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Layout w:type="fixed"/>
        <w:tblLook w:val="04A0" w:firstRow="1" w:lastRow="0" w:firstColumn="1" w:lastColumn="0" w:noHBand="0" w:noVBand="1"/>
      </w:tblPr>
      <w:tblGrid>
        <w:gridCol w:w="4786"/>
        <w:gridCol w:w="4820"/>
      </w:tblGrid>
      <w:tr w:rsidR="00E560D2" w:rsidRPr="00523B93" w14:paraId="7A8C3648" w14:textId="77777777" w:rsidTr="00FA0433">
        <w:tc>
          <w:tcPr>
            <w:tcW w:w="4786" w:type="dxa"/>
            <w:shd w:val="clear" w:color="auto" w:fill="auto"/>
          </w:tcPr>
          <w:p w14:paraId="2243666A" w14:textId="77777777" w:rsidR="00E560D2" w:rsidRDefault="00395746" w:rsidP="00E560D2">
            <w:pPr>
              <w:rPr>
                <w:b/>
                <w:sz w:val="24"/>
              </w:rPr>
            </w:pPr>
            <w:r>
              <w:rPr>
                <w:b/>
                <w:sz w:val="24"/>
              </w:rPr>
              <w:t>СОГЛАСОВАНО</w:t>
            </w:r>
          </w:p>
          <w:p w14:paraId="4CE514EA" w14:textId="0C19F1AC" w:rsidR="00395746" w:rsidRPr="00395746" w:rsidRDefault="00395746" w:rsidP="00395746">
            <w:pPr>
              <w:rPr>
                <w:b/>
                <w:sz w:val="24"/>
              </w:rPr>
            </w:pPr>
            <w:r>
              <w:rPr>
                <w:b/>
                <w:sz w:val="24"/>
              </w:rPr>
              <w:t>Центральным банком Российской</w:t>
            </w:r>
          </w:p>
          <w:p w14:paraId="0B7CE856" w14:textId="77777777" w:rsidR="00395746" w:rsidRDefault="00395746" w:rsidP="00395746">
            <w:pPr>
              <w:rPr>
                <w:b/>
                <w:sz w:val="24"/>
              </w:rPr>
            </w:pPr>
            <w:r w:rsidRPr="00395746">
              <w:rPr>
                <w:b/>
                <w:sz w:val="24"/>
              </w:rPr>
              <w:t>Федерации (Банк России)</w:t>
            </w:r>
          </w:p>
          <w:p w14:paraId="58BCB4C8" w14:textId="77777777" w:rsidR="00395746" w:rsidRDefault="00395746" w:rsidP="00395746">
            <w:pPr>
              <w:rPr>
                <w:b/>
                <w:sz w:val="24"/>
              </w:rPr>
            </w:pPr>
          </w:p>
          <w:p w14:paraId="250C54F5" w14:textId="15B1DD39" w:rsidR="00395746" w:rsidRPr="00395746" w:rsidRDefault="00395746" w:rsidP="00395746">
            <w:pPr>
              <w:rPr>
                <w:b/>
                <w:sz w:val="24"/>
              </w:rPr>
            </w:pPr>
            <w:r>
              <w:rPr>
                <w:b/>
                <w:sz w:val="24"/>
              </w:rPr>
              <w:t>Уведомление Банка России</w:t>
            </w:r>
          </w:p>
          <w:p w14:paraId="5C6042A4" w14:textId="6523FF7D" w:rsidR="00395746" w:rsidRPr="00D0683F" w:rsidRDefault="00395746" w:rsidP="00395746">
            <w:pPr>
              <w:rPr>
                <w:b/>
                <w:sz w:val="24"/>
              </w:rPr>
            </w:pPr>
            <w:r w:rsidRPr="00395746">
              <w:rPr>
                <w:b/>
                <w:sz w:val="24"/>
              </w:rPr>
              <w:t>от 22.09.2022 № 14-48/6705</w:t>
            </w:r>
          </w:p>
        </w:tc>
        <w:tc>
          <w:tcPr>
            <w:tcW w:w="4820" w:type="dxa"/>
            <w:shd w:val="clear" w:color="auto" w:fill="auto"/>
          </w:tcPr>
          <w:p w14:paraId="1CE82267" w14:textId="2D279B41" w:rsidR="00E560D2" w:rsidRPr="00523B93" w:rsidRDefault="00E560D2" w:rsidP="00E560D2">
            <w:pPr>
              <w:ind w:left="35"/>
              <w:rPr>
                <w:b/>
                <w:sz w:val="24"/>
              </w:rPr>
            </w:pPr>
            <w:r w:rsidRPr="00523B93">
              <w:rPr>
                <w:b/>
                <w:sz w:val="24"/>
              </w:rPr>
              <w:t>УТВЕРЖДЕНО</w:t>
            </w:r>
          </w:p>
          <w:p w14:paraId="107C9D0B" w14:textId="77777777" w:rsidR="00E560D2" w:rsidRPr="00523B93" w:rsidRDefault="00E560D2" w:rsidP="00E560D2">
            <w:pPr>
              <w:ind w:left="35"/>
              <w:rPr>
                <w:b/>
                <w:sz w:val="24"/>
              </w:rPr>
            </w:pPr>
            <w:r w:rsidRPr="00523B93">
              <w:rPr>
                <w:b/>
                <w:sz w:val="24"/>
              </w:rPr>
              <w:t>Наблюдательным советом НКО АО НРД</w:t>
            </w:r>
          </w:p>
          <w:p w14:paraId="17A15763" w14:textId="68D563DD" w:rsidR="00E560D2" w:rsidRPr="00523B93" w:rsidRDefault="00E560D2" w:rsidP="00E560D2">
            <w:pPr>
              <w:ind w:left="35"/>
              <w:rPr>
                <w:b/>
                <w:sz w:val="24"/>
              </w:rPr>
            </w:pPr>
            <w:r>
              <w:rPr>
                <w:b/>
                <w:sz w:val="24"/>
              </w:rPr>
              <w:t xml:space="preserve">Протокол от </w:t>
            </w:r>
            <w:r w:rsidR="00A87655">
              <w:rPr>
                <w:b/>
                <w:sz w:val="24"/>
              </w:rPr>
              <w:t>«</w:t>
            </w:r>
            <w:r>
              <w:rPr>
                <w:b/>
                <w:sz w:val="24"/>
              </w:rPr>
              <w:t>26</w:t>
            </w:r>
            <w:r w:rsidR="00A87655">
              <w:rPr>
                <w:b/>
                <w:sz w:val="24"/>
              </w:rPr>
              <w:t>»</w:t>
            </w:r>
            <w:bookmarkStart w:id="0" w:name="_GoBack"/>
            <w:bookmarkEnd w:id="0"/>
            <w:r>
              <w:rPr>
                <w:b/>
                <w:sz w:val="24"/>
              </w:rPr>
              <w:t xml:space="preserve"> июл</w:t>
            </w:r>
            <w:r w:rsidRPr="00523B93">
              <w:rPr>
                <w:b/>
                <w:sz w:val="24"/>
              </w:rPr>
              <w:t>я 202</w:t>
            </w:r>
            <w:r>
              <w:rPr>
                <w:b/>
                <w:sz w:val="24"/>
              </w:rPr>
              <w:t>2г. № 13</w:t>
            </w:r>
            <w:r w:rsidRPr="00523B93">
              <w:rPr>
                <w:b/>
                <w:sz w:val="24"/>
              </w:rPr>
              <w:t>/202</w:t>
            </w:r>
            <w:r>
              <w:rPr>
                <w:b/>
                <w:sz w:val="24"/>
              </w:rPr>
              <w:t>2</w:t>
            </w:r>
          </w:p>
          <w:p w14:paraId="23A220C5" w14:textId="77777777" w:rsidR="00E560D2" w:rsidRPr="00523B93" w:rsidRDefault="00E560D2" w:rsidP="00E560D2">
            <w:pPr>
              <w:ind w:left="35"/>
              <w:rPr>
                <w:b/>
                <w:sz w:val="24"/>
              </w:rPr>
            </w:pPr>
          </w:p>
          <w:p w14:paraId="0298CDBF" w14:textId="0684AF89" w:rsidR="00E560D2" w:rsidRDefault="00395746" w:rsidP="00E560D2">
            <w:pPr>
              <w:ind w:left="35"/>
              <w:rPr>
                <w:b/>
                <w:sz w:val="24"/>
              </w:rPr>
            </w:pPr>
            <w:r>
              <w:rPr>
                <w:b/>
                <w:sz w:val="24"/>
              </w:rPr>
              <w:t>ОДОБРЕНО</w:t>
            </w:r>
          </w:p>
          <w:p w14:paraId="6E0CA3B3" w14:textId="77777777" w:rsidR="00395746" w:rsidRPr="00395746" w:rsidRDefault="00395746" w:rsidP="00395746">
            <w:pPr>
              <w:ind w:left="35"/>
              <w:rPr>
                <w:b/>
                <w:sz w:val="24"/>
              </w:rPr>
            </w:pPr>
            <w:r w:rsidRPr="00395746">
              <w:rPr>
                <w:b/>
                <w:sz w:val="24"/>
              </w:rPr>
              <w:t>Комитетом пользователей услуг</w:t>
            </w:r>
          </w:p>
          <w:p w14:paraId="75F0FB77" w14:textId="77777777" w:rsidR="00395746" w:rsidRPr="00395746" w:rsidRDefault="00395746" w:rsidP="00395746">
            <w:pPr>
              <w:ind w:left="35"/>
              <w:rPr>
                <w:b/>
                <w:sz w:val="24"/>
              </w:rPr>
            </w:pPr>
            <w:r w:rsidRPr="00395746">
              <w:rPr>
                <w:b/>
                <w:sz w:val="24"/>
              </w:rPr>
              <w:t>центрального депозитария</w:t>
            </w:r>
          </w:p>
          <w:p w14:paraId="5D716892" w14:textId="38EC04BC" w:rsidR="00395746" w:rsidRDefault="00395746" w:rsidP="00395746">
            <w:pPr>
              <w:ind w:left="35"/>
              <w:rPr>
                <w:b/>
                <w:sz w:val="24"/>
              </w:rPr>
            </w:pPr>
            <w:r w:rsidRPr="00395746">
              <w:rPr>
                <w:b/>
                <w:sz w:val="24"/>
              </w:rPr>
              <w:t>Протокол от «17» июня 2022 г. № 50</w:t>
            </w:r>
          </w:p>
          <w:p w14:paraId="3EF93C54" w14:textId="0A734132" w:rsidR="00395746" w:rsidRPr="00523B93" w:rsidRDefault="00395746" w:rsidP="00E560D2">
            <w:pPr>
              <w:ind w:left="35"/>
              <w:rPr>
                <w:b/>
                <w:sz w:val="24"/>
              </w:rPr>
            </w:pPr>
          </w:p>
        </w:tc>
      </w:tr>
      <w:tr w:rsidR="00E560D2" w:rsidRPr="00523B93" w14:paraId="41F000E6" w14:textId="77777777" w:rsidTr="00FA0433">
        <w:tc>
          <w:tcPr>
            <w:tcW w:w="4786" w:type="dxa"/>
            <w:shd w:val="clear" w:color="auto" w:fill="auto"/>
          </w:tcPr>
          <w:p w14:paraId="700B6B34" w14:textId="77777777" w:rsidR="00E560D2" w:rsidRPr="00523B93" w:rsidRDefault="00E560D2" w:rsidP="00E560D2">
            <w:pPr>
              <w:rPr>
                <w:b/>
                <w:sz w:val="24"/>
              </w:rPr>
            </w:pPr>
          </w:p>
        </w:tc>
        <w:tc>
          <w:tcPr>
            <w:tcW w:w="4820" w:type="dxa"/>
            <w:shd w:val="clear" w:color="auto" w:fill="auto"/>
          </w:tcPr>
          <w:p w14:paraId="011C9E42" w14:textId="77777777" w:rsidR="00E560D2" w:rsidRPr="00523B93" w:rsidRDefault="00E560D2" w:rsidP="00E560D2">
            <w:pPr>
              <w:ind w:left="35"/>
              <w:rPr>
                <w:b/>
                <w:sz w:val="24"/>
              </w:rPr>
            </w:pPr>
          </w:p>
        </w:tc>
      </w:tr>
    </w:tbl>
    <w:p w14:paraId="2F5F56DE" w14:textId="77777777" w:rsidR="001C6337" w:rsidRPr="00523B93" w:rsidRDefault="001C6337">
      <w:pPr>
        <w:spacing w:before="120"/>
        <w:ind w:firstLine="567"/>
        <w:rPr>
          <w:sz w:val="24"/>
        </w:rPr>
      </w:pPr>
    </w:p>
    <w:p w14:paraId="77944362" w14:textId="77777777" w:rsidR="00C93DD1" w:rsidRPr="00523B93" w:rsidRDefault="00C93DD1">
      <w:pPr>
        <w:spacing w:before="120"/>
        <w:ind w:firstLine="567"/>
        <w:rPr>
          <w:sz w:val="24"/>
        </w:rPr>
      </w:pPr>
    </w:p>
    <w:p w14:paraId="0DEA0469" w14:textId="77777777" w:rsidR="007850B4" w:rsidRPr="00523B93" w:rsidRDefault="007850B4">
      <w:pPr>
        <w:spacing w:before="120"/>
        <w:ind w:firstLine="567"/>
        <w:rPr>
          <w:sz w:val="24"/>
        </w:rPr>
      </w:pPr>
    </w:p>
    <w:p w14:paraId="65B7E2B8" w14:textId="77777777" w:rsidR="00C93DD1" w:rsidRPr="00523B93" w:rsidRDefault="00C93DD1">
      <w:pPr>
        <w:spacing w:before="120"/>
        <w:ind w:firstLine="567"/>
        <w:rPr>
          <w:sz w:val="24"/>
        </w:rPr>
      </w:pPr>
    </w:p>
    <w:p w14:paraId="5A819DFC" w14:textId="77777777" w:rsidR="00C93DD1" w:rsidRPr="00523B93" w:rsidRDefault="00C93DD1">
      <w:pPr>
        <w:spacing w:before="120"/>
        <w:ind w:firstLine="567"/>
        <w:rPr>
          <w:sz w:val="24"/>
        </w:rPr>
      </w:pPr>
    </w:p>
    <w:p w14:paraId="3996B107" w14:textId="77777777" w:rsidR="000B7556" w:rsidRPr="00523B93" w:rsidRDefault="000B7556">
      <w:pPr>
        <w:spacing w:before="120"/>
        <w:ind w:firstLine="567"/>
        <w:rPr>
          <w:sz w:val="24"/>
        </w:rPr>
      </w:pPr>
    </w:p>
    <w:p w14:paraId="65122345" w14:textId="77777777" w:rsidR="000B7556" w:rsidRPr="005973A4" w:rsidRDefault="000B7556">
      <w:pPr>
        <w:pStyle w:val="a4"/>
        <w:spacing w:before="120"/>
        <w:ind w:firstLine="0"/>
        <w:rPr>
          <w:rFonts w:ascii="Times New Roman" w:hAnsi="Times New Roman"/>
          <w:b/>
          <w:sz w:val="32"/>
          <w:szCs w:val="32"/>
        </w:rPr>
      </w:pPr>
      <w:r w:rsidRPr="005973A4">
        <w:rPr>
          <w:rFonts w:ascii="Times New Roman" w:hAnsi="Times New Roman"/>
          <w:b/>
          <w:sz w:val="32"/>
          <w:szCs w:val="32"/>
        </w:rPr>
        <w:t>УСЛОВИЯ ОСУЩЕСТВЛЕНИЯ ДЕПОЗИТАРНОЙ ДЕЯТЕЛЬНОСТИ</w:t>
      </w:r>
    </w:p>
    <w:p w14:paraId="03E00415" w14:textId="77777777" w:rsidR="00393E2A" w:rsidRPr="005973A4" w:rsidRDefault="00393E2A" w:rsidP="00393E2A">
      <w:pPr>
        <w:pStyle w:val="a4"/>
        <w:ind w:firstLine="0"/>
        <w:rPr>
          <w:rFonts w:ascii="Times New Roman" w:hAnsi="Times New Roman"/>
          <w:b/>
          <w:sz w:val="32"/>
          <w:szCs w:val="32"/>
        </w:rPr>
      </w:pPr>
      <w:r w:rsidRPr="005973A4">
        <w:rPr>
          <w:rFonts w:ascii="Times New Roman" w:hAnsi="Times New Roman"/>
          <w:b/>
          <w:sz w:val="32"/>
          <w:szCs w:val="32"/>
        </w:rPr>
        <w:t xml:space="preserve">Небанковской кредитной организацией </w:t>
      </w:r>
    </w:p>
    <w:p w14:paraId="44095054" w14:textId="77777777" w:rsidR="00393E2A" w:rsidRPr="005973A4" w:rsidRDefault="00393E2A" w:rsidP="00393E2A">
      <w:pPr>
        <w:pStyle w:val="a4"/>
        <w:ind w:firstLine="0"/>
        <w:rPr>
          <w:rFonts w:ascii="Times New Roman" w:hAnsi="Times New Roman"/>
          <w:b/>
          <w:sz w:val="32"/>
          <w:szCs w:val="32"/>
        </w:rPr>
      </w:pPr>
      <w:r w:rsidRPr="005973A4">
        <w:rPr>
          <w:rFonts w:ascii="Times New Roman" w:hAnsi="Times New Roman"/>
          <w:b/>
          <w:sz w:val="32"/>
          <w:szCs w:val="32"/>
        </w:rPr>
        <w:t xml:space="preserve">акционерным обществом </w:t>
      </w:r>
    </w:p>
    <w:p w14:paraId="345B70EC" w14:textId="77777777" w:rsidR="000B7556" w:rsidRPr="005973A4" w:rsidRDefault="00393E2A" w:rsidP="00393E2A">
      <w:pPr>
        <w:pStyle w:val="a4"/>
        <w:ind w:firstLine="0"/>
        <w:rPr>
          <w:rFonts w:ascii="Times New Roman" w:hAnsi="Times New Roman"/>
          <w:b/>
        </w:rPr>
      </w:pPr>
      <w:r w:rsidRPr="005973A4">
        <w:rPr>
          <w:rFonts w:ascii="Times New Roman" w:hAnsi="Times New Roman"/>
          <w:b/>
          <w:sz w:val="32"/>
          <w:szCs w:val="32"/>
        </w:rPr>
        <w:t xml:space="preserve">«Национальный расчетный депозитарий» </w:t>
      </w:r>
    </w:p>
    <w:p w14:paraId="3307CF5F" w14:textId="77777777" w:rsidR="000B7556" w:rsidRPr="005973A4" w:rsidRDefault="000B7556">
      <w:pPr>
        <w:pStyle w:val="a4"/>
        <w:spacing w:before="120"/>
        <w:rPr>
          <w:rFonts w:ascii="Times New Roman" w:hAnsi="Times New Roman"/>
          <w:b/>
        </w:rPr>
      </w:pPr>
    </w:p>
    <w:p w14:paraId="4DAB4DD9" w14:textId="77777777" w:rsidR="000B7556" w:rsidRPr="005973A4" w:rsidRDefault="000B7556">
      <w:pPr>
        <w:pStyle w:val="a4"/>
        <w:spacing w:before="120"/>
        <w:rPr>
          <w:rFonts w:ascii="Times New Roman" w:hAnsi="Times New Roman"/>
          <w:b/>
        </w:rPr>
      </w:pPr>
    </w:p>
    <w:p w14:paraId="3FD64B9C" w14:textId="77777777" w:rsidR="000B7556" w:rsidRPr="005973A4" w:rsidRDefault="000B7556">
      <w:pPr>
        <w:pStyle w:val="a4"/>
        <w:spacing w:before="120"/>
        <w:rPr>
          <w:rFonts w:ascii="Times New Roman" w:hAnsi="Times New Roman"/>
          <w:b/>
        </w:rPr>
      </w:pPr>
    </w:p>
    <w:p w14:paraId="1B1F67FB" w14:textId="77777777" w:rsidR="000B7556" w:rsidRPr="005973A4" w:rsidRDefault="000B7556">
      <w:pPr>
        <w:pStyle w:val="a4"/>
        <w:spacing w:before="120"/>
        <w:rPr>
          <w:rFonts w:ascii="Times New Roman" w:hAnsi="Times New Roman"/>
          <w:b/>
        </w:rPr>
      </w:pPr>
    </w:p>
    <w:p w14:paraId="1EE4C687" w14:textId="77777777" w:rsidR="000B7556" w:rsidRPr="005973A4" w:rsidRDefault="000B7556">
      <w:pPr>
        <w:pStyle w:val="a4"/>
        <w:spacing w:before="120"/>
        <w:rPr>
          <w:rFonts w:ascii="Times New Roman" w:hAnsi="Times New Roman"/>
          <w:b/>
        </w:rPr>
      </w:pPr>
    </w:p>
    <w:p w14:paraId="49A0E150" w14:textId="77777777" w:rsidR="000B7556" w:rsidRPr="005973A4" w:rsidRDefault="000B7556">
      <w:pPr>
        <w:pStyle w:val="a4"/>
        <w:spacing w:before="120"/>
        <w:rPr>
          <w:rFonts w:ascii="Times New Roman" w:hAnsi="Times New Roman"/>
          <w:b/>
        </w:rPr>
      </w:pPr>
    </w:p>
    <w:p w14:paraId="3BF0A3B6" w14:textId="77777777" w:rsidR="000B7556" w:rsidRPr="005973A4" w:rsidRDefault="000B7556">
      <w:pPr>
        <w:pStyle w:val="a4"/>
        <w:spacing w:before="120"/>
        <w:rPr>
          <w:rFonts w:ascii="Times New Roman" w:hAnsi="Times New Roman"/>
          <w:b/>
        </w:rPr>
      </w:pPr>
    </w:p>
    <w:p w14:paraId="19C55B4E" w14:textId="77777777" w:rsidR="000B7556" w:rsidRPr="005973A4" w:rsidRDefault="000B7556">
      <w:pPr>
        <w:pStyle w:val="a4"/>
        <w:spacing w:before="120"/>
        <w:rPr>
          <w:rFonts w:ascii="Times New Roman" w:hAnsi="Times New Roman"/>
          <w:b/>
        </w:rPr>
      </w:pPr>
    </w:p>
    <w:p w14:paraId="434C7F2D" w14:textId="77777777" w:rsidR="000B7556" w:rsidRPr="005973A4" w:rsidRDefault="000B7556">
      <w:pPr>
        <w:pStyle w:val="a4"/>
        <w:spacing w:before="120"/>
        <w:rPr>
          <w:rFonts w:ascii="Times New Roman" w:hAnsi="Times New Roman"/>
          <w:b/>
        </w:rPr>
      </w:pPr>
    </w:p>
    <w:p w14:paraId="68B7B1E5" w14:textId="77777777" w:rsidR="000B7556" w:rsidRPr="005973A4" w:rsidRDefault="000B7556">
      <w:pPr>
        <w:pStyle w:val="a4"/>
        <w:spacing w:before="120"/>
        <w:rPr>
          <w:rFonts w:ascii="Times New Roman" w:hAnsi="Times New Roman"/>
          <w:b/>
        </w:rPr>
      </w:pPr>
    </w:p>
    <w:p w14:paraId="6A308225" w14:textId="77777777" w:rsidR="000B7556" w:rsidRPr="005973A4" w:rsidRDefault="000B7556">
      <w:pPr>
        <w:pStyle w:val="a4"/>
        <w:spacing w:before="120"/>
        <w:rPr>
          <w:rFonts w:ascii="Times New Roman" w:hAnsi="Times New Roman"/>
          <w:b/>
        </w:rPr>
      </w:pPr>
    </w:p>
    <w:p w14:paraId="61FDAB1E" w14:textId="77777777" w:rsidR="000B7556" w:rsidRPr="005973A4" w:rsidRDefault="000B7556">
      <w:pPr>
        <w:pStyle w:val="a4"/>
        <w:spacing w:before="120"/>
        <w:rPr>
          <w:rFonts w:ascii="Times New Roman" w:hAnsi="Times New Roman"/>
          <w:b/>
        </w:rPr>
      </w:pPr>
    </w:p>
    <w:p w14:paraId="5B9A8A65" w14:textId="77777777" w:rsidR="000B7556" w:rsidRPr="005973A4" w:rsidRDefault="000B7556">
      <w:pPr>
        <w:pStyle w:val="a4"/>
        <w:spacing w:before="120"/>
        <w:rPr>
          <w:rFonts w:ascii="Times New Roman" w:hAnsi="Times New Roman"/>
          <w:b/>
        </w:rPr>
      </w:pPr>
    </w:p>
    <w:p w14:paraId="52BC1F21" w14:textId="77777777" w:rsidR="000B7556" w:rsidRPr="005973A4" w:rsidRDefault="000B7556" w:rsidP="00D90D47">
      <w:pPr>
        <w:pStyle w:val="a4"/>
        <w:spacing w:before="120"/>
        <w:outlineLvl w:val="0"/>
        <w:rPr>
          <w:rFonts w:ascii="Times New Roman" w:hAnsi="Times New Roman"/>
          <w:b/>
          <w:i/>
        </w:rPr>
      </w:pPr>
      <w:r w:rsidRPr="005973A4">
        <w:rPr>
          <w:rFonts w:ascii="Times New Roman" w:hAnsi="Times New Roman"/>
          <w:b/>
          <w:i/>
        </w:rPr>
        <w:br w:type="page"/>
      </w:r>
      <w:bookmarkStart w:id="1" w:name="_Toc109352095"/>
      <w:r w:rsidRPr="005973A4">
        <w:rPr>
          <w:rFonts w:ascii="Times New Roman" w:hAnsi="Times New Roman"/>
          <w:b/>
        </w:rPr>
        <w:lastRenderedPageBreak/>
        <w:t>СОДЕРЖАНИЕ</w:t>
      </w:r>
      <w:bookmarkEnd w:id="1"/>
    </w:p>
    <w:sdt>
      <w:sdtPr>
        <w:rPr>
          <w:rFonts w:ascii="Times New Roman" w:hAnsi="Times New Roman"/>
          <w:b w:val="0"/>
          <w:bCs w:val="0"/>
          <w:color w:val="auto"/>
          <w:sz w:val="20"/>
          <w:szCs w:val="20"/>
        </w:rPr>
        <w:id w:val="-282964003"/>
        <w:docPartObj>
          <w:docPartGallery w:val="Table of Contents"/>
          <w:docPartUnique/>
        </w:docPartObj>
      </w:sdtPr>
      <w:sdtEndPr>
        <w:rPr>
          <w:sz w:val="22"/>
          <w:szCs w:val="22"/>
        </w:rPr>
      </w:sdtEndPr>
      <w:sdtContent>
        <w:p w14:paraId="100550B8" w14:textId="6861C501" w:rsidR="003B430C" w:rsidRPr="005973A4" w:rsidRDefault="003B430C">
          <w:pPr>
            <w:pStyle w:val="afff8"/>
            <w:rPr>
              <w:sz w:val="16"/>
              <w:szCs w:val="16"/>
            </w:rPr>
          </w:pPr>
        </w:p>
        <w:p w14:paraId="12BEA371" w14:textId="0B51C1E3" w:rsidR="00F258CF" w:rsidRDefault="00D90D47" w:rsidP="00F258CF">
          <w:pPr>
            <w:pStyle w:val="12"/>
            <w:rPr>
              <w:rFonts w:asciiTheme="minorHAnsi" w:eastAsiaTheme="minorEastAsia" w:hAnsiTheme="minorHAnsi" w:cstheme="minorBidi"/>
              <w:sz w:val="22"/>
              <w:szCs w:val="22"/>
            </w:rPr>
          </w:pPr>
          <w:r>
            <w:rPr>
              <w:sz w:val="22"/>
              <w:szCs w:val="22"/>
            </w:rPr>
            <w:fldChar w:fldCharType="begin"/>
          </w:r>
          <w:r>
            <w:rPr>
              <w:sz w:val="22"/>
              <w:szCs w:val="22"/>
            </w:rPr>
            <w:instrText xml:space="preserve"> TOC \o "1-2" \h \z \u </w:instrText>
          </w:r>
          <w:r>
            <w:rPr>
              <w:sz w:val="22"/>
              <w:szCs w:val="22"/>
            </w:rPr>
            <w:fldChar w:fldCharType="separate"/>
          </w:r>
          <w:hyperlink w:anchor="_Toc109352095" w:history="1">
            <w:r w:rsidR="00F258CF" w:rsidRPr="00034A56">
              <w:rPr>
                <w:rStyle w:val="aff0"/>
              </w:rPr>
              <w:t>СОДЕРЖАНИЕ</w:t>
            </w:r>
            <w:r w:rsidR="00F258CF">
              <w:rPr>
                <w:webHidden/>
              </w:rPr>
              <w:tab/>
            </w:r>
            <w:r w:rsidR="00F258CF">
              <w:rPr>
                <w:webHidden/>
              </w:rPr>
              <w:fldChar w:fldCharType="begin"/>
            </w:r>
            <w:r w:rsidR="00F258CF">
              <w:rPr>
                <w:webHidden/>
              </w:rPr>
              <w:instrText xml:space="preserve"> PAGEREF _Toc109352095 \h </w:instrText>
            </w:r>
            <w:r w:rsidR="00F258CF">
              <w:rPr>
                <w:webHidden/>
              </w:rPr>
            </w:r>
            <w:r w:rsidR="00F258CF">
              <w:rPr>
                <w:webHidden/>
              </w:rPr>
              <w:fldChar w:fldCharType="separate"/>
            </w:r>
            <w:r w:rsidR="007C3C1A">
              <w:rPr>
                <w:webHidden/>
              </w:rPr>
              <w:t>2</w:t>
            </w:r>
            <w:r w:rsidR="00F258CF">
              <w:rPr>
                <w:webHidden/>
              </w:rPr>
              <w:fldChar w:fldCharType="end"/>
            </w:r>
          </w:hyperlink>
        </w:p>
        <w:p w14:paraId="3690E524" w14:textId="64FE0D9F" w:rsidR="00F258CF" w:rsidRDefault="00F6546B" w:rsidP="00F258CF">
          <w:pPr>
            <w:pStyle w:val="12"/>
            <w:rPr>
              <w:rFonts w:asciiTheme="minorHAnsi" w:eastAsiaTheme="minorEastAsia" w:hAnsiTheme="minorHAnsi" w:cstheme="minorBidi"/>
              <w:sz w:val="22"/>
              <w:szCs w:val="22"/>
            </w:rPr>
          </w:pPr>
          <w:hyperlink w:anchor="_Toc109352096" w:history="1">
            <w:r w:rsidR="00F258CF" w:rsidRPr="00034A56">
              <w:rPr>
                <w:rStyle w:val="aff0"/>
              </w:rPr>
              <w:t>Раздел 1. ОБЩИЕ ПОЛОЖЕНИЯ</w:t>
            </w:r>
            <w:r w:rsidR="00F258CF">
              <w:rPr>
                <w:webHidden/>
              </w:rPr>
              <w:tab/>
            </w:r>
            <w:r w:rsidR="00F258CF">
              <w:rPr>
                <w:webHidden/>
              </w:rPr>
              <w:fldChar w:fldCharType="begin"/>
            </w:r>
            <w:r w:rsidR="00F258CF">
              <w:rPr>
                <w:webHidden/>
              </w:rPr>
              <w:instrText xml:space="preserve"> PAGEREF _Toc109352096 \h </w:instrText>
            </w:r>
            <w:r w:rsidR="00F258CF">
              <w:rPr>
                <w:webHidden/>
              </w:rPr>
            </w:r>
            <w:r w:rsidR="00F258CF">
              <w:rPr>
                <w:webHidden/>
              </w:rPr>
              <w:fldChar w:fldCharType="separate"/>
            </w:r>
            <w:r w:rsidR="007C3C1A">
              <w:rPr>
                <w:webHidden/>
              </w:rPr>
              <w:t>5</w:t>
            </w:r>
            <w:r w:rsidR="00F258CF">
              <w:rPr>
                <w:webHidden/>
              </w:rPr>
              <w:fldChar w:fldCharType="end"/>
            </w:r>
          </w:hyperlink>
        </w:p>
        <w:p w14:paraId="6FB36DAB" w14:textId="78442775" w:rsidR="00F258CF" w:rsidRDefault="00F6546B">
          <w:pPr>
            <w:pStyle w:val="24"/>
            <w:rPr>
              <w:rFonts w:asciiTheme="minorHAnsi" w:eastAsiaTheme="minorEastAsia" w:hAnsiTheme="minorHAnsi" w:cstheme="minorBidi"/>
              <w:b w:val="0"/>
              <w:szCs w:val="22"/>
            </w:rPr>
          </w:pPr>
          <w:hyperlink w:anchor="_Toc109352097" w:history="1">
            <w:r w:rsidR="00F258CF" w:rsidRPr="00034A56">
              <w:rPr>
                <w:rStyle w:val="aff0"/>
              </w:rPr>
              <w:t>Статья 1. Предмет регулирования Условий осуществления депозитарной деятельности</w:t>
            </w:r>
            <w:r w:rsidR="00F258CF">
              <w:rPr>
                <w:webHidden/>
              </w:rPr>
              <w:tab/>
            </w:r>
            <w:r w:rsidR="00F258CF">
              <w:rPr>
                <w:webHidden/>
              </w:rPr>
              <w:fldChar w:fldCharType="begin"/>
            </w:r>
            <w:r w:rsidR="00F258CF">
              <w:rPr>
                <w:webHidden/>
              </w:rPr>
              <w:instrText xml:space="preserve"> PAGEREF _Toc109352097 \h </w:instrText>
            </w:r>
            <w:r w:rsidR="00F258CF">
              <w:rPr>
                <w:webHidden/>
              </w:rPr>
            </w:r>
            <w:r w:rsidR="00F258CF">
              <w:rPr>
                <w:webHidden/>
              </w:rPr>
              <w:fldChar w:fldCharType="separate"/>
            </w:r>
            <w:r w:rsidR="007C3C1A">
              <w:rPr>
                <w:webHidden/>
              </w:rPr>
              <w:t>5</w:t>
            </w:r>
            <w:r w:rsidR="00F258CF">
              <w:rPr>
                <w:webHidden/>
              </w:rPr>
              <w:fldChar w:fldCharType="end"/>
            </w:r>
          </w:hyperlink>
        </w:p>
        <w:p w14:paraId="51831FEC" w14:textId="541C0B48" w:rsidR="00F258CF" w:rsidRDefault="00F6546B">
          <w:pPr>
            <w:pStyle w:val="24"/>
            <w:rPr>
              <w:rFonts w:asciiTheme="minorHAnsi" w:eastAsiaTheme="minorEastAsia" w:hAnsiTheme="minorHAnsi" w:cstheme="minorBidi"/>
              <w:b w:val="0"/>
              <w:szCs w:val="22"/>
            </w:rPr>
          </w:pPr>
          <w:hyperlink w:anchor="_Toc109352098" w:history="1">
            <w:r w:rsidR="00F258CF" w:rsidRPr="00034A56">
              <w:rPr>
                <w:rStyle w:val="aff0"/>
              </w:rPr>
              <w:t>Статья 2. Основные термины, используемые в Условиях</w:t>
            </w:r>
            <w:r w:rsidR="00F258CF">
              <w:rPr>
                <w:webHidden/>
              </w:rPr>
              <w:tab/>
            </w:r>
            <w:r w:rsidR="00F258CF">
              <w:rPr>
                <w:webHidden/>
              </w:rPr>
              <w:fldChar w:fldCharType="begin"/>
            </w:r>
            <w:r w:rsidR="00F258CF">
              <w:rPr>
                <w:webHidden/>
              </w:rPr>
              <w:instrText xml:space="preserve"> PAGEREF _Toc109352098 \h </w:instrText>
            </w:r>
            <w:r w:rsidR="00F258CF">
              <w:rPr>
                <w:webHidden/>
              </w:rPr>
            </w:r>
            <w:r w:rsidR="00F258CF">
              <w:rPr>
                <w:webHidden/>
              </w:rPr>
              <w:fldChar w:fldCharType="separate"/>
            </w:r>
            <w:r w:rsidR="007C3C1A">
              <w:rPr>
                <w:webHidden/>
              </w:rPr>
              <w:t>5</w:t>
            </w:r>
            <w:r w:rsidR="00F258CF">
              <w:rPr>
                <w:webHidden/>
              </w:rPr>
              <w:fldChar w:fldCharType="end"/>
            </w:r>
          </w:hyperlink>
        </w:p>
        <w:p w14:paraId="2E6C82AB" w14:textId="6907B7D5" w:rsidR="00F258CF" w:rsidRDefault="00F6546B">
          <w:pPr>
            <w:pStyle w:val="24"/>
            <w:rPr>
              <w:rFonts w:asciiTheme="minorHAnsi" w:eastAsiaTheme="minorEastAsia" w:hAnsiTheme="minorHAnsi" w:cstheme="minorBidi"/>
              <w:b w:val="0"/>
              <w:szCs w:val="22"/>
            </w:rPr>
          </w:pPr>
          <w:hyperlink w:anchor="_Toc109352099" w:history="1">
            <w:r w:rsidR="00F258CF" w:rsidRPr="00034A56">
              <w:rPr>
                <w:rStyle w:val="aff0"/>
              </w:rPr>
              <w:t>Статья 3. Общие положения</w:t>
            </w:r>
            <w:r w:rsidR="00F258CF">
              <w:rPr>
                <w:webHidden/>
              </w:rPr>
              <w:tab/>
            </w:r>
            <w:r w:rsidR="00F258CF">
              <w:rPr>
                <w:webHidden/>
              </w:rPr>
              <w:fldChar w:fldCharType="begin"/>
            </w:r>
            <w:r w:rsidR="00F258CF">
              <w:rPr>
                <w:webHidden/>
              </w:rPr>
              <w:instrText xml:space="preserve"> PAGEREF _Toc109352099 \h </w:instrText>
            </w:r>
            <w:r w:rsidR="00F258CF">
              <w:rPr>
                <w:webHidden/>
              </w:rPr>
            </w:r>
            <w:r w:rsidR="00F258CF">
              <w:rPr>
                <w:webHidden/>
              </w:rPr>
              <w:fldChar w:fldCharType="separate"/>
            </w:r>
            <w:r w:rsidR="007C3C1A">
              <w:rPr>
                <w:webHidden/>
              </w:rPr>
              <w:t>12</w:t>
            </w:r>
            <w:r w:rsidR="00F258CF">
              <w:rPr>
                <w:webHidden/>
              </w:rPr>
              <w:fldChar w:fldCharType="end"/>
            </w:r>
          </w:hyperlink>
        </w:p>
        <w:p w14:paraId="13DD9D1C" w14:textId="53670301" w:rsidR="00F258CF" w:rsidRDefault="00F6546B">
          <w:pPr>
            <w:pStyle w:val="24"/>
            <w:rPr>
              <w:rFonts w:asciiTheme="minorHAnsi" w:eastAsiaTheme="minorEastAsia" w:hAnsiTheme="minorHAnsi" w:cstheme="minorBidi"/>
              <w:b w:val="0"/>
              <w:szCs w:val="22"/>
            </w:rPr>
          </w:pPr>
          <w:hyperlink w:anchor="_Toc109352100" w:history="1">
            <w:r w:rsidR="00F258CF" w:rsidRPr="00034A56">
              <w:rPr>
                <w:rStyle w:val="aff0"/>
              </w:rPr>
              <w:t>Статья 4. Формы Договоров, применяемых Депозитарием в отношениях с Депонентами. Заключение, изменение и прекращение Договора</w:t>
            </w:r>
            <w:r w:rsidR="00F258CF">
              <w:rPr>
                <w:webHidden/>
              </w:rPr>
              <w:tab/>
            </w:r>
            <w:r w:rsidR="00F258CF">
              <w:rPr>
                <w:webHidden/>
              </w:rPr>
              <w:fldChar w:fldCharType="begin"/>
            </w:r>
            <w:r w:rsidR="00F258CF">
              <w:rPr>
                <w:webHidden/>
              </w:rPr>
              <w:instrText xml:space="preserve"> PAGEREF _Toc109352100 \h </w:instrText>
            </w:r>
            <w:r w:rsidR="00F258CF">
              <w:rPr>
                <w:webHidden/>
              </w:rPr>
            </w:r>
            <w:r w:rsidR="00F258CF">
              <w:rPr>
                <w:webHidden/>
              </w:rPr>
              <w:fldChar w:fldCharType="separate"/>
            </w:r>
            <w:r w:rsidR="007C3C1A">
              <w:rPr>
                <w:webHidden/>
              </w:rPr>
              <w:t>15</w:t>
            </w:r>
            <w:r w:rsidR="00F258CF">
              <w:rPr>
                <w:webHidden/>
              </w:rPr>
              <w:fldChar w:fldCharType="end"/>
            </w:r>
          </w:hyperlink>
        </w:p>
        <w:p w14:paraId="37E0FD7C" w14:textId="24084A81" w:rsidR="00F258CF" w:rsidRDefault="00F6546B">
          <w:pPr>
            <w:pStyle w:val="24"/>
            <w:rPr>
              <w:rFonts w:asciiTheme="minorHAnsi" w:eastAsiaTheme="minorEastAsia" w:hAnsiTheme="minorHAnsi" w:cstheme="minorBidi"/>
              <w:b w:val="0"/>
              <w:szCs w:val="22"/>
            </w:rPr>
          </w:pPr>
          <w:hyperlink w:anchor="_Toc109352101" w:history="1">
            <w:r w:rsidR="00F258CF" w:rsidRPr="00034A56">
              <w:rPr>
                <w:rStyle w:val="aff0"/>
              </w:rPr>
              <w:t>Статья 5. Обеспечение Депонентам постоянного доступа к данным их Счетов депо</w:t>
            </w:r>
            <w:r w:rsidR="00F258CF">
              <w:rPr>
                <w:webHidden/>
              </w:rPr>
              <w:tab/>
            </w:r>
            <w:r w:rsidR="00F258CF">
              <w:rPr>
                <w:webHidden/>
              </w:rPr>
              <w:fldChar w:fldCharType="begin"/>
            </w:r>
            <w:r w:rsidR="00F258CF">
              <w:rPr>
                <w:webHidden/>
              </w:rPr>
              <w:instrText xml:space="preserve"> PAGEREF _Toc109352101 \h </w:instrText>
            </w:r>
            <w:r w:rsidR="00F258CF">
              <w:rPr>
                <w:webHidden/>
              </w:rPr>
            </w:r>
            <w:r w:rsidR="00F258CF">
              <w:rPr>
                <w:webHidden/>
              </w:rPr>
              <w:fldChar w:fldCharType="separate"/>
            </w:r>
            <w:r w:rsidR="007C3C1A">
              <w:rPr>
                <w:webHidden/>
              </w:rPr>
              <w:t>23</w:t>
            </w:r>
            <w:r w:rsidR="00F258CF">
              <w:rPr>
                <w:webHidden/>
              </w:rPr>
              <w:fldChar w:fldCharType="end"/>
            </w:r>
          </w:hyperlink>
        </w:p>
        <w:p w14:paraId="4D694E5F" w14:textId="56DCF418" w:rsidR="00F258CF" w:rsidRDefault="00F6546B">
          <w:pPr>
            <w:pStyle w:val="24"/>
            <w:rPr>
              <w:rFonts w:asciiTheme="minorHAnsi" w:eastAsiaTheme="minorEastAsia" w:hAnsiTheme="minorHAnsi" w:cstheme="minorBidi"/>
              <w:b w:val="0"/>
              <w:szCs w:val="22"/>
            </w:rPr>
          </w:pPr>
          <w:hyperlink w:anchor="_Toc109352102" w:history="1">
            <w:r w:rsidR="00F258CF" w:rsidRPr="00034A56">
              <w:rPr>
                <w:rStyle w:val="aff0"/>
              </w:rPr>
              <w:t>Статья 6. Конфиденциальность информации</w:t>
            </w:r>
            <w:r w:rsidR="00F258CF">
              <w:rPr>
                <w:webHidden/>
              </w:rPr>
              <w:tab/>
            </w:r>
            <w:r w:rsidR="00F258CF">
              <w:rPr>
                <w:webHidden/>
              </w:rPr>
              <w:fldChar w:fldCharType="begin"/>
            </w:r>
            <w:r w:rsidR="00F258CF">
              <w:rPr>
                <w:webHidden/>
              </w:rPr>
              <w:instrText xml:space="preserve"> PAGEREF _Toc109352102 \h </w:instrText>
            </w:r>
            <w:r w:rsidR="00F258CF">
              <w:rPr>
                <w:webHidden/>
              </w:rPr>
            </w:r>
            <w:r w:rsidR="00F258CF">
              <w:rPr>
                <w:webHidden/>
              </w:rPr>
              <w:fldChar w:fldCharType="separate"/>
            </w:r>
            <w:r w:rsidR="007C3C1A">
              <w:rPr>
                <w:webHidden/>
              </w:rPr>
              <w:t>23</w:t>
            </w:r>
            <w:r w:rsidR="00F258CF">
              <w:rPr>
                <w:webHidden/>
              </w:rPr>
              <w:fldChar w:fldCharType="end"/>
            </w:r>
          </w:hyperlink>
        </w:p>
        <w:p w14:paraId="5BF0618F" w14:textId="42BDE591" w:rsidR="00F258CF" w:rsidRDefault="00F6546B">
          <w:pPr>
            <w:pStyle w:val="24"/>
            <w:rPr>
              <w:rFonts w:asciiTheme="minorHAnsi" w:eastAsiaTheme="minorEastAsia" w:hAnsiTheme="minorHAnsi" w:cstheme="minorBidi"/>
              <w:b w:val="0"/>
              <w:szCs w:val="22"/>
            </w:rPr>
          </w:pPr>
          <w:hyperlink w:anchor="_Toc109352103" w:history="1">
            <w:r w:rsidR="00F258CF" w:rsidRPr="00034A56">
              <w:rPr>
                <w:rStyle w:val="aff0"/>
              </w:rPr>
              <w:t>Статья 7. Предоставление информации для идентификации Депонента, осуществления валютного контроля, защиты информации</w:t>
            </w:r>
            <w:r w:rsidR="00F258CF">
              <w:rPr>
                <w:webHidden/>
              </w:rPr>
              <w:tab/>
            </w:r>
            <w:r w:rsidR="00F258CF">
              <w:rPr>
                <w:webHidden/>
              </w:rPr>
              <w:fldChar w:fldCharType="begin"/>
            </w:r>
            <w:r w:rsidR="00F258CF">
              <w:rPr>
                <w:webHidden/>
              </w:rPr>
              <w:instrText xml:space="preserve"> PAGEREF _Toc109352103 \h </w:instrText>
            </w:r>
            <w:r w:rsidR="00F258CF">
              <w:rPr>
                <w:webHidden/>
              </w:rPr>
            </w:r>
            <w:r w:rsidR="00F258CF">
              <w:rPr>
                <w:webHidden/>
              </w:rPr>
              <w:fldChar w:fldCharType="separate"/>
            </w:r>
            <w:r w:rsidR="007C3C1A">
              <w:rPr>
                <w:webHidden/>
              </w:rPr>
              <w:t>25</w:t>
            </w:r>
            <w:r w:rsidR="00F258CF">
              <w:rPr>
                <w:webHidden/>
              </w:rPr>
              <w:fldChar w:fldCharType="end"/>
            </w:r>
          </w:hyperlink>
        </w:p>
        <w:p w14:paraId="2FDB9CFE" w14:textId="0CDDAA1C" w:rsidR="00F258CF" w:rsidRDefault="00F6546B">
          <w:pPr>
            <w:pStyle w:val="24"/>
            <w:rPr>
              <w:rFonts w:asciiTheme="minorHAnsi" w:eastAsiaTheme="minorEastAsia" w:hAnsiTheme="minorHAnsi" w:cstheme="minorBidi"/>
              <w:b w:val="0"/>
              <w:szCs w:val="22"/>
            </w:rPr>
          </w:pPr>
          <w:hyperlink w:anchor="_Toc109352104" w:history="1">
            <w:r w:rsidR="00F258CF" w:rsidRPr="00034A56">
              <w:rPr>
                <w:rStyle w:val="aff0"/>
              </w:rPr>
              <w:t>Статья 8. Назначение Оператора</w:t>
            </w:r>
            <w:r w:rsidR="00F258CF">
              <w:rPr>
                <w:webHidden/>
              </w:rPr>
              <w:tab/>
            </w:r>
            <w:r w:rsidR="00F258CF">
              <w:rPr>
                <w:webHidden/>
              </w:rPr>
              <w:fldChar w:fldCharType="begin"/>
            </w:r>
            <w:r w:rsidR="00F258CF">
              <w:rPr>
                <w:webHidden/>
              </w:rPr>
              <w:instrText xml:space="preserve"> PAGEREF _Toc109352104 \h </w:instrText>
            </w:r>
            <w:r w:rsidR="00F258CF">
              <w:rPr>
                <w:webHidden/>
              </w:rPr>
            </w:r>
            <w:r w:rsidR="00F258CF">
              <w:rPr>
                <w:webHidden/>
              </w:rPr>
              <w:fldChar w:fldCharType="separate"/>
            </w:r>
            <w:r w:rsidR="007C3C1A">
              <w:rPr>
                <w:webHidden/>
              </w:rPr>
              <w:t>26</w:t>
            </w:r>
            <w:r w:rsidR="00F258CF">
              <w:rPr>
                <w:webHidden/>
              </w:rPr>
              <w:fldChar w:fldCharType="end"/>
            </w:r>
          </w:hyperlink>
        </w:p>
        <w:p w14:paraId="17228149" w14:textId="0C0977FE" w:rsidR="00F258CF" w:rsidRDefault="00F6546B" w:rsidP="00F258CF">
          <w:pPr>
            <w:pStyle w:val="12"/>
            <w:rPr>
              <w:rFonts w:asciiTheme="minorHAnsi" w:eastAsiaTheme="minorEastAsia" w:hAnsiTheme="minorHAnsi" w:cstheme="minorBidi"/>
              <w:sz w:val="22"/>
              <w:szCs w:val="22"/>
            </w:rPr>
          </w:pPr>
          <w:hyperlink w:anchor="_Toc109352105" w:history="1">
            <w:r w:rsidR="00F258CF" w:rsidRPr="00034A56">
              <w:rPr>
                <w:rStyle w:val="aff0"/>
              </w:rPr>
              <w:t>Раздел 2. ОБЩИЙ ПОРЯДОК СОВЕРШЕНИЯ ДЕПОЗИТАРНЫХ ОПЕРАЦИЙ. ПОРЯДОК ДЕЙСТВИЙ ДЕПОНЕНТОВ И ПЕРСОНАЛА ДЕПОЗИТАРИЯ ПРИ ВЫПОЛНЕНИИ ДЕПОЗИТАРНЫХ ОПЕРАЦИЙ</w:t>
            </w:r>
            <w:r w:rsidR="00F258CF">
              <w:rPr>
                <w:webHidden/>
              </w:rPr>
              <w:tab/>
            </w:r>
            <w:r w:rsidR="00F258CF">
              <w:rPr>
                <w:webHidden/>
              </w:rPr>
              <w:fldChar w:fldCharType="begin"/>
            </w:r>
            <w:r w:rsidR="00F258CF">
              <w:rPr>
                <w:webHidden/>
              </w:rPr>
              <w:instrText xml:space="preserve"> PAGEREF _Toc109352105 \h </w:instrText>
            </w:r>
            <w:r w:rsidR="00F258CF">
              <w:rPr>
                <w:webHidden/>
              </w:rPr>
            </w:r>
            <w:r w:rsidR="00F258CF">
              <w:rPr>
                <w:webHidden/>
              </w:rPr>
              <w:fldChar w:fldCharType="separate"/>
            </w:r>
            <w:r w:rsidR="007C3C1A">
              <w:rPr>
                <w:webHidden/>
              </w:rPr>
              <w:t>27</w:t>
            </w:r>
            <w:r w:rsidR="00F258CF">
              <w:rPr>
                <w:webHidden/>
              </w:rPr>
              <w:fldChar w:fldCharType="end"/>
            </w:r>
          </w:hyperlink>
        </w:p>
        <w:p w14:paraId="21C68C29" w14:textId="405CCBD5" w:rsidR="00F258CF" w:rsidRDefault="00F6546B">
          <w:pPr>
            <w:pStyle w:val="24"/>
            <w:rPr>
              <w:rFonts w:asciiTheme="minorHAnsi" w:eastAsiaTheme="minorEastAsia" w:hAnsiTheme="minorHAnsi" w:cstheme="minorBidi"/>
              <w:b w:val="0"/>
              <w:szCs w:val="22"/>
            </w:rPr>
          </w:pPr>
          <w:hyperlink w:anchor="_Toc109352106" w:history="1">
            <w:r w:rsidR="00F258CF" w:rsidRPr="00034A56">
              <w:rPr>
                <w:rStyle w:val="aff0"/>
              </w:rPr>
              <w:t>Статья 9. Основания для проведения операций</w:t>
            </w:r>
            <w:r w:rsidR="00F258CF">
              <w:rPr>
                <w:webHidden/>
              </w:rPr>
              <w:tab/>
            </w:r>
            <w:r w:rsidR="00F258CF">
              <w:rPr>
                <w:webHidden/>
              </w:rPr>
              <w:fldChar w:fldCharType="begin"/>
            </w:r>
            <w:r w:rsidR="00F258CF">
              <w:rPr>
                <w:webHidden/>
              </w:rPr>
              <w:instrText xml:space="preserve"> PAGEREF _Toc109352106 \h </w:instrText>
            </w:r>
            <w:r w:rsidR="00F258CF">
              <w:rPr>
                <w:webHidden/>
              </w:rPr>
            </w:r>
            <w:r w:rsidR="00F258CF">
              <w:rPr>
                <w:webHidden/>
              </w:rPr>
              <w:fldChar w:fldCharType="separate"/>
            </w:r>
            <w:r w:rsidR="007C3C1A">
              <w:rPr>
                <w:webHidden/>
              </w:rPr>
              <w:t>27</w:t>
            </w:r>
            <w:r w:rsidR="00F258CF">
              <w:rPr>
                <w:webHidden/>
              </w:rPr>
              <w:fldChar w:fldCharType="end"/>
            </w:r>
          </w:hyperlink>
        </w:p>
        <w:p w14:paraId="58FBD50A" w14:textId="217ED0EE" w:rsidR="00F258CF" w:rsidRDefault="00F6546B">
          <w:pPr>
            <w:pStyle w:val="24"/>
            <w:rPr>
              <w:rFonts w:asciiTheme="minorHAnsi" w:eastAsiaTheme="minorEastAsia" w:hAnsiTheme="minorHAnsi" w:cstheme="minorBidi"/>
              <w:b w:val="0"/>
              <w:szCs w:val="22"/>
            </w:rPr>
          </w:pPr>
          <w:hyperlink w:anchor="_Toc109352107" w:history="1">
            <w:r w:rsidR="00F258CF" w:rsidRPr="00034A56">
              <w:rPr>
                <w:rStyle w:val="aff0"/>
              </w:rPr>
              <w:t>Статья 10. Порядок исполнения Поручений</w:t>
            </w:r>
            <w:r w:rsidR="00F258CF">
              <w:rPr>
                <w:webHidden/>
              </w:rPr>
              <w:tab/>
            </w:r>
            <w:r w:rsidR="00F258CF">
              <w:rPr>
                <w:webHidden/>
              </w:rPr>
              <w:fldChar w:fldCharType="begin"/>
            </w:r>
            <w:r w:rsidR="00F258CF">
              <w:rPr>
                <w:webHidden/>
              </w:rPr>
              <w:instrText xml:space="preserve"> PAGEREF _Toc109352107 \h </w:instrText>
            </w:r>
            <w:r w:rsidR="00F258CF">
              <w:rPr>
                <w:webHidden/>
              </w:rPr>
            </w:r>
            <w:r w:rsidR="00F258CF">
              <w:rPr>
                <w:webHidden/>
              </w:rPr>
              <w:fldChar w:fldCharType="separate"/>
            </w:r>
            <w:r w:rsidR="007C3C1A">
              <w:rPr>
                <w:webHidden/>
              </w:rPr>
              <w:t>28</w:t>
            </w:r>
            <w:r w:rsidR="00F258CF">
              <w:rPr>
                <w:webHidden/>
              </w:rPr>
              <w:fldChar w:fldCharType="end"/>
            </w:r>
          </w:hyperlink>
        </w:p>
        <w:p w14:paraId="5028B9CC" w14:textId="468C5808" w:rsidR="00F258CF" w:rsidRDefault="00F6546B">
          <w:pPr>
            <w:pStyle w:val="24"/>
            <w:rPr>
              <w:rFonts w:asciiTheme="minorHAnsi" w:eastAsiaTheme="minorEastAsia" w:hAnsiTheme="minorHAnsi" w:cstheme="minorBidi"/>
              <w:b w:val="0"/>
              <w:szCs w:val="22"/>
            </w:rPr>
          </w:pPr>
          <w:hyperlink w:anchor="_Toc109352108" w:history="1">
            <w:r w:rsidR="00F258CF" w:rsidRPr="00034A56">
              <w:rPr>
                <w:rStyle w:val="aff0"/>
              </w:rPr>
              <w:t>Статья 11. Сроки исполнения операций</w:t>
            </w:r>
            <w:r w:rsidR="00F258CF">
              <w:rPr>
                <w:webHidden/>
              </w:rPr>
              <w:tab/>
            </w:r>
            <w:r w:rsidR="00F258CF">
              <w:rPr>
                <w:webHidden/>
              </w:rPr>
              <w:fldChar w:fldCharType="begin"/>
            </w:r>
            <w:r w:rsidR="00F258CF">
              <w:rPr>
                <w:webHidden/>
              </w:rPr>
              <w:instrText xml:space="preserve"> PAGEREF _Toc109352108 \h </w:instrText>
            </w:r>
            <w:r w:rsidR="00F258CF">
              <w:rPr>
                <w:webHidden/>
              </w:rPr>
            </w:r>
            <w:r w:rsidR="00F258CF">
              <w:rPr>
                <w:webHidden/>
              </w:rPr>
              <w:fldChar w:fldCharType="separate"/>
            </w:r>
            <w:r w:rsidR="007C3C1A">
              <w:rPr>
                <w:webHidden/>
              </w:rPr>
              <w:t>35</w:t>
            </w:r>
            <w:r w:rsidR="00F258CF">
              <w:rPr>
                <w:webHidden/>
              </w:rPr>
              <w:fldChar w:fldCharType="end"/>
            </w:r>
          </w:hyperlink>
        </w:p>
        <w:p w14:paraId="456CA6CB" w14:textId="2D3230B3" w:rsidR="00F258CF" w:rsidRDefault="00F6546B">
          <w:pPr>
            <w:pStyle w:val="24"/>
            <w:rPr>
              <w:rFonts w:asciiTheme="minorHAnsi" w:eastAsiaTheme="minorEastAsia" w:hAnsiTheme="minorHAnsi" w:cstheme="minorBidi"/>
              <w:b w:val="0"/>
              <w:szCs w:val="22"/>
            </w:rPr>
          </w:pPr>
          <w:hyperlink w:anchor="_Toc109352109" w:history="1">
            <w:r w:rsidR="00F258CF" w:rsidRPr="00034A56">
              <w:rPr>
                <w:rStyle w:val="aff0"/>
              </w:rPr>
              <w:t>Статья 12. Порядок и сроки предоставления Депонентам отчетов об операциях, проведенных по Счетам депо/счетам, не предназначенным для учета прав на ценные бумаги, и документов, удостоверяющих права на ценные бумаги</w:t>
            </w:r>
            <w:r w:rsidR="00F258CF">
              <w:rPr>
                <w:webHidden/>
              </w:rPr>
              <w:tab/>
            </w:r>
            <w:r w:rsidR="00F258CF">
              <w:rPr>
                <w:webHidden/>
              </w:rPr>
              <w:fldChar w:fldCharType="begin"/>
            </w:r>
            <w:r w:rsidR="00F258CF">
              <w:rPr>
                <w:webHidden/>
              </w:rPr>
              <w:instrText xml:space="preserve"> PAGEREF _Toc109352109 \h </w:instrText>
            </w:r>
            <w:r w:rsidR="00F258CF">
              <w:rPr>
                <w:webHidden/>
              </w:rPr>
            </w:r>
            <w:r w:rsidR="00F258CF">
              <w:rPr>
                <w:webHidden/>
              </w:rPr>
              <w:fldChar w:fldCharType="separate"/>
            </w:r>
            <w:r w:rsidR="007C3C1A">
              <w:rPr>
                <w:webHidden/>
              </w:rPr>
              <w:t>38</w:t>
            </w:r>
            <w:r w:rsidR="00F258CF">
              <w:rPr>
                <w:webHidden/>
              </w:rPr>
              <w:fldChar w:fldCharType="end"/>
            </w:r>
          </w:hyperlink>
        </w:p>
        <w:p w14:paraId="744791DC" w14:textId="33FD5915" w:rsidR="00F258CF" w:rsidRDefault="00F6546B">
          <w:pPr>
            <w:pStyle w:val="24"/>
            <w:rPr>
              <w:rFonts w:asciiTheme="minorHAnsi" w:eastAsiaTheme="minorEastAsia" w:hAnsiTheme="minorHAnsi" w:cstheme="minorBidi"/>
              <w:b w:val="0"/>
              <w:szCs w:val="22"/>
            </w:rPr>
          </w:pPr>
          <w:hyperlink w:anchor="_Toc109352110" w:history="1">
            <w:r w:rsidR="00F258CF" w:rsidRPr="00034A56">
              <w:rPr>
                <w:rStyle w:val="aff0"/>
              </w:rPr>
              <w:t>Статья 13. Особенности учета дробных ценных бумаг</w:t>
            </w:r>
            <w:r w:rsidR="00F258CF">
              <w:rPr>
                <w:webHidden/>
              </w:rPr>
              <w:tab/>
            </w:r>
            <w:r w:rsidR="00F258CF">
              <w:rPr>
                <w:webHidden/>
              </w:rPr>
              <w:fldChar w:fldCharType="begin"/>
            </w:r>
            <w:r w:rsidR="00F258CF">
              <w:rPr>
                <w:webHidden/>
              </w:rPr>
              <w:instrText xml:space="preserve"> PAGEREF _Toc109352110 \h </w:instrText>
            </w:r>
            <w:r w:rsidR="00F258CF">
              <w:rPr>
                <w:webHidden/>
              </w:rPr>
            </w:r>
            <w:r w:rsidR="00F258CF">
              <w:rPr>
                <w:webHidden/>
              </w:rPr>
              <w:fldChar w:fldCharType="separate"/>
            </w:r>
            <w:r w:rsidR="007C3C1A">
              <w:rPr>
                <w:webHidden/>
              </w:rPr>
              <w:t>40</w:t>
            </w:r>
            <w:r w:rsidR="00F258CF">
              <w:rPr>
                <w:webHidden/>
              </w:rPr>
              <w:fldChar w:fldCharType="end"/>
            </w:r>
          </w:hyperlink>
        </w:p>
        <w:p w14:paraId="78B39623" w14:textId="12D2D7FE" w:rsidR="00F258CF" w:rsidRDefault="00F6546B">
          <w:pPr>
            <w:pStyle w:val="24"/>
            <w:rPr>
              <w:rFonts w:asciiTheme="minorHAnsi" w:eastAsiaTheme="minorEastAsia" w:hAnsiTheme="minorHAnsi" w:cstheme="minorBidi"/>
              <w:b w:val="0"/>
              <w:szCs w:val="22"/>
            </w:rPr>
          </w:pPr>
          <w:hyperlink w:anchor="_Toc109352111" w:history="1">
            <w:r w:rsidR="00F258CF" w:rsidRPr="00034A56">
              <w:rPr>
                <w:rStyle w:val="aff0"/>
              </w:rPr>
              <w:t>Статья 14. Обслуживание ценных бумаг, предназначенных для квалифицированных инвесторов</w:t>
            </w:r>
            <w:r w:rsidR="00F258CF">
              <w:rPr>
                <w:webHidden/>
              </w:rPr>
              <w:tab/>
            </w:r>
            <w:r w:rsidR="00F258CF">
              <w:rPr>
                <w:webHidden/>
              </w:rPr>
              <w:fldChar w:fldCharType="begin"/>
            </w:r>
            <w:r w:rsidR="00F258CF">
              <w:rPr>
                <w:webHidden/>
              </w:rPr>
              <w:instrText xml:space="preserve"> PAGEREF _Toc109352111 \h </w:instrText>
            </w:r>
            <w:r w:rsidR="00F258CF">
              <w:rPr>
                <w:webHidden/>
              </w:rPr>
            </w:r>
            <w:r w:rsidR="00F258CF">
              <w:rPr>
                <w:webHidden/>
              </w:rPr>
              <w:fldChar w:fldCharType="separate"/>
            </w:r>
            <w:r w:rsidR="007C3C1A">
              <w:rPr>
                <w:webHidden/>
              </w:rPr>
              <w:t>40</w:t>
            </w:r>
            <w:r w:rsidR="00F258CF">
              <w:rPr>
                <w:webHidden/>
              </w:rPr>
              <w:fldChar w:fldCharType="end"/>
            </w:r>
          </w:hyperlink>
        </w:p>
        <w:p w14:paraId="1C93A83D" w14:textId="621F5766" w:rsidR="00F258CF" w:rsidRDefault="00F6546B" w:rsidP="00F258CF">
          <w:pPr>
            <w:pStyle w:val="12"/>
            <w:rPr>
              <w:rFonts w:asciiTheme="minorHAnsi" w:eastAsiaTheme="minorEastAsia" w:hAnsiTheme="minorHAnsi" w:cstheme="minorBidi"/>
              <w:sz w:val="22"/>
              <w:szCs w:val="22"/>
            </w:rPr>
          </w:pPr>
          <w:hyperlink w:anchor="_Toc109352112" w:history="1">
            <w:r w:rsidR="00F258CF" w:rsidRPr="00034A56">
              <w:rPr>
                <w:rStyle w:val="aff0"/>
              </w:rPr>
              <w:t>Раздел 3. ПЕРЕЧЕНЬ СОВЕРШАЕМЫХ ДЕПОЗИТАРИЕМ ОПЕРАЦИЙ И ИНЫХ ПРОЦЕДУР, ОБЕСПЕЧИВАЮЩИХ И ПОДДЕРЖИВАЮЩИХ УЧЕТ И ПЕРЕХОД ПРАВ НА ЦЕННЫЕ БУМАГИ, ОСНОВАНИЯ, ПОРЯДОК И СРОКИ ИХ СОВЕРШЕНИЯ</w:t>
            </w:r>
            <w:r w:rsidR="00F258CF">
              <w:rPr>
                <w:webHidden/>
              </w:rPr>
              <w:tab/>
            </w:r>
            <w:r w:rsidR="00F258CF">
              <w:rPr>
                <w:webHidden/>
              </w:rPr>
              <w:fldChar w:fldCharType="begin"/>
            </w:r>
            <w:r w:rsidR="00F258CF">
              <w:rPr>
                <w:webHidden/>
              </w:rPr>
              <w:instrText xml:space="preserve"> PAGEREF _Toc109352112 \h </w:instrText>
            </w:r>
            <w:r w:rsidR="00F258CF">
              <w:rPr>
                <w:webHidden/>
              </w:rPr>
            </w:r>
            <w:r w:rsidR="00F258CF">
              <w:rPr>
                <w:webHidden/>
              </w:rPr>
              <w:fldChar w:fldCharType="separate"/>
            </w:r>
            <w:r w:rsidR="007C3C1A">
              <w:rPr>
                <w:webHidden/>
              </w:rPr>
              <w:t>41</w:t>
            </w:r>
            <w:r w:rsidR="00F258CF">
              <w:rPr>
                <w:webHidden/>
              </w:rPr>
              <w:fldChar w:fldCharType="end"/>
            </w:r>
          </w:hyperlink>
        </w:p>
        <w:p w14:paraId="67A9F8CF" w14:textId="3A9FB0F7" w:rsidR="00F258CF" w:rsidRDefault="00F6546B">
          <w:pPr>
            <w:pStyle w:val="24"/>
            <w:rPr>
              <w:rFonts w:asciiTheme="minorHAnsi" w:eastAsiaTheme="minorEastAsia" w:hAnsiTheme="minorHAnsi" w:cstheme="minorBidi"/>
              <w:b w:val="0"/>
              <w:szCs w:val="22"/>
            </w:rPr>
          </w:pPr>
          <w:hyperlink w:anchor="_Toc109352113" w:history="1">
            <w:r w:rsidR="00F258CF" w:rsidRPr="00034A56">
              <w:rPr>
                <w:rStyle w:val="aff0"/>
              </w:rPr>
              <w:t>Статья 15. Перечень выполняемых Депозитарием операций</w:t>
            </w:r>
            <w:r w:rsidR="00F258CF">
              <w:rPr>
                <w:webHidden/>
              </w:rPr>
              <w:tab/>
            </w:r>
            <w:r w:rsidR="00F258CF">
              <w:rPr>
                <w:webHidden/>
              </w:rPr>
              <w:fldChar w:fldCharType="begin"/>
            </w:r>
            <w:r w:rsidR="00F258CF">
              <w:rPr>
                <w:webHidden/>
              </w:rPr>
              <w:instrText xml:space="preserve"> PAGEREF _Toc109352113 \h </w:instrText>
            </w:r>
            <w:r w:rsidR="00F258CF">
              <w:rPr>
                <w:webHidden/>
              </w:rPr>
            </w:r>
            <w:r w:rsidR="00F258CF">
              <w:rPr>
                <w:webHidden/>
              </w:rPr>
              <w:fldChar w:fldCharType="separate"/>
            </w:r>
            <w:r w:rsidR="007C3C1A">
              <w:rPr>
                <w:webHidden/>
              </w:rPr>
              <w:t>41</w:t>
            </w:r>
            <w:r w:rsidR="00F258CF">
              <w:rPr>
                <w:webHidden/>
              </w:rPr>
              <w:fldChar w:fldCharType="end"/>
            </w:r>
          </w:hyperlink>
        </w:p>
        <w:p w14:paraId="7EBB166E" w14:textId="1D540340" w:rsidR="00F258CF" w:rsidRDefault="00F6546B">
          <w:pPr>
            <w:pStyle w:val="24"/>
            <w:rPr>
              <w:rFonts w:asciiTheme="minorHAnsi" w:eastAsiaTheme="minorEastAsia" w:hAnsiTheme="minorHAnsi" w:cstheme="minorBidi"/>
              <w:b w:val="0"/>
              <w:szCs w:val="22"/>
            </w:rPr>
          </w:pPr>
          <w:hyperlink w:anchor="_Toc109352114" w:history="1">
            <w:r w:rsidR="00F258CF" w:rsidRPr="00034A56">
              <w:rPr>
                <w:rStyle w:val="aff0"/>
              </w:rPr>
              <w:t>Статья 16. Открытие Счета депо/счета, не предназначенного для учета прав на ценные бумаги</w:t>
            </w:r>
            <w:r w:rsidR="00F258CF">
              <w:rPr>
                <w:webHidden/>
              </w:rPr>
              <w:tab/>
            </w:r>
            <w:r w:rsidR="00F258CF">
              <w:rPr>
                <w:webHidden/>
              </w:rPr>
              <w:fldChar w:fldCharType="begin"/>
            </w:r>
            <w:r w:rsidR="00F258CF">
              <w:rPr>
                <w:webHidden/>
              </w:rPr>
              <w:instrText xml:space="preserve"> PAGEREF _Toc109352114 \h </w:instrText>
            </w:r>
            <w:r w:rsidR="00F258CF">
              <w:rPr>
                <w:webHidden/>
              </w:rPr>
            </w:r>
            <w:r w:rsidR="00F258CF">
              <w:rPr>
                <w:webHidden/>
              </w:rPr>
              <w:fldChar w:fldCharType="separate"/>
            </w:r>
            <w:r w:rsidR="007C3C1A">
              <w:rPr>
                <w:webHidden/>
              </w:rPr>
              <w:t>42</w:t>
            </w:r>
            <w:r w:rsidR="00F258CF">
              <w:rPr>
                <w:webHidden/>
              </w:rPr>
              <w:fldChar w:fldCharType="end"/>
            </w:r>
          </w:hyperlink>
        </w:p>
        <w:p w14:paraId="6A58761D" w14:textId="0E844A8D" w:rsidR="00F258CF" w:rsidRDefault="00F6546B">
          <w:pPr>
            <w:pStyle w:val="24"/>
            <w:rPr>
              <w:rFonts w:asciiTheme="minorHAnsi" w:eastAsiaTheme="minorEastAsia" w:hAnsiTheme="minorHAnsi" w:cstheme="minorBidi"/>
              <w:b w:val="0"/>
              <w:szCs w:val="22"/>
            </w:rPr>
          </w:pPr>
          <w:hyperlink w:anchor="_Toc109352115" w:history="1">
            <w:r w:rsidR="00F258CF" w:rsidRPr="00034A56">
              <w:rPr>
                <w:rStyle w:val="aff0"/>
              </w:rPr>
              <w:t>Статья 17. Закрытие Счета депо/счета, не предназначенного для учета прав на ценные бумаги</w:t>
            </w:r>
            <w:r w:rsidR="00F258CF">
              <w:rPr>
                <w:webHidden/>
              </w:rPr>
              <w:tab/>
            </w:r>
            <w:r w:rsidR="00F258CF">
              <w:rPr>
                <w:webHidden/>
              </w:rPr>
              <w:fldChar w:fldCharType="begin"/>
            </w:r>
            <w:r w:rsidR="00F258CF">
              <w:rPr>
                <w:webHidden/>
              </w:rPr>
              <w:instrText xml:space="preserve"> PAGEREF _Toc109352115 \h </w:instrText>
            </w:r>
            <w:r w:rsidR="00F258CF">
              <w:rPr>
                <w:webHidden/>
              </w:rPr>
            </w:r>
            <w:r w:rsidR="00F258CF">
              <w:rPr>
                <w:webHidden/>
              </w:rPr>
              <w:fldChar w:fldCharType="separate"/>
            </w:r>
            <w:r w:rsidR="007C3C1A">
              <w:rPr>
                <w:webHidden/>
              </w:rPr>
              <w:t>54</w:t>
            </w:r>
            <w:r w:rsidR="00F258CF">
              <w:rPr>
                <w:webHidden/>
              </w:rPr>
              <w:fldChar w:fldCharType="end"/>
            </w:r>
          </w:hyperlink>
        </w:p>
        <w:p w14:paraId="5EB835FD" w14:textId="445DEC32" w:rsidR="00F258CF" w:rsidRDefault="00F6546B">
          <w:pPr>
            <w:pStyle w:val="24"/>
            <w:rPr>
              <w:rFonts w:asciiTheme="minorHAnsi" w:eastAsiaTheme="minorEastAsia" w:hAnsiTheme="minorHAnsi" w:cstheme="minorBidi"/>
              <w:b w:val="0"/>
              <w:szCs w:val="22"/>
            </w:rPr>
          </w:pPr>
          <w:hyperlink w:anchor="_Toc109352116" w:history="1">
            <w:r w:rsidR="00F258CF" w:rsidRPr="00034A56">
              <w:rPr>
                <w:rStyle w:val="aff0"/>
              </w:rPr>
              <w:t>Статья 18. Открытие раздела/Субсчета депо</w:t>
            </w:r>
            <w:r w:rsidR="00F258CF">
              <w:rPr>
                <w:webHidden/>
              </w:rPr>
              <w:tab/>
            </w:r>
            <w:r w:rsidR="00F258CF">
              <w:rPr>
                <w:webHidden/>
              </w:rPr>
              <w:fldChar w:fldCharType="begin"/>
            </w:r>
            <w:r w:rsidR="00F258CF">
              <w:rPr>
                <w:webHidden/>
              </w:rPr>
              <w:instrText xml:space="preserve"> PAGEREF _Toc109352116 \h </w:instrText>
            </w:r>
            <w:r w:rsidR="00F258CF">
              <w:rPr>
                <w:webHidden/>
              </w:rPr>
            </w:r>
            <w:r w:rsidR="00F258CF">
              <w:rPr>
                <w:webHidden/>
              </w:rPr>
              <w:fldChar w:fldCharType="separate"/>
            </w:r>
            <w:r w:rsidR="007C3C1A">
              <w:rPr>
                <w:webHidden/>
              </w:rPr>
              <w:t>56</w:t>
            </w:r>
            <w:r w:rsidR="00F258CF">
              <w:rPr>
                <w:webHidden/>
              </w:rPr>
              <w:fldChar w:fldCharType="end"/>
            </w:r>
          </w:hyperlink>
        </w:p>
        <w:p w14:paraId="5BFC03A0" w14:textId="11302861" w:rsidR="00F258CF" w:rsidRDefault="00F6546B">
          <w:pPr>
            <w:pStyle w:val="24"/>
            <w:rPr>
              <w:rFonts w:asciiTheme="minorHAnsi" w:eastAsiaTheme="minorEastAsia" w:hAnsiTheme="minorHAnsi" w:cstheme="minorBidi"/>
              <w:b w:val="0"/>
              <w:szCs w:val="22"/>
            </w:rPr>
          </w:pPr>
          <w:hyperlink w:anchor="_Toc109352117" w:history="1">
            <w:r w:rsidR="00F258CF" w:rsidRPr="00034A56">
              <w:rPr>
                <w:rStyle w:val="aff0"/>
              </w:rPr>
              <w:t>Статья 19. Закрытие раздела/Субсчета депо</w:t>
            </w:r>
            <w:r w:rsidR="00F258CF">
              <w:rPr>
                <w:webHidden/>
              </w:rPr>
              <w:tab/>
            </w:r>
            <w:r w:rsidR="00F258CF">
              <w:rPr>
                <w:webHidden/>
              </w:rPr>
              <w:fldChar w:fldCharType="begin"/>
            </w:r>
            <w:r w:rsidR="00F258CF">
              <w:rPr>
                <w:webHidden/>
              </w:rPr>
              <w:instrText xml:space="preserve"> PAGEREF _Toc109352117 \h </w:instrText>
            </w:r>
            <w:r w:rsidR="00F258CF">
              <w:rPr>
                <w:webHidden/>
              </w:rPr>
            </w:r>
            <w:r w:rsidR="00F258CF">
              <w:rPr>
                <w:webHidden/>
              </w:rPr>
              <w:fldChar w:fldCharType="separate"/>
            </w:r>
            <w:r w:rsidR="007C3C1A">
              <w:rPr>
                <w:webHidden/>
              </w:rPr>
              <w:t>58</w:t>
            </w:r>
            <w:r w:rsidR="00F258CF">
              <w:rPr>
                <w:webHidden/>
              </w:rPr>
              <w:fldChar w:fldCharType="end"/>
            </w:r>
          </w:hyperlink>
        </w:p>
        <w:p w14:paraId="6E23ED5C" w14:textId="67180670" w:rsidR="00F258CF" w:rsidRDefault="00F6546B">
          <w:pPr>
            <w:pStyle w:val="24"/>
            <w:rPr>
              <w:rFonts w:asciiTheme="minorHAnsi" w:eastAsiaTheme="minorEastAsia" w:hAnsiTheme="minorHAnsi" w:cstheme="minorBidi"/>
              <w:b w:val="0"/>
              <w:szCs w:val="22"/>
            </w:rPr>
          </w:pPr>
          <w:hyperlink w:anchor="_Toc109352118" w:history="1">
            <w:r w:rsidR="00F258CF" w:rsidRPr="00034A56">
              <w:rPr>
                <w:rStyle w:val="aff0"/>
              </w:rPr>
              <w:t>Статья 20. Регистрация и изменение сведений о Депонентах и иных лицах</w:t>
            </w:r>
            <w:r w:rsidR="00F258CF">
              <w:rPr>
                <w:webHidden/>
              </w:rPr>
              <w:tab/>
            </w:r>
            <w:r w:rsidR="00F258CF">
              <w:rPr>
                <w:webHidden/>
              </w:rPr>
              <w:fldChar w:fldCharType="begin"/>
            </w:r>
            <w:r w:rsidR="00F258CF">
              <w:rPr>
                <w:webHidden/>
              </w:rPr>
              <w:instrText xml:space="preserve"> PAGEREF _Toc109352118 \h </w:instrText>
            </w:r>
            <w:r w:rsidR="00F258CF">
              <w:rPr>
                <w:webHidden/>
              </w:rPr>
            </w:r>
            <w:r w:rsidR="00F258CF">
              <w:rPr>
                <w:webHidden/>
              </w:rPr>
              <w:fldChar w:fldCharType="separate"/>
            </w:r>
            <w:r w:rsidR="007C3C1A">
              <w:rPr>
                <w:webHidden/>
              </w:rPr>
              <w:t>58</w:t>
            </w:r>
            <w:r w:rsidR="00F258CF">
              <w:rPr>
                <w:webHidden/>
              </w:rPr>
              <w:fldChar w:fldCharType="end"/>
            </w:r>
          </w:hyperlink>
        </w:p>
        <w:p w14:paraId="7355D343" w14:textId="0723EFB7" w:rsidR="00F258CF" w:rsidRDefault="00F6546B">
          <w:pPr>
            <w:pStyle w:val="24"/>
            <w:rPr>
              <w:rFonts w:asciiTheme="minorHAnsi" w:eastAsiaTheme="minorEastAsia" w:hAnsiTheme="minorHAnsi" w:cstheme="minorBidi"/>
              <w:b w:val="0"/>
              <w:szCs w:val="22"/>
            </w:rPr>
          </w:pPr>
          <w:hyperlink w:anchor="_Toc109352119" w:history="1">
            <w:r w:rsidR="00F258CF" w:rsidRPr="00034A56">
              <w:rPr>
                <w:rStyle w:val="aff0"/>
              </w:rPr>
              <w:t>Статья 21. Регистрация банковских реквизитов</w:t>
            </w:r>
            <w:r w:rsidR="00F258CF">
              <w:rPr>
                <w:webHidden/>
              </w:rPr>
              <w:tab/>
            </w:r>
            <w:r w:rsidR="00F258CF">
              <w:rPr>
                <w:webHidden/>
              </w:rPr>
              <w:fldChar w:fldCharType="begin"/>
            </w:r>
            <w:r w:rsidR="00F258CF">
              <w:rPr>
                <w:webHidden/>
              </w:rPr>
              <w:instrText xml:space="preserve"> PAGEREF _Toc109352119 \h </w:instrText>
            </w:r>
            <w:r w:rsidR="00F258CF">
              <w:rPr>
                <w:webHidden/>
              </w:rPr>
            </w:r>
            <w:r w:rsidR="00F258CF">
              <w:rPr>
                <w:webHidden/>
              </w:rPr>
              <w:fldChar w:fldCharType="separate"/>
            </w:r>
            <w:r w:rsidR="007C3C1A">
              <w:rPr>
                <w:webHidden/>
              </w:rPr>
              <w:t>59</w:t>
            </w:r>
            <w:r w:rsidR="00F258CF">
              <w:rPr>
                <w:webHidden/>
              </w:rPr>
              <w:fldChar w:fldCharType="end"/>
            </w:r>
          </w:hyperlink>
        </w:p>
        <w:p w14:paraId="3E96A075" w14:textId="5EC3CCCC" w:rsidR="00F258CF" w:rsidRDefault="00F6546B">
          <w:pPr>
            <w:pStyle w:val="24"/>
            <w:rPr>
              <w:rFonts w:asciiTheme="minorHAnsi" w:eastAsiaTheme="minorEastAsia" w:hAnsiTheme="minorHAnsi" w:cstheme="minorBidi"/>
              <w:b w:val="0"/>
              <w:szCs w:val="22"/>
            </w:rPr>
          </w:pPr>
          <w:hyperlink w:anchor="_Toc109352120" w:history="1">
            <w:r w:rsidR="00F258CF" w:rsidRPr="00034A56">
              <w:rPr>
                <w:rStyle w:val="aff0"/>
              </w:rPr>
              <w:t>Статья 22. Перевод ценных бумаг</w:t>
            </w:r>
            <w:r w:rsidR="00F258CF">
              <w:rPr>
                <w:webHidden/>
              </w:rPr>
              <w:tab/>
            </w:r>
            <w:r w:rsidR="00F258CF">
              <w:rPr>
                <w:webHidden/>
              </w:rPr>
              <w:fldChar w:fldCharType="begin"/>
            </w:r>
            <w:r w:rsidR="00F258CF">
              <w:rPr>
                <w:webHidden/>
              </w:rPr>
              <w:instrText xml:space="preserve"> PAGEREF _Toc109352120 \h </w:instrText>
            </w:r>
            <w:r w:rsidR="00F258CF">
              <w:rPr>
                <w:webHidden/>
              </w:rPr>
            </w:r>
            <w:r w:rsidR="00F258CF">
              <w:rPr>
                <w:webHidden/>
              </w:rPr>
              <w:fldChar w:fldCharType="separate"/>
            </w:r>
            <w:r w:rsidR="007C3C1A">
              <w:rPr>
                <w:webHidden/>
              </w:rPr>
              <w:t>60</w:t>
            </w:r>
            <w:r w:rsidR="00F258CF">
              <w:rPr>
                <w:webHidden/>
              </w:rPr>
              <w:fldChar w:fldCharType="end"/>
            </w:r>
          </w:hyperlink>
        </w:p>
        <w:p w14:paraId="339690BB" w14:textId="1924196E" w:rsidR="00F258CF" w:rsidRDefault="00F6546B">
          <w:pPr>
            <w:pStyle w:val="24"/>
            <w:rPr>
              <w:rFonts w:asciiTheme="minorHAnsi" w:eastAsiaTheme="minorEastAsia" w:hAnsiTheme="minorHAnsi" w:cstheme="minorBidi"/>
              <w:b w:val="0"/>
              <w:szCs w:val="22"/>
            </w:rPr>
          </w:pPr>
          <w:hyperlink w:anchor="_Toc109352121" w:history="1">
            <w:r w:rsidR="00F258CF" w:rsidRPr="00034A56">
              <w:rPr>
                <w:rStyle w:val="aff0"/>
              </w:rPr>
              <w:t>Статья 23. Операции по фиксации ограничения или снятия ограничения распоряжения ценными бумагами</w:t>
            </w:r>
            <w:r w:rsidR="00F258CF">
              <w:rPr>
                <w:webHidden/>
              </w:rPr>
              <w:tab/>
            </w:r>
            <w:r w:rsidR="00F258CF">
              <w:rPr>
                <w:webHidden/>
              </w:rPr>
              <w:fldChar w:fldCharType="begin"/>
            </w:r>
            <w:r w:rsidR="00F258CF">
              <w:rPr>
                <w:webHidden/>
              </w:rPr>
              <w:instrText xml:space="preserve"> PAGEREF _Toc109352121 \h </w:instrText>
            </w:r>
            <w:r w:rsidR="00F258CF">
              <w:rPr>
                <w:webHidden/>
              </w:rPr>
            </w:r>
            <w:r w:rsidR="00F258CF">
              <w:rPr>
                <w:webHidden/>
              </w:rPr>
              <w:fldChar w:fldCharType="separate"/>
            </w:r>
            <w:r w:rsidR="007C3C1A">
              <w:rPr>
                <w:webHidden/>
              </w:rPr>
              <w:t>63</w:t>
            </w:r>
            <w:r w:rsidR="00F258CF">
              <w:rPr>
                <w:webHidden/>
              </w:rPr>
              <w:fldChar w:fldCharType="end"/>
            </w:r>
          </w:hyperlink>
        </w:p>
        <w:p w14:paraId="323B22D0" w14:textId="558102B8" w:rsidR="00F258CF" w:rsidRDefault="00F6546B">
          <w:pPr>
            <w:pStyle w:val="24"/>
            <w:rPr>
              <w:rFonts w:asciiTheme="minorHAnsi" w:eastAsiaTheme="minorEastAsia" w:hAnsiTheme="minorHAnsi" w:cstheme="minorBidi"/>
              <w:b w:val="0"/>
              <w:szCs w:val="22"/>
            </w:rPr>
          </w:pPr>
          <w:hyperlink w:anchor="_Toc109352122" w:history="1">
            <w:r w:rsidR="00F258CF" w:rsidRPr="00034A56">
              <w:rPr>
                <w:rStyle w:val="aff0"/>
              </w:rPr>
              <w:t>Статья 24. Операции по фиксации обременения/прекращения обременения ценных бумаг залогом</w:t>
            </w:r>
            <w:r w:rsidR="00F258CF">
              <w:rPr>
                <w:webHidden/>
              </w:rPr>
              <w:tab/>
            </w:r>
            <w:r w:rsidR="00F258CF">
              <w:rPr>
                <w:webHidden/>
              </w:rPr>
              <w:fldChar w:fldCharType="begin"/>
            </w:r>
            <w:r w:rsidR="00F258CF">
              <w:rPr>
                <w:webHidden/>
              </w:rPr>
              <w:instrText xml:space="preserve"> PAGEREF _Toc109352122 \h </w:instrText>
            </w:r>
            <w:r w:rsidR="00F258CF">
              <w:rPr>
                <w:webHidden/>
              </w:rPr>
            </w:r>
            <w:r w:rsidR="00F258CF">
              <w:rPr>
                <w:webHidden/>
              </w:rPr>
              <w:fldChar w:fldCharType="separate"/>
            </w:r>
            <w:r w:rsidR="007C3C1A">
              <w:rPr>
                <w:webHidden/>
              </w:rPr>
              <w:t>65</w:t>
            </w:r>
            <w:r w:rsidR="00F258CF">
              <w:rPr>
                <w:webHidden/>
              </w:rPr>
              <w:fldChar w:fldCharType="end"/>
            </w:r>
          </w:hyperlink>
        </w:p>
        <w:p w14:paraId="21B346FA" w14:textId="597A4409" w:rsidR="00F258CF" w:rsidRDefault="00F6546B">
          <w:pPr>
            <w:pStyle w:val="24"/>
            <w:rPr>
              <w:rFonts w:asciiTheme="minorHAnsi" w:eastAsiaTheme="minorEastAsia" w:hAnsiTheme="minorHAnsi" w:cstheme="minorBidi"/>
              <w:b w:val="0"/>
              <w:szCs w:val="22"/>
            </w:rPr>
          </w:pPr>
          <w:hyperlink w:anchor="_Toc109352123" w:history="1">
            <w:r w:rsidR="00F258CF" w:rsidRPr="00034A56">
              <w:rPr>
                <w:rStyle w:val="aff0"/>
              </w:rPr>
              <w:t>Статья 25. Прием ценных бумаг на хранение и/или учет</w:t>
            </w:r>
            <w:r w:rsidR="00F258CF">
              <w:rPr>
                <w:webHidden/>
              </w:rPr>
              <w:tab/>
            </w:r>
            <w:r w:rsidR="00F258CF">
              <w:rPr>
                <w:webHidden/>
              </w:rPr>
              <w:fldChar w:fldCharType="begin"/>
            </w:r>
            <w:r w:rsidR="00F258CF">
              <w:rPr>
                <w:webHidden/>
              </w:rPr>
              <w:instrText xml:space="preserve"> PAGEREF _Toc109352123 \h </w:instrText>
            </w:r>
            <w:r w:rsidR="00F258CF">
              <w:rPr>
                <w:webHidden/>
              </w:rPr>
            </w:r>
            <w:r w:rsidR="00F258CF">
              <w:rPr>
                <w:webHidden/>
              </w:rPr>
              <w:fldChar w:fldCharType="separate"/>
            </w:r>
            <w:r w:rsidR="007C3C1A">
              <w:rPr>
                <w:webHidden/>
              </w:rPr>
              <w:t>67</w:t>
            </w:r>
            <w:r w:rsidR="00F258CF">
              <w:rPr>
                <w:webHidden/>
              </w:rPr>
              <w:fldChar w:fldCharType="end"/>
            </w:r>
          </w:hyperlink>
        </w:p>
        <w:p w14:paraId="75B6AE3F" w14:textId="4E211645" w:rsidR="00F258CF" w:rsidRDefault="00F6546B">
          <w:pPr>
            <w:pStyle w:val="24"/>
            <w:rPr>
              <w:rFonts w:asciiTheme="minorHAnsi" w:eastAsiaTheme="minorEastAsia" w:hAnsiTheme="minorHAnsi" w:cstheme="minorBidi"/>
              <w:b w:val="0"/>
              <w:szCs w:val="22"/>
            </w:rPr>
          </w:pPr>
          <w:hyperlink w:anchor="_Toc109352124" w:history="1">
            <w:r w:rsidR="00F258CF" w:rsidRPr="00034A56">
              <w:rPr>
                <w:rStyle w:val="aff0"/>
              </w:rPr>
              <w:t>Статья 26. Снятие ценных бумаг с хранения и/или учета</w:t>
            </w:r>
            <w:r w:rsidR="00F258CF">
              <w:rPr>
                <w:webHidden/>
              </w:rPr>
              <w:tab/>
            </w:r>
            <w:r w:rsidR="00F258CF">
              <w:rPr>
                <w:webHidden/>
              </w:rPr>
              <w:fldChar w:fldCharType="begin"/>
            </w:r>
            <w:r w:rsidR="00F258CF">
              <w:rPr>
                <w:webHidden/>
              </w:rPr>
              <w:instrText xml:space="preserve"> PAGEREF _Toc109352124 \h </w:instrText>
            </w:r>
            <w:r w:rsidR="00F258CF">
              <w:rPr>
                <w:webHidden/>
              </w:rPr>
            </w:r>
            <w:r w:rsidR="00F258CF">
              <w:rPr>
                <w:webHidden/>
              </w:rPr>
              <w:fldChar w:fldCharType="separate"/>
            </w:r>
            <w:r w:rsidR="007C3C1A">
              <w:rPr>
                <w:webHidden/>
              </w:rPr>
              <w:t>71</w:t>
            </w:r>
            <w:r w:rsidR="00F258CF">
              <w:rPr>
                <w:webHidden/>
              </w:rPr>
              <w:fldChar w:fldCharType="end"/>
            </w:r>
          </w:hyperlink>
        </w:p>
        <w:p w14:paraId="7C47A763" w14:textId="164725AD" w:rsidR="00F258CF" w:rsidRDefault="00F6546B">
          <w:pPr>
            <w:pStyle w:val="24"/>
            <w:rPr>
              <w:rFonts w:asciiTheme="minorHAnsi" w:eastAsiaTheme="minorEastAsia" w:hAnsiTheme="minorHAnsi" w:cstheme="minorBidi"/>
              <w:b w:val="0"/>
              <w:szCs w:val="22"/>
            </w:rPr>
          </w:pPr>
          <w:hyperlink w:anchor="_Toc109352125" w:history="1">
            <w:r w:rsidR="00F258CF" w:rsidRPr="00034A56">
              <w:rPr>
                <w:rStyle w:val="aff0"/>
              </w:rPr>
              <w:t>Статья 27. Перемещение ценных бумаг</w:t>
            </w:r>
            <w:r w:rsidR="00F258CF">
              <w:rPr>
                <w:webHidden/>
              </w:rPr>
              <w:tab/>
            </w:r>
            <w:r w:rsidR="00F258CF">
              <w:rPr>
                <w:webHidden/>
              </w:rPr>
              <w:fldChar w:fldCharType="begin"/>
            </w:r>
            <w:r w:rsidR="00F258CF">
              <w:rPr>
                <w:webHidden/>
              </w:rPr>
              <w:instrText xml:space="preserve"> PAGEREF _Toc109352125 \h </w:instrText>
            </w:r>
            <w:r w:rsidR="00F258CF">
              <w:rPr>
                <w:webHidden/>
              </w:rPr>
            </w:r>
            <w:r w:rsidR="00F258CF">
              <w:rPr>
                <w:webHidden/>
              </w:rPr>
              <w:fldChar w:fldCharType="separate"/>
            </w:r>
            <w:r w:rsidR="007C3C1A">
              <w:rPr>
                <w:webHidden/>
              </w:rPr>
              <w:t>75</w:t>
            </w:r>
            <w:r w:rsidR="00F258CF">
              <w:rPr>
                <w:webHidden/>
              </w:rPr>
              <w:fldChar w:fldCharType="end"/>
            </w:r>
          </w:hyperlink>
        </w:p>
        <w:p w14:paraId="63ED6E95" w14:textId="54282226" w:rsidR="00F258CF" w:rsidRDefault="00F6546B">
          <w:pPr>
            <w:pStyle w:val="24"/>
            <w:rPr>
              <w:rFonts w:asciiTheme="minorHAnsi" w:eastAsiaTheme="minorEastAsia" w:hAnsiTheme="minorHAnsi" w:cstheme="minorBidi"/>
              <w:b w:val="0"/>
              <w:szCs w:val="22"/>
            </w:rPr>
          </w:pPr>
          <w:hyperlink w:anchor="_Toc109352126" w:history="1">
            <w:r w:rsidR="00F258CF" w:rsidRPr="00034A56">
              <w:rPr>
                <w:rStyle w:val="aff0"/>
              </w:rPr>
              <w:t>Статья 28. Исправление ошибочных операций</w:t>
            </w:r>
            <w:r w:rsidR="00F258CF">
              <w:rPr>
                <w:webHidden/>
              </w:rPr>
              <w:tab/>
            </w:r>
            <w:r w:rsidR="00F258CF">
              <w:rPr>
                <w:webHidden/>
              </w:rPr>
              <w:fldChar w:fldCharType="begin"/>
            </w:r>
            <w:r w:rsidR="00F258CF">
              <w:rPr>
                <w:webHidden/>
              </w:rPr>
              <w:instrText xml:space="preserve"> PAGEREF _Toc109352126 \h </w:instrText>
            </w:r>
            <w:r w:rsidR="00F258CF">
              <w:rPr>
                <w:webHidden/>
              </w:rPr>
            </w:r>
            <w:r w:rsidR="00F258CF">
              <w:rPr>
                <w:webHidden/>
              </w:rPr>
              <w:fldChar w:fldCharType="separate"/>
            </w:r>
            <w:r w:rsidR="007C3C1A">
              <w:rPr>
                <w:webHidden/>
              </w:rPr>
              <w:t>76</w:t>
            </w:r>
            <w:r w:rsidR="00F258CF">
              <w:rPr>
                <w:webHidden/>
              </w:rPr>
              <w:fldChar w:fldCharType="end"/>
            </w:r>
          </w:hyperlink>
        </w:p>
        <w:p w14:paraId="26B84071" w14:textId="46C71E18" w:rsidR="00F258CF" w:rsidRDefault="00F6546B">
          <w:pPr>
            <w:pStyle w:val="24"/>
            <w:rPr>
              <w:rFonts w:asciiTheme="minorHAnsi" w:eastAsiaTheme="minorEastAsia" w:hAnsiTheme="minorHAnsi" w:cstheme="minorBidi"/>
              <w:b w:val="0"/>
              <w:szCs w:val="22"/>
            </w:rPr>
          </w:pPr>
          <w:hyperlink w:anchor="_Toc109352127" w:history="1">
            <w:r w:rsidR="00F258CF" w:rsidRPr="00034A56">
              <w:rPr>
                <w:rStyle w:val="aff0"/>
              </w:rPr>
              <w:t>Статья 29. Отмена неисполненных Поручений</w:t>
            </w:r>
            <w:r w:rsidR="00F258CF">
              <w:rPr>
                <w:webHidden/>
              </w:rPr>
              <w:tab/>
            </w:r>
            <w:r w:rsidR="00F258CF">
              <w:rPr>
                <w:webHidden/>
              </w:rPr>
              <w:fldChar w:fldCharType="begin"/>
            </w:r>
            <w:r w:rsidR="00F258CF">
              <w:rPr>
                <w:webHidden/>
              </w:rPr>
              <w:instrText xml:space="preserve"> PAGEREF _Toc109352127 \h </w:instrText>
            </w:r>
            <w:r w:rsidR="00F258CF">
              <w:rPr>
                <w:webHidden/>
              </w:rPr>
            </w:r>
            <w:r w:rsidR="00F258CF">
              <w:rPr>
                <w:webHidden/>
              </w:rPr>
              <w:fldChar w:fldCharType="separate"/>
            </w:r>
            <w:r w:rsidR="007C3C1A">
              <w:rPr>
                <w:webHidden/>
              </w:rPr>
              <w:t>77</w:t>
            </w:r>
            <w:r w:rsidR="00F258CF">
              <w:rPr>
                <w:webHidden/>
              </w:rPr>
              <w:fldChar w:fldCharType="end"/>
            </w:r>
          </w:hyperlink>
        </w:p>
        <w:p w14:paraId="058D01A0" w14:textId="546D8FAD" w:rsidR="00F258CF" w:rsidRDefault="00F6546B">
          <w:pPr>
            <w:pStyle w:val="24"/>
            <w:rPr>
              <w:rFonts w:asciiTheme="minorHAnsi" w:eastAsiaTheme="minorEastAsia" w:hAnsiTheme="minorHAnsi" w:cstheme="minorBidi"/>
              <w:b w:val="0"/>
              <w:szCs w:val="22"/>
            </w:rPr>
          </w:pPr>
          <w:hyperlink w:anchor="_Toc109352128" w:history="1">
            <w:r w:rsidR="00F258CF" w:rsidRPr="00034A56">
              <w:rPr>
                <w:rStyle w:val="aff0"/>
              </w:rPr>
              <w:t>Статья 30. Порядок предоставления Депонентам выписок с их Счетов депо и отчетов по информационным запросам</w:t>
            </w:r>
            <w:r w:rsidR="00F258CF">
              <w:rPr>
                <w:webHidden/>
              </w:rPr>
              <w:tab/>
            </w:r>
            <w:r w:rsidR="00F258CF">
              <w:rPr>
                <w:webHidden/>
              </w:rPr>
              <w:fldChar w:fldCharType="begin"/>
            </w:r>
            <w:r w:rsidR="00F258CF">
              <w:rPr>
                <w:webHidden/>
              </w:rPr>
              <w:instrText xml:space="preserve"> PAGEREF _Toc109352128 \h </w:instrText>
            </w:r>
            <w:r w:rsidR="00F258CF">
              <w:rPr>
                <w:webHidden/>
              </w:rPr>
            </w:r>
            <w:r w:rsidR="00F258CF">
              <w:rPr>
                <w:webHidden/>
              </w:rPr>
              <w:fldChar w:fldCharType="separate"/>
            </w:r>
            <w:r w:rsidR="007C3C1A">
              <w:rPr>
                <w:webHidden/>
              </w:rPr>
              <w:t>78</w:t>
            </w:r>
            <w:r w:rsidR="00F258CF">
              <w:rPr>
                <w:webHidden/>
              </w:rPr>
              <w:fldChar w:fldCharType="end"/>
            </w:r>
          </w:hyperlink>
        </w:p>
        <w:p w14:paraId="0D84110C" w14:textId="170B68AE" w:rsidR="00F258CF" w:rsidRDefault="00F6546B">
          <w:pPr>
            <w:pStyle w:val="24"/>
            <w:rPr>
              <w:rFonts w:asciiTheme="minorHAnsi" w:eastAsiaTheme="minorEastAsia" w:hAnsiTheme="minorHAnsi" w:cstheme="minorBidi"/>
              <w:b w:val="0"/>
              <w:szCs w:val="22"/>
            </w:rPr>
          </w:pPr>
          <w:hyperlink w:anchor="_Toc109352129" w:history="1">
            <w:r w:rsidR="00F258CF" w:rsidRPr="00034A56">
              <w:rPr>
                <w:rStyle w:val="aff0"/>
              </w:rPr>
              <w:t>Статья 31. Порядок взаимодействия Депозитария с Депонентами при составлении списка лиц, осуществляющих права по ценным бумагам, и иных лиц, содержащего сведения о таких лицах и принадлежащих им ценных бумагах</w:t>
            </w:r>
            <w:r w:rsidR="00F258CF">
              <w:rPr>
                <w:webHidden/>
              </w:rPr>
              <w:tab/>
            </w:r>
            <w:r w:rsidR="00F258CF">
              <w:rPr>
                <w:webHidden/>
              </w:rPr>
              <w:fldChar w:fldCharType="begin"/>
            </w:r>
            <w:r w:rsidR="00F258CF">
              <w:rPr>
                <w:webHidden/>
              </w:rPr>
              <w:instrText xml:space="preserve"> PAGEREF _Toc109352129 \h </w:instrText>
            </w:r>
            <w:r w:rsidR="00F258CF">
              <w:rPr>
                <w:webHidden/>
              </w:rPr>
            </w:r>
            <w:r w:rsidR="00F258CF">
              <w:rPr>
                <w:webHidden/>
              </w:rPr>
              <w:fldChar w:fldCharType="separate"/>
            </w:r>
            <w:r w:rsidR="007C3C1A">
              <w:rPr>
                <w:webHidden/>
              </w:rPr>
              <w:t>79</w:t>
            </w:r>
            <w:r w:rsidR="00F258CF">
              <w:rPr>
                <w:webHidden/>
              </w:rPr>
              <w:fldChar w:fldCharType="end"/>
            </w:r>
          </w:hyperlink>
        </w:p>
        <w:p w14:paraId="1E8EBC7F" w14:textId="596E58CB" w:rsidR="00F258CF" w:rsidRDefault="00F6546B">
          <w:pPr>
            <w:pStyle w:val="24"/>
            <w:rPr>
              <w:rFonts w:asciiTheme="minorHAnsi" w:eastAsiaTheme="minorEastAsia" w:hAnsiTheme="minorHAnsi" w:cstheme="minorBidi"/>
              <w:b w:val="0"/>
              <w:szCs w:val="22"/>
            </w:rPr>
          </w:pPr>
          <w:hyperlink w:anchor="_Toc109352130" w:history="1">
            <w:r w:rsidR="00F258CF" w:rsidRPr="00034A56">
              <w:rPr>
                <w:rStyle w:val="aff0"/>
              </w:rPr>
              <w:t>Статья 32. Списание и зачисление ценных бумаг при конвертации</w:t>
            </w:r>
            <w:r w:rsidR="00F258CF">
              <w:rPr>
                <w:webHidden/>
              </w:rPr>
              <w:tab/>
            </w:r>
            <w:r w:rsidR="00F258CF">
              <w:rPr>
                <w:webHidden/>
              </w:rPr>
              <w:fldChar w:fldCharType="begin"/>
            </w:r>
            <w:r w:rsidR="00F258CF">
              <w:rPr>
                <w:webHidden/>
              </w:rPr>
              <w:instrText xml:space="preserve"> PAGEREF _Toc109352130 \h </w:instrText>
            </w:r>
            <w:r w:rsidR="00F258CF">
              <w:rPr>
                <w:webHidden/>
              </w:rPr>
            </w:r>
            <w:r w:rsidR="00F258CF">
              <w:rPr>
                <w:webHidden/>
              </w:rPr>
              <w:fldChar w:fldCharType="separate"/>
            </w:r>
            <w:r w:rsidR="007C3C1A">
              <w:rPr>
                <w:webHidden/>
              </w:rPr>
              <w:t>82</w:t>
            </w:r>
            <w:r w:rsidR="00F258CF">
              <w:rPr>
                <w:webHidden/>
              </w:rPr>
              <w:fldChar w:fldCharType="end"/>
            </w:r>
          </w:hyperlink>
        </w:p>
        <w:p w14:paraId="64E22462" w14:textId="3D49EE71" w:rsidR="00F258CF" w:rsidRDefault="00F6546B">
          <w:pPr>
            <w:pStyle w:val="24"/>
            <w:rPr>
              <w:rFonts w:asciiTheme="minorHAnsi" w:eastAsiaTheme="minorEastAsia" w:hAnsiTheme="minorHAnsi" w:cstheme="minorBidi"/>
              <w:b w:val="0"/>
              <w:szCs w:val="22"/>
            </w:rPr>
          </w:pPr>
          <w:hyperlink w:anchor="_Toc109352131" w:history="1">
            <w:r w:rsidR="00F258CF" w:rsidRPr="00034A56">
              <w:rPr>
                <w:rStyle w:val="aff0"/>
              </w:rPr>
              <w:t>Статья 33. Зачисление ценных бумаг при распределении дополнительных ценных бумаг</w:t>
            </w:r>
            <w:r w:rsidR="00F258CF">
              <w:rPr>
                <w:webHidden/>
              </w:rPr>
              <w:tab/>
            </w:r>
            <w:r w:rsidR="00F258CF">
              <w:rPr>
                <w:webHidden/>
              </w:rPr>
              <w:fldChar w:fldCharType="begin"/>
            </w:r>
            <w:r w:rsidR="00F258CF">
              <w:rPr>
                <w:webHidden/>
              </w:rPr>
              <w:instrText xml:space="preserve"> PAGEREF _Toc109352131 \h </w:instrText>
            </w:r>
            <w:r w:rsidR="00F258CF">
              <w:rPr>
                <w:webHidden/>
              </w:rPr>
            </w:r>
            <w:r w:rsidR="00F258CF">
              <w:rPr>
                <w:webHidden/>
              </w:rPr>
              <w:fldChar w:fldCharType="separate"/>
            </w:r>
            <w:r w:rsidR="007C3C1A">
              <w:rPr>
                <w:webHidden/>
              </w:rPr>
              <w:t>83</w:t>
            </w:r>
            <w:r w:rsidR="00F258CF">
              <w:rPr>
                <w:webHidden/>
              </w:rPr>
              <w:fldChar w:fldCharType="end"/>
            </w:r>
          </w:hyperlink>
        </w:p>
        <w:p w14:paraId="529AB20C" w14:textId="2308A9D1" w:rsidR="00F258CF" w:rsidRDefault="00F6546B">
          <w:pPr>
            <w:pStyle w:val="24"/>
            <w:rPr>
              <w:rFonts w:asciiTheme="minorHAnsi" w:eastAsiaTheme="minorEastAsia" w:hAnsiTheme="minorHAnsi" w:cstheme="minorBidi"/>
              <w:b w:val="0"/>
              <w:szCs w:val="22"/>
            </w:rPr>
          </w:pPr>
          <w:hyperlink w:anchor="_Toc109352132" w:history="1">
            <w:r w:rsidR="00F258CF" w:rsidRPr="00034A56">
              <w:rPr>
                <w:rStyle w:val="aff0"/>
              </w:rPr>
              <w:t>Статья 34. Списание ценных бумаг при погашении (аннулировании) выпуска ценных бумаг</w:t>
            </w:r>
            <w:r w:rsidR="00F258CF">
              <w:rPr>
                <w:webHidden/>
              </w:rPr>
              <w:tab/>
            </w:r>
            <w:r w:rsidR="00F258CF">
              <w:rPr>
                <w:webHidden/>
              </w:rPr>
              <w:fldChar w:fldCharType="begin"/>
            </w:r>
            <w:r w:rsidR="00F258CF">
              <w:rPr>
                <w:webHidden/>
              </w:rPr>
              <w:instrText xml:space="preserve"> PAGEREF _Toc109352132 \h </w:instrText>
            </w:r>
            <w:r w:rsidR="00F258CF">
              <w:rPr>
                <w:webHidden/>
              </w:rPr>
            </w:r>
            <w:r w:rsidR="00F258CF">
              <w:rPr>
                <w:webHidden/>
              </w:rPr>
              <w:fldChar w:fldCharType="separate"/>
            </w:r>
            <w:r w:rsidR="007C3C1A">
              <w:rPr>
                <w:webHidden/>
              </w:rPr>
              <w:t>84</w:t>
            </w:r>
            <w:r w:rsidR="00F258CF">
              <w:rPr>
                <w:webHidden/>
              </w:rPr>
              <w:fldChar w:fldCharType="end"/>
            </w:r>
          </w:hyperlink>
        </w:p>
        <w:p w14:paraId="13AD4629" w14:textId="041E586B" w:rsidR="00F258CF" w:rsidRDefault="00F6546B">
          <w:pPr>
            <w:pStyle w:val="24"/>
            <w:rPr>
              <w:rFonts w:asciiTheme="minorHAnsi" w:eastAsiaTheme="minorEastAsia" w:hAnsiTheme="minorHAnsi" w:cstheme="minorBidi"/>
              <w:b w:val="0"/>
              <w:szCs w:val="22"/>
            </w:rPr>
          </w:pPr>
          <w:hyperlink w:anchor="_Toc109352133" w:history="1">
            <w:r w:rsidR="00F258CF" w:rsidRPr="00034A56">
              <w:rPr>
                <w:rStyle w:val="aff0"/>
              </w:rPr>
              <w:t>Статья 35. Списание и зачисление ценных бумаг при объединении дополнительных выпусков эмиссионных ценных бумаг</w:t>
            </w:r>
            <w:r w:rsidR="00F258CF">
              <w:rPr>
                <w:webHidden/>
              </w:rPr>
              <w:tab/>
            </w:r>
            <w:r w:rsidR="00F258CF">
              <w:rPr>
                <w:webHidden/>
              </w:rPr>
              <w:fldChar w:fldCharType="begin"/>
            </w:r>
            <w:r w:rsidR="00F258CF">
              <w:rPr>
                <w:webHidden/>
              </w:rPr>
              <w:instrText xml:space="preserve"> PAGEREF _Toc109352133 \h </w:instrText>
            </w:r>
            <w:r w:rsidR="00F258CF">
              <w:rPr>
                <w:webHidden/>
              </w:rPr>
            </w:r>
            <w:r w:rsidR="00F258CF">
              <w:rPr>
                <w:webHidden/>
              </w:rPr>
              <w:fldChar w:fldCharType="separate"/>
            </w:r>
            <w:r w:rsidR="007C3C1A">
              <w:rPr>
                <w:webHidden/>
              </w:rPr>
              <w:t>85</w:t>
            </w:r>
            <w:r w:rsidR="00F258CF">
              <w:rPr>
                <w:webHidden/>
              </w:rPr>
              <w:fldChar w:fldCharType="end"/>
            </w:r>
          </w:hyperlink>
        </w:p>
        <w:p w14:paraId="79695787" w14:textId="00972A87" w:rsidR="00F258CF" w:rsidRDefault="00F6546B">
          <w:pPr>
            <w:pStyle w:val="24"/>
            <w:rPr>
              <w:rFonts w:asciiTheme="minorHAnsi" w:eastAsiaTheme="minorEastAsia" w:hAnsiTheme="minorHAnsi" w:cstheme="minorBidi"/>
              <w:b w:val="0"/>
              <w:szCs w:val="22"/>
            </w:rPr>
          </w:pPr>
          <w:hyperlink w:anchor="_Toc109352134" w:history="1">
            <w:r w:rsidR="00F258CF" w:rsidRPr="00034A56">
              <w:rPr>
                <w:rStyle w:val="aff0"/>
              </w:rPr>
              <w:t>Статья 36. Списание и зачисление ценных бумаг при аннулировании индивидуального номера (кода) дополнительного выпуска ценных бумаг и объединении ценных бумаг дополнительного выпуска с ценными бумагами выпуска, по отношению к которому они являются дополнительными (аннулирование кода дополнительного выпуска)</w:t>
            </w:r>
            <w:r w:rsidR="00F258CF">
              <w:rPr>
                <w:webHidden/>
              </w:rPr>
              <w:tab/>
            </w:r>
            <w:r w:rsidR="00F258CF">
              <w:rPr>
                <w:webHidden/>
              </w:rPr>
              <w:fldChar w:fldCharType="begin"/>
            </w:r>
            <w:r w:rsidR="00F258CF">
              <w:rPr>
                <w:webHidden/>
              </w:rPr>
              <w:instrText xml:space="preserve"> PAGEREF _Toc109352134 \h </w:instrText>
            </w:r>
            <w:r w:rsidR="00F258CF">
              <w:rPr>
                <w:webHidden/>
              </w:rPr>
            </w:r>
            <w:r w:rsidR="00F258CF">
              <w:rPr>
                <w:webHidden/>
              </w:rPr>
              <w:fldChar w:fldCharType="separate"/>
            </w:r>
            <w:r w:rsidR="007C3C1A">
              <w:rPr>
                <w:webHidden/>
              </w:rPr>
              <w:t>86</w:t>
            </w:r>
            <w:r w:rsidR="00F258CF">
              <w:rPr>
                <w:webHidden/>
              </w:rPr>
              <w:fldChar w:fldCharType="end"/>
            </w:r>
          </w:hyperlink>
        </w:p>
        <w:p w14:paraId="594FBE91" w14:textId="4211597D" w:rsidR="00F258CF" w:rsidRDefault="00F6546B">
          <w:pPr>
            <w:pStyle w:val="24"/>
            <w:rPr>
              <w:rFonts w:asciiTheme="minorHAnsi" w:eastAsiaTheme="minorEastAsia" w:hAnsiTheme="minorHAnsi" w:cstheme="minorBidi"/>
              <w:b w:val="0"/>
              <w:szCs w:val="22"/>
            </w:rPr>
          </w:pPr>
          <w:hyperlink w:anchor="_Toc109352135" w:history="1">
            <w:r w:rsidR="00F258CF" w:rsidRPr="00034A56">
              <w:rPr>
                <w:rStyle w:val="aff0"/>
              </w:rPr>
              <w:t>Статья 37. Особенности взаимодействия Депозитария и Депонентов при проведении добровольных Корпоративных действий или обязательных Корпоративных действий с возможностью выбора варианта участия в Корпоративном действии</w:t>
            </w:r>
            <w:r w:rsidR="00F258CF">
              <w:rPr>
                <w:webHidden/>
              </w:rPr>
              <w:tab/>
            </w:r>
            <w:r w:rsidR="00F258CF">
              <w:rPr>
                <w:webHidden/>
              </w:rPr>
              <w:fldChar w:fldCharType="begin"/>
            </w:r>
            <w:r w:rsidR="00F258CF">
              <w:rPr>
                <w:webHidden/>
              </w:rPr>
              <w:instrText xml:space="preserve"> PAGEREF _Toc109352135 \h </w:instrText>
            </w:r>
            <w:r w:rsidR="00F258CF">
              <w:rPr>
                <w:webHidden/>
              </w:rPr>
            </w:r>
            <w:r w:rsidR="00F258CF">
              <w:rPr>
                <w:webHidden/>
              </w:rPr>
              <w:fldChar w:fldCharType="separate"/>
            </w:r>
            <w:r w:rsidR="007C3C1A">
              <w:rPr>
                <w:webHidden/>
              </w:rPr>
              <w:t>87</w:t>
            </w:r>
            <w:r w:rsidR="00F258CF">
              <w:rPr>
                <w:webHidden/>
              </w:rPr>
              <w:fldChar w:fldCharType="end"/>
            </w:r>
          </w:hyperlink>
        </w:p>
        <w:p w14:paraId="634EA980" w14:textId="38AE65B1" w:rsidR="00F258CF" w:rsidRDefault="00F6546B">
          <w:pPr>
            <w:pStyle w:val="24"/>
            <w:rPr>
              <w:rFonts w:asciiTheme="minorHAnsi" w:eastAsiaTheme="minorEastAsia" w:hAnsiTheme="minorHAnsi" w:cstheme="minorBidi"/>
              <w:b w:val="0"/>
              <w:szCs w:val="22"/>
            </w:rPr>
          </w:pPr>
          <w:hyperlink w:anchor="_Toc109352136" w:history="1">
            <w:r w:rsidR="00F258CF" w:rsidRPr="00034A56">
              <w:rPr>
                <w:rStyle w:val="aff0"/>
              </w:rPr>
              <w:t>Статья 38. Оказание услуг, связанных с получением доходов по ценным бумагам в денежной форме</w:t>
            </w:r>
            <w:r w:rsidR="00F258CF">
              <w:rPr>
                <w:webHidden/>
              </w:rPr>
              <w:tab/>
            </w:r>
            <w:r w:rsidR="00F258CF">
              <w:rPr>
                <w:webHidden/>
              </w:rPr>
              <w:fldChar w:fldCharType="begin"/>
            </w:r>
            <w:r w:rsidR="00F258CF">
              <w:rPr>
                <w:webHidden/>
              </w:rPr>
              <w:instrText xml:space="preserve"> PAGEREF _Toc109352136 \h </w:instrText>
            </w:r>
            <w:r w:rsidR="00F258CF">
              <w:rPr>
                <w:webHidden/>
              </w:rPr>
            </w:r>
            <w:r w:rsidR="00F258CF">
              <w:rPr>
                <w:webHidden/>
              </w:rPr>
              <w:fldChar w:fldCharType="separate"/>
            </w:r>
            <w:r w:rsidR="007C3C1A">
              <w:rPr>
                <w:webHidden/>
              </w:rPr>
              <w:t>89</w:t>
            </w:r>
            <w:r w:rsidR="00F258CF">
              <w:rPr>
                <w:webHidden/>
              </w:rPr>
              <w:fldChar w:fldCharType="end"/>
            </w:r>
          </w:hyperlink>
        </w:p>
        <w:p w14:paraId="5BC971C2" w14:textId="6E68F4E0" w:rsidR="00F258CF" w:rsidRDefault="00F6546B">
          <w:pPr>
            <w:pStyle w:val="24"/>
            <w:rPr>
              <w:rFonts w:asciiTheme="minorHAnsi" w:eastAsiaTheme="minorEastAsia" w:hAnsiTheme="minorHAnsi" w:cstheme="minorBidi"/>
              <w:b w:val="0"/>
              <w:szCs w:val="22"/>
            </w:rPr>
          </w:pPr>
          <w:hyperlink w:anchor="_Toc109352137" w:history="1">
            <w:r w:rsidR="00F258CF" w:rsidRPr="00034A56">
              <w:rPr>
                <w:rStyle w:val="aff0"/>
              </w:rPr>
              <w:t>Статья 39. Порядок предоставления Депонентам информации о ценных бумагах, полученной Депозитарием от эмитента (лица, обязанного по ценным бумагам), держателя реестра владельцев ценных бумаг, депозитария, в котором Депозитарию открыт счет депо номинального держателя, Иностранного депозитария, в котором Депозитарию открыт счет лица, действующего в интересах иных лиц, иного лица, инициирующего проведение Корпоративного действия</w:t>
            </w:r>
            <w:r w:rsidR="00F258CF">
              <w:rPr>
                <w:webHidden/>
              </w:rPr>
              <w:tab/>
            </w:r>
            <w:r w:rsidR="00F258CF">
              <w:rPr>
                <w:webHidden/>
              </w:rPr>
              <w:fldChar w:fldCharType="begin"/>
            </w:r>
            <w:r w:rsidR="00F258CF">
              <w:rPr>
                <w:webHidden/>
              </w:rPr>
              <w:instrText xml:space="preserve"> PAGEREF _Toc109352137 \h </w:instrText>
            </w:r>
            <w:r w:rsidR="00F258CF">
              <w:rPr>
                <w:webHidden/>
              </w:rPr>
            </w:r>
            <w:r w:rsidR="00F258CF">
              <w:rPr>
                <w:webHidden/>
              </w:rPr>
              <w:fldChar w:fldCharType="separate"/>
            </w:r>
            <w:r w:rsidR="007C3C1A">
              <w:rPr>
                <w:webHidden/>
              </w:rPr>
              <w:t>93</w:t>
            </w:r>
            <w:r w:rsidR="00F258CF">
              <w:rPr>
                <w:webHidden/>
              </w:rPr>
              <w:fldChar w:fldCharType="end"/>
            </w:r>
          </w:hyperlink>
        </w:p>
        <w:p w14:paraId="5A1E0CA5" w14:textId="1B05B8A0" w:rsidR="00F258CF" w:rsidRDefault="00F6546B">
          <w:pPr>
            <w:pStyle w:val="24"/>
            <w:rPr>
              <w:rFonts w:asciiTheme="minorHAnsi" w:eastAsiaTheme="minorEastAsia" w:hAnsiTheme="minorHAnsi" w:cstheme="minorBidi"/>
              <w:b w:val="0"/>
              <w:szCs w:val="22"/>
            </w:rPr>
          </w:pPr>
          <w:hyperlink w:anchor="_Toc109352138" w:history="1">
            <w:r w:rsidR="00F258CF" w:rsidRPr="00034A56">
              <w:rPr>
                <w:rStyle w:val="aff0"/>
              </w:rPr>
              <w:t>Статья 40. Особенности открытия Счетов депо владельца физическим лицам и проведения операций при совершении сделок с ценными бумагами с использованием Финансовой платформы</w:t>
            </w:r>
            <w:r w:rsidR="00F258CF">
              <w:rPr>
                <w:webHidden/>
              </w:rPr>
              <w:tab/>
            </w:r>
            <w:r w:rsidR="00F258CF">
              <w:rPr>
                <w:webHidden/>
              </w:rPr>
              <w:fldChar w:fldCharType="begin"/>
            </w:r>
            <w:r w:rsidR="00F258CF">
              <w:rPr>
                <w:webHidden/>
              </w:rPr>
              <w:instrText xml:space="preserve"> PAGEREF _Toc109352138 \h </w:instrText>
            </w:r>
            <w:r w:rsidR="00F258CF">
              <w:rPr>
                <w:webHidden/>
              </w:rPr>
            </w:r>
            <w:r w:rsidR="00F258CF">
              <w:rPr>
                <w:webHidden/>
              </w:rPr>
              <w:fldChar w:fldCharType="separate"/>
            </w:r>
            <w:r w:rsidR="007C3C1A">
              <w:rPr>
                <w:webHidden/>
              </w:rPr>
              <w:t>95</w:t>
            </w:r>
            <w:r w:rsidR="00F258CF">
              <w:rPr>
                <w:webHidden/>
              </w:rPr>
              <w:fldChar w:fldCharType="end"/>
            </w:r>
          </w:hyperlink>
        </w:p>
        <w:p w14:paraId="4DD808BB" w14:textId="21EA5193" w:rsidR="00F258CF" w:rsidRDefault="00F6546B" w:rsidP="00F258CF">
          <w:pPr>
            <w:pStyle w:val="12"/>
            <w:rPr>
              <w:rFonts w:asciiTheme="minorHAnsi" w:eastAsiaTheme="minorEastAsia" w:hAnsiTheme="minorHAnsi" w:cstheme="minorBidi"/>
              <w:sz w:val="22"/>
              <w:szCs w:val="22"/>
            </w:rPr>
          </w:pPr>
          <w:hyperlink w:anchor="_Toc109352139" w:history="1">
            <w:r w:rsidR="00F258CF" w:rsidRPr="00034A56">
              <w:rPr>
                <w:rStyle w:val="aff0"/>
              </w:rPr>
              <w:t>Раздел 4. ПРАВИЛА ПРИЕМА НА ОБСЛУЖИВАНИЕ И ПРЕКРАЩЕНИЯ ОБСЛУЖИВАНИЯ ВЫПУСКА (ДОПОЛНИТЕЛЬНОГО ВЫПУСКА) ЦЕННЫХ БУМАГ В ДЕПОЗИТАРИИ</w:t>
            </w:r>
            <w:r w:rsidR="00F258CF">
              <w:rPr>
                <w:webHidden/>
              </w:rPr>
              <w:tab/>
            </w:r>
            <w:r w:rsidR="00F258CF">
              <w:rPr>
                <w:webHidden/>
              </w:rPr>
              <w:fldChar w:fldCharType="begin"/>
            </w:r>
            <w:r w:rsidR="00F258CF">
              <w:rPr>
                <w:webHidden/>
              </w:rPr>
              <w:instrText xml:space="preserve"> PAGEREF _Toc109352139 \h </w:instrText>
            </w:r>
            <w:r w:rsidR="00F258CF">
              <w:rPr>
                <w:webHidden/>
              </w:rPr>
            </w:r>
            <w:r w:rsidR="00F258CF">
              <w:rPr>
                <w:webHidden/>
              </w:rPr>
              <w:fldChar w:fldCharType="separate"/>
            </w:r>
            <w:r w:rsidR="007C3C1A">
              <w:rPr>
                <w:webHidden/>
              </w:rPr>
              <w:t>100</w:t>
            </w:r>
            <w:r w:rsidR="00F258CF">
              <w:rPr>
                <w:webHidden/>
              </w:rPr>
              <w:fldChar w:fldCharType="end"/>
            </w:r>
          </w:hyperlink>
        </w:p>
        <w:p w14:paraId="73D3D242" w14:textId="30C65F84" w:rsidR="00F258CF" w:rsidRDefault="00F6546B">
          <w:pPr>
            <w:pStyle w:val="24"/>
            <w:rPr>
              <w:rFonts w:asciiTheme="minorHAnsi" w:eastAsiaTheme="minorEastAsia" w:hAnsiTheme="minorHAnsi" w:cstheme="minorBidi"/>
              <w:b w:val="0"/>
              <w:szCs w:val="22"/>
            </w:rPr>
          </w:pPr>
          <w:hyperlink w:anchor="_Toc109352140" w:history="1">
            <w:r w:rsidR="00F258CF" w:rsidRPr="00034A56">
              <w:rPr>
                <w:rStyle w:val="aff0"/>
              </w:rPr>
              <w:t>Статья 41. Общие положения</w:t>
            </w:r>
            <w:r w:rsidR="00F258CF">
              <w:rPr>
                <w:webHidden/>
              </w:rPr>
              <w:tab/>
            </w:r>
            <w:r w:rsidR="00F258CF">
              <w:rPr>
                <w:webHidden/>
              </w:rPr>
              <w:fldChar w:fldCharType="begin"/>
            </w:r>
            <w:r w:rsidR="00F258CF">
              <w:rPr>
                <w:webHidden/>
              </w:rPr>
              <w:instrText xml:space="preserve"> PAGEREF _Toc109352140 \h </w:instrText>
            </w:r>
            <w:r w:rsidR="00F258CF">
              <w:rPr>
                <w:webHidden/>
              </w:rPr>
            </w:r>
            <w:r w:rsidR="00F258CF">
              <w:rPr>
                <w:webHidden/>
              </w:rPr>
              <w:fldChar w:fldCharType="separate"/>
            </w:r>
            <w:r w:rsidR="007C3C1A">
              <w:rPr>
                <w:webHidden/>
              </w:rPr>
              <w:t>100</w:t>
            </w:r>
            <w:r w:rsidR="00F258CF">
              <w:rPr>
                <w:webHidden/>
              </w:rPr>
              <w:fldChar w:fldCharType="end"/>
            </w:r>
          </w:hyperlink>
        </w:p>
        <w:p w14:paraId="20363680" w14:textId="6F1CEDEC" w:rsidR="00F258CF" w:rsidRDefault="00F6546B">
          <w:pPr>
            <w:pStyle w:val="24"/>
            <w:rPr>
              <w:rFonts w:asciiTheme="minorHAnsi" w:eastAsiaTheme="minorEastAsia" w:hAnsiTheme="minorHAnsi" w:cstheme="minorBidi"/>
              <w:b w:val="0"/>
              <w:szCs w:val="22"/>
            </w:rPr>
          </w:pPr>
          <w:hyperlink w:anchor="_Toc109352141" w:history="1">
            <w:r w:rsidR="00F258CF" w:rsidRPr="00034A56">
              <w:rPr>
                <w:rStyle w:val="aff0"/>
              </w:rPr>
              <w:t>Статья 42. Прием на обслуживание выпуска (дополнительного выпуска) ценных бумаг (ценных бумаг)</w:t>
            </w:r>
            <w:r w:rsidR="00F258CF">
              <w:rPr>
                <w:webHidden/>
              </w:rPr>
              <w:tab/>
            </w:r>
            <w:r w:rsidR="00F258CF">
              <w:rPr>
                <w:webHidden/>
              </w:rPr>
              <w:fldChar w:fldCharType="begin"/>
            </w:r>
            <w:r w:rsidR="00F258CF">
              <w:rPr>
                <w:webHidden/>
              </w:rPr>
              <w:instrText xml:space="preserve"> PAGEREF _Toc109352141 \h </w:instrText>
            </w:r>
            <w:r w:rsidR="00F258CF">
              <w:rPr>
                <w:webHidden/>
              </w:rPr>
            </w:r>
            <w:r w:rsidR="00F258CF">
              <w:rPr>
                <w:webHidden/>
              </w:rPr>
              <w:fldChar w:fldCharType="separate"/>
            </w:r>
            <w:r w:rsidR="007C3C1A">
              <w:rPr>
                <w:webHidden/>
              </w:rPr>
              <w:t>101</w:t>
            </w:r>
            <w:r w:rsidR="00F258CF">
              <w:rPr>
                <w:webHidden/>
              </w:rPr>
              <w:fldChar w:fldCharType="end"/>
            </w:r>
          </w:hyperlink>
        </w:p>
        <w:p w14:paraId="5AD57E2D" w14:textId="15C1010B" w:rsidR="00F258CF" w:rsidRDefault="00F6546B">
          <w:pPr>
            <w:pStyle w:val="24"/>
            <w:rPr>
              <w:rFonts w:asciiTheme="minorHAnsi" w:eastAsiaTheme="minorEastAsia" w:hAnsiTheme="minorHAnsi" w:cstheme="minorBidi"/>
              <w:b w:val="0"/>
              <w:szCs w:val="22"/>
            </w:rPr>
          </w:pPr>
          <w:hyperlink w:anchor="_Toc109352142" w:history="1">
            <w:r w:rsidR="00F258CF" w:rsidRPr="00034A56">
              <w:rPr>
                <w:rStyle w:val="aff0"/>
              </w:rPr>
              <w:t>Статья 43. Прекращение обслуживания выпуска (дополнительного выпуска) ценных бумаг (ценных бумаг)</w:t>
            </w:r>
            <w:r w:rsidR="00F258CF">
              <w:rPr>
                <w:webHidden/>
              </w:rPr>
              <w:tab/>
            </w:r>
            <w:r w:rsidR="00F258CF">
              <w:rPr>
                <w:webHidden/>
              </w:rPr>
              <w:fldChar w:fldCharType="begin"/>
            </w:r>
            <w:r w:rsidR="00F258CF">
              <w:rPr>
                <w:webHidden/>
              </w:rPr>
              <w:instrText xml:space="preserve"> PAGEREF _Toc109352142 \h </w:instrText>
            </w:r>
            <w:r w:rsidR="00F258CF">
              <w:rPr>
                <w:webHidden/>
              </w:rPr>
            </w:r>
            <w:r w:rsidR="00F258CF">
              <w:rPr>
                <w:webHidden/>
              </w:rPr>
              <w:fldChar w:fldCharType="separate"/>
            </w:r>
            <w:r w:rsidR="007C3C1A">
              <w:rPr>
                <w:webHidden/>
              </w:rPr>
              <w:t>103</w:t>
            </w:r>
            <w:r w:rsidR="00F258CF">
              <w:rPr>
                <w:webHidden/>
              </w:rPr>
              <w:fldChar w:fldCharType="end"/>
            </w:r>
          </w:hyperlink>
        </w:p>
        <w:p w14:paraId="4B566E98" w14:textId="62B52769" w:rsidR="00F258CF" w:rsidRDefault="00F6546B" w:rsidP="00F258CF">
          <w:pPr>
            <w:pStyle w:val="12"/>
            <w:rPr>
              <w:rFonts w:asciiTheme="minorHAnsi" w:eastAsiaTheme="minorEastAsia" w:hAnsiTheme="minorHAnsi" w:cstheme="minorBidi"/>
              <w:sz w:val="22"/>
              <w:szCs w:val="22"/>
            </w:rPr>
          </w:pPr>
          <w:hyperlink w:anchor="_Toc109352143" w:history="1">
            <w:r w:rsidR="00F258CF" w:rsidRPr="00034A56">
              <w:rPr>
                <w:rStyle w:val="aff0"/>
              </w:rPr>
              <w:t>Раздел 5. ПОРЯДОК ПРОВЕДЕНИЯ СВЕРОК И УСТРАНЕНИЯ НЕСООТВЕТСТВИЯ КОЛИЧЕСТВА ЦЕННЫХ БУМАГ</w:t>
            </w:r>
            <w:r w:rsidR="00F258CF">
              <w:rPr>
                <w:webHidden/>
              </w:rPr>
              <w:tab/>
            </w:r>
            <w:r w:rsidR="00F258CF">
              <w:rPr>
                <w:webHidden/>
              </w:rPr>
              <w:fldChar w:fldCharType="begin"/>
            </w:r>
            <w:r w:rsidR="00F258CF">
              <w:rPr>
                <w:webHidden/>
              </w:rPr>
              <w:instrText xml:space="preserve"> PAGEREF _Toc109352143 \h </w:instrText>
            </w:r>
            <w:r w:rsidR="00F258CF">
              <w:rPr>
                <w:webHidden/>
              </w:rPr>
            </w:r>
            <w:r w:rsidR="00F258CF">
              <w:rPr>
                <w:webHidden/>
              </w:rPr>
              <w:fldChar w:fldCharType="separate"/>
            </w:r>
            <w:r w:rsidR="007C3C1A">
              <w:rPr>
                <w:webHidden/>
              </w:rPr>
              <w:t>104</w:t>
            </w:r>
            <w:r w:rsidR="00F258CF">
              <w:rPr>
                <w:webHidden/>
              </w:rPr>
              <w:fldChar w:fldCharType="end"/>
            </w:r>
          </w:hyperlink>
        </w:p>
        <w:p w14:paraId="4DDDACC9" w14:textId="0C9C13FC" w:rsidR="00F258CF" w:rsidRDefault="00F6546B">
          <w:pPr>
            <w:pStyle w:val="24"/>
            <w:rPr>
              <w:rFonts w:asciiTheme="minorHAnsi" w:eastAsiaTheme="minorEastAsia" w:hAnsiTheme="minorHAnsi" w:cstheme="minorBidi"/>
              <w:b w:val="0"/>
              <w:szCs w:val="22"/>
            </w:rPr>
          </w:pPr>
          <w:hyperlink w:anchor="_Toc109352144" w:history="1">
            <w:r w:rsidR="00F258CF" w:rsidRPr="00034A56">
              <w:rPr>
                <w:rStyle w:val="aff0"/>
              </w:rPr>
              <w:t>Статья 44. Порядок проведения сверки учетных данных Депозитария и Депонентов</w:t>
            </w:r>
            <w:r w:rsidR="00F258CF">
              <w:rPr>
                <w:webHidden/>
              </w:rPr>
              <w:tab/>
            </w:r>
            <w:r w:rsidR="00F258CF">
              <w:rPr>
                <w:webHidden/>
              </w:rPr>
              <w:fldChar w:fldCharType="begin"/>
            </w:r>
            <w:r w:rsidR="00F258CF">
              <w:rPr>
                <w:webHidden/>
              </w:rPr>
              <w:instrText xml:space="preserve"> PAGEREF _Toc109352144 \h </w:instrText>
            </w:r>
            <w:r w:rsidR="00F258CF">
              <w:rPr>
                <w:webHidden/>
              </w:rPr>
            </w:r>
            <w:r w:rsidR="00F258CF">
              <w:rPr>
                <w:webHidden/>
              </w:rPr>
              <w:fldChar w:fldCharType="separate"/>
            </w:r>
            <w:r w:rsidR="007C3C1A">
              <w:rPr>
                <w:webHidden/>
              </w:rPr>
              <w:t>104</w:t>
            </w:r>
            <w:r w:rsidR="00F258CF">
              <w:rPr>
                <w:webHidden/>
              </w:rPr>
              <w:fldChar w:fldCharType="end"/>
            </w:r>
          </w:hyperlink>
        </w:p>
        <w:p w14:paraId="4C3A869E" w14:textId="49CF64A2" w:rsidR="00F258CF" w:rsidRDefault="00F6546B">
          <w:pPr>
            <w:pStyle w:val="24"/>
            <w:rPr>
              <w:rFonts w:asciiTheme="minorHAnsi" w:eastAsiaTheme="minorEastAsia" w:hAnsiTheme="minorHAnsi" w:cstheme="minorBidi"/>
              <w:b w:val="0"/>
              <w:szCs w:val="22"/>
            </w:rPr>
          </w:pPr>
          <w:hyperlink w:anchor="_Toc109352145" w:history="1">
            <w:r w:rsidR="00F258CF" w:rsidRPr="00034A56">
              <w:rPr>
                <w:rStyle w:val="aff0"/>
              </w:rPr>
              <w:t>Статья 45. Порядок проведения сверок по лицевым счетам номинального держателя центрального депозитария</w:t>
            </w:r>
            <w:r w:rsidR="00F258CF">
              <w:rPr>
                <w:webHidden/>
              </w:rPr>
              <w:tab/>
            </w:r>
            <w:r w:rsidR="00F258CF">
              <w:rPr>
                <w:webHidden/>
              </w:rPr>
              <w:fldChar w:fldCharType="begin"/>
            </w:r>
            <w:r w:rsidR="00F258CF">
              <w:rPr>
                <w:webHidden/>
              </w:rPr>
              <w:instrText xml:space="preserve"> PAGEREF _Toc109352145 \h </w:instrText>
            </w:r>
            <w:r w:rsidR="00F258CF">
              <w:rPr>
                <w:webHidden/>
              </w:rPr>
            </w:r>
            <w:r w:rsidR="00F258CF">
              <w:rPr>
                <w:webHidden/>
              </w:rPr>
              <w:fldChar w:fldCharType="separate"/>
            </w:r>
            <w:r w:rsidR="007C3C1A">
              <w:rPr>
                <w:webHidden/>
              </w:rPr>
              <w:t>104</w:t>
            </w:r>
            <w:r w:rsidR="00F258CF">
              <w:rPr>
                <w:webHidden/>
              </w:rPr>
              <w:fldChar w:fldCharType="end"/>
            </w:r>
          </w:hyperlink>
        </w:p>
        <w:p w14:paraId="7C4B2EF1" w14:textId="2749D942" w:rsidR="00F258CF" w:rsidRDefault="00F6546B">
          <w:pPr>
            <w:pStyle w:val="24"/>
            <w:rPr>
              <w:rFonts w:asciiTheme="minorHAnsi" w:eastAsiaTheme="minorEastAsia" w:hAnsiTheme="minorHAnsi" w:cstheme="minorBidi"/>
              <w:b w:val="0"/>
              <w:szCs w:val="22"/>
            </w:rPr>
          </w:pPr>
          <w:hyperlink w:anchor="_Toc109352146" w:history="1">
            <w:r w:rsidR="00F258CF" w:rsidRPr="00034A56">
              <w:rPr>
                <w:rStyle w:val="aff0"/>
              </w:rPr>
              <w:t>Статья 46. Порядок проведения сверок по лицевым счетам (счетам депо) номинального держателя и счетам Депозитария в Иностранных депозитариях</w:t>
            </w:r>
            <w:r w:rsidR="00F258CF">
              <w:rPr>
                <w:webHidden/>
              </w:rPr>
              <w:tab/>
            </w:r>
            <w:r w:rsidR="00F258CF">
              <w:rPr>
                <w:webHidden/>
              </w:rPr>
              <w:fldChar w:fldCharType="begin"/>
            </w:r>
            <w:r w:rsidR="00F258CF">
              <w:rPr>
                <w:webHidden/>
              </w:rPr>
              <w:instrText xml:space="preserve"> PAGEREF _Toc109352146 \h </w:instrText>
            </w:r>
            <w:r w:rsidR="00F258CF">
              <w:rPr>
                <w:webHidden/>
              </w:rPr>
            </w:r>
            <w:r w:rsidR="00F258CF">
              <w:rPr>
                <w:webHidden/>
              </w:rPr>
              <w:fldChar w:fldCharType="separate"/>
            </w:r>
            <w:r w:rsidR="007C3C1A">
              <w:rPr>
                <w:webHidden/>
              </w:rPr>
              <w:t>106</w:t>
            </w:r>
            <w:r w:rsidR="00F258CF">
              <w:rPr>
                <w:webHidden/>
              </w:rPr>
              <w:fldChar w:fldCharType="end"/>
            </w:r>
          </w:hyperlink>
        </w:p>
        <w:p w14:paraId="6B54C1B1" w14:textId="16235F51" w:rsidR="00F258CF" w:rsidRDefault="00F6546B">
          <w:pPr>
            <w:pStyle w:val="24"/>
            <w:rPr>
              <w:rFonts w:asciiTheme="minorHAnsi" w:eastAsiaTheme="minorEastAsia" w:hAnsiTheme="minorHAnsi" w:cstheme="minorBidi"/>
              <w:b w:val="0"/>
              <w:szCs w:val="22"/>
            </w:rPr>
          </w:pPr>
          <w:hyperlink w:anchor="_Toc109352147" w:history="1">
            <w:r w:rsidR="00F258CF" w:rsidRPr="00034A56">
              <w:rPr>
                <w:rStyle w:val="aff0"/>
              </w:rPr>
              <w:t>Статья 47. Порядок устранения несоответствия количества ценных бумаг</w:t>
            </w:r>
            <w:r w:rsidR="00F258CF">
              <w:rPr>
                <w:webHidden/>
              </w:rPr>
              <w:tab/>
            </w:r>
            <w:r w:rsidR="00F258CF">
              <w:rPr>
                <w:webHidden/>
              </w:rPr>
              <w:fldChar w:fldCharType="begin"/>
            </w:r>
            <w:r w:rsidR="00F258CF">
              <w:rPr>
                <w:webHidden/>
              </w:rPr>
              <w:instrText xml:space="preserve"> PAGEREF _Toc109352147 \h </w:instrText>
            </w:r>
            <w:r w:rsidR="00F258CF">
              <w:rPr>
                <w:webHidden/>
              </w:rPr>
            </w:r>
            <w:r w:rsidR="00F258CF">
              <w:rPr>
                <w:webHidden/>
              </w:rPr>
              <w:fldChar w:fldCharType="separate"/>
            </w:r>
            <w:r w:rsidR="007C3C1A">
              <w:rPr>
                <w:webHidden/>
              </w:rPr>
              <w:t>106</w:t>
            </w:r>
            <w:r w:rsidR="00F258CF">
              <w:rPr>
                <w:webHidden/>
              </w:rPr>
              <w:fldChar w:fldCharType="end"/>
            </w:r>
          </w:hyperlink>
        </w:p>
        <w:p w14:paraId="2D97A41B" w14:textId="06EF75E8" w:rsidR="00F258CF" w:rsidRDefault="00F6546B" w:rsidP="00F258CF">
          <w:pPr>
            <w:pStyle w:val="12"/>
            <w:rPr>
              <w:rFonts w:asciiTheme="minorHAnsi" w:eastAsiaTheme="minorEastAsia" w:hAnsiTheme="minorHAnsi" w:cstheme="minorBidi"/>
              <w:sz w:val="22"/>
              <w:szCs w:val="22"/>
            </w:rPr>
          </w:pPr>
          <w:hyperlink w:anchor="_Toc109352148" w:history="1">
            <w:r w:rsidR="00F258CF" w:rsidRPr="00034A56">
              <w:rPr>
                <w:rStyle w:val="aff0"/>
              </w:rPr>
              <w:t>Раздел 6. СТОИМОСТЬ И ОПЛАТА УСЛУГ ДЕПОЗИТАРИЯ</w:t>
            </w:r>
            <w:r w:rsidR="00F258CF">
              <w:rPr>
                <w:webHidden/>
              </w:rPr>
              <w:tab/>
            </w:r>
            <w:r w:rsidR="00F258CF">
              <w:rPr>
                <w:webHidden/>
              </w:rPr>
              <w:fldChar w:fldCharType="begin"/>
            </w:r>
            <w:r w:rsidR="00F258CF">
              <w:rPr>
                <w:webHidden/>
              </w:rPr>
              <w:instrText xml:space="preserve"> PAGEREF _Toc109352148 \h </w:instrText>
            </w:r>
            <w:r w:rsidR="00F258CF">
              <w:rPr>
                <w:webHidden/>
              </w:rPr>
            </w:r>
            <w:r w:rsidR="00F258CF">
              <w:rPr>
                <w:webHidden/>
              </w:rPr>
              <w:fldChar w:fldCharType="separate"/>
            </w:r>
            <w:r w:rsidR="007C3C1A">
              <w:rPr>
                <w:webHidden/>
              </w:rPr>
              <w:t>108</w:t>
            </w:r>
            <w:r w:rsidR="00F258CF">
              <w:rPr>
                <w:webHidden/>
              </w:rPr>
              <w:fldChar w:fldCharType="end"/>
            </w:r>
          </w:hyperlink>
        </w:p>
        <w:p w14:paraId="2D7F5C94" w14:textId="0EA98E50" w:rsidR="00F258CF" w:rsidRDefault="00F6546B">
          <w:pPr>
            <w:pStyle w:val="24"/>
            <w:rPr>
              <w:rFonts w:asciiTheme="minorHAnsi" w:eastAsiaTheme="minorEastAsia" w:hAnsiTheme="minorHAnsi" w:cstheme="minorBidi"/>
              <w:b w:val="0"/>
              <w:szCs w:val="22"/>
            </w:rPr>
          </w:pPr>
          <w:hyperlink w:anchor="_Toc109352149" w:history="1">
            <w:r w:rsidR="00F258CF" w:rsidRPr="00034A56">
              <w:rPr>
                <w:rStyle w:val="aff0"/>
              </w:rPr>
              <w:t>Статья 48. Стоимость и оплата Услуг</w:t>
            </w:r>
            <w:r w:rsidR="00F258CF">
              <w:rPr>
                <w:webHidden/>
              </w:rPr>
              <w:tab/>
            </w:r>
            <w:r w:rsidR="00F258CF">
              <w:rPr>
                <w:webHidden/>
              </w:rPr>
              <w:fldChar w:fldCharType="begin"/>
            </w:r>
            <w:r w:rsidR="00F258CF">
              <w:rPr>
                <w:webHidden/>
              </w:rPr>
              <w:instrText xml:space="preserve"> PAGEREF _Toc109352149 \h </w:instrText>
            </w:r>
            <w:r w:rsidR="00F258CF">
              <w:rPr>
                <w:webHidden/>
              </w:rPr>
            </w:r>
            <w:r w:rsidR="00F258CF">
              <w:rPr>
                <w:webHidden/>
              </w:rPr>
              <w:fldChar w:fldCharType="separate"/>
            </w:r>
            <w:r w:rsidR="007C3C1A">
              <w:rPr>
                <w:webHidden/>
              </w:rPr>
              <w:t>108</w:t>
            </w:r>
            <w:r w:rsidR="00F258CF">
              <w:rPr>
                <w:webHidden/>
              </w:rPr>
              <w:fldChar w:fldCharType="end"/>
            </w:r>
          </w:hyperlink>
        </w:p>
        <w:p w14:paraId="0A0F5929" w14:textId="43072D16" w:rsidR="00F258CF" w:rsidRDefault="00F6546B" w:rsidP="00F258CF">
          <w:pPr>
            <w:pStyle w:val="12"/>
            <w:rPr>
              <w:rFonts w:asciiTheme="minorHAnsi" w:eastAsiaTheme="minorEastAsia" w:hAnsiTheme="minorHAnsi" w:cstheme="minorBidi"/>
              <w:sz w:val="22"/>
              <w:szCs w:val="22"/>
            </w:rPr>
          </w:pPr>
          <w:hyperlink w:anchor="_Toc109352150" w:history="1">
            <w:r w:rsidR="00F258CF" w:rsidRPr="00034A56">
              <w:rPr>
                <w:rStyle w:val="aff0"/>
              </w:rPr>
              <w:t>Раздел 7. ЧРЕЗВЫЧАЙНЫЕ СИТУАЦИИ</w:t>
            </w:r>
            <w:r w:rsidR="00F258CF">
              <w:rPr>
                <w:webHidden/>
              </w:rPr>
              <w:tab/>
            </w:r>
            <w:r w:rsidR="00F258CF">
              <w:rPr>
                <w:webHidden/>
              </w:rPr>
              <w:fldChar w:fldCharType="begin"/>
            </w:r>
            <w:r w:rsidR="00F258CF">
              <w:rPr>
                <w:webHidden/>
              </w:rPr>
              <w:instrText xml:space="preserve"> PAGEREF _Toc109352150 \h </w:instrText>
            </w:r>
            <w:r w:rsidR="00F258CF">
              <w:rPr>
                <w:webHidden/>
              </w:rPr>
            </w:r>
            <w:r w:rsidR="00F258CF">
              <w:rPr>
                <w:webHidden/>
              </w:rPr>
              <w:fldChar w:fldCharType="separate"/>
            </w:r>
            <w:r w:rsidR="007C3C1A">
              <w:rPr>
                <w:webHidden/>
              </w:rPr>
              <w:t>109</w:t>
            </w:r>
            <w:r w:rsidR="00F258CF">
              <w:rPr>
                <w:webHidden/>
              </w:rPr>
              <w:fldChar w:fldCharType="end"/>
            </w:r>
          </w:hyperlink>
        </w:p>
        <w:p w14:paraId="09DC20A3" w14:textId="544CAF98" w:rsidR="00F258CF" w:rsidRDefault="00F6546B">
          <w:pPr>
            <w:pStyle w:val="24"/>
            <w:rPr>
              <w:rFonts w:asciiTheme="minorHAnsi" w:eastAsiaTheme="minorEastAsia" w:hAnsiTheme="minorHAnsi" w:cstheme="minorBidi"/>
              <w:b w:val="0"/>
              <w:szCs w:val="22"/>
            </w:rPr>
          </w:pPr>
          <w:hyperlink w:anchor="_Toc109352151" w:history="1">
            <w:r w:rsidR="00F258CF" w:rsidRPr="00034A56">
              <w:rPr>
                <w:rStyle w:val="aff0"/>
              </w:rPr>
              <w:t>Статья 49. Признание ситуации чрезвычайной</w:t>
            </w:r>
            <w:r w:rsidR="00F258CF">
              <w:rPr>
                <w:webHidden/>
              </w:rPr>
              <w:tab/>
            </w:r>
            <w:r w:rsidR="00F258CF">
              <w:rPr>
                <w:webHidden/>
              </w:rPr>
              <w:fldChar w:fldCharType="begin"/>
            </w:r>
            <w:r w:rsidR="00F258CF">
              <w:rPr>
                <w:webHidden/>
              </w:rPr>
              <w:instrText xml:space="preserve"> PAGEREF _Toc109352151 \h </w:instrText>
            </w:r>
            <w:r w:rsidR="00F258CF">
              <w:rPr>
                <w:webHidden/>
              </w:rPr>
            </w:r>
            <w:r w:rsidR="00F258CF">
              <w:rPr>
                <w:webHidden/>
              </w:rPr>
              <w:fldChar w:fldCharType="separate"/>
            </w:r>
            <w:r w:rsidR="007C3C1A">
              <w:rPr>
                <w:webHidden/>
              </w:rPr>
              <w:t>109</w:t>
            </w:r>
            <w:r w:rsidR="00F258CF">
              <w:rPr>
                <w:webHidden/>
              </w:rPr>
              <w:fldChar w:fldCharType="end"/>
            </w:r>
          </w:hyperlink>
        </w:p>
        <w:p w14:paraId="5CDCBD2B" w14:textId="21A7BA18" w:rsidR="00F258CF" w:rsidRDefault="00F6546B">
          <w:pPr>
            <w:pStyle w:val="24"/>
            <w:rPr>
              <w:rFonts w:asciiTheme="minorHAnsi" w:eastAsiaTheme="minorEastAsia" w:hAnsiTheme="minorHAnsi" w:cstheme="minorBidi"/>
              <w:b w:val="0"/>
              <w:szCs w:val="22"/>
            </w:rPr>
          </w:pPr>
          <w:hyperlink w:anchor="_Toc109352152" w:history="1">
            <w:r w:rsidR="00F258CF" w:rsidRPr="00034A56">
              <w:rPr>
                <w:rStyle w:val="aff0"/>
              </w:rPr>
              <w:t>Статья 50. Меры по урегулированию последствий чрезвычайной ситуации</w:t>
            </w:r>
            <w:r w:rsidR="00F258CF">
              <w:rPr>
                <w:webHidden/>
              </w:rPr>
              <w:tab/>
            </w:r>
            <w:r w:rsidR="00F258CF">
              <w:rPr>
                <w:webHidden/>
              </w:rPr>
              <w:fldChar w:fldCharType="begin"/>
            </w:r>
            <w:r w:rsidR="00F258CF">
              <w:rPr>
                <w:webHidden/>
              </w:rPr>
              <w:instrText xml:space="preserve"> PAGEREF _Toc109352152 \h </w:instrText>
            </w:r>
            <w:r w:rsidR="00F258CF">
              <w:rPr>
                <w:webHidden/>
              </w:rPr>
            </w:r>
            <w:r w:rsidR="00F258CF">
              <w:rPr>
                <w:webHidden/>
              </w:rPr>
              <w:fldChar w:fldCharType="separate"/>
            </w:r>
            <w:r w:rsidR="007C3C1A">
              <w:rPr>
                <w:webHidden/>
              </w:rPr>
              <w:t>110</w:t>
            </w:r>
            <w:r w:rsidR="00F258CF">
              <w:rPr>
                <w:webHidden/>
              </w:rPr>
              <w:fldChar w:fldCharType="end"/>
            </w:r>
          </w:hyperlink>
        </w:p>
        <w:p w14:paraId="1B51FE0E" w14:textId="65617245" w:rsidR="00F258CF" w:rsidRDefault="00F6546B" w:rsidP="00F258CF">
          <w:pPr>
            <w:pStyle w:val="12"/>
            <w:rPr>
              <w:rFonts w:asciiTheme="minorHAnsi" w:eastAsiaTheme="minorEastAsia" w:hAnsiTheme="minorHAnsi" w:cstheme="minorBidi"/>
              <w:sz w:val="22"/>
              <w:szCs w:val="22"/>
            </w:rPr>
          </w:pPr>
          <w:hyperlink w:anchor="_Toc109352153" w:history="1">
            <w:r w:rsidR="00F258CF" w:rsidRPr="00034A56">
              <w:rPr>
                <w:rStyle w:val="aff0"/>
              </w:rPr>
              <w:t>Приложение № 1</w:t>
            </w:r>
            <w:r w:rsidR="00F258CF">
              <w:rPr>
                <w:webHidden/>
              </w:rPr>
              <w:tab/>
            </w:r>
            <w:r w:rsidR="00F258CF">
              <w:rPr>
                <w:webHidden/>
              </w:rPr>
              <w:fldChar w:fldCharType="begin"/>
            </w:r>
            <w:r w:rsidR="00F258CF">
              <w:rPr>
                <w:webHidden/>
              </w:rPr>
              <w:instrText xml:space="preserve"> PAGEREF _Toc109352153 \h </w:instrText>
            </w:r>
            <w:r w:rsidR="00F258CF">
              <w:rPr>
                <w:webHidden/>
              </w:rPr>
            </w:r>
            <w:r w:rsidR="00F258CF">
              <w:rPr>
                <w:webHidden/>
              </w:rPr>
              <w:fldChar w:fldCharType="separate"/>
            </w:r>
            <w:r w:rsidR="007C3C1A">
              <w:rPr>
                <w:webHidden/>
              </w:rPr>
              <w:t>111</w:t>
            </w:r>
            <w:r w:rsidR="00F258CF">
              <w:rPr>
                <w:webHidden/>
              </w:rPr>
              <w:fldChar w:fldCharType="end"/>
            </w:r>
          </w:hyperlink>
        </w:p>
        <w:p w14:paraId="338C13FD" w14:textId="7EFACA55" w:rsidR="00F258CF" w:rsidRDefault="00F6546B">
          <w:pPr>
            <w:pStyle w:val="24"/>
            <w:rPr>
              <w:rFonts w:asciiTheme="minorHAnsi" w:eastAsiaTheme="minorEastAsia" w:hAnsiTheme="minorHAnsi" w:cstheme="minorBidi"/>
              <w:b w:val="0"/>
              <w:szCs w:val="22"/>
            </w:rPr>
          </w:pPr>
          <w:hyperlink w:anchor="_Toc109352154" w:history="1">
            <w:r w:rsidR="00F258CF" w:rsidRPr="00034A56">
              <w:rPr>
                <w:rStyle w:val="aff0"/>
              </w:rPr>
              <w:t>ОБРАЗЦЫ ДОКУМЕНТОВ, ПОДЛЕЖАЩИХ ЗАПОЛНЕНИЮ ДЕПОНЕНТАМИ</w:t>
            </w:r>
            <w:r w:rsidR="00F258CF">
              <w:rPr>
                <w:webHidden/>
              </w:rPr>
              <w:tab/>
            </w:r>
            <w:r w:rsidR="00F258CF">
              <w:rPr>
                <w:webHidden/>
              </w:rPr>
              <w:fldChar w:fldCharType="begin"/>
            </w:r>
            <w:r w:rsidR="00F258CF">
              <w:rPr>
                <w:webHidden/>
              </w:rPr>
              <w:instrText xml:space="preserve"> PAGEREF _Toc109352154 \h </w:instrText>
            </w:r>
            <w:r w:rsidR="00F258CF">
              <w:rPr>
                <w:webHidden/>
              </w:rPr>
            </w:r>
            <w:r w:rsidR="00F258CF">
              <w:rPr>
                <w:webHidden/>
              </w:rPr>
              <w:fldChar w:fldCharType="separate"/>
            </w:r>
            <w:r w:rsidR="007C3C1A">
              <w:rPr>
                <w:webHidden/>
              </w:rPr>
              <w:t>111</w:t>
            </w:r>
            <w:r w:rsidR="00F258CF">
              <w:rPr>
                <w:webHidden/>
              </w:rPr>
              <w:fldChar w:fldCharType="end"/>
            </w:r>
          </w:hyperlink>
        </w:p>
        <w:p w14:paraId="1FE78D88" w14:textId="57BE40B7" w:rsidR="00F258CF" w:rsidRDefault="00F6546B">
          <w:pPr>
            <w:pStyle w:val="24"/>
            <w:rPr>
              <w:rFonts w:asciiTheme="minorHAnsi" w:eastAsiaTheme="minorEastAsia" w:hAnsiTheme="minorHAnsi" w:cstheme="minorBidi"/>
              <w:b w:val="0"/>
              <w:szCs w:val="22"/>
            </w:rPr>
          </w:pPr>
          <w:hyperlink w:anchor="_Toc109352155" w:history="1">
            <w:r w:rsidR="00F258CF" w:rsidRPr="00034A56">
              <w:rPr>
                <w:rStyle w:val="aff0"/>
              </w:rPr>
              <w:t>1. Перечень образцов документов, подлежащих заполнению Депонентами</w:t>
            </w:r>
            <w:r w:rsidR="00F258CF">
              <w:rPr>
                <w:webHidden/>
              </w:rPr>
              <w:tab/>
            </w:r>
            <w:r w:rsidR="00F258CF">
              <w:rPr>
                <w:webHidden/>
              </w:rPr>
              <w:fldChar w:fldCharType="begin"/>
            </w:r>
            <w:r w:rsidR="00F258CF">
              <w:rPr>
                <w:webHidden/>
              </w:rPr>
              <w:instrText xml:space="preserve"> PAGEREF _Toc109352155 \h </w:instrText>
            </w:r>
            <w:r w:rsidR="00F258CF">
              <w:rPr>
                <w:webHidden/>
              </w:rPr>
            </w:r>
            <w:r w:rsidR="00F258CF">
              <w:rPr>
                <w:webHidden/>
              </w:rPr>
              <w:fldChar w:fldCharType="separate"/>
            </w:r>
            <w:r w:rsidR="007C3C1A">
              <w:rPr>
                <w:webHidden/>
              </w:rPr>
              <w:t>111</w:t>
            </w:r>
            <w:r w:rsidR="00F258CF">
              <w:rPr>
                <w:webHidden/>
              </w:rPr>
              <w:fldChar w:fldCharType="end"/>
            </w:r>
          </w:hyperlink>
        </w:p>
        <w:p w14:paraId="112D4BDD" w14:textId="0C9C4B04" w:rsidR="00F258CF" w:rsidRDefault="00F6546B">
          <w:pPr>
            <w:pStyle w:val="24"/>
            <w:rPr>
              <w:rFonts w:asciiTheme="minorHAnsi" w:eastAsiaTheme="minorEastAsia" w:hAnsiTheme="minorHAnsi" w:cstheme="minorBidi"/>
              <w:b w:val="0"/>
              <w:szCs w:val="22"/>
            </w:rPr>
          </w:pPr>
          <w:hyperlink w:anchor="_Toc109352156" w:history="1">
            <w:r w:rsidR="00F258CF" w:rsidRPr="00034A56">
              <w:rPr>
                <w:rStyle w:val="aff0"/>
              </w:rPr>
              <w:t>2. Образцы документов, которые предоставляют Депоненты</w:t>
            </w:r>
            <w:r w:rsidR="00F258CF">
              <w:rPr>
                <w:webHidden/>
              </w:rPr>
              <w:tab/>
            </w:r>
            <w:r w:rsidR="00F258CF">
              <w:rPr>
                <w:webHidden/>
              </w:rPr>
              <w:fldChar w:fldCharType="begin"/>
            </w:r>
            <w:r w:rsidR="00F258CF">
              <w:rPr>
                <w:webHidden/>
              </w:rPr>
              <w:instrText xml:space="preserve"> PAGEREF _Toc109352156 \h </w:instrText>
            </w:r>
            <w:r w:rsidR="00F258CF">
              <w:rPr>
                <w:webHidden/>
              </w:rPr>
            </w:r>
            <w:r w:rsidR="00F258CF">
              <w:rPr>
                <w:webHidden/>
              </w:rPr>
              <w:fldChar w:fldCharType="separate"/>
            </w:r>
            <w:r w:rsidR="007C3C1A">
              <w:rPr>
                <w:webHidden/>
              </w:rPr>
              <w:t>114</w:t>
            </w:r>
            <w:r w:rsidR="00F258CF">
              <w:rPr>
                <w:webHidden/>
              </w:rPr>
              <w:fldChar w:fldCharType="end"/>
            </w:r>
          </w:hyperlink>
        </w:p>
        <w:p w14:paraId="11C40C45" w14:textId="28FB28C5" w:rsidR="00F258CF" w:rsidRDefault="00F6546B" w:rsidP="00F258CF">
          <w:pPr>
            <w:pStyle w:val="12"/>
            <w:rPr>
              <w:rFonts w:asciiTheme="minorHAnsi" w:eastAsiaTheme="minorEastAsia" w:hAnsiTheme="minorHAnsi" w:cstheme="minorBidi"/>
              <w:sz w:val="22"/>
              <w:szCs w:val="22"/>
            </w:rPr>
          </w:pPr>
          <w:hyperlink w:anchor="_Toc109352157" w:history="1">
            <w:r w:rsidR="00F258CF" w:rsidRPr="00034A56">
              <w:rPr>
                <w:rStyle w:val="aff0"/>
              </w:rPr>
              <w:t>Приложение № 2</w:t>
            </w:r>
            <w:r w:rsidR="00F258CF">
              <w:rPr>
                <w:webHidden/>
              </w:rPr>
              <w:tab/>
            </w:r>
            <w:r w:rsidR="00F258CF">
              <w:rPr>
                <w:webHidden/>
              </w:rPr>
              <w:fldChar w:fldCharType="begin"/>
            </w:r>
            <w:r w:rsidR="00F258CF">
              <w:rPr>
                <w:webHidden/>
              </w:rPr>
              <w:instrText xml:space="preserve"> PAGEREF _Toc109352157 \h </w:instrText>
            </w:r>
            <w:r w:rsidR="00F258CF">
              <w:rPr>
                <w:webHidden/>
              </w:rPr>
            </w:r>
            <w:r w:rsidR="00F258CF">
              <w:rPr>
                <w:webHidden/>
              </w:rPr>
              <w:fldChar w:fldCharType="separate"/>
            </w:r>
            <w:r w:rsidR="007C3C1A">
              <w:rPr>
                <w:webHidden/>
              </w:rPr>
              <w:t>187</w:t>
            </w:r>
            <w:r w:rsidR="00F258CF">
              <w:rPr>
                <w:webHidden/>
              </w:rPr>
              <w:fldChar w:fldCharType="end"/>
            </w:r>
          </w:hyperlink>
        </w:p>
        <w:p w14:paraId="29176246" w14:textId="33CE640B" w:rsidR="00F258CF" w:rsidRDefault="00F6546B">
          <w:pPr>
            <w:pStyle w:val="24"/>
            <w:rPr>
              <w:rFonts w:asciiTheme="minorHAnsi" w:eastAsiaTheme="minorEastAsia" w:hAnsiTheme="minorHAnsi" w:cstheme="minorBidi"/>
              <w:b w:val="0"/>
              <w:szCs w:val="22"/>
            </w:rPr>
          </w:pPr>
          <w:hyperlink w:anchor="_Toc109352158" w:history="1">
            <w:r w:rsidR="00F258CF" w:rsidRPr="00034A56">
              <w:rPr>
                <w:rStyle w:val="aff0"/>
              </w:rPr>
              <w:t>ОБРАЗЦЫ ДОКУМЕНТОВ, ПОДЛЕЖАЩИЕ ВЫДАЧЕ ДЕПОНЕНТАМ</w:t>
            </w:r>
            <w:r w:rsidR="00F258CF">
              <w:rPr>
                <w:webHidden/>
              </w:rPr>
              <w:tab/>
            </w:r>
            <w:r w:rsidR="00F258CF">
              <w:rPr>
                <w:webHidden/>
              </w:rPr>
              <w:fldChar w:fldCharType="begin"/>
            </w:r>
            <w:r w:rsidR="00F258CF">
              <w:rPr>
                <w:webHidden/>
              </w:rPr>
              <w:instrText xml:space="preserve"> PAGEREF _Toc109352158 \h </w:instrText>
            </w:r>
            <w:r w:rsidR="00F258CF">
              <w:rPr>
                <w:webHidden/>
              </w:rPr>
            </w:r>
            <w:r w:rsidR="00F258CF">
              <w:rPr>
                <w:webHidden/>
              </w:rPr>
              <w:fldChar w:fldCharType="separate"/>
            </w:r>
            <w:r w:rsidR="007C3C1A">
              <w:rPr>
                <w:webHidden/>
              </w:rPr>
              <w:t>187</w:t>
            </w:r>
            <w:r w:rsidR="00F258CF">
              <w:rPr>
                <w:webHidden/>
              </w:rPr>
              <w:fldChar w:fldCharType="end"/>
            </w:r>
          </w:hyperlink>
        </w:p>
        <w:p w14:paraId="0121DB8B" w14:textId="3CDB650E" w:rsidR="00F258CF" w:rsidRDefault="00F6546B">
          <w:pPr>
            <w:pStyle w:val="24"/>
            <w:rPr>
              <w:rFonts w:asciiTheme="minorHAnsi" w:eastAsiaTheme="minorEastAsia" w:hAnsiTheme="minorHAnsi" w:cstheme="minorBidi"/>
              <w:b w:val="0"/>
              <w:szCs w:val="22"/>
            </w:rPr>
          </w:pPr>
          <w:hyperlink w:anchor="_Toc109352159" w:history="1">
            <w:r w:rsidR="00F258CF" w:rsidRPr="00034A56">
              <w:rPr>
                <w:rStyle w:val="aff0"/>
              </w:rPr>
              <w:t>1. Перечень образцов документов, которые получают Депоненты</w:t>
            </w:r>
            <w:r w:rsidR="00F258CF">
              <w:rPr>
                <w:webHidden/>
              </w:rPr>
              <w:tab/>
            </w:r>
            <w:r w:rsidR="00F258CF">
              <w:rPr>
                <w:webHidden/>
              </w:rPr>
              <w:fldChar w:fldCharType="begin"/>
            </w:r>
            <w:r w:rsidR="00F258CF">
              <w:rPr>
                <w:webHidden/>
              </w:rPr>
              <w:instrText xml:space="preserve"> PAGEREF _Toc109352159 \h </w:instrText>
            </w:r>
            <w:r w:rsidR="00F258CF">
              <w:rPr>
                <w:webHidden/>
              </w:rPr>
            </w:r>
            <w:r w:rsidR="00F258CF">
              <w:rPr>
                <w:webHidden/>
              </w:rPr>
              <w:fldChar w:fldCharType="separate"/>
            </w:r>
            <w:r w:rsidR="007C3C1A">
              <w:rPr>
                <w:webHidden/>
              </w:rPr>
              <w:t>187</w:t>
            </w:r>
            <w:r w:rsidR="00F258CF">
              <w:rPr>
                <w:webHidden/>
              </w:rPr>
              <w:fldChar w:fldCharType="end"/>
            </w:r>
          </w:hyperlink>
        </w:p>
        <w:p w14:paraId="0AF01B3F" w14:textId="450A0503" w:rsidR="00F258CF" w:rsidRDefault="00F6546B">
          <w:pPr>
            <w:pStyle w:val="24"/>
            <w:rPr>
              <w:rFonts w:asciiTheme="minorHAnsi" w:eastAsiaTheme="minorEastAsia" w:hAnsiTheme="minorHAnsi" w:cstheme="minorBidi"/>
              <w:b w:val="0"/>
              <w:szCs w:val="22"/>
            </w:rPr>
          </w:pPr>
          <w:hyperlink w:anchor="_Toc109352160" w:history="1">
            <w:r w:rsidR="00F258CF" w:rsidRPr="00034A56">
              <w:rPr>
                <w:rStyle w:val="aff0"/>
              </w:rPr>
              <w:t>2. Образцы документов, которые выдаются Депонентам</w:t>
            </w:r>
            <w:r w:rsidR="00F258CF">
              <w:rPr>
                <w:webHidden/>
              </w:rPr>
              <w:tab/>
            </w:r>
            <w:r w:rsidR="00F258CF">
              <w:rPr>
                <w:webHidden/>
              </w:rPr>
              <w:fldChar w:fldCharType="begin"/>
            </w:r>
            <w:r w:rsidR="00F258CF">
              <w:rPr>
                <w:webHidden/>
              </w:rPr>
              <w:instrText xml:space="preserve"> PAGEREF _Toc109352160 \h </w:instrText>
            </w:r>
            <w:r w:rsidR="00F258CF">
              <w:rPr>
                <w:webHidden/>
              </w:rPr>
            </w:r>
            <w:r w:rsidR="00F258CF">
              <w:rPr>
                <w:webHidden/>
              </w:rPr>
              <w:fldChar w:fldCharType="separate"/>
            </w:r>
            <w:r w:rsidR="007C3C1A">
              <w:rPr>
                <w:webHidden/>
              </w:rPr>
              <w:t>191</w:t>
            </w:r>
            <w:r w:rsidR="00F258CF">
              <w:rPr>
                <w:webHidden/>
              </w:rPr>
              <w:fldChar w:fldCharType="end"/>
            </w:r>
          </w:hyperlink>
        </w:p>
        <w:p w14:paraId="3851F8C2" w14:textId="3B3B6365" w:rsidR="00F258CF" w:rsidRDefault="00F6546B" w:rsidP="00F258CF">
          <w:pPr>
            <w:pStyle w:val="12"/>
            <w:rPr>
              <w:rFonts w:asciiTheme="minorHAnsi" w:eastAsiaTheme="minorEastAsia" w:hAnsiTheme="minorHAnsi" w:cstheme="minorBidi"/>
              <w:sz w:val="22"/>
              <w:szCs w:val="22"/>
            </w:rPr>
          </w:pPr>
          <w:hyperlink w:anchor="_Toc109352161" w:history="1">
            <w:r w:rsidR="00F258CF" w:rsidRPr="00034A56">
              <w:rPr>
                <w:rStyle w:val="aff0"/>
              </w:rPr>
              <w:t>Приложение № 3</w:t>
            </w:r>
            <w:r w:rsidR="00F258CF">
              <w:rPr>
                <w:webHidden/>
              </w:rPr>
              <w:tab/>
            </w:r>
            <w:r w:rsidR="00F258CF">
              <w:rPr>
                <w:webHidden/>
              </w:rPr>
              <w:fldChar w:fldCharType="begin"/>
            </w:r>
            <w:r w:rsidR="00F258CF">
              <w:rPr>
                <w:webHidden/>
              </w:rPr>
              <w:instrText xml:space="preserve"> PAGEREF _Toc109352161 \h </w:instrText>
            </w:r>
            <w:r w:rsidR="00F258CF">
              <w:rPr>
                <w:webHidden/>
              </w:rPr>
            </w:r>
            <w:r w:rsidR="00F258CF">
              <w:rPr>
                <w:webHidden/>
              </w:rPr>
              <w:fldChar w:fldCharType="separate"/>
            </w:r>
            <w:r w:rsidR="007C3C1A">
              <w:rPr>
                <w:webHidden/>
              </w:rPr>
              <w:t>280</w:t>
            </w:r>
            <w:r w:rsidR="00F258CF">
              <w:rPr>
                <w:webHidden/>
              </w:rPr>
              <w:fldChar w:fldCharType="end"/>
            </w:r>
          </w:hyperlink>
        </w:p>
        <w:p w14:paraId="3BC10AA6" w14:textId="532371CD" w:rsidR="00F258CF" w:rsidRDefault="00F6546B">
          <w:pPr>
            <w:pStyle w:val="24"/>
            <w:rPr>
              <w:rFonts w:asciiTheme="minorHAnsi" w:eastAsiaTheme="minorEastAsia" w:hAnsiTheme="minorHAnsi" w:cstheme="minorBidi"/>
              <w:b w:val="0"/>
              <w:szCs w:val="22"/>
            </w:rPr>
          </w:pPr>
          <w:hyperlink w:anchor="_Toc109352162" w:history="1">
            <w:r w:rsidR="00F258CF" w:rsidRPr="00034A56">
              <w:rPr>
                <w:rStyle w:val="aff0"/>
                <w:rFonts w:eastAsiaTheme="minorHAnsi"/>
                <w:lang w:eastAsia="en-US"/>
              </w:rPr>
              <w:t>Заявление о присоединении к Договору счета депо владельца</w:t>
            </w:r>
            <w:r w:rsidR="00F258CF">
              <w:rPr>
                <w:webHidden/>
              </w:rPr>
              <w:tab/>
            </w:r>
            <w:r w:rsidR="00F258CF">
              <w:rPr>
                <w:webHidden/>
              </w:rPr>
              <w:fldChar w:fldCharType="begin"/>
            </w:r>
            <w:r w:rsidR="00F258CF">
              <w:rPr>
                <w:webHidden/>
              </w:rPr>
              <w:instrText xml:space="preserve"> PAGEREF _Toc109352162 \h </w:instrText>
            </w:r>
            <w:r w:rsidR="00F258CF">
              <w:rPr>
                <w:webHidden/>
              </w:rPr>
            </w:r>
            <w:r w:rsidR="00F258CF">
              <w:rPr>
                <w:webHidden/>
              </w:rPr>
              <w:fldChar w:fldCharType="separate"/>
            </w:r>
            <w:r w:rsidR="007C3C1A">
              <w:rPr>
                <w:webHidden/>
              </w:rPr>
              <w:t>280</w:t>
            </w:r>
            <w:r w:rsidR="00F258CF">
              <w:rPr>
                <w:webHidden/>
              </w:rPr>
              <w:fldChar w:fldCharType="end"/>
            </w:r>
          </w:hyperlink>
        </w:p>
        <w:p w14:paraId="77C24E21" w14:textId="328609FA" w:rsidR="00F258CF" w:rsidRDefault="00F6546B" w:rsidP="00F258CF">
          <w:pPr>
            <w:pStyle w:val="12"/>
            <w:rPr>
              <w:rFonts w:asciiTheme="minorHAnsi" w:eastAsiaTheme="minorEastAsia" w:hAnsiTheme="minorHAnsi" w:cstheme="minorBidi"/>
              <w:sz w:val="22"/>
              <w:szCs w:val="22"/>
            </w:rPr>
          </w:pPr>
          <w:hyperlink w:anchor="_Toc109352163" w:history="1">
            <w:r w:rsidR="00F258CF" w:rsidRPr="00034A56">
              <w:rPr>
                <w:rStyle w:val="aff0"/>
              </w:rPr>
              <w:t>Приложение № 4</w:t>
            </w:r>
            <w:r w:rsidR="00F258CF">
              <w:rPr>
                <w:webHidden/>
              </w:rPr>
              <w:tab/>
            </w:r>
            <w:r w:rsidR="00F258CF">
              <w:rPr>
                <w:webHidden/>
              </w:rPr>
              <w:fldChar w:fldCharType="begin"/>
            </w:r>
            <w:r w:rsidR="00F258CF">
              <w:rPr>
                <w:webHidden/>
              </w:rPr>
              <w:instrText xml:space="preserve"> PAGEREF _Toc109352163 \h </w:instrText>
            </w:r>
            <w:r w:rsidR="00F258CF">
              <w:rPr>
                <w:webHidden/>
              </w:rPr>
            </w:r>
            <w:r w:rsidR="00F258CF">
              <w:rPr>
                <w:webHidden/>
              </w:rPr>
              <w:fldChar w:fldCharType="separate"/>
            </w:r>
            <w:r w:rsidR="007C3C1A">
              <w:rPr>
                <w:webHidden/>
              </w:rPr>
              <w:t>281</w:t>
            </w:r>
            <w:r w:rsidR="00F258CF">
              <w:rPr>
                <w:webHidden/>
              </w:rPr>
              <w:fldChar w:fldCharType="end"/>
            </w:r>
          </w:hyperlink>
        </w:p>
        <w:p w14:paraId="743C414B" w14:textId="488EA454" w:rsidR="00F258CF" w:rsidRDefault="00F6546B">
          <w:pPr>
            <w:pStyle w:val="24"/>
            <w:rPr>
              <w:rFonts w:asciiTheme="minorHAnsi" w:eastAsiaTheme="minorEastAsia" w:hAnsiTheme="minorHAnsi" w:cstheme="minorBidi"/>
              <w:b w:val="0"/>
              <w:szCs w:val="22"/>
            </w:rPr>
          </w:pPr>
          <w:hyperlink w:anchor="_Toc109352164" w:history="1">
            <w:r w:rsidR="00F258CF" w:rsidRPr="00034A56">
              <w:rPr>
                <w:rStyle w:val="aff0"/>
                <w:rFonts w:eastAsiaTheme="minorHAnsi"/>
                <w:lang w:eastAsia="en-US"/>
              </w:rPr>
              <w:t>Заявление о присоединении к Договору счета депо доверительного управляющего</w:t>
            </w:r>
            <w:r w:rsidR="00F258CF">
              <w:rPr>
                <w:webHidden/>
              </w:rPr>
              <w:tab/>
            </w:r>
            <w:r w:rsidR="00F258CF">
              <w:rPr>
                <w:webHidden/>
              </w:rPr>
              <w:fldChar w:fldCharType="begin"/>
            </w:r>
            <w:r w:rsidR="00F258CF">
              <w:rPr>
                <w:webHidden/>
              </w:rPr>
              <w:instrText xml:space="preserve"> PAGEREF _Toc109352164 \h </w:instrText>
            </w:r>
            <w:r w:rsidR="00F258CF">
              <w:rPr>
                <w:webHidden/>
              </w:rPr>
            </w:r>
            <w:r w:rsidR="00F258CF">
              <w:rPr>
                <w:webHidden/>
              </w:rPr>
              <w:fldChar w:fldCharType="separate"/>
            </w:r>
            <w:r w:rsidR="007C3C1A">
              <w:rPr>
                <w:webHidden/>
              </w:rPr>
              <w:t>281</w:t>
            </w:r>
            <w:r w:rsidR="00F258CF">
              <w:rPr>
                <w:webHidden/>
              </w:rPr>
              <w:fldChar w:fldCharType="end"/>
            </w:r>
          </w:hyperlink>
        </w:p>
        <w:p w14:paraId="46A1DD72" w14:textId="5DC2E074" w:rsidR="00F258CF" w:rsidRDefault="00F6546B" w:rsidP="00F258CF">
          <w:pPr>
            <w:pStyle w:val="12"/>
            <w:rPr>
              <w:rFonts w:asciiTheme="minorHAnsi" w:eastAsiaTheme="minorEastAsia" w:hAnsiTheme="minorHAnsi" w:cstheme="minorBidi"/>
              <w:sz w:val="22"/>
              <w:szCs w:val="22"/>
            </w:rPr>
          </w:pPr>
          <w:hyperlink w:anchor="_Toc109352165" w:history="1">
            <w:r w:rsidR="00F258CF" w:rsidRPr="00034A56">
              <w:rPr>
                <w:rStyle w:val="aff0"/>
              </w:rPr>
              <w:t>Приложение № 5</w:t>
            </w:r>
            <w:r w:rsidR="00F258CF">
              <w:rPr>
                <w:webHidden/>
              </w:rPr>
              <w:tab/>
            </w:r>
            <w:r w:rsidR="00F258CF">
              <w:rPr>
                <w:webHidden/>
              </w:rPr>
              <w:fldChar w:fldCharType="begin"/>
            </w:r>
            <w:r w:rsidR="00F258CF">
              <w:rPr>
                <w:webHidden/>
              </w:rPr>
              <w:instrText xml:space="preserve"> PAGEREF _Toc109352165 \h </w:instrText>
            </w:r>
            <w:r w:rsidR="00F258CF">
              <w:rPr>
                <w:webHidden/>
              </w:rPr>
            </w:r>
            <w:r w:rsidR="00F258CF">
              <w:rPr>
                <w:webHidden/>
              </w:rPr>
              <w:fldChar w:fldCharType="separate"/>
            </w:r>
            <w:r w:rsidR="007C3C1A">
              <w:rPr>
                <w:webHidden/>
              </w:rPr>
              <w:t>282</w:t>
            </w:r>
            <w:r w:rsidR="00F258CF">
              <w:rPr>
                <w:webHidden/>
              </w:rPr>
              <w:fldChar w:fldCharType="end"/>
            </w:r>
          </w:hyperlink>
        </w:p>
        <w:p w14:paraId="4AB93A5A" w14:textId="0FF8765C" w:rsidR="00F258CF" w:rsidRDefault="00F6546B">
          <w:pPr>
            <w:pStyle w:val="24"/>
            <w:rPr>
              <w:rFonts w:asciiTheme="minorHAnsi" w:eastAsiaTheme="minorEastAsia" w:hAnsiTheme="minorHAnsi" w:cstheme="minorBidi"/>
              <w:b w:val="0"/>
              <w:szCs w:val="22"/>
            </w:rPr>
          </w:pPr>
          <w:hyperlink w:anchor="_Toc109352166" w:history="1">
            <w:r w:rsidR="00F258CF" w:rsidRPr="00034A56">
              <w:rPr>
                <w:rStyle w:val="aff0"/>
                <w:rFonts w:eastAsiaTheme="minorHAnsi"/>
                <w:lang w:eastAsia="en-US"/>
              </w:rPr>
              <w:t>Заявление о присоединении к Договору счета депо номинального держателя</w:t>
            </w:r>
            <w:r w:rsidR="00F258CF">
              <w:rPr>
                <w:webHidden/>
              </w:rPr>
              <w:tab/>
            </w:r>
            <w:r w:rsidR="00F258CF">
              <w:rPr>
                <w:webHidden/>
              </w:rPr>
              <w:fldChar w:fldCharType="begin"/>
            </w:r>
            <w:r w:rsidR="00F258CF">
              <w:rPr>
                <w:webHidden/>
              </w:rPr>
              <w:instrText xml:space="preserve"> PAGEREF _Toc109352166 \h </w:instrText>
            </w:r>
            <w:r w:rsidR="00F258CF">
              <w:rPr>
                <w:webHidden/>
              </w:rPr>
            </w:r>
            <w:r w:rsidR="00F258CF">
              <w:rPr>
                <w:webHidden/>
              </w:rPr>
              <w:fldChar w:fldCharType="separate"/>
            </w:r>
            <w:r w:rsidR="007C3C1A">
              <w:rPr>
                <w:webHidden/>
              </w:rPr>
              <w:t>282</w:t>
            </w:r>
            <w:r w:rsidR="00F258CF">
              <w:rPr>
                <w:webHidden/>
              </w:rPr>
              <w:fldChar w:fldCharType="end"/>
            </w:r>
          </w:hyperlink>
        </w:p>
        <w:p w14:paraId="3F0063AA" w14:textId="64048B43" w:rsidR="00F258CF" w:rsidRDefault="00F6546B" w:rsidP="00F258CF">
          <w:pPr>
            <w:pStyle w:val="12"/>
            <w:rPr>
              <w:rFonts w:asciiTheme="minorHAnsi" w:eastAsiaTheme="minorEastAsia" w:hAnsiTheme="minorHAnsi" w:cstheme="minorBidi"/>
              <w:sz w:val="22"/>
              <w:szCs w:val="22"/>
            </w:rPr>
          </w:pPr>
          <w:hyperlink w:anchor="_Toc109352167" w:history="1">
            <w:r w:rsidR="00F258CF" w:rsidRPr="00034A56">
              <w:rPr>
                <w:rStyle w:val="aff0"/>
              </w:rPr>
              <w:t>Приложение № 6</w:t>
            </w:r>
            <w:r w:rsidR="00F258CF">
              <w:rPr>
                <w:webHidden/>
              </w:rPr>
              <w:tab/>
            </w:r>
            <w:r w:rsidR="00F258CF">
              <w:rPr>
                <w:webHidden/>
              </w:rPr>
              <w:fldChar w:fldCharType="begin"/>
            </w:r>
            <w:r w:rsidR="00F258CF">
              <w:rPr>
                <w:webHidden/>
              </w:rPr>
              <w:instrText xml:space="preserve"> PAGEREF _Toc109352167 \h </w:instrText>
            </w:r>
            <w:r w:rsidR="00F258CF">
              <w:rPr>
                <w:webHidden/>
              </w:rPr>
            </w:r>
            <w:r w:rsidR="00F258CF">
              <w:rPr>
                <w:webHidden/>
              </w:rPr>
              <w:fldChar w:fldCharType="separate"/>
            </w:r>
            <w:r w:rsidR="007C3C1A">
              <w:rPr>
                <w:webHidden/>
              </w:rPr>
              <w:t>283</w:t>
            </w:r>
            <w:r w:rsidR="00F258CF">
              <w:rPr>
                <w:webHidden/>
              </w:rPr>
              <w:fldChar w:fldCharType="end"/>
            </w:r>
          </w:hyperlink>
        </w:p>
        <w:p w14:paraId="0CFC49DA" w14:textId="7132D8F2" w:rsidR="00F258CF" w:rsidRDefault="00F6546B">
          <w:pPr>
            <w:pStyle w:val="24"/>
            <w:rPr>
              <w:rFonts w:asciiTheme="minorHAnsi" w:eastAsiaTheme="minorEastAsia" w:hAnsiTheme="minorHAnsi" w:cstheme="minorBidi"/>
              <w:b w:val="0"/>
              <w:szCs w:val="22"/>
            </w:rPr>
          </w:pPr>
          <w:hyperlink w:anchor="_Toc109352168" w:history="1">
            <w:r w:rsidR="00F258CF" w:rsidRPr="00034A56">
              <w:rPr>
                <w:rStyle w:val="aff0"/>
                <w:rFonts w:eastAsiaTheme="minorHAnsi"/>
                <w:lang w:eastAsia="en-US"/>
              </w:rPr>
              <w:t>Заявление о присоединении к Договору счета депо иностранного номинального держателя</w:t>
            </w:r>
            <w:r w:rsidR="00F258CF">
              <w:rPr>
                <w:webHidden/>
              </w:rPr>
              <w:tab/>
            </w:r>
            <w:r w:rsidR="00F258CF">
              <w:rPr>
                <w:webHidden/>
              </w:rPr>
              <w:fldChar w:fldCharType="begin"/>
            </w:r>
            <w:r w:rsidR="00F258CF">
              <w:rPr>
                <w:webHidden/>
              </w:rPr>
              <w:instrText xml:space="preserve"> PAGEREF _Toc109352168 \h </w:instrText>
            </w:r>
            <w:r w:rsidR="00F258CF">
              <w:rPr>
                <w:webHidden/>
              </w:rPr>
            </w:r>
            <w:r w:rsidR="00F258CF">
              <w:rPr>
                <w:webHidden/>
              </w:rPr>
              <w:fldChar w:fldCharType="separate"/>
            </w:r>
            <w:r w:rsidR="007C3C1A">
              <w:rPr>
                <w:webHidden/>
              </w:rPr>
              <w:t>283</w:t>
            </w:r>
            <w:r w:rsidR="00F258CF">
              <w:rPr>
                <w:webHidden/>
              </w:rPr>
              <w:fldChar w:fldCharType="end"/>
            </w:r>
          </w:hyperlink>
        </w:p>
        <w:p w14:paraId="45A9E28C" w14:textId="5E899B9C" w:rsidR="00F258CF" w:rsidRDefault="00F6546B">
          <w:pPr>
            <w:pStyle w:val="24"/>
            <w:rPr>
              <w:rFonts w:asciiTheme="minorHAnsi" w:eastAsiaTheme="minorEastAsia" w:hAnsiTheme="minorHAnsi" w:cstheme="minorBidi"/>
              <w:b w:val="0"/>
              <w:szCs w:val="22"/>
            </w:rPr>
          </w:pPr>
          <w:hyperlink w:anchor="_Toc109352169" w:history="1">
            <w:r w:rsidR="00F258CF" w:rsidRPr="00034A56">
              <w:rPr>
                <w:rStyle w:val="aff0"/>
                <w:rFonts w:eastAsiaTheme="minorHAnsi"/>
                <w:lang w:eastAsia="en-US"/>
              </w:rPr>
              <w:t>Declaration of Accession to the Foreign Nominee Securities Account Agreement</w:t>
            </w:r>
            <w:r w:rsidR="00F258CF">
              <w:rPr>
                <w:webHidden/>
              </w:rPr>
              <w:tab/>
            </w:r>
            <w:r w:rsidR="00F258CF">
              <w:rPr>
                <w:webHidden/>
              </w:rPr>
              <w:fldChar w:fldCharType="begin"/>
            </w:r>
            <w:r w:rsidR="00F258CF">
              <w:rPr>
                <w:webHidden/>
              </w:rPr>
              <w:instrText xml:space="preserve"> PAGEREF _Toc109352169 \h </w:instrText>
            </w:r>
            <w:r w:rsidR="00F258CF">
              <w:rPr>
                <w:webHidden/>
              </w:rPr>
            </w:r>
            <w:r w:rsidR="00F258CF">
              <w:rPr>
                <w:webHidden/>
              </w:rPr>
              <w:fldChar w:fldCharType="separate"/>
            </w:r>
            <w:r w:rsidR="007C3C1A">
              <w:rPr>
                <w:webHidden/>
              </w:rPr>
              <w:t>283</w:t>
            </w:r>
            <w:r w:rsidR="00F258CF">
              <w:rPr>
                <w:webHidden/>
              </w:rPr>
              <w:fldChar w:fldCharType="end"/>
            </w:r>
          </w:hyperlink>
        </w:p>
        <w:p w14:paraId="2164F119" w14:textId="502843B3" w:rsidR="00F258CF" w:rsidRDefault="00F6546B" w:rsidP="00F258CF">
          <w:pPr>
            <w:pStyle w:val="12"/>
            <w:rPr>
              <w:rFonts w:asciiTheme="minorHAnsi" w:eastAsiaTheme="minorEastAsia" w:hAnsiTheme="minorHAnsi" w:cstheme="minorBidi"/>
              <w:sz w:val="22"/>
              <w:szCs w:val="22"/>
            </w:rPr>
          </w:pPr>
          <w:hyperlink w:anchor="_Toc109352170" w:history="1">
            <w:r w:rsidR="00F258CF" w:rsidRPr="00034A56">
              <w:rPr>
                <w:rStyle w:val="aff0"/>
              </w:rPr>
              <w:t>Приложение № 7</w:t>
            </w:r>
            <w:r w:rsidR="00F258CF">
              <w:rPr>
                <w:webHidden/>
              </w:rPr>
              <w:tab/>
            </w:r>
            <w:r w:rsidR="00F258CF">
              <w:rPr>
                <w:webHidden/>
              </w:rPr>
              <w:fldChar w:fldCharType="begin"/>
            </w:r>
            <w:r w:rsidR="00F258CF">
              <w:rPr>
                <w:webHidden/>
              </w:rPr>
              <w:instrText xml:space="preserve"> PAGEREF _Toc109352170 \h </w:instrText>
            </w:r>
            <w:r w:rsidR="00F258CF">
              <w:rPr>
                <w:webHidden/>
              </w:rPr>
            </w:r>
            <w:r w:rsidR="00F258CF">
              <w:rPr>
                <w:webHidden/>
              </w:rPr>
              <w:fldChar w:fldCharType="separate"/>
            </w:r>
            <w:r w:rsidR="007C3C1A">
              <w:rPr>
                <w:webHidden/>
              </w:rPr>
              <w:t>285</w:t>
            </w:r>
            <w:r w:rsidR="00F258CF">
              <w:rPr>
                <w:webHidden/>
              </w:rPr>
              <w:fldChar w:fldCharType="end"/>
            </w:r>
          </w:hyperlink>
        </w:p>
        <w:p w14:paraId="38821690" w14:textId="01AC1367" w:rsidR="00F258CF" w:rsidRDefault="00F6546B">
          <w:pPr>
            <w:pStyle w:val="24"/>
            <w:rPr>
              <w:rFonts w:asciiTheme="minorHAnsi" w:eastAsiaTheme="minorEastAsia" w:hAnsiTheme="minorHAnsi" w:cstheme="minorBidi"/>
              <w:b w:val="0"/>
              <w:szCs w:val="22"/>
            </w:rPr>
          </w:pPr>
          <w:hyperlink w:anchor="_Toc109352171" w:history="1">
            <w:r w:rsidR="00F258CF" w:rsidRPr="00034A56">
              <w:rPr>
                <w:rStyle w:val="aff0"/>
                <w:rFonts w:eastAsiaTheme="minorHAnsi"/>
                <w:lang w:eastAsia="en-US"/>
              </w:rPr>
              <w:t>Заявление о присоединении к Договору клирингового счета депо</w:t>
            </w:r>
            <w:r w:rsidR="00F258CF">
              <w:rPr>
                <w:webHidden/>
              </w:rPr>
              <w:tab/>
            </w:r>
            <w:r w:rsidR="00F258CF">
              <w:rPr>
                <w:webHidden/>
              </w:rPr>
              <w:fldChar w:fldCharType="begin"/>
            </w:r>
            <w:r w:rsidR="00F258CF">
              <w:rPr>
                <w:webHidden/>
              </w:rPr>
              <w:instrText xml:space="preserve"> PAGEREF _Toc109352171 \h </w:instrText>
            </w:r>
            <w:r w:rsidR="00F258CF">
              <w:rPr>
                <w:webHidden/>
              </w:rPr>
            </w:r>
            <w:r w:rsidR="00F258CF">
              <w:rPr>
                <w:webHidden/>
              </w:rPr>
              <w:fldChar w:fldCharType="separate"/>
            </w:r>
            <w:r w:rsidR="007C3C1A">
              <w:rPr>
                <w:webHidden/>
              </w:rPr>
              <w:t>285</w:t>
            </w:r>
            <w:r w:rsidR="00F258CF">
              <w:rPr>
                <w:webHidden/>
              </w:rPr>
              <w:fldChar w:fldCharType="end"/>
            </w:r>
          </w:hyperlink>
        </w:p>
        <w:p w14:paraId="71A85AEA" w14:textId="28CC0569" w:rsidR="00F258CF" w:rsidRDefault="00F6546B" w:rsidP="00F258CF">
          <w:pPr>
            <w:pStyle w:val="12"/>
            <w:rPr>
              <w:rFonts w:asciiTheme="minorHAnsi" w:eastAsiaTheme="minorEastAsia" w:hAnsiTheme="minorHAnsi" w:cstheme="minorBidi"/>
              <w:sz w:val="22"/>
              <w:szCs w:val="22"/>
            </w:rPr>
          </w:pPr>
          <w:hyperlink w:anchor="_Toc109352172" w:history="1">
            <w:r w:rsidR="00F258CF" w:rsidRPr="00034A56">
              <w:rPr>
                <w:rStyle w:val="aff0"/>
              </w:rPr>
              <w:t>Приложение № 8</w:t>
            </w:r>
            <w:r w:rsidR="00F258CF">
              <w:rPr>
                <w:webHidden/>
              </w:rPr>
              <w:tab/>
            </w:r>
            <w:r w:rsidR="00F258CF">
              <w:rPr>
                <w:webHidden/>
              </w:rPr>
              <w:fldChar w:fldCharType="begin"/>
            </w:r>
            <w:r w:rsidR="00F258CF">
              <w:rPr>
                <w:webHidden/>
              </w:rPr>
              <w:instrText xml:space="preserve"> PAGEREF _Toc109352172 \h </w:instrText>
            </w:r>
            <w:r w:rsidR="00F258CF">
              <w:rPr>
                <w:webHidden/>
              </w:rPr>
            </w:r>
            <w:r w:rsidR="00F258CF">
              <w:rPr>
                <w:webHidden/>
              </w:rPr>
              <w:fldChar w:fldCharType="separate"/>
            </w:r>
            <w:r w:rsidR="007C3C1A">
              <w:rPr>
                <w:webHidden/>
              </w:rPr>
              <w:t>286</w:t>
            </w:r>
            <w:r w:rsidR="00F258CF">
              <w:rPr>
                <w:webHidden/>
              </w:rPr>
              <w:fldChar w:fldCharType="end"/>
            </w:r>
          </w:hyperlink>
        </w:p>
        <w:p w14:paraId="62B4C395" w14:textId="12F8C13A" w:rsidR="00F258CF" w:rsidRDefault="00F6546B">
          <w:pPr>
            <w:pStyle w:val="24"/>
            <w:rPr>
              <w:rFonts w:asciiTheme="minorHAnsi" w:eastAsiaTheme="minorEastAsia" w:hAnsiTheme="minorHAnsi" w:cstheme="minorBidi"/>
              <w:b w:val="0"/>
              <w:szCs w:val="22"/>
            </w:rPr>
          </w:pPr>
          <w:hyperlink w:anchor="_Toc109352173" w:history="1">
            <w:r w:rsidR="00F258CF" w:rsidRPr="00034A56">
              <w:rPr>
                <w:rStyle w:val="aff0"/>
                <w:rFonts w:eastAsiaTheme="minorHAnsi"/>
                <w:lang w:eastAsia="en-US"/>
              </w:rPr>
              <w:t>Заявление о присоединении к Договору казначейского счета депо</w:t>
            </w:r>
            <w:r w:rsidR="00F258CF">
              <w:rPr>
                <w:webHidden/>
              </w:rPr>
              <w:tab/>
            </w:r>
            <w:r w:rsidR="00F258CF">
              <w:rPr>
                <w:webHidden/>
              </w:rPr>
              <w:fldChar w:fldCharType="begin"/>
            </w:r>
            <w:r w:rsidR="00F258CF">
              <w:rPr>
                <w:webHidden/>
              </w:rPr>
              <w:instrText xml:space="preserve"> PAGEREF _Toc109352173 \h </w:instrText>
            </w:r>
            <w:r w:rsidR="00F258CF">
              <w:rPr>
                <w:webHidden/>
              </w:rPr>
            </w:r>
            <w:r w:rsidR="00F258CF">
              <w:rPr>
                <w:webHidden/>
              </w:rPr>
              <w:fldChar w:fldCharType="separate"/>
            </w:r>
            <w:r w:rsidR="007C3C1A">
              <w:rPr>
                <w:webHidden/>
              </w:rPr>
              <w:t>286</w:t>
            </w:r>
            <w:r w:rsidR="00F258CF">
              <w:rPr>
                <w:webHidden/>
              </w:rPr>
              <w:fldChar w:fldCharType="end"/>
            </w:r>
          </w:hyperlink>
        </w:p>
        <w:p w14:paraId="4BC01FA4" w14:textId="29076F7B" w:rsidR="00F258CF" w:rsidRDefault="00F6546B" w:rsidP="00F258CF">
          <w:pPr>
            <w:pStyle w:val="12"/>
            <w:rPr>
              <w:rFonts w:asciiTheme="minorHAnsi" w:eastAsiaTheme="minorEastAsia" w:hAnsiTheme="minorHAnsi" w:cstheme="minorBidi"/>
              <w:sz w:val="22"/>
              <w:szCs w:val="22"/>
            </w:rPr>
          </w:pPr>
          <w:hyperlink w:anchor="_Toc109352174" w:history="1">
            <w:r w:rsidR="00F258CF" w:rsidRPr="00034A56">
              <w:rPr>
                <w:rStyle w:val="aff0"/>
              </w:rPr>
              <w:t>Приложение № 9</w:t>
            </w:r>
            <w:r w:rsidR="00F258CF">
              <w:rPr>
                <w:webHidden/>
              </w:rPr>
              <w:tab/>
            </w:r>
            <w:r w:rsidR="00F258CF">
              <w:rPr>
                <w:webHidden/>
              </w:rPr>
              <w:fldChar w:fldCharType="begin"/>
            </w:r>
            <w:r w:rsidR="00F258CF">
              <w:rPr>
                <w:webHidden/>
              </w:rPr>
              <w:instrText xml:space="preserve"> PAGEREF _Toc109352174 \h </w:instrText>
            </w:r>
            <w:r w:rsidR="00F258CF">
              <w:rPr>
                <w:webHidden/>
              </w:rPr>
            </w:r>
            <w:r w:rsidR="00F258CF">
              <w:rPr>
                <w:webHidden/>
              </w:rPr>
              <w:fldChar w:fldCharType="separate"/>
            </w:r>
            <w:r w:rsidR="007C3C1A">
              <w:rPr>
                <w:webHidden/>
              </w:rPr>
              <w:t>287</w:t>
            </w:r>
            <w:r w:rsidR="00F258CF">
              <w:rPr>
                <w:webHidden/>
              </w:rPr>
              <w:fldChar w:fldCharType="end"/>
            </w:r>
          </w:hyperlink>
        </w:p>
        <w:p w14:paraId="248AC1BA" w14:textId="1E8FBA02" w:rsidR="00F258CF" w:rsidRDefault="00F6546B">
          <w:pPr>
            <w:pStyle w:val="24"/>
            <w:rPr>
              <w:rFonts w:asciiTheme="minorHAnsi" w:eastAsiaTheme="minorEastAsia" w:hAnsiTheme="minorHAnsi" w:cstheme="minorBidi"/>
              <w:b w:val="0"/>
              <w:szCs w:val="22"/>
            </w:rPr>
          </w:pPr>
          <w:hyperlink w:anchor="_Toc109352175" w:history="1">
            <w:r w:rsidR="00F258CF" w:rsidRPr="00034A56">
              <w:rPr>
                <w:rStyle w:val="aff0"/>
                <w:rFonts w:eastAsiaTheme="minorHAnsi"/>
                <w:lang w:eastAsia="en-US"/>
              </w:rPr>
              <w:t>Заявление о присоединении к Договору счета депо владельца</w:t>
            </w:r>
            <w:r w:rsidR="00F258CF">
              <w:rPr>
                <w:webHidden/>
              </w:rPr>
              <w:tab/>
            </w:r>
            <w:r w:rsidR="00F258CF">
              <w:rPr>
                <w:webHidden/>
              </w:rPr>
              <w:fldChar w:fldCharType="begin"/>
            </w:r>
            <w:r w:rsidR="00F258CF">
              <w:rPr>
                <w:webHidden/>
              </w:rPr>
              <w:instrText xml:space="preserve"> PAGEREF _Toc109352175 \h </w:instrText>
            </w:r>
            <w:r w:rsidR="00F258CF">
              <w:rPr>
                <w:webHidden/>
              </w:rPr>
            </w:r>
            <w:r w:rsidR="00F258CF">
              <w:rPr>
                <w:webHidden/>
              </w:rPr>
              <w:fldChar w:fldCharType="separate"/>
            </w:r>
            <w:r w:rsidR="007C3C1A">
              <w:rPr>
                <w:webHidden/>
              </w:rPr>
              <w:t>287</w:t>
            </w:r>
            <w:r w:rsidR="00F258CF">
              <w:rPr>
                <w:webHidden/>
              </w:rPr>
              <w:fldChar w:fldCharType="end"/>
            </w:r>
          </w:hyperlink>
        </w:p>
        <w:p w14:paraId="36F64D1B" w14:textId="15E87AE0" w:rsidR="003B430C" w:rsidRPr="005973A4" w:rsidRDefault="00D90D47">
          <w:pPr>
            <w:rPr>
              <w:sz w:val="22"/>
              <w:szCs w:val="22"/>
            </w:rPr>
          </w:pPr>
          <w:r>
            <w:rPr>
              <w:b/>
              <w:caps/>
              <w:noProof/>
              <w:sz w:val="22"/>
              <w:szCs w:val="22"/>
            </w:rPr>
            <w:fldChar w:fldCharType="end"/>
          </w:r>
        </w:p>
      </w:sdtContent>
    </w:sdt>
    <w:p w14:paraId="1603180C" w14:textId="77777777" w:rsidR="000B7556" w:rsidRPr="005973A4" w:rsidRDefault="000B7556">
      <w:pPr>
        <w:pStyle w:val="a4"/>
        <w:spacing w:before="120"/>
        <w:rPr>
          <w:rFonts w:ascii="Times New Roman" w:hAnsi="Times New Roman"/>
          <w:b/>
          <w:i/>
        </w:rPr>
      </w:pPr>
    </w:p>
    <w:p w14:paraId="02A7BEB8" w14:textId="77777777" w:rsidR="003B430C" w:rsidRPr="005973A4" w:rsidRDefault="003B430C">
      <w:pPr>
        <w:pStyle w:val="af3"/>
        <w:spacing w:before="120"/>
        <w:rPr>
          <w:b/>
        </w:rPr>
      </w:pPr>
    </w:p>
    <w:p w14:paraId="021BB369" w14:textId="77777777" w:rsidR="009A068C" w:rsidRPr="005973A4" w:rsidRDefault="009A068C" w:rsidP="00D90D47">
      <w:bookmarkStart w:id="2" w:name="_Toc441483835"/>
      <w:bookmarkStart w:id="3" w:name="_Toc451673624"/>
      <w:bookmarkStart w:id="4" w:name="_Toc452800814"/>
    </w:p>
    <w:p w14:paraId="28C08C09" w14:textId="77777777" w:rsidR="009A068C" w:rsidRPr="005973A4" w:rsidRDefault="009A068C" w:rsidP="009A068C">
      <w:pPr>
        <w:sectPr w:rsidR="009A068C" w:rsidRPr="005973A4" w:rsidSect="003B430C">
          <w:footerReference w:type="even" r:id="rId8"/>
          <w:footerReference w:type="default" r:id="rId9"/>
          <w:headerReference w:type="first" r:id="rId10"/>
          <w:endnotePr>
            <w:numFmt w:val="decimal"/>
          </w:endnotePr>
          <w:pgSz w:w="11907" w:h="16840" w:code="9"/>
          <w:pgMar w:top="851" w:right="567" w:bottom="567" w:left="1134" w:header="720" w:footer="284" w:gutter="0"/>
          <w:paperSrc w:first="15" w:other="15"/>
          <w:pgNumType w:start="1"/>
          <w:cols w:space="720"/>
          <w:docGrid w:linePitch="272"/>
        </w:sectPr>
      </w:pPr>
    </w:p>
    <w:p w14:paraId="74C0FDB0" w14:textId="308352F6" w:rsidR="000B7556" w:rsidRPr="005973A4" w:rsidRDefault="00972A80" w:rsidP="00074312">
      <w:pPr>
        <w:pStyle w:val="92"/>
      </w:pPr>
      <w:bookmarkStart w:id="5" w:name="_Toc109352096"/>
      <w:r w:rsidRPr="005973A4">
        <w:lastRenderedPageBreak/>
        <w:t xml:space="preserve">Раздел 1. </w:t>
      </w:r>
      <w:r w:rsidR="000B7556" w:rsidRPr="005973A4">
        <w:t>ОБЩИЕ ПОЛОЖЕНИЯ</w:t>
      </w:r>
      <w:bookmarkEnd w:id="2"/>
      <w:bookmarkEnd w:id="3"/>
      <w:bookmarkEnd w:id="4"/>
      <w:bookmarkEnd w:id="5"/>
    </w:p>
    <w:p w14:paraId="2AD13F67" w14:textId="7C94AF9F" w:rsidR="000B7556" w:rsidRPr="005973A4" w:rsidRDefault="00972A80" w:rsidP="003260FD">
      <w:pPr>
        <w:pStyle w:val="20"/>
        <w:rPr>
          <w:rFonts w:ascii="Times New Roman" w:hAnsi="Times New Roman"/>
          <w:i w:val="0"/>
        </w:rPr>
      </w:pPr>
      <w:bookmarkStart w:id="6" w:name="_Toc109352097"/>
      <w:r w:rsidRPr="005973A4">
        <w:rPr>
          <w:rFonts w:ascii="Times New Roman" w:hAnsi="Times New Roman"/>
          <w:i w:val="0"/>
        </w:rPr>
        <w:t xml:space="preserve">Статья 1. </w:t>
      </w:r>
      <w:r w:rsidR="00C73D34" w:rsidRPr="005973A4">
        <w:rPr>
          <w:rFonts w:ascii="Times New Roman" w:hAnsi="Times New Roman"/>
          <w:i w:val="0"/>
        </w:rPr>
        <w:t>Предмет регулирования Условий осуществления депозитарной деятельности</w:t>
      </w:r>
      <w:bookmarkEnd w:id="6"/>
    </w:p>
    <w:p w14:paraId="387A0CA3" w14:textId="7D3CC7E8" w:rsidR="000B7556" w:rsidRPr="005973A4" w:rsidRDefault="000B7556" w:rsidP="00F30DDC">
      <w:pPr>
        <w:pStyle w:val="810"/>
        <w:tabs>
          <w:tab w:val="left" w:pos="567"/>
        </w:tabs>
        <w:spacing w:before="120" w:line="240" w:lineRule="auto"/>
        <w:ind w:left="567"/>
        <w:jc w:val="both"/>
      </w:pPr>
      <w:r w:rsidRPr="005973A4">
        <w:t xml:space="preserve">Настоящие Условия осуществления депозитарной деятельности </w:t>
      </w:r>
      <w:r w:rsidR="002C3E1B" w:rsidRPr="005973A4">
        <w:t xml:space="preserve">Небанковской кредитной организацией акционерным обществом «Национальный расчетный депозитарий» </w:t>
      </w:r>
      <w:r w:rsidRPr="005973A4">
        <w:t xml:space="preserve">устанавливают порядок осуществления депозитарной деятельности Небанковской кредитной организацией акционерным обществом «Национальный расчетный депозитарий», действующей на основании лицензии профессионального участника рынка ценных бумаг на осуществление депозитарной деятельности от 19 февраля 2009 г. № </w:t>
      </w:r>
      <w:r w:rsidR="00BD6327" w:rsidRPr="005973A4">
        <w:t>045</w:t>
      </w:r>
      <w:r w:rsidRPr="005973A4">
        <w:t>-12042-000100</w:t>
      </w:r>
      <w:r w:rsidR="00DE0C79" w:rsidRPr="005973A4">
        <w:t>,</w:t>
      </w:r>
      <w:r w:rsidRPr="005973A4">
        <w:t xml:space="preserve"> и являются документом, определяющим основные условия оказания Депонентам услуг по учету и переходу прав на </w:t>
      </w:r>
      <w:r w:rsidR="00414D05" w:rsidRPr="005973A4">
        <w:t xml:space="preserve">бездокументарные ценные бумаги и обездвиженные документарные </w:t>
      </w:r>
      <w:r w:rsidRPr="005973A4">
        <w:t>ценные бумаги</w:t>
      </w:r>
      <w:r w:rsidR="00414D05" w:rsidRPr="005973A4">
        <w:t>, а также по хранению обездвиженных документарных ценных бумаг при условии оказания услуг по учету и переходу прав на них</w:t>
      </w:r>
      <w:r w:rsidRPr="005973A4">
        <w:t xml:space="preserve"> путем открытия и ведения </w:t>
      </w:r>
      <w:r w:rsidR="00CE4F6C" w:rsidRPr="005973A4">
        <w:t>С</w:t>
      </w:r>
      <w:r w:rsidRPr="005973A4">
        <w:t xml:space="preserve">четов депо, осуществления операций по этим </w:t>
      </w:r>
      <w:r w:rsidR="00CE4F6C" w:rsidRPr="005973A4">
        <w:t>С</w:t>
      </w:r>
      <w:r w:rsidRPr="005973A4">
        <w:t xml:space="preserve">четам депо, а также </w:t>
      </w:r>
      <w:r w:rsidRPr="005973A4">
        <w:rPr>
          <w:szCs w:val="20"/>
          <w:shd w:val="clear" w:color="auto" w:fill="auto"/>
        </w:rPr>
        <w:t>оказания услуг, содействующих реализации владельцами ценных бумаг их прав по</w:t>
      </w:r>
      <w:r w:rsidRPr="005973A4">
        <w:t xml:space="preserve"> ценным бумагам, включая право на участие в управлении акционерными обществами, на получение доходов и иных выплат по ценным бумагам. </w:t>
      </w:r>
    </w:p>
    <w:p w14:paraId="3D43A839" w14:textId="44256237" w:rsidR="000B7556" w:rsidRPr="005973A4" w:rsidRDefault="00B317C3" w:rsidP="003260FD">
      <w:pPr>
        <w:pStyle w:val="20"/>
        <w:rPr>
          <w:rFonts w:ascii="Times New Roman" w:hAnsi="Times New Roman"/>
          <w:i w:val="0"/>
        </w:rPr>
      </w:pPr>
      <w:bookmarkStart w:id="7" w:name="_Toc109352098"/>
      <w:r w:rsidRPr="005973A4">
        <w:rPr>
          <w:rFonts w:ascii="Times New Roman" w:hAnsi="Times New Roman"/>
          <w:i w:val="0"/>
        </w:rPr>
        <w:t xml:space="preserve">Статья 2. </w:t>
      </w:r>
      <w:r w:rsidR="00972A80" w:rsidRPr="005973A4">
        <w:rPr>
          <w:rFonts w:ascii="Times New Roman" w:hAnsi="Times New Roman"/>
          <w:i w:val="0"/>
        </w:rPr>
        <w:t xml:space="preserve">Основные </w:t>
      </w:r>
      <w:r w:rsidR="000B7556" w:rsidRPr="005973A4">
        <w:rPr>
          <w:rFonts w:ascii="Times New Roman" w:hAnsi="Times New Roman"/>
          <w:i w:val="0"/>
        </w:rPr>
        <w:t>термины</w:t>
      </w:r>
      <w:r w:rsidR="00972A80" w:rsidRPr="005973A4">
        <w:rPr>
          <w:rFonts w:ascii="Times New Roman" w:hAnsi="Times New Roman"/>
          <w:i w:val="0"/>
        </w:rPr>
        <w:t>, используемые в Условиях</w:t>
      </w:r>
      <w:bookmarkEnd w:id="7"/>
    </w:p>
    <w:p w14:paraId="4FFDF8DD" w14:textId="4479F445" w:rsidR="000B7556" w:rsidRPr="005973A4" w:rsidRDefault="000B7556" w:rsidP="001167DF">
      <w:pPr>
        <w:pStyle w:val="25"/>
        <w:spacing w:before="120" w:after="120"/>
        <w:ind w:left="567"/>
      </w:pPr>
    </w:p>
    <w:tbl>
      <w:tblPr>
        <w:tblW w:w="0" w:type="auto"/>
        <w:tblInd w:w="567" w:type="dxa"/>
        <w:tblLook w:val="04A0" w:firstRow="1" w:lastRow="0" w:firstColumn="1" w:lastColumn="0" w:noHBand="0" w:noVBand="1"/>
      </w:tblPr>
      <w:tblGrid>
        <w:gridCol w:w="2377"/>
        <w:gridCol w:w="6803"/>
      </w:tblGrid>
      <w:tr w:rsidR="00F63089" w:rsidRPr="005973A4" w14:paraId="26C71F46" w14:textId="77777777" w:rsidTr="00B64A39">
        <w:tc>
          <w:tcPr>
            <w:tcW w:w="2385" w:type="dxa"/>
            <w:shd w:val="clear" w:color="auto" w:fill="auto"/>
          </w:tcPr>
          <w:p w14:paraId="5D411B96" w14:textId="77777777" w:rsidR="00F63089" w:rsidRPr="005973A4" w:rsidRDefault="00F63089" w:rsidP="00270EAE">
            <w:pPr>
              <w:pStyle w:val="25"/>
              <w:spacing w:before="120"/>
              <w:rPr>
                <w:b/>
                <w:szCs w:val="24"/>
              </w:rPr>
            </w:pPr>
            <w:r w:rsidRPr="005973A4">
              <w:rPr>
                <w:b/>
                <w:szCs w:val="24"/>
              </w:rPr>
              <w:t>Активный счет</w:t>
            </w:r>
          </w:p>
        </w:tc>
        <w:tc>
          <w:tcPr>
            <w:tcW w:w="6903" w:type="dxa"/>
            <w:shd w:val="clear" w:color="auto" w:fill="auto"/>
          </w:tcPr>
          <w:p w14:paraId="25CC3983" w14:textId="77777777" w:rsidR="00F63089" w:rsidRPr="005973A4" w:rsidRDefault="00F63089" w:rsidP="00F55DA1">
            <w:pPr>
              <w:pStyle w:val="25"/>
              <w:spacing w:before="120"/>
              <w:ind w:left="33"/>
              <w:rPr>
                <w:szCs w:val="24"/>
              </w:rPr>
            </w:pPr>
            <w:r w:rsidRPr="005973A4">
              <w:rPr>
                <w:szCs w:val="24"/>
              </w:rPr>
              <w:t>счет</w:t>
            </w:r>
            <w:r w:rsidR="0026740A" w:rsidRPr="005973A4">
              <w:rPr>
                <w:szCs w:val="24"/>
              </w:rPr>
              <w:t xml:space="preserve"> (счета)</w:t>
            </w:r>
            <w:r w:rsidRPr="005973A4">
              <w:rPr>
                <w:szCs w:val="24"/>
              </w:rPr>
              <w:t xml:space="preserve">, </w:t>
            </w:r>
            <w:r w:rsidR="0026740A" w:rsidRPr="005973A4">
              <w:rPr>
                <w:szCs w:val="24"/>
              </w:rPr>
              <w:t xml:space="preserve">открытие которых предусмотрено шестым и </w:t>
            </w:r>
            <w:r w:rsidR="00F55DA1" w:rsidRPr="005973A4">
              <w:rPr>
                <w:szCs w:val="24"/>
              </w:rPr>
              <w:t>десят</w:t>
            </w:r>
            <w:r w:rsidR="0026740A" w:rsidRPr="005973A4">
              <w:rPr>
                <w:szCs w:val="24"/>
              </w:rPr>
              <w:t xml:space="preserve">ым абзацами </w:t>
            </w:r>
            <w:r w:rsidR="00CC4A42" w:rsidRPr="005973A4">
              <w:rPr>
                <w:szCs w:val="24"/>
              </w:rPr>
              <w:t xml:space="preserve">пункта 2.2. </w:t>
            </w:r>
            <w:r w:rsidR="0026740A" w:rsidRPr="005973A4">
              <w:rPr>
                <w:szCs w:val="24"/>
              </w:rPr>
              <w:t>Положения Банка России от 13.11.2015 № 503-П «О порядке открытия и ведения депозитариями счетов депо и иных счетов».</w:t>
            </w:r>
          </w:p>
        </w:tc>
      </w:tr>
      <w:tr w:rsidR="0056180E" w:rsidRPr="005973A4" w14:paraId="554D5F50" w14:textId="77777777" w:rsidTr="00B64A39">
        <w:tc>
          <w:tcPr>
            <w:tcW w:w="2385" w:type="dxa"/>
            <w:shd w:val="clear" w:color="auto" w:fill="auto"/>
          </w:tcPr>
          <w:p w14:paraId="40077B40" w14:textId="77777777" w:rsidR="0056180E" w:rsidRPr="005973A4" w:rsidRDefault="0056180E" w:rsidP="00270EAE">
            <w:pPr>
              <w:pStyle w:val="25"/>
              <w:spacing w:before="120"/>
            </w:pPr>
            <w:r w:rsidRPr="005973A4">
              <w:rPr>
                <w:b/>
                <w:szCs w:val="24"/>
              </w:rPr>
              <w:t>Государственный кредитор</w:t>
            </w:r>
          </w:p>
        </w:tc>
        <w:tc>
          <w:tcPr>
            <w:tcW w:w="6903" w:type="dxa"/>
            <w:shd w:val="clear" w:color="auto" w:fill="auto"/>
          </w:tcPr>
          <w:p w14:paraId="7A101047" w14:textId="77777777" w:rsidR="0056180E" w:rsidRPr="005973A4" w:rsidRDefault="0056180E" w:rsidP="00270EAE">
            <w:pPr>
              <w:pStyle w:val="25"/>
              <w:spacing w:before="120"/>
              <w:ind w:left="33"/>
            </w:pPr>
            <w:r w:rsidRPr="005973A4">
              <w:rPr>
                <w:szCs w:val="24"/>
              </w:rPr>
              <w:t>органы исполнительной власти, осуществляющие операции по управлению остатками средств на едином счете по учету средств федерального бюджета или бюджета субъекта Российской Федерации, а также финансово-кредитные учреждения, осуществляющие управление денежными средствами, находящимися в собственности Российской Федерации.</w:t>
            </w:r>
          </w:p>
        </w:tc>
      </w:tr>
      <w:tr w:rsidR="00CC6766" w:rsidRPr="005973A4" w14:paraId="727CA981" w14:textId="77777777" w:rsidTr="00B64A39">
        <w:tc>
          <w:tcPr>
            <w:tcW w:w="2385" w:type="dxa"/>
            <w:shd w:val="clear" w:color="auto" w:fill="auto"/>
          </w:tcPr>
          <w:p w14:paraId="144E7315" w14:textId="77777777" w:rsidR="00CC6766" w:rsidRPr="005973A4" w:rsidRDefault="00CC6766" w:rsidP="00270EAE">
            <w:pPr>
              <w:pStyle w:val="25"/>
              <w:spacing w:before="120"/>
              <w:rPr>
                <w:b/>
                <w:szCs w:val="24"/>
              </w:rPr>
            </w:pPr>
            <w:r w:rsidRPr="005973A4">
              <w:rPr>
                <w:b/>
                <w:bCs/>
                <w:szCs w:val="24"/>
              </w:rPr>
              <w:t>Дата фиксации</w:t>
            </w:r>
          </w:p>
        </w:tc>
        <w:tc>
          <w:tcPr>
            <w:tcW w:w="6903" w:type="dxa"/>
            <w:shd w:val="clear" w:color="auto" w:fill="auto"/>
          </w:tcPr>
          <w:p w14:paraId="20A19923" w14:textId="5D40F1B0" w:rsidR="00CC6766" w:rsidRPr="005973A4" w:rsidRDefault="00986D4D" w:rsidP="00986D4D">
            <w:pPr>
              <w:pStyle w:val="25"/>
              <w:spacing w:before="120"/>
              <w:ind w:left="33"/>
              <w:rPr>
                <w:szCs w:val="24"/>
              </w:rPr>
            </w:pPr>
            <w:r w:rsidRPr="005973A4">
              <w:rPr>
                <w:bCs/>
                <w:szCs w:val="24"/>
              </w:rPr>
              <w:t xml:space="preserve">конец Операционного дня </w:t>
            </w:r>
            <w:r w:rsidR="00CC6766" w:rsidRPr="005973A4">
              <w:rPr>
                <w:bCs/>
                <w:szCs w:val="24"/>
              </w:rPr>
              <w:t>дат</w:t>
            </w:r>
            <w:r w:rsidRPr="005973A4">
              <w:rPr>
                <w:bCs/>
                <w:szCs w:val="24"/>
              </w:rPr>
              <w:t>ы</w:t>
            </w:r>
            <w:r w:rsidR="00CC6766" w:rsidRPr="005973A4">
              <w:rPr>
                <w:bCs/>
                <w:szCs w:val="24"/>
              </w:rPr>
              <w:t>, по состоянию на которую определяются лица, имеющие право участвовать в К</w:t>
            </w:r>
            <w:r w:rsidR="00271366" w:rsidRPr="005973A4">
              <w:rPr>
                <w:bCs/>
                <w:szCs w:val="24"/>
              </w:rPr>
              <w:t>о</w:t>
            </w:r>
            <w:r w:rsidR="00CC6766" w:rsidRPr="005973A4">
              <w:rPr>
                <w:bCs/>
                <w:szCs w:val="24"/>
              </w:rPr>
              <w:t>рпоративном действии.</w:t>
            </w:r>
            <w:r w:rsidR="00D30F85" w:rsidRPr="005973A4">
              <w:rPr>
                <w:bCs/>
                <w:szCs w:val="24"/>
              </w:rPr>
              <w:t xml:space="preserve"> </w:t>
            </w:r>
            <w:r w:rsidRPr="005973A4">
              <w:rPr>
                <w:bCs/>
                <w:szCs w:val="24"/>
              </w:rPr>
              <w:t>При поступлении в Депозитарий информации о необходимости определения лиц, имеющих право участвовать в Корпоративном действии, по состоянию на начало Операционного дня, Датой фиксации признается конец предшествующего Операционного дня.</w:t>
            </w:r>
          </w:p>
        </w:tc>
      </w:tr>
      <w:tr w:rsidR="0056180E" w:rsidRPr="005973A4" w14:paraId="7C24A46C" w14:textId="77777777" w:rsidTr="00B64A39">
        <w:tc>
          <w:tcPr>
            <w:tcW w:w="2385" w:type="dxa"/>
            <w:shd w:val="clear" w:color="auto" w:fill="auto"/>
          </w:tcPr>
          <w:p w14:paraId="337FB93E" w14:textId="4A301F5A" w:rsidR="0056180E" w:rsidRPr="005973A4" w:rsidRDefault="0056180E" w:rsidP="009C7169">
            <w:pPr>
              <w:pStyle w:val="25"/>
              <w:spacing w:before="120"/>
            </w:pPr>
            <w:r w:rsidRPr="005973A4">
              <w:rPr>
                <w:b/>
              </w:rPr>
              <w:t>Депозитарий</w:t>
            </w:r>
            <w:r w:rsidR="009C7169" w:rsidRPr="005973A4">
              <w:rPr>
                <w:b/>
              </w:rPr>
              <w:t>, НРД</w:t>
            </w:r>
          </w:p>
        </w:tc>
        <w:tc>
          <w:tcPr>
            <w:tcW w:w="6903" w:type="dxa"/>
            <w:shd w:val="clear" w:color="auto" w:fill="auto"/>
          </w:tcPr>
          <w:p w14:paraId="45F25145" w14:textId="77777777" w:rsidR="0056180E" w:rsidRPr="005973A4" w:rsidRDefault="0056180E" w:rsidP="00270EAE">
            <w:pPr>
              <w:pStyle w:val="25"/>
              <w:spacing w:before="120"/>
              <w:ind w:left="33"/>
            </w:pPr>
            <w:r w:rsidRPr="005973A4">
              <w:rPr>
                <w:szCs w:val="24"/>
              </w:rPr>
              <w:t>Небанковская кредитная организация акционерное общество «Национальный расчетный депозитарий» (НКО АО НРД).</w:t>
            </w:r>
          </w:p>
        </w:tc>
      </w:tr>
      <w:tr w:rsidR="0056180E" w:rsidRPr="005973A4" w14:paraId="036BB2A6" w14:textId="77777777" w:rsidTr="00B64A39">
        <w:tc>
          <w:tcPr>
            <w:tcW w:w="2385" w:type="dxa"/>
            <w:shd w:val="clear" w:color="auto" w:fill="auto"/>
          </w:tcPr>
          <w:p w14:paraId="24C4B3B4" w14:textId="77777777" w:rsidR="0056180E" w:rsidRPr="005973A4" w:rsidRDefault="0056180E" w:rsidP="00270EAE">
            <w:pPr>
              <w:pStyle w:val="25"/>
              <w:spacing w:before="120"/>
              <w:rPr>
                <w:b/>
              </w:rPr>
            </w:pPr>
            <w:r w:rsidRPr="005973A4">
              <w:rPr>
                <w:b/>
              </w:rPr>
              <w:t>Депозитарная операция</w:t>
            </w:r>
          </w:p>
        </w:tc>
        <w:tc>
          <w:tcPr>
            <w:tcW w:w="6903" w:type="dxa"/>
            <w:shd w:val="clear" w:color="auto" w:fill="auto"/>
          </w:tcPr>
          <w:p w14:paraId="292ECC98" w14:textId="77777777" w:rsidR="0056180E" w:rsidRPr="005973A4" w:rsidRDefault="0056180E" w:rsidP="002C4047">
            <w:pPr>
              <w:pStyle w:val="25"/>
              <w:spacing w:before="120"/>
              <w:ind w:left="33"/>
              <w:rPr>
                <w:szCs w:val="24"/>
              </w:rPr>
            </w:pPr>
            <w:r w:rsidRPr="005973A4">
              <w:rPr>
                <w:szCs w:val="24"/>
              </w:rPr>
              <w:t xml:space="preserve">совокупность действий Депозитария, результатом которых является открытие (закрытие) Счета депо (счета, не предназначенного для учета прав на ценные бумаги, Субсчета депо, раздела), внесение записей по Счету депо (счету, не предназначенному для учета прав на ценные бумаги, Субсчету депо, разделу) или учетному регистру, выдача по Поручению </w:t>
            </w:r>
            <w:r w:rsidRPr="005973A4">
              <w:rPr>
                <w:szCs w:val="24"/>
              </w:rPr>
              <w:lastRenderedPageBreak/>
              <w:t>инициатора операции информации по Счету депо (счету, не предназначенному для учета прав на ценные бумаги, Субсчету депо, разделу) или учетному регистру.</w:t>
            </w:r>
          </w:p>
        </w:tc>
      </w:tr>
      <w:tr w:rsidR="0056180E" w:rsidRPr="005973A4" w14:paraId="4FE918B5" w14:textId="77777777" w:rsidTr="00B64A39">
        <w:tc>
          <w:tcPr>
            <w:tcW w:w="2385" w:type="dxa"/>
            <w:shd w:val="clear" w:color="auto" w:fill="auto"/>
          </w:tcPr>
          <w:p w14:paraId="55B12C19" w14:textId="77777777" w:rsidR="0056180E" w:rsidRPr="005973A4" w:rsidRDefault="0056180E" w:rsidP="00270EAE">
            <w:pPr>
              <w:pStyle w:val="25"/>
              <w:spacing w:before="120"/>
            </w:pPr>
            <w:r w:rsidRPr="005973A4">
              <w:rPr>
                <w:b/>
              </w:rPr>
              <w:lastRenderedPageBreak/>
              <w:t>Депонент</w:t>
            </w:r>
          </w:p>
        </w:tc>
        <w:tc>
          <w:tcPr>
            <w:tcW w:w="6903" w:type="dxa"/>
            <w:shd w:val="clear" w:color="auto" w:fill="auto"/>
          </w:tcPr>
          <w:p w14:paraId="08F591DA" w14:textId="77777777" w:rsidR="0056180E" w:rsidRPr="005973A4" w:rsidRDefault="0056180E" w:rsidP="006771B9">
            <w:pPr>
              <w:pStyle w:val="25"/>
              <w:spacing w:before="120"/>
              <w:ind w:left="33"/>
            </w:pPr>
            <w:r w:rsidRPr="005973A4">
              <w:rPr>
                <w:szCs w:val="24"/>
              </w:rPr>
              <w:t xml:space="preserve">лицо, пользующееся услугами Депозитария по учету </w:t>
            </w:r>
            <w:r w:rsidR="00CA3956" w:rsidRPr="005973A4">
              <w:rPr>
                <w:szCs w:val="24"/>
              </w:rPr>
              <w:t xml:space="preserve">и переходу </w:t>
            </w:r>
            <w:r w:rsidRPr="005973A4">
              <w:rPr>
                <w:szCs w:val="24"/>
              </w:rPr>
              <w:t>прав на ценные бумаги</w:t>
            </w:r>
            <w:r w:rsidR="003D7287" w:rsidRPr="005973A4">
              <w:rPr>
                <w:szCs w:val="24"/>
              </w:rPr>
              <w:t xml:space="preserve">, а также по </w:t>
            </w:r>
            <w:r w:rsidR="003E3954" w:rsidRPr="005973A4">
              <w:rPr>
                <w:szCs w:val="24"/>
              </w:rPr>
              <w:t xml:space="preserve">хранению обездвиженных </w:t>
            </w:r>
            <w:r w:rsidR="00887F80" w:rsidRPr="005973A4">
              <w:rPr>
                <w:szCs w:val="24"/>
              </w:rPr>
              <w:t>документарных ценных бумаг</w:t>
            </w:r>
            <w:r w:rsidRPr="005973A4">
              <w:rPr>
                <w:szCs w:val="24"/>
              </w:rPr>
              <w:t>. Термин «Депонент» используется также для указания эмитента (лица обязанного по ценным бумагам), которому открыт Эмиссионный счет и (или) Казначейский счет депо эмитента (лица, обязанного по ценным бумагам), или клиринговой организации, которой открыт Клиринговый счет депо, а также брокера, которому открыт Счет брокера, если нет необходимости отметить особенности обслуживания указанных лиц.</w:t>
            </w:r>
          </w:p>
        </w:tc>
      </w:tr>
      <w:tr w:rsidR="0056180E" w:rsidRPr="005973A4" w14:paraId="637B593D" w14:textId="77777777" w:rsidTr="00B64A39">
        <w:tc>
          <w:tcPr>
            <w:tcW w:w="2385" w:type="dxa"/>
            <w:shd w:val="clear" w:color="auto" w:fill="auto"/>
          </w:tcPr>
          <w:p w14:paraId="3C65C0A7" w14:textId="77777777" w:rsidR="0056180E" w:rsidRPr="005973A4" w:rsidRDefault="0056180E" w:rsidP="00270EAE">
            <w:pPr>
              <w:pStyle w:val="25"/>
              <w:spacing w:before="120"/>
            </w:pPr>
            <w:r w:rsidRPr="005973A4">
              <w:rPr>
                <w:b/>
                <w:szCs w:val="24"/>
              </w:rPr>
              <w:t>Договор</w:t>
            </w:r>
          </w:p>
        </w:tc>
        <w:tc>
          <w:tcPr>
            <w:tcW w:w="6903" w:type="dxa"/>
            <w:shd w:val="clear" w:color="auto" w:fill="auto"/>
          </w:tcPr>
          <w:p w14:paraId="269CABE6" w14:textId="3D727083" w:rsidR="0056180E" w:rsidRPr="005973A4" w:rsidRDefault="00986D4D" w:rsidP="00DC0365">
            <w:pPr>
              <w:pStyle w:val="25"/>
              <w:spacing w:before="120"/>
              <w:ind w:left="33"/>
            </w:pPr>
            <w:r w:rsidRPr="005973A4">
              <w:rPr>
                <w:szCs w:val="24"/>
              </w:rPr>
              <w:t>именуемые совместно депозитарные договоры: Договор счета депо владельца, Договор счета депо доверительного управляющего, Договор счета депо номинального держателя (Договор междепозитарного счета депо), Договор счета депо иностранного номинального держателя, Договор клирингового счета депо, Договор казначейского счета депо, заключенны</w:t>
            </w:r>
            <w:r w:rsidR="00DC0365" w:rsidRPr="005973A4">
              <w:rPr>
                <w:szCs w:val="24"/>
              </w:rPr>
              <w:t>е</w:t>
            </w:r>
            <w:r w:rsidRPr="005973A4">
              <w:rPr>
                <w:szCs w:val="24"/>
              </w:rPr>
              <w:t xml:space="preserve"> Депозитарием с Депонентом путем присоединения Депонента к соответствующему договору (в соответствии со статьей 428 Гражданского кодекса Российской Федерации), условия которого предусмотрены Условиями, Порядком, Тарифами НРД, </w:t>
            </w:r>
            <w:r w:rsidR="00DC0365" w:rsidRPr="005973A4">
              <w:rPr>
                <w:szCs w:val="24"/>
              </w:rPr>
              <w:t xml:space="preserve">и </w:t>
            </w:r>
            <w:r w:rsidRPr="005973A4">
              <w:rPr>
                <w:szCs w:val="24"/>
              </w:rPr>
              <w:t>регулирующи</w:t>
            </w:r>
            <w:r w:rsidR="00DC0365" w:rsidRPr="005973A4">
              <w:rPr>
                <w:szCs w:val="24"/>
              </w:rPr>
              <w:t>е</w:t>
            </w:r>
            <w:r w:rsidRPr="005973A4">
              <w:rPr>
                <w:szCs w:val="24"/>
              </w:rPr>
              <w:t xml:space="preserve"> их отношения при оказании Депозитарием услуг по учету и переходу прав на ценные бумаги.</w:t>
            </w:r>
          </w:p>
        </w:tc>
      </w:tr>
      <w:tr w:rsidR="00986D4D" w:rsidRPr="005973A4" w14:paraId="178C8A35" w14:textId="77777777" w:rsidTr="00B64A39">
        <w:tc>
          <w:tcPr>
            <w:tcW w:w="2385" w:type="dxa"/>
            <w:shd w:val="clear" w:color="auto" w:fill="auto"/>
          </w:tcPr>
          <w:p w14:paraId="7BD0049A" w14:textId="517625C1" w:rsidR="00986D4D" w:rsidRPr="005973A4" w:rsidRDefault="00986D4D" w:rsidP="00986D4D">
            <w:pPr>
              <w:pStyle w:val="25"/>
              <w:spacing w:before="120"/>
              <w:rPr>
                <w:b/>
                <w:szCs w:val="24"/>
              </w:rPr>
            </w:pPr>
            <w:r w:rsidRPr="005973A4">
              <w:rPr>
                <w:b/>
                <w:szCs w:val="24"/>
              </w:rPr>
              <w:t>Договор счета депо владельца</w:t>
            </w:r>
          </w:p>
        </w:tc>
        <w:tc>
          <w:tcPr>
            <w:tcW w:w="6903" w:type="dxa"/>
            <w:shd w:val="clear" w:color="auto" w:fill="auto"/>
          </w:tcPr>
          <w:p w14:paraId="764D88F8" w14:textId="3C933FA5" w:rsidR="00986D4D" w:rsidRPr="005973A4" w:rsidRDefault="00986D4D" w:rsidP="00986D4D">
            <w:pPr>
              <w:pStyle w:val="25"/>
              <w:spacing w:before="120"/>
              <w:ind w:left="33"/>
              <w:rPr>
                <w:szCs w:val="24"/>
              </w:rPr>
            </w:pPr>
            <w:r w:rsidRPr="005973A4">
              <w:rPr>
                <w:szCs w:val="24"/>
              </w:rPr>
              <w:t>Договор, Услуги по которому Депозитарий оказывает путем открытия и ведения Счета депо владельца</w:t>
            </w:r>
          </w:p>
        </w:tc>
      </w:tr>
      <w:tr w:rsidR="00986D4D" w:rsidRPr="005973A4" w14:paraId="3191AE00" w14:textId="77777777" w:rsidTr="00B64A39">
        <w:tc>
          <w:tcPr>
            <w:tcW w:w="2385" w:type="dxa"/>
            <w:shd w:val="clear" w:color="auto" w:fill="auto"/>
          </w:tcPr>
          <w:p w14:paraId="323BF753" w14:textId="77FD714F" w:rsidR="00986D4D" w:rsidRPr="005973A4" w:rsidRDefault="00986D4D" w:rsidP="00986D4D">
            <w:pPr>
              <w:pStyle w:val="25"/>
              <w:spacing w:before="120"/>
              <w:rPr>
                <w:b/>
                <w:szCs w:val="24"/>
              </w:rPr>
            </w:pPr>
            <w:r w:rsidRPr="005973A4">
              <w:rPr>
                <w:b/>
              </w:rPr>
              <w:t>Договор счета депо доверительного управляющего</w:t>
            </w:r>
          </w:p>
        </w:tc>
        <w:tc>
          <w:tcPr>
            <w:tcW w:w="6903" w:type="dxa"/>
            <w:shd w:val="clear" w:color="auto" w:fill="auto"/>
          </w:tcPr>
          <w:p w14:paraId="418BF70E" w14:textId="50F0D1C5" w:rsidR="00986D4D" w:rsidRPr="005973A4" w:rsidRDefault="00986D4D" w:rsidP="00986D4D">
            <w:pPr>
              <w:pStyle w:val="25"/>
              <w:spacing w:before="120"/>
              <w:ind w:left="33"/>
              <w:rPr>
                <w:szCs w:val="24"/>
              </w:rPr>
            </w:pPr>
            <w:r w:rsidRPr="005973A4">
              <w:rPr>
                <w:szCs w:val="24"/>
              </w:rPr>
              <w:t>Договор, Услуги по которому Депозитарий оказывает путем открытия и ведения Счета депо доверительного управляющего</w:t>
            </w:r>
          </w:p>
        </w:tc>
      </w:tr>
      <w:tr w:rsidR="00986D4D" w:rsidRPr="005973A4" w14:paraId="7CFEA845" w14:textId="77777777" w:rsidTr="00B64A39">
        <w:tc>
          <w:tcPr>
            <w:tcW w:w="2385" w:type="dxa"/>
            <w:shd w:val="clear" w:color="auto" w:fill="auto"/>
          </w:tcPr>
          <w:p w14:paraId="412FEEDF" w14:textId="41AC45F6" w:rsidR="00986D4D" w:rsidRPr="005973A4" w:rsidRDefault="00986D4D" w:rsidP="00986D4D">
            <w:pPr>
              <w:pStyle w:val="25"/>
              <w:spacing w:before="120"/>
              <w:rPr>
                <w:b/>
                <w:szCs w:val="24"/>
              </w:rPr>
            </w:pPr>
            <w:r w:rsidRPr="005973A4">
              <w:rPr>
                <w:b/>
                <w:szCs w:val="24"/>
              </w:rPr>
              <w:t>Договор счета депо номинального держателя</w:t>
            </w:r>
          </w:p>
        </w:tc>
        <w:tc>
          <w:tcPr>
            <w:tcW w:w="6903" w:type="dxa"/>
            <w:shd w:val="clear" w:color="auto" w:fill="auto"/>
          </w:tcPr>
          <w:p w14:paraId="66EBBEAC" w14:textId="08FFC0D8" w:rsidR="00986D4D" w:rsidRPr="005973A4" w:rsidRDefault="00986D4D" w:rsidP="00986D4D">
            <w:pPr>
              <w:pStyle w:val="25"/>
              <w:spacing w:before="120"/>
              <w:ind w:left="33"/>
              <w:rPr>
                <w:szCs w:val="24"/>
              </w:rPr>
            </w:pPr>
            <w:r w:rsidRPr="005973A4">
              <w:rPr>
                <w:szCs w:val="24"/>
              </w:rPr>
              <w:t>Договор, Услуги по которому Депозитарий оказывает путем открытия и ведения Счета депо номинального держателя (междепозитарного Счета депо)</w:t>
            </w:r>
            <w:r w:rsidR="003F2751" w:rsidRPr="005973A4">
              <w:rPr>
                <w:szCs w:val="24"/>
              </w:rPr>
              <w:t>.</w:t>
            </w:r>
          </w:p>
        </w:tc>
      </w:tr>
      <w:tr w:rsidR="00986D4D" w:rsidRPr="005973A4" w14:paraId="1DAF5D5C" w14:textId="77777777" w:rsidTr="00B64A39">
        <w:tc>
          <w:tcPr>
            <w:tcW w:w="2385" w:type="dxa"/>
            <w:shd w:val="clear" w:color="auto" w:fill="auto"/>
          </w:tcPr>
          <w:p w14:paraId="180D2895" w14:textId="1875BFF0" w:rsidR="00986D4D" w:rsidRPr="005973A4" w:rsidRDefault="00986D4D" w:rsidP="00986D4D">
            <w:pPr>
              <w:pStyle w:val="25"/>
              <w:spacing w:before="120"/>
              <w:rPr>
                <w:b/>
                <w:szCs w:val="24"/>
              </w:rPr>
            </w:pPr>
            <w:r w:rsidRPr="005973A4">
              <w:rPr>
                <w:b/>
                <w:szCs w:val="24"/>
              </w:rPr>
              <w:t>Договор счета депо иностранного номинального держателя</w:t>
            </w:r>
          </w:p>
        </w:tc>
        <w:tc>
          <w:tcPr>
            <w:tcW w:w="6903" w:type="dxa"/>
            <w:shd w:val="clear" w:color="auto" w:fill="auto"/>
          </w:tcPr>
          <w:p w14:paraId="4BDAA316" w14:textId="59B52A18" w:rsidR="00986D4D" w:rsidRPr="005973A4" w:rsidRDefault="00986D4D" w:rsidP="00986D4D">
            <w:pPr>
              <w:pStyle w:val="25"/>
              <w:spacing w:before="120"/>
              <w:ind w:left="33"/>
              <w:rPr>
                <w:szCs w:val="24"/>
              </w:rPr>
            </w:pPr>
            <w:r w:rsidRPr="005973A4">
              <w:rPr>
                <w:szCs w:val="24"/>
              </w:rPr>
              <w:t>Договор, Услуги по которому Депозитарий оказывает путем открытия и ведения Счета депо иностранного номинального держателя</w:t>
            </w:r>
            <w:r w:rsidR="003F2751" w:rsidRPr="005973A4">
              <w:rPr>
                <w:szCs w:val="24"/>
              </w:rPr>
              <w:t>.</w:t>
            </w:r>
          </w:p>
        </w:tc>
      </w:tr>
      <w:tr w:rsidR="00986D4D" w:rsidRPr="005973A4" w14:paraId="5D633274" w14:textId="77777777" w:rsidTr="00B64A39">
        <w:tc>
          <w:tcPr>
            <w:tcW w:w="2385" w:type="dxa"/>
            <w:shd w:val="clear" w:color="auto" w:fill="auto"/>
          </w:tcPr>
          <w:p w14:paraId="6DE0DCF9" w14:textId="57B42DDF" w:rsidR="00986D4D" w:rsidRPr="005973A4" w:rsidRDefault="00986D4D" w:rsidP="00986D4D">
            <w:pPr>
              <w:pStyle w:val="25"/>
              <w:spacing w:before="120"/>
              <w:rPr>
                <w:b/>
                <w:szCs w:val="24"/>
              </w:rPr>
            </w:pPr>
            <w:r w:rsidRPr="005973A4">
              <w:rPr>
                <w:b/>
                <w:szCs w:val="24"/>
              </w:rPr>
              <w:t>Договор клирингового счета депо</w:t>
            </w:r>
          </w:p>
        </w:tc>
        <w:tc>
          <w:tcPr>
            <w:tcW w:w="6903" w:type="dxa"/>
            <w:shd w:val="clear" w:color="auto" w:fill="auto"/>
          </w:tcPr>
          <w:p w14:paraId="668A2967" w14:textId="67C31DE6" w:rsidR="00986D4D" w:rsidRPr="005973A4" w:rsidRDefault="00986D4D" w:rsidP="00986D4D">
            <w:pPr>
              <w:pStyle w:val="25"/>
              <w:spacing w:before="120"/>
              <w:ind w:left="33"/>
              <w:rPr>
                <w:szCs w:val="24"/>
              </w:rPr>
            </w:pPr>
            <w:r w:rsidRPr="005973A4">
              <w:rPr>
                <w:szCs w:val="24"/>
              </w:rPr>
              <w:t>Договор, Услуги по которому Депозитарий оказывает путем открытия и ведения Клирингового счета депо</w:t>
            </w:r>
            <w:r w:rsidR="003F2751" w:rsidRPr="005973A4">
              <w:rPr>
                <w:szCs w:val="24"/>
              </w:rPr>
              <w:t>.</w:t>
            </w:r>
          </w:p>
        </w:tc>
      </w:tr>
      <w:tr w:rsidR="00986D4D" w:rsidRPr="005973A4" w14:paraId="198D8812" w14:textId="77777777" w:rsidTr="00B64A39">
        <w:tc>
          <w:tcPr>
            <w:tcW w:w="2385" w:type="dxa"/>
            <w:shd w:val="clear" w:color="auto" w:fill="auto"/>
          </w:tcPr>
          <w:p w14:paraId="20BFEF5B" w14:textId="4CCD50FD" w:rsidR="00986D4D" w:rsidRPr="005973A4" w:rsidRDefault="00986D4D" w:rsidP="00986D4D">
            <w:pPr>
              <w:pStyle w:val="25"/>
              <w:spacing w:before="120"/>
              <w:rPr>
                <w:b/>
                <w:szCs w:val="24"/>
              </w:rPr>
            </w:pPr>
            <w:r w:rsidRPr="005973A4">
              <w:rPr>
                <w:b/>
                <w:szCs w:val="24"/>
              </w:rPr>
              <w:t>Договор казначейского счета депо</w:t>
            </w:r>
          </w:p>
        </w:tc>
        <w:tc>
          <w:tcPr>
            <w:tcW w:w="6903" w:type="dxa"/>
            <w:shd w:val="clear" w:color="auto" w:fill="auto"/>
          </w:tcPr>
          <w:p w14:paraId="7E4E367E" w14:textId="7BA67B94" w:rsidR="00986D4D" w:rsidRPr="005973A4" w:rsidRDefault="00986D4D" w:rsidP="00986D4D">
            <w:pPr>
              <w:pStyle w:val="25"/>
              <w:spacing w:before="120"/>
              <w:ind w:left="33"/>
              <w:rPr>
                <w:szCs w:val="24"/>
              </w:rPr>
            </w:pPr>
            <w:r w:rsidRPr="005973A4">
              <w:rPr>
                <w:szCs w:val="24"/>
              </w:rPr>
              <w:t>Договор, Услуги по которому Депозитарий оказывает путем открытия и ведения Казначейского счета депо эмитента (лица, обязанного по ценным бумагам)</w:t>
            </w:r>
            <w:r w:rsidR="003F2751" w:rsidRPr="005973A4">
              <w:rPr>
                <w:szCs w:val="24"/>
              </w:rPr>
              <w:t>.</w:t>
            </w:r>
          </w:p>
        </w:tc>
      </w:tr>
      <w:tr w:rsidR="00986D4D" w:rsidRPr="005973A4" w14:paraId="5D213ABB" w14:textId="77777777" w:rsidTr="00B64A39">
        <w:tc>
          <w:tcPr>
            <w:tcW w:w="2385" w:type="dxa"/>
            <w:shd w:val="clear" w:color="auto" w:fill="auto"/>
          </w:tcPr>
          <w:p w14:paraId="4141731E" w14:textId="181DAF6C" w:rsidR="00986D4D" w:rsidRPr="005973A4" w:rsidRDefault="00986D4D" w:rsidP="00986D4D">
            <w:pPr>
              <w:pStyle w:val="25"/>
              <w:spacing w:before="120"/>
              <w:rPr>
                <w:b/>
                <w:szCs w:val="24"/>
              </w:rPr>
            </w:pPr>
            <w:r w:rsidRPr="005973A4">
              <w:rPr>
                <w:b/>
                <w:szCs w:val="24"/>
              </w:rPr>
              <w:t>Договор ЭДО</w:t>
            </w:r>
          </w:p>
        </w:tc>
        <w:tc>
          <w:tcPr>
            <w:tcW w:w="6903" w:type="dxa"/>
            <w:shd w:val="clear" w:color="auto" w:fill="auto"/>
          </w:tcPr>
          <w:p w14:paraId="06EA1481" w14:textId="5959AA4F" w:rsidR="00986D4D" w:rsidRPr="005973A4" w:rsidRDefault="00986D4D" w:rsidP="001627A1">
            <w:pPr>
              <w:pStyle w:val="25"/>
              <w:spacing w:before="120"/>
              <w:ind w:left="33"/>
              <w:rPr>
                <w:szCs w:val="24"/>
              </w:rPr>
            </w:pPr>
            <w:r w:rsidRPr="005973A4">
              <w:rPr>
                <w:szCs w:val="24"/>
              </w:rPr>
              <w:t>Договор об обмене электронными документами, заключенный между Депозитарием и Депонентом.</w:t>
            </w:r>
          </w:p>
        </w:tc>
      </w:tr>
      <w:tr w:rsidR="001627A1" w:rsidRPr="005973A4" w14:paraId="4D1253E0" w14:textId="77777777" w:rsidTr="00B64A39">
        <w:tc>
          <w:tcPr>
            <w:tcW w:w="2385" w:type="dxa"/>
            <w:shd w:val="clear" w:color="auto" w:fill="auto"/>
          </w:tcPr>
          <w:p w14:paraId="1B25DB0E" w14:textId="595004D4" w:rsidR="001627A1" w:rsidRPr="005973A4" w:rsidRDefault="001627A1" w:rsidP="001627A1">
            <w:pPr>
              <w:pStyle w:val="25"/>
              <w:spacing w:before="120"/>
              <w:rPr>
                <w:b/>
                <w:szCs w:val="24"/>
              </w:rPr>
            </w:pPr>
            <w:r w:rsidRPr="005973A4">
              <w:rPr>
                <w:b/>
              </w:rPr>
              <w:lastRenderedPageBreak/>
              <w:t>ЕСИА</w:t>
            </w:r>
          </w:p>
        </w:tc>
        <w:tc>
          <w:tcPr>
            <w:tcW w:w="6903" w:type="dxa"/>
            <w:shd w:val="clear" w:color="auto" w:fill="auto"/>
          </w:tcPr>
          <w:p w14:paraId="16516EBF" w14:textId="7C37D5F4" w:rsidR="001627A1" w:rsidRPr="005973A4" w:rsidRDefault="001627A1" w:rsidP="001627A1">
            <w:pPr>
              <w:pStyle w:val="25"/>
              <w:spacing w:before="120"/>
              <w:ind w:left="33"/>
              <w:rPr>
                <w:szCs w:val="24"/>
              </w:rPr>
            </w:pPr>
            <w:r w:rsidRPr="005973A4">
              <w:t>Единая система идентификации и аутентификации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обеспечивает в случаях, предусмотренных законодательством Российской Федерации и Правилами платформы, санкционированный доступ к информации, содержащейся в информационных системах. Условия использования ЕСИА доступны на сайте в информационно-телекоммуникационной сети «Интернет» по адресу: https://esia.gosuslugi.ru/registration/policiesTerms.xhtml.</w:t>
            </w:r>
          </w:p>
        </w:tc>
      </w:tr>
      <w:tr w:rsidR="00986D4D" w:rsidRPr="005973A4" w14:paraId="1B8786EC" w14:textId="77777777" w:rsidTr="00B64A39">
        <w:tc>
          <w:tcPr>
            <w:tcW w:w="2385" w:type="dxa"/>
            <w:shd w:val="clear" w:color="auto" w:fill="auto"/>
          </w:tcPr>
          <w:p w14:paraId="0E1B6C54" w14:textId="77777777" w:rsidR="00986D4D" w:rsidRPr="005973A4" w:rsidRDefault="00986D4D" w:rsidP="00986D4D">
            <w:pPr>
              <w:pStyle w:val="25"/>
              <w:spacing w:before="120"/>
            </w:pPr>
            <w:r w:rsidRPr="005973A4">
              <w:rPr>
                <w:b/>
                <w:szCs w:val="24"/>
              </w:rPr>
              <w:t>Закон о клиринге</w:t>
            </w:r>
          </w:p>
        </w:tc>
        <w:tc>
          <w:tcPr>
            <w:tcW w:w="6903" w:type="dxa"/>
            <w:shd w:val="clear" w:color="auto" w:fill="auto"/>
          </w:tcPr>
          <w:p w14:paraId="4D178CF6" w14:textId="77777777" w:rsidR="00986D4D" w:rsidRPr="005973A4" w:rsidRDefault="00986D4D" w:rsidP="00986D4D">
            <w:pPr>
              <w:pStyle w:val="25"/>
              <w:spacing w:before="120"/>
              <w:ind w:left="33"/>
            </w:pPr>
            <w:r w:rsidRPr="005973A4">
              <w:rPr>
                <w:szCs w:val="24"/>
              </w:rPr>
              <w:t>Федеральный закон от 07.02.2011 № 7-ФЗ «О клиринге, клиринговой деятельности и центральном контрагенте».</w:t>
            </w:r>
          </w:p>
        </w:tc>
      </w:tr>
      <w:tr w:rsidR="00986D4D" w:rsidRPr="005973A4" w14:paraId="7EA02261" w14:textId="77777777" w:rsidTr="00B64A39">
        <w:tc>
          <w:tcPr>
            <w:tcW w:w="2385" w:type="dxa"/>
            <w:shd w:val="clear" w:color="auto" w:fill="auto"/>
          </w:tcPr>
          <w:p w14:paraId="394FBF23" w14:textId="77777777" w:rsidR="00986D4D" w:rsidRPr="005973A4" w:rsidRDefault="00986D4D" w:rsidP="00986D4D">
            <w:pPr>
              <w:pStyle w:val="25"/>
              <w:spacing w:before="120"/>
            </w:pPr>
            <w:r w:rsidRPr="005973A4">
              <w:rPr>
                <w:b/>
                <w:szCs w:val="24"/>
              </w:rPr>
              <w:t>Закон о рынке ценных бумаг</w:t>
            </w:r>
          </w:p>
        </w:tc>
        <w:tc>
          <w:tcPr>
            <w:tcW w:w="6903" w:type="dxa"/>
            <w:shd w:val="clear" w:color="auto" w:fill="auto"/>
          </w:tcPr>
          <w:p w14:paraId="43646C6B" w14:textId="77777777" w:rsidR="00986D4D" w:rsidRPr="005973A4" w:rsidRDefault="00986D4D" w:rsidP="00986D4D">
            <w:pPr>
              <w:pStyle w:val="25"/>
              <w:spacing w:before="120"/>
              <w:ind w:left="33"/>
            </w:pPr>
            <w:r w:rsidRPr="005973A4">
              <w:rPr>
                <w:szCs w:val="24"/>
              </w:rPr>
              <w:t>Федеральный закон от 22.04.1996 № 39-ФЗ «О рынке ценных бумаг».</w:t>
            </w:r>
          </w:p>
        </w:tc>
      </w:tr>
      <w:tr w:rsidR="00986D4D" w:rsidRPr="005973A4" w14:paraId="60EC3EF6" w14:textId="77777777" w:rsidTr="00B64A39">
        <w:tc>
          <w:tcPr>
            <w:tcW w:w="2385" w:type="dxa"/>
            <w:shd w:val="clear" w:color="auto" w:fill="auto"/>
          </w:tcPr>
          <w:p w14:paraId="6053D773" w14:textId="77777777" w:rsidR="00986D4D" w:rsidRPr="005973A4" w:rsidRDefault="00986D4D" w:rsidP="00986D4D">
            <w:pPr>
              <w:pStyle w:val="25"/>
              <w:tabs>
                <w:tab w:val="clear" w:pos="2136"/>
                <w:tab w:val="left" w:pos="1843"/>
              </w:tabs>
              <w:spacing w:before="120"/>
            </w:pPr>
            <w:r w:rsidRPr="005973A4">
              <w:rPr>
                <w:b/>
                <w:szCs w:val="24"/>
              </w:rPr>
              <w:t>Закон о центральном депозитарии</w:t>
            </w:r>
          </w:p>
        </w:tc>
        <w:tc>
          <w:tcPr>
            <w:tcW w:w="6903" w:type="dxa"/>
            <w:shd w:val="clear" w:color="auto" w:fill="auto"/>
          </w:tcPr>
          <w:p w14:paraId="0B7D4C7E" w14:textId="77777777" w:rsidR="00986D4D" w:rsidRPr="005973A4" w:rsidRDefault="00986D4D" w:rsidP="00986D4D">
            <w:pPr>
              <w:pStyle w:val="25"/>
              <w:spacing w:before="120"/>
              <w:ind w:left="33"/>
            </w:pPr>
            <w:r w:rsidRPr="005973A4">
              <w:rPr>
                <w:szCs w:val="24"/>
              </w:rPr>
              <w:t>Федеральный закон от 07.12.2011 № 414-ФЗ «О центральном депозитарии».</w:t>
            </w:r>
          </w:p>
        </w:tc>
      </w:tr>
      <w:tr w:rsidR="00986D4D" w:rsidRPr="005973A4" w14:paraId="3A82A834" w14:textId="77777777" w:rsidTr="00B64A39">
        <w:tc>
          <w:tcPr>
            <w:tcW w:w="2385" w:type="dxa"/>
            <w:shd w:val="clear" w:color="auto" w:fill="auto"/>
          </w:tcPr>
          <w:p w14:paraId="4A75653E" w14:textId="53440AA7" w:rsidR="00986D4D" w:rsidRPr="005973A4" w:rsidRDefault="00986D4D" w:rsidP="00986D4D">
            <w:pPr>
              <w:pStyle w:val="25"/>
              <w:tabs>
                <w:tab w:val="clear" w:pos="2136"/>
                <w:tab w:val="left" w:pos="1843"/>
              </w:tabs>
              <w:spacing w:before="120"/>
              <w:rPr>
                <w:b/>
                <w:szCs w:val="24"/>
              </w:rPr>
            </w:pPr>
            <w:r w:rsidRPr="005973A4">
              <w:rPr>
                <w:b/>
                <w:szCs w:val="24"/>
              </w:rPr>
              <w:t>Заявление о присоединении</w:t>
            </w:r>
          </w:p>
        </w:tc>
        <w:tc>
          <w:tcPr>
            <w:tcW w:w="6903" w:type="dxa"/>
            <w:shd w:val="clear" w:color="auto" w:fill="auto"/>
          </w:tcPr>
          <w:p w14:paraId="14B9E493" w14:textId="745984E7" w:rsidR="00986D4D" w:rsidRPr="005973A4" w:rsidRDefault="00986D4D" w:rsidP="00986D4D">
            <w:pPr>
              <w:pStyle w:val="25"/>
              <w:spacing w:before="120"/>
              <w:ind w:left="33"/>
              <w:rPr>
                <w:szCs w:val="24"/>
              </w:rPr>
            </w:pPr>
            <w:r w:rsidRPr="005973A4">
              <w:rPr>
                <w:szCs w:val="24"/>
              </w:rPr>
              <w:t>соответствующее Заявление о присоединении к Договору по одной из форм, предусмотренных Приложениями № 3-9 к Условиям.</w:t>
            </w:r>
          </w:p>
        </w:tc>
      </w:tr>
      <w:tr w:rsidR="00986D4D" w:rsidRPr="005973A4" w14:paraId="349186F5" w14:textId="77777777" w:rsidTr="00B64A39">
        <w:tc>
          <w:tcPr>
            <w:tcW w:w="2385" w:type="dxa"/>
            <w:shd w:val="clear" w:color="auto" w:fill="auto"/>
          </w:tcPr>
          <w:p w14:paraId="62383E41" w14:textId="77777777" w:rsidR="00986D4D" w:rsidRPr="005973A4" w:rsidRDefault="00986D4D" w:rsidP="00986D4D">
            <w:pPr>
              <w:pStyle w:val="25"/>
              <w:tabs>
                <w:tab w:val="clear" w:pos="2136"/>
                <w:tab w:val="left" w:pos="1843"/>
              </w:tabs>
              <w:spacing w:before="120"/>
              <w:rPr>
                <w:b/>
                <w:szCs w:val="24"/>
              </w:rPr>
            </w:pPr>
            <w:r w:rsidRPr="005973A4">
              <w:rPr>
                <w:b/>
                <w:szCs w:val="24"/>
              </w:rPr>
              <w:t xml:space="preserve">Иностранные ценные бумаги </w:t>
            </w:r>
          </w:p>
        </w:tc>
        <w:tc>
          <w:tcPr>
            <w:tcW w:w="6903" w:type="dxa"/>
            <w:shd w:val="clear" w:color="auto" w:fill="auto"/>
          </w:tcPr>
          <w:p w14:paraId="22B92A1E" w14:textId="77777777" w:rsidR="00986D4D" w:rsidRPr="005973A4" w:rsidRDefault="00986D4D" w:rsidP="00986D4D">
            <w:pPr>
              <w:pStyle w:val="25"/>
              <w:spacing w:before="120"/>
              <w:ind w:left="33"/>
              <w:rPr>
                <w:szCs w:val="24"/>
              </w:rPr>
            </w:pPr>
            <w:r w:rsidRPr="005973A4">
              <w:rPr>
                <w:szCs w:val="24"/>
              </w:rPr>
              <w:t>иностранные финансовые инструменты, допущенные к обращению в Российской Федерации в качестве ценных бумаг иностранных эмитентов, соответствующие требованиям пункта 1 статьи 51.1 Закона о рынке ценных бумаг, или ценные бумаги российских эмитентов, которые могут учитываться на Счетах Депозитария в Иностранных депозитариях.</w:t>
            </w:r>
          </w:p>
        </w:tc>
      </w:tr>
      <w:tr w:rsidR="00986D4D" w:rsidRPr="005973A4" w14:paraId="1CFD33C4" w14:textId="77777777" w:rsidTr="00B64A39">
        <w:tc>
          <w:tcPr>
            <w:tcW w:w="2385" w:type="dxa"/>
            <w:shd w:val="clear" w:color="auto" w:fill="auto"/>
          </w:tcPr>
          <w:p w14:paraId="4DF33879" w14:textId="77777777" w:rsidR="00986D4D" w:rsidRPr="005973A4" w:rsidRDefault="00986D4D" w:rsidP="00986D4D">
            <w:pPr>
              <w:pStyle w:val="25"/>
              <w:spacing w:before="120"/>
            </w:pPr>
            <w:r w:rsidRPr="005973A4">
              <w:rPr>
                <w:b/>
              </w:rPr>
              <w:t>Иностранный депозитарий</w:t>
            </w:r>
          </w:p>
        </w:tc>
        <w:tc>
          <w:tcPr>
            <w:tcW w:w="6903" w:type="dxa"/>
            <w:shd w:val="clear" w:color="auto" w:fill="auto"/>
          </w:tcPr>
          <w:p w14:paraId="06CA6123" w14:textId="77777777" w:rsidR="00986D4D" w:rsidRPr="005973A4" w:rsidRDefault="00986D4D" w:rsidP="00986D4D">
            <w:pPr>
              <w:pStyle w:val="25"/>
              <w:spacing w:before="120"/>
              <w:ind w:left="33"/>
            </w:pPr>
            <w:r w:rsidRPr="005973A4">
              <w:rPr>
                <w:szCs w:val="24"/>
              </w:rPr>
              <w:t>иностранная организация, в которой в соответствии с законодательством Российской Федерации Депозитарий вправе открывать счет лица, действующего в интересах других лиц, для учета прав на ценные бумаги.</w:t>
            </w:r>
          </w:p>
        </w:tc>
      </w:tr>
      <w:tr w:rsidR="00986D4D" w:rsidRPr="005973A4" w14:paraId="2E8F8BED" w14:textId="77777777" w:rsidTr="00B64A39">
        <w:tc>
          <w:tcPr>
            <w:tcW w:w="2385" w:type="dxa"/>
            <w:shd w:val="clear" w:color="auto" w:fill="auto"/>
          </w:tcPr>
          <w:p w14:paraId="38B79496" w14:textId="77777777" w:rsidR="00986D4D" w:rsidRPr="005973A4" w:rsidRDefault="00986D4D" w:rsidP="00986D4D">
            <w:pPr>
              <w:pStyle w:val="25"/>
              <w:tabs>
                <w:tab w:val="clear" w:pos="2136"/>
                <w:tab w:val="left" w:pos="2127"/>
              </w:tabs>
              <w:spacing w:before="120"/>
            </w:pPr>
            <w:r w:rsidRPr="005973A4">
              <w:rPr>
                <w:b/>
              </w:rPr>
              <w:t>Иностранный номинальный держатель</w:t>
            </w:r>
          </w:p>
        </w:tc>
        <w:tc>
          <w:tcPr>
            <w:tcW w:w="6903" w:type="dxa"/>
            <w:shd w:val="clear" w:color="auto" w:fill="auto"/>
          </w:tcPr>
          <w:p w14:paraId="75CC02AD" w14:textId="77777777" w:rsidR="00986D4D" w:rsidRPr="005973A4" w:rsidRDefault="00986D4D" w:rsidP="00986D4D">
            <w:pPr>
              <w:pStyle w:val="ConsPlusNormal"/>
              <w:spacing w:before="120"/>
              <w:ind w:firstLine="0"/>
              <w:jc w:val="both"/>
            </w:pPr>
            <w:r w:rsidRPr="005973A4">
              <w:rPr>
                <w:rFonts w:ascii="Times New Roman" w:hAnsi="Times New Roman" w:cs="Times New Roman"/>
                <w:sz w:val="24"/>
                <w:szCs w:val="24"/>
              </w:rPr>
              <w:t xml:space="preserve">иностранная организация с местом учреждения в государствах, указанных в </w:t>
            </w:r>
            <w:hyperlink r:id="rId11" w:history="1">
              <w:r w:rsidRPr="005973A4">
                <w:rPr>
                  <w:rFonts w:ascii="Times New Roman" w:hAnsi="Times New Roman" w:cs="Times New Roman"/>
                  <w:sz w:val="24"/>
                  <w:szCs w:val="24"/>
                </w:rPr>
                <w:t>подпунктах 1</w:t>
              </w:r>
            </w:hyperlink>
            <w:r w:rsidRPr="005973A4">
              <w:rPr>
                <w:rFonts w:ascii="Times New Roman" w:hAnsi="Times New Roman" w:cs="Times New Roman"/>
                <w:sz w:val="24"/>
                <w:szCs w:val="24"/>
              </w:rPr>
              <w:t xml:space="preserve"> и </w:t>
            </w:r>
            <w:hyperlink r:id="rId12" w:history="1">
              <w:r w:rsidRPr="005973A4">
                <w:rPr>
                  <w:rFonts w:ascii="Times New Roman" w:hAnsi="Times New Roman" w:cs="Times New Roman"/>
                  <w:sz w:val="24"/>
                  <w:szCs w:val="24"/>
                </w:rPr>
                <w:t>2 пункта 2 статьи 51.1</w:t>
              </w:r>
            </w:hyperlink>
            <w:r w:rsidRPr="005973A4">
              <w:rPr>
                <w:rFonts w:ascii="Times New Roman" w:hAnsi="Times New Roman" w:cs="Times New Roman"/>
                <w:sz w:val="24"/>
                <w:szCs w:val="24"/>
              </w:rPr>
              <w:t xml:space="preserve"> Закона о рынке ценных бумаг, действующая в интересах других лиц, если такая организация в соответствии с ее личным законом вправе осуществлять учет и переход прав на ценные бумаги, и которой в Депозитарии открыт Счет депо иностранного номинального держателя.</w:t>
            </w:r>
          </w:p>
        </w:tc>
      </w:tr>
      <w:tr w:rsidR="00986D4D" w:rsidRPr="005973A4" w14:paraId="0991A759" w14:textId="77777777" w:rsidTr="00B64A39">
        <w:tc>
          <w:tcPr>
            <w:tcW w:w="2385" w:type="dxa"/>
            <w:shd w:val="clear" w:color="auto" w:fill="auto"/>
          </w:tcPr>
          <w:p w14:paraId="53F7DE49" w14:textId="77777777" w:rsidR="00986D4D" w:rsidRPr="005973A4" w:rsidRDefault="00986D4D" w:rsidP="00986D4D">
            <w:pPr>
              <w:pStyle w:val="25"/>
              <w:tabs>
                <w:tab w:val="clear" w:pos="2136"/>
                <w:tab w:val="left" w:pos="2127"/>
              </w:tabs>
              <w:spacing w:before="120"/>
              <w:rPr>
                <w:b/>
              </w:rPr>
            </w:pPr>
            <w:r w:rsidRPr="005973A4">
              <w:rPr>
                <w:b/>
              </w:rPr>
              <w:t>Информационные операции</w:t>
            </w:r>
          </w:p>
        </w:tc>
        <w:tc>
          <w:tcPr>
            <w:tcW w:w="6903" w:type="dxa"/>
            <w:shd w:val="clear" w:color="auto" w:fill="auto"/>
          </w:tcPr>
          <w:p w14:paraId="67177288" w14:textId="77777777" w:rsidR="00986D4D" w:rsidRPr="005973A4" w:rsidRDefault="00986D4D" w:rsidP="00986D4D">
            <w:pPr>
              <w:pStyle w:val="25"/>
              <w:spacing w:before="120"/>
              <w:ind w:left="33"/>
              <w:rPr>
                <w:szCs w:val="24"/>
              </w:rPr>
            </w:pPr>
            <w:r w:rsidRPr="005973A4">
              <w:rPr>
                <w:szCs w:val="24"/>
              </w:rPr>
              <w:t>Депозитарные операции, связанные с формированием по требованию (запросу) Депонента или иного уполномоченного им лица отчетов и выписок со Счета депо и иных учетных регистров Депозитария, или о выполнении Депозитарных операций.</w:t>
            </w:r>
          </w:p>
        </w:tc>
      </w:tr>
      <w:tr w:rsidR="00986D4D" w:rsidRPr="005973A4" w14:paraId="52647382" w14:textId="77777777" w:rsidTr="00B64A39">
        <w:tc>
          <w:tcPr>
            <w:tcW w:w="2385" w:type="dxa"/>
            <w:shd w:val="clear" w:color="auto" w:fill="auto"/>
          </w:tcPr>
          <w:p w14:paraId="33CDAFF0" w14:textId="77777777" w:rsidR="00986D4D" w:rsidRPr="005973A4" w:rsidRDefault="00986D4D" w:rsidP="00986D4D">
            <w:pPr>
              <w:pStyle w:val="25"/>
              <w:spacing w:before="120"/>
            </w:pPr>
            <w:r w:rsidRPr="005973A4">
              <w:rPr>
                <w:b/>
                <w:szCs w:val="24"/>
              </w:rPr>
              <w:lastRenderedPageBreak/>
              <w:t>Казначейский счет депо эмитента (лица, обязанного по ценным бумагам)</w:t>
            </w:r>
          </w:p>
        </w:tc>
        <w:tc>
          <w:tcPr>
            <w:tcW w:w="6903" w:type="dxa"/>
            <w:shd w:val="clear" w:color="auto" w:fill="auto"/>
          </w:tcPr>
          <w:p w14:paraId="74E36346" w14:textId="77777777" w:rsidR="00986D4D" w:rsidRPr="005973A4" w:rsidRDefault="00986D4D" w:rsidP="00986D4D">
            <w:pPr>
              <w:pStyle w:val="25"/>
              <w:spacing w:before="120"/>
              <w:ind w:left="33"/>
            </w:pPr>
            <w:r w:rsidRPr="005973A4">
              <w:rPr>
                <w:szCs w:val="24"/>
              </w:rPr>
              <w:t>Счет депо, предназначенный для учета прав эмитента (лица, обязанного по ценным бумагам) на выпущенные (выданные) им ценные бумаги.</w:t>
            </w:r>
          </w:p>
        </w:tc>
      </w:tr>
      <w:tr w:rsidR="00986D4D" w:rsidRPr="005973A4" w14:paraId="754F5FDF" w14:textId="77777777" w:rsidTr="00B64A39">
        <w:tc>
          <w:tcPr>
            <w:tcW w:w="2385" w:type="dxa"/>
            <w:shd w:val="clear" w:color="auto" w:fill="auto"/>
          </w:tcPr>
          <w:p w14:paraId="72B01E76" w14:textId="77777777" w:rsidR="00986D4D" w:rsidRPr="005973A4" w:rsidRDefault="00986D4D" w:rsidP="00986D4D">
            <w:pPr>
              <w:pStyle w:val="25"/>
              <w:spacing w:before="120"/>
            </w:pPr>
            <w:r w:rsidRPr="005973A4">
              <w:rPr>
                <w:b/>
              </w:rPr>
              <w:t>Клиринговый счет депо</w:t>
            </w:r>
          </w:p>
        </w:tc>
        <w:tc>
          <w:tcPr>
            <w:tcW w:w="6903" w:type="dxa"/>
            <w:shd w:val="clear" w:color="auto" w:fill="auto"/>
          </w:tcPr>
          <w:p w14:paraId="698D85B5" w14:textId="77777777" w:rsidR="00986D4D" w:rsidRPr="005973A4" w:rsidRDefault="00986D4D" w:rsidP="00986D4D">
            <w:pPr>
              <w:pStyle w:val="25"/>
              <w:spacing w:before="120"/>
              <w:ind w:left="33"/>
            </w:pPr>
            <w:r w:rsidRPr="005973A4">
              <w:rPr>
                <w:szCs w:val="24"/>
              </w:rPr>
              <w:t>Счет депо, предназначенный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возникших по договору имущественного пула, и обязательств по уплате вознаграждения клиринговой организации и иным организациям в соответствии с Законом о клиринге.</w:t>
            </w:r>
          </w:p>
        </w:tc>
      </w:tr>
      <w:tr w:rsidR="00986D4D" w:rsidRPr="005973A4" w14:paraId="56F729E5" w14:textId="77777777" w:rsidTr="00B64A39">
        <w:tc>
          <w:tcPr>
            <w:tcW w:w="2385" w:type="dxa"/>
            <w:shd w:val="clear" w:color="auto" w:fill="auto"/>
          </w:tcPr>
          <w:p w14:paraId="011DD62B" w14:textId="77777777" w:rsidR="00986D4D" w:rsidRPr="005973A4" w:rsidRDefault="00986D4D" w:rsidP="00986D4D">
            <w:pPr>
              <w:pStyle w:val="25"/>
              <w:spacing w:before="120"/>
            </w:pPr>
            <w:r w:rsidRPr="005973A4">
              <w:rPr>
                <w:b/>
              </w:rPr>
              <w:t>Корпоративные действия</w:t>
            </w:r>
          </w:p>
        </w:tc>
        <w:tc>
          <w:tcPr>
            <w:tcW w:w="6903" w:type="dxa"/>
            <w:shd w:val="clear" w:color="auto" w:fill="auto"/>
          </w:tcPr>
          <w:p w14:paraId="70ADCF50" w14:textId="77777777" w:rsidR="00986D4D" w:rsidRPr="005973A4" w:rsidRDefault="00986D4D" w:rsidP="00986D4D">
            <w:pPr>
              <w:pStyle w:val="25"/>
              <w:spacing w:before="120"/>
              <w:ind w:left="33"/>
            </w:pPr>
            <w:r w:rsidRPr="005973A4">
              <w:rPr>
                <w:szCs w:val="24"/>
              </w:rPr>
              <w:t>совершаемые эмитентами ценных бумаг и/или владельцами ценных бумаг и/или иными лицами, связанные с реализацией прав по ценным бумагам действия, которые влияют или могут повлиять на структуру капитала эмитента, его финансовое состояние, на положение владельцев ценных бумаг и порядок осуществления ими своих прав по ценным бумагам.</w:t>
            </w:r>
          </w:p>
        </w:tc>
      </w:tr>
      <w:tr w:rsidR="00986D4D" w:rsidRPr="005973A4" w14:paraId="63752742" w14:textId="77777777" w:rsidTr="00B64A39">
        <w:tc>
          <w:tcPr>
            <w:tcW w:w="2385" w:type="dxa"/>
            <w:shd w:val="clear" w:color="auto" w:fill="auto"/>
          </w:tcPr>
          <w:p w14:paraId="602D714A" w14:textId="559FF6FE" w:rsidR="00986D4D" w:rsidRPr="005973A4" w:rsidRDefault="00986D4D" w:rsidP="00986D4D">
            <w:pPr>
              <w:pStyle w:val="25"/>
              <w:spacing w:before="120"/>
              <w:rPr>
                <w:b/>
                <w:szCs w:val="24"/>
              </w:rPr>
            </w:pPr>
            <w:r w:rsidRPr="005973A4">
              <w:rPr>
                <w:b/>
                <w:szCs w:val="24"/>
              </w:rPr>
              <w:t>Личный кабинет участника Финансовой платформы</w:t>
            </w:r>
          </w:p>
        </w:tc>
        <w:tc>
          <w:tcPr>
            <w:tcW w:w="6903" w:type="dxa"/>
            <w:shd w:val="clear" w:color="auto" w:fill="auto"/>
          </w:tcPr>
          <w:p w14:paraId="4A601792" w14:textId="19CA710D" w:rsidR="00986D4D" w:rsidRPr="005973A4" w:rsidRDefault="00986D4D" w:rsidP="00986D4D">
            <w:pPr>
              <w:pStyle w:val="25"/>
              <w:spacing w:before="120"/>
              <w:ind w:left="33"/>
              <w:rPr>
                <w:szCs w:val="24"/>
              </w:rPr>
            </w:pPr>
            <w:r w:rsidRPr="005973A4">
              <w:rPr>
                <w:szCs w:val="24"/>
              </w:rPr>
              <w:t>персональная страница Депонента-физического лица как участника Финансовой платформы на сайте Финансовой платформы</w:t>
            </w:r>
            <w:r w:rsidRPr="005973A4">
              <w:rPr>
                <w:szCs w:val="24"/>
                <w:lang w:eastAsia="zh-CN"/>
              </w:rPr>
              <w:t xml:space="preserve"> в информационно-телекоммуникационной сети «Интернет», права на который принадлежат </w:t>
            </w:r>
            <w:r w:rsidRPr="005973A4">
              <w:rPr>
                <w:szCs w:val="24"/>
              </w:rPr>
              <w:t>Публичному акционерному обществу «Московская Биржа ММВБ-РТС» (</w:t>
            </w:r>
            <w:r w:rsidRPr="005973A4">
              <w:rPr>
                <w:szCs w:val="24"/>
                <w:lang w:eastAsia="zh-CN"/>
              </w:rPr>
              <w:t>ПАО Московская Биржа).</w:t>
            </w:r>
          </w:p>
        </w:tc>
      </w:tr>
      <w:tr w:rsidR="00986D4D" w:rsidRPr="005973A4" w14:paraId="5CC75EDB" w14:textId="77777777" w:rsidTr="00B64A39">
        <w:tc>
          <w:tcPr>
            <w:tcW w:w="2385" w:type="dxa"/>
            <w:shd w:val="clear" w:color="auto" w:fill="auto"/>
          </w:tcPr>
          <w:p w14:paraId="630F28E8" w14:textId="77777777" w:rsidR="00986D4D" w:rsidRPr="005973A4" w:rsidRDefault="00986D4D" w:rsidP="00986D4D">
            <w:pPr>
              <w:pStyle w:val="25"/>
              <w:spacing w:before="120"/>
              <w:rPr>
                <w:b/>
              </w:rPr>
            </w:pPr>
            <w:r w:rsidRPr="005973A4">
              <w:rPr>
                <w:b/>
              </w:rPr>
              <w:t>Место хранения</w:t>
            </w:r>
          </w:p>
        </w:tc>
        <w:tc>
          <w:tcPr>
            <w:tcW w:w="6903" w:type="dxa"/>
            <w:shd w:val="clear" w:color="auto" w:fill="auto"/>
          </w:tcPr>
          <w:p w14:paraId="57A129A4" w14:textId="77777777" w:rsidR="00986D4D" w:rsidRPr="005973A4" w:rsidRDefault="00986D4D" w:rsidP="00986D4D">
            <w:pPr>
              <w:pStyle w:val="25"/>
              <w:spacing w:before="120"/>
              <w:ind w:left="33"/>
              <w:rPr>
                <w:szCs w:val="24"/>
              </w:rPr>
            </w:pPr>
            <w:r w:rsidRPr="005973A4">
              <w:rPr>
                <w:szCs w:val="24"/>
              </w:rPr>
              <w:t>хранилище Депозитария, держатель реестра, другой депозитарий или Иностранный депозитарий, в котором находятся сертификаты ценных бумаг и/или учитываются права на ценные бумаги Депонентов Депозитария.</w:t>
            </w:r>
          </w:p>
        </w:tc>
      </w:tr>
      <w:tr w:rsidR="00986D4D" w:rsidRPr="005973A4" w14:paraId="74227159" w14:textId="77777777" w:rsidTr="00B64A39">
        <w:tc>
          <w:tcPr>
            <w:tcW w:w="2385" w:type="dxa"/>
            <w:shd w:val="clear" w:color="auto" w:fill="auto"/>
          </w:tcPr>
          <w:p w14:paraId="678ECF13" w14:textId="77777777" w:rsidR="00986D4D" w:rsidRPr="005973A4" w:rsidRDefault="00986D4D" w:rsidP="00986D4D">
            <w:pPr>
              <w:pStyle w:val="25"/>
              <w:spacing w:before="120"/>
            </w:pPr>
            <w:r w:rsidRPr="005973A4">
              <w:rPr>
                <w:b/>
              </w:rPr>
              <w:t>Номинальный держатель</w:t>
            </w:r>
          </w:p>
        </w:tc>
        <w:tc>
          <w:tcPr>
            <w:tcW w:w="6903" w:type="dxa"/>
            <w:shd w:val="clear" w:color="auto" w:fill="auto"/>
          </w:tcPr>
          <w:p w14:paraId="6CAAEBBC" w14:textId="77777777" w:rsidR="00986D4D" w:rsidRPr="005973A4" w:rsidRDefault="00986D4D" w:rsidP="00986D4D">
            <w:pPr>
              <w:pStyle w:val="25"/>
              <w:spacing w:before="120"/>
              <w:ind w:left="33"/>
            </w:pPr>
            <w:r w:rsidRPr="005973A4">
              <w:rPr>
                <w:szCs w:val="24"/>
              </w:rPr>
              <w:t>депозитарий, на Счете депо номинального держателя которого учитываются права на ценные бумаги, в отношении которых номинальный держатель не является их владельцем и осуществляет их учет в интересах своих депонентов.</w:t>
            </w:r>
          </w:p>
        </w:tc>
      </w:tr>
      <w:tr w:rsidR="00986D4D" w:rsidRPr="005973A4" w14:paraId="6FDC51FC" w14:textId="77777777" w:rsidTr="00B64A39">
        <w:tc>
          <w:tcPr>
            <w:tcW w:w="2385" w:type="dxa"/>
            <w:shd w:val="clear" w:color="auto" w:fill="auto"/>
          </w:tcPr>
          <w:p w14:paraId="68634C74" w14:textId="77777777" w:rsidR="00986D4D" w:rsidRPr="005973A4" w:rsidRDefault="00986D4D" w:rsidP="00986D4D">
            <w:pPr>
              <w:pStyle w:val="25"/>
              <w:spacing w:before="120"/>
            </w:pPr>
            <w:r w:rsidRPr="005973A4">
              <w:rPr>
                <w:b/>
              </w:rPr>
              <w:t>Оператор</w:t>
            </w:r>
          </w:p>
        </w:tc>
        <w:tc>
          <w:tcPr>
            <w:tcW w:w="6903" w:type="dxa"/>
            <w:shd w:val="clear" w:color="auto" w:fill="auto"/>
          </w:tcPr>
          <w:p w14:paraId="4478F859" w14:textId="77777777" w:rsidR="00986D4D" w:rsidRPr="005973A4" w:rsidRDefault="00986D4D" w:rsidP="00986D4D">
            <w:pPr>
              <w:pStyle w:val="25"/>
              <w:spacing w:before="120"/>
              <w:ind w:left="33"/>
            </w:pPr>
            <w:r w:rsidRPr="005973A4">
              <w:rPr>
                <w:szCs w:val="24"/>
              </w:rPr>
              <w:t>юридическое лицо, не являющееся Депонентом данного Счета депо или лицом, на имя которого открыт счет, не предназначенный для учета прав на ценные бумаги, но имеющее право распоряжаться ценными бумагами, учитываемыми на Счете депо, счете, не предназначенном для учета прав на ценные бумаги, разделе (разделах) Счета депо или счета, не предназначенного для учета прав на ценные бумаги, осуществлять права по ценным бумагам на основании полномочия, полученного от Депонента или лица, на имя которого открыт счет, не предназначенный для учета прав на ценные бумаги, договора или на основании закона.</w:t>
            </w:r>
          </w:p>
        </w:tc>
      </w:tr>
      <w:tr w:rsidR="00986D4D" w:rsidRPr="005973A4" w14:paraId="14FE5BC8" w14:textId="77777777" w:rsidTr="00B64A39">
        <w:tc>
          <w:tcPr>
            <w:tcW w:w="2385" w:type="dxa"/>
            <w:shd w:val="clear" w:color="auto" w:fill="auto"/>
          </w:tcPr>
          <w:p w14:paraId="7592CDCC" w14:textId="62D54422" w:rsidR="00986D4D" w:rsidRPr="005973A4" w:rsidRDefault="00986D4D" w:rsidP="00986D4D">
            <w:pPr>
              <w:pStyle w:val="25"/>
              <w:spacing w:before="120"/>
              <w:rPr>
                <w:b/>
                <w:szCs w:val="24"/>
              </w:rPr>
            </w:pPr>
            <w:r w:rsidRPr="005973A4">
              <w:rPr>
                <w:b/>
              </w:rPr>
              <w:t>Операционный день</w:t>
            </w:r>
          </w:p>
        </w:tc>
        <w:tc>
          <w:tcPr>
            <w:tcW w:w="6903" w:type="dxa"/>
            <w:shd w:val="clear" w:color="auto" w:fill="auto"/>
          </w:tcPr>
          <w:p w14:paraId="1BEE0339" w14:textId="67A943BD" w:rsidR="00986D4D" w:rsidRPr="005973A4" w:rsidRDefault="00986D4D" w:rsidP="00986D4D">
            <w:pPr>
              <w:pStyle w:val="25"/>
              <w:spacing w:before="120"/>
              <w:ind w:left="33"/>
              <w:rPr>
                <w:szCs w:val="24"/>
              </w:rPr>
            </w:pPr>
            <w:r w:rsidRPr="005973A4">
              <w:rPr>
                <w:szCs w:val="24"/>
              </w:rPr>
              <w:t>промежуток времени,</w:t>
            </w:r>
            <w:r w:rsidRPr="005973A4" w:rsidDel="00FD1755">
              <w:rPr>
                <w:szCs w:val="24"/>
              </w:rPr>
              <w:t xml:space="preserve"> </w:t>
            </w:r>
            <w:r w:rsidRPr="005973A4">
              <w:rPr>
                <w:szCs w:val="24"/>
              </w:rPr>
              <w:t xml:space="preserve">представляющий собой операционно-учетный цикл за соответствующую календарную дату, в течение которого совершаются все операции за указанную календарную </w:t>
            </w:r>
            <w:r w:rsidRPr="005973A4">
              <w:rPr>
                <w:szCs w:val="24"/>
              </w:rPr>
              <w:lastRenderedPageBreak/>
              <w:t>дату по Счетам депо и счетам, не предназначенным для учета прав на ценные бумаги.</w:t>
            </w:r>
          </w:p>
        </w:tc>
      </w:tr>
      <w:tr w:rsidR="00986D4D" w:rsidRPr="005973A4" w14:paraId="5A30EEF7" w14:textId="77777777" w:rsidTr="00B64A39">
        <w:tc>
          <w:tcPr>
            <w:tcW w:w="2385" w:type="dxa"/>
            <w:shd w:val="clear" w:color="auto" w:fill="auto"/>
          </w:tcPr>
          <w:p w14:paraId="724220B6" w14:textId="77777777" w:rsidR="00986D4D" w:rsidRPr="005973A4" w:rsidRDefault="00986D4D" w:rsidP="00986D4D">
            <w:pPr>
              <w:pStyle w:val="25"/>
              <w:spacing w:before="120"/>
              <w:rPr>
                <w:b/>
              </w:rPr>
            </w:pPr>
            <w:r w:rsidRPr="005973A4">
              <w:rPr>
                <w:b/>
                <w:szCs w:val="24"/>
              </w:rPr>
              <w:lastRenderedPageBreak/>
              <w:t>Пассивный счет</w:t>
            </w:r>
          </w:p>
        </w:tc>
        <w:tc>
          <w:tcPr>
            <w:tcW w:w="6903" w:type="dxa"/>
            <w:shd w:val="clear" w:color="auto" w:fill="auto"/>
          </w:tcPr>
          <w:p w14:paraId="6DEDE32C" w14:textId="35E0BA4F" w:rsidR="00986D4D" w:rsidRPr="005973A4" w:rsidRDefault="00986D4D" w:rsidP="007228B7">
            <w:pPr>
              <w:pStyle w:val="25"/>
              <w:spacing w:before="120"/>
              <w:ind w:left="33"/>
              <w:rPr>
                <w:szCs w:val="24"/>
              </w:rPr>
            </w:pPr>
            <w:r w:rsidRPr="005973A4">
              <w:rPr>
                <w:szCs w:val="24"/>
              </w:rPr>
              <w:t>счет (счета), открытие которых предусмотрено вторым-пятым и девятым-одиннадцатым абзацами пункта 2.1. и вторым-пятым абзацами пункта 2.2. Положения Банка России от 13.11.2015 № 503-П «О порядке открытия и ведения депозитариями счетов депо и иных счетов»</w:t>
            </w:r>
            <w:r w:rsidR="00D0683F" w:rsidRPr="005973A4">
              <w:rPr>
                <w:szCs w:val="24"/>
              </w:rPr>
              <w:t xml:space="preserve">, а также иные счета, открытие которых предусмотрено законодательством Российской Федерации, </w:t>
            </w:r>
            <w:r w:rsidR="007228B7">
              <w:rPr>
                <w:szCs w:val="24"/>
              </w:rPr>
              <w:t>иными</w:t>
            </w:r>
            <w:r w:rsidR="00C626B8" w:rsidRPr="005973A4">
              <w:rPr>
                <w:szCs w:val="24"/>
              </w:rPr>
              <w:t xml:space="preserve"> </w:t>
            </w:r>
            <w:r w:rsidR="00D0683F" w:rsidRPr="005973A4">
              <w:rPr>
                <w:szCs w:val="24"/>
              </w:rPr>
              <w:t>нормативн</w:t>
            </w:r>
            <w:r w:rsidR="007228B7">
              <w:rPr>
                <w:szCs w:val="24"/>
              </w:rPr>
              <w:t>о-</w:t>
            </w:r>
            <w:r w:rsidR="00D0683F" w:rsidRPr="005973A4">
              <w:rPr>
                <w:szCs w:val="24"/>
              </w:rPr>
              <w:t xml:space="preserve">правовыми актами, </w:t>
            </w:r>
            <w:r w:rsidR="007228B7">
              <w:rPr>
                <w:szCs w:val="24"/>
              </w:rPr>
              <w:t>нормативными актами Банка России</w:t>
            </w:r>
            <w:r w:rsidR="00D0683F" w:rsidRPr="005973A4">
              <w:rPr>
                <w:szCs w:val="24"/>
              </w:rPr>
              <w:t xml:space="preserve">, решениями Банка России </w:t>
            </w:r>
            <w:r w:rsidRPr="005973A4">
              <w:rPr>
                <w:szCs w:val="24"/>
              </w:rPr>
              <w:t>.</w:t>
            </w:r>
          </w:p>
        </w:tc>
      </w:tr>
      <w:tr w:rsidR="00986D4D" w:rsidRPr="005973A4" w14:paraId="15A7BA3E" w14:textId="77777777" w:rsidTr="00B64A39">
        <w:tc>
          <w:tcPr>
            <w:tcW w:w="2385" w:type="dxa"/>
            <w:shd w:val="clear" w:color="auto" w:fill="auto"/>
          </w:tcPr>
          <w:p w14:paraId="224C6DCC" w14:textId="77777777" w:rsidR="00986D4D" w:rsidRPr="005973A4" w:rsidRDefault="00986D4D" w:rsidP="00986D4D">
            <w:pPr>
              <w:pStyle w:val="25"/>
              <w:spacing w:before="120"/>
              <w:rPr>
                <w:b/>
              </w:rPr>
            </w:pPr>
            <w:r w:rsidRPr="005973A4">
              <w:rPr>
                <w:b/>
              </w:rPr>
              <w:t>Поручение</w:t>
            </w:r>
          </w:p>
        </w:tc>
        <w:tc>
          <w:tcPr>
            <w:tcW w:w="6903" w:type="dxa"/>
            <w:shd w:val="clear" w:color="auto" w:fill="auto"/>
          </w:tcPr>
          <w:p w14:paraId="691CEC72" w14:textId="77777777" w:rsidR="00986D4D" w:rsidRPr="005973A4" w:rsidRDefault="00986D4D" w:rsidP="00986D4D">
            <w:pPr>
              <w:pStyle w:val="25"/>
              <w:spacing w:before="120"/>
              <w:ind w:left="33"/>
              <w:rPr>
                <w:szCs w:val="24"/>
              </w:rPr>
            </w:pPr>
            <w:r w:rsidRPr="005973A4">
              <w:rPr>
                <w:szCs w:val="24"/>
              </w:rPr>
              <w:t>документ, оформленный по форме и в соответствии с требованиями Депозитария, содержащий указание Депозитарию на совершение одной или нескольких связанных Депозитарных операций.</w:t>
            </w:r>
          </w:p>
        </w:tc>
      </w:tr>
      <w:tr w:rsidR="00986D4D" w:rsidRPr="005973A4" w14:paraId="2BFA0038" w14:textId="77777777" w:rsidTr="00B64A39">
        <w:tc>
          <w:tcPr>
            <w:tcW w:w="2385" w:type="dxa"/>
            <w:shd w:val="clear" w:color="auto" w:fill="auto"/>
          </w:tcPr>
          <w:p w14:paraId="3DB1D4F2" w14:textId="4CA092DF" w:rsidR="00986D4D" w:rsidRPr="005973A4" w:rsidRDefault="00986D4D" w:rsidP="00986D4D">
            <w:pPr>
              <w:pStyle w:val="25"/>
              <w:spacing w:before="120"/>
              <w:rPr>
                <w:b/>
              </w:rPr>
            </w:pPr>
            <w:r w:rsidRPr="005973A4">
              <w:rPr>
                <w:b/>
              </w:rPr>
              <w:t>Порядок</w:t>
            </w:r>
          </w:p>
        </w:tc>
        <w:tc>
          <w:tcPr>
            <w:tcW w:w="6903" w:type="dxa"/>
            <w:shd w:val="clear" w:color="auto" w:fill="auto"/>
          </w:tcPr>
          <w:p w14:paraId="6A431E9B" w14:textId="472F46E9" w:rsidR="00986D4D" w:rsidRPr="005973A4" w:rsidRDefault="00986D4D" w:rsidP="00986D4D">
            <w:pPr>
              <w:pStyle w:val="25"/>
              <w:spacing w:before="120"/>
              <w:ind w:left="33"/>
              <w:rPr>
                <w:szCs w:val="24"/>
              </w:rPr>
            </w:pPr>
            <w:r w:rsidRPr="005973A4">
              <w:t>Порядок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p>
        </w:tc>
      </w:tr>
      <w:tr w:rsidR="00986D4D" w:rsidRPr="005973A4" w14:paraId="7A636760" w14:textId="77777777" w:rsidTr="00B64A39">
        <w:tc>
          <w:tcPr>
            <w:tcW w:w="2385" w:type="dxa"/>
            <w:shd w:val="clear" w:color="auto" w:fill="auto"/>
          </w:tcPr>
          <w:p w14:paraId="45AAE9F1" w14:textId="1A66F419" w:rsidR="00986D4D" w:rsidRPr="005973A4" w:rsidRDefault="009C7169" w:rsidP="00986D4D">
            <w:pPr>
              <w:pStyle w:val="25"/>
              <w:spacing w:before="120"/>
              <w:rPr>
                <w:b/>
                <w:szCs w:val="24"/>
              </w:rPr>
            </w:pPr>
            <w:r w:rsidRPr="005973A4">
              <w:rPr>
                <w:b/>
                <w:szCs w:val="24"/>
              </w:rPr>
              <w:t>Правила Ф</w:t>
            </w:r>
            <w:r w:rsidR="00986D4D" w:rsidRPr="005973A4">
              <w:rPr>
                <w:b/>
                <w:szCs w:val="24"/>
              </w:rPr>
              <w:t xml:space="preserve">инансовой платформы </w:t>
            </w:r>
          </w:p>
        </w:tc>
        <w:tc>
          <w:tcPr>
            <w:tcW w:w="6903" w:type="dxa"/>
            <w:shd w:val="clear" w:color="auto" w:fill="auto"/>
          </w:tcPr>
          <w:p w14:paraId="48DDA72E" w14:textId="7653F41A" w:rsidR="00986D4D" w:rsidRPr="005973A4" w:rsidRDefault="00986D4D" w:rsidP="00986D4D">
            <w:pPr>
              <w:pStyle w:val="25"/>
              <w:spacing w:before="120"/>
              <w:ind w:left="33"/>
              <w:rPr>
                <w:szCs w:val="24"/>
              </w:rPr>
            </w:pPr>
            <w:r w:rsidRPr="005973A4">
              <w:rPr>
                <w:szCs w:val="24"/>
              </w:rPr>
              <w:t>Правила финансовой платформы Публичного акционерного общества «Московская Биржа ММВБ-РТС».</w:t>
            </w:r>
          </w:p>
        </w:tc>
      </w:tr>
      <w:tr w:rsidR="00986D4D" w:rsidRPr="005973A4" w14:paraId="481A3EC4" w14:textId="77777777" w:rsidTr="00B64A39">
        <w:tc>
          <w:tcPr>
            <w:tcW w:w="2385" w:type="dxa"/>
            <w:shd w:val="clear" w:color="auto" w:fill="auto"/>
          </w:tcPr>
          <w:p w14:paraId="6F6DA4A2" w14:textId="5AA90E4C" w:rsidR="00986D4D" w:rsidRPr="005973A4" w:rsidRDefault="00986D4D" w:rsidP="00986D4D">
            <w:pPr>
              <w:pStyle w:val="25"/>
              <w:spacing w:before="120"/>
              <w:rPr>
                <w:b/>
              </w:rPr>
            </w:pPr>
            <w:r w:rsidRPr="005973A4">
              <w:rPr>
                <w:b/>
              </w:rPr>
              <w:t>Регламент</w:t>
            </w:r>
          </w:p>
        </w:tc>
        <w:tc>
          <w:tcPr>
            <w:tcW w:w="6903" w:type="dxa"/>
            <w:shd w:val="clear" w:color="auto" w:fill="auto"/>
          </w:tcPr>
          <w:p w14:paraId="5C51C5B3" w14:textId="2296697B" w:rsidR="00986D4D" w:rsidRPr="005973A4" w:rsidRDefault="00986D4D" w:rsidP="00986D4D">
            <w:pPr>
              <w:pStyle w:val="25"/>
              <w:spacing w:before="120"/>
              <w:ind w:left="33"/>
              <w:rPr>
                <w:szCs w:val="24"/>
              </w:rPr>
            </w:pPr>
            <w:r w:rsidRPr="005973A4">
              <w:rPr>
                <w:szCs w:val="24"/>
              </w:rPr>
              <w:t>именуемые совместно Условия и Порядок.</w:t>
            </w:r>
          </w:p>
        </w:tc>
      </w:tr>
      <w:tr w:rsidR="00986D4D" w:rsidRPr="005973A4" w14:paraId="7152B07B" w14:textId="77777777" w:rsidTr="00B64A39">
        <w:tc>
          <w:tcPr>
            <w:tcW w:w="2385" w:type="dxa"/>
            <w:shd w:val="clear" w:color="auto" w:fill="auto"/>
          </w:tcPr>
          <w:p w14:paraId="12668791" w14:textId="07FDC35D" w:rsidR="00986D4D" w:rsidRPr="005973A4" w:rsidRDefault="00986D4D" w:rsidP="00986D4D">
            <w:pPr>
              <w:pStyle w:val="25"/>
              <w:spacing w:before="120"/>
              <w:rPr>
                <w:b/>
              </w:rPr>
            </w:pPr>
            <w:r w:rsidRPr="005973A4">
              <w:rPr>
                <w:b/>
              </w:rPr>
              <w:t>Сайт</w:t>
            </w:r>
          </w:p>
        </w:tc>
        <w:tc>
          <w:tcPr>
            <w:tcW w:w="6903" w:type="dxa"/>
            <w:shd w:val="clear" w:color="auto" w:fill="auto"/>
          </w:tcPr>
          <w:p w14:paraId="026B8179" w14:textId="3BC91E16" w:rsidR="00986D4D" w:rsidRPr="0010021F" w:rsidRDefault="00986D4D" w:rsidP="0010021F">
            <w:pPr>
              <w:pStyle w:val="25"/>
              <w:spacing w:before="120"/>
              <w:ind w:left="33"/>
              <w:rPr>
                <w:szCs w:val="24"/>
              </w:rPr>
            </w:pPr>
            <w:r w:rsidRPr="005973A4">
              <w:t>официальный сайт Депозитария, размещенный в сети Интернет по адресу: www.</w:t>
            </w:r>
            <w:r w:rsidR="0010021F">
              <w:rPr>
                <w:lang w:val="en-US"/>
              </w:rPr>
              <w:t>nsd</w:t>
            </w:r>
            <w:r w:rsidR="0010021F" w:rsidRPr="0010021F">
              <w:t>.</w:t>
            </w:r>
            <w:r w:rsidR="0010021F">
              <w:rPr>
                <w:lang w:val="en-US"/>
              </w:rPr>
              <w:t>ru</w:t>
            </w:r>
            <w:r w:rsidR="0010021F" w:rsidRPr="0010021F">
              <w:t>.</w:t>
            </w:r>
          </w:p>
        </w:tc>
      </w:tr>
      <w:tr w:rsidR="00986D4D" w:rsidRPr="005973A4" w14:paraId="7100ABB2" w14:textId="77777777" w:rsidTr="00B64A39">
        <w:tc>
          <w:tcPr>
            <w:tcW w:w="2385" w:type="dxa"/>
            <w:shd w:val="clear" w:color="auto" w:fill="auto"/>
          </w:tcPr>
          <w:p w14:paraId="59D025A9" w14:textId="0661748A" w:rsidR="00986D4D" w:rsidRPr="005973A4" w:rsidRDefault="00986D4D" w:rsidP="00986D4D">
            <w:pPr>
              <w:pStyle w:val="25"/>
              <w:spacing w:before="120"/>
              <w:rPr>
                <w:b/>
              </w:rPr>
            </w:pPr>
            <w:r w:rsidRPr="005973A4">
              <w:rPr>
                <w:b/>
              </w:rPr>
              <w:t>Сайт NSDDATA</w:t>
            </w:r>
          </w:p>
        </w:tc>
        <w:tc>
          <w:tcPr>
            <w:tcW w:w="6903" w:type="dxa"/>
            <w:shd w:val="clear" w:color="auto" w:fill="auto"/>
          </w:tcPr>
          <w:p w14:paraId="2141B670" w14:textId="63C07EF0" w:rsidR="00986D4D" w:rsidRPr="005973A4" w:rsidRDefault="00986D4D" w:rsidP="00986D4D">
            <w:pPr>
              <w:pStyle w:val="25"/>
              <w:spacing w:before="120"/>
              <w:ind w:left="33"/>
            </w:pPr>
            <w:r w:rsidRPr="005973A4">
              <w:t xml:space="preserve">официальный сайт Депозитария, размещенный в сети Интернет по адресу: </w:t>
            </w:r>
            <w:hyperlink r:id="rId13" w:history="1">
              <w:r w:rsidRPr="005973A4">
                <w:t>nsddata.ru</w:t>
              </w:r>
            </w:hyperlink>
            <w:r w:rsidRPr="005973A4">
              <w:t>.</w:t>
            </w:r>
          </w:p>
        </w:tc>
      </w:tr>
      <w:tr w:rsidR="00986D4D" w:rsidRPr="005973A4" w14:paraId="1B63A2AB" w14:textId="77777777" w:rsidTr="00B64A39">
        <w:tc>
          <w:tcPr>
            <w:tcW w:w="2385" w:type="dxa"/>
            <w:shd w:val="clear" w:color="auto" w:fill="auto"/>
          </w:tcPr>
          <w:p w14:paraId="0C49615D" w14:textId="77777777" w:rsidR="00986D4D" w:rsidRPr="005973A4" w:rsidRDefault="00986D4D" w:rsidP="00986D4D">
            <w:pPr>
              <w:pStyle w:val="25"/>
              <w:spacing w:before="120"/>
            </w:pPr>
            <w:r w:rsidRPr="005973A4">
              <w:rPr>
                <w:b/>
              </w:rPr>
              <w:t>Система депозитарного учета</w:t>
            </w:r>
          </w:p>
        </w:tc>
        <w:tc>
          <w:tcPr>
            <w:tcW w:w="6903" w:type="dxa"/>
            <w:shd w:val="clear" w:color="auto" w:fill="auto"/>
          </w:tcPr>
          <w:p w14:paraId="7628EEF2" w14:textId="77777777" w:rsidR="00986D4D" w:rsidRPr="005973A4" w:rsidRDefault="00986D4D" w:rsidP="00986D4D">
            <w:pPr>
              <w:pStyle w:val="25"/>
              <w:spacing w:before="120"/>
              <w:ind w:left="33"/>
              <w:rPr>
                <w:szCs w:val="24"/>
              </w:rPr>
            </w:pPr>
            <w:r w:rsidRPr="005973A4">
              <w:rPr>
                <w:szCs w:val="24"/>
              </w:rPr>
              <w:t xml:space="preserve">комплекс программно-технических средств, баз данных, телекоммуникационных средств, иного оборудования и программного обеспечения, с использованием которых ведется депозитарный учет в Депозитарии. </w:t>
            </w:r>
          </w:p>
        </w:tc>
      </w:tr>
      <w:tr w:rsidR="00986D4D" w:rsidRPr="005973A4" w14:paraId="6B801280" w14:textId="77777777" w:rsidTr="00B64A39">
        <w:tc>
          <w:tcPr>
            <w:tcW w:w="2385" w:type="dxa"/>
            <w:shd w:val="clear" w:color="auto" w:fill="auto"/>
          </w:tcPr>
          <w:p w14:paraId="58642B33" w14:textId="77777777" w:rsidR="00986D4D" w:rsidRPr="005973A4" w:rsidRDefault="00986D4D" w:rsidP="00986D4D">
            <w:pPr>
              <w:pStyle w:val="25"/>
              <w:spacing w:before="120"/>
              <w:rPr>
                <w:b/>
              </w:rPr>
            </w:pPr>
            <w:r w:rsidRPr="005973A4">
              <w:rPr>
                <w:b/>
              </w:rPr>
              <w:t>Служебное поручение</w:t>
            </w:r>
          </w:p>
        </w:tc>
        <w:tc>
          <w:tcPr>
            <w:tcW w:w="6903" w:type="dxa"/>
            <w:shd w:val="clear" w:color="auto" w:fill="auto"/>
          </w:tcPr>
          <w:p w14:paraId="15DA1C65" w14:textId="77777777" w:rsidR="00986D4D" w:rsidRPr="005973A4" w:rsidRDefault="00986D4D" w:rsidP="00986D4D">
            <w:pPr>
              <w:pStyle w:val="25"/>
              <w:spacing w:before="120"/>
              <w:ind w:left="33"/>
              <w:rPr>
                <w:szCs w:val="24"/>
              </w:rPr>
            </w:pPr>
            <w:r w:rsidRPr="005973A4">
              <w:rPr>
                <w:szCs w:val="24"/>
              </w:rPr>
              <w:t>распорядительный документ, инициатором которого выступает должностное лицо Депозитария.</w:t>
            </w:r>
          </w:p>
        </w:tc>
      </w:tr>
      <w:tr w:rsidR="00986D4D" w:rsidRPr="005973A4" w14:paraId="73019840" w14:textId="77777777" w:rsidTr="00B64A39">
        <w:tc>
          <w:tcPr>
            <w:tcW w:w="2385" w:type="dxa"/>
            <w:shd w:val="clear" w:color="auto" w:fill="auto"/>
          </w:tcPr>
          <w:p w14:paraId="5A933059" w14:textId="1F3ACDA8" w:rsidR="00986D4D" w:rsidRPr="005973A4" w:rsidRDefault="00986D4D" w:rsidP="00986D4D">
            <w:pPr>
              <w:pStyle w:val="25"/>
              <w:spacing w:before="120"/>
              <w:rPr>
                <w:b/>
              </w:rPr>
            </w:pPr>
            <w:r w:rsidRPr="005973A4">
              <w:rPr>
                <w:b/>
              </w:rPr>
              <w:t>Специальный счет</w:t>
            </w:r>
          </w:p>
        </w:tc>
        <w:tc>
          <w:tcPr>
            <w:tcW w:w="6903" w:type="dxa"/>
            <w:shd w:val="clear" w:color="auto" w:fill="auto"/>
          </w:tcPr>
          <w:p w14:paraId="5BB2BCCB" w14:textId="77F499A1" w:rsidR="00986D4D" w:rsidRPr="005973A4" w:rsidRDefault="00986D4D" w:rsidP="00986D4D">
            <w:pPr>
              <w:pStyle w:val="25"/>
              <w:spacing w:before="120"/>
              <w:ind w:left="33"/>
              <w:rPr>
                <w:szCs w:val="24"/>
              </w:rPr>
            </w:pPr>
            <w:r w:rsidRPr="005973A4">
              <w:rPr>
                <w:szCs w:val="24"/>
                <w:lang w:eastAsia="zh-CN"/>
              </w:rPr>
              <w:t>номинальный счет, открытый ПАО Московская Биржа как оператору Финансовой платформы в НКО АО НРД для совершения определенных Федеральным законом от 20.07.2020 №211-ФЗ «О совершении финансовых сделок с использованием финансовой платформы», финансовых сделок с ценными бумагами.</w:t>
            </w:r>
          </w:p>
        </w:tc>
      </w:tr>
      <w:tr w:rsidR="00986D4D" w:rsidRPr="005973A4" w14:paraId="0DCC2AA5" w14:textId="77777777" w:rsidTr="00B64A39">
        <w:tc>
          <w:tcPr>
            <w:tcW w:w="2385" w:type="dxa"/>
            <w:shd w:val="clear" w:color="auto" w:fill="auto"/>
          </w:tcPr>
          <w:p w14:paraId="2B52A11A" w14:textId="77777777" w:rsidR="00986D4D" w:rsidRPr="005973A4" w:rsidRDefault="00986D4D" w:rsidP="00986D4D">
            <w:pPr>
              <w:pStyle w:val="25"/>
              <w:spacing w:before="120"/>
              <w:rPr>
                <w:b/>
              </w:rPr>
            </w:pPr>
            <w:r w:rsidRPr="005973A4">
              <w:rPr>
                <w:b/>
              </w:rPr>
              <w:t>Специальный технический счет</w:t>
            </w:r>
          </w:p>
        </w:tc>
        <w:tc>
          <w:tcPr>
            <w:tcW w:w="6903" w:type="dxa"/>
            <w:shd w:val="clear" w:color="auto" w:fill="auto"/>
          </w:tcPr>
          <w:p w14:paraId="1BFB2BCD" w14:textId="77777777" w:rsidR="00986D4D" w:rsidRPr="005973A4" w:rsidRDefault="00986D4D" w:rsidP="00986D4D">
            <w:pPr>
              <w:pStyle w:val="25"/>
              <w:spacing w:before="120"/>
              <w:ind w:left="33"/>
              <w:rPr>
                <w:szCs w:val="24"/>
              </w:rPr>
            </w:pPr>
            <w:r w:rsidRPr="005973A4">
              <w:rPr>
                <w:szCs w:val="24"/>
              </w:rPr>
              <w:t>счет, предназначенный для исполнения обязательств по итогам клиринга. Счет не предназначен для учета прав на ценные бумаги.</w:t>
            </w:r>
          </w:p>
        </w:tc>
      </w:tr>
      <w:tr w:rsidR="00986D4D" w:rsidRPr="005973A4" w14:paraId="6118D01D" w14:textId="77777777" w:rsidTr="00B64A39">
        <w:tc>
          <w:tcPr>
            <w:tcW w:w="2385" w:type="dxa"/>
            <w:shd w:val="clear" w:color="auto" w:fill="auto"/>
          </w:tcPr>
          <w:p w14:paraId="6C8CC73E" w14:textId="77777777" w:rsidR="00986D4D" w:rsidRPr="005973A4" w:rsidRDefault="00986D4D" w:rsidP="00986D4D">
            <w:pPr>
              <w:pStyle w:val="25"/>
              <w:spacing w:before="120"/>
              <w:rPr>
                <w:b/>
              </w:rPr>
            </w:pPr>
            <w:r w:rsidRPr="005973A4">
              <w:rPr>
                <w:b/>
              </w:rPr>
              <w:t>Список ценных бумаг</w:t>
            </w:r>
          </w:p>
        </w:tc>
        <w:tc>
          <w:tcPr>
            <w:tcW w:w="6903" w:type="dxa"/>
            <w:shd w:val="clear" w:color="auto" w:fill="auto"/>
          </w:tcPr>
          <w:p w14:paraId="6FC4846A" w14:textId="77777777" w:rsidR="00986D4D" w:rsidRPr="005973A4" w:rsidRDefault="00986D4D" w:rsidP="00986D4D">
            <w:pPr>
              <w:pStyle w:val="25"/>
              <w:spacing w:before="120"/>
              <w:ind w:left="33"/>
              <w:rPr>
                <w:szCs w:val="24"/>
              </w:rPr>
            </w:pPr>
            <w:r w:rsidRPr="005973A4">
              <w:rPr>
                <w:szCs w:val="24"/>
              </w:rPr>
              <w:t>перечень ценных бумаг, принятых Депозитарием на обслуживание в соответствии с разделом 4 настоящих Условий.</w:t>
            </w:r>
          </w:p>
        </w:tc>
      </w:tr>
      <w:tr w:rsidR="00986D4D" w:rsidRPr="005973A4" w14:paraId="121C69DE" w14:textId="77777777" w:rsidTr="00B64A39">
        <w:tc>
          <w:tcPr>
            <w:tcW w:w="2385" w:type="dxa"/>
            <w:shd w:val="clear" w:color="auto" w:fill="auto"/>
          </w:tcPr>
          <w:p w14:paraId="1A1A89C6" w14:textId="3652969C" w:rsidR="00986D4D" w:rsidRPr="005973A4" w:rsidRDefault="00986D4D" w:rsidP="00986D4D">
            <w:pPr>
              <w:pStyle w:val="25"/>
              <w:spacing w:before="120"/>
              <w:rPr>
                <w:b/>
              </w:rPr>
            </w:pPr>
            <w:r w:rsidRPr="005973A4">
              <w:rPr>
                <w:b/>
                <w:szCs w:val="24"/>
              </w:rPr>
              <w:lastRenderedPageBreak/>
              <w:t>Сторона</w:t>
            </w:r>
          </w:p>
        </w:tc>
        <w:tc>
          <w:tcPr>
            <w:tcW w:w="6903" w:type="dxa"/>
            <w:shd w:val="clear" w:color="auto" w:fill="auto"/>
          </w:tcPr>
          <w:p w14:paraId="07242E99" w14:textId="1968AC86" w:rsidR="00986D4D" w:rsidRPr="005973A4" w:rsidRDefault="00986D4D" w:rsidP="00986D4D">
            <w:pPr>
              <w:pStyle w:val="25"/>
              <w:spacing w:before="120"/>
              <w:ind w:left="33"/>
              <w:rPr>
                <w:szCs w:val="24"/>
              </w:rPr>
            </w:pPr>
            <w:r w:rsidRPr="005973A4">
              <w:rPr>
                <w:szCs w:val="24"/>
              </w:rPr>
              <w:t>Депозитарий или Депонент (совместно именуемые Стороны).</w:t>
            </w:r>
          </w:p>
        </w:tc>
      </w:tr>
      <w:tr w:rsidR="00986D4D" w:rsidRPr="005973A4" w14:paraId="5047F12F" w14:textId="77777777" w:rsidTr="00B64A39">
        <w:tc>
          <w:tcPr>
            <w:tcW w:w="2385" w:type="dxa"/>
            <w:shd w:val="clear" w:color="auto" w:fill="auto"/>
          </w:tcPr>
          <w:p w14:paraId="5BDDE307" w14:textId="62874C5A" w:rsidR="00986D4D" w:rsidRPr="005973A4" w:rsidRDefault="00986D4D" w:rsidP="00986D4D">
            <w:pPr>
              <w:pStyle w:val="25"/>
              <w:spacing w:before="120"/>
              <w:rPr>
                <w:b/>
                <w:szCs w:val="24"/>
              </w:rPr>
            </w:pPr>
            <w:r w:rsidRPr="005973A4">
              <w:rPr>
                <w:b/>
              </w:rPr>
              <w:t>Субсчет депо</w:t>
            </w:r>
          </w:p>
        </w:tc>
        <w:tc>
          <w:tcPr>
            <w:tcW w:w="6903" w:type="dxa"/>
            <w:shd w:val="clear" w:color="auto" w:fill="auto"/>
          </w:tcPr>
          <w:p w14:paraId="6A5B6BEA" w14:textId="4EC083F5" w:rsidR="00986D4D" w:rsidRPr="005973A4" w:rsidRDefault="00986D4D" w:rsidP="00986D4D">
            <w:pPr>
              <w:pStyle w:val="25"/>
              <w:spacing w:before="120"/>
              <w:ind w:left="33"/>
              <w:rPr>
                <w:szCs w:val="24"/>
              </w:rPr>
            </w:pPr>
            <w:r w:rsidRPr="005973A4">
              <w:rPr>
                <w:szCs w:val="24"/>
              </w:rPr>
              <w:t>учетный регистр (составная часть Клирингового счета депо), предназначенный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возникших по договору имущественного пула, и обязательств по уплате вознаграждения клиринговой организации и иным организациям в соответствии с Федеральным законом от 07.02.2011 № 7-ФЗ «О клиринге.</w:t>
            </w:r>
          </w:p>
        </w:tc>
      </w:tr>
      <w:tr w:rsidR="00986D4D" w:rsidRPr="005973A4" w14:paraId="6F747533" w14:textId="77777777" w:rsidTr="00B64A39">
        <w:tc>
          <w:tcPr>
            <w:tcW w:w="2385" w:type="dxa"/>
            <w:shd w:val="clear" w:color="auto" w:fill="auto"/>
          </w:tcPr>
          <w:p w14:paraId="0FF4E13F" w14:textId="77777777" w:rsidR="00986D4D" w:rsidRPr="005973A4" w:rsidRDefault="00986D4D" w:rsidP="00986D4D">
            <w:pPr>
              <w:pStyle w:val="25"/>
              <w:spacing w:before="120"/>
              <w:rPr>
                <w:b/>
              </w:rPr>
            </w:pPr>
            <w:r w:rsidRPr="005973A4">
              <w:rPr>
                <w:b/>
              </w:rPr>
              <w:t>Счет брокера</w:t>
            </w:r>
          </w:p>
        </w:tc>
        <w:tc>
          <w:tcPr>
            <w:tcW w:w="6903" w:type="dxa"/>
            <w:shd w:val="clear" w:color="auto" w:fill="auto"/>
          </w:tcPr>
          <w:p w14:paraId="4071F944" w14:textId="77777777" w:rsidR="00986D4D" w:rsidRPr="005973A4" w:rsidRDefault="00986D4D" w:rsidP="00986D4D">
            <w:pPr>
              <w:pStyle w:val="25"/>
              <w:spacing w:before="120"/>
              <w:ind w:left="33"/>
              <w:rPr>
                <w:szCs w:val="24"/>
              </w:rPr>
            </w:pPr>
            <w:r w:rsidRPr="005973A4">
              <w:rPr>
                <w:szCs w:val="24"/>
              </w:rPr>
              <w:t xml:space="preserve">счет, предназначенный для учета эмиссионных ценных бумаг при их размещении путем подписки, услуги по размещению которых оказывает брокер. Ценные бумаги могут быть зачислены на счет такого брокера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 </w:t>
            </w:r>
          </w:p>
        </w:tc>
      </w:tr>
      <w:tr w:rsidR="00986D4D" w:rsidRPr="005973A4" w14:paraId="63861555" w14:textId="77777777" w:rsidTr="00B64A39">
        <w:tc>
          <w:tcPr>
            <w:tcW w:w="2385" w:type="dxa"/>
            <w:shd w:val="clear" w:color="auto" w:fill="auto"/>
          </w:tcPr>
          <w:p w14:paraId="61C11B03" w14:textId="77777777" w:rsidR="00986D4D" w:rsidRPr="005973A4" w:rsidRDefault="00986D4D" w:rsidP="00986D4D">
            <w:pPr>
              <w:pStyle w:val="25"/>
              <w:spacing w:before="120"/>
              <w:rPr>
                <w:b/>
              </w:rPr>
            </w:pPr>
            <w:r w:rsidRPr="005973A4">
              <w:rPr>
                <w:b/>
              </w:rPr>
              <w:t>Счет депо</w:t>
            </w:r>
          </w:p>
        </w:tc>
        <w:tc>
          <w:tcPr>
            <w:tcW w:w="6903" w:type="dxa"/>
            <w:shd w:val="clear" w:color="auto" w:fill="auto"/>
          </w:tcPr>
          <w:p w14:paraId="48363B19" w14:textId="77777777" w:rsidR="00986D4D" w:rsidRPr="005973A4" w:rsidRDefault="00986D4D" w:rsidP="00986D4D">
            <w:pPr>
              <w:pStyle w:val="25"/>
              <w:spacing w:before="120"/>
              <w:ind w:left="33"/>
              <w:rPr>
                <w:szCs w:val="24"/>
              </w:rPr>
            </w:pPr>
            <w:r w:rsidRPr="005973A4">
              <w:rPr>
                <w:szCs w:val="24"/>
              </w:rPr>
              <w:t>объединенная общим признаком совокупность записей в учетных регистрах Депозитария, предназначенная для учета ценных бумаг.</w:t>
            </w:r>
          </w:p>
        </w:tc>
      </w:tr>
      <w:tr w:rsidR="00986D4D" w:rsidRPr="005973A4" w14:paraId="63DBD781" w14:textId="77777777" w:rsidTr="00B64A39">
        <w:tc>
          <w:tcPr>
            <w:tcW w:w="2385" w:type="dxa"/>
            <w:shd w:val="clear" w:color="auto" w:fill="auto"/>
          </w:tcPr>
          <w:p w14:paraId="29ED4342" w14:textId="77777777" w:rsidR="00986D4D" w:rsidRPr="005973A4" w:rsidRDefault="00986D4D" w:rsidP="00986D4D">
            <w:pPr>
              <w:pStyle w:val="25"/>
              <w:spacing w:before="120"/>
              <w:rPr>
                <w:b/>
              </w:rPr>
            </w:pPr>
            <w:r w:rsidRPr="005973A4">
              <w:rPr>
                <w:b/>
              </w:rPr>
              <w:t>Счет депо владельца</w:t>
            </w:r>
          </w:p>
        </w:tc>
        <w:tc>
          <w:tcPr>
            <w:tcW w:w="6903" w:type="dxa"/>
            <w:shd w:val="clear" w:color="auto" w:fill="auto"/>
          </w:tcPr>
          <w:p w14:paraId="0E3A0B9A" w14:textId="77777777" w:rsidR="00986D4D" w:rsidRPr="005973A4" w:rsidRDefault="00986D4D" w:rsidP="00986D4D">
            <w:pPr>
              <w:pStyle w:val="25"/>
              <w:spacing w:before="120"/>
              <w:ind w:left="33"/>
              <w:rPr>
                <w:szCs w:val="24"/>
              </w:rPr>
            </w:pPr>
            <w:r w:rsidRPr="005973A4">
              <w:rPr>
                <w:szCs w:val="24"/>
              </w:rPr>
              <w:t>Счет депо, предназначенный для учета прав собственности или иных вещных прав на ценные бумаги.</w:t>
            </w:r>
          </w:p>
        </w:tc>
      </w:tr>
      <w:tr w:rsidR="00986D4D" w:rsidRPr="005973A4" w14:paraId="0777E9F2" w14:textId="77777777" w:rsidTr="00B64A39">
        <w:tc>
          <w:tcPr>
            <w:tcW w:w="2385" w:type="dxa"/>
            <w:shd w:val="clear" w:color="auto" w:fill="auto"/>
          </w:tcPr>
          <w:p w14:paraId="03E7516D" w14:textId="77777777" w:rsidR="00986D4D" w:rsidRPr="005973A4" w:rsidRDefault="00986D4D" w:rsidP="00986D4D">
            <w:pPr>
              <w:pStyle w:val="25"/>
              <w:spacing w:before="120"/>
              <w:rPr>
                <w:b/>
              </w:rPr>
            </w:pPr>
            <w:r w:rsidRPr="005973A4">
              <w:rPr>
                <w:b/>
              </w:rPr>
              <w:t>Счет депо доверительного управляющего</w:t>
            </w:r>
          </w:p>
        </w:tc>
        <w:tc>
          <w:tcPr>
            <w:tcW w:w="6903" w:type="dxa"/>
            <w:shd w:val="clear" w:color="auto" w:fill="auto"/>
          </w:tcPr>
          <w:p w14:paraId="5C2B62BE" w14:textId="77777777" w:rsidR="00986D4D" w:rsidRPr="005973A4" w:rsidRDefault="00986D4D" w:rsidP="00986D4D">
            <w:pPr>
              <w:pStyle w:val="25"/>
              <w:spacing w:before="120"/>
              <w:ind w:left="33"/>
              <w:rPr>
                <w:szCs w:val="24"/>
              </w:rPr>
            </w:pPr>
            <w:r w:rsidRPr="005973A4">
              <w:rPr>
                <w:szCs w:val="24"/>
              </w:rPr>
              <w:t>Счет депо, предназначенный для учета прав доверительного управляющего в отношении ценных бумаг, находящихся в доверительном управлении.</w:t>
            </w:r>
          </w:p>
        </w:tc>
      </w:tr>
      <w:tr w:rsidR="00986D4D" w:rsidRPr="005973A4" w14:paraId="42184C02" w14:textId="77777777" w:rsidTr="00B64A39">
        <w:tc>
          <w:tcPr>
            <w:tcW w:w="2385" w:type="dxa"/>
            <w:shd w:val="clear" w:color="auto" w:fill="auto"/>
          </w:tcPr>
          <w:p w14:paraId="1E569101" w14:textId="77777777" w:rsidR="00986D4D" w:rsidRPr="005973A4" w:rsidRDefault="00986D4D" w:rsidP="00986D4D">
            <w:pPr>
              <w:pStyle w:val="25"/>
              <w:spacing w:before="120"/>
              <w:rPr>
                <w:b/>
              </w:rPr>
            </w:pPr>
            <w:r w:rsidRPr="005973A4">
              <w:rPr>
                <w:b/>
              </w:rPr>
              <w:t>Счет депо номинального держателя (междепозитарный Счет депо)</w:t>
            </w:r>
          </w:p>
        </w:tc>
        <w:tc>
          <w:tcPr>
            <w:tcW w:w="6903" w:type="dxa"/>
            <w:shd w:val="clear" w:color="auto" w:fill="auto"/>
          </w:tcPr>
          <w:p w14:paraId="7A058DA7" w14:textId="77777777" w:rsidR="00986D4D" w:rsidRPr="005973A4" w:rsidRDefault="00986D4D" w:rsidP="00986D4D">
            <w:pPr>
              <w:pStyle w:val="25"/>
              <w:spacing w:before="120"/>
              <w:ind w:left="33"/>
              <w:rPr>
                <w:szCs w:val="24"/>
              </w:rPr>
            </w:pPr>
            <w:r w:rsidRPr="005973A4">
              <w:rPr>
                <w:szCs w:val="24"/>
              </w:rPr>
              <w:t>Счет депо, открытый в Депозитарии другому депозитарию и предназначенный для учета прав на ценные бумаги, в отношении которых депозитарий (Номинальный держатель) не является их владельцем и осуществляет их учет в интересах своих депонентов.</w:t>
            </w:r>
          </w:p>
        </w:tc>
      </w:tr>
      <w:tr w:rsidR="00986D4D" w:rsidRPr="005973A4" w14:paraId="2FEADDB2" w14:textId="77777777" w:rsidTr="00B64A39">
        <w:tc>
          <w:tcPr>
            <w:tcW w:w="2385" w:type="dxa"/>
            <w:shd w:val="clear" w:color="auto" w:fill="auto"/>
          </w:tcPr>
          <w:p w14:paraId="3928CACF" w14:textId="77777777" w:rsidR="00986D4D" w:rsidRPr="005973A4" w:rsidRDefault="00986D4D" w:rsidP="00986D4D">
            <w:pPr>
              <w:pStyle w:val="25"/>
              <w:spacing w:before="120"/>
              <w:rPr>
                <w:b/>
              </w:rPr>
            </w:pPr>
            <w:r w:rsidRPr="005973A4">
              <w:rPr>
                <w:b/>
              </w:rPr>
              <w:t>Счет депо иностранного номинального держателя</w:t>
            </w:r>
          </w:p>
        </w:tc>
        <w:tc>
          <w:tcPr>
            <w:tcW w:w="6903" w:type="dxa"/>
            <w:shd w:val="clear" w:color="auto" w:fill="auto"/>
          </w:tcPr>
          <w:p w14:paraId="6CF9381F" w14:textId="77777777" w:rsidR="00986D4D" w:rsidRPr="005973A4" w:rsidRDefault="00986D4D" w:rsidP="00986D4D">
            <w:pPr>
              <w:pStyle w:val="25"/>
              <w:spacing w:before="120"/>
              <w:ind w:left="33"/>
              <w:rPr>
                <w:szCs w:val="24"/>
              </w:rPr>
            </w:pPr>
            <w:r w:rsidRPr="005973A4">
              <w:rPr>
                <w:szCs w:val="24"/>
              </w:rPr>
              <w:t>Счет депо, открытый в Депозитарии иностранной организации (Иностранному номинальному держателю), действующей в интересах других лиц, если такая организация в соответствии с ее личным законом вправе осуществлять учет и переход прав на ценные бумаги.</w:t>
            </w:r>
          </w:p>
        </w:tc>
      </w:tr>
      <w:tr w:rsidR="00986D4D" w:rsidRPr="005973A4" w14:paraId="50BFBAD7" w14:textId="77777777" w:rsidTr="00B64A39">
        <w:tc>
          <w:tcPr>
            <w:tcW w:w="2385" w:type="dxa"/>
            <w:shd w:val="clear" w:color="auto" w:fill="auto"/>
          </w:tcPr>
          <w:p w14:paraId="6047C6CF" w14:textId="77777777" w:rsidR="00986D4D" w:rsidRPr="005973A4" w:rsidRDefault="00986D4D" w:rsidP="00986D4D">
            <w:pPr>
              <w:pStyle w:val="25"/>
              <w:spacing w:before="120"/>
              <w:rPr>
                <w:b/>
              </w:rPr>
            </w:pPr>
            <w:r w:rsidRPr="005973A4">
              <w:rPr>
                <w:b/>
              </w:rPr>
              <w:t>Счет Депозитария</w:t>
            </w:r>
          </w:p>
        </w:tc>
        <w:tc>
          <w:tcPr>
            <w:tcW w:w="6903" w:type="dxa"/>
            <w:shd w:val="clear" w:color="auto" w:fill="auto"/>
          </w:tcPr>
          <w:p w14:paraId="3CA2E88A" w14:textId="77777777" w:rsidR="00986D4D" w:rsidRPr="005973A4" w:rsidRDefault="00986D4D" w:rsidP="00986D4D">
            <w:pPr>
              <w:pStyle w:val="25"/>
              <w:spacing w:before="120"/>
              <w:ind w:left="33"/>
              <w:rPr>
                <w:szCs w:val="24"/>
              </w:rPr>
            </w:pPr>
            <w:r w:rsidRPr="005973A4">
              <w:rPr>
                <w:szCs w:val="24"/>
              </w:rPr>
              <w:t>Счет депо номинального держателя Депозитария в другом депозитарии, лицевой счет номинального держателя Депозитария в реестре владельцев ценных бумаг, лицевой счет номинального держателя центрального депозитария в реестре владельцев ценных бумаг или счет лица, действующего в интересах других лиц, открытый Депозитарию в Иностранном депозитарии. Термин «Счет Депозитария» используется в Условиях, если отсутствует необходимость отражения особенностей проведения операций по перечисленным типам Счетов Депозитария.</w:t>
            </w:r>
          </w:p>
        </w:tc>
      </w:tr>
      <w:tr w:rsidR="00986D4D" w:rsidRPr="005973A4" w14:paraId="38917A49" w14:textId="77777777" w:rsidTr="00B64A39">
        <w:tc>
          <w:tcPr>
            <w:tcW w:w="2385" w:type="dxa"/>
            <w:shd w:val="clear" w:color="auto" w:fill="auto"/>
          </w:tcPr>
          <w:p w14:paraId="666FB999" w14:textId="77777777" w:rsidR="00986D4D" w:rsidRPr="005973A4" w:rsidRDefault="00986D4D" w:rsidP="00986D4D">
            <w:pPr>
              <w:pStyle w:val="25"/>
              <w:spacing w:before="120"/>
              <w:rPr>
                <w:b/>
              </w:rPr>
            </w:pPr>
            <w:r w:rsidRPr="005973A4">
              <w:rPr>
                <w:b/>
              </w:rPr>
              <w:lastRenderedPageBreak/>
              <w:t>Счет клиентов номинальных держателей</w:t>
            </w:r>
          </w:p>
        </w:tc>
        <w:tc>
          <w:tcPr>
            <w:tcW w:w="6903" w:type="dxa"/>
            <w:shd w:val="clear" w:color="auto" w:fill="auto"/>
          </w:tcPr>
          <w:p w14:paraId="67300735" w14:textId="77777777" w:rsidR="00986D4D" w:rsidRPr="005973A4" w:rsidRDefault="00986D4D" w:rsidP="00986D4D">
            <w:pPr>
              <w:pStyle w:val="25"/>
              <w:spacing w:before="120"/>
              <w:ind w:left="33"/>
              <w:rPr>
                <w:szCs w:val="24"/>
              </w:rPr>
            </w:pPr>
            <w:r w:rsidRPr="005973A4">
              <w:rPr>
                <w:szCs w:val="24"/>
              </w:rPr>
              <w:t>счет, предназначенный для учета ценных бумаг клиентов Номинального держателя и (или) Иностранного номинального держателя, осуществляющих учет прав на ценные бумаги, в случае прекращения исполнения ими функций по учету прав на ценные бумаги других лиц, при отсутствии оснований для зачисления таких ценных бумаг на другие счета.</w:t>
            </w:r>
          </w:p>
        </w:tc>
      </w:tr>
      <w:tr w:rsidR="00986D4D" w:rsidRPr="005973A4" w14:paraId="4B09FC01" w14:textId="77777777" w:rsidTr="00B64A39">
        <w:tc>
          <w:tcPr>
            <w:tcW w:w="2385" w:type="dxa"/>
            <w:shd w:val="clear" w:color="auto" w:fill="auto"/>
          </w:tcPr>
          <w:p w14:paraId="400D09ED" w14:textId="77777777" w:rsidR="00986D4D" w:rsidRPr="005973A4" w:rsidRDefault="00986D4D" w:rsidP="00986D4D">
            <w:pPr>
              <w:pStyle w:val="25"/>
              <w:spacing w:before="120"/>
              <w:rPr>
                <w:b/>
              </w:rPr>
            </w:pPr>
            <w:r w:rsidRPr="005973A4">
              <w:rPr>
                <w:b/>
              </w:rPr>
              <w:t>Счет неустановленных лиц</w:t>
            </w:r>
          </w:p>
        </w:tc>
        <w:tc>
          <w:tcPr>
            <w:tcW w:w="6903" w:type="dxa"/>
            <w:shd w:val="clear" w:color="auto" w:fill="auto"/>
          </w:tcPr>
          <w:p w14:paraId="4F42A6E8" w14:textId="77777777" w:rsidR="00986D4D" w:rsidRPr="005973A4" w:rsidRDefault="00986D4D" w:rsidP="00986D4D">
            <w:pPr>
              <w:pStyle w:val="25"/>
              <w:spacing w:before="120"/>
              <w:ind w:left="33"/>
              <w:rPr>
                <w:szCs w:val="24"/>
              </w:rPr>
            </w:pPr>
            <w:r w:rsidRPr="005973A4">
              <w:rPr>
                <w:szCs w:val="24"/>
              </w:rPr>
              <w:t>счет, предназначенный для учета ценных бумаг, владельцы которых не установлены. Данный счет не предназначен для учета прав на ценные бумаги.</w:t>
            </w:r>
          </w:p>
        </w:tc>
      </w:tr>
      <w:tr w:rsidR="00986D4D" w:rsidRPr="005973A4" w14:paraId="5CEE6804" w14:textId="77777777" w:rsidTr="00B64A39">
        <w:tc>
          <w:tcPr>
            <w:tcW w:w="2385" w:type="dxa"/>
            <w:shd w:val="clear" w:color="auto" w:fill="auto"/>
          </w:tcPr>
          <w:p w14:paraId="5A00E73B" w14:textId="1D1C8CFC" w:rsidR="00986D4D" w:rsidRPr="005973A4" w:rsidRDefault="00986D4D" w:rsidP="00986D4D">
            <w:pPr>
              <w:pStyle w:val="25"/>
              <w:spacing w:before="120"/>
              <w:rPr>
                <w:b/>
              </w:rPr>
            </w:pPr>
            <w:r w:rsidRPr="005973A4">
              <w:rPr>
                <w:b/>
              </w:rPr>
              <w:t>Тарифы НРД</w:t>
            </w:r>
          </w:p>
        </w:tc>
        <w:tc>
          <w:tcPr>
            <w:tcW w:w="6903" w:type="dxa"/>
            <w:shd w:val="clear" w:color="auto" w:fill="auto"/>
          </w:tcPr>
          <w:p w14:paraId="6FB3B9DE" w14:textId="514CB425" w:rsidR="00986D4D" w:rsidRPr="005973A4" w:rsidRDefault="00986D4D" w:rsidP="00986D4D">
            <w:pPr>
              <w:pStyle w:val="25"/>
              <w:spacing w:before="120"/>
              <w:ind w:left="33"/>
              <w:rPr>
                <w:szCs w:val="24"/>
              </w:rPr>
            </w:pPr>
            <w:r w:rsidRPr="005973A4">
              <w:rPr>
                <w:szCs w:val="24"/>
              </w:rPr>
              <w:t>именуемые совместно Тарифы на депозитарные услуги НКО АО НРД, Тарифы НКО АО НРД на услуги налогового сопровождения по ценным бумагам, Тарифы на услуги эмитентам облигаций.</w:t>
            </w:r>
          </w:p>
        </w:tc>
      </w:tr>
      <w:tr w:rsidR="00986D4D" w:rsidRPr="005973A4" w14:paraId="7A09C67D" w14:textId="77777777" w:rsidTr="00B64A39">
        <w:tc>
          <w:tcPr>
            <w:tcW w:w="2385" w:type="dxa"/>
            <w:shd w:val="clear" w:color="auto" w:fill="auto"/>
          </w:tcPr>
          <w:p w14:paraId="411950B9" w14:textId="77777777" w:rsidR="00986D4D" w:rsidRPr="005973A4" w:rsidRDefault="00986D4D" w:rsidP="00986D4D">
            <w:pPr>
              <w:pStyle w:val="25"/>
              <w:spacing w:before="120"/>
              <w:rPr>
                <w:b/>
              </w:rPr>
            </w:pPr>
            <w:r w:rsidRPr="005973A4">
              <w:rPr>
                <w:b/>
              </w:rPr>
              <w:t>Торговый счет депо</w:t>
            </w:r>
          </w:p>
        </w:tc>
        <w:tc>
          <w:tcPr>
            <w:tcW w:w="6903" w:type="dxa"/>
            <w:shd w:val="clear" w:color="auto" w:fill="auto"/>
          </w:tcPr>
          <w:p w14:paraId="033A98EF" w14:textId="77777777" w:rsidR="00986D4D" w:rsidRPr="005973A4" w:rsidRDefault="00986D4D" w:rsidP="00986D4D">
            <w:pPr>
              <w:pStyle w:val="25"/>
              <w:spacing w:before="120"/>
              <w:ind w:left="33"/>
              <w:rPr>
                <w:szCs w:val="24"/>
              </w:rPr>
            </w:pPr>
            <w:r w:rsidRPr="005973A4">
              <w:rPr>
                <w:szCs w:val="24"/>
              </w:rPr>
              <w:t>Счет депо, предназначенный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по уплате вознаграждения клиринговой организации и иным организациям в соответствии с Законом о клиринге.</w:t>
            </w:r>
          </w:p>
        </w:tc>
      </w:tr>
      <w:tr w:rsidR="00986D4D" w:rsidRPr="005973A4" w14:paraId="5FC8A877" w14:textId="77777777" w:rsidTr="00B64A39">
        <w:tc>
          <w:tcPr>
            <w:tcW w:w="2385" w:type="dxa"/>
            <w:shd w:val="clear" w:color="auto" w:fill="auto"/>
          </w:tcPr>
          <w:p w14:paraId="3374034E" w14:textId="7E520696" w:rsidR="00986D4D" w:rsidRPr="005973A4" w:rsidRDefault="00986D4D" w:rsidP="00986D4D">
            <w:pPr>
              <w:pStyle w:val="25"/>
              <w:spacing w:before="120"/>
              <w:rPr>
                <w:b/>
              </w:rPr>
            </w:pPr>
            <w:r w:rsidRPr="005973A4">
              <w:rPr>
                <w:b/>
              </w:rPr>
              <w:t>Уполномоченные лица</w:t>
            </w:r>
          </w:p>
        </w:tc>
        <w:tc>
          <w:tcPr>
            <w:tcW w:w="6903" w:type="dxa"/>
            <w:shd w:val="clear" w:color="auto" w:fill="auto"/>
          </w:tcPr>
          <w:p w14:paraId="04AF9A8C" w14:textId="2BD39D02" w:rsidR="00986D4D" w:rsidRPr="005973A4" w:rsidRDefault="00986D4D" w:rsidP="00986D4D">
            <w:pPr>
              <w:pStyle w:val="25"/>
              <w:spacing w:before="120"/>
              <w:ind w:left="33"/>
              <w:rPr>
                <w:szCs w:val="24"/>
              </w:rPr>
            </w:pPr>
            <w:r w:rsidRPr="005973A4">
              <w:rPr>
                <w:szCs w:val="24"/>
              </w:rPr>
              <w:t>лица, имеющие от Депонента (Оператора Счета депо, Оператора счета, не предназначенного для учета прав на ценные бумаги, Оператора раздела) полномочия на передачу или подписание Поручений и иных документов в Депозитарий и/или получение отчетных документов Депозитария. Полномочия Уполномоченных лиц определяются доверенностями либо учредительными документами.</w:t>
            </w:r>
          </w:p>
        </w:tc>
      </w:tr>
      <w:tr w:rsidR="00986D4D" w:rsidRPr="005973A4" w14:paraId="55C63216" w14:textId="77777777" w:rsidTr="00B64A39">
        <w:tc>
          <w:tcPr>
            <w:tcW w:w="2385" w:type="dxa"/>
            <w:shd w:val="clear" w:color="auto" w:fill="auto"/>
          </w:tcPr>
          <w:p w14:paraId="157F4AC6" w14:textId="1911ADD3" w:rsidR="00986D4D" w:rsidRPr="005973A4" w:rsidRDefault="00986D4D" w:rsidP="00986D4D">
            <w:pPr>
              <w:pStyle w:val="25"/>
              <w:spacing w:before="120"/>
              <w:rPr>
                <w:b/>
              </w:rPr>
            </w:pPr>
            <w:r w:rsidRPr="005973A4">
              <w:rPr>
                <w:b/>
              </w:rPr>
              <w:t>Условия</w:t>
            </w:r>
          </w:p>
        </w:tc>
        <w:tc>
          <w:tcPr>
            <w:tcW w:w="6903" w:type="dxa"/>
            <w:shd w:val="clear" w:color="auto" w:fill="auto"/>
          </w:tcPr>
          <w:p w14:paraId="4F644C0B" w14:textId="56462954" w:rsidR="00986D4D" w:rsidRPr="005973A4" w:rsidRDefault="00986D4D" w:rsidP="00986D4D">
            <w:pPr>
              <w:pStyle w:val="25"/>
              <w:spacing w:before="120"/>
              <w:ind w:left="54"/>
            </w:pPr>
            <w:r w:rsidRPr="005973A4">
              <w:t>Условия осуществления депозитарной деятельности Небанковской кредитной организацией акционерным обществом «Национальный расчетный депозитарий».</w:t>
            </w:r>
          </w:p>
        </w:tc>
      </w:tr>
      <w:tr w:rsidR="00986D4D" w:rsidRPr="005973A4" w14:paraId="21DDBD7D" w14:textId="77777777" w:rsidTr="00B64A39">
        <w:tc>
          <w:tcPr>
            <w:tcW w:w="2385" w:type="dxa"/>
            <w:shd w:val="clear" w:color="auto" w:fill="auto"/>
          </w:tcPr>
          <w:p w14:paraId="199B383B" w14:textId="5CAC65C3" w:rsidR="00986D4D" w:rsidRPr="005973A4" w:rsidRDefault="00986D4D" w:rsidP="00986D4D">
            <w:pPr>
              <w:pStyle w:val="25"/>
              <w:spacing w:before="120"/>
              <w:rPr>
                <w:b/>
              </w:rPr>
            </w:pPr>
            <w:r w:rsidRPr="005973A4">
              <w:rPr>
                <w:b/>
              </w:rPr>
              <w:t>Услуги</w:t>
            </w:r>
          </w:p>
        </w:tc>
        <w:tc>
          <w:tcPr>
            <w:tcW w:w="6903" w:type="dxa"/>
            <w:shd w:val="clear" w:color="auto" w:fill="auto"/>
          </w:tcPr>
          <w:p w14:paraId="72C8F14B" w14:textId="5CC8D968" w:rsidR="00986D4D" w:rsidRPr="005973A4" w:rsidRDefault="00986D4D" w:rsidP="00986D4D">
            <w:pPr>
              <w:pStyle w:val="25"/>
              <w:spacing w:before="120"/>
              <w:ind w:left="54"/>
              <w:rPr>
                <w:szCs w:val="24"/>
              </w:rPr>
            </w:pPr>
            <w:r w:rsidRPr="005973A4">
              <w:t>услуги по учету и переходу прав на ценные бумаги, а также по хранению обездвиженных документарных ценных бумаг при условии оказания услуг по учету и переходу прав на них путем открытия и ведения Депозитарием Счета депо Депонента, обеспечение распоряжения Депонентом ценными бумагами путем проведения операций по этому Счету депо, услуги, содействующие реализации владельцами ценных бумаг прав по ценным бумагам, сопутствующие услуги, связанные с ценными бумагами.</w:t>
            </w:r>
          </w:p>
        </w:tc>
      </w:tr>
      <w:tr w:rsidR="00986D4D" w:rsidRPr="005973A4" w14:paraId="718E56E2" w14:textId="77777777" w:rsidTr="00B64A39">
        <w:tc>
          <w:tcPr>
            <w:tcW w:w="2385" w:type="dxa"/>
            <w:shd w:val="clear" w:color="auto" w:fill="auto"/>
          </w:tcPr>
          <w:p w14:paraId="72039C86" w14:textId="20495661" w:rsidR="00986D4D" w:rsidRPr="005973A4" w:rsidRDefault="00986D4D" w:rsidP="00986D4D">
            <w:pPr>
              <w:pStyle w:val="25"/>
              <w:spacing w:before="120"/>
              <w:rPr>
                <w:b/>
              </w:rPr>
            </w:pPr>
            <w:r w:rsidRPr="005973A4">
              <w:rPr>
                <w:b/>
              </w:rPr>
              <w:t>Учетные документы</w:t>
            </w:r>
          </w:p>
        </w:tc>
        <w:tc>
          <w:tcPr>
            <w:tcW w:w="6903" w:type="dxa"/>
            <w:shd w:val="clear" w:color="auto" w:fill="auto"/>
          </w:tcPr>
          <w:p w14:paraId="0F98BCC4" w14:textId="38839AC9" w:rsidR="00986D4D" w:rsidRPr="005973A4" w:rsidRDefault="00986D4D" w:rsidP="00986D4D">
            <w:pPr>
              <w:pStyle w:val="25"/>
              <w:spacing w:before="120"/>
              <w:ind w:left="33"/>
              <w:rPr>
                <w:szCs w:val="24"/>
              </w:rPr>
            </w:pPr>
            <w:r w:rsidRPr="005973A4">
              <w:t>первичные учетные документы (счета, документы об оказанных услугах, иные документы, предусмотренные законодательством Российской Федерации или Договором), формы и документы налогового учета при наличии (счета-фактуры, корректировочные счета-фактуры).</w:t>
            </w:r>
          </w:p>
        </w:tc>
      </w:tr>
      <w:tr w:rsidR="00986D4D" w:rsidRPr="005973A4" w14:paraId="0318E349" w14:textId="77777777" w:rsidTr="00B64A39">
        <w:tc>
          <w:tcPr>
            <w:tcW w:w="2385" w:type="dxa"/>
            <w:shd w:val="clear" w:color="auto" w:fill="auto"/>
          </w:tcPr>
          <w:p w14:paraId="10A0D0BC" w14:textId="72DBC27F" w:rsidR="00986D4D" w:rsidRPr="005973A4" w:rsidRDefault="00986D4D" w:rsidP="00986D4D">
            <w:pPr>
              <w:pStyle w:val="25"/>
              <w:spacing w:before="120"/>
              <w:rPr>
                <w:b/>
              </w:rPr>
            </w:pPr>
            <w:r w:rsidRPr="005973A4">
              <w:rPr>
                <w:b/>
                <w:szCs w:val="24"/>
              </w:rPr>
              <w:t>Финансовая платформа</w:t>
            </w:r>
          </w:p>
        </w:tc>
        <w:tc>
          <w:tcPr>
            <w:tcW w:w="6903" w:type="dxa"/>
            <w:shd w:val="clear" w:color="auto" w:fill="auto"/>
          </w:tcPr>
          <w:p w14:paraId="0474777F" w14:textId="3A651A06" w:rsidR="00986D4D" w:rsidRPr="005973A4" w:rsidRDefault="00986D4D" w:rsidP="00986D4D">
            <w:pPr>
              <w:pStyle w:val="25"/>
              <w:spacing w:before="120"/>
              <w:ind w:left="33"/>
            </w:pPr>
            <w:r w:rsidRPr="005973A4">
              <w:rPr>
                <w:szCs w:val="24"/>
              </w:rPr>
              <w:t>финансовая платформа, оператором которой является ПАО Московская Биржа.</w:t>
            </w:r>
          </w:p>
        </w:tc>
      </w:tr>
      <w:tr w:rsidR="00986D4D" w:rsidRPr="005973A4" w14:paraId="66F104D9" w14:textId="77777777" w:rsidTr="00B64A39">
        <w:tc>
          <w:tcPr>
            <w:tcW w:w="2385" w:type="dxa"/>
            <w:shd w:val="clear" w:color="auto" w:fill="auto"/>
          </w:tcPr>
          <w:p w14:paraId="6410960F" w14:textId="77777777" w:rsidR="00986D4D" w:rsidRPr="005973A4" w:rsidRDefault="00986D4D" w:rsidP="00986D4D">
            <w:pPr>
              <w:pStyle w:val="25"/>
              <w:spacing w:before="120"/>
              <w:rPr>
                <w:b/>
              </w:rPr>
            </w:pPr>
            <w:r w:rsidRPr="005973A4">
              <w:rPr>
                <w:b/>
              </w:rPr>
              <w:lastRenderedPageBreak/>
              <w:t>Эмиссионный счет</w:t>
            </w:r>
          </w:p>
        </w:tc>
        <w:tc>
          <w:tcPr>
            <w:tcW w:w="6903" w:type="dxa"/>
            <w:shd w:val="clear" w:color="auto" w:fill="auto"/>
          </w:tcPr>
          <w:p w14:paraId="6B599689" w14:textId="77777777" w:rsidR="00986D4D" w:rsidRPr="005973A4" w:rsidRDefault="00986D4D" w:rsidP="00986D4D">
            <w:pPr>
              <w:pStyle w:val="25"/>
              <w:spacing w:before="120"/>
              <w:ind w:left="33"/>
              <w:rPr>
                <w:szCs w:val="24"/>
              </w:rPr>
            </w:pPr>
            <w:r w:rsidRPr="005973A4">
              <w:rPr>
                <w:szCs w:val="24"/>
              </w:rPr>
              <w:t>счет, открытый в Депозитарии эмитенту и предназначенный для учета ценных бумаг при размещении и погашении. Данный счет не предназначен для учета прав на ценные бумаги. Депозитарий ведет обособленный учет ценных бумаг, предназначенных к размещению, и погашенных ценных бумаг на отдельных разделах, открываемых на Эмиссионном счете.</w:t>
            </w:r>
          </w:p>
        </w:tc>
      </w:tr>
    </w:tbl>
    <w:p w14:paraId="768BE89C" w14:textId="48FF4BE5" w:rsidR="00F31040" w:rsidRPr="005973A4" w:rsidRDefault="00F31040" w:rsidP="00FE72EE">
      <w:pPr>
        <w:spacing w:before="120"/>
        <w:ind w:left="567"/>
        <w:jc w:val="both"/>
        <w:rPr>
          <w:i/>
        </w:rPr>
      </w:pPr>
      <w:r w:rsidRPr="005973A4">
        <w:rPr>
          <w:rFonts w:eastAsia="Calibri"/>
          <w:sz w:val="24"/>
          <w:szCs w:val="24"/>
          <w:lang w:eastAsia="en-US"/>
        </w:rPr>
        <w:t>Иные термины используются в значениях, установленных законодательством Российской Федерации, нормативными правовыми актами, нормативными актами Банка России, Договором ЭДО, Договором.</w:t>
      </w:r>
    </w:p>
    <w:p w14:paraId="54B4BF86" w14:textId="34A5B2C3" w:rsidR="00042AA7" w:rsidRPr="005973A4" w:rsidRDefault="00042AA7" w:rsidP="003260FD">
      <w:pPr>
        <w:pStyle w:val="20"/>
        <w:rPr>
          <w:rFonts w:ascii="Times New Roman" w:hAnsi="Times New Roman"/>
          <w:i w:val="0"/>
        </w:rPr>
      </w:pPr>
      <w:bookmarkStart w:id="8" w:name="_Toc109352099"/>
      <w:r w:rsidRPr="005973A4">
        <w:rPr>
          <w:rFonts w:ascii="Times New Roman" w:hAnsi="Times New Roman"/>
          <w:i w:val="0"/>
        </w:rPr>
        <w:t>Статья 3. Общие положения</w:t>
      </w:r>
      <w:bookmarkEnd w:id="8"/>
    </w:p>
    <w:p w14:paraId="35244CCD" w14:textId="07733772" w:rsidR="00042AA7" w:rsidRPr="005973A4" w:rsidRDefault="00042AA7" w:rsidP="00B5623B">
      <w:pPr>
        <w:pStyle w:val="810"/>
        <w:numPr>
          <w:ilvl w:val="1"/>
          <w:numId w:val="3"/>
        </w:numPr>
        <w:tabs>
          <w:tab w:val="left" w:pos="567"/>
        </w:tabs>
        <w:spacing w:before="120" w:line="240" w:lineRule="auto"/>
        <w:ind w:left="567" w:hanging="643"/>
        <w:jc w:val="both"/>
      </w:pPr>
      <w:r w:rsidRPr="005973A4">
        <w:t xml:space="preserve">Депозитарий осуществляет депозитарную деятельность, в том числе деятельность расчетного депозитария, в соответствии с </w:t>
      </w:r>
      <w:r w:rsidR="00C567BF" w:rsidRPr="005973A4">
        <w:t>З</w:t>
      </w:r>
      <w:r w:rsidRPr="005973A4">
        <w:t xml:space="preserve">аконом </w:t>
      </w:r>
      <w:r w:rsidR="00C567BF" w:rsidRPr="005973A4">
        <w:t>о</w:t>
      </w:r>
      <w:r w:rsidRPr="005973A4">
        <w:t xml:space="preserve"> рынке ценных бумаг,</w:t>
      </w:r>
      <w:r w:rsidR="00E87104" w:rsidRPr="005973A4">
        <w:t xml:space="preserve"> и выполняет функции центрального депозитария в соответствии с </w:t>
      </w:r>
      <w:r w:rsidR="00C567BF" w:rsidRPr="005973A4">
        <w:t>З</w:t>
      </w:r>
      <w:r w:rsidRPr="005973A4">
        <w:t xml:space="preserve">аконом </w:t>
      </w:r>
      <w:r w:rsidR="00C567BF" w:rsidRPr="005973A4">
        <w:t>о</w:t>
      </w:r>
      <w:r w:rsidRPr="005973A4">
        <w:t xml:space="preserve"> центральном депозитарии, законодательством Российской Федерации, нормативными актами Банка России, </w:t>
      </w:r>
      <w:r w:rsidR="00114641" w:rsidRPr="005973A4">
        <w:t xml:space="preserve">Базовым стандартом совершения депозитарием операций на финансовом рынке, согласованным Комитетом по стандартам по депозитарной деятельности, </w:t>
      </w:r>
      <w:r w:rsidRPr="005973A4">
        <w:t xml:space="preserve">заключенными с Депонентами </w:t>
      </w:r>
      <w:r w:rsidR="005E2EF8" w:rsidRPr="005973A4">
        <w:t>Д</w:t>
      </w:r>
      <w:r w:rsidRPr="005973A4">
        <w:t xml:space="preserve">оговорами. </w:t>
      </w:r>
    </w:p>
    <w:p w14:paraId="057DA4FC" w14:textId="77777777" w:rsidR="00293047" w:rsidRPr="005973A4" w:rsidRDefault="00042AA7" w:rsidP="00293047">
      <w:pPr>
        <w:pStyle w:val="810"/>
        <w:numPr>
          <w:ilvl w:val="1"/>
          <w:numId w:val="3"/>
        </w:numPr>
        <w:tabs>
          <w:tab w:val="left" w:pos="567"/>
        </w:tabs>
        <w:spacing w:before="120" w:line="240" w:lineRule="auto"/>
        <w:ind w:left="567" w:hanging="643"/>
        <w:jc w:val="both"/>
      </w:pPr>
      <w:r w:rsidRPr="005973A4">
        <w:t>Депозитарий совмещает депозитарную деятельность с клиринговой деятельностью на основании лицензии на осуществление клиринговой деятельности от 20 декабря 2012 г. № 0</w:t>
      </w:r>
      <w:r w:rsidR="005F6952" w:rsidRPr="005973A4">
        <w:t>45</w:t>
      </w:r>
      <w:r w:rsidRPr="005973A4">
        <w:t>-00004-000010</w:t>
      </w:r>
      <w:r w:rsidR="00CD5B31" w:rsidRPr="005973A4">
        <w:t>,</w:t>
      </w:r>
      <w:r w:rsidRPr="005973A4">
        <w:t xml:space="preserve"> </w:t>
      </w:r>
      <w:r w:rsidR="00A202FD" w:rsidRPr="005973A4">
        <w:rPr>
          <w:lang w:val="en-US"/>
        </w:rPr>
        <w:t>c</w:t>
      </w:r>
      <w:r w:rsidR="00A202FD" w:rsidRPr="005973A4">
        <w:t xml:space="preserve"> репозитарной деятельностью на основании лицензии на осуществление репозитарной деятельности от 28 декабря 2016 г. № 045-01, </w:t>
      </w:r>
      <w:r w:rsidRPr="005973A4">
        <w:t xml:space="preserve">осуществляет банковские операции в соответствии с лицензией от </w:t>
      </w:r>
      <w:r w:rsidR="000947C7" w:rsidRPr="005973A4">
        <w:t>4 августа</w:t>
      </w:r>
      <w:r w:rsidRPr="005973A4">
        <w:t xml:space="preserve"> 201</w:t>
      </w:r>
      <w:r w:rsidR="000947C7" w:rsidRPr="005973A4">
        <w:t>6</w:t>
      </w:r>
      <w:r w:rsidRPr="005973A4">
        <w:t xml:space="preserve"> г. № 3294, выданной Центральным банком Российской Федерации, осуществляет деятельность по присвоению </w:t>
      </w:r>
      <w:r w:rsidR="00E87CD7" w:rsidRPr="005973A4">
        <w:t xml:space="preserve">кодов (номеров) </w:t>
      </w:r>
      <w:r w:rsidRPr="005973A4">
        <w:t>идентификаци</w:t>
      </w:r>
      <w:r w:rsidR="00E87CD7" w:rsidRPr="005973A4">
        <w:t>и</w:t>
      </w:r>
      <w:r w:rsidRPr="005973A4">
        <w:t xml:space="preserve"> </w:t>
      </w:r>
      <w:r w:rsidR="00E87CD7" w:rsidRPr="005973A4">
        <w:t>ценных бумаг</w:t>
      </w:r>
      <w:r w:rsidRPr="005973A4">
        <w:t xml:space="preserve"> </w:t>
      </w:r>
      <w:r w:rsidR="00E87CD7" w:rsidRPr="005973A4">
        <w:t>(</w:t>
      </w:r>
      <w:r w:rsidR="00A94D02" w:rsidRPr="005973A4">
        <w:rPr>
          <w:color w:val="333333"/>
        </w:rPr>
        <w:t>ISIN</w:t>
      </w:r>
      <w:r w:rsidR="00E87CD7" w:rsidRPr="005973A4">
        <w:rPr>
          <w:color w:val="333333"/>
        </w:rPr>
        <w:t>)</w:t>
      </w:r>
      <w:r w:rsidR="00A94D02" w:rsidRPr="005973A4">
        <w:rPr>
          <w:color w:val="333333"/>
        </w:rPr>
        <w:t xml:space="preserve"> и </w:t>
      </w:r>
      <w:r w:rsidR="00E87CD7" w:rsidRPr="005973A4">
        <w:rPr>
          <w:color w:val="333333"/>
        </w:rPr>
        <w:t>международных кодов классификации финансовых инструментов (</w:t>
      </w:r>
      <w:r w:rsidR="00A94D02" w:rsidRPr="005973A4">
        <w:rPr>
          <w:color w:val="333333"/>
        </w:rPr>
        <w:t>CFI</w:t>
      </w:r>
      <w:r w:rsidR="00E87CD7" w:rsidRPr="005973A4">
        <w:rPr>
          <w:color w:val="333333"/>
        </w:rPr>
        <w:t>)</w:t>
      </w:r>
      <w:r w:rsidRPr="005973A4">
        <w:t xml:space="preserve">, </w:t>
      </w:r>
      <w:r w:rsidR="006319E6" w:rsidRPr="005973A4">
        <w:t>осуществляет деятельность по присвоению</w:t>
      </w:r>
      <w:r w:rsidR="00AC2F67" w:rsidRPr="005973A4">
        <w:t xml:space="preserve"> юридическим лицам международны</w:t>
      </w:r>
      <w:r w:rsidR="00395008" w:rsidRPr="005973A4">
        <w:t>х кодов</w:t>
      </w:r>
      <w:r w:rsidR="00AC2F67" w:rsidRPr="005973A4">
        <w:t xml:space="preserve"> </w:t>
      </w:r>
      <w:r w:rsidR="00395008" w:rsidRPr="005973A4">
        <w:t xml:space="preserve">идентификации юридического лица </w:t>
      </w:r>
      <w:r w:rsidR="006319E6" w:rsidRPr="005973A4">
        <w:t>Legal Entity Identifier (LEI)</w:t>
      </w:r>
      <w:r w:rsidR="00AC2F67" w:rsidRPr="005973A4">
        <w:t>, используемых при совершении операций и отчетности на финансовых рынках,</w:t>
      </w:r>
      <w:r w:rsidR="006319E6" w:rsidRPr="005973A4">
        <w:rPr>
          <w:color w:val="333333"/>
        </w:rPr>
        <w:t xml:space="preserve"> </w:t>
      </w:r>
      <w:r w:rsidRPr="005973A4">
        <w:t xml:space="preserve">а также иные виды деятельности, с учетом ограничений, установленных </w:t>
      </w:r>
      <w:r w:rsidR="00171333" w:rsidRPr="005973A4">
        <w:t>Законом</w:t>
      </w:r>
      <w:r w:rsidRPr="005973A4">
        <w:t xml:space="preserve"> о центральном депозитарии.</w:t>
      </w:r>
    </w:p>
    <w:p w14:paraId="276EB031" w14:textId="27FFF174" w:rsidR="00DD413E" w:rsidRPr="005973A4" w:rsidRDefault="00DD413E" w:rsidP="00B5623B">
      <w:pPr>
        <w:pStyle w:val="810"/>
        <w:numPr>
          <w:ilvl w:val="1"/>
          <w:numId w:val="3"/>
        </w:numPr>
        <w:tabs>
          <w:tab w:val="left" w:pos="567"/>
        </w:tabs>
        <w:spacing w:before="120" w:line="240" w:lineRule="auto"/>
        <w:ind w:left="567" w:hanging="643"/>
        <w:jc w:val="both"/>
      </w:pPr>
      <w:r w:rsidRPr="005973A4">
        <w:t xml:space="preserve">На </w:t>
      </w:r>
      <w:r w:rsidR="00CB5921" w:rsidRPr="005973A4">
        <w:t>С</w:t>
      </w:r>
      <w:r w:rsidRPr="005973A4">
        <w:t>четах депо может осуществляться учет прав на следующие ценные бумаги:</w:t>
      </w:r>
    </w:p>
    <w:p w14:paraId="5C69FE6C" w14:textId="77777777" w:rsidR="00DD413E" w:rsidRPr="005973A4" w:rsidRDefault="00DD413E" w:rsidP="00C64334">
      <w:pPr>
        <w:pStyle w:val="810"/>
        <w:numPr>
          <w:ilvl w:val="2"/>
          <w:numId w:val="3"/>
        </w:numPr>
        <w:tabs>
          <w:tab w:val="left" w:pos="567"/>
        </w:tabs>
        <w:spacing w:before="120" w:line="240" w:lineRule="auto"/>
        <w:ind w:left="567" w:hanging="283"/>
        <w:jc w:val="both"/>
      </w:pPr>
      <w:r w:rsidRPr="005973A4">
        <w:t xml:space="preserve">ценные бумаги, </w:t>
      </w:r>
      <w:r w:rsidR="008F3557" w:rsidRPr="005973A4">
        <w:t>размещенные российскими эмитентами</w:t>
      </w:r>
      <w:r w:rsidRPr="005973A4">
        <w:t xml:space="preserve"> (выданные российскими юридическими лицами</w:t>
      </w:r>
      <w:r w:rsidR="008F3557" w:rsidRPr="005973A4">
        <w:t>)</w:t>
      </w:r>
      <w:r w:rsidRPr="005973A4">
        <w:t xml:space="preserve">, учет прав на которые в соответствии с </w:t>
      </w:r>
      <w:r w:rsidR="00114641" w:rsidRPr="005973A4">
        <w:t>законодательством Российской Федерации</w:t>
      </w:r>
      <w:r w:rsidRPr="005973A4">
        <w:t xml:space="preserve"> может осуществляться депозитариями на </w:t>
      </w:r>
      <w:r w:rsidR="00242FE2" w:rsidRPr="005973A4">
        <w:t>С</w:t>
      </w:r>
      <w:r w:rsidRPr="005973A4">
        <w:t>четах депо;</w:t>
      </w:r>
    </w:p>
    <w:p w14:paraId="69525F08" w14:textId="6A22C10A" w:rsidR="00DD413E" w:rsidRPr="005973A4" w:rsidRDefault="00DD413E" w:rsidP="00C64334">
      <w:pPr>
        <w:pStyle w:val="810"/>
        <w:numPr>
          <w:ilvl w:val="2"/>
          <w:numId w:val="3"/>
        </w:numPr>
        <w:tabs>
          <w:tab w:val="left" w:pos="567"/>
        </w:tabs>
        <w:spacing w:before="120" w:line="240" w:lineRule="auto"/>
        <w:ind w:left="567" w:hanging="283"/>
        <w:jc w:val="both"/>
      </w:pPr>
      <w:r w:rsidRPr="005973A4">
        <w:t xml:space="preserve">иностранные финансовые инструменты, которые квалифицированы в качестве ценных бумаг в соответствии со статьей 44 </w:t>
      </w:r>
      <w:r w:rsidR="00C567BF" w:rsidRPr="005973A4">
        <w:t>З</w:t>
      </w:r>
      <w:r w:rsidR="00171333" w:rsidRPr="005973A4">
        <w:t>акона</w:t>
      </w:r>
      <w:r w:rsidRPr="005973A4">
        <w:t xml:space="preserve"> </w:t>
      </w:r>
      <w:r w:rsidR="00C567BF" w:rsidRPr="005973A4">
        <w:t>о</w:t>
      </w:r>
      <w:r w:rsidRPr="005973A4">
        <w:t xml:space="preserve"> рынке ценных бумаг</w:t>
      </w:r>
      <w:r w:rsidR="00B27A2E" w:rsidRPr="005973A4">
        <w:t>,</w:t>
      </w:r>
      <w:r w:rsidRPr="005973A4">
        <w:t xml:space="preserve"> </w:t>
      </w:r>
      <w:r w:rsidR="00A849E0" w:rsidRPr="005973A4">
        <w:t>права</w:t>
      </w:r>
      <w:r w:rsidRPr="005973A4">
        <w:t xml:space="preserve"> на которые в соответствии с личным законом лица, обязанного по этим финансовым инструментам, могут учитываться на счетах, открытых в организациях, осуществляющих учет прав на ценные бумаги</w:t>
      </w:r>
      <w:r w:rsidR="00AE6854" w:rsidRPr="005973A4">
        <w:t>.</w:t>
      </w:r>
    </w:p>
    <w:p w14:paraId="1814A208" w14:textId="77777777" w:rsidR="00042AA7" w:rsidRPr="005973A4" w:rsidRDefault="00042AA7" w:rsidP="003260FD">
      <w:pPr>
        <w:pStyle w:val="810"/>
        <w:tabs>
          <w:tab w:val="left" w:pos="567"/>
        </w:tabs>
        <w:spacing w:before="120" w:line="240" w:lineRule="auto"/>
        <w:ind w:left="567"/>
        <w:jc w:val="both"/>
      </w:pPr>
      <w:r w:rsidRPr="005973A4">
        <w:t xml:space="preserve">Объектом депозитарной деятельности </w:t>
      </w:r>
      <w:r w:rsidR="00AE6854" w:rsidRPr="005973A4">
        <w:t xml:space="preserve">также </w:t>
      </w:r>
      <w:r w:rsidRPr="005973A4">
        <w:t xml:space="preserve">являются </w:t>
      </w:r>
      <w:r w:rsidR="00C112DD" w:rsidRPr="005973A4">
        <w:t>неэмиссионные</w:t>
      </w:r>
      <w:r w:rsidRPr="005973A4">
        <w:t xml:space="preserve"> ценные бумаги, выпущенные с соблюдением установленных законодательством Российской Федерации формы и порядка</w:t>
      </w:r>
      <w:r w:rsidR="003D7E37" w:rsidRPr="005973A4">
        <w:t xml:space="preserve"> и принятые на обслуживание в Депозитарий</w:t>
      </w:r>
      <w:r w:rsidRPr="005973A4">
        <w:t xml:space="preserve">. </w:t>
      </w:r>
    </w:p>
    <w:p w14:paraId="6A98C480" w14:textId="142C5FD2" w:rsidR="00042AA7" w:rsidRPr="005973A4" w:rsidRDefault="00042AA7" w:rsidP="0072091B">
      <w:pPr>
        <w:pStyle w:val="810"/>
        <w:numPr>
          <w:ilvl w:val="1"/>
          <w:numId w:val="3"/>
        </w:numPr>
        <w:tabs>
          <w:tab w:val="left" w:pos="567"/>
        </w:tabs>
        <w:spacing w:before="120" w:line="240" w:lineRule="auto"/>
        <w:ind w:left="567" w:hanging="643"/>
        <w:jc w:val="both"/>
      </w:pPr>
      <w:r w:rsidRPr="005973A4">
        <w:t>Депозитарий выполняет функции расчетного депозитария, то есть осуществляет расчеты по результатам сделок, совершенных на торгах организаторов торговли на рынке ценных бумаг, по соглашению с такими организаторами торговли и</w:t>
      </w:r>
      <w:r w:rsidR="00293047" w:rsidRPr="005973A4">
        <w:t xml:space="preserve"> </w:t>
      </w:r>
      <w:r w:rsidRPr="005973A4">
        <w:t xml:space="preserve">(или) с клиринговыми организациями, осуществляющими клиринг </w:t>
      </w:r>
      <w:r w:rsidR="006771B9" w:rsidRPr="005973A4">
        <w:t xml:space="preserve">обязательств по </w:t>
      </w:r>
      <w:r w:rsidRPr="005973A4">
        <w:t>таки</w:t>
      </w:r>
      <w:r w:rsidR="006771B9" w:rsidRPr="005973A4">
        <w:t>м</w:t>
      </w:r>
      <w:r w:rsidRPr="005973A4">
        <w:t xml:space="preserve"> </w:t>
      </w:r>
      <w:r w:rsidR="00422FA0" w:rsidRPr="005973A4">
        <w:t>сделкам.</w:t>
      </w:r>
    </w:p>
    <w:p w14:paraId="01B75A2A" w14:textId="1AE9F01C" w:rsidR="00042AA7" w:rsidRPr="005973A4" w:rsidRDefault="00042AA7" w:rsidP="0072091B">
      <w:pPr>
        <w:pStyle w:val="810"/>
        <w:numPr>
          <w:ilvl w:val="1"/>
          <w:numId w:val="3"/>
        </w:numPr>
        <w:tabs>
          <w:tab w:val="left" w:pos="567"/>
        </w:tabs>
        <w:spacing w:before="120" w:line="240" w:lineRule="auto"/>
        <w:ind w:left="567" w:hanging="643"/>
        <w:jc w:val="both"/>
      </w:pPr>
      <w:r w:rsidRPr="005973A4">
        <w:lastRenderedPageBreak/>
        <w:t xml:space="preserve">Депозитарий по </w:t>
      </w:r>
      <w:r w:rsidR="009C7169" w:rsidRPr="005973A4">
        <w:t>Д</w:t>
      </w:r>
      <w:r w:rsidRPr="005973A4">
        <w:t xml:space="preserve">оговору может </w:t>
      </w:r>
      <w:r w:rsidR="009C7169" w:rsidRPr="005973A4">
        <w:t xml:space="preserve">также </w:t>
      </w:r>
      <w:r w:rsidRPr="005973A4">
        <w:t xml:space="preserve">оказывать </w:t>
      </w:r>
      <w:r w:rsidR="009C7169" w:rsidRPr="005973A4">
        <w:t xml:space="preserve">Депоненту </w:t>
      </w:r>
      <w:r w:rsidRPr="005973A4">
        <w:t>предусмотренные законодательством Российской Федерации сопутствующие услуги, повышающие качес</w:t>
      </w:r>
      <w:r w:rsidR="00422FA0" w:rsidRPr="005973A4">
        <w:t>тво депозитарного обслуживания.</w:t>
      </w:r>
    </w:p>
    <w:p w14:paraId="720AB3CE" w14:textId="77777777" w:rsidR="00042AA7" w:rsidRPr="005973A4" w:rsidRDefault="00042AA7" w:rsidP="0072091B">
      <w:pPr>
        <w:pStyle w:val="810"/>
        <w:numPr>
          <w:ilvl w:val="1"/>
          <w:numId w:val="3"/>
        </w:numPr>
        <w:tabs>
          <w:tab w:val="left" w:pos="567"/>
        </w:tabs>
        <w:spacing w:before="120" w:line="240" w:lineRule="auto"/>
        <w:ind w:left="567" w:hanging="643"/>
        <w:jc w:val="both"/>
      </w:pPr>
      <w:r w:rsidRPr="005973A4">
        <w:t>С даты внесения в Единый государственный реестр юридических лиц записи о прекращении деятельности Закрытого акционерного общества «Национальный депозитарный центр» (далее - НДЦ) путем реорганизации в форме присоединения к Депозитарию Условия стали неотъемлемой частью заключенных Н</w:t>
      </w:r>
      <w:r w:rsidR="00242FE2" w:rsidRPr="005973A4">
        <w:t>ДЦ с депонентами НДЦ договоров С</w:t>
      </w:r>
      <w:r w:rsidRPr="005973A4">
        <w:t xml:space="preserve">чета депо, права и обязанности по которым перешли к Депозитарию. При этом содержание термина «НДЦ», используемого в заключенных НДЦ с депонентами НДЦ договорах </w:t>
      </w:r>
      <w:r w:rsidR="00242FE2" w:rsidRPr="005973A4">
        <w:t>С</w:t>
      </w:r>
      <w:r w:rsidRPr="005973A4">
        <w:t xml:space="preserve">чета депо, понимается в значении термина «Депозитарий», определенного в </w:t>
      </w:r>
      <w:r w:rsidR="009630E6" w:rsidRPr="005973A4">
        <w:t xml:space="preserve">статье </w:t>
      </w:r>
      <w:r w:rsidRPr="005973A4">
        <w:t>2 настоящих Условий.</w:t>
      </w:r>
    </w:p>
    <w:p w14:paraId="1FA0C8AC" w14:textId="06A7250F" w:rsidR="000947C7" w:rsidRPr="005973A4" w:rsidRDefault="000947C7" w:rsidP="00FA35D4">
      <w:pPr>
        <w:pStyle w:val="810"/>
        <w:numPr>
          <w:ilvl w:val="1"/>
          <w:numId w:val="3"/>
        </w:numPr>
        <w:tabs>
          <w:tab w:val="left" w:pos="567"/>
        </w:tabs>
        <w:spacing w:before="120" w:line="240" w:lineRule="auto"/>
        <w:ind w:left="567" w:hanging="643"/>
        <w:jc w:val="both"/>
      </w:pPr>
      <w:r w:rsidRPr="005973A4">
        <w:t xml:space="preserve">Депозитарий вправе в одностороннем порядке вносить изменения и дополнения в </w:t>
      </w:r>
      <w:r w:rsidR="00FA35D4" w:rsidRPr="005973A4">
        <w:t>Регламент и (или) Тарифы НРД.</w:t>
      </w:r>
    </w:p>
    <w:p w14:paraId="763F2900" w14:textId="77777777" w:rsidR="00042AA7" w:rsidRPr="005973A4" w:rsidRDefault="00042AA7" w:rsidP="0072091B">
      <w:pPr>
        <w:pStyle w:val="810"/>
        <w:numPr>
          <w:ilvl w:val="1"/>
          <w:numId w:val="3"/>
        </w:numPr>
        <w:tabs>
          <w:tab w:val="left" w:pos="567"/>
        </w:tabs>
        <w:spacing w:before="120" w:line="240" w:lineRule="auto"/>
        <w:ind w:left="567" w:hanging="643"/>
        <w:jc w:val="both"/>
      </w:pPr>
      <w:r w:rsidRPr="005973A4">
        <w:t xml:space="preserve">Условия утверждаются в установленном порядке </w:t>
      </w:r>
      <w:r w:rsidR="00000C8C" w:rsidRPr="005973A4">
        <w:t>Наблюдательным</w:t>
      </w:r>
      <w:r w:rsidRPr="005973A4">
        <w:t xml:space="preserve"> советом НКО АО НРД. Условия могут быть вынесены на рассмотрение Наблюдательного совета только при условии их рассмотрения Комитетом пользователей услуг НКО АО НРД (Комитетом пользователей услуг центрального депозитария). В случае, если указанный комитет не одобрил Условия, Условия могут быть утверждены Наблюдательным советом НКО АО НРД не менее чем двумя третями голосов членов Наблюдательного совета.</w:t>
      </w:r>
    </w:p>
    <w:p w14:paraId="7014DFE1" w14:textId="77777777" w:rsidR="00042AA7" w:rsidRPr="005973A4" w:rsidRDefault="00042AA7" w:rsidP="0072091B">
      <w:pPr>
        <w:pStyle w:val="810"/>
        <w:numPr>
          <w:ilvl w:val="1"/>
          <w:numId w:val="3"/>
        </w:numPr>
        <w:tabs>
          <w:tab w:val="left" w:pos="567"/>
        </w:tabs>
        <w:spacing w:before="120" w:line="240" w:lineRule="auto"/>
        <w:ind w:left="567" w:hanging="643"/>
        <w:jc w:val="both"/>
      </w:pPr>
      <w:r w:rsidRPr="005973A4">
        <w:t xml:space="preserve">Условия и вносимые в них изменения подлежат согласованию с Банком России </w:t>
      </w:r>
      <w:r w:rsidR="009E008A" w:rsidRPr="005973A4">
        <w:t>и</w:t>
      </w:r>
      <w:r w:rsidRPr="005973A4">
        <w:t xml:space="preserve"> вступают </w:t>
      </w:r>
      <w:r w:rsidR="00480B28" w:rsidRPr="005973A4">
        <w:t>в</w:t>
      </w:r>
      <w:r w:rsidRPr="005973A4">
        <w:t xml:space="preserve"> силу только при условии такого согласования.</w:t>
      </w:r>
    </w:p>
    <w:p w14:paraId="6BDDB6BE" w14:textId="1BAD1A72" w:rsidR="00042AA7" w:rsidRPr="005973A4" w:rsidRDefault="00042AA7" w:rsidP="0072091B">
      <w:pPr>
        <w:pStyle w:val="810"/>
        <w:numPr>
          <w:ilvl w:val="1"/>
          <w:numId w:val="3"/>
        </w:numPr>
        <w:tabs>
          <w:tab w:val="left" w:pos="567"/>
        </w:tabs>
        <w:spacing w:before="120" w:line="240" w:lineRule="auto"/>
        <w:ind w:left="567" w:hanging="643"/>
        <w:jc w:val="both"/>
      </w:pPr>
      <w:r w:rsidRPr="005973A4">
        <w:t>Депозитарий обеспечивает свободный доступ к ознакомлению с Условиями</w:t>
      </w:r>
      <w:r w:rsidR="007D7C66" w:rsidRPr="005973A4">
        <w:t>, Тарифами НРД</w:t>
      </w:r>
      <w:r w:rsidRPr="005973A4">
        <w:t xml:space="preserve"> и внесенными в них изменениями</w:t>
      </w:r>
      <w:r w:rsidR="00480B28" w:rsidRPr="005973A4">
        <w:t xml:space="preserve"> </w:t>
      </w:r>
      <w:r w:rsidRPr="005973A4">
        <w:t>и дополнениями всем заинтересованным лицам независимо от целей получения такой информации путем размещения Условий</w:t>
      </w:r>
      <w:r w:rsidR="007D7C66" w:rsidRPr="005973A4">
        <w:t>, Тарифов НРД</w:t>
      </w:r>
      <w:r w:rsidRPr="005973A4">
        <w:t xml:space="preserve"> и внесенных в них изменений на </w:t>
      </w:r>
      <w:r w:rsidR="00854D96" w:rsidRPr="005973A4">
        <w:t>Сайте</w:t>
      </w:r>
      <w:r w:rsidRPr="005973A4">
        <w:t xml:space="preserve">. </w:t>
      </w:r>
    </w:p>
    <w:p w14:paraId="33B8888A" w14:textId="77777777" w:rsidR="00042AA7" w:rsidRPr="005973A4" w:rsidRDefault="00042AA7" w:rsidP="00042AA7">
      <w:pPr>
        <w:pStyle w:val="810"/>
        <w:tabs>
          <w:tab w:val="left" w:pos="567"/>
        </w:tabs>
        <w:spacing w:before="120" w:line="240" w:lineRule="auto"/>
        <w:ind w:left="567"/>
        <w:jc w:val="both"/>
      </w:pPr>
      <w:r w:rsidRPr="005973A4">
        <w:t xml:space="preserve">Копия Условий предоставляется Депозитарием по запросу любым </w:t>
      </w:r>
      <w:r w:rsidR="00171333" w:rsidRPr="005973A4">
        <w:t>заинтересованным</w:t>
      </w:r>
      <w:r w:rsidRPr="005973A4">
        <w:t xml:space="preserve"> лицам за плату, не превышающую затрат на ее изготовление.</w:t>
      </w:r>
    </w:p>
    <w:p w14:paraId="495AF72A" w14:textId="15521106" w:rsidR="000947C7" w:rsidRPr="005973A4" w:rsidRDefault="00621C08" w:rsidP="000947C7">
      <w:pPr>
        <w:pStyle w:val="810"/>
        <w:tabs>
          <w:tab w:val="left" w:pos="567"/>
        </w:tabs>
        <w:spacing w:before="120" w:line="240" w:lineRule="auto"/>
        <w:ind w:left="567"/>
        <w:jc w:val="both"/>
      </w:pPr>
      <w:r w:rsidRPr="005973A4">
        <w:t>У</w:t>
      </w:r>
      <w:r w:rsidR="000947C7" w:rsidRPr="005973A4">
        <w:t>ведомления общего характера, относящиеся ко всем Депонентам и касающиеся порядка, способа и форм представления документов для заключения Договора и открытия Счета депо или счета, не предназначенного для учета прав на ценные бумаги</w:t>
      </w:r>
      <w:r w:rsidR="000947C7" w:rsidRPr="005973A4">
        <w:rPr>
          <w:b/>
        </w:rPr>
        <w:t xml:space="preserve">, </w:t>
      </w:r>
      <w:r w:rsidR="000947C7" w:rsidRPr="005973A4">
        <w:t xml:space="preserve">разъяснений по порядку заполнения форм Поручений и т.д. </w:t>
      </w:r>
      <w:r w:rsidRPr="005973A4">
        <w:t>также размещаются на Сайте или направляются Депонентам по каналам информационного взаимодействия, предусмотренным Договором ЭДО.</w:t>
      </w:r>
    </w:p>
    <w:p w14:paraId="41C8E8B7" w14:textId="0C5E64D3" w:rsidR="00C908DE" w:rsidRPr="005973A4" w:rsidRDefault="00C908DE" w:rsidP="00C908DE">
      <w:pPr>
        <w:pStyle w:val="810"/>
        <w:tabs>
          <w:tab w:val="left" w:pos="567"/>
        </w:tabs>
        <w:spacing w:before="120" w:line="240" w:lineRule="auto"/>
        <w:ind w:left="567"/>
        <w:jc w:val="both"/>
      </w:pPr>
      <w:r w:rsidRPr="005973A4">
        <w:t xml:space="preserve">Сообщения о ценных бумагах, информация, связанная с осуществлением прав по ценным бумагам, размещаются на </w:t>
      </w:r>
      <w:r w:rsidR="00854D96" w:rsidRPr="005973A4">
        <w:t xml:space="preserve">Сайте </w:t>
      </w:r>
      <w:r w:rsidR="00854D96" w:rsidRPr="005973A4">
        <w:rPr>
          <w:lang w:val="en-US"/>
        </w:rPr>
        <w:t>NSDDATA</w:t>
      </w:r>
      <w:r w:rsidRPr="005973A4">
        <w:t>.</w:t>
      </w:r>
    </w:p>
    <w:p w14:paraId="539481E1" w14:textId="3EF4D36A" w:rsidR="00C908DE" w:rsidRPr="005973A4" w:rsidRDefault="000B7556" w:rsidP="00D15255">
      <w:pPr>
        <w:pStyle w:val="810"/>
        <w:tabs>
          <w:tab w:val="left" w:pos="567"/>
        </w:tabs>
        <w:spacing w:before="120" w:line="240" w:lineRule="auto"/>
        <w:ind w:left="567"/>
        <w:jc w:val="both"/>
      </w:pPr>
      <w:r w:rsidRPr="005973A4">
        <w:t>О</w:t>
      </w:r>
      <w:r w:rsidR="00C97C80" w:rsidRPr="005973A4">
        <w:t xml:space="preserve"> внесении</w:t>
      </w:r>
      <w:r w:rsidRPr="005973A4">
        <w:t xml:space="preserve"> изменени</w:t>
      </w:r>
      <w:r w:rsidR="00C97C80" w:rsidRPr="005973A4">
        <w:t>й</w:t>
      </w:r>
      <w:r w:rsidR="00D15255" w:rsidRPr="005973A4">
        <w:t xml:space="preserve"> в</w:t>
      </w:r>
      <w:r w:rsidRPr="005973A4">
        <w:t xml:space="preserve"> Услови</w:t>
      </w:r>
      <w:r w:rsidR="00D15255" w:rsidRPr="005973A4">
        <w:t>я</w:t>
      </w:r>
      <w:r w:rsidRPr="005973A4">
        <w:t xml:space="preserve"> </w:t>
      </w:r>
      <w:r w:rsidR="00B456E3" w:rsidRPr="005973A4">
        <w:t>и (или) Тариф</w:t>
      </w:r>
      <w:r w:rsidR="00D15255" w:rsidRPr="005973A4">
        <w:t>ы</w:t>
      </w:r>
      <w:r w:rsidR="00B456E3" w:rsidRPr="005973A4">
        <w:t xml:space="preserve"> НРД </w:t>
      </w:r>
      <w:r w:rsidRPr="005973A4">
        <w:t>Депозитарий уведомляет Депо</w:t>
      </w:r>
      <w:r w:rsidR="00A25A8E" w:rsidRPr="005973A4">
        <w:t xml:space="preserve">нентов не позднее чем за десять </w:t>
      </w:r>
      <w:r w:rsidRPr="005973A4">
        <w:t xml:space="preserve">дней до даты их вступления в силу путем размещения указанных изменений на </w:t>
      </w:r>
      <w:r w:rsidR="00FD3DCE" w:rsidRPr="005973A4">
        <w:t>Сайте</w:t>
      </w:r>
      <w:r w:rsidRPr="005973A4">
        <w:t xml:space="preserve">. Датой уведомления считается дата размещения </w:t>
      </w:r>
      <w:r w:rsidR="00CB5DB1" w:rsidRPr="005973A4">
        <w:t>изменений</w:t>
      </w:r>
      <w:r w:rsidRPr="005973A4">
        <w:t xml:space="preserve"> на </w:t>
      </w:r>
      <w:r w:rsidR="00D10232" w:rsidRPr="005973A4">
        <w:t>С</w:t>
      </w:r>
      <w:r w:rsidRPr="005973A4">
        <w:t xml:space="preserve">айте. Депонент </w:t>
      </w:r>
      <w:r w:rsidR="00DF4A40" w:rsidRPr="005973A4">
        <w:t xml:space="preserve">обязан </w:t>
      </w:r>
      <w:r w:rsidRPr="005973A4">
        <w:t xml:space="preserve">самостоятельно </w:t>
      </w:r>
      <w:r w:rsidR="00E104ED" w:rsidRPr="005973A4">
        <w:t>проверять</w:t>
      </w:r>
      <w:r w:rsidRPr="005973A4">
        <w:t xml:space="preserve"> </w:t>
      </w:r>
      <w:r w:rsidR="00E104ED" w:rsidRPr="005973A4">
        <w:t>соответствующую</w:t>
      </w:r>
      <w:r w:rsidRPr="005973A4">
        <w:t xml:space="preserve"> </w:t>
      </w:r>
      <w:r w:rsidR="00A1098A" w:rsidRPr="005973A4">
        <w:t>информацию</w:t>
      </w:r>
      <w:r w:rsidRPr="005973A4">
        <w:t xml:space="preserve"> на </w:t>
      </w:r>
      <w:r w:rsidR="00D10232" w:rsidRPr="005973A4">
        <w:t>С</w:t>
      </w:r>
      <w:r w:rsidRPr="005973A4">
        <w:t>айте</w:t>
      </w:r>
      <w:r w:rsidR="00CB5DB1" w:rsidRPr="005973A4">
        <w:t>, о</w:t>
      </w:r>
      <w:r w:rsidRPr="005973A4">
        <w:t xml:space="preserve">тветственность за получение </w:t>
      </w:r>
      <w:r w:rsidR="00CB5DB1" w:rsidRPr="005973A4">
        <w:t xml:space="preserve">указанной </w:t>
      </w:r>
      <w:r w:rsidRPr="005973A4">
        <w:t xml:space="preserve">информации </w:t>
      </w:r>
      <w:r w:rsidR="00CB5DB1" w:rsidRPr="005973A4">
        <w:t>несет</w:t>
      </w:r>
      <w:r w:rsidRPr="005973A4">
        <w:t xml:space="preserve"> Депонент.</w:t>
      </w:r>
    </w:p>
    <w:p w14:paraId="034786EF" w14:textId="06E29C6B" w:rsidR="009D7C63" w:rsidRPr="005973A4" w:rsidRDefault="009D7C63" w:rsidP="00C908DE">
      <w:pPr>
        <w:pStyle w:val="810"/>
        <w:numPr>
          <w:ilvl w:val="1"/>
          <w:numId w:val="3"/>
        </w:numPr>
        <w:tabs>
          <w:tab w:val="left" w:pos="567"/>
        </w:tabs>
        <w:spacing w:before="120" w:line="240" w:lineRule="auto"/>
        <w:ind w:left="567" w:hanging="643"/>
        <w:jc w:val="both"/>
      </w:pPr>
      <w:r w:rsidRPr="005973A4">
        <w:t xml:space="preserve">Депозитарий вправе утверждать в установленном порядке иные документы, разъясняющие особенности исполнения отдельных </w:t>
      </w:r>
      <w:r w:rsidR="006760E0" w:rsidRPr="005973A4">
        <w:t>Депозитарных</w:t>
      </w:r>
      <w:r w:rsidRPr="005973A4">
        <w:t xml:space="preserve"> операций, порядок взаимодействия Депозитария с Депонентами. Указанные документы не могут противоречить законодательству Российской Федерации и Условиям. Депозитарий уведомляет Депонентов об изменениях указанных документов Депозитария не позднее </w:t>
      </w:r>
      <w:r w:rsidRPr="005973A4">
        <w:lastRenderedPageBreak/>
        <w:t>чем за десять дней до даты их вступления в силу путем размещения изменений в указанные документы и</w:t>
      </w:r>
      <w:r w:rsidR="00C63419" w:rsidRPr="005973A4">
        <w:t xml:space="preserve"> </w:t>
      </w:r>
      <w:r w:rsidR="00E43C06" w:rsidRPr="005973A4">
        <w:t>(или)</w:t>
      </w:r>
      <w:r w:rsidRPr="005973A4">
        <w:t xml:space="preserve"> новой редакции документов на </w:t>
      </w:r>
      <w:r w:rsidR="00D10232" w:rsidRPr="005973A4">
        <w:t>Сайте</w:t>
      </w:r>
      <w:r w:rsidRPr="005973A4">
        <w:t>.</w:t>
      </w:r>
    </w:p>
    <w:p w14:paraId="6A102B68" w14:textId="77777777" w:rsidR="009D7C63" w:rsidRPr="005973A4" w:rsidRDefault="009D7C63" w:rsidP="0072091B">
      <w:pPr>
        <w:pStyle w:val="810"/>
        <w:numPr>
          <w:ilvl w:val="1"/>
          <w:numId w:val="3"/>
        </w:numPr>
        <w:tabs>
          <w:tab w:val="left" w:pos="567"/>
        </w:tabs>
        <w:spacing w:before="120" w:line="240" w:lineRule="auto"/>
        <w:ind w:left="567" w:hanging="643"/>
        <w:jc w:val="both"/>
      </w:pPr>
      <w:r w:rsidRPr="005973A4">
        <w:t xml:space="preserve">Депозитарий имеет право на основании соглашений с другими депозитариями становиться депонентом другого депозитария или принимать в качестве депонента другой депозитарий в соответствии с законодательством Российской Федерации, если это не противоречит </w:t>
      </w:r>
      <w:r w:rsidR="00326EF7" w:rsidRPr="005973A4">
        <w:t>З</w:t>
      </w:r>
      <w:r w:rsidR="00171333" w:rsidRPr="005973A4">
        <w:t>акону</w:t>
      </w:r>
      <w:r w:rsidRPr="005973A4">
        <w:t xml:space="preserve"> </w:t>
      </w:r>
      <w:r w:rsidR="00326EF7" w:rsidRPr="005973A4">
        <w:t>о</w:t>
      </w:r>
      <w:r w:rsidRPr="005973A4">
        <w:t xml:space="preserve"> центральном депозитарии и </w:t>
      </w:r>
      <w:r w:rsidR="00CD5B31" w:rsidRPr="005973A4">
        <w:t xml:space="preserve">прямо </w:t>
      </w:r>
      <w:r w:rsidRPr="005973A4">
        <w:t xml:space="preserve">не запрещено Договором. </w:t>
      </w:r>
    </w:p>
    <w:p w14:paraId="095E118C" w14:textId="77777777" w:rsidR="00A0641C" w:rsidRPr="005973A4" w:rsidRDefault="00A0641C" w:rsidP="0072091B">
      <w:pPr>
        <w:pStyle w:val="810"/>
        <w:numPr>
          <w:ilvl w:val="1"/>
          <w:numId w:val="3"/>
        </w:numPr>
        <w:tabs>
          <w:tab w:val="left" w:pos="567"/>
        </w:tabs>
        <w:spacing w:before="120" w:line="240" w:lineRule="auto"/>
        <w:ind w:left="567" w:hanging="643"/>
        <w:jc w:val="both"/>
      </w:pPr>
      <w:r w:rsidRPr="005973A4">
        <w:t xml:space="preserve">Положения Условий при совершении </w:t>
      </w:r>
      <w:r w:rsidR="0067434C" w:rsidRPr="005973A4">
        <w:t>Депозитарных</w:t>
      </w:r>
      <w:r w:rsidRPr="005973A4">
        <w:t xml:space="preserve"> операций Банком России действуют с учетом требований законодательства Российской Федерации о Центральном банке Российской Федерации.</w:t>
      </w:r>
    </w:p>
    <w:p w14:paraId="78D3ED64" w14:textId="77777777" w:rsidR="0087086A" w:rsidRPr="005973A4" w:rsidRDefault="0087086A" w:rsidP="0087086A">
      <w:pPr>
        <w:pStyle w:val="810"/>
        <w:numPr>
          <w:ilvl w:val="1"/>
          <w:numId w:val="3"/>
        </w:numPr>
        <w:tabs>
          <w:tab w:val="left" w:pos="567"/>
        </w:tabs>
        <w:spacing w:before="120" w:line="240" w:lineRule="auto"/>
        <w:ind w:left="567" w:hanging="643"/>
        <w:jc w:val="both"/>
      </w:pPr>
      <w:r w:rsidRPr="005973A4">
        <w:t xml:space="preserve">Положения Условий при осуществлении </w:t>
      </w:r>
      <w:r w:rsidR="0067434C" w:rsidRPr="005973A4">
        <w:t>Депозитарных</w:t>
      </w:r>
      <w:r w:rsidRPr="005973A4">
        <w:t xml:space="preserve"> операций Федеральным казначейством, которое выступает в качестве Государственного кредитора, действуют с учетом требований законодательства Российской Федерации о порядке осуществления операций по управлению остатками средств на едином счете федерального бюджета в части покупки (продажи) ценных бумаг по договорам репо.</w:t>
      </w:r>
    </w:p>
    <w:p w14:paraId="754704BE" w14:textId="77777777" w:rsidR="0087086A" w:rsidRPr="005973A4" w:rsidRDefault="0087086A" w:rsidP="0087086A">
      <w:pPr>
        <w:pStyle w:val="810"/>
        <w:numPr>
          <w:ilvl w:val="1"/>
          <w:numId w:val="3"/>
        </w:numPr>
        <w:tabs>
          <w:tab w:val="left" w:pos="567"/>
        </w:tabs>
        <w:spacing w:before="120" w:line="240" w:lineRule="auto"/>
        <w:ind w:left="567" w:hanging="643"/>
        <w:jc w:val="both"/>
      </w:pPr>
      <w:r w:rsidRPr="005973A4">
        <w:t xml:space="preserve">Положения Условий при </w:t>
      </w:r>
      <w:r w:rsidR="00FF14D3" w:rsidRPr="005973A4">
        <w:t xml:space="preserve">осуществлении Депозитарных операций по Счетам депо </w:t>
      </w:r>
      <w:r w:rsidR="00CC7B7B" w:rsidRPr="005973A4">
        <w:t>иных Государственных кредиторов</w:t>
      </w:r>
      <w:r w:rsidRPr="005973A4">
        <w:t xml:space="preserve"> действуют с учетом требований законодательства Российской Федерации, регулирующего деятельность этих Государственных кредиторов.</w:t>
      </w:r>
    </w:p>
    <w:p w14:paraId="408DF11F" w14:textId="2E7E84E6" w:rsidR="003B180F" w:rsidRPr="005973A4" w:rsidRDefault="003B180F" w:rsidP="00172560">
      <w:pPr>
        <w:pStyle w:val="810"/>
        <w:numPr>
          <w:ilvl w:val="1"/>
          <w:numId w:val="3"/>
        </w:numPr>
        <w:tabs>
          <w:tab w:val="left" w:pos="567"/>
        </w:tabs>
        <w:spacing w:before="120" w:line="240" w:lineRule="auto"/>
        <w:ind w:left="567" w:hanging="643"/>
        <w:jc w:val="both"/>
      </w:pPr>
      <w:r w:rsidRPr="005973A4">
        <w:rPr>
          <w:iCs/>
        </w:rPr>
        <w:t>Депозитарием в соответствии с законодательством Российской Федерации разработаны и применяются меры по предупреждению и противодействию коррупции. Депозитарий не осуществляет действия, квалифицируемые законодательством Российской Федерации как дача и (или) получение взятки, коммерческий подкуп, не выплачивает и не предлагает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предпринимает иные действия, нарушающие требования законодательства Российской Федерации о противодействии коррупции</w:t>
      </w:r>
      <w:r w:rsidR="00AF1F7A" w:rsidRPr="005973A4">
        <w:rPr>
          <w:iCs/>
        </w:rPr>
        <w:t>.</w:t>
      </w:r>
    </w:p>
    <w:p w14:paraId="3654E696" w14:textId="19BD59B6" w:rsidR="00FA35D4" w:rsidRPr="005973A4" w:rsidRDefault="00FA35D4" w:rsidP="00C64334">
      <w:pPr>
        <w:pStyle w:val="810"/>
        <w:numPr>
          <w:ilvl w:val="1"/>
          <w:numId w:val="3"/>
        </w:numPr>
        <w:tabs>
          <w:tab w:val="left" w:pos="567"/>
        </w:tabs>
        <w:spacing w:before="120" w:line="240" w:lineRule="auto"/>
        <w:ind w:left="567" w:hanging="643"/>
        <w:jc w:val="both"/>
        <w:rPr>
          <w:iCs/>
        </w:rPr>
      </w:pPr>
      <w:r w:rsidRPr="005973A4">
        <w:rPr>
          <w:iCs/>
        </w:rPr>
        <w:t>Все противоречия, возникающие при исполнении Договора или связанные с ним, Стороны разрешают с соблюдением претензионного порядка. Сторона, которой заявлена претензия, обязана в течение 5 (пяти) рабочих дней со дня получения ее оригинала представить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 указанному в едином государственном реестре юридических лиц. Непредставление ответа на претензию в указанный срок рассматривается как отказ в ее удовлетворении.</w:t>
      </w:r>
      <w:r w:rsidR="00611F1D" w:rsidRPr="005973A4">
        <w:rPr>
          <w:iCs/>
        </w:rPr>
        <w:t xml:space="preserve"> Правило настоящего пункта об обязательном претензионном порядке не распространяется на правоотношения по Договору, заключенному с Депонентом-физическим лицом.</w:t>
      </w:r>
    </w:p>
    <w:p w14:paraId="731F3228" w14:textId="5BFA7307" w:rsidR="00226108" w:rsidRPr="005973A4" w:rsidRDefault="00226108" w:rsidP="00C64334">
      <w:pPr>
        <w:pStyle w:val="810"/>
        <w:numPr>
          <w:ilvl w:val="1"/>
          <w:numId w:val="3"/>
        </w:numPr>
        <w:tabs>
          <w:tab w:val="left" w:pos="567"/>
        </w:tabs>
        <w:spacing w:before="120" w:line="240" w:lineRule="auto"/>
        <w:ind w:left="567" w:hanging="643"/>
        <w:jc w:val="both"/>
        <w:rPr>
          <w:iCs/>
        </w:rPr>
      </w:pPr>
      <w:r w:rsidRPr="005973A4">
        <w:rPr>
          <w:iCs/>
        </w:rPr>
        <w:t xml:space="preserve">Все противоречия, возникающие при исполнении Договора в связи с использованием простой электронной подписи на электронных документах, переданных с использованием Личного кабинета участника </w:t>
      </w:r>
      <w:r w:rsidR="00FA35D4" w:rsidRPr="005973A4">
        <w:rPr>
          <w:iCs/>
        </w:rPr>
        <w:t>Финансовой п</w:t>
      </w:r>
      <w:r w:rsidRPr="005973A4">
        <w:rPr>
          <w:iCs/>
        </w:rPr>
        <w:t xml:space="preserve">латформы, разрешаются с соблюдением претензионного порядка, предусмотренного Правилами электронного документооборота Публичного акционерного общества «Московская Биржа ММВБ – РТС» при осуществлении деятельности оператора </w:t>
      </w:r>
      <w:r w:rsidR="00FA35D4" w:rsidRPr="005973A4">
        <w:rPr>
          <w:iCs/>
        </w:rPr>
        <w:t>Ф</w:t>
      </w:r>
      <w:r w:rsidRPr="005973A4">
        <w:rPr>
          <w:iCs/>
        </w:rPr>
        <w:t>инансовой платформы».</w:t>
      </w:r>
    </w:p>
    <w:p w14:paraId="7D80C90C" w14:textId="0863D6D8" w:rsidR="000E0CFA" w:rsidRPr="005973A4" w:rsidRDefault="000E0CFA" w:rsidP="00C64334">
      <w:pPr>
        <w:pStyle w:val="810"/>
        <w:numPr>
          <w:ilvl w:val="1"/>
          <w:numId w:val="3"/>
        </w:numPr>
        <w:tabs>
          <w:tab w:val="left" w:pos="567"/>
        </w:tabs>
        <w:spacing w:before="120" w:line="240" w:lineRule="auto"/>
        <w:ind w:left="567" w:hanging="643"/>
        <w:jc w:val="both"/>
        <w:rPr>
          <w:iCs/>
        </w:rPr>
      </w:pPr>
      <w:r w:rsidRPr="005973A4">
        <w:rPr>
          <w:iCs/>
        </w:rPr>
        <w:t xml:space="preserve">В случае недостижения согласия между Депозитарием и Депонентом (кроме Депонента – физического лица) все споры, разногласия, претензии и требования, возникающие из </w:t>
      </w:r>
      <w:r w:rsidR="004E4E0E" w:rsidRPr="005973A4">
        <w:rPr>
          <w:iCs/>
        </w:rPr>
        <w:t>Д</w:t>
      </w:r>
      <w:r w:rsidRPr="005973A4">
        <w:rPr>
          <w:iCs/>
        </w:rPr>
        <w:t xml:space="preserve">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w:t>
      </w:r>
      <w:r w:rsidRPr="005973A4">
        <w:rPr>
          <w:iCs/>
        </w:rPr>
        <w:lastRenderedPageBreak/>
        <w:t>(третейского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14:paraId="7316A020" w14:textId="582F08C1" w:rsidR="007C7491" w:rsidRPr="005973A4" w:rsidRDefault="007C7491" w:rsidP="00C64334">
      <w:pPr>
        <w:pStyle w:val="810"/>
        <w:numPr>
          <w:ilvl w:val="1"/>
          <w:numId w:val="3"/>
        </w:numPr>
        <w:tabs>
          <w:tab w:val="left" w:pos="567"/>
        </w:tabs>
        <w:spacing w:before="120" w:line="240" w:lineRule="auto"/>
        <w:ind w:left="567" w:hanging="643"/>
        <w:jc w:val="both"/>
        <w:rPr>
          <w:iCs/>
        </w:rPr>
      </w:pPr>
      <w:r w:rsidRPr="005973A4">
        <w:rPr>
          <w:iCs/>
        </w:rPr>
        <w:t>Все споры, разногласия, претензии и требования</w:t>
      </w:r>
      <w:r w:rsidR="00460280" w:rsidRPr="005973A4">
        <w:rPr>
          <w:iCs/>
          <w:sz w:val="20"/>
          <w:szCs w:val="20"/>
          <w:shd w:val="clear" w:color="auto" w:fill="auto"/>
        </w:rPr>
        <w:t xml:space="preserve"> </w:t>
      </w:r>
      <w:r w:rsidR="00460280" w:rsidRPr="005973A4">
        <w:rPr>
          <w:iCs/>
        </w:rPr>
        <w:t>между Депозитарием и Депонентом – физическим лицом</w:t>
      </w:r>
      <w:r w:rsidRPr="005973A4">
        <w:rPr>
          <w:iCs/>
        </w:rPr>
        <w:t xml:space="preserve">, возникающие из </w:t>
      </w:r>
      <w:r w:rsidR="00E67CD5" w:rsidRPr="005973A4">
        <w:rPr>
          <w:iCs/>
        </w:rPr>
        <w:t>Д</w:t>
      </w:r>
      <w:r w:rsidRPr="005973A4">
        <w:rPr>
          <w:iCs/>
        </w:rPr>
        <w:t>оговора или прямо</w:t>
      </w:r>
      <w:r w:rsidR="006E3759" w:rsidRPr="005973A4">
        <w:rPr>
          <w:iCs/>
        </w:rPr>
        <w:t>,</w:t>
      </w:r>
      <w:r w:rsidRPr="005973A4">
        <w:rPr>
          <w:iCs/>
        </w:rPr>
        <w:t xml:space="preserve">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w:t>
      </w:r>
    </w:p>
    <w:p w14:paraId="4609E010" w14:textId="237A5F4E" w:rsidR="007C7491" w:rsidRPr="005973A4" w:rsidRDefault="007C7491" w:rsidP="00384C13">
      <w:pPr>
        <w:pStyle w:val="810"/>
        <w:numPr>
          <w:ilvl w:val="2"/>
          <w:numId w:val="3"/>
        </w:numPr>
        <w:tabs>
          <w:tab w:val="left" w:pos="567"/>
        </w:tabs>
        <w:spacing w:before="120" w:line="240" w:lineRule="auto"/>
        <w:ind w:left="567" w:hanging="283"/>
        <w:jc w:val="both"/>
      </w:pPr>
      <w:r w:rsidRPr="005973A4">
        <w:t>в арбитражном суде города Москвы, в случае если в соответствии с действующим законодательством Российской Федерации рассмотрение спора отнесено к компетенции арбитражного суда;</w:t>
      </w:r>
    </w:p>
    <w:p w14:paraId="03E5AA25" w14:textId="49081032" w:rsidR="007C7491" w:rsidRPr="005973A4" w:rsidRDefault="007C7491" w:rsidP="00384C13">
      <w:pPr>
        <w:pStyle w:val="810"/>
        <w:numPr>
          <w:ilvl w:val="2"/>
          <w:numId w:val="3"/>
        </w:numPr>
        <w:tabs>
          <w:tab w:val="left" w:pos="567"/>
        </w:tabs>
        <w:spacing w:before="120" w:line="240" w:lineRule="auto"/>
        <w:ind w:left="567" w:hanging="283"/>
        <w:jc w:val="both"/>
      </w:pPr>
      <w:r w:rsidRPr="005973A4">
        <w:t>в Басманном районном суде города Москвы, в случае если рассмотрение дела отнесено к компетенции судов общей юрисдикции и Депонентом – физическим лицом не выбран иной суд для предъявления иска о защите его прав в качестве потребителя.</w:t>
      </w:r>
    </w:p>
    <w:p w14:paraId="20681518" w14:textId="18F46DE3" w:rsidR="000B7556" w:rsidRPr="005973A4" w:rsidRDefault="009C72C7" w:rsidP="003260FD">
      <w:pPr>
        <w:pStyle w:val="20"/>
        <w:rPr>
          <w:rFonts w:ascii="Times New Roman" w:hAnsi="Times New Roman"/>
          <w:i w:val="0"/>
        </w:rPr>
      </w:pPr>
      <w:bookmarkStart w:id="9" w:name="_Toc109325706"/>
      <w:bookmarkStart w:id="10" w:name="_Toc109352100"/>
      <w:r w:rsidRPr="005973A4">
        <w:rPr>
          <w:rFonts w:ascii="Times New Roman" w:hAnsi="Times New Roman"/>
          <w:i w:val="0"/>
        </w:rPr>
        <w:t xml:space="preserve">Статья 4. </w:t>
      </w:r>
      <w:r w:rsidR="00DE1662" w:rsidRPr="005973A4">
        <w:rPr>
          <w:rFonts w:ascii="Times New Roman" w:hAnsi="Times New Roman"/>
          <w:i w:val="0"/>
        </w:rPr>
        <w:t>Формы Д</w:t>
      </w:r>
      <w:r w:rsidR="000B7556" w:rsidRPr="005973A4">
        <w:rPr>
          <w:rFonts w:ascii="Times New Roman" w:hAnsi="Times New Roman"/>
          <w:i w:val="0"/>
        </w:rPr>
        <w:t>оговоров, применяемых Депозитарием в отношениях с Депонентами</w:t>
      </w:r>
      <w:r w:rsidR="00A25A8E" w:rsidRPr="005973A4">
        <w:rPr>
          <w:rFonts w:ascii="Times New Roman" w:hAnsi="Times New Roman"/>
          <w:i w:val="0"/>
        </w:rPr>
        <w:t>. З</w:t>
      </w:r>
      <w:r w:rsidR="004A14A4" w:rsidRPr="005973A4">
        <w:rPr>
          <w:rFonts w:ascii="Times New Roman" w:hAnsi="Times New Roman"/>
          <w:i w:val="0"/>
        </w:rPr>
        <w:t>аключение, изменение и прекращение Договора</w:t>
      </w:r>
      <w:bookmarkEnd w:id="9"/>
      <w:bookmarkEnd w:id="10"/>
    </w:p>
    <w:p w14:paraId="27BEEB17" w14:textId="77777777" w:rsidR="00C35214" w:rsidRPr="005973A4" w:rsidRDefault="00C35214" w:rsidP="00C35214">
      <w:pPr>
        <w:pStyle w:val="aff6"/>
        <w:numPr>
          <w:ilvl w:val="0"/>
          <w:numId w:val="3"/>
        </w:numPr>
        <w:shd w:val="clear" w:color="auto" w:fill="FFFFFF"/>
        <w:tabs>
          <w:tab w:val="left" w:pos="567"/>
        </w:tabs>
        <w:spacing w:before="120" w:after="0" w:line="240" w:lineRule="auto"/>
        <w:contextualSpacing w:val="0"/>
        <w:jc w:val="both"/>
        <w:rPr>
          <w:rFonts w:ascii="Times New Roman" w:eastAsia="Times New Roman" w:hAnsi="Times New Roman"/>
          <w:iCs/>
          <w:vanish/>
          <w:sz w:val="24"/>
          <w:szCs w:val="24"/>
          <w:shd w:val="clear" w:color="auto" w:fill="FFFFFF"/>
          <w:lang w:eastAsia="ru-RU"/>
        </w:rPr>
      </w:pPr>
    </w:p>
    <w:p w14:paraId="44E8BB92" w14:textId="3DE4AD81" w:rsidR="00DF2F59" w:rsidRPr="005973A4" w:rsidRDefault="000B7556" w:rsidP="00C64334">
      <w:pPr>
        <w:pStyle w:val="810"/>
        <w:numPr>
          <w:ilvl w:val="1"/>
          <w:numId w:val="3"/>
        </w:numPr>
        <w:tabs>
          <w:tab w:val="left" w:pos="567"/>
        </w:tabs>
        <w:spacing w:before="120" w:line="240" w:lineRule="auto"/>
        <w:ind w:left="567" w:hanging="567"/>
        <w:jc w:val="both"/>
        <w:rPr>
          <w:iCs/>
        </w:rPr>
      </w:pPr>
      <w:r w:rsidRPr="005973A4">
        <w:rPr>
          <w:iCs/>
        </w:rPr>
        <w:t xml:space="preserve">Условия являются неотъемлемой частью заключенного Депозитарием с Депонентом </w:t>
      </w:r>
      <w:r w:rsidR="00556009" w:rsidRPr="005973A4">
        <w:rPr>
          <w:iCs/>
        </w:rPr>
        <w:t>Д</w:t>
      </w:r>
      <w:r w:rsidRPr="005973A4">
        <w:rPr>
          <w:iCs/>
        </w:rPr>
        <w:t xml:space="preserve">оговора. Договор регулирует отношения между Депозитарием и Депонентом в процессе осуществления Депозитарием депозитарной деятельности. </w:t>
      </w:r>
      <w:r w:rsidR="00FA35D4" w:rsidRPr="005973A4">
        <w:rPr>
          <w:iCs/>
        </w:rPr>
        <w:t>Депозитарий оказывает Депоненту Услуги в соответствии с Регламентом, Депонент принимает и оплачивает Услуги в соответствии с Тарифами НРД.</w:t>
      </w:r>
    </w:p>
    <w:p w14:paraId="0AC3A487" w14:textId="77777777" w:rsidR="00FA35D4" w:rsidRPr="005973A4" w:rsidRDefault="00FA35D4" w:rsidP="00C64334">
      <w:pPr>
        <w:pStyle w:val="810"/>
        <w:numPr>
          <w:ilvl w:val="1"/>
          <w:numId w:val="3"/>
        </w:numPr>
        <w:tabs>
          <w:tab w:val="left" w:pos="567"/>
        </w:tabs>
        <w:spacing w:before="120" w:line="240" w:lineRule="auto"/>
        <w:ind w:left="567" w:hanging="567"/>
        <w:jc w:val="both"/>
        <w:rPr>
          <w:iCs/>
        </w:rPr>
      </w:pPr>
      <w:r w:rsidRPr="005973A4">
        <w:rPr>
          <w:iCs/>
        </w:rPr>
        <w:t>Правом, подлежащим применению к Договору, является российское право.</w:t>
      </w:r>
    </w:p>
    <w:p w14:paraId="0E8B733D" w14:textId="77777777" w:rsidR="00FA35D4" w:rsidRPr="005973A4" w:rsidRDefault="00FA35D4" w:rsidP="00C64334">
      <w:pPr>
        <w:pStyle w:val="810"/>
        <w:numPr>
          <w:ilvl w:val="1"/>
          <w:numId w:val="3"/>
        </w:numPr>
        <w:tabs>
          <w:tab w:val="left" w:pos="567"/>
        </w:tabs>
        <w:spacing w:before="120" w:line="240" w:lineRule="auto"/>
        <w:ind w:left="567" w:hanging="567"/>
        <w:jc w:val="both"/>
        <w:rPr>
          <w:iCs/>
        </w:rPr>
      </w:pPr>
      <w:r w:rsidRPr="005973A4">
        <w:rPr>
          <w:iCs/>
        </w:rPr>
        <w:t>Заключение Договора:</w:t>
      </w:r>
    </w:p>
    <w:p w14:paraId="16D09460" w14:textId="50237CB3" w:rsidR="00FA35D4" w:rsidRPr="005973A4" w:rsidRDefault="00FA35D4" w:rsidP="00C64334">
      <w:pPr>
        <w:pStyle w:val="810"/>
        <w:numPr>
          <w:ilvl w:val="2"/>
          <w:numId w:val="114"/>
        </w:numPr>
        <w:spacing w:before="120" w:line="240" w:lineRule="auto"/>
        <w:ind w:left="567" w:hanging="567"/>
        <w:jc w:val="both"/>
        <w:rPr>
          <w:iCs/>
        </w:rPr>
      </w:pPr>
      <w:r w:rsidRPr="005973A4">
        <w:rPr>
          <w:iCs/>
        </w:rPr>
        <w:t>не влечет за собой переход к Депозитарию права собственности на ценные бумаги Депонента;</w:t>
      </w:r>
    </w:p>
    <w:p w14:paraId="5AD8D69A" w14:textId="77777777" w:rsidR="00FA35D4" w:rsidRPr="005973A4" w:rsidRDefault="00FA35D4" w:rsidP="00C64334">
      <w:pPr>
        <w:pStyle w:val="810"/>
        <w:numPr>
          <w:ilvl w:val="2"/>
          <w:numId w:val="114"/>
        </w:numPr>
        <w:spacing w:before="120" w:line="240" w:lineRule="auto"/>
        <w:ind w:left="567" w:hanging="567"/>
        <w:jc w:val="both"/>
        <w:rPr>
          <w:iCs/>
        </w:rPr>
      </w:pPr>
      <w:r w:rsidRPr="005973A4">
        <w:rPr>
          <w:iCs/>
        </w:rPr>
        <w:t>не требует немедленного депонирования ценных бумаг.</w:t>
      </w:r>
    </w:p>
    <w:p w14:paraId="52DCE22B" w14:textId="08B0FD2E" w:rsidR="000B7556" w:rsidRPr="005973A4" w:rsidRDefault="000B7556" w:rsidP="00215421">
      <w:pPr>
        <w:pStyle w:val="810"/>
        <w:numPr>
          <w:ilvl w:val="1"/>
          <w:numId w:val="3"/>
        </w:numPr>
        <w:spacing w:before="120" w:line="240" w:lineRule="auto"/>
        <w:ind w:left="567" w:hanging="567"/>
        <w:jc w:val="both"/>
        <w:rPr>
          <w:iCs/>
        </w:rPr>
      </w:pPr>
      <w:r w:rsidRPr="005973A4">
        <w:rPr>
          <w:iCs/>
        </w:rPr>
        <w:t>Договор с Депонентом заключается в письменной форме.</w:t>
      </w:r>
    </w:p>
    <w:p w14:paraId="7EDD6070" w14:textId="28820CC4" w:rsidR="000B7556" w:rsidRPr="005973A4" w:rsidRDefault="000B7556" w:rsidP="00215421">
      <w:pPr>
        <w:pStyle w:val="810"/>
        <w:numPr>
          <w:ilvl w:val="1"/>
          <w:numId w:val="3"/>
        </w:numPr>
        <w:tabs>
          <w:tab w:val="left" w:pos="567"/>
        </w:tabs>
        <w:spacing w:before="120" w:line="240" w:lineRule="auto"/>
        <w:ind w:left="567" w:hanging="567"/>
        <w:jc w:val="both"/>
        <w:rPr>
          <w:iCs/>
        </w:rPr>
      </w:pPr>
      <w:r w:rsidRPr="005973A4">
        <w:rPr>
          <w:iCs/>
        </w:rPr>
        <w:t xml:space="preserve">Предметом Договора является </w:t>
      </w:r>
      <w:r w:rsidR="0062787F" w:rsidRPr="005973A4">
        <w:rPr>
          <w:iCs/>
        </w:rPr>
        <w:t xml:space="preserve">оказание </w:t>
      </w:r>
      <w:r w:rsidRPr="005973A4">
        <w:rPr>
          <w:iCs/>
        </w:rPr>
        <w:t>Депозитарием Депоненту следующих услуг:</w:t>
      </w:r>
    </w:p>
    <w:p w14:paraId="0DC99A35" w14:textId="658B6FB7" w:rsidR="000B7556" w:rsidRPr="005973A4" w:rsidRDefault="0062787F" w:rsidP="00C64334">
      <w:pPr>
        <w:pStyle w:val="810"/>
        <w:numPr>
          <w:ilvl w:val="2"/>
          <w:numId w:val="3"/>
        </w:numPr>
        <w:tabs>
          <w:tab w:val="left" w:pos="567"/>
        </w:tabs>
        <w:spacing w:before="120" w:line="240" w:lineRule="auto"/>
        <w:ind w:left="567" w:hanging="283"/>
        <w:jc w:val="both"/>
      </w:pPr>
      <w:r w:rsidRPr="005973A4">
        <w:t>по учету и переходу прав на ценные бумаги, а также по хранению обездвиженных документарных ценных бумаг при условии оказания услуг по учету и переходу прав на них</w:t>
      </w:r>
      <w:r w:rsidR="000B7556" w:rsidRPr="005973A4">
        <w:t xml:space="preserve"> путем открытия и ведения Д</w:t>
      </w:r>
      <w:r w:rsidR="002B6619" w:rsidRPr="005973A4">
        <w:t>епозитарием</w:t>
      </w:r>
      <w:r w:rsidR="000B7556" w:rsidRPr="005973A4">
        <w:t xml:space="preserve"> </w:t>
      </w:r>
      <w:r w:rsidR="00242FE2" w:rsidRPr="005973A4">
        <w:t>С</w:t>
      </w:r>
      <w:r w:rsidR="000B7556" w:rsidRPr="005973A4">
        <w:t xml:space="preserve">чета депо Депонента, обеспечение распоряжения Депонентом ценными бумагами путем проведения операций по этому </w:t>
      </w:r>
      <w:r w:rsidR="00242FE2" w:rsidRPr="005973A4">
        <w:t>С</w:t>
      </w:r>
      <w:r w:rsidR="000B7556" w:rsidRPr="005973A4">
        <w:t>чету депо;</w:t>
      </w:r>
    </w:p>
    <w:p w14:paraId="0A2D9DED" w14:textId="65755A58" w:rsidR="000B7556" w:rsidRPr="005973A4" w:rsidRDefault="000B7556" w:rsidP="00C64334">
      <w:pPr>
        <w:pStyle w:val="810"/>
        <w:numPr>
          <w:ilvl w:val="2"/>
          <w:numId w:val="3"/>
        </w:numPr>
        <w:tabs>
          <w:tab w:val="left" w:pos="567"/>
        </w:tabs>
        <w:spacing w:before="120" w:line="240" w:lineRule="auto"/>
        <w:ind w:left="567" w:hanging="283"/>
        <w:jc w:val="both"/>
      </w:pPr>
      <w:r w:rsidRPr="005973A4">
        <w:t>оказание Д</w:t>
      </w:r>
      <w:r w:rsidR="002B6619" w:rsidRPr="005973A4">
        <w:t>епозитарием</w:t>
      </w:r>
      <w:r w:rsidRPr="005973A4">
        <w:t xml:space="preserve"> Д</w:t>
      </w:r>
      <w:r w:rsidR="002B6619" w:rsidRPr="005973A4">
        <w:t>епоненту</w:t>
      </w:r>
      <w:r w:rsidRPr="005973A4">
        <w:t xml:space="preserve"> услуг, содействующих реализации владельцами ценных бумаг прав по ценным бумагам;</w:t>
      </w:r>
    </w:p>
    <w:p w14:paraId="13104931" w14:textId="6FC867DD" w:rsidR="000B7556" w:rsidRPr="005973A4" w:rsidRDefault="000B7556" w:rsidP="00C64334">
      <w:pPr>
        <w:pStyle w:val="810"/>
        <w:numPr>
          <w:ilvl w:val="2"/>
          <w:numId w:val="3"/>
        </w:numPr>
        <w:tabs>
          <w:tab w:val="left" w:pos="567"/>
        </w:tabs>
        <w:spacing w:before="120" w:line="240" w:lineRule="auto"/>
        <w:ind w:left="567" w:hanging="283"/>
        <w:jc w:val="both"/>
      </w:pPr>
      <w:r w:rsidRPr="005973A4">
        <w:t>оказание Депозитарием Депоненту сопутствующих услуг, связанных с ценными бумагами</w:t>
      </w:r>
      <w:r w:rsidR="00FA5DF6" w:rsidRPr="005973A4">
        <w:t>.</w:t>
      </w:r>
    </w:p>
    <w:p w14:paraId="20AB4C2D" w14:textId="045E855D" w:rsidR="007B43AD" w:rsidRPr="005973A4" w:rsidRDefault="007B43AD" w:rsidP="00F90828">
      <w:pPr>
        <w:pStyle w:val="810"/>
        <w:numPr>
          <w:ilvl w:val="1"/>
          <w:numId w:val="3"/>
        </w:numPr>
        <w:tabs>
          <w:tab w:val="left" w:pos="567"/>
        </w:tabs>
        <w:spacing w:before="120" w:line="240" w:lineRule="auto"/>
        <w:ind w:left="567" w:hanging="567"/>
        <w:jc w:val="both"/>
        <w:rPr>
          <w:iCs/>
        </w:rPr>
      </w:pPr>
      <w:bookmarkStart w:id="11" w:name="_Ref48640334"/>
      <w:r w:rsidRPr="005973A4">
        <w:rPr>
          <w:iCs/>
        </w:rPr>
        <w:t>Условия соответствующих Договоров, с учетом положений законодательства Российской Федерации, определяющих порядок открытия Субсчетов депо и совершения операций по ним, также применяются в отношении Субсчетов депо, открытых на имя Депонента на Клиринговых счетах депо в Депозитарии.</w:t>
      </w:r>
    </w:p>
    <w:p w14:paraId="4CD04D86" w14:textId="3931722E" w:rsidR="000D4A0E" w:rsidRPr="005973A4" w:rsidRDefault="000D4A0E">
      <w:pPr>
        <w:pStyle w:val="810"/>
        <w:numPr>
          <w:ilvl w:val="1"/>
          <w:numId w:val="3"/>
        </w:numPr>
        <w:tabs>
          <w:tab w:val="left" w:pos="567"/>
        </w:tabs>
        <w:spacing w:before="120" w:line="240" w:lineRule="auto"/>
        <w:ind w:left="567" w:hanging="567"/>
        <w:jc w:val="both"/>
        <w:rPr>
          <w:b/>
          <w:iCs/>
        </w:rPr>
      </w:pPr>
      <w:r w:rsidRPr="005973A4">
        <w:rPr>
          <w:b/>
          <w:iCs/>
        </w:rPr>
        <w:lastRenderedPageBreak/>
        <w:t>Обяза</w:t>
      </w:r>
      <w:r w:rsidR="00716EC1" w:rsidRPr="005973A4">
        <w:rPr>
          <w:b/>
          <w:iCs/>
        </w:rPr>
        <w:t>нности</w:t>
      </w:r>
      <w:r w:rsidRPr="005973A4">
        <w:rPr>
          <w:b/>
          <w:iCs/>
        </w:rPr>
        <w:t xml:space="preserve"> Сторон</w:t>
      </w:r>
    </w:p>
    <w:p w14:paraId="7644EEE9" w14:textId="6154E31A" w:rsidR="000D4A0E" w:rsidRPr="005973A4" w:rsidRDefault="000D4A0E" w:rsidP="00A84C83">
      <w:pPr>
        <w:pStyle w:val="810"/>
        <w:numPr>
          <w:ilvl w:val="2"/>
          <w:numId w:val="107"/>
        </w:numPr>
        <w:tabs>
          <w:tab w:val="left" w:pos="567"/>
        </w:tabs>
        <w:spacing w:before="120" w:line="240" w:lineRule="auto"/>
        <w:ind w:left="567" w:hanging="567"/>
        <w:jc w:val="both"/>
        <w:rPr>
          <w:iCs/>
        </w:rPr>
      </w:pPr>
      <w:r w:rsidRPr="005973A4">
        <w:rPr>
          <w:iCs/>
        </w:rPr>
        <w:t>Депозитарий принимает на себя следующие обязательства:</w:t>
      </w:r>
    </w:p>
    <w:p w14:paraId="79AC78F7" w14:textId="12E08B56" w:rsidR="00552DE7" w:rsidRPr="005973A4" w:rsidRDefault="0017154E" w:rsidP="00C64334">
      <w:pPr>
        <w:pStyle w:val="810"/>
        <w:numPr>
          <w:ilvl w:val="3"/>
          <w:numId w:val="107"/>
        </w:numPr>
        <w:spacing w:before="120" w:line="240" w:lineRule="auto"/>
        <w:ind w:left="851" w:hanging="851"/>
        <w:jc w:val="both"/>
      </w:pPr>
      <w:r w:rsidRPr="005973A4">
        <w:t>н</w:t>
      </w:r>
      <w:r w:rsidR="00552DE7" w:rsidRPr="005973A4">
        <w:t>е проводить операций с ценными бумагами, учитываемыми на Счете депо, без Поручений Депонента или уполномоченных им лиц, кроме случаев, предусмотренных законодательством Российской Федерации, а также Регламентом</w:t>
      </w:r>
      <w:r w:rsidRPr="005973A4">
        <w:t>;</w:t>
      </w:r>
    </w:p>
    <w:p w14:paraId="68A983CE" w14:textId="5939CF61" w:rsidR="00552DE7" w:rsidRPr="005973A4" w:rsidRDefault="0017154E" w:rsidP="00C64334">
      <w:pPr>
        <w:pStyle w:val="810"/>
        <w:numPr>
          <w:ilvl w:val="3"/>
          <w:numId w:val="107"/>
        </w:numPr>
        <w:spacing w:before="120" w:line="240" w:lineRule="auto"/>
        <w:ind w:left="851" w:hanging="851"/>
        <w:jc w:val="both"/>
      </w:pPr>
      <w:r w:rsidRPr="005973A4">
        <w:t>в</w:t>
      </w:r>
      <w:r w:rsidR="00552DE7" w:rsidRPr="005973A4">
        <w:t>се операции с ценными бумагами, пра</w:t>
      </w:r>
      <w:r w:rsidRPr="005973A4">
        <w:t>ва на которые учитываются на С</w:t>
      </w:r>
      <w:r w:rsidR="00552DE7" w:rsidRPr="005973A4">
        <w:t>чете депо Депонента, пр</w:t>
      </w:r>
      <w:r w:rsidRPr="005973A4">
        <w:t>оводить в точном соответствии с П</w:t>
      </w:r>
      <w:r w:rsidR="00552DE7" w:rsidRPr="005973A4">
        <w:t>оручениями Депонента или уполномоченных им лиц. Осуществление этих операций не должно приводить к нарушению положений Регламента, а также требований законо</w:t>
      </w:r>
      <w:r w:rsidRPr="005973A4">
        <w:t>дательства Российской Федерации;</w:t>
      </w:r>
    </w:p>
    <w:p w14:paraId="4A325B37" w14:textId="243D9A37" w:rsidR="00552DE7" w:rsidRPr="005973A4" w:rsidRDefault="0017154E" w:rsidP="00C64334">
      <w:pPr>
        <w:pStyle w:val="810"/>
        <w:numPr>
          <w:ilvl w:val="3"/>
          <w:numId w:val="107"/>
        </w:numPr>
        <w:spacing w:before="120" w:line="240" w:lineRule="auto"/>
        <w:ind w:left="851" w:hanging="851"/>
        <w:jc w:val="both"/>
      </w:pPr>
      <w:r w:rsidRPr="005973A4">
        <w:t>о</w:t>
      </w:r>
      <w:r w:rsidR="00552DE7" w:rsidRPr="005973A4">
        <w:t>казывать услуги, связанные с содействием в осуществлении владельцами прав по ценным бумагам, в том числе путем передачи полученной информа</w:t>
      </w:r>
      <w:r w:rsidRPr="005973A4">
        <w:t xml:space="preserve">ции и документов от Депонента </w:t>
      </w:r>
      <w:r w:rsidR="00552DE7" w:rsidRPr="005973A4">
        <w:t>эмитенту и/или регистратору</w:t>
      </w:r>
      <w:r w:rsidRPr="005973A4">
        <w:t xml:space="preserve">, </w:t>
      </w:r>
      <w:r w:rsidR="00552DE7" w:rsidRPr="005973A4">
        <w:t xml:space="preserve">другому депозитарию </w:t>
      </w:r>
      <w:r w:rsidRPr="005973A4">
        <w:t xml:space="preserve">или Иностранному депозитарию </w:t>
      </w:r>
      <w:r w:rsidR="00552DE7" w:rsidRPr="005973A4">
        <w:t>и от эмитента и/или регистратора</w:t>
      </w:r>
      <w:r w:rsidRPr="005973A4">
        <w:t xml:space="preserve">, </w:t>
      </w:r>
      <w:r w:rsidR="00552DE7" w:rsidRPr="005973A4">
        <w:t>другого депозитария</w:t>
      </w:r>
      <w:r w:rsidRPr="005973A4">
        <w:t xml:space="preserve">, Иностранного депозитария </w:t>
      </w:r>
      <w:r w:rsidR="00552DE7" w:rsidRPr="005973A4">
        <w:t>Депоненту. Процедура получения и предоставления инфо</w:t>
      </w:r>
      <w:r w:rsidRPr="005973A4">
        <w:t>рмации определяется Регламентом;</w:t>
      </w:r>
    </w:p>
    <w:p w14:paraId="08E21D9B" w14:textId="4BE87BFC" w:rsidR="00552DE7" w:rsidRPr="005973A4" w:rsidRDefault="008F100E" w:rsidP="00C64334">
      <w:pPr>
        <w:pStyle w:val="810"/>
        <w:numPr>
          <w:ilvl w:val="3"/>
          <w:numId w:val="107"/>
        </w:numPr>
        <w:spacing w:before="120" w:line="240" w:lineRule="auto"/>
        <w:ind w:left="851" w:hanging="851"/>
        <w:jc w:val="both"/>
      </w:pPr>
      <w:r w:rsidRPr="005973A4">
        <w:t>в</w:t>
      </w:r>
      <w:r w:rsidR="00552DE7" w:rsidRPr="005973A4">
        <w:t xml:space="preserve"> случае необходимости проведения мероприятий, направленных на реализацию действий эмитента в отношении выпущенных им ценных бумаг либо прав их владельцев, строго придерживаться инструкций эмитента или его уполномоченного лица, не нарушая при этом прав Депонента, и предоставлять эмитенту </w:t>
      </w:r>
      <w:r w:rsidR="0017154E" w:rsidRPr="005973A4">
        <w:t>(регистратор</w:t>
      </w:r>
      <w:r w:rsidR="00085F95" w:rsidRPr="005973A4">
        <w:t>у</w:t>
      </w:r>
      <w:r w:rsidR="0017154E" w:rsidRPr="005973A4">
        <w:t xml:space="preserve">, </w:t>
      </w:r>
      <w:r w:rsidR="00552DE7" w:rsidRPr="005973A4">
        <w:t>другому депозитарию</w:t>
      </w:r>
      <w:r w:rsidR="0017154E" w:rsidRPr="005973A4">
        <w:t xml:space="preserve"> или Иностранному депозитарию</w:t>
      </w:r>
      <w:r w:rsidR="00552DE7" w:rsidRPr="005973A4">
        <w:t xml:space="preserve"> в соответствии с Регламентом все данные, запрашиваемые и полученные от Депонента, необходимые для осуществления Депонентом прав, удостоверенных ценными</w:t>
      </w:r>
      <w:r w:rsidR="0017154E" w:rsidRPr="005973A4">
        <w:t xml:space="preserve"> бумагами, учитываемыми на его Счете депо;</w:t>
      </w:r>
    </w:p>
    <w:p w14:paraId="659687DE" w14:textId="18E8D409" w:rsidR="00552DE7" w:rsidRPr="005973A4" w:rsidRDefault="008F100E" w:rsidP="00C64334">
      <w:pPr>
        <w:pStyle w:val="810"/>
        <w:numPr>
          <w:ilvl w:val="3"/>
          <w:numId w:val="107"/>
        </w:numPr>
        <w:spacing w:before="120" w:line="240" w:lineRule="auto"/>
        <w:ind w:left="851" w:hanging="851"/>
        <w:jc w:val="both"/>
      </w:pPr>
      <w:r w:rsidRPr="005973A4">
        <w:t>п</w:t>
      </w:r>
      <w:r w:rsidR="00552DE7" w:rsidRPr="005973A4">
        <w:t xml:space="preserve">редоставлять Депоненту отчеты о проведенных Депозитарием </w:t>
      </w:r>
      <w:r w:rsidR="0017154E" w:rsidRPr="005973A4">
        <w:t>Д</w:t>
      </w:r>
      <w:r w:rsidR="00552DE7" w:rsidRPr="005973A4">
        <w:t xml:space="preserve">епозитарных операциях по </w:t>
      </w:r>
      <w:r w:rsidR="0017154E" w:rsidRPr="005973A4">
        <w:t>С</w:t>
      </w:r>
      <w:r w:rsidR="00552DE7" w:rsidRPr="005973A4">
        <w:t>чету депо. Порядок и сроки предоставления, формы отчет</w:t>
      </w:r>
      <w:r w:rsidR="0017154E" w:rsidRPr="005973A4">
        <w:t>ов</w:t>
      </w:r>
      <w:r w:rsidR="00552DE7" w:rsidRPr="005973A4">
        <w:t xml:space="preserve"> Депозитария перед Депонентом определяются Регламентом</w:t>
      </w:r>
      <w:r w:rsidR="0017154E" w:rsidRPr="005973A4">
        <w:t>;</w:t>
      </w:r>
    </w:p>
    <w:p w14:paraId="5AE73134" w14:textId="7295A630" w:rsidR="00552DE7" w:rsidRPr="005973A4" w:rsidRDefault="008F100E" w:rsidP="00C64334">
      <w:pPr>
        <w:pStyle w:val="810"/>
        <w:numPr>
          <w:ilvl w:val="3"/>
          <w:numId w:val="107"/>
        </w:numPr>
        <w:spacing w:before="120" w:line="240" w:lineRule="auto"/>
        <w:ind w:left="851" w:hanging="851"/>
        <w:jc w:val="both"/>
      </w:pPr>
      <w:r w:rsidRPr="005973A4">
        <w:t>ф</w:t>
      </w:r>
      <w:r w:rsidR="0017154E" w:rsidRPr="005973A4">
        <w:t>иксировать обременени</w:t>
      </w:r>
      <w:r w:rsidRPr="005973A4">
        <w:t>е</w:t>
      </w:r>
      <w:r w:rsidR="0017154E" w:rsidRPr="005973A4">
        <w:t xml:space="preserve"> ценных </w:t>
      </w:r>
      <w:r w:rsidR="00552DE7" w:rsidRPr="005973A4">
        <w:t xml:space="preserve">бумаг </w:t>
      </w:r>
      <w:r w:rsidRPr="005973A4">
        <w:t xml:space="preserve">и (или) ограничения распоряжения ценными бумагами, а также </w:t>
      </w:r>
      <w:r w:rsidR="00552DE7" w:rsidRPr="005973A4">
        <w:t>их прекращен</w:t>
      </w:r>
      <w:r w:rsidR="0017154E" w:rsidRPr="005973A4">
        <w:t>и</w:t>
      </w:r>
      <w:r w:rsidRPr="005973A4">
        <w:t>е</w:t>
      </w:r>
      <w:r w:rsidR="0017154E" w:rsidRPr="005973A4">
        <w:t xml:space="preserve"> </w:t>
      </w:r>
      <w:r w:rsidRPr="005973A4">
        <w:t xml:space="preserve">и (или) снятие ограничения распоряжения ценными бумагами </w:t>
      </w:r>
      <w:r w:rsidR="0017154E" w:rsidRPr="005973A4">
        <w:t>в соответствии с Регламентом;</w:t>
      </w:r>
    </w:p>
    <w:p w14:paraId="44913FEA" w14:textId="5C145DC9" w:rsidR="00F15EF0" w:rsidRPr="005973A4" w:rsidRDefault="00F15EF0" w:rsidP="00C64334">
      <w:pPr>
        <w:pStyle w:val="810"/>
        <w:numPr>
          <w:ilvl w:val="3"/>
          <w:numId w:val="107"/>
        </w:numPr>
        <w:spacing w:before="120" w:line="240" w:lineRule="auto"/>
        <w:ind w:left="851" w:hanging="851"/>
        <w:jc w:val="both"/>
      </w:pPr>
      <w:r w:rsidRPr="005973A4">
        <w:t>уведомлять Депонентов обо всех изменениях Регламента и Тарифов НРД не позднее чем за десять дней до даты их вступления в силу;</w:t>
      </w:r>
    </w:p>
    <w:p w14:paraId="725784C2" w14:textId="037542D3" w:rsidR="00552DE7" w:rsidRPr="005973A4" w:rsidRDefault="00CD7707" w:rsidP="00C64334">
      <w:pPr>
        <w:pStyle w:val="810"/>
        <w:numPr>
          <w:ilvl w:val="3"/>
          <w:numId w:val="107"/>
        </w:numPr>
        <w:spacing w:before="120" w:line="240" w:lineRule="auto"/>
        <w:ind w:left="851" w:hanging="851"/>
        <w:jc w:val="both"/>
      </w:pPr>
      <w:r w:rsidRPr="005973A4">
        <w:t>обеспечить конфиденциальность информации о Счетах депо и об операциях его Депонентов. Н</w:t>
      </w:r>
      <w:r w:rsidR="00552DE7" w:rsidRPr="005973A4">
        <w:t xml:space="preserve">е использовать </w:t>
      </w:r>
      <w:r w:rsidR="0017154E" w:rsidRPr="005973A4">
        <w:t>информацию о Депоненте и о его С</w:t>
      </w:r>
      <w:r w:rsidR="00552DE7" w:rsidRPr="005973A4">
        <w:t>чете депо для совершения действий, наносящих или могущих нанести ущерб законным правам и интересам Депонента</w:t>
      </w:r>
      <w:r w:rsidR="0017154E" w:rsidRPr="005973A4">
        <w:t>;</w:t>
      </w:r>
    </w:p>
    <w:p w14:paraId="16D5F7EE" w14:textId="77439A51" w:rsidR="00552DE7" w:rsidRPr="005973A4" w:rsidRDefault="008F100E" w:rsidP="00C64334">
      <w:pPr>
        <w:pStyle w:val="810"/>
        <w:numPr>
          <w:ilvl w:val="3"/>
          <w:numId w:val="107"/>
        </w:numPr>
        <w:spacing w:before="120" w:line="240" w:lineRule="auto"/>
        <w:ind w:left="851" w:hanging="851"/>
        <w:jc w:val="both"/>
      </w:pPr>
      <w:r w:rsidRPr="005973A4">
        <w:t>в</w:t>
      </w:r>
      <w:r w:rsidR="00552DE7" w:rsidRPr="005973A4">
        <w:t xml:space="preserve"> соответствии с Регламентом обеспечивать передачу третьим лицам </w:t>
      </w:r>
      <w:r w:rsidR="0017154E" w:rsidRPr="005973A4">
        <w:t>информации о ценных бумагах на С</w:t>
      </w:r>
      <w:r w:rsidR="00552DE7" w:rsidRPr="005973A4">
        <w:t>чете депо Депонента в Депозитарии в тех случаях, когда передача такой информации необходима для заключения и/или исполнения сделок с ценными бумагами, уч</w:t>
      </w:r>
      <w:r w:rsidR="0017154E" w:rsidRPr="005973A4">
        <w:t>итываемыми Депозитарием на С</w:t>
      </w:r>
      <w:r w:rsidR="00552DE7" w:rsidRPr="005973A4">
        <w:t>чете депо</w:t>
      </w:r>
      <w:r w:rsidR="00A84C83" w:rsidRPr="005973A4">
        <w:t xml:space="preserve"> Депонента</w:t>
      </w:r>
      <w:r w:rsidR="0017154E" w:rsidRPr="005973A4">
        <w:t>, или в иных случаях, предусмотренных Регламентом</w:t>
      </w:r>
      <w:r w:rsidR="00674058" w:rsidRPr="005973A4">
        <w:t xml:space="preserve">. </w:t>
      </w:r>
      <w:r w:rsidR="00552DE7" w:rsidRPr="005973A4">
        <w:t>Депонент согласен с тем, что такая информация передается Депозитарием указанным третьим лицам без его дополнительного согласия</w:t>
      </w:r>
      <w:r w:rsidR="0017154E" w:rsidRPr="005973A4">
        <w:t>;</w:t>
      </w:r>
    </w:p>
    <w:p w14:paraId="19D5B0AE" w14:textId="614B0F3E" w:rsidR="00CD7707" w:rsidRPr="005973A4" w:rsidRDefault="00CD7707" w:rsidP="00C64334">
      <w:pPr>
        <w:pStyle w:val="810"/>
        <w:numPr>
          <w:ilvl w:val="3"/>
          <w:numId w:val="107"/>
        </w:numPr>
        <w:spacing w:before="120" w:line="240" w:lineRule="auto"/>
        <w:ind w:left="851" w:hanging="851"/>
        <w:jc w:val="both"/>
      </w:pPr>
      <w:r w:rsidRPr="005973A4">
        <w:lastRenderedPageBreak/>
        <w:t>обеспечивать свободный доступ к ознакомлению с указанной в Законе о центральном депозитарии информацией всем заинтересованным в этом лицам независимо от целей получения такой информации путем размещения указанной информации на Сайте.</w:t>
      </w:r>
    </w:p>
    <w:p w14:paraId="77F1BB90" w14:textId="65FA7FD8" w:rsidR="00552DE7" w:rsidRPr="005973A4" w:rsidRDefault="00726A3D" w:rsidP="00C64334">
      <w:pPr>
        <w:pStyle w:val="810"/>
        <w:numPr>
          <w:ilvl w:val="3"/>
          <w:numId w:val="107"/>
        </w:numPr>
        <w:spacing w:before="120" w:line="240" w:lineRule="auto"/>
        <w:ind w:left="851" w:hanging="851"/>
        <w:jc w:val="both"/>
      </w:pPr>
      <w:r w:rsidRPr="005973A4">
        <w:t>с</w:t>
      </w:r>
      <w:r w:rsidR="00552DE7" w:rsidRPr="005973A4">
        <w:t>облюдать правила депозитарной деятельности, установленные законодательством Российской Федерации, а также Регламентом.</w:t>
      </w:r>
    </w:p>
    <w:p w14:paraId="3BF90988" w14:textId="5203D43B" w:rsidR="00552DE7" w:rsidRPr="005973A4" w:rsidRDefault="00552DE7" w:rsidP="00A84C83">
      <w:pPr>
        <w:pStyle w:val="810"/>
        <w:numPr>
          <w:ilvl w:val="2"/>
          <w:numId w:val="107"/>
        </w:numPr>
        <w:tabs>
          <w:tab w:val="left" w:pos="567"/>
        </w:tabs>
        <w:spacing w:before="120" w:line="240" w:lineRule="auto"/>
        <w:ind w:left="567" w:hanging="567"/>
        <w:jc w:val="both"/>
        <w:rPr>
          <w:iCs/>
        </w:rPr>
      </w:pPr>
      <w:r w:rsidRPr="005973A4">
        <w:rPr>
          <w:iCs/>
        </w:rPr>
        <w:t>Депонент принимает на себя следующие обязательства:</w:t>
      </w:r>
    </w:p>
    <w:p w14:paraId="5C1EC098" w14:textId="2EA7DECA" w:rsidR="008F100E" w:rsidRPr="005973A4" w:rsidRDefault="008F100E" w:rsidP="00C64334">
      <w:pPr>
        <w:pStyle w:val="810"/>
        <w:numPr>
          <w:ilvl w:val="3"/>
          <w:numId w:val="107"/>
        </w:numPr>
        <w:spacing w:before="120" w:line="240" w:lineRule="auto"/>
        <w:ind w:left="851" w:hanging="851"/>
        <w:jc w:val="both"/>
        <w:rPr>
          <w:iCs/>
        </w:rPr>
      </w:pPr>
      <w:r w:rsidRPr="005973A4">
        <w:rPr>
          <w:iCs/>
        </w:rPr>
        <w:t>соблюдать Регламент;</w:t>
      </w:r>
    </w:p>
    <w:p w14:paraId="1061C2F5" w14:textId="7B458D1F" w:rsidR="008F100E" w:rsidRPr="005973A4" w:rsidRDefault="008F100E" w:rsidP="00C64334">
      <w:pPr>
        <w:pStyle w:val="810"/>
        <w:numPr>
          <w:ilvl w:val="3"/>
          <w:numId w:val="107"/>
        </w:numPr>
        <w:spacing w:before="120" w:line="240" w:lineRule="auto"/>
        <w:ind w:left="851" w:hanging="851"/>
        <w:jc w:val="both"/>
        <w:rPr>
          <w:iCs/>
        </w:rPr>
      </w:pPr>
      <w:r w:rsidRPr="005973A4">
        <w:rPr>
          <w:iCs/>
        </w:rPr>
        <w:t>предоставлять Депозитарию сведения об изменении данных, внесение которых необходимо в соответствии с Регламентом в анкеты Депонента</w:t>
      </w:r>
      <w:r w:rsidR="00716EC1" w:rsidRPr="005973A4">
        <w:rPr>
          <w:iCs/>
        </w:rPr>
        <w:t xml:space="preserve">, а также иные сведения, </w:t>
      </w:r>
      <w:r w:rsidRPr="005973A4">
        <w:rPr>
          <w:iCs/>
        </w:rPr>
        <w:t>имеющие существенное значение для нормального исполнения Депозитарием своих обязанностей перед Депонентом по настоящему Договору</w:t>
      </w:r>
      <w:r w:rsidR="00716EC1" w:rsidRPr="005973A4">
        <w:rPr>
          <w:iCs/>
        </w:rPr>
        <w:t xml:space="preserve"> в срок, установленный Регламентом;</w:t>
      </w:r>
    </w:p>
    <w:p w14:paraId="0F76D689" w14:textId="38B2C29F" w:rsidR="008F100E" w:rsidRPr="005973A4" w:rsidRDefault="00716EC1" w:rsidP="00C64334">
      <w:pPr>
        <w:pStyle w:val="810"/>
        <w:numPr>
          <w:ilvl w:val="3"/>
          <w:numId w:val="107"/>
        </w:numPr>
        <w:spacing w:before="120" w:line="240" w:lineRule="auto"/>
        <w:ind w:left="851" w:hanging="851"/>
        <w:jc w:val="both"/>
        <w:rPr>
          <w:iCs/>
        </w:rPr>
      </w:pPr>
      <w:r w:rsidRPr="005973A4">
        <w:rPr>
          <w:iCs/>
        </w:rPr>
        <w:t>н</w:t>
      </w:r>
      <w:r w:rsidR="008F100E" w:rsidRPr="005973A4">
        <w:rPr>
          <w:iCs/>
        </w:rPr>
        <w:t>е</w:t>
      </w:r>
      <w:r w:rsidRPr="005973A4">
        <w:rPr>
          <w:iCs/>
        </w:rPr>
        <w:t>за</w:t>
      </w:r>
      <w:r w:rsidR="008F100E" w:rsidRPr="005973A4">
        <w:rPr>
          <w:iCs/>
        </w:rPr>
        <w:t>медл</w:t>
      </w:r>
      <w:r w:rsidRPr="005973A4">
        <w:rPr>
          <w:iCs/>
        </w:rPr>
        <w:t>ительно</w:t>
      </w:r>
      <w:r w:rsidR="008F100E" w:rsidRPr="005973A4">
        <w:rPr>
          <w:iCs/>
        </w:rPr>
        <w:t xml:space="preserve"> извещать Депозитарий об отзыве доверенностей на уполномоченных лиц Депонента в случае пр</w:t>
      </w:r>
      <w:r w:rsidRPr="005973A4">
        <w:rPr>
          <w:iCs/>
        </w:rPr>
        <w:t>инятия соответствующего решения;</w:t>
      </w:r>
    </w:p>
    <w:p w14:paraId="5D10F01A" w14:textId="64E5CF88" w:rsidR="008F100E" w:rsidRPr="005973A4" w:rsidRDefault="00716EC1" w:rsidP="00C64334">
      <w:pPr>
        <w:pStyle w:val="810"/>
        <w:numPr>
          <w:ilvl w:val="3"/>
          <w:numId w:val="107"/>
        </w:numPr>
        <w:spacing w:before="120" w:line="240" w:lineRule="auto"/>
        <w:ind w:left="851" w:hanging="851"/>
        <w:jc w:val="both"/>
        <w:rPr>
          <w:iCs/>
        </w:rPr>
      </w:pPr>
      <w:r w:rsidRPr="005973A4">
        <w:rPr>
          <w:iCs/>
        </w:rPr>
        <w:t>в</w:t>
      </w:r>
      <w:r w:rsidR="008F100E" w:rsidRPr="005973A4">
        <w:rPr>
          <w:iCs/>
        </w:rPr>
        <w:t xml:space="preserve"> сроки, установленные </w:t>
      </w:r>
      <w:r w:rsidRPr="005973A4">
        <w:rPr>
          <w:iCs/>
        </w:rPr>
        <w:t>Условиями</w:t>
      </w:r>
      <w:r w:rsidR="008F100E" w:rsidRPr="005973A4">
        <w:rPr>
          <w:iCs/>
        </w:rPr>
        <w:t>, и</w:t>
      </w:r>
      <w:r w:rsidR="00226108" w:rsidRPr="005973A4">
        <w:rPr>
          <w:iCs/>
        </w:rPr>
        <w:t xml:space="preserve"> в полном объеме оплачивать Услуги</w:t>
      </w:r>
      <w:r w:rsidR="008F100E" w:rsidRPr="005973A4">
        <w:rPr>
          <w:iCs/>
        </w:rPr>
        <w:t xml:space="preserve"> в соответствии с порядком оплаты, установленным </w:t>
      </w:r>
      <w:r w:rsidRPr="005973A4">
        <w:rPr>
          <w:iCs/>
        </w:rPr>
        <w:t>разделом 6</w:t>
      </w:r>
      <w:r w:rsidR="00280BD9" w:rsidRPr="005973A4">
        <w:rPr>
          <w:iCs/>
        </w:rPr>
        <w:t xml:space="preserve"> Ус</w:t>
      </w:r>
      <w:r w:rsidRPr="005973A4">
        <w:rPr>
          <w:iCs/>
        </w:rPr>
        <w:t>ловий, и Т</w:t>
      </w:r>
      <w:r w:rsidR="008F100E" w:rsidRPr="005973A4">
        <w:rPr>
          <w:iCs/>
        </w:rPr>
        <w:t xml:space="preserve">арифами </w:t>
      </w:r>
      <w:r w:rsidRPr="005973A4">
        <w:rPr>
          <w:iCs/>
        </w:rPr>
        <w:t>НРД,</w:t>
      </w:r>
      <w:r w:rsidR="008F100E" w:rsidRPr="005973A4">
        <w:rPr>
          <w:iCs/>
        </w:rPr>
        <w:t xml:space="preserve"> являющимися неотъемлемой составной частью Договора.</w:t>
      </w:r>
    </w:p>
    <w:p w14:paraId="17F60876" w14:textId="1281D08A" w:rsidR="008F100E" w:rsidRPr="005973A4" w:rsidRDefault="00716EC1" w:rsidP="00C64334">
      <w:pPr>
        <w:pStyle w:val="810"/>
        <w:numPr>
          <w:ilvl w:val="3"/>
          <w:numId w:val="107"/>
        </w:numPr>
        <w:spacing w:before="120" w:line="240" w:lineRule="auto"/>
        <w:ind w:left="851" w:hanging="851"/>
        <w:jc w:val="both"/>
        <w:rPr>
          <w:iCs/>
        </w:rPr>
      </w:pPr>
      <w:r w:rsidRPr="005973A4">
        <w:rPr>
          <w:iCs/>
        </w:rPr>
        <w:t>передавать Депозитарию П</w:t>
      </w:r>
      <w:r w:rsidR="008F100E" w:rsidRPr="005973A4">
        <w:rPr>
          <w:iCs/>
        </w:rPr>
        <w:t>оручения в порядке, установленном Регламентом.</w:t>
      </w:r>
    </w:p>
    <w:p w14:paraId="0C4A0A8D" w14:textId="446D002B" w:rsidR="00716EC1" w:rsidRPr="005973A4" w:rsidRDefault="00716EC1">
      <w:pPr>
        <w:pStyle w:val="810"/>
        <w:numPr>
          <w:ilvl w:val="1"/>
          <w:numId w:val="3"/>
        </w:numPr>
        <w:tabs>
          <w:tab w:val="left" w:pos="567"/>
        </w:tabs>
        <w:spacing w:before="120" w:line="240" w:lineRule="auto"/>
        <w:ind w:left="567" w:hanging="567"/>
        <w:jc w:val="both"/>
        <w:rPr>
          <w:b/>
          <w:iCs/>
        </w:rPr>
      </w:pPr>
      <w:r w:rsidRPr="005973A4">
        <w:rPr>
          <w:b/>
          <w:iCs/>
        </w:rPr>
        <w:t>Права Сторон</w:t>
      </w:r>
    </w:p>
    <w:p w14:paraId="510899DF" w14:textId="4D141EFF" w:rsidR="00552DE7" w:rsidRPr="005973A4" w:rsidRDefault="008F100E" w:rsidP="00E45011">
      <w:pPr>
        <w:pStyle w:val="810"/>
        <w:numPr>
          <w:ilvl w:val="2"/>
          <w:numId w:val="108"/>
        </w:numPr>
        <w:tabs>
          <w:tab w:val="left" w:pos="567"/>
        </w:tabs>
        <w:spacing w:before="120" w:line="240" w:lineRule="auto"/>
        <w:ind w:left="567" w:hanging="567"/>
        <w:jc w:val="both"/>
        <w:rPr>
          <w:iCs/>
        </w:rPr>
      </w:pPr>
      <w:r w:rsidRPr="005973A4">
        <w:rPr>
          <w:iCs/>
        </w:rPr>
        <w:t>Депозитарий вправе:</w:t>
      </w:r>
    </w:p>
    <w:p w14:paraId="1EF83B36" w14:textId="0164B270" w:rsidR="00036A8A" w:rsidRPr="005973A4" w:rsidRDefault="00674058" w:rsidP="00C64334">
      <w:pPr>
        <w:pStyle w:val="810"/>
        <w:numPr>
          <w:ilvl w:val="3"/>
          <w:numId w:val="115"/>
        </w:numPr>
        <w:spacing w:before="120" w:line="240" w:lineRule="auto"/>
        <w:ind w:left="851" w:hanging="851"/>
        <w:jc w:val="both"/>
        <w:rPr>
          <w:iCs/>
        </w:rPr>
      </w:pPr>
      <w:r w:rsidRPr="005973A4">
        <w:rPr>
          <w:iCs/>
        </w:rPr>
        <w:t>н</w:t>
      </w:r>
      <w:r w:rsidR="00036A8A" w:rsidRPr="005973A4">
        <w:rPr>
          <w:iCs/>
        </w:rPr>
        <w:t>е принимать к исполнению и не исполнять поручения Депонента в сл</w:t>
      </w:r>
      <w:r w:rsidRPr="005973A4">
        <w:rPr>
          <w:iCs/>
        </w:rPr>
        <w:t>учаях, определенных Регламентом;</w:t>
      </w:r>
    </w:p>
    <w:p w14:paraId="22BFC504" w14:textId="77777777" w:rsidR="00726A3D" w:rsidRPr="005973A4" w:rsidRDefault="00AA5656" w:rsidP="00C64334">
      <w:pPr>
        <w:pStyle w:val="810"/>
        <w:numPr>
          <w:ilvl w:val="3"/>
          <w:numId w:val="115"/>
        </w:numPr>
        <w:spacing w:before="120" w:line="240" w:lineRule="auto"/>
        <w:ind w:left="851" w:hanging="851"/>
        <w:jc w:val="both"/>
        <w:rPr>
          <w:iCs/>
        </w:rPr>
      </w:pPr>
      <w:r w:rsidRPr="005973A4">
        <w:rPr>
          <w:iCs/>
        </w:rPr>
        <w:t>регистрироваться в реестре владельцев ценных бумаг или у другого депозитария в качестве номинального держателя на основании Договора</w:t>
      </w:r>
      <w:r w:rsidR="00726A3D" w:rsidRPr="005973A4">
        <w:rPr>
          <w:iCs/>
        </w:rPr>
        <w:t>;</w:t>
      </w:r>
    </w:p>
    <w:p w14:paraId="24269A82" w14:textId="387E3F60" w:rsidR="00036A8A" w:rsidRPr="005973A4" w:rsidRDefault="00726A3D" w:rsidP="00C64334">
      <w:pPr>
        <w:pStyle w:val="810"/>
        <w:numPr>
          <w:ilvl w:val="3"/>
          <w:numId w:val="115"/>
        </w:numPr>
        <w:spacing w:before="120" w:line="240" w:lineRule="auto"/>
        <w:ind w:left="851" w:hanging="851"/>
        <w:jc w:val="both"/>
        <w:rPr>
          <w:iCs/>
        </w:rPr>
      </w:pPr>
      <w:r w:rsidRPr="005973A4">
        <w:rPr>
          <w:iCs/>
        </w:rPr>
        <w:t xml:space="preserve">открывать в </w:t>
      </w:r>
      <w:r w:rsidR="00495BD6" w:rsidRPr="005973A4">
        <w:rPr>
          <w:iCs/>
        </w:rPr>
        <w:t>Иностранных депозитариях</w:t>
      </w:r>
      <w:r w:rsidRPr="005973A4">
        <w:rPr>
          <w:iCs/>
        </w:rPr>
        <w:t xml:space="preserve"> </w:t>
      </w:r>
      <w:r w:rsidR="00495BD6" w:rsidRPr="005973A4">
        <w:rPr>
          <w:iCs/>
        </w:rPr>
        <w:t>С</w:t>
      </w:r>
      <w:r w:rsidRPr="005973A4">
        <w:rPr>
          <w:iCs/>
        </w:rPr>
        <w:t xml:space="preserve">чет </w:t>
      </w:r>
      <w:r w:rsidR="00495BD6" w:rsidRPr="005973A4">
        <w:rPr>
          <w:iCs/>
        </w:rPr>
        <w:t>Депозитария</w:t>
      </w:r>
      <w:r w:rsidRPr="005973A4">
        <w:rPr>
          <w:iCs/>
        </w:rPr>
        <w:t>.</w:t>
      </w:r>
      <w:r w:rsidR="00674058" w:rsidRPr="005973A4">
        <w:rPr>
          <w:iCs/>
        </w:rPr>
        <w:t xml:space="preserve"> </w:t>
      </w:r>
      <w:r w:rsidR="00B84030" w:rsidRPr="005973A4">
        <w:rPr>
          <w:iCs/>
        </w:rPr>
        <w:t>Депозитарий вправе регистрироваться в реестре акционеров или владельцев иных ценных бумаг, ведение которого осуществляется по договору с иностранным эмитентом с местом учреждения в государствах, соответствующих требованиям Закона о центральном депозитарии, в качестве лица, действующего в интересах других лиц.</w:t>
      </w:r>
      <w:r w:rsidR="0051748D" w:rsidRPr="005973A4">
        <w:rPr>
          <w:iCs/>
        </w:rPr>
        <w:t xml:space="preserve"> </w:t>
      </w:r>
      <w:r w:rsidR="00036A8A" w:rsidRPr="005973A4">
        <w:rPr>
          <w:iCs/>
        </w:rPr>
        <w:t>Депонент согласен с тем, что указанные действия Депозитария осуществляются без дополнительного согласия Депонента</w:t>
      </w:r>
      <w:r w:rsidR="00495BD6" w:rsidRPr="005973A4">
        <w:rPr>
          <w:iCs/>
        </w:rPr>
        <w:t xml:space="preserve"> и</w:t>
      </w:r>
      <w:r w:rsidR="00036A8A" w:rsidRPr="005973A4">
        <w:rPr>
          <w:iCs/>
        </w:rPr>
        <w:t xml:space="preserve"> не приводят к какому-либо изменению прав и обязанностей Сторон по настоящему Договору.</w:t>
      </w:r>
    </w:p>
    <w:p w14:paraId="09873333" w14:textId="4937CEE8" w:rsidR="00036A8A" w:rsidRPr="005973A4" w:rsidRDefault="00674058" w:rsidP="00C64334">
      <w:pPr>
        <w:pStyle w:val="810"/>
        <w:numPr>
          <w:ilvl w:val="3"/>
          <w:numId w:val="115"/>
        </w:numPr>
        <w:spacing w:before="120" w:line="240" w:lineRule="auto"/>
        <w:ind w:left="851" w:hanging="851"/>
        <w:jc w:val="both"/>
        <w:rPr>
          <w:iCs/>
        </w:rPr>
      </w:pPr>
      <w:r w:rsidRPr="005973A4">
        <w:rPr>
          <w:iCs/>
        </w:rPr>
        <w:t>п</w:t>
      </w:r>
      <w:r w:rsidR="0051748D" w:rsidRPr="005973A4">
        <w:rPr>
          <w:iCs/>
        </w:rPr>
        <w:t>риостанавливать операции по С</w:t>
      </w:r>
      <w:r w:rsidR="00036A8A" w:rsidRPr="005973A4">
        <w:rPr>
          <w:iCs/>
        </w:rPr>
        <w:t>чету депо Депонента и/или не принимать к исполнению поручения Депонента в сл</w:t>
      </w:r>
      <w:r w:rsidRPr="005973A4">
        <w:rPr>
          <w:iCs/>
        </w:rPr>
        <w:t>учае предоставления Депонентом д</w:t>
      </w:r>
      <w:r w:rsidR="00036A8A" w:rsidRPr="005973A4">
        <w:rPr>
          <w:iCs/>
        </w:rPr>
        <w:t>оверенности на уполномоченных лиц, оформленной не должным образом и/или срок действия которой истек.</w:t>
      </w:r>
      <w:r w:rsidRPr="005973A4">
        <w:rPr>
          <w:iCs/>
        </w:rPr>
        <w:t xml:space="preserve"> </w:t>
      </w:r>
      <w:r w:rsidR="00036A8A" w:rsidRPr="005973A4">
        <w:rPr>
          <w:iCs/>
        </w:rPr>
        <w:t xml:space="preserve">Депозитарий не несет ответственности за неисполнение поручений Депонента, если оно явилось следствием </w:t>
      </w:r>
      <w:r w:rsidRPr="005973A4">
        <w:rPr>
          <w:iCs/>
        </w:rPr>
        <w:t xml:space="preserve">указанных </w:t>
      </w:r>
      <w:r w:rsidR="00036A8A" w:rsidRPr="005973A4">
        <w:rPr>
          <w:iCs/>
        </w:rPr>
        <w:t>обстоятельств</w:t>
      </w:r>
      <w:r w:rsidRPr="005973A4">
        <w:rPr>
          <w:iCs/>
        </w:rPr>
        <w:t>;</w:t>
      </w:r>
    </w:p>
    <w:p w14:paraId="22C3CEF8" w14:textId="27A84862" w:rsidR="00036A8A" w:rsidRPr="005973A4" w:rsidRDefault="00674058" w:rsidP="00C64334">
      <w:pPr>
        <w:pStyle w:val="810"/>
        <w:numPr>
          <w:ilvl w:val="3"/>
          <w:numId w:val="115"/>
        </w:numPr>
        <w:spacing w:before="120" w:line="240" w:lineRule="auto"/>
        <w:ind w:left="851" w:hanging="851"/>
        <w:jc w:val="both"/>
        <w:rPr>
          <w:iCs/>
        </w:rPr>
      </w:pPr>
      <w:r w:rsidRPr="005973A4">
        <w:rPr>
          <w:iCs/>
        </w:rPr>
        <w:t>п</w:t>
      </w:r>
      <w:r w:rsidR="00036A8A" w:rsidRPr="005973A4">
        <w:rPr>
          <w:iCs/>
        </w:rPr>
        <w:t>ри осуществлении своей деятельности пользоваться услугами третьих лиц. При этом Депозитарий отвечает перед Депонентом за действия этих лиц, как за свои собственные, за исключением случаев, когда обращение к ним было вызвано прямым письменным указанием Депонента.</w:t>
      </w:r>
    </w:p>
    <w:p w14:paraId="2241533B" w14:textId="43F7D442" w:rsidR="00036A8A" w:rsidRPr="005973A4" w:rsidRDefault="00036A8A" w:rsidP="00C64334">
      <w:pPr>
        <w:pStyle w:val="810"/>
        <w:numPr>
          <w:ilvl w:val="3"/>
          <w:numId w:val="115"/>
        </w:numPr>
        <w:spacing w:before="120" w:line="240" w:lineRule="auto"/>
        <w:ind w:left="851" w:hanging="851"/>
        <w:jc w:val="both"/>
        <w:rPr>
          <w:iCs/>
        </w:rPr>
      </w:pPr>
      <w:r w:rsidRPr="005973A4">
        <w:rPr>
          <w:iCs/>
        </w:rPr>
        <w:t xml:space="preserve">В одностороннем порядке без дополнительного согласия Депонента вносить изменения в Регламент и Тарифы </w:t>
      </w:r>
      <w:r w:rsidR="00674058" w:rsidRPr="005973A4">
        <w:rPr>
          <w:iCs/>
        </w:rPr>
        <w:t>НРД</w:t>
      </w:r>
      <w:r w:rsidRPr="005973A4">
        <w:rPr>
          <w:iCs/>
        </w:rPr>
        <w:t>, информируя Депонент</w:t>
      </w:r>
      <w:r w:rsidR="0051748D" w:rsidRPr="005973A4">
        <w:rPr>
          <w:iCs/>
        </w:rPr>
        <w:t>ов</w:t>
      </w:r>
      <w:r w:rsidRPr="005973A4">
        <w:rPr>
          <w:iCs/>
        </w:rPr>
        <w:t xml:space="preserve"> в соответствии с </w:t>
      </w:r>
      <w:r w:rsidR="00AA5656" w:rsidRPr="005973A4">
        <w:rPr>
          <w:iCs/>
        </w:rPr>
        <w:t>Регламентом</w:t>
      </w:r>
      <w:r w:rsidRPr="005973A4">
        <w:rPr>
          <w:iCs/>
        </w:rPr>
        <w:t>.</w:t>
      </w:r>
    </w:p>
    <w:p w14:paraId="5813C351" w14:textId="66534DEE" w:rsidR="00036A8A" w:rsidRPr="005973A4" w:rsidRDefault="00036A8A" w:rsidP="00C64334">
      <w:pPr>
        <w:pStyle w:val="810"/>
        <w:numPr>
          <w:ilvl w:val="2"/>
          <w:numId w:val="115"/>
        </w:numPr>
        <w:tabs>
          <w:tab w:val="left" w:pos="567"/>
        </w:tabs>
        <w:spacing w:before="120" w:line="240" w:lineRule="auto"/>
        <w:ind w:left="567" w:hanging="567"/>
        <w:jc w:val="both"/>
        <w:rPr>
          <w:iCs/>
        </w:rPr>
      </w:pPr>
      <w:r w:rsidRPr="005973A4">
        <w:rPr>
          <w:iCs/>
        </w:rPr>
        <w:lastRenderedPageBreak/>
        <w:t>Депонент вправе:</w:t>
      </w:r>
    </w:p>
    <w:p w14:paraId="0446346B" w14:textId="4C6CE930" w:rsidR="00036A8A" w:rsidRPr="005973A4" w:rsidRDefault="00C355E0" w:rsidP="00C64334">
      <w:pPr>
        <w:pStyle w:val="810"/>
        <w:numPr>
          <w:ilvl w:val="3"/>
          <w:numId w:val="115"/>
        </w:numPr>
        <w:spacing w:before="120" w:line="240" w:lineRule="auto"/>
        <w:ind w:left="851" w:hanging="851"/>
        <w:jc w:val="both"/>
        <w:rPr>
          <w:iCs/>
        </w:rPr>
      </w:pPr>
      <w:r w:rsidRPr="005973A4">
        <w:rPr>
          <w:iCs/>
        </w:rPr>
        <w:t>с</w:t>
      </w:r>
      <w:r w:rsidR="00036A8A" w:rsidRPr="005973A4">
        <w:rPr>
          <w:iCs/>
        </w:rPr>
        <w:t>оверша</w:t>
      </w:r>
      <w:r w:rsidRPr="005973A4">
        <w:rPr>
          <w:iCs/>
        </w:rPr>
        <w:t>ть предусмотренные Регламентом Д</w:t>
      </w:r>
      <w:r w:rsidR="00036A8A" w:rsidRPr="005973A4">
        <w:rPr>
          <w:iCs/>
        </w:rPr>
        <w:t>епозитарные операции</w:t>
      </w:r>
      <w:r w:rsidR="00674058" w:rsidRPr="005973A4">
        <w:rPr>
          <w:iCs/>
        </w:rPr>
        <w:t xml:space="preserve"> и иные процедуры, предусмотренные Регламентом;</w:t>
      </w:r>
    </w:p>
    <w:p w14:paraId="0938E26E" w14:textId="00973C9F" w:rsidR="00036A8A" w:rsidRPr="005973A4" w:rsidRDefault="00C355E0" w:rsidP="00C64334">
      <w:pPr>
        <w:pStyle w:val="810"/>
        <w:numPr>
          <w:ilvl w:val="3"/>
          <w:numId w:val="115"/>
        </w:numPr>
        <w:spacing w:before="120" w:line="240" w:lineRule="auto"/>
        <w:ind w:left="851" w:hanging="851"/>
        <w:jc w:val="both"/>
        <w:rPr>
          <w:iCs/>
        </w:rPr>
      </w:pPr>
      <w:r w:rsidRPr="005973A4">
        <w:rPr>
          <w:iCs/>
        </w:rPr>
        <w:t>п</w:t>
      </w:r>
      <w:r w:rsidR="00036A8A" w:rsidRPr="005973A4">
        <w:rPr>
          <w:iCs/>
        </w:rPr>
        <w:t>олучать предусмотренные Регламентом отчет</w:t>
      </w:r>
      <w:r w:rsidRPr="005973A4">
        <w:rPr>
          <w:iCs/>
        </w:rPr>
        <w:t>ы</w:t>
      </w:r>
      <w:r w:rsidR="00036A8A" w:rsidRPr="005973A4">
        <w:rPr>
          <w:iCs/>
        </w:rPr>
        <w:t xml:space="preserve"> и другие сведения, необходимые для исполнения обязательств, удостоверенных ценными бумагами.</w:t>
      </w:r>
    </w:p>
    <w:p w14:paraId="07944E98" w14:textId="56293D98" w:rsidR="00FA5DF6" w:rsidRPr="005973A4" w:rsidRDefault="00FA5DF6">
      <w:pPr>
        <w:pStyle w:val="810"/>
        <w:numPr>
          <w:ilvl w:val="1"/>
          <w:numId w:val="3"/>
        </w:numPr>
        <w:tabs>
          <w:tab w:val="left" w:pos="567"/>
        </w:tabs>
        <w:spacing w:before="120" w:line="240" w:lineRule="auto"/>
        <w:ind w:left="567" w:hanging="567"/>
        <w:jc w:val="both"/>
        <w:rPr>
          <w:b/>
          <w:iCs/>
        </w:rPr>
      </w:pPr>
      <w:r w:rsidRPr="005973A4">
        <w:rPr>
          <w:b/>
          <w:iCs/>
        </w:rPr>
        <w:t>Ответственность Сторон</w:t>
      </w:r>
    </w:p>
    <w:p w14:paraId="5A3C6742" w14:textId="782D5B1C" w:rsidR="00FA5DF6" w:rsidRPr="005973A4" w:rsidRDefault="00FA5DF6" w:rsidP="00C64334">
      <w:pPr>
        <w:pStyle w:val="810"/>
        <w:numPr>
          <w:ilvl w:val="2"/>
          <w:numId w:val="116"/>
        </w:numPr>
        <w:tabs>
          <w:tab w:val="left" w:pos="567"/>
        </w:tabs>
        <w:spacing w:before="120" w:line="240" w:lineRule="auto"/>
        <w:ind w:left="567" w:hanging="567"/>
        <w:jc w:val="both"/>
        <w:rPr>
          <w:iCs/>
        </w:rPr>
      </w:pPr>
      <w:r w:rsidRPr="005973A4">
        <w:rPr>
          <w:iCs/>
        </w:rPr>
        <w:t>За неисполнение или ненадлежащее исполнение Сторонами своих обязательств по Договору Стороны несут ответственность в соответствии с законодательством Российской Федерации.</w:t>
      </w:r>
    </w:p>
    <w:p w14:paraId="7886EB6D" w14:textId="3E1DBD3A" w:rsidR="00FA5DF6" w:rsidRPr="005973A4" w:rsidRDefault="00FA5DF6" w:rsidP="00C64334">
      <w:pPr>
        <w:pStyle w:val="810"/>
        <w:numPr>
          <w:ilvl w:val="2"/>
          <w:numId w:val="116"/>
        </w:numPr>
        <w:tabs>
          <w:tab w:val="left" w:pos="567"/>
        </w:tabs>
        <w:spacing w:before="120" w:line="240" w:lineRule="auto"/>
        <w:ind w:left="567" w:hanging="567"/>
        <w:jc w:val="both"/>
        <w:rPr>
          <w:iCs/>
        </w:rPr>
      </w:pPr>
      <w:r w:rsidRPr="005973A4">
        <w:rPr>
          <w:iCs/>
        </w:rPr>
        <w:t>Депозитарий несет ответственность:</w:t>
      </w:r>
    </w:p>
    <w:p w14:paraId="1E9B3897" w14:textId="31FCF63E" w:rsidR="00FA5DF6" w:rsidRPr="005973A4" w:rsidRDefault="00FA5DF6" w:rsidP="00A70BC3">
      <w:pPr>
        <w:pStyle w:val="810"/>
        <w:numPr>
          <w:ilvl w:val="2"/>
          <w:numId w:val="3"/>
        </w:numPr>
        <w:tabs>
          <w:tab w:val="left" w:pos="567"/>
        </w:tabs>
        <w:spacing w:before="120" w:line="240" w:lineRule="auto"/>
        <w:ind w:left="567" w:hanging="283"/>
        <w:jc w:val="both"/>
      </w:pPr>
      <w:r w:rsidRPr="005973A4">
        <w:t>за неисполнение или ненадлежащее исполнение своих обязанностей по учету и переходу прав на ценные бумаги, в том числе за полноту и правильность записей по Счетам депо, а также за сохранность находящихся у него на хранении обездвиженных документарных ценных бумаг;</w:t>
      </w:r>
    </w:p>
    <w:p w14:paraId="43D6B3E6" w14:textId="1F5A4601" w:rsidR="00FA5DF6" w:rsidRPr="005973A4" w:rsidRDefault="00FA5DF6" w:rsidP="00A70BC3">
      <w:pPr>
        <w:pStyle w:val="810"/>
        <w:numPr>
          <w:ilvl w:val="2"/>
          <w:numId w:val="3"/>
        </w:numPr>
        <w:tabs>
          <w:tab w:val="left" w:pos="567"/>
        </w:tabs>
        <w:spacing w:before="120" w:line="240" w:lineRule="auto"/>
        <w:ind w:left="567" w:hanging="283"/>
        <w:jc w:val="both"/>
      </w:pPr>
      <w:r w:rsidRPr="005973A4">
        <w:t>за искажение, непредоставление или несвоевременное предоставление эмитенту информации в соответствии с Регламентом, необходимой для осуществления Депонентом прав, удостоверенных ценными бумагами;</w:t>
      </w:r>
    </w:p>
    <w:p w14:paraId="1EC05D7E" w14:textId="562982EE" w:rsidR="00FA5DF6" w:rsidRPr="005973A4" w:rsidRDefault="00FA5DF6" w:rsidP="00A70BC3">
      <w:pPr>
        <w:pStyle w:val="810"/>
        <w:numPr>
          <w:ilvl w:val="2"/>
          <w:numId w:val="3"/>
        </w:numPr>
        <w:tabs>
          <w:tab w:val="left" w:pos="567"/>
        </w:tabs>
        <w:spacing w:before="120" w:line="240" w:lineRule="auto"/>
        <w:ind w:left="567" w:hanging="283"/>
        <w:jc w:val="both"/>
      </w:pPr>
      <w:r w:rsidRPr="005973A4">
        <w:t>за искажение, непредоставление или несвоевременное предоставление Депоненту информации, полученной от эмитента и предназначенной для передачи Депоненту;</w:t>
      </w:r>
    </w:p>
    <w:p w14:paraId="54CF6391" w14:textId="28868F26" w:rsidR="00FA5DF6" w:rsidRPr="005973A4" w:rsidRDefault="00FA5DF6" w:rsidP="00A70BC3">
      <w:pPr>
        <w:pStyle w:val="810"/>
        <w:numPr>
          <w:ilvl w:val="2"/>
          <w:numId w:val="3"/>
        </w:numPr>
        <w:tabs>
          <w:tab w:val="left" w:pos="567"/>
        </w:tabs>
        <w:spacing w:before="120" w:line="240" w:lineRule="auto"/>
        <w:ind w:left="567" w:hanging="283"/>
        <w:jc w:val="both"/>
      </w:pPr>
      <w:r w:rsidRPr="005973A4">
        <w:t>за искажение, непредоставление или несвоевременное предоставление третьим лицам в рамках Договора информации о ценных бумагах на Счете депо Депонента, когда передача такой информации предусмотрена законодательством или Договором;</w:t>
      </w:r>
    </w:p>
    <w:p w14:paraId="332BA5BE" w14:textId="77777777" w:rsidR="00FA5DF6" w:rsidRPr="005973A4" w:rsidRDefault="00FA5DF6" w:rsidP="00A70BC3">
      <w:pPr>
        <w:pStyle w:val="810"/>
        <w:numPr>
          <w:ilvl w:val="2"/>
          <w:numId w:val="3"/>
        </w:numPr>
        <w:tabs>
          <w:tab w:val="left" w:pos="567"/>
        </w:tabs>
        <w:spacing w:before="120" w:line="240" w:lineRule="auto"/>
        <w:ind w:left="567" w:hanging="283"/>
        <w:jc w:val="both"/>
      </w:pPr>
      <w:r w:rsidRPr="005973A4">
        <w:t>в иных случаях, предусмотренных Регламентом.</w:t>
      </w:r>
    </w:p>
    <w:p w14:paraId="2C822B5D" w14:textId="75666FA6" w:rsidR="00FA5DF6" w:rsidRPr="005973A4" w:rsidRDefault="00FA5DF6" w:rsidP="00C64334">
      <w:pPr>
        <w:pStyle w:val="810"/>
        <w:numPr>
          <w:ilvl w:val="2"/>
          <w:numId w:val="116"/>
        </w:numPr>
        <w:tabs>
          <w:tab w:val="left" w:pos="567"/>
        </w:tabs>
        <w:spacing w:before="120" w:line="240" w:lineRule="auto"/>
        <w:ind w:left="567" w:hanging="567"/>
        <w:jc w:val="both"/>
        <w:rPr>
          <w:iCs/>
        </w:rPr>
      </w:pPr>
      <w:r w:rsidRPr="005973A4">
        <w:rPr>
          <w:iCs/>
        </w:rPr>
        <w:t>Депозитарий обязан возместить причиненные Депоненту убытки, за исключением случаев причинения убытков вследствие умысла или грубой неосторожности Депонента.</w:t>
      </w:r>
    </w:p>
    <w:p w14:paraId="18C65140" w14:textId="0452EE0D" w:rsidR="00FA5DF6" w:rsidRPr="005973A4" w:rsidRDefault="00FA5DF6" w:rsidP="00C64334">
      <w:pPr>
        <w:pStyle w:val="810"/>
        <w:numPr>
          <w:ilvl w:val="2"/>
          <w:numId w:val="116"/>
        </w:numPr>
        <w:tabs>
          <w:tab w:val="left" w:pos="567"/>
        </w:tabs>
        <w:spacing w:before="120" w:line="240" w:lineRule="auto"/>
        <w:ind w:left="567" w:hanging="567"/>
        <w:jc w:val="both"/>
        <w:rPr>
          <w:iCs/>
        </w:rPr>
      </w:pPr>
      <w:r w:rsidRPr="005973A4">
        <w:rPr>
          <w:iCs/>
        </w:rPr>
        <w:t>Депозитарий не несет ответственность:</w:t>
      </w:r>
    </w:p>
    <w:p w14:paraId="0B27BC26" w14:textId="0E9F23D8" w:rsidR="00FA5DF6" w:rsidRPr="005973A4" w:rsidRDefault="00FA5DF6" w:rsidP="00A70BC3">
      <w:pPr>
        <w:pStyle w:val="810"/>
        <w:numPr>
          <w:ilvl w:val="2"/>
          <w:numId w:val="3"/>
        </w:numPr>
        <w:tabs>
          <w:tab w:val="left" w:pos="567"/>
        </w:tabs>
        <w:spacing w:before="120" w:line="240" w:lineRule="auto"/>
        <w:ind w:left="567" w:hanging="283"/>
        <w:jc w:val="both"/>
      </w:pPr>
      <w:r w:rsidRPr="005973A4">
        <w:rPr>
          <w:iCs/>
        </w:rPr>
        <w:t xml:space="preserve">при передаче информации полученной Депозитарием от эмитента с нарушением срока </w:t>
      </w:r>
      <w:r w:rsidRPr="005973A4">
        <w:t>передачи;</w:t>
      </w:r>
    </w:p>
    <w:p w14:paraId="0E69C49E" w14:textId="77777777" w:rsidR="00FA5DF6" w:rsidRPr="005973A4" w:rsidRDefault="00FA5DF6" w:rsidP="00A70BC3">
      <w:pPr>
        <w:pStyle w:val="810"/>
        <w:numPr>
          <w:ilvl w:val="2"/>
          <w:numId w:val="3"/>
        </w:numPr>
        <w:tabs>
          <w:tab w:val="left" w:pos="567"/>
        </w:tabs>
        <w:spacing w:before="120" w:line="240" w:lineRule="auto"/>
        <w:ind w:left="567" w:hanging="283"/>
        <w:jc w:val="both"/>
      </w:pPr>
      <w:r w:rsidRPr="005973A4">
        <w:t>перед учредителем доверительного управления – за любые действия или бездействия Депонента, действующего в качестве доверительного управляющего, по распоряжению ценными бумагами, учитываемыми на его Счете депо;</w:t>
      </w:r>
    </w:p>
    <w:p w14:paraId="0AA88777" w14:textId="40862EAD" w:rsidR="00FA5DF6" w:rsidRPr="005973A4" w:rsidRDefault="00FA5DF6" w:rsidP="00A70BC3">
      <w:pPr>
        <w:pStyle w:val="810"/>
        <w:numPr>
          <w:ilvl w:val="2"/>
          <w:numId w:val="3"/>
        </w:numPr>
        <w:tabs>
          <w:tab w:val="left" w:pos="567"/>
        </w:tabs>
        <w:spacing w:before="120" w:line="240" w:lineRule="auto"/>
        <w:ind w:left="567" w:hanging="283"/>
        <w:jc w:val="both"/>
      </w:pPr>
      <w:r w:rsidRPr="005973A4">
        <w:t>перед лицами, ведение счета депо которых осуществляет Депонент, действующий в качестве Номинального держателя или Иностранного номинального держателя.</w:t>
      </w:r>
    </w:p>
    <w:p w14:paraId="7E619E31" w14:textId="5FAFCFAF" w:rsidR="00FA5DF6" w:rsidRPr="005973A4" w:rsidRDefault="00FA5DF6" w:rsidP="00C64334">
      <w:pPr>
        <w:pStyle w:val="810"/>
        <w:numPr>
          <w:ilvl w:val="2"/>
          <w:numId w:val="116"/>
        </w:numPr>
        <w:tabs>
          <w:tab w:val="left" w:pos="567"/>
        </w:tabs>
        <w:spacing w:before="120" w:line="240" w:lineRule="auto"/>
        <w:ind w:left="567" w:hanging="567"/>
        <w:jc w:val="both"/>
        <w:rPr>
          <w:iCs/>
        </w:rPr>
      </w:pPr>
      <w:r w:rsidRPr="005973A4">
        <w:rPr>
          <w:iCs/>
        </w:rPr>
        <w:t>Депонент несет ответственность:</w:t>
      </w:r>
    </w:p>
    <w:p w14:paraId="01FEC653" w14:textId="156AD76B" w:rsidR="00FA5DF6" w:rsidRPr="005973A4" w:rsidRDefault="00FA5DF6" w:rsidP="00A70BC3">
      <w:pPr>
        <w:pStyle w:val="810"/>
        <w:numPr>
          <w:ilvl w:val="2"/>
          <w:numId w:val="3"/>
        </w:numPr>
        <w:tabs>
          <w:tab w:val="left" w:pos="567"/>
        </w:tabs>
        <w:spacing w:before="120" w:line="240" w:lineRule="auto"/>
        <w:ind w:left="567" w:hanging="283"/>
        <w:jc w:val="both"/>
      </w:pPr>
      <w:r w:rsidRPr="005973A4">
        <w:t>за достоверность и своевременность предоставляемой Депозитарию информации;</w:t>
      </w:r>
    </w:p>
    <w:p w14:paraId="260B0FAF" w14:textId="77777777" w:rsidR="00FA5DF6" w:rsidRPr="005973A4" w:rsidRDefault="00FA5DF6" w:rsidP="00A70BC3">
      <w:pPr>
        <w:pStyle w:val="810"/>
        <w:numPr>
          <w:ilvl w:val="2"/>
          <w:numId w:val="3"/>
        </w:numPr>
        <w:tabs>
          <w:tab w:val="left" w:pos="567"/>
        </w:tabs>
        <w:spacing w:before="120" w:line="240" w:lineRule="auto"/>
        <w:ind w:left="567" w:hanging="283"/>
        <w:jc w:val="both"/>
      </w:pPr>
      <w:r w:rsidRPr="005973A4">
        <w:t>за правильность и своевременность оплаты Услуг;</w:t>
      </w:r>
    </w:p>
    <w:p w14:paraId="11656287" w14:textId="77777777" w:rsidR="00FA5DF6" w:rsidRPr="005973A4" w:rsidRDefault="00FA5DF6" w:rsidP="00A70BC3">
      <w:pPr>
        <w:pStyle w:val="810"/>
        <w:numPr>
          <w:ilvl w:val="2"/>
          <w:numId w:val="3"/>
        </w:numPr>
        <w:tabs>
          <w:tab w:val="left" w:pos="567"/>
        </w:tabs>
        <w:spacing w:before="120" w:line="240" w:lineRule="auto"/>
        <w:ind w:left="567" w:hanging="283"/>
        <w:jc w:val="both"/>
      </w:pPr>
      <w:r w:rsidRPr="005973A4">
        <w:t>в иных случаях, предусмотренных Регламентом.</w:t>
      </w:r>
    </w:p>
    <w:p w14:paraId="79819720" w14:textId="23989B52" w:rsidR="00FA5DF6" w:rsidRPr="005973A4" w:rsidRDefault="00FA5DF6" w:rsidP="00CD3CA9">
      <w:pPr>
        <w:pStyle w:val="810"/>
        <w:numPr>
          <w:ilvl w:val="2"/>
          <w:numId w:val="116"/>
        </w:numPr>
        <w:tabs>
          <w:tab w:val="left" w:pos="567"/>
        </w:tabs>
        <w:spacing w:before="120" w:line="240" w:lineRule="auto"/>
        <w:jc w:val="both"/>
        <w:rPr>
          <w:iCs/>
        </w:rPr>
      </w:pPr>
      <w:r w:rsidRPr="005973A4">
        <w:rPr>
          <w:iCs/>
        </w:rPr>
        <w:t xml:space="preserve">Стороны освобождаются от ответственности за </w:t>
      </w:r>
      <w:r w:rsidR="00CD3CA9" w:rsidRPr="005973A4">
        <w:rPr>
          <w:iCs/>
        </w:rPr>
        <w:t xml:space="preserve">частичное или полное </w:t>
      </w:r>
      <w:r w:rsidRPr="005973A4">
        <w:rPr>
          <w:iCs/>
        </w:rPr>
        <w:t>неисполнение своих обязательств по Договору, если это неисполнение явилось следствием обстоятельств непреодолимой силы: сбоев, неисправностей и отказов оборудования</w:t>
      </w:r>
      <w:r w:rsidR="00CD3CA9" w:rsidRPr="005973A4">
        <w:rPr>
          <w:iCs/>
        </w:rPr>
        <w:t xml:space="preserve"> и программного обеспечения</w:t>
      </w:r>
      <w:r w:rsidRPr="005973A4">
        <w:rPr>
          <w:iCs/>
        </w:rPr>
        <w:t xml:space="preserve">, контроль над которыми не осуществляют Стороны; сбоев, </w:t>
      </w:r>
      <w:r w:rsidRPr="005973A4">
        <w:rPr>
          <w:iCs/>
        </w:rPr>
        <w:lastRenderedPageBreak/>
        <w:t>неисправностей и отказов систем связи, энергоснабжения и других систем жизнеобеспечения</w:t>
      </w:r>
      <w:r w:rsidR="00CD3CA9" w:rsidRPr="005973A4">
        <w:rPr>
          <w:iCs/>
        </w:rPr>
        <w:t>; недружественных действий иностранных государств и международных организаций, связанных с введением ограничительных мер в отношении граждан Российской Федерации и российских юридических лиц, в том числе в результате которых контрагент/контрагенты Стороны своим действием или бездействием создали ситуацию</w:t>
      </w:r>
      <w:r w:rsidR="008977D0" w:rsidRPr="00E83DBB">
        <w:rPr>
          <w:iCs/>
        </w:rPr>
        <w:t>,</w:t>
      </w:r>
      <w:r w:rsidR="00CD3CA9" w:rsidRPr="005973A4">
        <w:rPr>
          <w:iCs/>
        </w:rPr>
        <w:t xml:space="preserve"> в условиях которой Стороне стало невозможно исполнить обязательство по Договору, и которые Стороны не могли предвидеть или предотвратить, а также иных обстоятельств</w:t>
      </w:r>
      <w:r w:rsidR="00B41067" w:rsidRPr="005973A4">
        <w:rPr>
          <w:iCs/>
        </w:rPr>
        <w:t xml:space="preserve">, предусмотренных статьей </w:t>
      </w:r>
      <w:r w:rsidR="003C44FB" w:rsidRPr="00E83DBB">
        <w:rPr>
          <w:iCs/>
        </w:rPr>
        <w:t>49</w:t>
      </w:r>
      <w:r w:rsidR="00B41067" w:rsidRPr="005973A4">
        <w:rPr>
          <w:iCs/>
        </w:rPr>
        <w:t xml:space="preserve"> Условий и пунктом 38.1.16</w:t>
      </w:r>
      <w:r w:rsidR="008977D0" w:rsidRPr="00E83DBB">
        <w:rPr>
          <w:iCs/>
        </w:rPr>
        <w:t>.</w:t>
      </w:r>
      <w:r w:rsidR="00B41067" w:rsidRPr="005973A4">
        <w:rPr>
          <w:iCs/>
        </w:rPr>
        <w:t xml:space="preserve"> Условий</w:t>
      </w:r>
      <w:r w:rsidR="00CD3CA9" w:rsidRPr="005973A4">
        <w:rPr>
          <w:iCs/>
        </w:rPr>
        <w:t xml:space="preserve">. Во избежание сомнений под действием или бездействием контрагента для целей настоящего пункта </w:t>
      </w:r>
      <w:r w:rsidR="00B41067" w:rsidRPr="005973A4">
        <w:rPr>
          <w:iCs/>
        </w:rPr>
        <w:t>Условий</w:t>
      </w:r>
      <w:r w:rsidR="00CD3CA9" w:rsidRPr="005973A4">
        <w:rPr>
          <w:iCs/>
        </w:rPr>
        <w:t xml:space="preserve"> Стороны понимают в том числе введенные Иностранными депозитариями, иностранными организациями или иностранными банками, в которых открыты счета Депозитария, ограничения по таким счетам Депозитария, препятствующие полному или частичном распоряжению ценными бумагами и (или) денежными средствами, поступившими в такие Иностранные депозитарии или иностранные банки в пользу Депозитария, и подлежащими зачислению на счета Депозитария и (или) находящимися на счете Депозитария.</w:t>
      </w:r>
    </w:p>
    <w:p w14:paraId="7B8FAEC4" w14:textId="5BA60314" w:rsidR="00FA5DF6" w:rsidRPr="005973A4" w:rsidRDefault="00FA5DF6" w:rsidP="00C64334">
      <w:pPr>
        <w:pStyle w:val="810"/>
        <w:numPr>
          <w:ilvl w:val="2"/>
          <w:numId w:val="116"/>
        </w:numPr>
        <w:tabs>
          <w:tab w:val="left" w:pos="567"/>
        </w:tabs>
        <w:spacing w:before="120" w:line="240" w:lineRule="auto"/>
        <w:ind w:left="567" w:hanging="567"/>
        <w:jc w:val="both"/>
        <w:rPr>
          <w:iCs/>
        </w:rPr>
      </w:pPr>
      <w:r w:rsidRPr="005973A4">
        <w:rPr>
          <w:iCs/>
        </w:rPr>
        <w:t>Сторона, для которой стало невозможным исполнение своих обязательств из-за обстоятельств непреодолимой силы обязана сообщить другой Стороне об их возникновении/прекращении.</w:t>
      </w:r>
    </w:p>
    <w:bookmarkEnd w:id="11"/>
    <w:p w14:paraId="0AA6CF1E" w14:textId="2C0C5556" w:rsidR="00B83397" w:rsidRPr="005973A4" w:rsidRDefault="00B83397" w:rsidP="00A70BC3">
      <w:pPr>
        <w:pStyle w:val="810"/>
        <w:numPr>
          <w:ilvl w:val="1"/>
          <w:numId w:val="3"/>
        </w:numPr>
        <w:tabs>
          <w:tab w:val="left" w:pos="567"/>
        </w:tabs>
        <w:spacing w:before="120"/>
        <w:ind w:left="567" w:hanging="567"/>
        <w:jc w:val="both"/>
        <w:rPr>
          <w:iCs/>
        </w:rPr>
      </w:pPr>
      <w:r w:rsidRPr="005973A4">
        <w:rPr>
          <w:iCs/>
        </w:rPr>
        <w:t xml:space="preserve">Для присоединения к Договору лицо, планирующее его заключить, предоставляет в Депозитарий соответствующее Заявление о присоединении в порядке, </w:t>
      </w:r>
      <w:r w:rsidR="005C3079" w:rsidRPr="005973A4">
        <w:rPr>
          <w:iCs/>
        </w:rPr>
        <w:t>предусмотренном Договором</w:t>
      </w:r>
      <w:r w:rsidRPr="005973A4">
        <w:rPr>
          <w:iCs/>
        </w:rPr>
        <w:t>.</w:t>
      </w:r>
    </w:p>
    <w:p w14:paraId="3C64763C" w14:textId="23579CF2" w:rsidR="00B83397" w:rsidRPr="005973A4" w:rsidRDefault="00B83397" w:rsidP="00A70BC3">
      <w:pPr>
        <w:pStyle w:val="810"/>
        <w:numPr>
          <w:ilvl w:val="1"/>
          <w:numId w:val="3"/>
        </w:numPr>
        <w:tabs>
          <w:tab w:val="left" w:pos="567"/>
        </w:tabs>
        <w:spacing w:before="120"/>
        <w:ind w:left="567" w:hanging="567"/>
        <w:jc w:val="both"/>
        <w:rPr>
          <w:iCs/>
        </w:rPr>
      </w:pPr>
      <w:r w:rsidRPr="005973A4">
        <w:rPr>
          <w:iCs/>
        </w:rPr>
        <w:t>Если лицо, планирующее заключить Договор, ранее предоставило в Депозитарий комплект документов, ему необходимо предоставить только те документы и (или) изменения к ним</w:t>
      </w:r>
      <w:r w:rsidR="003739FC" w:rsidRPr="005973A4">
        <w:rPr>
          <w:iCs/>
        </w:rPr>
        <w:t>, предусмотренные для открытия Счета депо или счета, не предназначенного для учета прав на ценные бумаги</w:t>
      </w:r>
      <w:r w:rsidRPr="005973A4">
        <w:rPr>
          <w:iCs/>
        </w:rPr>
        <w:t>, которые не были предоставлены ранее.</w:t>
      </w:r>
    </w:p>
    <w:p w14:paraId="7518A872" w14:textId="77777777" w:rsidR="00B83397" w:rsidRPr="005973A4" w:rsidRDefault="00B83397" w:rsidP="00A70BC3">
      <w:pPr>
        <w:pStyle w:val="810"/>
        <w:numPr>
          <w:ilvl w:val="1"/>
          <w:numId w:val="3"/>
        </w:numPr>
        <w:tabs>
          <w:tab w:val="left" w:pos="567"/>
        </w:tabs>
        <w:spacing w:before="120"/>
        <w:ind w:left="567" w:hanging="567"/>
        <w:jc w:val="both"/>
        <w:rPr>
          <w:iCs/>
        </w:rPr>
      </w:pPr>
      <w:r w:rsidRPr="005973A4">
        <w:rPr>
          <w:iCs/>
        </w:rPr>
        <w:t>Депозитарий в разумный срок осуществляет проверку предоставленных Депонентом документов на полноту и достоверность предоставленной информации.</w:t>
      </w:r>
    </w:p>
    <w:p w14:paraId="5FBD40BB" w14:textId="4EEFDBC0" w:rsidR="003739FC" w:rsidRPr="005973A4" w:rsidRDefault="003739FC" w:rsidP="00A70BC3">
      <w:pPr>
        <w:pStyle w:val="810"/>
        <w:numPr>
          <w:ilvl w:val="1"/>
          <w:numId w:val="3"/>
        </w:numPr>
        <w:tabs>
          <w:tab w:val="left" w:pos="567"/>
        </w:tabs>
        <w:spacing w:before="120"/>
        <w:ind w:left="567" w:hanging="567"/>
        <w:jc w:val="both"/>
        <w:rPr>
          <w:iCs/>
        </w:rPr>
      </w:pPr>
      <w:r w:rsidRPr="005973A4">
        <w:rPr>
          <w:iCs/>
        </w:rPr>
        <w:t xml:space="preserve">При положительном результате проверки Депозитарий не позднее 2 (двух) рабочих дней с даты её окончания направляет Депоненту (кроме Депонента-физического лица) уведомление о заключении Договора. </w:t>
      </w:r>
    </w:p>
    <w:p w14:paraId="5CF3A8F4" w14:textId="77777777" w:rsidR="00C12652" w:rsidRPr="005973A4" w:rsidRDefault="00C12652" w:rsidP="00A70BC3">
      <w:pPr>
        <w:pStyle w:val="aff6"/>
        <w:numPr>
          <w:ilvl w:val="1"/>
          <w:numId w:val="3"/>
        </w:numPr>
        <w:spacing w:before="120" w:after="0" w:line="240" w:lineRule="auto"/>
        <w:ind w:left="567" w:hanging="567"/>
        <w:jc w:val="both"/>
        <w:rPr>
          <w:rFonts w:ascii="Times New Roman" w:eastAsia="Times New Roman" w:hAnsi="Times New Roman"/>
          <w:iCs/>
          <w:sz w:val="24"/>
          <w:szCs w:val="24"/>
          <w:shd w:val="clear" w:color="auto" w:fill="FFFFFF"/>
          <w:lang w:eastAsia="ru-RU"/>
        </w:rPr>
      </w:pPr>
      <w:r w:rsidRPr="005973A4">
        <w:rPr>
          <w:rFonts w:ascii="Times New Roman" w:eastAsia="Times New Roman" w:hAnsi="Times New Roman"/>
          <w:iCs/>
          <w:sz w:val="24"/>
          <w:szCs w:val="24"/>
          <w:shd w:val="clear" w:color="auto" w:fill="FFFFFF"/>
          <w:lang w:eastAsia="ru-RU"/>
        </w:rPr>
        <w:t>Особенности заключения Договоров счета депо владельца с физическими лицами приведены в статье 40 Условий.</w:t>
      </w:r>
    </w:p>
    <w:p w14:paraId="0277BBD8" w14:textId="17E5E70E" w:rsidR="00B83397" w:rsidRPr="005973A4" w:rsidRDefault="00B83397" w:rsidP="00A70BC3">
      <w:pPr>
        <w:pStyle w:val="810"/>
        <w:numPr>
          <w:ilvl w:val="1"/>
          <w:numId w:val="3"/>
        </w:numPr>
        <w:tabs>
          <w:tab w:val="left" w:pos="567"/>
        </w:tabs>
        <w:spacing w:before="120"/>
        <w:ind w:left="567" w:hanging="567"/>
        <w:jc w:val="both"/>
        <w:rPr>
          <w:iCs/>
        </w:rPr>
      </w:pPr>
      <w:r w:rsidRPr="005973A4">
        <w:rPr>
          <w:iCs/>
        </w:rPr>
        <w:t>Договорные отношения возникают с даты Договора, указанной в уведомлении о заключении Договора и (или) в отчете об открытии Счета депо.</w:t>
      </w:r>
    </w:p>
    <w:p w14:paraId="560A5797" w14:textId="2032EF3E" w:rsidR="00C35214" w:rsidRPr="005973A4" w:rsidRDefault="00242FE2" w:rsidP="00A70BC3">
      <w:pPr>
        <w:pStyle w:val="810"/>
        <w:numPr>
          <w:ilvl w:val="1"/>
          <w:numId w:val="3"/>
        </w:numPr>
        <w:tabs>
          <w:tab w:val="left" w:pos="567"/>
        </w:tabs>
        <w:spacing w:before="120" w:line="240" w:lineRule="auto"/>
        <w:ind w:left="567" w:hanging="567"/>
        <w:jc w:val="both"/>
        <w:rPr>
          <w:iCs/>
        </w:rPr>
      </w:pPr>
      <w:r w:rsidRPr="005973A4">
        <w:rPr>
          <w:iCs/>
        </w:rPr>
        <w:t>Количество С</w:t>
      </w:r>
      <w:r w:rsidR="00EC580D" w:rsidRPr="005973A4">
        <w:rPr>
          <w:iCs/>
        </w:rPr>
        <w:t>четов депо, которые могут быть открыты одному Депоненту на основании одного Договор</w:t>
      </w:r>
      <w:r w:rsidR="00904B27" w:rsidRPr="005973A4">
        <w:rPr>
          <w:iCs/>
        </w:rPr>
        <w:t>а</w:t>
      </w:r>
      <w:r w:rsidR="00EC580D" w:rsidRPr="005973A4">
        <w:rPr>
          <w:iCs/>
        </w:rPr>
        <w:t xml:space="preserve">, в том числе количество </w:t>
      </w:r>
      <w:r w:rsidRPr="005973A4">
        <w:rPr>
          <w:iCs/>
        </w:rPr>
        <w:t>С</w:t>
      </w:r>
      <w:r w:rsidR="00EC580D" w:rsidRPr="005973A4">
        <w:rPr>
          <w:iCs/>
        </w:rPr>
        <w:t xml:space="preserve">четов депо одного вида, не ограничено, если иное не предусмотрено </w:t>
      </w:r>
      <w:r w:rsidR="0060304F" w:rsidRPr="005973A4">
        <w:rPr>
          <w:iCs/>
        </w:rPr>
        <w:t>Договором</w:t>
      </w:r>
      <w:r w:rsidR="000B7556" w:rsidRPr="005973A4">
        <w:rPr>
          <w:iCs/>
        </w:rPr>
        <w:t xml:space="preserve">. </w:t>
      </w:r>
    </w:p>
    <w:p w14:paraId="38512549" w14:textId="77777777" w:rsidR="00B83397" w:rsidRPr="005973A4" w:rsidRDefault="00B83397" w:rsidP="00A70BC3">
      <w:pPr>
        <w:pStyle w:val="810"/>
        <w:numPr>
          <w:ilvl w:val="1"/>
          <w:numId w:val="3"/>
        </w:numPr>
        <w:tabs>
          <w:tab w:val="left" w:pos="567"/>
        </w:tabs>
        <w:spacing w:before="120" w:line="240" w:lineRule="auto"/>
        <w:ind w:left="567" w:hanging="567"/>
        <w:jc w:val="both"/>
        <w:rPr>
          <w:iCs/>
        </w:rPr>
      </w:pPr>
      <w:r w:rsidRPr="005973A4">
        <w:rPr>
          <w:iCs/>
        </w:rPr>
        <w:t>При взаимодействии Сторон используются:</w:t>
      </w:r>
    </w:p>
    <w:p w14:paraId="1C102DE0" w14:textId="77777777" w:rsidR="00B83397" w:rsidRPr="005973A4" w:rsidRDefault="00B83397" w:rsidP="00324208">
      <w:pPr>
        <w:pStyle w:val="810"/>
        <w:numPr>
          <w:ilvl w:val="2"/>
          <w:numId w:val="3"/>
        </w:numPr>
        <w:tabs>
          <w:tab w:val="left" w:pos="567"/>
        </w:tabs>
        <w:spacing w:before="120" w:line="240" w:lineRule="auto"/>
        <w:ind w:left="567" w:hanging="283"/>
        <w:jc w:val="both"/>
      </w:pPr>
      <w:r w:rsidRPr="005973A4">
        <w:t>адреса и реквизиты Депонента, указанные соответственно в его анкете юридического лица или в анкете физического лица;</w:t>
      </w:r>
    </w:p>
    <w:p w14:paraId="33BCA160" w14:textId="77777777" w:rsidR="00B83397" w:rsidRPr="005973A4" w:rsidRDefault="00B83397" w:rsidP="00324208">
      <w:pPr>
        <w:pStyle w:val="810"/>
        <w:numPr>
          <w:ilvl w:val="2"/>
          <w:numId w:val="3"/>
        </w:numPr>
        <w:tabs>
          <w:tab w:val="left" w:pos="567"/>
        </w:tabs>
        <w:spacing w:before="120" w:line="240" w:lineRule="auto"/>
        <w:ind w:left="567" w:hanging="283"/>
        <w:jc w:val="both"/>
      </w:pPr>
      <w:r w:rsidRPr="005973A4">
        <w:t>адреса и реквизиты Депозитария, указанные на Сайте.</w:t>
      </w:r>
    </w:p>
    <w:p w14:paraId="66879FC9" w14:textId="3D87F69B" w:rsidR="00B83397" w:rsidRPr="005973A4" w:rsidRDefault="00B83397" w:rsidP="00A70BC3">
      <w:pPr>
        <w:pStyle w:val="810"/>
        <w:numPr>
          <w:ilvl w:val="1"/>
          <w:numId w:val="3"/>
        </w:numPr>
        <w:tabs>
          <w:tab w:val="left" w:pos="567"/>
        </w:tabs>
        <w:spacing w:before="120" w:line="240" w:lineRule="auto"/>
        <w:ind w:left="567" w:hanging="567"/>
        <w:jc w:val="both"/>
        <w:rPr>
          <w:iCs/>
        </w:rPr>
      </w:pPr>
      <w:r w:rsidRPr="005973A4">
        <w:rPr>
          <w:iCs/>
        </w:rPr>
        <w:t xml:space="preserve">При изменении данных, указанных в анкете юридического лица или анкете физического лица, Депонент обязан предоставить соответствующую обновленную анкету, а также документы, подтверждающие изменения в анкету (если применимо), не позднее 3 (трех) </w:t>
      </w:r>
      <w:r w:rsidRPr="005973A4">
        <w:rPr>
          <w:iCs/>
        </w:rPr>
        <w:lastRenderedPageBreak/>
        <w:t>рабочих дней с даты таких изменений. Депозитарий уведомляет Депонента об изменении адреса и реквизитов Депозитария путем размещения информации на Сайте.</w:t>
      </w:r>
    </w:p>
    <w:p w14:paraId="58B4EB25" w14:textId="77777777" w:rsidR="000B7556" w:rsidRPr="005973A4" w:rsidRDefault="000B7556" w:rsidP="00A70BC3">
      <w:pPr>
        <w:pStyle w:val="810"/>
        <w:numPr>
          <w:ilvl w:val="1"/>
          <w:numId w:val="3"/>
        </w:numPr>
        <w:tabs>
          <w:tab w:val="left" w:pos="567"/>
        </w:tabs>
        <w:spacing w:before="120" w:line="240" w:lineRule="auto"/>
        <w:ind w:left="567" w:hanging="567"/>
        <w:jc w:val="both"/>
        <w:rPr>
          <w:iCs/>
        </w:rPr>
      </w:pPr>
      <w:r w:rsidRPr="005973A4">
        <w:rPr>
          <w:iCs/>
        </w:rPr>
        <w:t>Депозитарий</w:t>
      </w:r>
      <w:r w:rsidR="001F1532" w:rsidRPr="005973A4">
        <w:rPr>
          <w:iCs/>
        </w:rPr>
        <w:t>,</w:t>
      </w:r>
      <w:r w:rsidRPr="005973A4">
        <w:rPr>
          <w:iCs/>
        </w:rPr>
        <w:t xml:space="preserve"> в зависимости от того принадлежат ли ценные бумаги Депоненту на праве собственности или ином вещном праве, либо переданы в доверительное управление Депоненту, либо Депонент, являющийся депозитарием, учитывает ценные бумаги своих клиентов, может заключить с Депонентом для учета прав на ценные бумаги следующие типы Договоров: </w:t>
      </w:r>
    </w:p>
    <w:p w14:paraId="2FADBF57" w14:textId="5180BF56" w:rsidR="000B7556" w:rsidRPr="005973A4" w:rsidRDefault="001A3FEE" w:rsidP="00324208">
      <w:pPr>
        <w:pStyle w:val="810"/>
        <w:numPr>
          <w:ilvl w:val="2"/>
          <w:numId w:val="3"/>
        </w:numPr>
        <w:tabs>
          <w:tab w:val="left" w:pos="567"/>
        </w:tabs>
        <w:spacing w:before="120" w:line="240" w:lineRule="auto"/>
        <w:ind w:left="567" w:hanging="283"/>
        <w:jc w:val="both"/>
      </w:pPr>
      <w:r w:rsidRPr="005973A4">
        <w:t>Д</w:t>
      </w:r>
      <w:r w:rsidR="000B7556" w:rsidRPr="005973A4">
        <w:t>оговор счета депо владельца;</w:t>
      </w:r>
    </w:p>
    <w:p w14:paraId="379226C0" w14:textId="6DBC42AB" w:rsidR="000B7556" w:rsidRPr="005973A4" w:rsidRDefault="001A3FEE" w:rsidP="00324208">
      <w:pPr>
        <w:pStyle w:val="810"/>
        <w:numPr>
          <w:ilvl w:val="2"/>
          <w:numId w:val="3"/>
        </w:numPr>
        <w:tabs>
          <w:tab w:val="left" w:pos="567"/>
        </w:tabs>
        <w:spacing w:before="120" w:line="240" w:lineRule="auto"/>
        <w:ind w:left="567" w:hanging="283"/>
        <w:jc w:val="both"/>
      </w:pPr>
      <w:r w:rsidRPr="005973A4">
        <w:t>Д</w:t>
      </w:r>
      <w:r w:rsidR="000B7556" w:rsidRPr="005973A4">
        <w:t>оговор счета депо доверительного управляющего;</w:t>
      </w:r>
    </w:p>
    <w:p w14:paraId="7CE56BCA" w14:textId="7CEB7D8C" w:rsidR="000B7556" w:rsidRPr="005973A4" w:rsidRDefault="001A3FEE" w:rsidP="00324208">
      <w:pPr>
        <w:pStyle w:val="810"/>
        <w:numPr>
          <w:ilvl w:val="2"/>
          <w:numId w:val="3"/>
        </w:numPr>
        <w:tabs>
          <w:tab w:val="left" w:pos="567"/>
        </w:tabs>
        <w:spacing w:before="120" w:line="240" w:lineRule="auto"/>
        <w:ind w:left="567" w:hanging="283"/>
        <w:jc w:val="both"/>
      </w:pPr>
      <w:r w:rsidRPr="005973A4">
        <w:t>Д</w:t>
      </w:r>
      <w:r w:rsidR="000B7556" w:rsidRPr="005973A4">
        <w:t xml:space="preserve">оговор счета депо номинального держателя (договор междепозитарного </w:t>
      </w:r>
      <w:r w:rsidR="00242FE2" w:rsidRPr="005973A4">
        <w:t>с</w:t>
      </w:r>
      <w:r w:rsidR="000B7556" w:rsidRPr="005973A4">
        <w:t>чета депо);</w:t>
      </w:r>
    </w:p>
    <w:p w14:paraId="08650EA3" w14:textId="713C52FA" w:rsidR="000B7556" w:rsidRPr="005973A4" w:rsidRDefault="001A3FEE" w:rsidP="00324208">
      <w:pPr>
        <w:pStyle w:val="810"/>
        <w:numPr>
          <w:ilvl w:val="2"/>
          <w:numId w:val="3"/>
        </w:numPr>
        <w:tabs>
          <w:tab w:val="left" w:pos="567"/>
        </w:tabs>
        <w:spacing w:before="120" w:line="240" w:lineRule="auto"/>
        <w:ind w:left="567" w:hanging="283"/>
        <w:jc w:val="both"/>
      </w:pPr>
      <w:r w:rsidRPr="005973A4">
        <w:t>Д</w:t>
      </w:r>
      <w:r w:rsidR="000B7556" w:rsidRPr="005973A4">
        <w:t>оговор счета депо иностранного номинального держателя;</w:t>
      </w:r>
    </w:p>
    <w:p w14:paraId="27EF2635" w14:textId="3248290C" w:rsidR="00A80075" w:rsidRPr="005973A4" w:rsidRDefault="001A3FEE" w:rsidP="00324208">
      <w:pPr>
        <w:pStyle w:val="810"/>
        <w:numPr>
          <w:ilvl w:val="2"/>
          <w:numId w:val="3"/>
        </w:numPr>
        <w:tabs>
          <w:tab w:val="left" w:pos="567"/>
        </w:tabs>
        <w:spacing w:before="120" w:line="240" w:lineRule="auto"/>
        <w:ind w:left="567" w:hanging="283"/>
        <w:jc w:val="both"/>
      </w:pPr>
      <w:r w:rsidRPr="005973A4">
        <w:t>Д</w:t>
      </w:r>
      <w:r w:rsidR="000B7556" w:rsidRPr="005973A4">
        <w:t>оговор клирингового счета депо</w:t>
      </w:r>
      <w:r w:rsidR="00A80075" w:rsidRPr="005973A4">
        <w:t>;</w:t>
      </w:r>
    </w:p>
    <w:p w14:paraId="1C99926D" w14:textId="155B7E50" w:rsidR="000B7556" w:rsidRPr="005973A4" w:rsidRDefault="001A3FEE" w:rsidP="00324208">
      <w:pPr>
        <w:pStyle w:val="810"/>
        <w:numPr>
          <w:ilvl w:val="2"/>
          <w:numId w:val="3"/>
        </w:numPr>
        <w:tabs>
          <w:tab w:val="left" w:pos="567"/>
        </w:tabs>
        <w:spacing w:before="120" w:line="240" w:lineRule="auto"/>
        <w:ind w:left="567" w:hanging="283"/>
        <w:jc w:val="both"/>
      </w:pPr>
      <w:r w:rsidRPr="005973A4">
        <w:t>Д</w:t>
      </w:r>
      <w:r w:rsidR="00A80075" w:rsidRPr="005973A4">
        <w:t>оговор казначейского счета депо</w:t>
      </w:r>
      <w:r w:rsidR="000B7556" w:rsidRPr="005973A4">
        <w:t>.</w:t>
      </w:r>
    </w:p>
    <w:p w14:paraId="0E081707" w14:textId="11CA1E63" w:rsidR="000B7556" w:rsidRPr="005973A4" w:rsidRDefault="000B7556" w:rsidP="00A70BC3">
      <w:pPr>
        <w:pStyle w:val="810"/>
        <w:numPr>
          <w:ilvl w:val="1"/>
          <w:numId w:val="3"/>
        </w:numPr>
        <w:tabs>
          <w:tab w:val="left" w:pos="567"/>
        </w:tabs>
        <w:spacing w:before="120" w:line="240" w:lineRule="auto"/>
        <w:ind w:left="567" w:hanging="567"/>
        <w:jc w:val="both"/>
        <w:rPr>
          <w:iCs/>
        </w:rPr>
      </w:pPr>
      <w:r w:rsidRPr="005973A4">
        <w:rPr>
          <w:iCs/>
        </w:rPr>
        <w:t xml:space="preserve">В случае если </w:t>
      </w:r>
      <w:r w:rsidR="00A55E1C" w:rsidRPr="005973A4">
        <w:rPr>
          <w:iCs/>
        </w:rPr>
        <w:t>Депонентом</w:t>
      </w:r>
      <w:r w:rsidRPr="005973A4">
        <w:rPr>
          <w:iCs/>
        </w:rPr>
        <w:t xml:space="preserve"> Д</w:t>
      </w:r>
      <w:r w:rsidR="00711FF4" w:rsidRPr="005973A4">
        <w:rPr>
          <w:iCs/>
        </w:rPr>
        <w:t>епозитария</w:t>
      </w:r>
      <w:r w:rsidRPr="005973A4">
        <w:rPr>
          <w:iCs/>
        </w:rPr>
        <w:t xml:space="preserve"> является </w:t>
      </w:r>
      <w:r w:rsidR="00195FDE" w:rsidRPr="005973A4">
        <w:rPr>
          <w:iCs/>
        </w:rPr>
        <w:t>Номинальный</w:t>
      </w:r>
      <w:r w:rsidRPr="005973A4">
        <w:rPr>
          <w:iCs/>
        </w:rPr>
        <w:t xml:space="preserve"> держатель (другой депозитарий), </w:t>
      </w:r>
      <w:r w:rsidR="00842472" w:rsidRPr="005973A4">
        <w:rPr>
          <w:iCs/>
        </w:rPr>
        <w:t>Д</w:t>
      </w:r>
      <w:r w:rsidRPr="005973A4">
        <w:rPr>
          <w:iCs/>
        </w:rPr>
        <w:t>оговор между ними предусматривает порядок и сроки проведения депозитариями сверки данных по ценным бумагам депонентов и процедуру получения в случаях, предусмотренных федеральными законами и иными нормативными актами, информации о владельцах ценных бумаг, учет которых ведется в депозитарии Депонента. При этом Депозитарий не отвечает за правильность и достоверность информации</w:t>
      </w:r>
      <w:r w:rsidR="0048684F" w:rsidRPr="005973A4">
        <w:rPr>
          <w:iCs/>
        </w:rPr>
        <w:t xml:space="preserve"> о владельцах ценных бумаг, полученной от Депонентов</w:t>
      </w:r>
      <w:r w:rsidRPr="005973A4">
        <w:rPr>
          <w:iCs/>
        </w:rPr>
        <w:t xml:space="preserve">, а отвечает только за правильность ее передачи третьим лицам. </w:t>
      </w:r>
    </w:p>
    <w:p w14:paraId="67681373" w14:textId="1C680C8D" w:rsidR="000B7556" w:rsidRPr="005973A4" w:rsidRDefault="000B7556" w:rsidP="00A70BC3">
      <w:pPr>
        <w:pStyle w:val="810"/>
        <w:numPr>
          <w:ilvl w:val="1"/>
          <w:numId w:val="3"/>
        </w:numPr>
        <w:tabs>
          <w:tab w:val="left" w:pos="567"/>
        </w:tabs>
        <w:spacing w:before="120" w:line="240" w:lineRule="auto"/>
        <w:ind w:left="567" w:hanging="567"/>
        <w:jc w:val="both"/>
        <w:rPr>
          <w:iCs/>
        </w:rPr>
      </w:pPr>
      <w:r w:rsidRPr="005973A4">
        <w:rPr>
          <w:iCs/>
        </w:rPr>
        <w:t xml:space="preserve">С Депонентом также могут заключаться другие </w:t>
      </w:r>
      <w:r w:rsidR="006F1F7E" w:rsidRPr="005973A4">
        <w:rPr>
          <w:iCs/>
        </w:rPr>
        <w:t xml:space="preserve">договоры и </w:t>
      </w:r>
      <w:r w:rsidRPr="005973A4">
        <w:rPr>
          <w:iCs/>
        </w:rPr>
        <w:t xml:space="preserve">соглашения, в том числе дополнительные соглашения к Договору, регламентирующие порядок оказания депозитарных или сопутствующих услуг. Указанные </w:t>
      </w:r>
      <w:r w:rsidR="006F1F7E" w:rsidRPr="005973A4">
        <w:rPr>
          <w:iCs/>
        </w:rPr>
        <w:t xml:space="preserve">договоры и </w:t>
      </w:r>
      <w:r w:rsidRPr="005973A4">
        <w:rPr>
          <w:iCs/>
        </w:rPr>
        <w:t xml:space="preserve">соглашения не могут противоречить законодательству Российской Федерации и Условиям. </w:t>
      </w:r>
    </w:p>
    <w:p w14:paraId="4682CED1" w14:textId="0890211E" w:rsidR="001F6A4B" w:rsidRPr="005973A4" w:rsidRDefault="000B7556" w:rsidP="00A70BC3">
      <w:pPr>
        <w:pStyle w:val="810"/>
        <w:numPr>
          <w:ilvl w:val="1"/>
          <w:numId w:val="3"/>
        </w:numPr>
        <w:tabs>
          <w:tab w:val="left" w:pos="567"/>
        </w:tabs>
        <w:spacing w:before="120" w:line="240" w:lineRule="auto"/>
        <w:ind w:left="567" w:hanging="567"/>
        <w:jc w:val="both"/>
        <w:rPr>
          <w:iCs/>
        </w:rPr>
      </w:pPr>
      <w:r w:rsidRPr="005973A4">
        <w:rPr>
          <w:iCs/>
        </w:rPr>
        <w:t xml:space="preserve">Обмен информацией и документами в электронной форме осуществляется в соответствии с заключенным с Депонентом </w:t>
      </w:r>
      <w:r w:rsidR="00F86F99" w:rsidRPr="005973A4">
        <w:rPr>
          <w:iCs/>
        </w:rPr>
        <w:t>Договором и (или) Договором ЭДО</w:t>
      </w:r>
      <w:r w:rsidRPr="005973A4">
        <w:rPr>
          <w:iCs/>
        </w:rPr>
        <w:t>. Для обмена электронными документами с Депозитарием Депонент использ</w:t>
      </w:r>
      <w:r w:rsidR="005D47A3" w:rsidRPr="005973A4">
        <w:rPr>
          <w:iCs/>
        </w:rPr>
        <w:t>ует</w:t>
      </w:r>
      <w:r w:rsidRPr="005973A4">
        <w:rPr>
          <w:iCs/>
        </w:rPr>
        <w:t xml:space="preserve"> систему электронного документооборота (далее – СЭД НРД</w:t>
      </w:r>
      <w:r w:rsidR="005D47A3" w:rsidRPr="005973A4">
        <w:rPr>
          <w:iCs/>
        </w:rPr>
        <w:t>)</w:t>
      </w:r>
      <w:r w:rsidR="00F86F99" w:rsidRPr="005973A4">
        <w:rPr>
          <w:iCs/>
        </w:rPr>
        <w:t>,</w:t>
      </w:r>
      <w:r w:rsidRPr="005973A4">
        <w:rPr>
          <w:iCs/>
        </w:rPr>
        <w:t xml:space="preserve"> SWIFT </w:t>
      </w:r>
      <w:r w:rsidR="00F86F99" w:rsidRPr="005973A4">
        <w:rPr>
          <w:iCs/>
        </w:rPr>
        <w:t>или Личный кабинет участника Финансовой платформы (в случаях, предусмотренных Договором</w:t>
      </w:r>
      <w:r w:rsidR="00B93179" w:rsidRPr="005973A4">
        <w:rPr>
          <w:iCs/>
        </w:rPr>
        <w:t>).</w:t>
      </w:r>
      <w:r w:rsidR="00F86F99" w:rsidRPr="005973A4" w:rsidDel="00B34C6D">
        <w:rPr>
          <w:iCs/>
        </w:rPr>
        <w:t xml:space="preserve"> </w:t>
      </w:r>
    </w:p>
    <w:p w14:paraId="564EF409" w14:textId="583363A6" w:rsidR="00F86F99" w:rsidRPr="005973A4" w:rsidRDefault="00F86F99" w:rsidP="00A70BC3">
      <w:pPr>
        <w:pStyle w:val="810"/>
        <w:numPr>
          <w:ilvl w:val="1"/>
          <w:numId w:val="3"/>
        </w:numPr>
        <w:tabs>
          <w:tab w:val="left" w:pos="567"/>
        </w:tabs>
        <w:spacing w:before="120" w:line="240" w:lineRule="auto"/>
        <w:ind w:left="567" w:hanging="567"/>
        <w:jc w:val="both"/>
        <w:rPr>
          <w:iCs/>
        </w:rPr>
      </w:pPr>
      <w:r w:rsidRPr="005973A4">
        <w:rPr>
          <w:iCs/>
        </w:rPr>
        <w:t>Особенности организации электронного документооборота с использованием СЭД НРД и (или) SWIFT и использования того или иного канала информационного взаимодействия с Депозитарием определены Договором ЭДО. Типовая форма Договора ЭДО, а также другие документы, определяющие условия и порядок электронного взаимодействия Депозитария с Депонентами с использованием СЭД НРД и (или) SWIFT, размещены на Сайте.</w:t>
      </w:r>
    </w:p>
    <w:p w14:paraId="6563B2FC" w14:textId="25FC3408" w:rsidR="002F44E3" w:rsidRPr="005973A4" w:rsidRDefault="002F44E3" w:rsidP="00A70BC3">
      <w:pPr>
        <w:pStyle w:val="810"/>
        <w:numPr>
          <w:ilvl w:val="1"/>
          <w:numId w:val="3"/>
        </w:numPr>
        <w:tabs>
          <w:tab w:val="left" w:pos="567"/>
        </w:tabs>
        <w:spacing w:before="120" w:line="240" w:lineRule="auto"/>
        <w:ind w:left="567" w:hanging="567"/>
        <w:jc w:val="both"/>
        <w:rPr>
          <w:iCs/>
        </w:rPr>
      </w:pPr>
      <w:r w:rsidRPr="005973A4">
        <w:rPr>
          <w:iCs/>
        </w:rPr>
        <w:t>Особенности организации электронного документооборота с использованием Личного кабинета участника Финансовой платформы определены договором электронного документ</w:t>
      </w:r>
      <w:r w:rsidR="00C879DB" w:rsidRPr="005973A4">
        <w:rPr>
          <w:iCs/>
        </w:rPr>
        <w:t>о</w:t>
      </w:r>
      <w:r w:rsidRPr="005973A4">
        <w:rPr>
          <w:iCs/>
        </w:rPr>
        <w:t>оборота, заключенным Депонентом-физическим лицом с оператором Финансовой платформы.</w:t>
      </w:r>
    </w:p>
    <w:p w14:paraId="1697EAFE" w14:textId="00A20CF6" w:rsidR="00CE7579" w:rsidRPr="005973A4" w:rsidRDefault="00CE7579" w:rsidP="00A70BC3">
      <w:pPr>
        <w:pStyle w:val="810"/>
        <w:numPr>
          <w:ilvl w:val="1"/>
          <w:numId w:val="3"/>
        </w:numPr>
        <w:tabs>
          <w:tab w:val="left" w:pos="567"/>
        </w:tabs>
        <w:spacing w:before="120" w:line="240" w:lineRule="auto"/>
        <w:ind w:left="567" w:hanging="567"/>
        <w:jc w:val="both"/>
        <w:rPr>
          <w:iCs/>
        </w:rPr>
      </w:pPr>
      <w:r w:rsidRPr="005973A4">
        <w:rPr>
          <w:iCs/>
        </w:rPr>
        <w:t xml:space="preserve">В случае невозможности электронного документооборота допускается предоставление документов на бумажном носителе </w:t>
      </w:r>
      <w:r w:rsidR="00C12652" w:rsidRPr="005973A4">
        <w:rPr>
          <w:iCs/>
        </w:rPr>
        <w:t>Уполномоченным лицом Депонента.</w:t>
      </w:r>
    </w:p>
    <w:p w14:paraId="2277ADD8" w14:textId="1EA76344" w:rsidR="00993D1E" w:rsidRPr="005973A4" w:rsidRDefault="00A175D6" w:rsidP="00A70BC3">
      <w:pPr>
        <w:pStyle w:val="810"/>
        <w:numPr>
          <w:ilvl w:val="1"/>
          <w:numId w:val="3"/>
        </w:numPr>
        <w:tabs>
          <w:tab w:val="left" w:pos="567"/>
        </w:tabs>
        <w:spacing w:before="120" w:line="240" w:lineRule="auto"/>
        <w:ind w:left="567" w:hanging="567"/>
        <w:jc w:val="both"/>
        <w:rPr>
          <w:iCs/>
        </w:rPr>
      </w:pPr>
      <w:r w:rsidRPr="005973A4">
        <w:rPr>
          <w:iCs/>
        </w:rPr>
        <w:t>Эмиссионный</w:t>
      </w:r>
      <w:r w:rsidR="006F1F7E" w:rsidRPr="005973A4">
        <w:rPr>
          <w:iCs/>
        </w:rPr>
        <w:t xml:space="preserve"> счет</w:t>
      </w:r>
      <w:r w:rsidR="00993D1E" w:rsidRPr="005973A4">
        <w:rPr>
          <w:iCs/>
        </w:rPr>
        <w:t xml:space="preserve"> может быть открыт при условии </w:t>
      </w:r>
      <w:r w:rsidR="00833154" w:rsidRPr="005973A4">
        <w:rPr>
          <w:iCs/>
        </w:rPr>
        <w:t>заключения</w:t>
      </w:r>
      <w:r w:rsidR="00993D1E" w:rsidRPr="005973A4">
        <w:rPr>
          <w:iCs/>
        </w:rPr>
        <w:t xml:space="preserve"> Депозитарием</w:t>
      </w:r>
      <w:r w:rsidR="006F1F7E" w:rsidRPr="005973A4">
        <w:rPr>
          <w:iCs/>
        </w:rPr>
        <w:t xml:space="preserve"> </w:t>
      </w:r>
      <w:r w:rsidR="00F95C8C" w:rsidRPr="005973A4">
        <w:rPr>
          <w:iCs/>
        </w:rPr>
        <w:t xml:space="preserve">с эмитентом договора </w:t>
      </w:r>
      <w:r w:rsidR="00E6410E" w:rsidRPr="005973A4">
        <w:rPr>
          <w:iCs/>
        </w:rPr>
        <w:t>Э</w:t>
      </w:r>
      <w:r w:rsidR="00242FE2" w:rsidRPr="005973A4">
        <w:rPr>
          <w:iCs/>
        </w:rPr>
        <w:t>миссионного</w:t>
      </w:r>
      <w:r w:rsidR="006F1F7E" w:rsidRPr="005973A4">
        <w:rPr>
          <w:iCs/>
        </w:rPr>
        <w:t xml:space="preserve"> счета</w:t>
      </w:r>
      <w:r w:rsidR="00993D1E" w:rsidRPr="005973A4">
        <w:rPr>
          <w:iCs/>
        </w:rPr>
        <w:t xml:space="preserve">, на основании которого Депозитарий </w:t>
      </w:r>
      <w:r w:rsidR="00993D1E" w:rsidRPr="005973A4">
        <w:rPr>
          <w:iCs/>
        </w:rPr>
        <w:lastRenderedPageBreak/>
        <w:t xml:space="preserve">осуществляет ведение </w:t>
      </w:r>
      <w:r w:rsidR="00242FE2" w:rsidRPr="005973A4">
        <w:rPr>
          <w:iCs/>
        </w:rPr>
        <w:t>Э</w:t>
      </w:r>
      <w:r w:rsidR="00993D1E" w:rsidRPr="005973A4">
        <w:rPr>
          <w:iCs/>
        </w:rPr>
        <w:t xml:space="preserve">миссионного счета и </w:t>
      </w:r>
      <w:r w:rsidR="0071526A" w:rsidRPr="005973A4">
        <w:rPr>
          <w:iCs/>
        </w:rPr>
        <w:t>оказывает услуги по централизованному учету прав на ценные бумаги и</w:t>
      </w:r>
      <w:r w:rsidR="00FF14D3" w:rsidRPr="005973A4">
        <w:rPr>
          <w:iCs/>
        </w:rPr>
        <w:t xml:space="preserve"> </w:t>
      </w:r>
      <w:r w:rsidR="0071526A" w:rsidRPr="005973A4">
        <w:rPr>
          <w:iCs/>
        </w:rPr>
        <w:t xml:space="preserve">(или) </w:t>
      </w:r>
      <w:r w:rsidR="00CD61C1" w:rsidRPr="005973A4">
        <w:rPr>
          <w:iCs/>
        </w:rPr>
        <w:t xml:space="preserve">по </w:t>
      </w:r>
      <w:r w:rsidR="00993D1E" w:rsidRPr="005973A4">
        <w:rPr>
          <w:iCs/>
        </w:rPr>
        <w:t>обязательно</w:t>
      </w:r>
      <w:r w:rsidR="00CD61C1" w:rsidRPr="005973A4">
        <w:rPr>
          <w:iCs/>
        </w:rPr>
        <w:t>му</w:t>
      </w:r>
      <w:r w:rsidR="00993D1E" w:rsidRPr="005973A4">
        <w:rPr>
          <w:iCs/>
        </w:rPr>
        <w:t xml:space="preserve"> централизованно</w:t>
      </w:r>
      <w:r w:rsidR="00CD61C1" w:rsidRPr="005973A4">
        <w:rPr>
          <w:iCs/>
        </w:rPr>
        <w:t>му</w:t>
      </w:r>
      <w:r w:rsidR="00993D1E" w:rsidRPr="005973A4">
        <w:rPr>
          <w:iCs/>
        </w:rPr>
        <w:t xml:space="preserve"> хранени</w:t>
      </w:r>
      <w:r w:rsidR="00CD61C1" w:rsidRPr="005973A4">
        <w:rPr>
          <w:iCs/>
        </w:rPr>
        <w:t>ю</w:t>
      </w:r>
      <w:r w:rsidR="00993D1E" w:rsidRPr="005973A4">
        <w:rPr>
          <w:iCs/>
        </w:rPr>
        <w:t xml:space="preserve"> </w:t>
      </w:r>
      <w:r w:rsidR="00CD61C1" w:rsidRPr="005973A4">
        <w:rPr>
          <w:iCs/>
        </w:rPr>
        <w:t>обездвиженных документарных</w:t>
      </w:r>
      <w:r w:rsidR="00993D1E" w:rsidRPr="005973A4">
        <w:rPr>
          <w:iCs/>
        </w:rPr>
        <w:t xml:space="preserve"> ценных бумаг</w:t>
      </w:r>
      <w:r w:rsidR="00D04AE5" w:rsidRPr="005973A4">
        <w:rPr>
          <w:iCs/>
        </w:rPr>
        <w:t xml:space="preserve"> эмитента</w:t>
      </w:r>
      <w:r w:rsidR="00CD61C1" w:rsidRPr="005973A4">
        <w:rPr>
          <w:iCs/>
        </w:rPr>
        <w:t xml:space="preserve"> при условии оказания Депозитарием услуг по учету и переходу прав </w:t>
      </w:r>
      <w:r w:rsidR="00EC6473" w:rsidRPr="005973A4">
        <w:rPr>
          <w:iCs/>
        </w:rPr>
        <w:t>на эти ценные бумаги</w:t>
      </w:r>
      <w:r w:rsidR="006F1F7E" w:rsidRPr="005973A4">
        <w:rPr>
          <w:iCs/>
        </w:rPr>
        <w:t xml:space="preserve">. </w:t>
      </w:r>
      <w:r w:rsidR="0078531C" w:rsidRPr="005973A4">
        <w:rPr>
          <w:iCs/>
        </w:rPr>
        <w:t>На основании одного договора эмитенту может быть открыто несколько Эмиссионных счетов.</w:t>
      </w:r>
    </w:p>
    <w:p w14:paraId="64550637" w14:textId="51388054" w:rsidR="00993D1E" w:rsidRPr="005973A4" w:rsidRDefault="00F95C8C" w:rsidP="00A70BC3">
      <w:pPr>
        <w:pStyle w:val="810"/>
        <w:numPr>
          <w:ilvl w:val="1"/>
          <w:numId w:val="3"/>
        </w:numPr>
        <w:tabs>
          <w:tab w:val="left" w:pos="567"/>
        </w:tabs>
        <w:spacing w:before="120" w:line="240" w:lineRule="auto"/>
        <w:ind w:left="567" w:hanging="567"/>
        <w:jc w:val="both"/>
        <w:rPr>
          <w:iCs/>
        </w:rPr>
      </w:pPr>
      <w:r w:rsidRPr="005973A4">
        <w:rPr>
          <w:iCs/>
        </w:rPr>
        <w:t>Счет брокера</w:t>
      </w:r>
      <w:r w:rsidR="00EC580D" w:rsidRPr="005973A4">
        <w:rPr>
          <w:iCs/>
        </w:rPr>
        <w:t xml:space="preserve">, открытие которого предусмотрено для размещения ценных бумаг частью 9 статьи 24 </w:t>
      </w:r>
      <w:r w:rsidR="00326EF7" w:rsidRPr="005973A4">
        <w:rPr>
          <w:iCs/>
        </w:rPr>
        <w:t>Закона</w:t>
      </w:r>
      <w:r w:rsidR="00D80811" w:rsidRPr="005973A4">
        <w:rPr>
          <w:iCs/>
        </w:rPr>
        <w:t xml:space="preserve"> о рынке ценных бумаг,</w:t>
      </w:r>
      <w:r w:rsidRPr="005973A4">
        <w:rPr>
          <w:iCs/>
        </w:rPr>
        <w:t xml:space="preserve"> </w:t>
      </w:r>
      <w:r w:rsidR="00993D1E" w:rsidRPr="005973A4">
        <w:rPr>
          <w:iCs/>
        </w:rPr>
        <w:t>может быть открыт</w:t>
      </w:r>
      <w:r w:rsidRPr="005973A4">
        <w:rPr>
          <w:iCs/>
        </w:rPr>
        <w:t xml:space="preserve"> </w:t>
      </w:r>
      <w:r w:rsidR="00EC580D" w:rsidRPr="005973A4">
        <w:rPr>
          <w:iCs/>
        </w:rPr>
        <w:t xml:space="preserve">в Депозитарии </w:t>
      </w:r>
      <w:r w:rsidR="00993D1E" w:rsidRPr="005973A4">
        <w:rPr>
          <w:iCs/>
        </w:rPr>
        <w:t>при условии</w:t>
      </w:r>
      <w:r w:rsidR="00EC580D" w:rsidRPr="005973A4">
        <w:rPr>
          <w:iCs/>
        </w:rPr>
        <w:t xml:space="preserve"> </w:t>
      </w:r>
      <w:r w:rsidR="00833154" w:rsidRPr="005973A4">
        <w:rPr>
          <w:iCs/>
        </w:rPr>
        <w:t>заключения</w:t>
      </w:r>
      <w:r w:rsidR="00EC580D" w:rsidRPr="005973A4">
        <w:rPr>
          <w:iCs/>
        </w:rPr>
        <w:t xml:space="preserve"> с брокером </w:t>
      </w:r>
      <w:r w:rsidR="007C1E74" w:rsidRPr="005973A4">
        <w:rPr>
          <w:iCs/>
        </w:rPr>
        <w:t xml:space="preserve">договора депозитарного обслуживания брокера, оказывающего услуги по размещению эмиссионных ценных бумаг. </w:t>
      </w:r>
      <w:r w:rsidR="0078531C" w:rsidRPr="005973A4">
        <w:rPr>
          <w:iCs/>
        </w:rPr>
        <w:t>Брокеру на основании одного договора может быть открыто несколько Счетов брокера.</w:t>
      </w:r>
    </w:p>
    <w:p w14:paraId="7F9FF11A" w14:textId="1B7E3C36" w:rsidR="009341F4" w:rsidRPr="005973A4" w:rsidRDefault="009341F4" w:rsidP="00A70BC3">
      <w:pPr>
        <w:pStyle w:val="810"/>
        <w:numPr>
          <w:ilvl w:val="1"/>
          <w:numId w:val="3"/>
        </w:numPr>
        <w:tabs>
          <w:tab w:val="left" w:pos="567"/>
        </w:tabs>
        <w:spacing w:before="120" w:line="240" w:lineRule="auto"/>
        <w:ind w:left="567" w:hanging="567"/>
        <w:jc w:val="both"/>
        <w:rPr>
          <w:iCs/>
        </w:rPr>
      </w:pPr>
      <w:r w:rsidRPr="005973A4">
        <w:rPr>
          <w:iCs/>
        </w:rPr>
        <w:t>Централизованное хранение клиринговых сертификатов участия как обездвиженных документарных ценных бумаг с обязательным централизованным хранением осуществляется Депозитарием в соответствии с договором, заключенным с клиринговой организацией, сформировавшей имущественный пул, согласно требованиям Закона о клиринге.</w:t>
      </w:r>
    </w:p>
    <w:p w14:paraId="1EA23F16" w14:textId="1D2CFC30" w:rsidR="00454B23" w:rsidRPr="005973A4" w:rsidRDefault="00221292" w:rsidP="00A70BC3">
      <w:pPr>
        <w:pStyle w:val="810"/>
        <w:numPr>
          <w:ilvl w:val="1"/>
          <w:numId w:val="3"/>
        </w:numPr>
        <w:tabs>
          <w:tab w:val="left" w:pos="567"/>
        </w:tabs>
        <w:spacing w:before="120" w:line="240" w:lineRule="auto"/>
        <w:ind w:left="567" w:hanging="567"/>
        <w:jc w:val="both"/>
        <w:rPr>
          <w:iCs/>
        </w:rPr>
      </w:pPr>
      <w:r w:rsidRPr="005973A4">
        <w:rPr>
          <w:iCs/>
        </w:rPr>
        <w:t xml:space="preserve">Депозитарий вправе отказаться от заключения договора </w:t>
      </w:r>
      <w:r w:rsidR="00066C7F" w:rsidRPr="005973A4">
        <w:rPr>
          <w:iCs/>
        </w:rPr>
        <w:t>С</w:t>
      </w:r>
      <w:r w:rsidRPr="005973A4">
        <w:rPr>
          <w:iCs/>
        </w:rPr>
        <w:t xml:space="preserve">чета депо </w:t>
      </w:r>
      <w:r w:rsidR="00FD7DCE" w:rsidRPr="005973A4">
        <w:rPr>
          <w:iCs/>
        </w:rPr>
        <w:t xml:space="preserve">или договора, являющегося основанием для открытия и ведения счета, не предназначенного для учета прав на ценные бумаги, </w:t>
      </w:r>
      <w:r w:rsidRPr="005973A4">
        <w:rPr>
          <w:iCs/>
        </w:rPr>
        <w:t>в соответствии с правилами внутреннего контроля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финансирования терроризма</w:t>
      </w:r>
      <w:r w:rsidR="00DA6C12" w:rsidRPr="005973A4">
        <w:rPr>
          <w:iCs/>
        </w:rPr>
        <w:t xml:space="preserve">, </w:t>
      </w:r>
      <w:r w:rsidR="0015654F" w:rsidRPr="005973A4">
        <w:rPr>
          <w:iCs/>
        </w:rPr>
        <w:t xml:space="preserve">финансирования распространения оружия массового уничтожения, </w:t>
      </w:r>
      <w:r w:rsidR="00DA6C12" w:rsidRPr="005973A4">
        <w:rPr>
          <w:iCs/>
        </w:rPr>
        <w:t xml:space="preserve">а также </w:t>
      </w:r>
      <w:r w:rsidR="00A56FAA" w:rsidRPr="005973A4">
        <w:rPr>
          <w:iCs/>
        </w:rPr>
        <w:t xml:space="preserve">в случае </w:t>
      </w:r>
      <w:r w:rsidR="00F71223" w:rsidRPr="005973A4">
        <w:rPr>
          <w:iCs/>
        </w:rPr>
        <w:t>не</w:t>
      </w:r>
      <w:r w:rsidR="00CC2393" w:rsidRPr="005973A4">
        <w:rPr>
          <w:iCs/>
        </w:rPr>
        <w:t xml:space="preserve"> </w:t>
      </w:r>
      <w:r w:rsidR="00F71223" w:rsidRPr="005973A4">
        <w:rPr>
          <w:iCs/>
        </w:rPr>
        <w:t xml:space="preserve">предоставления Депонентом всех документов, предусмотренных для открытия </w:t>
      </w:r>
      <w:r w:rsidR="008E2B12" w:rsidRPr="005973A4">
        <w:rPr>
          <w:iCs/>
        </w:rPr>
        <w:t>С</w:t>
      </w:r>
      <w:r w:rsidR="00F71223" w:rsidRPr="005973A4">
        <w:rPr>
          <w:iCs/>
        </w:rPr>
        <w:t xml:space="preserve">чета депо </w:t>
      </w:r>
      <w:r w:rsidR="00FD7DCE" w:rsidRPr="005973A4">
        <w:rPr>
          <w:iCs/>
        </w:rPr>
        <w:t xml:space="preserve">или счета, не предназначенного для учета прав на ценные бумаги, </w:t>
      </w:r>
      <w:r w:rsidR="00AE6854" w:rsidRPr="005973A4">
        <w:rPr>
          <w:iCs/>
        </w:rPr>
        <w:t xml:space="preserve">конкретного вида, в том числе, связанных с идентификацией Депонента и его клиентов, </w:t>
      </w:r>
      <w:r w:rsidR="00E57E36" w:rsidRPr="005973A4">
        <w:rPr>
          <w:iCs/>
        </w:rPr>
        <w:t xml:space="preserve">установлением налогового резидентства Депонентов, выгодоприобретателей и лиц, прямо или косвенно их контролирующих, включая проверку достоверности и полноты предоставленной Депонентом информации, </w:t>
      </w:r>
      <w:r w:rsidR="00AE6854" w:rsidRPr="005973A4">
        <w:rPr>
          <w:iCs/>
        </w:rPr>
        <w:t xml:space="preserve">и </w:t>
      </w:r>
      <w:r w:rsidR="00CD5B31" w:rsidRPr="005973A4">
        <w:rPr>
          <w:iCs/>
        </w:rPr>
        <w:t>не</w:t>
      </w:r>
      <w:r w:rsidR="00AE6854" w:rsidRPr="005973A4">
        <w:rPr>
          <w:iCs/>
        </w:rPr>
        <w:t>выполнени</w:t>
      </w:r>
      <w:r w:rsidR="00A56FAA" w:rsidRPr="005973A4">
        <w:rPr>
          <w:iCs/>
        </w:rPr>
        <w:t>я</w:t>
      </w:r>
      <w:r w:rsidR="00AE6854" w:rsidRPr="005973A4">
        <w:rPr>
          <w:iCs/>
        </w:rPr>
        <w:t xml:space="preserve"> Депонентом</w:t>
      </w:r>
      <w:r w:rsidR="00CD5B31" w:rsidRPr="005973A4">
        <w:rPr>
          <w:iCs/>
        </w:rPr>
        <w:t>,</w:t>
      </w:r>
      <w:r w:rsidR="00AE6854" w:rsidRPr="005973A4">
        <w:rPr>
          <w:iCs/>
        </w:rPr>
        <w:t xml:space="preserve"> как профессиональным участником </w:t>
      </w:r>
      <w:r w:rsidR="00D90A47" w:rsidRPr="005973A4">
        <w:rPr>
          <w:iCs/>
        </w:rPr>
        <w:t>рынка ценных бумаг</w:t>
      </w:r>
      <w:r w:rsidR="00CD5B31" w:rsidRPr="005973A4">
        <w:rPr>
          <w:iCs/>
        </w:rPr>
        <w:t>,</w:t>
      </w:r>
      <w:r w:rsidR="00D90A47" w:rsidRPr="005973A4">
        <w:rPr>
          <w:iCs/>
        </w:rPr>
        <w:t xml:space="preserve"> </w:t>
      </w:r>
      <w:r w:rsidR="00AE6854" w:rsidRPr="005973A4">
        <w:rPr>
          <w:iCs/>
        </w:rPr>
        <w:t>лицензионных требований</w:t>
      </w:r>
      <w:r w:rsidRPr="005973A4">
        <w:rPr>
          <w:iCs/>
        </w:rPr>
        <w:t>.</w:t>
      </w:r>
      <w:r w:rsidR="00D31C12" w:rsidRPr="005973A4">
        <w:rPr>
          <w:iCs/>
        </w:rPr>
        <w:t xml:space="preserve"> </w:t>
      </w:r>
      <w:r w:rsidR="00A2507D" w:rsidRPr="005973A4">
        <w:rPr>
          <w:iCs/>
        </w:rPr>
        <w:t xml:space="preserve">Депозитарий также имеет право отказаться от заключения договора </w:t>
      </w:r>
      <w:r w:rsidR="00E6410E" w:rsidRPr="005973A4">
        <w:rPr>
          <w:iCs/>
        </w:rPr>
        <w:t>С</w:t>
      </w:r>
      <w:r w:rsidR="00A2507D" w:rsidRPr="005973A4">
        <w:rPr>
          <w:iCs/>
        </w:rPr>
        <w:t xml:space="preserve">чета депо </w:t>
      </w:r>
      <w:r w:rsidR="00C508B4" w:rsidRPr="005973A4">
        <w:rPr>
          <w:iCs/>
        </w:rPr>
        <w:t xml:space="preserve">или договора, являющегося основанием для открытия счета, не предназначенного для учета прав на ценные бумаги, </w:t>
      </w:r>
      <w:r w:rsidR="00A2507D" w:rsidRPr="005973A4">
        <w:rPr>
          <w:iCs/>
        </w:rPr>
        <w:t>в случае не предоставления Депонентом подтвержденной информации о его деловой репутации</w:t>
      </w:r>
      <w:r w:rsidR="00064398" w:rsidRPr="005973A4">
        <w:rPr>
          <w:iCs/>
        </w:rPr>
        <w:t>.</w:t>
      </w:r>
      <w:r w:rsidR="00A2507D" w:rsidRPr="005973A4">
        <w:rPr>
          <w:iCs/>
        </w:rPr>
        <w:t xml:space="preserve"> </w:t>
      </w:r>
    </w:p>
    <w:p w14:paraId="515AEC22" w14:textId="77777777" w:rsidR="00C609FB" w:rsidRPr="005973A4" w:rsidRDefault="00C609FB" w:rsidP="00A70BC3">
      <w:pPr>
        <w:pStyle w:val="810"/>
        <w:numPr>
          <w:ilvl w:val="1"/>
          <w:numId w:val="3"/>
        </w:numPr>
        <w:tabs>
          <w:tab w:val="left" w:pos="567"/>
        </w:tabs>
        <w:spacing w:before="120" w:line="240" w:lineRule="auto"/>
        <w:ind w:left="567" w:hanging="567"/>
        <w:jc w:val="both"/>
        <w:rPr>
          <w:iCs/>
        </w:rPr>
      </w:pPr>
      <w:r w:rsidRPr="005973A4">
        <w:rPr>
          <w:iCs/>
        </w:rPr>
        <w:t xml:space="preserve">Депозитарий </w:t>
      </w:r>
      <w:r w:rsidR="002142A4" w:rsidRPr="005973A4">
        <w:rPr>
          <w:iCs/>
        </w:rPr>
        <w:t xml:space="preserve">также </w:t>
      </w:r>
      <w:r w:rsidRPr="005973A4">
        <w:rPr>
          <w:iCs/>
        </w:rPr>
        <w:t xml:space="preserve">вправе отказаться от заключения договора </w:t>
      </w:r>
      <w:r w:rsidR="00E6410E" w:rsidRPr="005973A4">
        <w:rPr>
          <w:iCs/>
        </w:rPr>
        <w:t>С</w:t>
      </w:r>
      <w:r w:rsidRPr="005973A4">
        <w:rPr>
          <w:iCs/>
        </w:rPr>
        <w:t>чета депо или договора, являющегося основанием для открытия и ведения счета, не предназначенного для учета прав на ценные бумаги, в следующих случаях:</w:t>
      </w:r>
    </w:p>
    <w:p w14:paraId="2821B696" w14:textId="77777777" w:rsidR="00C609FB" w:rsidRPr="005973A4" w:rsidRDefault="00C609FB" w:rsidP="00324208">
      <w:pPr>
        <w:pStyle w:val="810"/>
        <w:numPr>
          <w:ilvl w:val="2"/>
          <w:numId w:val="3"/>
        </w:numPr>
        <w:tabs>
          <w:tab w:val="left" w:pos="567"/>
        </w:tabs>
        <w:spacing w:before="120" w:line="240" w:lineRule="auto"/>
        <w:ind w:left="567" w:hanging="283"/>
        <w:jc w:val="both"/>
      </w:pPr>
      <w:r w:rsidRPr="005973A4">
        <w:t>в отношении Депонента или его аффилированных лиц введены международные санкци</w:t>
      </w:r>
      <w:r w:rsidR="000B1818" w:rsidRPr="005973A4">
        <w:t>и</w:t>
      </w:r>
      <w:r w:rsidRPr="005973A4">
        <w:t xml:space="preserve"> и/или санкции иностранных государств, применяемых к юридическим и физическим лицам Российской Федерации, отдельным отраслям экономики Российской Федерации или Российской Федерации в целом, и применимых к таким санкциям законов юрисдикции иной, чем Российская Федерация (далее – Санкции);</w:t>
      </w:r>
    </w:p>
    <w:p w14:paraId="306650FD" w14:textId="58ED3237" w:rsidR="00C609FB" w:rsidRPr="005973A4" w:rsidRDefault="00C609FB" w:rsidP="00324208">
      <w:pPr>
        <w:pStyle w:val="810"/>
        <w:numPr>
          <w:ilvl w:val="2"/>
          <w:numId w:val="3"/>
        </w:numPr>
        <w:tabs>
          <w:tab w:val="left" w:pos="567"/>
        </w:tabs>
        <w:spacing w:before="120" w:line="240" w:lineRule="auto"/>
        <w:ind w:left="567" w:hanging="283"/>
        <w:jc w:val="both"/>
      </w:pPr>
      <w:r w:rsidRPr="005973A4">
        <w:t>Депонент нарушает свои обязательства, указанные в п. 10.1</w:t>
      </w:r>
      <w:r w:rsidR="0021449C" w:rsidRPr="005973A4">
        <w:t>6</w:t>
      </w:r>
      <w:r w:rsidRPr="005973A4">
        <w:t>. настоящих Условий;</w:t>
      </w:r>
    </w:p>
    <w:p w14:paraId="603DD219" w14:textId="77777777" w:rsidR="00C609FB" w:rsidRPr="005973A4" w:rsidRDefault="00C609FB" w:rsidP="00324208">
      <w:pPr>
        <w:pStyle w:val="810"/>
        <w:numPr>
          <w:ilvl w:val="2"/>
          <w:numId w:val="3"/>
        </w:numPr>
        <w:tabs>
          <w:tab w:val="left" w:pos="567"/>
        </w:tabs>
        <w:spacing w:before="120" w:line="240" w:lineRule="auto"/>
        <w:ind w:left="567" w:hanging="283"/>
        <w:jc w:val="both"/>
      </w:pPr>
      <w:r w:rsidRPr="005973A4">
        <w:t xml:space="preserve">исполнение Депозитарием </w:t>
      </w:r>
      <w:r w:rsidR="00C33EA4" w:rsidRPr="005973A4">
        <w:t>д</w:t>
      </w:r>
      <w:r w:rsidRPr="005973A4">
        <w:t xml:space="preserve">оговора </w:t>
      </w:r>
      <w:r w:rsidR="00E6410E" w:rsidRPr="005973A4">
        <w:t>С</w:t>
      </w:r>
      <w:r w:rsidRPr="005973A4">
        <w:t>чета депо или договора, являющегося основанием для открытия и ведения счета, не предназначенного для учета прав на ценные бумаги, или любых возникающих из таких договоров обязательств приводит к нарушению Санкций либо к тому, что Депозитарий станет лицом, попадающим под действие Санкций, либо влечет привлечение Депозитария к ответственности и применение к нему мер воздействия в силу Санкций;</w:t>
      </w:r>
    </w:p>
    <w:p w14:paraId="4FC154CA" w14:textId="77777777" w:rsidR="00852EA5" w:rsidRPr="005973A4" w:rsidRDefault="00C609FB" w:rsidP="00324208">
      <w:pPr>
        <w:pStyle w:val="810"/>
        <w:numPr>
          <w:ilvl w:val="2"/>
          <w:numId w:val="3"/>
        </w:numPr>
        <w:tabs>
          <w:tab w:val="left" w:pos="567"/>
        </w:tabs>
        <w:spacing w:before="120" w:line="240" w:lineRule="auto"/>
        <w:ind w:left="567" w:hanging="283"/>
        <w:jc w:val="both"/>
      </w:pPr>
      <w:r w:rsidRPr="005973A4">
        <w:lastRenderedPageBreak/>
        <w:t>Депозитарий не имеет возможности исполнять какие-либо обязательства, возникающие из указанных в настоящем пункте договоров, в связи с Санкциями</w:t>
      </w:r>
      <w:r w:rsidR="00852EA5" w:rsidRPr="005973A4">
        <w:t>;</w:t>
      </w:r>
    </w:p>
    <w:p w14:paraId="608C08D3" w14:textId="03B59A7B" w:rsidR="00852EA5" w:rsidRPr="005973A4" w:rsidRDefault="00852EA5" w:rsidP="00324208">
      <w:pPr>
        <w:pStyle w:val="810"/>
        <w:numPr>
          <w:ilvl w:val="2"/>
          <w:numId w:val="3"/>
        </w:numPr>
        <w:tabs>
          <w:tab w:val="left" w:pos="567"/>
        </w:tabs>
        <w:spacing w:before="120" w:line="240" w:lineRule="auto"/>
        <w:ind w:left="567" w:hanging="283"/>
        <w:jc w:val="both"/>
      </w:pPr>
      <w:r w:rsidRPr="005973A4">
        <w:t>Депонент является лицом,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организацией или физическим лицом,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w:t>
      </w:r>
    </w:p>
    <w:p w14:paraId="773B6D3A" w14:textId="46C37DE5" w:rsidR="00852EA5" w:rsidRPr="005973A4" w:rsidRDefault="00852EA5" w:rsidP="00324208">
      <w:pPr>
        <w:pStyle w:val="810"/>
        <w:numPr>
          <w:ilvl w:val="2"/>
          <w:numId w:val="3"/>
        </w:numPr>
        <w:tabs>
          <w:tab w:val="left" w:pos="567"/>
        </w:tabs>
        <w:spacing w:before="120" w:line="240" w:lineRule="auto"/>
        <w:ind w:left="567" w:hanging="283"/>
        <w:jc w:val="both"/>
      </w:pPr>
      <w:r w:rsidRPr="005973A4">
        <w:t>Депонент является лицом, включенным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14:paraId="3EB20144" w14:textId="37C41D83" w:rsidR="00C609FB" w:rsidRPr="005973A4" w:rsidRDefault="00852EA5" w:rsidP="00324208">
      <w:pPr>
        <w:pStyle w:val="810"/>
        <w:numPr>
          <w:ilvl w:val="2"/>
          <w:numId w:val="3"/>
        </w:numPr>
        <w:tabs>
          <w:tab w:val="left" w:pos="567"/>
        </w:tabs>
        <w:spacing w:before="120" w:line="240" w:lineRule="auto"/>
        <w:ind w:left="567" w:hanging="283"/>
        <w:jc w:val="both"/>
      </w:pPr>
      <w:r w:rsidRPr="005973A4">
        <w:t>Депонент является лицом, в отношении которого в соответствии с частью четвертой статьи 8 Федерального закона «О противодействии легализации (отмыванию) доходов, полученных преступным путем, и финансированию терроризма» вступившим в законную силу решением суда приостановлены операции с денежными средствами или иным имуществом</w:t>
      </w:r>
      <w:r w:rsidR="00C609FB" w:rsidRPr="005973A4">
        <w:t>.</w:t>
      </w:r>
    </w:p>
    <w:p w14:paraId="13B0E7FF" w14:textId="38623A56" w:rsidR="00633C3A" w:rsidRPr="005973A4" w:rsidRDefault="000F1790" w:rsidP="00A70BC3">
      <w:pPr>
        <w:pStyle w:val="810"/>
        <w:numPr>
          <w:ilvl w:val="1"/>
          <w:numId w:val="3"/>
        </w:numPr>
        <w:tabs>
          <w:tab w:val="left" w:pos="567"/>
        </w:tabs>
        <w:spacing w:before="120" w:line="240" w:lineRule="auto"/>
        <w:ind w:left="567" w:hanging="567"/>
        <w:jc w:val="both"/>
        <w:rPr>
          <w:iCs/>
        </w:rPr>
      </w:pPr>
      <w:r w:rsidRPr="005973A4">
        <w:rPr>
          <w:iCs/>
        </w:rPr>
        <w:t>Условия Договора, заключенного до даты вступления в силу соответствующей редакции Регламента, сохраняют свое действие и имеют преимущественную силу над положениями Регламента, за исключением положений Договора о порядке оплаты Услуг. Положения Регламента о порядке оплаты Услуг имеют преимущественную силу над положениями Договора о порядке оплаты Услуг и действуют в правоотношениях Сторон с даты вступления в силу соответствующей редакции Регламента. Указанное исключение не распространяется на Договоры, заключенные Депозитарием с Банком России, Минфином России, Государственным кредитором, и Договоры, по которым Депонентом выбран способ оплаты путем внесения авансовых платежей. Положения таких Договоров о порядке оплаты Услуг сохраняют свою силу в правоотношениях Сторон.</w:t>
      </w:r>
    </w:p>
    <w:p w14:paraId="2B64B59B" w14:textId="3DC06E5E" w:rsidR="000F1790" w:rsidRPr="005973A4" w:rsidRDefault="000F1790" w:rsidP="00A70BC3">
      <w:pPr>
        <w:pStyle w:val="810"/>
        <w:numPr>
          <w:ilvl w:val="1"/>
          <w:numId w:val="3"/>
        </w:numPr>
        <w:tabs>
          <w:tab w:val="left" w:pos="567"/>
        </w:tabs>
        <w:spacing w:before="120" w:line="240" w:lineRule="auto"/>
        <w:ind w:left="567" w:hanging="567"/>
        <w:jc w:val="both"/>
        <w:rPr>
          <w:iCs/>
        </w:rPr>
      </w:pPr>
      <w:r w:rsidRPr="005973A4">
        <w:rPr>
          <w:iCs/>
        </w:rPr>
        <w:t xml:space="preserve">По тексту дополнительных соглашений к Договору счета депо владельца о проведении депозитарных операций при предоставлении </w:t>
      </w:r>
      <w:r w:rsidR="00C879DB" w:rsidRPr="005973A4">
        <w:rPr>
          <w:iCs/>
        </w:rPr>
        <w:t xml:space="preserve">Банком России кредитным организациям </w:t>
      </w:r>
      <w:r w:rsidRPr="005973A4">
        <w:rPr>
          <w:iCs/>
        </w:rPr>
        <w:t>кредитов Банка России</w:t>
      </w:r>
      <w:r w:rsidR="00C879DB" w:rsidRPr="005973A4">
        <w:rPr>
          <w:iCs/>
        </w:rPr>
        <w:t>, обеспеченных ценными бумагами,</w:t>
      </w:r>
      <w:r w:rsidRPr="005973A4">
        <w:rPr>
          <w:iCs/>
        </w:rPr>
        <w:t xml:space="preserve"> слова «статью 2.2 Договора» читать как «Договор», номер пункта «2.2.7» исключить</w:t>
      </w:r>
      <w:r w:rsidR="00B91E27" w:rsidRPr="005973A4">
        <w:rPr>
          <w:iCs/>
        </w:rPr>
        <w:t>.</w:t>
      </w:r>
    </w:p>
    <w:p w14:paraId="6CBA0A96" w14:textId="65F12021" w:rsidR="00633C3A" w:rsidRPr="005973A4" w:rsidRDefault="00633C3A" w:rsidP="00324208">
      <w:pPr>
        <w:pStyle w:val="810"/>
        <w:numPr>
          <w:ilvl w:val="1"/>
          <w:numId w:val="3"/>
        </w:numPr>
        <w:tabs>
          <w:tab w:val="left" w:pos="567"/>
        </w:tabs>
        <w:spacing w:before="120" w:line="240" w:lineRule="auto"/>
        <w:ind w:left="567" w:hanging="567"/>
        <w:jc w:val="both"/>
        <w:rPr>
          <w:iCs/>
        </w:rPr>
      </w:pPr>
      <w:r w:rsidRPr="005973A4">
        <w:rPr>
          <w:iCs/>
        </w:rPr>
        <w:t xml:space="preserve">Договор действует </w:t>
      </w:r>
      <w:r w:rsidR="00B93179" w:rsidRPr="005973A4">
        <w:rPr>
          <w:iCs/>
        </w:rPr>
        <w:t>по 31 декабря (включительно) того года, в котором Договор был заключен</w:t>
      </w:r>
      <w:r w:rsidR="00B91E27" w:rsidRPr="005973A4">
        <w:rPr>
          <w:iCs/>
        </w:rPr>
        <w:t>. Договор</w:t>
      </w:r>
      <w:r w:rsidRPr="005973A4">
        <w:rPr>
          <w:iCs/>
        </w:rPr>
        <w:t xml:space="preserve"> считается продленным на каждый последующий календарный год, если ни одна из Сторон за </w:t>
      </w:r>
      <w:r w:rsidR="00B93179" w:rsidRPr="005973A4">
        <w:rPr>
          <w:iCs/>
        </w:rPr>
        <w:t xml:space="preserve">1 (один) месяц до истечения каждого календарного года </w:t>
      </w:r>
      <w:r w:rsidRPr="005973A4">
        <w:rPr>
          <w:iCs/>
        </w:rPr>
        <w:t>не пред</w:t>
      </w:r>
      <w:r w:rsidR="00B91E27" w:rsidRPr="005973A4">
        <w:rPr>
          <w:iCs/>
        </w:rPr>
        <w:t>о</w:t>
      </w:r>
      <w:r w:rsidRPr="005973A4">
        <w:rPr>
          <w:iCs/>
        </w:rPr>
        <w:t>стави</w:t>
      </w:r>
      <w:r w:rsidR="00B93179" w:rsidRPr="005973A4">
        <w:rPr>
          <w:iCs/>
        </w:rPr>
        <w:t>т</w:t>
      </w:r>
      <w:r w:rsidRPr="005973A4">
        <w:rPr>
          <w:iCs/>
        </w:rPr>
        <w:t xml:space="preserve"> другой Стороне </w:t>
      </w:r>
      <w:r w:rsidR="00B93179" w:rsidRPr="005973A4">
        <w:rPr>
          <w:iCs/>
        </w:rPr>
        <w:t xml:space="preserve">письменное </w:t>
      </w:r>
      <w:r w:rsidRPr="005973A4">
        <w:rPr>
          <w:iCs/>
        </w:rPr>
        <w:t xml:space="preserve">уведомление об отказе от продления Договора. </w:t>
      </w:r>
    </w:p>
    <w:p w14:paraId="4DB3FF41" w14:textId="4D8C8DDC" w:rsidR="00633C3A" w:rsidRPr="005973A4" w:rsidRDefault="00633C3A" w:rsidP="00324208">
      <w:pPr>
        <w:pStyle w:val="810"/>
        <w:numPr>
          <w:ilvl w:val="1"/>
          <w:numId w:val="3"/>
        </w:numPr>
        <w:tabs>
          <w:tab w:val="left" w:pos="567"/>
        </w:tabs>
        <w:spacing w:before="120" w:line="240" w:lineRule="auto"/>
        <w:ind w:left="567" w:hanging="567"/>
        <w:jc w:val="both"/>
        <w:rPr>
          <w:iCs/>
        </w:rPr>
      </w:pPr>
      <w:r w:rsidRPr="005973A4">
        <w:rPr>
          <w:iCs/>
        </w:rPr>
        <w:t xml:space="preserve">Договор может быть расторгнут по соглашению Сторон, а также в одностороннем внесудебном порядке по инициативе любой Стороны. </w:t>
      </w:r>
    </w:p>
    <w:p w14:paraId="242B1421" w14:textId="0E85B989" w:rsidR="00A9796C" w:rsidRPr="005973A4" w:rsidRDefault="00A9796C" w:rsidP="00324208">
      <w:pPr>
        <w:pStyle w:val="810"/>
        <w:numPr>
          <w:ilvl w:val="1"/>
          <w:numId w:val="3"/>
        </w:numPr>
        <w:tabs>
          <w:tab w:val="left" w:pos="567"/>
        </w:tabs>
        <w:spacing w:before="120" w:line="240" w:lineRule="auto"/>
        <w:ind w:left="567" w:hanging="567"/>
        <w:jc w:val="both"/>
        <w:rPr>
          <w:iCs/>
        </w:rPr>
      </w:pPr>
      <w:r w:rsidRPr="005973A4">
        <w:rPr>
          <w:iCs/>
        </w:rPr>
        <w:t xml:space="preserve">При расторжении Договора по инициативе одной из Сторон каждая из Сторон вправе направить другой Стороне уведомление о расторжении Договора. </w:t>
      </w:r>
    </w:p>
    <w:p w14:paraId="00E07854" w14:textId="23761A12" w:rsidR="00FB4671" w:rsidRPr="005973A4" w:rsidRDefault="00CB2650" w:rsidP="00A70BC3">
      <w:pPr>
        <w:pStyle w:val="810"/>
        <w:numPr>
          <w:ilvl w:val="1"/>
          <w:numId w:val="3"/>
        </w:numPr>
        <w:tabs>
          <w:tab w:val="left" w:pos="567"/>
        </w:tabs>
        <w:spacing w:before="120" w:line="240" w:lineRule="auto"/>
        <w:ind w:left="567" w:hanging="567"/>
        <w:jc w:val="both"/>
        <w:rPr>
          <w:iCs/>
        </w:rPr>
      </w:pPr>
      <w:r w:rsidRPr="005973A4">
        <w:rPr>
          <w:iCs/>
        </w:rPr>
        <w:t xml:space="preserve">Уведомление об отказе от продления Договора или </w:t>
      </w:r>
      <w:r w:rsidR="00A9796C" w:rsidRPr="005973A4">
        <w:rPr>
          <w:iCs/>
        </w:rPr>
        <w:t xml:space="preserve">уведомление </w:t>
      </w:r>
      <w:r w:rsidRPr="005973A4">
        <w:rPr>
          <w:iCs/>
        </w:rPr>
        <w:t>о расторжении Договора вручается представителю Стороны или направляется регистрируемым почтовым отправлени</w:t>
      </w:r>
      <w:r w:rsidR="00435FB7" w:rsidRPr="005973A4">
        <w:rPr>
          <w:iCs/>
        </w:rPr>
        <w:t>ем по почтовому адресу Стороны.</w:t>
      </w:r>
    </w:p>
    <w:p w14:paraId="3E74DD92" w14:textId="50444AF0" w:rsidR="00FB4671" w:rsidRPr="005973A4" w:rsidRDefault="00FB4671" w:rsidP="00A70BC3">
      <w:pPr>
        <w:pStyle w:val="810"/>
        <w:numPr>
          <w:ilvl w:val="1"/>
          <w:numId w:val="3"/>
        </w:numPr>
        <w:tabs>
          <w:tab w:val="left" w:pos="567"/>
        </w:tabs>
        <w:spacing w:before="120" w:line="240" w:lineRule="auto"/>
        <w:ind w:left="567" w:hanging="567"/>
        <w:jc w:val="both"/>
        <w:rPr>
          <w:iCs/>
        </w:rPr>
      </w:pPr>
      <w:r w:rsidRPr="005973A4">
        <w:rPr>
          <w:iCs/>
        </w:rPr>
        <w:t>По истечении 10 (десяти) календарных дней с даты направления</w:t>
      </w:r>
      <w:r w:rsidR="00E571FC" w:rsidRPr="005973A4">
        <w:rPr>
          <w:iCs/>
        </w:rPr>
        <w:t xml:space="preserve"> или </w:t>
      </w:r>
      <w:r w:rsidRPr="005973A4">
        <w:rPr>
          <w:iCs/>
        </w:rPr>
        <w:t>получения Депозитарием уведомления о расторжении Договор</w:t>
      </w:r>
      <w:r w:rsidR="00633C3A" w:rsidRPr="005973A4">
        <w:rPr>
          <w:iCs/>
        </w:rPr>
        <w:t xml:space="preserve"> или уведомления </w:t>
      </w:r>
      <w:r w:rsidR="00EE4CE0" w:rsidRPr="005973A4">
        <w:rPr>
          <w:iCs/>
        </w:rPr>
        <w:t>об отказе от продления Договора</w:t>
      </w:r>
      <w:r w:rsidRPr="005973A4">
        <w:rPr>
          <w:iCs/>
        </w:rPr>
        <w:t xml:space="preserve"> Депозитарий вправе прекратить предусмотренные Договором операции зачисления ценных бумаг, за исключением операций, исполняемых на основании </w:t>
      </w:r>
      <w:r w:rsidR="005E581A" w:rsidRPr="005973A4">
        <w:rPr>
          <w:iCs/>
        </w:rPr>
        <w:t xml:space="preserve">Служебных </w:t>
      </w:r>
      <w:r w:rsidRPr="005973A4">
        <w:rPr>
          <w:iCs/>
        </w:rPr>
        <w:t>поручений</w:t>
      </w:r>
      <w:r w:rsidR="007F74EA" w:rsidRPr="005973A4">
        <w:rPr>
          <w:iCs/>
        </w:rPr>
        <w:t xml:space="preserve"> или</w:t>
      </w:r>
      <w:r w:rsidRPr="005973A4">
        <w:rPr>
          <w:iCs/>
        </w:rPr>
        <w:t xml:space="preserve"> </w:t>
      </w:r>
      <w:r w:rsidR="007F74EA" w:rsidRPr="005973A4">
        <w:rPr>
          <w:iCs/>
        </w:rPr>
        <w:t xml:space="preserve">Поручений </w:t>
      </w:r>
      <w:r w:rsidRPr="005973A4">
        <w:rPr>
          <w:iCs/>
        </w:rPr>
        <w:t>клирингов</w:t>
      </w:r>
      <w:r w:rsidR="007F74EA" w:rsidRPr="005973A4">
        <w:rPr>
          <w:iCs/>
        </w:rPr>
        <w:t>ых</w:t>
      </w:r>
      <w:r w:rsidRPr="005973A4">
        <w:rPr>
          <w:iCs/>
        </w:rPr>
        <w:t xml:space="preserve"> организаци</w:t>
      </w:r>
      <w:r w:rsidR="007F74EA" w:rsidRPr="005973A4">
        <w:rPr>
          <w:iCs/>
        </w:rPr>
        <w:t>й</w:t>
      </w:r>
      <w:r w:rsidRPr="005973A4">
        <w:rPr>
          <w:iCs/>
        </w:rPr>
        <w:t>.</w:t>
      </w:r>
    </w:p>
    <w:p w14:paraId="7F4CD4D3" w14:textId="7AED5AD9" w:rsidR="009D3858" w:rsidRPr="005973A4" w:rsidRDefault="00FB4671" w:rsidP="00A70BC3">
      <w:pPr>
        <w:pStyle w:val="810"/>
        <w:numPr>
          <w:ilvl w:val="1"/>
          <w:numId w:val="3"/>
        </w:numPr>
        <w:tabs>
          <w:tab w:val="left" w:pos="567"/>
        </w:tabs>
        <w:spacing w:before="120" w:line="240" w:lineRule="auto"/>
        <w:ind w:left="567" w:hanging="567"/>
        <w:jc w:val="both"/>
        <w:rPr>
          <w:iCs/>
        </w:rPr>
      </w:pPr>
      <w:r w:rsidRPr="005973A4">
        <w:rPr>
          <w:iCs/>
        </w:rPr>
        <w:lastRenderedPageBreak/>
        <w:t>Депонент</w:t>
      </w:r>
      <w:r w:rsidR="00A9796C" w:rsidRPr="005973A4">
        <w:rPr>
          <w:iCs/>
        </w:rPr>
        <w:t xml:space="preserve"> (за исключением Депонента, которому в Депозитарии открыт Клиринговый счет депо)</w:t>
      </w:r>
      <w:r w:rsidRPr="005973A4">
        <w:rPr>
          <w:iCs/>
        </w:rPr>
        <w:t xml:space="preserve"> обязан в течение 30 (тридцати) календарных дней</w:t>
      </w:r>
      <w:r w:rsidR="00633C3A" w:rsidRPr="005973A4">
        <w:rPr>
          <w:iCs/>
        </w:rPr>
        <w:t xml:space="preserve"> </w:t>
      </w:r>
      <w:r w:rsidR="00EE4CE0" w:rsidRPr="005973A4">
        <w:rPr>
          <w:iCs/>
        </w:rPr>
        <w:t>с момента направления уведомления о расторжении</w:t>
      </w:r>
      <w:r w:rsidR="00633C3A" w:rsidRPr="005973A4">
        <w:rPr>
          <w:iCs/>
        </w:rPr>
        <w:t xml:space="preserve"> Договора или </w:t>
      </w:r>
      <w:r w:rsidR="00E571FC" w:rsidRPr="005973A4">
        <w:rPr>
          <w:iCs/>
        </w:rPr>
        <w:t xml:space="preserve">уведомления об </w:t>
      </w:r>
      <w:r w:rsidR="00EE4CE0" w:rsidRPr="005973A4">
        <w:rPr>
          <w:iCs/>
        </w:rPr>
        <w:t>отказ</w:t>
      </w:r>
      <w:r w:rsidR="00E571FC" w:rsidRPr="005973A4">
        <w:rPr>
          <w:iCs/>
        </w:rPr>
        <w:t>е</w:t>
      </w:r>
      <w:r w:rsidR="00633C3A" w:rsidRPr="005973A4">
        <w:rPr>
          <w:iCs/>
        </w:rPr>
        <w:t xml:space="preserve"> от продления Договора</w:t>
      </w:r>
      <w:r w:rsidR="00EE4CE0" w:rsidRPr="005973A4">
        <w:rPr>
          <w:iCs/>
        </w:rPr>
        <w:t xml:space="preserve"> </w:t>
      </w:r>
      <w:r w:rsidRPr="005973A4">
        <w:rPr>
          <w:iCs/>
        </w:rPr>
        <w:t xml:space="preserve">списать все ценные бумаги, учитываемые на его </w:t>
      </w:r>
      <w:r w:rsidR="00263DA1" w:rsidRPr="005973A4">
        <w:rPr>
          <w:iCs/>
        </w:rPr>
        <w:t>С</w:t>
      </w:r>
      <w:r w:rsidRPr="005973A4">
        <w:rPr>
          <w:iCs/>
        </w:rPr>
        <w:t>чете депо</w:t>
      </w:r>
      <w:r w:rsidR="00022A4A" w:rsidRPr="005973A4">
        <w:rPr>
          <w:iCs/>
        </w:rPr>
        <w:t>.</w:t>
      </w:r>
      <w:r w:rsidR="009D3858" w:rsidRPr="005973A4">
        <w:rPr>
          <w:iCs/>
        </w:rPr>
        <w:t xml:space="preserve"> </w:t>
      </w:r>
    </w:p>
    <w:p w14:paraId="24651214" w14:textId="59433A17" w:rsidR="00FB4671" w:rsidRPr="005973A4" w:rsidRDefault="009D3858" w:rsidP="00A70BC3">
      <w:pPr>
        <w:pStyle w:val="810"/>
        <w:numPr>
          <w:ilvl w:val="1"/>
          <w:numId w:val="3"/>
        </w:numPr>
        <w:tabs>
          <w:tab w:val="left" w:pos="567"/>
        </w:tabs>
        <w:spacing w:before="120" w:line="240" w:lineRule="auto"/>
        <w:ind w:left="567" w:hanging="567"/>
        <w:jc w:val="both"/>
        <w:rPr>
          <w:iCs/>
        </w:rPr>
      </w:pPr>
      <w:r w:rsidRPr="005973A4">
        <w:rPr>
          <w:iCs/>
        </w:rPr>
        <w:t>Депонент, которому в Депозитарии открыт Клиринговый счет депо</w:t>
      </w:r>
      <w:r w:rsidR="00E571FC" w:rsidRPr="005973A4">
        <w:rPr>
          <w:iCs/>
        </w:rPr>
        <w:t>,</w:t>
      </w:r>
      <w:r w:rsidRPr="005973A4">
        <w:rPr>
          <w:iCs/>
        </w:rPr>
        <w:t xml:space="preserve"> обязан в течение 90 дней с момента направления уведомления о расторжении Договора </w:t>
      </w:r>
      <w:r w:rsidR="00E571FC" w:rsidRPr="005973A4">
        <w:rPr>
          <w:iCs/>
        </w:rPr>
        <w:t xml:space="preserve">или уведомления </w:t>
      </w:r>
      <w:r w:rsidR="00A9796C" w:rsidRPr="005973A4">
        <w:rPr>
          <w:iCs/>
        </w:rPr>
        <w:t xml:space="preserve">об отказе от продления </w:t>
      </w:r>
      <w:r w:rsidR="00E571FC" w:rsidRPr="005973A4">
        <w:rPr>
          <w:iCs/>
        </w:rPr>
        <w:t xml:space="preserve">Договора </w:t>
      </w:r>
      <w:r w:rsidRPr="005973A4">
        <w:rPr>
          <w:iCs/>
        </w:rPr>
        <w:t>списать все ценные бумаги, учитываемые на Клиринговом счете депо, в другой депозитарий</w:t>
      </w:r>
      <w:r w:rsidR="00E571FC" w:rsidRPr="005973A4">
        <w:rPr>
          <w:iCs/>
        </w:rPr>
        <w:t>, если по соглашению Сторон не определен иной срок</w:t>
      </w:r>
      <w:r w:rsidRPr="005973A4">
        <w:rPr>
          <w:iCs/>
        </w:rPr>
        <w:t>.</w:t>
      </w:r>
    </w:p>
    <w:p w14:paraId="006647C7" w14:textId="451F78A6" w:rsidR="00C12652" w:rsidRPr="005973A4" w:rsidRDefault="00C12652" w:rsidP="00324208">
      <w:pPr>
        <w:pStyle w:val="810"/>
        <w:numPr>
          <w:ilvl w:val="1"/>
          <w:numId w:val="3"/>
        </w:numPr>
        <w:tabs>
          <w:tab w:val="left" w:pos="567"/>
        </w:tabs>
        <w:spacing w:before="120" w:line="240" w:lineRule="auto"/>
        <w:ind w:left="567" w:hanging="567"/>
        <w:jc w:val="both"/>
        <w:rPr>
          <w:iCs/>
        </w:rPr>
      </w:pPr>
      <w:r w:rsidRPr="005973A4">
        <w:rPr>
          <w:iCs/>
        </w:rPr>
        <w:t>Обязательства по списанию ценных бумаг, учитываемых на Счете депо, остаются за Сторонами до полного списания этих ценных бумаг. Списание всех ценных бумаг со Счета депо является основанием для его закрытия.</w:t>
      </w:r>
    </w:p>
    <w:p w14:paraId="547340F0" w14:textId="3B6C0A77" w:rsidR="00FB4671" w:rsidRPr="005973A4" w:rsidRDefault="00FB4671" w:rsidP="00A70BC3">
      <w:pPr>
        <w:pStyle w:val="810"/>
        <w:numPr>
          <w:ilvl w:val="1"/>
          <w:numId w:val="3"/>
        </w:numPr>
        <w:tabs>
          <w:tab w:val="left" w:pos="567"/>
        </w:tabs>
        <w:spacing w:before="120" w:line="240" w:lineRule="auto"/>
        <w:ind w:left="567" w:hanging="567"/>
        <w:jc w:val="both"/>
        <w:rPr>
          <w:iCs/>
        </w:rPr>
      </w:pPr>
      <w:r w:rsidRPr="005973A4">
        <w:rPr>
          <w:iCs/>
        </w:rPr>
        <w:t xml:space="preserve">Договор считается </w:t>
      </w:r>
      <w:r w:rsidR="00E571FC" w:rsidRPr="005973A4">
        <w:rPr>
          <w:iCs/>
        </w:rPr>
        <w:t>прекращенным (</w:t>
      </w:r>
      <w:r w:rsidRPr="005973A4">
        <w:rPr>
          <w:iCs/>
        </w:rPr>
        <w:t>расторгнутым</w:t>
      </w:r>
      <w:r w:rsidR="00E571FC" w:rsidRPr="005973A4">
        <w:rPr>
          <w:iCs/>
        </w:rPr>
        <w:t>)</w:t>
      </w:r>
      <w:r w:rsidR="005E581A" w:rsidRPr="005973A4">
        <w:rPr>
          <w:iCs/>
        </w:rPr>
        <w:t>,</w:t>
      </w:r>
      <w:r w:rsidRPr="005973A4">
        <w:rPr>
          <w:iCs/>
        </w:rPr>
        <w:t xml:space="preserve"> начиная с первого дня месяца, следующего за месяцем, в котором был закрыт Счет депо.</w:t>
      </w:r>
    </w:p>
    <w:p w14:paraId="69E20DAB" w14:textId="0BECC5CC" w:rsidR="00FB0E51" w:rsidRPr="005973A4" w:rsidRDefault="00FB0E51" w:rsidP="00324208">
      <w:pPr>
        <w:pStyle w:val="810"/>
        <w:numPr>
          <w:ilvl w:val="1"/>
          <w:numId w:val="3"/>
        </w:numPr>
        <w:tabs>
          <w:tab w:val="left" w:pos="567"/>
        </w:tabs>
        <w:spacing w:before="120" w:line="240" w:lineRule="auto"/>
        <w:ind w:left="567" w:hanging="567"/>
        <w:jc w:val="both"/>
        <w:rPr>
          <w:iCs/>
        </w:rPr>
      </w:pPr>
      <w:r w:rsidRPr="005973A4">
        <w:rPr>
          <w:iCs/>
        </w:rPr>
        <w:t>Прекращение (расторжение) Договора не освобождает Стороны от исполнения обязательств, которые возникли до даты прекращения (расторжения) Договора.</w:t>
      </w:r>
    </w:p>
    <w:p w14:paraId="20334159" w14:textId="77777777" w:rsidR="00FB0E51" w:rsidRPr="005973A4" w:rsidRDefault="00FB0E51" w:rsidP="00324208">
      <w:pPr>
        <w:pStyle w:val="810"/>
        <w:numPr>
          <w:ilvl w:val="1"/>
          <w:numId w:val="3"/>
        </w:numPr>
        <w:tabs>
          <w:tab w:val="left" w:pos="567"/>
        </w:tabs>
        <w:spacing w:before="120" w:line="240" w:lineRule="auto"/>
        <w:ind w:left="567" w:hanging="567"/>
        <w:jc w:val="both"/>
        <w:rPr>
          <w:iCs/>
        </w:rPr>
      </w:pPr>
      <w:r w:rsidRPr="005973A4">
        <w:rPr>
          <w:iCs/>
        </w:rPr>
        <w:t>Если Договор будет признан незаключенным или недействительным в связи с отсутствием у Стороны необходимых для его заключения разрешений и согласований (если они необходимы), такая Сторона обязана возместить понесенные другой Стороной убытки.</w:t>
      </w:r>
    </w:p>
    <w:p w14:paraId="1A5C196B" w14:textId="3AD85383" w:rsidR="00435FB7" w:rsidRPr="005973A4" w:rsidRDefault="00435FB7" w:rsidP="00A70BC3">
      <w:pPr>
        <w:pStyle w:val="810"/>
        <w:numPr>
          <w:ilvl w:val="1"/>
          <w:numId w:val="3"/>
        </w:numPr>
        <w:tabs>
          <w:tab w:val="left" w:pos="567"/>
        </w:tabs>
        <w:spacing w:before="120" w:line="240" w:lineRule="auto"/>
        <w:ind w:left="567" w:hanging="567"/>
        <w:jc w:val="both"/>
        <w:rPr>
          <w:iCs/>
        </w:rPr>
      </w:pPr>
      <w:r w:rsidRPr="005973A4">
        <w:rPr>
          <w:iCs/>
        </w:rPr>
        <w:t xml:space="preserve">В случае прекращения </w:t>
      </w:r>
      <w:r w:rsidR="00FB0E51" w:rsidRPr="005973A4">
        <w:rPr>
          <w:iCs/>
        </w:rPr>
        <w:t>Д</w:t>
      </w:r>
      <w:r w:rsidRPr="005973A4">
        <w:rPr>
          <w:iCs/>
        </w:rPr>
        <w:t xml:space="preserve">оговора, за исключением случая ликвидации </w:t>
      </w:r>
      <w:r w:rsidR="00FB0E51" w:rsidRPr="005973A4">
        <w:rPr>
          <w:iCs/>
        </w:rPr>
        <w:t>Д</w:t>
      </w:r>
      <w:r w:rsidRPr="005973A4">
        <w:rPr>
          <w:iCs/>
        </w:rPr>
        <w:t>епонента - юридического лица, Депозитарий вправе совершить действия, направленные на зачисление ценных бумаг этого Депонента на лицевой счет, открытый последнему в реестре владельцев ценных бумаг, или на счет клиентов номинального держателя, открытый депозитарием, осуществляющим обязательное централизованное хранение ценных бумаг (централизованный учет прав на ценные бумаги). Депозитарий предоставляет Депоненту отчет о списании с его Счета депо ценных бумаг и сообщает наименование регистратора (депозитария), открывшего лицевой счет (счет клиентов номинального держателя), на который были зачислены указанные ценные бумаги, и номер этого счета.</w:t>
      </w:r>
    </w:p>
    <w:p w14:paraId="438179E4" w14:textId="796B14A6" w:rsidR="000B7556" w:rsidRPr="005973A4" w:rsidRDefault="0010734A" w:rsidP="003260FD">
      <w:pPr>
        <w:pStyle w:val="20"/>
        <w:rPr>
          <w:rFonts w:ascii="Times New Roman" w:hAnsi="Times New Roman"/>
          <w:i w:val="0"/>
        </w:rPr>
      </w:pPr>
      <w:bookmarkStart w:id="12" w:name="_Toc109352101"/>
      <w:r w:rsidRPr="005973A4">
        <w:rPr>
          <w:rFonts w:ascii="Times New Roman" w:hAnsi="Times New Roman"/>
          <w:i w:val="0"/>
        </w:rPr>
        <w:t xml:space="preserve">Статья 5. </w:t>
      </w:r>
      <w:r w:rsidR="000B7556" w:rsidRPr="005973A4">
        <w:rPr>
          <w:rFonts w:ascii="Times New Roman" w:hAnsi="Times New Roman"/>
          <w:i w:val="0"/>
        </w:rPr>
        <w:t xml:space="preserve">Обеспечение Депонентам постоянного доступа к данным их </w:t>
      </w:r>
      <w:r w:rsidR="00242FE2" w:rsidRPr="005973A4">
        <w:rPr>
          <w:rFonts w:ascii="Times New Roman" w:hAnsi="Times New Roman"/>
          <w:i w:val="0"/>
        </w:rPr>
        <w:t>С</w:t>
      </w:r>
      <w:r w:rsidR="000B7556" w:rsidRPr="005973A4">
        <w:rPr>
          <w:rFonts w:ascii="Times New Roman" w:hAnsi="Times New Roman"/>
          <w:i w:val="0"/>
        </w:rPr>
        <w:t>четов депо</w:t>
      </w:r>
      <w:bookmarkEnd w:id="12"/>
    </w:p>
    <w:p w14:paraId="592DEC54" w14:textId="77777777" w:rsidR="000B7556" w:rsidRPr="005973A4" w:rsidRDefault="000B7556" w:rsidP="003D000D">
      <w:pPr>
        <w:pStyle w:val="810"/>
        <w:tabs>
          <w:tab w:val="left" w:pos="567"/>
        </w:tabs>
        <w:spacing w:before="120" w:line="240" w:lineRule="auto"/>
        <w:ind w:left="567"/>
        <w:jc w:val="both"/>
      </w:pPr>
      <w:r w:rsidRPr="005973A4">
        <w:t xml:space="preserve">Депозитарий обеспечивает своим Депонентам постоянный доступ через систему электронного документооборота НКО АО НРД к информации об остатках ценных бумаг на </w:t>
      </w:r>
      <w:r w:rsidR="00242FE2" w:rsidRPr="005973A4">
        <w:t>С</w:t>
      </w:r>
      <w:r w:rsidRPr="005973A4">
        <w:t xml:space="preserve">четах депо Депонента на текущий момент времени. </w:t>
      </w:r>
    </w:p>
    <w:p w14:paraId="51D03DD0" w14:textId="7B50009A" w:rsidR="000B7556" w:rsidRPr="005973A4" w:rsidRDefault="000B7556" w:rsidP="003D000D">
      <w:pPr>
        <w:pStyle w:val="810"/>
        <w:tabs>
          <w:tab w:val="left" w:pos="567"/>
        </w:tabs>
        <w:spacing w:before="120" w:line="240" w:lineRule="auto"/>
        <w:ind w:left="567"/>
        <w:jc w:val="both"/>
      </w:pPr>
      <w:r w:rsidRPr="005973A4">
        <w:t xml:space="preserve">Указанную информацию Депонент, заключивший </w:t>
      </w:r>
      <w:r w:rsidR="003A28AB" w:rsidRPr="005973A4">
        <w:t>Договор ЭДО</w:t>
      </w:r>
      <w:r w:rsidRPr="005973A4">
        <w:t xml:space="preserve">, может получить, используя в качестве </w:t>
      </w:r>
      <w:r w:rsidR="00746F50" w:rsidRPr="005973A4">
        <w:t>каналов</w:t>
      </w:r>
      <w:r w:rsidRPr="005973A4">
        <w:t xml:space="preserve"> информационного взаимодействия WEB-канал</w:t>
      </w:r>
      <w:r w:rsidR="00E677D0" w:rsidRPr="005973A4">
        <w:t>ы</w:t>
      </w:r>
      <w:r w:rsidRPr="005973A4">
        <w:t xml:space="preserve">, </w:t>
      </w:r>
      <w:r w:rsidR="00746F50" w:rsidRPr="005973A4">
        <w:t>обеспечивающие</w:t>
      </w:r>
      <w:r w:rsidRPr="005973A4">
        <w:t xml:space="preserve"> Депоненту и Депозитарию возможность оперативного двухстороннего взаимодействия через сеть «Интернет» общего пользования.</w:t>
      </w:r>
      <w:r w:rsidR="002779BF" w:rsidRPr="005973A4">
        <w:t xml:space="preserve"> </w:t>
      </w:r>
    </w:p>
    <w:p w14:paraId="3CE03299" w14:textId="37A96A52" w:rsidR="000B7556" w:rsidRPr="005973A4" w:rsidRDefault="000B7556" w:rsidP="003D000D">
      <w:pPr>
        <w:pStyle w:val="810"/>
        <w:tabs>
          <w:tab w:val="left" w:pos="567"/>
        </w:tabs>
        <w:spacing w:before="120" w:line="240" w:lineRule="auto"/>
        <w:ind w:left="567"/>
        <w:jc w:val="both"/>
      </w:pPr>
      <w:r w:rsidRPr="005973A4">
        <w:t>Взаимодействие с Депозитарием через WEB-канал</w:t>
      </w:r>
      <w:r w:rsidR="00E677D0" w:rsidRPr="005973A4">
        <w:t>ы</w:t>
      </w:r>
      <w:r w:rsidRPr="005973A4">
        <w:t xml:space="preserve"> Депоненты осуществляют в порядке, установленном </w:t>
      </w:r>
      <w:r w:rsidR="003A28AB" w:rsidRPr="005973A4">
        <w:t>Договор</w:t>
      </w:r>
      <w:r w:rsidR="00324208" w:rsidRPr="005973A4">
        <w:t>ом</w:t>
      </w:r>
      <w:r w:rsidR="003A28AB" w:rsidRPr="005973A4">
        <w:t xml:space="preserve"> ЭДО</w:t>
      </w:r>
      <w:r w:rsidRPr="005973A4">
        <w:t>,</w:t>
      </w:r>
      <w:r w:rsidR="00A56FAA" w:rsidRPr="005973A4">
        <w:t xml:space="preserve"> размещенным на </w:t>
      </w:r>
      <w:r w:rsidR="003A28AB" w:rsidRPr="005973A4">
        <w:t>Сайте</w:t>
      </w:r>
      <w:r w:rsidR="00A56FAA" w:rsidRPr="005973A4">
        <w:t>,</w:t>
      </w:r>
      <w:r w:rsidRPr="005973A4">
        <w:t xml:space="preserve"> с использованием локального рабочего места системы электронного документооборота НРД (далее - ЛРМ СЭД НРД)</w:t>
      </w:r>
      <w:r w:rsidR="006375C3" w:rsidRPr="005973A4">
        <w:t xml:space="preserve"> или иного</w:t>
      </w:r>
      <w:r w:rsidR="0000128D" w:rsidRPr="005973A4">
        <w:t>,</w:t>
      </w:r>
      <w:r w:rsidR="0099610A" w:rsidRPr="005973A4">
        <w:t xml:space="preserve"> предусмотренного </w:t>
      </w:r>
      <w:r w:rsidR="003A28AB" w:rsidRPr="005973A4">
        <w:t>Договором ЭДО</w:t>
      </w:r>
      <w:r w:rsidR="0000128D" w:rsidRPr="005973A4">
        <w:t>,</w:t>
      </w:r>
      <w:r w:rsidR="006375C3" w:rsidRPr="005973A4">
        <w:t xml:space="preserve"> </w:t>
      </w:r>
      <w:r w:rsidR="0099610A" w:rsidRPr="005973A4">
        <w:t>канала информационного взаимодействия</w:t>
      </w:r>
      <w:r w:rsidR="00493462" w:rsidRPr="005973A4">
        <w:t>.</w:t>
      </w:r>
    </w:p>
    <w:p w14:paraId="0001EFDA" w14:textId="3A7F1439" w:rsidR="000B7556" w:rsidRPr="005973A4" w:rsidRDefault="0010734A" w:rsidP="003260FD">
      <w:pPr>
        <w:pStyle w:val="20"/>
        <w:rPr>
          <w:rFonts w:ascii="Times New Roman" w:hAnsi="Times New Roman"/>
          <w:i w:val="0"/>
        </w:rPr>
      </w:pPr>
      <w:bookmarkStart w:id="13" w:name="_Toc109352102"/>
      <w:r w:rsidRPr="005973A4">
        <w:rPr>
          <w:rFonts w:ascii="Times New Roman" w:hAnsi="Times New Roman"/>
          <w:i w:val="0"/>
        </w:rPr>
        <w:lastRenderedPageBreak/>
        <w:t xml:space="preserve">Статья 6. </w:t>
      </w:r>
      <w:r w:rsidR="000B7556" w:rsidRPr="005973A4">
        <w:rPr>
          <w:rFonts w:ascii="Times New Roman" w:hAnsi="Times New Roman"/>
          <w:i w:val="0"/>
        </w:rPr>
        <w:t>Конфиденциальность информации</w:t>
      </w:r>
      <w:bookmarkEnd w:id="13"/>
    </w:p>
    <w:p w14:paraId="655B309F" w14:textId="47DE715E" w:rsidR="000B7556" w:rsidRPr="005973A4" w:rsidRDefault="000B7556" w:rsidP="001D39B0">
      <w:pPr>
        <w:pStyle w:val="810"/>
        <w:numPr>
          <w:ilvl w:val="1"/>
          <w:numId w:val="72"/>
        </w:numPr>
        <w:tabs>
          <w:tab w:val="left" w:pos="567"/>
        </w:tabs>
        <w:spacing w:before="120" w:line="240" w:lineRule="auto"/>
        <w:ind w:left="567"/>
        <w:jc w:val="both"/>
      </w:pPr>
      <w:r w:rsidRPr="005973A4">
        <w:t xml:space="preserve">Депозитарий обеспечивает конфиденциальность информации о Депоненте, его </w:t>
      </w:r>
      <w:r w:rsidR="00242FE2" w:rsidRPr="005973A4">
        <w:t>С</w:t>
      </w:r>
      <w:r w:rsidRPr="005973A4">
        <w:t xml:space="preserve">четах депо и об операциях по </w:t>
      </w:r>
      <w:r w:rsidR="00242FE2" w:rsidRPr="005973A4">
        <w:t>С</w:t>
      </w:r>
      <w:r w:rsidRPr="005973A4">
        <w:t>четам депо Депонента (далее - Сведения о Депоненте). Сведения о Депоненте могут быть предоставлены только самому Депоненту или его представителю, а также иным лицам в соответствии с федеральными законами. Депозитарий вправе по письменному указанию Депонента предоставлять иным лицам Сведения о Депоненте.</w:t>
      </w:r>
      <w:r w:rsidR="00CB24B4" w:rsidRPr="005973A4">
        <w:t xml:space="preserve"> Заключая Договор, Депонент дает указание Депозитарию о передаче Сведений о Депоненте лицам, указанным в Договоре, в установленных Договором случаях, в том числе, об остатках ценных бумаг и об операциях по открытым на основании Договора Счетам депо и счетам, не предназначенным для учета прав на ценные бумаги</w:t>
      </w:r>
      <w:r w:rsidR="004C576B" w:rsidRPr="005973A4">
        <w:t>, и согласие на передачу таких сведений</w:t>
      </w:r>
      <w:r w:rsidR="00CB24B4" w:rsidRPr="005973A4">
        <w:t>. Заключенный Договор признается Сторонами равнозначным письменному указанию Депонента предоставлять Сведения о Депоненте лицам, указанным в Договоре, в установленных Договором случаях.</w:t>
      </w:r>
    </w:p>
    <w:p w14:paraId="766526F7" w14:textId="77777777" w:rsidR="00BE7122" w:rsidRPr="005973A4" w:rsidRDefault="000B7556" w:rsidP="00AD5566">
      <w:pPr>
        <w:pStyle w:val="810"/>
        <w:tabs>
          <w:tab w:val="left" w:pos="567"/>
        </w:tabs>
        <w:spacing w:before="120" w:line="240" w:lineRule="auto"/>
        <w:ind w:left="567"/>
        <w:jc w:val="both"/>
      </w:pPr>
      <w:r w:rsidRPr="005973A4">
        <w:t xml:space="preserve">Сведения о Депоненте могут быть также предоставлены судам и арбитражным судам (судьям), </w:t>
      </w:r>
      <w:r w:rsidR="006D35A2" w:rsidRPr="005973A4">
        <w:t>Банку России</w:t>
      </w:r>
      <w:r w:rsidRPr="005973A4">
        <w:t>, а при наличии согласия руководителя следственного органа - органам предварительного следствия по делам, находящимся в их производстве, а также органам внутренних дел при осуществлении ими функций по выявлению, предупреждению и пресечению преступлений в сфере экономики</w:t>
      </w:r>
      <w:r w:rsidR="00BE7122" w:rsidRPr="005973A4">
        <w:t xml:space="preserve"> при наличии согласия руководителя указанных органов, а также в случаях и объеме, предусмотренных федеральным законом.</w:t>
      </w:r>
    </w:p>
    <w:p w14:paraId="2194CC51" w14:textId="77777777" w:rsidR="00BE7122" w:rsidRPr="005973A4" w:rsidRDefault="00BE7122" w:rsidP="00AD5566">
      <w:pPr>
        <w:pStyle w:val="810"/>
        <w:tabs>
          <w:tab w:val="left" w:pos="567"/>
        </w:tabs>
        <w:spacing w:before="120" w:line="240" w:lineRule="auto"/>
        <w:ind w:left="567"/>
        <w:jc w:val="both"/>
      </w:pPr>
      <w:r w:rsidRPr="005973A4">
        <w:t>Если Депозитарием зафиксировано обременение ценных бумаг либо зарегистрирован факт их обременения, в том числе залог, сведения о Депоненте, могут быть предоставлены лицу, в пользу которого зафиксировано (зарегистрировано) обременение ценных бумаг, в порядке, установленном Банком России.</w:t>
      </w:r>
    </w:p>
    <w:p w14:paraId="646EF932" w14:textId="77777777" w:rsidR="00BE7122" w:rsidRPr="005973A4" w:rsidRDefault="00BE7122" w:rsidP="00AD5566">
      <w:pPr>
        <w:pStyle w:val="810"/>
        <w:tabs>
          <w:tab w:val="left" w:pos="567"/>
        </w:tabs>
        <w:spacing w:before="120" w:line="240" w:lineRule="auto"/>
        <w:ind w:left="567"/>
        <w:jc w:val="both"/>
      </w:pPr>
      <w:r w:rsidRPr="005973A4">
        <w:t xml:space="preserve">Информация о Депоненте, а также информация о количестве ценных бумаг, которые учитываются на </w:t>
      </w:r>
      <w:r w:rsidR="00E6410E" w:rsidRPr="005973A4">
        <w:t>С</w:t>
      </w:r>
      <w:r w:rsidRPr="005973A4">
        <w:t xml:space="preserve">чете депо Депонента может быть также </w:t>
      </w:r>
      <w:hyperlink r:id="rId14" w:history="1">
        <w:r w:rsidRPr="005973A4">
          <w:t>предоставлена</w:t>
        </w:r>
      </w:hyperlink>
      <w:r w:rsidRPr="005973A4">
        <w:t xml:space="preserve"> эмитенту (лицу, обязанному по ценным бумагам), если это необходимо для исполнения им обязанностей, предусмотренных федеральными законами, и в иных случаях, предусмотренных федеральным законом. </w:t>
      </w:r>
    </w:p>
    <w:p w14:paraId="105ACEBB" w14:textId="77777777" w:rsidR="000B7556" w:rsidRPr="005973A4" w:rsidRDefault="000B7556" w:rsidP="00AD5566">
      <w:pPr>
        <w:pStyle w:val="810"/>
        <w:tabs>
          <w:tab w:val="left" w:pos="567"/>
        </w:tabs>
        <w:spacing w:before="120" w:line="240" w:lineRule="auto"/>
        <w:ind w:left="567"/>
        <w:jc w:val="both"/>
      </w:pPr>
      <w:r w:rsidRPr="005973A4">
        <w:t>Сведения о Депоненте могут предоставляться Депозитарием лицам, указанным в Договоре, в установленных Договором случаях.</w:t>
      </w:r>
    </w:p>
    <w:p w14:paraId="06B98E10" w14:textId="2FB622B5" w:rsidR="000B7556" w:rsidRPr="005973A4" w:rsidRDefault="000B7556" w:rsidP="001D39B0">
      <w:pPr>
        <w:pStyle w:val="810"/>
        <w:numPr>
          <w:ilvl w:val="1"/>
          <w:numId w:val="72"/>
        </w:numPr>
        <w:tabs>
          <w:tab w:val="left" w:pos="567"/>
        </w:tabs>
        <w:spacing w:before="120" w:line="240" w:lineRule="auto"/>
        <w:ind w:left="567"/>
        <w:jc w:val="both"/>
      </w:pPr>
      <w:r w:rsidRPr="005973A4">
        <w:t xml:space="preserve">Депонент согласен с тем, что конфиденциальная информация о нем и его клиентах, в том числе, информация, содержащаяся в зарегистрированных в Депозитарии анкетах Депонентов/клиентов Депонентов, </w:t>
      </w:r>
      <w:r w:rsidR="004F423F" w:rsidRPr="005973A4">
        <w:t>Поручениях</w:t>
      </w:r>
      <w:r w:rsidRPr="005973A4">
        <w:t xml:space="preserve">, в случаях, предусмотренных законодательством Российской Федерации, применимым правом и правилами осуществления деятельности </w:t>
      </w:r>
      <w:r w:rsidR="00CE24F4" w:rsidRPr="005973A4">
        <w:t>И</w:t>
      </w:r>
      <w:r w:rsidR="00E105BA" w:rsidRPr="005973A4">
        <w:t>ностранного</w:t>
      </w:r>
      <w:r w:rsidRPr="005973A4">
        <w:t xml:space="preserve"> депозитария, или порядком исполнения </w:t>
      </w:r>
      <w:r w:rsidR="00E77AD3" w:rsidRPr="005973A4">
        <w:t>Депозитарных</w:t>
      </w:r>
      <w:r w:rsidRPr="005973A4">
        <w:t xml:space="preserve"> операций, в соответствии с настоящими Условиями будет передаваться эмитенту</w:t>
      </w:r>
      <w:r w:rsidR="00CB24B4" w:rsidRPr="005973A4">
        <w:t xml:space="preserve"> (лицу, обязанному по ценным бумагам), лицу, уполномоченному эмитентом (агенту эмитента)</w:t>
      </w:r>
      <w:r w:rsidRPr="005973A4">
        <w:t xml:space="preserve">, </w:t>
      </w:r>
      <w:r w:rsidR="004C576B" w:rsidRPr="005973A4">
        <w:t>иному лицу, исполняющему обязательства эмитента на основании нормативных правовых актов Российской Федерации, принятых в целях их реализации (исполнения)</w:t>
      </w:r>
      <w:r w:rsidR="008C538E">
        <w:t>,</w:t>
      </w:r>
      <w:r w:rsidR="004C576B" w:rsidRPr="005973A4">
        <w:t xml:space="preserve"> правовых актов государственных органов, Банка России, </w:t>
      </w:r>
      <w:r w:rsidRPr="005973A4">
        <w:t xml:space="preserve">держателю реестра, </w:t>
      </w:r>
      <w:r w:rsidR="00CB24B4" w:rsidRPr="005973A4">
        <w:t xml:space="preserve">депозитарию, в котором открыт Счет Депозитария, </w:t>
      </w:r>
      <w:r w:rsidR="00CE24F4" w:rsidRPr="005973A4">
        <w:t>И</w:t>
      </w:r>
      <w:r w:rsidR="00E105BA" w:rsidRPr="005973A4">
        <w:t>ностранному</w:t>
      </w:r>
      <w:r w:rsidRPr="005973A4">
        <w:t xml:space="preserve"> депозитарию или иному уполномоченному органу/лицу, организатору торговли на рынке ценных бумаг, бирже или клиринговой организации</w:t>
      </w:r>
      <w:r w:rsidR="00CB24B4" w:rsidRPr="005973A4">
        <w:t>, лицам, осуществляющим операционный и/или финансовый аудит Депозитария в соответствии с законодательством Российской Федерации,</w:t>
      </w:r>
      <w:r w:rsidRPr="005973A4">
        <w:t xml:space="preserve"> </w:t>
      </w:r>
      <w:r w:rsidR="002263B6" w:rsidRPr="005973A4">
        <w:t xml:space="preserve">иным лицам в случаях, предусмотренных Договором, </w:t>
      </w:r>
      <w:r w:rsidRPr="005973A4">
        <w:t xml:space="preserve">без дополнительного согласия Депонента на основании данных </w:t>
      </w:r>
      <w:r w:rsidR="008C144C" w:rsidRPr="005973A4">
        <w:t>Системы</w:t>
      </w:r>
      <w:r w:rsidRPr="005973A4">
        <w:t xml:space="preserve"> депозитарного учета Депозитария. </w:t>
      </w:r>
      <w:r w:rsidRPr="005973A4">
        <w:lastRenderedPageBreak/>
        <w:t>Депонент несет ответственность за достоверность предоставляемой Депозитарию информации и своевременное обновление анкетных данных. Депонент обязан включить в договоры со своими клиентами условие о согласии последних на раскрытие информации о них вышеуказанным лицам.</w:t>
      </w:r>
    </w:p>
    <w:p w14:paraId="178BC326" w14:textId="64F13CFE" w:rsidR="00A0641C" w:rsidRPr="005973A4" w:rsidRDefault="00A0641C" w:rsidP="006724F9">
      <w:pPr>
        <w:pStyle w:val="810"/>
        <w:numPr>
          <w:ilvl w:val="1"/>
          <w:numId w:val="72"/>
        </w:numPr>
        <w:tabs>
          <w:tab w:val="left" w:pos="567"/>
        </w:tabs>
        <w:spacing w:before="120" w:line="240" w:lineRule="auto"/>
        <w:ind w:left="567" w:hanging="567"/>
        <w:jc w:val="both"/>
      </w:pPr>
      <w:r w:rsidRPr="005973A4">
        <w:t xml:space="preserve">Депонент, в случае идентификации его в качестве иностранного налогоплательщика, на которого распространяется законодательство иностранного государства о налогообложении иностранных счетов, признается предоставившим согласие на передачу необходимой информации о нем, в том числе конфиденциальной информации, предусмотренной законодательством Российской Федерации, иностранному налоговому органу и(или) иностранным налоговым агентам, уполномоченным иностранным налоговым органом на удержание иностранных налогов и сборов, а также Банку России, иным федеральным органам исполнительной власти. </w:t>
      </w:r>
    </w:p>
    <w:p w14:paraId="67CA3948" w14:textId="4B93B10A" w:rsidR="00A0641C" w:rsidRPr="005973A4" w:rsidRDefault="00A0641C" w:rsidP="006724F9">
      <w:pPr>
        <w:pStyle w:val="810"/>
        <w:numPr>
          <w:ilvl w:val="1"/>
          <w:numId w:val="72"/>
        </w:numPr>
        <w:tabs>
          <w:tab w:val="left" w:pos="567"/>
        </w:tabs>
        <w:spacing w:before="120" w:line="240" w:lineRule="auto"/>
        <w:ind w:left="567" w:hanging="567"/>
        <w:jc w:val="both"/>
      </w:pPr>
      <w:r w:rsidRPr="005973A4">
        <w:t>Депонент согласен с тем, что в соответствии со статьей 26 Федерального закона от 02.12.1990 № 395-1 «О банках и банковской деятельности» сведения об операциях Депонента будут предоставляться головной организации банковского холдинга, участником которого является Депозитарий.</w:t>
      </w:r>
    </w:p>
    <w:p w14:paraId="733F7621" w14:textId="338A183F" w:rsidR="00F5375C" w:rsidRPr="005973A4" w:rsidRDefault="00F5375C" w:rsidP="00E166FE">
      <w:pPr>
        <w:pStyle w:val="810"/>
        <w:numPr>
          <w:ilvl w:val="1"/>
          <w:numId w:val="72"/>
        </w:numPr>
        <w:tabs>
          <w:tab w:val="left" w:pos="567"/>
        </w:tabs>
        <w:spacing w:before="120" w:line="240" w:lineRule="auto"/>
        <w:ind w:left="567" w:hanging="567"/>
        <w:jc w:val="both"/>
      </w:pPr>
      <w:r w:rsidRPr="005973A4">
        <w:t xml:space="preserve">Депонент соглашается с передачей документов и информации, предоставленных им в Депозитарий в соответствии с Договором, следующим компаниям Группы «Московская Биржа»: </w:t>
      </w:r>
      <w:r w:rsidR="00101FB0" w:rsidRPr="005973A4">
        <w:t>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w:t>
      </w:r>
      <w:r w:rsidRPr="005973A4">
        <w:t xml:space="preserve"> в объеме, необходимом таким компаниям для принятия и дальнейшего обслуживания Депонента в соответствующей компании Группы «Московская Биржа».</w:t>
      </w:r>
    </w:p>
    <w:p w14:paraId="7110A570" w14:textId="77777777" w:rsidR="00F5251A" w:rsidRPr="005973A4" w:rsidRDefault="00F5251A" w:rsidP="00F5251A">
      <w:pPr>
        <w:pStyle w:val="810"/>
        <w:tabs>
          <w:tab w:val="left" w:pos="567"/>
        </w:tabs>
        <w:spacing w:before="120"/>
        <w:ind w:left="567"/>
        <w:jc w:val="both"/>
      </w:pPr>
      <w:r w:rsidRPr="005973A4">
        <w:t>Указанным компаниям Группы «Московская Биржа» передаются документы и информация в отношении Депонентов, которые имеют действующий договор с соответствующей компанией Группы «Московская Биржа», а также документы и информация в отношении представителей, выгодоприобретателей, бенефициарных владельцев указанных Депонентов.</w:t>
      </w:r>
    </w:p>
    <w:p w14:paraId="26A7BB64" w14:textId="77777777" w:rsidR="00F5251A" w:rsidRPr="005973A4" w:rsidRDefault="00F5251A" w:rsidP="00F5251A">
      <w:pPr>
        <w:pStyle w:val="810"/>
        <w:tabs>
          <w:tab w:val="left" w:pos="567"/>
        </w:tabs>
        <w:spacing w:before="120"/>
        <w:ind w:left="567"/>
        <w:jc w:val="both"/>
      </w:pPr>
      <w:r w:rsidRPr="005973A4">
        <w:t>Передачей Депозитарию вышеуказанных документов и информации Депонент подтверждает, что им получены необходимые согласия от лиц, персональные данные которых содержаться в документах, на передачу и обработку персональных данных указанными компаниями Группы «Московская Биржа».</w:t>
      </w:r>
    </w:p>
    <w:p w14:paraId="7FF65429" w14:textId="77777777" w:rsidR="00F5251A" w:rsidRPr="005973A4" w:rsidRDefault="00F5251A" w:rsidP="00F5251A">
      <w:pPr>
        <w:pStyle w:val="810"/>
        <w:tabs>
          <w:tab w:val="left" w:pos="567"/>
        </w:tabs>
        <w:spacing w:before="120" w:line="240" w:lineRule="auto"/>
        <w:ind w:left="567"/>
        <w:jc w:val="both"/>
      </w:pPr>
      <w:r w:rsidRPr="005973A4">
        <w:t>Компании Группы «Московская Биржа» используют полученные от Депозитария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54046D00" w14:textId="6F98AA74" w:rsidR="000B7556" w:rsidRPr="005973A4" w:rsidRDefault="00CF62AB" w:rsidP="003260FD">
      <w:pPr>
        <w:pStyle w:val="20"/>
        <w:rPr>
          <w:rFonts w:ascii="Times New Roman" w:hAnsi="Times New Roman"/>
          <w:i w:val="0"/>
        </w:rPr>
      </w:pPr>
      <w:bookmarkStart w:id="14" w:name="_Toc109352103"/>
      <w:r w:rsidRPr="005973A4">
        <w:rPr>
          <w:rFonts w:ascii="Times New Roman" w:hAnsi="Times New Roman"/>
          <w:i w:val="0"/>
        </w:rPr>
        <w:t xml:space="preserve">Статья 7. </w:t>
      </w:r>
      <w:r w:rsidR="000B7556" w:rsidRPr="005973A4">
        <w:rPr>
          <w:rFonts w:ascii="Times New Roman" w:hAnsi="Times New Roman"/>
          <w:i w:val="0"/>
        </w:rPr>
        <w:t>Предоставление информации для идентификации Депонента, осуществления валютного контроля, защиты информации</w:t>
      </w:r>
      <w:bookmarkEnd w:id="14"/>
    </w:p>
    <w:p w14:paraId="48D67DC7" w14:textId="61D37A5A" w:rsidR="000B7556" w:rsidRPr="005973A4" w:rsidRDefault="000B7556" w:rsidP="00D70F82">
      <w:pPr>
        <w:pStyle w:val="810"/>
        <w:numPr>
          <w:ilvl w:val="1"/>
          <w:numId w:val="11"/>
        </w:numPr>
        <w:tabs>
          <w:tab w:val="left" w:pos="567"/>
        </w:tabs>
        <w:spacing w:before="120" w:line="240" w:lineRule="auto"/>
        <w:ind w:left="567" w:hanging="567"/>
        <w:jc w:val="both"/>
      </w:pPr>
      <w:r w:rsidRPr="005973A4">
        <w:t xml:space="preserve">Депонент обязан в срок не позднее семи рабочих дней, если иной срок не установлен в запросе Депозитария, предоставить копии бухгалтерских балансов, отчетов о прибылях и убытках, налоговые декларации по налогу на прибыль и НДС (с отметкой налогового органа о получении), а также иные документы и информацию, указанные в запросе Депозитария, в том числе, связанные с идентификацией Депонента, выполнением </w:t>
      </w:r>
      <w:r w:rsidRPr="005973A4">
        <w:lastRenderedPageBreak/>
        <w:t>Депозитарием функций агента валютного контроля и/или обязанностей по контролю в целях выполнения требований законодательства Российской Федерации о противодействии легализации (отмыванию) доходов, полученных преступным путем, финансированию терроризма</w:t>
      </w:r>
      <w:r w:rsidR="00E57E36" w:rsidRPr="005973A4">
        <w:t xml:space="preserve">, </w:t>
      </w:r>
      <w:r w:rsidR="0015654F" w:rsidRPr="005973A4">
        <w:t xml:space="preserve">финансированию распространения оружия массового уничтожения, </w:t>
      </w:r>
      <w:r w:rsidR="00E57E36" w:rsidRPr="005973A4">
        <w:t>выполнением Депозитарием обязанностей по установлению налогового резидентства Депонентов, выгодоприобретателей и лиц, прямо или косвенно их контролирующих, включая проверку достоверности и полноты предоставленной Депонентом информации, и иных обязанностей в рамках автоматического обмена финансовой информацией с иностранными государствами (территориями)</w:t>
      </w:r>
      <w:r w:rsidRPr="005973A4">
        <w:t>.</w:t>
      </w:r>
    </w:p>
    <w:p w14:paraId="67A420E5" w14:textId="567314D3" w:rsidR="000B7556" w:rsidRPr="005973A4" w:rsidRDefault="000B7556" w:rsidP="00D70F82">
      <w:pPr>
        <w:pStyle w:val="810"/>
        <w:numPr>
          <w:ilvl w:val="1"/>
          <w:numId w:val="11"/>
        </w:numPr>
        <w:tabs>
          <w:tab w:val="left" w:pos="567"/>
        </w:tabs>
        <w:spacing w:before="120" w:line="240" w:lineRule="auto"/>
        <w:ind w:left="567" w:hanging="567"/>
        <w:jc w:val="both"/>
      </w:pPr>
      <w:r w:rsidRPr="005973A4">
        <w:t>Если в соответствии с законодательством Российской Федерации Депонентом для исполнения операции должны быть предоставлены документы, необходимые для выполнения Депозитарием функций агента валютного контроля, допускается предоставление Депонентом указанных документов в электронном виде</w:t>
      </w:r>
      <w:r w:rsidR="004F2995" w:rsidRPr="005973A4">
        <w:t xml:space="preserve">. </w:t>
      </w:r>
      <w:r w:rsidR="007A68E0" w:rsidRPr="005973A4">
        <w:t>При обмене документами и информацией в электронном виде могут передаваться как документы в электр</w:t>
      </w:r>
      <w:r w:rsidR="004F2995" w:rsidRPr="005973A4">
        <w:t>о</w:t>
      </w:r>
      <w:r w:rsidR="007A68E0" w:rsidRPr="005973A4">
        <w:t>нном виде, так и полученные с использовани</w:t>
      </w:r>
      <w:r w:rsidR="004A5723" w:rsidRPr="005973A4">
        <w:t>ем сканирующих устройств изображения документов, оформ</w:t>
      </w:r>
      <w:r w:rsidR="004F2995" w:rsidRPr="005973A4">
        <w:t>ленных первоначально на бумажном носителе,</w:t>
      </w:r>
      <w:r w:rsidRPr="005973A4">
        <w:t xml:space="preserve"> в порядке, предусмотренном </w:t>
      </w:r>
      <w:r w:rsidR="00886BAD" w:rsidRPr="005973A4">
        <w:t>Д</w:t>
      </w:r>
      <w:r w:rsidRPr="005973A4">
        <w:t xml:space="preserve">оговором </w:t>
      </w:r>
      <w:r w:rsidR="00886BAD" w:rsidRPr="005973A4">
        <w:t>ЭДО</w:t>
      </w:r>
      <w:r w:rsidRPr="005973A4">
        <w:t>, заключенным Депозитарием и Депонентом.</w:t>
      </w:r>
    </w:p>
    <w:p w14:paraId="1E8ED6B9" w14:textId="77777777" w:rsidR="000B7556" w:rsidRPr="005973A4" w:rsidRDefault="000B7556" w:rsidP="00D70F82">
      <w:pPr>
        <w:pStyle w:val="810"/>
        <w:numPr>
          <w:ilvl w:val="1"/>
          <w:numId w:val="11"/>
        </w:numPr>
        <w:tabs>
          <w:tab w:val="left" w:pos="567"/>
        </w:tabs>
        <w:spacing w:before="120" w:line="240" w:lineRule="auto"/>
        <w:ind w:left="567" w:hanging="567"/>
        <w:jc w:val="both"/>
      </w:pPr>
      <w:r w:rsidRPr="005973A4">
        <w:t xml:space="preserve">С целью снижения рисков, связанных с возможными противоправными действиями в отношении ценных бумаг Депонента, операции по </w:t>
      </w:r>
      <w:r w:rsidR="00242FE2" w:rsidRPr="005973A4">
        <w:t>С</w:t>
      </w:r>
      <w:r w:rsidRPr="005973A4">
        <w:t xml:space="preserve">чету депо которого </w:t>
      </w:r>
      <w:r w:rsidR="00E57E36" w:rsidRPr="005973A4">
        <w:t xml:space="preserve">по Поручению Депонента </w:t>
      </w:r>
      <w:r w:rsidRPr="005973A4">
        <w:t xml:space="preserve">не проводились в течение продолжительного времени (указанный период времени определяется Депозитарием), Депозитарий вправе приостановить выполнение операции до получения подтверждения Депонента в отношении факта направления Депозитарию соответствующего </w:t>
      </w:r>
      <w:r w:rsidR="002A6657" w:rsidRPr="005973A4">
        <w:t>Поручения</w:t>
      </w:r>
      <w:r w:rsidRPr="005973A4">
        <w:t xml:space="preserve">. Если до закрытия </w:t>
      </w:r>
      <w:r w:rsidR="00306309" w:rsidRPr="005973A4">
        <w:t>Операционного</w:t>
      </w:r>
      <w:r w:rsidRPr="005973A4">
        <w:t xml:space="preserve"> дня даты регистрации такого </w:t>
      </w:r>
      <w:r w:rsidR="002A6657" w:rsidRPr="005973A4">
        <w:t>Поручения</w:t>
      </w:r>
      <w:r w:rsidRPr="005973A4">
        <w:t xml:space="preserve"> подтверждения Депонента получить не удалось, Депозитарий вправе отказать в исполнении </w:t>
      </w:r>
      <w:r w:rsidR="002A6657" w:rsidRPr="005973A4">
        <w:t>Поручения</w:t>
      </w:r>
      <w:r w:rsidRPr="005973A4">
        <w:t xml:space="preserve">, предоставив Депоненту отчет о неисполнении </w:t>
      </w:r>
      <w:r w:rsidR="002A6657" w:rsidRPr="005973A4">
        <w:t>Поручения</w:t>
      </w:r>
      <w:r w:rsidRPr="005973A4">
        <w:t>.</w:t>
      </w:r>
    </w:p>
    <w:p w14:paraId="68D02F67" w14:textId="664D6B17" w:rsidR="000B7556" w:rsidRPr="005973A4" w:rsidRDefault="00BD0B75" w:rsidP="003260FD">
      <w:pPr>
        <w:pStyle w:val="20"/>
        <w:rPr>
          <w:rFonts w:ascii="Times New Roman" w:hAnsi="Times New Roman"/>
          <w:i w:val="0"/>
        </w:rPr>
      </w:pPr>
      <w:bookmarkStart w:id="15" w:name="_Toc109352104"/>
      <w:r w:rsidRPr="005973A4">
        <w:rPr>
          <w:rFonts w:ascii="Times New Roman" w:hAnsi="Times New Roman"/>
          <w:i w:val="0"/>
        </w:rPr>
        <w:t xml:space="preserve">Статья 8. </w:t>
      </w:r>
      <w:r w:rsidR="000B7556" w:rsidRPr="005973A4">
        <w:rPr>
          <w:rFonts w:ascii="Times New Roman" w:hAnsi="Times New Roman"/>
          <w:i w:val="0"/>
        </w:rPr>
        <w:t xml:space="preserve">Назначение </w:t>
      </w:r>
      <w:r w:rsidR="00920337" w:rsidRPr="005973A4">
        <w:rPr>
          <w:rFonts w:ascii="Times New Roman" w:hAnsi="Times New Roman"/>
          <w:i w:val="0"/>
        </w:rPr>
        <w:t>О</w:t>
      </w:r>
      <w:r w:rsidR="000B7556" w:rsidRPr="005973A4">
        <w:rPr>
          <w:rFonts w:ascii="Times New Roman" w:hAnsi="Times New Roman"/>
          <w:i w:val="0"/>
        </w:rPr>
        <w:t>ператора</w:t>
      </w:r>
      <w:bookmarkEnd w:id="15"/>
      <w:r w:rsidR="00196E64" w:rsidRPr="005973A4">
        <w:rPr>
          <w:rFonts w:ascii="Times New Roman" w:hAnsi="Times New Roman"/>
          <w:i w:val="0"/>
        </w:rPr>
        <w:t xml:space="preserve"> </w:t>
      </w:r>
    </w:p>
    <w:p w14:paraId="15B7651A" w14:textId="067CC689" w:rsidR="000B7556" w:rsidRPr="005973A4" w:rsidRDefault="002E01CD" w:rsidP="001C010C">
      <w:pPr>
        <w:pStyle w:val="810"/>
        <w:numPr>
          <w:ilvl w:val="1"/>
          <w:numId w:val="12"/>
        </w:numPr>
        <w:tabs>
          <w:tab w:val="left" w:pos="567"/>
        </w:tabs>
        <w:spacing w:before="120" w:line="240" w:lineRule="auto"/>
        <w:ind w:left="567" w:hanging="567"/>
        <w:jc w:val="both"/>
      </w:pPr>
      <w:r w:rsidRPr="005973A4">
        <w:t>Депонент</w:t>
      </w:r>
      <w:r w:rsidR="00A02346" w:rsidRPr="005973A4">
        <w:t xml:space="preserve"> или</w:t>
      </w:r>
      <w:r w:rsidRPr="005973A4">
        <w:t xml:space="preserve"> </w:t>
      </w:r>
      <w:r w:rsidR="004608A4" w:rsidRPr="005973A4">
        <w:t>лицо, на имя которого открыт счет, не предназначенный для учета прав на ценные бумаги,</w:t>
      </w:r>
      <w:r w:rsidRPr="005973A4">
        <w:t xml:space="preserve"> вправе передать полномочия </w:t>
      </w:r>
      <w:r w:rsidR="00815BC2" w:rsidRPr="005973A4">
        <w:t xml:space="preserve">по подаче </w:t>
      </w:r>
      <w:r w:rsidR="004608A4" w:rsidRPr="005973A4">
        <w:t>П</w:t>
      </w:r>
      <w:r w:rsidR="00815BC2" w:rsidRPr="005973A4">
        <w:t xml:space="preserve">оручений к своему </w:t>
      </w:r>
      <w:r w:rsidR="009A25C9" w:rsidRPr="005973A4">
        <w:t>С</w:t>
      </w:r>
      <w:r w:rsidR="00815BC2" w:rsidRPr="005973A4">
        <w:t>чет</w:t>
      </w:r>
      <w:r w:rsidR="00395AA7" w:rsidRPr="005973A4">
        <w:t xml:space="preserve">у </w:t>
      </w:r>
      <w:r w:rsidR="00815BC2" w:rsidRPr="005973A4">
        <w:t xml:space="preserve">депо или </w:t>
      </w:r>
      <w:r w:rsidR="004608A4" w:rsidRPr="005973A4">
        <w:t>счету, не предназначенному для учета прав на ценные бумаги,</w:t>
      </w:r>
      <w:r w:rsidR="00815BC2" w:rsidRPr="005973A4">
        <w:t xml:space="preserve"> другому лицу - Оператору. </w:t>
      </w:r>
      <w:r w:rsidR="000B7556" w:rsidRPr="005973A4">
        <w:t xml:space="preserve">Назначение </w:t>
      </w:r>
      <w:r w:rsidR="00920337" w:rsidRPr="005973A4">
        <w:t>О</w:t>
      </w:r>
      <w:r w:rsidR="00196E64" w:rsidRPr="005973A4">
        <w:t>ператора</w:t>
      </w:r>
      <w:r w:rsidR="000B7556" w:rsidRPr="005973A4">
        <w:t xml:space="preserve"> (регистрация в Депозитарии данных о лице, назначенном </w:t>
      </w:r>
      <w:r w:rsidR="00920337" w:rsidRPr="005973A4">
        <w:t>О</w:t>
      </w:r>
      <w:r w:rsidR="00196E64" w:rsidRPr="005973A4">
        <w:t>ператором</w:t>
      </w:r>
      <w:r w:rsidR="000B0542" w:rsidRPr="005973A4">
        <w:t>)</w:t>
      </w:r>
      <w:r w:rsidR="000B7556" w:rsidRPr="005973A4">
        <w:t xml:space="preserve"> осуществляется при предоставлении в Депозитарий доверенности, оформленной в соответствии с законодательством Российской Федерации (если типовая форма доверенности не предусмотрена Договором)</w:t>
      </w:r>
      <w:r w:rsidR="000B0542" w:rsidRPr="005973A4">
        <w:t>, договора</w:t>
      </w:r>
      <w:r w:rsidR="005872C2" w:rsidRPr="005973A4">
        <w:t xml:space="preserve"> или иного документа,</w:t>
      </w:r>
      <w:r w:rsidR="000B7556" w:rsidRPr="005973A4">
        <w:t xml:space="preserve"> </w:t>
      </w:r>
      <w:r w:rsidR="00DB03A1" w:rsidRPr="005973A4">
        <w:t>определяющего</w:t>
      </w:r>
      <w:r w:rsidR="000B7556" w:rsidRPr="005973A4">
        <w:t xml:space="preserve"> полномочия </w:t>
      </w:r>
      <w:r w:rsidR="00920337" w:rsidRPr="005973A4">
        <w:t>О</w:t>
      </w:r>
      <w:r w:rsidR="00196E64" w:rsidRPr="005973A4">
        <w:t>ператора</w:t>
      </w:r>
      <w:r w:rsidR="000B7556" w:rsidRPr="005973A4">
        <w:t xml:space="preserve">. Заключение отдельного договора между Депозитарием и </w:t>
      </w:r>
      <w:r w:rsidR="00920337" w:rsidRPr="005973A4">
        <w:t>О</w:t>
      </w:r>
      <w:r w:rsidR="00196E64" w:rsidRPr="005973A4">
        <w:t>ператором</w:t>
      </w:r>
      <w:r w:rsidR="000B7556" w:rsidRPr="005973A4">
        <w:t xml:space="preserve"> не требуется</w:t>
      </w:r>
      <w:r w:rsidR="00815BC2" w:rsidRPr="005973A4">
        <w:t xml:space="preserve">, за исключением </w:t>
      </w:r>
      <w:r w:rsidR="00FF04CC" w:rsidRPr="005973A4">
        <w:t xml:space="preserve">тех </w:t>
      </w:r>
      <w:r w:rsidR="00815BC2" w:rsidRPr="005973A4">
        <w:t xml:space="preserve">случаев, </w:t>
      </w:r>
      <w:r w:rsidR="00FF04CC" w:rsidRPr="005973A4">
        <w:t xml:space="preserve">когда </w:t>
      </w:r>
      <w:r w:rsidR="00815BC2" w:rsidRPr="005973A4">
        <w:t>Договором</w:t>
      </w:r>
      <w:r w:rsidR="00FF04CC" w:rsidRPr="005973A4">
        <w:t xml:space="preserve"> предусмотрено заключение с Оператором договора, устанавливающего особенности взаимодействия с Оператором</w:t>
      </w:r>
      <w:r w:rsidR="000B7556" w:rsidRPr="005973A4">
        <w:t>. Оператор может быть назначен по разделам заданного типа, разделам заданных типов, по конкретному разделу</w:t>
      </w:r>
      <w:r w:rsidR="004608A4" w:rsidRPr="005973A4">
        <w:t>,</w:t>
      </w:r>
      <w:r w:rsidR="000B7556" w:rsidRPr="005973A4">
        <w:t xml:space="preserve"> по </w:t>
      </w:r>
      <w:r w:rsidR="00242FE2" w:rsidRPr="005973A4">
        <w:t>С</w:t>
      </w:r>
      <w:r w:rsidR="000B7556" w:rsidRPr="005973A4">
        <w:t>чет</w:t>
      </w:r>
      <w:r w:rsidR="00DB03A1" w:rsidRPr="005973A4">
        <w:t>у</w:t>
      </w:r>
      <w:r w:rsidR="000B7556" w:rsidRPr="005973A4">
        <w:t xml:space="preserve"> депо</w:t>
      </w:r>
      <w:r w:rsidRPr="005973A4">
        <w:t xml:space="preserve"> или счет</w:t>
      </w:r>
      <w:r w:rsidR="00DB03A1" w:rsidRPr="005973A4">
        <w:t>у</w:t>
      </w:r>
      <w:r w:rsidR="00364C8A" w:rsidRPr="005973A4">
        <w:t>, не предназначенно</w:t>
      </w:r>
      <w:r w:rsidR="00DB03A1" w:rsidRPr="005973A4">
        <w:t>му</w:t>
      </w:r>
      <w:r w:rsidR="00364C8A" w:rsidRPr="005973A4">
        <w:t xml:space="preserve"> для учета прав на ценные бумаги</w:t>
      </w:r>
      <w:r w:rsidR="000B7556" w:rsidRPr="005973A4">
        <w:t xml:space="preserve">. </w:t>
      </w:r>
      <w:r w:rsidR="00641AE3" w:rsidRPr="005973A4">
        <w:t xml:space="preserve">Оператором </w:t>
      </w:r>
      <w:r w:rsidR="00D93C99" w:rsidRPr="005973A4">
        <w:t>С</w:t>
      </w:r>
      <w:r w:rsidR="00641AE3" w:rsidRPr="005973A4">
        <w:t>чета депо</w:t>
      </w:r>
      <w:r w:rsidR="000B7556" w:rsidRPr="005973A4">
        <w:t xml:space="preserve"> </w:t>
      </w:r>
      <w:r w:rsidR="00577B55" w:rsidRPr="005973A4">
        <w:t xml:space="preserve">или Счета брокера </w:t>
      </w:r>
      <w:r w:rsidR="000B7556" w:rsidRPr="005973A4">
        <w:t xml:space="preserve">может быть назначен только Депонент Депозитария, являющийся профессиональным участником рынка ценных бумаг и соответствующий требованиям Депозитария к </w:t>
      </w:r>
      <w:r w:rsidR="00920337" w:rsidRPr="005973A4">
        <w:t>О</w:t>
      </w:r>
      <w:r w:rsidR="00196E64" w:rsidRPr="005973A4">
        <w:t>ператору</w:t>
      </w:r>
      <w:r w:rsidR="00815BC2" w:rsidRPr="005973A4">
        <w:t>.</w:t>
      </w:r>
      <w:r w:rsidR="000060B0" w:rsidRPr="005973A4">
        <w:t xml:space="preserve"> </w:t>
      </w:r>
      <w:r w:rsidR="001C010C" w:rsidRPr="005973A4">
        <w:t>Оператором Счета депо также может быть оператор Финансовой платформы</w:t>
      </w:r>
      <w:r w:rsidR="00892A2A" w:rsidRPr="005973A4">
        <w:t>. Оператором Счета депо или счета, не предназначенного для учета прав на ценные бумаги</w:t>
      </w:r>
      <w:r w:rsidR="00A4427E" w:rsidRPr="005973A4">
        <w:t>,</w:t>
      </w:r>
      <w:r w:rsidR="00892A2A" w:rsidRPr="005973A4">
        <w:t xml:space="preserve"> может быть назначено</w:t>
      </w:r>
      <w:r w:rsidR="001C010C" w:rsidRPr="005973A4">
        <w:t xml:space="preserve"> иное лицо, если возможность назначения такого лица Оператором Счета депо </w:t>
      </w:r>
      <w:r w:rsidR="00892A2A" w:rsidRPr="005973A4">
        <w:t xml:space="preserve">или счета, не предназначенного для учета прав на ценные бумаги, </w:t>
      </w:r>
      <w:r w:rsidR="001C010C" w:rsidRPr="005973A4">
        <w:t xml:space="preserve">предусмотрена </w:t>
      </w:r>
      <w:r w:rsidR="000754E4" w:rsidRPr="00E83DBB">
        <w:t xml:space="preserve">законодательством Российской Федерации или </w:t>
      </w:r>
      <w:r w:rsidR="001C010C" w:rsidRPr="005973A4">
        <w:t xml:space="preserve">Договором. </w:t>
      </w:r>
      <w:r w:rsidR="00641AE3" w:rsidRPr="005973A4">
        <w:t xml:space="preserve">Оператором </w:t>
      </w:r>
      <w:r w:rsidRPr="005973A4">
        <w:t>Э</w:t>
      </w:r>
      <w:r w:rsidR="00641AE3" w:rsidRPr="005973A4">
        <w:t>миссионного с</w:t>
      </w:r>
      <w:r w:rsidR="00D61463" w:rsidRPr="005973A4">
        <w:t xml:space="preserve">чета </w:t>
      </w:r>
      <w:r w:rsidR="00D16FA3" w:rsidRPr="005973A4">
        <w:t xml:space="preserve">также </w:t>
      </w:r>
      <w:r w:rsidR="00D61463" w:rsidRPr="005973A4">
        <w:t xml:space="preserve">может быть назначен орган </w:t>
      </w:r>
      <w:r w:rsidR="00D61463" w:rsidRPr="005973A4">
        <w:lastRenderedPageBreak/>
        <w:t>государственной власти или местного самоуправления, действующий от имени Российской Федерации, субъектов Российской Федерации и муниципальных образований, не являющийся Депонентом, н</w:t>
      </w:r>
      <w:r w:rsidR="009631D6" w:rsidRPr="005973A4">
        <w:t>о имеющий полномочия на подачу П</w:t>
      </w:r>
      <w:r w:rsidR="00D61463" w:rsidRPr="005973A4">
        <w:t xml:space="preserve">оручений к соответствующему </w:t>
      </w:r>
      <w:r w:rsidRPr="005973A4">
        <w:t>Э</w:t>
      </w:r>
      <w:r w:rsidR="00D61463" w:rsidRPr="005973A4">
        <w:t>миссионному счету.</w:t>
      </w:r>
    </w:p>
    <w:p w14:paraId="37AE5264" w14:textId="77777777" w:rsidR="000B7556" w:rsidRPr="005973A4" w:rsidRDefault="000B7556" w:rsidP="00D70F82">
      <w:pPr>
        <w:pStyle w:val="810"/>
        <w:numPr>
          <w:ilvl w:val="1"/>
          <w:numId w:val="12"/>
        </w:numPr>
        <w:tabs>
          <w:tab w:val="left" w:pos="567"/>
        </w:tabs>
        <w:spacing w:before="120" w:line="240" w:lineRule="auto"/>
        <w:ind w:left="567" w:hanging="567"/>
        <w:jc w:val="both"/>
      </w:pPr>
      <w:r w:rsidRPr="005973A4">
        <w:t xml:space="preserve">Депонент вправе назначать </w:t>
      </w:r>
      <w:r w:rsidR="00920337" w:rsidRPr="005973A4">
        <w:t>О</w:t>
      </w:r>
      <w:r w:rsidR="00196E64" w:rsidRPr="005973A4">
        <w:t>ператоров</w:t>
      </w:r>
      <w:r w:rsidRPr="005973A4">
        <w:t xml:space="preserve"> разделов в строгом соответствии с правилами функционирования этих разделов, которые определяются условиями выпуска и обращения ценных бумаг, законодательством Российской Федерации, договорами с эмитентами.</w:t>
      </w:r>
    </w:p>
    <w:p w14:paraId="359B85CB" w14:textId="0C153C2A" w:rsidR="000B7556" w:rsidRPr="005973A4" w:rsidRDefault="000B7556" w:rsidP="00D70F82">
      <w:pPr>
        <w:pStyle w:val="810"/>
        <w:numPr>
          <w:ilvl w:val="1"/>
          <w:numId w:val="12"/>
        </w:numPr>
        <w:tabs>
          <w:tab w:val="left" w:pos="567"/>
        </w:tabs>
        <w:spacing w:before="120" w:line="240" w:lineRule="auto"/>
        <w:ind w:left="567" w:hanging="567"/>
        <w:jc w:val="both"/>
      </w:pPr>
      <w:r w:rsidRPr="005973A4">
        <w:t xml:space="preserve">Допускается назначение </w:t>
      </w:r>
      <w:r w:rsidR="00920337" w:rsidRPr="005973A4">
        <w:t>О</w:t>
      </w:r>
      <w:r w:rsidR="00196E64" w:rsidRPr="005973A4">
        <w:t>ператоров</w:t>
      </w:r>
      <w:r w:rsidRPr="005973A4">
        <w:t xml:space="preserve"> </w:t>
      </w:r>
      <w:r w:rsidR="00892A2A" w:rsidRPr="005973A4">
        <w:t xml:space="preserve">конкретных </w:t>
      </w:r>
      <w:r w:rsidRPr="005973A4">
        <w:t>раздел</w:t>
      </w:r>
      <w:r w:rsidR="00892A2A" w:rsidRPr="005973A4">
        <w:t>ов</w:t>
      </w:r>
      <w:r w:rsidRPr="005973A4">
        <w:t xml:space="preserve"> </w:t>
      </w:r>
      <w:r w:rsidR="00892A2A" w:rsidRPr="005973A4">
        <w:t>на</w:t>
      </w:r>
      <w:r w:rsidRPr="005973A4">
        <w:t xml:space="preserve"> одном </w:t>
      </w:r>
      <w:r w:rsidR="00242FE2" w:rsidRPr="005973A4">
        <w:t>С</w:t>
      </w:r>
      <w:r w:rsidRPr="005973A4">
        <w:t>чет</w:t>
      </w:r>
      <w:r w:rsidR="00892A2A" w:rsidRPr="005973A4">
        <w:t>е</w:t>
      </w:r>
      <w:r w:rsidRPr="005973A4">
        <w:t xml:space="preserve"> депо</w:t>
      </w:r>
      <w:r w:rsidR="00577B62" w:rsidRPr="005973A4">
        <w:t xml:space="preserve"> или </w:t>
      </w:r>
      <w:r w:rsidR="00892A2A" w:rsidRPr="005973A4">
        <w:t>на</w:t>
      </w:r>
      <w:r w:rsidR="00577B62" w:rsidRPr="005973A4">
        <w:t xml:space="preserve"> одном счет</w:t>
      </w:r>
      <w:r w:rsidR="00892A2A" w:rsidRPr="005973A4">
        <w:t>е</w:t>
      </w:r>
      <w:r w:rsidR="00A84B5F" w:rsidRPr="005973A4">
        <w:t>, не предназначенном для учета прав на ценные бумаги</w:t>
      </w:r>
      <w:r w:rsidR="00686255" w:rsidRPr="005973A4">
        <w:t>.</w:t>
      </w:r>
      <w:r w:rsidRPr="005973A4">
        <w:t xml:space="preserve"> Депозитарий не несет ответственность перед Депонентом за действия </w:t>
      </w:r>
      <w:r w:rsidR="00920337" w:rsidRPr="005973A4">
        <w:t>О</w:t>
      </w:r>
      <w:r w:rsidR="00196E64" w:rsidRPr="005973A4">
        <w:t>ператора</w:t>
      </w:r>
      <w:r w:rsidRPr="005973A4">
        <w:t>, совершенные им в рамках полученных от Депонента полномочий.</w:t>
      </w:r>
    </w:p>
    <w:p w14:paraId="2A6890D1" w14:textId="77777777" w:rsidR="000B7556" w:rsidRPr="005973A4" w:rsidRDefault="00342538" w:rsidP="00D70F82">
      <w:pPr>
        <w:pStyle w:val="810"/>
        <w:numPr>
          <w:ilvl w:val="1"/>
          <w:numId w:val="12"/>
        </w:numPr>
        <w:tabs>
          <w:tab w:val="left" w:pos="567"/>
        </w:tabs>
        <w:spacing w:before="120" w:line="240" w:lineRule="auto"/>
        <w:ind w:left="567" w:hanging="567"/>
        <w:jc w:val="both"/>
      </w:pPr>
      <w:r w:rsidRPr="005973A4">
        <w:t xml:space="preserve">Прекращение полномочий Оператора осуществляется в связи с истечением срока действия доверенности либо посредством отмены ранее выданной доверенности, о чем Депонент извещает Депозитарий официальным письмом, подписанным Уполномоченным лицом Депонента. </w:t>
      </w:r>
      <w:r w:rsidR="00497BE3" w:rsidRPr="005973A4">
        <w:t>Полномочия Оператора также могут быть прекращены в связи с несоответствием лица, назначенного Оператором, требованиями настоящих Условий к Оператору</w:t>
      </w:r>
      <w:r w:rsidR="00346865" w:rsidRPr="005973A4">
        <w:t xml:space="preserve">, в частности, при аннулировании </w:t>
      </w:r>
      <w:r w:rsidR="004B36CC" w:rsidRPr="005973A4">
        <w:t>его</w:t>
      </w:r>
      <w:r w:rsidR="0020259A" w:rsidRPr="005973A4">
        <w:t xml:space="preserve"> </w:t>
      </w:r>
      <w:r w:rsidR="00346865" w:rsidRPr="005973A4">
        <w:t>лицензии профессионального участника рынка ценных бумаг</w:t>
      </w:r>
      <w:r w:rsidR="00497BE3" w:rsidRPr="005973A4">
        <w:t>.</w:t>
      </w:r>
    </w:p>
    <w:p w14:paraId="08887420" w14:textId="77777777" w:rsidR="000B7556" w:rsidRPr="005973A4" w:rsidRDefault="000B7556" w:rsidP="00D70F82">
      <w:pPr>
        <w:pStyle w:val="810"/>
        <w:numPr>
          <w:ilvl w:val="1"/>
          <w:numId w:val="12"/>
        </w:numPr>
        <w:tabs>
          <w:tab w:val="left" w:pos="567"/>
        </w:tabs>
        <w:spacing w:before="120" w:line="240" w:lineRule="auto"/>
        <w:ind w:left="567" w:hanging="567"/>
        <w:jc w:val="both"/>
      </w:pPr>
      <w:r w:rsidRPr="005973A4">
        <w:t xml:space="preserve">В случае, если </w:t>
      </w:r>
      <w:r w:rsidR="00920337" w:rsidRPr="005973A4">
        <w:t>О</w:t>
      </w:r>
      <w:r w:rsidR="00196E64" w:rsidRPr="005973A4">
        <w:t>ператор</w:t>
      </w:r>
      <w:r w:rsidRPr="005973A4">
        <w:t xml:space="preserve"> конкретного типа раздела установлен Депозитарием в соответствии с законодательством Российской Федерации, либо Договором, Депонент вправе назначать </w:t>
      </w:r>
      <w:r w:rsidR="00920337" w:rsidRPr="005973A4">
        <w:t>О</w:t>
      </w:r>
      <w:r w:rsidR="00196E64" w:rsidRPr="005973A4">
        <w:t>ператора</w:t>
      </w:r>
      <w:r w:rsidRPr="005973A4">
        <w:t xml:space="preserve"> раздела </w:t>
      </w:r>
      <w:r w:rsidR="00242FE2" w:rsidRPr="005973A4">
        <w:t>С</w:t>
      </w:r>
      <w:r w:rsidRPr="005973A4">
        <w:t xml:space="preserve">чета депо только из числа допустимых в соответствии с Договором </w:t>
      </w:r>
      <w:r w:rsidR="00920337" w:rsidRPr="005973A4">
        <w:t>О</w:t>
      </w:r>
      <w:r w:rsidR="00A7026F" w:rsidRPr="005973A4">
        <w:t>ператоров</w:t>
      </w:r>
      <w:r w:rsidRPr="005973A4">
        <w:t xml:space="preserve">. </w:t>
      </w:r>
    </w:p>
    <w:p w14:paraId="75DBAD10" w14:textId="77777777" w:rsidR="00380B3F" w:rsidRPr="005973A4" w:rsidRDefault="00380B3F" w:rsidP="00D70F82">
      <w:pPr>
        <w:pStyle w:val="810"/>
        <w:numPr>
          <w:ilvl w:val="1"/>
          <w:numId w:val="12"/>
        </w:numPr>
        <w:tabs>
          <w:tab w:val="left" w:pos="567"/>
        </w:tabs>
        <w:spacing w:before="120" w:line="240" w:lineRule="auto"/>
        <w:ind w:left="567" w:hanging="567"/>
        <w:jc w:val="both"/>
      </w:pPr>
      <w:r w:rsidRPr="005973A4">
        <w:t>Депозитарий не отвечает перед Депонентом за убытки, причиненные в результате действий Оператора, которому Депонент передал полномочия по распоряжению ценными бумагами и осуществлению прав по ценным бумагам Депонента.</w:t>
      </w:r>
    </w:p>
    <w:p w14:paraId="078B3CEC" w14:textId="01C08A74" w:rsidR="000B7556" w:rsidRPr="005973A4" w:rsidRDefault="005B4AB8" w:rsidP="00074312">
      <w:pPr>
        <w:pStyle w:val="92"/>
      </w:pPr>
      <w:bookmarkStart w:id="16" w:name="_Toc441483838"/>
      <w:bookmarkStart w:id="17" w:name="_Toc451673625"/>
      <w:bookmarkStart w:id="18" w:name="_Toc452800815"/>
      <w:bookmarkStart w:id="19" w:name="_Toc109352105"/>
      <w:r w:rsidRPr="005973A4">
        <w:t xml:space="preserve">Раздел 2. </w:t>
      </w:r>
      <w:r w:rsidR="000B7556" w:rsidRPr="005973A4">
        <w:t>ОБЩИЙ ПОРЯДОК СОВЕРШЕНИЯ ДЕПОЗИТАРНЫХ ОПЕРАЦИЙ</w:t>
      </w:r>
      <w:bookmarkEnd w:id="16"/>
      <w:r w:rsidR="000B7556" w:rsidRPr="005973A4">
        <w:t>. ПОРЯДОК ДЕЙСТВИЙ ДЕПОНЕНТОВ И ПЕРСОНАЛА ДЕПОЗИТАРИЯ ПРИ ВЫПОЛНЕНИИ ДЕПОЗИТАРНЫХ ОПЕРАЦИЙ</w:t>
      </w:r>
      <w:bookmarkEnd w:id="17"/>
      <w:bookmarkEnd w:id="18"/>
      <w:bookmarkEnd w:id="19"/>
    </w:p>
    <w:p w14:paraId="03ACD1D3" w14:textId="18E5F759" w:rsidR="000B7556" w:rsidRPr="005973A4" w:rsidRDefault="002D7E0B" w:rsidP="00004116">
      <w:pPr>
        <w:pStyle w:val="20"/>
        <w:spacing w:before="120" w:after="0"/>
        <w:rPr>
          <w:rFonts w:ascii="Times New Roman" w:hAnsi="Times New Roman"/>
          <w:i w:val="0"/>
        </w:rPr>
      </w:pPr>
      <w:bookmarkStart w:id="20" w:name="_Toc451673626"/>
      <w:bookmarkStart w:id="21" w:name="_Toc452800816"/>
      <w:bookmarkStart w:id="22" w:name="_Toc109352106"/>
      <w:r w:rsidRPr="005973A4">
        <w:rPr>
          <w:rFonts w:ascii="Times New Roman" w:hAnsi="Times New Roman"/>
          <w:i w:val="0"/>
        </w:rPr>
        <w:t xml:space="preserve">Статья </w:t>
      </w:r>
      <w:r w:rsidR="002E3657" w:rsidRPr="005973A4">
        <w:rPr>
          <w:rFonts w:ascii="Times New Roman" w:hAnsi="Times New Roman"/>
          <w:i w:val="0"/>
        </w:rPr>
        <w:t>9</w:t>
      </w:r>
      <w:r w:rsidRPr="005973A4">
        <w:rPr>
          <w:rFonts w:ascii="Times New Roman" w:hAnsi="Times New Roman"/>
          <w:i w:val="0"/>
        </w:rPr>
        <w:t xml:space="preserve">. </w:t>
      </w:r>
      <w:r w:rsidR="000B7556" w:rsidRPr="005973A4">
        <w:rPr>
          <w:rFonts w:ascii="Times New Roman" w:hAnsi="Times New Roman"/>
          <w:i w:val="0"/>
        </w:rPr>
        <w:t>Основания для проведения операций</w:t>
      </w:r>
      <w:bookmarkEnd w:id="20"/>
      <w:bookmarkEnd w:id="21"/>
      <w:bookmarkEnd w:id="22"/>
    </w:p>
    <w:p w14:paraId="17FA45F3" w14:textId="77777777" w:rsidR="000B7556" w:rsidRPr="005973A4" w:rsidRDefault="000B7556" w:rsidP="00D70F82">
      <w:pPr>
        <w:pStyle w:val="810"/>
        <w:numPr>
          <w:ilvl w:val="1"/>
          <w:numId w:val="14"/>
        </w:numPr>
        <w:tabs>
          <w:tab w:val="left" w:pos="567"/>
        </w:tabs>
        <w:spacing w:before="120" w:line="240" w:lineRule="auto"/>
        <w:ind w:left="567" w:hanging="567"/>
        <w:jc w:val="both"/>
      </w:pPr>
      <w:r w:rsidRPr="005973A4">
        <w:t xml:space="preserve">Основанием для исполнения </w:t>
      </w:r>
      <w:r w:rsidR="002A6657" w:rsidRPr="005973A4">
        <w:t>Депозитарной</w:t>
      </w:r>
      <w:r w:rsidRPr="005973A4">
        <w:t xml:space="preserve"> операции является </w:t>
      </w:r>
      <w:r w:rsidR="002A6657" w:rsidRPr="005973A4">
        <w:t>Поручение</w:t>
      </w:r>
      <w:r w:rsidRPr="005973A4">
        <w:t xml:space="preserve"> – документ, подписанный инициатором операции и переданный в Депозитарий. </w:t>
      </w:r>
      <w:r w:rsidR="000B38F2" w:rsidRPr="005973A4">
        <w:t xml:space="preserve">В том случае если </w:t>
      </w:r>
      <w:r w:rsidR="009631D6" w:rsidRPr="005973A4">
        <w:t>П</w:t>
      </w:r>
      <w:r w:rsidR="000B38F2" w:rsidRPr="005973A4">
        <w:t>оручение содержит срок и (или) условие его исполнения, - также наступление соответствующего срока и (или) условия.</w:t>
      </w:r>
      <w:r w:rsidR="000C0DB6" w:rsidRPr="005973A4">
        <w:t xml:space="preserve"> </w:t>
      </w:r>
      <w:r w:rsidR="0042657A" w:rsidRPr="005973A4">
        <w:t>Термин «Поручение» может также использоваться для указания документа, который является основанием для совершения иных процедур, обеспечивающих и поддерживающих обособленный учет прав на ценные бумаги каждого Депонента. В Поручениях и документах, выдаваемых Депонентам на бумажном носителе, в зависимости от назначения документа вместо термина «Поручение» могут использоваться термины «Поручение депо», «Распоряжение», «Инструкция».</w:t>
      </w:r>
    </w:p>
    <w:p w14:paraId="775A3AE3" w14:textId="77777777" w:rsidR="000B7556" w:rsidRPr="005973A4" w:rsidRDefault="000B7556" w:rsidP="007B039D">
      <w:pPr>
        <w:pStyle w:val="25"/>
        <w:spacing w:before="120"/>
        <w:ind w:left="567"/>
      </w:pPr>
      <w:r w:rsidRPr="005973A4">
        <w:t xml:space="preserve">Основанием для исполнения </w:t>
      </w:r>
      <w:r w:rsidR="00017A61" w:rsidRPr="005973A4">
        <w:t xml:space="preserve">Депозитарных </w:t>
      </w:r>
      <w:r w:rsidRPr="005973A4">
        <w:t>операций</w:t>
      </w:r>
      <w:r w:rsidR="00017A61" w:rsidRPr="005973A4">
        <w:t xml:space="preserve"> и иных процедур, обеспечивающих и поддерживающих обособленный учет прав на ценные бумаги каждого Депонента</w:t>
      </w:r>
      <w:r w:rsidRPr="005973A4">
        <w:t xml:space="preserve">, инициатором которых выступает Депозитарий, являются </w:t>
      </w:r>
      <w:r w:rsidR="009631D6" w:rsidRPr="005973A4">
        <w:t>С</w:t>
      </w:r>
      <w:r w:rsidRPr="005973A4">
        <w:t>лужебные поручения, подписанные уполномоченными лицами Депозитария.</w:t>
      </w:r>
    </w:p>
    <w:p w14:paraId="5B921ED5" w14:textId="73E1198D" w:rsidR="000B7556" w:rsidRPr="005973A4" w:rsidRDefault="000B7556" w:rsidP="00D70F82">
      <w:pPr>
        <w:pStyle w:val="810"/>
        <w:numPr>
          <w:ilvl w:val="1"/>
          <w:numId w:val="14"/>
        </w:numPr>
        <w:tabs>
          <w:tab w:val="left" w:pos="567"/>
        </w:tabs>
        <w:spacing w:before="120" w:line="240" w:lineRule="auto"/>
        <w:ind w:left="567" w:hanging="567"/>
        <w:jc w:val="both"/>
      </w:pPr>
      <w:r w:rsidRPr="005973A4">
        <w:t xml:space="preserve">Депозитарные операции по </w:t>
      </w:r>
      <w:r w:rsidR="005813DC" w:rsidRPr="005973A4">
        <w:t>С</w:t>
      </w:r>
      <w:r w:rsidRPr="005973A4">
        <w:t xml:space="preserve">четам депо </w:t>
      </w:r>
      <w:r w:rsidR="00017A61" w:rsidRPr="005973A4">
        <w:t xml:space="preserve">и </w:t>
      </w:r>
      <w:r w:rsidR="00683C9E" w:rsidRPr="005973A4">
        <w:t>иные</w:t>
      </w:r>
      <w:r w:rsidR="00017A61" w:rsidRPr="005973A4">
        <w:t xml:space="preserve"> процедуры, </w:t>
      </w:r>
      <w:r w:rsidR="00683C9E" w:rsidRPr="005973A4">
        <w:t>обеспечивающие</w:t>
      </w:r>
      <w:r w:rsidR="00017A61" w:rsidRPr="005973A4">
        <w:t xml:space="preserve"> и </w:t>
      </w:r>
      <w:r w:rsidR="00683C9E" w:rsidRPr="005973A4">
        <w:t>поддерживающие</w:t>
      </w:r>
      <w:r w:rsidR="00017A61" w:rsidRPr="005973A4">
        <w:t xml:space="preserve"> обособленный учет прав на ценные бумаги каждого Депонента</w:t>
      </w:r>
      <w:r w:rsidR="00852EA5" w:rsidRPr="005973A4">
        <w:t>,</w:t>
      </w:r>
      <w:r w:rsidR="00017A61" w:rsidRPr="005973A4">
        <w:t xml:space="preserve"> </w:t>
      </w:r>
      <w:r w:rsidRPr="005973A4">
        <w:lastRenderedPageBreak/>
        <w:t xml:space="preserve">производятся на основании </w:t>
      </w:r>
      <w:r w:rsidR="00457B2E" w:rsidRPr="005973A4">
        <w:t>Поручений</w:t>
      </w:r>
      <w:r w:rsidRPr="005973A4">
        <w:t xml:space="preserve">, оформленных в виде электронного документа или в случаях, предусмотренных Договором, на основании </w:t>
      </w:r>
      <w:r w:rsidR="00457B2E" w:rsidRPr="005973A4">
        <w:t>Поручений</w:t>
      </w:r>
      <w:r w:rsidRPr="005973A4">
        <w:t xml:space="preserve"> на бумажном носителе. </w:t>
      </w:r>
    </w:p>
    <w:p w14:paraId="0FB5C1B3" w14:textId="77777777" w:rsidR="000B7556" w:rsidRPr="005973A4" w:rsidRDefault="000B7556" w:rsidP="00D70F82">
      <w:pPr>
        <w:pStyle w:val="810"/>
        <w:numPr>
          <w:ilvl w:val="1"/>
          <w:numId w:val="14"/>
        </w:numPr>
        <w:tabs>
          <w:tab w:val="left" w:pos="567"/>
        </w:tabs>
        <w:spacing w:before="120" w:line="240" w:lineRule="auto"/>
        <w:ind w:left="567" w:hanging="567"/>
        <w:jc w:val="both"/>
      </w:pPr>
      <w:r w:rsidRPr="005973A4">
        <w:t xml:space="preserve">Образцы документов, подлежащих заполнению Депонентами: типовые формы </w:t>
      </w:r>
      <w:r w:rsidR="00457B2E" w:rsidRPr="005973A4">
        <w:t>Поручений</w:t>
      </w:r>
      <w:r w:rsidRPr="005973A4">
        <w:t xml:space="preserve">, карточек, анкет, приведены в Приложении № 1 к настоящим Условиям. </w:t>
      </w:r>
    </w:p>
    <w:p w14:paraId="4AD4AE38" w14:textId="77777777" w:rsidR="000B7556" w:rsidRPr="005973A4" w:rsidRDefault="000B7556" w:rsidP="00D70F82">
      <w:pPr>
        <w:pStyle w:val="810"/>
        <w:numPr>
          <w:ilvl w:val="1"/>
          <w:numId w:val="14"/>
        </w:numPr>
        <w:tabs>
          <w:tab w:val="left" w:pos="567"/>
        </w:tabs>
        <w:spacing w:before="120" w:line="240" w:lineRule="auto"/>
        <w:ind w:left="567" w:hanging="567"/>
        <w:jc w:val="both"/>
      </w:pPr>
      <w:r w:rsidRPr="005973A4">
        <w:t xml:space="preserve">Депозитарий и Депоненты при взаимодействии друг с другом осуществляют обмен информацией и документами в электронной форме. При составлении и передаче в Депозитарий </w:t>
      </w:r>
      <w:r w:rsidR="00457B2E" w:rsidRPr="005973A4">
        <w:t>Поручений</w:t>
      </w:r>
      <w:r w:rsidRPr="005973A4">
        <w:t xml:space="preserve"> в виде электронных документов используются средства криптографической защиты информации (электронная подпись и шифрование). </w:t>
      </w:r>
    </w:p>
    <w:p w14:paraId="5C2C6B0A" w14:textId="331CD00E" w:rsidR="000B7556" w:rsidRPr="005973A4" w:rsidRDefault="000B7556" w:rsidP="00E62144">
      <w:pPr>
        <w:pStyle w:val="810"/>
        <w:tabs>
          <w:tab w:val="left" w:pos="567"/>
        </w:tabs>
        <w:spacing w:before="120" w:line="240" w:lineRule="auto"/>
        <w:ind w:left="567"/>
        <w:jc w:val="both"/>
      </w:pPr>
      <w:r w:rsidRPr="005973A4">
        <w:t xml:space="preserve">Депозитарий обеспечивает Депонентам возможность обмена электронными документами в соответствии с заключенными </w:t>
      </w:r>
      <w:r w:rsidR="00886BAD" w:rsidRPr="005973A4">
        <w:t>Д</w:t>
      </w:r>
      <w:r w:rsidRPr="005973A4">
        <w:t xml:space="preserve">оговорами </w:t>
      </w:r>
      <w:r w:rsidR="00886BAD" w:rsidRPr="005973A4">
        <w:t>ЭДО</w:t>
      </w:r>
      <w:r w:rsidR="00D329ED" w:rsidRPr="005973A4">
        <w:t xml:space="preserve"> </w:t>
      </w:r>
      <w:r w:rsidRPr="005973A4">
        <w:t>по каналам информационного взаимодействия СЭД Депозитария или SWIFT.</w:t>
      </w:r>
    </w:p>
    <w:p w14:paraId="2F135086" w14:textId="77777777" w:rsidR="000B7556" w:rsidRPr="005973A4" w:rsidRDefault="000B7556" w:rsidP="00C60FEB">
      <w:pPr>
        <w:pStyle w:val="25"/>
        <w:tabs>
          <w:tab w:val="clear" w:pos="2136"/>
          <w:tab w:val="left" w:pos="709"/>
          <w:tab w:val="left" w:pos="8647"/>
        </w:tabs>
        <w:spacing w:before="120"/>
        <w:ind w:left="567"/>
      </w:pPr>
      <w:r w:rsidRPr="005973A4">
        <w:t xml:space="preserve">При составлении </w:t>
      </w:r>
      <w:r w:rsidR="009631D6" w:rsidRPr="005973A4">
        <w:t>П</w:t>
      </w:r>
      <w:r w:rsidRPr="005973A4">
        <w:t xml:space="preserve">оручений в виде электронных документов все обязательные к заполнению поля </w:t>
      </w:r>
      <w:r w:rsidR="009631D6" w:rsidRPr="005973A4">
        <w:t>П</w:t>
      </w:r>
      <w:r w:rsidRPr="005973A4">
        <w:t xml:space="preserve">оручения должны быть заполнены Депонентом в соответствии с порядком оформления </w:t>
      </w:r>
      <w:r w:rsidR="009631D6" w:rsidRPr="005973A4">
        <w:t>П</w:t>
      </w:r>
      <w:r w:rsidRPr="005973A4">
        <w:t xml:space="preserve">оручений на бумажном носителе. К исполнению принимаются только подписанные электронной подписью </w:t>
      </w:r>
      <w:r w:rsidR="009631D6" w:rsidRPr="005973A4">
        <w:t>П</w:t>
      </w:r>
      <w:r w:rsidRPr="005973A4">
        <w:t xml:space="preserve">оручения. Не допускается изменение содержимого </w:t>
      </w:r>
      <w:r w:rsidR="009631D6" w:rsidRPr="005973A4">
        <w:t>П</w:t>
      </w:r>
      <w:r w:rsidRPr="005973A4">
        <w:t xml:space="preserve">оручения после его подписания электронной подписью. Поручения регистрируются в Системе депозитарного учета и принимаются Депозитарием к исполнению. </w:t>
      </w:r>
    </w:p>
    <w:p w14:paraId="1305021E" w14:textId="77777777" w:rsidR="000B7556" w:rsidRPr="005973A4" w:rsidRDefault="000B7556" w:rsidP="007B039D">
      <w:pPr>
        <w:pStyle w:val="810"/>
        <w:tabs>
          <w:tab w:val="left" w:pos="567"/>
        </w:tabs>
        <w:spacing w:before="120" w:line="240" w:lineRule="auto"/>
        <w:ind w:left="567"/>
        <w:jc w:val="both"/>
      </w:pPr>
      <w:r w:rsidRPr="005973A4">
        <w:t xml:space="preserve">Депонент вправе использовать возможности СЭД Депозитария для получения от другого участника и/или отправки другому участнику СЭД Депозитария электронных документов, необходимых для составления и уточнения условий исполнения </w:t>
      </w:r>
      <w:r w:rsidR="00457B2E" w:rsidRPr="005973A4">
        <w:t>Поручений</w:t>
      </w:r>
      <w:r w:rsidRPr="005973A4">
        <w:t>.</w:t>
      </w:r>
    </w:p>
    <w:p w14:paraId="422EFFC8" w14:textId="77777777" w:rsidR="00575667" w:rsidRPr="005973A4" w:rsidRDefault="000B7556" w:rsidP="00D70F82">
      <w:pPr>
        <w:pStyle w:val="810"/>
        <w:numPr>
          <w:ilvl w:val="1"/>
          <w:numId w:val="14"/>
        </w:numPr>
        <w:tabs>
          <w:tab w:val="left" w:pos="567"/>
        </w:tabs>
        <w:spacing w:before="120" w:line="240" w:lineRule="auto"/>
        <w:ind w:left="567" w:hanging="567"/>
        <w:jc w:val="both"/>
      </w:pPr>
      <w:r w:rsidRPr="005973A4">
        <w:t xml:space="preserve">В случаях, предусмотренных законодательством Российской Федерации, Депозитарий исполняет письменные распоряжения государственных органов, в частности, судебных, органов дознания и предварительного следствия, которые сопровождаются соответствующими документами: решением суда, исполнительным листом, постановлением о наложении ареста и т.п. На основе распоряжений государственных органов уполномоченные лица Депозитария формируют соответствующие </w:t>
      </w:r>
      <w:r w:rsidR="00457B2E" w:rsidRPr="005973A4">
        <w:t>Служебные</w:t>
      </w:r>
      <w:r w:rsidRPr="005973A4">
        <w:t xml:space="preserve"> поручения с приложением необходимых документов в качестве основания.</w:t>
      </w:r>
    </w:p>
    <w:p w14:paraId="20176F0E" w14:textId="5524E97B" w:rsidR="000B7556" w:rsidRPr="005973A4" w:rsidRDefault="005B4AB8" w:rsidP="003260FD">
      <w:pPr>
        <w:pStyle w:val="20"/>
        <w:rPr>
          <w:rFonts w:ascii="Times New Roman" w:hAnsi="Times New Roman"/>
          <w:i w:val="0"/>
        </w:rPr>
      </w:pPr>
      <w:bookmarkStart w:id="23" w:name="_Toc451673627"/>
      <w:bookmarkStart w:id="24" w:name="_Toc452800817"/>
      <w:bookmarkStart w:id="25" w:name="_Toc109352107"/>
      <w:r w:rsidRPr="005973A4">
        <w:rPr>
          <w:rFonts w:ascii="Times New Roman" w:hAnsi="Times New Roman"/>
          <w:i w:val="0"/>
        </w:rPr>
        <w:t>Статья 1</w:t>
      </w:r>
      <w:r w:rsidR="002E3657" w:rsidRPr="005973A4">
        <w:rPr>
          <w:rFonts w:ascii="Times New Roman" w:hAnsi="Times New Roman"/>
          <w:i w:val="0"/>
        </w:rPr>
        <w:t>0</w:t>
      </w:r>
      <w:r w:rsidRPr="005973A4">
        <w:rPr>
          <w:rFonts w:ascii="Times New Roman" w:hAnsi="Times New Roman"/>
          <w:i w:val="0"/>
        </w:rPr>
        <w:t xml:space="preserve">. </w:t>
      </w:r>
      <w:r w:rsidR="000B7556" w:rsidRPr="005973A4">
        <w:rPr>
          <w:rFonts w:ascii="Times New Roman" w:hAnsi="Times New Roman"/>
          <w:i w:val="0"/>
        </w:rPr>
        <w:t xml:space="preserve">Порядок исполнения </w:t>
      </w:r>
      <w:r w:rsidR="009631D6" w:rsidRPr="005973A4">
        <w:rPr>
          <w:rFonts w:ascii="Times New Roman" w:hAnsi="Times New Roman"/>
          <w:i w:val="0"/>
        </w:rPr>
        <w:t>П</w:t>
      </w:r>
      <w:r w:rsidR="000B7556" w:rsidRPr="005973A4">
        <w:rPr>
          <w:rFonts w:ascii="Times New Roman" w:hAnsi="Times New Roman"/>
          <w:i w:val="0"/>
        </w:rPr>
        <w:t>оручений</w:t>
      </w:r>
      <w:bookmarkEnd w:id="23"/>
      <w:bookmarkEnd w:id="24"/>
      <w:bookmarkEnd w:id="25"/>
      <w:r w:rsidR="000B7556" w:rsidRPr="005973A4">
        <w:rPr>
          <w:rFonts w:ascii="Times New Roman" w:hAnsi="Times New Roman"/>
          <w:i w:val="0"/>
        </w:rPr>
        <w:t xml:space="preserve"> </w:t>
      </w:r>
    </w:p>
    <w:p w14:paraId="3E0C25EE" w14:textId="77777777" w:rsidR="000B7556" w:rsidRPr="005973A4" w:rsidRDefault="000B7556" w:rsidP="00D70F82">
      <w:pPr>
        <w:pStyle w:val="810"/>
        <w:numPr>
          <w:ilvl w:val="1"/>
          <w:numId w:val="15"/>
        </w:numPr>
        <w:tabs>
          <w:tab w:val="left" w:pos="567"/>
        </w:tabs>
        <w:spacing w:before="120" w:line="240" w:lineRule="auto"/>
        <w:ind w:left="567" w:hanging="567"/>
        <w:jc w:val="both"/>
      </w:pPr>
      <w:r w:rsidRPr="005973A4">
        <w:t xml:space="preserve">Все действия, регулируемые настоящими Условиями, осуществляются по московскому времени. </w:t>
      </w:r>
    </w:p>
    <w:p w14:paraId="7A77CDA4" w14:textId="77777777" w:rsidR="000B7556" w:rsidRPr="005973A4" w:rsidRDefault="000B7556" w:rsidP="00D70F82">
      <w:pPr>
        <w:pStyle w:val="810"/>
        <w:numPr>
          <w:ilvl w:val="1"/>
          <w:numId w:val="15"/>
        </w:numPr>
        <w:tabs>
          <w:tab w:val="left" w:pos="567"/>
        </w:tabs>
        <w:spacing w:before="120" w:line="240" w:lineRule="auto"/>
        <w:ind w:left="567" w:hanging="567"/>
        <w:jc w:val="both"/>
      </w:pPr>
      <w:r w:rsidRPr="005973A4">
        <w:t xml:space="preserve">Основные этапы исполнения </w:t>
      </w:r>
      <w:r w:rsidR="00961F9A" w:rsidRPr="005973A4">
        <w:t>Поручения</w:t>
      </w:r>
      <w:r w:rsidRPr="005973A4">
        <w:t xml:space="preserve"> Депонента:</w:t>
      </w:r>
    </w:p>
    <w:p w14:paraId="6118FACC" w14:textId="77777777" w:rsidR="000B7556" w:rsidRPr="005973A4" w:rsidRDefault="000B7556" w:rsidP="00394ADB">
      <w:pPr>
        <w:pStyle w:val="810"/>
        <w:numPr>
          <w:ilvl w:val="2"/>
          <w:numId w:val="3"/>
        </w:numPr>
        <w:tabs>
          <w:tab w:val="left" w:pos="567"/>
        </w:tabs>
        <w:spacing w:before="120" w:line="240" w:lineRule="auto"/>
        <w:ind w:left="567" w:hanging="283"/>
        <w:jc w:val="both"/>
      </w:pPr>
      <w:r w:rsidRPr="005973A4">
        <w:t xml:space="preserve">Прием, проверка </w:t>
      </w:r>
      <w:r w:rsidR="009631D6" w:rsidRPr="005973A4">
        <w:t>П</w:t>
      </w:r>
      <w:r w:rsidRPr="005973A4">
        <w:t>оручения;</w:t>
      </w:r>
    </w:p>
    <w:p w14:paraId="165A4572" w14:textId="77777777" w:rsidR="000B7556" w:rsidRPr="005973A4" w:rsidRDefault="000B7556" w:rsidP="00394ADB">
      <w:pPr>
        <w:pStyle w:val="810"/>
        <w:numPr>
          <w:ilvl w:val="2"/>
          <w:numId w:val="3"/>
        </w:numPr>
        <w:tabs>
          <w:tab w:val="left" w:pos="567"/>
        </w:tabs>
        <w:spacing w:before="120" w:line="240" w:lineRule="auto"/>
        <w:ind w:left="567" w:hanging="283"/>
        <w:jc w:val="both"/>
      </w:pPr>
      <w:r w:rsidRPr="005973A4">
        <w:t xml:space="preserve">Регистрация </w:t>
      </w:r>
      <w:r w:rsidR="009631D6" w:rsidRPr="005973A4">
        <w:t>П</w:t>
      </w:r>
      <w:r w:rsidRPr="005973A4">
        <w:t>оручения;</w:t>
      </w:r>
    </w:p>
    <w:p w14:paraId="2026D805" w14:textId="77777777" w:rsidR="000B7556" w:rsidRPr="005973A4" w:rsidRDefault="000B7556" w:rsidP="00394ADB">
      <w:pPr>
        <w:pStyle w:val="810"/>
        <w:numPr>
          <w:ilvl w:val="2"/>
          <w:numId w:val="3"/>
        </w:numPr>
        <w:tabs>
          <w:tab w:val="left" w:pos="567"/>
        </w:tabs>
        <w:spacing w:before="120" w:line="240" w:lineRule="auto"/>
        <w:ind w:left="567" w:hanging="283"/>
        <w:jc w:val="both"/>
      </w:pPr>
      <w:r w:rsidRPr="005973A4">
        <w:t xml:space="preserve">Проверка значений реквизитов </w:t>
      </w:r>
      <w:r w:rsidR="009631D6" w:rsidRPr="005973A4">
        <w:t>П</w:t>
      </w:r>
      <w:r w:rsidRPr="005973A4">
        <w:t>оручения;</w:t>
      </w:r>
    </w:p>
    <w:p w14:paraId="0D39F4BD" w14:textId="77777777" w:rsidR="00961F9A" w:rsidRPr="005973A4" w:rsidRDefault="00961F9A" w:rsidP="00394ADB">
      <w:pPr>
        <w:pStyle w:val="810"/>
        <w:numPr>
          <w:ilvl w:val="2"/>
          <w:numId w:val="3"/>
        </w:numPr>
        <w:tabs>
          <w:tab w:val="left" w:pos="567"/>
        </w:tabs>
        <w:spacing w:before="120" w:line="240" w:lineRule="auto"/>
        <w:ind w:left="567" w:hanging="283"/>
        <w:jc w:val="both"/>
      </w:pPr>
      <w:r w:rsidRPr="005973A4">
        <w:t>Проверка наличия дополнительных документов, которые должны быть предоставлены Депонентом для исполнения Поручения</w:t>
      </w:r>
      <w:r w:rsidR="00886FDD" w:rsidRPr="005973A4">
        <w:t xml:space="preserve"> и их соответствие требованиям Депозитария</w:t>
      </w:r>
      <w:r w:rsidRPr="005973A4">
        <w:t xml:space="preserve"> (в том случае если порядок исполнения Депозитарной операции предполагает предоставление дополнительных документов</w:t>
      </w:r>
      <w:r w:rsidR="00886FDD" w:rsidRPr="005973A4">
        <w:t>);</w:t>
      </w:r>
    </w:p>
    <w:p w14:paraId="036E9DA0" w14:textId="77777777" w:rsidR="000B7556" w:rsidRPr="005973A4" w:rsidRDefault="000B7556" w:rsidP="00394ADB">
      <w:pPr>
        <w:pStyle w:val="810"/>
        <w:numPr>
          <w:ilvl w:val="2"/>
          <w:numId w:val="3"/>
        </w:numPr>
        <w:tabs>
          <w:tab w:val="left" w:pos="567"/>
        </w:tabs>
        <w:spacing w:before="120" w:line="240" w:lineRule="auto"/>
        <w:ind w:left="567" w:hanging="283"/>
        <w:jc w:val="both"/>
      </w:pPr>
      <w:r w:rsidRPr="005973A4">
        <w:t xml:space="preserve">Сверка </w:t>
      </w:r>
      <w:r w:rsidR="009631D6" w:rsidRPr="005973A4">
        <w:t>П</w:t>
      </w:r>
      <w:r w:rsidRPr="005973A4">
        <w:t xml:space="preserve">оручений Депонента-отправителя ценных бумаг и Депонента-получателя ценных бумаг (в том случае если операция исполняется на основании встречных </w:t>
      </w:r>
      <w:r w:rsidR="009B3537" w:rsidRPr="005973A4">
        <w:t>П</w:t>
      </w:r>
      <w:r w:rsidRPr="005973A4">
        <w:t>оручений</w:t>
      </w:r>
      <w:r w:rsidR="00F87C9E" w:rsidRPr="005973A4">
        <w:t>)</w:t>
      </w:r>
      <w:r w:rsidRPr="005973A4">
        <w:t>;</w:t>
      </w:r>
    </w:p>
    <w:p w14:paraId="45A1C7FC" w14:textId="77777777" w:rsidR="0015597F" w:rsidRPr="005973A4" w:rsidRDefault="0015597F" w:rsidP="00394ADB">
      <w:pPr>
        <w:pStyle w:val="810"/>
        <w:numPr>
          <w:ilvl w:val="2"/>
          <w:numId w:val="3"/>
        </w:numPr>
        <w:tabs>
          <w:tab w:val="left" w:pos="567"/>
        </w:tabs>
        <w:spacing w:before="120" w:line="240" w:lineRule="auto"/>
        <w:ind w:left="567" w:hanging="283"/>
        <w:jc w:val="both"/>
      </w:pPr>
      <w:r w:rsidRPr="005973A4">
        <w:lastRenderedPageBreak/>
        <w:t>Блокиров</w:t>
      </w:r>
      <w:r w:rsidR="009B3537" w:rsidRPr="005973A4">
        <w:t>ание</w:t>
      </w:r>
      <w:r w:rsidRPr="005973A4">
        <w:t xml:space="preserve"> ценных бумаг, если порядок исполнения операции конкретного вида предполагает блокиров</w:t>
      </w:r>
      <w:r w:rsidR="009B3537" w:rsidRPr="005973A4">
        <w:t>ание</w:t>
      </w:r>
      <w:r w:rsidRPr="005973A4">
        <w:t xml:space="preserve"> ценных бумаг;</w:t>
      </w:r>
    </w:p>
    <w:p w14:paraId="6A81E59C" w14:textId="77777777" w:rsidR="001008DE" w:rsidRPr="005973A4" w:rsidRDefault="001008DE" w:rsidP="00394ADB">
      <w:pPr>
        <w:pStyle w:val="810"/>
        <w:numPr>
          <w:ilvl w:val="2"/>
          <w:numId w:val="3"/>
        </w:numPr>
        <w:tabs>
          <w:tab w:val="left" w:pos="567"/>
        </w:tabs>
        <w:spacing w:before="120" w:line="240" w:lineRule="auto"/>
        <w:ind w:left="567" w:hanging="283"/>
        <w:jc w:val="both"/>
      </w:pPr>
      <w:r w:rsidRPr="005973A4">
        <w:t>Формирование и направление в реестр владельцев ценных бумаг, другой депозитарий или Иностранный депозитарий поручения Депозитария на списание ценных бумаг со Счета Депозитария или зачисление ценных бумаг на Счет Депозитария (при исполнении операций приема ценных бумаг на хранение и/или учет и снятия ценных бумаг с хранения и/или учета);</w:t>
      </w:r>
    </w:p>
    <w:p w14:paraId="1452946D" w14:textId="77777777" w:rsidR="000B7556" w:rsidRPr="005973A4" w:rsidRDefault="000B7556" w:rsidP="00394ADB">
      <w:pPr>
        <w:pStyle w:val="810"/>
        <w:numPr>
          <w:ilvl w:val="2"/>
          <w:numId w:val="3"/>
        </w:numPr>
        <w:tabs>
          <w:tab w:val="left" w:pos="567"/>
        </w:tabs>
        <w:spacing w:before="120" w:line="240" w:lineRule="auto"/>
        <w:ind w:left="567" w:hanging="283"/>
        <w:jc w:val="both"/>
      </w:pPr>
      <w:r w:rsidRPr="005973A4">
        <w:t xml:space="preserve">Сверка </w:t>
      </w:r>
      <w:r w:rsidR="009B3537" w:rsidRPr="005973A4">
        <w:t>П</w:t>
      </w:r>
      <w:r w:rsidRPr="005973A4">
        <w:t xml:space="preserve">оручения с отчетом (уведомлением, выпиской, справкой) об исполнении операции по </w:t>
      </w:r>
      <w:r w:rsidR="00787F71" w:rsidRPr="005973A4">
        <w:t>С</w:t>
      </w:r>
      <w:r w:rsidRPr="005973A4">
        <w:t>чету Депозитария (при исполнении операций приема ценных бумаг на хранение и/или учет и снятия ценных бумаг с хранения и</w:t>
      </w:r>
      <w:r w:rsidR="00A87A2A" w:rsidRPr="005973A4">
        <w:t>/</w:t>
      </w:r>
      <w:r w:rsidRPr="005973A4">
        <w:t>или учета</w:t>
      </w:r>
      <w:r w:rsidR="00A87A2A" w:rsidRPr="005973A4">
        <w:t>)</w:t>
      </w:r>
      <w:r w:rsidRPr="005973A4">
        <w:t>;</w:t>
      </w:r>
    </w:p>
    <w:p w14:paraId="3F14CBA6" w14:textId="77777777" w:rsidR="00E2127C" w:rsidRPr="005973A4" w:rsidRDefault="00E2127C" w:rsidP="00394ADB">
      <w:pPr>
        <w:pStyle w:val="810"/>
        <w:numPr>
          <w:ilvl w:val="2"/>
          <w:numId w:val="3"/>
        </w:numPr>
        <w:tabs>
          <w:tab w:val="left" w:pos="567"/>
        </w:tabs>
        <w:spacing w:before="120" w:line="240" w:lineRule="auto"/>
        <w:ind w:left="567" w:hanging="283"/>
        <w:jc w:val="both"/>
      </w:pPr>
      <w:r w:rsidRPr="005973A4">
        <w:t xml:space="preserve">Сверка записей о количестве ценных бумаг на лицевом счете номинального держателя центрального депозитария в реестре владельцев ценных бумаг с записями о количестве ценных бумаг </w:t>
      </w:r>
      <w:r w:rsidR="00A87A2A" w:rsidRPr="005973A4">
        <w:t xml:space="preserve">в </w:t>
      </w:r>
      <w:r w:rsidR="003F5541" w:rsidRPr="005973A4">
        <w:t>С</w:t>
      </w:r>
      <w:r w:rsidR="00A87A2A" w:rsidRPr="005973A4">
        <w:t>истеме депозитарного учета Депозитария (при исполнении операций приема ценных бумаг на хранение и/или учет и снятия ценных бумаг с хранения и/или учета</w:t>
      </w:r>
      <w:r w:rsidR="00984A5B" w:rsidRPr="005973A4">
        <w:t xml:space="preserve"> </w:t>
      </w:r>
      <w:r w:rsidR="00A87A2A" w:rsidRPr="005973A4">
        <w:t>по счету номинального держателя центрального депозитария);</w:t>
      </w:r>
      <w:r w:rsidRPr="005973A4">
        <w:t xml:space="preserve"> </w:t>
      </w:r>
    </w:p>
    <w:p w14:paraId="1BD58609" w14:textId="77777777" w:rsidR="00180994" w:rsidRPr="005973A4" w:rsidRDefault="00180994" w:rsidP="00394ADB">
      <w:pPr>
        <w:pStyle w:val="810"/>
        <w:numPr>
          <w:ilvl w:val="2"/>
          <w:numId w:val="3"/>
        </w:numPr>
        <w:tabs>
          <w:tab w:val="left" w:pos="567"/>
        </w:tabs>
        <w:spacing w:before="120" w:line="240" w:lineRule="auto"/>
        <w:ind w:left="567" w:hanging="283"/>
        <w:jc w:val="both"/>
      </w:pPr>
      <w:r w:rsidRPr="005973A4">
        <w:t xml:space="preserve">Получение согласия клиринговой организации на проведение операции по Торговому счету депо; </w:t>
      </w:r>
    </w:p>
    <w:p w14:paraId="6983BBDE" w14:textId="77777777" w:rsidR="000B7556" w:rsidRPr="005973A4" w:rsidRDefault="000B7556" w:rsidP="00394ADB">
      <w:pPr>
        <w:pStyle w:val="810"/>
        <w:numPr>
          <w:ilvl w:val="2"/>
          <w:numId w:val="3"/>
        </w:numPr>
        <w:tabs>
          <w:tab w:val="left" w:pos="567"/>
        </w:tabs>
        <w:spacing w:before="120" w:line="240" w:lineRule="auto"/>
        <w:ind w:left="567" w:hanging="283"/>
        <w:jc w:val="both"/>
      </w:pPr>
      <w:r w:rsidRPr="005973A4">
        <w:t xml:space="preserve">Внесение соответствующих записей в учетные регистры </w:t>
      </w:r>
      <w:r w:rsidR="003F5541" w:rsidRPr="005973A4">
        <w:t>С</w:t>
      </w:r>
      <w:r w:rsidRPr="005973A4">
        <w:t>истемы депозитарного учета Депозитария;</w:t>
      </w:r>
    </w:p>
    <w:p w14:paraId="7DCB211D" w14:textId="77777777" w:rsidR="000B7556" w:rsidRPr="005973A4" w:rsidRDefault="000B7556" w:rsidP="00394ADB">
      <w:pPr>
        <w:pStyle w:val="810"/>
        <w:numPr>
          <w:ilvl w:val="2"/>
          <w:numId w:val="3"/>
        </w:numPr>
        <w:tabs>
          <w:tab w:val="left" w:pos="567"/>
        </w:tabs>
        <w:spacing w:before="120" w:line="240" w:lineRule="auto"/>
        <w:ind w:left="567" w:hanging="283"/>
        <w:jc w:val="both"/>
      </w:pPr>
      <w:r w:rsidRPr="005973A4">
        <w:t>Формирование и выдача отчета лицам, предусмотренным настоящими Условиями по конк</w:t>
      </w:r>
      <w:r w:rsidR="0060304F" w:rsidRPr="005973A4">
        <w:t xml:space="preserve">ретным </w:t>
      </w:r>
      <w:r w:rsidR="00A55E1C" w:rsidRPr="005973A4">
        <w:t>Д</w:t>
      </w:r>
      <w:r w:rsidR="0060304F" w:rsidRPr="005973A4">
        <w:t xml:space="preserve">епозитарным операциям. </w:t>
      </w:r>
    </w:p>
    <w:p w14:paraId="74C26432" w14:textId="77777777" w:rsidR="00180994" w:rsidRPr="005973A4" w:rsidRDefault="00180994" w:rsidP="00394ADB">
      <w:pPr>
        <w:pStyle w:val="810"/>
        <w:numPr>
          <w:ilvl w:val="2"/>
          <w:numId w:val="3"/>
        </w:numPr>
        <w:tabs>
          <w:tab w:val="left" w:pos="567"/>
        </w:tabs>
        <w:spacing w:before="120" w:line="240" w:lineRule="auto"/>
        <w:ind w:left="567" w:hanging="283"/>
        <w:jc w:val="both"/>
      </w:pPr>
      <w:r w:rsidRPr="005973A4">
        <w:t xml:space="preserve">Переход на каждый следующий этап исполнения </w:t>
      </w:r>
      <w:r w:rsidR="009B3537" w:rsidRPr="005973A4">
        <w:t>П</w:t>
      </w:r>
      <w:r w:rsidRPr="005973A4">
        <w:t>оручения осуществляется в Системе депозитарного учета сразу же после завершения исполнения предыдущего этапа, в режиме реального времени.</w:t>
      </w:r>
    </w:p>
    <w:p w14:paraId="608ACC5F" w14:textId="238F8D97" w:rsidR="00B326ED" w:rsidRPr="005973A4" w:rsidRDefault="000B7556" w:rsidP="00394ADB">
      <w:pPr>
        <w:pStyle w:val="810"/>
        <w:numPr>
          <w:ilvl w:val="1"/>
          <w:numId w:val="15"/>
        </w:numPr>
        <w:tabs>
          <w:tab w:val="left" w:pos="567"/>
        </w:tabs>
        <w:spacing w:before="120" w:line="240" w:lineRule="auto"/>
        <w:ind w:left="567" w:hanging="567"/>
        <w:jc w:val="both"/>
      </w:pPr>
      <w:r w:rsidRPr="005973A4">
        <w:t xml:space="preserve">Прием </w:t>
      </w:r>
      <w:r w:rsidR="000F47AC" w:rsidRPr="005973A4">
        <w:t xml:space="preserve">Поручений и иных </w:t>
      </w:r>
      <w:r w:rsidRPr="005973A4">
        <w:t xml:space="preserve">документов на бумажном носителе </w:t>
      </w:r>
      <w:r w:rsidR="000F47AC" w:rsidRPr="005973A4">
        <w:t>в</w:t>
      </w:r>
      <w:r w:rsidR="00030EF0" w:rsidRPr="005973A4">
        <w:t xml:space="preserve"> случаях, предусмотренных Регламентом, в том числе в случае невозможности приема Поручений, а также иных документов, предусмотренных Регламентом, в виде электронных документов</w:t>
      </w:r>
      <w:r w:rsidR="000F47AC" w:rsidRPr="005973A4">
        <w:t>,</w:t>
      </w:r>
      <w:r w:rsidR="00030EF0" w:rsidRPr="005973A4">
        <w:t xml:space="preserve"> </w:t>
      </w:r>
      <w:r w:rsidR="00291541" w:rsidRPr="005973A4">
        <w:t>осуществляется</w:t>
      </w:r>
      <w:r w:rsidR="003D6F74" w:rsidRPr="005973A4">
        <w:t xml:space="preserve"> </w:t>
      </w:r>
      <w:r w:rsidRPr="005973A4">
        <w:t>Депозитари</w:t>
      </w:r>
      <w:r w:rsidR="0020187E" w:rsidRPr="005973A4">
        <w:t>ем</w:t>
      </w:r>
      <w:r w:rsidRPr="005973A4">
        <w:t xml:space="preserve"> с 9:30 до 17:00 </w:t>
      </w:r>
      <w:r w:rsidR="009E008A" w:rsidRPr="005973A4">
        <w:t xml:space="preserve">московского времени </w:t>
      </w:r>
      <w:r w:rsidRPr="005973A4">
        <w:t xml:space="preserve">каждого </w:t>
      </w:r>
      <w:r w:rsidR="00B36C3F" w:rsidRPr="005973A4">
        <w:t>Операционного</w:t>
      </w:r>
      <w:r w:rsidRPr="005973A4">
        <w:t xml:space="preserve"> дня. </w:t>
      </w:r>
      <w:r w:rsidR="00291541" w:rsidRPr="005973A4">
        <w:t>Поручения, поступившие в Депозитарий в виде эл</w:t>
      </w:r>
      <w:r w:rsidRPr="005973A4">
        <w:t xml:space="preserve">ектронных документов после </w:t>
      </w:r>
      <w:r w:rsidR="0002124D" w:rsidRPr="005973A4">
        <w:t>20</w:t>
      </w:r>
      <w:r w:rsidRPr="005973A4">
        <w:t xml:space="preserve">:00, Депозитарий вправе исполнять в следующий </w:t>
      </w:r>
      <w:r w:rsidR="007001E5" w:rsidRPr="005973A4">
        <w:t>Операционный</w:t>
      </w:r>
      <w:r w:rsidRPr="005973A4">
        <w:t xml:space="preserve"> день. По отдельным операциям допускается установление иного временного интервала в течение </w:t>
      </w:r>
      <w:r w:rsidR="007001E5" w:rsidRPr="005973A4">
        <w:t>Операционного</w:t>
      </w:r>
      <w:r w:rsidRPr="005973A4">
        <w:t xml:space="preserve"> дня, в течение которого </w:t>
      </w:r>
      <w:r w:rsidR="00B36C3F" w:rsidRPr="005973A4">
        <w:t>Поручения</w:t>
      </w:r>
      <w:r w:rsidRPr="005973A4">
        <w:t xml:space="preserve"> принимаются и начинают исполняться в текущий </w:t>
      </w:r>
      <w:r w:rsidR="007001E5" w:rsidRPr="005973A4">
        <w:t>О</w:t>
      </w:r>
      <w:r w:rsidR="00EB1B1E" w:rsidRPr="005973A4">
        <w:t>перационный</w:t>
      </w:r>
      <w:r w:rsidRPr="005973A4">
        <w:t xml:space="preserve"> день (при этом в качестве даты начала исполнения в </w:t>
      </w:r>
      <w:r w:rsidR="00B36C3F" w:rsidRPr="005973A4">
        <w:t>Поручении</w:t>
      </w:r>
      <w:r w:rsidRPr="005973A4">
        <w:t xml:space="preserve"> указан текущий </w:t>
      </w:r>
      <w:r w:rsidR="007001E5" w:rsidRPr="005973A4">
        <w:t>О</w:t>
      </w:r>
      <w:r w:rsidR="00EB1B1E" w:rsidRPr="005973A4">
        <w:t>перационный</w:t>
      </w:r>
      <w:r w:rsidRPr="005973A4">
        <w:t xml:space="preserve"> день). Время приема </w:t>
      </w:r>
      <w:r w:rsidR="00B36C3F" w:rsidRPr="005973A4">
        <w:t>Поручений</w:t>
      </w:r>
      <w:r w:rsidRPr="005973A4">
        <w:t xml:space="preserve"> Депонентов на исполнение отдельных </w:t>
      </w:r>
      <w:r w:rsidR="00683C9E" w:rsidRPr="005973A4">
        <w:t>Депозитарных операций</w:t>
      </w:r>
      <w:r w:rsidRPr="005973A4">
        <w:t xml:space="preserve"> в виде электронных документов или на бумажном носителе, время предоставления отчетов, а также иные временные ограничения проведения операций приведены на </w:t>
      </w:r>
      <w:r w:rsidR="00C137CA" w:rsidRPr="005973A4">
        <w:t>C</w:t>
      </w:r>
      <w:r w:rsidRPr="005973A4">
        <w:t xml:space="preserve">айте. </w:t>
      </w:r>
      <w:r w:rsidR="00B326ED" w:rsidRPr="005973A4">
        <w:t xml:space="preserve">Информация о времени начала и окончания (продолжительности) </w:t>
      </w:r>
      <w:r w:rsidR="00023A30" w:rsidRPr="005973A4">
        <w:t>Операционного</w:t>
      </w:r>
      <w:r w:rsidR="00B326ED" w:rsidRPr="005973A4">
        <w:t xml:space="preserve"> дня размещается на </w:t>
      </w:r>
      <w:r w:rsidR="00C137CA" w:rsidRPr="005973A4">
        <w:t>Сайте</w:t>
      </w:r>
      <w:r w:rsidR="00B326ED" w:rsidRPr="005973A4">
        <w:t>.</w:t>
      </w:r>
    </w:p>
    <w:p w14:paraId="47CF3C3E" w14:textId="77777777" w:rsidR="000B7556" w:rsidRPr="005973A4" w:rsidRDefault="00C244E6" w:rsidP="00D70F82">
      <w:pPr>
        <w:pStyle w:val="810"/>
        <w:numPr>
          <w:ilvl w:val="1"/>
          <w:numId w:val="15"/>
        </w:numPr>
        <w:tabs>
          <w:tab w:val="left" w:pos="567"/>
        </w:tabs>
        <w:spacing w:before="120" w:line="240" w:lineRule="auto"/>
        <w:ind w:left="567" w:hanging="567"/>
        <w:jc w:val="both"/>
      </w:pPr>
      <w:r w:rsidRPr="005973A4">
        <w:t xml:space="preserve">По истечении </w:t>
      </w:r>
      <w:r w:rsidR="00FC1D6F" w:rsidRPr="005973A4">
        <w:t>О</w:t>
      </w:r>
      <w:r w:rsidRPr="005973A4">
        <w:t xml:space="preserve">перационного дня Депозитарий не совершает никаких операций, изменяющих количество ценных бумаг на Счетах депо, за исключением </w:t>
      </w:r>
      <w:r w:rsidR="00F868B0" w:rsidRPr="005973A4">
        <w:t>операций, совершение которых связан</w:t>
      </w:r>
      <w:r w:rsidR="0064675E" w:rsidRPr="005973A4">
        <w:t>о</w:t>
      </w:r>
      <w:r w:rsidR="00F868B0" w:rsidRPr="005973A4">
        <w:t xml:space="preserve"> с внесением исправительных записей по </w:t>
      </w:r>
      <w:r w:rsidR="002A6657" w:rsidRPr="005973A4">
        <w:t>Счетам</w:t>
      </w:r>
      <w:r w:rsidR="00F868B0" w:rsidRPr="005973A4">
        <w:t xml:space="preserve"> депо</w:t>
      </w:r>
      <w:r w:rsidR="004379CB" w:rsidRPr="005973A4">
        <w:t>, или</w:t>
      </w:r>
      <w:r w:rsidR="00F868B0" w:rsidRPr="005973A4">
        <w:t xml:space="preserve"> допускается в соответствии с федеральными зако</w:t>
      </w:r>
      <w:r w:rsidRPr="005973A4">
        <w:t>н</w:t>
      </w:r>
      <w:r w:rsidR="00F868B0" w:rsidRPr="005973A4">
        <w:t>ами и</w:t>
      </w:r>
      <w:r w:rsidR="00A9532F" w:rsidRPr="005973A4">
        <w:t>/или</w:t>
      </w:r>
      <w:r w:rsidR="00F868B0" w:rsidRPr="005973A4">
        <w:t xml:space="preserve"> нормативными актами</w:t>
      </w:r>
      <w:r w:rsidR="00A9532F" w:rsidRPr="005973A4">
        <w:t xml:space="preserve"> Банка России</w:t>
      </w:r>
      <w:r w:rsidRPr="005973A4">
        <w:t>.</w:t>
      </w:r>
    </w:p>
    <w:p w14:paraId="7446E74B" w14:textId="190E09EF" w:rsidR="000B7556" w:rsidRPr="005973A4" w:rsidRDefault="00E14E2D" w:rsidP="00394ADB">
      <w:pPr>
        <w:pStyle w:val="810"/>
        <w:numPr>
          <w:ilvl w:val="1"/>
          <w:numId w:val="15"/>
        </w:numPr>
        <w:tabs>
          <w:tab w:val="left" w:pos="567"/>
        </w:tabs>
        <w:spacing w:before="120" w:line="240" w:lineRule="auto"/>
        <w:ind w:left="567" w:hanging="567"/>
        <w:jc w:val="both"/>
      </w:pPr>
      <w:r w:rsidRPr="005973A4">
        <w:t>Поручения на бумажном носителе предоставляются в Депозитарий Уполномоченным лицом Депонента (Оператора, по тексту Условий указанные лица именуются «Депонент», если нет необходимости выделения действий какого-либо из перечисленных лиц)</w:t>
      </w:r>
      <w:r w:rsidR="00EF408C" w:rsidRPr="005973A4">
        <w:t>.</w:t>
      </w:r>
      <w:r w:rsidRPr="005973A4">
        <w:t xml:space="preserve"> </w:t>
      </w:r>
      <w:r w:rsidR="00EF408C" w:rsidRPr="005973A4">
        <w:t xml:space="preserve">При </w:t>
      </w:r>
      <w:r w:rsidR="00EF408C" w:rsidRPr="005973A4">
        <w:lastRenderedPageBreak/>
        <w:t xml:space="preserve">необходимости получения отметки о приеме Поручения Депонент должен предоставить Поручение на бумажном носителе </w:t>
      </w:r>
      <w:r w:rsidRPr="005973A4">
        <w:t>в двух экземпляра</w:t>
      </w:r>
      <w:r w:rsidR="001140D3" w:rsidRPr="005973A4">
        <w:t xml:space="preserve">х. Допускается направление Поручений на бумажном носителе в Депозитарий с использованием услуг операторов связи. </w:t>
      </w:r>
    </w:p>
    <w:p w14:paraId="5F24211B" w14:textId="3C67FA7A" w:rsidR="000B7556" w:rsidRPr="005973A4" w:rsidRDefault="000B7556" w:rsidP="00D70F82">
      <w:pPr>
        <w:pStyle w:val="810"/>
        <w:numPr>
          <w:ilvl w:val="1"/>
          <w:numId w:val="15"/>
        </w:numPr>
        <w:tabs>
          <w:tab w:val="left" w:pos="567"/>
        </w:tabs>
        <w:spacing w:before="120" w:line="240" w:lineRule="auto"/>
        <w:ind w:left="567" w:hanging="567"/>
        <w:jc w:val="both"/>
      </w:pPr>
      <w:r w:rsidRPr="005973A4">
        <w:t xml:space="preserve">Все </w:t>
      </w:r>
      <w:r w:rsidR="00D3406F" w:rsidRPr="005973A4">
        <w:t>Поручения</w:t>
      </w:r>
      <w:r w:rsidRPr="005973A4">
        <w:t xml:space="preserve"> регистрируются в </w:t>
      </w:r>
      <w:r w:rsidR="005D3E25" w:rsidRPr="005973A4">
        <w:t>день</w:t>
      </w:r>
      <w:r w:rsidRPr="005973A4">
        <w:t xml:space="preserve"> </w:t>
      </w:r>
      <w:r w:rsidR="000754E4" w:rsidRPr="005973A4">
        <w:t xml:space="preserve">их </w:t>
      </w:r>
      <w:r w:rsidRPr="005973A4">
        <w:t xml:space="preserve">поступления в Депозитарии. </w:t>
      </w:r>
    </w:p>
    <w:p w14:paraId="0816E234" w14:textId="77777777" w:rsidR="000B7556" w:rsidRPr="005973A4" w:rsidRDefault="000B7556" w:rsidP="00B55D31">
      <w:pPr>
        <w:pStyle w:val="25"/>
        <w:spacing w:before="120"/>
        <w:ind w:left="567"/>
      </w:pPr>
      <w:r w:rsidRPr="005973A4">
        <w:t xml:space="preserve">Работник Депозитария </w:t>
      </w:r>
      <w:r w:rsidR="00EF408C" w:rsidRPr="005973A4">
        <w:t xml:space="preserve">при необходимости получения отметки о приеме Поручения </w:t>
      </w:r>
      <w:r w:rsidRPr="005973A4">
        <w:t xml:space="preserve">на </w:t>
      </w:r>
      <w:r w:rsidR="00EF408C" w:rsidRPr="005973A4">
        <w:t>втором</w:t>
      </w:r>
      <w:r w:rsidRPr="005973A4">
        <w:t xml:space="preserve"> экземпляр</w:t>
      </w:r>
      <w:r w:rsidR="00EF408C" w:rsidRPr="005973A4">
        <w:t>е</w:t>
      </w:r>
      <w:r w:rsidRPr="005973A4">
        <w:t xml:space="preserve"> </w:t>
      </w:r>
      <w:r w:rsidR="0048266D" w:rsidRPr="005973A4">
        <w:t>П</w:t>
      </w:r>
      <w:r w:rsidRPr="005973A4">
        <w:t xml:space="preserve">оручения, предоставленного в бумажной форме, ставит </w:t>
      </w:r>
      <w:r w:rsidR="00EF408C" w:rsidRPr="005973A4">
        <w:t>отметку о приеме Поручения</w:t>
      </w:r>
      <w:r w:rsidR="0060304F" w:rsidRPr="005973A4">
        <w:t xml:space="preserve"> и возвращает второй экземпляр </w:t>
      </w:r>
      <w:r w:rsidR="00EF408C" w:rsidRPr="005973A4">
        <w:t xml:space="preserve">Поручения </w:t>
      </w:r>
      <w:r w:rsidRPr="005973A4">
        <w:t xml:space="preserve">Уполномоченному лицу Депонента. Первый экземпляр </w:t>
      </w:r>
      <w:r w:rsidR="0048266D" w:rsidRPr="005973A4">
        <w:t>П</w:t>
      </w:r>
      <w:r w:rsidRPr="005973A4">
        <w:t xml:space="preserve">оручения остается в Депозитарии. </w:t>
      </w:r>
    </w:p>
    <w:p w14:paraId="70F08CC0" w14:textId="00380897" w:rsidR="000B7556" w:rsidRPr="005973A4" w:rsidRDefault="000B7556" w:rsidP="00B55D31">
      <w:pPr>
        <w:pStyle w:val="25"/>
        <w:spacing w:before="120"/>
        <w:ind w:left="567"/>
      </w:pPr>
      <w:r w:rsidRPr="005973A4">
        <w:t xml:space="preserve">Порядок приема и регистрации </w:t>
      </w:r>
      <w:r w:rsidR="0048266D" w:rsidRPr="005973A4">
        <w:t>П</w:t>
      </w:r>
      <w:r w:rsidRPr="005973A4">
        <w:t xml:space="preserve">оручений в виде электронных документов определяется заключенным с Депонентом </w:t>
      </w:r>
      <w:r w:rsidR="00886BAD" w:rsidRPr="005973A4">
        <w:t>Д</w:t>
      </w:r>
      <w:r w:rsidRPr="005973A4">
        <w:t xml:space="preserve">оговором </w:t>
      </w:r>
      <w:r w:rsidR="00886BAD" w:rsidRPr="005973A4">
        <w:t>ЭДО</w:t>
      </w:r>
      <w:r w:rsidRPr="005973A4">
        <w:t xml:space="preserve">. </w:t>
      </w:r>
    </w:p>
    <w:p w14:paraId="575493DD" w14:textId="6D39BB5B" w:rsidR="000B7556" w:rsidRPr="005973A4" w:rsidRDefault="000B7556" w:rsidP="00D70F82">
      <w:pPr>
        <w:pStyle w:val="810"/>
        <w:numPr>
          <w:ilvl w:val="1"/>
          <w:numId w:val="15"/>
        </w:numPr>
        <w:tabs>
          <w:tab w:val="left" w:pos="567"/>
        </w:tabs>
        <w:spacing w:before="120" w:line="240" w:lineRule="auto"/>
        <w:ind w:left="567" w:hanging="567"/>
        <w:jc w:val="both"/>
      </w:pPr>
      <w:r w:rsidRPr="005973A4">
        <w:t xml:space="preserve">Принятые </w:t>
      </w:r>
      <w:r w:rsidR="00D3406F" w:rsidRPr="005973A4">
        <w:t>Поручения</w:t>
      </w:r>
      <w:r w:rsidRPr="005973A4">
        <w:t xml:space="preserve"> хранятся </w:t>
      </w:r>
      <w:r w:rsidR="00306309" w:rsidRPr="005973A4">
        <w:t>Депозитарием</w:t>
      </w:r>
      <w:r w:rsidRPr="005973A4">
        <w:t xml:space="preserve"> в течение </w:t>
      </w:r>
      <w:r w:rsidR="00EB07A0" w:rsidRPr="005973A4">
        <w:t>8 (восьми) лет со дня их регистрации в системе учета документов, относящихся к ведению депозитарного учета, а также документов</w:t>
      </w:r>
      <w:r w:rsidR="00D70F82" w:rsidRPr="005973A4">
        <w:t>,</w:t>
      </w:r>
      <w:r w:rsidR="00EB07A0" w:rsidRPr="005973A4">
        <w:t xml:space="preserve"> связанных с учетом и переходом прав на ценные бумаги</w:t>
      </w:r>
      <w:r w:rsidRPr="005973A4">
        <w:t xml:space="preserve">. </w:t>
      </w:r>
    </w:p>
    <w:p w14:paraId="62B977B3" w14:textId="77777777" w:rsidR="000B7556" w:rsidRPr="005973A4" w:rsidRDefault="000B7556" w:rsidP="00D70F82">
      <w:pPr>
        <w:pStyle w:val="810"/>
        <w:numPr>
          <w:ilvl w:val="1"/>
          <w:numId w:val="15"/>
        </w:numPr>
        <w:tabs>
          <w:tab w:val="left" w:pos="567"/>
        </w:tabs>
        <w:spacing w:before="120" w:line="240" w:lineRule="auto"/>
        <w:ind w:left="567" w:hanging="567"/>
        <w:jc w:val="both"/>
      </w:pPr>
      <w:r w:rsidRPr="005973A4">
        <w:t xml:space="preserve">Депозитарий исполняет </w:t>
      </w:r>
      <w:r w:rsidR="00D3406F" w:rsidRPr="005973A4">
        <w:t>Поручения</w:t>
      </w:r>
      <w:r w:rsidRPr="005973A4">
        <w:t xml:space="preserve"> в срок (дату или период времени), указанный в </w:t>
      </w:r>
      <w:r w:rsidR="00D3406F" w:rsidRPr="005973A4">
        <w:t>Поручении</w:t>
      </w:r>
      <w:r w:rsidRPr="005973A4">
        <w:t xml:space="preserve">. </w:t>
      </w:r>
    </w:p>
    <w:p w14:paraId="0031F5E2" w14:textId="77777777" w:rsidR="000B7556" w:rsidRPr="005973A4" w:rsidRDefault="000B7556" w:rsidP="00D70F82">
      <w:pPr>
        <w:pStyle w:val="810"/>
        <w:numPr>
          <w:ilvl w:val="1"/>
          <w:numId w:val="15"/>
        </w:numPr>
        <w:tabs>
          <w:tab w:val="left" w:pos="567"/>
        </w:tabs>
        <w:spacing w:before="120" w:line="240" w:lineRule="auto"/>
        <w:ind w:left="567" w:hanging="567"/>
        <w:jc w:val="both"/>
      </w:pPr>
      <w:r w:rsidRPr="005973A4">
        <w:t xml:space="preserve">В случае если срок исполнения </w:t>
      </w:r>
      <w:r w:rsidR="00D3406F" w:rsidRPr="005973A4">
        <w:t>Поручения</w:t>
      </w:r>
      <w:r w:rsidRPr="005973A4">
        <w:t xml:space="preserve"> определен периодом времени, Депозитарий имеет право исполнить </w:t>
      </w:r>
      <w:r w:rsidR="00D3406F" w:rsidRPr="005973A4">
        <w:t>Поручение</w:t>
      </w:r>
      <w:r w:rsidRPr="005973A4">
        <w:t xml:space="preserve"> в один из дней, включаемых в этот период, после наступления обстоятельств, при которых возможно исполнение </w:t>
      </w:r>
      <w:r w:rsidR="00D3406F" w:rsidRPr="005973A4">
        <w:t>Поручения</w:t>
      </w:r>
      <w:r w:rsidRPr="005973A4">
        <w:t xml:space="preserve">. </w:t>
      </w:r>
    </w:p>
    <w:p w14:paraId="17B28924" w14:textId="77777777" w:rsidR="000B7556" w:rsidRPr="005973A4" w:rsidRDefault="000B7556" w:rsidP="0002124D">
      <w:pPr>
        <w:pStyle w:val="25"/>
        <w:spacing w:before="120"/>
        <w:ind w:left="567"/>
      </w:pPr>
      <w:r w:rsidRPr="005973A4">
        <w:t xml:space="preserve">Принятые </w:t>
      </w:r>
      <w:r w:rsidR="0048266D" w:rsidRPr="005973A4">
        <w:t>П</w:t>
      </w:r>
      <w:r w:rsidRPr="005973A4">
        <w:t xml:space="preserve">оручения после регистрации в Депозитарии попадают в очередь на исполнение. В результате обработки очереди в течение </w:t>
      </w:r>
      <w:r w:rsidR="007001E5" w:rsidRPr="005973A4">
        <w:t>О</w:t>
      </w:r>
      <w:r w:rsidRPr="005973A4">
        <w:t xml:space="preserve">перационного дня происходит попытка исполнения всех </w:t>
      </w:r>
      <w:r w:rsidR="0048266D" w:rsidRPr="005973A4">
        <w:t>П</w:t>
      </w:r>
      <w:r w:rsidRPr="005973A4">
        <w:t xml:space="preserve">оручений, дата исполнения которых совпала с датой текущего </w:t>
      </w:r>
      <w:r w:rsidR="007001E5" w:rsidRPr="005973A4">
        <w:t>О</w:t>
      </w:r>
      <w:r w:rsidRPr="005973A4">
        <w:t xml:space="preserve">перационного дня. В случае успешного исполнения </w:t>
      </w:r>
      <w:r w:rsidR="0048266D" w:rsidRPr="005973A4">
        <w:t>П</w:t>
      </w:r>
      <w:r w:rsidRPr="005973A4">
        <w:t xml:space="preserve">оручения формируется отчет о проведенной операции, и </w:t>
      </w:r>
      <w:r w:rsidR="0048266D" w:rsidRPr="005973A4">
        <w:t>П</w:t>
      </w:r>
      <w:r w:rsidRPr="005973A4">
        <w:t xml:space="preserve">оручение удаляется из очереди. В случае невозможности исполнения </w:t>
      </w:r>
      <w:r w:rsidR="0048266D" w:rsidRPr="005973A4">
        <w:t>П</w:t>
      </w:r>
      <w:r w:rsidRPr="005973A4">
        <w:t xml:space="preserve">оручения оно остается в очереди до наступления условий его исполнения в следующих циклах обработки. </w:t>
      </w:r>
    </w:p>
    <w:p w14:paraId="3743D9BC" w14:textId="77777777" w:rsidR="000B7556" w:rsidRPr="005973A4" w:rsidRDefault="000B7556" w:rsidP="00B55D31">
      <w:pPr>
        <w:pStyle w:val="25"/>
        <w:spacing w:before="120"/>
        <w:ind w:left="567"/>
      </w:pPr>
      <w:r w:rsidRPr="005973A4">
        <w:t xml:space="preserve">Поручения, имеющие только одну дату в качестве начальной и конечной даты исполнения, исполняются в указанную в </w:t>
      </w:r>
      <w:r w:rsidR="0048266D" w:rsidRPr="005973A4">
        <w:t>П</w:t>
      </w:r>
      <w:r w:rsidRPr="005973A4">
        <w:t xml:space="preserve">оручении дату. При закрытии </w:t>
      </w:r>
      <w:r w:rsidR="007001E5" w:rsidRPr="005973A4">
        <w:t>О</w:t>
      </w:r>
      <w:r w:rsidRPr="005973A4">
        <w:t xml:space="preserve">перационного дня </w:t>
      </w:r>
      <w:r w:rsidR="0048266D" w:rsidRPr="005973A4">
        <w:t>П</w:t>
      </w:r>
      <w:r w:rsidRPr="005973A4">
        <w:t>оручения, которые не могут быть исполнены, удаляются из очереди, и формируется отчет об их неисполнении. Поручения, которые предусматривают возможность исполнения в течение периода времени</w:t>
      </w:r>
      <w:r w:rsidR="00C66482" w:rsidRPr="005973A4">
        <w:t>,</w:t>
      </w:r>
      <w:r w:rsidRPr="005973A4">
        <w:t xml:space="preserve"> и дата окончания этого периода наступит позже даты текущего </w:t>
      </w:r>
      <w:r w:rsidR="007001E5" w:rsidRPr="005973A4">
        <w:t>О</w:t>
      </w:r>
      <w:r w:rsidRPr="005973A4">
        <w:t xml:space="preserve">перационного дня, остаются в очереди до наступления условий их исполнения в следующие </w:t>
      </w:r>
      <w:r w:rsidR="007001E5" w:rsidRPr="005973A4">
        <w:t>О</w:t>
      </w:r>
      <w:r w:rsidRPr="005973A4">
        <w:t xml:space="preserve">перационные дни. </w:t>
      </w:r>
    </w:p>
    <w:p w14:paraId="4104D739" w14:textId="77777777" w:rsidR="000B7556" w:rsidRPr="005973A4" w:rsidRDefault="000B7556" w:rsidP="00B55D31">
      <w:pPr>
        <w:pStyle w:val="25"/>
        <w:spacing w:before="120"/>
        <w:ind w:left="567"/>
      </w:pPr>
      <w:r w:rsidRPr="005973A4">
        <w:t xml:space="preserve">Поручения, связанные с арестом ценных бумаг или обращением на них взыскания в установленном законом порядке, подлежат приоритетному исполнению. </w:t>
      </w:r>
    </w:p>
    <w:p w14:paraId="71C16E29" w14:textId="77777777" w:rsidR="00B72AE4" w:rsidRPr="005973A4" w:rsidRDefault="00B72AE4" w:rsidP="00D70F82">
      <w:pPr>
        <w:pStyle w:val="810"/>
        <w:numPr>
          <w:ilvl w:val="1"/>
          <w:numId w:val="15"/>
        </w:numPr>
        <w:tabs>
          <w:tab w:val="left" w:pos="567"/>
        </w:tabs>
        <w:spacing w:before="120" w:line="240" w:lineRule="auto"/>
        <w:ind w:left="567" w:hanging="567"/>
        <w:jc w:val="both"/>
      </w:pPr>
      <w:r w:rsidRPr="005973A4">
        <w:t xml:space="preserve">Депонент вправе установить в Поручениях на перевод ценных бумаг с подтверждением последовательность (приоритет) их исполнения. Приоритет исполнения Поручений может быть установлен в отношении Поручений, предполагающих поставку ценных бумаг конкретного выпуска, предоставленных к конкретному разделу </w:t>
      </w:r>
      <w:r w:rsidR="00BE7B38" w:rsidRPr="005973A4">
        <w:t>С</w:t>
      </w:r>
      <w:r w:rsidRPr="005973A4">
        <w:t xml:space="preserve">чета депо Депонента. Если Депонентом предоставлено несколько Поручений с одинаковым приоритетом исполнения, в первую очередь начинают исполняться Поручения с более ранней датой и временем расчета (начала исполнения Поручения), а из этих Поручений Поручения с более ранней датой и временем регистрации Поручения. При этом на Счете депо должно быть необходимое для расчетов количество ценных бумаг и статус Поручения должен быть «Для исполнения». Депонент вправе изменить ранее </w:t>
      </w:r>
      <w:r w:rsidRPr="005973A4">
        <w:lastRenderedPageBreak/>
        <w:t xml:space="preserve">установленную последовательность исполнения Поручений (изменить приоритет исполнения Поручения), предоставив в Депозитарий соответствующее Поручение. </w:t>
      </w:r>
    </w:p>
    <w:p w14:paraId="24AC0D89" w14:textId="77777777" w:rsidR="00B72AE4" w:rsidRPr="005973A4" w:rsidRDefault="00B72AE4" w:rsidP="00D70F82">
      <w:pPr>
        <w:pStyle w:val="810"/>
        <w:numPr>
          <w:ilvl w:val="1"/>
          <w:numId w:val="15"/>
        </w:numPr>
        <w:tabs>
          <w:tab w:val="left" w:pos="567"/>
        </w:tabs>
        <w:spacing w:before="120" w:line="240" w:lineRule="auto"/>
        <w:ind w:left="567" w:hanging="567"/>
        <w:jc w:val="both"/>
      </w:pPr>
      <w:r w:rsidRPr="005973A4">
        <w:t>Депонент вправе объединить несколько Поручений в группу (пул) с заданной последовательностью исполнения входящих в группу (пул) Поручений, в рамках которой выстраивается последовательность исполнения Поручений в соответствии с заданными в Поручениях условиями, например, задать последовательность исполнения Поручений, связанных с получением или поставкой ценных бумаг.</w:t>
      </w:r>
    </w:p>
    <w:p w14:paraId="7790174F" w14:textId="77777777" w:rsidR="000B7556" w:rsidRPr="005973A4" w:rsidRDefault="000B7556" w:rsidP="00D70F82">
      <w:pPr>
        <w:pStyle w:val="810"/>
        <w:numPr>
          <w:ilvl w:val="1"/>
          <w:numId w:val="15"/>
        </w:numPr>
        <w:tabs>
          <w:tab w:val="left" w:pos="567"/>
        </w:tabs>
        <w:spacing w:before="120" w:line="240" w:lineRule="auto"/>
        <w:ind w:left="567" w:hanging="567"/>
        <w:jc w:val="both"/>
      </w:pPr>
      <w:r w:rsidRPr="005973A4">
        <w:rPr>
          <w:b/>
        </w:rPr>
        <w:t xml:space="preserve">Депозитарий не принимает </w:t>
      </w:r>
      <w:r w:rsidR="005A65F1" w:rsidRPr="005973A4">
        <w:rPr>
          <w:b/>
        </w:rPr>
        <w:t>П</w:t>
      </w:r>
      <w:r w:rsidRPr="005973A4">
        <w:rPr>
          <w:b/>
        </w:rPr>
        <w:t>оручения к исполнению</w:t>
      </w:r>
      <w:r w:rsidRPr="005973A4">
        <w:t xml:space="preserve"> в следующих случаях: </w:t>
      </w:r>
    </w:p>
    <w:p w14:paraId="6DDB2A08" w14:textId="77777777" w:rsidR="000B7556" w:rsidRPr="005973A4" w:rsidRDefault="00DC654B" w:rsidP="00220274">
      <w:pPr>
        <w:pStyle w:val="810"/>
        <w:numPr>
          <w:ilvl w:val="2"/>
          <w:numId w:val="3"/>
        </w:numPr>
        <w:tabs>
          <w:tab w:val="left" w:pos="567"/>
        </w:tabs>
        <w:spacing w:before="120" w:line="240" w:lineRule="auto"/>
        <w:ind w:left="567" w:hanging="283"/>
        <w:jc w:val="both"/>
      </w:pPr>
      <w:r w:rsidRPr="005973A4">
        <w:t>П</w:t>
      </w:r>
      <w:r w:rsidR="000B7556" w:rsidRPr="005973A4">
        <w:t>оручение оформлено неправильно (при</w:t>
      </w:r>
      <w:r w:rsidR="002C20FC" w:rsidRPr="005973A4">
        <w:t xml:space="preserve"> </w:t>
      </w:r>
      <w:r w:rsidR="000B7556" w:rsidRPr="005973A4">
        <w:t xml:space="preserve">этом под неправильным оформлением понимается, в том числе, любое несоответствие установленной форме и реквизитам </w:t>
      </w:r>
      <w:r w:rsidRPr="005973A4">
        <w:t>П</w:t>
      </w:r>
      <w:r w:rsidR="000B7556" w:rsidRPr="005973A4">
        <w:t xml:space="preserve">оручений, наличие незаполненных обязательных для заполнения полей), а также при наличии в </w:t>
      </w:r>
      <w:r w:rsidRPr="005973A4">
        <w:t>П</w:t>
      </w:r>
      <w:r w:rsidR="000B7556" w:rsidRPr="005973A4">
        <w:t>оручениях на бумажных носителях подчисток, помарок и т.п</w:t>
      </w:r>
      <w:r w:rsidR="00736890" w:rsidRPr="005973A4">
        <w:t>.;</w:t>
      </w:r>
    </w:p>
    <w:p w14:paraId="0BE86A53" w14:textId="77777777" w:rsidR="001A2D49" w:rsidRPr="005973A4" w:rsidRDefault="000B7556" w:rsidP="00220274">
      <w:pPr>
        <w:pStyle w:val="810"/>
        <w:numPr>
          <w:ilvl w:val="2"/>
          <w:numId w:val="3"/>
        </w:numPr>
        <w:tabs>
          <w:tab w:val="left" w:pos="567"/>
        </w:tabs>
        <w:spacing w:before="120" w:line="240" w:lineRule="auto"/>
        <w:ind w:left="567" w:hanging="283"/>
        <w:jc w:val="both"/>
      </w:pPr>
      <w:r w:rsidRPr="005973A4">
        <w:t xml:space="preserve">подпись лица, подписавшего </w:t>
      </w:r>
      <w:r w:rsidR="00DC654B" w:rsidRPr="005973A4">
        <w:t>П</w:t>
      </w:r>
      <w:r w:rsidRPr="005973A4">
        <w:t xml:space="preserve">оручение, не совпадает с образцом подписи, имеющимся в Депозитарии, или есть существенные и обоснованные сомнения в подлинности подписи на </w:t>
      </w:r>
      <w:r w:rsidR="00DC654B" w:rsidRPr="005973A4">
        <w:t>П</w:t>
      </w:r>
      <w:r w:rsidRPr="005973A4">
        <w:t>оручении</w:t>
      </w:r>
      <w:r w:rsidR="009F4F91" w:rsidRPr="005973A4">
        <w:t>, либо Поручение подписано лицом, не имеющим полномочий</w:t>
      </w:r>
      <w:r w:rsidRPr="005973A4">
        <w:t>;</w:t>
      </w:r>
      <w:r w:rsidR="009F4F91" w:rsidRPr="005973A4">
        <w:t xml:space="preserve"> </w:t>
      </w:r>
      <w:r w:rsidRPr="005973A4">
        <w:t xml:space="preserve">оттиск печати на </w:t>
      </w:r>
      <w:r w:rsidR="00DC654B" w:rsidRPr="005973A4">
        <w:t>П</w:t>
      </w:r>
      <w:r w:rsidRPr="005973A4">
        <w:t>оручении не совпадает с образцом оттиска п</w:t>
      </w:r>
      <w:r w:rsidR="00736890" w:rsidRPr="005973A4">
        <w:t>ечати, имеющимся в Депозитарии</w:t>
      </w:r>
      <w:r w:rsidR="009F4F91" w:rsidRPr="005973A4">
        <w:t>, или есть существенные и обоснованные сомнения в подлинности оттиска печати на Поручении</w:t>
      </w:r>
      <w:r w:rsidR="00736890" w:rsidRPr="005973A4">
        <w:t>;</w:t>
      </w:r>
    </w:p>
    <w:p w14:paraId="6E43978A" w14:textId="5D642DBA" w:rsidR="000B7556" w:rsidRPr="005973A4" w:rsidRDefault="000B7556" w:rsidP="00220274">
      <w:pPr>
        <w:pStyle w:val="810"/>
        <w:numPr>
          <w:ilvl w:val="2"/>
          <w:numId w:val="3"/>
        </w:numPr>
        <w:tabs>
          <w:tab w:val="left" w:pos="567"/>
        </w:tabs>
        <w:spacing w:before="120" w:line="240" w:lineRule="auto"/>
        <w:ind w:left="567" w:hanging="283"/>
        <w:jc w:val="both"/>
      </w:pPr>
      <w:r w:rsidRPr="005973A4">
        <w:t xml:space="preserve">полученный электронный документ не прошел процедуры проверки электронной подписи, контроля формата </w:t>
      </w:r>
      <w:r w:rsidR="00E677D0" w:rsidRPr="005973A4">
        <w:t xml:space="preserve">(спецификации) </w:t>
      </w:r>
      <w:r w:rsidRPr="005973A4">
        <w:t xml:space="preserve">документа и/или имеет искажения в тексте сообщения, не позволяющие понять его смысл, а также в других случаях, определенных </w:t>
      </w:r>
      <w:r w:rsidR="00886BAD" w:rsidRPr="005973A4">
        <w:t>Д</w:t>
      </w:r>
      <w:r w:rsidRPr="005973A4">
        <w:t xml:space="preserve">оговором </w:t>
      </w:r>
      <w:r w:rsidR="00886BAD" w:rsidRPr="005973A4">
        <w:t>ЭДО</w:t>
      </w:r>
      <w:r w:rsidR="00736890" w:rsidRPr="005973A4">
        <w:t>;</w:t>
      </w:r>
    </w:p>
    <w:p w14:paraId="32197B79"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 xml:space="preserve">истек срок действия полномочий (доверенности) </w:t>
      </w:r>
      <w:r w:rsidR="00A7026F" w:rsidRPr="005973A4">
        <w:t>У</w:t>
      </w:r>
      <w:r w:rsidRPr="005973A4">
        <w:t xml:space="preserve">полномоченного лица Депонента, подписавшего </w:t>
      </w:r>
      <w:r w:rsidR="00DC654B" w:rsidRPr="005973A4">
        <w:t>П</w:t>
      </w:r>
      <w:r w:rsidRPr="005973A4">
        <w:t>оручение и/или доверенность оф</w:t>
      </w:r>
      <w:r w:rsidR="00736890" w:rsidRPr="005973A4">
        <w:t>ормлена не должным образом;</w:t>
      </w:r>
    </w:p>
    <w:p w14:paraId="16A2B1FE"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 xml:space="preserve">к </w:t>
      </w:r>
      <w:r w:rsidR="00DC654B" w:rsidRPr="005973A4">
        <w:t>П</w:t>
      </w:r>
      <w:r w:rsidRPr="005973A4">
        <w:t xml:space="preserve">оручению не в полном объеме приложены иные документы (копии документов) в случаях, когда для исполнения </w:t>
      </w:r>
      <w:r w:rsidR="00D6652A" w:rsidRPr="005973A4">
        <w:t>Д</w:t>
      </w:r>
      <w:r w:rsidRPr="005973A4">
        <w:t xml:space="preserve">епозитарной операции последние необходимы в соответствии с требованиями законодательства Российской Федерации и настоящих Условий, особенностями исполнения </w:t>
      </w:r>
      <w:r w:rsidR="00D6652A" w:rsidRPr="005973A4">
        <w:t>Д</w:t>
      </w:r>
      <w:r w:rsidRPr="005973A4">
        <w:t>епозитарных операций, либо информация, содержащаяся в этих документах, не соответствует информации, содержащейся в</w:t>
      </w:r>
      <w:r w:rsidR="00736890" w:rsidRPr="005973A4">
        <w:t xml:space="preserve"> </w:t>
      </w:r>
      <w:r w:rsidR="00DC654B" w:rsidRPr="005973A4">
        <w:t>П</w:t>
      </w:r>
      <w:r w:rsidR="00736890" w:rsidRPr="005973A4">
        <w:t>оручении, анкете и т.д.;</w:t>
      </w:r>
    </w:p>
    <w:p w14:paraId="7A93195D" w14:textId="77777777" w:rsidR="000B7556" w:rsidRPr="005973A4" w:rsidRDefault="00DC654B" w:rsidP="00220274">
      <w:pPr>
        <w:pStyle w:val="810"/>
        <w:numPr>
          <w:ilvl w:val="2"/>
          <w:numId w:val="3"/>
        </w:numPr>
        <w:tabs>
          <w:tab w:val="left" w:pos="567"/>
        </w:tabs>
        <w:spacing w:before="120" w:line="240" w:lineRule="auto"/>
        <w:ind w:left="567" w:hanging="283"/>
        <w:jc w:val="both"/>
      </w:pPr>
      <w:r w:rsidRPr="005973A4">
        <w:t>П</w:t>
      </w:r>
      <w:r w:rsidR="000B7556" w:rsidRPr="005973A4">
        <w:t>оручение поступило в Депозитарий в срок более 15 календарных дней со дня его оформления (день оформ</w:t>
      </w:r>
      <w:r w:rsidR="00736890" w:rsidRPr="005973A4">
        <w:t>ления в расчет не принимается);</w:t>
      </w:r>
    </w:p>
    <w:p w14:paraId="7840F88C" w14:textId="77777777" w:rsidR="000B7556" w:rsidRPr="005973A4" w:rsidRDefault="00DC654B" w:rsidP="00220274">
      <w:pPr>
        <w:pStyle w:val="810"/>
        <w:numPr>
          <w:ilvl w:val="2"/>
          <w:numId w:val="3"/>
        </w:numPr>
        <w:tabs>
          <w:tab w:val="left" w:pos="567"/>
        </w:tabs>
        <w:spacing w:before="120" w:line="240" w:lineRule="auto"/>
        <w:ind w:left="567" w:hanging="283"/>
        <w:jc w:val="both"/>
      </w:pPr>
      <w:r w:rsidRPr="005973A4">
        <w:t>П</w:t>
      </w:r>
      <w:r w:rsidR="000B7556" w:rsidRPr="005973A4">
        <w:t xml:space="preserve">оручение передано в Депозитарий с нарушением требований настоящих Условий, в том числе в случае, если истек срок действия полномочий (доверенности) лица, передающего </w:t>
      </w:r>
      <w:r w:rsidRPr="005973A4">
        <w:t>П</w:t>
      </w:r>
      <w:r w:rsidR="000B7556" w:rsidRPr="005973A4">
        <w:t>оручение в Деп</w:t>
      </w:r>
      <w:r w:rsidR="00736890" w:rsidRPr="005973A4">
        <w:t>озитарий;</w:t>
      </w:r>
    </w:p>
    <w:p w14:paraId="6F8C051F"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 xml:space="preserve">дата приема </w:t>
      </w:r>
      <w:r w:rsidR="00DC654B" w:rsidRPr="005973A4">
        <w:t>П</w:t>
      </w:r>
      <w:r w:rsidRPr="005973A4">
        <w:t xml:space="preserve">оручения превышает дату исполнения </w:t>
      </w:r>
      <w:r w:rsidR="00DC654B" w:rsidRPr="005973A4">
        <w:t>П</w:t>
      </w:r>
      <w:r w:rsidRPr="005973A4">
        <w:t>оручения</w:t>
      </w:r>
      <w:r w:rsidR="00101BBE" w:rsidRPr="005973A4">
        <w:t xml:space="preserve"> (дату окончания периода исполнения)</w:t>
      </w:r>
      <w:r w:rsidR="00736890" w:rsidRPr="005973A4">
        <w:t>.</w:t>
      </w:r>
    </w:p>
    <w:p w14:paraId="69AD769D" w14:textId="77777777" w:rsidR="009F4F91" w:rsidRPr="005973A4" w:rsidRDefault="009F4F91" w:rsidP="00D37D79">
      <w:pPr>
        <w:pStyle w:val="810"/>
        <w:tabs>
          <w:tab w:val="left" w:pos="567"/>
        </w:tabs>
        <w:spacing w:before="120" w:line="240" w:lineRule="auto"/>
        <w:ind w:left="284"/>
        <w:jc w:val="both"/>
      </w:pPr>
      <w:r w:rsidRPr="005973A4">
        <w:t xml:space="preserve">Депозитарий вправе не принимать к исполнению Поручение Депонента, если введен запрет на исполнение указанной в Поручении операции с указанными в Поручении ценными бумагами (выпуском ценных бумаг). Информация о введении запрета на отдельные операции с ценными бумагами доводится до сведения Депонентов путем размещения соответствующих изменений в анкете ценной бумаги на официальном сайте Депозитария, на котором раскрывается информация, связанная с осуществлением прав по ценным бумагам. Депонентам, на Счетах депо которых имеются ненулевые остатки ценных бумаг, на операции с которыми введен запрет, также </w:t>
      </w:r>
      <w:r w:rsidR="008026CF" w:rsidRPr="005973A4">
        <w:t>предоставляется</w:t>
      </w:r>
      <w:r w:rsidRPr="005973A4">
        <w:t xml:space="preserve"> отчет по форме GS037.</w:t>
      </w:r>
    </w:p>
    <w:p w14:paraId="3EAC44B8" w14:textId="77777777" w:rsidR="000B7556" w:rsidRPr="005973A4" w:rsidRDefault="000B7556" w:rsidP="00D70F82">
      <w:pPr>
        <w:pStyle w:val="810"/>
        <w:numPr>
          <w:ilvl w:val="1"/>
          <w:numId w:val="15"/>
        </w:numPr>
        <w:tabs>
          <w:tab w:val="left" w:pos="567"/>
        </w:tabs>
        <w:spacing w:before="120" w:line="240" w:lineRule="auto"/>
        <w:ind w:left="567" w:hanging="567"/>
        <w:jc w:val="both"/>
        <w:rPr>
          <w:b/>
        </w:rPr>
      </w:pPr>
      <w:r w:rsidRPr="005973A4">
        <w:rPr>
          <w:b/>
        </w:rPr>
        <w:lastRenderedPageBreak/>
        <w:t xml:space="preserve">Депозитарий не исполняет </w:t>
      </w:r>
      <w:r w:rsidR="00DC654B" w:rsidRPr="005973A4">
        <w:rPr>
          <w:b/>
        </w:rPr>
        <w:t>П</w:t>
      </w:r>
      <w:r w:rsidR="00202A56" w:rsidRPr="005973A4">
        <w:rPr>
          <w:b/>
        </w:rPr>
        <w:t>оручение</w:t>
      </w:r>
      <w:r w:rsidRPr="005973A4">
        <w:rPr>
          <w:b/>
        </w:rPr>
        <w:t xml:space="preserve"> </w:t>
      </w:r>
      <w:r w:rsidRPr="005973A4">
        <w:t>в следующих случаях:</w:t>
      </w:r>
      <w:r w:rsidRPr="005973A4">
        <w:rPr>
          <w:b/>
        </w:rPr>
        <w:t xml:space="preserve"> </w:t>
      </w:r>
    </w:p>
    <w:p w14:paraId="71D51EF5"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 xml:space="preserve">если информация, содержащаяся в реквизитах </w:t>
      </w:r>
      <w:r w:rsidR="00DC654B" w:rsidRPr="005973A4">
        <w:t>П</w:t>
      </w:r>
      <w:r w:rsidRPr="005973A4">
        <w:t>оручения, не соответствует информации, имеющейся у Депозитария в соответствии с настоящими Условиями</w:t>
      </w:r>
      <w:r w:rsidR="00D24448" w:rsidRPr="005973A4">
        <w:t>, в том числе,</w:t>
      </w:r>
      <w:r w:rsidRPr="005973A4">
        <w:t xml:space="preserve"> о Депоненте или его </w:t>
      </w:r>
      <w:r w:rsidR="005813DC" w:rsidRPr="005973A4">
        <w:t>С</w:t>
      </w:r>
      <w:r w:rsidRPr="005973A4">
        <w:t xml:space="preserve">чете депо, а также о других Депонентах или их </w:t>
      </w:r>
      <w:r w:rsidR="005813DC" w:rsidRPr="005973A4">
        <w:t>С</w:t>
      </w:r>
      <w:r w:rsidRPr="005973A4">
        <w:t>четах депо, информация о котор</w:t>
      </w:r>
      <w:r w:rsidR="00736890" w:rsidRPr="005973A4">
        <w:t xml:space="preserve">ых содержится в </w:t>
      </w:r>
      <w:r w:rsidR="00DC654B" w:rsidRPr="005973A4">
        <w:t>П</w:t>
      </w:r>
      <w:r w:rsidR="00736890" w:rsidRPr="005973A4">
        <w:t>оручении;</w:t>
      </w:r>
    </w:p>
    <w:p w14:paraId="18118E39"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 xml:space="preserve">если исполнение </w:t>
      </w:r>
      <w:r w:rsidR="00DC654B" w:rsidRPr="005973A4">
        <w:t>П</w:t>
      </w:r>
      <w:r w:rsidRPr="005973A4">
        <w:t xml:space="preserve">оручения приведет к нарушению </w:t>
      </w:r>
      <w:r w:rsidR="00C60FEB" w:rsidRPr="005973A4">
        <w:t xml:space="preserve">законодательства Российской Федерации, </w:t>
      </w:r>
      <w:r w:rsidRPr="005973A4">
        <w:t>условий обращения це</w:t>
      </w:r>
      <w:r w:rsidR="00736890" w:rsidRPr="005973A4">
        <w:t>нных бумаг;</w:t>
      </w:r>
    </w:p>
    <w:p w14:paraId="7489E5DD" w14:textId="5537987F" w:rsidR="000B7556" w:rsidRPr="005973A4" w:rsidRDefault="000B7556" w:rsidP="00220274">
      <w:pPr>
        <w:pStyle w:val="810"/>
        <w:numPr>
          <w:ilvl w:val="2"/>
          <w:numId w:val="3"/>
        </w:numPr>
        <w:tabs>
          <w:tab w:val="left" w:pos="567"/>
        </w:tabs>
        <w:spacing w:before="120" w:line="240" w:lineRule="auto"/>
        <w:ind w:left="567" w:hanging="283"/>
        <w:jc w:val="both"/>
      </w:pPr>
      <w:r w:rsidRPr="005973A4">
        <w:t xml:space="preserve">если исполнение </w:t>
      </w:r>
      <w:r w:rsidR="00DC654B" w:rsidRPr="005973A4">
        <w:t>П</w:t>
      </w:r>
      <w:r w:rsidRPr="005973A4">
        <w:t>оручения</w:t>
      </w:r>
      <w:r w:rsidR="00C60FEB" w:rsidRPr="005973A4">
        <w:t xml:space="preserve"> </w:t>
      </w:r>
      <w:r w:rsidRPr="005973A4">
        <w:t>требует осуществления операции, не предусмотренной настоящими Условиями, либо не выполнены условия исполнения операции, предусмотренные Договором</w:t>
      </w:r>
      <w:r w:rsidR="00180994" w:rsidRPr="005973A4">
        <w:t xml:space="preserve">, либо не выполнены </w:t>
      </w:r>
      <w:r w:rsidR="00C66482" w:rsidRPr="005973A4">
        <w:t>требования</w:t>
      </w:r>
      <w:r w:rsidR="00180994" w:rsidRPr="005973A4">
        <w:t xml:space="preserve"> Депозитария к порядку заполнения </w:t>
      </w:r>
      <w:r w:rsidR="009F4F91" w:rsidRPr="005973A4">
        <w:t>Поручения</w:t>
      </w:r>
      <w:r w:rsidR="00180994" w:rsidRPr="005973A4">
        <w:t xml:space="preserve">, в том числе приведенные на </w:t>
      </w:r>
      <w:r w:rsidR="008A2CD0" w:rsidRPr="005973A4">
        <w:t>Сайте</w:t>
      </w:r>
      <w:r w:rsidR="00736890" w:rsidRPr="005973A4">
        <w:t>;</w:t>
      </w:r>
    </w:p>
    <w:p w14:paraId="69444239" w14:textId="77777777" w:rsidR="000B7556" w:rsidRPr="005973A4" w:rsidRDefault="00331D59" w:rsidP="00220274">
      <w:pPr>
        <w:pStyle w:val="810"/>
        <w:numPr>
          <w:ilvl w:val="2"/>
          <w:numId w:val="3"/>
        </w:numPr>
        <w:tabs>
          <w:tab w:val="left" w:pos="567"/>
        </w:tabs>
        <w:spacing w:before="120" w:line="240" w:lineRule="auto"/>
        <w:ind w:left="567" w:hanging="283"/>
        <w:jc w:val="both"/>
      </w:pPr>
      <w:r w:rsidRPr="005973A4">
        <w:t>е</w:t>
      </w:r>
      <w:r w:rsidR="000B7556" w:rsidRPr="005973A4">
        <w:t xml:space="preserve">сли отсутствует необходимое количество ценных бумаг на </w:t>
      </w:r>
      <w:r w:rsidR="005813DC" w:rsidRPr="005973A4">
        <w:t>С</w:t>
      </w:r>
      <w:r w:rsidR="000B7556" w:rsidRPr="005973A4">
        <w:t xml:space="preserve">чете депо (разделе </w:t>
      </w:r>
      <w:r w:rsidR="005813DC" w:rsidRPr="005973A4">
        <w:t>С</w:t>
      </w:r>
      <w:r w:rsidR="00736890" w:rsidRPr="005973A4">
        <w:t>чета депо);</w:t>
      </w:r>
    </w:p>
    <w:p w14:paraId="7AAD771F"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 xml:space="preserve">если составленное на основе данного </w:t>
      </w:r>
      <w:r w:rsidR="00DC654B" w:rsidRPr="005973A4">
        <w:t>П</w:t>
      </w:r>
      <w:r w:rsidRPr="005973A4">
        <w:t>оручения распоряжение Депозитария держателю реестра</w:t>
      </w:r>
      <w:r w:rsidR="00180994" w:rsidRPr="005973A4">
        <w:t>,</w:t>
      </w:r>
      <w:r w:rsidRPr="005973A4">
        <w:t xml:space="preserve"> другому депозитарию </w:t>
      </w:r>
      <w:r w:rsidR="00180994" w:rsidRPr="005973A4">
        <w:t xml:space="preserve">или Иностранному депозитарию </w:t>
      </w:r>
      <w:r w:rsidRPr="005973A4">
        <w:t>не исполнено (исполнено не надлежащим образом)</w:t>
      </w:r>
      <w:r w:rsidR="007E2297" w:rsidRPr="005973A4">
        <w:t xml:space="preserve"> указанными лицами</w:t>
      </w:r>
      <w:r w:rsidR="00736890" w:rsidRPr="005973A4">
        <w:t>;</w:t>
      </w:r>
    </w:p>
    <w:p w14:paraId="6BBFC81C"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 xml:space="preserve">если ценные бумаги, указанные в </w:t>
      </w:r>
      <w:r w:rsidR="00DC654B" w:rsidRPr="005973A4">
        <w:t>П</w:t>
      </w:r>
      <w:r w:rsidRPr="005973A4">
        <w:t xml:space="preserve">оручении, не включены в </w:t>
      </w:r>
      <w:r w:rsidR="00074312" w:rsidRPr="005973A4">
        <w:t>С</w:t>
      </w:r>
      <w:r w:rsidRPr="005973A4">
        <w:t xml:space="preserve">писок ценных бумаг. </w:t>
      </w:r>
      <w:r w:rsidR="00916D5B" w:rsidRPr="005973A4">
        <w:t xml:space="preserve">Список ценных бумаг размещается на официальном сайте Депозитария в сети «Интернет», на котором раскрывается информация, связанная с осуществлением прав по ценным бумагам. </w:t>
      </w:r>
      <w:r w:rsidR="00D16DB0" w:rsidRPr="005973A4">
        <w:t xml:space="preserve">Допускается прием ценных бумаг на обслуживание при исполнении операции «Прием ценных бумаг на хранение и/или учет» при зачислении ценных бумаг на счет депо номинального держателя Депозитария в другом депозитарии или на </w:t>
      </w:r>
      <w:r w:rsidR="00102DCC" w:rsidRPr="005973A4">
        <w:t>С</w:t>
      </w:r>
      <w:r w:rsidR="00D16DB0" w:rsidRPr="005973A4">
        <w:t>чет Депозитария, открытый Депозитарию как лицу</w:t>
      </w:r>
      <w:r w:rsidR="00B72CB5" w:rsidRPr="005973A4">
        <w:t>,</w:t>
      </w:r>
      <w:r w:rsidR="00D16DB0" w:rsidRPr="005973A4">
        <w:t xml:space="preserve"> действующему в интересах других лиц, для учета прав на ценные бумаги в Иностранном депозитарии</w:t>
      </w:r>
      <w:r w:rsidR="00736890" w:rsidRPr="005973A4">
        <w:t>;</w:t>
      </w:r>
    </w:p>
    <w:p w14:paraId="376CD115"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 xml:space="preserve">если указанные в </w:t>
      </w:r>
      <w:r w:rsidR="00DC654B" w:rsidRPr="005973A4">
        <w:t>П</w:t>
      </w:r>
      <w:r w:rsidRPr="005973A4">
        <w:t xml:space="preserve">оручении реквизиты не позволяют однозначно </w:t>
      </w:r>
      <w:r w:rsidR="00736890" w:rsidRPr="005973A4">
        <w:t>идентифицировать ценные бумаги;</w:t>
      </w:r>
    </w:p>
    <w:p w14:paraId="649DF6A8"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если ценные бумаги (выпуск ценных бумаг) заблокированы</w:t>
      </w:r>
      <w:r w:rsidR="00AF4CBA" w:rsidRPr="005973A4">
        <w:t xml:space="preserve"> или наложены ограничения на проведение отдельных операций с ценными бумагами (выпуском ценных бумаг</w:t>
      </w:r>
      <w:r w:rsidR="000B1818" w:rsidRPr="005973A4">
        <w:t>)</w:t>
      </w:r>
      <w:r w:rsidRPr="005973A4">
        <w:t xml:space="preserve">; </w:t>
      </w:r>
    </w:p>
    <w:p w14:paraId="1B0C77AE"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 xml:space="preserve">если заблокирован </w:t>
      </w:r>
      <w:r w:rsidR="003B5A4B" w:rsidRPr="005973A4">
        <w:t>С</w:t>
      </w:r>
      <w:r w:rsidRPr="005973A4">
        <w:t>чет депо</w:t>
      </w:r>
      <w:r w:rsidR="00065271" w:rsidRPr="005973A4">
        <w:t>,</w:t>
      </w:r>
      <w:r w:rsidR="00A80251" w:rsidRPr="005973A4">
        <w:t xml:space="preserve"> </w:t>
      </w:r>
      <w:r w:rsidR="00BD631F" w:rsidRPr="005973A4">
        <w:t xml:space="preserve">счет, не предназначенный для учета прав на ценные бумаги, или </w:t>
      </w:r>
      <w:r w:rsidRPr="005973A4">
        <w:t xml:space="preserve">раздел; </w:t>
      </w:r>
    </w:p>
    <w:p w14:paraId="48581039" w14:textId="77777777" w:rsidR="00A80251" w:rsidRPr="005973A4" w:rsidRDefault="00A80251" w:rsidP="00220274">
      <w:pPr>
        <w:pStyle w:val="810"/>
        <w:numPr>
          <w:ilvl w:val="2"/>
          <w:numId w:val="3"/>
        </w:numPr>
        <w:tabs>
          <w:tab w:val="left" w:pos="567"/>
        </w:tabs>
        <w:spacing w:before="120" w:line="240" w:lineRule="auto"/>
        <w:ind w:left="567" w:hanging="283"/>
        <w:jc w:val="both"/>
      </w:pPr>
      <w:r w:rsidRPr="005973A4">
        <w:t xml:space="preserve">если ценные бумаги, в отношении которых </w:t>
      </w:r>
      <w:r w:rsidR="00645FD4" w:rsidRPr="005973A4">
        <w:t>подано Поручение, обременены обязательствами и (или</w:t>
      </w:r>
      <w:r w:rsidR="0041640B" w:rsidRPr="005973A4">
        <w:t>)</w:t>
      </w:r>
      <w:r w:rsidR="00645FD4" w:rsidRPr="005973A4">
        <w:t xml:space="preserve"> распоряжение ими ограничено в течение периода исполнения Поручения, и исполнение Поручения может привести к нарушению таких обязательств (ограничений);</w:t>
      </w:r>
    </w:p>
    <w:p w14:paraId="75733584"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 xml:space="preserve">если отсутствует встречное </w:t>
      </w:r>
      <w:r w:rsidR="00065271" w:rsidRPr="005973A4">
        <w:t>П</w:t>
      </w:r>
      <w:r w:rsidRPr="005973A4">
        <w:t>оручение, преду</w:t>
      </w:r>
      <w:r w:rsidR="00C26E9E" w:rsidRPr="005973A4">
        <w:t>смотренное порядком исполнения Д</w:t>
      </w:r>
      <w:r w:rsidRPr="005973A4">
        <w:t>епозитарной опер</w:t>
      </w:r>
      <w:r w:rsidR="00736890" w:rsidRPr="005973A4">
        <w:t>ации;</w:t>
      </w:r>
    </w:p>
    <w:p w14:paraId="5FD90ED9" w14:textId="77777777" w:rsidR="000B7556" w:rsidRPr="005973A4" w:rsidRDefault="00E22193" w:rsidP="00220274">
      <w:pPr>
        <w:pStyle w:val="810"/>
        <w:numPr>
          <w:ilvl w:val="2"/>
          <w:numId w:val="3"/>
        </w:numPr>
        <w:tabs>
          <w:tab w:val="left" w:pos="567"/>
        </w:tabs>
        <w:spacing w:before="120" w:line="240" w:lineRule="auto"/>
        <w:ind w:left="567" w:hanging="283"/>
        <w:jc w:val="both"/>
      </w:pPr>
      <w:r w:rsidRPr="005973A4">
        <w:t xml:space="preserve">если </w:t>
      </w:r>
      <w:r w:rsidR="000B7556" w:rsidRPr="005973A4">
        <w:t xml:space="preserve">параметры сделки в </w:t>
      </w:r>
      <w:r w:rsidR="00065271" w:rsidRPr="005973A4">
        <w:t>П</w:t>
      </w:r>
      <w:r w:rsidR="000B7556" w:rsidRPr="005973A4">
        <w:t xml:space="preserve">оручении не совпадают с данными, содержащимися во встречном </w:t>
      </w:r>
      <w:r w:rsidR="00065271" w:rsidRPr="005973A4">
        <w:t>П</w:t>
      </w:r>
      <w:r w:rsidR="000B7556" w:rsidRPr="005973A4">
        <w:t>оручении</w:t>
      </w:r>
      <w:r w:rsidR="00736890" w:rsidRPr="005973A4">
        <w:t>;</w:t>
      </w:r>
    </w:p>
    <w:p w14:paraId="251B8B74"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 xml:space="preserve">параметры сделки в </w:t>
      </w:r>
      <w:r w:rsidR="00065271" w:rsidRPr="005973A4">
        <w:t>П</w:t>
      </w:r>
      <w:r w:rsidRPr="005973A4">
        <w:t>оручении Депонента не совпадают с данными, содержащимися в уведомлении (выписке, отчете), полученном от держателя реестра</w:t>
      </w:r>
      <w:r w:rsidR="00480AE5" w:rsidRPr="005973A4">
        <w:t xml:space="preserve">, </w:t>
      </w:r>
      <w:r w:rsidRPr="005973A4">
        <w:t>другого депозитария</w:t>
      </w:r>
      <w:r w:rsidR="00480AE5" w:rsidRPr="005973A4">
        <w:t>, Иностранного депозитария</w:t>
      </w:r>
      <w:r w:rsidRPr="005973A4">
        <w:t xml:space="preserve">; </w:t>
      </w:r>
    </w:p>
    <w:p w14:paraId="2CC194D8"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 xml:space="preserve">если информация, содержащаяся в </w:t>
      </w:r>
      <w:r w:rsidR="00065271" w:rsidRPr="005973A4">
        <w:t>П</w:t>
      </w:r>
      <w:r w:rsidRPr="005973A4">
        <w:t>оручении Депонента, не соответствует данным, содержащимся в уведомлении (выписке, отчете), полученном от держателя реестра</w:t>
      </w:r>
      <w:r w:rsidR="00480AE5" w:rsidRPr="005973A4">
        <w:t xml:space="preserve">, </w:t>
      </w:r>
      <w:r w:rsidRPr="005973A4">
        <w:t>другого депозитария</w:t>
      </w:r>
      <w:r w:rsidR="00480AE5" w:rsidRPr="005973A4">
        <w:t>, Иностранного депозитария</w:t>
      </w:r>
      <w:r w:rsidR="00736890" w:rsidRPr="005973A4">
        <w:t>;</w:t>
      </w:r>
    </w:p>
    <w:p w14:paraId="1977E2AF"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lastRenderedPageBreak/>
        <w:t xml:space="preserve">если зачисление ценных бумаг на указанный в </w:t>
      </w:r>
      <w:r w:rsidR="00065271" w:rsidRPr="005973A4">
        <w:t>П</w:t>
      </w:r>
      <w:r w:rsidRPr="005973A4">
        <w:t xml:space="preserve">оручении раздел не предусмотрено </w:t>
      </w:r>
      <w:r w:rsidR="00E22193" w:rsidRPr="005973A4">
        <w:t>законодательством Российской Федерации</w:t>
      </w:r>
      <w:r w:rsidRPr="005973A4">
        <w:t xml:space="preserve">, </w:t>
      </w:r>
      <w:r w:rsidR="004902D3" w:rsidRPr="005973A4">
        <w:t xml:space="preserve">решением о выпуске </w:t>
      </w:r>
      <w:r w:rsidR="00C26E9E" w:rsidRPr="005973A4">
        <w:t xml:space="preserve">(иным документом, определяющим </w:t>
      </w:r>
      <w:r w:rsidRPr="005973A4">
        <w:t>условия выпуска и/или обращения ценных бумаг</w:t>
      </w:r>
      <w:r w:rsidR="00C26E9E" w:rsidRPr="005973A4">
        <w:t>)</w:t>
      </w:r>
      <w:r w:rsidRPr="005973A4">
        <w:t xml:space="preserve">, правилами организаторов торговли на рынке ценных бумаг, клиринговых организаций, </w:t>
      </w:r>
      <w:r w:rsidR="004902D3" w:rsidRPr="005973A4">
        <w:t xml:space="preserve">осуществляющих клиринг по сделкам </w:t>
      </w:r>
      <w:r w:rsidRPr="005973A4">
        <w:t>с данными ценными бумагами, настоящими Условиями</w:t>
      </w:r>
      <w:r w:rsidR="00736890" w:rsidRPr="005973A4">
        <w:t>;</w:t>
      </w:r>
    </w:p>
    <w:p w14:paraId="2740209A" w14:textId="77777777" w:rsidR="00480AE5" w:rsidRPr="005973A4" w:rsidRDefault="00480AE5" w:rsidP="00220274">
      <w:pPr>
        <w:pStyle w:val="810"/>
        <w:numPr>
          <w:ilvl w:val="2"/>
          <w:numId w:val="3"/>
        </w:numPr>
        <w:tabs>
          <w:tab w:val="left" w:pos="567"/>
        </w:tabs>
        <w:spacing w:before="120" w:line="240" w:lineRule="auto"/>
        <w:ind w:left="567" w:hanging="283"/>
        <w:jc w:val="both"/>
      </w:pPr>
      <w:r w:rsidRPr="005973A4">
        <w:t>если не получено согласие клиринговой организации на проведение операции по Торговому счету депо;</w:t>
      </w:r>
    </w:p>
    <w:p w14:paraId="622F834B"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если документарные ценные бумаги не были предъявлены Депонентом к депонированию в указанные Депозита</w:t>
      </w:r>
      <w:r w:rsidR="00736890" w:rsidRPr="005973A4">
        <w:t>рием сроки;</w:t>
      </w:r>
    </w:p>
    <w:p w14:paraId="53CCBBCC"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 xml:space="preserve">если документарные ценные бумаги не были получены Депонентом </w:t>
      </w:r>
      <w:r w:rsidR="00736890" w:rsidRPr="005973A4">
        <w:t>в указанные Депозитарием сроки;</w:t>
      </w:r>
    </w:p>
    <w:p w14:paraId="704D5BFF" w14:textId="77777777" w:rsidR="000B7556" w:rsidRPr="005973A4" w:rsidRDefault="000B7556" w:rsidP="00220274">
      <w:pPr>
        <w:pStyle w:val="810"/>
        <w:numPr>
          <w:ilvl w:val="2"/>
          <w:numId w:val="3"/>
        </w:numPr>
        <w:tabs>
          <w:tab w:val="left" w:pos="567"/>
        </w:tabs>
        <w:spacing w:before="120" w:line="240" w:lineRule="auto"/>
        <w:ind w:left="567" w:hanging="283"/>
        <w:jc w:val="both"/>
      </w:pPr>
      <w:r w:rsidRPr="005973A4">
        <w:t>если количество документарных ценных бумаг, предъявленных Депонентом к депонированию, не соответствует количеству ценных бумаг</w:t>
      </w:r>
      <w:r w:rsidR="005C33D1" w:rsidRPr="005973A4">
        <w:t>,</w:t>
      </w:r>
      <w:r w:rsidRPr="005973A4">
        <w:t xml:space="preserve"> указанных в </w:t>
      </w:r>
      <w:r w:rsidR="00065271" w:rsidRPr="005973A4">
        <w:t>П</w:t>
      </w:r>
      <w:r w:rsidRPr="005973A4">
        <w:t>оручении;</w:t>
      </w:r>
    </w:p>
    <w:p w14:paraId="62CF2C23" w14:textId="77777777" w:rsidR="005E7AD3" w:rsidRPr="005973A4" w:rsidRDefault="000B7556" w:rsidP="00220274">
      <w:pPr>
        <w:pStyle w:val="810"/>
        <w:numPr>
          <w:ilvl w:val="2"/>
          <w:numId w:val="3"/>
        </w:numPr>
        <w:tabs>
          <w:tab w:val="left" w:pos="567"/>
        </w:tabs>
        <w:spacing w:before="120" w:line="240" w:lineRule="auto"/>
        <w:ind w:left="567" w:hanging="283"/>
        <w:jc w:val="both"/>
      </w:pPr>
      <w:r w:rsidRPr="005973A4">
        <w:t xml:space="preserve">если отсутствуют сведения о переводе денежных средств, предусмотренные особенностями исполнения </w:t>
      </w:r>
      <w:r w:rsidR="00D6652A" w:rsidRPr="005973A4">
        <w:t>Д</w:t>
      </w:r>
      <w:r w:rsidRPr="005973A4">
        <w:t>епозитарной операции, либо получены сведения о неисполнении перевода денежных средств</w:t>
      </w:r>
      <w:r w:rsidR="00A71A73" w:rsidRPr="005973A4">
        <w:t>;</w:t>
      </w:r>
    </w:p>
    <w:p w14:paraId="40DD2723" w14:textId="77777777" w:rsidR="000B7556" w:rsidRPr="005973A4" w:rsidRDefault="00F225CB" w:rsidP="00220274">
      <w:pPr>
        <w:pStyle w:val="810"/>
        <w:numPr>
          <w:ilvl w:val="2"/>
          <w:numId w:val="3"/>
        </w:numPr>
        <w:tabs>
          <w:tab w:val="left" w:pos="567"/>
        </w:tabs>
        <w:spacing w:before="120" w:line="240" w:lineRule="auto"/>
        <w:ind w:left="567" w:hanging="283"/>
        <w:jc w:val="both"/>
      </w:pPr>
      <w:r w:rsidRPr="005973A4">
        <w:t>если истек</w:t>
      </w:r>
      <w:r w:rsidR="00CC03A5" w:rsidRPr="005973A4">
        <w:t>ли</w:t>
      </w:r>
      <w:r w:rsidRPr="005973A4">
        <w:t xml:space="preserve"> дата </w:t>
      </w:r>
      <w:r w:rsidR="00CC03A5" w:rsidRPr="005973A4">
        <w:t xml:space="preserve">или </w:t>
      </w:r>
      <w:r w:rsidRPr="005973A4">
        <w:t xml:space="preserve">период исполнения </w:t>
      </w:r>
      <w:r w:rsidR="008D11F5" w:rsidRPr="005973A4">
        <w:t>П</w:t>
      </w:r>
      <w:r w:rsidRPr="005973A4">
        <w:t>оручения</w:t>
      </w:r>
      <w:r w:rsidR="000B7556" w:rsidRPr="005973A4">
        <w:t>.</w:t>
      </w:r>
    </w:p>
    <w:p w14:paraId="6E383AFD" w14:textId="713AE379" w:rsidR="00FD12F9" w:rsidRPr="005973A4" w:rsidRDefault="00FD12F9" w:rsidP="00C670C5">
      <w:pPr>
        <w:pStyle w:val="25"/>
        <w:tabs>
          <w:tab w:val="clear" w:pos="2136"/>
          <w:tab w:val="left" w:pos="709"/>
        </w:tabs>
        <w:spacing w:before="120"/>
        <w:ind w:left="567"/>
      </w:pPr>
      <w:r w:rsidRPr="005973A4">
        <w:t>Депозитарий вправе отказать в исполнении Поручения Депонента, если не предоставлены документы, содержащие информацию, предоставление которой необходимо в целях реализации законодательства Российской Федерации о противодействии легализации (отмыванию) доходов</w:t>
      </w:r>
      <w:r w:rsidR="0015654F" w:rsidRPr="005973A4">
        <w:t>, полученных преступным путем,</w:t>
      </w:r>
      <w:r w:rsidRPr="005973A4">
        <w:t xml:space="preserve"> финансированию терроризма, </w:t>
      </w:r>
      <w:r w:rsidR="0015654F" w:rsidRPr="005973A4">
        <w:t xml:space="preserve">финансированию распространения оружия массового уничтожения, </w:t>
      </w:r>
      <w:r w:rsidRPr="005973A4">
        <w:t>или если у Депозитария возникают подозрения, что операция совершается с целью легализации (отмывания) доходов, полученных преступным путем, или финансирования терроризма</w:t>
      </w:r>
      <w:r w:rsidR="00E2646D" w:rsidRPr="005973A4">
        <w:t xml:space="preserve">, или документы, предоставление которых предусмотрено федеральными законами, принимаемыми в соответствии с ними нормативными правовыми актами, </w:t>
      </w:r>
      <w:r w:rsidR="004C576B" w:rsidRPr="00E83DBB">
        <w:t xml:space="preserve">в том числе, </w:t>
      </w:r>
      <w:r w:rsidR="00E2646D" w:rsidRPr="005973A4">
        <w:t xml:space="preserve">Указами Президента Российской Федерации, </w:t>
      </w:r>
      <w:r w:rsidR="004C576B" w:rsidRPr="00E83DBB">
        <w:t xml:space="preserve">а также </w:t>
      </w:r>
      <w:r w:rsidR="00E2646D" w:rsidRPr="005973A4">
        <w:t xml:space="preserve">нормативными актами Центрального банка Российской Федерации, Предписаниями Центрального банка Российской Федерации, Решениями Совета директоров Центрального банка Российской Федерации, Разъяснениями и Разрешениями Центрального банка Российской Федерации, Разрешениями Министерства </w:t>
      </w:r>
      <w:r w:rsidR="004C576B" w:rsidRPr="00E83DBB">
        <w:t>ф</w:t>
      </w:r>
      <w:r w:rsidR="00E2646D" w:rsidRPr="005973A4">
        <w:t>инансов Российской Федерации, Разрешениями Правительственной комиссии по контролю за осуществлением иностранных инве</w:t>
      </w:r>
      <w:r w:rsidR="00A4427E" w:rsidRPr="00E83DBB">
        <w:t xml:space="preserve">стиций в Российской Федерации, </w:t>
      </w:r>
      <w:r w:rsidR="00E2646D" w:rsidRPr="005973A4">
        <w:t>иными нормативными правовыми актами и документами Центрального банка Российской Федерации</w:t>
      </w:r>
      <w:r w:rsidRPr="005973A4">
        <w:t>.</w:t>
      </w:r>
    </w:p>
    <w:p w14:paraId="7F333D2E" w14:textId="10F3A61C" w:rsidR="00C670C5" w:rsidRPr="005973A4" w:rsidRDefault="00C670C5" w:rsidP="00C670C5">
      <w:pPr>
        <w:pStyle w:val="25"/>
        <w:tabs>
          <w:tab w:val="clear" w:pos="2136"/>
          <w:tab w:val="left" w:pos="709"/>
        </w:tabs>
        <w:spacing w:before="120"/>
        <w:ind w:left="567"/>
      </w:pPr>
      <w:r w:rsidRPr="005973A4">
        <w:t xml:space="preserve">Депозитарий также вправе отказать в исполнении </w:t>
      </w:r>
      <w:r w:rsidR="00065271" w:rsidRPr="005973A4">
        <w:t>П</w:t>
      </w:r>
      <w:r w:rsidRPr="005973A4">
        <w:t>оручения Депонента в следующих случаях:</w:t>
      </w:r>
    </w:p>
    <w:p w14:paraId="6BBF1B40" w14:textId="77777777" w:rsidR="00C670C5" w:rsidRPr="005973A4" w:rsidRDefault="00C670C5" w:rsidP="00220274">
      <w:pPr>
        <w:pStyle w:val="810"/>
        <w:numPr>
          <w:ilvl w:val="2"/>
          <w:numId w:val="3"/>
        </w:numPr>
        <w:tabs>
          <w:tab w:val="left" w:pos="567"/>
        </w:tabs>
        <w:spacing w:before="120" w:line="240" w:lineRule="auto"/>
        <w:ind w:left="567" w:hanging="283"/>
        <w:jc w:val="both"/>
      </w:pPr>
      <w:r w:rsidRPr="005973A4">
        <w:t xml:space="preserve">если по </w:t>
      </w:r>
      <w:r w:rsidR="00065271" w:rsidRPr="005973A4">
        <w:t>П</w:t>
      </w:r>
      <w:r w:rsidRPr="005973A4">
        <w:t xml:space="preserve">оручению Депонента на прием ценных бумаг на хранение и/или учет на </w:t>
      </w:r>
      <w:r w:rsidR="00420781" w:rsidRPr="005973A4">
        <w:t>С</w:t>
      </w:r>
      <w:r w:rsidRPr="005973A4">
        <w:t xml:space="preserve">чет депо Депонента должны быть зачислены </w:t>
      </w:r>
      <w:r w:rsidR="00542C47" w:rsidRPr="005973A4">
        <w:t>И</w:t>
      </w:r>
      <w:r w:rsidRPr="005973A4">
        <w:t>ностранные ценные бумаги, по которым от Иностранного депозитария получено уведомление о наступлении дефолта</w:t>
      </w:r>
      <w:r w:rsidR="005B1E03" w:rsidRPr="005973A4">
        <w:t xml:space="preserve"> эмитента</w:t>
      </w:r>
      <w:r w:rsidRPr="005973A4">
        <w:t xml:space="preserve">, зачисление </w:t>
      </w:r>
      <w:r w:rsidR="008E4C06" w:rsidRPr="005973A4">
        <w:t xml:space="preserve">на </w:t>
      </w:r>
      <w:r w:rsidR="00420781" w:rsidRPr="005973A4">
        <w:t>С</w:t>
      </w:r>
      <w:r w:rsidR="008E4C06" w:rsidRPr="005973A4">
        <w:t xml:space="preserve">чет депо или перевод </w:t>
      </w:r>
      <w:r w:rsidR="00542C47" w:rsidRPr="005973A4">
        <w:t>И</w:t>
      </w:r>
      <w:r w:rsidRPr="005973A4">
        <w:t>ностранных ценных бумаг невозможн</w:t>
      </w:r>
      <w:r w:rsidR="008E4C06" w:rsidRPr="005973A4">
        <w:t>ы</w:t>
      </w:r>
      <w:r w:rsidRPr="005973A4">
        <w:t xml:space="preserve"> по иным причинам, о чем Депоненты были извещены путем размещения </w:t>
      </w:r>
      <w:r w:rsidR="003550D8" w:rsidRPr="005973A4">
        <w:t xml:space="preserve">информации о введении ограничений по </w:t>
      </w:r>
      <w:r w:rsidR="00AF4CBA" w:rsidRPr="005973A4">
        <w:t xml:space="preserve">указанным </w:t>
      </w:r>
      <w:r w:rsidR="003550D8" w:rsidRPr="005973A4">
        <w:t xml:space="preserve">ценным бумагам на </w:t>
      </w:r>
      <w:r w:rsidR="00736890" w:rsidRPr="005973A4">
        <w:t xml:space="preserve">официальном </w:t>
      </w:r>
      <w:r w:rsidR="003550D8" w:rsidRPr="005973A4">
        <w:t xml:space="preserve">сайте Депозитария, </w:t>
      </w:r>
      <w:r w:rsidR="00736890" w:rsidRPr="005973A4">
        <w:t>на котором раскрывается информация, связанная с осуществлением прав по ценным бумагам</w:t>
      </w:r>
      <w:r w:rsidRPr="005973A4">
        <w:t>;</w:t>
      </w:r>
    </w:p>
    <w:p w14:paraId="1D8544BD" w14:textId="4B271479" w:rsidR="00C670C5" w:rsidRPr="005973A4" w:rsidRDefault="00C670C5" w:rsidP="00220274">
      <w:pPr>
        <w:pStyle w:val="810"/>
        <w:numPr>
          <w:ilvl w:val="2"/>
          <w:numId w:val="3"/>
        </w:numPr>
        <w:tabs>
          <w:tab w:val="left" w:pos="567"/>
        </w:tabs>
        <w:spacing w:before="120" w:line="240" w:lineRule="auto"/>
        <w:ind w:left="567" w:hanging="283"/>
        <w:jc w:val="both"/>
      </w:pPr>
      <w:r w:rsidRPr="005973A4">
        <w:lastRenderedPageBreak/>
        <w:t xml:space="preserve">если Депонент, на </w:t>
      </w:r>
      <w:r w:rsidR="00780EE5" w:rsidRPr="005973A4">
        <w:t>С</w:t>
      </w:r>
      <w:r w:rsidRPr="005973A4">
        <w:t>чет депо которого должны быть зачислены</w:t>
      </w:r>
      <w:r w:rsidR="00457B2E" w:rsidRPr="005973A4">
        <w:t xml:space="preserve"> или со </w:t>
      </w:r>
      <w:r w:rsidR="009F4F91" w:rsidRPr="005973A4">
        <w:t>С</w:t>
      </w:r>
      <w:r w:rsidR="00457B2E" w:rsidRPr="005973A4">
        <w:t>чета депо которого должны быть списаны</w:t>
      </w:r>
      <w:r w:rsidRPr="005973A4">
        <w:t xml:space="preserve"> ценные бумаги, подпадающие под требования главы IV Налогового кодекса США (FATCA</w:t>
      </w:r>
      <w:r w:rsidR="0057624E" w:rsidRPr="005973A4">
        <w:footnoteReference w:id="1"/>
      </w:r>
      <w:r w:rsidRPr="005973A4">
        <w:t xml:space="preserve">), не участвует </w:t>
      </w:r>
      <w:r w:rsidR="00F0141F" w:rsidRPr="005973A4">
        <w:t xml:space="preserve">в FATCA </w:t>
      </w:r>
      <w:r w:rsidRPr="005973A4">
        <w:t>либо уклоняется от идентификации по требованиям FATCA;</w:t>
      </w:r>
    </w:p>
    <w:p w14:paraId="1CAABC16" w14:textId="66061720" w:rsidR="005E7AD3" w:rsidRPr="005973A4" w:rsidRDefault="00C670C5" w:rsidP="00220274">
      <w:pPr>
        <w:pStyle w:val="810"/>
        <w:numPr>
          <w:ilvl w:val="2"/>
          <w:numId w:val="3"/>
        </w:numPr>
        <w:tabs>
          <w:tab w:val="left" w:pos="567"/>
        </w:tabs>
        <w:spacing w:before="120" w:line="240" w:lineRule="auto"/>
        <w:ind w:left="567" w:hanging="283"/>
        <w:jc w:val="both"/>
      </w:pPr>
      <w:r w:rsidRPr="005973A4">
        <w:t xml:space="preserve">если Депонентом, на </w:t>
      </w:r>
      <w:r w:rsidR="00BE7B38" w:rsidRPr="005973A4">
        <w:t>С</w:t>
      </w:r>
      <w:r w:rsidRPr="005973A4">
        <w:t xml:space="preserve">чет депо которого должны быть зачислены </w:t>
      </w:r>
      <w:r w:rsidR="00542C47" w:rsidRPr="005973A4">
        <w:t>И</w:t>
      </w:r>
      <w:r w:rsidRPr="005973A4">
        <w:t xml:space="preserve">ностранные ценные бумаги, по которым возможно возникновение транзакционного налога, не предоставлен документ, подтверждающий, что при возникновении транзакционных налогов по каждой сделке с </w:t>
      </w:r>
      <w:r w:rsidR="00542C47" w:rsidRPr="005973A4">
        <w:t>И</w:t>
      </w:r>
      <w:r w:rsidRPr="005973A4">
        <w:t xml:space="preserve">ностранными ценными бумагами, зачисляемыми на </w:t>
      </w:r>
      <w:r w:rsidR="00BE7B38" w:rsidRPr="005973A4">
        <w:t>С</w:t>
      </w:r>
      <w:r w:rsidRPr="005973A4">
        <w:t xml:space="preserve">чет депо Депонента или учитываемыми на </w:t>
      </w:r>
      <w:r w:rsidR="00BE7B38" w:rsidRPr="005973A4">
        <w:t>С</w:t>
      </w:r>
      <w:r w:rsidRPr="005973A4">
        <w:t>чете депо Депонента, клиенты Депонента, контрагенты и/или брокеры рассчитывают, декларируют и уплачивают транзакционные налоги, и у Депозитария не будут возникать обязательства по уплате указанных налогов.</w:t>
      </w:r>
    </w:p>
    <w:p w14:paraId="5CFE5F06" w14:textId="1235682C" w:rsidR="000B7556" w:rsidRPr="005973A4" w:rsidRDefault="00D80723" w:rsidP="00D70F82">
      <w:pPr>
        <w:pStyle w:val="810"/>
        <w:numPr>
          <w:ilvl w:val="1"/>
          <w:numId w:val="15"/>
        </w:numPr>
        <w:tabs>
          <w:tab w:val="left" w:pos="567"/>
        </w:tabs>
        <w:spacing w:before="120" w:line="240" w:lineRule="auto"/>
        <w:ind w:left="567" w:hanging="567"/>
        <w:jc w:val="both"/>
      </w:pPr>
      <w:r w:rsidRPr="006E5523">
        <w:t>Депозитарий вправе приостановить и (или) не исполнять Поручение в рамках внутренних контрольных процедур, в том числе при необходимости получения разъяснений и (или) разрешений со стороны Центрального банка Российской Федерации о возможности исполнения Поручения в рамках исполнения требований, установленных федеральными законами, принимаемыми в соответствии с ними нормативными правовыми актами, Указами Президента Российской Федерации, нормативными актами Центрального банка Российской Федерации, Предписаниями Центрального банка Российской Феде</w:t>
      </w:r>
      <w:r w:rsidRPr="00445380">
        <w:t xml:space="preserve">рации, Решениями Совета Директоров </w:t>
      </w:r>
      <w:r w:rsidR="00A4427E" w:rsidRPr="00445380">
        <w:t>Центрального б</w:t>
      </w:r>
      <w:r w:rsidRPr="00445380">
        <w:t>анка Росси</w:t>
      </w:r>
      <w:r w:rsidR="00A4427E" w:rsidRPr="00445380">
        <w:t>йской Федерации</w:t>
      </w:r>
      <w:r w:rsidRPr="00445380">
        <w:t xml:space="preserve"> и иными нормативными правовыми актами</w:t>
      </w:r>
      <w:r w:rsidR="009E7179" w:rsidRPr="00182647">
        <w:t>, правовыми актами</w:t>
      </w:r>
      <w:r w:rsidRPr="00182647">
        <w:t>, действующими н</w:t>
      </w:r>
      <w:r w:rsidR="000414BD" w:rsidRPr="00182647">
        <w:t>а момент направления Поручения</w:t>
      </w:r>
      <w:r w:rsidR="00CD3CA9" w:rsidRPr="00182647">
        <w:t>.</w:t>
      </w:r>
      <w:r w:rsidR="00C50C55">
        <w:t xml:space="preserve"> </w:t>
      </w:r>
      <w:r w:rsidR="000B7556" w:rsidRPr="005973A4">
        <w:t xml:space="preserve">В случае непринятия к исполнению </w:t>
      </w:r>
      <w:r w:rsidR="00065271" w:rsidRPr="005973A4">
        <w:t>П</w:t>
      </w:r>
      <w:r w:rsidR="000669B5" w:rsidRPr="005973A4">
        <w:t>оручения</w:t>
      </w:r>
      <w:r w:rsidR="000B7556" w:rsidRPr="005973A4">
        <w:t xml:space="preserve"> на бумажном носителе </w:t>
      </w:r>
      <w:r w:rsidR="0020187E" w:rsidRPr="005973A4">
        <w:t xml:space="preserve">Депоненту предоставляется отчет </w:t>
      </w:r>
      <w:r w:rsidR="000B7556" w:rsidRPr="005973A4">
        <w:t xml:space="preserve">с указанием причины отказа от приема. В случае непринятия к исполнению </w:t>
      </w:r>
      <w:r w:rsidR="00065271" w:rsidRPr="005973A4">
        <w:t>П</w:t>
      </w:r>
      <w:r w:rsidR="000669B5" w:rsidRPr="005973A4">
        <w:t>оручения</w:t>
      </w:r>
      <w:r w:rsidR="000B7556" w:rsidRPr="005973A4">
        <w:t xml:space="preserve"> в виде электронного документа в соответствии с </w:t>
      </w:r>
      <w:r w:rsidR="00886BAD" w:rsidRPr="005973A4">
        <w:t>Д</w:t>
      </w:r>
      <w:r w:rsidR="000B7556" w:rsidRPr="005973A4">
        <w:t xml:space="preserve">оговором </w:t>
      </w:r>
      <w:r w:rsidR="00886BAD" w:rsidRPr="005973A4">
        <w:t>ЭДО</w:t>
      </w:r>
      <w:r w:rsidR="000B7556" w:rsidRPr="005973A4">
        <w:t xml:space="preserve"> Депоненту предоставляется электронный документ - уведомление о принятии/непринятии </w:t>
      </w:r>
      <w:r w:rsidR="00065271" w:rsidRPr="005973A4">
        <w:t>П</w:t>
      </w:r>
      <w:r w:rsidR="000669B5" w:rsidRPr="005973A4">
        <w:t>оручения</w:t>
      </w:r>
      <w:r w:rsidR="000B7556" w:rsidRPr="005973A4">
        <w:t xml:space="preserve"> к исполнению с указанием причины отказа от приема</w:t>
      </w:r>
      <w:r w:rsidR="00E32DC1" w:rsidRPr="005973A4">
        <w:t xml:space="preserve">, если </w:t>
      </w:r>
      <w:r w:rsidR="00886BAD" w:rsidRPr="005973A4">
        <w:t>Д</w:t>
      </w:r>
      <w:r w:rsidR="00E32DC1" w:rsidRPr="005973A4">
        <w:t xml:space="preserve">оговором </w:t>
      </w:r>
      <w:r w:rsidR="00886BAD" w:rsidRPr="005973A4">
        <w:t>ЭДО</w:t>
      </w:r>
      <w:r w:rsidR="00E32DC1" w:rsidRPr="005973A4">
        <w:t xml:space="preserve"> не предусмотрен иной порядок уведомления</w:t>
      </w:r>
      <w:r w:rsidR="000B7556" w:rsidRPr="005973A4">
        <w:t xml:space="preserve">. В случае неисполнения </w:t>
      </w:r>
      <w:r w:rsidR="00065271" w:rsidRPr="005973A4">
        <w:t>П</w:t>
      </w:r>
      <w:r w:rsidR="000669B5" w:rsidRPr="005973A4">
        <w:t>оручения</w:t>
      </w:r>
      <w:r w:rsidR="000B7556" w:rsidRPr="005973A4">
        <w:t xml:space="preserve"> Депозитарий предоставляет Депоненту отчет о неисполнении </w:t>
      </w:r>
      <w:r w:rsidR="000669B5" w:rsidRPr="005973A4">
        <w:t>П</w:t>
      </w:r>
      <w:r w:rsidR="00D138B6" w:rsidRPr="005973A4">
        <w:t>оручения</w:t>
      </w:r>
      <w:r w:rsidR="000B7556" w:rsidRPr="005973A4">
        <w:t xml:space="preserve"> с указанием причины неисполнения. При необходимости указанные в настоящих Условиях причины непринятия к исполнению либо неисполнения </w:t>
      </w:r>
      <w:r w:rsidR="00065271" w:rsidRPr="005973A4">
        <w:t>П</w:t>
      </w:r>
      <w:r w:rsidR="00D138B6" w:rsidRPr="005973A4">
        <w:t>оручений</w:t>
      </w:r>
      <w:r w:rsidR="000B7556" w:rsidRPr="005973A4">
        <w:t xml:space="preserve"> могут быть конкретизированы в предоставляемых Депоненту документах с целью более детального разъяснения Депонентам причин отказа. При этом обязательства Депозитария по отношению к данному </w:t>
      </w:r>
      <w:r w:rsidR="00065271" w:rsidRPr="005973A4">
        <w:t>П</w:t>
      </w:r>
      <w:r w:rsidR="00D138B6" w:rsidRPr="005973A4">
        <w:t>оручению</w:t>
      </w:r>
      <w:r w:rsidR="000B7556" w:rsidRPr="005973A4">
        <w:t xml:space="preserve"> Депонента считаются выполненными. Оплата неисполненной по ошибке Депонента операции осуществляется Депонентом в соответствии с действующими порядком оплаты и Тарифами Депозитария. После устранения причин, повлекших за собой отказ в исполнении операции, Депонент должен предоставить в Депозитарий новое </w:t>
      </w:r>
      <w:r w:rsidR="00065271" w:rsidRPr="005973A4">
        <w:t>П</w:t>
      </w:r>
      <w:r w:rsidR="000669B5" w:rsidRPr="005973A4">
        <w:t>оручение</w:t>
      </w:r>
      <w:r w:rsidR="000B7556" w:rsidRPr="005973A4">
        <w:t xml:space="preserve">. </w:t>
      </w:r>
    </w:p>
    <w:p w14:paraId="25904A83" w14:textId="77777777" w:rsidR="000B7556" w:rsidRPr="005973A4" w:rsidRDefault="000B7556" w:rsidP="00D70F82">
      <w:pPr>
        <w:pStyle w:val="810"/>
        <w:numPr>
          <w:ilvl w:val="1"/>
          <w:numId w:val="15"/>
        </w:numPr>
        <w:tabs>
          <w:tab w:val="left" w:pos="567"/>
        </w:tabs>
        <w:spacing w:before="120" w:line="240" w:lineRule="auto"/>
        <w:ind w:left="567" w:hanging="567"/>
        <w:jc w:val="both"/>
      </w:pPr>
      <w:r w:rsidRPr="005973A4">
        <w:t xml:space="preserve">До момента начала исполнения операции </w:t>
      </w:r>
      <w:r w:rsidR="006515BC" w:rsidRPr="005973A4">
        <w:t xml:space="preserve">либо до наступления такого этапа в исполнении Поручения, после которого отмена исполняемого Поручения невозможна </w:t>
      </w:r>
      <w:r w:rsidRPr="005973A4">
        <w:t xml:space="preserve">допускается отмена </w:t>
      </w:r>
      <w:r w:rsidR="00065271" w:rsidRPr="005973A4">
        <w:t>П</w:t>
      </w:r>
      <w:r w:rsidR="00D138B6" w:rsidRPr="005973A4">
        <w:t>оручения</w:t>
      </w:r>
      <w:r w:rsidRPr="005973A4">
        <w:t xml:space="preserve"> инициатором отменяемой операции, путем передачи в Депозитарий </w:t>
      </w:r>
      <w:r w:rsidR="00D138B6" w:rsidRPr="005973A4">
        <w:t>П</w:t>
      </w:r>
      <w:r w:rsidR="004D5143" w:rsidRPr="005973A4">
        <w:t>оручени</w:t>
      </w:r>
      <w:r w:rsidR="00321827" w:rsidRPr="005973A4">
        <w:t>я</w:t>
      </w:r>
      <w:r w:rsidRPr="005973A4">
        <w:t xml:space="preserve"> об отмене </w:t>
      </w:r>
      <w:r w:rsidR="00D138B6" w:rsidRPr="005973A4">
        <w:t>Поручения</w:t>
      </w:r>
      <w:r w:rsidRPr="005973A4">
        <w:t xml:space="preserve">. Инициатору операции предоставляется отчет об отмене </w:t>
      </w:r>
      <w:r w:rsidR="00065271" w:rsidRPr="005973A4">
        <w:t>П</w:t>
      </w:r>
      <w:r w:rsidR="000669B5" w:rsidRPr="005973A4">
        <w:t>оручения</w:t>
      </w:r>
      <w:r w:rsidRPr="005973A4">
        <w:t xml:space="preserve">. </w:t>
      </w:r>
      <w:bookmarkStart w:id="26" w:name="_Toc451673628"/>
      <w:bookmarkStart w:id="27" w:name="_Toc452800818"/>
    </w:p>
    <w:p w14:paraId="2B875B8F" w14:textId="4D700D5D" w:rsidR="00480AE5" w:rsidRPr="005973A4" w:rsidRDefault="00480AE5" w:rsidP="00D70F82">
      <w:pPr>
        <w:pStyle w:val="810"/>
        <w:numPr>
          <w:ilvl w:val="1"/>
          <w:numId w:val="15"/>
        </w:numPr>
        <w:tabs>
          <w:tab w:val="left" w:pos="567"/>
        </w:tabs>
        <w:spacing w:before="120" w:line="240" w:lineRule="auto"/>
        <w:ind w:left="567" w:hanging="567"/>
        <w:jc w:val="both"/>
      </w:pPr>
      <w:r w:rsidRPr="005973A4">
        <w:t xml:space="preserve">Депозитарий не несет ответственности перед Депонентом за непроведение или несвоевременное проведение операций по Счету депо, </w:t>
      </w:r>
      <w:r w:rsidR="00591DA2" w:rsidRPr="005973A4">
        <w:t xml:space="preserve">включая случаи </w:t>
      </w:r>
      <w:r w:rsidRPr="005973A4">
        <w:t>блокиров</w:t>
      </w:r>
      <w:r w:rsidR="00851A8F" w:rsidRPr="005973A4">
        <w:t>ания</w:t>
      </w:r>
      <w:r w:rsidRPr="005973A4">
        <w:t xml:space="preserve"> ценных бумаг Депонента, по причинам, не зависящим от Депозитария и связанным с действиями треть</w:t>
      </w:r>
      <w:r w:rsidR="00591DA2" w:rsidRPr="005973A4">
        <w:t>их лиц</w:t>
      </w:r>
      <w:r w:rsidRPr="005973A4">
        <w:t>, в том числе:</w:t>
      </w:r>
    </w:p>
    <w:p w14:paraId="02D039DF" w14:textId="77777777" w:rsidR="00480AE5" w:rsidRPr="005973A4" w:rsidRDefault="00591DA2" w:rsidP="00220274">
      <w:pPr>
        <w:pStyle w:val="810"/>
        <w:numPr>
          <w:ilvl w:val="2"/>
          <w:numId w:val="3"/>
        </w:numPr>
        <w:tabs>
          <w:tab w:val="left" w:pos="567"/>
        </w:tabs>
        <w:spacing w:before="120" w:line="240" w:lineRule="auto"/>
        <w:ind w:left="567" w:hanging="283"/>
        <w:jc w:val="both"/>
      </w:pPr>
      <w:r w:rsidRPr="005973A4">
        <w:lastRenderedPageBreak/>
        <w:t xml:space="preserve">при </w:t>
      </w:r>
      <w:r w:rsidR="00480AE5" w:rsidRPr="005973A4">
        <w:t>блокиров</w:t>
      </w:r>
      <w:r w:rsidR="00851A8F" w:rsidRPr="005973A4">
        <w:t>ани</w:t>
      </w:r>
      <w:r w:rsidRPr="005973A4">
        <w:t>и</w:t>
      </w:r>
      <w:r w:rsidR="00480AE5" w:rsidRPr="005973A4">
        <w:t xml:space="preserve"> операций с ценными бумагами Депонента Иностранными депозитариями;</w:t>
      </w:r>
    </w:p>
    <w:p w14:paraId="0948C6FA" w14:textId="77777777" w:rsidR="00480AE5" w:rsidRPr="005973A4" w:rsidRDefault="00591DA2" w:rsidP="00220274">
      <w:pPr>
        <w:pStyle w:val="810"/>
        <w:numPr>
          <w:ilvl w:val="2"/>
          <w:numId w:val="3"/>
        </w:numPr>
        <w:tabs>
          <w:tab w:val="left" w:pos="567"/>
        </w:tabs>
        <w:spacing w:before="120" w:line="240" w:lineRule="auto"/>
        <w:ind w:left="567" w:hanging="283"/>
        <w:jc w:val="both"/>
      </w:pPr>
      <w:r w:rsidRPr="005973A4">
        <w:t xml:space="preserve">при </w:t>
      </w:r>
      <w:r w:rsidR="006B4E54" w:rsidRPr="005973A4">
        <w:t>введении</w:t>
      </w:r>
      <w:r w:rsidR="00480AE5" w:rsidRPr="005973A4">
        <w:t xml:space="preserve"> </w:t>
      </w:r>
      <w:r w:rsidR="00747890" w:rsidRPr="005973A4">
        <w:t>Санкций в отношении Депонента или его аффилированных лиц</w:t>
      </w:r>
      <w:r w:rsidR="00480AE5" w:rsidRPr="005973A4">
        <w:t>;</w:t>
      </w:r>
    </w:p>
    <w:p w14:paraId="480629AE" w14:textId="77777777" w:rsidR="00480AE5" w:rsidRPr="005973A4" w:rsidRDefault="00591DA2" w:rsidP="00220274">
      <w:pPr>
        <w:pStyle w:val="810"/>
        <w:numPr>
          <w:ilvl w:val="2"/>
          <w:numId w:val="3"/>
        </w:numPr>
        <w:tabs>
          <w:tab w:val="left" w:pos="567"/>
        </w:tabs>
        <w:spacing w:before="120" w:line="240" w:lineRule="auto"/>
        <w:ind w:left="567" w:hanging="283"/>
        <w:jc w:val="both"/>
      </w:pPr>
      <w:r w:rsidRPr="005973A4">
        <w:t xml:space="preserve">в результате </w:t>
      </w:r>
      <w:r w:rsidR="006B4E54" w:rsidRPr="005973A4">
        <w:t>осуществления</w:t>
      </w:r>
      <w:r w:rsidR="00480AE5" w:rsidRPr="005973A4">
        <w:t xml:space="preserve"> </w:t>
      </w:r>
      <w:r w:rsidR="00747890" w:rsidRPr="005973A4">
        <w:t xml:space="preserve">Депозитарием и/или иностранными организациями процедур </w:t>
      </w:r>
      <w:r w:rsidR="00480AE5" w:rsidRPr="005973A4">
        <w:t>комплаенс</w:t>
      </w:r>
      <w:r w:rsidR="00747890" w:rsidRPr="005973A4">
        <w:t xml:space="preserve"> и/или налогового </w:t>
      </w:r>
      <w:r w:rsidR="00480AE5" w:rsidRPr="005973A4">
        <w:t xml:space="preserve">контроля в соответствии с </w:t>
      </w:r>
      <w:r w:rsidR="00747890" w:rsidRPr="005973A4">
        <w:t xml:space="preserve">законодательством Российской Федерации, </w:t>
      </w:r>
      <w:r w:rsidRPr="005973A4">
        <w:t xml:space="preserve">международными договорами, </w:t>
      </w:r>
      <w:r w:rsidR="00480AE5" w:rsidRPr="005973A4">
        <w:t>правовыми нормами соответствующего иностранного государства;</w:t>
      </w:r>
    </w:p>
    <w:p w14:paraId="2F79E646" w14:textId="77777777" w:rsidR="00480AE5" w:rsidRPr="005973A4" w:rsidRDefault="00591DA2" w:rsidP="00220274">
      <w:pPr>
        <w:pStyle w:val="810"/>
        <w:numPr>
          <w:ilvl w:val="2"/>
          <w:numId w:val="3"/>
        </w:numPr>
        <w:tabs>
          <w:tab w:val="left" w:pos="567"/>
        </w:tabs>
        <w:spacing w:before="120" w:line="240" w:lineRule="auto"/>
        <w:ind w:left="567" w:hanging="283"/>
        <w:jc w:val="both"/>
      </w:pPr>
      <w:r w:rsidRPr="005973A4">
        <w:t xml:space="preserve">при </w:t>
      </w:r>
      <w:r w:rsidR="006B4E54" w:rsidRPr="005973A4">
        <w:t>осуществлении</w:t>
      </w:r>
      <w:r w:rsidR="00480AE5" w:rsidRPr="005973A4">
        <w:t xml:space="preserve"> мероприятий в рамках программ AML (Anti-Money Laundering) и KYC (Know Your Customer) в соответствии с правовыми нормами соответствующего иностранного государства.</w:t>
      </w:r>
    </w:p>
    <w:p w14:paraId="7283CF76" w14:textId="77777777" w:rsidR="00426D87" w:rsidRPr="005973A4" w:rsidRDefault="00426D87" w:rsidP="00426D87">
      <w:pPr>
        <w:pStyle w:val="25"/>
        <w:tabs>
          <w:tab w:val="clear" w:pos="2136"/>
          <w:tab w:val="left" w:pos="709"/>
        </w:tabs>
        <w:spacing w:before="120"/>
        <w:ind w:left="567"/>
      </w:pPr>
      <w:r w:rsidRPr="005973A4">
        <w:t xml:space="preserve">Депонент обязуется не использовать Счет депо в целях </w:t>
      </w:r>
      <w:r w:rsidR="00747890" w:rsidRPr="005973A4">
        <w:t xml:space="preserve">прямого или косвенного </w:t>
      </w:r>
      <w:r w:rsidRPr="005973A4">
        <w:t xml:space="preserve">нарушения </w:t>
      </w:r>
      <w:r w:rsidR="00747890" w:rsidRPr="005973A4">
        <w:t>Санкций</w:t>
      </w:r>
      <w:r w:rsidRPr="005973A4">
        <w:t xml:space="preserve"> либо уклонения от них, в противном случае Депонент обязуется возместить Депозитарию ущерб, понесенный Депозитарием в связи с нарушением Депонентом настоящего обязательства.</w:t>
      </w:r>
    </w:p>
    <w:p w14:paraId="45BADF5F" w14:textId="77777777" w:rsidR="00480AE5" w:rsidRPr="005973A4" w:rsidRDefault="00480AE5" w:rsidP="00D70F82">
      <w:pPr>
        <w:pStyle w:val="810"/>
        <w:numPr>
          <w:ilvl w:val="1"/>
          <w:numId w:val="15"/>
        </w:numPr>
        <w:tabs>
          <w:tab w:val="left" w:pos="567"/>
        </w:tabs>
        <w:spacing w:before="120" w:line="240" w:lineRule="auto"/>
        <w:ind w:left="567" w:hanging="567"/>
        <w:jc w:val="both"/>
      </w:pPr>
      <w:r w:rsidRPr="005973A4">
        <w:t xml:space="preserve">Условием списания </w:t>
      </w:r>
      <w:r w:rsidR="008961A8" w:rsidRPr="005973A4">
        <w:t xml:space="preserve">и зачисления </w:t>
      </w:r>
      <w:r w:rsidRPr="005973A4">
        <w:t>Депозитарием ценных бумаг</w:t>
      </w:r>
      <w:r w:rsidR="00813DDC" w:rsidRPr="005973A4">
        <w:t>,</w:t>
      </w:r>
      <w:r w:rsidRPr="005973A4">
        <w:t xml:space="preserve"> в отношении которых зафиксировано (зарегистрировано) право залога, является передача информации об условиях залога </w:t>
      </w:r>
      <w:r w:rsidR="00657306" w:rsidRPr="005973A4">
        <w:t xml:space="preserve">и залогодержателе </w:t>
      </w:r>
      <w:r w:rsidRPr="005973A4">
        <w:t>другому депозитарию или иному лицу, которое будет осуществлять учет прав владельца, доверительного управляющего или иностранного уполномоченного держателя на такие ценные бумаги</w:t>
      </w:r>
      <w:r w:rsidR="00457812" w:rsidRPr="005973A4">
        <w:t xml:space="preserve">. </w:t>
      </w:r>
      <w:r w:rsidRPr="005973A4">
        <w:t xml:space="preserve">Для выполнения этого условия Депонент должен предоставить соответствующее </w:t>
      </w:r>
      <w:r w:rsidR="00851A8F" w:rsidRPr="005973A4">
        <w:t>П</w:t>
      </w:r>
      <w:r w:rsidRPr="005973A4">
        <w:t>оручение с указанием, что ценные бумаги обременены обязательствами, и приложением сведений об обременении ценных бумаг по форме GF034.</w:t>
      </w:r>
      <w:r w:rsidR="00056C36" w:rsidRPr="005973A4">
        <w:t xml:space="preserve"> З</w:t>
      </w:r>
      <w:r w:rsidR="00A54970" w:rsidRPr="005973A4">
        <w:t>ачислени</w:t>
      </w:r>
      <w:r w:rsidR="00056C36" w:rsidRPr="005973A4">
        <w:t>е</w:t>
      </w:r>
      <w:r w:rsidR="00A54970" w:rsidRPr="005973A4">
        <w:t xml:space="preserve"> ценных</w:t>
      </w:r>
      <w:r w:rsidR="00056C36" w:rsidRPr="005973A4">
        <w:t xml:space="preserve"> бумаг, в отношении которых зафиксировано право залога, на Счет депо владельца или Счет депо доверительного управляющего в Депозитарии допускается только при условии одновременной фиксации (регистрации) Депозитарием права залога в отношении зачисляемых ценных бумаг на тех же условиях.</w:t>
      </w:r>
    </w:p>
    <w:p w14:paraId="2D1822F1" w14:textId="77777777" w:rsidR="00E33816" w:rsidRPr="005973A4" w:rsidRDefault="00E33816" w:rsidP="00220274">
      <w:pPr>
        <w:pStyle w:val="810"/>
        <w:numPr>
          <w:ilvl w:val="1"/>
          <w:numId w:val="15"/>
        </w:numPr>
        <w:tabs>
          <w:tab w:val="left" w:pos="567"/>
        </w:tabs>
        <w:spacing w:before="120" w:line="240" w:lineRule="auto"/>
        <w:ind w:left="567" w:hanging="567"/>
        <w:jc w:val="both"/>
      </w:pPr>
      <w:r w:rsidRPr="005973A4">
        <w:t>Особенности обслуживания Депозитарием ценных бумаг, учитываемых на счетах лица, действующего в интересах других лиц, для учета прав на ценные бумаги, открытых Депозитарию в Иностранных депозитариях, определяются нормами применимого иностранного права, правилами осуществления деятельности по учету и переходу прав на ценные бумаги Иностранных депозитариев, а также требованиями Банка России, в том числе</w:t>
      </w:r>
      <w:r w:rsidR="00042FED" w:rsidRPr="005973A4">
        <w:t xml:space="preserve"> </w:t>
      </w:r>
      <w:r w:rsidRPr="005973A4">
        <w:t>с учетом ограничений, предусмотренных законодательством Российской Федерации о валютном регулировании и валютном контроле.</w:t>
      </w:r>
    </w:p>
    <w:p w14:paraId="120152D1" w14:textId="21E84C3E" w:rsidR="000B7556" w:rsidRPr="005973A4" w:rsidRDefault="005B4AB8" w:rsidP="003260FD">
      <w:pPr>
        <w:pStyle w:val="20"/>
        <w:rPr>
          <w:rFonts w:ascii="Times New Roman" w:hAnsi="Times New Roman"/>
          <w:i w:val="0"/>
        </w:rPr>
      </w:pPr>
      <w:bookmarkStart w:id="28" w:name="_Toc109352108"/>
      <w:r w:rsidRPr="005973A4">
        <w:rPr>
          <w:rFonts w:ascii="Times New Roman" w:hAnsi="Times New Roman"/>
          <w:i w:val="0"/>
        </w:rPr>
        <w:t>Статья 1</w:t>
      </w:r>
      <w:r w:rsidR="002E3657" w:rsidRPr="005973A4">
        <w:rPr>
          <w:rFonts w:ascii="Times New Roman" w:hAnsi="Times New Roman"/>
          <w:i w:val="0"/>
        </w:rPr>
        <w:t>1</w:t>
      </w:r>
      <w:r w:rsidRPr="005973A4">
        <w:rPr>
          <w:rFonts w:ascii="Times New Roman" w:hAnsi="Times New Roman"/>
          <w:i w:val="0"/>
        </w:rPr>
        <w:t xml:space="preserve">. </w:t>
      </w:r>
      <w:r w:rsidR="000B7556" w:rsidRPr="005973A4">
        <w:rPr>
          <w:rFonts w:ascii="Times New Roman" w:hAnsi="Times New Roman"/>
          <w:i w:val="0"/>
        </w:rPr>
        <w:t>Сроки исполнения операций</w:t>
      </w:r>
      <w:bookmarkEnd w:id="26"/>
      <w:bookmarkEnd w:id="27"/>
      <w:bookmarkEnd w:id="28"/>
      <w:r w:rsidR="000B7556" w:rsidRPr="005973A4">
        <w:rPr>
          <w:rFonts w:ascii="Times New Roman" w:hAnsi="Times New Roman"/>
          <w:i w:val="0"/>
        </w:rPr>
        <w:t xml:space="preserve"> </w:t>
      </w:r>
    </w:p>
    <w:p w14:paraId="57D2D88B" w14:textId="77777777" w:rsidR="000B7556" w:rsidRPr="005973A4" w:rsidRDefault="000B7556" w:rsidP="00D70F82">
      <w:pPr>
        <w:pStyle w:val="810"/>
        <w:numPr>
          <w:ilvl w:val="1"/>
          <w:numId w:val="16"/>
        </w:numPr>
        <w:tabs>
          <w:tab w:val="left" w:pos="709"/>
        </w:tabs>
        <w:spacing w:before="120" w:line="240" w:lineRule="auto"/>
        <w:ind w:left="567" w:hanging="567"/>
        <w:jc w:val="both"/>
      </w:pPr>
      <w:r w:rsidRPr="005973A4">
        <w:t xml:space="preserve">Срок исполнения операции исчисляется с даты предоставления в Депозитарий всех необходимых для исполнения конкретной операции документов. </w:t>
      </w:r>
    </w:p>
    <w:p w14:paraId="4ECA2450" w14:textId="77777777" w:rsidR="000B7556" w:rsidRPr="005973A4" w:rsidRDefault="000B7556" w:rsidP="00D70F82">
      <w:pPr>
        <w:pStyle w:val="810"/>
        <w:numPr>
          <w:ilvl w:val="1"/>
          <w:numId w:val="16"/>
        </w:numPr>
        <w:tabs>
          <w:tab w:val="left" w:pos="709"/>
        </w:tabs>
        <w:spacing w:before="120" w:line="240" w:lineRule="auto"/>
        <w:ind w:left="567" w:hanging="567"/>
        <w:jc w:val="both"/>
      </w:pPr>
      <w:r w:rsidRPr="005973A4">
        <w:t xml:space="preserve">Если </w:t>
      </w:r>
      <w:r w:rsidR="00DD1C69" w:rsidRPr="005973A4">
        <w:t>Поручение</w:t>
      </w:r>
      <w:r w:rsidRPr="005973A4">
        <w:t xml:space="preserve"> с приложением всех необходимых документов предоставлено в Депозитарий до </w:t>
      </w:r>
      <w:r w:rsidR="00A87A2A" w:rsidRPr="005973A4">
        <w:t>20</w:t>
      </w:r>
      <w:r w:rsidRPr="005973A4">
        <w:t>-00</w:t>
      </w:r>
      <w:r w:rsidR="00A87A2A" w:rsidRPr="005973A4">
        <w:t xml:space="preserve"> в виде электронного документа (или до 17:00 на бумажном носителе)</w:t>
      </w:r>
      <w:r w:rsidRPr="005973A4">
        <w:t xml:space="preserve">, </w:t>
      </w:r>
      <w:r w:rsidR="00480AE5" w:rsidRPr="005973A4">
        <w:t xml:space="preserve">выполнены все условия исполнения операции </w:t>
      </w:r>
      <w:r w:rsidRPr="005973A4">
        <w:t xml:space="preserve">и в качестве даты исполнения указан текущий день, то в тот же день должны быть исполнены следующие операции: </w:t>
      </w:r>
    </w:p>
    <w:p w14:paraId="3BDFE668" w14:textId="77777777" w:rsidR="00B11682" w:rsidRPr="005973A4" w:rsidRDefault="00D04B02" w:rsidP="00471CB4">
      <w:pPr>
        <w:pStyle w:val="810"/>
        <w:numPr>
          <w:ilvl w:val="2"/>
          <w:numId w:val="3"/>
        </w:numPr>
        <w:tabs>
          <w:tab w:val="left" w:pos="567"/>
        </w:tabs>
        <w:spacing w:before="120" w:line="240" w:lineRule="auto"/>
        <w:ind w:left="567" w:hanging="283"/>
        <w:jc w:val="both"/>
      </w:pPr>
      <w:r w:rsidRPr="005973A4">
        <w:t>р</w:t>
      </w:r>
      <w:r w:rsidR="000B7556" w:rsidRPr="005973A4">
        <w:t>егистрация/изменени</w:t>
      </w:r>
      <w:r w:rsidR="00321827" w:rsidRPr="005973A4">
        <w:t>е</w:t>
      </w:r>
      <w:r w:rsidR="000B7556" w:rsidRPr="005973A4">
        <w:t xml:space="preserve"> анкеты</w:t>
      </w:r>
      <w:r w:rsidR="00321827" w:rsidRPr="005973A4">
        <w:t xml:space="preserve"> юридического лица</w:t>
      </w:r>
      <w:r w:rsidR="000B7556" w:rsidRPr="005973A4">
        <w:t>;</w:t>
      </w:r>
    </w:p>
    <w:p w14:paraId="1796F95A" w14:textId="77777777" w:rsidR="000B7556" w:rsidRPr="005973A4" w:rsidRDefault="00D04B02" w:rsidP="00471CB4">
      <w:pPr>
        <w:pStyle w:val="810"/>
        <w:numPr>
          <w:ilvl w:val="2"/>
          <w:numId w:val="3"/>
        </w:numPr>
        <w:tabs>
          <w:tab w:val="left" w:pos="567"/>
        </w:tabs>
        <w:spacing w:before="120" w:line="240" w:lineRule="auto"/>
        <w:ind w:left="567" w:hanging="283"/>
        <w:jc w:val="both"/>
      </w:pPr>
      <w:r w:rsidRPr="005973A4">
        <w:t>р</w:t>
      </w:r>
      <w:r w:rsidR="00B11682" w:rsidRPr="005973A4">
        <w:t>егистрация</w:t>
      </w:r>
      <w:r w:rsidR="001C10E1" w:rsidRPr="005973A4">
        <w:t>/</w:t>
      </w:r>
      <w:r w:rsidR="00B11682" w:rsidRPr="005973A4">
        <w:t>изменение анкеты физического лица;</w:t>
      </w:r>
      <w:r w:rsidR="000B7556" w:rsidRPr="005973A4">
        <w:t xml:space="preserve"> </w:t>
      </w:r>
    </w:p>
    <w:p w14:paraId="15E8B5CF" w14:textId="77777777" w:rsidR="000B7556" w:rsidRPr="005973A4" w:rsidRDefault="00D04B02" w:rsidP="00471CB4">
      <w:pPr>
        <w:pStyle w:val="810"/>
        <w:numPr>
          <w:ilvl w:val="2"/>
          <w:numId w:val="3"/>
        </w:numPr>
        <w:tabs>
          <w:tab w:val="left" w:pos="567"/>
        </w:tabs>
        <w:spacing w:before="120" w:line="240" w:lineRule="auto"/>
        <w:ind w:left="567" w:hanging="283"/>
        <w:jc w:val="both"/>
      </w:pPr>
      <w:r w:rsidRPr="005973A4">
        <w:t>р</w:t>
      </w:r>
      <w:r w:rsidR="000B7556" w:rsidRPr="005973A4">
        <w:t>егистрация банковских реквизитов;</w:t>
      </w:r>
    </w:p>
    <w:p w14:paraId="1B937DF3" w14:textId="77777777" w:rsidR="000B7556" w:rsidRPr="005973A4" w:rsidRDefault="00D04B02" w:rsidP="00471CB4">
      <w:pPr>
        <w:pStyle w:val="810"/>
        <w:numPr>
          <w:ilvl w:val="2"/>
          <w:numId w:val="3"/>
        </w:numPr>
        <w:tabs>
          <w:tab w:val="left" w:pos="567"/>
        </w:tabs>
        <w:spacing w:before="120" w:line="240" w:lineRule="auto"/>
        <w:ind w:left="567" w:hanging="283"/>
        <w:jc w:val="both"/>
      </w:pPr>
      <w:r w:rsidRPr="005973A4">
        <w:t>п</w:t>
      </w:r>
      <w:r w:rsidR="008026CF" w:rsidRPr="005973A4">
        <w:t>еревод ценных бумаг;</w:t>
      </w:r>
    </w:p>
    <w:p w14:paraId="04538C27" w14:textId="77777777" w:rsidR="008026CF" w:rsidRPr="005973A4" w:rsidRDefault="005B640E" w:rsidP="00471CB4">
      <w:pPr>
        <w:pStyle w:val="810"/>
        <w:numPr>
          <w:ilvl w:val="2"/>
          <w:numId w:val="3"/>
        </w:numPr>
        <w:tabs>
          <w:tab w:val="left" w:pos="567"/>
        </w:tabs>
        <w:spacing w:before="120" w:line="240" w:lineRule="auto"/>
        <w:ind w:left="567" w:hanging="283"/>
        <w:jc w:val="both"/>
      </w:pPr>
      <w:r w:rsidRPr="005973A4">
        <w:t>прием на хранение и/или учет клиринговых сертификатов участия при их выдаче;</w:t>
      </w:r>
    </w:p>
    <w:p w14:paraId="1434627A" w14:textId="77777777" w:rsidR="005B640E" w:rsidRPr="005973A4" w:rsidRDefault="005B640E" w:rsidP="00471CB4">
      <w:pPr>
        <w:pStyle w:val="810"/>
        <w:numPr>
          <w:ilvl w:val="2"/>
          <w:numId w:val="3"/>
        </w:numPr>
        <w:tabs>
          <w:tab w:val="left" w:pos="567"/>
        </w:tabs>
        <w:spacing w:before="120" w:line="240" w:lineRule="auto"/>
        <w:ind w:left="567" w:hanging="283"/>
        <w:jc w:val="both"/>
      </w:pPr>
      <w:r w:rsidRPr="005973A4">
        <w:lastRenderedPageBreak/>
        <w:t>снятие с хранения и/или учета клиринговых сертификатов участия при их погашении;</w:t>
      </w:r>
    </w:p>
    <w:p w14:paraId="38B29F8A" w14:textId="77777777" w:rsidR="00D04B02" w:rsidRPr="005973A4" w:rsidRDefault="00D04B02" w:rsidP="00471CB4">
      <w:pPr>
        <w:pStyle w:val="810"/>
        <w:numPr>
          <w:ilvl w:val="2"/>
          <w:numId w:val="3"/>
        </w:numPr>
        <w:tabs>
          <w:tab w:val="left" w:pos="567"/>
        </w:tabs>
        <w:spacing w:before="120" w:line="240" w:lineRule="auto"/>
        <w:ind w:left="567" w:hanging="283"/>
        <w:jc w:val="both"/>
      </w:pPr>
      <w:r w:rsidRPr="005973A4">
        <w:t>о</w:t>
      </w:r>
      <w:r w:rsidR="00B322BF" w:rsidRPr="005973A4">
        <w:t>перации по фиксации</w:t>
      </w:r>
      <w:r w:rsidR="000B7556" w:rsidRPr="005973A4">
        <w:t xml:space="preserve"> обременения ценных бумаг залогом</w:t>
      </w:r>
      <w:r w:rsidRPr="005973A4">
        <w:t>;</w:t>
      </w:r>
    </w:p>
    <w:p w14:paraId="379F33F8" w14:textId="77777777" w:rsidR="000B7556" w:rsidRPr="005973A4" w:rsidRDefault="00D04B02" w:rsidP="00471CB4">
      <w:pPr>
        <w:pStyle w:val="810"/>
        <w:numPr>
          <w:ilvl w:val="2"/>
          <w:numId w:val="3"/>
        </w:numPr>
        <w:tabs>
          <w:tab w:val="left" w:pos="567"/>
        </w:tabs>
        <w:spacing w:before="120" w:line="240" w:lineRule="auto"/>
        <w:ind w:left="567" w:hanging="283"/>
        <w:jc w:val="both"/>
      </w:pPr>
      <w:r w:rsidRPr="005973A4">
        <w:t>о</w:t>
      </w:r>
      <w:r w:rsidR="00BB08EE" w:rsidRPr="005973A4">
        <w:t>перации по фиксации</w:t>
      </w:r>
      <w:r w:rsidR="001C10E1" w:rsidRPr="005973A4">
        <w:t xml:space="preserve"> прекращения обременения ценных бумаг залогом</w:t>
      </w:r>
      <w:r w:rsidR="000B7556" w:rsidRPr="005973A4">
        <w:t xml:space="preserve">; </w:t>
      </w:r>
    </w:p>
    <w:p w14:paraId="71998BD4" w14:textId="77777777" w:rsidR="000B7556" w:rsidRPr="005973A4" w:rsidRDefault="00D04B02" w:rsidP="00471CB4">
      <w:pPr>
        <w:pStyle w:val="810"/>
        <w:numPr>
          <w:ilvl w:val="2"/>
          <w:numId w:val="3"/>
        </w:numPr>
        <w:tabs>
          <w:tab w:val="left" w:pos="567"/>
        </w:tabs>
        <w:spacing w:before="120" w:line="240" w:lineRule="auto"/>
        <w:ind w:left="567" w:hanging="283"/>
        <w:jc w:val="both"/>
      </w:pPr>
      <w:r w:rsidRPr="005973A4">
        <w:t>п</w:t>
      </w:r>
      <w:r w:rsidR="000B7556" w:rsidRPr="005973A4">
        <w:t xml:space="preserve">редоставление отчетов/выписок по информационным запросам; </w:t>
      </w:r>
    </w:p>
    <w:p w14:paraId="2A9642F2" w14:textId="77777777" w:rsidR="000B7556" w:rsidRPr="005973A4" w:rsidRDefault="00D04B02" w:rsidP="00471CB4">
      <w:pPr>
        <w:pStyle w:val="810"/>
        <w:numPr>
          <w:ilvl w:val="2"/>
          <w:numId w:val="3"/>
        </w:numPr>
        <w:tabs>
          <w:tab w:val="left" w:pos="567"/>
        </w:tabs>
        <w:spacing w:before="120" w:line="240" w:lineRule="auto"/>
        <w:ind w:left="567" w:hanging="283"/>
        <w:jc w:val="both"/>
      </w:pPr>
      <w:r w:rsidRPr="005973A4">
        <w:t>о</w:t>
      </w:r>
      <w:r w:rsidR="000B7556" w:rsidRPr="005973A4">
        <w:t>ткрытие раздела</w:t>
      </w:r>
      <w:r w:rsidR="00E22193" w:rsidRPr="005973A4">
        <w:t>/</w:t>
      </w:r>
      <w:r w:rsidR="00B55529" w:rsidRPr="005973A4">
        <w:t>С</w:t>
      </w:r>
      <w:r w:rsidR="00E22193" w:rsidRPr="005973A4">
        <w:t>уб</w:t>
      </w:r>
      <w:r w:rsidR="000B7556" w:rsidRPr="005973A4">
        <w:t xml:space="preserve">счета депо; </w:t>
      </w:r>
    </w:p>
    <w:p w14:paraId="61930C5D" w14:textId="77777777" w:rsidR="000B7556" w:rsidRPr="005973A4" w:rsidRDefault="00D04B02" w:rsidP="00471CB4">
      <w:pPr>
        <w:pStyle w:val="810"/>
        <w:numPr>
          <w:ilvl w:val="2"/>
          <w:numId w:val="3"/>
        </w:numPr>
        <w:tabs>
          <w:tab w:val="left" w:pos="567"/>
        </w:tabs>
        <w:spacing w:before="120" w:line="240" w:lineRule="auto"/>
        <w:ind w:left="567" w:hanging="283"/>
        <w:jc w:val="both"/>
      </w:pPr>
      <w:r w:rsidRPr="005973A4">
        <w:t>з</w:t>
      </w:r>
      <w:r w:rsidR="000B7556" w:rsidRPr="005973A4">
        <w:t>акрытие раздела</w:t>
      </w:r>
      <w:r w:rsidR="00E22193" w:rsidRPr="005973A4">
        <w:t>/</w:t>
      </w:r>
      <w:r w:rsidR="00B55529" w:rsidRPr="005973A4">
        <w:t>С</w:t>
      </w:r>
      <w:r w:rsidR="00E22193" w:rsidRPr="005973A4">
        <w:t>уб</w:t>
      </w:r>
      <w:r w:rsidR="000B7556" w:rsidRPr="005973A4">
        <w:t>счета депо</w:t>
      </w:r>
      <w:r w:rsidR="00D35E49" w:rsidRPr="005973A4">
        <w:t>.</w:t>
      </w:r>
    </w:p>
    <w:p w14:paraId="614E2C71" w14:textId="77777777" w:rsidR="00B11682" w:rsidRPr="005973A4" w:rsidRDefault="00B11682" w:rsidP="00BF4CAC">
      <w:pPr>
        <w:pStyle w:val="810"/>
        <w:spacing w:before="120" w:line="240" w:lineRule="auto"/>
        <w:ind w:left="567"/>
        <w:jc w:val="both"/>
      </w:pPr>
      <w:r w:rsidRPr="005973A4">
        <w:t xml:space="preserve">В тот же день вносятся исправительные записи по </w:t>
      </w:r>
      <w:r w:rsidR="007F3680" w:rsidRPr="005973A4">
        <w:t>С</w:t>
      </w:r>
      <w:r w:rsidRPr="005973A4">
        <w:t>четам депо</w:t>
      </w:r>
      <w:r w:rsidR="005202AF" w:rsidRPr="005973A4">
        <w:t xml:space="preserve">, </w:t>
      </w:r>
      <w:r w:rsidRPr="005973A4">
        <w:t>счетам, не предназначенным</w:t>
      </w:r>
      <w:r w:rsidR="00BF4CAC" w:rsidRPr="005973A4">
        <w:t xml:space="preserve"> для учета прав на ценные бумаги</w:t>
      </w:r>
      <w:r w:rsidR="005202AF" w:rsidRPr="005973A4">
        <w:t>,</w:t>
      </w:r>
      <w:r w:rsidR="00BF4CAC" w:rsidRPr="005973A4">
        <w:t xml:space="preserve"> (при условии, что исправление записи допускается</w:t>
      </w:r>
      <w:r w:rsidR="00D87F4F" w:rsidRPr="005973A4">
        <w:t>,</w:t>
      </w:r>
      <w:r w:rsidR="00BF4CAC" w:rsidRPr="005973A4">
        <w:t xml:space="preserve"> и отсутствуют причины, препятс</w:t>
      </w:r>
      <w:r w:rsidR="001C10E1" w:rsidRPr="005973A4">
        <w:t>т</w:t>
      </w:r>
      <w:r w:rsidR="00BF4CAC" w:rsidRPr="005973A4">
        <w:t>вующие внесению исправительных записей).</w:t>
      </w:r>
    </w:p>
    <w:p w14:paraId="0F0BD108" w14:textId="25EA1B7B" w:rsidR="000B7556" w:rsidRPr="005973A4" w:rsidRDefault="000B7556" w:rsidP="00D70F82">
      <w:pPr>
        <w:pStyle w:val="810"/>
        <w:numPr>
          <w:ilvl w:val="1"/>
          <w:numId w:val="16"/>
        </w:numPr>
        <w:tabs>
          <w:tab w:val="left" w:pos="709"/>
        </w:tabs>
        <w:spacing w:before="120" w:line="240" w:lineRule="auto"/>
        <w:ind w:left="567" w:hanging="567"/>
        <w:jc w:val="both"/>
      </w:pPr>
      <w:r w:rsidRPr="005973A4">
        <w:t xml:space="preserve">Открытие </w:t>
      </w:r>
      <w:r w:rsidR="003B5A4B" w:rsidRPr="005973A4">
        <w:t>С</w:t>
      </w:r>
      <w:r w:rsidRPr="005973A4">
        <w:t>чета депо</w:t>
      </w:r>
      <w:r w:rsidR="00E22193" w:rsidRPr="005973A4">
        <w:t>/счета</w:t>
      </w:r>
      <w:r w:rsidR="00532A6D" w:rsidRPr="005973A4">
        <w:t>, не предназначенного для учета прав на ценные бумаги,</w:t>
      </w:r>
      <w:r w:rsidRPr="005973A4">
        <w:t xml:space="preserve"> осуществляется не позднее двух </w:t>
      </w:r>
      <w:r w:rsidR="007001E5" w:rsidRPr="005973A4">
        <w:t>О</w:t>
      </w:r>
      <w:r w:rsidR="00233E15" w:rsidRPr="005973A4">
        <w:t>перационных</w:t>
      </w:r>
      <w:r w:rsidRPr="005973A4">
        <w:t xml:space="preserve"> дней, следующих за днем предоставления Депонентом всех требуемых в соответствии с настоящими Условиями документов и наличия </w:t>
      </w:r>
      <w:r w:rsidR="000414BD" w:rsidRPr="005973A4">
        <w:t>заключенного</w:t>
      </w:r>
      <w:r w:rsidRPr="005973A4">
        <w:t xml:space="preserve"> Договора. </w:t>
      </w:r>
    </w:p>
    <w:p w14:paraId="535EDB8C" w14:textId="77777777" w:rsidR="000B7556" w:rsidRPr="005973A4" w:rsidRDefault="000B7556" w:rsidP="00D70F82">
      <w:pPr>
        <w:pStyle w:val="810"/>
        <w:numPr>
          <w:ilvl w:val="1"/>
          <w:numId w:val="16"/>
        </w:numPr>
        <w:tabs>
          <w:tab w:val="left" w:pos="709"/>
        </w:tabs>
        <w:spacing w:before="120" w:line="240" w:lineRule="auto"/>
        <w:ind w:left="567" w:hanging="567"/>
        <w:jc w:val="both"/>
      </w:pPr>
      <w:r w:rsidRPr="005973A4">
        <w:t xml:space="preserve">Закрытие </w:t>
      </w:r>
      <w:r w:rsidR="003B5A4B" w:rsidRPr="005973A4">
        <w:t>С</w:t>
      </w:r>
      <w:r w:rsidRPr="005973A4">
        <w:t>чета депо</w:t>
      </w:r>
      <w:r w:rsidR="00657DDA" w:rsidRPr="005973A4">
        <w:t>/счета</w:t>
      </w:r>
      <w:r w:rsidR="00532A6D" w:rsidRPr="005973A4">
        <w:t>, не предназначенного для учета прав на ценные бумаги,</w:t>
      </w:r>
      <w:r w:rsidRPr="005973A4">
        <w:t xml:space="preserve"> осуществляется не позднее </w:t>
      </w:r>
      <w:r w:rsidR="007001E5" w:rsidRPr="005973A4">
        <w:t>О</w:t>
      </w:r>
      <w:r w:rsidR="00233E15" w:rsidRPr="005973A4">
        <w:t>перационного</w:t>
      </w:r>
      <w:r w:rsidRPr="005973A4">
        <w:t xml:space="preserve"> дня, следующего за днем предоставления всех необходимых документов, и </w:t>
      </w:r>
      <w:r w:rsidR="00657DDA" w:rsidRPr="005973A4">
        <w:t>выполнения</w:t>
      </w:r>
      <w:r w:rsidRPr="005973A4">
        <w:t xml:space="preserve"> всех условий, необходимых для закрытия </w:t>
      </w:r>
      <w:r w:rsidR="003B5A4B" w:rsidRPr="005973A4">
        <w:t>С</w:t>
      </w:r>
      <w:r w:rsidRPr="005973A4">
        <w:t>чета депо</w:t>
      </w:r>
      <w:r w:rsidR="00657DDA" w:rsidRPr="005973A4">
        <w:t>/счета</w:t>
      </w:r>
      <w:r w:rsidR="00532A6D" w:rsidRPr="005973A4">
        <w:t>, не предназначенного для учета прав на ценные бумаги,</w:t>
      </w:r>
      <w:r w:rsidRPr="005973A4">
        <w:t xml:space="preserve"> в соответствии с условиями Договора. </w:t>
      </w:r>
    </w:p>
    <w:p w14:paraId="79197A2C" w14:textId="77777777" w:rsidR="000B7556" w:rsidRPr="005973A4" w:rsidRDefault="00B322BF" w:rsidP="00D70F82">
      <w:pPr>
        <w:pStyle w:val="810"/>
        <w:numPr>
          <w:ilvl w:val="1"/>
          <w:numId w:val="16"/>
        </w:numPr>
        <w:tabs>
          <w:tab w:val="left" w:pos="709"/>
        </w:tabs>
        <w:spacing w:before="120" w:line="240" w:lineRule="auto"/>
        <w:ind w:left="567" w:hanging="567"/>
        <w:jc w:val="both"/>
      </w:pPr>
      <w:r w:rsidRPr="005973A4">
        <w:t xml:space="preserve">Операции по фиксации </w:t>
      </w:r>
      <w:r w:rsidR="005D323E" w:rsidRPr="005973A4">
        <w:t xml:space="preserve">ограничения распоряжения ценными бумагами </w:t>
      </w:r>
      <w:r w:rsidR="00BB08EE" w:rsidRPr="005973A4">
        <w:t>и</w:t>
      </w:r>
      <w:r w:rsidRPr="005973A4">
        <w:t xml:space="preserve"> операции </w:t>
      </w:r>
      <w:r w:rsidR="001C10E1" w:rsidRPr="005973A4">
        <w:t xml:space="preserve">по фиксации </w:t>
      </w:r>
      <w:r w:rsidR="00BB08EE" w:rsidRPr="005973A4">
        <w:t>снятия ограничения распоряжения ценными бумагами</w:t>
      </w:r>
      <w:r w:rsidR="000B7556" w:rsidRPr="005973A4">
        <w:t xml:space="preserve"> </w:t>
      </w:r>
      <w:r w:rsidR="00D87F4F" w:rsidRPr="005973A4">
        <w:t>исполняются</w:t>
      </w:r>
      <w:r w:rsidR="000B7556" w:rsidRPr="005973A4">
        <w:t xml:space="preserve"> не позднее </w:t>
      </w:r>
      <w:r w:rsidR="007001E5" w:rsidRPr="005973A4">
        <w:t>О</w:t>
      </w:r>
      <w:r w:rsidR="00233E15" w:rsidRPr="005973A4">
        <w:t>перационного</w:t>
      </w:r>
      <w:r w:rsidR="000B7556" w:rsidRPr="005973A4">
        <w:t xml:space="preserve"> дня, следующего за днем </w:t>
      </w:r>
      <w:r w:rsidR="008F648E" w:rsidRPr="005973A4">
        <w:t>получения документа</w:t>
      </w:r>
      <w:r w:rsidR="00CB6A73" w:rsidRPr="005973A4">
        <w:t xml:space="preserve"> или наступления события</w:t>
      </w:r>
      <w:r w:rsidR="008F648E" w:rsidRPr="005973A4">
        <w:t xml:space="preserve">, </w:t>
      </w:r>
      <w:r w:rsidR="00CB6A73" w:rsidRPr="005973A4">
        <w:t xml:space="preserve">являющихся </w:t>
      </w:r>
      <w:r w:rsidR="008F648E" w:rsidRPr="005973A4">
        <w:t>основани</w:t>
      </w:r>
      <w:r w:rsidR="00CB6A73" w:rsidRPr="005973A4">
        <w:t>ем</w:t>
      </w:r>
      <w:r w:rsidR="008F648E" w:rsidRPr="005973A4">
        <w:t xml:space="preserve"> для фиксации ограничени</w:t>
      </w:r>
      <w:r w:rsidR="00CB6A73" w:rsidRPr="005973A4">
        <w:t>я</w:t>
      </w:r>
      <w:r w:rsidR="008F648E" w:rsidRPr="005973A4">
        <w:t xml:space="preserve"> или снятия ограничени</w:t>
      </w:r>
      <w:r w:rsidR="00CB6A73" w:rsidRPr="005973A4">
        <w:t>я распоряжения ценными бумагами</w:t>
      </w:r>
      <w:r w:rsidR="000B7556" w:rsidRPr="005973A4">
        <w:t xml:space="preserve">. </w:t>
      </w:r>
    </w:p>
    <w:p w14:paraId="6170F4E6" w14:textId="77777777" w:rsidR="000B7556" w:rsidRPr="005973A4" w:rsidRDefault="000B7556" w:rsidP="00D70F82">
      <w:pPr>
        <w:pStyle w:val="810"/>
        <w:numPr>
          <w:ilvl w:val="1"/>
          <w:numId w:val="16"/>
        </w:numPr>
        <w:tabs>
          <w:tab w:val="left" w:pos="709"/>
        </w:tabs>
        <w:spacing w:before="120" w:line="240" w:lineRule="auto"/>
        <w:ind w:left="567" w:hanging="567"/>
        <w:jc w:val="both"/>
      </w:pPr>
      <w:r w:rsidRPr="005973A4">
        <w:t xml:space="preserve">Отмена неисполненных </w:t>
      </w:r>
      <w:r w:rsidR="004451C7" w:rsidRPr="005973A4">
        <w:t>Поручений</w:t>
      </w:r>
      <w:r w:rsidRPr="005973A4">
        <w:t xml:space="preserve"> исполняется не позднее рабочего дня, следующего за днем предоставления </w:t>
      </w:r>
      <w:r w:rsidR="004451C7" w:rsidRPr="005973A4">
        <w:t>Поручения</w:t>
      </w:r>
      <w:r w:rsidR="000D04B2" w:rsidRPr="005973A4">
        <w:t>/распоряжения</w:t>
      </w:r>
      <w:r w:rsidRPr="005973A4">
        <w:t xml:space="preserve"> на отмену при условии, что </w:t>
      </w:r>
      <w:r w:rsidR="004451C7" w:rsidRPr="005973A4">
        <w:t>Поручение</w:t>
      </w:r>
      <w:r w:rsidRPr="005973A4">
        <w:t xml:space="preserve"> на отмену подано до момента начала исполнения отменяемого </w:t>
      </w:r>
      <w:r w:rsidR="004451C7" w:rsidRPr="005973A4">
        <w:t>Поручения</w:t>
      </w:r>
      <w:r w:rsidRPr="005973A4">
        <w:t xml:space="preserve"> или до </w:t>
      </w:r>
      <w:r w:rsidR="000D04B2" w:rsidRPr="005973A4">
        <w:t xml:space="preserve">начала </w:t>
      </w:r>
      <w:r w:rsidRPr="005973A4">
        <w:t xml:space="preserve">того этапа исполнения </w:t>
      </w:r>
      <w:r w:rsidR="004451C7" w:rsidRPr="005973A4">
        <w:t>Поручения</w:t>
      </w:r>
      <w:r w:rsidRPr="005973A4">
        <w:t xml:space="preserve">, когда отмена </w:t>
      </w:r>
      <w:r w:rsidR="004451C7" w:rsidRPr="005973A4">
        <w:t>Поручения</w:t>
      </w:r>
      <w:r w:rsidRPr="005973A4">
        <w:t xml:space="preserve"> возможна. </w:t>
      </w:r>
    </w:p>
    <w:p w14:paraId="457012C4" w14:textId="77777777" w:rsidR="000B7556" w:rsidRPr="005973A4" w:rsidRDefault="000B7556" w:rsidP="00D70F82">
      <w:pPr>
        <w:pStyle w:val="810"/>
        <w:numPr>
          <w:ilvl w:val="1"/>
          <w:numId w:val="16"/>
        </w:numPr>
        <w:tabs>
          <w:tab w:val="left" w:pos="709"/>
        </w:tabs>
        <w:spacing w:before="120" w:line="240" w:lineRule="auto"/>
        <w:ind w:left="567" w:hanging="567"/>
        <w:jc w:val="both"/>
      </w:pPr>
      <w:r w:rsidRPr="005973A4">
        <w:t xml:space="preserve">Сроки предоставления отчетных документов по информационным запросам, касающимся периодов/дат, относящихся к прошлому кварталу и ранее, могут отличаться от общих сроков, установленных настоящими Условиями, но не превышать </w:t>
      </w:r>
      <w:r w:rsidR="00F56EFB" w:rsidRPr="005973A4">
        <w:t>пяти рабочих дней с того дня, когда соответствующий запрос был предоставлен в Депозитарий</w:t>
      </w:r>
      <w:r w:rsidRPr="005973A4">
        <w:t xml:space="preserve">. </w:t>
      </w:r>
      <w:bookmarkStart w:id="29" w:name="Измен_сроки_испол_поручений"/>
      <w:bookmarkEnd w:id="29"/>
    </w:p>
    <w:p w14:paraId="778CC2AA" w14:textId="77777777" w:rsidR="000B7556" w:rsidRPr="005973A4" w:rsidRDefault="000B7556" w:rsidP="00D70F82">
      <w:pPr>
        <w:pStyle w:val="810"/>
        <w:numPr>
          <w:ilvl w:val="1"/>
          <w:numId w:val="16"/>
        </w:numPr>
        <w:tabs>
          <w:tab w:val="left" w:pos="709"/>
        </w:tabs>
        <w:spacing w:before="120" w:line="240" w:lineRule="auto"/>
        <w:ind w:left="567" w:hanging="567"/>
        <w:jc w:val="both"/>
      </w:pPr>
      <w:r w:rsidRPr="005973A4">
        <w:t>Не позднее рабочего дня, следующего за днем получения уведомления (выписки, отчета) от держателя реестра</w:t>
      </w:r>
      <w:r w:rsidR="00F45350" w:rsidRPr="005973A4">
        <w:t>,</w:t>
      </w:r>
      <w:r w:rsidRPr="005973A4">
        <w:t xml:space="preserve"> другого депозитария</w:t>
      </w:r>
      <w:r w:rsidR="00F56EFB" w:rsidRPr="005973A4">
        <w:t xml:space="preserve">, </w:t>
      </w:r>
      <w:r w:rsidR="00F45350" w:rsidRPr="005973A4">
        <w:t>И</w:t>
      </w:r>
      <w:r w:rsidR="00E94685" w:rsidRPr="005973A4">
        <w:t>ностранного</w:t>
      </w:r>
      <w:r w:rsidR="007E2297" w:rsidRPr="005973A4">
        <w:t xml:space="preserve"> депозитария</w:t>
      </w:r>
      <w:r w:rsidR="00F56EFB" w:rsidRPr="005973A4">
        <w:t xml:space="preserve"> </w:t>
      </w:r>
      <w:r w:rsidRPr="005973A4">
        <w:t xml:space="preserve">либо приема (выдачи) </w:t>
      </w:r>
      <w:r w:rsidR="0036139E" w:rsidRPr="005973A4">
        <w:t xml:space="preserve">обездвиженных </w:t>
      </w:r>
      <w:r w:rsidRPr="005973A4">
        <w:t>документарных ценных бумаг</w:t>
      </w:r>
      <w:r w:rsidR="008A16E1" w:rsidRPr="005973A4">
        <w:t xml:space="preserve">, либо </w:t>
      </w:r>
      <w:r w:rsidR="00BF7F0A" w:rsidRPr="005973A4">
        <w:t>прием</w:t>
      </w:r>
      <w:r w:rsidR="00A25C40" w:rsidRPr="005973A4">
        <w:t>а</w:t>
      </w:r>
      <w:r w:rsidR="008A16E1" w:rsidRPr="005973A4">
        <w:t xml:space="preserve"> Депозитарием документов</w:t>
      </w:r>
      <w:r w:rsidRPr="005973A4">
        <w:t xml:space="preserve">, </w:t>
      </w:r>
      <w:r w:rsidR="008A16E1" w:rsidRPr="005973A4">
        <w:t xml:space="preserve">являющихся основанием для зачисления </w:t>
      </w:r>
      <w:r w:rsidR="00C054E6" w:rsidRPr="005973A4">
        <w:t xml:space="preserve">или списания </w:t>
      </w:r>
      <w:r w:rsidR="008A16E1" w:rsidRPr="005973A4">
        <w:t xml:space="preserve">ценных бумаг с централизованным учетом прав на ценные бумаги, </w:t>
      </w:r>
      <w:r w:rsidRPr="005973A4">
        <w:t xml:space="preserve">исполняются следующие </w:t>
      </w:r>
      <w:r w:rsidR="00A25C40" w:rsidRPr="005973A4">
        <w:t>Депозитарные</w:t>
      </w:r>
      <w:r w:rsidRPr="005973A4">
        <w:t xml:space="preserve"> операции: </w:t>
      </w:r>
    </w:p>
    <w:p w14:paraId="6E14EF50"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прием ценных бумаг на хранение и/или учет;</w:t>
      </w:r>
    </w:p>
    <w:p w14:paraId="342DBE22"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снятие ценных бумаг с хранения и/или учета;</w:t>
      </w:r>
    </w:p>
    <w:p w14:paraId="59E3F1BF"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перемещение ценных бумаг.</w:t>
      </w:r>
    </w:p>
    <w:p w14:paraId="18BE0C99" w14:textId="77777777" w:rsidR="00D14B3B" w:rsidRPr="005973A4" w:rsidRDefault="00D14B3B" w:rsidP="00D70F82">
      <w:pPr>
        <w:pStyle w:val="810"/>
        <w:numPr>
          <w:ilvl w:val="1"/>
          <w:numId w:val="16"/>
        </w:numPr>
        <w:tabs>
          <w:tab w:val="left" w:pos="709"/>
        </w:tabs>
        <w:spacing w:before="120" w:line="240" w:lineRule="auto"/>
        <w:ind w:left="567" w:hanging="567"/>
        <w:jc w:val="both"/>
      </w:pPr>
      <w:r w:rsidRPr="005973A4">
        <w:t xml:space="preserve">При зачислении ценных бумаг на счет номинального держателя центрального депозитария или списания ценных бумаг со счета номинального держателя центрального </w:t>
      </w:r>
      <w:r w:rsidRPr="005973A4">
        <w:lastRenderedPageBreak/>
        <w:t>депозитария операции приема ценных бумаг на хранение и/или учет или снятия ценных бумаг с хранения и/или учета исполняются в день успешного завершения сверки записей Депозитария и держателя реестра, в котором открыт счет номинального держателя центрального депозитария.</w:t>
      </w:r>
    </w:p>
    <w:p w14:paraId="4DF605C0" w14:textId="77777777" w:rsidR="000B7556" w:rsidRPr="005973A4" w:rsidRDefault="000B7556" w:rsidP="00D70F82">
      <w:pPr>
        <w:pStyle w:val="810"/>
        <w:numPr>
          <w:ilvl w:val="1"/>
          <w:numId w:val="16"/>
        </w:numPr>
        <w:tabs>
          <w:tab w:val="left" w:pos="709"/>
        </w:tabs>
        <w:spacing w:before="120" w:line="240" w:lineRule="auto"/>
        <w:ind w:left="567" w:hanging="567"/>
        <w:jc w:val="both"/>
      </w:pPr>
      <w:r w:rsidRPr="005973A4">
        <w:t xml:space="preserve">В тех случаях, когда для исполнения определенного </w:t>
      </w:r>
      <w:r w:rsidR="00BB02F7" w:rsidRPr="005973A4">
        <w:t>Поручения</w:t>
      </w:r>
      <w:r w:rsidRPr="005973A4">
        <w:t xml:space="preserve"> Депозитарию или Депоненту требуется произвести дополнительные действия (открытие счета номинального держателя, заключение договора</w:t>
      </w:r>
      <w:r w:rsidR="00657DDA" w:rsidRPr="005973A4">
        <w:t xml:space="preserve"> счета депо</w:t>
      </w:r>
      <w:r w:rsidRPr="005973A4">
        <w:t xml:space="preserve">, получение дополнительной информации и/или документов и т.д.), Депозитарий вправе увеличить сроки исполнения операции. </w:t>
      </w:r>
    </w:p>
    <w:p w14:paraId="72476B1E" w14:textId="77777777" w:rsidR="000B7556" w:rsidRPr="005973A4" w:rsidRDefault="000B7556" w:rsidP="00D70F82">
      <w:pPr>
        <w:pStyle w:val="810"/>
        <w:numPr>
          <w:ilvl w:val="1"/>
          <w:numId w:val="16"/>
        </w:numPr>
        <w:tabs>
          <w:tab w:val="left" w:pos="709"/>
        </w:tabs>
        <w:spacing w:before="120" w:line="240" w:lineRule="auto"/>
        <w:ind w:left="567" w:hanging="567"/>
        <w:jc w:val="both"/>
      </w:pPr>
      <w:r w:rsidRPr="005973A4">
        <w:t xml:space="preserve">В сроки, определенные законодательством Российской Федерации, </w:t>
      </w:r>
      <w:r w:rsidR="00A25C40" w:rsidRPr="005973A4">
        <w:t>эмиссионными</w:t>
      </w:r>
      <w:r w:rsidRPr="005973A4">
        <w:t xml:space="preserve"> документа</w:t>
      </w:r>
      <w:r w:rsidR="007F7D4B" w:rsidRPr="005973A4">
        <w:t>ми</w:t>
      </w:r>
      <w:r w:rsidRPr="005973A4">
        <w:t>, либо указанные эмитентом (</w:t>
      </w:r>
      <w:r w:rsidR="00D92857" w:rsidRPr="005973A4">
        <w:t>лицом, обязанным по ценным бумагам</w:t>
      </w:r>
      <w:r w:rsidR="00AE5623" w:rsidRPr="005973A4">
        <w:t xml:space="preserve">, </w:t>
      </w:r>
      <w:r w:rsidRPr="005973A4">
        <w:t xml:space="preserve">уполномоченным лицом эмитента, лицом, осуществляющим ведение реестра владельцев ценных бумаг), установленные в договоре, заключенном с эмитентом, (сроки могут быть увеличены в случае, если это обусловлено особенностями </w:t>
      </w:r>
      <w:r w:rsidR="000C22AB" w:rsidRPr="005973A4">
        <w:t>Корпоративного</w:t>
      </w:r>
      <w:r w:rsidRPr="005973A4">
        <w:t xml:space="preserve"> действия и/или необходимостью выполнения Депозитарием большого количества </w:t>
      </w:r>
      <w:r w:rsidR="00A25C40" w:rsidRPr="005973A4">
        <w:t>Депозитарных</w:t>
      </w:r>
      <w:r w:rsidRPr="005973A4">
        <w:t xml:space="preserve"> операций) исполняются </w:t>
      </w:r>
      <w:r w:rsidR="00BB02F7" w:rsidRPr="005973A4">
        <w:t>Депозитарные</w:t>
      </w:r>
      <w:r w:rsidRPr="005973A4">
        <w:t xml:space="preserve"> операции</w:t>
      </w:r>
      <w:r w:rsidR="00740DE1" w:rsidRPr="005973A4">
        <w:t xml:space="preserve"> и </w:t>
      </w:r>
      <w:r w:rsidR="00BB02F7" w:rsidRPr="005973A4">
        <w:t xml:space="preserve">иные </w:t>
      </w:r>
      <w:r w:rsidR="00740DE1" w:rsidRPr="005973A4">
        <w:t>процедуры</w:t>
      </w:r>
      <w:r w:rsidRPr="005973A4">
        <w:t xml:space="preserve">, связанные со следующими </w:t>
      </w:r>
      <w:r w:rsidR="00F85C45" w:rsidRPr="005973A4">
        <w:t>Корпоративными</w:t>
      </w:r>
      <w:r w:rsidRPr="005973A4">
        <w:t xml:space="preserve"> действиями: </w:t>
      </w:r>
    </w:p>
    <w:p w14:paraId="38E54BF8"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формирование списка </w:t>
      </w:r>
      <w:r w:rsidR="00C054E6" w:rsidRPr="005973A4">
        <w:t>лиц, осуществляющих права по ценным бумагам, или иных лиц</w:t>
      </w:r>
      <w:r w:rsidRPr="005973A4">
        <w:t xml:space="preserve"> – не позднее даты предоставления списка в соответствии с нормативными актами; </w:t>
      </w:r>
    </w:p>
    <w:p w14:paraId="4FA03C7D"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конвертация/обмен; </w:t>
      </w:r>
    </w:p>
    <w:p w14:paraId="513D679E"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распределение дополнительных ценных бумаг; </w:t>
      </w:r>
    </w:p>
    <w:p w14:paraId="3BBCFAEE"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погашение (аннулирование) выпуска ценных бумаг. </w:t>
      </w:r>
    </w:p>
    <w:p w14:paraId="5BF350D4" w14:textId="77777777" w:rsidR="000B7556" w:rsidRPr="005973A4" w:rsidRDefault="000B7556" w:rsidP="00FD440A">
      <w:pPr>
        <w:pStyle w:val="25"/>
        <w:tabs>
          <w:tab w:val="clear" w:pos="2136"/>
          <w:tab w:val="left" w:pos="709"/>
        </w:tabs>
        <w:spacing w:before="120"/>
        <w:ind w:left="567"/>
      </w:pPr>
      <w:r w:rsidRPr="005973A4">
        <w:t>При этом операции</w:t>
      </w:r>
      <w:r w:rsidR="00AE5623" w:rsidRPr="005973A4">
        <w:t>, связанные с</w:t>
      </w:r>
      <w:r w:rsidRPr="005973A4">
        <w:t xml:space="preserve"> конвертаци</w:t>
      </w:r>
      <w:r w:rsidR="00AE5623" w:rsidRPr="005973A4">
        <w:t>ей/обменом</w:t>
      </w:r>
      <w:r w:rsidRPr="005973A4">
        <w:t>, распределени</w:t>
      </w:r>
      <w:r w:rsidR="00AE5623" w:rsidRPr="005973A4">
        <w:t>ем</w:t>
      </w:r>
      <w:r w:rsidRPr="005973A4">
        <w:t xml:space="preserve"> дополнительных ценных бумаг, погашени</w:t>
      </w:r>
      <w:r w:rsidR="00AE5623" w:rsidRPr="005973A4">
        <w:t>ем</w:t>
      </w:r>
      <w:r w:rsidRPr="005973A4">
        <w:t xml:space="preserve"> (аннулировани</w:t>
      </w:r>
      <w:r w:rsidR="00AE5623" w:rsidRPr="005973A4">
        <w:t>ем</w:t>
      </w:r>
      <w:r w:rsidRPr="005973A4">
        <w:t>) выпуска ценных бумаг</w:t>
      </w:r>
      <w:r w:rsidR="009E2A1B" w:rsidRPr="005973A4">
        <w:t xml:space="preserve">, учитываемых на Счете </w:t>
      </w:r>
      <w:r w:rsidR="000E4AE1" w:rsidRPr="005973A4">
        <w:t>Д</w:t>
      </w:r>
      <w:r w:rsidR="009E2A1B" w:rsidRPr="005973A4">
        <w:t>епозитария,</w:t>
      </w:r>
      <w:r w:rsidRPr="005973A4">
        <w:t xml:space="preserve"> исполняются только после получения уведомления (отчета, выписки) от держателя реестра (другого депозитария</w:t>
      </w:r>
      <w:r w:rsidR="00AE5623" w:rsidRPr="005973A4">
        <w:t>, Иностранного депозитария</w:t>
      </w:r>
      <w:r w:rsidRPr="005973A4">
        <w:t xml:space="preserve">) о том, что на </w:t>
      </w:r>
      <w:r w:rsidR="00102DCC" w:rsidRPr="005973A4">
        <w:t>С</w:t>
      </w:r>
      <w:r w:rsidRPr="005973A4">
        <w:t>чет</w:t>
      </w:r>
      <w:r w:rsidR="001C10E1" w:rsidRPr="005973A4">
        <w:t xml:space="preserve"> Депозитария</w:t>
      </w:r>
      <w:r w:rsidRPr="005973A4">
        <w:t xml:space="preserve">/со </w:t>
      </w:r>
      <w:r w:rsidR="001C10E1" w:rsidRPr="005973A4">
        <w:t>С</w:t>
      </w:r>
      <w:r w:rsidRPr="005973A4">
        <w:t xml:space="preserve">чета Депозитария зачислено/списано необходимое количество ценных бумаг. В случае расхождения на дату фиксации списка </w:t>
      </w:r>
      <w:r w:rsidR="00C054E6" w:rsidRPr="005973A4">
        <w:t>лиц, осуществляющих пр</w:t>
      </w:r>
      <w:r w:rsidR="00D37D3A" w:rsidRPr="005973A4">
        <w:t>а</w:t>
      </w:r>
      <w:r w:rsidR="00C054E6" w:rsidRPr="005973A4">
        <w:t>ва по ценным бумагам, или иных лиц</w:t>
      </w:r>
      <w:r w:rsidRPr="005973A4">
        <w:t xml:space="preserve"> данных учета Депозитария (общее количество ценных бумаг выпуска на активном счете данного места хранения, равное количеству ценных бумаг выпуска на пассивных </w:t>
      </w:r>
      <w:r w:rsidR="00C054E6" w:rsidRPr="005973A4">
        <w:t>С</w:t>
      </w:r>
      <w:r w:rsidRPr="005973A4">
        <w:t xml:space="preserve">четах </w:t>
      </w:r>
      <w:r w:rsidR="003B5A4B" w:rsidRPr="005973A4">
        <w:t xml:space="preserve">депо </w:t>
      </w:r>
      <w:r w:rsidRPr="005973A4">
        <w:t>Депонентов</w:t>
      </w:r>
      <w:r w:rsidR="005278A6" w:rsidRPr="005973A4">
        <w:t xml:space="preserve"> и </w:t>
      </w:r>
      <w:r w:rsidR="00477098" w:rsidRPr="005973A4">
        <w:t>С</w:t>
      </w:r>
      <w:r w:rsidR="005278A6" w:rsidRPr="005973A4">
        <w:t>чете неустановленных лиц</w:t>
      </w:r>
      <w:r w:rsidRPr="005973A4">
        <w:t xml:space="preserve">) и держателя реестра или другого депозитария (остатки ценных бумаг по выписке держателя реестра или другого депозитария), связанного с разрывом во времени исполнения операции держателем реестра (другим депозитарием) и Депозитарием, операция исполняется с учетом урегулирования данных расхождений. </w:t>
      </w:r>
    </w:p>
    <w:p w14:paraId="2070C316" w14:textId="77777777" w:rsidR="000B7556" w:rsidRPr="005973A4" w:rsidRDefault="000B7556" w:rsidP="00FD440A">
      <w:pPr>
        <w:pStyle w:val="25"/>
        <w:tabs>
          <w:tab w:val="clear" w:pos="2136"/>
          <w:tab w:val="left" w:pos="709"/>
        </w:tabs>
        <w:spacing w:before="120"/>
        <w:ind w:left="567"/>
      </w:pPr>
      <w:r w:rsidRPr="005973A4">
        <w:t>Операции</w:t>
      </w:r>
      <w:r w:rsidR="00AE5623" w:rsidRPr="005973A4">
        <w:t>, связанные с</w:t>
      </w:r>
      <w:r w:rsidRPr="005973A4">
        <w:t xml:space="preserve"> объединени</w:t>
      </w:r>
      <w:r w:rsidR="00AE5623" w:rsidRPr="005973A4">
        <w:t>ем</w:t>
      </w:r>
      <w:r w:rsidRPr="005973A4">
        <w:t xml:space="preserve"> дополнительных выпусков эмиссионных ценных бумаг и аннулировани</w:t>
      </w:r>
      <w:r w:rsidR="00AE5623" w:rsidRPr="005973A4">
        <w:t>ем</w:t>
      </w:r>
      <w:r w:rsidRPr="005973A4">
        <w:t xml:space="preserve"> индивидуального номера (кода) дополнительного выпуска ценных бумаг и объединени</w:t>
      </w:r>
      <w:r w:rsidR="00AE5623" w:rsidRPr="005973A4">
        <w:t>ем</w:t>
      </w:r>
      <w:r w:rsidRPr="005973A4">
        <w:t xml:space="preserve"> ценных бумаг дополнительного выпуска с ценными бумагами выпуска, по отношению к которому они являются дополнительными</w:t>
      </w:r>
      <w:r w:rsidR="00AE5623" w:rsidRPr="005973A4">
        <w:t>,</w:t>
      </w:r>
      <w:r w:rsidRPr="005973A4">
        <w:t xml:space="preserve"> исполняются в сроки, определенные нормативными актами </w:t>
      </w:r>
      <w:r w:rsidR="006D35A2" w:rsidRPr="005973A4">
        <w:t>Банка России</w:t>
      </w:r>
      <w:r w:rsidRPr="005973A4">
        <w:t xml:space="preserve">. </w:t>
      </w:r>
      <w:bookmarkStart w:id="30" w:name="_Toc451673629"/>
      <w:bookmarkStart w:id="31" w:name="_Toc452800819"/>
    </w:p>
    <w:p w14:paraId="20F8F651" w14:textId="77777777" w:rsidR="00BD6E40" w:rsidRPr="005973A4" w:rsidRDefault="00CE0B64" w:rsidP="00FD440A">
      <w:pPr>
        <w:pStyle w:val="25"/>
        <w:tabs>
          <w:tab w:val="clear" w:pos="2136"/>
          <w:tab w:val="left" w:pos="709"/>
        </w:tabs>
        <w:spacing w:before="120"/>
        <w:ind w:left="567"/>
      </w:pPr>
      <w:r w:rsidRPr="005973A4">
        <w:t xml:space="preserve">При проведении операции в реестре владельцев ценных бумаг по лицевому счету номинального держателя центрального депозитария операции в Депозитарии исполняются при наличии уведомления о </w:t>
      </w:r>
      <w:r w:rsidR="005278A6" w:rsidRPr="005973A4">
        <w:t xml:space="preserve">проведении операций, связанных с </w:t>
      </w:r>
      <w:r w:rsidR="00AE5623" w:rsidRPr="005973A4">
        <w:t>Корпоративн</w:t>
      </w:r>
      <w:r w:rsidR="005278A6" w:rsidRPr="005973A4">
        <w:t>ым</w:t>
      </w:r>
      <w:r w:rsidR="00AE5623" w:rsidRPr="005973A4">
        <w:t xml:space="preserve"> действи</w:t>
      </w:r>
      <w:r w:rsidR="005278A6" w:rsidRPr="005973A4">
        <w:t>ем</w:t>
      </w:r>
      <w:r w:rsidRPr="005973A4">
        <w:t xml:space="preserve"> и подтверждении сверки записей регистратором и Депозитарием.</w:t>
      </w:r>
    </w:p>
    <w:p w14:paraId="0A0E344E" w14:textId="179B4D32" w:rsidR="000B7556" w:rsidRPr="005973A4" w:rsidRDefault="005B4AB8" w:rsidP="003260FD">
      <w:pPr>
        <w:pStyle w:val="20"/>
        <w:rPr>
          <w:rFonts w:ascii="Times New Roman" w:hAnsi="Times New Roman"/>
          <w:i w:val="0"/>
        </w:rPr>
      </w:pPr>
      <w:bookmarkStart w:id="32" w:name="_Toc109352109"/>
      <w:r w:rsidRPr="005973A4">
        <w:rPr>
          <w:rFonts w:ascii="Times New Roman" w:hAnsi="Times New Roman"/>
          <w:i w:val="0"/>
        </w:rPr>
        <w:lastRenderedPageBreak/>
        <w:t>Статья 1</w:t>
      </w:r>
      <w:r w:rsidR="002E3657" w:rsidRPr="005973A4">
        <w:rPr>
          <w:rFonts w:ascii="Times New Roman" w:hAnsi="Times New Roman"/>
          <w:i w:val="0"/>
        </w:rPr>
        <w:t>2</w:t>
      </w:r>
      <w:r w:rsidRPr="005973A4">
        <w:rPr>
          <w:rFonts w:ascii="Times New Roman" w:hAnsi="Times New Roman"/>
          <w:i w:val="0"/>
        </w:rPr>
        <w:t xml:space="preserve">. </w:t>
      </w:r>
      <w:r w:rsidR="000B7556" w:rsidRPr="005973A4">
        <w:rPr>
          <w:rFonts w:ascii="Times New Roman" w:hAnsi="Times New Roman"/>
          <w:i w:val="0"/>
        </w:rPr>
        <w:t>Порядок и сроки предоставления Депонентам отчетов об операциях, проведенны</w:t>
      </w:r>
      <w:r w:rsidR="00F45350" w:rsidRPr="005973A4">
        <w:rPr>
          <w:rFonts w:ascii="Times New Roman" w:hAnsi="Times New Roman"/>
          <w:i w:val="0"/>
        </w:rPr>
        <w:t>х</w:t>
      </w:r>
      <w:r w:rsidR="000B7556" w:rsidRPr="005973A4">
        <w:rPr>
          <w:rFonts w:ascii="Times New Roman" w:hAnsi="Times New Roman"/>
          <w:i w:val="0"/>
        </w:rPr>
        <w:t xml:space="preserve"> по </w:t>
      </w:r>
      <w:r w:rsidR="003B5A4B" w:rsidRPr="005973A4">
        <w:rPr>
          <w:rFonts w:ascii="Times New Roman" w:hAnsi="Times New Roman"/>
          <w:i w:val="0"/>
        </w:rPr>
        <w:t>С</w:t>
      </w:r>
      <w:r w:rsidR="000B7556" w:rsidRPr="005973A4">
        <w:rPr>
          <w:rFonts w:ascii="Times New Roman" w:hAnsi="Times New Roman"/>
          <w:i w:val="0"/>
        </w:rPr>
        <w:t>четам депо</w:t>
      </w:r>
      <w:r w:rsidR="005A56AC" w:rsidRPr="005973A4">
        <w:rPr>
          <w:rFonts w:ascii="Times New Roman" w:hAnsi="Times New Roman"/>
          <w:i w:val="0"/>
        </w:rPr>
        <w:t>/</w:t>
      </w:r>
      <w:r w:rsidR="00B36DFC" w:rsidRPr="005973A4">
        <w:rPr>
          <w:rFonts w:ascii="Times New Roman" w:hAnsi="Times New Roman"/>
          <w:i w:val="0"/>
        </w:rPr>
        <w:t xml:space="preserve">счетам, не предназначенным для учета прав на ценные бумаги, </w:t>
      </w:r>
      <w:r w:rsidR="000B7556" w:rsidRPr="005973A4">
        <w:rPr>
          <w:rFonts w:ascii="Times New Roman" w:hAnsi="Times New Roman"/>
          <w:i w:val="0"/>
        </w:rPr>
        <w:t>и документов, удостоверяющих права на ценные бумаги</w:t>
      </w:r>
      <w:bookmarkEnd w:id="30"/>
      <w:bookmarkEnd w:id="31"/>
      <w:bookmarkEnd w:id="32"/>
      <w:r w:rsidR="000B7556" w:rsidRPr="005973A4">
        <w:rPr>
          <w:rFonts w:ascii="Times New Roman" w:hAnsi="Times New Roman"/>
          <w:i w:val="0"/>
        </w:rPr>
        <w:t xml:space="preserve"> </w:t>
      </w:r>
    </w:p>
    <w:p w14:paraId="5DF9549F" w14:textId="557434D2" w:rsidR="000B7556" w:rsidRPr="005973A4" w:rsidRDefault="000B7556" w:rsidP="00D70F82">
      <w:pPr>
        <w:pStyle w:val="810"/>
        <w:numPr>
          <w:ilvl w:val="1"/>
          <w:numId w:val="17"/>
        </w:numPr>
        <w:tabs>
          <w:tab w:val="left" w:pos="567"/>
        </w:tabs>
        <w:spacing w:before="120" w:line="240" w:lineRule="auto"/>
        <w:ind w:left="567" w:hanging="567"/>
        <w:jc w:val="both"/>
      </w:pPr>
      <w:r w:rsidRPr="005973A4">
        <w:t xml:space="preserve">Депонентам, использующим электронный документооборот, отчетные документы в электронной форме предоставляются в день исполнения операции. Отчетные документы выдаются в виде электронных документов в порядке, предусмотренном </w:t>
      </w:r>
      <w:r w:rsidR="00886BAD" w:rsidRPr="005973A4">
        <w:t>Д</w:t>
      </w:r>
      <w:r w:rsidRPr="005973A4">
        <w:t xml:space="preserve">оговором </w:t>
      </w:r>
      <w:r w:rsidR="00886BAD" w:rsidRPr="005973A4">
        <w:t>ЭДО</w:t>
      </w:r>
      <w:r w:rsidRPr="005973A4">
        <w:t xml:space="preserve">, при наличии у Депонента необходимого программного обеспечения и средств криптографической защиты информации. Если выдача отчета по результатам исполнения операции в виде электронного документа стала невозможна, Депозитарий вправе завершить исполнение операции, предоставив отчет на бумажном носителе (за исключением информационных запросов с заданной периодичностью, в котором Депонентом установлена электронная форма получения отчета Депозитария) в порядке и сроки, предусмотренные для предоставления отчета на бумажном носителе. </w:t>
      </w:r>
    </w:p>
    <w:p w14:paraId="4130521F" w14:textId="504C983C" w:rsidR="000B7556" w:rsidRPr="005973A4" w:rsidRDefault="000B7556" w:rsidP="008977D0">
      <w:pPr>
        <w:pStyle w:val="810"/>
        <w:numPr>
          <w:ilvl w:val="1"/>
          <w:numId w:val="17"/>
        </w:numPr>
        <w:tabs>
          <w:tab w:val="left" w:pos="567"/>
          <w:tab w:val="left" w:pos="2410"/>
        </w:tabs>
        <w:spacing w:before="120" w:line="240" w:lineRule="auto"/>
        <w:ind w:left="567" w:hanging="567"/>
        <w:jc w:val="both"/>
      </w:pPr>
      <w:r w:rsidRPr="005973A4">
        <w:t xml:space="preserve">В том случае, если Депоненту, подписавшему с Депозитарием </w:t>
      </w:r>
      <w:r w:rsidR="00886BAD" w:rsidRPr="005973A4">
        <w:t>Д</w:t>
      </w:r>
      <w:r w:rsidRPr="005973A4">
        <w:t xml:space="preserve">оговор </w:t>
      </w:r>
      <w:r w:rsidR="00886BAD" w:rsidRPr="005973A4">
        <w:t>ЭДО</w:t>
      </w:r>
      <w:r w:rsidRPr="005973A4">
        <w:t>, помимо отчета в виде электронного документа необходим отчет на бумажном носителе, Депонент должен направить в Депозитарий запрос по форме IF04С с указанием отчетов, которые следует предоставить Депоненту на бумажном носителе. В этих случаях оплата за предоставление отчета на бумажном носителе осуществляется Депонентом в соответствии с действующими тарифами оплаты услуг Депозитария.</w:t>
      </w:r>
    </w:p>
    <w:p w14:paraId="75CB3A7D" w14:textId="77777777" w:rsidR="000B7556" w:rsidRPr="005973A4" w:rsidRDefault="000B7556" w:rsidP="00D70F82">
      <w:pPr>
        <w:pStyle w:val="810"/>
        <w:numPr>
          <w:ilvl w:val="1"/>
          <w:numId w:val="17"/>
        </w:numPr>
        <w:tabs>
          <w:tab w:val="left" w:pos="567"/>
        </w:tabs>
        <w:spacing w:before="120" w:line="240" w:lineRule="auto"/>
        <w:ind w:left="567" w:hanging="567"/>
        <w:jc w:val="both"/>
      </w:pPr>
      <w:r w:rsidRPr="005973A4">
        <w:t xml:space="preserve">Отчетные документы по результатам осуществленных в течение </w:t>
      </w:r>
      <w:r w:rsidR="001320A4" w:rsidRPr="005973A4">
        <w:t>Операционного</w:t>
      </w:r>
      <w:r w:rsidRPr="005973A4">
        <w:t xml:space="preserve"> дня </w:t>
      </w:r>
      <w:r w:rsidR="00A02346" w:rsidRPr="005973A4">
        <w:t>Депозитарных</w:t>
      </w:r>
      <w:r w:rsidRPr="005973A4">
        <w:t xml:space="preserve"> операций </w:t>
      </w:r>
      <w:r w:rsidR="00C054E6" w:rsidRPr="005973A4">
        <w:t xml:space="preserve">и иных процедур </w:t>
      </w:r>
      <w:r w:rsidR="00C06702" w:rsidRPr="005973A4">
        <w:t xml:space="preserve">по Счетам депо номинального держателя </w:t>
      </w:r>
      <w:r w:rsidRPr="005973A4">
        <w:t>выдаются Депонентам</w:t>
      </w:r>
      <w:r w:rsidR="00C02CAC" w:rsidRPr="005973A4">
        <w:t xml:space="preserve"> </w:t>
      </w:r>
      <w:r w:rsidR="00C06702" w:rsidRPr="005973A4">
        <w:t>-</w:t>
      </w:r>
      <w:r w:rsidR="00C02CAC" w:rsidRPr="005973A4">
        <w:t xml:space="preserve"> </w:t>
      </w:r>
      <w:r w:rsidR="00C06702" w:rsidRPr="005973A4">
        <w:t>номинальн</w:t>
      </w:r>
      <w:r w:rsidR="004960F5" w:rsidRPr="005973A4">
        <w:t>ым</w:t>
      </w:r>
      <w:r w:rsidR="00C06702" w:rsidRPr="005973A4">
        <w:t xml:space="preserve"> держателя</w:t>
      </w:r>
      <w:r w:rsidR="004960F5" w:rsidRPr="005973A4">
        <w:t>м</w:t>
      </w:r>
      <w:r w:rsidRPr="005973A4">
        <w:t xml:space="preserve"> </w:t>
      </w:r>
      <w:r w:rsidR="00C8764B" w:rsidRPr="005973A4">
        <w:t>в</w:t>
      </w:r>
      <w:r w:rsidRPr="005973A4">
        <w:t xml:space="preserve"> рабочий день</w:t>
      </w:r>
      <w:r w:rsidR="00C8764B" w:rsidRPr="005973A4">
        <w:t xml:space="preserve"> ее</w:t>
      </w:r>
      <w:r w:rsidRPr="005973A4">
        <w:t xml:space="preserve"> </w:t>
      </w:r>
      <w:r w:rsidR="00C8764B" w:rsidRPr="005973A4">
        <w:t>совершения</w:t>
      </w:r>
      <w:r w:rsidR="00C06702" w:rsidRPr="005973A4">
        <w:t>, а отчеты о проведенных операциях по иным счетам, отличным от Счетов депо номинального держателя, не позднее рабочего дня, следующего</w:t>
      </w:r>
      <w:r w:rsidR="00556EAB" w:rsidRPr="005973A4">
        <w:t xml:space="preserve"> за днем совершения Депозитарной операции или процедуры</w:t>
      </w:r>
      <w:r w:rsidRPr="005973A4">
        <w:t xml:space="preserve">. При оформлении отчетных документов, указанных в Приложении № 2 к Условиям и предоставляемых Депонентам на бумажном носителе, допускается использование факсимильного воспроизведения подписи уполномоченного работника Депозитария. </w:t>
      </w:r>
    </w:p>
    <w:p w14:paraId="108FB557" w14:textId="77777777" w:rsidR="000B7556" w:rsidRPr="005973A4" w:rsidRDefault="000B7556" w:rsidP="00D70F82">
      <w:pPr>
        <w:pStyle w:val="810"/>
        <w:numPr>
          <w:ilvl w:val="1"/>
          <w:numId w:val="17"/>
        </w:numPr>
        <w:tabs>
          <w:tab w:val="left" w:pos="567"/>
        </w:tabs>
        <w:spacing w:before="120" w:line="240" w:lineRule="auto"/>
        <w:ind w:left="567" w:hanging="567"/>
        <w:jc w:val="both"/>
      </w:pPr>
      <w:r w:rsidRPr="005973A4">
        <w:t xml:space="preserve">В обязательном порядке отчет передается инициатору операции. </w:t>
      </w:r>
      <w:r w:rsidR="00B36DFC" w:rsidRPr="005973A4">
        <w:t xml:space="preserve">Иным лицам отчеты предоставляются в случаях, предусмотренных законодательством Российской Федерации или Договором. </w:t>
      </w:r>
      <w:r w:rsidRPr="005973A4">
        <w:t xml:space="preserve">При совершении операции по </w:t>
      </w:r>
      <w:r w:rsidR="003B5A4B" w:rsidRPr="005973A4">
        <w:t>С</w:t>
      </w:r>
      <w:r w:rsidRPr="005973A4">
        <w:t xml:space="preserve">чету депо, произведенной не по инициативе Депонента или уполномоченного им лица, в том числе при </w:t>
      </w:r>
      <w:r w:rsidR="000C22AB" w:rsidRPr="005973A4">
        <w:t>Корпоративных</w:t>
      </w:r>
      <w:r w:rsidRPr="005973A4">
        <w:t xml:space="preserve"> действиях, отчет также предоставляется Депоненту. В тех случаях, когда </w:t>
      </w:r>
      <w:r w:rsidR="00DC1D67" w:rsidRPr="005973A4">
        <w:t>Депозитарная</w:t>
      </w:r>
      <w:r w:rsidRPr="005973A4">
        <w:t xml:space="preserve"> операция</w:t>
      </w:r>
      <w:r w:rsidR="000517F7" w:rsidRPr="005973A4">
        <w:t>, связанная с изменением остатков по Счету депо, счету, не предназначенному для учета прав на ценные бумаги, разделу</w:t>
      </w:r>
      <w:r w:rsidRPr="005973A4">
        <w:t xml:space="preserve"> исполнялась на основании </w:t>
      </w:r>
      <w:r w:rsidR="00DC1D67" w:rsidRPr="005973A4">
        <w:t>Поручения</w:t>
      </w:r>
      <w:r w:rsidRPr="005973A4">
        <w:t xml:space="preserve">, поданного </w:t>
      </w:r>
      <w:r w:rsidR="003B5A4B" w:rsidRPr="005973A4">
        <w:t>Оператором</w:t>
      </w:r>
      <w:r w:rsidRPr="005973A4">
        <w:t xml:space="preserve">, отчетные документы предоставляются Депозитарием </w:t>
      </w:r>
      <w:r w:rsidR="003B5A4B" w:rsidRPr="005973A4">
        <w:t>Оператору</w:t>
      </w:r>
      <w:r w:rsidRPr="005973A4">
        <w:t xml:space="preserve">, а также Депоненту. Для получения отчетных документов Депозитария на бумажном носителе Депонент назначает Уполномоченных лиц, действующих на основании доверенности. </w:t>
      </w:r>
    </w:p>
    <w:p w14:paraId="742C7BAE" w14:textId="77777777" w:rsidR="000B7556" w:rsidRPr="005973A4" w:rsidRDefault="000B7556" w:rsidP="00FD440A">
      <w:pPr>
        <w:pStyle w:val="25"/>
        <w:tabs>
          <w:tab w:val="clear" w:pos="2136"/>
          <w:tab w:val="left" w:pos="709"/>
        </w:tabs>
        <w:spacing w:before="120"/>
        <w:ind w:left="567"/>
      </w:pPr>
      <w:r w:rsidRPr="005973A4">
        <w:t xml:space="preserve">Депонент должен передать в Депозитарий доверенности на Уполномоченных лиц при предоставлении комплекта документов для открытия </w:t>
      </w:r>
      <w:r w:rsidR="00E678BF" w:rsidRPr="005973A4">
        <w:t>С</w:t>
      </w:r>
      <w:r w:rsidRPr="005973A4">
        <w:t xml:space="preserve">чета депо. </w:t>
      </w:r>
    </w:p>
    <w:p w14:paraId="6991C170" w14:textId="77777777" w:rsidR="000B7556" w:rsidRPr="005973A4" w:rsidRDefault="000B7556" w:rsidP="00FD440A">
      <w:pPr>
        <w:pStyle w:val="25"/>
        <w:tabs>
          <w:tab w:val="clear" w:pos="2136"/>
          <w:tab w:val="left" w:pos="709"/>
        </w:tabs>
        <w:spacing w:before="120"/>
        <w:ind w:left="567"/>
      </w:pPr>
      <w:r w:rsidRPr="005973A4">
        <w:t>В случае отмены полномочий Уполномоченн</w:t>
      </w:r>
      <w:r w:rsidR="00C94489" w:rsidRPr="005973A4">
        <w:t>ого</w:t>
      </w:r>
      <w:r w:rsidRPr="005973A4">
        <w:t xml:space="preserve"> лиц</w:t>
      </w:r>
      <w:r w:rsidR="00C94489" w:rsidRPr="005973A4">
        <w:t>а</w:t>
      </w:r>
      <w:r w:rsidRPr="005973A4">
        <w:t xml:space="preserve"> Депонент должен предоставить в Депозитарий новые доверенности на Уполномоченных лиц. До поступления указанных изменений документы передаются тому Уполномоченному лицу Депонента, на которого имеется действующая доверенность. </w:t>
      </w:r>
    </w:p>
    <w:p w14:paraId="17B6D003" w14:textId="77777777" w:rsidR="000B7556" w:rsidRPr="005973A4" w:rsidRDefault="000B7556" w:rsidP="00FD440A">
      <w:pPr>
        <w:pStyle w:val="25"/>
        <w:tabs>
          <w:tab w:val="clear" w:pos="2136"/>
          <w:tab w:val="left" w:pos="709"/>
        </w:tabs>
        <w:spacing w:before="120"/>
        <w:ind w:left="567"/>
      </w:pPr>
      <w:r w:rsidRPr="005973A4">
        <w:lastRenderedPageBreak/>
        <w:t xml:space="preserve">При передаче/приеме документов сведения, содержащиеся в доверенности, в том числе образец подписи Уполномоченного лица, сверяются с данными в документе, удостоверяющем личность данного Уполномоченного лица. </w:t>
      </w:r>
    </w:p>
    <w:p w14:paraId="5B56D343" w14:textId="77777777" w:rsidR="000B7556" w:rsidRPr="005973A4" w:rsidRDefault="000B7556" w:rsidP="00FD440A">
      <w:pPr>
        <w:pStyle w:val="25"/>
        <w:tabs>
          <w:tab w:val="clear" w:pos="2136"/>
          <w:tab w:val="left" w:pos="709"/>
        </w:tabs>
        <w:spacing w:before="120"/>
        <w:ind w:left="567"/>
      </w:pPr>
      <w:r w:rsidRPr="005973A4">
        <w:t xml:space="preserve">Отчетные документы на бумажном носителе передаются под роспись Уполномоченного лица Депонента. </w:t>
      </w:r>
      <w:r w:rsidR="00CE721F" w:rsidRPr="005973A4">
        <w:t xml:space="preserve">Депозитарий вправе </w:t>
      </w:r>
      <w:r w:rsidR="001A2DDB" w:rsidRPr="005973A4">
        <w:t>направл</w:t>
      </w:r>
      <w:r w:rsidR="00CE721F" w:rsidRPr="005973A4">
        <w:t>ять отчеты Депоненту на бумажном носителе</w:t>
      </w:r>
      <w:r w:rsidR="001A2DDB" w:rsidRPr="005973A4">
        <w:t xml:space="preserve"> с исполь</w:t>
      </w:r>
      <w:r w:rsidR="002F0B75" w:rsidRPr="005973A4">
        <w:t>зованием услуг</w:t>
      </w:r>
      <w:r w:rsidR="001A2DDB" w:rsidRPr="005973A4">
        <w:t xml:space="preserve"> операторов связи.</w:t>
      </w:r>
    </w:p>
    <w:p w14:paraId="2CF398D1" w14:textId="77777777" w:rsidR="000B7556" w:rsidRPr="005973A4" w:rsidRDefault="000B7556" w:rsidP="00D70F82">
      <w:pPr>
        <w:pStyle w:val="810"/>
        <w:numPr>
          <w:ilvl w:val="1"/>
          <w:numId w:val="17"/>
        </w:numPr>
        <w:tabs>
          <w:tab w:val="left" w:pos="567"/>
        </w:tabs>
        <w:spacing w:before="120" w:line="240" w:lineRule="auto"/>
        <w:ind w:left="567" w:hanging="567"/>
        <w:jc w:val="both"/>
      </w:pPr>
      <w:r w:rsidRPr="005973A4">
        <w:t xml:space="preserve">Формы отчетных документов приведены в Приложении № 2 к настоящим Условиям. </w:t>
      </w:r>
    </w:p>
    <w:p w14:paraId="183A5DD9" w14:textId="77777777" w:rsidR="000B7556" w:rsidRPr="005973A4" w:rsidRDefault="000B7556" w:rsidP="00FD440A">
      <w:pPr>
        <w:pStyle w:val="25"/>
        <w:tabs>
          <w:tab w:val="clear" w:pos="2136"/>
          <w:tab w:val="left" w:pos="709"/>
        </w:tabs>
        <w:spacing w:before="120"/>
        <w:ind w:left="567"/>
      </w:pPr>
      <w:r w:rsidRPr="005973A4">
        <w:t xml:space="preserve">К отчетным документам относятся также выписки по </w:t>
      </w:r>
      <w:r w:rsidR="00E678BF" w:rsidRPr="005973A4">
        <w:t>С</w:t>
      </w:r>
      <w:r w:rsidRPr="005973A4">
        <w:t xml:space="preserve">четам депо Депонентов, являющиеся документами, удостоверяющими права на ценные бумаги. Выписки предоставляются Депонентам на основании </w:t>
      </w:r>
      <w:r w:rsidR="00486EAB" w:rsidRPr="005973A4">
        <w:t>П</w:t>
      </w:r>
      <w:r w:rsidRPr="005973A4">
        <w:t>оручений – информационных запросов Депонента на исполнение информационной операции в соответствии с</w:t>
      </w:r>
      <w:r w:rsidR="009630E6" w:rsidRPr="005973A4">
        <w:t>о статьей</w:t>
      </w:r>
      <w:r w:rsidRPr="005973A4">
        <w:t xml:space="preserve"> 3</w:t>
      </w:r>
      <w:r w:rsidR="004F3369" w:rsidRPr="005973A4">
        <w:t>0</w:t>
      </w:r>
      <w:r w:rsidRPr="005973A4">
        <w:t xml:space="preserve"> настоящих Условий. </w:t>
      </w:r>
      <w:r w:rsidR="00B97AB9" w:rsidRPr="005973A4">
        <w:t xml:space="preserve">Выписка или иной документ, подтверждающий права Депонента на ценные бумаги на определенную дату, содержит информацию о количестве ценных бумаг на Счете депо на конец </w:t>
      </w:r>
      <w:r w:rsidR="00C244E6" w:rsidRPr="005973A4">
        <w:t>О</w:t>
      </w:r>
      <w:r w:rsidR="00B97AB9" w:rsidRPr="005973A4">
        <w:t xml:space="preserve">перационного дня. Если выписка или иной документ, подтверждающий права Депонента на ценные бумаги, выдается Депозитарием </w:t>
      </w:r>
      <w:r w:rsidR="00CA33C2" w:rsidRPr="005973A4">
        <w:t>по состоянию</w:t>
      </w:r>
      <w:r w:rsidR="0023541D" w:rsidRPr="005973A4">
        <w:t xml:space="preserve"> </w:t>
      </w:r>
      <w:r w:rsidR="00B97AB9" w:rsidRPr="005973A4">
        <w:t xml:space="preserve">на нерабочий день или на иной день, в который Депозитарий не совершает операции по </w:t>
      </w:r>
      <w:r w:rsidR="005B3400" w:rsidRPr="005973A4">
        <w:t>С</w:t>
      </w:r>
      <w:r w:rsidR="00B97AB9" w:rsidRPr="005973A4">
        <w:t>четам депо, такая выписка содержит инф</w:t>
      </w:r>
      <w:r w:rsidR="005B3400" w:rsidRPr="005973A4">
        <w:t>о</w:t>
      </w:r>
      <w:r w:rsidR="00B97AB9" w:rsidRPr="005973A4">
        <w:t xml:space="preserve">рмацию о количестве ценных бумаг на </w:t>
      </w:r>
      <w:r w:rsidR="005B3400" w:rsidRPr="005973A4">
        <w:t>С</w:t>
      </w:r>
      <w:r w:rsidR="00B97AB9" w:rsidRPr="005973A4">
        <w:t>чете депо только на ко</w:t>
      </w:r>
      <w:r w:rsidR="00C244E6" w:rsidRPr="005973A4">
        <w:t>нец О</w:t>
      </w:r>
      <w:r w:rsidR="00B97AB9" w:rsidRPr="005973A4">
        <w:t>перационного дня</w:t>
      </w:r>
      <w:r w:rsidR="005B3400" w:rsidRPr="005973A4">
        <w:t>, истекшего в последний предшествующий рабочий день, или иной день, в который Депозитарий совершал операции по Счетам депо.</w:t>
      </w:r>
    </w:p>
    <w:p w14:paraId="122F1218" w14:textId="77777777" w:rsidR="00C82719" w:rsidRPr="005973A4" w:rsidRDefault="00C82719" w:rsidP="00C82719">
      <w:pPr>
        <w:pStyle w:val="25"/>
        <w:tabs>
          <w:tab w:val="clear" w:pos="2136"/>
          <w:tab w:val="left" w:pos="709"/>
        </w:tabs>
        <w:spacing w:before="120"/>
        <w:ind w:left="567"/>
      </w:pPr>
      <w:r w:rsidRPr="005973A4">
        <w:t>В случае предоставления Депоненту отчета или иного документа, содержащего информацию о количестве ценных бумаг на Счете депо, в течение Операционного дня по состоянию на время его составления, такой отчет не является документом, подтверждающим права Депонента на ценные бумаги.</w:t>
      </w:r>
    </w:p>
    <w:p w14:paraId="32D5E867" w14:textId="77777777" w:rsidR="000B7556" w:rsidRPr="005973A4" w:rsidRDefault="000B7556" w:rsidP="00D70F82">
      <w:pPr>
        <w:pStyle w:val="810"/>
        <w:numPr>
          <w:ilvl w:val="1"/>
          <w:numId w:val="17"/>
        </w:numPr>
        <w:tabs>
          <w:tab w:val="left" w:pos="567"/>
        </w:tabs>
        <w:spacing w:before="120" w:line="240" w:lineRule="auto"/>
        <w:ind w:left="567" w:hanging="567"/>
        <w:jc w:val="both"/>
      </w:pPr>
      <w:r w:rsidRPr="005973A4">
        <w:t xml:space="preserve">Допускается передача по указанию Депонента отчета на бумажном носителе по результатам исполнения операции на основании информационного запроса Депонента </w:t>
      </w:r>
      <w:r w:rsidR="00C054E6" w:rsidRPr="005973A4">
        <w:t>иному</w:t>
      </w:r>
      <w:r w:rsidRPr="005973A4">
        <w:t xml:space="preserve"> лицу. В том случае, если необходимо, чтобы Депозитарий предоставил отчет по информационному запросу Депонента </w:t>
      </w:r>
      <w:r w:rsidR="00C054E6" w:rsidRPr="005973A4">
        <w:t>иному</w:t>
      </w:r>
      <w:r w:rsidRPr="005973A4">
        <w:t xml:space="preserve"> лицу, Депонент должен предоставить в Депозитарий информационный запрос по форме IF04C c обязательным указанием наименования организации – получателя отчета, адреса организации, а также способа доставки отчета. Доставка указанных отчетов </w:t>
      </w:r>
      <w:r w:rsidR="00C054E6" w:rsidRPr="005973A4">
        <w:t>иному</w:t>
      </w:r>
      <w:r w:rsidRPr="005973A4">
        <w:t xml:space="preserve"> лицу осуществляется предусмотренными Договором Депозитария с Депонентом способами. </w:t>
      </w:r>
      <w:r w:rsidR="00D87656" w:rsidRPr="005973A4">
        <w:t xml:space="preserve">Поручение (информационный запрос) Депонента по форме IF04C, предоставленный в виде электронного документа, признается Сторонами равнозначным письменному указанию Депонента о предоставлении информации об остатках ценных бумаг на Счете (Счетах) депо Депонента или об операциях по его Счету (Счетам) депо иным лицам. </w:t>
      </w:r>
      <w:r w:rsidRPr="005973A4">
        <w:t xml:space="preserve">Оплата услуги Депозитария, а также расходов по доставке осуществляется в соответствии с Договором и действующими Тарифами Депозитария. Время доставки отчета </w:t>
      </w:r>
      <w:r w:rsidR="00C054E6" w:rsidRPr="005973A4">
        <w:t>иному</w:t>
      </w:r>
      <w:r w:rsidRPr="005973A4">
        <w:t xml:space="preserve"> лицу не включается в срок исполнения операции. </w:t>
      </w:r>
    </w:p>
    <w:p w14:paraId="53418E69" w14:textId="405F76F9" w:rsidR="00B36DFC" w:rsidRPr="005973A4" w:rsidRDefault="00B36DFC" w:rsidP="00D70F82">
      <w:pPr>
        <w:pStyle w:val="810"/>
        <w:numPr>
          <w:ilvl w:val="1"/>
          <w:numId w:val="17"/>
        </w:numPr>
        <w:tabs>
          <w:tab w:val="left" w:pos="567"/>
        </w:tabs>
        <w:spacing w:before="120" w:line="240" w:lineRule="auto"/>
        <w:ind w:left="567" w:hanging="567"/>
        <w:jc w:val="both"/>
      </w:pPr>
      <w:r w:rsidRPr="005973A4">
        <w:t xml:space="preserve">Депонент вправе изменить стандартный порядок направления отчетов по операциям, предоставив в Депозитарий распоряжение по форме GF097 на изменение порядка направления отчетных и других документов. Перечень отчетов, от получения которых вправе отказаться Депонент, размещен на </w:t>
      </w:r>
      <w:r w:rsidR="008A2CD0" w:rsidRPr="005973A4">
        <w:t>Сайте</w:t>
      </w:r>
      <w:r w:rsidRPr="005973A4">
        <w:t xml:space="preserve">. По результатам исполнения операции Депоненту направляется отчет по форме GS097. В случае отказа Депонента от получения некоторых отчетов обязательства Депозитария, предусмотренные Договором, по предоставлению отчетов по результатам исполнения </w:t>
      </w:r>
      <w:r w:rsidR="00C054E6" w:rsidRPr="005973A4">
        <w:t>Депозитарных</w:t>
      </w:r>
      <w:r w:rsidRPr="005973A4">
        <w:t xml:space="preserve"> операций считаются исполненными.</w:t>
      </w:r>
    </w:p>
    <w:p w14:paraId="15012791" w14:textId="65747F07" w:rsidR="000B7556" w:rsidRPr="005973A4" w:rsidRDefault="005B4AB8" w:rsidP="009B2F30">
      <w:pPr>
        <w:pStyle w:val="20"/>
        <w:rPr>
          <w:rFonts w:ascii="Times New Roman" w:hAnsi="Times New Roman"/>
          <w:i w:val="0"/>
        </w:rPr>
      </w:pPr>
      <w:bookmarkStart w:id="33" w:name="_Toc109352110"/>
      <w:r w:rsidRPr="005973A4">
        <w:rPr>
          <w:rFonts w:ascii="Times New Roman" w:hAnsi="Times New Roman"/>
          <w:i w:val="0"/>
        </w:rPr>
        <w:lastRenderedPageBreak/>
        <w:t>Статья 1</w:t>
      </w:r>
      <w:r w:rsidR="002E3657" w:rsidRPr="005973A4">
        <w:rPr>
          <w:rFonts w:ascii="Times New Roman" w:hAnsi="Times New Roman"/>
          <w:i w:val="0"/>
        </w:rPr>
        <w:t>3</w:t>
      </w:r>
      <w:r w:rsidRPr="005973A4">
        <w:rPr>
          <w:rFonts w:ascii="Times New Roman" w:hAnsi="Times New Roman"/>
          <w:i w:val="0"/>
        </w:rPr>
        <w:t xml:space="preserve">. </w:t>
      </w:r>
      <w:r w:rsidR="000B7556" w:rsidRPr="005973A4">
        <w:rPr>
          <w:rFonts w:ascii="Times New Roman" w:hAnsi="Times New Roman"/>
          <w:i w:val="0"/>
        </w:rPr>
        <w:t>Особенности учета дробных ценных бумаг</w:t>
      </w:r>
      <w:bookmarkEnd w:id="33"/>
      <w:r w:rsidR="000B7556" w:rsidRPr="005973A4">
        <w:rPr>
          <w:rFonts w:ascii="Times New Roman" w:hAnsi="Times New Roman"/>
          <w:i w:val="0"/>
        </w:rPr>
        <w:t xml:space="preserve"> </w:t>
      </w:r>
    </w:p>
    <w:p w14:paraId="68579BD9" w14:textId="77777777" w:rsidR="00EF4EF9" w:rsidRPr="005973A4" w:rsidRDefault="00EF4EF9" w:rsidP="00FD440A">
      <w:pPr>
        <w:pStyle w:val="25"/>
        <w:tabs>
          <w:tab w:val="clear" w:pos="2136"/>
          <w:tab w:val="left" w:pos="709"/>
        </w:tabs>
        <w:spacing w:before="120"/>
        <w:ind w:left="567"/>
      </w:pPr>
      <w:r w:rsidRPr="005973A4">
        <w:t xml:space="preserve">В случае возникновения в соответствии с законодательством Российской Федерации дробных ценных бумаг депозитарий осуществляет учет дробных частей ценных бумаг. </w:t>
      </w:r>
    </w:p>
    <w:p w14:paraId="0402BA30" w14:textId="77777777" w:rsidR="00EF4EF9" w:rsidRPr="005973A4" w:rsidRDefault="00EF4EF9" w:rsidP="009B2F30">
      <w:pPr>
        <w:pStyle w:val="25"/>
        <w:tabs>
          <w:tab w:val="clear" w:pos="2136"/>
          <w:tab w:val="left" w:pos="709"/>
        </w:tabs>
        <w:spacing w:before="120"/>
        <w:ind w:left="567"/>
      </w:pPr>
      <w:r w:rsidRPr="005973A4">
        <w:t xml:space="preserve">Возникновение, увеличение или уменьшение дробных частей ценных бумаг при их списании допускается только на </w:t>
      </w:r>
      <w:r w:rsidR="007C0CD4" w:rsidRPr="005973A4">
        <w:t>С</w:t>
      </w:r>
      <w:r w:rsidRPr="005973A4">
        <w:t xml:space="preserve">четах депо </w:t>
      </w:r>
      <w:r w:rsidR="00542C47" w:rsidRPr="005973A4">
        <w:t>Н</w:t>
      </w:r>
      <w:r w:rsidRPr="005973A4">
        <w:t xml:space="preserve">оминальных держателей и на </w:t>
      </w:r>
      <w:r w:rsidR="007C0CD4" w:rsidRPr="005973A4">
        <w:t>С</w:t>
      </w:r>
      <w:r w:rsidRPr="005973A4">
        <w:t xml:space="preserve">четах депо </w:t>
      </w:r>
      <w:r w:rsidR="00542C47" w:rsidRPr="005973A4">
        <w:t>И</w:t>
      </w:r>
      <w:r w:rsidRPr="005973A4">
        <w:t>ностранных номинальных держателей</w:t>
      </w:r>
      <w:r w:rsidR="00657306" w:rsidRPr="005973A4">
        <w:t xml:space="preserve">, а также на других счетах в случаях, предусмотренных федеральными законами, в том числе в случаях изменения количества ценных бумаг на лицевом счете номинального держателя </w:t>
      </w:r>
      <w:r w:rsidR="00495A77" w:rsidRPr="005973A4">
        <w:t xml:space="preserve">или лицевом счете номинального </w:t>
      </w:r>
      <w:r w:rsidR="009B2F30" w:rsidRPr="005973A4">
        <w:t xml:space="preserve">держателя </w:t>
      </w:r>
      <w:r w:rsidR="00495A77" w:rsidRPr="005973A4">
        <w:t xml:space="preserve">центрального депозитария </w:t>
      </w:r>
      <w:r w:rsidR="00657306" w:rsidRPr="005973A4">
        <w:t>в реестре владельцев ценных бумаг, счете депо номинального держателя в другом депозитарии или счете лица, действующего в интересах других лиц, в Иностранном депозитарии.</w:t>
      </w:r>
      <w:r w:rsidR="00D1246E" w:rsidRPr="005973A4">
        <w:t xml:space="preserve"> </w:t>
      </w:r>
      <w:r w:rsidRPr="005973A4">
        <w:t xml:space="preserve">При зачислении ценных бумаг на </w:t>
      </w:r>
      <w:r w:rsidR="007C0CD4" w:rsidRPr="005973A4">
        <w:t>С</w:t>
      </w:r>
      <w:r w:rsidRPr="005973A4">
        <w:t>чет депо их дробные части суммируются.</w:t>
      </w:r>
    </w:p>
    <w:p w14:paraId="77AD7B8E" w14:textId="77777777" w:rsidR="00EF4EF9" w:rsidRPr="005973A4" w:rsidRDefault="00EF4EF9" w:rsidP="00FD440A">
      <w:pPr>
        <w:pStyle w:val="25"/>
        <w:tabs>
          <w:tab w:val="clear" w:pos="2136"/>
          <w:tab w:val="left" w:pos="709"/>
        </w:tabs>
        <w:spacing w:before="120"/>
        <w:ind w:left="567"/>
      </w:pPr>
      <w:r w:rsidRPr="005973A4">
        <w:t xml:space="preserve">Списание со </w:t>
      </w:r>
      <w:r w:rsidR="007C0CD4" w:rsidRPr="005973A4">
        <w:t>С</w:t>
      </w:r>
      <w:r w:rsidRPr="005973A4">
        <w:t>чета депо или иного счета дробной части ценной бумаги без целого числа ценных бумаг допускается только при отсутствии целого числа ценных бумаг, за исключением списания</w:t>
      </w:r>
      <w:r w:rsidR="00490D3C" w:rsidRPr="005973A4">
        <w:t xml:space="preserve"> в случаях, предусмотренных законодательством Российской Федерации</w:t>
      </w:r>
      <w:r w:rsidRPr="005973A4">
        <w:t>.</w:t>
      </w:r>
    </w:p>
    <w:p w14:paraId="5569F8A9" w14:textId="77777777" w:rsidR="00EF4EF9" w:rsidRPr="005973A4" w:rsidRDefault="000B7556" w:rsidP="00FD440A">
      <w:pPr>
        <w:pStyle w:val="25"/>
        <w:tabs>
          <w:tab w:val="clear" w:pos="2136"/>
          <w:tab w:val="left" w:pos="709"/>
        </w:tabs>
        <w:spacing w:before="120"/>
        <w:ind w:left="567"/>
      </w:pPr>
      <w:r w:rsidRPr="005973A4">
        <w:t xml:space="preserve">При образовании в случаях, предусмотренных законодательством Российской Федерации, частей акций (далее – дробные акции), Депозитарий ведет учет дробных акций на </w:t>
      </w:r>
      <w:r w:rsidR="00BF666E" w:rsidRPr="005973A4">
        <w:t>С</w:t>
      </w:r>
      <w:r w:rsidRPr="005973A4">
        <w:t xml:space="preserve">четах депо Депонентов, открытых в Депозитарии без округления в простых дробях. </w:t>
      </w:r>
      <w:r w:rsidR="00EF4EF9" w:rsidRPr="005973A4">
        <w:t>Дробная акция предоставляет Депоненту-владельцу дробной акции права, предоставляемые акцией соответствующей категории (типа) в объеме, соответствующем части целой акции, которую составляет дробная акция.</w:t>
      </w:r>
    </w:p>
    <w:p w14:paraId="5D7551D2" w14:textId="77777777" w:rsidR="00EF4EF9" w:rsidRPr="005973A4" w:rsidRDefault="00EF4EF9" w:rsidP="00FD440A">
      <w:pPr>
        <w:pStyle w:val="25"/>
        <w:tabs>
          <w:tab w:val="clear" w:pos="2136"/>
          <w:tab w:val="left" w:pos="709"/>
        </w:tabs>
        <w:spacing w:before="120"/>
        <w:ind w:left="567"/>
      </w:pPr>
      <w:r w:rsidRPr="005973A4">
        <w:t xml:space="preserve">Учет дробных частей инвестиционных паев паевых инвестиционных фондов и ипотечных сертификатов участия </w:t>
      </w:r>
      <w:r w:rsidR="008A4028" w:rsidRPr="005973A4">
        <w:t>Д</w:t>
      </w:r>
      <w:r w:rsidRPr="005973A4">
        <w:t>епозитари</w:t>
      </w:r>
      <w:r w:rsidR="008A4028" w:rsidRPr="005973A4">
        <w:t>е</w:t>
      </w:r>
      <w:r w:rsidRPr="005973A4">
        <w:t>м осуществляется в десятичных дробях с количеством знаков после запятой, указанным в правилах доверительного управления паевыми инвестиционными фондами (правилах доверительного управления ипотечным покрытием), но не менее 5 знаков после запятой.</w:t>
      </w:r>
    </w:p>
    <w:p w14:paraId="78D0CABD" w14:textId="5F2C8764" w:rsidR="000B7556" w:rsidRPr="005973A4" w:rsidRDefault="005B4AB8" w:rsidP="003260FD">
      <w:pPr>
        <w:pStyle w:val="20"/>
        <w:rPr>
          <w:rFonts w:ascii="Times New Roman" w:hAnsi="Times New Roman"/>
          <w:i w:val="0"/>
        </w:rPr>
      </w:pPr>
      <w:bookmarkStart w:id="34" w:name="_Toc109352111"/>
      <w:r w:rsidRPr="005973A4">
        <w:rPr>
          <w:rFonts w:ascii="Times New Roman" w:hAnsi="Times New Roman"/>
          <w:i w:val="0"/>
        </w:rPr>
        <w:t>Статья 1</w:t>
      </w:r>
      <w:r w:rsidR="002E3657" w:rsidRPr="005973A4">
        <w:rPr>
          <w:rFonts w:ascii="Times New Roman" w:hAnsi="Times New Roman"/>
          <w:i w:val="0"/>
        </w:rPr>
        <w:t>4</w:t>
      </w:r>
      <w:r w:rsidRPr="005973A4">
        <w:rPr>
          <w:rFonts w:ascii="Times New Roman" w:hAnsi="Times New Roman"/>
          <w:i w:val="0"/>
        </w:rPr>
        <w:t xml:space="preserve">. </w:t>
      </w:r>
      <w:r w:rsidR="000B7556" w:rsidRPr="005973A4">
        <w:rPr>
          <w:rFonts w:ascii="Times New Roman" w:hAnsi="Times New Roman"/>
          <w:i w:val="0"/>
        </w:rPr>
        <w:t>Обслуживание ценных бумаг, предназначенных для квалифицированных инвесторов</w:t>
      </w:r>
      <w:bookmarkEnd w:id="34"/>
      <w:r w:rsidR="000B7556" w:rsidRPr="005973A4">
        <w:rPr>
          <w:rFonts w:ascii="Times New Roman" w:hAnsi="Times New Roman"/>
          <w:i w:val="0"/>
        </w:rPr>
        <w:t xml:space="preserve"> </w:t>
      </w:r>
    </w:p>
    <w:p w14:paraId="7CFEB29C" w14:textId="77777777" w:rsidR="000B7556" w:rsidRPr="005973A4" w:rsidRDefault="000B7556" w:rsidP="00D70F82">
      <w:pPr>
        <w:pStyle w:val="25"/>
        <w:numPr>
          <w:ilvl w:val="1"/>
          <w:numId w:val="18"/>
        </w:numPr>
        <w:tabs>
          <w:tab w:val="clear" w:pos="2136"/>
          <w:tab w:val="left" w:pos="567"/>
        </w:tabs>
        <w:spacing w:before="120"/>
        <w:ind w:left="567" w:hanging="567"/>
      </w:pPr>
      <w:r w:rsidRPr="005973A4">
        <w:t xml:space="preserve">Депозитарий </w:t>
      </w:r>
      <w:r w:rsidR="00BD6E40" w:rsidRPr="005973A4">
        <w:t xml:space="preserve">вправе </w:t>
      </w:r>
      <w:r w:rsidRPr="005973A4">
        <w:t>зачислят</w:t>
      </w:r>
      <w:r w:rsidR="00BD6E40" w:rsidRPr="005973A4">
        <w:t>ь</w:t>
      </w:r>
      <w:r w:rsidRPr="005973A4">
        <w:t xml:space="preserve"> ценные бумаги, предназначенные для квалифицированных инвесторов, а также ценные бумаги, на обращение которых распространяются требования и ограничения, установленные законодательством Российской Федерации для обращения ценных бумаг, предназначенных для квалифицированных инвесторов (далее – ценные бумаги, предназначенные для квалифицированных инвесторов), на </w:t>
      </w:r>
      <w:r w:rsidR="007C0CD4" w:rsidRPr="005973A4">
        <w:t>С</w:t>
      </w:r>
      <w:r w:rsidRPr="005973A4">
        <w:t xml:space="preserve">чета депо владельца только тех Депонентов, которые являются квалифицированными инвесторами, либо не являются квалифицированными инвесторами, но приобрели указанные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w:t>
      </w:r>
      <w:r w:rsidR="006D35A2" w:rsidRPr="005973A4">
        <w:t>Банком России</w:t>
      </w:r>
      <w:r w:rsidRPr="005973A4">
        <w:t>.</w:t>
      </w:r>
    </w:p>
    <w:p w14:paraId="521717E9" w14:textId="77777777" w:rsidR="000B7556" w:rsidRPr="005973A4" w:rsidRDefault="000B7556" w:rsidP="00D70F82">
      <w:pPr>
        <w:pStyle w:val="25"/>
        <w:numPr>
          <w:ilvl w:val="1"/>
          <w:numId w:val="18"/>
        </w:numPr>
        <w:tabs>
          <w:tab w:val="clear" w:pos="2136"/>
          <w:tab w:val="left" w:pos="567"/>
        </w:tabs>
        <w:spacing w:before="120"/>
        <w:ind w:left="567" w:hanging="567"/>
      </w:pPr>
      <w:r w:rsidRPr="005973A4">
        <w:t xml:space="preserve">Депонент обязан предоставить в Депозитарий оригинал или </w:t>
      </w:r>
      <w:r w:rsidR="00634F21" w:rsidRPr="005973A4">
        <w:t>заверенную в установленном порядке</w:t>
      </w:r>
      <w:r w:rsidRPr="005973A4">
        <w:t xml:space="preserve"> копию документа, подтверждающего, что Депонент является квалифицированным инвестором в силу закона или признан квалифицированным инвестором управляющей компанией, брокером или иными лицами в случаях, предусмотренных федеральными законами (далее – лицо, осуществляющее признание квалифицированным инвест</w:t>
      </w:r>
      <w:r w:rsidR="0060304F" w:rsidRPr="005973A4">
        <w:t xml:space="preserve">ором) в порядке, установленном </w:t>
      </w:r>
      <w:r w:rsidRPr="005973A4">
        <w:t xml:space="preserve">законодательством Российской Федерации. </w:t>
      </w:r>
    </w:p>
    <w:p w14:paraId="5AFD2E9E" w14:textId="77777777" w:rsidR="0090771F" w:rsidRPr="005973A4" w:rsidRDefault="000B7556" w:rsidP="00D70F82">
      <w:pPr>
        <w:pStyle w:val="25"/>
        <w:numPr>
          <w:ilvl w:val="1"/>
          <w:numId w:val="18"/>
        </w:numPr>
        <w:tabs>
          <w:tab w:val="clear" w:pos="2136"/>
          <w:tab w:val="left" w:pos="567"/>
        </w:tabs>
        <w:spacing w:before="120"/>
        <w:ind w:left="567" w:hanging="567"/>
      </w:pPr>
      <w:r w:rsidRPr="005973A4">
        <w:lastRenderedPageBreak/>
        <w:t>В случае если Депонент признан квалифицированным инвестором лицом, осуществляющим признание квалифицированным инвестором, и в Депозитарии отсутствуют документы, подтверждающие полномочия л</w:t>
      </w:r>
      <w:r w:rsidR="0060304F" w:rsidRPr="005973A4">
        <w:t xml:space="preserve">ица, осуществляющего признание </w:t>
      </w:r>
      <w:r w:rsidRPr="005973A4">
        <w:t xml:space="preserve">квалифицированным инвестором (и органа/лица, уполномоченного действовать от его имени), Депонент также должен предоставить в Депозитарий </w:t>
      </w:r>
      <w:r w:rsidR="004278E8" w:rsidRPr="005973A4">
        <w:t>заверенные в установленном порядке</w:t>
      </w:r>
      <w:r w:rsidRPr="005973A4">
        <w:t xml:space="preserve"> копии документов, подтверждающих полномочия лица, осуществляющего признание квалифицированным инвестором (и органа/лица, уполномоченного действовать от его имени). Если Депозитарий располагает документами, подтверждающими полномочия лица, осуществляющего признание квалифицированным инвестором (и/или органа/лица, уполномоченного действовать от его имени), предоставление </w:t>
      </w:r>
      <w:r w:rsidR="004278E8" w:rsidRPr="005973A4">
        <w:t xml:space="preserve">заверенных в установленном порядке </w:t>
      </w:r>
      <w:r w:rsidRPr="005973A4">
        <w:t xml:space="preserve">копий указанных документов не требуется. </w:t>
      </w:r>
      <w:bookmarkStart w:id="35" w:name="_Toc451673630"/>
      <w:bookmarkStart w:id="36" w:name="_Toc452800820"/>
      <w:bookmarkStart w:id="37" w:name="_Toc441483839"/>
    </w:p>
    <w:p w14:paraId="3DF24F98" w14:textId="77777777" w:rsidR="000B7556" w:rsidRPr="005973A4" w:rsidRDefault="005B4AB8" w:rsidP="0090771F">
      <w:pPr>
        <w:pStyle w:val="92"/>
      </w:pPr>
      <w:bookmarkStart w:id="38" w:name="_Toc109352112"/>
      <w:r w:rsidRPr="005973A4">
        <w:t xml:space="preserve">Раздел 3. </w:t>
      </w:r>
      <w:r w:rsidR="0084678B" w:rsidRPr="005973A4">
        <w:t xml:space="preserve">ПЕРЕЧЕНЬ </w:t>
      </w:r>
      <w:r w:rsidR="000B7556" w:rsidRPr="005973A4">
        <w:t xml:space="preserve">СОВЕРШАЕМЫХ ДЕПОЗИТАРИЕМ ОПЕРАЦИЙ </w:t>
      </w:r>
      <w:r w:rsidR="003A71DA" w:rsidRPr="005973A4">
        <w:t xml:space="preserve">И ИНЫХ ПРОЦЕДУР, ОБЕСПЕЧИВАЮЩИХ И ПОДДЕРЖИВАЮЩИХ УЧЕТ </w:t>
      </w:r>
      <w:r w:rsidR="000C22AB" w:rsidRPr="005973A4">
        <w:t>И</w:t>
      </w:r>
      <w:r w:rsidR="003A71DA" w:rsidRPr="005973A4">
        <w:t xml:space="preserve"> ПЕРЕХОД ПРАВ НА ЦЕННЫ</w:t>
      </w:r>
      <w:r w:rsidR="00D80E13" w:rsidRPr="005973A4">
        <w:t>Е</w:t>
      </w:r>
      <w:r w:rsidR="003A71DA" w:rsidRPr="005973A4">
        <w:t xml:space="preserve"> БУМАГИ</w:t>
      </w:r>
      <w:r w:rsidR="00D80E13" w:rsidRPr="005973A4">
        <w:t>,</w:t>
      </w:r>
      <w:r w:rsidR="003A71DA" w:rsidRPr="005973A4">
        <w:t xml:space="preserve"> </w:t>
      </w:r>
      <w:r w:rsidR="000B7556" w:rsidRPr="005973A4">
        <w:t>ОСНОВАНИЯ, ПОРЯДОК И СРОКИ ИХ СОВЕРШЕНИЯ</w:t>
      </w:r>
      <w:bookmarkEnd w:id="35"/>
      <w:bookmarkEnd w:id="36"/>
      <w:bookmarkEnd w:id="38"/>
      <w:r w:rsidR="000B7556" w:rsidRPr="005973A4">
        <w:t xml:space="preserve"> </w:t>
      </w:r>
      <w:bookmarkStart w:id="39" w:name="_Toc451673631"/>
      <w:bookmarkStart w:id="40" w:name="_Toc452800821"/>
      <w:bookmarkStart w:id="41" w:name="_Toc441483840"/>
      <w:bookmarkEnd w:id="37"/>
    </w:p>
    <w:p w14:paraId="13E45F26" w14:textId="77777777" w:rsidR="000B7556" w:rsidRPr="005973A4" w:rsidRDefault="005B4AB8" w:rsidP="003260FD">
      <w:pPr>
        <w:pStyle w:val="20"/>
        <w:rPr>
          <w:rFonts w:ascii="Times New Roman" w:hAnsi="Times New Roman"/>
          <w:i w:val="0"/>
        </w:rPr>
      </w:pPr>
      <w:bookmarkStart w:id="42" w:name="_Toc109352113"/>
      <w:r w:rsidRPr="005973A4">
        <w:rPr>
          <w:rFonts w:ascii="Times New Roman" w:hAnsi="Times New Roman"/>
          <w:i w:val="0"/>
        </w:rPr>
        <w:t xml:space="preserve">Статья </w:t>
      </w:r>
      <w:r w:rsidR="0084678B" w:rsidRPr="005973A4">
        <w:rPr>
          <w:rFonts w:ascii="Times New Roman" w:hAnsi="Times New Roman"/>
          <w:i w:val="0"/>
        </w:rPr>
        <w:t>1</w:t>
      </w:r>
      <w:r w:rsidR="002E3657" w:rsidRPr="005973A4">
        <w:rPr>
          <w:rFonts w:ascii="Times New Roman" w:hAnsi="Times New Roman"/>
          <w:i w:val="0"/>
        </w:rPr>
        <w:t>5</w:t>
      </w:r>
      <w:r w:rsidR="0084678B" w:rsidRPr="005973A4">
        <w:rPr>
          <w:rFonts w:ascii="Times New Roman" w:hAnsi="Times New Roman"/>
          <w:i w:val="0"/>
        </w:rPr>
        <w:t xml:space="preserve">. </w:t>
      </w:r>
      <w:r w:rsidR="000B7556" w:rsidRPr="005973A4">
        <w:rPr>
          <w:rFonts w:ascii="Times New Roman" w:hAnsi="Times New Roman"/>
          <w:i w:val="0"/>
        </w:rPr>
        <w:t>Перечень выполняемых Депозитарием операци</w:t>
      </w:r>
      <w:bookmarkEnd w:id="39"/>
      <w:bookmarkEnd w:id="40"/>
      <w:r w:rsidR="000B7556" w:rsidRPr="005973A4">
        <w:rPr>
          <w:rFonts w:ascii="Times New Roman" w:hAnsi="Times New Roman"/>
          <w:i w:val="0"/>
        </w:rPr>
        <w:t>й</w:t>
      </w:r>
      <w:bookmarkEnd w:id="42"/>
    </w:p>
    <w:p w14:paraId="3B2301FB" w14:textId="77777777" w:rsidR="00B07193" w:rsidRPr="005973A4" w:rsidRDefault="00B07193" w:rsidP="00D70F82">
      <w:pPr>
        <w:pStyle w:val="25"/>
        <w:numPr>
          <w:ilvl w:val="1"/>
          <w:numId w:val="51"/>
        </w:numPr>
        <w:tabs>
          <w:tab w:val="clear" w:pos="2136"/>
          <w:tab w:val="left" w:pos="567"/>
        </w:tabs>
        <w:spacing w:before="120"/>
        <w:ind w:left="567" w:hanging="567"/>
        <w:rPr>
          <w:szCs w:val="24"/>
        </w:rPr>
      </w:pPr>
      <w:r w:rsidRPr="005973A4">
        <w:rPr>
          <w:szCs w:val="24"/>
        </w:rPr>
        <w:t>Депозитарий осуществляет операции с ценными бумагами, предусмотренные законодательством Российской Федерации и нормативными актами Банка России, в том числе:</w:t>
      </w:r>
    </w:p>
    <w:p w14:paraId="490FD778" w14:textId="77777777" w:rsidR="000B7556" w:rsidRPr="005973A4" w:rsidRDefault="003A1890" w:rsidP="00471CB4">
      <w:pPr>
        <w:pStyle w:val="810"/>
        <w:numPr>
          <w:ilvl w:val="2"/>
          <w:numId w:val="3"/>
        </w:numPr>
        <w:tabs>
          <w:tab w:val="left" w:pos="567"/>
        </w:tabs>
        <w:spacing w:before="120" w:line="240" w:lineRule="auto"/>
        <w:ind w:left="567" w:hanging="283"/>
        <w:jc w:val="both"/>
      </w:pPr>
      <w:r w:rsidRPr="005973A4">
        <w:t>о</w:t>
      </w:r>
      <w:r w:rsidR="000B7556" w:rsidRPr="005973A4">
        <w:t xml:space="preserve">ткрытие </w:t>
      </w:r>
      <w:r w:rsidR="007C0CD4" w:rsidRPr="005973A4">
        <w:t>С</w:t>
      </w:r>
      <w:r w:rsidR="000B7556" w:rsidRPr="005973A4">
        <w:t>чета депо</w:t>
      </w:r>
      <w:r w:rsidR="0084678B" w:rsidRPr="005973A4">
        <w:t>/счета</w:t>
      </w:r>
      <w:r w:rsidR="001323E9" w:rsidRPr="005973A4">
        <w:t>, не предназначенного для учета прав на ценные бумаги</w:t>
      </w:r>
      <w:r w:rsidR="000B7556" w:rsidRPr="005973A4">
        <w:t>;</w:t>
      </w:r>
    </w:p>
    <w:p w14:paraId="7FC9F5E6" w14:textId="77777777" w:rsidR="000B7556" w:rsidRPr="005973A4" w:rsidRDefault="003A1890" w:rsidP="00471CB4">
      <w:pPr>
        <w:pStyle w:val="810"/>
        <w:numPr>
          <w:ilvl w:val="2"/>
          <w:numId w:val="3"/>
        </w:numPr>
        <w:tabs>
          <w:tab w:val="left" w:pos="567"/>
        </w:tabs>
        <w:spacing w:before="120" w:line="240" w:lineRule="auto"/>
        <w:ind w:left="567" w:hanging="283"/>
        <w:jc w:val="both"/>
      </w:pPr>
      <w:r w:rsidRPr="005973A4">
        <w:t>з</w:t>
      </w:r>
      <w:r w:rsidR="000B7556" w:rsidRPr="005973A4">
        <w:t xml:space="preserve">акрытие </w:t>
      </w:r>
      <w:r w:rsidR="007C0CD4" w:rsidRPr="005973A4">
        <w:t>С</w:t>
      </w:r>
      <w:r w:rsidR="000B7556" w:rsidRPr="005973A4">
        <w:t>чета депо</w:t>
      </w:r>
      <w:r w:rsidR="0084678B" w:rsidRPr="005973A4">
        <w:t>/счета</w:t>
      </w:r>
      <w:r w:rsidR="001323E9" w:rsidRPr="005973A4">
        <w:t>, не предназначенного для учета прав на ценные бумаги</w:t>
      </w:r>
      <w:r w:rsidR="000B7556" w:rsidRPr="005973A4">
        <w:t>;</w:t>
      </w:r>
    </w:p>
    <w:p w14:paraId="01EB7A8F" w14:textId="77777777" w:rsidR="000B7556" w:rsidRPr="005973A4" w:rsidRDefault="003A1890" w:rsidP="00471CB4">
      <w:pPr>
        <w:pStyle w:val="810"/>
        <w:numPr>
          <w:ilvl w:val="2"/>
          <w:numId w:val="3"/>
        </w:numPr>
        <w:tabs>
          <w:tab w:val="left" w:pos="567"/>
        </w:tabs>
        <w:spacing w:before="120" w:line="240" w:lineRule="auto"/>
        <w:ind w:left="567" w:hanging="283"/>
        <w:jc w:val="both"/>
      </w:pPr>
      <w:r w:rsidRPr="005973A4">
        <w:t>о</w:t>
      </w:r>
      <w:r w:rsidR="000B7556" w:rsidRPr="005973A4">
        <w:t>ткрытие раздела</w:t>
      </w:r>
      <w:r w:rsidR="0084678B" w:rsidRPr="005973A4">
        <w:t>/</w:t>
      </w:r>
      <w:r w:rsidR="000E4AE1" w:rsidRPr="005973A4">
        <w:t>С</w:t>
      </w:r>
      <w:r w:rsidR="0084678B" w:rsidRPr="005973A4">
        <w:t>убсчета депо</w:t>
      </w:r>
      <w:r w:rsidR="000B7556" w:rsidRPr="005973A4">
        <w:t>;</w:t>
      </w:r>
    </w:p>
    <w:p w14:paraId="41C9791F" w14:textId="77777777" w:rsidR="000B7556" w:rsidRPr="005973A4" w:rsidRDefault="003A1890" w:rsidP="00471CB4">
      <w:pPr>
        <w:pStyle w:val="810"/>
        <w:numPr>
          <w:ilvl w:val="2"/>
          <w:numId w:val="3"/>
        </w:numPr>
        <w:tabs>
          <w:tab w:val="left" w:pos="567"/>
        </w:tabs>
        <w:spacing w:before="120" w:line="240" w:lineRule="auto"/>
        <w:ind w:left="567" w:hanging="283"/>
        <w:jc w:val="both"/>
      </w:pPr>
      <w:r w:rsidRPr="005973A4">
        <w:t>з</w:t>
      </w:r>
      <w:r w:rsidR="000B7556" w:rsidRPr="005973A4">
        <w:t>акрытие раздела</w:t>
      </w:r>
      <w:r w:rsidR="0084678B" w:rsidRPr="005973A4">
        <w:t>/</w:t>
      </w:r>
      <w:r w:rsidR="000E4AE1" w:rsidRPr="005973A4">
        <w:t>С</w:t>
      </w:r>
      <w:r w:rsidR="0084678B" w:rsidRPr="005973A4">
        <w:t>убсчета депо</w:t>
      </w:r>
      <w:r w:rsidR="000B7556" w:rsidRPr="005973A4">
        <w:t>;</w:t>
      </w:r>
    </w:p>
    <w:p w14:paraId="69386471" w14:textId="36429405" w:rsidR="000E73B8" w:rsidRPr="005973A4" w:rsidRDefault="000E73B8" w:rsidP="00471CB4">
      <w:pPr>
        <w:pStyle w:val="810"/>
        <w:numPr>
          <w:ilvl w:val="2"/>
          <w:numId w:val="3"/>
        </w:numPr>
        <w:tabs>
          <w:tab w:val="left" w:pos="567"/>
        </w:tabs>
        <w:spacing w:before="120" w:line="240" w:lineRule="auto"/>
        <w:ind w:left="567" w:hanging="283"/>
        <w:jc w:val="both"/>
      </w:pPr>
      <w:r w:rsidRPr="005973A4">
        <w:t>операции</w:t>
      </w:r>
      <w:r w:rsidR="00D70F82" w:rsidRPr="005973A4">
        <w:t>,</w:t>
      </w:r>
      <w:r w:rsidRPr="005973A4">
        <w:t xml:space="preserve"> связанные с ведением учетных регистров, содержащих сведения о Депонентах, Операторах, клиентах Депонентов, эмитентах и иных лицах, идентификация которых необходима в соответствии с настоящими Условиями, в том числе, регистрация/изменение анкеты юридического лица, регистрация/изменение анкеты физического лица, регистрация банковских реквизитов;</w:t>
      </w:r>
    </w:p>
    <w:p w14:paraId="33722D26" w14:textId="77777777" w:rsidR="000E73B8" w:rsidRPr="005973A4" w:rsidRDefault="000E73B8" w:rsidP="00471CB4">
      <w:pPr>
        <w:pStyle w:val="810"/>
        <w:numPr>
          <w:ilvl w:val="2"/>
          <w:numId w:val="3"/>
        </w:numPr>
        <w:tabs>
          <w:tab w:val="left" w:pos="567"/>
        </w:tabs>
        <w:spacing w:before="120" w:line="240" w:lineRule="auto"/>
        <w:ind w:left="567" w:hanging="283"/>
        <w:jc w:val="both"/>
      </w:pPr>
      <w:r w:rsidRPr="005973A4">
        <w:t>операции, связанные с ведением учетных регистров, содержащих записи о ценных бумагах: регистрация/изменение анкеты ценной бумаги;</w:t>
      </w:r>
    </w:p>
    <w:p w14:paraId="3E3AEC70" w14:textId="77777777" w:rsidR="000E73B8" w:rsidRPr="005973A4" w:rsidRDefault="000E73B8" w:rsidP="00471CB4">
      <w:pPr>
        <w:pStyle w:val="810"/>
        <w:numPr>
          <w:ilvl w:val="2"/>
          <w:numId w:val="3"/>
        </w:numPr>
        <w:tabs>
          <w:tab w:val="left" w:pos="567"/>
        </w:tabs>
        <w:spacing w:before="120" w:line="240" w:lineRule="auto"/>
        <w:ind w:left="567" w:hanging="283"/>
        <w:jc w:val="both"/>
      </w:pPr>
      <w:r w:rsidRPr="005973A4">
        <w:t>прием ценных бумаг на хранение и/или учет;</w:t>
      </w:r>
    </w:p>
    <w:p w14:paraId="758D5229" w14:textId="77777777" w:rsidR="000E73B8" w:rsidRPr="005973A4" w:rsidRDefault="000E73B8" w:rsidP="00471CB4">
      <w:pPr>
        <w:pStyle w:val="810"/>
        <w:numPr>
          <w:ilvl w:val="2"/>
          <w:numId w:val="3"/>
        </w:numPr>
        <w:tabs>
          <w:tab w:val="left" w:pos="567"/>
        </w:tabs>
        <w:spacing w:before="120" w:line="240" w:lineRule="auto"/>
        <w:ind w:left="567" w:hanging="283"/>
        <w:jc w:val="both"/>
      </w:pPr>
      <w:r w:rsidRPr="005973A4">
        <w:t>снятие ценных бумаг с хранения и/или учета;</w:t>
      </w:r>
    </w:p>
    <w:p w14:paraId="4995E80E" w14:textId="77777777" w:rsidR="000E73B8" w:rsidRPr="005973A4" w:rsidRDefault="000E73B8" w:rsidP="00471CB4">
      <w:pPr>
        <w:pStyle w:val="810"/>
        <w:numPr>
          <w:ilvl w:val="2"/>
          <w:numId w:val="3"/>
        </w:numPr>
        <w:tabs>
          <w:tab w:val="left" w:pos="567"/>
        </w:tabs>
        <w:spacing w:before="120" w:line="240" w:lineRule="auto"/>
        <w:ind w:left="567" w:hanging="283"/>
        <w:jc w:val="both"/>
      </w:pPr>
      <w:r w:rsidRPr="005973A4">
        <w:t>перевод ценных бумаг;</w:t>
      </w:r>
    </w:p>
    <w:p w14:paraId="16F42FFD" w14:textId="77777777" w:rsidR="000E73B8" w:rsidRPr="005973A4" w:rsidRDefault="000E73B8" w:rsidP="00471CB4">
      <w:pPr>
        <w:pStyle w:val="810"/>
        <w:numPr>
          <w:ilvl w:val="2"/>
          <w:numId w:val="3"/>
        </w:numPr>
        <w:tabs>
          <w:tab w:val="left" w:pos="567"/>
        </w:tabs>
        <w:spacing w:before="120" w:line="240" w:lineRule="auto"/>
        <w:ind w:left="567" w:hanging="283"/>
        <w:jc w:val="both"/>
      </w:pPr>
      <w:r w:rsidRPr="005973A4">
        <w:t>перемещение ценных бумаг;</w:t>
      </w:r>
    </w:p>
    <w:p w14:paraId="30E1BAA7" w14:textId="77777777" w:rsidR="000E73B8" w:rsidRPr="005973A4" w:rsidRDefault="000E73B8" w:rsidP="00471CB4">
      <w:pPr>
        <w:pStyle w:val="810"/>
        <w:numPr>
          <w:ilvl w:val="2"/>
          <w:numId w:val="3"/>
        </w:numPr>
        <w:tabs>
          <w:tab w:val="left" w:pos="567"/>
        </w:tabs>
        <w:spacing w:before="120" w:line="240" w:lineRule="auto"/>
        <w:ind w:left="567" w:hanging="283"/>
        <w:jc w:val="both"/>
      </w:pPr>
      <w:r w:rsidRPr="005973A4">
        <w:t>операции по фиксации обременения ценных бумаг и (или) ограничения распоряжения ценными бумагами (арест, блокирование или запрет операций с ценными бумагами);</w:t>
      </w:r>
    </w:p>
    <w:p w14:paraId="5EC265EB" w14:textId="77777777" w:rsidR="000E73B8" w:rsidRPr="005973A4" w:rsidRDefault="000E73B8" w:rsidP="00471CB4">
      <w:pPr>
        <w:pStyle w:val="810"/>
        <w:numPr>
          <w:ilvl w:val="2"/>
          <w:numId w:val="3"/>
        </w:numPr>
        <w:tabs>
          <w:tab w:val="left" w:pos="567"/>
        </w:tabs>
        <w:spacing w:before="120" w:line="240" w:lineRule="auto"/>
        <w:ind w:left="567" w:hanging="283"/>
        <w:jc w:val="both"/>
      </w:pPr>
      <w:r w:rsidRPr="005973A4">
        <w:t>операции по фиксации прекращения обременения ценных бумаг и (или) снятия ограничения распоряжения ценными бумагами;</w:t>
      </w:r>
    </w:p>
    <w:p w14:paraId="62CCCCA0" w14:textId="77777777" w:rsidR="000E73B8" w:rsidRPr="005973A4" w:rsidRDefault="000E73B8" w:rsidP="00471CB4">
      <w:pPr>
        <w:pStyle w:val="810"/>
        <w:numPr>
          <w:ilvl w:val="2"/>
          <w:numId w:val="3"/>
        </w:numPr>
        <w:tabs>
          <w:tab w:val="left" w:pos="567"/>
        </w:tabs>
        <w:spacing w:before="120" w:line="240" w:lineRule="auto"/>
        <w:ind w:left="567" w:hanging="283"/>
        <w:jc w:val="both"/>
      </w:pPr>
      <w:r w:rsidRPr="005973A4">
        <w:t>операции с ценными бумагами при прекращении депозитарного договора;</w:t>
      </w:r>
    </w:p>
    <w:p w14:paraId="65D2F150" w14:textId="77777777" w:rsidR="000E73B8" w:rsidRPr="005973A4" w:rsidRDefault="000E73B8" w:rsidP="00471CB4">
      <w:pPr>
        <w:pStyle w:val="810"/>
        <w:numPr>
          <w:ilvl w:val="2"/>
          <w:numId w:val="3"/>
        </w:numPr>
        <w:tabs>
          <w:tab w:val="left" w:pos="567"/>
        </w:tabs>
        <w:spacing w:before="120" w:line="240" w:lineRule="auto"/>
        <w:ind w:left="567" w:hanging="283"/>
        <w:jc w:val="both"/>
      </w:pPr>
      <w:r w:rsidRPr="005973A4">
        <w:t>операции, связанные с приостановлением и возобновлением операций по Счетам депо и счетам, не предназначенным для учета прав на ценные бумаги;</w:t>
      </w:r>
    </w:p>
    <w:p w14:paraId="68806613" w14:textId="77777777" w:rsidR="000E73B8" w:rsidRPr="005973A4" w:rsidRDefault="000E73B8" w:rsidP="00471CB4">
      <w:pPr>
        <w:pStyle w:val="810"/>
        <w:numPr>
          <w:ilvl w:val="2"/>
          <w:numId w:val="3"/>
        </w:numPr>
        <w:tabs>
          <w:tab w:val="left" w:pos="567"/>
        </w:tabs>
        <w:spacing w:before="120" w:line="240" w:lineRule="auto"/>
        <w:ind w:left="567" w:hanging="283"/>
        <w:jc w:val="both"/>
      </w:pPr>
      <w:r w:rsidRPr="005973A4">
        <w:lastRenderedPageBreak/>
        <w:t>информационные операции;</w:t>
      </w:r>
    </w:p>
    <w:p w14:paraId="20D8C2D7" w14:textId="77777777" w:rsidR="000E73B8" w:rsidRPr="005973A4" w:rsidRDefault="000E73B8" w:rsidP="00471CB4">
      <w:pPr>
        <w:pStyle w:val="810"/>
        <w:numPr>
          <w:ilvl w:val="2"/>
          <w:numId w:val="3"/>
        </w:numPr>
        <w:tabs>
          <w:tab w:val="left" w:pos="567"/>
        </w:tabs>
        <w:spacing w:before="120" w:line="240" w:lineRule="auto"/>
        <w:ind w:left="567" w:hanging="283"/>
        <w:jc w:val="both"/>
      </w:pPr>
      <w:r w:rsidRPr="005973A4">
        <w:t>операции, связанные с проведением Корпоративных действий.</w:t>
      </w:r>
    </w:p>
    <w:p w14:paraId="36B78713" w14:textId="77777777" w:rsidR="00EE74C3" w:rsidRPr="005973A4" w:rsidRDefault="00110586" w:rsidP="00D70F82">
      <w:pPr>
        <w:pStyle w:val="25"/>
        <w:numPr>
          <w:ilvl w:val="1"/>
          <w:numId w:val="51"/>
        </w:numPr>
        <w:tabs>
          <w:tab w:val="clear" w:pos="2136"/>
          <w:tab w:val="left" w:pos="567"/>
        </w:tabs>
        <w:spacing w:before="120"/>
        <w:ind w:left="567" w:hanging="567"/>
        <w:rPr>
          <w:szCs w:val="24"/>
        </w:rPr>
      </w:pPr>
      <w:r w:rsidRPr="005973A4">
        <w:rPr>
          <w:szCs w:val="24"/>
        </w:rPr>
        <w:t xml:space="preserve">Депозитарий </w:t>
      </w:r>
      <w:r w:rsidR="00C865DE" w:rsidRPr="005973A4">
        <w:rPr>
          <w:szCs w:val="24"/>
        </w:rPr>
        <w:t>осуществляет</w:t>
      </w:r>
      <w:r w:rsidR="004229DA" w:rsidRPr="005973A4">
        <w:rPr>
          <w:szCs w:val="24"/>
        </w:rPr>
        <w:t xml:space="preserve"> перечисленные в пункте 1</w:t>
      </w:r>
      <w:r w:rsidR="0077247B" w:rsidRPr="005973A4">
        <w:rPr>
          <w:szCs w:val="24"/>
        </w:rPr>
        <w:t>5</w:t>
      </w:r>
      <w:r w:rsidR="004229DA" w:rsidRPr="005973A4">
        <w:rPr>
          <w:szCs w:val="24"/>
        </w:rPr>
        <w:t>.1. операции с учетом особенностей их исполнения в зависимости</w:t>
      </w:r>
      <w:r w:rsidR="009354E8" w:rsidRPr="005973A4">
        <w:rPr>
          <w:szCs w:val="24"/>
        </w:rPr>
        <w:t>, в том числе</w:t>
      </w:r>
      <w:r w:rsidR="00903CD6" w:rsidRPr="005973A4">
        <w:rPr>
          <w:szCs w:val="24"/>
        </w:rPr>
        <w:t>,</w:t>
      </w:r>
      <w:r w:rsidR="004229DA" w:rsidRPr="005973A4">
        <w:rPr>
          <w:szCs w:val="24"/>
        </w:rPr>
        <w:t xml:space="preserve"> </w:t>
      </w:r>
      <w:r w:rsidRPr="005973A4">
        <w:rPr>
          <w:szCs w:val="24"/>
        </w:rPr>
        <w:t>о</w:t>
      </w:r>
      <w:r w:rsidR="004229DA" w:rsidRPr="005973A4">
        <w:rPr>
          <w:szCs w:val="24"/>
        </w:rPr>
        <w:t xml:space="preserve">т вида учетного регистра, по которому осуществляется операция, </w:t>
      </w:r>
      <w:r w:rsidR="009354E8" w:rsidRPr="005973A4">
        <w:rPr>
          <w:szCs w:val="24"/>
        </w:rPr>
        <w:t xml:space="preserve">и от вида </w:t>
      </w:r>
      <w:r w:rsidR="004229DA" w:rsidRPr="005973A4">
        <w:rPr>
          <w:szCs w:val="24"/>
        </w:rPr>
        <w:t>выполняемого действия</w:t>
      </w:r>
      <w:r w:rsidR="007107B1" w:rsidRPr="005973A4">
        <w:rPr>
          <w:szCs w:val="24"/>
        </w:rPr>
        <w:t xml:space="preserve">. </w:t>
      </w:r>
      <w:r w:rsidR="00EE74C3" w:rsidRPr="005973A4">
        <w:rPr>
          <w:szCs w:val="24"/>
        </w:rPr>
        <w:t xml:space="preserve">Описание порядка проведения </w:t>
      </w:r>
      <w:r w:rsidR="008F757A" w:rsidRPr="005973A4">
        <w:rPr>
          <w:szCs w:val="24"/>
        </w:rPr>
        <w:t xml:space="preserve">Депозитарных </w:t>
      </w:r>
      <w:r w:rsidR="00EE74C3" w:rsidRPr="005973A4">
        <w:rPr>
          <w:szCs w:val="24"/>
        </w:rPr>
        <w:t>операций с учетом перечисленных особенностей содержится в соответствующих разделах настоящих Условий.</w:t>
      </w:r>
      <w:r w:rsidR="00B531B5" w:rsidRPr="005973A4">
        <w:rPr>
          <w:szCs w:val="24"/>
        </w:rPr>
        <w:t xml:space="preserve"> Если Договором не установлены особенности исполнения операций в отношении Счетов депо конкретных видов, или счетов, не предназначенных для учета прав на ценные бумаги</w:t>
      </w:r>
      <w:r w:rsidR="009118B7" w:rsidRPr="005973A4">
        <w:rPr>
          <w:szCs w:val="24"/>
        </w:rPr>
        <w:t xml:space="preserve">, </w:t>
      </w:r>
      <w:r w:rsidR="008F757A" w:rsidRPr="005973A4">
        <w:rPr>
          <w:szCs w:val="24"/>
        </w:rPr>
        <w:t xml:space="preserve">Депозитарные </w:t>
      </w:r>
      <w:r w:rsidR="009118B7" w:rsidRPr="005973A4">
        <w:rPr>
          <w:szCs w:val="24"/>
        </w:rPr>
        <w:t>операции по счетам, не предназначенным для учета прав на ценные бумаги, исполняются в том же порядке, что и по Счетам депо.</w:t>
      </w:r>
    </w:p>
    <w:p w14:paraId="39C5BCFE" w14:textId="77777777" w:rsidR="00705DC9" w:rsidRPr="005973A4" w:rsidRDefault="009354E8" w:rsidP="00D70F82">
      <w:pPr>
        <w:pStyle w:val="25"/>
        <w:numPr>
          <w:ilvl w:val="1"/>
          <w:numId w:val="51"/>
        </w:numPr>
        <w:tabs>
          <w:tab w:val="clear" w:pos="2136"/>
          <w:tab w:val="left" w:pos="567"/>
        </w:tabs>
        <w:spacing w:before="120"/>
        <w:ind w:left="567" w:hanging="567"/>
        <w:rPr>
          <w:szCs w:val="24"/>
        </w:rPr>
      </w:pPr>
      <w:r w:rsidRPr="005973A4">
        <w:rPr>
          <w:szCs w:val="24"/>
        </w:rPr>
        <w:t xml:space="preserve">На основании одного </w:t>
      </w:r>
      <w:r w:rsidR="00486EAB" w:rsidRPr="005973A4">
        <w:rPr>
          <w:szCs w:val="24"/>
        </w:rPr>
        <w:t>П</w:t>
      </w:r>
      <w:r w:rsidRPr="005973A4">
        <w:rPr>
          <w:szCs w:val="24"/>
        </w:rPr>
        <w:t xml:space="preserve">оручения, может совершаться более одной операции по одному или нескольким </w:t>
      </w:r>
      <w:r w:rsidR="000C61C5" w:rsidRPr="005973A4">
        <w:rPr>
          <w:szCs w:val="24"/>
        </w:rPr>
        <w:t>С</w:t>
      </w:r>
      <w:r w:rsidRPr="005973A4">
        <w:rPr>
          <w:szCs w:val="24"/>
        </w:rPr>
        <w:t xml:space="preserve">четам депо, счетам, не предназначенным для учета прав по ценным бумагам, разделам или </w:t>
      </w:r>
      <w:r w:rsidR="00B418CF" w:rsidRPr="005973A4">
        <w:rPr>
          <w:szCs w:val="24"/>
        </w:rPr>
        <w:t>С</w:t>
      </w:r>
      <w:r w:rsidRPr="005973A4">
        <w:rPr>
          <w:szCs w:val="24"/>
        </w:rPr>
        <w:t>убсчетам депо.</w:t>
      </w:r>
    </w:p>
    <w:p w14:paraId="71F034FC" w14:textId="77777777" w:rsidR="002F31E0" w:rsidRPr="005973A4" w:rsidRDefault="00C975B9" w:rsidP="00D70F82">
      <w:pPr>
        <w:pStyle w:val="25"/>
        <w:numPr>
          <w:ilvl w:val="1"/>
          <w:numId w:val="51"/>
        </w:numPr>
        <w:tabs>
          <w:tab w:val="clear" w:pos="2136"/>
          <w:tab w:val="left" w:pos="567"/>
        </w:tabs>
        <w:spacing w:before="120"/>
        <w:ind w:left="567" w:hanging="567"/>
        <w:rPr>
          <w:szCs w:val="24"/>
        </w:rPr>
      </w:pPr>
      <w:r w:rsidRPr="005973A4">
        <w:rPr>
          <w:szCs w:val="24"/>
        </w:rPr>
        <w:t xml:space="preserve">Депозитарий </w:t>
      </w:r>
      <w:r w:rsidR="00CC5085" w:rsidRPr="005973A4">
        <w:rPr>
          <w:szCs w:val="24"/>
        </w:rPr>
        <w:t xml:space="preserve">вправе </w:t>
      </w:r>
      <w:r w:rsidRPr="005973A4">
        <w:rPr>
          <w:szCs w:val="24"/>
        </w:rPr>
        <w:t>осуществля</w:t>
      </w:r>
      <w:r w:rsidR="00CC5085" w:rsidRPr="005973A4">
        <w:rPr>
          <w:szCs w:val="24"/>
        </w:rPr>
        <w:t>ть</w:t>
      </w:r>
      <w:r w:rsidRPr="005973A4">
        <w:rPr>
          <w:szCs w:val="24"/>
        </w:rPr>
        <w:t xml:space="preserve"> </w:t>
      </w:r>
      <w:r w:rsidR="003A1890" w:rsidRPr="005973A4">
        <w:rPr>
          <w:szCs w:val="24"/>
        </w:rPr>
        <w:t xml:space="preserve">по </w:t>
      </w:r>
      <w:r w:rsidR="004F38EB" w:rsidRPr="005973A4">
        <w:rPr>
          <w:szCs w:val="24"/>
        </w:rPr>
        <w:t>С</w:t>
      </w:r>
      <w:r w:rsidR="003A1890" w:rsidRPr="005973A4">
        <w:rPr>
          <w:szCs w:val="24"/>
        </w:rPr>
        <w:t>четам</w:t>
      </w:r>
      <w:r w:rsidR="004F38EB" w:rsidRPr="005973A4">
        <w:rPr>
          <w:szCs w:val="24"/>
        </w:rPr>
        <w:t xml:space="preserve"> депо </w:t>
      </w:r>
      <w:r w:rsidR="00914B8A" w:rsidRPr="005973A4">
        <w:rPr>
          <w:szCs w:val="24"/>
        </w:rPr>
        <w:t xml:space="preserve">наряду с записями, связанными </w:t>
      </w:r>
      <w:r w:rsidR="00FA4F09" w:rsidRPr="005973A4">
        <w:rPr>
          <w:szCs w:val="24"/>
        </w:rPr>
        <w:t xml:space="preserve">с </w:t>
      </w:r>
      <w:r w:rsidR="00865931" w:rsidRPr="005973A4">
        <w:rPr>
          <w:szCs w:val="24"/>
        </w:rPr>
        <w:t xml:space="preserve">исполнением перечисленных </w:t>
      </w:r>
      <w:r w:rsidR="00CC5085" w:rsidRPr="005973A4">
        <w:rPr>
          <w:szCs w:val="24"/>
        </w:rPr>
        <w:t xml:space="preserve">в настоящей статье Условий </w:t>
      </w:r>
      <w:r w:rsidR="008F757A" w:rsidRPr="005973A4">
        <w:rPr>
          <w:szCs w:val="24"/>
        </w:rPr>
        <w:t>Д</w:t>
      </w:r>
      <w:r w:rsidR="00865931" w:rsidRPr="005973A4">
        <w:rPr>
          <w:szCs w:val="24"/>
        </w:rPr>
        <w:t>епозитарных</w:t>
      </w:r>
      <w:r w:rsidR="00FA4F09" w:rsidRPr="005973A4">
        <w:rPr>
          <w:szCs w:val="24"/>
        </w:rPr>
        <w:t xml:space="preserve"> операций</w:t>
      </w:r>
      <w:r w:rsidR="00914B8A" w:rsidRPr="005973A4">
        <w:rPr>
          <w:szCs w:val="24"/>
        </w:rPr>
        <w:t xml:space="preserve">, по </w:t>
      </w:r>
      <w:r w:rsidR="008F757A" w:rsidRPr="005973A4">
        <w:rPr>
          <w:szCs w:val="24"/>
        </w:rPr>
        <w:t>П</w:t>
      </w:r>
      <w:r w:rsidR="00914B8A" w:rsidRPr="005973A4">
        <w:rPr>
          <w:szCs w:val="24"/>
        </w:rPr>
        <w:t xml:space="preserve">оручению Депонента или иных лиц </w:t>
      </w:r>
      <w:r w:rsidR="00FA4F09" w:rsidRPr="005973A4">
        <w:rPr>
          <w:szCs w:val="24"/>
        </w:rPr>
        <w:t xml:space="preserve">иные процедуры, </w:t>
      </w:r>
      <w:r w:rsidR="00865931" w:rsidRPr="005973A4">
        <w:rPr>
          <w:szCs w:val="24"/>
        </w:rPr>
        <w:t xml:space="preserve">обеспечивающие и поддерживающие обособленный учет прав на ценные бумаги каждого </w:t>
      </w:r>
      <w:r w:rsidR="008F757A" w:rsidRPr="005973A4">
        <w:rPr>
          <w:szCs w:val="24"/>
        </w:rPr>
        <w:t>Депонента</w:t>
      </w:r>
      <w:r w:rsidR="00914B8A" w:rsidRPr="005973A4">
        <w:rPr>
          <w:szCs w:val="24"/>
        </w:rPr>
        <w:t>,</w:t>
      </w:r>
      <w:r w:rsidR="00FA4F09" w:rsidRPr="005973A4">
        <w:rPr>
          <w:szCs w:val="24"/>
        </w:rPr>
        <w:t xml:space="preserve"> переход прав на ценные бумаги, а также реализаци</w:t>
      </w:r>
      <w:r w:rsidR="00914B8A" w:rsidRPr="005973A4">
        <w:rPr>
          <w:szCs w:val="24"/>
        </w:rPr>
        <w:t>ю</w:t>
      </w:r>
      <w:r w:rsidR="00FA4F09" w:rsidRPr="005973A4">
        <w:rPr>
          <w:szCs w:val="24"/>
        </w:rPr>
        <w:t xml:space="preserve"> прав по ценным бумагам</w:t>
      </w:r>
      <w:r w:rsidR="00914B8A" w:rsidRPr="005973A4">
        <w:rPr>
          <w:szCs w:val="24"/>
        </w:rPr>
        <w:t xml:space="preserve">, в том числе, связанные с </w:t>
      </w:r>
      <w:r w:rsidR="00336A3A" w:rsidRPr="005973A4">
        <w:rPr>
          <w:szCs w:val="24"/>
        </w:rPr>
        <w:t>формированием списков лиц, осуществляющих права по ценным бумагам</w:t>
      </w:r>
      <w:r w:rsidR="00250DF4" w:rsidRPr="005973A4">
        <w:rPr>
          <w:szCs w:val="24"/>
        </w:rPr>
        <w:t xml:space="preserve"> и иных лиц</w:t>
      </w:r>
      <w:r w:rsidR="00336A3A" w:rsidRPr="005973A4">
        <w:rPr>
          <w:szCs w:val="24"/>
        </w:rPr>
        <w:t>, выполнением Депозитарием функций налогового агента, участием Депонентов в Корпоративн</w:t>
      </w:r>
      <w:r w:rsidR="005F4D09" w:rsidRPr="005973A4">
        <w:rPr>
          <w:szCs w:val="24"/>
        </w:rPr>
        <w:t>ы</w:t>
      </w:r>
      <w:r w:rsidR="00336A3A" w:rsidRPr="005973A4">
        <w:rPr>
          <w:szCs w:val="24"/>
        </w:rPr>
        <w:t xml:space="preserve">х действиях, отменой </w:t>
      </w:r>
      <w:r w:rsidR="00486EAB" w:rsidRPr="005973A4">
        <w:rPr>
          <w:szCs w:val="24"/>
        </w:rPr>
        <w:t>Поручений</w:t>
      </w:r>
      <w:r w:rsidR="00336A3A" w:rsidRPr="005973A4">
        <w:rPr>
          <w:szCs w:val="24"/>
        </w:rPr>
        <w:t>, изменением статус</w:t>
      </w:r>
      <w:r w:rsidR="00CC5085" w:rsidRPr="005973A4">
        <w:rPr>
          <w:szCs w:val="24"/>
        </w:rPr>
        <w:t xml:space="preserve">а </w:t>
      </w:r>
      <w:r w:rsidR="00486EAB" w:rsidRPr="005973A4">
        <w:rPr>
          <w:szCs w:val="24"/>
        </w:rPr>
        <w:t>П</w:t>
      </w:r>
      <w:r w:rsidR="00CC5085" w:rsidRPr="005973A4">
        <w:rPr>
          <w:szCs w:val="24"/>
        </w:rPr>
        <w:t xml:space="preserve">оручений </w:t>
      </w:r>
      <w:r w:rsidR="00336A3A" w:rsidRPr="005973A4">
        <w:rPr>
          <w:szCs w:val="24"/>
        </w:rPr>
        <w:t>и т.д.</w:t>
      </w:r>
    </w:p>
    <w:p w14:paraId="272DAA26" w14:textId="4AE9A7FB" w:rsidR="000B7556" w:rsidRPr="005973A4" w:rsidRDefault="00352EE2" w:rsidP="003260FD">
      <w:pPr>
        <w:pStyle w:val="20"/>
        <w:rPr>
          <w:rFonts w:ascii="Times New Roman" w:hAnsi="Times New Roman"/>
          <w:i w:val="0"/>
        </w:rPr>
      </w:pPr>
      <w:bookmarkStart w:id="43" w:name="_Toc451673632"/>
      <w:bookmarkStart w:id="44" w:name="_Toc452800822"/>
      <w:bookmarkStart w:id="45" w:name="_Toc109352114"/>
      <w:bookmarkEnd w:id="41"/>
      <w:r w:rsidRPr="005973A4">
        <w:rPr>
          <w:rFonts w:ascii="Times New Roman" w:hAnsi="Times New Roman"/>
          <w:i w:val="0"/>
        </w:rPr>
        <w:t>Статья 1</w:t>
      </w:r>
      <w:r w:rsidR="002E3657" w:rsidRPr="005973A4">
        <w:rPr>
          <w:rFonts w:ascii="Times New Roman" w:hAnsi="Times New Roman"/>
          <w:i w:val="0"/>
        </w:rPr>
        <w:t>6</w:t>
      </w:r>
      <w:r w:rsidRPr="005973A4">
        <w:rPr>
          <w:rFonts w:ascii="Times New Roman" w:hAnsi="Times New Roman"/>
          <w:i w:val="0"/>
        </w:rPr>
        <w:t xml:space="preserve">. </w:t>
      </w:r>
      <w:r w:rsidR="000B7556" w:rsidRPr="005973A4">
        <w:rPr>
          <w:rFonts w:ascii="Times New Roman" w:hAnsi="Times New Roman"/>
          <w:i w:val="0"/>
        </w:rPr>
        <w:t xml:space="preserve">Открытие </w:t>
      </w:r>
      <w:r w:rsidR="00E03099" w:rsidRPr="005973A4">
        <w:rPr>
          <w:rFonts w:ascii="Times New Roman" w:hAnsi="Times New Roman"/>
          <w:i w:val="0"/>
        </w:rPr>
        <w:t>С</w:t>
      </w:r>
      <w:r w:rsidR="000B7556" w:rsidRPr="005973A4">
        <w:rPr>
          <w:rFonts w:ascii="Times New Roman" w:hAnsi="Times New Roman"/>
          <w:i w:val="0"/>
        </w:rPr>
        <w:t>чета депо</w:t>
      </w:r>
      <w:bookmarkEnd w:id="43"/>
      <w:bookmarkEnd w:id="44"/>
      <w:r w:rsidR="00DE2F4B" w:rsidRPr="005973A4">
        <w:rPr>
          <w:rFonts w:ascii="Times New Roman" w:hAnsi="Times New Roman"/>
          <w:i w:val="0"/>
        </w:rPr>
        <w:t>/счета</w:t>
      </w:r>
      <w:r w:rsidR="00DA0E47" w:rsidRPr="005973A4">
        <w:rPr>
          <w:rFonts w:ascii="Times New Roman" w:hAnsi="Times New Roman"/>
          <w:i w:val="0"/>
        </w:rPr>
        <w:t>, не предназначенного для учета прав на ценные бумаги</w:t>
      </w:r>
      <w:bookmarkEnd w:id="45"/>
      <w:r w:rsidR="000B7556" w:rsidRPr="005973A4">
        <w:rPr>
          <w:rFonts w:ascii="Times New Roman" w:hAnsi="Times New Roman"/>
          <w:i w:val="0"/>
        </w:rPr>
        <w:t xml:space="preserve"> </w:t>
      </w:r>
    </w:p>
    <w:p w14:paraId="1DE53E5C" w14:textId="77777777" w:rsidR="000B7556" w:rsidRPr="005973A4" w:rsidRDefault="000B7556" w:rsidP="00D70F82">
      <w:pPr>
        <w:pStyle w:val="25"/>
        <w:numPr>
          <w:ilvl w:val="1"/>
          <w:numId w:val="19"/>
        </w:numPr>
        <w:tabs>
          <w:tab w:val="clear" w:pos="2136"/>
          <w:tab w:val="left" w:pos="426"/>
        </w:tabs>
        <w:spacing w:before="120"/>
        <w:ind w:left="567" w:hanging="567"/>
      </w:pPr>
      <w:r w:rsidRPr="005973A4">
        <w:rPr>
          <w:b/>
          <w:i/>
        </w:rPr>
        <w:t>Содержание операции:</w:t>
      </w:r>
      <w:r w:rsidRPr="005973A4">
        <w:rPr>
          <w:b/>
        </w:rPr>
        <w:t xml:space="preserve"> </w:t>
      </w:r>
      <w:r w:rsidRPr="005973A4">
        <w:t xml:space="preserve">внесение в учетные регистры Депозитария исчерпывающей информации о </w:t>
      </w:r>
      <w:r w:rsidR="00336A3A" w:rsidRPr="005973A4">
        <w:t>Депоненте</w:t>
      </w:r>
      <w:r w:rsidR="008D13E9" w:rsidRPr="005973A4">
        <w:t>, ином лице, на имя которого открывается счет,</w:t>
      </w:r>
      <w:r w:rsidR="00336A3A" w:rsidRPr="005973A4">
        <w:t xml:space="preserve"> и </w:t>
      </w:r>
      <w:r w:rsidR="009118B7" w:rsidRPr="005973A4">
        <w:t xml:space="preserve">Счете депо </w:t>
      </w:r>
      <w:r w:rsidRPr="005973A4">
        <w:t>Депонент</w:t>
      </w:r>
      <w:r w:rsidR="009118B7" w:rsidRPr="005973A4">
        <w:t>а</w:t>
      </w:r>
      <w:r w:rsidR="00762E3C" w:rsidRPr="005973A4">
        <w:t xml:space="preserve"> или счете, не предназначенном для учета прав на ценные бумаги</w:t>
      </w:r>
      <w:r w:rsidRPr="005973A4">
        <w:t>, позволяющей осуществлять операции в соответствии с настоящими Условиями.</w:t>
      </w:r>
    </w:p>
    <w:p w14:paraId="7E961EFE" w14:textId="77777777" w:rsidR="000B7556" w:rsidRPr="005973A4" w:rsidRDefault="000B7556" w:rsidP="00AD1E1C">
      <w:pPr>
        <w:spacing w:before="120"/>
        <w:ind w:left="567"/>
        <w:jc w:val="both"/>
        <w:rPr>
          <w:b/>
          <w:i/>
          <w:sz w:val="24"/>
          <w:szCs w:val="24"/>
        </w:rPr>
      </w:pPr>
      <w:r w:rsidRPr="005973A4">
        <w:rPr>
          <w:b/>
          <w:i/>
          <w:sz w:val="24"/>
          <w:szCs w:val="24"/>
        </w:rPr>
        <w:t>Основания:</w:t>
      </w:r>
    </w:p>
    <w:p w14:paraId="602FF2BA" w14:textId="77777777" w:rsidR="0014750E" w:rsidRPr="005973A4" w:rsidRDefault="00015990" w:rsidP="00AD1E1C">
      <w:pPr>
        <w:spacing w:before="120"/>
        <w:ind w:left="567"/>
        <w:jc w:val="both"/>
        <w:rPr>
          <w:sz w:val="24"/>
          <w:szCs w:val="24"/>
        </w:rPr>
      </w:pPr>
      <w:r w:rsidRPr="005973A4">
        <w:rPr>
          <w:sz w:val="24"/>
          <w:szCs w:val="24"/>
        </w:rPr>
        <w:t>Служебное п</w:t>
      </w:r>
      <w:r w:rsidR="000B7556" w:rsidRPr="005973A4">
        <w:rPr>
          <w:sz w:val="24"/>
          <w:szCs w:val="24"/>
        </w:rPr>
        <w:t>оручение</w:t>
      </w:r>
      <w:r w:rsidR="00156B46" w:rsidRPr="005973A4">
        <w:rPr>
          <w:sz w:val="24"/>
          <w:szCs w:val="24"/>
        </w:rPr>
        <w:t>;</w:t>
      </w:r>
    </w:p>
    <w:p w14:paraId="2A7FBE89" w14:textId="77777777" w:rsidR="000B7556" w:rsidRPr="005973A4" w:rsidRDefault="001B5312" w:rsidP="00AD1E1C">
      <w:pPr>
        <w:spacing w:before="120"/>
        <w:ind w:left="567"/>
        <w:jc w:val="both"/>
        <w:rPr>
          <w:sz w:val="24"/>
          <w:szCs w:val="24"/>
        </w:rPr>
      </w:pPr>
      <w:r w:rsidRPr="005973A4">
        <w:rPr>
          <w:sz w:val="24"/>
          <w:szCs w:val="24"/>
        </w:rPr>
        <w:t>Заявление Депонента (</w:t>
      </w:r>
      <w:r w:rsidR="00EC5F7F" w:rsidRPr="005973A4">
        <w:rPr>
          <w:sz w:val="24"/>
          <w:szCs w:val="24"/>
        </w:rPr>
        <w:t>предоставляется в случаях, предусмотренных Договором</w:t>
      </w:r>
      <w:r w:rsidR="004902D3" w:rsidRPr="005973A4">
        <w:rPr>
          <w:sz w:val="24"/>
          <w:szCs w:val="24"/>
        </w:rPr>
        <w:t xml:space="preserve">, в том числе </w:t>
      </w:r>
      <w:r w:rsidRPr="005973A4">
        <w:rPr>
          <w:sz w:val="24"/>
          <w:szCs w:val="24"/>
        </w:rPr>
        <w:t>при открытии Депоненту нескольких Счетов депо одного вида или Торговых счетов депо)</w:t>
      </w:r>
      <w:r w:rsidR="000B7556" w:rsidRPr="005973A4">
        <w:rPr>
          <w:sz w:val="24"/>
          <w:szCs w:val="24"/>
        </w:rPr>
        <w:t>.</w:t>
      </w:r>
    </w:p>
    <w:p w14:paraId="01BD5601" w14:textId="77777777" w:rsidR="000B7556" w:rsidRPr="005973A4" w:rsidRDefault="000B7556" w:rsidP="00AD1E1C">
      <w:pPr>
        <w:spacing w:before="120"/>
        <w:ind w:left="567"/>
        <w:jc w:val="both"/>
        <w:rPr>
          <w:b/>
          <w:i/>
          <w:sz w:val="24"/>
          <w:szCs w:val="24"/>
        </w:rPr>
      </w:pPr>
      <w:r w:rsidRPr="005973A4">
        <w:rPr>
          <w:b/>
          <w:i/>
          <w:sz w:val="24"/>
          <w:szCs w:val="24"/>
        </w:rPr>
        <w:t>Исходящие документы:</w:t>
      </w:r>
    </w:p>
    <w:p w14:paraId="57991BBC" w14:textId="77777777" w:rsidR="000B7556" w:rsidRPr="005973A4" w:rsidRDefault="000B7556" w:rsidP="00AD1E1C">
      <w:pPr>
        <w:spacing w:before="120"/>
        <w:ind w:left="567"/>
        <w:jc w:val="both"/>
        <w:rPr>
          <w:sz w:val="24"/>
          <w:szCs w:val="24"/>
        </w:rPr>
      </w:pPr>
      <w:r w:rsidRPr="005973A4">
        <w:rPr>
          <w:sz w:val="24"/>
          <w:szCs w:val="24"/>
        </w:rPr>
        <w:t xml:space="preserve">отчет Депоненту об открытии </w:t>
      </w:r>
      <w:r w:rsidR="00E03099" w:rsidRPr="005973A4">
        <w:rPr>
          <w:sz w:val="24"/>
          <w:szCs w:val="24"/>
        </w:rPr>
        <w:t>С</w:t>
      </w:r>
      <w:r w:rsidRPr="005973A4">
        <w:rPr>
          <w:sz w:val="24"/>
          <w:szCs w:val="24"/>
        </w:rPr>
        <w:t xml:space="preserve">чета депо </w:t>
      </w:r>
      <w:r w:rsidR="00DA0E47" w:rsidRPr="005973A4">
        <w:rPr>
          <w:sz w:val="24"/>
          <w:szCs w:val="24"/>
        </w:rPr>
        <w:t>или счета</w:t>
      </w:r>
      <w:r w:rsidR="001B5312" w:rsidRPr="005973A4">
        <w:rPr>
          <w:sz w:val="24"/>
          <w:szCs w:val="24"/>
        </w:rPr>
        <w:t>, не предназначенного для учета прав на ценные бумаги,</w:t>
      </w:r>
      <w:r w:rsidR="00DA0E47" w:rsidRPr="005973A4">
        <w:rPr>
          <w:sz w:val="24"/>
          <w:szCs w:val="24"/>
        </w:rPr>
        <w:t xml:space="preserve"> </w:t>
      </w:r>
      <w:r w:rsidR="009B3DB9" w:rsidRPr="005973A4">
        <w:rPr>
          <w:sz w:val="24"/>
          <w:szCs w:val="24"/>
        </w:rPr>
        <w:t>по форме AS001;</w:t>
      </w:r>
    </w:p>
    <w:p w14:paraId="27C9DE0E" w14:textId="77777777" w:rsidR="000B7556" w:rsidRPr="005973A4" w:rsidRDefault="000B7556" w:rsidP="00AD1E1C">
      <w:pPr>
        <w:spacing w:before="120"/>
        <w:ind w:left="567"/>
        <w:jc w:val="both"/>
        <w:rPr>
          <w:sz w:val="24"/>
          <w:szCs w:val="24"/>
        </w:rPr>
      </w:pPr>
      <w:r w:rsidRPr="005973A4">
        <w:rPr>
          <w:sz w:val="24"/>
          <w:szCs w:val="24"/>
        </w:rPr>
        <w:t xml:space="preserve">зарегистрированная в Депозитарии анкета Депонента по форме АА001, являющаяся приложением к отчету об открытии </w:t>
      </w:r>
      <w:r w:rsidR="00E03099" w:rsidRPr="005973A4">
        <w:rPr>
          <w:sz w:val="24"/>
          <w:szCs w:val="24"/>
        </w:rPr>
        <w:t>С</w:t>
      </w:r>
      <w:r w:rsidRPr="005973A4">
        <w:rPr>
          <w:sz w:val="24"/>
          <w:szCs w:val="24"/>
        </w:rPr>
        <w:t>чета депо</w:t>
      </w:r>
      <w:r w:rsidR="00DA0E47" w:rsidRPr="005973A4">
        <w:rPr>
          <w:sz w:val="24"/>
          <w:szCs w:val="24"/>
        </w:rPr>
        <w:t xml:space="preserve"> или счета</w:t>
      </w:r>
      <w:r w:rsidR="001B5312" w:rsidRPr="005973A4">
        <w:rPr>
          <w:sz w:val="24"/>
          <w:szCs w:val="24"/>
        </w:rPr>
        <w:t>, не предназначенного для учета прав на ценные бумаги</w:t>
      </w:r>
      <w:r w:rsidRPr="005973A4">
        <w:rPr>
          <w:sz w:val="24"/>
          <w:szCs w:val="24"/>
        </w:rPr>
        <w:t xml:space="preserve">. </w:t>
      </w:r>
    </w:p>
    <w:p w14:paraId="06589901" w14:textId="25791F4C" w:rsidR="000B7556" w:rsidRPr="005973A4" w:rsidRDefault="000B7556" w:rsidP="00AD1E1C">
      <w:pPr>
        <w:spacing w:before="120"/>
        <w:ind w:left="567"/>
        <w:jc w:val="both"/>
        <w:rPr>
          <w:sz w:val="24"/>
          <w:szCs w:val="24"/>
        </w:rPr>
      </w:pPr>
      <w:r w:rsidRPr="005973A4">
        <w:rPr>
          <w:b/>
          <w:i/>
          <w:sz w:val="24"/>
          <w:szCs w:val="24"/>
        </w:rPr>
        <w:t>Срок исполнения операции:</w:t>
      </w:r>
      <w:r w:rsidRPr="005973A4">
        <w:rPr>
          <w:sz w:val="24"/>
          <w:szCs w:val="24"/>
        </w:rPr>
        <w:t xml:space="preserve"> не позднее двух </w:t>
      </w:r>
      <w:r w:rsidR="007001E5" w:rsidRPr="005973A4">
        <w:rPr>
          <w:sz w:val="24"/>
          <w:szCs w:val="24"/>
        </w:rPr>
        <w:t>О</w:t>
      </w:r>
      <w:r w:rsidRPr="005973A4">
        <w:rPr>
          <w:sz w:val="24"/>
          <w:szCs w:val="24"/>
        </w:rPr>
        <w:t>перационных дней, следующих за днем предоставления Депонентом всех требуемых в соответствии с настоящими Условиями документов и наличи</w:t>
      </w:r>
      <w:r w:rsidR="00B3654D" w:rsidRPr="005973A4">
        <w:rPr>
          <w:sz w:val="24"/>
          <w:szCs w:val="24"/>
        </w:rPr>
        <w:t>е</w:t>
      </w:r>
      <w:r w:rsidRPr="005973A4">
        <w:rPr>
          <w:sz w:val="24"/>
          <w:szCs w:val="24"/>
        </w:rPr>
        <w:t xml:space="preserve"> </w:t>
      </w:r>
      <w:r w:rsidR="003515E8" w:rsidRPr="005973A4">
        <w:rPr>
          <w:sz w:val="24"/>
          <w:szCs w:val="24"/>
        </w:rPr>
        <w:t>заключенного</w:t>
      </w:r>
      <w:r w:rsidRPr="005973A4">
        <w:rPr>
          <w:sz w:val="24"/>
          <w:szCs w:val="24"/>
        </w:rPr>
        <w:t xml:space="preserve"> Сторон</w:t>
      </w:r>
      <w:r w:rsidR="003515E8" w:rsidRPr="005973A4">
        <w:rPr>
          <w:sz w:val="24"/>
          <w:szCs w:val="24"/>
        </w:rPr>
        <w:t>ами</w:t>
      </w:r>
      <w:r w:rsidRPr="005973A4">
        <w:rPr>
          <w:sz w:val="24"/>
          <w:szCs w:val="24"/>
        </w:rPr>
        <w:t xml:space="preserve"> </w:t>
      </w:r>
      <w:r w:rsidR="00B94492" w:rsidRPr="005973A4">
        <w:rPr>
          <w:sz w:val="24"/>
          <w:szCs w:val="24"/>
        </w:rPr>
        <w:t>д</w:t>
      </w:r>
      <w:r w:rsidRPr="005973A4">
        <w:rPr>
          <w:sz w:val="24"/>
          <w:szCs w:val="24"/>
        </w:rPr>
        <w:t>оговора</w:t>
      </w:r>
      <w:r w:rsidR="00B3654D" w:rsidRPr="005973A4">
        <w:rPr>
          <w:sz w:val="24"/>
          <w:szCs w:val="24"/>
        </w:rPr>
        <w:t>,</w:t>
      </w:r>
      <w:r w:rsidR="001B5312" w:rsidRPr="005973A4">
        <w:rPr>
          <w:sz w:val="24"/>
          <w:szCs w:val="24"/>
        </w:rPr>
        <w:t xml:space="preserve"> если для открытия Счета депо </w:t>
      </w:r>
      <w:r w:rsidR="001B5312" w:rsidRPr="005973A4">
        <w:rPr>
          <w:sz w:val="24"/>
          <w:szCs w:val="24"/>
        </w:rPr>
        <w:lastRenderedPageBreak/>
        <w:t>или счета, не предназначенного для учета прав на ценные бумаги, требуется заключение договора</w:t>
      </w:r>
      <w:r w:rsidRPr="005973A4">
        <w:rPr>
          <w:sz w:val="24"/>
          <w:szCs w:val="24"/>
        </w:rPr>
        <w:t>.</w:t>
      </w:r>
    </w:p>
    <w:p w14:paraId="0FF26DA5" w14:textId="50095FDD" w:rsidR="00B739E1" w:rsidRPr="005973A4" w:rsidRDefault="00B739E1" w:rsidP="00D70F82">
      <w:pPr>
        <w:pStyle w:val="25"/>
        <w:numPr>
          <w:ilvl w:val="1"/>
          <w:numId w:val="19"/>
        </w:numPr>
        <w:tabs>
          <w:tab w:val="clear" w:pos="2136"/>
          <w:tab w:val="left" w:pos="426"/>
        </w:tabs>
        <w:spacing w:before="120"/>
        <w:ind w:left="567" w:hanging="567"/>
      </w:pPr>
      <w:r w:rsidRPr="005973A4">
        <w:t xml:space="preserve">Счет депо </w:t>
      </w:r>
      <w:r w:rsidR="00B3654D" w:rsidRPr="005973A4">
        <w:t>или счет</w:t>
      </w:r>
      <w:r w:rsidR="001B5312" w:rsidRPr="005973A4">
        <w:t>, не предназначенный для учета прав на ценные бумаги,</w:t>
      </w:r>
      <w:r w:rsidR="00B3654D" w:rsidRPr="005973A4">
        <w:t xml:space="preserve"> </w:t>
      </w:r>
      <w:r w:rsidRPr="005973A4">
        <w:t>может быть открыт на основании соответствующего договора</w:t>
      </w:r>
      <w:r w:rsidR="006A6225" w:rsidRPr="005973A4">
        <w:t xml:space="preserve"> </w:t>
      </w:r>
      <w:r w:rsidRPr="005973A4">
        <w:t>при условии предоставления в Депозитарий документов, преду</w:t>
      </w:r>
      <w:r w:rsidR="003C2C70" w:rsidRPr="005973A4">
        <w:t>смотренных настоящими Условиями</w:t>
      </w:r>
      <w:r w:rsidR="009F4EC6" w:rsidRPr="005973A4">
        <w:t>.</w:t>
      </w:r>
    </w:p>
    <w:p w14:paraId="626501D8" w14:textId="77777777" w:rsidR="000B7556" w:rsidRPr="005973A4" w:rsidRDefault="002F6E1A" w:rsidP="00D70F82">
      <w:pPr>
        <w:pStyle w:val="25"/>
        <w:numPr>
          <w:ilvl w:val="1"/>
          <w:numId w:val="19"/>
        </w:numPr>
        <w:tabs>
          <w:tab w:val="clear" w:pos="2136"/>
          <w:tab w:val="left" w:pos="426"/>
        </w:tabs>
        <w:spacing w:before="120"/>
        <w:ind w:left="567" w:hanging="567"/>
      </w:pPr>
      <w:r w:rsidRPr="005973A4">
        <w:rPr>
          <w:b/>
        </w:rPr>
        <w:t>Для</w:t>
      </w:r>
      <w:r w:rsidR="000B7556" w:rsidRPr="005973A4">
        <w:rPr>
          <w:b/>
        </w:rPr>
        <w:t xml:space="preserve"> </w:t>
      </w:r>
      <w:r w:rsidR="00DB0D27" w:rsidRPr="005973A4">
        <w:rPr>
          <w:b/>
        </w:rPr>
        <w:t>заключени</w:t>
      </w:r>
      <w:r w:rsidRPr="005973A4">
        <w:rPr>
          <w:b/>
        </w:rPr>
        <w:t>я</w:t>
      </w:r>
      <w:r w:rsidR="00DB0D27" w:rsidRPr="005973A4">
        <w:rPr>
          <w:b/>
        </w:rPr>
        <w:t xml:space="preserve"> договора и </w:t>
      </w:r>
      <w:r w:rsidR="000B7556" w:rsidRPr="005973A4">
        <w:rPr>
          <w:b/>
        </w:rPr>
        <w:t>открыти</w:t>
      </w:r>
      <w:r w:rsidRPr="005973A4">
        <w:rPr>
          <w:b/>
        </w:rPr>
        <w:t>я</w:t>
      </w:r>
      <w:r w:rsidR="000B7556" w:rsidRPr="005973A4">
        <w:rPr>
          <w:b/>
        </w:rPr>
        <w:t xml:space="preserve"> </w:t>
      </w:r>
      <w:r w:rsidR="00E03099" w:rsidRPr="005973A4">
        <w:rPr>
          <w:b/>
        </w:rPr>
        <w:t>С</w:t>
      </w:r>
      <w:r w:rsidR="000B7556" w:rsidRPr="005973A4">
        <w:rPr>
          <w:b/>
        </w:rPr>
        <w:t xml:space="preserve">чета депо </w:t>
      </w:r>
      <w:r w:rsidR="00B3654D" w:rsidRPr="005973A4">
        <w:rPr>
          <w:b/>
        </w:rPr>
        <w:t>или счета</w:t>
      </w:r>
      <w:r w:rsidR="001B5312" w:rsidRPr="005973A4">
        <w:rPr>
          <w:b/>
        </w:rPr>
        <w:t>, не предназначенного для учета прав на ценные бумаги,</w:t>
      </w:r>
      <w:r w:rsidR="00B3654D" w:rsidRPr="005973A4">
        <w:rPr>
          <w:b/>
        </w:rPr>
        <w:t xml:space="preserve"> </w:t>
      </w:r>
      <w:r w:rsidR="000B7556" w:rsidRPr="005973A4">
        <w:rPr>
          <w:b/>
        </w:rPr>
        <w:t xml:space="preserve">юридическому лицу </w:t>
      </w:r>
      <w:r w:rsidR="006A5E5D" w:rsidRPr="005973A4">
        <w:rPr>
          <w:b/>
        </w:rPr>
        <w:t xml:space="preserve">- </w:t>
      </w:r>
      <w:r w:rsidR="000B7556" w:rsidRPr="005973A4">
        <w:rPr>
          <w:b/>
        </w:rPr>
        <w:t xml:space="preserve">резиденту Российской Федерации </w:t>
      </w:r>
      <w:r w:rsidR="000B7556" w:rsidRPr="005973A4">
        <w:t>в Депозитарий должны быть предоставлены следующие документы:</w:t>
      </w:r>
    </w:p>
    <w:p w14:paraId="5804B06E" w14:textId="77777777" w:rsidR="00BF5555" w:rsidRPr="005973A4" w:rsidRDefault="00FD3269" w:rsidP="00471CB4">
      <w:pPr>
        <w:pStyle w:val="810"/>
        <w:numPr>
          <w:ilvl w:val="2"/>
          <w:numId w:val="3"/>
        </w:numPr>
        <w:tabs>
          <w:tab w:val="left" w:pos="567"/>
        </w:tabs>
        <w:spacing w:before="120" w:line="240" w:lineRule="auto"/>
        <w:ind w:left="567" w:hanging="283"/>
        <w:jc w:val="both"/>
      </w:pPr>
      <w:r w:rsidRPr="005973A4">
        <w:t>У</w:t>
      </w:r>
      <w:r w:rsidR="000B7556" w:rsidRPr="005973A4">
        <w:t>чредительны</w:t>
      </w:r>
      <w:r w:rsidRPr="005973A4">
        <w:t>е</w:t>
      </w:r>
      <w:r w:rsidR="000B7556" w:rsidRPr="005973A4">
        <w:t xml:space="preserve"> документ</w:t>
      </w:r>
      <w:r w:rsidRPr="005973A4">
        <w:t>ы</w:t>
      </w:r>
      <w:r w:rsidR="000B7556" w:rsidRPr="005973A4">
        <w:t xml:space="preserve"> Депонента, соответствующи</w:t>
      </w:r>
      <w:r w:rsidRPr="005973A4">
        <w:t>е</w:t>
      </w:r>
      <w:r w:rsidR="000B7556" w:rsidRPr="005973A4">
        <w:t xml:space="preserve"> требованиям, предъявляемым законодательством Российской Федерации к организационно-правовым формам, с изменениями и дополнениями, действительными на дату предоставления в Депозитарий</w:t>
      </w:r>
      <w:r w:rsidRPr="005973A4">
        <w:t>;</w:t>
      </w:r>
      <w:r w:rsidR="000B7556" w:rsidRPr="005973A4">
        <w:t xml:space="preserve"> </w:t>
      </w:r>
    </w:p>
    <w:p w14:paraId="46F15A8E" w14:textId="77777777" w:rsidR="000B7556" w:rsidRPr="005973A4" w:rsidRDefault="00FD3269" w:rsidP="00471CB4">
      <w:pPr>
        <w:pStyle w:val="810"/>
        <w:numPr>
          <w:ilvl w:val="2"/>
          <w:numId w:val="3"/>
        </w:numPr>
        <w:tabs>
          <w:tab w:val="left" w:pos="567"/>
        </w:tabs>
        <w:spacing w:before="120" w:line="240" w:lineRule="auto"/>
        <w:ind w:left="567" w:hanging="283"/>
        <w:jc w:val="both"/>
      </w:pPr>
      <w:r w:rsidRPr="005973A4">
        <w:t>Документы</w:t>
      </w:r>
      <w:r w:rsidR="000B7556" w:rsidRPr="005973A4">
        <w:t>, подтверждающи</w:t>
      </w:r>
      <w:r w:rsidRPr="005973A4">
        <w:t>е</w:t>
      </w:r>
      <w:r w:rsidR="000B7556" w:rsidRPr="005973A4">
        <w:t xml:space="preserve"> полномочия лица, действующего от имени Депонента без доверенности;</w:t>
      </w:r>
    </w:p>
    <w:p w14:paraId="342BD753" w14:textId="77777777" w:rsidR="000B7556" w:rsidRPr="005973A4" w:rsidRDefault="00FD3269" w:rsidP="00471CB4">
      <w:pPr>
        <w:pStyle w:val="810"/>
        <w:numPr>
          <w:ilvl w:val="2"/>
          <w:numId w:val="3"/>
        </w:numPr>
        <w:tabs>
          <w:tab w:val="left" w:pos="567"/>
        </w:tabs>
        <w:spacing w:before="120" w:line="240" w:lineRule="auto"/>
        <w:ind w:left="567" w:hanging="283"/>
        <w:jc w:val="both"/>
      </w:pPr>
      <w:r w:rsidRPr="005973A4">
        <w:t>Д</w:t>
      </w:r>
      <w:r w:rsidR="000B7556" w:rsidRPr="005973A4">
        <w:t>оверенност</w:t>
      </w:r>
      <w:r w:rsidRPr="005973A4">
        <w:t>ь</w:t>
      </w:r>
      <w:r w:rsidR="000B7556" w:rsidRPr="005973A4">
        <w:t xml:space="preserve"> на лиц, имеющих право предоставлять </w:t>
      </w:r>
      <w:r w:rsidRPr="005973A4">
        <w:t xml:space="preserve">в Депозитарий </w:t>
      </w:r>
      <w:r w:rsidR="000B7556" w:rsidRPr="005973A4">
        <w:t>и получать документы Депозитария;</w:t>
      </w:r>
    </w:p>
    <w:p w14:paraId="10F0478C" w14:textId="57FAAFFB" w:rsidR="000B7556" w:rsidRPr="005973A4" w:rsidRDefault="000B7556" w:rsidP="00471CB4">
      <w:pPr>
        <w:pStyle w:val="810"/>
        <w:numPr>
          <w:ilvl w:val="2"/>
          <w:numId w:val="3"/>
        </w:numPr>
        <w:tabs>
          <w:tab w:val="left" w:pos="567"/>
        </w:tabs>
        <w:spacing w:before="120" w:line="240" w:lineRule="auto"/>
        <w:ind w:left="567" w:hanging="283"/>
        <w:jc w:val="both"/>
      </w:pPr>
      <w:r w:rsidRPr="005973A4">
        <w:t>Анкета юридического лица по форме АА001;</w:t>
      </w:r>
    </w:p>
    <w:p w14:paraId="6CF588C5"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Дополнительные сведения для идентификации юридического лица по форме АА101;</w:t>
      </w:r>
    </w:p>
    <w:p w14:paraId="228CCF46" w14:textId="33AC6DA4" w:rsidR="000B7556" w:rsidRPr="005973A4" w:rsidRDefault="00EB3539" w:rsidP="00471CB4">
      <w:pPr>
        <w:pStyle w:val="810"/>
        <w:numPr>
          <w:ilvl w:val="2"/>
          <w:numId w:val="3"/>
        </w:numPr>
        <w:tabs>
          <w:tab w:val="left" w:pos="567"/>
        </w:tabs>
        <w:spacing w:before="120" w:line="240" w:lineRule="auto"/>
        <w:ind w:left="567" w:hanging="283"/>
        <w:jc w:val="both"/>
      </w:pPr>
      <w:r w:rsidRPr="005973A4">
        <w:t xml:space="preserve">Заявление о присоединении к соответствующему </w:t>
      </w:r>
      <w:r w:rsidR="000B7556" w:rsidRPr="005973A4">
        <w:t>Договор</w:t>
      </w:r>
      <w:r w:rsidRPr="005973A4">
        <w:t>у</w:t>
      </w:r>
      <w:r w:rsidR="000B7556" w:rsidRPr="005973A4">
        <w:t xml:space="preserve"> </w:t>
      </w:r>
      <w:r w:rsidR="00E03099" w:rsidRPr="005973A4">
        <w:t>С</w:t>
      </w:r>
      <w:r w:rsidR="000B7556" w:rsidRPr="005973A4">
        <w:t>чета депо</w:t>
      </w:r>
      <w:r w:rsidR="006A6225" w:rsidRPr="005973A4">
        <w:t xml:space="preserve">, </w:t>
      </w:r>
      <w:r w:rsidR="001140D3" w:rsidRPr="005973A4">
        <w:t xml:space="preserve">а также </w:t>
      </w:r>
      <w:r w:rsidR="00CE7579" w:rsidRPr="005973A4">
        <w:t xml:space="preserve">заявление о присоединении </w:t>
      </w:r>
      <w:r w:rsidR="001140D3" w:rsidRPr="005973A4">
        <w:t xml:space="preserve">к </w:t>
      </w:r>
      <w:r w:rsidR="006A6225" w:rsidRPr="005973A4">
        <w:t>договор</w:t>
      </w:r>
      <w:r w:rsidRPr="005973A4">
        <w:t>у</w:t>
      </w:r>
      <w:r w:rsidR="006A6225" w:rsidRPr="005973A4">
        <w:t xml:space="preserve"> </w:t>
      </w:r>
      <w:r w:rsidR="00EE4CE0" w:rsidRPr="005973A4">
        <w:t>Э</w:t>
      </w:r>
      <w:r w:rsidR="006A6225" w:rsidRPr="005973A4">
        <w:t>миссионного счета или ино</w:t>
      </w:r>
      <w:r w:rsidRPr="005973A4">
        <w:t>му</w:t>
      </w:r>
      <w:r w:rsidR="006A6225" w:rsidRPr="005973A4">
        <w:t xml:space="preserve"> договор</w:t>
      </w:r>
      <w:r w:rsidRPr="005973A4">
        <w:t>у</w:t>
      </w:r>
      <w:r w:rsidR="000D353A" w:rsidRPr="005973A4">
        <w:t xml:space="preserve"> </w:t>
      </w:r>
      <w:r w:rsidR="000B7556" w:rsidRPr="005973A4">
        <w:t>по форме, установленной Депозитарием</w:t>
      </w:r>
      <w:r w:rsidRPr="005973A4">
        <w:t>.</w:t>
      </w:r>
    </w:p>
    <w:p w14:paraId="0EF884E1" w14:textId="77777777" w:rsidR="000B7556" w:rsidRPr="005973A4" w:rsidRDefault="00562933" w:rsidP="00471CB4">
      <w:pPr>
        <w:pStyle w:val="810"/>
        <w:numPr>
          <w:ilvl w:val="2"/>
          <w:numId w:val="3"/>
        </w:numPr>
        <w:tabs>
          <w:tab w:val="left" w:pos="567"/>
        </w:tabs>
        <w:spacing w:before="120" w:line="240" w:lineRule="auto"/>
        <w:ind w:left="567" w:hanging="283"/>
        <w:jc w:val="both"/>
      </w:pPr>
      <w:r w:rsidRPr="005973A4">
        <w:t>Документ, содержащий образец подписи лиц, имеющих право действовать от имени юридического лица без доверенности, и лиц, имеющих право подписывать Поручения и иные документы от имени юридического лица, а также документ, содержащий образец печати юридического лица (при необходимости)</w:t>
      </w:r>
      <w:r w:rsidR="000B7556" w:rsidRPr="005973A4">
        <w:t>;</w:t>
      </w:r>
    </w:p>
    <w:p w14:paraId="6F0E540C" w14:textId="77777777" w:rsidR="000B7556" w:rsidRPr="005973A4" w:rsidRDefault="007844D7" w:rsidP="00471CB4">
      <w:pPr>
        <w:pStyle w:val="810"/>
        <w:numPr>
          <w:ilvl w:val="2"/>
          <w:numId w:val="3"/>
        </w:numPr>
        <w:tabs>
          <w:tab w:val="left" w:pos="567"/>
        </w:tabs>
        <w:spacing w:before="120" w:line="240" w:lineRule="auto"/>
        <w:ind w:left="567" w:hanging="283"/>
        <w:jc w:val="both"/>
      </w:pPr>
      <w:r w:rsidRPr="005973A4">
        <w:t>О</w:t>
      </w:r>
      <w:r w:rsidR="00902DA8" w:rsidRPr="005973A4">
        <w:t>формленн</w:t>
      </w:r>
      <w:r w:rsidRPr="005973A4">
        <w:t>ая</w:t>
      </w:r>
      <w:r w:rsidR="00902DA8" w:rsidRPr="005973A4">
        <w:t xml:space="preserve"> в соответствии с законодательством Российской Федерации </w:t>
      </w:r>
      <w:r w:rsidR="000B7556" w:rsidRPr="005973A4">
        <w:t>доверенност</w:t>
      </w:r>
      <w:r w:rsidRPr="005973A4">
        <w:t>ь</w:t>
      </w:r>
      <w:r w:rsidR="000B7556" w:rsidRPr="005973A4">
        <w:t xml:space="preserve"> на лиц, имеющих право подписывать </w:t>
      </w:r>
      <w:r w:rsidR="00902DA8" w:rsidRPr="005973A4">
        <w:t>П</w:t>
      </w:r>
      <w:r w:rsidR="000B7556" w:rsidRPr="005973A4">
        <w:t>оручения и иные документы от имени юридического лица;</w:t>
      </w:r>
    </w:p>
    <w:p w14:paraId="13BB45ED" w14:textId="77777777" w:rsidR="000B7556" w:rsidRPr="005973A4" w:rsidRDefault="007844D7" w:rsidP="00471CB4">
      <w:pPr>
        <w:pStyle w:val="810"/>
        <w:numPr>
          <w:ilvl w:val="2"/>
          <w:numId w:val="3"/>
        </w:numPr>
        <w:tabs>
          <w:tab w:val="left" w:pos="567"/>
        </w:tabs>
        <w:spacing w:before="120" w:line="240" w:lineRule="auto"/>
        <w:ind w:left="567" w:hanging="283"/>
        <w:jc w:val="both"/>
      </w:pPr>
      <w:r w:rsidRPr="005973A4">
        <w:t>Д</w:t>
      </w:r>
      <w:r w:rsidR="000B7556" w:rsidRPr="005973A4">
        <w:t>окумент</w:t>
      </w:r>
      <w:r w:rsidRPr="005973A4">
        <w:t>ы</w:t>
      </w:r>
      <w:r w:rsidR="000B7556" w:rsidRPr="005973A4">
        <w:t>, удостоверяющи</w:t>
      </w:r>
      <w:r w:rsidRPr="005973A4">
        <w:t>е</w:t>
      </w:r>
      <w:r w:rsidR="000B7556" w:rsidRPr="005973A4">
        <w:t xml:space="preserve"> личность лиц, имеющих право действовать от имени юридического лица без доверенности, и лиц, имеющих право подписывать </w:t>
      </w:r>
      <w:r w:rsidR="00486EAB" w:rsidRPr="005973A4">
        <w:t>П</w:t>
      </w:r>
      <w:r w:rsidR="000B7556" w:rsidRPr="005973A4">
        <w:t>оручения и иные документы от имени юридического лица;</w:t>
      </w:r>
    </w:p>
    <w:p w14:paraId="1276486D" w14:textId="77777777" w:rsidR="00037363" w:rsidRPr="005973A4" w:rsidRDefault="00037363" w:rsidP="00471CB4">
      <w:pPr>
        <w:pStyle w:val="810"/>
        <w:numPr>
          <w:ilvl w:val="2"/>
          <w:numId w:val="3"/>
        </w:numPr>
        <w:tabs>
          <w:tab w:val="left" w:pos="567"/>
        </w:tabs>
        <w:spacing w:before="120" w:line="240" w:lineRule="auto"/>
        <w:ind w:left="567" w:hanging="283"/>
        <w:jc w:val="both"/>
      </w:pPr>
      <w:r w:rsidRPr="005973A4">
        <w:t>Анкета для целей выявления иностранных налогоплательщиков;</w:t>
      </w:r>
    </w:p>
    <w:p w14:paraId="5EC54155"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Доверенность, определяющая полномочия </w:t>
      </w:r>
      <w:r w:rsidR="00E03099" w:rsidRPr="005973A4">
        <w:t>О</w:t>
      </w:r>
      <w:r w:rsidRPr="005973A4">
        <w:t xml:space="preserve">ператора </w:t>
      </w:r>
      <w:r w:rsidR="00E03099" w:rsidRPr="005973A4">
        <w:t>С</w:t>
      </w:r>
      <w:r w:rsidRPr="005973A4">
        <w:t xml:space="preserve">чета депо (в случае, если Депонент передал полномочия </w:t>
      </w:r>
      <w:r w:rsidR="00E03099" w:rsidRPr="005973A4">
        <w:t>О</w:t>
      </w:r>
      <w:r w:rsidRPr="005973A4">
        <w:t xml:space="preserve">ператору </w:t>
      </w:r>
      <w:r w:rsidR="00E03099" w:rsidRPr="005973A4">
        <w:t>С</w:t>
      </w:r>
      <w:r w:rsidRPr="005973A4">
        <w:t>чета депо).</w:t>
      </w:r>
    </w:p>
    <w:p w14:paraId="50683B83" w14:textId="77777777" w:rsidR="00556EAB" w:rsidRPr="005973A4" w:rsidRDefault="006873DB" w:rsidP="006873DB">
      <w:pPr>
        <w:pStyle w:val="810"/>
        <w:spacing w:before="120" w:line="240" w:lineRule="auto"/>
        <w:ind w:left="567"/>
        <w:jc w:val="both"/>
      </w:pPr>
      <w:r w:rsidRPr="005973A4">
        <w:t>Сведения</w:t>
      </w:r>
      <w:r w:rsidR="002E7ABD" w:rsidRPr="005973A4">
        <w:t xml:space="preserve"> </w:t>
      </w:r>
      <w:r w:rsidR="00ED3354" w:rsidRPr="005973A4">
        <w:t xml:space="preserve">о регистрации юридического лица, наличии </w:t>
      </w:r>
      <w:r w:rsidR="002E7ABD" w:rsidRPr="005973A4">
        <w:t xml:space="preserve">у юридического лица необходимых лицензий и иные сведения, </w:t>
      </w:r>
      <w:r w:rsidRPr="005973A4">
        <w:t>необходимые для идентификации юридического лица, Депозитарий вправе получить из открытых официальных источников (в том числе из Единого государственного реестра юридических лиц и официального сайта Банка России).</w:t>
      </w:r>
    </w:p>
    <w:p w14:paraId="49BFDE11" w14:textId="77777777" w:rsidR="000B7556" w:rsidRPr="005973A4" w:rsidRDefault="00C00A3F" w:rsidP="00D70F82">
      <w:pPr>
        <w:pStyle w:val="25"/>
        <w:numPr>
          <w:ilvl w:val="1"/>
          <w:numId w:val="19"/>
        </w:numPr>
        <w:tabs>
          <w:tab w:val="clear" w:pos="2136"/>
          <w:tab w:val="left" w:pos="567"/>
        </w:tabs>
        <w:spacing w:before="120"/>
        <w:ind w:left="567" w:hanging="567"/>
        <w:rPr>
          <w:szCs w:val="24"/>
        </w:rPr>
      </w:pPr>
      <w:r w:rsidRPr="005973A4">
        <w:rPr>
          <w:b/>
        </w:rPr>
        <w:t>Для заключения договора</w:t>
      </w:r>
      <w:r w:rsidR="000B7556" w:rsidRPr="005973A4">
        <w:rPr>
          <w:b/>
        </w:rPr>
        <w:t xml:space="preserve"> </w:t>
      </w:r>
      <w:r w:rsidRPr="005973A4">
        <w:rPr>
          <w:b/>
        </w:rPr>
        <w:t xml:space="preserve">и </w:t>
      </w:r>
      <w:r w:rsidR="000B7556" w:rsidRPr="005973A4">
        <w:rPr>
          <w:b/>
        </w:rPr>
        <w:t>открыти</w:t>
      </w:r>
      <w:r w:rsidRPr="005973A4">
        <w:rPr>
          <w:b/>
        </w:rPr>
        <w:t>я</w:t>
      </w:r>
      <w:r w:rsidR="000B7556" w:rsidRPr="005973A4">
        <w:rPr>
          <w:b/>
        </w:rPr>
        <w:t xml:space="preserve"> </w:t>
      </w:r>
      <w:r w:rsidR="00E03099" w:rsidRPr="005973A4">
        <w:rPr>
          <w:b/>
        </w:rPr>
        <w:t>С</w:t>
      </w:r>
      <w:r w:rsidR="000B7556" w:rsidRPr="005973A4">
        <w:rPr>
          <w:b/>
        </w:rPr>
        <w:t xml:space="preserve">чета депо </w:t>
      </w:r>
      <w:r w:rsidR="00B3654D" w:rsidRPr="005973A4">
        <w:rPr>
          <w:b/>
        </w:rPr>
        <w:t>или счета</w:t>
      </w:r>
      <w:r w:rsidR="006A6225" w:rsidRPr="005973A4">
        <w:rPr>
          <w:b/>
        </w:rPr>
        <w:t xml:space="preserve">, не предназначенного для учета прав на ценные бумаги, </w:t>
      </w:r>
      <w:r w:rsidR="000B7556" w:rsidRPr="005973A4">
        <w:rPr>
          <w:b/>
        </w:rPr>
        <w:t xml:space="preserve">юридическому лицу – нерезиденту </w:t>
      </w:r>
      <w:r w:rsidR="000B7556" w:rsidRPr="005973A4">
        <w:t>в Депозитарий должны быть предоставлены следующие документы</w:t>
      </w:r>
      <w:r w:rsidR="000B7556" w:rsidRPr="005973A4">
        <w:rPr>
          <w:b/>
        </w:rPr>
        <w:t>:</w:t>
      </w:r>
      <w:r w:rsidR="000B7556" w:rsidRPr="005973A4">
        <w:rPr>
          <w:szCs w:val="24"/>
        </w:rPr>
        <w:t xml:space="preserve"> </w:t>
      </w:r>
    </w:p>
    <w:p w14:paraId="60B704F8" w14:textId="77777777" w:rsidR="000B7556" w:rsidRPr="005973A4" w:rsidRDefault="007844D7" w:rsidP="00471CB4">
      <w:pPr>
        <w:pStyle w:val="810"/>
        <w:numPr>
          <w:ilvl w:val="2"/>
          <w:numId w:val="3"/>
        </w:numPr>
        <w:tabs>
          <w:tab w:val="left" w:pos="567"/>
        </w:tabs>
        <w:spacing w:before="120" w:line="240" w:lineRule="auto"/>
        <w:ind w:left="567" w:hanging="283"/>
        <w:jc w:val="both"/>
      </w:pPr>
      <w:r w:rsidRPr="005973A4">
        <w:t>Д</w:t>
      </w:r>
      <w:r w:rsidR="000B7556" w:rsidRPr="005973A4">
        <w:t>окумент</w:t>
      </w:r>
      <w:r w:rsidRPr="005973A4">
        <w:t>ы</w:t>
      </w:r>
      <w:r w:rsidR="000B7556" w:rsidRPr="005973A4">
        <w:t>, подтверждающи</w:t>
      </w:r>
      <w:r w:rsidRPr="005973A4">
        <w:t>е</w:t>
      </w:r>
      <w:r w:rsidR="000B7556" w:rsidRPr="005973A4">
        <w:t xml:space="preserve"> правовой статус организации в соответствии с законодательством страны регистрации юридического лица:</w:t>
      </w:r>
    </w:p>
    <w:p w14:paraId="68469348" w14:textId="77777777" w:rsidR="000B7556" w:rsidRPr="005973A4" w:rsidRDefault="000B7556" w:rsidP="003E1D02">
      <w:pPr>
        <w:numPr>
          <w:ilvl w:val="1"/>
          <w:numId w:val="1"/>
        </w:numPr>
        <w:tabs>
          <w:tab w:val="left" w:pos="1418"/>
        </w:tabs>
        <w:jc w:val="both"/>
        <w:rPr>
          <w:sz w:val="24"/>
          <w:szCs w:val="24"/>
        </w:rPr>
      </w:pPr>
      <w:r w:rsidRPr="005973A4">
        <w:rPr>
          <w:sz w:val="24"/>
          <w:szCs w:val="24"/>
        </w:rPr>
        <w:lastRenderedPageBreak/>
        <w:t xml:space="preserve">учредительные документы; </w:t>
      </w:r>
    </w:p>
    <w:p w14:paraId="768D0E4A" w14:textId="77777777" w:rsidR="002103E6" w:rsidRPr="005973A4" w:rsidRDefault="002103E6" w:rsidP="003E1D02">
      <w:pPr>
        <w:numPr>
          <w:ilvl w:val="1"/>
          <w:numId w:val="1"/>
        </w:numPr>
        <w:tabs>
          <w:tab w:val="left" w:pos="1418"/>
        </w:tabs>
        <w:jc w:val="both"/>
        <w:rPr>
          <w:sz w:val="24"/>
          <w:szCs w:val="24"/>
        </w:rPr>
      </w:pPr>
      <w:r w:rsidRPr="005973A4">
        <w:rPr>
          <w:sz w:val="24"/>
          <w:szCs w:val="24"/>
        </w:rPr>
        <w:t>документы, подтверждающие государственную регистрацию юридического лица;</w:t>
      </w:r>
    </w:p>
    <w:p w14:paraId="1C6A249F" w14:textId="77777777" w:rsidR="000B7556" w:rsidRPr="005973A4" w:rsidRDefault="000B7556" w:rsidP="003E1D02">
      <w:pPr>
        <w:numPr>
          <w:ilvl w:val="1"/>
          <w:numId w:val="1"/>
        </w:numPr>
        <w:tabs>
          <w:tab w:val="left" w:pos="1418"/>
        </w:tabs>
        <w:jc w:val="both"/>
        <w:rPr>
          <w:sz w:val="24"/>
          <w:szCs w:val="24"/>
        </w:rPr>
      </w:pPr>
      <w:r w:rsidRPr="005973A4">
        <w:rPr>
          <w:sz w:val="24"/>
          <w:szCs w:val="24"/>
        </w:rPr>
        <w:t>выписка из торгового реестра</w:t>
      </w:r>
      <w:r w:rsidR="00A9631B" w:rsidRPr="005973A4">
        <w:rPr>
          <w:sz w:val="24"/>
          <w:szCs w:val="24"/>
        </w:rPr>
        <w:t xml:space="preserve"> страны регистрации Депонента</w:t>
      </w:r>
      <w:r w:rsidRPr="005973A4">
        <w:rPr>
          <w:sz w:val="24"/>
          <w:szCs w:val="24"/>
        </w:rPr>
        <w:t>, выданная не ранее, чем за шесть месяцев до момента предоставления её в Депозитарий</w:t>
      </w:r>
      <w:r w:rsidR="00A9631B" w:rsidRPr="005973A4">
        <w:rPr>
          <w:sz w:val="24"/>
          <w:szCs w:val="24"/>
        </w:rPr>
        <w:t>, или иной эквивалентный документ, исходящий от государственных орган</w:t>
      </w:r>
      <w:r w:rsidR="00260210" w:rsidRPr="005973A4">
        <w:rPr>
          <w:sz w:val="24"/>
          <w:szCs w:val="24"/>
        </w:rPr>
        <w:t>о</w:t>
      </w:r>
      <w:r w:rsidR="00A9631B" w:rsidRPr="005973A4">
        <w:rPr>
          <w:sz w:val="24"/>
          <w:szCs w:val="24"/>
        </w:rPr>
        <w:t>в данной страны</w:t>
      </w:r>
      <w:r w:rsidRPr="005973A4">
        <w:rPr>
          <w:sz w:val="24"/>
          <w:szCs w:val="24"/>
        </w:rPr>
        <w:t>;</w:t>
      </w:r>
    </w:p>
    <w:p w14:paraId="2F0BA56E"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Документы, подтверждающие полномочия </w:t>
      </w:r>
      <w:r w:rsidR="00837F59" w:rsidRPr="005973A4">
        <w:t>лиц, действующих от имени Депонента без доверенности</w:t>
      </w:r>
      <w:r w:rsidRPr="005973A4">
        <w:t>;</w:t>
      </w:r>
    </w:p>
    <w:p w14:paraId="6CD6333E" w14:textId="77777777" w:rsidR="000B7556" w:rsidRPr="005973A4" w:rsidRDefault="00893DD2" w:rsidP="00471CB4">
      <w:pPr>
        <w:pStyle w:val="810"/>
        <w:numPr>
          <w:ilvl w:val="2"/>
          <w:numId w:val="3"/>
        </w:numPr>
        <w:tabs>
          <w:tab w:val="left" w:pos="567"/>
        </w:tabs>
        <w:spacing w:before="120" w:line="240" w:lineRule="auto"/>
        <w:ind w:left="567" w:hanging="283"/>
        <w:jc w:val="both"/>
      </w:pPr>
      <w:r w:rsidRPr="005973A4">
        <w:t>Д</w:t>
      </w:r>
      <w:r w:rsidR="000B7556" w:rsidRPr="005973A4">
        <w:t>оверенност</w:t>
      </w:r>
      <w:r w:rsidR="001F0D95" w:rsidRPr="005973A4">
        <w:t>ь(</w:t>
      </w:r>
      <w:r w:rsidR="000B7556" w:rsidRPr="005973A4">
        <w:t>и</w:t>
      </w:r>
      <w:r w:rsidR="001F0D95" w:rsidRPr="005973A4">
        <w:t>)</w:t>
      </w:r>
      <w:r w:rsidRPr="005973A4">
        <w:t>,</w:t>
      </w:r>
      <w:r w:rsidR="000B7556" w:rsidRPr="005973A4">
        <w:t xml:space="preserve"> </w:t>
      </w:r>
      <w:r w:rsidRPr="005973A4">
        <w:t>наделяющие соответствующими правами уполномоченных представителей</w:t>
      </w:r>
      <w:r w:rsidR="002776BA" w:rsidRPr="005973A4">
        <w:t xml:space="preserve"> (лиц)</w:t>
      </w:r>
      <w:r w:rsidRPr="005973A4">
        <w:t xml:space="preserve"> организации (право подписывать документы от имени организации, подавать и получать документы</w:t>
      </w:r>
      <w:r w:rsidR="007844D7" w:rsidRPr="005973A4">
        <w:t>, подписывать Поручения</w:t>
      </w:r>
      <w:r w:rsidR="000B7556" w:rsidRPr="005973A4">
        <w:t>);</w:t>
      </w:r>
    </w:p>
    <w:p w14:paraId="7078B9E5" w14:textId="77777777" w:rsidR="000B7556" w:rsidRPr="005973A4" w:rsidRDefault="002D3C03" w:rsidP="00471CB4">
      <w:pPr>
        <w:pStyle w:val="810"/>
        <w:numPr>
          <w:ilvl w:val="2"/>
          <w:numId w:val="3"/>
        </w:numPr>
        <w:tabs>
          <w:tab w:val="left" w:pos="567"/>
        </w:tabs>
        <w:spacing w:before="120" w:line="240" w:lineRule="auto"/>
        <w:ind w:left="567" w:hanging="283"/>
        <w:jc w:val="both"/>
      </w:pPr>
      <w:r w:rsidRPr="005973A4">
        <w:t>Д</w:t>
      </w:r>
      <w:r w:rsidR="000B7556" w:rsidRPr="005973A4">
        <w:t>окумент</w:t>
      </w:r>
      <w:r w:rsidRPr="005973A4">
        <w:t>ы</w:t>
      </w:r>
      <w:r w:rsidR="000B7556" w:rsidRPr="005973A4">
        <w:t>, удостоверяющи</w:t>
      </w:r>
      <w:r w:rsidR="00893DD2" w:rsidRPr="005973A4">
        <w:t>е</w:t>
      </w:r>
      <w:r w:rsidR="000B7556" w:rsidRPr="005973A4">
        <w:t xml:space="preserve"> личност</w:t>
      </w:r>
      <w:r w:rsidR="00893DD2" w:rsidRPr="005973A4">
        <w:t>ь</w:t>
      </w:r>
      <w:r w:rsidR="000B7556" w:rsidRPr="005973A4">
        <w:t xml:space="preserve"> представителей Депонента;</w:t>
      </w:r>
    </w:p>
    <w:p w14:paraId="62808771"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Анкета юридического лица по форме АА001;</w:t>
      </w:r>
    </w:p>
    <w:p w14:paraId="77D8E0A0"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Дополнительные сведения для идентификации юридического лица по форме АА101;</w:t>
      </w:r>
    </w:p>
    <w:p w14:paraId="562E4D83" w14:textId="77777777" w:rsidR="00EC5622" w:rsidRPr="005973A4" w:rsidRDefault="00EC5622" w:rsidP="00471CB4">
      <w:pPr>
        <w:pStyle w:val="810"/>
        <w:numPr>
          <w:ilvl w:val="2"/>
          <w:numId w:val="3"/>
        </w:numPr>
        <w:tabs>
          <w:tab w:val="left" w:pos="567"/>
        </w:tabs>
        <w:spacing w:before="120" w:line="240" w:lineRule="auto"/>
        <w:ind w:left="567" w:hanging="283"/>
        <w:jc w:val="both"/>
      </w:pPr>
      <w:r w:rsidRPr="005973A4">
        <w:t>Анкета для целей выявления иностранных налогоплательщиков;</w:t>
      </w:r>
    </w:p>
    <w:p w14:paraId="1E0C2E53" w14:textId="4810019E" w:rsidR="00EB3539" w:rsidRPr="005973A4" w:rsidRDefault="00CE7579" w:rsidP="00471CB4">
      <w:pPr>
        <w:pStyle w:val="810"/>
        <w:numPr>
          <w:ilvl w:val="2"/>
          <w:numId w:val="3"/>
        </w:numPr>
        <w:tabs>
          <w:tab w:val="left" w:pos="567"/>
        </w:tabs>
        <w:spacing w:before="120" w:line="240" w:lineRule="auto"/>
        <w:ind w:left="567" w:hanging="283"/>
        <w:jc w:val="both"/>
      </w:pPr>
      <w:r w:rsidRPr="005973A4">
        <w:t>Заявление о присоединении к соответствующему Договору Счета депо, а также заявление о присоединении к договору Эмиссионного счета или иному договору по форме, установленной Депозитарием.</w:t>
      </w:r>
    </w:p>
    <w:p w14:paraId="188CC187"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Карточка с образцами подписей и оттиска печати (Альбом образцов подписей лиц для кредитных организаций) ил</w:t>
      </w:r>
      <w:r w:rsidR="0060304F" w:rsidRPr="005973A4">
        <w:t xml:space="preserve">и </w:t>
      </w:r>
      <w:r w:rsidRPr="005973A4">
        <w:t>документ с образцами подписей и оттиском печати, оформленный в соответствии с законодательством иностранного государства;</w:t>
      </w:r>
    </w:p>
    <w:p w14:paraId="6AE90C91" w14:textId="77777777" w:rsidR="00AD5F70" w:rsidRPr="005973A4" w:rsidRDefault="000B7556" w:rsidP="00471CB4">
      <w:pPr>
        <w:pStyle w:val="810"/>
        <w:numPr>
          <w:ilvl w:val="2"/>
          <w:numId w:val="3"/>
        </w:numPr>
        <w:tabs>
          <w:tab w:val="left" w:pos="567"/>
        </w:tabs>
        <w:spacing w:before="120" w:line="240" w:lineRule="auto"/>
        <w:ind w:left="567" w:hanging="283"/>
        <w:jc w:val="both"/>
      </w:pPr>
      <w:r w:rsidRPr="005973A4">
        <w:t>Свидетельств</w:t>
      </w:r>
      <w:r w:rsidR="00B37149" w:rsidRPr="005973A4">
        <w:t>о</w:t>
      </w:r>
      <w:r w:rsidRPr="005973A4">
        <w:t xml:space="preserve"> о постановке на учет иностранной организации в налоговом органе на территории Российской Федерации (</w:t>
      </w:r>
      <w:r w:rsidR="00EC5622" w:rsidRPr="005973A4">
        <w:t xml:space="preserve">предоставляется </w:t>
      </w:r>
      <w:r w:rsidRPr="005973A4">
        <w:t>при наличии);</w:t>
      </w:r>
    </w:p>
    <w:p w14:paraId="0993FD2E" w14:textId="77777777" w:rsidR="00656D23" w:rsidRPr="005973A4" w:rsidRDefault="00EC5622" w:rsidP="00471CB4">
      <w:pPr>
        <w:pStyle w:val="810"/>
        <w:numPr>
          <w:ilvl w:val="2"/>
          <w:numId w:val="3"/>
        </w:numPr>
        <w:tabs>
          <w:tab w:val="left" w:pos="567"/>
        </w:tabs>
        <w:spacing w:before="120" w:line="240" w:lineRule="auto"/>
        <w:ind w:left="567" w:hanging="283"/>
        <w:jc w:val="both"/>
      </w:pPr>
      <w:r w:rsidRPr="005973A4">
        <w:t>Лицензии (разрешения</w:t>
      </w:r>
      <w:r w:rsidR="00837F59" w:rsidRPr="005973A4">
        <w:t>, иные документы</w:t>
      </w:r>
      <w:r w:rsidRPr="005973A4">
        <w:t>), выданные юридическому лицу на право осуществления деятельности, подлежащей лицензированию, в случае если данные лицензии</w:t>
      </w:r>
      <w:r w:rsidR="0037685F" w:rsidRPr="005973A4">
        <w:t xml:space="preserve"> </w:t>
      </w:r>
      <w:r w:rsidRPr="005973A4">
        <w:t>(разрешения</w:t>
      </w:r>
      <w:r w:rsidR="00037DC5" w:rsidRPr="005973A4">
        <w:t>, иные документы</w:t>
      </w:r>
      <w:r w:rsidRPr="005973A4">
        <w:t>) имеют н</w:t>
      </w:r>
      <w:r w:rsidR="0037685F" w:rsidRPr="005973A4">
        <w:t>е</w:t>
      </w:r>
      <w:r w:rsidRPr="005973A4">
        <w:t>посредственное отношение к правоспособности клиента заключать с Депозитарием договоры соответствующего вида</w:t>
      </w:r>
      <w:r w:rsidR="00C142BD" w:rsidRPr="005973A4">
        <w:t>, и</w:t>
      </w:r>
      <w:r w:rsidR="00037DC5" w:rsidRPr="005973A4">
        <w:t>(или)</w:t>
      </w:r>
      <w:r w:rsidR="00C142BD" w:rsidRPr="005973A4">
        <w:t xml:space="preserve"> заявление иностранной организации о том, что в соответствии с ее личным законом она вправе осуществлять учет и переход прав на ценные бумаги</w:t>
      </w:r>
      <w:r w:rsidRPr="005973A4">
        <w:t>;</w:t>
      </w:r>
    </w:p>
    <w:p w14:paraId="0D6493C6" w14:textId="77777777" w:rsidR="004A0758" w:rsidRPr="005973A4" w:rsidRDefault="004A0758" w:rsidP="00471CB4">
      <w:pPr>
        <w:pStyle w:val="810"/>
        <w:numPr>
          <w:ilvl w:val="2"/>
          <w:numId w:val="3"/>
        </w:numPr>
        <w:tabs>
          <w:tab w:val="left" w:pos="567"/>
        </w:tabs>
        <w:spacing w:before="120" w:line="240" w:lineRule="auto"/>
        <w:ind w:left="567" w:hanging="283"/>
        <w:jc w:val="both"/>
      </w:pPr>
      <w:r w:rsidRPr="005973A4">
        <w:t>Аудированная финансовая отчетность;</w:t>
      </w:r>
    </w:p>
    <w:p w14:paraId="6685C009" w14:textId="77777777" w:rsidR="004A0758" w:rsidRPr="005973A4" w:rsidRDefault="004A0758" w:rsidP="00471CB4">
      <w:pPr>
        <w:pStyle w:val="810"/>
        <w:numPr>
          <w:ilvl w:val="2"/>
          <w:numId w:val="3"/>
        </w:numPr>
        <w:tabs>
          <w:tab w:val="left" w:pos="567"/>
        </w:tabs>
        <w:spacing w:before="120" w:line="240" w:lineRule="auto"/>
        <w:ind w:left="567" w:hanging="283"/>
        <w:jc w:val="both"/>
      </w:pPr>
      <w:r w:rsidRPr="005973A4">
        <w:t>Отзыв о деловой репутации</w:t>
      </w:r>
      <w:r w:rsidR="008818A4" w:rsidRPr="005973A4">
        <w:t xml:space="preserve"> иностранной организации</w:t>
      </w:r>
      <w:r w:rsidRPr="005973A4">
        <w:t>, в которо</w:t>
      </w:r>
      <w:r w:rsidR="008818A4" w:rsidRPr="005973A4">
        <w:t>й</w:t>
      </w:r>
      <w:r w:rsidRPr="005973A4">
        <w:t xml:space="preserve"> </w:t>
      </w:r>
      <w:r w:rsidR="005108E1" w:rsidRPr="005973A4">
        <w:t>Депоненту</w:t>
      </w:r>
      <w:r w:rsidRPr="005973A4">
        <w:t xml:space="preserve"> открыт счет как лицу, действующему в интересах других лиц и имеющему право осуществлять учет и переход прав на ценные бумаги;</w:t>
      </w:r>
    </w:p>
    <w:p w14:paraId="34250072" w14:textId="77777777" w:rsidR="00C94489" w:rsidRPr="005973A4" w:rsidRDefault="000B7556" w:rsidP="00471CB4">
      <w:pPr>
        <w:pStyle w:val="810"/>
        <w:numPr>
          <w:ilvl w:val="2"/>
          <w:numId w:val="3"/>
        </w:numPr>
        <w:tabs>
          <w:tab w:val="left" w:pos="567"/>
        </w:tabs>
        <w:spacing w:before="120" w:line="240" w:lineRule="auto"/>
        <w:ind w:left="567" w:hanging="283"/>
        <w:jc w:val="both"/>
      </w:pPr>
      <w:r w:rsidRPr="005973A4">
        <w:t xml:space="preserve">Доверенность, определяющая полномочия </w:t>
      </w:r>
      <w:r w:rsidR="00AF13CE" w:rsidRPr="005973A4">
        <w:t>О</w:t>
      </w:r>
      <w:r w:rsidRPr="005973A4">
        <w:t xml:space="preserve">ператора (в случае, если Депонент передал полномочия </w:t>
      </w:r>
      <w:r w:rsidR="00AF13CE" w:rsidRPr="005973A4">
        <w:t>О</w:t>
      </w:r>
      <w:r w:rsidRPr="005973A4">
        <w:t xml:space="preserve">ператору). </w:t>
      </w:r>
    </w:p>
    <w:p w14:paraId="0A8EF3D4" w14:textId="77777777" w:rsidR="00AD5F70" w:rsidRPr="005973A4" w:rsidRDefault="00174534" w:rsidP="00530AB6">
      <w:pPr>
        <w:pStyle w:val="25"/>
        <w:tabs>
          <w:tab w:val="clear" w:pos="2136"/>
          <w:tab w:val="left" w:pos="567"/>
        </w:tabs>
        <w:spacing w:before="120"/>
        <w:ind w:left="567"/>
      </w:pPr>
      <w:r w:rsidRPr="005973A4">
        <w:t>Документы, которые выданы за границей и составлены на иностранном языке, должны быть соответствующим образом легализованы либо апостилированы, переведены на русский язык, перевод должен быть удостоверен нотариусом.</w:t>
      </w:r>
    </w:p>
    <w:p w14:paraId="292CBA66" w14:textId="6E84A420" w:rsidR="009623D3" w:rsidRPr="005973A4" w:rsidRDefault="009623D3" w:rsidP="00D70F82">
      <w:pPr>
        <w:pStyle w:val="25"/>
        <w:numPr>
          <w:ilvl w:val="1"/>
          <w:numId w:val="19"/>
        </w:numPr>
        <w:tabs>
          <w:tab w:val="clear" w:pos="2136"/>
          <w:tab w:val="left" w:pos="567"/>
        </w:tabs>
        <w:spacing w:before="120"/>
        <w:ind w:left="567" w:hanging="567"/>
      </w:pPr>
      <w:r w:rsidRPr="005973A4">
        <w:t xml:space="preserve">Порядок оформления, требования к предоставлению оригиналов документов или их копий, способы и формы предоставления документов для заключения Договора и открытия Счета депо или счета, не предназначенного для учета прав на ценные бумаги, размещаются на </w:t>
      </w:r>
      <w:r w:rsidR="008A2CD0" w:rsidRPr="005973A4">
        <w:t>Сайте</w:t>
      </w:r>
      <w:r w:rsidRPr="005973A4">
        <w:t>.</w:t>
      </w:r>
      <w:r w:rsidR="00F53995" w:rsidRPr="005973A4">
        <w:t xml:space="preserve"> Депозитарий вправе при необходимости самостоятельно заверять </w:t>
      </w:r>
      <w:r w:rsidR="00F53995" w:rsidRPr="005973A4">
        <w:lastRenderedPageBreak/>
        <w:t>копии документов, предоставляемых Депоне</w:t>
      </w:r>
      <w:r w:rsidR="008F3031" w:rsidRPr="005973A4">
        <w:t>н</w:t>
      </w:r>
      <w:r w:rsidR="00F53995" w:rsidRPr="005973A4">
        <w:t>тами и используемых Депозитарием при осуществлении депозитарной деятельности.</w:t>
      </w:r>
    </w:p>
    <w:p w14:paraId="33F79F3E" w14:textId="118CF679" w:rsidR="000B7556" w:rsidRPr="005973A4" w:rsidRDefault="000B7556" w:rsidP="00D70F82">
      <w:pPr>
        <w:pStyle w:val="25"/>
        <w:numPr>
          <w:ilvl w:val="1"/>
          <w:numId w:val="19"/>
        </w:numPr>
        <w:tabs>
          <w:tab w:val="clear" w:pos="2136"/>
          <w:tab w:val="left" w:pos="567"/>
        </w:tabs>
        <w:spacing w:before="120"/>
        <w:ind w:left="567" w:hanging="567"/>
      </w:pPr>
      <w:r w:rsidRPr="005973A4">
        <w:t xml:space="preserve">Депонент обязан своевременно извещать Депозитарий об изменениях и дополнениях, вносимых в документы, которые были предоставлены при открытии </w:t>
      </w:r>
      <w:r w:rsidR="00E03099" w:rsidRPr="005973A4">
        <w:t>С</w:t>
      </w:r>
      <w:r w:rsidRPr="005973A4">
        <w:t xml:space="preserve">чета депо </w:t>
      </w:r>
      <w:r w:rsidR="0070647B" w:rsidRPr="005973A4">
        <w:t xml:space="preserve">или счета, не предназначенного для учета прав на ценные бумаги, </w:t>
      </w:r>
      <w:r w:rsidRPr="005973A4">
        <w:t xml:space="preserve">в Депозитарии, предоставлять в Депозитарий документы, подтверждающие данные изменения и дополнения, вносить соответствующие изменения в анкеты. В случае непредставления Депонентом информации об изменениях и дополнениях в </w:t>
      </w:r>
      <w:r w:rsidR="00DD70D5" w:rsidRPr="005973A4">
        <w:t xml:space="preserve">документах </w:t>
      </w:r>
      <w:r w:rsidRPr="005973A4">
        <w:t xml:space="preserve">или предоставления им неполной или недостоверной информации об изменениях и дополнениях в </w:t>
      </w:r>
      <w:r w:rsidR="00DD70D5" w:rsidRPr="005973A4">
        <w:t xml:space="preserve">документах </w:t>
      </w:r>
      <w:r w:rsidRPr="005973A4">
        <w:t xml:space="preserve">Депозитарий не несет ответственности за причиненные в связи с этим убытки Депоненту. </w:t>
      </w:r>
    </w:p>
    <w:p w14:paraId="3DA4CC3D" w14:textId="32B276DC" w:rsidR="000B7556" w:rsidRPr="005973A4" w:rsidRDefault="000B7556" w:rsidP="00090A2C">
      <w:pPr>
        <w:pStyle w:val="25"/>
        <w:tabs>
          <w:tab w:val="clear" w:pos="2136"/>
          <w:tab w:val="left" w:pos="709"/>
        </w:tabs>
        <w:spacing w:before="120"/>
        <w:ind w:left="567"/>
        <w:rPr>
          <w:i/>
        </w:rPr>
      </w:pPr>
      <w:r w:rsidRPr="005973A4">
        <w:t xml:space="preserve">В случае если Депоненту ранее был открыт </w:t>
      </w:r>
      <w:r w:rsidR="00E03099" w:rsidRPr="005973A4">
        <w:t>С</w:t>
      </w:r>
      <w:r w:rsidRPr="005973A4">
        <w:t xml:space="preserve">чет депо </w:t>
      </w:r>
      <w:r w:rsidR="0070647B" w:rsidRPr="005973A4">
        <w:t xml:space="preserve">или счет, не предназначенный для учета прав на ценные бумаги, </w:t>
      </w:r>
      <w:r w:rsidRPr="005973A4">
        <w:t xml:space="preserve">в Депозитарии, и все документы на момент заключения соответствующего </w:t>
      </w:r>
      <w:r w:rsidR="00F02623" w:rsidRPr="005973A4">
        <w:t>Д</w:t>
      </w:r>
      <w:r w:rsidRPr="005973A4">
        <w:t xml:space="preserve">оговора и открытия нового </w:t>
      </w:r>
      <w:r w:rsidR="00E03099" w:rsidRPr="005973A4">
        <w:t>С</w:t>
      </w:r>
      <w:r w:rsidRPr="005973A4">
        <w:t xml:space="preserve">чета депо </w:t>
      </w:r>
      <w:r w:rsidR="0070647B" w:rsidRPr="005973A4">
        <w:t xml:space="preserve">или счета, не предназначенного для учета прав на ценные бумаги, </w:t>
      </w:r>
      <w:r w:rsidRPr="005973A4">
        <w:t xml:space="preserve">не утратили силу и не были изменены, а </w:t>
      </w:r>
      <w:r w:rsidR="00A7026F" w:rsidRPr="005973A4">
        <w:t>У</w:t>
      </w:r>
      <w:r w:rsidRPr="005973A4">
        <w:t xml:space="preserve">полномоченные лица Депонента вправе отдавать </w:t>
      </w:r>
      <w:r w:rsidR="00486EAB" w:rsidRPr="005973A4">
        <w:t>П</w:t>
      </w:r>
      <w:r w:rsidRPr="005973A4">
        <w:t xml:space="preserve">оручения к вновь открываемому </w:t>
      </w:r>
      <w:r w:rsidR="007D735C" w:rsidRPr="005973A4">
        <w:t>С</w:t>
      </w:r>
      <w:r w:rsidRPr="005973A4">
        <w:t>чету депо</w:t>
      </w:r>
      <w:r w:rsidR="00F02623" w:rsidRPr="005973A4">
        <w:t xml:space="preserve"> или счету</w:t>
      </w:r>
      <w:r w:rsidR="0070647B" w:rsidRPr="005973A4">
        <w:t xml:space="preserve">, не предназначенному для учета прав на ценные бумаги, </w:t>
      </w:r>
      <w:r w:rsidRPr="005973A4">
        <w:t xml:space="preserve">Депонент для открытия </w:t>
      </w:r>
      <w:r w:rsidR="007D735C" w:rsidRPr="005973A4">
        <w:t>С</w:t>
      </w:r>
      <w:r w:rsidRPr="005973A4">
        <w:t>чета депо</w:t>
      </w:r>
      <w:r w:rsidR="00F02623" w:rsidRPr="005973A4">
        <w:t xml:space="preserve"> </w:t>
      </w:r>
      <w:r w:rsidR="00B25B60" w:rsidRPr="005973A4">
        <w:t xml:space="preserve">другого вида или счета, не предназначенного для учета прав на ценные бумаги, </w:t>
      </w:r>
      <w:r w:rsidRPr="005973A4">
        <w:t xml:space="preserve">в Депозитарии должен заключить с Депозитарием соответствующий </w:t>
      </w:r>
      <w:r w:rsidR="003515E8" w:rsidRPr="005973A4">
        <w:t>Д</w:t>
      </w:r>
      <w:r w:rsidRPr="005973A4">
        <w:t xml:space="preserve">оговор, который будет являться основанием для открытия нового </w:t>
      </w:r>
      <w:r w:rsidR="007D735C" w:rsidRPr="005973A4">
        <w:t>С</w:t>
      </w:r>
      <w:r w:rsidRPr="005973A4">
        <w:t>чета депо</w:t>
      </w:r>
      <w:r w:rsidR="00F02623" w:rsidRPr="005973A4">
        <w:t xml:space="preserve"> или счета</w:t>
      </w:r>
      <w:r w:rsidR="00B25B60" w:rsidRPr="005973A4">
        <w:t>, не предназначенного для учета прав на ценные бумаги</w:t>
      </w:r>
      <w:r w:rsidRPr="005973A4">
        <w:t xml:space="preserve">. Учредительные и другие документы, необходимые для открытия </w:t>
      </w:r>
      <w:r w:rsidR="007D735C" w:rsidRPr="005973A4">
        <w:t>С</w:t>
      </w:r>
      <w:r w:rsidRPr="005973A4">
        <w:t>чета</w:t>
      </w:r>
      <w:r w:rsidR="002828CF" w:rsidRPr="005973A4">
        <w:t xml:space="preserve"> депо или счета</w:t>
      </w:r>
      <w:r w:rsidR="00B25B60" w:rsidRPr="005973A4">
        <w:t xml:space="preserve">, не предназначенного для учета прав на ценные бумаги, </w:t>
      </w:r>
      <w:r w:rsidRPr="005973A4">
        <w:t xml:space="preserve">повторно не предоставляются. </w:t>
      </w:r>
      <w:r w:rsidR="003B17F4" w:rsidRPr="005973A4">
        <w:t>Учредительные и другие документы также не предоставляются и в том случае, если ранее документы были предоставлены в НКО АО НРД при оказании иных услуг, например</w:t>
      </w:r>
      <w:r w:rsidR="00762E3C" w:rsidRPr="005973A4">
        <w:t>,</w:t>
      </w:r>
      <w:r w:rsidR="003B17F4" w:rsidRPr="005973A4">
        <w:t xml:space="preserve"> при открытии банковского счета. </w:t>
      </w:r>
      <w:r w:rsidRPr="005973A4">
        <w:t xml:space="preserve">В том случае если для открытия </w:t>
      </w:r>
      <w:r w:rsidR="007D735C" w:rsidRPr="005973A4">
        <w:t>С</w:t>
      </w:r>
      <w:r w:rsidRPr="005973A4">
        <w:t xml:space="preserve">чета депо </w:t>
      </w:r>
      <w:r w:rsidR="00B94492" w:rsidRPr="005973A4">
        <w:t xml:space="preserve">определенного </w:t>
      </w:r>
      <w:r w:rsidR="00B25B60" w:rsidRPr="005973A4">
        <w:t xml:space="preserve">вида </w:t>
      </w:r>
      <w:r w:rsidRPr="005973A4">
        <w:t xml:space="preserve">необходимо наличие соответствующей лицензии, </w:t>
      </w:r>
      <w:r w:rsidR="00562933" w:rsidRPr="005973A4">
        <w:t>Счет депо открывается Депо</w:t>
      </w:r>
      <w:r w:rsidR="00367185" w:rsidRPr="005973A4">
        <w:t xml:space="preserve">зитарием при наличии в Депозитарии сведений из </w:t>
      </w:r>
      <w:r w:rsidR="006873DB" w:rsidRPr="005973A4">
        <w:t xml:space="preserve">открытых </w:t>
      </w:r>
      <w:r w:rsidR="00367185" w:rsidRPr="005973A4">
        <w:t xml:space="preserve">официальных источников о том, что </w:t>
      </w:r>
      <w:r w:rsidRPr="005973A4">
        <w:t xml:space="preserve">Депонент </w:t>
      </w:r>
      <w:r w:rsidR="00367185" w:rsidRPr="005973A4">
        <w:t>имеет необходимую</w:t>
      </w:r>
      <w:r w:rsidRPr="005973A4">
        <w:t xml:space="preserve"> лицензи</w:t>
      </w:r>
      <w:r w:rsidR="00367185" w:rsidRPr="005973A4">
        <w:t>ю</w:t>
      </w:r>
      <w:r w:rsidRPr="005973A4">
        <w:t xml:space="preserve">. Если какие-либо из перечисленных документов, в том числе доверенности, не действуют в отношении открываемого </w:t>
      </w:r>
      <w:r w:rsidR="007D735C" w:rsidRPr="005973A4">
        <w:t>С</w:t>
      </w:r>
      <w:r w:rsidRPr="005973A4">
        <w:t>чета депо</w:t>
      </w:r>
      <w:r w:rsidR="002828CF" w:rsidRPr="005973A4">
        <w:t xml:space="preserve"> или счета</w:t>
      </w:r>
      <w:r w:rsidR="00B25B60" w:rsidRPr="005973A4">
        <w:t>, не предназначенного для учета прав на ценные бумаги,</w:t>
      </w:r>
      <w:r w:rsidRPr="005973A4">
        <w:t xml:space="preserve"> Депонент должен также предоставить и другие необходимые документы.</w:t>
      </w:r>
      <w:r w:rsidRPr="005973A4">
        <w:rPr>
          <w:i/>
        </w:rPr>
        <w:t xml:space="preserve"> </w:t>
      </w:r>
    </w:p>
    <w:p w14:paraId="763C1B45" w14:textId="77777777" w:rsidR="000B7556" w:rsidRPr="005973A4" w:rsidRDefault="000B7556" w:rsidP="00090A2C">
      <w:pPr>
        <w:spacing w:before="120"/>
        <w:ind w:left="567"/>
        <w:jc w:val="both"/>
        <w:rPr>
          <w:sz w:val="24"/>
          <w:szCs w:val="24"/>
        </w:rPr>
      </w:pPr>
      <w:r w:rsidRPr="005973A4">
        <w:rPr>
          <w:sz w:val="24"/>
          <w:szCs w:val="24"/>
        </w:rPr>
        <w:t xml:space="preserve">При досрочном отзыве доверенности до истечения срока полномочий лица, которому выдана доверенность, Депонент не позднее рабочего дня, предшествующего дате прекращения полномочий, должен предоставить в Депозитарий официальное письмо в произвольной форме с указанием даты прекращения полномочий данного лица либо уведомление об отмене документов по форме GF087 на бумажном носителе с обязательным указанием в поле «Дополнительная информация» даты прекращения полномочий и сведений о поверенном (полное наименование/ФИО поверенного). По истечении срока действия доверенности либо при назначении нового распорядителя </w:t>
      </w:r>
      <w:r w:rsidR="007D735C" w:rsidRPr="005973A4">
        <w:rPr>
          <w:sz w:val="24"/>
          <w:szCs w:val="24"/>
        </w:rPr>
        <w:t>Счета депо (раздела С</w:t>
      </w:r>
      <w:r w:rsidRPr="005973A4">
        <w:rPr>
          <w:sz w:val="24"/>
          <w:szCs w:val="24"/>
        </w:rPr>
        <w:t xml:space="preserve">чета депо) </w:t>
      </w:r>
      <w:r w:rsidR="00923364" w:rsidRPr="005973A4">
        <w:rPr>
          <w:sz w:val="24"/>
          <w:szCs w:val="24"/>
        </w:rPr>
        <w:t xml:space="preserve">или счета, не предназначенного для учета прав на ценные бумаги, </w:t>
      </w:r>
      <w:r w:rsidRPr="005973A4">
        <w:rPr>
          <w:sz w:val="24"/>
          <w:szCs w:val="24"/>
        </w:rPr>
        <w:t xml:space="preserve">в Депозитарий должна быть предоставлена новая доверенность. Депозитарий </w:t>
      </w:r>
      <w:r w:rsidR="00F0140B" w:rsidRPr="005973A4">
        <w:rPr>
          <w:sz w:val="24"/>
          <w:szCs w:val="24"/>
        </w:rPr>
        <w:t xml:space="preserve">с </w:t>
      </w:r>
      <w:r w:rsidRPr="005973A4">
        <w:rPr>
          <w:sz w:val="24"/>
          <w:szCs w:val="24"/>
        </w:rPr>
        <w:t xml:space="preserve">даты прекращения действия доверенности прекращает прием </w:t>
      </w:r>
      <w:r w:rsidR="00486EAB" w:rsidRPr="005973A4">
        <w:rPr>
          <w:sz w:val="24"/>
          <w:szCs w:val="24"/>
        </w:rPr>
        <w:t>П</w:t>
      </w:r>
      <w:r w:rsidRPr="005973A4">
        <w:rPr>
          <w:sz w:val="24"/>
          <w:szCs w:val="24"/>
        </w:rPr>
        <w:t>оручений и иных документов Депонента, подписанных или переданных лицом, срок действия полномочий которого истек. Лицам, срок полномочий которых истек, также не осуществляется выдача отчетов и иных документов.</w:t>
      </w:r>
    </w:p>
    <w:p w14:paraId="7AEF2178" w14:textId="77777777" w:rsidR="000B7556" w:rsidRPr="005973A4" w:rsidRDefault="000B7556" w:rsidP="00AE2A95">
      <w:pPr>
        <w:spacing w:before="120"/>
        <w:ind w:left="567"/>
        <w:jc w:val="both"/>
        <w:rPr>
          <w:sz w:val="24"/>
          <w:szCs w:val="24"/>
        </w:rPr>
      </w:pPr>
      <w:r w:rsidRPr="005973A4">
        <w:rPr>
          <w:sz w:val="24"/>
          <w:szCs w:val="24"/>
        </w:rPr>
        <w:t>В случае назначени</w:t>
      </w:r>
      <w:r w:rsidR="00244BCD" w:rsidRPr="005973A4">
        <w:rPr>
          <w:sz w:val="24"/>
          <w:szCs w:val="24"/>
        </w:rPr>
        <w:t>я</w:t>
      </w:r>
      <w:r w:rsidRPr="005973A4">
        <w:rPr>
          <w:sz w:val="24"/>
          <w:szCs w:val="24"/>
        </w:rPr>
        <w:t xml:space="preserve"> </w:t>
      </w:r>
      <w:r w:rsidR="00244BCD" w:rsidRPr="005973A4">
        <w:rPr>
          <w:sz w:val="24"/>
          <w:szCs w:val="24"/>
        </w:rPr>
        <w:t xml:space="preserve">новых лиц </w:t>
      </w:r>
      <w:r w:rsidRPr="005973A4">
        <w:rPr>
          <w:sz w:val="24"/>
          <w:szCs w:val="24"/>
        </w:rPr>
        <w:t xml:space="preserve">на должность </w:t>
      </w:r>
      <w:r w:rsidR="00244BCD" w:rsidRPr="005973A4">
        <w:rPr>
          <w:sz w:val="24"/>
          <w:szCs w:val="24"/>
        </w:rPr>
        <w:t>руководителя</w:t>
      </w:r>
      <w:r w:rsidRPr="005973A4">
        <w:rPr>
          <w:sz w:val="24"/>
          <w:szCs w:val="24"/>
        </w:rPr>
        <w:t>, имеющ</w:t>
      </w:r>
      <w:r w:rsidR="00244BCD" w:rsidRPr="005973A4">
        <w:rPr>
          <w:sz w:val="24"/>
          <w:szCs w:val="24"/>
        </w:rPr>
        <w:t>его</w:t>
      </w:r>
      <w:r w:rsidRPr="005973A4">
        <w:rPr>
          <w:sz w:val="24"/>
          <w:szCs w:val="24"/>
        </w:rPr>
        <w:t xml:space="preserve"> право действовать от имени Депонента без доверенности</w:t>
      </w:r>
      <w:r w:rsidR="00DD70D5" w:rsidRPr="005973A4">
        <w:rPr>
          <w:sz w:val="24"/>
          <w:szCs w:val="24"/>
        </w:rPr>
        <w:t>,</w:t>
      </w:r>
      <w:r w:rsidR="00E50C08" w:rsidRPr="005973A4">
        <w:rPr>
          <w:sz w:val="24"/>
          <w:szCs w:val="24"/>
        </w:rPr>
        <w:t xml:space="preserve"> </w:t>
      </w:r>
      <w:r w:rsidRPr="005973A4">
        <w:rPr>
          <w:sz w:val="24"/>
          <w:szCs w:val="24"/>
        </w:rPr>
        <w:t>Депонент обязан предоставить в Депозитарий документы</w:t>
      </w:r>
      <w:r w:rsidR="00367185" w:rsidRPr="005973A4">
        <w:rPr>
          <w:sz w:val="24"/>
          <w:szCs w:val="24"/>
        </w:rPr>
        <w:t>, подтверждающие назначение нового лица на должность руководителя</w:t>
      </w:r>
      <w:r w:rsidRPr="005973A4">
        <w:rPr>
          <w:sz w:val="24"/>
          <w:szCs w:val="24"/>
        </w:rPr>
        <w:t xml:space="preserve">, что </w:t>
      </w:r>
      <w:r w:rsidRPr="005973A4">
        <w:rPr>
          <w:sz w:val="24"/>
          <w:szCs w:val="24"/>
        </w:rPr>
        <w:lastRenderedPageBreak/>
        <w:t xml:space="preserve">будет автоматически означать утрату силы соответствующих </w:t>
      </w:r>
      <w:r w:rsidR="00367185" w:rsidRPr="005973A4">
        <w:rPr>
          <w:sz w:val="24"/>
          <w:szCs w:val="24"/>
        </w:rPr>
        <w:t>ранее предоставленных</w:t>
      </w:r>
      <w:r w:rsidRPr="005973A4">
        <w:rPr>
          <w:sz w:val="24"/>
          <w:szCs w:val="24"/>
        </w:rPr>
        <w:t xml:space="preserve"> документов. </w:t>
      </w:r>
    </w:p>
    <w:p w14:paraId="42E3FF17" w14:textId="71994BAB" w:rsidR="00801F3F" w:rsidRPr="005973A4" w:rsidRDefault="000B7556" w:rsidP="00D70F82">
      <w:pPr>
        <w:pStyle w:val="25"/>
        <w:numPr>
          <w:ilvl w:val="1"/>
          <w:numId w:val="19"/>
        </w:numPr>
        <w:tabs>
          <w:tab w:val="clear" w:pos="2136"/>
          <w:tab w:val="left" w:pos="567"/>
        </w:tabs>
        <w:spacing w:before="120"/>
        <w:ind w:left="567" w:hanging="567"/>
      </w:pPr>
      <w:r w:rsidRPr="005973A4">
        <w:t xml:space="preserve">Настоящие Условия устанавливают следующие требования к Депонентам Депозитария: </w:t>
      </w:r>
      <w:r w:rsidR="007D735C" w:rsidRPr="005973A4">
        <w:t>С</w:t>
      </w:r>
      <w:r w:rsidRPr="005973A4">
        <w:t xml:space="preserve">чета депо в Депозитарии могут быть открыты Депонентам – юридическим лицам, являющимся профессиональными участниками рынка ценных бумаг, либо иным лицам, соответствующим требованиям статьи 25 </w:t>
      </w:r>
      <w:r w:rsidR="00326EF7" w:rsidRPr="005973A4">
        <w:t>З</w:t>
      </w:r>
      <w:r w:rsidRPr="005973A4">
        <w:t xml:space="preserve">акона о центральном депозитарии. Депозитарий вправе отказать в </w:t>
      </w:r>
      <w:r w:rsidR="00F1478D" w:rsidRPr="005973A4">
        <w:t xml:space="preserve">заключении договора </w:t>
      </w:r>
      <w:r w:rsidR="007D735C" w:rsidRPr="005973A4">
        <w:t>С</w:t>
      </w:r>
      <w:r w:rsidR="00F1478D" w:rsidRPr="005973A4">
        <w:t xml:space="preserve">чета депо и </w:t>
      </w:r>
      <w:r w:rsidRPr="005973A4">
        <w:t xml:space="preserve">открытии </w:t>
      </w:r>
      <w:r w:rsidR="007D735C" w:rsidRPr="005973A4">
        <w:t>С</w:t>
      </w:r>
      <w:r w:rsidRPr="005973A4">
        <w:t xml:space="preserve">чета депо лицам, не соответствующим требованиям ст. 25 </w:t>
      </w:r>
      <w:r w:rsidR="00326EF7" w:rsidRPr="005973A4">
        <w:t>З</w:t>
      </w:r>
      <w:r w:rsidRPr="005973A4">
        <w:t>акона о центральном депозитарии и настоящим Условиям</w:t>
      </w:r>
      <w:r w:rsidR="00F1478D" w:rsidRPr="005973A4">
        <w:t>, в том числе в случаях, предусмотренных Условиями</w:t>
      </w:r>
      <w:r w:rsidRPr="005973A4">
        <w:t>.</w:t>
      </w:r>
    </w:p>
    <w:p w14:paraId="7EC44E59" w14:textId="7C4AA53D" w:rsidR="00F96CA1" w:rsidRPr="005973A4" w:rsidRDefault="00F96CA1">
      <w:pPr>
        <w:pStyle w:val="25"/>
        <w:numPr>
          <w:ilvl w:val="1"/>
          <w:numId w:val="19"/>
        </w:numPr>
        <w:tabs>
          <w:tab w:val="clear" w:pos="2136"/>
          <w:tab w:val="left" w:pos="567"/>
        </w:tabs>
        <w:spacing w:before="120"/>
        <w:ind w:left="567" w:hanging="567"/>
      </w:pPr>
      <w:r w:rsidRPr="005973A4">
        <w:t>Порядок заключения Договоров счета депо владельца с физическими лицами, заключившими договор об оказании услуг оператора Финансовой платформы с целью совершения сделок с ценными бумагами с использованием Финансовой платформы, особенности открытия и ведения Счетов депо владельца указанных Депонентов-физических лиц приведены в статье 40 Условий.</w:t>
      </w:r>
    </w:p>
    <w:p w14:paraId="3FBDF0FE" w14:textId="20F8DCA1" w:rsidR="00923364" w:rsidRPr="005973A4" w:rsidRDefault="00923364" w:rsidP="00D70F82">
      <w:pPr>
        <w:pStyle w:val="25"/>
        <w:numPr>
          <w:ilvl w:val="1"/>
          <w:numId w:val="19"/>
        </w:numPr>
        <w:tabs>
          <w:tab w:val="clear" w:pos="2136"/>
          <w:tab w:val="left" w:pos="567"/>
        </w:tabs>
        <w:spacing w:before="120"/>
        <w:ind w:left="567" w:hanging="567"/>
      </w:pPr>
      <w:r w:rsidRPr="005973A4">
        <w:t xml:space="preserve">Для выявления лиц, на которых распространяется законодательство иностранного государства о налогообложении иностранных счетов, </w:t>
      </w:r>
      <w:r w:rsidR="00683F78" w:rsidRPr="005973A4">
        <w:t xml:space="preserve">а также для установления </w:t>
      </w:r>
      <w:r w:rsidR="00683F78" w:rsidRPr="005973A4">
        <w:rPr>
          <w:szCs w:val="24"/>
        </w:rPr>
        <w:t xml:space="preserve">налогового резидентства Депонентов, выгодоприобретателей и лиц, прямо или косвенно их контролирующих, </w:t>
      </w:r>
      <w:r w:rsidRPr="005973A4">
        <w:t xml:space="preserve">Депонент должен предоставить в Депозитарий анкету идентификации юридического лица </w:t>
      </w:r>
      <w:r w:rsidR="00174534" w:rsidRPr="005973A4">
        <w:t xml:space="preserve">и иные документы </w:t>
      </w:r>
      <w:r w:rsidRPr="005973A4">
        <w:t>по форм</w:t>
      </w:r>
      <w:r w:rsidR="00174534" w:rsidRPr="005973A4">
        <w:t>ам</w:t>
      </w:r>
      <w:r w:rsidRPr="005973A4">
        <w:t>, приведенн</w:t>
      </w:r>
      <w:r w:rsidR="00174534" w:rsidRPr="005973A4">
        <w:t>ым</w:t>
      </w:r>
      <w:r w:rsidRPr="005973A4">
        <w:t xml:space="preserve"> в перечне документов, предоставляемых клиентами при заключении договоров Счета депо, Эмиссионного счета на </w:t>
      </w:r>
      <w:r w:rsidR="008A2CD0" w:rsidRPr="005973A4">
        <w:t>Сайте</w:t>
      </w:r>
      <w:r w:rsidRPr="005973A4">
        <w:t>.</w:t>
      </w:r>
    </w:p>
    <w:p w14:paraId="74D31FBB" w14:textId="77777777" w:rsidR="000B7556" w:rsidRPr="005973A4" w:rsidRDefault="000B7556" w:rsidP="00D70F82">
      <w:pPr>
        <w:pStyle w:val="25"/>
        <w:numPr>
          <w:ilvl w:val="1"/>
          <w:numId w:val="19"/>
        </w:numPr>
        <w:tabs>
          <w:tab w:val="clear" w:pos="2136"/>
          <w:tab w:val="left" w:pos="567"/>
        </w:tabs>
        <w:spacing w:before="120"/>
        <w:ind w:left="567" w:hanging="567"/>
      </w:pPr>
      <w:r w:rsidRPr="005973A4">
        <w:t xml:space="preserve">Депоненту могут быть открыты в Депозитарии </w:t>
      </w:r>
      <w:r w:rsidR="007D735C" w:rsidRPr="005973A4">
        <w:t>С</w:t>
      </w:r>
      <w:r w:rsidRPr="005973A4">
        <w:t>чет</w:t>
      </w:r>
      <w:r w:rsidR="00DE7635" w:rsidRPr="005973A4">
        <w:t>а</w:t>
      </w:r>
      <w:r w:rsidRPr="005973A4">
        <w:t xml:space="preserve"> депо</w:t>
      </w:r>
      <w:r w:rsidR="00DE7635" w:rsidRPr="005973A4">
        <w:t xml:space="preserve"> следующих видов</w:t>
      </w:r>
      <w:r w:rsidRPr="005973A4">
        <w:t xml:space="preserve">: </w:t>
      </w:r>
      <w:r w:rsidR="007D735C" w:rsidRPr="005973A4">
        <w:t>С</w:t>
      </w:r>
      <w:r w:rsidRPr="005973A4">
        <w:t xml:space="preserve">чет депо владельца, </w:t>
      </w:r>
      <w:r w:rsidR="007D735C" w:rsidRPr="005973A4">
        <w:t>С</w:t>
      </w:r>
      <w:r w:rsidRPr="005973A4">
        <w:t xml:space="preserve">чет депо номинального держателя, </w:t>
      </w:r>
      <w:r w:rsidR="007D735C" w:rsidRPr="005973A4">
        <w:t>С</w:t>
      </w:r>
      <w:r w:rsidRPr="005973A4">
        <w:t xml:space="preserve">чет депо доверительного управляющего, </w:t>
      </w:r>
      <w:r w:rsidR="007D735C" w:rsidRPr="005973A4">
        <w:t>С</w:t>
      </w:r>
      <w:r w:rsidRPr="005973A4">
        <w:t>чет депо иностранного номинального держателя,</w:t>
      </w:r>
      <w:r w:rsidR="009B5415" w:rsidRPr="005973A4">
        <w:t xml:space="preserve"> </w:t>
      </w:r>
      <w:r w:rsidR="007D735C" w:rsidRPr="005973A4">
        <w:t>Т</w:t>
      </w:r>
      <w:r w:rsidR="009B5415" w:rsidRPr="005973A4">
        <w:t>орговый счет депо</w:t>
      </w:r>
      <w:r w:rsidR="0060304F" w:rsidRPr="005973A4">
        <w:t xml:space="preserve">, </w:t>
      </w:r>
      <w:r w:rsidR="007D735C" w:rsidRPr="005973A4">
        <w:t>К</w:t>
      </w:r>
      <w:r w:rsidR="0060304F" w:rsidRPr="005973A4">
        <w:t>азначейский счет депо</w:t>
      </w:r>
      <w:r w:rsidR="00B1783B" w:rsidRPr="005973A4">
        <w:t xml:space="preserve"> </w:t>
      </w:r>
      <w:r w:rsidR="00B1783B" w:rsidRPr="005973A4">
        <w:rPr>
          <w:szCs w:val="24"/>
        </w:rPr>
        <w:t>эмитента (лица, обязанного по ценным бумагам)</w:t>
      </w:r>
      <w:r w:rsidR="009B5415" w:rsidRPr="005973A4">
        <w:t xml:space="preserve">. </w:t>
      </w:r>
      <w:r w:rsidRPr="005973A4">
        <w:t xml:space="preserve">Клиринговой организации в Депозитарии может быть открыт </w:t>
      </w:r>
      <w:r w:rsidR="007D735C" w:rsidRPr="005973A4">
        <w:t>К</w:t>
      </w:r>
      <w:r w:rsidRPr="005973A4">
        <w:t xml:space="preserve">лиринговый счет депо. Допускается открытие Депоненту в Депозитарии нескольких </w:t>
      </w:r>
      <w:r w:rsidR="007D735C" w:rsidRPr="005973A4">
        <w:t>С</w:t>
      </w:r>
      <w:r w:rsidRPr="005973A4">
        <w:t xml:space="preserve">четов </w:t>
      </w:r>
      <w:r w:rsidR="00F53321" w:rsidRPr="005973A4">
        <w:t xml:space="preserve">депо </w:t>
      </w:r>
      <w:r w:rsidRPr="005973A4">
        <w:t xml:space="preserve">одного вида. </w:t>
      </w:r>
    </w:p>
    <w:p w14:paraId="62753281" w14:textId="77777777" w:rsidR="000B7556" w:rsidRPr="005973A4" w:rsidRDefault="007D735C" w:rsidP="00D70F82">
      <w:pPr>
        <w:pStyle w:val="25"/>
        <w:numPr>
          <w:ilvl w:val="1"/>
          <w:numId w:val="19"/>
        </w:numPr>
        <w:tabs>
          <w:tab w:val="clear" w:pos="2136"/>
          <w:tab w:val="left" w:pos="567"/>
        </w:tabs>
        <w:spacing w:before="120"/>
        <w:ind w:left="567" w:hanging="567"/>
        <w:rPr>
          <w:b/>
        </w:rPr>
      </w:pPr>
      <w:r w:rsidRPr="005973A4">
        <w:rPr>
          <w:b/>
        </w:rPr>
        <w:t>Депозитарий открывает С</w:t>
      </w:r>
      <w:r w:rsidR="000B7556" w:rsidRPr="005973A4">
        <w:rPr>
          <w:b/>
        </w:rPr>
        <w:t>чета депо владельца:</w:t>
      </w:r>
    </w:p>
    <w:p w14:paraId="451F7C85"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Российской Федерации, субъектам Российской Федерации и муниципальным образованиям в лице соответствующих уполномоченных органов или организаций;</w:t>
      </w:r>
    </w:p>
    <w:p w14:paraId="63F8C53E"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Банку России;</w:t>
      </w:r>
    </w:p>
    <w:p w14:paraId="59B3CDF0"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профессиональным участникам рынка ценных бумаг</w:t>
      </w:r>
      <w:r w:rsidR="00D56FB9" w:rsidRPr="005973A4">
        <w:t>, кредитным организациям</w:t>
      </w:r>
      <w:r w:rsidRPr="005973A4">
        <w:t>;</w:t>
      </w:r>
    </w:p>
    <w:p w14:paraId="61F05809" w14:textId="77777777" w:rsidR="005C4DB5" w:rsidRPr="005973A4" w:rsidRDefault="000B7556" w:rsidP="00471CB4">
      <w:pPr>
        <w:pStyle w:val="810"/>
        <w:numPr>
          <w:ilvl w:val="2"/>
          <w:numId w:val="3"/>
        </w:numPr>
        <w:tabs>
          <w:tab w:val="left" w:pos="567"/>
        </w:tabs>
        <w:spacing w:before="120" w:line="240" w:lineRule="auto"/>
        <w:ind w:left="567" w:hanging="283"/>
        <w:jc w:val="both"/>
      </w:pPr>
      <w:r w:rsidRPr="005973A4">
        <w:t>управляющим компаниям инвестиционных фондов, паевых инвестиционных фондов и негосударственных пенсионных фондов;</w:t>
      </w:r>
    </w:p>
    <w:p w14:paraId="5C6E4808" w14:textId="77777777" w:rsidR="000B7556" w:rsidRPr="005973A4" w:rsidRDefault="005C4DB5" w:rsidP="00471CB4">
      <w:pPr>
        <w:pStyle w:val="810"/>
        <w:numPr>
          <w:ilvl w:val="2"/>
          <w:numId w:val="3"/>
        </w:numPr>
        <w:tabs>
          <w:tab w:val="left" w:pos="567"/>
        </w:tabs>
        <w:spacing w:before="120" w:line="240" w:lineRule="auto"/>
        <w:ind w:left="567" w:hanging="283"/>
        <w:jc w:val="both"/>
      </w:pPr>
      <w:r w:rsidRPr="005973A4">
        <w:t>юридическим лицам - участникам клиринга клиринговой организации в случае, если центральный депозитарий является расчетным депозитарием такой клиринговой организации, осуществляющим операции, связанные с исполнением обязательств по передаче ценных бумаг по итогам клиринга;</w:t>
      </w:r>
      <w:r w:rsidR="000B7556" w:rsidRPr="005973A4">
        <w:t xml:space="preserve"> </w:t>
      </w:r>
    </w:p>
    <w:p w14:paraId="0DCE30ED" w14:textId="0A1F839D" w:rsidR="004A0C65" w:rsidRPr="005973A4" w:rsidRDefault="000B7556" w:rsidP="00471CB4">
      <w:pPr>
        <w:pStyle w:val="810"/>
        <w:numPr>
          <w:ilvl w:val="2"/>
          <w:numId w:val="3"/>
        </w:numPr>
        <w:tabs>
          <w:tab w:val="left" w:pos="567"/>
        </w:tabs>
        <w:spacing w:before="120" w:line="240" w:lineRule="auto"/>
        <w:ind w:left="567" w:hanging="283"/>
        <w:jc w:val="both"/>
      </w:pPr>
      <w:r w:rsidRPr="007C64FC">
        <w:t xml:space="preserve">иным лицам при условии, что полномочия по подаче </w:t>
      </w:r>
      <w:r w:rsidR="00486EAB" w:rsidRPr="007C64FC">
        <w:t>П</w:t>
      </w:r>
      <w:r w:rsidRPr="007C64FC">
        <w:t xml:space="preserve">оручений на проведение операций по соответствующему </w:t>
      </w:r>
      <w:r w:rsidR="007D735C" w:rsidRPr="007C64FC">
        <w:t>С</w:t>
      </w:r>
      <w:r w:rsidRPr="007C64FC">
        <w:t>чету депо предоставлены профессиональному участнику рынка ценных бумаг</w:t>
      </w:r>
      <w:r w:rsidR="006C31B3" w:rsidRPr="007C64FC">
        <w:t>,</w:t>
      </w:r>
      <w:r w:rsidR="00765B2E" w:rsidRPr="007C64FC">
        <w:t xml:space="preserve"> </w:t>
      </w:r>
      <w:r w:rsidR="006C31B3" w:rsidRPr="007C64FC">
        <w:t xml:space="preserve">оператору Финансовой платформы </w:t>
      </w:r>
      <w:r w:rsidR="004F33D8" w:rsidRPr="007C64FC">
        <w:t>или Банку России</w:t>
      </w:r>
      <w:r w:rsidRPr="007C64FC">
        <w:t xml:space="preserve">. При этом в Депозитарий должна быть предоставлена оформленная в соответствии с законодательством Российской Федерации доверенность Депонента, определяющая полномочия конкретного профессионального участника рынка ценных бумаг по подаче </w:t>
      </w:r>
      <w:r w:rsidR="00486EAB" w:rsidRPr="007C64FC">
        <w:t>П</w:t>
      </w:r>
      <w:r w:rsidRPr="007C64FC">
        <w:t xml:space="preserve">оручений на проведение операций по соответствующему </w:t>
      </w:r>
      <w:r w:rsidR="007D735C" w:rsidRPr="007C64FC">
        <w:t>С</w:t>
      </w:r>
      <w:r w:rsidRPr="007C64FC">
        <w:t xml:space="preserve">чету депо. </w:t>
      </w:r>
      <w:r w:rsidRPr="007C64FC">
        <w:lastRenderedPageBreak/>
        <w:t xml:space="preserve">Профессиональный участник рынка ценных бумаг, которому передаются полномочия по подаче </w:t>
      </w:r>
      <w:r w:rsidR="00486EAB" w:rsidRPr="007C64FC">
        <w:t>П</w:t>
      </w:r>
      <w:r w:rsidRPr="007C64FC">
        <w:t xml:space="preserve">оручений на проведение операций по соответствующему </w:t>
      </w:r>
      <w:r w:rsidR="007D735C" w:rsidRPr="007C64FC">
        <w:t>С</w:t>
      </w:r>
      <w:r w:rsidRPr="007C64FC">
        <w:t xml:space="preserve">чету депо должен быть Депонентом Депозитария и соответствовать требованиям Депозитария к указанным профессиональным участникам рынка ценных бумаг. Профессиональный участник рынка ценных бумаг, которому переданы полномочия по подаче </w:t>
      </w:r>
      <w:r w:rsidR="00486EAB" w:rsidRPr="007C64FC">
        <w:t>П</w:t>
      </w:r>
      <w:r w:rsidRPr="007C64FC">
        <w:t xml:space="preserve">оручений на проведение операций по </w:t>
      </w:r>
      <w:r w:rsidR="007D735C" w:rsidRPr="007C64FC">
        <w:t>С</w:t>
      </w:r>
      <w:r w:rsidRPr="007C64FC">
        <w:t xml:space="preserve">чету депо, в случаях, предусмотренных законодательством Российской Федерации и </w:t>
      </w:r>
      <w:r w:rsidR="003D53BB" w:rsidRPr="007C64FC">
        <w:t>Договором</w:t>
      </w:r>
      <w:r w:rsidRPr="007C64FC">
        <w:t xml:space="preserve">, должен заключить с Депозитарием договор, определяющий взаимодействие с Депозитарием, в том числе при подаче </w:t>
      </w:r>
      <w:r w:rsidR="00486EAB" w:rsidRPr="007C64FC">
        <w:t>П</w:t>
      </w:r>
      <w:r w:rsidRPr="007C64FC">
        <w:t>оручений</w:t>
      </w:r>
      <w:r w:rsidR="00134C3B" w:rsidRPr="007C64FC">
        <w:t xml:space="preserve"> </w:t>
      </w:r>
      <w:r w:rsidRPr="007C64FC">
        <w:t>в Депозитарий.</w:t>
      </w:r>
      <w:r w:rsidR="00407F16" w:rsidRPr="007C64FC">
        <w:t xml:space="preserve"> Допускается подача </w:t>
      </w:r>
      <w:r w:rsidR="00486EAB" w:rsidRPr="007C64FC">
        <w:t>П</w:t>
      </w:r>
      <w:r w:rsidR="00407F16" w:rsidRPr="007C64FC">
        <w:t xml:space="preserve">оручений к </w:t>
      </w:r>
      <w:r w:rsidR="007D735C" w:rsidRPr="007C64FC">
        <w:t>С</w:t>
      </w:r>
      <w:r w:rsidR="00407F16" w:rsidRPr="007C64FC">
        <w:t xml:space="preserve">четам депо (разделам </w:t>
      </w:r>
      <w:r w:rsidR="007D735C" w:rsidRPr="007C64FC">
        <w:t>С</w:t>
      </w:r>
      <w:r w:rsidR="00407F16" w:rsidRPr="007C64FC">
        <w:t>четов депо) иными лицами, если это предусмотрено законодательством Российской Федерации.</w:t>
      </w:r>
    </w:p>
    <w:p w14:paraId="7608E181" w14:textId="15AB8F7E" w:rsidR="00B62EF9" w:rsidRPr="002D0A97" w:rsidRDefault="00B62EF9" w:rsidP="00E83DBB">
      <w:pPr>
        <w:spacing w:before="120"/>
        <w:ind w:left="567"/>
        <w:jc w:val="both"/>
      </w:pPr>
      <w:r w:rsidRPr="00E83DBB">
        <w:rPr>
          <w:sz w:val="24"/>
          <w:szCs w:val="24"/>
        </w:rPr>
        <w:t>Особенности открытия и ведения Счетов депо владельца типа «С» приведены в пункте 16.18. Условий.</w:t>
      </w:r>
    </w:p>
    <w:p w14:paraId="3A37BBA8" w14:textId="77777777" w:rsidR="000B7556" w:rsidRPr="005973A4" w:rsidRDefault="000B7556" w:rsidP="00D70F82">
      <w:pPr>
        <w:pStyle w:val="25"/>
        <w:numPr>
          <w:ilvl w:val="1"/>
          <w:numId w:val="19"/>
        </w:numPr>
        <w:tabs>
          <w:tab w:val="clear" w:pos="2136"/>
          <w:tab w:val="left" w:pos="567"/>
        </w:tabs>
        <w:spacing w:before="120"/>
        <w:ind w:left="567" w:hanging="567"/>
        <w:rPr>
          <w:b/>
        </w:rPr>
      </w:pPr>
      <w:r w:rsidRPr="005973A4">
        <w:rPr>
          <w:b/>
        </w:rPr>
        <w:t xml:space="preserve">Депозитарий открывает </w:t>
      </w:r>
      <w:r w:rsidR="007D735C" w:rsidRPr="005973A4">
        <w:rPr>
          <w:b/>
        </w:rPr>
        <w:t>С</w:t>
      </w:r>
      <w:r w:rsidRPr="005973A4">
        <w:rPr>
          <w:b/>
        </w:rPr>
        <w:t>чета депо доверительного управляющего ценными бумагами:</w:t>
      </w:r>
    </w:p>
    <w:p w14:paraId="0726E16B"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Банку России, если в соответствии с </w:t>
      </w:r>
      <w:hyperlink r:id="rId15" w:history="1">
        <w:r w:rsidRPr="005973A4">
          <w:t>Федеральным законом</w:t>
        </w:r>
      </w:hyperlink>
      <w:r w:rsidR="00AF272B" w:rsidRPr="005973A4">
        <w:t xml:space="preserve"> от 10 июля 2002 </w:t>
      </w:r>
      <w:r w:rsidRPr="005973A4">
        <w:t>года N</w:t>
      </w:r>
      <w:r w:rsidR="00AF272B" w:rsidRPr="005973A4">
        <w:t xml:space="preserve"> </w:t>
      </w:r>
      <w:r w:rsidRPr="005973A4">
        <w:t>86-ФЗ "О Центральном банке Российской Федерации (Банке России)" он вправе осуществлять доверительное управление ценными бумагами;</w:t>
      </w:r>
    </w:p>
    <w:p w14:paraId="79A280FC"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профессиональным участникам рынка ценных бумаг, осуществляющим деятельность по управлению ценными бумагами;</w:t>
      </w:r>
    </w:p>
    <w:p w14:paraId="6A3B4FCF"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управляющим компаниям инвестиционных фондов, паевых инвестиционных фондов и негосударственных пенсионных фондов.</w:t>
      </w:r>
    </w:p>
    <w:p w14:paraId="0071B99B" w14:textId="77777777" w:rsidR="000B7556" w:rsidRPr="005973A4" w:rsidRDefault="000B7556" w:rsidP="00E959AE">
      <w:pPr>
        <w:pStyle w:val="810"/>
        <w:tabs>
          <w:tab w:val="left" w:pos="567"/>
        </w:tabs>
        <w:spacing w:before="120" w:line="240" w:lineRule="auto"/>
        <w:ind w:left="567"/>
        <w:jc w:val="both"/>
      </w:pPr>
      <w:r w:rsidRPr="005973A4">
        <w:t xml:space="preserve">Для открытия </w:t>
      </w:r>
      <w:r w:rsidR="007D735C" w:rsidRPr="005973A4">
        <w:t>С</w:t>
      </w:r>
      <w:r w:rsidRPr="005973A4">
        <w:t>чета депо доверительного управляющего Депонент</w:t>
      </w:r>
      <w:r w:rsidR="00367185" w:rsidRPr="005973A4">
        <w:t xml:space="preserve"> должен иметь</w:t>
      </w:r>
      <w:r w:rsidRPr="005973A4">
        <w:t xml:space="preserve"> лицензи</w:t>
      </w:r>
      <w:r w:rsidR="00A26F97" w:rsidRPr="005973A4">
        <w:t>ю</w:t>
      </w:r>
      <w:r w:rsidRPr="005973A4">
        <w:t xml:space="preserve"> на право осуществления деятельности по управлению</w:t>
      </w:r>
      <w:r w:rsidR="00A777C0" w:rsidRPr="005973A4">
        <w:t xml:space="preserve"> ценными бумагами</w:t>
      </w:r>
      <w:r w:rsidRPr="005973A4">
        <w:t xml:space="preserve">. Доверительный управляющий вправе объединить находящиеся в его управлении ценные бумаги, принадлежащие различным учредителям управления. Для учета ценных бумаг, переданных в доверительное управление, доверительному управляющему может быть открыто в Депозитарии несколько </w:t>
      </w:r>
      <w:r w:rsidR="007D735C" w:rsidRPr="005973A4">
        <w:t>С</w:t>
      </w:r>
      <w:r w:rsidRPr="005973A4">
        <w:t xml:space="preserve">четов депо доверительного управляющего. </w:t>
      </w:r>
      <w:bookmarkStart w:id="46" w:name="_Toc451673634"/>
      <w:bookmarkStart w:id="47" w:name="_Toc452800824"/>
    </w:p>
    <w:p w14:paraId="25EA1706" w14:textId="77777777" w:rsidR="000B7556" w:rsidRPr="005973A4" w:rsidRDefault="000B7556" w:rsidP="00D70F82">
      <w:pPr>
        <w:pStyle w:val="25"/>
        <w:numPr>
          <w:ilvl w:val="1"/>
          <w:numId w:val="19"/>
        </w:numPr>
        <w:tabs>
          <w:tab w:val="clear" w:pos="2136"/>
          <w:tab w:val="left" w:pos="567"/>
        </w:tabs>
        <w:spacing w:before="120"/>
        <w:ind w:left="567" w:hanging="567"/>
      </w:pPr>
      <w:r w:rsidRPr="005973A4">
        <w:t xml:space="preserve">Депозитарий открывает </w:t>
      </w:r>
      <w:r w:rsidR="007D735C" w:rsidRPr="005973A4">
        <w:t>С</w:t>
      </w:r>
      <w:r w:rsidRPr="005973A4">
        <w:t xml:space="preserve">чета депо номинального держателя Депонентам, осуществляющим депозитарную деятельность на основании лицензии профессионального участника рынка ценных бумаг на осуществление депозитарной деятельности. </w:t>
      </w:r>
      <w:r w:rsidR="000C61C5" w:rsidRPr="005973A4">
        <w:t xml:space="preserve">Учет ценных бумаг </w:t>
      </w:r>
      <w:r w:rsidR="001A485D" w:rsidRPr="005973A4">
        <w:t xml:space="preserve">клиентов Депонента </w:t>
      </w:r>
      <w:r w:rsidR="000C61C5" w:rsidRPr="005973A4">
        <w:t>на Счет</w:t>
      </w:r>
      <w:r w:rsidR="00CD747B" w:rsidRPr="005973A4">
        <w:t>е</w:t>
      </w:r>
      <w:r w:rsidR="000C61C5" w:rsidRPr="005973A4">
        <w:t xml:space="preserve"> депо номинального держателя осуществляется </w:t>
      </w:r>
      <w:r w:rsidR="001A485D" w:rsidRPr="005973A4">
        <w:t xml:space="preserve">по всей </w:t>
      </w:r>
      <w:r w:rsidR="000C61C5" w:rsidRPr="005973A4">
        <w:t>совокупности</w:t>
      </w:r>
      <w:r w:rsidR="001A485D" w:rsidRPr="005973A4">
        <w:t xml:space="preserve"> данных</w:t>
      </w:r>
      <w:r w:rsidR="000C61C5" w:rsidRPr="005973A4">
        <w:t>, без разбивки</w:t>
      </w:r>
      <w:r w:rsidR="001A485D" w:rsidRPr="005973A4">
        <w:t xml:space="preserve"> по отдельным клиентам Депонента, если иное не предусмотрено законодательством Российской Федерации или Договором.</w:t>
      </w:r>
    </w:p>
    <w:p w14:paraId="2FC76C7E" w14:textId="58D6E434" w:rsidR="00145831" w:rsidRPr="005973A4" w:rsidRDefault="000B7556" w:rsidP="00E83DBB">
      <w:pPr>
        <w:pStyle w:val="25"/>
        <w:numPr>
          <w:ilvl w:val="1"/>
          <w:numId w:val="19"/>
        </w:numPr>
        <w:tabs>
          <w:tab w:val="clear" w:pos="2136"/>
          <w:tab w:val="left" w:pos="567"/>
        </w:tabs>
        <w:spacing w:before="120"/>
        <w:ind w:left="567" w:hanging="567"/>
        <w:rPr>
          <w:szCs w:val="24"/>
        </w:rPr>
      </w:pPr>
      <w:r w:rsidRPr="005973A4">
        <w:t>Депозитарий открыва</w:t>
      </w:r>
      <w:r w:rsidR="00BE4513" w:rsidRPr="005973A4">
        <w:t>е</w:t>
      </w:r>
      <w:r w:rsidRPr="005973A4">
        <w:t xml:space="preserve">т </w:t>
      </w:r>
      <w:r w:rsidR="007D735C" w:rsidRPr="005973A4">
        <w:t>С</w:t>
      </w:r>
      <w:r w:rsidRPr="005973A4">
        <w:t xml:space="preserve">чета депо иностранного номинального держателя </w:t>
      </w:r>
      <w:r w:rsidR="002A12AB" w:rsidRPr="005973A4">
        <w:t xml:space="preserve">в соответствии с требованиями пункта 4 статьи 25 Закона о центральном депозитарии </w:t>
      </w:r>
      <w:r w:rsidR="00DA4755" w:rsidRPr="005973A4">
        <w:t>иностранны</w:t>
      </w:r>
      <w:r w:rsidR="00074312" w:rsidRPr="005973A4">
        <w:t>м</w:t>
      </w:r>
      <w:r w:rsidR="00DA4755" w:rsidRPr="005973A4">
        <w:t xml:space="preserve"> организаци</w:t>
      </w:r>
      <w:r w:rsidR="00074312" w:rsidRPr="005973A4">
        <w:t>ям</w:t>
      </w:r>
      <w:r w:rsidR="00DA4755" w:rsidRPr="005973A4">
        <w:t xml:space="preserve"> </w:t>
      </w:r>
      <w:r w:rsidRPr="005973A4">
        <w:t xml:space="preserve">с местом учреждения в государствах, указанных в подпунктах 1 и 2 пункта 2 статьи 51.1 </w:t>
      </w:r>
      <w:r w:rsidR="000540C4" w:rsidRPr="005973A4">
        <w:t>З</w:t>
      </w:r>
      <w:r w:rsidRPr="005973A4">
        <w:t xml:space="preserve">акона </w:t>
      </w:r>
      <w:r w:rsidR="000540C4" w:rsidRPr="005973A4">
        <w:t>о</w:t>
      </w:r>
      <w:r w:rsidRPr="005973A4">
        <w:t xml:space="preserve"> рынке ценных бумаг, действующим в интересах других лиц, если такие организации в соответствии с их личным законом вправе осуществлять учет и переход прав на ценные бумаги.</w:t>
      </w:r>
      <w:r w:rsidR="00607984" w:rsidRPr="005973A4">
        <w:t xml:space="preserve"> </w:t>
      </w:r>
      <w:r w:rsidR="00145831" w:rsidRPr="005973A4">
        <w:t>Такие иностранные организации являютс</w:t>
      </w:r>
      <w:r w:rsidR="00145831" w:rsidRPr="005973A4">
        <w:rPr>
          <w:szCs w:val="24"/>
        </w:rPr>
        <w:t>я:</w:t>
      </w:r>
    </w:p>
    <w:p w14:paraId="1099E08A" w14:textId="77777777" w:rsidR="00145831" w:rsidRPr="006E5523" w:rsidRDefault="00145831" w:rsidP="00E83DBB">
      <w:pPr>
        <w:pStyle w:val="810"/>
        <w:numPr>
          <w:ilvl w:val="2"/>
          <w:numId w:val="3"/>
        </w:numPr>
        <w:tabs>
          <w:tab w:val="left" w:pos="567"/>
        </w:tabs>
        <w:spacing w:before="120" w:line="240" w:lineRule="auto"/>
        <w:ind w:left="567" w:hanging="283"/>
        <w:jc w:val="both"/>
      </w:pPr>
      <w:r w:rsidRPr="002D0A97">
        <w:t>либо международными централизованными системами учета прав на ценные бумаги и (или) расчетов по ценным бумагам;</w:t>
      </w:r>
    </w:p>
    <w:p w14:paraId="7A47BB89" w14:textId="5E685C29" w:rsidR="00145831" w:rsidRPr="006E5523" w:rsidRDefault="00145831" w:rsidP="00E83DBB">
      <w:pPr>
        <w:pStyle w:val="810"/>
        <w:numPr>
          <w:ilvl w:val="2"/>
          <w:numId w:val="3"/>
        </w:numPr>
        <w:tabs>
          <w:tab w:val="left" w:pos="567"/>
        </w:tabs>
        <w:spacing w:before="120" w:line="240" w:lineRule="auto"/>
        <w:ind w:left="567" w:hanging="283"/>
        <w:jc w:val="both"/>
      </w:pPr>
      <w:r w:rsidRPr="006E5523">
        <w:t xml:space="preserve">либо в соответствии с их личным законом центральными депозитариями и (или) </w:t>
      </w:r>
      <w:r w:rsidR="002879C5" w:rsidRPr="00445380">
        <w:t xml:space="preserve">организациями, </w:t>
      </w:r>
      <w:r w:rsidRPr="00445380">
        <w:t>осуществляю</w:t>
      </w:r>
      <w:r w:rsidR="002879C5" w:rsidRPr="00445380">
        <w:t>щими</w:t>
      </w:r>
      <w:r w:rsidRPr="00445380">
        <w:t xml:space="preserve"> расчеты по ценным бумагам по результатам торгов на </w:t>
      </w:r>
      <w:r w:rsidRPr="00445380">
        <w:lastRenderedPageBreak/>
        <w:t>иностранных фондовых биржах или иных регулируемых рынках</w:t>
      </w:r>
      <w:r w:rsidR="007D1B98" w:rsidRPr="00E83DBB">
        <w:t>,</w:t>
      </w:r>
      <w:r w:rsidRPr="002D0A97">
        <w:t xml:space="preserve"> </w:t>
      </w:r>
      <w:r w:rsidR="002879C5" w:rsidRPr="002D0A97">
        <w:t>и (или) организациями, осуществляющими</w:t>
      </w:r>
      <w:r w:rsidRPr="006E5523">
        <w:t xml:space="preserve"> клиринг по результатам таких торгов;</w:t>
      </w:r>
    </w:p>
    <w:p w14:paraId="2B9BCDC3" w14:textId="64A47BE4" w:rsidR="00145831" w:rsidRPr="005973A4" w:rsidRDefault="00145831" w:rsidP="00145831">
      <w:pPr>
        <w:pStyle w:val="810"/>
        <w:numPr>
          <w:ilvl w:val="2"/>
          <w:numId w:val="3"/>
        </w:numPr>
        <w:tabs>
          <w:tab w:val="left" w:pos="567"/>
        </w:tabs>
        <w:spacing w:before="120" w:line="240" w:lineRule="auto"/>
        <w:ind w:left="567" w:hanging="283"/>
        <w:jc w:val="both"/>
      </w:pPr>
      <w:r w:rsidRPr="005973A4">
        <w:t>либо иностранными организациями, имеющими на хранении (учете) ценные бумаги клиентов, стоимость которых на дату предоставления в Депозитарий анкеты по форме АА101 составляет не менее пяти миллиардов долларов США. С иностранными организациями, соответствующими требованиям Условий, стоимость активов клиентов которых составляет менее пяти миллиардов долла</w:t>
      </w:r>
      <w:r w:rsidR="003515E8" w:rsidRPr="005973A4">
        <w:t>ров США, Депозитарий заключает Д</w:t>
      </w:r>
      <w:r w:rsidRPr="005973A4">
        <w:t xml:space="preserve">оговоры </w:t>
      </w:r>
      <w:r w:rsidR="003515E8" w:rsidRPr="005973A4">
        <w:t>с</w:t>
      </w:r>
      <w:r w:rsidRPr="005973A4">
        <w:t>чета депо иностранного номинального держателя и открывает Счета депо иностранного номинального держателя при наличии положительного решения комитета Депозитария, к компетенции которого относится</w:t>
      </w:r>
      <w:r w:rsidR="003515E8" w:rsidRPr="005973A4">
        <w:t xml:space="preserve"> принятие решений о заключении Д</w:t>
      </w:r>
      <w:r w:rsidRPr="005973A4">
        <w:t xml:space="preserve">оговора и открытии Счет депо </w:t>
      </w:r>
      <w:r w:rsidR="006C3CD9" w:rsidRPr="005973A4">
        <w:t xml:space="preserve">иностранного </w:t>
      </w:r>
      <w:r w:rsidRPr="005973A4">
        <w:t>номинального держателя по результатам предварительного рассмотрения документов, предоставленных иностранной организацией. Депозитарий вправе отказ</w:t>
      </w:r>
      <w:r w:rsidR="003515E8" w:rsidRPr="005973A4">
        <w:t>аться от заключения Договора с</w:t>
      </w:r>
      <w:r w:rsidRPr="005973A4">
        <w:t>чета депо иностранного номинального держателя в случае наличия соответствующих рекомендаций указанного комитета. Для открытия Счета депо иностранного номинального держателя иностранная организация должна предоставить все предусмотренные настоящими Условиями документы.</w:t>
      </w:r>
    </w:p>
    <w:p w14:paraId="36205C5C" w14:textId="0CBAE12A" w:rsidR="000B7556" w:rsidRPr="005973A4" w:rsidRDefault="00607984" w:rsidP="00145831">
      <w:pPr>
        <w:spacing w:before="120"/>
        <w:ind w:left="567"/>
        <w:jc w:val="both"/>
        <w:rPr>
          <w:sz w:val="24"/>
          <w:szCs w:val="24"/>
        </w:rPr>
      </w:pPr>
      <w:r w:rsidRPr="005973A4">
        <w:rPr>
          <w:sz w:val="24"/>
          <w:szCs w:val="24"/>
        </w:rPr>
        <w:t>Учет ценных бумаг клиентов Депонента на Счете депо иностранного номинального держателя осуществляется по всей совокупности данных, без разбивки по отдельным клиентам Депонента, если иное не предусмотрено законодательством Российской Федерации или Договором.</w:t>
      </w:r>
    </w:p>
    <w:p w14:paraId="785CB9DB" w14:textId="557FB070" w:rsidR="00B62EF9" w:rsidRPr="005973A4" w:rsidRDefault="00B62EF9" w:rsidP="009E1254">
      <w:pPr>
        <w:spacing w:before="120"/>
        <w:ind w:left="567"/>
        <w:jc w:val="both"/>
        <w:rPr>
          <w:sz w:val="24"/>
          <w:szCs w:val="24"/>
        </w:rPr>
      </w:pPr>
      <w:r w:rsidRPr="005973A4">
        <w:rPr>
          <w:sz w:val="24"/>
          <w:szCs w:val="24"/>
        </w:rPr>
        <w:t>Особенности открытия и ведения Счетов депо иностранного номинального держателя типа «С» приведены в пункте 16.18. Условий.</w:t>
      </w:r>
    </w:p>
    <w:p w14:paraId="1283FDD8" w14:textId="77777777" w:rsidR="00807F46" w:rsidRPr="005973A4" w:rsidRDefault="000B7556" w:rsidP="00D70F82">
      <w:pPr>
        <w:pStyle w:val="25"/>
        <w:numPr>
          <w:ilvl w:val="1"/>
          <w:numId w:val="19"/>
        </w:numPr>
        <w:tabs>
          <w:tab w:val="clear" w:pos="2136"/>
          <w:tab w:val="left" w:pos="567"/>
        </w:tabs>
        <w:spacing w:before="120"/>
        <w:ind w:left="567" w:hanging="567"/>
      </w:pPr>
      <w:r w:rsidRPr="005973A4">
        <w:t xml:space="preserve">Для осуществления клиринга и исполнения обязательств, допущенных к клирингу, по ценным бумагам в соответствии с </w:t>
      </w:r>
      <w:r w:rsidR="000540C4" w:rsidRPr="005973A4">
        <w:t>З</w:t>
      </w:r>
      <w:r w:rsidRPr="005973A4">
        <w:t xml:space="preserve">аконом </w:t>
      </w:r>
      <w:r w:rsidR="00134C3B" w:rsidRPr="005973A4">
        <w:t xml:space="preserve">о </w:t>
      </w:r>
      <w:r w:rsidRPr="005973A4">
        <w:t>клиринге</w:t>
      </w:r>
      <w:r w:rsidR="00134C3B" w:rsidRPr="005973A4">
        <w:t xml:space="preserve"> </w:t>
      </w:r>
      <w:r w:rsidRPr="005973A4">
        <w:t>Депозитарий открыва</w:t>
      </w:r>
      <w:r w:rsidR="00CF3457" w:rsidRPr="005973A4">
        <w:t>ет</w:t>
      </w:r>
      <w:r w:rsidRPr="005973A4">
        <w:t xml:space="preserve"> </w:t>
      </w:r>
      <w:r w:rsidR="00E85C95" w:rsidRPr="005973A4">
        <w:t>Т</w:t>
      </w:r>
      <w:r w:rsidRPr="005973A4">
        <w:t xml:space="preserve">орговые счета депо и </w:t>
      </w:r>
      <w:r w:rsidR="00E85C95" w:rsidRPr="005973A4">
        <w:t>К</w:t>
      </w:r>
      <w:r w:rsidRPr="005973A4">
        <w:t xml:space="preserve">лиринговые счета депо, предназначенные для учета ценных бумаг, которые могут быть использованы для исполнения и (или) обеспечения исполнения обязательств, допущенных к клирингу. </w:t>
      </w:r>
      <w:r w:rsidR="00BB41F9" w:rsidRPr="005973A4">
        <w:t xml:space="preserve">На </w:t>
      </w:r>
      <w:r w:rsidR="00C544CC" w:rsidRPr="005973A4">
        <w:t>К</w:t>
      </w:r>
      <w:r w:rsidR="00BB41F9" w:rsidRPr="005973A4">
        <w:t>лирингов</w:t>
      </w:r>
      <w:r w:rsidR="00651F7B" w:rsidRPr="005973A4">
        <w:t>ых</w:t>
      </w:r>
      <w:r w:rsidR="00BB41F9" w:rsidRPr="005973A4">
        <w:t xml:space="preserve"> счет</w:t>
      </w:r>
      <w:r w:rsidR="00651F7B" w:rsidRPr="005973A4">
        <w:t>ах</w:t>
      </w:r>
      <w:r w:rsidR="00BB41F9" w:rsidRPr="005973A4">
        <w:t xml:space="preserve"> депо также </w:t>
      </w:r>
      <w:r w:rsidR="00A31FB7" w:rsidRPr="005973A4">
        <w:t xml:space="preserve">могут </w:t>
      </w:r>
      <w:r w:rsidR="00BB41F9" w:rsidRPr="005973A4">
        <w:t>учитыват</w:t>
      </w:r>
      <w:r w:rsidR="00A31FB7" w:rsidRPr="005973A4">
        <w:t>ь</w:t>
      </w:r>
      <w:r w:rsidR="00BB41F9" w:rsidRPr="005973A4">
        <w:t>ся ценные бумаги, которые могут быть использованы для исполнения и (или</w:t>
      </w:r>
      <w:r w:rsidR="002B10C9" w:rsidRPr="005973A4">
        <w:t>)</w:t>
      </w:r>
      <w:r w:rsidR="00BB41F9" w:rsidRPr="005973A4">
        <w:t xml:space="preserve"> о</w:t>
      </w:r>
      <w:r w:rsidR="002B10C9" w:rsidRPr="005973A4">
        <w:t>б</w:t>
      </w:r>
      <w:r w:rsidR="00BB41F9" w:rsidRPr="005973A4">
        <w:t>еспечения исполнения обязательств, возникших из договора имущественного пула.</w:t>
      </w:r>
    </w:p>
    <w:p w14:paraId="6CADFD1D" w14:textId="1531C25B" w:rsidR="00807F46" w:rsidRPr="005973A4" w:rsidRDefault="000B7556" w:rsidP="00090A2C">
      <w:pPr>
        <w:spacing w:before="120"/>
        <w:ind w:left="567"/>
        <w:jc w:val="both"/>
        <w:rPr>
          <w:sz w:val="24"/>
          <w:szCs w:val="24"/>
        </w:rPr>
      </w:pPr>
      <w:r w:rsidRPr="005973A4">
        <w:rPr>
          <w:sz w:val="24"/>
          <w:szCs w:val="24"/>
        </w:rPr>
        <w:t xml:space="preserve">Торговые счета депо открываются с указанием клиринговой организации, которая вправе давать распоряжения по этим </w:t>
      </w:r>
      <w:r w:rsidR="00E85C95" w:rsidRPr="005973A4">
        <w:rPr>
          <w:sz w:val="24"/>
          <w:szCs w:val="24"/>
        </w:rPr>
        <w:t>С</w:t>
      </w:r>
      <w:r w:rsidRPr="005973A4">
        <w:rPr>
          <w:sz w:val="24"/>
          <w:szCs w:val="24"/>
        </w:rPr>
        <w:t xml:space="preserve">четам депо. При открытии </w:t>
      </w:r>
      <w:r w:rsidR="00E85C95" w:rsidRPr="005973A4">
        <w:rPr>
          <w:sz w:val="24"/>
          <w:szCs w:val="24"/>
        </w:rPr>
        <w:t>Т</w:t>
      </w:r>
      <w:r w:rsidRPr="005973A4">
        <w:rPr>
          <w:sz w:val="24"/>
          <w:szCs w:val="24"/>
        </w:rPr>
        <w:t xml:space="preserve">оргового счета депо Депоненту не требуется заключение отдельного </w:t>
      </w:r>
      <w:r w:rsidR="003515E8" w:rsidRPr="005973A4">
        <w:rPr>
          <w:sz w:val="24"/>
          <w:szCs w:val="24"/>
        </w:rPr>
        <w:t>Д</w:t>
      </w:r>
      <w:r w:rsidRPr="005973A4">
        <w:rPr>
          <w:sz w:val="24"/>
          <w:szCs w:val="24"/>
        </w:rPr>
        <w:t xml:space="preserve">оговора </w:t>
      </w:r>
      <w:r w:rsidR="00E85C95" w:rsidRPr="005973A4">
        <w:rPr>
          <w:sz w:val="24"/>
          <w:szCs w:val="24"/>
        </w:rPr>
        <w:t>С</w:t>
      </w:r>
      <w:r w:rsidRPr="005973A4">
        <w:rPr>
          <w:sz w:val="24"/>
          <w:szCs w:val="24"/>
        </w:rPr>
        <w:t xml:space="preserve">чета депо, если этому Депоненту уже открыт </w:t>
      </w:r>
      <w:r w:rsidR="00E85C95" w:rsidRPr="005973A4">
        <w:rPr>
          <w:sz w:val="24"/>
          <w:szCs w:val="24"/>
        </w:rPr>
        <w:t>С</w:t>
      </w:r>
      <w:r w:rsidRPr="005973A4">
        <w:rPr>
          <w:sz w:val="24"/>
          <w:szCs w:val="24"/>
        </w:rPr>
        <w:t xml:space="preserve">чет депо соответствующего вида для учета ценных бумаг, принадлежащих Депоненту на праве собственности, переданных Депоненту в доверительное управление, или ценных бумаг клиентов Депонента. </w:t>
      </w:r>
      <w:r w:rsidR="00155223" w:rsidRPr="005973A4">
        <w:rPr>
          <w:sz w:val="24"/>
          <w:szCs w:val="24"/>
        </w:rPr>
        <w:t xml:space="preserve">Одному Депоненту может быть открыто более одного </w:t>
      </w:r>
      <w:r w:rsidR="00E85C95" w:rsidRPr="005973A4">
        <w:rPr>
          <w:sz w:val="24"/>
          <w:szCs w:val="24"/>
        </w:rPr>
        <w:t>Т</w:t>
      </w:r>
      <w:r w:rsidR="00155223" w:rsidRPr="005973A4">
        <w:rPr>
          <w:sz w:val="24"/>
          <w:szCs w:val="24"/>
        </w:rPr>
        <w:t>оргового счета депо, в том числе одного вида.</w:t>
      </w:r>
      <w:r w:rsidR="00F41981" w:rsidRPr="005973A4">
        <w:rPr>
          <w:sz w:val="24"/>
          <w:szCs w:val="24"/>
        </w:rPr>
        <w:t xml:space="preserve"> </w:t>
      </w:r>
      <w:r w:rsidR="00D868C8" w:rsidRPr="005973A4">
        <w:rPr>
          <w:sz w:val="24"/>
          <w:szCs w:val="24"/>
        </w:rPr>
        <w:t xml:space="preserve">Депозитарий вправе открывать </w:t>
      </w:r>
      <w:r w:rsidR="001E5EE1" w:rsidRPr="005973A4">
        <w:rPr>
          <w:sz w:val="24"/>
          <w:szCs w:val="24"/>
        </w:rPr>
        <w:t>Т</w:t>
      </w:r>
      <w:r w:rsidR="00D868C8" w:rsidRPr="005973A4">
        <w:rPr>
          <w:sz w:val="24"/>
          <w:szCs w:val="24"/>
        </w:rPr>
        <w:t xml:space="preserve">орговые счета депо владельца, </w:t>
      </w:r>
      <w:r w:rsidR="001E5EE1" w:rsidRPr="005973A4">
        <w:rPr>
          <w:sz w:val="24"/>
          <w:szCs w:val="24"/>
        </w:rPr>
        <w:t>Т</w:t>
      </w:r>
      <w:r w:rsidR="00D868C8" w:rsidRPr="005973A4">
        <w:rPr>
          <w:sz w:val="24"/>
          <w:szCs w:val="24"/>
        </w:rPr>
        <w:t>орговые счета депо доверительного управляющего,</w:t>
      </w:r>
      <w:r w:rsidR="00AF272B" w:rsidRPr="005973A4">
        <w:rPr>
          <w:sz w:val="24"/>
          <w:szCs w:val="24"/>
        </w:rPr>
        <w:t xml:space="preserve"> </w:t>
      </w:r>
      <w:r w:rsidR="001E5EE1" w:rsidRPr="005973A4">
        <w:rPr>
          <w:sz w:val="24"/>
          <w:szCs w:val="24"/>
        </w:rPr>
        <w:t>Т</w:t>
      </w:r>
      <w:r w:rsidR="00D868C8" w:rsidRPr="005973A4">
        <w:rPr>
          <w:sz w:val="24"/>
          <w:szCs w:val="24"/>
        </w:rPr>
        <w:t xml:space="preserve">орговые счета депо </w:t>
      </w:r>
      <w:r w:rsidR="001E5EE1" w:rsidRPr="005973A4">
        <w:rPr>
          <w:sz w:val="24"/>
          <w:szCs w:val="24"/>
        </w:rPr>
        <w:t>Н</w:t>
      </w:r>
      <w:r w:rsidR="00D868C8" w:rsidRPr="005973A4">
        <w:rPr>
          <w:sz w:val="24"/>
          <w:szCs w:val="24"/>
        </w:rPr>
        <w:t xml:space="preserve">оминального держателя, </w:t>
      </w:r>
      <w:r w:rsidR="001E5EE1" w:rsidRPr="005973A4">
        <w:rPr>
          <w:sz w:val="24"/>
          <w:szCs w:val="24"/>
        </w:rPr>
        <w:t>Т</w:t>
      </w:r>
      <w:r w:rsidR="00D868C8" w:rsidRPr="005973A4">
        <w:rPr>
          <w:sz w:val="24"/>
          <w:szCs w:val="24"/>
        </w:rPr>
        <w:t xml:space="preserve">орговые счета </w:t>
      </w:r>
      <w:r w:rsidR="00044F3F" w:rsidRPr="005973A4">
        <w:rPr>
          <w:sz w:val="24"/>
          <w:szCs w:val="24"/>
        </w:rPr>
        <w:t xml:space="preserve">депо </w:t>
      </w:r>
      <w:r w:rsidR="001E5EE1" w:rsidRPr="005973A4">
        <w:rPr>
          <w:sz w:val="24"/>
          <w:szCs w:val="24"/>
        </w:rPr>
        <w:t>И</w:t>
      </w:r>
      <w:r w:rsidR="00D868C8" w:rsidRPr="005973A4">
        <w:rPr>
          <w:sz w:val="24"/>
          <w:szCs w:val="24"/>
        </w:rPr>
        <w:t xml:space="preserve">ностранного номинального держателя, казначейские </w:t>
      </w:r>
      <w:r w:rsidR="00C544CC" w:rsidRPr="005973A4">
        <w:rPr>
          <w:sz w:val="24"/>
          <w:szCs w:val="24"/>
        </w:rPr>
        <w:t>Т</w:t>
      </w:r>
      <w:r w:rsidR="00D868C8" w:rsidRPr="005973A4">
        <w:rPr>
          <w:sz w:val="24"/>
          <w:szCs w:val="24"/>
        </w:rPr>
        <w:t xml:space="preserve">орговые счета депо </w:t>
      </w:r>
      <w:r w:rsidR="00B1783B" w:rsidRPr="005973A4">
        <w:rPr>
          <w:sz w:val="24"/>
          <w:szCs w:val="24"/>
        </w:rPr>
        <w:t xml:space="preserve">эмитента (лица, обязанного по ценным бумагам) </w:t>
      </w:r>
      <w:r w:rsidR="00D868C8" w:rsidRPr="005973A4">
        <w:rPr>
          <w:sz w:val="24"/>
          <w:szCs w:val="24"/>
        </w:rPr>
        <w:t xml:space="preserve">с учетом ограничений по открытию </w:t>
      </w:r>
      <w:r w:rsidR="00C544CC" w:rsidRPr="005973A4">
        <w:rPr>
          <w:sz w:val="24"/>
          <w:szCs w:val="24"/>
        </w:rPr>
        <w:t>С</w:t>
      </w:r>
      <w:r w:rsidR="00D868C8" w:rsidRPr="005973A4">
        <w:rPr>
          <w:sz w:val="24"/>
          <w:szCs w:val="24"/>
        </w:rPr>
        <w:t>четов депо определенных видов, предусмотренных Законом о центральном депозитарии и настоящими Условиями.</w:t>
      </w:r>
    </w:p>
    <w:p w14:paraId="69D443D5" w14:textId="30F9DF72" w:rsidR="00FA4329" w:rsidRPr="005973A4" w:rsidRDefault="000B7556" w:rsidP="00090A2C">
      <w:pPr>
        <w:spacing w:before="120"/>
        <w:ind w:left="567"/>
        <w:jc w:val="both"/>
        <w:rPr>
          <w:sz w:val="24"/>
          <w:szCs w:val="24"/>
        </w:rPr>
      </w:pPr>
      <w:r w:rsidRPr="005973A4">
        <w:rPr>
          <w:sz w:val="24"/>
          <w:szCs w:val="24"/>
        </w:rPr>
        <w:t xml:space="preserve">Операции по </w:t>
      </w:r>
      <w:r w:rsidR="00E85C95" w:rsidRPr="005973A4">
        <w:rPr>
          <w:sz w:val="24"/>
          <w:szCs w:val="24"/>
        </w:rPr>
        <w:t>Т</w:t>
      </w:r>
      <w:r w:rsidRPr="005973A4">
        <w:rPr>
          <w:sz w:val="24"/>
          <w:szCs w:val="24"/>
        </w:rPr>
        <w:t xml:space="preserve">орговым счетам депо осуществляются либо на основании распоряжений клиринговой организации без распоряжения Депонента, которому открыт данный </w:t>
      </w:r>
      <w:r w:rsidR="00432643" w:rsidRPr="005973A4">
        <w:rPr>
          <w:sz w:val="24"/>
          <w:szCs w:val="24"/>
        </w:rPr>
        <w:t>С</w:t>
      </w:r>
      <w:r w:rsidRPr="005973A4">
        <w:rPr>
          <w:sz w:val="24"/>
          <w:szCs w:val="24"/>
        </w:rPr>
        <w:t xml:space="preserve">чет депо, либо на основании </w:t>
      </w:r>
      <w:r w:rsidR="00040037" w:rsidRPr="005973A4">
        <w:rPr>
          <w:sz w:val="24"/>
          <w:szCs w:val="24"/>
        </w:rPr>
        <w:t>П</w:t>
      </w:r>
      <w:r w:rsidR="00DD780F" w:rsidRPr="005973A4">
        <w:rPr>
          <w:sz w:val="24"/>
          <w:szCs w:val="24"/>
        </w:rPr>
        <w:t>оручений</w:t>
      </w:r>
      <w:r w:rsidRPr="005973A4">
        <w:rPr>
          <w:sz w:val="24"/>
          <w:szCs w:val="24"/>
        </w:rPr>
        <w:t xml:space="preserve"> Депонента, которому открыт такой </w:t>
      </w:r>
      <w:r w:rsidR="00432643" w:rsidRPr="005973A4">
        <w:rPr>
          <w:sz w:val="24"/>
          <w:szCs w:val="24"/>
        </w:rPr>
        <w:t>С</w:t>
      </w:r>
      <w:r w:rsidRPr="005973A4">
        <w:rPr>
          <w:sz w:val="24"/>
          <w:szCs w:val="24"/>
        </w:rPr>
        <w:t xml:space="preserve">чет депо, с согласия клиринговой организации. Способ получения согласия клиринговой </w:t>
      </w:r>
      <w:r w:rsidRPr="005973A4">
        <w:rPr>
          <w:sz w:val="24"/>
          <w:szCs w:val="24"/>
        </w:rPr>
        <w:lastRenderedPageBreak/>
        <w:t>организации определяется правилами клиринга соответствующей клиринговой организации и договором о взаимодействии, заключенным Депозитарием с указанной клиринговой организацией</w:t>
      </w:r>
      <w:r w:rsidR="00686E68" w:rsidRPr="005973A4">
        <w:rPr>
          <w:sz w:val="24"/>
          <w:szCs w:val="24"/>
        </w:rPr>
        <w:t xml:space="preserve">, </w:t>
      </w:r>
      <w:r w:rsidRPr="005973A4">
        <w:rPr>
          <w:sz w:val="24"/>
          <w:szCs w:val="24"/>
        </w:rPr>
        <w:t xml:space="preserve">путем подачи встречных </w:t>
      </w:r>
      <w:r w:rsidR="00040037" w:rsidRPr="005973A4">
        <w:rPr>
          <w:sz w:val="24"/>
          <w:szCs w:val="24"/>
        </w:rPr>
        <w:t>П</w:t>
      </w:r>
      <w:r w:rsidRPr="005973A4">
        <w:rPr>
          <w:sz w:val="24"/>
          <w:szCs w:val="24"/>
        </w:rPr>
        <w:t xml:space="preserve">оручений, получения разрешения клиринговой организации в ответ на запрос, сформированный на основании </w:t>
      </w:r>
      <w:r w:rsidR="00040037" w:rsidRPr="005973A4">
        <w:rPr>
          <w:sz w:val="24"/>
          <w:szCs w:val="24"/>
        </w:rPr>
        <w:t>П</w:t>
      </w:r>
      <w:r w:rsidRPr="005973A4">
        <w:rPr>
          <w:sz w:val="24"/>
          <w:szCs w:val="24"/>
        </w:rPr>
        <w:t xml:space="preserve">оручения Депонента, иным способом. </w:t>
      </w:r>
      <w:r w:rsidR="00123044" w:rsidRPr="005973A4">
        <w:rPr>
          <w:sz w:val="24"/>
          <w:szCs w:val="24"/>
        </w:rPr>
        <w:t>Клиринговый счет депо открывается клиринговой организаци</w:t>
      </w:r>
      <w:r w:rsidR="008C3F86" w:rsidRPr="005973A4">
        <w:rPr>
          <w:sz w:val="24"/>
          <w:szCs w:val="24"/>
        </w:rPr>
        <w:t>и</w:t>
      </w:r>
      <w:r w:rsidR="00123044" w:rsidRPr="005973A4">
        <w:rPr>
          <w:sz w:val="24"/>
          <w:szCs w:val="24"/>
        </w:rPr>
        <w:t xml:space="preserve">. </w:t>
      </w:r>
      <w:r w:rsidR="00480704" w:rsidRPr="005973A4">
        <w:rPr>
          <w:sz w:val="24"/>
          <w:szCs w:val="24"/>
        </w:rPr>
        <w:t xml:space="preserve">В рамках </w:t>
      </w:r>
      <w:r w:rsidR="00432643" w:rsidRPr="005973A4">
        <w:rPr>
          <w:sz w:val="24"/>
          <w:szCs w:val="24"/>
        </w:rPr>
        <w:t>К</w:t>
      </w:r>
      <w:r w:rsidR="00480704" w:rsidRPr="005973A4">
        <w:rPr>
          <w:sz w:val="24"/>
          <w:szCs w:val="24"/>
        </w:rPr>
        <w:t xml:space="preserve">лиринговых счетов </w:t>
      </w:r>
      <w:r w:rsidR="00057C13" w:rsidRPr="005973A4">
        <w:rPr>
          <w:sz w:val="24"/>
          <w:szCs w:val="24"/>
        </w:rPr>
        <w:t xml:space="preserve">депо </w:t>
      </w:r>
      <w:r w:rsidR="00480704" w:rsidRPr="005973A4">
        <w:rPr>
          <w:sz w:val="24"/>
          <w:szCs w:val="24"/>
        </w:rPr>
        <w:t>для учета ценных бумаг участников клиринга, лица, осуществляющ</w:t>
      </w:r>
      <w:r w:rsidR="008C3F86" w:rsidRPr="005973A4">
        <w:rPr>
          <w:sz w:val="24"/>
          <w:szCs w:val="24"/>
        </w:rPr>
        <w:t>его</w:t>
      </w:r>
      <w:r w:rsidR="00480704" w:rsidRPr="005973A4">
        <w:rPr>
          <w:sz w:val="24"/>
          <w:szCs w:val="24"/>
        </w:rPr>
        <w:t xml:space="preserve"> функции центрального контрагента</w:t>
      </w:r>
      <w:r w:rsidR="000540C4" w:rsidRPr="005973A4">
        <w:rPr>
          <w:sz w:val="24"/>
          <w:szCs w:val="24"/>
        </w:rPr>
        <w:t>,</w:t>
      </w:r>
      <w:r w:rsidR="00480704" w:rsidRPr="005973A4">
        <w:rPr>
          <w:sz w:val="24"/>
          <w:szCs w:val="24"/>
        </w:rPr>
        <w:t xml:space="preserve"> и</w:t>
      </w:r>
      <w:r w:rsidR="008C3F86" w:rsidRPr="005973A4">
        <w:rPr>
          <w:sz w:val="24"/>
          <w:szCs w:val="24"/>
        </w:rPr>
        <w:t xml:space="preserve"> иных лиц</w:t>
      </w:r>
      <w:r w:rsidR="00480704" w:rsidRPr="005973A4">
        <w:rPr>
          <w:sz w:val="24"/>
          <w:szCs w:val="24"/>
        </w:rPr>
        <w:t>, предусмотренн</w:t>
      </w:r>
      <w:r w:rsidR="008C3F86" w:rsidRPr="005973A4">
        <w:rPr>
          <w:sz w:val="24"/>
          <w:szCs w:val="24"/>
        </w:rPr>
        <w:t>ых правил</w:t>
      </w:r>
      <w:r w:rsidR="00480704" w:rsidRPr="005973A4">
        <w:rPr>
          <w:sz w:val="24"/>
          <w:szCs w:val="24"/>
        </w:rPr>
        <w:t xml:space="preserve">ами клиринга соответствующей клиринговой организации, открываются </w:t>
      </w:r>
      <w:r w:rsidR="00B418CF" w:rsidRPr="005973A4">
        <w:rPr>
          <w:sz w:val="24"/>
          <w:szCs w:val="24"/>
        </w:rPr>
        <w:t>С</w:t>
      </w:r>
      <w:r w:rsidR="00480704" w:rsidRPr="005973A4">
        <w:rPr>
          <w:sz w:val="24"/>
          <w:szCs w:val="24"/>
        </w:rPr>
        <w:t xml:space="preserve">убсчета депо. </w:t>
      </w:r>
      <w:r w:rsidR="004838FA" w:rsidRPr="005973A4">
        <w:rPr>
          <w:sz w:val="24"/>
          <w:szCs w:val="24"/>
        </w:rPr>
        <w:t>Клиринговой организации</w:t>
      </w:r>
      <w:r w:rsidR="00FA4329" w:rsidRPr="005973A4">
        <w:rPr>
          <w:sz w:val="24"/>
          <w:szCs w:val="24"/>
        </w:rPr>
        <w:t xml:space="preserve">, которой открыт </w:t>
      </w:r>
      <w:r w:rsidR="00432643" w:rsidRPr="005973A4">
        <w:rPr>
          <w:sz w:val="24"/>
          <w:szCs w:val="24"/>
        </w:rPr>
        <w:t>К</w:t>
      </w:r>
      <w:r w:rsidR="00FA4329" w:rsidRPr="005973A4">
        <w:rPr>
          <w:sz w:val="24"/>
          <w:szCs w:val="24"/>
        </w:rPr>
        <w:t xml:space="preserve">лиринговый счет депо, может быть открыт </w:t>
      </w:r>
      <w:r w:rsidR="00B418CF" w:rsidRPr="005973A4">
        <w:rPr>
          <w:sz w:val="24"/>
          <w:szCs w:val="24"/>
        </w:rPr>
        <w:t>С</w:t>
      </w:r>
      <w:r w:rsidR="00FA4329" w:rsidRPr="005973A4">
        <w:rPr>
          <w:sz w:val="24"/>
          <w:szCs w:val="24"/>
        </w:rPr>
        <w:t>убсчет депо, если такая клиринговая организация выполняет функции центрального контрагента</w:t>
      </w:r>
      <w:r w:rsidR="006C3CD9" w:rsidRPr="005973A4">
        <w:rPr>
          <w:sz w:val="24"/>
          <w:szCs w:val="24"/>
        </w:rPr>
        <w:t>,</w:t>
      </w:r>
      <w:r w:rsidR="00FA4329" w:rsidRPr="005973A4">
        <w:rPr>
          <w:sz w:val="24"/>
          <w:szCs w:val="24"/>
        </w:rPr>
        <w:t xml:space="preserve"> и это необходимо для исполнения обязательств, допущенных к клирингу. </w:t>
      </w:r>
    </w:p>
    <w:p w14:paraId="0F3B3DCA" w14:textId="77777777" w:rsidR="00F625B6" w:rsidRPr="005973A4" w:rsidRDefault="00306DC9" w:rsidP="00D70F82">
      <w:pPr>
        <w:pStyle w:val="25"/>
        <w:numPr>
          <w:ilvl w:val="1"/>
          <w:numId w:val="19"/>
        </w:numPr>
        <w:tabs>
          <w:tab w:val="clear" w:pos="2136"/>
          <w:tab w:val="left" w:pos="567"/>
        </w:tabs>
        <w:spacing w:before="120"/>
        <w:ind w:left="567" w:hanging="567"/>
      </w:pPr>
      <w:r w:rsidRPr="005973A4">
        <w:rPr>
          <w:szCs w:val="24"/>
        </w:rPr>
        <w:t>Субсчет</w:t>
      </w:r>
      <w:r w:rsidR="008078D1" w:rsidRPr="005973A4">
        <w:rPr>
          <w:szCs w:val="24"/>
        </w:rPr>
        <w:t>а</w:t>
      </w:r>
      <w:r w:rsidRPr="005973A4">
        <w:rPr>
          <w:szCs w:val="24"/>
        </w:rPr>
        <w:t xml:space="preserve"> депо к </w:t>
      </w:r>
      <w:r w:rsidR="00432643" w:rsidRPr="005973A4">
        <w:rPr>
          <w:szCs w:val="24"/>
        </w:rPr>
        <w:t>К</w:t>
      </w:r>
      <w:r w:rsidRPr="005973A4">
        <w:rPr>
          <w:szCs w:val="24"/>
        </w:rPr>
        <w:t>лиринговому счету депо включа</w:t>
      </w:r>
      <w:r w:rsidR="008078D1" w:rsidRPr="005973A4">
        <w:rPr>
          <w:szCs w:val="24"/>
        </w:rPr>
        <w:t>ю</w:t>
      </w:r>
      <w:r w:rsidRPr="005973A4">
        <w:rPr>
          <w:szCs w:val="24"/>
        </w:rPr>
        <w:t xml:space="preserve">тся в учетный регистр </w:t>
      </w:r>
      <w:r w:rsidR="00432643" w:rsidRPr="005973A4">
        <w:rPr>
          <w:szCs w:val="24"/>
        </w:rPr>
        <w:t>К</w:t>
      </w:r>
      <w:r w:rsidRPr="005973A4">
        <w:rPr>
          <w:szCs w:val="24"/>
        </w:rPr>
        <w:t xml:space="preserve">лирингового счета </w:t>
      </w:r>
      <w:r w:rsidR="00D76047" w:rsidRPr="005973A4">
        <w:rPr>
          <w:szCs w:val="24"/>
        </w:rPr>
        <w:t>депо</w:t>
      </w:r>
      <w:r w:rsidRPr="005973A4">
        <w:rPr>
          <w:szCs w:val="24"/>
        </w:rPr>
        <w:t xml:space="preserve"> и явля</w:t>
      </w:r>
      <w:r w:rsidR="00CF3457" w:rsidRPr="005973A4">
        <w:rPr>
          <w:szCs w:val="24"/>
        </w:rPr>
        <w:t>ю</w:t>
      </w:r>
      <w:r w:rsidRPr="005973A4">
        <w:rPr>
          <w:szCs w:val="24"/>
        </w:rPr>
        <w:t xml:space="preserve">тся составной частью </w:t>
      </w:r>
      <w:r w:rsidR="00432643" w:rsidRPr="005973A4">
        <w:rPr>
          <w:szCs w:val="24"/>
        </w:rPr>
        <w:t>К</w:t>
      </w:r>
      <w:r w:rsidRPr="005973A4">
        <w:rPr>
          <w:szCs w:val="24"/>
        </w:rPr>
        <w:t>лирин</w:t>
      </w:r>
      <w:r w:rsidR="00B418CF" w:rsidRPr="005973A4">
        <w:rPr>
          <w:szCs w:val="24"/>
        </w:rPr>
        <w:t>гового счета депо. Операции по С</w:t>
      </w:r>
      <w:r w:rsidRPr="005973A4">
        <w:rPr>
          <w:szCs w:val="24"/>
        </w:rPr>
        <w:t>убсчет</w:t>
      </w:r>
      <w:r w:rsidR="00432643" w:rsidRPr="005973A4">
        <w:rPr>
          <w:szCs w:val="24"/>
        </w:rPr>
        <w:t>у депо осуществляются в рамках К</w:t>
      </w:r>
      <w:r w:rsidRPr="005973A4">
        <w:rPr>
          <w:szCs w:val="24"/>
        </w:rPr>
        <w:t xml:space="preserve">лирингового счета депо. </w:t>
      </w:r>
      <w:r w:rsidR="00807F46" w:rsidRPr="005973A4">
        <w:rPr>
          <w:szCs w:val="24"/>
        </w:rPr>
        <w:t xml:space="preserve">Операции по </w:t>
      </w:r>
      <w:r w:rsidR="00432643" w:rsidRPr="005973A4">
        <w:rPr>
          <w:szCs w:val="24"/>
        </w:rPr>
        <w:t>К</w:t>
      </w:r>
      <w:r w:rsidR="00807F46" w:rsidRPr="005973A4">
        <w:rPr>
          <w:szCs w:val="24"/>
        </w:rPr>
        <w:t>лиринговым счетам депо</w:t>
      </w:r>
      <w:r w:rsidR="00B23142" w:rsidRPr="005973A4">
        <w:rPr>
          <w:szCs w:val="24"/>
        </w:rPr>
        <w:t xml:space="preserve"> исполняются на основании распоряжений клиринговой организации</w:t>
      </w:r>
      <w:r w:rsidR="00435A9F" w:rsidRPr="005973A4">
        <w:rPr>
          <w:szCs w:val="24"/>
        </w:rPr>
        <w:t xml:space="preserve"> в порядке, предусмотренном настоящими Условиями для </w:t>
      </w:r>
      <w:r w:rsidR="00432643" w:rsidRPr="005973A4">
        <w:rPr>
          <w:szCs w:val="24"/>
        </w:rPr>
        <w:t>С</w:t>
      </w:r>
      <w:r w:rsidR="00435A9F" w:rsidRPr="005973A4">
        <w:rPr>
          <w:szCs w:val="24"/>
        </w:rPr>
        <w:t>четов депо</w:t>
      </w:r>
      <w:r w:rsidR="00B23142" w:rsidRPr="005973A4">
        <w:rPr>
          <w:szCs w:val="24"/>
        </w:rPr>
        <w:t xml:space="preserve">. Совершение операций по зачислению и (или) списанию ценных бумаг по </w:t>
      </w:r>
      <w:r w:rsidR="00040037" w:rsidRPr="005973A4">
        <w:rPr>
          <w:szCs w:val="24"/>
        </w:rPr>
        <w:t>П</w:t>
      </w:r>
      <w:r w:rsidR="00B23142" w:rsidRPr="005973A4">
        <w:rPr>
          <w:szCs w:val="24"/>
        </w:rPr>
        <w:t>оручению</w:t>
      </w:r>
      <w:r w:rsidRPr="005973A4">
        <w:rPr>
          <w:szCs w:val="24"/>
        </w:rPr>
        <w:t xml:space="preserve"> </w:t>
      </w:r>
      <w:r w:rsidR="00B23142" w:rsidRPr="005973A4">
        <w:rPr>
          <w:szCs w:val="24"/>
        </w:rPr>
        <w:t xml:space="preserve">лица, которому открыт </w:t>
      </w:r>
      <w:r w:rsidR="00B418CF" w:rsidRPr="005973A4">
        <w:rPr>
          <w:szCs w:val="24"/>
        </w:rPr>
        <w:t>С</w:t>
      </w:r>
      <w:r w:rsidR="00B23142" w:rsidRPr="005973A4">
        <w:rPr>
          <w:szCs w:val="24"/>
        </w:rPr>
        <w:t xml:space="preserve">убсчет депо, не допускается. </w:t>
      </w:r>
      <w:r w:rsidR="00AB6DA2" w:rsidRPr="005973A4">
        <w:rPr>
          <w:szCs w:val="24"/>
        </w:rPr>
        <w:t>Права на ценные бумаги, переданные в имущественный пул</w:t>
      </w:r>
      <w:r w:rsidR="00B418CF" w:rsidRPr="005973A4">
        <w:rPr>
          <w:szCs w:val="24"/>
        </w:rPr>
        <w:t>, учитываются на С</w:t>
      </w:r>
      <w:r w:rsidR="00AB6DA2" w:rsidRPr="005973A4">
        <w:rPr>
          <w:szCs w:val="24"/>
        </w:rPr>
        <w:t xml:space="preserve">убсчетах депо </w:t>
      </w:r>
      <w:r w:rsidR="00C544CC" w:rsidRPr="005973A4">
        <w:rPr>
          <w:szCs w:val="24"/>
        </w:rPr>
        <w:t>К</w:t>
      </w:r>
      <w:r w:rsidR="00AB6DA2" w:rsidRPr="005973A4">
        <w:rPr>
          <w:szCs w:val="24"/>
        </w:rPr>
        <w:t>лирингового счета депо, которые могут быть открыты владельцу ценных бумаг, доверительному управляющему, Номинальному держателю или Иност</w:t>
      </w:r>
      <w:r w:rsidR="003427C9" w:rsidRPr="005973A4">
        <w:rPr>
          <w:szCs w:val="24"/>
        </w:rPr>
        <w:t>ранному номинальному держателю.</w:t>
      </w:r>
      <w:r w:rsidR="00153783" w:rsidRPr="005973A4">
        <w:rPr>
          <w:szCs w:val="24"/>
        </w:rPr>
        <w:t xml:space="preserve"> </w:t>
      </w:r>
    </w:p>
    <w:p w14:paraId="6EBE2813" w14:textId="34E1BDAF" w:rsidR="004F33D8" w:rsidRPr="005973A4" w:rsidRDefault="004F33D8" w:rsidP="00D70F82">
      <w:pPr>
        <w:pStyle w:val="25"/>
        <w:numPr>
          <w:ilvl w:val="1"/>
          <w:numId w:val="19"/>
        </w:numPr>
        <w:tabs>
          <w:tab w:val="clear" w:pos="2136"/>
          <w:tab w:val="left" w:pos="567"/>
        </w:tabs>
        <w:spacing w:before="120"/>
        <w:ind w:left="567" w:hanging="567"/>
      </w:pPr>
      <w:r w:rsidRPr="005973A4">
        <w:t xml:space="preserve">Для учета </w:t>
      </w:r>
      <w:r w:rsidR="00A3760E" w:rsidRPr="005973A4">
        <w:t xml:space="preserve">прав эмитента (лица, обязанного по ценным бумагам) на выпущенные эмитентом </w:t>
      </w:r>
      <w:r w:rsidRPr="005973A4">
        <w:t>ценны</w:t>
      </w:r>
      <w:r w:rsidR="00A3760E" w:rsidRPr="005973A4">
        <w:t>е</w:t>
      </w:r>
      <w:r w:rsidRPr="005973A4">
        <w:t xml:space="preserve"> бумаг</w:t>
      </w:r>
      <w:r w:rsidR="00A3760E" w:rsidRPr="005973A4">
        <w:t>и</w:t>
      </w:r>
      <w:r w:rsidRPr="005973A4">
        <w:t xml:space="preserve"> Депозитарий вправе </w:t>
      </w:r>
      <w:r w:rsidR="00A3760E" w:rsidRPr="005973A4">
        <w:t xml:space="preserve">открывать </w:t>
      </w:r>
      <w:r w:rsidR="00432643" w:rsidRPr="005973A4">
        <w:t>К</w:t>
      </w:r>
      <w:r w:rsidR="00A3760E" w:rsidRPr="005973A4">
        <w:t xml:space="preserve">азначейские счета депо эмитента (лица, обязанного по ценным бумагам). </w:t>
      </w:r>
      <w:r w:rsidR="0040030C" w:rsidRPr="005973A4">
        <w:t xml:space="preserve">Казначейский счет депо </w:t>
      </w:r>
      <w:r w:rsidR="004F3577" w:rsidRPr="005973A4">
        <w:t xml:space="preserve">эмитента (лица, обязанного по ценным бумагам) </w:t>
      </w:r>
      <w:r w:rsidR="0040030C" w:rsidRPr="005973A4">
        <w:t xml:space="preserve">отрывается эмитенту при условии заключения с эмитентом </w:t>
      </w:r>
      <w:r w:rsidR="003515E8" w:rsidRPr="005973A4">
        <w:t>Д</w:t>
      </w:r>
      <w:r w:rsidR="0040030C" w:rsidRPr="005973A4">
        <w:t xml:space="preserve">оговора </w:t>
      </w:r>
      <w:r w:rsidR="003515E8" w:rsidRPr="005973A4">
        <w:t>к</w:t>
      </w:r>
      <w:r w:rsidR="0040030C" w:rsidRPr="005973A4">
        <w:t>азначейского счета депо</w:t>
      </w:r>
      <w:r w:rsidR="00A80075" w:rsidRPr="005973A4">
        <w:t xml:space="preserve">. </w:t>
      </w:r>
    </w:p>
    <w:p w14:paraId="71796F17" w14:textId="5F9D90D6" w:rsidR="00D90188" w:rsidRPr="005973A4" w:rsidRDefault="00D90188" w:rsidP="00E83DBB">
      <w:pPr>
        <w:pStyle w:val="25"/>
        <w:numPr>
          <w:ilvl w:val="1"/>
          <w:numId w:val="19"/>
        </w:numPr>
        <w:tabs>
          <w:tab w:val="clear" w:pos="2136"/>
          <w:tab w:val="left" w:pos="567"/>
        </w:tabs>
        <w:spacing w:before="120"/>
        <w:ind w:left="567" w:hanging="567"/>
      </w:pPr>
      <w:r w:rsidRPr="005973A4">
        <w:t>Для учета ценных бумаг Депонентов-нерезидентов</w:t>
      </w:r>
      <w:r w:rsidR="00C71D95" w:rsidRPr="005973A4">
        <w:t xml:space="preserve"> в Депозитарии </w:t>
      </w:r>
      <w:r w:rsidRPr="005973A4">
        <w:t>могут быть открыты Счета депо типа «С» следующих видов:</w:t>
      </w:r>
    </w:p>
    <w:p w14:paraId="5AA7C568" w14:textId="1F0793A4" w:rsidR="00D90188" w:rsidRPr="005973A4" w:rsidRDefault="00D90188" w:rsidP="00E83DBB">
      <w:pPr>
        <w:pStyle w:val="25"/>
        <w:numPr>
          <w:ilvl w:val="0"/>
          <w:numId w:val="120"/>
        </w:numPr>
        <w:ind w:left="567"/>
        <w:rPr>
          <w:bCs/>
        </w:rPr>
      </w:pPr>
      <w:r w:rsidRPr="005973A4">
        <w:rPr>
          <w:bCs/>
        </w:rPr>
        <w:t>Счет депо владельца типа «С»;</w:t>
      </w:r>
    </w:p>
    <w:p w14:paraId="3490493E" w14:textId="3C63FB1A" w:rsidR="00D90188" w:rsidRPr="005973A4" w:rsidRDefault="00D90188" w:rsidP="00E83DBB">
      <w:pPr>
        <w:pStyle w:val="25"/>
        <w:numPr>
          <w:ilvl w:val="0"/>
          <w:numId w:val="120"/>
        </w:numPr>
        <w:ind w:left="567"/>
        <w:rPr>
          <w:bCs/>
        </w:rPr>
      </w:pPr>
      <w:r w:rsidRPr="005973A4">
        <w:rPr>
          <w:bCs/>
        </w:rPr>
        <w:t>Торговый счет депо владельца</w:t>
      </w:r>
      <w:r w:rsidR="006C3CD9" w:rsidRPr="005973A4">
        <w:rPr>
          <w:bCs/>
        </w:rPr>
        <w:t xml:space="preserve"> типа «С»</w:t>
      </w:r>
      <w:r w:rsidRPr="005973A4">
        <w:rPr>
          <w:bCs/>
        </w:rPr>
        <w:t>, открываемый с ука</w:t>
      </w:r>
      <w:r w:rsidR="004E2A44" w:rsidRPr="005973A4">
        <w:rPr>
          <w:bCs/>
        </w:rPr>
        <w:t>занием клиринговой организации</w:t>
      </w:r>
      <w:r w:rsidR="00E2646D" w:rsidRPr="005973A4">
        <w:rPr>
          <w:bCs/>
        </w:rPr>
        <w:t xml:space="preserve">, которая вправе подавать </w:t>
      </w:r>
      <w:r w:rsidR="00583DB2" w:rsidRPr="005973A4">
        <w:rPr>
          <w:bCs/>
        </w:rPr>
        <w:t>Поручения к Торговому счету депо</w:t>
      </w:r>
      <w:r w:rsidRPr="005973A4">
        <w:rPr>
          <w:bCs/>
        </w:rPr>
        <w:t>;</w:t>
      </w:r>
    </w:p>
    <w:p w14:paraId="1E5698E1" w14:textId="72D0E794" w:rsidR="00D90188" w:rsidRPr="005973A4" w:rsidRDefault="00D90188" w:rsidP="00E83DBB">
      <w:pPr>
        <w:pStyle w:val="25"/>
        <w:numPr>
          <w:ilvl w:val="0"/>
          <w:numId w:val="120"/>
        </w:numPr>
        <w:ind w:left="567"/>
        <w:rPr>
          <w:bCs/>
        </w:rPr>
      </w:pPr>
      <w:r w:rsidRPr="005973A4">
        <w:rPr>
          <w:bCs/>
        </w:rPr>
        <w:t xml:space="preserve">Счет депо иностранного номинального держателя </w:t>
      </w:r>
      <w:r w:rsidR="004E2A44" w:rsidRPr="005973A4">
        <w:rPr>
          <w:bCs/>
        </w:rPr>
        <w:t>типа «С»</w:t>
      </w:r>
      <w:r w:rsidRPr="005973A4">
        <w:rPr>
          <w:bCs/>
        </w:rPr>
        <w:t>;</w:t>
      </w:r>
    </w:p>
    <w:p w14:paraId="7B33C2E8" w14:textId="7147F381" w:rsidR="00D90188" w:rsidRPr="005973A4" w:rsidRDefault="00D90188" w:rsidP="00E83DBB">
      <w:pPr>
        <w:pStyle w:val="25"/>
        <w:numPr>
          <w:ilvl w:val="0"/>
          <w:numId w:val="120"/>
        </w:numPr>
        <w:ind w:left="567"/>
        <w:rPr>
          <w:bCs/>
        </w:rPr>
      </w:pPr>
      <w:r w:rsidRPr="005973A4">
        <w:rPr>
          <w:bCs/>
        </w:rPr>
        <w:t>Торговый счет депо иностранного номинального держателя</w:t>
      </w:r>
      <w:r w:rsidR="004E2A44" w:rsidRPr="005973A4">
        <w:rPr>
          <w:bCs/>
        </w:rPr>
        <w:t xml:space="preserve"> типа «С»</w:t>
      </w:r>
      <w:r w:rsidRPr="005973A4">
        <w:rPr>
          <w:bCs/>
        </w:rPr>
        <w:t>, открываемый с указанием клиринговой организации</w:t>
      </w:r>
      <w:r w:rsidR="004E2A44" w:rsidRPr="005973A4">
        <w:rPr>
          <w:bCs/>
        </w:rPr>
        <w:t xml:space="preserve">, которая вправе подавать </w:t>
      </w:r>
      <w:r w:rsidR="00583DB2" w:rsidRPr="005973A4">
        <w:rPr>
          <w:bCs/>
        </w:rPr>
        <w:t>Поручения</w:t>
      </w:r>
      <w:r w:rsidR="004E2A44" w:rsidRPr="005973A4">
        <w:rPr>
          <w:bCs/>
        </w:rPr>
        <w:t xml:space="preserve"> к Торговому счету депо</w:t>
      </w:r>
      <w:r w:rsidRPr="005973A4">
        <w:rPr>
          <w:bCs/>
        </w:rPr>
        <w:t>;</w:t>
      </w:r>
    </w:p>
    <w:p w14:paraId="404145E2" w14:textId="57541EA3" w:rsidR="00D90188" w:rsidRPr="002D0A97" w:rsidRDefault="00D90188" w:rsidP="00E83DBB">
      <w:pPr>
        <w:spacing w:before="120"/>
        <w:ind w:left="567"/>
        <w:jc w:val="both"/>
        <w:rPr>
          <w:szCs w:val="24"/>
        </w:rPr>
      </w:pPr>
      <w:r w:rsidRPr="00E83DBB">
        <w:rPr>
          <w:sz w:val="24"/>
          <w:szCs w:val="24"/>
        </w:rPr>
        <w:t>Счета депо типа «С» открываются в Депозитарии всем находящимся на обслуживании и принимаемым на обслуживание Депонентам-нерезидентам, за исключением нерезидентов, являющихся международными компаниями и международными фондами, зарегистрированными в соответствии с Федеральным законом от 03.08.2018 № 290-ФЗ «О международных компаниях и международных фондах»</w:t>
      </w:r>
      <w:r w:rsidR="0034156E" w:rsidRPr="005973A4">
        <w:rPr>
          <w:sz w:val="24"/>
          <w:szCs w:val="24"/>
        </w:rPr>
        <w:t xml:space="preserve">, если иное не предусмотрено федеральными законами, принимаемыми в соответствии с ними нормативными правовыми актами, Указами Президента Российской Федерации, нормативными актами Центрального банка Российской Федерации, Предписаниями Центрального банка Российской Федерации, Решениями Совета директоров Центрального банка Российской Федерации, Разъяснениями и Разрешениями Центрального банка Российской Федерации, Разрешениями Министерства Финансов Российской Федерации, Разрешениями Правительственной комиссии по контролю за осуществлением иностранных инвестиций </w:t>
      </w:r>
      <w:r w:rsidR="0034156E" w:rsidRPr="005973A4">
        <w:rPr>
          <w:sz w:val="24"/>
          <w:szCs w:val="24"/>
        </w:rPr>
        <w:lastRenderedPageBreak/>
        <w:t xml:space="preserve">в Российской Федерации, иными нормативными правовыми актами и </w:t>
      </w:r>
      <w:r w:rsidR="009E7179" w:rsidRPr="005973A4">
        <w:rPr>
          <w:sz w:val="24"/>
          <w:szCs w:val="24"/>
        </w:rPr>
        <w:t>актами</w:t>
      </w:r>
      <w:r w:rsidR="0034156E" w:rsidRPr="005973A4">
        <w:rPr>
          <w:sz w:val="24"/>
          <w:szCs w:val="24"/>
        </w:rPr>
        <w:t xml:space="preserve"> Центрального банка Российской Федерации</w:t>
      </w:r>
      <w:r w:rsidR="003515E8" w:rsidRPr="005973A4">
        <w:rPr>
          <w:sz w:val="24"/>
          <w:szCs w:val="24"/>
        </w:rPr>
        <w:t>.</w:t>
      </w:r>
    </w:p>
    <w:p w14:paraId="2322C951" w14:textId="1363828F" w:rsidR="00D90188" w:rsidRPr="002D0A97" w:rsidRDefault="00D90188" w:rsidP="00E83DBB">
      <w:pPr>
        <w:spacing w:before="120"/>
        <w:ind w:left="567"/>
        <w:jc w:val="both"/>
        <w:rPr>
          <w:bCs/>
        </w:rPr>
      </w:pPr>
      <w:r w:rsidRPr="005973A4">
        <w:rPr>
          <w:bCs/>
          <w:sz w:val="24"/>
        </w:rPr>
        <w:t xml:space="preserve">Основанием для открытия Счета депо типа «С» является соответственно Договор счета депо владельца или Договор счета депо иностранного номинального держателя. </w:t>
      </w:r>
      <w:r w:rsidR="003515E8" w:rsidRPr="005973A4">
        <w:rPr>
          <w:bCs/>
          <w:sz w:val="24"/>
        </w:rPr>
        <w:t>Заключение отдельного Договора С</w:t>
      </w:r>
      <w:r w:rsidRPr="005973A4">
        <w:rPr>
          <w:bCs/>
          <w:sz w:val="24"/>
        </w:rPr>
        <w:t>чета депо не требуется, если соответствующий Договор был заключен с Депонентом до дня вступления в силу Указа Президента Российской Федерации от 5 марта 2022 года № 95 «О временном порядке исполнения обязательств перед некоторыми иностранными кредиторами» (далее - Указ № 95). Счет депо типа «С» откры</w:t>
      </w:r>
      <w:r w:rsidR="003515E8" w:rsidRPr="005973A4">
        <w:rPr>
          <w:bCs/>
          <w:sz w:val="24"/>
        </w:rPr>
        <w:t>вается по Служебному поручению.</w:t>
      </w:r>
    </w:p>
    <w:p w14:paraId="2DF80153" w14:textId="6389E34C" w:rsidR="00D90188" w:rsidRPr="002D0A97" w:rsidRDefault="00D90188" w:rsidP="00E83DBB">
      <w:pPr>
        <w:spacing w:before="120"/>
        <w:ind w:left="567"/>
        <w:jc w:val="both"/>
        <w:rPr>
          <w:bCs/>
        </w:rPr>
      </w:pPr>
      <w:r w:rsidRPr="005973A4">
        <w:rPr>
          <w:bCs/>
          <w:sz w:val="24"/>
        </w:rPr>
        <w:t>Для получения доходов и иных выплат по ценным бумагам, учитываемым на Счетах депо типа «С», Депонент должен зарегистрировать к Счетам депо типа «С» реквизиты банковского счета, на который должны быть перечислены денежные средства</w:t>
      </w:r>
      <w:r w:rsidR="007A3C0D" w:rsidRPr="005973A4">
        <w:rPr>
          <w:bCs/>
          <w:sz w:val="24"/>
        </w:rPr>
        <w:t>,</w:t>
      </w:r>
      <w:r w:rsidRPr="005973A4">
        <w:rPr>
          <w:bCs/>
          <w:sz w:val="24"/>
        </w:rPr>
        <w:t xml:space="preserve"> </w:t>
      </w:r>
      <w:r w:rsidR="007A3C0D" w:rsidRPr="005973A4">
        <w:rPr>
          <w:bCs/>
          <w:sz w:val="24"/>
        </w:rPr>
        <w:t xml:space="preserve">направив </w:t>
      </w:r>
      <w:r w:rsidRPr="005973A4">
        <w:rPr>
          <w:bCs/>
          <w:sz w:val="24"/>
        </w:rPr>
        <w:t xml:space="preserve">в </w:t>
      </w:r>
      <w:r w:rsidR="007A3C0D" w:rsidRPr="005973A4">
        <w:rPr>
          <w:bCs/>
          <w:sz w:val="24"/>
        </w:rPr>
        <w:t>Депозитарий</w:t>
      </w:r>
      <w:r w:rsidRPr="005973A4">
        <w:rPr>
          <w:bCs/>
          <w:sz w:val="24"/>
        </w:rPr>
        <w:t xml:space="preserve"> Поручение на регистрацию банковских реквизитов</w:t>
      </w:r>
      <w:r w:rsidR="00DC485F" w:rsidRPr="005973A4">
        <w:rPr>
          <w:bCs/>
          <w:sz w:val="24"/>
        </w:rPr>
        <w:t xml:space="preserve"> в соответстви</w:t>
      </w:r>
      <w:r w:rsidR="007A3C0D" w:rsidRPr="005973A4">
        <w:rPr>
          <w:bCs/>
          <w:sz w:val="24"/>
        </w:rPr>
        <w:t>и</w:t>
      </w:r>
      <w:r w:rsidR="00DC485F" w:rsidRPr="005973A4">
        <w:rPr>
          <w:bCs/>
          <w:sz w:val="24"/>
        </w:rPr>
        <w:t xml:space="preserve"> со статьей 21. Условий</w:t>
      </w:r>
      <w:r w:rsidR="003515E8" w:rsidRPr="005973A4">
        <w:rPr>
          <w:bCs/>
          <w:sz w:val="24"/>
        </w:rPr>
        <w:t>.</w:t>
      </w:r>
      <w:r w:rsidR="004A2344" w:rsidRPr="005973A4">
        <w:rPr>
          <w:bCs/>
          <w:sz w:val="24"/>
        </w:rPr>
        <w:t xml:space="preserve"> В случае, если в соответствии с нормативными правовыми актами, иными актами, указанными в настоящем пункте </w:t>
      </w:r>
      <w:r w:rsidR="007D1B98" w:rsidRPr="00E83DBB">
        <w:rPr>
          <w:bCs/>
          <w:sz w:val="24"/>
        </w:rPr>
        <w:t xml:space="preserve">Условий, </w:t>
      </w:r>
      <w:r w:rsidR="004A2344" w:rsidRPr="005973A4">
        <w:rPr>
          <w:bCs/>
          <w:sz w:val="24"/>
        </w:rPr>
        <w:t>получение доходов и иных выплат по ценным бумагам должно быть осуществлено на банковский счет типа «С», то в Поручении должны быть указаны реквизиты соответствующего банковского счета типа «С».</w:t>
      </w:r>
    </w:p>
    <w:p w14:paraId="1A2E2F1B" w14:textId="17986FF5" w:rsidR="00583DB2" w:rsidRPr="002D0A97" w:rsidRDefault="00583DB2" w:rsidP="00E83DBB">
      <w:pPr>
        <w:spacing w:before="120"/>
        <w:ind w:left="567"/>
        <w:jc w:val="both"/>
        <w:rPr>
          <w:bCs/>
        </w:rPr>
      </w:pPr>
      <w:r w:rsidRPr="005973A4">
        <w:rPr>
          <w:bCs/>
          <w:sz w:val="24"/>
        </w:rPr>
        <w:t>Все операции по зачислению ценных бумаг на Счета депо типа «С» и по списанию ценных бумаг со Счетов типа «С» совершаются Депозитарием с соблюдением требований и ограничени</w:t>
      </w:r>
      <w:r w:rsidR="007949F4">
        <w:rPr>
          <w:bCs/>
          <w:sz w:val="24"/>
        </w:rPr>
        <w:t>й</w:t>
      </w:r>
      <w:r w:rsidRPr="005973A4">
        <w:rPr>
          <w:bCs/>
          <w:sz w:val="24"/>
        </w:rPr>
        <w:t xml:space="preserve">, установленных федеральными законами, принимаемыми в соответствии с ними нормативными правовыми актами, Указами Президента Российской Федерации, нормативными актами Центрального банка Российской Федерации, Предписаниями Центрального банка Российской Федерации, Решениями Совета директоров Центрального банка Российской Федерации, Разъяснениями и Разрешениями Центрального банка Российской Федерации, Разрешениями Министерства Финансов Российской Федерации, Разрешениями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w:t>
      </w:r>
      <w:r w:rsidR="004A2344" w:rsidRPr="00E83DBB">
        <w:rPr>
          <w:bCs/>
          <w:sz w:val="24"/>
        </w:rPr>
        <w:t>актами</w:t>
      </w:r>
      <w:r w:rsidRPr="005973A4">
        <w:rPr>
          <w:bCs/>
          <w:sz w:val="24"/>
        </w:rPr>
        <w:t xml:space="preserve"> Центрального банка Российской Федерации.</w:t>
      </w:r>
    </w:p>
    <w:p w14:paraId="1E57874D" w14:textId="2A7B4EB6" w:rsidR="00D90188" w:rsidRPr="002D0A97" w:rsidRDefault="00D90188" w:rsidP="00E83DBB">
      <w:pPr>
        <w:spacing w:before="120"/>
        <w:ind w:left="567"/>
        <w:jc w:val="both"/>
        <w:rPr>
          <w:bCs/>
        </w:rPr>
      </w:pPr>
      <w:r w:rsidRPr="005973A4">
        <w:rPr>
          <w:bCs/>
          <w:sz w:val="24"/>
        </w:rPr>
        <w:t>Направлением в Депозитарий Поручени</w:t>
      </w:r>
      <w:r w:rsidR="007A3C0D" w:rsidRPr="005973A4">
        <w:rPr>
          <w:bCs/>
          <w:sz w:val="24"/>
        </w:rPr>
        <w:t>й</w:t>
      </w:r>
      <w:r w:rsidRPr="005973A4">
        <w:rPr>
          <w:bCs/>
          <w:sz w:val="24"/>
        </w:rPr>
        <w:t xml:space="preserve"> на совершение операций по Счету депо типа «С»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Указами Президента Российской Федерации, нормативными актами Центрального банка Российской Федерации, Предписаниями Центрального банка Российской Федерации, Решениями Совета директоров Центрального банка Российской Федерации, Разъяснениями и Разрешениями Центрального банка Российской Федерации, Разрешениями Министерства Финансов Российской Федерации, Разрешениями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w:t>
      </w:r>
      <w:r w:rsidR="004A2344" w:rsidRPr="005973A4">
        <w:rPr>
          <w:bCs/>
          <w:sz w:val="24"/>
        </w:rPr>
        <w:t>актами</w:t>
      </w:r>
      <w:r w:rsidRPr="005973A4">
        <w:rPr>
          <w:bCs/>
          <w:sz w:val="24"/>
        </w:rPr>
        <w:t xml:space="preserve"> Центрального банка Российской Федерации, действующими на момент направления Поручения.</w:t>
      </w:r>
    </w:p>
    <w:p w14:paraId="6D3181DE" w14:textId="4769E48B" w:rsidR="00D90188" w:rsidRPr="002D0A97" w:rsidRDefault="00D90188" w:rsidP="00E83DBB">
      <w:pPr>
        <w:spacing w:before="120"/>
        <w:ind w:left="567"/>
        <w:jc w:val="both"/>
        <w:rPr>
          <w:bCs/>
        </w:rPr>
      </w:pPr>
      <w:r w:rsidRPr="005973A4">
        <w:rPr>
          <w:bCs/>
          <w:sz w:val="24"/>
        </w:rPr>
        <w:t>Перечисленные требования к совершению операций по списанию и зачислению ценных бумаг применяются, если иное не будет преду</w:t>
      </w:r>
      <w:r w:rsidR="00450600" w:rsidRPr="005973A4">
        <w:rPr>
          <w:bCs/>
          <w:sz w:val="24"/>
        </w:rPr>
        <w:t>с</w:t>
      </w:r>
      <w:r w:rsidRPr="005973A4">
        <w:rPr>
          <w:bCs/>
          <w:sz w:val="24"/>
        </w:rPr>
        <w:t>мотрено Банком России.</w:t>
      </w:r>
    </w:p>
    <w:p w14:paraId="3D795CC4" w14:textId="3ADD73D3" w:rsidR="00D90188" w:rsidRPr="002D0A97" w:rsidRDefault="00D90188" w:rsidP="00E83DBB">
      <w:pPr>
        <w:spacing w:before="120"/>
        <w:ind w:left="567"/>
        <w:jc w:val="both"/>
        <w:rPr>
          <w:bCs/>
        </w:rPr>
      </w:pPr>
      <w:r w:rsidRPr="005973A4">
        <w:rPr>
          <w:bCs/>
          <w:sz w:val="24"/>
        </w:rPr>
        <w:t xml:space="preserve">Депозитарий вправе увеличить время исполнения операций, если для их совершения требуется осуществление дополнительных действий, в том числе, связанных с проверкой </w:t>
      </w:r>
      <w:r w:rsidRPr="005973A4">
        <w:rPr>
          <w:bCs/>
          <w:sz w:val="24"/>
        </w:rPr>
        <w:lastRenderedPageBreak/>
        <w:t>предоставленных Депонентом разрешений, ручным контролем возможности исполнения операций.</w:t>
      </w:r>
    </w:p>
    <w:p w14:paraId="10145BDD" w14:textId="03D5D5D7" w:rsidR="000B7556" w:rsidRPr="005973A4" w:rsidRDefault="000B7556" w:rsidP="00D70F82">
      <w:pPr>
        <w:pStyle w:val="25"/>
        <w:numPr>
          <w:ilvl w:val="1"/>
          <w:numId w:val="19"/>
        </w:numPr>
        <w:tabs>
          <w:tab w:val="clear" w:pos="2136"/>
          <w:tab w:val="left" w:pos="567"/>
        </w:tabs>
        <w:spacing w:before="120"/>
        <w:ind w:left="567" w:hanging="567"/>
      </w:pPr>
      <w:r w:rsidRPr="005973A4">
        <w:t xml:space="preserve">Депозитарий вправе открывать счета, которые не предназначены для учета прав на ценные бумаги. </w:t>
      </w:r>
      <w:r w:rsidR="003C2C70" w:rsidRPr="005973A4">
        <w:t xml:space="preserve">Допускается открытие в Депозитарии </w:t>
      </w:r>
      <w:r w:rsidR="0062480D" w:rsidRPr="005973A4">
        <w:t xml:space="preserve">одному лицу </w:t>
      </w:r>
      <w:r w:rsidR="003C2C70" w:rsidRPr="005973A4">
        <w:t>нескольких счетов, не предназначенных для учета прав на ценные бумаги</w:t>
      </w:r>
      <w:r w:rsidR="00F031D7" w:rsidRPr="005973A4">
        <w:t>, одного вида.</w:t>
      </w:r>
    </w:p>
    <w:p w14:paraId="7814E39B" w14:textId="783E8E9A" w:rsidR="000B7556" w:rsidRPr="005973A4" w:rsidRDefault="000B7556" w:rsidP="00D70F82">
      <w:pPr>
        <w:pStyle w:val="25"/>
        <w:numPr>
          <w:ilvl w:val="1"/>
          <w:numId w:val="19"/>
        </w:numPr>
        <w:tabs>
          <w:tab w:val="clear" w:pos="2136"/>
          <w:tab w:val="left" w:pos="567"/>
        </w:tabs>
        <w:spacing w:before="120"/>
        <w:ind w:left="567" w:hanging="567"/>
      </w:pPr>
      <w:r w:rsidRPr="005973A4">
        <w:t xml:space="preserve">Эмитенту в Депозитарии может быть открыт </w:t>
      </w:r>
      <w:r w:rsidR="00432643" w:rsidRPr="005973A4">
        <w:t>Э</w:t>
      </w:r>
      <w:r w:rsidRPr="005973A4">
        <w:t xml:space="preserve">миссионный счет. </w:t>
      </w:r>
      <w:r w:rsidR="00CF3457" w:rsidRPr="005973A4">
        <w:t xml:space="preserve">Для </w:t>
      </w:r>
      <w:r w:rsidRPr="005973A4">
        <w:t>открыти</w:t>
      </w:r>
      <w:r w:rsidR="00CF3457" w:rsidRPr="005973A4">
        <w:t>я</w:t>
      </w:r>
      <w:r w:rsidRPr="005973A4">
        <w:t xml:space="preserve"> в Депозитарии </w:t>
      </w:r>
      <w:r w:rsidR="00432643" w:rsidRPr="005973A4">
        <w:t>Э</w:t>
      </w:r>
      <w:r w:rsidRPr="005973A4">
        <w:t xml:space="preserve">миссионного счета, предназначенного для учета ценных бумаг с </w:t>
      </w:r>
      <w:r w:rsidR="007032C6" w:rsidRPr="005973A4">
        <w:t xml:space="preserve">централизованным учетом прав на ценные </w:t>
      </w:r>
      <w:r w:rsidR="00096BA6" w:rsidRPr="005973A4">
        <w:t xml:space="preserve">бумаги </w:t>
      </w:r>
      <w:r w:rsidR="00260210" w:rsidRPr="005973A4">
        <w:t>и</w:t>
      </w:r>
      <w:r w:rsidR="00630F30" w:rsidRPr="005973A4">
        <w:t xml:space="preserve"> </w:t>
      </w:r>
      <w:r w:rsidR="00260210" w:rsidRPr="005973A4">
        <w:t>(</w:t>
      </w:r>
      <w:r w:rsidR="00096BA6" w:rsidRPr="005973A4">
        <w:t>или</w:t>
      </w:r>
      <w:r w:rsidR="00260210" w:rsidRPr="005973A4">
        <w:t>)</w:t>
      </w:r>
      <w:r w:rsidR="00096BA6" w:rsidRPr="005973A4">
        <w:t xml:space="preserve"> </w:t>
      </w:r>
      <w:r w:rsidR="00260210" w:rsidRPr="005973A4">
        <w:t xml:space="preserve">обездвиженных документарных ценных бумаг с обязательным </w:t>
      </w:r>
      <w:r w:rsidRPr="005973A4">
        <w:t xml:space="preserve">централизованным хранением в Депозитарии, Депозитарий заключает с эмитентом договор </w:t>
      </w:r>
      <w:r w:rsidR="00C544CC" w:rsidRPr="005973A4">
        <w:t>Э</w:t>
      </w:r>
      <w:r w:rsidRPr="005973A4">
        <w:t>миссионного счета</w:t>
      </w:r>
      <w:r w:rsidR="001154D6" w:rsidRPr="005973A4">
        <w:t>, в порядке, предусмотренном таким договором</w:t>
      </w:r>
      <w:r w:rsidRPr="005973A4">
        <w:t>.</w:t>
      </w:r>
      <w:r w:rsidR="00A3760E" w:rsidRPr="005973A4">
        <w:t xml:space="preserve"> </w:t>
      </w:r>
      <w:r w:rsidRPr="005973A4">
        <w:t>Депозитарий обеспечивает свободный доступ к ознакомл</w:t>
      </w:r>
      <w:r w:rsidR="00432643" w:rsidRPr="005973A4">
        <w:t>ению с договор</w:t>
      </w:r>
      <w:r w:rsidR="001154D6" w:rsidRPr="005973A4">
        <w:t>ом</w:t>
      </w:r>
      <w:r w:rsidR="00432643" w:rsidRPr="005973A4">
        <w:t xml:space="preserve"> </w:t>
      </w:r>
      <w:r w:rsidR="00C544CC" w:rsidRPr="005973A4">
        <w:t>Э</w:t>
      </w:r>
      <w:r w:rsidRPr="005973A4">
        <w:t xml:space="preserve">миссионного счета всем заинтересованным лицам независимо от целей получения такой информации путем </w:t>
      </w:r>
      <w:r w:rsidR="001154D6" w:rsidRPr="005973A4">
        <w:t xml:space="preserve">его </w:t>
      </w:r>
      <w:r w:rsidRPr="005973A4">
        <w:t xml:space="preserve">размещения на </w:t>
      </w:r>
      <w:r w:rsidR="008A2CD0" w:rsidRPr="005973A4">
        <w:t>Сайте</w:t>
      </w:r>
      <w:r w:rsidRPr="005973A4">
        <w:t xml:space="preserve">. Договором </w:t>
      </w:r>
      <w:r w:rsidR="00C544CC" w:rsidRPr="005973A4">
        <w:t>Э</w:t>
      </w:r>
      <w:r w:rsidRPr="005973A4">
        <w:t xml:space="preserve">миссионного счета определяются особенности открытия и ведения </w:t>
      </w:r>
      <w:r w:rsidR="00432643" w:rsidRPr="005973A4">
        <w:t>Э</w:t>
      </w:r>
      <w:r w:rsidRPr="005973A4">
        <w:t xml:space="preserve">миссионных счетов. </w:t>
      </w:r>
      <w:r w:rsidR="005D0E8D" w:rsidRPr="005973A4">
        <w:t xml:space="preserve">Эмиссионный счет открывается на основании </w:t>
      </w:r>
      <w:r w:rsidR="00040037" w:rsidRPr="005973A4">
        <w:t>С</w:t>
      </w:r>
      <w:r w:rsidR="005D0E8D" w:rsidRPr="005973A4">
        <w:t xml:space="preserve">лужебного поручения. Операции с ценными бумагами, учитываемыми на </w:t>
      </w:r>
      <w:r w:rsidR="00432643" w:rsidRPr="005973A4">
        <w:t>Э</w:t>
      </w:r>
      <w:r w:rsidR="005D0E8D" w:rsidRPr="005973A4">
        <w:t>миссионном счет</w:t>
      </w:r>
      <w:r w:rsidR="008078D1" w:rsidRPr="005973A4">
        <w:t>е,</w:t>
      </w:r>
      <w:r w:rsidR="005D0E8D" w:rsidRPr="005973A4">
        <w:t xml:space="preserve"> осуществляются на основании </w:t>
      </w:r>
      <w:r w:rsidR="00040037" w:rsidRPr="005973A4">
        <w:t>П</w:t>
      </w:r>
      <w:r w:rsidR="005D0E8D" w:rsidRPr="005973A4">
        <w:t xml:space="preserve">оручений эмитента. </w:t>
      </w:r>
      <w:r w:rsidR="008078D1" w:rsidRPr="005973A4">
        <w:t xml:space="preserve">Допускается исполнение операций по </w:t>
      </w:r>
      <w:r w:rsidR="00432643" w:rsidRPr="005973A4">
        <w:t>Э</w:t>
      </w:r>
      <w:r w:rsidR="008078D1" w:rsidRPr="005973A4">
        <w:t xml:space="preserve">миссионному счету на основании </w:t>
      </w:r>
      <w:r w:rsidR="00040037" w:rsidRPr="005973A4">
        <w:t>С</w:t>
      </w:r>
      <w:r w:rsidR="008078D1" w:rsidRPr="005973A4">
        <w:t>лужебных поручений.</w:t>
      </w:r>
      <w:r w:rsidR="00057C13" w:rsidRPr="005973A4">
        <w:t xml:space="preserve"> </w:t>
      </w:r>
    </w:p>
    <w:p w14:paraId="546CA599" w14:textId="77777777" w:rsidR="00957F9E" w:rsidRPr="005973A4" w:rsidRDefault="00957F9E" w:rsidP="00D70F82">
      <w:pPr>
        <w:pStyle w:val="25"/>
        <w:numPr>
          <w:ilvl w:val="1"/>
          <w:numId w:val="19"/>
        </w:numPr>
        <w:tabs>
          <w:tab w:val="clear" w:pos="2136"/>
          <w:tab w:val="left" w:pos="567"/>
        </w:tabs>
        <w:spacing w:before="120"/>
        <w:ind w:left="567" w:hanging="567"/>
      </w:pPr>
      <w:r w:rsidRPr="005973A4">
        <w:t xml:space="preserve">При размещении </w:t>
      </w:r>
      <w:r w:rsidR="00CE12E8" w:rsidRPr="005973A4">
        <w:t xml:space="preserve">путем подписки </w:t>
      </w:r>
      <w:r w:rsidRPr="005973A4">
        <w:t xml:space="preserve">эмиссионных ценных бумаг, услуги по размещению которых оказывает брокер, эмиссионные ценные бумаги могут быть зачислены на </w:t>
      </w:r>
      <w:r w:rsidR="00C46A4E" w:rsidRPr="005973A4">
        <w:t>с</w:t>
      </w:r>
      <w:r w:rsidRPr="005973A4">
        <w:t xml:space="preserve">чет такого брокера </w:t>
      </w:r>
      <w:r w:rsidR="00EF6623" w:rsidRPr="005973A4">
        <w:t>(</w:t>
      </w:r>
      <w:r w:rsidRPr="005973A4">
        <w:t xml:space="preserve">далее – </w:t>
      </w:r>
      <w:r w:rsidR="00432643" w:rsidRPr="005973A4">
        <w:t>С</w:t>
      </w:r>
      <w:r w:rsidRPr="005973A4">
        <w:t xml:space="preserve">чет брокера)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 Счет брокера не предназначен для учета прав на эмиссионные ценные бумаги. Основанием для открытия </w:t>
      </w:r>
      <w:r w:rsidR="00432643" w:rsidRPr="005973A4">
        <w:t>С</w:t>
      </w:r>
      <w:r w:rsidRPr="005973A4">
        <w:t xml:space="preserve">чета брокера является заключение Депозитарием и брокером договора депозитарного обслуживания брокера, оказывающего услуги по размещению эмиссионных ценных бумаг. </w:t>
      </w:r>
      <w:r w:rsidR="00E31BD7" w:rsidRPr="005973A4">
        <w:t>Счет брокера откр</w:t>
      </w:r>
      <w:r w:rsidR="00AC51AE" w:rsidRPr="005973A4">
        <w:t>ы</w:t>
      </w:r>
      <w:r w:rsidR="00E31BD7" w:rsidRPr="005973A4">
        <w:t>вается при условии открытия на имя Депозитария лицево</w:t>
      </w:r>
      <w:r w:rsidR="008B3FAD" w:rsidRPr="005973A4">
        <w:t>го счета номинального держателя или лицево</w:t>
      </w:r>
      <w:r w:rsidR="003E1D02" w:rsidRPr="005973A4">
        <w:t>го</w:t>
      </w:r>
      <w:r w:rsidR="008B3FAD" w:rsidRPr="005973A4">
        <w:t xml:space="preserve"> счет</w:t>
      </w:r>
      <w:r w:rsidR="003E1D02" w:rsidRPr="005973A4">
        <w:t>а</w:t>
      </w:r>
      <w:r w:rsidR="008B3FAD" w:rsidRPr="005973A4">
        <w:t xml:space="preserve"> номинального держателя центрального депозитария </w:t>
      </w:r>
      <w:r w:rsidR="00E31BD7" w:rsidRPr="005973A4">
        <w:t>в реестре владельцев ценных бумаг</w:t>
      </w:r>
      <w:r w:rsidR="00375348" w:rsidRPr="005973A4">
        <w:t>,</w:t>
      </w:r>
      <w:r w:rsidR="00E31BD7" w:rsidRPr="005973A4">
        <w:t xml:space="preserve"> </w:t>
      </w:r>
      <w:r w:rsidR="00AC51AE" w:rsidRPr="005973A4">
        <w:t>на который будут зачислены ценные бумаги при их размещении</w:t>
      </w:r>
      <w:r w:rsidR="00375348" w:rsidRPr="005973A4">
        <w:t xml:space="preserve"> брокером</w:t>
      </w:r>
      <w:r w:rsidR="00AC51AE" w:rsidRPr="005973A4">
        <w:t xml:space="preserve">. </w:t>
      </w:r>
      <w:r w:rsidR="003B12A9" w:rsidRPr="005973A4">
        <w:t xml:space="preserve">Основанием для зачисления ценных бумаг на Счет брокера является </w:t>
      </w:r>
      <w:r w:rsidR="00040037" w:rsidRPr="005973A4">
        <w:t>П</w:t>
      </w:r>
      <w:r w:rsidR="003B12A9" w:rsidRPr="005973A4">
        <w:t>оручение брокера. Ценные бумаги зачисляются на Счет брокера при условии полу</w:t>
      </w:r>
      <w:r w:rsidR="00FC3432" w:rsidRPr="005973A4">
        <w:t xml:space="preserve">чения Депозитарием от держателя реестра отчета о зачислении предназначенных к размещению ценных бумаг на лицевой счет номинального держателя </w:t>
      </w:r>
      <w:r w:rsidR="00375348" w:rsidRPr="005973A4">
        <w:t>Депозитария или на лицевой счет номинального держателя центрального депозитария</w:t>
      </w:r>
      <w:r w:rsidR="00FC3432" w:rsidRPr="005973A4">
        <w:t xml:space="preserve">. </w:t>
      </w:r>
      <w:r w:rsidR="00DE7635" w:rsidRPr="005973A4">
        <w:t xml:space="preserve">Ценные бумаги могут списываться со </w:t>
      </w:r>
      <w:r w:rsidR="00432643" w:rsidRPr="005973A4">
        <w:t>С</w:t>
      </w:r>
      <w:r w:rsidR="00DE7635" w:rsidRPr="005973A4">
        <w:t xml:space="preserve">чета брокера при размещении как на внебиржевом рынке, так и на организованных торгах. </w:t>
      </w:r>
      <w:r w:rsidRPr="005973A4">
        <w:t xml:space="preserve">Срок, в течение которого эмиссионные ценные бумаги, зачисленные на </w:t>
      </w:r>
      <w:r w:rsidR="00432643" w:rsidRPr="005973A4">
        <w:t>С</w:t>
      </w:r>
      <w:r w:rsidRPr="005973A4">
        <w:t xml:space="preserve">чет брокера, должны быть размещены лицам, заключившим договоры об их приобретении, не может составлять более 14 рабочих дней. Ответственность за соблюдение указанных условий и сроков размещения несет лицо, которому открыт </w:t>
      </w:r>
      <w:r w:rsidR="00432643" w:rsidRPr="005973A4">
        <w:t>С</w:t>
      </w:r>
      <w:r w:rsidRPr="005973A4">
        <w:t xml:space="preserve">чет брокера. </w:t>
      </w:r>
    </w:p>
    <w:p w14:paraId="6719B4D3" w14:textId="77777777" w:rsidR="00EA62B0" w:rsidRPr="005973A4" w:rsidRDefault="000B7556" w:rsidP="00D70F82">
      <w:pPr>
        <w:pStyle w:val="25"/>
        <w:numPr>
          <w:ilvl w:val="1"/>
          <w:numId w:val="19"/>
        </w:numPr>
        <w:tabs>
          <w:tab w:val="clear" w:pos="2136"/>
          <w:tab w:val="left" w:pos="567"/>
        </w:tabs>
        <w:spacing w:before="120"/>
        <w:ind w:left="567" w:hanging="567"/>
      </w:pPr>
      <w:r w:rsidRPr="005973A4">
        <w:t xml:space="preserve">Для учета ценных бумаг, владельцы которых не установлены, в Депозитарии </w:t>
      </w:r>
      <w:r w:rsidR="00AA4A2E" w:rsidRPr="005973A4">
        <w:t>открываются</w:t>
      </w:r>
      <w:r w:rsidRPr="005973A4">
        <w:t xml:space="preserve"> </w:t>
      </w:r>
      <w:r w:rsidR="003215AD" w:rsidRPr="005973A4">
        <w:t>С</w:t>
      </w:r>
      <w:r w:rsidRPr="005973A4">
        <w:t xml:space="preserve">чета неустановленных лиц. Счета неустановленных лиц открываются на основании </w:t>
      </w:r>
      <w:r w:rsidR="00040037" w:rsidRPr="005973A4">
        <w:t>С</w:t>
      </w:r>
      <w:r w:rsidRPr="005973A4">
        <w:t xml:space="preserve">лужебного поручения </w:t>
      </w:r>
      <w:r w:rsidR="00751733" w:rsidRPr="005973A4">
        <w:t xml:space="preserve">без </w:t>
      </w:r>
      <w:r w:rsidRPr="005973A4">
        <w:t>заключения д</w:t>
      </w:r>
      <w:r w:rsidR="00751733" w:rsidRPr="005973A4">
        <w:t>о</w:t>
      </w:r>
      <w:r w:rsidRPr="005973A4">
        <w:t>говора.</w:t>
      </w:r>
      <w:r w:rsidR="00DE7635" w:rsidRPr="005973A4">
        <w:t xml:space="preserve"> </w:t>
      </w:r>
      <w:r w:rsidR="006D026C" w:rsidRPr="005973A4">
        <w:t xml:space="preserve">Допускается открытие </w:t>
      </w:r>
      <w:r w:rsidR="00D65C56" w:rsidRPr="005973A4">
        <w:t>нескольких</w:t>
      </w:r>
      <w:r w:rsidR="006D026C" w:rsidRPr="005973A4">
        <w:t xml:space="preserve"> </w:t>
      </w:r>
      <w:r w:rsidR="003215AD" w:rsidRPr="005973A4">
        <w:t>С</w:t>
      </w:r>
      <w:r w:rsidR="006D026C" w:rsidRPr="005973A4">
        <w:t xml:space="preserve">четов неустановленных лиц в Депозитарии. </w:t>
      </w:r>
      <w:r w:rsidR="00B26EA5" w:rsidRPr="005973A4">
        <w:t xml:space="preserve">Операции по </w:t>
      </w:r>
      <w:r w:rsidR="003215AD" w:rsidRPr="005973A4">
        <w:t>С</w:t>
      </w:r>
      <w:r w:rsidR="00B26EA5" w:rsidRPr="005973A4">
        <w:t xml:space="preserve">чету неустановленных лиц исполняются на основании </w:t>
      </w:r>
      <w:r w:rsidR="00040037" w:rsidRPr="005973A4">
        <w:t>С</w:t>
      </w:r>
      <w:r w:rsidR="00B26EA5" w:rsidRPr="005973A4">
        <w:t>лужебных поручений.</w:t>
      </w:r>
      <w:r w:rsidR="006D026C" w:rsidRPr="005973A4">
        <w:t xml:space="preserve"> </w:t>
      </w:r>
    </w:p>
    <w:p w14:paraId="603ADF1D" w14:textId="77777777" w:rsidR="00EA62B0" w:rsidRPr="005973A4" w:rsidRDefault="00282D88" w:rsidP="00090A2C">
      <w:pPr>
        <w:spacing w:before="120"/>
        <w:ind w:left="567"/>
        <w:jc w:val="both"/>
        <w:rPr>
          <w:sz w:val="24"/>
          <w:szCs w:val="24"/>
        </w:rPr>
      </w:pPr>
      <w:r w:rsidRPr="005973A4">
        <w:rPr>
          <w:sz w:val="24"/>
          <w:szCs w:val="24"/>
        </w:rPr>
        <w:t xml:space="preserve">Зачисление ценных бумаг на </w:t>
      </w:r>
      <w:r w:rsidR="003215AD" w:rsidRPr="005973A4">
        <w:rPr>
          <w:sz w:val="24"/>
          <w:szCs w:val="24"/>
        </w:rPr>
        <w:t>С</w:t>
      </w:r>
      <w:r w:rsidRPr="005973A4">
        <w:rPr>
          <w:sz w:val="24"/>
          <w:szCs w:val="24"/>
        </w:rPr>
        <w:t xml:space="preserve">чет неустановленных лиц осуществляется Депозитарием не позднее рабочего дня, следующего за днем получения документа, подтверждающего зачисление ценных бумаг на открытый Депозитарию лицевой счет номинального </w:t>
      </w:r>
      <w:r w:rsidRPr="005973A4">
        <w:rPr>
          <w:sz w:val="24"/>
          <w:szCs w:val="24"/>
        </w:rPr>
        <w:lastRenderedPageBreak/>
        <w:t xml:space="preserve">держателя в реестре владельцев ценных бумаг, счет депо номинального держателя или счет лица, действующего в интересах других лиц, в </w:t>
      </w:r>
      <w:r w:rsidR="001D3D81" w:rsidRPr="005973A4">
        <w:rPr>
          <w:sz w:val="24"/>
          <w:szCs w:val="24"/>
        </w:rPr>
        <w:t>И</w:t>
      </w:r>
      <w:r w:rsidRPr="005973A4">
        <w:rPr>
          <w:sz w:val="24"/>
          <w:szCs w:val="24"/>
        </w:rPr>
        <w:t>ностранно</w:t>
      </w:r>
      <w:r w:rsidR="00134C3B" w:rsidRPr="005973A4">
        <w:rPr>
          <w:sz w:val="24"/>
          <w:szCs w:val="24"/>
        </w:rPr>
        <w:t>м депозитарии</w:t>
      </w:r>
      <w:r w:rsidRPr="005973A4">
        <w:rPr>
          <w:sz w:val="24"/>
          <w:szCs w:val="24"/>
        </w:rPr>
        <w:t xml:space="preserve">. При отсутствии основания </w:t>
      </w:r>
      <w:r w:rsidR="003215AD" w:rsidRPr="005973A4">
        <w:rPr>
          <w:sz w:val="24"/>
          <w:szCs w:val="24"/>
        </w:rPr>
        <w:t>для зачисления ценных бумаг на С</w:t>
      </w:r>
      <w:r w:rsidRPr="005973A4">
        <w:rPr>
          <w:sz w:val="24"/>
          <w:szCs w:val="24"/>
        </w:rPr>
        <w:t xml:space="preserve">чет депо Депозитарий зачисляет их на </w:t>
      </w:r>
      <w:r w:rsidR="003215AD" w:rsidRPr="005973A4">
        <w:rPr>
          <w:sz w:val="24"/>
          <w:szCs w:val="24"/>
        </w:rPr>
        <w:t>С</w:t>
      </w:r>
      <w:r w:rsidRPr="005973A4">
        <w:rPr>
          <w:sz w:val="24"/>
          <w:szCs w:val="24"/>
        </w:rPr>
        <w:t>чет неустановленных лиц.</w:t>
      </w:r>
      <w:r w:rsidR="00EA62B0" w:rsidRPr="005973A4">
        <w:rPr>
          <w:sz w:val="24"/>
          <w:szCs w:val="24"/>
        </w:rPr>
        <w:t xml:space="preserve"> </w:t>
      </w:r>
    </w:p>
    <w:p w14:paraId="4D8E3AEB" w14:textId="77777777" w:rsidR="00EA62B0" w:rsidRPr="005973A4" w:rsidRDefault="00EA62B0" w:rsidP="00090A2C">
      <w:pPr>
        <w:spacing w:before="120"/>
        <w:ind w:left="567"/>
        <w:jc w:val="both"/>
        <w:rPr>
          <w:sz w:val="24"/>
          <w:szCs w:val="24"/>
        </w:rPr>
      </w:pPr>
      <w:r w:rsidRPr="005973A4">
        <w:rPr>
          <w:sz w:val="24"/>
          <w:szCs w:val="24"/>
        </w:rPr>
        <w:t xml:space="preserve">Основанием для списания ценных бумаг со </w:t>
      </w:r>
      <w:r w:rsidR="003215AD" w:rsidRPr="005973A4">
        <w:rPr>
          <w:sz w:val="24"/>
          <w:szCs w:val="24"/>
        </w:rPr>
        <w:t>С</w:t>
      </w:r>
      <w:r w:rsidRPr="005973A4">
        <w:rPr>
          <w:sz w:val="24"/>
          <w:szCs w:val="24"/>
        </w:rPr>
        <w:t xml:space="preserve">чета неустановленных лиц является принятие депозитарием документов, предусмотренных </w:t>
      </w:r>
      <w:r w:rsidR="00D65C56" w:rsidRPr="005973A4">
        <w:rPr>
          <w:sz w:val="24"/>
          <w:szCs w:val="24"/>
        </w:rPr>
        <w:t>Условиями</w:t>
      </w:r>
      <w:r w:rsidRPr="005973A4">
        <w:rPr>
          <w:sz w:val="24"/>
          <w:szCs w:val="24"/>
        </w:rPr>
        <w:t>.</w:t>
      </w:r>
      <w:r w:rsidR="00D65C56" w:rsidRPr="005973A4">
        <w:rPr>
          <w:sz w:val="24"/>
          <w:szCs w:val="24"/>
        </w:rPr>
        <w:t xml:space="preserve"> </w:t>
      </w:r>
      <w:r w:rsidRPr="005973A4">
        <w:rPr>
          <w:sz w:val="24"/>
          <w:szCs w:val="24"/>
        </w:rPr>
        <w:t xml:space="preserve">Ценные бумаги подлежат списанию со </w:t>
      </w:r>
      <w:r w:rsidR="003215AD" w:rsidRPr="005973A4">
        <w:rPr>
          <w:sz w:val="24"/>
          <w:szCs w:val="24"/>
        </w:rPr>
        <w:t>С</w:t>
      </w:r>
      <w:r w:rsidRPr="005973A4">
        <w:rPr>
          <w:sz w:val="24"/>
          <w:szCs w:val="24"/>
        </w:rPr>
        <w:t xml:space="preserve">чета неустановленных лиц в случае, предусмотренном </w:t>
      </w:r>
      <w:hyperlink r:id="rId16" w:history="1">
        <w:r w:rsidRPr="005973A4">
          <w:rPr>
            <w:sz w:val="24"/>
            <w:szCs w:val="24"/>
          </w:rPr>
          <w:t>пунктом 5 статьи 8.5</w:t>
        </w:r>
      </w:hyperlink>
      <w:r w:rsidRPr="005973A4">
        <w:rPr>
          <w:sz w:val="24"/>
          <w:szCs w:val="24"/>
        </w:rPr>
        <w:t xml:space="preserve"> </w:t>
      </w:r>
      <w:r w:rsidR="00326EF7" w:rsidRPr="005973A4">
        <w:rPr>
          <w:sz w:val="24"/>
          <w:szCs w:val="24"/>
        </w:rPr>
        <w:t>З</w:t>
      </w:r>
      <w:r w:rsidRPr="005973A4">
        <w:rPr>
          <w:sz w:val="24"/>
          <w:szCs w:val="24"/>
        </w:rPr>
        <w:t xml:space="preserve">акона </w:t>
      </w:r>
      <w:r w:rsidR="00326EF7" w:rsidRPr="005973A4">
        <w:rPr>
          <w:sz w:val="24"/>
          <w:szCs w:val="24"/>
        </w:rPr>
        <w:t>о</w:t>
      </w:r>
      <w:r w:rsidRPr="005973A4">
        <w:rPr>
          <w:sz w:val="24"/>
          <w:szCs w:val="24"/>
        </w:rPr>
        <w:t xml:space="preserve"> рынке ценных бумаг, на основании предоставленных держателем реестра владельцев ценных бумаг или депозитарием, открывшим </w:t>
      </w:r>
      <w:r w:rsidR="00D65C56" w:rsidRPr="005973A4">
        <w:rPr>
          <w:sz w:val="24"/>
          <w:szCs w:val="24"/>
        </w:rPr>
        <w:t>Д</w:t>
      </w:r>
      <w:r w:rsidRPr="005973A4">
        <w:rPr>
          <w:sz w:val="24"/>
          <w:szCs w:val="24"/>
        </w:rPr>
        <w:t>епозитарию счет номинального держателя, отчетных документов, содержащих сведения об ошибочности записи по зачислению таких ценных бумаг или ценных бумаг, которые были в них конвертированы, на указанный счет.</w:t>
      </w:r>
      <w:r w:rsidR="00D65C56" w:rsidRPr="005973A4">
        <w:rPr>
          <w:sz w:val="24"/>
          <w:szCs w:val="24"/>
        </w:rPr>
        <w:t xml:space="preserve"> </w:t>
      </w:r>
      <w:r w:rsidRPr="005973A4">
        <w:rPr>
          <w:sz w:val="24"/>
          <w:szCs w:val="24"/>
        </w:rPr>
        <w:t xml:space="preserve">При этом </w:t>
      </w:r>
      <w:r w:rsidR="003215AD" w:rsidRPr="005973A4">
        <w:rPr>
          <w:sz w:val="24"/>
          <w:szCs w:val="24"/>
        </w:rPr>
        <w:t>Д</w:t>
      </w:r>
      <w:r w:rsidRPr="005973A4">
        <w:rPr>
          <w:sz w:val="24"/>
          <w:szCs w:val="24"/>
        </w:rPr>
        <w:t>епозитарий дает поручение (распоряжение) о списании равного количества таких же ценных бумаг с открытого ему счета номинального держателя, содержащее указание на то, что списание осуществляется в связи с возвратом ценных бумаг на лицевой счет или счет депо, с которого были списаны такие ценные бумаги или ценные бумаги, которые были в них конвертированы.</w:t>
      </w:r>
    </w:p>
    <w:p w14:paraId="64772BFA" w14:textId="77777777" w:rsidR="00EA62B0" w:rsidRPr="005973A4" w:rsidRDefault="00EA62B0" w:rsidP="00090A2C">
      <w:pPr>
        <w:spacing w:before="120"/>
        <w:ind w:left="567"/>
        <w:jc w:val="both"/>
        <w:rPr>
          <w:sz w:val="24"/>
          <w:szCs w:val="24"/>
        </w:rPr>
      </w:pPr>
      <w:r w:rsidRPr="005973A4">
        <w:rPr>
          <w:sz w:val="24"/>
          <w:szCs w:val="24"/>
        </w:rPr>
        <w:t xml:space="preserve">Ценные бумаги также подлежат списанию со </w:t>
      </w:r>
      <w:r w:rsidR="003215AD" w:rsidRPr="005973A4">
        <w:rPr>
          <w:sz w:val="24"/>
          <w:szCs w:val="24"/>
        </w:rPr>
        <w:t>С</w:t>
      </w:r>
      <w:r w:rsidRPr="005973A4">
        <w:rPr>
          <w:sz w:val="24"/>
          <w:szCs w:val="24"/>
        </w:rPr>
        <w:t>чета неустановленных лиц по истечении 1 месяца с даты зачисления на указанный счет таких ценных бумаг или ценных бумаг, которые были в них конвертированы.</w:t>
      </w:r>
      <w:r w:rsidR="00D65C56" w:rsidRPr="005973A4">
        <w:rPr>
          <w:sz w:val="24"/>
          <w:szCs w:val="24"/>
        </w:rPr>
        <w:t xml:space="preserve"> </w:t>
      </w:r>
      <w:r w:rsidRPr="005973A4">
        <w:rPr>
          <w:sz w:val="24"/>
          <w:szCs w:val="24"/>
        </w:rPr>
        <w:t>При этом количество ценных б</w:t>
      </w:r>
      <w:r w:rsidR="003215AD" w:rsidRPr="005973A4">
        <w:rPr>
          <w:sz w:val="24"/>
          <w:szCs w:val="24"/>
        </w:rPr>
        <w:t>умаг, учтенных депозитарием на Счетах депо и С</w:t>
      </w:r>
      <w:r w:rsidRPr="005973A4">
        <w:rPr>
          <w:sz w:val="24"/>
          <w:szCs w:val="24"/>
        </w:rPr>
        <w:t xml:space="preserve">чете неустановленных лиц, должно быть равно количеству таких же ценных бумаг, учтенных на </w:t>
      </w:r>
      <w:r w:rsidR="00325C3F" w:rsidRPr="005973A4">
        <w:rPr>
          <w:sz w:val="24"/>
          <w:szCs w:val="24"/>
        </w:rPr>
        <w:t>С</w:t>
      </w:r>
      <w:r w:rsidRPr="005973A4">
        <w:rPr>
          <w:sz w:val="24"/>
          <w:szCs w:val="24"/>
        </w:rPr>
        <w:t xml:space="preserve">четах </w:t>
      </w:r>
      <w:r w:rsidR="00D65C56" w:rsidRPr="005973A4">
        <w:rPr>
          <w:sz w:val="24"/>
          <w:szCs w:val="24"/>
        </w:rPr>
        <w:t>Д</w:t>
      </w:r>
      <w:r w:rsidRPr="005973A4">
        <w:rPr>
          <w:sz w:val="24"/>
          <w:szCs w:val="24"/>
        </w:rPr>
        <w:t>епозитария.</w:t>
      </w:r>
      <w:r w:rsidR="00D1066D" w:rsidRPr="005973A4">
        <w:rPr>
          <w:sz w:val="24"/>
          <w:szCs w:val="24"/>
        </w:rPr>
        <w:t xml:space="preserve"> </w:t>
      </w:r>
      <w:r w:rsidRPr="005973A4">
        <w:rPr>
          <w:sz w:val="24"/>
          <w:szCs w:val="24"/>
        </w:rPr>
        <w:t xml:space="preserve">Ценные бумаги могут быть списаны со </w:t>
      </w:r>
      <w:r w:rsidR="003215AD" w:rsidRPr="005973A4">
        <w:rPr>
          <w:sz w:val="24"/>
          <w:szCs w:val="24"/>
        </w:rPr>
        <w:t>С</w:t>
      </w:r>
      <w:r w:rsidRPr="005973A4">
        <w:rPr>
          <w:sz w:val="24"/>
          <w:szCs w:val="24"/>
        </w:rPr>
        <w:t xml:space="preserve">чета неустановленных лиц в случае, когда </w:t>
      </w:r>
      <w:r w:rsidR="003215AD" w:rsidRPr="005973A4">
        <w:rPr>
          <w:sz w:val="24"/>
          <w:szCs w:val="24"/>
        </w:rPr>
        <w:t>Д</w:t>
      </w:r>
      <w:r w:rsidRPr="005973A4">
        <w:rPr>
          <w:sz w:val="24"/>
          <w:szCs w:val="24"/>
        </w:rPr>
        <w:t>епозитарий, которому держателем реестра открыт лицевой счет номинального держателя центрального депозитария или лицевой счет номинального держателя, по обращению держателя реестра представляет ему распоряжение о списании ценных бумаг с такого лицевого счета и их зачислении на лицевой счет владельца ценных бумаг или лицевой счет доверительного управляющего, открытый зарегистрированному лицу, заявившему держателю реестра об ошибочности представленного им распоряжения, на основании которого ценные бумаги ранее были списаны с его лицевого счета и зачислены на лицевой счет номинального держателя центрального депозитария или лицевой счет номинального держателя</w:t>
      </w:r>
      <w:r w:rsidR="00375348" w:rsidRPr="005973A4">
        <w:rPr>
          <w:sz w:val="24"/>
          <w:szCs w:val="24"/>
        </w:rPr>
        <w:t xml:space="preserve"> Депозитария</w:t>
      </w:r>
      <w:r w:rsidRPr="005973A4">
        <w:rPr>
          <w:sz w:val="24"/>
          <w:szCs w:val="24"/>
        </w:rPr>
        <w:t>.</w:t>
      </w:r>
    </w:p>
    <w:p w14:paraId="4ADEF128" w14:textId="77777777" w:rsidR="00310F31" w:rsidRPr="005973A4" w:rsidRDefault="00E33E71" w:rsidP="00982ABF">
      <w:pPr>
        <w:spacing w:before="240"/>
        <w:ind w:left="567"/>
        <w:jc w:val="both"/>
        <w:rPr>
          <w:sz w:val="24"/>
          <w:szCs w:val="24"/>
        </w:rPr>
      </w:pPr>
      <w:r w:rsidRPr="005973A4">
        <w:rPr>
          <w:sz w:val="24"/>
          <w:szCs w:val="24"/>
        </w:rPr>
        <w:t>Ценные бумаги также могут быть зачислены на Счет неустановленных лиц или списаны со Счет</w:t>
      </w:r>
      <w:r w:rsidR="008B3FAD" w:rsidRPr="005973A4">
        <w:rPr>
          <w:sz w:val="24"/>
          <w:szCs w:val="24"/>
        </w:rPr>
        <w:t>а</w:t>
      </w:r>
      <w:r w:rsidRPr="005973A4">
        <w:rPr>
          <w:sz w:val="24"/>
          <w:szCs w:val="24"/>
        </w:rPr>
        <w:t xml:space="preserve"> неустановленных лиц при условии получения от держателя реестра или другого депозитария отчетных документов о зачислении на лицевой счет (счет депо) Депозитария и (или) или списании ценных бумаг с лицевого счета (счета депо) Депозитария в реестре владельцев ценных бумаг или в другом депозитарии</w:t>
      </w:r>
      <w:r w:rsidR="00DA625F" w:rsidRPr="005973A4">
        <w:rPr>
          <w:sz w:val="24"/>
          <w:szCs w:val="24"/>
        </w:rPr>
        <w:t xml:space="preserve"> при проведении Корпоративного действия</w:t>
      </w:r>
      <w:r w:rsidR="006B4F0B" w:rsidRPr="005973A4">
        <w:rPr>
          <w:sz w:val="24"/>
          <w:szCs w:val="24"/>
        </w:rPr>
        <w:t>.</w:t>
      </w:r>
    </w:p>
    <w:p w14:paraId="65D6757A" w14:textId="77777777" w:rsidR="0047596A" w:rsidRPr="005973A4" w:rsidRDefault="003023E0" w:rsidP="00203D2C">
      <w:pPr>
        <w:spacing w:before="120"/>
        <w:ind w:left="567"/>
        <w:jc w:val="both"/>
        <w:rPr>
          <w:sz w:val="24"/>
          <w:szCs w:val="24"/>
        </w:rPr>
      </w:pPr>
      <w:r w:rsidRPr="005973A4">
        <w:rPr>
          <w:sz w:val="24"/>
          <w:szCs w:val="24"/>
        </w:rPr>
        <w:t xml:space="preserve">На Счет неустановленных лиц могут быть зачислены ценные бумаги с </w:t>
      </w:r>
      <w:r w:rsidR="00260210" w:rsidRPr="005973A4">
        <w:rPr>
          <w:sz w:val="24"/>
          <w:szCs w:val="24"/>
        </w:rPr>
        <w:t xml:space="preserve">централизованным учетом прав на ценные бумаги или ценные бумаги с </w:t>
      </w:r>
      <w:r w:rsidR="00DC0E0D" w:rsidRPr="005973A4">
        <w:rPr>
          <w:sz w:val="24"/>
          <w:szCs w:val="24"/>
        </w:rPr>
        <w:t xml:space="preserve">обязательным </w:t>
      </w:r>
      <w:r w:rsidRPr="005973A4">
        <w:rPr>
          <w:sz w:val="24"/>
          <w:szCs w:val="24"/>
        </w:rPr>
        <w:t>централизованным хранением в Депозитарии, которые учитывались на Сч</w:t>
      </w:r>
      <w:r w:rsidR="0047596A" w:rsidRPr="005973A4">
        <w:rPr>
          <w:sz w:val="24"/>
          <w:szCs w:val="24"/>
        </w:rPr>
        <w:t xml:space="preserve">ете депо владельца, открытого </w:t>
      </w:r>
      <w:r w:rsidR="002D409B" w:rsidRPr="005973A4">
        <w:rPr>
          <w:sz w:val="24"/>
          <w:szCs w:val="24"/>
        </w:rPr>
        <w:t xml:space="preserve">Депоненту </w:t>
      </w:r>
      <w:r w:rsidR="00B208B0" w:rsidRPr="005973A4">
        <w:rPr>
          <w:sz w:val="24"/>
          <w:szCs w:val="24"/>
        </w:rPr>
        <w:t>в Депозитарии</w:t>
      </w:r>
      <w:r w:rsidR="00607984" w:rsidRPr="005973A4">
        <w:rPr>
          <w:sz w:val="24"/>
          <w:szCs w:val="24"/>
        </w:rPr>
        <w:t>,</w:t>
      </w:r>
      <w:r w:rsidR="00B208B0" w:rsidRPr="005973A4">
        <w:rPr>
          <w:sz w:val="24"/>
          <w:szCs w:val="24"/>
        </w:rPr>
        <w:t xml:space="preserve"> или </w:t>
      </w:r>
      <w:r w:rsidR="00607984" w:rsidRPr="005973A4">
        <w:rPr>
          <w:sz w:val="24"/>
          <w:szCs w:val="24"/>
        </w:rPr>
        <w:t xml:space="preserve">счете депо владельца, открытого </w:t>
      </w:r>
      <w:r w:rsidR="00B208B0" w:rsidRPr="005973A4">
        <w:rPr>
          <w:sz w:val="24"/>
          <w:szCs w:val="24"/>
        </w:rPr>
        <w:t>клиенту Депонента в депозитарии Депонента</w:t>
      </w:r>
      <w:r w:rsidRPr="005973A4">
        <w:rPr>
          <w:sz w:val="24"/>
          <w:szCs w:val="24"/>
        </w:rPr>
        <w:t>, в отношении которого получен документ, подтверждающий прекращение</w:t>
      </w:r>
      <w:r w:rsidR="008A1562" w:rsidRPr="005973A4">
        <w:rPr>
          <w:sz w:val="24"/>
          <w:szCs w:val="24"/>
        </w:rPr>
        <w:t xml:space="preserve"> деятельности этого юридического лица</w:t>
      </w:r>
      <w:r w:rsidRPr="005973A4">
        <w:rPr>
          <w:sz w:val="24"/>
          <w:szCs w:val="24"/>
        </w:rPr>
        <w:t>.</w:t>
      </w:r>
      <w:r w:rsidR="008D084B" w:rsidRPr="005973A4">
        <w:rPr>
          <w:sz w:val="24"/>
          <w:szCs w:val="24"/>
        </w:rPr>
        <w:t xml:space="preserve"> В этом случае ценные бумаги </w:t>
      </w:r>
      <w:r w:rsidR="00203D2C" w:rsidRPr="005973A4">
        <w:rPr>
          <w:sz w:val="24"/>
          <w:szCs w:val="24"/>
        </w:rPr>
        <w:t xml:space="preserve">с централизованным учетом прав на ценные бумаги или ценные бумаги </w:t>
      </w:r>
      <w:r w:rsidR="008D084B" w:rsidRPr="005973A4">
        <w:rPr>
          <w:sz w:val="24"/>
          <w:szCs w:val="24"/>
        </w:rPr>
        <w:t xml:space="preserve">с </w:t>
      </w:r>
      <w:r w:rsidR="00203D2C" w:rsidRPr="005973A4">
        <w:rPr>
          <w:sz w:val="24"/>
          <w:szCs w:val="24"/>
        </w:rPr>
        <w:t xml:space="preserve">обязательным </w:t>
      </w:r>
      <w:r w:rsidR="008D084B" w:rsidRPr="005973A4">
        <w:rPr>
          <w:sz w:val="24"/>
          <w:szCs w:val="24"/>
        </w:rPr>
        <w:t>централизованным хранением в Депозитарии</w:t>
      </w:r>
      <w:r w:rsidR="008A1562" w:rsidRPr="005973A4">
        <w:rPr>
          <w:sz w:val="24"/>
          <w:szCs w:val="24"/>
        </w:rPr>
        <w:t>, принадлежащие</w:t>
      </w:r>
      <w:r w:rsidR="008D084B" w:rsidRPr="005973A4">
        <w:rPr>
          <w:sz w:val="24"/>
          <w:szCs w:val="24"/>
        </w:rPr>
        <w:t xml:space="preserve"> ликвидированно</w:t>
      </w:r>
      <w:r w:rsidR="008A1562" w:rsidRPr="005973A4">
        <w:rPr>
          <w:sz w:val="24"/>
          <w:szCs w:val="24"/>
        </w:rPr>
        <w:t>му</w:t>
      </w:r>
      <w:r w:rsidR="008D084B" w:rsidRPr="005973A4">
        <w:rPr>
          <w:sz w:val="24"/>
          <w:szCs w:val="24"/>
        </w:rPr>
        <w:t xml:space="preserve"> </w:t>
      </w:r>
      <w:r w:rsidR="008A1562" w:rsidRPr="005973A4">
        <w:rPr>
          <w:sz w:val="24"/>
          <w:szCs w:val="24"/>
        </w:rPr>
        <w:t>Д</w:t>
      </w:r>
      <w:r w:rsidR="008D084B" w:rsidRPr="005973A4">
        <w:rPr>
          <w:sz w:val="24"/>
          <w:szCs w:val="24"/>
        </w:rPr>
        <w:t>епонент</w:t>
      </w:r>
      <w:r w:rsidR="008A1562" w:rsidRPr="005973A4">
        <w:rPr>
          <w:sz w:val="24"/>
          <w:szCs w:val="24"/>
        </w:rPr>
        <w:t>у</w:t>
      </w:r>
      <w:r w:rsidR="00325C3F" w:rsidRPr="005973A4">
        <w:rPr>
          <w:sz w:val="24"/>
          <w:szCs w:val="24"/>
        </w:rPr>
        <w:t>-юридическому лицу</w:t>
      </w:r>
      <w:r w:rsidR="008D084B" w:rsidRPr="005973A4">
        <w:rPr>
          <w:sz w:val="24"/>
          <w:szCs w:val="24"/>
        </w:rPr>
        <w:t xml:space="preserve"> могут быть зачислены на Счет неустановленных лиц по </w:t>
      </w:r>
      <w:r w:rsidR="00607984" w:rsidRPr="005973A4">
        <w:rPr>
          <w:sz w:val="24"/>
          <w:szCs w:val="24"/>
        </w:rPr>
        <w:t>С</w:t>
      </w:r>
      <w:r w:rsidR="008D084B" w:rsidRPr="005973A4">
        <w:rPr>
          <w:sz w:val="24"/>
          <w:szCs w:val="24"/>
        </w:rPr>
        <w:t xml:space="preserve">лужебному поручению, а ценные бумаги клиента Депонента на основании </w:t>
      </w:r>
      <w:r w:rsidR="004835B0" w:rsidRPr="005973A4">
        <w:rPr>
          <w:sz w:val="24"/>
          <w:szCs w:val="24"/>
        </w:rPr>
        <w:t>П</w:t>
      </w:r>
      <w:r w:rsidR="008D084B" w:rsidRPr="005973A4">
        <w:rPr>
          <w:sz w:val="24"/>
          <w:szCs w:val="24"/>
        </w:rPr>
        <w:t xml:space="preserve">оручения </w:t>
      </w:r>
      <w:r w:rsidR="008D084B" w:rsidRPr="005973A4">
        <w:rPr>
          <w:sz w:val="24"/>
          <w:szCs w:val="24"/>
        </w:rPr>
        <w:lastRenderedPageBreak/>
        <w:t>Депонента, в депозитарии которого этому клиенту</w:t>
      </w:r>
      <w:r w:rsidR="00325C3F" w:rsidRPr="005973A4">
        <w:rPr>
          <w:sz w:val="24"/>
          <w:szCs w:val="24"/>
        </w:rPr>
        <w:t>-юридическому лицу</w:t>
      </w:r>
      <w:r w:rsidR="008D084B" w:rsidRPr="005973A4">
        <w:rPr>
          <w:sz w:val="24"/>
          <w:szCs w:val="24"/>
        </w:rPr>
        <w:t xml:space="preserve"> открыт счет депо владельца</w:t>
      </w:r>
      <w:r w:rsidR="00FE4E24" w:rsidRPr="005973A4">
        <w:rPr>
          <w:sz w:val="24"/>
          <w:szCs w:val="24"/>
        </w:rPr>
        <w:t xml:space="preserve">, и </w:t>
      </w:r>
      <w:r w:rsidR="00607984" w:rsidRPr="005973A4">
        <w:rPr>
          <w:sz w:val="24"/>
          <w:szCs w:val="24"/>
        </w:rPr>
        <w:t>С</w:t>
      </w:r>
      <w:r w:rsidR="002776BA" w:rsidRPr="005973A4">
        <w:rPr>
          <w:sz w:val="24"/>
          <w:szCs w:val="24"/>
        </w:rPr>
        <w:t>лужебного поручения.</w:t>
      </w:r>
    </w:p>
    <w:p w14:paraId="6F65C360" w14:textId="68D9B6CD" w:rsidR="00DB3AB6" w:rsidRPr="005973A4" w:rsidRDefault="00DB3AB6" w:rsidP="00203D2C">
      <w:pPr>
        <w:spacing w:before="120"/>
        <w:ind w:left="567"/>
        <w:jc w:val="both"/>
        <w:rPr>
          <w:sz w:val="24"/>
          <w:szCs w:val="24"/>
        </w:rPr>
      </w:pPr>
      <w:r w:rsidRPr="005973A4">
        <w:rPr>
          <w:sz w:val="24"/>
          <w:szCs w:val="24"/>
        </w:rPr>
        <w:t xml:space="preserve">Списание ценных бумаг </w:t>
      </w:r>
      <w:r w:rsidR="0043047C" w:rsidRPr="005973A4">
        <w:rPr>
          <w:sz w:val="24"/>
          <w:szCs w:val="24"/>
        </w:rPr>
        <w:t xml:space="preserve">(или ценных бумаг, которые были в них конвертированы) </w:t>
      </w:r>
      <w:r w:rsidRPr="005973A4">
        <w:rPr>
          <w:sz w:val="24"/>
          <w:szCs w:val="24"/>
        </w:rPr>
        <w:t xml:space="preserve">со </w:t>
      </w:r>
      <w:r w:rsidR="006D4B51" w:rsidRPr="005973A4">
        <w:rPr>
          <w:sz w:val="24"/>
          <w:szCs w:val="24"/>
        </w:rPr>
        <w:t>С</w:t>
      </w:r>
      <w:r w:rsidRPr="005973A4">
        <w:rPr>
          <w:sz w:val="24"/>
          <w:szCs w:val="24"/>
        </w:rPr>
        <w:t>чета неустановленных лиц осуществляется при наличии оснований для списания, предусмотренных законодательством Российской Федерации</w:t>
      </w:r>
      <w:r w:rsidR="005E6CEB" w:rsidRPr="005973A4">
        <w:rPr>
          <w:sz w:val="24"/>
          <w:szCs w:val="24"/>
        </w:rPr>
        <w:t xml:space="preserve">, </w:t>
      </w:r>
      <w:r w:rsidR="0043047C" w:rsidRPr="005973A4">
        <w:rPr>
          <w:sz w:val="24"/>
          <w:szCs w:val="24"/>
        </w:rPr>
        <w:t xml:space="preserve">в том числе в связи </w:t>
      </w:r>
      <w:r w:rsidR="00D70F82" w:rsidRPr="005973A4">
        <w:rPr>
          <w:sz w:val="24"/>
          <w:szCs w:val="24"/>
        </w:rPr>
        <w:t>с</w:t>
      </w:r>
      <w:r w:rsidR="004835B0" w:rsidRPr="005973A4">
        <w:rPr>
          <w:sz w:val="24"/>
          <w:szCs w:val="24"/>
        </w:rPr>
        <w:t xml:space="preserve"> возвратом ошибочно зачисленных ценных бумаг, </w:t>
      </w:r>
      <w:r w:rsidR="005F2770" w:rsidRPr="005973A4">
        <w:rPr>
          <w:sz w:val="24"/>
          <w:szCs w:val="24"/>
        </w:rPr>
        <w:t xml:space="preserve">при погашении, конвертации (обмене) ценных бумаг </w:t>
      </w:r>
      <w:r w:rsidR="004835B0" w:rsidRPr="005973A4">
        <w:rPr>
          <w:sz w:val="24"/>
          <w:szCs w:val="24"/>
        </w:rPr>
        <w:t xml:space="preserve">или по истечении одного месяца с даты зачисления ценных бумаг на </w:t>
      </w:r>
      <w:r w:rsidR="00C544CC" w:rsidRPr="005973A4">
        <w:rPr>
          <w:sz w:val="24"/>
          <w:szCs w:val="24"/>
        </w:rPr>
        <w:t>С</w:t>
      </w:r>
      <w:r w:rsidR="004835B0" w:rsidRPr="005973A4">
        <w:rPr>
          <w:sz w:val="24"/>
          <w:szCs w:val="24"/>
        </w:rPr>
        <w:t xml:space="preserve">чет неустановленных лиц, </w:t>
      </w:r>
      <w:r w:rsidR="005E6CEB" w:rsidRPr="005973A4">
        <w:rPr>
          <w:sz w:val="24"/>
          <w:szCs w:val="24"/>
        </w:rPr>
        <w:t xml:space="preserve">на основании </w:t>
      </w:r>
      <w:r w:rsidR="002776BA" w:rsidRPr="005973A4">
        <w:rPr>
          <w:sz w:val="24"/>
          <w:szCs w:val="24"/>
        </w:rPr>
        <w:t>С</w:t>
      </w:r>
      <w:r w:rsidR="005E6CEB" w:rsidRPr="005973A4">
        <w:rPr>
          <w:sz w:val="24"/>
          <w:szCs w:val="24"/>
        </w:rPr>
        <w:t>лужебного поручения</w:t>
      </w:r>
      <w:r w:rsidRPr="005973A4">
        <w:rPr>
          <w:sz w:val="24"/>
          <w:szCs w:val="24"/>
        </w:rPr>
        <w:t>.</w:t>
      </w:r>
    </w:p>
    <w:p w14:paraId="2E0535F5" w14:textId="77777777" w:rsidR="000B7556" w:rsidRPr="005973A4" w:rsidRDefault="000B7556" w:rsidP="00D70F82">
      <w:pPr>
        <w:pStyle w:val="25"/>
        <w:numPr>
          <w:ilvl w:val="1"/>
          <w:numId w:val="19"/>
        </w:numPr>
        <w:tabs>
          <w:tab w:val="clear" w:pos="2136"/>
          <w:tab w:val="left" w:pos="567"/>
        </w:tabs>
        <w:spacing w:before="120"/>
        <w:ind w:left="567" w:hanging="567"/>
      </w:pPr>
      <w:r w:rsidRPr="005973A4">
        <w:t>Для исполнения обязательств по итогам клиринга</w:t>
      </w:r>
      <w:r w:rsidR="002B6619" w:rsidRPr="005973A4">
        <w:t xml:space="preserve"> </w:t>
      </w:r>
      <w:r w:rsidR="00B739E1" w:rsidRPr="005973A4">
        <w:t xml:space="preserve">без участия центрального контрагента </w:t>
      </w:r>
      <w:r w:rsidRPr="005973A4">
        <w:t xml:space="preserve">может использоваться </w:t>
      </w:r>
      <w:r w:rsidR="003215AD" w:rsidRPr="005973A4">
        <w:t>С</w:t>
      </w:r>
      <w:r w:rsidRPr="005973A4">
        <w:t>пециальный технический счет, не предназначенный для учета прав на ценные бумаг</w:t>
      </w:r>
      <w:r w:rsidR="00C91176" w:rsidRPr="005973A4">
        <w:t>и</w:t>
      </w:r>
      <w:r w:rsidRPr="005973A4">
        <w:t xml:space="preserve">, если правилами клиринга соответствующей клиринговой организации предусмотрено использование такого счета. Операции по указанным счетам осуществляются на основании </w:t>
      </w:r>
      <w:r w:rsidR="00040037" w:rsidRPr="005973A4">
        <w:t>П</w:t>
      </w:r>
      <w:r w:rsidRPr="005973A4">
        <w:t>оручений клиринговой организации. После исполнения обязательств по итогам клиринга остаток ценных бумаг на указанных счетах не допускается.</w:t>
      </w:r>
    </w:p>
    <w:p w14:paraId="18F3CA0E" w14:textId="77777777" w:rsidR="003A708E" w:rsidRPr="005973A4" w:rsidRDefault="008B1383" w:rsidP="00D70F82">
      <w:pPr>
        <w:pStyle w:val="25"/>
        <w:numPr>
          <w:ilvl w:val="1"/>
          <w:numId w:val="19"/>
        </w:numPr>
        <w:tabs>
          <w:tab w:val="clear" w:pos="2136"/>
          <w:tab w:val="left" w:pos="567"/>
        </w:tabs>
        <w:spacing w:before="120"/>
        <w:ind w:left="567" w:hanging="567"/>
      </w:pPr>
      <w:r w:rsidRPr="005973A4">
        <w:t>Для учет</w:t>
      </w:r>
      <w:r w:rsidR="0002070B" w:rsidRPr="005973A4">
        <w:t xml:space="preserve">а ценных бумаг </w:t>
      </w:r>
      <w:r w:rsidR="00203D2C" w:rsidRPr="005973A4">
        <w:rPr>
          <w:szCs w:val="24"/>
        </w:rPr>
        <w:t xml:space="preserve">с централизованным учетом прав на ценные бумаги или ценных бумаг </w:t>
      </w:r>
      <w:r w:rsidR="000A25A8" w:rsidRPr="005973A4">
        <w:t xml:space="preserve">с обязательным централизованным хранением </w:t>
      </w:r>
      <w:r w:rsidR="00203D2C" w:rsidRPr="005973A4">
        <w:t xml:space="preserve">в Депозитарии </w:t>
      </w:r>
      <w:r w:rsidR="0002070B" w:rsidRPr="005973A4">
        <w:t>клиентов</w:t>
      </w:r>
      <w:r w:rsidRPr="005973A4">
        <w:t xml:space="preserve"> Депонентов, которым в Депозитарии открыты </w:t>
      </w:r>
      <w:r w:rsidR="003215AD" w:rsidRPr="005973A4">
        <w:t>С</w:t>
      </w:r>
      <w:r w:rsidRPr="005973A4">
        <w:t xml:space="preserve">чета депо номинального держателя или </w:t>
      </w:r>
      <w:r w:rsidR="00134C3B" w:rsidRPr="005973A4">
        <w:t xml:space="preserve">Счета депо </w:t>
      </w:r>
      <w:r w:rsidRPr="005973A4">
        <w:t xml:space="preserve">иностранного номинального держателя, которые прекращают выполнение функций </w:t>
      </w:r>
      <w:r w:rsidR="001D3D81" w:rsidRPr="005973A4">
        <w:t>Номинального держателя или И</w:t>
      </w:r>
      <w:r w:rsidRPr="005973A4">
        <w:t xml:space="preserve">ностранного номинального держателя, в частности, в связи с процедурой банкротства, Депозитарий вправе открывать </w:t>
      </w:r>
      <w:r w:rsidR="007E6822" w:rsidRPr="005973A4">
        <w:t>С</w:t>
      </w:r>
      <w:r w:rsidRPr="005973A4">
        <w:t xml:space="preserve">чета клиентов номинальных держателей. </w:t>
      </w:r>
      <w:r w:rsidR="003A708E" w:rsidRPr="005973A4">
        <w:t xml:space="preserve">Счета клиентов номинальных держателей открываются без заключения договора на основании </w:t>
      </w:r>
      <w:r w:rsidR="00D0427C" w:rsidRPr="005973A4">
        <w:t>С</w:t>
      </w:r>
      <w:r w:rsidR="003A708E" w:rsidRPr="005973A4">
        <w:t>лужебного поручения.</w:t>
      </w:r>
    </w:p>
    <w:p w14:paraId="5B9B2A97" w14:textId="77777777" w:rsidR="00B610E4" w:rsidRPr="005973A4" w:rsidRDefault="007E6822" w:rsidP="0020375D">
      <w:pPr>
        <w:pStyle w:val="25"/>
        <w:tabs>
          <w:tab w:val="clear" w:pos="2136"/>
          <w:tab w:val="left" w:pos="567"/>
        </w:tabs>
        <w:spacing w:before="120"/>
        <w:ind w:left="567"/>
      </w:pPr>
      <w:r w:rsidRPr="005973A4">
        <w:t>На С</w:t>
      </w:r>
      <w:r w:rsidR="003A708E" w:rsidRPr="005973A4">
        <w:t xml:space="preserve">чета клиентов номинальных держателей </w:t>
      </w:r>
      <w:r w:rsidR="003D0915" w:rsidRPr="005973A4">
        <w:t xml:space="preserve">эмиссионные </w:t>
      </w:r>
      <w:r w:rsidR="003A708E" w:rsidRPr="005973A4">
        <w:t xml:space="preserve">ценные бумаги </w:t>
      </w:r>
      <w:r w:rsidR="00203D2C" w:rsidRPr="005973A4">
        <w:rPr>
          <w:szCs w:val="24"/>
        </w:rPr>
        <w:t xml:space="preserve">с централизованным учетом прав на ценные бумаги или ценные бумаги </w:t>
      </w:r>
      <w:r w:rsidR="003A708E" w:rsidRPr="005973A4">
        <w:t xml:space="preserve">с </w:t>
      </w:r>
      <w:r w:rsidR="003D0915" w:rsidRPr="005973A4">
        <w:t xml:space="preserve">обязательным </w:t>
      </w:r>
      <w:r w:rsidR="003A708E" w:rsidRPr="005973A4">
        <w:t>централизованным хранением в Депозитарии зачисляются</w:t>
      </w:r>
      <w:r w:rsidR="008B1383" w:rsidRPr="005973A4">
        <w:t xml:space="preserve"> при отсутствии основания для зачисления таких ценных бумаг на другие счета</w:t>
      </w:r>
      <w:r w:rsidR="002B469C" w:rsidRPr="005973A4">
        <w:t xml:space="preserve">, в том числе при прекращении депозитарного договора, за исключением случая ликвидации </w:t>
      </w:r>
      <w:r w:rsidR="000A25A8" w:rsidRPr="005973A4">
        <w:t>д</w:t>
      </w:r>
      <w:r w:rsidR="002B469C" w:rsidRPr="005973A4">
        <w:t>епонента-юридического лица</w:t>
      </w:r>
      <w:r w:rsidR="003A708E" w:rsidRPr="005973A4">
        <w:t xml:space="preserve">. Ценные бумаги могут быть зачислены на </w:t>
      </w:r>
      <w:r w:rsidRPr="005973A4">
        <w:t>С</w:t>
      </w:r>
      <w:r w:rsidR="003A708E" w:rsidRPr="005973A4">
        <w:t xml:space="preserve">чета клиентов номинальных держателей на основании </w:t>
      </w:r>
      <w:r w:rsidR="008A1562" w:rsidRPr="005973A4">
        <w:t>П</w:t>
      </w:r>
      <w:r w:rsidR="003A708E" w:rsidRPr="005973A4">
        <w:t xml:space="preserve">оручения </w:t>
      </w:r>
      <w:r w:rsidRPr="005973A4">
        <w:t>Н</w:t>
      </w:r>
      <w:r w:rsidR="003A708E" w:rsidRPr="005973A4">
        <w:t xml:space="preserve">оминального держателя, </w:t>
      </w:r>
      <w:r w:rsidR="001D3D81" w:rsidRPr="005973A4">
        <w:t>И</w:t>
      </w:r>
      <w:r w:rsidR="003A708E" w:rsidRPr="005973A4">
        <w:t>ностранного номинального держателя</w:t>
      </w:r>
      <w:r w:rsidR="008162EF" w:rsidRPr="005973A4">
        <w:t xml:space="preserve"> с приложением анкеты юридического лица или анкеты физического лица клиента Депонента</w:t>
      </w:r>
      <w:r w:rsidR="003A708E" w:rsidRPr="005973A4">
        <w:t xml:space="preserve"> и </w:t>
      </w:r>
      <w:r w:rsidR="008A1562" w:rsidRPr="005973A4">
        <w:t xml:space="preserve">Служебного поручения </w:t>
      </w:r>
      <w:r w:rsidR="002B2649" w:rsidRPr="005973A4">
        <w:t>Депозитария</w:t>
      </w:r>
      <w:r w:rsidR="00FC3E13" w:rsidRPr="005973A4">
        <w:t xml:space="preserve"> при прекращении договора счета депо (депозитарного договора)</w:t>
      </w:r>
      <w:r w:rsidR="002B2649" w:rsidRPr="005973A4">
        <w:t xml:space="preserve">, или </w:t>
      </w:r>
      <w:r w:rsidR="00DB76D9" w:rsidRPr="005973A4">
        <w:t>С</w:t>
      </w:r>
      <w:r w:rsidR="003A708E" w:rsidRPr="005973A4">
        <w:t>лужебного поручения</w:t>
      </w:r>
      <w:r w:rsidR="00A626F8" w:rsidRPr="005973A4">
        <w:t xml:space="preserve">, составленного на основании списка </w:t>
      </w:r>
      <w:r w:rsidR="008F187B" w:rsidRPr="005973A4">
        <w:t xml:space="preserve">депонентов, </w:t>
      </w:r>
      <w:r w:rsidR="002E24AD" w:rsidRPr="005973A4">
        <w:t xml:space="preserve">не направивших </w:t>
      </w:r>
      <w:r w:rsidR="00BF0400" w:rsidRPr="005973A4">
        <w:t>Н</w:t>
      </w:r>
      <w:r w:rsidR="002E24AD" w:rsidRPr="005973A4">
        <w:t xml:space="preserve">оминальному держателю, у которого аннулирована лицензия профессионального участника рынка ценных бумаг на осуществление депозитарной деятельности, </w:t>
      </w:r>
      <w:r w:rsidR="00BF0400" w:rsidRPr="005973A4">
        <w:t xml:space="preserve">или Иностранному номинальному держателю, </w:t>
      </w:r>
      <w:r w:rsidR="002E24AD" w:rsidRPr="005973A4">
        <w:t>указаний о способе возврата ценных бумаг</w:t>
      </w:r>
      <w:r w:rsidR="00BF0400" w:rsidRPr="005973A4">
        <w:t xml:space="preserve"> по форме </w:t>
      </w:r>
      <w:r w:rsidR="00BF0400" w:rsidRPr="005973A4">
        <w:rPr>
          <w:lang w:val="en-US"/>
        </w:rPr>
        <w:t>S</w:t>
      </w:r>
      <w:r w:rsidR="00BF0400" w:rsidRPr="005973A4">
        <w:t>008</w:t>
      </w:r>
      <w:r w:rsidR="00A626F8" w:rsidRPr="005973A4">
        <w:t>, предоставленного Номинальным держателем или Иностранным номинальным держателем</w:t>
      </w:r>
      <w:r w:rsidR="00BF0400" w:rsidRPr="005973A4">
        <w:t>.</w:t>
      </w:r>
      <w:r w:rsidR="00A626F8" w:rsidRPr="005973A4">
        <w:t xml:space="preserve"> </w:t>
      </w:r>
      <w:r w:rsidR="00BF0400" w:rsidRPr="005973A4">
        <w:t>В список также должна быть включена информация о ценных бумагах</w:t>
      </w:r>
      <w:r w:rsidR="00E43AA2" w:rsidRPr="005973A4">
        <w:t>,</w:t>
      </w:r>
      <w:r w:rsidR="00BF0400" w:rsidRPr="005973A4">
        <w:t xml:space="preserve"> у</w:t>
      </w:r>
      <w:r w:rsidR="00B9542D" w:rsidRPr="005973A4">
        <w:t>ч</w:t>
      </w:r>
      <w:r w:rsidR="00BF0400" w:rsidRPr="005973A4">
        <w:t>итываемы</w:t>
      </w:r>
      <w:r w:rsidR="00B9542D" w:rsidRPr="005973A4">
        <w:t>х на счете неустановленных лиц в депозитарии Номинального держателя или Иностранного номинального держателя</w:t>
      </w:r>
      <w:r w:rsidR="00A626F8" w:rsidRPr="005973A4">
        <w:t xml:space="preserve">. При необходимости Депозитарий вправе </w:t>
      </w:r>
      <w:r w:rsidR="003B12A9" w:rsidRPr="005973A4">
        <w:t>потребовать предоставления иной</w:t>
      </w:r>
      <w:r w:rsidR="00A626F8" w:rsidRPr="005973A4">
        <w:t xml:space="preserve"> информаци</w:t>
      </w:r>
      <w:r w:rsidR="003B12A9" w:rsidRPr="005973A4">
        <w:t>и и документов</w:t>
      </w:r>
      <w:r w:rsidR="00B610E4" w:rsidRPr="005973A4">
        <w:t>.</w:t>
      </w:r>
    </w:p>
    <w:p w14:paraId="6ABDC2D6" w14:textId="77777777" w:rsidR="008B1383" w:rsidRPr="005973A4" w:rsidRDefault="008B1383" w:rsidP="00C747C4">
      <w:pPr>
        <w:pStyle w:val="25"/>
        <w:tabs>
          <w:tab w:val="clear" w:pos="2136"/>
          <w:tab w:val="left" w:pos="567"/>
        </w:tabs>
        <w:spacing w:before="120"/>
        <w:ind w:left="567"/>
      </w:pPr>
      <w:r w:rsidRPr="005973A4">
        <w:t xml:space="preserve">Ценные бумаги </w:t>
      </w:r>
      <w:r w:rsidR="008B7068" w:rsidRPr="005973A4">
        <w:t>могут быть списаны</w:t>
      </w:r>
      <w:r w:rsidRPr="005973A4">
        <w:t xml:space="preserve"> со </w:t>
      </w:r>
      <w:r w:rsidR="007E6822" w:rsidRPr="005973A4">
        <w:t>С</w:t>
      </w:r>
      <w:r w:rsidRPr="005973A4">
        <w:t xml:space="preserve">четов клиентов номинальных держателей в другой депозитарий </w:t>
      </w:r>
      <w:r w:rsidR="00310F31" w:rsidRPr="005973A4">
        <w:t>п</w:t>
      </w:r>
      <w:r w:rsidR="00B610E4" w:rsidRPr="005973A4">
        <w:t>о</w:t>
      </w:r>
      <w:r w:rsidRPr="005973A4">
        <w:t xml:space="preserve"> </w:t>
      </w:r>
      <w:r w:rsidR="00D0427C" w:rsidRPr="005973A4">
        <w:t>С</w:t>
      </w:r>
      <w:r w:rsidR="00B610E4" w:rsidRPr="005973A4">
        <w:t>лужебному поручению, составленно</w:t>
      </w:r>
      <w:r w:rsidR="00C71D70" w:rsidRPr="005973A4">
        <w:t>му</w:t>
      </w:r>
      <w:r w:rsidR="00B610E4" w:rsidRPr="005973A4">
        <w:t xml:space="preserve"> на основании </w:t>
      </w:r>
      <w:r w:rsidRPr="005973A4">
        <w:t xml:space="preserve">письменного указания </w:t>
      </w:r>
      <w:r w:rsidR="00325CB1" w:rsidRPr="005973A4">
        <w:t>к</w:t>
      </w:r>
      <w:r w:rsidR="003D0915" w:rsidRPr="005973A4">
        <w:t xml:space="preserve">лиента </w:t>
      </w:r>
      <w:r w:rsidR="00306BF4" w:rsidRPr="005973A4">
        <w:t>Н</w:t>
      </w:r>
      <w:r w:rsidR="003D0915" w:rsidRPr="005973A4">
        <w:t>оминального держателя</w:t>
      </w:r>
      <w:r w:rsidRPr="005973A4">
        <w:t xml:space="preserve"> при условии предоставления таким клиентом документов, позволяющих однозначно идентифицировать клиента </w:t>
      </w:r>
      <w:r w:rsidR="00306BF4" w:rsidRPr="005973A4">
        <w:t>Н</w:t>
      </w:r>
      <w:r w:rsidRPr="005973A4">
        <w:t>оминального держателя, и подтверждающих факт владения им указанными ценными бумагами</w:t>
      </w:r>
      <w:r w:rsidR="008B7068" w:rsidRPr="005973A4">
        <w:t xml:space="preserve"> (при наличии)</w:t>
      </w:r>
      <w:r w:rsidR="004136E9" w:rsidRPr="005973A4">
        <w:t>.</w:t>
      </w:r>
      <w:r w:rsidR="00C747C4" w:rsidRPr="005973A4">
        <w:t xml:space="preserve"> Клиент Номинального держателя</w:t>
      </w:r>
      <w:r w:rsidR="008B7068" w:rsidRPr="005973A4">
        <w:t xml:space="preserve"> также </w:t>
      </w:r>
      <w:r w:rsidR="00C747C4" w:rsidRPr="005973A4">
        <w:t xml:space="preserve">должен предоставить в </w:t>
      </w:r>
      <w:r w:rsidR="00C747C4" w:rsidRPr="005973A4">
        <w:lastRenderedPageBreak/>
        <w:t xml:space="preserve">Депозитарий </w:t>
      </w:r>
      <w:r w:rsidR="008B7068" w:rsidRPr="005973A4">
        <w:t>заявлени</w:t>
      </w:r>
      <w:r w:rsidR="00C747C4" w:rsidRPr="005973A4">
        <w:t>е</w:t>
      </w:r>
      <w:r w:rsidR="008B7068" w:rsidRPr="005973A4">
        <w:t xml:space="preserve"> по форме S010. Депонент, в депозитарий которого должны быть переведены ценные бумаги этого клиента, должен предоставить в Депозитарий встречное Поручение на </w:t>
      </w:r>
      <w:r w:rsidR="00C747C4" w:rsidRPr="005973A4">
        <w:t>зачисление</w:t>
      </w:r>
      <w:r w:rsidR="008B7068" w:rsidRPr="005973A4">
        <w:t xml:space="preserve"> ценных бумаг этого клиента </w:t>
      </w:r>
      <w:r w:rsidR="00C747C4" w:rsidRPr="005973A4">
        <w:t>на Счет депо номинального держателя</w:t>
      </w:r>
      <w:r w:rsidR="008B7068" w:rsidRPr="005973A4">
        <w:t xml:space="preserve">, в котором </w:t>
      </w:r>
      <w:r w:rsidR="00C747C4" w:rsidRPr="005973A4">
        <w:t>в обязательном порядке должны быть указаны</w:t>
      </w:r>
      <w:r w:rsidR="008B7068" w:rsidRPr="005973A4">
        <w:t xml:space="preserve"> номер и дата депозитарного дог</w:t>
      </w:r>
      <w:r w:rsidR="00C747C4" w:rsidRPr="005973A4">
        <w:t>овора, заключенного с клиентом.</w:t>
      </w:r>
    </w:p>
    <w:p w14:paraId="0CE87FBC" w14:textId="77777777" w:rsidR="00310F31" w:rsidRPr="005973A4" w:rsidRDefault="00310F31" w:rsidP="0020375D">
      <w:pPr>
        <w:pStyle w:val="25"/>
        <w:tabs>
          <w:tab w:val="clear" w:pos="2136"/>
          <w:tab w:val="left" w:pos="567"/>
        </w:tabs>
        <w:spacing w:before="120"/>
        <w:ind w:left="567"/>
      </w:pPr>
      <w:r w:rsidRPr="005973A4">
        <w:t xml:space="preserve">Ценные бумаги также могут быть списаны со Счетов клиентов номинальных держателей при погашении ценных бумаг </w:t>
      </w:r>
      <w:r w:rsidR="00E63258" w:rsidRPr="005973A4">
        <w:t>и</w:t>
      </w:r>
      <w:r w:rsidRPr="005973A4">
        <w:t xml:space="preserve"> зачислении денежных средств </w:t>
      </w:r>
      <w:r w:rsidR="00E63258" w:rsidRPr="005973A4">
        <w:t>от погашения</w:t>
      </w:r>
      <w:r w:rsidR="00E23F9B" w:rsidRPr="005973A4">
        <w:t xml:space="preserve"> </w:t>
      </w:r>
      <w:r w:rsidRPr="005973A4">
        <w:t>на банковский счет Депозитария, при конвертации ценных бумаг</w:t>
      </w:r>
      <w:r w:rsidR="00E23F9B" w:rsidRPr="005973A4">
        <w:t>,</w:t>
      </w:r>
      <w:r w:rsidRPr="005973A4">
        <w:t xml:space="preserve"> при получении соответствующих документов от эмитента (лица обязанного по ценным бумагам), в иных случаях, предусмотренных законода</w:t>
      </w:r>
      <w:r w:rsidR="008C05A6" w:rsidRPr="005973A4">
        <w:t>тельством Российской Федерации.</w:t>
      </w:r>
    </w:p>
    <w:p w14:paraId="57334CDD" w14:textId="3A5F8DD6" w:rsidR="00971D39" w:rsidRPr="005973A4" w:rsidRDefault="00971D39" w:rsidP="00E83DBB">
      <w:pPr>
        <w:pStyle w:val="25"/>
        <w:numPr>
          <w:ilvl w:val="1"/>
          <w:numId w:val="19"/>
        </w:numPr>
        <w:tabs>
          <w:tab w:val="clear" w:pos="2136"/>
          <w:tab w:val="left" w:pos="567"/>
        </w:tabs>
        <w:spacing w:before="120"/>
        <w:ind w:left="567" w:hanging="567"/>
      </w:pPr>
      <w:r w:rsidRPr="005973A4">
        <w:t xml:space="preserve">Для учета иностранных долговых эмиссионных ценных бумаг, обязательства по которым исполнены </w:t>
      </w:r>
      <w:r w:rsidR="005925E9">
        <w:t>в полном объеме</w:t>
      </w:r>
      <w:r w:rsidR="008917E3" w:rsidRPr="005973A4">
        <w:t xml:space="preserve"> </w:t>
      </w:r>
      <w:r w:rsidRPr="005973A4">
        <w:t>российским юридическим лицом</w:t>
      </w:r>
      <w:r w:rsidR="005925E9">
        <w:t>, осуществляющим исполнение обязательств, связанных с выпуском таких ценных бумаг,</w:t>
      </w:r>
      <w:r w:rsidRPr="005973A4">
        <w:t xml:space="preserve"> либо иностранной организацией, осуществившей выпуск </w:t>
      </w:r>
      <w:r w:rsidR="005925E9">
        <w:t xml:space="preserve">таких </w:t>
      </w:r>
      <w:r w:rsidRPr="005973A4">
        <w:t>ценных бумаг, и которые учитываются на Счете Депозитария в Иностранном депозитарии, Депозит</w:t>
      </w:r>
      <w:r w:rsidR="002D6CF5" w:rsidRPr="005973A4">
        <w:t>а</w:t>
      </w:r>
      <w:r w:rsidRPr="005973A4">
        <w:t>рий</w:t>
      </w:r>
      <w:r w:rsidR="002D6CF5" w:rsidRPr="005973A4">
        <w:t xml:space="preserve"> </w:t>
      </w:r>
      <w:r w:rsidRPr="005973A4">
        <w:t xml:space="preserve">по заявлению российского юридического лица </w:t>
      </w:r>
      <w:r w:rsidR="005925E9">
        <w:t>открывает</w:t>
      </w:r>
      <w:r w:rsidR="00C71DAA" w:rsidRPr="005973A4">
        <w:t xml:space="preserve"> </w:t>
      </w:r>
      <w:r w:rsidRPr="005973A4">
        <w:t>иностранной организации, осуществившей выпуск иностранных долговы</w:t>
      </w:r>
      <w:r w:rsidR="00D60AB3" w:rsidRPr="005973A4">
        <w:t>х эмиссионных ценных бумаг</w:t>
      </w:r>
      <w:r w:rsidRPr="005973A4">
        <w:t xml:space="preserve">, без согласия </w:t>
      </w:r>
      <w:r w:rsidR="00910517" w:rsidRPr="005973A4">
        <w:t xml:space="preserve">указанной иностранной организации </w:t>
      </w:r>
      <w:r w:rsidRPr="005973A4">
        <w:t xml:space="preserve">счет хранения погашенных ценных бумаг. </w:t>
      </w:r>
      <w:r w:rsidR="00910517" w:rsidRPr="005973A4">
        <w:t xml:space="preserve">Счет хранения погашенных ценных бумаг не предназначен для учета прав на ценные бумаги. </w:t>
      </w:r>
      <w:r w:rsidR="002D6CF5" w:rsidRPr="005973A4">
        <w:t>Зачислению на счет хранения погашенных ценных бумаг подлежат п</w:t>
      </w:r>
      <w:r w:rsidRPr="005973A4">
        <w:t xml:space="preserve">огашенные </w:t>
      </w:r>
      <w:r w:rsidR="002D6CF5" w:rsidRPr="005973A4">
        <w:t xml:space="preserve">в полном объеме </w:t>
      </w:r>
      <w:r w:rsidRPr="005973A4">
        <w:t>иностранные долговые эмиссионные ценные бумаги.</w:t>
      </w:r>
    </w:p>
    <w:p w14:paraId="66189BEA" w14:textId="6ABFF291" w:rsidR="00971D39" w:rsidRPr="005973A4" w:rsidRDefault="00971D39" w:rsidP="00E83DBB">
      <w:pPr>
        <w:pStyle w:val="25"/>
        <w:tabs>
          <w:tab w:val="clear" w:pos="2136"/>
          <w:tab w:val="left" w:pos="567"/>
        </w:tabs>
        <w:spacing w:before="120"/>
        <w:ind w:left="567"/>
      </w:pPr>
      <w:r w:rsidRPr="005973A4">
        <w:t xml:space="preserve">Операции по счету хранения погашенных ценных </w:t>
      </w:r>
      <w:r w:rsidR="002D6CF5" w:rsidRPr="005973A4">
        <w:t xml:space="preserve">бумаг совершаются на основании </w:t>
      </w:r>
      <w:r w:rsidR="00BD1314" w:rsidRPr="005973A4">
        <w:t>распоряже</w:t>
      </w:r>
      <w:r w:rsidRPr="005973A4">
        <w:t>ни</w:t>
      </w:r>
      <w:r w:rsidR="002D6CF5" w:rsidRPr="005973A4">
        <w:t>й</w:t>
      </w:r>
      <w:r w:rsidRPr="005973A4">
        <w:t xml:space="preserve"> российского юридического лица.</w:t>
      </w:r>
    </w:p>
    <w:p w14:paraId="5A090228" w14:textId="5336AEA0" w:rsidR="00DC485F" w:rsidRPr="005973A4" w:rsidRDefault="00971D39" w:rsidP="00E83DBB">
      <w:pPr>
        <w:pStyle w:val="25"/>
        <w:tabs>
          <w:tab w:val="clear" w:pos="2136"/>
          <w:tab w:val="left" w:pos="567"/>
        </w:tabs>
        <w:spacing w:before="120"/>
        <w:ind w:left="567"/>
      </w:pPr>
      <w:r w:rsidRPr="005973A4">
        <w:t>Операции по списанию иностранных долговых эмиссионных ценных бумаг со счета хранения погашенных ценных бумаг осуществляются только</w:t>
      </w:r>
      <w:r w:rsidR="002D6CF5" w:rsidRPr="005973A4">
        <w:t xml:space="preserve"> при условии получения Д</w:t>
      </w:r>
      <w:r w:rsidRPr="005973A4">
        <w:t>епозитарием документа, подтверждающего списание такого же к</w:t>
      </w:r>
      <w:r w:rsidR="002D6CF5" w:rsidRPr="005973A4">
        <w:t xml:space="preserve">оличества </w:t>
      </w:r>
      <w:r w:rsidR="00892A2A" w:rsidRPr="005973A4">
        <w:t>указанны</w:t>
      </w:r>
      <w:r w:rsidR="002D6CF5" w:rsidRPr="005973A4">
        <w:t>х ценных бумаг со С</w:t>
      </w:r>
      <w:r w:rsidRPr="005973A4">
        <w:t xml:space="preserve">чета </w:t>
      </w:r>
      <w:r w:rsidR="002D6CF5" w:rsidRPr="005973A4">
        <w:t>Депозитария в Иностранном депозитарии</w:t>
      </w:r>
      <w:r w:rsidRPr="005973A4">
        <w:t>.</w:t>
      </w:r>
    </w:p>
    <w:p w14:paraId="62F5E8D3" w14:textId="64718749" w:rsidR="00BF4DF1" w:rsidRPr="005973A4" w:rsidRDefault="00BF4DF1" w:rsidP="00E83DBB">
      <w:pPr>
        <w:pStyle w:val="25"/>
        <w:tabs>
          <w:tab w:val="clear" w:pos="2136"/>
          <w:tab w:val="left" w:pos="567"/>
        </w:tabs>
        <w:spacing w:before="120"/>
        <w:ind w:left="567"/>
      </w:pPr>
      <w:r w:rsidRPr="005973A4">
        <w:t>Перечисленные требования к совершению операций по списанию и зачислению ценных бумаг применяются, если иное не будет установлено Банком России.</w:t>
      </w:r>
    </w:p>
    <w:p w14:paraId="4E7909AA" w14:textId="5ED2DA2E" w:rsidR="00037297" w:rsidRPr="005973A4" w:rsidRDefault="00D76512" w:rsidP="00D70F82">
      <w:pPr>
        <w:pStyle w:val="25"/>
        <w:numPr>
          <w:ilvl w:val="1"/>
          <w:numId w:val="19"/>
        </w:numPr>
        <w:tabs>
          <w:tab w:val="clear" w:pos="2136"/>
          <w:tab w:val="left" w:pos="567"/>
        </w:tabs>
        <w:spacing w:before="120"/>
        <w:ind w:left="567" w:hanging="567"/>
      </w:pPr>
      <w:r w:rsidRPr="005973A4">
        <w:t xml:space="preserve">Депозитарий вправе открывать иные </w:t>
      </w:r>
      <w:r w:rsidR="007E6822" w:rsidRPr="005973A4">
        <w:t>С</w:t>
      </w:r>
      <w:r w:rsidRPr="005973A4">
        <w:t xml:space="preserve">чета депо или счета, не предназначенные для учета прав на ценные бумаги, если законодательством Российской Федерации предусмотрена возможность открытия таких </w:t>
      </w:r>
      <w:r w:rsidR="007E6822" w:rsidRPr="005973A4">
        <w:t>С</w:t>
      </w:r>
      <w:r w:rsidRPr="005973A4">
        <w:t>четов депо или таких счетов, не предназначенных для учета прав на ценные бумаги, в центральном депозитарии.</w:t>
      </w:r>
    </w:p>
    <w:p w14:paraId="1474ABB5" w14:textId="77777777" w:rsidR="000B7556" w:rsidRPr="005973A4" w:rsidRDefault="000B7556" w:rsidP="00D70F82">
      <w:pPr>
        <w:pStyle w:val="25"/>
        <w:numPr>
          <w:ilvl w:val="1"/>
          <w:numId w:val="19"/>
        </w:numPr>
        <w:tabs>
          <w:tab w:val="clear" w:pos="2136"/>
          <w:tab w:val="left" w:pos="567"/>
        </w:tabs>
        <w:spacing w:before="120"/>
        <w:ind w:left="567" w:hanging="567"/>
      </w:pPr>
      <w:r w:rsidRPr="005973A4">
        <w:t xml:space="preserve">При открытии </w:t>
      </w:r>
      <w:r w:rsidR="007E6822" w:rsidRPr="005973A4">
        <w:t>С</w:t>
      </w:r>
      <w:r w:rsidRPr="005973A4">
        <w:t>чета депо или счета, не предназначенного для учета прав на ценные бумаги, ему присваивается уникальный номер счета.</w:t>
      </w:r>
    </w:p>
    <w:p w14:paraId="5AEBF646" w14:textId="77777777" w:rsidR="00B23142" w:rsidRPr="005973A4" w:rsidRDefault="00B23142" w:rsidP="00D70F82">
      <w:pPr>
        <w:pStyle w:val="25"/>
        <w:numPr>
          <w:ilvl w:val="1"/>
          <w:numId w:val="19"/>
        </w:numPr>
        <w:tabs>
          <w:tab w:val="clear" w:pos="2136"/>
          <w:tab w:val="left" w:pos="567"/>
        </w:tabs>
        <w:spacing w:before="120"/>
        <w:ind w:left="567" w:hanging="567"/>
      </w:pPr>
      <w:r w:rsidRPr="005973A4">
        <w:t xml:space="preserve">Порядок исполнения </w:t>
      </w:r>
      <w:r w:rsidR="003C2C70" w:rsidRPr="005973A4">
        <w:t>Д</w:t>
      </w:r>
      <w:r w:rsidRPr="005973A4">
        <w:t xml:space="preserve">епозитарных операций, установленный в настоящих Условиях в отношении </w:t>
      </w:r>
      <w:r w:rsidR="007E6822" w:rsidRPr="005973A4">
        <w:t>С</w:t>
      </w:r>
      <w:r w:rsidRPr="005973A4">
        <w:t>четов депо, действует и в отношении счетов, не предназначенных для учета прав на ценные бумаги</w:t>
      </w:r>
      <w:r w:rsidR="00057C13" w:rsidRPr="005973A4">
        <w:t>,</w:t>
      </w:r>
      <w:r w:rsidRPr="005973A4">
        <w:t xml:space="preserve"> если иное не предусмотрено настоящими Условиями.</w:t>
      </w:r>
    </w:p>
    <w:p w14:paraId="2953CC20" w14:textId="0EAD894C" w:rsidR="000B7556" w:rsidRPr="005973A4" w:rsidRDefault="00057C13" w:rsidP="003260FD">
      <w:pPr>
        <w:pStyle w:val="20"/>
        <w:rPr>
          <w:rFonts w:ascii="Times New Roman" w:hAnsi="Times New Roman"/>
          <w:i w:val="0"/>
        </w:rPr>
      </w:pPr>
      <w:bookmarkStart w:id="48" w:name="_Toc109352115"/>
      <w:r w:rsidRPr="005973A4">
        <w:rPr>
          <w:rFonts w:ascii="Times New Roman" w:hAnsi="Times New Roman"/>
          <w:i w:val="0"/>
        </w:rPr>
        <w:t>Статья 1</w:t>
      </w:r>
      <w:r w:rsidR="002E3657" w:rsidRPr="005973A4">
        <w:rPr>
          <w:rFonts w:ascii="Times New Roman" w:hAnsi="Times New Roman"/>
          <w:i w:val="0"/>
        </w:rPr>
        <w:t>7</w:t>
      </w:r>
      <w:r w:rsidRPr="005973A4">
        <w:rPr>
          <w:rFonts w:ascii="Times New Roman" w:hAnsi="Times New Roman"/>
          <w:i w:val="0"/>
        </w:rPr>
        <w:t xml:space="preserve">. </w:t>
      </w:r>
      <w:r w:rsidR="000B7556" w:rsidRPr="005973A4">
        <w:rPr>
          <w:rFonts w:ascii="Times New Roman" w:hAnsi="Times New Roman"/>
          <w:i w:val="0"/>
        </w:rPr>
        <w:t xml:space="preserve">Закрытие </w:t>
      </w:r>
      <w:r w:rsidR="007E6822" w:rsidRPr="005973A4">
        <w:rPr>
          <w:rFonts w:ascii="Times New Roman" w:hAnsi="Times New Roman"/>
          <w:i w:val="0"/>
        </w:rPr>
        <w:t>С</w:t>
      </w:r>
      <w:r w:rsidR="000B7556" w:rsidRPr="005973A4">
        <w:rPr>
          <w:rFonts w:ascii="Times New Roman" w:hAnsi="Times New Roman"/>
          <w:i w:val="0"/>
        </w:rPr>
        <w:t>чета депо</w:t>
      </w:r>
      <w:bookmarkEnd w:id="46"/>
      <w:bookmarkEnd w:id="47"/>
      <w:r w:rsidR="00DE2F4B" w:rsidRPr="005973A4">
        <w:rPr>
          <w:rFonts w:ascii="Times New Roman" w:hAnsi="Times New Roman"/>
          <w:i w:val="0"/>
        </w:rPr>
        <w:t>/счета</w:t>
      </w:r>
      <w:r w:rsidR="00E97703" w:rsidRPr="005973A4">
        <w:rPr>
          <w:rFonts w:ascii="Times New Roman" w:hAnsi="Times New Roman"/>
          <w:i w:val="0"/>
        </w:rPr>
        <w:t>, не предназначенного для учета прав на ценные бумаги</w:t>
      </w:r>
      <w:bookmarkEnd w:id="48"/>
      <w:r w:rsidR="000B7556" w:rsidRPr="005973A4">
        <w:rPr>
          <w:rFonts w:ascii="Times New Roman" w:hAnsi="Times New Roman"/>
          <w:i w:val="0"/>
        </w:rPr>
        <w:t xml:space="preserve"> </w:t>
      </w:r>
    </w:p>
    <w:p w14:paraId="0ECAA24C" w14:textId="77777777" w:rsidR="000B7556" w:rsidRPr="005973A4" w:rsidRDefault="000B7556" w:rsidP="00D70F82">
      <w:pPr>
        <w:pStyle w:val="25"/>
        <w:numPr>
          <w:ilvl w:val="1"/>
          <w:numId w:val="20"/>
        </w:numPr>
        <w:tabs>
          <w:tab w:val="clear" w:pos="2136"/>
          <w:tab w:val="left" w:pos="567"/>
        </w:tabs>
        <w:spacing w:before="120"/>
        <w:ind w:left="567" w:hanging="567"/>
      </w:pPr>
      <w:r w:rsidRPr="005973A4">
        <w:rPr>
          <w:b/>
          <w:i/>
        </w:rPr>
        <w:t>Содержание операции</w:t>
      </w:r>
      <w:r w:rsidRPr="005973A4">
        <w:rPr>
          <w:i/>
        </w:rPr>
        <w:t>:</w:t>
      </w:r>
      <w:r w:rsidRPr="005973A4">
        <w:t xml:space="preserve"> внесение в учетные регистры Депозитария записей, обеспечивающих невозможность осуществления по </w:t>
      </w:r>
      <w:r w:rsidR="007E6822" w:rsidRPr="005973A4">
        <w:t>С</w:t>
      </w:r>
      <w:r w:rsidRPr="005973A4">
        <w:t>чету депо</w:t>
      </w:r>
      <w:r w:rsidR="00DE2F4B" w:rsidRPr="005973A4">
        <w:t xml:space="preserve"> (счету</w:t>
      </w:r>
      <w:r w:rsidR="00E97703" w:rsidRPr="005973A4">
        <w:t>, не предназначенному для учета прав на ценные бумаги</w:t>
      </w:r>
      <w:r w:rsidR="00DE2F4B" w:rsidRPr="005973A4">
        <w:t>)</w:t>
      </w:r>
      <w:r w:rsidRPr="005973A4">
        <w:t xml:space="preserve"> любых операций. Закрыт может быть только </w:t>
      </w:r>
      <w:r w:rsidR="007E6822" w:rsidRPr="005973A4">
        <w:t>С</w:t>
      </w:r>
      <w:r w:rsidRPr="005973A4">
        <w:t xml:space="preserve">чет депо </w:t>
      </w:r>
      <w:r w:rsidR="00DE2F4B" w:rsidRPr="005973A4">
        <w:t>(счет</w:t>
      </w:r>
      <w:r w:rsidR="00C2092D" w:rsidRPr="005973A4">
        <w:t>, не предназначенный для учета прав на ценные бумаги</w:t>
      </w:r>
      <w:r w:rsidR="00DE2F4B" w:rsidRPr="005973A4">
        <w:t xml:space="preserve">) </w:t>
      </w:r>
      <w:r w:rsidRPr="005973A4">
        <w:t>с н</w:t>
      </w:r>
      <w:r w:rsidR="008C05A6" w:rsidRPr="005973A4">
        <w:t>улевыми остатками ценных бумаг.</w:t>
      </w:r>
    </w:p>
    <w:p w14:paraId="0EC0F9B5" w14:textId="77777777" w:rsidR="000B7556" w:rsidRPr="005973A4" w:rsidRDefault="000B7556" w:rsidP="0020375D">
      <w:pPr>
        <w:autoSpaceDE w:val="0"/>
        <w:autoSpaceDN w:val="0"/>
        <w:adjustRightInd w:val="0"/>
        <w:spacing w:before="120"/>
        <w:ind w:firstLine="567"/>
        <w:jc w:val="both"/>
        <w:rPr>
          <w:b/>
          <w:bCs/>
          <w:i/>
          <w:sz w:val="24"/>
        </w:rPr>
      </w:pPr>
      <w:r w:rsidRPr="005973A4">
        <w:rPr>
          <w:b/>
          <w:bCs/>
          <w:i/>
          <w:sz w:val="24"/>
        </w:rPr>
        <w:lastRenderedPageBreak/>
        <w:t xml:space="preserve">Основания: </w:t>
      </w:r>
    </w:p>
    <w:p w14:paraId="1C383BCB" w14:textId="77777777" w:rsidR="000B7556" w:rsidRPr="005973A4" w:rsidRDefault="00434807" w:rsidP="00F33BC5">
      <w:pPr>
        <w:pStyle w:val="810"/>
        <w:spacing w:before="120" w:line="240" w:lineRule="auto"/>
        <w:ind w:left="567"/>
        <w:jc w:val="both"/>
      </w:pPr>
      <w:r w:rsidRPr="005973A4">
        <w:t>Служебное п</w:t>
      </w:r>
      <w:r w:rsidR="000B7556" w:rsidRPr="005973A4">
        <w:t xml:space="preserve">оручение. </w:t>
      </w:r>
    </w:p>
    <w:p w14:paraId="345AA693" w14:textId="77777777" w:rsidR="000B7556" w:rsidRPr="005973A4" w:rsidRDefault="000B7556" w:rsidP="0020375D">
      <w:pPr>
        <w:autoSpaceDE w:val="0"/>
        <w:autoSpaceDN w:val="0"/>
        <w:adjustRightInd w:val="0"/>
        <w:spacing w:before="120"/>
        <w:ind w:left="567"/>
        <w:jc w:val="both"/>
        <w:rPr>
          <w:sz w:val="24"/>
        </w:rPr>
      </w:pPr>
      <w:r w:rsidRPr="005973A4">
        <w:rPr>
          <w:sz w:val="24"/>
        </w:rPr>
        <w:t xml:space="preserve">По инициативе Депозитария </w:t>
      </w:r>
      <w:r w:rsidR="007E6822" w:rsidRPr="005973A4">
        <w:rPr>
          <w:sz w:val="24"/>
        </w:rPr>
        <w:t>С</w:t>
      </w:r>
      <w:r w:rsidRPr="005973A4">
        <w:rPr>
          <w:sz w:val="24"/>
        </w:rPr>
        <w:t>чет депо</w:t>
      </w:r>
      <w:r w:rsidR="00D76047" w:rsidRPr="005973A4">
        <w:rPr>
          <w:sz w:val="24"/>
        </w:rPr>
        <w:t xml:space="preserve"> (</w:t>
      </w:r>
      <w:r w:rsidR="00D76047" w:rsidRPr="005973A4">
        <w:rPr>
          <w:sz w:val="24"/>
          <w:szCs w:val="24"/>
        </w:rPr>
        <w:t>счет</w:t>
      </w:r>
      <w:r w:rsidR="00C2092D" w:rsidRPr="005973A4">
        <w:rPr>
          <w:sz w:val="24"/>
          <w:szCs w:val="24"/>
        </w:rPr>
        <w:t>, не предназначенный для учета прав на ценные бумаги</w:t>
      </w:r>
      <w:r w:rsidR="00D76047" w:rsidRPr="005973A4">
        <w:rPr>
          <w:sz w:val="24"/>
          <w:szCs w:val="24"/>
        </w:rPr>
        <w:t>)</w:t>
      </w:r>
      <w:r w:rsidRPr="005973A4">
        <w:rPr>
          <w:sz w:val="24"/>
          <w:szCs w:val="24"/>
        </w:rPr>
        <w:t xml:space="preserve"> с нулевыми остатками может быть зак</w:t>
      </w:r>
      <w:r w:rsidRPr="005973A4">
        <w:rPr>
          <w:sz w:val="24"/>
        </w:rPr>
        <w:t xml:space="preserve">рыт в следующих случаях: </w:t>
      </w:r>
    </w:p>
    <w:p w14:paraId="14B5285A"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при расторжении Договора; </w:t>
      </w:r>
    </w:p>
    <w:p w14:paraId="04D9BB19"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в случае ликвидации Депонента как юридического лица; </w:t>
      </w:r>
    </w:p>
    <w:p w14:paraId="2FEB5C9D"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при отзыве у Депонента лицензии, если наличие лицензии является обязательным для открытия </w:t>
      </w:r>
      <w:r w:rsidR="007E6822" w:rsidRPr="005973A4">
        <w:t>С</w:t>
      </w:r>
      <w:r w:rsidRPr="005973A4">
        <w:t xml:space="preserve">чета депо; </w:t>
      </w:r>
    </w:p>
    <w:p w14:paraId="734CC527"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если в течение одного года по </w:t>
      </w:r>
      <w:r w:rsidR="007E6822" w:rsidRPr="005973A4">
        <w:t>С</w:t>
      </w:r>
      <w:r w:rsidRPr="005973A4">
        <w:t xml:space="preserve">чету </w:t>
      </w:r>
      <w:r w:rsidR="00D76047" w:rsidRPr="005973A4">
        <w:t>депо (счету</w:t>
      </w:r>
      <w:r w:rsidR="00C2092D" w:rsidRPr="005973A4">
        <w:t>, не</w:t>
      </w:r>
      <w:r w:rsidR="0067219B" w:rsidRPr="005973A4">
        <w:t xml:space="preserve"> предназначенному</w:t>
      </w:r>
      <w:r w:rsidR="00C2092D" w:rsidRPr="005973A4">
        <w:t xml:space="preserve"> для учета прав на ценные бумаги</w:t>
      </w:r>
      <w:r w:rsidR="00D76047" w:rsidRPr="005973A4">
        <w:t xml:space="preserve">) </w:t>
      </w:r>
      <w:r w:rsidRPr="005973A4">
        <w:t xml:space="preserve">не производилось никаких операций. </w:t>
      </w:r>
    </w:p>
    <w:p w14:paraId="63346C5E" w14:textId="77777777" w:rsidR="000B7556" w:rsidRPr="005973A4" w:rsidRDefault="000B7556" w:rsidP="0020375D">
      <w:pPr>
        <w:autoSpaceDE w:val="0"/>
        <w:autoSpaceDN w:val="0"/>
        <w:adjustRightInd w:val="0"/>
        <w:spacing w:before="120"/>
        <w:ind w:firstLine="567"/>
        <w:jc w:val="both"/>
        <w:rPr>
          <w:i/>
          <w:sz w:val="24"/>
          <w:szCs w:val="24"/>
        </w:rPr>
      </w:pPr>
      <w:r w:rsidRPr="005973A4">
        <w:rPr>
          <w:b/>
          <w:bCs/>
          <w:i/>
          <w:sz w:val="24"/>
          <w:szCs w:val="24"/>
        </w:rPr>
        <w:t>Исходящие документы</w:t>
      </w:r>
      <w:r w:rsidRPr="005973A4">
        <w:rPr>
          <w:i/>
          <w:sz w:val="24"/>
          <w:szCs w:val="24"/>
        </w:rPr>
        <w:t xml:space="preserve">: </w:t>
      </w:r>
    </w:p>
    <w:p w14:paraId="6D2E2E15" w14:textId="77777777" w:rsidR="000B7556" w:rsidRPr="005973A4" w:rsidRDefault="00FF6F74" w:rsidP="00F33BC5">
      <w:pPr>
        <w:pStyle w:val="810"/>
        <w:spacing w:before="120" w:line="240" w:lineRule="auto"/>
        <w:ind w:left="567"/>
        <w:jc w:val="both"/>
      </w:pPr>
      <w:r w:rsidRPr="005973A4">
        <w:t>О</w:t>
      </w:r>
      <w:r w:rsidR="000B7556" w:rsidRPr="005973A4">
        <w:t xml:space="preserve">тчет Депоненту </w:t>
      </w:r>
      <w:r w:rsidR="00E8754B" w:rsidRPr="005973A4">
        <w:t>или лицу, на имя которого открыт счет, не предназначенный для учета прав на</w:t>
      </w:r>
      <w:r w:rsidR="004136E9" w:rsidRPr="005973A4">
        <w:t xml:space="preserve"> </w:t>
      </w:r>
      <w:r w:rsidR="00E8754B" w:rsidRPr="005973A4">
        <w:t xml:space="preserve">ценные бумаги, </w:t>
      </w:r>
      <w:r w:rsidR="000B7556" w:rsidRPr="005973A4">
        <w:t xml:space="preserve">о закрытии </w:t>
      </w:r>
      <w:r w:rsidR="007E6822" w:rsidRPr="005973A4">
        <w:t>С</w:t>
      </w:r>
      <w:r w:rsidR="000B7556" w:rsidRPr="005973A4">
        <w:t xml:space="preserve">чета депо </w:t>
      </w:r>
      <w:r w:rsidR="00DA0E47" w:rsidRPr="005973A4">
        <w:t>или счета</w:t>
      </w:r>
      <w:r w:rsidR="00C2092D" w:rsidRPr="005973A4">
        <w:t xml:space="preserve">, не </w:t>
      </w:r>
      <w:r w:rsidR="0067219B" w:rsidRPr="005973A4">
        <w:t>предназначенного</w:t>
      </w:r>
      <w:r w:rsidR="00C2092D" w:rsidRPr="005973A4">
        <w:t xml:space="preserve"> для учета прав на ценные бумаги,</w:t>
      </w:r>
      <w:r w:rsidR="00DA0E47" w:rsidRPr="005973A4">
        <w:t xml:space="preserve"> </w:t>
      </w:r>
      <w:r w:rsidR="000B7556" w:rsidRPr="005973A4">
        <w:t xml:space="preserve">по форме AS002. </w:t>
      </w:r>
      <w:bookmarkStart w:id="49" w:name="_Toc441483841"/>
    </w:p>
    <w:p w14:paraId="1FAAD6F7" w14:textId="77777777" w:rsidR="000B7556" w:rsidRPr="005973A4" w:rsidRDefault="000B7556" w:rsidP="0020375D">
      <w:pPr>
        <w:pStyle w:val="25"/>
        <w:tabs>
          <w:tab w:val="clear" w:pos="2136"/>
          <w:tab w:val="left" w:pos="426"/>
        </w:tabs>
        <w:spacing w:before="120"/>
        <w:ind w:left="567"/>
      </w:pPr>
      <w:r w:rsidRPr="005973A4">
        <w:rPr>
          <w:b/>
          <w:i/>
        </w:rPr>
        <w:t>Срок исполнения операции:</w:t>
      </w:r>
      <w:r w:rsidRPr="005973A4">
        <w:t xml:space="preserve"> не позднее рабочего дня, следующего за днем предоставления всех необходимых документов, и при соблюдении всех условий, необходимых для закрытия </w:t>
      </w:r>
      <w:r w:rsidR="007E6822" w:rsidRPr="005973A4">
        <w:t>С</w:t>
      </w:r>
      <w:r w:rsidRPr="005973A4">
        <w:t xml:space="preserve">чета депо </w:t>
      </w:r>
      <w:r w:rsidR="00DA0E47" w:rsidRPr="005973A4">
        <w:t>или счета</w:t>
      </w:r>
      <w:r w:rsidR="00C2092D" w:rsidRPr="005973A4">
        <w:t xml:space="preserve">, не предназначенного для учета прав на ценные бумаги, </w:t>
      </w:r>
      <w:r w:rsidRPr="005973A4">
        <w:t>в соответствии с условиями Договора.</w:t>
      </w:r>
    </w:p>
    <w:p w14:paraId="7805749B" w14:textId="77777777" w:rsidR="009D716F" w:rsidRPr="005973A4" w:rsidRDefault="009D716F" w:rsidP="00D70F82">
      <w:pPr>
        <w:pStyle w:val="25"/>
        <w:numPr>
          <w:ilvl w:val="1"/>
          <w:numId w:val="20"/>
        </w:numPr>
        <w:tabs>
          <w:tab w:val="clear" w:pos="2136"/>
          <w:tab w:val="left" w:pos="567"/>
        </w:tabs>
        <w:spacing w:before="120"/>
        <w:ind w:left="567" w:hanging="567"/>
      </w:pPr>
      <w:r w:rsidRPr="005973A4">
        <w:t xml:space="preserve">Закрытие </w:t>
      </w:r>
      <w:r w:rsidR="007E6822" w:rsidRPr="005973A4">
        <w:t>Т</w:t>
      </w:r>
      <w:r w:rsidRPr="005973A4">
        <w:t xml:space="preserve">орговых счетов депо осуществляется </w:t>
      </w:r>
      <w:r w:rsidR="00BE6113" w:rsidRPr="005973A4">
        <w:t xml:space="preserve">Депозитарием </w:t>
      </w:r>
      <w:r w:rsidRPr="005973A4">
        <w:t>с согласия клиринговой организации. Порядок получения согласия клиринговой организацией определяется правилами клиринга и Договором.</w:t>
      </w:r>
    </w:p>
    <w:p w14:paraId="045744F7" w14:textId="77777777" w:rsidR="00BE6113" w:rsidRPr="005973A4" w:rsidDel="00BC63EE" w:rsidRDefault="00BE6113" w:rsidP="00D70F82">
      <w:pPr>
        <w:pStyle w:val="25"/>
        <w:numPr>
          <w:ilvl w:val="1"/>
          <w:numId w:val="20"/>
        </w:numPr>
        <w:tabs>
          <w:tab w:val="clear" w:pos="2136"/>
          <w:tab w:val="left" w:pos="567"/>
        </w:tabs>
        <w:spacing w:before="120"/>
        <w:ind w:left="567" w:hanging="567"/>
      </w:pPr>
      <w:r w:rsidRPr="005973A4">
        <w:t xml:space="preserve">В случае если </w:t>
      </w:r>
      <w:r w:rsidR="007E6822" w:rsidRPr="005973A4">
        <w:t>Т</w:t>
      </w:r>
      <w:r w:rsidRPr="005973A4">
        <w:t xml:space="preserve">орговые счета депо открыты в депозитарии Депонента с указанием клиринговой организации, правилами клиринга которой предусмотрено получение согласия на закрытие </w:t>
      </w:r>
      <w:r w:rsidR="007E6822" w:rsidRPr="005973A4">
        <w:t>Т</w:t>
      </w:r>
      <w:r w:rsidRPr="005973A4">
        <w:t xml:space="preserve">оргового счета депо в депозитарии Депонента путем направления соответствующего запроса в клиринговую организацию, Депонент должен предоставить в Депозитарий запрос на получение согласия клиринговой организации на закрытие </w:t>
      </w:r>
      <w:r w:rsidR="007E6822" w:rsidRPr="005973A4">
        <w:t>Т</w:t>
      </w:r>
      <w:r w:rsidRPr="005973A4">
        <w:t>оргового счета депо, в котором в обязательном порядке должна быть отражена</w:t>
      </w:r>
      <w:r w:rsidR="00DD437C" w:rsidRPr="005973A4">
        <w:t>,</w:t>
      </w:r>
      <w:r w:rsidRPr="005973A4">
        <w:t xml:space="preserve"> в том числе, следующая информация: полное наименование клиринговой организации, полное наименование, депозитарный код и номер </w:t>
      </w:r>
      <w:r w:rsidR="007E6822" w:rsidRPr="005973A4">
        <w:t>Т</w:t>
      </w:r>
      <w:r w:rsidRPr="005973A4">
        <w:t>оргового счета депо номинального держателя Депонента; полное наименование клиента Депонента; иде</w:t>
      </w:r>
      <w:r w:rsidR="00DD437C" w:rsidRPr="005973A4">
        <w:t>нтификационный номер налогоплательщика</w:t>
      </w:r>
      <w:r w:rsidRPr="005973A4">
        <w:t xml:space="preserve"> или иной идентификатор клиента Депонента при регистрации его в качестве участника клиринга или клиента участника клиринга;</w:t>
      </w:r>
      <w:r w:rsidR="00DD437C" w:rsidRPr="005973A4">
        <w:t xml:space="preserve"> н</w:t>
      </w:r>
      <w:r w:rsidRPr="005973A4">
        <w:t>омер закрываемого торгового счета депо клиента Де</w:t>
      </w:r>
      <w:r w:rsidR="00DD437C" w:rsidRPr="005973A4">
        <w:t>понента в депозитарии Депонента</w:t>
      </w:r>
      <w:r w:rsidRPr="005973A4">
        <w:t>.</w:t>
      </w:r>
    </w:p>
    <w:p w14:paraId="22FD6584" w14:textId="50A40203" w:rsidR="00BE6113" w:rsidRPr="005973A4" w:rsidRDefault="00BE6113" w:rsidP="00055C76">
      <w:pPr>
        <w:pStyle w:val="25"/>
        <w:tabs>
          <w:tab w:val="clear" w:pos="2136"/>
          <w:tab w:val="left" w:pos="567"/>
        </w:tabs>
        <w:spacing w:before="120"/>
        <w:ind w:left="567"/>
      </w:pPr>
      <w:r w:rsidRPr="005973A4">
        <w:t xml:space="preserve">Рекомендуемая форма запроса приведена на </w:t>
      </w:r>
      <w:r w:rsidR="008A2CD0" w:rsidRPr="005973A4">
        <w:t>Сайте</w:t>
      </w:r>
      <w:r w:rsidRPr="005973A4">
        <w:t xml:space="preserve">. Депозитарий направляет указанный запрос в клиринговую организацию. После получения ответа клиринговой организации на запрос Депонента Депозитарий направляет его </w:t>
      </w:r>
      <w:r w:rsidR="00CE12E8" w:rsidRPr="005973A4">
        <w:t xml:space="preserve">Депоненту </w:t>
      </w:r>
      <w:r w:rsidRPr="005973A4">
        <w:t>не позднее рабочего дня, следующего за датой получения ответа клиринговой организации.</w:t>
      </w:r>
    </w:p>
    <w:p w14:paraId="6E2C2BC1" w14:textId="77777777" w:rsidR="00880E37" w:rsidRPr="005973A4" w:rsidRDefault="00880E37" w:rsidP="00D70F82">
      <w:pPr>
        <w:pStyle w:val="25"/>
        <w:numPr>
          <w:ilvl w:val="1"/>
          <w:numId w:val="20"/>
        </w:numPr>
        <w:tabs>
          <w:tab w:val="clear" w:pos="2136"/>
          <w:tab w:val="left" w:pos="567"/>
        </w:tabs>
        <w:spacing w:before="120"/>
        <w:ind w:left="567" w:hanging="567"/>
      </w:pPr>
      <w:r w:rsidRPr="005973A4">
        <w:t xml:space="preserve">В случае прекращения депозитарного договора, за исключением случая ликвидации Депонента-юридического лица, Депозитарий вправе совершить действия, направленные на зачисление ценных бумаг этого Депонента на лицевой счет, открытый последнему в реестре владельцев ценных бумаг, или на счет клиентов номинального держателя, открытый депозитарием, осуществляющим </w:t>
      </w:r>
      <w:r w:rsidR="00943CCE" w:rsidRPr="005973A4">
        <w:rPr>
          <w:szCs w:val="24"/>
        </w:rPr>
        <w:t xml:space="preserve">централизованный учет прав на ценные бумаги или </w:t>
      </w:r>
      <w:r w:rsidRPr="005973A4">
        <w:t xml:space="preserve">обязательное централизованное хранение ценных бумаг. По результатам исполнения операции Депоненту будет предоставлен соответствующий отчет об </w:t>
      </w:r>
      <w:r w:rsidRPr="005973A4">
        <w:lastRenderedPageBreak/>
        <w:t>исполнении операции. Депозитарий также сообщает Депоненту наименование держателя реестра (депозитария), открывшего лицевой счет (счет клиентов номинального держателя), на который были зачислены указанные ценные бумаги, и номер этого счета.</w:t>
      </w:r>
    </w:p>
    <w:p w14:paraId="2F976ACC" w14:textId="77777777" w:rsidR="00880E37" w:rsidRPr="005973A4" w:rsidRDefault="00880E37" w:rsidP="00880E37">
      <w:pPr>
        <w:pStyle w:val="810"/>
        <w:tabs>
          <w:tab w:val="left" w:pos="567"/>
        </w:tabs>
        <w:spacing w:before="120" w:line="240" w:lineRule="auto"/>
        <w:ind w:left="567"/>
        <w:jc w:val="both"/>
      </w:pPr>
      <w:r w:rsidRPr="005973A4">
        <w:t xml:space="preserve">При наличии положительного остатка ценных бумаг на Счете депо владельца, открытого ликвидированному </w:t>
      </w:r>
      <w:r w:rsidR="008B7861" w:rsidRPr="005973A4">
        <w:t>Депоненту</w:t>
      </w:r>
      <w:r w:rsidRPr="005973A4">
        <w:t xml:space="preserve">-юридическому лицу, Депозитарий, вправе совершить действия, направленные на зачисление указанных ценных бумаг на Счет неустановленных лиц, открытый соответственно держателем реестра или депозитарием, осуществляющим </w:t>
      </w:r>
      <w:r w:rsidR="00BA4F79" w:rsidRPr="005973A4">
        <w:t>централизованный</w:t>
      </w:r>
      <w:r w:rsidR="00943CCE" w:rsidRPr="005973A4">
        <w:t xml:space="preserve"> учет прав на ценные бумаги или </w:t>
      </w:r>
      <w:r w:rsidRPr="005973A4">
        <w:t>обязательное централизованное хранение ценных бумаг.</w:t>
      </w:r>
      <w:r w:rsidR="00970892" w:rsidRPr="005973A4">
        <w:t xml:space="preserve"> Списание ценных бумаг со Счета депо владельца </w:t>
      </w:r>
      <w:r w:rsidR="00047B8E" w:rsidRPr="005973A4">
        <w:t>Депонента</w:t>
      </w:r>
      <w:r w:rsidR="00BA4F79" w:rsidRPr="005973A4">
        <w:t xml:space="preserve"> </w:t>
      </w:r>
      <w:r w:rsidR="00047B8E" w:rsidRPr="005973A4">
        <w:t>-</w:t>
      </w:r>
      <w:r w:rsidR="00BA4F79" w:rsidRPr="005973A4">
        <w:t xml:space="preserve"> </w:t>
      </w:r>
      <w:r w:rsidR="00047B8E" w:rsidRPr="005973A4">
        <w:t xml:space="preserve">юридического лица </w:t>
      </w:r>
      <w:r w:rsidR="00970892" w:rsidRPr="005973A4">
        <w:t>осуществляется при наличии в едином государственном реестр</w:t>
      </w:r>
      <w:r w:rsidR="0079342F" w:rsidRPr="005973A4">
        <w:t>е</w:t>
      </w:r>
      <w:r w:rsidR="00970892" w:rsidRPr="005973A4">
        <w:t xml:space="preserve"> юридических лиц сведений о </w:t>
      </w:r>
      <w:r w:rsidR="00740587" w:rsidRPr="005973A4">
        <w:t>его</w:t>
      </w:r>
      <w:r w:rsidR="00970892" w:rsidRPr="005973A4">
        <w:t xml:space="preserve"> ликвидации.</w:t>
      </w:r>
      <w:r w:rsidR="00047B8E" w:rsidRPr="005973A4">
        <w:t xml:space="preserve"> </w:t>
      </w:r>
      <w:r w:rsidR="006633C5" w:rsidRPr="005973A4">
        <w:t>Списание ценных бумаг со Счета депо владельца</w:t>
      </w:r>
      <w:r w:rsidR="00047B8E" w:rsidRPr="005973A4">
        <w:t xml:space="preserve"> Депонента</w:t>
      </w:r>
      <w:r w:rsidR="00BA4F79" w:rsidRPr="005973A4">
        <w:t xml:space="preserve"> </w:t>
      </w:r>
      <w:r w:rsidR="00047B8E" w:rsidRPr="005973A4">
        <w:t>-</w:t>
      </w:r>
      <w:r w:rsidR="00BA4F79" w:rsidRPr="005973A4">
        <w:t xml:space="preserve"> </w:t>
      </w:r>
      <w:r w:rsidR="00047B8E" w:rsidRPr="005973A4">
        <w:t>иностранного юридического лица</w:t>
      </w:r>
      <w:r w:rsidR="00740587" w:rsidRPr="005973A4">
        <w:t xml:space="preserve"> осуществляется</w:t>
      </w:r>
      <w:r w:rsidR="00047B8E" w:rsidRPr="005973A4">
        <w:t xml:space="preserve"> на основании документа, подтверждающего его прекращение</w:t>
      </w:r>
      <w:r w:rsidR="006633C5" w:rsidRPr="005973A4">
        <w:t xml:space="preserve"> согласно законодательству, в соответствии с которым оно было создано.</w:t>
      </w:r>
    </w:p>
    <w:p w14:paraId="5EE8EC4C" w14:textId="77777777" w:rsidR="000B7556" w:rsidRPr="005973A4" w:rsidRDefault="00DE2F4B" w:rsidP="003260FD">
      <w:pPr>
        <w:pStyle w:val="20"/>
        <w:rPr>
          <w:rFonts w:ascii="Times New Roman" w:hAnsi="Times New Roman"/>
          <w:i w:val="0"/>
        </w:rPr>
      </w:pPr>
      <w:bookmarkStart w:id="50" w:name="_Toc109352116"/>
      <w:r w:rsidRPr="005973A4">
        <w:rPr>
          <w:rFonts w:ascii="Times New Roman" w:hAnsi="Times New Roman"/>
          <w:i w:val="0"/>
        </w:rPr>
        <w:t>Статья 1</w:t>
      </w:r>
      <w:r w:rsidR="002E3657" w:rsidRPr="005973A4">
        <w:rPr>
          <w:rFonts w:ascii="Times New Roman" w:hAnsi="Times New Roman"/>
          <w:i w:val="0"/>
        </w:rPr>
        <w:t>8</w:t>
      </w:r>
      <w:r w:rsidRPr="005973A4">
        <w:rPr>
          <w:rFonts w:ascii="Times New Roman" w:hAnsi="Times New Roman"/>
          <w:i w:val="0"/>
        </w:rPr>
        <w:t xml:space="preserve">. </w:t>
      </w:r>
      <w:r w:rsidR="000B7556" w:rsidRPr="005973A4">
        <w:rPr>
          <w:rFonts w:ascii="Times New Roman" w:hAnsi="Times New Roman"/>
          <w:i w:val="0"/>
        </w:rPr>
        <w:t>Открытие раздела</w:t>
      </w:r>
      <w:r w:rsidRPr="005973A4">
        <w:rPr>
          <w:rFonts w:ascii="Times New Roman" w:hAnsi="Times New Roman"/>
          <w:i w:val="0"/>
        </w:rPr>
        <w:t>/</w:t>
      </w:r>
      <w:r w:rsidR="00B55529" w:rsidRPr="005973A4">
        <w:rPr>
          <w:rFonts w:ascii="Times New Roman" w:hAnsi="Times New Roman"/>
          <w:i w:val="0"/>
        </w:rPr>
        <w:t>С</w:t>
      </w:r>
      <w:r w:rsidRPr="005973A4">
        <w:rPr>
          <w:rFonts w:ascii="Times New Roman" w:hAnsi="Times New Roman"/>
          <w:i w:val="0"/>
        </w:rPr>
        <w:t>уб</w:t>
      </w:r>
      <w:r w:rsidR="000B7556" w:rsidRPr="005973A4">
        <w:rPr>
          <w:rFonts w:ascii="Times New Roman" w:hAnsi="Times New Roman"/>
          <w:i w:val="0"/>
        </w:rPr>
        <w:t>счета депо</w:t>
      </w:r>
      <w:bookmarkEnd w:id="50"/>
      <w:r w:rsidR="000B7556" w:rsidRPr="005973A4">
        <w:rPr>
          <w:rFonts w:ascii="Times New Roman" w:hAnsi="Times New Roman"/>
          <w:i w:val="0"/>
        </w:rPr>
        <w:t xml:space="preserve"> </w:t>
      </w:r>
    </w:p>
    <w:p w14:paraId="28BE17CC" w14:textId="77777777" w:rsidR="00C81E9B" w:rsidRPr="005973A4" w:rsidRDefault="00151DCB" w:rsidP="00D70F82">
      <w:pPr>
        <w:pStyle w:val="25"/>
        <w:numPr>
          <w:ilvl w:val="1"/>
          <w:numId w:val="21"/>
        </w:numPr>
        <w:tabs>
          <w:tab w:val="clear" w:pos="2136"/>
        </w:tabs>
        <w:spacing w:before="120"/>
        <w:ind w:left="567" w:hanging="567"/>
      </w:pPr>
      <w:r w:rsidRPr="005973A4">
        <w:t>С</w:t>
      </w:r>
      <w:r w:rsidR="00DE2F4B" w:rsidRPr="005973A4">
        <w:t xml:space="preserve">чет депо или счет, </w:t>
      </w:r>
      <w:r w:rsidR="00106CF0" w:rsidRPr="005973A4">
        <w:t>не предназначенный для учета прав на ценные бумаги</w:t>
      </w:r>
      <w:r w:rsidR="00DE2F4B" w:rsidRPr="005973A4">
        <w:t>, может содержать разделы - его составные части, в которых записи о ценных бумагах сгруппиро</w:t>
      </w:r>
      <w:r w:rsidR="00C81E9B" w:rsidRPr="005973A4">
        <w:t>ваны по определенному признаку, в частности</w:t>
      </w:r>
      <w:r w:rsidR="001A21EA" w:rsidRPr="005973A4">
        <w:t>, в зависимости от назначения раздела</w:t>
      </w:r>
      <w:r w:rsidR="00C81E9B" w:rsidRPr="005973A4">
        <w:t>:</w:t>
      </w:r>
    </w:p>
    <w:p w14:paraId="1FA3AE13" w14:textId="77777777" w:rsidR="00C81E9B" w:rsidRPr="005973A4" w:rsidRDefault="006E40BE" w:rsidP="00471CB4">
      <w:pPr>
        <w:pStyle w:val="810"/>
        <w:numPr>
          <w:ilvl w:val="2"/>
          <w:numId w:val="3"/>
        </w:numPr>
        <w:tabs>
          <w:tab w:val="left" w:pos="567"/>
        </w:tabs>
        <w:spacing w:before="120" w:line="240" w:lineRule="auto"/>
        <w:ind w:left="567" w:hanging="283"/>
        <w:jc w:val="both"/>
      </w:pPr>
      <w:r w:rsidRPr="005973A4">
        <w:t>р</w:t>
      </w:r>
      <w:r w:rsidR="004A3FA5" w:rsidRPr="005973A4">
        <w:t xml:space="preserve">азделы, по которым отсутствуют ограничения на </w:t>
      </w:r>
      <w:r w:rsidRPr="005973A4">
        <w:t>проведе</w:t>
      </w:r>
      <w:r w:rsidR="004A3FA5" w:rsidRPr="005973A4">
        <w:t>ние операций</w:t>
      </w:r>
      <w:r w:rsidRPr="005973A4">
        <w:t xml:space="preserve"> с учитываемыми на разделе ценными бумагами;</w:t>
      </w:r>
    </w:p>
    <w:p w14:paraId="6559D4E2" w14:textId="77777777" w:rsidR="009117D9" w:rsidRPr="005973A4" w:rsidRDefault="006E40BE" w:rsidP="00471CB4">
      <w:pPr>
        <w:pStyle w:val="810"/>
        <w:numPr>
          <w:ilvl w:val="2"/>
          <w:numId w:val="3"/>
        </w:numPr>
        <w:tabs>
          <w:tab w:val="left" w:pos="567"/>
        </w:tabs>
        <w:spacing w:before="120" w:line="240" w:lineRule="auto"/>
        <w:ind w:left="567" w:hanging="283"/>
        <w:jc w:val="both"/>
      </w:pPr>
      <w:r w:rsidRPr="005973A4">
        <w:t>разделы на Счетах депо номинального держателя или Счетах депо иностранного номинального держателя, на которых Депонент, являющийся Номинальным держателем или Иностранным номинальным держателем, вправе вести обособленный учет ценных бумаг о</w:t>
      </w:r>
      <w:r w:rsidR="009117D9" w:rsidRPr="005973A4">
        <w:t xml:space="preserve">тдельных </w:t>
      </w:r>
      <w:r w:rsidRPr="005973A4">
        <w:t>клиент</w:t>
      </w:r>
      <w:r w:rsidR="009117D9" w:rsidRPr="005973A4">
        <w:t>ов или групп клиентов;</w:t>
      </w:r>
    </w:p>
    <w:p w14:paraId="4248D4F8" w14:textId="77777777" w:rsidR="006E40BE" w:rsidRPr="005973A4" w:rsidRDefault="009117D9" w:rsidP="00471CB4">
      <w:pPr>
        <w:pStyle w:val="810"/>
        <w:numPr>
          <w:ilvl w:val="2"/>
          <w:numId w:val="3"/>
        </w:numPr>
        <w:tabs>
          <w:tab w:val="left" w:pos="567"/>
        </w:tabs>
        <w:spacing w:before="120" w:line="240" w:lineRule="auto"/>
        <w:ind w:left="567" w:hanging="283"/>
        <w:jc w:val="both"/>
      </w:pPr>
      <w:r w:rsidRPr="005973A4">
        <w:t xml:space="preserve">торговые разделы, на которых учитываются ценные бумаги, предназначенные для </w:t>
      </w:r>
      <w:r w:rsidR="0004013C" w:rsidRPr="005973A4">
        <w:t xml:space="preserve">исполнения и (или) </w:t>
      </w:r>
      <w:r w:rsidRPr="005973A4">
        <w:t>обеспечения исполнения обязательств</w:t>
      </w:r>
      <w:r w:rsidR="0004013C" w:rsidRPr="005973A4">
        <w:t>, допущенных к клирингу</w:t>
      </w:r>
      <w:r w:rsidR="006554B5" w:rsidRPr="005973A4">
        <w:t>, в том числе</w:t>
      </w:r>
      <w:r w:rsidRPr="005973A4">
        <w:t xml:space="preserve"> </w:t>
      </w:r>
      <w:r w:rsidR="006554B5" w:rsidRPr="005973A4">
        <w:t>по сделкам, заключенным на торгах организаторов торговли на рынке ценных бумаг;</w:t>
      </w:r>
    </w:p>
    <w:p w14:paraId="7F1EF306" w14:textId="77777777" w:rsidR="006E40BE" w:rsidRPr="005973A4" w:rsidRDefault="006E40BE" w:rsidP="00471CB4">
      <w:pPr>
        <w:pStyle w:val="810"/>
        <w:numPr>
          <w:ilvl w:val="2"/>
          <w:numId w:val="3"/>
        </w:numPr>
        <w:tabs>
          <w:tab w:val="left" w:pos="567"/>
        </w:tabs>
        <w:spacing w:before="120" w:line="240" w:lineRule="auto"/>
        <w:ind w:left="567" w:hanging="283"/>
        <w:jc w:val="both"/>
      </w:pPr>
      <w:r w:rsidRPr="005973A4">
        <w:t xml:space="preserve">разделы, на которых учитываются ценные бумаги, </w:t>
      </w:r>
      <w:r w:rsidR="00404761" w:rsidRPr="005973A4">
        <w:t>в отношении которых зафиксирован</w:t>
      </w:r>
      <w:r w:rsidR="00B007AA" w:rsidRPr="005973A4">
        <w:t>о</w:t>
      </w:r>
      <w:r w:rsidR="00404761" w:rsidRPr="005973A4">
        <w:t xml:space="preserve"> обременени</w:t>
      </w:r>
      <w:r w:rsidR="00B007AA" w:rsidRPr="005973A4">
        <w:t>е</w:t>
      </w:r>
      <w:r w:rsidR="00404761" w:rsidRPr="005973A4">
        <w:t xml:space="preserve"> ценных бумаг, в том числе </w:t>
      </w:r>
      <w:r w:rsidRPr="005973A4">
        <w:t>обременен</w:t>
      </w:r>
      <w:r w:rsidR="00B007AA" w:rsidRPr="005973A4">
        <w:t>ие</w:t>
      </w:r>
      <w:r w:rsidRPr="005973A4">
        <w:t xml:space="preserve"> залогом;</w:t>
      </w:r>
    </w:p>
    <w:p w14:paraId="615E3194" w14:textId="77777777" w:rsidR="009117D9" w:rsidRPr="005973A4" w:rsidRDefault="009117D9" w:rsidP="00471CB4">
      <w:pPr>
        <w:pStyle w:val="810"/>
        <w:numPr>
          <w:ilvl w:val="2"/>
          <w:numId w:val="3"/>
        </w:numPr>
        <w:tabs>
          <w:tab w:val="left" w:pos="567"/>
        </w:tabs>
        <w:spacing w:before="120" w:line="240" w:lineRule="auto"/>
        <w:ind w:left="567" w:hanging="283"/>
        <w:jc w:val="both"/>
      </w:pPr>
      <w:r w:rsidRPr="005973A4">
        <w:t>разделы</w:t>
      </w:r>
      <w:r w:rsidR="006554B5" w:rsidRPr="005973A4">
        <w:t xml:space="preserve">, </w:t>
      </w:r>
      <w:r w:rsidR="00954451" w:rsidRPr="005973A4">
        <w:t xml:space="preserve">предназначенные для учета ограничений </w:t>
      </w:r>
      <w:r w:rsidR="00B007AA" w:rsidRPr="005973A4">
        <w:t>распоряжения</w:t>
      </w:r>
      <w:r w:rsidR="00954451" w:rsidRPr="005973A4">
        <w:t xml:space="preserve"> ценны</w:t>
      </w:r>
      <w:r w:rsidR="00B007AA" w:rsidRPr="005973A4">
        <w:t>ми</w:t>
      </w:r>
      <w:r w:rsidR="00954451" w:rsidRPr="005973A4">
        <w:t xml:space="preserve"> бумаг</w:t>
      </w:r>
      <w:r w:rsidR="00B007AA" w:rsidRPr="005973A4">
        <w:t>ам</w:t>
      </w:r>
      <w:r w:rsidR="00954451" w:rsidRPr="005973A4">
        <w:t>и</w:t>
      </w:r>
      <w:r w:rsidR="00B007AA" w:rsidRPr="005973A4">
        <w:t>,</w:t>
      </w:r>
      <w:r w:rsidR="00954451" w:rsidRPr="005973A4">
        <w:t xml:space="preserve"> связанны</w:t>
      </w:r>
      <w:r w:rsidR="00B007AA" w:rsidRPr="005973A4">
        <w:t>х</w:t>
      </w:r>
      <w:r w:rsidR="00954451" w:rsidRPr="005973A4">
        <w:t xml:space="preserve"> с исполнением актов или предписаний органов государственной власти</w:t>
      </w:r>
      <w:r w:rsidR="00490D3C" w:rsidRPr="005973A4">
        <w:t>, Банка России</w:t>
      </w:r>
      <w:r w:rsidR="00954451" w:rsidRPr="005973A4">
        <w:t>;</w:t>
      </w:r>
    </w:p>
    <w:p w14:paraId="75A0D31A" w14:textId="77777777" w:rsidR="006E40BE" w:rsidRPr="005973A4" w:rsidRDefault="006E40BE" w:rsidP="00471CB4">
      <w:pPr>
        <w:pStyle w:val="810"/>
        <w:numPr>
          <w:ilvl w:val="2"/>
          <w:numId w:val="3"/>
        </w:numPr>
        <w:tabs>
          <w:tab w:val="left" w:pos="567"/>
        </w:tabs>
        <w:spacing w:before="120" w:line="240" w:lineRule="auto"/>
        <w:ind w:left="567" w:hanging="283"/>
        <w:jc w:val="both"/>
      </w:pPr>
      <w:r w:rsidRPr="005973A4">
        <w:t xml:space="preserve">разделы, </w:t>
      </w:r>
      <w:r w:rsidR="009117D9" w:rsidRPr="005973A4">
        <w:t>на которых учитываются ценные бумаги, в отношении которых проводятся Корпоративные действия, предполагающие ограничени</w:t>
      </w:r>
      <w:r w:rsidR="00564A8A" w:rsidRPr="005973A4">
        <w:t>е</w:t>
      </w:r>
      <w:r w:rsidR="009117D9" w:rsidRPr="005973A4">
        <w:t xml:space="preserve"> </w:t>
      </w:r>
      <w:r w:rsidR="008B3FAD" w:rsidRPr="005973A4">
        <w:t>распоряжения</w:t>
      </w:r>
      <w:r w:rsidR="009117D9" w:rsidRPr="005973A4">
        <w:t xml:space="preserve"> ценны</w:t>
      </w:r>
      <w:r w:rsidR="008B3FAD" w:rsidRPr="005973A4">
        <w:t>ми</w:t>
      </w:r>
      <w:r w:rsidR="009117D9" w:rsidRPr="005973A4">
        <w:t xml:space="preserve"> бумаг</w:t>
      </w:r>
      <w:r w:rsidR="008B3FAD" w:rsidRPr="005973A4">
        <w:t>ами</w:t>
      </w:r>
      <w:r w:rsidR="009117D9" w:rsidRPr="005973A4">
        <w:t>;</w:t>
      </w:r>
    </w:p>
    <w:p w14:paraId="35CF9291" w14:textId="77777777" w:rsidR="00954451" w:rsidRPr="005973A4" w:rsidRDefault="00954451" w:rsidP="00471CB4">
      <w:pPr>
        <w:pStyle w:val="810"/>
        <w:numPr>
          <w:ilvl w:val="2"/>
          <w:numId w:val="3"/>
        </w:numPr>
        <w:tabs>
          <w:tab w:val="left" w:pos="567"/>
        </w:tabs>
        <w:spacing w:before="120" w:line="240" w:lineRule="auto"/>
        <w:ind w:left="567" w:hanging="283"/>
        <w:jc w:val="both"/>
      </w:pPr>
      <w:r w:rsidRPr="005973A4">
        <w:t xml:space="preserve">разделы, на которых учитываются ценные бумаги, </w:t>
      </w:r>
      <w:r w:rsidR="00490D3C" w:rsidRPr="005973A4">
        <w:t xml:space="preserve">в отношении которых действуют ограничения на совершение операций </w:t>
      </w:r>
      <w:r w:rsidRPr="005973A4">
        <w:t>в иных случаях, например, в связи с поставкой ценных бумаг</w:t>
      </w:r>
      <w:r w:rsidR="00F17323" w:rsidRPr="005973A4">
        <w:t>;</w:t>
      </w:r>
    </w:p>
    <w:p w14:paraId="7736A3E8" w14:textId="77777777" w:rsidR="00F17323" w:rsidRPr="005973A4" w:rsidRDefault="00F17323" w:rsidP="00471CB4">
      <w:pPr>
        <w:pStyle w:val="810"/>
        <w:numPr>
          <w:ilvl w:val="2"/>
          <w:numId w:val="3"/>
        </w:numPr>
        <w:tabs>
          <w:tab w:val="left" w:pos="567"/>
        </w:tabs>
        <w:spacing w:before="120" w:line="240" w:lineRule="auto"/>
        <w:ind w:left="567" w:hanging="283"/>
        <w:jc w:val="both"/>
      </w:pPr>
      <w:r w:rsidRPr="005973A4">
        <w:t>разделы, на которых учитываются ценные бумаги, предназначенные к размещению, выкупленные или погашен</w:t>
      </w:r>
      <w:r w:rsidR="00495A77" w:rsidRPr="005973A4">
        <w:t>ные</w:t>
      </w:r>
      <w:r w:rsidRPr="005973A4">
        <w:t>.</w:t>
      </w:r>
    </w:p>
    <w:p w14:paraId="063AF651" w14:textId="77777777" w:rsidR="000B7556" w:rsidRPr="005973A4" w:rsidRDefault="000B7556" w:rsidP="0004013C">
      <w:pPr>
        <w:spacing w:before="120"/>
        <w:ind w:left="567"/>
        <w:jc w:val="both"/>
        <w:rPr>
          <w:sz w:val="24"/>
          <w:szCs w:val="24"/>
        </w:rPr>
      </w:pPr>
      <w:r w:rsidRPr="005973A4">
        <w:rPr>
          <w:sz w:val="24"/>
          <w:szCs w:val="24"/>
        </w:rPr>
        <w:t>Разделы группируются по типам. Каждый тип раздела опр</w:t>
      </w:r>
      <w:bookmarkStart w:id="51" w:name="_Hlt509369658"/>
      <w:bookmarkEnd w:id="51"/>
      <w:r w:rsidRPr="005973A4">
        <w:rPr>
          <w:sz w:val="24"/>
          <w:szCs w:val="24"/>
        </w:rPr>
        <w:t xml:space="preserve">еделяется его идентификатором. </w:t>
      </w:r>
    </w:p>
    <w:p w14:paraId="1F083ECB" w14:textId="77777777" w:rsidR="000B7556" w:rsidRPr="005973A4" w:rsidRDefault="000B7556" w:rsidP="00D70F82">
      <w:pPr>
        <w:pStyle w:val="25"/>
        <w:numPr>
          <w:ilvl w:val="1"/>
          <w:numId w:val="21"/>
        </w:numPr>
        <w:tabs>
          <w:tab w:val="clear" w:pos="2136"/>
        </w:tabs>
        <w:spacing w:before="120"/>
        <w:ind w:left="567" w:hanging="567"/>
      </w:pPr>
      <w:r w:rsidRPr="005973A4">
        <w:lastRenderedPageBreak/>
        <w:t xml:space="preserve">Разделы на </w:t>
      </w:r>
      <w:r w:rsidR="00151DCB" w:rsidRPr="005973A4">
        <w:t>С</w:t>
      </w:r>
      <w:r w:rsidRPr="005973A4">
        <w:t>четах депо</w:t>
      </w:r>
      <w:r w:rsidR="00C2092D" w:rsidRPr="005973A4">
        <w:t xml:space="preserve"> (счетах, не предназначенных для учета прав на ценные бумаги)</w:t>
      </w:r>
      <w:r w:rsidR="00915DCD" w:rsidRPr="005973A4">
        <w:t xml:space="preserve"> </w:t>
      </w:r>
      <w:r w:rsidRPr="005973A4">
        <w:t>в Депозитарии могут открываться:</w:t>
      </w:r>
    </w:p>
    <w:p w14:paraId="1A5DC285"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при открытии </w:t>
      </w:r>
      <w:r w:rsidR="00151DCB" w:rsidRPr="005973A4">
        <w:t>С</w:t>
      </w:r>
      <w:r w:rsidRPr="005973A4">
        <w:t>чета депо</w:t>
      </w:r>
      <w:r w:rsidR="009F62AC" w:rsidRPr="005973A4">
        <w:t xml:space="preserve"> (счета</w:t>
      </w:r>
      <w:r w:rsidR="00C2092D" w:rsidRPr="005973A4">
        <w:t xml:space="preserve">, не предназначенного для учета прав на ценные бумаги), </w:t>
      </w:r>
      <w:r w:rsidRPr="005973A4">
        <w:t xml:space="preserve">если открытие раздела заданного типа </w:t>
      </w:r>
      <w:r w:rsidR="0060304F" w:rsidRPr="005973A4">
        <w:t xml:space="preserve">допускается </w:t>
      </w:r>
      <w:r w:rsidRPr="005973A4">
        <w:t xml:space="preserve">при открытии </w:t>
      </w:r>
      <w:r w:rsidR="00151DCB" w:rsidRPr="005973A4">
        <w:t>С</w:t>
      </w:r>
      <w:r w:rsidRPr="005973A4">
        <w:t>чета депо</w:t>
      </w:r>
      <w:r w:rsidR="00C2092D" w:rsidRPr="005973A4">
        <w:t xml:space="preserve"> (счета, не предназначенного для учета прав на ценные бумаги)</w:t>
      </w:r>
      <w:r w:rsidRPr="005973A4">
        <w:t>;</w:t>
      </w:r>
    </w:p>
    <w:p w14:paraId="19FC3AD1"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при первом переводе ценных бумаг на раздел при указании в соответствующем </w:t>
      </w:r>
      <w:r w:rsidR="00040037" w:rsidRPr="005973A4">
        <w:t>П</w:t>
      </w:r>
      <w:r w:rsidRPr="005973A4">
        <w:t>оручении кода открываемого раздела;</w:t>
      </w:r>
    </w:p>
    <w:p w14:paraId="7C6916E0"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путем исполнения операции «Открытие раздела</w:t>
      </w:r>
      <w:r w:rsidR="00435A9F" w:rsidRPr="005973A4">
        <w:t>/</w:t>
      </w:r>
      <w:r w:rsidR="00B55529" w:rsidRPr="005973A4">
        <w:t>С</w:t>
      </w:r>
      <w:r w:rsidR="00435A9F" w:rsidRPr="005973A4">
        <w:t>убсчета депо</w:t>
      </w:r>
      <w:r w:rsidRPr="005973A4">
        <w:t xml:space="preserve">» по </w:t>
      </w:r>
      <w:r w:rsidR="00040037" w:rsidRPr="005973A4">
        <w:t>П</w:t>
      </w:r>
      <w:r w:rsidRPr="005973A4">
        <w:t xml:space="preserve">оручению Депонента или </w:t>
      </w:r>
      <w:r w:rsidR="00040037" w:rsidRPr="005973A4">
        <w:t>Служебному поручению</w:t>
      </w:r>
      <w:r w:rsidRPr="005973A4">
        <w:t xml:space="preserve">. </w:t>
      </w:r>
    </w:p>
    <w:p w14:paraId="669F7CFE" w14:textId="77777777" w:rsidR="00106CF0" w:rsidRPr="005973A4" w:rsidRDefault="000B7556" w:rsidP="0020375D">
      <w:pPr>
        <w:spacing w:before="120"/>
        <w:ind w:left="567"/>
        <w:jc w:val="both"/>
        <w:rPr>
          <w:sz w:val="24"/>
          <w:szCs w:val="24"/>
        </w:rPr>
      </w:pPr>
      <w:r w:rsidRPr="005973A4">
        <w:rPr>
          <w:sz w:val="24"/>
          <w:szCs w:val="24"/>
        </w:rPr>
        <w:t>В настояще</w:t>
      </w:r>
      <w:r w:rsidR="009630E6" w:rsidRPr="005973A4">
        <w:rPr>
          <w:sz w:val="24"/>
          <w:szCs w:val="24"/>
        </w:rPr>
        <w:t>й</w:t>
      </w:r>
      <w:r w:rsidRPr="005973A4">
        <w:rPr>
          <w:sz w:val="24"/>
          <w:szCs w:val="24"/>
        </w:rPr>
        <w:t xml:space="preserve"> </w:t>
      </w:r>
      <w:r w:rsidR="009630E6" w:rsidRPr="005973A4">
        <w:rPr>
          <w:sz w:val="24"/>
          <w:szCs w:val="24"/>
        </w:rPr>
        <w:t>статье</w:t>
      </w:r>
      <w:r w:rsidRPr="005973A4">
        <w:rPr>
          <w:sz w:val="24"/>
          <w:szCs w:val="24"/>
        </w:rPr>
        <w:t xml:space="preserve"> Условий описан порядок исполнения операции «Открытие раздела</w:t>
      </w:r>
      <w:r w:rsidR="00AB7F88" w:rsidRPr="005973A4">
        <w:rPr>
          <w:sz w:val="24"/>
          <w:szCs w:val="24"/>
        </w:rPr>
        <w:t>/</w:t>
      </w:r>
      <w:r w:rsidR="00B55529" w:rsidRPr="005973A4">
        <w:rPr>
          <w:sz w:val="24"/>
          <w:szCs w:val="24"/>
        </w:rPr>
        <w:t>С</w:t>
      </w:r>
      <w:r w:rsidR="00AB7F88" w:rsidRPr="005973A4">
        <w:rPr>
          <w:sz w:val="24"/>
          <w:szCs w:val="24"/>
        </w:rPr>
        <w:t>убсчета депо</w:t>
      </w:r>
      <w:r w:rsidRPr="005973A4">
        <w:rPr>
          <w:sz w:val="24"/>
          <w:szCs w:val="24"/>
        </w:rPr>
        <w:t>».</w:t>
      </w:r>
      <w:r w:rsidR="00390656" w:rsidRPr="005973A4">
        <w:rPr>
          <w:sz w:val="24"/>
          <w:szCs w:val="24"/>
        </w:rPr>
        <w:t xml:space="preserve"> </w:t>
      </w:r>
    </w:p>
    <w:p w14:paraId="0F8B1297" w14:textId="77777777" w:rsidR="00390656" w:rsidRPr="005973A4" w:rsidRDefault="00390656" w:rsidP="0020375D">
      <w:pPr>
        <w:spacing w:before="120"/>
        <w:ind w:left="567"/>
        <w:jc w:val="both"/>
        <w:rPr>
          <w:sz w:val="24"/>
          <w:szCs w:val="24"/>
        </w:rPr>
      </w:pPr>
      <w:r w:rsidRPr="005973A4">
        <w:rPr>
          <w:sz w:val="24"/>
          <w:szCs w:val="24"/>
        </w:rPr>
        <w:t xml:space="preserve">При открытии раздела на </w:t>
      </w:r>
      <w:r w:rsidR="00151DCB" w:rsidRPr="005973A4">
        <w:rPr>
          <w:sz w:val="24"/>
          <w:szCs w:val="24"/>
        </w:rPr>
        <w:t>С</w:t>
      </w:r>
      <w:r w:rsidRPr="005973A4">
        <w:rPr>
          <w:sz w:val="24"/>
          <w:szCs w:val="24"/>
        </w:rPr>
        <w:t>чете депо (счете</w:t>
      </w:r>
      <w:r w:rsidR="00565E6C" w:rsidRPr="005973A4">
        <w:rPr>
          <w:sz w:val="24"/>
          <w:szCs w:val="24"/>
        </w:rPr>
        <w:t>, не предназначенном для учета прав на ценные бумаги</w:t>
      </w:r>
      <w:r w:rsidRPr="005973A4">
        <w:rPr>
          <w:sz w:val="24"/>
          <w:szCs w:val="24"/>
        </w:rPr>
        <w:t>) ему присваивается уникальный код.</w:t>
      </w:r>
    </w:p>
    <w:p w14:paraId="6554D710" w14:textId="77777777" w:rsidR="00106CF0" w:rsidRPr="005973A4" w:rsidRDefault="009D6ED3" w:rsidP="0020375D">
      <w:pPr>
        <w:spacing w:before="120"/>
        <w:ind w:left="567"/>
        <w:jc w:val="both"/>
        <w:rPr>
          <w:iCs/>
          <w:szCs w:val="24"/>
        </w:rPr>
      </w:pPr>
      <w:r w:rsidRPr="005973A4">
        <w:rPr>
          <w:sz w:val="24"/>
          <w:szCs w:val="24"/>
        </w:rPr>
        <w:t xml:space="preserve">Субсчета депо на </w:t>
      </w:r>
      <w:r w:rsidR="00151DCB" w:rsidRPr="005973A4">
        <w:rPr>
          <w:sz w:val="24"/>
          <w:szCs w:val="24"/>
        </w:rPr>
        <w:t>К</w:t>
      </w:r>
      <w:r w:rsidRPr="005973A4">
        <w:rPr>
          <w:sz w:val="24"/>
          <w:szCs w:val="24"/>
        </w:rPr>
        <w:t>лиринговом счете депо также открываются при</w:t>
      </w:r>
      <w:r w:rsidR="00106CF0" w:rsidRPr="005973A4">
        <w:rPr>
          <w:sz w:val="24"/>
          <w:szCs w:val="24"/>
        </w:rPr>
        <w:t xml:space="preserve"> исполнени</w:t>
      </w:r>
      <w:r w:rsidRPr="005973A4">
        <w:rPr>
          <w:sz w:val="24"/>
          <w:szCs w:val="24"/>
        </w:rPr>
        <w:t>и</w:t>
      </w:r>
      <w:r w:rsidR="00106CF0" w:rsidRPr="005973A4">
        <w:rPr>
          <w:sz w:val="24"/>
          <w:szCs w:val="24"/>
        </w:rPr>
        <w:t xml:space="preserve"> операции «Открытие раздела/</w:t>
      </w:r>
      <w:r w:rsidR="00B55529" w:rsidRPr="005973A4">
        <w:rPr>
          <w:sz w:val="24"/>
          <w:szCs w:val="24"/>
        </w:rPr>
        <w:t>С</w:t>
      </w:r>
      <w:r w:rsidR="00106CF0" w:rsidRPr="005973A4">
        <w:rPr>
          <w:sz w:val="24"/>
          <w:szCs w:val="24"/>
        </w:rPr>
        <w:t>убсчета депо»</w:t>
      </w:r>
      <w:r w:rsidRPr="005973A4">
        <w:rPr>
          <w:sz w:val="24"/>
          <w:szCs w:val="24"/>
        </w:rPr>
        <w:t>.</w:t>
      </w:r>
    </w:p>
    <w:p w14:paraId="02CB6119" w14:textId="77777777" w:rsidR="000B7556" w:rsidRPr="005973A4" w:rsidRDefault="000B7556" w:rsidP="00D70F82">
      <w:pPr>
        <w:pStyle w:val="25"/>
        <w:numPr>
          <w:ilvl w:val="1"/>
          <w:numId w:val="21"/>
        </w:numPr>
        <w:tabs>
          <w:tab w:val="clear" w:pos="2136"/>
          <w:tab w:val="left" w:pos="567"/>
        </w:tabs>
        <w:spacing w:before="120"/>
        <w:ind w:left="567" w:hanging="567"/>
      </w:pPr>
      <w:r w:rsidRPr="005973A4">
        <w:rPr>
          <w:b/>
          <w:i/>
        </w:rPr>
        <w:t>Содержание операции:</w:t>
      </w:r>
      <w:r w:rsidRPr="005973A4">
        <w:t xml:space="preserve"> внесение в учетные регистры Депозитария информации о разделе, открываемом на </w:t>
      </w:r>
      <w:r w:rsidR="00151DCB" w:rsidRPr="005973A4">
        <w:t>С</w:t>
      </w:r>
      <w:r w:rsidRPr="005973A4">
        <w:t>чете депо Депонента</w:t>
      </w:r>
      <w:r w:rsidR="0015329D" w:rsidRPr="005973A4">
        <w:t xml:space="preserve"> или счете, не предназначенном для учета прав на ценные бумаги)</w:t>
      </w:r>
      <w:r w:rsidR="00106CF0" w:rsidRPr="005973A4">
        <w:t>,</w:t>
      </w:r>
      <w:r w:rsidR="000430AD" w:rsidRPr="005973A4">
        <w:t xml:space="preserve"> или о </w:t>
      </w:r>
      <w:r w:rsidR="00E144BF" w:rsidRPr="005973A4">
        <w:t>С</w:t>
      </w:r>
      <w:r w:rsidR="000430AD" w:rsidRPr="005973A4">
        <w:t>убсчет</w:t>
      </w:r>
      <w:r w:rsidR="00106CF0" w:rsidRPr="005973A4">
        <w:t>е</w:t>
      </w:r>
      <w:r w:rsidR="000430AD" w:rsidRPr="005973A4">
        <w:t xml:space="preserve"> депо</w:t>
      </w:r>
      <w:r w:rsidR="00CE12E8" w:rsidRPr="005973A4">
        <w:t>, который открывается</w:t>
      </w:r>
      <w:r w:rsidR="000430AD" w:rsidRPr="005973A4">
        <w:t xml:space="preserve"> на </w:t>
      </w:r>
      <w:r w:rsidR="00151DCB" w:rsidRPr="005973A4">
        <w:t>К</w:t>
      </w:r>
      <w:r w:rsidR="000430AD" w:rsidRPr="005973A4">
        <w:t>лиринговом счете депо</w:t>
      </w:r>
      <w:r w:rsidRPr="005973A4">
        <w:t xml:space="preserve">. </w:t>
      </w:r>
    </w:p>
    <w:p w14:paraId="4F58BF38" w14:textId="77777777" w:rsidR="000B7556" w:rsidRPr="005973A4" w:rsidRDefault="000B7556" w:rsidP="0020375D">
      <w:pPr>
        <w:spacing w:before="120"/>
        <w:ind w:left="567"/>
        <w:jc w:val="both"/>
        <w:rPr>
          <w:b/>
          <w:i/>
          <w:sz w:val="24"/>
          <w:szCs w:val="24"/>
        </w:rPr>
      </w:pPr>
      <w:r w:rsidRPr="005973A4">
        <w:rPr>
          <w:b/>
          <w:i/>
          <w:sz w:val="24"/>
          <w:szCs w:val="24"/>
        </w:rPr>
        <w:t xml:space="preserve">Основания: </w:t>
      </w:r>
    </w:p>
    <w:p w14:paraId="1AAC9799" w14:textId="77777777" w:rsidR="000B7556" w:rsidRPr="005973A4" w:rsidRDefault="00FF6F74" w:rsidP="00631132">
      <w:pPr>
        <w:pStyle w:val="810"/>
        <w:spacing w:before="120" w:line="240" w:lineRule="auto"/>
        <w:ind w:left="567"/>
        <w:jc w:val="both"/>
      </w:pPr>
      <w:r w:rsidRPr="005973A4">
        <w:t>П</w:t>
      </w:r>
      <w:r w:rsidR="000B7556" w:rsidRPr="005973A4">
        <w:t xml:space="preserve">оручение Депонента по форме AF090 или </w:t>
      </w:r>
      <w:r w:rsidR="0022594C" w:rsidRPr="005973A4">
        <w:t>Служебное поручение</w:t>
      </w:r>
      <w:r w:rsidR="000B7556" w:rsidRPr="005973A4">
        <w:t xml:space="preserve">; </w:t>
      </w:r>
    </w:p>
    <w:p w14:paraId="6A40814D" w14:textId="77777777" w:rsidR="000B7556" w:rsidRPr="005973A4" w:rsidRDefault="00FF6F74" w:rsidP="00631132">
      <w:pPr>
        <w:pStyle w:val="810"/>
        <w:spacing w:before="120" w:line="240" w:lineRule="auto"/>
        <w:ind w:left="567"/>
        <w:jc w:val="both"/>
      </w:pPr>
      <w:r w:rsidRPr="005973A4">
        <w:t>И</w:t>
      </w:r>
      <w:r w:rsidR="000B7556" w:rsidRPr="005973A4">
        <w:t xml:space="preserve">ные документы, предусмотренные для открытия конкретного типа раздела на </w:t>
      </w:r>
      <w:r w:rsidR="00151DCB" w:rsidRPr="005973A4">
        <w:t>С</w:t>
      </w:r>
      <w:r w:rsidR="000B7556" w:rsidRPr="005973A4">
        <w:t xml:space="preserve">чете депо Депонента </w:t>
      </w:r>
      <w:r w:rsidR="002F090C" w:rsidRPr="005973A4">
        <w:t xml:space="preserve">или счете, не предназначенном для учета прав на ценные бумаги, </w:t>
      </w:r>
      <w:r w:rsidR="000B7556" w:rsidRPr="005973A4">
        <w:t xml:space="preserve">(при необходимости). </w:t>
      </w:r>
    </w:p>
    <w:p w14:paraId="47AD5411" w14:textId="77777777" w:rsidR="000B7556" w:rsidRPr="005973A4" w:rsidRDefault="000B7556" w:rsidP="0020375D">
      <w:pPr>
        <w:spacing w:before="120"/>
        <w:ind w:left="567"/>
        <w:jc w:val="both"/>
        <w:rPr>
          <w:b/>
          <w:i/>
          <w:sz w:val="24"/>
          <w:szCs w:val="24"/>
        </w:rPr>
      </w:pPr>
      <w:r w:rsidRPr="005973A4">
        <w:rPr>
          <w:b/>
          <w:i/>
          <w:sz w:val="24"/>
          <w:szCs w:val="24"/>
        </w:rPr>
        <w:t xml:space="preserve">Исходящие документы: </w:t>
      </w:r>
    </w:p>
    <w:p w14:paraId="5F7EFBFF" w14:textId="77777777" w:rsidR="000B7556" w:rsidRPr="005973A4" w:rsidRDefault="000B7556" w:rsidP="00631132">
      <w:pPr>
        <w:pStyle w:val="810"/>
        <w:spacing w:before="120" w:line="240" w:lineRule="auto"/>
        <w:ind w:left="567"/>
        <w:jc w:val="both"/>
      </w:pPr>
      <w:r w:rsidRPr="005973A4">
        <w:t xml:space="preserve">Отчет об исполненной операции по форме AS090. </w:t>
      </w:r>
    </w:p>
    <w:p w14:paraId="25964E17" w14:textId="77777777" w:rsidR="000B7556" w:rsidRPr="005973A4" w:rsidRDefault="000B7556" w:rsidP="0020375D">
      <w:pPr>
        <w:spacing w:before="120"/>
        <w:ind w:left="567"/>
        <w:jc w:val="both"/>
        <w:rPr>
          <w:sz w:val="24"/>
          <w:szCs w:val="24"/>
        </w:rPr>
      </w:pPr>
      <w:r w:rsidRPr="005973A4">
        <w:rPr>
          <w:b/>
          <w:i/>
          <w:sz w:val="24"/>
          <w:szCs w:val="24"/>
        </w:rPr>
        <w:t>Срок исполнения операции:</w:t>
      </w:r>
      <w:r w:rsidRPr="005973A4">
        <w:rPr>
          <w:sz w:val="24"/>
          <w:szCs w:val="24"/>
        </w:rPr>
        <w:t xml:space="preserve"> один день, если выполнены все условия открытия раздела данного типа.</w:t>
      </w:r>
    </w:p>
    <w:p w14:paraId="123E83C7" w14:textId="77777777" w:rsidR="000B7556" w:rsidRPr="005973A4" w:rsidRDefault="000B7556" w:rsidP="00D70F82">
      <w:pPr>
        <w:pStyle w:val="25"/>
        <w:numPr>
          <w:ilvl w:val="1"/>
          <w:numId w:val="21"/>
        </w:numPr>
        <w:tabs>
          <w:tab w:val="clear" w:pos="2136"/>
          <w:tab w:val="left" w:pos="567"/>
        </w:tabs>
        <w:spacing w:before="120"/>
        <w:ind w:left="567" w:hanging="567"/>
      </w:pPr>
      <w:r w:rsidRPr="005973A4">
        <w:t xml:space="preserve">Открытие разделов по </w:t>
      </w:r>
      <w:r w:rsidR="005F2478" w:rsidRPr="005973A4">
        <w:t>С</w:t>
      </w:r>
      <w:r w:rsidRPr="005973A4">
        <w:t>лужебному поручению допускается при вводе нового типа раздела в случаях, если это связано с изменением законодательства Российской Федерации, порядка выпуска и обращения ценных бумаг, порядка депозитарного учета ценных бумаг, по иным причинам.</w:t>
      </w:r>
    </w:p>
    <w:p w14:paraId="03521E59" w14:textId="77777777" w:rsidR="00CE12E8" w:rsidRPr="005973A4" w:rsidRDefault="00E144BF" w:rsidP="00D70F82">
      <w:pPr>
        <w:pStyle w:val="25"/>
        <w:numPr>
          <w:ilvl w:val="1"/>
          <w:numId w:val="21"/>
        </w:numPr>
        <w:tabs>
          <w:tab w:val="clear" w:pos="2136"/>
          <w:tab w:val="left" w:pos="567"/>
        </w:tabs>
        <w:spacing w:before="120"/>
        <w:ind w:left="567" w:hanging="567"/>
      </w:pPr>
      <w:r w:rsidRPr="005973A4">
        <w:t>Депозитарий открывает С</w:t>
      </w:r>
      <w:r w:rsidR="000430AD" w:rsidRPr="005973A4">
        <w:t xml:space="preserve">убсчета депо </w:t>
      </w:r>
      <w:r w:rsidR="00CE12E8" w:rsidRPr="005973A4">
        <w:t xml:space="preserve">по </w:t>
      </w:r>
      <w:r w:rsidR="00040037" w:rsidRPr="005973A4">
        <w:t>П</w:t>
      </w:r>
      <w:r w:rsidR="00CE12E8" w:rsidRPr="005973A4">
        <w:t xml:space="preserve">оручению </w:t>
      </w:r>
      <w:r w:rsidR="000430AD" w:rsidRPr="005973A4">
        <w:t xml:space="preserve">клиринговой организации. Субсчет депо может быть открыт до зачисления ценных бумаг на </w:t>
      </w:r>
      <w:r w:rsidR="00151DCB" w:rsidRPr="005973A4">
        <w:t>К</w:t>
      </w:r>
      <w:r w:rsidR="000430AD" w:rsidRPr="005973A4">
        <w:t>лиринговый счет депо.</w:t>
      </w:r>
    </w:p>
    <w:p w14:paraId="0062E087" w14:textId="77777777" w:rsidR="000430AD" w:rsidRPr="005973A4" w:rsidRDefault="000430AD" w:rsidP="00D70F82">
      <w:pPr>
        <w:pStyle w:val="25"/>
        <w:numPr>
          <w:ilvl w:val="1"/>
          <w:numId w:val="21"/>
        </w:numPr>
        <w:tabs>
          <w:tab w:val="clear" w:pos="2136"/>
          <w:tab w:val="left" w:pos="567"/>
        </w:tabs>
        <w:spacing w:before="120"/>
        <w:ind w:left="567" w:hanging="567"/>
      </w:pPr>
      <w:r w:rsidRPr="005973A4">
        <w:t xml:space="preserve">На одном </w:t>
      </w:r>
      <w:r w:rsidR="00151DCB" w:rsidRPr="005973A4">
        <w:t>К</w:t>
      </w:r>
      <w:r w:rsidRPr="005973A4">
        <w:t xml:space="preserve">лиринговом счете депо участнику клиринга или иному лицу, если правилами клиринга </w:t>
      </w:r>
      <w:r w:rsidR="001D4B0C" w:rsidRPr="005973A4">
        <w:t xml:space="preserve">соответствующей </w:t>
      </w:r>
      <w:r w:rsidRPr="005973A4">
        <w:t xml:space="preserve">клиринговой организации предусмотрена возможность открытия </w:t>
      </w:r>
      <w:r w:rsidR="00E144BF" w:rsidRPr="005973A4">
        <w:t>С</w:t>
      </w:r>
      <w:r w:rsidRPr="005973A4">
        <w:t>убсчетов депо иным лицам</w:t>
      </w:r>
      <w:r w:rsidR="001D4B0C" w:rsidRPr="005973A4">
        <w:t>,</w:t>
      </w:r>
      <w:r w:rsidR="00E144BF" w:rsidRPr="005973A4">
        <w:t xml:space="preserve"> может быть открыто несколько С</w:t>
      </w:r>
      <w:r w:rsidRPr="005973A4">
        <w:t xml:space="preserve">убсчетов депо. </w:t>
      </w:r>
    </w:p>
    <w:p w14:paraId="6C4C4441" w14:textId="77777777" w:rsidR="00EE28D7" w:rsidRPr="005973A4" w:rsidRDefault="00EE28D7" w:rsidP="005903B4">
      <w:pPr>
        <w:pStyle w:val="25"/>
        <w:tabs>
          <w:tab w:val="clear" w:pos="2136"/>
          <w:tab w:val="left" w:pos="567"/>
          <w:tab w:val="left" w:pos="709"/>
        </w:tabs>
        <w:spacing w:before="120"/>
        <w:ind w:left="567"/>
      </w:pPr>
      <w:r w:rsidRPr="005973A4">
        <w:t xml:space="preserve">Депозитарий открывает </w:t>
      </w:r>
      <w:r w:rsidR="00E144BF" w:rsidRPr="005973A4">
        <w:t>С</w:t>
      </w:r>
      <w:r w:rsidRPr="005973A4">
        <w:t xml:space="preserve">убсчет депо только при наличии всех документов, необходимых в соответствии с настоящими Условиями для открытия </w:t>
      </w:r>
      <w:r w:rsidR="00151DCB" w:rsidRPr="005973A4">
        <w:t>С</w:t>
      </w:r>
      <w:r w:rsidRPr="005973A4">
        <w:t>чета депо</w:t>
      </w:r>
      <w:r w:rsidR="001D4B0C" w:rsidRPr="005973A4">
        <w:t xml:space="preserve">, в том числе документов </w:t>
      </w:r>
      <w:r w:rsidR="00F07FD5" w:rsidRPr="005973A4">
        <w:t xml:space="preserve">для идентификации лица, которому открывается </w:t>
      </w:r>
      <w:r w:rsidR="000121B0" w:rsidRPr="005973A4">
        <w:t>С</w:t>
      </w:r>
      <w:r w:rsidR="00F07FD5" w:rsidRPr="005973A4">
        <w:t>убсчет депо</w:t>
      </w:r>
      <w:r w:rsidR="00715C42" w:rsidRPr="005973A4">
        <w:t xml:space="preserve">. В случае необходимости Депозитарий имеет право запросить иные документы для открытия </w:t>
      </w:r>
      <w:r w:rsidR="00E144BF" w:rsidRPr="005973A4">
        <w:t>С</w:t>
      </w:r>
      <w:r w:rsidR="00715C42" w:rsidRPr="005973A4">
        <w:t>убсчета депо.</w:t>
      </w:r>
      <w:r w:rsidRPr="005973A4">
        <w:t xml:space="preserve"> Если </w:t>
      </w:r>
      <w:r w:rsidR="009F62AC" w:rsidRPr="005973A4">
        <w:t xml:space="preserve">лицо, которому </w:t>
      </w:r>
      <w:r w:rsidR="001D4B0C" w:rsidRPr="005973A4">
        <w:t xml:space="preserve">должен быть </w:t>
      </w:r>
      <w:r w:rsidR="009F62AC" w:rsidRPr="005973A4">
        <w:t>откры</w:t>
      </w:r>
      <w:r w:rsidR="001D4B0C" w:rsidRPr="005973A4">
        <w:t>т</w:t>
      </w:r>
      <w:r w:rsidR="009F62AC" w:rsidRPr="005973A4">
        <w:t xml:space="preserve"> </w:t>
      </w:r>
      <w:r w:rsidR="00E144BF" w:rsidRPr="005973A4">
        <w:t>С</w:t>
      </w:r>
      <w:r w:rsidR="009F62AC" w:rsidRPr="005973A4">
        <w:t xml:space="preserve">убсчет депо, является Депонентом и </w:t>
      </w:r>
      <w:r w:rsidRPr="005973A4">
        <w:t xml:space="preserve">все документы, предоставленные участником клиринга как </w:t>
      </w:r>
      <w:r w:rsidR="009F62AC" w:rsidRPr="005973A4">
        <w:t>Д</w:t>
      </w:r>
      <w:r w:rsidRPr="005973A4">
        <w:t xml:space="preserve">епонентом в </w:t>
      </w:r>
      <w:r w:rsidR="009F62AC" w:rsidRPr="005973A4">
        <w:lastRenderedPageBreak/>
        <w:t>Депозитарий</w:t>
      </w:r>
      <w:r w:rsidRPr="005973A4">
        <w:t xml:space="preserve"> актуальны на дату открытия </w:t>
      </w:r>
      <w:r w:rsidR="00E144BF" w:rsidRPr="005973A4">
        <w:t>С</w:t>
      </w:r>
      <w:r w:rsidRPr="005973A4">
        <w:t>убсчета депо</w:t>
      </w:r>
      <w:r w:rsidR="00435A9F" w:rsidRPr="005973A4">
        <w:t>,</w:t>
      </w:r>
      <w:r w:rsidRPr="005973A4">
        <w:t xml:space="preserve"> повторного предоставления документов не требуется. </w:t>
      </w:r>
      <w:r w:rsidR="001D4B0C" w:rsidRPr="005973A4">
        <w:t xml:space="preserve">Депозитарий вправе отказать в открытии </w:t>
      </w:r>
      <w:r w:rsidR="00E144BF" w:rsidRPr="005973A4">
        <w:t>С</w:t>
      </w:r>
      <w:r w:rsidR="001D4B0C" w:rsidRPr="005973A4">
        <w:t>убсчета депо</w:t>
      </w:r>
      <w:r w:rsidR="00F07FD5" w:rsidRPr="005973A4">
        <w:t xml:space="preserve">, уведомив об отказе клиринговую организацию и лицо, обратившееся за открытием указанного </w:t>
      </w:r>
      <w:r w:rsidR="00E144BF" w:rsidRPr="005973A4">
        <w:t>С</w:t>
      </w:r>
      <w:r w:rsidR="00F07FD5" w:rsidRPr="005973A4">
        <w:t>убсчета депо</w:t>
      </w:r>
      <w:r w:rsidR="009D6ED3" w:rsidRPr="005973A4">
        <w:t>,</w:t>
      </w:r>
      <w:r w:rsidR="00F07FD5" w:rsidRPr="005973A4">
        <w:t xml:space="preserve"> в порядке и сроки, предусмотренные для отказа в открытии </w:t>
      </w:r>
      <w:r w:rsidR="00151DCB" w:rsidRPr="005973A4">
        <w:t>С</w:t>
      </w:r>
      <w:r w:rsidR="00F07FD5" w:rsidRPr="005973A4">
        <w:t>чета депо.</w:t>
      </w:r>
      <w:r w:rsidR="001D4B0C" w:rsidRPr="005973A4">
        <w:t xml:space="preserve"> </w:t>
      </w:r>
    </w:p>
    <w:p w14:paraId="44E35EB4" w14:textId="77777777" w:rsidR="00390656" w:rsidRPr="005973A4" w:rsidRDefault="00390656" w:rsidP="0020375D">
      <w:pPr>
        <w:pStyle w:val="25"/>
        <w:tabs>
          <w:tab w:val="clear" w:pos="2136"/>
          <w:tab w:val="left" w:pos="426"/>
          <w:tab w:val="left" w:pos="709"/>
        </w:tabs>
        <w:spacing w:before="120"/>
        <w:ind w:left="567"/>
      </w:pPr>
      <w:r w:rsidRPr="005973A4">
        <w:t xml:space="preserve">При открытии </w:t>
      </w:r>
      <w:r w:rsidR="00E144BF" w:rsidRPr="005973A4">
        <w:t>С</w:t>
      </w:r>
      <w:r w:rsidRPr="005973A4">
        <w:t>убсчета депо ему присваивается уникальный код.</w:t>
      </w:r>
    </w:p>
    <w:p w14:paraId="61B4FB07" w14:textId="77777777" w:rsidR="000B7556" w:rsidRPr="005973A4" w:rsidRDefault="00E87641" w:rsidP="003260FD">
      <w:pPr>
        <w:pStyle w:val="20"/>
        <w:rPr>
          <w:rFonts w:ascii="Times New Roman" w:hAnsi="Times New Roman"/>
          <w:i w:val="0"/>
        </w:rPr>
      </w:pPr>
      <w:bookmarkStart w:id="52" w:name="_Toc109352117"/>
      <w:r w:rsidRPr="005973A4">
        <w:rPr>
          <w:rFonts w:ascii="Times New Roman" w:hAnsi="Times New Roman"/>
          <w:i w:val="0"/>
        </w:rPr>
        <w:t xml:space="preserve">Статья </w:t>
      </w:r>
      <w:r w:rsidR="002E3657" w:rsidRPr="005973A4">
        <w:rPr>
          <w:rFonts w:ascii="Times New Roman" w:hAnsi="Times New Roman"/>
          <w:i w:val="0"/>
        </w:rPr>
        <w:t>19</w:t>
      </w:r>
      <w:r w:rsidRPr="005973A4">
        <w:rPr>
          <w:rFonts w:ascii="Times New Roman" w:hAnsi="Times New Roman"/>
          <w:i w:val="0"/>
        </w:rPr>
        <w:t xml:space="preserve">. </w:t>
      </w:r>
      <w:r w:rsidR="000B7556" w:rsidRPr="005973A4">
        <w:rPr>
          <w:rFonts w:ascii="Times New Roman" w:hAnsi="Times New Roman"/>
          <w:i w:val="0"/>
        </w:rPr>
        <w:t>Закрытие раздела</w:t>
      </w:r>
      <w:r w:rsidRPr="005973A4">
        <w:rPr>
          <w:rFonts w:ascii="Times New Roman" w:hAnsi="Times New Roman"/>
          <w:i w:val="0"/>
        </w:rPr>
        <w:t>/</w:t>
      </w:r>
      <w:r w:rsidR="00B55529" w:rsidRPr="005973A4">
        <w:rPr>
          <w:rFonts w:ascii="Times New Roman" w:hAnsi="Times New Roman"/>
          <w:i w:val="0"/>
        </w:rPr>
        <w:t>С</w:t>
      </w:r>
      <w:r w:rsidRPr="005973A4">
        <w:rPr>
          <w:rFonts w:ascii="Times New Roman" w:hAnsi="Times New Roman"/>
          <w:i w:val="0"/>
        </w:rPr>
        <w:t>уб</w:t>
      </w:r>
      <w:r w:rsidR="000B7556" w:rsidRPr="005973A4">
        <w:rPr>
          <w:rFonts w:ascii="Times New Roman" w:hAnsi="Times New Roman"/>
          <w:i w:val="0"/>
        </w:rPr>
        <w:t>счета депо</w:t>
      </w:r>
      <w:bookmarkEnd w:id="52"/>
      <w:r w:rsidR="000B7556" w:rsidRPr="005973A4">
        <w:rPr>
          <w:rFonts w:ascii="Times New Roman" w:hAnsi="Times New Roman"/>
          <w:i w:val="0"/>
        </w:rPr>
        <w:t xml:space="preserve"> </w:t>
      </w:r>
    </w:p>
    <w:p w14:paraId="770F1B00" w14:textId="77777777" w:rsidR="000B7556" w:rsidRPr="005973A4" w:rsidRDefault="000B7556" w:rsidP="00D70F82">
      <w:pPr>
        <w:pStyle w:val="25"/>
        <w:numPr>
          <w:ilvl w:val="1"/>
          <w:numId w:val="22"/>
        </w:numPr>
        <w:tabs>
          <w:tab w:val="clear" w:pos="2136"/>
          <w:tab w:val="left" w:pos="567"/>
        </w:tabs>
        <w:spacing w:before="120"/>
        <w:ind w:left="567" w:hanging="567"/>
      </w:pPr>
      <w:r w:rsidRPr="005973A4">
        <w:rPr>
          <w:b/>
          <w:i/>
          <w:szCs w:val="24"/>
        </w:rPr>
        <w:t>С</w:t>
      </w:r>
      <w:r w:rsidRPr="005973A4">
        <w:rPr>
          <w:b/>
          <w:i/>
        </w:rPr>
        <w:t>одержание операции</w:t>
      </w:r>
      <w:r w:rsidRPr="005973A4">
        <w:rPr>
          <w:i/>
        </w:rPr>
        <w:t>:</w:t>
      </w:r>
      <w:r w:rsidRPr="005973A4">
        <w:t xml:space="preserve"> внесение в учетные регистры Депозитария записей, обеспечивающих невозможность осуществления по разделу</w:t>
      </w:r>
      <w:r w:rsidR="00E144BF" w:rsidRPr="005973A4">
        <w:t>/С</w:t>
      </w:r>
      <w:r w:rsidR="00E87641" w:rsidRPr="005973A4">
        <w:t>убсчету депо</w:t>
      </w:r>
      <w:r w:rsidRPr="005973A4">
        <w:t xml:space="preserve"> любых операций. Закрыт может быть только раздел</w:t>
      </w:r>
      <w:r w:rsidR="00E87641" w:rsidRPr="005973A4">
        <w:t>/</w:t>
      </w:r>
      <w:r w:rsidR="00E144BF" w:rsidRPr="005973A4">
        <w:t>С</w:t>
      </w:r>
      <w:r w:rsidR="00E87641" w:rsidRPr="005973A4">
        <w:t>убсчет депо</w:t>
      </w:r>
      <w:r w:rsidRPr="005973A4">
        <w:t xml:space="preserve"> с нулевыми остатками ценных бумаг. </w:t>
      </w:r>
    </w:p>
    <w:p w14:paraId="198BB894" w14:textId="77777777" w:rsidR="000B7556" w:rsidRPr="005973A4" w:rsidRDefault="000B7556" w:rsidP="005903B4">
      <w:pPr>
        <w:spacing w:before="120"/>
        <w:ind w:left="567"/>
        <w:jc w:val="both"/>
        <w:rPr>
          <w:b/>
          <w:i/>
          <w:sz w:val="24"/>
          <w:szCs w:val="24"/>
        </w:rPr>
      </w:pPr>
      <w:r w:rsidRPr="005973A4">
        <w:rPr>
          <w:b/>
          <w:i/>
          <w:sz w:val="24"/>
          <w:szCs w:val="24"/>
        </w:rPr>
        <w:t xml:space="preserve">Основания: </w:t>
      </w:r>
    </w:p>
    <w:p w14:paraId="2034B6B2" w14:textId="77777777" w:rsidR="000B7556" w:rsidRPr="005973A4" w:rsidRDefault="00FF6F74" w:rsidP="00631132">
      <w:pPr>
        <w:pStyle w:val="810"/>
        <w:spacing w:before="120" w:line="240" w:lineRule="auto"/>
        <w:ind w:left="567"/>
        <w:jc w:val="both"/>
      </w:pPr>
      <w:r w:rsidRPr="005973A4">
        <w:t>П</w:t>
      </w:r>
      <w:r w:rsidR="000B7556" w:rsidRPr="005973A4">
        <w:t xml:space="preserve">оручение Депонента или </w:t>
      </w:r>
      <w:r w:rsidR="005F2478" w:rsidRPr="005973A4">
        <w:t>Служебное поручение</w:t>
      </w:r>
      <w:r w:rsidR="000B7556" w:rsidRPr="005973A4">
        <w:t xml:space="preserve">; </w:t>
      </w:r>
    </w:p>
    <w:p w14:paraId="21519598" w14:textId="77777777" w:rsidR="000B7556" w:rsidRPr="005973A4" w:rsidRDefault="00FF6F74" w:rsidP="00631132">
      <w:pPr>
        <w:pStyle w:val="810"/>
        <w:spacing w:before="120" w:line="240" w:lineRule="auto"/>
        <w:ind w:left="567"/>
        <w:jc w:val="both"/>
      </w:pPr>
      <w:r w:rsidRPr="005973A4">
        <w:t>И</w:t>
      </w:r>
      <w:r w:rsidR="000B7556" w:rsidRPr="005973A4">
        <w:t>ные документы, предусмотренные для закрытия конкретного типа раздела</w:t>
      </w:r>
      <w:r w:rsidR="0043639B" w:rsidRPr="005973A4">
        <w:t xml:space="preserve"> </w:t>
      </w:r>
      <w:r w:rsidR="000B7556" w:rsidRPr="005973A4">
        <w:t xml:space="preserve">на </w:t>
      </w:r>
      <w:r w:rsidR="00151DCB" w:rsidRPr="005973A4">
        <w:t>С</w:t>
      </w:r>
      <w:r w:rsidR="000B7556" w:rsidRPr="005973A4">
        <w:t xml:space="preserve">чете депо Депонента </w:t>
      </w:r>
      <w:r w:rsidR="0043639B" w:rsidRPr="005973A4">
        <w:t xml:space="preserve">или </w:t>
      </w:r>
      <w:r w:rsidR="00E144BF" w:rsidRPr="005973A4">
        <w:t>С</w:t>
      </w:r>
      <w:r w:rsidR="0043639B" w:rsidRPr="005973A4">
        <w:t xml:space="preserve">убсчета депо </w:t>
      </w:r>
      <w:r w:rsidR="000B7556" w:rsidRPr="005973A4">
        <w:t xml:space="preserve">(при необходимости). </w:t>
      </w:r>
    </w:p>
    <w:p w14:paraId="51E4B445" w14:textId="77777777" w:rsidR="000B7556" w:rsidRPr="005973A4" w:rsidRDefault="000B7556" w:rsidP="005903B4">
      <w:pPr>
        <w:spacing w:before="120"/>
        <w:ind w:left="567"/>
        <w:jc w:val="both"/>
        <w:rPr>
          <w:b/>
          <w:i/>
          <w:sz w:val="24"/>
          <w:szCs w:val="24"/>
        </w:rPr>
      </w:pPr>
      <w:r w:rsidRPr="005973A4">
        <w:rPr>
          <w:b/>
          <w:i/>
          <w:sz w:val="24"/>
          <w:szCs w:val="24"/>
        </w:rPr>
        <w:t xml:space="preserve">Исходящие документы: </w:t>
      </w:r>
    </w:p>
    <w:p w14:paraId="4DE4A2EB" w14:textId="77777777" w:rsidR="000B7556" w:rsidRPr="005973A4" w:rsidRDefault="000B7556" w:rsidP="00631132">
      <w:pPr>
        <w:pStyle w:val="810"/>
        <w:spacing w:before="120" w:line="240" w:lineRule="auto"/>
        <w:ind w:left="567"/>
        <w:jc w:val="both"/>
      </w:pPr>
      <w:r w:rsidRPr="005973A4">
        <w:t xml:space="preserve">Отчет об исполненной операции по форме AS090. </w:t>
      </w:r>
      <w:bookmarkStart w:id="53" w:name="_Toc451673635"/>
      <w:bookmarkStart w:id="54" w:name="_Toc452800825"/>
    </w:p>
    <w:p w14:paraId="574AE1C5" w14:textId="77777777" w:rsidR="0043639B" w:rsidRPr="005973A4" w:rsidRDefault="000B7556" w:rsidP="005903B4">
      <w:pPr>
        <w:spacing w:before="120"/>
        <w:ind w:left="567"/>
        <w:jc w:val="both"/>
        <w:rPr>
          <w:sz w:val="24"/>
          <w:szCs w:val="24"/>
        </w:rPr>
      </w:pPr>
      <w:r w:rsidRPr="005973A4">
        <w:rPr>
          <w:b/>
          <w:i/>
          <w:sz w:val="24"/>
          <w:szCs w:val="24"/>
        </w:rPr>
        <w:t>Срок исполнения операции:</w:t>
      </w:r>
      <w:r w:rsidRPr="005973A4">
        <w:rPr>
          <w:b/>
          <w:sz w:val="24"/>
          <w:szCs w:val="24"/>
        </w:rPr>
        <w:t xml:space="preserve"> </w:t>
      </w:r>
      <w:r w:rsidRPr="005973A4">
        <w:rPr>
          <w:sz w:val="24"/>
          <w:szCs w:val="24"/>
        </w:rPr>
        <w:t>один день, если выполнены все условия закрытия раздела данного типа</w:t>
      </w:r>
      <w:bookmarkStart w:id="55" w:name="_Toc441483843"/>
      <w:bookmarkStart w:id="56" w:name="_Toc451673636"/>
      <w:bookmarkStart w:id="57" w:name="_Toc452800826"/>
      <w:bookmarkEnd w:id="49"/>
      <w:bookmarkEnd w:id="53"/>
      <w:bookmarkEnd w:id="54"/>
      <w:r w:rsidR="0043639B" w:rsidRPr="005973A4">
        <w:rPr>
          <w:sz w:val="24"/>
          <w:szCs w:val="24"/>
        </w:rPr>
        <w:t>.</w:t>
      </w:r>
    </w:p>
    <w:p w14:paraId="6EC41895" w14:textId="77777777" w:rsidR="00C8623B" w:rsidRPr="005973A4" w:rsidRDefault="00C8623B" w:rsidP="00D70F82">
      <w:pPr>
        <w:pStyle w:val="25"/>
        <w:numPr>
          <w:ilvl w:val="1"/>
          <w:numId w:val="22"/>
        </w:numPr>
        <w:tabs>
          <w:tab w:val="clear" w:pos="2136"/>
          <w:tab w:val="left" w:pos="567"/>
        </w:tabs>
        <w:spacing w:before="120"/>
        <w:ind w:left="567" w:hanging="567"/>
        <w:rPr>
          <w:szCs w:val="24"/>
        </w:rPr>
      </w:pPr>
      <w:r w:rsidRPr="005973A4">
        <w:rPr>
          <w:szCs w:val="24"/>
        </w:rPr>
        <w:t>Закрытие раздела может осуществляться автоматически при закрытии Счета депо или счета, не предназначенного для учета прав на ценные бумаги, на котором был открыт закрываемый раздел.</w:t>
      </w:r>
    </w:p>
    <w:p w14:paraId="73EFFA0C" w14:textId="77777777" w:rsidR="003E31B5" w:rsidRPr="005973A4" w:rsidRDefault="003E31B5" w:rsidP="00D70F82">
      <w:pPr>
        <w:pStyle w:val="25"/>
        <w:numPr>
          <w:ilvl w:val="1"/>
          <w:numId w:val="22"/>
        </w:numPr>
        <w:tabs>
          <w:tab w:val="clear" w:pos="2136"/>
          <w:tab w:val="left" w:pos="567"/>
        </w:tabs>
        <w:spacing w:before="120"/>
        <w:ind w:left="567" w:hanging="567"/>
        <w:rPr>
          <w:szCs w:val="24"/>
        </w:rPr>
      </w:pPr>
      <w:r w:rsidRPr="005973A4">
        <w:rPr>
          <w:szCs w:val="24"/>
        </w:rPr>
        <w:t>Закрытие Субсчета депо осуществляется на основании Поручения</w:t>
      </w:r>
      <w:r w:rsidR="00176384" w:rsidRPr="005973A4">
        <w:rPr>
          <w:szCs w:val="24"/>
        </w:rPr>
        <w:t xml:space="preserve"> </w:t>
      </w:r>
      <w:r w:rsidRPr="005973A4">
        <w:rPr>
          <w:szCs w:val="24"/>
        </w:rPr>
        <w:t xml:space="preserve">клиринговой организации. Закрытие Субсчета депо может осуществляться автоматически при закрытии </w:t>
      </w:r>
      <w:r w:rsidR="008625D3" w:rsidRPr="005973A4">
        <w:rPr>
          <w:szCs w:val="24"/>
        </w:rPr>
        <w:t>Клирингового счета депо. По результатам исполнения операции отчет предоставляется клиринговой организации и лицу, которому был открыт Субсчет депо.</w:t>
      </w:r>
    </w:p>
    <w:p w14:paraId="58588A2E" w14:textId="6F8BCC4C" w:rsidR="000B7556" w:rsidRPr="005973A4" w:rsidRDefault="00640C68" w:rsidP="003260FD">
      <w:pPr>
        <w:pStyle w:val="20"/>
        <w:rPr>
          <w:rFonts w:ascii="Times New Roman" w:hAnsi="Times New Roman"/>
          <w:i w:val="0"/>
        </w:rPr>
      </w:pPr>
      <w:bookmarkStart w:id="58" w:name="_Toc109352118"/>
      <w:r w:rsidRPr="005973A4">
        <w:rPr>
          <w:rFonts w:ascii="Times New Roman" w:hAnsi="Times New Roman"/>
          <w:i w:val="0"/>
        </w:rPr>
        <w:t>Статья 2</w:t>
      </w:r>
      <w:r w:rsidR="002E3657" w:rsidRPr="005973A4">
        <w:rPr>
          <w:rFonts w:ascii="Times New Roman" w:hAnsi="Times New Roman"/>
          <w:i w:val="0"/>
        </w:rPr>
        <w:t>0</w:t>
      </w:r>
      <w:r w:rsidRPr="005973A4">
        <w:rPr>
          <w:rFonts w:ascii="Times New Roman" w:hAnsi="Times New Roman"/>
          <w:i w:val="0"/>
        </w:rPr>
        <w:t xml:space="preserve">. </w:t>
      </w:r>
      <w:r w:rsidR="000B7556" w:rsidRPr="005973A4">
        <w:rPr>
          <w:rFonts w:ascii="Times New Roman" w:hAnsi="Times New Roman"/>
          <w:i w:val="0"/>
        </w:rPr>
        <w:t>Регистрация</w:t>
      </w:r>
      <w:r w:rsidR="009D7E00" w:rsidRPr="005973A4">
        <w:rPr>
          <w:rFonts w:ascii="Times New Roman" w:hAnsi="Times New Roman"/>
          <w:i w:val="0"/>
        </w:rPr>
        <w:t xml:space="preserve"> и </w:t>
      </w:r>
      <w:r w:rsidR="000B7556" w:rsidRPr="005973A4">
        <w:rPr>
          <w:rFonts w:ascii="Times New Roman" w:hAnsi="Times New Roman"/>
          <w:i w:val="0"/>
        </w:rPr>
        <w:t>изменени</w:t>
      </w:r>
      <w:r w:rsidR="009D7E00" w:rsidRPr="005973A4">
        <w:rPr>
          <w:rFonts w:ascii="Times New Roman" w:hAnsi="Times New Roman"/>
          <w:i w:val="0"/>
        </w:rPr>
        <w:t xml:space="preserve">е сведений о </w:t>
      </w:r>
      <w:r w:rsidR="006A5B40" w:rsidRPr="005973A4">
        <w:rPr>
          <w:rFonts w:ascii="Times New Roman" w:hAnsi="Times New Roman"/>
          <w:i w:val="0"/>
        </w:rPr>
        <w:t>Д</w:t>
      </w:r>
      <w:r w:rsidR="009D7E00" w:rsidRPr="005973A4">
        <w:rPr>
          <w:rFonts w:ascii="Times New Roman" w:hAnsi="Times New Roman"/>
          <w:i w:val="0"/>
        </w:rPr>
        <w:t>епонентах и иных лицах</w:t>
      </w:r>
      <w:bookmarkEnd w:id="55"/>
      <w:bookmarkEnd w:id="56"/>
      <w:bookmarkEnd w:id="57"/>
      <w:bookmarkEnd w:id="58"/>
    </w:p>
    <w:p w14:paraId="57B9EF3C" w14:textId="77777777" w:rsidR="000B7556" w:rsidRPr="005973A4" w:rsidRDefault="000B7556" w:rsidP="00D70F82">
      <w:pPr>
        <w:pStyle w:val="25"/>
        <w:numPr>
          <w:ilvl w:val="1"/>
          <w:numId w:val="25"/>
        </w:numPr>
        <w:tabs>
          <w:tab w:val="clear" w:pos="2136"/>
          <w:tab w:val="left" w:pos="567"/>
        </w:tabs>
        <w:spacing w:before="120"/>
        <w:ind w:left="567" w:hanging="567"/>
      </w:pPr>
      <w:r w:rsidRPr="005973A4">
        <w:rPr>
          <w:b/>
          <w:i/>
        </w:rPr>
        <w:t>Содержание операции:</w:t>
      </w:r>
      <w:r w:rsidRPr="005973A4">
        <w:t xml:space="preserve"> </w:t>
      </w:r>
      <w:r w:rsidR="009D7E00" w:rsidRPr="005973A4">
        <w:t xml:space="preserve">внесение в учетные </w:t>
      </w:r>
      <w:r w:rsidRPr="005973A4">
        <w:t>регистр</w:t>
      </w:r>
      <w:r w:rsidR="009D7E00" w:rsidRPr="005973A4">
        <w:t>ы</w:t>
      </w:r>
      <w:r w:rsidRPr="005973A4">
        <w:t xml:space="preserve"> Депозитари</w:t>
      </w:r>
      <w:r w:rsidR="009D7E00" w:rsidRPr="005973A4">
        <w:t>я</w:t>
      </w:r>
      <w:r w:rsidRPr="005973A4">
        <w:t xml:space="preserve"> </w:t>
      </w:r>
      <w:r w:rsidR="009D7E00" w:rsidRPr="005973A4">
        <w:t>сведений</w:t>
      </w:r>
      <w:r w:rsidRPr="005973A4">
        <w:t xml:space="preserve"> (изменени</w:t>
      </w:r>
      <w:r w:rsidR="00944BE8" w:rsidRPr="005973A4">
        <w:t>е</w:t>
      </w:r>
      <w:r w:rsidRPr="005973A4">
        <w:t xml:space="preserve"> </w:t>
      </w:r>
      <w:r w:rsidR="009D7E00" w:rsidRPr="005973A4">
        <w:t>ранее внесенных сведений</w:t>
      </w:r>
      <w:r w:rsidRPr="005973A4">
        <w:t>)</w:t>
      </w:r>
      <w:r w:rsidR="00944BE8" w:rsidRPr="005973A4">
        <w:t>, позволя</w:t>
      </w:r>
      <w:r w:rsidR="006A5B40" w:rsidRPr="005973A4">
        <w:t>ю</w:t>
      </w:r>
      <w:r w:rsidR="00944BE8" w:rsidRPr="005973A4">
        <w:t>щих идентифицировать</w:t>
      </w:r>
      <w:r w:rsidRPr="005973A4">
        <w:t xml:space="preserve"> лиц</w:t>
      </w:r>
      <w:r w:rsidR="00944BE8" w:rsidRPr="005973A4">
        <w:t>о</w:t>
      </w:r>
      <w:r w:rsidRPr="005973A4">
        <w:t>, являюще</w:t>
      </w:r>
      <w:r w:rsidR="00944BE8" w:rsidRPr="005973A4">
        <w:t>е</w:t>
      </w:r>
      <w:r w:rsidRPr="005973A4">
        <w:t xml:space="preserve">ся Депонентом, </w:t>
      </w:r>
      <w:r w:rsidR="00944BE8" w:rsidRPr="005973A4">
        <w:t xml:space="preserve">эмитентом (лицом, обязанным по ценным бумагам), </w:t>
      </w:r>
      <w:r w:rsidRPr="005973A4">
        <w:t xml:space="preserve">клиентом Депонента, </w:t>
      </w:r>
      <w:r w:rsidR="001A21EA" w:rsidRPr="005973A4">
        <w:t xml:space="preserve">Оператором, </w:t>
      </w:r>
      <w:r w:rsidR="00944BE8" w:rsidRPr="005973A4">
        <w:t>держателем реестра</w:t>
      </w:r>
      <w:r w:rsidR="00D0190B" w:rsidRPr="005973A4">
        <w:t>, депозитарием, в котором Депозитарию открыт счет депо номинального держателя, Иностранным депозитарием,</w:t>
      </w:r>
      <w:r w:rsidR="00944BE8" w:rsidRPr="005973A4">
        <w:t xml:space="preserve"> </w:t>
      </w:r>
      <w:r w:rsidRPr="005973A4">
        <w:t>ино</w:t>
      </w:r>
      <w:r w:rsidR="006A5B40" w:rsidRPr="005973A4">
        <w:t>е</w:t>
      </w:r>
      <w:r w:rsidRPr="005973A4">
        <w:t xml:space="preserve"> лиц</w:t>
      </w:r>
      <w:r w:rsidR="006A5B40" w:rsidRPr="005973A4">
        <w:t>о</w:t>
      </w:r>
      <w:r w:rsidR="001560C0" w:rsidRPr="005973A4">
        <w:t>, идентификация которого необходима для ведения депозитарного учета.</w:t>
      </w:r>
      <w:r w:rsidRPr="005973A4">
        <w:t xml:space="preserve"> </w:t>
      </w:r>
    </w:p>
    <w:p w14:paraId="131BB98D" w14:textId="77777777" w:rsidR="000B7556" w:rsidRPr="005973A4" w:rsidRDefault="000B7556" w:rsidP="005903B4">
      <w:pPr>
        <w:autoSpaceDE w:val="0"/>
        <w:autoSpaceDN w:val="0"/>
        <w:adjustRightInd w:val="0"/>
        <w:spacing w:before="120"/>
        <w:ind w:firstLine="567"/>
        <w:jc w:val="both"/>
        <w:rPr>
          <w:b/>
          <w:bCs/>
          <w:i/>
          <w:sz w:val="24"/>
        </w:rPr>
      </w:pPr>
      <w:r w:rsidRPr="005973A4">
        <w:rPr>
          <w:b/>
          <w:bCs/>
          <w:i/>
          <w:sz w:val="24"/>
        </w:rPr>
        <w:t xml:space="preserve">Основания: </w:t>
      </w:r>
    </w:p>
    <w:p w14:paraId="29AA0727" w14:textId="77777777" w:rsidR="000B7556" w:rsidRPr="005973A4" w:rsidRDefault="00FF6F74" w:rsidP="00631132">
      <w:pPr>
        <w:pStyle w:val="810"/>
        <w:spacing w:before="120" w:line="240" w:lineRule="auto"/>
        <w:ind w:left="567"/>
        <w:jc w:val="both"/>
      </w:pPr>
      <w:r w:rsidRPr="005973A4">
        <w:t>П</w:t>
      </w:r>
      <w:r w:rsidR="000B7556" w:rsidRPr="005973A4">
        <w:t>оручение Депонента</w:t>
      </w:r>
      <w:r w:rsidR="00944BE8" w:rsidRPr="005973A4">
        <w:t xml:space="preserve">, эмитента (лица, обязанного по ценным бумагам), </w:t>
      </w:r>
      <w:r w:rsidR="006A5B40" w:rsidRPr="005973A4">
        <w:t>брокера</w:t>
      </w:r>
      <w:r w:rsidR="000B7556" w:rsidRPr="005973A4">
        <w:t xml:space="preserve"> по форме AF005</w:t>
      </w:r>
      <w:r w:rsidR="00657322" w:rsidRPr="005973A4">
        <w:t xml:space="preserve"> </w:t>
      </w:r>
      <w:r w:rsidR="000B7556" w:rsidRPr="005973A4">
        <w:t xml:space="preserve">или </w:t>
      </w:r>
      <w:r w:rsidR="008217B8" w:rsidRPr="005973A4">
        <w:t>С</w:t>
      </w:r>
      <w:r w:rsidR="009D7E00" w:rsidRPr="005973A4">
        <w:t xml:space="preserve">лужебное </w:t>
      </w:r>
      <w:r w:rsidR="000B7556" w:rsidRPr="005973A4">
        <w:t xml:space="preserve">поручение; </w:t>
      </w:r>
    </w:p>
    <w:p w14:paraId="7AE12E18" w14:textId="1927E410" w:rsidR="000B7556" w:rsidRPr="005973A4" w:rsidRDefault="00FF6F74" w:rsidP="00631132">
      <w:pPr>
        <w:pStyle w:val="810"/>
        <w:spacing w:before="120" w:line="240" w:lineRule="auto"/>
        <w:ind w:left="567"/>
        <w:jc w:val="both"/>
      </w:pPr>
      <w:r w:rsidRPr="005973A4">
        <w:t>А</w:t>
      </w:r>
      <w:r w:rsidR="000B7556" w:rsidRPr="005973A4">
        <w:t xml:space="preserve">нкета </w:t>
      </w:r>
      <w:r w:rsidR="00B55D3B" w:rsidRPr="005973A4">
        <w:t>Депонента-</w:t>
      </w:r>
      <w:r w:rsidR="000B7556" w:rsidRPr="005973A4">
        <w:t>юридического лица по форме АА001</w:t>
      </w:r>
      <w:r w:rsidR="00B55D3B" w:rsidRPr="005973A4">
        <w:t>, Анкета Депонента-физического лица, предоставленная с использованием услуг оператора Финансовой платформы,</w:t>
      </w:r>
      <w:r w:rsidR="000B7556" w:rsidRPr="005973A4">
        <w:t xml:space="preserve"> или </w:t>
      </w:r>
      <w:r w:rsidR="000B20B5" w:rsidRPr="005973A4">
        <w:t>А</w:t>
      </w:r>
      <w:r w:rsidR="000B7556" w:rsidRPr="005973A4">
        <w:t>нкета</w:t>
      </w:r>
      <w:r w:rsidR="00B55D3B" w:rsidRPr="005973A4">
        <w:t xml:space="preserve"> </w:t>
      </w:r>
      <w:r w:rsidR="000B7556" w:rsidRPr="005973A4">
        <w:t xml:space="preserve">физического лица </w:t>
      </w:r>
      <w:r w:rsidR="00B55D3B" w:rsidRPr="005973A4">
        <w:t xml:space="preserve">клиента Депонента </w:t>
      </w:r>
      <w:r w:rsidR="000B7556" w:rsidRPr="005973A4">
        <w:t xml:space="preserve">по форме АА006, содержащие всю необходимую информацию для </w:t>
      </w:r>
      <w:r w:rsidR="00944BE8" w:rsidRPr="005973A4">
        <w:t xml:space="preserve">идентификации </w:t>
      </w:r>
      <w:r w:rsidR="008217B8" w:rsidRPr="005973A4">
        <w:t>Депонента или иного</w:t>
      </w:r>
      <w:r w:rsidR="00944BE8" w:rsidRPr="005973A4">
        <w:t xml:space="preserve"> лица и </w:t>
      </w:r>
      <w:r w:rsidR="000B7556" w:rsidRPr="005973A4">
        <w:t xml:space="preserve">регистрации </w:t>
      </w:r>
      <w:r w:rsidR="00944BE8" w:rsidRPr="005973A4">
        <w:t xml:space="preserve">его </w:t>
      </w:r>
      <w:r w:rsidR="000B7556" w:rsidRPr="005973A4">
        <w:t>анкеты либо внесения изменений в соответствующую анкету;</w:t>
      </w:r>
    </w:p>
    <w:p w14:paraId="2BB24123" w14:textId="77777777" w:rsidR="000B7556" w:rsidRPr="005973A4" w:rsidRDefault="00C37C1E" w:rsidP="00631132">
      <w:pPr>
        <w:pStyle w:val="810"/>
        <w:spacing w:before="120" w:line="240" w:lineRule="auto"/>
        <w:ind w:left="567"/>
        <w:jc w:val="both"/>
      </w:pPr>
      <w:r w:rsidRPr="005973A4">
        <w:lastRenderedPageBreak/>
        <w:t>З</w:t>
      </w:r>
      <w:r w:rsidR="000B7556" w:rsidRPr="005973A4">
        <w:t xml:space="preserve">аверенные </w:t>
      </w:r>
      <w:r w:rsidRPr="005973A4">
        <w:t xml:space="preserve">в установленном порядке </w:t>
      </w:r>
      <w:r w:rsidR="000B7556" w:rsidRPr="005973A4">
        <w:t xml:space="preserve">копии документов, подтверждающих факт соответствующих изменений (при необходимости). </w:t>
      </w:r>
    </w:p>
    <w:p w14:paraId="70799D46" w14:textId="7C8A459F" w:rsidR="00C71AFC" w:rsidRPr="005973A4" w:rsidRDefault="00C71AFC" w:rsidP="009354E8">
      <w:pPr>
        <w:pStyle w:val="810"/>
        <w:spacing w:before="120" w:line="240" w:lineRule="auto"/>
        <w:ind w:left="567"/>
        <w:jc w:val="both"/>
      </w:pPr>
      <w:r w:rsidRPr="005973A4">
        <w:t xml:space="preserve">Внесение сведений о Депонентах или иных лицах при открытии в Депозитарии первого </w:t>
      </w:r>
      <w:r w:rsidR="00B55D3B" w:rsidRPr="005973A4">
        <w:t>С</w:t>
      </w:r>
      <w:r w:rsidRPr="005973A4">
        <w:t xml:space="preserve">чета депо или счета, не предназначенного для учета прав на ценные бумаги, осуществляется на основании Служебного поручения. Изменение ранее предоставленных сведений осуществляется по </w:t>
      </w:r>
      <w:r w:rsidR="00E8754B" w:rsidRPr="005973A4">
        <w:t>П</w:t>
      </w:r>
      <w:r w:rsidRPr="005973A4">
        <w:t xml:space="preserve">оручению лица, на имя которого открыт </w:t>
      </w:r>
      <w:r w:rsidR="00E8754B" w:rsidRPr="005973A4">
        <w:t>С</w:t>
      </w:r>
      <w:r w:rsidRPr="005973A4">
        <w:t xml:space="preserve">чет депо или счет, не предназначенный для учета прав на ценные бумаги. </w:t>
      </w:r>
    </w:p>
    <w:p w14:paraId="0493842A" w14:textId="77777777" w:rsidR="009354E8" w:rsidRPr="005973A4" w:rsidRDefault="009354E8" w:rsidP="009354E8">
      <w:pPr>
        <w:pStyle w:val="810"/>
        <w:spacing w:before="120" w:line="240" w:lineRule="auto"/>
        <w:ind w:left="567"/>
        <w:jc w:val="both"/>
      </w:pPr>
      <w:r w:rsidRPr="005973A4">
        <w:t xml:space="preserve">При регистрации анкеты </w:t>
      </w:r>
      <w:r w:rsidR="00E16DB8" w:rsidRPr="005973A4">
        <w:t xml:space="preserve">клиента Депонента </w:t>
      </w:r>
      <w:r w:rsidRPr="005973A4">
        <w:t xml:space="preserve">или внесении изменений в анкету клиента Депонента </w:t>
      </w:r>
      <w:r w:rsidR="00887057" w:rsidRPr="005973A4">
        <w:t>П</w:t>
      </w:r>
      <w:r w:rsidRPr="005973A4">
        <w:t>оручение Депонента</w:t>
      </w:r>
      <w:r w:rsidR="00E16DB8" w:rsidRPr="005973A4">
        <w:t xml:space="preserve"> и анкета юридического лица или анкета физического лица должны быть предоставлены в электронном виде</w:t>
      </w:r>
      <w:r w:rsidRPr="005973A4">
        <w:t xml:space="preserve">. </w:t>
      </w:r>
    </w:p>
    <w:p w14:paraId="2A41EAF1" w14:textId="588B05D1" w:rsidR="009354E8" w:rsidRPr="005973A4" w:rsidRDefault="00E16DB8" w:rsidP="009354E8">
      <w:pPr>
        <w:pStyle w:val="810"/>
        <w:spacing w:before="120" w:line="240" w:lineRule="auto"/>
        <w:ind w:left="567"/>
        <w:jc w:val="both"/>
      </w:pPr>
      <w:r w:rsidRPr="005973A4">
        <w:t xml:space="preserve">При внесении изменений в анкету юридического лица Депонента или Оператора в случаях, предусмотренных Договором, Депозитарий вправе принимать в электронном виде Поручение и анкету юридического лица Депонента или Оператора. </w:t>
      </w:r>
      <w:r w:rsidR="009354E8" w:rsidRPr="005973A4">
        <w:t>При необходимости предоставления в Депозитарий документов, подтверждающих факт соответствующих изменений в анкетах,</w:t>
      </w:r>
      <w:r w:rsidRPr="005973A4">
        <w:t xml:space="preserve"> допускается предоставление указанных документов в электронном виде в порядке, предусмотренном </w:t>
      </w:r>
      <w:r w:rsidR="003515E8" w:rsidRPr="005973A4">
        <w:t>Д</w:t>
      </w:r>
      <w:r w:rsidRPr="005973A4">
        <w:t xml:space="preserve">оговором </w:t>
      </w:r>
      <w:r w:rsidR="003515E8" w:rsidRPr="005973A4">
        <w:t>ЭДО</w:t>
      </w:r>
      <w:r w:rsidR="009354E8" w:rsidRPr="005973A4">
        <w:t xml:space="preserve">. </w:t>
      </w:r>
    </w:p>
    <w:p w14:paraId="3DDEF56B" w14:textId="77777777" w:rsidR="000B7556" w:rsidRPr="005973A4" w:rsidRDefault="000B7556" w:rsidP="005903B4">
      <w:pPr>
        <w:autoSpaceDE w:val="0"/>
        <w:autoSpaceDN w:val="0"/>
        <w:adjustRightInd w:val="0"/>
        <w:spacing w:before="120"/>
        <w:ind w:firstLine="567"/>
        <w:jc w:val="both"/>
        <w:rPr>
          <w:i/>
          <w:sz w:val="24"/>
          <w:szCs w:val="24"/>
        </w:rPr>
      </w:pPr>
      <w:r w:rsidRPr="005973A4">
        <w:rPr>
          <w:b/>
          <w:bCs/>
          <w:i/>
          <w:sz w:val="24"/>
          <w:szCs w:val="24"/>
        </w:rPr>
        <w:t>Исходящие документы</w:t>
      </w:r>
      <w:r w:rsidRPr="005973A4">
        <w:rPr>
          <w:i/>
          <w:sz w:val="24"/>
          <w:szCs w:val="24"/>
        </w:rPr>
        <w:t xml:space="preserve">: </w:t>
      </w:r>
    </w:p>
    <w:p w14:paraId="2D79E9DB" w14:textId="77777777" w:rsidR="000B7556" w:rsidRPr="005973A4" w:rsidRDefault="00FF6F74" w:rsidP="00631132">
      <w:pPr>
        <w:pStyle w:val="810"/>
        <w:spacing w:before="120" w:line="240" w:lineRule="auto"/>
        <w:ind w:left="567"/>
        <w:jc w:val="both"/>
      </w:pPr>
      <w:r w:rsidRPr="005973A4">
        <w:t>О</w:t>
      </w:r>
      <w:r w:rsidR="000B7556" w:rsidRPr="005973A4">
        <w:t>тчет об исполненной операции по форме AS005</w:t>
      </w:r>
      <w:r w:rsidR="00657322" w:rsidRPr="005973A4">
        <w:t xml:space="preserve"> (при изменении в анкеты юридического лица или анкеты физического лица) или по форме AS093 (при изменении анкеты </w:t>
      </w:r>
      <w:r w:rsidR="00151DCB" w:rsidRPr="005973A4">
        <w:t>С</w:t>
      </w:r>
      <w:r w:rsidR="00657322" w:rsidRPr="005973A4">
        <w:t>чета депо)</w:t>
      </w:r>
      <w:r w:rsidR="000B7556" w:rsidRPr="005973A4">
        <w:t xml:space="preserve">; </w:t>
      </w:r>
    </w:p>
    <w:p w14:paraId="390D442F" w14:textId="77777777" w:rsidR="000B7556" w:rsidRPr="005973A4" w:rsidRDefault="000B7556" w:rsidP="00631132">
      <w:pPr>
        <w:pStyle w:val="810"/>
        <w:spacing w:before="120" w:line="240" w:lineRule="auto"/>
        <w:ind w:left="567"/>
        <w:jc w:val="both"/>
      </w:pPr>
      <w:r w:rsidRPr="005973A4">
        <w:t xml:space="preserve">зарегистрированная анкета либо анкета с внесенными в нее изменениями, являющаяся приложением к отчету. </w:t>
      </w:r>
      <w:bookmarkStart w:id="59" w:name="_Toc441483844"/>
      <w:bookmarkStart w:id="60" w:name="_Toc451673637"/>
      <w:bookmarkStart w:id="61" w:name="_Toc452800827"/>
    </w:p>
    <w:p w14:paraId="4CFD9FCE" w14:textId="77777777" w:rsidR="000B7556" w:rsidRPr="005973A4" w:rsidRDefault="000B7556" w:rsidP="005903B4">
      <w:pPr>
        <w:autoSpaceDE w:val="0"/>
        <w:autoSpaceDN w:val="0"/>
        <w:adjustRightInd w:val="0"/>
        <w:spacing w:before="120"/>
        <w:ind w:left="567"/>
        <w:jc w:val="both"/>
        <w:rPr>
          <w:sz w:val="24"/>
        </w:rPr>
      </w:pPr>
      <w:r w:rsidRPr="005973A4">
        <w:rPr>
          <w:b/>
          <w:i/>
          <w:sz w:val="24"/>
        </w:rPr>
        <w:t xml:space="preserve">Срок исполнения операции: </w:t>
      </w:r>
      <w:r w:rsidRPr="005973A4">
        <w:rPr>
          <w:sz w:val="24"/>
        </w:rPr>
        <w:t>один день, если выполнены все условия исполнения операции.</w:t>
      </w:r>
    </w:p>
    <w:p w14:paraId="38E88EC8" w14:textId="77777777" w:rsidR="00B31E8C" w:rsidRPr="005973A4" w:rsidRDefault="00B31E8C" w:rsidP="00D70F82">
      <w:pPr>
        <w:pStyle w:val="25"/>
        <w:numPr>
          <w:ilvl w:val="1"/>
          <w:numId w:val="25"/>
        </w:numPr>
        <w:tabs>
          <w:tab w:val="clear" w:pos="2136"/>
          <w:tab w:val="left" w:pos="567"/>
        </w:tabs>
        <w:spacing w:before="120"/>
        <w:ind w:left="567" w:hanging="567"/>
      </w:pPr>
      <w:r w:rsidRPr="005973A4">
        <w:t>Депонент должен своевременно вносить изменения в свою анкету ю</w:t>
      </w:r>
      <w:r w:rsidR="00657322" w:rsidRPr="005973A4">
        <w:t>ридического лица</w:t>
      </w:r>
      <w:r w:rsidRPr="005973A4">
        <w:t>. Депозитарий не несет ответственности, если вследствие несвоевременного внесения изменений в анкету были нарушены права владельца ценных бумаг, неверно сформированы расчетные документы, в том числе счета</w:t>
      </w:r>
      <w:r w:rsidR="00657322" w:rsidRPr="005973A4">
        <w:t>,</w:t>
      </w:r>
      <w:r w:rsidRPr="005973A4">
        <w:t xml:space="preserve"> и т.п.</w:t>
      </w:r>
    </w:p>
    <w:p w14:paraId="4CBA6C8A" w14:textId="77777777" w:rsidR="0047366F" w:rsidRPr="005973A4" w:rsidRDefault="007C1A7D" w:rsidP="00D70F82">
      <w:pPr>
        <w:pStyle w:val="25"/>
        <w:numPr>
          <w:ilvl w:val="1"/>
          <w:numId w:val="25"/>
        </w:numPr>
        <w:tabs>
          <w:tab w:val="clear" w:pos="2136"/>
          <w:tab w:val="left" w:pos="567"/>
        </w:tabs>
        <w:spacing w:before="120"/>
        <w:ind w:left="567" w:hanging="567"/>
      </w:pPr>
      <w:r w:rsidRPr="005973A4">
        <w:t>И</w:t>
      </w:r>
      <w:r w:rsidR="00CF1418" w:rsidRPr="005973A4">
        <w:t>дентификаци</w:t>
      </w:r>
      <w:r w:rsidRPr="005973A4">
        <w:t>я</w:t>
      </w:r>
      <w:r w:rsidR="00CF1418" w:rsidRPr="005973A4">
        <w:t xml:space="preserve"> Депонента </w:t>
      </w:r>
      <w:r w:rsidRPr="005973A4">
        <w:t xml:space="preserve">и иных лиц, если это предусмотрено законодательством Российской Федерации, в соответствии с Федеральным законом от 07.08.2001 № 115-ФЗ «О противодействии легализации (отмыванию) доходов, полученных преступным путем, и финансированию терроризма» </w:t>
      </w:r>
      <w:r w:rsidR="00CA7C79" w:rsidRPr="005973A4">
        <w:t xml:space="preserve">проводится </w:t>
      </w:r>
      <w:r w:rsidR="00C12C32" w:rsidRPr="005973A4">
        <w:t xml:space="preserve">также </w:t>
      </w:r>
      <w:r w:rsidRPr="005973A4">
        <w:t xml:space="preserve">на основании </w:t>
      </w:r>
      <w:r w:rsidR="00CA7C79" w:rsidRPr="005973A4">
        <w:t xml:space="preserve">предоставленной Депонентом </w:t>
      </w:r>
      <w:r w:rsidRPr="005973A4">
        <w:t>а</w:t>
      </w:r>
      <w:r w:rsidR="00CA7C79" w:rsidRPr="005973A4">
        <w:t>нкеты «Дополнительные сведения</w:t>
      </w:r>
      <w:r w:rsidR="00CA7C79" w:rsidRPr="005973A4">
        <w:rPr>
          <w:szCs w:val="24"/>
        </w:rPr>
        <w:t xml:space="preserve"> для идентификации Депонента» по форме АА101 и иных полученных от Депонента документов.</w:t>
      </w:r>
      <w:r w:rsidR="003377EE" w:rsidRPr="005973A4">
        <w:rPr>
          <w:szCs w:val="24"/>
        </w:rPr>
        <w:t xml:space="preserve"> При изменении указанных сведений Депонент должен предоставить новую анкету «</w:t>
      </w:r>
      <w:r w:rsidR="003377EE" w:rsidRPr="005973A4">
        <w:t>Дополнительные сведения</w:t>
      </w:r>
      <w:r w:rsidR="003377EE" w:rsidRPr="005973A4">
        <w:rPr>
          <w:szCs w:val="24"/>
        </w:rPr>
        <w:t xml:space="preserve"> для идентификации Депонента».</w:t>
      </w:r>
    </w:p>
    <w:p w14:paraId="26E2DAD4" w14:textId="77777777" w:rsidR="009D7E00" w:rsidRPr="005973A4" w:rsidRDefault="00B31E8C" w:rsidP="00D70F82">
      <w:pPr>
        <w:pStyle w:val="25"/>
        <w:numPr>
          <w:ilvl w:val="1"/>
          <w:numId w:val="25"/>
        </w:numPr>
        <w:tabs>
          <w:tab w:val="clear" w:pos="2136"/>
          <w:tab w:val="left" w:pos="567"/>
        </w:tabs>
        <w:spacing w:before="120"/>
        <w:ind w:left="567" w:hanging="567"/>
      </w:pPr>
      <w:r w:rsidRPr="005973A4">
        <w:t xml:space="preserve">В случае необходимости внесения изменений в анкету </w:t>
      </w:r>
      <w:r w:rsidR="00151DCB" w:rsidRPr="005973A4">
        <w:t>С</w:t>
      </w:r>
      <w:r w:rsidRPr="005973A4">
        <w:t xml:space="preserve">чета депо Депонента, которая была предоставлена Депоненту при открытии </w:t>
      </w:r>
      <w:r w:rsidR="00151DCB" w:rsidRPr="005973A4">
        <w:t>С</w:t>
      </w:r>
      <w:r w:rsidRPr="005973A4">
        <w:t xml:space="preserve">чета депо, Депонент должен предоставить </w:t>
      </w:r>
      <w:r w:rsidR="008217B8" w:rsidRPr="005973A4">
        <w:t>П</w:t>
      </w:r>
      <w:r w:rsidRPr="005973A4">
        <w:t xml:space="preserve">оручение на изменение </w:t>
      </w:r>
      <w:r w:rsidR="008217B8" w:rsidRPr="005973A4">
        <w:t xml:space="preserve">анкеты </w:t>
      </w:r>
      <w:r w:rsidRPr="005973A4">
        <w:t xml:space="preserve">по форме AF093 с указанием нового значения параметра </w:t>
      </w:r>
      <w:r w:rsidR="00151DCB" w:rsidRPr="005973A4">
        <w:t>С</w:t>
      </w:r>
      <w:r w:rsidRPr="005973A4">
        <w:t xml:space="preserve">чета депо. </w:t>
      </w:r>
    </w:p>
    <w:p w14:paraId="67F1B1AF" w14:textId="77777777" w:rsidR="000B7556" w:rsidRPr="005973A4" w:rsidRDefault="009B0D74" w:rsidP="003260FD">
      <w:pPr>
        <w:pStyle w:val="20"/>
        <w:rPr>
          <w:rFonts w:ascii="Times New Roman" w:hAnsi="Times New Roman"/>
          <w:i w:val="0"/>
        </w:rPr>
      </w:pPr>
      <w:bookmarkStart w:id="62" w:name="_Toc109352119"/>
      <w:r w:rsidRPr="005973A4">
        <w:rPr>
          <w:rFonts w:ascii="Times New Roman" w:hAnsi="Times New Roman"/>
          <w:i w:val="0"/>
        </w:rPr>
        <w:t>Статья 2</w:t>
      </w:r>
      <w:r w:rsidR="002E3657" w:rsidRPr="005973A4">
        <w:rPr>
          <w:rFonts w:ascii="Times New Roman" w:hAnsi="Times New Roman"/>
          <w:i w:val="0"/>
        </w:rPr>
        <w:t>1</w:t>
      </w:r>
      <w:r w:rsidRPr="005973A4">
        <w:rPr>
          <w:rFonts w:ascii="Times New Roman" w:hAnsi="Times New Roman"/>
          <w:i w:val="0"/>
        </w:rPr>
        <w:t xml:space="preserve">. </w:t>
      </w:r>
      <w:r w:rsidR="000B7556" w:rsidRPr="005973A4">
        <w:rPr>
          <w:rFonts w:ascii="Times New Roman" w:hAnsi="Times New Roman"/>
          <w:i w:val="0"/>
        </w:rPr>
        <w:t>Регистрация банковских реквизитов</w:t>
      </w:r>
      <w:bookmarkEnd w:id="62"/>
    </w:p>
    <w:p w14:paraId="3E3A6908" w14:textId="77777777" w:rsidR="000B7556" w:rsidRPr="005973A4" w:rsidRDefault="000B7556" w:rsidP="005903B4">
      <w:pPr>
        <w:autoSpaceDE w:val="0"/>
        <w:autoSpaceDN w:val="0"/>
        <w:adjustRightInd w:val="0"/>
        <w:spacing w:before="120"/>
        <w:ind w:left="567"/>
        <w:jc w:val="both"/>
        <w:rPr>
          <w:sz w:val="24"/>
        </w:rPr>
      </w:pPr>
      <w:r w:rsidRPr="005973A4">
        <w:rPr>
          <w:b/>
          <w:bCs/>
          <w:i/>
          <w:sz w:val="24"/>
        </w:rPr>
        <w:t>Содержание операции</w:t>
      </w:r>
      <w:r w:rsidRPr="005973A4">
        <w:rPr>
          <w:i/>
          <w:sz w:val="24"/>
        </w:rPr>
        <w:t>:</w:t>
      </w:r>
      <w:r w:rsidRPr="005973A4">
        <w:rPr>
          <w:sz w:val="24"/>
        </w:rPr>
        <w:t xml:space="preserve"> </w:t>
      </w:r>
      <w:r w:rsidR="0047366F" w:rsidRPr="005973A4">
        <w:rPr>
          <w:sz w:val="24"/>
        </w:rPr>
        <w:t xml:space="preserve">внесение в учетные </w:t>
      </w:r>
      <w:r w:rsidRPr="005973A4">
        <w:rPr>
          <w:sz w:val="24"/>
        </w:rPr>
        <w:t>регистр</w:t>
      </w:r>
      <w:r w:rsidR="0047366F" w:rsidRPr="005973A4">
        <w:rPr>
          <w:sz w:val="24"/>
        </w:rPr>
        <w:t xml:space="preserve">ы </w:t>
      </w:r>
      <w:r w:rsidRPr="005973A4">
        <w:rPr>
          <w:sz w:val="24"/>
          <w:szCs w:val="24"/>
        </w:rPr>
        <w:t>Депозитари</w:t>
      </w:r>
      <w:r w:rsidR="00DC408B" w:rsidRPr="005973A4">
        <w:rPr>
          <w:sz w:val="24"/>
          <w:szCs w:val="24"/>
        </w:rPr>
        <w:t>я</w:t>
      </w:r>
      <w:r w:rsidRPr="005973A4">
        <w:rPr>
          <w:sz w:val="24"/>
        </w:rPr>
        <w:t xml:space="preserve"> </w:t>
      </w:r>
      <w:r w:rsidR="00DC408B" w:rsidRPr="005973A4">
        <w:rPr>
          <w:sz w:val="24"/>
        </w:rPr>
        <w:t>сведений</w:t>
      </w:r>
      <w:r w:rsidRPr="005973A4">
        <w:rPr>
          <w:sz w:val="24"/>
        </w:rPr>
        <w:t xml:space="preserve"> (изменения </w:t>
      </w:r>
      <w:r w:rsidR="00DC408B" w:rsidRPr="005973A4">
        <w:rPr>
          <w:sz w:val="24"/>
        </w:rPr>
        <w:t>ранее предоставленных сведений</w:t>
      </w:r>
      <w:r w:rsidR="005A5ECF" w:rsidRPr="005973A4">
        <w:rPr>
          <w:sz w:val="24"/>
        </w:rPr>
        <w:t xml:space="preserve">) о </w:t>
      </w:r>
      <w:r w:rsidR="00DC408B" w:rsidRPr="005973A4">
        <w:rPr>
          <w:sz w:val="24"/>
        </w:rPr>
        <w:t xml:space="preserve">реквизитах </w:t>
      </w:r>
      <w:r w:rsidR="005A5ECF" w:rsidRPr="005973A4">
        <w:rPr>
          <w:sz w:val="24"/>
        </w:rPr>
        <w:t xml:space="preserve">банковских </w:t>
      </w:r>
      <w:r w:rsidR="00DC408B" w:rsidRPr="005973A4">
        <w:rPr>
          <w:sz w:val="24"/>
        </w:rPr>
        <w:t xml:space="preserve">счетов, в том числе, </w:t>
      </w:r>
      <w:r w:rsidR="00DC408B" w:rsidRPr="005973A4">
        <w:rPr>
          <w:sz w:val="24"/>
        </w:rPr>
        <w:lastRenderedPageBreak/>
        <w:t xml:space="preserve">предназначенных для </w:t>
      </w:r>
      <w:r w:rsidR="00DB3217" w:rsidRPr="005973A4">
        <w:rPr>
          <w:sz w:val="24"/>
        </w:rPr>
        <w:t xml:space="preserve">перечисления </w:t>
      </w:r>
      <w:r w:rsidR="00CF1418" w:rsidRPr="005973A4">
        <w:rPr>
          <w:sz w:val="24"/>
        </w:rPr>
        <w:t xml:space="preserve">Депоненту </w:t>
      </w:r>
      <w:r w:rsidR="00DB3217" w:rsidRPr="005973A4">
        <w:rPr>
          <w:sz w:val="24"/>
        </w:rPr>
        <w:t>доходов и иных выплат по ценным бумагам</w:t>
      </w:r>
      <w:r w:rsidRPr="005973A4">
        <w:rPr>
          <w:sz w:val="24"/>
        </w:rPr>
        <w:t xml:space="preserve">. </w:t>
      </w:r>
    </w:p>
    <w:p w14:paraId="61DC254E" w14:textId="77777777" w:rsidR="000B7556" w:rsidRPr="005973A4" w:rsidRDefault="000B7556" w:rsidP="005903B4">
      <w:pPr>
        <w:autoSpaceDE w:val="0"/>
        <w:autoSpaceDN w:val="0"/>
        <w:adjustRightInd w:val="0"/>
        <w:spacing w:before="120"/>
        <w:ind w:firstLine="567"/>
        <w:jc w:val="both"/>
        <w:rPr>
          <w:b/>
          <w:bCs/>
          <w:i/>
          <w:sz w:val="24"/>
        </w:rPr>
      </w:pPr>
      <w:r w:rsidRPr="005973A4">
        <w:rPr>
          <w:b/>
          <w:bCs/>
          <w:i/>
          <w:sz w:val="24"/>
        </w:rPr>
        <w:t xml:space="preserve">Основания: </w:t>
      </w:r>
    </w:p>
    <w:p w14:paraId="55901387" w14:textId="2F3D2F42" w:rsidR="000B7556" w:rsidRPr="005973A4" w:rsidRDefault="00FF6F74" w:rsidP="00631132">
      <w:pPr>
        <w:pStyle w:val="810"/>
        <w:spacing w:before="120" w:line="240" w:lineRule="auto"/>
        <w:ind w:left="567"/>
        <w:jc w:val="both"/>
      </w:pPr>
      <w:r w:rsidRPr="005973A4">
        <w:t>П</w:t>
      </w:r>
      <w:r w:rsidR="000B7556" w:rsidRPr="005973A4">
        <w:t>ору</w:t>
      </w:r>
      <w:r w:rsidR="00BA4F79" w:rsidRPr="005973A4">
        <w:t>чение Депонента по форме AF005</w:t>
      </w:r>
      <w:r w:rsidR="00DC485F" w:rsidRPr="005973A4">
        <w:t xml:space="preserve"> или Служебное поручение</w:t>
      </w:r>
      <w:r w:rsidR="00BA4F79" w:rsidRPr="005973A4">
        <w:t>;</w:t>
      </w:r>
    </w:p>
    <w:p w14:paraId="1349F4FE" w14:textId="77777777" w:rsidR="000B7556" w:rsidRPr="005973A4" w:rsidRDefault="00FF6F74" w:rsidP="00631132">
      <w:pPr>
        <w:pStyle w:val="810"/>
        <w:spacing w:before="120" w:line="240" w:lineRule="auto"/>
        <w:ind w:left="567"/>
        <w:jc w:val="both"/>
      </w:pPr>
      <w:r w:rsidRPr="005973A4">
        <w:t>У</w:t>
      </w:r>
      <w:r w:rsidR="000B7556" w:rsidRPr="005973A4">
        <w:t xml:space="preserve">ведомление о банковских реквизитах по форме GF088, содержащие всю необходимую информацию для регистрации банковских реквизитов либо внесения изменений в ранее зарегистрированные банковские реквизиты. </w:t>
      </w:r>
    </w:p>
    <w:p w14:paraId="17486AAD" w14:textId="77777777" w:rsidR="000B7556" w:rsidRPr="005973A4" w:rsidRDefault="000B7556" w:rsidP="005903B4">
      <w:pPr>
        <w:autoSpaceDE w:val="0"/>
        <w:autoSpaceDN w:val="0"/>
        <w:adjustRightInd w:val="0"/>
        <w:spacing w:before="120"/>
        <w:ind w:firstLine="567"/>
        <w:jc w:val="both"/>
        <w:rPr>
          <w:i/>
          <w:sz w:val="24"/>
          <w:szCs w:val="24"/>
        </w:rPr>
      </w:pPr>
      <w:r w:rsidRPr="005973A4">
        <w:rPr>
          <w:b/>
          <w:bCs/>
          <w:i/>
          <w:sz w:val="24"/>
          <w:szCs w:val="24"/>
        </w:rPr>
        <w:t>Исходящие документы</w:t>
      </w:r>
      <w:r w:rsidRPr="005973A4">
        <w:rPr>
          <w:i/>
          <w:sz w:val="24"/>
          <w:szCs w:val="24"/>
        </w:rPr>
        <w:t xml:space="preserve">: </w:t>
      </w:r>
    </w:p>
    <w:p w14:paraId="50311D61" w14:textId="77777777" w:rsidR="000B7556" w:rsidRPr="005973A4" w:rsidRDefault="00FF6F74" w:rsidP="00631132">
      <w:pPr>
        <w:pStyle w:val="810"/>
        <w:spacing w:before="120" w:line="240" w:lineRule="auto"/>
        <w:ind w:left="567"/>
        <w:jc w:val="both"/>
      </w:pPr>
      <w:r w:rsidRPr="005973A4">
        <w:t>О</w:t>
      </w:r>
      <w:r w:rsidR="000B7556" w:rsidRPr="005973A4">
        <w:t>тчет об испол</w:t>
      </w:r>
      <w:r w:rsidR="00BA4F79" w:rsidRPr="005973A4">
        <w:t>ненной операции по форме AS005;</w:t>
      </w:r>
    </w:p>
    <w:p w14:paraId="0740E45D" w14:textId="77777777" w:rsidR="000B7556" w:rsidRPr="005973A4" w:rsidRDefault="00FF6F74" w:rsidP="00631132">
      <w:pPr>
        <w:pStyle w:val="810"/>
        <w:spacing w:before="120" w:line="240" w:lineRule="auto"/>
        <w:ind w:left="567"/>
        <w:jc w:val="both"/>
      </w:pPr>
      <w:r w:rsidRPr="005973A4">
        <w:t>У</w:t>
      </w:r>
      <w:r w:rsidR="000B7556" w:rsidRPr="005973A4">
        <w:t>ведомление по форме GF088 с зарегистрированными банковскими реквизитами либо уведомление с измененными банковскими реквизитами, я</w:t>
      </w:r>
      <w:r w:rsidR="00BA4F79" w:rsidRPr="005973A4">
        <w:t>вляющееся приложением к отчету.</w:t>
      </w:r>
    </w:p>
    <w:p w14:paraId="5F857A42" w14:textId="77777777" w:rsidR="000B7556" w:rsidRPr="005973A4" w:rsidRDefault="000B7556" w:rsidP="005903B4">
      <w:pPr>
        <w:autoSpaceDE w:val="0"/>
        <w:autoSpaceDN w:val="0"/>
        <w:adjustRightInd w:val="0"/>
        <w:spacing w:before="120"/>
        <w:ind w:left="567"/>
        <w:jc w:val="both"/>
        <w:rPr>
          <w:sz w:val="24"/>
          <w:szCs w:val="24"/>
        </w:rPr>
      </w:pPr>
      <w:r w:rsidRPr="005973A4">
        <w:rPr>
          <w:b/>
          <w:i/>
          <w:sz w:val="24"/>
        </w:rPr>
        <w:t xml:space="preserve">Срок исполнения операции: </w:t>
      </w:r>
      <w:r w:rsidRPr="005973A4">
        <w:rPr>
          <w:sz w:val="24"/>
        </w:rPr>
        <w:t>один день, если выполнены все условия исполнения операции.</w:t>
      </w:r>
    </w:p>
    <w:p w14:paraId="1EB011D7" w14:textId="1B35C1C7" w:rsidR="000B7556" w:rsidRPr="005973A4" w:rsidRDefault="009B0D74" w:rsidP="003260FD">
      <w:pPr>
        <w:pStyle w:val="20"/>
        <w:rPr>
          <w:rFonts w:ascii="Times New Roman" w:hAnsi="Times New Roman"/>
          <w:i w:val="0"/>
        </w:rPr>
      </w:pPr>
      <w:bookmarkStart w:id="63" w:name="_Toc109352120"/>
      <w:r w:rsidRPr="005973A4">
        <w:rPr>
          <w:rFonts w:ascii="Times New Roman" w:hAnsi="Times New Roman"/>
          <w:i w:val="0"/>
        </w:rPr>
        <w:t>Статья 2</w:t>
      </w:r>
      <w:r w:rsidR="002E3657" w:rsidRPr="005973A4">
        <w:rPr>
          <w:rFonts w:ascii="Times New Roman" w:hAnsi="Times New Roman"/>
          <w:i w:val="0"/>
        </w:rPr>
        <w:t>2</w:t>
      </w:r>
      <w:r w:rsidRPr="005973A4">
        <w:rPr>
          <w:rFonts w:ascii="Times New Roman" w:hAnsi="Times New Roman"/>
          <w:i w:val="0"/>
        </w:rPr>
        <w:t xml:space="preserve">. </w:t>
      </w:r>
      <w:r w:rsidR="000B7556" w:rsidRPr="005973A4">
        <w:rPr>
          <w:rFonts w:ascii="Times New Roman" w:hAnsi="Times New Roman"/>
          <w:i w:val="0"/>
        </w:rPr>
        <w:t>Перевод ценных бумаг</w:t>
      </w:r>
      <w:bookmarkEnd w:id="59"/>
      <w:bookmarkEnd w:id="60"/>
      <w:bookmarkEnd w:id="61"/>
      <w:bookmarkEnd w:id="63"/>
      <w:r w:rsidR="000B7556" w:rsidRPr="005973A4">
        <w:rPr>
          <w:rFonts w:ascii="Times New Roman" w:hAnsi="Times New Roman"/>
          <w:i w:val="0"/>
        </w:rPr>
        <w:t xml:space="preserve"> </w:t>
      </w:r>
    </w:p>
    <w:p w14:paraId="63A9331B" w14:textId="77777777" w:rsidR="000B7556" w:rsidRPr="005973A4" w:rsidRDefault="000B7556" w:rsidP="00D70F82">
      <w:pPr>
        <w:pStyle w:val="25"/>
        <w:numPr>
          <w:ilvl w:val="1"/>
          <w:numId w:val="52"/>
        </w:numPr>
        <w:tabs>
          <w:tab w:val="clear" w:pos="2136"/>
          <w:tab w:val="left" w:pos="0"/>
        </w:tabs>
        <w:spacing w:before="120"/>
        <w:ind w:left="567" w:hanging="567"/>
      </w:pPr>
      <w:r w:rsidRPr="005973A4">
        <w:rPr>
          <w:b/>
          <w:i/>
        </w:rPr>
        <w:t>Содержание операции:</w:t>
      </w:r>
      <w:r w:rsidRPr="005973A4">
        <w:t xml:space="preserve"> списание ценных бумаг с раздела одного </w:t>
      </w:r>
      <w:r w:rsidR="00151DCB" w:rsidRPr="005973A4">
        <w:t>С</w:t>
      </w:r>
      <w:r w:rsidRPr="005973A4">
        <w:t xml:space="preserve">чета депо </w:t>
      </w:r>
      <w:r w:rsidR="0067156D" w:rsidRPr="005973A4">
        <w:t xml:space="preserve">или </w:t>
      </w:r>
      <w:r w:rsidR="008625D3" w:rsidRPr="005973A4">
        <w:t>П</w:t>
      </w:r>
      <w:r w:rsidR="00BB37BC" w:rsidRPr="005973A4">
        <w:t xml:space="preserve">ассивного </w:t>
      </w:r>
      <w:r w:rsidR="0067156D" w:rsidRPr="005973A4">
        <w:t xml:space="preserve">счета, не предназначенного для учета прав на ценные бумаги, </w:t>
      </w:r>
      <w:r w:rsidR="00FB3E44" w:rsidRPr="005973A4">
        <w:t xml:space="preserve">с одновременным </w:t>
      </w:r>
      <w:r w:rsidRPr="005973A4">
        <w:t>зачисление</w:t>
      </w:r>
      <w:r w:rsidR="00FB3E44" w:rsidRPr="005973A4">
        <w:t>м</w:t>
      </w:r>
      <w:r w:rsidRPr="005973A4">
        <w:t xml:space="preserve"> ценных бумаг на раздел другого </w:t>
      </w:r>
      <w:r w:rsidR="00151DCB" w:rsidRPr="005973A4">
        <w:t>С</w:t>
      </w:r>
      <w:r w:rsidRPr="005973A4">
        <w:t>чета депо</w:t>
      </w:r>
      <w:r w:rsidR="00DB3217" w:rsidRPr="005973A4">
        <w:t xml:space="preserve"> или </w:t>
      </w:r>
      <w:r w:rsidR="008625D3" w:rsidRPr="005973A4">
        <w:t>П</w:t>
      </w:r>
      <w:r w:rsidR="00BB37BC" w:rsidRPr="005973A4">
        <w:t xml:space="preserve">ассивного </w:t>
      </w:r>
      <w:r w:rsidR="00DB3217" w:rsidRPr="005973A4">
        <w:t>счета, не предназначенного для учета прав на ценные бумаги,</w:t>
      </w:r>
      <w:r w:rsidRPr="005973A4">
        <w:t xml:space="preserve"> либо </w:t>
      </w:r>
      <w:r w:rsidR="00DB3217" w:rsidRPr="005973A4">
        <w:t>списание</w:t>
      </w:r>
      <w:r w:rsidRPr="005973A4">
        <w:t xml:space="preserve"> ценных бумаг с одного раздела </w:t>
      </w:r>
      <w:r w:rsidR="00151DCB" w:rsidRPr="005973A4">
        <w:t>С</w:t>
      </w:r>
      <w:r w:rsidRPr="005973A4">
        <w:t xml:space="preserve">чета депо </w:t>
      </w:r>
      <w:r w:rsidR="0067156D" w:rsidRPr="005973A4">
        <w:t xml:space="preserve">или </w:t>
      </w:r>
      <w:r w:rsidR="008625D3" w:rsidRPr="005973A4">
        <w:t>П</w:t>
      </w:r>
      <w:r w:rsidR="00BB37BC" w:rsidRPr="005973A4">
        <w:t xml:space="preserve">ассивного </w:t>
      </w:r>
      <w:r w:rsidR="0067156D" w:rsidRPr="005973A4">
        <w:t xml:space="preserve">счета, не предназначенного для учета прав на ценные бумаги, </w:t>
      </w:r>
      <w:r w:rsidR="00FB3E44" w:rsidRPr="005973A4">
        <w:t xml:space="preserve">с одновременным зачислением ценных бумаг </w:t>
      </w:r>
      <w:r w:rsidRPr="005973A4">
        <w:t xml:space="preserve">на другой раздел того же </w:t>
      </w:r>
      <w:r w:rsidR="00151DCB" w:rsidRPr="005973A4">
        <w:t>С</w:t>
      </w:r>
      <w:r w:rsidRPr="005973A4">
        <w:t>чета депо</w:t>
      </w:r>
      <w:r w:rsidR="00DB3217" w:rsidRPr="005973A4">
        <w:t xml:space="preserve"> или </w:t>
      </w:r>
      <w:r w:rsidR="008625D3" w:rsidRPr="005973A4">
        <w:t>П</w:t>
      </w:r>
      <w:r w:rsidR="00BB37BC" w:rsidRPr="005973A4">
        <w:t xml:space="preserve">ассивного </w:t>
      </w:r>
      <w:r w:rsidR="00DB3217" w:rsidRPr="005973A4">
        <w:t xml:space="preserve">счета, не предназначенного для учета прав на ценные </w:t>
      </w:r>
      <w:r w:rsidR="00D160C9" w:rsidRPr="005973A4">
        <w:t>бумаги</w:t>
      </w:r>
      <w:r w:rsidR="00DC03AA" w:rsidRPr="005973A4">
        <w:t xml:space="preserve">, при условии, что количество ценных бумаг, учитываемых на </w:t>
      </w:r>
      <w:r w:rsidR="008625D3" w:rsidRPr="005973A4">
        <w:t>А</w:t>
      </w:r>
      <w:r w:rsidR="00DC03AA" w:rsidRPr="005973A4">
        <w:t>ктивных счетах не меняется</w:t>
      </w:r>
      <w:r w:rsidRPr="005973A4">
        <w:t xml:space="preserve">. </w:t>
      </w:r>
    </w:p>
    <w:p w14:paraId="6D1A7004" w14:textId="77777777" w:rsidR="000B7556" w:rsidRPr="005973A4" w:rsidRDefault="000B7556" w:rsidP="005903B4">
      <w:pPr>
        <w:autoSpaceDE w:val="0"/>
        <w:autoSpaceDN w:val="0"/>
        <w:adjustRightInd w:val="0"/>
        <w:spacing w:before="120"/>
        <w:ind w:firstLine="567"/>
        <w:jc w:val="both"/>
        <w:rPr>
          <w:b/>
          <w:bCs/>
          <w:i/>
          <w:sz w:val="24"/>
        </w:rPr>
      </w:pPr>
      <w:r w:rsidRPr="005973A4">
        <w:rPr>
          <w:b/>
          <w:bCs/>
          <w:i/>
          <w:sz w:val="24"/>
        </w:rPr>
        <w:t xml:space="preserve">Основания: </w:t>
      </w:r>
    </w:p>
    <w:p w14:paraId="2A484829" w14:textId="77777777" w:rsidR="000B7556" w:rsidRPr="005973A4" w:rsidRDefault="00FF6F74" w:rsidP="00631132">
      <w:pPr>
        <w:pStyle w:val="810"/>
        <w:spacing w:before="120" w:line="240" w:lineRule="auto"/>
        <w:ind w:left="567"/>
        <w:jc w:val="both"/>
      </w:pPr>
      <w:r w:rsidRPr="005973A4">
        <w:t>П</w:t>
      </w:r>
      <w:r w:rsidR="000B7556" w:rsidRPr="005973A4">
        <w:t>оручение Депонента-отправителя ценных бумаг по форме MF020</w:t>
      </w:r>
      <w:r w:rsidR="00695BE2" w:rsidRPr="005973A4">
        <w:t>,</w:t>
      </w:r>
      <w:r w:rsidR="000B7556" w:rsidRPr="005973A4">
        <w:t xml:space="preserve"> </w:t>
      </w:r>
      <w:r w:rsidR="00322C7A" w:rsidRPr="005973A4">
        <w:t>MF010</w:t>
      </w:r>
      <w:r w:rsidR="00695BE2" w:rsidRPr="005973A4">
        <w:t>, MF170</w:t>
      </w:r>
      <w:r w:rsidR="00822CA7" w:rsidRPr="005973A4">
        <w:t xml:space="preserve">, </w:t>
      </w:r>
      <w:r w:rsidR="00822CA7" w:rsidRPr="005973A4">
        <w:rPr>
          <w:lang w:val="en-US"/>
        </w:rPr>
        <w:t>MF</w:t>
      </w:r>
      <w:r w:rsidR="00822CA7" w:rsidRPr="005973A4">
        <w:t>026</w:t>
      </w:r>
      <w:r w:rsidR="00544496" w:rsidRPr="005973A4">
        <w:t xml:space="preserve">, </w:t>
      </w:r>
      <w:r w:rsidR="00544496" w:rsidRPr="005973A4">
        <w:rPr>
          <w:lang w:val="en-US"/>
        </w:rPr>
        <w:t>MF</w:t>
      </w:r>
      <w:r w:rsidR="00544496" w:rsidRPr="005973A4">
        <w:t>18</w:t>
      </w:r>
      <w:r w:rsidR="00544496" w:rsidRPr="005973A4">
        <w:rPr>
          <w:lang w:val="en-US"/>
        </w:rPr>
        <w:t>S</w:t>
      </w:r>
      <w:r w:rsidR="00322C7A" w:rsidRPr="005973A4">
        <w:t xml:space="preserve"> </w:t>
      </w:r>
      <w:r w:rsidR="000B7556" w:rsidRPr="005973A4">
        <w:t xml:space="preserve">или </w:t>
      </w:r>
      <w:r w:rsidR="00CB4A7B" w:rsidRPr="005973A4">
        <w:t>Служебное поручение</w:t>
      </w:r>
      <w:r w:rsidR="000B7556" w:rsidRPr="005973A4">
        <w:t xml:space="preserve">; </w:t>
      </w:r>
    </w:p>
    <w:p w14:paraId="3205065E" w14:textId="77777777" w:rsidR="000B7556" w:rsidRPr="005973A4" w:rsidRDefault="00FF6F74" w:rsidP="00631132">
      <w:pPr>
        <w:pStyle w:val="810"/>
        <w:spacing w:before="120" w:line="240" w:lineRule="auto"/>
        <w:ind w:left="567"/>
        <w:jc w:val="both"/>
      </w:pPr>
      <w:r w:rsidRPr="005973A4">
        <w:t>П</w:t>
      </w:r>
      <w:r w:rsidR="000B7556" w:rsidRPr="005973A4">
        <w:t>оручение Депонента-получателя ценных бумаг по форме MF010</w:t>
      </w:r>
      <w:r w:rsidR="00C4691B" w:rsidRPr="005973A4">
        <w:t>, MF026</w:t>
      </w:r>
      <w:r w:rsidR="000B7556" w:rsidRPr="005973A4">
        <w:t xml:space="preserve"> или MF170 – при переводе ценных бумаг с подтверждением Депонентом-получателем ценных бумаг (</w:t>
      </w:r>
      <w:r w:rsidR="00CB4A7B" w:rsidRPr="005973A4">
        <w:t xml:space="preserve">при </w:t>
      </w:r>
      <w:r w:rsidR="000B7556" w:rsidRPr="005973A4">
        <w:t>перевод</w:t>
      </w:r>
      <w:r w:rsidR="00CB4A7B" w:rsidRPr="005973A4">
        <w:t>е</w:t>
      </w:r>
      <w:r w:rsidR="000B7556" w:rsidRPr="005973A4">
        <w:t xml:space="preserve"> ценных бумаг по встречным </w:t>
      </w:r>
      <w:r w:rsidR="00887057" w:rsidRPr="005973A4">
        <w:t>П</w:t>
      </w:r>
      <w:r w:rsidR="000B7556" w:rsidRPr="005973A4">
        <w:t xml:space="preserve">оручениям Депонента-отправителя и Депонента-получателя ценных бумаг); </w:t>
      </w:r>
    </w:p>
    <w:p w14:paraId="05D203D7" w14:textId="77777777" w:rsidR="002243BA" w:rsidRPr="005973A4" w:rsidRDefault="00FF6F74" w:rsidP="00631132">
      <w:pPr>
        <w:pStyle w:val="810"/>
        <w:spacing w:before="120" w:line="240" w:lineRule="auto"/>
        <w:ind w:left="567"/>
        <w:jc w:val="both"/>
      </w:pPr>
      <w:r w:rsidRPr="005973A4">
        <w:t>П</w:t>
      </w:r>
      <w:r w:rsidR="00084BFA" w:rsidRPr="005973A4">
        <w:t>оручение (распоряжение) клиринговой организации – при проведении расчетов по результатам клиринга;</w:t>
      </w:r>
      <w:r w:rsidR="002243BA" w:rsidRPr="005973A4">
        <w:t xml:space="preserve"> </w:t>
      </w:r>
    </w:p>
    <w:p w14:paraId="64EA11B7" w14:textId="77777777" w:rsidR="000B7556" w:rsidRPr="005973A4" w:rsidRDefault="00FF6F74" w:rsidP="00631132">
      <w:pPr>
        <w:pStyle w:val="810"/>
        <w:spacing w:before="120" w:line="240" w:lineRule="auto"/>
        <w:ind w:left="567"/>
        <w:jc w:val="both"/>
      </w:pPr>
      <w:r w:rsidRPr="005973A4">
        <w:t>У</w:t>
      </w:r>
      <w:r w:rsidR="004D38A5" w:rsidRPr="005973A4">
        <w:t>словное П</w:t>
      </w:r>
      <w:r w:rsidR="000B7556" w:rsidRPr="005973A4">
        <w:t>оручение Депонента на перевод ценных бумаг по результатам клиринга</w:t>
      </w:r>
      <w:r w:rsidR="00542838" w:rsidRPr="005973A4">
        <w:t xml:space="preserve"> по форме </w:t>
      </w:r>
      <w:r w:rsidR="00542838" w:rsidRPr="005973A4">
        <w:rPr>
          <w:lang w:val="en-US"/>
        </w:rPr>
        <w:t>MF</w:t>
      </w:r>
      <w:r w:rsidR="00542838" w:rsidRPr="005973A4">
        <w:t>014</w:t>
      </w:r>
      <w:r w:rsidR="000B7556" w:rsidRPr="005973A4">
        <w:t xml:space="preserve">. </w:t>
      </w:r>
    </w:p>
    <w:p w14:paraId="02B685AE" w14:textId="77777777" w:rsidR="000B7556" w:rsidRPr="005973A4" w:rsidRDefault="000B7556" w:rsidP="005903B4">
      <w:pPr>
        <w:autoSpaceDE w:val="0"/>
        <w:autoSpaceDN w:val="0"/>
        <w:adjustRightInd w:val="0"/>
        <w:spacing w:before="120"/>
        <w:ind w:firstLine="567"/>
        <w:jc w:val="both"/>
        <w:rPr>
          <w:b/>
          <w:bCs/>
          <w:i/>
          <w:sz w:val="24"/>
        </w:rPr>
      </w:pPr>
      <w:r w:rsidRPr="005973A4">
        <w:rPr>
          <w:b/>
          <w:bCs/>
          <w:i/>
          <w:sz w:val="24"/>
        </w:rPr>
        <w:t xml:space="preserve">Исходящие документы: </w:t>
      </w:r>
    </w:p>
    <w:p w14:paraId="2F3322C7" w14:textId="77777777" w:rsidR="000B7556" w:rsidRPr="005973A4" w:rsidRDefault="00FF6F74" w:rsidP="00631132">
      <w:pPr>
        <w:pStyle w:val="810"/>
        <w:spacing w:before="120" w:line="240" w:lineRule="auto"/>
        <w:ind w:left="567"/>
        <w:jc w:val="both"/>
      </w:pPr>
      <w:r w:rsidRPr="005973A4">
        <w:t>О</w:t>
      </w:r>
      <w:r w:rsidR="000B7556" w:rsidRPr="005973A4">
        <w:t xml:space="preserve">тчет об исполненной операции по форме </w:t>
      </w:r>
      <w:hyperlink w:anchor="MS020" w:history="1">
        <w:r w:rsidR="00D160C9" w:rsidRPr="005973A4">
          <w:rPr>
            <w:shd w:val="clear" w:color="auto" w:fill="auto"/>
            <w:lang w:val="en-US"/>
          </w:rPr>
          <w:t>MS</w:t>
        </w:r>
        <w:r w:rsidR="00D160C9" w:rsidRPr="005973A4">
          <w:rPr>
            <w:shd w:val="clear" w:color="auto" w:fill="auto"/>
          </w:rPr>
          <w:t>020</w:t>
        </w:r>
      </w:hyperlink>
      <w:r w:rsidR="00D160C9" w:rsidRPr="005973A4">
        <w:rPr>
          <w:shd w:val="clear" w:color="auto" w:fill="auto"/>
        </w:rPr>
        <w:t xml:space="preserve">, </w:t>
      </w:r>
      <w:r w:rsidR="000B7556" w:rsidRPr="005973A4">
        <w:t>MS010</w:t>
      </w:r>
      <w:r w:rsidR="00BC3313" w:rsidRPr="005973A4">
        <w:t xml:space="preserve">, </w:t>
      </w:r>
      <w:r w:rsidR="00BC3313" w:rsidRPr="005973A4">
        <w:rPr>
          <w:lang w:val="en-US"/>
        </w:rPr>
        <w:t>M</w:t>
      </w:r>
      <w:r w:rsidR="00BC3313" w:rsidRPr="005973A4">
        <w:t>S026</w:t>
      </w:r>
      <w:r w:rsidR="008764AD" w:rsidRPr="005973A4">
        <w:t xml:space="preserve">, </w:t>
      </w:r>
      <w:r w:rsidR="008764AD" w:rsidRPr="005973A4">
        <w:rPr>
          <w:lang w:val="en-US"/>
        </w:rPr>
        <w:t>M</w:t>
      </w:r>
      <w:r w:rsidR="008764AD" w:rsidRPr="005973A4">
        <w:t xml:space="preserve">S140, </w:t>
      </w:r>
      <w:r w:rsidR="008764AD" w:rsidRPr="005973A4">
        <w:rPr>
          <w:lang w:val="en-US"/>
        </w:rPr>
        <w:t>M</w:t>
      </w:r>
      <w:r w:rsidR="008764AD" w:rsidRPr="005973A4">
        <w:t xml:space="preserve">S101, </w:t>
      </w:r>
      <w:r w:rsidR="008764AD" w:rsidRPr="005973A4">
        <w:rPr>
          <w:lang w:val="en-US"/>
        </w:rPr>
        <w:t>M</w:t>
      </w:r>
      <w:r w:rsidR="008764AD" w:rsidRPr="005973A4">
        <w:t>S102</w:t>
      </w:r>
      <w:r w:rsidR="000B7556" w:rsidRPr="005973A4">
        <w:t xml:space="preserve"> или MS558</w:t>
      </w:r>
      <w:r w:rsidR="004E31E0" w:rsidRPr="005973A4">
        <w:t>.</w:t>
      </w:r>
      <w:r w:rsidR="000B7556" w:rsidRPr="005973A4">
        <w:t xml:space="preserve"> </w:t>
      </w:r>
    </w:p>
    <w:p w14:paraId="57C9F978" w14:textId="77777777" w:rsidR="000B7556" w:rsidRPr="005973A4" w:rsidRDefault="000B7556" w:rsidP="00631132">
      <w:pPr>
        <w:pStyle w:val="810"/>
        <w:spacing w:before="120" w:line="240" w:lineRule="auto"/>
        <w:ind w:left="567"/>
        <w:jc w:val="both"/>
      </w:pPr>
      <w:r w:rsidRPr="005973A4">
        <w:t xml:space="preserve">Отчет об операции, предоставляется Депоненту-отправителю ценных бумаг и Депоненту-получателю ценных бумаг. </w:t>
      </w:r>
    </w:p>
    <w:p w14:paraId="7A7464E1" w14:textId="77777777" w:rsidR="000B7556" w:rsidRPr="005973A4" w:rsidRDefault="000B7556" w:rsidP="005903B4">
      <w:pPr>
        <w:autoSpaceDE w:val="0"/>
        <w:autoSpaceDN w:val="0"/>
        <w:adjustRightInd w:val="0"/>
        <w:spacing w:before="120"/>
        <w:ind w:left="567"/>
        <w:jc w:val="both"/>
        <w:rPr>
          <w:sz w:val="24"/>
          <w:szCs w:val="24"/>
        </w:rPr>
      </w:pPr>
      <w:r w:rsidRPr="005973A4">
        <w:rPr>
          <w:b/>
          <w:i/>
          <w:sz w:val="24"/>
        </w:rPr>
        <w:t xml:space="preserve">Срок исполнения операции: </w:t>
      </w:r>
      <w:r w:rsidRPr="005973A4">
        <w:rPr>
          <w:sz w:val="24"/>
        </w:rPr>
        <w:t xml:space="preserve">один день, если выполнены все условия исполнения операции и период исполнения операции в </w:t>
      </w:r>
      <w:r w:rsidR="00887057" w:rsidRPr="005973A4">
        <w:rPr>
          <w:sz w:val="24"/>
        </w:rPr>
        <w:t>П</w:t>
      </w:r>
      <w:r w:rsidRPr="005973A4">
        <w:rPr>
          <w:sz w:val="24"/>
        </w:rPr>
        <w:t>оручении Депонента равен одному дню.</w:t>
      </w:r>
    </w:p>
    <w:p w14:paraId="5E4F0858" w14:textId="77777777" w:rsidR="002243BA" w:rsidRPr="005973A4" w:rsidRDefault="002243BA" w:rsidP="00D70F82">
      <w:pPr>
        <w:pStyle w:val="25"/>
        <w:numPr>
          <w:ilvl w:val="1"/>
          <w:numId w:val="52"/>
        </w:numPr>
        <w:tabs>
          <w:tab w:val="clear" w:pos="2136"/>
          <w:tab w:val="left" w:pos="0"/>
        </w:tabs>
        <w:spacing w:before="120"/>
        <w:ind w:left="567" w:hanging="567"/>
      </w:pPr>
      <w:r w:rsidRPr="005973A4">
        <w:lastRenderedPageBreak/>
        <w:t xml:space="preserve">При неизменности остатка ценных бумаг, учитываемых на </w:t>
      </w:r>
      <w:r w:rsidR="00982B7B" w:rsidRPr="005973A4">
        <w:t>С</w:t>
      </w:r>
      <w:r w:rsidRPr="005973A4">
        <w:t xml:space="preserve">чете Депозитария, переводы ценных бумаг между </w:t>
      </w:r>
      <w:r w:rsidR="00151DCB" w:rsidRPr="005973A4">
        <w:t>С</w:t>
      </w:r>
      <w:r w:rsidRPr="005973A4">
        <w:t xml:space="preserve">четами депо (счетами, не предназначенными для учета прав на ценные бумаги), открытыми в Депозитарии, осуществляются на основании </w:t>
      </w:r>
      <w:r w:rsidR="00887057" w:rsidRPr="005973A4">
        <w:t>П</w:t>
      </w:r>
      <w:r w:rsidRPr="005973A4">
        <w:t xml:space="preserve">оручений Депонента-отправителя и Депонента-получателя ценных бумаг. Указанное правило действует в тех случаях, если законодательством Российской Федерации или Договором не предусмотрены переводы ценных бумаг на основании иных документов, в том числе на основании </w:t>
      </w:r>
      <w:r w:rsidR="00887057" w:rsidRPr="005973A4">
        <w:t>П</w:t>
      </w:r>
      <w:r w:rsidRPr="005973A4">
        <w:t xml:space="preserve">оручения Депонента-отправителя ценных бумаг или </w:t>
      </w:r>
      <w:r w:rsidR="00422AA9" w:rsidRPr="005973A4">
        <w:t>С</w:t>
      </w:r>
      <w:r w:rsidRPr="005973A4">
        <w:t>лужебного поручения.</w:t>
      </w:r>
      <w:r w:rsidR="00CA6D33" w:rsidRPr="005973A4">
        <w:t xml:space="preserve"> Переводы ценных бумаг на основании </w:t>
      </w:r>
      <w:r w:rsidR="00887057" w:rsidRPr="005973A4">
        <w:t>П</w:t>
      </w:r>
      <w:r w:rsidR="00CA6D33" w:rsidRPr="005973A4">
        <w:t xml:space="preserve">оручения Депонента-отправителя без предоставления встречного </w:t>
      </w:r>
      <w:r w:rsidR="00887057" w:rsidRPr="005973A4">
        <w:t>П</w:t>
      </w:r>
      <w:r w:rsidR="00CA6D33" w:rsidRPr="005973A4">
        <w:t xml:space="preserve">оручения Депонентом-получателем ценных бумаг могут осуществляться в случаях, предусмотренных законодательством Российской Федерации и Договором, в том числе при проведении </w:t>
      </w:r>
      <w:r w:rsidR="003D2ADE" w:rsidRPr="005973A4">
        <w:t>К</w:t>
      </w:r>
      <w:r w:rsidR="00CA6D33" w:rsidRPr="005973A4">
        <w:t>орпоративных действий, а также в том случае</w:t>
      </w:r>
      <w:r w:rsidR="00715C42" w:rsidRPr="005973A4">
        <w:t>,</w:t>
      </w:r>
      <w:r w:rsidR="00CA6D33" w:rsidRPr="005973A4">
        <w:t xml:space="preserve"> если Депонент-отправитель и Депонент-получатель ценных бумаг одно и тоже лицо</w:t>
      </w:r>
      <w:r w:rsidR="00CB4A7B" w:rsidRPr="005973A4">
        <w:t>,</w:t>
      </w:r>
      <w:r w:rsidR="008764AD" w:rsidRPr="005973A4">
        <w:t xml:space="preserve"> или при переводе ценных бумаг между разделами одного и того же Счета депо или иного Пассивного счета</w:t>
      </w:r>
      <w:r w:rsidR="00CA6D33" w:rsidRPr="005973A4">
        <w:t>.</w:t>
      </w:r>
    </w:p>
    <w:p w14:paraId="18FFF482" w14:textId="77777777" w:rsidR="00BF1FDB" w:rsidRPr="005973A4" w:rsidRDefault="00BF1FDB" w:rsidP="00D70F82">
      <w:pPr>
        <w:pStyle w:val="25"/>
        <w:numPr>
          <w:ilvl w:val="1"/>
          <w:numId w:val="52"/>
        </w:numPr>
        <w:tabs>
          <w:tab w:val="clear" w:pos="2136"/>
          <w:tab w:val="left" w:pos="0"/>
        </w:tabs>
        <w:spacing w:before="120"/>
        <w:ind w:left="567" w:hanging="567"/>
      </w:pPr>
      <w:r w:rsidRPr="005973A4">
        <w:t xml:space="preserve">Направление Депонентом в Депозитарий </w:t>
      </w:r>
      <w:r w:rsidR="00887057" w:rsidRPr="005973A4">
        <w:t>П</w:t>
      </w:r>
      <w:r w:rsidRPr="005973A4">
        <w:t xml:space="preserve">оручения на исполнение операции перевода ценных бумаг с подтверждением подтверждает факт согласия Депонента на передачу информации, содержащейся в его </w:t>
      </w:r>
      <w:r w:rsidR="00887057" w:rsidRPr="005973A4">
        <w:t>П</w:t>
      </w:r>
      <w:r w:rsidRPr="005973A4">
        <w:t xml:space="preserve">оручении, Депоненту-инициатору встречного </w:t>
      </w:r>
      <w:r w:rsidR="00887057" w:rsidRPr="005973A4">
        <w:t>П</w:t>
      </w:r>
      <w:r w:rsidRPr="005973A4">
        <w:t xml:space="preserve">оручения, депозитарный код которого совпал с депозитарным кодом Депонента-отправителя или Депонента-получателя ценных бумаг во встречном </w:t>
      </w:r>
      <w:r w:rsidR="00887057" w:rsidRPr="005973A4">
        <w:t>П</w:t>
      </w:r>
      <w:r w:rsidRPr="005973A4">
        <w:t>оручении.</w:t>
      </w:r>
    </w:p>
    <w:p w14:paraId="2E53DF37" w14:textId="77777777" w:rsidR="00C77635" w:rsidRPr="005973A4" w:rsidRDefault="0078686F" w:rsidP="00D70F82">
      <w:pPr>
        <w:pStyle w:val="25"/>
        <w:numPr>
          <w:ilvl w:val="1"/>
          <w:numId w:val="52"/>
        </w:numPr>
        <w:tabs>
          <w:tab w:val="clear" w:pos="2136"/>
          <w:tab w:val="left" w:pos="0"/>
        </w:tabs>
        <w:spacing w:before="120"/>
        <w:ind w:left="567" w:hanging="567"/>
      </w:pPr>
      <w:r w:rsidRPr="005973A4">
        <w:t xml:space="preserve">Операции перевода ценных бумаг с подтверждением исполняются при условии успешной сверки </w:t>
      </w:r>
      <w:r w:rsidR="009009E6" w:rsidRPr="005973A4">
        <w:t xml:space="preserve">встречных </w:t>
      </w:r>
      <w:r w:rsidR="00887057" w:rsidRPr="005973A4">
        <w:t>П</w:t>
      </w:r>
      <w:r w:rsidR="009009E6" w:rsidRPr="005973A4">
        <w:t xml:space="preserve">оручений Депонента-отправителя ценных бумаг и Депонента-получателя ценных бумаг. Поля, содержание которых в обязательном порядке должны совпадать во встречных </w:t>
      </w:r>
      <w:r w:rsidR="00887057" w:rsidRPr="005973A4">
        <w:t>П</w:t>
      </w:r>
      <w:r w:rsidR="009009E6" w:rsidRPr="005973A4">
        <w:t xml:space="preserve">оручениях и по которым осуществляется сверка, определены в порядке заполнения встречных </w:t>
      </w:r>
      <w:r w:rsidR="00887057" w:rsidRPr="005973A4">
        <w:t>П</w:t>
      </w:r>
      <w:r w:rsidR="009009E6" w:rsidRPr="005973A4">
        <w:t>оручений.</w:t>
      </w:r>
      <w:r w:rsidRPr="005973A4">
        <w:t xml:space="preserve"> </w:t>
      </w:r>
      <w:r w:rsidR="009009E6" w:rsidRPr="005973A4">
        <w:t xml:space="preserve">Сверка встречных </w:t>
      </w:r>
      <w:r w:rsidR="00887057" w:rsidRPr="005973A4">
        <w:t>П</w:t>
      </w:r>
      <w:r w:rsidR="009009E6" w:rsidRPr="005973A4">
        <w:t>оручений по полю «Основание»</w:t>
      </w:r>
      <w:r w:rsidR="000228F7" w:rsidRPr="005973A4">
        <w:t xml:space="preserve"> не осуществляется</w:t>
      </w:r>
      <w:r w:rsidR="00A70E4B" w:rsidRPr="005973A4">
        <w:t xml:space="preserve">. Поскольку сверка встречных </w:t>
      </w:r>
      <w:r w:rsidR="00887057" w:rsidRPr="005973A4">
        <w:t>П</w:t>
      </w:r>
      <w:r w:rsidR="00A70E4B" w:rsidRPr="005973A4">
        <w:t xml:space="preserve">оручений по полю «Основание не осуществляется, </w:t>
      </w:r>
      <w:r w:rsidR="00C77635" w:rsidRPr="005973A4">
        <w:t>Депозитарий не несет ответственности</w:t>
      </w:r>
      <w:r w:rsidR="0055051E" w:rsidRPr="005973A4">
        <w:t xml:space="preserve"> в случае несовпадения реквизитов документов, указанных во встречных </w:t>
      </w:r>
      <w:r w:rsidR="00887057" w:rsidRPr="005973A4">
        <w:t>П</w:t>
      </w:r>
      <w:r w:rsidR="0055051E" w:rsidRPr="005973A4">
        <w:t>оручениях</w:t>
      </w:r>
      <w:r w:rsidR="00C77635" w:rsidRPr="005973A4">
        <w:t xml:space="preserve"> </w:t>
      </w:r>
      <w:r w:rsidR="00A70E4B" w:rsidRPr="005973A4">
        <w:t>в поле «Основание».</w:t>
      </w:r>
    </w:p>
    <w:p w14:paraId="62A71F77" w14:textId="77777777" w:rsidR="00D0046E" w:rsidRPr="005973A4" w:rsidRDefault="00D0046E" w:rsidP="00D70F82">
      <w:pPr>
        <w:pStyle w:val="25"/>
        <w:numPr>
          <w:ilvl w:val="1"/>
          <w:numId w:val="52"/>
        </w:numPr>
        <w:tabs>
          <w:tab w:val="clear" w:pos="2136"/>
          <w:tab w:val="left" w:pos="0"/>
        </w:tabs>
        <w:spacing w:before="120"/>
        <w:ind w:left="567" w:hanging="567"/>
      </w:pPr>
      <w:r w:rsidRPr="005973A4">
        <w:t xml:space="preserve">Депонент вправе направить </w:t>
      </w:r>
      <w:r w:rsidR="00887057" w:rsidRPr="005973A4">
        <w:t>П</w:t>
      </w:r>
      <w:r w:rsidRPr="005973A4">
        <w:t xml:space="preserve">оручение на перевод ценных бумаг с подтверждением для предварительной сверки, указав в </w:t>
      </w:r>
      <w:r w:rsidR="00887057" w:rsidRPr="005973A4">
        <w:t>П</w:t>
      </w:r>
      <w:r w:rsidRPr="005973A4">
        <w:t xml:space="preserve">оручении по форме MF010 статус </w:t>
      </w:r>
      <w:r w:rsidR="00887057" w:rsidRPr="005973A4">
        <w:t>П</w:t>
      </w:r>
      <w:r w:rsidRPr="005973A4">
        <w:t xml:space="preserve">оручения: «Для сверки» или «Для исполнения». Для исполнения </w:t>
      </w:r>
      <w:r w:rsidR="00887057" w:rsidRPr="005973A4">
        <w:t>П</w:t>
      </w:r>
      <w:r w:rsidRPr="005973A4">
        <w:t xml:space="preserve">оручения со статусом «Для сверки» Депонент должен предоставить </w:t>
      </w:r>
      <w:r w:rsidR="00887057" w:rsidRPr="005973A4">
        <w:t>П</w:t>
      </w:r>
      <w:r w:rsidRPr="005973A4">
        <w:t xml:space="preserve">оручение по форме MF530 со статусом «Для исполнения». Для приостановки исполнения </w:t>
      </w:r>
      <w:r w:rsidR="00887057" w:rsidRPr="005973A4">
        <w:t>П</w:t>
      </w:r>
      <w:r w:rsidRPr="005973A4">
        <w:t xml:space="preserve">оручения со статусом «Для исполнения» Депонент должен направить </w:t>
      </w:r>
      <w:r w:rsidR="00887057" w:rsidRPr="005973A4">
        <w:t>П</w:t>
      </w:r>
      <w:r w:rsidRPr="005973A4">
        <w:t xml:space="preserve">оручение по форме MF530 со статусом «Для сверки». По результатам исполнения операции инициатору </w:t>
      </w:r>
      <w:r w:rsidR="00887057" w:rsidRPr="005973A4">
        <w:t>П</w:t>
      </w:r>
      <w:r w:rsidRPr="005973A4">
        <w:t xml:space="preserve">оручения будет предоставлен отчет об изменении статуса </w:t>
      </w:r>
      <w:r w:rsidR="00887057" w:rsidRPr="005973A4">
        <w:t>П</w:t>
      </w:r>
      <w:r w:rsidRPr="005973A4">
        <w:t xml:space="preserve">оручения по форме GS036. Если ранее встречные </w:t>
      </w:r>
      <w:r w:rsidR="003A02B5" w:rsidRPr="005973A4">
        <w:t>П</w:t>
      </w:r>
      <w:r w:rsidRPr="005973A4">
        <w:t xml:space="preserve">оручения были сверены (сквитованы), отчет по форме GS036 будет также предоставлен инициатору встречного </w:t>
      </w:r>
      <w:r w:rsidR="003A02B5" w:rsidRPr="005973A4">
        <w:t>П</w:t>
      </w:r>
      <w:r w:rsidRPr="005973A4">
        <w:t xml:space="preserve">оручения. </w:t>
      </w:r>
    </w:p>
    <w:p w14:paraId="406EF3F1" w14:textId="77777777" w:rsidR="00D0046E" w:rsidRPr="005973A4" w:rsidRDefault="00D0046E" w:rsidP="00D0046E">
      <w:pPr>
        <w:autoSpaceDE w:val="0"/>
        <w:autoSpaceDN w:val="0"/>
        <w:adjustRightInd w:val="0"/>
        <w:spacing w:before="120"/>
        <w:ind w:left="567"/>
        <w:jc w:val="both"/>
        <w:rPr>
          <w:sz w:val="24"/>
        </w:rPr>
      </w:pPr>
      <w:r w:rsidRPr="005973A4">
        <w:rPr>
          <w:sz w:val="24"/>
        </w:rPr>
        <w:t xml:space="preserve">Для получения уведомлений о потенциальных (релевантных) встречных </w:t>
      </w:r>
      <w:r w:rsidR="003A02B5" w:rsidRPr="005973A4">
        <w:rPr>
          <w:sz w:val="24"/>
        </w:rPr>
        <w:t>П</w:t>
      </w:r>
      <w:r w:rsidRPr="005973A4">
        <w:rPr>
          <w:sz w:val="24"/>
        </w:rPr>
        <w:t xml:space="preserve">оручениях на перевод ценных бумаг с подтверждением, Депонент должен предоставить в Депозитарий </w:t>
      </w:r>
      <w:r w:rsidR="003A02B5" w:rsidRPr="005973A4">
        <w:rPr>
          <w:sz w:val="24"/>
        </w:rPr>
        <w:t>П</w:t>
      </w:r>
      <w:r w:rsidRPr="005973A4">
        <w:rPr>
          <w:sz w:val="24"/>
        </w:rPr>
        <w:t xml:space="preserve">оручение по форме AF093 c указанием одного из значений параметра «Уведомление о потенциальных встречных </w:t>
      </w:r>
      <w:r w:rsidR="003A02B5" w:rsidRPr="005973A4">
        <w:rPr>
          <w:sz w:val="24"/>
        </w:rPr>
        <w:t>П</w:t>
      </w:r>
      <w:r w:rsidRPr="005973A4">
        <w:rPr>
          <w:sz w:val="24"/>
        </w:rPr>
        <w:t xml:space="preserve">оручениях»: </w:t>
      </w:r>
    </w:p>
    <w:p w14:paraId="7B914AF9" w14:textId="77777777" w:rsidR="00D0046E" w:rsidRPr="005973A4" w:rsidRDefault="00D0046E" w:rsidP="00471CB4">
      <w:pPr>
        <w:pStyle w:val="810"/>
        <w:numPr>
          <w:ilvl w:val="2"/>
          <w:numId w:val="3"/>
        </w:numPr>
        <w:tabs>
          <w:tab w:val="left" w:pos="567"/>
        </w:tabs>
        <w:spacing w:before="120" w:line="240" w:lineRule="auto"/>
        <w:ind w:left="567" w:hanging="283"/>
        <w:jc w:val="both"/>
      </w:pPr>
      <w:r w:rsidRPr="005973A4">
        <w:t xml:space="preserve">не направлять, если Депонент отказывается от получения уведомлений о потенциальных встречных </w:t>
      </w:r>
      <w:r w:rsidR="003A02B5" w:rsidRPr="005973A4">
        <w:t>П</w:t>
      </w:r>
      <w:r w:rsidRPr="005973A4">
        <w:t>оручениях;</w:t>
      </w:r>
    </w:p>
    <w:p w14:paraId="0FF63E47" w14:textId="77777777" w:rsidR="00D0046E" w:rsidRPr="005973A4" w:rsidRDefault="00D0046E" w:rsidP="00471CB4">
      <w:pPr>
        <w:pStyle w:val="810"/>
        <w:numPr>
          <w:ilvl w:val="2"/>
          <w:numId w:val="3"/>
        </w:numPr>
        <w:tabs>
          <w:tab w:val="left" w:pos="567"/>
        </w:tabs>
        <w:spacing w:before="120" w:line="240" w:lineRule="auto"/>
        <w:ind w:left="567" w:hanging="283"/>
        <w:jc w:val="both"/>
      </w:pPr>
      <w:r w:rsidRPr="005973A4">
        <w:t xml:space="preserve">включать одно </w:t>
      </w:r>
      <w:r w:rsidR="003A02B5" w:rsidRPr="005973A4">
        <w:t>П</w:t>
      </w:r>
      <w:r w:rsidRPr="005973A4">
        <w:t xml:space="preserve">оручение, если Депонент хочет получать уведомление об одном, наиболее подходящем встречном </w:t>
      </w:r>
      <w:r w:rsidR="003A02B5" w:rsidRPr="005973A4">
        <w:t>П</w:t>
      </w:r>
      <w:r w:rsidRPr="005973A4">
        <w:t>оручении;</w:t>
      </w:r>
    </w:p>
    <w:p w14:paraId="74BFDB2B" w14:textId="77777777" w:rsidR="00D0046E" w:rsidRPr="005973A4" w:rsidRDefault="00D0046E" w:rsidP="00471CB4">
      <w:pPr>
        <w:pStyle w:val="810"/>
        <w:numPr>
          <w:ilvl w:val="2"/>
          <w:numId w:val="3"/>
        </w:numPr>
        <w:tabs>
          <w:tab w:val="left" w:pos="567"/>
        </w:tabs>
        <w:spacing w:before="120" w:line="240" w:lineRule="auto"/>
        <w:ind w:left="567" w:hanging="283"/>
        <w:jc w:val="both"/>
      </w:pPr>
      <w:r w:rsidRPr="005973A4">
        <w:lastRenderedPageBreak/>
        <w:t xml:space="preserve">включать все </w:t>
      </w:r>
      <w:r w:rsidR="003A02B5" w:rsidRPr="005973A4">
        <w:t>П</w:t>
      </w:r>
      <w:r w:rsidRPr="005973A4">
        <w:t xml:space="preserve">оручения, если Депонент хочет получать уведомление обо всех потенциальных встречных </w:t>
      </w:r>
      <w:r w:rsidR="003A02B5" w:rsidRPr="005973A4">
        <w:t>П</w:t>
      </w:r>
      <w:r w:rsidRPr="005973A4">
        <w:t>оручениях.</w:t>
      </w:r>
    </w:p>
    <w:p w14:paraId="7F47F55B" w14:textId="77777777" w:rsidR="00D0046E" w:rsidRPr="005973A4" w:rsidRDefault="00D0046E" w:rsidP="00D0046E">
      <w:pPr>
        <w:spacing w:before="120"/>
        <w:ind w:left="567"/>
        <w:jc w:val="both"/>
        <w:rPr>
          <w:sz w:val="24"/>
          <w:szCs w:val="24"/>
          <w:lang w:val="sr-Cyrl-CS"/>
        </w:rPr>
      </w:pPr>
      <w:r w:rsidRPr="005973A4">
        <w:rPr>
          <w:sz w:val="24"/>
          <w:szCs w:val="24"/>
          <w:lang w:val="sr-Cyrl-CS"/>
        </w:rPr>
        <w:t xml:space="preserve">В том случае если Депонент не предоставил </w:t>
      </w:r>
      <w:r w:rsidR="003A02B5" w:rsidRPr="005973A4">
        <w:rPr>
          <w:sz w:val="24"/>
          <w:szCs w:val="24"/>
          <w:lang w:val="sr-Cyrl-CS"/>
        </w:rPr>
        <w:t>П</w:t>
      </w:r>
      <w:r w:rsidRPr="005973A4">
        <w:rPr>
          <w:sz w:val="24"/>
          <w:szCs w:val="24"/>
          <w:lang w:val="sr-Cyrl-CS"/>
        </w:rPr>
        <w:t xml:space="preserve">оручение по форме AF093, уведомления о потенциальных встречных </w:t>
      </w:r>
      <w:r w:rsidR="003A02B5" w:rsidRPr="005973A4">
        <w:rPr>
          <w:sz w:val="24"/>
          <w:szCs w:val="24"/>
          <w:lang w:val="sr-Cyrl-CS"/>
        </w:rPr>
        <w:t>П</w:t>
      </w:r>
      <w:r w:rsidRPr="005973A4">
        <w:rPr>
          <w:sz w:val="24"/>
          <w:szCs w:val="24"/>
          <w:lang w:val="sr-Cyrl-CS"/>
        </w:rPr>
        <w:t xml:space="preserve">оручениях предоставляться Депоненту не будут. </w:t>
      </w:r>
    </w:p>
    <w:p w14:paraId="069CA444" w14:textId="77777777" w:rsidR="00D0046E" w:rsidRPr="005973A4" w:rsidRDefault="00D0046E" w:rsidP="00D0046E">
      <w:pPr>
        <w:spacing w:before="120"/>
        <w:ind w:left="567"/>
        <w:jc w:val="both"/>
        <w:rPr>
          <w:sz w:val="24"/>
          <w:szCs w:val="24"/>
          <w:lang w:val="sr-Cyrl-CS"/>
        </w:rPr>
      </w:pPr>
      <w:r w:rsidRPr="005973A4">
        <w:rPr>
          <w:sz w:val="24"/>
          <w:szCs w:val="24"/>
          <w:lang w:val="sr-Cyrl-CS"/>
        </w:rPr>
        <w:t xml:space="preserve">При этом в </w:t>
      </w:r>
      <w:r w:rsidR="003A02B5" w:rsidRPr="005973A4">
        <w:rPr>
          <w:sz w:val="24"/>
          <w:szCs w:val="24"/>
          <w:lang w:val="sr-Cyrl-CS"/>
        </w:rPr>
        <w:t>П</w:t>
      </w:r>
      <w:r w:rsidRPr="005973A4">
        <w:rPr>
          <w:sz w:val="24"/>
          <w:szCs w:val="24"/>
          <w:lang w:val="sr-Cyrl-CS"/>
        </w:rPr>
        <w:t>оручении на перевод ценных бумаг должно быть заполнено поле «Дата сделки», поле «Референс» не должно быть заполнено.</w:t>
      </w:r>
    </w:p>
    <w:p w14:paraId="42567016" w14:textId="77777777" w:rsidR="000B7556" w:rsidRPr="005973A4" w:rsidRDefault="000B7556" w:rsidP="00D70F82">
      <w:pPr>
        <w:pStyle w:val="25"/>
        <w:numPr>
          <w:ilvl w:val="1"/>
          <w:numId w:val="52"/>
        </w:numPr>
        <w:tabs>
          <w:tab w:val="clear" w:pos="2136"/>
          <w:tab w:val="left" w:pos="0"/>
        </w:tabs>
        <w:spacing w:before="120"/>
        <w:ind w:left="567" w:hanging="567"/>
      </w:pPr>
      <w:r w:rsidRPr="005973A4">
        <w:t xml:space="preserve">Перевод ценных бумаг с контролем расчетов по денежным средствам выполняется на основании </w:t>
      </w:r>
      <w:r w:rsidR="003A02B5" w:rsidRPr="005973A4">
        <w:t>П</w:t>
      </w:r>
      <w:r w:rsidRPr="005973A4">
        <w:t xml:space="preserve">оручений Депонента-отправителя и Депонента-получателя ценных бумаг по форме MF170, при условии встречного исполнения расчетного документа на перевод денежных средств с банковского счета Депонента-получателя ценных бумаг (плательщика денежных средств) и соответствия информации, содержащейся в расчетном документе, информации, содержащейся в указанных </w:t>
      </w:r>
      <w:r w:rsidR="003A02B5" w:rsidRPr="005973A4">
        <w:t>П</w:t>
      </w:r>
      <w:r w:rsidRPr="005973A4">
        <w:t>оручениях Депонента-отправителя и Депонента-получателя ценных бумаг. При этом перевод денежных средств с банковского счета Депонента-получателя ценных бумаг (плательщика денежных средств) производится, по выбору Депонента-получателя ценных бумаг:</w:t>
      </w:r>
    </w:p>
    <w:p w14:paraId="0916DC5B"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либо на основании поданного Депонентом-получателем ценных бумаг (плательщиком денежных средств) платежного поручения на перевод денежных средств;</w:t>
      </w:r>
    </w:p>
    <w:p w14:paraId="4D1032CD"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либо на основании сформированного НКО АО НРД в соответствии с заключенным Сторонами договором банковского счета расчетного документа. Указанный расчетный документ формируется на основании информации, содержащейся в </w:t>
      </w:r>
      <w:r w:rsidR="003A02B5" w:rsidRPr="005973A4">
        <w:t>П</w:t>
      </w:r>
      <w:r w:rsidRPr="005973A4">
        <w:t xml:space="preserve">оручении Депонента-получателя ценных бумаг, в котором указано, что соответствующий расчетный документ должен быть сформирован НКО АО НРД в соответствии с заключенным с Депонентом-получателем договором банковского счета. Подача в указанном случае </w:t>
      </w:r>
      <w:r w:rsidR="003A02B5" w:rsidRPr="005973A4">
        <w:t>П</w:t>
      </w:r>
      <w:r w:rsidRPr="005973A4">
        <w:t>оручения по форме MF170 Депонентом-получателем ценных бумаг означает его согласие на осуществление НКО АО НРД перевода денежных средств с банковского счета Депонента-получателя ценных бумаг без его дополнительного распоряжения.</w:t>
      </w:r>
    </w:p>
    <w:p w14:paraId="0179AE9B" w14:textId="77777777" w:rsidR="00D0046E" w:rsidRPr="005973A4" w:rsidRDefault="00D0046E" w:rsidP="0027086B">
      <w:pPr>
        <w:autoSpaceDE w:val="0"/>
        <w:autoSpaceDN w:val="0"/>
        <w:adjustRightInd w:val="0"/>
        <w:spacing w:before="120"/>
        <w:ind w:left="567"/>
        <w:jc w:val="both"/>
        <w:rPr>
          <w:sz w:val="24"/>
        </w:rPr>
      </w:pPr>
      <w:r w:rsidRPr="005973A4">
        <w:rPr>
          <w:sz w:val="24"/>
        </w:rPr>
        <w:t xml:space="preserve">В период между получением Депозитарием копии платежного поручения плательщика или иного расчетного документа и до исполнения платежного поручения или иного расчетного документа, Депозитарий не исполняет операции с ценными бумагами, указанными в соответствующих </w:t>
      </w:r>
      <w:r w:rsidR="003A02B5" w:rsidRPr="005973A4">
        <w:rPr>
          <w:sz w:val="24"/>
        </w:rPr>
        <w:t>П</w:t>
      </w:r>
      <w:r w:rsidRPr="005973A4">
        <w:rPr>
          <w:sz w:val="24"/>
        </w:rPr>
        <w:t>оручениях Депонента-отправителя и Депонента-получателя ценных бумаг.</w:t>
      </w:r>
    </w:p>
    <w:p w14:paraId="342C1267" w14:textId="77777777" w:rsidR="00D0046E" w:rsidRPr="005973A4" w:rsidRDefault="00D0046E" w:rsidP="0027086B">
      <w:pPr>
        <w:autoSpaceDE w:val="0"/>
        <w:autoSpaceDN w:val="0"/>
        <w:adjustRightInd w:val="0"/>
        <w:spacing w:before="120"/>
        <w:ind w:left="567"/>
        <w:jc w:val="both"/>
        <w:rPr>
          <w:sz w:val="24"/>
        </w:rPr>
      </w:pPr>
      <w:r w:rsidRPr="005973A4">
        <w:rPr>
          <w:sz w:val="24"/>
        </w:rPr>
        <w:t>После получения информации об исполнении платежного поручения или иного расчетного документа о переводе денежных средств Депозитарий сразу же осуществляет перевод ценных бумаг.</w:t>
      </w:r>
    </w:p>
    <w:p w14:paraId="19CAC5B3" w14:textId="77777777" w:rsidR="00F34891" w:rsidRPr="005973A4" w:rsidRDefault="009D716F" w:rsidP="00D70F82">
      <w:pPr>
        <w:pStyle w:val="25"/>
        <w:numPr>
          <w:ilvl w:val="1"/>
          <w:numId w:val="52"/>
        </w:numPr>
        <w:tabs>
          <w:tab w:val="clear" w:pos="2136"/>
          <w:tab w:val="left" w:pos="0"/>
        </w:tabs>
        <w:spacing w:before="120"/>
        <w:ind w:left="567" w:hanging="567"/>
      </w:pPr>
      <w:r w:rsidRPr="005973A4">
        <w:t xml:space="preserve">Переводы </w:t>
      </w:r>
      <w:r w:rsidR="000B7556" w:rsidRPr="005973A4">
        <w:t xml:space="preserve">по </w:t>
      </w:r>
      <w:r w:rsidR="00A2471E" w:rsidRPr="005973A4">
        <w:t>Т</w:t>
      </w:r>
      <w:r w:rsidR="000B7556" w:rsidRPr="005973A4">
        <w:t xml:space="preserve">орговым </w:t>
      </w:r>
      <w:r w:rsidRPr="005973A4">
        <w:t xml:space="preserve">счетам депо </w:t>
      </w:r>
      <w:r w:rsidR="00F34891" w:rsidRPr="005973A4">
        <w:t xml:space="preserve">и </w:t>
      </w:r>
      <w:r w:rsidR="00A2471E" w:rsidRPr="005973A4">
        <w:t>К</w:t>
      </w:r>
      <w:r w:rsidR="00DD780F" w:rsidRPr="005973A4">
        <w:t xml:space="preserve">лиринговым счетам депо </w:t>
      </w:r>
      <w:r w:rsidRPr="005973A4">
        <w:t xml:space="preserve">при осуществлении расчетов по ценным бумагам </w:t>
      </w:r>
      <w:r w:rsidR="000B7556" w:rsidRPr="005973A4">
        <w:t>по результатам клиринга</w:t>
      </w:r>
      <w:r w:rsidR="00F34891" w:rsidRPr="005973A4">
        <w:t xml:space="preserve"> осуществляются на основании </w:t>
      </w:r>
      <w:r w:rsidR="003A02B5" w:rsidRPr="005973A4">
        <w:t>П</w:t>
      </w:r>
      <w:r w:rsidR="00F34891" w:rsidRPr="005973A4">
        <w:t>оручений (распоряжений)</w:t>
      </w:r>
      <w:r w:rsidR="000B7556" w:rsidRPr="005973A4">
        <w:t xml:space="preserve"> клиринговой организаци</w:t>
      </w:r>
      <w:r w:rsidR="00F34891" w:rsidRPr="005973A4">
        <w:t xml:space="preserve">и. </w:t>
      </w:r>
      <w:r w:rsidR="00DD780F" w:rsidRPr="005973A4">
        <w:t xml:space="preserve">На основании одного </w:t>
      </w:r>
      <w:r w:rsidR="003A02B5" w:rsidRPr="005973A4">
        <w:t>П</w:t>
      </w:r>
      <w:r w:rsidR="00DD780F" w:rsidRPr="005973A4">
        <w:t xml:space="preserve">оручения (распоряжения) клиринговой организации может совершаться более одной операции по </w:t>
      </w:r>
      <w:r w:rsidR="003A02B5" w:rsidRPr="005973A4">
        <w:t xml:space="preserve">Торговому счету </w:t>
      </w:r>
      <w:r w:rsidR="003878A3" w:rsidRPr="005973A4">
        <w:t xml:space="preserve">(Торговым счетам) </w:t>
      </w:r>
      <w:r w:rsidR="003A02B5" w:rsidRPr="005973A4">
        <w:t xml:space="preserve">депо, </w:t>
      </w:r>
      <w:r w:rsidR="00A2471E" w:rsidRPr="005973A4">
        <w:t>К</w:t>
      </w:r>
      <w:r w:rsidR="00DD780F" w:rsidRPr="005973A4">
        <w:t xml:space="preserve">лиринговому счету депо, в том числе по всем </w:t>
      </w:r>
      <w:r w:rsidR="00E144BF" w:rsidRPr="005973A4">
        <w:t>С</w:t>
      </w:r>
      <w:r w:rsidR="00DD780F" w:rsidRPr="005973A4">
        <w:t>убсчетам депо.</w:t>
      </w:r>
      <w:r w:rsidR="0025365B" w:rsidRPr="005973A4">
        <w:t xml:space="preserve"> </w:t>
      </w:r>
    </w:p>
    <w:p w14:paraId="130F1F90" w14:textId="77777777" w:rsidR="00542838" w:rsidRPr="005973A4" w:rsidRDefault="00F34891" w:rsidP="00D70F82">
      <w:pPr>
        <w:pStyle w:val="25"/>
        <w:numPr>
          <w:ilvl w:val="1"/>
          <w:numId w:val="52"/>
        </w:numPr>
        <w:tabs>
          <w:tab w:val="clear" w:pos="2136"/>
          <w:tab w:val="left" w:pos="0"/>
        </w:tabs>
        <w:spacing w:before="120"/>
        <w:ind w:left="567" w:hanging="567"/>
      </w:pPr>
      <w:r w:rsidRPr="005973A4">
        <w:t xml:space="preserve">Переводы по </w:t>
      </w:r>
      <w:r w:rsidR="00A2471E" w:rsidRPr="005973A4">
        <w:t>Т</w:t>
      </w:r>
      <w:r w:rsidRPr="005973A4">
        <w:t xml:space="preserve">орговому счету депо осуществляются на основании </w:t>
      </w:r>
      <w:r w:rsidR="003878A3" w:rsidRPr="005973A4">
        <w:t>П</w:t>
      </w:r>
      <w:r w:rsidR="00DD780F" w:rsidRPr="005973A4">
        <w:t>оручения Депонента с согласия клиринговой</w:t>
      </w:r>
      <w:r w:rsidR="004F4301" w:rsidRPr="005973A4">
        <w:t xml:space="preserve"> организации</w:t>
      </w:r>
      <w:r w:rsidR="00706938" w:rsidRPr="005973A4">
        <w:t>.</w:t>
      </w:r>
    </w:p>
    <w:p w14:paraId="463A83A2" w14:textId="77777777" w:rsidR="00542838" w:rsidRPr="005973A4" w:rsidRDefault="00542838" w:rsidP="00D70F82">
      <w:pPr>
        <w:numPr>
          <w:ilvl w:val="1"/>
          <w:numId w:val="52"/>
        </w:numPr>
        <w:tabs>
          <w:tab w:val="left" w:pos="0"/>
          <w:tab w:val="left" w:pos="709"/>
        </w:tabs>
        <w:spacing w:before="120"/>
        <w:ind w:left="567" w:hanging="567"/>
        <w:jc w:val="both"/>
        <w:rPr>
          <w:sz w:val="24"/>
          <w:szCs w:val="24"/>
        </w:rPr>
      </w:pPr>
      <w:r w:rsidRPr="005973A4">
        <w:rPr>
          <w:sz w:val="24"/>
          <w:szCs w:val="24"/>
        </w:rPr>
        <w:t xml:space="preserve">При необходимости осуществления периодических переводов ценных бумаг </w:t>
      </w:r>
      <w:r w:rsidR="0030473F" w:rsidRPr="005973A4">
        <w:rPr>
          <w:sz w:val="24"/>
          <w:szCs w:val="24"/>
        </w:rPr>
        <w:t xml:space="preserve">между Счетами </w:t>
      </w:r>
      <w:r w:rsidRPr="005973A4">
        <w:rPr>
          <w:sz w:val="24"/>
          <w:szCs w:val="24"/>
        </w:rPr>
        <w:t xml:space="preserve">депо </w:t>
      </w:r>
      <w:r w:rsidR="0030473F" w:rsidRPr="005973A4">
        <w:rPr>
          <w:sz w:val="24"/>
          <w:szCs w:val="24"/>
        </w:rPr>
        <w:t>Депонента соответствующего вида, которые должны исполняться при наступлении указанных в Поручении Депонента условий,</w:t>
      </w:r>
      <w:r w:rsidRPr="005973A4">
        <w:rPr>
          <w:sz w:val="24"/>
          <w:szCs w:val="24"/>
        </w:rPr>
        <w:t xml:space="preserve"> Депонент должен предоставить </w:t>
      </w:r>
      <w:r w:rsidRPr="005973A4">
        <w:rPr>
          <w:sz w:val="24"/>
          <w:szCs w:val="24"/>
        </w:rPr>
        <w:lastRenderedPageBreak/>
        <w:t xml:space="preserve">в Депозитарий Поручение по форме MF18S с указанием </w:t>
      </w:r>
      <w:r w:rsidR="0030473F" w:rsidRPr="005973A4">
        <w:rPr>
          <w:sz w:val="24"/>
          <w:szCs w:val="24"/>
        </w:rPr>
        <w:t xml:space="preserve">тех </w:t>
      </w:r>
      <w:r w:rsidRPr="005973A4">
        <w:rPr>
          <w:sz w:val="24"/>
          <w:szCs w:val="24"/>
        </w:rPr>
        <w:t>условий, при наступлении которых должны осуществляться переводы ценных бумаг в течение периода исполнения</w:t>
      </w:r>
      <w:r w:rsidR="00BD6E14" w:rsidRPr="005973A4">
        <w:rPr>
          <w:sz w:val="24"/>
          <w:szCs w:val="24"/>
        </w:rPr>
        <w:t xml:space="preserve"> Поручения</w:t>
      </w:r>
      <w:r w:rsidRPr="005973A4">
        <w:rPr>
          <w:sz w:val="24"/>
          <w:szCs w:val="24"/>
        </w:rPr>
        <w:t xml:space="preserve">. По результатам принятия Поручения на исполнение Депоненту будет предоставлен отчет по форме MS18S, содержащий зафиксированные в Депозитарии условия исполнения переводов ценных бумаг. При наступлении указанных в </w:t>
      </w:r>
      <w:r w:rsidR="0030473F" w:rsidRPr="005973A4">
        <w:rPr>
          <w:sz w:val="24"/>
          <w:szCs w:val="24"/>
        </w:rPr>
        <w:t>П</w:t>
      </w:r>
      <w:r w:rsidRPr="005973A4">
        <w:rPr>
          <w:sz w:val="24"/>
          <w:szCs w:val="24"/>
        </w:rPr>
        <w:t xml:space="preserve">оручении </w:t>
      </w:r>
      <w:r w:rsidR="0030473F" w:rsidRPr="005973A4">
        <w:rPr>
          <w:sz w:val="24"/>
          <w:szCs w:val="24"/>
        </w:rPr>
        <w:t>условий</w:t>
      </w:r>
      <w:r w:rsidRPr="005973A4">
        <w:rPr>
          <w:sz w:val="24"/>
          <w:szCs w:val="24"/>
        </w:rPr>
        <w:t xml:space="preserve"> переводы ценных бумаг</w:t>
      </w:r>
      <w:r w:rsidR="0030473F" w:rsidRPr="005973A4">
        <w:rPr>
          <w:sz w:val="24"/>
          <w:szCs w:val="24"/>
        </w:rPr>
        <w:t xml:space="preserve"> исполняются</w:t>
      </w:r>
      <w:r w:rsidRPr="005973A4">
        <w:rPr>
          <w:sz w:val="24"/>
          <w:szCs w:val="24"/>
        </w:rPr>
        <w:t>, по результатам исполнения переводов ценных бумаг Депоненту предоставл</w:t>
      </w:r>
      <w:r w:rsidR="0030473F" w:rsidRPr="005973A4">
        <w:rPr>
          <w:sz w:val="24"/>
          <w:szCs w:val="24"/>
        </w:rPr>
        <w:t>яется</w:t>
      </w:r>
      <w:r w:rsidRPr="005973A4">
        <w:rPr>
          <w:sz w:val="24"/>
          <w:szCs w:val="24"/>
        </w:rPr>
        <w:t xml:space="preserve"> отчет по форме MS101.</w:t>
      </w:r>
      <w:r w:rsidR="00AD72AC" w:rsidRPr="005973A4">
        <w:rPr>
          <w:sz w:val="24"/>
          <w:szCs w:val="24"/>
        </w:rPr>
        <w:t xml:space="preserve"> Периодические переводы ценных бумаг будут исполняться до подачи Депонентом нового Поручения с измененными условиями исполнения или до отмены ранее поданного Поручения.</w:t>
      </w:r>
      <w:r w:rsidR="00DE3AD7" w:rsidRPr="005973A4">
        <w:rPr>
          <w:sz w:val="24"/>
          <w:szCs w:val="24"/>
        </w:rPr>
        <w:t xml:space="preserve"> Допускаются периодические переводы ценных бумаг на основании Поручения эмитента</w:t>
      </w:r>
      <w:r w:rsidR="00F805E0" w:rsidRPr="005973A4">
        <w:rPr>
          <w:sz w:val="24"/>
          <w:szCs w:val="24"/>
        </w:rPr>
        <w:t>.</w:t>
      </w:r>
    </w:p>
    <w:p w14:paraId="4DD8B568" w14:textId="77777777" w:rsidR="000B7556" w:rsidRPr="005973A4" w:rsidRDefault="000B7556" w:rsidP="00D70F82">
      <w:pPr>
        <w:pStyle w:val="25"/>
        <w:numPr>
          <w:ilvl w:val="1"/>
          <w:numId w:val="52"/>
        </w:numPr>
        <w:tabs>
          <w:tab w:val="clear" w:pos="2136"/>
          <w:tab w:val="left" w:pos="0"/>
        </w:tabs>
        <w:spacing w:before="120"/>
        <w:ind w:left="567" w:hanging="567"/>
      </w:pPr>
      <w:r w:rsidRPr="005973A4">
        <w:t xml:space="preserve">В случаях, предусмотренных законодательством Российской Федерации, в том числе, при прекращении обязательств по ценным бумагам, или Договором, заключенным с Депонентом, допускаются переводы ценных бумаг на основании </w:t>
      </w:r>
      <w:r w:rsidR="003878A3" w:rsidRPr="005973A4">
        <w:t xml:space="preserve">Служебных </w:t>
      </w:r>
      <w:r w:rsidRPr="005973A4">
        <w:t xml:space="preserve">поручений. Перевод ценных бумаг ликвидированного эмитента на </w:t>
      </w:r>
      <w:r w:rsidR="00A2471E" w:rsidRPr="005973A4">
        <w:t>Э</w:t>
      </w:r>
      <w:r w:rsidRPr="005973A4">
        <w:t xml:space="preserve">миссионный счет этого эмитента в Депозитарии на основании </w:t>
      </w:r>
      <w:r w:rsidR="003878A3" w:rsidRPr="005973A4">
        <w:t>Служебного поручения</w:t>
      </w:r>
      <w:r w:rsidRPr="005973A4">
        <w:t xml:space="preserve"> осуществляется после подтверждения органом исполнительной власти, осуществляющим ведение единого государственного реестра юридических лиц, информации о ликвидации юридического лица – эмитента.</w:t>
      </w:r>
      <w:bookmarkStart w:id="64" w:name="_Toc451673638"/>
      <w:bookmarkStart w:id="65" w:name="_Toc452800828"/>
    </w:p>
    <w:p w14:paraId="0DB426F5" w14:textId="77777777" w:rsidR="00E91AE2" w:rsidRPr="005973A4" w:rsidRDefault="00155223" w:rsidP="00E91AE2">
      <w:pPr>
        <w:pStyle w:val="20"/>
        <w:rPr>
          <w:rFonts w:ascii="Times New Roman" w:hAnsi="Times New Roman"/>
          <w:i w:val="0"/>
        </w:rPr>
      </w:pPr>
      <w:bookmarkStart w:id="66" w:name="_Toc109352121"/>
      <w:r w:rsidRPr="005973A4">
        <w:rPr>
          <w:rFonts w:ascii="Times New Roman" w:hAnsi="Times New Roman"/>
          <w:i w:val="0"/>
        </w:rPr>
        <w:t>Статья 2</w:t>
      </w:r>
      <w:r w:rsidR="00253057" w:rsidRPr="005973A4">
        <w:rPr>
          <w:rFonts w:ascii="Times New Roman" w:hAnsi="Times New Roman"/>
          <w:i w:val="0"/>
        </w:rPr>
        <w:t>3</w:t>
      </w:r>
      <w:r w:rsidRPr="005973A4">
        <w:rPr>
          <w:rFonts w:ascii="Times New Roman" w:hAnsi="Times New Roman"/>
          <w:i w:val="0"/>
        </w:rPr>
        <w:t xml:space="preserve">. </w:t>
      </w:r>
      <w:r w:rsidR="00E91AE2" w:rsidRPr="005973A4">
        <w:rPr>
          <w:rFonts w:ascii="Times New Roman" w:hAnsi="Times New Roman"/>
          <w:i w:val="0"/>
        </w:rPr>
        <w:t>Операции по фиксации ограничения</w:t>
      </w:r>
      <w:r w:rsidR="006D668A" w:rsidRPr="005973A4">
        <w:rPr>
          <w:rFonts w:ascii="Times New Roman" w:hAnsi="Times New Roman"/>
          <w:i w:val="0"/>
        </w:rPr>
        <w:t xml:space="preserve"> или снятия ограничения</w:t>
      </w:r>
      <w:r w:rsidR="00E91AE2" w:rsidRPr="005973A4">
        <w:rPr>
          <w:rFonts w:ascii="Times New Roman" w:hAnsi="Times New Roman"/>
          <w:i w:val="0"/>
        </w:rPr>
        <w:t xml:space="preserve"> распоряжения ценными бумагами</w:t>
      </w:r>
      <w:bookmarkEnd w:id="66"/>
    </w:p>
    <w:p w14:paraId="5347461E" w14:textId="77777777" w:rsidR="00E91AE2" w:rsidRPr="005973A4" w:rsidRDefault="00E91AE2" w:rsidP="00D70F82">
      <w:pPr>
        <w:pStyle w:val="25"/>
        <w:numPr>
          <w:ilvl w:val="1"/>
          <w:numId w:val="23"/>
        </w:numPr>
        <w:tabs>
          <w:tab w:val="clear" w:pos="2136"/>
          <w:tab w:val="left" w:pos="567"/>
        </w:tabs>
        <w:spacing w:before="120"/>
        <w:ind w:left="567" w:hanging="567"/>
      </w:pPr>
      <w:r w:rsidRPr="005973A4">
        <w:rPr>
          <w:b/>
          <w:i/>
        </w:rPr>
        <w:t>Содержание операции:</w:t>
      </w:r>
      <w:r w:rsidRPr="005973A4">
        <w:t xml:space="preserve"> фиксация ограничения распоряжения ценными бумагами (арест, блокирование или запрет операций с ценными бумагами) в соответствии с законодательством Российской Федерации, </w:t>
      </w:r>
      <w:r w:rsidR="00943CCE" w:rsidRPr="005973A4">
        <w:t>решением о выпуске</w:t>
      </w:r>
      <w:r w:rsidR="007662BB" w:rsidRPr="005973A4">
        <w:t xml:space="preserve"> (</w:t>
      </w:r>
      <w:r w:rsidRPr="005973A4">
        <w:t xml:space="preserve">условиями выпуска </w:t>
      </w:r>
      <w:r w:rsidR="00BF5657" w:rsidRPr="005973A4">
        <w:t xml:space="preserve">и обращения </w:t>
      </w:r>
      <w:r w:rsidRPr="005973A4">
        <w:t>ценных бумаг</w:t>
      </w:r>
      <w:r w:rsidR="00630F30" w:rsidRPr="005973A4">
        <w:t>)</w:t>
      </w:r>
      <w:r w:rsidRPr="005973A4">
        <w:t xml:space="preserve"> или Договором </w:t>
      </w:r>
      <w:r w:rsidR="00382F23" w:rsidRPr="005973A4">
        <w:t xml:space="preserve">либо </w:t>
      </w:r>
      <w:r w:rsidRPr="005973A4">
        <w:t>путем внесения приходн</w:t>
      </w:r>
      <w:r w:rsidR="004B2911" w:rsidRPr="005973A4">
        <w:t>ой записи по разделу Счета депо</w:t>
      </w:r>
      <w:r w:rsidRPr="005973A4">
        <w:t xml:space="preserve">, </w:t>
      </w:r>
      <w:r w:rsidR="00382F23" w:rsidRPr="005973A4">
        <w:t>предназначенному для учета</w:t>
      </w:r>
      <w:r w:rsidRPr="005973A4">
        <w:t xml:space="preserve"> ценны</w:t>
      </w:r>
      <w:r w:rsidR="00382F23" w:rsidRPr="005973A4">
        <w:t>х</w:t>
      </w:r>
      <w:r w:rsidRPr="005973A4">
        <w:t xml:space="preserve"> бумаг, распоряжение которыми ограничено, либо путем внесени</w:t>
      </w:r>
      <w:r w:rsidR="00516D66" w:rsidRPr="005973A4">
        <w:t>я</w:t>
      </w:r>
      <w:r w:rsidRPr="005973A4">
        <w:t xml:space="preserve"> записи о блокировании ценных бумаг или о приостановлении, ог</w:t>
      </w:r>
      <w:r w:rsidR="00382F23" w:rsidRPr="005973A4">
        <w:t>р</w:t>
      </w:r>
      <w:r w:rsidRPr="005973A4">
        <w:t>аничении или запрете проведения определенных операций в учетный регистр, содержащий записи о ценных бумагах, либо путем внесени</w:t>
      </w:r>
      <w:r w:rsidR="00516D66" w:rsidRPr="005973A4">
        <w:t>я</w:t>
      </w:r>
      <w:r w:rsidRPr="005973A4">
        <w:t xml:space="preserve"> записи в учетные регистры о блокировании Счета депо, счета, не предназначенного для учета прав на ценные бумаги, раздела или Субсчета депо. </w:t>
      </w:r>
    </w:p>
    <w:p w14:paraId="7059C0D1" w14:textId="77777777" w:rsidR="00E91AE2" w:rsidRPr="005973A4" w:rsidRDefault="00E91AE2" w:rsidP="00D70F82">
      <w:pPr>
        <w:pStyle w:val="25"/>
        <w:numPr>
          <w:ilvl w:val="1"/>
          <w:numId w:val="23"/>
        </w:numPr>
        <w:tabs>
          <w:tab w:val="clear" w:pos="2136"/>
          <w:tab w:val="left" w:pos="567"/>
        </w:tabs>
        <w:spacing w:before="120"/>
        <w:ind w:left="567" w:hanging="567"/>
      </w:pPr>
      <w:r w:rsidRPr="005973A4">
        <w:t xml:space="preserve">Фиксация ограничения распоряжения ценными бумагами осуществляется по </w:t>
      </w:r>
      <w:r w:rsidR="00252B22" w:rsidRPr="005973A4">
        <w:t>С</w:t>
      </w:r>
      <w:r w:rsidRPr="005973A4">
        <w:t>чету депо, по которому в соответствии с законодательством Российской Федерации может быть установлено соответствующее ограничение распоряжения ценными бумагами.</w:t>
      </w:r>
    </w:p>
    <w:p w14:paraId="3E46FC8D" w14:textId="77777777" w:rsidR="00E91AE2" w:rsidRPr="005973A4" w:rsidRDefault="00E91AE2" w:rsidP="000F01A1">
      <w:pPr>
        <w:pStyle w:val="25"/>
        <w:tabs>
          <w:tab w:val="clear" w:pos="2136"/>
          <w:tab w:val="left" w:pos="567"/>
        </w:tabs>
        <w:spacing w:before="120"/>
        <w:ind w:left="567"/>
        <w:rPr>
          <w:b/>
          <w:i/>
        </w:rPr>
      </w:pPr>
      <w:r w:rsidRPr="005973A4">
        <w:rPr>
          <w:b/>
          <w:i/>
        </w:rPr>
        <w:t xml:space="preserve">Основание: </w:t>
      </w:r>
    </w:p>
    <w:p w14:paraId="445372FB" w14:textId="77777777" w:rsidR="00E91AE2" w:rsidRPr="005973A4" w:rsidRDefault="00E91AE2" w:rsidP="000F01A1">
      <w:pPr>
        <w:pStyle w:val="25"/>
        <w:tabs>
          <w:tab w:val="clear" w:pos="2136"/>
          <w:tab w:val="left" w:pos="567"/>
        </w:tabs>
        <w:spacing w:before="120"/>
        <w:ind w:left="567"/>
      </w:pPr>
      <w:r w:rsidRPr="005973A4">
        <w:t xml:space="preserve">Служебное поручение на основании акта администрации Депозитария с указанием причин </w:t>
      </w:r>
      <w:r w:rsidR="00D50BAA" w:rsidRPr="005973A4">
        <w:t xml:space="preserve">(основания) </w:t>
      </w:r>
      <w:r w:rsidRPr="005973A4">
        <w:t xml:space="preserve">введения ограничений распоряжения ценными бумагами, </w:t>
      </w:r>
      <w:r w:rsidR="00D973D5" w:rsidRPr="005973A4">
        <w:t>на основании</w:t>
      </w:r>
      <w:r w:rsidRPr="005973A4">
        <w:t xml:space="preserve"> документа, подтверждающего блокирование ценных бумаг, учитываемых на </w:t>
      </w:r>
      <w:r w:rsidR="00D50BAA" w:rsidRPr="005973A4">
        <w:t>С</w:t>
      </w:r>
      <w:r w:rsidRPr="005973A4">
        <w:t>чете (</w:t>
      </w:r>
      <w:r w:rsidR="00D50BAA" w:rsidRPr="005973A4">
        <w:t>С</w:t>
      </w:r>
      <w:r w:rsidRPr="005973A4">
        <w:t xml:space="preserve">четах) Депозитария, </w:t>
      </w:r>
      <w:r w:rsidR="0020416F" w:rsidRPr="005973A4">
        <w:t xml:space="preserve">либо установление ограничений распоряжения ценными бумагами, </w:t>
      </w:r>
      <w:r w:rsidR="00D50BAA" w:rsidRPr="005973A4">
        <w:t xml:space="preserve">в соответствии с </w:t>
      </w:r>
      <w:r w:rsidR="007662BB" w:rsidRPr="005973A4">
        <w:t>решением о выпуске</w:t>
      </w:r>
      <w:r w:rsidR="006C6EA3" w:rsidRPr="005973A4">
        <w:t xml:space="preserve"> </w:t>
      </w:r>
      <w:r w:rsidR="007662BB" w:rsidRPr="005973A4">
        <w:t>(</w:t>
      </w:r>
      <w:r w:rsidRPr="005973A4">
        <w:t>услови</w:t>
      </w:r>
      <w:r w:rsidR="00D50BAA" w:rsidRPr="005973A4">
        <w:t>ями</w:t>
      </w:r>
      <w:r w:rsidRPr="005973A4">
        <w:t xml:space="preserve"> выпуска</w:t>
      </w:r>
      <w:r w:rsidR="00D50BAA" w:rsidRPr="005973A4">
        <w:t xml:space="preserve"> и обращения</w:t>
      </w:r>
      <w:r w:rsidRPr="005973A4">
        <w:t xml:space="preserve"> ценных бумаг</w:t>
      </w:r>
      <w:r w:rsidR="007662BB" w:rsidRPr="005973A4">
        <w:t>)</w:t>
      </w:r>
      <w:r w:rsidRPr="005973A4">
        <w:t>, документов уполномоченных орган</w:t>
      </w:r>
      <w:r w:rsidR="00D50BAA" w:rsidRPr="005973A4">
        <w:t>о</w:t>
      </w:r>
      <w:r w:rsidRPr="005973A4">
        <w:t>в</w:t>
      </w:r>
      <w:r w:rsidR="0020416F" w:rsidRPr="005973A4">
        <w:t>, предписаний Банка России</w:t>
      </w:r>
      <w:r w:rsidRPr="005973A4">
        <w:t>,</w:t>
      </w:r>
      <w:r w:rsidR="0020416F" w:rsidRPr="005973A4">
        <w:t xml:space="preserve"> </w:t>
      </w:r>
      <w:r w:rsidR="006D668A" w:rsidRPr="005973A4">
        <w:t xml:space="preserve">на основании </w:t>
      </w:r>
      <w:r w:rsidRPr="005973A4">
        <w:t xml:space="preserve">иных документов, подтверждающих правомерность введения ограничения распоряжения ценными бумагами. </w:t>
      </w:r>
    </w:p>
    <w:p w14:paraId="506EE525" w14:textId="77777777" w:rsidR="00E91AE2" w:rsidRPr="005973A4" w:rsidRDefault="00E91AE2" w:rsidP="000F01A1">
      <w:pPr>
        <w:pStyle w:val="25"/>
        <w:tabs>
          <w:tab w:val="clear" w:pos="2136"/>
          <w:tab w:val="left" w:pos="567"/>
        </w:tabs>
        <w:spacing w:before="120"/>
        <w:ind w:left="567"/>
        <w:rPr>
          <w:b/>
          <w:i/>
        </w:rPr>
      </w:pPr>
      <w:r w:rsidRPr="005973A4">
        <w:rPr>
          <w:b/>
          <w:i/>
        </w:rPr>
        <w:t xml:space="preserve">Исходящие документы: </w:t>
      </w:r>
    </w:p>
    <w:p w14:paraId="49598DBD" w14:textId="77777777" w:rsidR="00E91AE2" w:rsidRPr="005973A4" w:rsidRDefault="00E91AE2" w:rsidP="000F01A1">
      <w:pPr>
        <w:pStyle w:val="25"/>
        <w:tabs>
          <w:tab w:val="clear" w:pos="2136"/>
          <w:tab w:val="left" w:pos="567"/>
        </w:tabs>
        <w:spacing w:before="120"/>
        <w:ind w:left="567"/>
      </w:pPr>
      <w:r w:rsidRPr="005973A4">
        <w:t xml:space="preserve">Отчет о выполненной операции по форме </w:t>
      </w:r>
      <w:hyperlink w:anchor="MS840" w:history="1">
        <w:r w:rsidRPr="005973A4">
          <w:t>MS840</w:t>
        </w:r>
      </w:hyperlink>
      <w:r w:rsidRPr="005973A4">
        <w:t xml:space="preserve">, </w:t>
      </w:r>
      <w:hyperlink w:anchor="MS840" w:history="1">
        <w:r w:rsidRPr="005973A4">
          <w:t>MS020</w:t>
        </w:r>
      </w:hyperlink>
      <w:r w:rsidR="006D668A" w:rsidRPr="005973A4">
        <w:t xml:space="preserve"> или</w:t>
      </w:r>
      <w:r w:rsidRPr="005973A4">
        <w:t xml:space="preserve"> GS037.</w:t>
      </w:r>
    </w:p>
    <w:p w14:paraId="0B9F6893" w14:textId="77777777" w:rsidR="00E91AE2" w:rsidRPr="005973A4" w:rsidRDefault="00E91AE2" w:rsidP="00D70F82">
      <w:pPr>
        <w:pStyle w:val="25"/>
        <w:numPr>
          <w:ilvl w:val="1"/>
          <w:numId w:val="23"/>
        </w:numPr>
        <w:tabs>
          <w:tab w:val="clear" w:pos="2136"/>
          <w:tab w:val="left" w:pos="567"/>
        </w:tabs>
        <w:spacing w:before="120"/>
        <w:ind w:left="567" w:hanging="567"/>
      </w:pPr>
      <w:r w:rsidRPr="005973A4">
        <w:t xml:space="preserve">Фиксация снятия ограничения распоряжения ценными бумагами в соответствии с законодательством Российской Федерации, </w:t>
      </w:r>
      <w:r w:rsidR="007662BB" w:rsidRPr="005973A4">
        <w:t>решением о выпуске (</w:t>
      </w:r>
      <w:r w:rsidRPr="005973A4">
        <w:t xml:space="preserve">условиями выпуска </w:t>
      </w:r>
      <w:r w:rsidR="007662BB" w:rsidRPr="005973A4">
        <w:t xml:space="preserve">и </w:t>
      </w:r>
      <w:r w:rsidR="007662BB" w:rsidRPr="005973A4">
        <w:lastRenderedPageBreak/>
        <w:t xml:space="preserve">обращения </w:t>
      </w:r>
      <w:r w:rsidRPr="005973A4">
        <w:t>ценных бумаг</w:t>
      </w:r>
      <w:r w:rsidR="007662BB" w:rsidRPr="005973A4">
        <w:t>)</w:t>
      </w:r>
      <w:r w:rsidRPr="005973A4">
        <w:t xml:space="preserve">, документом о прекращении блокирования операций с ценными бумагами на счете Депозитария или Договором путем внесения расходной записи по разделу Счета депо или счета, не предназначенного для учета прав на ценные бумаги, на котором учитываются ценные бумаги, распоряжение которыми было </w:t>
      </w:r>
      <w:r w:rsidR="00516D66" w:rsidRPr="005973A4">
        <w:t>ограничено, либо путем внесения</w:t>
      </w:r>
      <w:r w:rsidRPr="005973A4">
        <w:t xml:space="preserve"> записи о прекращении блокирования ценных бумаг или запрета на проведение определенных операций в учетный регистр, содержащий записи о ценных бумагах: анкету ценной бумаги, либо путем внесени</w:t>
      </w:r>
      <w:r w:rsidR="00516D66" w:rsidRPr="005973A4">
        <w:t>я</w:t>
      </w:r>
      <w:r w:rsidRPr="005973A4">
        <w:t xml:space="preserve"> записи в учетные регистры о прекращении блокирования Счета депо, счета, не предназначенного для учета прав на ценные бумаги, раздела или Субсчета депо. </w:t>
      </w:r>
    </w:p>
    <w:p w14:paraId="7D7B8BDE" w14:textId="77777777" w:rsidR="00E91AE2" w:rsidRPr="005973A4" w:rsidRDefault="00E91AE2" w:rsidP="00D70F82">
      <w:pPr>
        <w:pStyle w:val="25"/>
        <w:numPr>
          <w:ilvl w:val="1"/>
          <w:numId w:val="23"/>
        </w:numPr>
        <w:tabs>
          <w:tab w:val="clear" w:pos="2136"/>
          <w:tab w:val="left" w:pos="567"/>
        </w:tabs>
        <w:spacing w:before="120"/>
        <w:ind w:left="567" w:hanging="567"/>
      </w:pPr>
      <w:r w:rsidRPr="005973A4">
        <w:t xml:space="preserve">Фиксация снятия ограничения распоряжения ценными бумагами осуществляется на основании </w:t>
      </w:r>
      <w:r w:rsidR="002233FB" w:rsidRPr="005973A4">
        <w:t>С</w:t>
      </w:r>
      <w:r w:rsidRPr="005973A4">
        <w:t xml:space="preserve">лужебного поручения с указанием основания снятия ограничения распоряжения ценными бумагами. </w:t>
      </w:r>
    </w:p>
    <w:p w14:paraId="07B1B3E5" w14:textId="77777777" w:rsidR="00E91AE2" w:rsidRPr="005973A4" w:rsidRDefault="00E91AE2" w:rsidP="00D70F82">
      <w:pPr>
        <w:pStyle w:val="25"/>
        <w:numPr>
          <w:ilvl w:val="1"/>
          <w:numId w:val="23"/>
        </w:numPr>
        <w:tabs>
          <w:tab w:val="clear" w:pos="2136"/>
          <w:tab w:val="left" w:pos="567"/>
        </w:tabs>
        <w:spacing w:before="120"/>
        <w:ind w:left="567" w:hanging="567"/>
      </w:pPr>
      <w:r w:rsidRPr="005973A4">
        <w:t xml:space="preserve">Фиксация снятия ограничения распоряжения ценными бумагами осуществляется по тому же </w:t>
      </w:r>
      <w:r w:rsidR="00350AC9" w:rsidRPr="005973A4">
        <w:t>С</w:t>
      </w:r>
      <w:r w:rsidRPr="005973A4">
        <w:t>чету депо, счету, не предназначенному для учета прав на ценные бумаги, по которому осуществлялась фиксация ограничения распоряжения ценными бумагами.</w:t>
      </w:r>
    </w:p>
    <w:p w14:paraId="474F0F90" w14:textId="77777777" w:rsidR="00E91AE2" w:rsidRPr="005973A4" w:rsidRDefault="00E91AE2" w:rsidP="00D70F82">
      <w:pPr>
        <w:pStyle w:val="25"/>
        <w:numPr>
          <w:ilvl w:val="1"/>
          <w:numId w:val="23"/>
        </w:numPr>
        <w:tabs>
          <w:tab w:val="clear" w:pos="2136"/>
          <w:tab w:val="left" w:pos="567"/>
        </w:tabs>
        <w:spacing w:before="120"/>
        <w:ind w:left="567" w:hanging="567"/>
      </w:pPr>
      <w:r w:rsidRPr="005973A4">
        <w:t>По результатам исполнения операции Депоне</w:t>
      </w:r>
      <w:r w:rsidR="0070124C" w:rsidRPr="005973A4">
        <w:t>н</w:t>
      </w:r>
      <w:r w:rsidRPr="005973A4">
        <w:t xml:space="preserve">ту предоставляется отчет по форме </w:t>
      </w:r>
      <w:hyperlink w:anchor="MS840" w:history="1">
        <w:r w:rsidRPr="005973A4">
          <w:t>MS840</w:t>
        </w:r>
      </w:hyperlink>
      <w:r w:rsidRPr="005973A4">
        <w:t xml:space="preserve">, </w:t>
      </w:r>
      <w:hyperlink w:anchor="MS840" w:history="1">
        <w:r w:rsidRPr="005973A4">
          <w:t>MS020</w:t>
        </w:r>
      </w:hyperlink>
      <w:r w:rsidR="00D973D5" w:rsidRPr="005973A4">
        <w:t xml:space="preserve"> или</w:t>
      </w:r>
      <w:r w:rsidRPr="005973A4">
        <w:t xml:space="preserve"> GS037.</w:t>
      </w:r>
    </w:p>
    <w:bookmarkEnd w:id="64"/>
    <w:bookmarkEnd w:id="65"/>
    <w:p w14:paraId="3F14EA12" w14:textId="77777777" w:rsidR="002233FB" w:rsidRPr="005973A4" w:rsidRDefault="00170E59" w:rsidP="00D70F82">
      <w:pPr>
        <w:pStyle w:val="25"/>
        <w:numPr>
          <w:ilvl w:val="1"/>
          <w:numId w:val="23"/>
        </w:numPr>
        <w:tabs>
          <w:tab w:val="clear" w:pos="2136"/>
          <w:tab w:val="left" w:pos="567"/>
        </w:tabs>
        <w:spacing w:before="120"/>
        <w:ind w:left="567" w:hanging="567"/>
      </w:pPr>
      <w:r w:rsidRPr="005973A4">
        <w:t xml:space="preserve">Фиксация ограничения распоряжения ценными бумагами при аресте </w:t>
      </w:r>
      <w:r w:rsidR="000B7556" w:rsidRPr="005973A4">
        <w:t>ценны</w:t>
      </w:r>
      <w:r w:rsidRPr="005973A4">
        <w:t>х</w:t>
      </w:r>
      <w:r w:rsidR="000B7556" w:rsidRPr="005973A4">
        <w:t xml:space="preserve"> бумаг Депонента на основании акта уполномоченного органа исполнительной или судебной власти (далее – уполномоченный орган): определения, акта ареста, протокола и т.п. (далее – акт), </w:t>
      </w:r>
      <w:r w:rsidRPr="005973A4">
        <w:t xml:space="preserve">осуществляется </w:t>
      </w:r>
      <w:r w:rsidR="008E38B3" w:rsidRPr="005973A4">
        <w:t>путем внесения приходной записи по разделу Счета депо Депонента, на котором осуществляется учет прав на арестованные ценные бумаги,</w:t>
      </w:r>
      <w:r w:rsidR="000B7556" w:rsidRPr="005973A4">
        <w:t xml:space="preserve"> </w:t>
      </w:r>
      <w:r w:rsidR="008E38B3" w:rsidRPr="005973A4">
        <w:t>по</w:t>
      </w:r>
      <w:r w:rsidR="000B7556" w:rsidRPr="005973A4">
        <w:t xml:space="preserve"> </w:t>
      </w:r>
      <w:r w:rsidR="00350AC9" w:rsidRPr="005973A4">
        <w:t>С</w:t>
      </w:r>
      <w:r w:rsidR="000B7556" w:rsidRPr="005973A4">
        <w:t>лужебно</w:t>
      </w:r>
      <w:r w:rsidR="008E38B3" w:rsidRPr="005973A4">
        <w:t>му</w:t>
      </w:r>
      <w:r w:rsidR="000B7556" w:rsidRPr="005973A4">
        <w:t xml:space="preserve"> поручени</w:t>
      </w:r>
      <w:r w:rsidR="008E38B3" w:rsidRPr="005973A4">
        <w:t>ю</w:t>
      </w:r>
      <w:r w:rsidR="000B7556" w:rsidRPr="005973A4">
        <w:t xml:space="preserve">, в основании которого указывается данный акт. </w:t>
      </w:r>
      <w:r w:rsidR="002233FB" w:rsidRPr="005973A4">
        <w:t>По результатам исполнения операции Депоненту предоставляется отчет</w:t>
      </w:r>
      <w:r w:rsidR="000B7556" w:rsidRPr="005973A4">
        <w:t>.</w:t>
      </w:r>
    </w:p>
    <w:p w14:paraId="20647774" w14:textId="77777777" w:rsidR="000B7556" w:rsidRPr="005973A4" w:rsidRDefault="000B7556" w:rsidP="00D70F82">
      <w:pPr>
        <w:pStyle w:val="25"/>
        <w:numPr>
          <w:ilvl w:val="1"/>
          <w:numId w:val="23"/>
        </w:numPr>
        <w:tabs>
          <w:tab w:val="clear" w:pos="2136"/>
          <w:tab w:val="left" w:pos="567"/>
        </w:tabs>
        <w:spacing w:before="120"/>
        <w:ind w:left="567" w:hanging="567"/>
      </w:pPr>
      <w:r w:rsidRPr="005973A4">
        <w:t xml:space="preserve">Получив соответствующий акт уполномоченного органа, Депозитарий не совершает операции, связанные с осуществлением должником прав на арестованные ценные бумаги, и не предпринимает какие-либо действия в отношении ценных бумаг, кроме подтвержденных соответствующим актом уполномоченного органа. </w:t>
      </w:r>
    </w:p>
    <w:p w14:paraId="4947587C" w14:textId="77777777" w:rsidR="000B7556" w:rsidRPr="005973A4" w:rsidRDefault="000B7556" w:rsidP="00D70F82">
      <w:pPr>
        <w:pStyle w:val="25"/>
        <w:numPr>
          <w:ilvl w:val="1"/>
          <w:numId w:val="23"/>
        </w:numPr>
        <w:tabs>
          <w:tab w:val="clear" w:pos="2136"/>
          <w:tab w:val="left" w:pos="567"/>
        </w:tabs>
        <w:spacing w:before="120"/>
        <w:ind w:left="567" w:hanging="567"/>
      </w:pPr>
      <w:r w:rsidRPr="005973A4">
        <w:t xml:space="preserve">Порядок совершения действий по погашению ценных бумаг, на которые наложен арест, выплате по ним доходов, их конвертации, обмену или иных действий с ними устанавливается законодательством Российской Федерации. </w:t>
      </w:r>
    </w:p>
    <w:p w14:paraId="511A617E" w14:textId="77777777" w:rsidR="000B7556" w:rsidRPr="005973A4" w:rsidRDefault="000B7556" w:rsidP="00D70F82">
      <w:pPr>
        <w:pStyle w:val="25"/>
        <w:numPr>
          <w:ilvl w:val="1"/>
          <w:numId w:val="23"/>
        </w:numPr>
        <w:tabs>
          <w:tab w:val="clear" w:pos="2136"/>
          <w:tab w:val="left" w:pos="567"/>
        </w:tabs>
        <w:spacing w:before="120"/>
        <w:ind w:left="567" w:hanging="567"/>
      </w:pPr>
      <w:r w:rsidRPr="005973A4">
        <w:t xml:space="preserve">Депозитарий обязан исполнять акты уполномоченных органов в соответствии с законодательством Российской Федерации. </w:t>
      </w:r>
      <w:bookmarkStart w:id="67" w:name="_Toc451673639"/>
      <w:bookmarkStart w:id="68" w:name="_Toc452800829"/>
    </w:p>
    <w:p w14:paraId="7C1AED72" w14:textId="77777777" w:rsidR="00155223" w:rsidRPr="005973A4" w:rsidRDefault="00155223" w:rsidP="00D70F82">
      <w:pPr>
        <w:pStyle w:val="25"/>
        <w:numPr>
          <w:ilvl w:val="1"/>
          <w:numId w:val="23"/>
        </w:numPr>
        <w:tabs>
          <w:tab w:val="clear" w:pos="2136"/>
          <w:tab w:val="left" w:pos="567"/>
        </w:tabs>
        <w:spacing w:before="120"/>
        <w:ind w:left="567" w:hanging="567"/>
      </w:pPr>
      <w:r w:rsidRPr="005973A4">
        <w:t xml:space="preserve">Депозитарий незамедлительно уведомляет </w:t>
      </w:r>
      <w:r w:rsidR="00715C42" w:rsidRPr="005973A4">
        <w:t xml:space="preserve">клиринговую организацию </w:t>
      </w:r>
      <w:r w:rsidRPr="005973A4">
        <w:t xml:space="preserve">о наложении ареста </w:t>
      </w:r>
      <w:r w:rsidR="00E56E48" w:rsidRPr="005973A4">
        <w:t>или обращени</w:t>
      </w:r>
      <w:r w:rsidR="007662BB" w:rsidRPr="005973A4">
        <w:t>и</w:t>
      </w:r>
      <w:r w:rsidR="00E56E48" w:rsidRPr="005973A4">
        <w:t xml:space="preserve"> взыскания </w:t>
      </w:r>
      <w:r w:rsidRPr="005973A4">
        <w:t>на ценные бумаги, учитываемы</w:t>
      </w:r>
      <w:r w:rsidR="007A2076" w:rsidRPr="005973A4">
        <w:t>е</w:t>
      </w:r>
      <w:r w:rsidRPr="005973A4">
        <w:t xml:space="preserve"> на </w:t>
      </w:r>
      <w:r w:rsidR="00A2471E" w:rsidRPr="005973A4">
        <w:t>Т</w:t>
      </w:r>
      <w:r w:rsidRPr="005973A4">
        <w:t xml:space="preserve">орговом счете депо или </w:t>
      </w:r>
      <w:r w:rsidR="00D973D5" w:rsidRPr="005973A4">
        <w:t>Субсчете</w:t>
      </w:r>
      <w:r w:rsidRPr="005973A4">
        <w:t xml:space="preserve"> депо.</w:t>
      </w:r>
    </w:p>
    <w:p w14:paraId="301423FA" w14:textId="77777777" w:rsidR="007A2076" w:rsidRPr="005973A4" w:rsidRDefault="004F4301" w:rsidP="00D70F82">
      <w:pPr>
        <w:pStyle w:val="25"/>
        <w:numPr>
          <w:ilvl w:val="1"/>
          <w:numId w:val="23"/>
        </w:numPr>
        <w:tabs>
          <w:tab w:val="clear" w:pos="2136"/>
          <w:tab w:val="left" w:pos="567"/>
        </w:tabs>
        <w:spacing w:before="120"/>
        <w:ind w:left="567" w:hanging="567"/>
      </w:pPr>
      <w:r w:rsidRPr="005973A4">
        <w:t xml:space="preserve">Номинальный держатель, а также </w:t>
      </w:r>
      <w:r w:rsidR="001D3D81" w:rsidRPr="005973A4">
        <w:t>И</w:t>
      </w:r>
      <w:r w:rsidRPr="005973A4">
        <w:t>ностранный номинальный держатель</w:t>
      </w:r>
      <w:r w:rsidR="007A2076" w:rsidRPr="005973A4">
        <w:t xml:space="preserve">, </w:t>
      </w:r>
      <w:r w:rsidRPr="005973A4">
        <w:t xml:space="preserve">в случае наложения </w:t>
      </w:r>
      <w:r w:rsidR="007A2076" w:rsidRPr="005973A4">
        <w:t>арест</w:t>
      </w:r>
      <w:r w:rsidRPr="005973A4">
        <w:t>а</w:t>
      </w:r>
      <w:r w:rsidR="007A2076" w:rsidRPr="005973A4">
        <w:t xml:space="preserve"> </w:t>
      </w:r>
      <w:r w:rsidR="00E56E48" w:rsidRPr="005973A4">
        <w:t>или обращени</w:t>
      </w:r>
      <w:r w:rsidR="007662BB" w:rsidRPr="005973A4">
        <w:t>и</w:t>
      </w:r>
      <w:r w:rsidR="00E56E48" w:rsidRPr="005973A4">
        <w:t xml:space="preserve"> взыскания </w:t>
      </w:r>
      <w:r w:rsidR="007A2076" w:rsidRPr="005973A4">
        <w:t xml:space="preserve">на ценные бумаги, учитываемые на </w:t>
      </w:r>
      <w:r w:rsidR="00A2471E" w:rsidRPr="005973A4">
        <w:t>Т</w:t>
      </w:r>
      <w:r w:rsidR="007A2076" w:rsidRPr="005973A4">
        <w:t>орговом счете депо, уведомляют Депозитарий о наложении ареста в порядке, предусмотренном Договором, о чем Депозитарий уведомляет клиринговую организацию.</w:t>
      </w:r>
    </w:p>
    <w:p w14:paraId="0FB50783" w14:textId="77777777" w:rsidR="005145D1" w:rsidRPr="005973A4" w:rsidRDefault="005145D1" w:rsidP="00D70F82">
      <w:pPr>
        <w:pStyle w:val="25"/>
        <w:numPr>
          <w:ilvl w:val="1"/>
          <w:numId w:val="23"/>
        </w:numPr>
        <w:tabs>
          <w:tab w:val="clear" w:pos="2136"/>
          <w:tab w:val="left" w:pos="567"/>
        </w:tabs>
        <w:spacing w:before="120"/>
        <w:ind w:left="567" w:hanging="567"/>
      </w:pPr>
      <w:r w:rsidRPr="005973A4">
        <w:t>Фиксация снятия ареста ценных бумаг осуществляется путем внесения расходной записи по разделу Счета депо, на котором учитываются арестованные цен</w:t>
      </w:r>
      <w:r w:rsidR="000200F9" w:rsidRPr="005973A4">
        <w:t>н</w:t>
      </w:r>
      <w:r w:rsidRPr="005973A4">
        <w:t>ые бумаги, по Служебному поручению, составленному на основании соответствующего акта уполномоченного органа. По результатам исполнения операции Депоненту предоставляется отчет.</w:t>
      </w:r>
    </w:p>
    <w:p w14:paraId="2EEDF054" w14:textId="77777777" w:rsidR="0070280B" w:rsidRPr="005973A4" w:rsidRDefault="00EC1232" w:rsidP="00D70F82">
      <w:pPr>
        <w:pStyle w:val="25"/>
        <w:numPr>
          <w:ilvl w:val="1"/>
          <w:numId w:val="23"/>
        </w:numPr>
        <w:tabs>
          <w:tab w:val="clear" w:pos="2136"/>
          <w:tab w:val="left" w:pos="567"/>
        </w:tabs>
        <w:spacing w:before="120"/>
        <w:ind w:left="567" w:hanging="567"/>
      </w:pPr>
      <w:r w:rsidRPr="005973A4">
        <w:lastRenderedPageBreak/>
        <w:t xml:space="preserve">Отражение ареста, наложенного </w:t>
      </w:r>
      <w:r w:rsidR="006D172E" w:rsidRPr="005973A4">
        <w:t>на ценные бумаги, учитываемые на</w:t>
      </w:r>
      <w:r w:rsidR="004B51E9" w:rsidRPr="005973A4">
        <w:t xml:space="preserve"> счета</w:t>
      </w:r>
      <w:r w:rsidR="006D172E" w:rsidRPr="005973A4">
        <w:t>х</w:t>
      </w:r>
      <w:r w:rsidR="004B51E9" w:rsidRPr="005973A4">
        <w:t xml:space="preserve"> депо клиентов Депонента </w:t>
      </w:r>
      <w:r w:rsidRPr="005973A4">
        <w:t>в депозитарии Депонента,</w:t>
      </w:r>
      <w:r w:rsidR="004B51E9" w:rsidRPr="005973A4">
        <w:t xml:space="preserve"> по Счету депо номинального держателя или Счету депо иностранного номинального держателя в Депозитарии осуществляется Депозитарием на основании Поручения Депонента путем </w:t>
      </w:r>
      <w:r w:rsidR="006D172E" w:rsidRPr="005973A4">
        <w:t>внесения приходной записи по</w:t>
      </w:r>
      <w:r w:rsidR="004B51E9" w:rsidRPr="005973A4">
        <w:t xml:space="preserve"> раздел</w:t>
      </w:r>
      <w:r w:rsidR="006D172E" w:rsidRPr="005973A4">
        <w:t>у</w:t>
      </w:r>
      <w:r w:rsidR="004B51E9" w:rsidRPr="005973A4">
        <w:t xml:space="preserve"> Счета депо номинального держателя или Счета депо иностранного номинального держателя, предназначенн</w:t>
      </w:r>
      <w:r w:rsidR="006D172E" w:rsidRPr="005973A4">
        <w:t>ому</w:t>
      </w:r>
      <w:r w:rsidR="004B51E9" w:rsidRPr="005973A4">
        <w:t xml:space="preserve"> дл</w:t>
      </w:r>
      <w:r w:rsidR="0070280B" w:rsidRPr="005973A4">
        <w:t>я учета ценных бумаг, на которые наложен арест в депозитарии Депонента.</w:t>
      </w:r>
    </w:p>
    <w:p w14:paraId="792981C8" w14:textId="77777777" w:rsidR="00EC1232" w:rsidRPr="005973A4" w:rsidRDefault="0070280B" w:rsidP="00E5663E">
      <w:pPr>
        <w:pStyle w:val="25"/>
        <w:tabs>
          <w:tab w:val="clear" w:pos="2136"/>
          <w:tab w:val="left" w:pos="567"/>
        </w:tabs>
        <w:spacing w:before="120"/>
        <w:ind w:left="567"/>
      </w:pPr>
      <w:r w:rsidRPr="005973A4">
        <w:t>При снятии ареста с ценных бумаг</w:t>
      </w:r>
      <w:r w:rsidR="006D172E" w:rsidRPr="005973A4">
        <w:t xml:space="preserve"> клиентов Депонента</w:t>
      </w:r>
      <w:r w:rsidRPr="005973A4">
        <w:t xml:space="preserve">, учитываемых на счетах депо в депозитарии Депонента, по Поручению Депонента </w:t>
      </w:r>
      <w:r w:rsidR="006D172E" w:rsidRPr="005973A4">
        <w:t>Депозитарием вносится запись о снятии ограничения по соответствующему Счету депо номинального держателя или Счету депо иностранного номинального держателя.</w:t>
      </w:r>
    </w:p>
    <w:p w14:paraId="4864C97F" w14:textId="5A8B9BB9" w:rsidR="000B7556" w:rsidRPr="005973A4" w:rsidRDefault="007A2076" w:rsidP="003260FD">
      <w:pPr>
        <w:pStyle w:val="20"/>
        <w:rPr>
          <w:rFonts w:ascii="Times New Roman" w:hAnsi="Times New Roman"/>
          <w:i w:val="0"/>
        </w:rPr>
      </w:pPr>
      <w:bookmarkStart w:id="69" w:name="_Toc109352122"/>
      <w:r w:rsidRPr="005973A4">
        <w:rPr>
          <w:rFonts w:ascii="Times New Roman" w:hAnsi="Times New Roman"/>
          <w:i w:val="0"/>
        </w:rPr>
        <w:t>Статья 2</w:t>
      </w:r>
      <w:r w:rsidR="00206E5D" w:rsidRPr="005973A4">
        <w:rPr>
          <w:rFonts w:ascii="Times New Roman" w:hAnsi="Times New Roman"/>
          <w:i w:val="0"/>
        </w:rPr>
        <w:t>4</w:t>
      </w:r>
      <w:r w:rsidRPr="005973A4">
        <w:rPr>
          <w:rFonts w:ascii="Times New Roman" w:hAnsi="Times New Roman"/>
          <w:i w:val="0"/>
        </w:rPr>
        <w:t xml:space="preserve">. </w:t>
      </w:r>
      <w:r w:rsidR="006D7465" w:rsidRPr="005973A4">
        <w:rPr>
          <w:rFonts w:ascii="Times New Roman" w:hAnsi="Times New Roman"/>
          <w:i w:val="0"/>
        </w:rPr>
        <w:t>Операции по фикса</w:t>
      </w:r>
      <w:r w:rsidR="000B7556" w:rsidRPr="005973A4">
        <w:rPr>
          <w:rFonts w:ascii="Times New Roman" w:hAnsi="Times New Roman"/>
          <w:i w:val="0"/>
        </w:rPr>
        <w:t>ци</w:t>
      </w:r>
      <w:r w:rsidR="006D7465" w:rsidRPr="005973A4">
        <w:rPr>
          <w:rFonts w:ascii="Times New Roman" w:hAnsi="Times New Roman"/>
          <w:i w:val="0"/>
        </w:rPr>
        <w:t>и</w:t>
      </w:r>
      <w:r w:rsidR="000B7556" w:rsidRPr="005973A4">
        <w:rPr>
          <w:rFonts w:ascii="Times New Roman" w:hAnsi="Times New Roman"/>
          <w:i w:val="0"/>
        </w:rPr>
        <w:t xml:space="preserve"> обременения</w:t>
      </w:r>
      <w:r w:rsidR="006D7465" w:rsidRPr="005973A4">
        <w:rPr>
          <w:rFonts w:ascii="Times New Roman" w:hAnsi="Times New Roman"/>
          <w:i w:val="0"/>
        </w:rPr>
        <w:t xml:space="preserve">/прекращения обременения </w:t>
      </w:r>
      <w:r w:rsidR="000B7556" w:rsidRPr="005973A4">
        <w:rPr>
          <w:rFonts w:ascii="Times New Roman" w:hAnsi="Times New Roman"/>
          <w:i w:val="0"/>
        </w:rPr>
        <w:t>ценных бумаг залогом</w:t>
      </w:r>
      <w:bookmarkEnd w:id="67"/>
      <w:bookmarkEnd w:id="68"/>
      <w:bookmarkEnd w:id="69"/>
      <w:r w:rsidR="000B7556" w:rsidRPr="005973A4">
        <w:rPr>
          <w:rFonts w:ascii="Times New Roman" w:hAnsi="Times New Roman"/>
          <w:i w:val="0"/>
        </w:rPr>
        <w:t xml:space="preserve"> </w:t>
      </w:r>
    </w:p>
    <w:p w14:paraId="5D92E015" w14:textId="77777777" w:rsidR="00001EEB" w:rsidRPr="005973A4" w:rsidRDefault="006D7465" w:rsidP="00D70F82">
      <w:pPr>
        <w:pStyle w:val="25"/>
        <w:numPr>
          <w:ilvl w:val="1"/>
          <w:numId w:val="24"/>
        </w:numPr>
        <w:tabs>
          <w:tab w:val="clear" w:pos="2136"/>
          <w:tab w:val="left" w:pos="567"/>
        </w:tabs>
        <w:spacing w:before="120"/>
        <w:ind w:left="567" w:hanging="567"/>
        <w:rPr>
          <w:szCs w:val="24"/>
        </w:rPr>
      </w:pPr>
      <w:r w:rsidRPr="005973A4">
        <w:rPr>
          <w:b/>
          <w:bCs/>
          <w:szCs w:val="24"/>
        </w:rPr>
        <w:t>Операции по фиксации о</w:t>
      </w:r>
      <w:r w:rsidR="00B454F5" w:rsidRPr="005973A4">
        <w:rPr>
          <w:b/>
          <w:bCs/>
          <w:szCs w:val="24"/>
        </w:rPr>
        <w:t>бременения ценных бумаг залогом</w:t>
      </w:r>
    </w:p>
    <w:p w14:paraId="66AB6263" w14:textId="77777777" w:rsidR="000B7556" w:rsidRPr="005973A4" w:rsidRDefault="000B7556" w:rsidP="00AB3AB5">
      <w:pPr>
        <w:pStyle w:val="25"/>
        <w:tabs>
          <w:tab w:val="clear" w:pos="2136"/>
          <w:tab w:val="left" w:pos="567"/>
        </w:tabs>
        <w:spacing w:before="120"/>
        <w:ind w:left="567"/>
        <w:rPr>
          <w:szCs w:val="24"/>
        </w:rPr>
      </w:pPr>
      <w:r w:rsidRPr="005973A4">
        <w:rPr>
          <w:b/>
          <w:bCs/>
          <w:i/>
          <w:szCs w:val="24"/>
        </w:rPr>
        <w:t>Содержание операции:</w:t>
      </w:r>
      <w:r w:rsidRPr="005973A4">
        <w:rPr>
          <w:i/>
          <w:szCs w:val="24"/>
        </w:rPr>
        <w:t xml:space="preserve"> </w:t>
      </w:r>
      <w:r w:rsidR="009A452C" w:rsidRPr="005973A4">
        <w:rPr>
          <w:szCs w:val="24"/>
        </w:rPr>
        <w:t>фиксация обременения ценных бумаг залог</w:t>
      </w:r>
      <w:r w:rsidR="003A3B10" w:rsidRPr="005973A4">
        <w:rPr>
          <w:szCs w:val="24"/>
        </w:rPr>
        <w:t>ом</w:t>
      </w:r>
      <w:r w:rsidR="009A452C" w:rsidRPr="005973A4">
        <w:rPr>
          <w:szCs w:val="24"/>
        </w:rPr>
        <w:t xml:space="preserve"> путем внесения приходной записи по разделу Счета депо владельца или Счета депо доверительного управляющего Депонента-залогодателя</w:t>
      </w:r>
      <w:r w:rsidR="003A3B10" w:rsidRPr="005973A4">
        <w:rPr>
          <w:szCs w:val="24"/>
        </w:rPr>
        <w:t>, предназначенному для учета прав на обремененные залогом ценны</w:t>
      </w:r>
      <w:r w:rsidR="00E74B3A" w:rsidRPr="005973A4">
        <w:rPr>
          <w:szCs w:val="24"/>
        </w:rPr>
        <w:t>е</w:t>
      </w:r>
      <w:r w:rsidR="003A3B10" w:rsidRPr="005973A4">
        <w:rPr>
          <w:szCs w:val="24"/>
        </w:rPr>
        <w:t xml:space="preserve"> бумаги</w:t>
      </w:r>
      <w:r w:rsidR="00AB3AB5" w:rsidRPr="005973A4">
        <w:rPr>
          <w:szCs w:val="24"/>
        </w:rPr>
        <w:t xml:space="preserve"> </w:t>
      </w:r>
      <w:r w:rsidR="000F01A1" w:rsidRPr="005973A4">
        <w:rPr>
          <w:szCs w:val="24"/>
        </w:rPr>
        <w:t>(</w:t>
      </w:r>
      <w:r w:rsidR="00AB3AB5" w:rsidRPr="005973A4">
        <w:rPr>
          <w:szCs w:val="24"/>
        </w:rPr>
        <w:t>далее – залоговый раздел)</w:t>
      </w:r>
      <w:r w:rsidR="00AE759B" w:rsidRPr="005973A4">
        <w:rPr>
          <w:szCs w:val="24"/>
        </w:rPr>
        <w:t>.</w:t>
      </w:r>
      <w:r w:rsidR="000F01A1" w:rsidRPr="005973A4">
        <w:rPr>
          <w:szCs w:val="24"/>
        </w:rPr>
        <w:t xml:space="preserve"> Депозитарий вносит запись об обременении ценных бумаг при наличии в Депозитарии сведений</w:t>
      </w:r>
      <w:r w:rsidR="005C33D1" w:rsidRPr="005973A4">
        <w:rPr>
          <w:szCs w:val="24"/>
        </w:rPr>
        <w:t>,</w:t>
      </w:r>
      <w:r w:rsidR="000F01A1" w:rsidRPr="005973A4">
        <w:rPr>
          <w:szCs w:val="24"/>
        </w:rPr>
        <w:t xml:space="preserve"> позволяющих идентифицировать лицо</w:t>
      </w:r>
      <w:r w:rsidR="00D272B3" w:rsidRPr="005973A4">
        <w:rPr>
          <w:szCs w:val="24"/>
        </w:rPr>
        <w:t>,</w:t>
      </w:r>
      <w:r w:rsidR="000F01A1" w:rsidRPr="005973A4">
        <w:rPr>
          <w:szCs w:val="24"/>
        </w:rPr>
        <w:t xml:space="preserve"> в </w:t>
      </w:r>
      <w:r w:rsidR="00A06B0E" w:rsidRPr="005973A4">
        <w:rPr>
          <w:szCs w:val="24"/>
        </w:rPr>
        <w:t>пользу которого установлено обременение</w:t>
      </w:r>
      <w:r w:rsidR="00D272B3" w:rsidRPr="005973A4">
        <w:rPr>
          <w:szCs w:val="24"/>
        </w:rPr>
        <w:t xml:space="preserve">: </w:t>
      </w:r>
      <w:r w:rsidR="0008720C" w:rsidRPr="005973A4">
        <w:rPr>
          <w:szCs w:val="24"/>
        </w:rPr>
        <w:t>предоставляются</w:t>
      </w:r>
      <w:r w:rsidR="00E02154" w:rsidRPr="005973A4">
        <w:rPr>
          <w:szCs w:val="24"/>
        </w:rPr>
        <w:t xml:space="preserve"> </w:t>
      </w:r>
      <w:r w:rsidR="00D272B3" w:rsidRPr="005973A4">
        <w:rPr>
          <w:szCs w:val="24"/>
        </w:rPr>
        <w:t xml:space="preserve">зарегистрированная в порядке и объеме, предусмотренными статьей 20 настоящих Условий анкета юридического лица указанного лица по форме АА001, </w:t>
      </w:r>
      <w:r w:rsidR="005D335B" w:rsidRPr="005973A4">
        <w:rPr>
          <w:szCs w:val="24"/>
        </w:rPr>
        <w:t xml:space="preserve">а также </w:t>
      </w:r>
      <w:r w:rsidR="00D272B3" w:rsidRPr="005973A4">
        <w:rPr>
          <w:szCs w:val="24"/>
        </w:rPr>
        <w:t>документы, подтверждающие в соответствии с настоящими Условиями полномочия на подписание и передачу Поручений в Депозитарий.</w:t>
      </w:r>
    </w:p>
    <w:p w14:paraId="57EA6B39" w14:textId="77777777" w:rsidR="000B7556" w:rsidRPr="005973A4" w:rsidRDefault="000B7556" w:rsidP="00DC5F7D">
      <w:pPr>
        <w:autoSpaceDE w:val="0"/>
        <w:autoSpaceDN w:val="0"/>
        <w:adjustRightInd w:val="0"/>
        <w:spacing w:before="120"/>
        <w:ind w:firstLine="567"/>
        <w:jc w:val="both"/>
        <w:rPr>
          <w:b/>
          <w:bCs/>
          <w:i/>
          <w:sz w:val="24"/>
        </w:rPr>
      </w:pPr>
      <w:r w:rsidRPr="005973A4">
        <w:rPr>
          <w:b/>
          <w:bCs/>
          <w:i/>
          <w:sz w:val="24"/>
        </w:rPr>
        <w:t xml:space="preserve">Основания: </w:t>
      </w:r>
    </w:p>
    <w:p w14:paraId="57203BD4" w14:textId="77777777" w:rsidR="000B7556" w:rsidRPr="005973A4" w:rsidRDefault="00706938" w:rsidP="00A968C5">
      <w:pPr>
        <w:pStyle w:val="810"/>
        <w:spacing w:before="120" w:line="240" w:lineRule="auto"/>
        <w:ind w:left="567"/>
        <w:jc w:val="both"/>
      </w:pPr>
      <w:r w:rsidRPr="005973A4">
        <w:t>П</w:t>
      </w:r>
      <w:r w:rsidR="000B7556" w:rsidRPr="005973A4">
        <w:t>оручение Депонента-залогодателя по форме MF020</w:t>
      </w:r>
      <w:r w:rsidR="007B3AE8" w:rsidRPr="005973A4">
        <w:t xml:space="preserve"> </w:t>
      </w:r>
      <w:r w:rsidR="009B22BF" w:rsidRPr="005973A4">
        <w:t>с приложением сведений о</w:t>
      </w:r>
      <w:r w:rsidR="00F27E11" w:rsidRPr="005973A4">
        <w:t xml:space="preserve"> способе и условиях </w:t>
      </w:r>
      <w:r w:rsidR="009B22BF" w:rsidRPr="005973A4">
        <w:t>обременени</w:t>
      </w:r>
      <w:r w:rsidR="00F27E11" w:rsidRPr="005973A4">
        <w:t>я</w:t>
      </w:r>
      <w:r w:rsidR="009B22BF" w:rsidRPr="005973A4">
        <w:t xml:space="preserve"> ценных бумаг по форме GF034</w:t>
      </w:r>
      <w:r w:rsidR="00A968C5" w:rsidRPr="005973A4">
        <w:t>.</w:t>
      </w:r>
    </w:p>
    <w:p w14:paraId="0AA410DB" w14:textId="77777777" w:rsidR="000B7556" w:rsidRPr="005973A4" w:rsidRDefault="000B7556" w:rsidP="00DC5F7D">
      <w:pPr>
        <w:autoSpaceDE w:val="0"/>
        <w:autoSpaceDN w:val="0"/>
        <w:adjustRightInd w:val="0"/>
        <w:spacing w:before="120"/>
        <w:ind w:firstLine="567"/>
        <w:jc w:val="both"/>
        <w:rPr>
          <w:b/>
          <w:bCs/>
          <w:i/>
          <w:sz w:val="24"/>
        </w:rPr>
      </w:pPr>
      <w:r w:rsidRPr="005973A4">
        <w:rPr>
          <w:b/>
          <w:bCs/>
          <w:i/>
          <w:sz w:val="24"/>
        </w:rPr>
        <w:t>Исходящие документы:</w:t>
      </w:r>
    </w:p>
    <w:p w14:paraId="5327570E" w14:textId="77777777" w:rsidR="000B7556" w:rsidRPr="005973A4" w:rsidRDefault="00706938" w:rsidP="00631132">
      <w:pPr>
        <w:pStyle w:val="810"/>
        <w:spacing w:before="120" w:line="240" w:lineRule="auto"/>
        <w:ind w:left="567"/>
        <w:jc w:val="both"/>
      </w:pPr>
      <w:r w:rsidRPr="005973A4">
        <w:t>О</w:t>
      </w:r>
      <w:r w:rsidR="000B7556" w:rsidRPr="005973A4">
        <w:t>тчет об исполненной операции по форме MS0</w:t>
      </w:r>
      <w:r w:rsidR="006A4CC0" w:rsidRPr="005973A4">
        <w:t>2</w:t>
      </w:r>
      <w:r w:rsidR="00B45D65" w:rsidRPr="005973A4">
        <w:t>0</w:t>
      </w:r>
      <w:r w:rsidR="00A968C5" w:rsidRPr="005973A4">
        <w:t>.</w:t>
      </w:r>
      <w:r w:rsidR="000B7556" w:rsidRPr="005973A4">
        <w:t xml:space="preserve"> </w:t>
      </w:r>
    </w:p>
    <w:p w14:paraId="2743A874" w14:textId="77777777" w:rsidR="000B7556" w:rsidRPr="005973A4" w:rsidRDefault="000B7556" w:rsidP="00631132">
      <w:pPr>
        <w:pStyle w:val="810"/>
        <w:spacing w:before="120" w:line="240" w:lineRule="auto"/>
        <w:ind w:left="567"/>
        <w:jc w:val="both"/>
      </w:pPr>
      <w:r w:rsidRPr="005973A4">
        <w:t xml:space="preserve">Отчет об операции, предоставляется Депоненту-залогодателю и Депоненту-залогодержателю. </w:t>
      </w:r>
    </w:p>
    <w:p w14:paraId="69A220FC" w14:textId="77777777" w:rsidR="000B7556" w:rsidRPr="005973A4" w:rsidRDefault="000B7556" w:rsidP="00D70F82">
      <w:pPr>
        <w:pStyle w:val="25"/>
        <w:numPr>
          <w:ilvl w:val="1"/>
          <w:numId w:val="24"/>
        </w:numPr>
        <w:tabs>
          <w:tab w:val="clear" w:pos="2136"/>
          <w:tab w:val="left" w:pos="567"/>
        </w:tabs>
        <w:spacing w:before="120"/>
        <w:ind w:left="567" w:hanging="567"/>
        <w:rPr>
          <w:bCs/>
          <w:szCs w:val="24"/>
        </w:rPr>
      </w:pPr>
      <w:r w:rsidRPr="005973A4">
        <w:rPr>
          <w:bCs/>
          <w:szCs w:val="24"/>
        </w:rPr>
        <w:t xml:space="preserve">В случае </w:t>
      </w:r>
      <w:r w:rsidR="006D7465" w:rsidRPr="005973A4">
        <w:rPr>
          <w:bCs/>
          <w:szCs w:val="24"/>
        </w:rPr>
        <w:t>фикса</w:t>
      </w:r>
      <w:r w:rsidRPr="005973A4">
        <w:rPr>
          <w:bCs/>
          <w:szCs w:val="24"/>
        </w:rPr>
        <w:t xml:space="preserve">ции обременения ценных бумаг залогом на основании встречных </w:t>
      </w:r>
      <w:r w:rsidR="003878A3" w:rsidRPr="005973A4">
        <w:rPr>
          <w:bCs/>
          <w:szCs w:val="24"/>
        </w:rPr>
        <w:t>П</w:t>
      </w:r>
      <w:r w:rsidRPr="005973A4">
        <w:rPr>
          <w:bCs/>
          <w:szCs w:val="24"/>
        </w:rPr>
        <w:t xml:space="preserve">оручений </w:t>
      </w:r>
      <w:r w:rsidR="00322BBA" w:rsidRPr="005973A4">
        <w:rPr>
          <w:bCs/>
          <w:szCs w:val="24"/>
        </w:rPr>
        <w:t>Д</w:t>
      </w:r>
      <w:r w:rsidRPr="005973A4">
        <w:rPr>
          <w:bCs/>
          <w:szCs w:val="24"/>
        </w:rPr>
        <w:t xml:space="preserve">епозитарная операция исполняется при соблюдении следующих условий: </w:t>
      </w:r>
    </w:p>
    <w:p w14:paraId="0BD86241"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подачи в Депозитарий </w:t>
      </w:r>
      <w:r w:rsidR="003878A3" w:rsidRPr="005973A4">
        <w:t>П</w:t>
      </w:r>
      <w:r w:rsidRPr="005973A4">
        <w:t>оручения Депонентом-залогодателем</w:t>
      </w:r>
      <w:r w:rsidR="00F74824" w:rsidRPr="005973A4">
        <w:t xml:space="preserve"> с приложением сведений о</w:t>
      </w:r>
      <w:r w:rsidR="00A968C5" w:rsidRPr="005973A4">
        <w:t xml:space="preserve"> способе и условиях </w:t>
      </w:r>
      <w:r w:rsidR="00F74824" w:rsidRPr="005973A4">
        <w:t>обременени</w:t>
      </w:r>
      <w:r w:rsidR="00A968C5" w:rsidRPr="005973A4">
        <w:t>я</w:t>
      </w:r>
      <w:r w:rsidR="00F74824" w:rsidRPr="005973A4">
        <w:t xml:space="preserve"> ценных бумаг по форме GF034</w:t>
      </w:r>
      <w:r w:rsidRPr="005973A4">
        <w:t xml:space="preserve">; </w:t>
      </w:r>
    </w:p>
    <w:p w14:paraId="073E1103"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подачи в Депозитарий встречного </w:t>
      </w:r>
      <w:r w:rsidR="003878A3" w:rsidRPr="005973A4">
        <w:t>П</w:t>
      </w:r>
      <w:r w:rsidRPr="005973A4">
        <w:t>оручения Депонентом-залогодержателем</w:t>
      </w:r>
      <w:r w:rsidR="00F74824" w:rsidRPr="005973A4">
        <w:t xml:space="preserve"> с приложением сведений о</w:t>
      </w:r>
      <w:r w:rsidR="00A968C5" w:rsidRPr="005973A4">
        <w:t xml:space="preserve"> способе и условиях </w:t>
      </w:r>
      <w:r w:rsidR="00F74824" w:rsidRPr="005973A4">
        <w:t>обременении ценных бумаг по форме GF034</w:t>
      </w:r>
      <w:r w:rsidRPr="005973A4">
        <w:t xml:space="preserve">; </w:t>
      </w:r>
    </w:p>
    <w:p w14:paraId="731F58CF"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полного совпадения соответствующих полей в </w:t>
      </w:r>
      <w:r w:rsidR="003878A3" w:rsidRPr="005973A4">
        <w:t>П</w:t>
      </w:r>
      <w:r w:rsidRPr="005973A4">
        <w:t xml:space="preserve">оручении Депонента-залогодателя и во встречном </w:t>
      </w:r>
      <w:r w:rsidR="003878A3" w:rsidRPr="005973A4">
        <w:t>П</w:t>
      </w:r>
      <w:r w:rsidRPr="005973A4">
        <w:t>оручении Депонента-залогодержателя</w:t>
      </w:r>
      <w:r w:rsidR="003A3B10" w:rsidRPr="005973A4">
        <w:t>.</w:t>
      </w:r>
      <w:r w:rsidRPr="005973A4">
        <w:t xml:space="preserve"> </w:t>
      </w:r>
    </w:p>
    <w:p w14:paraId="149EEA4C" w14:textId="77777777" w:rsidR="006A0386" w:rsidRPr="005973A4" w:rsidRDefault="00B03546" w:rsidP="00D70F82">
      <w:pPr>
        <w:pStyle w:val="25"/>
        <w:numPr>
          <w:ilvl w:val="1"/>
          <w:numId w:val="24"/>
        </w:numPr>
        <w:tabs>
          <w:tab w:val="clear" w:pos="2136"/>
          <w:tab w:val="left" w:pos="567"/>
        </w:tabs>
        <w:spacing w:before="120"/>
        <w:ind w:left="567" w:hanging="567"/>
        <w:rPr>
          <w:bCs/>
          <w:szCs w:val="24"/>
        </w:rPr>
      </w:pPr>
      <w:r w:rsidRPr="005973A4">
        <w:rPr>
          <w:bCs/>
          <w:szCs w:val="24"/>
        </w:rPr>
        <w:t xml:space="preserve">Если в отношении ценных бумаг, которые зачисляются на </w:t>
      </w:r>
      <w:r w:rsidR="003006B5" w:rsidRPr="005973A4">
        <w:rPr>
          <w:bCs/>
          <w:szCs w:val="24"/>
        </w:rPr>
        <w:t>С</w:t>
      </w:r>
      <w:r w:rsidRPr="005973A4">
        <w:rPr>
          <w:bCs/>
          <w:szCs w:val="24"/>
        </w:rPr>
        <w:t>чет депо</w:t>
      </w:r>
      <w:r w:rsidR="00AB3AB5" w:rsidRPr="005973A4">
        <w:rPr>
          <w:bCs/>
          <w:szCs w:val="24"/>
        </w:rPr>
        <w:t xml:space="preserve"> владельца или </w:t>
      </w:r>
      <w:r w:rsidR="003006B5" w:rsidRPr="005973A4">
        <w:rPr>
          <w:bCs/>
          <w:szCs w:val="24"/>
        </w:rPr>
        <w:t>С</w:t>
      </w:r>
      <w:r w:rsidR="00AB3AB5" w:rsidRPr="005973A4">
        <w:rPr>
          <w:bCs/>
          <w:szCs w:val="24"/>
        </w:rPr>
        <w:t>чет депо доверительного управляющего</w:t>
      </w:r>
      <w:r w:rsidRPr="005973A4">
        <w:rPr>
          <w:bCs/>
          <w:szCs w:val="24"/>
        </w:rPr>
        <w:t xml:space="preserve">, передана информация о фиксации (регистрации) права залога на зачисляемые ценные бумаги, </w:t>
      </w:r>
      <w:r w:rsidR="006F101B" w:rsidRPr="005973A4">
        <w:rPr>
          <w:bCs/>
          <w:szCs w:val="24"/>
        </w:rPr>
        <w:t xml:space="preserve">фиксация (регистрация) права залога осуществляется Депозитарием на условиях, содержащихся в переданной информации, </w:t>
      </w:r>
      <w:r w:rsidR="006F101B" w:rsidRPr="005973A4">
        <w:rPr>
          <w:bCs/>
          <w:szCs w:val="24"/>
        </w:rPr>
        <w:lastRenderedPageBreak/>
        <w:t xml:space="preserve">одновременно </w:t>
      </w:r>
      <w:r w:rsidR="006A0386" w:rsidRPr="005973A4">
        <w:rPr>
          <w:bCs/>
          <w:szCs w:val="24"/>
        </w:rPr>
        <w:t xml:space="preserve">с </w:t>
      </w:r>
      <w:r w:rsidR="006F101B" w:rsidRPr="005973A4">
        <w:rPr>
          <w:bCs/>
          <w:szCs w:val="24"/>
        </w:rPr>
        <w:t>зачислени</w:t>
      </w:r>
      <w:r w:rsidR="006A0386" w:rsidRPr="005973A4">
        <w:rPr>
          <w:bCs/>
          <w:szCs w:val="24"/>
        </w:rPr>
        <w:t>ем</w:t>
      </w:r>
      <w:r w:rsidR="006F101B" w:rsidRPr="005973A4">
        <w:rPr>
          <w:bCs/>
          <w:szCs w:val="24"/>
        </w:rPr>
        <w:t xml:space="preserve"> таких ценных бумаг на залоговый раздел </w:t>
      </w:r>
      <w:r w:rsidR="00A54970" w:rsidRPr="005973A4">
        <w:rPr>
          <w:bCs/>
          <w:szCs w:val="24"/>
        </w:rPr>
        <w:t>С</w:t>
      </w:r>
      <w:r w:rsidR="006F101B" w:rsidRPr="005973A4">
        <w:rPr>
          <w:bCs/>
          <w:szCs w:val="24"/>
        </w:rPr>
        <w:t xml:space="preserve">чета депо владельца или </w:t>
      </w:r>
      <w:r w:rsidR="000F01A1" w:rsidRPr="005973A4">
        <w:rPr>
          <w:bCs/>
          <w:szCs w:val="24"/>
        </w:rPr>
        <w:t>С</w:t>
      </w:r>
      <w:r w:rsidR="006F101B" w:rsidRPr="005973A4">
        <w:rPr>
          <w:bCs/>
          <w:szCs w:val="24"/>
        </w:rPr>
        <w:t>чета депо доверительного управляющего</w:t>
      </w:r>
      <w:r w:rsidR="006A0386" w:rsidRPr="005973A4">
        <w:rPr>
          <w:bCs/>
          <w:szCs w:val="24"/>
        </w:rPr>
        <w:t>.</w:t>
      </w:r>
      <w:r w:rsidR="00241F86" w:rsidRPr="005973A4">
        <w:rPr>
          <w:bCs/>
          <w:szCs w:val="24"/>
        </w:rPr>
        <w:t xml:space="preserve"> Подтверждением получения инф</w:t>
      </w:r>
      <w:r w:rsidR="0050099B" w:rsidRPr="005973A4">
        <w:rPr>
          <w:bCs/>
          <w:szCs w:val="24"/>
        </w:rPr>
        <w:t xml:space="preserve">ормации о фиксации права залога является </w:t>
      </w:r>
      <w:r w:rsidR="00C61635" w:rsidRPr="005973A4">
        <w:rPr>
          <w:bCs/>
          <w:szCs w:val="24"/>
        </w:rPr>
        <w:t>предоставление Депонентом-залогодержателем встречного Поручения на зачисление ценных бумаг на залоговый раздел Счета депо владельца или Счета депо доверительного управляющего Депонента-залогодателя.</w:t>
      </w:r>
    </w:p>
    <w:p w14:paraId="2F8F2B12" w14:textId="77777777" w:rsidR="00CE214D" w:rsidRPr="005973A4" w:rsidRDefault="00CE214D" w:rsidP="00D70F82">
      <w:pPr>
        <w:pStyle w:val="25"/>
        <w:numPr>
          <w:ilvl w:val="1"/>
          <w:numId w:val="24"/>
        </w:numPr>
        <w:tabs>
          <w:tab w:val="clear" w:pos="2136"/>
          <w:tab w:val="left" w:pos="567"/>
        </w:tabs>
        <w:spacing w:before="120"/>
        <w:ind w:left="567" w:hanging="567"/>
        <w:rPr>
          <w:bCs/>
          <w:szCs w:val="24"/>
        </w:rPr>
      </w:pPr>
      <w:r w:rsidRPr="005973A4">
        <w:rPr>
          <w:bCs/>
          <w:szCs w:val="24"/>
        </w:rPr>
        <w:t xml:space="preserve">В случае если одним из условий обременения ценных бумаг является также ограничение распоряжения ими, одновременно с фиксацией обременения ценных бумаг по </w:t>
      </w:r>
      <w:r w:rsidR="003006B5" w:rsidRPr="005973A4">
        <w:rPr>
          <w:bCs/>
          <w:szCs w:val="24"/>
        </w:rPr>
        <w:t>С</w:t>
      </w:r>
      <w:r w:rsidRPr="005973A4">
        <w:rPr>
          <w:bCs/>
          <w:szCs w:val="24"/>
        </w:rPr>
        <w:t>чету депо осуществляется фиксация ограничения распоряжения этими ценными бумагами.</w:t>
      </w:r>
    </w:p>
    <w:p w14:paraId="227413A1" w14:textId="77777777" w:rsidR="006D7465" w:rsidRPr="005973A4" w:rsidRDefault="006D441D" w:rsidP="00D70F82">
      <w:pPr>
        <w:pStyle w:val="25"/>
        <w:numPr>
          <w:ilvl w:val="1"/>
          <w:numId w:val="24"/>
        </w:numPr>
        <w:tabs>
          <w:tab w:val="clear" w:pos="2136"/>
          <w:tab w:val="left" w:pos="567"/>
        </w:tabs>
        <w:spacing w:before="120"/>
        <w:ind w:left="567" w:hanging="567"/>
        <w:rPr>
          <w:b/>
          <w:bCs/>
          <w:szCs w:val="24"/>
        </w:rPr>
      </w:pPr>
      <w:r w:rsidRPr="005973A4">
        <w:rPr>
          <w:b/>
          <w:bCs/>
          <w:szCs w:val="24"/>
        </w:rPr>
        <w:t>Операции по фиксации прекращения обременения ценных бумаг залогом</w:t>
      </w:r>
    </w:p>
    <w:p w14:paraId="5A21C2E8" w14:textId="77777777" w:rsidR="00001EEB" w:rsidRPr="005973A4" w:rsidRDefault="00001EEB" w:rsidP="00AB3AB5">
      <w:pPr>
        <w:pStyle w:val="25"/>
        <w:tabs>
          <w:tab w:val="clear" w:pos="2136"/>
          <w:tab w:val="left" w:pos="567"/>
        </w:tabs>
        <w:spacing w:before="120"/>
        <w:ind w:left="567"/>
        <w:rPr>
          <w:b/>
          <w:bCs/>
          <w:i/>
          <w:szCs w:val="24"/>
        </w:rPr>
      </w:pPr>
      <w:r w:rsidRPr="005973A4">
        <w:rPr>
          <w:b/>
          <w:bCs/>
          <w:i/>
          <w:szCs w:val="24"/>
        </w:rPr>
        <w:t xml:space="preserve">Содержание операции: </w:t>
      </w:r>
      <w:r w:rsidRPr="005973A4">
        <w:rPr>
          <w:bCs/>
          <w:szCs w:val="24"/>
        </w:rPr>
        <w:t xml:space="preserve">фиксация </w:t>
      </w:r>
      <w:r w:rsidR="00A73DB1" w:rsidRPr="005973A4">
        <w:rPr>
          <w:bCs/>
          <w:szCs w:val="24"/>
        </w:rPr>
        <w:t xml:space="preserve">прекращения </w:t>
      </w:r>
      <w:r w:rsidRPr="005973A4">
        <w:rPr>
          <w:bCs/>
          <w:szCs w:val="24"/>
        </w:rPr>
        <w:t xml:space="preserve">обременения ценных бумаг залогом путем внесения </w:t>
      </w:r>
      <w:r w:rsidR="00A73DB1" w:rsidRPr="005973A4">
        <w:rPr>
          <w:bCs/>
          <w:szCs w:val="24"/>
        </w:rPr>
        <w:t>рас</w:t>
      </w:r>
      <w:r w:rsidRPr="005973A4">
        <w:rPr>
          <w:bCs/>
          <w:szCs w:val="24"/>
        </w:rPr>
        <w:t xml:space="preserve">ходной записи по </w:t>
      </w:r>
      <w:r w:rsidR="00CE214D" w:rsidRPr="005973A4">
        <w:rPr>
          <w:bCs/>
          <w:szCs w:val="24"/>
        </w:rPr>
        <w:t xml:space="preserve">залоговому </w:t>
      </w:r>
      <w:r w:rsidRPr="005973A4">
        <w:rPr>
          <w:bCs/>
          <w:szCs w:val="24"/>
        </w:rPr>
        <w:t>разделу Счета депо владельца или Счета депо доверительного управляющего Депонента-залогодателя, предназначенному для учета прав на обремененные залогом ценны</w:t>
      </w:r>
      <w:r w:rsidR="00E74B3A" w:rsidRPr="005973A4">
        <w:rPr>
          <w:bCs/>
          <w:szCs w:val="24"/>
        </w:rPr>
        <w:t>е</w:t>
      </w:r>
      <w:r w:rsidRPr="005973A4">
        <w:rPr>
          <w:bCs/>
          <w:szCs w:val="24"/>
        </w:rPr>
        <w:t xml:space="preserve"> бумаги</w:t>
      </w:r>
      <w:r w:rsidRPr="005973A4">
        <w:rPr>
          <w:b/>
          <w:bCs/>
          <w:i/>
          <w:szCs w:val="24"/>
        </w:rPr>
        <w:t xml:space="preserve">. </w:t>
      </w:r>
    </w:p>
    <w:p w14:paraId="5C3F19B1" w14:textId="77777777" w:rsidR="00001EEB" w:rsidRPr="005973A4" w:rsidRDefault="00001EEB" w:rsidP="00001EEB">
      <w:pPr>
        <w:autoSpaceDE w:val="0"/>
        <w:autoSpaceDN w:val="0"/>
        <w:adjustRightInd w:val="0"/>
        <w:spacing w:before="120"/>
        <w:ind w:firstLine="567"/>
        <w:jc w:val="both"/>
        <w:rPr>
          <w:b/>
          <w:bCs/>
          <w:i/>
          <w:sz w:val="24"/>
        </w:rPr>
      </w:pPr>
      <w:r w:rsidRPr="005973A4">
        <w:rPr>
          <w:b/>
          <w:bCs/>
          <w:i/>
          <w:sz w:val="24"/>
        </w:rPr>
        <w:t xml:space="preserve">Основания: </w:t>
      </w:r>
    </w:p>
    <w:p w14:paraId="7BC98C37" w14:textId="77777777" w:rsidR="00366839" w:rsidRPr="005973A4" w:rsidRDefault="00001EEB" w:rsidP="00366839">
      <w:pPr>
        <w:pStyle w:val="810"/>
        <w:spacing w:before="120"/>
        <w:ind w:left="567"/>
        <w:jc w:val="both"/>
      </w:pPr>
      <w:r w:rsidRPr="005973A4">
        <w:t>Поручение Депонента-залогод</w:t>
      </w:r>
      <w:r w:rsidR="007B3AE8" w:rsidRPr="005973A4">
        <w:t>ерж</w:t>
      </w:r>
      <w:r w:rsidRPr="005973A4">
        <w:t>ателя</w:t>
      </w:r>
      <w:r w:rsidR="00F46492" w:rsidRPr="005973A4">
        <w:t xml:space="preserve"> по форме </w:t>
      </w:r>
      <w:r w:rsidR="00682357" w:rsidRPr="005973A4">
        <w:t>MF020</w:t>
      </w:r>
      <w:r w:rsidR="00A968C5" w:rsidRPr="005973A4">
        <w:t>, имеющего право распоряжения ценными бумагами, права на которые учитываются на залоговом разделе</w:t>
      </w:r>
      <w:r w:rsidR="007B3AE8" w:rsidRPr="005973A4">
        <w:t>;</w:t>
      </w:r>
      <w:r w:rsidR="00366839" w:rsidRPr="005973A4">
        <w:t xml:space="preserve"> </w:t>
      </w:r>
    </w:p>
    <w:p w14:paraId="7E150FEA" w14:textId="77777777" w:rsidR="006B1532" w:rsidRPr="005973A4" w:rsidRDefault="006B1532" w:rsidP="00001EEB">
      <w:pPr>
        <w:pStyle w:val="810"/>
        <w:spacing w:before="120" w:line="240" w:lineRule="auto"/>
        <w:ind w:left="567"/>
        <w:jc w:val="both"/>
      </w:pPr>
      <w:r w:rsidRPr="005973A4">
        <w:t>или</w:t>
      </w:r>
    </w:p>
    <w:p w14:paraId="0910809E" w14:textId="77777777" w:rsidR="00001EEB" w:rsidRPr="005973A4" w:rsidRDefault="00366839" w:rsidP="00001EEB">
      <w:pPr>
        <w:pStyle w:val="810"/>
        <w:spacing w:before="120" w:line="240" w:lineRule="auto"/>
        <w:ind w:left="567"/>
        <w:jc w:val="both"/>
      </w:pPr>
      <w:r w:rsidRPr="005973A4">
        <w:t>П</w:t>
      </w:r>
      <w:r w:rsidR="00F56F72" w:rsidRPr="005973A4">
        <w:t xml:space="preserve">оручение Депонента-залогодателя </w:t>
      </w:r>
      <w:r w:rsidR="000D608C" w:rsidRPr="005973A4">
        <w:t xml:space="preserve">и </w:t>
      </w:r>
      <w:r w:rsidR="003878A3" w:rsidRPr="005973A4">
        <w:t>П</w:t>
      </w:r>
      <w:r w:rsidR="00573306" w:rsidRPr="005973A4">
        <w:t xml:space="preserve">оручение Депонента-залогодержателя </w:t>
      </w:r>
      <w:r w:rsidR="00001EEB" w:rsidRPr="005973A4">
        <w:t>по форме MF0</w:t>
      </w:r>
      <w:r w:rsidR="00F56F72" w:rsidRPr="005973A4">
        <w:t>1</w:t>
      </w:r>
      <w:r w:rsidR="00001EEB" w:rsidRPr="005973A4">
        <w:t xml:space="preserve">0. </w:t>
      </w:r>
    </w:p>
    <w:p w14:paraId="5922E392" w14:textId="77777777" w:rsidR="00001EEB" w:rsidRPr="005973A4" w:rsidRDefault="00001EEB" w:rsidP="00001EEB">
      <w:pPr>
        <w:autoSpaceDE w:val="0"/>
        <w:autoSpaceDN w:val="0"/>
        <w:adjustRightInd w:val="0"/>
        <w:spacing w:before="120"/>
        <w:ind w:firstLine="567"/>
        <w:jc w:val="both"/>
        <w:rPr>
          <w:b/>
          <w:bCs/>
          <w:i/>
          <w:sz w:val="24"/>
        </w:rPr>
      </w:pPr>
      <w:r w:rsidRPr="005973A4">
        <w:rPr>
          <w:b/>
          <w:bCs/>
          <w:i/>
          <w:sz w:val="24"/>
        </w:rPr>
        <w:t>Исходящие документы:</w:t>
      </w:r>
    </w:p>
    <w:p w14:paraId="2A813E65" w14:textId="77777777" w:rsidR="00001EEB" w:rsidRPr="005973A4" w:rsidRDefault="00001EEB" w:rsidP="00001EEB">
      <w:pPr>
        <w:pStyle w:val="810"/>
        <w:spacing w:before="120" w:line="240" w:lineRule="auto"/>
        <w:ind w:left="567"/>
        <w:jc w:val="both"/>
      </w:pPr>
      <w:r w:rsidRPr="005973A4">
        <w:t xml:space="preserve">Отчет об исполненной операции по форме </w:t>
      </w:r>
      <w:r w:rsidR="00682357" w:rsidRPr="005973A4">
        <w:t xml:space="preserve">MS020 или </w:t>
      </w:r>
      <w:r w:rsidR="00A73DB1" w:rsidRPr="005973A4">
        <w:t>MS010</w:t>
      </w:r>
      <w:r w:rsidR="004B2911" w:rsidRPr="005973A4">
        <w:t>.</w:t>
      </w:r>
      <w:r w:rsidRPr="005973A4">
        <w:t xml:space="preserve"> </w:t>
      </w:r>
    </w:p>
    <w:p w14:paraId="3B4360D0" w14:textId="77777777" w:rsidR="00001EEB" w:rsidRPr="005973A4" w:rsidRDefault="00001EEB" w:rsidP="00A73DB1">
      <w:pPr>
        <w:pStyle w:val="810"/>
        <w:spacing w:before="120" w:line="240" w:lineRule="auto"/>
        <w:ind w:left="567"/>
        <w:jc w:val="both"/>
        <w:rPr>
          <w:bCs/>
        </w:rPr>
      </w:pPr>
      <w:r w:rsidRPr="005973A4">
        <w:t xml:space="preserve">Отчет об операции, предоставляется Депоненту-залогодателю и Депоненту-залогодержателю. </w:t>
      </w:r>
    </w:p>
    <w:p w14:paraId="22E5E747" w14:textId="77777777" w:rsidR="000B7556" w:rsidRPr="005973A4" w:rsidRDefault="000B7556" w:rsidP="00D70F82">
      <w:pPr>
        <w:pStyle w:val="25"/>
        <w:numPr>
          <w:ilvl w:val="1"/>
          <w:numId w:val="24"/>
        </w:numPr>
        <w:tabs>
          <w:tab w:val="clear" w:pos="2136"/>
          <w:tab w:val="left" w:pos="567"/>
        </w:tabs>
        <w:spacing w:before="120"/>
        <w:ind w:left="567" w:hanging="567"/>
        <w:rPr>
          <w:bCs/>
          <w:szCs w:val="24"/>
        </w:rPr>
      </w:pPr>
      <w:r w:rsidRPr="005973A4">
        <w:rPr>
          <w:bCs/>
          <w:szCs w:val="24"/>
        </w:rPr>
        <w:t>Списание ценных</w:t>
      </w:r>
      <w:r w:rsidR="00A2471E" w:rsidRPr="005973A4">
        <w:rPr>
          <w:bCs/>
          <w:szCs w:val="24"/>
        </w:rPr>
        <w:t xml:space="preserve"> бумаг из разделов С</w:t>
      </w:r>
      <w:r w:rsidRPr="005973A4">
        <w:rPr>
          <w:bCs/>
          <w:szCs w:val="24"/>
        </w:rPr>
        <w:t xml:space="preserve">чета депо, предназначенных для учета ценных бумаг, являющихся предметом залога, осуществляется в соответствии с законодательством Российской Федерации о залоге на основании </w:t>
      </w:r>
      <w:r w:rsidR="00682357" w:rsidRPr="005973A4">
        <w:rPr>
          <w:bCs/>
          <w:szCs w:val="24"/>
        </w:rPr>
        <w:t>П</w:t>
      </w:r>
      <w:r w:rsidRPr="005973A4">
        <w:rPr>
          <w:bCs/>
          <w:szCs w:val="24"/>
        </w:rPr>
        <w:t xml:space="preserve">оручений </w:t>
      </w:r>
      <w:r w:rsidR="00573306" w:rsidRPr="005973A4">
        <w:rPr>
          <w:bCs/>
          <w:szCs w:val="24"/>
        </w:rPr>
        <w:t>Депонента-</w:t>
      </w:r>
      <w:r w:rsidRPr="005973A4">
        <w:rPr>
          <w:bCs/>
          <w:szCs w:val="24"/>
        </w:rPr>
        <w:t xml:space="preserve">залогодателя и/или </w:t>
      </w:r>
      <w:r w:rsidR="00573306" w:rsidRPr="005973A4">
        <w:rPr>
          <w:bCs/>
          <w:szCs w:val="24"/>
        </w:rPr>
        <w:t>Депонента-</w:t>
      </w:r>
      <w:r w:rsidRPr="005973A4">
        <w:rPr>
          <w:bCs/>
          <w:szCs w:val="24"/>
        </w:rPr>
        <w:t xml:space="preserve">залогодержателя, имеющего соответствующие полномочия, либо на основании </w:t>
      </w:r>
      <w:r w:rsidR="00682357" w:rsidRPr="005973A4">
        <w:rPr>
          <w:bCs/>
          <w:szCs w:val="24"/>
        </w:rPr>
        <w:t>П</w:t>
      </w:r>
      <w:r w:rsidRPr="005973A4">
        <w:rPr>
          <w:bCs/>
          <w:szCs w:val="24"/>
        </w:rPr>
        <w:t>оручения на бумажном носителе, подписанного Депонентом-залогодателем и Депонентом-залогодержателем в порядке, предусмотренном для исполнения операции определенного типа.</w:t>
      </w:r>
    </w:p>
    <w:p w14:paraId="68E64EDB" w14:textId="77777777" w:rsidR="00366839" w:rsidRPr="005973A4" w:rsidRDefault="004133FA" w:rsidP="00366839">
      <w:pPr>
        <w:pStyle w:val="810"/>
        <w:spacing w:before="120"/>
        <w:ind w:left="567"/>
        <w:jc w:val="both"/>
      </w:pPr>
      <w:r w:rsidRPr="005973A4">
        <w:t xml:space="preserve">Условием списания </w:t>
      </w:r>
      <w:r w:rsidR="00C06D29" w:rsidRPr="005973A4">
        <w:t>Д</w:t>
      </w:r>
      <w:r w:rsidRPr="005973A4">
        <w:t xml:space="preserve">епозитарием ценных бумаг, в отношении которых им зафиксировано (зарегистрировано) право залога, является также передача информации об условиях залога другому депозитарию или иному лицу, которым будет осуществляться </w:t>
      </w:r>
      <w:r w:rsidR="004F4301" w:rsidRPr="005973A4">
        <w:t xml:space="preserve">фиксация (регистрация) права залога по соответствующему </w:t>
      </w:r>
      <w:r w:rsidR="00A2471E" w:rsidRPr="005973A4">
        <w:t>Сч</w:t>
      </w:r>
      <w:r w:rsidR="004F4301" w:rsidRPr="005973A4">
        <w:t>ету депо</w:t>
      </w:r>
      <w:r w:rsidR="00C06D29" w:rsidRPr="005973A4">
        <w:t xml:space="preserve"> </w:t>
      </w:r>
      <w:r w:rsidR="0099544C" w:rsidRPr="005973A4">
        <w:t xml:space="preserve">(лицевому счету) </w:t>
      </w:r>
      <w:r w:rsidRPr="005973A4">
        <w:t>на такие ценные бумаги.</w:t>
      </w:r>
      <w:r w:rsidR="00C06D29" w:rsidRPr="005973A4">
        <w:t xml:space="preserve"> </w:t>
      </w:r>
      <w:r w:rsidR="0099544C" w:rsidRPr="005973A4">
        <w:t xml:space="preserve">Для передачи информации об условиях залога Депонент должен приложить к соответствующему </w:t>
      </w:r>
      <w:r w:rsidR="00682357" w:rsidRPr="005973A4">
        <w:t>П</w:t>
      </w:r>
      <w:r w:rsidR="0099544C" w:rsidRPr="005973A4">
        <w:t>оручению на списание ценных бумаг «Сведения об обременении ценных бумаг» по форме GF034.</w:t>
      </w:r>
      <w:r w:rsidR="00E74B3A" w:rsidRPr="005973A4">
        <w:t xml:space="preserve"> </w:t>
      </w:r>
      <w:r w:rsidR="00241F86" w:rsidRPr="005973A4">
        <w:t xml:space="preserve">Факт получения информации </w:t>
      </w:r>
      <w:r w:rsidR="00C15B5D" w:rsidRPr="005973A4">
        <w:t xml:space="preserve">об условиях залога </w:t>
      </w:r>
      <w:r w:rsidR="000D54F2" w:rsidRPr="005973A4">
        <w:t xml:space="preserve">подтверждается путем предоставления встречного Поручения на зачисление ценных бумаг </w:t>
      </w:r>
      <w:r w:rsidR="00241F86" w:rsidRPr="005973A4">
        <w:t>Депонент</w:t>
      </w:r>
      <w:r w:rsidR="000D54F2" w:rsidRPr="005973A4">
        <w:t>ом</w:t>
      </w:r>
      <w:r w:rsidR="00241F86" w:rsidRPr="005973A4">
        <w:t>-получател</w:t>
      </w:r>
      <w:r w:rsidR="000D54F2" w:rsidRPr="005973A4">
        <w:t>ем</w:t>
      </w:r>
      <w:r w:rsidR="00241F86" w:rsidRPr="005973A4">
        <w:t xml:space="preserve"> </w:t>
      </w:r>
      <w:r w:rsidR="00C15B5D" w:rsidRPr="005973A4">
        <w:t xml:space="preserve">заложенных </w:t>
      </w:r>
      <w:r w:rsidR="00241F86" w:rsidRPr="005973A4">
        <w:t>ценных бумаг</w:t>
      </w:r>
      <w:r w:rsidR="000D54F2" w:rsidRPr="005973A4">
        <w:t>.</w:t>
      </w:r>
    </w:p>
    <w:p w14:paraId="666C0D02" w14:textId="77777777" w:rsidR="00EA62B0" w:rsidRPr="005973A4" w:rsidRDefault="00E74B3A" w:rsidP="0085306A">
      <w:pPr>
        <w:pStyle w:val="25"/>
        <w:numPr>
          <w:ilvl w:val="1"/>
          <w:numId w:val="24"/>
        </w:numPr>
        <w:tabs>
          <w:tab w:val="clear" w:pos="2136"/>
          <w:tab w:val="left" w:pos="567"/>
        </w:tabs>
        <w:spacing w:before="120"/>
        <w:ind w:left="567" w:hanging="567"/>
        <w:rPr>
          <w:bCs/>
          <w:szCs w:val="24"/>
        </w:rPr>
      </w:pPr>
      <w:r w:rsidRPr="005973A4">
        <w:rPr>
          <w:bCs/>
          <w:szCs w:val="24"/>
        </w:rPr>
        <w:t xml:space="preserve">Ценные бумаги, в отношении которых зафиксировано (зарегистрировано) право залога, могут быть списаны со </w:t>
      </w:r>
      <w:r w:rsidR="003006B5" w:rsidRPr="005973A4">
        <w:rPr>
          <w:bCs/>
          <w:szCs w:val="24"/>
        </w:rPr>
        <w:t>С</w:t>
      </w:r>
      <w:r w:rsidRPr="005973A4">
        <w:rPr>
          <w:bCs/>
          <w:szCs w:val="24"/>
        </w:rPr>
        <w:t xml:space="preserve">чета депо на основании </w:t>
      </w:r>
      <w:r w:rsidR="006B7844" w:rsidRPr="005973A4">
        <w:rPr>
          <w:bCs/>
          <w:szCs w:val="24"/>
        </w:rPr>
        <w:t>П</w:t>
      </w:r>
      <w:r w:rsidRPr="005973A4">
        <w:rPr>
          <w:bCs/>
          <w:szCs w:val="24"/>
        </w:rPr>
        <w:t xml:space="preserve">оручения Депонента-залогодержателя или </w:t>
      </w:r>
      <w:r w:rsidR="00F46492" w:rsidRPr="005973A4">
        <w:rPr>
          <w:bCs/>
          <w:szCs w:val="24"/>
        </w:rPr>
        <w:t xml:space="preserve">по </w:t>
      </w:r>
      <w:r w:rsidR="00AA0D65" w:rsidRPr="005973A4">
        <w:rPr>
          <w:bCs/>
          <w:szCs w:val="24"/>
        </w:rPr>
        <w:t>требованию</w:t>
      </w:r>
      <w:r w:rsidR="00F46492" w:rsidRPr="005973A4">
        <w:rPr>
          <w:bCs/>
          <w:szCs w:val="24"/>
        </w:rPr>
        <w:t xml:space="preserve"> </w:t>
      </w:r>
      <w:r w:rsidRPr="005973A4">
        <w:rPr>
          <w:bCs/>
          <w:szCs w:val="24"/>
        </w:rPr>
        <w:t>нотариуса, которые осуществляют внесудебное обращение взыскания на указанные ценные бумаги в соответствии с законодательством Российской Федерации.</w:t>
      </w:r>
    </w:p>
    <w:p w14:paraId="5A3C03AE" w14:textId="2FA1BB4F" w:rsidR="000B7556" w:rsidRPr="005973A4" w:rsidRDefault="00971032" w:rsidP="003260FD">
      <w:pPr>
        <w:pStyle w:val="20"/>
        <w:rPr>
          <w:rFonts w:ascii="Times New Roman" w:hAnsi="Times New Roman"/>
          <w:i w:val="0"/>
        </w:rPr>
      </w:pPr>
      <w:bookmarkStart w:id="70" w:name="_Toc451673640"/>
      <w:bookmarkStart w:id="71" w:name="_Toc452800830"/>
      <w:bookmarkStart w:id="72" w:name="_Toc109352123"/>
      <w:r w:rsidRPr="005973A4">
        <w:rPr>
          <w:rFonts w:ascii="Times New Roman" w:hAnsi="Times New Roman"/>
          <w:i w:val="0"/>
        </w:rPr>
        <w:lastRenderedPageBreak/>
        <w:t>Статья 2</w:t>
      </w:r>
      <w:r w:rsidR="00206E5D" w:rsidRPr="005973A4">
        <w:rPr>
          <w:rFonts w:ascii="Times New Roman" w:hAnsi="Times New Roman"/>
          <w:i w:val="0"/>
        </w:rPr>
        <w:t>5</w:t>
      </w:r>
      <w:r w:rsidRPr="005973A4">
        <w:rPr>
          <w:rFonts w:ascii="Times New Roman" w:hAnsi="Times New Roman"/>
          <w:i w:val="0"/>
        </w:rPr>
        <w:t xml:space="preserve">. </w:t>
      </w:r>
      <w:r w:rsidR="000B7556" w:rsidRPr="005973A4">
        <w:rPr>
          <w:rFonts w:ascii="Times New Roman" w:hAnsi="Times New Roman"/>
          <w:i w:val="0"/>
        </w:rPr>
        <w:t>Прием ценных бумаг на хранение и/или учет</w:t>
      </w:r>
      <w:bookmarkEnd w:id="70"/>
      <w:bookmarkEnd w:id="71"/>
      <w:bookmarkEnd w:id="72"/>
      <w:r w:rsidR="000B7556" w:rsidRPr="005973A4">
        <w:rPr>
          <w:rFonts w:ascii="Times New Roman" w:hAnsi="Times New Roman"/>
          <w:i w:val="0"/>
        </w:rPr>
        <w:t xml:space="preserve"> </w:t>
      </w:r>
      <w:bookmarkStart w:id="73" w:name="_Toc451673641"/>
      <w:bookmarkStart w:id="74" w:name="_Toc452800834"/>
    </w:p>
    <w:p w14:paraId="4B661103" w14:textId="77777777" w:rsidR="000B7556" w:rsidRPr="005973A4" w:rsidRDefault="000B7556" w:rsidP="00471CB4">
      <w:pPr>
        <w:pStyle w:val="25"/>
        <w:numPr>
          <w:ilvl w:val="1"/>
          <w:numId w:val="26"/>
        </w:numPr>
        <w:tabs>
          <w:tab w:val="clear" w:pos="2136"/>
          <w:tab w:val="left" w:pos="284"/>
          <w:tab w:val="left" w:pos="567"/>
        </w:tabs>
        <w:spacing w:before="120"/>
        <w:ind w:left="567" w:hanging="567"/>
        <w:rPr>
          <w:bCs/>
          <w:szCs w:val="24"/>
        </w:rPr>
      </w:pPr>
      <w:r w:rsidRPr="005973A4">
        <w:rPr>
          <w:b/>
          <w:bCs/>
          <w:i/>
          <w:szCs w:val="24"/>
        </w:rPr>
        <w:t>Содержание операции</w:t>
      </w:r>
      <w:r w:rsidRPr="005973A4">
        <w:rPr>
          <w:bCs/>
          <w:i/>
          <w:szCs w:val="24"/>
        </w:rPr>
        <w:t>:</w:t>
      </w:r>
      <w:r w:rsidRPr="005973A4">
        <w:rPr>
          <w:bCs/>
          <w:szCs w:val="24"/>
        </w:rPr>
        <w:t xml:space="preserve"> зачисление ценных бумаг на </w:t>
      </w:r>
      <w:r w:rsidR="00A2471E" w:rsidRPr="005973A4">
        <w:rPr>
          <w:bCs/>
          <w:szCs w:val="24"/>
        </w:rPr>
        <w:t>С</w:t>
      </w:r>
      <w:r w:rsidRPr="005973A4">
        <w:rPr>
          <w:bCs/>
          <w:szCs w:val="24"/>
        </w:rPr>
        <w:t>чет депо Депонента</w:t>
      </w:r>
      <w:r w:rsidR="00DD4CEF" w:rsidRPr="005973A4">
        <w:rPr>
          <w:bCs/>
          <w:szCs w:val="24"/>
        </w:rPr>
        <w:t xml:space="preserve"> или иной Пассивный счет</w:t>
      </w:r>
      <w:r w:rsidRPr="005973A4">
        <w:rPr>
          <w:bCs/>
          <w:szCs w:val="24"/>
        </w:rPr>
        <w:t xml:space="preserve">: </w:t>
      </w:r>
    </w:p>
    <w:p w14:paraId="25A78206"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при </w:t>
      </w:r>
      <w:r w:rsidR="007F7EC5" w:rsidRPr="005973A4">
        <w:t>зачислении</w:t>
      </w:r>
      <w:r w:rsidRPr="005973A4">
        <w:t xml:space="preserve"> ценных бумаг на счет депо номинального держателя Депозитария в другом депозитарии, или на </w:t>
      </w:r>
      <w:r w:rsidR="00570B8D" w:rsidRPr="005973A4">
        <w:t>С</w:t>
      </w:r>
      <w:r w:rsidRPr="005973A4">
        <w:t xml:space="preserve">чет Депозитария, открытый в </w:t>
      </w:r>
      <w:r w:rsidR="001D3D81" w:rsidRPr="005973A4">
        <w:t>И</w:t>
      </w:r>
      <w:r w:rsidRPr="005973A4">
        <w:t>ностранно</w:t>
      </w:r>
      <w:r w:rsidR="003745E6" w:rsidRPr="005973A4">
        <w:t>м депозитарии</w:t>
      </w:r>
      <w:r w:rsidRPr="005973A4">
        <w:t xml:space="preserve">, как лицу, действующему в интересах других лиц, </w:t>
      </w:r>
      <w:r w:rsidR="00971032" w:rsidRPr="005973A4">
        <w:t xml:space="preserve">и </w:t>
      </w:r>
      <w:r w:rsidRPr="005973A4">
        <w:t>предназначенны</w:t>
      </w:r>
      <w:r w:rsidR="00971032" w:rsidRPr="005973A4">
        <w:t>й</w:t>
      </w:r>
      <w:r w:rsidRPr="005973A4">
        <w:t xml:space="preserve"> для учета прав на ценные бумаги Депонентов Депозитария; </w:t>
      </w:r>
    </w:p>
    <w:p w14:paraId="2633E32B" w14:textId="77777777" w:rsidR="000B7556" w:rsidRPr="005973A4" w:rsidRDefault="000B7556" w:rsidP="00471CB4">
      <w:pPr>
        <w:pStyle w:val="810"/>
        <w:numPr>
          <w:ilvl w:val="2"/>
          <w:numId w:val="3"/>
        </w:numPr>
        <w:tabs>
          <w:tab w:val="left" w:pos="567"/>
        </w:tabs>
        <w:spacing w:before="120" w:line="240" w:lineRule="auto"/>
        <w:ind w:left="567" w:hanging="283"/>
        <w:jc w:val="both"/>
      </w:pPr>
      <w:r w:rsidRPr="005973A4">
        <w:t xml:space="preserve">при </w:t>
      </w:r>
      <w:r w:rsidR="007F7EC5" w:rsidRPr="005973A4">
        <w:t>зачислении</w:t>
      </w:r>
      <w:r w:rsidRPr="005973A4">
        <w:t xml:space="preserve"> ценных бумаг на лицевой счет номинального держателя Депозитария в реестре владельцев ценных бумаг либо на счет номинального держателя центрального депозитария в реестре владельцев ценных бумаг; </w:t>
      </w:r>
    </w:p>
    <w:p w14:paraId="2F9EAAEF" w14:textId="77777777" w:rsidR="0038782D" w:rsidRPr="005973A4" w:rsidRDefault="000B7556" w:rsidP="00471CB4">
      <w:pPr>
        <w:pStyle w:val="810"/>
        <w:numPr>
          <w:ilvl w:val="2"/>
          <w:numId w:val="3"/>
        </w:numPr>
        <w:tabs>
          <w:tab w:val="left" w:pos="567"/>
        </w:tabs>
        <w:spacing w:before="120" w:line="240" w:lineRule="auto"/>
        <w:ind w:left="567" w:hanging="283"/>
        <w:jc w:val="both"/>
      </w:pPr>
      <w:r w:rsidRPr="005973A4">
        <w:t xml:space="preserve">при передаче </w:t>
      </w:r>
      <w:r w:rsidR="00FA62B8" w:rsidRPr="005973A4">
        <w:t xml:space="preserve">в Депозитарий </w:t>
      </w:r>
      <w:r w:rsidRPr="005973A4">
        <w:t xml:space="preserve">документарных ценных бумаг </w:t>
      </w:r>
      <w:r w:rsidR="0022154B" w:rsidRPr="005973A4">
        <w:t xml:space="preserve">с обязательным централизованным хранением для их обездвижения, </w:t>
      </w:r>
      <w:r w:rsidR="00DE5301" w:rsidRPr="005973A4">
        <w:t xml:space="preserve">или при </w:t>
      </w:r>
      <w:r w:rsidR="0022154B" w:rsidRPr="005973A4">
        <w:t>передач</w:t>
      </w:r>
      <w:r w:rsidR="00DE5301" w:rsidRPr="005973A4">
        <w:t>е</w:t>
      </w:r>
      <w:r w:rsidR="0022154B" w:rsidRPr="005973A4">
        <w:t xml:space="preserve"> решения о выпуске (или иного документа, закрепляющего совокупность прав по ценным бумагам) и иных документов, предусмотренных договором с эмитентом, которому </w:t>
      </w:r>
      <w:r w:rsidR="00A25F0C" w:rsidRPr="005973A4">
        <w:t>Депозитарий</w:t>
      </w:r>
      <w:r w:rsidR="0022154B" w:rsidRPr="005973A4">
        <w:t xml:space="preserve"> оказывает услуги по централизованному учету прав на ценные бумаги,</w:t>
      </w:r>
      <w:r w:rsidR="00DE5301" w:rsidRPr="005973A4">
        <w:t xml:space="preserve"> </w:t>
      </w:r>
      <w:r w:rsidR="00FA62B8" w:rsidRPr="005973A4">
        <w:t xml:space="preserve">для приема на учет ценных бумаг с </w:t>
      </w:r>
      <w:r w:rsidR="0022154B" w:rsidRPr="005973A4">
        <w:t xml:space="preserve">централизованным </w:t>
      </w:r>
      <w:r w:rsidR="00FA62B8" w:rsidRPr="005973A4">
        <w:t>учетом прав</w:t>
      </w:r>
      <w:r w:rsidR="0038782D" w:rsidRPr="005973A4">
        <w:t>;</w:t>
      </w:r>
    </w:p>
    <w:p w14:paraId="75106325" w14:textId="77777777" w:rsidR="000B7556" w:rsidRPr="005973A4" w:rsidRDefault="0038782D" w:rsidP="00471CB4">
      <w:pPr>
        <w:pStyle w:val="810"/>
        <w:numPr>
          <w:ilvl w:val="2"/>
          <w:numId w:val="3"/>
        </w:numPr>
        <w:tabs>
          <w:tab w:val="left" w:pos="567"/>
        </w:tabs>
        <w:spacing w:before="120" w:line="240" w:lineRule="auto"/>
        <w:ind w:left="567" w:hanging="283"/>
        <w:jc w:val="both"/>
      </w:pPr>
      <w:r w:rsidRPr="005973A4">
        <w:t>при выдаче клиринговых сертификатов участия</w:t>
      </w:r>
      <w:r w:rsidR="000B7556" w:rsidRPr="005973A4">
        <w:t xml:space="preserve">. </w:t>
      </w:r>
      <w:bookmarkStart w:id="75" w:name="_Toc452800831"/>
      <w:bookmarkStart w:id="76" w:name="_Toc454172716"/>
    </w:p>
    <w:p w14:paraId="10B877DB" w14:textId="77777777" w:rsidR="007C04BE" w:rsidRPr="005973A4" w:rsidRDefault="00530BB9" w:rsidP="007C04BE">
      <w:pPr>
        <w:pStyle w:val="810"/>
        <w:spacing w:before="120" w:line="240" w:lineRule="auto"/>
        <w:ind w:left="567"/>
        <w:jc w:val="both"/>
      </w:pPr>
      <w:r w:rsidRPr="005973A4">
        <w:t>Результатом указанной Депозитарной операции является з</w:t>
      </w:r>
      <w:r w:rsidR="00DD4CEF" w:rsidRPr="005973A4">
        <w:t xml:space="preserve">ачисление ценных бумаг на </w:t>
      </w:r>
      <w:r w:rsidRPr="005973A4">
        <w:t xml:space="preserve">Пассивный </w:t>
      </w:r>
      <w:r w:rsidR="007C04BE" w:rsidRPr="005973A4">
        <w:t>счет</w:t>
      </w:r>
      <w:r w:rsidRPr="005973A4">
        <w:t xml:space="preserve"> с их одновременным зачислением на Активный счет.</w:t>
      </w:r>
    </w:p>
    <w:p w14:paraId="0FDAD850" w14:textId="77777777" w:rsidR="000B7556" w:rsidRPr="005973A4" w:rsidRDefault="000B7556" w:rsidP="00663D07">
      <w:pPr>
        <w:pStyle w:val="25"/>
        <w:numPr>
          <w:ilvl w:val="1"/>
          <w:numId w:val="26"/>
        </w:numPr>
        <w:tabs>
          <w:tab w:val="clear" w:pos="2136"/>
          <w:tab w:val="left" w:pos="426"/>
          <w:tab w:val="left" w:pos="567"/>
        </w:tabs>
        <w:spacing w:before="120"/>
        <w:ind w:left="567" w:hanging="567"/>
        <w:rPr>
          <w:b/>
          <w:bCs/>
          <w:szCs w:val="24"/>
        </w:rPr>
      </w:pPr>
      <w:r w:rsidRPr="005973A4">
        <w:rPr>
          <w:b/>
          <w:bCs/>
          <w:szCs w:val="24"/>
        </w:rPr>
        <w:t xml:space="preserve">Прием ценных бумаг на хранение и/или учет при </w:t>
      </w:r>
      <w:r w:rsidR="00540211" w:rsidRPr="005973A4">
        <w:rPr>
          <w:b/>
          <w:bCs/>
          <w:szCs w:val="24"/>
        </w:rPr>
        <w:t>зачислении</w:t>
      </w:r>
      <w:r w:rsidRPr="005973A4">
        <w:rPr>
          <w:b/>
          <w:bCs/>
          <w:szCs w:val="24"/>
        </w:rPr>
        <w:t xml:space="preserve"> ценных бумаг на </w:t>
      </w:r>
      <w:r w:rsidR="00570B8D" w:rsidRPr="005973A4">
        <w:rPr>
          <w:b/>
          <w:bCs/>
          <w:szCs w:val="24"/>
        </w:rPr>
        <w:t>С</w:t>
      </w:r>
      <w:r w:rsidRPr="005973A4">
        <w:rPr>
          <w:b/>
          <w:bCs/>
          <w:szCs w:val="24"/>
        </w:rPr>
        <w:t>чет Депозитария в реестре владельцев ценных бумаг или другом депозитарии</w:t>
      </w:r>
      <w:bookmarkEnd w:id="75"/>
      <w:bookmarkEnd w:id="76"/>
      <w:r w:rsidR="00540211" w:rsidRPr="005973A4">
        <w:rPr>
          <w:b/>
          <w:bCs/>
          <w:szCs w:val="24"/>
        </w:rPr>
        <w:t>, Иностранном депозитарии</w:t>
      </w:r>
      <w:r w:rsidRPr="005973A4">
        <w:rPr>
          <w:b/>
          <w:bCs/>
          <w:szCs w:val="24"/>
        </w:rPr>
        <w:t xml:space="preserve"> </w:t>
      </w:r>
    </w:p>
    <w:p w14:paraId="59A9410A" w14:textId="4C44AD04" w:rsidR="001B309E" w:rsidRPr="005973A4" w:rsidRDefault="001B309E" w:rsidP="00663D07">
      <w:pPr>
        <w:pStyle w:val="25"/>
        <w:numPr>
          <w:ilvl w:val="2"/>
          <w:numId w:val="27"/>
        </w:numPr>
        <w:tabs>
          <w:tab w:val="clear" w:pos="2136"/>
          <w:tab w:val="left" w:pos="426"/>
        </w:tabs>
        <w:spacing w:before="120"/>
        <w:ind w:left="567" w:hanging="567"/>
        <w:rPr>
          <w:bCs/>
          <w:szCs w:val="24"/>
        </w:rPr>
      </w:pPr>
      <w:r w:rsidRPr="005973A4">
        <w:rPr>
          <w:bCs/>
          <w:szCs w:val="24"/>
        </w:rPr>
        <w:t xml:space="preserve">Информация о времени приема </w:t>
      </w:r>
      <w:r w:rsidR="006B7844" w:rsidRPr="005973A4">
        <w:rPr>
          <w:bCs/>
          <w:szCs w:val="24"/>
        </w:rPr>
        <w:t>П</w:t>
      </w:r>
      <w:r w:rsidRPr="005973A4">
        <w:rPr>
          <w:bCs/>
          <w:szCs w:val="24"/>
        </w:rPr>
        <w:t xml:space="preserve">оручений, до которого Депозитарий направляет в тот же день запрос держателю реестра на получение соответствующей выписки о зачислении ценных бумаг на лицевой </w:t>
      </w:r>
      <w:r w:rsidR="00570B8D" w:rsidRPr="005973A4">
        <w:rPr>
          <w:bCs/>
          <w:szCs w:val="24"/>
        </w:rPr>
        <w:t>С</w:t>
      </w:r>
      <w:r w:rsidRPr="005973A4">
        <w:rPr>
          <w:bCs/>
          <w:szCs w:val="24"/>
        </w:rPr>
        <w:t xml:space="preserve">чет Депозитария как номинального держателя или распоряжение Депозитария на зачисление ценных бумаг на лицевой счет номинального держателя центрального депозитария в реестре владельцев ценных бумаг, или поручение в другой депозитарий, размещена на </w:t>
      </w:r>
      <w:r w:rsidR="008A2CD0" w:rsidRPr="005973A4">
        <w:rPr>
          <w:bCs/>
          <w:szCs w:val="24"/>
        </w:rPr>
        <w:t>Сайте</w:t>
      </w:r>
      <w:r w:rsidRPr="005973A4">
        <w:rPr>
          <w:bCs/>
          <w:szCs w:val="24"/>
        </w:rPr>
        <w:t xml:space="preserve">. При поступлении </w:t>
      </w:r>
      <w:r w:rsidR="006B7844" w:rsidRPr="005973A4">
        <w:rPr>
          <w:bCs/>
          <w:szCs w:val="24"/>
        </w:rPr>
        <w:t>П</w:t>
      </w:r>
      <w:r w:rsidRPr="005973A4">
        <w:rPr>
          <w:bCs/>
          <w:szCs w:val="24"/>
        </w:rPr>
        <w:t xml:space="preserve">оручения в Депозитарий после указанного времени Депозитарий вправе направить соответствующее распоряжение на следующий рабочий день. Депозитарий вправе увеличивать продолжительность времени приема </w:t>
      </w:r>
      <w:r w:rsidR="006B7844" w:rsidRPr="005973A4">
        <w:rPr>
          <w:bCs/>
          <w:szCs w:val="24"/>
        </w:rPr>
        <w:t>П</w:t>
      </w:r>
      <w:r w:rsidRPr="005973A4">
        <w:rPr>
          <w:bCs/>
          <w:szCs w:val="24"/>
        </w:rPr>
        <w:t>оручений, если это позволяет порядок приема поручений Депозитария держателем реестра (другим депозитарием</w:t>
      </w:r>
      <w:r w:rsidR="00540211" w:rsidRPr="005973A4">
        <w:rPr>
          <w:bCs/>
          <w:szCs w:val="24"/>
        </w:rPr>
        <w:t>, Иностранным депозитарием</w:t>
      </w:r>
      <w:r w:rsidRPr="005973A4">
        <w:rPr>
          <w:bCs/>
          <w:szCs w:val="24"/>
        </w:rPr>
        <w:t>), уведомив об этом Депонента.</w:t>
      </w:r>
    </w:p>
    <w:p w14:paraId="4D30FD84" w14:textId="77777777" w:rsidR="000B7556" w:rsidRPr="005973A4" w:rsidRDefault="000B7556" w:rsidP="00663D07">
      <w:pPr>
        <w:pStyle w:val="25"/>
        <w:numPr>
          <w:ilvl w:val="2"/>
          <w:numId w:val="27"/>
        </w:numPr>
        <w:tabs>
          <w:tab w:val="clear" w:pos="2136"/>
          <w:tab w:val="left" w:pos="426"/>
        </w:tabs>
        <w:spacing w:before="120"/>
        <w:ind w:left="567" w:hanging="567"/>
        <w:rPr>
          <w:b/>
          <w:bCs/>
          <w:i/>
          <w:szCs w:val="24"/>
        </w:rPr>
      </w:pPr>
      <w:r w:rsidRPr="005973A4">
        <w:rPr>
          <w:b/>
          <w:bCs/>
          <w:i/>
          <w:szCs w:val="24"/>
        </w:rPr>
        <w:t>Основание:</w:t>
      </w:r>
    </w:p>
    <w:p w14:paraId="6B7A8578" w14:textId="77777777" w:rsidR="000B7556" w:rsidRPr="005973A4" w:rsidRDefault="000B7556" w:rsidP="00631132">
      <w:pPr>
        <w:pStyle w:val="810"/>
        <w:spacing w:before="120" w:line="240" w:lineRule="auto"/>
        <w:ind w:left="567"/>
        <w:jc w:val="both"/>
      </w:pPr>
      <w:r w:rsidRPr="005973A4">
        <w:t xml:space="preserve">Поручение Депонента по форме MF035 либо </w:t>
      </w:r>
      <w:r w:rsidR="006B7844" w:rsidRPr="005973A4">
        <w:t xml:space="preserve">Служебное </w:t>
      </w:r>
      <w:r w:rsidRPr="005973A4">
        <w:t>поручение (в случаях, предусмотренных законодательством Российской Федерации или условиями Договора)</w:t>
      </w:r>
      <w:r w:rsidR="00706938" w:rsidRPr="005973A4">
        <w:t>;</w:t>
      </w:r>
    </w:p>
    <w:p w14:paraId="565F4899" w14:textId="19369D66" w:rsidR="000B7556" w:rsidRPr="005973A4" w:rsidRDefault="000B7556" w:rsidP="00631132">
      <w:pPr>
        <w:pStyle w:val="810"/>
        <w:spacing w:before="120" w:line="240" w:lineRule="auto"/>
        <w:ind w:left="567"/>
        <w:jc w:val="both"/>
      </w:pPr>
      <w:r w:rsidRPr="005973A4">
        <w:t xml:space="preserve">Выписка (уведомление, справка об операциях) держателя реестра о зачислении ценных бумаг на </w:t>
      </w:r>
      <w:r w:rsidR="00EA74BA" w:rsidRPr="005973A4">
        <w:t>Счет</w:t>
      </w:r>
      <w:r w:rsidRPr="005973A4">
        <w:t xml:space="preserve"> Депозитария, полученная по запросу Депозитария, выписка либо отчет об исполненной операции по </w:t>
      </w:r>
      <w:r w:rsidR="00EA74BA" w:rsidRPr="005973A4">
        <w:t xml:space="preserve">Счету </w:t>
      </w:r>
      <w:r w:rsidRPr="005973A4">
        <w:t xml:space="preserve">Депозитария в другом депозитарии либо в </w:t>
      </w:r>
      <w:r w:rsidR="001D3D81" w:rsidRPr="005973A4">
        <w:t>И</w:t>
      </w:r>
      <w:r w:rsidRPr="005973A4">
        <w:t>ностранно</w:t>
      </w:r>
      <w:r w:rsidR="003745E6" w:rsidRPr="005973A4">
        <w:t>м депозитарии</w:t>
      </w:r>
      <w:r w:rsidRPr="005973A4">
        <w:t xml:space="preserve">. </w:t>
      </w:r>
    </w:p>
    <w:p w14:paraId="2071071A" w14:textId="77777777" w:rsidR="000B7556" w:rsidRPr="005973A4" w:rsidRDefault="000B7556" w:rsidP="00DC5F7D">
      <w:pPr>
        <w:autoSpaceDE w:val="0"/>
        <w:autoSpaceDN w:val="0"/>
        <w:adjustRightInd w:val="0"/>
        <w:spacing w:before="120"/>
        <w:ind w:left="567"/>
        <w:jc w:val="both"/>
        <w:rPr>
          <w:sz w:val="24"/>
          <w:szCs w:val="24"/>
        </w:rPr>
      </w:pPr>
      <w:r w:rsidRPr="005973A4">
        <w:rPr>
          <w:sz w:val="24"/>
          <w:szCs w:val="24"/>
        </w:rPr>
        <w:t xml:space="preserve">При невозможности однозначного сопоставления выписки (уведомления, отчета) и </w:t>
      </w:r>
      <w:r w:rsidR="006B7844" w:rsidRPr="005973A4">
        <w:rPr>
          <w:sz w:val="24"/>
          <w:szCs w:val="24"/>
        </w:rPr>
        <w:t>П</w:t>
      </w:r>
      <w:r w:rsidRPr="005973A4">
        <w:rPr>
          <w:sz w:val="24"/>
          <w:szCs w:val="24"/>
        </w:rPr>
        <w:t>оручения, Депозитарий вправе потребовать дополнительного подтверждения такого соответствия.</w:t>
      </w:r>
    </w:p>
    <w:p w14:paraId="2B2A2B0A" w14:textId="6DDC9741" w:rsidR="000B7556" w:rsidRPr="005973A4" w:rsidRDefault="000B7556" w:rsidP="00DC5F7D">
      <w:pPr>
        <w:autoSpaceDE w:val="0"/>
        <w:autoSpaceDN w:val="0"/>
        <w:adjustRightInd w:val="0"/>
        <w:spacing w:before="120"/>
        <w:ind w:left="567"/>
        <w:jc w:val="both"/>
        <w:rPr>
          <w:sz w:val="24"/>
          <w:szCs w:val="24"/>
        </w:rPr>
      </w:pPr>
      <w:r w:rsidRPr="005973A4">
        <w:rPr>
          <w:sz w:val="24"/>
          <w:szCs w:val="24"/>
        </w:rPr>
        <w:lastRenderedPageBreak/>
        <w:t xml:space="preserve">При осуществлении операций </w:t>
      </w:r>
      <w:r w:rsidR="00E3098C" w:rsidRPr="005973A4">
        <w:rPr>
          <w:sz w:val="24"/>
          <w:szCs w:val="24"/>
        </w:rPr>
        <w:t xml:space="preserve">по Счету Депозитария в реестре владельцев ценных бумаг, </w:t>
      </w:r>
      <w:r w:rsidRPr="005973A4">
        <w:rPr>
          <w:sz w:val="24"/>
          <w:szCs w:val="24"/>
        </w:rPr>
        <w:t xml:space="preserve">в другом депозитарии, в </w:t>
      </w:r>
      <w:r w:rsidR="00E3098C" w:rsidRPr="005973A4">
        <w:rPr>
          <w:sz w:val="24"/>
          <w:szCs w:val="24"/>
        </w:rPr>
        <w:t>Иностранном депозитарии</w:t>
      </w:r>
      <w:r w:rsidRPr="005973A4">
        <w:rPr>
          <w:sz w:val="24"/>
          <w:szCs w:val="24"/>
        </w:rPr>
        <w:t xml:space="preserve">, Депозитарий вправе потребовать от Депонента предоставления дополнительных документов согласно требованиям </w:t>
      </w:r>
      <w:r w:rsidR="00E3098C" w:rsidRPr="005973A4">
        <w:rPr>
          <w:sz w:val="24"/>
          <w:szCs w:val="24"/>
        </w:rPr>
        <w:t xml:space="preserve">держателя реестра, </w:t>
      </w:r>
      <w:r w:rsidRPr="005973A4">
        <w:rPr>
          <w:sz w:val="24"/>
          <w:szCs w:val="24"/>
        </w:rPr>
        <w:t>другого депозитария</w:t>
      </w:r>
      <w:r w:rsidR="00E3098C" w:rsidRPr="005973A4">
        <w:rPr>
          <w:sz w:val="24"/>
          <w:szCs w:val="24"/>
        </w:rPr>
        <w:t>, Иностранного депозитария</w:t>
      </w:r>
      <w:r w:rsidRPr="005973A4">
        <w:rPr>
          <w:sz w:val="24"/>
          <w:szCs w:val="24"/>
        </w:rPr>
        <w:t>.</w:t>
      </w:r>
    </w:p>
    <w:p w14:paraId="0BC1FA20" w14:textId="77777777" w:rsidR="000B7556" w:rsidRPr="005973A4" w:rsidRDefault="000B7556" w:rsidP="00DC5F7D">
      <w:pPr>
        <w:numPr>
          <w:ilvl w:val="12"/>
          <w:numId w:val="0"/>
        </w:numPr>
        <w:spacing w:before="120"/>
        <w:ind w:firstLine="567"/>
        <w:jc w:val="both"/>
        <w:rPr>
          <w:i/>
          <w:sz w:val="24"/>
        </w:rPr>
      </w:pPr>
      <w:r w:rsidRPr="005973A4">
        <w:rPr>
          <w:b/>
          <w:bCs/>
          <w:i/>
          <w:sz w:val="24"/>
        </w:rPr>
        <w:t>Исходящие документы</w:t>
      </w:r>
      <w:r w:rsidRPr="005973A4">
        <w:rPr>
          <w:i/>
          <w:sz w:val="24"/>
        </w:rPr>
        <w:t>:</w:t>
      </w:r>
    </w:p>
    <w:p w14:paraId="2BA548C9" w14:textId="77777777" w:rsidR="000B7556" w:rsidRPr="005973A4" w:rsidRDefault="000B7556" w:rsidP="00631132">
      <w:pPr>
        <w:pStyle w:val="810"/>
        <w:spacing w:before="120" w:line="240" w:lineRule="auto"/>
        <w:ind w:left="567"/>
        <w:jc w:val="both"/>
      </w:pPr>
      <w:r w:rsidRPr="005973A4">
        <w:t>Отчет Депоненту о выполненной операции по форме MS035</w:t>
      </w:r>
      <w:r w:rsidR="00A25F0C" w:rsidRPr="005973A4">
        <w:t xml:space="preserve"> или MS101</w:t>
      </w:r>
      <w:r w:rsidRPr="005973A4">
        <w:t>.</w:t>
      </w:r>
    </w:p>
    <w:p w14:paraId="7EE61278" w14:textId="77777777" w:rsidR="000B7556" w:rsidRPr="005973A4" w:rsidRDefault="000B7556" w:rsidP="00DC5F7D">
      <w:pPr>
        <w:spacing w:before="120"/>
        <w:ind w:left="567"/>
        <w:jc w:val="both"/>
        <w:rPr>
          <w:sz w:val="24"/>
          <w:szCs w:val="24"/>
        </w:rPr>
      </w:pPr>
      <w:r w:rsidRPr="005973A4">
        <w:rPr>
          <w:b/>
          <w:i/>
          <w:sz w:val="24"/>
          <w:szCs w:val="24"/>
        </w:rPr>
        <w:t>Срок исполнения операции:</w:t>
      </w:r>
      <w:r w:rsidRPr="005973A4">
        <w:rPr>
          <w:sz w:val="24"/>
          <w:szCs w:val="24"/>
        </w:rPr>
        <w:t xml:space="preserve"> не позднее рабочего дня, следующего за днем получения отчета из реестра владельцев ценных бумаг</w:t>
      </w:r>
      <w:r w:rsidR="00540211" w:rsidRPr="005973A4">
        <w:rPr>
          <w:sz w:val="24"/>
          <w:szCs w:val="24"/>
        </w:rPr>
        <w:t>, Иностранного депозитария</w:t>
      </w:r>
      <w:r w:rsidRPr="005973A4">
        <w:rPr>
          <w:sz w:val="24"/>
          <w:szCs w:val="24"/>
        </w:rPr>
        <w:t xml:space="preserve"> или другого депозитария о зачислении ценных бумаг на </w:t>
      </w:r>
      <w:r w:rsidR="00570B8D" w:rsidRPr="005973A4">
        <w:rPr>
          <w:sz w:val="24"/>
          <w:szCs w:val="24"/>
        </w:rPr>
        <w:t>С</w:t>
      </w:r>
      <w:r w:rsidRPr="005973A4">
        <w:rPr>
          <w:sz w:val="24"/>
          <w:szCs w:val="24"/>
        </w:rPr>
        <w:t>чет Депозитария.</w:t>
      </w:r>
    </w:p>
    <w:p w14:paraId="5B5F826C" w14:textId="77777777" w:rsidR="000B7556" w:rsidRPr="005973A4" w:rsidRDefault="000B7556" w:rsidP="0068178B">
      <w:pPr>
        <w:pStyle w:val="25"/>
        <w:numPr>
          <w:ilvl w:val="2"/>
          <w:numId w:val="27"/>
        </w:numPr>
        <w:tabs>
          <w:tab w:val="clear" w:pos="2136"/>
          <w:tab w:val="left" w:pos="426"/>
        </w:tabs>
        <w:spacing w:before="120"/>
        <w:ind w:left="567"/>
        <w:rPr>
          <w:bCs/>
          <w:szCs w:val="24"/>
        </w:rPr>
      </w:pPr>
      <w:r w:rsidRPr="005973A4">
        <w:rPr>
          <w:bCs/>
          <w:szCs w:val="24"/>
        </w:rPr>
        <w:t xml:space="preserve">Зачисление ценных бумаг на </w:t>
      </w:r>
      <w:r w:rsidR="00A2471E" w:rsidRPr="005973A4">
        <w:rPr>
          <w:bCs/>
          <w:szCs w:val="24"/>
        </w:rPr>
        <w:t>С</w:t>
      </w:r>
      <w:r w:rsidRPr="005973A4">
        <w:rPr>
          <w:bCs/>
          <w:szCs w:val="24"/>
        </w:rPr>
        <w:t xml:space="preserve">чет депо Депонента осуществляется только после положительного завершения сверки реквизитов </w:t>
      </w:r>
      <w:r w:rsidR="006B7844" w:rsidRPr="005973A4">
        <w:rPr>
          <w:bCs/>
          <w:szCs w:val="24"/>
        </w:rPr>
        <w:t>П</w:t>
      </w:r>
      <w:r w:rsidRPr="005973A4">
        <w:rPr>
          <w:bCs/>
          <w:szCs w:val="24"/>
        </w:rPr>
        <w:t>оручения Депонента с реквизитами уведомления (выписки, отчета) держателя реестра (другого депозитария</w:t>
      </w:r>
      <w:r w:rsidR="00540211" w:rsidRPr="005973A4">
        <w:rPr>
          <w:bCs/>
          <w:szCs w:val="24"/>
        </w:rPr>
        <w:t>, Иностранного депозитария</w:t>
      </w:r>
      <w:r w:rsidRPr="005973A4">
        <w:rPr>
          <w:bCs/>
          <w:szCs w:val="24"/>
        </w:rPr>
        <w:t xml:space="preserve">) о проведенной операции зачисления ценных бумаг на </w:t>
      </w:r>
      <w:r w:rsidR="00570B8D" w:rsidRPr="005973A4">
        <w:rPr>
          <w:bCs/>
          <w:szCs w:val="24"/>
        </w:rPr>
        <w:t>С</w:t>
      </w:r>
      <w:r w:rsidRPr="005973A4">
        <w:rPr>
          <w:bCs/>
          <w:szCs w:val="24"/>
        </w:rPr>
        <w:t>чет Депозитария.</w:t>
      </w:r>
    </w:p>
    <w:p w14:paraId="7A1B5ABF" w14:textId="77777777" w:rsidR="00B91BED" w:rsidRPr="005973A4" w:rsidRDefault="000B7556" w:rsidP="0068178B">
      <w:pPr>
        <w:pStyle w:val="25"/>
        <w:numPr>
          <w:ilvl w:val="2"/>
          <w:numId w:val="27"/>
        </w:numPr>
        <w:tabs>
          <w:tab w:val="clear" w:pos="2136"/>
          <w:tab w:val="left" w:pos="426"/>
        </w:tabs>
        <w:spacing w:before="120"/>
        <w:ind w:left="567"/>
        <w:rPr>
          <w:bCs/>
          <w:szCs w:val="24"/>
        </w:rPr>
      </w:pPr>
      <w:r w:rsidRPr="005973A4">
        <w:rPr>
          <w:bCs/>
          <w:szCs w:val="24"/>
        </w:rPr>
        <w:t>Если на момент получения выписки (уведомления, отчета) держателя реестра (другого депозитария</w:t>
      </w:r>
      <w:r w:rsidR="00AA0D65" w:rsidRPr="005973A4">
        <w:rPr>
          <w:bCs/>
          <w:szCs w:val="24"/>
        </w:rPr>
        <w:t>, Иностранного депозитария</w:t>
      </w:r>
      <w:r w:rsidRPr="005973A4">
        <w:rPr>
          <w:bCs/>
          <w:szCs w:val="24"/>
        </w:rPr>
        <w:t xml:space="preserve">) о зачислении ценных бумаг на </w:t>
      </w:r>
      <w:r w:rsidR="00570B8D" w:rsidRPr="005973A4">
        <w:rPr>
          <w:bCs/>
          <w:szCs w:val="24"/>
        </w:rPr>
        <w:t>С</w:t>
      </w:r>
      <w:r w:rsidR="00686866" w:rsidRPr="005973A4">
        <w:rPr>
          <w:bCs/>
          <w:szCs w:val="24"/>
        </w:rPr>
        <w:t>чет Депозитария</w:t>
      </w:r>
      <w:r w:rsidRPr="005973A4">
        <w:rPr>
          <w:bCs/>
          <w:szCs w:val="24"/>
        </w:rPr>
        <w:t xml:space="preserve"> Депонентом не предоставлено в Депозитарий соответствующее </w:t>
      </w:r>
      <w:r w:rsidR="006B7844" w:rsidRPr="005973A4">
        <w:rPr>
          <w:bCs/>
          <w:szCs w:val="24"/>
        </w:rPr>
        <w:t>П</w:t>
      </w:r>
      <w:r w:rsidRPr="005973A4">
        <w:rPr>
          <w:bCs/>
          <w:szCs w:val="24"/>
        </w:rPr>
        <w:t xml:space="preserve">оручение на прием ценных бумаг на хранение и/или учет, ценные бумаги зачисляются на </w:t>
      </w:r>
      <w:r w:rsidR="00A2471E" w:rsidRPr="005973A4">
        <w:rPr>
          <w:bCs/>
          <w:szCs w:val="24"/>
        </w:rPr>
        <w:t>С</w:t>
      </w:r>
      <w:r w:rsidRPr="005973A4">
        <w:rPr>
          <w:bCs/>
          <w:szCs w:val="24"/>
        </w:rPr>
        <w:t xml:space="preserve">чет неустановленных лиц. </w:t>
      </w:r>
    </w:p>
    <w:p w14:paraId="067558B6" w14:textId="77777777" w:rsidR="000B7556" w:rsidRPr="005973A4" w:rsidRDefault="000B7556" w:rsidP="0068178B">
      <w:pPr>
        <w:pStyle w:val="25"/>
        <w:numPr>
          <w:ilvl w:val="2"/>
          <w:numId w:val="27"/>
        </w:numPr>
        <w:tabs>
          <w:tab w:val="clear" w:pos="2136"/>
          <w:tab w:val="left" w:pos="426"/>
        </w:tabs>
        <w:spacing w:before="120"/>
        <w:ind w:left="567"/>
        <w:rPr>
          <w:bCs/>
          <w:szCs w:val="24"/>
        </w:rPr>
      </w:pPr>
      <w:r w:rsidRPr="005973A4">
        <w:rPr>
          <w:bCs/>
          <w:szCs w:val="24"/>
        </w:rPr>
        <w:t xml:space="preserve">Если по истечении двух календарных дней с даты зачисления ценных бумаг на Счет неустановленных лиц </w:t>
      </w:r>
      <w:r w:rsidR="006B7844" w:rsidRPr="005973A4">
        <w:rPr>
          <w:bCs/>
          <w:szCs w:val="24"/>
        </w:rPr>
        <w:t>П</w:t>
      </w:r>
      <w:r w:rsidRPr="005973A4">
        <w:rPr>
          <w:bCs/>
          <w:szCs w:val="24"/>
        </w:rPr>
        <w:t>оручение на прием ценных бумаг на хранение и/или учет не было предоставлено в Депозитарий, и на основании полученной из реестра владельцев ценных бумаг</w:t>
      </w:r>
      <w:r w:rsidR="00E8633B" w:rsidRPr="005973A4">
        <w:rPr>
          <w:bCs/>
          <w:szCs w:val="24"/>
        </w:rPr>
        <w:t>, Иностранного депозитария</w:t>
      </w:r>
      <w:r w:rsidRPr="005973A4">
        <w:rPr>
          <w:bCs/>
          <w:szCs w:val="24"/>
        </w:rPr>
        <w:t xml:space="preserve"> или другого депозитария выписки (уведомления, отчета) Депозитарий идентифицировал Депонента, на </w:t>
      </w:r>
      <w:r w:rsidR="00A2471E" w:rsidRPr="005973A4">
        <w:rPr>
          <w:bCs/>
          <w:szCs w:val="24"/>
        </w:rPr>
        <w:t>С</w:t>
      </w:r>
      <w:r w:rsidRPr="005973A4">
        <w:rPr>
          <w:bCs/>
          <w:szCs w:val="24"/>
        </w:rPr>
        <w:t xml:space="preserve">чет депо которого должны быть зачислены эти ценные бумаги, данному Депоненту предоставляется уведомление по форме GS036 о зачислении ценных бумаг на </w:t>
      </w:r>
      <w:r w:rsidR="00A2471E" w:rsidRPr="005973A4">
        <w:rPr>
          <w:bCs/>
          <w:szCs w:val="24"/>
        </w:rPr>
        <w:t>С</w:t>
      </w:r>
      <w:r w:rsidRPr="005973A4">
        <w:rPr>
          <w:bCs/>
          <w:szCs w:val="24"/>
        </w:rPr>
        <w:t>чет неустановленных лиц</w:t>
      </w:r>
      <w:r w:rsidR="00407F16" w:rsidRPr="005973A4">
        <w:rPr>
          <w:bCs/>
          <w:szCs w:val="24"/>
        </w:rPr>
        <w:t xml:space="preserve"> </w:t>
      </w:r>
      <w:r w:rsidRPr="005973A4">
        <w:rPr>
          <w:bCs/>
          <w:szCs w:val="24"/>
        </w:rPr>
        <w:t xml:space="preserve">и необходимости предоставления </w:t>
      </w:r>
      <w:r w:rsidR="006B7844" w:rsidRPr="005973A4">
        <w:rPr>
          <w:bCs/>
          <w:szCs w:val="24"/>
        </w:rPr>
        <w:t>П</w:t>
      </w:r>
      <w:r w:rsidRPr="005973A4">
        <w:rPr>
          <w:bCs/>
          <w:szCs w:val="24"/>
        </w:rPr>
        <w:t xml:space="preserve">оручения на прием ценных бумаг на хранение и/или учет. В случае если Депонент желает получить информацию о зачислении на </w:t>
      </w:r>
      <w:r w:rsidR="00A2471E" w:rsidRPr="005973A4">
        <w:rPr>
          <w:bCs/>
          <w:szCs w:val="24"/>
        </w:rPr>
        <w:t>С</w:t>
      </w:r>
      <w:r w:rsidRPr="005973A4">
        <w:rPr>
          <w:bCs/>
          <w:szCs w:val="24"/>
        </w:rPr>
        <w:t xml:space="preserve">чет </w:t>
      </w:r>
      <w:r w:rsidR="00C95952" w:rsidRPr="005973A4">
        <w:rPr>
          <w:bCs/>
          <w:szCs w:val="24"/>
        </w:rPr>
        <w:t>неустановленных лиц</w:t>
      </w:r>
      <w:r w:rsidRPr="005973A4">
        <w:rPr>
          <w:bCs/>
          <w:szCs w:val="24"/>
        </w:rPr>
        <w:t xml:space="preserve"> ценных бумаг, подлежащих зачислению на </w:t>
      </w:r>
      <w:r w:rsidR="00A2471E" w:rsidRPr="005973A4">
        <w:rPr>
          <w:bCs/>
          <w:szCs w:val="24"/>
        </w:rPr>
        <w:t>С</w:t>
      </w:r>
      <w:r w:rsidRPr="005973A4">
        <w:rPr>
          <w:bCs/>
          <w:szCs w:val="24"/>
        </w:rPr>
        <w:t xml:space="preserve">чета депо данного Депонента в Депозитарии за определенный период или дату, он должен предоставить в Депозитарий информационный запрос по форме IF444 (вид запроса – «V - по ценным бумагам, учитываемым на </w:t>
      </w:r>
      <w:r w:rsidR="00A2471E" w:rsidRPr="005973A4">
        <w:rPr>
          <w:bCs/>
          <w:szCs w:val="24"/>
        </w:rPr>
        <w:t>С</w:t>
      </w:r>
      <w:r w:rsidRPr="005973A4">
        <w:rPr>
          <w:bCs/>
          <w:szCs w:val="24"/>
        </w:rPr>
        <w:t>чете неустановленных лиц). Отчет предоставляется Депоненту только в случае, если по содержащимся в выписках (уведомлениях, отчетах) держател</w:t>
      </w:r>
      <w:r w:rsidR="00E8633B" w:rsidRPr="005973A4">
        <w:rPr>
          <w:bCs/>
          <w:szCs w:val="24"/>
        </w:rPr>
        <w:t>я</w:t>
      </w:r>
      <w:r w:rsidRPr="005973A4">
        <w:rPr>
          <w:bCs/>
          <w:szCs w:val="24"/>
        </w:rPr>
        <w:t xml:space="preserve"> реестра (другого депозитария</w:t>
      </w:r>
      <w:r w:rsidR="00E8633B" w:rsidRPr="005973A4">
        <w:rPr>
          <w:bCs/>
          <w:szCs w:val="24"/>
        </w:rPr>
        <w:t>, Иностранного депозитария</w:t>
      </w:r>
      <w:r w:rsidRPr="005973A4">
        <w:rPr>
          <w:bCs/>
          <w:szCs w:val="24"/>
        </w:rPr>
        <w:t xml:space="preserve">) сведениям Депозитарий сможет установить, что эти ценные бумаги подлежат зачислению на </w:t>
      </w:r>
      <w:r w:rsidR="00A2471E" w:rsidRPr="005973A4">
        <w:rPr>
          <w:bCs/>
          <w:szCs w:val="24"/>
        </w:rPr>
        <w:t>С</w:t>
      </w:r>
      <w:r w:rsidRPr="005973A4">
        <w:rPr>
          <w:bCs/>
          <w:szCs w:val="24"/>
        </w:rPr>
        <w:t xml:space="preserve">чет депо данного Депонента, а соответствующее </w:t>
      </w:r>
      <w:r w:rsidR="006B7844" w:rsidRPr="005973A4">
        <w:rPr>
          <w:bCs/>
          <w:szCs w:val="24"/>
        </w:rPr>
        <w:t>П</w:t>
      </w:r>
      <w:r w:rsidRPr="005973A4">
        <w:rPr>
          <w:bCs/>
          <w:szCs w:val="24"/>
        </w:rPr>
        <w:t>оручение Депонента не было предоставлено/исполнено.</w:t>
      </w:r>
    </w:p>
    <w:p w14:paraId="5ED8F364" w14:textId="42A38ABB" w:rsidR="00B91BED" w:rsidRPr="005973A4" w:rsidRDefault="000B7556" w:rsidP="0068178B">
      <w:pPr>
        <w:pStyle w:val="25"/>
        <w:numPr>
          <w:ilvl w:val="2"/>
          <w:numId w:val="27"/>
        </w:numPr>
        <w:tabs>
          <w:tab w:val="clear" w:pos="2136"/>
          <w:tab w:val="left" w:pos="426"/>
        </w:tabs>
        <w:spacing w:before="120"/>
        <w:ind w:left="567"/>
        <w:rPr>
          <w:bCs/>
          <w:szCs w:val="24"/>
        </w:rPr>
      </w:pPr>
      <w:r w:rsidRPr="005973A4">
        <w:rPr>
          <w:bCs/>
          <w:szCs w:val="24"/>
        </w:rPr>
        <w:t>Зачисление ценных бумаг на лицевой счет номинального держателя центрального депозитария осуществляется на основании встречных поручений: поручения отправителя ценных бумаг</w:t>
      </w:r>
      <w:r w:rsidR="00BB5211" w:rsidRPr="005973A4">
        <w:rPr>
          <w:bCs/>
          <w:szCs w:val="24"/>
        </w:rPr>
        <w:t>, с лицевого счета которого в реестре владельцев ценных бумаг списываются ценные бумаги,</w:t>
      </w:r>
      <w:r w:rsidRPr="005973A4">
        <w:rPr>
          <w:bCs/>
          <w:szCs w:val="24"/>
        </w:rPr>
        <w:t xml:space="preserve"> и поручения Депозитария, сформированного на основании </w:t>
      </w:r>
      <w:r w:rsidR="006B7844" w:rsidRPr="005973A4">
        <w:rPr>
          <w:bCs/>
          <w:szCs w:val="24"/>
        </w:rPr>
        <w:t>П</w:t>
      </w:r>
      <w:r w:rsidRPr="005973A4">
        <w:rPr>
          <w:bCs/>
          <w:szCs w:val="24"/>
        </w:rPr>
        <w:t>оручения Депонента, предоставленного в Депозитарий</w:t>
      </w:r>
      <w:r w:rsidR="00BB5211" w:rsidRPr="005973A4">
        <w:rPr>
          <w:bCs/>
          <w:szCs w:val="24"/>
        </w:rPr>
        <w:t>, за исключением случаев, предусмотренных законодательством Российской Федерации</w:t>
      </w:r>
      <w:r w:rsidRPr="005973A4">
        <w:rPr>
          <w:bCs/>
          <w:szCs w:val="24"/>
        </w:rPr>
        <w:t xml:space="preserve">. Перечень реестров владельцев ценных бумаг, в которых Депозитарию открыт лицевой счет номинального держателя центрального депозитария, приведен на </w:t>
      </w:r>
      <w:r w:rsidR="008A2CD0" w:rsidRPr="005973A4">
        <w:rPr>
          <w:bCs/>
          <w:szCs w:val="24"/>
        </w:rPr>
        <w:t>Сайте</w:t>
      </w:r>
      <w:r w:rsidRPr="005973A4">
        <w:rPr>
          <w:bCs/>
          <w:szCs w:val="24"/>
        </w:rPr>
        <w:t xml:space="preserve">. </w:t>
      </w:r>
    </w:p>
    <w:p w14:paraId="43FE22C9" w14:textId="77777777" w:rsidR="00B91BED" w:rsidRPr="005973A4" w:rsidRDefault="000B7556" w:rsidP="0068178B">
      <w:pPr>
        <w:pStyle w:val="25"/>
        <w:numPr>
          <w:ilvl w:val="2"/>
          <w:numId w:val="27"/>
        </w:numPr>
        <w:tabs>
          <w:tab w:val="clear" w:pos="2136"/>
          <w:tab w:val="left" w:pos="426"/>
        </w:tabs>
        <w:spacing w:before="120"/>
        <w:ind w:left="567"/>
        <w:rPr>
          <w:bCs/>
          <w:szCs w:val="24"/>
        </w:rPr>
      </w:pPr>
      <w:r w:rsidRPr="005973A4">
        <w:rPr>
          <w:bCs/>
          <w:szCs w:val="24"/>
        </w:rPr>
        <w:t xml:space="preserve">При </w:t>
      </w:r>
      <w:r w:rsidR="008B0E3E" w:rsidRPr="005973A4">
        <w:rPr>
          <w:bCs/>
          <w:szCs w:val="24"/>
        </w:rPr>
        <w:t xml:space="preserve">зачислении ценных бумаг на лицевой счет номинального держателя центрального депозитария </w:t>
      </w:r>
      <w:r w:rsidRPr="005973A4">
        <w:rPr>
          <w:bCs/>
          <w:szCs w:val="24"/>
        </w:rPr>
        <w:t>владелец (доверительный управляющий) этих ценных бумаг меняться не должен</w:t>
      </w:r>
      <w:r w:rsidR="00F834AB" w:rsidRPr="005973A4">
        <w:rPr>
          <w:bCs/>
          <w:szCs w:val="24"/>
        </w:rPr>
        <w:t>, за исключением случаев, предусмотренных законодательством Российской Федерации</w:t>
      </w:r>
      <w:r w:rsidRPr="005973A4">
        <w:rPr>
          <w:bCs/>
          <w:szCs w:val="24"/>
        </w:rPr>
        <w:t xml:space="preserve">. </w:t>
      </w:r>
    </w:p>
    <w:p w14:paraId="07896299" w14:textId="77777777" w:rsidR="001710C4" w:rsidRPr="005973A4" w:rsidRDefault="000B7556" w:rsidP="00C14151">
      <w:pPr>
        <w:autoSpaceDE w:val="0"/>
        <w:autoSpaceDN w:val="0"/>
        <w:adjustRightInd w:val="0"/>
        <w:spacing w:before="120"/>
        <w:ind w:left="567"/>
        <w:jc w:val="both"/>
        <w:rPr>
          <w:sz w:val="24"/>
          <w:szCs w:val="24"/>
        </w:rPr>
      </w:pPr>
      <w:r w:rsidRPr="005973A4">
        <w:rPr>
          <w:sz w:val="24"/>
          <w:szCs w:val="24"/>
        </w:rPr>
        <w:lastRenderedPageBreak/>
        <w:t xml:space="preserve">Депозитарий вправе отказать в исполнении </w:t>
      </w:r>
      <w:r w:rsidR="006B7844" w:rsidRPr="005973A4">
        <w:rPr>
          <w:sz w:val="24"/>
          <w:szCs w:val="24"/>
        </w:rPr>
        <w:t>П</w:t>
      </w:r>
      <w:r w:rsidRPr="005973A4">
        <w:rPr>
          <w:sz w:val="24"/>
          <w:szCs w:val="24"/>
        </w:rPr>
        <w:t xml:space="preserve">оручения Депонента, если в качестве основания в </w:t>
      </w:r>
      <w:r w:rsidR="006B7844" w:rsidRPr="005973A4">
        <w:rPr>
          <w:sz w:val="24"/>
          <w:szCs w:val="24"/>
        </w:rPr>
        <w:t>П</w:t>
      </w:r>
      <w:r w:rsidRPr="005973A4">
        <w:rPr>
          <w:sz w:val="24"/>
          <w:szCs w:val="24"/>
        </w:rPr>
        <w:t>оручении указан документ, связанный с переходом прав на ценные бумаги</w:t>
      </w:r>
      <w:r w:rsidR="009B377D" w:rsidRPr="005973A4">
        <w:rPr>
          <w:sz w:val="24"/>
          <w:szCs w:val="24"/>
        </w:rPr>
        <w:t>, за исключением случаев, когда законодательством Российской Федерации допускается изменение владельца (доверительного управляющего) ценных бумаг</w:t>
      </w:r>
      <w:r w:rsidRPr="005973A4">
        <w:rPr>
          <w:sz w:val="24"/>
          <w:szCs w:val="24"/>
        </w:rPr>
        <w:t xml:space="preserve">. </w:t>
      </w:r>
    </w:p>
    <w:p w14:paraId="3C983870" w14:textId="34E8C214" w:rsidR="000B7556" w:rsidRPr="005973A4" w:rsidRDefault="000B7556" w:rsidP="00663D07">
      <w:pPr>
        <w:pStyle w:val="25"/>
        <w:numPr>
          <w:ilvl w:val="2"/>
          <w:numId w:val="27"/>
        </w:numPr>
        <w:tabs>
          <w:tab w:val="clear" w:pos="2136"/>
          <w:tab w:val="left" w:pos="426"/>
        </w:tabs>
        <w:spacing w:before="120"/>
        <w:ind w:left="567"/>
        <w:rPr>
          <w:bCs/>
          <w:szCs w:val="24"/>
        </w:rPr>
      </w:pPr>
      <w:r w:rsidRPr="005973A4">
        <w:rPr>
          <w:bCs/>
          <w:szCs w:val="24"/>
        </w:rPr>
        <w:t xml:space="preserve">Поручение Депонента на прием ценных бумаг на хранение </w:t>
      </w:r>
      <w:r w:rsidR="00A620A6" w:rsidRPr="005973A4">
        <w:rPr>
          <w:bCs/>
          <w:szCs w:val="24"/>
        </w:rPr>
        <w:t>и/или учет</w:t>
      </w:r>
      <w:r w:rsidRPr="005973A4">
        <w:rPr>
          <w:bCs/>
          <w:szCs w:val="24"/>
        </w:rPr>
        <w:t xml:space="preserve"> на </w:t>
      </w:r>
      <w:r w:rsidR="00A226C6" w:rsidRPr="005973A4">
        <w:rPr>
          <w:bCs/>
          <w:szCs w:val="24"/>
        </w:rPr>
        <w:t>С</w:t>
      </w:r>
      <w:r w:rsidRPr="005973A4">
        <w:rPr>
          <w:bCs/>
          <w:szCs w:val="24"/>
        </w:rPr>
        <w:t xml:space="preserve">чет </w:t>
      </w:r>
      <w:r w:rsidR="003745E6" w:rsidRPr="005973A4">
        <w:rPr>
          <w:bCs/>
          <w:szCs w:val="24"/>
        </w:rPr>
        <w:t xml:space="preserve">депо </w:t>
      </w:r>
      <w:r w:rsidRPr="005973A4">
        <w:rPr>
          <w:bCs/>
          <w:szCs w:val="24"/>
        </w:rPr>
        <w:t xml:space="preserve">номинального держателя Депонента при зачислении ценных бумаг на лицевой счет номинального держателя центрального депозитария в обязательном порядке должно содержать указание наименования (фамилии, имени, отчества) лица, являющегося владельцем (доверительным управляющим) этих ценных бумаг. </w:t>
      </w:r>
    </w:p>
    <w:p w14:paraId="36B9E4A6" w14:textId="77777777" w:rsidR="00586955" w:rsidRPr="005973A4" w:rsidRDefault="0043736C" w:rsidP="00663D07">
      <w:pPr>
        <w:pStyle w:val="25"/>
        <w:numPr>
          <w:ilvl w:val="2"/>
          <w:numId w:val="27"/>
        </w:numPr>
        <w:tabs>
          <w:tab w:val="clear" w:pos="2136"/>
          <w:tab w:val="left" w:pos="426"/>
        </w:tabs>
        <w:spacing w:before="120"/>
        <w:ind w:left="567"/>
        <w:rPr>
          <w:bCs/>
          <w:szCs w:val="24"/>
        </w:rPr>
      </w:pPr>
      <w:r w:rsidRPr="005973A4">
        <w:rPr>
          <w:bCs/>
          <w:szCs w:val="24"/>
        </w:rPr>
        <w:t xml:space="preserve">При зачислении ценных бумаг </w:t>
      </w:r>
      <w:r w:rsidR="00A226C6" w:rsidRPr="005973A4">
        <w:rPr>
          <w:bCs/>
          <w:szCs w:val="24"/>
        </w:rPr>
        <w:t xml:space="preserve">на </w:t>
      </w:r>
      <w:r w:rsidRPr="005973A4">
        <w:rPr>
          <w:bCs/>
          <w:szCs w:val="24"/>
        </w:rPr>
        <w:t xml:space="preserve">лицевой счет номинального держателя центрального депозитария обязательным является заполнение </w:t>
      </w:r>
      <w:r w:rsidR="00415F68" w:rsidRPr="005973A4">
        <w:rPr>
          <w:bCs/>
          <w:szCs w:val="24"/>
        </w:rPr>
        <w:t xml:space="preserve">в </w:t>
      </w:r>
      <w:r w:rsidR="00EC491F" w:rsidRPr="005973A4">
        <w:rPr>
          <w:bCs/>
          <w:szCs w:val="24"/>
        </w:rPr>
        <w:t>П</w:t>
      </w:r>
      <w:r w:rsidR="00415F68" w:rsidRPr="005973A4">
        <w:rPr>
          <w:bCs/>
          <w:szCs w:val="24"/>
        </w:rPr>
        <w:t xml:space="preserve">оручении </w:t>
      </w:r>
      <w:r w:rsidRPr="005973A4">
        <w:rPr>
          <w:bCs/>
          <w:szCs w:val="24"/>
        </w:rPr>
        <w:t xml:space="preserve">поля «Референс»,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с лицевого счета которого списываются ценные бумаги. </w:t>
      </w:r>
      <w:r w:rsidR="005D1A05" w:rsidRPr="005973A4">
        <w:rPr>
          <w:bCs/>
          <w:szCs w:val="24"/>
        </w:rPr>
        <w:t>Референс может включать не более 16 символов: прописные латинские буквы и</w:t>
      </w:r>
      <w:r w:rsidR="0089060A" w:rsidRPr="005973A4">
        <w:rPr>
          <w:bCs/>
          <w:szCs w:val="24"/>
        </w:rPr>
        <w:t xml:space="preserve"> </w:t>
      </w:r>
      <w:r w:rsidR="005D1A05" w:rsidRPr="005973A4">
        <w:rPr>
          <w:bCs/>
          <w:szCs w:val="24"/>
        </w:rPr>
        <w:t xml:space="preserve">(или) арабские цифры. </w:t>
      </w:r>
      <w:r w:rsidR="00586955" w:rsidRPr="005973A4">
        <w:rPr>
          <w:bCs/>
          <w:szCs w:val="24"/>
        </w:rPr>
        <w:t xml:space="preserve">Референс должен быть уникальным в течение дня среди неисполненных </w:t>
      </w:r>
      <w:r w:rsidR="005A3E13" w:rsidRPr="005973A4">
        <w:rPr>
          <w:bCs/>
          <w:szCs w:val="24"/>
        </w:rPr>
        <w:t>П</w:t>
      </w:r>
      <w:r w:rsidR="00586955" w:rsidRPr="005973A4">
        <w:rPr>
          <w:bCs/>
          <w:szCs w:val="24"/>
        </w:rPr>
        <w:t xml:space="preserve">оручений Депонента с учетом номера счета лица, со счета которого списываются ценные бумаги, и количества ценных бумаг эмитента по неисполненным в реестре владельцев ценных бумаг распоряжениям. </w:t>
      </w:r>
      <w:r w:rsidR="006D6244" w:rsidRPr="005973A4">
        <w:rPr>
          <w:bCs/>
          <w:szCs w:val="24"/>
        </w:rPr>
        <w:t>Референс</w:t>
      </w:r>
      <w:r w:rsidR="00586955" w:rsidRPr="005973A4">
        <w:rPr>
          <w:bCs/>
          <w:szCs w:val="24"/>
        </w:rPr>
        <w:t xml:space="preserve">, указанный в </w:t>
      </w:r>
      <w:r w:rsidR="005A3E13" w:rsidRPr="005973A4">
        <w:rPr>
          <w:bCs/>
          <w:szCs w:val="24"/>
        </w:rPr>
        <w:t>П</w:t>
      </w:r>
      <w:r w:rsidR="00586955" w:rsidRPr="005973A4">
        <w:rPr>
          <w:bCs/>
          <w:szCs w:val="24"/>
        </w:rPr>
        <w:t xml:space="preserve">оручении Депонента, должен в обязательном порядке совпадать с </w:t>
      </w:r>
      <w:r w:rsidR="00E364C6" w:rsidRPr="005973A4">
        <w:rPr>
          <w:bCs/>
          <w:szCs w:val="24"/>
        </w:rPr>
        <w:t>референсом</w:t>
      </w:r>
      <w:r w:rsidR="00586955" w:rsidRPr="005973A4">
        <w:rPr>
          <w:bCs/>
          <w:szCs w:val="24"/>
        </w:rPr>
        <w:t xml:space="preserve">, указанным в соответствующем распоряжении лица, с лицевого счета которого ценные бумаги </w:t>
      </w:r>
      <w:r w:rsidR="006E08B1" w:rsidRPr="005973A4">
        <w:rPr>
          <w:bCs/>
          <w:szCs w:val="24"/>
        </w:rPr>
        <w:t>списываются</w:t>
      </w:r>
      <w:r w:rsidR="00586955" w:rsidRPr="005973A4">
        <w:rPr>
          <w:bCs/>
          <w:szCs w:val="24"/>
        </w:rPr>
        <w:t xml:space="preserve"> на лицевой счет номинального держателя центрального депозитария.</w:t>
      </w:r>
    </w:p>
    <w:p w14:paraId="1485847B" w14:textId="77777777" w:rsidR="000B7556" w:rsidRPr="005973A4" w:rsidRDefault="000B7556" w:rsidP="00663D07">
      <w:pPr>
        <w:pStyle w:val="25"/>
        <w:numPr>
          <w:ilvl w:val="2"/>
          <w:numId w:val="27"/>
        </w:numPr>
        <w:tabs>
          <w:tab w:val="clear" w:pos="2136"/>
          <w:tab w:val="left" w:pos="426"/>
        </w:tabs>
        <w:spacing w:before="120"/>
        <w:ind w:left="567"/>
        <w:rPr>
          <w:bCs/>
          <w:szCs w:val="24"/>
        </w:rPr>
      </w:pPr>
      <w:r w:rsidRPr="005973A4">
        <w:rPr>
          <w:bCs/>
          <w:szCs w:val="24"/>
        </w:rPr>
        <w:t>При каждой операции зачисления ценных бумаг на лицевой счет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w:t>
      </w:r>
      <w:r w:rsidR="0060304F" w:rsidRPr="005973A4">
        <w:rPr>
          <w:bCs/>
          <w:szCs w:val="24"/>
        </w:rPr>
        <w:t xml:space="preserve">ого держателя для установления </w:t>
      </w:r>
      <w:r w:rsidRPr="005973A4">
        <w:rPr>
          <w:bCs/>
          <w:szCs w:val="24"/>
        </w:rPr>
        <w:t xml:space="preserve">Депозитарием соответствия количества ценных бумаг на лицевом счете номинального держателя центрального депозитария и на всех </w:t>
      </w:r>
      <w:r w:rsidR="00A226C6" w:rsidRPr="005973A4">
        <w:rPr>
          <w:bCs/>
          <w:szCs w:val="24"/>
        </w:rPr>
        <w:t>С</w:t>
      </w:r>
      <w:r w:rsidRPr="005973A4">
        <w:rPr>
          <w:bCs/>
          <w:szCs w:val="24"/>
        </w:rPr>
        <w:t xml:space="preserve">четах депо, которые ведет Депозитарий. Депозитарий не исполняет указанные операции зачисления ценных бумаг на </w:t>
      </w:r>
      <w:r w:rsidR="00A226C6" w:rsidRPr="005973A4">
        <w:rPr>
          <w:bCs/>
          <w:szCs w:val="24"/>
        </w:rPr>
        <w:t>С</w:t>
      </w:r>
      <w:r w:rsidRPr="005973A4">
        <w:rPr>
          <w:bCs/>
          <w:szCs w:val="24"/>
        </w:rPr>
        <w:t>чет депо Депонента без проведения сверки и</w:t>
      </w:r>
      <w:r w:rsidR="00B91BED" w:rsidRPr="005973A4">
        <w:rPr>
          <w:bCs/>
          <w:szCs w:val="24"/>
        </w:rPr>
        <w:t xml:space="preserve"> </w:t>
      </w:r>
      <w:r w:rsidRPr="005973A4">
        <w:rPr>
          <w:bCs/>
          <w:szCs w:val="24"/>
        </w:rPr>
        <w:t>(или)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613823CB" w14:textId="71C7EB60" w:rsidR="00207E80" w:rsidRPr="005973A4" w:rsidRDefault="00207E80" w:rsidP="00663D07">
      <w:pPr>
        <w:pStyle w:val="25"/>
        <w:numPr>
          <w:ilvl w:val="2"/>
          <w:numId w:val="27"/>
        </w:numPr>
        <w:tabs>
          <w:tab w:val="clear" w:pos="2136"/>
          <w:tab w:val="left" w:pos="426"/>
        </w:tabs>
        <w:spacing w:before="120"/>
        <w:ind w:left="567"/>
        <w:rPr>
          <w:bCs/>
          <w:szCs w:val="24"/>
        </w:rPr>
      </w:pPr>
      <w:bookmarkStart w:id="77" w:name="_Toc451673652"/>
      <w:bookmarkStart w:id="78" w:name="_Toc452800832"/>
      <w:bookmarkStart w:id="79" w:name="_Toc454172717"/>
      <w:r w:rsidRPr="005973A4">
        <w:rPr>
          <w:bCs/>
          <w:szCs w:val="24"/>
        </w:rPr>
        <w:t xml:space="preserve">Для зачисления на </w:t>
      </w:r>
      <w:r w:rsidR="003006B5" w:rsidRPr="005973A4">
        <w:rPr>
          <w:bCs/>
          <w:szCs w:val="24"/>
        </w:rPr>
        <w:t>С</w:t>
      </w:r>
      <w:r w:rsidRPr="005973A4">
        <w:rPr>
          <w:bCs/>
          <w:szCs w:val="24"/>
        </w:rPr>
        <w:t xml:space="preserve">чет депо Депонента приобретенных при выдаче инвестиционных паев паевых инвестиционных фондов, управляющие компании которых не подключены к Централизованной системе учета инвестиционных паев паевых инвестиционных фондов (далее – ЦСУ ИП ПИФ), Депонент должен предоставить в Депозитарий Поручение по форме МF035 с приложением Поручения на подачу заявки на выдачу инвестиционных паев по форме GF033. Депозитарий сообщает номер, присвоенный заявке, Депоненту для указания этого номера в платежном поручении на оплату инвестиционных паев, предоставив отчет по форме GS036. </w:t>
      </w:r>
    </w:p>
    <w:p w14:paraId="41C21D07" w14:textId="170DF3FD" w:rsidR="00207E80" w:rsidRPr="005973A4" w:rsidRDefault="00207E80" w:rsidP="00207E80">
      <w:pPr>
        <w:autoSpaceDE w:val="0"/>
        <w:autoSpaceDN w:val="0"/>
        <w:adjustRightInd w:val="0"/>
        <w:spacing w:before="120"/>
        <w:ind w:left="567"/>
        <w:jc w:val="both"/>
        <w:rPr>
          <w:sz w:val="24"/>
          <w:szCs w:val="24"/>
        </w:rPr>
      </w:pPr>
      <w:r w:rsidRPr="005973A4">
        <w:rPr>
          <w:sz w:val="24"/>
          <w:szCs w:val="24"/>
        </w:rPr>
        <w:t xml:space="preserve">Для зачисления на </w:t>
      </w:r>
      <w:r w:rsidR="003006B5" w:rsidRPr="005973A4">
        <w:rPr>
          <w:sz w:val="24"/>
          <w:szCs w:val="24"/>
        </w:rPr>
        <w:t>С</w:t>
      </w:r>
      <w:r w:rsidRPr="005973A4">
        <w:rPr>
          <w:sz w:val="24"/>
          <w:szCs w:val="24"/>
        </w:rPr>
        <w:t xml:space="preserve">чет депо Депонента приобретенных при выдаче инвестиционных паев паевых инвестиционных фондов, управляющие компании которых подключены к ЦСУ ИП ПИФ, Депонент должен предоставить в Депозитарий Поручение по форме FA500. В Поручении в обязательном порядке в качестве документа, являющегося основанием операции, должны быть указаны реквизиты заявки на выдачу инвестиционных паев. Депонент должен подключиться к WEB-каналу ЦСУ ИП ПИФ, и предоставить в ЦСУ ИП ПИФ Поручение на подачу заявки на выдачу инвестиционных паев по форме GF033/3. Перечень управляющих компаний, которые подключены к ЦСУ </w:t>
      </w:r>
      <w:r w:rsidRPr="005973A4">
        <w:rPr>
          <w:sz w:val="24"/>
          <w:szCs w:val="24"/>
        </w:rPr>
        <w:lastRenderedPageBreak/>
        <w:t xml:space="preserve">ИП ПИФ, приведен на </w:t>
      </w:r>
      <w:r w:rsidR="008A2CD0" w:rsidRPr="005973A4">
        <w:rPr>
          <w:sz w:val="24"/>
          <w:szCs w:val="24"/>
        </w:rPr>
        <w:t>Сайте</w:t>
      </w:r>
      <w:r w:rsidRPr="005973A4">
        <w:rPr>
          <w:sz w:val="24"/>
          <w:szCs w:val="24"/>
        </w:rPr>
        <w:t>. Операция исполняется при условии соответствия информации, содержащейся в Поручении и Поручении на подачу заявки.</w:t>
      </w:r>
    </w:p>
    <w:p w14:paraId="4EE0802A" w14:textId="77777777" w:rsidR="00207E80" w:rsidRPr="005973A4" w:rsidRDefault="00207E80" w:rsidP="00207E80">
      <w:pPr>
        <w:autoSpaceDE w:val="0"/>
        <w:autoSpaceDN w:val="0"/>
        <w:adjustRightInd w:val="0"/>
        <w:spacing w:before="120"/>
        <w:ind w:left="567"/>
        <w:jc w:val="both"/>
        <w:rPr>
          <w:sz w:val="24"/>
          <w:szCs w:val="24"/>
        </w:rPr>
      </w:pPr>
      <w:r w:rsidRPr="005973A4">
        <w:rPr>
          <w:sz w:val="24"/>
          <w:szCs w:val="24"/>
        </w:rPr>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15A1B74F" w14:textId="77777777" w:rsidR="00207E80" w:rsidRPr="005973A4" w:rsidRDefault="00207E80" w:rsidP="00207E80">
      <w:pPr>
        <w:autoSpaceDE w:val="0"/>
        <w:autoSpaceDN w:val="0"/>
        <w:adjustRightInd w:val="0"/>
        <w:spacing w:before="120"/>
        <w:ind w:left="567"/>
        <w:jc w:val="both"/>
        <w:rPr>
          <w:bCs/>
          <w:szCs w:val="24"/>
        </w:rPr>
      </w:pPr>
      <w:r w:rsidRPr="005973A4">
        <w:rPr>
          <w:sz w:val="24"/>
          <w:szCs w:val="24"/>
        </w:rPr>
        <w:t xml:space="preserve">Приобретенные инвестиционные паи зачисляются на </w:t>
      </w:r>
      <w:r w:rsidR="003006B5" w:rsidRPr="005973A4">
        <w:rPr>
          <w:sz w:val="24"/>
          <w:szCs w:val="24"/>
        </w:rPr>
        <w:t>С</w:t>
      </w:r>
      <w:r w:rsidRPr="005973A4">
        <w:rPr>
          <w:sz w:val="24"/>
          <w:szCs w:val="24"/>
        </w:rPr>
        <w:t xml:space="preserve">чет депо Депонента при зачислении инвестиционных паев на лицевой счет номинального держателя или на лицевой счет номинального держателя центрального депозитария </w:t>
      </w:r>
      <w:r w:rsidR="009F54AE" w:rsidRPr="005973A4">
        <w:rPr>
          <w:sz w:val="24"/>
          <w:szCs w:val="24"/>
        </w:rPr>
        <w:t>Депозитария</w:t>
      </w:r>
      <w:r w:rsidRPr="005973A4">
        <w:rPr>
          <w:sz w:val="24"/>
          <w:szCs w:val="24"/>
        </w:rPr>
        <w:t xml:space="preserve"> в реестре владельцев инвестиционных паев. По результатам исполнения Поручения Депоненту предоставляется отчет по форме MS035. </w:t>
      </w:r>
    </w:p>
    <w:p w14:paraId="78020253" w14:textId="77777777" w:rsidR="00207E80" w:rsidRPr="005973A4" w:rsidRDefault="00207E80" w:rsidP="00207E80">
      <w:pPr>
        <w:pStyle w:val="25"/>
        <w:tabs>
          <w:tab w:val="clear" w:pos="2136"/>
          <w:tab w:val="left" w:pos="567"/>
        </w:tabs>
        <w:spacing w:before="120"/>
        <w:ind w:left="567"/>
        <w:rPr>
          <w:bCs/>
          <w:szCs w:val="24"/>
        </w:rPr>
      </w:pPr>
      <w:r w:rsidRPr="005973A4">
        <w:rPr>
          <w:bCs/>
          <w:szCs w:val="24"/>
        </w:rPr>
        <w:t>Предоставив в Депозитарий Поручение на прием ценных бумаг на хранение и/или учет и Поручение на подачу заявки на однократную или многократную выдачу инвестиционных паев, Депонент подтверждает, что имеет право совершать указанную в заявке операцию с инвестиционными паями, что приобретатель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правильность и достоверность информации, указанной в заявке. Депонент согласен, что заявка носит безотзывный характер. В том случае если Поручение подано Депонентом к Счету депо номинального держателя Депонент подтверждает, что он получил соответствующие полномочия для выдачи инвестиционных паев от приобретателя инвестиционных паев.</w:t>
      </w:r>
    </w:p>
    <w:p w14:paraId="002025F0" w14:textId="77777777" w:rsidR="00C559E6" w:rsidRPr="005973A4" w:rsidRDefault="00A20575" w:rsidP="00663D07">
      <w:pPr>
        <w:pStyle w:val="25"/>
        <w:numPr>
          <w:ilvl w:val="2"/>
          <w:numId w:val="27"/>
        </w:numPr>
        <w:tabs>
          <w:tab w:val="clear" w:pos="2136"/>
          <w:tab w:val="left" w:pos="426"/>
        </w:tabs>
        <w:spacing w:before="120"/>
        <w:ind w:left="567"/>
        <w:rPr>
          <w:bCs/>
          <w:szCs w:val="24"/>
        </w:rPr>
      </w:pPr>
      <w:r w:rsidRPr="005973A4">
        <w:rPr>
          <w:bCs/>
          <w:szCs w:val="24"/>
        </w:rPr>
        <w:t>Зачисление ценных бумаг на Счет депо п</w:t>
      </w:r>
      <w:r w:rsidR="00C559E6" w:rsidRPr="005973A4">
        <w:rPr>
          <w:bCs/>
          <w:szCs w:val="24"/>
        </w:rPr>
        <w:t xml:space="preserve">ри зачислении ценных бумаг на Счет Депозитария в связи с их списанием с другого Счета Депозитария осуществляется не позднее рабочего дня, следующего за днем получения </w:t>
      </w:r>
      <w:r w:rsidRPr="005973A4">
        <w:rPr>
          <w:bCs/>
          <w:szCs w:val="24"/>
        </w:rPr>
        <w:t>Д</w:t>
      </w:r>
      <w:r w:rsidR="00C559E6" w:rsidRPr="005973A4">
        <w:rPr>
          <w:bCs/>
          <w:szCs w:val="24"/>
        </w:rPr>
        <w:t xml:space="preserve">епозитарием документа, подтверждающего зачисление ценных бумаг на </w:t>
      </w:r>
      <w:r w:rsidRPr="005973A4">
        <w:rPr>
          <w:bCs/>
          <w:szCs w:val="24"/>
        </w:rPr>
        <w:t>С</w:t>
      </w:r>
      <w:r w:rsidR="00C559E6" w:rsidRPr="005973A4">
        <w:rPr>
          <w:bCs/>
          <w:szCs w:val="24"/>
        </w:rPr>
        <w:t xml:space="preserve">чет </w:t>
      </w:r>
      <w:r w:rsidRPr="005973A4">
        <w:rPr>
          <w:bCs/>
          <w:szCs w:val="24"/>
        </w:rPr>
        <w:t>Д</w:t>
      </w:r>
      <w:r w:rsidR="00C559E6" w:rsidRPr="005973A4">
        <w:rPr>
          <w:bCs/>
          <w:szCs w:val="24"/>
        </w:rPr>
        <w:t>епозитария.</w:t>
      </w:r>
    </w:p>
    <w:p w14:paraId="6C5C1E5C" w14:textId="77777777" w:rsidR="000B7556" w:rsidRPr="005973A4" w:rsidRDefault="000B7556" w:rsidP="0068178B">
      <w:pPr>
        <w:pStyle w:val="25"/>
        <w:numPr>
          <w:ilvl w:val="1"/>
          <w:numId w:val="26"/>
        </w:numPr>
        <w:tabs>
          <w:tab w:val="clear" w:pos="2136"/>
          <w:tab w:val="left" w:pos="567"/>
          <w:tab w:val="left" w:pos="709"/>
        </w:tabs>
        <w:spacing w:before="120"/>
        <w:ind w:left="567" w:hanging="709"/>
        <w:rPr>
          <w:b/>
          <w:bCs/>
          <w:szCs w:val="24"/>
        </w:rPr>
      </w:pPr>
      <w:r w:rsidRPr="005973A4">
        <w:rPr>
          <w:b/>
          <w:bCs/>
          <w:szCs w:val="24"/>
        </w:rPr>
        <w:t xml:space="preserve">Прием </w:t>
      </w:r>
      <w:r w:rsidR="005F5CE6" w:rsidRPr="005973A4">
        <w:rPr>
          <w:b/>
          <w:bCs/>
          <w:szCs w:val="24"/>
        </w:rPr>
        <w:t>на хранение и/или учет</w:t>
      </w:r>
      <w:r w:rsidR="005F5CE6" w:rsidRPr="005973A4" w:rsidDel="005F5CE6">
        <w:rPr>
          <w:b/>
          <w:bCs/>
          <w:szCs w:val="24"/>
        </w:rPr>
        <w:t xml:space="preserve"> </w:t>
      </w:r>
      <w:r w:rsidRPr="005973A4">
        <w:rPr>
          <w:b/>
          <w:bCs/>
          <w:szCs w:val="24"/>
        </w:rPr>
        <w:t>д</w:t>
      </w:r>
      <w:bookmarkStart w:id="80" w:name="Измен_прием_2"/>
      <w:bookmarkEnd w:id="80"/>
      <w:r w:rsidRPr="005973A4">
        <w:rPr>
          <w:b/>
          <w:bCs/>
          <w:szCs w:val="24"/>
        </w:rPr>
        <w:t xml:space="preserve">окументарных ценных бумаг </w:t>
      </w:r>
      <w:r w:rsidR="00780E5E" w:rsidRPr="005973A4">
        <w:rPr>
          <w:b/>
          <w:bCs/>
          <w:szCs w:val="24"/>
        </w:rPr>
        <w:t xml:space="preserve">с обязательным централизованным хранением </w:t>
      </w:r>
      <w:r w:rsidR="005F5CE6" w:rsidRPr="005973A4">
        <w:rPr>
          <w:b/>
          <w:bCs/>
          <w:szCs w:val="24"/>
        </w:rPr>
        <w:t xml:space="preserve">или </w:t>
      </w:r>
      <w:r w:rsidR="006E71A4" w:rsidRPr="005973A4">
        <w:rPr>
          <w:b/>
          <w:bCs/>
          <w:szCs w:val="24"/>
        </w:rPr>
        <w:t xml:space="preserve">ценных бумаг с </w:t>
      </w:r>
      <w:r w:rsidR="005F5CE6" w:rsidRPr="005973A4">
        <w:rPr>
          <w:b/>
          <w:bCs/>
          <w:szCs w:val="24"/>
        </w:rPr>
        <w:t>централизованным учетом прав на ценные бумаги</w:t>
      </w:r>
      <w:bookmarkEnd w:id="77"/>
      <w:bookmarkEnd w:id="78"/>
      <w:bookmarkEnd w:id="79"/>
    </w:p>
    <w:p w14:paraId="250595C7" w14:textId="77777777" w:rsidR="000B7556" w:rsidRPr="005973A4" w:rsidRDefault="000B7556" w:rsidP="00795D1A">
      <w:pPr>
        <w:autoSpaceDE w:val="0"/>
        <w:autoSpaceDN w:val="0"/>
        <w:adjustRightInd w:val="0"/>
        <w:spacing w:before="120"/>
        <w:ind w:left="567"/>
        <w:jc w:val="both"/>
        <w:rPr>
          <w:sz w:val="24"/>
          <w:szCs w:val="24"/>
        </w:rPr>
      </w:pPr>
      <w:r w:rsidRPr="005973A4">
        <w:rPr>
          <w:sz w:val="24"/>
          <w:szCs w:val="24"/>
        </w:rPr>
        <w:t xml:space="preserve">Депозитарий вправе хранить документарные ценные бумаги </w:t>
      </w:r>
      <w:r w:rsidR="00F824EB" w:rsidRPr="005973A4">
        <w:rPr>
          <w:sz w:val="24"/>
          <w:szCs w:val="24"/>
        </w:rPr>
        <w:t xml:space="preserve">с обязательным централизованным хранением </w:t>
      </w:r>
      <w:r w:rsidRPr="005973A4">
        <w:rPr>
          <w:sz w:val="24"/>
          <w:szCs w:val="24"/>
        </w:rPr>
        <w:t>в хранилище Депозитария, оборудованно</w:t>
      </w:r>
      <w:r w:rsidR="00F824EB" w:rsidRPr="005973A4">
        <w:rPr>
          <w:sz w:val="24"/>
          <w:szCs w:val="24"/>
        </w:rPr>
        <w:t>м</w:t>
      </w:r>
      <w:r w:rsidRPr="005973A4">
        <w:rPr>
          <w:sz w:val="24"/>
          <w:szCs w:val="24"/>
        </w:rPr>
        <w:t xml:space="preserve"> в соответствии с требованиями законодательства Российской Федерации и нормативных актов. </w:t>
      </w:r>
    </w:p>
    <w:p w14:paraId="624FB9CC" w14:textId="77777777" w:rsidR="000B7556" w:rsidRPr="005973A4" w:rsidRDefault="000B7556" w:rsidP="00795D1A">
      <w:pPr>
        <w:pStyle w:val="a8"/>
        <w:tabs>
          <w:tab w:val="left" w:pos="993"/>
        </w:tabs>
        <w:spacing w:before="120"/>
        <w:ind w:left="0" w:firstLine="567"/>
        <w:jc w:val="both"/>
        <w:rPr>
          <w:b/>
        </w:rPr>
      </w:pPr>
      <w:r w:rsidRPr="005973A4">
        <w:rPr>
          <w:b/>
          <w:i/>
        </w:rPr>
        <w:t>Основание</w:t>
      </w:r>
      <w:r w:rsidRPr="005973A4">
        <w:rPr>
          <w:b/>
        </w:rPr>
        <w:t>:</w:t>
      </w:r>
    </w:p>
    <w:p w14:paraId="2797C464" w14:textId="77777777" w:rsidR="00EA1944" w:rsidRPr="005973A4" w:rsidRDefault="00B7166A" w:rsidP="00EA1944">
      <w:pPr>
        <w:pStyle w:val="810"/>
        <w:spacing w:before="120" w:line="240" w:lineRule="auto"/>
        <w:ind w:left="567"/>
        <w:jc w:val="both"/>
      </w:pPr>
      <w:r w:rsidRPr="005973A4">
        <w:t xml:space="preserve">Поручение клиринговой организации, сформировавшей имущественный пул, </w:t>
      </w:r>
      <w:r w:rsidR="006E031A" w:rsidRPr="005973A4">
        <w:t>при</w:t>
      </w:r>
      <w:r w:rsidRPr="005973A4">
        <w:t xml:space="preserve"> выдач</w:t>
      </w:r>
      <w:r w:rsidR="006E031A" w:rsidRPr="005973A4">
        <w:t>е</w:t>
      </w:r>
      <w:r w:rsidRPr="005973A4">
        <w:t xml:space="preserve"> клиринговых сертификатов участия </w:t>
      </w:r>
      <w:r w:rsidR="00036625" w:rsidRPr="005973A4">
        <w:t>или Служебное поручение</w:t>
      </w:r>
      <w:r w:rsidR="00AC6C7B" w:rsidRPr="005973A4">
        <w:t>;</w:t>
      </w:r>
      <w:r w:rsidR="00630F30" w:rsidRPr="005973A4">
        <w:t xml:space="preserve"> </w:t>
      </w:r>
      <w:r w:rsidR="00EA1944" w:rsidRPr="005973A4">
        <w:t>Передача в Депозитарий документарной ценной бумаги (документарных ценных бумаг) с обязательным централизованным хранением для ее (их) обездвижения, передача в депозитарий решения о выпуске (или иного документа, закрепляющего совокупность прав по ценным бумагам) и иных документов, предусмотренных договором с эмитентом, которому депозитарий оказывает услуги по централизованному учету прав на ценные бумаги;</w:t>
      </w:r>
    </w:p>
    <w:p w14:paraId="0455FEC8" w14:textId="77777777" w:rsidR="000B7556" w:rsidRPr="005973A4" w:rsidRDefault="000B7556" w:rsidP="00795D1A">
      <w:pPr>
        <w:numPr>
          <w:ilvl w:val="12"/>
          <w:numId w:val="0"/>
        </w:numPr>
        <w:spacing w:before="120"/>
        <w:ind w:firstLine="567"/>
        <w:jc w:val="both"/>
        <w:rPr>
          <w:b/>
          <w:i/>
          <w:sz w:val="24"/>
        </w:rPr>
      </w:pPr>
      <w:r w:rsidRPr="005973A4">
        <w:rPr>
          <w:b/>
          <w:i/>
          <w:sz w:val="24"/>
        </w:rPr>
        <w:t>Исходящие документы:</w:t>
      </w:r>
    </w:p>
    <w:p w14:paraId="721BF8F3" w14:textId="77777777" w:rsidR="000B7556" w:rsidRPr="005973A4" w:rsidRDefault="000B7556" w:rsidP="00631132">
      <w:pPr>
        <w:pStyle w:val="810"/>
        <w:spacing w:before="120" w:line="240" w:lineRule="auto"/>
        <w:ind w:left="567"/>
        <w:jc w:val="both"/>
      </w:pPr>
      <w:r w:rsidRPr="005973A4">
        <w:t xml:space="preserve">Отчет </w:t>
      </w:r>
      <w:r w:rsidR="00BF5657" w:rsidRPr="005973A4">
        <w:t>э</w:t>
      </w:r>
      <w:r w:rsidR="00B30874" w:rsidRPr="005973A4">
        <w:t>мит</w:t>
      </w:r>
      <w:r w:rsidRPr="005973A4">
        <w:t xml:space="preserve">енту </w:t>
      </w:r>
      <w:r w:rsidR="008950C1" w:rsidRPr="005973A4">
        <w:t>(лицу</w:t>
      </w:r>
      <w:r w:rsidR="00E50C08" w:rsidRPr="005973A4">
        <w:t>,</w:t>
      </w:r>
      <w:r w:rsidR="008950C1" w:rsidRPr="005973A4">
        <w:t xml:space="preserve"> обязанному по ценным бумагам) </w:t>
      </w:r>
      <w:r w:rsidRPr="005973A4">
        <w:t>об исполненной операции по форме MS030</w:t>
      </w:r>
      <w:r w:rsidR="00D634FA" w:rsidRPr="005973A4">
        <w:t>;</w:t>
      </w:r>
      <w:r w:rsidR="008950C1" w:rsidRPr="005973A4">
        <w:t xml:space="preserve"> или отчет о зачислении клиринговых сертификатов участия на Счет депо Депонента по форме </w:t>
      </w:r>
      <w:r w:rsidR="008950C1" w:rsidRPr="005973A4">
        <w:rPr>
          <w:lang w:val="en-US"/>
        </w:rPr>
        <w:t>MS</w:t>
      </w:r>
      <w:r w:rsidR="008950C1" w:rsidRPr="005973A4">
        <w:t>140</w:t>
      </w:r>
      <w:r w:rsidRPr="005973A4">
        <w:t>.</w:t>
      </w:r>
    </w:p>
    <w:p w14:paraId="362A6841" w14:textId="77777777" w:rsidR="000B7556" w:rsidRPr="005973A4" w:rsidRDefault="000B7556" w:rsidP="00795D1A">
      <w:pPr>
        <w:autoSpaceDE w:val="0"/>
        <w:autoSpaceDN w:val="0"/>
        <w:adjustRightInd w:val="0"/>
        <w:spacing w:before="120"/>
        <w:ind w:left="567"/>
        <w:jc w:val="both"/>
        <w:rPr>
          <w:sz w:val="24"/>
          <w:szCs w:val="24"/>
        </w:rPr>
      </w:pPr>
      <w:r w:rsidRPr="005973A4">
        <w:rPr>
          <w:b/>
          <w:i/>
          <w:sz w:val="24"/>
          <w:szCs w:val="24"/>
        </w:rPr>
        <w:t>Срок исполнения операции:</w:t>
      </w:r>
      <w:r w:rsidRPr="005973A4">
        <w:rPr>
          <w:sz w:val="24"/>
          <w:szCs w:val="24"/>
        </w:rPr>
        <w:t xml:space="preserve"> не позднее рабочего дня, следующего за днем получения </w:t>
      </w:r>
      <w:r w:rsidR="00630F30" w:rsidRPr="005973A4">
        <w:rPr>
          <w:sz w:val="24"/>
          <w:szCs w:val="24"/>
        </w:rPr>
        <w:t>документов, являющихся основанием для исполнения операции</w:t>
      </w:r>
      <w:r w:rsidRPr="005973A4">
        <w:rPr>
          <w:sz w:val="24"/>
          <w:szCs w:val="24"/>
        </w:rPr>
        <w:t>.</w:t>
      </w:r>
    </w:p>
    <w:p w14:paraId="13EE67B3" w14:textId="77777777" w:rsidR="000B7556" w:rsidRPr="005973A4" w:rsidRDefault="000B7556" w:rsidP="00663D07">
      <w:pPr>
        <w:pStyle w:val="25"/>
        <w:numPr>
          <w:ilvl w:val="1"/>
          <w:numId w:val="26"/>
        </w:numPr>
        <w:tabs>
          <w:tab w:val="clear" w:pos="2136"/>
          <w:tab w:val="left" w:pos="426"/>
          <w:tab w:val="left" w:pos="567"/>
        </w:tabs>
        <w:spacing w:before="120"/>
        <w:ind w:left="567" w:hanging="567"/>
        <w:rPr>
          <w:b/>
          <w:bCs/>
          <w:szCs w:val="24"/>
        </w:rPr>
      </w:pPr>
      <w:r w:rsidRPr="005973A4">
        <w:rPr>
          <w:b/>
          <w:bCs/>
          <w:szCs w:val="24"/>
        </w:rPr>
        <w:lastRenderedPageBreak/>
        <w:t xml:space="preserve">Особенности </w:t>
      </w:r>
      <w:r w:rsidR="0022154B" w:rsidRPr="005973A4">
        <w:rPr>
          <w:b/>
          <w:bCs/>
          <w:szCs w:val="24"/>
        </w:rPr>
        <w:t xml:space="preserve">зачисления на Счета депо Депонентов </w:t>
      </w:r>
      <w:r w:rsidRPr="005973A4">
        <w:rPr>
          <w:b/>
          <w:bCs/>
          <w:szCs w:val="24"/>
        </w:rPr>
        <w:t>ценных бумаг</w:t>
      </w:r>
      <w:r w:rsidR="000E75EC" w:rsidRPr="005973A4">
        <w:rPr>
          <w:b/>
          <w:bCs/>
          <w:szCs w:val="24"/>
        </w:rPr>
        <w:t>, по которым ведется реестр владельцев ценных бумаг,</w:t>
      </w:r>
      <w:r w:rsidR="00D634FA" w:rsidRPr="005973A4">
        <w:rPr>
          <w:b/>
          <w:bCs/>
          <w:szCs w:val="24"/>
        </w:rPr>
        <w:t xml:space="preserve"> </w:t>
      </w:r>
      <w:r w:rsidRPr="005973A4">
        <w:rPr>
          <w:b/>
          <w:bCs/>
          <w:szCs w:val="24"/>
        </w:rPr>
        <w:t>по результатам их размещения через организатора торговли на рынке ценных бумаг</w:t>
      </w:r>
    </w:p>
    <w:p w14:paraId="3C0CE896" w14:textId="77777777" w:rsidR="000B7556" w:rsidRPr="005973A4" w:rsidRDefault="000B7556" w:rsidP="00DC6B58">
      <w:pPr>
        <w:autoSpaceDE w:val="0"/>
        <w:autoSpaceDN w:val="0"/>
        <w:adjustRightInd w:val="0"/>
        <w:spacing w:before="120"/>
        <w:ind w:left="567"/>
        <w:jc w:val="both"/>
        <w:rPr>
          <w:sz w:val="24"/>
          <w:szCs w:val="24"/>
        </w:rPr>
      </w:pPr>
      <w:r w:rsidRPr="005973A4">
        <w:rPr>
          <w:sz w:val="24"/>
          <w:szCs w:val="24"/>
        </w:rPr>
        <w:t xml:space="preserve">Размещенные через организатора торговли </w:t>
      </w:r>
      <w:r w:rsidR="006E08B1" w:rsidRPr="005973A4">
        <w:rPr>
          <w:sz w:val="24"/>
          <w:szCs w:val="24"/>
        </w:rPr>
        <w:t xml:space="preserve">на рынке ценных бумаг </w:t>
      </w:r>
      <w:r w:rsidRPr="005973A4">
        <w:rPr>
          <w:sz w:val="24"/>
          <w:szCs w:val="24"/>
        </w:rPr>
        <w:t>ценные бумаги</w:t>
      </w:r>
      <w:r w:rsidR="0080030A" w:rsidRPr="005973A4">
        <w:rPr>
          <w:sz w:val="24"/>
          <w:szCs w:val="24"/>
        </w:rPr>
        <w:t>, которые учитываются на эмиссионном счете в реестре владельцев ценных бумаг</w:t>
      </w:r>
      <w:r w:rsidR="0022154B" w:rsidRPr="005973A4">
        <w:rPr>
          <w:sz w:val="24"/>
          <w:szCs w:val="24"/>
        </w:rPr>
        <w:t>,</w:t>
      </w:r>
      <w:r w:rsidRPr="005973A4">
        <w:rPr>
          <w:sz w:val="24"/>
          <w:szCs w:val="24"/>
        </w:rPr>
        <w:t xml:space="preserve"> по желанию Депонента могут зачисляться либо на </w:t>
      </w:r>
      <w:r w:rsidR="00A226C6" w:rsidRPr="005973A4">
        <w:rPr>
          <w:sz w:val="24"/>
          <w:szCs w:val="24"/>
        </w:rPr>
        <w:t>С</w:t>
      </w:r>
      <w:r w:rsidRPr="005973A4">
        <w:rPr>
          <w:sz w:val="24"/>
          <w:szCs w:val="24"/>
        </w:rPr>
        <w:t>чета депо, открытые в Депозитарии, либо на лицевые счета, открытые владельцам ценных бумаг в реестре владельцев ценных бумаг.</w:t>
      </w:r>
    </w:p>
    <w:p w14:paraId="5643A2ED" w14:textId="77777777" w:rsidR="000B7556" w:rsidRPr="005973A4" w:rsidRDefault="000B7556" w:rsidP="00DC6B58">
      <w:pPr>
        <w:autoSpaceDE w:val="0"/>
        <w:autoSpaceDN w:val="0"/>
        <w:adjustRightInd w:val="0"/>
        <w:spacing w:before="120"/>
        <w:ind w:left="567"/>
        <w:jc w:val="both"/>
        <w:rPr>
          <w:sz w:val="24"/>
          <w:szCs w:val="24"/>
        </w:rPr>
      </w:pPr>
      <w:r w:rsidRPr="005973A4">
        <w:rPr>
          <w:sz w:val="24"/>
          <w:szCs w:val="24"/>
        </w:rPr>
        <w:t>Зачисление ценных бумаг</w:t>
      </w:r>
      <w:r w:rsidR="000E75EC" w:rsidRPr="005973A4">
        <w:rPr>
          <w:sz w:val="24"/>
          <w:szCs w:val="24"/>
        </w:rPr>
        <w:t>, по которым ведется реестр владельцев ценных бумаг,</w:t>
      </w:r>
      <w:r w:rsidRPr="005973A4">
        <w:rPr>
          <w:sz w:val="24"/>
          <w:szCs w:val="24"/>
        </w:rPr>
        <w:t xml:space="preserve"> на </w:t>
      </w:r>
      <w:r w:rsidR="00A226C6" w:rsidRPr="005973A4">
        <w:rPr>
          <w:sz w:val="24"/>
          <w:szCs w:val="24"/>
        </w:rPr>
        <w:t>С</w:t>
      </w:r>
      <w:r w:rsidRPr="005973A4">
        <w:rPr>
          <w:sz w:val="24"/>
          <w:szCs w:val="24"/>
        </w:rPr>
        <w:t xml:space="preserve">чета депо Депонентов в Депозитарии по результатам их размещения через организатора торговли на рынке ценных бумаг осуществляется на основании </w:t>
      </w:r>
      <w:r w:rsidR="005A3E13" w:rsidRPr="005973A4">
        <w:rPr>
          <w:sz w:val="24"/>
          <w:szCs w:val="24"/>
        </w:rPr>
        <w:t>П</w:t>
      </w:r>
      <w:r w:rsidRPr="005973A4">
        <w:rPr>
          <w:sz w:val="24"/>
          <w:szCs w:val="24"/>
        </w:rPr>
        <w:t>оручения клиринговой организации, обслуживающей организатора торговли, через которого осуществлялось размещение</w:t>
      </w:r>
      <w:r w:rsidR="0080030A" w:rsidRPr="005973A4">
        <w:rPr>
          <w:sz w:val="24"/>
          <w:szCs w:val="24"/>
        </w:rPr>
        <w:t>,</w:t>
      </w:r>
      <w:r w:rsidRPr="005973A4">
        <w:rPr>
          <w:sz w:val="24"/>
          <w:szCs w:val="24"/>
        </w:rPr>
        <w:t xml:space="preserve"> либо на основании Условного </w:t>
      </w:r>
      <w:r w:rsidR="00296F52" w:rsidRPr="005973A4">
        <w:rPr>
          <w:sz w:val="24"/>
          <w:szCs w:val="24"/>
        </w:rPr>
        <w:t>П</w:t>
      </w:r>
      <w:r w:rsidRPr="005973A4">
        <w:rPr>
          <w:sz w:val="24"/>
          <w:szCs w:val="24"/>
        </w:rPr>
        <w:t xml:space="preserve">оручения Депонента и полученных от клиринговой организации документов, предусмотренных правилами клиринга и содержащих информацию о количестве подлежащих зачислению </w:t>
      </w:r>
      <w:r w:rsidR="00EC491F" w:rsidRPr="005973A4">
        <w:rPr>
          <w:sz w:val="24"/>
          <w:szCs w:val="24"/>
        </w:rPr>
        <w:t xml:space="preserve">на </w:t>
      </w:r>
      <w:r w:rsidRPr="005973A4">
        <w:rPr>
          <w:sz w:val="24"/>
          <w:szCs w:val="24"/>
        </w:rPr>
        <w:t>торгов</w:t>
      </w:r>
      <w:r w:rsidR="00EC491F" w:rsidRPr="005973A4">
        <w:rPr>
          <w:sz w:val="24"/>
          <w:szCs w:val="24"/>
        </w:rPr>
        <w:t>ые</w:t>
      </w:r>
      <w:r w:rsidRPr="005973A4">
        <w:rPr>
          <w:sz w:val="24"/>
          <w:szCs w:val="24"/>
        </w:rPr>
        <w:t xml:space="preserve"> раздел</w:t>
      </w:r>
      <w:r w:rsidR="00EC491F" w:rsidRPr="005973A4">
        <w:rPr>
          <w:sz w:val="24"/>
          <w:szCs w:val="24"/>
        </w:rPr>
        <w:t>ы</w:t>
      </w:r>
      <w:r w:rsidRPr="005973A4">
        <w:rPr>
          <w:sz w:val="24"/>
          <w:szCs w:val="24"/>
        </w:rPr>
        <w:t xml:space="preserve"> </w:t>
      </w:r>
      <w:r w:rsidR="00EC491F" w:rsidRPr="005973A4">
        <w:rPr>
          <w:sz w:val="24"/>
          <w:szCs w:val="24"/>
        </w:rPr>
        <w:t xml:space="preserve">Торгового счета депо </w:t>
      </w:r>
      <w:r w:rsidRPr="005973A4">
        <w:rPr>
          <w:sz w:val="24"/>
          <w:szCs w:val="24"/>
        </w:rPr>
        <w:t xml:space="preserve">Депонента ценных бумаг, и при наличии уведомления держателя реестра о зачислении размещенных в ходе торгов ценных бумаг на лицевой </w:t>
      </w:r>
      <w:r w:rsidR="00570B8D" w:rsidRPr="005973A4">
        <w:rPr>
          <w:sz w:val="24"/>
          <w:szCs w:val="24"/>
        </w:rPr>
        <w:t>С</w:t>
      </w:r>
      <w:r w:rsidRPr="005973A4">
        <w:rPr>
          <w:sz w:val="24"/>
          <w:szCs w:val="24"/>
        </w:rPr>
        <w:t>чет Депозитария как номинального держателя в реестре в</w:t>
      </w:r>
      <w:r w:rsidR="00B62843" w:rsidRPr="005973A4">
        <w:rPr>
          <w:sz w:val="24"/>
          <w:szCs w:val="24"/>
        </w:rPr>
        <w:t>ладельцев ценных бумаг.</w:t>
      </w:r>
      <w:r w:rsidRPr="005973A4">
        <w:rPr>
          <w:sz w:val="24"/>
          <w:szCs w:val="24"/>
        </w:rPr>
        <w:t xml:space="preserve"> По результатам исполнения операции Депоненту предоставляется отчет по форме MS140. </w:t>
      </w:r>
    </w:p>
    <w:p w14:paraId="7BCE2F2B" w14:textId="77777777" w:rsidR="000B7556" w:rsidRPr="005973A4" w:rsidRDefault="000B7556" w:rsidP="00DC6B58">
      <w:pPr>
        <w:autoSpaceDE w:val="0"/>
        <w:autoSpaceDN w:val="0"/>
        <w:adjustRightInd w:val="0"/>
        <w:spacing w:before="120"/>
        <w:ind w:left="567"/>
        <w:jc w:val="both"/>
        <w:rPr>
          <w:sz w:val="24"/>
          <w:szCs w:val="24"/>
        </w:rPr>
      </w:pPr>
      <w:r w:rsidRPr="005973A4">
        <w:rPr>
          <w:sz w:val="24"/>
          <w:szCs w:val="24"/>
        </w:rPr>
        <w:t xml:space="preserve">Инвестор (Депонент или клиент Депонента) вправе также зачислить приобретенные через организатора торговли </w:t>
      </w:r>
      <w:r w:rsidR="00B62843" w:rsidRPr="005973A4">
        <w:rPr>
          <w:sz w:val="24"/>
          <w:szCs w:val="24"/>
        </w:rPr>
        <w:t xml:space="preserve">на рынке ценных бумаг </w:t>
      </w:r>
      <w:r w:rsidRPr="005973A4">
        <w:rPr>
          <w:sz w:val="24"/>
          <w:szCs w:val="24"/>
        </w:rPr>
        <w:t>ценные бумаги размещаемого выпуска на свой лицевой счет, открытый в реестре владельцев размещаемых ценных бумаг. Порядок зачисления ценных бумаг в этом случае определяется законодательством Российской Федерации, нормативными актами и документами клиринговой организации и организатора торговли, через которого осуществляется размещение ценных бумаг.</w:t>
      </w:r>
    </w:p>
    <w:p w14:paraId="2FF472FE" w14:textId="2EEBF546" w:rsidR="000B7556" w:rsidRPr="005973A4" w:rsidRDefault="0043736C" w:rsidP="003260FD">
      <w:pPr>
        <w:pStyle w:val="20"/>
        <w:rPr>
          <w:rFonts w:ascii="Times New Roman" w:hAnsi="Times New Roman"/>
          <w:i w:val="0"/>
        </w:rPr>
      </w:pPr>
      <w:bookmarkStart w:id="81" w:name="_Toc109352124"/>
      <w:r w:rsidRPr="005973A4">
        <w:rPr>
          <w:rFonts w:ascii="Times New Roman" w:hAnsi="Times New Roman"/>
          <w:i w:val="0"/>
        </w:rPr>
        <w:t>Статья 2</w:t>
      </w:r>
      <w:r w:rsidR="00206E5D" w:rsidRPr="005973A4">
        <w:rPr>
          <w:rFonts w:ascii="Times New Roman" w:hAnsi="Times New Roman"/>
          <w:i w:val="0"/>
        </w:rPr>
        <w:t>6</w:t>
      </w:r>
      <w:r w:rsidRPr="005973A4">
        <w:rPr>
          <w:rFonts w:ascii="Times New Roman" w:hAnsi="Times New Roman"/>
          <w:i w:val="0"/>
        </w:rPr>
        <w:t xml:space="preserve">. </w:t>
      </w:r>
      <w:r w:rsidR="000B7556" w:rsidRPr="005973A4">
        <w:rPr>
          <w:rFonts w:ascii="Times New Roman" w:hAnsi="Times New Roman"/>
          <w:i w:val="0"/>
        </w:rPr>
        <w:t>Снятие ценных</w:t>
      </w:r>
      <w:bookmarkStart w:id="82" w:name="Измен_снятие_1"/>
      <w:bookmarkEnd w:id="82"/>
      <w:r w:rsidR="000B7556" w:rsidRPr="005973A4">
        <w:rPr>
          <w:rFonts w:ascii="Times New Roman" w:hAnsi="Times New Roman"/>
          <w:i w:val="0"/>
        </w:rPr>
        <w:t xml:space="preserve"> бумаг с хранения и/или учета</w:t>
      </w:r>
      <w:bookmarkEnd w:id="73"/>
      <w:bookmarkEnd w:id="74"/>
      <w:bookmarkEnd w:id="81"/>
      <w:r w:rsidR="000B7556" w:rsidRPr="005973A4">
        <w:rPr>
          <w:rFonts w:ascii="Times New Roman" w:hAnsi="Times New Roman"/>
          <w:i w:val="0"/>
        </w:rPr>
        <w:t xml:space="preserve"> </w:t>
      </w:r>
    </w:p>
    <w:p w14:paraId="4FEC432E" w14:textId="77777777" w:rsidR="000B7556" w:rsidRPr="005973A4" w:rsidRDefault="000B7556" w:rsidP="00663D07">
      <w:pPr>
        <w:pStyle w:val="25"/>
        <w:numPr>
          <w:ilvl w:val="1"/>
          <w:numId w:val="28"/>
        </w:numPr>
        <w:tabs>
          <w:tab w:val="clear" w:pos="2136"/>
          <w:tab w:val="left" w:pos="567"/>
        </w:tabs>
        <w:spacing w:before="120"/>
        <w:rPr>
          <w:b/>
          <w:bCs/>
          <w:i/>
          <w:szCs w:val="24"/>
        </w:rPr>
      </w:pPr>
      <w:r w:rsidRPr="005973A4">
        <w:rPr>
          <w:b/>
          <w:bCs/>
          <w:i/>
          <w:szCs w:val="24"/>
        </w:rPr>
        <w:t xml:space="preserve">Содержание операции: </w:t>
      </w:r>
      <w:r w:rsidRPr="005973A4">
        <w:rPr>
          <w:bCs/>
          <w:szCs w:val="24"/>
        </w:rPr>
        <w:t xml:space="preserve">списание ценных бумаг со </w:t>
      </w:r>
      <w:r w:rsidR="00312089" w:rsidRPr="005973A4">
        <w:rPr>
          <w:bCs/>
          <w:szCs w:val="24"/>
        </w:rPr>
        <w:t>С</w:t>
      </w:r>
      <w:r w:rsidRPr="005973A4">
        <w:rPr>
          <w:bCs/>
          <w:szCs w:val="24"/>
        </w:rPr>
        <w:t>чета депо Депонента:</w:t>
      </w:r>
    </w:p>
    <w:p w14:paraId="35DA0B70" w14:textId="77777777" w:rsidR="000B7556" w:rsidRPr="005973A4" w:rsidRDefault="000B7556" w:rsidP="0068178B">
      <w:pPr>
        <w:pStyle w:val="810"/>
        <w:numPr>
          <w:ilvl w:val="2"/>
          <w:numId w:val="3"/>
        </w:numPr>
        <w:tabs>
          <w:tab w:val="left" w:pos="567"/>
        </w:tabs>
        <w:spacing w:before="120" w:line="240" w:lineRule="auto"/>
        <w:ind w:left="567" w:hanging="283"/>
        <w:jc w:val="both"/>
      </w:pPr>
      <w:r w:rsidRPr="005973A4">
        <w:t xml:space="preserve">при </w:t>
      </w:r>
      <w:r w:rsidR="00B62843" w:rsidRPr="005973A4">
        <w:t>списании</w:t>
      </w:r>
      <w:r w:rsidRPr="005973A4">
        <w:t xml:space="preserve"> ценных бумаг со счета депо номинального держателя Депозитария </w:t>
      </w:r>
      <w:r w:rsidR="005A5ECF" w:rsidRPr="005973A4">
        <w:t xml:space="preserve">на </w:t>
      </w:r>
      <w:r w:rsidRPr="005973A4">
        <w:t>счет депо в другом депозитарии</w:t>
      </w:r>
      <w:r w:rsidR="003648A5" w:rsidRPr="005973A4">
        <w:t xml:space="preserve"> или со </w:t>
      </w:r>
      <w:r w:rsidR="00570B8D" w:rsidRPr="005973A4">
        <w:t>С</w:t>
      </w:r>
      <w:r w:rsidR="003648A5" w:rsidRPr="005973A4">
        <w:t xml:space="preserve">чета Депозитария, открытого в </w:t>
      </w:r>
      <w:r w:rsidR="001D3D81" w:rsidRPr="005973A4">
        <w:t>И</w:t>
      </w:r>
      <w:r w:rsidR="003648A5" w:rsidRPr="005973A4">
        <w:t>ностранно</w:t>
      </w:r>
      <w:r w:rsidR="00BC4BC2" w:rsidRPr="005973A4">
        <w:t>м депозитарии</w:t>
      </w:r>
      <w:r w:rsidR="003648A5" w:rsidRPr="005973A4">
        <w:t>, как лицу, действующему в интересах других лиц, предназначенн</w:t>
      </w:r>
      <w:r w:rsidR="00CA3B7F" w:rsidRPr="005973A4">
        <w:t>ого</w:t>
      </w:r>
      <w:r w:rsidR="003648A5" w:rsidRPr="005973A4">
        <w:t xml:space="preserve"> для учета прав на ценные бумаги Депонентов Депозитария</w:t>
      </w:r>
      <w:r w:rsidRPr="005973A4">
        <w:t>;</w:t>
      </w:r>
    </w:p>
    <w:p w14:paraId="08F5855B" w14:textId="77777777" w:rsidR="000B7556" w:rsidRPr="005973A4" w:rsidRDefault="000B7556" w:rsidP="0068178B">
      <w:pPr>
        <w:pStyle w:val="810"/>
        <w:numPr>
          <w:ilvl w:val="2"/>
          <w:numId w:val="3"/>
        </w:numPr>
        <w:tabs>
          <w:tab w:val="left" w:pos="567"/>
        </w:tabs>
        <w:spacing w:before="120" w:line="240" w:lineRule="auto"/>
        <w:ind w:left="567" w:hanging="283"/>
        <w:jc w:val="both"/>
      </w:pPr>
      <w:r w:rsidRPr="005973A4">
        <w:t xml:space="preserve">при </w:t>
      </w:r>
      <w:r w:rsidR="00B62843" w:rsidRPr="005973A4">
        <w:t>списании</w:t>
      </w:r>
      <w:r w:rsidRPr="005973A4">
        <w:t xml:space="preserve"> ценных бумаг с лицевого счета номинального держателя Депозитария или с лицевого счета номинального держателя центрального депозитария в реестре владельцев ценных бумаг;</w:t>
      </w:r>
    </w:p>
    <w:p w14:paraId="4E09BA57" w14:textId="77777777" w:rsidR="00970E8F" w:rsidRPr="005973A4" w:rsidRDefault="000B7556" w:rsidP="0068178B">
      <w:pPr>
        <w:pStyle w:val="810"/>
        <w:numPr>
          <w:ilvl w:val="2"/>
          <w:numId w:val="3"/>
        </w:numPr>
        <w:tabs>
          <w:tab w:val="left" w:pos="567"/>
        </w:tabs>
        <w:spacing w:before="120" w:line="240" w:lineRule="auto"/>
        <w:ind w:left="567" w:hanging="283"/>
        <w:jc w:val="both"/>
      </w:pPr>
      <w:r w:rsidRPr="005973A4">
        <w:t xml:space="preserve">при </w:t>
      </w:r>
      <w:r w:rsidR="008D590E" w:rsidRPr="005973A4">
        <w:t>передаче документарной ценной бумаги (</w:t>
      </w:r>
      <w:r w:rsidRPr="005973A4">
        <w:t>документарных ценных бумаг</w:t>
      </w:r>
      <w:r w:rsidR="008D590E" w:rsidRPr="005973A4">
        <w:t>)</w:t>
      </w:r>
      <w:r w:rsidRPr="005973A4">
        <w:t xml:space="preserve"> </w:t>
      </w:r>
      <w:r w:rsidR="008D590E" w:rsidRPr="005973A4">
        <w:t xml:space="preserve">в связи с прекращением ее (их) обязательного централизованного хранения по указанию </w:t>
      </w:r>
      <w:r w:rsidR="000026DF" w:rsidRPr="005973A4">
        <w:t>лица</w:t>
      </w:r>
      <w:r w:rsidR="008D590E" w:rsidRPr="005973A4">
        <w:t>, по договору с которым осуществлено обездвижение ценных бумаг с обязательным централизованным хранением, или прекращением централизованного учета прав на ценные бумаги в порядке, предусмотренном договором с эмитентом</w:t>
      </w:r>
      <w:r w:rsidR="00D65D07" w:rsidRPr="005973A4">
        <w:t xml:space="preserve"> (лицом, обязанным по ценным бумагам)</w:t>
      </w:r>
      <w:r w:rsidR="008D590E" w:rsidRPr="005973A4">
        <w:t xml:space="preserve">, которому Депозитарий оказывает услуги по централизованному учету прав на ценные бумаги, или при </w:t>
      </w:r>
      <w:r w:rsidR="00094D16" w:rsidRPr="005973A4">
        <w:t xml:space="preserve">передаче </w:t>
      </w:r>
      <w:r w:rsidR="008D590E" w:rsidRPr="005973A4">
        <w:t xml:space="preserve">документарных </w:t>
      </w:r>
      <w:r w:rsidR="00094D16" w:rsidRPr="005973A4">
        <w:t xml:space="preserve">ценных бумаг </w:t>
      </w:r>
      <w:r w:rsidR="008D590E" w:rsidRPr="005973A4">
        <w:t xml:space="preserve">с обязательным централизованным хранением в </w:t>
      </w:r>
      <w:r w:rsidR="00094D16" w:rsidRPr="005973A4">
        <w:t>архив</w:t>
      </w:r>
      <w:r w:rsidR="006E71A4" w:rsidRPr="005973A4">
        <w:t>, если</w:t>
      </w:r>
      <w:r w:rsidR="00094D16" w:rsidRPr="005973A4">
        <w:t xml:space="preserve"> договором Депозитария с эмитентом (лицом, обязанным по ценным бумагам)</w:t>
      </w:r>
      <w:r w:rsidR="006E71A4" w:rsidRPr="005973A4">
        <w:t xml:space="preserve"> предусмотрена возможность передачи сертификата ценных бумаг с обязательным централизованным хранением в Депозитарии в архив</w:t>
      </w:r>
      <w:r w:rsidR="00970E8F" w:rsidRPr="005973A4">
        <w:t>;</w:t>
      </w:r>
    </w:p>
    <w:p w14:paraId="663E83FB" w14:textId="77777777" w:rsidR="000B7556" w:rsidRPr="005973A4" w:rsidRDefault="00970E8F" w:rsidP="0068178B">
      <w:pPr>
        <w:pStyle w:val="810"/>
        <w:numPr>
          <w:ilvl w:val="2"/>
          <w:numId w:val="3"/>
        </w:numPr>
        <w:tabs>
          <w:tab w:val="left" w:pos="567"/>
        </w:tabs>
        <w:spacing w:before="120" w:line="240" w:lineRule="auto"/>
        <w:ind w:left="567" w:hanging="283"/>
        <w:jc w:val="both"/>
      </w:pPr>
      <w:r w:rsidRPr="005973A4">
        <w:t>при погашении клиринговых сертификатов участия</w:t>
      </w:r>
      <w:r w:rsidR="000B7556" w:rsidRPr="005973A4">
        <w:t>.</w:t>
      </w:r>
    </w:p>
    <w:p w14:paraId="075A0F00" w14:textId="77777777" w:rsidR="00E8633B" w:rsidRPr="005973A4" w:rsidRDefault="00530BB9" w:rsidP="00E8633B">
      <w:pPr>
        <w:pStyle w:val="810"/>
        <w:spacing w:before="120" w:line="240" w:lineRule="auto"/>
        <w:ind w:left="567"/>
        <w:jc w:val="both"/>
      </w:pPr>
      <w:r w:rsidRPr="005973A4">
        <w:lastRenderedPageBreak/>
        <w:t>Результатом указанной Депозитарной операции является списание ценных бумаг с Пассивного счета с их одновременным списанием с Активного счета.</w:t>
      </w:r>
    </w:p>
    <w:p w14:paraId="24FE2C2C" w14:textId="77777777" w:rsidR="000B7556" w:rsidRPr="005973A4" w:rsidRDefault="000B7556" w:rsidP="0068178B">
      <w:pPr>
        <w:pStyle w:val="25"/>
        <w:numPr>
          <w:ilvl w:val="1"/>
          <w:numId w:val="28"/>
        </w:numPr>
        <w:tabs>
          <w:tab w:val="clear" w:pos="2136"/>
          <w:tab w:val="left" w:pos="567"/>
        </w:tabs>
        <w:spacing w:before="120"/>
        <w:ind w:left="567" w:hanging="567"/>
        <w:rPr>
          <w:b/>
          <w:bCs/>
          <w:szCs w:val="24"/>
        </w:rPr>
      </w:pPr>
      <w:bookmarkStart w:id="83" w:name="_Toc452800835"/>
      <w:r w:rsidRPr="005973A4">
        <w:rPr>
          <w:b/>
          <w:bCs/>
          <w:szCs w:val="24"/>
        </w:rPr>
        <w:t xml:space="preserve">Снятие ценных бумаг с хранения и/или учета при </w:t>
      </w:r>
      <w:r w:rsidR="00B62843" w:rsidRPr="005973A4">
        <w:rPr>
          <w:b/>
          <w:bCs/>
          <w:szCs w:val="24"/>
        </w:rPr>
        <w:t>списании</w:t>
      </w:r>
      <w:r w:rsidRPr="005973A4">
        <w:rPr>
          <w:b/>
          <w:bCs/>
          <w:szCs w:val="24"/>
        </w:rPr>
        <w:t xml:space="preserve"> ценных бумаг со </w:t>
      </w:r>
      <w:r w:rsidR="00570B8D" w:rsidRPr="005973A4">
        <w:rPr>
          <w:b/>
          <w:bCs/>
          <w:szCs w:val="24"/>
        </w:rPr>
        <w:t>С</w:t>
      </w:r>
      <w:r w:rsidRPr="005973A4">
        <w:rPr>
          <w:b/>
          <w:bCs/>
          <w:szCs w:val="24"/>
        </w:rPr>
        <w:t>чета Депозитария в реестре владельцев ценных бумаг</w:t>
      </w:r>
      <w:r w:rsidR="00B62843" w:rsidRPr="005973A4">
        <w:rPr>
          <w:b/>
          <w:bCs/>
          <w:szCs w:val="24"/>
        </w:rPr>
        <w:t>, Иностранном депозитарии</w:t>
      </w:r>
      <w:r w:rsidRPr="005973A4">
        <w:rPr>
          <w:b/>
          <w:bCs/>
          <w:szCs w:val="24"/>
        </w:rPr>
        <w:t xml:space="preserve"> или другом депозитарии</w:t>
      </w:r>
      <w:bookmarkEnd w:id="83"/>
    </w:p>
    <w:p w14:paraId="45F15E2A" w14:textId="7A2D534C" w:rsidR="000B7556" w:rsidRPr="005973A4" w:rsidRDefault="00E447CA" w:rsidP="0068178B">
      <w:pPr>
        <w:pStyle w:val="25"/>
        <w:numPr>
          <w:ilvl w:val="2"/>
          <w:numId w:val="41"/>
        </w:numPr>
        <w:tabs>
          <w:tab w:val="clear" w:pos="2136"/>
          <w:tab w:val="left" w:pos="426"/>
        </w:tabs>
        <w:spacing w:before="120"/>
        <w:ind w:left="567" w:hanging="567"/>
        <w:rPr>
          <w:bCs/>
          <w:szCs w:val="24"/>
        </w:rPr>
      </w:pPr>
      <w:r w:rsidRPr="005973A4">
        <w:rPr>
          <w:bCs/>
          <w:szCs w:val="24"/>
        </w:rPr>
        <w:t xml:space="preserve">Информация о времени приема </w:t>
      </w:r>
      <w:r w:rsidR="005A3E13" w:rsidRPr="005973A4">
        <w:rPr>
          <w:bCs/>
          <w:szCs w:val="24"/>
        </w:rPr>
        <w:t>П</w:t>
      </w:r>
      <w:r w:rsidRPr="005973A4">
        <w:rPr>
          <w:bCs/>
          <w:szCs w:val="24"/>
        </w:rPr>
        <w:t xml:space="preserve">оручений, до которого Депозитарий направляет в тот же день передаточное распоряжение на списание ценных бумаг с лицевого счета номинального держателя или распоряжение Депозитария на списание ценных бумаг с лицевого счета номинального держателя центрального депозитария в реестре владельцев ценных бумаг, или </w:t>
      </w:r>
      <w:r w:rsidR="00CA3B7F" w:rsidRPr="005973A4">
        <w:rPr>
          <w:bCs/>
          <w:szCs w:val="24"/>
        </w:rPr>
        <w:t xml:space="preserve">направляет </w:t>
      </w:r>
      <w:r w:rsidRPr="005973A4">
        <w:rPr>
          <w:bCs/>
          <w:szCs w:val="24"/>
        </w:rPr>
        <w:t>поручение в другой депозитарий</w:t>
      </w:r>
      <w:r w:rsidR="005A3E13" w:rsidRPr="005973A4">
        <w:rPr>
          <w:bCs/>
          <w:szCs w:val="24"/>
        </w:rPr>
        <w:t xml:space="preserve"> или Иностранный депозитарий</w:t>
      </w:r>
      <w:r w:rsidRPr="005973A4">
        <w:rPr>
          <w:bCs/>
          <w:szCs w:val="24"/>
        </w:rPr>
        <w:t xml:space="preserve">, размещена на </w:t>
      </w:r>
      <w:r w:rsidR="008A2CD0" w:rsidRPr="005973A4">
        <w:rPr>
          <w:bCs/>
          <w:szCs w:val="24"/>
        </w:rPr>
        <w:t>Сайте</w:t>
      </w:r>
      <w:r w:rsidRPr="005973A4">
        <w:rPr>
          <w:bCs/>
          <w:szCs w:val="24"/>
        </w:rPr>
        <w:t xml:space="preserve">. При поступлении </w:t>
      </w:r>
      <w:r w:rsidR="005A3E13" w:rsidRPr="005973A4">
        <w:rPr>
          <w:bCs/>
          <w:szCs w:val="24"/>
        </w:rPr>
        <w:t>П</w:t>
      </w:r>
      <w:r w:rsidRPr="005973A4">
        <w:rPr>
          <w:bCs/>
          <w:szCs w:val="24"/>
        </w:rPr>
        <w:t xml:space="preserve">оручения </w:t>
      </w:r>
      <w:r w:rsidR="00EC491F" w:rsidRPr="005973A4">
        <w:rPr>
          <w:bCs/>
          <w:szCs w:val="24"/>
        </w:rPr>
        <w:t xml:space="preserve">Депонента </w:t>
      </w:r>
      <w:r w:rsidRPr="005973A4">
        <w:rPr>
          <w:bCs/>
          <w:szCs w:val="24"/>
        </w:rPr>
        <w:t xml:space="preserve">позже указанного времени </w:t>
      </w:r>
      <w:r w:rsidR="000B7556" w:rsidRPr="005973A4">
        <w:rPr>
          <w:bCs/>
          <w:szCs w:val="24"/>
        </w:rPr>
        <w:t xml:space="preserve">Депозитарий вправе направить соответствующее распоряжение держателю реестра или поручение на списание ценных бумаг в депозитарий, в котором открыт счет депо </w:t>
      </w:r>
      <w:r w:rsidR="004B07CE" w:rsidRPr="005973A4">
        <w:rPr>
          <w:bCs/>
          <w:szCs w:val="24"/>
        </w:rPr>
        <w:t xml:space="preserve">номинального держателя </w:t>
      </w:r>
      <w:r w:rsidR="000B7556" w:rsidRPr="005973A4">
        <w:rPr>
          <w:bCs/>
          <w:szCs w:val="24"/>
        </w:rPr>
        <w:t xml:space="preserve">Депозитария, </w:t>
      </w:r>
      <w:r w:rsidR="00EC491F" w:rsidRPr="005973A4">
        <w:rPr>
          <w:bCs/>
          <w:szCs w:val="24"/>
        </w:rPr>
        <w:t xml:space="preserve">или в Иностранный депозитарий </w:t>
      </w:r>
      <w:r w:rsidR="000B7556" w:rsidRPr="005973A4">
        <w:rPr>
          <w:bCs/>
          <w:szCs w:val="24"/>
        </w:rPr>
        <w:t xml:space="preserve">на следующий рабочий день. Депозитарий вправе увеличивать продолжительность времени приема </w:t>
      </w:r>
      <w:r w:rsidR="00C6208C" w:rsidRPr="005973A4">
        <w:rPr>
          <w:bCs/>
          <w:szCs w:val="24"/>
        </w:rPr>
        <w:t>П</w:t>
      </w:r>
      <w:r w:rsidR="000B7556" w:rsidRPr="005973A4">
        <w:rPr>
          <w:bCs/>
          <w:szCs w:val="24"/>
        </w:rPr>
        <w:t>оручений, если это позволяет порядок приема поручений от Депозитария держателем реестра (другим депозитарием</w:t>
      </w:r>
      <w:r w:rsidR="00EC491F" w:rsidRPr="005973A4">
        <w:rPr>
          <w:bCs/>
          <w:szCs w:val="24"/>
        </w:rPr>
        <w:t>, Иностранным депозитарием</w:t>
      </w:r>
      <w:r w:rsidR="000B7556" w:rsidRPr="005973A4">
        <w:rPr>
          <w:bCs/>
          <w:szCs w:val="24"/>
        </w:rPr>
        <w:t>), уведомив об этом Депонента.</w:t>
      </w:r>
    </w:p>
    <w:p w14:paraId="57B6445A" w14:textId="77777777" w:rsidR="000B7556" w:rsidRPr="005973A4" w:rsidRDefault="000B7556" w:rsidP="0068178B">
      <w:pPr>
        <w:numPr>
          <w:ilvl w:val="12"/>
          <w:numId w:val="0"/>
        </w:numPr>
        <w:spacing w:before="120"/>
        <w:ind w:firstLine="567"/>
        <w:jc w:val="both"/>
        <w:rPr>
          <w:b/>
          <w:bCs/>
          <w:i/>
          <w:sz w:val="24"/>
        </w:rPr>
      </w:pPr>
      <w:r w:rsidRPr="005973A4">
        <w:rPr>
          <w:b/>
          <w:bCs/>
          <w:i/>
          <w:sz w:val="24"/>
        </w:rPr>
        <w:t>Основание:</w:t>
      </w:r>
    </w:p>
    <w:p w14:paraId="06691B66" w14:textId="77777777" w:rsidR="000B7556" w:rsidRPr="005973A4" w:rsidRDefault="000B7556" w:rsidP="0068178B">
      <w:pPr>
        <w:pStyle w:val="810"/>
        <w:spacing w:before="120" w:line="240" w:lineRule="auto"/>
        <w:ind w:left="567"/>
        <w:jc w:val="both"/>
      </w:pPr>
      <w:r w:rsidRPr="005973A4">
        <w:t xml:space="preserve">Поручение Депонента по форме MF036 либо </w:t>
      </w:r>
      <w:r w:rsidR="00C6208C" w:rsidRPr="005973A4">
        <w:t xml:space="preserve">Служебное </w:t>
      </w:r>
      <w:r w:rsidRPr="005973A4">
        <w:t>поручение (в случаях, предусмотренных законодательством Российской Федерации</w:t>
      </w:r>
      <w:r w:rsidR="00835C85" w:rsidRPr="005973A4">
        <w:t xml:space="preserve"> или условиями Договора</w:t>
      </w:r>
      <w:r w:rsidR="00AC6C7B" w:rsidRPr="005973A4">
        <w:t xml:space="preserve">); </w:t>
      </w:r>
    </w:p>
    <w:p w14:paraId="094CBE59" w14:textId="77675E01" w:rsidR="003648A5" w:rsidRPr="005973A4" w:rsidRDefault="003648A5" w:rsidP="0068178B">
      <w:pPr>
        <w:pStyle w:val="810"/>
        <w:spacing w:before="120" w:line="240" w:lineRule="auto"/>
        <w:ind w:left="567"/>
        <w:jc w:val="both"/>
      </w:pPr>
      <w:r w:rsidRPr="005973A4">
        <w:t>Выписка (уведомление, справка об операциях) держателя реестра о списании ценных бумаг с</w:t>
      </w:r>
      <w:r w:rsidR="00E3098C" w:rsidRPr="005973A4">
        <w:t>о</w:t>
      </w:r>
      <w:r w:rsidRPr="005973A4">
        <w:t xml:space="preserve"> </w:t>
      </w:r>
      <w:r w:rsidR="00E3098C" w:rsidRPr="005973A4">
        <w:t>С</w:t>
      </w:r>
      <w:r w:rsidRPr="005973A4">
        <w:t xml:space="preserve">чета </w:t>
      </w:r>
      <w:r w:rsidR="00306309" w:rsidRPr="005973A4">
        <w:t xml:space="preserve">Депозитария, </w:t>
      </w:r>
      <w:r w:rsidRPr="005973A4">
        <w:t xml:space="preserve">выписка либо отчет об исполненной операции по </w:t>
      </w:r>
      <w:r w:rsidR="00E3098C" w:rsidRPr="005973A4">
        <w:t>С</w:t>
      </w:r>
      <w:r w:rsidRPr="005973A4">
        <w:t xml:space="preserve">чету Депозитария в другом депозитарии либо в </w:t>
      </w:r>
      <w:r w:rsidR="001D3D81" w:rsidRPr="005973A4">
        <w:t>И</w:t>
      </w:r>
      <w:r w:rsidRPr="005973A4">
        <w:t>ностранно</w:t>
      </w:r>
      <w:r w:rsidR="00832F79" w:rsidRPr="005973A4">
        <w:t>м</w:t>
      </w:r>
      <w:r w:rsidR="00BC4BC2" w:rsidRPr="005973A4">
        <w:t xml:space="preserve"> депозитарии</w:t>
      </w:r>
      <w:r w:rsidR="00706938" w:rsidRPr="005973A4">
        <w:t>.</w:t>
      </w:r>
    </w:p>
    <w:p w14:paraId="602F08D6" w14:textId="77777777" w:rsidR="000B7556" w:rsidRPr="005973A4" w:rsidRDefault="000E729E" w:rsidP="0068178B">
      <w:pPr>
        <w:pStyle w:val="810"/>
        <w:spacing w:before="120" w:line="240" w:lineRule="auto"/>
        <w:ind w:left="567"/>
        <w:jc w:val="both"/>
      </w:pPr>
      <w:r w:rsidRPr="005973A4">
        <w:t>В случае исключения эмитента, прекратившего свою деятельность, из единого государственного реестра юридических лиц или ликвидации эмитента списание ценных бумаг со Счетов депо или со Счета неустановленных лиц осуществляется Депозитарием по состоянию на дату внесения в единый государственный реестр юридических лиц записи об исключении эмитента из единого государственного реестра юридических лиц на основании Служебного поручения.</w:t>
      </w:r>
    </w:p>
    <w:p w14:paraId="0772F5E7" w14:textId="77777777" w:rsidR="000B7556" w:rsidRPr="005973A4" w:rsidRDefault="000B7556" w:rsidP="0068178B">
      <w:pPr>
        <w:pStyle w:val="810"/>
        <w:spacing w:before="120" w:line="240" w:lineRule="auto"/>
        <w:ind w:left="567"/>
        <w:jc w:val="both"/>
      </w:pPr>
      <w:r w:rsidRPr="005973A4">
        <w:t xml:space="preserve">Ценные бумаги, предназначенные для списания, блокируются в первый из дней периода исполнения, указанных в </w:t>
      </w:r>
      <w:r w:rsidR="00C6208C" w:rsidRPr="005973A4">
        <w:t>П</w:t>
      </w:r>
      <w:r w:rsidRPr="005973A4">
        <w:t xml:space="preserve">оручении, при условии наличия ценных бумаг на указанном Депонентом разделе </w:t>
      </w:r>
      <w:r w:rsidR="00312089" w:rsidRPr="005973A4">
        <w:t>С</w:t>
      </w:r>
      <w:r w:rsidRPr="005973A4">
        <w:t>чета депо</w:t>
      </w:r>
      <w:r w:rsidR="00FF6F74" w:rsidRPr="005973A4">
        <w:t>.</w:t>
      </w:r>
    </w:p>
    <w:p w14:paraId="60505191" w14:textId="77777777" w:rsidR="000B7556" w:rsidRPr="005973A4" w:rsidRDefault="000B7556" w:rsidP="0068178B">
      <w:pPr>
        <w:pStyle w:val="810"/>
        <w:spacing w:before="120" w:line="240" w:lineRule="auto"/>
        <w:ind w:left="567"/>
        <w:jc w:val="both"/>
      </w:pPr>
      <w:r w:rsidRPr="005973A4">
        <w:t>Депозитарий вправе потребовать от Депонента предоставления дополнительных документов согласно действующему законодательству и требованиям держателя реестра (другого депозитария</w:t>
      </w:r>
      <w:r w:rsidR="00D75C01" w:rsidRPr="005973A4">
        <w:t>, Иностранного депозитария</w:t>
      </w:r>
      <w:r w:rsidRPr="005973A4">
        <w:t>), в том случае если их предоставления потребует держатель реестра (другой депозитарий</w:t>
      </w:r>
      <w:r w:rsidR="00D75C01" w:rsidRPr="005973A4">
        <w:t>, Иностранный депозитарий</w:t>
      </w:r>
      <w:r w:rsidRPr="005973A4">
        <w:t>).</w:t>
      </w:r>
    </w:p>
    <w:p w14:paraId="04561FCA" w14:textId="34663257" w:rsidR="000B7556" w:rsidRPr="005973A4" w:rsidRDefault="000B7556" w:rsidP="0068178B">
      <w:pPr>
        <w:numPr>
          <w:ilvl w:val="12"/>
          <w:numId w:val="0"/>
        </w:numPr>
        <w:spacing w:before="120"/>
        <w:ind w:firstLine="567"/>
        <w:jc w:val="both"/>
        <w:rPr>
          <w:b/>
          <w:bCs/>
          <w:i/>
          <w:sz w:val="24"/>
        </w:rPr>
      </w:pPr>
      <w:r w:rsidRPr="005973A4">
        <w:rPr>
          <w:b/>
          <w:bCs/>
          <w:i/>
          <w:sz w:val="24"/>
        </w:rPr>
        <w:t>Исходящие документы:</w:t>
      </w:r>
      <w:r w:rsidR="0068178B" w:rsidRPr="005973A4">
        <w:rPr>
          <w:b/>
          <w:bCs/>
          <w:i/>
          <w:sz w:val="24"/>
        </w:rPr>
        <w:t xml:space="preserve"> </w:t>
      </w:r>
    </w:p>
    <w:p w14:paraId="770E4260" w14:textId="77777777" w:rsidR="000B7556" w:rsidRPr="005973A4" w:rsidRDefault="000B7556" w:rsidP="0068178B">
      <w:pPr>
        <w:pStyle w:val="810"/>
        <w:spacing w:before="120" w:line="240" w:lineRule="auto"/>
        <w:ind w:left="567"/>
        <w:jc w:val="both"/>
      </w:pPr>
      <w:r w:rsidRPr="005973A4">
        <w:t>Отчет Депоненту об исполненной операции по форме MS036</w:t>
      </w:r>
      <w:r w:rsidR="00862178" w:rsidRPr="005973A4">
        <w:t xml:space="preserve"> или MS101</w:t>
      </w:r>
      <w:r w:rsidRPr="005973A4">
        <w:t>;</w:t>
      </w:r>
    </w:p>
    <w:p w14:paraId="79154D57" w14:textId="77777777" w:rsidR="000B7556" w:rsidRPr="005973A4" w:rsidRDefault="000B7556" w:rsidP="0068178B">
      <w:pPr>
        <w:pStyle w:val="810"/>
        <w:spacing w:before="120" w:line="240" w:lineRule="auto"/>
        <w:ind w:left="567"/>
        <w:jc w:val="both"/>
      </w:pPr>
      <w:r w:rsidRPr="005973A4">
        <w:t xml:space="preserve">Уведомление о проведенной операции в реестре (в случае </w:t>
      </w:r>
      <w:r w:rsidR="0065561D" w:rsidRPr="005973A4">
        <w:t>списания</w:t>
      </w:r>
      <w:r w:rsidRPr="005973A4">
        <w:t xml:space="preserve"> ценных бумаг в реестре владельцев ценных бумаг</w:t>
      </w:r>
      <w:r w:rsidR="0065561D" w:rsidRPr="005973A4">
        <w:t xml:space="preserve"> с лицевого счета номина</w:t>
      </w:r>
      <w:r w:rsidR="0008424A" w:rsidRPr="005973A4">
        <w:t>ль</w:t>
      </w:r>
      <w:r w:rsidR="0065561D" w:rsidRPr="005973A4">
        <w:t>ного держателя Депозитария</w:t>
      </w:r>
      <w:r w:rsidRPr="005973A4">
        <w:t>)</w:t>
      </w:r>
      <w:r w:rsidR="0065561D" w:rsidRPr="005973A4">
        <w:t>.</w:t>
      </w:r>
    </w:p>
    <w:p w14:paraId="4144F52C" w14:textId="29783722" w:rsidR="0065561D" w:rsidRPr="005973A4" w:rsidRDefault="0065561D" w:rsidP="0068178B">
      <w:pPr>
        <w:pStyle w:val="25"/>
        <w:numPr>
          <w:ilvl w:val="2"/>
          <w:numId w:val="41"/>
        </w:numPr>
        <w:tabs>
          <w:tab w:val="clear" w:pos="2136"/>
          <w:tab w:val="left" w:pos="426"/>
        </w:tabs>
        <w:spacing w:before="120"/>
        <w:ind w:left="567" w:hanging="567"/>
        <w:rPr>
          <w:bCs/>
          <w:szCs w:val="24"/>
        </w:rPr>
      </w:pPr>
      <w:r w:rsidRPr="005973A4">
        <w:rPr>
          <w:bCs/>
          <w:szCs w:val="24"/>
        </w:rPr>
        <w:t xml:space="preserve">В случае списания ценных бумаг с лицевого счета номинального держателя Депозитария в реестре владельцев ценных бумаг Депоненту наряду с отчетом о выполненной операции в Депозитарии предоставляется уведомление о проведенной операции в реестре: либо по </w:t>
      </w:r>
      <w:r w:rsidRPr="005973A4">
        <w:rPr>
          <w:bCs/>
          <w:szCs w:val="24"/>
        </w:rPr>
        <w:lastRenderedPageBreak/>
        <w:t xml:space="preserve">форме Депозитария, либо полученное от регистратора. Уведомление по форме Депозитария GS360 предоставляется в виде электронного документа Депонентам, заключившим с Депозитарием </w:t>
      </w:r>
      <w:r w:rsidR="001C0C2C" w:rsidRPr="005973A4">
        <w:rPr>
          <w:bCs/>
          <w:szCs w:val="24"/>
        </w:rPr>
        <w:t>Д</w:t>
      </w:r>
      <w:r w:rsidRPr="005973A4">
        <w:rPr>
          <w:bCs/>
          <w:szCs w:val="24"/>
        </w:rPr>
        <w:t xml:space="preserve">оговор </w:t>
      </w:r>
      <w:r w:rsidR="001C0C2C" w:rsidRPr="005973A4">
        <w:rPr>
          <w:bCs/>
          <w:szCs w:val="24"/>
        </w:rPr>
        <w:t>ЭДО</w:t>
      </w:r>
      <w:r w:rsidRPr="005973A4">
        <w:rPr>
          <w:bCs/>
          <w:szCs w:val="24"/>
        </w:rPr>
        <w:t xml:space="preserve">. При необходимости получения на бумажном носителе уведомления по форме GS360 или оригинала уведомления регистратора о проведении операции в реестре, полученного по запросу Депозитария, Депонент должен в </w:t>
      </w:r>
      <w:r w:rsidR="00C6208C" w:rsidRPr="005973A4">
        <w:rPr>
          <w:bCs/>
          <w:szCs w:val="24"/>
        </w:rPr>
        <w:t>П</w:t>
      </w:r>
      <w:r w:rsidRPr="005973A4">
        <w:rPr>
          <w:bCs/>
          <w:szCs w:val="24"/>
        </w:rPr>
        <w:t>оручении на снятие ценных бумаг с хранения и/или учета по форме MF036 проставить соответствующую отметку.</w:t>
      </w:r>
    </w:p>
    <w:p w14:paraId="0D7E687D" w14:textId="77777777" w:rsidR="000B7556" w:rsidRPr="005973A4" w:rsidRDefault="000B7556" w:rsidP="0068178B">
      <w:pPr>
        <w:pStyle w:val="25"/>
        <w:numPr>
          <w:ilvl w:val="2"/>
          <w:numId w:val="41"/>
        </w:numPr>
        <w:tabs>
          <w:tab w:val="clear" w:pos="2136"/>
          <w:tab w:val="left" w:pos="426"/>
        </w:tabs>
        <w:spacing w:before="120"/>
        <w:ind w:left="567" w:hanging="567"/>
        <w:rPr>
          <w:bCs/>
          <w:szCs w:val="24"/>
        </w:rPr>
      </w:pPr>
      <w:r w:rsidRPr="005973A4">
        <w:rPr>
          <w:bCs/>
          <w:szCs w:val="24"/>
        </w:rPr>
        <w:t>В случае отказа держателя реестра</w:t>
      </w:r>
      <w:r w:rsidR="00D75C01" w:rsidRPr="005973A4">
        <w:rPr>
          <w:bCs/>
          <w:szCs w:val="24"/>
        </w:rPr>
        <w:t>, Иностранного депозитария</w:t>
      </w:r>
      <w:r w:rsidRPr="005973A4">
        <w:rPr>
          <w:bCs/>
          <w:szCs w:val="24"/>
        </w:rPr>
        <w:t xml:space="preserve"> либо другого депозитария в осуществлении перерегистрации прав на ценные бумаги Депозитарий предоставляет копию полученного отказа Депоненту</w:t>
      </w:r>
      <w:r w:rsidR="00D75C01" w:rsidRPr="005973A4">
        <w:rPr>
          <w:bCs/>
          <w:szCs w:val="24"/>
        </w:rPr>
        <w:t xml:space="preserve"> по запросу Депонента</w:t>
      </w:r>
      <w:r w:rsidRPr="005973A4">
        <w:rPr>
          <w:bCs/>
          <w:szCs w:val="24"/>
        </w:rPr>
        <w:t xml:space="preserve">. Если данный отказ обусловлен ошибочными действиями Депонента, то последний возмещает расходы Депозитария по исполнению данного </w:t>
      </w:r>
      <w:r w:rsidR="00C6208C" w:rsidRPr="005973A4">
        <w:rPr>
          <w:bCs/>
          <w:szCs w:val="24"/>
        </w:rPr>
        <w:t>П</w:t>
      </w:r>
      <w:r w:rsidRPr="005973A4">
        <w:rPr>
          <w:bCs/>
          <w:szCs w:val="24"/>
        </w:rPr>
        <w:t xml:space="preserve">оручения. При этом обязательства Депозитария в отношении данного </w:t>
      </w:r>
      <w:r w:rsidR="00C6208C" w:rsidRPr="005973A4">
        <w:rPr>
          <w:bCs/>
          <w:szCs w:val="24"/>
        </w:rPr>
        <w:t>П</w:t>
      </w:r>
      <w:r w:rsidRPr="005973A4">
        <w:rPr>
          <w:bCs/>
          <w:szCs w:val="24"/>
        </w:rPr>
        <w:t>оручения считаются исполненными Депозитарием.</w:t>
      </w:r>
    </w:p>
    <w:p w14:paraId="457B2C2C" w14:textId="77777777" w:rsidR="0065561D" w:rsidRPr="005973A4" w:rsidRDefault="000B7556" w:rsidP="0068178B">
      <w:pPr>
        <w:pStyle w:val="25"/>
        <w:numPr>
          <w:ilvl w:val="2"/>
          <w:numId w:val="41"/>
        </w:numPr>
        <w:tabs>
          <w:tab w:val="clear" w:pos="2136"/>
          <w:tab w:val="left" w:pos="426"/>
        </w:tabs>
        <w:spacing w:before="120"/>
        <w:ind w:left="567" w:hanging="567"/>
        <w:rPr>
          <w:bCs/>
          <w:szCs w:val="24"/>
        </w:rPr>
      </w:pPr>
      <w:r w:rsidRPr="005973A4">
        <w:rPr>
          <w:bCs/>
          <w:szCs w:val="24"/>
        </w:rPr>
        <w:t xml:space="preserve">Списание ценных бумаг с лицевого счета номинального держателя центрального депозитария осуществляется на основании встречных поручений: поручения Депозитария, сформированного на основании </w:t>
      </w:r>
      <w:r w:rsidR="0075407F" w:rsidRPr="005973A4">
        <w:rPr>
          <w:bCs/>
          <w:szCs w:val="24"/>
        </w:rPr>
        <w:t>П</w:t>
      </w:r>
      <w:r w:rsidRPr="005973A4">
        <w:rPr>
          <w:bCs/>
          <w:szCs w:val="24"/>
        </w:rPr>
        <w:t xml:space="preserve">оручения Депонента, предоставленного в Депозитарий, и </w:t>
      </w:r>
      <w:r w:rsidR="00CA3B7F" w:rsidRPr="005973A4">
        <w:rPr>
          <w:bCs/>
          <w:szCs w:val="24"/>
        </w:rPr>
        <w:t>распоряжения</w:t>
      </w:r>
      <w:r w:rsidRPr="005973A4">
        <w:rPr>
          <w:bCs/>
          <w:szCs w:val="24"/>
        </w:rPr>
        <w:t xml:space="preserve"> </w:t>
      </w:r>
      <w:r w:rsidR="00BB5211" w:rsidRPr="005973A4">
        <w:rPr>
          <w:bCs/>
          <w:szCs w:val="24"/>
        </w:rPr>
        <w:t>получателя</w:t>
      </w:r>
      <w:r w:rsidRPr="005973A4">
        <w:rPr>
          <w:bCs/>
          <w:szCs w:val="24"/>
        </w:rPr>
        <w:t xml:space="preserve"> ценных бумаг</w:t>
      </w:r>
      <w:r w:rsidR="00BB5211" w:rsidRPr="005973A4">
        <w:rPr>
          <w:bCs/>
          <w:szCs w:val="24"/>
        </w:rPr>
        <w:t>, которому открыт лицевой сче</w:t>
      </w:r>
      <w:r w:rsidR="00B664E0" w:rsidRPr="005973A4">
        <w:rPr>
          <w:bCs/>
          <w:szCs w:val="24"/>
        </w:rPr>
        <w:t>т</w:t>
      </w:r>
      <w:r w:rsidR="00BB5211" w:rsidRPr="005973A4">
        <w:rPr>
          <w:bCs/>
          <w:szCs w:val="24"/>
        </w:rPr>
        <w:t xml:space="preserve"> в реестре владельцев ценных бумаг, за исключением случаев, предусмотренных</w:t>
      </w:r>
      <w:r w:rsidR="00817CF8" w:rsidRPr="005973A4">
        <w:rPr>
          <w:bCs/>
          <w:szCs w:val="24"/>
        </w:rPr>
        <w:t xml:space="preserve"> </w:t>
      </w:r>
      <w:r w:rsidR="00BB5211" w:rsidRPr="005973A4">
        <w:rPr>
          <w:bCs/>
          <w:szCs w:val="24"/>
        </w:rPr>
        <w:t>законодательством Ро</w:t>
      </w:r>
      <w:r w:rsidR="00B664E0" w:rsidRPr="005973A4">
        <w:rPr>
          <w:bCs/>
          <w:szCs w:val="24"/>
        </w:rPr>
        <w:t>с</w:t>
      </w:r>
      <w:r w:rsidR="00BB5211" w:rsidRPr="005973A4">
        <w:rPr>
          <w:bCs/>
          <w:szCs w:val="24"/>
        </w:rPr>
        <w:t>сийской Федерации</w:t>
      </w:r>
      <w:r w:rsidRPr="005973A4">
        <w:rPr>
          <w:bCs/>
          <w:szCs w:val="24"/>
        </w:rPr>
        <w:t xml:space="preserve">. </w:t>
      </w:r>
    </w:p>
    <w:p w14:paraId="215A66A2" w14:textId="538E4393" w:rsidR="006C4CE5" w:rsidRPr="005973A4" w:rsidRDefault="000B7556" w:rsidP="0068178B">
      <w:pPr>
        <w:pStyle w:val="25"/>
        <w:numPr>
          <w:ilvl w:val="2"/>
          <w:numId w:val="41"/>
        </w:numPr>
        <w:tabs>
          <w:tab w:val="clear" w:pos="2136"/>
          <w:tab w:val="left" w:pos="426"/>
        </w:tabs>
        <w:spacing w:before="120"/>
        <w:ind w:left="567" w:hanging="567"/>
        <w:rPr>
          <w:bCs/>
          <w:szCs w:val="24"/>
        </w:rPr>
      </w:pPr>
      <w:r w:rsidRPr="005973A4">
        <w:rPr>
          <w:bCs/>
          <w:szCs w:val="24"/>
        </w:rPr>
        <w:t xml:space="preserve">Перечень реестров владельцев ценных бумаг, в которых Депозитарию открыт лицевой счет номинального держателя центрального депозитария, приведен на </w:t>
      </w:r>
      <w:r w:rsidR="008A2CD0" w:rsidRPr="005973A4">
        <w:rPr>
          <w:bCs/>
          <w:szCs w:val="24"/>
        </w:rPr>
        <w:t>Сайте</w:t>
      </w:r>
      <w:r w:rsidRPr="005973A4">
        <w:rPr>
          <w:bCs/>
          <w:szCs w:val="24"/>
        </w:rPr>
        <w:t xml:space="preserve">. </w:t>
      </w:r>
    </w:p>
    <w:p w14:paraId="242015BE" w14:textId="77777777" w:rsidR="0065561D" w:rsidRPr="005973A4" w:rsidRDefault="000B7556" w:rsidP="0068178B">
      <w:pPr>
        <w:pStyle w:val="25"/>
        <w:numPr>
          <w:ilvl w:val="2"/>
          <w:numId w:val="41"/>
        </w:numPr>
        <w:tabs>
          <w:tab w:val="clear" w:pos="2136"/>
          <w:tab w:val="left" w:pos="426"/>
        </w:tabs>
        <w:spacing w:before="120"/>
        <w:ind w:left="567" w:hanging="567"/>
        <w:rPr>
          <w:bCs/>
          <w:szCs w:val="24"/>
        </w:rPr>
      </w:pPr>
      <w:r w:rsidRPr="005973A4">
        <w:rPr>
          <w:bCs/>
          <w:szCs w:val="24"/>
        </w:rPr>
        <w:t>При исполнении операции владелец (доверительный управляющий) этих ценных бумаг меняться не должен</w:t>
      </w:r>
      <w:r w:rsidR="00F834AB" w:rsidRPr="005973A4">
        <w:rPr>
          <w:bCs/>
          <w:szCs w:val="24"/>
        </w:rPr>
        <w:t>, за исключением случаев, предусмотренных законодательством Российской Федерации</w:t>
      </w:r>
      <w:r w:rsidRPr="005973A4">
        <w:rPr>
          <w:bCs/>
          <w:szCs w:val="24"/>
        </w:rPr>
        <w:t xml:space="preserve">. </w:t>
      </w:r>
    </w:p>
    <w:p w14:paraId="7DEED909" w14:textId="77777777" w:rsidR="006C4CE5" w:rsidRPr="005973A4" w:rsidRDefault="000B7556" w:rsidP="0068178B">
      <w:pPr>
        <w:pStyle w:val="810"/>
        <w:spacing w:before="120" w:line="240" w:lineRule="auto"/>
        <w:ind w:left="567"/>
        <w:jc w:val="both"/>
      </w:pPr>
      <w:r w:rsidRPr="005973A4">
        <w:t xml:space="preserve">Депозитарий вправе отказать в исполнении </w:t>
      </w:r>
      <w:r w:rsidR="0075407F" w:rsidRPr="005973A4">
        <w:t>П</w:t>
      </w:r>
      <w:r w:rsidRPr="005973A4">
        <w:t xml:space="preserve">оручения Депонента, если в качестве основания в </w:t>
      </w:r>
      <w:r w:rsidR="0075407F" w:rsidRPr="005973A4">
        <w:t>П</w:t>
      </w:r>
      <w:r w:rsidRPr="005973A4">
        <w:t>оручении указан документ, связанный с переходом прав на ценные бумаги</w:t>
      </w:r>
      <w:r w:rsidR="00F834AB" w:rsidRPr="005973A4">
        <w:t>, за исключением случаев, когда законодательством Российской Федерации</w:t>
      </w:r>
      <w:r w:rsidR="00A40FE5" w:rsidRPr="005973A4">
        <w:t xml:space="preserve"> допускается из</w:t>
      </w:r>
      <w:r w:rsidR="009B377D" w:rsidRPr="005973A4">
        <w:t>менение владельца (доверительного управляющего) ценных бумаг</w:t>
      </w:r>
      <w:r w:rsidRPr="005973A4">
        <w:t xml:space="preserve">. </w:t>
      </w:r>
    </w:p>
    <w:p w14:paraId="4F092541" w14:textId="77777777" w:rsidR="000B7556" w:rsidRPr="005973A4" w:rsidRDefault="000B7556" w:rsidP="0068178B">
      <w:pPr>
        <w:pStyle w:val="25"/>
        <w:numPr>
          <w:ilvl w:val="2"/>
          <w:numId w:val="41"/>
        </w:numPr>
        <w:tabs>
          <w:tab w:val="clear" w:pos="2136"/>
          <w:tab w:val="left" w:pos="426"/>
        </w:tabs>
        <w:spacing w:before="120"/>
        <w:ind w:left="567" w:hanging="567"/>
        <w:rPr>
          <w:bCs/>
          <w:szCs w:val="24"/>
        </w:rPr>
      </w:pPr>
      <w:r w:rsidRPr="005973A4">
        <w:rPr>
          <w:bCs/>
          <w:szCs w:val="24"/>
        </w:rPr>
        <w:t>Поручение Депонента на снятие ценных бумаг с хранения и/или учета</w:t>
      </w:r>
      <w:r w:rsidR="00482EF7" w:rsidRPr="005973A4">
        <w:rPr>
          <w:bCs/>
          <w:szCs w:val="24"/>
        </w:rPr>
        <w:t xml:space="preserve"> </w:t>
      </w:r>
      <w:r w:rsidR="00102DCC" w:rsidRPr="005973A4">
        <w:rPr>
          <w:bCs/>
          <w:szCs w:val="24"/>
        </w:rPr>
        <w:t>со Счета депо Депонента</w:t>
      </w:r>
      <w:r w:rsidRPr="005973A4">
        <w:rPr>
          <w:bCs/>
          <w:szCs w:val="24"/>
        </w:rPr>
        <w:t xml:space="preserve"> при списании ценных бумаг с лицевого счета номинального держателя центрального депозитария в обязательном порядке должно содержать указание наименования (фамилии, имени, отчества) лица, являющегося владельцем (доверительным управляющим) этих ценных бумаг. </w:t>
      </w:r>
    </w:p>
    <w:p w14:paraId="2CE7198A" w14:textId="77777777" w:rsidR="006C4CE5" w:rsidRPr="005973A4" w:rsidRDefault="006C4CE5" w:rsidP="0068178B">
      <w:pPr>
        <w:pStyle w:val="25"/>
        <w:numPr>
          <w:ilvl w:val="2"/>
          <w:numId w:val="41"/>
        </w:numPr>
        <w:tabs>
          <w:tab w:val="clear" w:pos="2136"/>
          <w:tab w:val="left" w:pos="426"/>
        </w:tabs>
        <w:spacing w:before="120"/>
        <w:ind w:left="567" w:hanging="567"/>
        <w:rPr>
          <w:bCs/>
          <w:szCs w:val="24"/>
        </w:rPr>
      </w:pPr>
      <w:r w:rsidRPr="005973A4">
        <w:rPr>
          <w:bCs/>
          <w:szCs w:val="24"/>
        </w:rPr>
        <w:t xml:space="preserve">При списании ценных бумаг с лицевого счета номинального держателя центрального депозитария обязательным является заполнение в </w:t>
      </w:r>
      <w:r w:rsidR="0075407F" w:rsidRPr="005973A4">
        <w:rPr>
          <w:bCs/>
          <w:szCs w:val="24"/>
        </w:rPr>
        <w:t>П</w:t>
      </w:r>
      <w:r w:rsidRPr="005973A4">
        <w:rPr>
          <w:bCs/>
          <w:szCs w:val="24"/>
        </w:rPr>
        <w:t>оручении</w:t>
      </w:r>
      <w:r w:rsidR="00CA45B9" w:rsidRPr="005973A4">
        <w:rPr>
          <w:bCs/>
          <w:szCs w:val="24"/>
        </w:rPr>
        <w:t xml:space="preserve"> поля «Референс»</w:t>
      </w:r>
      <w:r w:rsidRPr="005973A4">
        <w:rPr>
          <w:bCs/>
          <w:szCs w:val="24"/>
        </w:rPr>
        <w:t>, если в соответствии с законодательством Российской Федерации указанн</w:t>
      </w:r>
      <w:r w:rsidR="0075407F" w:rsidRPr="005973A4">
        <w:rPr>
          <w:bCs/>
          <w:szCs w:val="24"/>
        </w:rPr>
        <w:t>ая</w:t>
      </w:r>
      <w:r w:rsidRPr="005973A4">
        <w:rPr>
          <w:bCs/>
          <w:szCs w:val="24"/>
        </w:rPr>
        <w:t xml:space="preserve"> </w:t>
      </w:r>
      <w:r w:rsidR="0075407F" w:rsidRPr="005973A4">
        <w:rPr>
          <w:bCs/>
          <w:szCs w:val="24"/>
        </w:rPr>
        <w:t>операция</w:t>
      </w:r>
      <w:r w:rsidRPr="005973A4">
        <w:rPr>
          <w:bCs/>
          <w:szCs w:val="24"/>
        </w:rPr>
        <w:t xml:space="preserve"> должн</w:t>
      </w:r>
      <w:r w:rsidR="0075407F" w:rsidRPr="005973A4">
        <w:rPr>
          <w:bCs/>
          <w:szCs w:val="24"/>
        </w:rPr>
        <w:t>а</w:t>
      </w:r>
      <w:r w:rsidRPr="005973A4">
        <w:rPr>
          <w:bCs/>
          <w:szCs w:val="24"/>
        </w:rPr>
        <w:t xml:space="preserve"> осуществляться на основании встречных распоряжений Депозитария и лица, на лицевой счет которого зачисляются ценные бумаги. Референс может включать не более 16 символов: прописные латинские буквы и</w:t>
      </w:r>
      <w:r w:rsidR="00CA45B9" w:rsidRPr="005973A4">
        <w:rPr>
          <w:bCs/>
          <w:szCs w:val="24"/>
        </w:rPr>
        <w:t xml:space="preserve"> </w:t>
      </w:r>
      <w:r w:rsidRPr="005973A4">
        <w:rPr>
          <w:bCs/>
          <w:szCs w:val="24"/>
        </w:rPr>
        <w:t xml:space="preserve">(или) арабские цифры. Референс должен быть уникальным в течение дня среди неисполненных </w:t>
      </w:r>
      <w:r w:rsidR="0075407F" w:rsidRPr="005973A4">
        <w:rPr>
          <w:bCs/>
          <w:szCs w:val="24"/>
        </w:rPr>
        <w:t>П</w:t>
      </w:r>
      <w:r w:rsidRPr="005973A4">
        <w:rPr>
          <w:bCs/>
          <w:szCs w:val="24"/>
        </w:rPr>
        <w:t xml:space="preserve">оручений Депонента с учетом номера счета лица, на счет которого зачисляются ценные бумаги, и количества ценных бумаг эмитента по неисполненным в реестре владельцев ценных бумаг распоряжениям. Референс, указанный в </w:t>
      </w:r>
      <w:r w:rsidR="0075407F" w:rsidRPr="005973A4">
        <w:rPr>
          <w:bCs/>
          <w:szCs w:val="24"/>
        </w:rPr>
        <w:t>П</w:t>
      </w:r>
      <w:r w:rsidRPr="005973A4">
        <w:rPr>
          <w:bCs/>
          <w:szCs w:val="24"/>
        </w:rPr>
        <w:t xml:space="preserve">оручении Депонента, должен в обязательном порядке совпадать с референсом, указанным в соответствующем распоряжении лица, на лицевой счет которого ценные бумаги </w:t>
      </w:r>
      <w:r w:rsidR="0075407F" w:rsidRPr="005973A4">
        <w:rPr>
          <w:bCs/>
          <w:szCs w:val="24"/>
        </w:rPr>
        <w:t>зачисляются</w:t>
      </w:r>
      <w:r w:rsidRPr="005973A4">
        <w:rPr>
          <w:bCs/>
          <w:szCs w:val="24"/>
        </w:rPr>
        <w:t xml:space="preserve"> с лицевого счета номинального держателя центрального депозитария.</w:t>
      </w:r>
    </w:p>
    <w:p w14:paraId="38CB7E54" w14:textId="77777777" w:rsidR="000B7556" w:rsidRPr="005973A4" w:rsidRDefault="000B7556" w:rsidP="0068178B">
      <w:pPr>
        <w:pStyle w:val="25"/>
        <w:numPr>
          <w:ilvl w:val="2"/>
          <w:numId w:val="41"/>
        </w:numPr>
        <w:tabs>
          <w:tab w:val="clear" w:pos="2136"/>
          <w:tab w:val="left" w:pos="426"/>
        </w:tabs>
        <w:spacing w:before="120"/>
        <w:ind w:left="567" w:hanging="567"/>
        <w:rPr>
          <w:bCs/>
          <w:szCs w:val="24"/>
        </w:rPr>
      </w:pPr>
      <w:r w:rsidRPr="005973A4">
        <w:rPr>
          <w:bCs/>
          <w:szCs w:val="24"/>
        </w:rPr>
        <w:lastRenderedPageBreak/>
        <w:t xml:space="preserve">При каждой операции списания ценных бумаг с лицевого счета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номинального держателя для установления Депозитарием соответствия количества ценных бумаг на лицевом счете номинального держателя центрального депозитария и на всех </w:t>
      </w:r>
      <w:r w:rsidR="00312089" w:rsidRPr="005973A4">
        <w:rPr>
          <w:bCs/>
          <w:szCs w:val="24"/>
        </w:rPr>
        <w:t>С</w:t>
      </w:r>
      <w:r w:rsidRPr="005973A4">
        <w:rPr>
          <w:bCs/>
          <w:szCs w:val="24"/>
        </w:rPr>
        <w:t>четах депо, которые ведет Депозитарий. Депозитарий не исполняет указанные операции списания ценных бумаг с</w:t>
      </w:r>
      <w:r w:rsidR="00312089" w:rsidRPr="005973A4">
        <w:rPr>
          <w:bCs/>
          <w:szCs w:val="24"/>
        </w:rPr>
        <w:t>о</w:t>
      </w:r>
      <w:r w:rsidRPr="005973A4">
        <w:rPr>
          <w:bCs/>
          <w:szCs w:val="24"/>
        </w:rPr>
        <w:t xml:space="preserve"> </w:t>
      </w:r>
      <w:r w:rsidR="00312089" w:rsidRPr="005973A4">
        <w:rPr>
          <w:bCs/>
          <w:szCs w:val="24"/>
        </w:rPr>
        <w:t>С</w:t>
      </w:r>
      <w:r w:rsidRPr="005973A4">
        <w:rPr>
          <w:bCs/>
          <w:szCs w:val="24"/>
        </w:rPr>
        <w:t>чета депо Депонента без проведения сверки и</w:t>
      </w:r>
      <w:r w:rsidR="00F44901" w:rsidRPr="005973A4">
        <w:rPr>
          <w:bCs/>
          <w:szCs w:val="24"/>
        </w:rPr>
        <w:t xml:space="preserve"> </w:t>
      </w:r>
      <w:r w:rsidRPr="005973A4">
        <w:rPr>
          <w:bCs/>
          <w:szCs w:val="24"/>
        </w:rPr>
        <w:t>(или)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71BA2305" w14:textId="77777777" w:rsidR="00207E80" w:rsidRPr="005973A4" w:rsidRDefault="00207E80" w:rsidP="0068178B">
      <w:pPr>
        <w:pStyle w:val="25"/>
        <w:numPr>
          <w:ilvl w:val="2"/>
          <w:numId w:val="41"/>
        </w:numPr>
        <w:tabs>
          <w:tab w:val="clear" w:pos="2136"/>
          <w:tab w:val="left" w:pos="426"/>
        </w:tabs>
        <w:spacing w:before="120"/>
        <w:ind w:left="567" w:hanging="567"/>
        <w:rPr>
          <w:bCs/>
          <w:szCs w:val="24"/>
        </w:rPr>
      </w:pPr>
      <w:bookmarkStart w:id="84" w:name="_Toc451673653"/>
      <w:bookmarkStart w:id="85" w:name="_Toc452800836"/>
      <w:bookmarkStart w:id="86" w:name="_Toc441483846"/>
      <w:r w:rsidRPr="005973A4">
        <w:rPr>
          <w:bCs/>
          <w:szCs w:val="24"/>
        </w:rPr>
        <w:t xml:space="preserve">Для списания при погашении со </w:t>
      </w:r>
      <w:r w:rsidR="003006B5" w:rsidRPr="005973A4">
        <w:rPr>
          <w:bCs/>
          <w:szCs w:val="24"/>
        </w:rPr>
        <w:t>С</w:t>
      </w:r>
      <w:r w:rsidRPr="005973A4">
        <w:rPr>
          <w:bCs/>
          <w:szCs w:val="24"/>
        </w:rPr>
        <w:t xml:space="preserve">чета депо Депонента инвестиционных паев паевых инвестиционных фондов, управляющие компании которых не подключены к ЦСУ ИП ПИФ, Депонент должен предоставить в Депозитарий Поручение по форме МF036 с приложением Поручения на подачу заявки на погашение инвестиционных паев по форме GF033. </w:t>
      </w:r>
    </w:p>
    <w:p w14:paraId="0CDE741A" w14:textId="77777777" w:rsidR="00207E80" w:rsidRPr="005973A4" w:rsidRDefault="00207E80" w:rsidP="0068178B">
      <w:pPr>
        <w:pStyle w:val="810"/>
        <w:spacing w:before="120" w:line="240" w:lineRule="auto"/>
        <w:ind w:left="567"/>
        <w:jc w:val="both"/>
      </w:pPr>
      <w:r w:rsidRPr="005973A4">
        <w:t xml:space="preserve">Для списания при погашении со </w:t>
      </w:r>
      <w:r w:rsidR="00ED7DC4" w:rsidRPr="005973A4">
        <w:t>С</w:t>
      </w:r>
      <w:r w:rsidRPr="005973A4">
        <w:t>чета депо Депонента инвестиционных паев паевых инвестиционных фондов, управляющие компании которых подключены к ЦСУ ИП ПИФ, Депонент должен предоставить в Депозитарий Поручение по форме FA100. В Поручении в обязательном порядке в качестве документа, являющегося основанием операции, должны быть указаны реквизиты заявки на погашение инвестиционных паев. Депонент также должен подключиться к WEB-каналу ЦСУ ИП ПИФ, и предоставить в ЦСУ ИП ПИФ Поручение на подачу заявки на погашение инвестиционных паев по форме GF033/3. Операция исполняется при условии соответствия информации, содержащейся в Поручении</w:t>
      </w:r>
      <w:r w:rsidR="00ED7DC4" w:rsidRPr="005973A4">
        <w:t xml:space="preserve"> на списание инвестиционных паев</w:t>
      </w:r>
      <w:r w:rsidRPr="005973A4">
        <w:t xml:space="preserve"> и Поручении на подачу заявки.</w:t>
      </w:r>
    </w:p>
    <w:p w14:paraId="4D18B188" w14:textId="77777777" w:rsidR="00207E80" w:rsidRPr="005973A4" w:rsidRDefault="00207E80" w:rsidP="0068178B">
      <w:pPr>
        <w:pStyle w:val="810"/>
        <w:spacing w:before="120" w:line="240" w:lineRule="auto"/>
        <w:ind w:left="567"/>
        <w:jc w:val="both"/>
      </w:pPr>
      <w:r w:rsidRPr="005973A4">
        <w:t>По результатам исполнения операции Депоненту предоставляется отчет по форме MS036.</w:t>
      </w:r>
    </w:p>
    <w:p w14:paraId="475F8F10" w14:textId="77777777" w:rsidR="00207E80" w:rsidRPr="005973A4" w:rsidRDefault="00207E80" w:rsidP="0068178B">
      <w:pPr>
        <w:pStyle w:val="810"/>
        <w:spacing w:before="120" w:line="240" w:lineRule="auto"/>
        <w:ind w:left="567"/>
        <w:jc w:val="both"/>
      </w:pPr>
      <w:r w:rsidRPr="005973A4">
        <w:t>Для обмена инвестиционных паев паевых инвестиционных фондов, управляющие компании которых не подключены к ЦСУ ИП ПИФ, Депонент должен предоставить в Депозитарий Поручение на списание обмениваемых инвестиционных паев по форме MF036, с приложением Поручения на подачу заявки на обмен инвестиционных паев по форме GF033. По результатам исполнения операции Депоненту предоставляется отчет по форме MS036.</w:t>
      </w:r>
    </w:p>
    <w:p w14:paraId="38003ECA" w14:textId="77777777" w:rsidR="00207E80" w:rsidRPr="005973A4" w:rsidRDefault="00207E80" w:rsidP="0068178B">
      <w:pPr>
        <w:pStyle w:val="810"/>
        <w:spacing w:before="120" w:line="240" w:lineRule="auto"/>
        <w:ind w:left="567"/>
        <w:jc w:val="both"/>
      </w:pPr>
      <w:r w:rsidRPr="005973A4">
        <w:t>Для обмена инвестиционных паев паевых инвестиционных фондов, управляющие компании которых подключены к ЦСУ ИП ПИФ, Депонент должен предоставить в Депозитарий Поручение на списание обмениваемых инвестиционных паев по форме FA100 и Поручение на зачисление получаемых в результате обмена инвестиционных паев по форме FA500. В Поручениях в качестве документа, являющегося основанием операции, должны быть указаны реквизиты заявки на обмен инвестиционных паев. Депонент также должен предоставить в ЦСУ ИП ПИФ Поручение на подачу заявки на обмен инвестиционных паев по форме GF033/3. Операция исполняется при условии соответствия информации, содержащейся в Поручени</w:t>
      </w:r>
      <w:r w:rsidR="001E537F" w:rsidRPr="005973A4">
        <w:t>ях</w:t>
      </w:r>
      <w:r w:rsidR="00ED7DC4" w:rsidRPr="005973A4">
        <w:t xml:space="preserve"> на списание и зачисление инвестиционных паев</w:t>
      </w:r>
      <w:r w:rsidRPr="005973A4">
        <w:t xml:space="preserve"> и Поручении на подачу заявки. По результатам исполнения операций Депоненту предоставляются отчеты по форме MS036 и MS035.</w:t>
      </w:r>
    </w:p>
    <w:p w14:paraId="7C75AD63" w14:textId="77777777" w:rsidR="00207E80" w:rsidRPr="005973A4" w:rsidRDefault="00207E80" w:rsidP="0068178B">
      <w:pPr>
        <w:pStyle w:val="810"/>
        <w:spacing w:before="120" w:line="240" w:lineRule="auto"/>
        <w:ind w:left="567"/>
        <w:jc w:val="both"/>
      </w:pPr>
      <w:r w:rsidRPr="005973A4">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49899F48" w14:textId="77777777" w:rsidR="00207E80" w:rsidRPr="005973A4" w:rsidRDefault="00207E80" w:rsidP="0068178B">
      <w:pPr>
        <w:pStyle w:val="810"/>
        <w:spacing w:before="120" w:line="240" w:lineRule="auto"/>
        <w:ind w:left="567"/>
        <w:jc w:val="both"/>
      </w:pPr>
      <w:r w:rsidRPr="005973A4">
        <w:t xml:space="preserve">Предоставив в Депозитарий Поручение на снятие ценных бумаг с хранения и/или учета и Поручение на подачу заявки на погашение или обмен инвестиционных паев, Депонент подтверждает, что имеет право совершать указанную в заявке операцию с </w:t>
      </w:r>
      <w:r w:rsidRPr="005973A4">
        <w:lastRenderedPageBreak/>
        <w:t>инвестиционными паями, что владелец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правильность и достоверность информации, указанной в заявке. Депонент согласен, что заявка носит безотзывный характер. В том случае если Поручение подано Депонентом к Счету депо номинального держателя Депонент подтверждает, что он получил соответствующие полномочия для погашения или обмена инвестиционных паев от владельца инвестиционных паев.</w:t>
      </w:r>
    </w:p>
    <w:p w14:paraId="3FB071C9" w14:textId="77777777" w:rsidR="000B7556" w:rsidRPr="005973A4" w:rsidRDefault="000B7556" w:rsidP="0068178B">
      <w:pPr>
        <w:pStyle w:val="25"/>
        <w:numPr>
          <w:ilvl w:val="1"/>
          <w:numId w:val="28"/>
        </w:numPr>
        <w:tabs>
          <w:tab w:val="clear" w:pos="2136"/>
          <w:tab w:val="left" w:pos="851"/>
        </w:tabs>
        <w:spacing w:before="120"/>
        <w:ind w:left="567" w:hanging="709"/>
        <w:rPr>
          <w:b/>
          <w:bCs/>
          <w:szCs w:val="24"/>
        </w:rPr>
      </w:pPr>
      <w:r w:rsidRPr="005973A4">
        <w:rPr>
          <w:b/>
          <w:bCs/>
          <w:szCs w:val="24"/>
        </w:rPr>
        <w:t>Снятие</w:t>
      </w:r>
      <w:bookmarkStart w:id="87" w:name="Измен_снятие_2"/>
      <w:bookmarkEnd w:id="87"/>
      <w:r w:rsidRPr="005973A4">
        <w:rPr>
          <w:b/>
          <w:bCs/>
          <w:szCs w:val="24"/>
        </w:rPr>
        <w:t xml:space="preserve"> </w:t>
      </w:r>
      <w:r w:rsidR="006E71A4" w:rsidRPr="005973A4">
        <w:rPr>
          <w:b/>
          <w:bCs/>
          <w:szCs w:val="24"/>
        </w:rPr>
        <w:t xml:space="preserve">с хранения и/или учета </w:t>
      </w:r>
      <w:r w:rsidRPr="005973A4">
        <w:rPr>
          <w:b/>
          <w:bCs/>
          <w:szCs w:val="24"/>
        </w:rPr>
        <w:t xml:space="preserve">документарных ценных бумаг с </w:t>
      </w:r>
      <w:r w:rsidR="006E71A4" w:rsidRPr="005973A4">
        <w:rPr>
          <w:b/>
          <w:bCs/>
          <w:szCs w:val="24"/>
        </w:rPr>
        <w:t xml:space="preserve">обязательным централизованным </w:t>
      </w:r>
      <w:r w:rsidRPr="005973A4">
        <w:rPr>
          <w:b/>
          <w:bCs/>
          <w:szCs w:val="24"/>
        </w:rPr>
        <w:t>хранени</w:t>
      </w:r>
      <w:r w:rsidR="006E71A4" w:rsidRPr="005973A4">
        <w:rPr>
          <w:b/>
          <w:bCs/>
          <w:szCs w:val="24"/>
        </w:rPr>
        <w:t>ем или бездокументарных</w:t>
      </w:r>
      <w:bookmarkEnd w:id="84"/>
      <w:r w:rsidRPr="005973A4">
        <w:rPr>
          <w:b/>
          <w:bCs/>
          <w:szCs w:val="24"/>
        </w:rPr>
        <w:t xml:space="preserve"> ценных бумаг</w:t>
      </w:r>
      <w:bookmarkEnd w:id="85"/>
      <w:r w:rsidR="006E71A4" w:rsidRPr="005973A4">
        <w:rPr>
          <w:b/>
          <w:bCs/>
          <w:szCs w:val="24"/>
        </w:rPr>
        <w:t xml:space="preserve"> с централизованным учетом прав на ценные бумаги</w:t>
      </w:r>
    </w:p>
    <w:p w14:paraId="6F0A03AF" w14:textId="150DFBF3" w:rsidR="000B7556" w:rsidRPr="005973A4" w:rsidRDefault="0068178B" w:rsidP="0068178B">
      <w:pPr>
        <w:numPr>
          <w:ilvl w:val="12"/>
          <w:numId w:val="0"/>
        </w:numPr>
        <w:tabs>
          <w:tab w:val="left" w:pos="851"/>
        </w:tabs>
        <w:spacing w:before="120"/>
        <w:ind w:left="567" w:hanging="709"/>
        <w:jc w:val="both"/>
        <w:rPr>
          <w:b/>
          <w:i/>
          <w:sz w:val="24"/>
        </w:rPr>
      </w:pPr>
      <w:r w:rsidRPr="005973A4">
        <w:rPr>
          <w:b/>
          <w:i/>
          <w:sz w:val="24"/>
        </w:rPr>
        <w:tab/>
      </w:r>
      <w:r w:rsidR="000B7556" w:rsidRPr="005973A4">
        <w:rPr>
          <w:b/>
          <w:i/>
          <w:sz w:val="24"/>
        </w:rPr>
        <w:t>Основание:</w:t>
      </w:r>
    </w:p>
    <w:p w14:paraId="6E3C3E57" w14:textId="77777777" w:rsidR="000B7556" w:rsidRPr="005973A4" w:rsidRDefault="009F5B11" w:rsidP="0068178B">
      <w:pPr>
        <w:pStyle w:val="25"/>
        <w:tabs>
          <w:tab w:val="clear" w:pos="2136"/>
          <w:tab w:val="left" w:pos="426"/>
        </w:tabs>
        <w:spacing w:before="120"/>
        <w:ind w:left="567"/>
        <w:rPr>
          <w:bCs/>
          <w:szCs w:val="24"/>
        </w:rPr>
      </w:pPr>
      <w:r w:rsidRPr="005973A4">
        <w:rPr>
          <w:bCs/>
          <w:szCs w:val="24"/>
        </w:rPr>
        <w:t>Поручение клиринговой организации, сформировавшей имущественный пул, при погашении клиринговых сертификатов участия</w:t>
      </w:r>
      <w:r w:rsidR="00036625" w:rsidRPr="005973A4">
        <w:rPr>
          <w:bCs/>
          <w:szCs w:val="24"/>
        </w:rPr>
        <w:t xml:space="preserve"> или Служебное поручение</w:t>
      </w:r>
      <w:r w:rsidR="00AC6C7B" w:rsidRPr="005973A4">
        <w:rPr>
          <w:bCs/>
          <w:szCs w:val="24"/>
        </w:rPr>
        <w:t>;</w:t>
      </w:r>
      <w:r w:rsidR="000B7556" w:rsidRPr="005973A4">
        <w:rPr>
          <w:bCs/>
          <w:szCs w:val="24"/>
        </w:rPr>
        <w:t xml:space="preserve"> </w:t>
      </w:r>
    </w:p>
    <w:p w14:paraId="183093DB" w14:textId="77777777" w:rsidR="009E3C4D" w:rsidRPr="005973A4" w:rsidRDefault="009E3C4D" w:rsidP="0068178B">
      <w:pPr>
        <w:pStyle w:val="25"/>
        <w:tabs>
          <w:tab w:val="clear" w:pos="2136"/>
          <w:tab w:val="left" w:pos="426"/>
        </w:tabs>
        <w:spacing w:before="120"/>
        <w:ind w:left="567"/>
      </w:pPr>
      <w:r w:rsidRPr="005973A4">
        <w:rPr>
          <w:bCs/>
          <w:szCs w:val="24"/>
        </w:rPr>
        <w:t xml:space="preserve">Передача Депозитарием </w:t>
      </w:r>
      <w:r w:rsidR="00C44BF2" w:rsidRPr="005973A4">
        <w:rPr>
          <w:bCs/>
          <w:szCs w:val="24"/>
        </w:rPr>
        <w:t>документарной ценной бумаги (</w:t>
      </w:r>
      <w:r w:rsidRPr="005973A4">
        <w:rPr>
          <w:bCs/>
          <w:szCs w:val="24"/>
        </w:rPr>
        <w:t>документарных ценных бумаг</w:t>
      </w:r>
      <w:r w:rsidR="00C44BF2" w:rsidRPr="005973A4">
        <w:rPr>
          <w:bCs/>
          <w:szCs w:val="24"/>
        </w:rPr>
        <w:t>)</w:t>
      </w:r>
      <w:r w:rsidRPr="005973A4">
        <w:rPr>
          <w:bCs/>
          <w:szCs w:val="24"/>
        </w:rPr>
        <w:t xml:space="preserve"> в связи с прекращением ее (их) </w:t>
      </w:r>
      <w:r w:rsidR="00C44BF2" w:rsidRPr="005973A4">
        <w:rPr>
          <w:bCs/>
          <w:szCs w:val="24"/>
        </w:rPr>
        <w:t xml:space="preserve">обязательного </w:t>
      </w:r>
      <w:r w:rsidRPr="005973A4">
        <w:rPr>
          <w:bCs/>
          <w:szCs w:val="24"/>
        </w:rPr>
        <w:t>централизованного хранения по указанию лица, по договору с которым осуществлено обездвижение ценных бумаг с обязательным централизованным</w:t>
      </w:r>
      <w:r w:rsidRPr="005973A4">
        <w:t xml:space="preserve"> хранением, </w:t>
      </w:r>
      <w:r w:rsidR="000026DF" w:rsidRPr="005973A4">
        <w:t xml:space="preserve">или передача документарных ценных бумаг с обязательным централизованным хранением в архив, если договором Депозитария с эмитентом (лицом, обязанным по ценным бумагам) предусмотрена возможность передачи сертификата ценных бумаг с обязательным централизованным хранением </w:t>
      </w:r>
      <w:r w:rsidR="001C4778" w:rsidRPr="005973A4">
        <w:t xml:space="preserve">(или иного документа, </w:t>
      </w:r>
      <w:r w:rsidR="001C4778" w:rsidRPr="005973A4">
        <w:rPr>
          <w:lang w:eastAsia="en-US"/>
        </w:rPr>
        <w:t>закрепляющего совокупность прав по ценным бумагам)</w:t>
      </w:r>
      <w:r w:rsidR="001C4778" w:rsidRPr="005973A4">
        <w:t xml:space="preserve"> </w:t>
      </w:r>
      <w:r w:rsidR="000026DF" w:rsidRPr="005973A4">
        <w:t>в архив, либо в связи с</w:t>
      </w:r>
      <w:r w:rsidRPr="005973A4">
        <w:t xml:space="preserve"> прекращением централизованного учета прав на ценные бумаги в порядке, предусмотренном договором с эмитентом</w:t>
      </w:r>
      <w:r w:rsidR="00D65D07" w:rsidRPr="005973A4">
        <w:t xml:space="preserve"> (лицом, обязанным по ценным бумагам)</w:t>
      </w:r>
      <w:r w:rsidRPr="005973A4">
        <w:t>, которому Депозитарий оказывает услуги по централизованному учету прав на ценные бумаги</w:t>
      </w:r>
      <w:r w:rsidR="00BD4E0D" w:rsidRPr="005973A4">
        <w:t>.</w:t>
      </w:r>
    </w:p>
    <w:p w14:paraId="1AA502F7" w14:textId="614A2C4E" w:rsidR="000B7556" w:rsidRPr="005973A4" w:rsidRDefault="0068178B" w:rsidP="0068178B">
      <w:pPr>
        <w:numPr>
          <w:ilvl w:val="12"/>
          <w:numId w:val="0"/>
        </w:numPr>
        <w:tabs>
          <w:tab w:val="left" w:pos="851"/>
        </w:tabs>
        <w:spacing w:before="120"/>
        <w:ind w:left="567" w:hanging="709"/>
        <w:jc w:val="both"/>
        <w:rPr>
          <w:b/>
          <w:i/>
          <w:sz w:val="24"/>
        </w:rPr>
      </w:pPr>
      <w:r w:rsidRPr="005973A4">
        <w:rPr>
          <w:b/>
          <w:i/>
          <w:sz w:val="24"/>
        </w:rPr>
        <w:tab/>
      </w:r>
      <w:r w:rsidR="000B7556" w:rsidRPr="005973A4">
        <w:rPr>
          <w:b/>
          <w:i/>
          <w:sz w:val="24"/>
        </w:rPr>
        <w:t>Исходящие документы:</w:t>
      </w:r>
    </w:p>
    <w:p w14:paraId="476F7F5E" w14:textId="77777777" w:rsidR="000B7556" w:rsidRPr="005973A4" w:rsidRDefault="000B7556" w:rsidP="0068178B">
      <w:pPr>
        <w:pStyle w:val="25"/>
        <w:tabs>
          <w:tab w:val="clear" w:pos="2136"/>
          <w:tab w:val="left" w:pos="426"/>
        </w:tabs>
        <w:spacing w:before="120"/>
        <w:ind w:left="567"/>
      </w:pPr>
      <w:r w:rsidRPr="005973A4">
        <w:t xml:space="preserve">Отчет </w:t>
      </w:r>
      <w:r w:rsidR="00DF3D8B" w:rsidRPr="005973A4">
        <w:t>эмитенту</w:t>
      </w:r>
      <w:r w:rsidRPr="005973A4">
        <w:t xml:space="preserve"> о выполненной операции </w:t>
      </w:r>
      <w:r w:rsidR="009F5B11" w:rsidRPr="005973A4">
        <w:t xml:space="preserve">списания с Эмиссионного счета </w:t>
      </w:r>
      <w:r w:rsidRPr="005973A4">
        <w:t>по форме MS030</w:t>
      </w:r>
      <w:r w:rsidR="002601DD" w:rsidRPr="005973A4">
        <w:t xml:space="preserve"> или отчет Депоненту по форме MS140 при погашении клиринговых сертификатов участия</w:t>
      </w:r>
      <w:r w:rsidRPr="005973A4">
        <w:t>.</w:t>
      </w:r>
    </w:p>
    <w:p w14:paraId="1B76177C" w14:textId="77777777" w:rsidR="000B7556" w:rsidRPr="005973A4" w:rsidRDefault="0065561D" w:rsidP="00CD798D">
      <w:pPr>
        <w:pStyle w:val="20"/>
        <w:rPr>
          <w:rFonts w:ascii="Times New Roman" w:hAnsi="Times New Roman"/>
          <w:i w:val="0"/>
        </w:rPr>
      </w:pPr>
      <w:bookmarkStart w:id="88" w:name="_Toc441483845"/>
      <w:bookmarkStart w:id="89" w:name="_Toc451673642"/>
      <w:bookmarkStart w:id="90" w:name="_Toc452800837"/>
      <w:bookmarkStart w:id="91" w:name="_Toc109352125"/>
      <w:r w:rsidRPr="005973A4">
        <w:rPr>
          <w:rFonts w:ascii="Times New Roman" w:hAnsi="Times New Roman"/>
          <w:i w:val="0"/>
        </w:rPr>
        <w:t>Статья 2</w:t>
      </w:r>
      <w:r w:rsidR="00206E5D" w:rsidRPr="005973A4">
        <w:rPr>
          <w:rFonts w:ascii="Times New Roman" w:hAnsi="Times New Roman"/>
          <w:i w:val="0"/>
        </w:rPr>
        <w:t>7</w:t>
      </w:r>
      <w:r w:rsidRPr="005973A4">
        <w:rPr>
          <w:rFonts w:ascii="Times New Roman" w:hAnsi="Times New Roman"/>
          <w:i w:val="0"/>
        </w:rPr>
        <w:t xml:space="preserve">. </w:t>
      </w:r>
      <w:r w:rsidR="000B7556" w:rsidRPr="005973A4">
        <w:rPr>
          <w:rFonts w:ascii="Times New Roman" w:hAnsi="Times New Roman"/>
          <w:i w:val="0"/>
        </w:rPr>
        <w:t>Перем</w:t>
      </w:r>
      <w:bookmarkStart w:id="92" w:name="Измен_перемеш_1"/>
      <w:bookmarkEnd w:id="92"/>
      <w:r w:rsidR="000B7556" w:rsidRPr="005973A4">
        <w:rPr>
          <w:rFonts w:ascii="Times New Roman" w:hAnsi="Times New Roman"/>
          <w:i w:val="0"/>
        </w:rPr>
        <w:t>ещение ценных бумаг</w:t>
      </w:r>
      <w:bookmarkEnd w:id="88"/>
      <w:bookmarkEnd w:id="89"/>
      <w:bookmarkEnd w:id="90"/>
      <w:bookmarkEnd w:id="91"/>
    </w:p>
    <w:p w14:paraId="1C6FBDD3" w14:textId="77777777" w:rsidR="000B7556" w:rsidRPr="005973A4" w:rsidRDefault="000B7556" w:rsidP="0068178B">
      <w:pPr>
        <w:pStyle w:val="25"/>
        <w:numPr>
          <w:ilvl w:val="1"/>
          <w:numId w:val="29"/>
        </w:numPr>
        <w:tabs>
          <w:tab w:val="clear" w:pos="2136"/>
          <w:tab w:val="left" w:pos="851"/>
          <w:tab w:val="left" w:pos="993"/>
        </w:tabs>
        <w:spacing w:before="120"/>
        <w:ind w:left="567" w:hanging="567"/>
        <w:rPr>
          <w:bCs/>
          <w:szCs w:val="24"/>
        </w:rPr>
      </w:pPr>
      <w:r w:rsidRPr="005973A4">
        <w:rPr>
          <w:b/>
          <w:bCs/>
          <w:i/>
          <w:szCs w:val="24"/>
        </w:rPr>
        <w:t xml:space="preserve">Содержание операции: </w:t>
      </w:r>
      <w:r w:rsidR="00043214" w:rsidRPr="005973A4">
        <w:rPr>
          <w:bCs/>
          <w:szCs w:val="24"/>
        </w:rPr>
        <w:t>списание ценных бумаг</w:t>
      </w:r>
      <w:r w:rsidR="00507BDC" w:rsidRPr="005973A4">
        <w:rPr>
          <w:bCs/>
          <w:szCs w:val="24"/>
        </w:rPr>
        <w:t xml:space="preserve"> с одного </w:t>
      </w:r>
      <w:r w:rsidR="008625D3" w:rsidRPr="005973A4">
        <w:rPr>
          <w:bCs/>
          <w:szCs w:val="24"/>
        </w:rPr>
        <w:t>А</w:t>
      </w:r>
      <w:r w:rsidR="00507BDC" w:rsidRPr="005973A4">
        <w:rPr>
          <w:bCs/>
          <w:szCs w:val="24"/>
        </w:rPr>
        <w:t xml:space="preserve">ктивного счета </w:t>
      </w:r>
      <w:r w:rsidR="00AE3A42" w:rsidRPr="005973A4">
        <w:rPr>
          <w:bCs/>
          <w:szCs w:val="24"/>
        </w:rPr>
        <w:t xml:space="preserve">(раздела </w:t>
      </w:r>
      <w:r w:rsidR="00A77474" w:rsidRPr="005973A4">
        <w:rPr>
          <w:bCs/>
          <w:szCs w:val="24"/>
        </w:rPr>
        <w:t>А</w:t>
      </w:r>
      <w:r w:rsidR="00AE3A42" w:rsidRPr="005973A4">
        <w:rPr>
          <w:bCs/>
          <w:szCs w:val="24"/>
        </w:rPr>
        <w:t xml:space="preserve">ктивного счета) </w:t>
      </w:r>
      <w:r w:rsidR="00507BDC" w:rsidRPr="005973A4">
        <w:rPr>
          <w:bCs/>
          <w:szCs w:val="24"/>
        </w:rPr>
        <w:t xml:space="preserve">с одновременным </w:t>
      </w:r>
      <w:r w:rsidR="00AE3A42" w:rsidRPr="005973A4">
        <w:rPr>
          <w:bCs/>
          <w:szCs w:val="24"/>
        </w:rPr>
        <w:t xml:space="preserve">их </w:t>
      </w:r>
      <w:r w:rsidR="00507BDC" w:rsidRPr="005973A4">
        <w:rPr>
          <w:bCs/>
          <w:szCs w:val="24"/>
        </w:rPr>
        <w:t xml:space="preserve">зачислением на другой </w:t>
      </w:r>
      <w:r w:rsidR="008625D3" w:rsidRPr="005973A4">
        <w:rPr>
          <w:bCs/>
          <w:szCs w:val="24"/>
        </w:rPr>
        <w:t>А</w:t>
      </w:r>
      <w:r w:rsidR="00507BDC" w:rsidRPr="005973A4">
        <w:rPr>
          <w:bCs/>
          <w:szCs w:val="24"/>
        </w:rPr>
        <w:t xml:space="preserve">ктивный счет </w:t>
      </w:r>
      <w:r w:rsidR="00AE3A42" w:rsidRPr="005973A4">
        <w:rPr>
          <w:bCs/>
          <w:szCs w:val="24"/>
        </w:rPr>
        <w:t xml:space="preserve">(раздел </w:t>
      </w:r>
      <w:r w:rsidR="00A77474" w:rsidRPr="005973A4">
        <w:rPr>
          <w:bCs/>
          <w:szCs w:val="24"/>
        </w:rPr>
        <w:t>А</w:t>
      </w:r>
      <w:r w:rsidR="00AE3A42" w:rsidRPr="005973A4">
        <w:rPr>
          <w:bCs/>
          <w:szCs w:val="24"/>
        </w:rPr>
        <w:t xml:space="preserve">ктивного счета) </w:t>
      </w:r>
      <w:r w:rsidR="00507BDC" w:rsidRPr="005973A4">
        <w:rPr>
          <w:bCs/>
          <w:szCs w:val="24"/>
        </w:rPr>
        <w:t xml:space="preserve">при </w:t>
      </w:r>
      <w:r w:rsidR="00AE3A42" w:rsidRPr="005973A4">
        <w:rPr>
          <w:bCs/>
          <w:szCs w:val="24"/>
        </w:rPr>
        <w:t xml:space="preserve">условии, что количество ценных бумаг, учитываемых на </w:t>
      </w:r>
      <w:r w:rsidR="008625D3" w:rsidRPr="005973A4">
        <w:rPr>
          <w:bCs/>
          <w:szCs w:val="24"/>
        </w:rPr>
        <w:t>П</w:t>
      </w:r>
      <w:r w:rsidR="00AE3A42" w:rsidRPr="005973A4">
        <w:rPr>
          <w:bCs/>
          <w:szCs w:val="24"/>
        </w:rPr>
        <w:t>ассивных счетах не изменяется.</w:t>
      </w:r>
    </w:p>
    <w:p w14:paraId="05D20FF6" w14:textId="13C337F2" w:rsidR="000B7556" w:rsidRPr="005973A4" w:rsidRDefault="000B7556" w:rsidP="0068178B">
      <w:pPr>
        <w:pStyle w:val="25"/>
        <w:tabs>
          <w:tab w:val="clear" w:pos="2136"/>
          <w:tab w:val="left" w:pos="426"/>
        </w:tabs>
        <w:spacing w:before="120"/>
        <w:ind w:left="567"/>
      </w:pPr>
      <w:r w:rsidRPr="005973A4">
        <w:t xml:space="preserve">Осуществление операции возможно только при перемещении ценных бумаг среди допустимых Депозитарием для данного выпуска ценных бумаг </w:t>
      </w:r>
      <w:r w:rsidR="00014769" w:rsidRPr="005973A4">
        <w:t>М</w:t>
      </w:r>
      <w:r w:rsidRPr="005973A4">
        <w:t xml:space="preserve">ест хранения. Депозитарий вправе самостоятельно определять </w:t>
      </w:r>
      <w:r w:rsidR="00014769" w:rsidRPr="005973A4">
        <w:t>М</w:t>
      </w:r>
      <w:r w:rsidRPr="005973A4">
        <w:t xml:space="preserve">еста хранения ценных бумаг, если иное не предусмотрено законодательством Российской Федерации, </w:t>
      </w:r>
      <w:r w:rsidR="0018218C" w:rsidRPr="005973A4">
        <w:t>решением о выпуске (</w:t>
      </w:r>
      <w:r w:rsidRPr="005973A4">
        <w:t>условиями выпуска и обращения ценных бумаг</w:t>
      </w:r>
      <w:r w:rsidR="00014769" w:rsidRPr="005973A4">
        <w:t>)</w:t>
      </w:r>
      <w:r w:rsidRPr="005973A4">
        <w:t xml:space="preserve">, иными документами. Сведения о допустимых для соответствующей ценной бумаги </w:t>
      </w:r>
      <w:r w:rsidR="0018218C" w:rsidRPr="005973A4">
        <w:t>М</w:t>
      </w:r>
      <w:r w:rsidRPr="005973A4">
        <w:t xml:space="preserve">естах хранения размещаются на </w:t>
      </w:r>
      <w:r w:rsidR="008A2CD0" w:rsidRPr="005973A4">
        <w:t>Сайте</w:t>
      </w:r>
      <w:r w:rsidRPr="005973A4">
        <w:t xml:space="preserve">. </w:t>
      </w:r>
    </w:p>
    <w:p w14:paraId="66BB0EB5" w14:textId="77777777" w:rsidR="000B7556" w:rsidRPr="005973A4" w:rsidRDefault="000B7556" w:rsidP="0068178B">
      <w:pPr>
        <w:pStyle w:val="25"/>
        <w:numPr>
          <w:ilvl w:val="1"/>
          <w:numId w:val="29"/>
        </w:numPr>
        <w:tabs>
          <w:tab w:val="clear" w:pos="2136"/>
          <w:tab w:val="left" w:pos="851"/>
          <w:tab w:val="left" w:pos="993"/>
        </w:tabs>
        <w:spacing w:before="120"/>
        <w:ind w:left="567" w:hanging="567"/>
        <w:rPr>
          <w:bCs/>
          <w:szCs w:val="24"/>
        </w:rPr>
      </w:pPr>
      <w:r w:rsidRPr="005973A4">
        <w:rPr>
          <w:bCs/>
          <w:szCs w:val="24"/>
        </w:rPr>
        <w:t xml:space="preserve">В случае если для обслуживаемой в Депозитарии ценной бумаги допустимы несколько </w:t>
      </w:r>
      <w:r w:rsidR="0018218C" w:rsidRPr="005973A4">
        <w:rPr>
          <w:bCs/>
          <w:szCs w:val="24"/>
        </w:rPr>
        <w:t>М</w:t>
      </w:r>
      <w:r w:rsidRPr="005973A4">
        <w:rPr>
          <w:bCs/>
          <w:szCs w:val="24"/>
        </w:rPr>
        <w:t xml:space="preserve">ест хранения, Депозитарий вправе на основании </w:t>
      </w:r>
      <w:r w:rsidR="00B410F9" w:rsidRPr="005973A4">
        <w:rPr>
          <w:bCs/>
          <w:szCs w:val="24"/>
        </w:rPr>
        <w:t xml:space="preserve">Служебного </w:t>
      </w:r>
      <w:r w:rsidRPr="005973A4">
        <w:rPr>
          <w:bCs/>
          <w:szCs w:val="24"/>
        </w:rPr>
        <w:t xml:space="preserve">поручения перемещать ценные бумаги между указанными </w:t>
      </w:r>
      <w:r w:rsidR="0018218C" w:rsidRPr="005973A4">
        <w:rPr>
          <w:bCs/>
          <w:szCs w:val="24"/>
        </w:rPr>
        <w:t>М</w:t>
      </w:r>
      <w:r w:rsidRPr="005973A4">
        <w:rPr>
          <w:bCs/>
          <w:szCs w:val="24"/>
        </w:rPr>
        <w:t xml:space="preserve">естами хранения как при исполнении </w:t>
      </w:r>
      <w:r w:rsidR="006015B3" w:rsidRPr="005973A4">
        <w:rPr>
          <w:bCs/>
          <w:szCs w:val="24"/>
        </w:rPr>
        <w:t>П</w:t>
      </w:r>
      <w:r w:rsidRPr="005973A4">
        <w:rPr>
          <w:bCs/>
          <w:szCs w:val="24"/>
        </w:rPr>
        <w:t xml:space="preserve">оручения </w:t>
      </w:r>
      <w:r w:rsidR="00002DB3" w:rsidRPr="005973A4">
        <w:rPr>
          <w:bCs/>
          <w:szCs w:val="24"/>
        </w:rPr>
        <w:t>Д</w:t>
      </w:r>
      <w:r w:rsidRPr="005973A4">
        <w:rPr>
          <w:bCs/>
          <w:szCs w:val="24"/>
        </w:rPr>
        <w:t xml:space="preserve">епонента на снятие ценных бумаг с хранения и/или учета, так и в иных случаях, когда </w:t>
      </w:r>
      <w:r w:rsidRPr="005973A4">
        <w:rPr>
          <w:bCs/>
          <w:szCs w:val="24"/>
        </w:rPr>
        <w:lastRenderedPageBreak/>
        <w:t xml:space="preserve">такое перемещение не противоречит законодательству Российской Федерации, </w:t>
      </w:r>
      <w:r w:rsidR="0018218C" w:rsidRPr="005973A4">
        <w:rPr>
          <w:bCs/>
          <w:szCs w:val="24"/>
        </w:rPr>
        <w:t>решению о выпуске (</w:t>
      </w:r>
      <w:r w:rsidRPr="005973A4">
        <w:rPr>
          <w:bCs/>
          <w:szCs w:val="24"/>
        </w:rPr>
        <w:t>условиям выпуска и обращения ценных бумаг</w:t>
      </w:r>
      <w:r w:rsidR="0018218C" w:rsidRPr="005973A4">
        <w:rPr>
          <w:bCs/>
          <w:szCs w:val="24"/>
        </w:rPr>
        <w:t>)</w:t>
      </w:r>
      <w:r w:rsidRPr="005973A4">
        <w:rPr>
          <w:bCs/>
          <w:szCs w:val="24"/>
        </w:rPr>
        <w:t xml:space="preserve"> и настоящим Условиям.</w:t>
      </w:r>
    </w:p>
    <w:p w14:paraId="31301464" w14:textId="77777777" w:rsidR="000B7556" w:rsidRPr="005973A4" w:rsidRDefault="000B7556" w:rsidP="0068178B">
      <w:pPr>
        <w:pStyle w:val="25"/>
        <w:numPr>
          <w:ilvl w:val="1"/>
          <w:numId w:val="29"/>
        </w:numPr>
        <w:tabs>
          <w:tab w:val="clear" w:pos="2136"/>
          <w:tab w:val="left" w:pos="851"/>
          <w:tab w:val="left" w:pos="993"/>
        </w:tabs>
        <w:spacing w:before="120"/>
        <w:ind w:left="567" w:hanging="567"/>
        <w:rPr>
          <w:bCs/>
          <w:szCs w:val="24"/>
        </w:rPr>
      </w:pPr>
      <w:r w:rsidRPr="005973A4">
        <w:rPr>
          <w:bCs/>
          <w:szCs w:val="24"/>
        </w:rPr>
        <w:t xml:space="preserve">Депозитарий вправе осуществить операцию перемещения на основании </w:t>
      </w:r>
      <w:r w:rsidR="00B410F9" w:rsidRPr="005973A4">
        <w:rPr>
          <w:bCs/>
          <w:szCs w:val="24"/>
        </w:rPr>
        <w:t>С</w:t>
      </w:r>
      <w:r w:rsidRPr="005973A4">
        <w:rPr>
          <w:bCs/>
          <w:szCs w:val="24"/>
        </w:rPr>
        <w:t xml:space="preserve">лужебного поручения (предварительно уведомив о своем намерении Депонентов) в случае невозможности дальнейшего использования данного </w:t>
      </w:r>
      <w:r w:rsidR="0018218C" w:rsidRPr="005973A4">
        <w:rPr>
          <w:bCs/>
          <w:szCs w:val="24"/>
        </w:rPr>
        <w:t>М</w:t>
      </w:r>
      <w:r w:rsidRPr="005973A4">
        <w:rPr>
          <w:bCs/>
          <w:szCs w:val="24"/>
        </w:rPr>
        <w:t>еста хранения вследствие:</w:t>
      </w:r>
    </w:p>
    <w:p w14:paraId="1C8B039E" w14:textId="77777777" w:rsidR="000B7556" w:rsidRPr="005973A4" w:rsidRDefault="000B7556" w:rsidP="0068178B">
      <w:pPr>
        <w:pStyle w:val="810"/>
        <w:numPr>
          <w:ilvl w:val="2"/>
          <w:numId w:val="3"/>
        </w:numPr>
        <w:tabs>
          <w:tab w:val="left" w:pos="567"/>
        </w:tabs>
        <w:spacing w:before="120" w:line="240" w:lineRule="auto"/>
        <w:ind w:left="567" w:hanging="283"/>
        <w:jc w:val="both"/>
      </w:pPr>
      <w:r w:rsidRPr="005973A4">
        <w:t xml:space="preserve">ликвидации юридического лица, зарегистрированного в качестве </w:t>
      </w:r>
      <w:r w:rsidR="0018218C" w:rsidRPr="005973A4">
        <w:t>М</w:t>
      </w:r>
      <w:r w:rsidRPr="005973A4">
        <w:t>еста хранения;</w:t>
      </w:r>
    </w:p>
    <w:p w14:paraId="1C167C39" w14:textId="77777777" w:rsidR="000B7556" w:rsidRPr="005973A4" w:rsidRDefault="000B7556" w:rsidP="0068178B">
      <w:pPr>
        <w:pStyle w:val="810"/>
        <w:numPr>
          <w:ilvl w:val="2"/>
          <w:numId w:val="3"/>
        </w:numPr>
        <w:tabs>
          <w:tab w:val="left" w:pos="567"/>
        </w:tabs>
        <w:spacing w:before="120" w:line="240" w:lineRule="auto"/>
        <w:ind w:left="567" w:hanging="283"/>
        <w:jc w:val="both"/>
      </w:pPr>
      <w:r w:rsidRPr="005973A4">
        <w:t xml:space="preserve">прекращения обслуживания ценных бумаг эмитента держателем реестра вследствие передачи реестра владельцев ценных бумаг другому держателю реестра; </w:t>
      </w:r>
    </w:p>
    <w:p w14:paraId="25A8568C" w14:textId="77777777" w:rsidR="000B7556" w:rsidRPr="005973A4" w:rsidRDefault="00664EE2" w:rsidP="0068178B">
      <w:pPr>
        <w:pStyle w:val="810"/>
        <w:numPr>
          <w:ilvl w:val="2"/>
          <w:numId w:val="3"/>
        </w:numPr>
        <w:tabs>
          <w:tab w:val="left" w:pos="567"/>
        </w:tabs>
        <w:spacing w:before="120" w:line="240" w:lineRule="auto"/>
        <w:ind w:left="567" w:hanging="283"/>
        <w:jc w:val="both"/>
      </w:pPr>
      <w:r w:rsidRPr="005973A4">
        <w:t>аннулирования у</w:t>
      </w:r>
      <w:r w:rsidR="000B7556" w:rsidRPr="005973A4">
        <w:t xml:space="preserve"> юридического лица, зарегистрированного в качестве </w:t>
      </w:r>
      <w:r w:rsidR="0018218C" w:rsidRPr="005973A4">
        <w:t>М</w:t>
      </w:r>
      <w:r w:rsidR="000B7556" w:rsidRPr="005973A4">
        <w:t>еста хранения, лицензии профессионального участника на осуществление депозитарной деятельности (деятельности по ведению реестра);</w:t>
      </w:r>
    </w:p>
    <w:p w14:paraId="460D0968" w14:textId="77777777" w:rsidR="000B7556" w:rsidRPr="005973A4" w:rsidRDefault="000B7556" w:rsidP="0068178B">
      <w:pPr>
        <w:pStyle w:val="810"/>
        <w:numPr>
          <w:ilvl w:val="2"/>
          <w:numId w:val="3"/>
        </w:numPr>
        <w:tabs>
          <w:tab w:val="left" w:pos="567"/>
        </w:tabs>
        <w:spacing w:before="120" w:line="240" w:lineRule="auto"/>
        <w:ind w:left="567" w:hanging="283"/>
        <w:jc w:val="both"/>
      </w:pPr>
      <w:r w:rsidRPr="005973A4">
        <w:t xml:space="preserve">расторжения договора, являющегося основанием для использования данного </w:t>
      </w:r>
      <w:r w:rsidR="0018218C" w:rsidRPr="005973A4">
        <w:t>М</w:t>
      </w:r>
      <w:r w:rsidRPr="005973A4">
        <w:t xml:space="preserve">еста хранения. </w:t>
      </w:r>
    </w:p>
    <w:p w14:paraId="7D2EBEBB" w14:textId="77777777" w:rsidR="000B7556" w:rsidRPr="005973A4" w:rsidRDefault="006513D8" w:rsidP="004225C1">
      <w:pPr>
        <w:pStyle w:val="25"/>
        <w:tabs>
          <w:tab w:val="clear" w:pos="2136"/>
          <w:tab w:val="left" w:pos="567"/>
        </w:tabs>
        <w:spacing w:before="120"/>
        <w:rPr>
          <w:b/>
          <w:bCs/>
          <w:i/>
          <w:szCs w:val="24"/>
        </w:rPr>
      </w:pPr>
      <w:r w:rsidRPr="005973A4">
        <w:rPr>
          <w:b/>
          <w:bCs/>
          <w:i/>
          <w:szCs w:val="24"/>
        </w:rPr>
        <w:tab/>
      </w:r>
      <w:r w:rsidR="000B7556" w:rsidRPr="005973A4">
        <w:rPr>
          <w:b/>
          <w:bCs/>
          <w:i/>
          <w:szCs w:val="24"/>
        </w:rPr>
        <w:t>Основание:</w:t>
      </w:r>
    </w:p>
    <w:p w14:paraId="055817FA" w14:textId="77777777" w:rsidR="00D521A4" w:rsidRPr="005973A4" w:rsidRDefault="00CD798D" w:rsidP="00631132">
      <w:pPr>
        <w:pStyle w:val="810"/>
        <w:spacing w:before="120" w:line="240" w:lineRule="auto"/>
        <w:ind w:left="567"/>
        <w:jc w:val="both"/>
      </w:pPr>
      <w:r w:rsidRPr="005973A4">
        <w:t>Служебное п</w:t>
      </w:r>
      <w:r w:rsidR="000B7556" w:rsidRPr="005973A4">
        <w:t>оручение</w:t>
      </w:r>
      <w:r w:rsidR="003C2D93" w:rsidRPr="005973A4">
        <w:t>;</w:t>
      </w:r>
    </w:p>
    <w:p w14:paraId="1F9C9808" w14:textId="77777777" w:rsidR="000B7556" w:rsidRPr="005973A4" w:rsidRDefault="00D521A4" w:rsidP="00631132">
      <w:pPr>
        <w:pStyle w:val="810"/>
        <w:spacing w:before="120" w:line="240" w:lineRule="auto"/>
        <w:ind w:left="567"/>
        <w:jc w:val="both"/>
      </w:pPr>
      <w:r w:rsidRPr="005973A4">
        <w:t>Документы, подтверждающие списание ценных бумаг со Счета Депозитария и зачисление ценных бумаг на другой Счет Депозитария (при списании ценных бумаг с одного Активного счета и зачислении ценных бумаг на другой Активный счет)</w:t>
      </w:r>
      <w:r w:rsidR="00706938" w:rsidRPr="005973A4">
        <w:t>.</w:t>
      </w:r>
    </w:p>
    <w:p w14:paraId="558125F3" w14:textId="77777777" w:rsidR="00B410F9" w:rsidRPr="005973A4" w:rsidRDefault="000B7556" w:rsidP="00D250FD">
      <w:pPr>
        <w:autoSpaceDE w:val="0"/>
        <w:autoSpaceDN w:val="0"/>
        <w:adjustRightInd w:val="0"/>
        <w:spacing w:before="120"/>
        <w:ind w:left="567"/>
        <w:jc w:val="both"/>
        <w:rPr>
          <w:sz w:val="24"/>
          <w:szCs w:val="24"/>
        </w:rPr>
      </w:pPr>
      <w:r w:rsidRPr="005973A4">
        <w:rPr>
          <w:sz w:val="24"/>
          <w:szCs w:val="24"/>
        </w:rPr>
        <w:t xml:space="preserve">Оплата операции перемещения ценных бумаг на основании </w:t>
      </w:r>
      <w:r w:rsidR="006015B3" w:rsidRPr="005973A4">
        <w:rPr>
          <w:sz w:val="24"/>
          <w:szCs w:val="24"/>
        </w:rPr>
        <w:t xml:space="preserve">Служебного </w:t>
      </w:r>
      <w:r w:rsidRPr="005973A4">
        <w:rPr>
          <w:sz w:val="24"/>
          <w:szCs w:val="24"/>
        </w:rPr>
        <w:t>поручения осуществляется за счет Депонента в том случае, если Депозитарию был выставлен счет третьими лицами на оплату расходов по перемещению.</w:t>
      </w:r>
    </w:p>
    <w:p w14:paraId="5699BA36" w14:textId="77777777" w:rsidR="000B7556" w:rsidRPr="005973A4" w:rsidRDefault="000B7556" w:rsidP="004225C1">
      <w:pPr>
        <w:autoSpaceDE w:val="0"/>
        <w:autoSpaceDN w:val="0"/>
        <w:adjustRightInd w:val="0"/>
        <w:spacing w:before="120"/>
        <w:ind w:left="567"/>
        <w:jc w:val="both"/>
        <w:rPr>
          <w:sz w:val="24"/>
          <w:szCs w:val="24"/>
        </w:rPr>
      </w:pPr>
      <w:r w:rsidRPr="005973A4">
        <w:rPr>
          <w:b/>
          <w:i/>
          <w:sz w:val="24"/>
          <w:szCs w:val="24"/>
        </w:rPr>
        <w:t>Срок исполнения операции:</w:t>
      </w:r>
      <w:r w:rsidRPr="005973A4">
        <w:rPr>
          <w:sz w:val="24"/>
          <w:szCs w:val="24"/>
        </w:rPr>
        <w:t xml:space="preserve"> не позднее рабочего дня, следующего за днем получения </w:t>
      </w:r>
      <w:r w:rsidR="009A3A2A" w:rsidRPr="005973A4">
        <w:rPr>
          <w:sz w:val="24"/>
          <w:szCs w:val="24"/>
        </w:rPr>
        <w:t xml:space="preserve">Депозитарием последнего из двух документов, подтверждающих зачисление или списание </w:t>
      </w:r>
      <w:r w:rsidRPr="005973A4">
        <w:rPr>
          <w:sz w:val="24"/>
          <w:szCs w:val="24"/>
        </w:rPr>
        <w:t xml:space="preserve">ценных бумаг на </w:t>
      </w:r>
      <w:r w:rsidR="009A3A2A" w:rsidRPr="005973A4">
        <w:rPr>
          <w:sz w:val="24"/>
          <w:szCs w:val="24"/>
        </w:rPr>
        <w:t xml:space="preserve">Счет </w:t>
      </w:r>
      <w:r w:rsidR="00664EE2" w:rsidRPr="005973A4">
        <w:rPr>
          <w:sz w:val="24"/>
          <w:szCs w:val="24"/>
        </w:rPr>
        <w:t xml:space="preserve">Депозитария </w:t>
      </w:r>
      <w:r w:rsidR="003C2D93" w:rsidRPr="005973A4">
        <w:rPr>
          <w:sz w:val="24"/>
          <w:szCs w:val="24"/>
        </w:rPr>
        <w:t>или</w:t>
      </w:r>
      <w:r w:rsidR="00664EE2" w:rsidRPr="005973A4">
        <w:rPr>
          <w:sz w:val="24"/>
          <w:szCs w:val="24"/>
        </w:rPr>
        <w:t xml:space="preserve"> </w:t>
      </w:r>
      <w:r w:rsidR="009A3A2A" w:rsidRPr="005973A4">
        <w:rPr>
          <w:sz w:val="24"/>
          <w:szCs w:val="24"/>
        </w:rPr>
        <w:t xml:space="preserve">со </w:t>
      </w:r>
      <w:r w:rsidR="00570B8D" w:rsidRPr="005973A4">
        <w:rPr>
          <w:sz w:val="24"/>
          <w:szCs w:val="24"/>
        </w:rPr>
        <w:t>С</w:t>
      </w:r>
      <w:r w:rsidRPr="005973A4">
        <w:rPr>
          <w:sz w:val="24"/>
          <w:szCs w:val="24"/>
        </w:rPr>
        <w:t>чета Депозитария в соответствующем месте хранения.</w:t>
      </w:r>
    </w:p>
    <w:p w14:paraId="628988C6" w14:textId="026AD150" w:rsidR="000B7556" w:rsidRPr="005973A4" w:rsidRDefault="006513D8" w:rsidP="003260FD">
      <w:pPr>
        <w:pStyle w:val="20"/>
        <w:rPr>
          <w:rFonts w:ascii="Times New Roman" w:hAnsi="Times New Roman"/>
          <w:i w:val="0"/>
        </w:rPr>
      </w:pPr>
      <w:bookmarkStart w:id="93" w:name="_Toc451673643"/>
      <w:bookmarkStart w:id="94" w:name="_Toc452800838"/>
      <w:bookmarkStart w:id="95" w:name="_Toc109352126"/>
      <w:r w:rsidRPr="005973A4">
        <w:rPr>
          <w:rFonts w:ascii="Times New Roman" w:hAnsi="Times New Roman"/>
          <w:i w:val="0"/>
        </w:rPr>
        <w:t>Статья 2</w:t>
      </w:r>
      <w:r w:rsidR="00206E5D" w:rsidRPr="005973A4">
        <w:rPr>
          <w:rFonts w:ascii="Times New Roman" w:hAnsi="Times New Roman"/>
          <w:i w:val="0"/>
        </w:rPr>
        <w:t>8</w:t>
      </w:r>
      <w:r w:rsidRPr="005973A4">
        <w:rPr>
          <w:rFonts w:ascii="Times New Roman" w:hAnsi="Times New Roman"/>
          <w:i w:val="0"/>
        </w:rPr>
        <w:t xml:space="preserve">. </w:t>
      </w:r>
      <w:r w:rsidR="000B7556" w:rsidRPr="005973A4">
        <w:rPr>
          <w:rFonts w:ascii="Times New Roman" w:hAnsi="Times New Roman"/>
          <w:i w:val="0"/>
        </w:rPr>
        <w:t>Исправление ошибочных операций</w:t>
      </w:r>
      <w:bookmarkEnd w:id="86"/>
      <w:bookmarkEnd w:id="93"/>
      <w:bookmarkEnd w:id="94"/>
      <w:bookmarkEnd w:id="95"/>
    </w:p>
    <w:p w14:paraId="515107FE" w14:textId="77777777" w:rsidR="000B7556" w:rsidRPr="005973A4" w:rsidRDefault="000B7556" w:rsidP="00663D07">
      <w:pPr>
        <w:pStyle w:val="25"/>
        <w:numPr>
          <w:ilvl w:val="1"/>
          <w:numId w:val="30"/>
        </w:numPr>
        <w:tabs>
          <w:tab w:val="clear" w:pos="2136"/>
          <w:tab w:val="left" w:pos="567"/>
        </w:tabs>
        <w:spacing w:before="120"/>
        <w:ind w:left="567" w:hanging="567"/>
        <w:rPr>
          <w:bCs/>
          <w:szCs w:val="24"/>
        </w:rPr>
      </w:pPr>
      <w:r w:rsidRPr="005973A4">
        <w:rPr>
          <w:b/>
          <w:bCs/>
          <w:i/>
          <w:szCs w:val="24"/>
        </w:rPr>
        <w:t>Содержание операции</w:t>
      </w:r>
      <w:r w:rsidRPr="005973A4">
        <w:rPr>
          <w:bCs/>
          <w:i/>
          <w:szCs w:val="24"/>
        </w:rPr>
        <w:t>:</w:t>
      </w:r>
      <w:r w:rsidRPr="005973A4">
        <w:rPr>
          <w:bCs/>
          <w:szCs w:val="24"/>
        </w:rPr>
        <w:t xml:space="preserve"> осуществление исправительных записей в учетных регистрах Депозитария.</w:t>
      </w:r>
    </w:p>
    <w:p w14:paraId="2CAC82FA" w14:textId="77777777" w:rsidR="000B7556" w:rsidRPr="005973A4" w:rsidRDefault="000B7556" w:rsidP="004225C1">
      <w:pPr>
        <w:spacing w:before="120"/>
        <w:ind w:firstLine="567"/>
        <w:rPr>
          <w:b/>
          <w:i/>
          <w:sz w:val="24"/>
          <w:szCs w:val="24"/>
        </w:rPr>
      </w:pPr>
      <w:r w:rsidRPr="005973A4">
        <w:rPr>
          <w:b/>
          <w:i/>
          <w:sz w:val="24"/>
          <w:szCs w:val="24"/>
        </w:rPr>
        <w:t>Основание:</w:t>
      </w:r>
    </w:p>
    <w:p w14:paraId="71297347" w14:textId="77777777" w:rsidR="000B7556" w:rsidRPr="005973A4" w:rsidRDefault="000B7556" w:rsidP="00631132">
      <w:pPr>
        <w:pStyle w:val="810"/>
        <w:spacing w:before="120" w:line="240" w:lineRule="auto"/>
        <w:ind w:left="567"/>
        <w:jc w:val="both"/>
      </w:pPr>
      <w:r w:rsidRPr="005973A4">
        <w:t>Служебное поручение</w:t>
      </w:r>
      <w:r w:rsidR="008625D3" w:rsidRPr="005973A4">
        <w:t xml:space="preserve">, </w:t>
      </w:r>
      <w:r w:rsidRPr="005973A4">
        <w:t xml:space="preserve">составленное Депозитарием </w:t>
      </w:r>
      <w:r w:rsidR="000C3D9B" w:rsidRPr="005973A4">
        <w:t xml:space="preserve">при наличии </w:t>
      </w:r>
      <w:r w:rsidR="000C3D9B" w:rsidRPr="005973A4">
        <w:rPr>
          <w:bCs/>
        </w:rPr>
        <w:t>согласия Депонента или иного лица, по Поручению или требованию которого исправительные записи могут быть внесены в соответствии с федеральными законами или Договором.</w:t>
      </w:r>
      <w:r w:rsidR="000C3D9B" w:rsidRPr="005973A4">
        <w:t xml:space="preserve"> </w:t>
      </w:r>
    </w:p>
    <w:p w14:paraId="5E386F6A" w14:textId="77777777" w:rsidR="000B7556" w:rsidRPr="005973A4" w:rsidRDefault="000B7556" w:rsidP="004225C1">
      <w:pPr>
        <w:spacing w:before="120"/>
        <w:ind w:firstLine="567"/>
        <w:rPr>
          <w:b/>
          <w:i/>
          <w:sz w:val="24"/>
          <w:szCs w:val="24"/>
        </w:rPr>
      </w:pPr>
      <w:r w:rsidRPr="005973A4">
        <w:rPr>
          <w:b/>
          <w:i/>
          <w:sz w:val="24"/>
          <w:szCs w:val="24"/>
        </w:rPr>
        <w:t>Исходящие документы:</w:t>
      </w:r>
    </w:p>
    <w:p w14:paraId="361722D4" w14:textId="77777777" w:rsidR="000B7556" w:rsidRPr="005973A4" w:rsidRDefault="00AC6C7B" w:rsidP="00631132">
      <w:pPr>
        <w:pStyle w:val="810"/>
        <w:spacing w:before="120" w:line="240" w:lineRule="auto"/>
        <w:ind w:left="567"/>
        <w:jc w:val="both"/>
      </w:pPr>
      <w:r w:rsidRPr="005973A4">
        <w:t>О</w:t>
      </w:r>
      <w:r w:rsidR="000B7556" w:rsidRPr="005973A4">
        <w:t>тчет Депоненту о выполненной операции по форме MS082</w:t>
      </w:r>
      <w:r w:rsidR="003150FD" w:rsidRPr="005973A4">
        <w:t xml:space="preserve"> и (или) отчет по форме MS101</w:t>
      </w:r>
      <w:r w:rsidR="000B7556" w:rsidRPr="005973A4">
        <w:t>.</w:t>
      </w:r>
    </w:p>
    <w:p w14:paraId="309FF961" w14:textId="77777777" w:rsidR="000B7556" w:rsidRPr="005973A4" w:rsidRDefault="000B7556" w:rsidP="00663D07">
      <w:pPr>
        <w:pStyle w:val="25"/>
        <w:numPr>
          <w:ilvl w:val="1"/>
          <w:numId w:val="30"/>
        </w:numPr>
        <w:tabs>
          <w:tab w:val="clear" w:pos="2136"/>
          <w:tab w:val="left" w:pos="567"/>
        </w:tabs>
        <w:spacing w:before="120"/>
        <w:ind w:left="567" w:hanging="567"/>
        <w:rPr>
          <w:bCs/>
          <w:szCs w:val="24"/>
        </w:rPr>
      </w:pPr>
      <w:r w:rsidRPr="005973A4">
        <w:rPr>
          <w:bCs/>
          <w:szCs w:val="24"/>
        </w:rPr>
        <w:t xml:space="preserve">Записи по </w:t>
      </w:r>
      <w:r w:rsidR="009615CA" w:rsidRPr="005973A4">
        <w:rPr>
          <w:bCs/>
          <w:szCs w:val="24"/>
        </w:rPr>
        <w:t>С</w:t>
      </w:r>
      <w:r w:rsidRPr="005973A4">
        <w:rPr>
          <w:bCs/>
          <w:szCs w:val="24"/>
        </w:rPr>
        <w:t xml:space="preserve">четам депо, на которых учитываются права на ценные бумаги, с момента их внесения являются окончательными, то есть не могут быть изменены или отменены Депозитарием, за исключением случаев, если такая запись внесена без </w:t>
      </w:r>
      <w:r w:rsidR="008A3758" w:rsidRPr="005973A4">
        <w:rPr>
          <w:bCs/>
          <w:szCs w:val="24"/>
        </w:rPr>
        <w:t>П</w:t>
      </w:r>
      <w:r w:rsidRPr="005973A4">
        <w:rPr>
          <w:bCs/>
          <w:szCs w:val="24"/>
        </w:rPr>
        <w:t xml:space="preserve">оручения Депонента, либо без иного документа, являющегося основанием для проведения операции, или с нарушением условий, содержащихся в таком </w:t>
      </w:r>
      <w:r w:rsidR="008A3758" w:rsidRPr="005973A4">
        <w:rPr>
          <w:bCs/>
          <w:szCs w:val="24"/>
        </w:rPr>
        <w:t>П</w:t>
      </w:r>
      <w:r w:rsidRPr="005973A4">
        <w:rPr>
          <w:bCs/>
          <w:szCs w:val="24"/>
        </w:rPr>
        <w:t>оручении либо ином документе (запись, исправление которой допускается).</w:t>
      </w:r>
    </w:p>
    <w:p w14:paraId="042EDA54" w14:textId="77777777" w:rsidR="000B7556" w:rsidRPr="005973A4" w:rsidRDefault="000B7556" w:rsidP="00663D07">
      <w:pPr>
        <w:pStyle w:val="25"/>
        <w:numPr>
          <w:ilvl w:val="1"/>
          <w:numId w:val="30"/>
        </w:numPr>
        <w:tabs>
          <w:tab w:val="clear" w:pos="2136"/>
          <w:tab w:val="left" w:pos="567"/>
        </w:tabs>
        <w:spacing w:before="120"/>
        <w:ind w:left="567" w:hanging="567"/>
        <w:rPr>
          <w:bCs/>
          <w:szCs w:val="24"/>
        </w:rPr>
      </w:pPr>
      <w:r w:rsidRPr="005973A4">
        <w:rPr>
          <w:bCs/>
          <w:szCs w:val="24"/>
        </w:rPr>
        <w:lastRenderedPageBreak/>
        <w:t xml:space="preserve">Депозитарий вправе в случае выявления ошибок в записи, исправление которой допускается, до окончания рабочего дня, следующего за днем внесения такой записи, и при условии, что Депоненту не направлен отчет о проведенной операции или выписка по </w:t>
      </w:r>
      <w:r w:rsidR="009615CA" w:rsidRPr="005973A4">
        <w:rPr>
          <w:bCs/>
          <w:szCs w:val="24"/>
        </w:rPr>
        <w:t>С</w:t>
      </w:r>
      <w:r w:rsidRPr="005973A4">
        <w:rPr>
          <w:bCs/>
          <w:szCs w:val="24"/>
        </w:rPr>
        <w:t xml:space="preserve">чету депо, отражающая ошибочные данные, внести исправительные записи по соответствующему </w:t>
      </w:r>
      <w:r w:rsidR="009615CA" w:rsidRPr="005973A4">
        <w:rPr>
          <w:bCs/>
          <w:szCs w:val="24"/>
        </w:rPr>
        <w:t>С</w:t>
      </w:r>
      <w:r w:rsidRPr="005973A4">
        <w:rPr>
          <w:bCs/>
          <w:szCs w:val="24"/>
        </w:rPr>
        <w:t>чету депо (</w:t>
      </w:r>
      <w:r w:rsidR="009615CA" w:rsidRPr="005973A4">
        <w:rPr>
          <w:bCs/>
          <w:szCs w:val="24"/>
        </w:rPr>
        <w:t>С</w:t>
      </w:r>
      <w:r w:rsidRPr="005973A4">
        <w:rPr>
          <w:bCs/>
          <w:szCs w:val="24"/>
        </w:rPr>
        <w:t>четам депо), необходимые для устранения ошибки.</w:t>
      </w:r>
    </w:p>
    <w:p w14:paraId="147A8510" w14:textId="77777777" w:rsidR="000B7556" w:rsidRPr="005973A4" w:rsidRDefault="000B7556" w:rsidP="00663D07">
      <w:pPr>
        <w:pStyle w:val="25"/>
        <w:numPr>
          <w:ilvl w:val="1"/>
          <w:numId w:val="30"/>
        </w:numPr>
        <w:tabs>
          <w:tab w:val="clear" w:pos="2136"/>
          <w:tab w:val="left" w:pos="567"/>
        </w:tabs>
        <w:spacing w:before="120"/>
        <w:ind w:left="567" w:hanging="567"/>
        <w:rPr>
          <w:bCs/>
          <w:szCs w:val="24"/>
        </w:rPr>
      </w:pPr>
      <w:r w:rsidRPr="005973A4">
        <w:rPr>
          <w:bCs/>
          <w:szCs w:val="24"/>
        </w:rPr>
        <w:t xml:space="preserve">При выявлении ошибок в записи, исправление которой допускается в иных случаях, Депозитарий вправе внести исправительные записи, необходимые для устранения ошибки, только с согласия Депонента или иного лица, по </w:t>
      </w:r>
      <w:r w:rsidR="008A3758" w:rsidRPr="005973A4">
        <w:rPr>
          <w:bCs/>
          <w:szCs w:val="24"/>
        </w:rPr>
        <w:t>П</w:t>
      </w:r>
      <w:r w:rsidRPr="005973A4">
        <w:rPr>
          <w:bCs/>
          <w:szCs w:val="24"/>
        </w:rPr>
        <w:t>оручению или требованию которого исправительные записи могут быть внесены в соответствии с федеральными законами или Договором.</w:t>
      </w:r>
    </w:p>
    <w:p w14:paraId="3B4F614C" w14:textId="77777777" w:rsidR="000B7556" w:rsidRPr="005973A4" w:rsidRDefault="000B7556" w:rsidP="00663D07">
      <w:pPr>
        <w:pStyle w:val="25"/>
        <w:numPr>
          <w:ilvl w:val="1"/>
          <w:numId w:val="30"/>
        </w:numPr>
        <w:tabs>
          <w:tab w:val="clear" w:pos="2136"/>
          <w:tab w:val="left" w:pos="567"/>
        </w:tabs>
        <w:spacing w:before="120"/>
        <w:ind w:left="567" w:hanging="567"/>
        <w:rPr>
          <w:bCs/>
          <w:szCs w:val="24"/>
        </w:rPr>
      </w:pPr>
      <w:r w:rsidRPr="005973A4">
        <w:rPr>
          <w:bCs/>
          <w:szCs w:val="24"/>
        </w:rPr>
        <w:t xml:space="preserve">Депонент обязан возвратить ценные бумаги, неосновательно приобретенные им в результате ошибок в записи по такому счету, или ценные бумаги, в которые они были конвертированы, а также передать полученные доходы и возместить убытки в соответствии с гражданским законодательством Российской Федерации. Депозитарий учитывает неосновательно зачисленные на его лицевой счет (счет депо) ценные бумаги на </w:t>
      </w:r>
      <w:r w:rsidR="00C95952" w:rsidRPr="005973A4">
        <w:rPr>
          <w:bCs/>
          <w:szCs w:val="24"/>
        </w:rPr>
        <w:t>С</w:t>
      </w:r>
      <w:r w:rsidRPr="005973A4">
        <w:rPr>
          <w:bCs/>
          <w:szCs w:val="24"/>
        </w:rPr>
        <w:t>чете неустановленных лиц и обязан возвратить указанные ценные бумаги или ценные бумаги, в которые они конвертированы, на лицевой счет (счет депо) лица, с которого они были списаны, не позднее одного рабочего дня с момента получения соответствующих отчетных документов.</w:t>
      </w:r>
    </w:p>
    <w:p w14:paraId="6F547A12" w14:textId="64CB90BF" w:rsidR="000B7556" w:rsidRPr="005973A4" w:rsidRDefault="006513D8" w:rsidP="003260FD">
      <w:pPr>
        <w:pStyle w:val="20"/>
        <w:rPr>
          <w:rFonts w:ascii="Times New Roman" w:hAnsi="Times New Roman"/>
          <w:i w:val="0"/>
        </w:rPr>
      </w:pPr>
      <w:bookmarkStart w:id="96" w:name="_Toc451673644"/>
      <w:bookmarkStart w:id="97" w:name="_Toc452800839"/>
      <w:bookmarkStart w:id="98" w:name="_Toc109352127"/>
      <w:r w:rsidRPr="005973A4">
        <w:rPr>
          <w:rFonts w:ascii="Times New Roman" w:hAnsi="Times New Roman"/>
          <w:i w:val="0"/>
        </w:rPr>
        <w:t xml:space="preserve">Статья </w:t>
      </w:r>
      <w:r w:rsidR="00206E5D" w:rsidRPr="005973A4">
        <w:rPr>
          <w:rFonts w:ascii="Times New Roman" w:hAnsi="Times New Roman"/>
          <w:i w:val="0"/>
        </w:rPr>
        <w:t>29</w:t>
      </w:r>
      <w:r w:rsidRPr="005973A4">
        <w:rPr>
          <w:rFonts w:ascii="Times New Roman" w:hAnsi="Times New Roman"/>
          <w:i w:val="0"/>
        </w:rPr>
        <w:t xml:space="preserve">. </w:t>
      </w:r>
      <w:r w:rsidR="000B7556" w:rsidRPr="005973A4">
        <w:rPr>
          <w:rFonts w:ascii="Times New Roman" w:hAnsi="Times New Roman"/>
          <w:i w:val="0"/>
        </w:rPr>
        <w:t xml:space="preserve">Отмена неисполненных </w:t>
      </w:r>
      <w:r w:rsidR="008A3758" w:rsidRPr="005973A4">
        <w:rPr>
          <w:rFonts w:ascii="Times New Roman" w:hAnsi="Times New Roman"/>
          <w:i w:val="0"/>
        </w:rPr>
        <w:t>П</w:t>
      </w:r>
      <w:r w:rsidR="000B7556" w:rsidRPr="005973A4">
        <w:rPr>
          <w:rFonts w:ascii="Times New Roman" w:hAnsi="Times New Roman"/>
          <w:i w:val="0"/>
        </w:rPr>
        <w:t>оручений</w:t>
      </w:r>
      <w:bookmarkEnd w:id="96"/>
      <w:bookmarkEnd w:id="97"/>
      <w:bookmarkEnd w:id="98"/>
    </w:p>
    <w:p w14:paraId="16DC0019" w14:textId="77777777" w:rsidR="000B7556" w:rsidRPr="005973A4" w:rsidRDefault="000B7556" w:rsidP="004225C1">
      <w:pPr>
        <w:spacing w:before="120"/>
        <w:ind w:left="567"/>
        <w:jc w:val="both"/>
        <w:rPr>
          <w:sz w:val="24"/>
        </w:rPr>
      </w:pPr>
      <w:r w:rsidRPr="005973A4">
        <w:rPr>
          <w:b/>
          <w:i/>
          <w:sz w:val="24"/>
        </w:rPr>
        <w:t xml:space="preserve">Содержание </w:t>
      </w:r>
      <w:r w:rsidR="00002DB3" w:rsidRPr="005973A4">
        <w:rPr>
          <w:b/>
          <w:i/>
          <w:sz w:val="24"/>
        </w:rPr>
        <w:t>процедуры</w:t>
      </w:r>
      <w:r w:rsidRPr="005973A4">
        <w:rPr>
          <w:b/>
          <w:i/>
          <w:sz w:val="24"/>
        </w:rPr>
        <w:t>:</w:t>
      </w:r>
      <w:r w:rsidR="004754FB" w:rsidRPr="005973A4">
        <w:rPr>
          <w:b/>
          <w:i/>
          <w:sz w:val="24"/>
        </w:rPr>
        <w:t xml:space="preserve"> </w:t>
      </w:r>
      <w:r w:rsidRPr="005973A4">
        <w:rPr>
          <w:sz w:val="24"/>
        </w:rPr>
        <w:t xml:space="preserve">отмена переданного в Депозитарий в установленном порядке </w:t>
      </w:r>
      <w:r w:rsidR="008A3758" w:rsidRPr="005973A4">
        <w:rPr>
          <w:sz w:val="24"/>
        </w:rPr>
        <w:t>П</w:t>
      </w:r>
      <w:r w:rsidRPr="005973A4">
        <w:rPr>
          <w:sz w:val="24"/>
        </w:rPr>
        <w:t xml:space="preserve">оручения. Отмена </w:t>
      </w:r>
      <w:r w:rsidR="008A3758" w:rsidRPr="005973A4">
        <w:rPr>
          <w:sz w:val="24"/>
        </w:rPr>
        <w:t>П</w:t>
      </w:r>
      <w:r w:rsidRPr="005973A4">
        <w:rPr>
          <w:sz w:val="24"/>
        </w:rPr>
        <w:t xml:space="preserve">оручения допускается до момента начала исполнения отменяемого </w:t>
      </w:r>
      <w:r w:rsidR="008A3758" w:rsidRPr="005973A4">
        <w:rPr>
          <w:sz w:val="24"/>
        </w:rPr>
        <w:t>П</w:t>
      </w:r>
      <w:r w:rsidRPr="005973A4">
        <w:rPr>
          <w:sz w:val="24"/>
        </w:rPr>
        <w:t xml:space="preserve">оручения либо до наступления такого этапа в исполнении </w:t>
      </w:r>
      <w:r w:rsidR="008A3758" w:rsidRPr="005973A4">
        <w:rPr>
          <w:sz w:val="24"/>
        </w:rPr>
        <w:t>П</w:t>
      </w:r>
      <w:r w:rsidRPr="005973A4">
        <w:rPr>
          <w:sz w:val="24"/>
        </w:rPr>
        <w:t xml:space="preserve">оручения, после которого отмена исполняемого </w:t>
      </w:r>
      <w:r w:rsidR="008A3758" w:rsidRPr="005973A4">
        <w:rPr>
          <w:sz w:val="24"/>
        </w:rPr>
        <w:t>П</w:t>
      </w:r>
      <w:r w:rsidRPr="005973A4">
        <w:rPr>
          <w:sz w:val="24"/>
        </w:rPr>
        <w:t>оручения невозможна.</w:t>
      </w:r>
    </w:p>
    <w:p w14:paraId="10FC86CB" w14:textId="77777777" w:rsidR="00AC6C7B" w:rsidRPr="005973A4" w:rsidRDefault="000B7556" w:rsidP="00CD798D">
      <w:pPr>
        <w:spacing w:before="120"/>
        <w:ind w:firstLine="567"/>
        <w:jc w:val="both"/>
        <w:rPr>
          <w:b/>
          <w:i/>
          <w:sz w:val="24"/>
        </w:rPr>
      </w:pPr>
      <w:r w:rsidRPr="005973A4">
        <w:rPr>
          <w:b/>
          <w:i/>
          <w:sz w:val="24"/>
        </w:rPr>
        <w:t>Основание:</w:t>
      </w:r>
    </w:p>
    <w:p w14:paraId="42CBC6B4" w14:textId="77777777" w:rsidR="000B7556" w:rsidRPr="005973A4" w:rsidRDefault="00AC6C7B" w:rsidP="00631132">
      <w:pPr>
        <w:pStyle w:val="810"/>
        <w:spacing w:before="120" w:line="240" w:lineRule="auto"/>
        <w:ind w:left="567"/>
        <w:jc w:val="both"/>
      </w:pPr>
      <w:r w:rsidRPr="005973A4">
        <w:t>П</w:t>
      </w:r>
      <w:r w:rsidR="000B7556" w:rsidRPr="005973A4">
        <w:t>оручение по форме GF070, составленное инициатором отменяемого</w:t>
      </w:r>
      <w:r w:rsidR="00706938" w:rsidRPr="005973A4">
        <w:t xml:space="preserve"> </w:t>
      </w:r>
      <w:r w:rsidR="008A3758" w:rsidRPr="005973A4">
        <w:t>П</w:t>
      </w:r>
      <w:r w:rsidR="000B7556" w:rsidRPr="005973A4">
        <w:t xml:space="preserve">оручения. </w:t>
      </w:r>
    </w:p>
    <w:p w14:paraId="1E92C0A2" w14:textId="77777777" w:rsidR="000B7556" w:rsidRPr="005973A4" w:rsidRDefault="000B7556" w:rsidP="004225C1">
      <w:pPr>
        <w:autoSpaceDE w:val="0"/>
        <w:autoSpaceDN w:val="0"/>
        <w:adjustRightInd w:val="0"/>
        <w:spacing w:before="120"/>
        <w:ind w:left="567"/>
        <w:jc w:val="both"/>
        <w:rPr>
          <w:sz w:val="24"/>
          <w:szCs w:val="24"/>
        </w:rPr>
      </w:pPr>
      <w:r w:rsidRPr="005973A4">
        <w:rPr>
          <w:sz w:val="24"/>
          <w:szCs w:val="24"/>
        </w:rPr>
        <w:t xml:space="preserve">В </w:t>
      </w:r>
      <w:r w:rsidR="008A3758" w:rsidRPr="005973A4">
        <w:rPr>
          <w:sz w:val="24"/>
          <w:szCs w:val="24"/>
        </w:rPr>
        <w:t>П</w:t>
      </w:r>
      <w:r w:rsidRPr="005973A4">
        <w:rPr>
          <w:sz w:val="24"/>
          <w:szCs w:val="24"/>
        </w:rPr>
        <w:t xml:space="preserve">оручении в обязательном порядке указывается регистрационный номер и дата регистрации отменяемого </w:t>
      </w:r>
      <w:r w:rsidR="008A3758" w:rsidRPr="005973A4">
        <w:rPr>
          <w:sz w:val="24"/>
          <w:szCs w:val="24"/>
        </w:rPr>
        <w:t>П</w:t>
      </w:r>
      <w:r w:rsidRPr="005973A4">
        <w:rPr>
          <w:sz w:val="24"/>
          <w:szCs w:val="24"/>
        </w:rPr>
        <w:t xml:space="preserve">оручения. </w:t>
      </w:r>
    </w:p>
    <w:p w14:paraId="7EF4C723" w14:textId="77777777" w:rsidR="000B7556" w:rsidRPr="005973A4" w:rsidRDefault="000B7556" w:rsidP="004225C1">
      <w:pPr>
        <w:autoSpaceDE w:val="0"/>
        <w:autoSpaceDN w:val="0"/>
        <w:adjustRightInd w:val="0"/>
        <w:spacing w:before="120"/>
        <w:ind w:left="567"/>
        <w:jc w:val="both"/>
        <w:rPr>
          <w:sz w:val="24"/>
          <w:szCs w:val="24"/>
        </w:rPr>
      </w:pPr>
      <w:r w:rsidRPr="005973A4">
        <w:rPr>
          <w:sz w:val="24"/>
          <w:szCs w:val="24"/>
        </w:rPr>
        <w:t xml:space="preserve">Отмена встречных </w:t>
      </w:r>
      <w:r w:rsidR="008A3758" w:rsidRPr="005973A4">
        <w:rPr>
          <w:sz w:val="24"/>
          <w:szCs w:val="24"/>
        </w:rPr>
        <w:t>П</w:t>
      </w:r>
      <w:r w:rsidRPr="005973A4">
        <w:rPr>
          <w:sz w:val="24"/>
          <w:szCs w:val="24"/>
        </w:rPr>
        <w:t xml:space="preserve">оручений на основании </w:t>
      </w:r>
      <w:r w:rsidR="008A3758" w:rsidRPr="005973A4">
        <w:rPr>
          <w:sz w:val="24"/>
          <w:szCs w:val="24"/>
        </w:rPr>
        <w:t>П</w:t>
      </w:r>
      <w:r w:rsidRPr="005973A4">
        <w:rPr>
          <w:sz w:val="24"/>
          <w:szCs w:val="24"/>
        </w:rPr>
        <w:t xml:space="preserve">оручений на отмену Депонента-отправителя и/или Депонента-получателя ценных бумаг допускается до момента завершения сверки указанных встречных </w:t>
      </w:r>
      <w:r w:rsidR="008A3758" w:rsidRPr="005973A4">
        <w:rPr>
          <w:sz w:val="24"/>
          <w:szCs w:val="24"/>
        </w:rPr>
        <w:t>П</w:t>
      </w:r>
      <w:r w:rsidRPr="005973A4">
        <w:rPr>
          <w:sz w:val="24"/>
          <w:szCs w:val="24"/>
        </w:rPr>
        <w:t xml:space="preserve">оручений. После положительного завершения сверки и до начала расчетов по сделке (исполнения операции) отмена встречных </w:t>
      </w:r>
      <w:r w:rsidR="008A3758" w:rsidRPr="005973A4">
        <w:rPr>
          <w:sz w:val="24"/>
          <w:szCs w:val="24"/>
        </w:rPr>
        <w:t>П</w:t>
      </w:r>
      <w:r w:rsidRPr="005973A4">
        <w:rPr>
          <w:sz w:val="24"/>
          <w:szCs w:val="24"/>
        </w:rPr>
        <w:t xml:space="preserve">оручений может осуществляться на основании </w:t>
      </w:r>
      <w:r w:rsidR="00292016" w:rsidRPr="005973A4">
        <w:rPr>
          <w:sz w:val="24"/>
          <w:szCs w:val="24"/>
        </w:rPr>
        <w:t>П</w:t>
      </w:r>
      <w:r w:rsidRPr="005973A4">
        <w:rPr>
          <w:sz w:val="24"/>
          <w:szCs w:val="24"/>
        </w:rPr>
        <w:t xml:space="preserve">оручений на отмену каждого из встречных </w:t>
      </w:r>
      <w:r w:rsidR="008A3758" w:rsidRPr="005973A4">
        <w:rPr>
          <w:sz w:val="24"/>
          <w:szCs w:val="24"/>
        </w:rPr>
        <w:t>П</w:t>
      </w:r>
      <w:r w:rsidRPr="005973A4">
        <w:rPr>
          <w:sz w:val="24"/>
          <w:szCs w:val="24"/>
        </w:rPr>
        <w:t>оручений.</w:t>
      </w:r>
    </w:p>
    <w:p w14:paraId="0F888413" w14:textId="77777777" w:rsidR="000B7556" w:rsidRPr="005973A4" w:rsidRDefault="000B7556" w:rsidP="004225C1">
      <w:pPr>
        <w:autoSpaceDE w:val="0"/>
        <w:autoSpaceDN w:val="0"/>
        <w:adjustRightInd w:val="0"/>
        <w:spacing w:before="120"/>
        <w:ind w:left="567"/>
        <w:jc w:val="both"/>
        <w:rPr>
          <w:sz w:val="24"/>
          <w:szCs w:val="24"/>
        </w:rPr>
      </w:pPr>
      <w:r w:rsidRPr="005973A4">
        <w:rPr>
          <w:sz w:val="24"/>
          <w:szCs w:val="24"/>
        </w:rPr>
        <w:t xml:space="preserve">Депозитарий отказывает в исполнении </w:t>
      </w:r>
      <w:r w:rsidR="008A3758" w:rsidRPr="005973A4">
        <w:rPr>
          <w:sz w:val="24"/>
          <w:szCs w:val="24"/>
        </w:rPr>
        <w:t>П</w:t>
      </w:r>
      <w:r w:rsidRPr="005973A4">
        <w:rPr>
          <w:sz w:val="24"/>
          <w:szCs w:val="24"/>
        </w:rPr>
        <w:t xml:space="preserve">оручения на отмену </w:t>
      </w:r>
      <w:r w:rsidR="008A3758" w:rsidRPr="005973A4">
        <w:rPr>
          <w:sz w:val="24"/>
          <w:szCs w:val="24"/>
        </w:rPr>
        <w:t>П</w:t>
      </w:r>
      <w:r w:rsidRPr="005973A4">
        <w:rPr>
          <w:sz w:val="24"/>
          <w:szCs w:val="24"/>
        </w:rPr>
        <w:t xml:space="preserve">оручения на перевод ценных бумаг или прием ценных бумаг на хранение и/или учет с момента времени в течение рабочего дня, когда уже произведены изменения в учетных регистрах Депозитария. </w:t>
      </w:r>
    </w:p>
    <w:p w14:paraId="033F9836" w14:textId="77777777" w:rsidR="000B7556" w:rsidRPr="005973A4" w:rsidRDefault="000B7556" w:rsidP="004225C1">
      <w:pPr>
        <w:autoSpaceDE w:val="0"/>
        <w:autoSpaceDN w:val="0"/>
        <w:adjustRightInd w:val="0"/>
        <w:spacing w:before="120"/>
        <w:ind w:left="567"/>
        <w:jc w:val="both"/>
        <w:rPr>
          <w:sz w:val="24"/>
          <w:szCs w:val="24"/>
        </w:rPr>
      </w:pPr>
      <w:r w:rsidRPr="005973A4">
        <w:rPr>
          <w:sz w:val="24"/>
          <w:szCs w:val="24"/>
        </w:rPr>
        <w:t xml:space="preserve">Депозитарий отказывает в исполнении </w:t>
      </w:r>
      <w:r w:rsidR="00292016" w:rsidRPr="005973A4">
        <w:rPr>
          <w:sz w:val="24"/>
          <w:szCs w:val="24"/>
        </w:rPr>
        <w:t>П</w:t>
      </w:r>
      <w:r w:rsidRPr="005973A4">
        <w:rPr>
          <w:sz w:val="24"/>
          <w:szCs w:val="24"/>
        </w:rPr>
        <w:t xml:space="preserve">оручения на отмену </w:t>
      </w:r>
      <w:r w:rsidR="00292016" w:rsidRPr="005973A4">
        <w:rPr>
          <w:sz w:val="24"/>
          <w:szCs w:val="24"/>
        </w:rPr>
        <w:t>П</w:t>
      </w:r>
      <w:r w:rsidRPr="005973A4">
        <w:rPr>
          <w:sz w:val="24"/>
          <w:szCs w:val="24"/>
        </w:rPr>
        <w:t xml:space="preserve">оручения на снятие ценных бумаг с хранения и/или учета с момента времени в течение рабочего дня, когда подготовленное Депозитарием на основе </w:t>
      </w:r>
      <w:r w:rsidR="00292016" w:rsidRPr="005973A4">
        <w:rPr>
          <w:sz w:val="24"/>
          <w:szCs w:val="24"/>
        </w:rPr>
        <w:t>П</w:t>
      </w:r>
      <w:r w:rsidRPr="005973A4">
        <w:rPr>
          <w:sz w:val="24"/>
          <w:szCs w:val="24"/>
        </w:rPr>
        <w:t xml:space="preserve">оручения Депонента распоряжение на совершение соответствующей операции </w:t>
      </w:r>
      <w:r w:rsidR="00426B60" w:rsidRPr="005973A4">
        <w:rPr>
          <w:sz w:val="24"/>
          <w:szCs w:val="24"/>
        </w:rPr>
        <w:t xml:space="preserve">по </w:t>
      </w:r>
      <w:r w:rsidR="007A57BA" w:rsidRPr="005973A4">
        <w:rPr>
          <w:sz w:val="24"/>
          <w:szCs w:val="24"/>
        </w:rPr>
        <w:t>С</w:t>
      </w:r>
      <w:r w:rsidR="00426B60" w:rsidRPr="005973A4">
        <w:rPr>
          <w:sz w:val="24"/>
          <w:szCs w:val="24"/>
        </w:rPr>
        <w:t>чету Депозитария</w:t>
      </w:r>
      <w:r w:rsidRPr="005973A4">
        <w:rPr>
          <w:sz w:val="24"/>
          <w:szCs w:val="24"/>
        </w:rPr>
        <w:t xml:space="preserve"> направлено держателю реестра</w:t>
      </w:r>
      <w:r w:rsidR="00426B60" w:rsidRPr="005973A4">
        <w:rPr>
          <w:sz w:val="24"/>
          <w:szCs w:val="24"/>
        </w:rPr>
        <w:t>, Иностранному депозитарию</w:t>
      </w:r>
      <w:r w:rsidRPr="005973A4">
        <w:rPr>
          <w:sz w:val="24"/>
          <w:szCs w:val="24"/>
        </w:rPr>
        <w:t xml:space="preserve"> или в другой депозитарий</w:t>
      </w:r>
      <w:r w:rsidR="003150FD" w:rsidRPr="005973A4">
        <w:rPr>
          <w:sz w:val="24"/>
          <w:szCs w:val="24"/>
        </w:rPr>
        <w:t xml:space="preserve"> и отмена операции по Счету Депозитария невозможна</w:t>
      </w:r>
      <w:r w:rsidRPr="005973A4">
        <w:rPr>
          <w:sz w:val="24"/>
          <w:szCs w:val="24"/>
        </w:rPr>
        <w:t>.</w:t>
      </w:r>
    </w:p>
    <w:p w14:paraId="39BEF1C9" w14:textId="77777777" w:rsidR="00AC6C7B" w:rsidRPr="005973A4" w:rsidRDefault="000B7556" w:rsidP="00CD798D">
      <w:pPr>
        <w:spacing w:before="120"/>
        <w:ind w:firstLine="567"/>
        <w:jc w:val="both"/>
        <w:rPr>
          <w:sz w:val="24"/>
          <w:szCs w:val="24"/>
        </w:rPr>
      </w:pPr>
      <w:r w:rsidRPr="005973A4">
        <w:rPr>
          <w:b/>
          <w:i/>
          <w:sz w:val="24"/>
        </w:rPr>
        <w:t>Исходящие документы:</w:t>
      </w:r>
      <w:r w:rsidR="0095570D" w:rsidRPr="005973A4">
        <w:rPr>
          <w:sz w:val="24"/>
          <w:szCs w:val="24"/>
        </w:rPr>
        <w:t xml:space="preserve"> </w:t>
      </w:r>
    </w:p>
    <w:p w14:paraId="6D4E7F44" w14:textId="77777777" w:rsidR="000B7556" w:rsidRPr="005973A4" w:rsidRDefault="00AC6C7B" w:rsidP="00156780">
      <w:pPr>
        <w:pStyle w:val="810"/>
        <w:spacing w:before="120" w:line="240" w:lineRule="auto"/>
        <w:ind w:left="567"/>
        <w:jc w:val="both"/>
      </w:pPr>
      <w:r w:rsidRPr="005973A4">
        <w:lastRenderedPageBreak/>
        <w:t>О</w:t>
      </w:r>
      <w:r w:rsidR="000B7556" w:rsidRPr="005973A4">
        <w:t xml:space="preserve">тчет Депоненту-инициатору </w:t>
      </w:r>
      <w:r w:rsidR="008A3758" w:rsidRPr="005973A4">
        <w:t>П</w:t>
      </w:r>
      <w:r w:rsidR="000B7556" w:rsidRPr="005973A4">
        <w:t xml:space="preserve">оручения о выполненной операции по форме </w:t>
      </w:r>
      <w:hyperlink w:anchor="GS070" w:history="1">
        <w:r w:rsidR="000B7556" w:rsidRPr="005973A4">
          <w:t>GS070</w:t>
        </w:r>
      </w:hyperlink>
      <w:r w:rsidR="000B7556" w:rsidRPr="005973A4">
        <w:t>.</w:t>
      </w:r>
    </w:p>
    <w:p w14:paraId="77753CF9" w14:textId="6346AE3B" w:rsidR="000B7556" w:rsidRPr="005973A4" w:rsidRDefault="006513D8" w:rsidP="00CD798D">
      <w:pPr>
        <w:pStyle w:val="20"/>
        <w:rPr>
          <w:rFonts w:ascii="Times New Roman" w:hAnsi="Times New Roman"/>
          <w:i w:val="0"/>
        </w:rPr>
      </w:pPr>
      <w:bookmarkStart w:id="99" w:name="_Toc441483847"/>
      <w:bookmarkStart w:id="100" w:name="_Toc451673646"/>
      <w:bookmarkStart w:id="101" w:name="_Toc452800841"/>
      <w:bookmarkStart w:id="102" w:name="_Toc109352128"/>
      <w:r w:rsidRPr="005973A4">
        <w:rPr>
          <w:rFonts w:ascii="Times New Roman" w:hAnsi="Times New Roman"/>
          <w:i w:val="0"/>
        </w:rPr>
        <w:t>Статья 3</w:t>
      </w:r>
      <w:r w:rsidR="00206E5D" w:rsidRPr="005973A4">
        <w:rPr>
          <w:rFonts w:ascii="Times New Roman" w:hAnsi="Times New Roman"/>
          <w:i w:val="0"/>
        </w:rPr>
        <w:t>0</w:t>
      </w:r>
      <w:r w:rsidRPr="005973A4">
        <w:rPr>
          <w:rFonts w:ascii="Times New Roman" w:hAnsi="Times New Roman"/>
          <w:i w:val="0"/>
        </w:rPr>
        <w:t xml:space="preserve">. </w:t>
      </w:r>
      <w:r w:rsidR="000B7556" w:rsidRPr="005973A4">
        <w:rPr>
          <w:rFonts w:ascii="Times New Roman" w:hAnsi="Times New Roman"/>
          <w:i w:val="0"/>
        </w:rPr>
        <w:t xml:space="preserve">Порядок предоставления Депонентам выписок с их </w:t>
      </w:r>
      <w:r w:rsidR="009615CA" w:rsidRPr="005973A4">
        <w:rPr>
          <w:rFonts w:ascii="Times New Roman" w:hAnsi="Times New Roman"/>
          <w:i w:val="0"/>
        </w:rPr>
        <w:t>С</w:t>
      </w:r>
      <w:r w:rsidR="000B7556" w:rsidRPr="005973A4">
        <w:rPr>
          <w:rFonts w:ascii="Times New Roman" w:hAnsi="Times New Roman"/>
          <w:i w:val="0"/>
        </w:rPr>
        <w:t>четов депо</w:t>
      </w:r>
      <w:bookmarkEnd w:id="99"/>
      <w:r w:rsidR="000B7556" w:rsidRPr="005973A4">
        <w:rPr>
          <w:rFonts w:ascii="Times New Roman" w:hAnsi="Times New Roman"/>
          <w:i w:val="0"/>
        </w:rPr>
        <w:t xml:space="preserve"> и отчетов по информационным запросам</w:t>
      </w:r>
      <w:bookmarkEnd w:id="100"/>
      <w:bookmarkEnd w:id="101"/>
      <w:bookmarkEnd w:id="102"/>
    </w:p>
    <w:p w14:paraId="67B1249A" w14:textId="77777777" w:rsidR="0095570D" w:rsidRPr="005973A4" w:rsidRDefault="000B7556" w:rsidP="00663D07">
      <w:pPr>
        <w:pStyle w:val="25"/>
        <w:numPr>
          <w:ilvl w:val="1"/>
          <w:numId w:val="31"/>
        </w:numPr>
        <w:tabs>
          <w:tab w:val="clear" w:pos="2136"/>
          <w:tab w:val="left" w:pos="426"/>
        </w:tabs>
        <w:spacing w:before="120"/>
        <w:ind w:left="567" w:hanging="567"/>
        <w:rPr>
          <w:bCs/>
          <w:szCs w:val="24"/>
        </w:rPr>
      </w:pPr>
      <w:r w:rsidRPr="005973A4">
        <w:rPr>
          <w:b/>
          <w:bCs/>
          <w:i/>
          <w:szCs w:val="24"/>
        </w:rPr>
        <w:t xml:space="preserve">Содержание операции: </w:t>
      </w:r>
      <w:r w:rsidR="005961D0" w:rsidRPr="005973A4">
        <w:rPr>
          <w:sz w:val="22"/>
          <w:szCs w:val="22"/>
        </w:rPr>
        <w:t xml:space="preserve">формирование на основании информационных запросов Депонента или иного уполномоченного лица отчетов и выписок со </w:t>
      </w:r>
      <w:r w:rsidR="00A77474" w:rsidRPr="005973A4">
        <w:rPr>
          <w:sz w:val="22"/>
          <w:szCs w:val="22"/>
        </w:rPr>
        <w:t>С</w:t>
      </w:r>
      <w:r w:rsidR="005961D0" w:rsidRPr="005973A4">
        <w:rPr>
          <w:sz w:val="22"/>
          <w:szCs w:val="22"/>
        </w:rPr>
        <w:t>чета депо</w:t>
      </w:r>
      <w:r w:rsidR="00457A0B" w:rsidRPr="005973A4">
        <w:rPr>
          <w:sz w:val="22"/>
          <w:szCs w:val="22"/>
        </w:rPr>
        <w:t>, счета, не предназначенного для учета прав на ценные бумаги,</w:t>
      </w:r>
      <w:r w:rsidR="005961D0" w:rsidRPr="005973A4">
        <w:rPr>
          <w:sz w:val="22"/>
          <w:szCs w:val="22"/>
        </w:rPr>
        <w:t xml:space="preserve"> и иных учетных регистров Депозитария, или о выполне</w:t>
      </w:r>
      <w:r w:rsidR="000200F9" w:rsidRPr="005973A4">
        <w:rPr>
          <w:sz w:val="22"/>
          <w:szCs w:val="22"/>
        </w:rPr>
        <w:t>н</w:t>
      </w:r>
      <w:r w:rsidR="005961D0" w:rsidRPr="005973A4">
        <w:rPr>
          <w:sz w:val="22"/>
          <w:szCs w:val="22"/>
        </w:rPr>
        <w:t>н</w:t>
      </w:r>
      <w:r w:rsidR="008A3758" w:rsidRPr="005973A4">
        <w:rPr>
          <w:sz w:val="22"/>
          <w:szCs w:val="22"/>
        </w:rPr>
        <w:t>ых</w:t>
      </w:r>
      <w:r w:rsidR="005961D0" w:rsidRPr="005973A4">
        <w:rPr>
          <w:sz w:val="22"/>
          <w:szCs w:val="22"/>
        </w:rPr>
        <w:t xml:space="preserve"> </w:t>
      </w:r>
      <w:r w:rsidR="009E0588" w:rsidRPr="005973A4">
        <w:rPr>
          <w:sz w:val="22"/>
          <w:szCs w:val="22"/>
        </w:rPr>
        <w:t>Д</w:t>
      </w:r>
      <w:r w:rsidR="005961D0" w:rsidRPr="005973A4">
        <w:rPr>
          <w:sz w:val="22"/>
          <w:szCs w:val="22"/>
        </w:rPr>
        <w:t>епозитарных операци</w:t>
      </w:r>
      <w:r w:rsidR="008A3758" w:rsidRPr="005973A4">
        <w:rPr>
          <w:sz w:val="22"/>
          <w:szCs w:val="22"/>
        </w:rPr>
        <w:t>ях</w:t>
      </w:r>
      <w:r w:rsidR="005961D0" w:rsidRPr="005973A4">
        <w:rPr>
          <w:sz w:val="22"/>
          <w:szCs w:val="22"/>
        </w:rPr>
        <w:t>.</w:t>
      </w:r>
      <w:r w:rsidR="00252AA7" w:rsidRPr="005973A4">
        <w:rPr>
          <w:sz w:val="22"/>
          <w:szCs w:val="22"/>
        </w:rPr>
        <w:t xml:space="preserve"> </w:t>
      </w:r>
    </w:p>
    <w:p w14:paraId="11D60370" w14:textId="77777777" w:rsidR="00AC6C7B" w:rsidRPr="005973A4" w:rsidRDefault="000B7556" w:rsidP="00CD798D">
      <w:pPr>
        <w:spacing w:before="120"/>
        <w:ind w:firstLine="567"/>
        <w:jc w:val="both"/>
        <w:rPr>
          <w:sz w:val="24"/>
          <w:szCs w:val="24"/>
        </w:rPr>
      </w:pPr>
      <w:r w:rsidRPr="005973A4">
        <w:rPr>
          <w:b/>
          <w:i/>
          <w:sz w:val="24"/>
        </w:rPr>
        <w:t>Основание:</w:t>
      </w:r>
      <w:r w:rsidR="0095570D" w:rsidRPr="005973A4">
        <w:rPr>
          <w:sz w:val="24"/>
          <w:szCs w:val="24"/>
        </w:rPr>
        <w:t xml:space="preserve"> </w:t>
      </w:r>
    </w:p>
    <w:p w14:paraId="5A4E8AD8" w14:textId="77777777" w:rsidR="000B7556" w:rsidRPr="005973A4" w:rsidRDefault="00AC6C7B" w:rsidP="00156780">
      <w:pPr>
        <w:pStyle w:val="810"/>
        <w:spacing w:before="120" w:line="240" w:lineRule="auto"/>
        <w:ind w:left="567"/>
        <w:jc w:val="both"/>
      </w:pPr>
      <w:r w:rsidRPr="005973A4">
        <w:t>П</w:t>
      </w:r>
      <w:r w:rsidR="000B7556" w:rsidRPr="005973A4">
        <w:t xml:space="preserve">оручение Депонента (информационный запрос) по форме IF444 либо </w:t>
      </w:r>
      <w:r w:rsidR="00457A0B" w:rsidRPr="005973A4">
        <w:t xml:space="preserve">Служебное </w:t>
      </w:r>
      <w:r w:rsidR="000B7556" w:rsidRPr="005973A4">
        <w:t>поручение в случаях, предусмотренных законодательством Российской Федерации либо условиями Договора.</w:t>
      </w:r>
    </w:p>
    <w:p w14:paraId="1231724A" w14:textId="77777777" w:rsidR="000B7556" w:rsidRPr="005973A4" w:rsidRDefault="000B7556" w:rsidP="004225C1">
      <w:pPr>
        <w:autoSpaceDE w:val="0"/>
        <w:autoSpaceDN w:val="0"/>
        <w:adjustRightInd w:val="0"/>
        <w:spacing w:before="120"/>
        <w:ind w:left="567"/>
        <w:jc w:val="both"/>
        <w:rPr>
          <w:sz w:val="24"/>
          <w:szCs w:val="24"/>
        </w:rPr>
      </w:pPr>
      <w:r w:rsidRPr="005973A4">
        <w:rPr>
          <w:sz w:val="24"/>
          <w:szCs w:val="24"/>
        </w:rPr>
        <w:t xml:space="preserve">Информационные запросы Депонентов могут касаться остатков ценных бумаг по </w:t>
      </w:r>
      <w:r w:rsidR="009615CA" w:rsidRPr="005973A4">
        <w:rPr>
          <w:sz w:val="24"/>
          <w:szCs w:val="24"/>
        </w:rPr>
        <w:t>С</w:t>
      </w:r>
      <w:r w:rsidRPr="005973A4">
        <w:rPr>
          <w:sz w:val="24"/>
          <w:szCs w:val="24"/>
        </w:rPr>
        <w:t xml:space="preserve">чету депо, операций по </w:t>
      </w:r>
      <w:r w:rsidR="009615CA" w:rsidRPr="005973A4">
        <w:rPr>
          <w:sz w:val="24"/>
          <w:szCs w:val="24"/>
        </w:rPr>
        <w:t>С</w:t>
      </w:r>
      <w:r w:rsidRPr="005973A4">
        <w:rPr>
          <w:sz w:val="24"/>
          <w:szCs w:val="24"/>
        </w:rPr>
        <w:t xml:space="preserve">чету депо, состояния анкет Депонентов, </w:t>
      </w:r>
      <w:r w:rsidR="00191A70" w:rsidRPr="005973A4">
        <w:rPr>
          <w:sz w:val="24"/>
          <w:szCs w:val="24"/>
        </w:rPr>
        <w:t>иной информации</w:t>
      </w:r>
      <w:r w:rsidRPr="005973A4">
        <w:rPr>
          <w:sz w:val="24"/>
          <w:szCs w:val="24"/>
        </w:rPr>
        <w:t>.</w:t>
      </w:r>
    </w:p>
    <w:p w14:paraId="0DFA30FD" w14:textId="77777777" w:rsidR="00AC6C7B" w:rsidRPr="005973A4" w:rsidRDefault="000B7556" w:rsidP="00CD798D">
      <w:pPr>
        <w:spacing w:before="120"/>
        <w:ind w:firstLine="567"/>
        <w:jc w:val="both"/>
        <w:rPr>
          <w:b/>
          <w:i/>
          <w:sz w:val="24"/>
        </w:rPr>
      </w:pPr>
      <w:r w:rsidRPr="005973A4">
        <w:rPr>
          <w:b/>
          <w:i/>
          <w:sz w:val="24"/>
        </w:rPr>
        <w:t>Исходящие документы:</w:t>
      </w:r>
      <w:r w:rsidR="0095570D" w:rsidRPr="005973A4">
        <w:rPr>
          <w:b/>
          <w:i/>
          <w:sz w:val="24"/>
        </w:rPr>
        <w:t xml:space="preserve"> </w:t>
      </w:r>
    </w:p>
    <w:p w14:paraId="523624EA" w14:textId="77777777" w:rsidR="000B7556" w:rsidRPr="005973A4" w:rsidRDefault="00AC6C7B" w:rsidP="00156780">
      <w:pPr>
        <w:pStyle w:val="810"/>
        <w:spacing w:before="120" w:line="240" w:lineRule="auto"/>
        <w:ind w:left="567"/>
        <w:jc w:val="both"/>
      </w:pPr>
      <w:r w:rsidRPr="005973A4">
        <w:t>И</w:t>
      </w:r>
      <w:r w:rsidR="000B7556" w:rsidRPr="005973A4">
        <w:t>нформационный отчет/выписка Депоненту в соответствии с видом информационного запроса.</w:t>
      </w:r>
    </w:p>
    <w:p w14:paraId="0232F808" w14:textId="77777777" w:rsidR="000B7556" w:rsidRPr="005973A4" w:rsidRDefault="000B7556" w:rsidP="004225C1">
      <w:pPr>
        <w:autoSpaceDE w:val="0"/>
        <w:autoSpaceDN w:val="0"/>
        <w:adjustRightInd w:val="0"/>
        <w:spacing w:before="120"/>
        <w:ind w:left="567"/>
        <w:jc w:val="both"/>
        <w:rPr>
          <w:sz w:val="24"/>
          <w:szCs w:val="24"/>
        </w:rPr>
      </w:pPr>
      <w:r w:rsidRPr="005973A4">
        <w:rPr>
          <w:sz w:val="24"/>
          <w:szCs w:val="24"/>
        </w:rPr>
        <w:t xml:space="preserve">Сроки предоставления отчетных документов по информационным запросам, касающихся периодов/дат, относящихся к прошлому кварталу и ранее, могут отличаться от общих сроков, установленных настоящими Условиями, но не превышать </w:t>
      </w:r>
      <w:r w:rsidR="004225C1" w:rsidRPr="005973A4">
        <w:rPr>
          <w:sz w:val="24"/>
          <w:szCs w:val="24"/>
        </w:rPr>
        <w:t>пяти рабочих дней</w:t>
      </w:r>
      <w:r w:rsidRPr="005973A4">
        <w:rPr>
          <w:sz w:val="24"/>
          <w:szCs w:val="24"/>
        </w:rPr>
        <w:t>.</w:t>
      </w:r>
    </w:p>
    <w:p w14:paraId="78620845" w14:textId="29D6A763" w:rsidR="000B7556" w:rsidRPr="005973A4" w:rsidRDefault="000B7556" w:rsidP="00663D07">
      <w:pPr>
        <w:pStyle w:val="25"/>
        <w:numPr>
          <w:ilvl w:val="1"/>
          <w:numId w:val="31"/>
        </w:numPr>
        <w:tabs>
          <w:tab w:val="clear" w:pos="2136"/>
          <w:tab w:val="left" w:pos="426"/>
        </w:tabs>
        <w:spacing w:before="120"/>
        <w:ind w:left="567" w:hanging="567"/>
        <w:rPr>
          <w:bCs/>
          <w:szCs w:val="24"/>
        </w:rPr>
      </w:pPr>
      <w:r w:rsidRPr="005973A4">
        <w:rPr>
          <w:bCs/>
          <w:szCs w:val="24"/>
        </w:rPr>
        <w:t xml:space="preserve">Запросы об остатках/операциях возможны как на текущую дату, так и на любую дату текущего календарного года. Депозитарий предоставляет возможность получения отчетов по информационным запросам с заданной периодичностью (ежедневно, еженедельно, ежемесячно). В </w:t>
      </w:r>
      <w:r w:rsidR="009E0588" w:rsidRPr="005973A4">
        <w:rPr>
          <w:bCs/>
          <w:szCs w:val="24"/>
        </w:rPr>
        <w:t>П</w:t>
      </w:r>
      <w:r w:rsidRPr="005973A4">
        <w:rPr>
          <w:bCs/>
          <w:szCs w:val="24"/>
        </w:rPr>
        <w:t xml:space="preserve">оручении, направленном Депонентом на предоставление </w:t>
      </w:r>
      <w:r w:rsidR="00252AA7" w:rsidRPr="005973A4">
        <w:rPr>
          <w:bCs/>
          <w:szCs w:val="24"/>
        </w:rPr>
        <w:t>отчетов</w:t>
      </w:r>
      <w:r w:rsidRPr="005973A4">
        <w:rPr>
          <w:bCs/>
          <w:szCs w:val="24"/>
        </w:rPr>
        <w:t xml:space="preserve"> с заданной периодичностью, максимальный период получения периодичных отчетов</w:t>
      </w:r>
      <w:r w:rsidR="00A90EA3" w:rsidRPr="005973A4">
        <w:rPr>
          <w:bCs/>
          <w:szCs w:val="24"/>
        </w:rPr>
        <w:t xml:space="preserve"> устанавливается Депозитарием и размещается на </w:t>
      </w:r>
      <w:r w:rsidR="008A2CD0" w:rsidRPr="005973A4">
        <w:rPr>
          <w:bCs/>
          <w:szCs w:val="24"/>
        </w:rPr>
        <w:t>Сайте</w:t>
      </w:r>
      <w:r w:rsidR="004754FB" w:rsidRPr="005973A4">
        <w:rPr>
          <w:bCs/>
          <w:szCs w:val="24"/>
        </w:rPr>
        <w:t>.</w:t>
      </w:r>
      <w:r w:rsidRPr="005973A4">
        <w:rPr>
          <w:bCs/>
          <w:szCs w:val="24"/>
        </w:rPr>
        <w:t xml:space="preserve"> </w:t>
      </w:r>
      <w:r w:rsidR="004754FB" w:rsidRPr="005973A4">
        <w:rPr>
          <w:bCs/>
          <w:szCs w:val="24"/>
        </w:rPr>
        <w:t>П</w:t>
      </w:r>
      <w:r w:rsidRPr="005973A4">
        <w:rPr>
          <w:bCs/>
          <w:szCs w:val="24"/>
        </w:rPr>
        <w:t xml:space="preserve">о истечении </w:t>
      </w:r>
      <w:r w:rsidR="004754FB" w:rsidRPr="005973A4">
        <w:rPr>
          <w:bCs/>
          <w:szCs w:val="24"/>
        </w:rPr>
        <w:t>указанного</w:t>
      </w:r>
      <w:r w:rsidRPr="005973A4">
        <w:rPr>
          <w:bCs/>
          <w:szCs w:val="24"/>
        </w:rPr>
        <w:t xml:space="preserve"> периода Депонентом </w:t>
      </w:r>
      <w:r w:rsidR="004754FB" w:rsidRPr="005973A4">
        <w:rPr>
          <w:bCs/>
          <w:szCs w:val="24"/>
        </w:rPr>
        <w:t xml:space="preserve">должно быть </w:t>
      </w:r>
      <w:r w:rsidRPr="005973A4">
        <w:rPr>
          <w:bCs/>
          <w:szCs w:val="24"/>
        </w:rPr>
        <w:t>предоставл</w:t>
      </w:r>
      <w:r w:rsidR="004754FB" w:rsidRPr="005973A4">
        <w:rPr>
          <w:bCs/>
          <w:szCs w:val="24"/>
        </w:rPr>
        <w:t>ено</w:t>
      </w:r>
      <w:r w:rsidRPr="005973A4">
        <w:rPr>
          <w:bCs/>
          <w:szCs w:val="24"/>
        </w:rPr>
        <w:t xml:space="preserve"> новое </w:t>
      </w:r>
      <w:r w:rsidR="009E0588" w:rsidRPr="005973A4">
        <w:rPr>
          <w:bCs/>
          <w:szCs w:val="24"/>
        </w:rPr>
        <w:t>П</w:t>
      </w:r>
      <w:r w:rsidRPr="005973A4">
        <w:rPr>
          <w:bCs/>
          <w:szCs w:val="24"/>
        </w:rPr>
        <w:t>оручение (информационный запрос). В случае невозможности продолжения выдачи отчетов с заданной периодичностью способом, указанным в информационном запросе Депонента, Депозитарий вправе с даты возникновения указанной невозможности прекратить выдачу отчетов. Для возобновления получения отчетов Депонент должен предоставить в Депозитарий новый запрос, указав в нем доступный способ получения отчетов.</w:t>
      </w:r>
    </w:p>
    <w:p w14:paraId="63E43634" w14:textId="77777777" w:rsidR="00B309CB" w:rsidRPr="005973A4" w:rsidRDefault="00B309CB" w:rsidP="00663D07">
      <w:pPr>
        <w:pStyle w:val="Caaieiaie2Subheading"/>
        <w:numPr>
          <w:ilvl w:val="1"/>
          <w:numId w:val="31"/>
        </w:numPr>
        <w:tabs>
          <w:tab w:val="left" w:pos="426"/>
        </w:tabs>
        <w:spacing w:before="120"/>
        <w:ind w:left="567" w:hanging="567"/>
        <w:rPr>
          <w:bCs/>
          <w:szCs w:val="24"/>
        </w:rPr>
      </w:pPr>
      <w:r w:rsidRPr="005973A4">
        <w:rPr>
          <w:bCs/>
          <w:szCs w:val="24"/>
        </w:rPr>
        <w:t xml:space="preserve">В соответствии с информационным запросом Депонента информация об остатках ценных бумаг на </w:t>
      </w:r>
      <w:r w:rsidR="00A77474" w:rsidRPr="005973A4">
        <w:rPr>
          <w:bCs/>
          <w:szCs w:val="24"/>
        </w:rPr>
        <w:t>С</w:t>
      </w:r>
      <w:r w:rsidRPr="005973A4">
        <w:rPr>
          <w:bCs/>
          <w:szCs w:val="24"/>
        </w:rPr>
        <w:t xml:space="preserve">чете депо и информация об операциях может быть предоставлена на конец Операционного дня или на </w:t>
      </w:r>
      <w:r w:rsidRPr="005973A4">
        <w:rPr>
          <w:szCs w:val="24"/>
        </w:rPr>
        <w:t xml:space="preserve">текущий момент </w:t>
      </w:r>
      <w:r w:rsidR="00C01856" w:rsidRPr="005973A4">
        <w:rPr>
          <w:szCs w:val="24"/>
        </w:rPr>
        <w:t>О</w:t>
      </w:r>
      <w:r w:rsidRPr="005973A4">
        <w:rPr>
          <w:szCs w:val="24"/>
        </w:rPr>
        <w:t>перационного дня</w:t>
      </w:r>
      <w:r w:rsidRPr="005973A4">
        <w:rPr>
          <w:bCs/>
          <w:szCs w:val="24"/>
        </w:rPr>
        <w:t xml:space="preserve"> (время составления отчета). Отчеты, предоставляемые </w:t>
      </w:r>
      <w:r w:rsidR="00870CBC" w:rsidRPr="005973A4">
        <w:rPr>
          <w:bCs/>
          <w:szCs w:val="24"/>
        </w:rPr>
        <w:t>Д</w:t>
      </w:r>
      <w:r w:rsidRPr="005973A4">
        <w:rPr>
          <w:bCs/>
          <w:szCs w:val="24"/>
        </w:rPr>
        <w:t xml:space="preserve">епонентам по состоянию на время </w:t>
      </w:r>
      <w:r w:rsidR="006B1532" w:rsidRPr="005973A4">
        <w:rPr>
          <w:bCs/>
          <w:szCs w:val="24"/>
        </w:rPr>
        <w:t>составле</w:t>
      </w:r>
      <w:r w:rsidRPr="005973A4">
        <w:rPr>
          <w:bCs/>
          <w:szCs w:val="24"/>
        </w:rPr>
        <w:t>ния отчета, не являются документом, подтверждающим права на ценные бумаги.</w:t>
      </w:r>
    </w:p>
    <w:p w14:paraId="45005277" w14:textId="77777777" w:rsidR="000B7556" w:rsidRPr="005973A4" w:rsidRDefault="000B7556" w:rsidP="00663D07">
      <w:pPr>
        <w:pStyle w:val="25"/>
        <w:numPr>
          <w:ilvl w:val="1"/>
          <w:numId w:val="31"/>
        </w:numPr>
        <w:tabs>
          <w:tab w:val="clear" w:pos="2136"/>
          <w:tab w:val="left" w:pos="426"/>
        </w:tabs>
        <w:spacing w:before="120"/>
        <w:ind w:left="567" w:hanging="567"/>
        <w:rPr>
          <w:bCs/>
          <w:szCs w:val="24"/>
        </w:rPr>
      </w:pPr>
      <w:r w:rsidRPr="005973A4">
        <w:rPr>
          <w:bCs/>
          <w:szCs w:val="24"/>
        </w:rPr>
        <w:t>В случаях, предусмотренных законодательством Российской Федерации или условиями Договора</w:t>
      </w:r>
      <w:r w:rsidR="00457A0B" w:rsidRPr="005973A4">
        <w:rPr>
          <w:bCs/>
          <w:szCs w:val="24"/>
        </w:rPr>
        <w:t>,</w:t>
      </w:r>
      <w:r w:rsidRPr="005973A4">
        <w:rPr>
          <w:bCs/>
          <w:szCs w:val="24"/>
        </w:rPr>
        <w:t xml:space="preserve"> отчеты могут предоставляться на основании информационных запросов Депозитария.</w:t>
      </w:r>
    </w:p>
    <w:p w14:paraId="38687673" w14:textId="77777777" w:rsidR="00354048" w:rsidRPr="005973A4" w:rsidRDefault="004754FB" w:rsidP="00663D07">
      <w:pPr>
        <w:pStyle w:val="25"/>
        <w:numPr>
          <w:ilvl w:val="1"/>
          <w:numId w:val="31"/>
        </w:numPr>
        <w:tabs>
          <w:tab w:val="clear" w:pos="2136"/>
          <w:tab w:val="left" w:pos="426"/>
        </w:tabs>
        <w:spacing w:before="120"/>
        <w:ind w:left="567" w:hanging="567"/>
        <w:rPr>
          <w:bCs/>
          <w:szCs w:val="24"/>
        </w:rPr>
      </w:pPr>
      <w:r w:rsidRPr="005973A4">
        <w:rPr>
          <w:bCs/>
          <w:szCs w:val="24"/>
        </w:rPr>
        <w:t>Депозитарий</w:t>
      </w:r>
      <w:r w:rsidR="00354048" w:rsidRPr="005973A4">
        <w:rPr>
          <w:bCs/>
          <w:szCs w:val="24"/>
        </w:rPr>
        <w:t xml:space="preserve"> </w:t>
      </w:r>
      <w:r w:rsidRPr="005973A4">
        <w:rPr>
          <w:bCs/>
          <w:szCs w:val="24"/>
        </w:rPr>
        <w:t>по информационному запросу клиринговой организации по форме IF444 (вид запроса –</w:t>
      </w:r>
      <w:r w:rsidR="00B41250" w:rsidRPr="005973A4">
        <w:rPr>
          <w:bCs/>
          <w:szCs w:val="24"/>
        </w:rPr>
        <w:t xml:space="preserve"> </w:t>
      </w:r>
      <w:r w:rsidRPr="005973A4">
        <w:rPr>
          <w:bCs/>
          <w:szCs w:val="24"/>
        </w:rPr>
        <w:t>«К») ежедневно</w:t>
      </w:r>
      <w:r w:rsidR="00B41250" w:rsidRPr="005973A4">
        <w:rPr>
          <w:bCs/>
          <w:szCs w:val="24"/>
        </w:rPr>
        <w:t xml:space="preserve"> </w:t>
      </w:r>
      <w:r w:rsidRPr="005973A4">
        <w:rPr>
          <w:bCs/>
          <w:szCs w:val="24"/>
        </w:rPr>
        <w:t xml:space="preserve">на конец </w:t>
      </w:r>
      <w:r w:rsidR="007001E5" w:rsidRPr="005973A4">
        <w:rPr>
          <w:bCs/>
          <w:szCs w:val="24"/>
        </w:rPr>
        <w:t>О</w:t>
      </w:r>
      <w:r w:rsidRPr="005973A4">
        <w:rPr>
          <w:bCs/>
          <w:szCs w:val="24"/>
        </w:rPr>
        <w:t xml:space="preserve">перационного дня </w:t>
      </w:r>
      <w:r w:rsidR="00354048" w:rsidRPr="005973A4">
        <w:rPr>
          <w:bCs/>
          <w:szCs w:val="24"/>
        </w:rPr>
        <w:t>предоставля</w:t>
      </w:r>
      <w:r w:rsidR="002913E9" w:rsidRPr="005973A4">
        <w:rPr>
          <w:bCs/>
          <w:szCs w:val="24"/>
        </w:rPr>
        <w:t>ет</w:t>
      </w:r>
      <w:r w:rsidR="00354048" w:rsidRPr="005973A4">
        <w:rPr>
          <w:bCs/>
          <w:szCs w:val="24"/>
        </w:rPr>
        <w:t xml:space="preserve"> клиринговой организации </w:t>
      </w:r>
      <w:r w:rsidR="002913E9" w:rsidRPr="005973A4">
        <w:rPr>
          <w:bCs/>
          <w:szCs w:val="24"/>
        </w:rPr>
        <w:t xml:space="preserve">и лицам, которым открыты </w:t>
      </w:r>
      <w:r w:rsidR="00E144BF" w:rsidRPr="005973A4">
        <w:rPr>
          <w:bCs/>
          <w:szCs w:val="24"/>
        </w:rPr>
        <w:t>С</w:t>
      </w:r>
      <w:r w:rsidR="002913E9" w:rsidRPr="005973A4">
        <w:rPr>
          <w:bCs/>
          <w:szCs w:val="24"/>
        </w:rPr>
        <w:t>убсчета депо,</w:t>
      </w:r>
      <w:r w:rsidR="00354048" w:rsidRPr="005973A4">
        <w:rPr>
          <w:bCs/>
          <w:szCs w:val="24"/>
        </w:rPr>
        <w:t xml:space="preserve"> выписки об остатках ценных бумаг </w:t>
      </w:r>
      <w:r w:rsidR="002913E9" w:rsidRPr="005973A4">
        <w:rPr>
          <w:bCs/>
          <w:szCs w:val="24"/>
        </w:rPr>
        <w:t xml:space="preserve">соответственно </w:t>
      </w:r>
      <w:r w:rsidR="00354048" w:rsidRPr="005973A4">
        <w:rPr>
          <w:bCs/>
          <w:szCs w:val="24"/>
        </w:rPr>
        <w:t xml:space="preserve">по всем </w:t>
      </w:r>
      <w:r w:rsidR="00E144BF" w:rsidRPr="005973A4">
        <w:rPr>
          <w:bCs/>
          <w:szCs w:val="24"/>
        </w:rPr>
        <w:t>С</w:t>
      </w:r>
      <w:r w:rsidR="00354048" w:rsidRPr="005973A4">
        <w:rPr>
          <w:bCs/>
          <w:szCs w:val="24"/>
        </w:rPr>
        <w:t>убсчетам депо, открыты</w:t>
      </w:r>
      <w:r w:rsidR="00CD798D" w:rsidRPr="005973A4">
        <w:rPr>
          <w:bCs/>
          <w:szCs w:val="24"/>
        </w:rPr>
        <w:t xml:space="preserve">м </w:t>
      </w:r>
      <w:r w:rsidR="00354048" w:rsidRPr="005973A4">
        <w:rPr>
          <w:bCs/>
          <w:szCs w:val="24"/>
        </w:rPr>
        <w:t xml:space="preserve">в рамках </w:t>
      </w:r>
      <w:r w:rsidR="009615CA" w:rsidRPr="005973A4">
        <w:rPr>
          <w:bCs/>
          <w:szCs w:val="24"/>
        </w:rPr>
        <w:t>К</w:t>
      </w:r>
      <w:r w:rsidR="00354048" w:rsidRPr="005973A4">
        <w:rPr>
          <w:bCs/>
          <w:szCs w:val="24"/>
        </w:rPr>
        <w:t xml:space="preserve">лирингового счета депо </w:t>
      </w:r>
      <w:r w:rsidR="002913E9" w:rsidRPr="005973A4">
        <w:rPr>
          <w:bCs/>
          <w:szCs w:val="24"/>
        </w:rPr>
        <w:t xml:space="preserve">и </w:t>
      </w:r>
      <w:r w:rsidR="00E144BF" w:rsidRPr="005973A4">
        <w:rPr>
          <w:bCs/>
          <w:szCs w:val="24"/>
        </w:rPr>
        <w:t>отчеты об операциях по всем С</w:t>
      </w:r>
      <w:r w:rsidR="00354048" w:rsidRPr="005973A4">
        <w:rPr>
          <w:bCs/>
          <w:szCs w:val="24"/>
        </w:rPr>
        <w:t>убсчетам депо, открыты</w:t>
      </w:r>
      <w:r w:rsidR="00CD798D" w:rsidRPr="005973A4">
        <w:rPr>
          <w:bCs/>
          <w:szCs w:val="24"/>
        </w:rPr>
        <w:t>м</w:t>
      </w:r>
      <w:r w:rsidR="00354048" w:rsidRPr="005973A4">
        <w:rPr>
          <w:bCs/>
          <w:szCs w:val="24"/>
        </w:rPr>
        <w:t xml:space="preserve"> в рамках </w:t>
      </w:r>
      <w:r w:rsidR="009615CA" w:rsidRPr="005973A4">
        <w:rPr>
          <w:bCs/>
          <w:szCs w:val="24"/>
        </w:rPr>
        <w:t>К</w:t>
      </w:r>
      <w:r w:rsidR="00354048" w:rsidRPr="005973A4">
        <w:rPr>
          <w:bCs/>
          <w:szCs w:val="24"/>
        </w:rPr>
        <w:t>лирингового счета депо.</w:t>
      </w:r>
    </w:p>
    <w:p w14:paraId="1A94DDBD" w14:textId="77777777" w:rsidR="00354048" w:rsidRPr="005973A4" w:rsidRDefault="00354048" w:rsidP="00663D07">
      <w:pPr>
        <w:pStyle w:val="25"/>
        <w:numPr>
          <w:ilvl w:val="1"/>
          <w:numId w:val="31"/>
        </w:numPr>
        <w:tabs>
          <w:tab w:val="clear" w:pos="2136"/>
          <w:tab w:val="left" w:pos="426"/>
        </w:tabs>
        <w:spacing w:before="120"/>
        <w:ind w:left="567" w:hanging="567"/>
        <w:rPr>
          <w:bCs/>
          <w:szCs w:val="24"/>
        </w:rPr>
      </w:pPr>
      <w:r w:rsidRPr="005973A4">
        <w:rPr>
          <w:bCs/>
          <w:szCs w:val="24"/>
        </w:rPr>
        <w:lastRenderedPageBreak/>
        <w:t xml:space="preserve">При необходимости клиринговая организация, не отменяя периодического запроса, может направить разовый запрос на предоставление информации об остатках ценных бумаг на </w:t>
      </w:r>
      <w:r w:rsidR="00E144BF" w:rsidRPr="005973A4">
        <w:rPr>
          <w:bCs/>
          <w:szCs w:val="24"/>
        </w:rPr>
        <w:t>С</w:t>
      </w:r>
      <w:r w:rsidRPr="005973A4">
        <w:rPr>
          <w:bCs/>
          <w:szCs w:val="24"/>
        </w:rPr>
        <w:t xml:space="preserve">убсчетах депо или конкретном </w:t>
      </w:r>
      <w:r w:rsidR="00E144BF" w:rsidRPr="005973A4">
        <w:rPr>
          <w:bCs/>
          <w:szCs w:val="24"/>
        </w:rPr>
        <w:t>С</w:t>
      </w:r>
      <w:r w:rsidRPr="005973A4">
        <w:rPr>
          <w:bCs/>
          <w:szCs w:val="24"/>
        </w:rPr>
        <w:t>убсчете депо</w:t>
      </w:r>
      <w:r w:rsidR="00123044" w:rsidRPr="005973A4">
        <w:rPr>
          <w:bCs/>
          <w:szCs w:val="24"/>
        </w:rPr>
        <w:t xml:space="preserve"> или об операциях</w:t>
      </w:r>
      <w:r w:rsidR="002913E9" w:rsidRPr="005973A4">
        <w:rPr>
          <w:bCs/>
          <w:szCs w:val="24"/>
        </w:rPr>
        <w:t>.</w:t>
      </w:r>
    </w:p>
    <w:p w14:paraId="5C0B6BD5" w14:textId="7E7D8710" w:rsidR="00E74365" w:rsidRPr="005973A4" w:rsidRDefault="00E74365" w:rsidP="00663D07">
      <w:pPr>
        <w:pStyle w:val="25"/>
        <w:numPr>
          <w:ilvl w:val="1"/>
          <w:numId w:val="31"/>
        </w:numPr>
        <w:tabs>
          <w:tab w:val="clear" w:pos="2136"/>
          <w:tab w:val="left" w:pos="426"/>
        </w:tabs>
        <w:spacing w:before="120"/>
        <w:ind w:left="567" w:hanging="567"/>
        <w:rPr>
          <w:bCs/>
          <w:szCs w:val="24"/>
        </w:rPr>
      </w:pPr>
      <w:r w:rsidRPr="005973A4">
        <w:rPr>
          <w:bCs/>
          <w:szCs w:val="24"/>
        </w:rPr>
        <w:t>Информация о заложенных ценных бумагах</w:t>
      </w:r>
      <w:r w:rsidR="00067096" w:rsidRPr="005973A4">
        <w:rPr>
          <w:bCs/>
          <w:szCs w:val="24"/>
        </w:rPr>
        <w:t>, учитываемых на залоговых разделах, открытых с указанием в качестве залогодержателя конкретного Депонента</w:t>
      </w:r>
      <w:r w:rsidRPr="005973A4">
        <w:rPr>
          <w:bCs/>
          <w:szCs w:val="24"/>
        </w:rPr>
        <w:t xml:space="preserve"> представляется </w:t>
      </w:r>
      <w:r w:rsidR="00717298" w:rsidRPr="005973A4">
        <w:rPr>
          <w:bCs/>
          <w:szCs w:val="24"/>
        </w:rPr>
        <w:t xml:space="preserve">указанному </w:t>
      </w:r>
      <w:r w:rsidRPr="005973A4">
        <w:rPr>
          <w:bCs/>
          <w:szCs w:val="24"/>
        </w:rPr>
        <w:t>Депоненту-залогодержателю на основании его информационного запроса по форме IF444</w:t>
      </w:r>
      <w:r w:rsidR="00067096" w:rsidRPr="005973A4">
        <w:rPr>
          <w:bCs/>
          <w:szCs w:val="24"/>
        </w:rPr>
        <w:t>.</w:t>
      </w:r>
      <w:r w:rsidRPr="005973A4">
        <w:rPr>
          <w:bCs/>
          <w:szCs w:val="24"/>
        </w:rPr>
        <w:t xml:space="preserve"> </w:t>
      </w:r>
      <w:r w:rsidR="00067096" w:rsidRPr="005973A4">
        <w:rPr>
          <w:szCs w:val="24"/>
        </w:rPr>
        <w:t xml:space="preserve">По результатам исполнения информационной операции </w:t>
      </w:r>
      <w:r w:rsidR="00717298" w:rsidRPr="005973A4">
        <w:rPr>
          <w:szCs w:val="24"/>
        </w:rPr>
        <w:t xml:space="preserve">в </w:t>
      </w:r>
      <w:r w:rsidR="009C25F7" w:rsidRPr="005973A4">
        <w:rPr>
          <w:szCs w:val="24"/>
        </w:rPr>
        <w:t xml:space="preserve">порядке и </w:t>
      </w:r>
      <w:r w:rsidR="00717298" w:rsidRPr="005973A4">
        <w:rPr>
          <w:szCs w:val="24"/>
        </w:rPr>
        <w:t>срок</w:t>
      </w:r>
      <w:r w:rsidR="009C25F7" w:rsidRPr="005973A4">
        <w:rPr>
          <w:szCs w:val="24"/>
        </w:rPr>
        <w:t>и</w:t>
      </w:r>
      <w:r w:rsidR="00717298" w:rsidRPr="005973A4">
        <w:rPr>
          <w:szCs w:val="24"/>
        </w:rPr>
        <w:t>, установленны</w:t>
      </w:r>
      <w:r w:rsidR="009C25F7" w:rsidRPr="005973A4">
        <w:rPr>
          <w:szCs w:val="24"/>
        </w:rPr>
        <w:t>е</w:t>
      </w:r>
      <w:r w:rsidR="00717298" w:rsidRPr="005973A4">
        <w:rPr>
          <w:szCs w:val="24"/>
        </w:rPr>
        <w:t xml:space="preserve"> для исполнения информационных операций, </w:t>
      </w:r>
      <w:r w:rsidR="00B10149" w:rsidRPr="005973A4">
        <w:rPr>
          <w:szCs w:val="24"/>
        </w:rPr>
        <w:t>но не позднее чем через три рабочих дня после получения</w:t>
      </w:r>
      <w:r w:rsidR="0054021A" w:rsidRPr="005973A4">
        <w:rPr>
          <w:szCs w:val="24"/>
        </w:rPr>
        <w:t xml:space="preserve"> запроса Депонента-залогод</w:t>
      </w:r>
      <w:r w:rsidR="00787E9F" w:rsidRPr="005973A4">
        <w:rPr>
          <w:szCs w:val="24"/>
        </w:rPr>
        <w:t>е</w:t>
      </w:r>
      <w:r w:rsidR="0054021A" w:rsidRPr="005973A4">
        <w:rPr>
          <w:szCs w:val="24"/>
        </w:rPr>
        <w:t xml:space="preserve">ржателя, </w:t>
      </w:r>
      <w:r w:rsidR="00067096" w:rsidRPr="005973A4">
        <w:rPr>
          <w:szCs w:val="24"/>
        </w:rPr>
        <w:t xml:space="preserve">Депоненту-залогодержателю будет предоставлен </w:t>
      </w:r>
      <w:r w:rsidR="009C25F7" w:rsidRPr="005973A4">
        <w:rPr>
          <w:szCs w:val="24"/>
        </w:rPr>
        <w:t>в</w:t>
      </w:r>
      <w:r w:rsidR="00717298" w:rsidRPr="005973A4">
        <w:rPr>
          <w:szCs w:val="24"/>
        </w:rPr>
        <w:t xml:space="preserve"> виде </w:t>
      </w:r>
      <w:r w:rsidR="009C25F7" w:rsidRPr="005973A4">
        <w:rPr>
          <w:szCs w:val="24"/>
        </w:rPr>
        <w:t xml:space="preserve">электронного документа </w:t>
      </w:r>
      <w:r w:rsidR="00067096" w:rsidRPr="005973A4">
        <w:rPr>
          <w:szCs w:val="24"/>
        </w:rPr>
        <w:t xml:space="preserve">отчет по форме </w:t>
      </w:r>
      <w:r w:rsidR="00717298" w:rsidRPr="005973A4">
        <w:rPr>
          <w:szCs w:val="24"/>
          <w:lang w:val="en-US"/>
        </w:rPr>
        <w:t>IS</w:t>
      </w:r>
      <w:r w:rsidR="00717298" w:rsidRPr="005973A4">
        <w:rPr>
          <w:szCs w:val="24"/>
        </w:rPr>
        <w:t xml:space="preserve">431, </w:t>
      </w:r>
      <w:r w:rsidR="00717298" w:rsidRPr="005973A4">
        <w:rPr>
          <w:szCs w:val="24"/>
          <w:lang w:val="en-US"/>
        </w:rPr>
        <w:t>IS</w:t>
      </w:r>
      <w:r w:rsidR="00717298" w:rsidRPr="005973A4">
        <w:rPr>
          <w:szCs w:val="24"/>
        </w:rPr>
        <w:t xml:space="preserve">432 или </w:t>
      </w:r>
      <w:r w:rsidR="00717298" w:rsidRPr="005973A4">
        <w:rPr>
          <w:szCs w:val="24"/>
          <w:lang w:val="en-US"/>
        </w:rPr>
        <w:t>IS</w:t>
      </w:r>
      <w:r w:rsidR="00717298" w:rsidRPr="005973A4">
        <w:rPr>
          <w:szCs w:val="24"/>
        </w:rPr>
        <w:t>433</w:t>
      </w:r>
      <w:r w:rsidRPr="005973A4">
        <w:rPr>
          <w:bCs/>
          <w:szCs w:val="24"/>
        </w:rPr>
        <w:t>.</w:t>
      </w:r>
      <w:r w:rsidR="00097C63" w:rsidRPr="005973A4">
        <w:rPr>
          <w:bCs/>
          <w:szCs w:val="24"/>
        </w:rPr>
        <w:t xml:space="preserve"> </w:t>
      </w:r>
      <w:r w:rsidR="006966D7" w:rsidRPr="005973A4">
        <w:rPr>
          <w:bCs/>
          <w:szCs w:val="24"/>
        </w:rPr>
        <w:t>Стороны договорились, что при у</w:t>
      </w:r>
      <w:r w:rsidR="00097C63" w:rsidRPr="005973A4">
        <w:rPr>
          <w:bCs/>
          <w:szCs w:val="24"/>
        </w:rPr>
        <w:t>казани</w:t>
      </w:r>
      <w:r w:rsidR="006966D7" w:rsidRPr="005973A4">
        <w:rPr>
          <w:bCs/>
          <w:szCs w:val="24"/>
        </w:rPr>
        <w:t>и</w:t>
      </w:r>
      <w:r w:rsidR="00097C63" w:rsidRPr="005973A4">
        <w:rPr>
          <w:bCs/>
          <w:szCs w:val="24"/>
        </w:rPr>
        <w:t xml:space="preserve"> в перечисленных</w:t>
      </w:r>
      <w:r w:rsidR="006966D7" w:rsidRPr="005973A4">
        <w:rPr>
          <w:bCs/>
          <w:szCs w:val="24"/>
        </w:rPr>
        <w:t xml:space="preserve"> отчетах в качестве кода отправителя отчета </w:t>
      </w:r>
      <w:r w:rsidR="00457A0B" w:rsidRPr="005973A4">
        <w:rPr>
          <w:bCs/>
          <w:szCs w:val="24"/>
        </w:rPr>
        <w:t xml:space="preserve">кода Депозитария </w:t>
      </w:r>
      <w:r w:rsidR="006966D7" w:rsidRPr="005973A4">
        <w:rPr>
          <w:bCs/>
          <w:szCs w:val="24"/>
          <w:lang w:val="en-US"/>
        </w:rPr>
        <w:t>NDC</w:t>
      </w:r>
      <w:r w:rsidR="006966D7" w:rsidRPr="005973A4">
        <w:rPr>
          <w:bCs/>
          <w:szCs w:val="24"/>
        </w:rPr>
        <w:t>000000000 считается выполненным требование об указании в предоставляемых залогодержателю отчетах полного наименовани</w:t>
      </w:r>
      <w:r w:rsidR="009D2F01" w:rsidRPr="005973A4">
        <w:rPr>
          <w:bCs/>
          <w:szCs w:val="24"/>
        </w:rPr>
        <w:t>я, адреса и телефона Депозитария, информация о которых раск</w:t>
      </w:r>
      <w:r w:rsidR="007F7EC5" w:rsidRPr="005973A4">
        <w:rPr>
          <w:bCs/>
          <w:szCs w:val="24"/>
        </w:rPr>
        <w:t>р</w:t>
      </w:r>
      <w:r w:rsidR="009D2F01" w:rsidRPr="005973A4">
        <w:rPr>
          <w:bCs/>
          <w:szCs w:val="24"/>
        </w:rPr>
        <w:t xml:space="preserve">ыта на </w:t>
      </w:r>
      <w:r w:rsidR="008A2CD0" w:rsidRPr="005973A4">
        <w:rPr>
          <w:bCs/>
          <w:szCs w:val="24"/>
        </w:rPr>
        <w:t>Сайте</w:t>
      </w:r>
      <w:r w:rsidR="00FB6BBD" w:rsidRPr="005973A4">
        <w:rPr>
          <w:bCs/>
          <w:szCs w:val="24"/>
        </w:rPr>
        <w:t>.</w:t>
      </w:r>
    </w:p>
    <w:p w14:paraId="3D34B1DB" w14:textId="77777777" w:rsidR="00D53052" w:rsidRPr="005973A4" w:rsidRDefault="00654BA2" w:rsidP="00663D07">
      <w:pPr>
        <w:pStyle w:val="25"/>
        <w:numPr>
          <w:ilvl w:val="1"/>
          <w:numId w:val="31"/>
        </w:numPr>
        <w:tabs>
          <w:tab w:val="clear" w:pos="2136"/>
          <w:tab w:val="left" w:pos="426"/>
        </w:tabs>
        <w:spacing w:before="120"/>
        <w:ind w:left="567" w:hanging="567"/>
        <w:rPr>
          <w:bCs/>
          <w:szCs w:val="24"/>
        </w:rPr>
      </w:pPr>
      <w:r w:rsidRPr="005973A4">
        <w:rPr>
          <w:bCs/>
          <w:szCs w:val="24"/>
        </w:rPr>
        <w:t xml:space="preserve">Депозитарий предоставляет информацию об операциях по закрытым </w:t>
      </w:r>
      <w:r w:rsidR="00B10149" w:rsidRPr="005973A4">
        <w:rPr>
          <w:bCs/>
          <w:szCs w:val="24"/>
        </w:rPr>
        <w:t>С</w:t>
      </w:r>
      <w:r w:rsidRPr="005973A4">
        <w:rPr>
          <w:bCs/>
          <w:szCs w:val="24"/>
        </w:rPr>
        <w:t>четам депо на основ</w:t>
      </w:r>
      <w:r w:rsidR="00B10149" w:rsidRPr="005973A4">
        <w:rPr>
          <w:bCs/>
          <w:szCs w:val="24"/>
        </w:rPr>
        <w:t xml:space="preserve">ании разового запроса Депонента, на имя которого был открыт закрытый Счет депо, </w:t>
      </w:r>
      <w:r w:rsidRPr="005973A4">
        <w:rPr>
          <w:bCs/>
          <w:szCs w:val="24"/>
        </w:rPr>
        <w:t xml:space="preserve">по форме </w:t>
      </w:r>
      <w:r w:rsidRPr="005973A4">
        <w:rPr>
          <w:bCs/>
          <w:szCs w:val="24"/>
          <w:lang w:val="en-US"/>
        </w:rPr>
        <w:t>IF</w:t>
      </w:r>
      <w:r w:rsidRPr="005973A4">
        <w:rPr>
          <w:bCs/>
          <w:szCs w:val="24"/>
        </w:rPr>
        <w:t>444.</w:t>
      </w:r>
    </w:p>
    <w:p w14:paraId="2997F27B" w14:textId="63FD8C76" w:rsidR="000B7556" w:rsidRPr="005973A4" w:rsidRDefault="002913E9" w:rsidP="003260FD">
      <w:pPr>
        <w:pStyle w:val="20"/>
        <w:rPr>
          <w:rFonts w:ascii="Times New Roman" w:hAnsi="Times New Roman"/>
          <w:i w:val="0"/>
        </w:rPr>
      </w:pPr>
      <w:bookmarkStart w:id="103" w:name="_Toc451673647"/>
      <w:bookmarkStart w:id="104" w:name="_Toc452800842"/>
      <w:bookmarkStart w:id="105" w:name="_Toc109352129"/>
      <w:r w:rsidRPr="005973A4">
        <w:rPr>
          <w:rFonts w:ascii="Times New Roman" w:hAnsi="Times New Roman"/>
          <w:i w:val="0"/>
        </w:rPr>
        <w:t>Статья 3</w:t>
      </w:r>
      <w:r w:rsidR="00206E5D" w:rsidRPr="005973A4">
        <w:rPr>
          <w:rFonts w:ascii="Times New Roman" w:hAnsi="Times New Roman"/>
          <w:i w:val="0"/>
        </w:rPr>
        <w:t>1</w:t>
      </w:r>
      <w:r w:rsidRPr="005973A4">
        <w:rPr>
          <w:rFonts w:ascii="Times New Roman" w:hAnsi="Times New Roman"/>
          <w:i w:val="0"/>
        </w:rPr>
        <w:t xml:space="preserve">. </w:t>
      </w:r>
      <w:r w:rsidR="000B7556" w:rsidRPr="005973A4">
        <w:rPr>
          <w:rFonts w:ascii="Times New Roman" w:hAnsi="Times New Roman"/>
          <w:i w:val="0"/>
        </w:rPr>
        <w:t>Порядок взаимодействия Депозитария с Депонентами при составлении списк</w:t>
      </w:r>
      <w:r w:rsidR="000503C8" w:rsidRPr="005973A4">
        <w:rPr>
          <w:rFonts w:ascii="Times New Roman" w:hAnsi="Times New Roman"/>
          <w:i w:val="0"/>
        </w:rPr>
        <w:t xml:space="preserve">а лиц, осуществляющих права по </w:t>
      </w:r>
      <w:r w:rsidR="000B7556" w:rsidRPr="005973A4">
        <w:rPr>
          <w:rFonts w:ascii="Times New Roman" w:hAnsi="Times New Roman"/>
          <w:i w:val="0"/>
        </w:rPr>
        <w:t>ценным бумаг</w:t>
      </w:r>
      <w:bookmarkEnd w:id="103"/>
      <w:bookmarkEnd w:id="104"/>
      <w:r w:rsidR="000B7556" w:rsidRPr="005973A4">
        <w:rPr>
          <w:rFonts w:ascii="Times New Roman" w:hAnsi="Times New Roman"/>
          <w:i w:val="0"/>
        </w:rPr>
        <w:t>ам</w:t>
      </w:r>
      <w:r w:rsidR="00655CB8" w:rsidRPr="005973A4">
        <w:rPr>
          <w:rFonts w:ascii="Times New Roman" w:hAnsi="Times New Roman"/>
          <w:i w:val="0"/>
        </w:rPr>
        <w:t xml:space="preserve">, и иных лиц, </w:t>
      </w:r>
      <w:r w:rsidR="00003F25" w:rsidRPr="005973A4">
        <w:rPr>
          <w:rFonts w:ascii="Times New Roman" w:hAnsi="Times New Roman"/>
          <w:i w:val="0"/>
        </w:rPr>
        <w:t>содержащ</w:t>
      </w:r>
      <w:r w:rsidR="00D85938" w:rsidRPr="005973A4">
        <w:rPr>
          <w:rFonts w:ascii="Times New Roman" w:hAnsi="Times New Roman"/>
          <w:i w:val="0"/>
        </w:rPr>
        <w:t>его</w:t>
      </w:r>
      <w:r w:rsidR="00003F25" w:rsidRPr="005973A4">
        <w:rPr>
          <w:rFonts w:ascii="Times New Roman" w:hAnsi="Times New Roman"/>
          <w:i w:val="0"/>
        </w:rPr>
        <w:t xml:space="preserve"> сведения о таких лицах и принадлежащих им ценных бумагах</w:t>
      </w:r>
      <w:bookmarkEnd w:id="105"/>
    </w:p>
    <w:p w14:paraId="453E1CF1" w14:textId="77777777" w:rsidR="009B0CBC" w:rsidRPr="005973A4" w:rsidRDefault="000B7556" w:rsidP="00663D07">
      <w:pPr>
        <w:pStyle w:val="25"/>
        <w:numPr>
          <w:ilvl w:val="1"/>
          <w:numId w:val="32"/>
        </w:numPr>
        <w:tabs>
          <w:tab w:val="clear" w:pos="2136"/>
          <w:tab w:val="left" w:pos="567"/>
        </w:tabs>
        <w:spacing w:before="120"/>
        <w:ind w:left="567" w:hanging="567"/>
        <w:rPr>
          <w:szCs w:val="24"/>
        </w:rPr>
      </w:pPr>
      <w:r w:rsidRPr="005973A4">
        <w:rPr>
          <w:b/>
          <w:i/>
          <w:szCs w:val="24"/>
        </w:rPr>
        <w:t xml:space="preserve">Содержание </w:t>
      </w:r>
      <w:r w:rsidR="00252AA7" w:rsidRPr="005973A4">
        <w:rPr>
          <w:b/>
          <w:i/>
          <w:szCs w:val="24"/>
        </w:rPr>
        <w:t>процедуры</w:t>
      </w:r>
      <w:r w:rsidRPr="005973A4">
        <w:rPr>
          <w:szCs w:val="24"/>
        </w:rPr>
        <w:t xml:space="preserve">: формирование </w:t>
      </w:r>
      <w:r w:rsidR="009B0CBC" w:rsidRPr="005973A4">
        <w:rPr>
          <w:szCs w:val="24"/>
        </w:rPr>
        <w:t>на основании данных Системы депозитарного учета и (или) сведений, предоставленных в Депозитарий Депонентами, списка лиц, осуществляющих права по ценным бумагам, и иных лиц либо получение от Депонентов сведений для формирования такого списка и передача такого списка либо сведений эмитенту (лицу, обязанному по ценным бумагам, лицу, уполномоченному эмитентом), держателю реестра, депозитарию, в котором открыт Счет Депозитария, Иностранному депозитарию, Банку России, представителю владельцев облигаций, платежному агенту, иному лицу в случаях, предусмотренных законодательством Российской Федерации, применимым правом, правилами осуществления деятельности Иностранного депозитария (далее – Список).</w:t>
      </w:r>
    </w:p>
    <w:p w14:paraId="7AE93598" w14:textId="77777777" w:rsidR="000B7556" w:rsidRPr="005973A4" w:rsidRDefault="000B7556" w:rsidP="00663D07">
      <w:pPr>
        <w:pStyle w:val="25"/>
        <w:numPr>
          <w:ilvl w:val="1"/>
          <w:numId w:val="32"/>
        </w:numPr>
        <w:tabs>
          <w:tab w:val="clear" w:pos="2136"/>
          <w:tab w:val="left" w:pos="567"/>
        </w:tabs>
        <w:spacing w:before="120"/>
        <w:ind w:left="567" w:hanging="567"/>
        <w:rPr>
          <w:bCs/>
          <w:szCs w:val="24"/>
        </w:rPr>
      </w:pPr>
      <w:r w:rsidRPr="005973A4">
        <w:rPr>
          <w:bCs/>
          <w:szCs w:val="24"/>
        </w:rPr>
        <w:t xml:space="preserve">Включению в </w:t>
      </w:r>
      <w:r w:rsidR="00FF527D" w:rsidRPr="005973A4">
        <w:rPr>
          <w:bCs/>
          <w:szCs w:val="24"/>
        </w:rPr>
        <w:t>С</w:t>
      </w:r>
      <w:r w:rsidRPr="005973A4">
        <w:rPr>
          <w:bCs/>
          <w:szCs w:val="24"/>
        </w:rPr>
        <w:t xml:space="preserve">писок подлежат </w:t>
      </w:r>
      <w:r w:rsidR="005E6F2B" w:rsidRPr="005973A4">
        <w:rPr>
          <w:bCs/>
          <w:szCs w:val="24"/>
        </w:rPr>
        <w:t>лица,</w:t>
      </w:r>
      <w:r w:rsidRPr="005973A4">
        <w:rPr>
          <w:bCs/>
          <w:szCs w:val="24"/>
        </w:rPr>
        <w:t xml:space="preserve"> права на </w:t>
      </w:r>
      <w:r w:rsidR="005E6F2B" w:rsidRPr="005973A4">
        <w:rPr>
          <w:bCs/>
          <w:szCs w:val="24"/>
        </w:rPr>
        <w:t>ценные бумаги которых</w:t>
      </w:r>
      <w:r w:rsidRPr="005973A4">
        <w:rPr>
          <w:bCs/>
          <w:szCs w:val="24"/>
        </w:rPr>
        <w:t xml:space="preserve"> учитываются </w:t>
      </w:r>
      <w:r w:rsidR="00F91141" w:rsidRPr="005973A4">
        <w:rPr>
          <w:bCs/>
          <w:szCs w:val="24"/>
        </w:rPr>
        <w:t xml:space="preserve">на Счетах депо </w:t>
      </w:r>
      <w:r w:rsidRPr="005973A4">
        <w:rPr>
          <w:bCs/>
          <w:szCs w:val="24"/>
        </w:rPr>
        <w:t>в Депозитарии</w:t>
      </w:r>
      <w:r w:rsidR="00B41250" w:rsidRPr="005973A4">
        <w:rPr>
          <w:bCs/>
          <w:szCs w:val="24"/>
        </w:rPr>
        <w:t>,</w:t>
      </w:r>
      <w:r w:rsidRPr="005973A4">
        <w:rPr>
          <w:bCs/>
          <w:szCs w:val="24"/>
        </w:rPr>
        <w:t xml:space="preserve"> и операции зачисления </w:t>
      </w:r>
      <w:r w:rsidR="00A115A5" w:rsidRPr="005973A4">
        <w:rPr>
          <w:bCs/>
          <w:szCs w:val="24"/>
        </w:rPr>
        <w:t>эти</w:t>
      </w:r>
      <w:r w:rsidR="00296471" w:rsidRPr="005973A4">
        <w:rPr>
          <w:bCs/>
          <w:szCs w:val="24"/>
        </w:rPr>
        <w:t>х</w:t>
      </w:r>
      <w:r w:rsidR="00A115A5" w:rsidRPr="005973A4">
        <w:rPr>
          <w:bCs/>
          <w:szCs w:val="24"/>
        </w:rPr>
        <w:t xml:space="preserve"> ценны</w:t>
      </w:r>
      <w:r w:rsidR="00296471" w:rsidRPr="005973A4">
        <w:rPr>
          <w:bCs/>
          <w:szCs w:val="24"/>
        </w:rPr>
        <w:t>х</w:t>
      </w:r>
      <w:r w:rsidR="00A115A5" w:rsidRPr="005973A4">
        <w:rPr>
          <w:bCs/>
          <w:szCs w:val="24"/>
        </w:rPr>
        <w:t xml:space="preserve"> бумаг</w:t>
      </w:r>
      <w:r w:rsidRPr="005973A4">
        <w:rPr>
          <w:bCs/>
          <w:szCs w:val="24"/>
        </w:rPr>
        <w:t xml:space="preserve"> </w:t>
      </w:r>
      <w:r w:rsidR="00296471" w:rsidRPr="005973A4">
        <w:rPr>
          <w:bCs/>
          <w:szCs w:val="24"/>
        </w:rPr>
        <w:t xml:space="preserve">на Счета Депозитария </w:t>
      </w:r>
      <w:r w:rsidRPr="005973A4">
        <w:rPr>
          <w:bCs/>
          <w:szCs w:val="24"/>
        </w:rPr>
        <w:t>были исполнены держателем реестра</w:t>
      </w:r>
      <w:r w:rsidR="008A6F6F" w:rsidRPr="005973A4">
        <w:rPr>
          <w:bCs/>
          <w:szCs w:val="24"/>
        </w:rPr>
        <w:t xml:space="preserve">, </w:t>
      </w:r>
      <w:r w:rsidRPr="005973A4">
        <w:rPr>
          <w:bCs/>
          <w:szCs w:val="24"/>
        </w:rPr>
        <w:t>другим депозитарием</w:t>
      </w:r>
      <w:r w:rsidR="000A3AB1" w:rsidRPr="005973A4">
        <w:rPr>
          <w:bCs/>
          <w:szCs w:val="24"/>
        </w:rPr>
        <w:t>, Иностранным депозитарием</w:t>
      </w:r>
      <w:r w:rsidRPr="005973A4">
        <w:rPr>
          <w:bCs/>
          <w:szCs w:val="24"/>
        </w:rPr>
        <w:t xml:space="preserve"> до даты</w:t>
      </w:r>
      <w:r w:rsidR="003B5097" w:rsidRPr="005973A4">
        <w:rPr>
          <w:bCs/>
          <w:szCs w:val="24"/>
        </w:rPr>
        <w:t>, по состоянию на которую составляется</w:t>
      </w:r>
      <w:r w:rsidRPr="005973A4">
        <w:rPr>
          <w:bCs/>
          <w:szCs w:val="24"/>
        </w:rPr>
        <w:t xml:space="preserve"> </w:t>
      </w:r>
      <w:r w:rsidR="003B5097" w:rsidRPr="005973A4">
        <w:rPr>
          <w:bCs/>
          <w:szCs w:val="24"/>
        </w:rPr>
        <w:t>Список</w:t>
      </w:r>
      <w:r w:rsidR="00D10364" w:rsidRPr="005973A4">
        <w:rPr>
          <w:bCs/>
          <w:szCs w:val="24"/>
        </w:rPr>
        <w:t>, включая эту дату</w:t>
      </w:r>
      <w:r w:rsidR="003B5097" w:rsidRPr="005973A4">
        <w:rPr>
          <w:bCs/>
          <w:szCs w:val="24"/>
        </w:rPr>
        <w:t>.</w:t>
      </w:r>
      <w:r w:rsidR="007D7870" w:rsidRPr="005973A4">
        <w:rPr>
          <w:bCs/>
          <w:szCs w:val="24"/>
        </w:rPr>
        <w:t xml:space="preserve"> </w:t>
      </w:r>
      <w:r w:rsidR="005E6F2B" w:rsidRPr="005973A4">
        <w:rPr>
          <w:bCs/>
          <w:szCs w:val="24"/>
        </w:rPr>
        <w:t>Лица</w:t>
      </w:r>
      <w:r w:rsidRPr="005973A4">
        <w:rPr>
          <w:bCs/>
          <w:szCs w:val="24"/>
        </w:rPr>
        <w:t xml:space="preserve">, ценные бумаги которых были списаны </w:t>
      </w:r>
      <w:r w:rsidR="00296471" w:rsidRPr="005973A4">
        <w:rPr>
          <w:bCs/>
          <w:szCs w:val="24"/>
        </w:rPr>
        <w:t>со Счетов Депозитария в реестре владельцев ценных бумаг</w:t>
      </w:r>
      <w:r w:rsidR="008A6F6F" w:rsidRPr="005973A4">
        <w:rPr>
          <w:bCs/>
          <w:szCs w:val="24"/>
        </w:rPr>
        <w:t>,</w:t>
      </w:r>
      <w:r w:rsidRPr="005973A4">
        <w:rPr>
          <w:bCs/>
          <w:szCs w:val="24"/>
        </w:rPr>
        <w:t xml:space="preserve"> друг</w:t>
      </w:r>
      <w:r w:rsidR="00296471" w:rsidRPr="005973A4">
        <w:rPr>
          <w:bCs/>
          <w:szCs w:val="24"/>
        </w:rPr>
        <w:t>ом</w:t>
      </w:r>
      <w:r w:rsidRPr="005973A4">
        <w:rPr>
          <w:bCs/>
          <w:szCs w:val="24"/>
        </w:rPr>
        <w:t xml:space="preserve"> депозитари</w:t>
      </w:r>
      <w:r w:rsidR="00296471" w:rsidRPr="005973A4">
        <w:rPr>
          <w:bCs/>
          <w:szCs w:val="24"/>
        </w:rPr>
        <w:t>и</w:t>
      </w:r>
      <w:r w:rsidR="008A6F6F" w:rsidRPr="005973A4">
        <w:rPr>
          <w:bCs/>
          <w:szCs w:val="24"/>
        </w:rPr>
        <w:t>, Иностранн</w:t>
      </w:r>
      <w:r w:rsidR="00296471" w:rsidRPr="005973A4">
        <w:rPr>
          <w:bCs/>
          <w:szCs w:val="24"/>
        </w:rPr>
        <w:t>о</w:t>
      </w:r>
      <w:r w:rsidR="008A6F6F" w:rsidRPr="005973A4">
        <w:rPr>
          <w:bCs/>
          <w:szCs w:val="24"/>
        </w:rPr>
        <w:t>м депозитари</w:t>
      </w:r>
      <w:r w:rsidR="00296471" w:rsidRPr="005973A4">
        <w:rPr>
          <w:bCs/>
          <w:szCs w:val="24"/>
        </w:rPr>
        <w:t>и</w:t>
      </w:r>
      <w:r w:rsidRPr="005973A4">
        <w:rPr>
          <w:bCs/>
          <w:szCs w:val="24"/>
        </w:rPr>
        <w:t xml:space="preserve"> до </w:t>
      </w:r>
      <w:r w:rsidR="003B5097" w:rsidRPr="005973A4">
        <w:rPr>
          <w:bCs/>
          <w:szCs w:val="24"/>
        </w:rPr>
        <w:t xml:space="preserve">указанной </w:t>
      </w:r>
      <w:r w:rsidRPr="005973A4">
        <w:rPr>
          <w:bCs/>
          <w:szCs w:val="24"/>
        </w:rPr>
        <w:t>даты</w:t>
      </w:r>
      <w:r w:rsidR="00D10364" w:rsidRPr="005973A4">
        <w:rPr>
          <w:bCs/>
          <w:szCs w:val="24"/>
        </w:rPr>
        <w:t>, включая эту дату</w:t>
      </w:r>
      <w:r w:rsidRPr="005973A4">
        <w:rPr>
          <w:bCs/>
          <w:szCs w:val="24"/>
        </w:rPr>
        <w:t xml:space="preserve">, в </w:t>
      </w:r>
      <w:r w:rsidR="0093498C" w:rsidRPr="005973A4">
        <w:rPr>
          <w:bCs/>
          <w:szCs w:val="24"/>
        </w:rPr>
        <w:t>С</w:t>
      </w:r>
      <w:r w:rsidRPr="005973A4">
        <w:rPr>
          <w:bCs/>
          <w:szCs w:val="24"/>
        </w:rPr>
        <w:t xml:space="preserve">писок не включаются. </w:t>
      </w:r>
    </w:p>
    <w:p w14:paraId="5FBA0592" w14:textId="77777777" w:rsidR="000B7556" w:rsidRPr="005973A4" w:rsidRDefault="000B7556" w:rsidP="00663D07">
      <w:pPr>
        <w:pStyle w:val="25"/>
        <w:numPr>
          <w:ilvl w:val="1"/>
          <w:numId w:val="32"/>
        </w:numPr>
        <w:tabs>
          <w:tab w:val="clear" w:pos="2136"/>
          <w:tab w:val="left" w:pos="567"/>
        </w:tabs>
        <w:spacing w:before="120"/>
        <w:ind w:left="567" w:hanging="567"/>
        <w:rPr>
          <w:bCs/>
          <w:szCs w:val="24"/>
        </w:rPr>
      </w:pPr>
      <w:r w:rsidRPr="005973A4">
        <w:rPr>
          <w:bCs/>
          <w:szCs w:val="24"/>
        </w:rPr>
        <w:t xml:space="preserve">Иностранный номинальный держатель </w:t>
      </w:r>
      <w:r w:rsidR="00C80138" w:rsidRPr="005973A4">
        <w:rPr>
          <w:bCs/>
          <w:szCs w:val="24"/>
        </w:rPr>
        <w:t>предоставляет</w:t>
      </w:r>
      <w:r w:rsidRPr="005973A4">
        <w:rPr>
          <w:bCs/>
          <w:szCs w:val="24"/>
        </w:rPr>
        <w:t xml:space="preserve"> по требованию Депозитария составленны</w:t>
      </w:r>
      <w:r w:rsidR="00656E3E" w:rsidRPr="005973A4">
        <w:rPr>
          <w:bCs/>
          <w:szCs w:val="24"/>
        </w:rPr>
        <w:t>е</w:t>
      </w:r>
      <w:r w:rsidRPr="005973A4">
        <w:rPr>
          <w:bCs/>
          <w:szCs w:val="24"/>
        </w:rPr>
        <w:t xml:space="preserve"> на определенную дату сведения о лицах, осуществляющих права по ценным бумагам, </w:t>
      </w:r>
      <w:r w:rsidR="00655CB8" w:rsidRPr="005973A4">
        <w:rPr>
          <w:bCs/>
          <w:szCs w:val="24"/>
        </w:rPr>
        <w:t xml:space="preserve">и иных лицах </w:t>
      </w:r>
      <w:r w:rsidRPr="005973A4">
        <w:rPr>
          <w:bCs/>
          <w:szCs w:val="24"/>
        </w:rPr>
        <w:t xml:space="preserve">и сведения о количестве ценных бумаг, принадлежащих этим лицам. Порядок предоставления </w:t>
      </w:r>
      <w:r w:rsidR="00F91141" w:rsidRPr="005973A4">
        <w:rPr>
          <w:bCs/>
          <w:szCs w:val="24"/>
        </w:rPr>
        <w:t>сведений</w:t>
      </w:r>
      <w:r w:rsidRPr="005973A4">
        <w:rPr>
          <w:bCs/>
          <w:szCs w:val="24"/>
        </w:rPr>
        <w:t xml:space="preserve"> </w:t>
      </w:r>
      <w:r w:rsidR="001D3D81" w:rsidRPr="005973A4">
        <w:rPr>
          <w:bCs/>
          <w:szCs w:val="24"/>
        </w:rPr>
        <w:t>И</w:t>
      </w:r>
      <w:r w:rsidRPr="005973A4">
        <w:rPr>
          <w:bCs/>
          <w:szCs w:val="24"/>
        </w:rPr>
        <w:t xml:space="preserve">ностранным номинальным держателем для составления </w:t>
      </w:r>
      <w:r w:rsidR="0093498C" w:rsidRPr="005973A4">
        <w:rPr>
          <w:bCs/>
          <w:szCs w:val="24"/>
        </w:rPr>
        <w:t>С</w:t>
      </w:r>
      <w:r w:rsidRPr="005973A4">
        <w:rPr>
          <w:bCs/>
          <w:szCs w:val="24"/>
        </w:rPr>
        <w:t xml:space="preserve">писка аналогичен порядку предоставления </w:t>
      </w:r>
      <w:r w:rsidR="000266AB" w:rsidRPr="005973A4">
        <w:rPr>
          <w:bCs/>
          <w:szCs w:val="24"/>
        </w:rPr>
        <w:t>сведений</w:t>
      </w:r>
      <w:r w:rsidRPr="005973A4">
        <w:rPr>
          <w:bCs/>
          <w:szCs w:val="24"/>
        </w:rPr>
        <w:t xml:space="preserve"> Депонентами - </w:t>
      </w:r>
      <w:r w:rsidR="00D02BD7" w:rsidRPr="005973A4">
        <w:rPr>
          <w:bCs/>
          <w:szCs w:val="24"/>
        </w:rPr>
        <w:t>Н</w:t>
      </w:r>
      <w:r w:rsidRPr="005973A4">
        <w:rPr>
          <w:bCs/>
          <w:szCs w:val="24"/>
        </w:rPr>
        <w:t>оминальными держателями</w:t>
      </w:r>
      <w:r w:rsidR="00FF75CA" w:rsidRPr="005973A4">
        <w:rPr>
          <w:bCs/>
          <w:szCs w:val="24"/>
        </w:rPr>
        <w:t>, изложенном</w:t>
      </w:r>
      <w:r w:rsidR="00CC47A9" w:rsidRPr="005973A4">
        <w:rPr>
          <w:bCs/>
          <w:szCs w:val="24"/>
        </w:rPr>
        <w:t>у</w:t>
      </w:r>
      <w:r w:rsidR="00FF75CA" w:rsidRPr="005973A4">
        <w:rPr>
          <w:bCs/>
          <w:szCs w:val="24"/>
        </w:rPr>
        <w:t xml:space="preserve"> в настоящей статье Условий</w:t>
      </w:r>
      <w:r w:rsidR="00B41250" w:rsidRPr="005973A4">
        <w:rPr>
          <w:bCs/>
          <w:szCs w:val="24"/>
        </w:rPr>
        <w:t>.</w:t>
      </w:r>
    </w:p>
    <w:p w14:paraId="7E74ADE4" w14:textId="77777777" w:rsidR="005F6A7E" w:rsidRPr="005973A4" w:rsidRDefault="00F62744" w:rsidP="00663D07">
      <w:pPr>
        <w:pStyle w:val="25"/>
        <w:numPr>
          <w:ilvl w:val="1"/>
          <w:numId w:val="32"/>
        </w:numPr>
        <w:tabs>
          <w:tab w:val="clear" w:pos="2136"/>
          <w:tab w:val="left" w:pos="567"/>
        </w:tabs>
        <w:spacing w:before="120"/>
        <w:ind w:left="567" w:hanging="567"/>
        <w:rPr>
          <w:bCs/>
          <w:szCs w:val="24"/>
        </w:rPr>
      </w:pPr>
      <w:r w:rsidRPr="005973A4">
        <w:rPr>
          <w:bCs/>
          <w:szCs w:val="24"/>
        </w:rPr>
        <w:t>Депоненты</w:t>
      </w:r>
      <w:r w:rsidR="00982ABF" w:rsidRPr="005973A4">
        <w:rPr>
          <w:bCs/>
          <w:szCs w:val="24"/>
        </w:rPr>
        <w:t>,</w:t>
      </w:r>
      <w:r w:rsidRPr="005973A4">
        <w:rPr>
          <w:bCs/>
          <w:szCs w:val="24"/>
        </w:rPr>
        <w:t xml:space="preserve"> которым </w:t>
      </w:r>
      <w:r w:rsidR="005F6A7E" w:rsidRPr="005973A4">
        <w:rPr>
          <w:bCs/>
          <w:szCs w:val="24"/>
        </w:rPr>
        <w:t xml:space="preserve">открыты </w:t>
      </w:r>
      <w:r w:rsidR="00E144BF" w:rsidRPr="005973A4">
        <w:rPr>
          <w:bCs/>
          <w:szCs w:val="24"/>
        </w:rPr>
        <w:t>С</w:t>
      </w:r>
      <w:r w:rsidR="005F6A7E" w:rsidRPr="005973A4">
        <w:rPr>
          <w:bCs/>
          <w:szCs w:val="24"/>
        </w:rPr>
        <w:t>убсчета депо</w:t>
      </w:r>
      <w:r w:rsidR="00C730E2" w:rsidRPr="005973A4">
        <w:rPr>
          <w:bCs/>
          <w:szCs w:val="24"/>
        </w:rPr>
        <w:t xml:space="preserve"> владельца</w:t>
      </w:r>
      <w:r w:rsidRPr="005973A4">
        <w:rPr>
          <w:bCs/>
          <w:szCs w:val="24"/>
        </w:rPr>
        <w:t xml:space="preserve"> или</w:t>
      </w:r>
      <w:r w:rsidR="00C730E2" w:rsidRPr="005973A4">
        <w:rPr>
          <w:bCs/>
          <w:szCs w:val="24"/>
        </w:rPr>
        <w:t xml:space="preserve"> </w:t>
      </w:r>
      <w:r w:rsidR="00E144BF" w:rsidRPr="005973A4">
        <w:rPr>
          <w:bCs/>
          <w:szCs w:val="24"/>
        </w:rPr>
        <w:t>С</w:t>
      </w:r>
      <w:r w:rsidRPr="005973A4">
        <w:rPr>
          <w:bCs/>
          <w:szCs w:val="24"/>
        </w:rPr>
        <w:t xml:space="preserve">убсчета депо </w:t>
      </w:r>
      <w:r w:rsidR="00C730E2" w:rsidRPr="005973A4">
        <w:rPr>
          <w:bCs/>
          <w:szCs w:val="24"/>
        </w:rPr>
        <w:t>доверительного управляющего</w:t>
      </w:r>
      <w:r w:rsidR="00982ABF" w:rsidRPr="005973A4">
        <w:rPr>
          <w:bCs/>
          <w:szCs w:val="24"/>
        </w:rPr>
        <w:t>,</w:t>
      </w:r>
      <w:r w:rsidRPr="005973A4">
        <w:rPr>
          <w:bCs/>
          <w:szCs w:val="24"/>
        </w:rPr>
        <w:t xml:space="preserve"> включаются в Список в том же порядке, </w:t>
      </w:r>
      <w:r w:rsidR="00454E7B" w:rsidRPr="005973A4">
        <w:rPr>
          <w:bCs/>
          <w:szCs w:val="24"/>
        </w:rPr>
        <w:t>как</w:t>
      </w:r>
      <w:r w:rsidR="00982ABF" w:rsidRPr="005973A4">
        <w:rPr>
          <w:bCs/>
          <w:szCs w:val="24"/>
        </w:rPr>
        <w:t xml:space="preserve"> и лица, которым открыты Счета депо владельца и С</w:t>
      </w:r>
      <w:r w:rsidRPr="005973A4">
        <w:rPr>
          <w:bCs/>
          <w:szCs w:val="24"/>
        </w:rPr>
        <w:t>чета депо доверительного управляющего.</w:t>
      </w:r>
      <w:r w:rsidR="00C730E2" w:rsidRPr="005973A4">
        <w:rPr>
          <w:bCs/>
          <w:szCs w:val="24"/>
        </w:rPr>
        <w:t xml:space="preserve"> </w:t>
      </w:r>
      <w:r w:rsidR="00E144BF" w:rsidRPr="005973A4">
        <w:rPr>
          <w:bCs/>
          <w:szCs w:val="24"/>
        </w:rPr>
        <w:lastRenderedPageBreak/>
        <w:t>Депоненты, которым открыты С</w:t>
      </w:r>
      <w:r w:rsidRPr="005973A4">
        <w:rPr>
          <w:bCs/>
          <w:szCs w:val="24"/>
        </w:rPr>
        <w:t xml:space="preserve">убсчета депо </w:t>
      </w:r>
      <w:r w:rsidR="00542C47" w:rsidRPr="005973A4">
        <w:rPr>
          <w:bCs/>
          <w:szCs w:val="24"/>
        </w:rPr>
        <w:t>Н</w:t>
      </w:r>
      <w:r w:rsidR="00C730E2" w:rsidRPr="005973A4">
        <w:rPr>
          <w:bCs/>
          <w:szCs w:val="24"/>
        </w:rPr>
        <w:t xml:space="preserve">оминального держателя или </w:t>
      </w:r>
      <w:r w:rsidR="00E144BF" w:rsidRPr="005973A4">
        <w:rPr>
          <w:bCs/>
          <w:szCs w:val="24"/>
        </w:rPr>
        <w:t>С</w:t>
      </w:r>
      <w:r w:rsidRPr="005973A4">
        <w:rPr>
          <w:bCs/>
          <w:szCs w:val="24"/>
        </w:rPr>
        <w:t xml:space="preserve">убсчета депо </w:t>
      </w:r>
      <w:r w:rsidR="00542C47" w:rsidRPr="005973A4">
        <w:rPr>
          <w:bCs/>
          <w:szCs w:val="24"/>
        </w:rPr>
        <w:t>И</w:t>
      </w:r>
      <w:r w:rsidR="00C730E2" w:rsidRPr="005973A4">
        <w:rPr>
          <w:bCs/>
          <w:szCs w:val="24"/>
        </w:rPr>
        <w:t>ностранного номинального держателя</w:t>
      </w:r>
      <w:r w:rsidR="005F6A7E" w:rsidRPr="005973A4">
        <w:rPr>
          <w:bCs/>
          <w:szCs w:val="24"/>
        </w:rPr>
        <w:t xml:space="preserve">, </w:t>
      </w:r>
      <w:r w:rsidR="00656E3E" w:rsidRPr="005973A4">
        <w:rPr>
          <w:bCs/>
          <w:szCs w:val="24"/>
        </w:rPr>
        <w:t>предоставляют сведения для</w:t>
      </w:r>
      <w:r w:rsidR="00FC3F51" w:rsidRPr="005973A4">
        <w:rPr>
          <w:bCs/>
          <w:szCs w:val="24"/>
        </w:rPr>
        <w:t xml:space="preserve"> формирования </w:t>
      </w:r>
      <w:r w:rsidR="00656E3E" w:rsidRPr="005973A4">
        <w:rPr>
          <w:bCs/>
          <w:szCs w:val="24"/>
        </w:rPr>
        <w:t xml:space="preserve">Списка </w:t>
      </w:r>
      <w:r w:rsidRPr="005973A4">
        <w:rPr>
          <w:bCs/>
          <w:szCs w:val="24"/>
        </w:rPr>
        <w:t>в Депозитарий</w:t>
      </w:r>
      <w:r w:rsidR="003E4185" w:rsidRPr="005973A4">
        <w:rPr>
          <w:bCs/>
          <w:szCs w:val="24"/>
        </w:rPr>
        <w:t xml:space="preserve"> или иному лицу, указанному в запросе</w:t>
      </w:r>
      <w:r w:rsidR="00C74903" w:rsidRPr="005973A4">
        <w:rPr>
          <w:bCs/>
          <w:szCs w:val="24"/>
        </w:rPr>
        <w:t xml:space="preserve"> (уведомлении)</w:t>
      </w:r>
      <w:r w:rsidR="003E4185" w:rsidRPr="005973A4">
        <w:rPr>
          <w:bCs/>
          <w:szCs w:val="24"/>
        </w:rPr>
        <w:t xml:space="preserve"> </w:t>
      </w:r>
      <w:r w:rsidR="00C74903" w:rsidRPr="005973A4">
        <w:rPr>
          <w:bCs/>
          <w:szCs w:val="24"/>
        </w:rPr>
        <w:t xml:space="preserve">Депозитария </w:t>
      </w:r>
      <w:r w:rsidR="003E4185" w:rsidRPr="005973A4">
        <w:rPr>
          <w:bCs/>
          <w:szCs w:val="24"/>
        </w:rPr>
        <w:t xml:space="preserve">на составление </w:t>
      </w:r>
      <w:r w:rsidR="00FF75CA" w:rsidRPr="005973A4">
        <w:rPr>
          <w:bCs/>
          <w:szCs w:val="24"/>
        </w:rPr>
        <w:t>С</w:t>
      </w:r>
      <w:r w:rsidR="003E4185" w:rsidRPr="005973A4">
        <w:rPr>
          <w:bCs/>
          <w:szCs w:val="24"/>
        </w:rPr>
        <w:t>писка</w:t>
      </w:r>
      <w:r w:rsidR="00175F2C" w:rsidRPr="005973A4">
        <w:rPr>
          <w:bCs/>
          <w:szCs w:val="24"/>
        </w:rPr>
        <w:t xml:space="preserve"> в соответствии с применимым правом и (или) правилами осуществлени</w:t>
      </w:r>
      <w:r w:rsidR="00F11FF9" w:rsidRPr="005973A4">
        <w:rPr>
          <w:bCs/>
          <w:szCs w:val="24"/>
        </w:rPr>
        <w:t xml:space="preserve">я </w:t>
      </w:r>
      <w:r w:rsidR="00175F2C" w:rsidRPr="005973A4">
        <w:rPr>
          <w:bCs/>
          <w:szCs w:val="24"/>
        </w:rPr>
        <w:t>деятельности Иностранного депозитария</w:t>
      </w:r>
      <w:r w:rsidR="00982ABF" w:rsidRPr="005973A4">
        <w:rPr>
          <w:bCs/>
          <w:szCs w:val="24"/>
        </w:rPr>
        <w:t>,</w:t>
      </w:r>
      <w:r w:rsidR="00454E7B" w:rsidRPr="005973A4">
        <w:rPr>
          <w:bCs/>
          <w:szCs w:val="24"/>
        </w:rPr>
        <w:t xml:space="preserve"> </w:t>
      </w:r>
      <w:r w:rsidR="00FE29C7" w:rsidRPr="005973A4">
        <w:rPr>
          <w:bCs/>
          <w:szCs w:val="24"/>
        </w:rPr>
        <w:t xml:space="preserve">в том же порядке, </w:t>
      </w:r>
      <w:r w:rsidR="00454E7B" w:rsidRPr="005973A4">
        <w:rPr>
          <w:bCs/>
          <w:szCs w:val="24"/>
        </w:rPr>
        <w:t>как и Депоненты, которым в Депозитарии открыты Счета депо номинального держателя или Счета депо иностранного номинального держателя.</w:t>
      </w:r>
      <w:r w:rsidR="0088616B" w:rsidRPr="005973A4">
        <w:rPr>
          <w:bCs/>
          <w:szCs w:val="24"/>
        </w:rPr>
        <w:t xml:space="preserve"> Владельцы ценных бумаг, права на которые учитываются на </w:t>
      </w:r>
      <w:r w:rsidR="00E144BF" w:rsidRPr="005973A4">
        <w:rPr>
          <w:bCs/>
          <w:szCs w:val="24"/>
        </w:rPr>
        <w:t>С</w:t>
      </w:r>
      <w:r w:rsidR="0088616B" w:rsidRPr="005973A4">
        <w:rPr>
          <w:bCs/>
          <w:szCs w:val="24"/>
        </w:rPr>
        <w:t>убсчете депо</w:t>
      </w:r>
      <w:r w:rsidR="00982ABF" w:rsidRPr="005973A4">
        <w:rPr>
          <w:bCs/>
          <w:szCs w:val="24"/>
        </w:rPr>
        <w:t>,</w:t>
      </w:r>
      <w:r w:rsidR="0088616B" w:rsidRPr="005973A4">
        <w:rPr>
          <w:bCs/>
          <w:szCs w:val="24"/>
        </w:rPr>
        <w:t xml:space="preserve"> осуществляют все права, закрепленные ценными бумагами. Доверительные управляющие, которым открыты </w:t>
      </w:r>
      <w:r w:rsidR="00E144BF" w:rsidRPr="005973A4">
        <w:rPr>
          <w:bCs/>
          <w:szCs w:val="24"/>
        </w:rPr>
        <w:t>С</w:t>
      </w:r>
      <w:r w:rsidR="0088616B" w:rsidRPr="005973A4">
        <w:rPr>
          <w:bCs/>
          <w:szCs w:val="24"/>
        </w:rPr>
        <w:t xml:space="preserve">убсчета депо доверительного управляющего, осуществляют все права, закрепленные ценными бумагами, если </w:t>
      </w:r>
      <w:r w:rsidR="00133319" w:rsidRPr="005973A4">
        <w:rPr>
          <w:bCs/>
          <w:szCs w:val="24"/>
        </w:rPr>
        <w:t>полномочия на осуществление этих прав предоставлены им в соответствии с законодательством Российской Федерации или договором.</w:t>
      </w:r>
    </w:p>
    <w:p w14:paraId="5D400DB2" w14:textId="77777777" w:rsidR="000B7556" w:rsidRPr="005973A4" w:rsidRDefault="000B7556" w:rsidP="00663D07">
      <w:pPr>
        <w:pStyle w:val="25"/>
        <w:numPr>
          <w:ilvl w:val="1"/>
          <w:numId w:val="32"/>
        </w:numPr>
        <w:tabs>
          <w:tab w:val="clear" w:pos="2136"/>
          <w:tab w:val="left" w:pos="567"/>
        </w:tabs>
        <w:spacing w:before="120"/>
        <w:ind w:left="567" w:hanging="567"/>
        <w:rPr>
          <w:b/>
          <w:bCs/>
          <w:i/>
          <w:szCs w:val="24"/>
        </w:rPr>
      </w:pPr>
      <w:r w:rsidRPr="005973A4">
        <w:rPr>
          <w:b/>
          <w:bCs/>
          <w:i/>
          <w:szCs w:val="24"/>
        </w:rPr>
        <w:t>Основания:</w:t>
      </w:r>
    </w:p>
    <w:p w14:paraId="7D5A47E4" w14:textId="77777777" w:rsidR="00515502" w:rsidRPr="005973A4" w:rsidRDefault="000B7556" w:rsidP="00156780">
      <w:pPr>
        <w:pStyle w:val="810"/>
        <w:spacing w:before="120" w:line="240" w:lineRule="auto"/>
        <w:ind w:left="567"/>
        <w:jc w:val="both"/>
      </w:pPr>
      <w:r w:rsidRPr="005973A4">
        <w:t xml:space="preserve">Запрос </w:t>
      </w:r>
      <w:r w:rsidR="00543EA0" w:rsidRPr="005973A4">
        <w:t xml:space="preserve">о предоставлении Списка </w:t>
      </w:r>
      <w:r w:rsidRPr="005973A4">
        <w:t>эмитента (</w:t>
      </w:r>
      <w:r w:rsidR="002936BD" w:rsidRPr="005973A4">
        <w:rPr>
          <w:bCs/>
        </w:rPr>
        <w:t xml:space="preserve">лица, </w:t>
      </w:r>
      <w:r w:rsidR="0038374C" w:rsidRPr="005973A4">
        <w:rPr>
          <w:bCs/>
        </w:rPr>
        <w:t>обязанного</w:t>
      </w:r>
      <w:r w:rsidR="002936BD" w:rsidRPr="005973A4">
        <w:rPr>
          <w:bCs/>
        </w:rPr>
        <w:t xml:space="preserve"> по ценным бумагам), </w:t>
      </w:r>
      <w:r w:rsidR="00835C85" w:rsidRPr="005973A4">
        <w:rPr>
          <w:bCs/>
        </w:rPr>
        <w:t>лица, уполномоченного эмитентом,</w:t>
      </w:r>
      <w:r w:rsidR="00835C85" w:rsidRPr="005973A4">
        <w:t xml:space="preserve"> </w:t>
      </w:r>
      <w:r w:rsidRPr="005973A4">
        <w:t>держателя реестра, депозитария</w:t>
      </w:r>
      <w:r w:rsidR="002936BD" w:rsidRPr="005973A4">
        <w:t>,</w:t>
      </w:r>
      <w:r w:rsidRPr="005973A4">
        <w:t xml:space="preserve"> </w:t>
      </w:r>
      <w:r w:rsidR="002936BD" w:rsidRPr="005973A4">
        <w:t>в</w:t>
      </w:r>
      <w:r w:rsidR="002936BD" w:rsidRPr="005973A4">
        <w:rPr>
          <w:bCs/>
        </w:rPr>
        <w:t xml:space="preserve"> </w:t>
      </w:r>
      <w:r w:rsidR="0038374C" w:rsidRPr="005973A4">
        <w:rPr>
          <w:bCs/>
        </w:rPr>
        <w:t>котором</w:t>
      </w:r>
      <w:r w:rsidR="00543EA0" w:rsidRPr="005973A4">
        <w:rPr>
          <w:bCs/>
        </w:rPr>
        <w:t xml:space="preserve"> открыт С</w:t>
      </w:r>
      <w:r w:rsidR="002936BD" w:rsidRPr="005973A4">
        <w:rPr>
          <w:bCs/>
        </w:rPr>
        <w:t>чет Депозитария, Банк</w:t>
      </w:r>
      <w:r w:rsidR="002A5649" w:rsidRPr="005973A4">
        <w:rPr>
          <w:bCs/>
        </w:rPr>
        <w:t>а</w:t>
      </w:r>
      <w:r w:rsidR="002936BD" w:rsidRPr="005973A4">
        <w:rPr>
          <w:bCs/>
        </w:rPr>
        <w:t xml:space="preserve"> России, </w:t>
      </w:r>
      <w:r w:rsidR="0038374C" w:rsidRPr="005973A4">
        <w:rPr>
          <w:bCs/>
        </w:rPr>
        <w:t>представителя</w:t>
      </w:r>
      <w:r w:rsidR="002936BD" w:rsidRPr="005973A4">
        <w:rPr>
          <w:bCs/>
        </w:rPr>
        <w:t xml:space="preserve"> владельцев облигаций, </w:t>
      </w:r>
      <w:r w:rsidR="002A5649" w:rsidRPr="005973A4">
        <w:rPr>
          <w:bCs/>
        </w:rPr>
        <w:t xml:space="preserve">Иностранного депозитария, </w:t>
      </w:r>
      <w:r w:rsidR="002936BD" w:rsidRPr="005973A4">
        <w:rPr>
          <w:bCs/>
        </w:rPr>
        <w:t>ино</w:t>
      </w:r>
      <w:r w:rsidR="002A5649" w:rsidRPr="005973A4">
        <w:rPr>
          <w:bCs/>
        </w:rPr>
        <w:t>го</w:t>
      </w:r>
      <w:r w:rsidR="002936BD" w:rsidRPr="005973A4">
        <w:rPr>
          <w:bCs/>
        </w:rPr>
        <w:t xml:space="preserve"> лиц</w:t>
      </w:r>
      <w:r w:rsidR="002A5649" w:rsidRPr="005973A4">
        <w:rPr>
          <w:bCs/>
        </w:rPr>
        <w:t>а</w:t>
      </w:r>
      <w:r w:rsidR="00652F35" w:rsidRPr="005973A4">
        <w:rPr>
          <w:bCs/>
        </w:rPr>
        <w:t>, которое может быть инициатором запроса на составление Списка</w:t>
      </w:r>
      <w:r w:rsidR="002936BD" w:rsidRPr="005973A4">
        <w:rPr>
          <w:bCs/>
        </w:rPr>
        <w:t xml:space="preserve"> в </w:t>
      </w:r>
      <w:r w:rsidR="002A5649" w:rsidRPr="005973A4">
        <w:rPr>
          <w:bCs/>
        </w:rPr>
        <w:t>соответствии с</w:t>
      </w:r>
      <w:r w:rsidR="002936BD" w:rsidRPr="005973A4">
        <w:rPr>
          <w:bCs/>
        </w:rPr>
        <w:t xml:space="preserve"> законодательством Российской Федерации, применимым правом</w:t>
      </w:r>
      <w:r w:rsidR="002A5649" w:rsidRPr="005973A4">
        <w:rPr>
          <w:bCs/>
        </w:rPr>
        <w:t xml:space="preserve"> и (или)</w:t>
      </w:r>
      <w:r w:rsidR="002936BD" w:rsidRPr="005973A4">
        <w:rPr>
          <w:bCs/>
        </w:rPr>
        <w:t xml:space="preserve"> правилами осуществления деятельности Иностранного депозитария</w:t>
      </w:r>
      <w:r w:rsidR="00515502" w:rsidRPr="005973A4">
        <w:rPr>
          <w:bCs/>
        </w:rPr>
        <w:t>;</w:t>
      </w:r>
      <w:r w:rsidR="00515502" w:rsidRPr="005973A4">
        <w:t xml:space="preserve"> либо</w:t>
      </w:r>
    </w:p>
    <w:p w14:paraId="0B84FB0E" w14:textId="77777777" w:rsidR="003F048A" w:rsidRPr="005973A4" w:rsidRDefault="003F048A" w:rsidP="003F048A">
      <w:pPr>
        <w:pStyle w:val="810"/>
        <w:spacing w:before="120" w:line="240" w:lineRule="auto"/>
        <w:ind w:left="567"/>
        <w:jc w:val="both"/>
      </w:pPr>
      <w:r w:rsidRPr="005973A4">
        <w:t>Сообщение о собрании; либо</w:t>
      </w:r>
    </w:p>
    <w:p w14:paraId="079FFA11" w14:textId="77777777" w:rsidR="00E8526F" w:rsidRPr="005973A4" w:rsidRDefault="00681BF8" w:rsidP="002A5649">
      <w:pPr>
        <w:shd w:val="clear" w:color="auto" w:fill="FFFFFF"/>
        <w:spacing w:before="120"/>
        <w:ind w:left="567"/>
        <w:jc w:val="both"/>
        <w:rPr>
          <w:sz w:val="24"/>
          <w:szCs w:val="24"/>
        </w:rPr>
      </w:pPr>
      <w:r w:rsidRPr="005973A4">
        <w:rPr>
          <w:sz w:val="24"/>
          <w:szCs w:val="24"/>
        </w:rPr>
        <w:t>У</w:t>
      </w:r>
      <w:r w:rsidR="000833E8" w:rsidRPr="005973A4">
        <w:rPr>
          <w:sz w:val="24"/>
          <w:szCs w:val="24"/>
        </w:rPr>
        <w:t>ведомление о К</w:t>
      </w:r>
      <w:r w:rsidR="00E8526F" w:rsidRPr="005973A4">
        <w:rPr>
          <w:sz w:val="24"/>
          <w:szCs w:val="24"/>
        </w:rPr>
        <w:t>орпоративном действии</w:t>
      </w:r>
      <w:r w:rsidR="000B7556" w:rsidRPr="005973A4">
        <w:rPr>
          <w:sz w:val="24"/>
          <w:szCs w:val="24"/>
        </w:rPr>
        <w:t>;</w:t>
      </w:r>
      <w:r w:rsidR="00525025" w:rsidRPr="005973A4">
        <w:rPr>
          <w:sz w:val="24"/>
          <w:szCs w:val="24"/>
        </w:rPr>
        <w:t xml:space="preserve"> либо</w:t>
      </w:r>
    </w:p>
    <w:p w14:paraId="1F491793" w14:textId="77777777" w:rsidR="006265B9" w:rsidRPr="005973A4" w:rsidRDefault="002A5649" w:rsidP="002A5649">
      <w:pPr>
        <w:shd w:val="clear" w:color="auto" w:fill="FFFFFF"/>
        <w:spacing w:before="120"/>
        <w:ind w:left="567"/>
        <w:jc w:val="both"/>
        <w:rPr>
          <w:sz w:val="24"/>
          <w:szCs w:val="24"/>
          <w:shd w:val="clear" w:color="auto" w:fill="FFFFFF"/>
        </w:rPr>
      </w:pPr>
      <w:r w:rsidRPr="005973A4">
        <w:rPr>
          <w:sz w:val="24"/>
          <w:szCs w:val="24"/>
          <w:shd w:val="clear" w:color="auto" w:fill="FFFFFF"/>
        </w:rPr>
        <w:t>Условия выпуска документарных облигаций российских эмитентов, государственная регистрация которых или присвоение идентификационного номера которым осуществлены до 01.01.2012</w:t>
      </w:r>
      <w:r w:rsidR="00003342" w:rsidRPr="005973A4">
        <w:rPr>
          <w:sz w:val="24"/>
          <w:szCs w:val="24"/>
          <w:shd w:val="clear" w:color="auto" w:fill="FFFFFF"/>
        </w:rPr>
        <w:t>.</w:t>
      </w:r>
    </w:p>
    <w:p w14:paraId="521A1B1F" w14:textId="77777777" w:rsidR="000B7556" w:rsidRPr="005973A4" w:rsidRDefault="00BA0375" w:rsidP="00663D07">
      <w:pPr>
        <w:pStyle w:val="25"/>
        <w:numPr>
          <w:ilvl w:val="1"/>
          <w:numId w:val="32"/>
        </w:numPr>
        <w:tabs>
          <w:tab w:val="clear" w:pos="2136"/>
          <w:tab w:val="left" w:pos="567"/>
        </w:tabs>
        <w:spacing w:before="120"/>
        <w:ind w:left="567" w:hanging="567"/>
        <w:rPr>
          <w:b/>
          <w:bCs/>
          <w:i/>
          <w:szCs w:val="24"/>
        </w:rPr>
      </w:pPr>
      <w:bookmarkStart w:id="106" w:name="_Ref52890769"/>
      <w:r w:rsidRPr="005973A4">
        <w:rPr>
          <w:b/>
          <w:bCs/>
          <w:i/>
          <w:szCs w:val="24"/>
        </w:rPr>
        <w:t>Исходящие д</w:t>
      </w:r>
      <w:r w:rsidR="00FF3D3E" w:rsidRPr="005973A4">
        <w:rPr>
          <w:b/>
          <w:bCs/>
          <w:i/>
          <w:szCs w:val="24"/>
        </w:rPr>
        <w:t>окументы</w:t>
      </w:r>
      <w:r w:rsidRPr="005973A4">
        <w:rPr>
          <w:b/>
          <w:bCs/>
          <w:i/>
          <w:szCs w:val="24"/>
        </w:rPr>
        <w:t xml:space="preserve"> для Депонентов</w:t>
      </w:r>
      <w:r w:rsidR="000B7556" w:rsidRPr="005973A4">
        <w:rPr>
          <w:b/>
          <w:bCs/>
          <w:i/>
          <w:szCs w:val="24"/>
        </w:rPr>
        <w:t>:</w:t>
      </w:r>
      <w:bookmarkEnd w:id="106"/>
    </w:p>
    <w:p w14:paraId="4E8F615B" w14:textId="77777777" w:rsidR="003F048A" w:rsidRPr="005973A4" w:rsidRDefault="000B7556" w:rsidP="003F048A">
      <w:pPr>
        <w:pStyle w:val="810"/>
        <w:spacing w:before="120" w:line="240" w:lineRule="auto"/>
        <w:ind w:left="567"/>
        <w:jc w:val="both"/>
      </w:pPr>
      <w:r w:rsidRPr="005973A4">
        <w:t>Сообщени</w:t>
      </w:r>
      <w:r w:rsidR="00392531" w:rsidRPr="005973A4">
        <w:t>е</w:t>
      </w:r>
      <w:r w:rsidRPr="005973A4">
        <w:t xml:space="preserve"> </w:t>
      </w:r>
      <w:r w:rsidR="009F1E3A" w:rsidRPr="005973A4">
        <w:t>о формировании Списка</w:t>
      </w:r>
      <w:r w:rsidR="004D5624" w:rsidRPr="005973A4">
        <w:t xml:space="preserve"> </w:t>
      </w:r>
      <w:r w:rsidR="00903649" w:rsidRPr="005973A4">
        <w:t xml:space="preserve">или </w:t>
      </w:r>
      <w:r w:rsidR="0073740B" w:rsidRPr="005973A4">
        <w:t>С</w:t>
      </w:r>
      <w:r w:rsidR="004D5624" w:rsidRPr="005973A4">
        <w:t>ообщение</w:t>
      </w:r>
      <w:r w:rsidR="007A62B7" w:rsidRPr="005973A4">
        <w:t xml:space="preserve"> </w:t>
      </w:r>
      <w:r w:rsidR="004D5624" w:rsidRPr="005973A4">
        <w:t xml:space="preserve">о собрании, или </w:t>
      </w:r>
      <w:r w:rsidR="0073740B" w:rsidRPr="005973A4">
        <w:t>У</w:t>
      </w:r>
      <w:r w:rsidR="004D5624" w:rsidRPr="005973A4">
        <w:t>ведомлени</w:t>
      </w:r>
      <w:r w:rsidR="00652F35" w:rsidRPr="005973A4">
        <w:t>е</w:t>
      </w:r>
      <w:r w:rsidR="004D5624" w:rsidRPr="005973A4">
        <w:t xml:space="preserve"> о Корпоративном действии для размещения на </w:t>
      </w:r>
      <w:r w:rsidR="003F048A" w:rsidRPr="005973A4">
        <w:t xml:space="preserve">официальном </w:t>
      </w:r>
      <w:r w:rsidR="004D5624" w:rsidRPr="005973A4">
        <w:t xml:space="preserve">сайте </w:t>
      </w:r>
      <w:r w:rsidR="00652F35" w:rsidRPr="005973A4">
        <w:t>Депозитария</w:t>
      </w:r>
      <w:r w:rsidR="00C20B73" w:rsidRPr="005973A4">
        <w:t xml:space="preserve"> </w:t>
      </w:r>
      <w:r w:rsidR="00C20B73" w:rsidRPr="005973A4">
        <w:rPr>
          <w:bCs/>
        </w:rPr>
        <w:t>в сети «Интернет», на котором раскрывается информация, связанная с осуществлением прав по ценным бумагам</w:t>
      </w:r>
      <w:r w:rsidR="00903649" w:rsidRPr="005973A4">
        <w:t xml:space="preserve"> (далее – Сообщение </w:t>
      </w:r>
      <w:r w:rsidR="0073740B" w:rsidRPr="005973A4">
        <w:t>для</w:t>
      </w:r>
      <w:r w:rsidR="00BD2EA6" w:rsidRPr="005973A4">
        <w:t xml:space="preserve"> сайт</w:t>
      </w:r>
      <w:r w:rsidR="0073740B" w:rsidRPr="005973A4">
        <w:t>а</w:t>
      </w:r>
      <w:r w:rsidR="00903649" w:rsidRPr="005973A4">
        <w:t>)</w:t>
      </w:r>
      <w:r w:rsidR="00515502" w:rsidRPr="005973A4">
        <w:t>.</w:t>
      </w:r>
      <w:r w:rsidR="00903649" w:rsidRPr="005973A4">
        <w:t xml:space="preserve"> </w:t>
      </w:r>
      <w:r w:rsidR="003F048A" w:rsidRPr="005973A4">
        <w:t xml:space="preserve">Сообщение </w:t>
      </w:r>
      <w:r w:rsidR="0073740B" w:rsidRPr="005973A4">
        <w:t>для</w:t>
      </w:r>
      <w:r w:rsidR="003F048A" w:rsidRPr="005973A4">
        <w:t xml:space="preserve"> сайт</w:t>
      </w:r>
      <w:r w:rsidR="0073740B" w:rsidRPr="005973A4">
        <w:t>а</w:t>
      </w:r>
      <w:r w:rsidR="003F048A" w:rsidRPr="005973A4">
        <w:t xml:space="preserve"> не размещается в случае </w:t>
      </w:r>
      <w:r w:rsidR="003F048A" w:rsidRPr="005973A4">
        <w:rPr>
          <w:bCs/>
        </w:rPr>
        <w:t xml:space="preserve">необходимости </w:t>
      </w:r>
      <w:r w:rsidR="009B3E42" w:rsidRPr="005973A4">
        <w:rPr>
          <w:bCs/>
        </w:rPr>
        <w:t>соблюдения</w:t>
      </w:r>
      <w:r w:rsidR="003F048A" w:rsidRPr="005973A4">
        <w:rPr>
          <w:bCs/>
        </w:rPr>
        <w:t xml:space="preserve"> конфиденциальности информации о формировании Списка и</w:t>
      </w:r>
      <w:r w:rsidR="009B3E42" w:rsidRPr="005973A4">
        <w:rPr>
          <w:bCs/>
        </w:rPr>
        <w:t>ли</w:t>
      </w:r>
      <w:r w:rsidR="003F048A" w:rsidRPr="005973A4">
        <w:rPr>
          <w:bCs/>
        </w:rPr>
        <w:t xml:space="preserve"> отсутствия обязанности </w:t>
      </w:r>
      <w:r w:rsidR="009B3E42" w:rsidRPr="005973A4">
        <w:rPr>
          <w:bCs/>
        </w:rPr>
        <w:t>Депозитария</w:t>
      </w:r>
      <w:r w:rsidR="003F048A" w:rsidRPr="005973A4">
        <w:rPr>
          <w:bCs/>
        </w:rPr>
        <w:t xml:space="preserve"> </w:t>
      </w:r>
      <w:r w:rsidR="0026041C" w:rsidRPr="005973A4">
        <w:rPr>
          <w:bCs/>
        </w:rPr>
        <w:t>информировать</w:t>
      </w:r>
      <w:r w:rsidR="003F048A" w:rsidRPr="005973A4">
        <w:rPr>
          <w:bCs/>
        </w:rPr>
        <w:t xml:space="preserve"> </w:t>
      </w:r>
      <w:r w:rsidR="009B3E42" w:rsidRPr="005973A4">
        <w:rPr>
          <w:bCs/>
        </w:rPr>
        <w:t>Депонентов</w:t>
      </w:r>
      <w:r w:rsidR="003F048A" w:rsidRPr="005973A4">
        <w:rPr>
          <w:bCs/>
        </w:rPr>
        <w:t xml:space="preserve"> о </w:t>
      </w:r>
      <w:r w:rsidR="0073740B" w:rsidRPr="005973A4">
        <w:rPr>
          <w:bCs/>
        </w:rPr>
        <w:t xml:space="preserve">его </w:t>
      </w:r>
      <w:r w:rsidR="003F048A" w:rsidRPr="005973A4">
        <w:rPr>
          <w:bCs/>
        </w:rPr>
        <w:t>формировании</w:t>
      </w:r>
      <w:r w:rsidR="009B3E42" w:rsidRPr="005973A4">
        <w:rPr>
          <w:bCs/>
        </w:rPr>
        <w:t>;</w:t>
      </w:r>
    </w:p>
    <w:p w14:paraId="6D96CBE1" w14:textId="77777777" w:rsidR="00392531" w:rsidRPr="005973A4" w:rsidRDefault="00392531" w:rsidP="00693A72">
      <w:pPr>
        <w:pStyle w:val="810"/>
        <w:spacing w:before="120" w:line="240" w:lineRule="auto"/>
        <w:ind w:left="567"/>
        <w:jc w:val="both"/>
      </w:pPr>
      <w:r w:rsidRPr="005973A4">
        <w:t>Уведомление (зап</w:t>
      </w:r>
      <w:r w:rsidR="008D4D32" w:rsidRPr="005973A4">
        <w:t>рос по Корпоративному действию)</w:t>
      </w:r>
      <w:r w:rsidRPr="005973A4">
        <w:t xml:space="preserve">, </w:t>
      </w:r>
      <w:r w:rsidR="00525025" w:rsidRPr="005973A4">
        <w:t xml:space="preserve">или </w:t>
      </w:r>
      <w:r w:rsidR="0038374C" w:rsidRPr="005973A4">
        <w:t>запрос</w:t>
      </w:r>
      <w:r w:rsidRPr="005973A4">
        <w:t xml:space="preserve"> на сбор списка/информации о лицах</w:t>
      </w:r>
      <w:r w:rsidR="007A62B7" w:rsidRPr="005973A4">
        <w:t xml:space="preserve">, или </w:t>
      </w:r>
      <w:r w:rsidR="0073740B" w:rsidRPr="005973A4">
        <w:t>С</w:t>
      </w:r>
      <w:r w:rsidR="007A62B7" w:rsidRPr="005973A4">
        <w:t>ообщение о собрании,</w:t>
      </w:r>
      <w:r w:rsidRPr="005973A4">
        <w:t xml:space="preserve"> или </w:t>
      </w:r>
      <w:r w:rsidR="0073740B" w:rsidRPr="005973A4">
        <w:t>У</w:t>
      </w:r>
      <w:r w:rsidRPr="005973A4">
        <w:t>ведомление о Корпоративном действии</w:t>
      </w:r>
      <w:r w:rsidR="00FC3F51" w:rsidRPr="005973A4">
        <w:t xml:space="preserve"> для направления Депонентам</w:t>
      </w:r>
      <w:r w:rsidRPr="005973A4">
        <w:t>.</w:t>
      </w:r>
      <w:r w:rsidR="006265B9" w:rsidRPr="005973A4">
        <w:t xml:space="preserve"> </w:t>
      </w:r>
      <w:r w:rsidR="00BD2EA6" w:rsidRPr="005973A4">
        <w:t xml:space="preserve">Указанные документы не направляются Депозитарием Депонентам в случае </w:t>
      </w:r>
      <w:r w:rsidR="00C20B73" w:rsidRPr="005973A4">
        <w:rPr>
          <w:bCs/>
        </w:rPr>
        <w:t xml:space="preserve">отсутствия обязанности Депозитария </w:t>
      </w:r>
      <w:r w:rsidR="0026041C" w:rsidRPr="005973A4">
        <w:rPr>
          <w:bCs/>
        </w:rPr>
        <w:t>информировать</w:t>
      </w:r>
      <w:r w:rsidR="00C20B73" w:rsidRPr="005973A4">
        <w:rPr>
          <w:bCs/>
        </w:rPr>
        <w:t xml:space="preserve"> Депонентов о формировании Списка</w:t>
      </w:r>
      <w:r w:rsidR="00BD2EA6" w:rsidRPr="005973A4">
        <w:t>.</w:t>
      </w:r>
    </w:p>
    <w:p w14:paraId="4D185F30" w14:textId="77777777" w:rsidR="00466D59" w:rsidRPr="005973A4" w:rsidRDefault="001B47B6" w:rsidP="00663D07">
      <w:pPr>
        <w:pStyle w:val="25"/>
        <w:numPr>
          <w:ilvl w:val="1"/>
          <w:numId w:val="32"/>
        </w:numPr>
        <w:tabs>
          <w:tab w:val="clear" w:pos="2136"/>
          <w:tab w:val="left" w:pos="567"/>
        </w:tabs>
        <w:spacing w:before="120"/>
        <w:ind w:left="567" w:hanging="567"/>
        <w:rPr>
          <w:bCs/>
          <w:szCs w:val="24"/>
        </w:rPr>
      </w:pPr>
      <w:r w:rsidRPr="005973A4">
        <w:rPr>
          <w:bCs/>
          <w:szCs w:val="24"/>
        </w:rPr>
        <w:t xml:space="preserve">Сообщение </w:t>
      </w:r>
      <w:r w:rsidR="00C20B73" w:rsidRPr="005973A4">
        <w:rPr>
          <w:bCs/>
          <w:szCs w:val="24"/>
        </w:rPr>
        <w:t xml:space="preserve">для </w:t>
      </w:r>
      <w:r w:rsidR="009F1E3A" w:rsidRPr="005973A4">
        <w:rPr>
          <w:bCs/>
          <w:szCs w:val="24"/>
        </w:rPr>
        <w:t>сайт</w:t>
      </w:r>
      <w:r w:rsidR="00C20B73" w:rsidRPr="005973A4">
        <w:rPr>
          <w:bCs/>
          <w:szCs w:val="24"/>
        </w:rPr>
        <w:t>а</w:t>
      </w:r>
      <w:r w:rsidR="00392531" w:rsidRPr="005973A4">
        <w:rPr>
          <w:bCs/>
          <w:szCs w:val="24"/>
        </w:rPr>
        <w:t xml:space="preserve"> </w:t>
      </w:r>
      <w:r w:rsidR="000B7556" w:rsidRPr="005973A4">
        <w:rPr>
          <w:bCs/>
          <w:szCs w:val="24"/>
        </w:rPr>
        <w:t>размеща</w:t>
      </w:r>
      <w:r w:rsidR="00392531" w:rsidRPr="005973A4">
        <w:rPr>
          <w:bCs/>
          <w:szCs w:val="24"/>
        </w:rPr>
        <w:t>е</w:t>
      </w:r>
      <w:r w:rsidR="000B7556" w:rsidRPr="005973A4">
        <w:rPr>
          <w:bCs/>
          <w:szCs w:val="24"/>
        </w:rPr>
        <w:t xml:space="preserve">тся </w:t>
      </w:r>
      <w:r w:rsidR="000A1B99" w:rsidRPr="005973A4">
        <w:rPr>
          <w:bCs/>
          <w:szCs w:val="24"/>
        </w:rPr>
        <w:t xml:space="preserve">не позднее дня, следующего за днем получения </w:t>
      </w:r>
      <w:r w:rsidR="002C3543" w:rsidRPr="005973A4">
        <w:rPr>
          <w:bCs/>
          <w:szCs w:val="24"/>
        </w:rPr>
        <w:t>документа, являющегося основанием для составления Списка, или не позднее Даты фиксации в соответствии с условиями выпуска документарных облигаций российских эмитентов, государственная регистрация которых или присвоение идентификационного номера которым осуществлены до 01.01.2012.</w:t>
      </w:r>
    </w:p>
    <w:p w14:paraId="3B08965F" w14:textId="77777777" w:rsidR="00756C8E" w:rsidRPr="005973A4" w:rsidRDefault="00466D59" w:rsidP="00681BF8">
      <w:pPr>
        <w:shd w:val="clear" w:color="auto" w:fill="FFFFFF"/>
        <w:spacing w:before="120"/>
        <w:ind w:left="567"/>
        <w:jc w:val="both"/>
        <w:rPr>
          <w:bCs/>
          <w:sz w:val="24"/>
          <w:szCs w:val="24"/>
        </w:rPr>
      </w:pPr>
      <w:r w:rsidRPr="005973A4">
        <w:rPr>
          <w:bCs/>
          <w:sz w:val="24"/>
          <w:szCs w:val="24"/>
        </w:rPr>
        <w:t>Депонент</w:t>
      </w:r>
      <w:r w:rsidR="0059157F" w:rsidRPr="005973A4">
        <w:rPr>
          <w:bCs/>
          <w:sz w:val="24"/>
          <w:szCs w:val="24"/>
        </w:rPr>
        <w:t xml:space="preserve"> самостоятельно просматривает </w:t>
      </w:r>
      <w:r w:rsidR="00C20B73" w:rsidRPr="005973A4">
        <w:rPr>
          <w:bCs/>
          <w:sz w:val="24"/>
          <w:szCs w:val="24"/>
        </w:rPr>
        <w:t>Сообщения для сайта</w:t>
      </w:r>
      <w:r w:rsidR="0059157F" w:rsidRPr="005973A4">
        <w:rPr>
          <w:sz w:val="24"/>
          <w:szCs w:val="24"/>
        </w:rPr>
        <w:t xml:space="preserve"> </w:t>
      </w:r>
      <w:r w:rsidR="0059157F" w:rsidRPr="005973A4">
        <w:rPr>
          <w:bCs/>
          <w:sz w:val="24"/>
          <w:szCs w:val="24"/>
        </w:rPr>
        <w:t xml:space="preserve">и передает, в случае необходимости, </w:t>
      </w:r>
      <w:r w:rsidR="00FF75CA" w:rsidRPr="005973A4">
        <w:rPr>
          <w:bCs/>
          <w:sz w:val="24"/>
          <w:szCs w:val="24"/>
        </w:rPr>
        <w:t xml:space="preserve">полученную </w:t>
      </w:r>
      <w:r w:rsidR="0059157F" w:rsidRPr="005973A4">
        <w:rPr>
          <w:bCs/>
          <w:sz w:val="24"/>
          <w:szCs w:val="24"/>
        </w:rPr>
        <w:t xml:space="preserve">информацию своим клиентам (депонентам). Ответственность за получение указанной информации (а также за ее направление, в случае необходимости, клиентам Депонента) лежит на Депоненте. В случае если </w:t>
      </w:r>
      <w:r w:rsidR="0059157F" w:rsidRPr="005973A4">
        <w:rPr>
          <w:bCs/>
          <w:sz w:val="24"/>
          <w:szCs w:val="24"/>
        </w:rPr>
        <w:lastRenderedPageBreak/>
        <w:t xml:space="preserve">просмотр и получение Депонентом </w:t>
      </w:r>
      <w:r w:rsidR="00C20B73" w:rsidRPr="005973A4">
        <w:rPr>
          <w:bCs/>
          <w:sz w:val="24"/>
          <w:szCs w:val="24"/>
        </w:rPr>
        <w:t xml:space="preserve">Сообщений для сайта </w:t>
      </w:r>
      <w:r w:rsidR="0059157F" w:rsidRPr="005973A4">
        <w:rPr>
          <w:bCs/>
          <w:sz w:val="24"/>
          <w:szCs w:val="24"/>
        </w:rPr>
        <w:t xml:space="preserve">невозможны, Депонент должен обратиться в Депозитарий любым доступным способом, зарегистрировать свое обращение и обеспечить получение необходимой информации иным способом: по почте, факсу, электронной почте, с использованием спецсвязи. Оплата доставки по почте или спецсвязью осуществляется за счет </w:t>
      </w:r>
      <w:r w:rsidR="00BD2EA6" w:rsidRPr="005973A4">
        <w:rPr>
          <w:bCs/>
          <w:sz w:val="24"/>
          <w:szCs w:val="24"/>
        </w:rPr>
        <w:t>Депонента</w:t>
      </w:r>
      <w:r w:rsidR="0059157F" w:rsidRPr="005973A4">
        <w:rPr>
          <w:bCs/>
          <w:sz w:val="24"/>
          <w:szCs w:val="24"/>
        </w:rPr>
        <w:t>.</w:t>
      </w:r>
    </w:p>
    <w:p w14:paraId="537D7D7F" w14:textId="507652EE" w:rsidR="00466D59" w:rsidRPr="005973A4" w:rsidRDefault="000B7556" w:rsidP="00663D07">
      <w:pPr>
        <w:pStyle w:val="25"/>
        <w:numPr>
          <w:ilvl w:val="1"/>
          <w:numId w:val="32"/>
        </w:numPr>
        <w:tabs>
          <w:tab w:val="clear" w:pos="2136"/>
          <w:tab w:val="left" w:pos="567"/>
        </w:tabs>
        <w:spacing w:before="120"/>
        <w:ind w:left="567" w:hanging="567"/>
        <w:rPr>
          <w:bCs/>
          <w:szCs w:val="24"/>
        </w:rPr>
      </w:pPr>
      <w:r w:rsidRPr="005973A4">
        <w:rPr>
          <w:bCs/>
          <w:szCs w:val="24"/>
        </w:rPr>
        <w:t xml:space="preserve">Уведомления (запросы по </w:t>
      </w:r>
      <w:r w:rsidR="00226C1B" w:rsidRPr="005973A4">
        <w:rPr>
          <w:bCs/>
          <w:szCs w:val="24"/>
        </w:rPr>
        <w:t>К</w:t>
      </w:r>
      <w:r w:rsidRPr="005973A4">
        <w:rPr>
          <w:bCs/>
          <w:szCs w:val="24"/>
        </w:rPr>
        <w:t>орпоративному действию)</w:t>
      </w:r>
      <w:r w:rsidR="00E8526F" w:rsidRPr="005973A4">
        <w:rPr>
          <w:bCs/>
          <w:szCs w:val="24"/>
        </w:rPr>
        <w:t>,</w:t>
      </w:r>
      <w:r w:rsidR="00390A4A" w:rsidRPr="005973A4">
        <w:rPr>
          <w:bCs/>
          <w:szCs w:val="24"/>
        </w:rPr>
        <w:t xml:space="preserve"> </w:t>
      </w:r>
      <w:r w:rsidR="00AE1E45" w:rsidRPr="005973A4">
        <w:rPr>
          <w:bCs/>
          <w:szCs w:val="24"/>
        </w:rPr>
        <w:t xml:space="preserve">или </w:t>
      </w:r>
      <w:r w:rsidR="00390A4A" w:rsidRPr="005973A4">
        <w:rPr>
          <w:bCs/>
          <w:szCs w:val="24"/>
        </w:rPr>
        <w:t>запросы на сбор списка/информации о лицах</w:t>
      </w:r>
      <w:r w:rsidR="00AE1E45" w:rsidRPr="005973A4">
        <w:rPr>
          <w:bCs/>
          <w:szCs w:val="24"/>
        </w:rPr>
        <w:t xml:space="preserve">, или </w:t>
      </w:r>
      <w:r w:rsidR="00F870DD" w:rsidRPr="005973A4">
        <w:rPr>
          <w:bCs/>
          <w:szCs w:val="24"/>
        </w:rPr>
        <w:t>С</w:t>
      </w:r>
      <w:r w:rsidR="00AE1E45" w:rsidRPr="005973A4">
        <w:rPr>
          <w:bCs/>
          <w:szCs w:val="24"/>
        </w:rPr>
        <w:t>ообщения о собрании,</w:t>
      </w:r>
      <w:r w:rsidR="003B4587" w:rsidRPr="005973A4">
        <w:rPr>
          <w:bCs/>
          <w:szCs w:val="24"/>
        </w:rPr>
        <w:t xml:space="preserve"> </w:t>
      </w:r>
      <w:r w:rsidR="00E8526F" w:rsidRPr="005973A4">
        <w:rPr>
          <w:bCs/>
          <w:szCs w:val="24"/>
        </w:rPr>
        <w:t xml:space="preserve">или </w:t>
      </w:r>
      <w:r w:rsidR="00F870DD" w:rsidRPr="005973A4">
        <w:rPr>
          <w:bCs/>
          <w:szCs w:val="24"/>
        </w:rPr>
        <w:t>У</w:t>
      </w:r>
      <w:r w:rsidR="00E8526F" w:rsidRPr="005973A4">
        <w:rPr>
          <w:bCs/>
          <w:szCs w:val="24"/>
        </w:rPr>
        <w:t>ведомления о Корпоративном действии</w:t>
      </w:r>
      <w:r w:rsidR="00390A4A" w:rsidRPr="005973A4">
        <w:rPr>
          <w:bCs/>
          <w:szCs w:val="24"/>
        </w:rPr>
        <w:t xml:space="preserve"> не позднее </w:t>
      </w:r>
      <w:r w:rsidR="00B11AE0" w:rsidRPr="005973A4">
        <w:rPr>
          <w:bCs/>
          <w:szCs w:val="24"/>
        </w:rPr>
        <w:t xml:space="preserve">Операционного </w:t>
      </w:r>
      <w:r w:rsidR="00390A4A" w:rsidRPr="005973A4">
        <w:rPr>
          <w:bCs/>
          <w:szCs w:val="24"/>
        </w:rPr>
        <w:t xml:space="preserve">дня, следующего за Датой фиксации, </w:t>
      </w:r>
      <w:r w:rsidR="00F278E0" w:rsidRPr="005973A4">
        <w:rPr>
          <w:bCs/>
          <w:szCs w:val="24"/>
        </w:rPr>
        <w:t>или не позднее Операционного дня</w:t>
      </w:r>
      <w:r w:rsidR="00652F35" w:rsidRPr="005973A4">
        <w:rPr>
          <w:bCs/>
          <w:szCs w:val="24"/>
        </w:rPr>
        <w:t xml:space="preserve">, следующего за днем получения </w:t>
      </w:r>
      <w:r w:rsidR="00AE1E45" w:rsidRPr="005973A4">
        <w:rPr>
          <w:bCs/>
          <w:szCs w:val="24"/>
        </w:rPr>
        <w:t>Депозитарием документа, являющегося основанием для формирования Списка</w:t>
      </w:r>
      <w:r w:rsidR="00CB4463" w:rsidRPr="005973A4">
        <w:rPr>
          <w:bCs/>
          <w:szCs w:val="24"/>
        </w:rPr>
        <w:t xml:space="preserve"> </w:t>
      </w:r>
      <w:r w:rsidR="00D928D6" w:rsidRPr="005973A4">
        <w:rPr>
          <w:bCs/>
          <w:szCs w:val="24"/>
        </w:rPr>
        <w:t>(</w:t>
      </w:r>
      <w:r w:rsidR="00973966" w:rsidRPr="005973A4">
        <w:rPr>
          <w:bCs/>
          <w:szCs w:val="24"/>
        </w:rPr>
        <w:t>в зависимости от того, что применимо)</w:t>
      </w:r>
      <w:r w:rsidR="00CB4463" w:rsidRPr="005973A4">
        <w:rPr>
          <w:bCs/>
          <w:szCs w:val="24"/>
        </w:rPr>
        <w:t>,</w:t>
      </w:r>
      <w:r w:rsidR="00F278E0" w:rsidRPr="005973A4">
        <w:rPr>
          <w:bCs/>
          <w:szCs w:val="24"/>
        </w:rPr>
        <w:t xml:space="preserve"> </w:t>
      </w:r>
      <w:r w:rsidR="00390A4A" w:rsidRPr="005973A4">
        <w:rPr>
          <w:bCs/>
          <w:szCs w:val="24"/>
        </w:rPr>
        <w:t>направля</w:t>
      </w:r>
      <w:r w:rsidR="001B47B6" w:rsidRPr="005973A4">
        <w:rPr>
          <w:bCs/>
          <w:szCs w:val="24"/>
        </w:rPr>
        <w:t>ю</w:t>
      </w:r>
      <w:r w:rsidR="00390A4A" w:rsidRPr="005973A4">
        <w:rPr>
          <w:bCs/>
          <w:szCs w:val="24"/>
        </w:rPr>
        <w:t xml:space="preserve">тся </w:t>
      </w:r>
      <w:r w:rsidR="004D5A9F" w:rsidRPr="005973A4">
        <w:rPr>
          <w:bCs/>
          <w:szCs w:val="24"/>
        </w:rPr>
        <w:t xml:space="preserve">в виде электронного документа в соответствии с </w:t>
      </w:r>
      <w:r w:rsidR="001C0C2C" w:rsidRPr="005973A4">
        <w:rPr>
          <w:bCs/>
          <w:szCs w:val="24"/>
        </w:rPr>
        <w:t>Д</w:t>
      </w:r>
      <w:r w:rsidR="004D5A9F" w:rsidRPr="005973A4">
        <w:rPr>
          <w:bCs/>
          <w:szCs w:val="24"/>
        </w:rPr>
        <w:t xml:space="preserve">оговором </w:t>
      </w:r>
      <w:r w:rsidR="001C0C2C" w:rsidRPr="005973A4">
        <w:rPr>
          <w:bCs/>
          <w:szCs w:val="24"/>
        </w:rPr>
        <w:t>ЭДО</w:t>
      </w:r>
      <w:r w:rsidR="004D5A9F" w:rsidRPr="005973A4">
        <w:rPr>
          <w:bCs/>
          <w:szCs w:val="24"/>
        </w:rPr>
        <w:t xml:space="preserve"> </w:t>
      </w:r>
      <w:r w:rsidRPr="005973A4">
        <w:rPr>
          <w:bCs/>
          <w:szCs w:val="24"/>
        </w:rPr>
        <w:t xml:space="preserve">Депонентам, на </w:t>
      </w:r>
      <w:r w:rsidR="009615CA" w:rsidRPr="005973A4">
        <w:rPr>
          <w:bCs/>
          <w:szCs w:val="24"/>
        </w:rPr>
        <w:t>С</w:t>
      </w:r>
      <w:r w:rsidRPr="005973A4">
        <w:rPr>
          <w:bCs/>
          <w:szCs w:val="24"/>
        </w:rPr>
        <w:t xml:space="preserve">четах депо которых в Депозитарии </w:t>
      </w:r>
      <w:r w:rsidR="00390A4A" w:rsidRPr="005973A4">
        <w:rPr>
          <w:bCs/>
          <w:szCs w:val="24"/>
        </w:rPr>
        <w:t>на Дату фиксации</w:t>
      </w:r>
      <w:r w:rsidR="004706EE" w:rsidRPr="005973A4">
        <w:rPr>
          <w:bCs/>
          <w:szCs w:val="24"/>
        </w:rPr>
        <w:t xml:space="preserve"> или на дату уведомления, если </w:t>
      </w:r>
      <w:r w:rsidR="00844063" w:rsidRPr="005973A4">
        <w:rPr>
          <w:bCs/>
          <w:szCs w:val="24"/>
        </w:rPr>
        <w:t>Д</w:t>
      </w:r>
      <w:r w:rsidR="004706EE" w:rsidRPr="005973A4">
        <w:rPr>
          <w:bCs/>
          <w:szCs w:val="24"/>
        </w:rPr>
        <w:t>ата фиксации в будущем</w:t>
      </w:r>
      <w:r w:rsidR="00D928D6" w:rsidRPr="005973A4">
        <w:rPr>
          <w:bCs/>
          <w:szCs w:val="24"/>
        </w:rPr>
        <w:t>,</w:t>
      </w:r>
      <w:r w:rsidR="00390A4A" w:rsidRPr="005973A4">
        <w:rPr>
          <w:bCs/>
          <w:szCs w:val="24"/>
        </w:rPr>
        <w:t xml:space="preserve"> </w:t>
      </w:r>
      <w:r w:rsidRPr="005973A4">
        <w:rPr>
          <w:bCs/>
          <w:szCs w:val="24"/>
        </w:rPr>
        <w:t xml:space="preserve">имеются ненулевые остатки ценных бумаг, по которым составляется </w:t>
      </w:r>
      <w:r w:rsidR="00283366" w:rsidRPr="005973A4">
        <w:rPr>
          <w:bCs/>
          <w:szCs w:val="24"/>
        </w:rPr>
        <w:t>С</w:t>
      </w:r>
      <w:r w:rsidRPr="005973A4">
        <w:rPr>
          <w:bCs/>
          <w:szCs w:val="24"/>
        </w:rPr>
        <w:t xml:space="preserve">писок. Формат </w:t>
      </w:r>
      <w:r w:rsidR="00283366" w:rsidRPr="005973A4">
        <w:rPr>
          <w:bCs/>
          <w:szCs w:val="24"/>
        </w:rPr>
        <w:t>С</w:t>
      </w:r>
      <w:r w:rsidRPr="005973A4">
        <w:rPr>
          <w:bCs/>
          <w:szCs w:val="24"/>
        </w:rPr>
        <w:t>писка прив</w:t>
      </w:r>
      <w:r w:rsidR="00D928D6" w:rsidRPr="005973A4">
        <w:rPr>
          <w:bCs/>
          <w:szCs w:val="24"/>
        </w:rPr>
        <w:t>одится</w:t>
      </w:r>
      <w:r w:rsidRPr="005973A4">
        <w:rPr>
          <w:bCs/>
          <w:szCs w:val="24"/>
        </w:rPr>
        <w:t xml:space="preserve"> на </w:t>
      </w:r>
      <w:r w:rsidR="008A2CD0" w:rsidRPr="005973A4">
        <w:rPr>
          <w:bCs/>
          <w:szCs w:val="24"/>
        </w:rPr>
        <w:t>Сайте</w:t>
      </w:r>
      <w:r w:rsidR="00973966" w:rsidRPr="005973A4">
        <w:rPr>
          <w:bCs/>
          <w:szCs w:val="24"/>
        </w:rPr>
        <w:t xml:space="preserve"> </w:t>
      </w:r>
      <w:r w:rsidR="00822A8E" w:rsidRPr="005973A4">
        <w:rPr>
          <w:bCs/>
          <w:szCs w:val="24"/>
        </w:rPr>
        <w:t>или</w:t>
      </w:r>
      <w:r w:rsidR="00973966" w:rsidRPr="005973A4">
        <w:rPr>
          <w:bCs/>
          <w:szCs w:val="24"/>
        </w:rPr>
        <w:t xml:space="preserve"> </w:t>
      </w:r>
      <w:r w:rsidR="00822A8E" w:rsidRPr="005973A4">
        <w:rPr>
          <w:bCs/>
          <w:szCs w:val="24"/>
        </w:rPr>
        <w:t xml:space="preserve">в </w:t>
      </w:r>
      <w:r w:rsidR="00D928D6" w:rsidRPr="005973A4">
        <w:rPr>
          <w:bCs/>
          <w:szCs w:val="24"/>
        </w:rPr>
        <w:t xml:space="preserve">направляемом Депонентам </w:t>
      </w:r>
      <w:r w:rsidR="00822A8E" w:rsidRPr="005973A4">
        <w:rPr>
          <w:bCs/>
          <w:szCs w:val="24"/>
        </w:rPr>
        <w:t xml:space="preserve">документе, </w:t>
      </w:r>
      <w:r w:rsidR="00D928D6" w:rsidRPr="005973A4">
        <w:rPr>
          <w:bCs/>
          <w:szCs w:val="24"/>
        </w:rPr>
        <w:t>который является основанием для формирования</w:t>
      </w:r>
      <w:r w:rsidR="009E6ED2" w:rsidRPr="005973A4">
        <w:rPr>
          <w:bCs/>
          <w:szCs w:val="24"/>
        </w:rPr>
        <w:t xml:space="preserve"> </w:t>
      </w:r>
      <w:r w:rsidR="00FC3F51" w:rsidRPr="005973A4">
        <w:rPr>
          <w:bCs/>
          <w:szCs w:val="24"/>
          <w:lang w:val="en-US"/>
        </w:rPr>
        <w:t>C</w:t>
      </w:r>
      <w:r w:rsidR="009E6ED2" w:rsidRPr="005973A4">
        <w:rPr>
          <w:bCs/>
          <w:szCs w:val="24"/>
        </w:rPr>
        <w:t>писка</w:t>
      </w:r>
      <w:r w:rsidR="009B3E42" w:rsidRPr="005973A4">
        <w:rPr>
          <w:bCs/>
          <w:szCs w:val="24"/>
        </w:rPr>
        <w:t>.</w:t>
      </w:r>
    </w:p>
    <w:p w14:paraId="104459D1" w14:textId="77777777" w:rsidR="002B0E1B" w:rsidRPr="005973A4" w:rsidRDefault="004C6D37" w:rsidP="00663D07">
      <w:pPr>
        <w:pStyle w:val="25"/>
        <w:numPr>
          <w:ilvl w:val="1"/>
          <w:numId w:val="32"/>
        </w:numPr>
        <w:tabs>
          <w:tab w:val="clear" w:pos="2136"/>
          <w:tab w:val="left" w:pos="567"/>
        </w:tabs>
        <w:spacing w:before="120"/>
        <w:ind w:left="567" w:hanging="567"/>
        <w:rPr>
          <w:bCs/>
          <w:szCs w:val="24"/>
        </w:rPr>
      </w:pPr>
      <w:r w:rsidRPr="005973A4">
        <w:rPr>
          <w:bCs/>
          <w:szCs w:val="24"/>
        </w:rPr>
        <w:t xml:space="preserve">Особенности взаимодействия Депозитария и Депонентов при направлении </w:t>
      </w:r>
      <w:r w:rsidR="00BA0375" w:rsidRPr="005973A4">
        <w:rPr>
          <w:bCs/>
          <w:szCs w:val="24"/>
        </w:rPr>
        <w:t>У</w:t>
      </w:r>
      <w:r w:rsidR="00390A4A" w:rsidRPr="005973A4">
        <w:rPr>
          <w:bCs/>
          <w:szCs w:val="24"/>
        </w:rPr>
        <w:t>ведомлени</w:t>
      </w:r>
      <w:r w:rsidRPr="005973A4">
        <w:rPr>
          <w:bCs/>
          <w:szCs w:val="24"/>
        </w:rPr>
        <w:t>я</w:t>
      </w:r>
      <w:r w:rsidR="00390A4A" w:rsidRPr="005973A4">
        <w:rPr>
          <w:bCs/>
          <w:szCs w:val="24"/>
        </w:rPr>
        <w:t xml:space="preserve"> о Корпоративном действии </w:t>
      </w:r>
      <w:r w:rsidR="00822A8E" w:rsidRPr="005973A4">
        <w:rPr>
          <w:bCs/>
          <w:szCs w:val="24"/>
        </w:rPr>
        <w:t xml:space="preserve">или </w:t>
      </w:r>
      <w:r w:rsidR="00BA0375" w:rsidRPr="005973A4">
        <w:rPr>
          <w:bCs/>
          <w:szCs w:val="24"/>
        </w:rPr>
        <w:t>С</w:t>
      </w:r>
      <w:r w:rsidR="00822A8E" w:rsidRPr="005973A4">
        <w:rPr>
          <w:bCs/>
          <w:szCs w:val="24"/>
        </w:rPr>
        <w:t>ообщени</w:t>
      </w:r>
      <w:r w:rsidRPr="005973A4">
        <w:rPr>
          <w:bCs/>
          <w:szCs w:val="24"/>
        </w:rPr>
        <w:t>я</w:t>
      </w:r>
      <w:r w:rsidR="00822A8E" w:rsidRPr="005973A4">
        <w:rPr>
          <w:bCs/>
          <w:szCs w:val="24"/>
        </w:rPr>
        <w:t xml:space="preserve"> о собрании </w:t>
      </w:r>
      <w:r w:rsidR="00BA0375" w:rsidRPr="005973A4">
        <w:rPr>
          <w:bCs/>
          <w:szCs w:val="24"/>
        </w:rPr>
        <w:t xml:space="preserve">также определены </w:t>
      </w:r>
      <w:r w:rsidR="00390A4A" w:rsidRPr="005973A4">
        <w:rPr>
          <w:bCs/>
          <w:szCs w:val="24"/>
        </w:rPr>
        <w:t>статьей 39 Условий.</w:t>
      </w:r>
    </w:p>
    <w:p w14:paraId="293650E3" w14:textId="2FD15B0C" w:rsidR="004C6D37" w:rsidRPr="005973A4" w:rsidRDefault="004C6D37" w:rsidP="00663D07">
      <w:pPr>
        <w:pStyle w:val="25"/>
        <w:numPr>
          <w:ilvl w:val="1"/>
          <w:numId w:val="32"/>
        </w:numPr>
        <w:tabs>
          <w:tab w:val="clear" w:pos="2136"/>
          <w:tab w:val="left" w:pos="567"/>
        </w:tabs>
        <w:spacing w:before="120"/>
        <w:ind w:left="567" w:hanging="567"/>
        <w:rPr>
          <w:bCs/>
          <w:szCs w:val="24"/>
        </w:rPr>
      </w:pPr>
      <w:r w:rsidRPr="005973A4">
        <w:rPr>
          <w:bCs/>
          <w:szCs w:val="24"/>
        </w:rPr>
        <w:t>Сведения для формирования Списка</w:t>
      </w:r>
      <w:r w:rsidR="00FC3F51" w:rsidRPr="005973A4">
        <w:rPr>
          <w:bCs/>
          <w:szCs w:val="24"/>
        </w:rPr>
        <w:t xml:space="preserve"> </w:t>
      </w:r>
      <w:r w:rsidRPr="005973A4">
        <w:rPr>
          <w:bCs/>
          <w:szCs w:val="24"/>
        </w:rPr>
        <w:t xml:space="preserve">передаются </w:t>
      </w:r>
      <w:r w:rsidR="00254725" w:rsidRPr="005973A4">
        <w:rPr>
          <w:bCs/>
          <w:szCs w:val="24"/>
        </w:rPr>
        <w:t>Депонентом</w:t>
      </w:r>
      <w:r w:rsidR="00593E12" w:rsidRPr="005973A4">
        <w:rPr>
          <w:bCs/>
          <w:szCs w:val="24"/>
        </w:rPr>
        <w:t xml:space="preserve"> не позднее даты, </w:t>
      </w:r>
      <w:r w:rsidR="00BA0375" w:rsidRPr="005973A4">
        <w:rPr>
          <w:bCs/>
          <w:szCs w:val="24"/>
        </w:rPr>
        <w:t xml:space="preserve">указанной в документе, направляемом Депонентам в соответствии с пунктом </w:t>
      </w:r>
      <w:r w:rsidR="00BA0375" w:rsidRPr="002D0A97">
        <w:rPr>
          <w:bCs/>
          <w:szCs w:val="24"/>
        </w:rPr>
        <w:fldChar w:fldCharType="begin"/>
      </w:r>
      <w:r w:rsidR="00BA0375" w:rsidRPr="005973A4">
        <w:rPr>
          <w:bCs/>
          <w:szCs w:val="24"/>
        </w:rPr>
        <w:instrText xml:space="preserve"> REF _Ref52890769 \r \h </w:instrText>
      </w:r>
      <w:r w:rsidR="00006849" w:rsidRPr="005973A4">
        <w:rPr>
          <w:bCs/>
          <w:szCs w:val="24"/>
        </w:rPr>
        <w:instrText xml:space="preserve"> \* MERGEFORMAT </w:instrText>
      </w:r>
      <w:r w:rsidR="00BA0375" w:rsidRPr="002D0A97">
        <w:rPr>
          <w:bCs/>
          <w:szCs w:val="24"/>
        </w:rPr>
      </w:r>
      <w:r w:rsidR="00BA0375" w:rsidRPr="002D0A97">
        <w:rPr>
          <w:bCs/>
          <w:szCs w:val="24"/>
        </w:rPr>
        <w:fldChar w:fldCharType="separate"/>
      </w:r>
      <w:r w:rsidR="007C3C1A">
        <w:rPr>
          <w:bCs/>
          <w:szCs w:val="24"/>
        </w:rPr>
        <w:t>31.6</w:t>
      </w:r>
      <w:r w:rsidR="00BA0375" w:rsidRPr="002D0A97">
        <w:rPr>
          <w:bCs/>
          <w:szCs w:val="24"/>
        </w:rPr>
        <w:fldChar w:fldCharType="end"/>
      </w:r>
      <w:r w:rsidR="00BA0375" w:rsidRPr="005973A4">
        <w:rPr>
          <w:bCs/>
          <w:szCs w:val="24"/>
        </w:rPr>
        <w:t xml:space="preserve"> Условий, </w:t>
      </w:r>
      <w:r w:rsidR="00593E12" w:rsidRPr="005973A4">
        <w:rPr>
          <w:bCs/>
          <w:szCs w:val="24"/>
        </w:rPr>
        <w:t>путем предоставления в Депозитарий</w:t>
      </w:r>
      <w:r w:rsidR="009E6ED2" w:rsidRPr="005973A4">
        <w:rPr>
          <w:bCs/>
          <w:szCs w:val="24"/>
        </w:rPr>
        <w:t xml:space="preserve"> одного из следующих документов</w:t>
      </w:r>
      <w:r w:rsidR="00613CF4" w:rsidRPr="005973A4">
        <w:rPr>
          <w:bCs/>
          <w:szCs w:val="24"/>
        </w:rPr>
        <w:t>:</w:t>
      </w:r>
      <w:r w:rsidR="00254725" w:rsidRPr="005973A4">
        <w:rPr>
          <w:bCs/>
          <w:szCs w:val="24"/>
        </w:rPr>
        <w:t xml:space="preserve"> </w:t>
      </w:r>
    </w:p>
    <w:p w14:paraId="23C9E384" w14:textId="77777777" w:rsidR="004C6D37" w:rsidRPr="005973A4" w:rsidRDefault="008E16D4" w:rsidP="0068178B">
      <w:pPr>
        <w:pStyle w:val="810"/>
        <w:numPr>
          <w:ilvl w:val="2"/>
          <w:numId w:val="3"/>
        </w:numPr>
        <w:tabs>
          <w:tab w:val="left" w:pos="567"/>
        </w:tabs>
        <w:spacing w:before="120" w:line="240" w:lineRule="auto"/>
        <w:ind w:left="567" w:hanging="283"/>
        <w:jc w:val="both"/>
      </w:pPr>
      <w:r w:rsidRPr="005973A4">
        <w:t>с</w:t>
      </w:r>
      <w:r w:rsidR="00756C8E" w:rsidRPr="005973A4">
        <w:t xml:space="preserve">писка </w:t>
      </w:r>
      <w:r w:rsidR="00FC3F51" w:rsidRPr="005973A4">
        <w:t xml:space="preserve">Депонента </w:t>
      </w:r>
      <w:r w:rsidR="00756C8E" w:rsidRPr="005973A4">
        <w:t xml:space="preserve">и распоряжения </w:t>
      </w:r>
      <w:r w:rsidR="009E51F3" w:rsidRPr="005973A4">
        <w:t xml:space="preserve">на регистрацию </w:t>
      </w:r>
      <w:r w:rsidR="00B83042" w:rsidRPr="005973A4">
        <w:t xml:space="preserve">списка </w:t>
      </w:r>
      <w:r w:rsidR="00756C8E" w:rsidRPr="005973A4">
        <w:t>по форме RF005</w:t>
      </w:r>
      <w:r w:rsidR="004C6D37" w:rsidRPr="005973A4">
        <w:t xml:space="preserve"> в ответ на полученное от Депозитария уведомление (запрос по Корпоративному действию) или запрос на сбор списка/информации о лицах;</w:t>
      </w:r>
    </w:p>
    <w:p w14:paraId="132A0AA2" w14:textId="77777777" w:rsidR="00593E12" w:rsidRPr="005973A4" w:rsidRDefault="00596F35" w:rsidP="0068178B">
      <w:pPr>
        <w:pStyle w:val="810"/>
        <w:numPr>
          <w:ilvl w:val="2"/>
          <w:numId w:val="3"/>
        </w:numPr>
        <w:tabs>
          <w:tab w:val="left" w:pos="567"/>
        </w:tabs>
        <w:spacing w:before="120" w:line="240" w:lineRule="auto"/>
        <w:ind w:left="567" w:hanging="283"/>
        <w:jc w:val="both"/>
      </w:pPr>
      <w:r w:rsidRPr="005973A4">
        <w:t xml:space="preserve">Поручения (инструкции) для участия в собрании </w:t>
      </w:r>
      <w:r w:rsidR="00254725" w:rsidRPr="005973A4">
        <w:t xml:space="preserve">в ответ </w:t>
      </w:r>
      <w:r w:rsidR="001B47B6" w:rsidRPr="005973A4">
        <w:t xml:space="preserve">на </w:t>
      </w:r>
      <w:r w:rsidR="00BA0375" w:rsidRPr="005973A4">
        <w:t>С</w:t>
      </w:r>
      <w:r w:rsidR="001B47B6" w:rsidRPr="005973A4">
        <w:t>ообщение о собрании</w:t>
      </w:r>
      <w:r w:rsidR="00593E12" w:rsidRPr="005973A4">
        <w:t>;</w:t>
      </w:r>
    </w:p>
    <w:p w14:paraId="4EE6ADDC" w14:textId="77777777" w:rsidR="00593E12" w:rsidRPr="005973A4" w:rsidRDefault="00593E12" w:rsidP="0068178B">
      <w:pPr>
        <w:pStyle w:val="810"/>
        <w:numPr>
          <w:ilvl w:val="2"/>
          <w:numId w:val="3"/>
        </w:numPr>
        <w:tabs>
          <w:tab w:val="left" w:pos="567"/>
        </w:tabs>
        <w:spacing w:before="120" w:line="240" w:lineRule="auto"/>
        <w:ind w:left="567" w:hanging="283"/>
        <w:jc w:val="both"/>
      </w:pPr>
      <w:r w:rsidRPr="005973A4">
        <w:t xml:space="preserve">Поручения (инструкции) об участии в Корпоративном действии в ответ на </w:t>
      </w:r>
      <w:r w:rsidR="00BA0375" w:rsidRPr="005973A4">
        <w:t>У</w:t>
      </w:r>
      <w:r w:rsidRPr="005973A4">
        <w:t xml:space="preserve">ведомление о Корпоративном действии, а также других документов, указанных в </w:t>
      </w:r>
      <w:r w:rsidR="00BA0375" w:rsidRPr="005973A4">
        <w:t xml:space="preserve">таком </w:t>
      </w:r>
      <w:r w:rsidRPr="005973A4">
        <w:t>уведомлении.</w:t>
      </w:r>
    </w:p>
    <w:p w14:paraId="02A8B5EE" w14:textId="77777777" w:rsidR="007A0E12" w:rsidRPr="005973A4" w:rsidRDefault="007A0E12" w:rsidP="00663D07">
      <w:pPr>
        <w:pStyle w:val="25"/>
        <w:numPr>
          <w:ilvl w:val="1"/>
          <w:numId w:val="32"/>
        </w:numPr>
        <w:tabs>
          <w:tab w:val="clear" w:pos="2136"/>
          <w:tab w:val="left" w:pos="709"/>
        </w:tabs>
        <w:spacing w:before="120"/>
        <w:ind w:left="567" w:hanging="567"/>
        <w:rPr>
          <w:bCs/>
          <w:szCs w:val="24"/>
        </w:rPr>
      </w:pPr>
      <w:r w:rsidRPr="005973A4">
        <w:rPr>
          <w:bCs/>
          <w:szCs w:val="24"/>
        </w:rPr>
        <w:t>При получении</w:t>
      </w:r>
      <w:r w:rsidR="0026041C" w:rsidRPr="005973A4">
        <w:rPr>
          <w:bCs/>
          <w:szCs w:val="24"/>
        </w:rPr>
        <w:t xml:space="preserve"> </w:t>
      </w:r>
      <w:r w:rsidR="00C218D2" w:rsidRPr="005973A4">
        <w:rPr>
          <w:bCs/>
          <w:szCs w:val="24"/>
        </w:rPr>
        <w:t>от Депозитария уведомлени</w:t>
      </w:r>
      <w:r w:rsidRPr="005973A4">
        <w:rPr>
          <w:bCs/>
          <w:szCs w:val="24"/>
        </w:rPr>
        <w:t>я</w:t>
      </w:r>
      <w:r w:rsidR="00C218D2" w:rsidRPr="005973A4">
        <w:rPr>
          <w:bCs/>
          <w:szCs w:val="24"/>
        </w:rPr>
        <w:t xml:space="preserve"> (запрос</w:t>
      </w:r>
      <w:r w:rsidRPr="005973A4">
        <w:rPr>
          <w:bCs/>
          <w:szCs w:val="24"/>
        </w:rPr>
        <w:t>а</w:t>
      </w:r>
      <w:r w:rsidR="00C218D2" w:rsidRPr="005973A4">
        <w:rPr>
          <w:bCs/>
          <w:szCs w:val="24"/>
        </w:rPr>
        <w:t xml:space="preserve"> по Корпоративному действию) или запрос</w:t>
      </w:r>
      <w:r w:rsidRPr="005973A4">
        <w:rPr>
          <w:bCs/>
          <w:szCs w:val="24"/>
        </w:rPr>
        <w:t>а</w:t>
      </w:r>
      <w:r w:rsidR="00C218D2" w:rsidRPr="005973A4">
        <w:rPr>
          <w:bCs/>
          <w:szCs w:val="24"/>
        </w:rPr>
        <w:t xml:space="preserve"> на сбор списка/информации о лицах</w:t>
      </w:r>
      <w:r w:rsidRPr="005973A4">
        <w:rPr>
          <w:bCs/>
          <w:szCs w:val="24"/>
        </w:rPr>
        <w:t>:</w:t>
      </w:r>
    </w:p>
    <w:p w14:paraId="1D58193F" w14:textId="686F8739" w:rsidR="000B7556" w:rsidRPr="005973A4" w:rsidRDefault="008E16D4" w:rsidP="0068178B">
      <w:pPr>
        <w:pStyle w:val="810"/>
        <w:numPr>
          <w:ilvl w:val="2"/>
          <w:numId w:val="3"/>
        </w:numPr>
        <w:tabs>
          <w:tab w:val="left" w:pos="567"/>
        </w:tabs>
        <w:spacing w:before="120" w:line="240" w:lineRule="auto"/>
        <w:ind w:left="567" w:hanging="283"/>
        <w:jc w:val="both"/>
      </w:pPr>
      <w:r w:rsidRPr="005973A4">
        <w:t>с</w:t>
      </w:r>
      <w:r w:rsidR="007A0E12" w:rsidRPr="005973A4">
        <w:t>писок</w:t>
      </w:r>
      <w:r w:rsidR="00FC3F51" w:rsidRPr="005973A4">
        <w:t xml:space="preserve"> Депонента</w:t>
      </w:r>
      <w:r w:rsidR="007A0E12" w:rsidRPr="005973A4">
        <w:t xml:space="preserve">, а также распоряжение на регистрацию </w:t>
      </w:r>
      <w:r w:rsidR="00F85FEC" w:rsidRPr="005973A4">
        <w:t xml:space="preserve">списка </w:t>
      </w:r>
      <w:r w:rsidR="000B7556" w:rsidRPr="005973A4">
        <w:t>предоставля</w:t>
      </w:r>
      <w:r w:rsidR="007A0E12" w:rsidRPr="005973A4">
        <w:t>ю</w:t>
      </w:r>
      <w:r w:rsidR="000B7556" w:rsidRPr="005973A4">
        <w:t xml:space="preserve">тся в Депозитарий в виде электронного документа в соответствии с </w:t>
      </w:r>
      <w:r w:rsidR="001C0C2C" w:rsidRPr="005973A4">
        <w:t>Д</w:t>
      </w:r>
      <w:r w:rsidR="000B7556" w:rsidRPr="005973A4">
        <w:t xml:space="preserve">оговором </w:t>
      </w:r>
      <w:r w:rsidR="001C0C2C" w:rsidRPr="005973A4">
        <w:t>ЭДО</w:t>
      </w:r>
      <w:r w:rsidR="00002495" w:rsidRPr="005973A4">
        <w:t xml:space="preserve"> (</w:t>
      </w:r>
      <w:r w:rsidR="007A0E12" w:rsidRPr="005973A4">
        <w:t>в</w:t>
      </w:r>
      <w:r w:rsidR="00261788" w:rsidRPr="005973A4">
        <w:t xml:space="preserve"> случае невозможности предоставления </w:t>
      </w:r>
      <w:r w:rsidRPr="005973A4">
        <w:t>с</w:t>
      </w:r>
      <w:r w:rsidR="00261788" w:rsidRPr="005973A4">
        <w:t>писка</w:t>
      </w:r>
      <w:r w:rsidR="00FC3F51" w:rsidRPr="005973A4">
        <w:t xml:space="preserve"> Депонента</w:t>
      </w:r>
      <w:r w:rsidR="00261788" w:rsidRPr="005973A4">
        <w:t xml:space="preserve"> в виде электронного документа допускается </w:t>
      </w:r>
      <w:r w:rsidR="00FC3F51" w:rsidRPr="005973A4">
        <w:t xml:space="preserve">его </w:t>
      </w:r>
      <w:r w:rsidR="00261788" w:rsidRPr="005973A4">
        <w:t xml:space="preserve">предоставление </w:t>
      </w:r>
      <w:r w:rsidR="000B7556" w:rsidRPr="005973A4">
        <w:t>на бумажном носителе</w:t>
      </w:r>
      <w:r w:rsidR="00002495" w:rsidRPr="005973A4">
        <w:t xml:space="preserve">, </w:t>
      </w:r>
      <w:r w:rsidR="007A0E12" w:rsidRPr="005973A4">
        <w:t xml:space="preserve">при этом </w:t>
      </w:r>
      <w:r w:rsidR="000B7556" w:rsidRPr="005973A4">
        <w:t xml:space="preserve">Депонент сначала предоставляет </w:t>
      </w:r>
      <w:r w:rsidR="00FC3F51" w:rsidRPr="005973A4">
        <w:t>такой с</w:t>
      </w:r>
      <w:r w:rsidR="000B7556" w:rsidRPr="005973A4">
        <w:t>писок</w:t>
      </w:r>
      <w:r w:rsidR="00FC3F51" w:rsidRPr="005973A4">
        <w:t xml:space="preserve"> </w:t>
      </w:r>
      <w:r w:rsidR="000B7556" w:rsidRPr="005973A4">
        <w:t xml:space="preserve">на </w:t>
      </w:r>
      <w:r w:rsidR="007E2AA3" w:rsidRPr="005973A4">
        <w:t>электронном</w:t>
      </w:r>
      <w:r w:rsidR="000B7556" w:rsidRPr="005973A4">
        <w:t xml:space="preserve"> носителе в указанном Депозитарием формате, работник Депозитария распечатывает</w:t>
      </w:r>
      <w:r w:rsidR="000A5946" w:rsidRPr="005973A4">
        <w:t>,</w:t>
      </w:r>
      <w:r w:rsidR="000B7556" w:rsidRPr="005973A4">
        <w:t xml:space="preserve"> визирует его и передает Депоненту для подписания</w:t>
      </w:r>
      <w:r w:rsidR="00002495" w:rsidRPr="005973A4">
        <w:t>; д</w:t>
      </w:r>
      <w:r w:rsidR="000B7556" w:rsidRPr="005973A4">
        <w:t xml:space="preserve">атой предоставления </w:t>
      </w:r>
      <w:r w:rsidRPr="005973A4">
        <w:t>с</w:t>
      </w:r>
      <w:r w:rsidR="000B7556" w:rsidRPr="005973A4">
        <w:t xml:space="preserve">писка </w:t>
      </w:r>
      <w:r w:rsidR="00FC3F51" w:rsidRPr="005973A4">
        <w:t xml:space="preserve">Депонента </w:t>
      </w:r>
      <w:r w:rsidR="000B7556" w:rsidRPr="005973A4">
        <w:t xml:space="preserve">на бумажном носителе является дата предоставления подписанного Депонентом </w:t>
      </w:r>
      <w:r w:rsidR="000A5946" w:rsidRPr="005973A4">
        <w:t>с</w:t>
      </w:r>
      <w:r w:rsidR="000B7556" w:rsidRPr="005973A4">
        <w:t>писка</w:t>
      </w:r>
      <w:r w:rsidR="00002495" w:rsidRPr="005973A4">
        <w:t>)</w:t>
      </w:r>
      <w:r w:rsidR="007A0E12" w:rsidRPr="005973A4">
        <w:t>;</w:t>
      </w:r>
    </w:p>
    <w:p w14:paraId="57CD38B0" w14:textId="77777777" w:rsidR="007A0E12" w:rsidRPr="005973A4" w:rsidRDefault="007A0E12" w:rsidP="0068178B">
      <w:pPr>
        <w:pStyle w:val="810"/>
        <w:numPr>
          <w:ilvl w:val="2"/>
          <w:numId w:val="3"/>
        </w:numPr>
        <w:tabs>
          <w:tab w:val="left" w:pos="567"/>
        </w:tabs>
        <w:spacing w:before="120" w:line="240" w:lineRule="auto"/>
        <w:ind w:left="567" w:hanging="283"/>
        <w:jc w:val="both"/>
      </w:pPr>
      <w:r w:rsidRPr="005973A4">
        <w:t>п</w:t>
      </w:r>
      <w:r w:rsidR="00286E51" w:rsidRPr="005973A4">
        <w:t xml:space="preserve">о результатам регистрации </w:t>
      </w:r>
      <w:r w:rsidR="008E16D4" w:rsidRPr="005973A4">
        <w:t>с</w:t>
      </w:r>
      <w:r w:rsidR="00286E51" w:rsidRPr="005973A4">
        <w:t>писка</w:t>
      </w:r>
      <w:r w:rsidR="00613CF4" w:rsidRPr="005973A4">
        <w:t xml:space="preserve"> </w:t>
      </w:r>
      <w:r w:rsidR="000A5946" w:rsidRPr="005973A4">
        <w:t xml:space="preserve">Депонента </w:t>
      </w:r>
      <w:r w:rsidR="00026F35" w:rsidRPr="005973A4">
        <w:t xml:space="preserve">в Депозитарии </w:t>
      </w:r>
      <w:r w:rsidR="00286E51" w:rsidRPr="005973A4">
        <w:t xml:space="preserve">направляется протокол проверки распоряжения </w:t>
      </w:r>
      <w:r w:rsidR="00113609" w:rsidRPr="005973A4">
        <w:t>по форме GS062</w:t>
      </w:r>
      <w:r w:rsidR="005D0A4B" w:rsidRPr="005973A4">
        <w:t xml:space="preserve"> или</w:t>
      </w:r>
      <w:r w:rsidR="00113609" w:rsidRPr="005973A4">
        <w:t xml:space="preserve"> GS62N</w:t>
      </w:r>
      <w:r w:rsidR="000A5946" w:rsidRPr="005973A4">
        <w:t>, а в</w:t>
      </w:r>
      <w:r w:rsidR="00377A25" w:rsidRPr="005973A4">
        <w:t xml:space="preserve"> случае отказа от </w:t>
      </w:r>
      <w:r w:rsidR="000A5946" w:rsidRPr="005973A4">
        <w:t xml:space="preserve">его </w:t>
      </w:r>
      <w:r w:rsidR="00377A25" w:rsidRPr="005973A4">
        <w:t xml:space="preserve">регистрации </w:t>
      </w:r>
      <w:r w:rsidR="000A5946" w:rsidRPr="005973A4">
        <w:t xml:space="preserve">- </w:t>
      </w:r>
      <w:r w:rsidR="0026041C" w:rsidRPr="005973A4">
        <w:t>о</w:t>
      </w:r>
      <w:r w:rsidR="00377A25" w:rsidRPr="005973A4">
        <w:t>тчет с указанием причины отказа</w:t>
      </w:r>
      <w:r w:rsidRPr="005973A4">
        <w:t>;</w:t>
      </w:r>
    </w:p>
    <w:p w14:paraId="7704AE9F" w14:textId="77777777" w:rsidR="000B7556" w:rsidRPr="005973A4" w:rsidRDefault="007A0E12" w:rsidP="0068178B">
      <w:pPr>
        <w:pStyle w:val="810"/>
        <w:numPr>
          <w:ilvl w:val="2"/>
          <w:numId w:val="3"/>
        </w:numPr>
        <w:tabs>
          <w:tab w:val="left" w:pos="567"/>
        </w:tabs>
        <w:spacing w:before="120" w:line="240" w:lineRule="auto"/>
        <w:ind w:left="567" w:hanging="283"/>
        <w:jc w:val="both"/>
      </w:pPr>
      <w:r w:rsidRPr="005973A4">
        <w:t>о</w:t>
      </w:r>
      <w:r w:rsidR="000B7556" w:rsidRPr="005973A4">
        <w:t xml:space="preserve">б отправке </w:t>
      </w:r>
      <w:r w:rsidR="0044590F" w:rsidRPr="005973A4">
        <w:t>С</w:t>
      </w:r>
      <w:r w:rsidR="000B7556" w:rsidRPr="005973A4">
        <w:t>писка</w:t>
      </w:r>
      <w:r w:rsidR="00466D59" w:rsidRPr="005973A4">
        <w:t xml:space="preserve"> </w:t>
      </w:r>
      <w:r w:rsidR="00734EB0" w:rsidRPr="005973A4">
        <w:t xml:space="preserve">инициатору </w:t>
      </w:r>
      <w:r w:rsidR="006D164F" w:rsidRPr="005973A4">
        <w:t>з</w:t>
      </w:r>
      <w:r w:rsidR="00734EB0" w:rsidRPr="005973A4">
        <w:t xml:space="preserve">апроса </w:t>
      </w:r>
      <w:r w:rsidR="000B7556" w:rsidRPr="005973A4">
        <w:t>Депоненту предоставляется уведомление по форме GS610</w:t>
      </w:r>
      <w:r w:rsidR="00734EB0" w:rsidRPr="005973A4">
        <w:t xml:space="preserve"> </w:t>
      </w:r>
      <w:r w:rsidR="00667AE4" w:rsidRPr="005973A4">
        <w:t xml:space="preserve">или </w:t>
      </w:r>
      <w:r w:rsidR="00734EB0" w:rsidRPr="005973A4">
        <w:t>GS60N</w:t>
      </w:r>
      <w:r w:rsidRPr="005973A4">
        <w:t xml:space="preserve"> (при предоставлении </w:t>
      </w:r>
      <w:r w:rsidR="005D0A4B" w:rsidRPr="005973A4">
        <w:t xml:space="preserve">Депозитарию инициатором </w:t>
      </w:r>
      <w:r w:rsidR="00B06FF8" w:rsidRPr="005973A4">
        <w:t>з</w:t>
      </w:r>
      <w:r w:rsidR="005D0A4B" w:rsidRPr="005973A4">
        <w:t>апроса информаци</w:t>
      </w:r>
      <w:r w:rsidRPr="005973A4">
        <w:t>и</w:t>
      </w:r>
      <w:r w:rsidR="005D0A4B" w:rsidRPr="005973A4">
        <w:t xml:space="preserve"> о приеме Списка либо об отказе в приеме Списка указанн</w:t>
      </w:r>
      <w:r w:rsidRPr="005973A4">
        <w:t>ая</w:t>
      </w:r>
      <w:r w:rsidR="005D0A4B" w:rsidRPr="005973A4">
        <w:t xml:space="preserve"> информаци</w:t>
      </w:r>
      <w:r w:rsidRPr="005973A4">
        <w:t>я</w:t>
      </w:r>
      <w:r w:rsidR="005D0A4B" w:rsidRPr="005973A4">
        <w:t xml:space="preserve"> </w:t>
      </w:r>
      <w:r w:rsidRPr="005973A4">
        <w:t xml:space="preserve">также передается </w:t>
      </w:r>
      <w:r w:rsidR="005D0A4B" w:rsidRPr="005973A4">
        <w:t>Депоненту</w:t>
      </w:r>
      <w:r w:rsidRPr="005973A4">
        <w:t>);</w:t>
      </w:r>
    </w:p>
    <w:p w14:paraId="09ABFF2E" w14:textId="77777777" w:rsidR="00756C8E" w:rsidRPr="005973A4" w:rsidRDefault="007A0E12" w:rsidP="0068178B">
      <w:pPr>
        <w:pStyle w:val="810"/>
        <w:numPr>
          <w:ilvl w:val="2"/>
          <w:numId w:val="3"/>
        </w:numPr>
        <w:tabs>
          <w:tab w:val="left" w:pos="567"/>
        </w:tabs>
        <w:spacing w:before="120" w:line="240" w:lineRule="auto"/>
        <w:ind w:left="567" w:hanging="283"/>
        <w:jc w:val="both"/>
      </w:pPr>
      <w:r w:rsidRPr="005973A4">
        <w:lastRenderedPageBreak/>
        <w:t xml:space="preserve">при необходимости </w:t>
      </w:r>
      <w:r w:rsidR="000A5946" w:rsidRPr="005973A4">
        <w:t xml:space="preserve">уточнения </w:t>
      </w:r>
      <w:r w:rsidR="0044590F" w:rsidRPr="005973A4">
        <w:t>ранее направленн</w:t>
      </w:r>
      <w:r w:rsidR="000A5946" w:rsidRPr="005973A4">
        <w:t xml:space="preserve">ого </w:t>
      </w:r>
      <w:r w:rsidR="008E16D4" w:rsidRPr="005973A4">
        <w:t>с</w:t>
      </w:r>
      <w:r w:rsidR="000A5946" w:rsidRPr="005973A4">
        <w:t xml:space="preserve">писка </w:t>
      </w:r>
      <w:r w:rsidR="000B7556" w:rsidRPr="005973A4">
        <w:t xml:space="preserve">Депонент должен предоставить новый </w:t>
      </w:r>
      <w:r w:rsidR="000A5946" w:rsidRPr="005973A4">
        <w:t>с</w:t>
      </w:r>
      <w:r w:rsidR="000B7556" w:rsidRPr="005973A4">
        <w:t xml:space="preserve">писок или изменения в ранее зарегистрированный в Депозитарии </w:t>
      </w:r>
      <w:r w:rsidR="008E16D4" w:rsidRPr="005973A4">
        <w:t>с</w:t>
      </w:r>
      <w:r w:rsidR="000B7556" w:rsidRPr="005973A4">
        <w:t>писок</w:t>
      </w:r>
      <w:r w:rsidR="000A5946" w:rsidRPr="005973A4">
        <w:t xml:space="preserve"> </w:t>
      </w:r>
      <w:r w:rsidR="000B7556" w:rsidRPr="005973A4">
        <w:t>в порядке, установленном в настояще</w:t>
      </w:r>
      <w:r w:rsidR="00277851" w:rsidRPr="005973A4">
        <w:t>й</w:t>
      </w:r>
      <w:r w:rsidR="000B7556" w:rsidRPr="005973A4">
        <w:t xml:space="preserve"> </w:t>
      </w:r>
      <w:r w:rsidR="00277851" w:rsidRPr="005973A4">
        <w:t>статье</w:t>
      </w:r>
      <w:r w:rsidR="000B7556" w:rsidRPr="005973A4">
        <w:t xml:space="preserve"> Условий</w:t>
      </w:r>
      <w:r w:rsidRPr="005973A4">
        <w:t>, при этом с</w:t>
      </w:r>
      <w:r w:rsidR="000B7556" w:rsidRPr="005973A4">
        <w:t xml:space="preserve"> даты регистрации </w:t>
      </w:r>
      <w:r w:rsidR="000A5946" w:rsidRPr="005973A4">
        <w:t xml:space="preserve">таких </w:t>
      </w:r>
      <w:r w:rsidR="000B7556" w:rsidRPr="005973A4">
        <w:t>изменений ранее предоставленная информация (</w:t>
      </w:r>
      <w:r w:rsidR="008E16D4" w:rsidRPr="005973A4">
        <w:t>с</w:t>
      </w:r>
      <w:r w:rsidR="000B7556" w:rsidRPr="005973A4">
        <w:t xml:space="preserve">писок </w:t>
      </w:r>
      <w:r w:rsidR="000A5946" w:rsidRPr="005973A4">
        <w:t xml:space="preserve">Депонента </w:t>
      </w:r>
      <w:r w:rsidR="000B7556" w:rsidRPr="005973A4">
        <w:t xml:space="preserve">или измененные поля в </w:t>
      </w:r>
      <w:r w:rsidR="000A5946" w:rsidRPr="005973A4">
        <w:t>нем</w:t>
      </w:r>
      <w:r w:rsidR="000B7556" w:rsidRPr="005973A4">
        <w:t>) утрачивает силу.</w:t>
      </w:r>
    </w:p>
    <w:p w14:paraId="26692D1A" w14:textId="77777777" w:rsidR="000B7556" w:rsidRPr="005973A4" w:rsidRDefault="009A5C1A" w:rsidP="00663D07">
      <w:pPr>
        <w:pStyle w:val="25"/>
        <w:numPr>
          <w:ilvl w:val="1"/>
          <w:numId w:val="32"/>
        </w:numPr>
        <w:tabs>
          <w:tab w:val="clear" w:pos="2136"/>
          <w:tab w:val="left" w:pos="567"/>
        </w:tabs>
        <w:spacing w:before="120"/>
        <w:ind w:left="567" w:hanging="567"/>
        <w:rPr>
          <w:bCs/>
          <w:szCs w:val="24"/>
        </w:rPr>
      </w:pPr>
      <w:r w:rsidRPr="005973A4">
        <w:rPr>
          <w:bCs/>
          <w:szCs w:val="24"/>
        </w:rPr>
        <w:t>Поручения (инструкции) об участии в Корпоративном действии</w:t>
      </w:r>
      <w:r w:rsidR="009B3E42" w:rsidRPr="005973A4">
        <w:rPr>
          <w:bCs/>
          <w:szCs w:val="24"/>
        </w:rPr>
        <w:t xml:space="preserve"> или Поручения (инструкции</w:t>
      </w:r>
      <w:r w:rsidR="007A0E12" w:rsidRPr="005973A4">
        <w:rPr>
          <w:bCs/>
          <w:szCs w:val="24"/>
        </w:rPr>
        <w:t>)</w:t>
      </w:r>
      <w:r w:rsidR="009B3E42" w:rsidRPr="005973A4">
        <w:rPr>
          <w:bCs/>
          <w:szCs w:val="24"/>
        </w:rPr>
        <w:t xml:space="preserve"> на участие в собрании</w:t>
      </w:r>
      <w:r w:rsidR="008D4D32" w:rsidRPr="005973A4">
        <w:rPr>
          <w:bCs/>
          <w:szCs w:val="24"/>
        </w:rPr>
        <w:t>, а также изменение ранее предоставленной информации по Поручению (инструкции) Депонента</w:t>
      </w:r>
      <w:r w:rsidRPr="005973A4">
        <w:rPr>
          <w:bCs/>
          <w:szCs w:val="24"/>
        </w:rPr>
        <w:t xml:space="preserve"> предоставляются в порядке, предусмотренном статьей 37 Условий</w:t>
      </w:r>
      <w:r w:rsidR="00756C8E" w:rsidRPr="005973A4">
        <w:rPr>
          <w:bCs/>
          <w:szCs w:val="24"/>
        </w:rPr>
        <w:t>.</w:t>
      </w:r>
    </w:p>
    <w:p w14:paraId="2BF40A6D" w14:textId="10600B96" w:rsidR="000B7556" w:rsidRPr="005973A4" w:rsidRDefault="002913E9" w:rsidP="003260FD">
      <w:pPr>
        <w:pStyle w:val="20"/>
        <w:rPr>
          <w:rFonts w:ascii="Times New Roman" w:hAnsi="Times New Roman"/>
          <w:i w:val="0"/>
        </w:rPr>
      </w:pPr>
      <w:bookmarkStart w:id="107" w:name="_Toc451673648"/>
      <w:bookmarkStart w:id="108" w:name="_Toc452800843"/>
      <w:bookmarkStart w:id="109" w:name="_Toc109352130"/>
      <w:r w:rsidRPr="005973A4">
        <w:rPr>
          <w:rFonts w:ascii="Times New Roman" w:hAnsi="Times New Roman"/>
          <w:i w:val="0"/>
        </w:rPr>
        <w:t>Статья 3</w:t>
      </w:r>
      <w:r w:rsidR="00206E5D" w:rsidRPr="005973A4">
        <w:rPr>
          <w:rFonts w:ascii="Times New Roman" w:hAnsi="Times New Roman"/>
          <w:i w:val="0"/>
        </w:rPr>
        <w:t>2</w:t>
      </w:r>
      <w:r w:rsidRPr="005973A4">
        <w:rPr>
          <w:rFonts w:ascii="Times New Roman" w:hAnsi="Times New Roman"/>
          <w:i w:val="0"/>
        </w:rPr>
        <w:t xml:space="preserve">. </w:t>
      </w:r>
      <w:r w:rsidR="00252AA7" w:rsidRPr="005973A4">
        <w:rPr>
          <w:rFonts w:ascii="Times New Roman" w:hAnsi="Times New Roman"/>
          <w:i w:val="0"/>
        </w:rPr>
        <w:t>Списание и зачисление ценных бумаг при к</w:t>
      </w:r>
      <w:r w:rsidR="000B7556" w:rsidRPr="005973A4">
        <w:rPr>
          <w:rFonts w:ascii="Times New Roman" w:hAnsi="Times New Roman"/>
          <w:i w:val="0"/>
        </w:rPr>
        <w:t>онвертаци</w:t>
      </w:r>
      <w:bookmarkEnd w:id="107"/>
      <w:bookmarkEnd w:id="108"/>
      <w:r w:rsidR="00252AA7" w:rsidRPr="005973A4">
        <w:rPr>
          <w:rFonts w:ascii="Times New Roman" w:hAnsi="Times New Roman"/>
          <w:i w:val="0"/>
        </w:rPr>
        <w:t>и</w:t>
      </w:r>
      <w:bookmarkEnd w:id="109"/>
    </w:p>
    <w:p w14:paraId="4C40B21E" w14:textId="77777777" w:rsidR="000B7556" w:rsidRPr="005973A4" w:rsidRDefault="000B7556" w:rsidP="00663D07">
      <w:pPr>
        <w:pStyle w:val="25"/>
        <w:numPr>
          <w:ilvl w:val="1"/>
          <w:numId w:val="35"/>
        </w:numPr>
        <w:tabs>
          <w:tab w:val="clear" w:pos="2136"/>
          <w:tab w:val="left" w:pos="567"/>
        </w:tabs>
        <w:spacing w:before="120"/>
        <w:ind w:left="567" w:hanging="567"/>
        <w:rPr>
          <w:bCs/>
          <w:szCs w:val="24"/>
        </w:rPr>
      </w:pPr>
      <w:r w:rsidRPr="005973A4">
        <w:rPr>
          <w:b/>
          <w:bCs/>
          <w:i/>
          <w:szCs w:val="24"/>
        </w:rPr>
        <w:t>Содержание операци</w:t>
      </w:r>
      <w:r w:rsidR="00252AA7" w:rsidRPr="005973A4">
        <w:rPr>
          <w:b/>
          <w:bCs/>
          <w:i/>
          <w:szCs w:val="24"/>
        </w:rPr>
        <w:t>й</w:t>
      </w:r>
      <w:r w:rsidRPr="005973A4">
        <w:rPr>
          <w:b/>
          <w:bCs/>
          <w:i/>
          <w:szCs w:val="24"/>
        </w:rPr>
        <w:t>:</w:t>
      </w:r>
      <w:r w:rsidRPr="005973A4">
        <w:rPr>
          <w:bCs/>
          <w:szCs w:val="24"/>
        </w:rPr>
        <w:t xml:space="preserve"> списание</w:t>
      </w:r>
      <w:r w:rsidR="00252AA7" w:rsidRPr="005973A4">
        <w:rPr>
          <w:bCs/>
          <w:szCs w:val="24"/>
        </w:rPr>
        <w:t xml:space="preserve"> со </w:t>
      </w:r>
      <w:r w:rsidR="00BF54F1" w:rsidRPr="005973A4">
        <w:rPr>
          <w:bCs/>
          <w:szCs w:val="24"/>
        </w:rPr>
        <w:t>С</w:t>
      </w:r>
      <w:r w:rsidR="00252AA7" w:rsidRPr="005973A4">
        <w:rPr>
          <w:bCs/>
          <w:szCs w:val="24"/>
        </w:rPr>
        <w:t xml:space="preserve">чета </w:t>
      </w:r>
      <w:r w:rsidR="008A2E23" w:rsidRPr="005973A4">
        <w:rPr>
          <w:bCs/>
          <w:szCs w:val="24"/>
        </w:rPr>
        <w:t>(</w:t>
      </w:r>
      <w:r w:rsidR="00BF54F1" w:rsidRPr="005973A4">
        <w:rPr>
          <w:bCs/>
          <w:szCs w:val="24"/>
        </w:rPr>
        <w:t>С</w:t>
      </w:r>
      <w:r w:rsidR="008A2E23" w:rsidRPr="005973A4">
        <w:rPr>
          <w:bCs/>
          <w:szCs w:val="24"/>
        </w:rPr>
        <w:t xml:space="preserve">четов) </w:t>
      </w:r>
      <w:r w:rsidR="00252AA7" w:rsidRPr="005973A4">
        <w:rPr>
          <w:bCs/>
          <w:szCs w:val="24"/>
        </w:rPr>
        <w:t xml:space="preserve">депо </w:t>
      </w:r>
      <w:r w:rsidR="008A2E23" w:rsidRPr="005973A4">
        <w:rPr>
          <w:bCs/>
          <w:szCs w:val="24"/>
        </w:rPr>
        <w:t xml:space="preserve">или </w:t>
      </w:r>
      <w:r w:rsidR="00BF54F1" w:rsidRPr="005973A4">
        <w:rPr>
          <w:bCs/>
          <w:szCs w:val="24"/>
        </w:rPr>
        <w:t>с</w:t>
      </w:r>
      <w:r w:rsidR="008A2E23" w:rsidRPr="005973A4">
        <w:rPr>
          <w:bCs/>
          <w:szCs w:val="24"/>
        </w:rPr>
        <w:t xml:space="preserve">чета (счетов), не предназначенного для учета прав на ценные бумаги, </w:t>
      </w:r>
      <w:r w:rsidRPr="005973A4">
        <w:rPr>
          <w:bCs/>
          <w:szCs w:val="24"/>
        </w:rPr>
        <w:t xml:space="preserve">ценных бумаг одного выпуска </w:t>
      </w:r>
      <w:r w:rsidR="00404DCE" w:rsidRPr="005973A4">
        <w:rPr>
          <w:bCs/>
          <w:szCs w:val="24"/>
        </w:rPr>
        <w:t xml:space="preserve">и зачисление на </w:t>
      </w:r>
      <w:r w:rsidR="00BF54F1" w:rsidRPr="005973A4">
        <w:rPr>
          <w:bCs/>
          <w:szCs w:val="24"/>
        </w:rPr>
        <w:t>С</w:t>
      </w:r>
      <w:r w:rsidR="00404DCE" w:rsidRPr="005973A4">
        <w:rPr>
          <w:bCs/>
          <w:szCs w:val="24"/>
        </w:rPr>
        <w:t>чет (</w:t>
      </w:r>
      <w:r w:rsidR="00BF54F1" w:rsidRPr="005973A4">
        <w:rPr>
          <w:bCs/>
          <w:szCs w:val="24"/>
        </w:rPr>
        <w:t>С</w:t>
      </w:r>
      <w:r w:rsidR="00404DCE" w:rsidRPr="005973A4">
        <w:rPr>
          <w:bCs/>
          <w:szCs w:val="24"/>
        </w:rPr>
        <w:t xml:space="preserve">чета) депо или счет (счета), не предназначенный для учета прав </w:t>
      </w:r>
      <w:r w:rsidRPr="005973A4">
        <w:rPr>
          <w:bCs/>
          <w:szCs w:val="24"/>
        </w:rPr>
        <w:t>на ценные бумаги</w:t>
      </w:r>
      <w:r w:rsidR="00404DCE" w:rsidRPr="005973A4">
        <w:rPr>
          <w:bCs/>
          <w:szCs w:val="24"/>
        </w:rPr>
        <w:t>, ценных бумаг</w:t>
      </w:r>
      <w:r w:rsidRPr="005973A4">
        <w:rPr>
          <w:bCs/>
          <w:szCs w:val="24"/>
        </w:rPr>
        <w:t xml:space="preserve"> другого выпуска в соответствии с установленным эмитентом коэффициентом</w:t>
      </w:r>
      <w:r w:rsidR="0036139E" w:rsidRPr="005973A4">
        <w:rPr>
          <w:bCs/>
          <w:szCs w:val="24"/>
        </w:rPr>
        <w:t xml:space="preserve"> конвертации </w:t>
      </w:r>
      <w:r w:rsidRPr="005973A4">
        <w:rPr>
          <w:bCs/>
          <w:szCs w:val="24"/>
        </w:rPr>
        <w:t>в срок</w:t>
      </w:r>
      <w:r w:rsidR="00E754E1" w:rsidRPr="005973A4">
        <w:rPr>
          <w:bCs/>
          <w:szCs w:val="24"/>
        </w:rPr>
        <w:t>,</w:t>
      </w:r>
      <w:r w:rsidR="005E68A5" w:rsidRPr="005973A4">
        <w:rPr>
          <w:bCs/>
          <w:szCs w:val="24"/>
        </w:rPr>
        <w:t xml:space="preserve"> </w:t>
      </w:r>
      <w:r w:rsidR="00E754E1" w:rsidRPr="005973A4">
        <w:rPr>
          <w:bCs/>
          <w:szCs w:val="24"/>
        </w:rPr>
        <w:t>установленный законодательством Российской Федерации</w:t>
      </w:r>
      <w:r w:rsidRPr="005973A4">
        <w:rPr>
          <w:bCs/>
          <w:szCs w:val="24"/>
        </w:rPr>
        <w:t>.</w:t>
      </w:r>
    </w:p>
    <w:p w14:paraId="68FDFD6A" w14:textId="77777777" w:rsidR="00470942" w:rsidRPr="005973A4" w:rsidRDefault="002F60FB" w:rsidP="00663D07">
      <w:pPr>
        <w:pStyle w:val="25"/>
        <w:numPr>
          <w:ilvl w:val="1"/>
          <w:numId w:val="35"/>
        </w:numPr>
        <w:tabs>
          <w:tab w:val="clear" w:pos="2136"/>
          <w:tab w:val="left" w:pos="567"/>
        </w:tabs>
        <w:spacing w:before="120"/>
        <w:ind w:left="567" w:hanging="567"/>
        <w:rPr>
          <w:bCs/>
          <w:szCs w:val="24"/>
        </w:rPr>
      </w:pPr>
      <w:r w:rsidRPr="005973A4">
        <w:rPr>
          <w:bCs/>
          <w:szCs w:val="24"/>
        </w:rPr>
        <w:t xml:space="preserve">Если решением о выпуске конвертируемых ценных бумаг предусматривается </w:t>
      </w:r>
      <w:r w:rsidR="003C0E75" w:rsidRPr="005973A4">
        <w:rPr>
          <w:bCs/>
          <w:szCs w:val="24"/>
        </w:rPr>
        <w:t xml:space="preserve">право или </w:t>
      </w:r>
      <w:r w:rsidRPr="005973A4">
        <w:rPr>
          <w:bCs/>
          <w:szCs w:val="24"/>
        </w:rPr>
        <w:t xml:space="preserve">обязанность эмитента осуществить их конвертацию, Депозитарий </w:t>
      </w:r>
      <w:r w:rsidR="004D54E2" w:rsidRPr="005973A4">
        <w:rPr>
          <w:bCs/>
          <w:szCs w:val="24"/>
        </w:rPr>
        <w:t>проводит</w:t>
      </w:r>
      <w:r w:rsidRPr="005973A4">
        <w:rPr>
          <w:bCs/>
          <w:szCs w:val="24"/>
        </w:rPr>
        <w:t xml:space="preserve"> такую конвертацию </w:t>
      </w:r>
      <w:r w:rsidR="00C358B8" w:rsidRPr="005973A4">
        <w:rPr>
          <w:bCs/>
          <w:szCs w:val="24"/>
        </w:rPr>
        <w:t xml:space="preserve">по Служебному поручению </w:t>
      </w:r>
      <w:r w:rsidRPr="005973A4">
        <w:rPr>
          <w:bCs/>
          <w:szCs w:val="24"/>
        </w:rPr>
        <w:t xml:space="preserve">на основании соответствующего </w:t>
      </w:r>
      <w:r w:rsidR="00CC67D7" w:rsidRPr="005973A4">
        <w:rPr>
          <w:bCs/>
          <w:szCs w:val="24"/>
        </w:rPr>
        <w:t>П</w:t>
      </w:r>
      <w:r w:rsidRPr="005973A4">
        <w:rPr>
          <w:bCs/>
          <w:szCs w:val="24"/>
        </w:rPr>
        <w:t xml:space="preserve">оручения (распоряжения) эмитента, а </w:t>
      </w:r>
      <w:r w:rsidR="00470942" w:rsidRPr="005973A4">
        <w:rPr>
          <w:bCs/>
          <w:szCs w:val="24"/>
        </w:rPr>
        <w:t xml:space="preserve">если права на ценные бумаги учитываются в реестре, на основании отчета (уведомления) держателя реестра. </w:t>
      </w:r>
    </w:p>
    <w:p w14:paraId="72EFC783" w14:textId="77777777" w:rsidR="00470942" w:rsidRPr="005973A4" w:rsidRDefault="00470942" w:rsidP="00C339A4">
      <w:pPr>
        <w:pStyle w:val="25"/>
        <w:tabs>
          <w:tab w:val="clear" w:pos="2136"/>
          <w:tab w:val="left" w:pos="567"/>
        </w:tabs>
        <w:spacing w:before="120"/>
        <w:ind w:left="567"/>
        <w:rPr>
          <w:bCs/>
          <w:szCs w:val="24"/>
        </w:rPr>
      </w:pPr>
      <w:r w:rsidRPr="005973A4">
        <w:rPr>
          <w:bCs/>
          <w:szCs w:val="24"/>
        </w:rPr>
        <w:t>Е</w:t>
      </w:r>
      <w:r w:rsidR="002F60FB" w:rsidRPr="005973A4">
        <w:rPr>
          <w:bCs/>
          <w:szCs w:val="24"/>
        </w:rPr>
        <w:t xml:space="preserve">сли обязанность по осуществлению конвертации подлежит исполнению в срок, определенный календарной датой или истечением периода времени, </w:t>
      </w:r>
      <w:r w:rsidRPr="005973A4">
        <w:rPr>
          <w:bCs/>
          <w:szCs w:val="24"/>
        </w:rPr>
        <w:t xml:space="preserve">Депозитарий проводит такую конвертацию по Служебному поручению на основании </w:t>
      </w:r>
      <w:r w:rsidR="002F60FB" w:rsidRPr="005973A4">
        <w:rPr>
          <w:bCs/>
          <w:szCs w:val="24"/>
        </w:rPr>
        <w:t>решения о выпуске конвертируемых ценных бумаг</w:t>
      </w:r>
      <w:r w:rsidRPr="005973A4">
        <w:rPr>
          <w:bCs/>
          <w:szCs w:val="24"/>
        </w:rPr>
        <w:t>, а если права на ценные бумаги учитываются в реестре, на основании отчета (уведомления) держателя реестра</w:t>
      </w:r>
      <w:r w:rsidR="002F60FB" w:rsidRPr="005973A4">
        <w:rPr>
          <w:bCs/>
          <w:szCs w:val="24"/>
        </w:rPr>
        <w:t>.</w:t>
      </w:r>
      <w:r w:rsidR="0010289D" w:rsidRPr="005973A4">
        <w:rPr>
          <w:bCs/>
          <w:szCs w:val="24"/>
        </w:rPr>
        <w:t xml:space="preserve"> </w:t>
      </w:r>
    </w:p>
    <w:p w14:paraId="73C5DE07" w14:textId="77777777" w:rsidR="002F60FB" w:rsidRPr="005973A4" w:rsidRDefault="002F60FB" w:rsidP="00663D07">
      <w:pPr>
        <w:pStyle w:val="25"/>
        <w:numPr>
          <w:ilvl w:val="1"/>
          <w:numId w:val="35"/>
        </w:numPr>
        <w:tabs>
          <w:tab w:val="clear" w:pos="2136"/>
          <w:tab w:val="left" w:pos="567"/>
        </w:tabs>
        <w:spacing w:before="120"/>
        <w:ind w:left="567" w:hanging="567"/>
        <w:rPr>
          <w:bCs/>
          <w:szCs w:val="24"/>
        </w:rPr>
      </w:pPr>
      <w:r w:rsidRPr="005973A4">
        <w:rPr>
          <w:bCs/>
          <w:szCs w:val="24"/>
        </w:rPr>
        <w:t xml:space="preserve">Если обязанность по осуществлению конвертации подлежит исполнению в срок, определенный указанием на событие, либо ее исполнение поставлено в зависимость от наступления определенных условий и (или) обстоятельств, по истечении пяти рабочих дней после их наступления </w:t>
      </w:r>
      <w:r w:rsidR="00D9626E" w:rsidRPr="005973A4">
        <w:rPr>
          <w:bCs/>
          <w:szCs w:val="24"/>
        </w:rPr>
        <w:t>Депонент</w:t>
      </w:r>
      <w:r w:rsidRPr="005973A4">
        <w:rPr>
          <w:bCs/>
          <w:szCs w:val="24"/>
        </w:rPr>
        <w:t xml:space="preserve"> и (или) представитель владельцев конвертируемых облигаций вправе направить </w:t>
      </w:r>
      <w:r w:rsidR="00BC52E3" w:rsidRPr="005973A4">
        <w:rPr>
          <w:bCs/>
          <w:szCs w:val="24"/>
        </w:rPr>
        <w:t>Д</w:t>
      </w:r>
      <w:r w:rsidRPr="005973A4">
        <w:rPr>
          <w:bCs/>
          <w:szCs w:val="24"/>
        </w:rPr>
        <w:t xml:space="preserve">епозитарию и эмитенту уведомление об их наступлении. Не позднее одного рабочего дня после получения такого уведомления </w:t>
      </w:r>
      <w:r w:rsidR="00BC52E3" w:rsidRPr="005973A4">
        <w:rPr>
          <w:bCs/>
          <w:szCs w:val="24"/>
        </w:rPr>
        <w:t>Д</w:t>
      </w:r>
      <w:r w:rsidRPr="005973A4">
        <w:rPr>
          <w:bCs/>
          <w:szCs w:val="24"/>
        </w:rPr>
        <w:t>епозитарий изве</w:t>
      </w:r>
      <w:r w:rsidR="00F9007B" w:rsidRPr="005973A4">
        <w:rPr>
          <w:bCs/>
          <w:szCs w:val="24"/>
        </w:rPr>
        <w:t>щает</w:t>
      </w:r>
      <w:r w:rsidRPr="005973A4">
        <w:rPr>
          <w:bCs/>
          <w:szCs w:val="24"/>
        </w:rPr>
        <w:t xml:space="preserve"> эмитента </w:t>
      </w:r>
      <w:r w:rsidR="00816993" w:rsidRPr="005973A4">
        <w:rPr>
          <w:bCs/>
          <w:szCs w:val="24"/>
        </w:rPr>
        <w:t xml:space="preserve">или держателя реестра </w:t>
      </w:r>
      <w:r w:rsidRPr="005973A4">
        <w:rPr>
          <w:bCs/>
          <w:szCs w:val="24"/>
        </w:rPr>
        <w:t xml:space="preserve">о его содержании. Депозитарий осуществляет </w:t>
      </w:r>
      <w:r w:rsidR="00D35CB9" w:rsidRPr="005973A4">
        <w:rPr>
          <w:bCs/>
          <w:szCs w:val="24"/>
        </w:rPr>
        <w:t xml:space="preserve">по </w:t>
      </w:r>
      <w:r w:rsidR="00C358B8" w:rsidRPr="005973A4">
        <w:rPr>
          <w:bCs/>
          <w:szCs w:val="24"/>
        </w:rPr>
        <w:t>Служебно</w:t>
      </w:r>
      <w:r w:rsidR="00D35CB9" w:rsidRPr="005973A4">
        <w:rPr>
          <w:bCs/>
          <w:szCs w:val="24"/>
        </w:rPr>
        <w:t>му</w:t>
      </w:r>
      <w:r w:rsidR="00C358B8" w:rsidRPr="005973A4">
        <w:rPr>
          <w:bCs/>
          <w:szCs w:val="24"/>
        </w:rPr>
        <w:t xml:space="preserve"> поручени</w:t>
      </w:r>
      <w:r w:rsidR="00D35CB9" w:rsidRPr="005973A4">
        <w:rPr>
          <w:bCs/>
          <w:szCs w:val="24"/>
        </w:rPr>
        <w:t>ю</w:t>
      </w:r>
      <w:r w:rsidR="00C358B8" w:rsidRPr="005973A4">
        <w:rPr>
          <w:bCs/>
          <w:szCs w:val="24"/>
        </w:rPr>
        <w:t xml:space="preserve"> </w:t>
      </w:r>
      <w:r w:rsidRPr="005973A4">
        <w:rPr>
          <w:bCs/>
          <w:szCs w:val="24"/>
        </w:rPr>
        <w:t xml:space="preserve">конвертацию всех конвертируемых ценных бумаг на основании уведомления </w:t>
      </w:r>
      <w:r w:rsidR="00C358B8" w:rsidRPr="005973A4">
        <w:rPr>
          <w:bCs/>
          <w:szCs w:val="24"/>
        </w:rPr>
        <w:t>в срок, установленный законодательством</w:t>
      </w:r>
      <w:r w:rsidR="00816993" w:rsidRPr="005973A4">
        <w:rPr>
          <w:bCs/>
          <w:szCs w:val="24"/>
        </w:rPr>
        <w:t xml:space="preserve"> Российской Федерации</w:t>
      </w:r>
      <w:r w:rsidRPr="005973A4">
        <w:rPr>
          <w:bCs/>
          <w:szCs w:val="24"/>
        </w:rPr>
        <w:t>, если эмитентом не представлены документы, подтверждающие отсутствие наступления события, условий и (или) обстоятельств, указанных в уведомлении.</w:t>
      </w:r>
    </w:p>
    <w:p w14:paraId="08E3B30C" w14:textId="77777777" w:rsidR="00C358B8" w:rsidRPr="005973A4" w:rsidRDefault="00C358B8" w:rsidP="00663D07">
      <w:pPr>
        <w:pStyle w:val="25"/>
        <w:numPr>
          <w:ilvl w:val="1"/>
          <w:numId w:val="35"/>
        </w:numPr>
        <w:tabs>
          <w:tab w:val="clear" w:pos="2136"/>
          <w:tab w:val="left" w:pos="567"/>
        </w:tabs>
        <w:spacing w:before="120"/>
        <w:ind w:left="567" w:hanging="567"/>
        <w:rPr>
          <w:bCs/>
          <w:szCs w:val="24"/>
        </w:rPr>
      </w:pPr>
      <w:r w:rsidRPr="005973A4">
        <w:rPr>
          <w:bCs/>
          <w:szCs w:val="24"/>
        </w:rPr>
        <w:t xml:space="preserve">Если права на конвертируемые ценные бумаги </w:t>
      </w:r>
      <w:r w:rsidR="007F5028" w:rsidRPr="005973A4">
        <w:rPr>
          <w:bCs/>
          <w:szCs w:val="24"/>
        </w:rPr>
        <w:t>учитываются в реестре владельце</w:t>
      </w:r>
      <w:r w:rsidRPr="005973A4">
        <w:rPr>
          <w:bCs/>
          <w:szCs w:val="24"/>
        </w:rPr>
        <w:t>в ценных бумаг</w:t>
      </w:r>
      <w:r w:rsidR="007F5028" w:rsidRPr="005973A4">
        <w:rPr>
          <w:bCs/>
          <w:szCs w:val="24"/>
        </w:rPr>
        <w:t>, записи по Счетам депо, связанные с конвертацией, вносятся на основании Служебного поручения при получении отчета (уведомления) о проведении соответствующей операции в реестре</w:t>
      </w:r>
      <w:r w:rsidR="00A049D0" w:rsidRPr="005973A4">
        <w:rPr>
          <w:bCs/>
          <w:szCs w:val="24"/>
        </w:rPr>
        <w:t xml:space="preserve"> по Счету Депозитария</w:t>
      </w:r>
      <w:r w:rsidR="007F5028" w:rsidRPr="005973A4">
        <w:rPr>
          <w:bCs/>
          <w:szCs w:val="24"/>
        </w:rPr>
        <w:t>.</w:t>
      </w:r>
    </w:p>
    <w:p w14:paraId="22589A9E" w14:textId="77777777" w:rsidR="001F1B2F" w:rsidRPr="005973A4" w:rsidRDefault="002F60FB" w:rsidP="00663D07">
      <w:pPr>
        <w:pStyle w:val="25"/>
        <w:numPr>
          <w:ilvl w:val="1"/>
          <w:numId w:val="35"/>
        </w:numPr>
        <w:tabs>
          <w:tab w:val="clear" w:pos="2136"/>
          <w:tab w:val="left" w:pos="567"/>
        </w:tabs>
        <w:spacing w:before="120"/>
        <w:ind w:left="567" w:hanging="567"/>
        <w:rPr>
          <w:bCs/>
          <w:szCs w:val="24"/>
        </w:rPr>
      </w:pPr>
      <w:r w:rsidRPr="005973A4">
        <w:rPr>
          <w:bCs/>
          <w:szCs w:val="24"/>
        </w:rPr>
        <w:t xml:space="preserve">Если решением о выпуске конвертируемых ценных бумаг предусматривается право владельцев требовать конвертации принадлежащих им конвертируемых ценных бумаг, такие требования предъявляются </w:t>
      </w:r>
      <w:r w:rsidR="00E754E1" w:rsidRPr="005973A4">
        <w:rPr>
          <w:bCs/>
          <w:szCs w:val="24"/>
        </w:rPr>
        <w:t xml:space="preserve">в Депозитарий путем </w:t>
      </w:r>
      <w:r w:rsidR="001F1B2F" w:rsidRPr="005973A4">
        <w:rPr>
          <w:bCs/>
          <w:szCs w:val="24"/>
        </w:rPr>
        <w:t>направления</w:t>
      </w:r>
      <w:r w:rsidR="00E754E1" w:rsidRPr="005973A4">
        <w:rPr>
          <w:bCs/>
          <w:szCs w:val="24"/>
        </w:rPr>
        <w:t xml:space="preserve"> Депонентами в Депозитарий соответствующих Поручений </w:t>
      </w:r>
      <w:r w:rsidR="001F1B2F" w:rsidRPr="005973A4">
        <w:rPr>
          <w:bCs/>
          <w:szCs w:val="24"/>
        </w:rPr>
        <w:t xml:space="preserve">(инструкций) </w:t>
      </w:r>
      <w:r w:rsidR="00F71D14" w:rsidRPr="005973A4">
        <w:rPr>
          <w:bCs/>
          <w:szCs w:val="24"/>
        </w:rPr>
        <w:t>с требованием о</w:t>
      </w:r>
      <w:r w:rsidR="001F1B2F" w:rsidRPr="005973A4">
        <w:rPr>
          <w:bCs/>
          <w:szCs w:val="24"/>
        </w:rPr>
        <w:t xml:space="preserve"> конвертации в виде электронного документа, содержащего сведения, позволяющие идентифицировать </w:t>
      </w:r>
      <w:r w:rsidR="001F1B2F" w:rsidRPr="005973A4">
        <w:rPr>
          <w:bCs/>
          <w:szCs w:val="24"/>
        </w:rPr>
        <w:lastRenderedPageBreak/>
        <w:t>предъявившее его лицо, а также количество конвертируемых ценных бумаг, конвертации которых он требует, в порядке, предусмотренном Договором.</w:t>
      </w:r>
      <w:r w:rsidR="009F1E12" w:rsidRPr="005973A4">
        <w:rPr>
          <w:bCs/>
          <w:szCs w:val="24"/>
        </w:rPr>
        <w:t xml:space="preserve"> В случае ведения реестра владельцев ценных бумаг</w:t>
      </w:r>
      <w:r w:rsidR="00F71D14" w:rsidRPr="005973A4">
        <w:rPr>
          <w:bCs/>
          <w:szCs w:val="24"/>
        </w:rPr>
        <w:t>,</w:t>
      </w:r>
      <w:r w:rsidR="009F1E12" w:rsidRPr="005973A4">
        <w:rPr>
          <w:bCs/>
          <w:szCs w:val="24"/>
        </w:rPr>
        <w:t xml:space="preserve"> </w:t>
      </w:r>
      <w:r w:rsidR="00B87C3A" w:rsidRPr="005973A4">
        <w:rPr>
          <w:bCs/>
          <w:szCs w:val="24"/>
        </w:rPr>
        <w:t>Депозит</w:t>
      </w:r>
      <w:r w:rsidR="00BB6DF5" w:rsidRPr="005973A4">
        <w:rPr>
          <w:bCs/>
          <w:szCs w:val="24"/>
        </w:rPr>
        <w:t>арий передает</w:t>
      </w:r>
      <w:r w:rsidR="005A4DAE" w:rsidRPr="005973A4">
        <w:rPr>
          <w:bCs/>
          <w:szCs w:val="24"/>
        </w:rPr>
        <w:t xml:space="preserve"> соответствующую инструкцию в реестр владельцев ценных бумаг.</w:t>
      </w:r>
    </w:p>
    <w:p w14:paraId="3C306F46" w14:textId="77777777" w:rsidR="002F60FB" w:rsidRPr="005973A4" w:rsidRDefault="007F5028" w:rsidP="00663D07">
      <w:pPr>
        <w:pStyle w:val="25"/>
        <w:numPr>
          <w:ilvl w:val="1"/>
          <w:numId w:val="35"/>
        </w:numPr>
        <w:tabs>
          <w:tab w:val="clear" w:pos="2136"/>
          <w:tab w:val="left" w:pos="567"/>
        </w:tabs>
        <w:spacing w:before="120"/>
        <w:ind w:left="567" w:hanging="567"/>
        <w:rPr>
          <w:bCs/>
          <w:szCs w:val="24"/>
        </w:rPr>
      </w:pPr>
      <w:r w:rsidRPr="005973A4">
        <w:rPr>
          <w:bCs/>
          <w:szCs w:val="24"/>
        </w:rPr>
        <w:t xml:space="preserve">Депонент вправе предоставить в Депозитарий </w:t>
      </w:r>
      <w:r w:rsidR="001F1B2F" w:rsidRPr="005973A4">
        <w:rPr>
          <w:bCs/>
          <w:szCs w:val="24"/>
        </w:rPr>
        <w:t xml:space="preserve">Поручения (инструкции) на </w:t>
      </w:r>
      <w:r w:rsidR="002F60FB" w:rsidRPr="005973A4">
        <w:rPr>
          <w:bCs/>
          <w:szCs w:val="24"/>
        </w:rPr>
        <w:t>отзыв</w:t>
      </w:r>
      <w:r w:rsidR="001F1B2F" w:rsidRPr="005973A4">
        <w:rPr>
          <w:bCs/>
          <w:szCs w:val="24"/>
        </w:rPr>
        <w:t xml:space="preserve"> ранее предоставленного Поручения (инструкции</w:t>
      </w:r>
      <w:r w:rsidRPr="005973A4">
        <w:rPr>
          <w:bCs/>
          <w:szCs w:val="24"/>
        </w:rPr>
        <w:t>)</w:t>
      </w:r>
      <w:r w:rsidR="001F1B2F" w:rsidRPr="005973A4">
        <w:rPr>
          <w:bCs/>
          <w:szCs w:val="24"/>
        </w:rPr>
        <w:t xml:space="preserve"> </w:t>
      </w:r>
      <w:r w:rsidR="002F60FB" w:rsidRPr="005973A4">
        <w:rPr>
          <w:bCs/>
          <w:szCs w:val="24"/>
        </w:rPr>
        <w:t xml:space="preserve">в течение срока, указанного в решении о выпуске конвертируемых ценных бумаг. </w:t>
      </w:r>
    </w:p>
    <w:p w14:paraId="29299C09" w14:textId="77777777" w:rsidR="00F41EC0" w:rsidRPr="005973A4" w:rsidRDefault="005A4DAE" w:rsidP="00663D07">
      <w:pPr>
        <w:pStyle w:val="25"/>
        <w:numPr>
          <w:ilvl w:val="1"/>
          <w:numId w:val="35"/>
        </w:numPr>
        <w:tabs>
          <w:tab w:val="clear" w:pos="2136"/>
          <w:tab w:val="left" w:pos="567"/>
        </w:tabs>
        <w:spacing w:before="120"/>
        <w:ind w:left="567" w:hanging="567"/>
        <w:rPr>
          <w:bCs/>
          <w:szCs w:val="24"/>
        </w:rPr>
      </w:pPr>
      <w:r w:rsidRPr="005973A4">
        <w:rPr>
          <w:bCs/>
          <w:szCs w:val="24"/>
        </w:rPr>
        <w:t>С</w:t>
      </w:r>
      <w:r w:rsidR="002F60FB" w:rsidRPr="005973A4">
        <w:rPr>
          <w:bCs/>
          <w:szCs w:val="24"/>
        </w:rPr>
        <w:t xml:space="preserve">о дня получения </w:t>
      </w:r>
      <w:r w:rsidRPr="005973A4">
        <w:rPr>
          <w:bCs/>
          <w:szCs w:val="24"/>
        </w:rPr>
        <w:t>Депозитари</w:t>
      </w:r>
      <w:r w:rsidR="00F30AC4" w:rsidRPr="005973A4">
        <w:rPr>
          <w:bCs/>
          <w:szCs w:val="24"/>
        </w:rPr>
        <w:t>ем</w:t>
      </w:r>
      <w:r w:rsidR="002F60FB" w:rsidRPr="005973A4">
        <w:rPr>
          <w:bCs/>
          <w:szCs w:val="24"/>
        </w:rPr>
        <w:t xml:space="preserve"> </w:t>
      </w:r>
      <w:r w:rsidR="00F71D14" w:rsidRPr="005973A4">
        <w:rPr>
          <w:bCs/>
          <w:szCs w:val="24"/>
        </w:rPr>
        <w:t xml:space="preserve">Поручения (инструкции) с </w:t>
      </w:r>
      <w:r w:rsidR="002F60FB" w:rsidRPr="005973A4">
        <w:rPr>
          <w:bCs/>
          <w:szCs w:val="24"/>
        </w:rPr>
        <w:t>требовани</w:t>
      </w:r>
      <w:r w:rsidR="00F71D14" w:rsidRPr="005973A4">
        <w:rPr>
          <w:bCs/>
          <w:szCs w:val="24"/>
        </w:rPr>
        <w:t>ем</w:t>
      </w:r>
      <w:r w:rsidR="002F60FB" w:rsidRPr="005973A4">
        <w:rPr>
          <w:bCs/>
          <w:szCs w:val="24"/>
        </w:rPr>
        <w:t xml:space="preserve"> о конвертации конвертируемых ценных бумаг и до дня внесения </w:t>
      </w:r>
      <w:r w:rsidRPr="005973A4">
        <w:rPr>
          <w:bCs/>
          <w:szCs w:val="24"/>
        </w:rPr>
        <w:t>по Счету депо, на котором учитываются права на конвертируемые ценные бумаги,</w:t>
      </w:r>
      <w:r w:rsidR="002F60FB" w:rsidRPr="005973A4">
        <w:rPr>
          <w:bCs/>
          <w:szCs w:val="24"/>
        </w:rPr>
        <w:t xml:space="preserve"> записей, связанных с такой конвертацией, или до дня получения отзыва </w:t>
      </w:r>
      <w:r w:rsidRPr="005973A4">
        <w:rPr>
          <w:bCs/>
          <w:szCs w:val="24"/>
        </w:rPr>
        <w:t>Поручения (инструкции) Депонента с требованием о конвертации Депонент</w:t>
      </w:r>
      <w:r w:rsidR="002F60FB" w:rsidRPr="005973A4">
        <w:rPr>
          <w:bCs/>
          <w:szCs w:val="24"/>
        </w:rPr>
        <w:t xml:space="preserve"> не вправе распоряжаться предъявленными для конвертации ценными бумагами, в том числе передавать их в залог или обременять другими способами</w:t>
      </w:r>
      <w:r w:rsidRPr="005973A4">
        <w:rPr>
          <w:bCs/>
          <w:szCs w:val="24"/>
        </w:rPr>
        <w:t>.</w:t>
      </w:r>
      <w:r w:rsidR="002F60FB" w:rsidRPr="005973A4">
        <w:rPr>
          <w:bCs/>
          <w:szCs w:val="24"/>
        </w:rPr>
        <w:t xml:space="preserve"> </w:t>
      </w:r>
      <w:r w:rsidR="0083330E" w:rsidRPr="005973A4">
        <w:rPr>
          <w:bCs/>
          <w:szCs w:val="24"/>
        </w:rPr>
        <w:t>Депозитарий</w:t>
      </w:r>
      <w:r w:rsidR="002F60FB" w:rsidRPr="005973A4">
        <w:rPr>
          <w:bCs/>
          <w:szCs w:val="24"/>
        </w:rPr>
        <w:t xml:space="preserve"> вносит запись об установлении такого ограничения по </w:t>
      </w:r>
      <w:r w:rsidR="00BC52E3" w:rsidRPr="005973A4">
        <w:rPr>
          <w:bCs/>
          <w:szCs w:val="24"/>
        </w:rPr>
        <w:t>Счету депо Депонента</w:t>
      </w:r>
      <w:r w:rsidR="002D2B42" w:rsidRPr="005973A4">
        <w:rPr>
          <w:bCs/>
          <w:szCs w:val="24"/>
        </w:rPr>
        <w:t xml:space="preserve"> </w:t>
      </w:r>
      <w:r w:rsidRPr="005973A4">
        <w:rPr>
          <w:bCs/>
          <w:szCs w:val="24"/>
        </w:rPr>
        <w:t xml:space="preserve">при </w:t>
      </w:r>
      <w:r w:rsidR="00F41EC0" w:rsidRPr="005973A4">
        <w:rPr>
          <w:bCs/>
          <w:szCs w:val="24"/>
        </w:rPr>
        <w:t>исполнении Поручения (инструкции) с требовани</w:t>
      </w:r>
      <w:r w:rsidR="004B16D1" w:rsidRPr="005973A4">
        <w:rPr>
          <w:bCs/>
          <w:szCs w:val="24"/>
        </w:rPr>
        <w:t>ем</w:t>
      </w:r>
      <w:r w:rsidR="00F41EC0" w:rsidRPr="005973A4">
        <w:rPr>
          <w:bCs/>
          <w:szCs w:val="24"/>
        </w:rPr>
        <w:t xml:space="preserve"> о конвертации конвертируемых ценных бумаг</w:t>
      </w:r>
      <w:r w:rsidR="004B16D1" w:rsidRPr="005973A4">
        <w:rPr>
          <w:bCs/>
          <w:szCs w:val="24"/>
        </w:rPr>
        <w:t>,</w:t>
      </w:r>
      <w:r w:rsidR="00F41EC0" w:rsidRPr="005973A4">
        <w:rPr>
          <w:bCs/>
          <w:szCs w:val="24"/>
        </w:rPr>
        <w:t xml:space="preserve"> без </w:t>
      </w:r>
      <w:r w:rsidR="004B16D1" w:rsidRPr="005973A4">
        <w:rPr>
          <w:bCs/>
          <w:szCs w:val="24"/>
        </w:rPr>
        <w:t xml:space="preserve">предоставления отдельного </w:t>
      </w:r>
      <w:r w:rsidR="00F41EC0" w:rsidRPr="005973A4">
        <w:rPr>
          <w:bCs/>
          <w:szCs w:val="24"/>
        </w:rPr>
        <w:t>Поручения Депонента</w:t>
      </w:r>
      <w:r w:rsidR="004B16D1" w:rsidRPr="005973A4">
        <w:rPr>
          <w:bCs/>
          <w:szCs w:val="24"/>
        </w:rPr>
        <w:t xml:space="preserve"> на фиксацию указанного ограничения</w:t>
      </w:r>
      <w:r w:rsidR="00F41EC0" w:rsidRPr="005973A4">
        <w:rPr>
          <w:bCs/>
          <w:szCs w:val="24"/>
        </w:rPr>
        <w:t>. По результатам установления указанного ограничения Депонентам предоставляется отчет.</w:t>
      </w:r>
    </w:p>
    <w:p w14:paraId="3C53C350" w14:textId="77777777" w:rsidR="002F60FB" w:rsidRPr="005973A4" w:rsidRDefault="002F60FB" w:rsidP="00663D07">
      <w:pPr>
        <w:pStyle w:val="25"/>
        <w:numPr>
          <w:ilvl w:val="1"/>
          <w:numId w:val="35"/>
        </w:numPr>
        <w:tabs>
          <w:tab w:val="clear" w:pos="2136"/>
          <w:tab w:val="left" w:pos="567"/>
        </w:tabs>
        <w:spacing w:before="120"/>
        <w:ind w:left="567" w:hanging="567"/>
        <w:rPr>
          <w:bCs/>
          <w:szCs w:val="24"/>
        </w:rPr>
      </w:pPr>
      <w:r w:rsidRPr="005973A4">
        <w:rPr>
          <w:bCs/>
          <w:szCs w:val="24"/>
        </w:rPr>
        <w:t>Запись о снятии ограни</w:t>
      </w:r>
      <w:r w:rsidR="00CA6A4D" w:rsidRPr="005973A4">
        <w:rPr>
          <w:bCs/>
          <w:szCs w:val="24"/>
        </w:rPr>
        <w:t xml:space="preserve">чений, предусмотренных </w:t>
      </w:r>
      <w:r w:rsidR="00D3370D" w:rsidRPr="005973A4">
        <w:rPr>
          <w:bCs/>
          <w:szCs w:val="24"/>
        </w:rPr>
        <w:t>законодательством Российской Федерации при проведении конвертации</w:t>
      </w:r>
      <w:r w:rsidRPr="005973A4">
        <w:rPr>
          <w:bCs/>
          <w:szCs w:val="24"/>
        </w:rPr>
        <w:t xml:space="preserve">, </w:t>
      </w:r>
      <w:r w:rsidR="00CA6A4D" w:rsidRPr="005973A4">
        <w:rPr>
          <w:bCs/>
          <w:szCs w:val="24"/>
        </w:rPr>
        <w:t xml:space="preserve">осуществляется </w:t>
      </w:r>
      <w:r w:rsidRPr="005973A4">
        <w:rPr>
          <w:bCs/>
          <w:szCs w:val="24"/>
        </w:rPr>
        <w:t xml:space="preserve">без </w:t>
      </w:r>
      <w:r w:rsidR="00CA6A4D" w:rsidRPr="005973A4">
        <w:rPr>
          <w:bCs/>
          <w:szCs w:val="24"/>
        </w:rPr>
        <w:t>П</w:t>
      </w:r>
      <w:r w:rsidRPr="005973A4">
        <w:rPr>
          <w:bCs/>
          <w:szCs w:val="24"/>
        </w:rPr>
        <w:t>оручения (</w:t>
      </w:r>
      <w:r w:rsidR="00D3370D" w:rsidRPr="005973A4">
        <w:rPr>
          <w:bCs/>
          <w:szCs w:val="24"/>
        </w:rPr>
        <w:t>инструкции</w:t>
      </w:r>
      <w:r w:rsidRPr="005973A4">
        <w:rPr>
          <w:bCs/>
          <w:szCs w:val="24"/>
        </w:rPr>
        <w:t xml:space="preserve">) </w:t>
      </w:r>
      <w:r w:rsidR="00CA6A4D" w:rsidRPr="005973A4">
        <w:rPr>
          <w:bCs/>
          <w:szCs w:val="24"/>
        </w:rPr>
        <w:t>Депонента</w:t>
      </w:r>
      <w:r w:rsidR="00D3370D" w:rsidRPr="005973A4">
        <w:rPr>
          <w:bCs/>
          <w:szCs w:val="24"/>
        </w:rPr>
        <w:t>, по С</w:t>
      </w:r>
      <w:r w:rsidRPr="005973A4">
        <w:rPr>
          <w:bCs/>
          <w:szCs w:val="24"/>
        </w:rPr>
        <w:t xml:space="preserve">чету </w:t>
      </w:r>
      <w:r w:rsidR="00D3370D" w:rsidRPr="005973A4">
        <w:rPr>
          <w:bCs/>
          <w:szCs w:val="24"/>
        </w:rPr>
        <w:t xml:space="preserve">депо </w:t>
      </w:r>
      <w:r w:rsidRPr="005973A4">
        <w:rPr>
          <w:bCs/>
          <w:szCs w:val="24"/>
        </w:rPr>
        <w:t>которого установлено такое ограничение, одновременно с внесением записей, связанных с конвертацией конвертируемых ценных бумаг в другие ценные бумаги</w:t>
      </w:r>
      <w:r w:rsidR="00CA6A4D" w:rsidRPr="005973A4">
        <w:rPr>
          <w:bCs/>
          <w:szCs w:val="24"/>
        </w:rPr>
        <w:t xml:space="preserve"> или </w:t>
      </w:r>
      <w:r w:rsidRPr="005973A4">
        <w:rPr>
          <w:bCs/>
          <w:szCs w:val="24"/>
        </w:rPr>
        <w:t xml:space="preserve">в день получения от </w:t>
      </w:r>
      <w:r w:rsidR="002D2B42" w:rsidRPr="005973A4">
        <w:rPr>
          <w:bCs/>
          <w:szCs w:val="24"/>
        </w:rPr>
        <w:t xml:space="preserve">Депонента </w:t>
      </w:r>
      <w:r w:rsidRPr="005973A4">
        <w:rPr>
          <w:bCs/>
          <w:szCs w:val="24"/>
        </w:rPr>
        <w:t>отзыва своего требования об их конвертации</w:t>
      </w:r>
      <w:r w:rsidR="00CA6A4D" w:rsidRPr="005973A4">
        <w:rPr>
          <w:bCs/>
          <w:szCs w:val="24"/>
        </w:rPr>
        <w:t xml:space="preserve"> или </w:t>
      </w:r>
      <w:r w:rsidRPr="005973A4">
        <w:rPr>
          <w:bCs/>
          <w:szCs w:val="24"/>
        </w:rPr>
        <w:t xml:space="preserve">в день получения информации о получении держателем реестра отзыва владельцем конвертируемых ценных бумаг, права которого на такие ценные бумаги учитываются </w:t>
      </w:r>
      <w:r w:rsidR="002D2B42" w:rsidRPr="005973A4">
        <w:rPr>
          <w:bCs/>
          <w:szCs w:val="24"/>
        </w:rPr>
        <w:t>Депонентом-</w:t>
      </w:r>
      <w:r w:rsidRPr="005973A4">
        <w:rPr>
          <w:bCs/>
          <w:szCs w:val="24"/>
        </w:rPr>
        <w:t>номинальным держателем, своего требования об их конвертации.</w:t>
      </w:r>
    </w:p>
    <w:p w14:paraId="747896D2" w14:textId="77777777" w:rsidR="00AD6F54" w:rsidRPr="005973A4" w:rsidRDefault="00AD6F54" w:rsidP="00663D07">
      <w:pPr>
        <w:pStyle w:val="25"/>
        <w:numPr>
          <w:ilvl w:val="1"/>
          <w:numId w:val="35"/>
        </w:numPr>
        <w:tabs>
          <w:tab w:val="clear" w:pos="2136"/>
          <w:tab w:val="left" w:pos="567"/>
        </w:tabs>
        <w:spacing w:before="120"/>
        <w:ind w:left="567" w:hanging="567"/>
        <w:rPr>
          <w:bCs/>
          <w:szCs w:val="24"/>
        </w:rPr>
      </w:pPr>
      <w:r w:rsidRPr="005973A4">
        <w:rPr>
          <w:szCs w:val="24"/>
        </w:rPr>
        <w:t xml:space="preserve">При конвертации ценных бумаг, в отношении которых установлено обременение, в иные ценные бумаги Депозитарий вносит запись об обременении последних без Поручения Депонента, в отношении ценных бумаг которого установлено обременение, и без согласия лица, в пользу которого установлено обременение. </w:t>
      </w:r>
    </w:p>
    <w:p w14:paraId="513EF06C" w14:textId="77777777" w:rsidR="00D35CB9" w:rsidRPr="005973A4" w:rsidRDefault="00D35CB9" w:rsidP="00663D07">
      <w:pPr>
        <w:pStyle w:val="25"/>
        <w:numPr>
          <w:ilvl w:val="1"/>
          <w:numId w:val="35"/>
        </w:numPr>
        <w:tabs>
          <w:tab w:val="clear" w:pos="2136"/>
          <w:tab w:val="left" w:pos="567"/>
        </w:tabs>
        <w:spacing w:before="120"/>
        <w:ind w:left="567" w:hanging="567"/>
        <w:rPr>
          <w:bCs/>
          <w:szCs w:val="24"/>
        </w:rPr>
      </w:pPr>
      <w:r w:rsidRPr="005973A4">
        <w:rPr>
          <w:bCs/>
          <w:szCs w:val="24"/>
        </w:rPr>
        <w:t xml:space="preserve">Операции, связанные с конвертацией ценных бумаг при их консолидации или дроблении, проводятся Депозитарием без Поручений (распоряжений) Депонентов на основании </w:t>
      </w:r>
      <w:r w:rsidR="00C273FF" w:rsidRPr="005973A4">
        <w:rPr>
          <w:bCs/>
          <w:szCs w:val="24"/>
        </w:rPr>
        <w:t>П</w:t>
      </w:r>
      <w:r w:rsidRPr="005973A4">
        <w:rPr>
          <w:bCs/>
          <w:szCs w:val="24"/>
        </w:rPr>
        <w:t>оручения (распоряжения) эмитента и документов, подтверждающих регистрацию изменений, внесенных в решение о выпуске ценных бумаг в связи с их консолидацией или дроблением, по Служебному поручению</w:t>
      </w:r>
      <w:r w:rsidR="00AD6F54" w:rsidRPr="005973A4">
        <w:rPr>
          <w:bCs/>
          <w:szCs w:val="24"/>
        </w:rPr>
        <w:t xml:space="preserve">, </w:t>
      </w:r>
      <w:r w:rsidRPr="005973A4">
        <w:rPr>
          <w:bCs/>
          <w:szCs w:val="24"/>
        </w:rPr>
        <w:t>а если права на ценные бумаги учитываются в реестре, также без Поручений (распоряжений) Депонентов на основании Служебного поручения и отчета (уведомления) держателя реестра о проведении соответствующей операции по Счету Депозитария в реестре.</w:t>
      </w:r>
    </w:p>
    <w:p w14:paraId="769A3C11" w14:textId="77777777" w:rsidR="002F60FB" w:rsidRPr="005973A4" w:rsidRDefault="00D35CB9" w:rsidP="00AD6F54">
      <w:pPr>
        <w:pStyle w:val="25"/>
        <w:tabs>
          <w:tab w:val="clear" w:pos="2136"/>
          <w:tab w:val="left" w:pos="567"/>
        </w:tabs>
        <w:spacing w:before="120"/>
        <w:ind w:left="567"/>
        <w:rPr>
          <w:bCs/>
          <w:szCs w:val="24"/>
        </w:rPr>
      </w:pPr>
      <w:r w:rsidRPr="005973A4">
        <w:rPr>
          <w:bCs/>
          <w:szCs w:val="24"/>
        </w:rPr>
        <w:t>Операции, связанные с изменением номинальной стоимости акций в иных случаях, проводятся Депозитарием без Поручений (распоряжений) Депонентов на основании Служебного поручения и отчета (уведомления) держателя реестра о проведении соответствующей операции по Счету Депозитария в реестре.</w:t>
      </w:r>
    </w:p>
    <w:p w14:paraId="15FF5A67" w14:textId="58829EA7" w:rsidR="000B7556" w:rsidRPr="005973A4" w:rsidRDefault="00AD6F54" w:rsidP="00A416F6">
      <w:pPr>
        <w:pStyle w:val="20"/>
        <w:rPr>
          <w:rFonts w:ascii="Times New Roman" w:hAnsi="Times New Roman"/>
          <w:i w:val="0"/>
        </w:rPr>
      </w:pPr>
      <w:r w:rsidRPr="005973A4" w:rsidDel="007B65A7">
        <w:rPr>
          <w:szCs w:val="24"/>
        </w:rPr>
        <w:t xml:space="preserve"> </w:t>
      </w:r>
      <w:bookmarkStart w:id="110" w:name="_Toc451673649"/>
      <w:bookmarkStart w:id="111" w:name="_Toc452800844"/>
      <w:bookmarkStart w:id="112" w:name="_Toc109352131"/>
      <w:r w:rsidR="002913E9" w:rsidRPr="005973A4">
        <w:rPr>
          <w:rFonts w:ascii="Times New Roman" w:hAnsi="Times New Roman"/>
          <w:i w:val="0"/>
        </w:rPr>
        <w:t>Статья 3</w:t>
      </w:r>
      <w:r w:rsidR="0059669F" w:rsidRPr="005973A4">
        <w:rPr>
          <w:rFonts w:ascii="Times New Roman" w:hAnsi="Times New Roman"/>
          <w:i w:val="0"/>
        </w:rPr>
        <w:t>3</w:t>
      </w:r>
      <w:r w:rsidR="002913E9" w:rsidRPr="005973A4">
        <w:rPr>
          <w:rFonts w:ascii="Times New Roman" w:hAnsi="Times New Roman"/>
          <w:i w:val="0"/>
        </w:rPr>
        <w:t xml:space="preserve">. </w:t>
      </w:r>
      <w:r w:rsidR="00743067" w:rsidRPr="005973A4">
        <w:rPr>
          <w:rFonts w:ascii="Times New Roman" w:hAnsi="Times New Roman"/>
          <w:i w:val="0"/>
        </w:rPr>
        <w:t>Зачисление ценных бумаг при р</w:t>
      </w:r>
      <w:r w:rsidR="000B7556" w:rsidRPr="005973A4">
        <w:rPr>
          <w:rFonts w:ascii="Times New Roman" w:hAnsi="Times New Roman"/>
          <w:i w:val="0"/>
        </w:rPr>
        <w:t>аспределени</w:t>
      </w:r>
      <w:r w:rsidR="00743067" w:rsidRPr="005973A4">
        <w:rPr>
          <w:rFonts w:ascii="Times New Roman" w:hAnsi="Times New Roman"/>
          <w:i w:val="0"/>
        </w:rPr>
        <w:t>и</w:t>
      </w:r>
      <w:r w:rsidR="000B7556" w:rsidRPr="005973A4">
        <w:rPr>
          <w:rFonts w:ascii="Times New Roman" w:hAnsi="Times New Roman"/>
          <w:i w:val="0"/>
        </w:rPr>
        <w:t xml:space="preserve"> дополнительных ценных бумаг</w:t>
      </w:r>
      <w:bookmarkEnd w:id="110"/>
      <w:bookmarkEnd w:id="111"/>
      <w:bookmarkEnd w:id="112"/>
    </w:p>
    <w:p w14:paraId="003BEF93" w14:textId="77777777" w:rsidR="000B7556" w:rsidRPr="005973A4" w:rsidRDefault="000B7556" w:rsidP="00663D07">
      <w:pPr>
        <w:pStyle w:val="25"/>
        <w:numPr>
          <w:ilvl w:val="1"/>
          <w:numId w:val="36"/>
        </w:numPr>
        <w:tabs>
          <w:tab w:val="clear" w:pos="2136"/>
          <w:tab w:val="left" w:pos="567"/>
        </w:tabs>
        <w:spacing w:before="120"/>
        <w:ind w:left="567" w:hanging="567"/>
        <w:rPr>
          <w:bCs/>
          <w:szCs w:val="24"/>
        </w:rPr>
      </w:pPr>
      <w:r w:rsidRPr="005973A4">
        <w:rPr>
          <w:b/>
          <w:bCs/>
          <w:i/>
          <w:szCs w:val="24"/>
        </w:rPr>
        <w:t>Содержание операци</w:t>
      </w:r>
      <w:r w:rsidR="00743067" w:rsidRPr="005973A4">
        <w:rPr>
          <w:b/>
          <w:bCs/>
          <w:i/>
          <w:szCs w:val="24"/>
        </w:rPr>
        <w:t>й</w:t>
      </w:r>
      <w:r w:rsidRPr="005973A4">
        <w:rPr>
          <w:b/>
          <w:bCs/>
          <w:i/>
          <w:szCs w:val="24"/>
        </w:rPr>
        <w:t>:</w:t>
      </w:r>
      <w:r w:rsidRPr="005973A4">
        <w:rPr>
          <w:b/>
          <w:bCs/>
          <w:szCs w:val="24"/>
        </w:rPr>
        <w:t xml:space="preserve"> </w:t>
      </w:r>
      <w:r w:rsidRPr="005973A4">
        <w:rPr>
          <w:bCs/>
          <w:szCs w:val="24"/>
        </w:rPr>
        <w:t xml:space="preserve">зачисление в соответствии с решением эмитента на </w:t>
      </w:r>
      <w:r w:rsidR="00424229" w:rsidRPr="005973A4">
        <w:rPr>
          <w:bCs/>
          <w:szCs w:val="24"/>
        </w:rPr>
        <w:t>С</w:t>
      </w:r>
      <w:r w:rsidRPr="005973A4">
        <w:rPr>
          <w:bCs/>
          <w:szCs w:val="24"/>
        </w:rPr>
        <w:t xml:space="preserve">чета депо Депонентов, имеющих по состоянию на дату, указанную эмитентом, на своих </w:t>
      </w:r>
      <w:r w:rsidR="00424229" w:rsidRPr="005973A4">
        <w:rPr>
          <w:bCs/>
          <w:szCs w:val="24"/>
        </w:rPr>
        <w:t>С</w:t>
      </w:r>
      <w:r w:rsidRPr="005973A4">
        <w:rPr>
          <w:bCs/>
          <w:szCs w:val="24"/>
        </w:rPr>
        <w:t xml:space="preserve">четах </w:t>
      </w:r>
      <w:r w:rsidR="00D12151" w:rsidRPr="005973A4">
        <w:rPr>
          <w:bCs/>
          <w:szCs w:val="24"/>
        </w:rPr>
        <w:t xml:space="preserve">депо </w:t>
      </w:r>
      <w:r w:rsidRPr="005973A4">
        <w:rPr>
          <w:bCs/>
          <w:szCs w:val="24"/>
        </w:rPr>
        <w:lastRenderedPageBreak/>
        <w:t>ненулевые остатки ценных бумаг, пропорционально которым осуществляется распределение дополнительных ценных бумаг нового выпуска.</w:t>
      </w:r>
    </w:p>
    <w:p w14:paraId="166278D3" w14:textId="77777777" w:rsidR="000B7556" w:rsidRPr="005973A4" w:rsidRDefault="000B7556" w:rsidP="00663D07">
      <w:pPr>
        <w:pStyle w:val="25"/>
        <w:numPr>
          <w:ilvl w:val="1"/>
          <w:numId w:val="36"/>
        </w:numPr>
        <w:tabs>
          <w:tab w:val="clear" w:pos="2136"/>
          <w:tab w:val="left" w:pos="567"/>
        </w:tabs>
        <w:spacing w:before="120"/>
        <w:ind w:left="567" w:hanging="567"/>
        <w:rPr>
          <w:bCs/>
          <w:szCs w:val="24"/>
        </w:rPr>
      </w:pPr>
      <w:r w:rsidRPr="005973A4">
        <w:rPr>
          <w:bCs/>
          <w:szCs w:val="24"/>
        </w:rPr>
        <w:t xml:space="preserve">Проведение операции по </w:t>
      </w:r>
      <w:r w:rsidR="00424229" w:rsidRPr="005973A4">
        <w:rPr>
          <w:bCs/>
          <w:szCs w:val="24"/>
        </w:rPr>
        <w:t>С</w:t>
      </w:r>
      <w:r w:rsidRPr="005973A4">
        <w:rPr>
          <w:bCs/>
          <w:szCs w:val="24"/>
        </w:rPr>
        <w:t>четам депо осуществляется в строгом соответствии с решением эмитента о распределении дополнительных ценных бумаг нового выпуска, указаниями эмитента о порядке и этапа</w:t>
      </w:r>
      <w:r w:rsidR="00D85938" w:rsidRPr="005973A4">
        <w:rPr>
          <w:bCs/>
          <w:szCs w:val="24"/>
        </w:rPr>
        <w:t xml:space="preserve">х осуществления распределения, </w:t>
      </w:r>
      <w:r w:rsidR="00CB6F38" w:rsidRPr="005973A4">
        <w:rPr>
          <w:bCs/>
          <w:szCs w:val="24"/>
        </w:rPr>
        <w:t xml:space="preserve">отчетом (уведомлением) </w:t>
      </w:r>
      <w:r w:rsidRPr="005973A4">
        <w:rPr>
          <w:bCs/>
          <w:szCs w:val="24"/>
        </w:rPr>
        <w:t xml:space="preserve">держателя реестра или другого депозитария о реально зачисленном на </w:t>
      </w:r>
      <w:r w:rsidR="00102DCC" w:rsidRPr="005973A4">
        <w:rPr>
          <w:bCs/>
          <w:szCs w:val="24"/>
        </w:rPr>
        <w:t>С</w:t>
      </w:r>
      <w:r w:rsidRPr="005973A4">
        <w:rPr>
          <w:bCs/>
          <w:szCs w:val="24"/>
        </w:rPr>
        <w:t xml:space="preserve">чет Депозитария как номинального держателя количестве дополнительных ценных бумаг в том случае, если Депозитарий выступает в качестве номинального держателя. </w:t>
      </w:r>
    </w:p>
    <w:p w14:paraId="5AC206C0" w14:textId="77777777" w:rsidR="000B7556" w:rsidRPr="005973A4" w:rsidRDefault="000B7556" w:rsidP="00663D07">
      <w:pPr>
        <w:pStyle w:val="25"/>
        <w:numPr>
          <w:ilvl w:val="1"/>
          <w:numId w:val="36"/>
        </w:numPr>
        <w:tabs>
          <w:tab w:val="clear" w:pos="2136"/>
          <w:tab w:val="left" w:pos="567"/>
        </w:tabs>
        <w:spacing w:before="120"/>
        <w:ind w:left="567" w:hanging="567"/>
        <w:rPr>
          <w:bCs/>
          <w:szCs w:val="24"/>
        </w:rPr>
      </w:pPr>
      <w:r w:rsidRPr="005973A4">
        <w:rPr>
          <w:bCs/>
          <w:szCs w:val="24"/>
        </w:rPr>
        <w:t>В случае расхождения расчетных данных с реально зачисленным количеством дополнительных ценных бумаг Депозитарий не проводит операцию вплоть до окончательного урегулирования спорной ситуации.</w:t>
      </w:r>
    </w:p>
    <w:p w14:paraId="6089E2A0" w14:textId="77777777" w:rsidR="00F90E2A" w:rsidRPr="005973A4" w:rsidRDefault="00F90E2A" w:rsidP="00663D07">
      <w:pPr>
        <w:pStyle w:val="25"/>
        <w:numPr>
          <w:ilvl w:val="1"/>
          <w:numId w:val="36"/>
        </w:numPr>
        <w:tabs>
          <w:tab w:val="clear" w:pos="2136"/>
          <w:tab w:val="left" w:pos="567"/>
        </w:tabs>
        <w:spacing w:before="120"/>
        <w:ind w:left="567" w:hanging="567"/>
        <w:rPr>
          <w:bCs/>
          <w:szCs w:val="24"/>
        </w:rPr>
      </w:pPr>
      <w:r w:rsidRPr="005973A4">
        <w:rPr>
          <w:bCs/>
          <w:szCs w:val="24"/>
        </w:rPr>
        <w:t>При проведении операции в реестре владельцев ценных бумаг по лицевому счету номинального держателя центрального депозитария операция в Депозитарии исполняется при наличии уведомления о глобальной операции регистратора и подтверждении сверки записей регистратором и Депозитарием.</w:t>
      </w:r>
    </w:p>
    <w:p w14:paraId="24C7EF3D" w14:textId="77777777" w:rsidR="000B7556" w:rsidRPr="005973A4" w:rsidRDefault="000B7556" w:rsidP="00663D07">
      <w:pPr>
        <w:pStyle w:val="25"/>
        <w:numPr>
          <w:ilvl w:val="1"/>
          <w:numId w:val="36"/>
        </w:numPr>
        <w:tabs>
          <w:tab w:val="clear" w:pos="2136"/>
          <w:tab w:val="left" w:pos="567"/>
        </w:tabs>
        <w:spacing w:before="120"/>
        <w:ind w:left="567" w:hanging="567"/>
        <w:rPr>
          <w:b/>
          <w:bCs/>
          <w:i/>
          <w:szCs w:val="24"/>
        </w:rPr>
      </w:pPr>
      <w:r w:rsidRPr="005973A4">
        <w:rPr>
          <w:b/>
          <w:bCs/>
          <w:i/>
          <w:szCs w:val="24"/>
        </w:rPr>
        <w:t>Основания:</w:t>
      </w:r>
    </w:p>
    <w:p w14:paraId="2531CC35" w14:textId="77777777" w:rsidR="000B7556" w:rsidRPr="005973A4" w:rsidRDefault="000B7556" w:rsidP="008531B7">
      <w:pPr>
        <w:autoSpaceDE w:val="0"/>
        <w:autoSpaceDN w:val="0"/>
        <w:adjustRightInd w:val="0"/>
        <w:spacing w:before="120"/>
        <w:ind w:left="567"/>
        <w:jc w:val="both"/>
        <w:rPr>
          <w:sz w:val="24"/>
          <w:szCs w:val="24"/>
        </w:rPr>
      </w:pPr>
      <w:r w:rsidRPr="005973A4">
        <w:rPr>
          <w:sz w:val="24"/>
          <w:szCs w:val="24"/>
        </w:rPr>
        <w:t>Выписка (уведомление, отчет) держателя реестра</w:t>
      </w:r>
      <w:r w:rsidR="00A72C92" w:rsidRPr="005973A4">
        <w:rPr>
          <w:sz w:val="24"/>
          <w:szCs w:val="24"/>
        </w:rPr>
        <w:t>, Иностранного депозитария</w:t>
      </w:r>
      <w:r w:rsidRPr="005973A4">
        <w:rPr>
          <w:sz w:val="24"/>
          <w:szCs w:val="24"/>
        </w:rPr>
        <w:t xml:space="preserve"> либо другого депозитария, осуществляющего учет данных ценных бумаг, в котором открыт </w:t>
      </w:r>
      <w:r w:rsidR="00A72C92" w:rsidRPr="005973A4">
        <w:rPr>
          <w:sz w:val="24"/>
          <w:szCs w:val="24"/>
        </w:rPr>
        <w:t>С</w:t>
      </w:r>
      <w:r w:rsidRPr="005973A4">
        <w:rPr>
          <w:sz w:val="24"/>
          <w:szCs w:val="24"/>
        </w:rPr>
        <w:t xml:space="preserve">чет Депозитария, о зачислении необходимого количества дополнительных ценных бумаг нового выпуска на </w:t>
      </w:r>
      <w:r w:rsidR="00102DCC" w:rsidRPr="005973A4">
        <w:rPr>
          <w:sz w:val="24"/>
          <w:szCs w:val="24"/>
        </w:rPr>
        <w:t>С</w:t>
      </w:r>
      <w:r w:rsidRPr="005973A4">
        <w:rPr>
          <w:sz w:val="24"/>
          <w:szCs w:val="24"/>
        </w:rPr>
        <w:t xml:space="preserve">чет Депозитария; </w:t>
      </w:r>
    </w:p>
    <w:p w14:paraId="0273C6F4" w14:textId="77777777" w:rsidR="000B7556" w:rsidRPr="005973A4" w:rsidRDefault="00F26705" w:rsidP="00F30DDC">
      <w:pPr>
        <w:autoSpaceDE w:val="0"/>
        <w:autoSpaceDN w:val="0"/>
        <w:adjustRightInd w:val="0"/>
        <w:spacing w:before="120"/>
        <w:ind w:left="567"/>
        <w:jc w:val="both"/>
        <w:rPr>
          <w:sz w:val="24"/>
          <w:szCs w:val="24"/>
        </w:rPr>
      </w:pPr>
      <w:r w:rsidRPr="005973A4">
        <w:rPr>
          <w:sz w:val="24"/>
          <w:szCs w:val="24"/>
        </w:rPr>
        <w:t>Служебное п</w:t>
      </w:r>
      <w:r w:rsidR="000B7556" w:rsidRPr="005973A4">
        <w:rPr>
          <w:sz w:val="24"/>
          <w:szCs w:val="24"/>
        </w:rPr>
        <w:t>оручение.</w:t>
      </w:r>
    </w:p>
    <w:p w14:paraId="2EA42CDF" w14:textId="77777777" w:rsidR="000B7556" w:rsidRPr="005973A4" w:rsidRDefault="000B7556" w:rsidP="00663D07">
      <w:pPr>
        <w:pStyle w:val="25"/>
        <w:numPr>
          <w:ilvl w:val="1"/>
          <w:numId w:val="36"/>
        </w:numPr>
        <w:tabs>
          <w:tab w:val="clear" w:pos="2136"/>
          <w:tab w:val="left" w:pos="567"/>
        </w:tabs>
        <w:spacing w:before="120"/>
        <w:ind w:left="567" w:hanging="567"/>
        <w:rPr>
          <w:b/>
          <w:bCs/>
          <w:i/>
          <w:szCs w:val="24"/>
        </w:rPr>
      </w:pPr>
      <w:r w:rsidRPr="005973A4">
        <w:rPr>
          <w:b/>
          <w:bCs/>
          <w:i/>
          <w:szCs w:val="24"/>
        </w:rPr>
        <w:t>Исходящие документы:</w:t>
      </w:r>
    </w:p>
    <w:p w14:paraId="6B5A43A0" w14:textId="77777777" w:rsidR="000B7556" w:rsidRPr="005973A4" w:rsidRDefault="000B7556" w:rsidP="008531B7">
      <w:pPr>
        <w:autoSpaceDE w:val="0"/>
        <w:autoSpaceDN w:val="0"/>
        <w:adjustRightInd w:val="0"/>
        <w:spacing w:before="120"/>
        <w:ind w:left="567"/>
        <w:jc w:val="both"/>
        <w:rPr>
          <w:sz w:val="24"/>
          <w:szCs w:val="24"/>
        </w:rPr>
      </w:pPr>
      <w:r w:rsidRPr="005973A4">
        <w:rPr>
          <w:sz w:val="24"/>
          <w:szCs w:val="24"/>
        </w:rPr>
        <w:t>Список Депонентов/владельцев ценных бумаг, имеющих право на получение дополнительных ценных бумаг, составленный в соответствии с</w:t>
      </w:r>
      <w:r w:rsidR="009B61E7" w:rsidRPr="005973A4">
        <w:rPr>
          <w:sz w:val="24"/>
          <w:szCs w:val="24"/>
        </w:rPr>
        <w:t>о статьей</w:t>
      </w:r>
      <w:r w:rsidRPr="005973A4">
        <w:rPr>
          <w:sz w:val="24"/>
          <w:szCs w:val="24"/>
        </w:rPr>
        <w:t xml:space="preserve"> 3</w:t>
      </w:r>
      <w:r w:rsidR="00453D87" w:rsidRPr="005973A4">
        <w:rPr>
          <w:sz w:val="24"/>
          <w:szCs w:val="24"/>
        </w:rPr>
        <w:t>1</w:t>
      </w:r>
      <w:r w:rsidRPr="005973A4">
        <w:rPr>
          <w:sz w:val="24"/>
          <w:szCs w:val="24"/>
        </w:rPr>
        <w:t xml:space="preserve"> настоящих Условий; </w:t>
      </w:r>
    </w:p>
    <w:p w14:paraId="00E12F17" w14:textId="77777777" w:rsidR="000B7556" w:rsidRPr="005973A4" w:rsidRDefault="000B7556" w:rsidP="00F30DDC">
      <w:pPr>
        <w:autoSpaceDE w:val="0"/>
        <w:autoSpaceDN w:val="0"/>
        <w:adjustRightInd w:val="0"/>
        <w:spacing w:before="120"/>
        <w:ind w:left="567"/>
        <w:jc w:val="both"/>
        <w:rPr>
          <w:sz w:val="24"/>
          <w:szCs w:val="24"/>
        </w:rPr>
      </w:pPr>
      <w:r w:rsidRPr="005973A4">
        <w:rPr>
          <w:sz w:val="24"/>
          <w:szCs w:val="24"/>
        </w:rPr>
        <w:t xml:space="preserve">Информационные сообщения Депонентам о предстоящем </w:t>
      </w:r>
      <w:r w:rsidR="00A72C92" w:rsidRPr="005973A4">
        <w:rPr>
          <w:sz w:val="24"/>
          <w:szCs w:val="24"/>
        </w:rPr>
        <w:t>К</w:t>
      </w:r>
      <w:r w:rsidRPr="005973A4">
        <w:rPr>
          <w:sz w:val="24"/>
          <w:szCs w:val="24"/>
        </w:rPr>
        <w:t>орпоративном действии, (допускается передача сообщения в электронном виде) и, при необходимости, запрос на согласие на получение дополнительных ценных бумаг, если эмитентом предоставлено право выбора);</w:t>
      </w:r>
    </w:p>
    <w:p w14:paraId="59D83070" w14:textId="77777777" w:rsidR="000B7556" w:rsidRPr="005973A4" w:rsidRDefault="000B7556" w:rsidP="00F30DDC">
      <w:pPr>
        <w:autoSpaceDE w:val="0"/>
        <w:autoSpaceDN w:val="0"/>
        <w:adjustRightInd w:val="0"/>
        <w:spacing w:before="120"/>
        <w:ind w:left="567"/>
        <w:jc w:val="both"/>
        <w:rPr>
          <w:sz w:val="24"/>
          <w:szCs w:val="24"/>
        </w:rPr>
      </w:pPr>
      <w:r w:rsidRPr="005973A4">
        <w:rPr>
          <w:sz w:val="24"/>
          <w:szCs w:val="24"/>
        </w:rPr>
        <w:t>Отчеты о выполненн</w:t>
      </w:r>
      <w:r w:rsidR="00066B2B" w:rsidRPr="005973A4">
        <w:rPr>
          <w:sz w:val="24"/>
          <w:szCs w:val="24"/>
        </w:rPr>
        <w:t>ых</w:t>
      </w:r>
      <w:r w:rsidRPr="005973A4">
        <w:rPr>
          <w:sz w:val="24"/>
          <w:szCs w:val="24"/>
        </w:rPr>
        <w:t xml:space="preserve"> операци</w:t>
      </w:r>
      <w:r w:rsidR="00066B2B" w:rsidRPr="005973A4">
        <w:rPr>
          <w:sz w:val="24"/>
          <w:szCs w:val="24"/>
        </w:rPr>
        <w:t>ях</w:t>
      </w:r>
      <w:r w:rsidRPr="005973A4">
        <w:rPr>
          <w:sz w:val="24"/>
          <w:szCs w:val="24"/>
        </w:rPr>
        <w:t xml:space="preserve"> Депонентам по форме MS101; </w:t>
      </w:r>
    </w:p>
    <w:p w14:paraId="55C72389" w14:textId="77777777" w:rsidR="000B7556" w:rsidRPr="005973A4" w:rsidRDefault="000B7556" w:rsidP="00F30DDC">
      <w:pPr>
        <w:autoSpaceDE w:val="0"/>
        <w:autoSpaceDN w:val="0"/>
        <w:adjustRightInd w:val="0"/>
        <w:spacing w:before="120"/>
        <w:ind w:left="567"/>
        <w:jc w:val="both"/>
        <w:rPr>
          <w:sz w:val="24"/>
          <w:szCs w:val="24"/>
        </w:rPr>
      </w:pPr>
      <w:r w:rsidRPr="005973A4">
        <w:rPr>
          <w:sz w:val="24"/>
          <w:szCs w:val="24"/>
        </w:rPr>
        <w:t>Отчет эмитенту (агенту эмитента, держателю реестра, другому депозитарию) - при необходимости, по согласованной с эмитентом (держателем реестра) форме.</w:t>
      </w:r>
    </w:p>
    <w:p w14:paraId="53AB24D2" w14:textId="77777777" w:rsidR="000B7556" w:rsidRPr="005973A4" w:rsidRDefault="000B7556" w:rsidP="00D250FD">
      <w:pPr>
        <w:autoSpaceDE w:val="0"/>
        <w:autoSpaceDN w:val="0"/>
        <w:adjustRightInd w:val="0"/>
        <w:spacing w:before="120"/>
        <w:ind w:left="567"/>
        <w:jc w:val="both"/>
        <w:rPr>
          <w:sz w:val="24"/>
          <w:szCs w:val="24"/>
        </w:rPr>
      </w:pPr>
      <w:r w:rsidRPr="005973A4">
        <w:rPr>
          <w:sz w:val="24"/>
          <w:szCs w:val="24"/>
        </w:rPr>
        <w:t>В том случае, если по запросу эмитента (держателя</w:t>
      </w:r>
      <w:r w:rsidR="0060304F" w:rsidRPr="005973A4">
        <w:rPr>
          <w:sz w:val="24"/>
          <w:szCs w:val="24"/>
        </w:rPr>
        <w:t xml:space="preserve"> реестра, другого депозитария) </w:t>
      </w:r>
      <w:r w:rsidRPr="005973A4">
        <w:rPr>
          <w:sz w:val="24"/>
          <w:szCs w:val="24"/>
        </w:rPr>
        <w:t>необходимо предоставить список владельцев ценных бумаг, формирование списков осуществляется согласно процедуре формирования списков для начисления доходов по ценным бумагам, включая предоставление необходимых документов и соблюдение графика исполнения операции. Последовательность и наличие отдельных этапов при исполнении операции определяется указаниями эмитента.</w:t>
      </w:r>
    </w:p>
    <w:p w14:paraId="67B07543" w14:textId="372766CA" w:rsidR="000B7556" w:rsidRPr="005973A4" w:rsidRDefault="002913E9" w:rsidP="00A416F6">
      <w:pPr>
        <w:pStyle w:val="20"/>
        <w:rPr>
          <w:rFonts w:ascii="Times New Roman" w:hAnsi="Times New Roman"/>
          <w:i w:val="0"/>
        </w:rPr>
      </w:pPr>
      <w:bookmarkStart w:id="113" w:name="_Toc451673650"/>
      <w:bookmarkStart w:id="114" w:name="_Toc452800845"/>
      <w:bookmarkStart w:id="115" w:name="_Toc109352132"/>
      <w:r w:rsidRPr="005973A4">
        <w:rPr>
          <w:rFonts w:ascii="Times New Roman" w:hAnsi="Times New Roman"/>
          <w:i w:val="0"/>
        </w:rPr>
        <w:t>Статья 3</w:t>
      </w:r>
      <w:r w:rsidR="0059669F" w:rsidRPr="005973A4">
        <w:rPr>
          <w:rFonts w:ascii="Times New Roman" w:hAnsi="Times New Roman"/>
          <w:i w:val="0"/>
        </w:rPr>
        <w:t>4</w:t>
      </w:r>
      <w:r w:rsidRPr="005973A4">
        <w:rPr>
          <w:rFonts w:ascii="Times New Roman" w:hAnsi="Times New Roman"/>
          <w:i w:val="0"/>
        </w:rPr>
        <w:t xml:space="preserve">. </w:t>
      </w:r>
      <w:r w:rsidR="00D84813" w:rsidRPr="005973A4">
        <w:rPr>
          <w:rFonts w:ascii="Times New Roman" w:hAnsi="Times New Roman"/>
          <w:i w:val="0"/>
        </w:rPr>
        <w:t>Списание ценных бумаг при п</w:t>
      </w:r>
      <w:r w:rsidR="000B7556" w:rsidRPr="005973A4">
        <w:rPr>
          <w:rFonts w:ascii="Times New Roman" w:hAnsi="Times New Roman"/>
          <w:i w:val="0"/>
        </w:rPr>
        <w:t>огашени</w:t>
      </w:r>
      <w:r w:rsidR="00D84813" w:rsidRPr="005973A4">
        <w:rPr>
          <w:rFonts w:ascii="Times New Roman" w:hAnsi="Times New Roman"/>
          <w:i w:val="0"/>
        </w:rPr>
        <w:t>и</w:t>
      </w:r>
      <w:r w:rsidR="000B7556" w:rsidRPr="005973A4">
        <w:rPr>
          <w:rFonts w:ascii="Times New Roman" w:hAnsi="Times New Roman"/>
          <w:i w:val="0"/>
        </w:rPr>
        <w:t xml:space="preserve"> (аннулировани</w:t>
      </w:r>
      <w:r w:rsidR="00D84813" w:rsidRPr="005973A4">
        <w:rPr>
          <w:rFonts w:ascii="Times New Roman" w:hAnsi="Times New Roman"/>
          <w:i w:val="0"/>
        </w:rPr>
        <w:t>и</w:t>
      </w:r>
      <w:r w:rsidR="000B7556" w:rsidRPr="005973A4">
        <w:rPr>
          <w:rFonts w:ascii="Times New Roman" w:hAnsi="Times New Roman"/>
          <w:i w:val="0"/>
        </w:rPr>
        <w:t>) выпуска ценных бумаг</w:t>
      </w:r>
      <w:bookmarkEnd w:id="113"/>
      <w:bookmarkEnd w:id="114"/>
      <w:bookmarkEnd w:id="115"/>
    </w:p>
    <w:p w14:paraId="778F7789" w14:textId="77777777" w:rsidR="000B7556" w:rsidRPr="005973A4" w:rsidRDefault="000B7556" w:rsidP="00663D07">
      <w:pPr>
        <w:pStyle w:val="25"/>
        <w:numPr>
          <w:ilvl w:val="1"/>
          <w:numId w:val="37"/>
        </w:numPr>
        <w:tabs>
          <w:tab w:val="clear" w:pos="2136"/>
          <w:tab w:val="left" w:pos="567"/>
        </w:tabs>
        <w:spacing w:before="120"/>
        <w:ind w:left="567" w:hanging="567"/>
        <w:rPr>
          <w:bCs/>
          <w:szCs w:val="24"/>
        </w:rPr>
      </w:pPr>
      <w:r w:rsidRPr="005973A4">
        <w:rPr>
          <w:b/>
          <w:bCs/>
          <w:i/>
          <w:szCs w:val="24"/>
        </w:rPr>
        <w:t>Содержание операции:</w:t>
      </w:r>
      <w:r w:rsidRPr="005973A4">
        <w:rPr>
          <w:bCs/>
          <w:szCs w:val="24"/>
        </w:rPr>
        <w:t xml:space="preserve"> списание ценных бумаг погашенного (аннулированного) выпуска</w:t>
      </w:r>
      <w:r w:rsidR="00424229" w:rsidRPr="005973A4">
        <w:rPr>
          <w:bCs/>
          <w:szCs w:val="24"/>
        </w:rPr>
        <w:t xml:space="preserve"> со С</w:t>
      </w:r>
      <w:r w:rsidRPr="005973A4">
        <w:rPr>
          <w:bCs/>
          <w:szCs w:val="24"/>
        </w:rPr>
        <w:t>четов депо Депонентов</w:t>
      </w:r>
      <w:r w:rsidR="00D84813" w:rsidRPr="005973A4">
        <w:rPr>
          <w:bCs/>
          <w:szCs w:val="24"/>
        </w:rPr>
        <w:t xml:space="preserve"> при списании ценных бумаг погашенного (аннулированного) выпуска со Счета Депозитария, или </w:t>
      </w:r>
      <w:r w:rsidR="008520B4" w:rsidRPr="005973A4">
        <w:rPr>
          <w:bCs/>
          <w:szCs w:val="24"/>
        </w:rPr>
        <w:t xml:space="preserve">при переводе </w:t>
      </w:r>
      <w:r w:rsidR="00D84813" w:rsidRPr="005973A4">
        <w:rPr>
          <w:bCs/>
          <w:szCs w:val="24"/>
        </w:rPr>
        <w:t xml:space="preserve">на Эмиссионный </w:t>
      </w:r>
      <w:r w:rsidR="00D84813" w:rsidRPr="005973A4">
        <w:rPr>
          <w:bCs/>
          <w:szCs w:val="24"/>
        </w:rPr>
        <w:lastRenderedPageBreak/>
        <w:t xml:space="preserve">счет при погашении ценных бумаг с </w:t>
      </w:r>
      <w:r w:rsidR="00E53D53" w:rsidRPr="005973A4">
        <w:rPr>
          <w:bCs/>
          <w:szCs w:val="24"/>
        </w:rPr>
        <w:t xml:space="preserve">обязательным </w:t>
      </w:r>
      <w:r w:rsidR="00D84813" w:rsidRPr="005973A4">
        <w:rPr>
          <w:bCs/>
          <w:szCs w:val="24"/>
        </w:rPr>
        <w:t xml:space="preserve">централизованным хранением </w:t>
      </w:r>
      <w:r w:rsidR="00E53D53" w:rsidRPr="005973A4">
        <w:rPr>
          <w:bCs/>
          <w:szCs w:val="24"/>
        </w:rPr>
        <w:t xml:space="preserve">или централизованным учетом прав на ценные бумаги </w:t>
      </w:r>
      <w:r w:rsidR="00D84813" w:rsidRPr="005973A4">
        <w:rPr>
          <w:bCs/>
          <w:szCs w:val="24"/>
        </w:rPr>
        <w:t>в Депозитарии</w:t>
      </w:r>
      <w:r w:rsidRPr="005973A4">
        <w:rPr>
          <w:bCs/>
          <w:szCs w:val="24"/>
        </w:rPr>
        <w:t xml:space="preserve">. </w:t>
      </w:r>
    </w:p>
    <w:p w14:paraId="55E9A7B2" w14:textId="77777777" w:rsidR="000B7556" w:rsidRPr="005973A4" w:rsidRDefault="000B7556" w:rsidP="000636B8">
      <w:pPr>
        <w:autoSpaceDE w:val="0"/>
        <w:autoSpaceDN w:val="0"/>
        <w:adjustRightInd w:val="0"/>
        <w:spacing w:before="120"/>
        <w:ind w:left="567"/>
        <w:jc w:val="both"/>
        <w:rPr>
          <w:sz w:val="24"/>
          <w:szCs w:val="24"/>
        </w:rPr>
      </w:pPr>
      <w:r w:rsidRPr="005973A4">
        <w:rPr>
          <w:sz w:val="24"/>
          <w:szCs w:val="24"/>
        </w:rPr>
        <w:t>Особенности</w:t>
      </w:r>
      <w:r w:rsidR="0060304F" w:rsidRPr="005973A4">
        <w:rPr>
          <w:sz w:val="24"/>
          <w:szCs w:val="24"/>
        </w:rPr>
        <w:t xml:space="preserve"> </w:t>
      </w:r>
      <w:r w:rsidRPr="005973A4">
        <w:rPr>
          <w:sz w:val="24"/>
          <w:szCs w:val="24"/>
        </w:rPr>
        <w:t>осуществлени</w:t>
      </w:r>
      <w:r w:rsidR="00D30FC3" w:rsidRPr="005973A4">
        <w:rPr>
          <w:sz w:val="24"/>
          <w:szCs w:val="24"/>
        </w:rPr>
        <w:t>я</w:t>
      </w:r>
      <w:r w:rsidRPr="005973A4">
        <w:rPr>
          <w:sz w:val="24"/>
          <w:szCs w:val="24"/>
        </w:rPr>
        <w:t xml:space="preserve"> </w:t>
      </w:r>
      <w:r w:rsidR="00D30FC3" w:rsidRPr="005973A4">
        <w:rPr>
          <w:sz w:val="24"/>
          <w:szCs w:val="24"/>
        </w:rPr>
        <w:t>списания ценных бумаг при</w:t>
      </w:r>
      <w:r w:rsidRPr="005973A4">
        <w:rPr>
          <w:sz w:val="24"/>
          <w:szCs w:val="24"/>
        </w:rPr>
        <w:t xml:space="preserve"> погашени</w:t>
      </w:r>
      <w:r w:rsidR="00D30FC3" w:rsidRPr="005973A4">
        <w:rPr>
          <w:sz w:val="24"/>
          <w:szCs w:val="24"/>
        </w:rPr>
        <w:t>и</w:t>
      </w:r>
      <w:r w:rsidRPr="005973A4">
        <w:rPr>
          <w:sz w:val="24"/>
          <w:szCs w:val="24"/>
        </w:rPr>
        <w:t xml:space="preserve"> (аннулировани</w:t>
      </w:r>
      <w:r w:rsidR="00D30FC3" w:rsidRPr="005973A4">
        <w:rPr>
          <w:sz w:val="24"/>
          <w:szCs w:val="24"/>
        </w:rPr>
        <w:t>и</w:t>
      </w:r>
      <w:r w:rsidRPr="005973A4">
        <w:rPr>
          <w:sz w:val="24"/>
          <w:szCs w:val="24"/>
        </w:rPr>
        <w:t>) конкретных выпусков ценных бумаг</w:t>
      </w:r>
      <w:r w:rsidR="0060304F" w:rsidRPr="005973A4">
        <w:rPr>
          <w:sz w:val="24"/>
          <w:szCs w:val="24"/>
        </w:rPr>
        <w:t xml:space="preserve"> определяются </w:t>
      </w:r>
      <w:r w:rsidRPr="005973A4">
        <w:rPr>
          <w:sz w:val="24"/>
          <w:szCs w:val="24"/>
        </w:rPr>
        <w:t xml:space="preserve">законодательством Российской Федерации, </w:t>
      </w:r>
      <w:r w:rsidR="00E53D53" w:rsidRPr="005973A4">
        <w:rPr>
          <w:sz w:val="24"/>
          <w:szCs w:val="24"/>
        </w:rPr>
        <w:t>решением о выпуске</w:t>
      </w:r>
      <w:r w:rsidR="008520B4" w:rsidRPr="005973A4">
        <w:rPr>
          <w:sz w:val="24"/>
          <w:szCs w:val="24"/>
        </w:rPr>
        <w:t xml:space="preserve"> ценных бумаг</w:t>
      </w:r>
      <w:r w:rsidR="00E53D53" w:rsidRPr="005973A4">
        <w:rPr>
          <w:sz w:val="24"/>
          <w:szCs w:val="24"/>
        </w:rPr>
        <w:t xml:space="preserve"> </w:t>
      </w:r>
      <w:r w:rsidR="00F71D14" w:rsidRPr="005973A4">
        <w:rPr>
          <w:sz w:val="24"/>
          <w:szCs w:val="24"/>
        </w:rPr>
        <w:t>(</w:t>
      </w:r>
      <w:r w:rsidRPr="005973A4">
        <w:rPr>
          <w:sz w:val="24"/>
          <w:szCs w:val="24"/>
        </w:rPr>
        <w:t xml:space="preserve">условиями </w:t>
      </w:r>
      <w:r w:rsidR="00F71D14" w:rsidRPr="005973A4">
        <w:rPr>
          <w:sz w:val="24"/>
          <w:szCs w:val="24"/>
        </w:rPr>
        <w:t>выпуска</w:t>
      </w:r>
      <w:r w:rsidRPr="005973A4">
        <w:rPr>
          <w:sz w:val="24"/>
          <w:szCs w:val="24"/>
        </w:rPr>
        <w:t xml:space="preserve"> и обращения ценных бумаг</w:t>
      </w:r>
      <w:r w:rsidR="00F71D14" w:rsidRPr="005973A4">
        <w:rPr>
          <w:sz w:val="24"/>
          <w:szCs w:val="24"/>
        </w:rPr>
        <w:t>)</w:t>
      </w:r>
      <w:r w:rsidR="00E53D53" w:rsidRPr="005973A4">
        <w:rPr>
          <w:sz w:val="24"/>
          <w:szCs w:val="24"/>
        </w:rPr>
        <w:t xml:space="preserve"> или иными документами</w:t>
      </w:r>
      <w:r w:rsidR="00DF3635" w:rsidRPr="005973A4">
        <w:rPr>
          <w:sz w:val="24"/>
          <w:szCs w:val="24"/>
        </w:rPr>
        <w:t xml:space="preserve">, </w:t>
      </w:r>
      <w:r w:rsidR="00637A8D" w:rsidRPr="005973A4">
        <w:rPr>
          <w:sz w:val="24"/>
          <w:szCs w:val="24"/>
        </w:rPr>
        <w:t xml:space="preserve">в которых </w:t>
      </w:r>
      <w:r w:rsidR="00DF3635" w:rsidRPr="005973A4">
        <w:rPr>
          <w:sz w:val="24"/>
          <w:szCs w:val="24"/>
          <w:lang w:eastAsia="en-US"/>
        </w:rPr>
        <w:t>закрепля</w:t>
      </w:r>
      <w:r w:rsidR="00637A8D" w:rsidRPr="005973A4">
        <w:rPr>
          <w:sz w:val="24"/>
          <w:szCs w:val="24"/>
          <w:lang w:eastAsia="en-US"/>
        </w:rPr>
        <w:t xml:space="preserve">ется </w:t>
      </w:r>
      <w:r w:rsidR="00DF3635" w:rsidRPr="005973A4">
        <w:rPr>
          <w:sz w:val="24"/>
          <w:szCs w:val="24"/>
          <w:lang w:eastAsia="en-US"/>
        </w:rPr>
        <w:t xml:space="preserve">совокупность прав </w:t>
      </w:r>
      <w:r w:rsidR="00637A8D" w:rsidRPr="005973A4">
        <w:rPr>
          <w:sz w:val="24"/>
          <w:szCs w:val="24"/>
          <w:lang w:eastAsia="en-US"/>
        </w:rPr>
        <w:t xml:space="preserve">владельцев </w:t>
      </w:r>
      <w:r w:rsidR="00DF3635" w:rsidRPr="005973A4">
        <w:rPr>
          <w:sz w:val="24"/>
          <w:szCs w:val="24"/>
          <w:lang w:eastAsia="en-US"/>
        </w:rPr>
        <w:t>ценны</w:t>
      </w:r>
      <w:r w:rsidR="00637A8D" w:rsidRPr="005973A4">
        <w:rPr>
          <w:sz w:val="24"/>
          <w:szCs w:val="24"/>
          <w:lang w:eastAsia="en-US"/>
        </w:rPr>
        <w:t>х</w:t>
      </w:r>
      <w:r w:rsidR="00DF3635" w:rsidRPr="005973A4">
        <w:rPr>
          <w:sz w:val="24"/>
          <w:szCs w:val="24"/>
          <w:lang w:eastAsia="en-US"/>
        </w:rPr>
        <w:t xml:space="preserve"> бумаг</w:t>
      </w:r>
      <w:r w:rsidRPr="005973A4">
        <w:rPr>
          <w:sz w:val="24"/>
          <w:szCs w:val="24"/>
        </w:rPr>
        <w:t xml:space="preserve">. </w:t>
      </w:r>
    </w:p>
    <w:p w14:paraId="7FD34B46" w14:textId="77777777" w:rsidR="00B641C7" w:rsidRPr="005973A4" w:rsidRDefault="00F90E2A" w:rsidP="005D7935">
      <w:pPr>
        <w:numPr>
          <w:ilvl w:val="12"/>
          <w:numId w:val="0"/>
        </w:numPr>
        <w:spacing w:before="120"/>
        <w:ind w:left="567"/>
        <w:jc w:val="both"/>
        <w:rPr>
          <w:sz w:val="24"/>
          <w:szCs w:val="24"/>
        </w:rPr>
      </w:pPr>
      <w:r w:rsidRPr="005973A4">
        <w:rPr>
          <w:sz w:val="24"/>
          <w:szCs w:val="24"/>
        </w:rPr>
        <w:t>При проведении операции в реестре владельцев ценных бумаг по лицевому счету номинального держателя центрального депозитария операция в Депозитарии исполняется при наличии уведомления о глобальной операции регистратора и подтверждении сверки записей регистратором и Депозитарием.</w:t>
      </w:r>
    </w:p>
    <w:p w14:paraId="67FBC70C" w14:textId="77777777" w:rsidR="000B7556" w:rsidRPr="005973A4" w:rsidRDefault="000B7556" w:rsidP="000636B8">
      <w:pPr>
        <w:numPr>
          <w:ilvl w:val="12"/>
          <w:numId w:val="0"/>
        </w:numPr>
        <w:spacing w:before="120"/>
        <w:ind w:firstLine="567"/>
        <w:jc w:val="both"/>
        <w:rPr>
          <w:b/>
          <w:i/>
          <w:sz w:val="24"/>
        </w:rPr>
      </w:pPr>
      <w:r w:rsidRPr="005973A4">
        <w:rPr>
          <w:b/>
          <w:i/>
          <w:sz w:val="24"/>
        </w:rPr>
        <w:t>Основание:</w:t>
      </w:r>
    </w:p>
    <w:p w14:paraId="410FF2B2" w14:textId="77777777" w:rsidR="000B7556" w:rsidRPr="005973A4" w:rsidRDefault="000B7556" w:rsidP="008531B7">
      <w:pPr>
        <w:autoSpaceDE w:val="0"/>
        <w:autoSpaceDN w:val="0"/>
        <w:adjustRightInd w:val="0"/>
        <w:spacing w:before="120"/>
        <w:ind w:left="567"/>
        <w:jc w:val="both"/>
        <w:rPr>
          <w:sz w:val="24"/>
          <w:szCs w:val="24"/>
        </w:rPr>
      </w:pPr>
      <w:r w:rsidRPr="005973A4">
        <w:rPr>
          <w:sz w:val="24"/>
          <w:szCs w:val="24"/>
        </w:rPr>
        <w:t>Уведомление/отчет эмитента (его платежного агента) о погашении (аннулировании) выпуска</w:t>
      </w:r>
      <w:r w:rsidR="00C669CB" w:rsidRPr="005973A4">
        <w:rPr>
          <w:sz w:val="24"/>
          <w:szCs w:val="24"/>
        </w:rPr>
        <w:t xml:space="preserve"> ценных бумаг с </w:t>
      </w:r>
      <w:r w:rsidR="008520B4" w:rsidRPr="005973A4">
        <w:rPr>
          <w:sz w:val="24"/>
          <w:szCs w:val="24"/>
        </w:rPr>
        <w:t xml:space="preserve">обязательным </w:t>
      </w:r>
      <w:r w:rsidR="00C669CB" w:rsidRPr="005973A4">
        <w:rPr>
          <w:sz w:val="24"/>
          <w:szCs w:val="24"/>
        </w:rPr>
        <w:t xml:space="preserve">централизованным хранением </w:t>
      </w:r>
      <w:r w:rsidR="00280BDF" w:rsidRPr="005973A4">
        <w:rPr>
          <w:sz w:val="24"/>
          <w:szCs w:val="24"/>
        </w:rPr>
        <w:t xml:space="preserve">или с централизованным учетом прав на ценные бумаги </w:t>
      </w:r>
      <w:r w:rsidR="00C669CB" w:rsidRPr="005973A4">
        <w:rPr>
          <w:sz w:val="24"/>
          <w:szCs w:val="24"/>
        </w:rPr>
        <w:t>в Депозитарии</w:t>
      </w:r>
      <w:r w:rsidRPr="005973A4">
        <w:rPr>
          <w:sz w:val="24"/>
          <w:szCs w:val="24"/>
        </w:rPr>
        <w:t xml:space="preserve">, либо </w:t>
      </w:r>
      <w:r w:rsidR="00D2583F" w:rsidRPr="005973A4">
        <w:rPr>
          <w:sz w:val="24"/>
          <w:szCs w:val="24"/>
        </w:rPr>
        <w:t>отчет (у</w:t>
      </w:r>
      <w:r w:rsidRPr="005973A4">
        <w:rPr>
          <w:sz w:val="24"/>
          <w:szCs w:val="24"/>
        </w:rPr>
        <w:t>ведомление</w:t>
      </w:r>
      <w:r w:rsidR="00D2583F" w:rsidRPr="005973A4">
        <w:rPr>
          <w:sz w:val="24"/>
          <w:szCs w:val="24"/>
        </w:rPr>
        <w:t>)</w:t>
      </w:r>
      <w:r w:rsidRPr="005973A4">
        <w:rPr>
          <w:sz w:val="24"/>
          <w:szCs w:val="24"/>
        </w:rPr>
        <w:t xml:space="preserve"> держателя реестра (</w:t>
      </w:r>
      <w:r w:rsidR="00C669CB" w:rsidRPr="005973A4">
        <w:rPr>
          <w:sz w:val="24"/>
          <w:szCs w:val="24"/>
        </w:rPr>
        <w:t xml:space="preserve">Иностранного депозитария, </w:t>
      </w:r>
      <w:r w:rsidRPr="005973A4">
        <w:rPr>
          <w:sz w:val="24"/>
          <w:szCs w:val="24"/>
        </w:rPr>
        <w:t xml:space="preserve">другого депозитария) о списании ценных бумаг </w:t>
      </w:r>
      <w:r w:rsidR="00C669CB" w:rsidRPr="005973A4">
        <w:rPr>
          <w:sz w:val="24"/>
          <w:szCs w:val="24"/>
        </w:rPr>
        <w:t xml:space="preserve">погашенного (аннулированного) выпуска </w:t>
      </w:r>
      <w:r w:rsidRPr="005973A4">
        <w:rPr>
          <w:sz w:val="24"/>
          <w:szCs w:val="24"/>
        </w:rPr>
        <w:t xml:space="preserve">со </w:t>
      </w:r>
      <w:r w:rsidR="00C669CB" w:rsidRPr="005973A4">
        <w:rPr>
          <w:sz w:val="24"/>
          <w:szCs w:val="24"/>
        </w:rPr>
        <w:t>С</w:t>
      </w:r>
      <w:r w:rsidRPr="005973A4">
        <w:rPr>
          <w:sz w:val="24"/>
          <w:szCs w:val="24"/>
        </w:rPr>
        <w:t>чета Депозитария и иные документы, являющиеся в соответствии с законодательством Российской Федерации основанием для списания ценных бумаг при погашении</w:t>
      </w:r>
      <w:r w:rsidR="00C523E3" w:rsidRPr="005973A4">
        <w:rPr>
          <w:sz w:val="24"/>
          <w:szCs w:val="24"/>
        </w:rPr>
        <w:t xml:space="preserve"> или</w:t>
      </w:r>
      <w:r w:rsidRPr="005973A4">
        <w:rPr>
          <w:sz w:val="24"/>
          <w:szCs w:val="24"/>
        </w:rPr>
        <w:t xml:space="preserve"> аннулировании</w:t>
      </w:r>
      <w:r w:rsidR="00B04D6D" w:rsidRPr="005973A4">
        <w:rPr>
          <w:sz w:val="24"/>
          <w:szCs w:val="24"/>
        </w:rPr>
        <w:t xml:space="preserve"> выпуска</w:t>
      </w:r>
      <w:r w:rsidR="00E92976" w:rsidRPr="005973A4">
        <w:rPr>
          <w:sz w:val="24"/>
          <w:szCs w:val="24"/>
        </w:rPr>
        <w:t xml:space="preserve"> </w:t>
      </w:r>
      <w:r w:rsidRPr="005973A4">
        <w:rPr>
          <w:sz w:val="24"/>
          <w:szCs w:val="24"/>
        </w:rPr>
        <w:t>ценных бумаг;</w:t>
      </w:r>
    </w:p>
    <w:p w14:paraId="1BDE809D" w14:textId="77777777" w:rsidR="000B7556" w:rsidRPr="005973A4" w:rsidRDefault="00F26705" w:rsidP="008531B7">
      <w:pPr>
        <w:autoSpaceDE w:val="0"/>
        <w:autoSpaceDN w:val="0"/>
        <w:adjustRightInd w:val="0"/>
        <w:spacing w:before="120"/>
        <w:ind w:left="567"/>
        <w:jc w:val="both"/>
        <w:rPr>
          <w:sz w:val="24"/>
          <w:szCs w:val="24"/>
        </w:rPr>
      </w:pPr>
      <w:r w:rsidRPr="005973A4">
        <w:rPr>
          <w:sz w:val="24"/>
          <w:szCs w:val="24"/>
        </w:rPr>
        <w:t>Служебное п</w:t>
      </w:r>
      <w:r w:rsidR="000B7556" w:rsidRPr="005973A4">
        <w:rPr>
          <w:sz w:val="24"/>
          <w:szCs w:val="24"/>
        </w:rPr>
        <w:t xml:space="preserve">оручение на списание ценных бумаг погашенного (аннулированного) выпуска со </w:t>
      </w:r>
      <w:r w:rsidR="00424229" w:rsidRPr="005973A4">
        <w:rPr>
          <w:sz w:val="24"/>
          <w:szCs w:val="24"/>
        </w:rPr>
        <w:t>С</w:t>
      </w:r>
      <w:r w:rsidR="000B7556" w:rsidRPr="005973A4">
        <w:rPr>
          <w:sz w:val="24"/>
          <w:szCs w:val="24"/>
        </w:rPr>
        <w:t>четов депо Депонентов.</w:t>
      </w:r>
    </w:p>
    <w:p w14:paraId="41F8DABB" w14:textId="77777777" w:rsidR="000B7556" w:rsidRPr="005973A4" w:rsidRDefault="000B7556" w:rsidP="000636B8">
      <w:pPr>
        <w:spacing w:before="120"/>
        <w:ind w:firstLine="567"/>
        <w:jc w:val="both"/>
        <w:rPr>
          <w:b/>
          <w:i/>
          <w:sz w:val="24"/>
        </w:rPr>
      </w:pPr>
      <w:r w:rsidRPr="005973A4">
        <w:rPr>
          <w:b/>
          <w:i/>
          <w:sz w:val="24"/>
        </w:rPr>
        <w:t>Исходящие документы:</w:t>
      </w:r>
    </w:p>
    <w:p w14:paraId="02EC0DA8" w14:textId="77777777" w:rsidR="000B7556" w:rsidRPr="005973A4" w:rsidRDefault="000B7556" w:rsidP="008531B7">
      <w:pPr>
        <w:autoSpaceDE w:val="0"/>
        <w:autoSpaceDN w:val="0"/>
        <w:adjustRightInd w:val="0"/>
        <w:spacing w:before="120"/>
        <w:ind w:left="567"/>
        <w:jc w:val="both"/>
        <w:rPr>
          <w:sz w:val="24"/>
          <w:szCs w:val="24"/>
        </w:rPr>
      </w:pPr>
      <w:r w:rsidRPr="005973A4">
        <w:rPr>
          <w:sz w:val="24"/>
          <w:szCs w:val="24"/>
        </w:rPr>
        <w:t>Инфор</w:t>
      </w:r>
      <w:r w:rsidR="0060304F" w:rsidRPr="005973A4">
        <w:rPr>
          <w:sz w:val="24"/>
          <w:szCs w:val="24"/>
        </w:rPr>
        <w:t xml:space="preserve">мационные сообщения Депонентам </w:t>
      </w:r>
      <w:r w:rsidRPr="005973A4">
        <w:rPr>
          <w:sz w:val="24"/>
          <w:szCs w:val="24"/>
        </w:rPr>
        <w:t>об аннулировании ценных бумаг и копии документов, являющихся основанием для проведения операции (допускается передача документов в электронном виде, предоставляются в случае предоставления их в Депозитарий) – в случае аннулирования выпуска ценных бумаг;</w:t>
      </w:r>
    </w:p>
    <w:p w14:paraId="34D491B7" w14:textId="77777777" w:rsidR="000B7556" w:rsidRPr="005973A4" w:rsidRDefault="000B7556" w:rsidP="00F30DDC">
      <w:pPr>
        <w:autoSpaceDE w:val="0"/>
        <w:autoSpaceDN w:val="0"/>
        <w:adjustRightInd w:val="0"/>
        <w:spacing w:before="120"/>
        <w:ind w:left="567"/>
        <w:jc w:val="both"/>
        <w:rPr>
          <w:sz w:val="24"/>
          <w:szCs w:val="24"/>
        </w:rPr>
      </w:pPr>
      <w:r w:rsidRPr="005973A4">
        <w:rPr>
          <w:sz w:val="24"/>
          <w:szCs w:val="24"/>
        </w:rPr>
        <w:t xml:space="preserve">Список Депонентов Депозитария, на </w:t>
      </w:r>
      <w:r w:rsidR="00424229" w:rsidRPr="005973A4">
        <w:rPr>
          <w:sz w:val="24"/>
          <w:szCs w:val="24"/>
        </w:rPr>
        <w:t>С</w:t>
      </w:r>
      <w:r w:rsidR="00F30DDC" w:rsidRPr="005973A4">
        <w:rPr>
          <w:sz w:val="24"/>
          <w:szCs w:val="24"/>
        </w:rPr>
        <w:t>четах</w:t>
      </w:r>
      <w:r w:rsidRPr="005973A4">
        <w:rPr>
          <w:sz w:val="24"/>
          <w:szCs w:val="24"/>
        </w:rPr>
        <w:t xml:space="preserve"> депо которых имеются ненулевые остатки ценных бумаг выпуска, подлежащего погашению (аннулированию), с указанием количества ценных бумаг на определенную дату - (при необходимости);</w:t>
      </w:r>
    </w:p>
    <w:p w14:paraId="59E6EF59" w14:textId="77777777" w:rsidR="000B7556" w:rsidRPr="005973A4" w:rsidRDefault="000B7556" w:rsidP="00F30DDC">
      <w:pPr>
        <w:autoSpaceDE w:val="0"/>
        <w:autoSpaceDN w:val="0"/>
        <w:adjustRightInd w:val="0"/>
        <w:spacing w:before="120"/>
        <w:ind w:left="567"/>
        <w:jc w:val="both"/>
        <w:rPr>
          <w:sz w:val="24"/>
          <w:szCs w:val="24"/>
        </w:rPr>
      </w:pPr>
      <w:r w:rsidRPr="005973A4">
        <w:rPr>
          <w:sz w:val="24"/>
          <w:szCs w:val="24"/>
        </w:rPr>
        <w:t>Отчеты о выполненн</w:t>
      </w:r>
      <w:r w:rsidR="00066B2B" w:rsidRPr="005973A4">
        <w:rPr>
          <w:sz w:val="24"/>
          <w:szCs w:val="24"/>
        </w:rPr>
        <w:t>ых</w:t>
      </w:r>
      <w:r w:rsidRPr="005973A4">
        <w:rPr>
          <w:sz w:val="24"/>
          <w:szCs w:val="24"/>
        </w:rPr>
        <w:t xml:space="preserve"> операци</w:t>
      </w:r>
      <w:r w:rsidR="00066B2B" w:rsidRPr="005973A4">
        <w:rPr>
          <w:sz w:val="24"/>
          <w:szCs w:val="24"/>
        </w:rPr>
        <w:t>ях</w:t>
      </w:r>
      <w:r w:rsidRPr="005973A4">
        <w:rPr>
          <w:sz w:val="24"/>
          <w:szCs w:val="24"/>
        </w:rPr>
        <w:t xml:space="preserve"> Депонентам по форме MS101;</w:t>
      </w:r>
    </w:p>
    <w:p w14:paraId="0B792052" w14:textId="77777777" w:rsidR="000B7556" w:rsidRPr="005973A4" w:rsidRDefault="000B7556" w:rsidP="00F30DDC">
      <w:pPr>
        <w:autoSpaceDE w:val="0"/>
        <w:autoSpaceDN w:val="0"/>
        <w:adjustRightInd w:val="0"/>
        <w:spacing w:before="120"/>
        <w:ind w:left="567"/>
        <w:jc w:val="both"/>
        <w:rPr>
          <w:sz w:val="24"/>
          <w:szCs w:val="24"/>
        </w:rPr>
      </w:pPr>
      <w:r w:rsidRPr="005973A4">
        <w:rPr>
          <w:sz w:val="24"/>
          <w:szCs w:val="24"/>
        </w:rPr>
        <w:t>Отчет эмитенту или держателю реестра (при необходимости, по согласованной форме).</w:t>
      </w:r>
    </w:p>
    <w:p w14:paraId="40D9AE59" w14:textId="77777777" w:rsidR="000B7556" w:rsidRPr="005973A4" w:rsidRDefault="000B7556" w:rsidP="00663D07">
      <w:pPr>
        <w:pStyle w:val="25"/>
        <w:numPr>
          <w:ilvl w:val="1"/>
          <w:numId w:val="37"/>
        </w:numPr>
        <w:tabs>
          <w:tab w:val="clear" w:pos="2136"/>
          <w:tab w:val="left" w:pos="567"/>
        </w:tabs>
        <w:spacing w:before="120"/>
        <w:ind w:left="567" w:hanging="567"/>
        <w:rPr>
          <w:bCs/>
          <w:szCs w:val="24"/>
        </w:rPr>
      </w:pPr>
      <w:r w:rsidRPr="005973A4">
        <w:rPr>
          <w:bCs/>
          <w:szCs w:val="24"/>
        </w:rPr>
        <w:t>В случае если решением о выпуске ценных бумаг либо другим документом, регулирующим их эмиссию и обращение</w:t>
      </w:r>
      <w:r w:rsidR="00003029" w:rsidRPr="005973A4">
        <w:rPr>
          <w:bCs/>
          <w:szCs w:val="24"/>
        </w:rPr>
        <w:t>,</w:t>
      </w:r>
      <w:r w:rsidRPr="005973A4">
        <w:rPr>
          <w:bCs/>
          <w:szCs w:val="24"/>
        </w:rPr>
        <w:t xml:space="preserve"> предусмотрена блокировка ценных бумаг перед погашением, ценные бумаги блокируются в порядке и в сроки согласно указаниям эмитента либо в соответствии с законодательством Российской Федерации.</w:t>
      </w:r>
    </w:p>
    <w:p w14:paraId="7A026DE3" w14:textId="77777777" w:rsidR="00256F2E" w:rsidRPr="005973A4" w:rsidRDefault="000B7556" w:rsidP="00663D07">
      <w:pPr>
        <w:pStyle w:val="25"/>
        <w:numPr>
          <w:ilvl w:val="1"/>
          <w:numId w:val="37"/>
        </w:numPr>
        <w:tabs>
          <w:tab w:val="clear" w:pos="2136"/>
          <w:tab w:val="left" w:pos="567"/>
        </w:tabs>
        <w:spacing w:before="120"/>
        <w:ind w:left="567" w:hanging="567"/>
        <w:rPr>
          <w:bCs/>
          <w:szCs w:val="24"/>
        </w:rPr>
      </w:pPr>
      <w:r w:rsidRPr="005973A4">
        <w:rPr>
          <w:bCs/>
          <w:szCs w:val="24"/>
        </w:rPr>
        <w:t xml:space="preserve">В том случае, если по запросу эмитента (держателя реестра, другого депозитария) необходимо предоставить список владельцев ценных бумаг, формирование списков осуществляется согласно процедуре формирования </w:t>
      </w:r>
      <w:r w:rsidR="00454E7B" w:rsidRPr="005973A4">
        <w:rPr>
          <w:bCs/>
          <w:szCs w:val="24"/>
        </w:rPr>
        <w:t>С</w:t>
      </w:r>
      <w:r w:rsidRPr="005973A4">
        <w:rPr>
          <w:bCs/>
          <w:szCs w:val="24"/>
        </w:rPr>
        <w:t xml:space="preserve">писка, включая предоставление необходимых документов и </w:t>
      </w:r>
      <w:r w:rsidR="00C523E3" w:rsidRPr="005973A4">
        <w:rPr>
          <w:bCs/>
          <w:szCs w:val="24"/>
        </w:rPr>
        <w:t>срок</w:t>
      </w:r>
      <w:r w:rsidR="00A36495" w:rsidRPr="005973A4">
        <w:rPr>
          <w:bCs/>
          <w:szCs w:val="24"/>
        </w:rPr>
        <w:t>и</w:t>
      </w:r>
      <w:r w:rsidR="00C523E3" w:rsidRPr="005973A4">
        <w:rPr>
          <w:bCs/>
          <w:szCs w:val="24"/>
        </w:rPr>
        <w:t xml:space="preserve"> формирования </w:t>
      </w:r>
      <w:r w:rsidR="00454E7B" w:rsidRPr="005973A4">
        <w:rPr>
          <w:bCs/>
          <w:szCs w:val="24"/>
        </w:rPr>
        <w:t>С</w:t>
      </w:r>
      <w:r w:rsidR="00C523E3" w:rsidRPr="005973A4">
        <w:rPr>
          <w:bCs/>
          <w:szCs w:val="24"/>
        </w:rPr>
        <w:t>писк</w:t>
      </w:r>
      <w:r w:rsidR="00A36495" w:rsidRPr="005973A4">
        <w:rPr>
          <w:bCs/>
          <w:szCs w:val="24"/>
        </w:rPr>
        <w:t>а</w:t>
      </w:r>
      <w:r w:rsidRPr="005973A4">
        <w:rPr>
          <w:bCs/>
          <w:szCs w:val="24"/>
        </w:rPr>
        <w:t>.</w:t>
      </w:r>
      <w:bookmarkStart w:id="116" w:name="_Toc453406791"/>
    </w:p>
    <w:p w14:paraId="4A3E8A56" w14:textId="14F39BE9" w:rsidR="000B7556" w:rsidRPr="005973A4" w:rsidRDefault="002242F1" w:rsidP="00A416F6">
      <w:pPr>
        <w:pStyle w:val="20"/>
        <w:rPr>
          <w:rFonts w:ascii="Times New Roman" w:hAnsi="Times New Roman"/>
          <w:i w:val="0"/>
        </w:rPr>
      </w:pPr>
      <w:bookmarkStart w:id="117" w:name="_Toc109352133"/>
      <w:bookmarkEnd w:id="116"/>
      <w:r w:rsidRPr="005973A4">
        <w:rPr>
          <w:rFonts w:ascii="Times New Roman" w:hAnsi="Times New Roman"/>
          <w:i w:val="0"/>
        </w:rPr>
        <w:t>Статья 3</w:t>
      </w:r>
      <w:r w:rsidR="0059669F" w:rsidRPr="005973A4">
        <w:rPr>
          <w:rFonts w:ascii="Times New Roman" w:hAnsi="Times New Roman"/>
          <w:i w:val="0"/>
        </w:rPr>
        <w:t>5</w:t>
      </w:r>
      <w:r w:rsidRPr="005973A4">
        <w:rPr>
          <w:rFonts w:ascii="Times New Roman" w:hAnsi="Times New Roman"/>
          <w:i w:val="0"/>
        </w:rPr>
        <w:t xml:space="preserve">. </w:t>
      </w:r>
      <w:r w:rsidR="00C669CB" w:rsidRPr="005973A4">
        <w:rPr>
          <w:rFonts w:ascii="Times New Roman" w:hAnsi="Times New Roman"/>
          <w:i w:val="0"/>
        </w:rPr>
        <w:t>Списание и зачисление ценных бумаг при о</w:t>
      </w:r>
      <w:r w:rsidR="000B7556" w:rsidRPr="005973A4">
        <w:rPr>
          <w:rFonts w:ascii="Times New Roman" w:hAnsi="Times New Roman"/>
          <w:i w:val="0"/>
        </w:rPr>
        <w:t>бъединени</w:t>
      </w:r>
      <w:r w:rsidR="00C669CB" w:rsidRPr="005973A4">
        <w:rPr>
          <w:rFonts w:ascii="Times New Roman" w:hAnsi="Times New Roman"/>
          <w:i w:val="0"/>
        </w:rPr>
        <w:t>и</w:t>
      </w:r>
      <w:r w:rsidR="000B7556" w:rsidRPr="005973A4">
        <w:rPr>
          <w:rFonts w:ascii="Times New Roman" w:hAnsi="Times New Roman"/>
          <w:i w:val="0"/>
        </w:rPr>
        <w:t xml:space="preserve"> дополнительных выпусков эмиссионных ценных бумаг</w:t>
      </w:r>
      <w:bookmarkEnd w:id="117"/>
    </w:p>
    <w:p w14:paraId="5C4DDC3C" w14:textId="77777777" w:rsidR="000B7556" w:rsidRPr="005973A4" w:rsidRDefault="000B7556" w:rsidP="000636B8">
      <w:pPr>
        <w:autoSpaceDE w:val="0"/>
        <w:autoSpaceDN w:val="0"/>
        <w:adjustRightInd w:val="0"/>
        <w:spacing w:before="120"/>
        <w:ind w:left="567"/>
        <w:jc w:val="both"/>
        <w:rPr>
          <w:sz w:val="24"/>
          <w:szCs w:val="24"/>
        </w:rPr>
      </w:pPr>
      <w:r w:rsidRPr="005973A4">
        <w:rPr>
          <w:b/>
          <w:i/>
          <w:sz w:val="24"/>
          <w:szCs w:val="24"/>
        </w:rPr>
        <w:t>Содержание операци</w:t>
      </w:r>
      <w:r w:rsidR="00C669CB" w:rsidRPr="005973A4">
        <w:rPr>
          <w:b/>
          <w:i/>
          <w:sz w:val="24"/>
          <w:szCs w:val="24"/>
        </w:rPr>
        <w:t>й</w:t>
      </w:r>
      <w:r w:rsidRPr="005973A4">
        <w:rPr>
          <w:i/>
          <w:sz w:val="24"/>
          <w:szCs w:val="24"/>
        </w:rPr>
        <w:t>:</w:t>
      </w:r>
      <w:r w:rsidRPr="005973A4">
        <w:rPr>
          <w:sz w:val="24"/>
          <w:szCs w:val="24"/>
        </w:rPr>
        <w:t xml:space="preserve"> </w:t>
      </w:r>
      <w:r w:rsidR="00C669CB" w:rsidRPr="005973A4">
        <w:rPr>
          <w:sz w:val="24"/>
          <w:szCs w:val="24"/>
        </w:rPr>
        <w:t xml:space="preserve">списание и зачисление ценных бумаг со </w:t>
      </w:r>
      <w:r w:rsidR="00691D47" w:rsidRPr="005973A4">
        <w:rPr>
          <w:sz w:val="24"/>
          <w:szCs w:val="24"/>
        </w:rPr>
        <w:t>С</w:t>
      </w:r>
      <w:r w:rsidR="00C669CB" w:rsidRPr="005973A4">
        <w:rPr>
          <w:sz w:val="24"/>
          <w:szCs w:val="24"/>
        </w:rPr>
        <w:t>четов депо при</w:t>
      </w:r>
      <w:r w:rsidRPr="005973A4">
        <w:rPr>
          <w:sz w:val="24"/>
          <w:szCs w:val="24"/>
        </w:rPr>
        <w:t xml:space="preserve"> объединени</w:t>
      </w:r>
      <w:r w:rsidR="00C669CB" w:rsidRPr="005973A4">
        <w:rPr>
          <w:sz w:val="24"/>
          <w:szCs w:val="24"/>
        </w:rPr>
        <w:t>и</w:t>
      </w:r>
      <w:r w:rsidRPr="005973A4">
        <w:rPr>
          <w:sz w:val="24"/>
          <w:szCs w:val="24"/>
        </w:rPr>
        <w:t xml:space="preserve"> дополнительных выпусков эмиссионных ценных бумаг. Депозитарий </w:t>
      </w:r>
      <w:r w:rsidRPr="005973A4">
        <w:rPr>
          <w:sz w:val="24"/>
          <w:szCs w:val="24"/>
        </w:rPr>
        <w:lastRenderedPageBreak/>
        <w:t>обеспечивает после проведения операци</w:t>
      </w:r>
      <w:r w:rsidR="00C669CB" w:rsidRPr="005973A4">
        <w:rPr>
          <w:sz w:val="24"/>
          <w:szCs w:val="24"/>
        </w:rPr>
        <w:t>й, связанных с</w:t>
      </w:r>
      <w:r w:rsidRPr="005973A4">
        <w:rPr>
          <w:sz w:val="24"/>
          <w:szCs w:val="24"/>
        </w:rPr>
        <w:t xml:space="preserve"> объединени</w:t>
      </w:r>
      <w:r w:rsidR="00C669CB" w:rsidRPr="005973A4">
        <w:rPr>
          <w:sz w:val="24"/>
          <w:szCs w:val="24"/>
        </w:rPr>
        <w:t>ем</w:t>
      </w:r>
      <w:r w:rsidRPr="005973A4">
        <w:rPr>
          <w:sz w:val="24"/>
          <w:szCs w:val="24"/>
        </w:rPr>
        <w:t xml:space="preserve"> дополнительных выпусков эмиссионных ценных бумаг сохранение в </w:t>
      </w:r>
      <w:r w:rsidR="00A7026F" w:rsidRPr="005973A4">
        <w:rPr>
          <w:sz w:val="24"/>
          <w:szCs w:val="24"/>
        </w:rPr>
        <w:t>С</w:t>
      </w:r>
      <w:r w:rsidRPr="005973A4">
        <w:rPr>
          <w:sz w:val="24"/>
          <w:szCs w:val="24"/>
        </w:rPr>
        <w:t xml:space="preserve">истеме депозитарного учета Депозитария и на </w:t>
      </w:r>
      <w:r w:rsidR="00424229" w:rsidRPr="005973A4">
        <w:rPr>
          <w:sz w:val="24"/>
          <w:szCs w:val="24"/>
        </w:rPr>
        <w:t>С</w:t>
      </w:r>
      <w:r w:rsidRPr="005973A4">
        <w:rPr>
          <w:sz w:val="24"/>
          <w:szCs w:val="24"/>
        </w:rPr>
        <w:t>четах депо Депонентов информации об учете ценных бумаг и операциях с ними до объединения выпусков.</w:t>
      </w:r>
    </w:p>
    <w:p w14:paraId="3206BF37" w14:textId="77777777" w:rsidR="000B7556" w:rsidRPr="005973A4" w:rsidRDefault="000B7556" w:rsidP="000636B8">
      <w:pPr>
        <w:spacing w:before="120"/>
        <w:ind w:firstLine="567"/>
        <w:jc w:val="both"/>
        <w:rPr>
          <w:b/>
          <w:i/>
          <w:sz w:val="24"/>
        </w:rPr>
      </w:pPr>
      <w:r w:rsidRPr="005973A4">
        <w:rPr>
          <w:b/>
          <w:i/>
          <w:sz w:val="24"/>
        </w:rPr>
        <w:t>Основания:</w:t>
      </w:r>
    </w:p>
    <w:p w14:paraId="47E27D84" w14:textId="77777777" w:rsidR="000B7556" w:rsidRPr="005973A4" w:rsidRDefault="000B7556" w:rsidP="008531B7">
      <w:pPr>
        <w:autoSpaceDE w:val="0"/>
        <w:autoSpaceDN w:val="0"/>
        <w:adjustRightInd w:val="0"/>
        <w:spacing w:before="120"/>
        <w:ind w:left="567"/>
        <w:jc w:val="both"/>
        <w:rPr>
          <w:sz w:val="24"/>
          <w:szCs w:val="24"/>
        </w:rPr>
      </w:pPr>
      <w:r w:rsidRPr="005973A4">
        <w:rPr>
          <w:sz w:val="24"/>
          <w:szCs w:val="24"/>
        </w:rPr>
        <w:t xml:space="preserve">Уведомление регистрирующего органа, принявшего решение об объединении дополнительных выпусков эмиссионных ценных бумаг, держателя реестра, в котором открыт лицевой </w:t>
      </w:r>
      <w:r w:rsidR="00102DCC" w:rsidRPr="005973A4">
        <w:rPr>
          <w:sz w:val="24"/>
          <w:szCs w:val="24"/>
        </w:rPr>
        <w:t>С</w:t>
      </w:r>
      <w:r w:rsidRPr="005973A4">
        <w:rPr>
          <w:sz w:val="24"/>
          <w:szCs w:val="24"/>
        </w:rPr>
        <w:t>чет Депозитария как номинальному держателю, либо депозитария, в котором Депозитарию открыт счет депо</w:t>
      </w:r>
      <w:r w:rsidR="00A36FD7" w:rsidRPr="005973A4">
        <w:rPr>
          <w:sz w:val="24"/>
          <w:szCs w:val="24"/>
        </w:rPr>
        <w:t xml:space="preserve"> номинального держателя</w:t>
      </w:r>
      <w:r w:rsidRPr="005973A4">
        <w:rPr>
          <w:sz w:val="24"/>
          <w:szCs w:val="24"/>
        </w:rPr>
        <w:t>, об объединении дополнительных выпусков эмиссионных ценных бумаг;</w:t>
      </w:r>
    </w:p>
    <w:p w14:paraId="56F6174E" w14:textId="77777777" w:rsidR="000B7556" w:rsidRPr="005973A4" w:rsidRDefault="00F26705" w:rsidP="008531B7">
      <w:pPr>
        <w:autoSpaceDE w:val="0"/>
        <w:autoSpaceDN w:val="0"/>
        <w:adjustRightInd w:val="0"/>
        <w:spacing w:before="120"/>
        <w:ind w:left="567"/>
        <w:jc w:val="both"/>
        <w:rPr>
          <w:sz w:val="24"/>
          <w:szCs w:val="24"/>
        </w:rPr>
      </w:pPr>
      <w:r w:rsidRPr="005973A4">
        <w:rPr>
          <w:sz w:val="24"/>
          <w:szCs w:val="24"/>
        </w:rPr>
        <w:t>Служебное п</w:t>
      </w:r>
      <w:r w:rsidR="000B7556" w:rsidRPr="005973A4">
        <w:rPr>
          <w:sz w:val="24"/>
          <w:szCs w:val="24"/>
        </w:rPr>
        <w:t>оручение.</w:t>
      </w:r>
    </w:p>
    <w:p w14:paraId="39E8E9D2" w14:textId="77777777" w:rsidR="000B7556" w:rsidRPr="005973A4" w:rsidRDefault="000B7556" w:rsidP="000636B8">
      <w:pPr>
        <w:spacing w:before="120"/>
        <w:ind w:firstLine="567"/>
        <w:jc w:val="both"/>
        <w:rPr>
          <w:b/>
          <w:sz w:val="24"/>
        </w:rPr>
      </w:pPr>
      <w:r w:rsidRPr="005973A4">
        <w:rPr>
          <w:b/>
          <w:i/>
          <w:sz w:val="24"/>
        </w:rPr>
        <w:t>Исходящие документы</w:t>
      </w:r>
      <w:r w:rsidRPr="005973A4">
        <w:rPr>
          <w:b/>
          <w:sz w:val="24"/>
        </w:rPr>
        <w:t>:</w:t>
      </w:r>
    </w:p>
    <w:p w14:paraId="375EF901" w14:textId="77777777" w:rsidR="000B7556" w:rsidRPr="005973A4" w:rsidRDefault="000B7556" w:rsidP="008531B7">
      <w:pPr>
        <w:autoSpaceDE w:val="0"/>
        <w:autoSpaceDN w:val="0"/>
        <w:adjustRightInd w:val="0"/>
        <w:spacing w:before="120"/>
        <w:ind w:left="567"/>
        <w:jc w:val="both"/>
        <w:rPr>
          <w:sz w:val="24"/>
          <w:szCs w:val="24"/>
        </w:rPr>
      </w:pPr>
      <w:r w:rsidRPr="005973A4">
        <w:rPr>
          <w:sz w:val="24"/>
          <w:szCs w:val="24"/>
        </w:rPr>
        <w:t>Отчеты о выполненн</w:t>
      </w:r>
      <w:r w:rsidR="00066B2B" w:rsidRPr="005973A4">
        <w:rPr>
          <w:sz w:val="24"/>
          <w:szCs w:val="24"/>
        </w:rPr>
        <w:t>ых</w:t>
      </w:r>
      <w:r w:rsidRPr="005973A4">
        <w:rPr>
          <w:sz w:val="24"/>
          <w:szCs w:val="24"/>
        </w:rPr>
        <w:t xml:space="preserve"> операци</w:t>
      </w:r>
      <w:r w:rsidR="00066B2B" w:rsidRPr="005973A4">
        <w:rPr>
          <w:sz w:val="24"/>
          <w:szCs w:val="24"/>
        </w:rPr>
        <w:t>ях</w:t>
      </w:r>
      <w:r w:rsidRPr="005973A4">
        <w:rPr>
          <w:sz w:val="24"/>
          <w:szCs w:val="24"/>
        </w:rPr>
        <w:t xml:space="preserve"> Депонентам по форме MS101; </w:t>
      </w:r>
    </w:p>
    <w:p w14:paraId="51835B6D" w14:textId="77777777" w:rsidR="000B7556" w:rsidRPr="005973A4" w:rsidRDefault="000B7556" w:rsidP="008531B7">
      <w:pPr>
        <w:autoSpaceDE w:val="0"/>
        <w:autoSpaceDN w:val="0"/>
        <w:adjustRightInd w:val="0"/>
        <w:spacing w:before="120"/>
        <w:ind w:left="567"/>
        <w:jc w:val="both"/>
        <w:rPr>
          <w:sz w:val="24"/>
          <w:szCs w:val="24"/>
        </w:rPr>
      </w:pPr>
      <w:r w:rsidRPr="005973A4">
        <w:rPr>
          <w:sz w:val="24"/>
          <w:szCs w:val="24"/>
        </w:rPr>
        <w:t xml:space="preserve">Уведомления об объединении дополнительных выпусков эмиссионных ценных бумаг (направляются клиринговым центрам/клиринговым организациям, с которыми Депозитарием заключены соответствующие договоры). Уведомление содержит информацию, установленную нормативными актами </w:t>
      </w:r>
      <w:r w:rsidR="00194446" w:rsidRPr="005973A4">
        <w:rPr>
          <w:sz w:val="24"/>
          <w:szCs w:val="24"/>
        </w:rPr>
        <w:t>Бан</w:t>
      </w:r>
      <w:r w:rsidR="006D35A2" w:rsidRPr="005973A4">
        <w:rPr>
          <w:sz w:val="24"/>
          <w:szCs w:val="24"/>
        </w:rPr>
        <w:t>ка России</w:t>
      </w:r>
      <w:r w:rsidRPr="005973A4">
        <w:rPr>
          <w:sz w:val="24"/>
          <w:szCs w:val="24"/>
        </w:rPr>
        <w:t>, форма уведомления определяется условиями договора, заключаемого Депозитарием с конкретным клиринговым центром/клиринговой организацией.</w:t>
      </w:r>
    </w:p>
    <w:p w14:paraId="37574A0D" w14:textId="38960C7C" w:rsidR="000B7556" w:rsidRPr="005973A4" w:rsidRDefault="002242F1" w:rsidP="00A416F6">
      <w:pPr>
        <w:pStyle w:val="20"/>
        <w:rPr>
          <w:rFonts w:ascii="Times New Roman" w:hAnsi="Times New Roman"/>
          <w:i w:val="0"/>
        </w:rPr>
      </w:pPr>
      <w:bookmarkStart w:id="118" w:name="_Toc109352134"/>
      <w:r w:rsidRPr="005973A4">
        <w:rPr>
          <w:rFonts w:ascii="Times New Roman" w:hAnsi="Times New Roman"/>
          <w:i w:val="0"/>
        </w:rPr>
        <w:t>Статья 3</w:t>
      </w:r>
      <w:r w:rsidR="0059669F" w:rsidRPr="005973A4">
        <w:rPr>
          <w:rFonts w:ascii="Times New Roman" w:hAnsi="Times New Roman"/>
          <w:i w:val="0"/>
        </w:rPr>
        <w:t>6</w:t>
      </w:r>
      <w:r w:rsidRPr="005973A4">
        <w:rPr>
          <w:rFonts w:ascii="Times New Roman" w:hAnsi="Times New Roman"/>
          <w:i w:val="0"/>
        </w:rPr>
        <w:t xml:space="preserve">. </w:t>
      </w:r>
      <w:r w:rsidR="00066B2B" w:rsidRPr="005973A4">
        <w:rPr>
          <w:rFonts w:ascii="Times New Roman" w:hAnsi="Times New Roman"/>
          <w:i w:val="0"/>
        </w:rPr>
        <w:t>Списание и зачисление ценных бумаг при а</w:t>
      </w:r>
      <w:r w:rsidR="000B7556" w:rsidRPr="005973A4">
        <w:rPr>
          <w:rFonts w:ascii="Times New Roman" w:hAnsi="Times New Roman"/>
          <w:i w:val="0"/>
        </w:rPr>
        <w:t>ннулировани</w:t>
      </w:r>
      <w:r w:rsidR="00066B2B" w:rsidRPr="005973A4">
        <w:rPr>
          <w:rFonts w:ascii="Times New Roman" w:hAnsi="Times New Roman"/>
          <w:i w:val="0"/>
        </w:rPr>
        <w:t>и</w:t>
      </w:r>
      <w:r w:rsidR="000B7556" w:rsidRPr="005973A4">
        <w:rPr>
          <w:rFonts w:ascii="Times New Roman" w:hAnsi="Times New Roman"/>
          <w:i w:val="0"/>
        </w:rPr>
        <w:t xml:space="preserve"> индивидуального номера (кода) дополнительного выпуска ценных бумаг и объединени</w:t>
      </w:r>
      <w:r w:rsidR="00066B2B" w:rsidRPr="005973A4">
        <w:rPr>
          <w:rFonts w:ascii="Times New Roman" w:hAnsi="Times New Roman"/>
          <w:i w:val="0"/>
        </w:rPr>
        <w:t>и</w:t>
      </w:r>
      <w:r w:rsidR="000B7556" w:rsidRPr="005973A4">
        <w:rPr>
          <w:rFonts w:ascii="Times New Roman" w:hAnsi="Times New Roman"/>
          <w:i w:val="0"/>
        </w:rPr>
        <w:t xml:space="preserve"> ценных бумаг дополнительного выпуска с ценными бумагами выпуска, по отношению к которому они являются дополнительными (аннулирование кода дополнительного выпуска)</w:t>
      </w:r>
      <w:bookmarkEnd w:id="118"/>
    </w:p>
    <w:p w14:paraId="2AC0AC51" w14:textId="77777777" w:rsidR="000B7556" w:rsidRPr="005973A4" w:rsidRDefault="000B7556" w:rsidP="000636B8">
      <w:pPr>
        <w:autoSpaceDE w:val="0"/>
        <w:autoSpaceDN w:val="0"/>
        <w:adjustRightInd w:val="0"/>
        <w:spacing w:before="120"/>
        <w:ind w:left="567"/>
        <w:jc w:val="both"/>
        <w:rPr>
          <w:sz w:val="24"/>
          <w:szCs w:val="24"/>
        </w:rPr>
      </w:pPr>
      <w:r w:rsidRPr="005973A4">
        <w:rPr>
          <w:b/>
          <w:i/>
          <w:sz w:val="24"/>
          <w:szCs w:val="24"/>
        </w:rPr>
        <w:t>Содержание операци</w:t>
      </w:r>
      <w:r w:rsidR="00066B2B" w:rsidRPr="005973A4">
        <w:rPr>
          <w:b/>
          <w:i/>
          <w:sz w:val="24"/>
          <w:szCs w:val="24"/>
        </w:rPr>
        <w:t>й</w:t>
      </w:r>
      <w:r w:rsidRPr="005973A4">
        <w:rPr>
          <w:b/>
          <w:i/>
          <w:sz w:val="24"/>
          <w:szCs w:val="24"/>
        </w:rPr>
        <w:t>:</w:t>
      </w:r>
      <w:r w:rsidRPr="005973A4">
        <w:rPr>
          <w:sz w:val="24"/>
          <w:szCs w:val="24"/>
        </w:rPr>
        <w:t xml:space="preserve"> </w:t>
      </w:r>
      <w:r w:rsidR="00066B2B" w:rsidRPr="005973A4">
        <w:rPr>
          <w:sz w:val="24"/>
          <w:szCs w:val="24"/>
        </w:rPr>
        <w:t xml:space="preserve">списание ценных бумаг </w:t>
      </w:r>
      <w:r w:rsidRPr="005973A4">
        <w:rPr>
          <w:sz w:val="24"/>
          <w:szCs w:val="24"/>
        </w:rPr>
        <w:t xml:space="preserve">дополнительного выпуска и </w:t>
      </w:r>
      <w:r w:rsidR="00066B2B" w:rsidRPr="005973A4">
        <w:rPr>
          <w:sz w:val="24"/>
          <w:szCs w:val="24"/>
        </w:rPr>
        <w:t>зачисление ценных бумаг</w:t>
      </w:r>
      <w:r w:rsidRPr="005973A4">
        <w:rPr>
          <w:sz w:val="24"/>
          <w:szCs w:val="24"/>
        </w:rPr>
        <w:t xml:space="preserve"> выпуска, по отношению к которому они являются дополнительными. Депозитарий обеспечивает после проведения операци</w:t>
      </w:r>
      <w:r w:rsidR="00066B2B" w:rsidRPr="005973A4">
        <w:rPr>
          <w:sz w:val="24"/>
          <w:szCs w:val="24"/>
        </w:rPr>
        <w:t>й, связанных с</w:t>
      </w:r>
      <w:r w:rsidRPr="005973A4">
        <w:rPr>
          <w:sz w:val="24"/>
          <w:szCs w:val="24"/>
        </w:rPr>
        <w:t xml:space="preserve"> аннулировани</w:t>
      </w:r>
      <w:r w:rsidR="00066B2B" w:rsidRPr="005973A4">
        <w:rPr>
          <w:sz w:val="24"/>
          <w:szCs w:val="24"/>
        </w:rPr>
        <w:t>ем</w:t>
      </w:r>
      <w:r w:rsidRPr="005973A4">
        <w:rPr>
          <w:sz w:val="24"/>
          <w:szCs w:val="24"/>
        </w:rPr>
        <w:t xml:space="preserve"> индивидуального номера (кода) дополнительного выпуска ценных бумаг и объединени</w:t>
      </w:r>
      <w:r w:rsidR="00066B2B" w:rsidRPr="005973A4">
        <w:rPr>
          <w:sz w:val="24"/>
          <w:szCs w:val="24"/>
        </w:rPr>
        <w:t>ем</w:t>
      </w:r>
      <w:r w:rsidRPr="005973A4">
        <w:rPr>
          <w:sz w:val="24"/>
          <w:szCs w:val="24"/>
        </w:rPr>
        <w:t xml:space="preserve"> ценных бумаг дополнительного выпуска с ценными бумагами выпуска, по отношению к которому они являются дополнительными, сохранение в </w:t>
      </w:r>
      <w:r w:rsidR="00A7026F" w:rsidRPr="005973A4">
        <w:rPr>
          <w:sz w:val="24"/>
          <w:szCs w:val="24"/>
        </w:rPr>
        <w:t>С</w:t>
      </w:r>
      <w:r w:rsidRPr="005973A4">
        <w:rPr>
          <w:sz w:val="24"/>
          <w:szCs w:val="24"/>
        </w:rPr>
        <w:t xml:space="preserve">истеме депозитарного учета Депозитария и на </w:t>
      </w:r>
      <w:r w:rsidR="00424229" w:rsidRPr="005973A4">
        <w:rPr>
          <w:sz w:val="24"/>
          <w:szCs w:val="24"/>
        </w:rPr>
        <w:t>С</w:t>
      </w:r>
      <w:r w:rsidRPr="005973A4">
        <w:rPr>
          <w:sz w:val="24"/>
          <w:szCs w:val="24"/>
        </w:rPr>
        <w:t>четах депо Депонентов информации об учете ценных бумаг дополнительного выпуска и операциях с ними до проведения операци</w:t>
      </w:r>
      <w:r w:rsidR="00066B2B" w:rsidRPr="005973A4">
        <w:rPr>
          <w:sz w:val="24"/>
          <w:szCs w:val="24"/>
        </w:rPr>
        <w:t>й, связанных с</w:t>
      </w:r>
      <w:r w:rsidRPr="005973A4">
        <w:rPr>
          <w:sz w:val="24"/>
          <w:szCs w:val="24"/>
        </w:rPr>
        <w:t xml:space="preserve"> аннулировани</w:t>
      </w:r>
      <w:r w:rsidR="00066B2B" w:rsidRPr="005973A4">
        <w:rPr>
          <w:sz w:val="24"/>
          <w:szCs w:val="24"/>
        </w:rPr>
        <w:t>ем</w:t>
      </w:r>
      <w:r w:rsidRPr="005973A4">
        <w:rPr>
          <w:sz w:val="24"/>
          <w:szCs w:val="24"/>
        </w:rPr>
        <w:t xml:space="preserve"> индивидуального номера (кода) дополнительного выпуска ценных бумаг и объединени</w:t>
      </w:r>
      <w:r w:rsidR="00066B2B" w:rsidRPr="005973A4">
        <w:rPr>
          <w:sz w:val="24"/>
          <w:szCs w:val="24"/>
        </w:rPr>
        <w:t>ем</w:t>
      </w:r>
      <w:r w:rsidRPr="005973A4">
        <w:rPr>
          <w:sz w:val="24"/>
          <w:szCs w:val="24"/>
        </w:rPr>
        <w:t xml:space="preserve"> ценных бумаг дополнительного выпуска с ценными бумагами выпуска, по отношению к которому они являются дополнительными.</w:t>
      </w:r>
    </w:p>
    <w:p w14:paraId="3C9F5FDD" w14:textId="77777777" w:rsidR="000B7556" w:rsidRPr="005973A4" w:rsidRDefault="000B7556" w:rsidP="000636B8">
      <w:pPr>
        <w:numPr>
          <w:ilvl w:val="12"/>
          <w:numId w:val="0"/>
        </w:numPr>
        <w:spacing w:before="120"/>
        <w:ind w:firstLine="567"/>
        <w:jc w:val="both"/>
        <w:rPr>
          <w:b/>
          <w:i/>
          <w:sz w:val="24"/>
        </w:rPr>
      </w:pPr>
      <w:r w:rsidRPr="005973A4">
        <w:rPr>
          <w:b/>
          <w:i/>
          <w:sz w:val="24"/>
        </w:rPr>
        <w:t>Основания:</w:t>
      </w:r>
    </w:p>
    <w:p w14:paraId="492D8337" w14:textId="77777777" w:rsidR="000B7556" w:rsidRPr="005973A4" w:rsidRDefault="000B7556" w:rsidP="008531B7">
      <w:pPr>
        <w:autoSpaceDE w:val="0"/>
        <w:autoSpaceDN w:val="0"/>
        <w:adjustRightInd w:val="0"/>
        <w:spacing w:before="120"/>
        <w:ind w:left="567"/>
        <w:jc w:val="both"/>
        <w:rPr>
          <w:sz w:val="24"/>
          <w:szCs w:val="24"/>
        </w:rPr>
      </w:pPr>
      <w:r w:rsidRPr="005973A4">
        <w:rPr>
          <w:sz w:val="24"/>
          <w:szCs w:val="24"/>
        </w:rPr>
        <w:t>Уведомление держателя реестра, в котором открыт лицевой счет Депозитарию как номинальному держателю, либо депозитария, в котором Депозитарию открыт счет депо</w:t>
      </w:r>
      <w:r w:rsidR="00A36FD7" w:rsidRPr="005973A4">
        <w:rPr>
          <w:sz w:val="24"/>
          <w:szCs w:val="24"/>
        </w:rPr>
        <w:t xml:space="preserve"> номинального держателя</w:t>
      </w:r>
      <w:r w:rsidRPr="005973A4">
        <w:rPr>
          <w:sz w:val="24"/>
          <w:szCs w:val="24"/>
        </w:rPr>
        <w:t>, об аннулировании индивидуального номера (кода) дополнительного выпуска ценных бумаг и объединении ценных бумаг дополнительного выпуска с ценными бумагами выпуска, по отношению к которому они являются дополнительными;</w:t>
      </w:r>
    </w:p>
    <w:p w14:paraId="720FBE54" w14:textId="77777777" w:rsidR="000B7556" w:rsidRPr="005973A4" w:rsidRDefault="00F26705" w:rsidP="008531B7">
      <w:pPr>
        <w:autoSpaceDE w:val="0"/>
        <w:autoSpaceDN w:val="0"/>
        <w:adjustRightInd w:val="0"/>
        <w:spacing w:before="120"/>
        <w:ind w:left="567"/>
        <w:jc w:val="both"/>
        <w:rPr>
          <w:sz w:val="24"/>
          <w:szCs w:val="24"/>
        </w:rPr>
      </w:pPr>
      <w:r w:rsidRPr="005973A4">
        <w:rPr>
          <w:sz w:val="24"/>
          <w:szCs w:val="24"/>
        </w:rPr>
        <w:t>Служебное п</w:t>
      </w:r>
      <w:r w:rsidR="000B7556" w:rsidRPr="005973A4">
        <w:rPr>
          <w:sz w:val="24"/>
          <w:szCs w:val="24"/>
        </w:rPr>
        <w:t>оручение.</w:t>
      </w:r>
    </w:p>
    <w:p w14:paraId="61058530" w14:textId="77777777" w:rsidR="000B7556" w:rsidRPr="005973A4" w:rsidRDefault="000B7556" w:rsidP="008531B7">
      <w:pPr>
        <w:tabs>
          <w:tab w:val="left" w:pos="5973"/>
        </w:tabs>
        <w:spacing w:before="120"/>
        <w:ind w:firstLine="567"/>
        <w:jc w:val="both"/>
        <w:rPr>
          <w:sz w:val="24"/>
        </w:rPr>
      </w:pPr>
      <w:r w:rsidRPr="005973A4">
        <w:rPr>
          <w:b/>
          <w:i/>
          <w:sz w:val="24"/>
        </w:rPr>
        <w:t>Исходящие документы</w:t>
      </w:r>
      <w:r w:rsidRPr="005973A4">
        <w:rPr>
          <w:sz w:val="24"/>
        </w:rPr>
        <w:t>:</w:t>
      </w:r>
    </w:p>
    <w:p w14:paraId="2BD37933" w14:textId="77777777" w:rsidR="000B7556" w:rsidRPr="005973A4" w:rsidRDefault="000B7556" w:rsidP="008531B7">
      <w:pPr>
        <w:autoSpaceDE w:val="0"/>
        <w:autoSpaceDN w:val="0"/>
        <w:adjustRightInd w:val="0"/>
        <w:spacing w:before="120"/>
        <w:ind w:left="567"/>
        <w:jc w:val="both"/>
        <w:rPr>
          <w:sz w:val="24"/>
          <w:szCs w:val="24"/>
        </w:rPr>
      </w:pPr>
      <w:r w:rsidRPr="005973A4">
        <w:rPr>
          <w:sz w:val="24"/>
          <w:szCs w:val="24"/>
        </w:rPr>
        <w:t>Отчеты о выполненн</w:t>
      </w:r>
      <w:r w:rsidR="00066B2B" w:rsidRPr="005973A4">
        <w:rPr>
          <w:sz w:val="24"/>
          <w:szCs w:val="24"/>
        </w:rPr>
        <w:t>ых</w:t>
      </w:r>
      <w:r w:rsidRPr="005973A4">
        <w:rPr>
          <w:sz w:val="24"/>
          <w:szCs w:val="24"/>
        </w:rPr>
        <w:t xml:space="preserve"> операци</w:t>
      </w:r>
      <w:r w:rsidR="00066B2B" w:rsidRPr="005973A4">
        <w:rPr>
          <w:sz w:val="24"/>
          <w:szCs w:val="24"/>
        </w:rPr>
        <w:t>ях</w:t>
      </w:r>
      <w:r w:rsidRPr="005973A4">
        <w:rPr>
          <w:sz w:val="24"/>
          <w:szCs w:val="24"/>
        </w:rPr>
        <w:t xml:space="preserve"> Депонентам по форме MS101; </w:t>
      </w:r>
    </w:p>
    <w:p w14:paraId="6ADD6F8B" w14:textId="77777777" w:rsidR="000B7556" w:rsidRPr="005973A4" w:rsidRDefault="000B7556" w:rsidP="008531B7">
      <w:pPr>
        <w:autoSpaceDE w:val="0"/>
        <w:autoSpaceDN w:val="0"/>
        <w:adjustRightInd w:val="0"/>
        <w:spacing w:before="120"/>
        <w:ind w:left="567"/>
        <w:jc w:val="both"/>
        <w:rPr>
          <w:sz w:val="24"/>
          <w:szCs w:val="24"/>
        </w:rPr>
      </w:pPr>
      <w:r w:rsidRPr="005973A4">
        <w:rPr>
          <w:sz w:val="24"/>
          <w:szCs w:val="24"/>
        </w:rPr>
        <w:lastRenderedPageBreak/>
        <w:t>Уведомления об аннулировании индивидуальных номеров (кодов) дополнительных выпусков эмиссионных ценных бумаг и объединении ценных бумаг дополнительного выпуска с ценными бумагами выпуска, по отношению к которому они являются дополнительными (направляются клиринговым центрам/клиринговым организ</w:t>
      </w:r>
      <w:r w:rsidR="0060304F" w:rsidRPr="005973A4">
        <w:rPr>
          <w:sz w:val="24"/>
          <w:szCs w:val="24"/>
        </w:rPr>
        <w:t xml:space="preserve">ациям, с которыми Депозитарием </w:t>
      </w:r>
      <w:r w:rsidRPr="005973A4">
        <w:rPr>
          <w:sz w:val="24"/>
          <w:szCs w:val="24"/>
        </w:rPr>
        <w:t xml:space="preserve">заключены соответствующие договоры). Уведомление содержит информацию, установленную нормативными актами </w:t>
      </w:r>
      <w:r w:rsidR="006D35A2" w:rsidRPr="005973A4">
        <w:rPr>
          <w:sz w:val="24"/>
          <w:szCs w:val="24"/>
        </w:rPr>
        <w:t>Банка России</w:t>
      </w:r>
      <w:r w:rsidRPr="005973A4">
        <w:rPr>
          <w:sz w:val="24"/>
          <w:szCs w:val="24"/>
        </w:rPr>
        <w:t>, форма уведомления определяется условиями договора, заключаемого Депозитарием с конкретным клиринговым центром/клиринговой организацией.</w:t>
      </w:r>
    </w:p>
    <w:p w14:paraId="4C0D156A" w14:textId="4A60DB8C" w:rsidR="00C732FC" w:rsidRPr="005973A4" w:rsidRDefault="00C732FC" w:rsidP="009E3596">
      <w:pPr>
        <w:pStyle w:val="20"/>
        <w:rPr>
          <w:rFonts w:ascii="Times New Roman" w:hAnsi="Times New Roman"/>
          <w:i w:val="0"/>
        </w:rPr>
      </w:pPr>
      <w:bookmarkStart w:id="119" w:name="_Toc109352135"/>
      <w:r w:rsidRPr="005973A4">
        <w:rPr>
          <w:rFonts w:ascii="Times New Roman" w:hAnsi="Times New Roman"/>
          <w:i w:val="0"/>
        </w:rPr>
        <w:t>Статья 3</w:t>
      </w:r>
      <w:r w:rsidR="0059669F" w:rsidRPr="005973A4">
        <w:rPr>
          <w:rFonts w:ascii="Times New Roman" w:hAnsi="Times New Roman"/>
          <w:i w:val="0"/>
        </w:rPr>
        <w:t>7</w:t>
      </w:r>
      <w:r w:rsidRPr="005973A4">
        <w:rPr>
          <w:rFonts w:ascii="Times New Roman" w:hAnsi="Times New Roman"/>
          <w:i w:val="0"/>
        </w:rPr>
        <w:t xml:space="preserve">. Особенности взаимодействия Депозитария </w:t>
      </w:r>
      <w:r w:rsidR="00474ECF" w:rsidRPr="005973A4">
        <w:rPr>
          <w:rFonts w:ascii="Times New Roman" w:hAnsi="Times New Roman"/>
          <w:i w:val="0"/>
        </w:rPr>
        <w:t>и</w:t>
      </w:r>
      <w:r w:rsidRPr="005973A4">
        <w:rPr>
          <w:rFonts w:ascii="Times New Roman" w:hAnsi="Times New Roman"/>
          <w:i w:val="0"/>
        </w:rPr>
        <w:t xml:space="preserve"> Депонент</w:t>
      </w:r>
      <w:r w:rsidR="00474ECF" w:rsidRPr="005973A4">
        <w:rPr>
          <w:rFonts w:ascii="Times New Roman" w:hAnsi="Times New Roman"/>
          <w:i w:val="0"/>
        </w:rPr>
        <w:t>ов</w:t>
      </w:r>
      <w:r w:rsidRPr="005973A4">
        <w:rPr>
          <w:rFonts w:ascii="Times New Roman" w:hAnsi="Times New Roman"/>
          <w:i w:val="0"/>
        </w:rPr>
        <w:t xml:space="preserve"> при проведении добровольных Корпоративных действий или обязательных </w:t>
      </w:r>
      <w:r w:rsidR="009E3596" w:rsidRPr="005973A4">
        <w:rPr>
          <w:rFonts w:ascii="Times New Roman" w:hAnsi="Times New Roman"/>
          <w:i w:val="0"/>
        </w:rPr>
        <w:t>К</w:t>
      </w:r>
      <w:r w:rsidRPr="005973A4">
        <w:rPr>
          <w:rFonts w:ascii="Times New Roman" w:hAnsi="Times New Roman"/>
          <w:i w:val="0"/>
        </w:rPr>
        <w:t>орпоративных действий с возможностью выбора варианта участия в Корпоративном действии</w:t>
      </w:r>
      <w:bookmarkEnd w:id="119"/>
    </w:p>
    <w:p w14:paraId="2CFB6F55" w14:textId="77777777" w:rsidR="00EE629C" w:rsidRPr="005973A4" w:rsidRDefault="00474ECF" w:rsidP="00663D07">
      <w:pPr>
        <w:pStyle w:val="25"/>
        <w:numPr>
          <w:ilvl w:val="1"/>
          <w:numId w:val="49"/>
        </w:numPr>
        <w:tabs>
          <w:tab w:val="clear" w:pos="2136"/>
          <w:tab w:val="left" w:pos="567"/>
        </w:tabs>
        <w:spacing w:before="120"/>
        <w:ind w:left="567" w:hanging="567"/>
        <w:rPr>
          <w:bCs/>
          <w:szCs w:val="24"/>
        </w:rPr>
      </w:pPr>
      <w:r w:rsidRPr="005973A4">
        <w:rPr>
          <w:bCs/>
          <w:szCs w:val="24"/>
        </w:rPr>
        <w:t>Настоящая статья Условий определяет порядок взаимодействия Депозитария и Депонентов при проведении добровольных Корпоративных действий или обязательных Корпоративных действий с возможностью выбора варианта участи</w:t>
      </w:r>
      <w:r w:rsidR="00982ABF" w:rsidRPr="005973A4">
        <w:rPr>
          <w:bCs/>
          <w:szCs w:val="24"/>
        </w:rPr>
        <w:t xml:space="preserve">я </w:t>
      </w:r>
      <w:r w:rsidRPr="005973A4">
        <w:rPr>
          <w:bCs/>
          <w:szCs w:val="24"/>
        </w:rPr>
        <w:t>в Корпоративном действии</w:t>
      </w:r>
      <w:r w:rsidR="0011040C" w:rsidRPr="005973A4">
        <w:rPr>
          <w:bCs/>
          <w:szCs w:val="24"/>
        </w:rPr>
        <w:t xml:space="preserve">, </w:t>
      </w:r>
      <w:r w:rsidR="00BD5C92" w:rsidRPr="005973A4">
        <w:rPr>
          <w:bCs/>
          <w:szCs w:val="24"/>
        </w:rPr>
        <w:t xml:space="preserve">а также в том случае, </w:t>
      </w:r>
      <w:r w:rsidR="0011040C" w:rsidRPr="005973A4">
        <w:rPr>
          <w:bCs/>
          <w:szCs w:val="24"/>
        </w:rPr>
        <w:t xml:space="preserve">когда </w:t>
      </w:r>
      <w:r w:rsidR="00BD5C92" w:rsidRPr="005973A4">
        <w:rPr>
          <w:bCs/>
          <w:szCs w:val="24"/>
        </w:rPr>
        <w:t xml:space="preserve">при проведении Корпоративного действия </w:t>
      </w:r>
      <w:r w:rsidR="0011040C" w:rsidRPr="005973A4">
        <w:rPr>
          <w:bCs/>
          <w:szCs w:val="24"/>
        </w:rPr>
        <w:t>реализация прав по ценным бумагам осуществляется через депозитарии, в которых учитываются права на ценные бумаги, по которым проводится Корпоративное действие</w:t>
      </w:r>
      <w:r w:rsidRPr="005973A4">
        <w:rPr>
          <w:bCs/>
          <w:szCs w:val="24"/>
        </w:rPr>
        <w:t xml:space="preserve">. </w:t>
      </w:r>
    </w:p>
    <w:p w14:paraId="44EAD1F7" w14:textId="77777777" w:rsidR="00C732FC" w:rsidRPr="005973A4" w:rsidRDefault="00C732FC" w:rsidP="00663D07">
      <w:pPr>
        <w:pStyle w:val="25"/>
        <w:numPr>
          <w:ilvl w:val="1"/>
          <w:numId w:val="49"/>
        </w:numPr>
        <w:tabs>
          <w:tab w:val="clear" w:pos="2136"/>
          <w:tab w:val="left" w:pos="567"/>
        </w:tabs>
        <w:spacing w:before="120"/>
        <w:ind w:left="567" w:hanging="567"/>
        <w:rPr>
          <w:bCs/>
          <w:szCs w:val="24"/>
        </w:rPr>
      </w:pPr>
      <w:r w:rsidRPr="005973A4">
        <w:rPr>
          <w:bCs/>
          <w:szCs w:val="24"/>
        </w:rPr>
        <w:t>При принятии Депонентом или клиентом Депонента решения об у</w:t>
      </w:r>
      <w:r w:rsidR="00EB1C2C" w:rsidRPr="005973A4">
        <w:rPr>
          <w:bCs/>
          <w:szCs w:val="24"/>
        </w:rPr>
        <w:t>частии в Корпоративном действии</w:t>
      </w:r>
      <w:r w:rsidRPr="005973A4">
        <w:rPr>
          <w:bCs/>
          <w:szCs w:val="24"/>
        </w:rPr>
        <w:t>, Депонент, получив от Депозитария уведомление о Корпоративном действии</w:t>
      </w:r>
      <w:r w:rsidR="004A40E7" w:rsidRPr="005973A4">
        <w:rPr>
          <w:bCs/>
          <w:szCs w:val="24"/>
        </w:rPr>
        <w:t xml:space="preserve"> или сообщение о собрании (далее – уведомление о Корпоративном действии)</w:t>
      </w:r>
      <w:r w:rsidRPr="005973A4">
        <w:rPr>
          <w:bCs/>
          <w:szCs w:val="24"/>
        </w:rPr>
        <w:t>, должен предоставить в Депозитарий в электронно</w:t>
      </w:r>
      <w:r w:rsidR="00474ECF" w:rsidRPr="005973A4">
        <w:rPr>
          <w:bCs/>
          <w:szCs w:val="24"/>
        </w:rPr>
        <w:t>й форме</w:t>
      </w:r>
      <w:r w:rsidRPr="005973A4">
        <w:rPr>
          <w:bCs/>
          <w:szCs w:val="24"/>
        </w:rPr>
        <w:t xml:space="preserve"> </w:t>
      </w:r>
      <w:r w:rsidR="00474ECF" w:rsidRPr="005973A4">
        <w:rPr>
          <w:bCs/>
          <w:szCs w:val="24"/>
        </w:rPr>
        <w:t>(в форме электронного документа)</w:t>
      </w:r>
      <w:r w:rsidRPr="005973A4">
        <w:rPr>
          <w:bCs/>
          <w:szCs w:val="24"/>
        </w:rPr>
        <w:t xml:space="preserve"> </w:t>
      </w:r>
      <w:r w:rsidR="00F26705" w:rsidRPr="005973A4">
        <w:rPr>
          <w:bCs/>
          <w:szCs w:val="24"/>
        </w:rPr>
        <w:t>П</w:t>
      </w:r>
      <w:r w:rsidR="00082E7C" w:rsidRPr="005973A4">
        <w:rPr>
          <w:bCs/>
          <w:szCs w:val="24"/>
        </w:rPr>
        <w:t>оручение</w:t>
      </w:r>
      <w:r w:rsidR="00655DCA" w:rsidRPr="005973A4">
        <w:rPr>
          <w:bCs/>
          <w:szCs w:val="24"/>
        </w:rPr>
        <w:t xml:space="preserve"> (инструкцию</w:t>
      </w:r>
      <w:r w:rsidR="00082E7C" w:rsidRPr="005973A4">
        <w:rPr>
          <w:bCs/>
          <w:szCs w:val="24"/>
        </w:rPr>
        <w:t xml:space="preserve">) </w:t>
      </w:r>
      <w:r w:rsidRPr="005973A4">
        <w:rPr>
          <w:bCs/>
          <w:szCs w:val="24"/>
        </w:rPr>
        <w:t xml:space="preserve">на участие в </w:t>
      </w:r>
      <w:r w:rsidR="00474ECF" w:rsidRPr="005973A4">
        <w:rPr>
          <w:bCs/>
          <w:szCs w:val="24"/>
        </w:rPr>
        <w:t>К</w:t>
      </w:r>
      <w:r w:rsidRPr="005973A4">
        <w:rPr>
          <w:bCs/>
          <w:szCs w:val="24"/>
        </w:rPr>
        <w:t>орпоративном действии</w:t>
      </w:r>
      <w:r w:rsidR="004A40E7" w:rsidRPr="005973A4">
        <w:rPr>
          <w:bCs/>
          <w:szCs w:val="24"/>
        </w:rPr>
        <w:t xml:space="preserve"> </w:t>
      </w:r>
      <w:r w:rsidR="0088300B" w:rsidRPr="005973A4">
        <w:rPr>
          <w:bCs/>
          <w:szCs w:val="24"/>
        </w:rPr>
        <w:t xml:space="preserve">или </w:t>
      </w:r>
      <w:r w:rsidR="00561C62" w:rsidRPr="005973A4">
        <w:rPr>
          <w:bCs/>
          <w:szCs w:val="24"/>
        </w:rPr>
        <w:t>Поручение (</w:t>
      </w:r>
      <w:r w:rsidR="0088300B" w:rsidRPr="005973A4">
        <w:rPr>
          <w:bCs/>
          <w:szCs w:val="24"/>
        </w:rPr>
        <w:t>инстр</w:t>
      </w:r>
      <w:r w:rsidR="004A40E7" w:rsidRPr="005973A4">
        <w:rPr>
          <w:bCs/>
          <w:szCs w:val="24"/>
        </w:rPr>
        <w:t>укцию</w:t>
      </w:r>
      <w:r w:rsidR="00561C62" w:rsidRPr="005973A4">
        <w:rPr>
          <w:bCs/>
          <w:szCs w:val="24"/>
        </w:rPr>
        <w:t>)</w:t>
      </w:r>
      <w:r w:rsidR="004A40E7" w:rsidRPr="005973A4">
        <w:rPr>
          <w:bCs/>
          <w:szCs w:val="24"/>
        </w:rPr>
        <w:t xml:space="preserve"> для участия в собрании (далее – инструкция)</w:t>
      </w:r>
      <w:r w:rsidRPr="005973A4">
        <w:rPr>
          <w:bCs/>
          <w:szCs w:val="24"/>
        </w:rPr>
        <w:t>. Инструкция должна быть заполнена в строгом соответствии с указаниями, содержащимися в уведомлении о Корпоративном действии, полученном от Депозитария. Инструкция должна быть предоставлена в Депозитарий в срок, указанный в уведомлении о Корпоративном действии</w:t>
      </w:r>
      <w:r w:rsidR="0006417F" w:rsidRPr="005973A4">
        <w:rPr>
          <w:bCs/>
          <w:szCs w:val="24"/>
        </w:rPr>
        <w:t>.</w:t>
      </w:r>
      <w:r w:rsidRPr="005973A4">
        <w:rPr>
          <w:bCs/>
          <w:szCs w:val="24"/>
        </w:rPr>
        <w:t xml:space="preserve"> Инструкции </w:t>
      </w:r>
      <w:r w:rsidR="0006417F" w:rsidRPr="005973A4">
        <w:rPr>
          <w:bCs/>
          <w:szCs w:val="24"/>
        </w:rPr>
        <w:t xml:space="preserve">Депонентом </w:t>
      </w:r>
      <w:r w:rsidRPr="005973A4">
        <w:rPr>
          <w:bCs/>
          <w:szCs w:val="24"/>
        </w:rPr>
        <w:t xml:space="preserve">должен быть присвоен уникальный в рамках </w:t>
      </w:r>
      <w:r w:rsidR="0006417F" w:rsidRPr="005973A4">
        <w:rPr>
          <w:bCs/>
          <w:szCs w:val="24"/>
        </w:rPr>
        <w:t>К</w:t>
      </w:r>
      <w:r w:rsidRPr="005973A4">
        <w:rPr>
          <w:bCs/>
          <w:szCs w:val="24"/>
        </w:rPr>
        <w:t xml:space="preserve">орпоративного действия номер. Если это предусмотрено условиями проведения </w:t>
      </w:r>
      <w:r w:rsidR="00C83BF2" w:rsidRPr="005973A4">
        <w:rPr>
          <w:bCs/>
          <w:szCs w:val="24"/>
        </w:rPr>
        <w:t>К</w:t>
      </w:r>
      <w:r w:rsidRPr="005973A4">
        <w:rPr>
          <w:bCs/>
          <w:szCs w:val="24"/>
        </w:rPr>
        <w:t>орпоративного действия, в инструкции на участие в Корпоративном действии Депонент также должен указать выбранный из перечисленных в уведомлении</w:t>
      </w:r>
      <w:r w:rsidR="0006417F" w:rsidRPr="005973A4">
        <w:rPr>
          <w:bCs/>
          <w:szCs w:val="24"/>
        </w:rPr>
        <w:t xml:space="preserve"> </w:t>
      </w:r>
      <w:r w:rsidRPr="005973A4">
        <w:rPr>
          <w:bCs/>
          <w:szCs w:val="24"/>
        </w:rPr>
        <w:t>о Корпоративном действии вариант участия в Корпоративном действии.</w:t>
      </w:r>
      <w:r w:rsidR="0006417F" w:rsidRPr="005973A4">
        <w:rPr>
          <w:bCs/>
          <w:szCs w:val="24"/>
        </w:rPr>
        <w:t xml:space="preserve"> </w:t>
      </w:r>
      <w:r w:rsidR="009A1FC2" w:rsidRPr="005973A4">
        <w:rPr>
          <w:bCs/>
          <w:szCs w:val="24"/>
        </w:rPr>
        <w:t>Е</w:t>
      </w:r>
      <w:r w:rsidRPr="005973A4">
        <w:rPr>
          <w:bCs/>
          <w:szCs w:val="24"/>
        </w:rPr>
        <w:t xml:space="preserve">сли в соответствии с условиями Корпоративного действия требуется предоставление </w:t>
      </w:r>
      <w:r w:rsidR="00BD5C92" w:rsidRPr="005973A4">
        <w:rPr>
          <w:bCs/>
          <w:szCs w:val="24"/>
        </w:rPr>
        <w:t xml:space="preserve">через Депозитарий </w:t>
      </w:r>
      <w:r w:rsidRPr="005973A4">
        <w:rPr>
          <w:bCs/>
          <w:szCs w:val="24"/>
        </w:rPr>
        <w:t>дополнительных документов, Депонент также должен предоставить в Депозитарий указанные в уведомлении о Корпоративном действии дополнительные документы.</w:t>
      </w:r>
    </w:p>
    <w:p w14:paraId="7F85D282" w14:textId="3250AD9D" w:rsidR="00C732FC" w:rsidRPr="005973A4" w:rsidRDefault="00C732FC" w:rsidP="00663D07">
      <w:pPr>
        <w:pStyle w:val="25"/>
        <w:numPr>
          <w:ilvl w:val="1"/>
          <w:numId w:val="49"/>
        </w:numPr>
        <w:tabs>
          <w:tab w:val="clear" w:pos="2136"/>
          <w:tab w:val="left" w:pos="567"/>
        </w:tabs>
        <w:spacing w:before="120"/>
        <w:ind w:left="567" w:hanging="567"/>
        <w:rPr>
          <w:bCs/>
          <w:szCs w:val="24"/>
        </w:rPr>
      </w:pPr>
      <w:r w:rsidRPr="005973A4">
        <w:rPr>
          <w:bCs/>
          <w:szCs w:val="24"/>
        </w:rPr>
        <w:t>Форматы электронных документов</w:t>
      </w:r>
      <w:r w:rsidR="00474ECF" w:rsidRPr="005973A4">
        <w:rPr>
          <w:bCs/>
          <w:szCs w:val="24"/>
        </w:rPr>
        <w:t>, которыми обмениваются Депозитарий и Депоненты,</w:t>
      </w:r>
      <w:r w:rsidRPr="005973A4">
        <w:rPr>
          <w:bCs/>
          <w:szCs w:val="24"/>
        </w:rPr>
        <w:t xml:space="preserve"> </w:t>
      </w:r>
      <w:r w:rsidR="00474ECF" w:rsidRPr="005973A4">
        <w:rPr>
          <w:bCs/>
          <w:szCs w:val="24"/>
        </w:rPr>
        <w:t>а также</w:t>
      </w:r>
      <w:r w:rsidRPr="005973A4">
        <w:rPr>
          <w:bCs/>
          <w:szCs w:val="24"/>
        </w:rPr>
        <w:t xml:space="preserve"> допустимые каналы электронного взаимодействия </w:t>
      </w:r>
      <w:r w:rsidR="0006417F" w:rsidRPr="005973A4">
        <w:rPr>
          <w:bCs/>
          <w:szCs w:val="24"/>
        </w:rPr>
        <w:t xml:space="preserve">Депозитария с Депонентами </w:t>
      </w:r>
      <w:r w:rsidRPr="005973A4">
        <w:rPr>
          <w:bCs/>
          <w:szCs w:val="24"/>
        </w:rPr>
        <w:t xml:space="preserve">установлены </w:t>
      </w:r>
      <w:r w:rsidR="001C0C2C" w:rsidRPr="005973A4">
        <w:rPr>
          <w:bCs/>
          <w:szCs w:val="24"/>
        </w:rPr>
        <w:t>Д</w:t>
      </w:r>
      <w:r w:rsidR="0006417F" w:rsidRPr="005973A4">
        <w:rPr>
          <w:bCs/>
          <w:szCs w:val="24"/>
        </w:rPr>
        <w:t xml:space="preserve">оговором </w:t>
      </w:r>
      <w:r w:rsidR="001C0C2C" w:rsidRPr="005973A4">
        <w:rPr>
          <w:bCs/>
          <w:szCs w:val="24"/>
        </w:rPr>
        <w:t>ЭДО</w:t>
      </w:r>
      <w:r w:rsidR="0006417F" w:rsidRPr="005973A4">
        <w:rPr>
          <w:bCs/>
          <w:szCs w:val="24"/>
        </w:rPr>
        <w:t>.</w:t>
      </w:r>
    </w:p>
    <w:p w14:paraId="4BE9C701" w14:textId="77777777" w:rsidR="003F6B54" w:rsidRPr="005973A4" w:rsidRDefault="003F6B54" w:rsidP="00663D07">
      <w:pPr>
        <w:pStyle w:val="25"/>
        <w:numPr>
          <w:ilvl w:val="1"/>
          <w:numId w:val="49"/>
        </w:numPr>
        <w:tabs>
          <w:tab w:val="clear" w:pos="2136"/>
          <w:tab w:val="left" w:pos="567"/>
        </w:tabs>
        <w:spacing w:before="120"/>
        <w:ind w:left="567" w:hanging="567"/>
        <w:rPr>
          <w:bCs/>
          <w:szCs w:val="24"/>
        </w:rPr>
      </w:pPr>
      <w:r w:rsidRPr="005973A4">
        <w:rPr>
          <w:bCs/>
          <w:szCs w:val="24"/>
        </w:rPr>
        <w:t>Корпоративные действия с ценными бумагами</w:t>
      </w:r>
      <w:r w:rsidR="00BB3F79" w:rsidRPr="005973A4">
        <w:rPr>
          <w:bCs/>
          <w:szCs w:val="24"/>
        </w:rPr>
        <w:t>, учитываемыми на счетах, открытых Депозитарию как лицу, действующему в интересах других лиц, для учета прав на ценные бумаги</w:t>
      </w:r>
      <w:r w:rsidR="00915BD4" w:rsidRPr="005973A4">
        <w:rPr>
          <w:bCs/>
          <w:szCs w:val="24"/>
        </w:rPr>
        <w:t xml:space="preserve"> в Иностранных депозитариях</w:t>
      </w:r>
      <w:r w:rsidR="00BB3F79" w:rsidRPr="005973A4">
        <w:rPr>
          <w:bCs/>
          <w:szCs w:val="24"/>
        </w:rPr>
        <w:t xml:space="preserve">, </w:t>
      </w:r>
      <w:r w:rsidR="00915BD4" w:rsidRPr="005973A4">
        <w:rPr>
          <w:bCs/>
          <w:szCs w:val="24"/>
        </w:rPr>
        <w:t>осуществляются</w:t>
      </w:r>
      <w:r w:rsidRPr="005973A4">
        <w:rPr>
          <w:bCs/>
          <w:szCs w:val="24"/>
        </w:rPr>
        <w:t xml:space="preserve"> с учет</w:t>
      </w:r>
      <w:r w:rsidR="006D3858" w:rsidRPr="005973A4">
        <w:rPr>
          <w:bCs/>
          <w:szCs w:val="24"/>
        </w:rPr>
        <w:t>ом ограничений, предусмотренных</w:t>
      </w:r>
      <w:r w:rsidRPr="005973A4">
        <w:rPr>
          <w:bCs/>
          <w:szCs w:val="24"/>
        </w:rPr>
        <w:t xml:space="preserve"> применимым правом, а также правилами осуществления деятельности Иностранного депозитария.</w:t>
      </w:r>
    </w:p>
    <w:p w14:paraId="62843BEA" w14:textId="77777777" w:rsidR="00FF3B14" w:rsidRPr="005973A4" w:rsidRDefault="00B966CD" w:rsidP="00663D07">
      <w:pPr>
        <w:pStyle w:val="25"/>
        <w:numPr>
          <w:ilvl w:val="1"/>
          <w:numId w:val="49"/>
        </w:numPr>
        <w:tabs>
          <w:tab w:val="clear" w:pos="2136"/>
          <w:tab w:val="left" w:pos="567"/>
        </w:tabs>
        <w:spacing w:before="120"/>
        <w:ind w:left="567" w:hanging="567"/>
        <w:rPr>
          <w:bCs/>
          <w:szCs w:val="24"/>
        </w:rPr>
      </w:pPr>
      <w:r w:rsidRPr="005973A4">
        <w:rPr>
          <w:bCs/>
          <w:szCs w:val="24"/>
        </w:rPr>
        <w:t xml:space="preserve">Депонент, </w:t>
      </w:r>
      <w:r w:rsidR="00D5506E" w:rsidRPr="005973A4">
        <w:rPr>
          <w:bCs/>
          <w:szCs w:val="24"/>
        </w:rPr>
        <w:t xml:space="preserve">являющийся владельцем ценных бумаг или доверительным управляющим, </w:t>
      </w:r>
      <w:r w:rsidRPr="005973A4">
        <w:rPr>
          <w:bCs/>
          <w:szCs w:val="24"/>
        </w:rPr>
        <w:t xml:space="preserve">направляя инструкцию, подтверждает, что ознакомлен с </w:t>
      </w:r>
      <w:r w:rsidR="00490D3C" w:rsidRPr="005973A4">
        <w:rPr>
          <w:bCs/>
          <w:szCs w:val="24"/>
        </w:rPr>
        <w:t>условиями проведения Корпоративного действия и</w:t>
      </w:r>
      <w:r w:rsidR="00CA62A3" w:rsidRPr="005973A4">
        <w:rPr>
          <w:bCs/>
          <w:szCs w:val="24"/>
        </w:rPr>
        <w:t xml:space="preserve"> </w:t>
      </w:r>
      <w:r w:rsidRPr="005973A4">
        <w:rPr>
          <w:bCs/>
          <w:szCs w:val="24"/>
        </w:rPr>
        <w:t xml:space="preserve">существующими ограничениями на участие в Корпоративном действии, располагает достаточной информацией для принятия решения об участии в </w:t>
      </w:r>
      <w:r w:rsidRPr="005973A4">
        <w:rPr>
          <w:bCs/>
          <w:szCs w:val="24"/>
        </w:rPr>
        <w:lastRenderedPageBreak/>
        <w:t>данном Корпоративном действии и принимает риски, которые могут возникнуть, в частности, в связи с ограничениями, действующими в Иностранных депозитариях</w:t>
      </w:r>
      <w:r w:rsidR="00FF3B14" w:rsidRPr="005973A4">
        <w:rPr>
          <w:bCs/>
          <w:szCs w:val="24"/>
        </w:rPr>
        <w:t xml:space="preserve">. </w:t>
      </w:r>
    </w:p>
    <w:p w14:paraId="05FB75F3" w14:textId="77777777" w:rsidR="00532B72" w:rsidRPr="005973A4" w:rsidRDefault="00532B72" w:rsidP="00663D07">
      <w:pPr>
        <w:pStyle w:val="25"/>
        <w:numPr>
          <w:ilvl w:val="1"/>
          <w:numId w:val="49"/>
        </w:numPr>
        <w:tabs>
          <w:tab w:val="clear" w:pos="2136"/>
          <w:tab w:val="left" w:pos="567"/>
        </w:tabs>
        <w:spacing w:before="120"/>
        <w:ind w:left="567" w:hanging="567"/>
        <w:rPr>
          <w:bCs/>
          <w:szCs w:val="24"/>
        </w:rPr>
      </w:pPr>
      <w:r w:rsidRPr="005973A4">
        <w:rPr>
          <w:bCs/>
          <w:szCs w:val="24"/>
        </w:rPr>
        <w:t>Депозитарий не несет ответственность за достоверность и полноту информации, предоставленной ему Депонентом для участия в Корпоративном действии.</w:t>
      </w:r>
    </w:p>
    <w:p w14:paraId="1AE89B02" w14:textId="77777777" w:rsidR="00C732FC" w:rsidRPr="005973A4" w:rsidRDefault="00C732FC" w:rsidP="00663D07">
      <w:pPr>
        <w:pStyle w:val="25"/>
        <w:numPr>
          <w:ilvl w:val="1"/>
          <w:numId w:val="49"/>
        </w:numPr>
        <w:tabs>
          <w:tab w:val="clear" w:pos="2136"/>
          <w:tab w:val="left" w:pos="567"/>
        </w:tabs>
        <w:spacing w:before="120"/>
        <w:ind w:left="567" w:hanging="567"/>
        <w:rPr>
          <w:bCs/>
          <w:szCs w:val="24"/>
        </w:rPr>
      </w:pPr>
      <w:r w:rsidRPr="005973A4">
        <w:rPr>
          <w:bCs/>
          <w:szCs w:val="24"/>
        </w:rPr>
        <w:t xml:space="preserve">Если в соответствии с условиями Корпоративного действия </w:t>
      </w:r>
      <w:r w:rsidR="00454E7B" w:rsidRPr="005973A4">
        <w:rPr>
          <w:bCs/>
          <w:szCs w:val="24"/>
        </w:rPr>
        <w:t xml:space="preserve">на </w:t>
      </w:r>
      <w:r w:rsidRPr="005973A4">
        <w:rPr>
          <w:bCs/>
          <w:szCs w:val="24"/>
        </w:rPr>
        <w:t xml:space="preserve">ценные бумаги должны быть </w:t>
      </w:r>
      <w:r w:rsidR="00454E7B" w:rsidRPr="005973A4">
        <w:rPr>
          <w:bCs/>
          <w:szCs w:val="24"/>
        </w:rPr>
        <w:t>наложены ограничения в распоряжении ценными бумагами</w:t>
      </w:r>
      <w:r w:rsidRPr="005973A4">
        <w:rPr>
          <w:bCs/>
          <w:szCs w:val="24"/>
        </w:rPr>
        <w:t xml:space="preserve">, </w:t>
      </w:r>
      <w:r w:rsidR="0011040C" w:rsidRPr="005973A4">
        <w:rPr>
          <w:bCs/>
          <w:szCs w:val="24"/>
        </w:rPr>
        <w:t>указанные ограничения будут наложены</w:t>
      </w:r>
      <w:r w:rsidRPr="005973A4">
        <w:rPr>
          <w:bCs/>
          <w:szCs w:val="24"/>
        </w:rPr>
        <w:t xml:space="preserve"> на основании инструкции Депонента на участие в Корпоративном действии путем перевода ценных бумаг на раздел, предназначенный для учета ограничений </w:t>
      </w:r>
      <w:r w:rsidR="00BD5C92" w:rsidRPr="005973A4">
        <w:rPr>
          <w:bCs/>
          <w:szCs w:val="24"/>
        </w:rPr>
        <w:t xml:space="preserve">распоряжения </w:t>
      </w:r>
      <w:r w:rsidRPr="005973A4">
        <w:rPr>
          <w:bCs/>
          <w:szCs w:val="24"/>
        </w:rPr>
        <w:t>ценны</w:t>
      </w:r>
      <w:r w:rsidR="00BD5C92" w:rsidRPr="005973A4">
        <w:rPr>
          <w:bCs/>
          <w:szCs w:val="24"/>
        </w:rPr>
        <w:t>ми</w:t>
      </w:r>
      <w:r w:rsidRPr="005973A4">
        <w:rPr>
          <w:bCs/>
          <w:szCs w:val="24"/>
        </w:rPr>
        <w:t xml:space="preserve"> бумаг</w:t>
      </w:r>
      <w:r w:rsidR="00BD5C92" w:rsidRPr="005973A4">
        <w:rPr>
          <w:bCs/>
          <w:szCs w:val="24"/>
        </w:rPr>
        <w:t>ами</w:t>
      </w:r>
      <w:r w:rsidR="00DD174E" w:rsidRPr="005973A4">
        <w:rPr>
          <w:bCs/>
          <w:szCs w:val="24"/>
        </w:rPr>
        <w:t xml:space="preserve"> при проведении Корпоративного действия</w:t>
      </w:r>
      <w:r w:rsidRPr="005973A4">
        <w:rPr>
          <w:bCs/>
          <w:szCs w:val="24"/>
        </w:rPr>
        <w:t>. По результатам перевода ценных бумаг Депоненту будет предоставлен отчет по форме MS020.</w:t>
      </w:r>
    </w:p>
    <w:p w14:paraId="688F6A40" w14:textId="77777777" w:rsidR="0011040C" w:rsidRPr="005973A4" w:rsidRDefault="00B5220C" w:rsidP="00663D07">
      <w:pPr>
        <w:pStyle w:val="25"/>
        <w:numPr>
          <w:ilvl w:val="1"/>
          <w:numId w:val="49"/>
        </w:numPr>
        <w:tabs>
          <w:tab w:val="clear" w:pos="2136"/>
          <w:tab w:val="left" w:pos="567"/>
        </w:tabs>
        <w:spacing w:before="120"/>
        <w:ind w:left="567" w:hanging="567"/>
        <w:rPr>
          <w:bCs/>
          <w:szCs w:val="24"/>
        </w:rPr>
      </w:pPr>
      <w:r w:rsidRPr="005973A4">
        <w:rPr>
          <w:bCs/>
          <w:szCs w:val="24"/>
        </w:rPr>
        <w:t xml:space="preserve">Если при проведении </w:t>
      </w:r>
      <w:r w:rsidR="00C240C6" w:rsidRPr="005973A4">
        <w:rPr>
          <w:bCs/>
          <w:szCs w:val="24"/>
        </w:rPr>
        <w:t>К</w:t>
      </w:r>
      <w:r w:rsidRPr="005973A4">
        <w:rPr>
          <w:bCs/>
          <w:szCs w:val="24"/>
        </w:rPr>
        <w:t xml:space="preserve">орпоративного действия ценные бумаги должны быть списаны со </w:t>
      </w:r>
      <w:r w:rsidR="00BF54F1" w:rsidRPr="005973A4">
        <w:rPr>
          <w:bCs/>
          <w:szCs w:val="24"/>
        </w:rPr>
        <w:t>С</w:t>
      </w:r>
      <w:r w:rsidRPr="005973A4">
        <w:rPr>
          <w:bCs/>
          <w:szCs w:val="24"/>
        </w:rPr>
        <w:t xml:space="preserve">чета депо или зачислены на </w:t>
      </w:r>
      <w:r w:rsidR="00BF54F1" w:rsidRPr="005973A4">
        <w:rPr>
          <w:bCs/>
          <w:szCs w:val="24"/>
        </w:rPr>
        <w:t>С</w:t>
      </w:r>
      <w:r w:rsidRPr="005973A4">
        <w:rPr>
          <w:bCs/>
          <w:szCs w:val="24"/>
        </w:rPr>
        <w:t xml:space="preserve">чет депо Депонента, по результатам исполнения операции на основании инструкции Депонента на участие в Корпоративном действии или </w:t>
      </w:r>
      <w:r w:rsidR="00F26705" w:rsidRPr="005973A4">
        <w:rPr>
          <w:bCs/>
          <w:szCs w:val="24"/>
        </w:rPr>
        <w:t>С</w:t>
      </w:r>
      <w:r w:rsidRPr="005973A4">
        <w:rPr>
          <w:bCs/>
          <w:szCs w:val="24"/>
        </w:rPr>
        <w:t xml:space="preserve">лужебного поручения Депоненту будет предоставлен соответствующий отчет об исполнении операции (по форме </w:t>
      </w:r>
      <w:r w:rsidRPr="005973A4">
        <w:rPr>
          <w:bCs/>
          <w:szCs w:val="24"/>
          <w:lang w:val="en-US"/>
        </w:rPr>
        <w:t>MS</w:t>
      </w:r>
      <w:r w:rsidRPr="005973A4">
        <w:rPr>
          <w:bCs/>
          <w:szCs w:val="24"/>
        </w:rPr>
        <w:t xml:space="preserve">036, </w:t>
      </w:r>
      <w:r w:rsidRPr="005973A4">
        <w:rPr>
          <w:bCs/>
          <w:szCs w:val="24"/>
          <w:lang w:val="en-US"/>
        </w:rPr>
        <w:t>MS</w:t>
      </w:r>
      <w:r w:rsidRPr="005973A4">
        <w:rPr>
          <w:bCs/>
          <w:szCs w:val="24"/>
        </w:rPr>
        <w:t>035 или MS101).</w:t>
      </w:r>
    </w:p>
    <w:p w14:paraId="60EC00E0" w14:textId="77777777" w:rsidR="00C732FC" w:rsidRPr="005973A4" w:rsidRDefault="00C732FC" w:rsidP="00663D07">
      <w:pPr>
        <w:pStyle w:val="25"/>
        <w:numPr>
          <w:ilvl w:val="1"/>
          <w:numId w:val="49"/>
        </w:numPr>
        <w:tabs>
          <w:tab w:val="clear" w:pos="2136"/>
          <w:tab w:val="left" w:pos="567"/>
        </w:tabs>
        <w:spacing w:before="120"/>
        <w:ind w:left="567" w:hanging="567"/>
        <w:rPr>
          <w:bCs/>
          <w:szCs w:val="24"/>
        </w:rPr>
      </w:pPr>
      <w:r w:rsidRPr="005973A4">
        <w:rPr>
          <w:bCs/>
          <w:szCs w:val="24"/>
        </w:rPr>
        <w:t xml:space="preserve">При необходимости отмены </w:t>
      </w:r>
      <w:r w:rsidR="00020386" w:rsidRPr="005973A4">
        <w:rPr>
          <w:bCs/>
          <w:szCs w:val="24"/>
        </w:rPr>
        <w:t xml:space="preserve">или замены </w:t>
      </w:r>
      <w:r w:rsidRPr="005973A4">
        <w:rPr>
          <w:bCs/>
          <w:szCs w:val="24"/>
        </w:rPr>
        <w:t>ранее предоставленной инструкции</w:t>
      </w:r>
      <w:r w:rsidR="00426AC7" w:rsidRPr="005973A4">
        <w:rPr>
          <w:bCs/>
          <w:szCs w:val="24"/>
        </w:rPr>
        <w:t xml:space="preserve"> </w:t>
      </w:r>
      <w:r w:rsidRPr="005973A4">
        <w:rPr>
          <w:bCs/>
          <w:szCs w:val="24"/>
        </w:rPr>
        <w:t xml:space="preserve">Депонент должен направить в Депозитарий </w:t>
      </w:r>
      <w:r w:rsidR="00DD174E" w:rsidRPr="005973A4">
        <w:rPr>
          <w:bCs/>
          <w:szCs w:val="24"/>
        </w:rPr>
        <w:t xml:space="preserve">в электронном виде </w:t>
      </w:r>
      <w:r w:rsidRPr="005973A4">
        <w:rPr>
          <w:bCs/>
          <w:szCs w:val="24"/>
        </w:rPr>
        <w:t xml:space="preserve">запрос на отмену </w:t>
      </w:r>
      <w:r w:rsidR="00020386" w:rsidRPr="005973A4">
        <w:rPr>
          <w:bCs/>
          <w:szCs w:val="24"/>
        </w:rPr>
        <w:t xml:space="preserve">или замену </w:t>
      </w:r>
      <w:r w:rsidRPr="005973A4">
        <w:rPr>
          <w:bCs/>
          <w:szCs w:val="24"/>
        </w:rPr>
        <w:t xml:space="preserve">инструкции. </w:t>
      </w:r>
      <w:r w:rsidR="00BD4816" w:rsidRPr="005973A4">
        <w:rPr>
          <w:bCs/>
          <w:szCs w:val="24"/>
        </w:rPr>
        <w:t>Если инструкция уже была направлена держателю реестра, другому депозитарию, Иностранному депозитарию, о</w:t>
      </w:r>
      <w:r w:rsidR="00020386" w:rsidRPr="005973A4">
        <w:rPr>
          <w:bCs/>
          <w:szCs w:val="24"/>
        </w:rPr>
        <w:t>тмена или замен</w:t>
      </w:r>
      <w:r w:rsidR="00BD4816" w:rsidRPr="005973A4">
        <w:rPr>
          <w:bCs/>
          <w:szCs w:val="24"/>
        </w:rPr>
        <w:t>а</w:t>
      </w:r>
      <w:r w:rsidR="00020386" w:rsidRPr="005973A4">
        <w:rPr>
          <w:bCs/>
          <w:szCs w:val="24"/>
        </w:rPr>
        <w:t xml:space="preserve"> ранее предоставленной Депонентом инструкции будет осуществлена после получения соответствующего разрешения </w:t>
      </w:r>
      <w:r w:rsidR="00BD4816" w:rsidRPr="005973A4">
        <w:rPr>
          <w:bCs/>
          <w:szCs w:val="24"/>
        </w:rPr>
        <w:t xml:space="preserve">держателя реестра, другого депозитария, Иностранного депозитария. </w:t>
      </w:r>
      <w:r w:rsidRPr="005973A4">
        <w:rPr>
          <w:bCs/>
          <w:szCs w:val="24"/>
        </w:rPr>
        <w:t xml:space="preserve">Если ранее </w:t>
      </w:r>
      <w:r w:rsidR="00DD174E" w:rsidRPr="005973A4">
        <w:rPr>
          <w:bCs/>
          <w:szCs w:val="24"/>
        </w:rPr>
        <w:t xml:space="preserve">в соответствии с инструкцией, </w:t>
      </w:r>
      <w:r w:rsidR="00BD4816" w:rsidRPr="005973A4">
        <w:rPr>
          <w:bCs/>
          <w:szCs w:val="24"/>
        </w:rPr>
        <w:t xml:space="preserve">на </w:t>
      </w:r>
      <w:r w:rsidRPr="005973A4">
        <w:rPr>
          <w:bCs/>
          <w:szCs w:val="24"/>
        </w:rPr>
        <w:t xml:space="preserve">ценные бумаги были </w:t>
      </w:r>
      <w:r w:rsidR="00BD4816" w:rsidRPr="005973A4">
        <w:rPr>
          <w:bCs/>
          <w:szCs w:val="24"/>
        </w:rPr>
        <w:t>наложены ограничения</w:t>
      </w:r>
      <w:r w:rsidRPr="005973A4">
        <w:rPr>
          <w:bCs/>
          <w:szCs w:val="24"/>
        </w:rPr>
        <w:t>, в результате отмены ранее п</w:t>
      </w:r>
      <w:r w:rsidR="00BD4816" w:rsidRPr="005973A4">
        <w:rPr>
          <w:bCs/>
          <w:szCs w:val="24"/>
        </w:rPr>
        <w:t>редоставленн</w:t>
      </w:r>
      <w:r w:rsidRPr="005973A4">
        <w:rPr>
          <w:bCs/>
          <w:szCs w:val="24"/>
        </w:rPr>
        <w:t xml:space="preserve">ой инструкции </w:t>
      </w:r>
      <w:r w:rsidR="00BD4816" w:rsidRPr="005973A4">
        <w:rPr>
          <w:bCs/>
          <w:szCs w:val="24"/>
        </w:rPr>
        <w:t xml:space="preserve">ограничения на распоряжение </w:t>
      </w:r>
      <w:r w:rsidRPr="005973A4">
        <w:rPr>
          <w:bCs/>
          <w:szCs w:val="24"/>
        </w:rPr>
        <w:t>ценны</w:t>
      </w:r>
      <w:r w:rsidR="00BD4816" w:rsidRPr="005973A4">
        <w:rPr>
          <w:bCs/>
          <w:szCs w:val="24"/>
        </w:rPr>
        <w:t>ми</w:t>
      </w:r>
      <w:r w:rsidRPr="005973A4">
        <w:rPr>
          <w:bCs/>
          <w:szCs w:val="24"/>
        </w:rPr>
        <w:t xml:space="preserve"> бумаг</w:t>
      </w:r>
      <w:r w:rsidR="00BD4816" w:rsidRPr="005973A4">
        <w:rPr>
          <w:bCs/>
          <w:szCs w:val="24"/>
        </w:rPr>
        <w:t>ами</w:t>
      </w:r>
      <w:r w:rsidRPr="005973A4">
        <w:rPr>
          <w:bCs/>
          <w:szCs w:val="24"/>
        </w:rPr>
        <w:t xml:space="preserve"> будут </w:t>
      </w:r>
      <w:r w:rsidR="00BD4816" w:rsidRPr="005973A4">
        <w:rPr>
          <w:bCs/>
          <w:szCs w:val="24"/>
        </w:rPr>
        <w:t>сняты</w:t>
      </w:r>
      <w:r w:rsidRPr="005973A4">
        <w:rPr>
          <w:bCs/>
          <w:szCs w:val="24"/>
        </w:rPr>
        <w:t>.</w:t>
      </w:r>
    </w:p>
    <w:p w14:paraId="58EA733B" w14:textId="77777777" w:rsidR="00280BDF" w:rsidRPr="005973A4" w:rsidRDefault="00C732FC" w:rsidP="00663D07">
      <w:pPr>
        <w:pStyle w:val="25"/>
        <w:numPr>
          <w:ilvl w:val="1"/>
          <w:numId w:val="49"/>
        </w:numPr>
        <w:tabs>
          <w:tab w:val="clear" w:pos="2136"/>
          <w:tab w:val="left" w:pos="567"/>
        </w:tabs>
        <w:autoSpaceDE w:val="0"/>
        <w:autoSpaceDN w:val="0"/>
        <w:adjustRightInd w:val="0"/>
        <w:spacing w:before="120"/>
        <w:ind w:left="567" w:hanging="567"/>
      </w:pPr>
      <w:r w:rsidRPr="005973A4">
        <w:rPr>
          <w:bCs/>
          <w:szCs w:val="24"/>
        </w:rPr>
        <w:t xml:space="preserve">В том случае если в уведомлении о Корпоративном действии предусмотрен иной порядок формирования и предоставления в Депозитарий инструкции, Депонент должен действовать в порядке, указанном в уведомлении о </w:t>
      </w:r>
      <w:r w:rsidR="00C240C6" w:rsidRPr="005973A4">
        <w:rPr>
          <w:bCs/>
          <w:szCs w:val="24"/>
        </w:rPr>
        <w:t>К</w:t>
      </w:r>
      <w:r w:rsidRPr="005973A4">
        <w:rPr>
          <w:bCs/>
          <w:szCs w:val="24"/>
        </w:rPr>
        <w:t>орпоративном действии.</w:t>
      </w:r>
    </w:p>
    <w:p w14:paraId="355380D1" w14:textId="77777777" w:rsidR="005C147A" w:rsidRPr="005973A4" w:rsidRDefault="005C147A" w:rsidP="00663D07">
      <w:pPr>
        <w:pStyle w:val="25"/>
        <w:numPr>
          <w:ilvl w:val="1"/>
          <w:numId w:val="49"/>
        </w:numPr>
        <w:tabs>
          <w:tab w:val="clear" w:pos="2136"/>
          <w:tab w:val="left" w:pos="567"/>
        </w:tabs>
        <w:autoSpaceDE w:val="0"/>
        <w:autoSpaceDN w:val="0"/>
        <w:adjustRightInd w:val="0"/>
        <w:spacing w:before="120"/>
        <w:ind w:left="567" w:hanging="567"/>
        <w:rPr>
          <w:b/>
          <w:bCs/>
          <w:szCs w:val="24"/>
        </w:rPr>
      </w:pPr>
      <w:r w:rsidRPr="005973A4">
        <w:rPr>
          <w:b/>
          <w:bCs/>
          <w:szCs w:val="24"/>
        </w:rPr>
        <w:t xml:space="preserve">Особенности </w:t>
      </w:r>
      <w:r w:rsidR="00280BDF" w:rsidRPr="005973A4">
        <w:rPr>
          <w:b/>
          <w:bCs/>
          <w:szCs w:val="24"/>
        </w:rPr>
        <w:t xml:space="preserve">взаимодействия Депозитария и Депонентов при </w:t>
      </w:r>
      <w:r w:rsidRPr="005973A4">
        <w:rPr>
          <w:b/>
          <w:bCs/>
          <w:szCs w:val="24"/>
        </w:rPr>
        <w:t>предъявлени</w:t>
      </w:r>
      <w:r w:rsidR="00426AC7" w:rsidRPr="005973A4">
        <w:rPr>
          <w:b/>
          <w:bCs/>
          <w:szCs w:val="24"/>
        </w:rPr>
        <w:t>и</w:t>
      </w:r>
      <w:r w:rsidRPr="005973A4">
        <w:rPr>
          <w:b/>
          <w:bCs/>
          <w:szCs w:val="24"/>
        </w:rPr>
        <w:t xml:space="preserve"> требований к эмитенту о досрочном погашении или приобретении облигаций</w:t>
      </w:r>
      <w:r w:rsidR="007B65A7" w:rsidRPr="005973A4">
        <w:rPr>
          <w:b/>
          <w:bCs/>
          <w:szCs w:val="24"/>
        </w:rPr>
        <w:t xml:space="preserve"> </w:t>
      </w:r>
    </w:p>
    <w:p w14:paraId="5F81985B" w14:textId="4EAEBB57" w:rsidR="005C147A" w:rsidRPr="005973A4" w:rsidRDefault="00F71D14" w:rsidP="007A0ABE">
      <w:pPr>
        <w:pStyle w:val="25"/>
        <w:numPr>
          <w:ilvl w:val="2"/>
          <w:numId w:val="49"/>
        </w:numPr>
        <w:tabs>
          <w:tab w:val="clear" w:pos="2136"/>
          <w:tab w:val="left" w:pos="567"/>
          <w:tab w:val="left" w:pos="851"/>
        </w:tabs>
        <w:autoSpaceDE w:val="0"/>
        <w:autoSpaceDN w:val="0"/>
        <w:adjustRightInd w:val="0"/>
        <w:spacing w:before="120"/>
        <w:rPr>
          <w:bCs/>
          <w:szCs w:val="24"/>
        </w:rPr>
      </w:pPr>
      <w:r w:rsidRPr="005973A4">
        <w:rPr>
          <w:bCs/>
          <w:szCs w:val="24"/>
        </w:rPr>
        <w:t>Депонент</w:t>
      </w:r>
      <w:r w:rsidR="005E5E58" w:rsidRPr="005973A4">
        <w:rPr>
          <w:bCs/>
          <w:szCs w:val="24"/>
        </w:rPr>
        <w:t xml:space="preserve"> </w:t>
      </w:r>
      <w:r w:rsidR="005C147A" w:rsidRPr="005973A4">
        <w:rPr>
          <w:bCs/>
          <w:szCs w:val="24"/>
        </w:rPr>
        <w:t>предъявляет требование к эмитенту о досрочном погашении или приобретении облигаций</w:t>
      </w:r>
      <w:r w:rsidR="00663D07" w:rsidRPr="005973A4">
        <w:rPr>
          <w:bCs/>
          <w:szCs w:val="24"/>
        </w:rPr>
        <w:t>,</w:t>
      </w:r>
      <w:r w:rsidR="005C147A" w:rsidRPr="005973A4">
        <w:rPr>
          <w:bCs/>
          <w:szCs w:val="24"/>
        </w:rPr>
        <w:t xml:space="preserve"> или отзывает такое требование путем направления в Депозитарий соответствующих Поручений (инструкций).</w:t>
      </w:r>
    </w:p>
    <w:p w14:paraId="09BED160" w14:textId="5F290AFF" w:rsidR="005C147A" w:rsidRPr="005973A4" w:rsidRDefault="00571D29" w:rsidP="00663D07">
      <w:pPr>
        <w:pStyle w:val="25"/>
        <w:numPr>
          <w:ilvl w:val="2"/>
          <w:numId w:val="49"/>
        </w:numPr>
        <w:tabs>
          <w:tab w:val="clear" w:pos="2136"/>
          <w:tab w:val="left" w:pos="567"/>
          <w:tab w:val="left" w:pos="709"/>
          <w:tab w:val="left" w:pos="851"/>
        </w:tabs>
        <w:autoSpaceDE w:val="0"/>
        <w:autoSpaceDN w:val="0"/>
        <w:adjustRightInd w:val="0"/>
        <w:spacing w:before="120"/>
        <w:rPr>
          <w:bCs/>
          <w:szCs w:val="24"/>
        </w:rPr>
      </w:pPr>
      <w:r w:rsidRPr="005973A4">
        <w:rPr>
          <w:bCs/>
          <w:szCs w:val="24"/>
        </w:rPr>
        <w:t>Если в соответствии с закон</w:t>
      </w:r>
      <w:r w:rsidR="008D4D32" w:rsidRPr="005973A4">
        <w:rPr>
          <w:bCs/>
          <w:szCs w:val="24"/>
        </w:rPr>
        <w:t>о</w:t>
      </w:r>
      <w:r w:rsidRPr="005973A4">
        <w:rPr>
          <w:bCs/>
          <w:szCs w:val="24"/>
        </w:rPr>
        <w:t>дательств</w:t>
      </w:r>
      <w:r w:rsidR="009177C1" w:rsidRPr="005973A4">
        <w:rPr>
          <w:bCs/>
          <w:szCs w:val="24"/>
        </w:rPr>
        <w:t>ом</w:t>
      </w:r>
      <w:r w:rsidRPr="005973A4">
        <w:rPr>
          <w:bCs/>
          <w:szCs w:val="24"/>
        </w:rPr>
        <w:t xml:space="preserve"> Российской Федерации и</w:t>
      </w:r>
      <w:r w:rsidR="00691644" w:rsidRPr="005973A4">
        <w:rPr>
          <w:bCs/>
          <w:szCs w:val="24"/>
        </w:rPr>
        <w:t xml:space="preserve"> </w:t>
      </w:r>
      <w:r w:rsidRPr="005973A4">
        <w:rPr>
          <w:bCs/>
          <w:szCs w:val="24"/>
        </w:rPr>
        <w:t>(или) условиями проведения Корпоративного действия предусмотрено введение ограничения распоряжения ценными бумагами, с</w:t>
      </w:r>
      <w:r w:rsidR="005C147A" w:rsidRPr="005973A4">
        <w:rPr>
          <w:bCs/>
          <w:szCs w:val="24"/>
        </w:rPr>
        <w:t xml:space="preserve">о дня получения Депозитарием Поручения (инструкции) Депонента о предъявлении требования к эмитенту о досрочном погашении или приобретении облигаций и до дня внесения по Счету Депозитария </w:t>
      </w:r>
      <w:r w:rsidR="00F662DA" w:rsidRPr="005973A4">
        <w:rPr>
          <w:bCs/>
          <w:szCs w:val="24"/>
        </w:rPr>
        <w:t xml:space="preserve">или Счету депо Депонента </w:t>
      </w:r>
      <w:r w:rsidR="005C147A" w:rsidRPr="005973A4">
        <w:rPr>
          <w:bCs/>
          <w:szCs w:val="24"/>
        </w:rPr>
        <w:t xml:space="preserve">записей, связанных с такими досрочным погашением или приобретением, либо до дня получения информации об отзыве </w:t>
      </w:r>
      <w:r w:rsidR="00106290" w:rsidRPr="005973A4">
        <w:rPr>
          <w:bCs/>
          <w:szCs w:val="24"/>
        </w:rPr>
        <w:t>Депонентом</w:t>
      </w:r>
      <w:r w:rsidR="005C147A" w:rsidRPr="005973A4">
        <w:rPr>
          <w:bCs/>
          <w:szCs w:val="24"/>
        </w:rPr>
        <w:t xml:space="preserve"> своего требования, Депонент не вправе распоряжаться облигациями, предъявленными для досрочного погашения или приобретения, в том числе передавать их в залог либо обременять другими способами</w:t>
      </w:r>
      <w:r w:rsidR="00B34284" w:rsidRPr="005973A4">
        <w:rPr>
          <w:bCs/>
          <w:szCs w:val="24"/>
        </w:rPr>
        <w:t>.</w:t>
      </w:r>
      <w:r w:rsidR="005C147A" w:rsidRPr="005973A4">
        <w:rPr>
          <w:bCs/>
          <w:szCs w:val="24"/>
        </w:rPr>
        <w:t xml:space="preserve"> Депозитарий без </w:t>
      </w:r>
      <w:r w:rsidR="00106290" w:rsidRPr="005973A4">
        <w:rPr>
          <w:bCs/>
          <w:szCs w:val="24"/>
        </w:rPr>
        <w:t>П</w:t>
      </w:r>
      <w:r w:rsidR="005C147A" w:rsidRPr="005973A4">
        <w:rPr>
          <w:bCs/>
          <w:szCs w:val="24"/>
        </w:rPr>
        <w:t xml:space="preserve">оручения </w:t>
      </w:r>
      <w:r w:rsidR="00106290" w:rsidRPr="005973A4">
        <w:rPr>
          <w:bCs/>
          <w:szCs w:val="24"/>
        </w:rPr>
        <w:t xml:space="preserve">(инструкции) </w:t>
      </w:r>
      <w:r w:rsidR="005C147A" w:rsidRPr="005973A4">
        <w:rPr>
          <w:bCs/>
          <w:szCs w:val="24"/>
        </w:rPr>
        <w:t>Депонента</w:t>
      </w:r>
      <w:r w:rsidR="00106290" w:rsidRPr="005973A4">
        <w:rPr>
          <w:bCs/>
          <w:szCs w:val="24"/>
        </w:rPr>
        <w:t xml:space="preserve"> вносит запись об установлении </w:t>
      </w:r>
      <w:r w:rsidR="005C147A" w:rsidRPr="005973A4">
        <w:rPr>
          <w:bCs/>
          <w:szCs w:val="24"/>
        </w:rPr>
        <w:t>такого ограничения по Счету депо</w:t>
      </w:r>
      <w:r w:rsidR="00106290" w:rsidRPr="005973A4">
        <w:rPr>
          <w:bCs/>
          <w:szCs w:val="24"/>
        </w:rPr>
        <w:t xml:space="preserve"> Депонента</w:t>
      </w:r>
      <w:r w:rsidR="005C147A" w:rsidRPr="005973A4">
        <w:rPr>
          <w:bCs/>
          <w:szCs w:val="24"/>
        </w:rPr>
        <w:t>, на котором учитываются права на указанные облигации.</w:t>
      </w:r>
      <w:r w:rsidR="00E531C1" w:rsidRPr="005973A4">
        <w:rPr>
          <w:bCs/>
          <w:szCs w:val="24"/>
        </w:rPr>
        <w:t xml:space="preserve"> По результатам исполнения Депозитарной операции Депоненту предоставляется отчет.</w:t>
      </w:r>
      <w:r w:rsidR="00CC67D7" w:rsidRPr="005973A4">
        <w:rPr>
          <w:bCs/>
          <w:szCs w:val="24"/>
        </w:rPr>
        <w:t xml:space="preserve"> </w:t>
      </w:r>
      <w:r w:rsidR="00D9700D" w:rsidRPr="005973A4">
        <w:rPr>
          <w:bCs/>
          <w:szCs w:val="24"/>
        </w:rPr>
        <w:t>Запись об ограничении распоряжения облигациями, учитываемыми на Торговых счетах депо</w:t>
      </w:r>
      <w:r w:rsidR="00663D07" w:rsidRPr="005973A4">
        <w:rPr>
          <w:bCs/>
          <w:szCs w:val="24"/>
        </w:rPr>
        <w:t>,</w:t>
      </w:r>
      <w:r w:rsidR="00D9700D" w:rsidRPr="005973A4">
        <w:rPr>
          <w:bCs/>
          <w:szCs w:val="24"/>
        </w:rPr>
        <w:t xml:space="preserve"> внос</w:t>
      </w:r>
      <w:r w:rsidR="00663D07" w:rsidRPr="005973A4">
        <w:rPr>
          <w:bCs/>
          <w:szCs w:val="24"/>
        </w:rPr>
        <w:t>и</w:t>
      </w:r>
      <w:r w:rsidR="00D9700D" w:rsidRPr="005973A4">
        <w:rPr>
          <w:bCs/>
          <w:szCs w:val="24"/>
        </w:rPr>
        <w:t xml:space="preserve">тся при условии получения согласия </w:t>
      </w:r>
      <w:r w:rsidR="00D9700D" w:rsidRPr="005973A4">
        <w:rPr>
          <w:bCs/>
          <w:szCs w:val="24"/>
        </w:rPr>
        <w:lastRenderedPageBreak/>
        <w:t xml:space="preserve">соответствующей клиринговой организации. В случае неполучения </w:t>
      </w:r>
      <w:r w:rsidR="007A1D41" w:rsidRPr="005973A4">
        <w:rPr>
          <w:bCs/>
          <w:szCs w:val="24"/>
        </w:rPr>
        <w:t>указанного согласия клиринговой организации Депозитарий вправе отказать в исполнении Поручения (инструкции) Депонента.</w:t>
      </w:r>
    </w:p>
    <w:p w14:paraId="7872FC14" w14:textId="77777777" w:rsidR="005C147A" w:rsidRPr="005973A4" w:rsidRDefault="005C147A" w:rsidP="00663D07">
      <w:pPr>
        <w:pStyle w:val="25"/>
        <w:numPr>
          <w:ilvl w:val="2"/>
          <w:numId w:val="49"/>
        </w:numPr>
        <w:tabs>
          <w:tab w:val="clear" w:pos="2136"/>
          <w:tab w:val="left" w:pos="567"/>
          <w:tab w:val="left" w:pos="709"/>
          <w:tab w:val="left" w:pos="851"/>
        </w:tabs>
        <w:autoSpaceDE w:val="0"/>
        <w:autoSpaceDN w:val="0"/>
        <w:adjustRightInd w:val="0"/>
        <w:spacing w:before="120"/>
        <w:rPr>
          <w:bCs/>
          <w:szCs w:val="24"/>
        </w:rPr>
      </w:pPr>
      <w:r w:rsidRPr="005973A4">
        <w:rPr>
          <w:bCs/>
          <w:szCs w:val="24"/>
        </w:rPr>
        <w:t xml:space="preserve">Запись о снятии ограничений распоряжения облигациями без Поручения (инструкции) Депонента, по Счету депо которого установлено такое ограничение, вносится одновременно с внесением </w:t>
      </w:r>
      <w:r w:rsidR="00106290" w:rsidRPr="005973A4">
        <w:rPr>
          <w:bCs/>
          <w:szCs w:val="24"/>
        </w:rPr>
        <w:t xml:space="preserve">по Счету депо Депонента </w:t>
      </w:r>
      <w:r w:rsidRPr="005973A4">
        <w:rPr>
          <w:bCs/>
          <w:szCs w:val="24"/>
        </w:rPr>
        <w:t xml:space="preserve">записей, связанных с досрочным погашением или приобретением облигаций, или в день получения от Депонента отзыва направленного им </w:t>
      </w:r>
      <w:r w:rsidR="00CB6F38" w:rsidRPr="005973A4">
        <w:rPr>
          <w:bCs/>
          <w:szCs w:val="24"/>
        </w:rPr>
        <w:t xml:space="preserve">Поручения (инструкции) о предъявлении </w:t>
      </w:r>
      <w:r w:rsidRPr="005973A4">
        <w:rPr>
          <w:bCs/>
          <w:szCs w:val="24"/>
        </w:rPr>
        <w:t>требования о досрочном погашении или приобретении</w:t>
      </w:r>
      <w:r w:rsidR="00106290" w:rsidRPr="005973A4">
        <w:rPr>
          <w:bCs/>
          <w:szCs w:val="24"/>
        </w:rPr>
        <w:t xml:space="preserve"> облигаций</w:t>
      </w:r>
      <w:r w:rsidRPr="005973A4">
        <w:rPr>
          <w:bCs/>
          <w:szCs w:val="24"/>
        </w:rPr>
        <w:t>.</w:t>
      </w:r>
      <w:r w:rsidR="00E531C1" w:rsidRPr="005973A4">
        <w:rPr>
          <w:bCs/>
          <w:szCs w:val="24"/>
        </w:rPr>
        <w:t xml:space="preserve"> По результатам исполнения Депозитарной операции Депоненту предоставляется отчет.</w:t>
      </w:r>
    </w:p>
    <w:p w14:paraId="6E3D91E9" w14:textId="77777777" w:rsidR="005C147A" w:rsidRPr="005973A4" w:rsidRDefault="005C147A" w:rsidP="00663D07">
      <w:pPr>
        <w:pStyle w:val="25"/>
        <w:numPr>
          <w:ilvl w:val="2"/>
          <w:numId w:val="49"/>
        </w:numPr>
        <w:tabs>
          <w:tab w:val="clear" w:pos="2136"/>
          <w:tab w:val="left" w:pos="567"/>
          <w:tab w:val="left" w:pos="709"/>
          <w:tab w:val="left" w:pos="851"/>
        </w:tabs>
        <w:autoSpaceDE w:val="0"/>
        <w:autoSpaceDN w:val="0"/>
        <w:adjustRightInd w:val="0"/>
        <w:spacing w:before="120"/>
        <w:rPr>
          <w:bCs/>
          <w:szCs w:val="24"/>
        </w:rPr>
      </w:pPr>
      <w:r w:rsidRPr="005973A4">
        <w:rPr>
          <w:bCs/>
          <w:szCs w:val="24"/>
        </w:rPr>
        <w:t>При осуществлении эмитентом досрочного погашения или приобретения облигаций по требованию их владельцев записи</w:t>
      </w:r>
      <w:r w:rsidR="004A244D" w:rsidRPr="005973A4">
        <w:rPr>
          <w:bCs/>
          <w:szCs w:val="24"/>
        </w:rPr>
        <w:t xml:space="preserve"> о списании облигаций со Счета депо Депонента,</w:t>
      </w:r>
      <w:r w:rsidRPr="005973A4">
        <w:rPr>
          <w:bCs/>
          <w:szCs w:val="24"/>
        </w:rPr>
        <w:t xml:space="preserve"> связанные с их досрочным погашением или приобретением, вносятся Депозитарием без </w:t>
      </w:r>
      <w:r w:rsidR="00E531C1" w:rsidRPr="005973A4">
        <w:rPr>
          <w:bCs/>
          <w:szCs w:val="24"/>
        </w:rPr>
        <w:t>П</w:t>
      </w:r>
      <w:r w:rsidRPr="005973A4">
        <w:rPr>
          <w:bCs/>
          <w:szCs w:val="24"/>
        </w:rPr>
        <w:t>оручения Депонент</w:t>
      </w:r>
      <w:r w:rsidR="00347366" w:rsidRPr="005973A4">
        <w:rPr>
          <w:bCs/>
          <w:szCs w:val="24"/>
        </w:rPr>
        <w:t>а</w:t>
      </w:r>
      <w:r w:rsidRPr="005973A4">
        <w:rPr>
          <w:bCs/>
          <w:szCs w:val="24"/>
        </w:rPr>
        <w:t xml:space="preserve"> на основании документов, подтверждающих исполнение обязательств по досрочному погашению или приобретению облигаций, и полученных требований об их досрочном погашении или приобретении.</w:t>
      </w:r>
      <w:r w:rsidR="00E531C1" w:rsidRPr="005973A4">
        <w:rPr>
          <w:bCs/>
          <w:szCs w:val="24"/>
        </w:rPr>
        <w:t xml:space="preserve"> По результатам исполнения Депозитарной операции Депоненту предоставляется отчет.</w:t>
      </w:r>
    </w:p>
    <w:p w14:paraId="4B138138" w14:textId="77777777" w:rsidR="005C147A" w:rsidRPr="005973A4" w:rsidRDefault="005C147A" w:rsidP="00663D07">
      <w:pPr>
        <w:pStyle w:val="25"/>
        <w:numPr>
          <w:ilvl w:val="2"/>
          <w:numId w:val="49"/>
        </w:numPr>
        <w:tabs>
          <w:tab w:val="clear" w:pos="2136"/>
          <w:tab w:val="left" w:pos="567"/>
          <w:tab w:val="left" w:pos="709"/>
          <w:tab w:val="left" w:pos="851"/>
        </w:tabs>
        <w:autoSpaceDE w:val="0"/>
        <w:autoSpaceDN w:val="0"/>
        <w:adjustRightInd w:val="0"/>
        <w:spacing w:before="120"/>
        <w:rPr>
          <w:bCs/>
          <w:szCs w:val="24"/>
        </w:rPr>
      </w:pPr>
      <w:r w:rsidRPr="005973A4">
        <w:rPr>
          <w:bCs/>
          <w:szCs w:val="24"/>
        </w:rPr>
        <w:t>В случае фиксации ограничения распоряжения облигациями при их аресте или блокировании, а также фиксации снятия такого ограничения в отношении облигаций, по которым эмитенту предъявлено требование о досрочном погашении или приобретении облигаций, Депонент поручает Депозитарию передавать информацию о таком ограничении</w:t>
      </w:r>
      <w:r w:rsidR="00F43274" w:rsidRPr="005973A4">
        <w:rPr>
          <w:bCs/>
          <w:szCs w:val="24"/>
        </w:rPr>
        <w:t>, включая информацию о клиентах Депонентов,</w:t>
      </w:r>
      <w:r w:rsidRPr="005973A4">
        <w:rPr>
          <w:bCs/>
          <w:szCs w:val="24"/>
        </w:rPr>
        <w:t xml:space="preserve"> </w:t>
      </w:r>
      <w:r w:rsidR="00F43274" w:rsidRPr="005973A4">
        <w:rPr>
          <w:bCs/>
          <w:szCs w:val="24"/>
        </w:rPr>
        <w:t>э</w:t>
      </w:r>
      <w:r w:rsidRPr="005973A4">
        <w:rPr>
          <w:bCs/>
          <w:szCs w:val="24"/>
        </w:rPr>
        <w:t>митенту для исполнения им обязанностей, связанным с досрочным приобрет</w:t>
      </w:r>
      <w:r w:rsidR="007A1D41" w:rsidRPr="005973A4">
        <w:rPr>
          <w:bCs/>
          <w:szCs w:val="24"/>
        </w:rPr>
        <w:t>ением или погашением облигаций.</w:t>
      </w:r>
    </w:p>
    <w:p w14:paraId="465118A3" w14:textId="317990F2" w:rsidR="000B7556" w:rsidRPr="005973A4" w:rsidRDefault="002242F1" w:rsidP="0068178B">
      <w:pPr>
        <w:pStyle w:val="20"/>
        <w:ind w:left="-142"/>
        <w:rPr>
          <w:rFonts w:ascii="Times New Roman" w:hAnsi="Times New Roman"/>
          <w:i w:val="0"/>
        </w:rPr>
      </w:pPr>
      <w:bookmarkStart w:id="120" w:name="_Toc109352136"/>
      <w:r w:rsidRPr="005973A4">
        <w:rPr>
          <w:rFonts w:ascii="Times New Roman" w:hAnsi="Times New Roman"/>
          <w:i w:val="0"/>
        </w:rPr>
        <w:t xml:space="preserve">Статья </w:t>
      </w:r>
      <w:r w:rsidR="00D62BCE" w:rsidRPr="005973A4">
        <w:rPr>
          <w:rFonts w:ascii="Times New Roman" w:hAnsi="Times New Roman"/>
          <w:i w:val="0"/>
        </w:rPr>
        <w:t>3</w:t>
      </w:r>
      <w:r w:rsidR="0059669F" w:rsidRPr="005973A4">
        <w:rPr>
          <w:rFonts w:ascii="Times New Roman" w:hAnsi="Times New Roman"/>
          <w:i w:val="0"/>
        </w:rPr>
        <w:t>8</w:t>
      </w:r>
      <w:r w:rsidRPr="005973A4">
        <w:rPr>
          <w:rFonts w:ascii="Times New Roman" w:hAnsi="Times New Roman"/>
          <w:i w:val="0"/>
        </w:rPr>
        <w:t xml:space="preserve">. </w:t>
      </w:r>
      <w:r w:rsidR="000B7556" w:rsidRPr="005973A4">
        <w:rPr>
          <w:rFonts w:ascii="Times New Roman" w:hAnsi="Times New Roman"/>
          <w:i w:val="0"/>
        </w:rPr>
        <w:t xml:space="preserve">Оказание услуг, </w:t>
      </w:r>
      <w:r w:rsidR="000946E2" w:rsidRPr="005973A4">
        <w:rPr>
          <w:rFonts w:ascii="Times New Roman" w:hAnsi="Times New Roman"/>
          <w:i w:val="0"/>
        </w:rPr>
        <w:t>связанных с получе</w:t>
      </w:r>
      <w:r w:rsidR="00F93D3B" w:rsidRPr="005973A4">
        <w:rPr>
          <w:rFonts w:ascii="Times New Roman" w:hAnsi="Times New Roman"/>
          <w:i w:val="0"/>
        </w:rPr>
        <w:t>нием доходов по ценным бумагам в денежной форме</w:t>
      </w:r>
      <w:bookmarkEnd w:id="120"/>
    </w:p>
    <w:p w14:paraId="302AF025" w14:textId="77777777" w:rsidR="00793FB0" w:rsidRPr="005973A4" w:rsidRDefault="000B7556" w:rsidP="0068178B">
      <w:pPr>
        <w:pStyle w:val="25"/>
        <w:widowControl w:val="0"/>
        <w:numPr>
          <w:ilvl w:val="1"/>
          <w:numId w:val="38"/>
        </w:numPr>
        <w:tabs>
          <w:tab w:val="clear" w:pos="2136"/>
        </w:tabs>
        <w:spacing w:before="120"/>
        <w:ind w:left="709" w:hanging="851"/>
        <w:rPr>
          <w:b/>
        </w:rPr>
      </w:pPr>
      <w:r w:rsidRPr="005973A4">
        <w:rPr>
          <w:b/>
          <w:kern w:val="32"/>
        </w:rPr>
        <w:t>Порядок и сроки передачи Депонентам доходов по ценным бумагам и иных причитающихся Депонентам выплат по ценным бумага</w:t>
      </w:r>
      <w:r w:rsidR="00BC14F4" w:rsidRPr="005973A4">
        <w:rPr>
          <w:b/>
          <w:kern w:val="32"/>
        </w:rPr>
        <w:t>м</w:t>
      </w:r>
      <w:r w:rsidR="00793FB0" w:rsidRPr="005973A4">
        <w:rPr>
          <w:b/>
          <w:kern w:val="32"/>
        </w:rPr>
        <w:t xml:space="preserve"> </w:t>
      </w:r>
    </w:p>
    <w:p w14:paraId="7A4B877E" w14:textId="4DC87E12" w:rsidR="00B224FF" w:rsidRPr="005973A4" w:rsidRDefault="000B7556" w:rsidP="0068178B">
      <w:pPr>
        <w:pStyle w:val="25"/>
        <w:numPr>
          <w:ilvl w:val="2"/>
          <w:numId w:val="117"/>
        </w:numPr>
        <w:tabs>
          <w:tab w:val="clear" w:pos="2136"/>
          <w:tab w:val="left" w:pos="709"/>
          <w:tab w:val="left" w:pos="851"/>
        </w:tabs>
        <w:autoSpaceDE w:val="0"/>
        <w:autoSpaceDN w:val="0"/>
        <w:adjustRightInd w:val="0"/>
        <w:spacing w:before="120"/>
        <w:ind w:hanging="862"/>
        <w:rPr>
          <w:bCs/>
          <w:szCs w:val="24"/>
        </w:rPr>
      </w:pPr>
      <w:r w:rsidRPr="005973A4">
        <w:rPr>
          <w:bCs/>
          <w:szCs w:val="24"/>
        </w:rPr>
        <w:t>Порядок оказания Д</w:t>
      </w:r>
      <w:r w:rsidR="005C6DD3" w:rsidRPr="005973A4">
        <w:rPr>
          <w:bCs/>
          <w:szCs w:val="24"/>
        </w:rPr>
        <w:t>епозитарием</w:t>
      </w:r>
      <w:r w:rsidRPr="005973A4">
        <w:rPr>
          <w:bCs/>
          <w:szCs w:val="24"/>
        </w:rPr>
        <w:t xml:space="preserve"> услуг, связанных с получением, расчетом и перечислением доходов по ценным бумагам, денежных средств от погашения или погашения части номинальной стоимости ценных бумаг (далее – доходы по ценным бумагам), определяется настоящими Условиями с учетом требований, установленных </w:t>
      </w:r>
      <w:r w:rsidR="00863E86" w:rsidRPr="005973A4">
        <w:rPr>
          <w:bCs/>
          <w:szCs w:val="24"/>
        </w:rPr>
        <w:t xml:space="preserve">законодательством Российской Федерации, </w:t>
      </w:r>
      <w:r w:rsidRPr="005973A4">
        <w:rPr>
          <w:bCs/>
          <w:szCs w:val="24"/>
        </w:rPr>
        <w:t>решением о выпуске</w:t>
      </w:r>
      <w:r w:rsidR="00347366" w:rsidRPr="005973A4">
        <w:rPr>
          <w:bCs/>
          <w:szCs w:val="24"/>
        </w:rPr>
        <w:t xml:space="preserve"> ценных бумаг</w:t>
      </w:r>
      <w:r w:rsidRPr="005973A4">
        <w:rPr>
          <w:bCs/>
          <w:szCs w:val="24"/>
        </w:rPr>
        <w:t>, проспектом ценных бумаг, иными документами, регулирующими в</w:t>
      </w:r>
      <w:r w:rsidR="005C7080" w:rsidRPr="005973A4">
        <w:rPr>
          <w:bCs/>
          <w:szCs w:val="24"/>
        </w:rPr>
        <w:t>ыпуск и обращение ценных бумаг.</w:t>
      </w:r>
    </w:p>
    <w:p w14:paraId="3E99D4A0" w14:textId="755C91B3" w:rsidR="00B224FF" w:rsidRPr="005973A4" w:rsidRDefault="000B7556" w:rsidP="0068178B">
      <w:pPr>
        <w:pStyle w:val="25"/>
        <w:numPr>
          <w:ilvl w:val="2"/>
          <w:numId w:val="117"/>
        </w:numPr>
        <w:tabs>
          <w:tab w:val="clear" w:pos="2136"/>
          <w:tab w:val="left" w:pos="709"/>
          <w:tab w:val="left" w:pos="851"/>
        </w:tabs>
        <w:autoSpaceDE w:val="0"/>
        <w:autoSpaceDN w:val="0"/>
        <w:adjustRightInd w:val="0"/>
        <w:spacing w:before="120"/>
        <w:ind w:hanging="862"/>
        <w:rPr>
          <w:bCs/>
          <w:szCs w:val="24"/>
        </w:rPr>
      </w:pPr>
      <w:r w:rsidRPr="005973A4">
        <w:rPr>
          <w:bCs/>
          <w:szCs w:val="24"/>
        </w:rPr>
        <w:t>В том случае если по запросу эмитента (держателя реестра, другого депозитария, платежного агента) необходимо предоставить список лиц, имеющих право на получение доходов по ценным бумагам (далее – Список</w:t>
      </w:r>
      <w:r w:rsidR="009B6443" w:rsidRPr="005973A4">
        <w:rPr>
          <w:bCs/>
          <w:szCs w:val="24"/>
        </w:rPr>
        <w:t>)</w:t>
      </w:r>
      <w:r w:rsidRPr="005973A4">
        <w:rPr>
          <w:bCs/>
          <w:szCs w:val="24"/>
        </w:rPr>
        <w:t xml:space="preserve">, формирование Списка осуществляется в порядке, предусмотренном </w:t>
      </w:r>
      <w:r w:rsidR="00863E86" w:rsidRPr="005973A4">
        <w:rPr>
          <w:bCs/>
          <w:szCs w:val="24"/>
        </w:rPr>
        <w:t>статьей 3</w:t>
      </w:r>
      <w:r w:rsidR="00692EFC" w:rsidRPr="005973A4">
        <w:rPr>
          <w:bCs/>
          <w:szCs w:val="24"/>
        </w:rPr>
        <w:t>1</w:t>
      </w:r>
      <w:r w:rsidR="005C7080" w:rsidRPr="005973A4">
        <w:rPr>
          <w:bCs/>
          <w:szCs w:val="24"/>
        </w:rPr>
        <w:t xml:space="preserve"> Условий.</w:t>
      </w:r>
    </w:p>
    <w:p w14:paraId="2E7ECEAD" w14:textId="3DA73ECA" w:rsidR="000B7556" w:rsidRPr="005973A4" w:rsidRDefault="000B7556" w:rsidP="0068178B">
      <w:pPr>
        <w:pStyle w:val="25"/>
        <w:numPr>
          <w:ilvl w:val="2"/>
          <w:numId w:val="117"/>
        </w:numPr>
        <w:tabs>
          <w:tab w:val="clear" w:pos="2136"/>
          <w:tab w:val="left" w:pos="709"/>
          <w:tab w:val="left" w:pos="851"/>
        </w:tabs>
        <w:autoSpaceDE w:val="0"/>
        <w:autoSpaceDN w:val="0"/>
        <w:adjustRightInd w:val="0"/>
        <w:spacing w:before="120"/>
        <w:ind w:hanging="862"/>
        <w:rPr>
          <w:bCs/>
          <w:szCs w:val="24"/>
        </w:rPr>
      </w:pPr>
      <w:r w:rsidRPr="005973A4">
        <w:rPr>
          <w:bCs/>
          <w:szCs w:val="24"/>
        </w:rPr>
        <w:t xml:space="preserve">Если решением о выпуске ценных бумаг, проспектом ценных бумаг либо другим документом, определяющим выпуск и обращение ценных бумаг, предусмотрена блокировка ценных бумаг (запрет на осуществление зачисления/списания ценных бумаг) перед выплатой доходов по ценным бумагам, ценные бумаги блокируются в порядке и сроки, предусмотренные этими документами, на основании </w:t>
      </w:r>
      <w:r w:rsidR="00F26705" w:rsidRPr="005973A4">
        <w:rPr>
          <w:bCs/>
          <w:szCs w:val="24"/>
        </w:rPr>
        <w:t>С</w:t>
      </w:r>
      <w:r w:rsidR="00052E0F" w:rsidRPr="005973A4">
        <w:rPr>
          <w:bCs/>
          <w:szCs w:val="24"/>
        </w:rPr>
        <w:t xml:space="preserve">лужебного </w:t>
      </w:r>
      <w:r w:rsidR="005C7080" w:rsidRPr="005973A4">
        <w:rPr>
          <w:bCs/>
          <w:szCs w:val="24"/>
        </w:rPr>
        <w:t>поручения.</w:t>
      </w:r>
    </w:p>
    <w:p w14:paraId="51CB8070" w14:textId="7CD746CC" w:rsidR="009F1E8A" w:rsidRPr="005973A4" w:rsidRDefault="000B7556" w:rsidP="0068178B">
      <w:pPr>
        <w:pStyle w:val="25"/>
        <w:numPr>
          <w:ilvl w:val="2"/>
          <w:numId w:val="117"/>
        </w:numPr>
        <w:tabs>
          <w:tab w:val="clear" w:pos="2136"/>
          <w:tab w:val="left" w:pos="709"/>
          <w:tab w:val="left" w:pos="851"/>
        </w:tabs>
        <w:autoSpaceDE w:val="0"/>
        <w:autoSpaceDN w:val="0"/>
        <w:adjustRightInd w:val="0"/>
        <w:spacing w:before="120"/>
        <w:ind w:hanging="862"/>
        <w:rPr>
          <w:bCs/>
          <w:szCs w:val="24"/>
        </w:rPr>
      </w:pPr>
      <w:r w:rsidRPr="005973A4">
        <w:rPr>
          <w:bCs/>
          <w:szCs w:val="24"/>
        </w:rPr>
        <w:t xml:space="preserve">Доходы по ценным бумагам, учитываемым на </w:t>
      </w:r>
      <w:r w:rsidR="00424229" w:rsidRPr="005973A4">
        <w:rPr>
          <w:bCs/>
          <w:szCs w:val="24"/>
        </w:rPr>
        <w:t>С</w:t>
      </w:r>
      <w:r w:rsidRPr="005973A4">
        <w:rPr>
          <w:bCs/>
          <w:szCs w:val="24"/>
        </w:rPr>
        <w:t xml:space="preserve">четах депо Депонента в Депозитарии, перечисляются в соответствии с банковскими реквизитами, зарегистрированными по </w:t>
      </w:r>
      <w:r w:rsidR="00F26705" w:rsidRPr="005973A4">
        <w:rPr>
          <w:bCs/>
          <w:szCs w:val="24"/>
        </w:rPr>
        <w:lastRenderedPageBreak/>
        <w:t>П</w:t>
      </w:r>
      <w:r w:rsidRPr="005973A4">
        <w:rPr>
          <w:bCs/>
          <w:szCs w:val="24"/>
        </w:rPr>
        <w:t>оручению Депонента на выполнение операции «Регистрация банковских реквизитов</w:t>
      </w:r>
      <w:r w:rsidR="007C6B20" w:rsidRPr="005973A4">
        <w:rPr>
          <w:bCs/>
          <w:szCs w:val="24"/>
        </w:rPr>
        <w:t>»</w:t>
      </w:r>
      <w:r w:rsidR="00D55238" w:rsidRPr="005973A4">
        <w:rPr>
          <w:bCs/>
          <w:szCs w:val="24"/>
        </w:rPr>
        <w:t>.</w:t>
      </w:r>
      <w:r w:rsidRPr="005973A4">
        <w:rPr>
          <w:bCs/>
          <w:szCs w:val="24"/>
        </w:rPr>
        <w:t xml:space="preserve"> При отсутствии в Д</w:t>
      </w:r>
      <w:r w:rsidR="0080601D" w:rsidRPr="005973A4">
        <w:rPr>
          <w:bCs/>
          <w:szCs w:val="24"/>
        </w:rPr>
        <w:t>епозитарии</w:t>
      </w:r>
      <w:r w:rsidRPr="005973A4">
        <w:rPr>
          <w:bCs/>
          <w:szCs w:val="24"/>
        </w:rPr>
        <w:t xml:space="preserve"> зарегистрированных по </w:t>
      </w:r>
      <w:r w:rsidR="00BE2080" w:rsidRPr="005973A4">
        <w:rPr>
          <w:bCs/>
          <w:szCs w:val="24"/>
        </w:rPr>
        <w:t>П</w:t>
      </w:r>
      <w:r w:rsidRPr="005973A4">
        <w:rPr>
          <w:bCs/>
          <w:szCs w:val="24"/>
        </w:rPr>
        <w:t xml:space="preserve">оручению Депонента банковских реквизитов доходы по ценным бумагам </w:t>
      </w:r>
      <w:r w:rsidR="00D80050" w:rsidRPr="005973A4">
        <w:rPr>
          <w:bCs/>
          <w:szCs w:val="24"/>
        </w:rPr>
        <w:t xml:space="preserve">в валюте Российской Федерации </w:t>
      </w:r>
      <w:r w:rsidRPr="005973A4">
        <w:rPr>
          <w:bCs/>
          <w:szCs w:val="24"/>
        </w:rPr>
        <w:t>перечисляются в соответствии с банковскими реквизитами, указанными в анкете юридического лица Депонента.</w:t>
      </w:r>
      <w:r w:rsidR="0084773B" w:rsidRPr="005973A4">
        <w:rPr>
          <w:bCs/>
          <w:szCs w:val="24"/>
        </w:rPr>
        <w:t xml:space="preserve"> </w:t>
      </w:r>
      <w:r w:rsidR="009F1E8A" w:rsidRPr="005973A4">
        <w:rPr>
          <w:bCs/>
          <w:szCs w:val="24"/>
        </w:rPr>
        <w:t>Депозитарий вправе перечислять доходы в валюте Российской Федерации, причитающиеся Депонентам – иностра</w:t>
      </w:r>
      <w:r w:rsidR="001D3D81" w:rsidRPr="005973A4">
        <w:rPr>
          <w:bCs/>
          <w:szCs w:val="24"/>
        </w:rPr>
        <w:t>нным организациям, в том числе И</w:t>
      </w:r>
      <w:r w:rsidR="009F1E8A" w:rsidRPr="005973A4">
        <w:rPr>
          <w:bCs/>
          <w:szCs w:val="24"/>
        </w:rPr>
        <w:t>ностранным номинальным держателям, в соответствии с банковскими реквизитами, указанными в анкете юридического лица.</w:t>
      </w:r>
    </w:p>
    <w:p w14:paraId="070B2E5E" w14:textId="639C67FE" w:rsidR="000B7556" w:rsidRPr="005973A4" w:rsidRDefault="000B7556" w:rsidP="0068178B">
      <w:pPr>
        <w:pStyle w:val="25"/>
        <w:numPr>
          <w:ilvl w:val="2"/>
          <w:numId w:val="117"/>
        </w:numPr>
        <w:tabs>
          <w:tab w:val="clear" w:pos="2136"/>
          <w:tab w:val="left" w:pos="709"/>
          <w:tab w:val="left" w:pos="851"/>
        </w:tabs>
        <w:autoSpaceDE w:val="0"/>
        <w:autoSpaceDN w:val="0"/>
        <w:adjustRightInd w:val="0"/>
        <w:spacing w:before="120"/>
        <w:ind w:hanging="862"/>
        <w:rPr>
          <w:bCs/>
          <w:szCs w:val="24"/>
        </w:rPr>
      </w:pPr>
      <w:r w:rsidRPr="005973A4">
        <w:rPr>
          <w:bCs/>
          <w:szCs w:val="24"/>
        </w:rPr>
        <w:t>Д</w:t>
      </w:r>
      <w:r w:rsidR="006A4CC0" w:rsidRPr="005973A4">
        <w:rPr>
          <w:bCs/>
          <w:szCs w:val="24"/>
        </w:rPr>
        <w:t>епозитарий</w:t>
      </w:r>
      <w:r w:rsidRPr="005973A4">
        <w:rPr>
          <w:bCs/>
          <w:szCs w:val="24"/>
        </w:rPr>
        <w:t xml:space="preserve"> вправе потребовать от Депонента предоставления дополнительных документов и сведений, если это необходимо для обеспечения выплаты доходов по ценным бумагам в соответствии с законодательством Российской Федерации, </w:t>
      </w:r>
      <w:r w:rsidR="001649C7" w:rsidRPr="005973A4">
        <w:rPr>
          <w:bCs/>
          <w:szCs w:val="24"/>
        </w:rPr>
        <w:t xml:space="preserve">настоящими Условиями, </w:t>
      </w:r>
      <w:r w:rsidRPr="005973A4">
        <w:rPr>
          <w:bCs/>
          <w:szCs w:val="24"/>
        </w:rPr>
        <w:t>требованиями эмитента/платежного агента, иных лиц, а Депонент</w:t>
      </w:r>
      <w:r w:rsidR="0060304F" w:rsidRPr="005973A4">
        <w:rPr>
          <w:bCs/>
          <w:szCs w:val="24"/>
        </w:rPr>
        <w:t xml:space="preserve"> обязан предоставить требуемые </w:t>
      </w:r>
      <w:r w:rsidRPr="005973A4">
        <w:rPr>
          <w:bCs/>
          <w:szCs w:val="24"/>
        </w:rPr>
        <w:t xml:space="preserve">документы. </w:t>
      </w:r>
    </w:p>
    <w:p w14:paraId="52FE9248" w14:textId="4BBF1715" w:rsidR="000B7556" w:rsidRPr="005973A4" w:rsidRDefault="000B7556" w:rsidP="0068178B">
      <w:pPr>
        <w:pStyle w:val="25"/>
        <w:numPr>
          <w:ilvl w:val="2"/>
          <w:numId w:val="117"/>
        </w:numPr>
        <w:tabs>
          <w:tab w:val="clear" w:pos="2136"/>
          <w:tab w:val="left" w:pos="709"/>
          <w:tab w:val="left" w:pos="851"/>
        </w:tabs>
        <w:autoSpaceDE w:val="0"/>
        <w:autoSpaceDN w:val="0"/>
        <w:adjustRightInd w:val="0"/>
        <w:spacing w:before="120"/>
        <w:ind w:hanging="862"/>
        <w:rPr>
          <w:bCs/>
          <w:szCs w:val="24"/>
        </w:rPr>
      </w:pPr>
      <w:r w:rsidRPr="005973A4">
        <w:rPr>
          <w:bCs/>
          <w:szCs w:val="24"/>
        </w:rPr>
        <w:t>В случае необходимости подтверждения полномочий Д</w:t>
      </w:r>
      <w:r w:rsidR="0086076F" w:rsidRPr="005973A4">
        <w:rPr>
          <w:bCs/>
          <w:szCs w:val="24"/>
        </w:rPr>
        <w:t>епозитария</w:t>
      </w:r>
      <w:r w:rsidRPr="005973A4">
        <w:rPr>
          <w:bCs/>
          <w:szCs w:val="24"/>
        </w:rPr>
        <w:t xml:space="preserve"> на осуществление действий, предусмотренных настоящ</w:t>
      </w:r>
      <w:r w:rsidR="0084773B" w:rsidRPr="005973A4">
        <w:rPr>
          <w:bCs/>
          <w:szCs w:val="24"/>
        </w:rPr>
        <w:t>ей</w:t>
      </w:r>
      <w:r w:rsidRPr="005973A4">
        <w:rPr>
          <w:bCs/>
          <w:szCs w:val="24"/>
        </w:rPr>
        <w:t xml:space="preserve"> </w:t>
      </w:r>
      <w:r w:rsidR="0084773B" w:rsidRPr="005973A4">
        <w:rPr>
          <w:bCs/>
          <w:szCs w:val="24"/>
        </w:rPr>
        <w:t>статьей</w:t>
      </w:r>
      <w:r w:rsidRPr="005973A4">
        <w:rPr>
          <w:bCs/>
          <w:szCs w:val="24"/>
        </w:rPr>
        <w:t xml:space="preserve"> Условий, </w:t>
      </w:r>
      <w:r w:rsidR="00D056A9" w:rsidRPr="005973A4">
        <w:rPr>
          <w:bCs/>
          <w:szCs w:val="24"/>
        </w:rPr>
        <w:t xml:space="preserve">Депозитарий </w:t>
      </w:r>
      <w:r w:rsidRPr="005973A4">
        <w:rPr>
          <w:bCs/>
          <w:szCs w:val="24"/>
        </w:rPr>
        <w:t xml:space="preserve">вправе запросить, а Депонент обязан предоставить необходимые документы. </w:t>
      </w:r>
    </w:p>
    <w:p w14:paraId="0B3EAE99" w14:textId="5C212797" w:rsidR="00162183" w:rsidRPr="005973A4" w:rsidRDefault="00162183" w:rsidP="0068178B">
      <w:pPr>
        <w:pStyle w:val="25"/>
        <w:numPr>
          <w:ilvl w:val="2"/>
          <w:numId w:val="117"/>
        </w:numPr>
        <w:tabs>
          <w:tab w:val="clear" w:pos="2136"/>
          <w:tab w:val="left" w:pos="709"/>
          <w:tab w:val="left" w:pos="851"/>
        </w:tabs>
        <w:autoSpaceDE w:val="0"/>
        <w:autoSpaceDN w:val="0"/>
        <w:adjustRightInd w:val="0"/>
        <w:spacing w:before="120"/>
        <w:ind w:hanging="862"/>
        <w:rPr>
          <w:bCs/>
          <w:szCs w:val="24"/>
        </w:rPr>
      </w:pPr>
      <w:r w:rsidRPr="005973A4">
        <w:rPr>
          <w:bCs/>
          <w:szCs w:val="24"/>
        </w:rPr>
        <w:t xml:space="preserve">Выплаты осуществляются Депонентам, на </w:t>
      </w:r>
      <w:r w:rsidR="00424229" w:rsidRPr="005973A4">
        <w:rPr>
          <w:bCs/>
          <w:szCs w:val="24"/>
        </w:rPr>
        <w:t>С</w:t>
      </w:r>
      <w:r w:rsidRPr="005973A4">
        <w:rPr>
          <w:bCs/>
          <w:szCs w:val="24"/>
        </w:rPr>
        <w:t xml:space="preserve">четах депо которых в Депозитарии учитывались ценные бумаги на </w:t>
      </w:r>
      <w:r w:rsidR="001F17B0" w:rsidRPr="005973A4">
        <w:rPr>
          <w:bCs/>
          <w:szCs w:val="24"/>
        </w:rPr>
        <w:t>Д</w:t>
      </w:r>
      <w:r w:rsidRPr="005973A4">
        <w:rPr>
          <w:bCs/>
          <w:szCs w:val="24"/>
        </w:rPr>
        <w:t>ату</w:t>
      </w:r>
      <w:r w:rsidR="001F17B0" w:rsidRPr="005973A4">
        <w:rPr>
          <w:bCs/>
          <w:szCs w:val="24"/>
        </w:rPr>
        <w:t xml:space="preserve"> фиксации</w:t>
      </w:r>
      <w:r w:rsidRPr="005973A4">
        <w:rPr>
          <w:bCs/>
          <w:szCs w:val="24"/>
        </w:rPr>
        <w:t xml:space="preserve">, определенную в соответствии </w:t>
      </w:r>
      <w:r w:rsidR="00374BA8" w:rsidRPr="005973A4">
        <w:rPr>
          <w:bCs/>
          <w:szCs w:val="24"/>
        </w:rPr>
        <w:t xml:space="preserve">с </w:t>
      </w:r>
      <w:r w:rsidRPr="005973A4">
        <w:rPr>
          <w:bCs/>
          <w:szCs w:val="24"/>
        </w:rPr>
        <w:t>законодательством Российской Федерации</w:t>
      </w:r>
      <w:r w:rsidR="00FA6F3D" w:rsidRPr="005973A4">
        <w:rPr>
          <w:bCs/>
          <w:szCs w:val="24"/>
        </w:rPr>
        <w:t>,</w:t>
      </w:r>
      <w:r w:rsidR="001F17B0" w:rsidRPr="005973A4">
        <w:rPr>
          <w:bCs/>
          <w:szCs w:val="24"/>
        </w:rPr>
        <w:t xml:space="preserve"> или эмиссионными документами</w:t>
      </w:r>
      <w:r w:rsidRPr="005973A4">
        <w:rPr>
          <w:bCs/>
          <w:szCs w:val="24"/>
        </w:rPr>
        <w:t>.</w:t>
      </w:r>
    </w:p>
    <w:p w14:paraId="7EBCE045" w14:textId="337D2B6A" w:rsidR="000B7556" w:rsidRPr="005973A4" w:rsidRDefault="000B7556" w:rsidP="0068178B">
      <w:pPr>
        <w:pStyle w:val="25"/>
        <w:numPr>
          <w:ilvl w:val="2"/>
          <w:numId w:val="117"/>
        </w:numPr>
        <w:tabs>
          <w:tab w:val="clear" w:pos="2136"/>
          <w:tab w:val="left" w:pos="709"/>
          <w:tab w:val="left" w:pos="851"/>
        </w:tabs>
        <w:autoSpaceDE w:val="0"/>
        <w:autoSpaceDN w:val="0"/>
        <w:adjustRightInd w:val="0"/>
        <w:spacing w:before="120"/>
        <w:ind w:hanging="862"/>
        <w:rPr>
          <w:bCs/>
          <w:szCs w:val="24"/>
        </w:rPr>
      </w:pPr>
      <w:r w:rsidRPr="005973A4">
        <w:rPr>
          <w:bCs/>
          <w:szCs w:val="24"/>
        </w:rPr>
        <w:t xml:space="preserve">Перечисление иных денежных средств, поступивших в пользу Депонента на </w:t>
      </w:r>
      <w:r w:rsidR="00102DCC" w:rsidRPr="005973A4">
        <w:rPr>
          <w:bCs/>
          <w:szCs w:val="24"/>
        </w:rPr>
        <w:t>С</w:t>
      </w:r>
      <w:r w:rsidRPr="005973A4">
        <w:rPr>
          <w:bCs/>
          <w:szCs w:val="24"/>
        </w:rPr>
        <w:t>чет Д</w:t>
      </w:r>
      <w:r w:rsidR="0086076F" w:rsidRPr="005973A4">
        <w:rPr>
          <w:bCs/>
          <w:szCs w:val="24"/>
        </w:rPr>
        <w:t>епозитария</w:t>
      </w:r>
      <w:r w:rsidRPr="005973A4">
        <w:rPr>
          <w:bCs/>
          <w:szCs w:val="24"/>
        </w:rPr>
        <w:t xml:space="preserve"> в соответствии с законодательством Российской Федерации, осуществляется в порядке, установленном для оказания Д</w:t>
      </w:r>
      <w:r w:rsidR="0086076F" w:rsidRPr="005973A4">
        <w:rPr>
          <w:bCs/>
          <w:szCs w:val="24"/>
        </w:rPr>
        <w:t xml:space="preserve">епозитарием </w:t>
      </w:r>
      <w:r w:rsidRPr="005973A4">
        <w:rPr>
          <w:bCs/>
          <w:szCs w:val="24"/>
        </w:rPr>
        <w:t>услуг, связанных с получением, расчетом и перечислением доходов по ценным бумагам.</w:t>
      </w:r>
    </w:p>
    <w:p w14:paraId="2EF4BC37" w14:textId="10195AE2" w:rsidR="000B7556" w:rsidRPr="005973A4" w:rsidRDefault="000B7556" w:rsidP="0068178B">
      <w:pPr>
        <w:pStyle w:val="25"/>
        <w:numPr>
          <w:ilvl w:val="2"/>
          <w:numId w:val="117"/>
        </w:numPr>
        <w:tabs>
          <w:tab w:val="clear" w:pos="2136"/>
          <w:tab w:val="left" w:pos="709"/>
          <w:tab w:val="left" w:pos="851"/>
        </w:tabs>
        <w:autoSpaceDE w:val="0"/>
        <w:autoSpaceDN w:val="0"/>
        <w:adjustRightInd w:val="0"/>
        <w:spacing w:before="120"/>
        <w:ind w:hanging="862"/>
        <w:rPr>
          <w:bCs/>
          <w:szCs w:val="24"/>
        </w:rPr>
      </w:pPr>
      <w:r w:rsidRPr="005973A4">
        <w:rPr>
          <w:bCs/>
          <w:szCs w:val="24"/>
        </w:rPr>
        <w:t xml:space="preserve">Для реализации права на снижение ставки налога у источника выплаты в соответствии с международными договорами Российской Федерации об устранении двойного налогообложения при получении доходов по ценным бумагам Депонента, учитываемым на счетах Депозитария в </w:t>
      </w:r>
      <w:r w:rsidR="001D3D81" w:rsidRPr="005973A4">
        <w:rPr>
          <w:bCs/>
          <w:szCs w:val="24"/>
        </w:rPr>
        <w:t>И</w:t>
      </w:r>
      <w:r w:rsidRPr="005973A4">
        <w:rPr>
          <w:bCs/>
          <w:szCs w:val="24"/>
        </w:rPr>
        <w:t>ностранных</w:t>
      </w:r>
      <w:r w:rsidR="00D12151" w:rsidRPr="005973A4">
        <w:rPr>
          <w:bCs/>
          <w:szCs w:val="24"/>
        </w:rPr>
        <w:t xml:space="preserve"> депозитариях</w:t>
      </w:r>
      <w:r w:rsidRPr="005973A4">
        <w:rPr>
          <w:bCs/>
          <w:szCs w:val="24"/>
        </w:rPr>
        <w:t>, предназначенных для учета прав на ценные бумаги лица, действующего в интересах других лиц, Депонент должен своевременно предоставить в Депозитарий всю необходимую для реализации этого права информацию, в том числе о своих клиентах. Депонент несет ответственность за ее достоверность. При возникновении претензий со стороны налоговых органов иностранного государства, юрисдикции которого подчиняется ценная бумага, иностранного эмитента, Депозитарий вправе удержать с Депонента дополнительные налоги, проценты, и штрафы, удержанные с Депозитария налоговыми органами иностранного государства.</w:t>
      </w:r>
    </w:p>
    <w:p w14:paraId="7DE55B46" w14:textId="586DB3F4" w:rsidR="00254D4A" w:rsidRPr="005973A4" w:rsidRDefault="00254D4A" w:rsidP="0068178B">
      <w:pPr>
        <w:pStyle w:val="25"/>
        <w:numPr>
          <w:ilvl w:val="2"/>
          <w:numId w:val="117"/>
        </w:numPr>
        <w:tabs>
          <w:tab w:val="clear" w:pos="2136"/>
          <w:tab w:val="left" w:pos="709"/>
          <w:tab w:val="left" w:pos="851"/>
        </w:tabs>
        <w:autoSpaceDE w:val="0"/>
        <w:autoSpaceDN w:val="0"/>
        <w:adjustRightInd w:val="0"/>
        <w:spacing w:before="120"/>
        <w:ind w:hanging="862"/>
        <w:rPr>
          <w:bCs/>
          <w:szCs w:val="24"/>
        </w:rPr>
      </w:pPr>
      <w:r w:rsidRPr="005973A4">
        <w:rPr>
          <w:bCs/>
          <w:szCs w:val="24"/>
        </w:rPr>
        <w:t>Обязательства Депозитария по перечислению доходов по ценным бумагам считаются исполненными после списания денежных средств, причитающихся Депон</w:t>
      </w:r>
      <w:r w:rsidR="00661D7D" w:rsidRPr="005973A4">
        <w:rPr>
          <w:bCs/>
          <w:szCs w:val="24"/>
        </w:rPr>
        <w:t>енту, со счета Депозитария.</w:t>
      </w:r>
    </w:p>
    <w:p w14:paraId="62EB8FB4" w14:textId="638BF7FA" w:rsidR="0022325F" w:rsidRPr="005973A4" w:rsidRDefault="0022325F" w:rsidP="0068178B">
      <w:pPr>
        <w:pStyle w:val="25"/>
        <w:numPr>
          <w:ilvl w:val="2"/>
          <w:numId w:val="117"/>
        </w:numPr>
        <w:tabs>
          <w:tab w:val="clear" w:pos="2136"/>
          <w:tab w:val="left" w:pos="709"/>
          <w:tab w:val="left" w:pos="851"/>
        </w:tabs>
        <w:autoSpaceDE w:val="0"/>
        <w:autoSpaceDN w:val="0"/>
        <w:adjustRightInd w:val="0"/>
        <w:spacing w:before="120"/>
        <w:ind w:hanging="862"/>
        <w:rPr>
          <w:bCs/>
          <w:szCs w:val="24"/>
        </w:rPr>
      </w:pPr>
      <w:r w:rsidRPr="005973A4">
        <w:rPr>
          <w:bCs/>
          <w:szCs w:val="24"/>
        </w:rPr>
        <w:t xml:space="preserve">При каждом перечислении Депозитарием причитающихся Депоненту доходов по ценным бумагам Депоненту предоставляется Извещение о выплате и перечислении доходов по форме GSRUB (по выплатам в валюте Российской Федерации), или по форме GSCUR (по </w:t>
      </w:r>
      <w:r w:rsidR="00661D7D" w:rsidRPr="005973A4">
        <w:rPr>
          <w:bCs/>
          <w:szCs w:val="24"/>
        </w:rPr>
        <w:t>выплатам в иностранной валюте).</w:t>
      </w:r>
    </w:p>
    <w:p w14:paraId="01F4CF3A" w14:textId="32B05FD7" w:rsidR="000B7556" w:rsidRPr="005973A4" w:rsidRDefault="0086076F" w:rsidP="0068178B">
      <w:pPr>
        <w:pStyle w:val="25"/>
        <w:numPr>
          <w:ilvl w:val="2"/>
          <w:numId w:val="117"/>
        </w:numPr>
        <w:tabs>
          <w:tab w:val="clear" w:pos="2136"/>
          <w:tab w:val="left" w:pos="709"/>
          <w:tab w:val="left" w:pos="851"/>
        </w:tabs>
        <w:autoSpaceDE w:val="0"/>
        <w:autoSpaceDN w:val="0"/>
        <w:adjustRightInd w:val="0"/>
        <w:spacing w:before="120"/>
        <w:ind w:hanging="862"/>
        <w:rPr>
          <w:bCs/>
          <w:szCs w:val="24"/>
        </w:rPr>
      </w:pPr>
      <w:r w:rsidRPr="005973A4">
        <w:rPr>
          <w:bCs/>
          <w:szCs w:val="24"/>
        </w:rPr>
        <w:t>Депозитарий</w:t>
      </w:r>
      <w:r w:rsidR="000B7556" w:rsidRPr="005973A4">
        <w:rPr>
          <w:bCs/>
          <w:szCs w:val="24"/>
        </w:rPr>
        <w:t xml:space="preserve"> не оказывает услуги, связанные с получением и перечислением доходов по ценным бумагам через Депозитарий, если доходы по ценным бумагам перечисляются эмитентом/платежным агентом непосредственно владельцам ценных бумаг, доверительным управляющим. В этом случае в списках владельцев ценных бумаг, </w:t>
      </w:r>
      <w:r w:rsidR="000B7556" w:rsidRPr="005973A4">
        <w:rPr>
          <w:bCs/>
          <w:szCs w:val="24"/>
        </w:rPr>
        <w:lastRenderedPageBreak/>
        <w:t>предоставленных Депонентом, не допускается указание на согласие владельцев ценных бумаг на получение доходов по ценным бумагам через Депозитарий.</w:t>
      </w:r>
    </w:p>
    <w:p w14:paraId="27BE8797" w14:textId="0B363850" w:rsidR="000B7556" w:rsidRPr="005973A4" w:rsidRDefault="000B7556" w:rsidP="0068178B">
      <w:pPr>
        <w:pStyle w:val="25"/>
        <w:numPr>
          <w:ilvl w:val="2"/>
          <w:numId w:val="117"/>
        </w:numPr>
        <w:tabs>
          <w:tab w:val="clear" w:pos="2136"/>
          <w:tab w:val="left" w:pos="709"/>
          <w:tab w:val="left" w:pos="851"/>
        </w:tabs>
        <w:autoSpaceDE w:val="0"/>
        <w:autoSpaceDN w:val="0"/>
        <w:adjustRightInd w:val="0"/>
        <w:spacing w:before="120"/>
        <w:ind w:hanging="862"/>
        <w:rPr>
          <w:bCs/>
          <w:szCs w:val="24"/>
        </w:rPr>
      </w:pPr>
      <w:r w:rsidRPr="005973A4">
        <w:rPr>
          <w:bCs/>
          <w:szCs w:val="24"/>
        </w:rPr>
        <w:t>Депонент вправе отказаться от получения доходов по ценным бумагам</w:t>
      </w:r>
      <w:r w:rsidR="00EE6980" w:rsidRPr="005973A4">
        <w:rPr>
          <w:bCs/>
          <w:szCs w:val="24"/>
        </w:rPr>
        <w:t>,</w:t>
      </w:r>
      <w:r w:rsidRPr="005973A4">
        <w:rPr>
          <w:bCs/>
          <w:szCs w:val="24"/>
        </w:rPr>
        <w:t xml:space="preserve"> иных причитающихся владельцам ценных бумаг выплат через Депозитарий (за исключением случаев, когда зачисление денежных средств на банковский счет Депозитария предусмотрено законодательством Российской Федерации, решением о выпуске, проспектом ценных бумаг, </w:t>
      </w:r>
      <w:r w:rsidR="008329D6" w:rsidRPr="005973A4">
        <w:rPr>
          <w:bCs/>
          <w:szCs w:val="24"/>
        </w:rPr>
        <w:t xml:space="preserve">нормами применимого иностранного права, правилами осуществления депозитарной деятельности </w:t>
      </w:r>
      <w:r w:rsidR="00431821" w:rsidRPr="005973A4">
        <w:rPr>
          <w:bCs/>
          <w:szCs w:val="24"/>
        </w:rPr>
        <w:t xml:space="preserve">Иностранного депозитария, </w:t>
      </w:r>
      <w:r w:rsidRPr="005973A4">
        <w:rPr>
          <w:bCs/>
          <w:szCs w:val="24"/>
        </w:rPr>
        <w:t>иными документами, регулирующими порядок выпуска и обращения ценных бумаг), предоставив в Депозитарий уведомление об изменении порядка получения доходов по форме GF086. Для отмены данного уведомления Депонент должен предоставить уведомление об отмене документа по форме GF087.</w:t>
      </w:r>
    </w:p>
    <w:p w14:paraId="53646314" w14:textId="7D2C6309" w:rsidR="00137A8B" w:rsidRPr="005973A4" w:rsidRDefault="00D12151" w:rsidP="0068178B">
      <w:pPr>
        <w:pStyle w:val="25"/>
        <w:numPr>
          <w:ilvl w:val="2"/>
          <w:numId w:val="117"/>
        </w:numPr>
        <w:tabs>
          <w:tab w:val="clear" w:pos="2136"/>
          <w:tab w:val="left" w:pos="709"/>
          <w:tab w:val="left" w:pos="851"/>
        </w:tabs>
        <w:autoSpaceDE w:val="0"/>
        <w:autoSpaceDN w:val="0"/>
        <w:adjustRightInd w:val="0"/>
        <w:spacing w:before="120"/>
        <w:ind w:hanging="862"/>
        <w:rPr>
          <w:bCs/>
          <w:szCs w:val="24"/>
        </w:rPr>
      </w:pPr>
      <w:r w:rsidRPr="005973A4">
        <w:rPr>
          <w:bCs/>
          <w:szCs w:val="24"/>
        </w:rPr>
        <w:t>При возникновении претензий со стороны налоговых органов Российской Федерации или иностранного государства, иностранного эмитента, иностранной организации, в которой Депозитарию открыт счет для учета прав на ценные бумаги, как лицу, действующему в интересах других лиц, Депонент обязан возместить все понесенные Депозитарием расходы, в том числе, связанные с предоставлением обобщенной налоговой информации, включая, но, не ограничиваясь, случаями доначисления налогов, начисления штрафов и пеней, расходы на представителей, аудиторов, бухгалтеров, затраты, связанные с проведением расследования, подготовкой и направлением документов и информации, относящейся к претензиям в отношении представленной обобщенной информации.</w:t>
      </w:r>
    </w:p>
    <w:p w14:paraId="4D39E216" w14:textId="5D657ECB" w:rsidR="00137A8B" w:rsidRPr="005973A4" w:rsidRDefault="00137A8B" w:rsidP="0068178B">
      <w:pPr>
        <w:pStyle w:val="25"/>
        <w:numPr>
          <w:ilvl w:val="2"/>
          <w:numId w:val="117"/>
        </w:numPr>
        <w:tabs>
          <w:tab w:val="clear" w:pos="2136"/>
          <w:tab w:val="left" w:pos="709"/>
          <w:tab w:val="left" w:pos="851"/>
        </w:tabs>
        <w:autoSpaceDE w:val="0"/>
        <w:autoSpaceDN w:val="0"/>
        <w:adjustRightInd w:val="0"/>
        <w:spacing w:before="120"/>
        <w:ind w:hanging="862"/>
        <w:rPr>
          <w:bCs/>
          <w:szCs w:val="24"/>
        </w:rPr>
      </w:pPr>
      <w:r w:rsidRPr="005973A4">
        <w:rPr>
          <w:bCs/>
          <w:szCs w:val="24"/>
        </w:rPr>
        <w:t xml:space="preserve">В том случае если по ценным бумагам, учитываемым на счетах для учета прав на ценные бумаги, открытых Депозитарию как лицу, действующему в интересах других лиц, в </w:t>
      </w:r>
      <w:r w:rsidR="008940E5" w:rsidRPr="005973A4">
        <w:rPr>
          <w:bCs/>
          <w:szCs w:val="24"/>
        </w:rPr>
        <w:t>И</w:t>
      </w:r>
      <w:r w:rsidRPr="005973A4">
        <w:rPr>
          <w:bCs/>
          <w:szCs w:val="24"/>
        </w:rPr>
        <w:t>ностранно</w:t>
      </w:r>
      <w:r w:rsidR="008940E5" w:rsidRPr="005973A4">
        <w:rPr>
          <w:bCs/>
          <w:szCs w:val="24"/>
        </w:rPr>
        <w:t>м</w:t>
      </w:r>
      <w:r w:rsidRPr="005973A4">
        <w:rPr>
          <w:bCs/>
          <w:szCs w:val="24"/>
        </w:rPr>
        <w:t xml:space="preserve"> </w:t>
      </w:r>
      <w:r w:rsidR="008940E5" w:rsidRPr="005973A4">
        <w:rPr>
          <w:bCs/>
          <w:szCs w:val="24"/>
        </w:rPr>
        <w:t>депозитарии</w:t>
      </w:r>
      <w:r w:rsidRPr="005973A4">
        <w:rPr>
          <w:bCs/>
          <w:szCs w:val="24"/>
        </w:rPr>
        <w:t>,</w:t>
      </w:r>
      <w:r w:rsidR="00C00C12" w:rsidRPr="005973A4">
        <w:rPr>
          <w:bCs/>
          <w:szCs w:val="24"/>
        </w:rPr>
        <w:t xml:space="preserve"> </w:t>
      </w:r>
      <w:r w:rsidR="008940E5" w:rsidRPr="005973A4">
        <w:rPr>
          <w:bCs/>
          <w:szCs w:val="24"/>
        </w:rPr>
        <w:t>была перечислена сумма доходов по ценным бумагам за вычетом налогов,</w:t>
      </w:r>
      <w:r w:rsidRPr="005973A4">
        <w:rPr>
          <w:bCs/>
          <w:szCs w:val="24"/>
        </w:rPr>
        <w:t xml:space="preserve"> комисси</w:t>
      </w:r>
      <w:r w:rsidR="008940E5" w:rsidRPr="005973A4">
        <w:rPr>
          <w:bCs/>
          <w:szCs w:val="24"/>
        </w:rPr>
        <w:t>й</w:t>
      </w:r>
      <w:r w:rsidRPr="005973A4">
        <w:rPr>
          <w:bCs/>
          <w:szCs w:val="24"/>
        </w:rPr>
        <w:t xml:space="preserve"> за выплат</w:t>
      </w:r>
      <w:r w:rsidR="008940E5" w:rsidRPr="005973A4">
        <w:rPr>
          <w:bCs/>
          <w:szCs w:val="24"/>
        </w:rPr>
        <w:t>у</w:t>
      </w:r>
      <w:r w:rsidRPr="005973A4">
        <w:rPr>
          <w:bCs/>
          <w:szCs w:val="24"/>
        </w:rPr>
        <w:t xml:space="preserve"> доходов по ценным бумагам Депонента,</w:t>
      </w:r>
      <w:r w:rsidR="008940E5" w:rsidRPr="005973A4">
        <w:rPr>
          <w:bCs/>
          <w:szCs w:val="24"/>
        </w:rPr>
        <w:t xml:space="preserve"> и предоставление налоговых льгот,</w:t>
      </w:r>
      <w:r w:rsidRPr="005973A4">
        <w:rPr>
          <w:bCs/>
          <w:szCs w:val="24"/>
        </w:rPr>
        <w:t xml:space="preserve"> Депозитарий вправе </w:t>
      </w:r>
      <w:r w:rsidR="008940E5" w:rsidRPr="005973A4">
        <w:rPr>
          <w:bCs/>
          <w:szCs w:val="24"/>
        </w:rPr>
        <w:t xml:space="preserve">также перечислить сумму причитающихся Депоненту доходов по ценным бумагам за вычетом указанных выше сумм, удержанных Иностранным депозитарием из доходов по ценным бумагам при выплате дохода. Если указанные суммы будут удержаны </w:t>
      </w:r>
      <w:r w:rsidR="003440C9" w:rsidRPr="005973A4">
        <w:rPr>
          <w:bCs/>
          <w:szCs w:val="24"/>
        </w:rPr>
        <w:t>И</w:t>
      </w:r>
      <w:r w:rsidR="008940E5" w:rsidRPr="005973A4">
        <w:rPr>
          <w:bCs/>
          <w:szCs w:val="24"/>
        </w:rPr>
        <w:t>ностранным депозитарием после выплаты доходов по ценным бумагам, Депоне</w:t>
      </w:r>
      <w:r w:rsidR="0010332D" w:rsidRPr="005973A4">
        <w:rPr>
          <w:bCs/>
          <w:szCs w:val="24"/>
        </w:rPr>
        <w:t>н</w:t>
      </w:r>
      <w:r w:rsidR="008940E5" w:rsidRPr="005973A4">
        <w:rPr>
          <w:bCs/>
          <w:szCs w:val="24"/>
        </w:rPr>
        <w:t>т обязан возместить удержанные с Депозитария суммы.</w:t>
      </w:r>
    </w:p>
    <w:p w14:paraId="01E67FE7" w14:textId="77777777" w:rsidR="002E722C" w:rsidRPr="005973A4" w:rsidRDefault="00137A8B" w:rsidP="00E83DBB">
      <w:pPr>
        <w:pStyle w:val="25"/>
        <w:numPr>
          <w:ilvl w:val="2"/>
          <w:numId w:val="117"/>
        </w:numPr>
        <w:tabs>
          <w:tab w:val="clear" w:pos="2136"/>
          <w:tab w:val="left" w:pos="709"/>
          <w:tab w:val="left" w:pos="851"/>
        </w:tabs>
        <w:autoSpaceDE w:val="0"/>
        <w:autoSpaceDN w:val="0"/>
        <w:adjustRightInd w:val="0"/>
        <w:spacing w:before="120"/>
        <w:rPr>
          <w:bCs/>
          <w:szCs w:val="24"/>
        </w:rPr>
      </w:pPr>
      <w:r w:rsidRPr="005973A4">
        <w:rPr>
          <w:bCs/>
          <w:szCs w:val="24"/>
        </w:rPr>
        <w:t xml:space="preserve">При поступлении денежных средств в пользу Депонента на счет Депозитария в банке или </w:t>
      </w:r>
      <w:r w:rsidR="00336F3D" w:rsidRPr="005973A4">
        <w:rPr>
          <w:bCs/>
          <w:szCs w:val="24"/>
        </w:rPr>
        <w:t>И</w:t>
      </w:r>
      <w:r w:rsidRPr="005973A4">
        <w:rPr>
          <w:bCs/>
          <w:szCs w:val="24"/>
        </w:rPr>
        <w:t>ностранно</w:t>
      </w:r>
      <w:r w:rsidR="00336F3D" w:rsidRPr="005973A4">
        <w:rPr>
          <w:bCs/>
          <w:szCs w:val="24"/>
        </w:rPr>
        <w:t>м</w:t>
      </w:r>
      <w:r w:rsidRPr="005973A4">
        <w:rPr>
          <w:bCs/>
          <w:szCs w:val="24"/>
        </w:rPr>
        <w:t xml:space="preserve"> </w:t>
      </w:r>
      <w:r w:rsidR="00336F3D" w:rsidRPr="005973A4">
        <w:rPr>
          <w:bCs/>
          <w:szCs w:val="24"/>
        </w:rPr>
        <w:t>депозитарии</w:t>
      </w:r>
      <w:r w:rsidRPr="005973A4">
        <w:rPr>
          <w:bCs/>
          <w:szCs w:val="24"/>
        </w:rPr>
        <w:t xml:space="preserve"> и установлении банком – корреспондентом или </w:t>
      </w:r>
      <w:r w:rsidR="00336F3D" w:rsidRPr="005973A4">
        <w:rPr>
          <w:bCs/>
          <w:szCs w:val="24"/>
        </w:rPr>
        <w:t>И</w:t>
      </w:r>
      <w:r w:rsidRPr="005973A4">
        <w:rPr>
          <w:bCs/>
          <w:szCs w:val="24"/>
        </w:rPr>
        <w:t>ностранн</w:t>
      </w:r>
      <w:r w:rsidR="00336F3D" w:rsidRPr="005973A4">
        <w:rPr>
          <w:bCs/>
          <w:szCs w:val="24"/>
        </w:rPr>
        <w:t>ым депозитарием</w:t>
      </w:r>
      <w:r w:rsidRPr="005973A4">
        <w:rPr>
          <w:bCs/>
          <w:szCs w:val="24"/>
        </w:rPr>
        <w:t xml:space="preserve"> ограничений по счету Депозитария на использование поступивших денежных средств по независящим от Депозитария причинам</w:t>
      </w:r>
      <w:r w:rsidR="00336F3D" w:rsidRPr="005973A4">
        <w:rPr>
          <w:bCs/>
          <w:szCs w:val="24"/>
        </w:rPr>
        <w:t>,</w:t>
      </w:r>
      <w:r w:rsidRPr="005973A4">
        <w:rPr>
          <w:bCs/>
          <w:szCs w:val="24"/>
        </w:rPr>
        <w:t xml:space="preserve"> Депозитарий вправе установить ограничения по списанию поступивших денежных средств с банковского счета Депонента в НКО АО НРД в размере</w:t>
      </w:r>
      <w:r w:rsidR="00336F3D" w:rsidRPr="005973A4">
        <w:rPr>
          <w:bCs/>
          <w:szCs w:val="24"/>
        </w:rPr>
        <w:t>,</w:t>
      </w:r>
      <w:r w:rsidRPr="005973A4">
        <w:rPr>
          <w:bCs/>
          <w:szCs w:val="24"/>
        </w:rPr>
        <w:t xml:space="preserve"> равном сумме ограничения</w:t>
      </w:r>
      <w:r w:rsidR="00336F3D" w:rsidRPr="005973A4">
        <w:rPr>
          <w:bCs/>
          <w:szCs w:val="24"/>
        </w:rPr>
        <w:t>,</w:t>
      </w:r>
      <w:r w:rsidRPr="005973A4">
        <w:rPr>
          <w:bCs/>
          <w:szCs w:val="24"/>
        </w:rPr>
        <w:t xml:space="preserve"> или не перечислять указанные средства Депоненту, если для выплаты доходов по ценным бумагам Депонентом зарегистрированы реквизиты банковского счета в </w:t>
      </w:r>
      <w:r w:rsidR="00CA7C4B" w:rsidRPr="005973A4">
        <w:rPr>
          <w:bCs/>
          <w:szCs w:val="24"/>
        </w:rPr>
        <w:t xml:space="preserve">НКО АО НРД или </w:t>
      </w:r>
      <w:r w:rsidRPr="005973A4">
        <w:rPr>
          <w:bCs/>
          <w:szCs w:val="24"/>
        </w:rPr>
        <w:t>другом банке (кредитной организации).</w:t>
      </w:r>
      <w:r w:rsidR="00CA7C4B" w:rsidRPr="005973A4">
        <w:t xml:space="preserve"> </w:t>
      </w:r>
    </w:p>
    <w:p w14:paraId="4B3B7624" w14:textId="05778C1C" w:rsidR="002E722C" w:rsidRPr="005973A4" w:rsidRDefault="002E722C" w:rsidP="00E83DBB">
      <w:pPr>
        <w:pStyle w:val="25"/>
        <w:tabs>
          <w:tab w:val="left" w:pos="709"/>
          <w:tab w:val="left" w:pos="851"/>
        </w:tabs>
        <w:adjustRightInd w:val="0"/>
        <w:spacing w:before="120"/>
        <w:ind w:left="709" w:hanging="709"/>
        <w:rPr>
          <w:bCs/>
          <w:szCs w:val="24"/>
        </w:rPr>
      </w:pPr>
      <w:r w:rsidRPr="005973A4">
        <w:rPr>
          <w:bCs/>
          <w:szCs w:val="24"/>
        </w:rPr>
        <w:t xml:space="preserve">Для целей настоящего пункта под ограничениями понимается </w:t>
      </w:r>
      <w:r w:rsidR="006D2A39" w:rsidRPr="005973A4">
        <w:rPr>
          <w:bCs/>
          <w:szCs w:val="24"/>
        </w:rPr>
        <w:t>замораживание (</w:t>
      </w:r>
      <w:r w:rsidRPr="005973A4">
        <w:rPr>
          <w:bCs/>
          <w:szCs w:val="24"/>
        </w:rPr>
        <w:t>блокиров</w:t>
      </w:r>
      <w:r w:rsidR="006D2A39" w:rsidRPr="005973A4">
        <w:rPr>
          <w:bCs/>
          <w:szCs w:val="24"/>
        </w:rPr>
        <w:t>ание)</w:t>
      </w:r>
      <w:r w:rsidRPr="005973A4">
        <w:rPr>
          <w:bCs/>
          <w:szCs w:val="24"/>
        </w:rPr>
        <w:t xml:space="preserve"> денежных средств на счете</w:t>
      </w:r>
      <w:r w:rsidR="00292D7B" w:rsidRPr="005973A4">
        <w:rPr>
          <w:bCs/>
          <w:szCs w:val="24"/>
        </w:rPr>
        <w:t xml:space="preserve"> Депозитария</w:t>
      </w:r>
      <w:r w:rsidRPr="005973A4">
        <w:rPr>
          <w:bCs/>
          <w:szCs w:val="24"/>
        </w:rPr>
        <w:t xml:space="preserve">, </w:t>
      </w:r>
      <w:r w:rsidR="004A2344" w:rsidRPr="005973A4">
        <w:rPr>
          <w:bCs/>
          <w:szCs w:val="24"/>
        </w:rPr>
        <w:t xml:space="preserve">иные действия или бездействия иностранного банка </w:t>
      </w:r>
      <w:r w:rsidR="00005600" w:rsidRPr="00E83DBB">
        <w:rPr>
          <w:bCs/>
          <w:szCs w:val="24"/>
        </w:rPr>
        <w:t xml:space="preserve">- </w:t>
      </w:r>
      <w:r w:rsidR="004A2344" w:rsidRPr="005973A4">
        <w:rPr>
          <w:bCs/>
          <w:szCs w:val="24"/>
        </w:rPr>
        <w:t>корр</w:t>
      </w:r>
      <w:r w:rsidR="00005600" w:rsidRPr="00E83DBB">
        <w:rPr>
          <w:bCs/>
          <w:szCs w:val="24"/>
        </w:rPr>
        <w:t>е</w:t>
      </w:r>
      <w:r w:rsidR="004A2344" w:rsidRPr="005973A4">
        <w:rPr>
          <w:bCs/>
          <w:szCs w:val="24"/>
        </w:rPr>
        <w:t xml:space="preserve">спондента или Иностранного депозитария, в том числе, </w:t>
      </w:r>
      <w:r w:rsidRPr="005973A4">
        <w:rPr>
          <w:bCs/>
          <w:szCs w:val="24"/>
        </w:rPr>
        <w:t xml:space="preserve">неисполнение распоряжений НКО АО НРД по счету/корреспондентскому счету в </w:t>
      </w:r>
      <w:r w:rsidR="00292D7B" w:rsidRPr="005973A4">
        <w:rPr>
          <w:bCs/>
          <w:szCs w:val="24"/>
        </w:rPr>
        <w:t>И</w:t>
      </w:r>
      <w:r w:rsidRPr="005973A4">
        <w:rPr>
          <w:bCs/>
          <w:szCs w:val="24"/>
        </w:rPr>
        <w:t xml:space="preserve">ностранном депозитарии </w:t>
      </w:r>
      <w:r w:rsidR="00292D7B" w:rsidRPr="005973A4">
        <w:rPr>
          <w:bCs/>
          <w:szCs w:val="24"/>
        </w:rPr>
        <w:t>или иностранном банке</w:t>
      </w:r>
      <w:r w:rsidR="00005600" w:rsidRPr="005973A4">
        <w:rPr>
          <w:bCs/>
          <w:szCs w:val="24"/>
        </w:rPr>
        <w:t>,</w:t>
      </w:r>
      <w:r w:rsidR="00292D7B" w:rsidRPr="005973A4">
        <w:rPr>
          <w:bCs/>
          <w:szCs w:val="24"/>
        </w:rPr>
        <w:t xml:space="preserve"> </w:t>
      </w:r>
      <w:r w:rsidR="00005600" w:rsidRPr="005973A4">
        <w:rPr>
          <w:bCs/>
          <w:szCs w:val="24"/>
        </w:rPr>
        <w:t xml:space="preserve">ограничивающие право </w:t>
      </w:r>
      <w:r w:rsidRPr="005973A4">
        <w:rPr>
          <w:bCs/>
          <w:szCs w:val="24"/>
        </w:rPr>
        <w:t>НКО АО НРД распоряжаться денежными средствами на счете/корреспондентском счете, возникшие по независящим от НКО АО НРД причинам</w:t>
      </w:r>
      <w:r w:rsidR="006F52EA" w:rsidRPr="005973A4">
        <w:rPr>
          <w:bCs/>
          <w:szCs w:val="24"/>
        </w:rPr>
        <w:t xml:space="preserve">, что препятствует передаче </w:t>
      </w:r>
      <w:r w:rsidR="00F83BAA" w:rsidRPr="00E83DBB">
        <w:rPr>
          <w:bCs/>
          <w:szCs w:val="24"/>
        </w:rPr>
        <w:t>денежных</w:t>
      </w:r>
      <w:r w:rsidR="006F52EA" w:rsidRPr="005973A4">
        <w:rPr>
          <w:bCs/>
          <w:szCs w:val="24"/>
        </w:rPr>
        <w:t xml:space="preserve"> </w:t>
      </w:r>
      <w:r w:rsidR="006F52EA" w:rsidRPr="005973A4">
        <w:rPr>
          <w:bCs/>
          <w:szCs w:val="24"/>
        </w:rPr>
        <w:lastRenderedPageBreak/>
        <w:t>средств Депоненту, то есть исполнению обязательства по передаче доходов и иных выплат по ценным бумагам на банковские счета, открытые Депонентам как в НКО АО НРД, так и в других кредитных организациях.</w:t>
      </w:r>
    </w:p>
    <w:p w14:paraId="18B33563" w14:textId="66B0F453" w:rsidR="00292D7B" w:rsidRPr="005973A4" w:rsidRDefault="00E44E90" w:rsidP="00E83DBB">
      <w:pPr>
        <w:pStyle w:val="25"/>
        <w:tabs>
          <w:tab w:val="clear" w:pos="2136"/>
          <w:tab w:val="left" w:pos="709"/>
          <w:tab w:val="left" w:pos="851"/>
        </w:tabs>
        <w:autoSpaceDE w:val="0"/>
        <w:autoSpaceDN w:val="0"/>
        <w:adjustRightInd w:val="0"/>
        <w:spacing w:before="120"/>
        <w:ind w:left="709" w:hanging="709"/>
        <w:rPr>
          <w:bCs/>
          <w:szCs w:val="24"/>
        </w:rPr>
      </w:pPr>
      <w:r w:rsidRPr="005973A4">
        <w:rPr>
          <w:bCs/>
          <w:szCs w:val="24"/>
        </w:rPr>
        <w:t>При поступлении денежных средств для выплаты доходов по ценным бумагам Депонентам не в полном объеме</w:t>
      </w:r>
      <w:r w:rsidR="006D2A39" w:rsidRPr="005973A4">
        <w:rPr>
          <w:bCs/>
          <w:szCs w:val="24"/>
        </w:rPr>
        <w:t xml:space="preserve"> либо при введении </w:t>
      </w:r>
      <w:r w:rsidR="008224C7" w:rsidRPr="005973A4">
        <w:rPr>
          <w:bCs/>
          <w:szCs w:val="24"/>
        </w:rPr>
        <w:t>иностранным банком или Иностранным депозитарием</w:t>
      </w:r>
      <w:r w:rsidR="008224C7" w:rsidRPr="00E83DBB">
        <w:rPr>
          <w:bCs/>
          <w:szCs w:val="24"/>
        </w:rPr>
        <w:t xml:space="preserve"> ограничений</w:t>
      </w:r>
      <w:r w:rsidRPr="005973A4">
        <w:rPr>
          <w:bCs/>
          <w:szCs w:val="24"/>
        </w:rPr>
        <w:t xml:space="preserve">, </w:t>
      </w:r>
      <w:r w:rsidR="008224C7" w:rsidRPr="005973A4">
        <w:rPr>
          <w:bCs/>
          <w:szCs w:val="24"/>
        </w:rPr>
        <w:t xml:space="preserve">препятствующих передаче </w:t>
      </w:r>
      <w:r w:rsidR="006F52EA" w:rsidRPr="00E83DBB">
        <w:rPr>
          <w:bCs/>
          <w:szCs w:val="24"/>
        </w:rPr>
        <w:t xml:space="preserve">Депонентам </w:t>
      </w:r>
      <w:r w:rsidR="008224C7" w:rsidRPr="005973A4">
        <w:rPr>
          <w:bCs/>
          <w:szCs w:val="24"/>
        </w:rPr>
        <w:t>денежных средст</w:t>
      </w:r>
      <w:r w:rsidR="006F52EA" w:rsidRPr="00E83DBB">
        <w:rPr>
          <w:bCs/>
          <w:szCs w:val="24"/>
        </w:rPr>
        <w:t>в</w:t>
      </w:r>
      <w:r w:rsidR="008224C7" w:rsidRPr="005973A4">
        <w:rPr>
          <w:bCs/>
          <w:szCs w:val="24"/>
        </w:rPr>
        <w:t xml:space="preserve"> в полном объеме</w:t>
      </w:r>
      <w:r w:rsidR="008224C7" w:rsidRPr="00E83DBB">
        <w:rPr>
          <w:bCs/>
          <w:szCs w:val="24"/>
        </w:rPr>
        <w:t>,</w:t>
      </w:r>
      <w:r w:rsidRPr="005973A4">
        <w:rPr>
          <w:bCs/>
          <w:szCs w:val="24"/>
        </w:rPr>
        <w:t xml:space="preserve"> Депозитарий вправе перечислить </w:t>
      </w:r>
      <w:r w:rsidR="006F52EA" w:rsidRPr="005973A4">
        <w:rPr>
          <w:bCs/>
          <w:szCs w:val="24"/>
        </w:rPr>
        <w:t xml:space="preserve">Депонентам </w:t>
      </w:r>
      <w:r w:rsidRPr="005973A4">
        <w:rPr>
          <w:bCs/>
          <w:szCs w:val="24"/>
        </w:rPr>
        <w:t>поступившие в Депозитарий денежные средства, по которым н</w:t>
      </w:r>
      <w:r w:rsidR="00376FFF" w:rsidRPr="005973A4">
        <w:rPr>
          <w:bCs/>
          <w:szCs w:val="24"/>
        </w:rPr>
        <w:t>е</w:t>
      </w:r>
      <w:r w:rsidRPr="005973A4">
        <w:rPr>
          <w:bCs/>
          <w:szCs w:val="24"/>
        </w:rPr>
        <w:t xml:space="preserve"> наложены ограничения распоряжения, пропорционально количеству ценных бумаг, учитываемых на Счете депо Депонента на Дату фиксации </w:t>
      </w:r>
      <w:r w:rsidR="006F52EA" w:rsidRPr="005973A4">
        <w:rPr>
          <w:bCs/>
          <w:szCs w:val="24"/>
        </w:rPr>
        <w:t xml:space="preserve">исходя из суммы денежных средств, причитающихся на одну ценную бумагу </w:t>
      </w:r>
      <w:r w:rsidRPr="005973A4">
        <w:rPr>
          <w:bCs/>
          <w:szCs w:val="24"/>
        </w:rPr>
        <w:t>(за исключением денежных средств, п</w:t>
      </w:r>
      <w:r w:rsidR="00376FFF" w:rsidRPr="005973A4">
        <w:rPr>
          <w:bCs/>
          <w:szCs w:val="24"/>
        </w:rPr>
        <w:t>ричитающихся Депонентам, ценные бумаги которых учитываются</w:t>
      </w:r>
      <w:r w:rsidRPr="005973A4">
        <w:rPr>
          <w:bCs/>
          <w:szCs w:val="24"/>
        </w:rPr>
        <w:t xml:space="preserve"> в </w:t>
      </w:r>
      <w:r w:rsidR="008224C7" w:rsidRPr="005973A4">
        <w:rPr>
          <w:bCs/>
          <w:szCs w:val="24"/>
        </w:rPr>
        <w:t>Иностранном депозитарии</w:t>
      </w:r>
      <w:r w:rsidRPr="005973A4">
        <w:rPr>
          <w:bCs/>
          <w:szCs w:val="24"/>
        </w:rPr>
        <w:t xml:space="preserve"> на отдельном Счете Депозитария).</w:t>
      </w:r>
    </w:p>
    <w:p w14:paraId="3A55F14A" w14:textId="09FDCE1A" w:rsidR="00CA7C4B" w:rsidRDefault="00E63428" w:rsidP="005006C8">
      <w:pPr>
        <w:pStyle w:val="25"/>
        <w:widowControl w:val="0"/>
        <w:tabs>
          <w:tab w:val="clear" w:pos="2136"/>
        </w:tabs>
        <w:spacing w:before="120"/>
        <w:ind w:left="709"/>
        <w:rPr>
          <w:bCs/>
          <w:szCs w:val="24"/>
        </w:rPr>
      </w:pPr>
      <w:r w:rsidRPr="005973A4">
        <w:t xml:space="preserve">Не позднее </w:t>
      </w:r>
      <w:r w:rsidR="005E01F3" w:rsidRPr="005973A4">
        <w:t xml:space="preserve">трех </w:t>
      </w:r>
      <w:r w:rsidRPr="005973A4">
        <w:t>рабоч</w:t>
      </w:r>
      <w:r w:rsidR="005E01F3" w:rsidRPr="005973A4">
        <w:t>их</w:t>
      </w:r>
      <w:r w:rsidRPr="005973A4">
        <w:t xml:space="preserve"> дн</w:t>
      </w:r>
      <w:r w:rsidR="005E01F3" w:rsidRPr="005973A4">
        <w:t>ей</w:t>
      </w:r>
      <w:r w:rsidRPr="005973A4">
        <w:t>, следующ</w:t>
      </w:r>
      <w:r w:rsidR="005E01F3" w:rsidRPr="005973A4">
        <w:t>их</w:t>
      </w:r>
      <w:r w:rsidRPr="005973A4">
        <w:t xml:space="preserve"> за рабочим днем поступления в Депозитари</w:t>
      </w:r>
      <w:r w:rsidR="007A091C" w:rsidRPr="005973A4">
        <w:t>й</w:t>
      </w:r>
      <w:r w:rsidRPr="005973A4">
        <w:t xml:space="preserve"> сведений</w:t>
      </w:r>
      <w:r w:rsidR="00CA7C4B" w:rsidRPr="005973A4">
        <w:rPr>
          <w:bCs/>
          <w:szCs w:val="24"/>
        </w:rPr>
        <w:t xml:space="preserve"> о снятии указанных ограничений на использование поступивших денежных средств по счету Депозитария в банке или Иностранном депозитарии, Депозитарий снимает </w:t>
      </w:r>
      <w:r w:rsidR="008224C7" w:rsidRPr="005973A4">
        <w:rPr>
          <w:bCs/>
          <w:szCs w:val="24"/>
        </w:rPr>
        <w:t xml:space="preserve">установленные в настоящем подпункте Условий </w:t>
      </w:r>
      <w:r w:rsidR="00CA7C4B" w:rsidRPr="005973A4">
        <w:rPr>
          <w:bCs/>
          <w:szCs w:val="24"/>
        </w:rPr>
        <w:t xml:space="preserve">ограничения по списанию поступивших денежных средств с банковского счета Депонента в НКО АО НРД </w:t>
      </w:r>
      <w:r w:rsidR="008224C7" w:rsidRPr="005973A4">
        <w:rPr>
          <w:bCs/>
          <w:szCs w:val="24"/>
        </w:rPr>
        <w:t>и</w:t>
      </w:r>
      <w:r w:rsidR="009C54B3" w:rsidRPr="005973A4">
        <w:rPr>
          <w:bCs/>
          <w:szCs w:val="24"/>
        </w:rPr>
        <w:t>ли</w:t>
      </w:r>
      <w:r w:rsidR="00CA7C4B" w:rsidRPr="005973A4">
        <w:rPr>
          <w:bCs/>
          <w:szCs w:val="24"/>
        </w:rPr>
        <w:t xml:space="preserve"> перечисляет поступившие денежные средства на банковский счет Депонента в </w:t>
      </w:r>
      <w:r w:rsidR="00257C24" w:rsidRPr="005973A4">
        <w:rPr>
          <w:bCs/>
          <w:szCs w:val="24"/>
        </w:rPr>
        <w:t xml:space="preserve">НКО АО НРД или </w:t>
      </w:r>
      <w:r w:rsidR="00CA7C4B" w:rsidRPr="005973A4">
        <w:rPr>
          <w:bCs/>
          <w:szCs w:val="24"/>
        </w:rPr>
        <w:t xml:space="preserve">другом банке. </w:t>
      </w:r>
    </w:p>
    <w:p w14:paraId="540526D5" w14:textId="6803A3B1" w:rsidR="00214610" w:rsidRPr="005973A4" w:rsidRDefault="00214610" w:rsidP="004846DB">
      <w:pPr>
        <w:pStyle w:val="25"/>
        <w:widowControl w:val="0"/>
        <w:numPr>
          <w:ilvl w:val="1"/>
          <w:numId w:val="38"/>
        </w:numPr>
        <w:tabs>
          <w:tab w:val="clear" w:pos="2136"/>
        </w:tabs>
        <w:spacing w:before="120"/>
        <w:ind w:left="709" w:hanging="851"/>
        <w:rPr>
          <w:b/>
          <w:kern w:val="32"/>
        </w:rPr>
      </w:pPr>
      <w:r w:rsidRPr="005973A4">
        <w:rPr>
          <w:b/>
          <w:kern w:val="32"/>
        </w:rPr>
        <w:t>Особенности получения дивидендов в денежной форме по акциям, а также доходов в денежной форме и иных денежных выплат по облигациям</w:t>
      </w:r>
    </w:p>
    <w:p w14:paraId="64AF94CA" w14:textId="01081B29" w:rsidR="00293010" w:rsidRPr="005973A4" w:rsidRDefault="00214610" w:rsidP="004846DB">
      <w:pPr>
        <w:pStyle w:val="25"/>
        <w:numPr>
          <w:ilvl w:val="2"/>
          <w:numId w:val="118"/>
        </w:numPr>
        <w:tabs>
          <w:tab w:val="clear" w:pos="2136"/>
          <w:tab w:val="left" w:pos="709"/>
          <w:tab w:val="left" w:pos="851"/>
        </w:tabs>
        <w:autoSpaceDE w:val="0"/>
        <w:autoSpaceDN w:val="0"/>
        <w:adjustRightInd w:val="0"/>
        <w:spacing w:before="120"/>
        <w:ind w:hanging="862"/>
        <w:rPr>
          <w:bCs/>
          <w:szCs w:val="24"/>
        </w:rPr>
      </w:pPr>
      <w:r w:rsidRPr="005973A4">
        <w:rPr>
          <w:bCs/>
          <w:szCs w:val="24"/>
        </w:rPr>
        <w:t>Депозитарий переда</w:t>
      </w:r>
      <w:r w:rsidR="00863E86" w:rsidRPr="005973A4">
        <w:rPr>
          <w:bCs/>
          <w:szCs w:val="24"/>
        </w:rPr>
        <w:t>е</w:t>
      </w:r>
      <w:r w:rsidRPr="005973A4">
        <w:rPr>
          <w:bCs/>
          <w:szCs w:val="24"/>
        </w:rPr>
        <w:t xml:space="preserve">т </w:t>
      </w:r>
      <w:r w:rsidR="00BE639E" w:rsidRPr="005973A4">
        <w:rPr>
          <w:bCs/>
          <w:szCs w:val="24"/>
        </w:rPr>
        <w:t>дивиденды в денежной форме по акциям или доходы в денежной форме и иные</w:t>
      </w:r>
      <w:r w:rsidR="008D69CD" w:rsidRPr="005973A4">
        <w:rPr>
          <w:bCs/>
          <w:szCs w:val="24"/>
        </w:rPr>
        <w:t xml:space="preserve"> денежные выплаты по облигациям</w:t>
      </w:r>
      <w:r w:rsidR="00241178" w:rsidRPr="005973A4">
        <w:rPr>
          <w:bCs/>
          <w:szCs w:val="24"/>
        </w:rPr>
        <w:t xml:space="preserve">, выпущенным </w:t>
      </w:r>
      <w:r w:rsidR="00482737" w:rsidRPr="005973A4">
        <w:rPr>
          <w:bCs/>
          <w:szCs w:val="24"/>
        </w:rPr>
        <w:t>российскими организациями, выпуск (государственная регистрация), присвоение идентификационного номера, а также регистрация которых осуществлены после 1 января 2012 года,</w:t>
      </w:r>
      <w:r w:rsidR="00C34424" w:rsidRPr="005973A4">
        <w:rPr>
          <w:bCs/>
          <w:szCs w:val="24"/>
        </w:rPr>
        <w:t xml:space="preserve"> </w:t>
      </w:r>
      <w:r w:rsidR="00241178" w:rsidRPr="005973A4">
        <w:rPr>
          <w:bCs/>
          <w:szCs w:val="24"/>
        </w:rPr>
        <w:t xml:space="preserve">а также по государственным и муниципальным облигациям </w:t>
      </w:r>
      <w:r w:rsidR="00BE639E" w:rsidRPr="005973A4">
        <w:rPr>
          <w:bCs/>
          <w:szCs w:val="24"/>
        </w:rPr>
        <w:t xml:space="preserve">(далее </w:t>
      </w:r>
      <w:r w:rsidR="00482737" w:rsidRPr="005973A4">
        <w:rPr>
          <w:bCs/>
          <w:szCs w:val="24"/>
        </w:rPr>
        <w:t xml:space="preserve">- </w:t>
      </w:r>
      <w:r w:rsidRPr="005973A4">
        <w:rPr>
          <w:bCs/>
          <w:szCs w:val="24"/>
        </w:rPr>
        <w:t>выплаты по ценным бумагам</w:t>
      </w:r>
      <w:r w:rsidR="00BE639E" w:rsidRPr="005973A4">
        <w:rPr>
          <w:bCs/>
          <w:szCs w:val="24"/>
        </w:rPr>
        <w:t>)</w:t>
      </w:r>
      <w:r w:rsidRPr="005973A4">
        <w:rPr>
          <w:bCs/>
          <w:szCs w:val="24"/>
        </w:rPr>
        <w:t xml:space="preserve"> путем перечисления </w:t>
      </w:r>
      <w:r w:rsidR="00051390" w:rsidRPr="005973A4">
        <w:rPr>
          <w:bCs/>
          <w:szCs w:val="24"/>
        </w:rPr>
        <w:t xml:space="preserve">полученных Депозитарием от эмитента или держателя реестра </w:t>
      </w:r>
      <w:r w:rsidRPr="005973A4">
        <w:rPr>
          <w:bCs/>
          <w:szCs w:val="24"/>
        </w:rPr>
        <w:t xml:space="preserve">денежных средств на банковские счета, </w:t>
      </w:r>
      <w:r w:rsidR="00546EB7" w:rsidRPr="005973A4">
        <w:rPr>
          <w:bCs/>
          <w:szCs w:val="24"/>
        </w:rPr>
        <w:t xml:space="preserve">реквизиты которых зарегистрированы </w:t>
      </w:r>
      <w:r w:rsidR="00B54356" w:rsidRPr="005973A4">
        <w:rPr>
          <w:bCs/>
          <w:szCs w:val="24"/>
        </w:rPr>
        <w:t xml:space="preserve">по Поручению </w:t>
      </w:r>
      <w:r w:rsidR="00051390" w:rsidRPr="005973A4">
        <w:rPr>
          <w:bCs/>
          <w:szCs w:val="24"/>
        </w:rPr>
        <w:t>Депонент</w:t>
      </w:r>
      <w:r w:rsidR="00B54356" w:rsidRPr="005973A4">
        <w:rPr>
          <w:bCs/>
          <w:szCs w:val="24"/>
        </w:rPr>
        <w:t>ов</w:t>
      </w:r>
      <w:r w:rsidR="00051390" w:rsidRPr="005973A4">
        <w:rPr>
          <w:bCs/>
          <w:szCs w:val="24"/>
        </w:rPr>
        <w:t xml:space="preserve"> </w:t>
      </w:r>
      <w:r w:rsidR="00546EB7" w:rsidRPr="005973A4">
        <w:rPr>
          <w:bCs/>
          <w:szCs w:val="24"/>
        </w:rPr>
        <w:t>для выплаты доходов в соответствии с настоящими Условиями</w:t>
      </w:r>
      <w:r w:rsidRPr="005973A4">
        <w:rPr>
          <w:bCs/>
          <w:szCs w:val="24"/>
        </w:rPr>
        <w:t xml:space="preserve">, </w:t>
      </w:r>
      <w:r w:rsidR="00546EB7" w:rsidRPr="005973A4">
        <w:rPr>
          <w:bCs/>
          <w:szCs w:val="24"/>
        </w:rPr>
        <w:t>Д</w:t>
      </w:r>
      <w:r w:rsidRPr="005973A4">
        <w:rPr>
          <w:bCs/>
          <w:szCs w:val="24"/>
        </w:rPr>
        <w:t xml:space="preserve">епонентам, которые являются </w:t>
      </w:r>
      <w:r w:rsidR="00D02BD7" w:rsidRPr="005973A4">
        <w:rPr>
          <w:bCs/>
          <w:szCs w:val="24"/>
        </w:rPr>
        <w:t>Н</w:t>
      </w:r>
      <w:r w:rsidRPr="005973A4">
        <w:rPr>
          <w:bCs/>
          <w:szCs w:val="24"/>
        </w:rPr>
        <w:t xml:space="preserve">оминальными держателями и управляющими - профессиональными участниками рынка ценных бумаг, не позднее </w:t>
      </w:r>
      <w:r w:rsidR="00051390" w:rsidRPr="005973A4">
        <w:rPr>
          <w:bCs/>
          <w:szCs w:val="24"/>
        </w:rPr>
        <w:t>одного</w:t>
      </w:r>
      <w:r w:rsidRPr="005973A4">
        <w:rPr>
          <w:bCs/>
          <w:szCs w:val="24"/>
        </w:rPr>
        <w:t xml:space="preserve"> рабочего дня после дня их получения, а</w:t>
      </w:r>
      <w:r w:rsidR="00051390" w:rsidRPr="005973A4">
        <w:rPr>
          <w:bCs/>
          <w:szCs w:val="24"/>
        </w:rPr>
        <w:t xml:space="preserve"> в случае передачи выплат по облигациям, обязанность по осуществлению которых в установленный срок эмитентом не исполнена или исполнена ненадлежащим образом, не позднее трех рабочих дней после дня их получения Депозитарием. В</w:t>
      </w:r>
      <w:r w:rsidRPr="005973A4">
        <w:rPr>
          <w:bCs/>
          <w:szCs w:val="24"/>
        </w:rPr>
        <w:t xml:space="preserve">ыплаты по ценным бумагам иным </w:t>
      </w:r>
      <w:r w:rsidR="002275AE" w:rsidRPr="005973A4">
        <w:rPr>
          <w:bCs/>
          <w:szCs w:val="24"/>
        </w:rPr>
        <w:t>Д</w:t>
      </w:r>
      <w:r w:rsidRPr="005973A4">
        <w:rPr>
          <w:bCs/>
          <w:szCs w:val="24"/>
        </w:rPr>
        <w:t xml:space="preserve">епонентам </w:t>
      </w:r>
      <w:r w:rsidR="00051390" w:rsidRPr="005973A4">
        <w:rPr>
          <w:bCs/>
          <w:szCs w:val="24"/>
        </w:rPr>
        <w:t xml:space="preserve">передаются </w:t>
      </w:r>
      <w:r w:rsidRPr="005973A4">
        <w:rPr>
          <w:bCs/>
          <w:szCs w:val="24"/>
        </w:rPr>
        <w:t xml:space="preserve">не позднее </w:t>
      </w:r>
      <w:r w:rsidR="00E95D53" w:rsidRPr="005973A4">
        <w:rPr>
          <w:bCs/>
          <w:szCs w:val="24"/>
        </w:rPr>
        <w:t>семи</w:t>
      </w:r>
      <w:r w:rsidRPr="005973A4">
        <w:rPr>
          <w:bCs/>
          <w:szCs w:val="24"/>
        </w:rPr>
        <w:t xml:space="preserve"> рабочих дней после дня их получения.</w:t>
      </w:r>
    </w:p>
    <w:p w14:paraId="3EEBFA4D" w14:textId="1A9C17A1" w:rsidR="00214610" w:rsidRPr="005973A4" w:rsidRDefault="00214610" w:rsidP="004846DB">
      <w:pPr>
        <w:pStyle w:val="25"/>
        <w:numPr>
          <w:ilvl w:val="2"/>
          <w:numId w:val="118"/>
        </w:numPr>
        <w:tabs>
          <w:tab w:val="clear" w:pos="2136"/>
          <w:tab w:val="left" w:pos="709"/>
          <w:tab w:val="left" w:pos="851"/>
        </w:tabs>
        <w:autoSpaceDE w:val="0"/>
        <w:autoSpaceDN w:val="0"/>
        <w:adjustRightInd w:val="0"/>
        <w:spacing w:before="120"/>
        <w:ind w:hanging="862"/>
        <w:rPr>
          <w:bCs/>
          <w:szCs w:val="24"/>
        </w:rPr>
      </w:pPr>
      <w:r w:rsidRPr="005973A4">
        <w:rPr>
          <w:bCs/>
          <w:szCs w:val="24"/>
        </w:rPr>
        <w:t xml:space="preserve">Передача выплат по </w:t>
      </w:r>
      <w:r w:rsidR="00241178" w:rsidRPr="005973A4">
        <w:rPr>
          <w:bCs/>
          <w:szCs w:val="24"/>
        </w:rPr>
        <w:t>ценным бумагам</w:t>
      </w:r>
      <w:r w:rsidRPr="005973A4">
        <w:rPr>
          <w:bCs/>
          <w:szCs w:val="24"/>
        </w:rPr>
        <w:t xml:space="preserve"> осуществляется </w:t>
      </w:r>
      <w:r w:rsidR="00AF56A3" w:rsidRPr="005973A4">
        <w:rPr>
          <w:bCs/>
          <w:szCs w:val="24"/>
        </w:rPr>
        <w:t>Д</w:t>
      </w:r>
      <w:r w:rsidRPr="005973A4">
        <w:rPr>
          <w:bCs/>
          <w:szCs w:val="24"/>
        </w:rPr>
        <w:t xml:space="preserve">епозитарием лицам, являющимся его </w:t>
      </w:r>
      <w:r w:rsidR="00AF56A3" w:rsidRPr="005973A4">
        <w:rPr>
          <w:bCs/>
          <w:szCs w:val="24"/>
        </w:rPr>
        <w:t>Д</w:t>
      </w:r>
      <w:r w:rsidRPr="005973A4">
        <w:rPr>
          <w:bCs/>
          <w:szCs w:val="24"/>
        </w:rPr>
        <w:t xml:space="preserve">епонентами, на конец </w:t>
      </w:r>
      <w:r w:rsidR="007001E5" w:rsidRPr="005973A4">
        <w:rPr>
          <w:bCs/>
          <w:szCs w:val="24"/>
        </w:rPr>
        <w:t>О</w:t>
      </w:r>
      <w:r w:rsidRPr="005973A4">
        <w:rPr>
          <w:bCs/>
          <w:szCs w:val="24"/>
        </w:rPr>
        <w:t xml:space="preserve">перационного дня той даты, на которую определяются лица, имеющие право на получение </w:t>
      </w:r>
      <w:r w:rsidR="00241178" w:rsidRPr="005973A4">
        <w:rPr>
          <w:bCs/>
          <w:szCs w:val="24"/>
        </w:rPr>
        <w:t xml:space="preserve">выплат по ценным бумагам, </w:t>
      </w:r>
      <w:r w:rsidR="00EE3D76" w:rsidRPr="005973A4">
        <w:rPr>
          <w:bCs/>
          <w:szCs w:val="24"/>
        </w:rPr>
        <w:t xml:space="preserve">и </w:t>
      </w:r>
      <w:r w:rsidR="00241178" w:rsidRPr="005973A4">
        <w:rPr>
          <w:bCs/>
          <w:szCs w:val="24"/>
        </w:rPr>
        <w:t>которая установлена законодательством Российской Федерации</w:t>
      </w:r>
      <w:r w:rsidR="00D85938" w:rsidRPr="005973A4">
        <w:rPr>
          <w:bCs/>
          <w:szCs w:val="24"/>
        </w:rPr>
        <w:t xml:space="preserve"> в случае </w:t>
      </w:r>
      <w:r w:rsidR="00B437D7" w:rsidRPr="005973A4">
        <w:rPr>
          <w:bCs/>
          <w:szCs w:val="24"/>
        </w:rPr>
        <w:t>исполнения эмитентом обязательств по ценным бумагам, а также в том случае, если обязанность по осуществлению выплат по ценным бумагам эмитентом не исполнена или исполнена ненадлежащим образом</w:t>
      </w:r>
      <w:r w:rsidRPr="005973A4">
        <w:rPr>
          <w:bCs/>
          <w:szCs w:val="24"/>
        </w:rPr>
        <w:t>.</w:t>
      </w:r>
    </w:p>
    <w:p w14:paraId="7DEE2B8B" w14:textId="0F526450" w:rsidR="00214610" w:rsidRPr="005973A4" w:rsidRDefault="00214610" w:rsidP="004846DB">
      <w:pPr>
        <w:pStyle w:val="25"/>
        <w:numPr>
          <w:ilvl w:val="2"/>
          <w:numId w:val="118"/>
        </w:numPr>
        <w:tabs>
          <w:tab w:val="clear" w:pos="2136"/>
          <w:tab w:val="left" w:pos="709"/>
          <w:tab w:val="left" w:pos="851"/>
        </w:tabs>
        <w:autoSpaceDE w:val="0"/>
        <w:autoSpaceDN w:val="0"/>
        <w:adjustRightInd w:val="0"/>
        <w:spacing w:before="120"/>
        <w:ind w:hanging="862"/>
        <w:rPr>
          <w:bCs/>
          <w:szCs w:val="24"/>
        </w:rPr>
      </w:pPr>
      <w:bookmarkStart w:id="121" w:name="sub_8706"/>
      <w:r w:rsidRPr="005973A4">
        <w:rPr>
          <w:bCs/>
          <w:szCs w:val="24"/>
        </w:rPr>
        <w:t xml:space="preserve">Депозитарий передает своим </w:t>
      </w:r>
      <w:r w:rsidR="00AF56A3" w:rsidRPr="005973A4">
        <w:rPr>
          <w:bCs/>
          <w:szCs w:val="24"/>
        </w:rPr>
        <w:t>Д</w:t>
      </w:r>
      <w:r w:rsidRPr="005973A4">
        <w:rPr>
          <w:bCs/>
          <w:szCs w:val="24"/>
        </w:rPr>
        <w:t xml:space="preserve">епонентам выплаты по ценным бумагам пропорционально количеству ценных бумаг, которые учитывались на их </w:t>
      </w:r>
      <w:r w:rsidR="00420B15" w:rsidRPr="005973A4">
        <w:rPr>
          <w:bCs/>
          <w:szCs w:val="24"/>
        </w:rPr>
        <w:t>С</w:t>
      </w:r>
      <w:r w:rsidRPr="005973A4">
        <w:rPr>
          <w:bCs/>
          <w:szCs w:val="24"/>
        </w:rPr>
        <w:t xml:space="preserve">четах депо на </w:t>
      </w:r>
      <w:r w:rsidRPr="005973A4">
        <w:rPr>
          <w:bCs/>
          <w:szCs w:val="24"/>
        </w:rPr>
        <w:lastRenderedPageBreak/>
        <w:t xml:space="preserve">конец </w:t>
      </w:r>
      <w:r w:rsidR="007001E5" w:rsidRPr="005973A4">
        <w:rPr>
          <w:bCs/>
          <w:szCs w:val="24"/>
        </w:rPr>
        <w:t>О</w:t>
      </w:r>
      <w:r w:rsidRPr="005973A4">
        <w:rPr>
          <w:bCs/>
          <w:szCs w:val="24"/>
        </w:rPr>
        <w:t xml:space="preserve">перационного дня, </w:t>
      </w:r>
      <w:r w:rsidR="004E77EA" w:rsidRPr="005973A4">
        <w:rPr>
          <w:bCs/>
          <w:szCs w:val="24"/>
        </w:rPr>
        <w:t>установленного в соответствии с законодательством Российской Федерации</w:t>
      </w:r>
      <w:r w:rsidR="00603F7C" w:rsidRPr="005973A4">
        <w:rPr>
          <w:bCs/>
          <w:szCs w:val="24"/>
        </w:rPr>
        <w:t>.</w:t>
      </w:r>
    </w:p>
    <w:bookmarkEnd w:id="121"/>
    <w:p w14:paraId="35096FF4" w14:textId="77777777" w:rsidR="00863E86" w:rsidRPr="005973A4" w:rsidRDefault="00863E86" w:rsidP="004846DB">
      <w:pPr>
        <w:pStyle w:val="25"/>
        <w:numPr>
          <w:ilvl w:val="1"/>
          <w:numId w:val="38"/>
        </w:numPr>
        <w:tabs>
          <w:tab w:val="clear" w:pos="2136"/>
        </w:tabs>
        <w:spacing w:before="120"/>
        <w:ind w:left="709" w:hanging="851"/>
        <w:rPr>
          <w:bCs/>
          <w:szCs w:val="24"/>
        </w:rPr>
      </w:pPr>
      <w:r w:rsidRPr="005973A4">
        <w:rPr>
          <w:bCs/>
          <w:szCs w:val="24"/>
        </w:rPr>
        <w:t xml:space="preserve">Депозитарий в порядке, </w:t>
      </w:r>
      <w:r w:rsidR="00194446" w:rsidRPr="005973A4">
        <w:rPr>
          <w:bCs/>
          <w:szCs w:val="24"/>
        </w:rPr>
        <w:t xml:space="preserve">в </w:t>
      </w:r>
      <w:r w:rsidRPr="005973A4">
        <w:rPr>
          <w:bCs/>
          <w:szCs w:val="24"/>
        </w:rPr>
        <w:t xml:space="preserve">сроки и </w:t>
      </w:r>
      <w:r w:rsidR="00194446" w:rsidRPr="005973A4">
        <w:rPr>
          <w:bCs/>
          <w:szCs w:val="24"/>
        </w:rPr>
        <w:t xml:space="preserve">в </w:t>
      </w:r>
      <w:r w:rsidRPr="005973A4">
        <w:rPr>
          <w:bCs/>
          <w:szCs w:val="24"/>
        </w:rPr>
        <w:t>объеме, предусмотренн</w:t>
      </w:r>
      <w:r w:rsidR="00194446" w:rsidRPr="005973A4">
        <w:rPr>
          <w:bCs/>
          <w:szCs w:val="24"/>
        </w:rPr>
        <w:t>ые</w:t>
      </w:r>
      <w:r w:rsidRPr="005973A4">
        <w:rPr>
          <w:bCs/>
          <w:szCs w:val="24"/>
        </w:rPr>
        <w:t xml:space="preserve"> нормативными актами Банка России, раскрывает </w:t>
      </w:r>
      <w:r w:rsidR="00DD79AB" w:rsidRPr="005973A4">
        <w:rPr>
          <w:bCs/>
          <w:szCs w:val="24"/>
        </w:rPr>
        <w:t xml:space="preserve">следующую </w:t>
      </w:r>
      <w:r w:rsidRPr="005973A4">
        <w:rPr>
          <w:bCs/>
          <w:szCs w:val="24"/>
        </w:rPr>
        <w:t>информацию</w:t>
      </w:r>
      <w:r w:rsidR="00C2197E" w:rsidRPr="005973A4">
        <w:rPr>
          <w:bCs/>
          <w:szCs w:val="24"/>
        </w:rPr>
        <w:t xml:space="preserve"> по облигациям, по которым Депозитарий осуществляет </w:t>
      </w:r>
      <w:r w:rsidR="00C1715A" w:rsidRPr="005973A4">
        <w:rPr>
          <w:bCs/>
          <w:szCs w:val="24"/>
        </w:rPr>
        <w:t xml:space="preserve">обязательное централизованное хранение или </w:t>
      </w:r>
      <w:r w:rsidR="00C2197E" w:rsidRPr="005973A4">
        <w:rPr>
          <w:bCs/>
          <w:szCs w:val="24"/>
        </w:rPr>
        <w:t>централизованный учет прав</w:t>
      </w:r>
      <w:r w:rsidR="00C1715A" w:rsidRPr="005973A4">
        <w:rPr>
          <w:bCs/>
          <w:szCs w:val="24"/>
        </w:rPr>
        <w:t xml:space="preserve"> на ценные бумаги</w:t>
      </w:r>
      <w:r w:rsidRPr="005973A4">
        <w:rPr>
          <w:bCs/>
          <w:szCs w:val="24"/>
        </w:rPr>
        <w:t>:</w:t>
      </w:r>
    </w:p>
    <w:p w14:paraId="4618B23E" w14:textId="77777777" w:rsidR="00863E86" w:rsidRPr="005973A4" w:rsidRDefault="00DD79AB" w:rsidP="007A0ABE">
      <w:pPr>
        <w:pStyle w:val="810"/>
        <w:numPr>
          <w:ilvl w:val="2"/>
          <w:numId w:val="3"/>
        </w:numPr>
        <w:spacing w:before="120" w:line="240" w:lineRule="auto"/>
        <w:ind w:left="993" w:hanging="283"/>
        <w:jc w:val="both"/>
      </w:pPr>
      <w:r w:rsidRPr="005973A4">
        <w:t xml:space="preserve">о </w:t>
      </w:r>
      <w:r w:rsidR="00863E86" w:rsidRPr="005973A4">
        <w:t xml:space="preserve">получении им подлежащих передаче выплат по </w:t>
      </w:r>
      <w:r w:rsidR="008661D5" w:rsidRPr="005973A4">
        <w:t>облигациям</w:t>
      </w:r>
      <w:r w:rsidR="00863E86" w:rsidRPr="005973A4">
        <w:t>;</w:t>
      </w:r>
    </w:p>
    <w:p w14:paraId="3C7ABCC1" w14:textId="77777777" w:rsidR="005A5955" w:rsidRPr="005973A4" w:rsidRDefault="00DD79AB" w:rsidP="007A0ABE">
      <w:pPr>
        <w:pStyle w:val="810"/>
        <w:numPr>
          <w:ilvl w:val="2"/>
          <w:numId w:val="3"/>
        </w:numPr>
        <w:spacing w:before="120" w:line="240" w:lineRule="auto"/>
        <w:ind w:left="993" w:hanging="283"/>
        <w:jc w:val="both"/>
      </w:pPr>
      <w:r w:rsidRPr="005973A4">
        <w:t xml:space="preserve">о </w:t>
      </w:r>
      <w:r w:rsidR="00863E86" w:rsidRPr="005973A4">
        <w:t xml:space="preserve">передаче полученных им выплат по </w:t>
      </w:r>
      <w:r w:rsidR="00852CB0" w:rsidRPr="005973A4">
        <w:t>облигациям</w:t>
      </w:r>
      <w:r w:rsidR="00863E86" w:rsidRPr="005973A4">
        <w:t xml:space="preserve"> своим </w:t>
      </w:r>
      <w:r w:rsidR="00194446" w:rsidRPr="005973A4">
        <w:t>Д</w:t>
      </w:r>
      <w:r w:rsidR="00863E86" w:rsidRPr="005973A4">
        <w:t xml:space="preserve">епонентам, которые являются </w:t>
      </w:r>
      <w:r w:rsidR="00D02BD7" w:rsidRPr="005973A4">
        <w:t>Н</w:t>
      </w:r>
      <w:r w:rsidR="00863E86" w:rsidRPr="005973A4">
        <w:t xml:space="preserve">оминальными держателями и управляющими - профессиональными участниками рынка ценных бумаг, </w:t>
      </w:r>
      <w:r w:rsidR="00852CB0" w:rsidRPr="005973A4">
        <w:t>а также</w:t>
      </w:r>
      <w:r w:rsidR="00863E86" w:rsidRPr="005973A4">
        <w:t xml:space="preserve"> </w:t>
      </w:r>
      <w:r w:rsidR="00194446" w:rsidRPr="005973A4">
        <w:t xml:space="preserve">о </w:t>
      </w:r>
      <w:r w:rsidR="00863E86" w:rsidRPr="005973A4">
        <w:t xml:space="preserve">размере выплаты, приходящейся на одну </w:t>
      </w:r>
      <w:r w:rsidR="00852CB0" w:rsidRPr="005973A4">
        <w:t>облигацию</w:t>
      </w:r>
      <w:r w:rsidR="005A5955" w:rsidRPr="005973A4">
        <w:t>;</w:t>
      </w:r>
    </w:p>
    <w:p w14:paraId="4BA815D9" w14:textId="77777777" w:rsidR="00863E86" w:rsidRPr="005973A4" w:rsidRDefault="005A5955" w:rsidP="007A0ABE">
      <w:pPr>
        <w:pStyle w:val="810"/>
        <w:numPr>
          <w:ilvl w:val="2"/>
          <w:numId w:val="3"/>
        </w:numPr>
        <w:spacing w:before="120" w:line="240" w:lineRule="auto"/>
        <w:ind w:left="993" w:hanging="283"/>
        <w:jc w:val="both"/>
      </w:pPr>
      <w:r w:rsidRPr="005973A4">
        <w:t>о получении им денежных средств в пользу владельцев облигаций при проведении расчетов с кредиторами в ходе конкурсного производства</w:t>
      </w:r>
      <w:r w:rsidR="00863E86" w:rsidRPr="005973A4">
        <w:t>.</w:t>
      </w:r>
    </w:p>
    <w:p w14:paraId="0A5B0897" w14:textId="26A8706E" w:rsidR="008015D1" w:rsidRPr="005973A4" w:rsidRDefault="000F25DE" w:rsidP="00537CF0">
      <w:pPr>
        <w:autoSpaceDE w:val="0"/>
        <w:autoSpaceDN w:val="0"/>
        <w:adjustRightInd w:val="0"/>
        <w:spacing w:before="120"/>
        <w:ind w:left="567"/>
        <w:jc w:val="both"/>
        <w:rPr>
          <w:sz w:val="24"/>
          <w:szCs w:val="24"/>
        </w:rPr>
      </w:pPr>
      <w:r w:rsidRPr="005973A4">
        <w:rPr>
          <w:sz w:val="24"/>
          <w:szCs w:val="24"/>
        </w:rPr>
        <w:t>Депозитарий раскрывает информацию</w:t>
      </w:r>
      <w:r w:rsidR="00C7550C" w:rsidRPr="005973A4">
        <w:rPr>
          <w:sz w:val="24"/>
          <w:szCs w:val="24"/>
        </w:rPr>
        <w:t xml:space="preserve">, указанную в </w:t>
      </w:r>
      <w:hyperlink r:id="rId17" w:history="1">
        <w:r w:rsidR="00C7550C" w:rsidRPr="005973A4">
          <w:rPr>
            <w:sz w:val="24"/>
            <w:szCs w:val="24"/>
          </w:rPr>
          <w:t>пункте 13 статьи 8.7</w:t>
        </w:r>
      </w:hyperlink>
      <w:r w:rsidR="00C7550C" w:rsidRPr="005973A4">
        <w:rPr>
          <w:sz w:val="24"/>
          <w:szCs w:val="24"/>
        </w:rPr>
        <w:t xml:space="preserve"> Закона о рынке ценных бумаг,</w:t>
      </w:r>
      <w:r w:rsidRPr="005973A4">
        <w:rPr>
          <w:sz w:val="24"/>
          <w:szCs w:val="24"/>
        </w:rPr>
        <w:t xml:space="preserve"> путем опубликования </w:t>
      </w:r>
      <w:r w:rsidR="00C7550C" w:rsidRPr="005973A4">
        <w:rPr>
          <w:sz w:val="24"/>
          <w:szCs w:val="24"/>
        </w:rPr>
        <w:t>сообщения</w:t>
      </w:r>
      <w:r w:rsidRPr="005973A4">
        <w:rPr>
          <w:sz w:val="24"/>
          <w:szCs w:val="24"/>
        </w:rPr>
        <w:t xml:space="preserve"> на </w:t>
      </w:r>
      <w:r w:rsidR="005C4B59" w:rsidRPr="005973A4">
        <w:rPr>
          <w:sz w:val="24"/>
          <w:szCs w:val="24"/>
        </w:rPr>
        <w:t>Сайте NSDDATA</w:t>
      </w:r>
      <w:r w:rsidR="00567F85" w:rsidRPr="005973A4">
        <w:rPr>
          <w:sz w:val="24"/>
          <w:szCs w:val="24"/>
        </w:rPr>
        <w:t xml:space="preserve">, </w:t>
      </w:r>
      <w:r w:rsidRPr="005973A4">
        <w:rPr>
          <w:sz w:val="24"/>
          <w:szCs w:val="24"/>
        </w:rPr>
        <w:t>в порядке, сроки и объеме, установленном законодательством Российской Федерации.</w:t>
      </w:r>
      <w:r w:rsidR="008015D1" w:rsidRPr="005973A4">
        <w:rPr>
          <w:sz w:val="24"/>
          <w:szCs w:val="24"/>
        </w:rPr>
        <w:t xml:space="preserve"> Депозитарий также направляет сообщения своим депонентам способами, предусмотренными </w:t>
      </w:r>
      <w:r w:rsidR="001C0C2C" w:rsidRPr="005973A4">
        <w:rPr>
          <w:sz w:val="24"/>
          <w:szCs w:val="24"/>
        </w:rPr>
        <w:t>Д</w:t>
      </w:r>
      <w:r w:rsidR="008015D1" w:rsidRPr="005973A4">
        <w:rPr>
          <w:sz w:val="24"/>
          <w:szCs w:val="24"/>
        </w:rPr>
        <w:t xml:space="preserve">оговором </w:t>
      </w:r>
      <w:r w:rsidR="001C0C2C" w:rsidRPr="005973A4">
        <w:rPr>
          <w:sz w:val="24"/>
          <w:szCs w:val="24"/>
        </w:rPr>
        <w:t>ЭДО</w:t>
      </w:r>
      <w:r w:rsidR="008015D1" w:rsidRPr="005973A4">
        <w:rPr>
          <w:sz w:val="24"/>
          <w:szCs w:val="24"/>
        </w:rPr>
        <w:t>.</w:t>
      </w:r>
    </w:p>
    <w:p w14:paraId="61654BC4" w14:textId="77777777" w:rsidR="0065171A" w:rsidRPr="005973A4" w:rsidRDefault="009F1E8A" w:rsidP="004846DB">
      <w:pPr>
        <w:pStyle w:val="25"/>
        <w:numPr>
          <w:ilvl w:val="1"/>
          <w:numId w:val="38"/>
        </w:numPr>
        <w:tabs>
          <w:tab w:val="clear" w:pos="2136"/>
        </w:tabs>
        <w:spacing w:before="120"/>
        <w:ind w:left="709" w:hanging="851"/>
        <w:rPr>
          <w:bCs/>
          <w:szCs w:val="24"/>
        </w:rPr>
      </w:pPr>
      <w:r w:rsidRPr="005973A4">
        <w:rPr>
          <w:bCs/>
          <w:szCs w:val="24"/>
        </w:rPr>
        <w:t xml:space="preserve">Депонентам, в отношении которых в соответствии с законодательством Российской Федерации Депозитарий обязан выполнять обязанности налогового агента, денежные средства перечисляются за вычетом удержанных налогов. В соответствии с Налоговым кодексом Российской Федерации исчисление и удержание налогов при передаче доходов по ценным бумагам осуществляется на основании предоставленных Депонентами документов о налоговом освобождении или предоставленной </w:t>
      </w:r>
      <w:r w:rsidR="00FA55DB" w:rsidRPr="005973A4">
        <w:rPr>
          <w:bCs/>
          <w:szCs w:val="24"/>
        </w:rPr>
        <w:t>И</w:t>
      </w:r>
      <w:r w:rsidRPr="005973A4">
        <w:rPr>
          <w:bCs/>
          <w:szCs w:val="24"/>
        </w:rPr>
        <w:t xml:space="preserve">ностранными номинальными держателями обобщенной информации. Условия выполнения Депозитарием обязанностей налогового агента, определяющие применение тех или иных ставок налогообложения, а также порядок предоставления Депонентами документов и обобщенной информации приведены в приложении к Договору. </w:t>
      </w:r>
    </w:p>
    <w:p w14:paraId="06187FEA" w14:textId="77777777" w:rsidR="00567F85" w:rsidRPr="005973A4" w:rsidRDefault="00567F85" w:rsidP="004846DB">
      <w:pPr>
        <w:pStyle w:val="25"/>
        <w:numPr>
          <w:ilvl w:val="1"/>
          <w:numId w:val="38"/>
        </w:numPr>
        <w:tabs>
          <w:tab w:val="clear" w:pos="2136"/>
        </w:tabs>
        <w:spacing w:before="120"/>
        <w:ind w:left="709" w:hanging="851"/>
        <w:rPr>
          <w:bCs/>
          <w:szCs w:val="24"/>
        </w:rPr>
      </w:pPr>
      <w:bookmarkStart w:id="122" w:name="_Toc328141759"/>
      <w:bookmarkEnd w:id="122"/>
      <w:r w:rsidRPr="005973A4">
        <w:rPr>
          <w:bCs/>
          <w:szCs w:val="24"/>
        </w:rPr>
        <w:t xml:space="preserve">Депозитарий вправе перечислять Депоненту в соответствии с банковскими реквизитами, зарегистрированными для выплаты доходов по ценным бумагам, если иное не предусмотрено Договором, доходы по ценным бумагам за вычетом денежных средств, удержанных или подлежащих удержанию Иностранным депозитарием со счета Депозитария в случаях, предусмотренных документами Иностранного депозитария и(или) нормами применимого иностранного права, если указанные удержания связаны с проводимым Иностранным депозитарием урегулированием по операциям Депонента. </w:t>
      </w:r>
    </w:p>
    <w:p w14:paraId="5937762B" w14:textId="1D8FB212" w:rsidR="00376FFF" w:rsidRDefault="00567F85" w:rsidP="005006C8">
      <w:pPr>
        <w:pStyle w:val="25"/>
        <w:tabs>
          <w:tab w:val="clear" w:pos="2136"/>
        </w:tabs>
        <w:spacing w:before="120"/>
        <w:ind w:left="709"/>
        <w:rPr>
          <w:bCs/>
          <w:szCs w:val="24"/>
        </w:rPr>
      </w:pPr>
      <w:r w:rsidRPr="005973A4">
        <w:rPr>
          <w:bCs/>
          <w:szCs w:val="24"/>
        </w:rPr>
        <w:t>Денежные средства, зачисленные Иностранным депозитарием на счет Депозитария, если указанные зачисления связаны с проводимым Иностранным депозитарием урегулированием по операциям Депонента, Депозитарий перечисляет в соответствии с банковскими реквизитами, зарегистрированными Депонентом для выплаты доходов по ценным бумагам, если иное не предусмотрено Договором.</w:t>
      </w:r>
    </w:p>
    <w:p w14:paraId="31C15B08" w14:textId="2025C314" w:rsidR="000B7556" w:rsidRPr="005973A4" w:rsidRDefault="0059669F" w:rsidP="005C6DD3">
      <w:pPr>
        <w:pStyle w:val="20"/>
        <w:rPr>
          <w:rFonts w:ascii="Times New Roman" w:hAnsi="Times New Roman"/>
          <w:i w:val="0"/>
        </w:rPr>
      </w:pPr>
      <w:bookmarkStart w:id="123" w:name="_Toc109352137"/>
      <w:r w:rsidRPr="005973A4">
        <w:rPr>
          <w:rFonts w:ascii="Times New Roman" w:hAnsi="Times New Roman"/>
          <w:i w:val="0"/>
        </w:rPr>
        <w:t>Статья 39</w:t>
      </w:r>
      <w:r w:rsidR="005C6DD3" w:rsidRPr="005973A4">
        <w:rPr>
          <w:rFonts w:ascii="Times New Roman" w:hAnsi="Times New Roman"/>
          <w:i w:val="0"/>
        </w:rPr>
        <w:t xml:space="preserve">. </w:t>
      </w:r>
      <w:r w:rsidR="000B7556" w:rsidRPr="005973A4">
        <w:rPr>
          <w:rFonts w:ascii="Times New Roman" w:hAnsi="Times New Roman"/>
          <w:i w:val="0"/>
        </w:rPr>
        <w:t>Порядок предоставления Депонентам информации о ценных бумагах</w:t>
      </w:r>
      <w:r w:rsidR="00BF181C" w:rsidRPr="005973A4">
        <w:rPr>
          <w:rFonts w:ascii="Times New Roman" w:hAnsi="Times New Roman"/>
          <w:i w:val="0"/>
        </w:rPr>
        <w:t>,</w:t>
      </w:r>
      <w:r w:rsidR="000B7556" w:rsidRPr="005973A4">
        <w:rPr>
          <w:rFonts w:ascii="Times New Roman" w:hAnsi="Times New Roman"/>
          <w:i w:val="0"/>
        </w:rPr>
        <w:t xml:space="preserve"> полученной Депозитарием от эмитента (лица, обязанного по ценным бумагам), держателя реестра владельцев ценных бумаг, депозитария, в котором Депозитарию открыт счет депо номинального держателя, </w:t>
      </w:r>
      <w:r w:rsidR="00FA55DB" w:rsidRPr="005973A4">
        <w:rPr>
          <w:rFonts w:ascii="Times New Roman" w:hAnsi="Times New Roman"/>
          <w:i w:val="0"/>
        </w:rPr>
        <w:t>И</w:t>
      </w:r>
      <w:r w:rsidR="000B7556" w:rsidRPr="005973A4">
        <w:rPr>
          <w:rFonts w:ascii="Times New Roman" w:hAnsi="Times New Roman"/>
          <w:i w:val="0"/>
        </w:rPr>
        <w:t>ностранно</w:t>
      </w:r>
      <w:r w:rsidR="00A6111C" w:rsidRPr="005973A4">
        <w:rPr>
          <w:rFonts w:ascii="Times New Roman" w:hAnsi="Times New Roman"/>
          <w:i w:val="0"/>
        </w:rPr>
        <w:t>го депозитария</w:t>
      </w:r>
      <w:r w:rsidR="000B7556" w:rsidRPr="005973A4">
        <w:rPr>
          <w:rFonts w:ascii="Times New Roman" w:hAnsi="Times New Roman"/>
          <w:i w:val="0"/>
        </w:rPr>
        <w:t xml:space="preserve">, </w:t>
      </w:r>
      <w:r w:rsidR="000F25DE" w:rsidRPr="005973A4">
        <w:rPr>
          <w:rFonts w:ascii="Times New Roman" w:hAnsi="Times New Roman"/>
          <w:i w:val="0"/>
        </w:rPr>
        <w:t>в которо</w:t>
      </w:r>
      <w:r w:rsidR="00A6111C" w:rsidRPr="005973A4">
        <w:rPr>
          <w:rFonts w:ascii="Times New Roman" w:hAnsi="Times New Roman"/>
          <w:i w:val="0"/>
        </w:rPr>
        <w:t>м</w:t>
      </w:r>
      <w:r w:rsidR="000F25DE" w:rsidRPr="005973A4">
        <w:rPr>
          <w:rFonts w:ascii="Times New Roman" w:hAnsi="Times New Roman"/>
          <w:i w:val="0"/>
        </w:rPr>
        <w:t xml:space="preserve"> </w:t>
      </w:r>
      <w:r w:rsidR="000B7556" w:rsidRPr="005973A4">
        <w:rPr>
          <w:rFonts w:ascii="Times New Roman" w:hAnsi="Times New Roman"/>
          <w:i w:val="0"/>
        </w:rPr>
        <w:t xml:space="preserve">Депозитарию </w:t>
      </w:r>
      <w:r w:rsidR="000F25DE" w:rsidRPr="005973A4">
        <w:rPr>
          <w:rFonts w:ascii="Times New Roman" w:hAnsi="Times New Roman"/>
          <w:i w:val="0"/>
        </w:rPr>
        <w:t xml:space="preserve">открыт </w:t>
      </w:r>
      <w:r w:rsidR="000B7556" w:rsidRPr="005973A4">
        <w:rPr>
          <w:rFonts w:ascii="Times New Roman" w:hAnsi="Times New Roman"/>
          <w:i w:val="0"/>
        </w:rPr>
        <w:lastRenderedPageBreak/>
        <w:t>счет лица, действующего в интересах иных лиц</w:t>
      </w:r>
      <w:r w:rsidR="007708C4" w:rsidRPr="005973A4">
        <w:rPr>
          <w:rFonts w:ascii="Times New Roman" w:hAnsi="Times New Roman"/>
          <w:i w:val="0"/>
        </w:rPr>
        <w:t>, иного лица, инициирующего проведение Корпоративного действия</w:t>
      </w:r>
      <w:bookmarkEnd w:id="123"/>
    </w:p>
    <w:p w14:paraId="61CE1141" w14:textId="18C62BB5" w:rsidR="00153BAF" w:rsidRPr="005973A4" w:rsidRDefault="00153BAF" w:rsidP="00663D07">
      <w:pPr>
        <w:pStyle w:val="25"/>
        <w:numPr>
          <w:ilvl w:val="1"/>
          <w:numId w:val="40"/>
        </w:numPr>
        <w:tabs>
          <w:tab w:val="clear" w:pos="2136"/>
          <w:tab w:val="left" w:pos="426"/>
        </w:tabs>
        <w:spacing w:before="120"/>
        <w:ind w:left="567" w:hanging="567"/>
        <w:rPr>
          <w:bCs/>
          <w:szCs w:val="24"/>
        </w:rPr>
      </w:pPr>
      <w:r w:rsidRPr="005973A4">
        <w:rPr>
          <w:bCs/>
          <w:szCs w:val="24"/>
        </w:rPr>
        <w:t>Информация о ценных бумагах</w:t>
      </w:r>
      <w:r w:rsidR="00D76226" w:rsidRPr="005973A4">
        <w:rPr>
          <w:bCs/>
          <w:szCs w:val="24"/>
        </w:rPr>
        <w:t>,</w:t>
      </w:r>
      <w:r w:rsidRPr="005973A4">
        <w:rPr>
          <w:bCs/>
          <w:szCs w:val="24"/>
        </w:rPr>
        <w:t xml:space="preserve"> полученная Депозитарием от эмитента (лица, обязанного по ценным бумагам), держателя реестра владельцев ценных бумаг, депозитария, в котором Депозитарию открыт счет депо номинального держателя, </w:t>
      </w:r>
      <w:r w:rsidR="00FA55DB" w:rsidRPr="005973A4">
        <w:rPr>
          <w:bCs/>
          <w:szCs w:val="24"/>
        </w:rPr>
        <w:t>И</w:t>
      </w:r>
      <w:r w:rsidRPr="005973A4">
        <w:rPr>
          <w:bCs/>
          <w:szCs w:val="24"/>
        </w:rPr>
        <w:t>ностранно</w:t>
      </w:r>
      <w:r w:rsidR="00A6111C" w:rsidRPr="005973A4">
        <w:rPr>
          <w:bCs/>
          <w:szCs w:val="24"/>
        </w:rPr>
        <w:t>го</w:t>
      </w:r>
      <w:r w:rsidRPr="005973A4">
        <w:rPr>
          <w:bCs/>
          <w:szCs w:val="24"/>
        </w:rPr>
        <w:t xml:space="preserve"> </w:t>
      </w:r>
      <w:r w:rsidR="00A6111C" w:rsidRPr="005973A4">
        <w:rPr>
          <w:bCs/>
          <w:szCs w:val="24"/>
        </w:rPr>
        <w:t>депозитария</w:t>
      </w:r>
      <w:r w:rsidRPr="005973A4">
        <w:rPr>
          <w:bCs/>
          <w:szCs w:val="24"/>
        </w:rPr>
        <w:t>, в которо</w:t>
      </w:r>
      <w:r w:rsidR="00A6111C" w:rsidRPr="005973A4">
        <w:rPr>
          <w:bCs/>
          <w:szCs w:val="24"/>
        </w:rPr>
        <w:t>м</w:t>
      </w:r>
      <w:r w:rsidRPr="005973A4">
        <w:rPr>
          <w:bCs/>
          <w:szCs w:val="24"/>
        </w:rPr>
        <w:t xml:space="preserve"> Депозитарию открыт счет лица, действующего в интересах иных лиц, предоставляется </w:t>
      </w:r>
      <w:r w:rsidR="00B248B4" w:rsidRPr="005973A4">
        <w:rPr>
          <w:bCs/>
          <w:szCs w:val="24"/>
        </w:rPr>
        <w:t xml:space="preserve">Депонентам </w:t>
      </w:r>
      <w:r w:rsidR="00F30DDC" w:rsidRPr="005973A4">
        <w:rPr>
          <w:bCs/>
          <w:szCs w:val="24"/>
        </w:rPr>
        <w:t>п</w:t>
      </w:r>
      <w:r w:rsidRPr="005973A4">
        <w:rPr>
          <w:bCs/>
          <w:szCs w:val="24"/>
        </w:rPr>
        <w:t>утем размещения ее на</w:t>
      </w:r>
      <w:r w:rsidR="00842326" w:rsidRPr="005973A4">
        <w:rPr>
          <w:bCs/>
          <w:szCs w:val="24"/>
        </w:rPr>
        <w:t xml:space="preserve"> </w:t>
      </w:r>
      <w:r w:rsidR="005C4B59" w:rsidRPr="005973A4">
        <w:rPr>
          <w:bCs/>
          <w:szCs w:val="24"/>
        </w:rPr>
        <w:t>Сайте NSDDATA</w:t>
      </w:r>
      <w:r w:rsidRPr="005973A4">
        <w:rPr>
          <w:bCs/>
          <w:szCs w:val="24"/>
        </w:rPr>
        <w:t>.</w:t>
      </w:r>
    </w:p>
    <w:p w14:paraId="3978D22A" w14:textId="29750393" w:rsidR="00842326" w:rsidRPr="005973A4" w:rsidRDefault="00842326" w:rsidP="00663D07">
      <w:pPr>
        <w:pStyle w:val="25"/>
        <w:numPr>
          <w:ilvl w:val="1"/>
          <w:numId w:val="40"/>
        </w:numPr>
        <w:tabs>
          <w:tab w:val="clear" w:pos="2136"/>
          <w:tab w:val="left" w:pos="426"/>
        </w:tabs>
        <w:spacing w:before="120"/>
        <w:ind w:left="567" w:hanging="567"/>
        <w:rPr>
          <w:bCs/>
          <w:szCs w:val="24"/>
        </w:rPr>
      </w:pPr>
      <w:r w:rsidRPr="005973A4">
        <w:rPr>
          <w:bCs/>
          <w:szCs w:val="24"/>
        </w:rPr>
        <w:t xml:space="preserve">Передача информации </w:t>
      </w:r>
      <w:r w:rsidR="00BD0B46" w:rsidRPr="005973A4">
        <w:rPr>
          <w:bCs/>
          <w:szCs w:val="24"/>
        </w:rPr>
        <w:t>о Корпоративн</w:t>
      </w:r>
      <w:r w:rsidR="00590617" w:rsidRPr="005973A4">
        <w:rPr>
          <w:bCs/>
          <w:szCs w:val="24"/>
        </w:rPr>
        <w:t>ых</w:t>
      </w:r>
      <w:r w:rsidR="00BD0B46" w:rsidRPr="005973A4">
        <w:rPr>
          <w:bCs/>
          <w:szCs w:val="24"/>
        </w:rPr>
        <w:t xml:space="preserve"> действи</w:t>
      </w:r>
      <w:r w:rsidR="00590617" w:rsidRPr="005973A4">
        <w:rPr>
          <w:bCs/>
          <w:szCs w:val="24"/>
        </w:rPr>
        <w:t>ях</w:t>
      </w:r>
      <w:r w:rsidR="00BD0B46" w:rsidRPr="005973A4">
        <w:rPr>
          <w:bCs/>
          <w:szCs w:val="24"/>
        </w:rPr>
        <w:t xml:space="preserve"> </w:t>
      </w:r>
      <w:r w:rsidRPr="005973A4">
        <w:rPr>
          <w:bCs/>
          <w:szCs w:val="24"/>
        </w:rPr>
        <w:t>осуществляется Депозитарием не позднее дня, следующего за днем получения этой информации от эмитента (лица</w:t>
      </w:r>
      <w:r w:rsidR="00BD0B46" w:rsidRPr="005973A4">
        <w:rPr>
          <w:bCs/>
          <w:szCs w:val="24"/>
        </w:rPr>
        <w:t>,</w:t>
      </w:r>
      <w:r w:rsidRPr="005973A4">
        <w:rPr>
          <w:bCs/>
          <w:szCs w:val="24"/>
        </w:rPr>
        <w:t xml:space="preserve"> обязанного по ценным бумагам</w:t>
      </w:r>
      <w:r w:rsidR="007708C4" w:rsidRPr="005973A4">
        <w:rPr>
          <w:bCs/>
          <w:szCs w:val="24"/>
        </w:rPr>
        <w:t>)</w:t>
      </w:r>
      <w:r w:rsidRPr="005973A4">
        <w:rPr>
          <w:bCs/>
          <w:szCs w:val="24"/>
        </w:rPr>
        <w:t>, держателя реестра, другого депозитария, Иностранного депозитария</w:t>
      </w:r>
      <w:r w:rsidR="007708C4" w:rsidRPr="005973A4">
        <w:rPr>
          <w:bCs/>
          <w:szCs w:val="24"/>
        </w:rPr>
        <w:t>, иного лица, инициирующего проведение Корпоративного действия,</w:t>
      </w:r>
      <w:r w:rsidRPr="005973A4">
        <w:rPr>
          <w:bCs/>
          <w:szCs w:val="24"/>
        </w:rPr>
        <w:t xml:space="preserve"> путем размещения информации на </w:t>
      </w:r>
      <w:r w:rsidR="00434BF0" w:rsidRPr="005973A4">
        <w:rPr>
          <w:bCs/>
          <w:szCs w:val="24"/>
        </w:rPr>
        <w:t>Сайте NSDDATA</w:t>
      </w:r>
      <w:r w:rsidR="00BC1A83" w:rsidRPr="005973A4">
        <w:rPr>
          <w:bCs/>
          <w:szCs w:val="24"/>
        </w:rPr>
        <w:t xml:space="preserve">, и (или) путем направления </w:t>
      </w:r>
      <w:r w:rsidR="000D559A" w:rsidRPr="005973A4">
        <w:rPr>
          <w:bCs/>
          <w:szCs w:val="24"/>
        </w:rPr>
        <w:t>информации</w:t>
      </w:r>
      <w:r w:rsidR="00BC1A83" w:rsidRPr="005973A4">
        <w:rPr>
          <w:bCs/>
          <w:szCs w:val="24"/>
        </w:rPr>
        <w:t xml:space="preserve"> о Корпоративных действиях</w:t>
      </w:r>
      <w:r w:rsidR="008E1E68" w:rsidRPr="005973A4">
        <w:rPr>
          <w:bCs/>
          <w:szCs w:val="24"/>
        </w:rPr>
        <w:t xml:space="preserve"> </w:t>
      </w:r>
      <w:r w:rsidR="00BC1A83" w:rsidRPr="005973A4">
        <w:rPr>
          <w:bCs/>
          <w:szCs w:val="24"/>
        </w:rPr>
        <w:t>Депонентам, на Счетах депо которых имеются</w:t>
      </w:r>
      <w:r w:rsidR="00590617" w:rsidRPr="005973A4">
        <w:rPr>
          <w:bCs/>
          <w:szCs w:val="24"/>
        </w:rPr>
        <w:t xml:space="preserve"> ненулевые остатки ценных бумаг, по которым проводится Корпоративное действие, на дату фиксации (или на дату направления уведомления о Корпоративном действии</w:t>
      </w:r>
      <w:r w:rsidR="003F37C9" w:rsidRPr="005973A4">
        <w:rPr>
          <w:bCs/>
          <w:szCs w:val="24"/>
        </w:rPr>
        <w:t>)</w:t>
      </w:r>
      <w:r w:rsidRPr="005973A4">
        <w:rPr>
          <w:bCs/>
          <w:szCs w:val="24"/>
        </w:rPr>
        <w:t>.</w:t>
      </w:r>
      <w:r w:rsidR="00903926" w:rsidRPr="005973A4">
        <w:rPr>
          <w:rFonts w:eastAsia="Calibri"/>
          <w:bCs/>
          <w:szCs w:val="24"/>
          <w:lang w:eastAsia="en-US"/>
        </w:rPr>
        <w:t xml:space="preserve"> </w:t>
      </w:r>
      <w:r w:rsidR="00355EBF" w:rsidRPr="005973A4">
        <w:rPr>
          <w:rFonts w:eastAsia="Calibri"/>
          <w:bCs/>
          <w:szCs w:val="24"/>
          <w:lang w:eastAsia="en-US"/>
        </w:rPr>
        <w:t>Информация</w:t>
      </w:r>
      <w:r w:rsidR="00903926" w:rsidRPr="005973A4">
        <w:rPr>
          <w:szCs w:val="24"/>
        </w:rPr>
        <w:t xml:space="preserve"> о Корпоративных действиях направл</w:t>
      </w:r>
      <w:r w:rsidR="00355EBF" w:rsidRPr="005973A4">
        <w:rPr>
          <w:szCs w:val="24"/>
        </w:rPr>
        <w:t>яе</w:t>
      </w:r>
      <w:r w:rsidR="00903926" w:rsidRPr="005973A4">
        <w:rPr>
          <w:szCs w:val="24"/>
        </w:rPr>
        <w:t>тся Депонентам</w:t>
      </w:r>
      <w:r w:rsidR="002838F4" w:rsidRPr="005973A4">
        <w:rPr>
          <w:szCs w:val="24"/>
        </w:rPr>
        <w:t xml:space="preserve">, на Счетах депо которых имеются </w:t>
      </w:r>
      <w:r w:rsidR="002838F4" w:rsidRPr="005973A4">
        <w:rPr>
          <w:bCs/>
          <w:szCs w:val="24"/>
        </w:rPr>
        <w:t xml:space="preserve">ненулевые остатки ценных бумаг, по которым проводится Корпоративное действие, </w:t>
      </w:r>
      <w:r w:rsidR="00903926" w:rsidRPr="005973A4">
        <w:rPr>
          <w:szCs w:val="24"/>
        </w:rPr>
        <w:t>в обязательном порядке.</w:t>
      </w:r>
    </w:p>
    <w:p w14:paraId="6B237025" w14:textId="2831A76E" w:rsidR="007F326C" w:rsidRPr="005973A4" w:rsidRDefault="000B7556" w:rsidP="00663D07">
      <w:pPr>
        <w:pStyle w:val="25"/>
        <w:numPr>
          <w:ilvl w:val="1"/>
          <w:numId w:val="40"/>
        </w:numPr>
        <w:tabs>
          <w:tab w:val="clear" w:pos="2136"/>
          <w:tab w:val="left" w:pos="426"/>
        </w:tabs>
        <w:spacing w:before="120"/>
        <w:ind w:left="567" w:hanging="567"/>
        <w:rPr>
          <w:bCs/>
          <w:szCs w:val="24"/>
        </w:rPr>
      </w:pPr>
      <w:r w:rsidRPr="005973A4">
        <w:rPr>
          <w:bCs/>
          <w:szCs w:val="24"/>
        </w:rPr>
        <w:t>Датой уведомления считается дата размещения информации на</w:t>
      </w:r>
      <w:r w:rsidR="00643D4B" w:rsidRPr="005973A4">
        <w:rPr>
          <w:bCs/>
          <w:szCs w:val="24"/>
        </w:rPr>
        <w:t xml:space="preserve"> </w:t>
      </w:r>
      <w:r w:rsidR="00434BF0" w:rsidRPr="005973A4">
        <w:rPr>
          <w:bCs/>
          <w:szCs w:val="24"/>
        </w:rPr>
        <w:t>Сайте NSDDATA</w:t>
      </w:r>
      <w:r w:rsidR="00A963E6" w:rsidRPr="005973A4">
        <w:rPr>
          <w:szCs w:val="24"/>
        </w:rPr>
        <w:t>, или дата направления информации Депоненту (в том случае если</w:t>
      </w:r>
      <w:r w:rsidR="00167F0E" w:rsidRPr="005973A4">
        <w:rPr>
          <w:szCs w:val="24"/>
        </w:rPr>
        <w:t xml:space="preserve"> информация о Корпоративном действии</w:t>
      </w:r>
      <w:r w:rsidR="00BC1A83" w:rsidRPr="005973A4">
        <w:rPr>
          <w:szCs w:val="24"/>
        </w:rPr>
        <w:t xml:space="preserve"> </w:t>
      </w:r>
      <w:r w:rsidR="00167F0E" w:rsidRPr="005973A4">
        <w:rPr>
          <w:szCs w:val="24"/>
        </w:rPr>
        <w:t xml:space="preserve">по </w:t>
      </w:r>
      <w:r w:rsidR="00BC1A83" w:rsidRPr="005973A4">
        <w:rPr>
          <w:szCs w:val="24"/>
        </w:rPr>
        <w:t>И</w:t>
      </w:r>
      <w:r w:rsidR="00167F0E" w:rsidRPr="005973A4">
        <w:rPr>
          <w:szCs w:val="24"/>
        </w:rPr>
        <w:t xml:space="preserve">ностранным ценным бумагам не размещается на </w:t>
      </w:r>
      <w:r w:rsidR="00434BF0" w:rsidRPr="005973A4">
        <w:rPr>
          <w:bCs/>
          <w:szCs w:val="24"/>
        </w:rPr>
        <w:t>Сайте NSDDATA</w:t>
      </w:r>
      <w:r w:rsidR="00167F0E" w:rsidRPr="005973A4">
        <w:rPr>
          <w:szCs w:val="24"/>
        </w:rPr>
        <w:t>)</w:t>
      </w:r>
      <w:r w:rsidR="00643D4B" w:rsidRPr="005973A4">
        <w:rPr>
          <w:bCs/>
          <w:szCs w:val="24"/>
        </w:rPr>
        <w:t>.</w:t>
      </w:r>
    </w:p>
    <w:p w14:paraId="499221F1" w14:textId="77777777" w:rsidR="007F326C" w:rsidRPr="005973A4" w:rsidRDefault="000B7556" w:rsidP="00663D07">
      <w:pPr>
        <w:pStyle w:val="25"/>
        <w:numPr>
          <w:ilvl w:val="1"/>
          <w:numId w:val="40"/>
        </w:numPr>
        <w:tabs>
          <w:tab w:val="clear" w:pos="2136"/>
          <w:tab w:val="left" w:pos="426"/>
        </w:tabs>
        <w:spacing w:before="120"/>
        <w:ind w:left="567" w:hanging="567"/>
        <w:rPr>
          <w:bCs/>
          <w:szCs w:val="24"/>
        </w:rPr>
      </w:pPr>
      <w:r w:rsidRPr="005973A4">
        <w:rPr>
          <w:bCs/>
          <w:szCs w:val="24"/>
        </w:rPr>
        <w:t xml:space="preserve">Депозитарий несет ответственность за своевременное размещение вышеуказанной информации. </w:t>
      </w:r>
      <w:r w:rsidR="00695F1C" w:rsidRPr="005973A4">
        <w:rPr>
          <w:bCs/>
          <w:szCs w:val="24"/>
        </w:rPr>
        <w:t>Депозитарий вправе увеличить время уведомления о Корпоративных действиях в случае, если требуется уточнение полученной Депозитари</w:t>
      </w:r>
      <w:r w:rsidR="0055306C" w:rsidRPr="005973A4">
        <w:rPr>
          <w:bCs/>
          <w:szCs w:val="24"/>
        </w:rPr>
        <w:t>ем</w:t>
      </w:r>
      <w:r w:rsidR="00695F1C" w:rsidRPr="005973A4">
        <w:rPr>
          <w:bCs/>
          <w:szCs w:val="24"/>
        </w:rPr>
        <w:t xml:space="preserve"> информации о Корпоративном действии, или в случае невозможности</w:t>
      </w:r>
      <w:r w:rsidR="00081E94" w:rsidRPr="005973A4">
        <w:rPr>
          <w:bCs/>
          <w:szCs w:val="24"/>
        </w:rPr>
        <w:t xml:space="preserve"> </w:t>
      </w:r>
      <w:r w:rsidR="00081E94" w:rsidRPr="005973A4">
        <w:rPr>
          <w:szCs w:val="24"/>
        </w:rPr>
        <w:t>получения Депозитарием информации о Корпоративном действии и документов от Иностранного депозитария по причинам, не зависящим от Депозитария</w:t>
      </w:r>
      <w:r w:rsidR="00966BE7" w:rsidRPr="005973A4">
        <w:rPr>
          <w:szCs w:val="24"/>
        </w:rPr>
        <w:t>.</w:t>
      </w:r>
    </w:p>
    <w:p w14:paraId="062D06FA" w14:textId="46643074" w:rsidR="00B827CF" w:rsidRPr="005973A4" w:rsidRDefault="000B7556" w:rsidP="00663D07">
      <w:pPr>
        <w:pStyle w:val="25"/>
        <w:numPr>
          <w:ilvl w:val="1"/>
          <w:numId w:val="40"/>
        </w:numPr>
        <w:tabs>
          <w:tab w:val="clear" w:pos="2136"/>
          <w:tab w:val="left" w:pos="426"/>
        </w:tabs>
        <w:spacing w:before="120"/>
        <w:ind w:left="567" w:hanging="567"/>
        <w:rPr>
          <w:bCs/>
          <w:szCs w:val="24"/>
        </w:rPr>
      </w:pPr>
      <w:r w:rsidRPr="005973A4">
        <w:rPr>
          <w:bCs/>
          <w:szCs w:val="24"/>
        </w:rPr>
        <w:t xml:space="preserve">Депонент самостоятельно просматривает соответствующие сообщения на </w:t>
      </w:r>
      <w:r w:rsidR="00434BF0" w:rsidRPr="005973A4">
        <w:rPr>
          <w:bCs/>
          <w:szCs w:val="24"/>
        </w:rPr>
        <w:t>Сайте NSDDATA</w:t>
      </w:r>
      <w:r w:rsidR="008D3BAD" w:rsidRPr="005973A4">
        <w:rPr>
          <w:szCs w:val="24"/>
        </w:rPr>
        <w:t xml:space="preserve">, </w:t>
      </w:r>
      <w:r w:rsidRPr="005973A4">
        <w:rPr>
          <w:bCs/>
          <w:szCs w:val="24"/>
        </w:rPr>
        <w:t xml:space="preserve">и передает, в случае необходимости, полученные уведомления и информацию своим клиентам (депонентам). Ответственность за получение </w:t>
      </w:r>
      <w:r w:rsidR="00547A14" w:rsidRPr="005973A4">
        <w:rPr>
          <w:bCs/>
          <w:szCs w:val="24"/>
        </w:rPr>
        <w:t>указанной</w:t>
      </w:r>
      <w:r w:rsidRPr="005973A4">
        <w:rPr>
          <w:bCs/>
          <w:szCs w:val="24"/>
        </w:rPr>
        <w:t xml:space="preserve"> информации (</w:t>
      </w:r>
      <w:r w:rsidR="00547A14" w:rsidRPr="005973A4">
        <w:rPr>
          <w:bCs/>
          <w:szCs w:val="24"/>
        </w:rPr>
        <w:t xml:space="preserve">а </w:t>
      </w:r>
      <w:r w:rsidRPr="005973A4">
        <w:rPr>
          <w:bCs/>
          <w:szCs w:val="24"/>
        </w:rPr>
        <w:t xml:space="preserve">также за ее направление, в случае необходимости, клиентам Депонента) лежит на Депоненте. В случае если просмотр и получение Депонентом информации, размещенной на </w:t>
      </w:r>
      <w:r w:rsidR="00434BF0" w:rsidRPr="005973A4">
        <w:rPr>
          <w:bCs/>
          <w:szCs w:val="24"/>
        </w:rPr>
        <w:t>Сайте NSDDATA</w:t>
      </w:r>
      <w:r w:rsidR="008D3BAD" w:rsidRPr="005973A4">
        <w:rPr>
          <w:bCs/>
          <w:szCs w:val="24"/>
        </w:rPr>
        <w:t xml:space="preserve">, </w:t>
      </w:r>
      <w:r w:rsidRPr="005973A4">
        <w:rPr>
          <w:bCs/>
          <w:szCs w:val="24"/>
        </w:rPr>
        <w:t xml:space="preserve">невозможны, Депонент должен обратиться в Депозитарий любым доступным способом, зарегистрировать свое обращение и обеспечить получение необходимой информации иным способом: по почте, факсу, электронной почте, с использованием спецсвязи. Оплата доставки по почте или спецсвязью осуществляется за счет Депонента. </w:t>
      </w:r>
    </w:p>
    <w:p w14:paraId="087151EE" w14:textId="6A640CD8" w:rsidR="00E759D5" w:rsidRPr="005973A4" w:rsidRDefault="008242AF" w:rsidP="00663D07">
      <w:pPr>
        <w:pStyle w:val="25"/>
        <w:numPr>
          <w:ilvl w:val="1"/>
          <w:numId w:val="40"/>
        </w:numPr>
        <w:tabs>
          <w:tab w:val="clear" w:pos="2136"/>
          <w:tab w:val="left" w:pos="426"/>
        </w:tabs>
        <w:spacing w:before="120"/>
        <w:ind w:left="567" w:hanging="567"/>
        <w:rPr>
          <w:bCs/>
          <w:szCs w:val="24"/>
        </w:rPr>
      </w:pPr>
      <w:r w:rsidRPr="005973A4">
        <w:rPr>
          <w:bCs/>
          <w:szCs w:val="24"/>
        </w:rPr>
        <w:t>Н</w:t>
      </w:r>
      <w:r w:rsidR="00E759D5" w:rsidRPr="005973A4">
        <w:rPr>
          <w:bCs/>
          <w:szCs w:val="24"/>
        </w:rPr>
        <w:t xml:space="preserve">е позднее рабочего дня, следующего за днем получения информации </w:t>
      </w:r>
      <w:r w:rsidRPr="005973A4">
        <w:rPr>
          <w:bCs/>
          <w:szCs w:val="24"/>
        </w:rPr>
        <w:t xml:space="preserve">о Корпоративном действии </w:t>
      </w:r>
      <w:r w:rsidR="00E759D5" w:rsidRPr="005973A4">
        <w:rPr>
          <w:bCs/>
          <w:szCs w:val="24"/>
        </w:rPr>
        <w:t>и материалов от эмитента (</w:t>
      </w:r>
      <w:r w:rsidR="0071523E" w:rsidRPr="005973A4">
        <w:rPr>
          <w:bCs/>
          <w:szCs w:val="24"/>
        </w:rPr>
        <w:t>лица, обязанного по ценным бумагам</w:t>
      </w:r>
      <w:r w:rsidR="007708C4" w:rsidRPr="005973A4">
        <w:rPr>
          <w:bCs/>
          <w:szCs w:val="24"/>
        </w:rPr>
        <w:t>)</w:t>
      </w:r>
      <w:r w:rsidR="0071523E" w:rsidRPr="005973A4">
        <w:rPr>
          <w:bCs/>
          <w:szCs w:val="24"/>
        </w:rPr>
        <w:t xml:space="preserve">, </w:t>
      </w:r>
      <w:r w:rsidR="002E53D5" w:rsidRPr="005973A4">
        <w:rPr>
          <w:bCs/>
          <w:szCs w:val="24"/>
        </w:rPr>
        <w:t xml:space="preserve">держателя </w:t>
      </w:r>
      <w:r w:rsidR="00E759D5" w:rsidRPr="005973A4">
        <w:rPr>
          <w:bCs/>
          <w:szCs w:val="24"/>
        </w:rPr>
        <w:t>ре</w:t>
      </w:r>
      <w:r w:rsidR="002E53D5" w:rsidRPr="005973A4">
        <w:rPr>
          <w:bCs/>
          <w:szCs w:val="24"/>
        </w:rPr>
        <w:t>ест</w:t>
      </w:r>
      <w:r w:rsidR="0088107A" w:rsidRPr="005973A4">
        <w:rPr>
          <w:bCs/>
          <w:szCs w:val="24"/>
        </w:rPr>
        <w:t>р</w:t>
      </w:r>
      <w:r w:rsidR="002E53D5" w:rsidRPr="005973A4">
        <w:rPr>
          <w:bCs/>
          <w:szCs w:val="24"/>
        </w:rPr>
        <w:t>а</w:t>
      </w:r>
      <w:r w:rsidR="00E759D5" w:rsidRPr="005973A4">
        <w:rPr>
          <w:bCs/>
          <w:szCs w:val="24"/>
        </w:rPr>
        <w:t>, другого депозитария, Иностранного депозитария</w:t>
      </w:r>
      <w:r w:rsidR="007708C4" w:rsidRPr="005973A4">
        <w:rPr>
          <w:bCs/>
          <w:szCs w:val="24"/>
        </w:rPr>
        <w:t>, иного лица, инициирующего проведение Корпоративного действия,</w:t>
      </w:r>
      <w:r w:rsidRPr="005973A4">
        <w:rPr>
          <w:bCs/>
          <w:szCs w:val="24"/>
        </w:rPr>
        <w:t xml:space="preserve"> </w:t>
      </w:r>
      <w:r w:rsidR="00E759D5" w:rsidRPr="005973A4">
        <w:rPr>
          <w:bCs/>
          <w:szCs w:val="24"/>
        </w:rPr>
        <w:t xml:space="preserve">Депонентам, на </w:t>
      </w:r>
      <w:r w:rsidR="00EF61C8" w:rsidRPr="005973A4">
        <w:rPr>
          <w:bCs/>
          <w:szCs w:val="24"/>
        </w:rPr>
        <w:t>С</w:t>
      </w:r>
      <w:r w:rsidR="00D76226" w:rsidRPr="005973A4">
        <w:rPr>
          <w:bCs/>
          <w:szCs w:val="24"/>
        </w:rPr>
        <w:t>четах</w:t>
      </w:r>
      <w:r w:rsidR="00E759D5" w:rsidRPr="005973A4">
        <w:rPr>
          <w:bCs/>
          <w:szCs w:val="24"/>
        </w:rPr>
        <w:t xml:space="preserve"> депо которых имеются ненулевые остатки ценных бумаг, по которым проводится Корпоративное действие, </w:t>
      </w:r>
      <w:r w:rsidR="0025257C" w:rsidRPr="005973A4">
        <w:rPr>
          <w:bCs/>
          <w:szCs w:val="24"/>
        </w:rPr>
        <w:t xml:space="preserve">направляется </w:t>
      </w:r>
      <w:r w:rsidR="00AC5C8A" w:rsidRPr="005973A4">
        <w:rPr>
          <w:bCs/>
          <w:szCs w:val="24"/>
        </w:rPr>
        <w:t>уведомление</w:t>
      </w:r>
      <w:r w:rsidR="00E759D5" w:rsidRPr="005973A4">
        <w:rPr>
          <w:bCs/>
          <w:szCs w:val="24"/>
        </w:rPr>
        <w:t xml:space="preserve"> о Корпоративном действии </w:t>
      </w:r>
      <w:r w:rsidR="002853D2" w:rsidRPr="005973A4">
        <w:rPr>
          <w:bCs/>
          <w:szCs w:val="24"/>
        </w:rPr>
        <w:t xml:space="preserve">и материалы </w:t>
      </w:r>
      <w:r w:rsidR="00E759D5" w:rsidRPr="005973A4">
        <w:rPr>
          <w:bCs/>
          <w:szCs w:val="24"/>
        </w:rPr>
        <w:t>в виде электронного документа</w:t>
      </w:r>
      <w:r w:rsidR="002853D2" w:rsidRPr="005973A4">
        <w:rPr>
          <w:bCs/>
          <w:szCs w:val="24"/>
        </w:rPr>
        <w:t>, если иной порядок направления материало</w:t>
      </w:r>
      <w:r w:rsidR="00C85479" w:rsidRPr="005973A4">
        <w:rPr>
          <w:bCs/>
          <w:szCs w:val="24"/>
        </w:rPr>
        <w:t>в</w:t>
      </w:r>
      <w:r w:rsidR="002853D2" w:rsidRPr="005973A4">
        <w:rPr>
          <w:bCs/>
          <w:szCs w:val="24"/>
        </w:rPr>
        <w:t xml:space="preserve"> не предусмотрен </w:t>
      </w:r>
      <w:r w:rsidR="00D77E56" w:rsidRPr="005973A4">
        <w:rPr>
          <w:bCs/>
          <w:szCs w:val="24"/>
        </w:rPr>
        <w:t>Договором</w:t>
      </w:r>
      <w:r w:rsidR="00E759D5" w:rsidRPr="005973A4">
        <w:rPr>
          <w:bCs/>
          <w:szCs w:val="24"/>
        </w:rPr>
        <w:t xml:space="preserve">. </w:t>
      </w:r>
      <w:r w:rsidR="00A5279B" w:rsidRPr="005973A4">
        <w:rPr>
          <w:bCs/>
          <w:szCs w:val="24"/>
        </w:rPr>
        <w:t xml:space="preserve">В том случае если одновременно с информацией о Корпоративном действии Депозитарием получены материалы, которые в соответствии с законодательством Российской </w:t>
      </w:r>
      <w:r w:rsidR="00A5279B" w:rsidRPr="005973A4">
        <w:rPr>
          <w:bCs/>
          <w:szCs w:val="24"/>
        </w:rPr>
        <w:lastRenderedPageBreak/>
        <w:t xml:space="preserve">Федерации подлежат направлению Депонентам, на Счетах депо которых имеются ненулевые остатки ценных бумаг на дату фиксации, материалы не позднее рабочего дня, следующего за датой фиксации, направляются Депонентам, на Счетах депо которых на дату фиксации имеются ненулевые остатки ценных бумаг, по которым проводится Корпоративное действие. </w:t>
      </w:r>
      <w:r w:rsidR="00E759D5" w:rsidRPr="005973A4">
        <w:rPr>
          <w:bCs/>
          <w:szCs w:val="24"/>
        </w:rPr>
        <w:t xml:space="preserve">Форматы </w:t>
      </w:r>
      <w:r w:rsidR="0071082B" w:rsidRPr="005973A4">
        <w:rPr>
          <w:bCs/>
          <w:szCs w:val="24"/>
        </w:rPr>
        <w:t xml:space="preserve">электронных </w:t>
      </w:r>
      <w:r w:rsidR="00E759D5" w:rsidRPr="005973A4">
        <w:rPr>
          <w:bCs/>
          <w:szCs w:val="24"/>
        </w:rPr>
        <w:t xml:space="preserve">документов и каналы </w:t>
      </w:r>
      <w:r w:rsidR="0071082B" w:rsidRPr="005973A4">
        <w:rPr>
          <w:bCs/>
          <w:szCs w:val="24"/>
        </w:rPr>
        <w:t xml:space="preserve">информационного </w:t>
      </w:r>
      <w:r w:rsidR="00E759D5" w:rsidRPr="005973A4">
        <w:rPr>
          <w:bCs/>
          <w:szCs w:val="24"/>
        </w:rPr>
        <w:t xml:space="preserve">взаимодействия определяются </w:t>
      </w:r>
      <w:r w:rsidR="001C0C2C" w:rsidRPr="005973A4">
        <w:rPr>
          <w:bCs/>
          <w:szCs w:val="24"/>
        </w:rPr>
        <w:t>Д</w:t>
      </w:r>
      <w:r w:rsidR="00D26F0E" w:rsidRPr="005973A4">
        <w:rPr>
          <w:bCs/>
          <w:szCs w:val="24"/>
        </w:rPr>
        <w:t xml:space="preserve">оговором </w:t>
      </w:r>
      <w:r w:rsidR="001C0C2C" w:rsidRPr="005973A4">
        <w:rPr>
          <w:bCs/>
          <w:szCs w:val="24"/>
        </w:rPr>
        <w:t>ЭДО</w:t>
      </w:r>
      <w:r w:rsidR="00E759D5" w:rsidRPr="005973A4">
        <w:rPr>
          <w:bCs/>
          <w:szCs w:val="24"/>
        </w:rPr>
        <w:t>.</w:t>
      </w:r>
      <w:r w:rsidR="0063031B" w:rsidRPr="005973A4">
        <w:rPr>
          <w:bCs/>
          <w:szCs w:val="24"/>
        </w:rPr>
        <w:t xml:space="preserve"> Депозитарий вправе предоставить полученные материалы путем указания в уведомлении о Корпоративном действии ссылки, по которой Депоненты имеют возможность ознакомиться с материалами.</w:t>
      </w:r>
    </w:p>
    <w:p w14:paraId="7E60D845" w14:textId="0FD12C3B" w:rsidR="000F25DE" w:rsidRPr="005973A4" w:rsidRDefault="000F25DE" w:rsidP="00663D07">
      <w:pPr>
        <w:pStyle w:val="25"/>
        <w:numPr>
          <w:ilvl w:val="1"/>
          <w:numId w:val="40"/>
        </w:numPr>
        <w:tabs>
          <w:tab w:val="clear" w:pos="2136"/>
          <w:tab w:val="left" w:pos="426"/>
        </w:tabs>
        <w:spacing w:before="120"/>
        <w:ind w:left="567" w:hanging="567"/>
        <w:rPr>
          <w:bCs/>
          <w:szCs w:val="24"/>
        </w:rPr>
      </w:pPr>
      <w:r w:rsidRPr="005973A4">
        <w:rPr>
          <w:bCs/>
          <w:szCs w:val="24"/>
        </w:rPr>
        <w:t xml:space="preserve">Депозитарий не несет ответственности за несообщение Депоненту о предстоящем </w:t>
      </w:r>
      <w:r w:rsidR="00D76226" w:rsidRPr="005973A4">
        <w:rPr>
          <w:bCs/>
          <w:szCs w:val="24"/>
        </w:rPr>
        <w:t>К</w:t>
      </w:r>
      <w:r w:rsidRPr="005973A4">
        <w:rPr>
          <w:bCs/>
          <w:szCs w:val="24"/>
        </w:rPr>
        <w:t>орпоративном действии эмитента, если эмитент (</w:t>
      </w:r>
      <w:r w:rsidR="007708C4" w:rsidRPr="005973A4">
        <w:rPr>
          <w:bCs/>
          <w:szCs w:val="24"/>
        </w:rPr>
        <w:t>лицо, обязанное по ценным бумагам)</w:t>
      </w:r>
      <w:r w:rsidRPr="005973A4">
        <w:rPr>
          <w:bCs/>
          <w:szCs w:val="24"/>
        </w:rPr>
        <w:t>, регистратор или депозитарий, в котором Депозитарию открыт счет депо</w:t>
      </w:r>
      <w:r w:rsidR="00A36FD7" w:rsidRPr="005973A4">
        <w:rPr>
          <w:bCs/>
          <w:szCs w:val="24"/>
        </w:rPr>
        <w:t xml:space="preserve"> номинального держателя</w:t>
      </w:r>
      <w:r w:rsidRPr="005973A4">
        <w:rPr>
          <w:bCs/>
          <w:szCs w:val="24"/>
        </w:rPr>
        <w:t xml:space="preserve">, </w:t>
      </w:r>
      <w:r w:rsidR="00B75405" w:rsidRPr="005973A4">
        <w:rPr>
          <w:bCs/>
          <w:szCs w:val="24"/>
        </w:rPr>
        <w:t>Иностранный депозитарий</w:t>
      </w:r>
      <w:r w:rsidR="007708C4" w:rsidRPr="005973A4">
        <w:rPr>
          <w:bCs/>
          <w:szCs w:val="24"/>
        </w:rPr>
        <w:t>, иное лицо, инициирующее проведение Корпоративного действия,</w:t>
      </w:r>
      <w:r w:rsidR="00B75405" w:rsidRPr="005973A4">
        <w:rPr>
          <w:bCs/>
          <w:szCs w:val="24"/>
        </w:rPr>
        <w:t xml:space="preserve"> </w:t>
      </w:r>
      <w:r w:rsidRPr="005973A4">
        <w:rPr>
          <w:bCs/>
          <w:szCs w:val="24"/>
        </w:rPr>
        <w:t>не предоставил эту информацию Депозитарию.</w:t>
      </w:r>
    </w:p>
    <w:p w14:paraId="6455D3D6" w14:textId="4F873DB7" w:rsidR="00B75405" w:rsidRPr="005973A4" w:rsidRDefault="00B75405" w:rsidP="007A0ABE">
      <w:pPr>
        <w:pStyle w:val="25"/>
        <w:numPr>
          <w:ilvl w:val="1"/>
          <w:numId w:val="40"/>
        </w:numPr>
        <w:tabs>
          <w:tab w:val="clear" w:pos="2136"/>
          <w:tab w:val="left" w:pos="426"/>
        </w:tabs>
        <w:spacing w:before="120"/>
        <w:ind w:left="567" w:hanging="567"/>
        <w:rPr>
          <w:bCs/>
          <w:szCs w:val="24"/>
        </w:rPr>
      </w:pPr>
      <w:r w:rsidRPr="005973A4">
        <w:rPr>
          <w:bCs/>
          <w:szCs w:val="24"/>
        </w:rPr>
        <w:t xml:space="preserve">В том случае, если информация о Корпоративном действии и материалы поступили в Депозитарий на иностранном языке, Депозитарий вправе разместить на </w:t>
      </w:r>
      <w:r w:rsidR="00637CEE" w:rsidRPr="005973A4">
        <w:rPr>
          <w:bCs/>
          <w:szCs w:val="24"/>
        </w:rPr>
        <w:t>Сайте NSDDATA</w:t>
      </w:r>
      <w:r w:rsidRPr="005973A4">
        <w:rPr>
          <w:bCs/>
          <w:szCs w:val="24"/>
        </w:rPr>
        <w:t xml:space="preserve"> и направить Депонентам информацию о Корпоративном действии и материалы также на иностранном языке.</w:t>
      </w:r>
    </w:p>
    <w:p w14:paraId="3205105C" w14:textId="1EE98A1D" w:rsidR="00932EAA" w:rsidRPr="005973A4" w:rsidRDefault="00932EAA" w:rsidP="00932EAA">
      <w:pPr>
        <w:pStyle w:val="20"/>
        <w:rPr>
          <w:rFonts w:ascii="Times New Roman" w:hAnsi="Times New Roman"/>
          <w:i w:val="0"/>
        </w:rPr>
      </w:pPr>
      <w:bookmarkStart w:id="124" w:name="_Toc109352138"/>
      <w:r w:rsidRPr="005973A4">
        <w:rPr>
          <w:rFonts w:ascii="Times New Roman" w:hAnsi="Times New Roman"/>
          <w:i w:val="0"/>
        </w:rPr>
        <w:t>С</w:t>
      </w:r>
      <w:r w:rsidR="00976E69" w:rsidRPr="005973A4">
        <w:rPr>
          <w:rFonts w:ascii="Times New Roman" w:hAnsi="Times New Roman"/>
          <w:i w:val="0"/>
        </w:rPr>
        <w:t>татья 40. Особенности открытия С</w:t>
      </w:r>
      <w:r w:rsidRPr="005973A4">
        <w:rPr>
          <w:rFonts w:ascii="Times New Roman" w:hAnsi="Times New Roman"/>
          <w:i w:val="0"/>
        </w:rPr>
        <w:t xml:space="preserve">четов депо владельца физическим </w:t>
      </w:r>
      <w:r w:rsidR="000C4F44" w:rsidRPr="005973A4">
        <w:rPr>
          <w:rFonts w:ascii="Times New Roman" w:hAnsi="Times New Roman"/>
          <w:i w:val="0"/>
        </w:rPr>
        <w:t xml:space="preserve">лицам и проведения </w:t>
      </w:r>
      <w:r w:rsidRPr="005973A4">
        <w:rPr>
          <w:rFonts w:ascii="Times New Roman" w:hAnsi="Times New Roman"/>
          <w:i w:val="0"/>
        </w:rPr>
        <w:t>операций при совершении сделок с цен</w:t>
      </w:r>
      <w:r w:rsidR="000C4F44" w:rsidRPr="005973A4">
        <w:rPr>
          <w:rFonts w:ascii="Times New Roman" w:hAnsi="Times New Roman"/>
          <w:i w:val="0"/>
        </w:rPr>
        <w:t>ными бумагами с использованием Ф</w:t>
      </w:r>
      <w:r w:rsidRPr="005973A4">
        <w:rPr>
          <w:rFonts w:ascii="Times New Roman" w:hAnsi="Times New Roman"/>
          <w:i w:val="0"/>
        </w:rPr>
        <w:t>инансовой платформы</w:t>
      </w:r>
      <w:bookmarkEnd w:id="124"/>
    </w:p>
    <w:p w14:paraId="07517570" w14:textId="0B62B86E" w:rsidR="00932EAA" w:rsidRPr="005973A4" w:rsidRDefault="006C31B3" w:rsidP="00B9207D">
      <w:pPr>
        <w:pStyle w:val="25"/>
        <w:numPr>
          <w:ilvl w:val="1"/>
          <w:numId w:val="33"/>
        </w:numPr>
        <w:tabs>
          <w:tab w:val="clear" w:pos="2136"/>
          <w:tab w:val="left" w:pos="567"/>
        </w:tabs>
        <w:spacing w:before="120"/>
        <w:ind w:left="567" w:hanging="567"/>
        <w:jc w:val="left"/>
        <w:rPr>
          <w:b/>
        </w:rPr>
      </w:pPr>
      <w:r w:rsidRPr="005973A4">
        <w:rPr>
          <w:b/>
        </w:rPr>
        <w:t xml:space="preserve">Общие положения </w:t>
      </w:r>
    </w:p>
    <w:p w14:paraId="702AC501" w14:textId="12577338" w:rsidR="00566797" w:rsidRPr="005973A4" w:rsidRDefault="000C4F44" w:rsidP="007A0ABE">
      <w:pPr>
        <w:pStyle w:val="25"/>
        <w:numPr>
          <w:ilvl w:val="2"/>
          <w:numId w:val="119"/>
        </w:numPr>
        <w:tabs>
          <w:tab w:val="clear" w:pos="2136"/>
          <w:tab w:val="left" w:pos="426"/>
        </w:tabs>
        <w:spacing w:before="120"/>
        <w:rPr>
          <w:bCs/>
          <w:szCs w:val="24"/>
        </w:rPr>
      </w:pPr>
      <w:r w:rsidRPr="005973A4">
        <w:rPr>
          <w:bCs/>
          <w:szCs w:val="24"/>
        </w:rPr>
        <w:t xml:space="preserve">Депозитарий оказывает Депонентам-физическим лицам услуги </w:t>
      </w:r>
      <w:r w:rsidR="00932EAA" w:rsidRPr="005973A4">
        <w:rPr>
          <w:bCs/>
          <w:szCs w:val="24"/>
        </w:rPr>
        <w:t xml:space="preserve">по учету прав на </w:t>
      </w:r>
      <w:r w:rsidR="00930D37" w:rsidRPr="005973A4">
        <w:rPr>
          <w:bCs/>
          <w:szCs w:val="24"/>
        </w:rPr>
        <w:t>облигации</w:t>
      </w:r>
      <w:r w:rsidR="00932EAA" w:rsidRPr="005973A4">
        <w:rPr>
          <w:bCs/>
          <w:szCs w:val="24"/>
        </w:rPr>
        <w:t>, пере</w:t>
      </w:r>
      <w:r w:rsidR="00565C79" w:rsidRPr="005973A4">
        <w:rPr>
          <w:bCs/>
          <w:szCs w:val="24"/>
        </w:rPr>
        <w:t>ход</w:t>
      </w:r>
      <w:r w:rsidR="00932EAA" w:rsidRPr="005973A4">
        <w:rPr>
          <w:bCs/>
          <w:szCs w:val="24"/>
        </w:rPr>
        <w:t xml:space="preserve"> прав на которые осуществляется Депонентам-физическим лицам в результате совершения сделок, заключенных с использованием Финансовой платформы.</w:t>
      </w:r>
    </w:p>
    <w:p w14:paraId="02D78250" w14:textId="2F73263B" w:rsidR="00932EAA" w:rsidRPr="005973A4" w:rsidRDefault="00932EAA" w:rsidP="007A0ABE">
      <w:pPr>
        <w:pStyle w:val="25"/>
        <w:numPr>
          <w:ilvl w:val="2"/>
          <w:numId w:val="119"/>
        </w:numPr>
        <w:tabs>
          <w:tab w:val="clear" w:pos="2136"/>
          <w:tab w:val="left" w:pos="426"/>
        </w:tabs>
        <w:spacing w:before="120"/>
        <w:rPr>
          <w:bCs/>
          <w:szCs w:val="24"/>
        </w:rPr>
      </w:pPr>
      <w:r w:rsidRPr="005973A4">
        <w:rPr>
          <w:bCs/>
          <w:szCs w:val="24"/>
        </w:rPr>
        <w:t xml:space="preserve">При оказании услуг по учету прав и переходу прав на </w:t>
      </w:r>
      <w:r w:rsidR="00930D37" w:rsidRPr="005973A4">
        <w:rPr>
          <w:bCs/>
          <w:szCs w:val="24"/>
        </w:rPr>
        <w:t>облигации, сделки с которыми совершаются с использованием Финансовой платформы,</w:t>
      </w:r>
      <w:r w:rsidRPr="005973A4">
        <w:rPr>
          <w:bCs/>
          <w:szCs w:val="24"/>
        </w:rPr>
        <w:t xml:space="preserve"> Депозитарий также </w:t>
      </w:r>
      <w:r w:rsidR="00DB0D68" w:rsidRPr="005973A4">
        <w:rPr>
          <w:bCs/>
          <w:szCs w:val="24"/>
        </w:rPr>
        <w:t>выполняет</w:t>
      </w:r>
      <w:r w:rsidRPr="005973A4">
        <w:rPr>
          <w:bCs/>
          <w:szCs w:val="24"/>
        </w:rPr>
        <w:t xml:space="preserve"> функции агента </w:t>
      </w:r>
      <w:r w:rsidR="00FB4275" w:rsidRPr="005973A4">
        <w:rPr>
          <w:bCs/>
          <w:szCs w:val="24"/>
        </w:rPr>
        <w:t>эмитента</w:t>
      </w:r>
      <w:r w:rsidR="00566797" w:rsidRPr="005973A4">
        <w:rPr>
          <w:bCs/>
          <w:szCs w:val="24"/>
        </w:rPr>
        <w:t xml:space="preserve"> </w:t>
      </w:r>
      <w:r w:rsidRPr="005973A4">
        <w:rPr>
          <w:bCs/>
          <w:szCs w:val="24"/>
        </w:rPr>
        <w:t>по размещению, выкупу</w:t>
      </w:r>
      <w:r w:rsidR="00614FEA" w:rsidRPr="005973A4">
        <w:rPr>
          <w:bCs/>
          <w:szCs w:val="24"/>
        </w:rPr>
        <w:t>, досрочному погашению облигаций по требованию владельцев</w:t>
      </w:r>
      <w:r w:rsidRPr="005973A4">
        <w:rPr>
          <w:bCs/>
          <w:szCs w:val="24"/>
        </w:rPr>
        <w:t xml:space="preserve"> и погашению выпусков облигаций</w:t>
      </w:r>
      <w:r w:rsidR="006339F5" w:rsidRPr="005973A4">
        <w:rPr>
          <w:bCs/>
          <w:szCs w:val="24"/>
        </w:rPr>
        <w:t xml:space="preserve"> </w:t>
      </w:r>
      <w:r w:rsidR="00FB4275" w:rsidRPr="005973A4">
        <w:rPr>
          <w:bCs/>
          <w:szCs w:val="24"/>
        </w:rPr>
        <w:t>на основании</w:t>
      </w:r>
      <w:r w:rsidRPr="005973A4">
        <w:rPr>
          <w:bCs/>
          <w:szCs w:val="24"/>
        </w:rPr>
        <w:t xml:space="preserve"> заключенн</w:t>
      </w:r>
      <w:r w:rsidR="00FB4275" w:rsidRPr="005973A4">
        <w:rPr>
          <w:bCs/>
          <w:szCs w:val="24"/>
        </w:rPr>
        <w:t>ого</w:t>
      </w:r>
      <w:r w:rsidRPr="005973A4">
        <w:rPr>
          <w:bCs/>
          <w:szCs w:val="24"/>
        </w:rPr>
        <w:t xml:space="preserve"> с эмитентом </w:t>
      </w:r>
      <w:r w:rsidR="00FB4275" w:rsidRPr="005973A4">
        <w:rPr>
          <w:bCs/>
          <w:szCs w:val="24"/>
        </w:rPr>
        <w:t>договора</w:t>
      </w:r>
      <w:r w:rsidRPr="005973A4">
        <w:rPr>
          <w:bCs/>
          <w:szCs w:val="24"/>
        </w:rPr>
        <w:t xml:space="preserve"> об осуществлении агентских функций</w:t>
      </w:r>
      <w:r w:rsidR="0081151F" w:rsidRPr="005973A4">
        <w:rPr>
          <w:bCs/>
          <w:szCs w:val="24"/>
        </w:rPr>
        <w:t>.</w:t>
      </w:r>
    </w:p>
    <w:p w14:paraId="140B1154" w14:textId="48A19E10" w:rsidR="00FB4275" w:rsidRPr="005973A4" w:rsidRDefault="00FB4275" w:rsidP="00793814">
      <w:pPr>
        <w:pStyle w:val="25"/>
        <w:numPr>
          <w:ilvl w:val="2"/>
          <w:numId w:val="119"/>
        </w:numPr>
        <w:tabs>
          <w:tab w:val="clear" w:pos="2136"/>
          <w:tab w:val="left" w:pos="426"/>
        </w:tabs>
        <w:spacing w:before="120"/>
        <w:rPr>
          <w:bCs/>
          <w:szCs w:val="24"/>
        </w:rPr>
      </w:pPr>
      <w:r w:rsidRPr="005973A4">
        <w:rPr>
          <w:bCs/>
          <w:szCs w:val="24"/>
        </w:rPr>
        <w:t>Депозитарий оказывает услуги по учету и переходу прав на облигации, сделки с которыми совершаются с использованием Финансовой платформы, в отношении облигаций с обязательным централизованным хранением или с централизованным учетом прав в Депозитарии. Перечень облигаций, сделки с которыми могут совершаться с использованием Финансовой платформы,</w:t>
      </w:r>
      <w:r w:rsidR="00793814" w:rsidRPr="005973A4">
        <w:t xml:space="preserve"> доступен Депоненту в </w:t>
      </w:r>
      <w:r w:rsidR="00793814" w:rsidRPr="005973A4">
        <w:rPr>
          <w:bCs/>
          <w:szCs w:val="24"/>
        </w:rPr>
        <w:t>Личном кабинете участника Финансовой платформы</w:t>
      </w:r>
      <w:r w:rsidRPr="005973A4">
        <w:rPr>
          <w:bCs/>
          <w:szCs w:val="24"/>
        </w:rPr>
        <w:t>.</w:t>
      </w:r>
      <w:r w:rsidR="00E7094E" w:rsidRPr="005973A4">
        <w:rPr>
          <w:bCs/>
          <w:szCs w:val="24"/>
        </w:rPr>
        <w:t xml:space="preserve"> </w:t>
      </w:r>
      <w:r w:rsidRPr="005973A4">
        <w:rPr>
          <w:bCs/>
          <w:szCs w:val="24"/>
        </w:rPr>
        <w:t>Перечень допустимых депозитарных операций с указанными облигациями устанавливается согласно генеральным условиям эмиссии и обращения облигаций, а также условиям эмиссии и обращения облигаций конкретных выпусков.</w:t>
      </w:r>
      <w:r w:rsidR="00101FB0" w:rsidRPr="005973A4">
        <w:rPr>
          <w:bCs/>
          <w:szCs w:val="24"/>
        </w:rPr>
        <w:t xml:space="preserve"> </w:t>
      </w:r>
    </w:p>
    <w:p w14:paraId="3581767F" w14:textId="460A92B8" w:rsidR="00FB4275" w:rsidRPr="005973A4" w:rsidRDefault="00FB4275" w:rsidP="007A0ABE">
      <w:pPr>
        <w:pStyle w:val="25"/>
        <w:numPr>
          <w:ilvl w:val="2"/>
          <w:numId w:val="119"/>
        </w:numPr>
        <w:tabs>
          <w:tab w:val="clear" w:pos="2136"/>
          <w:tab w:val="left" w:pos="426"/>
        </w:tabs>
        <w:spacing w:before="120"/>
        <w:rPr>
          <w:bCs/>
          <w:szCs w:val="24"/>
        </w:rPr>
      </w:pPr>
      <w:r w:rsidRPr="005973A4">
        <w:rPr>
          <w:bCs/>
          <w:szCs w:val="24"/>
        </w:rPr>
        <w:t>Депозитарий как агент эмитента по размещению, выкупу</w:t>
      </w:r>
      <w:r w:rsidR="00614FEA" w:rsidRPr="005973A4">
        <w:rPr>
          <w:bCs/>
          <w:szCs w:val="24"/>
        </w:rPr>
        <w:t>, досрочному погашению облигаций по требованию владельцев</w:t>
      </w:r>
      <w:r w:rsidRPr="005973A4">
        <w:rPr>
          <w:bCs/>
          <w:szCs w:val="24"/>
        </w:rPr>
        <w:t xml:space="preserve"> и погашению выпусков облигаций назначается Оператором </w:t>
      </w:r>
      <w:r w:rsidR="00626A7D" w:rsidRPr="005973A4">
        <w:rPr>
          <w:bCs/>
          <w:szCs w:val="24"/>
        </w:rPr>
        <w:t>Эмиссионного счета и Казначейского счета депо</w:t>
      </w:r>
      <w:r w:rsidRPr="005973A4">
        <w:rPr>
          <w:bCs/>
          <w:szCs w:val="24"/>
        </w:rPr>
        <w:t xml:space="preserve"> </w:t>
      </w:r>
      <w:r w:rsidR="00967DA5" w:rsidRPr="005973A4">
        <w:rPr>
          <w:bCs/>
          <w:szCs w:val="24"/>
        </w:rPr>
        <w:t>эмитента (лица, обязанного по ценным бумагам)</w:t>
      </w:r>
      <w:r w:rsidRPr="005973A4">
        <w:rPr>
          <w:bCs/>
          <w:szCs w:val="24"/>
        </w:rPr>
        <w:t xml:space="preserve"> или Оператором разделов на указанных счетах.</w:t>
      </w:r>
    </w:p>
    <w:p w14:paraId="7BA9D402" w14:textId="49481B80" w:rsidR="00FB4275" w:rsidRPr="005973A4" w:rsidRDefault="00FB4275" w:rsidP="007A0ABE">
      <w:pPr>
        <w:pStyle w:val="25"/>
        <w:numPr>
          <w:ilvl w:val="2"/>
          <w:numId w:val="119"/>
        </w:numPr>
        <w:tabs>
          <w:tab w:val="clear" w:pos="2136"/>
          <w:tab w:val="left" w:pos="426"/>
        </w:tabs>
        <w:spacing w:before="120"/>
        <w:rPr>
          <w:bCs/>
          <w:szCs w:val="24"/>
        </w:rPr>
      </w:pPr>
      <w:r w:rsidRPr="005973A4">
        <w:rPr>
          <w:bCs/>
          <w:szCs w:val="24"/>
        </w:rPr>
        <w:t xml:space="preserve">Для совершения определенных Федеральным законом от 20.07.2020 №211-ФЗ «О совершении финансовых сделок с использованием Финансовой платформы» операций с </w:t>
      </w:r>
      <w:r w:rsidRPr="005973A4">
        <w:rPr>
          <w:bCs/>
          <w:szCs w:val="24"/>
        </w:rPr>
        <w:lastRenderedPageBreak/>
        <w:t xml:space="preserve">денежными средствами, принадлежащими Депонентам-физическим лицам, используется открытый в НКО АО НРД Специальный счет. </w:t>
      </w:r>
    </w:p>
    <w:p w14:paraId="2A34E69F" w14:textId="22848C77" w:rsidR="00FB4275" w:rsidRPr="005973A4" w:rsidRDefault="00FB4275" w:rsidP="007A0ABE">
      <w:pPr>
        <w:pStyle w:val="25"/>
        <w:numPr>
          <w:ilvl w:val="2"/>
          <w:numId w:val="119"/>
        </w:numPr>
        <w:tabs>
          <w:tab w:val="clear" w:pos="2136"/>
          <w:tab w:val="left" w:pos="426"/>
        </w:tabs>
        <w:spacing w:before="120"/>
        <w:rPr>
          <w:bCs/>
          <w:szCs w:val="24"/>
        </w:rPr>
      </w:pPr>
      <w:r w:rsidRPr="005973A4">
        <w:rPr>
          <w:bCs/>
          <w:szCs w:val="24"/>
        </w:rPr>
        <w:t xml:space="preserve">Для учета ценных бумаг, переход прав на которые осуществляется в результате совершения сделок, заключенных с использованием Финансовой платформы, физическому лицу, заключившему с оператором Финансовой платформы договор об оказании услуг оператора Финансовой платформы, условия которого предусмотрены Правилами </w:t>
      </w:r>
      <w:r w:rsidR="00E7094E" w:rsidRPr="005973A4">
        <w:rPr>
          <w:bCs/>
          <w:szCs w:val="24"/>
        </w:rPr>
        <w:t>Ф</w:t>
      </w:r>
      <w:r w:rsidRPr="005973A4">
        <w:rPr>
          <w:bCs/>
          <w:szCs w:val="24"/>
        </w:rPr>
        <w:t>инансовой платформы, в Депозитарии должен быть открыт Счет депо владельца.</w:t>
      </w:r>
    </w:p>
    <w:p w14:paraId="240C30FB" w14:textId="4A52D86C" w:rsidR="00626A7D" w:rsidRPr="005973A4" w:rsidRDefault="00626A7D" w:rsidP="007A0ABE">
      <w:pPr>
        <w:pStyle w:val="25"/>
        <w:numPr>
          <w:ilvl w:val="2"/>
          <w:numId w:val="119"/>
        </w:numPr>
        <w:tabs>
          <w:tab w:val="clear" w:pos="2136"/>
          <w:tab w:val="left" w:pos="426"/>
        </w:tabs>
        <w:spacing w:before="120"/>
        <w:rPr>
          <w:bCs/>
          <w:szCs w:val="24"/>
        </w:rPr>
      </w:pPr>
      <w:r w:rsidRPr="005973A4">
        <w:rPr>
          <w:bCs/>
          <w:szCs w:val="24"/>
        </w:rPr>
        <w:t>Взаимодействие Депозитария с Депонентом</w:t>
      </w:r>
      <w:r w:rsidR="00E56524" w:rsidRPr="005973A4">
        <w:rPr>
          <w:bCs/>
          <w:szCs w:val="24"/>
        </w:rPr>
        <w:t xml:space="preserve"> осуществляется </w:t>
      </w:r>
      <w:r w:rsidRPr="005973A4">
        <w:rPr>
          <w:bCs/>
          <w:szCs w:val="24"/>
        </w:rPr>
        <w:t>только с использованием Финансовой платформы в порядке, установленном Правилами Финансовой платформы и правилами электронного документооборота оператора Финансовой платформы, к которыми присоединился Депонент.</w:t>
      </w:r>
    </w:p>
    <w:p w14:paraId="08E2DD32" w14:textId="1C27CFE0" w:rsidR="008F54E8" w:rsidRPr="005973A4" w:rsidRDefault="00E56524" w:rsidP="007A0ABE">
      <w:pPr>
        <w:pStyle w:val="25"/>
        <w:numPr>
          <w:ilvl w:val="2"/>
          <w:numId w:val="119"/>
        </w:numPr>
        <w:tabs>
          <w:tab w:val="clear" w:pos="2136"/>
          <w:tab w:val="left" w:pos="426"/>
        </w:tabs>
        <w:spacing w:before="120"/>
        <w:rPr>
          <w:bCs/>
          <w:szCs w:val="24"/>
        </w:rPr>
      </w:pPr>
      <w:r w:rsidRPr="005973A4">
        <w:rPr>
          <w:bCs/>
          <w:szCs w:val="24"/>
        </w:rPr>
        <w:t>Форматы электронных документов, формируемых с использованием Личного кабинета участника Финансовой платформы, а также порядок их передачи от Депонента Депозитарию, устанавлива</w:t>
      </w:r>
      <w:r w:rsidR="00BE023F" w:rsidRPr="005973A4">
        <w:rPr>
          <w:bCs/>
          <w:szCs w:val="24"/>
        </w:rPr>
        <w:t>ю</w:t>
      </w:r>
      <w:r w:rsidRPr="005973A4">
        <w:rPr>
          <w:bCs/>
          <w:szCs w:val="24"/>
        </w:rPr>
        <w:t>тся ПАО Московская Биржа.</w:t>
      </w:r>
    </w:p>
    <w:p w14:paraId="7C7AACB7" w14:textId="4CF38D4A" w:rsidR="00E56524" w:rsidRPr="005973A4" w:rsidRDefault="00E56524" w:rsidP="007A0ABE">
      <w:pPr>
        <w:pStyle w:val="25"/>
        <w:numPr>
          <w:ilvl w:val="2"/>
          <w:numId w:val="119"/>
        </w:numPr>
        <w:tabs>
          <w:tab w:val="clear" w:pos="2136"/>
          <w:tab w:val="left" w:pos="426"/>
        </w:tabs>
        <w:spacing w:before="120"/>
        <w:rPr>
          <w:bCs/>
          <w:szCs w:val="24"/>
        </w:rPr>
      </w:pPr>
      <w:r w:rsidRPr="005973A4">
        <w:rPr>
          <w:bCs/>
          <w:szCs w:val="24"/>
        </w:rPr>
        <w:t>При использовании Личного кабинета участника Финансовой платформы Депонент использует простую электронную подпись. В качестве простой электронной подписи используется идентификатор в виде уникального символьного идентификатора OID, который автоматически формируется информационной системой ЕСИА в процессе идентификации и аутентификации пользователя с использованием подтвержденной учетной записи пользователя в системе ЕСИА. Идентификатор автоматически включается в электронный документ, подписываемый с использованием Личного кабинета участника Финансовой платформы, и подтверждает факт подписания соответствующего документа определенным лицом. Создание ключа простой электронной подписи осуществляется с использованием информационной системы ЕСИА. Ключом простой электронной подписи является сочетание двух элементов - идентификатора и пароля, предоставляемых пользователю в процессе регистрации в системе ЕСИА при создании подтвержденной учетной записи пользователя.</w:t>
      </w:r>
    </w:p>
    <w:p w14:paraId="0940EFCE" w14:textId="19AC1B3C" w:rsidR="00E56524" w:rsidRPr="005973A4" w:rsidRDefault="00E56524" w:rsidP="00793814">
      <w:pPr>
        <w:pStyle w:val="25"/>
        <w:numPr>
          <w:ilvl w:val="2"/>
          <w:numId w:val="119"/>
        </w:numPr>
        <w:tabs>
          <w:tab w:val="clear" w:pos="2136"/>
          <w:tab w:val="left" w:pos="426"/>
          <w:tab w:val="left" w:pos="851"/>
        </w:tabs>
        <w:spacing w:before="120"/>
        <w:rPr>
          <w:bCs/>
          <w:szCs w:val="24"/>
        </w:rPr>
      </w:pPr>
      <w:r w:rsidRPr="005973A4">
        <w:rPr>
          <w:bCs/>
          <w:szCs w:val="24"/>
        </w:rPr>
        <w:t>Депозитарий и Депонент признают, что:</w:t>
      </w:r>
    </w:p>
    <w:p w14:paraId="1B3C671D" w14:textId="0C19753D" w:rsidR="00E56524" w:rsidRPr="005973A4" w:rsidRDefault="00E56524" w:rsidP="007A0ABE">
      <w:pPr>
        <w:pStyle w:val="810"/>
        <w:numPr>
          <w:ilvl w:val="2"/>
          <w:numId w:val="3"/>
        </w:numPr>
        <w:spacing w:before="120" w:line="240" w:lineRule="auto"/>
        <w:ind w:left="993" w:hanging="283"/>
        <w:jc w:val="both"/>
      </w:pPr>
      <w:r w:rsidRPr="005973A4">
        <w:t>информация в электронной форме, подписанная простой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14:paraId="774C7CA1" w14:textId="4D17A289" w:rsidR="00E56524" w:rsidRPr="005973A4" w:rsidRDefault="00E56524" w:rsidP="007A0ABE">
      <w:pPr>
        <w:pStyle w:val="810"/>
        <w:numPr>
          <w:ilvl w:val="2"/>
          <w:numId w:val="3"/>
        </w:numPr>
        <w:spacing w:before="120" w:line="240" w:lineRule="auto"/>
        <w:ind w:left="993" w:hanging="283"/>
        <w:jc w:val="both"/>
      </w:pPr>
      <w:r w:rsidRPr="005973A4">
        <w:t>простая электронная подпись подтверждает факт формирования электронной подписи определенным лицом;</w:t>
      </w:r>
    </w:p>
    <w:p w14:paraId="4C561610" w14:textId="004DACBB" w:rsidR="00E56524" w:rsidRPr="005973A4" w:rsidRDefault="00E56524" w:rsidP="007A0ABE">
      <w:pPr>
        <w:pStyle w:val="810"/>
        <w:numPr>
          <w:ilvl w:val="2"/>
          <w:numId w:val="3"/>
        </w:numPr>
        <w:spacing w:before="120" w:line="240" w:lineRule="auto"/>
        <w:ind w:left="993" w:hanging="283"/>
        <w:jc w:val="both"/>
      </w:pPr>
      <w:r w:rsidRPr="005973A4">
        <w:t>подписание документов и (или) сведений в форме электронных документов простой электронной подписью Депонента означает, что такие документы и (или) сведения подписаны от имени Депонента;</w:t>
      </w:r>
    </w:p>
    <w:p w14:paraId="0AC58185" w14:textId="078F0A7F" w:rsidR="00967DA5" w:rsidRPr="005973A4" w:rsidRDefault="00967DA5" w:rsidP="00793814">
      <w:pPr>
        <w:pStyle w:val="25"/>
        <w:numPr>
          <w:ilvl w:val="2"/>
          <w:numId w:val="119"/>
        </w:numPr>
        <w:tabs>
          <w:tab w:val="clear" w:pos="2136"/>
          <w:tab w:val="left" w:pos="426"/>
          <w:tab w:val="left" w:pos="851"/>
        </w:tabs>
        <w:spacing w:before="120"/>
        <w:rPr>
          <w:bCs/>
          <w:szCs w:val="24"/>
        </w:rPr>
      </w:pPr>
      <w:r w:rsidRPr="005973A4">
        <w:rPr>
          <w:bCs/>
          <w:szCs w:val="24"/>
        </w:rPr>
        <w:t>Депонент обязан соблюдать режим конфиденциальности информации, касающейся ключа простой электронной подписи.</w:t>
      </w:r>
    </w:p>
    <w:p w14:paraId="2C19971E" w14:textId="0304F27A" w:rsidR="00967DA5" w:rsidRPr="005973A4" w:rsidRDefault="00967DA5" w:rsidP="00793814">
      <w:pPr>
        <w:pStyle w:val="25"/>
        <w:numPr>
          <w:ilvl w:val="2"/>
          <w:numId w:val="119"/>
        </w:numPr>
        <w:tabs>
          <w:tab w:val="clear" w:pos="2136"/>
          <w:tab w:val="left" w:pos="426"/>
          <w:tab w:val="left" w:pos="851"/>
        </w:tabs>
        <w:spacing w:before="120"/>
        <w:rPr>
          <w:bCs/>
          <w:szCs w:val="24"/>
        </w:rPr>
      </w:pPr>
      <w:r w:rsidRPr="005973A4">
        <w:rPr>
          <w:bCs/>
          <w:szCs w:val="24"/>
        </w:rPr>
        <w:t xml:space="preserve">Прием Поручений оператора Финансовой платформы как Оператора Счета депо </w:t>
      </w:r>
      <w:r w:rsidR="00BE023F" w:rsidRPr="005973A4">
        <w:rPr>
          <w:bCs/>
          <w:szCs w:val="24"/>
        </w:rPr>
        <w:t xml:space="preserve">владельца </w:t>
      </w:r>
      <w:r w:rsidRPr="005973A4">
        <w:rPr>
          <w:bCs/>
          <w:szCs w:val="24"/>
        </w:rPr>
        <w:t>Депонента, связанных с размещением</w:t>
      </w:r>
      <w:r w:rsidR="00C7645C" w:rsidRPr="005973A4">
        <w:rPr>
          <w:bCs/>
          <w:szCs w:val="24"/>
        </w:rPr>
        <w:t>, досрочным погашением</w:t>
      </w:r>
      <w:r w:rsidRPr="005973A4">
        <w:rPr>
          <w:bCs/>
          <w:szCs w:val="24"/>
        </w:rPr>
        <w:t xml:space="preserve"> и выкупом облигаций эмитентом, осуществляется только в форме электронных документов.</w:t>
      </w:r>
    </w:p>
    <w:p w14:paraId="649B91B9" w14:textId="44F0C2BF" w:rsidR="0046024A" w:rsidRPr="005973A4" w:rsidRDefault="005F0F8D" w:rsidP="003C6BA2">
      <w:pPr>
        <w:pStyle w:val="25"/>
        <w:numPr>
          <w:ilvl w:val="2"/>
          <w:numId w:val="119"/>
        </w:numPr>
        <w:tabs>
          <w:tab w:val="clear" w:pos="2136"/>
          <w:tab w:val="left" w:pos="426"/>
          <w:tab w:val="left" w:pos="851"/>
        </w:tabs>
        <w:spacing w:before="120"/>
        <w:rPr>
          <w:bCs/>
          <w:szCs w:val="24"/>
        </w:rPr>
      </w:pPr>
      <w:r w:rsidRPr="005973A4">
        <w:rPr>
          <w:bCs/>
          <w:szCs w:val="24"/>
        </w:rPr>
        <w:t>Переводы облигаций, связанные с размещением</w:t>
      </w:r>
      <w:r w:rsidR="00133D93" w:rsidRPr="005973A4">
        <w:rPr>
          <w:bCs/>
          <w:szCs w:val="24"/>
        </w:rPr>
        <w:t xml:space="preserve">, досрочным </w:t>
      </w:r>
      <w:r w:rsidR="00BF1759" w:rsidRPr="005973A4">
        <w:rPr>
          <w:bCs/>
          <w:szCs w:val="24"/>
        </w:rPr>
        <w:t>погашением облигаций по требованию владельцев</w:t>
      </w:r>
      <w:r w:rsidRPr="005973A4">
        <w:rPr>
          <w:bCs/>
          <w:szCs w:val="24"/>
        </w:rPr>
        <w:t xml:space="preserve"> и выкупом облигаций эмитентом (агентом эмитента), осуществляются с контролем расчетов по денежным средствам («Delivery Versus </w:t>
      </w:r>
      <w:r w:rsidRPr="005973A4">
        <w:rPr>
          <w:bCs/>
          <w:szCs w:val="24"/>
        </w:rPr>
        <w:lastRenderedPageBreak/>
        <w:t xml:space="preserve">Payment (DVP) settlement» (далее – на условиях DVP)), то есть переводы облигаций на Счет депо владельца или со Счета депо владельца Депонента исполняются только при условии </w:t>
      </w:r>
      <w:r w:rsidR="001C7B4A" w:rsidRPr="005973A4">
        <w:rPr>
          <w:bCs/>
          <w:szCs w:val="24"/>
        </w:rPr>
        <w:t xml:space="preserve">перевода необходимой для расчетов суммы </w:t>
      </w:r>
      <w:r w:rsidRPr="005973A4">
        <w:rPr>
          <w:bCs/>
          <w:szCs w:val="24"/>
        </w:rPr>
        <w:t xml:space="preserve"> денежны</w:t>
      </w:r>
      <w:r w:rsidR="001C7B4A" w:rsidRPr="005973A4">
        <w:rPr>
          <w:bCs/>
          <w:szCs w:val="24"/>
        </w:rPr>
        <w:t>х</w:t>
      </w:r>
      <w:r w:rsidRPr="005973A4">
        <w:rPr>
          <w:bCs/>
          <w:szCs w:val="24"/>
        </w:rPr>
        <w:t xml:space="preserve"> средств</w:t>
      </w:r>
      <w:r w:rsidR="003C6BA2" w:rsidRPr="005973A4">
        <w:t xml:space="preserve"> </w:t>
      </w:r>
      <w:r w:rsidR="003C6BA2" w:rsidRPr="005973A4">
        <w:rPr>
          <w:bCs/>
          <w:szCs w:val="24"/>
        </w:rPr>
        <w:t>с учетом проведенной в необходимых случаях корректировки по налогам</w:t>
      </w:r>
      <w:r w:rsidR="00234BE0" w:rsidRPr="005973A4">
        <w:rPr>
          <w:bCs/>
          <w:szCs w:val="24"/>
        </w:rPr>
        <w:t>.</w:t>
      </w:r>
    </w:p>
    <w:p w14:paraId="377BB037" w14:textId="445A90C0" w:rsidR="005A2C02" w:rsidRPr="005973A4" w:rsidRDefault="006C31B3" w:rsidP="007A0ABE">
      <w:pPr>
        <w:pStyle w:val="25"/>
        <w:numPr>
          <w:ilvl w:val="1"/>
          <w:numId w:val="119"/>
        </w:numPr>
        <w:tabs>
          <w:tab w:val="clear" w:pos="2136"/>
          <w:tab w:val="left" w:pos="567"/>
        </w:tabs>
        <w:spacing w:before="120"/>
        <w:ind w:left="567" w:hanging="567"/>
        <w:jc w:val="left"/>
        <w:rPr>
          <w:b/>
        </w:rPr>
      </w:pPr>
      <w:r w:rsidRPr="005973A4">
        <w:rPr>
          <w:b/>
        </w:rPr>
        <w:t>Особенности открытия Счета депо владельца Депонентам-физическим лицам</w:t>
      </w:r>
    </w:p>
    <w:p w14:paraId="301F91F7" w14:textId="3DE193A1" w:rsidR="00383F76" w:rsidRPr="005973A4" w:rsidRDefault="00967DA5" w:rsidP="007A0ABE">
      <w:pPr>
        <w:pStyle w:val="25"/>
        <w:numPr>
          <w:ilvl w:val="2"/>
          <w:numId w:val="119"/>
        </w:numPr>
        <w:tabs>
          <w:tab w:val="clear" w:pos="2136"/>
          <w:tab w:val="left" w:pos="426"/>
        </w:tabs>
        <w:spacing w:before="120"/>
        <w:rPr>
          <w:bCs/>
          <w:szCs w:val="24"/>
        </w:rPr>
      </w:pPr>
      <w:r w:rsidRPr="005973A4">
        <w:rPr>
          <w:bCs/>
          <w:szCs w:val="24"/>
        </w:rPr>
        <w:t>Для открытия Счета депо владельца физическое лицо должно заключить с Депозитарием Договор счета депо владельца, предоставив в Депозитарий следующие документы в порядке, установленном Договором</w:t>
      </w:r>
      <w:r w:rsidR="00383F76" w:rsidRPr="005973A4">
        <w:rPr>
          <w:bCs/>
          <w:szCs w:val="24"/>
        </w:rPr>
        <w:t>:</w:t>
      </w:r>
    </w:p>
    <w:p w14:paraId="462F736B" w14:textId="0DAF4FDF" w:rsidR="00383F76" w:rsidRPr="005973A4" w:rsidRDefault="00383F76" w:rsidP="007A0ABE">
      <w:pPr>
        <w:pStyle w:val="810"/>
        <w:numPr>
          <w:ilvl w:val="2"/>
          <w:numId w:val="3"/>
        </w:numPr>
        <w:spacing w:before="120" w:line="240" w:lineRule="auto"/>
        <w:ind w:left="993" w:hanging="283"/>
        <w:jc w:val="both"/>
      </w:pPr>
      <w:r w:rsidRPr="005973A4">
        <w:t>анкету Депонента-физического лица, позволяющую идентифицировать физическое лицо как Депонента. Сведения, которые должны быть указаны в анкете физического лица</w:t>
      </w:r>
      <w:r w:rsidR="00BE023F" w:rsidRPr="005973A4">
        <w:t>,</w:t>
      </w:r>
      <w:r w:rsidRPr="005973A4">
        <w:t xml:space="preserve"> устанавливаются оператором Финансовой платформы и содержатся в приложении №</w:t>
      </w:r>
      <w:r w:rsidR="00A112CE" w:rsidRPr="005973A4">
        <w:t xml:space="preserve"> </w:t>
      </w:r>
      <w:r w:rsidRPr="005973A4">
        <w:t xml:space="preserve">2 к Правилам Финансовой платформы; </w:t>
      </w:r>
    </w:p>
    <w:p w14:paraId="574A37B1" w14:textId="19C77CBC" w:rsidR="00F94D91" w:rsidRPr="005973A4" w:rsidRDefault="00383F76" w:rsidP="007A0ABE">
      <w:pPr>
        <w:pStyle w:val="810"/>
        <w:numPr>
          <w:ilvl w:val="2"/>
          <w:numId w:val="3"/>
        </w:numPr>
        <w:spacing w:before="120" w:line="240" w:lineRule="auto"/>
        <w:ind w:left="993" w:hanging="283"/>
        <w:jc w:val="both"/>
      </w:pPr>
      <w:r w:rsidRPr="005973A4">
        <w:t>Заявление о присоединении к</w:t>
      </w:r>
      <w:r w:rsidR="00F94D91" w:rsidRPr="005973A4">
        <w:t xml:space="preserve"> Договору счета депо владельца в виде отдельного блока в составе анкеты физического лица. Сведения, которые должны быть указаны в Заявлении о присоединении, содержатся в приложении № 9 к Условиям.</w:t>
      </w:r>
    </w:p>
    <w:p w14:paraId="2C66534B" w14:textId="78284D83" w:rsidR="00383F76" w:rsidRPr="005973A4" w:rsidRDefault="00F94D91" w:rsidP="007A0ABE">
      <w:pPr>
        <w:pStyle w:val="25"/>
        <w:numPr>
          <w:ilvl w:val="2"/>
          <w:numId w:val="119"/>
        </w:numPr>
        <w:tabs>
          <w:tab w:val="clear" w:pos="2136"/>
          <w:tab w:val="left" w:pos="426"/>
        </w:tabs>
        <w:spacing w:before="120"/>
        <w:rPr>
          <w:bCs/>
          <w:szCs w:val="24"/>
        </w:rPr>
      </w:pPr>
      <w:r w:rsidRPr="005973A4">
        <w:rPr>
          <w:bCs/>
          <w:szCs w:val="24"/>
        </w:rPr>
        <w:t>Анкета физического лица с включенным в ее состав Заявлением о присоединении формируется в форме электронного документа в соответствии с Правилами Финансовой платформы с использованием Личного кабинета участника Финансовой платформы и подписывается простой электронной подписью Депонента и электронной подписью оператора Финансовой платформы.</w:t>
      </w:r>
    </w:p>
    <w:p w14:paraId="6C9631CB" w14:textId="5F08537A" w:rsidR="00383F76" w:rsidRPr="005973A4" w:rsidRDefault="00383F76" w:rsidP="007A0ABE">
      <w:pPr>
        <w:pStyle w:val="25"/>
        <w:numPr>
          <w:ilvl w:val="2"/>
          <w:numId w:val="119"/>
        </w:numPr>
        <w:tabs>
          <w:tab w:val="clear" w:pos="2136"/>
          <w:tab w:val="left" w:pos="426"/>
        </w:tabs>
        <w:spacing w:before="120"/>
        <w:rPr>
          <w:bCs/>
          <w:szCs w:val="24"/>
        </w:rPr>
      </w:pPr>
      <w:r w:rsidRPr="005973A4">
        <w:rPr>
          <w:bCs/>
          <w:szCs w:val="24"/>
        </w:rPr>
        <w:t>При открытии Счета депо владельца на основании Служебного поручения в Системе депозитарного учета:</w:t>
      </w:r>
    </w:p>
    <w:p w14:paraId="590138DF" w14:textId="02672B38" w:rsidR="00383F76" w:rsidRPr="005973A4" w:rsidRDefault="00383F76" w:rsidP="007A0ABE">
      <w:pPr>
        <w:pStyle w:val="810"/>
        <w:numPr>
          <w:ilvl w:val="2"/>
          <w:numId w:val="3"/>
        </w:numPr>
        <w:spacing w:before="120" w:line="240" w:lineRule="auto"/>
        <w:ind w:left="993" w:hanging="283"/>
        <w:jc w:val="both"/>
      </w:pPr>
      <w:r w:rsidRPr="005973A4">
        <w:t>регистрируется анкета физического лица Депонента с присвоением Депоненту</w:t>
      </w:r>
      <w:r w:rsidR="00C92885" w:rsidRPr="005973A4">
        <w:t>-физическому лицу</w:t>
      </w:r>
      <w:r w:rsidRPr="005973A4">
        <w:t xml:space="preserve"> депозитарного кода (кода анкеты);</w:t>
      </w:r>
    </w:p>
    <w:p w14:paraId="1EEFB43B" w14:textId="1604F0A5" w:rsidR="00383F76" w:rsidRPr="005973A4" w:rsidRDefault="00383F76" w:rsidP="007A0ABE">
      <w:pPr>
        <w:pStyle w:val="810"/>
        <w:numPr>
          <w:ilvl w:val="2"/>
          <w:numId w:val="3"/>
        </w:numPr>
        <w:spacing w:before="120" w:line="240" w:lineRule="auto"/>
        <w:ind w:left="993" w:hanging="283"/>
        <w:jc w:val="both"/>
      </w:pPr>
      <w:r w:rsidRPr="005973A4">
        <w:t>Депоненту открывается Счет депо владельца;</w:t>
      </w:r>
    </w:p>
    <w:p w14:paraId="6CE20084" w14:textId="1ADA7D01" w:rsidR="00383F76" w:rsidRPr="005973A4" w:rsidRDefault="00BE023F" w:rsidP="007A0ABE">
      <w:pPr>
        <w:pStyle w:val="810"/>
        <w:numPr>
          <w:ilvl w:val="2"/>
          <w:numId w:val="3"/>
        </w:numPr>
        <w:spacing w:before="120" w:line="240" w:lineRule="auto"/>
        <w:ind w:left="993" w:hanging="283"/>
        <w:jc w:val="both"/>
      </w:pPr>
      <w:r w:rsidRPr="005973A4">
        <w:t>н</w:t>
      </w:r>
      <w:r w:rsidR="00383F76" w:rsidRPr="005973A4">
        <w:t>а Счете депо владельца Депонента автоматически открывается раздел «Основной», предназначенный для учета облигаций, приобретенных при совершении сделок с использованием Финансовой платформы.</w:t>
      </w:r>
    </w:p>
    <w:p w14:paraId="353AB3ED" w14:textId="47E0BD95" w:rsidR="00383F76" w:rsidRPr="005973A4" w:rsidRDefault="00383F76" w:rsidP="007A0ABE">
      <w:pPr>
        <w:pStyle w:val="810"/>
        <w:numPr>
          <w:ilvl w:val="2"/>
          <w:numId w:val="3"/>
        </w:numPr>
        <w:spacing w:before="120" w:line="240" w:lineRule="auto"/>
        <w:ind w:left="993" w:hanging="283"/>
        <w:jc w:val="both"/>
      </w:pPr>
      <w:r w:rsidRPr="005973A4">
        <w:t>Оператором Счета депо владельца назначается оператор Финансовой платформы.</w:t>
      </w:r>
    </w:p>
    <w:p w14:paraId="28155B33" w14:textId="636BEDD4" w:rsidR="00383F76" w:rsidRPr="005973A4" w:rsidRDefault="00383F76" w:rsidP="007A0ABE">
      <w:pPr>
        <w:pStyle w:val="25"/>
        <w:numPr>
          <w:ilvl w:val="2"/>
          <w:numId w:val="119"/>
        </w:numPr>
        <w:tabs>
          <w:tab w:val="clear" w:pos="2136"/>
          <w:tab w:val="left" w:pos="426"/>
        </w:tabs>
        <w:spacing w:before="120"/>
        <w:rPr>
          <w:bCs/>
          <w:szCs w:val="24"/>
        </w:rPr>
      </w:pPr>
      <w:r w:rsidRPr="005973A4">
        <w:rPr>
          <w:bCs/>
          <w:szCs w:val="24"/>
        </w:rPr>
        <w:t xml:space="preserve">По результатам исполнения операций оператору Финансовой платформы с использованием Финансовой платформы в электронной форме предоставляется отчет по форме ASF01 для последующей его передачи Депоненту. Оператор платформы через Личный кабинет участника Финансовой платформы уведомляет Депонента о заключении Договора </w:t>
      </w:r>
      <w:r w:rsidR="001C0C2C" w:rsidRPr="005973A4">
        <w:rPr>
          <w:bCs/>
          <w:szCs w:val="24"/>
        </w:rPr>
        <w:t>с</w:t>
      </w:r>
      <w:r w:rsidRPr="005973A4">
        <w:rPr>
          <w:bCs/>
          <w:szCs w:val="24"/>
        </w:rPr>
        <w:t>чета депо владельца и открытии ему Счета депо владельца. Образец отчета об открытии Счета депо владельца Депоненту-физическому лицу приведен в приложении № 2 к Условиям.</w:t>
      </w:r>
    </w:p>
    <w:p w14:paraId="56586DAC" w14:textId="373E679D" w:rsidR="00383F76" w:rsidRPr="005973A4" w:rsidRDefault="00383F76" w:rsidP="007A0ABE">
      <w:pPr>
        <w:pStyle w:val="25"/>
        <w:numPr>
          <w:ilvl w:val="1"/>
          <w:numId w:val="119"/>
        </w:numPr>
        <w:tabs>
          <w:tab w:val="clear" w:pos="2136"/>
          <w:tab w:val="left" w:pos="567"/>
        </w:tabs>
        <w:spacing w:before="120"/>
        <w:ind w:left="567" w:hanging="567"/>
        <w:rPr>
          <w:b/>
        </w:rPr>
      </w:pPr>
      <w:r w:rsidRPr="005973A4">
        <w:rPr>
          <w:b/>
        </w:rPr>
        <w:t>Особенности исполнения Депозитарных операций при совершении сделок при размещении облигаций с использованием Финансовой платформы</w:t>
      </w:r>
    </w:p>
    <w:p w14:paraId="19743787" w14:textId="0A3E979D" w:rsidR="00383F76" w:rsidRPr="005973A4" w:rsidRDefault="00383F76" w:rsidP="007A0ABE">
      <w:pPr>
        <w:pStyle w:val="25"/>
        <w:numPr>
          <w:ilvl w:val="2"/>
          <w:numId w:val="119"/>
        </w:numPr>
        <w:tabs>
          <w:tab w:val="clear" w:pos="2136"/>
          <w:tab w:val="left" w:pos="426"/>
        </w:tabs>
        <w:spacing w:before="120"/>
        <w:rPr>
          <w:bCs/>
          <w:szCs w:val="24"/>
        </w:rPr>
      </w:pPr>
      <w:r w:rsidRPr="005973A4">
        <w:rPr>
          <w:bCs/>
          <w:szCs w:val="24"/>
        </w:rPr>
        <w:t xml:space="preserve">Переводы облигаций при совершении сделок по покупке облигаций при их размещении осуществляется на условиях DVP, то есть </w:t>
      </w:r>
      <w:r w:rsidR="0046024A" w:rsidRPr="005973A4">
        <w:rPr>
          <w:bCs/>
          <w:szCs w:val="24"/>
        </w:rPr>
        <w:t xml:space="preserve">Поручение на </w:t>
      </w:r>
      <w:r w:rsidRPr="005973A4">
        <w:rPr>
          <w:bCs/>
          <w:szCs w:val="24"/>
        </w:rPr>
        <w:t xml:space="preserve">перевод облигаций на Счет депо владельца Депонента-физического лица исполняется только при </w:t>
      </w:r>
      <w:r w:rsidR="00690EE6" w:rsidRPr="005973A4">
        <w:rPr>
          <w:bCs/>
          <w:szCs w:val="24"/>
        </w:rPr>
        <w:t>наличии</w:t>
      </w:r>
      <w:r w:rsidRPr="005973A4">
        <w:rPr>
          <w:bCs/>
          <w:szCs w:val="24"/>
        </w:rPr>
        <w:t xml:space="preserve"> необходимой для покупки облигаций суммы денежных средств Депонента на Специальн</w:t>
      </w:r>
      <w:r w:rsidR="00690EE6" w:rsidRPr="005973A4">
        <w:rPr>
          <w:bCs/>
          <w:szCs w:val="24"/>
        </w:rPr>
        <w:t>ом</w:t>
      </w:r>
      <w:r w:rsidRPr="005973A4">
        <w:rPr>
          <w:bCs/>
          <w:szCs w:val="24"/>
        </w:rPr>
        <w:t xml:space="preserve"> счет</w:t>
      </w:r>
      <w:r w:rsidR="00690EE6" w:rsidRPr="005973A4">
        <w:rPr>
          <w:bCs/>
          <w:szCs w:val="24"/>
        </w:rPr>
        <w:t>е</w:t>
      </w:r>
      <w:r w:rsidRPr="005973A4">
        <w:rPr>
          <w:bCs/>
          <w:szCs w:val="24"/>
        </w:rPr>
        <w:t>.</w:t>
      </w:r>
    </w:p>
    <w:p w14:paraId="1A82F9EE" w14:textId="5D93E86F" w:rsidR="00383F76" w:rsidRPr="005973A4" w:rsidRDefault="00690EE6" w:rsidP="007A0ABE">
      <w:pPr>
        <w:pStyle w:val="25"/>
        <w:numPr>
          <w:ilvl w:val="2"/>
          <w:numId w:val="119"/>
        </w:numPr>
        <w:tabs>
          <w:tab w:val="clear" w:pos="2136"/>
          <w:tab w:val="left" w:pos="426"/>
        </w:tabs>
        <w:spacing w:before="120"/>
        <w:rPr>
          <w:bCs/>
          <w:szCs w:val="24"/>
        </w:rPr>
      </w:pPr>
      <w:r w:rsidRPr="005973A4">
        <w:rPr>
          <w:bCs/>
          <w:szCs w:val="24"/>
        </w:rPr>
        <w:t>Депонент</w:t>
      </w:r>
      <w:r w:rsidR="00383F76" w:rsidRPr="005973A4">
        <w:rPr>
          <w:bCs/>
          <w:szCs w:val="24"/>
        </w:rPr>
        <w:t xml:space="preserve"> через Личный кабинет участника Финансовой платформы направляет оператору Финансовой платформы указания о совершении действий по покупке </w:t>
      </w:r>
      <w:r w:rsidR="00383F76" w:rsidRPr="005973A4">
        <w:rPr>
          <w:bCs/>
          <w:szCs w:val="24"/>
        </w:rPr>
        <w:lastRenderedPageBreak/>
        <w:t>облигаций при их размещении в порядке и сроки, установленные Правилами Финансовой платформы. Если все условия для совершения сделки через Финансовую платформу выполнены, оператор Финансовой платформы формирует на ее основе соответствующее Поручение (распоряжение) на покупку облигаций в электронной форме в Депозитарий.</w:t>
      </w:r>
    </w:p>
    <w:p w14:paraId="767CAD5A" w14:textId="056B05C5" w:rsidR="00383F76" w:rsidRPr="005973A4" w:rsidRDefault="00383F76" w:rsidP="007A0ABE">
      <w:pPr>
        <w:pStyle w:val="25"/>
        <w:numPr>
          <w:ilvl w:val="2"/>
          <w:numId w:val="119"/>
        </w:numPr>
        <w:tabs>
          <w:tab w:val="clear" w:pos="2136"/>
          <w:tab w:val="left" w:pos="426"/>
        </w:tabs>
        <w:spacing w:before="120"/>
        <w:rPr>
          <w:bCs/>
          <w:szCs w:val="24"/>
        </w:rPr>
      </w:pPr>
      <w:r w:rsidRPr="005973A4">
        <w:rPr>
          <w:bCs/>
          <w:szCs w:val="24"/>
        </w:rPr>
        <w:t xml:space="preserve">НКО АО НРД как агент эмитента определяет возможность заключения сделки </w:t>
      </w:r>
      <w:r w:rsidR="0090415D" w:rsidRPr="005973A4">
        <w:rPr>
          <w:bCs/>
          <w:szCs w:val="24"/>
        </w:rPr>
        <w:t xml:space="preserve">по покупке облигаций </w:t>
      </w:r>
      <w:r w:rsidRPr="005973A4">
        <w:rPr>
          <w:bCs/>
          <w:szCs w:val="24"/>
        </w:rPr>
        <w:t>и как оператор Эмиссионного счета формирует Поручение на перевод ценных бумаг с Эмиссионного счета на раздел «Основной» Счета депо владельца Депонента</w:t>
      </w:r>
      <w:r w:rsidR="0090415D" w:rsidRPr="005973A4">
        <w:rPr>
          <w:bCs/>
          <w:szCs w:val="24"/>
        </w:rPr>
        <w:t xml:space="preserve">. </w:t>
      </w:r>
      <w:r w:rsidRPr="005973A4">
        <w:rPr>
          <w:bCs/>
          <w:szCs w:val="24"/>
        </w:rPr>
        <w:t>Основанием перевода является Поручение НКО АО НРД и Поручение (</w:t>
      </w:r>
      <w:r w:rsidR="00793814" w:rsidRPr="005973A4">
        <w:rPr>
          <w:bCs/>
          <w:szCs w:val="24"/>
        </w:rPr>
        <w:t>инструкци</w:t>
      </w:r>
      <w:r w:rsidR="00601A93" w:rsidRPr="005973A4">
        <w:rPr>
          <w:bCs/>
          <w:szCs w:val="24"/>
        </w:rPr>
        <w:t>я</w:t>
      </w:r>
      <w:r w:rsidRPr="005973A4">
        <w:rPr>
          <w:bCs/>
          <w:szCs w:val="24"/>
        </w:rPr>
        <w:t>) оператора Финансовой платформы.</w:t>
      </w:r>
      <w:r w:rsidR="0090415D" w:rsidRPr="005973A4">
        <w:rPr>
          <w:bCs/>
          <w:szCs w:val="24"/>
        </w:rPr>
        <w:t xml:space="preserve"> Перевод облигаций исполняется при условии перечисления эмитенту необхо</w:t>
      </w:r>
      <w:r w:rsidR="00237D63" w:rsidRPr="005973A4">
        <w:rPr>
          <w:bCs/>
          <w:szCs w:val="24"/>
        </w:rPr>
        <w:t>димой для исполнения</w:t>
      </w:r>
      <w:r w:rsidR="0090415D" w:rsidRPr="005973A4">
        <w:rPr>
          <w:bCs/>
          <w:szCs w:val="24"/>
        </w:rPr>
        <w:t xml:space="preserve"> обязательств по сделке</w:t>
      </w:r>
      <w:r w:rsidR="00237D63" w:rsidRPr="005973A4">
        <w:rPr>
          <w:bCs/>
          <w:szCs w:val="24"/>
        </w:rPr>
        <w:t xml:space="preserve"> суммы денежных средств.</w:t>
      </w:r>
    </w:p>
    <w:p w14:paraId="28134F9B" w14:textId="7B26A90F" w:rsidR="00383F76" w:rsidRPr="005973A4" w:rsidRDefault="00383F76" w:rsidP="007A0ABE">
      <w:pPr>
        <w:pStyle w:val="25"/>
        <w:numPr>
          <w:ilvl w:val="2"/>
          <w:numId w:val="119"/>
        </w:numPr>
        <w:tabs>
          <w:tab w:val="clear" w:pos="2136"/>
          <w:tab w:val="left" w:pos="426"/>
        </w:tabs>
        <w:spacing w:before="120"/>
        <w:rPr>
          <w:bCs/>
          <w:szCs w:val="24"/>
        </w:rPr>
      </w:pPr>
      <w:r w:rsidRPr="005973A4">
        <w:rPr>
          <w:bCs/>
          <w:szCs w:val="24"/>
        </w:rPr>
        <w:t>По результатам исполнения операции перевода 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237D63" w:rsidRPr="005973A4">
        <w:rPr>
          <w:bCs/>
          <w:szCs w:val="24"/>
        </w:rPr>
        <w:t>.</w:t>
      </w:r>
    </w:p>
    <w:p w14:paraId="07E1B52B" w14:textId="3C18B607" w:rsidR="00383F76" w:rsidRPr="005973A4" w:rsidRDefault="00383F76" w:rsidP="007A0ABE">
      <w:pPr>
        <w:pStyle w:val="25"/>
        <w:numPr>
          <w:ilvl w:val="1"/>
          <w:numId w:val="119"/>
        </w:numPr>
        <w:tabs>
          <w:tab w:val="clear" w:pos="2136"/>
          <w:tab w:val="left" w:pos="567"/>
        </w:tabs>
        <w:spacing w:before="120"/>
        <w:ind w:left="567" w:hanging="567"/>
        <w:jc w:val="left"/>
        <w:rPr>
          <w:b/>
        </w:rPr>
      </w:pPr>
      <w:r w:rsidRPr="005973A4">
        <w:rPr>
          <w:b/>
        </w:rPr>
        <w:t xml:space="preserve">Особенности исполнения Депозитарных операций при </w:t>
      </w:r>
      <w:r w:rsidR="00766E47" w:rsidRPr="005973A4">
        <w:rPr>
          <w:b/>
        </w:rPr>
        <w:t>выкупе</w:t>
      </w:r>
      <w:r w:rsidRPr="005973A4">
        <w:rPr>
          <w:b/>
        </w:rPr>
        <w:t xml:space="preserve"> облигаций эмитентом с использованием Финансовой платформы</w:t>
      </w:r>
    </w:p>
    <w:p w14:paraId="36264280" w14:textId="5E0AF500" w:rsidR="00101FB0" w:rsidRPr="005973A4" w:rsidRDefault="00101FB0" w:rsidP="003D5FE7">
      <w:pPr>
        <w:pStyle w:val="aff6"/>
        <w:numPr>
          <w:ilvl w:val="2"/>
          <w:numId w:val="119"/>
        </w:numPr>
        <w:spacing w:before="120" w:after="0" w:line="240" w:lineRule="auto"/>
        <w:jc w:val="both"/>
        <w:rPr>
          <w:rFonts w:ascii="Times New Roman" w:eastAsia="Times New Roman" w:hAnsi="Times New Roman"/>
          <w:bCs/>
          <w:sz w:val="24"/>
          <w:szCs w:val="24"/>
          <w:lang w:eastAsia="ru-RU"/>
        </w:rPr>
      </w:pPr>
      <w:r w:rsidRPr="005973A4">
        <w:rPr>
          <w:rFonts w:ascii="Times New Roman" w:eastAsia="Times New Roman" w:hAnsi="Times New Roman"/>
          <w:bCs/>
          <w:sz w:val="24"/>
          <w:szCs w:val="24"/>
          <w:lang w:eastAsia="ru-RU"/>
        </w:rPr>
        <w:t xml:space="preserve">Если решение о выпуске или условия эмиссии облигаций предусматривают право владельцев </w:t>
      </w:r>
      <w:r w:rsidR="00E509F4" w:rsidRPr="005973A4">
        <w:rPr>
          <w:rFonts w:ascii="Times New Roman" w:eastAsia="Times New Roman" w:hAnsi="Times New Roman"/>
          <w:bCs/>
          <w:sz w:val="24"/>
          <w:szCs w:val="24"/>
          <w:lang w:eastAsia="ru-RU"/>
        </w:rPr>
        <w:t>предъявления требований к эмитенту о выкуп</w:t>
      </w:r>
      <w:r w:rsidR="00C45FF9" w:rsidRPr="005973A4">
        <w:rPr>
          <w:rFonts w:ascii="Times New Roman" w:eastAsia="Times New Roman" w:hAnsi="Times New Roman"/>
          <w:bCs/>
          <w:sz w:val="24"/>
          <w:szCs w:val="24"/>
          <w:lang w:eastAsia="ru-RU"/>
        </w:rPr>
        <w:t>е</w:t>
      </w:r>
      <w:r w:rsidR="00E509F4" w:rsidRPr="005973A4">
        <w:rPr>
          <w:rFonts w:ascii="Times New Roman" w:eastAsia="Times New Roman" w:hAnsi="Times New Roman"/>
          <w:bCs/>
          <w:sz w:val="24"/>
          <w:szCs w:val="24"/>
          <w:lang w:eastAsia="ru-RU"/>
        </w:rPr>
        <w:t xml:space="preserve"> облигаций</w:t>
      </w:r>
      <w:r w:rsidRPr="005973A4">
        <w:rPr>
          <w:rFonts w:ascii="Times New Roman" w:eastAsia="Times New Roman" w:hAnsi="Times New Roman"/>
          <w:bCs/>
          <w:sz w:val="24"/>
          <w:szCs w:val="24"/>
          <w:lang w:eastAsia="ru-RU"/>
        </w:rPr>
        <w:t>, Депонент вправе реализовать это право в порядке, предусмотренном настоящим пунктом Условий.</w:t>
      </w:r>
    </w:p>
    <w:p w14:paraId="14521622" w14:textId="2B3CAB3A" w:rsidR="00A6593C" w:rsidRPr="005973A4" w:rsidRDefault="00A6593C" w:rsidP="003D5FE7">
      <w:pPr>
        <w:pStyle w:val="25"/>
        <w:numPr>
          <w:ilvl w:val="2"/>
          <w:numId w:val="119"/>
        </w:numPr>
        <w:tabs>
          <w:tab w:val="clear" w:pos="2136"/>
          <w:tab w:val="left" w:pos="426"/>
        </w:tabs>
        <w:spacing w:before="120"/>
        <w:rPr>
          <w:bCs/>
          <w:szCs w:val="24"/>
        </w:rPr>
      </w:pPr>
      <w:r w:rsidRPr="005973A4">
        <w:rPr>
          <w:bCs/>
          <w:szCs w:val="24"/>
        </w:rPr>
        <w:t xml:space="preserve">Требование о </w:t>
      </w:r>
      <w:r w:rsidR="00766E47" w:rsidRPr="005973A4">
        <w:rPr>
          <w:bCs/>
          <w:szCs w:val="24"/>
        </w:rPr>
        <w:t>выкупе</w:t>
      </w:r>
      <w:r w:rsidRPr="005973A4">
        <w:rPr>
          <w:bCs/>
          <w:szCs w:val="24"/>
        </w:rPr>
        <w:t xml:space="preserve"> считается предъявленным эмитенту облигаций в день его получения Депозитарием от</w:t>
      </w:r>
      <w:r w:rsidR="003D5FE7" w:rsidRPr="005973A4">
        <w:rPr>
          <w:bCs/>
          <w:szCs w:val="24"/>
        </w:rPr>
        <w:t xml:space="preserve"> оператора Финансовой платформы.</w:t>
      </w:r>
    </w:p>
    <w:p w14:paraId="2777B1F4" w14:textId="6552EB2E" w:rsidR="00383F76" w:rsidRPr="005973A4" w:rsidRDefault="00383F76" w:rsidP="007A0ABE">
      <w:pPr>
        <w:pStyle w:val="25"/>
        <w:numPr>
          <w:ilvl w:val="2"/>
          <w:numId w:val="119"/>
        </w:numPr>
        <w:tabs>
          <w:tab w:val="clear" w:pos="2136"/>
          <w:tab w:val="left" w:pos="426"/>
        </w:tabs>
        <w:spacing w:before="120"/>
        <w:rPr>
          <w:bCs/>
          <w:szCs w:val="24"/>
        </w:rPr>
      </w:pPr>
      <w:r w:rsidRPr="005973A4">
        <w:rPr>
          <w:bCs/>
          <w:szCs w:val="24"/>
        </w:rPr>
        <w:t>Депонент через Личный кабинет участника Финансовой платформы направляет оператору Финансовой платформы указания о совершении действий по предъявлению принадлежащих Депоненту облигаций к выкупу эмитентом в порядке, установленн</w:t>
      </w:r>
      <w:r w:rsidR="003D5FE7" w:rsidRPr="005973A4">
        <w:rPr>
          <w:bCs/>
          <w:szCs w:val="24"/>
        </w:rPr>
        <w:t>ом</w:t>
      </w:r>
      <w:r w:rsidRPr="005973A4">
        <w:rPr>
          <w:bCs/>
          <w:szCs w:val="24"/>
        </w:rPr>
        <w:t xml:space="preserve"> Правилами Финансовой платформы. Оператор Финансовой платформы проверяет поступившую </w:t>
      </w:r>
      <w:r w:rsidR="00237D63" w:rsidRPr="005973A4">
        <w:rPr>
          <w:bCs/>
          <w:szCs w:val="24"/>
        </w:rPr>
        <w:t xml:space="preserve">от Депонента </w:t>
      </w:r>
      <w:r w:rsidRPr="005973A4">
        <w:rPr>
          <w:bCs/>
          <w:szCs w:val="24"/>
        </w:rPr>
        <w:t>заявку, в том числе, на предмет наличи</w:t>
      </w:r>
      <w:r w:rsidR="00237D63" w:rsidRPr="005973A4">
        <w:rPr>
          <w:bCs/>
          <w:szCs w:val="24"/>
        </w:rPr>
        <w:t>я</w:t>
      </w:r>
      <w:r w:rsidRPr="005973A4">
        <w:rPr>
          <w:bCs/>
          <w:szCs w:val="24"/>
        </w:rPr>
        <w:t xml:space="preserve"> на Счете депо владельца Депонента необходимого для выкупа количества облигаций. Если все условия для </w:t>
      </w:r>
      <w:r w:rsidR="00A1517A" w:rsidRPr="005973A4">
        <w:rPr>
          <w:bCs/>
          <w:szCs w:val="24"/>
        </w:rPr>
        <w:t>проведения выкупа</w:t>
      </w:r>
      <w:r w:rsidRPr="005973A4">
        <w:rPr>
          <w:bCs/>
          <w:szCs w:val="24"/>
        </w:rPr>
        <w:t xml:space="preserve"> с использованием Финансовой платформы выполнены, оператор Финансовой платформы формирует на основе заявки Депонента </w:t>
      </w:r>
      <w:r w:rsidR="00DF6D92" w:rsidRPr="005973A4">
        <w:rPr>
          <w:bCs/>
          <w:szCs w:val="24"/>
        </w:rPr>
        <w:t xml:space="preserve">в электронной форме </w:t>
      </w:r>
      <w:r w:rsidRPr="005973A4">
        <w:rPr>
          <w:bCs/>
          <w:szCs w:val="24"/>
        </w:rPr>
        <w:t xml:space="preserve">соответствующее Поручение </w:t>
      </w:r>
      <w:r w:rsidR="00A6593C" w:rsidRPr="005973A4">
        <w:rPr>
          <w:bCs/>
          <w:szCs w:val="24"/>
        </w:rPr>
        <w:t xml:space="preserve">(инструкцию) </w:t>
      </w:r>
      <w:r w:rsidRPr="005973A4">
        <w:rPr>
          <w:bCs/>
          <w:szCs w:val="24"/>
        </w:rPr>
        <w:t xml:space="preserve">на перевод </w:t>
      </w:r>
      <w:r w:rsidR="00237D63" w:rsidRPr="005973A4">
        <w:rPr>
          <w:bCs/>
          <w:szCs w:val="24"/>
        </w:rPr>
        <w:t>облига</w:t>
      </w:r>
      <w:r w:rsidR="00DF6D92" w:rsidRPr="005973A4">
        <w:rPr>
          <w:bCs/>
          <w:szCs w:val="24"/>
        </w:rPr>
        <w:t>ц</w:t>
      </w:r>
      <w:r w:rsidR="00237D63" w:rsidRPr="005973A4">
        <w:rPr>
          <w:bCs/>
          <w:szCs w:val="24"/>
        </w:rPr>
        <w:t>ий</w:t>
      </w:r>
      <w:r w:rsidRPr="005973A4">
        <w:rPr>
          <w:bCs/>
          <w:szCs w:val="24"/>
        </w:rPr>
        <w:t xml:space="preserve"> со Счета депо владельца Депонента </w:t>
      </w:r>
      <w:r w:rsidR="00DF6D92" w:rsidRPr="005973A4">
        <w:rPr>
          <w:bCs/>
          <w:szCs w:val="24"/>
        </w:rPr>
        <w:t xml:space="preserve">на Казначейский счет депо эмитента (лица, обязанного по ценным бумагам) </w:t>
      </w:r>
      <w:r w:rsidRPr="005973A4">
        <w:rPr>
          <w:bCs/>
          <w:szCs w:val="24"/>
        </w:rPr>
        <w:t xml:space="preserve">и зачисление поступивших денежных средств от продажи облигаций на Специальный счет в пользу этого Депонента и направляет </w:t>
      </w:r>
      <w:r w:rsidR="00DF6D92" w:rsidRPr="005973A4">
        <w:rPr>
          <w:bCs/>
          <w:szCs w:val="24"/>
        </w:rPr>
        <w:t>на исполнение</w:t>
      </w:r>
      <w:r w:rsidRPr="005973A4">
        <w:rPr>
          <w:bCs/>
          <w:szCs w:val="24"/>
        </w:rPr>
        <w:t xml:space="preserve"> в Депозитарий.</w:t>
      </w:r>
    </w:p>
    <w:p w14:paraId="35F29EC1" w14:textId="5485DA79" w:rsidR="00383F76" w:rsidRPr="005973A4" w:rsidRDefault="00766E47" w:rsidP="007A0ABE">
      <w:pPr>
        <w:pStyle w:val="25"/>
        <w:numPr>
          <w:ilvl w:val="2"/>
          <w:numId w:val="119"/>
        </w:numPr>
        <w:tabs>
          <w:tab w:val="clear" w:pos="2136"/>
          <w:tab w:val="left" w:pos="426"/>
        </w:tabs>
        <w:spacing w:before="120"/>
        <w:rPr>
          <w:bCs/>
          <w:szCs w:val="24"/>
        </w:rPr>
      </w:pPr>
      <w:r w:rsidRPr="005973A4">
        <w:rPr>
          <w:bCs/>
          <w:szCs w:val="24"/>
        </w:rPr>
        <w:t xml:space="preserve">При проведении выкупа облигаций </w:t>
      </w:r>
      <w:r w:rsidR="00383F76" w:rsidRPr="005973A4">
        <w:rPr>
          <w:bCs/>
          <w:szCs w:val="24"/>
        </w:rPr>
        <w:t xml:space="preserve">НКО АО НРД как </w:t>
      </w:r>
      <w:r w:rsidRPr="005973A4">
        <w:rPr>
          <w:bCs/>
          <w:szCs w:val="24"/>
        </w:rPr>
        <w:t>О</w:t>
      </w:r>
      <w:r w:rsidR="00D24239" w:rsidRPr="005973A4">
        <w:rPr>
          <w:bCs/>
          <w:szCs w:val="24"/>
        </w:rPr>
        <w:t xml:space="preserve">ператор Казначейского счета депо эмитента (лица, обязанного по ценным бумагам) формирует Поручение на перевод ценных бумаг со Счета депо владельца Депонента на </w:t>
      </w:r>
      <w:r w:rsidR="007759D0" w:rsidRPr="005973A4">
        <w:rPr>
          <w:bCs/>
          <w:szCs w:val="24"/>
        </w:rPr>
        <w:t>Казначейский счет депо эмитента (лица, обязанного по ценным бумагам</w:t>
      </w:r>
      <w:r w:rsidR="0031223A" w:rsidRPr="005973A4">
        <w:rPr>
          <w:bCs/>
          <w:szCs w:val="24"/>
        </w:rPr>
        <w:t>)</w:t>
      </w:r>
      <w:r w:rsidR="00D24239" w:rsidRPr="005973A4">
        <w:rPr>
          <w:bCs/>
          <w:szCs w:val="24"/>
        </w:rPr>
        <w:t>. Основанием перевода явля</w:t>
      </w:r>
      <w:r w:rsidR="007759D0" w:rsidRPr="005973A4">
        <w:rPr>
          <w:bCs/>
          <w:szCs w:val="24"/>
        </w:rPr>
        <w:t>ю</w:t>
      </w:r>
      <w:r w:rsidR="00D24239" w:rsidRPr="005973A4">
        <w:rPr>
          <w:bCs/>
          <w:szCs w:val="24"/>
        </w:rPr>
        <w:t>тся Поручени</w:t>
      </w:r>
      <w:r w:rsidR="007759D0" w:rsidRPr="005973A4">
        <w:rPr>
          <w:bCs/>
          <w:szCs w:val="24"/>
        </w:rPr>
        <w:t>я</w:t>
      </w:r>
      <w:r w:rsidR="00D24239" w:rsidRPr="005973A4">
        <w:rPr>
          <w:bCs/>
          <w:szCs w:val="24"/>
        </w:rPr>
        <w:t xml:space="preserve"> НКО АО НРД и оператора Финансовой платформы. Перевод облигаций исполняется при условии перечисления необходимой для исполнения обязательств по </w:t>
      </w:r>
      <w:r w:rsidR="00D53A53" w:rsidRPr="005973A4">
        <w:rPr>
          <w:bCs/>
          <w:szCs w:val="24"/>
        </w:rPr>
        <w:t xml:space="preserve">заключенной с Депонентом </w:t>
      </w:r>
      <w:r w:rsidR="00D24239" w:rsidRPr="005973A4">
        <w:rPr>
          <w:bCs/>
          <w:szCs w:val="24"/>
        </w:rPr>
        <w:t>сделке суммы денежных средств</w:t>
      </w:r>
      <w:r w:rsidR="00DF4EEA" w:rsidRPr="005973A4">
        <w:rPr>
          <w:bCs/>
          <w:szCs w:val="24"/>
        </w:rPr>
        <w:t>,</w:t>
      </w:r>
      <w:r w:rsidR="007759D0" w:rsidRPr="005973A4">
        <w:rPr>
          <w:bCs/>
          <w:szCs w:val="24"/>
        </w:rPr>
        <w:t xml:space="preserve"> </w:t>
      </w:r>
      <w:r w:rsidR="00811E18" w:rsidRPr="005973A4">
        <w:rPr>
          <w:bCs/>
          <w:szCs w:val="24"/>
        </w:rPr>
        <w:t xml:space="preserve">при необходимости </w:t>
      </w:r>
      <w:r w:rsidR="0069343E" w:rsidRPr="005973A4">
        <w:rPr>
          <w:bCs/>
          <w:szCs w:val="24"/>
        </w:rPr>
        <w:t>скорректированной с учетом налогообложения</w:t>
      </w:r>
      <w:r w:rsidR="00DF4EEA" w:rsidRPr="005973A4">
        <w:rPr>
          <w:bCs/>
          <w:szCs w:val="24"/>
        </w:rPr>
        <w:t>,</w:t>
      </w:r>
      <w:r w:rsidR="00D53A53" w:rsidRPr="005973A4">
        <w:rPr>
          <w:bCs/>
          <w:szCs w:val="24"/>
        </w:rPr>
        <w:t xml:space="preserve"> </w:t>
      </w:r>
      <w:r w:rsidR="007759D0" w:rsidRPr="005973A4">
        <w:rPr>
          <w:bCs/>
          <w:szCs w:val="24"/>
        </w:rPr>
        <w:t xml:space="preserve">на Специальный счет </w:t>
      </w:r>
      <w:r w:rsidR="00D53A53" w:rsidRPr="005973A4">
        <w:rPr>
          <w:bCs/>
          <w:szCs w:val="24"/>
        </w:rPr>
        <w:t xml:space="preserve">в </w:t>
      </w:r>
      <w:r w:rsidR="007759D0" w:rsidRPr="005973A4">
        <w:rPr>
          <w:bCs/>
          <w:szCs w:val="24"/>
        </w:rPr>
        <w:t xml:space="preserve">пользу </w:t>
      </w:r>
      <w:r w:rsidR="00D53A53" w:rsidRPr="005973A4">
        <w:rPr>
          <w:bCs/>
          <w:szCs w:val="24"/>
        </w:rPr>
        <w:t xml:space="preserve">этого </w:t>
      </w:r>
      <w:r w:rsidR="007759D0" w:rsidRPr="005973A4">
        <w:rPr>
          <w:bCs/>
          <w:szCs w:val="24"/>
        </w:rPr>
        <w:t>Депонента</w:t>
      </w:r>
      <w:r w:rsidR="00D24239" w:rsidRPr="005973A4">
        <w:rPr>
          <w:bCs/>
          <w:szCs w:val="24"/>
        </w:rPr>
        <w:t>.</w:t>
      </w:r>
    </w:p>
    <w:p w14:paraId="07DCEB88" w14:textId="64D4C022" w:rsidR="00383F76" w:rsidRPr="005973A4" w:rsidRDefault="00383F76" w:rsidP="007A0ABE">
      <w:pPr>
        <w:pStyle w:val="25"/>
        <w:numPr>
          <w:ilvl w:val="2"/>
          <w:numId w:val="119"/>
        </w:numPr>
        <w:tabs>
          <w:tab w:val="clear" w:pos="2136"/>
          <w:tab w:val="left" w:pos="426"/>
        </w:tabs>
        <w:spacing w:before="120"/>
        <w:rPr>
          <w:bCs/>
          <w:szCs w:val="24"/>
        </w:rPr>
      </w:pPr>
      <w:r w:rsidRPr="005973A4">
        <w:rPr>
          <w:bCs/>
          <w:szCs w:val="24"/>
        </w:rPr>
        <w:t xml:space="preserve">По результатам исполнения операции перевода 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w:t>
      </w:r>
      <w:r w:rsidR="007759D0" w:rsidRPr="005973A4">
        <w:rPr>
          <w:bCs/>
          <w:szCs w:val="24"/>
        </w:rPr>
        <w:t>оператор Финансовой платформы направляет</w:t>
      </w:r>
      <w:r w:rsidRPr="005973A4">
        <w:rPr>
          <w:bCs/>
          <w:szCs w:val="24"/>
        </w:rPr>
        <w:t xml:space="preserve"> Депоненту.</w:t>
      </w:r>
    </w:p>
    <w:p w14:paraId="4AA9E8CD" w14:textId="4BF71737" w:rsidR="00C32D57" w:rsidRPr="005973A4" w:rsidRDefault="00C32D57" w:rsidP="007A0ABE">
      <w:pPr>
        <w:pStyle w:val="25"/>
        <w:numPr>
          <w:ilvl w:val="1"/>
          <w:numId w:val="119"/>
        </w:numPr>
        <w:tabs>
          <w:tab w:val="clear" w:pos="2136"/>
          <w:tab w:val="left" w:pos="567"/>
        </w:tabs>
        <w:spacing w:before="120"/>
        <w:ind w:left="567" w:hanging="567"/>
        <w:rPr>
          <w:b/>
        </w:rPr>
      </w:pPr>
      <w:r w:rsidRPr="005973A4">
        <w:rPr>
          <w:b/>
        </w:rPr>
        <w:lastRenderedPageBreak/>
        <w:t xml:space="preserve">Особенности исполнения Депозитарных операций при досрочном погашении </w:t>
      </w:r>
      <w:r w:rsidR="002B01F2" w:rsidRPr="005973A4">
        <w:rPr>
          <w:b/>
        </w:rPr>
        <w:t xml:space="preserve">облигаций </w:t>
      </w:r>
      <w:r w:rsidRPr="005973A4">
        <w:rPr>
          <w:b/>
        </w:rPr>
        <w:t>по требованию владельцев</w:t>
      </w:r>
    </w:p>
    <w:p w14:paraId="558DB904" w14:textId="7B13F2EE" w:rsidR="00247930" w:rsidRPr="005973A4" w:rsidRDefault="00247930" w:rsidP="00F027E8">
      <w:pPr>
        <w:pStyle w:val="25"/>
        <w:numPr>
          <w:ilvl w:val="2"/>
          <w:numId w:val="119"/>
        </w:numPr>
        <w:tabs>
          <w:tab w:val="clear" w:pos="2136"/>
          <w:tab w:val="left" w:pos="567"/>
        </w:tabs>
        <w:spacing w:before="120"/>
      </w:pPr>
      <w:r w:rsidRPr="005973A4">
        <w:t>Если решение о выпуске или условия эмиссии облигаций предусматри</w:t>
      </w:r>
      <w:r w:rsidR="005D7274" w:rsidRPr="005973A4">
        <w:t>вают право владельцев требовать погашения облигаций до наступления срока их погашения (далее – досрочное погашение облигаций по требованию владельцев), Депонент вправе реализовать это право в порядке, предусмотренном настоящим пунктом Условий.</w:t>
      </w:r>
    </w:p>
    <w:p w14:paraId="22A89128" w14:textId="6BF51265" w:rsidR="00AA6B7A" w:rsidRPr="005973A4" w:rsidRDefault="002B1048" w:rsidP="00BA613C">
      <w:pPr>
        <w:pStyle w:val="25"/>
        <w:numPr>
          <w:ilvl w:val="2"/>
          <w:numId w:val="119"/>
        </w:numPr>
        <w:tabs>
          <w:tab w:val="clear" w:pos="2136"/>
          <w:tab w:val="left" w:pos="567"/>
        </w:tabs>
        <w:spacing w:before="120"/>
      </w:pPr>
      <w:r w:rsidRPr="005973A4">
        <w:t xml:space="preserve">Депонент предъявляет требование о досрочном погашении облигаций путем </w:t>
      </w:r>
      <w:r w:rsidR="00AA6B7A" w:rsidRPr="005973A4">
        <w:t xml:space="preserve">направления </w:t>
      </w:r>
      <w:r w:rsidRPr="005973A4">
        <w:t xml:space="preserve">в Депозитарий оператором Финансовой платформы как Оператором Счета депо владельца, на котором учитываются предъявляемые к досрочному погашению облигации, </w:t>
      </w:r>
      <w:r w:rsidR="009618E7" w:rsidRPr="005973A4">
        <w:t>Поручения (инструкции)</w:t>
      </w:r>
      <w:r w:rsidR="00BA613C" w:rsidRPr="005973A4">
        <w:t>. Поручение оператора Финансовой платформы</w:t>
      </w:r>
      <w:r w:rsidR="009618E7" w:rsidRPr="005973A4">
        <w:t xml:space="preserve"> на досрочное погашение облигаций</w:t>
      </w:r>
      <w:r w:rsidR="005D7274" w:rsidRPr="005973A4">
        <w:t xml:space="preserve"> по требованию владельцев</w:t>
      </w:r>
      <w:r w:rsidR="00A1517A" w:rsidRPr="005973A4">
        <w:t xml:space="preserve"> </w:t>
      </w:r>
      <w:r w:rsidR="009618E7" w:rsidRPr="005973A4">
        <w:t>сформирован</w:t>
      </w:r>
      <w:r w:rsidR="00BA613C" w:rsidRPr="005973A4">
        <w:t>о</w:t>
      </w:r>
      <w:r w:rsidR="009618E7" w:rsidRPr="005973A4">
        <w:t xml:space="preserve"> на</w:t>
      </w:r>
      <w:r w:rsidR="00AA6B7A" w:rsidRPr="005973A4">
        <w:t xml:space="preserve"> основании требования о досрочном погашении принадлежащих </w:t>
      </w:r>
      <w:r w:rsidR="00F027E8" w:rsidRPr="005973A4">
        <w:t>Депоненту</w:t>
      </w:r>
      <w:r w:rsidR="00FF4655" w:rsidRPr="005973A4">
        <w:t xml:space="preserve"> облигаций</w:t>
      </w:r>
      <w:r w:rsidR="00AA6B7A" w:rsidRPr="005973A4">
        <w:t xml:space="preserve">, направленного </w:t>
      </w:r>
      <w:r w:rsidR="00BA613C" w:rsidRPr="005973A4">
        <w:t>Депонентом</w:t>
      </w:r>
      <w:r w:rsidR="00AA6B7A" w:rsidRPr="005973A4">
        <w:t xml:space="preserve"> </w:t>
      </w:r>
      <w:r w:rsidR="00BA613C" w:rsidRPr="005973A4">
        <w:t xml:space="preserve">как участником Финансовой платформы </w:t>
      </w:r>
      <w:r w:rsidR="005D7274" w:rsidRPr="005973A4">
        <w:t xml:space="preserve">оператору Финансовой платформы </w:t>
      </w:r>
      <w:r w:rsidR="00F027E8" w:rsidRPr="005973A4">
        <w:t>в соответствии с Правилами Финансовой платформы с и</w:t>
      </w:r>
      <w:r w:rsidR="005D7274" w:rsidRPr="005973A4">
        <w:t>спользованием Личного кабинета у</w:t>
      </w:r>
      <w:r w:rsidR="00F027E8" w:rsidRPr="005973A4">
        <w:t>частника Финансовой платформы</w:t>
      </w:r>
      <w:r w:rsidR="00AA6B7A" w:rsidRPr="005973A4">
        <w:t>.</w:t>
      </w:r>
    </w:p>
    <w:p w14:paraId="083A6855" w14:textId="3A68FD24" w:rsidR="002B1048" w:rsidRPr="005973A4" w:rsidRDefault="00AA6B7A" w:rsidP="00AA6B7A">
      <w:pPr>
        <w:pStyle w:val="25"/>
        <w:numPr>
          <w:ilvl w:val="2"/>
          <w:numId w:val="119"/>
        </w:numPr>
        <w:tabs>
          <w:tab w:val="clear" w:pos="2136"/>
          <w:tab w:val="left" w:pos="567"/>
        </w:tabs>
        <w:spacing w:before="120"/>
      </w:pPr>
      <w:r w:rsidRPr="005973A4">
        <w:t>Требование о досрочном погашении облигаций считается предъявленным эмитенту облигаций в день его получения Депозитарием от оператора Финансовой платформы.</w:t>
      </w:r>
    </w:p>
    <w:p w14:paraId="24DC370C" w14:textId="0E8F61A3" w:rsidR="00C32D57" w:rsidRPr="005973A4" w:rsidRDefault="005C589D" w:rsidP="003D5FE7">
      <w:pPr>
        <w:pStyle w:val="25"/>
        <w:numPr>
          <w:ilvl w:val="2"/>
          <w:numId w:val="119"/>
        </w:numPr>
        <w:tabs>
          <w:tab w:val="clear" w:pos="2136"/>
          <w:tab w:val="left" w:pos="567"/>
        </w:tabs>
        <w:spacing w:before="120"/>
      </w:pPr>
      <w:r w:rsidRPr="005973A4">
        <w:t>Записи по Счету депо владельца Депонента, связанные с досрочным погашением облигаций по требованию их владельцев, вносятся Депозитарием, без поручения (распоряжения) Депонента на основании документов, подтверждающих исполнение обязательств по досрочному погашению облигаций, и полученных требований об их досроч</w:t>
      </w:r>
      <w:r w:rsidR="00FF4655" w:rsidRPr="005973A4">
        <w:t>ном погашении</w:t>
      </w:r>
      <w:r w:rsidR="000411BD" w:rsidRPr="005973A4">
        <w:t xml:space="preserve">. Перевод облигаций со Счета депо владельца Депонента на Эмиссионный счет осуществляется </w:t>
      </w:r>
      <w:r w:rsidR="00AE07A1" w:rsidRPr="005973A4">
        <w:t>на основании Поручения (</w:t>
      </w:r>
      <w:r w:rsidR="002B01F2" w:rsidRPr="005973A4">
        <w:t>инструкции</w:t>
      </w:r>
      <w:r w:rsidR="00AE07A1" w:rsidRPr="005973A4">
        <w:t>) оператора Финансовой платформы о предъявлении облигаций к досрочному погаш</w:t>
      </w:r>
      <w:r w:rsidR="00811E18" w:rsidRPr="005973A4">
        <w:t>ению по требованию владельцев и П</w:t>
      </w:r>
      <w:r w:rsidR="00AE07A1" w:rsidRPr="005973A4">
        <w:t>оручения</w:t>
      </w:r>
      <w:r w:rsidRPr="005973A4">
        <w:t xml:space="preserve"> </w:t>
      </w:r>
      <w:r w:rsidR="000411BD" w:rsidRPr="005973A4">
        <w:t>НКО АО НРД</w:t>
      </w:r>
      <w:r w:rsidR="00AE07A1" w:rsidRPr="005973A4">
        <w:t>. Перевод исполняется при условии зачисления причитающ</w:t>
      </w:r>
      <w:r w:rsidR="003D5FE7" w:rsidRPr="005973A4">
        <w:t>ейся</w:t>
      </w:r>
      <w:r w:rsidR="00AE07A1" w:rsidRPr="005973A4">
        <w:t xml:space="preserve"> Депоненту </w:t>
      </w:r>
      <w:r w:rsidR="003D5FE7" w:rsidRPr="005973A4">
        <w:t xml:space="preserve">суммы </w:t>
      </w:r>
      <w:r w:rsidR="00AE07A1" w:rsidRPr="005973A4">
        <w:t>денежных средств от погашения облигаций</w:t>
      </w:r>
      <w:r w:rsidR="003D5FE7" w:rsidRPr="005973A4">
        <w:t xml:space="preserve">, </w:t>
      </w:r>
      <w:r w:rsidR="00BA613C" w:rsidRPr="005973A4">
        <w:t xml:space="preserve">при </w:t>
      </w:r>
      <w:r w:rsidR="00811E18" w:rsidRPr="005973A4">
        <w:t xml:space="preserve">необходимости </w:t>
      </w:r>
      <w:r w:rsidR="003D5FE7" w:rsidRPr="005973A4">
        <w:t>скорректированной с учетом налогообложения,</w:t>
      </w:r>
      <w:r w:rsidR="00AE07A1" w:rsidRPr="005973A4">
        <w:t xml:space="preserve"> на Специальный счет.</w:t>
      </w:r>
    </w:p>
    <w:p w14:paraId="25C542DF" w14:textId="04129B53" w:rsidR="00AE07A1" w:rsidRPr="005973A4" w:rsidRDefault="00AE07A1" w:rsidP="009618E7">
      <w:pPr>
        <w:pStyle w:val="aff6"/>
        <w:numPr>
          <w:ilvl w:val="2"/>
          <w:numId w:val="119"/>
        </w:numPr>
        <w:tabs>
          <w:tab w:val="left" w:pos="567"/>
        </w:tabs>
        <w:spacing w:before="120"/>
        <w:jc w:val="both"/>
      </w:pPr>
      <w:r w:rsidRPr="005973A4">
        <w:rPr>
          <w:rFonts w:ascii="Times New Roman" w:eastAsia="Times New Roman" w:hAnsi="Times New Roman"/>
          <w:sz w:val="24"/>
          <w:szCs w:val="20"/>
          <w:lang w:eastAsia="ru-RU"/>
        </w:rPr>
        <w:t>По результатам исполнения операции перевода 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9618E7" w:rsidRPr="005973A4">
        <w:rPr>
          <w:rFonts w:ascii="Times New Roman" w:eastAsia="Times New Roman" w:hAnsi="Times New Roman"/>
          <w:sz w:val="24"/>
          <w:szCs w:val="20"/>
          <w:lang w:eastAsia="ru-RU"/>
        </w:rPr>
        <w:t xml:space="preserve"> Указанный отчет является документом, подтверждающим получение требования Депонента о досрочном погашении облигаций и исполнение эмитентом обязательств по их досрочному погашению.</w:t>
      </w:r>
    </w:p>
    <w:p w14:paraId="41448617" w14:textId="5890EB90" w:rsidR="00383F76" w:rsidRPr="005973A4" w:rsidRDefault="00383F76" w:rsidP="007A0ABE">
      <w:pPr>
        <w:pStyle w:val="25"/>
        <w:numPr>
          <w:ilvl w:val="1"/>
          <w:numId w:val="119"/>
        </w:numPr>
        <w:tabs>
          <w:tab w:val="clear" w:pos="2136"/>
          <w:tab w:val="left" w:pos="567"/>
        </w:tabs>
        <w:spacing w:before="120"/>
        <w:ind w:left="567" w:hanging="567"/>
        <w:rPr>
          <w:b/>
        </w:rPr>
      </w:pPr>
      <w:r w:rsidRPr="005973A4">
        <w:rPr>
          <w:b/>
        </w:rPr>
        <w:t>Особенности выплаты доходов и иных выплат по облигациям и погашения облигаций, принадлежащих Депонентам-физическим лицам</w:t>
      </w:r>
    </w:p>
    <w:p w14:paraId="7CD8F758" w14:textId="6658E702" w:rsidR="00383F76" w:rsidRPr="005973A4" w:rsidRDefault="00383F76" w:rsidP="007A0ABE">
      <w:pPr>
        <w:pStyle w:val="25"/>
        <w:numPr>
          <w:ilvl w:val="2"/>
          <w:numId w:val="119"/>
        </w:numPr>
        <w:tabs>
          <w:tab w:val="clear" w:pos="2136"/>
          <w:tab w:val="left" w:pos="426"/>
        </w:tabs>
        <w:spacing w:before="120"/>
        <w:rPr>
          <w:bCs/>
          <w:szCs w:val="24"/>
        </w:rPr>
      </w:pPr>
      <w:r w:rsidRPr="005973A4">
        <w:rPr>
          <w:bCs/>
          <w:szCs w:val="24"/>
        </w:rPr>
        <w:t>Доходы и иные выплаты по облигациям, принадлежащим Депонентам, поступившие на банковский счет Депозитария</w:t>
      </w:r>
      <w:r w:rsidR="007A091C" w:rsidRPr="005973A4">
        <w:rPr>
          <w:bCs/>
          <w:szCs w:val="24"/>
        </w:rPr>
        <w:t>,</w:t>
      </w:r>
      <w:r w:rsidRPr="005973A4">
        <w:rPr>
          <w:bCs/>
          <w:szCs w:val="24"/>
        </w:rPr>
        <w:t xml:space="preserve"> перечисляютс</w:t>
      </w:r>
      <w:r w:rsidR="009B0794" w:rsidRPr="005973A4">
        <w:rPr>
          <w:bCs/>
          <w:szCs w:val="24"/>
        </w:rPr>
        <w:t>я Депозитарием в соответствии с З</w:t>
      </w:r>
      <w:r w:rsidRPr="005973A4">
        <w:rPr>
          <w:bCs/>
          <w:szCs w:val="24"/>
        </w:rPr>
        <w:t xml:space="preserve">аявлением о присоединении к Договору </w:t>
      </w:r>
      <w:r w:rsidR="009B0794" w:rsidRPr="005973A4">
        <w:rPr>
          <w:bCs/>
          <w:szCs w:val="24"/>
        </w:rPr>
        <w:t>счета депо владельца</w:t>
      </w:r>
      <w:r w:rsidR="008556B3" w:rsidRPr="005973A4">
        <w:rPr>
          <w:bCs/>
          <w:szCs w:val="24"/>
        </w:rPr>
        <w:t>, включен</w:t>
      </w:r>
      <w:r w:rsidR="004E36A3">
        <w:rPr>
          <w:bCs/>
          <w:szCs w:val="24"/>
        </w:rPr>
        <w:t>ным</w:t>
      </w:r>
      <w:r w:rsidR="008556B3" w:rsidRPr="005973A4">
        <w:rPr>
          <w:bCs/>
          <w:szCs w:val="24"/>
        </w:rPr>
        <w:t xml:space="preserve"> в состав Анкеты физического лица, предоставленной при открытии Счета депо владельца,</w:t>
      </w:r>
      <w:r w:rsidR="009B0794" w:rsidRPr="005973A4">
        <w:rPr>
          <w:bCs/>
          <w:szCs w:val="24"/>
        </w:rPr>
        <w:t xml:space="preserve"> </w:t>
      </w:r>
      <w:r w:rsidRPr="005973A4">
        <w:rPr>
          <w:bCs/>
          <w:szCs w:val="24"/>
        </w:rPr>
        <w:t xml:space="preserve">на Специальный счет. В порядке, предусмотренным Правилами Финансовой платформы денежные средства перечисляются </w:t>
      </w:r>
      <w:r w:rsidR="008556B3" w:rsidRPr="005973A4">
        <w:rPr>
          <w:bCs/>
          <w:szCs w:val="24"/>
        </w:rPr>
        <w:t xml:space="preserve">оператором Финансовой платформы </w:t>
      </w:r>
      <w:r w:rsidRPr="005973A4">
        <w:rPr>
          <w:bCs/>
          <w:szCs w:val="24"/>
        </w:rPr>
        <w:t>на Банковский счет Депонента</w:t>
      </w:r>
      <w:r w:rsidR="001C7B4A" w:rsidRPr="005973A4">
        <w:rPr>
          <w:bCs/>
          <w:szCs w:val="24"/>
        </w:rPr>
        <w:t xml:space="preserve"> (счет по вкладу)</w:t>
      </w:r>
      <w:r w:rsidRPr="005973A4">
        <w:rPr>
          <w:bCs/>
          <w:szCs w:val="24"/>
        </w:rPr>
        <w:t>.</w:t>
      </w:r>
    </w:p>
    <w:p w14:paraId="6CC05157" w14:textId="3DD7AA22" w:rsidR="00383F76" w:rsidRPr="005973A4" w:rsidRDefault="00383F76" w:rsidP="007A0ABE">
      <w:pPr>
        <w:pStyle w:val="25"/>
        <w:numPr>
          <w:ilvl w:val="2"/>
          <w:numId w:val="119"/>
        </w:numPr>
        <w:tabs>
          <w:tab w:val="clear" w:pos="2136"/>
          <w:tab w:val="left" w:pos="426"/>
        </w:tabs>
        <w:spacing w:before="120"/>
        <w:rPr>
          <w:bCs/>
          <w:szCs w:val="24"/>
        </w:rPr>
      </w:pPr>
      <w:r w:rsidRPr="005973A4">
        <w:rPr>
          <w:bCs/>
          <w:szCs w:val="24"/>
        </w:rPr>
        <w:t xml:space="preserve">Облигации при погашении </w:t>
      </w:r>
      <w:r w:rsidR="00C32D57" w:rsidRPr="005973A4">
        <w:rPr>
          <w:bCs/>
          <w:szCs w:val="24"/>
        </w:rPr>
        <w:t xml:space="preserve">выпуска облигаций </w:t>
      </w:r>
      <w:r w:rsidRPr="005973A4">
        <w:rPr>
          <w:bCs/>
          <w:szCs w:val="24"/>
        </w:rPr>
        <w:t xml:space="preserve">на основании Служебного поручения переводятся со Счетов депо владельца Депонентов на Эмиссионный счет. По </w:t>
      </w:r>
      <w:r w:rsidRPr="005973A4">
        <w:rPr>
          <w:bCs/>
          <w:szCs w:val="24"/>
        </w:rPr>
        <w:lastRenderedPageBreak/>
        <w:t>результатам исполнения операции перевода облигаций Депозитарий направляет оператору Финансовой платформы в электронной форме отчет по форме MS10F, который через Личный кабинет участника Финансовой платформы оператор Финансовой платформы направляет Депоненту.</w:t>
      </w:r>
    </w:p>
    <w:p w14:paraId="2207060D" w14:textId="4E1FCB95" w:rsidR="00796A9C" w:rsidRPr="00E83DBB" w:rsidRDefault="00796A9C" w:rsidP="00E83DBB">
      <w:pPr>
        <w:pStyle w:val="25"/>
        <w:numPr>
          <w:ilvl w:val="1"/>
          <w:numId w:val="119"/>
        </w:numPr>
        <w:tabs>
          <w:tab w:val="clear" w:pos="2136"/>
          <w:tab w:val="left" w:pos="567"/>
        </w:tabs>
        <w:spacing w:before="120"/>
        <w:ind w:left="567" w:hanging="567"/>
        <w:rPr>
          <w:b/>
        </w:rPr>
      </w:pPr>
      <w:r w:rsidRPr="00E83DBB">
        <w:rPr>
          <w:b/>
        </w:rPr>
        <w:t>Особенности исполнения Депозитарных операций</w:t>
      </w:r>
      <w:r w:rsidRPr="002D0A97">
        <w:rPr>
          <w:b/>
        </w:rPr>
        <w:t xml:space="preserve">, связанных с арестом облигаций, </w:t>
      </w:r>
      <w:r w:rsidRPr="006E5523">
        <w:rPr>
          <w:b/>
        </w:rPr>
        <w:t>оформлением перехода прав</w:t>
      </w:r>
      <w:r w:rsidR="00BE0A69" w:rsidRPr="006E5523">
        <w:rPr>
          <w:b/>
        </w:rPr>
        <w:t>а</w:t>
      </w:r>
      <w:r w:rsidRPr="006E5523">
        <w:rPr>
          <w:b/>
        </w:rPr>
        <w:t xml:space="preserve"> собственности на облигации в порядке наследования,</w:t>
      </w:r>
      <w:r w:rsidRPr="00E83DBB">
        <w:rPr>
          <w:b/>
        </w:rPr>
        <w:t xml:space="preserve"> в случае признания Арбитражным судом Депонента-физического лица банкротом, при исполнении решения суда и в рамках исполнительного производства</w:t>
      </w:r>
    </w:p>
    <w:p w14:paraId="15A6BA90" w14:textId="748E3C23" w:rsidR="00796A9C" w:rsidRPr="002D0A97" w:rsidRDefault="00796A9C" w:rsidP="00E83DBB">
      <w:pPr>
        <w:pStyle w:val="aff6"/>
        <w:numPr>
          <w:ilvl w:val="2"/>
          <w:numId w:val="119"/>
        </w:numPr>
        <w:spacing w:before="120" w:after="0" w:line="240" w:lineRule="auto"/>
        <w:contextualSpacing w:val="0"/>
        <w:jc w:val="both"/>
        <w:rPr>
          <w:bCs/>
          <w:szCs w:val="24"/>
        </w:rPr>
      </w:pPr>
      <w:r w:rsidRPr="00E83DBB">
        <w:rPr>
          <w:rFonts w:ascii="Times New Roman" w:hAnsi="Times New Roman"/>
          <w:bCs/>
          <w:sz w:val="24"/>
          <w:szCs w:val="24"/>
        </w:rPr>
        <w:t xml:space="preserve">Депозитарные операции, связанные с арестом облигаций, оформлением перехода прав собственности на облигации в порядке наследования, а также в случае признания Арбитражным судом Депонента-физического лица банкротом, при исполнении решения суда и в рамках исполнительного производства исполняются по Служебным поручениям, составленным на основании </w:t>
      </w:r>
      <w:r w:rsidR="00D2780F" w:rsidRPr="00E83DBB">
        <w:rPr>
          <w:rFonts w:ascii="Times New Roman" w:hAnsi="Times New Roman"/>
          <w:bCs/>
          <w:sz w:val="24"/>
          <w:szCs w:val="24"/>
        </w:rPr>
        <w:t xml:space="preserve">полученных Депозитарием </w:t>
      </w:r>
      <w:r w:rsidRPr="00E83DBB">
        <w:rPr>
          <w:rFonts w:ascii="Times New Roman" w:hAnsi="Times New Roman"/>
          <w:bCs/>
          <w:sz w:val="24"/>
          <w:szCs w:val="24"/>
        </w:rPr>
        <w:t>документов</w:t>
      </w:r>
      <w:r w:rsidR="00D2780F" w:rsidRPr="00E83DBB">
        <w:rPr>
          <w:rFonts w:ascii="Times New Roman" w:hAnsi="Times New Roman"/>
          <w:bCs/>
          <w:sz w:val="24"/>
          <w:szCs w:val="24"/>
        </w:rPr>
        <w:t xml:space="preserve">, являющихся основанием совершения указанных Депозитарных операций. Депозитарные операции исполняются в порядке, предусмотренном для исполнения соответствующих операций Условиями. </w:t>
      </w:r>
      <w:r w:rsidR="00D2780F" w:rsidRPr="005973A4">
        <w:rPr>
          <w:rFonts w:ascii="Times New Roman" w:eastAsia="Times New Roman" w:hAnsi="Times New Roman"/>
          <w:bCs/>
          <w:sz w:val="24"/>
          <w:szCs w:val="24"/>
          <w:lang w:eastAsia="ru-RU"/>
        </w:rPr>
        <w:t>По результатам исполнения Депозитарных операций предоставляются соответствующие отчеты лицам, предусмотренным законодательством Российской Федерации и Договором.</w:t>
      </w:r>
    </w:p>
    <w:p w14:paraId="4BACB3D9" w14:textId="7A9D5ED7" w:rsidR="000B7556" w:rsidRPr="005973A4" w:rsidRDefault="001D048E" w:rsidP="007759D0">
      <w:pPr>
        <w:pStyle w:val="10"/>
        <w:keepNext w:val="0"/>
        <w:tabs>
          <w:tab w:val="clear" w:pos="360"/>
          <w:tab w:val="left" w:pos="709"/>
          <w:tab w:val="left" w:pos="9072"/>
        </w:tabs>
        <w:spacing w:before="120"/>
      </w:pPr>
      <w:bookmarkStart w:id="125" w:name="_Toc451673654"/>
      <w:bookmarkStart w:id="126" w:name="_Toc452800846"/>
      <w:bookmarkStart w:id="127" w:name="_Toc109352139"/>
      <w:r w:rsidRPr="005973A4">
        <w:t xml:space="preserve">Раздел 4. </w:t>
      </w:r>
      <w:r w:rsidR="000B7556" w:rsidRPr="005973A4">
        <w:t xml:space="preserve">ПРАВИЛА ПРИЕМА НА ОБСЛУЖИВАНИЕ И ПРЕКРАЩЕНИЯ ОБСЛУЖИВАНИЯ ВЫПУСКА (ДОПОЛНИТЕЛЬНОГО ВЫПУСКА) ЦЕННЫХ БУМАГ В </w:t>
      </w:r>
      <w:bookmarkEnd w:id="125"/>
      <w:bookmarkEnd w:id="126"/>
      <w:r w:rsidR="000B7556" w:rsidRPr="005973A4">
        <w:t>ДЕПОЗИТАРИИ</w:t>
      </w:r>
      <w:bookmarkEnd w:id="127"/>
    </w:p>
    <w:p w14:paraId="3B7C7661" w14:textId="1D24A945" w:rsidR="000B7556" w:rsidRPr="005973A4" w:rsidRDefault="004361F9" w:rsidP="00167964">
      <w:pPr>
        <w:pStyle w:val="20"/>
        <w:rPr>
          <w:rFonts w:ascii="Times New Roman" w:hAnsi="Times New Roman"/>
          <w:i w:val="0"/>
        </w:rPr>
      </w:pPr>
      <w:bookmarkStart w:id="128" w:name="_Toc109352140"/>
      <w:r w:rsidRPr="005973A4">
        <w:rPr>
          <w:rFonts w:ascii="Times New Roman" w:hAnsi="Times New Roman"/>
          <w:i w:val="0"/>
        </w:rPr>
        <w:t>Статья 4</w:t>
      </w:r>
      <w:r w:rsidR="00167964" w:rsidRPr="005973A4">
        <w:rPr>
          <w:rFonts w:ascii="Times New Roman" w:hAnsi="Times New Roman"/>
          <w:i w:val="0"/>
        </w:rPr>
        <w:t>1</w:t>
      </w:r>
      <w:r w:rsidRPr="005973A4">
        <w:rPr>
          <w:rFonts w:ascii="Times New Roman" w:hAnsi="Times New Roman"/>
          <w:i w:val="0"/>
        </w:rPr>
        <w:t xml:space="preserve">. </w:t>
      </w:r>
      <w:r w:rsidR="000B7556" w:rsidRPr="005973A4">
        <w:rPr>
          <w:rFonts w:ascii="Times New Roman" w:hAnsi="Times New Roman"/>
          <w:i w:val="0"/>
        </w:rPr>
        <w:t>Общие положения</w:t>
      </w:r>
      <w:bookmarkEnd w:id="128"/>
    </w:p>
    <w:p w14:paraId="30D64C51" w14:textId="77777777" w:rsidR="000B7556" w:rsidRPr="005973A4" w:rsidRDefault="000B7556" w:rsidP="007A0ABE">
      <w:pPr>
        <w:pStyle w:val="25"/>
        <w:numPr>
          <w:ilvl w:val="1"/>
          <w:numId w:val="100"/>
        </w:numPr>
        <w:tabs>
          <w:tab w:val="clear" w:pos="2136"/>
          <w:tab w:val="left" w:pos="851"/>
        </w:tabs>
        <w:spacing w:before="120"/>
        <w:ind w:left="709" w:hanging="709"/>
      </w:pPr>
      <w:r w:rsidRPr="005973A4">
        <w:t>Правила приема на обслуживание и прекращения обслуживания выпуска (дополнительного выпуска) ценных бумаг в Депозитарии</w:t>
      </w:r>
      <w:r w:rsidRPr="005973A4">
        <w:rPr>
          <w:b/>
        </w:rPr>
        <w:t xml:space="preserve"> </w:t>
      </w:r>
      <w:r w:rsidRPr="005973A4">
        <w:t>(далее – Правила)</w:t>
      </w:r>
      <w:r w:rsidRPr="005973A4">
        <w:rPr>
          <w:b/>
        </w:rPr>
        <w:t xml:space="preserve"> </w:t>
      </w:r>
      <w:r w:rsidRPr="005973A4">
        <w:t>распространяются на ценные бумаги, являющиеся объектом депозитарной деятельности в соответствии с настоящи</w:t>
      </w:r>
      <w:r w:rsidR="00CB286A" w:rsidRPr="005973A4">
        <w:t>ми</w:t>
      </w:r>
      <w:r w:rsidRPr="005973A4">
        <w:t xml:space="preserve"> Услови</w:t>
      </w:r>
      <w:r w:rsidR="00CB286A" w:rsidRPr="005973A4">
        <w:t>ями</w:t>
      </w:r>
      <w:r w:rsidRPr="005973A4">
        <w:t xml:space="preserve">. </w:t>
      </w:r>
    </w:p>
    <w:p w14:paraId="283A9A8A" w14:textId="776E15CE" w:rsidR="000B7556" w:rsidRPr="005973A4" w:rsidRDefault="00A71A33" w:rsidP="007A0ABE">
      <w:pPr>
        <w:pStyle w:val="25"/>
        <w:numPr>
          <w:ilvl w:val="1"/>
          <w:numId w:val="100"/>
        </w:numPr>
        <w:tabs>
          <w:tab w:val="clear" w:pos="2136"/>
          <w:tab w:val="left" w:pos="851"/>
        </w:tabs>
        <w:spacing w:before="120"/>
        <w:ind w:left="709" w:hanging="709"/>
      </w:pPr>
      <w:r w:rsidRPr="005973A4">
        <w:t xml:space="preserve">Учет ценных бумаг в Депозитарии осуществляется открытым </w:t>
      </w:r>
      <w:r w:rsidR="00385D4B" w:rsidRPr="005973A4">
        <w:t xml:space="preserve">способом, </w:t>
      </w:r>
      <w:r w:rsidRPr="005973A4">
        <w:t xml:space="preserve">при котором Депонент может давать </w:t>
      </w:r>
      <w:r w:rsidR="00BE2080" w:rsidRPr="005973A4">
        <w:t>П</w:t>
      </w:r>
      <w:r w:rsidRPr="005973A4">
        <w:t xml:space="preserve">оручения Депозитарию только по отношению к определенному количеству ценных бумаг, учитываемых на </w:t>
      </w:r>
      <w:r w:rsidR="00420B15" w:rsidRPr="005973A4">
        <w:t>С</w:t>
      </w:r>
      <w:r w:rsidRPr="005973A4">
        <w:t>чете депо, без указания индивидуальных признаков</w:t>
      </w:r>
      <w:r w:rsidR="007A2BE6" w:rsidRPr="005973A4">
        <w:t xml:space="preserve"> </w:t>
      </w:r>
      <w:r w:rsidR="00C026D1" w:rsidRPr="005973A4">
        <w:t xml:space="preserve">документарной ценной бумаги </w:t>
      </w:r>
      <w:r w:rsidR="007A2BE6" w:rsidRPr="005973A4">
        <w:t>и</w:t>
      </w:r>
      <w:r w:rsidR="00C026D1" w:rsidRPr="005973A4">
        <w:t>ли</w:t>
      </w:r>
      <w:r w:rsidR="007A2BE6" w:rsidRPr="005973A4">
        <w:t xml:space="preserve"> и</w:t>
      </w:r>
      <w:r w:rsidR="00C026D1" w:rsidRPr="005973A4">
        <w:t xml:space="preserve">дентификационных </w:t>
      </w:r>
      <w:r w:rsidR="007A2BE6" w:rsidRPr="005973A4">
        <w:t xml:space="preserve">признаков </w:t>
      </w:r>
      <w:r w:rsidR="00C026D1" w:rsidRPr="005973A4">
        <w:t>бездокументарной ценной бумаги, или признаков их принадлежности к группе</w:t>
      </w:r>
      <w:r w:rsidR="007A2BE6" w:rsidRPr="005973A4">
        <w:t>.</w:t>
      </w:r>
    </w:p>
    <w:p w14:paraId="6B47752D" w14:textId="461D366C" w:rsidR="000B7556" w:rsidRPr="005973A4" w:rsidRDefault="000B7556" w:rsidP="007A0ABE">
      <w:pPr>
        <w:pStyle w:val="25"/>
        <w:numPr>
          <w:ilvl w:val="1"/>
          <w:numId w:val="100"/>
        </w:numPr>
        <w:tabs>
          <w:tab w:val="clear" w:pos="2136"/>
          <w:tab w:val="left" w:pos="851"/>
        </w:tabs>
        <w:spacing w:before="120"/>
        <w:ind w:left="709" w:hanging="709"/>
      </w:pPr>
      <w:r w:rsidRPr="005973A4">
        <w:t xml:space="preserve">Депозитарий формирует и поддерживает в актуальном состоянии </w:t>
      </w:r>
      <w:r w:rsidR="00751A80" w:rsidRPr="005973A4">
        <w:t>С</w:t>
      </w:r>
      <w:r w:rsidRPr="005973A4">
        <w:t xml:space="preserve">писок ценных бумаг, ведение и хранение которого осуществляется в электронном виде. Для ознакомления всех заинтересованных лиц </w:t>
      </w:r>
      <w:r w:rsidR="00751A80" w:rsidRPr="005973A4">
        <w:t>С</w:t>
      </w:r>
      <w:r w:rsidR="00CE24F4" w:rsidRPr="005973A4">
        <w:t xml:space="preserve">писок ценных бумаг размещается </w:t>
      </w:r>
      <w:r w:rsidRPr="005973A4">
        <w:t>на</w:t>
      </w:r>
      <w:r w:rsidR="008D3BAD" w:rsidRPr="005973A4">
        <w:t xml:space="preserve"> </w:t>
      </w:r>
      <w:r w:rsidR="00637CEE" w:rsidRPr="005973A4">
        <w:t>Сайте NSDDATA</w:t>
      </w:r>
      <w:r w:rsidRPr="005973A4">
        <w:t xml:space="preserve">. </w:t>
      </w:r>
      <w:r w:rsidR="00751A80" w:rsidRPr="005973A4">
        <w:t>С</w:t>
      </w:r>
      <w:r w:rsidRPr="005973A4">
        <w:t>писок ценных бумаг содержит, в том числе, информацию о депозитарных кодах ценных бумаг (выпусков</w:t>
      </w:r>
      <w:r w:rsidR="001D048E" w:rsidRPr="005973A4">
        <w:t>,</w:t>
      </w:r>
      <w:r w:rsidRPr="005973A4">
        <w:t xml:space="preserve"> дополнительных выпусков ценных бумаг), присвоенных Депозитарием.</w:t>
      </w:r>
      <w:r w:rsidR="001D048E" w:rsidRPr="005973A4">
        <w:t xml:space="preserve"> </w:t>
      </w:r>
      <w:r w:rsidRPr="005973A4">
        <w:t>Информация о ценных бумагах иностранных эмитентов, учиты</w:t>
      </w:r>
      <w:r w:rsidR="00FA55DB" w:rsidRPr="005973A4">
        <w:t xml:space="preserve">ваемых на </w:t>
      </w:r>
      <w:r w:rsidR="00D6626D" w:rsidRPr="005973A4">
        <w:t>С</w:t>
      </w:r>
      <w:r w:rsidR="00FA55DB" w:rsidRPr="005973A4">
        <w:t>четах Депозитария в И</w:t>
      </w:r>
      <w:r w:rsidRPr="005973A4">
        <w:t xml:space="preserve">ностранных </w:t>
      </w:r>
      <w:r w:rsidR="00DA3B80" w:rsidRPr="005973A4">
        <w:t>депозитариях</w:t>
      </w:r>
      <w:r w:rsidRPr="005973A4">
        <w:t xml:space="preserve"> для учета прав на ценные бумаги, лица, действующего в интересах других лиц, и имеющих статус «непубликуемая ценная бумага» («unpublished security») или «конфиде</w:t>
      </w:r>
      <w:r w:rsidR="000F25DE" w:rsidRPr="005973A4">
        <w:t>н</w:t>
      </w:r>
      <w:r w:rsidRPr="005973A4">
        <w:t xml:space="preserve">циальная информация» («confidential information») в этих </w:t>
      </w:r>
      <w:r w:rsidR="00FA55DB" w:rsidRPr="005973A4">
        <w:t>И</w:t>
      </w:r>
      <w:r w:rsidRPr="005973A4">
        <w:t xml:space="preserve">ностранных </w:t>
      </w:r>
      <w:r w:rsidR="00DA3B80" w:rsidRPr="005973A4">
        <w:t>депозитариях</w:t>
      </w:r>
      <w:r w:rsidRPr="005973A4">
        <w:t xml:space="preserve">, раскрывается на </w:t>
      </w:r>
      <w:r w:rsidR="00637CEE" w:rsidRPr="005973A4">
        <w:t>Сайте NSDDATA</w:t>
      </w:r>
      <w:r w:rsidR="0060304F" w:rsidRPr="005973A4">
        <w:t xml:space="preserve"> только после </w:t>
      </w:r>
      <w:r w:rsidR="00FA55DB" w:rsidRPr="005973A4">
        <w:t>снятия этого статуса в И</w:t>
      </w:r>
      <w:r w:rsidRPr="005973A4">
        <w:t>ностранно</w:t>
      </w:r>
      <w:r w:rsidR="00A7411E" w:rsidRPr="005973A4">
        <w:t>м</w:t>
      </w:r>
      <w:r w:rsidR="00DA3B80" w:rsidRPr="005973A4">
        <w:t xml:space="preserve"> </w:t>
      </w:r>
      <w:r w:rsidR="00A7411E" w:rsidRPr="005973A4">
        <w:t>депозитарии</w:t>
      </w:r>
      <w:r w:rsidRPr="005973A4">
        <w:t xml:space="preserve">. </w:t>
      </w:r>
      <w:r w:rsidR="00BA0E6B" w:rsidRPr="005973A4">
        <w:t>Депозитарий вправе не размещать информацию об Иностранных ценных бумагах</w:t>
      </w:r>
      <w:r w:rsidR="00C115D2" w:rsidRPr="005973A4">
        <w:t xml:space="preserve"> </w:t>
      </w:r>
      <w:r w:rsidR="0038374C" w:rsidRPr="005973A4">
        <w:t xml:space="preserve">в </w:t>
      </w:r>
      <w:r w:rsidR="00C115D2" w:rsidRPr="005973A4">
        <w:t>иных случаях, предусмотренных Договором.</w:t>
      </w:r>
    </w:p>
    <w:p w14:paraId="2F671F68" w14:textId="77777777" w:rsidR="000B7556" w:rsidRPr="005973A4" w:rsidRDefault="000B7556" w:rsidP="007A0ABE">
      <w:pPr>
        <w:pStyle w:val="25"/>
        <w:numPr>
          <w:ilvl w:val="1"/>
          <w:numId w:val="100"/>
        </w:numPr>
        <w:tabs>
          <w:tab w:val="clear" w:pos="2136"/>
          <w:tab w:val="left" w:pos="851"/>
        </w:tabs>
        <w:spacing w:before="120"/>
        <w:ind w:left="709" w:hanging="709"/>
      </w:pPr>
      <w:r w:rsidRPr="005973A4">
        <w:lastRenderedPageBreak/>
        <w:t xml:space="preserve">Раскрытие и предоставление </w:t>
      </w:r>
      <w:r w:rsidR="002C665F" w:rsidRPr="005973A4">
        <w:t xml:space="preserve">Депозитарием </w:t>
      </w:r>
      <w:r w:rsidRPr="005973A4">
        <w:t xml:space="preserve">информации об обслуживаемых ценных бумагах, о </w:t>
      </w:r>
      <w:r w:rsidR="00532804" w:rsidRPr="005973A4">
        <w:t>К</w:t>
      </w:r>
      <w:r w:rsidRPr="005973A4">
        <w:t xml:space="preserve">орпоративных действиях эмитентов в отношении выпусков (дополнительных выпусков) ценных бумаг, включенных в </w:t>
      </w:r>
      <w:r w:rsidR="00751A80" w:rsidRPr="005973A4">
        <w:t>С</w:t>
      </w:r>
      <w:r w:rsidRPr="005973A4">
        <w:t>писок</w:t>
      </w:r>
      <w:r w:rsidR="009B6443" w:rsidRPr="005973A4">
        <w:t xml:space="preserve"> ценных бумаг</w:t>
      </w:r>
      <w:r w:rsidRPr="005973A4">
        <w:t xml:space="preserve">, осуществляется в соответствии с настоящими Условиями. </w:t>
      </w:r>
    </w:p>
    <w:p w14:paraId="222CAD87" w14:textId="77777777" w:rsidR="004361F9" w:rsidRPr="005973A4" w:rsidRDefault="004361F9" w:rsidP="007A0ABE">
      <w:pPr>
        <w:pStyle w:val="25"/>
        <w:numPr>
          <w:ilvl w:val="1"/>
          <w:numId w:val="100"/>
        </w:numPr>
        <w:tabs>
          <w:tab w:val="clear" w:pos="2136"/>
          <w:tab w:val="left" w:pos="851"/>
        </w:tabs>
        <w:spacing w:before="120"/>
        <w:ind w:left="709" w:hanging="709"/>
      </w:pPr>
      <w:r w:rsidRPr="005973A4">
        <w:t xml:space="preserve">Ценные бумаги, которые в соответствии с </w:t>
      </w:r>
      <w:r w:rsidR="00C567BF" w:rsidRPr="005973A4">
        <w:t>З</w:t>
      </w:r>
      <w:r w:rsidRPr="005973A4">
        <w:t>аконом о центральном депозитарии, должны учитываться</w:t>
      </w:r>
      <w:r w:rsidR="00C8696F" w:rsidRPr="005973A4">
        <w:t xml:space="preserve"> на лицевых счетах номинального держателя центрального депозитария, открытых у лица, осуществляющего деятельность по ведению реестра на основании соответствующей лицензии, в том числе у специализированного депозитария и эмитента российских депозитарных расписок, принимаются на обслуживание в Депозитарий при условии </w:t>
      </w:r>
      <w:r w:rsidR="00682BF5" w:rsidRPr="005973A4">
        <w:t>обмена информацией и документами с указанными лицами в электронной форме в соответствии с Правилами электронного взаимодействия Депозитария, и соблюдении указанными лицами</w:t>
      </w:r>
      <w:r w:rsidR="003611A7" w:rsidRPr="005973A4">
        <w:t xml:space="preserve"> </w:t>
      </w:r>
      <w:r w:rsidR="00682BF5" w:rsidRPr="005973A4">
        <w:t>порядка проведения сверок, предусмотренн</w:t>
      </w:r>
      <w:r w:rsidR="003611A7" w:rsidRPr="005973A4">
        <w:t>ого</w:t>
      </w:r>
      <w:r w:rsidR="00682BF5" w:rsidRPr="005973A4">
        <w:t xml:space="preserve"> настоящими Условиями.</w:t>
      </w:r>
    </w:p>
    <w:p w14:paraId="2709D83B" w14:textId="3201B12A" w:rsidR="000B7556" w:rsidRPr="005973A4" w:rsidRDefault="00365646" w:rsidP="00DC1A57">
      <w:pPr>
        <w:pStyle w:val="20"/>
        <w:rPr>
          <w:rFonts w:ascii="Times New Roman" w:hAnsi="Times New Roman"/>
          <w:i w:val="0"/>
        </w:rPr>
      </w:pPr>
      <w:bookmarkStart w:id="129" w:name="_Toc109352141"/>
      <w:r w:rsidRPr="005973A4">
        <w:rPr>
          <w:rFonts w:ascii="Times New Roman" w:hAnsi="Times New Roman"/>
          <w:i w:val="0"/>
        </w:rPr>
        <w:t>Статья 4</w:t>
      </w:r>
      <w:r w:rsidR="00167964" w:rsidRPr="005973A4">
        <w:rPr>
          <w:rFonts w:ascii="Times New Roman" w:hAnsi="Times New Roman"/>
          <w:i w:val="0"/>
        </w:rPr>
        <w:t>2</w:t>
      </w:r>
      <w:r w:rsidRPr="005973A4">
        <w:rPr>
          <w:rFonts w:ascii="Times New Roman" w:hAnsi="Times New Roman"/>
          <w:i w:val="0"/>
        </w:rPr>
        <w:t xml:space="preserve">. </w:t>
      </w:r>
      <w:r w:rsidR="000B7556" w:rsidRPr="005973A4">
        <w:rPr>
          <w:rFonts w:ascii="Times New Roman" w:hAnsi="Times New Roman"/>
          <w:i w:val="0"/>
        </w:rPr>
        <w:t>Прием на обслуживание выпуска (дополнительного выпуска) ценных бумаг (ценных бумаг)</w:t>
      </w:r>
      <w:bookmarkEnd w:id="129"/>
    </w:p>
    <w:p w14:paraId="3FB90E26" w14:textId="77777777" w:rsidR="00164AB9" w:rsidRPr="005973A4" w:rsidRDefault="000B7556" w:rsidP="007A0ABE">
      <w:pPr>
        <w:pStyle w:val="25"/>
        <w:numPr>
          <w:ilvl w:val="1"/>
          <w:numId w:val="34"/>
        </w:numPr>
        <w:tabs>
          <w:tab w:val="clear" w:pos="2136"/>
          <w:tab w:val="left" w:pos="851"/>
        </w:tabs>
        <w:spacing w:before="120"/>
        <w:ind w:left="709" w:hanging="709"/>
      </w:pPr>
      <w:r w:rsidRPr="005973A4">
        <w:t xml:space="preserve">На обслуживание в Депозитарий принимаются выпуски (дополнительные выпуски) эмиссионных ценных бумаг российских и иностранных эмитентов, выпущенные и зарегистрированные в соответствии с требованиями законодательства Российской Федерации, нормативных актов </w:t>
      </w:r>
      <w:r w:rsidR="006D35A2" w:rsidRPr="005973A4">
        <w:t>Банка России</w:t>
      </w:r>
      <w:r w:rsidRPr="005973A4">
        <w:t xml:space="preserve">, и отвечающие требованиям настоящих Правил. </w:t>
      </w:r>
    </w:p>
    <w:p w14:paraId="3960A2EB" w14:textId="77777777" w:rsidR="000B7556" w:rsidRPr="005973A4" w:rsidRDefault="000B7556" w:rsidP="007A0ABE">
      <w:pPr>
        <w:pStyle w:val="25"/>
        <w:tabs>
          <w:tab w:val="clear" w:pos="2136"/>
          <w:tab w:val="left" w:pos="851"/>
        </w:tabs>
        <w:spacing w:before="120"/>
        <w:ind w:left="709"/>
      </w:pPr>
      <w:r w:rsidRPr="005973A4">
        <w:t xml:space="preserve">На обслуживание в Депозитарий принимаются инвестиционные паи паевых инвестиционных фондов, ипотечные сертификаты участия, выпущенные с соблюдением установленной законодательством Российской Федерации формы и порядка, отвечающие требованиям настоящих </w:t>
      </w:r>
      <w:r w:rsidR="00532804" w:rsidRPr="005973A4">
        <w:t>Условий</w:t>
      </w:r>
      <w:r w:rsidR="00E12FCE" w:rsidRPr="005973A4">
        <w:t>, клиринговые сертификаты участия, иные ценные бумаги</w:t>
      </w:r>
      <w:r w:rsidR="00901064" w:rsidRPr="005973A4">
        <w:t>, которые в соответствии с закон</w:t>
      </w:r>
      <w:r w:rsidR="0070124C" w:rsidRPr="005973A4">
        <w:t>о</w:t>
      </w:r>
      <w:r w:rsidR="00901064" w:rsidRPr="005973A4">
        <w:t>дательством Российской Федерации могут учитываться на Счетах депо</w:t>
      </w:r>
      <w:r w:rsidRPr="005973A4">
        <w:t xml:space="preserve">. На обслуживание в Депозитарий принимаются также ценные бумаги иностранных эмитентов, отвечающие требованиям, установленным </w:t>
      </w:r>
      <w:r w:rsidR="006D35A2" w:rsidRPr="005973A4">
        <w:t>Банком России</w:t>
      </w:r>
      <w:r w:rsidRPr="005973A4">
        <w:t>. Далее по тексту настоящего раздела все ценные бумаги, указанные в насто</w:t>
      </w:r>
      <w:r w:rsidR="0060304F" w:rsidRPr="005973A4">
        <w:t>ящем пункте</w:t>
      </w:r>
      <w:r w:rsidR="009630E6" w:rsidRPr="005973A4">
        <w:t xml:space="preserve"> Условий</w:t>
      </w:r>
      <w:r w:rsidR="0060304F" w:rsidRPr="005973A4">
        <w:t xml:space="preserve">, именуются </w:t>
      </w:r>
      <w:r w:rsidRPr="005973A4">
        <w:t xml:space="preserve">«ценными бумагами». </w:t>
      </w:r>
    </w:p>
    <w:p w14:paraId="4B56E66A" w14:textId="77777777" w:rsidR="000B7556" w:rsidRPr="005973A4" w:rsidRDefault="000B7556" w:rsidP="007A0ABE">
      <w:pPr>
        <w:pStyle w:val="25"/>
        <w:numPr>
          <w:ilvl w:val="1"/>
          <w:numId w:val="34"/>
        </w:numPr>
        <w:tabs>
          <w:tab w:val="clear" w:pos="2136"/>
          <w:tab w:val="left" w:pos="851"/>
        </w:tabs>
        <w:spacing w:before="120"/>
        <w:ind w:left="709" w:hanging="709"/>
      </w:pPr>
      <w:r w:rsidRPr="005973A4">
        <w:t>Прием на обслуживание ценных бумаг в Депозитарии осуществляется на основе документов, имеющихся в Депозитарии и/или предоставленных в Депозитарий инициатором приема на обслуживание ценных бумаг.</w:t>
      </w:r>
    </w:p>
    <w:p w14:paraId="5FD25090" w14:textId="77777777" w:rsidR="000B7556" w:rsidRPr="005973A4" w:rsidRDefault="000B7556" w:rsidP="007A0ABE">
      <w:pPr>
        <w:pStyle w:val="25"/>
        <w:tabs>
          <w:tab w:val="clear" w:pos="2136"/>
          <w:tab w:val="left" w:pos="851"/>
        </w:tabs>
        <w:spacing w:before="120"/>
        <w:ind w:left="709"/>
      </w:pPr>
      <w:r w:rsidRPr="005973A4">
        <w:t>Инициатором приема на обслуживание ценных бумаг может быть:</w:t>
      </w:r>
    </w:p>
    <w:p w14:paraId="22699F46" w14:textId="77777777" w:rsidR="000B7556" w:rsidRPr="005973A4" w:rsidRDefault="000B7556" w:rsidP="007A0ABE">
      <w:pPr>
        <w:pStyle w:val="810"/>
        <w:numPr>
          <w:ilvl w:val="2"/>
          <w:numId w:val="3"/>
        </w:numPr>
        <w:spacing w:before="120" w:line="240" w:lineRule="auto"/>
        <w:ind w:left="993" w:hanging="283"/>
        <w:jc w:val="both"/>
      </w:pPr>
      <w:r w:rsidRPr="005973A4">
        <w:t>Депозитарий;</w:t>
      </w:r>
    </w:p>
    <w:p w14:paraId="490FF6AD" w14:textId="77777777" w:rsidR="000B7556" w:rsidRPr="005973A4" w:rsidRDefault="000B7556" w:rsidP="007A0ABE">
      <w:pPr>
        <w:pStyle w:val="810"/>
        <w:numPr>
          <w:ilvl w:val="2"/>
          <w:numId w:val="3"/>
        </w:numPr>
        <w:spacing w:before="120" w:line="240" w:lineRule="auto"/>
        <w:ind w:left="993" w:hanging="283"/>
        <w:jc w:val="both"/>
      </w:pPr>
      <w:r w:rsidRPr="005973A4">
        <w:t>Депонент Депозитария;</w:t>
      </w:r>
    </w:p>
    <w:p w14:paraId="0477382C" w14:textId="77777777" w:rsidR="000B7556" w:rsidRPr="005973A4" w:rsidRDefault="000B7556" w:rsidP="007A0ABE">
      <w:pPr>
        <w:pStyle w:val="810"/>
        <w:numPr>
          <w:ilvl w:val="2"/>
          <w:numId w:val="3"/>
        </w:numPr>
        <w:spacing w:before="120" w:line="240" w:lineRule="auto"/>
        <w:ind w:left="993" w:hanging="283"/>
        <w:jc w:val="both"/>
      </w:pPr>
      <w:r w:rsidRPr="005973A4">
        <w:t xml:space="preserve">эмитент </w:t>
      </w:r>
      <w:r w:rsidR="00E13BFA" w:rsidRPr="005973A4">
        <w:t>(лиц</w:t>
      </w:r>
      <w:r w:rsidR="008C2C4F" w:rsidRPr="005973A4">
        <w:t>о</w:t>
      </w:r>
      <w:r w:rsidR="00E13BFA" w:rsidRPr="005973A4">
        <w:t>, обязанно</w:t>
      </w:r>
      <w:r w:rsidR="008C2C4F" w:rsidRPr="005973A4">
        <w:t>е</w:t>
      </w:r>
      <w:r w:rsidR="00E13BFA" w:rsidRPr="005973A4">
        <w:t xml:space="preserve"> по ценным бумагам) </w:t>
      </w:r>
      <w:r w:rsidRPr="005973A4">
        <w:t>выпуска (дополнительного выпуска) эмиссионных ценных бумаг или его уполномоченный представитель;</w:t>
      </w:r>
    </w:p>
    <w:p w14:paraId="6CB2A3FB" w14:textId="77777777" w:rsidR="000B7556" w:rsidRPr="005973A4" w:rsidRDefault="000B7556" w:rsidP="007A0ABE">
      <w:pPr>
        <w:pStyle w:val="810"/>
        <w:numPr>
          <w:ilvl w:val="2"/>
          <w:numId w:val="3"/>
        </w:numPr>
        <w:spacing w:before="120" w:line="240" w:lineRule="auto"/>
        <w:ind w:left="993" w:hanging="283"/>
        <w:jc w:val="both"/>
      </w:pPr>
      <w:r w:rsidRPr="005973A4">
        <w:t>держатель реестра, ведущий реестр владельцев ценных бумаг;</w:t>
      </w:r>
    </w:p>
    <w:p w14:paraId="1C49D6A3" w14:textId="77777777" w:rsidR="000B7556" w:rsidRPr="005973A4" w:rsidRDefault="000B7556" w:rsidP="007A0ABE">
      <w:pPr>
        <w:pStyle w:val="810"/>
        <w:numPr>
          <w:ilvl w:val="2"/>
          <w:numId w:val="3"/>
        </w:numPr>
        <w:spacing w:before="120" w:line="240" w:lineRule="auto"/>
        <w:ind w:left="993" w:hanging="283"/>
        <w:jc w:val="both"/>
      </w:pPr>
      <w:r w:rsidRPr="005973A4">
        <w:t>управляющая компания;</w:t>
      </w:r>
    </w:p>
    <w:p w14:paraId="57BBE7D5" w14:textId="77777777" w:rsidR="005C4332" w:rsidRPr="005973A4" w:rsidRDefault="000B7556" w:rsidP="007A0ABE">
      <w:pPr>
        <w:pStyle w:val="810"/>
        <w:numPr>
          <w:ilvl w:val="2"/>
          <w:numId w:val="3"/>
        </w:numPr>
        <w:spacing w:before="120" w:line="240" w:lineRule="auto"/>
        <w:ind w:left="993" w:hanging="283"/>
        <w:jc w:val="both"/>
      </w:pPr>
      <w:r w:rsidRPr="005973A4">
        <w:t>организатор торговли или клиринговая организация, расчетным депозитарием которой является Депозитарий (далее - организатор торговли)</w:t>
      </w:r>
      <w:r w:rsidR="005C4332" w:rsidRPr="005973A4">
        <w:t>;</w:t>
      </w:r>
    </w:p>
    <w:p w14:paraId="5EB9AE31" w14:textId="77777777" w:rsidR="000B7556" w:rsidRPr="005973A4" w:rsidRDefault="005C4332" w:rsidP="007A0ABE">
      <w:pPr>
        <w:pStyle w:val="810"/>
        <w:numPr>
          <w:ilvl w:val="2"/>
          <w:numId w:val="3"/>
        </w:numPr>
        <w:spacing w:before="120" w:line="240" w:lineRule="auto"/>
        <w:ind w:left="993" w:hanging="283"/>
        <w:jc w:val="both"/>
      </w:pPr>
      <w:r w:rsidRPr="005973A4">
        <w:t>иной участник рынка ценных бумаг.</w:t>
      </w:r>
    </w:p>
    <w:p w14:paraId="145C8983" w14:textId="77777777" w:rsidR="000B7556" w:rsidRPr="005973A4" w:rsidRDefault="000B7556" w:rsidP="007A0ABE">
      <w:pPr>
        <w:pStyle w:val="25"/>
        <w:tabs>
          <w:tab w:val="clear" w:pos="2136"/>
          <w:tab w:val="left" w:pos="851"/>
        </w:tabs>
        <w:spacing w:before="120"/>
        <w:ind w:left="709"/>
      </w:pPr>
      <w:r w:rsidRPr="005973A4">
        <w:lastRenderedPageBreak/>
        <w:t xml:space="preserve">Прием на обслуживание ценных бумаг по инициативе </w:t>
      </w:r>
      <w:r w:rsidR="006A5747" w:rsidRPr="005973A4">
        <w:t xml:space="preserve">указанных </w:t>
      </w:r>
      <w:r w:rsidRPr="005973A4">
        <w:t>юридических лиц осуществляется на основании обращения этого юридического лица, составленного в произвольной форме и направленного в Депозитарий.</w:t>
      </w:r>
    </w:p>
    <w:p w14:paraId="3D1415CC" w14:textId="77777777" w:rsidR="005C4332" w:rsidRPr="005973A4" w:rsidRDefault="005C4332" w:rsidP="007A0ABE">
      <w:pPr>
        <w:pStyle w:val="25"/>
        <w:tabs>
          <w:tab w:val="clear" w:pos="2136"/>
          <w:tab w:val="left" w:pos="851"/>
        </w:tabs>
        <w:spacing w:before="120"/>
        <w:ind w:left="709"/>
      </w:pPr>
      <w:r w:rsidRPr="005973A4">
        <w:t>Ценные бумаги также могут быть приняты на обслуживание при их зачислении на Счет Депозитария в результате проведения Корпоративных действий.</w:t>
      </w:r>
    </w:p>
    <w:p w14:paraId="4694F738" w14:textId="77777777" w:rsidR="000B7556" w:rsidRPr="005973A4" w:rsidRDefault="000B7556" w:rsidP="007A0ABE">
      <w:pPr>
        <w:pStyle w:val="25"/>
        <w:numPr>
          <w:ilvl w:val="1"/>
          <w:numId w:val="34"/>
        </w:numPr>
        <w:tabs>
          <w:tab w:val="clear" w:pos="2136"/>
          <w:tab w:val="left" w:pos="851"/>
        </w:tabs>
        <w:spacing w:before="120"/>
        <w:ind w:left="709" w:hanging="709"/>
      </w:pPr>
      <w:r w:rsidRPr="005973A4">
        <w:t xml:space="preserve">Прием на обслуживание ценных бумаг проводится после </w:t>
      </w:r>
      <w:r w:rsidR="005C4332" w:rsidRPr="005973A4">
        <w:t>анализа</w:t>
      </w:r>
      <w:r w:rsidRPr="005973A4">
        <w:t xml:space="preserve"> имеющихся в Депозитарии и/или предоставленных инициаторами документов, содержащих информацию, достаточную для идентификации выпуска (дополнительного выпуска) ценных бумаг, его эмитента и держателя реестра</w:t>
      </w:r>
      <w:r w:rsidR="004D17F6" w:rsidRPr="005973A4">
        <w:t xml:space="preserve"> (если применимо)</w:t>
      </w:r>
      <w:r w:rsidRPr="005973A4">
        <w:t xml:space="preserve">, а также для заполнения Анкеты выпуска ценных бумаг (Анкеты ценной бумаги), Анкеты юридического лица эмитента и </w:t>
      </w:r>
      <w:r w:rsidR="00EA5134" w:rsidRPr="005973A4">
        <w:t>Анкеты юридического лица</w:t>
      </w:r>
      <w:r w:rsidRPr="005973A4">
        <w:t xml:space="preserve"> держателя реестра</w:t>
      </w:r>
      <w:r w:rsidR="00EA5134" w:rsidRPr="005973A4">
        <w:t xml:space="preserve">, </w:t>
      </w:r>
      <w:r w:rsidRPr="005973A4">
        <w:t>другого депозитария</w:t>
      </w:r>
      <w:r w:rsidR="00EA5134" w:rsidRPr="005973A4">
        <w:t xml:space="preserve"> или</w:t>
      </w:r>
      <w:r w:rsidR="00604459" w:rsidRPr="005973A4">
        <w:t xml:space="preserve"> Иностранного депозитария</w:t>
      </w:r>
      <w:r w:rsidR="001A7FCA" w:rsidRPr="005973A4">
        <w:t>.</w:t>
      </w:r>
      <w:r w:rsidR="00EA5134" w:rsidRPr="005973A4">
        <w:t xml:space="preserve"> К таким документам </w:t>
      </w:r>
      <w:r w:rsidR="001A7FCA" w:rsidRPr="005973A4">
        <w:t xml:space="preserve">могут </w:t>
      </w:r>
      <w:r w:rsidR="00EA5134" w:rsidRPr="005973A4">
        <w:t>относ</w:t>
      </w:r>
      <w:r w:rsidR="001A7FCA" w:rsidRPr="005973A4">
        <w:t>и</w:t>
      </w:r>
      <w:r w:rsidR="00EA5134" w:rsidRPr="005973A4">
        <w:t>т</w:t>
      </w:r>
      <w:r w:rsidR="001A7FCA" w:rsidRPr="005973A4">
        <w:t>ь</w:t>
      </w:r>
      <w:r w:rsidR="00EA5134" w:rsidRPr="005973A4">
        <w:t>ся</w:t>
      </w:r>
      <w:r w:rsidRPr="005973A4">
        <w:t>:</w:t>
      </w:r>
    </w:p>
    <w:p w14:paraId="5BDCFD74" w14:textId="77777777" w:rsidR="000B7556" w:rsidRPr="005973A4" w:rsidRDefault="000B7556" w:rsidP="007A0ABE">
      <w:pPr>
        <w:pStyle w:val="810"/>
        <w:numPr>
          <w:ilvl w:val="2"/>
          <w:numId w:val="3"/>
        </w:numPr>
        <w:spacing w:before="120" w:line="240" w:lineRule="auto"/>
        <w:ind w:left="993" w:hanging="283"/>
        <w:jc w:val="both"/>
      </w:pPr>
      <w:r w:rsidRPr="005973A4">
        <w:t>Копия зарегистрированного решения о выпуске (дополнительном выпуске) и/или проспекта ценных бумаг (в случае, если требуется его регистрация) либо копия иного документа, требуемого при регистрации ценных бумаг данного вида;</w:t>
      </w:r>
    </w:p>
    <w:p w14:paraId="47F42A60" w14:textId="77777777" w:rsidR="00F2744D" w:rsidRPr="005973A4" w:rsidRDefault="000B7556" w:rsidP="007A0ABE">
      <w:pPr>
        <w:pStyle w:val="810"/>
        <w:numPr>
          <w:ilvl w:val="2"/>
          <w:numId w:val="3"/>
        </w:numPr>
        <w:spacing w:before="120" w:line="240" w:lineRule="auto"/>
        <w:ind w:left="993" w:hanging="283"/>
        <w:jc w:val="both"/>
      </w:pPr>
      <w:r w:rsidRPr="005973A4">
        <w:t>Копия отчета об итогах выпуска (дополнительного выпуска) ценных бумаг (в том случае, если отчет зарегистрирован) или копия уведомления</w:t>
      </w:r>
      <w:r w:rsidR="00F2744D" w:rsidRPr="005973A4">
        <w:t xml:space="preserve"> об итогах выпуска (дополнительного выпуска) эмиссионных ценных бумаг</w:t>
      </w:r>
      <w:r w:rsidR="00C4197E" w:rsidRPr="005973A4">
        <w:t>;</w:t>
      </w:r>
    </w:p>
    <w:p w14:paraId="7D0A798A" w14:textId="77777777" w:rsidR="000B7556" w:rsidRPr="005973A4" w:rsidRDefault="000B7556" w:rsidP="007A0ABE">
      <w:pPr>
        <w:pStyle w:val="810"/>
        <w:numPr>
          <w:ilvl w:val="2"/>
          <w:numId w:val="3"/>
        </w:numPr>
        <w:spacing w:before="120" w:line="240" w:lineRule="auto"/>
        <w:ind w:left="993" w:hanging="283"/>
        <w:jc w:val="both"/>
      </w:pPr>
      <w:r w:rsidRPr="005973A4">
        <w:t>Уведомление (сообщение, приказ) Банка России, Министерства финансов Российской Федерации с описанием выпуска ценных бумаг, копия решения о выпуск</w:t>
      </w:r>
      <w:r w:rsidR="006B19CA" w:rsidRPr="005973A4">
        <w:t>е</w:t>
      </w:r>
      <w:r w:rsidRPr="005973A4">
        <w:t xml:space="preserve"> ценных бумаг, иной документ, содержащий описание выпуска ценных бумаг </w:t>
      </w:r>
      <w:r w:rsidR="004507F3" w:rsidRPr="005973A4">
        <w:t>и</w:t>
      </w:r>
      <w:r w:rsidR="00C4197E" w:rsidRPr="005973A4">
        <w:t xml:space="preserve"> в котором</w:t>
      </w:r>
      <w:r w:rsidR="004507F3" w:rsidRPr="005973A4">
        <w:t xml:space="preserve"> закреплены права владельцев ценных бумаг</w:t>
      </w:r>
      <w:r w:rsidRPr="005973A4">
        <w:t>;</w:t>
      </w:r>
    </w:p>
    <w:p w14:paraId="15E5AD14" w14:textId="77777777" w:rsidR="000B7556" w:rsidRPr="005973A4" w:rsidRDefault="000B7556" w:rsidP="007A0ABE">
      <w:pPr>
        <w:pStyle w:val="810"/>
        <w:numPr>
          <w:ilvl w:val="2"/>
          <w:numId w:val="3"/>
        </w:numPr>
        <w:spacing w:before="120" w:line="240" w:lineRule="auto"/>
        <w:ind w:left="993" w:hanging="283"/>
        <w:jc w:val="both"/>
      </w:pPr>
      <w:r w:rsidRPr="005973A4">
        <w:t xml:space="preserve">Выписка (уведомление, отчет) держателя реестра/другого депозитария </w:t>
      </w:r>
      <w:r w:rsidR="004507F3" w:rsidRPr="005973A4">
        <w:t xml:space="preserve">или Иностранного депозитария </w:t>
      </w:r>
      <w:r w:rsidRPr="005973A4">
        <w:t xml:space="preserve">о зачислении ценных бумаг выпуска на </w:t>
      </w:r>
      <w:r w:rsidR="00102DCC" w:rsidRPr="005973A4">
        <w:t>С</w:t>
      </w:r>
      <w:r w:rsidRPr="005973A4">
        <w:t>чет Депозитария;</w:t>
      </w:r>
    </w:p>
    <w:p w14:paraId="272D9B2E" w14:textId="77777777" w:rsidR="000B7556" w:rsidRPr="005973A4" w:rsidRDefault="000B7556" w:rsidP="007A0ABE">
      <w:pPr>
        <w:pStyle w:val="810"/>
        <w:numPr>
          <w:ilvl w:val="2"/>
          <w:numId w:val="3"/>
        </w:numPr>
        <w:spacing w:before="120" w:line="240" w:lineRule="auto"/>
        <w:ind w:left="993" w:hanging="283"/>
        <w:jc w:val="both"/>
      </w:pPr>
      <w:r w:rsidRPr="005973A4">
        <w:t xml:space="preserve">Копия (в том числе электронная) проспекта </w:t>
      </w:r>
      <w:r w:rsidR="00712FCF" w:rsidRPr="005973A4">
        <w:t xml:space="preserve">иностранных </w:t>
      </w:r>
      <w:r w:rsidRPr="005973A4">
        <w:t>ценных бумаг или иных эмиссионные документов;</w:t>
      </w:r>
    </w:p>
    <w:p w14:paraId="1BA6EF0F" w14:textId="6E601DAB" w:rsidR="000B7556" w:rsidRPr="005973A4" w:rsidRDefault="000B7556" w:rsidP="007A0ABE">
      <w:pPr>
        <w:pStyle w:val="810"/>
        <w:numPr>
          <w:ilvl w:val="2"/>
          <w:numId w:val="3"/>
        </w:numPr>
        <w:spacing w:before="120" w:line="240" w:lineRule="auto"/>
        <w:ind w:left="993" w:hanging="283"/>
        <w:jc w:val="both"/>
      </w:pPr>
      <w:r w:rsidRPr="005973A4">
        <w:t xml:space="preserve">Копии (в том числе электронные) формы обязательной периодической финансовой отчетности иностранных эмитентов и иных официальных документов, </w:t>
      </w:r>
      <w:r w:rsidR="00712FCF" w:rsidRPr="005973A4">
        <w:t>содержащих</w:t>
      </w:r>
      <w:r w:rsidRPr="005973A4">
        <w:t xml:space="preserve"> информацию об эмитенте, если законодательством страны эмитента или страны выпуска ценных бумаг не предусмотрен </w:t>
      </w:r>
      <w:r w:rsidR="00712FCF" w:rsidRPr="005973A4">
        <w:t>составление</w:t>
      </w:r>
      <w:r w:rsidRPr="005973A4">
        <w:t xml:space="preserve"> проспекта </w:t>
      </w:r>
      <w:r w:rsidR="00712FCF" w:rsidRPr="005973A4">
        <w:t xml:space="preserve">таких </w:t>
      </w:r>
      <w:r w:rsidRPr="005973A4">
        <w:t xml:space="preserve">ценных бумаг; </w:t>
      </w:r>
    </w:p>
    <w:p w14:paraId="6E2DC087" w14:textId="77777777" w:rsidR="000B7556" w:rsidRPr="005973A4" w:rsidRDefault="000B7556" w:rsidP="007A0ABE">
      <w:pPr>
        <w:pStyle w:val="810"/>
        <w:numPr>
          <w:ilvl w:val="2"/>
          <w:numId w:val="3"/>
        </w:numPr>
        <w:spacing w:before="120" w:line="240" w:lineRule="auto"/>
        <w:ind w:left="993" w:hanging="283"/>
        <w:jc w:val="both"/>
      </w:pPr>
      <w:r w:rsidRPr="005973A4">
        <w:t xml:space="preserve">Анкета ценной бумаги (информация о ценной бумаге), в том числе в электронном виде, полученная от </w:t>
      </w:r>
      <w:r w:rsidR="00FA55DB" w:rsidRPr="005973A4">
        <w:t>И</w:t>
      </w:r>
      <w:r w:rsidRPr="005973A4">
        <w:t xml:space="preserve">ностранного депозитария, в котором открыт </w:t>
      </w:r>
      <w:r w:rsidR="00712FCF" w:rsidRPr="005973A4">
        <w:t>С</w:t>
      </w:r>
      <w:r w:rsidRPr="005973A4">
        <w:t xml:space="preserve">чет </w:t>
      </w:r>
      <w:r w:rsidR="007E2E74" w:rsidRPr="005973A4">
        <w:t>Депозитари</w:t>
      </w:r>
      <w:r w:rsidR="00712FCF" w:rsidRPr="005973A4">
        <w:t>я</w:t>
      </w:r>
      <w:r w:rsidRPr="005973A4">
        <w:t>.</w:t>
      </w:r>
    </w:p>
    <w:p w14:paraId="6C3FF014" w14:textId="77777777" w:rsidR="001A7FCA" w:rsidRPr="005973A4" w:rsidRDefault="00AE2E2B" w:rsidP="00371DA0">
      <w:pPr>
        <w:pStyle w:val="25"/>
        <w:tabs>
          <w:tab w:val="clear" w:pos="2136"/>
          <w:tab w:val="left" w:pos="851"/>
        </w:tabs>
        <w:spacing w:before="120"/>
        <w:ind w:left="709"/>
      </w:pPr>
      <w:r w:rsidRPr="005973A4">
        <w:t xml:space="preserve">При приеме на обслуживание ценных бумаг Депозитарий вправе использовать сведения, содержащиеся в информационных ресурсах, используемых для раскрытия информации об эмитентах и выпусках ценных бумаг, а также сведения, предоставленные иными Депозитариями, </w:t>
      </w:r>
      <w:r w:rsidR="006A76B1" w:rsidRPr="005973A4">
        <w:t>И</w:t>
      </w:r>
      <w:r w:rsidRPr="005973A4">
        <w:t xml:space="preserve">ностранными </w:t>
      </w:r>
      <w:r w:rsidR="006A76B1" w:rsidRPr="005973A4">
        <w:t>депозитариями</w:t>
      </w:r>
      <w:r w:rsidRPr="005973A4">
        <w:t>, международными клиринговыми организациями, международными или российскими информационными агентствами или финансовыми институтами</w:t>
      </w:r>
      <w:r w:rsidR="001A7FCA" w:rsidRPr="005973A4">
        <w:t>, сведения Единого государственного реестра юридических лиц, сайт Банка России</w:t>
      </w:r>
      <w:r w:rsidRPr="005973A4">
        <w:t>.</w:t>
      </w:r>
    </w:p>
    <w:p w14:paraId="6BEA24FA" w14:textId="2C235505" w:rsidR="000B7556" w:rsidRPr="005973A4" w:rsidRDefault="000B7556" w:rsidP="00371DA0">
      <w:pPr>
        <w:pStyle w:val="25"/>
        <w:tabs>
          <w:tab w:val="clear" w:pos="2136"/>
          <w:tab w:val="left" w:pos="851"/>
        </w:tabs>
        <w:spacing w:before="120"/>
        <w:ind w:left="709"/>
      </w:pPr>
      <w:r w:rsidRPr="005973A4">
        <w:t>На основании имеющейся или предоставленной информации о принимаемых на обслуживание ценных бумагах, эмитенте и держателе реестра/другом депозитарии</w:t>
      </w:r>
      <w:r w:rsidR="004507F3" w:rsidRPr="005973A4">
        <w:t>/Иностранном депозитарии</w:t>
      </w:r>
      <w:r w:rsidRPr="005973A4">
        <w:t xml:space="preserve"> Депозитарий принимает решение о приеме ценных бумаг на обслуживание.</w:t>
      </w:r>
    </w:p>
    <w:p w14:paraId="10997273" w14:textId="77777777" w:rsidR="008C2C4F" w:rsidRPr="005973A4" w:rsidRDefault="008C2C4F" w:rsidP="00371DA0">
      <w:pPr>
        <w:pStyle w:val="25"/>
        <w:numPr>
          <w:ilvl w:val="1"/>
          <w:numId w:val="34"/>
        </w:numPr>
        <w:tabs>
          <w:tab w:val="clear" w:pos="2136"/>
          <w:tab w:val="left" w:pos="851"/>
        </w:tabs>
        <w:spacing w:before="120"/>
        <w:ind w:left="709" w:hanging="709"/>
      </w:pPr>
      <w:r w:rsidRPr="005973A4">
        <w:t xml:space="preserve">Прием на обслуживание клиринговых сертификатов участия, выдаваемых клиринговой организацией, сформировавшей имущественный пул, осуществляется при </w:t>
      </w:r>
      <w:r w:rsidRPr="005973A4">
        <w:lastRenderedPageBreak/>
        <w:t xml:space="preserve">предоставлении указанной клиринговой организацией в Депозитарий документа, </w:t>
      </w:r>
      <w:r w:rsidR="00DF2179" w:rsidRPr="005973A4">
        <w:t>удостоверяющего</w:t>
      </w:r>
      <w:r w:rsidRPr="005973A4">
        <w:t xml:space="preserve"> </w:t>
      </w:r>
      <w:r w:rsidR="00DF2179" w:rsidRPr="005973A4">
        <w:t>права владельцев клиринговых сертификатов требовать от клиринговой организации выплаты номинальной стоимости клирингового сертификата участия при наступлении определенных в указанном документе условий, и подлежащ</w:t>
      </w:r>
      <w:r w:rsidR="00E0652B" w:rsidRPr="005973A4">
        <w:t>его</w:t>
      </w:r>
      <w:r w:rsidR="00DF2179" w:rsidRPr="005973A4">
        <w:t xml:space="preserve"> обязательному централизованному хранению в Депозитарии.</w:t>
      </w:r>
      <w:r w:rsidRPr="005973A4">
        <w:t xml:space="preserve"> </w:t>
      </w:r>
    </w:p>
    <w:p w14:paraId="69C86158" w14:textId="77777777" w:rsidR="000B7556" w:rsidRPr="005973A4" w:rsidRDefault="000B7556" w:rsidP="00371DA0">
      <w:pPr>
        <w:pStyle w:val="25"/>
        <w:numPr>
          <w:ilvl w:val="1"/>
          <w:numId w:val="34"/>
        </w:numPr>
        <w:tabs>
          <w:tab w:val="clear" w:pos="2136"/>
          <w:tab w:val="left" w:pos="851"/>
        </w:tabs>
        <w:spacing w:before="120"/>
        <w:ind w:left="709" w:hanging="709"/>
      </w:pPr>
      <w:r w:rsidRPr="005973A4">
        <w:t>При приеме на обслуживание ценных бумаг производится оформление Анкеты выпуска ценной бумаги (Анкеты ценной бумаги), в которой содержатся сведения, достаточные для организации депозитарного учета ценных бумаг.</w:t>
      </w:r>
    </w:p>
    <w:p w14:paraId="474B5651" w14:textId="65DD3BDC" w:rsidR="000B7556" w:rsidRPr="005973A4" w:rsidRDefault="000B7556" w:rsidP="00371DA0">
      <w:pPr>
        <w:pStyle w:val="25"/>
        <w:tabs>
          <w:tab w:val="clear" w:pos="2136"/>
          <w:tab w:val="left" w:pos="851"/>
        </w:tabs>
        <w:spacing w:before="120"/>
        <w:ind w:left="709"/>
      </w:pPr>
      <w:r w:rsidRPr="005973A4">
        <w:t xml:space="preserve">Датой приема на обслуживание выпуска (дополнительного выпуска) эмиссионных ценных бумаг (ценных бумаг) считается дата </w:t>
      </w:r>
      <w:r w:rsidR="00D67E29" w:rsidRPr="005973A4">
        <w:t xml:space="preserve">регистрации в Системе депозитарного учета </w:t>
      </w:r>
      <w:r w:rsidRPr="005973A4">
        <w:t xml:space="preserve">соответствующей Анкеты выпуска ценной бумаги (Анкеты ценной бумаги) и включения выпуска (дополнительного выпуска) ценных бумаг (ценной бумаги) в </w:t>
      </w:r>
      <w:r w:rsidR="009B6443" w:rsidRPr="005973A4">
        <w:t>с</w:t>
      </w:r>
      <w:r w:rsidRPr="005973A4">
        <w:t>писок ценных бумаг.</w:t>
      </w:r>
    </w:p>
    <w:p w14:paraId="303B4A1A" w14:textId="77777777" w:rsidR="000B7556" w:rsidRPr="005973A4" w:rsidRDefault="000B7556" w:rsidP="00663D07">
      <w:pPr>
        <w:pStyle w:val="25"/>
        <w:numPr>
          <w:ilvl w:val="1"/>
          <w:numId w:val="34"/>
        </w:numPr>
        <w:tabs>
          <w:tab w:val="clear" w:pos="2136"/>
          <w:tab w:val="left" w:pos="426"/>
        </w:tabs>
        <w:spacing w:before="120"/>
        <w:ind w:left="567" w:hanging="567"/>
        <w:rPr>
          <w:b/>
        </w:rPr>
      </w:pPr>
      <w:r w:rsidRPr="005973A4">
        <w:rPr>
          <w:b/>
        </w:rPr>
        <w:t>Ценные бумаги не принимаются на обслуживание в Депозитарий, если:</w:t>
      </w:r>
    </w:p>
    <w:p w14:paraId="6D9697C4" w14:textId="3A31914E" w:rsidR="000B7556" w:rsidRPr="005973A4" w:rsidRDefault="000B7556" w:rsidP="00371DA0">
      <w:pPr>
        <w:pStyle w:val="810"/>
        <w:numPr>
          <w:ilvl w:val="2"/>
          <w:numId w:val="3"/>
        </w:numPr>
        <w:spacing w:before="120" w:line="240" w:lineRule="auto"/>
        <w:ind w:left="993" w:hanging="283"/>
        <w:jc w:val="both"/>
      </w:pPr>
      <w:r w:rsidRPr="005973A4">
        <w:t xml:space="preserve"> выпуск (дополнительный выпуск) ценных бумаг не прошел регистрацию (за исключением случаев, </w:t>
      </w:r>
      <w:r w:rsidR="001A7FCA" w:rsidRPr="005973A4">
        <w:t>в которых</w:t>
      </w:r>
      <w:r w:rsidR="00663D07" w:rsidRPr="005973A4">
        <w:t>,</w:t>
      </w:r>
      <w:r w:rsidR="001A7FCA" w:rsidRPr="005973A4">
        <w:t xml:space="preserve"> </w:t>
      </w:r>
      <w:r w:rsidRPr="005973A4">
        <w:t>согласно законодательству Российской Федерации</w:t>
      </w:r>
      <w:r w:rsidR="00663D07" w:rsidRPr="005973A4">
        <w:t>,</w:t>
      </w:r>
      <w:r w:rsidRPr="005973A4">
        <w:t xml:space="preserve"> </w:t>
      </w:r>
      <w:r w:rsidR="00030BB7" w:rsidRPr="005973A4">
        <w:t>для размещения выпуска ценных бумаг такая регистрация не требуется</w:t>
      </w:r>
      <w:r w:rsidR="00421522" w:rsidRPr="005973A4">
        <w:t>)</w:t>
      </w:r>
      <w:r w:rsidRPr="005973A4">
        <w:t>;</w:t>
      </w:r>
    </w:p>
    <w:p w14:paraId="45492F9E" w14:textId="77777777" w:rsidR="000B7556" w:rsidRPr="005973A4" w:rsidRDefault="000B7556" w:rsidP="00371DA0">
      <w:pPr>
        <w:pStyle w:val="810"/>
        <w:numPr>
          <w:ilvl w:val="2"/>
          <w:numId w:val="3"/>
        </w:numPr>
        <w:spacing w:before="120" w:line="240" w:lineRule="auto"/>
        <w:ind w:left="993" w:hanging="283"/>
        <w:jc w:val="both"/>
      </w:pPr>
      <w:r w:rsidRPr="005973A4">
        <w:t>срок обращения ценных бумаг истек или получено уведомление регистрирующего органа о приостановлении размещения выпуска (дополнительного вы</w:t>
      </w:r>
      <w:r w:rsidR="0060304F" w:rsidRPr="005973A4">
        <w:t xml:space="preserve">пуска) ценных бумаг и операций </w:t>
      </w:r>
      <w:r w:rsidRPr="005973A4">
        <w:t>с ними;</w:t>
      </w:r>
    </w:p>
    <w:p w14:paraId="23B48C27" w14:textId="77777777" w:rsidR="000B7556" w:rsidRPr="005973A4" w:rsidRDefault="000B7556" w:rsidP="00371DA0">
      <w:pPr>
        <w:pStyle w:val="810"/>
        <w:numPr>
          <w:ilvl w:val="2"/>
          <w:numId w:val="3"/>
        </w:numPr>
        <w:spacing w:before="120" w:line="240" w:lineRule="auto"/>
        <w:ind w:left="993" w:hanging="283"/>
        <w:jc w:val="both"/>
      </w:pPr>
      <w:r w:rsidRPr="005973A4">
        <w:t xml:space="preserve"> нет возможности определить подлинность сертификатов ценных бумаг для документарных выпусков (дополнительных выпусков) ценных бумаг;</w:t>
      </w:r>
    </w:p>
    <w:p w14:paraId="60718025" w14:textId="77777777" w:rsidR="000B7556" w:rsidRPr="005973A4" w:rsidRDefault="000B7556" w:rsidP="00371DA0">
      <w:pPr>
        <w:pStyle w:val="810"/>
        <w:numPr>
          <w:ilvl w:val="2"/>
          <w:numId w:val="3"/>
        </w:numPr>
        <w:spacing w:before="120" w:line="240" w:lineRule="auto"/>
        <w:ind w:left="993" w:hanging="283"/>
        <w:jc w:val="both"/>
      </w:pPr>
      <w:r w:rsidRPr="005973A4">
        <w:t xml:space="preserve">не зарегистрированы </w:t>
      </w:r>
      <w:r w:rsidR="00030BB7" w:rsidRPr="005973A4">
        <w:t>п</w:t>
      </w:r>
      <w:r w:rsidRPr="005973A4">
        <w:t>равила доверительного управления паевым инвестиционным фондом</w:t>
      </w:r>
      <w:r w:rsidR="00030BB7" w:rsidRPr="005973A4">
        <w:t xml:space="preserve"> или ипотечным покрытием</w:t>
      </w:r>
      <w:r w:rsidRPr="005973A4">
        <w:t>;</w:t>
      </w:r>
    </w:p>
    <w:p w14:paraId="7D4DEC52" w14:textId="77777777" w:rsidR="000B7556" w:rsidRPr="005973A4" w:rsidRDefault="000B7556" w:rsidP="00371DA0">
      <w:pPr>
        <w:pStyle w:val="810"/>
        <w:numPr>
          <w:ilvl w:val="2"/>
          <w:numId w:val="3"/>
        </w:numPr>
        <w:spacing w:before="120" w:line="240" w:lineRule="auto"/>
        <w:ind w:left="993" w:hanging="283"/>
        <w:jc w:val="both"/>
      </w:pPr>
      <w:r w:rsidRPr="005973A4">
        <w:t>в иных случаях, установленных Депозитарием.</w:t>
      </w:r>
    </w:p>
    <w:p w14:paraId="317000AC" w14:textId="77777777" w:rsidR="000B7556" w:rsidRPr="005973A4" w:rsidRDefault="000B7556" w:rsidP="00371DA0">
      <w:pPr>
        <w:pStyle w:val="25"/>
        <w:tabs>
          <w:tab w:val="clear" w:pos="2136"/>
          <w:tab w:val="left" w:pos="851"/>
        </w:tabs>
        <w:spacing w:before="120"/>
        <w:ind w:left="709"/>
      </w:pPr>
      <w:r w:rsidRPr="005973A4">
        <w:t>Депозитарий имеет право отказать инициатору процедуры приема на обслуживание ценных бумаг в приеме на обслуживание ценных бумаг без объяснения причины отказа.</w:t>
      </w:r>
    </w:p>
    <w:p w14:paraId="30D69C21" w14:textId="0D2414F5" w:rsidR="000B7556" w:rsidRPr="005973A4" w:rsidRDefault="006A5747" w:rsidP="00DC1A57">
      <w:pPr>
        <w:pStyle w:val="20"/>
        <w:rPr>
          <w:rFonts w:ascii="Times New Roman" w:hAnsi="Times New Roman"/>
          <w:i w:val="0"/>
        </w:rPr>
      </w:pPr>
      <w:bookmarkStart w:id="130" w:name="_Toc109352142"/>
      <w:r w:rsidRPr="005973A4">
        <w:rPr>
          <w:rFonts w:ascii="Times New Roman" w:hAnsi="Times New Roman"/>
          <w:i w:val="0"/>
        </w:rPr>
        <w:t>Статья 4</w:t>
      </w:r>
      <w:r w:rsidR="00167964" w:rsidRPr="005973A4">
        <w:rPr>
          <w:rFonts w:ascii="Times New Roman" w:hAnsi="Times New Roman"/>
          <w:i w:val="0"/>
        </w:rPr>
        <w:t>3</w:t>
      </w:r>
      <w:r w:rsidRPr="005973A4">
        <w:rPr>
          <w:rFonts w:ascii="Times New Roman" w:hAnsi="Times New Roman"/>
          <w:i w:val="0"/>
        </w:rPr>
        <w:t xml:space="preserve">. </w:t>
      </w:r>
      <w:r w:rsidR="000B7556" w:rsidRPr="005973A4">
        <w:rPr>
          <w:rFonts w:ascii="Times New Roman" w:hAnsi="Times New Roman"/>
          <w:i w:val="0"/>
        </w:rPr>
        <w:t>Прекращение обслуживания выпуска (дополнительного выпуска) ценных бумаг (ценных бумаг)</w:t>
      </w:r>
      <w:bookmarkEnd w:id="130"/>
    </w:p>
    <w:p w14:paraId="34306911" w14:textId="77777777" w:rsidR="000B7556" w:rsidRPr="005973A4" w:rsidRDefault="000B7556" w:rsidP="00431B30">
      <w:pPr>
        <w:autoSpaceDE w:val="0"/>
        <w:autoSpaceDN w:val="0"/>
        <w:adjustRightInd w:val="0"/>
        <w:spacing w:before="120"/>
        <w:ind w:left="567"/>
        <w:jc w:val="both"/>
        <w:rPr>
          <w:sz w:val="24"/>
          <w:szCs w:val="24"/>
        </w:rPr>
      </w:pPr>
      <w:r w:rsidRPr="005973A4">
        <w:rPr>
          <w:sz w:val="24"/>
          <w:szCs w:val="24"/>
        </w:rPr>
        <w:t>Прекращение обслуживания выпуска (дополнительного выпуска) ценных бумаг (ценных бумаг) Депозитарием может быть произведено по следующим причинам:</w:t>
      </w:r>
    </w:p>
    <w:p w14:paraId="403B8B2A" w14:textId="77777777" w:rsidR="000B7556" w:rsidRPr="005973A4" w:rsidRDefault="002E6804" w:rsidP="00371DA0">
      <w:pPr>
        <w:pStyle w:val="810"/>
        <w:numPr>
          <w:ilvl w:val="2"/>
          <w:numId w:val="3"/>
        </w:numPr>
        <w:spacing w:before="120" w:line="240" w:lineRule="auto"/>
        <w:ind w:left="993" w:hanging="283"/>
        <w:jc w:val="both"/>
      </w:pPr>
      <w:r w:rsidRPr="005973A4">
        <w:t>погашение ценных бумаг</w:t>
      </w:r>
      <w:r w:rsidR="000B7556" w:rsidRPr="005973A4">
        <w:t>;</w:t>
      </w:r>
    </w:p>
    <w:p w14:paraId="4756A9DE" w14:textId="77777777" w:rsidR="000B7556" w:rsidRPr="005973A4" w:rsidRDefault="000B7556" w:rsidP="00371DA0">
      <w:pPr>
        <w:pStyle w:val="810"/>
        <w:numPr>
          <w:ilvl w:val="2"/>
          <w:numId w:val="3"/>
        </w:numPr>
        <w:spacing w:before="120" w:line="240" w:lineRule="auto"/>
        <w:ind w:left="993" w:hanging="283"/>
        <w:jc w:val="both"/>
      </w:pPr>
      <w:r w:rsidRPr="005973A4">
        <w:t>принятие регистрирующим органом решения о признании выпуска (дополнительного выпуска) эмиссионных ценных бумаг несостоявшимся или об аннулировании данного выпуска (дополнительного выпуска);</w:t>
      </w:r>
    </w:p>
    <w:p w14:paraId="62BF7ACB" w14:textId="77777777" w:rsidR="000B7556" w:rsidRPr="005973A4" w:rsidRDefault="000B7556" w:rsidP="00371DA0">
      <w:pPr>
        <w:pStyle w:val="810"/>
        <w:numPr>
          <w:ilvl w:val="2"/>
          <w:numId w:val="3"/>
        </w:numPr>
        <w:spacing w:before="120" w:line="240" w:lineRule="auto"/>
        <w:ind w:left="993" w:hanging="283"/>
        <w:jc w:val="both"/>
      </w:pPr>
      <w:r w:rsidRPr="005973A4">
        <w:t>вступление в силу решения суда о недействительности выпуска (дополнительного выпуска) эмиссионных ценных бумаг;</w:t>
      </w:r>
    </w:p>
    <w:p w14:paraId="66D6B315" w14:textId="77777777" w:rsidR="000B7556" w:rsidRPr="005973A4" w:rsidRDefault="000B7556" w:rsidP="00371DA0">
      <w:pPr>
        <w:pStyle w:val="810"/>
        <w:numPr>
          <w:ilvl w:val="2"/>
          <w:numId w:val="3"/>
        </w:numPr>
        <w:spacing w:before="120" w:line="240" w:lineRule="auto"/>
        <w:ind w:left="993" w:hanging="283"/>
        <w:jc w:val="both"/>
      </w:pPr>
      <w:r w:rsidRPr="005973A4">
        <w:t>ликвидация или реорганизация эмитента ценных бумаг;</w:t>
      </w:r>
    </w:p>
    <w:p w14:paraId="55A117B3" w14:textId="77777777" w:rsidR="000B7556" w:rsidRPr="005973A4" w:rsidRDefault="000B7556" w:rsidP="00371DA0">
      <w:pPr>
        <w:pStyle w:val="810"/>
        <w:numPr>
          <w:ilvl w:val="2"/>
          <w:numId w:val="3"/>
        </w:numPr>
        <w:spacing w:before="120" w:line="240" w:lineRule="auto"/>
        <w:ind w:left="993" w:hanging="283"/>
        <w:jc w:val="both"/>
      </w:pPr>
      <w:r w:rsidRPr="005973A4">
        <w:t>изменение условий обращения выпуска, делающее невозможным продолжение обслуживания ценных бумаг этого выпуска;</w:t>
      </w:r>
    </w:p>
    <w:p w14:paraId="20171D86" w14:textId="77777777" w:rsidR="000B7556" w:rsidRPr="005973A4" w:rsidRDefault="000B7556" w:rsidP="00371DA0">
      <w:pPr>
        <w:pStyle w:val="810"/>
        <w:numPr>
          <w:ilvl w:val="2"/>
          <w:numId w:val="3"/>
        </w:numPr>
        <w:spacing w:before="120" w:line="240" w:lineRule="auto"/>
        <w:ind w:left="993" w:hanging="283"/>
        <w:jc w:val="both"/>
      </w:pPr>
      <w:r w:rsidRPr="005973A4">
        <w:t>по инициативе Депозитария.</w:t>
      </w:r>
    </w:p>
    <w:p w14:paraId="31D45BF2" w14:textId="77777777" w:rsidR="000B7556" w:rsidRPr="005973A4" w:rsidRDefault="00297BDF" w:rsidP="000503C8">
      <w:pPr>
        <w:pStyle w:val="10"/>
        <w:keepNext w:val="0"/>
        <w:tabs>
          <w:tab w:val="clear" w:pos="360"/>
          <w:tab w:val="left" w:pos="709"/>
        </w:tabs>
        <w:spacing w:before="120"/>
      </w:pPr>
      <w:bookmarkStart w:id="131" w:name="_Hlt453467447"/>
      <w:bookmarkStart w:id="132" w:name="_Toc109352143"/>
      <w:bookmarkStart w:id="133" w:name="_Toc451673660"/>
      <w:bookmarkStart w:id="134" w:name="_Toc452800847"/>
      <w:bookmarkEnd w:id="131"/>
      <w:r w:rsidRPr="005973A4">
        <w:lastRenderedPageBreak/>
        <w:t xml:space="preserve">Раздел 5. </w:t>
      </w:r>
      <w:r w:rsidR="000B7556" w:rsidRPr="005973A4">
        <w:t>ПОРЯДОК ПРОВЕДЕНИЯ СВЕРОК И УСТРАНЕНИЯ НЕСООТВЕТСТВИЯ КОЛИЧЕСТВА ЦЕННЫХ БУМАГ</w:t>
      </w:r>
      <w:bookmarkEnd w:id="132"/>
    </w:p>
    <w:p w14:paraId="3AD82A95" w14:textId="43CB1FBB" w:rsidR="00EC184B" w:rsidRPr="005973A4" w:rsidRDefault="00EC184B" w:rsidP="00CF4A50">
      <w:pPr>
        <w:pStyle w:val="20"/>
        <w:spacing w:before="120" w:after="0"/>
        <w:rPr>
          <w:rFonts w:ascii="Times New Roman" w:hAnsi="Times New Roman"/>
          <w:i w:val="0"/>
        </w:rPr>
      </w:pPr>
      <w:bookmarkStart w:id="135" w:name="_Toc109352144"/>
      <w:r w:rsidRPr="005973A4">
        <w:rPr>
          <w:rFonts w:ascii="Times New Roman" w:hAnsi="Times New Roman"/>
          <w:i w:val="0"/>
        </w:rPr>
        <w:t>Статья 4</w:t>
      </w:r>
      <w:r w:rsidR="00167964" w:rsidRPr="005973A4">
        <w:rPr>
          <w:rFonts w:ascii="Times New Roman" w:hAnsi="Times New Roman"/>
          <w:i w:val="0"/>
        </w:rPr>
        <w:t>4</w:t>
      </w:r>
      <w:r w:rsidRPr="005973A4">
        <w:rPr>
          <w:rFonts w:ascii="Times New Roman" w:hAnsi="Times New Roman"/>
          <w:i w:val="0"/>
        </w:rPr>
        <w:t xml:space="preserve">. </w:t>
      </w:r>
      <w:r w:rsidR="007E2E74" w:rsidRPr="005973A4">
        <w:rPr>
          <w:rFonts w:ascii="Times New Roman" w:hAnsi="Times New Roman"/>
          <w:i w:val="0"/>
        </w:rPr>
        <w:t>Порядок проведения сверки учетных данных Депозитария и Депонентов</w:t>
      </w:r>
      <w:bookmarkEnd w:id="135"/>
    </w:p>
    <w:p w14:paraId="11E65D8A" w14:textId="77777777" w:rsidR="000B7556" w:rsidRPr="005973A4" w:rsidRDefault="000B7556" w:rsidP="00371DA0">
      <w:pPr>
        <w:pStyle w:val="25"/>
        <w:numPr>
          <w:ilvl w:val="1"/>
          <w:numId w:val="39"/>
        </w:numPr>
        <w:tabs>
          <w:tab w:val="clear" w:pos="2136"/>
          <w:tab w:val="left" w:pos="851"/>
        </w:tabs>
        <w:spacing w:before="120"/>
        <w:ind w:left="709" w:hanging="709"/>
      </w:pPr>
      <w:r w:rsidRPr="005973A4">
        <w:t>Депозитарий и Депонент обязуются осуществлять сверку учетных данных о ценных бумагах в порядке, предусмотренном настоящим разделом.</w:t>
      </w:r>
    </w:p>
    <w:p w14:paraId="4D9F2E94" w14:textId="77777777" w:rsidR="000B7556" w:rsidRPr="005973A4" w:rsidRDefault="000B7556" w:rsidP="00371DA0">
      <w:pPr>
        <w:pStyle w:val="25"/>
        <w:numPr>
          <w:ilvl w:val="1"/>
          <w:numId w:val="39"/>
        </w:numPr>
        <w:tabs>
          <w:tab w:val="clear" w:pos="2136"/>
          <w:tab w:val="left" w:pos="851"/>
        </w:tabs>
        <w:spacing w:before="120"/>
        <w:ind w:left="709" w:hanging="709"/>
      </w:pPr>
      <w:r w:rsidRPr="005973A4">
        <w:t>Депонент обязан при получении отчетного документа Депозитария провести сверку содержащихся в отчетном документе данных о виде, количестве и коде ценных бумаг с данными собственного учета, в том числе по тем счетам депо владельцев, которые он ведет, в срок не позднее следующего рабочего дня после получения отчетного документа.</w:t>
      </w:r>
    </w:p>
    <w:p w14:paraId="6ECACD7D" w14:textId="77777777" w:rsidR="000B7556" w:rsidRPr="005973A4" w:rsidRDefault="000B7556" w:rsidP="00371DA0">
      <w:pPr>
        <w:pStyle w:val="25"/>
        <w:numPr>
          <w:ilvl w:val="1"/>
          <w:numId w:val="39"/>
        </w:numPr>
        <w:tabs>
          <w:tab w:val="clear" w:pos="2136"/>
          <w:tab w:val="left" w:pos="851"/>
        </w:tabs>
        <w:spacing w:before="120"/>
        <w:ind w:left="709" w:hanging="709"/>
      </w:pPr>
      <w:r w:rsidRPr="005973A4">
        <w:t>В случае обнаружения каких-либо расхождений в учетных данных Депонент обязан в срок не позднее следующего рабочего дня направить в Депозитарий уведомление об этом. При этом признаются надлежащими те данные, которые были переданы Депозитарием Депоненту, если только Депозитарием не была допущена ош</w:t>
      </w:r>
      <w:r w:rsidR="00D6652A" w:rsidRPr="005973A4">
        <w:t>ибка при проведении Д</w:t>
      </w:r>
      <w:r w:rsidRPr="005973A4">
        <w:t>епозитарной операции.</w:t>
      </w:r>
    </w:p>
    <w:p w14:paraId="753A198F" w14:textId="77777777" w:rsidR="000B7556" w:rsidRPr="005973A4" w:rsidRDefault="000B7556" w:rsidP="00371DA0">
      <w:pPr>
        <w:pStyle w:val="25"/>
        <w:numPr>
          <w:ilvl w:val="1"/>
          <w:numId w:val="39"/>
        </w:numPr>
        <w:tabs>
          <w:tab w:val="clear" w:pos="2136"/>
          <w:tab w:val="left" w:pos="851"/>
        </w:tabs>
        <w:spacing w:before="120"/>
        <w:ind w:left="709" w:hanging="709"/>
      </w:pPr>
      <w:r w:rsidRPr="005973A4">
        <w:t xml:space="preserve">В случае обнаружения ошибочного списания со </w:t>
      </w:r>
      <w:r w:rsidR="00420B15" w:rsidRPr="005973A4">
        <w:t>С</w:t>
      </w:r>
      <w:r w:rsidRPr="005973A4">
        <w:t xml:space="preserve">чета депо или зачисления на </w:t>
      </w:r>
      <w:r w:rsidR="00420B15" w:rsidRPr="005973A4">
        <w:t>С</w:t>
      </w:r>
      <w:r w:rsidRPr="005973A4">
        <w:t xml:space="preserve">чет депо ценных бумаг по вине Депозитария Депонент соглашается с тем, что Депозитарий имеет право сделать исправительные записи по </w:t>
      </w:r>
      <w:r w:rsidR="00420B15" w:rsidRPr="005973A4">
        <w:t>С</w:t>
      </w:r>
      <w:r w:rsidRPr="005973A4">
        <w:t xml:space="preserve">четам депо, предоставив Депоненту отчет/выписку по его </w:t>
      </w:r>
      <w:r w:rsidR="00420B15" w:rsidRPr="005973A4">
        <w:t>С</w:t>
      </w:r>
      <w:r w:rsidRPr="005973A4">
        <w:t>чету депо.</w:t>
      </w:r>
    </w:p>
    <w:p w14:paraId="50F38B8B" w14:textId="77777777" w:rsidR="000B7556" w:rsidRPr="005973A4" w:rsidRDefault="000B7556" w:rsidP="00371DA0">
      <w:pPr>
        <w:autoSpaceDE w:val="0"/>
        <w:autoSpaceDN w:val="0"/>
        <w:adjustRightInd w:val="0"/>
        <w:spacing w:before="120"/>
        <w:ind w:left="709"/>
        <w:jc w:val="both"/>
        <w:rPr>
          <w:sz w:val="24"/>
          <w:szCs w:val="24"/>
        </w:rPr>
      </w:pPr>
      <w:r w:rsidRPr="005973A4">
        <w:rPr>
          <w:sz w:val="24"/>
          <w:szCs w:val="24"/>
        </w:rPr>
        <w:t xml:space="preserve">При этом требования Депонента, предъявленные к Депозитарию, не могут являться основанием для признания ошибочным перечисления со </w:t>
      </w:r>
      <w:r w:rsidR="00420B15" w:rsidRPr="005973A4">
        <w:rPr>
          <w:sz w:val="24"/>
          <w:szCs w:val="24"/>
        </w:rPr>
        <w:t>Счета депо или зачисления на С</w:t>
      </w:r>
      <w:r w:rsidRPr="005973A4">
        <w:rPr>
          <w:sz w:val="24"/>
          <w:szCs w:val="24"/>
        </w:rPr>
        <w:t xml:space="preserve">чет депо Депонента ценных бумаг в случае исполнения Депозитарием надлежащим образом оформленного </w:t>
      </w:r>
      <w:r w:rsidR="00BE2080" w:rsidRPr="005973A4">
        <w:rPr>
          <w:sz w:val="24"/>
          <w:szCs w:val="24"/>
        </w:rPr>
        <w:t>П</w:t>
      </w:r>
      <w:r w:rsidRPr="005973A4">
        <w:rPr>
          <w:sz w:val="24"/>
          <w:szCs w:val="24"/>
        </w:rPr>
        <w:t xml:space="preserve">оручения, содержащего ошибки, допущенные со стороны Депонента при составлении </w:t>
      </w:r>
      <w:r w:rsidR="00BE2080" w:rsidRPr="005973A4">
        <w:rPr>
          <w:sz w:val="24"/>
          <w:szCs w:val="24"/>
        </w:rPr>
        <w:t>П</w:t>
      </w:r>
      <w:r w:rsidRPr="005973A4">
        <w:rPr>
          <w:sz w:val="24"/>
          <w:szCs w:val="24"/>
        </w:rPr>
        <w:t>оручения.</w:t>
      </w:r>
    </w:p>
    <w:p w14:paraId="2A3D326F" w14:textId="77777777" w:rsidR="000B7556" w:rsidRPr="005973A4" w:rsidRDefault="000B7556" w:rsidP="00371DA0">
      <w:pPr>
        <w:pStyle w:val="25"/>
        <w:numPr>
          <w:ilvl w:val="1"/>
          <w:numId w:val="39"/>
        </w:numPr>
        <w:tabs>
          <w:tab w:val="clear" w:pos="2136"/>
          <w:tab w:val="left" w:pos="851"/>
        </w:tabs>
        <w:spacing w:before="120"/>
        <w:ind w:left="709" w:hanging="709"/>
      </w:pPr>
      <w:r w:rsidRPr="005973A4">
        <w:t xml:space="preserve">В случае обнаружения ошибочного списания со </w:t>
      </w:r>
      <w:r w:rsidR="00420B15" w:rsidRPr="005973A4">
        <w:t>С</w:t>
      </w:r>
      <w:r w:rsidRPr="005973A4">
        <w:t xml:space="preserve">чета депо или зачисления на </w:t>
      </w:r>
      <w:r w:rsidR="00420B15" w:rsidRPr="005973A4">
        <w:t>С</w:t>
      </w:r>
      <w:r w:rsidRPr="005973A4">
        <w:t xml:space="preserve">чет депо Депонента ценных бумаг по вине Депозитария, последний несет ответственность, предусмотренную Договором, в случае невозможности осуществления исправительных записей. </w:t>
      </w:r>
    </w:p>
    <w:p w14:paraId="08C48520" w14:textId="77777777" w:rsidR="000B7556" w:rsidRPr="005973A4" w:rsidRDefault="001227EA" w:rsidP="00371DA0">
      <w:pPr>
        <w:pStyle w:val="25"/>
        <w:numPr>
          <w:ilvl w:val="1"/>
          <w:numId w:val="39"/>
        </w:numPr>
        <w:tabs>
          <w:tab w:val="clear" w:pos="2136"/>
          <w:tab w:val="left" w:pos="851"/>
        </w:tabs>
        <w:spacing w:before="120"/>
        <w:ind w:left="709" w:hanging="709"/>
      </w:pPr>
      <w:r w:rsidRPr="005973A4">
        <w:t xml:space="preserve">Сверка по ценным бумагам, данные о которых учитываются на </w:t>
      </w:r>
      <w:r w:rsidR="00420B15" w:rsidRPr="005973A4">
        <w:t>С</w:t>
      </w:r>
      <w:r w:rsidRPr="005973A4">
        <w:t>четах депо номинальных держателей Депонентов, производится Депонентами в порядке, предусмотренном законодательством Российской Федерации каждый рабочий день по данным, содержащимся в отчетах/выписках об остатках ценных бумаг каждого выпуска по состоянию на конец каждого рабочего (</w:t>
      </w:r>
      <w:r w:rsidR="007001E5" w:rsidRPr="005973A4">
        <w:t>О</w:t>
      </w:r>
      <w:r w:rsidRPr="005973A4">
        <w:t>перационного) дня, предоставляем</w:t>
      </w:r>
      <w:r w:rsidR="0028248B" w:rsidRPr="005973A4">
        <w:t>ых</w:t>
      </w:r>
      <w:r w:rsidRPr="005973A4">
        <w:t xml:space="preserve"> по информационным запросам Депонентов. </w:t>
      </w:r>
    </w:p>
    <w:p w14:paraId="7633C3F6" w14:textId="51D3B725" w:rsidR="00EC184B" w:rsidRPr="005973A4" w:rsidRDefault="00EC184B" w:rsidP="00EC184B">
      <w:pPr>
        <w:pStyle w:val="20"/>
        <w:rPr>
          <w:rFonts w:ascii="Times New Roman" w:hAnsi="Times New Roman"/>
          <w:i w:val="0"/>
        </w:rPr>
      </w:pPr>
      <w:bookmarkStart w:id="136" w:name="_Toc109352145"/>
      <w:r w:rsidRPr="005973A4">
        <w:rPr>
          <w:rFonts w:ascii="Times New Roman" w:hAnsi="Times New Roman"/>
          <w:i w:val="0"/>
        </w:rPr>
        <w:t>Статья 4</w:t>
      </w:r>
      <w:r w:rsidR="00167964" w:rsidRPr="005973A4">
        <w:rPr>
          <w:rFonts w:ascii="Times New Roman" w:hAnsi="Times New Roman"/>
          <w:i w:val="0"/>
        </w:rPr>
        <w:t>5</w:t>
      </w:r>
      <w:r w:rsidRPr="005973A4">
        <w:rPr>
          <w:rFonts w:ascii="Times New Roman" w:hAnsi="Times New Roman"/>
          <w:i w:val="0"/>
        </w:rPr>
        <w:t xml:space="preserve">. </w:t>
      </w:r>
      <w:r w:rsidR="007E2E74" w:rsidRPr="005973A4">
        <w:rPr>
          <w:rFonts w:ascii="Times New Roman" w:hAnsi="Times New Roman"/>
          <w:i w:val="0"/>
        </w:rPr>
        <w:t>Порядок проведения сверок по лицевым счетам номинального держателя центрального депозитария</w:t>
      </w:r>
      <w:bookmarkEnd w:id="136"/>
    </w:p>
    <w:p w14:paraId="3AF19C12" w14:textId="77777777" w:rsidR="000B7556" w:rsidRPr="005973A4" w:rsidRDefault="000B7556" w:rsidP="00371DA0">
      <w:pPr>
        <w:pStyle w:val="25"/>
        <w:numPr>
          <w:ilvl w:val="1"/>
          <w:numId w:val="46"/>
        </w:numPr>
        <w:tabs>
          <w:tab w:val="clear" w:pos="2136"/>
        </w:tabs>
        <w:spacing w:before="120"/>
        <w:ind w:left="709" w:hanging="709"/>
      </w:pPr>
      <w:r w:rsidRPr="005973A4">
        <w:t xml:space="preserve">При каждой операции с ценными бумагами по лицевому счету номинального держателя центрального депозитария, а </w:t>
      </w:r>
      <w:r w:rsidR="00D7226C" w:rsidRPr="005973A4">
        <w:t xml:space="preserve">также </w:t>
      </w:r>
      <w:r w:rsidRPr="005973A4">
        <w:t>в</w:t>
      </w:r>
      <w:r w:rsidR="00D7226C" w:rsidRPr="005973A4">
        <w:t xml:space="preserve"> том</w:t>
      </w:r>
      <w:r w:rsidRPr="005973A4">
        <w:t xml:space="preserve"> случае, если в течение дня указанных операций не проводилось, </w:t>
      </w:r>
      <w:r w:rsidR="00D7226C" w:rsidRPr="005973A4">
        <w:t xml:space="preserve">Депозитарий и держатель реестра, проводят сверку записей о количестве ценных бумаг на лицевом счете номинального держателя центрального депозитария с данными депозитарного учета Депозитария </w:t>
      </w:r>
      <w:r w:rsidR="00945DE7" w:rsidRPr="005973A4">
        <w:t>(далее - сверка записей)</w:t>
      </w:r>
      <w:r w:rsidR="0071082B" w:rsidRPr="005973A4">
        <w:t xml:space="preserve">. В случае отсутствия операций сверка </w:t>
      </w:r>
      <w:r w:rsidR="00BB7BCC" w:rsidRPr="005973A4">
        <w:t xml:space="preserve">записей </w:t>
      </w:r>
      <w:r w:rsidR="0071082B" w:rsidRPr="005973A4">
        <w:t>проводится</w:t>
      </w:r>
      <w:r w:rsidR="00945DE7" w:rsidRPr="005973A4">
        <w:t xml:space="preserve"> </w:t>
      </w:r>
      <w:r w:rsidRPr="005973A4">
        <w:t xml:space="preserve">не реже одного раза в день </w:t>
      </w:r>
      <w:r w:rsidR="00377FCE" w:rsidRPr="005973A4">
        <w:t>по рабочим дням, установленным законодательством Российской Федерации,</w:t>
      </w:r>
      <w:r w:rsidR="00850A50" w:rsidRPr="005973A4">
        <w:t xml:space="preserve"> </w:t>
      </w:r>
      <w:r w:rsidR="00D7226C" w:rsidRPr="005973A4">
        <w:t xml:space="preserve">с </w:t>
      </w:r>
      <w:r w:rsidR="00850A50" w:rsidRPr="005973A4">
        <w:t xml:space="preserve">7:30 до 20:00 </w:t>
      </w:r>
      <w:r w:rsidR="00D7226C" w:rsidRPr="005973A4">
        <w:t>московского времени</w:t>
      </w:r>
      <w:r w:rsidR="0071082B" w:rsidRPr="005973A4">
        <w:t xml:space="preserve">. В случае проведения операции </w:t>
      </w:r>
      <w:r w:rsidR="00255C77" w:rsidRPr="005973A4">
        <w:t xml:space="preserve">на основании распоряжения Депозитария </w:t>
      </w:r>
      <w:r w:rsidR="0071082B" w:rsidRPr="005973A4">
        <w:t xml:space="preserve">сверка </w:t>
      </w:r>
      <w:r w:rsidR="00BB7BCC" w:rsidRPr="005973A4">
        <w:t xml:space="preserve">записей </w:t>
      </w:r>
      <w:r w:rsidR="0071082B" w:rsidRPr="005973A4">
        <w:t>проводится</w:t>
      </w:r>
      <w:r w:rsidR="00D7226C" w:rsidRPr="005973A4">
        <w:t xml:space="preserve"> </w:t>
      </w:r>
      <w:r w:rsidR="00001525" w:rsidRPr="005973A4">
        <w:t>с 7:30 до 20:00 московского времени</w:t>
      </w:r>
      <w:r w:rsidR="009B2F30" w:rsidRPr="005973A4">
        <w:t xml:space="preserve">. Сверка </w:t>
      </w:r>
      <w:r w:rsidR="009B2F30" w:rsidRPr="005973A4">
        <w:lastRenderedPageBreak/>
        <w:t>записей проводится</w:t>
      </w:r>
      <w:r w:rsidR="00001525" w:rsidRPr="005973A4">
        <w:t xml:space="preserve"> </w:t>
      </w:r>
      <w:r w:rsidRPr="005973A4">
        <w:t xml:space="preserve">в течение </w:t>
      </w:r>
      <w:r w:rsidR="002E6804" w:rsidRPr="005973A4">
        <w:t>одного часа</w:t>
      </w:r>
      <w:r w:rsidRPr="005973A4">
        <w:t xml:space="preserve"> с момента получения соответствующе</w:t>
      </w:r>
      <w:r w:rsidR="00377FCE" w:rsidRPr="005973A4">
        <w:t>го запроса на сверку</w:t>
      </w:r>
      <w:r w:rsidRPr="005973A4">
        <w:t xml:space="preserve"> </w:t>
      </w:r>
      <w:r w:rsidR="0071082B" w:rsidRPr="005973A4">
        <w:t xml:space="preserve">от регистратора, осуществляющего ведение </w:t>
      </w:r>
      <w:r w:rsidRPr="005973A4">
        <w:t>реестра владельцев ценных бумаг, в котором Депозитарию открыт лицевой счет номинального держателя центрального депозитария</w:t>
      </w:r>
      <w:r w:rsidR="00D7226C" w:rsidRPr="005973A4">
        <w:t>.</w:t>
      </w:r>
      <w:r w:rsidRPr="005973A4">
        <w:t xml:space="preserve"> Депозитарий при осуществлении сверки записей устанавливает соответствие количества ценных бумаг на всех </w:t>
      </w:r>
      <w:r w:rsidR="00420B15" w:rsidRPr="005973A4">
        <w:t>С</w:t>
      </w:r>
      <w:r w:rsidRPr="005973A4">
        <w:t>четах депо, которые он ведет, количеству ценных бумаг на лицевом счете номинального держателя центрального депозитария в реестре</w:t>
      </w:r>
      <w:r w:rsidR="00080754" w:rsidRPr="005973A4">
        <w:t xml:space="preserve"> на момент проведения ежедневной сверки</w:t>
      </w:r>
      <w:r w:rsidRPr="005973A4">
        <w:t xml:space="preserve">. Сверка осуществляется в порядке, предусмотренном нормативными актами </w:t>
      </w:r>
      <w:r w:rsidR="006D35A2" w:rsidRPr="005973A4">
        <w:t>Банка России</w:t>
      </w:r>
      <w:r w:rsidRPr="005973A4">
        <w:t>.</w:t>
      </w:r>
    </w:p>
    <w:p w14:paraId="61FD2100" w14:textId="77777777" w:rsidR="00D7226C" w:rsidRPr="005973A4" w:rsidRDefault="00D7226C" w:rsidP="00371DA0">
      <w:pPr>
        <w:pStyle w:val="25"/>
        <w:numPr>
          <w:ilvl w:val="1"/>
          <w:numId w:val="46"/>
        </w:numPr>
        <w:tabs>
          <w:tab w:val="clear" w:pos="2136"/>
        </w:tabs>
        <w:spacing w:before="120"/>
        <w:ind w:left="709" w:hanging="709"/>
      </w:pPr>
      <w:r w:rsidRPr="005973A4">
        <w:t xml:space="preserve">При каждой операции с ценными бумагами по лицевому счету номинального держателя центрального депозитария, связанной </w:t>
      </w:r>
      <w:r w:rsidR="0029593E" w:rsidRPr="005973A4">
        <w:t xml:space="preserve">с </w:t>
      </w:r>
      <w:r w:rsidRPr="005973A4">
        <w:t>Корпоративн</w:t>
      </w:r>
      <w:r w:rsidR="00BA1209" w:rsidRPr="005973A4">
        <w:t>ыми</w:t>
      </w:r>
      <w:r w:rsidRPr="005973A4">
        <w:t xml:space="preserve"> действия</w:t>
      </w:r>
      <w:r w:rsidR="00BA1209" w:rsidRPr="005973A4">
        <w:t>ми</w:t>
      </w:r>
      <w:r w:rsidRPr="005973A4">
        <w:t xml:space="preserve">, </w:t>
      </w:r>
      <w:r w:rsidR="00BA1209" w:rsidRPr="005973A4">
        <w:t xml:space="preserve">Депозитарий и держатель реестра проводят сверку записей с данными депозитарного учета Депозитария </w:t>
      </w:r>
      <w:r w:rsidRPr="005973A4">
        <w:t>по рабочим дням, установленным законодательством Российской Федерации, с 7:30 до 18.00 московского времени в течение одного часа с момента получения соответствующего запроса на сверку</w:t>
      </w:r>
      <w:r w:rsidR="0071082B" w:rsidRPr="005973A4">
        <w:t xml:space="preserve"> </w:t>
      </w:r>
      <w:r w:rsidR="005810C0" w:rsidRPr="005973A4">
        <w:t>от регистратора</w:t>
      </w:r>
      <w:r w:rsidRPr="005973A4">
        <w:t xml:space="preserve"> и иной необходимой для проведения Корпоративного действия информации.</w:t>
      </w:r>
    </w:p>
    <w:p w14:paraId="46E7DB42" w14:textId="77777777" w:rsidR="000B7556" w:rsidRPr="005973A4" w:rsidRDefault="000B7556" w:rsidP="00371DA0">
      <w:pPr>
        <w:pStyle w:val="25"/>
        <w:numPr>
          <w:ilvl w:val="1"/>
          <w:numId w:val="46"/>
        </w:numPr>
        <w:tabs>
          <w:tab w:val="clear" w:pos="2136"/>
        </w:tabs>
        <w:spacing w:before="120"/>
        <w:ind w:left="709" w:hanging="709"/>
      </w:pPr>
      <w:r w:rsidRPr="005973A4">
        <w:t xml:space="preserve">В случае выявления несоответствий </w:t>
      </w:r>
      <w:r w:rsidR="00972AF2" w:rsidRPr="005973A4">
        <w:t xml:space="preserve">данных </w:t>
      </w:r>
      <w:r w:rsidRPr="005973A4">
        <w:t>при проведении сверки совершение записей по лицевому счету номинального держателя центрального депозитария, в том числе исправление ошибочных записей по лицевому счету номинального держателя центрального депозитария, выполняется держателем реестра, только с согласия Депозитария.</w:t>
      </w:r>
    </w:p>
    <w:p w14:paraId="47D36026" w14:textId="77777777" w:rsidR="000B7556" w:rsidRPr="005973A4" w:rsidRDefault="000B7556" w:rsidP="00371DA0">
      <w:pPr>
        <w:pStyle w:val="25"/>
        <w:numPr>
          <w:ilvl w:val="1"/>
          <w:numId w:val="46"/>
        </w:numPr>
        <w:tabs>
          <w:tab w:val="clear" w:pos="2136"/>
        </w:tabs>
        <w:spacing w:before="120"/>
        <w:ind w:left="709" w:hanging="709"/>
      </w:pPr>
      <w:r w:rsidRPr="005973A4">
        <w:t>Записи по лицевому счету номинального держателя центрального депозитария в реестре, совершенные при исполнении операций в реестре без проведения сверки записей и (или) при наличии выявленных несоответствий, не имеют юридической силы и не влекут юридических последствий, включая все последующие записи в реестре. При этом лица, на лицевые счета или счета депо которых были зачислены ценные бумаги, не признаются добросовестными приобретателями и не могут быть включены в список лиц, осуществляющих права по этим ценным бумагам.</w:t>
      </w:r>
    </w:p>
    <w:p w14:paraId="131C5E3C" w14:textId="77777777" w:rsidR="000B7556" w:rsidRPr="005973A4" w:rsidRDefault="000B7556" w:rsidP="00371DA0">
      <w:pPr>
        <w:pStyle w:val="25"/>
        <w:numPr>
          <w:ilvl w:val="1"/>
          <w:numId w:val="46"/>
        </w:numPr>
        <w:tabs>
          <w:tab w:val="clear" w:pos="2136"/>
        </w:tabs>
        <w:spacing w:before="120"/>
        <w:ind w:left="709" w:hanging="709"/>
      </w:pPr>
      <w:r w:rsidRPr="005973A4">
        <w:t>В случае не устранения выявленных при проведении сверки записей несоответствий по лицевому счету номинального держателя центрального депозитария правильными признаются данные по результатам предыдущей сверки записей.</w:t>
      </w:r>
    </w:p>
    <w:p w14:paraId="4257E1C3" w14:textId="77777777" w:rsidR="000B7556" w:rsidRPr="005973A4" w:rsidRDefault="000B7556" w:rsidP="00371DA0">
      <w:pPr>
        <w:pStyle w:val="25"/>
        <w:numPr>
          <w:ilvl w:val="1"/>
          <w:numId w:val="46"/>
        </w:numPr>
        <w:tabs>
          <w:tab w:val="clear" w:pos="2136"/>
        </w:tabs>
        <w:spacing w:before="120"/>
        <w:ind w:left="709" w:hanging="709"/>
      </w:pPr>
      <w:r w:rsidRPr="005973A4">
        <w:t xml:space="preserve">В случае невозможности устранения выявленных несоответствий по лицевому счету номинального держателя центрального депозитария Депозитарий уведомляет об этом </w:t>
      </w:r>
      <w:r w:rsidR="006D35A2" w:rsidRPr="005973A4">
        <w:t>Банк России</w:t>
      </w:r>
      <w:r w:rsidRPr="005973A4">
        <w:t>.</w:t>
      </w:r>
    </w:p>
    <w:p w14:paraId="407CD7FF" w14:textId="77777777" w:rsidR="000B7556" w:rsidRPr="005973A4" w:rsidRDefault="000B7556" w:rsidP="00371DA0">
      <w:pPr>
        <w:pStyle w:val="25"/>
        <w:numPr>
          <w:ilvl w:val="1"/>
          <w:numId w:val="46"/>
        </w:numPr>
        <w:tabs>
          <w:tab w:val="clear" w:pos="2136"/>
        </w:tabs>
        <w:spacing w:before="120"/>
        <w:ind w:left="709" w:hanging="709"/>
      </w:pPr>
      <w:r w:rsidRPr="005973A4">
        <w:t>Держатель реестра, в котором открыт лицевой счет номинального держателя центрального депозитария, и Депозитарий несут ответственность за допущенные нарушения, в том числе в результате ошибок, вызванных техническими сбоями, в соответствии с законодательством Российской Федерации.</w:t>
      </w:r>
    </w:p>
    <w:p w14:paraId="10772988" w14:textId="77777777" w:rsidR="00E0652B" w:rsidRPr="005973A4" w:rsidRDefault="00E0652B" w:rsidP="00371DA0">
      <w:pPr>
        <w:pStyle w:val="25"/>
        <w:numPr>
          <w:ilvl w:val="1"/>
          <w:numId w:val="46"/>
        </w:numPr>
        <w:tabs>
          <w:tab w:val="clear" w:pos="2136"/>
        </w:tabs>
        <w:spacing w:before="120"/>
        <w:ind w:left="709" w:hanging="709"/>
      </w:pPr>
      <w:r w:rsidRPr="005973A4">
        <w:t>В случае невозможности проведения сверки записей о количестве ценных бумаг на лицевом счете номинального держателя центрального депозитария с данными депозитарного учета Депозитария по причинам, не зависящим от Депозитария, сверка не проводится до устранения указанных причин.</w:t>
      </w:r>
      <w:r w:rsidR="00CC3A04" w:rsidRPr="005973A4">
        <w:t xml:space="preserve"> При невозможности проведения сверки путем обмена электронными документами Депозитарий вправе использовать иные способы взаимодействия, в том числе, обмен факсами, обмен документами на бумажном носителе. </w:t>
      </w:r>
    </w:p>
    <w:p w14:paraId="4680FC5B" w14:textId="072A4CD8" w:rsidR="007E2E74" w:rsidRPr="005973A4" w:rsidRDefault="007E2E74" w:rsidP="007E2E74">
      <w:pPr>
        <w:pStyle w:val="20"/>
        <w:rPr>
          <w:rFonts w:ascii="Times New Roman" w:hAnsi="Times New Roman"/>
          <w:i w:val="0"/>
        </w:rPr>
      </w:pPr>
      <w:bookmarkStart w:id="137" w:name="_Toc109352146"/>
      <w:r w:rsidRPr="005973A4">
        <w:rPr>
          <w:rFonts w:ascii="Times New Roman" w:hAnsi="Times New Roman"/>
          <w:i w:val="0"/>
        </w:rPr>
        <w:lastRenderedPageBreak/>
        <w:t>Статья 4</w:t>
      </w:r>
      <w:r w:rsidR="00167964" w:rsidRPr="005973A4">
        <w:rPr>
          <w:rFonts w:ascii="Times New Roman" w:hAnsi="Times New Roman"/>
          <w:i w:val="0"/>
        </w:rPr>
        <w:t>6</w:t>
      </w:r>
      <w:r w:rsidRPr="005973A4">
        <w:rPr>
          <w:rFonts w:ascii="Times New Roman" w:hAnsi="Times New Roman"/>
          <w:i w:val="0"/>
        </w:rPr>
        <w:t>. Порядок проведения сверок по лицевым счетам (счетам депо) номинального держателя и счетам Депозитария в Иностранных депозитариях</w:t>
      </w:r>
      <w:bookmarkEnd w:id="137"/>
    </w:p>
    <w:p w14:paraId="5D5E0081" w14:textId="77777777" w:rsidR="000B7556" w:rsidRPr="005973A4" w:rsidRDefault="000B7556" w:rsidP="00371DA0">
      <w:pPr>
        <w:autoSpaceDE w:val="0"/>
        <w:autoSpaceDN w:val="0"/>
        <w:adjustRightInd w:val="0"/>
        <w:spacing w:before="120"/>
        <w:ind w:left="709"/>
        <w:jc w:val="both"/>
        <w:rPr>
          <w:sz w:val="24"/>
          <w:szCs w:val="24"/>
        </w:rPr>
      </w:pPr>
      <w:r w:rsidRPr="005973A4">
        <w:rPr>
          <w:sz w:val="24"/>
          <w:szCs w:val="24"/>
        </w:rPr>
        <w:t xml:space="preserve">Депозитарий осуществляет с держателями реестра </w:t>
      </w:r>
      <w:r w:rsidR="002C75E6" w:rsidRPr="005973A4">
        <w:rPr>
          <w:sz w:val="24"/>
          <w:szCs w:val="24"/>
        </w:rPr>
        <w:t>(</w:t>
      </w:r>
      <w:r w:rsidR="00107A45" w:rsidRPr="005973A4">
        <w:rPr>
          <w:sz w:val="24"/>
          <w:szCs w:val="24"/>
        </w:rPr>
        <w:t xml:space="preserve">другими </w:t>
      </w:r>
      <w:r w:rsidR="002C75E6" w:rsidRPr="005973A4">
        <w:rPr>
          <w:sz w:val="24"/>
          <w:szCs w:val="24"/>
        </w:rPr>
        <w:t xml:space="preserve">депозитариями, в которых Депозитарию </w:t>
      </w:r>
      <w:r w:rsidR="005C1D34" w:rsidRPr="005973A4">
        <w:rPr>
          <w:sz w:val="24"/>
          <w:szCs w:val="24"/>
        </w:rPr>
        <w:t>открыты счета депо номинального держателя</w:t>
      </w:r>
      <w:r w:rsidR="00107A45" w:rsidRPr="005973A4">
        <w:rPr>
          <w:sz w:val="24"/>
          <w:szCs w:val="24"/>
        </w:rPr>
        <w:t>, Иностранными депозитариями</w:t>
      </w:r>
      <w:r w:rsidR="005C1D34" w:rsidRPr="005973A4">
        <w:rPr>
          <w:sz w:val="24"/>
          <w:szCs w:val="24"/>
        </w:rPr>
        <w:t xml:space="preserve">) </w:t>
      </w:r>
      <w:r w:rsidRPr="005973A4">
        <w:rPr>
          <w:sz w:val="24"/>
          <w:szCs w:val="24"/>
        </w:rPr>
        <w:t xml:space="preserve">сверку соответствия количества ценных бумаг, учтенных Депозитарием на </w:t>
      </w:r>
      <w:r w:rsidR="00920337" w:rsidRPr="005973A4">
        <w:rPr>
          <w:sz w:val="24"/>
          <w:szCs w:val="24"/>
        </w:rPr>
        <w:t>С</w:t>
      </w:r>
      <w:r w:rsidRPr="005973A4">
        <w:rPr>
          <w:sz w:val="24"/>
          <w:szCs w:val="24"/>
        </w:rPr>
        <w:t>четах депо, по которым осуществляется</w:t>
      </w:r>
      <w:r w:rsidR="00EC184B" w:rsidRPr="005973A4">
        <w:rPr>
          <w:sz w:val="24"/>
          <w:szCs w:val="24"/>
        </w:rPr>
        <w:t xml:space="preserve"> учет прав на ценные бумаги, и </w:t>
      </w:r>
      <w:r w:rsidR="00920337" w:rsidRPr="005973A4">
        <w:rPr>
          <w:sz w:val="24"/>
          <w:szCs w:val="24"/>
        </w:rPr>
        <w:t>С</w:t>
      </w:r>
      <w:r w:rsidRPr="005973A4">
        <w:rPr>
          <w:sz w:val="24"/>
          <w:szCs w:val="24"/>
        </w:rPr>
        <w:t>чете неустановленных лиц и иных счетах, с количеством таких же ценных бумаг, учтенных на лицевых счетах (счетах депо) номинального держателя, открытых Депозитарию в реестрах владельцев ценных бумаг</w:t>
      </w:r>
      <w:r w:rsidR="002D558B" w:rsidRPr="005973A4">
        <w:rPr>
          <w:sz w:val="24"/>
          <w:szCs w:val="24"/>
        </w:rPr>
        <w:t xml:space="preserve"> (других депозитариях)</w:t>
      </w:r>
      <w:r w:rsidRPr="005973A4">
        <w:rPr>
          <w:sz w:val="24"/>
          <w:szCs w:val="24"/>
        </w:rPr>
        <w:t xml:space="preserve">, и счетах, открытых Депозитарию </w:t>
      </w:r>
      <w:r w:rsidR="00D3688A" w:rsidRPr="005973A4">
        <w:rPr>
          <w:sz w:val="24"/>
          <w:szCs w:val="24"/>
        </w:rPr>
        <w:t xml:space="preserve">в Иностранных депозитариях </w:t>
      </w:r>
      <w:r w:rsidRPr="005973A4">
        <w:rPr>
          <w:sz w:val="24"/>
          <w:szCs w:val="24"/>
        </w:rPr>
        <w:t xml:space="preserve">как лицу, действующему в интересах других лиц, каждый рабочий день </w:t>
      </w:r>
      <w:r w:rsidR="004D1E58" w:rsidRPr="005973A4">
        <w:rPr>
          <w:sz w:val="24"/>
          <w:szCs w:val="24"/>
        </w:rPr>
        <w:t xml:space="preserve">с 7:30 до 20:00 </w:t>
      </w:r>
      <w:r w:rsidRPr="005973A4">
        <w:rPr>
          <w:sz w:val="24"/>
          <w:szCs w:val="24"/>
        </w:rPr>
        <w:t xml:space="preserve">на основании </w:t>
      </w:r>
      <w:r w:rsidR="004D1E58" w:rsidRPr="005973A4">
        <w:rPr>
          <w:sz w:val="24"/>
          <w:szCs w:val="24"/>
        </w:rPr>
        <w:t xml:space="preserve">последних справок, </w:t>
      </w:r>
      <w:r w:rsidRPr="005973A4">
        <w:rPr>
          <w:sz w:val="24"/>
          <w:szCs w:val="24"/>
        </w:rPr>
        <w:t xml:space="preserve">выписок, </w:t>
      </w:r>
      <w:r w:rsidR="004D1E58" w:rsidRPr="005973A4">
        <w:rPr>
          <w:sz w:val="24"/>
          <w:szCs w:val="24"/>
        </w:rPr>
        <w:t xml:space="preserve">отчетов о проведенных операциях, иных документов, </w:t>
      </w:r>
      <w:r w:rsidRPr="005973A4">
        <w:rPr>
          <w:sz w:val="24"/>
          <w:szCs w:val="24"/>
        </w:rPr>
        <w:t>полученных из соответствующ</w:t>
      </w:r>
      <w:r w:rsidR="004D1E58" w:rsidRPr="005973A4">
        <w:rPr>
          <w:sz w:val="24"/>
          <w:szCs w:val="24"/>
        </w:rPr>
        <w:t>их</w:t>
      </w:r>
      <w:r w:rsidR="002C75E6" w:rsidRPr="005973A4">
        <w:rPr>
          <w:sz w:val="24"/>
          <w:szCs w:val="24"/>
        </w:rPr>
        <w:t xml:space="preserve"> реестр</w:t>
      </w:r>
      <w:r w:rsidR="004D1E58" w:rsidRPr="005973A4">
        <w:rPr>
          <w:sz w:val="24"/>
          <w:szCs w:val="24"/>
        </w:rPr>
        <w:t>ов</w:t>
      </w:r>
      <w:r w:rsidR="002C75E6" w:rsidRPr="005973A4">
        <w:rPr>
          <w:sz w:val="24"/>
          <w:szCs w:val="24"/>
        </w:rPr>
        <w:t xml:space="preserve"> владельцев ценных бумаг</w:t>
      </w:r>
      <w:r w:rsidR="005C1D34" w:rsidRPr="005973A4">
        <w:rPr>
          <w:sz w:val="24"/>
          <w:szCs w:val="24"/>
        </w:rPr>
        <w:t>, от друг</w:t>
      </w:r>
      <w:r w:rsidR="004D1E58" w:rsidRPr="005973A4">
        <w:rPr>
          <w:sz w:val="24"/>
          <w:szCs w:val="24"/>
        </w:rPr>
        <w:t>их</w:t>
      </w:r>
      <w:r w:rsidR="005C1D34" w:rsidRPr="005973A4">
        <w:rPr>
          <w:sz w:val="24"/>
          <w:szCs w:val="24"/>
        </w:rPr>
        <w:t xml:space="preserve"> депозитари</w:t>
      </w:r>
      <w:r w:rsidR="004D1E58" w:rsidRPr="005973A4">
        <w:rPr>
          <w:sz w:val="24"/>
          <w:szCs w:val="24"/>
        </w:rPr>
        <w:t>ев</w:t>
      </w:r>
      <w:r w:rsidRPr="005973A4">
        <w:rPr>
          <w:sz w:val="24"/>
          <w:szCs w:val="24"/>
        </w:rPr>
        <w:t xml:space="preserve"> или от </w:t>
      </w:r>
      <w:r w:rsidR="00A07501" w:rsidRPr="005973A4">
        <w:rPr>
          <w:sz w:val="24"/>
          <w:szCs w:val="24"/>
        </w:rPr>
        <w:t>И</w:t>
      </w:r>
      <w:r w:rsidRPr="005973A4">
        <w:rPr>
          <w:sz w:val="24"/>
          <w:szCs w:val="24"/>
        </w:rPr>
        <w:t>ностранн</w:t>
      </w:r>
      <w:r w:rsidR="005C1D34" w:rsidRPr="005973A4">
        <w:rPr>
          <w:sz w:val="24"/>
          <w:szCs w:val="24"/>
        </w:rPr>
        <w:t>ых</w:t>
      </w:r>
      <w:r w:rsidR="00A07501" w:rsidRPr="005973A4">
        <w:rPr>
          <w:sz w:val="24"/>
          <w:szCs w:val="24"/>
        </w:rPr>
        <w:t xml:space="preserve"> </w:t>
      </w:r>
      <w:r w:rsidR="00D3688A" w:rsidRPr="005973A4">
        <w:rPr>
          <w:sz w:val="24"/>
          <w:szCs w:val="24"/>
        </w:rPr>
        <w:t>депозитари</w:t>
      </w:r>
      <w:r w:rsidR="005C1D34" w:rsidRPr="005973A4">
        <w:rPr>
          <w:sz w:val="24"/>
          <w:szCs w:val="24"/>
        </w:rPr>
        <w:t>ев</w:t>
      </w:r>
      <w:r w:rsidR="004D1E58" w:rsidRPr="005973A4">
        <w:rPr>
          <w:sz w:val="24"/>
          <w:szCs w:val="24"/>
        </w:rPr>
        <w:t xml:space="preserve"> и содержащих информацию о количестве ценных бумаг на счетах (счетах депо) Депозитария</w:t>
      </w:r>
      <w:r w:rsidRPr="005973A4">
        <w:rPr>
          <w:sz w:val="24"/>
          <w:szCs w:val="24"/>
        </w:rPr>
        <w:t>.</w:t>
      </w:r>
      <w:r w:rsidR="00850A50" w:rsidRPr="005973A4">
        <w:rPr>
          <w:sz w:val="24"/>
          <w:szCs w:val="24"/>
        </w:rPr>
        <w:t xml:space="preserve"> Сверка проводится по мере поступления в Депозитарий полученных документов.</w:t>
      </w:r>
      <w:r w:rsidRPr="005973A4">
        <w:rPr>
          <w:sz w:val="24"/>
          <w:szCs w:val="24"/>
        </w:rPr>
        <w:t xml:space="preserve"> </w:t>
      </w:r>
    </w:p>
    <w:p w14:paraId="7A463FB5" w14:textId="6F8687BE" w:rsidR="00D3688A" w:rsidRPr="005973A4" w:rsidRDefault="00D3688A" w:rsidP="00D3688A">
      <w:pPr>
        <w:pStyle w:val="20"/>
        <w:spacing w:before="120" w:after="0"/>
        <w:rPr>
          <w:rFonts w:ascii="Times New Roman" w:hAnsi="Times New Roman"/>
          <w:i w:val="0"/>
        </w:rPr>
      </w:pPr>
      <w:bookmarkStart w:id="138" w:name="_Toc109352147"/>
      <w:r w:rsidRPr="005973A4">
        <w:rPr>
          <w:rFonts w:ascii="Times New Roman" w:hAnsi="Times New Roman"/>
          <w:i w:val="0"/>
        </w:rPr>
        <w:t>Статья 4</w:t>
      </w:r>
      <w:r w:rsidR="00167964" w:rsidRPr="005973A4">
        <w:rPr>
          <w:rFonts w:ascii="Times New Roman" w:hAnsi="Times New Roman"/>
          <w:i w:val="0"/>
        </w:rPr>
        <w:t>7</w:t>
      </w:r>
      <w:r w:rsidRPr="005973A4">
        <w:rPr>
          <w:rFonts w:ascii="Times New Roman" w:hAnsi="Times New Roman"/>
          <w:i w:val="0"/>
        </w:rPr>
        <w:t>. Порядок устранения несоответствия количества ценных бумаг</w:t>
      </w:r>
      <w:bookmarkEnd w:id="138"/>
    </w:p>
    <w:p w14:paraId="740703B4" w14:textId="77777777" w:rsidR="0022572F" w:rsidRPr="005973A4" w:rsidRDefault="0022572F" w:rsidP="00371DA0">
      <w:pPr>
        <w:pStyle w:val="25"/>
        <w:numPr>
          <w:ilvl w:val="1"/>
          <w:numId w:val="47"/>
        </w:numPr>
        <w:tabs>
          <w:tab w:val="clear" w:pos="2136"/>
          <w:tab w:val="left" w:pos="851"/>
        </w:tabs>
        <w:spacing w:before="120"/>
        <w:ind w:left="709" w:hanging="709"/>
      </w:pPr>
      <w:r w:rsidRPr="005973A4">
        <w:t>В случае выявления расхождений Депозитарий не позднее рабочего дня, следующего за днем, когда указанное нарушение было выявлено, уведомляет об этом Банк России и устраняет указанное нарушение в порядке, предусмотренном настоящими Условиями, в соответствии с требованиями статьи 8.5. Закона о рынке ценных бумаг.</w:t>
      </w:r>
    </w:p>
    <w:p w14:paraId="4C260175" w14:textId="77777777" w:rsidR="0022572F" w:rsidRPr="005973A4" w:rsidRDefault="0022572F" w:rsidP="00371DA0">
      <w:pPr>
        <w:pStyle w:val="25"/>
        <w:numPr>
          <w:ilvl w:val="1"/>
          <w:numId w:val="47"/>
        </w:numPr>
        <w:tabs>
          <w:tab w:val="clear" w:pos="2136"/>
          <w:tab w:val="left" w:pos="851"/>
        </w:tabs>
        <w:spacing w:before="120"/>
        <w:ind w:left="709" w:hanging="709"/>
      </w:pPr>
      <w:r w:rsidRPr="005973A4">
        <w:t>В случае если количество ценных бумаг, учтенных Депозитарием на Счетах депо, по которым осуществляется учет прав на ценные бумаги, и Счете неустановленных лиц, стало больше количества таких же ценных бумаг, учтенных на лицевых счетах (счетах депо) номинального держателя, открытых Депозитарию, и счетах, открытых ему Иностранным депозитарием как лицу, действующему в интересах других лиц, Депозитарий осуществляет следующие действия:</w:t>
      </w:r>
    </w:p>
    <w:p w14:paraId="6912C316" w14:textId="77777777" w:rsidR="009B61C0" w:rsidRPr="005973A4" w:rsidRDefault="009B61C0" w:rsidP="00371DA0">
      <w:pPr>
        <w:pStyle w:val="810"/>
        <w:numPr>
          <w:ilvl w:val="2"/>
          <w:numId w:val="3"/>
        </w:numPr>
        <w:spacing w:before="120" w:line="240" w:lineRule="auto"/>
        <w:ind w:left="993" w:hanging="283"/>
        <w:jc w:val="both"/>
      </w:pPr>
      <w:r w:rsidRPr="005973A4">
        <w:t>на основании Служебного поручения в день, когда превышение ценных бумаг было выявлено фиксирует ограничение распоряжения ценными бумагами, по которым выявлено превышение. До момента списания ценных бумаг, по которым допущено превышение, со Счетов депо и (или) Счета неустановленных лиц не допускается внесение записей по Счетам депо и Счету неустановленных лиц, за исключением операций, связанных со списанием ценных бумаг с целью урегулирования расхождения;</w:t>
      </w:r>
    </w:p>
    <w:p w14:paraId="0FD31E2D" w14:textId="77777777" w:rsidR="0022572F" w:rsidRPr="005973A4" w:rsidRDefault="0022572F" w:rsidP="00371DA0">
      <w:pPr>
        <w:pStyle w:val="810"/>
        <w:numPr>
          <w:ilvl w:val="2"/>
          <w:numId w:val="3"/>
        </w:numPr>
        <w:spacing w:before="120" w:line="240" w:lineRule="auto"/>
        <w:ind w:left="993" w:hanging="283"/>
        <w:jc w:val="both"/>
      </w:pPr>
      <w:r w:rsidRPr="005973A4">
        <w:t>предпринимает необходимые действия к установлению Депонентов, со Счетов депо которых необходимо списать ценные бумаги, и, если такие Депоненты определены, списывает с их Счетов депо ценные бумаги без Поручений Депонентов на основании Служебного поручения. Установление Депонентов, со Счетов депо которых необходимо списать ценные бумаги, осуществляется с учетом следующ</w:t>
      </w:r>
      <w:r w:rsidR="006C188D" w:rsidRPr="005973A4">
        <w:t>их обстоятельств</w:t>
      </w:r>
      <w:r w:rsidRPr="005973A4">
        <w:t>: установление Счет</w:t>
      </w:r>
      <w:r w:rsidR="006C188D" w:rsidRPr="005973A4">
        <w:t>а</w:t>
      </w:r>
      <w:r w:rsidRPr="005973A4">
        <w:t xml:space="preserve"> Депозитария</w:t>
      </w:r>
      <w:r w:rsidR="006C188D" w:rsidRPr="005973A4">
        <w:t>, на котором</w:t>
      </w:r>
      <w:r w:rsidRPr="005973A4">
        <w:t xml:space="preserve"> учитывались ценные бумаги, по которым выявлено расхождение количества ценных бумаг, и если это Счет Депозитария, </w:t>
      </w:r>
      <w:r w:rsidR="00AD15B7" w:rsidRPr="005973A4">
        <w:t>на котором учитыва</w:t>
      </w:r>
      <w:r w:rsidR="0089334D" w:rsidRPr="005973A4">
        <w:t>лись</w:t>
      </w:r>
      <w:r w:rsidRPr="005973A4">
        <w:t xml:space="preserve"> ценны</w:t>
      </w:r>
      <w:r w:rsidR="00AD15B7" w:rsidRPr="005973A4">
        <w:t>е</w:t>
      </w:r>
      <w:r w:rsidRPr="005973A4">
        <w:t xml:space="preserve"> бумаг</w:t>
      </w:r>
      <w:r w:rsidR="00AD15B7" w:rsidRPr="005973A4">
        <w:t>и</w:t>
      </w:r>
      <w:r w:rsidRPr="005973A4">
        <w:t xml:space="preserve"> определенного Депонента, то ценные бумаги списываются со Счета депо такого Депонента; использование/получение Депозитарием информации, предоставленной Местом хранения, содержащей сведения о действиях/бездействии определенного Депонента, явившихся причиной несоответствия количества ценных бумаг; наличие у Депозитария любой иной информации о действиях/бездействии определенного </w:t>
      </w:r>
      <w:r w:rsidRPr="005973A4">
        <w:lastRenderedPageBreak/>
        <w:t>Депонента, явившихся причиной несоответствия количества ценных бумаг. Списание ценных бумаг с Торговых счетов депо и Клиринговых счетов депо осуществляется с согласия соответствующей клиринговой организации;</w:t>
      </w:r>
    </w:p>
    <w:p w14:paraId="31396F81" w14:textId="77777777" w:rsidR="0022572F" w:rsidRPr="005973A4" w:rsidRDefault="0022572F" w:rsidP="00371DA0">
      <w:pPr>
        <w:pStyle w:val="810"/>
        <w:numPr>
          <w:ilvl w:val="2"/>
          <w:numId w:val="3"/>
        </w:numPr>
        <w:spacing w:before="120" w:line="240" w:lineRule="auto"/>
        <w:ind w:left="993" w:hanging="283"/>
        <w:jc w:val="both"/>
      </w:pPr>
      <w:r w:rsidRPr="005973A4">
        <w:t>в случае если Депоненты, со Счетов депо которых необходимо списать ценные бумаги, не определены и при наличии необходимого количества ценных бумаг на Счете неустановленных лиц, списывает на основании Служебного поручения ценные бумаги, по которым выявлено расхождение, со Счета неустановленных лиц в срок, не превышающий одного рабочего дня со дня, когда указанное превышение было выявлено;</w:t>
      </w:r>
    </w:p>
    <w:p w14:paraId="03776276" w14:textId="77777777" w:rsidR="0022572F" w:rsidRPr="005973A4" w:rsidRDefault="0022572F" w:rsidP="00371DA0">
      <w:pPr>
        <w:pStyle w:val="810"/>
        <w:numPr>
          <w:ilvl w:val="2"/>
          <w:numId w:val="3"/>
        </w:numPr>
        <w:spacing w:before="120" w:line="240" w:lineRule="auto"/>
        <w:ind w:left="993" w:hanging="283"/>
        <w:jc w:val="both"/>
      </w:pPr>
      <w:r w:rsidRPr="005973A4">
        <w:t>если Депоненты, со Счетов депо которых необходимо списать ценные бумаги, не определены, и на Счете неустановленных лиц отсутствует необходимое количество ценных бумаг, либо их количество не является достаточным для устранения превышения количества</w:t>
      </w:r>
      <w:r w:rsidR="006C188D" w:rsidRPr="005973A4">
        <w:t xml:space="preserve"> ценных бумаг</w:t>
      </w:r>
      <w:r w:rsidRPr="005973A4">
        <w:t>, списывает недостающее количество ценных бумаг на основании Служебного поручения без Поручений Депонентов</w:t>
      </w:r>
      <w:r w:rsidR="005E3582" w:rsidRPr="005973A4">
        <w:t xml:space="preserve"> сначала </w:t>
      </w:r>
      <w:r w:rsidR="006C188D" w:rsidRPr="005973A4">
        <w:t>со</w:t>
      </w:r>
      <w:r w:rsidR="005E3582" w:rsidRPr="005973A4">
        <w:t xml:space="preserve"> Счет</w:t>
      </w:r>
      <w:r w:rsidR="006C188D" w:rsidRPr="005973A4">
        <w:t>а</w:t>
      </w:r>
      <w:r w:rsidR="005E3582" w:rsidRPr="005973A4">
        <w:t xml:space="preserve"> неустановленных лиц</w:t>
      </w:r>
      <w:r w:rsidR="00694BC1" w:rsidRPr="005973A4">
        <w:t xml:space="preserve"> (при наличии </w:t>
      </w:r>
      <w:r w:rsidR="004C28CB" w:rsidRPr="005973A4">
        <w:t xml:space="preserve">на этом счете </w:t>
      </w:r>
      <w:r w:rsidR="00694BC1" w:rsidRPr="005973A4">
        <w:t>ценных бумаг</w:t>
      </w:r>
      <w:r w:rsidR="00F13F98" w:rsidRPr="005973A4">
        <w:t>, по которым выявлено превышение</w:t>
      </w:r>
      <w:r w:rsidR="00694BC1" w:rsidRPr="005973A4">
        <w:t>)</w:t>
      </w:r>
      <w:r w:rsidR="005E3582" w:rsidRPr="005973A4">
        <w:t xml:space="preserve">, а затем недостающее </w:t>
      </w:r>
      <w:r w:rsidR="00694BC1" w:rsidRPr="005973A4">
        <w:t xml:space="preserve">после списания со Счета неустановленных лиц </w:t>
      </w:r>
      <w:r w:rsidR="005E3582" w:rsidRPr="005973A4">
        <w:t>количество ценных бумаг</w:t>
      </w:r>
      <w:r w:rsidRPr="005973A4">
        <w:t xml:space="preserve"> со Счетов депо Депонентов пропорционально количеству ценных бумаг, учитываемых на каждом Счете депо, в срок, не превышающий одного рабочего дня со дня, когда указанное превышение было выявлено. В целях соблюдения законодательства Российской Федерации, в том числе недопустимости нарушения обременения ценных бумаг, ограничения распоряжения ценными бумагами, обеспечения исполнения (прекращения) обязательств по итогам клиринга, по решению Депозитария с определенных Счетов депо ценные бумаги могут не списываться или списываться в ином количестве. Списание ценных бумаг с Торговых счетов депо и Клиринговых счетов депо осуществляется с согласия соответствующей клиринговой организации</w:t>
      </w:r>
      <w:r w:rsidR="00AD15B7" w:rsidRPr="005973A4">
        <w:t>.</w:t>
      </w:r>
    </w:p>
    <w:p w14:paraId="1608FDFF" w14:textId="77777777" w:rsidR="0022572F" w:rsidRPr="005973A4" w:rsidRDefault="0022572F" w:rsidP="00371DA0">
      <w:pPr>
        <w:pStyle w:val="25"/>
        <w:numPr>
          <w:ilvl w:val="1"/>
          <w:numId w:val="47"/>
        </w:numPr>
        <w:tabs>
          <w:tab w:val="clear" w:pos="2136"/>
          <w:tab w:val="left" w:pos="851"/>
        </w:tabs>
        <w:spacing w:before="120"/>
        <w:ind w:left="709" w:hanging="709"/>
      </w:pPr>
      <w:r w:rsidRPr="005973A4">
        <w:t>Депозитарий предпринимает дальнейшие действия по установлению Депонентов, со Счетов депо которых надлежало списать ценные бумаги, по которым было выявлено расхождение. При установлении Депонентов, со Счетов депо которых надлежало списать ценные бумаги, Депозитарий осуществляет корректирующее списание ценных бумаг со Счетов депо указанных Депонентов и зачисление ценных бумаг на Счета депо Депонентов, действия которых не привели к расхождению количества ценных бумаг, и/или Счет неустановленных лиц, с которых ранее были списаны ценные бумаги, по которым было выявлено расхождение. Списание ценных бумаг с Торговых счетов депо и Клиринговых счетов депо осуществляется с согласия соответствующей клиринговой организации</w:t>
      </w:r>
      <w:r w:rsidR="00AD15B7" w:rsidRPr="005973A4">
        <w:t>.</w:t>
      </w:r>
    </w:p>
    <w:p w14:paraId="7204CACB" w14:textId="69BDB1F0" w:rsidR="00AD15B7" w:rsidRPr="005973A4" w:rsidRDefault="00AD15B7" w:rsidP="00371DA0">
      <w:pPr>
        <w:pStyle w:val="25"/>
        <w:numPr>
          <w:ilvl w:val="1"/>
          <w:numId w:val="47"/>
        </w:numPr>
        <w:tabs>
          <w:tab w:val="clear" w:pos="2136"/>
          <w:tab w:val="left" w:pos="851"/>
        </w:tabs>
        <w:spacing w:before="120"/>
        <w:ind w:left="709" w:hanging="709"/>
      </w:pPr>
      <w:r w:rsidRPr="005973A4">
        <w:t>Если в порядке, предусмотренном пунктом 4</w:t>
      </w:r>
      <w:r w:rsidR="00802D62" w:rsidRPr="005973A4">
        <w:t>7</w:t>
      </w:r>
      <w:r w:rsidRPr="005973A4">
        <w:t xml:space="preserve">.3. Условий, урегулировать списание ценных бумаг не удалось, Депозитарий по своему выбору обеспечивает зачисление такого же количества ценных бумаг на Счета депо и/или Счет неустановленных лиц, с которых ранее были списаны ценные бумаги, по которым выявлено расхождение, либо возмещает Депонентам убытки. </w:t>
      </w:r>
      <w:r w:rsidR="00426AC7" w:rsidRPr="005973A4">
        <w:t xml:space="preserve">Сумма убытков (реальный ущерб и упущенная выгода) определяется исходя из рыночной стоимости списанных ценных бумаг по состоянию на дату их списания в соответствии с порядком проведения оценки рыночной стоимости ценных бумаг, предусмотренным Договором, </w:t>
      </w:r>
      <w:r w:rsidR="003752B1" w:rsidRPr="005973A4">
        <w:t xml:space="preserve">и суммы доходов по списанным ценным бумагам, неполученных Депонентами, </w:t>
      </w:r>
      <w:r w:rsidR="00426AC7" w:rsidRPr="005973A4">
        <w:t>и должна быть перечислена</w:t>
      </w:r>
      <w:r w:rsidRPr="005973A4">
        <w:t xml:space="preserve"> Депонентам по указанным Депонентами банковским реквизитам. Зачисление ценных бумаг или возмещение убытков осуществляется с учетом требований но</w:t>
      </w:r>
      <w:r w:rsidR="00D85938" w:rsidRPr="005973A4">
        <w:t xml:space="preserve">рмативных актов Банка России в </w:t>
      </w:r>
      <w:r w:rsidRPr="005973A4">
        <w:t>срок не более полутора лет со дня списания ценных бумаг.</w:t>
      </w:r>
    </w:p>
    <w:p w14:paraId="3CE4BF90" w14:textId="2D6022D3" w:rsidR="00AD15B7" w:rsidRPr="005973A4" w:rsidRDefault="00AD15B7" w:rsidP="00371DA0">
      <w:pPr>
        <w:pStyle w:val="25"/>
        <w:numPr>
          <w:ilvl w:val="1"/>
          <w:numId w:val="47"/>
        </w:numPr>
        <w:tabs>
          <w:tab w:val="clear" w:pos="2136"/>
          <w:tab w:val="left" w:pos="851"/>
        </w:tabs>
        <w:spacing w:before="120"/>
        <w:ind w:left="709" w:hanging="709"/>
      </w:pPr>
      <w:r w:rsidRPr="005973A4">
        <w:lastRenderedPageBreak/>
        <w:t>В случае если указанное в пункте 4</w:t>
      </w:r>
      <w:r w:rsidR="00802D62" w:rsidRPr="005973A4">
        <w:t>7</w:t>
      </w:r>
      <w:r w:rsidRPr="005973A4">
        <w:t xml:space="preserve">.2. Условий несоответствие количества ценных бумаг было вызвано действиями держателя реестра, другого депозитария, Иностранного депозитария, Депозитарий, имеет право обратного требования (регресса) к соответствующему лицу в размере возмещенных Депозитарием убытков, включая расходы, понесенные Депозитарием. </w:t>
      </w:r>
    </w:p>
    <w:p w14:paraId="2E95CDDB" w14:textId="5C24BBF0" w:rsidR="00AD15B7" w:rsidRPr="005973A4" w:rsidRDefault="00AD15B7" w:rsidP="00371DA0">
      <w:pPr>
        <w:pStyle w:val="25"/>
        <w:numPr>
          <w:ilvl w:val="1"/>
          <w:numId w:val="47"/>
        </w:numPr>
        <w:tabs>
          <w:tab w:val="clear" w:pos="2136"/>
          <w:tab w:val="left" w:pos="851"/>
        </w:tabs>
        <w:spacing w:before="120"/>
        <w:ind w:left="709" w:hanging="709"/>
      </w:pPr>
      <w:r w:rsidRPr="005973A4">
        <w:t>Депозитарий освобождается от исполнения обязанностей, предусмотренных пунктом 4</w:t>
      </w:r>
      <w:r w:rsidR="009F5507" w:rsidRPr="005973A4">
        <w:t>7</w:t>
      </w:r>
      <w:r w:rsidRPr="005973A4">
        <w:t>.4. Условий, если списание ценных бумаг было вызвано действиями другого депозитария (Иностранного депозитария), депонентом (клиентом) которого он стал в соответствии с письменным указанием своего Депонента.</w:t>
      </w:r>
    </w:p>
    <w:p w14:paraId="44071C88" w14:textId="3B53D8DA" w:rsidR="000B7556" w:rsidRPr="005973A4" w:rsidRDefault="00225924" w:rsidP="000503C8">
      <w:pPr>
        <w:pStyle w:val="10"/>
        <w:keepNext w:val="0"/>
        <w:tabs>
          <w:tab w:val="clear" w:pos="360"/>
          <w:tab w:val="left" w:pos="709"/>
        </w:tabs>
        <w:spacing w:before="120"/>
      </w:pPr>
      <w:bookmarkStart w:id="139" w:name="_Toc109352148"/>
      <w:r w:rsidRPr="005973A4">
        <w:t xml:space="preserve">Раздел 6. </w:t>
      </w:r>
      <w:r w:rsidR="000B7556" w:rsidRPr="005973A4">
        <w:t>С</w:t>
      </w:r>
      <w:bookmarkEnd w:id="133"/>
      <w:bookmarkEnd w:id="134"/>
      <w:r w:rsidR="002806AF" w:rsidRPr="005973A4">
        <w:t>ТОИМОСТЬ И ОПЛАТА УСЛУ</w:t>
      </w:r>
      <w:r w:rsidR="00C070FE">
        <w:t>Г</w:t>
      </w:r>
      <w:r w:rsidR="002806AF" w:rsidRPr="005973A4">
        <w:t xml:space="preserve"> ДЕПОЗИТАРИЯ</w:t>
      </w:r>
      <w:bookmarkEnd w:id="139"/>
    </w:p>
    <w:p w14:paraId="6A8AFB80" w14:textId="50243D1B" w:rsidR="00D6626D" w:rsidRPr="005973A4" w:rsidRDefault="00F11307" w:rsidP="00D6626D">
      <w:pPr>
        <w:pStyle w:val="20"/>
        <w:spacing w:before="120" w:after="0"/>
        <w:rPr>
          <w:rFonts w:ascii="Times New Roman" w:hAnsi="Times New Roman"/>
          <w:i w:val="0"/>
        </w:rPr>
      </w:pPr>
      <w:bookmarkStart w:id="140" w:name="_Toc109352149"/>
      <w:r w:rsidRPr="005973A4">
        <w:rPr>
          <w:rFonts w:ascii="Times New Roman" w:hAnsi="Times New Roman"/>
          <w:i w:val="0"/>
        </w:rPr>
        <w:t>Статья 4</w:t>
      </w:r>
      <w:r w:rsidR="00167964" w:rsidRPr="005973A4">
        <w:rPr>
          <w:rFonts w:ascii="Times New Roman" w:hAnsi="Times New Roman"/>
          <w:i w:val="0"/>
        </w:rPr>
        <w:t>8</w:t>
      </w:r>
      <w:r w:rsidR="00FB4C4B" w:rsidRPr="005973A4">
        <w:rPr>
          <w:rFonts w:ascii="Times New Roman" w:hAnsi="Times New Roman"/>
          <w:i w:val="0"/>
        </w:rPr>
        <w:t xml:space="preserve">. </w:t>
      </w:r>
      <w:r w:rsidR="00D6626D" w:rsidRPr="005973A4">
        <w:rPr>
          <w:rFonts w:ascii="Times New Roman" w:hAnsi="Times New Roman"/>
          <w:i w:val="0"/>
        </w:rPr>
        <w:t>Стоимость и оплата</w:t>
      </w:r>
      <w:r w:rsidR="00167964" w:rsidRPr="005973A4">
        <w:rPr>
          <w:rFonts w:ascii="Times New Roman" w:hAnsi="Times New Roman"/>
          <w:i w:val="0"/>
        </w:rPr>
        <w:t xml:space="preserve"> </w:t>
      </w:r>
      <w:r w:rsidR="00307BEE" w:rsidRPr="005973A4">
        <w:rPr>
          <w:rFonts w:ascii="Times New Roman" w:hAnsi="Times New Roman"/>
          <w:i w:val="0"/>
        </w:rPr>
        <w:t>У</w:t>
      </w:r>
      <w:r w:rsidR="00D6626D" w:rsidRPr="005973A4">
        <w:rPr>
          <w:rFonts w:ascii="Times New Roman" w:hAnsi="Times New Roman"/>
          <w:i w:val="0"/>
        </w:rPr>
        <w:t>слуг</w:t>
      </w:r>
      <w:bookmarkEnd w:id="140"/>
      <w:r w:rsidR="00D6626D" w:rsidRPr="005973A4">
        <w:rPr>
          <w:rFonts w:ascii="Times New Roman" w:hAnsi="Times New Roman"/>
          <w:i w:val="0"/>
        </w:rPr>
        <w:t xml:space="preserve"> </w:t>
      </w:r>
    </w:p>
    <w:p w14:paraId="7AAA3C8E" w14:textId="4303801A" w:rsidR="003D7C2C" w:rsidRPr="005973A4" w:rsidRDefault="00307BEE" w:rsidP="00371DA0">
      <w:pPr>
        <w:pStyle w:val="25"/>
        <w:numPr>
          <w:ilvl w:val="1"/>
          <w:numId w:val="82"/>
        </w:numPr>
        <w:spacing w:before="120"/>
        <w:ind w:left="709" w:hanging="709"/>
      </w:pPr>
      <w:r w:rsidRPr="005973A4">
        <w:t>Депонент</w:t>
      </w:r>
      <w:r w:rsidR="00D6626D" w:rsidRPr="005973A4">
        <w:t xml:space="preserve"> обязуется оплачивать Услуги в соответствии с Регламентом, и в размере, установленном Тарифами</w:t>
      </w:r>
      <w:r w:rsidRPr="005973A4">
        <w:t xml:space="preserve"> НРД</w:t>
      </w:r>
      <w:r w:rsidR="003D7C2C" w:rsidRPr="005973A4">
        <w:t>.</w:t>
      </w:r>
    </w:p>
    <w:p w14:paraId="70DF4F50" w14:textId="734E59C9" w:rsidR="00D6626D" w:rsidRPr="005973A4" w:rsidRDefault="003D7C2C" w:rsidP="00371DA0">
      <w:pPr>
        <w:pStyle w:val="25"/>
        <w:numPr>
          <w:ilvl w:val="1"/>
          <w:numId w:val="82"/>
        </w:numPr>
        <w:spacing w:before="120"/>
        <w:ind w:left="709" w:hanging="709"/>
      </w:pPr>
      <w:r w:rsidRPr="005973A4">
        <w:t>Стоимость у</w:t>
      </w:r>
      <w:r w:rsidR="0098426F" w:rsidRPr="005973A4">
        <w:t>слуг по учету и переходу прав на облигации с обязательным централизованным хранением или централизованным учетом в Депозитарии, учитываемые на Казначейском счете депо эмитента (лица, обязанного по ценным бумагам)</w:t>
      </w:r>
      <w:r w:rsidRPr="005973A4">
        <w:t xml:space="preserve">, </w:t>
      </w:r>
      <w:r w:rsidR="00006C9C" w:rsidRPr="005973A4">
        <w:t xml:space="preserve">рассчитывается в соответствии с </w:t>
      </w:r>
      <w:r w:rsidR="00006C9C" w:rsidRPr="005973A4">
        <w:rPr>
          <w:szCs w:val="24"/>
        </w:rPr>
        <w:t>Тарифами на услуги эмитентам облигаций</w:t>
      </w:r>
      <w:r w:rsidR="00006C9C" w:rsidRPr="005973A4">
        <w:t xml:space="preserve"> </w:t>
      </w:r>
      <w:r w:rsidRPr="005973A4">
        <w:t>и оплачива</w:t>
      </w:r>
      <w:r w:rsidR="00006C9C" w:rsidRPr="005973A4">
        <w:t>е</w:t>
      </w:r>
      <w:r w:rsidRPr="005973A4">
        <w:t xml:space="preserve">тся </w:t>
      </w:r>
      <w:r w:rsidR="0098426F" w:rsidRPr="005973A4">
        <w:t xml:space="preserve">Депонентом единовременным авансовым платежом на основании счета Депозитария в порядке, предусмотренном </w:t>
      </w:r>
      <w:r w:rsidR="001C0C2C" w:rsidRPr="005973A4">
        <w:t>д</w:t>
      </w:r>
      <w:r w:rsidR="0098426F" w:rsidRPr="005973A4">
        <w:t>оговором Эмиссионного счета, зак</w:t>
      </w:r>
      <w:r w:rsidR="00F36473" w:rsidRPr="005973A4">
        <w:t>люченным между Депозитарием и эмитентом.</w:t>
      </w:r>
      <w:r w:rsidR="0098426F" w:rsidRPr="005973A4">
        <w:t xml:space="preserve"> </w:t>
      </w:r>
    </w:p>
    <w:p w14:paraId="43044B59" w14:textId="59C87FF8" w:rsidR="00307BEE" w:rsidRPr="005973A4" w:rsidRDefault="00307BEE" w:rsidP="00371DA0">
      <w:pPr>
        <w:pStyle w:val="25"/>
        <w:numPr>
          <w:ilvl w:val="1"/>
          <w:numId w:val="82"/>
        </w:numPr>
        <w:spacing w:before="120"/>
        <w:ind w:left="709" w:hanging="709"/>
      </w:pPr>
      <w:r w:rsidRPr="005973A4">
        <w:t>Депозитарий выставляет счет и предоставляет иные Учетные документы не позднее 5 (пятого) рабочего дня месяца, следующего за расчетным.</w:t>
      </w:r>
    </w:p>
    <w:p w14:paraId="2BE681C3" w14:textId="3771F0DA" w:rsidR="003E5239" w:rsidRPr="005973A4" w:rsidRDefault="003E5239" w:rsidP="00371DA0">
      <w:pPr>
        <w:pStyle w:val="25"/>
        <w:numPr>
          <w:ilvl w:val="1"/>
          <w:numId w:val="82"/>
        </w:numPr>
        <w:spacing w:before="120"/>
        <w:ind w:left="709" w:hanging="709"/>
      </w:pPr>
      <w:r w:rsidRPr="005973A4">
        <w:t>Учетные документы предоставляются Депоненту:</w:t>
      </w:r>
    </w:p>
    <w:p w14:paraId="7F0D3FF6" w14:textId="77777777" w:rsidR="003E5239" w:rsidRPr="005973A4" w:rsidRDefault="003E5239" w:rsidP="00371DA0">
      <w:pPr>
        <w:pStyle w:val="25"/>
        <w:numPr>
          <w:ilvl w:val="2"/>
          <w:numId w:val="82"/>
        </w:numPr>
        <w:spacing w:before="120"/>
        <w:ind w:left="709" w:hanging="709"/>
      </w:pPr>
      <w:r w:rsidRPr="005973A4">
        <w:t>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в офисе Депозитария. При необходимости Депозитарий вправе направить оригиналы Учетных документов по почтовому адресу;</w:t>
      </w:r>
    </w:p>
    <w:p w14:paraId="2A3F586B" w14:textId="535F3D77" w:rsidR="003E5239" w:rsidRPr="005973A4" w:rsidRDefault="003E5239" w:rsidP="00371DA0">
      <w:pPr>
        <w:pStyle w:val="25"/>
        <w:numPr>
          <w:ilvl w:val="2"/>
          <w:numId w:val="82"/>
        </w:numPr>
        <w:spacing w:before="120"/>
        <w:ind w:left="709" w:hanging="709"/>
      </w:pPr>
      <w:r w:rsidRPr="005973A4">
        <w:t>при отсутствии электронного документооборота между Сторонами – в виде документов на бумажном носителе в офисе Депозитария. При необходимости Депозитарий вправе направить оригиналы Учетных документов по почтовому адресу;</w:t>
      </w:r>
    </w:p>
    <w:p w14:paraId="5086EC10" w14:textId="60B6BEC0" w:rsidR="003E5239" w:rsidRPr="005973A4" w:rsidRDefault="003E5239" w:rsidP="00371DA0">
      <w:pPr>
        <w:pStyle w:val="25"/>
        <w:numPr>
          <w:ilvl w:val="2"/>
          <w:numId w:val="82"/>
        </w:numPr>
        <w:spacing w:before="120"/>
        <w:ind w:left="709" w:hanging="709"/>
      </w:pPr>
      <w:bookmarkStart w:id="141" w:name="_Ref82013130"/>
      <w:r w:rsidRPr="005973A4">
        <w:t xml:space="preserve">в случае подключения обмена Учетными документами через информационную систему, оператор которой соответствует требованиям </w:t>
      </w:r>
      <w:r w:rsidR="0084051A" w:rsidRPr="005973A4">
        <w:t>Федеральной налоговой службы (</w:t>
      </w:r>
      <w:r w:rsidRPr="005973A4">
        <w:t>ФНС России</w:t>
      </w:r>
      <w:r w:rsidR="0084051A" w:rsidRPr="005973A4">
        <w:t>)</w:t>
      </w:r>
      <w:r w:rsidRPr="005973A4">
        <w:t xml:space="preserve"> – в порядке, предусмотренном Договором ЭДО.</w:t>
      </w:r>
      <w:bookmarkEnd w:id="141"/>
    </w:p>
    <w:p w14:paraId="5AB17394" w14:textId="1CCB1501" w:rsidR="003E5239" w:rsidRPr="005973A4" w:rsidRDefault="003E5239" w:rsidP="00371DA0">
      <w:pPr>
        <w:pStyle w:val="25"/>
        <w:numPr>
          <w:ilvl w:val="1"/>
          <w:numId w:val="82"/>
        </w:numPr>
        <w:spacing w:before="120"/>
        <w:ind w:left="709" w:hanging="709"/>
      </w:pPr>
      <w:r w:rsidRPr="005973A4">
        <w:t xml:space="preserve">В случае подключения обмена, предусмотренного пунктом </w:t>
      </w:r>
      <w:r w:rsidR="00371DA0" w:rsidRPr="002D0A97">
        <w:fldChar w:fldCharType="begin"/>
      </w:r>
      <w:r w:rsidR="00371DA0" w:rsidRPr="005973A4">
        <w:instrText xml:space="preserve"> REF _Ref82013130 \r \h </w:instrText>
      </w:r>
      <w:r w:rsidR="00C7645C" w:rsidRPr="005973A4">
        <w:instrText xml:space="preserve"> \* MERGEFORMAT </w:instrText>
      </w:r>
      <w:r w:rsidR="00371DA0" w:rsidRPr="002D0A97">
        <w:fldChar w:fldCharType="separate"/>
      </w:r>
      <w:r w:rsidR="007C3C1A">
        <w:t>48.4.3</w:t>
      </w:r>
      <w:r w:rsidR="00371DA0" w:rsidRPr="002D0A97">
        <w:fldChar w:fldCharType="end"/>
      </w:r>
      <w:r w:rsidRPr="005973A4">
        <w:t xml:space="preserve"> Условий,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6C6BB802" w14:textId="5CC4ED67" w:rsidR="00D6626D" w:rsidRPr="005973A4" w:rsidRDefault="003E5239" w:rsidP="00371DA0">
      <w:pPr>
        <w:pStyle w:val="25"/>
        <w:numPr>
          <w:ilvl w:val="1"/>
          <w:numId w:val="82"/>
        </w:numPr>
        <w:spacing w:before="120"/>
        <w:ind w:left="709" w:hanging="709"/>
      </w:pPr>
      <w:r w:rsidRPr="005973A4">
        <w:t>Депонент обязан оплатить</w:t>
      </w:r>
      <w:r w:rsidR="00190DE2" w:rsidRPr="005973A4">
        <w:t xml:space="preserve"> </w:t>
      </w:r>
      <w:r w:rsidR="00D6626D" w:rsidRPr="005973A4">
        <w:t>счет путем перечисления денежных средств по банковским реквизитам Депозитария, указанным в счете, не позднее 20 (двадцатого) числа месяца, следующего за расчетным. Счет на оплату Услуг, оказанных Депоненту в декабре, Депонент обязан оплатить не позднее 31 (тридцать первого) января. Датой оплаты счета является дата поступления денежных средств на корреспондентский счет Депозитария.</w:t>
      </w:r>
    </w:p>
    <w:p w14:paraId="324DAC40" w14:textId="1CB30783" w:rsidR="00190DE2" w:rsidRPr="005973A4" w:rsidRDefault="00190DE2" w:rsidP="00371DA0">
      <w:pPr>
        <w:pStyle w:val="25"/>
        <w:numPr>
          <w:ilvl w:val="1"/>
          <w:numId w:val="82"/>
        </w:numPr>
        <w:spacing w:before="120"/>
        <w:ind w:left="709" w:hanging="709"/>
      </w:pPr>
      <w:r w:rsidRPr="005973A4">
        <w:lastRenderedPageBreak/>
        <w:t>При несоблюдении срока оплаты Депозитарий вправе потребовать уплаты неустойки в размере 1 (одного) процента от несвоевременно оплаченной суммы за каждый день просрочки, но не более 10 (десяти) процентов от указанной суммы.</w:t>
      </w:r>
    </w:p>
    <w:p w14:paraId="4EA7F6C7" w14:textId="19C44FA3" w:rsidR="00190DE2" w:rsidRPr="005973A4" w:rsidRDefault="00190DE2" w:rsidP="00371DA0">
      <w:pPr>
        <w:pStyle w:val="25"/>
        <w:numPr>
          <w:ilvl w:val="1"/>
          <w:numId w:val="82"/>
        </w:numPr>
        <w:spacing w:before="120"/>
        <w:ind w:left="709" w:hanging="709"/>
      </w:pPr>
      <w:r w:rsidRPr="005973A4">
        <w:t xml:space="preserve">В случае нарушения </w:t>
      </w:r>
      <w:r w:rsidR="008A0A7B" w:rsidRPr="005973A4">
        <w:t>срока оплаты более чем на один календарный месяц Депозитарий вправе:</w:t>
      </w:r>
    </w:p>
    <w:p w14:paraId="7094DBE2" w14:textId="3F4103B9" w:rsidR="008A0A7B" w:rsidRPr="005973A4" w:rsidRDefault="00B02333" w:rsidP="00371DA0">
      <w:pPr>
        <w:pStyle w:val="25"/>
        <w:numPr>
          <w:ilvl w:val="2"/>
          <w:numId w:val="82"/>
        </w:numPr>
        <w:spacing w:before="120"/>
        <w:ind w:left="709" w:hanging="709"/>
      </w:pPr>
      <w:r w:rsidRPr="005973A4">
        <w:t>п</w:t>
      </w:r>
      <w:r w:rsidR="008A0A7B" w:rsidRPr="005973A4">
        <w:t>риостановить оказание Услуг;</w:t>
      </w:r>
    </w:p>
    <w:p w14:paraId="6C478776" w14:textId="4EAB4244" w:rsidR="008A0A7B" w:rsidRPr="005973A4" w:rsidRDefault="00B02333" w:rsidP="00371DA0">
      <w:pPr>
        <w:pStyle w:val="25"/>
        <w:numPr>
          <w:ilvl w:val="2"/>
          <w:numId w:val="82"/>
        </w:numPr>
        <w:spacing w:before="120"/>
        <w:ind w:left="709" w:hanging="709"/>
      </w:pPr>
      <w:r w:rsidRPr="005973A4">
        <w:t>п</w:t>
      </w:r>
      <w:r w:rsidR="008A0A7B" w:rsidRPr="005973A4">
        <w:t>отребовать оплаты путем внесения авансовых платежей и не оказывать Услуги, если внесенный авансовый платеж недостаточен</w:t>
      </w:r>
      <w:r w:rsidRPr="005973A4">
        <w:t>.</w:t>
      </w:r>
    </w:p>
    <w:p w14:paraId="1B1A181A" w14:textId="35412557" w:rsidR="00044F3F" w:rsidRPr="005973A4" w:rsidRDefault="00044F3F" w:rsidP="00E83DBB">
      <w:pPr>
        <w:pStyle w:val="25"/>
        <w:numPr>
          <w:ilvl w:val="1"/>
          <w:numId w:val="82"/>
        </w:numPr>
        <w:spacing w:before="120"/>
        <w:ind w:left="709" w:hanging="709"/>
      </w:pPr>
      <w:r w:rsidRPr="005973A4">
        <w:t>В том случае если организация, являющаяся Депонентом Депозитария, входит в банковский холдинг, банковскую группу или группу компаний, для расчета стоимости услуг в соответствии с Тарифами НРД Депонент должен предоставить в Депозитарий уведомление об образовании банковского холдинга/банковской группы/группы компаний, содержащее сведения об организациях, входящих в банковский холдинг, банковскую группу, группу компаний. Расчет стоимости услуг с учетом информации, содержащейся в уведомлении об образовании банковского холдинга, банковской группы, группы лиц, осуществляется с расчетного месяца, следующего за месяцем, в течение которого было предоставлено указанное уведомление.</w:t>
      </w:r>
    </w:p>
    <w:p w14:paraId="49590F78" w14:textId="77777777" w:rsidR="00FB4C4B" w:rsidRPr="005973A4" w:rsidRDefault="00FB4C4B" w:rsidP="00FB4C4B">
      <w:pPr>
        <w:pStyle w:val="10"/>
        <w:keepNext w:val="0"/>
        <w:tabs>
          <w:tab w:val="clear" w:pos="360"/>
          <w:tab w:val="left" w:pos="709"/>
        </w:tabs>
        <w:spacing w:before="120" w:after="0"/>
      </w:pPr>
      <w:bookmarkStart w:id="142" w:name="_Toc109352150"/>
      <w:bookmarkStart w:id="143" w:name="_Toc70310455"/>
      <w:bookmarkStart w:id="144" w:name="_Toc70311016"/>
      <w:bookmarkStart w:id="145" w:name="_Toc71514678"/>
      <w:bookmarkStart w:id="146" w:name="_Toc78078587"/>
      <w:bookmarkStart w:id="147" w:name="_Toc78080558"/>
      <w:bookmarkStart w:id="148" w:name="_Toc96490981"/>
      <w:bookmarkStart w:id="149" w:name="_Toc97086759"/>
      <w:bookmarkStart w:id="150" w:name="_Toc100119588"/>
      <w:bookmarkStart w:id="151" w:name="_Toc101605871"/>
      <w:bookmarkStart w:id="152" w:name="_Toc101948414"/>
      <w:bookmarkStart w:id="153" w:name="_Toc148959911"/>
      <w:bookmarkStart w:id="154" w:name="_Toc244072250"/>
      <w:bookmarkStart w:id="155" w:name="_Toc244072658"/>
      <w:bookmarkStart w:id="156" w:name="_Ref285712826"/>
      <w:bookmarkStart w:id="157" w:name="_Ref382312086"/>
      <w:r w:rsidRPr="005973A4">
        <w:t>Раздел 7. ЧРЕЗВЫЧАЙНЫЕ СИТУАЦИИ</w:t>
      </w:r>
      <w:bookmarkEnd w:id="142"/>
    </w:p>
    <w:p w14:paraId="78B3492E" w14:textId="67EC2C0A" w:rsidR="00FB4C4B" w:rsidRPr="005973A4" w:rsidRDefault="00F11307" w:rsidP="00FB4C4B">
      <w:pPr>
        <w:pStyle w:val="20"/>
        <w:spacing w:before="120" w:after="0"/>
        <w:rPr>
          <w:rFonts w:ascii="Times New Roman" w:hAnsi="Times New Roman"/>
          <w:i w:val="0"/>
        </w:rPr>
      </w:pPr>
      <w:bookmarkStart w:id="158" w:name="_Toc109352151"/>
      <w:r w:rsidRPr="005973A4">
        <w:rPr>
          <w:rFonts w:ascii="Times New Roman" w:hAnsi="Times New Roman"/>
          <w:i w:val="0"/>
        </w:rPr>
        <w:t xml:space="preserve">Статья </w:t>
      </w:r>
      <w:r w:rsidR="00431B30" w:rsidRPr="005973A4">
        <w:rPr>
          <w:rFonts w:ascii="Times New Roman" w:hAnsi="Times New Roman"/>
          <w:i w:val="0"/>
        </w:rPr>
        <w:t>4</w:t>
      </w:r>
      <w:r w:rsidR="004B588F" w:rsidRPr="005973A4">
        <w:rPr>
          <w:rFonts w:ascii="Times New Roman" w:hAnsi="Times New Roman"/>
          <w:i w:val="0"/>
        </w:rPr>
        <w:t>9</w:t>
      </w:r>
      <w:r w:rsidR="00FB4C4B" w:rsidRPr="005973A4">
        <w:rPr>
          <w:rFonts w:ascii="Times New Roman" w:hAnsi="Times New Roman"/>
          <w:i w:val="0"/>
        </w:rPr>
        <w:t>. Признание ситуации чрезвычайной</w:t>
      </w:r>
      <w:bookmarkEnd w:id="158"/>
    </w:p>
    <w:p w14:paraId="110B5AB5" w14:textId="5A69AB3C" w:rsidR="00FB4C4B" w:rsidRPr="005973A4" w:rsidRDefault="00FB4C4B" w:rsidP="00B02333">
      <w:pPr>
        <w:widowControl w:val="0"/>
        <w:numPr>
          <w:ilvl w:val="0"/>
          <w:numId w:val="43"/>
        </w:numPr>
        <w:tabs>
          <w:tab w:val="left" w:pos="142"/>
        </w:tabs>
        <w:adjustRightInd w:val="0"/>
        <w:spacing w:before="120"/>
        <w:ind w:left="709" w:hanging="709"/>
        <w:jc w:val="both"/>
        <w:textAlignment w:val="baseline"/>
        <w:rPr>
          <w:bCs/>
          <w:sz w:val="24"/>
          <w:szCs w:val="24"/>
          <w:lang w:eastAsia="en-US"/>
        </w:rPr>
      </w:pPr>
      <w:r w:rsidRPr="005973A4">
        <w:rPr>
          <w:bCs/>
          <w:sz w:val="24"/>
          <w:szCs w:val="24"/>
          <w:lang w:eastAsia="en-US"/>
        </w:rPr>
        <w:t>Чрезвычайной ситуацией может быть признана ситуация, связанная с наступлением обстоятельств, препятствующих депозитарному обслуживанию Депонентов и/или исполнению Депозитарием своих обязательств перед Депонентами, в том числе:</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7BA381EE" w14:textId="77777777" w:rsidR="00FB4C4B" w:rsidRPr="005973A4" w:rsidRDefault="00FB4C4B" w:rsidP="00B02333">
      <w:pPr>
        <w:pStyle w:val="810"/>
        <w:numPr>
          <w:ilvl w:val="2"/>
          <w:numId w:val="3"/>
        </w:numPr>
        <w:spacing w:before="120" w:line="240" w:lineRule="auto"/>
        <w:ind w:left="993" w:hanging="283"/>
        <w:jc w:val="both"/>
      </w:pPr>
      <w:bookmarkStart w:id="159" w:name="_Toc70310456"/>
      <w:bookmarkStart w:id="160" w:name="_Toc70311017"/>
      <w:bookmarkStart w:id="161" w:name="_Toc71514679"/>
      <w:bookmarkStart w:id="162" w:name="_Toc78078588"/>
      <w:bookmarkStart w:id="163" w:name="_Toc78080559"/>
      <w:bookmarkStart w:id="164" w:name="_Toc96490982"/>
      <w:bookmarkStart w:id="165" w:name="_Toc97086760"/>
      <w:bookmarkStart w:id="166" w:name="_Toc100119589"/>
      <w:bookmarkStart w:id="167" w:name="_Toc101605872"/>
      <w:bookmarkStart w:id="168" w:name="_Toc101948415"/>
      <w:bookmarkStart w:id="169" w:name="_Toc148959912"/>
      <w:bookmarkStart w:id="170" w:name="_Toc244072251"/>
      <w:bookmarkStart w:id="171" w:name="_Toc244072659"/>
      <w:r w:rsidRPr="005973A4">
        <w:t>обстоятельств, вызывающих и/или создающих предпосылки к возникновению сбоев (отказов) при эксплуатации оборудования Депозитария и/или непосредственно препятствующих его нормальному (штатному) функционированию (в том числе, обстоятельств непреодолимой силы, а также сбоев, неисправностей, отказов систем связи, энергоснабжения и других систем жизнеобеспечения, а также иных обстоятельств);</w:t>
      </w:r>
    </w:p>
    <w:p w14:paraId="4ABC7FCC" w14:textId="77777777" w:rsidR="00FB4C4B" w:rsidRPr="005973A4" w:rsidRDefault="00FB4C4B" w:rsidP="00B02333">
      <w:pPr>
        <w:pStyle w:val="810"/>
        <w:numPr>
          <w:ilvl w:val="2"/>
          <w:numId w:val="3"/>
        </w:numPr>
        <w:spacing w:before="120" w:line="240" w:lineRule="auto"/>
        <w:ind w:left="993" w:hanging="283"/>
        <w:jc w:val="both"/>
      </w:pPr>
      <w:r w:rsidRPr="005973A4">
        <w:t>военных действий, актов террора, диверсий и саботажа, массовых беспорядков, забастовок, смены политического режима, других политических осложнений, как в Российской Федерации, так и в иных государствах;</w:t>
      </w:r>
    </w:p>
    <w:p w14:paraId="3C7F8429" w14:textId="77777777" w:rsidR="00FB4C4B" w:rsidRPr="005973A4" w:rsidRDefault="00FB4C4B" w:rsidP="00B02333">
      <w:pPr>
        <w:pStyle w:val="810"/>
        <w:numPr>
          <w:ilvl w:val="2"/>
          <w:numId w:val="3"/>
        </w:numPr>
        <w:spacing w:before="120" w:line="240" w:lineRule="auto"/>
        <w:ind w:left="993" w:hanging="283"/>
        <w:jc w:val="both"/>
      </w:pPr>
      <w:r w:rsidRPr="005973A4">
        <w:t>решений органов государственной власти, иных органов, учреждений и организаций Российской Федерации и/или иных государств;</w:t>
      </w:r>
    </w:p>
    <w:p w14:paraId="02FDE493" w14:textId="77777777" w:rsidR="00FB4C4B" w:rsidRPr="005973A4" w:rsidRDefault="00FB4C4B" w:rsidP="00B02333">
      <w:pPr>
        <w:pStyle w:val="810"/>
        <w:numPr>
          <w:ilvl w:val="2"/>
          <w:numId w:val="3"/>
        </w:numPr>
        <w:spacing w:before="120" w:line="240" w:lineRule="auto"/>
        <w:ind w:left="993" w:hanging="283"/>
        <w:jc w:val="both"/>
      </w:pPr>
      <w:r w:rsidRPr="005973A4">
        <w:t>пожаров или иных несчастных случаев, разрушений или значительных повреждений в занимаемых Депозитарием помещениях;</w:t>
      </w:r>
    </w:p>
    <w:p w14:paraId="6136A069" w14:textId="77777777" w:rsidR="00FB4C4B" w:rsidRPr="005973A4" w:rsidRDefault="00FB4C4B" w:rsidP="00B02333">
      <w:pPr>
        <w:pStyle w:val="810"/>
        <w:numPr>
          <w:ilvl w:val="2"/>
          <w:numId w:val="3"/>
        </w:numPr>
        <w:spacing w:before="120" w:line="240" w:lineRule="auto"/>
        <w:ind w:left="993" w:hanging="283"/>
        <w:jc w:val="both"/>
      </w:pPr>
      <w:r w:rsidRPr="005973A4">
        <w:t>любых иных обстоятельств, которые создают или могут создать угрозу жизни или здоровью работников Депозитария и/или работников Депонентов.</w:t>
      </w:r>
    </w:p>
    <w:p w14:paraId="07B4C127" w14:textId="77777777" w:rsidR="00FB4C4B" w:rsidRPr="005973A4" w:rsidRDefault="00FB4C4B" w:rsidP="00663D07">
      <w:pPr>
        <w:widowControl w:val="0"/>
        <w:numPr>
          <w:ilvl w:val="0"/>
          <w:numId w:val="43"/>
        </w:numPr>
        <w:tabs>
          <w:tab w:val="left" w:pos="142"/>
        </w:tabs>
        <w:adjustRightInd w:val="0"/>
        <w:spacing w:before="120"/>
        <w:ind w:left="709" w:hanging="709"/>
        <w:jc w:val="both"/>
        <w:textAlignment w:val="baseline"/>
        <w:rPr>
          <w:bCs/>
          <w:sz w:val="24"/>
          <w:szCs w:val="24"/>
          <w:lang w:eastAsia="en-US"/>
        </w:rPr>
      </w:pPr>
      <w:bookmarkStart w:id="172" w:name="_Toc148959913"/>
      <w:bookmarkStart w:id="173" w:name="_Toc244072252"/>
      <w:bookmarkStart w:id="174" w:name="_Toc244072660"/>
      <w:bookmarkStart w:id="175" w:name="_Toc70310457"/>
      <w:bookmarkStart w:id="176" w:name="_Toc70311018"/>
      <w:bookmarkStart w:id="177" w:name="_Toc71514680"/>
      <w:bookmarkStart w:id="178" w:name="_Toc78078589"/>
      <w:bookmarkStart w:id="179" w:name="_Toc78080560"/>
      <w:bookmarkStart w:id="180" w:name="_Toc96490983"/>
      <w:bookmarkStart w:id="181" w:name="_Toc97086761"/>
      <w:bookmarkStart w:id="182" w:name="_Toc100119590"/>
      <w:bookmarkStart w:id="183" w:name="_Toc101605873"/>
      <w:bookmarkStart w:id="184" w:name="_Toc101948416"/>
      <w:bookmarkEnd w:id="159"/>
      <w:bookmarkEnd w:id="160"/>
      <w:bookmarkEnd w:id="161"/>
      <w:bookmarkEnd w:id="162"/>
      <w:bookmarkEnd w:id="163"/>
      <w:bookmarkEnd w:id="164"/>
      <w:bookmarkEnd w:id="165"/>
      <w:bookmarkEnd w:id="166"/>
      <w:bookmarkEnd w:id="167"/>
      <w:bookmarkEnd w:id="168"/>
      <w:bookmarkEnd w:id="169"/>
      <w:bookmarkEnd w:id="170"/>
      <w:bookmarkEnd w:id="171"/>
      <w:r w:rsidRPr="005973A4">
        <w:rPr>
          <w:bCs/>
          <w:sz w:val="24"/>
          <w:szCs w:val="24"/>
          <w:lang w:eastAsia="en-US"/>
        </w:rPr>
        <w:t>Признание ситуации чрезвычайной осуществляется по решению Депозитария.</w:t>
      </w:r>
      <w:bookmarkEnd w:id="172"/>
      <w:bookmarkEnd w:id="173"/>
      <w:bookmarkEnd w:id="174"/>
    </w:p>
    <w:p w14:paraId="3C62B9F4" w14:textId="77777777" w:rsidR="00FB4C4B" w:rsidRPr="005973A4" w:rsidRDefault="00FB4C4B" w:rsidP="00663D07">
      <w:pPr>
        <w:widowControl w:val="0"/>
        <w:numPr>
          <w:ilvl w:val="0"/>
          <w:numId w:val="43"/>
        </w:numPr>
        <w:tabs>
          <w:tab w:val="left" w:pos="142"/>
        </w:tabs>
        <w:adjustRightInd w:val="0"/>
        <w:spacing w:before="120"/>
        <w:ind w:left="709" w:hanging="709"/>
        <w:jc w:val="both"/>
        <w:textAlignment w:val="baseline"/>
        <w:rPr>
          <w:bCs/>
          <w:sz w:val="24"/>
          <w:szCs w:val="24"/>
          <w:lang w:eastAsia="en-US"/>
        </w:rPr>
      </w:pPr>
      <w:bookmarkStart w:id="185" w:name="_Toc70310458"/>
      <w:bookmarkStart w:id="186" w:name="_Toc70311019"/>
      <w:bookmarkStart w:id="187" w:name="_Toc71514681"/>
      <w:bookmarkStart w:id="188" w:name="_Toc78078590"/>
      <w:bookmarkStart w:id="189" w:name="_Toc78080561"/>
      <w:bookmarkStart w:id="190" w:name="_Toc96490984"/>
      <w:bookmarkStart w:id="191" w:name="_Toc97086762"/>
      <w:bookmarkStart w:id="192" w:name="_Toc100119591"/>
      <w:bookmarkStart w:id="193" w:name="_Toc101605874"/>
      <w:bookmarkStart w:id="194" w:name="_Toc101948417"/>
      <w:bookmarkStart w:id="195" w:name="_Toc148959914"/>
      <w:bookmarkStart w:id="196" w:name="_Toc244072253"/>
      <w:bookmarkStart w:id="197" w:name="_Toc244072661"/>
      <w:bookmarkEnd w:id="175"/>
      <w:bookmarkEnd w:id="176"/>
      <w:bookmarkEnd w:id="177"/>
      <w:bookmarkEnd w:id="178"/>
      <w:bookmarkEnd w:id="179"/>
      <w:bookmarkEnd w:id="180"/>
      <w:bookmarkEnd w:id="181"/>
      <w:bookmarkEnd w:id="182"/>
      <w:bookmarkEnd w:id="183"/>
      <w:bookmarkEnd w:id="184"/>
      <w:r w:rsidRPr="005973A4">
        <w:rPr>
          <w:bCs/>
          <w:sz w:val="24"/>
          <w:szCs w:val="24"/>
          <w:lang w:eastAsia="en-US"/>
        </w:rPr>
        <w:t>В случае признания Депозитарием возникшей ситуации чрезвычайной, Депозитарий предпринимает следующие действия:</w:t>
      </w:r>
      <w:bookmarkEnd w:id="185"/>
      <w:bookmarkEnd w:id="186"/>
      <w:bookmarkEnd w:id="187"/>
      <w:bookmarkEnd w:id="188"/>
      <w:bookmarkEnd w:id="189"/>
      <w:bookmarkEnd w:id="190"/>
      <w:bookmarkEnd w:id="191"/>
      <w:bookmarkEnd w:id="192"/>
      <w:bookmarkEnd w:id="193"/>
      <w:bookmarkEnd w:id="194"/>
      <w:bookmarkEnd w:id="195"/>
      <w:bookmarkEnd w:id="196"/>
      <w:bookmarkEnd w:id="197"/>
    </w:p>
    <w:p w14:paraId="328495BD" w14:textId="77777777" w:rsidR="00FB4C4B" w:rsidRPr="005973A4" w:rsidRDefault="00FB4C4B" w:rsidP="00B02333">
      <w:pPr>
        <w:pStyle w:val="810"/>
        <w:numPr>
          <w:ilvl w:val="2"/>
          <w:numId w:val="3"/>
        </w:numPr>
        <w:spacing w:before="120" w:line="240" w:lineRule="auto"/>
        <w:ind w:left="993" w:hanging="283"/>
        <w:jc w:val="both"/>
      </w:pPr>
      <w:r w:rsidRPr="005973A4">
        <w:t>извещает Банк России и Депонентов имеющимися у Депозитария и доступными ей в данной ситуации средствами о возникновении чрезвычайной ситуации и предпринимаемых в связи с этим действиях;</w:t>
      </w:r>
    </w:p>
    <w:p w14:paraId="2371542B" w14:textId="77777777" w:rsidR="00FB4C4B" w:rsidRPr="005973A4" w:rsidRDefault="00FB4C4B" w:rsidP="00B02333">
      <w:pPr>
        <w:pStyle w:val="810"/>
        <w:numPr>
          <w:ilvl w:val="2"/>
          <w:numId w:val="3"/>
        </w:numPr>
        <w:spacing w:before="120" w:line="240" w:lineRule="auto"/>
        <w:ind w:left="993" w:hanging="283"/>
        <w:jc w:val="both"/>
      </w:pPr>
      <w:r w:rsidRPr="005973A4">
        <w:lastRenderedPageBreak/>
        <w:t>по согласованию с Банком России (если таковое согласование с учетом сложившихся обстоятельств было возможным) не осуществляет депозитарное обслуживание Депонентов.</w:t>
      </w:r>
    </w:p>
    <w:p w14:paraId="4DB6CDA9" w14:textId="21F19964" w:rsidR="00FB4C4B" w:rsidRPr="005973A4" w:rsidRDefault="00FB4C4B" w:rsidP="00FB4C4B">
      <w:pPr>
        <w:pStyle w:val="20"/>
        <w:spacing w:before="120" w:after="0"/>
        <w:rPr>
          <w:rFonts w:ascii="Times New Roman" w:hAnsi="Times New Roman"/>
          <w:i w:val="0"/>
        </w:rPr>
      </w:pPr>
      <w:bookmarkStart w:id="198" w:name="_Toc109352152"/>
      <w:bookmarkStart w:id="199" w:name="_Toc70310459"/>
      <w:bookmarkStart w:id="200" w:name="_Toc70311020"/>
      <w:bookmarkStart w:id="201" w:name="_Toc71514682"/>
      <w:bookmarkStart w:id="202" w:name="_Toc78078591"/>
      <w:bookmarkStart w:id="203" w:name="_Toc78080562"/>
      <w:bookmarkStart w:id="204" w:name="_Toc96490985"/>
      <w:bookmarkStart w:id="205" w:name="_Toc97086763"/>
      <w:bookmarkStart w:id="206" w:name="_Toc100119592"/>
      <w:bookmarkStart w:id="207" w:name="_Toc101605875"/>
      <w:bookmarkStart w:id="208" w:name="_Toc101948418"/>
      <w:bookmarkStart w:id="209" w:name="_Toc148959915"/>
      <w:bookmarkStart w:id="210" w:name="_Toc244072254"/>
      <w:bookmarkStart w:id="211" w:name="_Toc244072662"/>
      <w:r w:rsidRPr="005973A4">
        <w:rPr>
          <w:rFonts w:ascii="Times New Roman" w:hAnsi="Times New Roman"/>
          <w:i w:val="0"/>
        </w:rPr>
        <w:t xml:space="preserve">Статья </w:t>
      </w:r>
      <w:r w:rsidR="004B588F" w:rsidRPr="005973A4">
        <w:rPr>
          <w:rFonts w:ascii="Times New Roman" w:hAnsi="Times New Roman"/>
          <w:i w:val="0"/>
        </w:rPr>
        <w:t>50</w:t>
      </w:r>
      <w:r w:rsidRPr="005973A4">
        <w:rPr>
          <w:rFonts w:ascii="Times New Roman" w:hAnsi="Times New Roman"/>
          <w:i w:val="0"/>
        </w:rPr>
        <w:t>. Меры по урегулированию последствий чрезвычайной ситуации</w:t>
      </w:r>
      <w:bookmarkEnd w:id="198"/>
    </w:p>
    <w:p w14:paraId="78FCB6A4" w14:textId="727E7FCE" w:rsidR="00FB4C4B" w:rsidRPr="005973A4" w:rsidRDefault="00FB4C4B" w:rsidP="00663D07">
      <w:pPr>
        <w:widowControl w:val="0"/>
        <w:numPr>
          <w:ilvl w:val="0"/>
          <w:numId w:val="48"/>
        </w:numPr>
        <w:tabs>
          <w:tab w:val="left" w:pos="142"/>
        </w:tabs>
        <w:adjustRightInd w:val="0"/>
        <w:spacing w:before="120"/>
        <w:ind w:left="709" w:hanging="709"/>
        <w:jc w:val="both"/>
        <w:textAlignment w:val="baseline"/>
        <w:rPr>
          <w:bCs/>
          <w:sz w:val="24"/>
          <w:szCs w:val="24"/>
          <w:lang w:eastAsia="en-US"/>
        </w:rPr>
      </w:pPr>
      <w:r w:rsidRPr="005973A4">
        <w:rPr>
          <w:bCs/>
          <w:sz w:val="24"/>
          <w:szCs w:val="24"/>
          <w:lang w:eastAsia="en-US"/>
        </w:rPr>
        <w:t>В качестве мер по урегулированию последствий чрезвычайной ситуации могут быть приняты следующие решения:</w:t>
      </w:r>
      <w:bookmarkEnd w:id="199"/>
      <w:bookmarkEnd w:id="200"/>
      <w:bookmarkEnd w:id="201"/>
      <w:bookmarkEnd w:id="202"/>
      <w:bookmarkEnd w:id="203"/>
      <w:bookmarkEnd w:id="204"/>
      <w:bookmarkEnd w:id="205"/>
      <w:bookmarkEnd w:id="206"/>
      <w:bookmarkEnd w:id="207"/>
      <w:bookmarkEnd w:id="208"/>
      <w:bookmarkEnd w:id="209"/>
      <w:bookmarkEnd w:id="210"/>
      <w:bookmarkEnd w:id="211"/>
    </w:p>
    <w:p w14:paraId="11F7A126" w14:textId="77777777" w:rsidR="00FB4C4B" w:rsidRPr="005973A4" w:rsidRDefault="00FB4C4B" w:rsidP="00B02333">
      <w:pPr>
        <w:pStyle w:val="810"/>
        <w:numPr>
          <w:ilvl w:val="2"/>
          <w:numId w:val="3"/>
        </w:numPr>
        <w:spacing w:before="120" w:line="240" w:lineRule="auto"/>
        <w:ind w:left="993" w:hanging="283"/>
        <w:jc w:val="both"/>
      </w:pPr>
      <w:r w:rsidRPr="005973A4">
        <w:t xml:space="preserve">об изменении способа, порядка и сроков оказания Депоненту депозитарных услуг – по согласованию с Банком России; </w:t>
      </w:r>
    </w:p>
    <w:p w14:paraId="63EDF41D" w14:textId="77777777" w:rsidR="00FB4C4B" w:rsidRPr="005973A4" w:rsidRDefault="00FB4C4B" w:rsidP="00B02333">
      <w:pPr>
        <w:pStyle w:val="810"/>
        <w:numPr>
          <w:ilvl w:val="2"/>
          <w:numId w:val="3"/>
        </w:numPr>
        <w:spacing w:before="120" w:line="240" w:lineRule="auto"/>
        <w:ind w:left="993" w:hanging="283"/>
        <w:jc w:val="both"/>
      </w:pPr>
      <w:r w:rsidRPr="005973A4">
        <w:t>об осуществлении иных действий, направленных на урегулирование чрезвычайной ситуации.</w:t>
      </w:r>
    </w:p>
    <w:p w14:paraId="3ABAD70D" w14:textId="77777777" w:rsidR="00FB4C4B" w:rsidRPr="005973A4" w:rsidRDefault="00FB4C4B" w:rsidP="00663D07">
      <w:pPr>
        <w:widowControl w:val="0"/>
        <w:numPr>
          <w:ilvl w:val="0"/>
          <w:numId w:val="48"/>
        </w:numPr>
        <w:tabs>
          <w:tab w:val="left" w:pos="142"/>
        </w:tabs>
        <w:adjustRightInd w:val="0"/>
        <w:spacing w:before="120"/>
        <w:ind w:left="709" w:hanging="709"/>
        <w:jc w:val="both"/>
        <w:textAlignment w:val="baseline"/>
        <w:rPr>
          <w:bCs/>
          <w:sz w:val="24"/>
          <w:szCs w:val="24"/>
          <w:lang w:eastAsia="en-US"/>
        </w:rPr>
      </w:pPr>
      <w:bookmarkStart w:id="212" w:name="_Toc70310460"/>
      <w:bookmarkStart w:id="213" w:name="_Toc70311021"/>
      <w:bookmarkStart w:id="214" w:name="_Toc71514683"/>
      <w:bookmarkStart w:id="215" w:name="_Toc78078592"/>
      <w:bookmarkStart w:id="216" w:name="_Toc78080563"/>
      <w:bookmarkStart w:id="217" w:name="_Toc96490986"/>
      <w:bookmarkStart w:id="218" w:name="_Toc97086764"/>
      <w:bookmarkStart w:id="219" w:name="_Toc100119593"/>
      <w:bookmarkStart w:id="220" w:name="_Toc101605876"/>
      <w:bookmarkStart w:id="221" w:name="_Toc101948419"/>
      <w:bookmarkStart w:id="222" w:name="_Toc148959916"/>
      <w:bookmarkStart w:id="223" w:name="_Toc244072255"/>
      <w:bookmarkStart w:id="224" w:name="_Toc244072663"/>
      <w:r w:rsidRPr="005973A4">
        <w:rPr>
          <w:bCs/>
          <w:sz w:val="24"/>
          <w:szCs w:val="24"/>
          <w:lang w:eastAsia="en-US"/>
        </w:rPr>
        <w:t>При принятии решений по урегулированию последствий чрезвычайных ситуаций Депозитарий вправе:</w:t>
      </w:r>
      <w:bookmarkEnd w:id="212"/>
      <w:bookmarkEnd w:id="213"/>
      <w:bookmarkEnd w:id="214"/>
      <w:bookmarkEnd w:id="215"/>
      <w:bookmarkEnd w:id="216"/>
      <w:bookmarkEnd w:id="217"/>
      <w:bookmarkEnd w:id="218"/>
      <w:bookmarkEnd w:id="219"/>
      <w:bookmarkEnd w:id="220"/>
      <w:bookmarkEnd w:id="221"/>
      <w:bookmarkEnd w:id="222"/>
      <w:bookmarkEnd w:id="223"/>
      <w:bookmarkEnd w:id="224"/>
    </w:p>
    <w:p w14:paraId="2CD8D162" w14:textId="77777777" w:rsidR="00FB4C4B" w:rsidRPr="005973A4" w:rsidRDefault="00FB4C4B" w:rsidP="00B02333">
      <w:pPr>
        <w:pStyle w:val="810"/>
        <w:numPr>
          <w:ilvl w:val="2"/>
          <w:numId w:val="3"/>
        </w:numPr>
        <w:spacing w:before="120" w:line="240" w:lineRule="auto"/>
        <w:ind w:left="993" w:hanging="283"/>
        <w:jc w:val="both"/>
      </w:pPr>
      <w:r w:rsidRPr="005973A4">
        <w:t>устанавливать сроки и порядок исполнения решений Депозитария Депонентами и Депозитарием;</w:t>
      </w:r>
    </w:p>
    <w:p w14:paraId="14E57745" w14:textId="77777777" w:rsidR="00FB4C4B" w:rsidRPr="005973A4" w:rsidRDefault="00FB4C4B" w:rsidP="00B02333">
      <w:pPr>
        <w:pStyle w:val="810"/>
        <w:numPr>
          <w:ilvl w:val="2"/>
          <w:numId w:val="3"/>
        </w:numPr>
        <w:spacing w:before="120" w:line="240" w:lineRule="auto"/>
        <w:ind w:left="993" w:hanging="283"/>
        <w:jc w:val="both"/>
      </w:pPr>
      <w:r w:rsidRPr="005973A4">
        <w:t>обуславливать порядок вступления в силу решений Депозитария определенными обстоятельствами.</w:t>
      </w:r>
    </w:p>
    <w:p w14:paraId="421D3D4D" w14:textId="77777777" w:rsidR="00FB4C4B" w:rsidRPr="005973A4" w:rsidRDefault="00FB4C4B" w:rsidP="00663D07">
      <w:pPr>
        <w:widowControl w:val="0"/>
        <w:numPr>
          <w:ilvl w:val="0"/>
          <w:numId w:val="48"/>
        </w:numPr>
        <w:tabs>
          <w:tab w:val="left" w:pos="142"/>
        </w:tabs>
        <w:adjustRightInd w:val="0"/>
        <w:spacing w:before="120"/>
        <w:ind w:left="709" w:hanging="709"/>
        <w:jc w:val="both"/>
        <w:textAlignment w:val="baseline"/>
        <w:rPr>
          <w:bCs/>
          <w:sz w:val="24"/>
          <w:szCs w:val="24"/>
          <w:lang w:eastAsia="en-US"/>
        </w:rPr>
      </w:pPr>
      <w:bookmarkStart w:id="225" w:name="_Toc70310462"/>
      <w:bookmarkStart w:id="226" w:name="_Toc70311023"/>
      <w:bookmarkStart w:id="227" w:name="_Toc71514685"/>
      <w:bookmarkStart w:id="228" w:name="_Toc78078594"/>
      <w:bookmarkStart w:id="229" w:name="_Toc78080565"/>
      <w:bookmarkStart w:id="230" w:name="_Toc96490988"/>
      <w:bookmarkStart w:id="231" w:name="_Toc97086766"/>
      <w:bookmarkStart w:id="232" w:name="_Toc100119595"/>
      <w:bookmarkStart w:id="233" w:name="_Toc101605878"/>
      <w:bookmarkStart w:id="234" w:name="_Toc101948421"/>
      <w:r w:rsidRPr="005973A4">
        <w:rPr>
          <w:bCs/>
          <w:sz w:val="24"/>
          <w:szCs w:val="24"/>
          <w:lang w:eastAsia="en-US"/>
        </w:rPr>
        <w:t>О мерах, предпринятых Депозитарием в целях урегулирования чрезвычайной ситуации, Депоненты оповещаются имеющимися доступными средствами связи не позднее дня принятия данных мер.</w:t>
      </w:r>
      <w:bookmarkEnd w:id="225"/>
      <w:bookmarkEnd w:id="226"/>
      <w:bookmarkEnd w:id="227"/>
      <w:bookmarkEnd w:id="228"/>
      <w:bookmarkEnd w:id="229"/>
      <w:bookmarkEnd w:id="230"/>
      <w:bookmarkEnd w:id="231"/>
      <w:bookmarkEnd w:id="232"/>
      <w:bookmarkEnd w:id="233"/>
      <w:bookmarkEnd w:id="234"/>
    </w:p>
    <w:p w14:paraId="76C58564" w14:textId="77777777" w:rsidR="00FB4C4B" w:rsidRPr="005973A4" w:rsidRDefault="00FB4C4B" w:rsidP="00663D07">
      <w:pPr>
        <w:widowControl w:val="0"/>
        <w:numPr>
          <w:ilvl w:val="0"/>
          <w:numId w:val="48"/>
        </w:numPr>
        <w:tabs>
          <w:tab w:val="left" w:pos="142"/>
        </w:tabs>
        <w:adjustRightInd w:val="0"/>
        <w:spacing w:before="120"/>
        <w:ind w:left="709" w:hanging="709"/>
        <w:jc w:val="both"/>
        <w:textAlignment w:val="baseline"/>
        <w:rPr>
          <w:bCs/>
          <w:sz w:val="24"/>
          <w:szCs w:val="24"/>
          <w:lang w:eastAsia="en-US"/>
        </w:rPr>
      </w:pPr>
      <w:r w:rsidRPr="005973A4">
        <w:rPr>
          <w:bCs/>
          <w:sz w:val="24"/>
          <w:szCs w:val="24"/>
          <w:lang w:eastAsia="en-US"/>
        </w:rPr>
        <w:t>Депозитарий и Депоненты действуют в порядке, определенном решениями Депозитария по согласованию с Банком России, до момента окончания чрезвычайной ситуации.</w:t>
      </w:r>
    </w:p>
    <w:p w14:paraId="129B460A" w14:textId="77777777" w:rsidR="00FB4C4B" w:rsidRPr="005973A4" w:rsidRDefault="00FB4C4B" w:rsidP="00663D07">
      <w:pPr>
        <w:widowControl w:val="0"/>
        <w:numPr>
          <w:ilvl w:val="0"/>
          <w:numId w:val="48"/>
        </w:numPr>
        <w:tabs>
          <w:tab w:val="left" w:pos="142"/>
        </w:tabs>
        <w:adjustRightInd w:val="0"/>
        <w:spacing w:before="120"/>
        <w:ind w:left="709" w:hanging="709"/>
        <w:jc w:val="both"/>
        <w:textAlignment w:val="baseline"/>
        <w:rPr>
          <w:bCs/>
          <w:sz w:val="24"/>
          <w:szCs w:val="24"/>
          <w:lang w:eastAsia="en-US"/>
        </w:rPr>
      </w:pPr>
      <w:r w:rsidRPr="005973A4">
        <w:rPr>
          <w:bCs/>
          <w:sz w:val="24"/>
          <w:szCs w:val="24"/>
          <w:lang w:eastAsia="en-US"/>
        </w:rPr>
        <w:t xml:space="preserve">Решение об окончании чрезвычайной ситуации принимается Депозитарием, соответствующая информация доводится до сведения Депонентов. </w:t>
      </w:r>
    </w:p>
    <w:p w14:paraId="69DAB915" w14:textId="77777777" w:rsidR="00C3129F" w:rsidRPr="005973A4" w:rsidRDefault="00FB4C4B" w:rsidP="00663D07">
      <w:pPr>
        <w:widowControl w:val="0"/>
        <w:numPr>
          <w:ilvl w:val="0"/>
          <w:numId w:val="48"/>
        </w:numPr>
        <w:tabs>
          <w:tab w:val="left" w:pos="142"/>
        </w:tabs>
        <w:adjustRightInd w:val="0"/>
        <w:spacing w:before="120"/>
        <w:ind w:left="709" w:hanging="709"/>
        <w:jc w:val="both"/>
        <w:textAlignment w:val="baseline"/>
        <w:rPr>
          <w:bCs/>
          <w:sz w:val="24"/>
          <w:szCs w:val="24"/>
          <w:lang w:eastAsia="en-US"/>
        </w:rPr>
      </w:pPr>
      <w:r w:rsidRPr="005973A4">
        <w:rPr>
          <w:bCs/>
          <w:sz w:val="24"/>
          <w:szCs w:val="24"/>
          <w:lang w:eastAsia="en-US"/>
        </w:rPr>
        <w:t>Депозитарий не несет ответственности за неисполнение или ненадлежащее исполнение обязательств по Договору в случае, если такое неисполнение или ненадлежащее исполнение стало следствием наступления чрезвычайной ситуации.</w:t>
      </w:r>
      <w:r w:rsidR="005942C6" w:rsidRPr="005973A4">
        <w:rPr>
          <w:bCs/>
          <w:sz w:val="24"/>
          <w:szCs w:val="24"/>
          <w:lang w:eastAsia="en-US"/>
        </w:rPr>
        <w:t xml:space="preserve"> </w:t>
      </w:r>
    </w:p>
    <w:p w14:paraId="525B9D49" w14:textId="77777777" w:rsidR="002D0A97" w:rsidRDefault="004602CE" w:rsidP="003B430C">
      <w:pPr>
        <w:pStyle w:val="20"/>
        <w:jc w:val="right"/>
      </w:pPr>
      <w:r w:rsidRPr="005973A4">
        <w:br w:type="page"/>
      </w:r>
    </w:p>
    <w:p w14:paraId="65F4BA54" w14:textId="35533849" w:rsidR="002D0A97" w:rsidRPr="002D0A97" w:rsidRDefault="002D0A97" w:rsidP="002D0A97">
      <w:pPr>
        <w:pStyle w:val="aa"/>
        <w:spacing w:line="360" w:lineRule="auto"/>
        <w:jc w:val="right"/>
        <w:outlineLvl w:val="0"/>
        <w:rPr>
          <w:i w:val="0"/>
          <w:u w:val="none"/>
        </w:rPr>
      </w:pPr>
      <w:bookmarkStart w:id="235" w:name="_Toc109352153"/>
      <w:r w:rsidRPr="002D0A97">
        <w:rPr>
          <w:i w:val="0"/>
          <w:u w:val="none"/>
        </w:rPr>
        <w:lastRenderedPageBreak/>
        <w:t>Приложение № 1</w:t>
      </w:r>
      <w:bookmarkEnd w:id="235"/>
    </w:p>
    <w:p w14:paraId="735714DE" w14:textId="508661E9" w:rsidR="004602CE" w:rsidRPr="002D0A97" w:rsidRDefault="004602CE" w:rsidP="002D0A97">
      <w:pPr>
        <w:spacing w:line="360" w:lineRule="auto"/>
        <w:jc w:val="right"/>
        <w:rPr>
          <w:b/>
          <w:i/>
          <w:sz w:val="24"/>
          <w:szCs w:val="24"/>
        </w:rPr>
      </w:pPr>
      <w:r w:rsidRPr="002D0A97">
        <w:rPr>
          <w:b/>
          <w:sz w:val="24"/>
          <w:szCs w:val="24"/>
        </w:rPr>
        <w:t>к Условиям осуществления депозитарной деятельности</w:t>
      </w:r>
    </w:p>
    <w:p w14:paraId="07EF4E11" w14:textId="6AE64FED" w:rsidR="004602CE" w:rsidRPr="005973A4" w:rsidRDefault="004602CE" w:rsidP="00E861A5">
      <w:pPr>
        <w:pStyle w:val="20"/>
        <w:jc w:val="center"/>
        <w:rPr>
          <w:rFonts w:ascii="Times New Roman" w:hAnsi="Times New Roman"/>
          <w:i w:val="0"/>
          <w:szCs w:val="24"/>
        </w:rPr>
      </w:pPr>
      <w:bookmarkStart w:id="236" w:name="_Toc109352154"/>
      <w:r w:rsidRPr="005973A4">
        <w:rPr>
          <w:rFonts w:ascii="Times New Roman" w:hAnsi="Times New Roman"/>
          <w:i w:val="0"/>
          <w:szCs w:val="24"/>
        </w:rPr>
        <w:t>ОБРАЗЦЫ ДОКУМЕНТОВ,</w:t>
      </w:r>
      <w:r w:rsidR="006E5523">
        <w:rPr>
          <w:rFonts w:ascii="Times New Roman" w:hAnsi="Times New Roman"/>
          <w:i w:val="0"/>
          <w:szCs w:val="24"/>
        </w:rPr>
        <w:t xml:space="preserve"> </w:t>
      </w:r>
      <w:r w:rsidRPr="005973A4">
        <w:rPr>
          <w:rFonts w:ascii="Times New Roman" w:hAnsi="Times New Roman"/>
          <w:i w:val="0"/>
          <w:szCs w:val="24"/>
        </w:rPr>
        <w:t>ПОДЛЕЖАЩИХ ЗАПОЛНЕНИЮ ДЕПОНЕНТАМИ</w:t>
      </w:r>
      <w:bookmarkEnd w:id="236"/>
    </w:p>
    <w:p w14:paraId="02929548" w14:textId="77777777" w:rsidR="004602CE" w:rsidRPr="006E5523" w:rsidRDefault="004602CE" w:rsidP="006E5523">
      <w:pPr>
        <w:spacing w:before="120" w:line="360" w:lineRule="auto"/>
        <w:jc w:val="center"/>
        <w:rPr>
          <w:b/>
          <w:sz w:val="24"/>
          <w:szCs w:val="24"/>
        </w:rPr>
      </w:pPr>
      <w:r w:rsidRPr="006E5523">
        <w:rPr>
          <w:b/>
          <w:sz w:val="24"/>
          <w:szCs w:val="24"/>
        </w:rPr>
        <w:t>(типовые формы Поручений, анкет, доверенностей, иных документов)</w:t>
      </w:r>
    </w:p>
    <w:p w14:paraId="56A1468B" w14:textId="25FAFB26" w:rsidR="004602CE" w:rsidRPr="006E5523" w:rsidRDefault="004602CE" w:rsidP="00445380">
      <w:pPr>
        <w:pStyle w:val="20"/>
        <w:spacing w:before="120"/>
        <w:ind w:left="567"/>
        <w:jc w:val="left"/>
        <w:rPr>
          <w:rFonts w:ascii="Times New Roman" w:hAnsi="Times New Roman"/>
          <w:i w:val="0"/>
          <w:szCs w:val="24"/>
        </w:rPr>
      </w:pPr>
      <w:bookmarkStart w:id="237" w:name="Перечень_документов"/>
      <w:bookmarkStart w:id="238" w:name="_Toc109352155"/>
      <w:bookmarkEnd w:id="237"/>
      <w:r w:rsidRPr="006E5523">
        <w:rPr>
          <w:rFonts w:ascii="Times New Roman" w:hAnsi="Times New Roman"/>
          <w:i w:val="0"/>
          <w:szCs w:val="24"/>
        </w:rPr>
        <w:t>1. Перечень образцов документов, подлежащих заполнению Депонентами</w:t>
      </w:r>
      <w:bookmarkEnd w:id="238"/>
    </w:p>
    <w:tbl>
      <w:tblPr>
        <w:tblW w:w="10116"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8222"/>
        <w:gridCol w:w="1894"/>
      </w:tblGrid>
      <w:tr w:rsidR="004602CE" w:rsidRPr="00D3002D" w14:paraId="57EAD283" w14:textId="77777777" w:rsidTr="00FC39C3">
        <w:trPr>
          <w:cantSplit/>
          <w:tblHeader/>
        </w:trPr>
        <w:tc>
          <w:tcPr>
            <w:tcW w:w="8222" w:type="dxa"/>
            <w:tcBorders>
              <w:top w:val="single" w:sz="4" w:space="0" w:color="auto"/>
              <w:left w:val="single" w:sz="4" w:space="0" w:color="auto"/>
              <w:bottom w:val="single" w:sz="4" w:space="0" w:color="auto"/>
              <w:right w:val="single" w:sz="4" w:space="0" w:color="auto"/>
            </w:tcBorders>
          </w:tcPr>
          <w:p w14:paraId="041C25DB" w14:textId="77777777" w:rsidR="004602CE" w:rsidRPr="00D3002D" w:rsidRDefault="004602CE" w:rsidP="004602CE">
            <w:pPr>
              <w:jc w:val="center"/>
              <w:rPr>
                <w:b/>
                <w:sz w:val="22"/>
                <w:szCs w:val="22"/>
              </w:rPr>
            </w:pPr>
          </w:p>
        </w:tc>
        <w:tc>
          <w:tcPr>
            <w:tcW w:w="1894" w:type="dxa"/>
            <w:tcBorders>
              <w:top w:val="single" w:sz="4" w:space="0" w:color="auto"/>
              <w:left w:val="single" w:sz="4" w:space="0" w:color="auto"/>
              <w:bottom w:val="single" w:sz="4" w:space="0" w:color="auto"/>
              <w:right w:val="single" w:sz="4" w:space="0" w:color="auto"/>
            </w:tcBorders>
            <w:vAlign w:val="center"/>
          </w:tcPr>
          <w:p w14:paraId="46E4F07D" w14:textId="75C85CEA" w:rsidR="004602CE" w:rsidRPr="00D3002D" w:rsidRDefault="00182647" w:rsidP="004602CE">
            <w:pPr>
              <w:jc w:val="center"/>
              <w:rPr>
                <w:b/>
              </w:rPr>
            </w:pPr>
            <w:r w:rsidRPr="00D3002D">
              <w:rPr>
                <w:b/>
              </w:rPr>
              <w:t>Формы п</w:t>
            </w:r>
            <w:r w:rsidR="004602CE" w:rsidRPr="00D3002D">
              <w:rPr>
                <w:b/>
              </w:rPr>
              <w:t xml:space="preserve">оручений, анкет, иных документов </w:t>
            </w:r>
          </w:p>
        </w:tc>
      </w:tr>
      <w:tr w:rsidR="004602CE" w:rsidRPr="00D3002D" w14:paraId="536089BD"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669AC307" w14:textId="77777777" w:rsidR="004602CE" w:rsidRPr="00D3002D" w:rsidRDefault="004602CE" w:rsidP="004602CE">
            <w:pPr>
              <w:ind w:left="46"/>
              <w:rPr>
                <w:sz w:val="22"/>
                <w:szCs w:val="22"/>
              </w:rPr>
            </w:pPr>
            <w:r w:rsidRPr="00D3002D">
              <w:rPr>
                <w:b/>
                <w:sz w:val="22"/>
                <w:szCs w:val="22"/>
              </w:rPr>
              <w:t>Открытие Счета депо/счета, не предназначенного для учета прав на ценные бумаги</w:t>
            </w:r>
          </w:p>
        </w:tc>
        <w:tc>
          <w:tcPr>
            <w:tcW w:w="1894" w:type="dxa"/>
            <w:tcBorders>
              <w:top w:val="single" w:sz="4" w:space="0" w:color="auto"/>
              <w:left w:val="single" w:sz="4" w:space="0" w:color="auto"/>
              <w:bottom w:val="nil"/>
              <w:right w:val="single" w:sz="4" w:space="0" w:color="auto"/>
            </w:tcBorders>
          </w:tcPr>
          <w:p w14:paraId="5A38E2C5" w14:textId="77777777" w:rsidR="004602CE" w:rsidRPr="00FF4151" w:rsidRDefault="004602CE" w:rsidP="004602CE">
            <w:pPr>
              <w:jc w:val="center"/>
              <w:rPr>
                <w:b/>
                <w:sz w:val="22"/>
                <w:szCs w:val="22"/>
              </w:rPr>
            </w:pPr>
          </w:p>
        </w:tc>
      </w:tr>
      <w:tr w:rsidR="004602CE" w:rsidRPr="00D3002D" w14:paraId="159D26D6" w14:textId="77777777" w:rsidTr="00FC39C3">
        <w:trPr>
          <w:cantSplit/>
        </w:trPr>
        <w:tc>
          <w:tcPr>
            <w:tcW w:w="8222" w:type="dxa"/>
            <w:tcBorders>
              <w:top w:val="single" w:sz="4" w:space="0" w:color="auto"/>
              <w:left w:val="single" w:sz="4" w:space="0" w:color="auto"/>
              <w:bottom w:val="nil"/>
              <w:right w:val="single" w:sz="4" w:space="0" w:color="auto"/>
            </w:tcBorders>
          </w:tcPr>
          <w:p w14:paraId="39910043" w14:textId="77777777" w:rsidR="004602CE" w:rsidRPr="00D3002D" w:rsidRDefault="004602CE" w:rsidP="004602CE">
            <w:pPr>
              <w:numPr>
                <w:ilvl w:val="12"/>
                <w:numId w:val="0"/>
              </w:numPr>
              <w:ind w:left="613"/>
              <w:rPr>
                <w:b/>
                <w:sz w:val="22"/>
                <w:szCs w:val="22"/>
              </w:rPr>
            </w:pPr>
            <w:r w:rsidRPr="00D3002D">
              <w:rPr>
                <w:sz w:val="22"/>
                <w:szCs w:val="22"/>
              </w:rPr>
              <w:t>Анкета юридического лица</w:t>
            </w:r>
          </w:p>
        </w:tc>
        <w:tc>
          <w:tcPr>
            <w:tcW w:w="1894" w:type="dxa"/>
            <w:tcBorders>
              <w:top w:val="nil"/>
              <w:left w:val="single" w:sz="4" w:space="0" w:color="auto"/>
              <w:bottom w:val="nil"/>
              <w:right w:val="single" w:sz="4" w:space="0" w:color="auto"/>
            </w:tcBorders>
          </w:tcPr>
          <w:p w14:paraId="0AC3D3B3" w14:textId="1E2EE7B0" w:rsidR="004602CE" w:rsidRPr="00FF4151" w:rsidRDefault="00232017" w:rsidP="00232017">
            <w:pPr>
              <w:jc w:val="center"/>
              <w:rPr>
                <w:b/>
                <w:sz w:val="22"/>
                <w:szCs w:val="22"/>
              </w:rPr>
            </w:pPr>
            <w:r w:rsidRPr="00FF4151">
              <w:rPr>
                <w:sz w:val="22"/>
                <w:szCs w:val="22"/>
              </w:rPr>
              <w:fldChar w:fldCharType="begin"/>
            </w:r>
            <w:r w:rsidRPr="00FF4151">
              <w:rPr>
                <w:sz w:val="22"/>
                <w:szCs w:val="22"/>
              </w:rPr>
              <w:instrText xml:space="preserve"> REF АА001 \h </w:instrText>
            </w:r>
            <w:r w:rsidR="00FF4151">
              <w:rPr>
                <w:sz w:val="22"/>
                <w:szCs w:val="22"/>
              </w:rPr>
              <w:instrText xml:space="preserve"> \* MERGEFORMAT </w:instrText>
            </w:r>
            <w:r w:rsidRPr="00FF4151">
              <w:rPr>
                <w:sz w:val="22"/>
                <w:szCs w:val="22"/>
              </w:rPr>
            </w:r>
            <w:r w:rsidRPr="00FF4151">
              <w:rPr>
                <w:sz w:val="22"/>
                <w:szCs w:val="22"/>
              </w:rPr>
              <w:fldChar w:fldCharType="separate"/>
            </w:r>
            <w:r w:rsidR="007C3C1A" w:rsidRPr="007C3C1A">
              <w:rPr>
                <w:b/>
                <w:bCs/>
                <w:sz w:val="22"/>
                <w:szCs w:val="22"/>
              </w:rPr>
              <w:t>AA001</w:t>
            </w:r>
            <w:r w:rsidRPr="00FF4151">
              <w:rPr>
                <w:sz w:val="22"/>
                <w:szCs w:val="22"/>
              </w:rPr>
              <w:fldChar w:fldCharType="end"/>
            </w:r>
            <w:r w:rsidRPr="00FF4151">
              <w:rPr>
                <w:sz w:val="22"/>
                <w:szCs w:val="22"/>
              </w:rPr>
              <w:fldChar w:fldCharType="begin"/>
            </w:r>
            <w:r w:rsidRPr="00FF4151">
              <w:rPr>
                <w:sz w:val="22"/>
                <w:szCs w:val="22"/>
              </w:rPr>
              <w:instrText xml:space="preserve"> REF AA001 \h </w:instrText>
            </w:r>
            <w:r w:rsidR="00FF4151">
              <w:rPr>
                <w:sz w:val="22"/>
                <w:szCs w:val="22"/>
              </w:rPr>
              <w:instrText xml:space="preserve"> \* MERGEFORMAT </w:instrText>
            </w:r>
            <w:r w:rsidRPr="00FF4151">
              <w:rPr>
                <w:sz w:val="22"/>
                <w:szCs w:val="22"/>
              </w:rPr>
            </w:r>
            <w:r w:rsidRPr="00FF4151">
              <w:rPr>
                <w:sz w:val="22"/>
                <w:szCs w:val="22"/>
              </w:rPr>
              <w:fldChar w:fldCharType="separate"/>
            </w:r>
            <w:r w:rsidR="007C3C1A">
              <w:rPr>
                <w:b/>
                <w:bCs/>
                <w:sz w:val="22"/>
                <w:szCs w:val="22"/>
              </w:rPr>
              <w:t>Ошибка! Источник ссылки не найден.</w:t>
            </w:r>
            <w:r w:rsidRPr="00FF4151">
              <w:rPr>
                <w:sz w:val="22"/>
                <w:szCs w:val="22"/>
              </w:rPr>
              <w:fldChar w:fldCharType="end"/>
            </w:r>
            <w:hyperlink w:anchor="AA001" w:history="1">
              <w:r w:rsidRPr="00FF4151">
                <w:rPr>
                  <w:b/>
                  <w:sz w:val="22"/>
                  <w:szCs w:val="22"/>
                </w:rPr>
                <w:fldChar w:fldCharType="begin"/>
              </w:r>
              <w:r w:rsidRPr="00FF4151">
                <w:rPr>
                  <w:sz w:val="22"/>
                  <w:szCs w:val="22"/>
                </w:rPr>
                <w:instrText xml:space="preserve"> REF AA001 \h </w:instrText>
              </w:r>
              <w:r w:rsidR="00FF4151">
                <w:rPr>
                  <w:b/>
                  <w:sz w:val="22"/>
                  <w:szCs w:val="22"/>
                </w:rPr>
                <w:instrText xml:space="preserve"> \* MERGEFORMAT </w:instrText>
              </w:r>
              <w:r w:rsidRPr="00FF4151">
                <w:rPr>
                  <w:b/>
                  <w:sz w:val="22"/>
                  <w:szCs w:val="22"/>
                </w:rPr>
              </w:r>
              <w:r w:rsidRPr="00FF4151">
                <w:rPr>
                  <w:b/>
                  <w:sz w:val="22"/>
                  <w:szCs w:val="22"/>
                </w:rPr>
                <w:fldChar w:fldCharType="separate"/>
              </w:r>
              <w:r w:rsidR="007C3C1A">
                <w:rPr>
                  <w:bCs/>
                  <w:sz w:val="22"/>
                  <w:szCs w:val="22"/>
                </w:rPr>
                <w:t>Ошибка! Источник ссылки не найден.</w:t>
              </w:r>
              <w:r w:rsidRPr="00FF4151">
                <w:rPr>
                  <w:b/>
                  <w:sz w:val="22"/>
                  <w:szCs w:val="22"/>
                </w:rPr>
                <w:fldChar w:fldCharType="end"/>
              </w:r>
            </w:hyperlink>
          </w:p>
        </w:tc>
      </w:tr>
      <w:tr w:rsidR="004602CE" w:rsidRPr="00D3002D" w14:paraId="75970512" w14:textId="77777777" w:rsidTr="00FC39C3">
        <w:trPr>
          <w:cantSplit/>
        </w:trPr>
        <w:tc>
          <w:tcPr>
            <w:tcW w:w="8222" w:type="dxa"/>
            <w:tcBorders>
              <w:top w:val="nil"/>
              <w:left w:val="single" w:sz="4" w:space="0" w:color="auto"/>
              <w:bottom w:val="nil"/>
              <w:right w:val="single" w:sz="4" w:space="0" w:color="auto"/>
            </w:tcBorders>
          </w:tcPr>
          <w:p w14:paraId="48E7AB0B" w14:textId="77777777" w:rsidR="004602CE" w:rsidRPr="00D3002D" w:rsidRDefault="004602CE" w:rsidP="004602CE">
            <w:pPr>
              <w:numPr>
                <w:ilvl w:val="12"/>
                <w:numId w:val="0"/>
              </w:numPr>
              <w:ind w:left="613"/>
              <w:rPr>
                <w:sz w:val="22"/>
                <w:szCs w:val="22"/>
              </w:rPr>
            </w:pPr>
            <w:r w:rsidRPr="00D3002D">
              <w:rPr>
                <w:sz w:val="22"/>
                <w:szCs w:val="22"/>
              </w:rPr>
              <w:t>Дополнительные сведения для идентификации Депонента</w:t>
            </w:r>
          </w:p>
        </w:tc>
        <w:tc>
          <w:tcPr>
            <w:tcW w:w="1894" w:type="dxa"/>
            <w:tcBorders>
              <w:top w:val="nil"/>
              <w:left w:val="single" w:sz="4" w:space="0" w:color="auto"/>
              <w:bottom w:val="nil"/>
              <w:right w:val="single" w:sz="4" w:space="0" w:color="auto"/>
            </w:tcBorders>
          </w:tcPr>
          <w:p w14:paraId="77DBA3C5" w14:textId="2CB26351" w:rsidR="004602CE" w:rsidRPr="00FF4151" w:rsidRDefault="00232017" w:rsidP="004602CE">
            <w:pPr>
              <w:jc w:val="center"/>
              <w:rPr>
                <w:b/>
                <w:sz w:val="22"/>
                <w:szCs w:val="22"/>
              </w:rPr>
            </w:pPr>
            <w:r w:rsidRPr="00FF4151">
              <w:rPr>
                <w:b/>
                <w:sz w:val="22"/>
                <w:szCs w:val="22"/>
              </w:rPr>
              <w:fldChar w:fldCharType="begin"/>
            </w:r>
            <w:r w:rsidRPr="00FF4151">
              <w:rPr>
                <w:b/>
                <w:sz w:val="22"/>
                <w:szCs w:val="22"/>
              </w:rPr>
              <w:instrText xml:space="preserve"> REF AA101 \h </w:instrText>
            </w:r>
            <w:r w:rsidR="00FF4151">
              <w:rPr>
                <w:b/>
                <w:sz w:val="22"/>
                <w:szCs w:val="22"/>
              </w:rPr>
              <w:instrText xml:space="preserve"> \* MERGEFORMAT </w:instrText>
            </w:r>
            <w:r w:rsidRPr="00FF4151">
              <w:rPr>
                <w:b/>
                <w:sz w:val="22"/>
                <w:szCs w:val="22"/>
              </w:rPr>
            </w:r>
            <w:r w:rsidRPr="00FF4151">
              <w:rPr>
                <w:b/>
                <w:sz w:val="22"/>
                <w:szCs w:val="22"/>
              </w:rPr>
              <w:fldChar w:fldCharType="separate"/>
            </w:r>
            <w:r w:rsidR="007C3C1A">
              <w:rPr>
                <w:bCs/>
                <w:sz w:val="22"/>
                <w:szCs w:val="22"/>
              </w:rPr>
              <w:t>Ошибка! Источник ссылки не найден.</w:t>
            </w:r>
            <w:r w:rsidRPr="00FF4151">
              <w:rPr>
                <w:b/>
                <w:sz w:val="22"/>
                <w:szCs w:val="22"/>
              </w:rPr>
              <w:fldChar w:fldCharType="end"/>
            </w:r>
            <w:r w:rsidRPr="00FF4151">
              <w:rPr>
                <w:b/>
                <w:sz w:val="22"/>
                <w:szCs w:val="22"/>
              </w:rPr>
              <w:fldChar w:fldCharType="begin"/>
            </w:r>
            <w:r w:rsidRPr="00FF4151">
              <w:rPr>
                <w:b/>
                <w:sz w:val="22"/>
                <w:szCs w:val="22"/>
              </w:rPr>
              <w:instrText xml:space="preserve"> REF АА101 \h </w:instrText>
            </w:r>
            <w:r w:rsidR="00FF4151">
              <w:rPr>
                <w:b/>
                <w:sz w:val="22"/>
                <w:szCs w:val="22"/>
              </w:rPr>
              <w:instrText xml:space="preserve"> \* MERGEFORMAT </w:instrText>
            </w:r>
            <w:r w:rsidRPr="00FF4151">
              <w:rPr>
                <w:b/>
                <w:sz w:val="22"/>
                <w:szCs w:val="22"/>
              </w:rPr>
            </w:r>
            <w:r w:rsidRPr="00FF4151">
              <w:rPr>
                <w:b/>
                <w:sz w:val="22"/>
                <w:szCs w:val="22"/>
              </w:rPr>
              <w:fldChar w:fldCharType="separate"/>
            </w:r>
            <w:r w:rsidR="007C3C1A" w:rsidRPr="007C3C1A">
              <w:rPr>
                <w:b/>
                <w:bCs/>
                <w:sz w:val="22"/>
                <w:szCs w:val="22"/>
              </w:rPr>
              <w:t>АА101</w:t>
            </w:r>
            <w:r w:rsidRPr="00FF4151">
              <w:rPr>
                <w:b/>
                <w:sz w:val="22"/>
                <w:szCs w:val="22"/>
              </w:rPr>
              <w:fldChar w:fldCharType="end"/>
            </w:r>
          </w:p>
          <w:p w14:paraId="658805F9" w14:textId="2F881CDB" w:rsidR="00232017" w:rsidRPr="00FF4151" w:rsidRDefault="00232017" w:rsidP="004602CE">
            <w:pPr>
              <w:jc w:val="center"/>
              <w:rPr>
                <w:b/>
                <w:sz w:val="22"/>
                <w:szCs w:val="22"/>
              </w:rPr>
            </w:pPr>
            <w:r w:rsidRPr="00FF4151">
              <w:rPr>
                <w:b/>
                <w:sz w:val="22"/>
                <w:szCs w:val="22"/>
              </w:rPr>
              <w:fldChar w:fldCharType="begin"/>
            </w:r>
            <w:r w:rsidRPr="00FF4151">
              <w:rPr>
                <w:b/>
                <w:sz w:val="22"/>
                <w:szCs w:val="22"/>
              </w:rPr>
              <w:instrText xml:space="preserve"> REF АА107 \h </w:instrText>
            </w:r>
            <w:r w:rsidR="00FF4151">
              <w:rPr>
                <w:b/>
                <w:sz w:val="22"/>
                <w:szCs w:val="22"/>
              </w:rPr>
              <w:instrText xml:space="preserve"> \* MERGEFORMAT </w:instrText>
            </w:r>
            <w:r w:rsidRPr="00FF4151">
              <w:rPr>
                <w:b/>
                <w:sz w:val="22"/>
                <w:szCs w:val="22"/>
              </w:rPr>
            </w:r>
            <w:r w:rsidRPr="00FF4151">
              <w:rPr>
                <w:b/>
                <w:sz w:val="22"/>
                <w:szCs w:val="22"/>
              </w:rPr>
              <w:fldChar w:fldCharType="separate"/>
            </w:r>
            <w:r w:rsidR="007C3C1A" w:rsidRPr="007C3C1A">
              <w:rPr>
                <w:b/>
                <w:bCs/>
                <w:sz w:val="22"/>
                <w:szCs w:val="22"/>
              </w:rPr>
              <w:t>АА107</w:t>
            </w:r>
            <w:r w:rsidRPr="00FF4151">
              <w:rPr>
                <w:b/>
                <w:sz w:val="22"/>
                <w:szCs w:val="22"/>
              </w:rPr>
              <w:fldChar w:fldCharType="end"/>
            </w:r>
          </w:p>
          <w:p w14:paraId="7A99B3E3" w14:textId="52CD53BF" w:rsidR="00232017" w:rsidRPr="00FF4151" w:rsidRDefault="00232017" w:rsidP="004602CE">
            <w:pPr>
              <w:jc w:val="center"/>
              <w:rPr>
                <w:b/>
                <w:sz w:val="22"/>
                <w:szCs w:val="22"/>
              </w:rPr>
            </w:pPr>
            <w:r w:rsidRPr="00FF4151">
              <w:rPr>
                <w:b/>
                <w:sz w:val="22"/>
                <w:szCs w:val="22"/>
              </w:rPr>
              <w:fldChar w:fldCharType="begin"/>
            </w:r>
            <w:r w:rsidRPr="00FF4151">
              <w:rPr>
                <w:b/>
                <w:sz w:val="22"/>
                <w:szCs w:val="22"/>
              </w:rPr>
              <w:instrText xml:space="preserve"> REF АА107 \h </w:instrText>
            </w:r>
            <w:r w:rsidR="00FF4151">
              <w:rPr>
                <w:b/>
                <w:sz w:val="22"/>
                <w:szCs w:val="22"/>
              </w:rPr>
              <w:instrText xml:space="preserve"> \* MERGEFORMAT </w:instrText>
            </w:r>
            <w:r w:rsidRPr="00FF4151">
              <w:rPr>
                <w:b/>
                <w:sz w:val="22"/>
                <w:szCs w:val="22"/>
              </w:rPr>
            </w:r>
            <w:r w:rsidRPr="00FF4151">
              <w:rPr>
                <w:b/>
                <w:sz w:val="22"/>
                <w:szCs w:val="22"/>
              </w:rPr>
              <w:fldChar w:fldCharType="separate"/>
            </w:r>
            <w:r w:rsidR="007C3C1A" w:rsidRPr="007C3C1A">
              <w:rPr>
                <w:b/>
                <w:bCs/>
                <w:sz w:val="22"/>
                <w:szCs w:val="22"/>
              </w:rPr>
              <w:t>АА107</w:t>
            </w:r>
            <w:r w:rsidRPr="00FF4151">
              <w:rPr>
                <w:b/>
                <w:sz w:val="22"/>
                <w:szCs w:val="22"/>
              </w:rPr>
              <w:fldChar w:fldCharType="end"/>
            </w:r>
          </w:p>
        </w:tc>
      </w:tr>
      <w:tr w:rsidR="004602CE" w:rsidRPr="00D3002D" w14:paraId="113CC5DC" w14:textId="77777777" w:rsidTr="00FC39C3">
        <w:trPr>
          <w:cantSplit/>
        </w:trPr>
        <w:tc>
          <w:tcPr>
            <w:tcW w:w="8222" w:type="dxa"/>
            <w:tcBorders>
              <w:top w:val="nil"/>
              <w:left w:val="single" w:sz="4" w:space="0" w:color="auto"/>
              <w:bottom w:val="nil"/>
              <w:right w:val="single" w:sz="4" w:space="0" w:color="auto"/>
            </w:tcBorders>
          </w:tcPr>
          <w:p w14:paraId="3DAA7C40" w14:textId="77777777" w:rsidR="004602CE" w:rsidRPr="00D3002D" w:rsidRDefault="004602CE" w:rsidP="005A781F">
            <w:pPr>
              <w:numPr>
                <w:ilvl w:val="12"/>
                <w:numId w:val="0"/>
              </w:numPr>
              <w:ind w:left="613"/>
              <w:rPr>
                <w:b/>
                <w:sz w:val="22"/>
                <w:szCs w:val="22"/>
              </w:rPr>
            </w:pPr>
            <w:r w:rsidRPr="00D3002D">
              <w:rPr>
                <w:sz w:val="22"/>
                <w:szCs w:val="22"/>
              </w:rPr>
              <w:t>Доверенность на распорядителя</w:t>
            </w:r>
          </w:p>
        </w:tc>
        <w:tc>
          <w:tcPr>
            <w:tcW w:w="1894" w:type="dxa"/>
            <w:tcBorders>
              <w:top w:val="nil"/>
              <w:left w:val="single" w:sz="4" w:space="0" w:color="auto"/>
              <w:bottom w:val="nil"/>
              <w:right w:val="single" w:sz="4" w:space="0" w:color="auto"/>
            </w:tcBorders>
          </w:tcPr>
          <w:p w14:paraId="506D6EB4" w14:textId="3562B2C8" w:rsidR="004602CE" w:rsidRPr="00FF4151" w:rsidRDefault="00781254"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D001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D001</w:t>
            </w:r>
            <w:r w:rsidRPr="00FF4151">
              <w:rPr>
                <w:b/>
                <w:sz w:val="22"/>
                <w:szCs w:val="22"/>
                <w:lang w:val="en-US"/>
              </w:rPr>
              <w:fldChar w:fldCharType="end"/>
            </w:r>
          </w:p>
        </w:tc>
      </w:tr>
      <w:tr w:rsidR="004602CE" w:rsidRPr="00D3002D" w14:paraId="34CA28A1" w14:textId="77777777" w:rsidTr="00FC39C3">
        <w:trPr>
          <w:cantSplit/>
        </w:trPr>
        <w:tc>
          <w:tcPr>
            <w:tcW w:w="8222" w:type="dxa"/>
            <w:tcBorders>
              <w:top w:val="nil"/>
              <w:left w:val="single" w:sz="4" w:space="0" w:color="auto"/>
              <w:bottom w:val="nil"/>
              <w:right w:val="single" w:sz="4" w:space="0" w:color="auto"/>
            </w:tcBorders>
          </w:tcPr>
          <w:p w14:paraId="637F53EC" w14:textId="77777777" w:rsidR="004602CE" w:rsidRPr="00D3002D" w:rsidRDefault="004602CE" w:rsidP="005A781F">
            <w:pPr>
              <w:numPr>
                <w:ilvl w:val="12"/>
                <w:numId w:val="0"/>
              </w:numPr>
              <w:ind w:left="613"/>
              <w:rPr>
                <w:sz w:val="22"/>
                <w:szCs w:val="22"/>
              </w:rPr>
            </w:pPr>
            <w:r w:rsidRPr="00D3002D">
              <w:rPr>
                <w:sz w:val="22"/>
                <w:szCs w:val="22"/>
              </w:rPr>
              <w:t xml:space="preserve">Доверенность на лиц, имеющих право предоставлять </w:t>
            </w:r>
            <w:r w:rsidR="005A781F" w:rsidRPr="00D3002D">
              <w:rPr>
                <w:sz w:val="22"/>
                <w:szCs w:val="22"/>
              </w:rPr>
              <w:t>П</w:t>
            </w:r>
            <w:r w:rsidRPr="00D3002D">
              <w:rPr>
                <w:sz w:val="22"/>
                <w:szCs w:val="22"/>
              </w:rPr>
              <w:t>оручения в Депозитарий и получать отчетные документы из Депозитария</w:t>
            </w:r>
          </w:p>
        </w:tc>
        <w:tc>
          <w:tcPr>
            <w:tcW w:w="1894" w:type="dxa"/>
            <w:tcBorders>
              <w:top w:val="nil"/>
              <w:left w:val="single" w:sz="4" w:space="0" w:color="auto"/>
              <w:bottom w:val="nil"/>
              <w:right w:val="single" w:sz="4" w:space="0" w:color="auto"/>
            </w:tcBorders>
          </w:tcPr>
          <w:p w14:paraId="26C37E1F" w14:textId="7C2B9DF3" w:rsidR="004602CE" w:rsidRPr="00FF4151" w:rsidRDefault="00781254" w:rsidP="004602CE">
            <w:pPr>
              <w:jc w:val="center"/>
              <w:rPr>
                <w:b/>
                <w:sz w:val="22"/>
                <w:szCs w:val="22"/>
              </w:rPr>
            </w:pPr>
            <w:r w:rsidRPr="00FF4151">
              <w:rPr>
                <w:b/>
                <w:sz w:val="22"/>
                <w:szCs w:val="22"/>
                <w:lang w:val="en-US"/>
              </w:rPr>
              <w:fldChar w:fldCharType="begin"/>
            </w:r>
            <w:r w:rsidRPr="00FF4151">
              <w:rPr>
                <w:b/>
                <w:sz w:val="22"/>
                <w:szCs w:val="22"/>
                <w:lang w:val="en-US"/>
              </w:rPr>
              <w:instrText xml:space="preserve"> REF D002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D002</w:t>
            </w:r>
            <w:r w:rsidRPr="00FF4151">
              <w:rPr>
                <w:b/>
                <w:sz w:val="22"/>
                <w:szCs w:val="22"/>
                <w:lang w:val="en-US"/>
              </w:rPr>
              <w:fldChar w:fldCharType="end"/>
            </w:r>
            <w:r w:rsidRPr="00FF4151">
              <w:rPr>
                <w:b/>
                <w:sz w:val="22"/>
                <w:szCs w:val="22"/>
                <w:lang w:val="en-US"/>
              </w:rPr>
              <w:t xml:space="preserve"> </w:t>
            </w:r>
          </w:p>
        </w:tc>
      </w:tr>
      <w:tr w:rsidR="004602CE" w:rsidRPr="00D3002D" w14:paraId="2B43D80F" w14:textId="77777777" w:rsidTr="00FC39C3">
        <w:trPr>
          <w:cantSplit/>
        </w:trPr>
        <w:tc>
          <w:tcPr>
            <w:tcW w:w="8222" w:type="dxa"/>
            <w:tcBorders>
              <w:top w:val="nil"/>
              <w:left w:val="single" w:sz="4" w:space="0" w:color="auto"/>
              <w:bottom w:val="nil"/>
              <w:right w:val="single" w:sz="4" w:space="0" w:color="auto"/>
            </w:tcBorders>
          </w:tcPr>
          <w:p w14:paraId="4A857943" w14:textId="77777777" w:rsidR="004602CE" w:rsidRPr="00D3002D" w:rsidRDefault="004602CE" w:rsidP="004602CE">
            <w:pPr>
              <w:numPr>
                <w:ilvl w:val="12"/>
                <w:numId w:val="0"/>
              </w:numPr>
              <w:ind w:left="613"/>
              <w:rPr>
                <w:b/>
                <w:sz w:val="22"/>
                <w:szCs w:val="22"/>
              </w:rPr>
            </w:pPr>
            <w:r w:rsidRPr="00D3002D">
              <w:rPr>
                <w:sz w:val="22"/>
                <w:szCs w:val="22"/>
              </w:rPr>
              <w:t>Доверенность на Оператора</w:t>
            </w:r>
          </w:p>
        </w:tc>
        <w:tc>
          <w:tcPr>
            <w:tcW w:w="1894" w:type="dxa"/>
            <w:tcBorders>
              <w:top w:val="nil"/>
              <w:left w:val="single" w:sz="4" w:space="0" w:color="auto"/>
              <w:bottom w:val="nil"/>
              <w:right w:val="single" w:sz="4" w:space="0" w:color="auto"/>
            </w:tcBorders>
          </w:tcPr>
          <w:p w14:paraId="7D89D1D5" w14:textId="06DE088E" w:rsidR="004602CE" w:rsidRPr="00FF4151" w:rsidRDefault="00781254"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D020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D020</w:t>
            </w:r>
            <w:r w:rsidRPr="00FF4151">
              <w:rPr>
                <w:b/>
                <w:sz w:val="22"/>
                <w:szCs w:val="22"/>
                <w:lang w:val="en-US"/>
              </w:rPr>
              <w:fldChar w:fldCharType="end"/>
            </w:r>
          </w:p>
        </w:tc>
      </w:tr>
      <w:tr w:rsidR="004602CE" w:rsidRPr="00D3002D" w14:paraId="65962FC2" w14:textId="77777777" w:rsidTr="00FC39C3">
        <w:trPr>
          <w:cantSplit/>
        </w:trPr>
        <w:tc>
          <w:tcPr>
            <w:tcW w:w="8222" w:type="dxa"/>
            <w:tcBorders>
              <w:top w:val="nil"/>
              <w:left w:val="single" w:sz="4" w:space="0" w:color="auto"/>
              <w:bottom w:val="single" w:sz="4" w:space="0" w:color="auto"/>
              <w:right w:val="single" w:sz="4" w:space="0" w:color="auto"/>
            </w:tcBorders>
          </w:tcPr>
          <w:p w14:paraId="64C47EB4" w14:textId="77777777" w:rsidR="004602CE" w:rsidRPr="00D3002D" w:rsidRDefault="004602CE" w:rsidP="004602CE">
            <w:pPr>
              <w:numPr>
                <w:ilvl w:val="12"/>
                <w:numId w:val="0"/>
              </w:numPr>
              <w:ind w:left="613"/>
              <w:rPr>
                <w:sz w:val="22"/>
                <w:szCs w:val="22"/>
              </w:rPr>
            </w:pPr>
            <w:r w:rsidRPr="00D3002D">
              <w:rPr>
                <w:sz w:val="22"/>
                <w:szCs w:val="22"/>
              </w:rPr>
              <w:t>Заявление на открытие Счета депо/счета, не предназначенного для учета прав на ценные бумаги</w:t>
            </w:r>
          </w:p>
        </w:tc>
        <w:tc>
          <w:tcPr>
            <w:tcW w:w="1894" w:type="dxa"/>
            <w:tcBorders>
              <w:top w:val="nil"/>
              <w:left w:val="single" w:sz="4" w:space="0" w:color="auto"/>
              <w:bottom w:val="single" w:sz="4" w:space="0" w:color="auto"/>
              <w:right w:val="single" w:sz="4" w:space="0" w:color="auto"/>
            </w:tcBorders>
          </w:tcPr>
          <w:p w14:paraId="613DB5A0" w14:textId="2837A477" w:rsidR="004602CE" w:rsidRPr="00FF4151" w:rsidRDefault="009F2448" w:rsidP="004602CE">
            <w:pPr>
              <w:jc w:val="center"/>
              <w:rPr>
                <w:b/>
                <w:sz w:val="22"/>
                <w:szCs w:val="22"/>
                <w:lang w:val="en-US"/>
              </w:rPr>
            </w:pPr>
            <w:r w:rsidRPr="00FF4151">
              <w:rPr>
                <w:b/>
                <w:sz w:val="22"/>
                <w:szCs w:val="22"/>
              </w:rPr>
              <w:fldChar w:fldCharType="begin"/>
            </w:r>
            <w:r w:rsidRPr="00FF4151">
              <w:rPr>
                <w:b/>
                <w:sz w:val="22"/>
                <w:szCs w:val="22"/>
              </w:rPr>
              <w:instrText xml:space="preserve"> REF GFS84 \h </w:instrText>
            </w:r>
            <w:r w:rsidR="00FF4151">
              <w:rPr>
                <w:b/>
                <w:sz w:val="22"/>
                <w:szCs w:val="22"/>
              </w:rPr>
              <w:instrText xml:space="preserve"> \* MERGEFORMAT </w:instrText>
            </w:r>
            <w:r w:rsidRPr="00FF4151">
              <w:rPr>
                <w:b/>
                <w:sz w:val="22"/>
                <w:szCs w:val="22"/>
              </w:rPr>
            </w:r>
            <w:r w:rsidRPr="00FF4151">
              <w:rPr>
                <w:b/>
                <w:sz w:val="22"/>
                <w:szCs w:val="22"/>
              </w:rPr>
              <w:fldChar w:fldCharType="separate"/>
            </w:r>
            <w:r w:rsidR="007C3C1A" w:rsidRPr="007C3C1A">
              <w:rPr>
                <w:b/>
                <w:bCs/>
                <w:sz w:val="22"/>
                <w:szCs w:val="22"/>
              </w:rPr>
              <w:t>GFS84</w:t>
            </w:r>
            <w:r w:rsidRPr="00FF4151">
              <w:rPr>
                <w:b/>
                <w:sz w:val="22"/>
                <w:szCs w:val="22"/>
              </w:rPr>
              <w:fldChar w:fldCharType="end"/>
            </w:r>
          </w:p>
          <w:p w14:paraId="176DAD18" w14:textId="0A4DDA09" w:rsidR="004602CE"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GF085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GF085</w:t>
            </w:r>
            <w:r w:rsidRPr="00FF4151">
              <w:rPr>
                <w:b/>
                <w:sz w:val="22"/>
                <w:szCs w:val="22"/>
                <w:lang w:val="en-US"/>
              </w:rPr>
              <w:fldChar w:fldCharType="end"/>
            </w:r>
            <w:r w:rsidRPr="00FF4151">
              <w:rPr>
                <w:b/>
                <w:sz w:val="22"/>
                <w:szCs w:val="22"/>
                <w:lang w:val="en-US"/>
              </w:rPr>
              <w:t xml:space="preserve"> </w:t>
            </w:r>
          </w:p>
        </w:tc>
      </w:tr>
      <w:tr w:rsidR="004602CE" w:rsidRPr="00D3002D" w14:paraId="7069322A"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4DB30E9A" w14:textId="77777777" w:rsidR="004602CE" w:rsidRPr="00D3002D" w:rsidRDefault="004602CE" w:rsidP="004602CE">
            <w:pPr>
              <w:numPr>
                <w:ilvl w:val="12"/>
                <w:numId w:val="0"/>
              </w:numPr>
              <w:rPr>
                <w:b/>
                <w:sz w:val="22"/>
                <w:szCs w:val="22"/>
              </w:rPr>
            </w:pPr>
            <w:r w:rsidRPr="00D3002D">
              <w:rPr>
                <w:b/>
                <w:sz w:val="22"/>
                <w:szCs w:val="22"/>
              </w:rPr>
              <w:t>Открытие раздела/Субсчета депо</w:t>
            </w:r>
          </w:p>
        </w:tc>
        <w:tc>
          <w:tcPr>
            <w:tcW w:w="1894" w:type="dxa"/>
            <w:tcBorders>
              <w:top w:val="single" w:sz="4" w:space="0" w:color="auto"/>
              <w:left w:val="single" w:sz="4" w:space="0" w:color="auto"/>
              <w:bottom w:val="nil"/>
              <w:right w:val="single" w:sz="4" w:space="0" w:color="auto"/>
            </w:tcBorders>
          </w:tcPr>
          <w:p w14:paraId="6943FDB7" w14:textId="77777777" w:rsidR="004602CE" w:rsidRPr="00FF4151" w:rsidRDefault="004602CE" w:rsidP="004602CE">
            <w:pPr>
              <w:jc w:val="center"/>
              <w:rPr>
                <w:b/>
                <w:sz w:val="22"/>
                <w:szCs w:val="22"/>
              </w:rPr>
            </w:pPr>
          </w:p>
        </w:tc>
      </w:tr>
      <w:tr w:rsidR="004602CE" w:rsidRPr="00D3002D" w14:paraId="0B1D1FE9" w14:textId="77777777" w:rsidTr="00FC39C3">
        <w:trPr>
          <w:cantSplit/>
        </w:trPr>
        <w:tc>
          <w:tcPr>
            <w:tcW w:w="8222" w:type="dxa"/>
            <w:tcBorders>
              <w:top w:val="single" w:sz="4" w:space="0" w:color="auto"/>
              <w:left w:val="single" w:sz="4" w:space="0" w:color="auto"/>
              <w:bottom w:val="nil"/>
              <w:right w:val="single" w:sz="4" w:space="0" w:color="auto"/>
            </w:tcBorders>
          </w:tcPr>
          <w:p w14:paraId="0EB6698D" w14:textId="77777777" w:rsidR="004602CE" w:rsidRPr="00D3002D" w:rsidRDefault="004602CE" w:rsidP="004602CE">
            <w:pPr>
              <w:ind w:left="613"/>
              <w:rPr>
                <w:sz w:val="22"/>
                <w:szCs w:val="22"/>
              </w:rPr>
            </w:pPr>
            <w:r w:rsidRPr="00D3002D">
              <w:rPr>
                <w:sz w:val="22"/>
                <w:szCs w:val="22"/>
              </w:rPr>
              <w:t xml:space="preserve">Поручение </w:t>
            </w:r>
          </w:p>
        </w:tc>
        <w:tc>
          <w:tcPr>
            <w:tcW w:w="1894" w:type="dxa"/>
            <w:tcBorders>
              <w:top w:val="nil"/>
              <w:left w:val="single" w:sz="4" w:space="0" w:color="auto"/>
              <w:bottom w:val="nil"/>
              <w:right w:val="single" w:sz="4" w:space="0" w:color="auto"/>
            </w:tcBorders>
          </w:tcPr>
          <w:p w14:paraId="06FBF61B" w14:textId="093049AA" w:rsidR="004602CE"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AF090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АF090</w:t>
            </w:r>
            <w:r w:rsidRPr="00FF4151">
              <w:rPr>
                <w:b/>
                <w:sz w:val="22"/>
                <w:szCs w:val="22"/>
                <w:lang w:val="en-US"/>
              </w:rPr>
              <w:fldChar w:fldCharType="end"/>
            </w:r>
          </w:p>
        </w:tc>
      </w:tr>
      <w:tr w:rsidR="004602CE" w:rsidRPr="00D3002D" w14:paraId="4F39CD1F" w14:textId="77777777" w:rsidTr="00FC39C3">
        <w:trPr>
          <w:cantSplit/>
        </w:trPr>
        <w:tc>
          <w:tcPr>
            <w:tcW w:w="8222" w:type="dxa"/>
            <w:tcBorders>
              <w:top w:val="nil"/>
              <w:left w:val="single" w:sz="4" w:space="0" w:color="auto"/>
              <w:bottom w:val="nil"/>
              <w:right w:val="single" w:sz="4" w:space="0" w:color="auto"/>
            </w:tcBorders>
          </w:tcPr>
          <w:p w14:paraId="775DE6A9" w14:textId="77777777" w:rsidR="004602CE" w:rsidRPr="00D3002D" w:rsidRDefault="004602CE" w:rsidP="004602CE">
            <w:pPr>
              <w:ind w:left="613"/>
              <w:rPr>
                <w:sz w:val="22"/>
                <w:szCs w:val="22"/>
              </w:rPr>
            </w:pPr>
            <w:r w:rsidRPr="00D3002D">
              <w:rPr>
                <w:sz w:val="22"/>
                <w:szCs w:val="22"/>
              </w:rPr>
              <w:t>Анкета юридического лица</w:t>
            </w:r>
          </w:p>
        </w:tc>
        <w:tc>
          <w:tcPr>
            <w:tcW w:w="1894" w:type="dxa"/>
            <w:tcBorders>
              <w:top w:val="nil"/>
              <w:left w:val="single" w:sz="4" w:space="0" w:color="auto"/>
              <w:bottom w:val="nil"/>
              <w:right w:val="single" w:sz="4" w:space="0" w:color="auto"/>
            </w:tcBorders>
          </w:tcPr>
          <w:p w14:paraId="6866EA5C" w14:textId="627BBE88" w:rsidR="004602CE"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АА001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AA001</w:t>
            </w:r>
            <w:r w:rsidRPr="00FF4151">
              <w:rPr>
                <w:b/>
                <w:sz w:val="22"/>
                <w:szCs w:val="22"/>
                <w:lang w:val="en-US"/>
              </w:rPr>
              <w:fldChar w:fldCharType="end"/>
            </w:r>
          </w:p>
        </w:tc>
      </w:tr>
      <w:tr w:rsidR="004602CE" w:rsidRPr="00D3002D" w14:paraId="203979DC" w14:textId="77777777" w:rsidTr="00FC39C3">
        <w:trPr>
          <w:cantSplit/>
          <w:trHeight w:val="281"/>
        </w:trPr>
        <w:tc>
          <w:tcPr>
            <w:tcW w:w="8222" w:type="dxa"/>
            <w:tcBorders>
              <w:top w:val="nil"/>
              <w:left w:val="single" w:sz="4" w:space="0" w:color="auto"/>
              <w:bottom w:val="nil"/>
              <w:right w:val="single" w:sz="4" w:space="0" w:color="auto"/>
            </w:tcBorders>
          </w:tcPr>
          <w:p w14:paraId="777F0835" w14:textId="77777777" w:rsidR="004602CE" w:rsidRPr="00D3002D" w:rsidRDefault="004602CE" w:rsidP="004602CE">
            <w:pPr>
              <w:ind w:left="613"/>
              <w:rPr>
                <w:sz w:val="22"/>
                <w:szCs w:val="22"/>
              </w:rPr>
            </w:pPr>
            <w:r w:rsidRPr="00D3002D">
              <w:rPr>
                <w:sz w:val="22"/>
                <w:szCs w:val="22"/>
              </w:rPr>
              <w:t>Анкета физического лица</w:t>
            </w:r>
          </w:p>
        </w:tc>
        <w:tc>
          <w:tcPr>
            <w:tcW w:w="1894" w:type="dxa"/>
            <w:tcBorders>
              <w:top w:val="nil"/>
              <w:left w:val="single" w:sz="4" w:space="0" w:color="auto"/>
              <w:bottom w:val="nil"/>
              <w:right w:val="single" w:sz="4" w:space="0" w:color="auto"/>
            </w:tcBorders>
          </w:tcPr>
          <w:p w14:paraId="5F6AD34F" w14:textId="4AC74424" w:rsidR="004602CE"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AA006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АА006</w:t>
            </w:r>
            <w:r w:rsidRPr="00FF4151">
              <w:rPr>
                <w:b/>
                <w:sz w:val="22"/>
                <w:szCs w:val="22"/>
                <w:lang w:val="en-US"/>
              </w:rPr>
              <w:fldChar w:fldCharType="end"/>
            </w:r>
            <w:r w:rsidRPr="00FF4151">
              <w:rPr>
                <w:b/>
                <w:sz w:val="22"/>
                <w:szCs w:val="22"/>
                <w:lang w:val="en-US"/>
              </w:rPr>
              <w:fldChar w:fldCharType="begin"/>
            </w:r>
            <w:r w:rsidRPr="00FF4151">
              <w:rPr>
                <w:b/>
                <w:sz w:val="22"/>
                <w:szCs w:val="22"/>
                <w:lang w:val="en-US"/>
              </w:rPr>
              <w:instrText xml:space="preserve"> REF AA006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540120">
              <w:rPr>
                <w:b/>
                <w:bCs/>
                <w:sz w:val="18"/>
              </w:rPr>
              <w:t>АА006</w:t>
            </w:r>
            <w:r w:rsidRPr="00FF4151">
              <w:rPr>
                <w:b/>
                <w:sz w:val="22"/>
                <w:szCs w:val="22"/>
                <w:lang w:val="en-US"/>
              </w:rPr>
              <w:fldChar w:fldCharType="end"/>
            </w:r>
          </w:p>
        </w:tc>
      </w:tr>
      <w:tr w:rsidR="004602CE" w:rsidRPr="00D3002D" w14:paraId="48F53E2A" w14:textId="77777777" w:rsidTr="00FC39C3">
        <w:trPr>
          <w:cantSplit/>
        </w:trPr>
        <w:tc>
          <w:tcPr>
            <w:tcW w:w="8222" w:type="dxa"/>
            <w:tcBorders>
              <w:top w:val="nil"/>
              <w:left w:val="single" w:sz="4" w:space="0" w:color="auto"/>
              <w:bottom w:val="single" w:sz="4" w:space="0" w:color="auto"/>
              <w:right w:val="single" w:sz="4" w:space="0" w:color="auto"/>
            </w:tcBorders>
          </w:tcPr>
          <w:p w14:paraId="58049F92" w14:textId="77777777" w:rsidR="004602CE" w:rsidRPr="00D3002D" w:rsidRDefault="004602CE" w:rsidP="004602CE">
            <w:pPr>
              <w:ind w:left="613"/>
              <w:rPr>
                <w:sz w:val="22"/>
                <w:szCs w:val="22"/>
              </w:rPr>
            </w:pPr>
            <w:r w:rsidRPr="00D3002D">
              <w:rPr>
                <w:sz w:val="22"/>
                <w:szCs w:val="22"/>
              </w:rPr>
              <w:t>Доверенность на Оператора</w:t>
            </w:r>
          </w:p>
        </w:tc>
        <w:tc>
          <w:tcPr>
            <w:tcW w:w="1894" w:type="dxa"/>
            <w:tcBorders>
              <w:top w:val="nil"/>
              <w:left w:val="single" w:sz="4" w:space="0" w:color="auto"/>
              <w:bottom w:val="single" w:sz="4" w:space="0" w:color="auto"/>
              <w:right w:val="single" w:sz="4" w:space="0" w:color="auto"/>
            </w:tcBorders>
          </w:tcPr>
          <w:p w14:paraId="446A9C26" w14:textId="16453780" w:rsidR="004602CE"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D020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D020</w:t>
            </w:r>
            <w:r w:rsidRPr="00FF4151">
              <w:rPr>
                <w:b/>
                <w:sz w:val="22"/>
                <w:szCs w:val="22"/>
                <w:lang w:val="en-US"/>
              </w:rPr>
              <w:fldChar w:fldCharType="end"/>
            </w:r>
          </w:p>
        </w:tc>
      </w:tr>
      <w:tr w:rsidR="004602CE" w:rsidRPr="00D3002D" w14:paraId="0E5E7B78"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035E9B5E" w14:textId="77777777" w:rsidR="004602CE" w:rsidRPr="00D3002D" w:rsidRDefault="004602CE" w:rsidP="004602CE">
            <w:pPr>
              <w:numPr>
                <w:ilvl w:val="12"/>
                <w:numId w:val="0"/>
              </w:numPr>
              <w:rPr>
                <w:b/>
                <w:sz w:val="22"/>
                <w:szCs w:val="22"/>
              </w:rPr>
            </w:pPr>
            <w:r w:rsidRPr="00D3002D">
              <w:rPr>
                <w:b/>
                <w:sz w:val="22"/>
                <w:szCs w:val="22"/>
              </w:rPr>
              <w:t>Закрытие раздела/Субсчета депо</w:t>
            </w:r>
          </w:p>
        </w:tc>
        <w:tc>
          <w:tcPr>
            <w:tcW w:w="1894" w:type="dxa"/>
            <w:tcBorders>
              <w:top w:val="single" w:sz="4" w:space="0" w:color="auto"/>
              <w:left w:val="single" w:sz="4" w:space="0" w:color="auto"/>
              <w:bottom w:val="nil"/>
              <w:right w:val="single" w:sz="4" w:space="0" w:color="auto"/>
            </w:tcBorders>
          </w:tcPr>
          <w:p w14:paraId="5F7B0AE9" w14:textId="77777777" w:rsidR="004602CE" w:rsidRPr="00FF4151" w:rsidRDefault="004602CE" w:rsidP="004602CE">
            <w:pPr>
              <w:jc w:val="center"/>
              <w:rPr>
                <w:b/>
                <w:sz w:val="22"/>
                <w:szCs w:val="22"/>
              </w:rPr>
            </w:pPr>
          </w:p>
        </w:tc>
      </w:tr>
      <w:tr w:rsidR="004602CE" w:rsidRPr="00D3002D" w14:paraId="41C1D4CC"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59B35082" w14:textId="77777777" w:rsidR="004602CE" w:rsidRPr="00D3002D" w:rsidRDefault="004602CE" w:rsidP="004602CE">
            <w:pPr>
              <w:ind w:left="613"/>
              <w:rPr>
                <w:sz w:val="22"/>
                <w:szCs w:val="22"/>
              </w:rPr>
            </w:pPr>
            <w:r w:rsidRPr="00D3002D">
              <w:rPr>
                <w:sz w:val="22"/>
                <w:szCs w:val="22"/>
              </w:rPr>
              <w:t xml:space="preserve">Поручение </w:t>
            </w:r>
          </w:p>
        </w:tc>
        <w:tc>
          <w:tcPr>
            <w:tcW w:w="1894" w:type="dxa"/>
            <w:tcBorders>
              <w:top w:val="nil"/>
              <w:left w:val="single" w:sz="4" w:space="0" w:color="auto"/>
              <w:bottom w:val="single" w:sz="4" w:space="0" w:color="auto"/>
              <w:right w:val="single" w:sz="4" w:space="0" w:color="auto"/>
            </w:tcBorders>
          </w:tcPr>
          <w:p w14:paraId="4F24619E" w14:textId="7096114D" w:rsidR="004602CE"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AS090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end"/>
            </w:r>
            <w:r w:rsidRPr="00FF4151">
              <w:rPr>
                <w:b/>
                <w:sz w:val="22"/>
                <w:szCs w:val="22"/>
                <w:lang w:val="en-US"/>
              </w:rPr>
              <w:fldChar w:fldCharType="begin"/>
            </w:r>
            <w:r w:rsidRPr="00FF4151">
              <w:rPr>
                <w:b/>
                <w:sz w:val="22"/>
                <w:szCs w:val="22"/>
                <w:lang w:val="en-US"/>
              </w:rPr>
              <w:instrText xml:space="preserve"> REF AF090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АF090</w:t>
            </w:r>
            <w:r w:rsidRPr="00FF4151">
              <w:rPr>
                <w:b/>
                <w:sz w:val="22"/>
                <w:szCs w:val="22"/>
                <w:lang w:val="en-US"/>
              </w:rPr>
              <w:fldChar w:fldCharType="end"/>
            </w:r>
          </w:p>
        </w:tc>
      </w:tr>
      <w:tr w:rsidR="004602CE" w:rsidRPr="00D3002D" w14:paraId="736DF59A"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440D6D40" w14:textId="77777777" w:rsidR="004602CE" w:rsidRPr="00D3002D" w:rsidRDefault="004602CE" w:rsidP="004602CE">
            <w:pPr>
              <w:rPr>
                <w:b/>
                <w:sz w:val="22"/>
                <w:szCs w:val="22"/>
              </w:rPr>
            </w:pPr>
            <w:r w:rsidRPr="00D3002D">
              <w:rPr>
                <w:b/>
                <w:sz w:val="22"/>
                <w:szCs w:val="22"/>
              </w:rPr>
              <w:t>Регистрация/изменение сведений о Депонентах и иных лицах</w:t>
            </w:r>
          </w:p>
        </w:tc>
        <w:tc>
          <w:tcPr>
            <w:tcW w:w="1894" w:type="dxa"/>
            <w:tcBorders>
              <w:top w:val="single" w:sz="4" w:space="0" w:color="auto"/>
              <w:left w:val="single" w:sz="4" w:space="0" w:color="auto"/>
              <w:bottom w:val="nil"/>
              <w:right w:val="single" w:sz="4" w:space="0" w:color="auto"/>
            </w:tcBorders>
          </w:tcPr>
          <w:p w14:paraId="5225139B" w14:textId="77777777" w:rsidR="004602CE" w:rsidRPr="00FF4151" w:rsidRDefault="004602CE" w:rsidP="004602CE">
            <w:pPr>
              <w:rPr>
                <w:b/>
                <w:i/>
                <w:sz w:val="22"/>
                <w:szCs w:val="22"/>
              </w:rPr>
            </w:pPr>
          </w:p>
        </w:tc>
      </w:tr>
      <w:tr w:rsidR="004602CE" w:rsidRPr="00D3002D" w14:paraId="57CBA456" w14:textId="77777777" w:rsidTr="00FC39C3">
        <w:trPr>
          <w:cantSplit/>
        </w:trPr>
        <w:tc>
          <w:tcPr>
            <w:tcW w:w="8222" w:type="dxa"/>
            <w:tcBorders>
              <w:top w:val="single" w:sz="4" w:space="0" w:color="auto"/>
              <w:left w:val="single" w:sz="4" w:space="0" w:color="auto"/>
              <w:bottom w:val="nil"/>
              <w:right w:val="single" w:sz="4" w:space="0" w:color="auto"/>
            </w:tcBorders>
          </w:tcPr>
          <w:p w14:paraId="5C73FC0C" w14:textId="77777777" w:rsidR="004602CE" w:rsidRPr="00D3002D" w:rsidRDefault="004602CE" w:rsidP="004602CE">
            <w:pPr>
              <w:ind w:left="613"/>
              <w:rPr>
                <w:b/>
                <w:sz w:val="22"/>
                <w:szCs w:val="22"/>
              </w:rPr>
            </w:pPr>
            <w:r w:rsidRPr="00D3002D">
              <w:rPr>
                <w:sz w:val="22"/>
                <w:szCs w:val="22"/>
              </w:rPr>
              <w:t>Поручение</w:t>
            </w:r>
          </w:p>
        </w:tc>
        <w:tc>
          <w:tcPr>
            <w:tcW w:w="1894" w:type="dxa"/>
            <w:tcBorders>
              <w:top w:val="nil"/>
              <w:left w:val="single" w:sz="4" w:space="0" w:color="auto"/>
              <w:bottom w:val="nil"/>
              <w:right w:val="single" w:sz="4" w:space="0" w:color="auto"/>
            </w:tcBorders>
          </w:tcPr>
          <w:p w14:paraId="68992FCC" w14:textId="725BF349" w:rsidR="004602CE"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AF005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АF005</w:t>
            </w:r>
            <w:r w:rsidRPr="00FF4151">
              <w:rPr>
                <w:b/>
                <w:sz w:val="22"/>
                <w:szCs w:val="22"/>
                <w:lang w:val="en-US"/>
              </w:rPr>
              <w:fldChar w:fldCharType="end"/>
            </w:r>
          </w:p>
        </w:tc>
      </w:tr>
      <w:tr w:rsidR="004602CE" w:rsidRPr="00D3002D" w14:paraId="7C5DE386" w14:textId="77777777" w:rsidTr="00FC39C3">
        <w:trPr>
          <w:cantSplit/>
        </w:trPr>
        <w:tc>
          <w:tcPr>
            <w:tcW w:w="8222" w:type="dxa"/>
            <w:tcBorders>
              <w:top w:val="nil"/>
              <w:left w:val="single" w:sz="4" w:space="0" w:color="auto"/>
              <w:bottom w:val="nil"/>
              <w:right w:val="single" w:sz="4" w:space="0" w:color="auto"/>
            </w:tcBorders>
          </w:tcPr>
          <w:p w14:paraId="3A6C616B" w14:textId="77777777" w:rsidR="004602CE" w:rsidRPr="00D3002D" w:rsidRDefault="004602CE" w:rsidP="004602CE">
            <w:pPr>
              <w:ind w:left="613"/>
              <w:rPr>
                <w:sz w:val="22"/>
                <w:szCs w:val="22"/>
              </w:rPr>
            </w:pPr>
            <w:r w:rsidRPr="00D3002D">
              <w:rPr>
                <w:sz w:val="22"/>
                <w:szCs w:val="22"/>
              </w:rPr>
              <w:t>Анкета юридического лица</w:t>
            </w:r>
          </w:p>
        </w:tc>
        <w:tc>
          <w:tcPr>
            <w:tcW w:w="1894" w:type="dxa"/>
            <w:tcBorders>
              <w:top w:val="nil"/>
              <w:left w:val="single" w:sz="4" w:space="0" w:color="auto"/>
              <w:bottom w:val="nil"/>
              <w:right w:val="single" w:sz="4" w:space="0" w:color="auto"/>
            </w:tcBorders>
          </w:tcPr>
          <w:p w14:paraId="6AE2081B" w14:textId="66C33DC3" w:rsidR="004602CE"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АА001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AA001</w:t>
            </w:r>
            <w:r w:rsidRPr="00FF4151">
              <w:rPr>
                <w:b/>
                <w:sz w:val="22"/>
                <w:szCs w:val="22"/>
                <w:lang w:val="en-US"/>
              </w:rPr>
              <w:fldChar w:fldCharType="end"/>
            </w:r>
          </w:p>
        </w:tc>
      </w:tr>
      <w:tr w:rsidR="004602CE" w:rsidRPr="00D3002D" w14:paraId="05D2B4D1" w14:textId="77777777" w:rsidTr="00FC39C3">
        <w:trPr>
          <w:cantSplit/>
        </w:trPr>
        <w:tc>
          <w:tcPr>
            <w:tcW w:w="8222" w:type="dxa"/>
            <w:tcBorders>
              <w:top w:val="nil"/>
              <w:left w:val="single" w:sz="4" w:space="0" w:color="auto"/>
              <w:bottom w:val="single" w:sz="4" w:space="0" w:color="auto"/>
              <w:right w:val="single" w:sz="4" w:space="0" w:color="auto"/>
            </w:tcBorders>
          </w:tcPr>
          <w:p w14:paraId="38EE854A" w14:textId="77777777" w:rsidR="004602CE" w:rsidRPr="00D3002D" w:rsidRDefault="004602CE" w:rsidP="004602CE">
            <w:pPr>
              <w:numPr>
                <w:ilvl w:val="12"/>
                <w:numId w:val="0"/>
              </w:numPr>
              <w:ind w:left="613"/>
              <w:rPr>
                <w:b/>
                <w:sz w:val="22"/>
                <w:szCs w:val="22"/>
              </w:rPr>
            </w:pPr>
            <w:r w:rsidRPr="00D3002D">
              <w:rPr>
                <w:sz w:val="22"/>
                <w:szCs w:val="22"/>
              </w:rPr>
              <w:t>Анкета физического лица</w:t>
            </w:r>
          </w:p>
        </w:tc>
        <w:tc>
          <w:tcPr>
            <w:tcW w:w="1894" w:type="dxa"/>
            <w:tcBorders>
              <w:top w:val="nil"/>
              <w:left w:val="single" w:sz="4" w:space="0" w:color="auto"/>
              <w:bottom w:val="single" w:sz="4" w:space="0" w:color="auto"/>
              <w:right w:val="single" w:sz="4" w:space="0" w:color="auto"/>
            </w:tcBorders>
          </w:tcPr>
          <w:p w14:paraId="317C3A3B" w14:textId="15EF87CF" w:rsidR="004602CE" w:rsidRPr="00FF4151" w:rsidRDefault="009F2448" w:rsidP="004602CE">
            <w:pPr>
              <w:jc w:val="center"/>
              <w:rPr>
                <w:sz w:val="22"/>
                <w:szCs w:val="22"/>
                <w:lang w:val="en-US"/>
              </w:rPr>
            </w:pPr>
            <w:r w:rsidRPr="00FF4151">
              <w:rPr>
                <w:b/>
                <w:sz w:val="22"/>
                <w:szCs w:val="22"/>
                <w:lang w:val="en-US"/>
              </w:rPr>
              <w:fldChar w:fldCharType="begin"/>
            </w:r>
            <w:r w:rsidRPr="00FF4151">
              <w:rPr>
                <w:b/>
                <w:sz w:val="22"/>
                <w:szCs w:val="22"/>
                <w:lang w:val="en-US"/>
              </w:rPr>
              <w:instrText xml:space="preserve"> REF AA006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АА006</w:t>
            </w:r>
            <w:r w:rsidRPr="00FF4151">
              <w:rPr>
                <w:b/>
                <w:sz w:val="22"/>
                <w:szCs w:val="22"/>
                <w:lang w:val="en-US"/>
              </w:rPr>
              <w:fldChar w:fldCharType="end"/>
            </w:r>
          </w:p>
        </w:tc>
      </w:tr>
      <w:tr w:rsidR="004602CE" w:rsidRPr="00D3002D" w14:paraId="5A0344D5"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7F6F5F0F" w14:textId="77777777" w:rsidR="004602CE" w:rsidRPr="00D3002D" w:rsidRDefault="004602CE" w:rsidP="004602CE">
            <w:pPr>
              <w:rPr>
                <w:sz w:val="22"/>
                <w:szCs w:val="22"/>
              </w:rPr>
            </w:pPr>
            <w:r w:rsidRPr="00D3002D">
              <w:rPr>
                <w:b/>
                <w:sz w:val="22"/>
                <w:szCs w:val="22"/>
              </w:rPr>
              <w:t>Регистрация банковских реквизитов</w:t>
            </w:r>
          </w:p>
        </w:tc>
        <w:tc>
          <w:tcPr>
            <w:tcW w:w="1894" w:type="dxa"/>
            <w:tcBorders>
              <w:top w:val="single" w:sz="4" w:space="0" w:color="auto"/>
              <w:left w:val="single" w:sz="4" w:space="0" w:color="auto"/>
              <w:bottom w:val="nil"/>
              <w:right w:val="single" w:sz="4" w:space="0" w:color="auto"/>
            </w:tcBorders>
          </w:tcPr>
          <w:p w14:paraId="6E9EB7EF" w14:textId="77777777" w:rsidR="004602CE" w:rsidRPr="00FF4151" w:rsidRDefault="004602CE" w:rsidP="004602CE">
            <w:pPr>
              <w:jc w:val="center"/>
              <w:rPr>
                <w:b/>
                <w:sz w:val="22"/>
                <w:szCs w:val="22"/>
              </w:rPr>
            </w:pPr>
          </w:p>
        </w:tc>
      </w:tr>
      <w:tr w:rsidR="004602CE" w:rsidRPr="00D3002D" w14:paraId="5B108629" w14:textId="77777777" w:rsidTr="00FC39C3">
        <w:trPr>
          <w:cantSplit/>
        </w:trPr>
        <w:tc>
          <w:tcPr>
            <w:tcW w:w="8222" w:type="dxa"/>
            <w:tcBorders>
              <w:top w:val="single" w:sz="4" w:space="0" w:color="auto"/>
              <w:left w:val="single" w:sz="4" w:space="0" w:color="auto"/>
              <w:bottom w:val="nil"/>
              <w:right w:val="single" w:sz="4" w:space="0" w:color="auto"/>
            </w:tcBorders>
          </w:tcPr>
          <w:p w14:paraId="4A7486B4" w14:textId="77777777" w:rsidR="004602CE" w:rsidRPr="00D3002D" w:rsidRDefault="004602CE" w:rsidP="004602CE">
            <w:pPr>
              <w:ind w:left="613"/>
              <w:rPr>
                <w:b/>
                <w:sz w:val="22"/>
                <w:szCs w:val="22"/>
              </w:rPr>
            </w:pPr>
            <w:r w:rsidRPr="00D3002D">
              <w:rPr>
                <w:sz w:val="22"/>
                <w:szCs w:val="22"/>
              </w:rPr>
              <w:t>Поручение</w:t>
            </w:r>
          </w:p>
        </w:tc>
        <w:tc>
          <w:tcPr>
            <w:tcW w:w="1894" w:type="dxa"/>
            <w:tcBorders>
              <w:top w:val="nil"/>
              <w:left w:val="single" w:sz="4" w:space="0" w:color="auto"/>
              <w:bottom w:val="nil"/>
              <w:right w:val="single" w:sz="4" w:space="0" w:color="auto"/>
            </w:tcBorders>
          </w:tcPr>
          <w:p w14:paraId="736093BC" w14:textId="3D624972" w:rsidR="004602CE" w:rsidRPr="00FF4151" w:rsidRDefault="009F2448" w:rsidP="004602CE">
            <w:pPr>
              <w:jc w:val="center"/>
              <w:rPr>
                <w:b/>
                <w:sz w:val="22"/>
                <w:szCs w:val="22"/>
              </w:rPr>
            </w:pPr>
            <w:r w:rsidRPr="00FF4151">
              <w:rPr>
                <w:b/>
                <w:sz w:val="22"/>
                <w:szCs w:val="22"/>
                <w:lang w:val="en-US"/>
              </w:rPr>
              <w:fldChar w:fldCharType="begin"/>
            </w:r>
            <w:r w:rsidRPr="00FF4151">
              <w:rPr>
                <w:b/>
                <w:sz w:val="22"/>
                <w:szCs w:val="22"/>
                <w:lang w:val="en-US"/>
              </w:rPr>
              <w:instrText xml:space="preserve"> REF AF005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АF005</w:t>
            </w:r>
            <w:r w:rsidRPr="00FF4151">
              <w:rPr>
                <w:b/>
                <w:sz w:val="22"/>
                <w:szCs w:val="22"/>
                <w:lang w:val="en-US"/>
              </w:rPr>
              <w:fldChar w:fldCharType="end"/>
            </w:r>
            <w:r w:rsidRPr="00FF4151">
              <w:rPr>
                <w:b/>
                <w:sz w:val="22"/>
                <w:szCs w:val="22"/>
                <w:lang w:val="en-US"/>
              </w:rPr>
              <w:t xml:space="preserve"> </w:t>
            </w:r>
          </w:p>
        </w:tc>
      </w:tr>
      <w:tr w:rsidR="004602CE" w:rsidRPr="00D3002D" w14:paraId="4672C2E6" w14:textId="77777777" w:rsidTr="00FC39C3">
        <w:trPr>
          <w:cantSplit/>
        </w:trPr>
        <w:tc>
          <w:tcPr>
            <w:tcW w:w="8222" w:type="dxa"/>
            <w:tcBorders>
              <w:top w:val="nil"/>
              <w:left w:val="single" w:sz="4" w:space="0" w:color="auto"/>
              <w:bottom w:val="single" w:sz="4" w:space="0" w:color="auto"/>
              <w:right w:val="single" w:sz="4" w:space="0" w:color="auto"/>
            </w:tcBorders>
          </w:tcPr>
          <w:p w14:paraId="23F7BE45" w14:textId="77777777" w:rsidR="004602CE" w:rsidRPr="00D3002D" w:rsidRDefault="004602CE" w:rsidP="004602CE">
            <w:pPr>
              <w:ind w:left="46" w:firstLine="567"/>
              <w:jc w:val="both"/>
              <w:rPr>
                <w:sz w:val="22"/>
                <w:szCs w:val="22"/>
              </w:rPr>
            </w:pPr>
            <w:r w:rsidRPr="00D3002D">
              <w:rPr>
                <w:sz w:val="22"/>
                <w:szCs w:val="22"/>
              </w:rPr>
              <w:t>Уведомление о банковских реквизитах</w:t>
            </w:r>
          </w:p>
        </w:tc>
        <w:tc>
          <w:tcPr>
            <w:tcW w:w="1894" w:type="dxa"/>
            <w:tcBorders>
              <w:top w:val="nil"/>
              <w:left w:val="single" w:sz="4" w:space="0" w:color="auto"/>
              <w:bottom w:val="single" w:sz="4" w:space="0" w:color="auto"/>
              <w:right w:val="single" w:sz="4" w:space="0" w:color="auto"/>
            </w:tcBorders>
          </w:tcPr>
          <w:p w14:paraId="724B1BB4" w14:textId="187635F6" w:rsidR="004602CE" w:rsidRPr="00FF4151" w:rsidRDefault="009F2448" w:rsidP="004602CE">
            <w:pPr>
              <w:jc w:val="center"/>
              <w:rPr>
                <w:b/>
                <w:sz w:val="22"/>
                <w:szCs w:val="22"/>
              </w:rPr>
            </w:pPr>
            <w:r w:rsidRPr="00FF4151">
              <w:rPr>
                <w:b/>
                <w:sz w:val="22"/>
                <w:szCs w:val="22"/>
                <w:lang w:val="en-US"/>
              </w:rPr>
              <w:fldChar w:fldCharType="begin"/>
            </w:r>
            <w:r w:rsidRPr="00FF4151">
              <w:rPr>
                <w:b/>
                <w:sz w:val="22"/>
                <w:szCs w:val="22"/>
                <w:lang w:val="en-US"/>
              </w:rPr>
              <w:instrText xml:space="preserve"> REF GF088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GF088</w:t>
            </w:r>
            <w:r w:rsidRPr="00FF4151">
              <w:rPr>
                <w:b/>
                <w:sz w:val="22"/>
                <w:szCs w:val="22"/>
                <w:lang w:val="en-US"/>
              </w:rPr>
              <w:fldChar w:fldCharType="end"/>
            </w:r>
          </w:p>
        </w:tc>
      </w:tr>
      <w:tr w:rsidR="004602CE" w:rsidRPr="00D3002D" w14:paraId="4C08810D"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3BABCACB" w14:textId="77777777" w:rsidR="004602CE" w:rsidRPr="00D3002D" w:rsidRDefault="004602CE" w:rsidP="004602CE">
            <w:pPr>
              <w:ind w:firstLine="34"/>
              <w:jc w:val="both"/>
              <w:rPr>
                <w:b/>
                <w:sz w:val="22"/>
                <w:szCs w:val="22"/>
              </w:rPr>
            </w:pPr>
            <w:r w:rsidRPr="00D3002D">
              <w:rPr>
                <w:b/>
                <w:sz w:val="22"/>
                <w:szCs w:val="22"/>
              </w:rPr>
              <w:t>Изменение параметров Счета депо</w:t>
            </w:r>
          </w:p>
        </w:tc>
        <w:tc>
          <w:tcPr>
            <w:tcW w:w="1894" w:type="dxa"/>
            <w:tcBorders>
              <w:top w:val="single" w:sz="4" w:space="0" w:color="auto"/>
              <w:left w:val="single" w:sz="4" w:space="0" w:color="auto"/>
              <w:bottom w:val="nil"/>
              <w:right w:val="single" w:sz="4" w:space="0" w:color="auto"/>
            </w:tcBorders>
          </w:tcPr>
          <w:p w14:paraId="488FB466" w14:textId="77777777" w:rsidR="004602CE" w:rsidRPr="00FF4151" w:rsidRDefault="004602CE" w:rsidP="004602CE">
            <w:pPr>
              <w:jc w:val="center"/>
              <w:rPr>
                <w:b/>
                <w:sz w:val="22"/>
                <w:szCs w:val="22"/>
                <w:lang w:val="en-US"/>
              </w:rPr>
            </w:pPr>
          </w:p>
        </w:tc>
      </w:tr>
      <w:tr w:rsidR="004602CE" w:rsidRPr="00D3002D" w14:paraId="65395654"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7D4B9AF2" w14:textId="77777777" w:rsidR="004602CE" w:rsidRPr="00D3002D" w:rsidRDefault="004602CE" w:rsidP="004602CE">
            <w:pPr>
              <w:ind w:left="612" w:firstLine="34"/>
              <w:jc w:val="both"/>
              <w:rPr>
                <w:sz w:val="22"/>
                <w:szCs w:val="22"/>
              </w:rPr>
            </w:pPr>
            <w:r w:rsidRPr="00D3002D">
              <w:rPr>
                <w:sz w:val="22"/>
                <w:szCs w:val="22"/>
              </w:rPr>
              <w:t>Поручение</w:t>
            </w:r>
          </w:p>
        </w:tc>
        <w:tc>
          <w:tcPr>
            <w:tcW w:w="1894" w:type="dxa"/>
            <w:tcBorders>
              <w:top w:val="nil"/>
              <w:left w:val="single" w:sz="4" w:space="0" w:color="auto"/>
              <w:bottom w:val="single" w:sz="4" w:space="0" w:color="auto"/>
              <w:right w:val="single" w:sz="4" w:space="0" w:color="auto"/>
            </w:tcBorders>
          </w:tcPr>
          <w:p w14:paraId="58844434" w14:textId="0C0EB71A" w:rsidR="004602CE"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AF093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091A3F">
              <w:rPr>
                <w:b/>
                <w:bCs/>
                <w:sz w:val="18"/>
              </w:rPr>
              <w:t>АF093</w:t>
            </w:r>
            <w:r w:rsidRPr="00FF4151">
              <w:rPr>
                <w:b/>
                <w:sz w:val="22"/>
                <w:szCs w:val="22"/>
                <w:lang w:val="en-US"/>
              </w:rPr>
              <w:fldChar w:fldCharType="end"/>
            </w:r>
            <w:r w:rsidRPr="00FF4151">
              <w:rPr>
                <w:b/>
                <w:sz w:val="22"/>
                <w:szCs w:val="22"/>
                <w:lang w:val="en-US"/>
              </w:rPr>
              <w:fldChar w:fldCharType="begin"/>
            </w:r>
            <w:r w:rsidRPr="00FF4151">
              <w:rPr>
                <w:b/>
                <w:sz w:val="22"/>
                <w:szCs w:val="22"/>
                <w:lang w:val="en-US"/>
              </w:rPr>
              <w:instrText xml:space="preserve"> REF AF093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091A3F">
              <w:rPr>
                <w:b/>
                <w:bCs/>
                <w:sz w:val="18"/>
              </w:rPr>
              <w:t>АF093</w:t>
            </w:r>
            <w:r w:rsidRPr="00FF4151">
              <w:rPr>
                <w:b/>
                <w:sz w:val="22"/>
                <w:szCs w:val="22"/>
                <w:lang w:val="en-US"/>
              </w:rPr>
              <w:fldChar w:fldCharType="end"/>
            </w:r>
            <w:r w:rsidRPr="00FF4151">
              <w:rPr>
                <w:b/>
                <w:sz w:val="22"/>
                <w:szCs w:val="22"/>
                <w:lang w:val="en-US"/>
              </w:rPr>
              <w:fldChar w:fldCharType="begin"/>
            </w:r>
            <w:r w:rsidRPr="00FF4151">
              <w:rPr>
                <w:b/>
                <w:sz w:val="22"/>
                <w:szCs w:val="22"/>
                <w:lang w:val="en-US"/>
              </w:rPr>
              <w:instrText xml:space="preserve"> REF AF093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АF093</w:t>
            </w:r>
            <w:r w:rsidRPr="00FF4151">
              <w:rPr>
                <w:b/>
                <w:sz w:val="22"/>
                <w:szCs w:val="22"/>
                <w:lang w:val="en-US"/>
              </w:rPr>
              <w:fldChar w:fldCharType="end"/>
            </w:r>
            <w:r w:rsidRPr="00FF4151">
              <w:rPr>
                <w:b/>
                <w:sz w:val="22"/>
                <w:szCs w:val="22"/>
                <w:lang w:val="en-US"/>
              </w:rPr>
              <w:t xml:space="preserve"> </w:t>
            </w:r>
          </w:p>
        </w:tc>
      </w:tr>
      <w:tr w:rsidR="004602CE" w:rsidRPr="00D3002D" w14:paraId="1A3508C4"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63B1D3BE" w14:textId="77777777" w:rsidR="004602CE" w:rsidRPr="00D3002D" w:rsidRDefault="004602CE" w:rsidP="004602CE">
            <w:pPr>
              <w:rPr>
                <w:b/>
                <w:sz w:val="22"/>
                <w:szCs w:val="22"/>
              </w:rPr>
            </w:pPr>
            <w:r w:rsidRPr="00D3002D">
              <w:rPr>
                <w:b/>
                <w:sz w:val="22"/>
                <w:szCs w:val="22"/>
              </w:rPr>
              <w:t>Перевод ценных бумаг:</w:t>
            </w:r>
          </w:p>
        </w:tc>
        <w:tc>
          <w:tcPr>
            <w:tcW w:w="1894" w:type="dxa"/>
            <w:tcBorders>
              <w:top w:val="single" w:sz="4" w:space="0" w:color="auto"/>
              <w:left w:val="single" w:sz="4" w:space="0" w:color="auto"/>
              <w:bottom w:val="nil"/>
              <w:right w:val="single" w:sz="4" w:space="0" w:color="auto"/>
            </w:tcBorders>
          </w:tcPr>
          <w:p w14:paraId="38150A33" w14:textId="77777777" w:rsidR="004602CE" w:rsidRPr="00FF4151" w:rsidRDefault="004602CE" w:rsidP="004602CE">
            <w:pPr>
              <w:jc w:val="center"/>
              <w:rPr>
                <w:b/>
                <w:sz w:val="22"/>
                <w:szCs w:val="22"/>
              </w:rPr>
            </w:pPr>
          </w:p>
        </w:tc>
      </w:tr>
      <w:tr w:rsidR="004602CE" w:rsidRPr="00D3002D" w14:paraId="61139DB6"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7F9E108E" w14:textId="77777777" w:rsidR="004602CE" w:rsidRPr="00D3002D" w:rsidRDefault="004602CE" w:rsidP="004602CE">
            <w:pPr>
              <w:ind w:left="613"/>
              <w:rPr>
                <w:sz w:val="22"/>
                <w:szCs w:val="22"/>
              </w:rPr>
            </w:pPr>
            <w:r w:rsidRPr="00D3002D">
              <w:rPr>
                <w:sz w:val="22"/>
                <w:szCs w:val="22"/>
              </w:rPr>
              <w:t>Поручение на перевод ценных бумаг между Счетами депо</w:t>
            </w:r>
          </w:p>
        </w:tc>
        <w:tc>
          <w:tcPr>
            <w:tcW w:w="1894" w:type="dxa"/>
            <w:tcBorders>
              <w:top w:val="nil"/>
              <w:left w:val="single" w:sz="4" w:space="0" w:color="auto"/>
              <w:bottom w:val="single" w:sz="4" w:space="0" w:color="auto"/>
              <w:right w:val="single" w:sz="4" w:space="0" w:color="auto"/>
            </w:tcBorders>
          </w:tcPr>
          <w:p w14:paraId="1126DB7B" w14:textId="1E633886" w:rsidR="00AF1687" w:rsidRPr="00FF4151" w:rsidRDefault="009F2448" w:rsidP="00AF1687">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MF010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МF010</w:t>
            </w:r>
            <w:r w:rsidRPr="00FF4151">
              <w:rPr>
                <w:b/>
                <w:sz w:val="22"/>
                <w:szCs w:val="22"/>
                <w:lang w:val="en-US"/>
              </w:rPr>
              <w:fldChar w:fldCharType="end"/>
            </w:r>
            <w:r w:rsidR="004602CE" w:rsidRPr="00FF4151">
              <w:rPr>
                <w:b/>
                <w:sz w:val="22"/>
                <w:szCs w:val="22"/>
              </w:rPr>
              <w:t>,</w:t>
            </w:r>
            <w:r w:rsidR="00FF4151" w:rsidRPr="00FF4151">
              <w:rPr>
                <w:b/>
                <w:sz w:val="22"/>
                <w:szCs w:val="22"/>
                <w:lang w:val="en-US"/>
              </w:rPr>
              <w:t xml:space="preserve"> </w:t>
            </w:r>
            <w:r w:rsidRPr="00FF4151">
              <w:rPr>
                <w:b/>
                <w:sz w:val="22"/>
                <w:szCs w:val="22"/>
                <w:lang w:val="en-US"/>
              </w:rPr>
              <w:fldChar w:fldCharType="begin"/>
            </w:r>
            <w:r w:rsidRPr="00FF4151">
              <w:rPr>
                <w:b/>
                <w:sz w:val="22"/>
                <w:szCs w:val="22"/>
                <w:lang w:val="en-US"/>
              </w:rPr>
              <w:instrText xml:space="preserve"> REF GF034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GF034</w:t>
            </w:r>
            <w:r w:rsidRPr="00FF4151">
              <w:rPr>
                <w:b/>
                <w:sz w:val="22"/>
                <w:szCs w:val="22"/>
                <w:lang w:val="en-US"/>
              </w:rPr>
              <w:fldChar w:fldCharType="end"/>
            </w:r>
            <w:r w:rsidRPr="00FF4151">
              <w:rPr>
                <w:b/>
                <w:sz w:val="22"/>
                <w:szCs w:val="22"/>
                <w:lang w:val="en-US"/>
              </w:rPr>
              <w:t xml:space="preserve"> </w:t>
            </w:r>
            <w:r w:rsidRPr="00FF4151">
              <w:rPr>
                <w:b/>
                <w:sz w:val="22"/>
                <w:szCs w:val="22"/>
                <w:lang w:val="en-US"/>
              </w:rPr>
              <w:fldChar w:fldCharType="begin"/>
            </w:r>
            <w:r w:rsidRPr="00FF4151">
              <w:rPr>
                <w:b/>
                <w:sz w:val="22"/>
                <w:szCs w:val="22"/>
                <w:lang w:val="en-US"/>
              </w:rPr>
              <w:instrText xml:space="preserve"> REF МF170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end"/>
            </w:r>
          </w:p>
          <w:p w14:paraId="6DEE111E" w14:textId="73D6CA56" w:rsidR="004602CE" w:rsidRPr="00FF4151" w:rsidRDefault="009F2448" w:rsidP="00AF1687">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MF170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МF170</w:t>
            </w:r>
            <w:r w:rsidRPr="00FF4151">
              <w:rPr>
                <w:b/>
                <w:sz w:val="22"/>
                <w:szCs w:val="22"/>
                <w:lang w:val="en-US"/>
              </w:rPr>
              <w:fldChar w:fldCharType="end"/>
            </w:r>
            <w:r w:rsidRPr="00FF4151">
              <w:rPr>
                <w:b/>
                <w:sz w:val="22"/>
                <w:szCs w:val="22"/>
                <w:lang w:val="en-US"/>
              </w:rPr>
              <w:t xml:space="preserve"> </w:t>
            </w:r>
            <w:r w:rsidRPr="00FF4151">
              <w:rPr>
                <w:b/>
                <w:sz w:val="22"/>
                <w:szCs w:val="22"/>
                <w:lang w:val="en-US"/>
              </w:rPr>
              <w:fldChar w:fldCharType="begin"/>
            </w:r>
            <w:r w:rsidRPr="00FF4151">
              <w:rPr>
                <w:b/>
                <w:sz w:val="22"/>
                <w:szCs w:val="22"/>
                <w:lang w:val="en-US"/>
              </w:rPr>
              <w:instrText xml:space="preserve"> REF МF170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end"/>
            </w:r>
          </w:p>
        </w:tc>
      </w:tr>
      <w:tr w:rsidR="004602CE" w:rsidRPr="00D3002D" w14:paraId="207C2B12"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48964C06" w14:textId="77777777" w:rsidR="004602CE" w:rsidRPr="00D3002D" w:rsidRDefault="004602CE" w:rsidP="004602CE">
            <w:pPr>
              <w:ind w:left="613"/>
              <w:rPr>
                <w:color w:val="000000"/>
                <w:sz w:val="22"/>
                <w:szCs w:val="22"/>
              </w:rPr>
            </w:pPr>
            <w:r w:rsidRPr="00D3002D">
              <w:rPr>
                <w:color w:val="000000"/>
                <w:sz w:val="22"/>
                <w:szCs w:val="22"/>
              </w:rPr>
              <w:t>Поручение на перевод в рамках одного Счета депо</w:t>
            </w:r>
          </w:p>
        </w:tc>
        <w:tc>
          <w:tcPr>
            <w:tcW w:w="1894" w:type="dxa"/>
            <w:tcBorders>
              <w:top w:val="single" w:sz="4" w:space="0" w:color="auto"/>
              <w:left w:val="single" w:sz="4" w:space="0" w:color="auto"/>
              <w:bottom w:val="single" w:sz="4" w:space="0" w:color="auto"/>
              <w:right w:val="single" w:sz="4" w:space="0" w:color="auto"/>
            </w:tcBorders>
          </w:tcPr>
          <w:p w14:paraId="07CA8F42" w14:textId="21FF37A3" w:rsidR="00AF1687" w:rsidRPr="00FF4151" w:rsidRDefault="009F2448" w:rsidP="00AF1687">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MF</w:instrText>
            </w:r>
            <w:r w:rsidRPr="00FF4151">
              <w:rPr>
                <w:b/>
                <w:sz w:val="22"/>
                <w:szCs w:val="22"/>
              </w:rPr>
              <w:instrText>020 \</w:instrText>
            </w:r>
            <w:r w:rsidRPr="00FF4151">
              <w:rPr>
                <w:b/>
                <w:sz w:val="22"/>
                <w:szCs w:val="22"/>
                <w:lang w:val="en-US"/>
              </w:rPr>
              <w:instrText>h</w:instrText>
            </w:r>
            <w:r w:rsidRPr="00FF4151">
              <w:rPr>
                <w:b/>
                <w:sz w:val="22"/>
                <w:szCs w:val="22"/>
              </w:rPr>
              <w:instrText xml:space="preserve">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МF020</w:t>
            </w:r>
            <w:r w:rsidRPr="00FF4151">
              <w:rPr>
                <w:b/>
                <w:sz w:val="22"/>
                <w:szCs w:val="22"/>
                <w:lang w:val="en-US"/>
              </w:rPr>
              <w:fldChar w:fldCharType="end"/>
            </w:r>
          </w:p>
          <w:p w14:paraId="0C4AE847" w14:textId="506C02D0" w:rsidR="00AF1687" w:rsidRPr="00FF4151" w:rsidRDefault="009F2448" w:rsidP="00AF1687">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MF</w:instrText>
            </w:r>
            <w:r w:rsidRPr="00FF4151">
              <w:rPr>
                <w:b/>
                <w:sz w:val="22"/>
                <w:szCs w:val="22"/>
              </w:rPr>
              <w:instrText>010 \</w:instrText>
            </w:r>
            <w:r w:rsidRPr="00FF4151">
              <w:rPr>
                <w:b/>
                <w:sz w:val="22"/>
                <w:szCs w:val="22"/>
                <w:lang w:val="en-US"/>
              </w:rPr>
              <w:instrText>h</w:instrText>
            </w:r>
            <w:r w:rsidRPr="00FF4151">
              <w:rPr>
                <w:b/>
                <w:sz w:val="22"/>
                <w:szCs w:val="22"/>
              </w:rPr>
              <w:instrText xml:space="preserve">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МF010</w:t>
            </w:r>
            <w:r w:rsidRPr="00FF4151">
              <w:rPr>
                <w:b/>
                <w:sz w:val="22"/>
                <w:szCs w:val="22"/>
                <w:lang w:val="en-US"/>
              </w:rPr>
              <w:fldChar w:fldCharType="end"/>
            </w:r>
          </w:p>
          <w:p w14:paraId="48EF5427" w14:textId="21146BC9" w:rsidR="004602CE" w:rsidRPr="00FF4151" w:rsidRDefault="009F2448" w:rsidP="00AF1687">
            <w:pPr>
              <w:jc w:val="center"/>
              <w:rPr>
                <w:b/>
                <w:sz w:val="22"/>
                <w:szCs w:val="22"/>
              </w:rPr>
            </w:pPr>
            <w:r w:rsidRPr="00FF4151">
              <w:rPr>
                <w:b/>
                <w:sz w:val="22"/>
                <w:szCs w:val="22"/>
              </w:rPr>
              <w:fldChar w:fldCharType="begin"/>
            </w:r>
            <w:r w:rsidRPr="00FF4151">
              <w:rPr>
                <w:b/>
                <w:sz w:val="22"/>
                <w:szCs w:val="22"/>
              </w:rPr>
              <w:instrText xml:space="preserve"> REF MF026 \h </w:instrText>
            </w:r>
            <w:r w:rsidR="00FF4151">
              <w:rPr>
                <w:b/>
                <w:sz w:val="22"/>
                <w:szCs w:val="22"/>
              </w:rPr>
              <w:instrText xml:space="preserve"> \* MERGEFORMAT </w:instrText>
            </w:r>
            <w:r w:rsidRPr="00FF4151">
              <w:rPr>
                <w:b/>
                <w:sz w:val="22"/>
                <w:szCs w:val="22"/>
              </w:rPr>
            </w:r>
            <w:r w:rsidRPr="00FF4151">
              <w:rPr>
                <w:b/>
                <w:sz w:val="22"/>
                <w:szCs w:val="22"/>
              </w:rPr>
              <w:fldChar w:fldCharType="separate"/>
            </w:r>
            <w:r w:rsidR="007C3C1A" w:rsidRPr="007C3C1A">
              <w:rPr>
                <w:b/>
                <w:bCs/>
                <w:sz w:val="22"/>
                <w:szCs w:val="22"/>
              </w:rPr>
              <w:t>МF026</w:t>
            </w:r>
            <w:r w:rsidRPr="00FF4151">
              <w:rPr>
                <w:b/>
                <w:sz w:val="22"/>
                <w:szCs w:val="22"/>
              </w:rPr>
              <w:fldChar w:fldCharType="end"/>
            </w:r>
          </w:p>
        </w:tc>
      </w:tr>
      <w:tr w:rsidR="004602CE" w:rsidRPr="00D3002D" w14:paraId="3CEC1C09"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568D0F47" w14:textId="77777777" w:rsidR="004602CE" w:rsidRPr="00D3002D" w:rsidRDefault="004602CE" w:rsidP="004602CE">
            <w:pPr>
              <w:ind w:left="612"/>
              <w:rPr>
                <w:sz w:val="22"/>
                <w:szCs w:val="22"/>
              </w:rPr>
            </w:pPr>
            <w:r w:rsidRPr="00D3002D">
              <w:rPr>
                <w:color w:val="000000"/>
                <w:sz w:val="22"/>
                <w:szCs w:val="22"/>
              </w:rPr>
              <w:t>Поручение на перевод ценных бумаг по результатам клиринга</w:t>
            </w:r>
          </w:p>
        </w:tc>
        <w:tc>
          <w:tcPr>
            <w:tcW w:w="1894" w:type="dxa"/>
            <w:tcBorders>
              <w:top w:val="single" w:sz="4" w:space="0" w:color="auto"/>
              <w:left w:val="single" w:sz="4" w:space="0" w:color="auto"/>
              <w:bottom w:val="single" w:sz="4" w:space="0" w:color="auto"/>
              <w:right w:val="single" w:sz="4" w:space="0" w:color="auto"/>
            </w:tcBorders>
          </w:tcPr>
          <w:p w14:paraId="7C900A67" w14:textId="0E892D8E" w:rsidR="004602CE" w:rsidRPr="00FF4151" w:rsidRDefault="009F2448" w:rsidP="004602CE">
            <w:pPr>
              <w:jc w:val="center"/>
              <w:rPr>
                <w:sz w:val="22"/>
                <w:szCs w:val="22"/>
              </w:rPr>
            </w:pPr>
            <w:r w:rsidRPr="00FF4151">
              <w:rPr>
                <w:b/>
                <w:sz w:val="22"/>
                <w:szCs w:val="22"/>
                <w:lang w:val="en-US"/>
              </w:rPr>
              <w:fldChar w:fldCharType="begin"/>
            </w:r>
            <w:r w:rsidRPr="00FF4151">
              <w:rPr>
                <w:b/>
                <w:sz w:val="22"/>
                <w:szCs w:val="22"/>
                <w:lang w:val="en-US"/>
              </w:rPr>
              <w:instrText xml:space="preserve"> REF MF014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МF014</w:t>
            </w:r>
            <w:r w:rsidRPr="00FF4151">
              <w:rPr>
                <w:b/>
                <w:sz w:val="22"/>
                <w:szCs w:val="22"/>
                <w:lang w:val="en-US"/>
              </w:rPr>
              <w:fldChar w:fldCharType="end"/>
            </w:r>
            <w:r w:rsidRPr="00FF4151">
              <w:rPr>
                <w:b/>
                <w:sz w:val="22"/>
                <w:szCs w:val="22"/>
                <w:lang w:val="en-US"/>
              </w:rPr>
              <w:t xml:space="preserve"> </w:t>
            </w:r>
          </w:p>
        </w:tc>
      </w:tr>
      <w:tr w:rsidR="004602CE" w:rsidRPr="00D3002D" w14:paraId="15972BAD"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48FC609B" w14:textId="7623DF31" w:rsidR="004602CE" w:rsidRPr="00D3002D" w:rsidRDefault="004602CE" w:rsidP="006D77D4">
            <w:pPr>
              <w:tabs>
                <w:tab w:val="left" w:pos="6110"/>
              </w:tabs>
              <w:ind w:left="613"/>
              <w:rPr>
                <w:color w:val="000000"/>
                <w:sz w:val="22"/>
                <w:szCs w:val="22"/>
              </w:rPr>
            </w:pPr>
            <w:r w:rsidRPr="00D3002D">
              <w:rPr>
                <w:color w:val="000000"/>
                <w:sz w:val="22"/>
                <w:szCs w:val="22"/>
              </w:rPr>
              <w:lastRenderedPageBreak/>
              <w:t>Постоянное Поручение на перевод ценных бумаг</w:t>
            </w:r>
            <w:r w:rsidR="006D77D4" w:rsidRPr="00D3002D">
              <w:rPr>
                <w:color w:val="000000"/>
                <w:sz w:val="22"/>
                <w:szCs w:val="22"/>
              </w:rPr>
              <w:tab/>
            </w:r>
          </w:p>
        </w:tc>
        <w:tc>
          <w:tcPr>
            <w:tcW w:w="1894" w:type="dxa"/>
            <w:tcBorders>
              <w:top w:val="single" w:sz="4" w:space="0" w:color="auto"/>
              <w:left w:val="single" w:sz="4" w:space="0" w:color="auto"/>
              <w:bottom w:val="single" w:sz="4" w:space="0" w:color="auto"/>
              <w:right w:val="single" w:sz="4" w:space="0" w:color="auto"/>
            </w:tcBorders>
          </w:tcPr>
          <w:p w14:paraId="15130443" w14:textId="7570C2C0" w:rsidR="004602CE" w:rsidRPr="00FF4151" w:rsidRDefault="009F2448" w:rsidP="004602CE">
            <w:pPr>
              <w:jc w:val="center"/>
              <w:rPr>
                <w:b/>
                <w:sz w:val="22"/>
                <w:szCs w:val="22"/>
                <w:lang w:val="en-US"/>
              </w:rPr>
            </w:pPr>
            <w:r w:rsidRPr="00FF4151">
              <w:rPr>
                <w:sz w:val="22"/>
                <w:szCs w:val="22"/>
              </w:rPr>
              <w:fldChar w:fldCharType="begin"/>
            </w:r>
            <w:r w:rsidRPr="00FF4151">
              <w:rPr>
                <w:sz w:val="22"/>
                <w:szCs w:val="22"/>
              </w:rPr>
              <w:instrText xml:space="preserve"> REF MF185 \h </w:instrText>
            </w:r>
            <w:r w:rsidR="00FF4151">
              <w:rPr>
                <w:sz w:val="22"/>
                <w:szCs w:val="22"/>
              </w:rPr>
              <w:instrText xml:space="preserve"> \* MERGEFORMAT </w:instrText>
            </w:r>
            <w:r w:rsidRPr="00FF4151">
              <w:rPr>
                <w:sz w:val="22"/>
                <w:szCs w:val="22"/>
              </w:rPr>
            </w:r>
            <w:r w:rsidRPr="00FF4151">
              <w:rPr>
                <w:sz w:val="22"/>
                <w:szCs w:val="22"/>
              </w:rPr>
              <w:fldChar w:fldCharType="separate"/>
            </w:r>
            <w:r w:rsidR="007C3C1A" w:rsidRPr="007C3C1A">
              <w:rPr>
                <w:b/>
                <w:bCs/>
                <w:sz w:val="22"/>
                <w:szCs w:val="22"/>
              </w:rPr>
              <w:t>MF18S</w:t>
            </w:r>
            <w:r w:rsidRPr="00FF4151">
              <w:rPr>
                <w:sz w:val="22"/>
                <w:szCs w:val="22"/>
              </w:rPr>
              <w:fldChar w:fldCharType="end"/>
            </w:r>
            <w:r w:rsidRPr="00FF4151">
              <w:rPr>
                <w:sz w:val="22"/>
                <w:szCs w:val="22"/>
                <w:lang w:val="en-US"/>
              </w:rPr>
              <w:t xml:space="preserve"> </w:t>
            </w:r>
          </w:p>
        </w:tc>
      </w:tr>
      <w:tr w:rsidR="006D77D4" w:rsidRPr="00D3002D" w14:paraId="2DDDCC0F"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63733B33" w14:textId="77777777" w:rsidR="006D77D4" w:rsidRPr="00D3002D" w:rsidRDefault="006D77D4" w:rsidP="004602CE">
            <w:pPr>
              <w:ind w:left="46"/>
              <w:rPr>
                <w:b/>
                <w:color w:val="000000"/>
                <w:sz w:val="22"/>
                <w:szCs w:val="22"/>
              </w:rPr>
            </w:pPr>
            <w:r w:rsidRPr="00D3002D">
              <w:rPr>
                <w:b/>
                <w:color w:val="000000"/>
                <w:sz w:val="22"/>
                <w:szCs w:val="22"/>
              </w:rPr>
              <w:t>Операции по фиксации обременения/прекращения обременения ценных бумаг залогом</w:t>
            </w:r>
          </w:p>
        </w:tc>
        <w:tc>
          <w:tcPr>
            <w:tcW w:w="1894" w:type="dxa"/>
            <w:tcBorders>
              <w:top w:val="single" w:sz="4" w:space="0" w:color="auto"/>
              <w:left w:val="single" w:sz="4" w:space="0" w:color="auto"/>
              <w:bottom w:val="nil"/>
              <w:right w:val="single" w:sz="4" w:space="0" w:color="auto"/>
            </w:tcBorders>
          </w:tcPr>
          <w:p w14:paraId="56B30BF0" w14:textId="77777777" w:rsidR="006D77D4" w:rsidRPr="00FF4151" w:rsidRDefault="006D77D4" w:rsidP="004602CE">
            <w:pPr>
              <w:jc w:val="center"/>
              <w:rPr>
                <w:b/>
                <w:sz w:val="22"/>
                <w:szCs w:val="22"/>
              </w:rPr>
            </w:pPr>
          </w:p>
        </w:tc>
      </w:tr>
      <w:tr w:rsidR="006D77D4" w:rsidRPr="00D3002D" w14:paraId="1E315EDC" w14:textId="77777777" w:rsidTr="00FC39C3">
        <w:trPr>
          <w:cantSplit/>
          <w:trHeight w:val="602"/>
        </w:trPr>
        <w:tc>
          <w:tcPr>
            <w:tcW w:w="8222" w:type="dxa"/>
            <w:tcBorders>
              <w:top w:val="single" w:sz="4" w:space="0" w:color="auto"/>
              <w:left w:val="single" w:sz="4" w:space="0" w:color="auto"/>
              <w:bottom w:val="single" w:sz="4" w:space="0" w:color="auto"/>
              <w:right w:val="single" w:sz="4" w:space="0" w:color="auto"/>
            </w:tcBorders>
          </w:tcPr>
          <w:p w14:paraId="30EA1512" w14:textId="77777777" w:rsidR="006D77D4" w:rsidRPr="00D3002D" w:rsidRDefault="006D77D4" w:rsidP="004602CE">
            <w:pPr>
              <w:numPr>
                <w:ilvl w:val="12"/>
                <w:numId w:val="0"/>
              </w:numPr>
              <w:ind w:left="613"/>
              <w:rPr>
                <w:b/>
                <w:sz w:val="22"/>
                <w:szCs w:val="22"/>
              </w:rPr>
            </w:pPr>
            <w:r w:rsidRPr="00D3002D">
              <w:rPr>
                <w:sz w:val="22"/>
                <w:szCs w:val="22"/>
              </w:rPr>
              <w:t xml:space="preserve">Поручение </w:t>
            </w:r>
          </w:p>
        </w:tc>
        <w:tc>
          <w:tcPr>
            <w:tcW w:w="1894" w:type="dxa"/>
            <w:tcBorders>
              <w:top w:val="nil"/>
              <w:left w:val="single" w:sz="4" w:space="0" w:color="auto"/>
              <w:bottom w:val="single" w:sz="4" w:space="0" w:color="auto"/>
              <w:right w:val="single" w:sz="4" w:space="0" w:color="auto"/>
            </w:tcBorders>
          </w:tcPr>
          <w:p w14:paraId="012E5183" w14:textId="3F2B98F1" w:rsidR="00AF1687" w:rsidRPr="00FF4151" w:rsidRDefault="009F2448" w:rsidP="00AF1687">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MF</w:instrText>
            </w:r>
            <w:r w:rsidRPr="00FF4151">
              <w:rPr>
                <w:b/>
                <w:sz w:val="22"/>
                <w:szCs w:val="22"/>
              </w:rPr>
              <w:instrText>020 \</w:instrText>
            </w:r>
            <w:r w:rsidRPr="00FF4151">
              <w:rPr>
                <w:b/>
                <w:sz w:val="22"/>
                <w:szCs w:val="22"/>
                <w:lang w:val="en-US"/>
              </w:rPr>
              <w:instrText>h</w:instrText>
            </w:r>
            <w:r w:rsidRPr="00FF4151">
              <w:rPr>
                <w:b/>
                <w:sz w:val="22"/>
                <w:szCs w:val="22"/>
              </w:rPr>
              <w:instrText xml:space="preserve">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МF020</w:t>
            </w:r>
            <w:r w:rsidRPr="00FF4151">
              <w:rPr>
                <w:b/>
                <w:sz w:val="22"/>
                <w:szCs w:val="22"/>
                <w:lang w:val="en-US"/>
              </w:rPr>
              <w:fldChar w:fldCharType="end"/>
            </w:r>
          </w:p>
          <w:p w14:paraId="47EE5F0B" w14:textId="0DB07C77" w:rsidR="00AF1687" w:rsidRPr="00FF4151" w:rsidRDefault="009F2448" w:rsidP="00AF1687">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MF</w:instrText>
            </w:r>
            <w:r w:rsidRPr="00FF4151">
              <w:rPr>
                <w:b/>
                <w:sz w:val="22"/>
                <w:szCs w:val="22"/>
              </w:rPr>
              <w:instrText>010 \</w:instrText>
            </w:r>
            <w:r w:rsidRPr="00FF4151">
              <w:rPr>
                <w:b/>
                <w:sz w:val="22"/>
                <w:szCs w:val="22"/>
                <w:lang w:val="en-US"/>
              </w:rPr>
              <w:instrText>h</w:instrText>
            </w:r>
            <w:r w:rsidRPr="00FF4151">
              <w:rPr>
                <w:b/>
                <w:sz w:val="22"/>
                <w:szCs w:val="22"/>
              </w:rPr>
              <w:instrText xml:space="preserve">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МF010</w:t>
            </w:r>
            <w:r w:rsidRPr="00FF4151">
              <w:rPr>
                <w:b/>
                <w:sz w:val="22"/>
                <w:szCs w:val="22"/>
                <w:lang w:val="en-US"/>
              </w:rPr>
              <w:fldChar w:fldCharType="end"/>
            </w:r>
          </w:p>
          <w:p w14:paraId="210028FE" w14:textId="30EB3C98" w:rsidR="006D77D4" w:rsidRPr="00FF4151" w:rsidRDefault="009F2448" w:rsidP="00FF4151">
            <w:pPr>
              <w:jc w:val="center"/>
              <w:rPr>
                <w:b/>
                <w:sz w:val="22"/>
                <w:szCs w:val="22"/>
                <w:lang w:val="en-US"/>
              </w:rPr>
            </w:pPr>
            <w:r w:rsidRPr="00FF4151">
              <w:rPr>
                <w:b/>
                <w:sz w:val="22"/>
                <w:szCs w:val="22"/>
              </w:rPr>
              <w:fldChar w:fldCharType="begin"/>
            </w:r>
            <w:r w:rsidRPr="00FF4151">
              <w:rPr>
                <w:b/>
                <w:sz w:val="22"/>
                <w:szCs w:val="22"/>
              </w:rPr>
              <w:instrText xml:space="preserve"> REF GF034 \h </w:instrText>
            </w:r>
            <w:r w:rsidR="00FF4151">
              <w:rPr>
                <w:b/>
                <w:sz w:val="22"/>
                <w:szCs w:val="22"/>
              </w:rPr>
              <w:instrText xml:space="preserve"> \* MERGEFORMAT </w:instrText>
            </w:r>
            <w:r w:rsidRPr="00FF4151">
              <w:rPr>
                <w:b/>
                <w:sz w:val="22"/>
                <w:szCs w:val="22"/>
              </w:rPr>
            </w:r>
            <w:r w:rsidRPr="00FF4151">
              <w:rPr>
                <w:b/>
                <w:sz w:val="22"/>
                <w:szCs w:val="22"/>
              </w:rPr>
              <w:fldChar w:fldCharType="separate"/>
            </w:r>
            <w:r w:rsidR="007C3C1A" w:rsidRPr="007C3C1A">
              <w:rPr>
                <w:b/>
                <w:bCs/>
                <w:sz w:val="22"/>
                <w:szCs w:val="22"/>
              </w:rPr>
              <w:t>GF034</w:t>
            </w:r>
            <w:r w:rsidRPr="00FF4151">
              <w:rPr>
                <w:b/>
                <w:sz w:val="22"/>
                <w:szCs w:val="22"/>
              </w:rPr>
              <w:fldChar w:fldCharType="end"/>
            </w:r>
            <w:r w:rsidRPr="00FF4151">
              <w:rPr>
                <w:b/>
                <w:sz w:val="22"/>
                <w:szCs w:val="22"/>
                <w:lang w:val="en-US"/>
              </w:rPr>
              <w:t xml:space="preserve"> </w:t>
            </w:r>
          </w:p>
        </w:tc>
      </w:tr>
      <w:tr w:rsidR="006D77D4" w:rsidRPr="00D3002D" w14:paraId="28959A0F"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6710D571" w14:textId="77777777" w:rsidR="006D77D4" w:rsidRPr="00D3002D" w:rsidRDefault="006D77D4" w:rsidP="004602CE">
            <w:pPr>
              <w:rPr>
                <w:b/>
                <w:sz w:val="22"/>
                <w:szCs w:val="22"/>
              </w:rPr>
            </w:pPr>
            <w:r w:rsidRPr="00D3002D">
              <w:rPr>
                <w:b/>
                <w:sz w:val="22"/>
                <w:szCs w:val="22"/>
              </w:rPr>
              <w:t>Перемещение ценных бумаг</w:t>
            </w:r>
          </w:p>
        </w:tc>
        <w:tc>
          <w:tcPr>
            <w:tcW w:w="1894" w:type="dxa"/>
            <w:tcBorders>
              <w:top w:val="single" w:sz="4" w:space="0" w:color="auto"/>
              <w:left w:val="single" w:sz="4" w:space="0" w:color="auto"/>
              <w:bottom w:val="nil"/>
              <w:right w:val="single" w:sz="4" w:space="0" w:color="auto"/>
            </w:tcBorders>
          </w:tcPr>
          <w:p w14:paraId="0BD940BF" w14:textId="77777777" w:rsidR="006D77D4" w:rsidRPr="00FF4151" w:rsidRDefault="006D77D4" w:rsidP="004602CE">
            <w:pPr>
              <w:jc w:val="center"/>
              <w:rPr>
                <w:b/>
                <w:sz w:val="22"/>
                <w:szCs w:val="22"/>
              </w:rPr>
            </w:pPr>
          </w:p>
        </w:tc>
      </w:tr>
      <w:tr w:rsidR="006D77D4" w:rsidRPr="00D3002D" w14:paraId="209AD562"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0E43ED8C" w14:textId="77777777" w:rsidR="006D77D4" w:rsidRPr="00D3002D" w:rsidRDefault="006D77D4" w:rsidP="004602CE">
            <w:pPr>
              <w:numPr>
                <w:ilvl w:val="12"/>
                <w:numId w:val="0"/>
              </w:numPr>
              <w:ind w:left="613"/>
              <w:rPr>
                <w:b/>
                <w:sz w:val="22"/>
                <w:szCs w:val="22"/>
              </w:rPr>
            </w:pPr>
            <w:r w:rsidRPr="00D3002D">
              <w:rPr>
                <w:sz w:val="22"/>
                <w:szCs w:val="22"/>
              </w:rPr>
              <w:t xml:space="preserve">Поручение </w:t>
            </w:r>
          </w:p>
        </w:tc>
        <w:tc>
          <w:tcPr>
            <w:tcW w:w="1894" w:type="dxa"/>
            <w:tcBorders>
              <w:top w:val="nil"/>
              <w:left w:val="single" w:sz="4" w:space="0" w:color="auto"/>
              <w:bottom w:val="single" w:sz="4" w:space="0" w:color="auto"/>
              <w:right w:val="single" w:sz="4" w:space="0" w:color="auto"/>
            </w:tcBorders>
          </w:tcPr>
          <w:p w14:paraId="5EFCBAE5" w14:textId="58D9AF90"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MF</w:instrText>
            </w:r>
            <w:r w:rsidRPr="00FF4151">
              <w:rPr>
                <w:b/>
                <w:sz w:val="22"/>
                <w:szCs w:val="22"/>
              </w:rPr>
              <w:instrText>010 \</w:instrText>
            </w:r>
            <w:r w:rsidRPr="00FF4151">
              <w:rPr>
                <w:b/>
                <w:sz w:val="22"/>
                <w:szCs w:val="22"/>
                <w:lang w:val="en-US"/>
              </w:rPr>
              <w:instrText>h</w:instrText>
            </w:r>
            <w:r w:rsidRPr="00FF4151">
              <w:rPr>
                <w:b/>
                <w:sz w:val="22"/>
                <w:szCs w:val="22"/>
              </w:rPr>
              <w:instrText xml:space="preserve">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МF010</w:t>
            </w:r>
            <w:r w:rsidRPr="00FF4151">
              <w:rPr>
                <w:b/>
                <w:sz w:val="22"/>
                <w:szCs w:val="22"/>
                <w:lang w:val="en-US"/>
              </w:rPr>
              <w:fldChar w:fldCharType="end"/>
            </w:r>
          </w:p>
        </w:tc>
      </w:tr>
      <w:tr w:rsidR="006D77D4" w:rsidRPr="00D3002D" w14:paraId="3A5AFECE"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6EF8E38B" w14:textId="77777777" w:rsidR="006D77D4" w:rsidRPr="00D3002D" w:rsidRDefault="006D77D4" w:rsidP="00977B7F">
            <w:pPr>
              <w:keepNext/>
              <w:rPr>
                <w:b/>
                <w:sz w:val="22"/>
                <w:szCs w:val="22"/>
              </w:rPr>
            </w:pPr>
            <w:r w:rsidRPr="00D3002D">
              <w:rPr>
                <w:b/>
                <w:sz w:val="22"/>
                <w:szCs w:val="22"/>
              </w:rPr>
              <w:t>Прием ценных бумаг на хранение и/или учет</w:t>
            </w:r>
          </w:p>
        </w:tc>
        <w:tc>
          <w:tcPr>
            <w:tcW w:w="1894" w:type="dxa"/>
            <w:tcBorders>
              <w:top w:val="single" w:sz="4" w:space="0" w:color="auto"/>
              <w:left w:val="single" w:sz="4" w:space="0" w:color="auto"/>
              <w:bottom w:val="nil"/>
              <w:right w:val="single" w:sz="4" w:space="0" w:color="auto"/>
            </w:tcBorders>
          </w:tcPr>
          <w:p w14:paraId="5D3E4E9F" w14:textId="77777777" w:rsidR="006D77D4" w:rsidRPr="00FF4151" w:rsidRDefault="006D77D4" w:rsidP="004602CE">
            <w:pPr>
              <w:jc w:val="center"/>
              <w:rPr>
                <w:b/>
                <w:sz w:val="22"/>
                <w:szCs w:val="22"/>
              </w:rPr>
            </w:pPr>
          </w:p>
        </w:tc>
      </w:tr>
      <w:tr w:rsidR="006D77D4" w:rsidRPr="00FF4151" w14:paraId="6B1F5DCE"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4FEE04E5" w14:textId="77777777" w:rsidR="006D77D4" w:rsidRPr="00D3002D" w:rsidRDefault="006D77D4" w:rsidP="004602CE">
            <w:pPr>
              <w:ind w:left="613"/>
              <w:rPr>
                <w:sz w:val="22"/>
                <w:szCs w:val="22"/>
              </w:rPr>
            </w:pPr>
            <w:r w:rsidRPr="00D3002D">
              <w:rPr>
                <w:sz w:val="22"/>
                <w:szCs w:val="22"/>
              </w:rPr>
              <w:t>Поручение</w:t>
            </w:r>
          </w:p>
        </w:tc>
        <w:tc>
          <w:tcPr>
            <w:tcW w:w="1894" w:type="dxa"/>
            <w:tcBorders>
              <w:top w:val="nil"/>
              <w:left w:val="single" w:sz="4" w:space="0" w:color="auto"/>
              <w:bottom w:val="single" w:sz="4" w:space="0" w:color="auto"/>
              <w:right w:val="single" w:sz="4" w:space="0" w:color="auto"/>
            </w:tcBorders>
          </w:tcPr>
          <w:p w14:paraId="520DF303" w14:textId="7E8619DB" w:rsidR="00022B6F" w:rsidRPr="00FF4151" w:rsidRDefault="009F2448" w:rsidP="00022B6F">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MF</w:instrText>
            </w:r>
            <w:r w:rsidRPr="00FF4151">
              <w:rPr>
                <w:b/>
                <w:sz w:val="22"/>
                <w:szCs w:val="22"/>
              </w:rPr>
              <w:instrText>030 \</w:instrText>
            </w:r>
            <w:r w:rsidRPr="00FF4151">
              <w:rPr>
                <w:b/>
                <w:sz w:val="22"/>
                <w:szCs w:val="22"/>
                <w:lang w:val="en-US"/>
              </w:rPr>
              <w:instrText>h</w:instrText>
            </w:r>
            <w:r w:rsidRPr="00FF4151">
              <w:rPr>
                <w:b/>
                <w:sz w:val="22"/>
                <w:szCs w:val="22"/>
              </w:rPr>
              <w:instrText xml:space="preserve"> </w:instrText>
            </w:r>
            <w:r w:rsidR="00FF4151" w:rsidRPr="00FF4151">
              <w:rPr>
                <w:b/>
                <w:sz w:val="22"/>
                <w:szCs w:val="22"/>
              </w:rPr>
              <w:instrText xml:space="preserve"> \* </w:instrText>
            </w:r>
            <w:r w:rsidR="00FF4151">
              <w:rPr>
                <w:b/>
                <w:sz w:val="22"/>
                <w:szCs w:val="22"/>
                <w:lang w:val="en-US"/>
              </w:rPr>
              <w:instrText>MERGEFORMAT</w:instrText>
            </w:r>
            <w:r w:rsidR="00FF4151" w:rsidRPr="00FF4151">
              <w:rPr>
                <w:b/>
                <w:sz w:val="22"/>
                <w:szCs w:val="22"/>
              </w:rPr>
              <w:instrText xml:space="preserve"> </w:instrText>
            </w:r>
            <w:r w:rsidRPr="00FF4151">
              <w:rPr>
                <w:b/>
                <w:sz w:val="22"/>
                <w:szCs w:val="22"/>
                <w:lang w:val="en-US"/>
              </w:rPr>
            </w:r>
            <w:r w:rsidRPr="00FF4151">
              <w:rPr>
                <w:b/>
                <w:sz w:val="22"/>
                <w:szCs w:val="22"/>
                <w:lang w:val="en-US"/>
              </w:rPr>
              <w:fldChar w:fldCharType="separate"/>
            </w:r>
            <w:r w:rsidR="007C3C1A" w:rsidRPr="007C3C1A">
              <w:rPr>
                <w:b/>
                <w:bCs/>
                <w:sz w:val="22"/>
                <w:szCs w:val="22"/>
              </w:rPr>
              <w:t>МF030</w:t>
            </w:r>
            <w:r w:rsidRPr="00FF4151">
              <w:rPr>
                <w:b/>
                <w:sz w:val="22"/>
                <w:szCs w:val="22"/>
                <w:lang w:val="en-US"/>
              </w:rPr>
              <w:fldChar w:fldCharType="end"/>
            </w:r>
            <w:r w:rsidRPr="00FF4151">
              <w:rPr>
                <w:b/>
                <w:sz w:val="22"/>
                <w:szCs w:val="22"/>
              </w:rPr>
              <w:t xml:space="preserve"> </w:t>
            </w:r>
          </w:p>
          <w:p w14:paraId="3B99FD92" w14:textId="512258F2" w:rsidR="00AF1687" w:rsidRPr="00FF4151" w:rsidRDefault="009F2448" w:rsidP="00AF1687">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MF</w:instrText>
            </w:r>
            <w:r w:rsidRPr="00FF4151">
              <w:rPr>
                <w:b/>
                <w:sz w:val="22"/>
                <w:szCs w:val="22"/>
              </w:rPr>
              <w:instrText>035 \</w:instrText>
            </w:r>
            <w:r w:rsidRPr="00FF4151">
              <w:rPr>
                <w:b/>
                <w:sz w:val="22"/>
                <w:szCs w:val="22"/>
                <w:lang w:val="en-US"/>
              </w:rPr>
              <w:instrText>h</w:instrText>
            </w:r>
            <w:r w:rsidRPr="00FF4151">
              <w:rPr>
                <w:b/>
                <w:sz w:val="22"/>
                <w:szCs w:val="22"/>
              </w:rPr>
              <w:instrText xml:space="preserve"> </w:instrText>
            </w:r>
            <w:r w:rsidR="00FF4151" w:rsidRPr="00FF4151">
              <w:rPr>
                <w:b/>
                <w:sz w:val="22"/>
                <w:szCs w:val="22"/>
              </w:rPr>
              <w:instrText xml:space="preserve"> \* </w:instrText>
            </w:r>
            <w:r w:rsidR="00FF4151">
              <w:rPr>
                <w:b/>
                <w:sz w:val="22"/>
                <w:szCs w:val="22"/>
                <w:lang w:val="en-US"/>
              </w:rPr>
              <w:instrText>MERGEFORMAT</w:instrText>
            </w:r>
            <w:r w:rsidR="00FF4151" w:rsidRPr="00FF4151">
              <w:rPr>
                <w:b/>
                <w:sz w:val="22"/>
                <w:szCs w:val="22"/>
              </w:rPr>
              <w:instrText xml:space="preserve"> </w:instrText>
            </w:r>
            <w:r w:rsidRPr="00FF4151">
              <w:rPr>
                <w:b/>
                <w:sz w:val="22"/>
                <w:szCs w:val="22"/>
                <w:lang w:val="en-US"/>
              </w:rPr>
            </w:r>
            <w:r w:rsidRPr="00FF4151">
              <w:rPr>
                <w:b/>
                <w:sz w:val="22"/>
                <w:szCs w:val="22"/>
                <w:lang w:val="en-US"/>
              </w:rPr>
              <w:fldChar w:fldCharType="separate"/>
            </w:r>
            <w:r w:rsidR="007C3C1A" w:rsidRPr="007C3C1A">
              <w:rPr>
                <w:b/>
                <w:bCs/>
                <w:sz w:val="22"/>
                <w:szCs w:val="22"/>
              </w:rPr>
              <w:t>MF035</w:t>
            </w:r>
            <w:r w:rsidRPr="00FF4151">
              <w:rPr>
                <w:b/>
                <w:sz w:val="22"/>
                <w:szCs w:val="22"/>
                <w:lang w:val="en-US"/>
              </w:rPr>
              <w:fldChar w:fldCharType="end"/>
            </w:r>
          </w:p>
          <w:p w14:paraId="446294CC" w14:textId="7D4AB141" w:rsidR="00AF1687" w:rsidRPr="00FF4151" w:rsidRDefault="009F2448" w:rsidP="00AF1687">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GF</w:instrText>
            </w:r>
            <w:r w:rsidRPr="00FF4151">
              <w:rPr>
                <w:b/>
                <w:sz w:val="22"/>
                <w:szCs w:val="22"/>
              </w:rPr>
              <w:instrText>033 \</w:instrText>
            </w:r>
            <w:r w:rsidRPr="00FF4151">
              <w:rPr>
                <w:b/>
                <w:sz w:val="22"/>
                <w:szCs w:val="22"/>
                <w:lang w:val="en-US"/>
              </w:rPr>
              <w:instrText>h</w:instrText>
            </w:r>
            <w:r w:rsidRPr="00FF4151">
              <w:rPr>
                <w:b/>
                <w:sz w:val="22"/>
                <w:szCs w:val="22"/>
              </w:rPr>
              <w:instrText xml:space="preserve"> </w:instrText>
            </w:r>
            <w:r w:rsidR="00FF4151" w:rsidRPr="00FF4151">
              <w:rPr>
                <w:b/>
                <w:sz w:val="22"/>
                <w:szCs w:val="22"/>
              </w:rPr>
              <w:instrText xml:space="preserve"> \* </w:instrText>
            </w:r>
            <w:r w:rsidR="00FF4151">
              <w:rPr>
                <w:b/>
                <w:sz w:val="22"/>
                <w:szCs w:val="22"/>
                <w:lang w:val="en-US"/>
              </w:rPr>
              <w:instrText>MERGEFORMAT</w:instrText>
            </w:r>
            <w:r w:rsidR="00FF4151" w:rsidRPr="00FF4151">
              <w:rPr>
                <w:b/>
                <w:sz w:val="22"/>
                <w:szCs w:val="22"/>
              </w:rPr>
              <w:instrText xml:space="preserve"> </w:instrText>
            </w:r>
            <w:r w:rsidRPr="00FF4151">
              <w:rPr>
                <w:b/>
                <w:sz w:val="22"/>
                <w:szCs w:val="22"/>
                <w:lang w:val="en-US"/>
              </w:rPr>
            </w:r>
            <w:r w:rsidRPr="00FF4151">
              <w:rPr>
                <w:b/>
                <w:sz w:val="22"/>
                <w:szCs w:val="22"/>
                <w:lang w:val="en-US"/>
              </w:rPr>
              <w:fldChar w:fldCharType="separate"/>
            </w:r>
            <w:r w:rsidR="007C3C1A" w:rsidRPr="007C3C1A">
              <w:rPr>
                <w:b/>
                <w:bCs/>
                <w:sz w:val="22"/>
                <w:szCs w:val="22"/>
              </w:rPr>
              <w:t>GF033</w:t>
            </w:r>
            <w:r w:rsidRPr="00FF4151">
              <w:rPr>
                <w:b/>
                <w:sz w:val="22"/>
                <w:szCs w:val="22"/>
                <w:lang w:val="en-US"/>
              </w:rPr>
              <w:fldChar w:fldCharType="end"/>
            </w:r>
          </w:p>
          <w:p w14:paraId="578F6F00" w14:textId="52C36297" w:rsidR="00AF1687" w:rsidRPr="00FF4151" w:rsidRDefault="009F2448" w:rsidP="00AF1687">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GF</w:instrText>
            </w:r>
            <w:r w:rsidRPr="00FF4151">
              <w:rPr>
                <w:b/>
                <w:sz w:val="22"/>
                <w:szCs w:val="22"/>
              </w:rPr>
              <w:instrText>034 \</w:instrText>
            </w:r>
            <w:r w:rsidRPr="00FF4151">
              <w:rPr>
                <w:b/>
                <w:sz w:val="22"/>
                <w:szCs w:val="22"/>
                <w:lang w:val="en-US"/>
              </w:rPr>
              <w:instrText>h</w:instrText>
            </w:r>
            <w:r w:rsidRPr="00FF4151">
              <w:rPr>
                <w:b/>
                <w:sz w:val="22"/>
                <w:szCs w:val="22"/>
              </w:rPr>
              <w:instrText xml:space="preserve"> </w:instrText>
            </w:r>
            <w:r w:rsidR="00FF4151" w:rsidRPr="00FF4151">
              <w:rPr>
                <w:b/>
                <w:sz w:val="22"/>
                <w:szCs w:val="22"/>
              </w:rPr>
              <w:instrText xml:space="preserve"> \* </w:instrText>
            </w:r>
            <w:r w:rsidR="00FF4151">
              <w:rPr>
                <w:b/>
                <w:sz w:val="22"/>
                <w:szCs w:val="22"/>
                <w:lang w:val="en-US"/>
              </w:rPr>
              <w:instrText>MERGEFORMAT</w:instrText>
            </w:r>
            <w:r w:rsidR="00FF4151" w:rsidRPr="00FF4151">
              <w:rPr>
                <w:b/>
                <w:sz w:val="22"/>
                <w:szCs w:val="22"/>
              </w:rPr>
              <w:instrText xml:space="preserve"> </w:instrText>
            </w:r>
            <w:r w:rsidRPr="00FF4151">
              <w:rPr>
                <w:b/>
                <w:sz w:val="22"/>
                <w:szCs w:val="22"/>
                <w:lang w:val="en-US"/>
              </w:rPr>
            </w:r>
            <w:r w:rsidRPr="00FF4151">
              <w:rPr>
                <w:b/>
                <w:sz w:val="22"/>
                <w:szCs w:val="22"/>
                <w:lang w:val="en-US"/>
              </w:rPr>
              <w:fldChar w:fldCharType="separate"/>
            </w:r>
            <w:r w:rsidR="007C3C1A" w:rsidRPr="007C3C1A">
              <w:rPr>
                <w:b/>
                <w:bCs/>
                <w:sz w:val="22"/>
                <w:szCs w:val="22"/>
              </w:rPr>
              <w:t>GF034</w:t>
            </w:r>
            <w:r w:rsidRPr="00FF4151">
              <w:rPr>
                <w:b/>
                <w:sz w:val="22"/>
                <w:szCs w:val="22"/>
                <w:lang w:val="en-US"/>
              </w:rPr>
              <w:fldChar w:fldCharType="end"/>
            </w:r>
          </w:p>
          <w:p w14:paraId="13C2D7D0" w14:textId="627330B3" w:rsidR="00AF1687" w:rsidRPr="00FF4151" w:rsidRDefault="009F2448" w:rsidP="00AF1687">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FA</w:instrText>
            </w:r>
            <w:r w:rsidRPr="00FF4151">
              <w:rPr>
                <w:b/>
                <w:sz w:val="22"/>
                <w:szCs w:val="22"/>
              </w:rPr>
              <w:instrText>500 \</w:instrText>
            </w:r>
            <w:r w:rsidRPr="00FF4151">
              <w:rPr>
                <w:b/>
                <w:sz w:val="22"/>
                <w:szCs w:val="22"/>
                <w:lang w:val="en-US"/>
              </w:rPr>
              <w:instrText>h</w:instrText>
            </w:r>
            <w:r w:rsidRPr="00FF4151">
              <w:rPr>
                <w:b/>
                <w:sz w:val="22"/>
                <w:szCs w:val="22"/>
              </w:rPr>
              <w:instrText xml:space="preserve"> </w:instrText>
            </w:r>
            <w:r w:rsidR="00FF4151" w:rsidRPr="00FF4151">
              <w:rPr>
                <w:b/>
                <w:sz w:val="22"/>
                <w:szCs w:val="22"/>
              </w:rPr>
              <w:instrText xml:space="preserve"> \* </w:instrText>
            </w:r>
            <w:r w:rsidR="00FF4151">
              <w:rPr>
                <w:b/>
                <w:sz w:val="22"/>
                <w:szCs w:val="22"/>
                <w:lang w:val="en-US"/>
              </w:rPr>
              <w:instrText>MERGEFORMAT</w:instrText>
            </w:r>
            <w:r w:rsidR="00FF4151" w:rsidRPr="00FF4151">
              <w:rPr>
                <w:b/>
                <w:sz w:val="22"/>
                <w:szCs w:val="22"/>
              </w:rPr>
              <w:instrText xml:space="preserve"> </w:instrText>
            </w:r>
            <w:r w:rsidRPr="00FF4151">
              <w:rPr>
                <w:b/>
                <w:sz w:val="22"/>
                <w:szCs w:val="22"/>
                <w:lang w:val="en-US"/>
              </w:rPr>
            </w:r>
            <w:r w:rsidRPr="00FF4151">
              <w:rPr>
                <w:b/>
                <w:sz w:val="22"/>
                <w:szCs w:val="22"/>
                <w:lang w:val="en-US"/>
              </w:rPr>
              <w:fldChar w:fldCharType="separate"/>
            </w:r>
            <w:r w:rsidR="007C3C1A" w:rsidRPr="007C3C1A">
              <w:rPr>
                <w:b/>
                <w:bCs/>
                <w:sz w:val="22"/>
                <w:szCs w:val="22"/>
              </w:rPr>
              <w:t>FА500</w:t>
            </w:r>
            <w:r w:rsidRPr="00FF4151">
              <w:rPr>
                <w:b/>
                <w:sz w:val="22"/>
                <w:szCs w:val="22"/>
                <w:lang w:val="en-US"/>
              </w:rPr>
              <w:fldChar w:fldCharType="end"/>
            </w:r>
          </w:p>
          <w:p w14:paraId="719E90A1" w14:textId="5410A994" w:rsidR="006D77D4" w:rsidRPr="00FF4151" w:rsidRDefault="009F2448" w:rsidP="00AF1687">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GF</w:instrText>
            </w:r>
            <w:r w:rsidRPr="00FF4151">
              <w:rPr>
                <w:b/>
                <w:sz w:val="22"/>
                <w:szCs w:val="22"/>
              </w:rPr>
              <w:instrText>033_3 \</w:instrText>
            </w:r>
            <w:r w:rsidRPr="00FF4151">
              <w:rPr>
                <w:b/>
                <w:sz w:val="22"/>
                <w:szCs w:val="22"/>
                <w:lang w:val="en-US"/>
              </w:rPr>
              <w:instrText>h</w:instrText>
            </w:r>
            <w:r w:rsidRPr="00FF4151">
              <w:rPr>
                <w:b/>
                <w:sz w:val="22"/>
                <w:szCs w:val="22"/>
              </w:rPr>
              <w:instrText xml:space="preserve"> </w:instrText>
            </w:r>
            <w:r w:rsidR="00FF4151" w:rsidRPr="00696A2A">
              <w:rPr>
                <w:b/>
                <w:sz w:val="22"/>
                <w:szCs w:val="22"/>
              </w:rPr>
              <w:instrText xml:space="preserve"> \* </w:instrText>
            </w:r>
            <w:r w:rsidR="00FF4151">
              <w:rPr>
                <w:b/>
                <w:sz w:val="22"/>
                <w:szCs w:val="22"/>
                <w:lang w:val="en-US"/>
              </w:rPr>
              <w:instrText>MERGEFORMAT</w:instrText>
            </w:r>
            <w:r w:rsidR="00FF4151" w:rsidRPr="00696A2A">
              <w:rPr>
                <w:b/>
                <w:sz w:val="22"/>
                <w:szCs w:val="22"/>
              </w:rPr>
              <w:instrText xml:space="preserve"> </w:instrText>
            </w:r>
            <w:r w:rsidRPr="00FF4151">
              <w:rPr>
                <w:b/>
                <w:sz w:val="22"/>
                <w:szCs w:val="22"/>
                <w:lang w:val="en-US"/>
              </w:rPr>
            </w:r>
            <w:r w:rsidRPr="00FF4151">
              <w:rPr>
                <w:b/>
                <w:sz w:val="22"/>
                <w:szCs w:val="22"/>
                <w:lang w:val="en-US"/>
              </w:rPr>
              <w:fldChar w:fldCharType="separate"/>
            </w:r>
            <w:r w:rsidR="007C3C1A" w:rsidRPr="007C3C1A">
              <w:rPr>
                <w:rFonts w:eastAsia="Calibri"/>
                <w:b/>
                <w:sz w:val="22"/>
                <w:szCs w:val="22"/>
                <w:lang w:val="en-US" w:eastAsia="en-US"/>
              </w:rPr>
              <w:t>GF</w:t>
            </w:r>
            <w:r w:rsidR="007C3C1A" w:rsidRPr="007C3C1A">
              <w:rPr>
                <w:rFonts w:eastAsia="Calibri"/>
                <w:b/>
                <w:sz w:val="22"/>
                <w:szCs w:val="22"/>
                <w:lang w:eastAsia="en-US"/>
              </w:rPr>
              <w:t>033/3</w:t>
            </w:r>
            <w:r w:rsidRPr="00FF4151">
              <w:rPr>
                <w:b/>
                <w:sz w:val="22"/>
                <w:szCs w:val="22"/>
                <w:lang w:val="en-US"/>
              </w:rPr>
              <w:fldChar w:fldCharType="end"/>
            </w:r>
          </w:p>
        </w:tc>
      </w:tr>
      <w:tr w:rsidR="006D77D4" w:rsidRPr="00D3002D" w14:paraId="5AE20DB8"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2D5EA8A4" w14:textId="77777777" w:rsidR="006D77D4" w:rsidRPr="00D3002D" w:rsidRDefault="006D77D4" w:rsidP="004602CE">
            <w:pPr>
              <w:rPr>
                <w:b/>
                <w:sz w:val="22"/>
                <w:szCs w:val="22"/>
              </w:rPr>
            </w:pPr>
            <w:r w:rsidRPr="00D3002D">
              <w:rPr>
                <w:b/>
                <w:sz w:val="22"/>
                <w:szCs w:val="22"/>
              </w:rPr>
              <w:t>Снятие ценных бумаг с хранения и/или учета</w:t>
            </w:r>
          </w:p>
        </w:tc>
        <w:tc>
          <w:tcPr>
            <w:tcW w:w="1894" w:type="dxa"/>
            <w:tcBorders>
              <w:top w:val="single" w:sz="4" w:space="0" w:color="auto"/>
              <w:left w:val="single" w:sz="4" w:space="0" w:color="auto"/>
              <w:bottom w:val="nil"/>
              <w:right w:val="single" w:sz="4" w:space="0" w:color="auto"/>
            </w:tcBorders>
          </w:tcPr>
          <w:p w14:paraId="23785859" w14:textId="77777777" w:rsidR="006D77D4" w:rsidRPr="00FF4151" w:rsidRDefault="006D77D4" w:rsidP="004602CE">
            <w:pPr>
              <w:jc w:val="center"/>
              <w:rPr>
                <w:b/>
                <w:sz w:val="22"/>
                <w:szCs w:val="22"/>
              </w:rPr>
            </w:pPr>
          </w:p>
        </w:tc>
      </w:tr>
      <w:tr w:rsidR="006D77D4" w:rsidRPr="00FF4151" w14:paraId="6C03CCE1"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2D353F4F" w14:textId="77777777" w:rsidR="006D77D4" w:rsidRPr="00D3002D" w:rsidRDefault="006D77D4" w:rsidP="004602CE">
            <w:pPr>
              <w:ind w:left="613"/>
              <w:rPr>
                <w:color w:val="000000"/>
                <w:sz w:val="22"/>
                <w:szCs w:val="22"/>
              </w:rPr>
            </w:pPr>
            <w:r w:rsidRPr="00D3002D">
              <w:rPr>
                <w:color w:val="000000"/>
                <w:sz w:val="22"/>
                <w:szCs w:val="22"/>
              </w:rPr>
              <w:t>Поручение</w:t>
            </w:r>
          </w:p>
        </w:tc>
        <w:tc>
          <w:tcPr>
            <w:tcW w:w="1894" w:type="dxa"/>
            <w:tcBorders>
              <w:top w:val="nil"/>
              <w:left w:val="single" w:sz="4" w:space="0" w:color="auto"/>
              <w:bottom w:val="single" w:sz="4" w:space="0" w:color="auto"/>
              <w:right w:val="single" w:sz="4" w:space="0" w:color="auto"/>
            </w:tcBorders>
          </w:tcPr>
          <w:p w14:paraId="1FDBD48E" w14:textId="210560D3" w:rsidR="00AF1687" w:rsidRPr="00FF4151" w:rsidRDefault="009F2448" w:rsidP="00AF1687">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MF</w:instrText>
            </w:r>
            <w:r w:rsidRPr="00FF4151">
              <w:rPr>
                <w:b/>
                <w:sz w:val="22"/>
                <w:szCs w:val="22"/>
              </w:rPr>
              <w:instrText>030 \</w:instrText>
            </w:r>
            <w:r w:rsidRPr="00FF4151">
              <w:rPr>
                <w:b/>
                <w:sz w:val="22"/>
                <w:szCs w:val="22"/>
                <w:lang w:val="en-US"/>
              </w:rPr>
              <w:instrText>h</w:instrText>
            </w:r>
            <w:r w:rsidRPr="00FF4151">
              <w:rPr>
                <w:b/>
                <w:sz w:val="22"/>
                <w:szCs w:val="22"/>
              </w:rPr>
              <w:instrText xml:space="preserve"> </w:instrText>
            </w:r>
            <w:r w:rsidR="00FF4151" w:rsidRPr="00FF4151">
              <w:rPr>
                <w:b/>
                <w:sz w:val="22"/>
                <w:szCs w:val="22"/>
              </w:rPr>
              <w:instrText xml:space="preserve"> \* </w:instrText>
            </w:r>
            <w:r w:rsidR="00FF4151">
              <w:rPr>
                <w:b/>
                <w:sz w:val="22"/>
                <w:szCs w:val="22"/>
                <w:lang w:val="en-US"/>
              </w:rPr>
              <w:instrText>MERGEFORMAT</w:instrText>
            </w:r>
            <w:r w:rsidR="00FF4151" w:rsidRPr="00FF4151">
              <w:rPr>
                <w:b/>
                <w:sz w:val="22"/>
                <w:szCs w:val="22"/>
              </w:rPr>
              <w:instrText xml:space="preserve"> </w:instrText>
            </w:r>
            <w:r w:rsidRPr="00FF4151">
              <w:rPr>
                <w:b/>
                <w:sz w:val="22"/>
                <w:szCs w:val="22"/>
                <w:lang w:val="en-US"/>
              </w:rPr>
            </w:r>
            <w:r w:rsidRPr="00FF4151">
              <w:rPr>
                <w:b/>
                <w:sz w:val="22"/>
                <w:szCs w:val="22"/>
                <w:lang w:val="en-US"/>
              </w:rPr>
              <w:fldChar w:fldCharType="separate"/>
            </w:r>
            <w:r w:rsidR="007C3C1A" w:rsidRPr="007C3C1A">
              <w:rPr>
                <w:b/>
                <w:bCs/>
                <w:sz w:val="22"/>
                <w:szCs w:val="22"/>
              </w:rPr>
              <w:t>МF030</w:t>
            </w:r>
            <w:r w:rsidRPr="00FF4151">
              <w:rPr>
                <w:b/>
                <w:sz w:val="22"/>
                <w:szCs w:val="22"/>
                <w:lang w:val="en-US"/>
              </w:rPr>
              <w:fldChar w:fldCharType="end"/>
            </w:r>
            <w:r w:rsidRPr="00FF4151">
              <w:rPr>
                <w:b/>
                <w:sz w:val="22"/>
                <w:szCs w:val="22"/>
              </w:rPr>
              <w:t xml:space="preserve"> </w:t>
            </w:r>
          </w:p>
          <w:p w14:paraId="01A3439A" w14:textId="7E3C219E" w:rsidR="00AF1687" w:rsidRPr="00FF4151" w:rsidRDefault="009F2448" w:rsidP="00AF1687">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MF</w:instrText>
            </w:r>
            <w:r w:rsidRPr="00FF4151">
              <w:rPr>
                <w:b/>
                <w:sz w:val="22"/>
                <w:szCs w:val="22"/>
              </w:rPr>
              <w:instrText>036 \</w:instrText>
            </w:r>
            <w:r w:rsidRPr="00FF4151">
              <w:rPr>
                <w:b/>
                <w:sz w:val="22"/>
                <w:szCs w:val="22"/>
                <w:lang w:val="en-US"/>
              </w:rPr>
              <w:instrText>h</w:instrText>
            </w:r>
            <w:r w:rsidRPr="00FF4151">
              <w:rPr>
                <w:b/>
                <w:sz w:val="22"/>
                <w:szCs w:val="22"/>
              </w:rPr>
              <w:instrText xml:space="preserve"> </w:instrText>
            </w:r>
            <w:r w:rsidR="00FF4151" w:rsidRPr="00FF4151">
              <w:rPr>
                <w:b/>
                <w:sz w:val="22"/>
                <w:szCs w:val="22"/>
              </w:rPr>
              <w:instrText xml:space="preserve"> \* </w:instrText>
            </w:r>
            <w:r w:rsidR="00FF4151">
              <w:rPr>
                <w:b/>
                <w:sz w:val="22"/>
                <w:szCs w:val="22"/>
                <w:lang w:val="en-US"/>
              </w:rPr>
              <w:instrText>MERGEFORMAT</w:instrText>
            </w:r>
            <w:r w:rsidR="00FF4151" w:rsidRPr="00FF4151">
              <w:rPr>
                <w:b/>
                <w:sz w:val="22"/>
                <w:szCs w:val="22"/>
              </w:rPr>
              <w:instrText xml:space="preserve"> </w:instrText>
            </w:r>
            <w:r w:rsidRPr="00FF4151">
              <w:rPr>
                <w:b/>
                <w:sz w:val="22"/>
                <w:szCs w:val="22"/>
                <w:lang w:val="en-US"/>
              </w:rPr>
            </w:r>
            <w:r w:rsidRPr="00FF4151">
              <w:rPr>
                <w:b/>
                <w:sz w:val="22"/>
                <w:szCs w:val="22"/>
                <w:lang w:val="en-US"/>
              </w:rPr>
              <w:fldChar w:fldCharType="separate"/>
            </w:r>
            <w:r w:rsidR="007C3C1A" w:rsidRPr="007C3C1A">
              <w:rPr>
                <w:b/>
                <w:bCs/>
                <w:sz w:val="22"/>
                <w:szCs w:val="22"/>
              </w:rPr>
              <w:t>MF036</w:t>
            </w:r>
            <w:r w:rsidRPr="00FF4151">
              <w:rPr>
                <w:b/>
                <w:sz w:val="22"/>
                <w:szCs w:val="22"/>
                <w:lang w:val="en-US"/>
              </w:rPr>
              <w:fldChar w:fldCharType="end"/>
            </w: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М</w:instrText>
            </w:r>
            <w:r w:rsidRPr="00FF4151">
              <w:rPr>
                <w:b/>
                <w:sz w:val="22"/>
                <w:szCs w:val="22"/>
                <w:lang w:val="en-US"/>
              </w:rPr>
              <w:instrText>F</w:instrText>
            </w:r>
            <w:r w:rsidRPr="00FF4151">
              <w:rPr>
                <w:b/>
                <w:sz w:val="22"/>
                <w:szCs w:val="22"/>
              </w:rPr>
              <w:instrText>036 \</w:instrText>
            </w:r>
            <w:r w:rsidRPr="00FF4151">
              <w:rPr>
                <w:b/>
                <w:sz w:val="22"/>
                <w:szCs w:val="22"/>
                <w:lang w:val="en-US"/>
              </w:rPr>
              <w:instrText>h</w:instrText>
            </w:r>
            <w:r w:rsidRPr="00FF4151">
              <w:rPr>
                <w:b/>
                <w:sz w:val="22"/>
                <w:szCs w:val="22"/>
              </w:rPr>
              <w:instrText xml:space="preserve"> </w:instrText>
            </w:r>
            <w:r w:rsidR="00FF4151" w:rsidRPr="00FF4151">
              <w:rPr>
                <w:b/>
                <w:sz w:val="22"/>
                <w:szCs w:val="22"/>
              </w:rPr>
              <w:instrText xml:space="preserve"> \* </w:instrText>
            </w:r>
            <w:r w:rsidR="00FF4151">
              <w:rPr>
                <w:b/>
                <w:sz w:val="22"/>
                <w:szCs w:val="22"/>
                <w:lang w:val="en-US"/>
              </w:rPr>
              <w:instrText>MERGEFORMAT</w:instrText>
            </w:r>
            <w:r w:rsidR="00FF4151" w:rsidRPr="00FF4151">
              <w:rPr>
                <w:b/>
                <w:sz w:val="22"/>
                <w:szCs w:val="22"/>
              </w:rPr>
              <w:instrText xml:space="preserve"> </w:instrText>
            </w:r>
            <w:r w:rsidRPr="00FF4151">
              <w:rPr>
                <w:b/>
                <w:sz w:val="22"/>
                <w:szCs w:val="22"/>
                <w:lang w:val="en-US"/>
              </w:rPr>
            </w:r>
            <w:r w:rsidRPr="00FF4151">
              <w:rPr>
                <w:b/>
                <w:sz w:val="22"/>
                <w:szCs w:val="22"/>
                <w:lang w:val="en-US"/>
              </w:rPr>
              <w:fldChar w:fldCharType="end"/>
            </w:r>
          </w:p>
          <w:p w14:paraId="74B7A29D" w14:textId="4BD496FF" w:rsidR="00AF1687" w:rsidRPr="00FF4151" w:rsidRDefault="009F2448" w:rsidP="00AF1687">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GF</w:instrText>
            </w:r>
            <w:r w:rsidRPr="00FF4151">
              <w:rPr>
                <w:b/>
                <w:sz w:val="22"/>
                <w:szCs w:val="22"/>
              </w:rPr>
              <w:instrText>033 \</w:instrText>
            </w:r>
            <w:r w:rsidRPr="00FF4151">
              <w:rPr>
                <w:b/>
                <w:sz w:val="22"/>
                <w:szCs w:val="22"/>
                <w:lang w:val="en-US"/>
              </w:rPr>
              <w:instrText>h</w:instrText>
            </w:r>
            <w:r w:rsidRPr="00FF4151">
              <w:rPr>
                <w:b/>
                <w:sz w:val="22"/>
                <w:szCs w:val="22"/>
              </w:rPr>
              <w:instrText xml:space="preserve"> </w:instrText>
            </w:r>
            <w:r w:rsidR="00FF4151" w:rsidRPr="00FF4151">
              <w:rPr>
                <w:b/>
                <w:sz w:val="22"/>
                <w:szCs w:val="22"/>
              </w:rPr>
              <w:instrText xml:space="preserve"> \* </w:instrText>
            </w:r>
            <w:r w:rsidR="00FF4151">
              <w:rPr>
                <w:b/>
                <w:sz w:val="22"/>
                <w:szCs w:val="22"/>
                <w:lang w:val="en-US"/>
              </w:rPr>
              <w:instrText>MERGEFORMAT</w:instrText>
            </w:r>
            <w:r w:rsidR="00FF4151" w:rsidRPr="00FF4151">
              <w:rPr>
                <w:b/>
                <w:sz w:val="22"/>
                <w:szCs w:val="22"/>
              </w:rPr>
              <w:instrText xml:space="preserve"> </w:instrText>
            </w:r>
            <w:r w:rsidRPr="00FF4151">
              <w:rPr>
                <w:b/>
                <w:sz w:val="22"/>
                <w:szCs w:val="22"/>
                <w:lang w:val="en-US"/>
              </w:rPr>
            </w:r>
            <w:r w:rsidRPr="00FF4151">
              <w:rPr>
                <w:b/>
                <w:sz w:val="22"/>
                <w:szCs w:val="22"/>
                <w:lang w:val="en-US"/>
              </w:rPr>
              <w:fldChar w:fldCharType="separate"/>
            </w:r>
            <w:r w:rsidR="007C3C1A" w:rsidRPr="007C3C1A">
              <w:rPr>
                <w:b/>
                <w:bCs/>
                <w:sz w:val="22"/>
                <w:szCs w:val="22"/>
              </w:rPr>
              <w:t>GF033</w:t>
            </w:r>
            <w:r w:rsidRPr="00FF4151">
              <w:rPr>
                <w:b/>
                <w:sz w:val="22"/>
                <w:szCs w:val="22"/>
                <w:lang w:val="en-US"/>
              </w:rPr>
              <w:fldChar w:fldCharType="end"/>
            </w:r>
          </w:p>
          <w:p w14:paraId="0B6C12D9" w14:textId="3210A36F" w:rsidR="00AF1687" w:rsidRPr="00FF4151" w:rsidRDefault="009F2448" w:rsidP="00AF1687">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GF</w:instrText>
            </w:r>
            <w:r w:rsidRPr="00FF4151">
              <w:rPr>
                <w:b/>
                <w:sz w:val="22"/>
                <w:szCs w:val="22"/>
              </w:rPr>
              <w:instrText>034 \</w:instrText>
            </w:r>
            <w:r w:rsidRPr="00FF4151">
              <w:rPr>
                <w:b/>
                <w:sz w:val="22"/>
                <w:szCs w:val="22"/>
                <w:lang w:val="en-US"/>
              </w:rPr>
              <w:instrText>h</w:instrText>
            </w:r>
            <w:r w:rsidRPr="00FF4151">
              <w:rPr>
                <w:b/>
                <w:sz w:val="22"/>
                <w:szCs w:val="22"/>
              </w:rPr>
              <w:instrText xml:space="preserve"> </w:instrText>
            </w:r>
            <w:r w:rsidR="00FF4151" w:rsidRPr="00FF4151">
              <w:rPr>
                <w:b/>
                <w:sz w:val="22"/>
                <w:szCs w:val="22"/>
              </w:rPr>
              <w:instrText xml:space="preserve"> \* </w:instrText>
            </w:r>
            <w:r w:rsidR="00FF4151">
              <w:rPr>
                <w:b/>
                <w:sz w:val="22"/>
                <w:szCs w:val="22"/>
                <w:lang w:val="en-US"/>
              </w:rPr>
              <w:instrText>MERGEFORMAT</w:instrText>
            </w:r>
            <w:r w:rsidR="00FF4151" w:rsidRPr="00FF4151">
              <w:rPr>
                <w:b/>
                <w:sz w:val="22"/>
                <w:szCs w:val="22"/>
              </w:rPr>
              <w:instrText xml:space="preserve"> </w:instrText>
            </w:r>
            <w:r w:rsidRPr="00FF4151">
              <w:rPr>
                <w:b/>
                <w:sz w:val="22"/>
                <w:szCs w:val="22"/>
                <w:lang w:val="en-US"/>
              </w:rPr>
            </w:r>
            <w:r w:rsidRPr="00FF4151">
              <w:rPr>
                <w:b/>
                <w:sz w:val="22"/>
                <w:szCs w:val="22"/>
                <w:lang w:val="en-US"/>
              </w:rPr>
              <w:fldChar w:fldCharType="separate"/>
            </w:r>
            <w:r w:rsidR="007C3C1A" w:rsidRPr="007C3C1A">
              <w:rPr>
                <w:b/>
                <w:bCs/>
                <w:sz w:val="22"/>
                <w:szCs w:val="22"/>
                <w:lang w:val="en-US"/>
              </w:rPr>
              <w:t>GF</w:t>
            </w:r>
            <w:r w:rsidR="007C3C1A" w:rsidRPr="007C3C1A">
              <w:rPr>
                <w:b/>
                <w:bCs/>
                <w:sz w:val="22"/>
                <w:szCs w:val="22"/>
              </w:rPr>
              <w:t>034</w:t>
            </w:r>
            <w:r w:rsidRPr="00FF4151">
              <w:rPr>
                <w:b/>
                <w:sz w:val="22"/>
                <w:szCs w:val="22"/>
                <w:lang w:val="en-US"/>
              </w:rPr>
              <w:fldChar w:fldCharType="end"/>
            </w:r>
            <w:r w:rsidRPr="00FF4151">
              <w:rPr>
                <w:b/>
                <w:sz w:val="22"/>
                <w:szCs w:val="22"/>
              </w:rPr>
              <w:t xml:space="preserve"> </w:t>
            </w:r>
          </w:p>
          <w:p w14:paraId="005C1F87" w14:textId="5260474A" w:rsidR="00AF1687" w:rsidRPr="00FF4151" w:rsidRDefault="009F2448" w:rsidP="00AF1687">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FA</w:instrText>
            </w:r>
            <w:r w:rsidRPr="00FF4151">
              <w:rPr>
                <w:b/>
                <w:sz w:val="22"/>
                <w:szCs w:val="22"/>
              </w:rPr>
              <w:instrText>100 \</w:instrText>
            </w:r>
            <w:r w:rsidRPr="00FF4151">
              <w:rPr>
                <w:b/>
                <w:sz w:val="22"/>
                <w:szCs w:val="22"/>
                <w:lang w:val="en-US"/>
              </w:rPr>
              <w:instrText>h</w:instrText>
            </w:r>
            <w:r w:rsidRPr="00FF4151">
              <w:rPr>
                <w:b/>
                <w:sz w:val="22"/>
                <w:szCs w:val="22"/>
              </w:rPr>
              <w:instrText xml:space="preserve"> </w:instrText>
            </w:r>
            <w:r w:rsidR="00FF4151" w:rsidRPr="00FF4151">
              <w:rPr>
                <w:b/>
                <w:sz w:val="22"/>
                <w:szCs w:val="22"/>
              </w:rPr>
              <w:instrText xml:space="preserve"> \* </w:instrText>
            </w:r>
            <w:r w:rsidR="00FF4151">
              <w:rPr>
                <w:b/>
                <w:sz w:val="22"/>
                <w:szCs w:val="22"/>
                <w:lang w:val="en-US"/>
              </w:rPr>
              <w:instrText>MERGEFORMAT</w:instrText>
            </w:r>
            <w:r w:rsidR="00FF4151" w:rsidRPr="00FF4151">
              <w:rPr>
                <w:b/>
                <w:sz w:val="22"/>
                <w:szCs w:val="22"/>
              </w:rPr>
              <w:instrText xml:space="preserve"> </w:instrText>
            </w:r>
            <w:r w:rsidRPr="00FF4151">
              <w:rPr>
                <w:b/>
                <w:sz w:val="22"/>
                <w:szCs w:val="22"/>
                <w:lang w:val="en-US"/>
              </w:rPr>
            </w:r>
            <w:r w:rsidRPr="00FF4151">
              <w:rPr>
                <w:b/>
                <w:sz w:val="22"/>
                <w:szCs w:val="22"/>
                <w:lang w:val="en-US"/>
              </w:rPr>
              <w:fldChar w:fldCharType="separate"/>
            </w:r>
            <w:r w:rsidR="007C3C1A" w:rsidRPr="007C3C1A">
              <w:rPr>
                <w:b/>
                <w:bCs/>
                <w:sz w:val="22"/>
                <w:szCs w:val="22"/>
                <w:lang w:val="en-US"/>
              </w:rPr>
              <w:t>F</w:t>
            </w:r>
            <w:r w:rsidR="007C3C1A" w:rsidRPr="007C3C1A">
              <w:rPr>
                <w:b/>
                <w:bCs/>
                <w:sz w:val="22"/>
                <w:szCs w:val="22"/>
              </w:rPr>
              <w:t>А100</w:t>
            </w:r>
            <w:r w:rsidRPr="00FF4151">
              <w:rPr>
                <w:b/>
                <w:sz w:val="22"/>
                <w:szCs w:val="22"/>
                <w:lang w:val="en-US"/>
              </w:rPr>
              <w:fldChar w:fldCharType="end"/>
            </w:r>
          </w:p>
          <w:p w14:paraId="6ECA9004" w14:textId="2817DFB1" w:rsidR="006D77D4" w:rsidRPr="00FF4151" w:rsidRDefault="009F2448" w:rsidP="00AF1687">
            <w:pPr>
              <w:jc w:val="center"/>
              <w:rPr>
                <w:b/>
                <w:sz w:val="22"/>
                <w:szCs w:val="22"/>
              </w:rPr>
            </w:pPr>
            <w:r w:rsidRPr="00FF4151">
              <w:rPr>
                <w:b/>
                <w:sz w:val="22"/>
                <w:szCs w:val="22"/>
                <w:lang w:val="en-US"/>
              </w:rPr>
              <w:fldChar w:fldCharType="begin"/>
            </w:r>
            <w:r w:rsidRPr="00FF4151">
              <w:rPr>
                <w:b/>
                <w:sz w:val="22"/>
                <w:szCs w:val="22"/>
              </w:rPr>
              <w:instrText xml:space="preserve"> </w:instrText>
            </w:r>
            <w:r w:rsidRPr="00FF4151">
              <w:rPr>
                <w:b/>
                <w:sz w:val="22"/>
                <w:szCs w:val="22"/>
                <w:lang w:val="en-US"/>
              </w:rPr>
              <w:instrText>REF</w:instrText>
            </w:r>
            <w:r w:rsidRPr="00FF4151">
              <w:rPr>
                <w:b/>
                <w:sz w:val="22"/>
                <w:szCs w:val="22"/>
              </w:rPr>
              <w:instrText xml:space="preserve"> </w:instrText>
            </w:r>
            <w:r w:rsidRPr="00FF4151">
              <w:rPr>
                <w:b/>
                <w:sz w:val="22"/>
                <w:szCs w:val="22"/>
                <w:lang w:val="en-US"/>
              </w:rPr>
              <w:instrText>GF</w:instrText>
            </w:r>
            <w:r w:rsidRPr="00FF4151">
              <w:rPr>
                <w:b/>
                <w:sz w:val="22"/>
                <w:szCs w:val="22"/>
              </w:rPr>
              <w:instrText>033_3 \</w:instrText>
            </w:r>
            <w:r w:rsidRPr="00FF4151">
              <w:rPr>
                <w:b/>
                <w:sz w:val="22"/>
                <w:szCs w:val="22"/>
                <w:lang w:val="en-US"/>
              </w:rPr>
              <w:instrText>h</w:instrText>
            </w:r>
            <w:r w:rsidRPr="00FF4151">
              <w:rPr>
                <w:b/>
                <w:sz w:val="22"/>
                <w:szCs w:val="22"/>
              </w:rPr>
              <w:instrText xml:space="preserve"> </w:instrText>
            </w:r>
            <w:r w:rsidR="00FF4151" w:rsidRPr="00FF4151">
              <w:rPr>
                <w:b/>
                <w:sz w:val="22"/>
                <w:szCs w:val="22"/>
              </w:rPr>
              <w:instrText xml:space="preserve"> \* </w:instrText>
            </w:r>
            <w:r w:rsidR="00FF4151">
              <w:rPr>
                <w:b/>
                <w:sz w:val="22"/>
                <w:szCs w:val="22"/>
                <w:lang w:val="en-US"/>
              </w:rPr>
              <w:instrText>MERGEFORMAT</w:instrText>
            </w:r>
            <w:r w:rsidR="00FF4151" w:rsidRPr="00FF4151">
              <w:rPr>
                <w:b/>
                <w:sz w:val="22"/>
                <w:szCs w:val="22"/>
              </w:rPr>
              <w:instrText xml:space="preserve"> </w:instrText>
            </w:r>
            <w:r w:rsidRPr="00FF4151">
              <w:rPr>
                <w:b/>
                <w:sz w:val="22"/>
                <w:szCs w:val="22"/>
                <w:lang w:val="en-US"/>
              </w:rPr>
            </w:r>
            <w:r w:rsidRPr="00FF4151">
              <w:rPr>
                <w:b/>
                <w:sz w:val="22"/>
                <w:szCs w:val="22"/>
                <w:lang w:val="en-US"/>
              </w:rPr>
              <w:fldChar w:fldCharType="separate"/>
            </w:r>
            <w:r w:rsidR="007C3C1A" w:rsidRPr="007C3C1A">
              <w:rPr>
                <w:rFonts w:eastAsia="Calibri"/>
                <w:b/>
                <w:sz w:val="22"/>
                <w:szCs w:val="22"/>
                <w:lang w:val="en-US" w:eastAsia="en-US"/>
              </w:rPr>
              <w:t>GF</w:t>
            </w:r>
            <w:r w:rsidR="007C3C1A" w:rsidRPr="007C3C1A">
              <w:rPr>
                <w:rFonts w:eastAsia="Calibri"/>
                <w:b/>
                <w:sz w:val="22"/>
                <w:szCs w:val="22"/>
                <w:lang w:eastAsia="en-US"/>
              </w:rPr>
              <w:t>033/3</w:t>
            </w:r>
            <w:r w:rsidRPr="00FF4151">
              <w:rPr>
                <w:b/>
                <w:sz w:val="22"/>
                <w:szCs w:val="22"/>
                <w:lang w:val="en-US"/>
              </w:rPr>
              <w:fldChar w:fldCharType="end"/>
            </w:r>
            <w:r w:rsidRPr="00FF4151">
              <w:rPr>
                <w:b/>
                <w:sz w:val="22"/>
                <w:szCs w:val="22"/>
              </w:rPr>
              <w:t xml:space="preserve"> </w:t>
            </w:r>
          </w:p>
        </w:tc>
      </w:tr>
      <w:tr w:rsidR="006D77D4" w:rsidRPr="00D3002D" w14:paraId="721507C7"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68D7D570" w14:textId="77777777" w:rsidR="006D77D4" w:rsidRPr="00D3002D" w:rsidRDefault="006D77D4" w:rsidP="004602CE">
            <w:pPr>
              <w:jc w:val="both"/>
              <w:rPr>
                <w:b/>
                <w:sz w:val="22"/>
                <w:szCs w:val="22"/>
              </w:rPr>
            </w:pPr>
            <w:r w:rsidRPr="00D3002D">
              <w:rPr>
                <w:b/>
                <w:sz w:val="22"/>
                <w:szCs w:val="22"/>
              </w:rPr>
              <w:t>Предоставление отчетов/выписок по информационным запросам:</w:t>
            </w:r>
          </w:p>
        </w:tc>
        <w:tc>
          <w:tcPr>
            <w:tcW w:w="1894" w:type="dxa"/>
            <w:tcBorders>
              <w:top w:val="single" w:sz="4" w:space="0" w:color="auto"/>
              <w:left w:val="single" w:sz="4" w:space="0" w:color="auto"/>
              <w:bottom w:val="nil"/>
              <w:right w:val="single" w:sz="4" w:space="0" w:color="auto"/>
            </w:tcBorders>
          </w:tcPr>
          <w:p w14:paraId="3B2413B6" w14:textId="77777777" w:rsidR="006D77D4" w:rsidRPr="00FF4151" w:rsidRDefault="006D77D4" w:rsidP="004602CE">
            <w:pPr>
              <w:jc w:val="center"/>
              <w:rPr>
                <w:b/>
                <w:sz w:val="22"/>
                <w:szCs w:val="22"/>
              </w:rPr>
            </w:pPr>
          </w:p>
        </w:tc>
      </w:tr>
      <w:tr w:rsidR="006D77D4" w:rsidRPr="00D3002D" w14:paraId="5A3F187C" w14:textId="77777777" w:rsidTr="00FC39C3">
        <w:trPr>
          <w:cantSplit/>
        </w:trPr>
        <w:tc>
          <w:tcPr>
            <w:tcW w:w="8222" w:type="dxa"/>
            <w:tcBorders>
              <w:top w:val="single" w:sz="4" w:space="0" w:color="auto"/>
              <w:left w:val="single" w:sz="4" w:space="0" w:color="auto"/>
              <w:bottom w:val="nil"/>
              <w:right w:val="single" w:sz="4" w:space="0" w:color="auto"/>
            </w:tcBorders>
          </w:tcPr>
          <w:p w14:paraId="2BD85541" w14:textId="77777777" w:rsidR="006D77D4" w:rsidRPr="00D3002D" w:rsidRDefault="006D77D4" w:rsidP="004602CE">
            <w:pPr>
              <w:widowControl w:val="0"/>
              <w:tabs>
                <w:tab w:val="left" w:pos="188"/>
                <w:tab w:val="left" w:pos="330"/>
                <w:tab w:val="left" w:pos="6843"/>
              </w:tabs>
              <w:ind w:left="46"/>
              <w:outlineLvl w:val="7"/>
              <w:rPr>
                <w:sz w:val="22"/>
                <w:szCs w:val="22"/>
              </w:rPr>
            </w:pPr>
            <w:r w:rsidRPr="00D3002D">
              <w:rPr>
                <w:sz w:val="22"/>
                <w:szCs w:val="22"/>
              </w:rPr>
              <w:t>Поручение на информационный запрос об остатках ценных бумаг на Счете депо</w:t>
            </w:r>
          </w:p>
        </w:tc>
        <w:tc>
          <w:tcPr>
            <w:tcW w:w="1894" w:type="dxa"/>
            <w:vMerge w:val="restart"/>
            <w:tcBorders>
              <w:top w:val="nil"/>
              <w:left w:val="single" w:sz="4" w:space="0" w:color="auto"/>
              <w:right w:val="single" w:sz="4" w:space="0" w:color="auto"/>
            </w:tcBorders>
          </w:tcPr>
          <w:p w14:paraId="254B711C" w14:textId="38157BD2"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IF444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IF444</w:t>
            </w:r>
            <w:r w:rsidRPr="00FF4151">
              <w:rPr>
                <w:b/>
                <w:sz w:val="22"/>
                <w:szCs w:val="22"/>
                <w:lang w:val="en-US"/>
              </w:rPr>
              <w:fldChar w:fldCharType="end"/>
            </w:r>
          </w:p>
        </w:tc>
      </w:tr>
      <w:tr w:rsidR="006D77D4" w:rsidRPr="00D3002D" w14:paraId="0F55DF3E" w14:textId="77777777" w:rsidTr="00FC39C3">
        <w:trPr>
          <w:cantSplit/>
        </w:trPr>
        <w:tc>
          <w:tcPr>
            <w:tcW w:w="8222" w:type="dxa"/>
            <w:tcBorders>
              <w:top w:val="nil"/>
              <w:left w:val="single" w:sz="4" w:space="0" w:color="auto"/>
              <w:bottom w:val="nil"/>
              <w:right w:val="single" w:sz="4" w:space="0" w:color="auto"/>
            </w:tcBorders>
          </w:tcPr>
          <w:p w14:paraId="419B3AAB" w14:textId="77777777" w:rsidR="006D77D4" w:rsidRPr="00D3002D" w:rsidRDefault="006D77D4" w:rsidP="004602CE">
            <w:pPr>
              <w:widowControl w:val="0"/>
              <w:ind w:left="613"/>
              <w:outlineLvl w:val="7"/>
              <w:rPr>
                <w:sz w:val="22"/>
                <w:szCs w:val="22"/>
              </w:rPr>
            </w:pPr>
            <w:r w:rsidRPr="00D3002D">
              <w:rPr>
                <w:sz w:val="22"/>
                <w:szCs w:val="22"/>
              </w:rPr>
              <w:t>1 – с разбивкой по разделам</w:t>
            </w:r>
          </w:p>
        </w:tc>
        <w:tc>
          <w:tcPr>
            <w:tcW w:w="1894" w:type="dxa"/>
            <w:vMerge/>
            <w:tcBorders>
              <w:left w:val="single" w:sz="4" w:space="0" w:color="auto"/>
              <w:right w:val="single" w:sz="4" w:space="0" w:color="auto"/>
            </w:tcBorders>
          </w:tcPr>
          <w:p w14:paraId="7B2681FE" w14:textId="77777777" w:rsidR="006D77D4" w:rsidRPr="00FF4151" w:rsidRDefault="006D77D4" w:rsidP="004602CE">
            <w:pPr>
              <w:jc w:val="center"/>
              <w:rPr>
                <w:b/>
                <w:sz w:val="22"/>
                <w:szCs w:val="22"/>
              </w:rPr>
            </w:pPr>
          </w:p>
        </w:tc>
      </w:tr>
      <w:tr w:rsidR="006D77D4" w:rsidRPr="00D3002D" w14:paraId="33931259" w14:textId="77777777" w:rsidTr="00FC39C3">
        <w:trPr>
          <w:cantSplit/>
        </w:trPr>
        <w:tc>
          <w:tcPr>
            <w:tcW w:w="8222" w:type="dxa"/>
            <w:tcBorders>
              <w:top w:val="nil"/>
              <w:left w:val="single" w:sz="4" w:space="0" w:color="auto"/>
              <w:bottom w:val="nil"/>
              <w:right w:val="single" w:sz="4" w:space="0" w:color="auto"/>
            </w:tcBorders>
          </w:tcPr>
          <w:p w14:paraId="6C620BA3" w14:textId="77777777" w:rsidR="006D77D4" w:rsidRPr="00D3002D" w:rsidRDefault="006D77D4" w:rsidP="004602CE">
            <w:pPr>
              <w:widowControl w:val="0"/>
              <w:ind w:left="613"/>
              <w:outlineLvl w:val="7"/>
              <w:rPr>
                <w:sz w:val="22"/>
                <w:szCs w:val="22"/>
              </w:rPr>
            </w:pPr>
            <w:r w:rsidRPr="00D3002D">
              <w:rPr>
                <w:sz w:val="22"/>
                <w:szCs w:val="22"/>
              </w:rPr>
              <w:t>2 – без разбивки по разделам</w:t>
            </w:r>
          </w:p>
        </w:tc>
        <w:tc>
          <w:tcPr>
            <w:tcW w:w="1894" w:type="dxa"/>
            <w:vMerge/>
            <w:tcBorders>
              <w:left w:val="single" w:sz="4" w:space="0" w:color="auto"/>
              <w:right w:val="single" w:sz="4" w:space="0" w:color="auto"/>
            </w:tcBorders>
          </w:tcPr>
          <w:p w14:paraId="08655C50" w14:textId="77777777" w:rsidR="006D77D4" w:rsidRPr="00FF4151" w:rsidRDefault="006D77D4" w:rsidP="004602CE">
            <w:pPr>
              <w:jc w:val="center"/>
              <w:rPr>
                <w:b/>
                <w:sz w:val="22"/>
                <w:szCs w:val="22"/>
              </w:rPr>
            </w:pPr>
          </w:p>
        </w:tc>
      </w:tr>
      <w:tr w:rsidR="006D77D4" w:rsidRPr="00D3002D" w14:paraId="038BFEB9" w14:textId="77777777" w:rsidTr="00FC39C3">
        <w:trPr>
          <w:cantSplit/>
        </w:trPr>
        <w:tc>
          <w:tcPr>
            <w:tcW w:w="8222" w:type="dxa"/>
            <w:tcBorders>
              <w:top w:val="nil"/>
              <w:left w:val="single" w:sz="4" w:space="0" w:color="auto"/>
              <w:bottom w:val="nil"/>
              <w:right w:val="single" w:sz="4" w:space="0" w:color="auto"/>
            </w:tcBorders>
          </w:tcPr>
          <w:p w14:paraId="2C33BD65" w14:textId="77777777" w:rsidR="006D77D4" w:rsidRPr="00D3002D" w:rsidRDefault="006D77D4" w:rsidP="004602CE">
            <w:pPr>
              <w:widowControl w:val="0"/>
              <w:ind w:left="613"/>
              <w:outlineLvl w:val="7"/>
              <w:rPr>
                <w:sz w:val="22"/>
                <w:szCs w:val="22"/>
              </w:rPr>
            </w:pPr>
            <w:r w:rsidRPr="00D3002D">
              <w:rPr>
                <w:sz w:val="22"/>
                <w:szCs w:val="22"/>
              </w:rPr>
              <w:t>3 – конкретного выпуска ценных бумаг</w:t>
            </w:r>
          </w:p>
        </w:tc>
        <w:tc>
          <w:tcPr>
            <w:tcW w:w="1894" w:type="dxa"/>
            <w:vMerge/>
            <w:tcBorders>
              <w:left w:val="single" w:sz="4" w:space="0" w:color="auto"/>
              <w:right w:val="single" w:sz="4" w:space="0" w:color="auto"/>
            </w:tcBorders>
          </w:tcPr>
          <w:p w14:paraId="57F59618" w14:textId="77777777" w:rsidR="006D77D4" w:rsidRPr="00FF4151" w:rsidRDefault="006D77D4" w:rsidP="004602CE">
            <w:pPr>
              <w:jc w:val="center"/>
              <w:rPr>
                <w:b/>
                <w:sz w:val="22"/>
                <w:szCs w:val="22"/>
              </w:rPr>
            </w:pPr>
          </w:p>
        </w:tc>
      </w:tr>
      <w:tr w:rsidR="006D77D4" w:rsidRPr="00D3002D" w14:paraId="250CDCB8" w14:textId="77777777" w:rsidTr="00FC39C3">
        <w:trPr>
          <w:cantSplit/>
        </w:trPr>
        <w:tc>
          <w:tcPr>
            <w:tcW w:w="8222" w:type="dxa"/>
            <w:tcBorders>
              <w:top w:val="nil"/>
              <w:left w:val="single" w:sz="4" w:space="0" w:color="auto"/>
              <w:bottom w:val="nil"/>
              <w:right w:val="single" w:sz="4" w:space="0" w:color="auto"/>
            </w:tcBorders>
          </w:tcPr>
          <w:p w14:paraId="2CB7B72E" w14:textId="77777777" w:rsidR="006D77D4" w:rsidRPr="00D3002D" w:rsidRDefault="006D77D4" w:rsidP="004602CE">
            <w:pPr>
              <w:widowControl w:val="0"/>
              <w:ind w:left="613"/>
              <w:outlineLvl w:val="7"/>
              <w:rPr>
                <w:sz w:val="22"/>
                <w:szCs w:val="22"/>
              </w:rPr>
            </w:pPr>
            <w:r w:rsidRPr="00D3002D">
              <w:rPr>
                <w:sz w:val="22"/>
                <w:szCs w:val="22"/>
              </w:rPr>
              <w:t>4 – на конкретном разделе Счета депо</w:t>
            </w:r>
          </w:p>
        </w:tc>
        <w:tc>
          <w:tcPr>
            <w:tcW w:w="1894" w:type="dxa"/>
            <w:vMerge/>
            <w:tcBorders>
              <w:left w:val="single" w:sz="4" w:space="0" w:color="auto"/>
              <w:right w:val="single" w:sz="4" w:space="0" w:color="auto"/>
            </w:tcBorders>
          </w:tcPr>
          <w:p w14:paraId="1EFB2D7D" w14:textId="77777777" w:rsidR="006D77D4" w:rsidRPr="00FF4151" w:rsidRDefault="006D77D4" w:rsidP="004602CE">
            <w:pPr>
              <w:jc w:val="center"/>
              <w:rPr>
                <w:b/>
                <w:sz w:val="22"/>
                <w:szCs w:val="22"/>
              </w:rPr>
            </w:pPr>
          </w:p>
        </w:tc>
      </w:tr>
      <w:tr w:rsidR="006D77D4" w:rsidRPr="00D3002D" w14:paraId="048E937B" w14:textId="77777777" w:rsidTr="00FC39C3">
        <w:trPr>
          <w:cantSplit/>
        </w:trPr>
        <w:tc>
          <w:tcPr>
            <w:tcW w:w="8222" w:type="dxa"/>
            <w:tcBorders>
              <w:top w:val="nil"/>
              <w:left w:val="single" w:sz="4" w:space="0" w:color="auto"/>
              <w:bottom w:val="nil"/>
              <w:right w:val="single" w:sz="4" w:space="0" w:color="auto"/>
            </w:tcBorders>
          </w:tcPr>
          <w:p w14:paraId="797C3D2E" w14:textId="77777777" w:rsidR="006D77D4" w:rsidRPr="00D3002D" w:rsidRDefault="006D77D4" w:rsidP="004602CE">
            <w:pPr>
              <w:widowControl w:val="0"/>
              <w:ind w:left="613"/>
              <w:outlineLvl w:val="7"/>
              <w:rPr>
                <w:sz w:val="22"/>
                <w:szCs w:val="22"/>
              </w:rPr>
            </w:pPr>
            <w:r w:rsidRPr="00D3002D">
              <w:rPr>
                <w:sz w:val="22"/>
                <w:szCs w:val="22"/>
              </w:rPr>
              <w:t>5 – конкретного выпуска на конкретном разделе Счета депо</w:t>
            </w:r>
          </w:p>
        </w:tc>
        <w:tc>
          <w:tcPr>
            <w:tcW w:w="1894" w:type="dxa"/>
            <w:vMerge/>
            <w:tcBorders>
              <w:left w:val="single" w:sz="4" w:space="0" w:color="auto"/>
              <w:right w:val="single" w:sz="4" w:space="0" w:color="auto"/>
            </w:tcBorders>
          </w:tcPr>
          <w:p w14:paraId="2E4412B6" w14:textId="77777777" w:rsidR="006D77D4" w:rsidRPr="00FF4151" w:rsidRDefault="006D77D4" w:rsidP="004602CE">
            <w:pPr>
              <w:jc w:val="center"/>
              <w:rPr>
                <w:b/>
                <w:sz w:val="22"/>
                <w:szCs w:val="22"/>
              </w:rPr>
            </w:pPr>
          </w:p>
        </w:tc>
      </w:tr>
      <w:tr w:rsidR="006D77D4" w:rsidRPr="00D3002D" w14:paraId="153EF8A2" w14:textId="77777777" w:rsidTr="00FC39C3">
        <w:trPr>
          <w:cantSplit/>
          <w:trHeight w:val="242"/>
        </w:trPr>
        <w:tc>
          <w:tcPr>
            <w:tcW w:w="8222" w:type="dxa"/>
            <w:tcBorders>
              <w:top w:val="nil"/>
              <w:left w:val="single" w:sz="4" w:space="0" w:color="auto"/>
              <w:bottom w:val="nil"/>
              <w:right w:val="single" w:sz="4" w:space="0" w:color="auto"/>
            </w:tcBorders>
          </w:tcPr>
          <w:p w14:paraId="6CBC9479" w14:textId="77777777" w:rsidR="006D77D4" w:rsidRPr="00D3002D" w:rsidRDefault="006D77D4" w:rsidP="004602CE">
            <w:pPr>
              <w:widowControl w:val="0"/>
              <w:ind w:left="613"/>
              <w:outlineLvl w:val="7"/>
              <w:rPr>
                <w:sz w:val="22"/>
                <w:szCs w:val="22"/>
              </w:rPr>
            </w:pPr>
            <w:r w:rsidRPr="00D3002D">
              <w:rPr>
                <w:sz w:val="22"/>
                <w:szCs w:val="22"/>
              </w:rPr>
              <w:t>8 - подтверждение наличия количества ценных бумаг на Счете депо</w:t>
            </w:r>
          </w:p>
        </w:tc>
        <w:tc>
          <w:tcPr>
            <w:tcW w:w="1894" w:type="dxa"/>
            <w:vMerge/>
            <w:tcBorders>
              <w:left w:val="single" w:sz="4" w:space="0" w:color="auto"/>
              <w:right w:val="single" w:sz="4" w:space="0" w:color="auto"/>
            </w:tcBorders>
          </w:tcPr>
          <w:p w14:paraId="1998C80A" w14:textId="77777777" w:rsidR="006D77D4" w:rsidRPr="00FF4151" w:rsidRDefault="006D77D4" w:rsidP="004602CE">
            <w:pPr>
              <w:jc w:val="center"/>
              <w:rPr>
                <w:b/>
                <w:sz w:val="22"/>
                <w:szCs w:val="22"/>
              </w:rPr>
            </w:pPr>
          </w:p>
        </w:tc>
      </w:tr>
      <w:tr w:rsidR="006D77D4" w:rsidRPr="00D3002D" w14:paraId="571CD309" w14:textId="77777777" w:rsidTr="00FC39C3">
        <w:trPr>
          <w:cantSplit/>
        </w:trPr>
        <w:tc>
          <w:tcPr>
            <w:tcW w:w="8222" w:type="dxa"/>
            <w:tcBorders>
              <w:top w:val="nil"/>
              <w:left w:val="single" w:sz="4" w:space="0" w:color="auto"/>
              <w:bottom w:val="nil"/>
              <w:right w:val="single" w:sz="4" w:space="0" w:color="auto"/>
            </w:tcBorders>
          </w:tcPr>
          <w:p w14:paraId="2BD51FE4" w14:textId="77777777" w:rsidR="006D77D4" w:rsidRPr="00D3002D" w:rsidRDefault="006D77D4" w:rsidP="004602CE">
            <w:pPr>
              <w:widowControl w:val="0"/>
              <w:ind w:left="613"/>
              <w:outlineLvl w:val="7"/>
              <w:rPr>
                <w:sz w:val="22"/>
                <w:szCs w:val="22"/>
              </w:rPr>
            </w:pPr>
            <w:r w:rsidRPr="00D3002D">
              <w:rPr>
                <w:sz w:val="22"/>
                <w:szCs w:val="22"/>
              </w:rPr>
              <w:t>А - подтверждение наличия количества ценных бумаг (на бумажном носителе)</w:t>
            </w:r>
          </w:p>
        </w:tc>
        <w:tc>
          <w:tcPr>
            <w:tcW w:w="1894" w:type="dxa"/>
            <w:vMerge/>
            <w:tcBorders>
              <w:left w:val="single" w:sz="4" w:space="0" w:color="auto"/>
              <w:right w:val="single" w:sz="4" w:space="0" w:color="auto"/>
            </w:tcBorders>
          </w:tcPr>
          <w:p w14:paraId="2A353AC8" w14:textId="77777777" w:rsidR="006D77D4" w:rsidRPr="00FF4151" w:rsidRDefault="006D77D4" w:rsidP="004602CE">
            <w:pPr>
              <w:jc w:val="center"/>
              <w:rPr>
                <w:b/>
                <w:sz w:val="22"/>
                <w:szCs w:val="22"/>
              </w:rPr>
            </w:pPr>
          </w:p>
        </w:tc>
      </w:tr>
      <w:tr w:rsidR="006D77D4" w:rsidRPr="00D3002D" w14:paraId="6478EAD6" w14:textId="77777777" w:rsidTr="00FC39C3">
        <w:trPr>
          <w:cantSplit/>
        </w:trPr>
        <w:tc>
          <w:tcPr>
            <w:tcW w:w="8222" w:type="dxa"/>
            <w:tcBorders>
              <w:top w:val="nil"/>
              <w:left w:val="single" w:sz="4" w:space="0" w:color="auto"/>
              <w:bottom w:val="nil"/>
              <w:right w:val="single" w:sz="4" w:space="0" w:color="auto"/>
            </w:tcBorders>
          </w:tcPr>
          <w:p w14:paraId="07D8EBF2" w14:textId="77777777" w:rsidR="006D77D4" w:rsidRPr="00D3002D" w:rsidRDefault="006D77D4" w:rsidP="004602CE">
            <w:pPr>
              <w:widowControl w:val="0"/>
              <w:ind w:left="613"/>
              <w:outlineLvl w:val="7"/>
              <w:rPr>
                <w:sz w:val="22"/>
                <w:szCs w:val="22"/>
              </w:rPr>
            </w:pPr>
            <w:r w:rsidRPr="00D3002D">
              <w:rPr>
                <w:sz w:val="22"/>
                <w:szCs w:val="22"/>
              </w:rPr>
              <w:t>К –об остатках на Субсчетах депо</w:t>
            </w:r>
          </w:p>
        </w:tc>
        <w:tc>
          <w:tcPr>
            <w:tcW w:w="1894" w:type="dxa"/>
            <w:vMerge/>
            <w:tcBorders>
              <w:left w:val="single" w:sz="4" w:space="0" w:color="auto"/>
              <w:right w:val="single" w:sz="4" w:space="0" w:color="auto"/>
            </w:tcBorders>
          </w:tcPr>
          <w:p w14:paraId="27E05711" w14:textId="77777777" w:rsidR="006D77D4" w:rsidRPr="00FF4151" w:rsidRDefault="006D77D4" w:rsidP="004602CE">
            <w:pPr>
              <w:jc w:val="center"/>
              <w:rPr>
                <w:b/>
                <w:sz w:val="22"/>
                <w:szCs w:val="22"/>
              </w:rPr>
            </w:pPr>
          </w:p>
        </w:tc>
      </w:tr>
      <w:tr w:rsidR="006D77D4" w:rsidRPr="00D3002D" w14:paraId="0B64A4AA" w14:textId="77777777" w:rsidTr="00FC39C3">
        <w:trPr>
          <w:cantSplit/>
        </w:trPr>
        <w:tc>
          <w:tcPr>
            <w:tcW w:w="8222" w:type="dxa"/>
            <w:tcBorders>
              <w:top w:val="nil"/>
              <w:left w:val="single" w:sz="4" w:space="0" w:color="auto"/>
              <w:bottom w:val="single" w:sz="4" w:space="0" w:color="auto"/>
              <w:right w:val="single" w:sz="4" w:space="0" w:color="auto"/>
            </w:tcBorders>
          </w:tcPr>
          <w:p w14:paraId="0DD5EE69" w14:textId="77777777" w:rsidR="006D77D4" w:rsidRPr="00D3002D" w:rsidRDefault="006D77D4" w:rsidP="004602CE">
            <w:pPr>
              <w:widowControl w:val="0"/>
              <w:ind w:left="613"/>
              <w:outlineLvl w:val="7"/>
              <w:rPr>
                <w:sz w:val="22"/>
                <w:szCs w:val="22"/>
              </w:rPr>
            </w:pPr>
            <w:r w:rsidRPr="00D3002D">
              <w:rPr>
                <w:sz w:val="22"/>
                <w:szCs w:val="22"/>
              </w:rPr>
              <w:t>L – передача информации об остатках ценных бумаг по индивидуальному счету в Иностранном депозитарии (ICSD)</w:t>
            </w:r>
          </w:p>
        </w:tc>
        <w:tc>
          <w:tcPr>
            <w:tcW w:w="1894" w:type="dxa"/>
            <w:vMerge/>
            <w:tcBorders>
              <w:left w:val="single" w:sz="4" w:space="0" w:color="auto"/>
              <w:bottom w:val="nil"/>
              <w:right w:val="single" w:sz="4" w:space="0" w:color="auto"/>
            </w:tcBorders>
          </w:tcPr>
          <w:p w14:paraId="6327DD60" w14:textId="77777777" w:rsidR="006D77D4" w:rsidRPr="00FF4151" w:rsidRDefault="006D77D4" w:rsidP="004602CE">
            <w:pPr>
              <w:jc w:val="center"/>
              <w:rPr>
                <w:b/>
                <w:sz w:val="22"/>
                <w:szCs w:val="22"/>
              </w:rPr>
            </w:pPr>
          </w:p>
        </w:tc>
      </w:tr>
      <w:tr w:rsidR="006D77D4" w:rsidRPr="00D3002D" w14:paraId="338D33EB" w14:textId="77777777" w:rsidTr="00FC39C3">
        <w:trPr>
          <w:cantSplit/>
        </w:trPr>
        <w:tc>
          <w:tcPr>
            <w:tcW w:w="8222" w:type="dxa"/>
            <w:tcBorders>
              <w:top w:val="single" w:sz="4" w:space="0" w:color="auto"/>
              <w:left w:val="single" w:sz="4" w:space="0" w:color="auto"/>
              <w:bottom w:val="nil"/>
              <w:right w:val="single" w:sz="4" w:space="0" w:color="auto"/>
            </w:tcBorders>
          </w:tcPr>
          <w:p w14:paraId="2F0DB9BE" w14:textId="77777777" w:rsidR="006D77D4" w:rsidRPr="00D3002D" w:rsidRDefault="006D77D4" w:rsidP="004602CE">
            <w:pPr>
              <w:widowControl w:val="0"/>
              <w:ind w:left="46"/>
              <w:outlineLvl w:val="7"/>
              <w:rPr>
                <w:sz w:val="22"/>
                <w:szCs w:val="22"/>
              </w:rPr>
            </w:pPr>
            <w:r w:rsidRPr="00D3002D">
              <w:rPr>
                <w:sz w:val="22"/>
                <w:szCs w:val="22"/>
              </w:rPr>
              <w:t>Поручение на информационный запрос об операциях по Счету депо</w:t>
            </w:r>
          </w:p>
        </w:tc>
        <w:tc>
          <w:tcPr>
            <w:tcW w:w="1894" w:type="dxa"/>
            <w:tcBorders>
              <w:top w:val="single" w:sz="4" w:space="0" w:color="auto"/>
              <w:left w:val="single" w:sz="4" w:space="0" w:color="auto"/>
              <w:bottom w:val="nil"/>
              <w:right w:val="single" w:sz="4" w:space="0" w:color="auto"/>
            </w:tcBorders>
          </w:tcPr>
          <w:p w14:paraId="3C9B7967" w14:textId="0300A182"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IF444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IF444</w:t>
            </w:r>
            <w:r w:rsidRPr="00FF4151">
              <w:rPr>
                <w:b/>
                <w:sz w:val="22"/>
                <w:szCs w:val="22"/>
                <w:lang w:val="en-US"/>
              </w:rPr>
              <w:fldChar w:fldCharType="end"/>
            </w:r>
          </w:p>
        </w:tc>
      </w:tr>
      <w:tr w:rsidR="006D77D4" w:rsidRPr="00D3002D" w14:paraId="51D5C6E8" w14:textId="77777777" w:rsidTr="00FC39C3">
        <w:trPr>
          <w:cantSplit/>
        </w:trPr>
        <w:tc>
          <w:tcPr>
            <w:tcW w:w="8222" w:type="dxa"/>
            <w:tcBorders>
              <w:top w:val="nil"/>
              <w:left w:val="single" w:sz="4" w:space="0" w:color="auto"/>
              <w:bottom w:val="nil"/>
              <w:right w:val="single" w:sz="4" w:space="0" w:color="auto"/>
            </w:tcBorders>
          </w:tcPr>
          <w:p w14:paraId="4B0D8D7F" w14:textId="77777777" w:rsidR="006D77D4" w:rsidRPr="00D3002D" w:rsidRDefault="006D77D4" w:rsidP="004602CE">
            <w:pPr>
              <w:widowControl w:val="0"/>
              <w:ind w:left="613"/>
              <w:outlineLvl w:val="7"/>
              <w:rPr>
                <w:sz w:val="22"/>
                <w:szCs w:val="22"/>
              </w:rPr>
            </w:pPr>
            <w:r w:rsidRPr="00D3002D">
              <w:rPr>
                <w:sz w:val="22"/>
                <w:szCs w:val="22"/>
              </w:rPr>
              <w:t>1 – с разбивкой по разделам</w:t>
            </w:r>
          </w:p>
        </w:tc>
        <w:tc>
          <w:tcPr>
            <w:tcW w:w="1894" w:type="dxa"/>
            <w:tcBorders>
              <w:top w:val="nil"/>
              <w:left w:val="single" w:sz="4" w:space="0" w:color="auto"/>
              <w:bottom w:val="nil"/>
              <w:right w:val="single" w:sz="4" w:space="0" w:color="auto"/>
            </w:tcBorders>
          </w:tcPr>
          <w:p w14:paraId="61FA13C8" w14:textId="77777777" w:rsidR="006D77D4" w:rsidRPr="00FF4151" w:rsidRDefault="006D77D4" w:rsidP="004602CE">
            <w:pPr>
              <w:jc w:val="center"/>
              <w:rPr>
                <w:b/>
                <w:sz w:val="22"/>
                <w:szCs w:val="22"/>
              </w:rPr>
            </w:pPr>
          </w:p>
        </w:tc>
      </w:tr>
      <w:tr w:rsidR="006D77D4" w:rsidRPr="00D3002D" w14:paraId="0E4E2761" w14:textId="77777777" w:rsidTr="00FC39C3">
        <w:trPr>
          <w:cantSplit/>
        </w:trPr>
        <w:tc>
          <w:tcPr>
            <w:tcW w:w="8222" w:type="dxa"/>
            <w:tcBorders>
              <w:top w:val="nil"/>
              <w:left w:val="single" w:sz="4" w:space="0" w:color="auto"/>
              <w:bottom w:val="nil"/>
              <w:right w:val="single" w:sz="4" w:space="0" w:color="auto"/>
            </w:tcBorders>
          </w:tcPr>
          <w:p w14:paraId="113C97AA" w14:textId="77777777" w:rsidR="006D77D4" w:rsidRPr="00D3002D" w:rsidRDefault="006D77D4" w:rsidP="004602CE">
            <w:pPr>
              <w:widowControl w:val="0"/>
              <w:ind w:left="613"/>
              <w:outlineLvl w:val="7"/>
              <w:rPr>
                <w:sz w:val="22"/>
                <w:szCs w:val="22"/>
              </w:rPr>
            </w:pPr>
            <w:r w:rsidRPr="00D3002D">
              <w:rPr>
                <w:sz w:val="22"/>
                <w:szCs w:val="22"/>
              </w:rPr>
              <w:t>2 – без разбивки по разделам</w:t>
            </w:r>
          </w:p>
        </w:tc>
        <w:tc>
          <w:tcPr>
            <w:tcW w:w="1894" w:type="dxa"/>
            <w:tcBorders>
              <w:top w:val="nil"/>
              <w:left w:val="single" w:sz="4" w:space="0" w:color="auto"/>
              <w:bottom w:val="nil"/>
              <w:right w:val="single" w:sz="4" w:space="0" w:color="auto"/>
            </w:tcBorders>
          </w:tcPr>
          <w:p w14:paraId="5C92FF04" w14:textId="77777777" w:rsidR="006D77D4" w:rsidRPr="00FF4151" w:rsidRDefault="006D77D4" w:rsidP="004602CE">
            <w:pPr>
              <w:jc w:val="center"/>
              <w:rPr>
                <w:b/>
                <w:sz w:val="22"/>
                <w:szCs w:val="22"/>
              </w:rPr>
            </w:pPr>
          </w:p>
        </w:tc>
      </w:tr>
      <w:tr w:rsidR="006D77D4" w:rsidRPr="00D3002D" w14:paraId="72E6B14B" w14:textId="77777777" w:rsidTr="00FC39C3">
        <w:trPr>
          <w:cantSplit/>
        </w:trPr>
        <w:tc>
          <w:tcPr>
            <w:tcW w:w="8222" w:type="dxa"/>
            <w:tcBorders>
              <w:top w:val="nil"/>
              <w:left w:val="single" w:sz="4" w:space="0" w:color="auto"/>
              <w:bottom w:val="nil"/>
              <w:right w:val="single" w:sz="4" w:space="0" w:color="auto"/>
            </w:tcBorders>
          </w:tcPr>
          <w:p w14:paraId="67496F6E" w14:textId="77777777" w:rsidR="006D77D4" w:rsidRPr="00D3002D" w:rsidRDefault="006D77D4" w:rsidP="004602CE">
            <w:pPr>
              <w:widowControl w:val="0"/>
              <w:ind w:left="613"/>
              <w:outlineLvl w:val="7"/>
              <w:rPr>
                <w:sz w:val="22"/>
                <w:szCs w:val="22"/>
              </w:rPr>
            </w:pPr>
            <w:r w:rsidRPr="00D3002D">
              <w:rPr>
                <w:sz w:val="22"/>
                <w:szCs w:val="22"/>
              </w:rPr>
              <w:t>4 – по ценным бумагам конкретного выпуска</w:t>
            </w:r>
          </w:p>
        </w:tc>
        <w:tc>
          <w:tcPr>
            <w:tcW w:w="1894" w:type="dxa"/>
            <w:tcBorders>
              <w:top w:val="nil"/>
              <w:left w:val="single" w:sz="4" w:space="0" w:color="auto"/>
              <w:bottom w:val="nil"/>
              <w:right w:val="single" w:sz="4" w:space="0" w:color="auto"/>
            </w:tcBorders>
          </w:tcPr>
          <w:p w14:paraId="0744BBD6" w14:textId="77777777" w:rsidR="006D77D4" w:rsidRPr="00FF4151" w:rsidRDefault="006D77D4" w:rsidP="004602CE">
            <w:pPr>
              <w:jc w:val="center"/>
              <w:rPr>
                <w:b/>
                <w:sz w:val="22"/>
                <w:szCs w:val="22"/>
              </w:rPr>
            </w:pPr>
          </w:p>
        </w:tc>
      </w:tr>
      <w:tr w:rsidR="006D77D4" w:rsidRPr="00D3002D" w14:paraId="7B0528A7" w14:textId="77777777" w:rsidTr="00FC39C3">
        <w:trPr>
          <w:cantSplit/>
        </w:trPr>
        <w:tc>
          <w:tcPr>
            <w:tcW w:w="8222" w:type="dxa"/>
            <w:tcBorders>
              <w:top w:val="nil"/>
              <w:left w:val="single" w:sz="4" w:space="0" w:color="auto"/>
              <w:bottom w:val="nil"/>
              <w:right w:val="single" w:sz="4" w:space="0" w:color="auto"/>
            </w:tcBorders>
          </w:tcPr>
          <w:p w14:paraId="172C7F10" w14:textId="77777777" w:rsidR="006D77D4" w:rsidRPr="00D3002D" w:rsidRDefault="006D77D4" w:rsidP="004602CE">
            <w:pPr>
              <w:widowControl w:val="0"/>
              <w:ind w:left="613"/>
              <w:outlineLvl w:val="7"/>
              <w:rPr>
                <w:sz w:val="22"/>
                <w:szCs w:val="22"/>
              </w:rPr>
            </w:pPr>
            <w:r w:rsidRPr="00D3002D">
              <w:rPr>
                <w:sz w:val="22"/>
                <w:szCs w:val="22"/>
              </w:rPr>
              <w:t xml:space="preserve">5 – по конкретному разделу Счета депо </w:t>
            </w:r>
          </w:p>
        </w:tc>
        <w:tc>
          <w:tcPr>
            <w:tcW w:w="1894" w:type="dxa"/>
            <w:tcBorders>
              <w:top w:val="nil"/>
              <w:left w:val="single" w:sz="4" w:space="0" w:color="auto"/>
              <w:bottom w:val="nil"/>
              <w:right w:val="single" w:sz="4" w:space="0" w:color="auto"/>
            </w:tcBorders>
          </w:tcPr>
          <w:p w14:paraId="2113432F" w14:textId="77777777" w:rsidR="006D77D4" w:rsidRPr="00FF4151" w:rsidRDefault="006D77D4" w:rsidP="004602CE">
            <w:pPr>
              <w:jc w:val="center"/>
              <w:rPr>
                <w:b/>
                <w:sz w:val="22"/>
                <w:szCs w:val="22"/>
              </w:rPr>
            </w:pPr>
          </w:p>
        </w:tc>
      </w:tr>
      <w:tr w:rsidR="006D77D4" w:rsidRPr="00D3002D" w14:paraId="5E5A92EE" w14:textId="77777777" w:rsidTr="00FC39C3">
        <w:trPr>
          <w:cantSplit/>
        </w:trPr>
        <w:tc>
          <w:tcPr>
            <w:tcW w:w="8222" w:type="dxa"/>
            <w:tcBorders>
              <w:top w:val="nil"/>
              <w:left w:val="single" w:sz="4" w:space="0" w:color="auto"/>
              <w:bottom w:val="nil"/>
              <w:right w:val="single" w:sz="4" w:space="0" w:color="auto"/>
            </w:tcBorders>
          </w:tcPr>
          <w:p w14:paraId="0FF592EB" w14:textId="77777777" w:rsidR="006D77D4" w:rsidRPr="00D3002D" w:rsidRDefault="006D77D4" w:rsidP="004602CE">
            <w:pPr>
              <w:widowControl w:val="0"/>
              <w:ind w:left="613"/>
              <w:outlineLvl w:val="7"/>
              <w:rPr>
                <w:sz w:val="22"/>
                <w:szCs w:val="22"/>
              </w:rPr>
            </w:pPr>
            <w:r w:rsidRPr="00D3002D">
              <w:rPr>
                <w:sz w:val="22"/>
                <w:szCs w:val="22"/>
              </w:rPr>
              <w:t>6 – по конкретному разделу Счета депо с ценными бумагами конкретного выпуска</w:t>
            </w:r>
          </w:p>
        </w:tc>
        <w:tc>
          <w:tcPr>
            <w:tcW w:w="1894" w:type="dxa"/>
            <w:tcBorders>
              <w:top w:val="nil"/>
              <w:left w:val="single" w:sz="4" w:space="0" w:color="auto"/>
              <w:bottom w:val="nil"/>
              <w:right w:val="single" w:sz="4" w:space="0" w:color="auto"/>
            </w:tcBorders>
          </w:tcPr>
          <w:p w14:paraId="5B120BC6" w14:textId="77777777" w:rsidR="006D77D4" w:rsidRPr="00FF4151" w:rsidRDefault="006D77D4" w:rsidP="004602CE">
            <w:pPr>
              <w:jc w:val="center"/>
              <w:rPr>
                <w:b/>
                <w:sz w:val="22"/>
                <w:szCs w:val="22"/>
              </w:rPr>
            </w:pPr>
          </w:p>
        </w:tc>
      </w:tr>
      <w:tr w:rsidR="006D77D4" w:rsidRPr="00D3002D" w14:paraId="7F61F1C4" w14:textId="77777777" w:rsidTr="00FC39C3">
        <w:trPr>
          <w:cantSplit/>
        </w:trPr>
        <w:tc>
          <w:tcPr>
            <w:tcW w:w="8222" w:type="dxa"/>
            <w:tcBorders>
              <w:top w:val="nil"/>
              <w:left w:val="single" w:sz="4" w:space="0" w:color="auto"/>
              <w:bottom w:val="nil"/>
              <w:right w:val="single" w:sz="4" w:space="0" w:color="auto"/>
            </w:tcBorders>
          </w:tcPr>
          <w:p w14:paraId="53C392CB" w14:textId="77777777" w:rsidR="006D77D4" w:rsidRPr="00D3002D" w:rsidRDefault="006D77D4" w:rsidP="004602CE">
            <w:pPr>
              <w:widowControl w:val="0"/>
              <w:ind w:left="613"/>
              <w:outlineLvl w:val="7"/>
              <w:rPr>
                <w:sz w:val="22"/>
                <w:szCs w:val="22"/>
              </w:rPr>
            </w:pPr>
            <w:r w:rsidRPr="00D3002D">
              <w:rPr>
                <w:sz w:val="22"/>
                <w:szCs w:val="22"/>
                <w:lang w:val="en-US"/>
              </w:rPr>
              <w:t>V</w:t>
            </w:r>
            <w:r w:rsidRPr="00D3002D">
              <w:rPr>
                <w:sz w:val="22"/>
                <w:szCs w:val="22"/>
              </w:rPr>
              <w:t xml:space="preserve"> - по ценным бумагам, учитываемым на Счете неустановленных лиц</w:t>
            </w:r>
          </w:p>
        </w:tc>
        <w:tc>
          <w:tcPr>
            <w:tcW w:w="1894" w:type="dxa"/>
            <w:tcBorders>
              <w:top w:val="nil"/>
              <w:left w:val="single" w:sz="4" w:space="0" w:color="auto"/>
              <w:bottom w:val="nil"/>
              <w:right w:val="single" w:sz="4" w:space="0" w:color="auto"/>
            </w:tcBorders>
          </w:tcPr>
          <w:p w14:paraId="10E369E3" w14:textId="77777777" w:rsidR="006D77D4" w:rsidRPr="00FF4151" w:rsidRDefault="006D77D4" w:rsidP="004602CE">
            <w:pPr>
              <w:jc w:val="center"/>
              <w:rPr>
                <w:b/>
                <w:sz w:val="22"/>
                <w:szCs w:val="22"/>
              </w:rPr>
            </w:pPr>
          </w:p>
        </w:tc>
      </w:tr>
      <w:tr w:rsidR="006D77D4" w:rsidRPr="00D3002D" w14:paraId="4334ECC0" w14:textId="77777777" w:rsidTr="00FC39C3">
        <w:trPr>
          <w:cantSplit/>
        </w:trPr>
        <w:tc>
          <w:tcPr>
            <w:tcW w:w="8222" w:type="dxa"/>
            <w:tcBorders>
              <w:top w:val="nil"/>
              <w:left w:val="single" w:sz="4" w:space="0" w:color="auto"/>
              <w:bottom w:val="single" w:sz="4" w:space="0" w:color="auto"/>
              <w:right w:val="single" w:sz="4" w:space="0" w:color="auto"/>
            </w:tcBorders>
          </w:tcPr>
          <w:p w14:paraId="6B84F745" w14:textId="77777777" w:rsidR="006D77D4" w:rsidRPr="00D3002D" w:rsidRDefault="006D77D4" w:rsidP="004602CE">
            <w:pPr>
              <w:widowControl w:val="0"/>
              <w:ind w:left="613"/>
              <w:outlineLvl w:val="7"/>
              <w:rPr>
                <w:sz w:val="22"/>
                <w:szCs w:val="22"/>
              </w:rPr>
            </w:pPr>
            <w:r w:rsidRPr="00D3002D">
              <w:rPr>
                <w:sz w:val="22"/>
                <w:szCs w:val="22"/>
              </w:rPr>
              <w:t>К – по Субсчетам депо</w:t>
            </w:r>
          </w:p>
        </w:tc>
        <w:tc>
          <w:tcPr>
            <w:tcW w:w="1894" w:type="dxa"/>
            <w:tcBorders>
              <w:top w:val="nil"/>
              <w:left w:val="single" w:sz="4" w:space="0" w:color="auto"/>
              <w:bottom w:val="single" w:sz="4" w:space="0" w:color="auto"/>
              <w:right w:val="single" w:sz="4" w:space="0" w:color="auto"/>
            </w:tcBorders>
          </w:tcPr>
          <w:p w14:paraId="670EF0B3" w14:textId="77777777" w:rsidR="006D77D4" w:rsidRPr="00FF4151" w:rsidRDefault="006D77D4" w:rsidP="004602CE">
            <w:pPr>
              <w:jc w:val="center"/>
              <w:rPr>
                <w:b/>
                <w:sz w:val="22"/>
                <w:szCs w:val="22"/>
              </w:rPr>
            </w:pPr>
          </w:p>
        </w:tc>
      </w:tr>
      <w:tr w:rsidR="006D77D4" w:rsidRPr="00D3002D" w14:paraId="20EF66ED" w14:textId="77777777" w:rsidTr="00FC39C3">
        <w:trPr>
          <w:cantSplit/>
        </w:trPr>
        <w:tc>
          <w:tcPr>
            <w:tcW w:w="8222" w:type="dxa"/>
            <w:tcBorders>
              <w:top w:val="single" w:sz="4" w:space="0" w:color="auto"/>
              <w:left w:val="single" w:sz="4" w:space="0" w:color="auto"/>
              <w:bottom w:val="nil"/>
              <w:right w:val="single" w:sz="4" w:space="0" w:color="auto"/>
            </w:tcBorders>
          </w:tcPr>
          <w:p w14:paraId="606B66E7" w14:textId="77777777" w:rsidR="006D77D4" w:rsidRPr="00D3002D" w:rsidRDefault="006D77D4" w:rsidP="004602CE">
            <w:pPr>
              <w:widowControl w:val="0"/>
              <w:ind w:left="46"/>
              <w:outlineLvl w:val="7"/>
              <w:rPr>
                <w:sz w:val="22"/>
                <w:szCs w:val="22"/>
              </w:rPr>
            </w:pPr>
            <w:r w:rsidRPr="00D3002D">
              <w:rPr>
                <w:sz w:val="22"/>
                <w:szCs w:val="22"/>
              </w:rPr>
              <w:t>Поручение на информационный запрос по состоянию анкеты</w:t>
            </w:r>
          </w:p>
        </w:tc>
        <w:tc>
          <w:tcPr>
            <w:tcW w:w="1894" w:type="dxa"/>
            <w:tcBorders>
              <w:top w:val="single" w:sz="4" w:space="0" w:color="auto"/>
              <w:left w:val="single" w:sz="4" w:space="0" w:color="auto"/>
              <w:bottom w:val="nil"/>
              <w:right w:val="single" w:sz="4" w:space="0" w:color="auto"/>
            </w:tcBorders>
          </w:tcPr>
          <w:p w14:paraId="13578E01" w14:textId="4F27877B" w:rsidR="006D77D4" w:rsidRPr="00FF4151" w:rsidRDefault="009F2448" w:rsidP="00FF4151">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IF444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IF444</w:t>
            </w:r>
            <w:r w:rsidRPr="00FF4151">
              <w:rPr>
                <w:b/>
                <w:sz w:val="22"/>
                <w:szCs w:val="22"/>
                <w:lang w:val="en-US"/>
              </w:rPr>
              <w:fldChar w:fldCharType="end"/>
            </w:r>
          </w:p>
        </w:tc>
      </w:tr>
      <w:tr w:rsidR="006D77D4" w:rsidRPr="00D3002D" w14:paraId="43F61AAC" w14:textId="77777777" w:rsidTr="00FC39C3">
        <w:trPr>
          <w:cantSplit/>
        </w:trPr>
        <w:tc>
          <w:tcPr>
            <w:tcW w:w="8222" w:type="dxa"/>
            <w:tcBorders>
              <w:top w:val="nil"/>
              <w:left w:val="single" w:sz="4" w:space="0" w:color="auto"/>
              <w:bottom w:val="nil"/>
              <w:right w:val="single" w:sz="4" w:space="0" w:color="auto"/>
            </w:tcBorders>
          </w:tcPr>
          <w:p w14:paraId="1B4C4C2B" w14:textId="77777777" w:rsidR="006D77D4" w:rsidRPr="00D3002D" w:rsidRDefault="006D77D4" w:rsidP="004602CE">
            <w:pPr>
              <w:ind w:left="613"/>
              <w:rPr>
                <w:sz w:val="22"/>
                <w:szCs w:val="22"/>
              </w:rPr>
            </w:pPr>
            <w:r w:rsidRPr="00D3002D">
              <w:rPr>
                <w:sz w:val="22"/>
                <w:szCs w:val="22"/>
              </w:rPr>
              <w:t>1 - анкета юридического/физического лица</w:t>
            </w:r>
          </w:p>
        </w:tc>
        <w:tc>
          <w:tcPr>
            <w:tcW w:w="1894" w:type="dxa"/>
            <w:tcBorders>
              <w:top w:val="nil"/>
              <w:left w:val="single" w:sz="4" w:space="0" w:color="auto"/>
              <w:bottom w:val="nil"/>
              <w:right w:val="single" w:sz="4" w:space="0" w:color="auto"/>
            </w:tcBorders>
          </w:tcPr>
          <w:p w14:paraId="5912DEB1" w14:textId="77777777" w:rsidR="006D77D4" w:rsidRPr="00FF4151" w:rsidRDefault="006D77D4" w:rsidP="004602CE">
            <w:pPr>
              <w:jc w:val="center"/>
              <w:rPr>
                <w:b/>
                <w:sz w:val="22"/>
                <w:szCs w:val="22"/>
              </w:rPr>
            </w:pPr>
          </w:p>
        </w:tc>
      </w:tr>
      <w:tr w:rsidR="006D77D4" w:rsidRPr="00D3002D" w14:paraId="262151DD" w14:textId="77777777" w:rsidTr="00FC39C3">
        <w:trPr>
          <w:cantSplit/>
        </w:trPr>
        <w:tc>
          <w:tcPr>
            <w:tcW w:w="8222" w:type="dxa"/>
            <w:tcBorders>
              <w:top w:val="nil"/>
              <w:left w:val="single" w:sz="4" w:space="0" w:color="auto"/>
              <w:bottom w:val="nil"/>
              <w:right w:val="single" w:sz="4" w:space="0" w:color="auto"/>
            </w:tcBorders>
          </w:tcPr>
          <w:p w14:paraId="536A0150" w14:textId="77777777" w:rsidR="006D77D4" w:rsidRPr="00D3002D" w:rsidRDefault="006D77D4" w:rsidP="004602CE">
            <w:pPr>
              <w:widowControl w:val="0"/>
              <w:numPr>
                <w:ilvl w:val="12"/>
                <w:numId w:val="0"/>
              </w:numPr>
              <w:ind w:left="613"/>
              <w:rPr>
                <w:sz w:val="22"/>
                <w:szCs w:val="22"/>
              </w:rPr>
            </w:pPr>
            <w:r w:rsidRPr="00D3002D">
              <w:rPr>
                <w:sz w:val="22"/>
                <w:szCs w:val="22"/>
              </w:rPr>
              <w:t>3 – анкета счета депо</w:t>
            </w:r>
          </w:p>
        </w:tc>
        <w:tc>
          <w:tcPr>
            <w:tcW w:w="1894" w:type="dxa"/>
            <w:tcBorders>
              <w:top w:val="nil"/>
              <w:left w:val="single" w:sz="4" w:space="0" w:color="auto"/>
              <w:bottom w:val="nil"/>
              <w:right w:val="single" w:sz="4" w:space="0" w:color="auto"/>
            </w:tcBorders>
          </w:tcPr>
          <w:p w14:paraId="24C1492F" w14:textId="77777777" w:rsidR="006D77D4" w:rsidRPr="00FF4151" w:rsidRDefault="006D77D4" w:rsidP="004602CE">
            <w:pPr>
              <w:jc w:val="center"/>
              <w:rPr>
                <w:b/>
                <w:sz w:val="22"/>
                <w:szCs w:val="22"/>
              </w:rPr>
            </w:pPr>
          </w:p>
        </w:tc>
      </w:tr>
      <w:tr w:rsidR="006D77D4" w:rsidRPr="00D3002D" w14:paraId="50C08C15" w14:textId="77777777" w:rsidTr="00FC39C3">
        <w:trPr>
          <w:cantSplit/>
        </w:trPr>
        <w:tc>
          <w:tcPr>
            <w:tcW w:w="8222" w:type="dxa"/>
            <w:tcBorders>
              <w:top w:val="nil"/>
              <w:left w:val="single" w:sz="4" w:space="0" w:color="auto"/>
              <w:bottom w:val="nil"/>
              <w:right w:val="single" w:sz="4" w:space="0" w:color="auto"/>
            </w:tcBorders>
          </w:tcPr>
          <w:p w14:paraId="674E5131" w14:textId="77777777" w:rsidR="006D77D4" w:rsidRPr="00D3002D" w:rsidRDefault="006D77D4" w:rsidP="004602CE">
            <w:pPr>
              <w:numPr>
                <w:ilvl w:val="12"/>
                <w:numId w:val="0"/>
              </w:numPr>
              <w:ind w:left="613"/>
              <w:rPr>
                <w:sz w:val="22"/>
                <w:szCs w:val="22"/>
              </w:rPr>
            </w:pPr>
            <w:r w:rsidRPr="00D3002D">
              <w:rPr>
                <w:sz w:val="22"/>
                <w:szCs w:val="22"/>
              </w:rPr>
              <w:t>4 - регистрационная карточка раздела Счета депо</w:t>
            </w:r>
          </w:p>
        </w:tc>
        <w:tc>
          <w:tcPr>
            <w:tcW w:w="1894" w:type="dxa"/>
            <w:tcBorders>
              <w:top w:val="nil"/>
              <w:left w:val="single" w:sz="4" w:space="0" w:color="auto"/>
              <w:bottom w:val="nil"/>
              <w:right w:val="single" w:sz="4" w:space="0" w:color="auto"/>
            </w:tcBorders>
          </w:tcPr>
          <w:p w14:paraId="428DB0B3" w14:textId="77777777" w:rsidR="006D77D4" w:rsidRPr="00FF4151" w:rsidRDefault="006D77D4" w:rsidP="004602CE">
            <w:pPr>
              <w:jc w:val="center"/>
              <w:rPr>
                <w:b/>
                <w:sz w:val="22"/>
                <w:szCs w:val="22"/>
              </w:rPr>
            </w:pPr>
          </w:p>
        </w:tc>
      </w:tr>
      <w:tr w:rsidR="006D77D4" w:rsidRPr="00D3002D" w14:paraId="34B18E84" w14:textId="77777777" w:rsidTr="00FC39C3">
        <w:trPr>
          <w:cantSplit/>
        </w:trPr>
        <w:tc>
          <w:tcPr>
            <w:tcW w:w="8222" w:type="dxa"/>
            <w:tcBorders>
              <w:top w:val="nil"/>
              <w:left w:val="single" w:sz="4" w:space="0" w:color="auto"/>
              <w:bottom w:val="nil"/>
              <w:right w:val="single" w:sz="4" w:space="0" w:color="auto"/>
            </w:tcBorders>
          </w:tcPr>
          <w:p w14:paraId="05CADF4B" w14:textId="77777777" w:rsidR="006D77D4" w:rsidRPr="00D3002D" w:rsidRDefault="006D77D4" w:rsidP="004602CE">
            <w:pPr>
              <w:numPr>
                <w:ilvl w:val="12"/>
                <w:numId w:val="0"/>
              </w:numPr>
              <w:ind w:left="613"/>
              <w:rPr>
                <w:sz w:val="22"/>
                <w:szCs w:val="22"/>
              </w:rPr>
            </w:pPr>
            <w:r w:rsidRPr="00D3002D">
              <w:rPr>
                <w:sz w:val="22"/>
                <w:szCs w:val="22"/>
              </w:rPr>
              <w:t>5 – регистрационная карточка лицевого Счета депо</w:t>
            </w:r>
          </w:p>
        </w:tc>
        <w:tc>
          <w:tcPr>
            <w:tcW w:w="1894" w:type="dxa"/>
            <w:tcBorders>
              <w:top w:val="nil"/>
              <w:left w:val="single" w:sz="4" w:space="0" w:color="auto"/>
              <w:bottom w:val="nil"/>
              <w:right w:val="single" w:sz="4" w:space="0" w:color="auto"/>
            </w:tcBorders>
          </w:tcPr>
          <w:p w14:paraId="52E4F5AB" w14:textId="77777777" w:rsidR="006D77D4" w:rsidRPr="00FF4151" w:rsidRDefault="006D77D4" w:rsidP="004602CE">
            <w:pPr>
              <w:jc w:val="center"/>
              <w:rPr>
                <w:b/>
                <w:sz w:val="22"/>
                <w:szCs w:val="22"/>
              </w:rPr>
            </w:pPr>
          </w:p>
        </w:tc>
      </w:tr>
      <w:tr w:rsidR="006D77D4" w:rsidRPr="00D3002D" w14:paraId="43449754" w14:textId="77777777" w:rsidTr="00FC39C3">
        <w:trPr>
          <w:cantSplit/>
        </w:trPr>
        <w:tc>
          <w:tcPr>
            <w:tcW w:w="8222" w:type="dxa"/>
            <w:tcBorders>
              <w:top w:val="nil"/>
              <w:left w:val="single" w:sz="4" w:space="0" w:color="auto"/>
              <w:bottom w:val="nil"/>
              <w:right w:val="single" w:sz="4" w:space="0" w:color="auto"/>
            </w:tcBorders>
          </w:tcPr>
          <w:p w14:paraId="1AB53F4A" w14:textId="77777777" w:rsidR="006D77D4" w:rsidRPr="00D3002D" w:rsidRDefault="006D77D4" w:rsidP="004602CE">
            <w:pPr>
              <w:keepNext/>
              <w:ind w:left="613"/>
              <w:outlineLvl w:val="7"/>
              <w:rPr>
                <w:sz w:val="22"/>
                <w:szCs w:val="22"/>
              </w:rPr>
            </w:pPr>
            <w:r w:rsidRPr="00D3002D">
              <w:rPr>
                <w:sz w:val="22"/>
                <w:szCs w:val="22"/>
              </w:rPr>
              <w:t>6 – уведомление о банковских реквизитах</w:t>
            </w:r>
          </w:p>
        </w:tc>
        <w:tc>
          <w:tcPr>
            <w:tcW w:w="1894" w:type="dxa"/>
            <w:tcBorders>
              <w:top w:val="nil"/>
              <w:left w:val="single" w:sz="4" w:space="0" w:color="auto"/>
              <w:bottom w:val="nil"/>
              <w:right w:val="single" w:sz="4" w:space="0" w:color="auto"/>
            </w:tcBorders>
          </w:tcPr>
          <w:p w14:paraId="3649AB7C" w14:textId="77777777" w:rsidR="006D77D4" w:rsidRPr="00FF4151" w:rsidRDefault="006D77D4" w:rsidP="004602CE">
            <w:pPr>
              <w:jc w:val="center"/>
              <w:rPr>
                <w:b/>
                <w:sz w:val="22"/>
                <w:szCs w:val="22"/>
              </w:rPr>
            </w:pPr>
          </w:p>
        </w:tc>
      </w:tr>
      <w:tr w:rsidR="006D77D4" w:rsidRPr="00D3002D" w14:paraId="6B05D294" w14:textId="77777777" w:rsidTr="00FC39C3">
        <w:trPr>
          <w:cantSplit/>
        </w:trPr>
        <w:tc>
          <w:tcPr>
            <w:tcW w:w="8222" w:type="dxa"/>
            <w:tcBorders>
              <w:top w:val="nil"/>
              <w:left w:val="single" w:sz="4" w:space="0" w:color="auto"/>
              <w:bottom w:val="nil"/>
              <w:right w:val="single" w:sz="4" w:space="0" w:color="auto"/>
            </w:tcBorders>
          </w:tcPr>
          <w:p w14:paraId="396E3ED8" w14:textId="77777777" w:rsidR="006D77D4" w:rsidRPr="00D3002D" w:rsidRDefault="006D77D4" w:rsidP="004602CE">
            <w:pPr>
              <w:ind w:left="613"/>
              <w:rPr>
                <w:b/>
                <w:sz w:val="22"/>
                <w:szCs w:val="22"/>
              </w:rPr>
            </w:pPr>
            <w:r w:rsidRPr="00D3002D">
              <w:rPr>
                <w:sz w:val="22"/>
                <w:szCs w:val="22"/>
              </w:rPr>
              <w:t>S – уведомление о зарегистрированных списках владельцев</w:t>
            </w:r>
          </w:p>
        </w:tc>
        <w:tc>
          <w:tcPr>
            <w:tcW w:w="1894" w:type="dxa"/>
            <w:tcBorders>
              <w:top w:val="nil"/>
              <w:left w:val="single" w:sz="4" w:space="0" w:color="auto"/>
              <w:bottom w:val="nil"/>
              <w:right w:val="single" w:sz="4" w:space="0" w:color="auto"/>
            </w:tcBorders>
          </w:tcPr>
          <w:p w14:paraId="556DA954" w14:textId="77777777" w:rsidR="006D77D4" w:rsidRPr="00FF4151" w:rsidRDefault="006D77D4" w:rsidP="004602CE">
            <w:pPr>
              <w:jc w:val="center"/>
              <w:rPr>
                <w:b/>
                <w:sz w:val="22"/>
                <w:szCs w:val="22"/>
              </w:rPr>
            </w:pPr>
          </w:p>
        </w:tc>
      </w:tr>
      <w:tr w:rsidR="006D77D4" w:rsidRPr="00D3002D" w14:paraId="1FF5C6C0" w14:textId="77777777" w:rsidTr="00FC39C3">
        <w:trPr>
          <w:cantSplit/>
        </w:trPr>
        <w:tc>
          <w:tcPr>
            <w:tcW w:w="8222" w:type="dxa"/>
            <w:tcBorders>
              <w:top w:val="nil"/>
              <w:left w:val="single" w:sz="4" w:space="0" w:color="auto"/>
              <w:bottom w:val="single" w:sz="4" w:space="0" w:color="auto"/>
              <w:right w:val="single" w:sz="4" w:space="0" w:color="auto"/>
            </w:tcBorders>
          </w:tcPr>
          <w:p w14:paraId="596C7A84" w14:textId="77777777" w:rsidR="006D77D4" w:rsidRPr="00D3002D" w:rsidRDefault="006D77D4" w:rsidP="004602CE">
            <w:pPr>
              <w:ind w:left="613"/>
              <w:rPr>
                <w:sz w:val="22"/>
                <w:szCs w:val="22"/>
              </w:rPr>
            </w:pPr>
            <w:r w:rsidRPr="00D3002D">
              <w:rPr>
                <w:sz w:val="22"/>
                <w:szCs w:val="22"/>
              </w:rPr>
              <w:t>8 - уведомление о Счетах депо/разделах Счетов депо</w:t>
            </w:r>
          </w:p>
        </w:tc>
        <w:tc>
          <w:tcPr>
            <w:tcW w:w="1894" w:type="dxa"/>
            <w:tcBorders>
              <w:top w:val="nil"/>
              <w:left w:val="single" w:sz="4" w:space="0" w:color="auto"/>
              <w:bottom w:val="single" w:sz="4" w:space="0" w:color="auto"/>
              <w:right w:val="single" w:sz="4" w:space="0" w:color="auto"/>
            </w:tcBorders>
          </w:tcPr>
          <w:p w14:paraId="31A4F272" w14:textId="77777777" w:rsidR="006D77D4" w:rsidRPr="00FF4151" w:rsidRDefault="006D77D4" w:rsidP="004602CE">
            <w:pPr>
              <w:jc w:val="center"/>
              <w:rPr>
                <w:b/>
                <w:sz w:val="22"/>
                <w:szCs w:val="22"/>
              </w:rPr>
            </w:pPr>
          </w:p>
        </w:tc>
      </w:tr>
      <w:tr w:rsidR="006D77D4" w:rsidRPr="00D3002D" w14:paraId="75A6DFC9" w14:textId="77777777" w:rsidTr="00FC39C3">
        <w:trPr>
          <w:cantSplit/>
        </w:trPr>
        <w:tc>
          <w:tcPr>
            <w:tcW w:w="8222" w:type="dxa"/>
            <w:tcBorders>
              <w:top w:val="single" w:sz="4" w:space="0" w:color="auto"/>
              <w:left w:val="single" w:sz="4" w:space="0" w:color="auto"/>
              <w:bottom w:val="nil"/>
              <w:right w:val="single" w:sz="4" w:space="0" w:color="auto"/>
            </w:tcBorders>
          </w:tcPr>
          <w:p w14:paraId="32D6643B" w14:textId="77777777" w:rsidR="006D77D4" w:rsidRPr="00D3002D" w:rsidRDefault="006D77D4" w:rsidP="004602CE">
            <w:pPr>
              <w:widowControl w:val="0"/>
              <w:ind w:left="46"/>
              <w:jc w:val="both"/>
              <w:outlineLvl w:val="7"/>
              <w:rPr>
                <w:sz w:val="22"/>
                <w:szCs w:val="22"/>
              </w:rPr>
            </w:pPr>
            <w:r w:rsidRPr="00D3002D">
              <w:rPr>
                <w:sz w:val="22"/>
                <w:szCs w:val="22"/>
              </w:rPr>
              <w:lastRenderedPageBreak/>
              <w:t>Поручение на информационный запрос Оператора раздела об остатках ценных бумаг</w:t>
            </w:r>
          </w:p>
        </w:tc>
        <w:tc>
          <w:tcPr>
            <w:tcW w:w="1894" w:type="dxa"/>
            <w:tcBorders>
              <w:top w:val="single" w:sz="4" w:space="0" w:color="auto"/>
              <w:left w:val="single" w:sz="4" w:space="0" w:color="auto"/>
              <w:bottom w:val="nil"/>
              <w:right w:val="single" w:sz="4" w:space="0" w:color="auto"/>
            </w:tcBorders>
          </w:tcPr>
          <w:p w14:paraId="65CFF2EA" w14:textId="1B1B5A37"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IF444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IF444</w:t>
            </w:r>
            <w:r w:rsidRPr="00FF4151">
              <w:rPr>
                <w:b/>
                <w:sz w:val="22"/>
                <w:szCs w:val="22"/>
                <w:lang w:val="en-US"/>
              </w:rPr>
              <w:fldChar w:fldCharType="end"/>
            </w:r>
          </w:p>
        </w:tc>
      </w:tr>
      <w:tr w:rsidR="006D77D4" w:rsidRPr="00D3002D" w14:paraId="7519A970" w14:textId="77777777" w:rsidTr="00FC39C3">
        <w:trPr>
          <w:cantSplit/>
        </w:trPr>
        <w:tc>
          <w:tcPr>
            <w:tcW w:w="8222" w:type="dxa"/>
            <w:tcBorders>
              <w:top w:val="nil"/>
              <w:left w:val="single" w:sz="4" w:space="0" w:color="auto"/>
              <w:bottom w:val="nil"/>
              <w:right w:val="single" w:sz="4" w:space="0" w:color="auto"/>
            </w:tcBorders>
          </w:tcPr>
          <w:p w14:paraId="1DE407A0" w14:textId="77777777" w:rsidR="006D77D4" w:rsidRPr="00D3002D" w:rsidRDefault="006D77D4" w:rsidP="004602CE">
            <w:pPr>
              <w:widowControl w:val="0"/>
              <w:ind w:left="613"/>
              <w:outlineLvl w:val="7"/>
              <w:rPr>
                <w:sz w:val="22"/>
                <w:szCs w:val="22"/>
              </w:rPr>
            </w:pPr>
            <w:r w:rsidRPr="00D3002D">
              <w:rPr>
                <w:sz w:val="22"/>
                <w:szCs w:val="22"/>
              </w:rPr>
              <w:t>1 – на разделах, Оператором которых является инициатор запроса</w:t>
            </w:r>
          </w:p>
        </w:tc>
        <w:tc>
          <w:tcPr>
            <w:tcW w:w="1894" w:type="dxa"/>
            <w:tcBorders>
              <w:top w:val="nil"/>
              <w:left w:val="single" w:sz="4" w:space="0" w:color="auto"/>
              <w:bottom w:val="nil"/>
              <w:right w:val="single" w:sz="4" w:space="0" w:color="auto"/>
            </w:tcBorders>
          </w:tcPr>
          <w:p w14:paraId="5005444A" w14:textId="77777777" w:rsidR="006D77D4" w:rsidRPr="00FF4151" w:rsidRDefault="006D77D4" w:rsidP="004602CE">
            <w:pPr>
              <w:jc w:val="center"/>
              <w:rPr>
                <w:b/>
                <w:sz w:val="22"/>
                <w:szCs w:val="22"/>
              </w:rPr>
            </w:pPr>
          </w:p>
        </w:tc>
      </w:tr>
      <w:tr w:rsidR="006D77D4" w:rsidRPr="00D3002D" w14:paraId="68A397EE" w14:textId="77777777" w:rsidTr="00FC39C3">
        <w:trPr>
          <w:cantSplit/>
        </w:trPr>
        <w:tc>
          <w:tcPr>
            <w:tcW w:w="8222" w:type="dxa"/>
            <w:tcBorders>
              <w:top w:val="nil"/>
              <w:left w:val="single" w:sz="4" w:space="0" w:color="auto"/>
              <w:bottom w:val="nil"/>
              <w:right w:val="single" w:sz="4" w:space="0" w:color="auto"/>
            </w:tcBorders>
          </w:tcPr>
          <w:p w14:paraId="748636BA" w14:textId="77777777" w:rsidR="006D77D4" w:rsidRPr="00D3002D" w:rsidRDefault="006D77D4" w:rsidP="004602CE">
            <w:pPr>
              <w:widowControl w:val="0"/>
              <w:ind w:left="613"/>
              <w:outlineLvl w:val="7"/>
              <w:rPr>
                <w:sz w:val="22"/>
                <w:szCs w:val="22"/>
              </w:rPr>
            </w:pPr>
            <w:r w:rsidRPr="00D3002D">
              <w:rPr>
                <w:sz w:val="22"/>
                <w:szCs w:val="22"/>
              </w:rPr>
              <w:t xml:space="preserve">2 – на разделах конкретного Счета депо, Оператором которого является инициатор запроса </w:t>
            </w:r>
          </w:p>
        </w:tc>
        <w:tc>
          <w:tcPr>
            <w:tcW w:w="1894" w:type="dxa"/>
            <w:tcBorders>
              <w:top w:val="nil"/>
              <w:left w:val="single" w:sz="4" w:space="0" w:color="auto"/>
              <w:bottom w:val="nil"/>
              <w:right w:val="single" w:sz="4" w:space="0" w:color="auto"/>
            </w:tcBorders>
          </w:tcPr>
          <w:p w14:paraId="5BEE8650" w14:textId="77777777" w:rsidR="006D77D4" w:rsidRPr="00FF4151" w:rsidRDefault="006D77D4" w:rsidP="004602CE">
            <w:pPr>
              <w:jc w:val="center"/>
              <w:rPr>
                <w:b/>
                <w:sz w:val="22"/>
                <w:szCs w:val="22"/>
              </w:rPr>
            </w:pPr>
          </w:p>
        </w:tc>
      </w:tr>
      <w:tr w:rsidR="006D77D4" w:rsidRPr="00D3002D" w14:paraId="454FDF9D" w14:textId="77777777" w:rsidTr="00FC39C3">
        <w:trPr>
          <w:cantSplit/>
        </w:trPr>
        <w:tc>
          <w:tcPr>
            <w:tcW w:w="8222" w:type="dxa"/>
            <w:tcBorders>
              <w:top w:val="nil"/>
              <w:left w:val="single" w:sz="4" w:space="0" w:color="auto"/>
              <w:bottom w:val="single" w:sz="4" w:space="0" w:color="auto"/>
              <w:right w:val="single" w:sz="4" w:space="0" w:color="auto"/>
            </w:tcBorders>
          </w:tcPr>
          <w:p w14:paraId="670882BD" w14:textId="77777777" w:rsidR="006D77D4" w:rsidRPr="00D3002D" w:rsidRDefault="006D77D4" w:rsidP="004602CE">
            <w:pPr>
              <w:widowControl w:val="0"/>
              <w:ind w:left="613"/>
              <w:outlineLvl w:val="7"/>
              <w:rPr>
                <w:sz w:val="22"/>
                <w:szCs w:val="22"/>
              </w:rPr>
            </w:pPr>
            <w:r w:rsidRPr="00D3002D">
              <w:rPr>
                <w:sz w:val="22"/>
                <w:szCs w:val="22"/>
              </w:rPr>
              <w:t>3 – по конкретному выпуску ценных бумаг на разделах, Оператором которых является инициатор запроса</w:t>
            </w:r>
          </w:p>
        </w:tc>
        <w:tc>
          <w:tcPr>
            <w:tcW w:w="1894" w:type="dxa"/>
            <w:tcBorders>
              <w:top w:val="nil"/>
              <w:left w:val="single" w:sz="4" w:space="0" w:color="auto"/>
              <w:bottom w:val="single" w:sz="4" w:space="0" w:color="auto"/>
              <w:right w:val="single" w:sz="4" w:space="0" w:color="auto"/>
            </w:tcBorders>
          </w:tcPr>
          <w:p w14:paraId="4C8C8179" w14:textId="77777777" w:rsidR="006D77D4" w:rsidRPr="00FF4151" w:rsidRDefault="006D77D4" w:rsidP="004602CE">
            <w:pPr>
              <w:jc w:val="center"/>
              <w:rPr>
                <w:b/>
                <w:sz w:val="22"/>
                <w:szCs w:val="22"/>
              </w:rPr>
            </w:pPr>
          </w:p>
        </w:tc>
      </w:tr>
      <w:tr w:rsidR="006D77D4" w:rsidRPr="00D3002D" w14:paraId="7E605A08"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24427004" w14:textId="77777777" w:rsidR="006D77D4" w:rsidRPr="00D3002D" w:rsidRDefault="006D77D4" w:rsidP="004602CE">
            <w:pPr>
              <w:widowControl w:val="0"/>
              <w:ind w:left="46"/>
              <w:outlineLvl w:val="7"/>
              <w:rPr>
                <w:sz w:val="22"/>
                <w:szCs w:val="22"/>
              </w:rPr>
            </w:pPr>
            <w:r w:rsidRPr="00D3002D">
              <w:rPr>
                <w:sz w:val="22"/>
                <w:szCs w:val="22"/>
              </w:rPr>
              <w:t>Поручение на информационный запрос Оператора раздела об операциях</w:t>
            </w:r>
          </w:p>
        </w:tc>
        <w:tc>
          <w:tcPr>
            <w:tcW w:w="1894" w:type="dxa"/>
            <w:tcBorders>
              <w:top w:val="single" w:sz="4" w:space="0" w:color="auto"/>
              <w:left w:val="single" w:sz="4" w:space="0" w:color="auto"/>
              <w:bottom w:val="single" w:sz="4" w:space="0" w:color="auto"/>
              <w:right w:val="single" w:sz="4" w:space="0" w:color="auto"/>
            </w:tcBorders>
          </w:tcPr>
          <w:p w14:paraId="23D00519" w14:textId="7267F966"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IF444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IF444</w:t>
            </w:r>
            <w:r w:rsidRPr="00FF4151">
              <w:rPr>
                <w:b/>
                <w:sz w:val="22"/>
                <w:szCs w:val="22"/>
                <w:lang w:val="en-US"/>
              </w:rPr>
              <w:fldChar w:fldCharType="end"/>
            </w:r>
          </w:p>
        </w:tc>
      </w:tr>
      <w:tr w:rsidR="006D77D4" w:rsidRPr="00D3002D" w14:paraId="432701F7" w14:textId="77777777" w:rsidTr="00FC39C3">
        <w:trPr>
          <w:cantSplit/>
        </w:trPr>
        <w:tc>
          <w:tcPr>
            <w:tcW w:w="8222" w:type="dxa"/>
            <w:tcBorders>
              <w:top w:val="single" w:sz="4" w:space="0" w:color="auto"/>
              <w:left w:val="single" w:sz="4" w:space="0" w:color="auto"/>
              <w:bottom w:val="nil"/>
              <w:right w:val="single" w:sz="4" w:space="0" w:color="auto"/>
            </w:tcBorders>
          </w:tcPr>
          <w:p w14:paraId="516AEFD3" w14:textId="77777777" w:rsidR="006D77D4" w:rsidRPr="00D3002D" w:rsidRDefault="006D77D4" w:rsidP="00540120">
            <w:pPr>
              <w:keepNext/>
              <w:rPr>
                <w:sz w:val="22"/>
                <w:szCs w:val="22"/>
              </w:rPr>
            </w:pPr>
            <w:r w:rsidRPr="00D3002D">
              <w:rPr>
                <w:sz w:val="22"/>
                <w:szCs w:val="22"/>
              </w:rPr>
              <w:t>Поручение на информационный запрос на повторное получение отчетов</w:t>
            </w:r>
          </w:p>
        </w:tc>
        <w:tc>
          <w:tcPr>
            <w:tcW w:w="1894" w:type="dxa"/>
            <w:tcBorders>
              <w:top w:val="single" w:sz="4" w:space="0" w:color="auto"/>
              <w:left w:val="single" w:sz="4" w:space="0" w:color="auto"/>
              <w:bottom w:val="nil"/>
              <w:right w:val="single" w:sz="4" w:space="0" w:color="auto"/>
            </w:tcBorders>
          </w:tcPr>
          <w:p w14:paraId="0E7F4281" w14:textId="383777DF"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IF04C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IF04С</w:t>
            </w:r>
            <w:r w:rsidRPr="00FF4151">
              <w:rPr>
                <w:b/>
                <w:sz w:val="22"/>
                <w:szCs w:val="22"/>
                <w:lang w:val="en-US"/>
              </w:rPr>
              <w:fldChar w:fldCharType="end"/>
            </w:r>
          </w:p>
        </w:tc>
      </w:tr>
      <w:tr w:rsidR="006D77D4" w:rsidRPr="00D3002D" w14:paraId="10FBAE4A" w14:textId="77777777" w:rsidTr="00FC39C3">
        <w:trPr>
          <w:cantSplit/>
        </w:trPr>
        <w:tc>
          <w:tcPr>
            <w:tcW w:w="8222" w:type="dxa"/>
            <w:tcBorders>
              <w:top w:val="nil"/>
              <w:left w:val="single" w:sz="4" w:space="0" w:color="auto"/>
              <w:bottom w:val="nil"/>
              <w:right w:val="single" w:sz="4" w:space="0" w:color="auto"/>
            </w:tcBorders>
          </w:tcPr>
          <w:p w14:paraId="4A8335EC" w14:textId="77777777" w:rsidR="006D77D4" w:rsidRPr="00D3002D" w:rsidRDefault="006D77D4" w:rsidP="004602CE">
            <w:pPr>
              <w:ind w:left="613"/>
              <w:rPr>
                <w:sz w:val="22"/>
                <w:szCs w:val="22"/>
              </w:rPr>
            </w:pPr>
            <w:r w:rsidRPr="00D3002D">
              <w:rPr>
                <w:sz w:val="22"/>
                <w:szCs w:val="22"/>
              </w:rPr>
              <w:t>1 – предоставление отчета по номеру Поручения</w:t>
            </w:r>
          </w:p>
        </w:tc>
        <w:tc>
          <w:tcPr>
            <w:tcW w:w="1894" w:type="dxa"/>
            <w:tcBorders>
              <w:top w:val="nil"/>
              <w:left w:val="single" w:sz="4" w:space="0" w:color="auto"/>
              <w:bottom w:val="nil"/>
              <w:right w:val="single" w:sz="4" w:space="0" w:color="auto"/>
            </w:tcBorders>
          </w:tcPr>
          <w:p w14:paraId="26B88CBB" w14:textId="77777777" w:rsidR="006D77D4" w:rsidRPr="00FF4151" w:rsidRDefault="006D77D4" w:rsidP="004602CE">
            <w:pPr>
              <w:jc w:val="center"/>
              <w:rPr>
                <w:b/>
                <w:sz w:val="22"/>
                <w:szCs w:val="22"/>
              </w:rPr>
            </w:pPr>
          </w:p>
        </w:tc>
      </w:tr>
      <w:tr w:rsidR="006D77D4" w:rsidRPr="00D3002D" w14:paraId="105431F9" w14:textId="77777777" w:rsidTr="00FC39C3">
        <w:trPr>
          <w:cantSplit/>
        </w:trPr>
        <w:tc>
          <w:tcPr>
            <w:tcW w:w="8222" w:type="dxa"/>
            <w:tcBorders>
              <w:top w:val="nil"/>
              <w:left w:val="single" w:sz="4" w:space="0" w:color="auto"/>
              <w:bottom w:val="nil"/>
              <w:right w:val="single" w:sz="4" w:space="0" w:color="auto"/>
            </w:tcBorders>
          </w:tcPr>
          <w:p w14:paraId="225A03E2" w14:textId="77777777" w:rsidR="006D77D4" w:rsidRPr="00D3002D" w:rsidRDefault="006D77D4" w:rsidP="004602CE">
            <w:pPr>
              <w:ind w:left="613"/>
              <w:rPr>
                <w:sz w:val="22"/>
                <w:szCs w:val="22"/>
              </w:rPr>
            </w:pPr>
            <w:r w:rsidRPr="00D3002D">
              <w:rPr>
                <w:sz w:val="22"/>
                <w:szCs w:val="22"/>
              </w:rPr>
              <w:t>2 – предоставление отчета по номеру отчета</w:t>
            </w:r>
          </w:p>
        </w:tc>
        <w:tc>
          <w:tcPr>
            <w:tcW w:w="1894" w:type="dxa"/>
            <w:tcBorders>
              <w:top w:val="nil"/>
              <w:left w:val="single" w:sz="4" w:space="0" w:color="auto"/>
              <w:bottom w:val="nil"/>
              <w:right w:val="single" w:sz="4" w:space="0" w:color="auto"/>
            </w:tcBorders>
          </w:tcPr>
          <w:p w14:paraId="7253B503" w14:textId="77777777" w:rsidR="006D77D4" w:rsidRPr="00FF4151" w:rsidRDefault="006D77D4" w:rsidP="004602CE">
            <w:pPr>
              <w:jc w:val="center"/>
              <w:rPr>
                <w:b/>
                <w:sz w:val="22"/>
                <w:szCs w:val="22"/>
              </w:rPr>
            </w:pPr>
          </w:p>
        </w:tc>
      </w:tr>
      <w:tr w:rsidR="006D77D4" w:rsidRPr="00D3002D" w14:paraId="244338AD" w14:textId="77777777" w:rsidTr="00FC39C3">
        <w:trPr>
          <w:cantSplit/>
        </w:trPr>
        <w:tc>
          <w:tcPr>
            <w:tcW w:w="8222" w:type="dxa"/>
            <w:tcBorders>
              <w:top w:val="nil"/>
              <w:left w:val="single" w:sz="4" w:space="0" w:color="auto"/>
              <w:bottom w:val="nil"/>
              <w:right w:val="single" w:sz="4" w:space="0" w:color="auto"/>
            </w:tcBorders>
          </w:tcPr>
          <w:p w14:paraId="3F831891" w14:textId="77777777" w:rsidR="006D77D4" w:rsidRPr="00D3002D" w:rsidRDefault="006D77D4" w:rsidP="004602CE">
            <w:pPr>
              <w:ind w:left="613"/>
              <w:rPr>
                <w:sz w:val="22"/>
                <w:szCs w:val="22"/>
              </w:rPr>
            </w:pPr>
            <w:r w:rsidRPr="00D3002D">
              <w:rPr>
                <w:sz w:val="22"/>
                <w:szCs w:val="22"/>
              </w:rPr>
              <w:t>4 – предоставление отчетов за период</w:t>
            </w:r>
          </w:p>
        </w:tc>
        <w:tc>
          <w:tcPr>
            <w:tcW w:w="1894" w:type="dxa"/>
            <w:tcBorders>
              <w:top w:val="nil"/>
              <w:left w:val="single" w:sz="4" w:space="0" w:color="auto"/>
              <w:bottom w:val="nil"/>
              <w:right w:val="single" w:sz="4" w:space="0" w:color="auto"/>
            </w:tcBorders>
          </w:tcPr>
          <w:p w14:paraId="23523836" w14:textId="77777777" w:rsidR="006D77D4" w:rsidRPr="00FF4151" w:rsidRDefault="006D77D4" w:rsidP="004602CE">
            <w:pPr>
              <w:jc w:val="center"/>
              <w:rPr>
                <w:b/>
                <w:sz w:val="22"/>
                <w:szCs w:val="22"/>
              </w:rPr>
            </w:pPr>
          </w:p>
        </w:tc>
      </w:tr>
      <w:tr w:rsidR="006D77D4" w:rsidRPr="00D3002D" w14:paraId="4189E577" w14:textId="77777777" w:rsidTr="00FC39C3">
        <w:trPr>
          <w:cantSplit/>
        </w:trPr>
        <w:tc>
          <w:tcPr>
            <w:tcW w:w="8222" w:type="dxa"/>
            <w:tcBorders>
              <w:top w:val="nil"/>
              <w:left w:val="single" w:sz="4" w:space="0" w:color="auto"/>
              <w:bottom w:val="single" w:sz="4" w:space="0" w:color="auto"/>
              <w:right w:val="single" w:sz="4" w:space="0" w:color="auto"/>
            </w:tcBorders>
          </w:tcPr>
          <w:p w14:paraId="41E1FC25" w14:textId="77777777" w:rsidR="006D77D4" w:rsidRPr="00D3002D" w:rsidRDefault="006D77D4" w:rsidP="004602CE">
            <w:pPr>
              <w:ind w:left="613"/>
              <w:rPr>
                <w:sz w:val="22"/>
                <w:szCs w:val="22"/>
              </w:rPr>
            </w:pPr>
            <w:r w:rsidRPr="00D3002D">
              <w:rPr>
                <w:sz w:val="22"/>
                <w:szCs w:val="22"/>
              </w:rPr>
              <w:t>5 – опись отчетов за период</w:t>
            </w:r>
          </w:p>
        </w:tc>
        <w:tc>
          <w:tcPr>
            <w:tcW w:w="1894" w:type="dxa"/>
            <w:tcBorders>
              <w:top w:val="nil"/>
              <w:left w:val="single" w:sz="4" w:space="0" w:color="auto"/>
              <w:bottom w:val="nil"/>
              <w:right w:val="single" w:sz="4" w:space="0" w:color="auto"/>
            </w:tcBorders>
          </w:tcPr>
          <w:p w14:paraId="1592F33B" w14:textId="77777777" w:rsidR="006D77D4" w:rsidRPr="00FF4151" w:rsidRDefault="006D77D4" w:rsidP="004602CE">
            <w:pPr>
              <w:jc w:val="center"/>
              <w:rPr>
                <w:b/>
                <w:sz w:val="22"/>
                <w:szCs w:val="22"/>
              </w:rPr>
            </w:pPr>
          </w:p>
        </w:tc>
      </w:tr>
      <w:tr w:rsidR="006D77D4" w:rsidRPr="00D3002D" w14:paraId="65BA9C4A"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6234E790" w14:textId="77777777" w:rsidR="006D77D4" w:rsidRPr="00D3002D" w:rsidRDefault="006D77D4" w:rsidP="004602CE">
            <w:pPr>
              <w:numPr>
                <w:ilvl w:val="12"/>
                <w:numId w:val="0"/>
              </w:numPr>
              <w:rPr>
                <w:b/>
                <w:sz w:val="22"/>
                <w:szCs w:val="22"/>
              </w:rPr>
            </w:pPr>
            <w:r w:rsidRPr="00D3002D">
              <w:rPr>
                <w:b/>
                <w:sz w:val="22"/>
                <w:szCs w:val="22"/>
              </w:rPr>
              <w:t>Отмена Поручений</w:t>
            </w:r>
          </w:p>
          <w:p w14:paraId="22A45748" w14:textId="77777777" w:rsidR="006D77D4" w:rsidRPr="00D3002D" w:rsidRDefault="006D77D4" w:rsidP="004602CE">
            <w:pPr>
              <w:numPr>
                <w:ilvl w:val="12"/>
                <w:numId w:val="0"/>
              </w:numPr>
              <w:ind w:left="613"/>
              <w:rPr>
                <w:sz w:val="22"/>
                <w:szCs w:val="22"/>
              </w:rPr>
            </w:pPr>
            <w:r w:rsidRPr="00D3002D">
              <w:rPr>
                <w:sz w:val="22"/>
                <w:szCs w:val="22"/>
              </w:rPr>
              <w:t xml:space="preserve">Поручение/Распоряжение </w:t>
            </w:r>
          </w:p>
        </w:tc>
        <w:tc>
          <w:tcPr>
            <w:tcW w:w="1894" w:type="dxa"/>
            <w:tcBorders>
              <w:top w:val="single" w:sz="4" w:space="0" w:color="auto"/>
              <w:left w:val="single" w:sz="4" w:space="0" w:color="auto"/>
              <w:bottom w:val="single" w:sz="4" w:space="0" w:color="auto"/>
              <w:right w:val="single" w:sz="4" w:space="0" w:color="auto"/>
            </w:tcBorders>
          </w:tcPr>
          <w:p w14:paraId="15B52213" w14:textId="77777777" w:rsidR="006D77D4" w:rsidRPr="00FF4151" w:rsidRDefault="006D77D4" w:rsidP="004602CE">
            <w:pPr>
              <w:jc w:val="center"/>
              <w:rPr>
                <w:b/>
                <w:sz w:val="22"/>
                <w:szCs w:val="22"/>
              </w:rPr>
            </w:pPr>
          </w:p>
          <w:p w14:paraId="60E9003A" w14:textId="4E0A57BE"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GF070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GF070</w:t>
            </w:r>
            <w:r w:rsidRPr="00FF4151">
              <w:rPr>
                <w:b/>
                <w:sz w:val="22"/>
                <w:szCs w:val="22"/>
                <w:lang w:val="en-US"/>
              </w:rPr>
              <w:fldChar w:fldCharType="end"/>
            </w:r>
            <w:r w:rsidRPr="00FF4151">
              <w:rPr>
                <w:b/>
                <w:sz w:val="22"/>
                <w:szCs w:val="22"/>
                <w:lang w:val="en-US"/>
              </w:rPr>
              <w:t xml:space="preserve"> </w:t>
            </w:r>
          </w:p>
        </w:tc>
      </w:tr>
      <w:tr w:rsidR="006D77D4" w:rsidRPr="00D3002D" w14:paraId="391C4D15"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430AC050" w14:textId="77777777" w:rsidR="006D77D4" w:rsidRPr="00D3002D" w:rsidRDefault="006D77D4" w:rsidP="004602CE">
            <w:pPr>
              <w:numPr>
                <w:ilvl w:val="12"/>
                <w:numId w:val="0"/>
              </w:numPr>
              <w:rPr>
                <w:b/>
                <w:sz w:val="22"/>
                <w:szCs w:val="22"/>
              </w:rPr>
            </w:pPr>
            <w:r w:rsidRPr="00D3002D">
              <w:rPr>
                <w:b/>
                <w:sz w:val="22"/>
                <w:szCs w:val="22"/>
              </w:rPr>
              <w:t>Изменение деталей Поручения</w:t>
            </w:r>
          </w:p>
          <w:p w14:paraId="0E809974" w14:textId="77777777" w:rsidR="006D77D4" w:rsidRPr="00D3002D" w:rsidRDefault="006D77D4" w:rsidP="004602CE">
            <w:pPr>
              <w:numPr>
                <w:ilvl w:val="12"/>
                <w:numId w:val="0"/>
              </w:numPr>
              <w:ind w:left="613"/>
              <w:rPr>
                <w:b/>
                <w:sz w:val="22"/>
                <w:szCs w:val="22"/>
              </w:rPr>
            </w:pPr>
            <w:r w:rsidRPr="00D3002D">
              <w:rPr>
                <w:sz w:val="22"/>
                <w:szCs w:val="22"/>
              </w:rPr>
              <w:t>Поручение</w:t>
            </w:r>
          </w:p>
        </w:tc>
        <w:tc>
          <w:tcPr>
            <w:tcW w:w="1894" w:type="dxa"/>
            <w:tcBorders>
              <w:top w:val="single" w:sz="4" w:space="0" w:color="auto"/>
              <w:left w:val="single" w:sz="4" w:space="0" w:color="auto"/>
              <w:bottom w:val="single" w:sz="4" w:space="0" w:color="auto"/>
              <w:right w:val="single" w:sz="4" w:space="0" w:color="auto"/>
            </w:tcBorders>
          </w:tcPr>
          <w:p w14:paraId="768BA931" w14:textId="77777777" w:rsidR="006D77D4" w:rsidRPr="00FF4151" w:rsidRDefault="006D77D4" w:rsidP="004602CE">
            <w:pPr>
              <w:jc w:val="center"/>
              <w:rPr>
                <w:b/>
                <w:sz w:val="22"/>
                <w:szCs w:val="22"/>
              </w:rPr>
            </w:pPr>
          </w:p>
          <w:p w14:paraId="66E6A387" w14:textId="2C033AB0" w:rsidR="006D77D4" w:rsidRPr="00FF4151" w:rsidRDefault="009F2448" w:rsidP="009F2448">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MF530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MF530</w:t>
            </w:r>
            <w:r w:rsidRPr="00FF4151">
              <w:rPr>
                <w:b/>
                <w:sz w:val="22"/>
                <w:szCs w:val="22"/>
                <w:lang w:val="en-US"/>
              </w:rPr>
              <w:fldChar w:fldCharType="end"/>
            </w:r>
            <w:r w:rsidRPr="00FF4151">
              <w:rPr>
                <w:b/>
                <w:sz w:val="22"/>
                <w:szCs w:val="22"/>
                <w:lang w:val="en-US"/>
              </w:rPr>
              <w:t xml:space="preserve"> </w:t>
            </w:r>
          </w:p>
        </w:tc>
      </w:tr>
      <w:tr w:rsidR="006D77D4" w:rsidRPr="00D3002D" w14:paraId="670E4A42"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0DC5ECB5" w14:textId="77777777" w:rsidR="006D77D4" w:rsidRPr="00D3002D" w:rsidRDefault="006D77D4" w:rsidP="004602CE">
            <w:pPr>
              <w:numPr>
                <w:ilvl w:val="12"/>
                <w:numId w:val="0"/>
              </w:numPr>
              <w:rPr>
                <w:sz w:val="22"/>
                <w:szCs w:val="22"/>
              </w:rPr>
            </w:pPr>
            <w:r w:rsidRPr="00D3002D">
              <w:rPr>
                <w:sz w:val="22"/>
                <w:szCs w:val="22"/>
              </w:rPr>
              <w:t>Уведомление об изменении порядка получения доходов по ценным бумагам</w:t>
            </w:r>
          </w:p>
        </w:tc>
        <w:tc>
          <w:tcPr>
            <w:tcW w:w="1894" w:type="dxa"/>
            <w:tcBorders>
              <w:top w:val="single" w:sz="4" w:space="0" w:color="auto"/>
              <w:left w:val="single" w:sz="4" w:space="0" w:color="auto"/>
              <w:bottom w:val="single" w:sz="4" w:space="0" w:color="auto"/>
              <w:right w:val="single" w:sz="4" w:space="0" w:color="auto"/>
            </w:tcBorders>
          </w:tcPr>
          <w:p w14:paraId="7D169991" w14:textId="2B2F6253"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GF086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GF086</w:t>
            </w:r>
            <w:r w:rsidRPr="00FF4151">
              <w:rPr>
                <w:b/>
                <w:sz w:val="22"/>
                <w:szCs w:val="22"/>
                <w:lang w:val="en-US"/>
              </w:rPr>
              <w:fldChar w:fldCharType="end"/>
            </w:r>
          </w:p>
        </w:tc>
      </w:tr>
      <w:tr w:rsidR="006D77D4" w:rsidRPr="00D3002D" w14:paraId="72F413C9"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2A43A61C" w14:textId="77777777" w:rsidR="006D77D4" w:rsidRPr="00D3002D" w:rsidRDefault="006D77D4" w:rsidP="004602CE">
            <w:pPr>
              <w:numPr>
                <w:ilvl w:val="12"/>
                <w:numId w:val="0"/>
              </w:numPr>
              <w:rPr>
                <w:sz w:val="22"/>
                <w:szCs w:val="22"/>
              </w:rPr>
            </w:pPr>
            <w:r w:rsidRPr="00D3002D">
              <w:rPr>
                <w:sz w:val="22"/>
                <w:szCs w:val="22"/>
              </w:rPr>
              <w:t>Уведомление об отмене документов</w:t>
            </w:r>
          </w:p>
        </w:tc>
        <w:tc>
          <w:tcPr>
            <w:tcW w:w="1894" w:type="dxa"/>
            <w:tcBorders>
              <w:top w:val="single" w:sz="4" w:space="0" w:color="auto"/>
              <w:left w:val="single" w:sz="4" w:space="0" w:color="auto"/>
              <w:bottom w:val="single" w:sz="4" w:space="0" w:color="auto"/>
              <w:right w:val="single" w:sz="4" w:space="0" w:color="auto"/>
            </w:tcBorders>
          </w:tcPr>
          <w:p w14:paraId="00485BBD" w14:textId="66AF8591"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GF087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GF087</w:t>
            </w:r>
            <w:r w:rsidRPr="00FF4151">
              <w:rPr>
                <w:b/>
                <w:sz w:val="22"/>
                <w:szCs w:val="22"/>
                <w:lang w:val="en-US"/>
              </w:rPr>
              <w:fldChar w:fldCharType="end"/>
            </w:r>
            <w:r w:rsidRPr="00FF4151">
              <w:rPr>
                <w:b/>
                <w:sz w:val="22"/>
                <w:szCs w:val="22"/>
                <w:lang w:val="en-US"/>
              </w:rPr>
              <w:t xml:space="preserve"> </w:t>
            </w:r>
          </w:p>
        </w:tc>
      </w:tr>
      <w:tr w:rsidR="006D77D4" w:rsidRPr="00D3002D" w14:paraId="1C1840CE"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18A7F3B8" w14:textId="77777777" w:rsidR="006D77D4" w:rsidRPr="00D3002D" w:rsidRDefault="006D77D4" w:rsidP="004602CE">
            <w:pPr>
              <w:numPr>
                <w:ilvl w:val="12"/>
                <w:numId w:val="0"/>
              </w:numPr>
              <w:rPr>
                <w:sz w:val="22"/>
                <w:szCs w:val="22"/>
              </w:rPr>
            </w:pPr>
            <w:r w:rsidRPr="00D3002D">
              <w:rPr>
                <w:sz w:val="22"/>
                <w:szCs w:val="22"/>
              </w:rPr>
              <w:t xml:space="preserve">Распоряжение на регистрацию списка/изменений списка Депонента с приложением </w:t>
            </w:r>
            <w:r w:rsidRPr="00D3002D">
              <w:rPr>
                <w:sz w:val="22"/>
                <w:szCs w:val="22"/>
                <w:lang w:val="en-US"/>
              </w:rPr>
              <w:t>c</w:t>
            </w:r>
            <w:r w:rsidRPr="00D3002D">
              <w:rPr>
                <w:sz w:val="22"/>
                <w:szCs w:val="22"/>
              </w:rPr>
              <w:t>писка лиц, осуществляющих права по ценным бумагам и иных лиц</w:t>
            </w:r>
          </w:p>
        </w:tc>
        <w:tc>
          <w:tcPr>
            <w:tcW w:w="1894" w:type="dxa"/>
            <w:tcBorders>
              <w:top w:val="single" w:sz="4" w:space="0" w:color="auto"/>
              <w:left w:val="single" w:sz="4" w:space="0" w:color="auto"/>
              <w:bottom w:val="single" w:sz="4" w:space="0" w:color="auto"/>
              <w:right w:val="single" w:sz="4" w:space="0" w:color="auto"/>
            </w:tcBorders>
          </w:tcPr>
          <w:p w14:paraId="7E3D98B5" w14:textId="67D2133B"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RF005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RF005</w:t>
            </w:r>
            <w:r w:rsidRPr="00FF4151">
              <w:rPr>
                <w:b/>
                <w:sz w:val="22"/>
                <w:szCs w:val="22"/>
                <w:lang w:val="en-US"/>
              </w:rPr>
              <w:fldChar w:fldCharType="end"/>
            </w:r>
          </w:p>
        </w:tc>
      </w:tr>
      <w:tr w:rsidR="006D77D4" w:rsidRPr="00D3002D" w14:paraId="20B44542" w14:textId="77777777" w:rsidTr="00540120">
        <w:trPr>
          <w:cantSplit/>
        </w:trPr>
        <w:tc>
          <w:tcPr>
            <w:tcW w:w="8222" w:type="dxa"/>
            <w:tcBorders>
              <w:top w:val="single" w:sz="4" w:space="0" w:color="auto"/>
              <w:left w:val="single" w:sz="4" w:space="0" w:color="auto"/>
              <w:bottom w:val="single" w:sz="4" w:space="0" w:color="auto"/>
              <w:right w:val="single" w:sz="4" w:space="0" w:color="auto"/>
            </w:tcBorders>
          </w:tcPr>
          <w:p w14:paraId="532C5C1A" w14:textId="77777777" w:rsidR="006D77D4" w:rsidRPr="00D3002D" w:rsidRDefault="006D77D4" w:rsidP="004602CE">
            <w:pPr>
              <w:numPr>
                <w:ilvl w:val="12"/>
                <w:numId w:val="0"/>
              </w:numPr>
              <w:rPr>
                <w:sz w:val="22"/>
                <w:szCs w:val="22"/>
              </w:rPr>
            </w:pPr>
            <w:r w:rsidRPr="00D3002D">
              <w:rPr>
                <w:sz w:val="22"/>
                <w:szCs w:val="22"/>
              </w:rPr>
              <w:t xml:space="preserve">Распоряжение на изменение порядка направления отчетных и других документов </w:t>
            </w:r>
          </w:p>
        </w:tc>
        <w:tc>
          <w:tcPr>
            <w:tcW w:w="1894" w:type="dxa"/>
            <w:tcBorders>
              <w:top w:val="single" w:sz="4" w:space="0" w:color="auto"/>
              <w:left w:val="single" w:sz="4" w:space="0" w:color="auto"/>
              <w:bottom w:val="single" w:sz="4" w:space="0" w:color="auto"/>
              <w:right w:val="single" w:sz="4" w:space="0" w:color="auto"/>
            </w:tcBorders>
          </w:tcPr>
          <w:p w14:paraId="67D63B77" w14:textId="2D0273F0" w:rsidR="006D77D4" w:rsidRPr="00FF4151" w:rsidRDefault="009F2448" w:rsidP="00FF4151">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GF097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GF097</w:t>
            </w:r>
            <w:r w:rsidRPr="00FF4151">
              <w:rPr>
                <w:b/>
                <w:sz w:val="22"/>
                <w:szCs w:val="22"/>
                <w:lang w:val="en-US"/>
              </w:rPr>
              <w:fldChar w:fldCharType="end"/>
            </w:r>
          </w:p>
        </w:tc>
      </w:tr>
      <w:tr w:rsidR="006D77D4" w:rsidRPr="00D3002D" w14:paraId="0EEDBC00" w14:textId="77777777" w:rsidTr="00540120">
        <w:trPr>
          <w:cantSplit/>
        </w:trPr>
        <w:tc>
          <w:tcPr>
            <w:tcW w:w="8222" w:type="dxa"/>
            <w:tcBorders>
              <w:top w:val="single" w:sz="4" w:space="0" w:color="auto"/>
              <w:left w:val="single" w:sz="4" w:space="0" w:color="auto"/>
              <w:bottom w:val="nil"/>
              <w:right w:val="single" w:sz="4" w:space="0" w:color="auto"/>
            </w:tcBorders>
          </w:tcPr>
          <w:p w14:paraId="3ED1C693" w14:textId="77777777" w:rsidR="006D77D4" w:rsidRPr="00D3002D" w:rsidRDefault="006D77D4" w:rsidP="004602CE">
            <w:pPr>
              <w:numPr>
                <w:ilvl w:val="12"/>
                <w:numId w:val="0"/>
              </w:numPr>
              <w:rPr>
                <w:sz w:val="22"/>
                <w:szCs w:val="22"/>
              </w:rPr>
            </w:pPr>
            <w:r w:rsidRPr="00D3002D">
              <w:rPr>
                <w:b/>
                <w:sz w:val="22"/>
                <w:szCs w:val="22"/>
              </w:rPr>
              <w:t>Определение перечня разделов Счетов депо для раскрытия информации</w:t>
            </w:r>
          </w:p>
        </w:tc>
        <w:tc>
          <w:tcPr>
            <w:tcW w:w="1894" w:type="dxa"/>
            <w:tcBorders>
              <w:top w:val="single" w:sz="4" w:space="0" w:color="auto"/>
              <w:left w:val="single" w:sz="4" w:space="0" w:color="auto"/>
              <w:bottom w:val="nil"/>
              <w:right w:val="single" w:sz="4" w:space="0" w:color="auto"/>
            </w:tcBorders>
          </w:tcPr>
          <w:p w14:paraId="10BBC7D4" w14:textId="77777777" w:rsidR="006D77D4" w:rsidRPr="00FF4151" w:rsidRDefault="006D77D4" w:rsidP="004602CE">
            <w:pPr>
              <w:jc w:val="center"/>
              <w:rPr>
                <w:b/>
                <w:sz w:val="22"/>
                <w:szCs w:val="22"/>
              </w:rPr>
            </w:pPr>
          </w:p>
        </w:tc>
      </w:tr>
      <w:tr w:rsidR="006D77D4" w:rsidRPr="00D3002D" w14:paraId="209728C9" w14:textId="77777777" w:rsidTr="00540120">
        <w:trPr>
          <w:cantSplit/>
        </w:trPr>
        <w:tc>
          <w:tcPr>
            <w:tcW w:w="8222" w:type="dxa"/>
            <w:tcBorders>
              <w:top w:val="nil"/>
              <w:left w:val="single" w:sz="4" w:space="0" w:color="auto"/>
              <w:bottom w:val="single" w:sz="4" w:space="0" w:color="auto"/>
              <w:right w:val="single" w:sz="4" w:space="0" w:color="auto"/>
            </w:tcBorders>
          </w:tcPr>
          <w:p w14:paraId="51521761" w14:textId="77777777" w:rsidR="006D77D4" w:rsidRPr="00D3002D" w:rsidRDefault="006D77D4" w:rsidP="004602CE">
            <w:pPr>
              <w:widowControl w:val="0"/>
              <w:tabs>
                <w:tab w:val="left" w:pos="-720"/>
              </w:tabs>
              <w:suppressAutoHyphens/>
              <w:overflowPunct w:val="0"/>
              <w:autoSpaceDE w:val="0"/>
              <w:autoSpaceDN w:val="0"/>
              <w:adjustRightInd w:val="0"/>
              <w:jc w:val="both"/>
              <w:textAlignment w:val="baseline"/>
              <w:rPr>
                <w:spacing w:val="-3"/>
                <w:sz w:val="22"/>
                <w:szCs w:val="22"/>
                <w:lang w:eastAsia="x-none"/>
              </w:rPr>
            </w:pPr>
            <w:r w:rsidRPr="00D3002D">
              <w:rPr>
                <w:sz w:val="22"/>
                <w:szCs w:val="22"/>
              </w:rPr>
              <w:t>Поручение Депонента</w:t>
            </w:r>
          </w:p>
        </w:tc>
        <w:tc>
          <w:tcPr>
            <w:tcW w:w="1894" w:type="dxa"/>
            <w:tcBorders>
              <w:top w:val="nil"/>
              <w:left w:val="single" w:sz="4" w:space="0" w:color="auto"/>
              <w:bottom w:val="single" w:sz="4" w:space="0" w:color="auto"/>
              <w:right w:val="single" w:sz="4" w:space="0" w:color="auto"/>
            </w:tcBorders>
          </w:tcPr>
          <w:p w14:paraId="5557B3BC" w14:textId="72F5A7A9"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AF094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AF094</w:t>
            </w:r>
            <w:r w:rsidRPr="00FF4151">
              <w:rPr>
                <w:b/>
                <w:sz w:val="22"/>
                <w:szCs w:val="22"/>
                <w:lang w:val="en-US"/>
              </w:rPr>
              <w:fldChar w:fldCharType="end"/>
            </w:r>
          </w:p>
        </w:tc>
      </w:tr>
      <w:tr w:rsidR="006D77D4" w:rsidRPr="00D3002D" w14:paraId="343C701B"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620479AA" w14:textId="77777777" w:rsidR="006D77D4" w:rsidRPr="00D3002D" w:rsidRDefault="006D77D4" w:rsidP="004602CE">
            <w:pPr>
              <w:widowControl w:val="0"/>
              <w:tabs>
                <w:tab w:val="left" w:pos="-720"/>
              </w:tabs>
              <w:suppressAutoHyphens/>
              <w:overflowPunct w:val="0"/>
              <w:autoSpaceDE w:val="0"/>
              <w:autoSpaceDN w:val="0"/>
              <w:adjustRightInd w:val="0"/>
              <w:jc w:val="both"/>
              <w:textAlignment w:val="baseline"/>
              <w:rPr>
                <w:spacing w:val="-3"/>
                <w:sz w:val="22"/>
                <w:szCs w:val="22"/>
                <w:lang w:eastAsia="x-none"/>
              </w:rPr>
            </w:pPr>
            <w:r w:rsidRPr="00D3002D">
              <w:rPr>
                <w:sz w:val="22"/>
                <w:szCs w:val="22"/>
              </w:rPr>
              <w:t>Согласие на раскрытие информации</w:t>
            </w:r>
          </w:p>
        </w:tc>
        <w:tc>
          <w:tcPr>
            <w:tcW w:w="1894" w:type="dxa"/>
            <w:tcBorders>
              <w:top w:val="single" w:sz="4" w:space="0" w:color="auto"/>
              <w:left w:val="single" w:sz="4" w:space="0" w:color="auto"/>
              <w:bottom w:val="single" w:sz="4" w:space="0" w:color="auto"/>
              <w:right w:val="single" w:sz="4" w:space="0" w:color="auto"/>
            </w:tcBorders>
          </w:tcPr>
          <w:p w14:paraId="60BC5602" w14:textId="1B74EF98"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GF083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GF083</w:t>
            </w:r>
            <w:r w:rsidRPr="00FF4151">
              <w:rPr>
                <w:b/>
                <w:sz w:val="22"/>
                <w:szCs w:val="22"/>
                <w:lang w:val="en-US"/>
              </w:rPr>
              <w:fldChar w:fldCharType="end"/>
            </w:r>
          </w:p>
        </w:tc>
      </w:tr>
      <w:tr w:rsidR="006D77D4" w:rsidRPr="00D3002D" w14:paraId="3557B9A9"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0DA58C6F" w14:textId="77777777" w:rsidR="006D77D4" w:rsidRPr="00D3002D" w:rsidRDefault="006D77D4" w:rsidP="004602CE">
            <w:pPr>
              <w:widowControl w:val="0"/>
              <w:tabs>
                <w:tab w:val="left" w:pos="-720"/>
              </w:tabs>
              <w:suppressAutoHyphens/>
              <w:overflowPunct w:val="0"/>
              <w:autoSpaceDE w:val="0"/>
              <w:autoSpaceDN w:val="0"/>
              <w:adjustRightInd w:val="0"/>
              <w:jc w:val="both"/>
              <w:textAlignment w:val="baseline"/>
              <w:rPr>
                <w:sz w:val="22"/>
                <w:szCs w:val="22"/>
                <w:lang w:val="x-none"/>
              </w:rPr>
            </w:pPr>
            <w:r w:rsidRPr="00D3002D">
              <w:rPr>
                <w:spacing w:val="-3"/>
                <w:sz w:val="22"/>
                <w:szCs w:val="22"/>
                <w:lang w:eastAsia="x-none"/>
              </w:rPr>
              <w:t xml:space="preserve">Запрос на получение согласия клиринговой организации на закрытие Торговых счетов депо </w:t>
            </w:r>
          </w:p>
        </w:tc>
        <w:tc>
          <w:tcPr>
            <w:tcW w:w="1894" w:type="dxa"/>
            <w:tcBorders>
              <w:top w:val="single" w:sz="4" w:space="0" w:color="auto"/>
              <w:left w:val="single" w:sz="4" w:space="0" w:color="auto"/>
              <w:bottom w:val="single" w:sz="4" w:space="0" w:color="auto"/>
              <w:right w:val="single" w:sz="4" w:space="0" w:color="auto"/>
            </w:tcBorders>
          </w:tcPr>
          <w:p w14:paraId="230942E3" w14:textId="68088EE5" w:rsidR="006D77D4" w:rsidRPr="00FF4151" w:rsidRDefault="009F2448" w:rsidP="004602CE">
            <w:pPr>
              <w:jc w:val="center"/>
              <w:rPr>
                <w:b/>
                <w:sz w:val="22"/>
                <w:szCs w:val="22"/>
              </w:rPr>
            </w:pPr>
            <w:r w:rsidRPr="00FF4151">
              <w:rPr>
                <w:b/>
                <w:sz w:val="22"/>
                <w:szCs w:val="22"/>
              </w:rPr>
              <w:fldChar w:fldCharType="begin"/>
            </w:r>
            <w:r w:rsidRPr="00FF4151">
              <w:rPr>
                <w:b/>
                <w:sz w:val="22"/>
                <w:szCs w:val="22"/>
              </w:rPr>
              <w:instrText xml:space="preserve"> REF S003 \h </w:instrText>
            </w:r>
            <w:r w:rsidR="00FF4151">
              <w:rPr>
                <w:b/>
                <w:sz w:val="22"/>
                <w:szCs w:val="22"/>
              </w:rPr>
              <w:instrText xml:space="preserve"> \* MERGEFORMAT </w:instrText>
            </w:r>
            <w:r w:rsidRPr="00FF4151">
              <w:rPr>
                <w:b/>
                <w:sz w:val="22"/>
                <w:szCs w:val="22"/>
              </w:rPr>
            </w:r>
            <w:r w:rsidRPr="00FF4151">
              <w:rPr>
                <w:b/>
                <w:sz w:val="22"/>
                <w:szCs w:val="22"/>
              </w:rPr>
              <w:fldChar w:fldCharType="separate"/>
            </w:r>
            <w:r w:rsidR="007C3C1A" w:rsidRPr="007C3C1A">
              <w:rPr>
                <w:b/>
                <w:bCs/>
                <w:sz w:val="22"/>
                <w:szCs w:val="22"/>
              </w:rPr>
              <w:t xml:space="preserve">S003 </w:t>
            </w:r>
            <w:r w:rsidRPr="00FF4151">
              <w:rPr>
                <w:b/>
                <w:sz w:val="22"/>
                <w:szCs w:val="22"/>
              </w:rPr>
              <w:fldChar w:fldCharType="end"/>
            </w:r>
          </w:p>
        </w:tc>
      </w:tr>
      <w:tr w:rsidR="006D77D4" w:rsidRPr="00D3002D" w14:paraId="2D3F4232"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017A4EE8" w14:textId="77777777" w:rsidR="006D77D4" w:rsidRPr="00D3002D" w:rsidRDefault="006D77D4" w:rsidP="004602CE">
            <w:pPr>
              <w:widowControl w:val="0"/>
              <w:tabs>
                <w:tab w:val="left" w:pos="-720"/>
              </w:tabs>
              <w:suppressAutoHyphens/>
              <w:overflowPunct w:val="0"/>
              <w:autoSpaceDE w:val="0"/>
              <w:autoSpaceDN w:val="0"/>
              <w:adjustRightInd w:val="0"/>
              <w:jc w:val="both"/>
              <w:textAlignment w:val="baseline"/>
              <w:rPr>
                <w:sz w:val="22"/>
                <w:szCs w:val="22"/>
                <w:lang w:val="x-none"/>
              </w:rPr>
            </w:pPr>
            <w:r w:rsidRPr="00D3002D">
              <w:rPr>
                <w:spacing w:val="-3"/>
                <w:sz w:val="22"/>
                <w:szCs w:val="22"/>
                <w:lang w:eastAsia="x-none"/>
              </w:rPr>
              <w:t>Уведомление об ограничении распоряжения ценными бумагами на Торговых счетах депо</w:t>
            </w:r>
          </w:p>
        </w:tc>
        <w:tc>
          <w:tcPr>
            <w:tcW w:w="1894" w:type="dxa"/>
            <w:tcBorders>
              <w:top w:val="single" w:sz="4" w:space="0" w:color="auto"/>
              <w:left w:val="single" w:sz="4" w:space="0" w:color="auto"/>
              <w:bottom w:val="single" w:sz="4" w:space="0" w:color="auto"/>
              <w:right w:val="single" w:sz="4" w:space="0" w:color="auto"/>
            </w:tcBorders>
          </w:tcPr>
          <w:p w14:paraId="4C31CAD6" w14:textId="44C1585F"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S005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S005</w:t>
            </w:r>
            <w:r w:rsidRPr="00FF4151">
              <w:rPr>
                <w:b/>
                <w:sz w:val="22"/>
                <w:szCs w:val="22"/>
                <w:lang w:val="en-US"/>
              </w:rPr>
              <w:fldChar w:fldCharType="end"/>
            </w:r>
          </w:p>
        </w:tc>
      </w:tr>
      <w:tr w:rsidR="006D77D4" w:rsidRPr="00D3002D" w14:paraId="0D9AD21D"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6EDB3DEB" w14:textId="77777777" w:rsidR="006D77D4" w:rsidRPr="00D3002D" w:rsidRDefault="006D77D4" w:rsidP="004602CE">
            <w:pPr>
              <w:widowControl w:val="0"/>
              <w:tabs>
                <w:tab w:val="left" w:pos="-720"/>
              </w:tabs>
              <w:suppressAutoHyphens/>
              <w:overflowPunct w:val="0"/>
              <w:autoSpaceDE w:val="0"/>
              <w:autoSpaceDN w:val="0"/>
              <w:adjustRightInd w:val="0"/>
              <w:jc w:val="both"/>
              <w:textAlignment w:val="baseline"/>
              <w:rPr>
                <w:spacing w:val="-3"/>
                <w:sz w:val="22"/>
                <w:szCs w:val="22"/>
                <w:lang w:eastAsia="x-none"/>
              </w:rPr>
            </w:pPr>
            <w:r w:rsidRPr="00D3002D">
              <w:rPr>
                <w:spacing w:val="-3"/>
                <w:sz w:val="22"/>
                <w:szCs w:val="22"/>
                <w:lang w:eastAsia="x-none"/>
              </w:rPr>
              <w:t xml:space="preserve">Список владельцев ценных бумаг, который предоставляется при прекращении выполнения Депонентом функций номинального держателя </w:t>
            </w:r>
          </w:p>
        </w:tc>
        <w:tc>
          <w:tcPr>
            <w:tcW w:w="1894" w:type="dxa"/>
            <w:tcBorders>
              <w:top w:val="single" w:sz="4" w:space="0" w:color="auto"/>
              <w:left w:val="single" w:sz="4" w:space="0" w:color="auto"/>
              <w:bottom w:val="single" w:sz="4" w:space="0" w:color="auto"/>
              <w:right w:val="single" w:sz="4" w:space="0" w:color="auto"/>
            </w:tcBorders>
          </w:tcPr>
          <w:p w14:paraId="6BE364B1" w14:textId="4691A6C5"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S008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S008</w:t>
            </w:r>
            <w:r w:rsidRPr="00FF4151">
              <w:rPr>
                <w:b/>
                <w:sz w:val="22"/>
                <w:szCs w:val="22"/>
                <w:lang w:val="en-US"/>
              </w:rPr>
              <w:fldChar w:fldCharType="end"/>
            </w:r>
          </w:p>
        </w:tc>
      </w:tr>
      <w:tr w:rsidR="006D77D4" w:rsidRPr="00D3002D" w14:paraId="361E9B4D"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077B6719" w14:textId="77777777" w:rsidR="006D77D4" w:rsidRPr="00D3002D" w:rsidRDefault="006D77D4" w:rsidP="004602CE">
            <w:pPr>
              <w:widowControl w:val="0"/>
              <w:tabs>
                <w:tab w:val="left" w:pos="-720"/>
              </w:tabs>
              <w:suppressAutoHyphens/>
              <w:overflowPunct w:val="0"/>
              <w:autoSpaceDE w:val="0"/>
              <w:autoSpaceDN w:val="0"/>
              <w:adjustRightInd w:val="0"/>
              <w:jc w:val="both"/>
              <w:textAlignment w:val="baseline"/>
              <w:rPr>
                <w:spacing w:val="-3"/>
                <w:sz w:val="22"/>
                <w:szCs w:val="22"/>
                <w:lang w:eastAsia="x-none"/>
              </w:rPr>
            </w:pPr>
            <w:r w:rsidRPr="00D3002D">
              <w:rPr>
                <w:spacing w:val="-3"/>
                <w:sz w:val="22"/>
                <w:szCs w:val="22"/>
                <w:lang w:eastAsia="x-none"/>
              </w:rPr>
              <w:t>Заявление на списание ценных бумаг со Счета клиентов номинальных держателей</w:t>
            </w:r>
          </w:p>
        </w:tc>
        <w:tc>
          <w:tcPr>
            <w:tcW w:w="1894" w:type="dxa"/>
            <w:tcBorders>
              <w:top w:val="single" w:sz="4" w:space="0" w:color="auto"/>
              <w:left w:val="single" w:sz="4" w:space="0" w:color="auto"/>
              <w:bottom w:val="single" w:sz="4" w:space="0" w:color="auto"/>
              <w:right w:val="single" w:sz="4" w:space="0" w:color="auto"/>
            </w:tcBorders>
          </w:tcPr>
          <w:p w14:paraId="242EE547" w14:textId="2644E2A2"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S010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S010</w:t>
            </w:r>
            <w:r w:rsidRPr="00FF4151">
              <w:rPr>
                <w:b/>
                <w:sz w:val="22"/>
                <w:szCs w:val="22"/>
                <w:lang w:val="en-US"/>
              </w:rPr>
              <w:fldChar w:fldCharType="end"/>
            </w:r>
          </w:p>
        </w:tc>
      </w:tr>
      <w:tr w:rsidR="00D86CDD" w:rsidRPr="00D3002D" w14:paraId="07333BA9"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4B94533F" w14:textId="3DA5AAF7" w:rsidR="00D86CDD" w:rsidRPr="00D3002D" w:rsidRDefault="00D86CDD" w:rsidP="00540120">
            <w:pPr>
              <w:widowControl w:val="0"/>
              <w:tabs>
                <w:tab w:val="left" w:pos="-720"/>
              </w:tabs>
              <w:suppressAutoHyphens/>
              <w:overflowPunct w:val="0"/>
              <w:autoSpaceDE w:val="0"/>
              <w:autoSpaceDN w:val="0"/>
              <w:adjustRightInd w:val="0"/>
              <w:jc w:val="both"/>
              <w:textAlignment w:val="baseline"/>
              <w:rPr>
                <w:spacing w:val="-3"/>
                <w:sz w:val="22"/>
                <w:szCs w:val="22"/>
                <w:lang w:eastAsia="x-none"/>
              </w:rPr>
            </w:pPr>
            <w:r w:rsidRPr="00D3002D">
              <w:rPr>
                <w:spacing w:val="-3"/>
                <w:sz w:val="22"/>
                <w:szCs w:val="22"/>
                <w:lang w:eastAsia="x-none"/>
              </w:rPr>
              <w:t xml:space="preserve">Заявление об учете ценных бумаг </w:t>
            </w:r>
            <w:r w:rsidR="00F138E5" w:rsidRPr="00D3002D">
              <w:rPr>
                <w:spacing w:val="-3"/>
                <w:sz w:val="22"/>
                <w:szCs w:val="22"/>
                <w:lang w:eastAsia="x-none"/>
              </w:rPr>
              <w:t>негосударственных пенсионных фондов</w:t>
            </w:r>
            <w:r w:rsidRPr="00D3002D">
              <w:rPr>
                <w:spacing w:val="-3"/>
                <w:sz w:val="22"/>
                <w:szCs w:val="22"/>
                <w:lang w:eastAsia="x-none"/>
              </w:rPr>
              <w:t>, у которых аннулирована лицензия</w:t>
            </w:r>
            <w:r w:rsidR="008E1107" w:rsidRPr="00D3002D">
              <w:rPr>
                <w:spacing w:val="-3"/>
                <w:sz w:val="22"/>
                <w:szCs w:val="22"/>
                <w:lang w:eastAsia="x-none"/>
              </w:rPr>
              <w:t xml:space="preserve"> на </w:t>
            </w:r>
            <w:r w:rsidR="008E1107" w:rsidRPr="00540120">
              <w:rPr>
                <w:spacing w:val="-3"/>
                <w:sz w:val="22"/>
                <w:szCs w:val="22"/>
                <w:lang w:eastAsia="x-none"/>
              </w:rPr>
              <w:t>осуществление деятельности по пенсионному обеспечению и пенсионному страхованию</w:t>
            </w:r>
          </w:p>
        </w:tc>
        <w:tc>
          <w:tcPr>
            <w:tcW w:w="1894" w:type="dxa"/>
            <w:tcBorders>
              <w:top w:val="single" w:sz="4" w:space="0" w:color="auto"/>
              <w:left w:val="single" w:sz="4" w:space="0" w:color="auto"/>
              <w:bottom w:val="single" w:sz="4" w:space="0" w:color="auto"/>
              <w:right w:val="single" w:sz="4" w:space="0" w:color="auto"/>
            </w:tcBorders>
          </w:tcPr>
          <w:p w14:paraId="144A733A" w14:textId="3569E06C" w:rsidR="00D86CDD"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S011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S011</w:t>
            </w:r>
            <w:r w:rsidRPr="00FF4151">
              <w:rPr>
                <w:b/>
                <w:sz w:val="22"/>
                <w:szCs w:val="22"/>
                <w:lang w:val="en-US"/>
              </w:rPr>
              <w:fldChar w:fldCharType="end"/>
            </w:r>
            <w:r w:rsidRPr="00FF4151">
              <w:rPr>
                <w:b/>
                <w:sz w:val="22"/>
                <w:szCs w:val="22"/>
                <w:lang w:val="en-US"/>
              </w:rPr>
              <w:fldChar w:fldCharType="begin"/>
            </w:r>
            <w:r w:rsidRPr="00FF4151">
              <w:rPr>
                <w:b/>
                <w:sz w:val="22"/>
                <w:szCs w:val="22"/>
                <w:lang w:val="en-US"/>
              </w:rPr>
              <w:instrText xml:space="preserve"> REF S011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F2411A">
              <w:rPr>
                <w:b/>
                <w:bCs/>
                <w:sz w:val="18"/>
              </w:rPr>
              <w:t>S011</w:t>
            </w:r>
            <w:r w:rsidRPr="00FF4151">
              <w:rPr>
                <w:b/>
                <w:sz w:val="22"/>
                <w:szCs w:val="22"/>
                <w:lang w:val="en-US"/>
              </w:rPr>
              <w:fldChar w:fldCharType="end"/>
            </w:r>
            <w:r w:rsidRPr="00FF4151">
              <w:rPr>
                <w:b/>
                <w:sz w:val="22"/>
                <w:szCs w:val="22"/>
                <w:lang w:val="en-US"/>
              </w:rPr>
              <w:fldChar w:fldCharType="begin"/>
            </w:r>
            <w:r w:rsidRPr="00FF4151">
              <w:rPr>
                <w:b/>
                <w:sz w:val="22"/>
                <w:szCs w:val="22"/>
                <w:lang w:val="en-US"/>
              </w:rPr>
              <w:instrText xml:space="preserve"> REF S011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F2411A">
              <w:rPr>
                <w:b/>
                <w:bCs/>
                <w:sz w:val="18"/>
              </w:rPr>
              <w:t>S011</w:t>
            </w:r>
            <w:r w:rsidRPr="00FF4151">
              <w:rPr>
                <w:b/>
                <w:sz w:val="22"/>
                <w:szCs w:val="22"/>
                <w:lang w:val="en-US"/>
              </w:rPr>
              <w:fldChar w:fldCharType="end"/>
            </w:r>
            <w:r w:rsidRPr="00FF4151">
              <w:rPr>
                <w:b/>
                <w:sz w:val="22"/>
                <w:szCs w:val="22"/>
                <w:lang w:val="en-US"/>
              </w:rPr>
              <w:fldChar w:fldCharType="begin"/>
            </w:r>
            <w:r w:rsidRPr="00FF4151">
              <w:rPr>
                <w:b/>
                <w:sz w:val="22"/>
                <w:szCs w:val="22"/>
                <w:lang w:val="en-US"/>
              </w:rPr>
              <w:instrText xml:space="preserve"> REF S011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F2411A">
              <w:rPr>
                <w:b/>
                <w:bCs/>
                <w:sz w:val="18"/>
              </w:rPr>
              <w:t>S011</w:t>
            </w:r>
            <w:r w:rsidRPr="00FF4151">
              <w:rPr>
                <w:b/>
                <w:sz w:val="22"/>
                <w:szCs w:val="22"/>
                <w:lang w:val="en-US"/>
              </w:rPr>
              <w:fldChar w:fldCharType="end"/>
            </w:r>
            <w:r w:rsidRPr="00FF4151">
              <w:rPr>
                <w:b/>
                <w:sz w:val="22"/>
                <w:szCs w:val="22"/>
                <w:lang w:val="en-US"/>
              </w:rPr>
              <w:fldChar w:fldCharType="begin"/>
            </w:r>
            <w:r w:rsidRPr="00FF4151">
              <w:rPr>
                <w:b/>
                <w:sz w:val="22"/>
                <w:szCs w:val="22"/>
                <w:lang w:val="en-US"/>
              </w:rPr>
              <w:instrText xml:space="preserve"> REF S011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F2411A">
              <w:rPr>
                <w:b/>
                <w:bCs/>
                <w:sz w:val="18"/>
              </w:rPr>
              <w:t>S011</w:t>
            </w:r>
            <w:r w:rsidRPr="00FF4151">
              <w:rPr>
                <w:b/>
                <w:sz w:val="22"/>
                <w:szCs w:val="22"/>
                <w:lang w:val="en-US"/>
              </w:rPr>
              <w:fldChar w:fldCharType="end"/>
            </w:r>
          </w:p>
        </w:tc>
      </w:tr>
      <w:tr w:rsidR="006D77D4" w:rsidRPr="00D3002D" w14:paraId="11D26074"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4F38AFE4" w14:textId="77777777" w:rsidR="006D77D4" w:rsidRPr="00D3002D" w:rsidRDefault="006D77D4" w:rsidP="004602CE">
            <w:pPr>
              <w:widowControl w:val="0"/>
              <w:tabs>
                <w:tab w:val="left" w:pos="-720"/>
              </w:tabs>
              <w:suppressAutoHyphens/>
              <w:overflowPunct w:val="0"/>
              <w:autoSpaceDE w:val="0"/>
              <w:autoSpaceDN w:val="0"/>
              <w:adjustRightInd w:val="0"/>
              <w:jc w:val="both"/>
              <w:textAlignment w:val="baseline"/>
              <w:rPr>
                <w:spacing w:val="-3"/>
                <w:sz w:val="22"/>
                <w:szCs w:val="22"/>
                <w:lang w:eastAsia="x-none"/>
              </w:rPr>
            </w:pPr>
            <w:r w:rsidRPr="00D3002D">
              <w:rPr>
                <w:spacing w:val="-3"/>
                <w:sz w:val="22"/>
                <w:szCs w:val="22"/>
                <w:lang w:eastAsia="x-none"/>
              </w:rPr>
              <w:t>Запрос о предоставлении информации из реестра владельцев ценных бумаг в соответствии с подпунктом 2 пункта 3 статьи 8 Федерального закона «О рынке ценных бумаг»</w:t>
            </w:r>
          </w:p>
        </w:tc>
        <w:tc>
          <w:tcPr>
            <w:tcW w:w="1894" w:type="dxa"/>
            <w:tcBorders>
              <w:top w:val="single" w:sz="4" w:space="0" w:color="auto"/>
              <w:left w:val="single" w:sz="4" w:space="0" w:color="auto"/>
              <w:bottom w:val="single" w:sz="4" w:space="0" w:color="auto"/>
              <w:right w:val="single" w:sz="4" w:space="0" w:color="auto"/>
            </w:tcBorders>
          </w:tcPr>
          <w:p w14:paraId="4CC08C47" w14:textId="399F115C"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S012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S012</w:t>
            </w:r>
            <w:r w:rsidRPr="00FF4151">
              <w:rPr>
                <w:b/>
                <w:sz w:val="22"/>
                <w:szCs w:val="22"/>
                <w:lang w:val="en-US"/>
              </w:rPr>
              <w:fldChar w:fldCharType="end"/>
            </w:r>
          </w:p>
        </w:tc>
      </w:tr>
      <w:tr w:rsidR="006D77D4" w:rsidRPr="00D3002D" w14:paraId="29F60E38"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4ECB01C1" w14:textId="77777777" w:rsidR="006D77D4" w:rsidRPr="00D3002D" w:rsidRDefault="006D77D4" w:rsidP="004602CE">
            <w:pPr>
              <w:widowControl w:val="0"/>
              <w:tabs>
                <w:tab w:val="left" w:pos="-720"/>
              </w:tabs>
              <w:suppressAutoHyphens/>
              <w:overflowPunct w:val="0"/>
              <w:autoSpaceDE w:val="0"/>
              <w:autoSpaceDN w:val="0"/>
              <w:adjustRightInd w:val="0"/>
              <w:jc w:val="both"/>
              <w:textAlignment w:val="baseline"/>
              <w:rPr>
                <w:spacing w:val="-3"/>
                <w:sz w:val="22"/>
                <w:szCs w:val="22"/>
                <w:lang w:eastAsia="x-none"/>
              </w:rPr>
            </w:pPr>
            <w:r w:rsidRPr="00D3002D">
              <w:rPr>
                <w:spacing w:val="-3"/>
                <w:sz w:val="22"/>
                <w:szCs w:val="22"/>
                <w:lang w:eastAsia="x-none"/>
              </w:rPr>
              <w:t>Уведомление о направлении поручений на бумажных носителях</w:t>
            </w:r>
          </w:p>
        </w:tc>
        <w:tc>
          <w:tcPr>
            <w:tcW w:w="1894" w:type="dxa"/>
            <w:tcBorders>
              <w:top w:val="single" w:sz="4" w:space="0" w:color="auto"/>
              <w:left w:val="single" w:sz="4" w:space="0" w:color="auto"/>
              <w:bottom w:val="single" w:sz="4" w:space="0" w:color="auto"/>
              <w:right w:val="single" w:sz="4" w:space="0" w:color="auto"/>
            </w:tcBorders>
          </w:tcPr>
          <w:p w14:paraId="5D0F2B1E" w14:textId="0106447D"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S014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S014</w:t>
            </w:r>
            <w:r w:rsidRPr="00FF4151">
              <w:rPr>
                <w:b/>
                <w:sz w:val="22"/>
                <w:szCs w:val="22"/>
                <w:lang w:val="en-US"/>
              </w:rPr>
              <w:fldChar w:fldCharType="end"/>
            </w:r>
          </w:p>
        </w:tc>
      </w:tr>
      <w:tr w:rsidR="006D77D4" w:rsidRPr="00D3002D" w14:paraId="3BBBB71F"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5F8C3888" w14:textId="77777777" w:rsidR="006D77D4" w:rsidRPr="00D3002D" w:rsidRDefault="006D77D4" w:rsidP="004602CE">
            <w:pPr>
              <w:widowControl w:val="0"/>
              <w:tabs>
                <w:tab w:val="left" w:pos="-720"/>
              </w:tabs>
              <w:suppressAutoHyphens/>
              <w:overflowPunct w:val="0"/>
              <w:autoSpaceDE w:val="0"/>
              <w:autoSpaceDN w:val="0"/>
              <w:adjustRightInd w:val="0"/>
              <w:jc w:val="both"/>
              <w:textAlignment w:val="baseline"/>
              <w:rPr>
                <w:spacing w:val="-3"/>
                <w:sz w:val="22"/>
                <w:szCs w:val="22"/>
                <w:lang w:eastAsia="x-none"/>
              </w:rPr>
            </w:pPr>
            <w:r w:rsidRPr="00D3002D">
              <w:rPr>
                <w:spacing w:val="-3"/>
                <w:sz w:val="22"/>
                <w:szCs w:val="22"/>
                <w:lang w:eastAsia="x-none"/>
              </w:rPr>
              <w:t>Запрос на предоставление реквизитов банковского счета эмитента</w:t>
            </w:r>
          </w:p>
        </w:tc>
        <w:tc>
          <w:tcPr>
            <w:tcW w:w="1894" w:type="dxa"/>
            <w:tcBorders>
              <w:top w:val="single" w:sz="4" w:space="0" w:color="auto"/>
              <w:left w:val="single" w:sz="4" w:space="0" w:color="auto"/>
              <w:bottom w:val="single" w:sz="4" w:space="0" w:color="auto"/>
              <w:right w:val="single" w:sz="4" w:space="0" w:color="auto"/>
            </w:tcBorders>
          </w:tcPr>
          <w:p w14:paraId="2161B078" w14:textId="46250558"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S015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S015</w:t>
            </w:r>
            <w:r w:rsidRPr="00FF4151">
              <w:rPr>
                <w:b/>
                <w:sz w:val="22"/>
                <w:szCs w:val="22"/>
                <w:lang w:val="en-US"/>
              </w:rPr>
              <w:fldChar w:fldCharType="end"/>
            </w:r>
          </w:p>
        </w:tc>
      </w:tr>
      <w:tr w:rsidR="006D77D4" w:rsidRPr="00D3002D" w14:paraId="2BA3F80B"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2B6CFDB3" w14:textId="77777777" w:rsidR="006D77D4" w:rsidRPr="00D3002D" w:rsidRDefault="006D77D4" w:rsidP="004602CE">
            <w:pPr>
              <w:widowControl w:val="0"/>
              <w:tabs>
                <w:tab w:val="left" w:pos="-720"/>
              </w:tabs>
              <w:suppressAutoHyphens/>
              <w:overflowPunct w:val="0"/>
              <w:autoSpaceDE w:val="0"/>
              <w:autoSpaceDN w:val="0"/>
              <w:adjustRightInd w:val="0"/>
              <w:jc w:val="both"/>
              <w:textAlignment w:val="baseline"/>
              <w:rPr>
                <w:spacing w:val="-3"/>
                <w:sz w:val="22"/>
                <w:szCs w:val="22"/>
                <w:lang w:eastAsia="x-none"/>
              </w:rPr>
            </w:pPr>
            <w:r w:rsidRPr="00D3002D">
              <w:rPr>
                <w:sz w:val="22"/>
                <w:szCs w:val="22"/>
              </w:rPr>
              <w:t>Уведомление об образовании банковского холдинга/банковской группы/группы компаний</w:t>
            </w:r>
          </w:p>
        </w:tc>
        <w:tc>
          <w:tcPr>
            <w:tcW w:w="1894" w:type="dxa"/>
            <w:tcBorders>
              <w:top w:val="single" w:sz="4" w:space="0" w:color="auto"/>
              <w:left w:val="single" w:sz="4" w:space="0" w:color="auto"/>
              <w:bottom w:val="single" w:sz="4" w:space="0" w:color="auto"/>
              <w:right w:val="single" w:sz="4" w:space="0" w:color="auto"/>
            </w:tcBorders>
          </w:tcPr>
          <w:p w14:paraId="0F4D82EA" w14:textId="2DCFB819"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GF082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GF082</w:t>
            </w:r>
            <w:r w:rsidRPr="00FF4151">
              <w:rPr>
                <w:b/>
                <w:sz w:val="22"/>
                <w:szCs w:val="22"/>
                <w:lang w:val="en-US"/>
              </w:rPr>
              <w:fldChar w:fldCharType="end"/>
            </w:r>
            <w:r w:rsidRPr="00FF4151">
              <w:rPr>
                <w:b/>
                <w:sz w:val="22"/>
                <w:szCs w:val="22"/>
                <w:lang w:val="en-US"/>
              </w:rPr>
              <w:t xml:space="preserve"> </w:t>
            </w:r>
          </w:p>
        </w:tc>
      </w:tr>
      <w:tr w:rsidR="006D77D4" w:rsidRPr="00D3002D" w14:paraId="43C32296"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4C6F77D7" w14:textId="6EF51497" w:rsidR="006D77D4" w:rsidRPr="00D3002D" w:rsidRDefault="006D77D4" w:rsidP="00201135">
            <w:pPr>
              <w:widowControl w:val="0"/>
              <w:tabs>
                <w:tab w:val="left" w:pos="-720"/>
              </w:tabs>
              <w:suppressAutoHyphens/>
              <w:overflowPunct w:val="0"/>
              <w:autoSpaceDE w:val="0"/>
              <w:autoSpaceDN w:val="0"/>
              <w:adjustRightInd w:val="0"/>
              <w:jc w:val="both"/>
              <w:textAlignment w:val="baseline"/>
              <w:rPr>
                <w:sz w:val="22"/>
                <w:szCs w:val="22"/>
              </w:rPr>
            </w:pPr>
            <w:r w:rsidRPr="00D3002D">
              <w:rPr>
                <w:sz w:val="22"/>
                <w:szCs w:val="22"/>
              </w:rPr>
              <w:t xml:space="preserve">Инструкция </w:t>
            </w:r>
            <w:r w:rsidR="00201135" w:rsidRPr="00D3002D">
              <w:rPr>
                <w:sz w:val="22"/>
                <w:szCs w:val="22"/>
              </w:rPr>
              <w:t>по</w:t>
            </w:r>
            <w:r w:rsidRPr="00D3002D">
              <w:rPr>
                <w:sz w:val="22"/>
                <w:szCs w:val="22"/>
              </w:rPr>
              <w:t xml:space="preserve"> Корпоративном</w:t>
            </w:r>
            <w:r w:rsidR="00201135" w:rsidRPr="00D3002D">
              <w:rPr>
                <w:sz w:val="22"/>
                <w:szCs w:val="22"/>
              </w:rPr>
              <w:t>у</w:t>
            </w:r>
            <w:r w:rsidRPr="00D3002D">
              <w:rPr>
                <w:sz w:val="22"/>
                <w:szCs w:val="22"/>
              </w:rPr>
              <w:t xml:space="preserve"> действи</w:t>
            </w:r>
            <w:r w:rsidR="00201135" w:rsidRPr="00D3002D">
              <w:rPr>
                <w:sz w:val="22"/>
                <w:szCs w:val="22"/>
              </w:rPr>
              <w:t>ю</w:t>
            </w:r>
          </w:p>
        </w:tc>
        <w:tc>
          <w:tcPr>
            <w:tcW w:w="1894" w:type="dxa"/>
            <w:tcBorders>
              <w:top w:val="single" w:sz="4" w:space="0" w:color="auto"/>
              <w:left w:val="single" w:sz="4" w:space="0" w:color="auto"/>
              <w:bottom w:val="single" w:sz="4" w:space="0" w:color="auto"/>
              <w:right w:val="single" w:sz="4" w:space="0" w:color="auto"/>
            </w:tcBorders>
          </w:tcPr>
          <w:p w14:paraId="6B5555A2" w14:textId="6F3D7185"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CA331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 xml:space="preserve">СА331 </w:t>
            </w:r>
            <w:r w:rsidRPr="00FF4151">
              <w:rPr>
                <w:b/>
                <w:sz w:val="22"/>
                <w:szCs w:val="22"/>
                <w:lang w:val="en-US"/>
              </w:rPr>
              <w:fldChar w:fldCharType="end"/>
            </w:r>
          </w:p>
        </w:tc>
      </w:tr>
      <w:tr w:rsidR="006D77D4" w:rsidRPr="00D3002D" w14:paraId="379BE8DB"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30129C5A" w14:textId="77777777" w:rsidR="006D77D4" w:rsidRPr="00D3002D" w:rsidRDefault="006D77D4" w:rsidP="004602CE">
            <w:pPr>
              <w:widowControl w:val="0"/>
              <w:tabs>
                <w:tab w:val="left" w:pos="-720"/>
              </w:tabs>
              <w:suppressAutoHyphens/>
              <w:overflowPunct w:val="0"/>
              <w:autoSpaceDE w:val="0"/>
              <w:autoSpaceDN w:val="0"/>
              <w:adjustRightInd w:val="0"/>
              <w:jc w:val="both"/>
              <w:textAlignment w:val="baseline"/>
              <w:rPr>
                <w:sz w:val="22"/>
                <w:szCs w:val="22"/>
              </w:rPr>
            </w:pPr>
            <w:r w:rsidRPr="00D3002D">
              <w:rPr>
                <w:sz w:val="22"/>
                <w:szCs w:val="22"/>
              </w:rPr>
              <w:t>Запрос на отмену инструкции на участие в Корпоративном действии</w:t>
            </w:r>
          </w:p>
        </w:tc>
        <w:tc>
          <w:tcPr>
            <w:tcW w:w="1894" w:type="dxa"/>
            <w:tcBorders>
              <w:top w:val="single" w:sz="4" w:space="0" w:color="auto"/>
              <w:left w:val="single" w:sz="4" w:space="0" w:color="auto"/>
              <w:bottom w:val="single" w:sz="4" w:space="0" w:color="auto"/>
              <w:right w:val="single" w:sz="4" w:space="0" w:color="auto"/>
            </w:tcBorders>
          </w:tcPr>
          <w:p w14:paraId="5504E397" w14:textId="2D09BE0D" w:rsidR="006D77D4" w:rsidRPr="00FF4151" w:rsidRDefault="009F2448" w:rsidP="004602CE">
            <w:pPr>
              <w:jc w:val="center"/>
              <w:rPr>
                <w:b/>
                <w:sz w:val="22"/>
                <w:szCs w:val="22"/>
                <w:lang w:val="en-US"/>
              </w:rPr>
            </w:pPr>
            <w:r w:rsidRPr="00FF4151">
              <w:rPr>
                <w:b/>
                <w:sz w:val="22"/>
                <w:szCs w:val="22"/>
                <w:lang w:val="en-US"/>
              </w:rPr>
              <w:fldChar w:fldCharType="begin"/>
            </w:r>
            <w:r w:rsidRPr="00FF4151">
              <w:rPr>
                <w:b/>
                <w:sz w:val="22"/>
                <w:szCs w:val="22"/>
                <w:lang w:val="en-US"/>
              </w:rPr>
              <w:instrText xml:space="preserve"> REF CA401 \h </w:instrText>
            </w:r>
            <w:r w:rsidR="00FF4151">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CA401</w:t>
            </w:r>
            <w:r w:rsidRPr="00FF4151">
              <w:rPr>
                <w:b/>
                <w:sz w:val="22"/>
                <w:szCs w:val="22"/>
                <w:lang w:val="en-US"/>
              </w:rPr>
              <w:fldChar w:fldCharType="end"/>
            </w:r>
          </w:p>
        </w:tc>
      </w:tr>
      <w:tr w:rsidR="006D77D4" w:rsidRPr="00D3002D" w14:paraId="49950C3A" w14:textId="77777777" w:rsidTr="00FC39C3">
        <w:trPr>
          <w:cantSplit/>
        </w:trPr>
        <w:tc>
          <w:tcPr>
            <w:tcW w:w="8222" w:type="dxa"/>
            <w:tcBorders>
              <w:top w:val="single" w:sz="4" w:space="0" w:color="auto"/>
              <w:left w:val="single" w:sz="4" w:space="0" w:color="auto"/>
              <w:bottom w:val="single" w:sz="4" w:space="0" w:color="auto"/>
              <w:right w:val="single" w:sz="4" w:space="0" w:color="auto"/>
            </w:tcBorders>
          </w:tcPr>
          <w:p w14:paraId="7340DA98" w14:textId="37BFCD3B" w:rsidR="006D77D4" w:rsidRPr="00D3002D" w:rsidRDefault="006D77D4" w:rsidP="004602CE">
            <w:pPr>
              <w:widowControl w:val="0"/>
              <w:tabs>
                <w:tab w:val="left" w:pos="-720"/>
              </w:tabs>
              <w:suppressAutoHyphens/>
              <w:overflowPunct w:val="0"/>
              <w:autoSpaceDE w:val="0"/>
              <w:autoSpaceDN w:val="0"/>
              <w:adjustRightInd w:val="0"/>
              <w:jc w:val="both"/>
              <w:textAlignment w:val="baseline"/>
              <w:rPr>
                <w:sz w:val="22"/>
                <w:szCs w:val="22"/>
              </w:rPr>
            </w:pPr>
            <w:r w:rsidRPr="00D3002D">
              <w:rPr>
                <w:sz w:val="22"/>
                <w:szCs w:val="22"/>
              </w:rPr>
              <w:t>П</w:t>
            </w:r>
            <w:r w:rsidR="00201135" w:rsidRPr="00D3002D">
              <w:rPr>
                <w:sz w:val="22"/>
                <w:szCs w:val="22"/>
              </w:rPr>
              <w:t>оручение на п</w:t>
            </w:r>
            <w:r w:rsidRPr="00D3002D">
              <w:rPr>
                <w:sz w:val="22"/>
                <w:szCs w:val="22"/>
              </w:rPr>
              <w:t>редоставление информации о владельцах ценных бумаг по запросу Депозитария</w:t>
            </w:r>
          </w:p>
        </w:tc>
        <w:tc>
          <w:tcPr>
            <w:tcW w:w="1894" w:type="dxa"/>
            <w:tcBorders>
              <w:top w:val="single" w:sz="4" w:space="0" w:color="auto"/>
              <w:left w:val="single" w:sz="4" w:space="0" w:color="auto"/>
              <w:bottom w:val="single" w:sz="4" w:space="0" w:color="auto"/>
              <w:right w:val="single" w:sz="4" w:space="0" w:color="auto"/>
            </w:tcBorders>
          </w:tcPr>
          <w:p w14:paraId="1A0EEC89" w14:textId="7B0714F1" w:rsidR="006D77D4" w:rsidRPr="00FF4151" w:rsidRDefault="00FF4151" w:rsidP="004602CE">
            <w:pPr>
              <w:jc w:val="center"/>
              <w:rPr>
                <w:b/>
                <w:sz w:val="22"/>
                <w:szCs w:val="22"/>
                <w:lang w:val="en-US"/>
              </w:rPr>
            </w:pPr>
            <w:r w:rsidRPr="00FF4151">
              <w:rPr>
                <w:b/>
                <w:sz w:val="22"/>
                <w:szCs w:val="22"/>
              </w:rPr>
              <w:fldChar w:fldCharType="begin"/>
            </w:r>
            <w:r w:rsidRPr="00FF4151">
              <w:rPr>
                <w:b/>
                <w:sz w:val="22"/>
                <w:szCs w:val="22"/>
              </w:rPr>
              <w:instrText xml:space="preserve"> REF CA332 \h </w:instrText>
            </w:r>
            <w:r>
              <w:rPr>
                <w:b/>
                <w:sz w:val="22"/>
                <w:szCs w:val="22"/>
              </w:rPr>
              <w:instrText xml:space="preserve"> \* MERGEFORMAT </w:instrText>
            </w:r>
            <w:r w:rsidRPr="00FF4151">
              <w:rPr>
                <w:b/>
                <w:sz w:val="22"/>
                <w:szCs w:val="22"/>
              </w:rPr>
            </w:r>
            <w:r w:rsidRPr="00FF4151">
              <w:rPr>
                <w:b/>
                <w:sz w:val="22"/>
                <w:szCs w:val="22"/>
              </w:rPr>
              <w:fldChar w:fldCharType="separate"/>
            </w:r>
            <w:r w:rsidR="007C3C1A" w:rsidRPr="00AE04D7">
              <w:rPr>
                <w:b/>
                <w:bCs/>
                <w:sz w:val="18"/>
              </w:rPr>
              <w:t>CA332</w:t>
            </w:r>
            <w:r w:rsidRPr="00FF4151">
              <w:rPr>
                <w:b/>
                <w:sz w:val="22"/>
                <w:szCs w:val="22"/>
              </w:rPr>
              <w:fldChar w:fldCharType="end"/>
            </w:r>
            <w:r w:rsidRPr="00FF4151">
              <w:rPr>
                <w:b/>
                <w:sz w:val="22"/>
                <w:szCs w:val="22"/>
              </w:rPr>
              <w:fldChar w:fldCharType="begin"/>
            </w:r>
            <w:r w:rsidRPr="00FF4151">
              <w:rPr>
                <w:b/>
                <w:sz w:val="22"/>
                <w:szCs w:val="22"/>
              </w:rPr>
              <w:instrText xml:space="preserve"> REF CA332 \h </w:instrText>
            </w:r>
            <w:r>
              <w:rPr>
                <w:b/>
                <w:sz w:val="22"/>
                <w:szCs w:val="22"/>
              </w:rPr>
              <w:instrText xml:space="preserve"> \* MERGEFORMAT </w:instrText>
            </w:r>
            <w:r w:rsidRPr="00FF4151">
              <w:rPr>
                <w:b/>
                <w:sz w:val="22"/>
                <w:szCs w:val="22"/>
              </w:rPr>
            </w:r>
            <w:r w:rsidRPr="00FF4151">
              <w:rPr>
                <w:b/>
                <w:sz w:val="22"/>
                <w:szCs w:val="22"/>
              </w:rPr>
              <w:fldChar w:fldCharType="separate"/>
            </w:r>
            <w:r w:rsidR="007C3C1A" w:rsidRPr="00AE04D7">
              <w:rPr>
                <w:b/>
                <w:bCs/>
                <w:sz w:val="18"/>
              </w:rPr>
              <w:t>CA332</w:t>
            </w:r>
            <w:r w:rsidRPr="00FF4151">
              <w:rPr>
                <w:b/>
                <w:sz w:val="22"/>
                <w:szCs w:val="22"/>
              </w:rPr>
              <w:fldChar w:fldCharType="end"/>
            </w:r>
            <w:r w:rsidRPr="00FF4151">
              <w:rPr>
                <w:b/>
                <w:sz w:val="22"/>
                <w:szCs w:val="22"/>
              </w:rPr>
              <w:fldChar w:fldCharType="begin"/>
            </w:r>
            <w:r w:rsidRPr="00FF4151">
              <w:rPr>
                <w:b/>
                <w:sz w:val="22"/>
                <w:szCs w:val="22"/>
              </w:rPr>
              <w:instrText xml:space="preserve"> REF CA332 \h </w:instrText>
            </w:r>
            <w:r>
              <w:rPr>
                <w:b/>
                <w:sz w:val="22"/>
                <w:szCs w:val="22"/>
              </w:rPr>
              <w:instrText xml:space="preserve"> \* MERGEFORMAT </w:instrText>
            </w:r>
            <w:r w:rsidRPr="00FF4151">
              <w:rPr>
                <w:b/>
                <w:sz w:val="22"/>
                <w:szCs w:val="22"/>
              </w:rPr>
            </w:r>
            <w:r w:rsidRPr="00FF4151">
              <w:rPr>
                <w:b/>
                <w:sz w:val="22"/>
                <w:szCs w:val="22"/>
              </w:rPr>
              <w:fldChar w:fldCharType="separate"/>
            </w:r>
            <w:r w:rsidR="007C3C1A" w:rsidRPr="007C3C1A">
              <w:rPr>
                <w:b/>
                <w:bCs/>
                <w:sz w:val="22"/>
                <w:szCs w:val="22"/>
              </w:rPr>
              <w:t>CA332</w:t>
            </w:r>
            <w:r w:rsidRPr="00FF4151">
              <w:rPr>
                <w:b/>
                <w:sz w:val="22"/>
                <w:szCs w:val="22"/>
              </w:rPr>
              <w:fldChar w:fldCharType="end"/>
            </w:r>
            <w:r w:rsidR="009F2448" w:rsidRPr="00FF4151">
              <w:rPr>
                <w:b/>
                <w:sz w:val="22"/>
                <w:szCs w:val="22"/>
                <w:lang w:val="en-US"/>
              </w:rPr>
              <w:t xml:space="preserve"> </w:t>
            </w:r>
            <w:r w:rsidR="009F2448" w:rsidRPr="00FF4151">
              <w:rPr>
                <w:b/>
                <w:sz w:val="22"/>
                <w:szCs w:val="22"/>
                <w:lang w:val="en-US"/>
              </w:rPr>
              <w:fldChar w:fldCharType="begin"/>
            </w:r>
            <w:r w:rsidR="009F2448" w:rsidRPr="00FF4151">
              <w:rPr>
                <w:b/>
                <w:sz w:val="22"/>
                <w:szCs w:val="22"/>
                <w:lang w:val="en-US"/>
              </w:rPr>
              <w:instrText xml:space="preserve"> REF CA332 \h </w:instrText>
            </w:r>
            <w:r>
              <w:rPr>
                <w:b/>
                <w:sz w:val="22"/>
                <w:szCs w:val="22"/>
                <w:lang w:val="en-US"/>
              </w:rPr>
              <w:instrText xml:space="preserve"> \* MERGEFORMAT </w:instrText>
            </w:r>
            <w:r w:rsidR="009F2448" w:rsidRPr="00FF4151">
              <w:rPr>
                <w:b/>
                <w:sz w:val="22"/>
                <w:szCs w:val="22"/>
                <w:lang w:val="en-US"/>
              </w:rPr>
            </w:r>
            <w:r w:rsidR="009F2448" w:rsidRPr="00FF4151">
              <w:rPr>
                <w:b/>
                <w:sz w:val="22"/>
                <w:szCs w:val="22"/>
                <w:lang w:val="en-US"/>
              </w:rPr>
              <w:fldChar w:fldCharType="separate"/>
            </w:r>
            <w:r w:rsidR="007C3C1A" w:rsidRPr="00AE04D7">
              <w:rPr>
                <w:b/>
                <w:bCs/>
                <w:sz w:val="18"/>
              </w:rPr>
              <w:t>CA332</w:t>
            </w:r>
            <w:r w:rsidR="009F2448" w:rsidRPr="00FF4151">
              <w:rPr>
                <w:b/>
                <w:sz w:val="22"/>
                <w:szCs w:val="22"/>
                <w:lang w:val="en-US"/>
              </w:rPr>
              <w:fldChar w:fldCharType="end"/>
            </w:r>
          </w:p>
        </w:tc>
      </w:tr>
    </w:tbl>
    <w:p w14:paraId="7602D958" w14:textId="77777777" w:rsidR="004602CE" w:rsidRPr="005973A4" w:rsidRDefault="004602CE" w:rsidP="004602CE">
      <w:pPr>
        <w:rPr>
          <w:b/>
          <w:bCs/>
          <w:sz w:val="24"/>
        </w:rPr>
      </w:pPr>
      <w:r w:rsidRPr="005973A4">
        <w:rPr>
          <w:b/>
          <w:bCs/>
          <w:sz w:val="24"/>
        </w:rPr>
        <w:br w:type="page"/>
      </w:r>
    </w:p>
    <w:p w14:paraId="665901B9" w14:textId="6B107928" w:rsidR="004602CE" w:rsidRPr="00445380" w:rsidRDefault="004602CE" w:rsidP="00445380">
      <w:pPr>
        <w:pStyle w:val="20"/>
        <w:spacing w:before="120"/>
        <w:ind w:left="567"/>
        <w:jc w:val="left"/>
        <w:rPr>
          <w:rFonts w:ascii="Times New Roman" w:hAnsi="Times New Roman"/>
          <w:i w:val="0"/>
          <w:szCs w:val="24"/>
        </w:rPr>
      </w:pPr>
      <w:bookmarkStart w:id="239" w:name="_Toc109352156"/>
      <w:r w:rsidRPr="00445380">
        <w:rPr>
          <w:rFonts w:ascii="Times New Roman" w:hAnsi="Times New Roman"/>
          <w:i w:val="0"/>
          <w:szCs w:val="24"/>
        </w:rPr>
        <w:lastRenderedPageBreak/>
        <w:t>2. Образцы документов, которые предоставляют Депоненты</w:t>
      </w:r>
      <w:bookmarkEnd w:id="239"/>
    </w:p>
    <w:p w14:paraId="7FA400AD" w14:textId="77777777" w:rsidR="004602CE" w:rsidRPr="005973A4" w:rsidRDefault="004602CE" w:rsidP="004602CE">
      <w:pPr>
        <w:jc w:val="right"/>
        <w:rPr>
          <w:rFonts w:ascii="Arial" w:hAnsi="Arial"/>
          <w:b/>
          <w:sz w:val="16"/>
          <w:lang w:val="en-US"/>
        </w:rPr>
      </w:pPr>
    </w:p>
    <w:p w14:paraId="51BAF152" w14:textId="77777777" w:rsidR="004602CE" w:rsidRPr="00540120" w:rsidRDefault="00F6546B" w:rsidP="00540120">
      <w:pPr>
        <w:jc w:val="right"/>
        <w:outlineLvl w:val="2"/>
        <w:rPr>
          <w:b/>
          <w:bCs/>
          <w:sz w:val="18"/>
        </w:rPr>
      </w:pPr>
      <w:hyperlink w:anchor="Перечень_документов" w:history="1">
        <w:r w:rsidR="004602CE" w:rsidRPr="00540120">
          <w:rPr>
            <w:b/>
            <w:bCs/>
            <w:sz w:val="18"/>
          </w:rPr>
          <w:t xml:space="preserve">Форма </w:t>
        </w:r>
        <w:bookmarkStart w:id="240" w:name="AA003"/>
        <w:bookmarkStart w:id="241" w:name="АА001"/>
        <w:r w:rsidR="004602CE" w:rsidRPr="00540120">
          <w:rPr>
            <w:b/>
            <w:bCs/>
            <w:sz w:val="18"/>
          </w:rPr>
          <w:t>AA001</w:t>
        </w:r>
        <w:bookmarkEnd w:id="240"/>
        <w:bookmarkEnd w:id="241"/>
      </w:hyperlink>
    </w:p>
    <w:p w14:paraId="2DFBD8DA" w14:textId="77777777" w:rsidR="004602CE" w:rsidRPr="005973A4" w:rsidRDefault="004602CE" w:rsidP="004602CE">
      <w:pPr>
        <w:spacing w:line="200" w:lineRule="exact"/>
        <w:jc w:val="center"/>
        <w:rPr>
          <w:b/>
          <w:sz w:val="22"/>
        </w:rPr>
      </w:pPr>
    </w:p>
    <w:tbl>
      <w:tblPr>
        <w:tblW w:w="9995" w:type="dxa"/>
        <w:tblInd w:w="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184"/>
        <w:gridCol w:w="1596"/>
        <w:gridCol w:w="896"/>
        <w:gridCol w:w="2893"/>
        <w:gridCol w:w="2426"/>
      </w:tblGrid>
      <w:tr w:rsidR="004602CE" w:rsidRPr="005973A4" w14:paraId="75D0FC26" w14:textId="77777777" w:rsidTr="004602CE">
        <w:trPr>
          <w:trHeight w:hRule="exact" w:val="200"/>
        </w:trPr>
        <w:tc>
          <w:tcPr>
            <w:tcW w:w="3780" w:type="dxa"/>
            <w:gridSpan w:val="2"/>
            <w:tcBorders>
              <w:top w:val="single" w:sz="4" w:space="0" w:color="auto"/>
              <w:left w:val="single" w:sz="4" w:space="0" w:color="auto"/>
              <w:bottom w:val="single" w:sz="4" w:space="0" w:color="auto"/>
              <w:right w:val="single" w:sz="4" w:space="0" w:color="auto"/>
            </w:tcBorders>
          </w:tcPr>
          <w:p w14:paraId="31BAE06A" w14:textId="77777777" w:rsidR="004602CE" w:rsidRPr="005973A4" w:rsidRDefault="004602CE" w:rsidP="004602CE">
            <w:pPr>
              <w:widowControl w:val="0"/>
              <w:rPr>
                <w:b/>
                <w:i/>
                <w:sz w:val="16"/>
                <w:szCs w:val="24"/>
              </w:rPr>
            </w:pPr>
            <w:r w:rsidRPr="005973A4">
              <w:rPr>
                <w:sz w:val="24"/>
                <w:szCs w:val="24"/>
              </w:rPr>
              <w:br w:type="page"/>
            </w:r>
            <w:r w:rsidRPr="005973A4">
              <w:rPr>
                <w:sz w:val="16"/>
                <w:szCs w:val="24"/>
              </w:rPr>
              <w:br w:type="page"/>
            </w:r>
            <w:r w:rsidRPr="005973A4">
              <w:rPr>
                <w:b/>
                <w:i/>
                <w:sz w:val="16"/>
                <w:szCs w:val="24"/>
              </w:rPr>
              <w:t>Приложение №</w:t>
            </w:r>
          </w:p>
          <w:p w14:paraId="69400557" w14:textId="77777777" w:rsidR="004602CE" w:rsidRPr="005973A4" w:rsidRDefault="004602CE" w:rsidP="004602CE">
            <w:pPr>
              <w:widowControl w:val="0"/>
              <w:rPr>
                <w:b/>
                <w:i/>
                <w:sz w:val="16"/>
                <w:szCs w:val="24"/>
              </w:rPr>
            </w:pPr>
          </w:p>
        </w:tc>
        <w:tc>
          <w:tcPr>
            <w:tcW w:w="896" w:type="dxa"/>
            <w:tcBorders>
              <w:top w:val="nil"/>
              <w:left w:val="single" w:sz="4" w:space="0" w:color="auto"/>
              <w:bottom w:val="nil"/>
              <w:right w:val="single" w:sz="4" w:space="0" w:color="auto"/>
            </w:tcBorders>
          </w:tcPr>
          <w:p w14:paraId="5819DBB5" w14:textId="77777777" w:rsidR="004602CE" w:rsidRPr="005973A4" w:rsidRDefault="004602CE" w:rsidP="004602CE">
            <w:pPr>
              <w:widowControl w:val="0"/>
              <w:rPr>
                <w:b/>
                <w:i/>
                <w:sz w:val="16"/>
                <w:szCs w:val="24"/>
              </w:rPr>
            </w:pPr>
          </w:p>
        </w:tc>
        <w:tc>
          <w:tcPr>
            <w:tcW w:w="2893" w:type="dxa"/>
            <w:tcBorders>
              <w:top w:val="single" w:sz="4" w:space="0" w:color="auto"/>
              <w:left w:val="single" w:sz="4" w:space="0" w:color="auto"/>
              <w:bottom w:val="single" w:sz="4" w:space="0" w:color="auto"/>
              <w:right w:val="single" w:sz="4" w:space="0" w:color="auto"/>
            </w:tcBorders>
            <w:shd w:val="clear" w:color="auto" w:fill="auto"/>
          </w:tcPr>
          <w:p w14:paraId="730E8751" w14:textId="77777777" w:rsidR="004602CE" w:rsidRPr="005973A4" w:rsidRDefault="004602CE" w:rsidP="004602CE">
            <w:pPr>
              <w:widowControl w:val="0"/>
              <w:rPr>
                <w:b/>
                <w:i/>
                <w:sz w:val="16"/>
                <w:szCs w:val="24"/>
              </w:rPr>
            </w:pPr>
            <w:r w:rsidRPr="005973A4">
              <w:rPr>
                <w:b/>
                <w:i/>
                <w:sz w:val="16"/>
                <w:szCs w:val="24"/>
              </w:rPr>
              <w:t>Идентификационный код клиента</w:t>
            </w:r>
          </w:p>
        </w:tc>
        <w:tc>
          <w:tcPr>
            <w:tcW w:w="2426" w:type="dxa"/>
            <w:tcBorders>
              <w:left w:val="single" w:sz="4" w:space="0" w:color="auto"/>
              <w:bottom w:val="single" w:sz="6" w:space="0" w:color="000000"/>
            </w:tcBorders>
          </w:tcPr>
          <w:p w14:paraId="0F6A2318" w14:textId="77777777" w:rsidR="004602CE" w:rsidRPr="005973A4" w:rsidRDefault="004602CE" w:rsidP="004602CE">
            <w:pPr>
              <w:widowControl w:val="0"/>
              <w:jc w:val="center"/>
              <w:rPr>
                <w:b/>
                <w:i/>
                <w:spacing w:val="20"/>
                <w:sz w:val="16"/>
                <w:szCs w:val="24"/>
              </w:rPr>
            </w:pPr>
            <w:r w:rsidRPr="005973A4">
              <w:rPr>
                <w:b/>
                <w:i/>
                <w:spacing w:val="20"/>
                <w:sz w:val="16"/>
                <w:szCs w:val="24"/>
              </w:rPr>
              <w:t>Депозитарный код</w:t>
            </w:r>
          </w:p>
        </w:tc>
      </w:tr>
      <w:tr w:rsidR="004602CE" w:rsidRPr="005973A4" w14:paraId="527CB9D0" w14:textId="77777777" w:rsidTr="004602CE">
        <w:trPr>
          <w:trHeight w:val="225"/>
        </w:trPr>
        <w:tc>
          <w:tcPr>
            <w:tcW w:w="2184" w:type="dxa"/>
            <w:tcBorders>
              <w:right w:val="single" w:sz="4" w:space="0" w:color="auto"/>
            </w:tcBorders>
          </w:tcPr>
          <w:p w14:paraId="6D6632FD" w14:textId="77777777" w:rsidR="004602CE" w:rsidRPr="005973A4" w:rsidRDefault="004602CE" w:rsidP="004602CE">
            <w:pPr>
              <w:widowControl w:val="0"/>
              <w:jc w:val="center"/>
              <w:rPr>
                <w:i/>
                <w:sz w:val="16"/>
                <w:szCs w:val="24"/>
              </w:rPr>
            </w:pPr>
            <w:r w:rsidRPr="005973A4">
              <w:rPr>
                <w:i/>
                <w:sz w:val="16"/>
                <w:szCs w:val="24"/>
              </w:rPr>
              <w:t>Номер документа</w:t>
            </w:r>
          </w:p>
        </w:tc>
        <w:tc>
          <w:tcPr>
            <w:tcW w:w="1596" w:type="dxa"/>
            <w:tcBorders>
              <w:top w:val="single" w:sz="4" w:space="0" w:color="auto"/>
              <w:left w:val="single" w:sz="4" w:space="0" w:color="auto"/>
              <w:bottom w:val="single" w:sz="4" w:space="0" w:color="auto"/>
              <w:right w:val="single" w:sz="4" w:space="0" w:color="auto"/>
            </w:tcBorders>
          </w:tcPr>
          <w:p w14:paraId="04BF176A" w14:textId="77777777" w:rsidR="004602CE" w:rsidRPr="005973A4" w:rsidRDefault="004602CE" w:rsidP="004602CE">
            <w:pPr>
              <w:widowControl w:val="0"/>
              <w:jc w:val="center"/>
              <w:rPr>
                <w:i/>
                <w:sz w:val="16"/>
                <w:szCs w:val="24"/>
              </w:rPr>
            </w:pPr>
            <w:r w:rsidRPr="005973A4">
              <w:rPr>
                <w:i/>
                <w:sz w:val="16"/>
                <w:szCs w:val="24"/>
              </w:rPr>
              <w:t>Дата</w:t>
            </w:r>
          </w:p>
        </w:tc>
        <w:tc>
          <w:tcPr>
            <w:tcW w:w="896" w:type="dxa"/>
            <w:tcBorders>
              <w:top w:val="nil"/>
              <w:left w:val="single" w:sz="4" w:space="0" w:color="auto"/>
              <w:bottom w:val="nil"/>
              <w:right w:val="single" w:sz="4" w:space="0" w:color="auto"/>
            </w:tcBorders>
          </w:tcPr>
          <w:p w14:paraId="31F1E898" w14:textId="77777777" w:rsidR="004602CE" w:rsidRPr="005973A4" w:rsidRDefault="004602CE" w:rsidP="004602CE">
            <w:pPr>
              <w:widowControl w:val="0"/>
              <w:jc w:val="center"/>
              <w:rPr>
                <w:sz w:val="16"/>
                <w:szCs w:val="24"/>
              </w:rPr>
            </w:pPr>
          </w:p>
        </w:tc>
        <w:tc>
          <w:tcPr>
            <w:tcW w:w="2893" w:type="dxa"/>
            <w:tcBorders>
              <w:top w:val="single" w:sz="4" w:space="0" w:color="auto"/>
              <w:left w:val="single" w:sz="4" w:space="0" w:color="auto"/>
              <w:bottom w:val="single" w:sz="4" w:space="0" w:color="auto"/>
              <w:right w:val="single" w:sz="4" w:space="0" w:color="auto"/>
            </w:tcBorders>
            <w:shd w:val="clear" w:color="auto" w:fill="auto"/>
          </w:tcPr>
          <w:p w14:paraId="2874D3B4" w14:textId="77777777" w:rsidR="004602CE" w:rsidRPr="005973A4" w:rsidRDefault="004602CE" w:rsidP="004602CE">
            <w:pPr>
              <w:widowControl w:val="0"/>
              <w:jc w:val="center"/>
              <w:rPr>
                <w:sz w:val="16"/>
                <w:szCs w:val="24"/>
              </w:rPr>
            </w:pPr>
          </w:p>
        </w:tc>
        <w:tc>
          <w:tcPr>
            <w:tcW w:w="2426" w:type="dxa"/>
            <w:tcBorders>
              <w:left w:val="single" w:sz="4" w:space="0" w:color="auto"/>
              <w:bottom w:val="single" w:sz="4" w:space="0" w:color="auto"/>
            </w:tcBorders>
          </w:tcPr>
          <w:p w14:paraId="24EA7AFB" w14:textId="77777777" w:rsidR="004602CE" w:rsidRPr="005973A4" w:rsidRDefault="004602CE" w:rsidP="004602CE">
            <w:pPr>
              <w:widowControl w:val="0"/>
              <w:jc w:val="center"/>
              <w:rPr>
                <w:sz w:val="16"/>
                <w:szCs w:val="24"/>
              </w:rPr>
            </w:pPr>
          </w:p>
        </w:tc>
      </w:tr>
      <w:tr w:rsidR="004602CE" w:rsidRPr="005973A4" w14:paraId="3C012A7A" w14:textId="77777777" w:rsidTr="004602CE">
        <w:trPr>
          <w:trHeight w:val="225"/>
        </w:trPr>
        <w:tc>
          <w:tcPr>
            <w:tcW w:w="2184" w:type="dxa"/>
            <w:tcBorders>
              <w:right w:val="single" w:sz="4" w:space="0" w:color="auto"/>
            </w:tcBorders>
          </w:tcPr>
          <w:p w14:paraId="15F1371C" w14:textId="77777777" w:rsidR="004602CE" w:rsidRPr="005973A4" w:rsidRDefault="004602CE" w:rsidP="004602CE">
            <w:pPr>
              <w:widowControl w:val="0"/>
              <w:jc w:val="center"/>
              <w:rPr>
                <w:i/>
                <w:sz w:val="19"/>
                <w:szCs w:val="24"/>
              </w:rPr>
            </w:pPr>
          </w:p>
        </w:tc>
        <w:tc>
          <w:tcPr>
            <w:tcW w:w="1596" w:type="dxa"/>
            <w:tcBorders>
              <w:top w:val="single" w:sz="4" w:space="0" w:color="auto"/>
              <w:left w:val="single" w:sz="4" w:space="0" w:color="auto"/>
              <w:bottom w:val="single" w:sz="4" w:space="0" w:color="auto"/>
              <w:right w:val="single" w:sz="4" w:space="0" w:color="auto"/>
            </w:tcBorders>
          </w:tcPr>
          <w:p w14:paraId="61DBD8C7" w14:textId="77777777" w:rsidR="004602CE" w:rsidRPr="005973A4" w:rsidRDefault="004602CE" w:rsidP="004602CE">
            <w:pPr>
              <w:widowControl w:val="0"/>
              <w:jc w:val="center"/>
              <w:rPr>
                <w:i/>
                <w:sz w:val="19"/>
                <w:szCs w:val="24"/>
              </w:rPr>
            </w:pPr>
          </w:p>
        </w:tc>
        <w:tc>
          <w:tcPr>
            <w:tcW w:w="896" w:type="dxa"/>
            <w:tcBorders>
              <w:top w:val="nil"/>
              <w:left w:val="single" w:sz="4" w:space="0" w:color="auto"/>
              <w:bottom w:val="nil"/>
              <w:right w:val="single" w:sz="4" w:space="0" w:color="auto"/>
            </w:tcBorders>
          </w:tcPr>
          <w:p w14:paraId="4A183F8E" w14:textId="77777777" w:rsidR="004602CE" w:rsidRPr="005973A4" w:rsidRDefault="004602CE" w:rsidP="004602CE">
            <w:pPr>
              <w:widowControl w:val="0"/>
              <w:jc w:val="center"/>
              <w:rPr>
                <w:sz w:val="19"/>
                <w:szCs w:val="24"/>
              </w:rPr>
            </w:pPr>
          </w:p>
        </w:tc>
        <w:tc>
          <w:tcPr>
            <w:tcW w:w="2893" w:type="dxa"/>
            <w:tcBorders>
              <w:top w:val="single" w:sz="4" w:space="0" w:color="auto"/>
              <w:left w:val="single" w:sz="4" w:space="0" w:color="auto"/>
              <w:bottom w:val="single" w:sz="4" w:space="0" w:color="auto"/>
              <w:right w:val="single" w:sz="4" w:space="0" w:color="auto"/>
            </w:tcBorders>
            <w:shd w:val="clear" w:color="auto" w:fill="auto"/>
          </w:tcPr>
          <w:p w14:paraId="1F4B0EB1" w14:textId="77777777" w:rsidR="004602CE" w:rsidRPr="005973A4" w:rsidRDefault="004602CE" w:rsidP="004602CE">
            <w:pPr>
              <w:widowControl w:val="0"/>
              <w:jc w:val="center"/>
              <w:rPr>
                <w:sz w:val="19"/>
                <w:szCs w:val="24"/>
              </w:rPr>
            </w:pPr>
          </w:p>
        </w:tc>
        <w:tc>
          <w:tcPr>
            <w:tcW w:w="2426" w:type="dxa"/>
            <w:tcBorders>
              <w:top w:val="single" w:sz="4" w:space="0" w:color="auto"/>
              <w:left w:val="single" w:sz="4" w:space="0" w:color="auto"/>
            </w:tcBorders>
          </w:tcPr>
          <w:p w14:paraId="1D7F698E" w14:textId="77777777" w:rsidR="004602CE" w:rsidRPr="005973A4" w:rsidRDefault="004602CE" w:rsidP="004602CE">
            <w:pPr>
              <w:widowControl w:val="0"/>
              <w:jc w:val="center"/>
              <w:rPr>
                <w:sz w:val="19"/>
                <w:szCs w:val="24"/>
              </w:rPr>
            </w:pPr>
          </w:p>
        </w:tc>
      </w:tr>
    </w:tbl>
    <w:p w14:paraId="13C76583" w14:textId="77777777" w:rsidR="004602CE" w:rsidRPr="005973A4" w:rsidRDefault="001A6C19" w:rsidP="004602CE">
      <w:pPr>
        <w:widowControl w:val="0"/>
        <w:spacing w:line="200" w:lineRule="exact"/>
        <w:jc w:val="center"/>
        <w:rPr>
          <w:b/>
          <w:sz w:val="22"/>
          <w:szCs w:val="24"/>
        </w:rPr>
      </w:pPr>
      <w:r w:rsidRPr="002D0A97">
        <w:rPr>
          <w:noProof/>
        </w:rPr>
        <mc:AlternateContent>
          <mc:Choice Requires="wps">
            <w:drawing>
              <wp:anchor distT="0" distB="0" distL="114300" distR="114300" simplePos="0" relativeHeight="251673600" behindDoc="0" locked="0" layoutInCell="0" allowOverlap="1" wp14:anchorId="4C504B13" wp14:editId="3F5CEC32">
                <wp:simplePos x="0" y="0"/>
                <wp:positionH relativeFrom="column">
                  <wp:posOffset>5989320</wp:posOffset>
                </wp:positionH>
                <wp:positionV relativeFrom="paragraph">
                  <wp:posOffset>40640</wp:posOffset>
                </wp:positionV>
                <wp:extent cx="274320" cy="274320"/>
                <wp:effectExtent l="0" t="0" r="11430" b="11430"/>
                <wp:wrapNone/>
                <wp:docPr id="189"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991F0A6" w14:textId="77777777" w:rsidR="0085306A" w:rsidRDefault="0085306A" w:rsidP="004602CE">
                            <w:pPr>
                              <w:rPr>
                                <w:b/>
                                <w:lang w:val="en-US"/>
                              </w:rPr>
                            </w:pPr>
                            <w:r>
                              <w:rPr>
                                <w:b/>
                                <w:lang w:val="en-US"/>
                              </w:rPr>
                              <w:t>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04B13" id="_x0000_t202" coordsize="21600,21600" o:spt="202" path="m,l,21600r21600,l21600,xe">
                <v:stroke joinstyle="miter"/>
                <v:path gradientshapeok="t" o:connecttype="rect"/>
              </v:shapetype>
              <v:shape id="Поле 7" o:spid="_x0000_s1026" type="#_x0000_t202" style="position:absolute;left:0;text-align:left;margin-left:471.6pt;margin-top:3.2pt;width:21.6pt;height:2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" o:allowincell="f">
                <v:textbox>
                  <w:txbxContent>
                    <w:p w14:paraId="3991F0A6" w14:textId="77777777" w:rsidR="0085306A" w:rsidRDefault="0085306A" w:rsidP="004602CE">
                      <w:pPr>
                        <w:rPr>
                          <w:b/>
                          <w:lang w:val="en-US"/>
                        </w:rPr>
                      </w:pPr>
                      <w:r>
                        <w:rPr>
                          <w:b/>
                          <w:lang w:val="en-US"/>
                        </w:rPr>
                        <w:t>J</w:t>
                      </w:r>
                    </w:p>
                  </w:txbxContent>
                </v:textbox>
              </v:shape>
            </w:pict>
          </mc:Fallback>
        </mc:AlternateContent>
      </w:r>
    </w:p>
    <w:p w14:paraId="638E083D" w14:textId="77777777" w:rsidR="004602CE" w:rsidRPr="005973A4" w:rsidRDefault="004602CE" w:rsidP="004602CE">
      <w:pPr>
        <w:widowControl w:val="0"/>
        <w:spacing w:line="200" w:lineRule="exact"/>
        <w:jc w:val="center"/>
        <w:rPr>
          <w:b/>
          <w:sz w:val="22"/>
          <w:szCs w:val="24"/>
        </w:rPr>
      </w:pPr>
      <w:r w:rsidRPr="005973A4">
        <w:rPr>
          <w:b/>
          <w:sz w:val="22"/>
          <w:szCs w:val="24"/>
        </w:rPr>
        <w:t xml:space="preserve">Анкета юридического лица </w:t>
      </w:r>
    </w:p>
    <w:p w14:paraId="4A107287" w14:textId="77777777" w:rsidR="009C3C7C" w:rsidRPr="009C3C7C" w:rsidRDefault="009C3C7C" w:rsidP="009C3C7C">
      <w:pPr>
        <w:widowControl w:val="0"/>
        <w:spacing w:line="200" w:lineRule="exact"/>
        <w:jc w:val="center"/>
        <w:rPr>
          <w:b/>
          <w:sz w:val="22"/>
          <w:szCs w:val="24"/>
        </w:rPr>
      </w:pPr>
    </w:p>
    <w:p w14:paraId="74068805" w14:textId="77777777" w:rsidR="009C3C7C" w:rsidRPr="009C3C7C" w:rsidRDefault="009C3C7C" w:rsidP="009C3C7C">
      <w:pPr>
        <w:widowControl w:val="0"/>
        <w:shd w:val="clear" w:color="auto" w:fill="D9D9D9" w:themeFill="background1" w:themeFillShade="D9"/>
        <w:ind w:right="425"/>
        <w:rPr>
          <w:b/>
          <w:i/>
        </w:rPr>
      </w:pPr>
      <w:r w:rsidRPr="009C3C7C">
        <w:rPr>
          <w:b/>
          <w:i/>
        </w:rPr>
        <w:t>Общая информация о юридическом лице</w:t>
      </w:r>
    </w:p>
    <w:tbl>
      <w:tblPr>
        <w:tblW w:w="9953" w:type="dxa"/>
        <w:tblInd w:w="85" w:type="dxa"/>
        <w:tblLayout w:type="fixed"/>
        <w:tblCellMar>
          <w:left w:w="85" w:type="dxa"/>
          <w:right w:w="85" w:type="dxa"/>
        </w:tblCellMar>
        <w:tblLook w:val="0000" w:firstRow="0" w:lastRow="0" w:firstColumn="0" w:lastColumn="0" w:noHBand="0" w:noVBand="0"/>
      </w:tblPr>
      <w:tblGrid>
        <w:gridCol w:w="2044"/>
        <w:gridCol w:w="26"/>
        <w:gridCol w:w="271"/>
        <w:gridCol w:w="299"/>
        <w:gridCol w:w="195"/>
        <w:gridCol w:w="199"/>
        <w:gridCol w:w="85"/>
        <w:gridCol w:w="9"/>
        <w:gridCol w:w="204"/>
        <w:gridCol w:w="190"/>
        <w:gridCol w:w="904"/>
        <w:gridCol w:w="120"/>
        <w:gridCol w:w="232"/>
        <w:gridCol w:w="86"/>
        <w:gridCol w:w="1174"/>
        <w:gridCol w:w="2184"/>
        <w:gridCol w:w="1134"/>
        <w:gridCol w:w="274"/>
        <w:gridCol w:w="56"/>
        <w:gridCol w:w="267"/>
      </w:tblGrid>
      <w:tr w:rsidR="009C3C7C" w:rsidRPr="009C3C7C" w14:paraId="6C127EC0" w14:textId="77777777" w:rsidTr="009C3C7C">
        <w:trPr>
          <w:trHeight w:val="200"/>
        </w:trPr>
        <w:tc>
          <w:tcPr>
            <w:tcW w:w="3522" w:type="dxa"/>
            <w:gridSpan w:val="10"/>
            <w:vAlign w:val="bottom"/>
          </w:tcPr>
          <w:p w14:paraId="399D25FF" w14:textId="77777777" w:rsidR="009C3C7C" w:rsidRPr="009C3C7C" w:rsidRDefault="009C3C7C" w:rsidP="009C3C7C">
            <w:pPr>
              <w:widowControl w:val="0"/>
              <w:rPr>
                <w:b/>
                <w:sz w:val="16"/>
                <w:szCs w:val="24"/>
              </w:rPr>
            </w:pPr>
            <w:r w:rsidRPr="009C3C7C">
              <w:rPr>
                <w:b/>
                <w:sz w:val="16"/>
                <w:szCs w:val="24"/>
              </w:rPr>
              <w:t>Полное наименование на русском языке</w:t>
            </w:r>
          </w:p>
        </w:tc>
        <w:tc>
          <w:tcPr>
            <w:tcW w:w="6431" w:type="dxa"/>
            <w:gridSpan w:val="10"/>
            <w:vAlign w:val="bottom"/>
          </w:tcPr>
          <w:p w14:paraId="5CC77CFB" w14:textId="77777777" w:rsidR="009C3C7C" w:rsidRPr="009C3C7C" w:rsidRDefault="009C3C7C" w:rsidP="009C3C7C">
            <w:pPr>
              <w:widowControl w:val="0"/>
              <w:spacing w:before="120"/>
              <w:rPr>
                <w:b/>
                <w:sz w:val="16"/>
                <w:szCs w:val="24"/>
              </w:rPr>
            </w:pPr>
            <w:r w:rsidRPr="009C3C7C">
              <w:rPr>
                <w:b/>
                <w:sz w:val="16"/>
                <w:szCs w:val="24"/>
              </w:rPr>
              <w:t>___________________________________________________________________________</w:t>
            </w:r>
          </w:p>
        </w:tc>
      </w:tr>
      <w:tr w:rsidR="009C3C7C" w:rsidRPr="009C3C7C" w14:paraId="2CE546E5" w14:textId="77777777" w:rsidTr="009C3C7C">
        <w:trPr>
          <w:trHeight w:val="200"/>
        </w:trPr>
        <w:tc>
          <w:tcPr>
            <w:tcW w:w="9953" w:type="dxa"/>
            <w:gridSpan w:val="20"/>
            <w:vAlign w:val="bottom"/>
          </w:tcPr>
          <w:p w14:paraId="1C95763A" w14:textId="77777777" w:rsidR="009C3C7C" w:rsidRPr="009C3C7C" w:rsidRDefault="009C3C7C" w:rsidP="009C3C7C">
            <w:pPr>
              <w:widowControl w:val="0"/>
              <w:spacing w:before="120"/>
              <w:rPr>
                <w:b/>
                <w:sz w:val="16"/>
                <w:szCs w:val="24"/>
              </w:rPr>
            </w:pPr>
            <w:r w:rsidRPr="009C3C7C">
              <w:rPr>
                <w:b/>
                <w:sz w:val="16"/>
                <w:szCs w:val="24"/>
              </w:rPr>
              <w:t>_______________________________________________________________________________________________________________________</w:t>
            </w:r>
          </w:p>
        </w:tc>
      </w:tr>
      <w:tr w:rsidR="009C3C7C" w:rsidRPr="009C3C7C" w14:paraId="7B53142B" w14:textId="77777777" w:rsidTr="009C3C7C">
        <w:trPr>
          <w:trHeight w:val="225"/>
        </w:trPr>
        <w:tc>
          <w:tcPr>
            <w:tcW w:w="4546" w:type="dxa"/>
            <w:gridSpan w:val="12"/>
            <w:vAlign w:val="bottom"/>
          </w:tcPr>
          <w:p w14:paraId="72DD7F07" w14:textId="77777777" w:rsidR="009C3C7C" w:rsidRPr="009C3C7C" w:rsidRDefault="009C3C7C" w:rsidP="009C3C7C">
            <w:pPr>
              <w:widowControl w:val="0"/>
              <w:spacing w:before="120" w:line="200" w:lineRule="exact"/>
              <w:rPr>
                <w:b/>
                <w:sz w:val="16"/>
                <w:szCs w:val="24"/>
              </w:rPr>
            </w:pPr>
            <w:r w:rsidRPr="009C3C7C">
              <w:rPr>
                <w:b/>
                <w:sz w:val="16"/>
                <w:szCs w:val="24"/>
              </w:rPr>
              <w:t>Сокращенное (краткое) наименование на русском языке</w:t>
            </w:r>
          </w:p>
        </w:tc>
        <w:tc>
          <w:tcPr>
            <w:tcW w:w="5407" w:type="dxa"/>
            <w:gridSpan w:val="8"/>
            <w:vAlign w:val="bottom"/>
          </w:tcPr>
          <w:p w14:paraId="365F2675" w14:textId="77777777" w:rsidR="009C3C7C" w:rsidRPr="009C3C7C" w:rsidRDefault="009C3C7C" w:rsidP="009C3C7C">
            <w:pPr>
              <w:widowControl w:val="0"/>
              <w:spacing w:line="200" w:lineRule="exact"/>
              <w:rPr>
                <w:b/>
                <w:sz w:val="16"/>
                <w:szCs w:val="24"/>
              </w:rPr>
            </w:pPr>
            <w:r w:rsidRPr="009C3C7C">
              <w:rPr>
                <w:b/>
                <w:sz w:val="16"/>
                <w:szCs w:val="24"/>
              </w:rPr>
              <w:t>______________________________________________________________</w:t>
            </w:r>
          </w:p>
        </w:tc>
      </w:tr>
      <w:tr w:rsidR="009C3C7C" w:rsidRPr="009C3C7C" w14:paraId="6712F33A" w14:textId="77777777" w:rsidTr="009C3C7C">
        <w:trPr>
          <w:trHeight w:val="225"/>
        </w:trPr>
        <w:tc>
          <w:tcPr>
            <w:tcW w:w="9953" w:type="dxa"/>
            <w:gridSpan w:val="20"/>
            <w:shd w:val="clear" w:color="auto" w:fill="auto"/>
            <w:vAlign w:val="bottom"/>
          </w:tcPr>
          <w:p w14:paraId="3D39A245" w14:textId="77777777" w:rsidR="009C3C7C" w:rsidRPr="009C3C7C" w:rsidRDefault="009C3C7C" w:rsidP="009C3C7C">
            <w:pPr>
              <w:widowControl w:val="0"/>
              <w:spacing w:before="120" w:line="200" w:lineRule="exact"/>
              <w:rPr>
                <w:b/>
                <w:sz w:val="16"/>
                <w:szCs w:val="24"/>
              </w:rPr>
            </w:pPr>
            <w:r w:rsidRPr="009C3C7C">
              <w:rPr>
                <w:b/>
                <w:sz w:val="16"/>
                <w:szCs w:val="24"/>
              </w:rPr>
              <w:t>_______________________________________________________________________________________________________________________</w:t>
            </w:r>
          </w:p>
        </w:tc>
      </w:tr>
      <w:tr w:rsidR="009C3C7C" w:rsidRPr="009C3C7C" w14:paraId="0516B210" w14:textId="77777777" w:rsidTr="009C3C7C">
        <w:trPr>
          <w:trHeight w:val="225"/>
        </w:trPr>
        <w:tc>
          <w:tcPr>
            <w:tcW w:w="4546" w:type="dxa"/>
            <w:gridSpan w:val="12"/>
            <w:vAlign w:val="bottom"/>
          </w:tcPr>
          <w:p w14:paraId="5D09E0D2" w14:textId="77777777" w:rsidR="009C3C7C" w:rsidRPr="009C3C7C" w:rsidRDefault="009C3C7C" w:rsidP="009C3C7C">
            <w:pPr>
              <w:widowControl w:val="0"/>
              <w:spacing w:before="120"/>
              <w:rPr>
                <w:b/>
                <w:sz w:val="16"/>
                <w:szCs w:val="24"/>
              </w:rPr>
            </w:pPr>
            <w:r w:rsidRPr="009C3C7C">
              <w:rPr>
                <w:b/>
                <w:sz w:val="16"/>
                <w:szCs w:val="24"/>
              </w:rPr>
              <w:t>Полное наименование на иностранном  языке</w:t>
            </w:r>
          </w:p>
        </w:tc>
        <w:tc>
          <w:tcPr>
            <w:tcW w:w="5407" w:type="dxa"/>
            <w:gridSpan w:val="8"/>
            <w:vAlign w:val="bottom"/>
          </w:tcPr>
          <w:p w14:paraId="5F02AF94" w14:textId="77777777" w:rsidR="009C3C7C" w:rsidRPr="009C3C7C" w:rsidRDefault="009C3C7C" w:rsidP="009C3C7C">
            <w:pPr>
              <w:widowControl w:val="0"/>
              <w:rPr>
                <w:b/>
                <w:sz w:val="16"/>
                <w:szCs w:val="24"/>
              </w:rPr>
            </w:pPr>
            <w:r w:rsidRPr="009C3C7C">
              <w:rPr>
                <w:b/>
                <w:sz w:val="16"/>
                <w:szCs w:val="24"/>
              </w:rPr>
              <w:t>______________________________________________________________</w:t>
            </w:r>
          </w:p>
        </w:tc>
      </w:tr>
      <w:tr w:rsidR="009C3C7C" w:rsidRPr="009C3C7C" w14:paraId="3974D75A" w14:textId="77777777" w:rsidTr="009C3C7C">
        <w:trPr>
          <w:trHeight w:val="225"/>
        </w:trPr>
        <w:tc>
          <w:tcPr>
            <w:tcW w:w="9953" w:type="dxa"/>
            <w:gridSpan w:val="20"/>
            <w:vAlign w:val="bottom"/>
          </w:tcPr>
          <w:p w14:paraId="52B9B580" w14:textId="77777777" w:rsidR="009C3C7C" w:rsidRPr="009C3C7C" w:rsidRDefault="009C3C7C" w:rsidP="009C3C7C">
            <w:pPr>
              <w:widowControl w:val="0"/>
              <w:spacing w:before="120"/>
              <w:rPr>
                <w:b/>
                <w:sz w:val="16"/>
                <w:szCs w:val="24"/>
              </w:rPr>
            </w:pPr>
            <w:r w:rsidRPr="009C3C7C">
              <w:rPr>
                <w:b/>
                <w:sz w:val="16"/>
                <w:szCs w:val="24"/>
              </w:rPr>
              <w:t>_______________________________________________________________________________________________________________________</w:t>
            </w:r>
          </w:p>
        </w:tc>
      </w:tr>
      <w:tr w:rsidR="009C3C7C" w:rsidRPr="009C3C7C" w14:paraId="2234B838" w14:textId="77777777" w:rsidTr="009C3C7C">
        <w:trPr>
          <w:trHeight w:val="200"/>
        </w:trPr>
        <w:tc>
          <w:tcPr>
            <w:tcW w:w="4778" w:type="dxa"/>
            <w:gridSpan w:val="13"/>
            <w:vAlign w:val="bottom"/>
          </w:tcPr>
          <w:p w14:paraId="52766818" w14:textId="77777777" w:rsidR="009C3C7C" w:rsidRPr="009C3C7C" w:rsidRDefault="009C3C7C" w:rsidP="009C3C7C">
            <w:pPr>
              <w:widowControl w:val="0"/>
              <w:spacing w:line="200" w:lineRule="exact"/>
              <w:rPr>
                <w:b/>
                <w:sz w:val="16"/>
                <w:szCs w:val="24"/>
              </w:rPr>
            </w:pPr>
            <w:r w:rsidRPr="009C3C7C">
              <w:rPr>
                <w:b/>
                <w:sz w:val="16"/>
                <w:szCs w:val="24"/>
              </w:rPr>
              <w:t>Сокращенное (краткое) наименование на иностранном языке</w:t>
            </w:r>
          </w:p>
        </w:tc>
        <w:tc>
          <w:tcPr>
            <w:tcW w:w="5175" w:type="dxa"/>
            <w:gridSpan w:val="7"/>
            <w:vAlign w:val="bottom"/>
          </w:tcPr>
          <w:p w14:paraId="238436BD" w14:textId="77777777" w:rsidR="009C3C7C" w:rsidRPr="009C3C7C" w:rsidRDefault="009C3C7C" w:rsidP="009C3C7C">
            <w:pPr>
              <w:widowControl w:val="0"/>
              <w:spacing w:before="120" w:line="200" w:lineRule="exact"/>
              <w:rPr>
                <w:b/>
                <w:sz w:val="16"/>
                <w:szCs w:val="24"/>
              </w:rPr>
            </w:pPr>
            <w:r w:rsidRPr="009C3C7C">
              <w:rPr>
                <w:b/>
                <w:sz w:val="16"/>
                <w:szCs w:val="24"/>
              </w:rPr>
              <w:t>___________________________________________________________</w:t>
            </w:r>
          </w:p>
        </w:tc>
      </w:tr>
      <w:tr w:rsidR="009C3C7C" w:rsidRPr="009C3C7C" w14:paraId="252B1E0E" w14:textId="77777777" w:rsidTr="009C3C7C">
        <w:trPr>
          <w:trHeight w:val="200"/>
        </w:trPr>
        <w:tc>
          <w:tcPr>
            <w:tcW w:w="9953" w:type="dxa"/>
            <w:gridSpan w:val="20"/>
            <w:shd w:val="clear" w:color="auto" w:fill="auto"/>
            <w:vAlign w:val="bottom"/>
          </w:tcPr>
          <w:p w14:paraId="5B8C01BA" w14:textId="77777777" w:rsidR="009C3C7C" w:rsidRPr="009C3C7C" w:rsidRDefault="009C3C7C" w:rsidP="009C3C7C">
            <w:pPr>
              <w:widowControl w:val="0"/>
              <w:spacing w:before="120" w:line="200" w:lineRule="exact"/>
              <w:rPr>
                <w:b/>
                <w:sz w:val="16"/>
                <w:szCs w:val="24"/>
              </w:rPr>
            </w:pPr>
            <w:r w:rsidRPr="009C3C7C">
              <w:rPr>
                <w:b/>
                <w:sz w:val="16"/>
                <w:szCs w:val="24"/>
              </w:rPr>
              <w:t>_______________________________________________________________________________________________________________________</w:t>
            </w:r>
          </w:p>
        </w:tc>
      </w:tr>
      <w:tr w:rsidR="009C3C7C" w:rsidRPr="009C3C7C" w14:paraId="6E79A855" w14:textId="77777777" w:rsidTr="009C3C7C">
        <w:trPr>
          <w:trHeight w:val="200"/>
        </w:trPr>
        <w:tc>
          <w:tcPr>
            <w:tcW w:w="3034" w:type="dxa"/>
            <w:gridSpan w:val="6"/>
            <w:vAlign w:val="bottom"/>
          </w:tcPr>
          <w:p w14:paraId="022CBEA1" w14:textId="77777777" w:rsidR="009C3C7C" w:rsidRPr="009C3C7C" w:rsidRDefault="009C3C7C" w:rsidP="009C3C7C">
            <w:pPr>
              <w:widowControl w:val="0"/>
              <w:spacing w:line="200" w:lineRule="exact"/>
              <w:rPr>
                <w:b/>
                <w:sz w:val="16"/>
                <w:szCs w:val="24"/>
              </w:rPr>
            </w:pPr>
            <w:r w:rsidRPr="009C3C7C">
              <w:rPr>
                <w:b/>
                <w:sz w:val="16"/>
                <w:szCs w:val="24"/>
              </w:rPr>
              <w:t xml:space="preserve">Организационно-правовая форма </w:t>
            </w:r>
          </w:p>
        </w:tc>
        <w:tc>
          <w:tcPr>
            <w:tcW w:w="6919" w:type="dxa"/>
            <w:gridSpan w:val="14"/>
            <w:vAlign w:val="bottom"/>
          </w:tcPr>
          <w:p w14:paraId="0999DB2B" w14:textId="77777777" w:rsidR="009C3C7C" w:rsidRPr="009C3C7C" w:rsidRDefault="009C3C7C" w:rsidP="009C3C7C">
            <w:pPr>
              <w:widowControl w:val="0"/>
              <w:spacing w:before="120" w:line="200" w:lineRule="exact"/>
              <w:rPr>
                <w:b/>
                <w:sz w:val="16"/>
                <w:szCs w:val="24"/>
              </w:rPr>
            </w:pPr>
            <w:r w:rsidRPr="009C3C7C">
              <w:rPr>
                <w:b/>
                <w:sz w:val="16"/>
                <w:szCs w:val="24"/>
              </w:rPr>
              <w:t>_________________________________________________________________________________</w:t>
            </w:r>
          </w:p>
        </w:tc>
      </w:tr>
      <w:tr w:rsidR="009C3C7C" w:rsidRPr="009C3C7C" w14:paraId="3A3B27D9" w14:textId="77777777" w:rsidTr="009C3C7C">
        <w:trPr>
          <w:cantSplit/>
          <w:trHeight w:hRule="exact" w:val="340"/>
        </w:trPr>
        <w:tc>
          <w:tcPr>
            <w:tcW w:w="2070" w:type="dxa"/>
            <w:gridSpan w:val="2"/>
            <w:shd w:val="clear" w:color="auto" w:fill="auto"/>
            <w:vAlign w:val="bottom"/>
          </w:tcPr>
          <w:p w14:paraId="4C3BC00D" w14:textId="77777777" w:rsidR="009C3C7C" w:rsidRPr="009C3C7C" w:rsidRDefault="009C3C7C" w:rsidP="009C3C7C">
            <w:pPr>
              <w:widowControl w:val="0"/>
              <w:rPr>
                <w:b/>
                <w:sz w:val="16"/>
              </w:rPr>
            </w:pPr>
            <w:r w:rsidRPr="009C3C7C">
              <w:rPr>
                <w:b/>
                <w:sz w:val="16"/>
              </w:rPr>
              <w:t xml:space="preserve">Тип юридического лица </w:t>
            </w:r>
          </w:p>
        </w:tc>
        <w:tc>
          <w:tcPr>
            <w:tcW w:w="964" w:type="dxa"/>
            <w:gridSpan w:val="4"/>
          </w:tcPr>
          <w:p w14:paraId="2B43951B" w14:textId="77777777" w:rsidR="009C3C7C" w:rsidRPr="009C3C7C" w:rsidRDefault="009C3C7C" w:rsidP="009C3C7C">
            <w:pPr>
              <w:rPr>
                <w:sz w:val="24"/>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tblGrid>
            <w:tr w:rsidR="009C3C7C" w:rsidRPr="009C3C7C" w14:paraId="06FB3188" w14:textId="77777777" w:rsidTr="009C3C7C">
              <w:trPr>
                <w:trHeight w:val="57"/>
              </w:trPr>
              <w:tc>
                <w:tcPr>
                  <w:tcW w:w="284" w:type="dxa"/>
                  <w:vAlign w:val="center"/>
                </w:tcPr>
                <w:p w14:paraId="5ABBF33D" w14:textId="77777777" w:rsidR="009C3C7C" w:rsidRPr="009C3C7C" w:rsidRDefault="009C3C7C" w:rsidP="009C3C7C">
                  <w:pPr>
                    <w:widowControl w:val="0"/>
                    <w:jc w:val="both"/>
                    <w:rPr>
                      <w:sz w:val="4"/>
                      <w:szCs w:val="4"/>
                    </w:rPr>
                  </w:pPr>
                </w:p>
              </w:tc>
              <w:tc>
                <w:tcPr>
                  <w:tcW w:w="284" w:type="dxa"/>
                  <w:vAlign w:val="center"/>
                </w:tcPr>
                <w:p w14:paraId="776F6178" w14:textId="77777777" w:rsidR="009C3C7C" w:rsidRPr="009C3C7C" w:rsidRDefault="009C3C7C" w:rsidP="009C3C7C">
                  <w:pPr>
                    <w:widowControl w:val="0"/>
                    <w:rPr>
                      <w:sz w:val="4"/>
                      <w:szCs w:val="4"/>
                    </w:rPr>
                  </w:pPr>
                </w:p>
              </w:tc>
            </w:tr>
          </w:tbl>
          <w:p w14:paraId="6DA7E879" w14:textId="77777777" w:rsidR="009C3C7C" w:rsidRPr="009C3C7C" w:rsidRDefault="009C3C7C" w:rsidP="009C3C7C">
            <w:pPr>
              <w:widowControl w:val="0"/>
              <w:spacing w:line="200" w:lineRule="exact"/>
              <w:rPr>
                <w:b/>
                <w:sz w:val="16"/>
                <w:szCs w:val="24"/>
              </w:rPr>
            </w:pPr>
          </w:p>
        </w:tc>
        <w:tc>
          <w:tcPr>
            <w:tcW w:w="6919" w:type="dxa"/>
            <w:gridSpan w:val="14"/>
            <w:vAlign w:val="bottom"/>
          </w:tcPr>
          <w:p w14:paraId="5D8E6164" w14:textId="77777777" w:rsidR="009C3C7C" w:rsidRPr="009C3C7C" w:rsidRDefault="009C3C7C" w:rsidP="009C3C7C">
            <w:pPr>
              <w:widowControl w:val="0"/>
              <w:spacing w:before="120" w:line="200" w:lineRule="exact"/>
              <w:rPr>
                <w:b/>
                <w:sz w:val="16"/>
                <w:szCs w:val="24"/>
              </w:rPr>
            </w:pPr>
            <w:r w:rsidRPr="009C3C7C">
              <w:rPr>
                <w:b/>
                <w:sz w:val="16"/>
                <w:szCs w:val="24"/>
              </w:rPr>
              <w:t>___________________________________________________________</w:t>
            </w:r>
          </w:p>
        </w:tc>
      </w:tr>
      <w:tr w:rsidR="009C3C7C" w:rsidRPr="009C3C7C" w14:paraId="2F5FDD9A" w14:textId="77777777" w:rsidTr="009C3C7C">
        <w:trPr>
          <w:gridAfter w:val="2"/>
          <w:wAfter w:w="323" w:type="dxa"/>
          <w:cantSplit/>
          <w:trHeight w:val="227"/>
        </w:trPr>
        <w:tc>
          <w:tcPr>
            <w:tcW w:w="2044" w:type="dxa"/>
            <w:vAlign w:val="bottom"/>
          </w:tcPr>
          <w:p w14:paraId="0A74869A" w14:textId="77777777" w:rsidR="009C3C7C" w:rsidRPr="009C3C7C" w:rsidRDefault="009C3C7C" w:rsidP="009C3C7C">
            <w:pPr>
              <w:spacing w:before="120"/>
              <w:rPr>
                <w:b/>
                <w:sz w:val="16"/>
                <w:szCs w:val="24"/>
              </w:rPr>
            </w:pPr>
            <w:r w:rsidRPr="009C3C7C">
              <w:rPr>
                <w:b/>
                <w:sz w:val="16"/>
                <w:szCs w:val="24"/>
              </w:rPr>
              <w:t>Страна</w:t>
            </w:r>
          </w:p>
        </w:tc>
        <w:tc>
          <w:tcPr>
            <w:tcW w:w="297" w:type="dxa"/>
            <w:gridSpan w:val="2"/>
            <w:vAlign w:val="bottom"/>
          </w:tcPr>
          <w:p w14:paraId="335C8276" w14:textId="77777777" w:rsidR="009C3C7C" w:rsidRPr="009C3C7C" w:rsidRDefault="009C3C7C" w:rsidP="009C3C7C">
            <w:pPr>
              <w:keepNext/>
              <w:keepLines/>
              <w:widowControl w:val="0"/>
              <w:spacing w:before="40" w:line="200" w:lineRule="exact"/>
              <w:rPr>
                <w:b/>
                <w:sz w:val="16"/>
                <w:szCs w:val="24"/>
              </w:rPr>
            </w:pPr>
          </w:p>
        </w:tc>
        <w:tc>
          <w:tcPr>
            <w:tcW w:w="299" w:type="dxa"/>
            <w:vAlign w:val="bottom"/>
          </w:tcPr>
          <w:p w14:paraId="7F05AB66" w14:textId="77777777" w:rsidR="009C3C7C" w:rsidRPr="009C3C7C" w:rsidRDefault="009C3C7C" w:rsidP="009C3C7C">
            <w:pPr>
              <w:keepNext/>
              <w:keepLines/>
              <w:widowControl w:val="0"/>
              <w:spacing w:before="40" w:line="200" w:lineRule="exact"/>
              <w:rPr>
                <w:b/>
                <w:sz w:val="16"/>
                <w:szCs w:val="24"/>
              </w:rPr>
            </w:pPr>
          </w:p>
        </w:tc>
        <w:tc>
          <w:tcPr>
            <w:tcW w:w="195" w:type="dxa"/>
            <w:vAlign w:val="bottom"/>
          </w:tcPr>
          <w:p w14:paraId="178D73A6" w14:textId="77777777" w:rsidR="009C3C7C" w:rsidRPr="009C3C7C" w:rsidRDefault="009C3C7C" w:rsidP="009C3C7C">
            <w:pPr>
              <w:keepNext/>
              <w:keepLines/>
              <w:widowControl w:val="0"/>
              <w:spacing w:before="40" w:line="200" w:lineRule="exact"/>
              <w:rPr>
                <w:b/>
                <w:sz w:val="16"/>
                <w:szCs w:val="24"/>
              </w:rPr>
            </w:pPr>
          </w:p>
        </w:tc>
        <w:tc>
          <w:tcPr>
            <w:tcW w:w="293" w:type="dxa"/>
            <w:gridSpan w:val="3"/>
            <w:vAlign w:val="bottom"/>
          </w:tcPr>
          <w:p w14:paraId="289A6A11" w14:textId="77777777" w:rsidR="009C3C7C" w:rsidRPr="009C3C7C" w:rsidRDefault="009C3C7C" w:rsidP="009C3C7C">
            <w:pPr>
              <w:keepNext/>
              <w:keepLines/>
              <w:widowControl w:val="0"/>
              <w:spacing w:before="40" w:line="200" w:lineRule="exact"/>
              <w:rPr>
                <w:b/>
                <w:sz w:val="16"/>
                <w:szCs w:val="24"/>
              </w:rPr>
            </w:pPr>
          </w:p>
        </w:tc>
        <w:tc>
          <w:tcPr>
            <w:tcW w:w="6502" w:type="dxa"/>
            <w:gridSpan w:val="10"/>
            <w:tcBorders>
              <w:bottom w:val="single" w:sz="4" w:space="0" w:color="auto"/>
            </w:tcBorders>
            <w:vAlign w:val="bottom"/>
          </w:tcPr>
          <w:p w14:paraId="46E3E1F2" w14:textId="3C0DDDF8" w:rsidR="009C3C7C" w:rsidRPr="009C3C7C" w:rsidRDefault="009C3C7C">
            <w:pPr>
              <w:keepNext/>
              <w:keepLines/>
              <w:widowControl w:val="0"/>
              <w:spacing w:before="40" w:line="200" w:lineRule="exact"/>
              <w:rPr>
                <w:b/>
                <w:sz w:val="16"/>
                <w:szCs w:val="24"/>
              </w:rPr>
            </w:pPr>
          </w:p>
        </w:tc>
      </w:tr>
      <w:tr w:rsidR="009C3C7C" w:rsidRPr="009C3C7C" w14:paraId="0D1B2434" w14:textId="77777777" w:rsidTr="009C3C7C">
        <w:trPr>
          <w:gridAfter w:val="3"/>
          <w:wAfter w:w="597" w:type="dxa"/>
          <w:cantSplit/>
          <w:trHeight w:hRule="exact" w:val="62"/>
        </w:trPr>
        <w:tc>
          <w:tcPr>
            <w:tcW w:w="2044" w:type="dxa"/>
            <w:tcBorders>
              <w:right w:val="single" w:sz="4" w:space="0" w:color="auto"/>
            </w:tcBorders>
            <w:vAlign w:val="bottom"/>
          </w:tcPr>
          <w:p w14:paraId="0BC52AE0" w14:textId="77777777" w:rsidR="009C3C7C" w:rsidRPr="009C3C7C" w:rsidRDefault="009C3C7C" w:rsidP="009C3C7C">
            <w:pPr>
              <w:keepNext/>
              <w:keepLines/>
              <w:widowControl w:val="0"/>
              <w:spacing w:before="40" w:line="200" w:lineRule="exact"/>
              <w:ind w:right="95"/>
              <w:rPr>
                <w:b/>
                <w:sz w:val="16"/>
                <w:szCs w:val="24"/>
              </w:rPr>
            </w:pPr>
          </w:p>
        </w:tc>
        <w:tc>
          <w:tcPr>
            <w:tcW w:w="297" w:type="dxa"/>
            <w:gridSpan w:val="2"/>
            <w:tcBorders>
              <w:left w:val="single" w:sz="4" w:space="0" w:color="auto"/>
              <w:bottom w:val="single" w:sz="4" w:space="0" w:color="auto"/>
              <w:right w:val="single" w:sz="4" w:space="0" w:color="auto"/>
            </w:tcBorders>
            <w:vAlign w:val="bottom"/>
          </w:tcPr>
          <w:p w14:paraId="260A8342" w14:textId="77777777" w:rsidR="009C3C7C" w:rsidRPr="009C3C7C" w:rsidRDefault="009C3C7C" w:rsidP="009C3C7C">
            <w:pPr>
              <w:keepNext/>
              <w:keepLines/>
              <w:widowControl w:val="0"/>
              <w:spacing w:before="40" w:line="200" w:lineRule="exact"/>
              <w:rPr>
                <w:b/>
                <w:sz w:val="16"/>
                <w:szCs w:val="24"/>
              </w:rPr>
            </w:pPr>
          </w:p>
        </w:tc>
        <w:tc>
          <w:tcPr>
            <w:tcW w:w="299" w:type="dxa"/>
            <w:tcBorders>
              <w:left w:val="single" w:sz="4" w:space="0" w:color="auto"/>
              <w:bottom w:val="single" w:sz="4" w:space="0" w:color="auto"/>
              <w:right w:val="single" w:sz="4" w:space="0" w:color="auto"/>
            </w:tcBorders>
            <w:vAlign w:val="bottom"/>
          </w:tcPr>
          <w:p w14:paraId="7C5A3112" w14:textId="77777777" w:rsidR="009C3C7C" w:rsidRPr="009C3C7C" w:rsidRDefault="009C3C7C" w:rsidP="009C3C7C">
            <w:pPr>
              <w:keepNext/>
              <w:keepLines/>
              <w:widowControl w:val="0"/>
              <w:spacing w:before="40" w:line="200" w:lineRule="exact"/>
              <w:rPr>
                <w:b/>
                <w:sz w:val="16"/>
                <w:szCs w:val="24"/>
              </w:rPr>
            </w:pPr>
          </w:p>
        </w:tc>
        <w:tc>
          <w:tcPr>
            <w:tcW w:w="6716" w:type="dxa"/>
            <w:gridSpan w:val="13"/>
            <w:vAlign w:val="bottom"/>
          </w:tcPr>
          <w:p w14:paraId="2B19854A" w14:textId="77777777" w:rsidR="009C3C7C" w:rsidRPr="009C3C7C" w:rsidRDefault="009C3C7C" w:rsidP="009C3C7C">
            <w:pPr>
              <w:keepNext/>
              <w:keepLines/>
              <w:widowControl w:val="0"/>
              <w:spacing w:before="40" w:line="200" w:lineRule="exact"/>
              <w:rPr>
                <w:b/>
                <w:sz w:val="16"/>
                <w:szCs w:val="24"/>
              </w:rPr>
            </w:pPr>
          </w:p>
        </w:tc>
      </w:tr>
      <w:tr w:rsidR="009C3C7C" w:rsidRPr="009C3C7C" w14:paraId="4DD49BE2" w14:textId="77777777" w:rsidTr="009C3C7C">
        <w:trPr>
          <w:gridAfter w:val="1"/>
          <w:wAfter w:w="267" w:type="dxa"/>
          <w:cantSplit/>
          <w:trHeight w:val="227"/>
        </w:trPr>
        <w:tc>
          <w:tcPr>
            <w:tcW w:w="2044" w:type="dxa"/>
            <w:vAlign w:val="bottom"/>
          </w:tcPr>
          <w:p w14:paraId="65489AD5" w14:textId="77777777" w:rsidR="009C3C7C" w:rsidRPr="009C3C7C" w:rsidRDefault="009C3C7C" w:rsidP="009C3C7C">
            <w:pPr>
              <w:spacing w:before="120"/>
              <w:rPr>
                <w:b/>
                <w:sz w:val="16"/>
                <w:szCs w:val="24"/>
              </w:rPr>
            </w:pPr>
            <w:r w:rsidRPr="009C3C7C">
              <w:rPr>
                <w:b/>
                <w:sz w:val="16"/>
                <w:szCs w:val="24"/>
              </w:rPr>
              <w:t>Регион</w:t>
            </w:r>
          </w:p>
        </w:tc>
        <w:tc>
          <w:tcPr>
            <w:tcW w:w="297" w:type="dxa"/>
            <w:gridSpan w:val="2"/>
            <w:vAlign w:val="bottom"/>
          </w:tcPr>
          <w:p w14:paraId="2D68C335" w14:textId="77777777" w:rsidR="009C3C7C" w:rsidRPr="009C3C7C" w:rsidRDefault="009C3C7C" w:rsidP="009C3C7C">
            <w:pPr>
              <w:keepNext/>
              <w:keepLines/>
              <w:widowControl w:val="0"/>
              <w:spacing w:before="40" w:line="200" w:lineRule="exact"/>
              <w:rPr>
                <w:b/>
                <w:sz w:val="16"/>
                <w:szCs w:val="24"/>
              </w:rPr>
            </w:pPr>
          </w:p>
        </w:tc>
        <w:tc>
          <w:tcPr>
            <w:tcW w:w="299" w:type="dxa"/>
            <w:vAlign w:val="bottom"/>
          </w:tcPr>
          <w:p w14:paraId="27159C53" w14:textId="77777777" w:rsidR="009C3C7C" w:rsidRPr="009C3C7C" w:rsidRDefault="009C3C7C" w:rsidP="009C3C7C">
            <w:pPr>
              <w:keepNext/>
              <w:keepLines/>
              <w:widowControl w:val="0"/>
              <w:spacing w:before="40" w:line="200" w:lineRule="exact"/>
              <w:rPr>
                <w:b/>
                <w:sz w:val="16"/>
                <w:szCs w:val="24"/>
              </w:rPr>
            </w:pPr>
          </w:p>
        </w:tc>
        <w:tc>
          <w:tcPr>
            <w:tcW w:w="195" w:type="dxa"/>
            <w:vAlign w:val="bottom"/>
          </w:tcPr>
          <w:p w14:paraId="031AEE5A" w14:textId="77777777" w:rsidR="009C3C7C" w:rsidRPr="009C3C7C" w:rsidRDefault="009C3C7C" w:rsidP="009C3C7C">
            <w:pPr>
              <w:keepNext/>
              <w:keepLines/>
              <w:widowControl w:val="0"/>
              <w:spacing w:before="40" w:line="200" w:lineRule="exact"/>
              <w:rPr>
                <w:b/>
                <w:sz w:val="16"/>
                <w:szCs w:val="24"/>
              </w:rPr>
            </w:pPr>
          </w:p>
        </w:tc>
        <w:tc>
          <w:tcPr>
            <w:tcW w:w="293" w:type="dxa"/>
            <w:gridSpan w:val="3"/>
            <w:vAlign w:val="bottom"/>
          </w:tcPr>
          <w:p w14:paraId="3B36B023" w14:textId="77777777" w:rsidR="009C3C7C" w:rsidRPr="009C3C7C" w:rsidRDefault="009C3C7C" w:rsidP="009C3C7C">
            <w:pPr>
              <w:keepNext/>
              <w:keepLines/>
              <w:widowControl w:val="0"/>
              <w:spacing w:before="40" w:line="200" w:lineRule="exact"/>
              <w:rPr>
                <w:b/>
                <w:sz w:val="16"/>
                <w:szCs w:val="24"/>
              </w:rPr>
            </w:pPr>
          </w:p>
        </w:tc>
        <w:tc>
          <w:tcPr>
            <w:tcW w:w="6558" w:type="dxa"/>
            <w:gridSpan w:val="11"/>
            <w:tcBorders>
              <w:bottom w:val="single" w:sz="4" w:space="0" w:color="auto"/>
            </w:tcBorders>
            <w:vAlign w:val="bottom"/>
          </w:tcPr>
          <w:p w14:paraId="3C100675" w14:textId="02A68184" w:rsidR="009C3C7C" w:rsidRPr="009C3C7C" w:rsidRDefault="009C3C7C" w:rsidP="009C3C7C">
            <w:pPr>
              <w:keepNext/>
              <w:keepLines/>
              <w:widowControl w:val="0"/>
              <w:spacing w:before="40" w:line="200" w:lineRule="exact"/>
              <w:rPr>
                <w:b/>
                <w:sz w:val="16"/>
                <w:szCs w:val="24"/>
              </w:rPr>
            </w:pPr>
          </w:p>
        </w:tc>
      </w:tr>
      <w:tr w:rsidR="009C3C7C" w:rsidRPr="009C3C7C" w14:paraId="74C0DFF4" w14:textId="77777777" w:rsidTr="009C3C7C">
        <w:trPr>
          <w:gridAfter w:val="3"/>
          <w:wAfter w:w="597" w:type="dxa"/>
          <w:cantSplit/>
          <w:trHeight w:hRule="exact" w:val="62"/>
        </w:trPr>
        <w:tc>
          <w:tcPr>
            <w:tcW w:w="2044" w:type="dxa"/>
            <w:tcBorders>
              <w:right w:val="single" w:sz="4" w:space="0" w:color="auto"/>
            </w:tcBorders>
            <w:vAlign w:val="bottom"/>
          </w:tcPr>
          <w:p w14:paraId="706CFDB9" w14:textId="77777777" w:rsidR="009C3C7C" w:rsidRPr="009C3C7C" w:rsidRDefault="009C3C7C" w:rsidP="009C3C7C">
            <w:pPr>
              <w:keepNext/>
              <w:keepLines/>
              <w:widowControl w:val="0"/>
              <w:spacing w:before="40" w:line="200" w:lineRule="exact"/>
              <w:ind w:right="95"/>
              <w:rPr>
                <w:b/>
                <w:sz w:val="16"/>
                <w:szCs w:val="24"/>
              </w:rPr>
            </w:pPr>
          </w:p>
        </w:tc>
        <w:tc>
          <w:tcPr>
            <w:tcW w:w="297" w:type="dxa"/>
            <w:gridSpan w:val="2"/>
            <w:tcBorders>
              <w:left w:val="single" w:sz="4" w:space="0" w:color="auto"/>
              <w:bottom w:val="single" w:sz="4" w:space="0" w:color="auto"/>
              <w:right w:val="single" w:sz="4" w:space="0" w:color="auto"/>
            </w:tcBorders>
            <w:vAlign w:val="bottom"/>
          </w:tcPr>
          <w:p w14:paraId="204E8D22" w14:textId="77777777" w:rsidR="009C3C7C" w:rsidRPr="009C3C7C" w:rsidRDefault="009C3C7C" w:rsidP="009C3C7C">
            <w:pPr>
              <w:keepNext/>
              <w:keepLines/>
              <w:widowControl w:val="0"/>
              <w:spacing w:before="40" w:line="200" w:lineRule="exact"/>
              <w:rPr>
                <w:b/>
                <w:sz w:val="16"/>
                <w:szCs w:val="24"/>
              </w:rPr>
            </w:pPr>
          </w:p>
        </w:tc>
        <w:tc>
          <w:tcPr>
            <w:tcW w:w="299" w:type="dxa"/>
            <w:tcBorders>
              <w:left w:val="single" w:sz="4" w:space="0" w:color="auto"/>
              <w:bottom w:val="single" w:sz="4" w:space="0" w:color="auto"/>
              <w:right w:val="single" w:sz="4" w:space="0" w:color="auto"/>
            </w:tcBorders>
            <w:vAlign w:val="bottom"/>
          </w:tcPr>
          <w:p w14:paraId="00890CA0" w14:textId="77777777" w:rsidR="009C3C7C" w:rsidRPr="009C3C7C" w:rsidRDefault="009C3C7C" w:rsidP="009C3C7C">
            <w:pPr>
              <w:keepNext/>
              <w:keepLines/>
              <w:widowControl w:val="0"/>
              <w:spacing w:before="40" w:line="200" w:lineRule="exact"/>
              <w:rPr>
                <w:b/>
                <w:sz w:val="16"/>
                <w:szCs w:val="24"/>
              </w:rPr>
            </w:pPr>
          </w:p>
        </w:tc>
        <w:tc>
          <w:tcPr>
            <w:tcW w:w="6716" w:type="dxa"/>
            <w:gridSpan w:val="13"/>
            <w:vAlign w:val="bottom"/>
          </w:tcPr>
          <w:p w14:paraId="24B5FD3D" w14:textId="77777777" w:rsidR="009C3C7C" w:rsidRPr="009C3C7C" w:rsidRDefault="009C3C7C" w:rsidP="009C3C7C">
            <w:pPr>
              <w:keepNext/>
              <w:keepLines/>
              <w:widowControl w:val="0"/>
              <w:spacing w:before="40" w:line="200" w:lineRule="exact"/>
              <w:rPr>
                <w:b/>
                <w:sz w:val="16"/>
                <w:szCs w:val="24"/>
              </w:rPr>
            </w:pPr>
          </w:p>
        </w:tc>
      </w:tr>
      <w:tr w:rsidR="009C3C7C" w:rsidRPr="009C3C7C" w14:paraId="53FCB1B9" w14:textId="77777777" w:rsidTr="009C3C7C">
        <w:trPr>
          <w:cantSplit/>
          <w:trHeight w:val="340"/>
        </w:trPr>
        <w:tc>
          <w:tcPr>
            <w:tcW w:w="3119" w:type="dxa"/>
            <w:gridSpan w:val="7"/>
            <w:vAlign w:val="bottom"/>
          </w:tcPr>
          <w:p w14:paraId="265C9455" w14:textId="77777777" w:rsidR="009C3C7C" w:rsidRPr="009C3C7C" w:rsidRDefault="009C3C7C" w:rsidP="009C3C7C">
            <w:pPr>
              <w:widowControl w:val="0"/>
              <w:spacing w:before="40" w:line="200" w:lineRule="exact"/>
              <w:ind w:right="95"/>
              <w:rPr>
                <w:b/>
                <w:sz w:val="16"/>
                <w:szCs w:val="24"/>
              </w:rPr>
            </w:pPr>
            <w:r w:rsidRPr="009C3C7C">
              <w:rPr>
                <w:b/>
                <w:sz w:val="16"/>
                <w:szCs w:val="24"/>
              </w:rPr>
              <w:t>Код ОКПО</w:t>
            </w:r>
          </w:p>
        </w:tc>
        <w:tc>
          <w:tcPr>
            <w:tcW w:w="6834" w:type="dxa"/>
            <w:gridSpan w:val="13"/>
            <w:vAlign w:val="bottom"/>
          </w:tcPr>
          <w:p w14:paraId="48B34656" w14:textId="77777777" w:rsidR="009C3C7C" w:rsidRPr="009C3C7C" w:rsidRDefault="009C3C7C" w:rsidP="009C3C7C">
            <w:pPr>
              <w:widowControl w:val="0"/>
              <w:spacing w:before="40" w:line="200" w:lineRule="exact"/>
              <w:rPr>
                <w:b/>
                <w:sz w:val="16"/>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9C3C7C" w:rsidRPr="009C3C7C" w14:paraId="79ED9F34" w14:textId="77777777" w:rsidTr="009C3C7C">
              <w:trPr>
                <w:trHeight w:val="57"/>
              </w:trPr>
              <w:tc>
                <w:tcPr>
                  <w:tcW w:w="284" w:type="dxa"/>
                </w:tcPr>
                <w:p w14:paraId="209E39B2" w14:textId="77777777" w:rsidR="009C3C7C" w:rsidRPr="009C3C7C" w:rsidRDefault="009C3C7C" w:rsidP="009C3C7C">
                  <w:pPr>
                    <w:widowControl w:val="0"/>
                    <w:rPr>
                      <w:sz w:val="4"/>
                      <w:szCs w:val="4"/>
                    </w:rPr>
                  </w:pPr>
                </w:p>
              </w:tc>
              <w:tc>
                <w:tcPr>
                  <w:tcW w:w="284" w:type="dxa"/>
                </w:tcPr>
                <w:p w14:paraId="71181D14" w14:textId="77777777" w:rsidR="009C3C7C" w:rsidRPr="009C3C7C" w:rsidRDefault="009C3C7C" w:rsidP="009C3C7C">
                  <w:pPr>
                    <w:widowControl w:val="0"/>
                    <w:rPr>
                      <w:sz w:val="4"/>
                      <w:szCs w:val="4"/>
                    </w:rPr>
                  </w:pPr>
                </w:p>
              </w:tc>
              <w:tc>
                <w:tcPr>
                  <w:tcW w:w="284" w:type="dxa"/>
                </w:tcPr>
                <w:p w14:paraId="45208A0B" w14:textId="77777777" w:rsidR="009C3C7C" w:rsidRPr="009C3C7C" w:rsidRDefault="009C3C7C" w:rsidP="009C3C7C">
                  <w:pPr>
                    <w:widowControl w:val="0"/>
                    <w:rPr>
                      <w:sz w:val="4"/>
                      <w:szCs w:val="4"/>
                    </w:rPr>
                  </w:pPr>
                </w:p>
              </w:tc>
              <w:tc>
                <w:tcPr>
                  <w:tcW w:w="284" w:type="dxa"/>
                </w:tcPr>
                <w:p w14:paraId="0C5C928E" w14:textId="77777777" w:rsidR="009C3C7C" w:rsidRPr="009C3C7C" w:rsidRDefault="009C3C7C" w:rsidP="009C3C7C">
                  <w:pPr>
                    <w:widowControl w:val="0"/>
                    <w:rPr>
                      <w:sz w:val="4"/>
                      <w:szCs w:val="4"/>
                    </w:rPr>
                  </w:pPr>
                </w:p>
              </w:tc>
              <w:tc>
                <w:tcPr>
                  <w:tcW w:w="284" w:type="dxa"/>
                </w:tcPr>
                <w:p w14:paraId="566EFACC" w14:textId="77777777" w:rsidR="009C3C7C" w:rsidRPr="009C3C7C" w:rsidRDefault="009C3C7C" w:rsidP="009C3C7C">
                  <w:pPr>
                    <w:widowControl w:val="0"/>
                    <w:rPr>
                      <w:sz w:val="4"/>
                      <w:szCs w:val="4"/>
                    </w:rPr>
                  </w:pPr>
                </w:p>
              </w:tc>
              <w:tc>
                <w:tcPr>
                  <w:tcW w:w="284" w:type="dxa"/>
                </w:tcPr>
                <w:p w14:paraId="7A983A33" w14:textId="77777777" w:rsidR="009C3C7C" w:rsidRPr="009C3C7C" w:rsidRDefault="009C3C7C" w:rsidP="009C3C7C">
                  <w:pPr>
                    <w:widowControl w:val="0"/>
                    <w:rPr>
                      <w:sz w:val="4"/>
                      <w:szCs w:val="4"/>
                    </w:rPr>
                  </w:pPr>
                </w:p>
              </w:tc>
              <w:tc>
                <w:tcPr>
                  <w:tcW w:w="284" w:type="dxa"/>
                </w:tcPr>
                <w:p w14:paraId="3CFDAB6A" w14:textId="77777777" w:rsidR="009C3C7C" w:rsidRPr="009C3C7C" w:rsidRDefault="009C3C7C" w:rsidP="009C3C7C">
                  <w:pPr>
                    <w:widowControl w:val="0"/>
                    <w:rPr>
                      <w:sz w:val="4"/>
                      <w:szCs w:val="4"/>
                    </w:rPr>
                  </w:pPr>
                </w:p>
              </w:tc>
              <w:tc>
                <w:tcPr>
                  <w:tcW w:w="284" w:type="dxa"/>
                </w:tcPr>
                <w:p w14:paraId="6AA5E922" w14:textId="77777777" w:rsidR="009C3C7C" w:rsidRPr="009C3C7C" w:rsidRDefault="009C3C7C" w:rsidP="009C3C7C">
                  <w:pPr>
                    <w:widowControl w:val="0"/>
                    <w:rPr>
                      <w:sz w:val="4"/>
                      <w:szCs w:val="4"/>
                    </w:rPr>
                  </w:pPr>
                </w:p>
              </w:tc>
            </w:tr>
          </w:tbl>
          <w:p w14:paraId="2C0196A3" w14:textId="77777777" w:rsidR="009C3C7C" w:rsidRPr="009C3C7C" w:rsidRDefault="009C3C7C" w:rsidP="009C3C7C">
            <w:pPr>
              <w:widowControl w:val="0"/>
              <w:spacing w:before="40" w:line="200" w:lineRule="exact"/>
              <w:rPr>
                <w:b/>
                <w:sz w:val="16"/>
                <w:szCs w:val="24"/>
              </w:rPr>
            </w:pPr>
          </w:p>
        </w:tc>
      </w:tr>
      <w:tr w:rsidR="009C3C7C" w:rsidRPr="009C3C7C" w14:paraId="486FDF9F" w14:textId="77777777" w:rsidTr="009C3C7C">
        <w:trPr>
          <w:cantSplit/>
          <w:trHeight w:val="340"/>
        </w:trPr>
        <w:tc>
          <w:tcPr>
            <w:tcW w:w="3119" w:type="dxa"/>
            <w:gridSpan w:val="7"/>
            <w:vAlign w:val="bottom"/>
          </w:tcPr>
          <w:p w14:paraId="203ADD20" w14:textId="77777777" w:rsidR="009C3C7C" w:rsidRPr="009C3C7C" w:rsidRDefault="009C3C7C" w:rsidP="009C3C7C">
            <w:pPr>
              <w:widowControl w:val="0"/>
              <w:spacing w:before="40" w:line="200" w:lineRule="exact"/>
              <w:ind w:right="95"/>
              <w:rPr>
                <w:b/>
                <w:sz w:val="16"/>
                <w:szCs w:val="24"/>
              </w:rPr>
            </w:pPr>
            <w:r w:rsidRPr="009C3C7C">
              <w:rPr>
                <w:b/>
                <w:sz w:val="16"/>
                <w:szCs w:val="24"/>
              </w:rPr>
              <w:t>Код ОКВЭД</w:t>
            </w:r>
          </w:p>
        </w:tc>
        <w:tc>
          <w:tcPr>
            <w:tcW w:w="6834" w:type="dxa"/>
            <w:gridSpan w:val="13"/>
            <w:vAlign w:val="bottom"/>
          </w:tcPr>
          <w:p w14:paraId="0D41E314" w14:textId="77777777" w:rsidR="009C3C7C" w:rsidRPr="009C3C7C" w:rsidRDefault="009C3C7C" w:rsidP="009C3C7C">
            <w:pPr>
              <w:widowControl w:val="0"/>
              <w:spacing w:before="40" w:line="200" w:lineRule="exact"/>
              <w:rPr>
                <w:b/>
                <w:sz w:val="16"/>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9C3C7C" w:rsidRPr="009C3C7C" w14:paraId="19C20486" w14:textId="77777777" w:rsidTr="009C3C7C">
              <w:trPr>
                <w:trHeight w:val="57"/>
              </w:trPr>
              <w:tc>
                <w:tcPr>
                  <w:tcW w:w="284" w:type="dxa"/>
                </w:tcPr>
                <w:p w14:paraId="33B13090" w14:textId="77777777" w:rsidR="009C3C7C" w:rsidRPr="009C3C7C" w:rsidRDefault="009C3C7C" w:rsidP="009C3C7C">
                  <w:pPr>
                    <w:widowControl w:val="0"/>
                    <w:rPr>
                      <w:sz w:val="4"/>
                      <w:szCs w:val="4"/>
                    </w:rPr>
                  </w:pPr>
                </w:p>
              </w:tc>
              <w:tc>
                <w:tcPr>
                  <w:tcW w:w="284" w:type="dxa"/>
                </w:tcPr>
                <w:p w14:paraId="2FA0C3EE" w14:textId="77777777" w:rsidR="009C3C7C" w:rsidRPr="009C3C7C" w:rsidRDefault="009C3C7C" w:rsidP="009C3C7C">
                  <w:pPr>
                    <w:widowControl w:val="0"/>
                    <w:rPr>
                      <w:sz w:val="4"/>
                      <w:szCs w:val="4"/>
                    </w:rPr>
                  </w:pPr>
                </w:p>
              </w:tc>
              <w:tc>
                <w:tcPr>
                  <w:tcW w:w="284" w:type="dxa"/>
                </w:tcPr>
                <w:p w14:paraId="45893D1B" w14:textId="77777777" w:rsidR="009C3C7C" w:rsidRPr="009C3C7C" w:rsidRDefault="009C3C7C" w:rsidP="009C3C7C">
                  <w:pPr>
                    <w:widowControl w:val="0"/>
                    <w:rPr>
                      <w:sz w:val="4"/>
                      <w:szCs w:val="4"/>
                    </w:rPr>
                  </w:pPr>
                </w:p>
              </w:tc>
              <w:tc>
                <w:tcPr>
                  <w:tcW w:w="284" w:type="dxa"/>
                </w:tcPr>
                <w:p w14:paraId="3CF9FEC3" w14:textId="77777777" w:rsidR="009C3C7C" w:rsidRPr="009C3C7C" w:rsidRDefault="009C3C7C" w:rsidP="009C3C7C">
                  <w:pPr>
                    <w:widowControl w:val="0"/>
                    <w:rPr>
                      <w:sz w:val="4"/>
                      <w:szCs w:val="4"/>
                    </w:rPr>
                  </w:pPr>
                </w:p>
              </w:tc>
              <w:tc>
                <w:tcPr>
                  <w:tcW w:w="284" w:type="dxa"/>
                </w:tcPr>
                <w:p w14:paraId="5DAF6364" w14:textId="77777777" w:rsidR="009C3C7C" w:rsidRPr="009C3C7C" w:rsidRDefault="009C3C7C" w:rsidP="009C3C7C">
                  <w:pPr>
                    <w:widowControl w:val="0"/>
                    <w:rPr>
                      <w:sz w:val="4"/>
                      <w:szCs w:val="4"/>
                    </w:rPr>
                  </w:pPr>
                </w:p>
              </w:tc>
              <w:tc>
                <w:tcPr>
                  <w:tcW w:w="284" w:type="dxa"/>
                </w:tcPr>
                <w:p w14:paraId="2C84EA64" w14:textId="77777777" w:rsidR="009C3C7C" w:rsidRPr="009C3C7C" w:rsidRDefault="009C3C7C" w:rsidP="009C3C7C">
                  <w:pPr>
                    <w:widowControl w:val="0"/>
                    <w:rPr>
                      <w:sz w:val="4"/>
                      <w:szCs w:val="4"/>
                    </w:rPr>
                  </w:pPr>
                </w:p>
              </w:tc>
              <w:tc>
                <w:tcPr>
                  <w:tcW w:w="284" w:type="dxa"/>
                </w:tcPr>
                <w:p w14:paraId="0220C9DC" w14:textId="77777777" w:rsidR="009C3C7C" w:rsidRPr="009C3C7C" w:rsidRDefault="009C3C7C" w:rsidP="009C3C7C">
                  <w:pPr>
                    <w:widowControl w:val="0"/>
                    <w:rPr>
                      <w:sz w:val="4"/>
                      <w:szCs w:val="4"/>
                    </w:rPr>
                  </w:pPr>
                </w:p>
              </w:tc>
              <w:tc>
                <w:tcPr>
                  <w:tcW w:w="284" w:type="dxa"/>
                </w:tcPr>
                <w:p w14:paraId="3EECB3FF" w14:textId="77777777" w:rsidR="009C3C7C" w:rsidRPr="009C3C7C" w:rsidRDefault="009C3C7C" w:rsidP="009C3C7C">
                  <w:pPr>
                    <w:widowControl w:val="0"/>
                    <w:rPr>
                      <w:sz w:val="4"/>
                      <w:szCs w:val="4"/>
                    </w:rPr>
                  </w:pPr>
                </w:p>
              </w:tc>
            </w:tr>
          </w:tbl>
          <w:p w14:paraId="43344CB7" w14:textId="77777777" w:rsidR="009C3C7C" w:rsidRPr="009C3C7C" w:rsidRDefault="009C3C7C" w:rsidP="009C3C7C">
            <w:pPr>
              <w:widowControl w:val="0"/>
              <w:spacing w:before="40" w:line="200" w:lineRule="exact"/>
              <w:rPr>
                <w:b/>
                <w:sz w:val="16"/>
                <w:szCs w:val="24"/>
              </w:rPr>
            </w:pPr>
          </w:p>
        </w:tc>
      </w:tr>
      <w:tr w:rsidR="009C3C7C" w:rsidRPr="009C3C7C" w14:paraId="022DD631" w14:textId="77777777" w:rsidTr="009C3C7C">
        <w:trPr>
          <w:cantSplit/>
          <w:trHeight w:val="340"/>
        </w:trPr>
        <w:tc>
          <w:tcPr>
            <w:tcW w:w="4426" w:type="dxa"/>
            <w:gridSpan w:val="11"/>
            <w:shd w:val="clear" w:color="auto" w:fill="auto"/>
            <w:vAlign w:val="bottom"/>
          </w:tcPr>
          <w:p w14:paraId="06E2BA1F" w14:textId="77777777" w:rsidR="009C3C7C" w:rsidRPr="009C3C7C" w:rsidRDefault="009C3C7C" w:rsidP="009C3C7C">
            <w:pPr>
              <w:widowControl w:val="0"/>
              <w:spacing w:line="200" w:lineRule="exact"/>
              <w:ind w:right="96"/>
              <w:rPr>
                <w:b/>
                <w:sz w:val="16"/>
                <w:szCs w:val="24"/>
              </w:rPr>
            </w:pPr>
            <w:r w:rsidRPr="009C3C7C">
              <w:rPr>
                <w:b/>
                <w:sz w:val="16"/>
                <w:szCs w:val="24"/>
              </w:rPr>
              <w:t>Идентификационный номер налогоплательщика (ИНН)</w:t>
            </w:r>
          </w:p>
        </w:tc>
        <w:tc>
          <w:tcPr>
            <w:tcW w:w="5527" w:type="dxa"/>
            <w:gridSpan w:val="9"/>
            <w:shd w:val="clear" w:color="auto" w:fill="auto"/>
            <w:vAlign w:val="bottom"/>
          </w:tcPr>
          <w:p w14:paraId="430AE531" w14:textId="77777777" w:rsidR="009C3C7C" w:rsidRPr="009C3C7C" w:rsidRDefault="009C3C7C" w:rsidP="009C3C7C">
            <w:pPr>
              <w:widowControl w:val="0"/>
              <w:spacing w:before="40" w:line="200" w:lineRule="exact"/>
              <w:rPr>
                <w:b/>
                <w:sz w:val="16"/>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tblGrid>
            <w:tr w:rsidR="009C3C7C" w:rsidRPr="009C3C7C" w14:paraId="144C500A" w14:textId="77777777" w:rsidTr="009C3C7C">
              <w:trPr>
                <w:trHeight w:val="57"/>
              </w:trPr>
              <w:tc>
                <w:tcPr>
                  <w:tcW w:w="284" w:type="dxa"/>
                </w:tcPr>
                <w:p w14:paraId="14076FE8" w14:textId="77777777" w:rsidR="009C3C7C" w:rsidRPr="009C3C7C" w:rsidRDefault="009C3C7C" w:rsidP="009C3C7C">
                  <w:pPr>
                    <w:widowControl w:val="0"/>
                    <w:rPr>
                      <w:sz w:val="4"/>
                      <w:szCs w:val="4"/>
                    </w:rPr>
                  </w:pPr>
                </w:p>
              </w:tc>
              <w:tc>
                <w:tcPr>
                  <w:tcW w:w="284" w:type="dxa"/>
                </w:tcPr>
                <w:p w14:paraId="7C5CC85B" w14:textId="77777777" w:rsidR="009C3C7C" w:rsidRPr="009C3C7C" w:rsidRDefault="009C3C7C" w:rsidP="009C3C7C">
                  <w:pPr>
                    <w:widowControl w:val="0"/>
                    <w:rPr>
                      <w:sz w:val="4"/>
                      <w:szCs w:val="4"/>
                    </w:rPr>
                  </w:pPr>
                </w:p>
              </w:tc>
              <w:tc>
                <w:tcPr>
                  <w:tcW w:w="284" w:type="dxa"/>
                </w:tcPr>
                <w:p w14:paraId="0E7F4A4A" w14:textId="77777777" w:rsidR="009C3C7C" w:rsidRPr="009C3C7C" w:rsidRDefault="009C3C7C" w:rsidP="009C3C7C">
                  <w:pPr>
                    <w:widowControl w:val="0"/>
                    <w:rPr>
                      <w:sz w:val="4"/>
                      <w:szCs w:val="4"/>
                    </w:rPr>
                  </w:pPr>
                </w:p>
              </w:tc>
              <w:tc>
                <w:tcPr>
                  <w:tcW w:w="284" w:type="dxa"/>
                </w:tcPr>
                <w:p w14:paraId="4451BCD8" w14:textId="77777777" w:rsidR="009C3C7C" w:rsidRPr="009C3C7C" w:rsidRDefault="009C3C7C" w:rsidP="009C3C7C">
                  <w:pPr>
                    <w:widowControl w:val="0"/>
                    <w:rPr>
                      <w:sz w:val="4"/>
                      <w:szCs w:val="4"/>
                    </w:rPr>
                  </w:pPr>
                </w:p>
              </w:tc>
              <w:tc>
                <w:tcPr>
                  <w:tcW w:w="284" w:type="dxa"/>
                </w:tcPr>
                <w:p w14:paraId="0EC67AA5" w14:textId="77777777" w:rsidR="009C3C7C" w:rsidRPr="009C3C7C" w:rsidRDefault="009C3C7C" w:rsidP="009C3C7C">
                  <w:pPr>
                    <w:widowControl w:val="0"/>
                    <w:rPr>
                      <w:sz w:val="4"/>
                      <w:szCs w:val="4"/>
                    </w:rPr>
                  </w:pPr>
                </w:p>
              </w:tc>
              <w:tc>
                <w:tcPr>
                  <w:tcW w:w="284" w:type="dxa"/>
                </w:tcPr>
                <w:p w14:paraId="6F5BCD0D" w14:textId="77777777" w:rsidR="009C3C7C" w:rsidRPr="009C3C7C" w:rsidRDefault="009C3C7C" w:rsidP="009C3C7C">
                  <w:pPr>
                    <w:widowControl w:val="0"/>
                    <w:rPr>
                      <w:sz w:val="4"/>
                      <w:szCs w:val="4"/>
                    </w:rPr>
                  </w:pPr>
                </w:p>
              </w:tc>
              <w:tc>
                <w:tcPr>
                  <w:tcW w:w="284" w:type="dxa"/>
                </w:tcPr>
                <w:p w14:paraId="2FD66602" w14:textId="77777777" w:rsidR="009C3C7C" w:rsidRPr="009C3C7C" w:rsidRDefault="009C3C7C" w:rsidP="009C3C7C">
                  <w:pPr>
                    <w:widowControl w:val="0"/>
                    <w:rPr>
                      <w:sz w:val="4"/>
                      <w:szCs w:val="4"/>
                    </w:rPr>
                  </w:pPr>
                </w:p>
              </w:tc>
              <w:tc>
                <w:tcPr>
                  <w:tcW w:w="284" w:type="dxa"/>
                </w:tcPr>
                <w:p w14:paraId="4F141EFC" w14:textId="77777777" w:rsidR="009C3C7C" w:rsidRPr="009C3C7C" w:rsidRDefault="009C3C7C" w:rsidP="009C3C7C">
                  <w:pPr>
                    <w:widowControl w:val="0"/>
                    <w:rPr>
                      <w:sz w:val="4"/>
                      <w:szCs w:val="4"/>
                    </w:rPr>
                  </w:pPr>
                </w:p>
              </w:tc>
              <w:tc>
                <w:tcPr>
                  <w:tcW w:w="284" w:type="dxa"/>
                </w:tcPr>
                <w:p w14:paraId="51F59598" w14:textId="77777777" w:rsidR="009C3C7C" w:rsidRPr="009C3C7C" w:rsidRDefault="009C3C7C" w:rsidP="009C3C7C">
                  <w:pPr>
                    <w:widowControl w:val="0"/>
                    <w:rPr>
                      <w:sz w:val="4"/>
                      <w:szCs w:val="4"/>
                    </w:rPr>
                  </w:pPr>
                </w:p>
              </w:tc>
              <w:tc>
                <w:tcPr>
                  <w:tcW w:w="284" w:type="dxa"/>
                </w:tcPr>
                <w:p w14:paraId="5578BF36" w14:textId="77777777" w:rsidR="009C3C7C" w:rsidRPr="009C3C7C" w:rsidRDefault="009C3C7C" w:rsidP="009C3C7C">
                  <w:pPr>
                    <w:widowControl w:val="0"/>
                    <w:rPr>
                      <w:sz w:val="4"/>
                      <w:szCs w:val="4"/>
                    </w:rPr>
                  </w:pPr>
                </w:p>
              </w:tc>
            </w:tr>
          </w:tbl>
          <w:p w14:paraId="4EA745CE" w14:textId="77777777" w:rsidR="009C3C7C" w:rsidRPr="009C3C7C" w:rsidRDefault="009C3C7C" w:rsidP="009C3C7C">
            <w:pPr>
              <w:widowControl w:val="0"/>
              <w:spacing w:before="40" w:line="200" w:lineRule="exact"/>
              <w:rPr>
                <w:b/>
                <w:sz w:val="16"/>
                <w:szCs w:val="24"/>
              </w:rPr>
            </w:pPr>
          </w:p>
        </w:tc>
      </w:tr>
      <w:tr w:rsidR="009C3C7C" w:rsidRPr="009C3C7C" w14:paraId="1ACFCBAD" w14:textId="77777777" w:rsidTr="009C3C7C">
        <w:trPr>
          <w:gridAfter w:val="5"/>
          <w:wAfter w:w="3915" w:type="dxa"/>
          <w:cantSplit/>
          <w:trHeight w:val="340"/>
        </w:trPr>
        <w:tc>
          <w:tcPr>
            <w:tcW w:w="3332" w:type="dxa"/>
            <w:gridSpan w:val="9"/>
            <w:vAlign w:val="bottom"/>
          </w:tcPr>
          <w:p w14:paraId="337ECDEC" w14:textId="77777777" w:rsidR="009C3C7C" w:rsidRPr="009C3C7C" w:rsidRDefault="009C3C7C" w:rsidP="009C3C7C">
            <w:pPr>
              <w:widowControl w:val="0"/>
              <w:spacing w:before="120" w:line="200" w:lineRule="exact"/>
              <w:ind w:right="96"/>
              <w:rPr>
                <w:b/>
                <w:sz w:val="16"/>
                <w:szCs w:val="24"/>
              </w:rPr>
            </w:pPr>
            <w:r w:rsidRPr="009C3C7C">
              <w:rPr>
                <w:b/>
                <w:sz w:val="16"/>
                <w:szCs w:val="24"/>
              </w:rPr>
              <w:t>Код причины постановки на учет (КПП)</w:t>
            </w:r>
          </w:p>
        </w:tc>
        <w:tc>
          <w:tcPr>
            <w:tcW w:w="2706" w:type="dxa"/>
            <w:gridSpan w:val="6"/>
            <w:vAlign w:val="bottom"/>
          </w:tcPr>
          <w:p w14:paraId="22AEB273" w14:textId="77777777" w:rsidR="009C3C7C" w:rsidRPr="009C3C7C" w:rsidRDefault="009C3C7C" w:rsidP="009C3C7C">
            <w:pPr>
              <w:widowControl w:val="0"/>
              <w:spacing w:before="40" w:line="200" w:lineRule="exact"/>
              <w:rPr>
                <w:b/>
                <w:sz w:val="16"/>
                <w:szCs w:val="24"/>
              </w:rPr>
            </w:pPr>
          </w:p>
          <w:tbl>
            <w:tblPr>
              <w:tblW w:w="2556"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9C3C7C" w:rsidRPr="009C3C7C" w14:paraId="77CE4182" w14:textId="77777777" w:rsidTr="009C3C7C">
              <w:trPr>
                <w:trHeight w:val="57"/>
              </w:trPr>
              <w:tc>
                <w:tcPr>
                  <w:tcW w:w="284" w:type="dxa"/>
                </w:tcPr>
                <w:p w14:paraId="2300BCD9" w14:textId="77777777" w:rsidR="009C3C7C" w:rsidRPr="009C3C7C" w:rsidRDefault="009C3C7C" w:rsidP="009C3C7C">
                  <w:pPr>
                    <w:widowControl w:val="0"/>
                    <w:rPr>
                      <w:sz w:val="4"/>
                      <w:szCs w:val="4"/>
                    </w:rPr>
                  </w:pPr>
                </w:p>
              </w:tc>
              <w:tc>
                <w:tcPr>
                  <w:tcW w:w="284" w:type="dxa"/>
                </w:tcPr>
                <w:p w14:paraId="6E5986DA" w14:textId="77777777" w:rsidR="009C3C7C" w:rsidRPr="009C3C7C" w:rsidRDefault="009C3C7C" w:rsidP="009C3C7C">
                  <w:pPr>
                    <w:widowControl w:val="0"/>
                    <w:rPr>
                      <w:sz w:val="4"/>
                      <w:szCs w:val="4"/>
                    </w:rPr>
                  </w:pPr>
                </w:p>
              </w:tc>
              <w:tc>
                <w:tcPr>
                  <w:tcW w:w="284" w:type="dxa"/>
                </w:tcPr>
                <w:p w14:paraId="7B9757F8" w14:textId="77777777" w:rsidR="009C3C7C" w:rsidRPr="009C3C7C" w:rsidRDefault="009C3C7C" w:rsidP="009C3C7C">
                  <w:pPr>
                    <w:widowControl w:val="0"/>
                    <w:rPr>
                      <w:sz w:val="4"/>
                      <w:szCs w:val="4"/>
                    </w:rPr>
                  </w:pPr>
                </w:p>
              </w:tc>
              <w:tc>
                <w:tcPr>
                  <w:tcW w:w="284" w:type="dxa"/>
                </w:tcPr>
                <w:p w14:paraId="7816D22E" w14:textId="77777777" w:rsidR="009C3C7C" w:rsidRPr="009C3C7C" w:rsidRDefault="009C3C7C" w:rsidP="009C3C7C">
                  <w:pPr>
                    <w:widowControl w:val="0"/>
                    <w:rPr>
                      <w:sz w:val="4"/>
                      <w:szCs w:val="4"/>
                    </w:rPr>
                  </w:pPr>
                </w:p>
              </w:tc>
              <w:tc>
                <w:tcPr>
                  <w:tcW w:w="284" w:type="dxa"/>
                </w:tcPr>
                <w:p w14:paraId="1E8A301D" w14:textId="77777777" w:rsidR="009C3C7C" w:rsidRPr="009C3C7C" w:rsidRDefault="009C3C7C" w:rsidP="009C3C7C">
                  <w:pPr>
                    <w:widowControl w:val="0"/>
                    <w:rPr>
                      <w:sz w:val="4"/>
                      <w:szCs w:val="4"/>
                    </w:rPr>
                  </w:pPr>
                </w:p>
              </w:tc>
              <w:tc>
                <w:tcPr>
                  <w:tcW w:w="284" w:type="dxa"/>
                </w:tcPr>
                <w:p w14:paraId="366496B0" w14:textId="77777777" w:rsidR="009C3C7C" w:rsidRPr="009C3C7C" w:rsidRDefault="009C3C7C" w:rsidP="009C3C7C">
                  <w:pPr>
                    <w:widowControl w:val="0"/>
                    <w:rPr>
                      <w:sz w:val="4"/>
                      <w:szCs w:val="4"/>
                    </w:rPr>
                  </w:pPr>
                </w:p>
              </w:tc>
              <w:tc>
                <w:tcPr>
                  <w:tcW w:w="284" w:type="dxa"/>
                </w:tcPr>
                <w:p w14:paraId="4BF5A2B9" w14:textId="77777777" w:rsidR="009C3C7C" w:rsidRPr="009C3C7C" w:rsidRDefault="009C3C7C" w:rsidP="009C3C7C">
                  <w:pPr>
                    <w:widowControl w:val="0"/>
                    <w:rPr>
                      <w:sz w:val="4"/>
                      <w:szCs w:val="4"/>
                    </w:rPr>
                  </w:pPr>
                </w:p>
              </w:tc>
              <w:tc>
                <w:tcPr>
                  <w:tcW w:w="284" w:type="dxa"/>
                </w:tcPr>
                <w:p w14:paraId="2970634F" w14:textId="77777777" w:rsidR="009C3C7C" w:rsidRPr="009C3C7C" w:rsidRDefault="009C3C7C" w:rsidP="009C3C7C">
                  <w:pPr>
                    <w:widowControl w:val="0"/>
                    <w:rPr>
                      <w:sz w:val="4"/>
                      <w:szCs w:val="4"/>
                    </w:rPr>
                  </w:pPr>
                </w:p>
              </w:tc>
              <w:tc>
                <w:tcPr>
                  <w:tcW w:w="284" w:type="dxa"/>
                </w:tcPr>
                <w:p w14:paraId="579E87D8" w14:textId="77777777" w:rsidR="009C3C7C" w:rsidRPr="009C3C7C" w:rsidRDefault="009C3C7C" w:rsidP="009C3C7C">
                  <w:pPr>
                    <w:widowControl w:val="0"/>
                    <w:rPr>
                      <w:sz w:val="4"/>
                      <w:szCs w:val="4"/>
                    </w:rPr>
                  </w:pPr>
                </w:p>
              </w:tc>
            </w:tr>
          </w:tbl>
          <w:p w14:paraId="3EB4027A" w14:textId="77777777" w:rsidR="009C3C7C" w:rsidRPr="009C3C7C" w:rsidRDefault="009C3C7C" w:rsidP="009C3C7C">
            <w:pPr>
              <w:widowControl w:val="0"/>
              <w:spacing w:before="40" w:line="200" w:lineRule="exact"/>
              <w:rPr>
                <w:b/>
                <w:sz w:val="16"/>
                <w:szCs w:val="24"/>
              </w:rPr>
            </w:pPr>
          </w:p>
        </w:tc>
      </w:tr>
      <w:tr w:rsidR="009C3C7C" w:rsidRPr="009C3C7C" w14:paraId="6211B9C6" w14:textId="77777777" w:rsidTr="009C3C7C">
        <w:trPr>
          <w:gridAfter w:val="5"/>
          <w:wAfter w:w="3915" w:type="dxa"/>
          <w:cantSplit/>
          <w:trHeight w:val="340"/>
        </w:trPr>
        <w:tc>
          <w:tcPr>
            <w:tcW w:w="3332" w:type="dxa"/>
            <w:gridSpan w:val="9"/>
            <w:vAlign w:val="bottom"/>
          </w:tcPr>
          <w:p w14:paraId="30C57F05" w14:textId="77777777" w:rsidR="009C3C7C" w:rsidRPr="009C3C7C" w:rsidRDefault="009C3C7C" w:rsidP="009C3C7C">
            <w:pPr>
              <w:widowControl w:val="0"/>
              <w:spacing w:before="120" w:line="200" w:lineRule="exact"/>
              <w:ind w:right="96"/>
              <w:rPr>
                <w:b/>
                <w:sz w:val="16"/>
                <w:szCs w:val="24"/>
              </w:rPr>
            </w:pPr>
            <w:r w:rsidRPr="009C3C7C">
              <w:rPr>
                <w:b/>
                <w:sz w:val="16"/>
                <w:szCs w:val="24"/>
              </w:rPr>
              <w:t>КПП крупнейшего налогоплательщика</w:t>
            </w:r>
          </w:p>
        </w:tc>
        <w:tc>
          <w:tcPr>
            <w:tcW w:w="2706" w:type="dxa"/>
            <w:gridSpan w:val="6"/>
            <w:vAlign w:val="bottom"/>
          </w:tcPr>
          <w:p w14:paraId="23A6AE1F" w14:textId="77777777" w:rsidR="009C3C7C" w:rsidRPr="009C3C7C" w:rsidRDefault="009C3C7C" w:rsidP="009C3C7C">
            <w:pPr>
              <w:widowControl w:val="0"/>
              <w:spacing w:before="40" w:line="200" w:lineRule="exact"/>
              <w:rPr>
                <w:b/>
                <w:sz w:val="16"/>
                <w:szCs w:val="24"/>
              </w:rPr>
            </w:pPr>
          </w:p>
          <w:tbl>
            <w:tblPr>
              <w:tblW w:w="2556"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9C3C7C" w:rsidRPr="009C3C7C" w14:paraId="27F0B08E" w14:textId="77777777" w:rsidTr="009C3C7C">
              <w:trPr>
                <w:trHeight w:val="57"/>
              </w:trPr>
              <w:tc>
                <w:tcPr>
                  <w:tcW w:w="284" w:type="dxa"/>
                </w:tcPr>
                <w:p w14:paraId="4C72A3CB" w14:textId="77777777" w:rsidR="009C3C7C" w:rsidRPr="009C3C7C" w:rsidRDefault="009C3C7C" w:rsidP="009C3C7C">
                  <w:pPr>
                    <w:widowControl w:val="0"/>
                    <w:rPr>
                      <w:sz w:val="4"/>
                      <w:szCs w:val="4"/>
                    </w:rPr>
                  </w:pPr>
                </w:p>
              </w:tc>
              <w:tc>
                <w:tcPr>
                  <w:tcW w:w="284" w:type="dxa"/>
                </w:tcPr>
                <w:p w14:paraId="650275FD" w14:textId="77777777" w:rsidR="009C3C7C" w:rsidRPr="009C3C7C" w:rsidRDefault="009C3C7C" w:rsidP="009C3C7C">
                  <w:pPr>
                    <w:widowControl w:val="0"/>
                    <w:rPr>
                      <w:sz w:val="4"/>
                      <w:szCs w:val="4"/>
                    </w:rPr>
                  </w:pPr>
                </w:p>
              </w:tc>
              <w:tc>
                <w:tcPr>
                  <w:tcW w:w="284" w:type="dxa"/>
                </w:tcPr>
                <w:p w14:paraId="2A75638C" w14:textId="77777777" w:rsidR="009C3C7C" w:rsidRPr="009C3C7C" w:rsidRDefault="009C3C7C" w:rsidP="009C3C7C">
                  <w:pPr>
                    <w:widowControl w:val="0"/>
                    <w:rPr>
                      <w:sz w:val="4"/>
                      <w:szCs w:val="4"/>
                    </w:rPr>
                  </w:pPr>
                </w:p>
              </w:tc>
              <w:tc>
                <w:tcPr>
                  <w:tcW w:w="284" w:type="dxa"/>
                </w:tcPr>
                <w:p w14:paraId="7478B644" w14:textId="77777777" w:rsidR="009C3C7C" w:rsidRPr="009C3C7C" w:rsidRDefault="009C3C7C" w:rsidP="009C3C7C">
                  <w:pPr>
                    <w:widowControl w:val="0"/>
                    <w:rPr>
                      <w:sz w:val="4"/>
                      <w:szCs w:val="4"/>
                    </w:rPr>
                  </w:pPr>
                </w:p>
              </w:tc>
              <w:tc>
                <w:tcPr>
                  <w:tcW w:w="284" w:type="dxa"/>
                </w:tcPr>
                <w:p w14:paraId="55F548AF" w14:textId="77777777" w:rsidR="009C3C7C" w:rsidRPr="009C3C7C" w:rsidRDefault="009C3C7C" w:rsidP="009C3C7C">
                  <w:pPr>
                    <w:widowControl w:val="0"/>
                    <w:rPr>
                      <w:sz w:val="4"/>
                      <w:szCs w:val="4"/>
                    </w:rPr>
                  </w:pPr>
                </w:p>
              </w:tc>
              <w:tc>
                <w:tcPr>
                  <w:tcW w:w="284" w:type="dxa"/>
                </w:tcPr>
                <w:p w14:paraId="3DF256B0" w14:textId="77777777" w:rsidR="009C3C7C" w:rsidRPr="009C3C7C" w:rsidRDefault="009C3C7C" w:rsidP="009C3C7C">
                  <w:pPr>
                    <w:widowControl w:val="0"/>
                    <w:rPr>
                      <w:sz w:val="4"/>
                      <w:szCs w:val="4"/>
                    </w:rPr>
                  </w:pPr>
                </w:p>
              </w:tc>
              <w:tc>
                <w:tcPr>
                  <w:tcW w:w="284" w:type="dxa"/>
                </w:tcPr>
                <w:p w14:paraId="14F4741C" w14:textId="77777777" w:rsidR="009C3C7C" w:rsidRPr="009C3C7C" w:rsidRDefault="009C3C7C" w:rsidP="009C3C7C">
                  <w:pPr>
                    <w:widowControl w:val="0"/>
                    <w:rPr>
                      <w:sz w:val="4"/>
                      <w:szCs w:val="4"/>
                    </w:rPr>
                  </w:pPr>
                </w:p>
              </w:tc>
              <w:tc>
                <w:tcPr>
                  <w:tcW w:w="284" w:type="dxa"/>
                </w:tcPr>
                <w:p w14:paraId="0117054E" w14:textId="77777777" w:rsidR="009C3C7C" w:rsidRPr="009C3C7C" w:rsidRDefault="009C3C7C" w:rsidP="009C3C7C">
                  <w:pPr>
                    <w:widowControl w:val="0"/>
                    <w:rPr>
                      <w:sz w:val="4"/>
                      <w:szCs w:val="4"/>
                    </w:rPr>
                  </w:pPr>
                </w:p>
              </w:tc>
              <w:tc>
                <w:tcPr>
                  <w:tcW w:w="284" w:type="dxa"/>
                </w:tcPr>
                <w:p w14:paraId="6B333E7A" w14:textId="77777777" w:rsidR="009C3C7C" w:rsidRPr="009C3C7C" w:rsidRDefault="009C3C7C" w:rsidP="009C3C7C">
                  <w:pPr>
                    <w:widowControl w:val="0"/>
                    <w:rPr>
                      <w:sz w:val="4"/>
                      <w:szCs w:val="4"/>
                    </w:rPr>
                  </w:pPr>
                </w:p>
              </w:tc>
            </w:tr>
          </w:tbl>
          <w:p w14:paraId="57B1FBB2" w14:textId="77777777" w:rsidR="009C3C7C" w:rsidRPr="009C3C7C" w:rsidRDefault="009C3C7C" w:rsidP="009C3C7C">
            <w:pPr>
              <w:widowControl w:val="0"/>
              <w:spacing w:before="40" w:line="200" w:lineRule="exact"/>
              <w:rPr>
                <w:b/>
                <w:sz w:val="16"/>
                <w:szCs w:val="24"/>
              </w:rPr>
            </w:pPr>
          </w:p>
        </w:tc>
      </w:tr>
      <w:tr w:rsidR="009C3C7C" w:rsidRPr="009C3C7C" w14:paraId="1B370119" w14:textId="77777777" w:rsidTr="009C3C7C">
        <w:trPr>
          <w:gridAfter w:val="6"/>
          <w:wAfter w:w="5089" w:type="dxa"/>
          <w:cantSplit/>
          <w:trHeight w:val="340"/>
        </w:trPr>
        <w:tc>
          <w:tcPr>
            <w:tcW w:w="3332" w:type="dxa"/>
            <w:gridSpan w:val="9"/>
            <w:shd w:val="clear" w:color="auto" w:fill="auto"/>
            <w:vAlign w:val="bottom"/>
          </w:tcPr>
          <w:p w14:paraId="5D10C029" w14:textId="77777777" w:rsidR="009C3C7C" w:rsidRPr="009C3C7C" w:rsidRDefault="009C3C7C" w:rsidP="009C3C7C">
            <w:pPr>
              <w:widowControl w:val="0"/>
              <w:spacing w:before="120" w:line="200" w:lineRule="exact"/>
              <w:ind w:right="96"/>
              <w:rPr>
                <w:b/>
                <w:sz w:val="16"/>
                <w:szCs w:val="24"/>
              </w:rPr>
            </w:pPr>
            <w:r w:rsidRPr="009C3C7C">
              <w:rPr>
                <w:b/>
                <w:sz w:val="16"/>
                <w:szCs w:val="24"/>
              </w:rPr>
              <w:t>Код иностранной организации (КИО)</w:t>
            </w:r>
          </w:p>
        </w:tc>
        <w:tc>
          <w:tcPr>
            <w:tcW w:w="1532" w:type="dxa"/>
            <w:gridSpan w:val="5"/>
            <w:shd w:val="clear" w:color="auto" w:fill="auto"/>
            <w:vAlign w:val="bottom"/>
          </w:tcPr>
          <w:p w14:paraId="66A8DFED" w14:textId="77777777" w:rsidR="009C3C7C" w:rsidRPr="009C3C7C" w:rsidRDefault="009C3C7C" w:rsidP="009C3C7C">
            <w:pPr>
              <w:widowControl w:val="0"/>
              <w:spacing w:before="40" w:line="200" w:lineRule="exact"/>
              <w:rPr>
                <w:b/>
                <w:sz w:val="16"/>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tblGrid>
            <w:tr w:rsidR="009C3C7C" w:rsidRPr="009C3C7C" w14:paraId="31DAED08" w14:textId="77777777" w:rsidTr="009C3C7C">
              <w:trPr>
                <w:trHeight w:val="57"/>
              </w:trPr>
              <w:tc>
                <w:tcPr>
                  <w:tcW w:w="284" w:type="dxa"/>
                </w:tcPr>
                <w:p w14:paraId="77A36AAD" w14:textId="77777777" w:rsidR="009C3C7C" w:rsidRPr="009C3C7C" w:rsidRDefault="009C3C7C" w:rsidP="009C3C7C">
                  <w:pPr>
                    <w:widowControl w:val="0"/>
                    <w:rPr>
                      <w:sz w:val="4"/>
                      <w:szCs w:val="4"/>
                    </w:rPr>
                  </w:pPr>
                </w:p>
              </w:tc>
              <w:tc>
                <w:tcPr>
                  <w:tcW w:w="284" w:type="dxa"/>
                </w:tcPr>
                <w:p w14:paraId="5340580C" w14:textId="77777777" w:rsidR="009C3C7C" w:rsidRPr="009C3C7C" w:rsidRDefault="009C3C7C" w:rsidP="009C3C7C">
                  <w:pPr>
                    <w:widowControl w:val="0"/>
                    <w:rPr>
                      <w:sz w:val="4"/>
                      <w:szCs w:val="4"/>
                    </w:rPr>
                  </w:pPr>
                </w:p>
              </w:tc>
              <w:tc>
                <w:tcPr>
                  <w:tcW w:w="284" w:type="dxa"/>
                </w:tcPr>
                <w:p w14:paraId="667E9F18" w14:textId="77777777" w:rsidR="009C3C7C" w:rsidRPr="009C3C7C" w:rsidRDefault="009C3C7C" w:rsidP="009C3C7C">
                  <w:pPr>
                    <w:widowControl w:val="0"/>
                    <w:rPr>
                      <w:sz w:val="4"/>
                      <w:szCs w:val="4"/>
                    </w:rPr>
                  </w:pPr>
                </w:p>
              </w:tc>
              <w:tc>
                <w:tcPr>
                  <w:tcW w:w="284" w:type="dxa"/>
                </w:tcPr>
                <w:p w14:paraId="22AA5AA6" w14:textId="77777777" w:rsidR="009C3C7C" w:rsidRPr="009C3C7C" w:rsidRDefault="009C3C7C" w:rsidP="009C3C7C">
                  <w:pPr>
                    <w:widowControl w:val="0"/>
                    <w:rPr>
                      <w:sz w:val="4"/>
                      <w:szCs w:val="4"/>
                    </w:rPr>
                  </w:pPr>
                </w:p>
              </w:tc>
              <w:tc>
                <w:tcPr>
                  <w:tcW w:w="284" w:type="dxa"/>
                </w:tcPr>
                <w:p w14:paraId="7C64609A" w14:textId="77777777" w:rsidR="009C3C7C" w:rsidRPr="009C3C7C" w:rsidRDefault="009C3C7C" w:rsidP="009C3C7C">
                  <w:pPr>
                    <w:widowControl w:val="0"/>
                    <w:rPr>
                      <w:sz w:val="4"/>
                      <w:szCs w:val="4"/>
                    </w:rPr>
                  </w:pPr>
                </w:p>
              </w:tc>
            </w:tr>
          </w:tbl>
          <w:p w14:paraId="36C413C3" w14:textId="77777777" w:rsidR="009C3C7C" w:rsidRPr="009C3C7C" w:rsidRDefault="009C3C7C" w:rsidP="009C3C7C">
            <w:pPr>
              <w:widowControl w:val="0"/>
              <w:spacing w:before="40" w:line="200" w:lineRule="exact"/>
              <w:rPr>
                <w:b/>
                <w:sz w:val="16"/>
                <w:szCs w:val="24"/>
              </w:rPr>
            </w:pPr>
          </w:p>
        </w:tc>
      </w:tr>
      <w:tr w:rsidR="009C3C7C" w:rsidRPr="009C3C7C" w14:paraId="0237B4CC" w14:textId="77777777" w:rsidTr="009C3C7C">
        <w:trPr>
          <w:gridAfter w:val="4"/>
          <w:wAfter w:w="1731" w:type="dxa"/>
          <w:cantSplit/>
          <w:trHeight w:val="340"/>
        </w:trPr>
        <w:tc>
          <w:tcPr>
            <w:tcW w:w="3332" w:type="dxa"/>
            <w:gridSpan w:val="9"/>
            <w:shd w:val="clear" w:color="auto" w:fill="auto"/>
            <w:vAlign w:val="bottom"/>
          </w:tcPr>
          <w:p w14:paraId="2831ED15" w14:textId="77777777" w:rsidR="009C3C7C" w:rsidRPr="009C3C7C" w:rsidRDefault="009C3C7C" w:rsidP="009C3C7C">
            <w:pPr>
              <w:widowControl w:val="0"/>
              <w:spacing w:before="120" w:line="200" w:lineRule="exact"/>
              <w:ind w:right="96"/>
              <w:rPr>
                <w:b/>
                <w:sz w:val="16"/>
                <w:szCs w:val="24"/>
                <w:lang w:val="en-US"/>
              </w:rPr>
            </w:pPr>
            <w:r w:rsidRPr="009C3C7C">
              <w:rPr>
                <w:b/>
                <w:sz w:val="16"/>
                <w:szCs w:val="24"/>
                <w:lang w:val="en-US"/>
              </w:rPr>
              <w:t xml:space="preserve">SWIFT </w:t>
            </w:r>
            <w:r w:rsidRPr="009C3C7C">
              <w:rPr>
                <w:b/>
                <w:sz w:val="16"/>
                <w:szCs w:val="24"/>
              </w:rPr>
              <w:t>код</w:t>
            </w:r>
            <w:r w:rsidRPr="009C3C7C">
              <w:rPr>
                <w:b/>
                <w:sz w:val="16"/>
                <w:szCs w:val="24"/>
                <w:lang w:val="en-US"/>
              </w:rPr>
              <w:t xml:space="preserve"> </w:t>
            </w:r>
            <w:r w:rsidRPr="009C3C7C">
              <w:rPr>
                <w:b/>
                <w:sz w:val="16"/>
                <w:szCs w:val="24"/>
              </w:rPr>
              <w:t>(</w:t>
            </w:r>
            <w:r w:rsidRPr="009C3C7C">
              <w:rPr>
                <w:b/>
                <w:sz w:val="16"/>
                <w:szCs w:val="24"/>
                <w:lang w:val="en-US"/>
              </w:rPr>
              <w:t>BIC</w:t>
            </w:r>
            <w:r w:rsidRPr="009C3C7C">
              <w:rPr>
                <w:b/>
                <w:sz w:val="16"/>
                <w:szCs w:val="24"/>
              </w:rPr>
              <w:t>)</w:t>
            </w:r>
            <w:r w:rsidRPr="009C3C7C">
              <w:rPr>
                <w:b/>
                <w:sz w:val="16"/>
                <w:szCs w:val="24"/>
                <w:lang w:val="en-US"/>
              </w:rPr>
              <w:t xml:space="preserve"> </w:t>
            </w:r>
          </w:p>
        </w:tc>
        <w:tc>
          <w:tcPr>
            <w:tcW w:w="4890" w:type="dxa"/>
            <w:gridSpan w:val="7"/>
            <w:vAlign w:val="bottom"/>
          </w:tcPr>
          <w:p w14:paraId="1E60FFAB" w14:textId="77777777" w:rsidR="009C3C7C" w:rsidRPr="009C3C7C" w:rsidRDefault="009C3C7C" w:rsidP="009C3C7C">
            <w:pPr>
              <w:widowControl w:val="0"/>
              <w:spacing w:before="40" w:line="200" w:lineRule="exact"/>
              <w:rPr>
                <w:b/>
                <w:sz w:val="16"/>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tblGrid>
            <w:tr w:rsidR="009C3C7C" w:rsidRPr="009C3C7C" w14:paraId="6EECE25C" w14:textId="77777777" w:rsidTr="009C3C7C">
              <w:trPr>
                <w:trHeight w:val="57"/>
              </w:trPr>
              <w:tc>
                <w:tcPr>
                  <w:tcW w:w="284" w:type="dxa"/>
                </w:tcPr>
                <w:p w14:paraId="0A3D1013" w14:textId="77777777" w:rsidR="009C3C7C" w:rsidRPr="009C3C7C" w:rsidRDefault="009C3C7C" w:rsidP="009C3C7C">
                  <w:pPr>
                    <w:widowControl w:val="0"/>
                    <w:rPr>
                      <w:sz w:val="4"/>
                      <w:szCs w:val="4"/>
                    </w:rPr>
                  </w:pPr>
                </w:p>
              </w:tc>
              <w:tc>
                <w:tcPr>
                  <w:tcW w:w="284" w:type="dxa"/>
                </w:tcPr>
                <w:p w14:paraId="639E7148" w14:textId="77777777" w:rsidR="009C3C7C" w:rsidRPr="009C3C7C" w:rsidRDefault="009C3C7C" w:rsidP="009C3C7C">
                  <w:pPr>
                    <w:widowControl w:val="0"/>
                    <w:rPr>
                      <w:sz w:val="4"/>
                      <w:szCs w:val="4"/>
                    </w:rPr>
                  </w:pPr>
                </w:p>
              </w:tc>
              <w:tc>
                <w:tcPr>
                  <w:tcW w:w="284" w:type="dxa"/>
                </w:tcPr>
                <w:p w14:paraId="506CC2D4" w14:textId="77777777" w:rsidR="009C3C7C" w:rsidRPr="009C3C7C" w:rsidRDefault="009C3C7C" w:rsidP="009C3C7C">
                  <w:pPr>
                    <w:widowControl w:val="0"/>
                    <w:rPr>
                      <w:sz w:val="4"/>
                      <w:szCs w:val="4"/>
                    </w:rPr>
                  </w:pPr>
                </w:p>
              </w:tc>
              <w:tc>
                <w:tcPr>
                  <w:tcW w:w="284" w:type="dxa"/>
                </w:tcPr>
                <w:p w14:paraId="777B1987" w14:textId="77777777" w:rsidR="009C3C7C" w:rsidRPr="009C3C7C" w:rsidRDefault="009C3C7C" w:rsidP="009C3C7C">
                  <w:pPr>
                    <w:widowControl w:val="0"/>
                    <w:rPr>
                      <w:sz w:val="4"/>
                      <w:szCs w:val="4"/>
                    </w:rPr>
                  </w:pPr>
                </w:p>
              </w:tc>
              <w:tc>
                <w:tcPr>
                  <w:tcW w:w="284" w:type="dxa"/>
                </w:tcPr>
                <w:p w14:paraId="488F3A11" w14:textId="77777777" w:rsidR="009C3C7C" w:rsidRPr="009C3C7C" w:rsidRDefault="009C3C7C" w:rsidP="009C3C7C">
                  <w:pPr>
                    <w:widowControl w:val="0"/>
                    <w:rPr>
                      <w:sz w:val="4"/>
                      <w:szCs w:val="4"/>
                    </w:rPr>
                  </w:pPr>
                </w:p>
              </w:tc>
              <w:tc>
                <w:tcPr>
                  <w:tcW w:w="284" w:type="dxa"/>
                </w:tcPr>
                <w:p w14:paraId="39B378EA" w14:textId="77777777" w:rsidR="009C3C7C" w:rsidRPr="009C3C7C" w:rsidRDefault="009C3C7C" w:rsidP="009C3C7C">
                  <w:pPr>
                    <w:widowControl w:val="0"/>
                    <w:rPr>
                      <w:sz w:val="4"/>
                      <w:szCs w:val="4"/>
                    </w:rPr>
                  </w:pPr>
                </w:p>
              </w:tc>
              <w:tc>
                <w:tcPr>
                  <w:tcW w:w="284" w:type="dxa"/>
                </w:tcPr>
                <w:p w14:paraId="35328193" w14:textId="77777777" w:rsidR="009C3C7C" w:rsidRPr="009C3C7C" w:rsidRDefault="009C3C7C" w:rsidP="009C3C7C">
                  <w:pPr>
                    <w:widowControl w:val="0"/>
                    <w:rPr>
                      <w:sz w:val="4"/>
                      <w:szCs w:val="4"/>
                    </w:rPr>
                  </w:pPr>
                </w:p>
              </w:tc>
              <w:tc>
                <w:tcPr>
                  <w:tcW w:w="284" w:type="dxa"/>
                </w:tcPr>
                <w:p w14:paraId="6DA1B2B3" w14:textId="77777777" w:rsidR="009C3C7C" w:rsidRPr="009C3C7C" w:rsidRDefault="009C3C7C" w:rsidP="009C3C7C">
                  <w:pPr>
                    <w:widowControl w:val="0"/>
                    <w:rPr>
                      <w:sz w:val="4"/>
                      <w:szCs w:val="4"/>
                    </w:rPr>
                  </w:pPr>
                </w:p>
              </w:tc>
              <w:tc>
                <w:tcPr>
                  <w:tcW w:w="284" w:type="dxa"/>
                </w:tcPr>
                <w:p w14:paraId="6F51761C" w14:textId="77777777" w:rsidR="009C3C7C" w:rsidRPr="009C3C7C" w:rsidRDefault="009C3C7C" w:rsidP="009C3C7C">
                  <w:pPr>
                    <w:widowControl w:val="0"/>
                    <w:rPr>
                      <w:sz w:val="4"/>
                      <w:szCs w:val="4"/>
                    </w:rPr>
                  </w:pPr>
                </w:p>
              </w:tc>
              <w:tc>
                <w:tcPr>
                  <w:tcW w:w="284" w:type="dxa"/>
                </w:tcPr>
                <w:p w14:paraId="232CFE65" w14:textId="77777777" w:rsidR="009C3C7C" w:rsidRPr="009C3C7C" w:rsidRDefault="009C3C7C" w:rsidP="009C3C7C">
                  <w:pPr>
                    <w:widowControl w:val="0"/>
                    <w:rPr>
                      <w:sz w:val="4"/>
                      <w:szCs w:val="4"/>
                    </w:rPr>
                  </w:pPr>
                </w:p>
              </w:tc>
              <w:tc>
                <w:tcPr>
                  <w:tcW w:w="284" w:type="dxa"/>
                </w:tcPr>
                <w:p w14:paraId="102823AA" w14:textId="77777777" w:rsidR="009C3C7C" w:rsidRPr="009C3C7C" w:rsidRDefault="009C3C7C" w:rsidP="009C3C7C">
                  <w:pPr>
                    <w:widowControl w:val="0"/>
                    <w:rPr>
                      <w:sz w:val="4"/>
                      <w:szCs w:val="4"/>
                    </w:rPr>
                  </w:pPr>
                </w:p>
              </w:tc>
            </w:tr>
          </w:tbl>
          <w:p w14:paraId="10B4C6B5" w14:textId="77777777" w:rsidR="009C3C7C" w:rsidRPr="009C3C7C" w:rsidRDefault="009C3C7C" w:rsidP="009C3C7C">
            <w:pPr>
              <w:widowControl w:val="0"/>
              <w:spacing w:before="40" w:line="200" w:lineRule="exact"/>
              <w:rPr>
                <w:b/>
                <w:sz w:val="16"/>
                <w:szCs w:val="24"/>
              </w:rPr>
            </w:pPr>
          </w:p>
        </w:tc>
      </w:tr>
      <w:tr w:rsidR="009C3C7C" w:rsidRPr="009C3C7C" w14:paraId="28A62868" w14:textId="77777777" w:rsidTr="009C3C7C">
        <w:tblPrEx>
          <w:tblCellMar>
            <w:left w:w="0" w:type="dxa"/>
            <w:right w:w="0" w:type="dxa"/>
          </w:tblCellMar>
        </w:tblPrEx>
        <w:trPr>
          <w:gridAfter w:val="4"/>
          <w:wAfter w:w="1731" w:type="dxa"/>
          <w:cantSplit/>
          <w:trHeight w:val="270"/>
        </w:trPr>
        <w:tc>
          <w:tcPr>
            <w:tcW w:w="3522" w:type="dxa"/>
            <w:gridSpan w:val="10"/>
            <w:vAlign w:val="bottom"/>
          </w:tcPr>
          <w:p w14:paraId="2E1F9B93" w14:textId="77777777" w:rsidR="009C3C7C" w:rsidRPr="009C3C7C" w:rsidRDefault="009C3C7C" w:rsidP="009C3C7C">
            <w:pPr>
              <w:widowControl w:val="0"/>
              <w:spacing w:before="120"/>
              <w:ind w:left="102"/>
              <w:rPr>
                <w:b/>
                <w:sz w:val="16"/>
                <w:szCs w:val="24"/>
              </w:rPr>
            </w:pPr>
            <w:r w:rsidRPr="009C3C7C">
              <w:rPr>
                <w:b/>
                <w:sz w:val="16"/>
                <w:szCs w:val="24"/>
              </w:rPr>
              <w:t>Банковский идентификационный код (БИК)</w:t>
            </w:r>
          </w:p>
        </w:tc>
        <w:tc>
          <w:tcPr>
            <w:tcW w:w="4700" w:type="dxa"/>
            <w:gridSpan w:val="6"/>
          </w:tcPr>
          <w:p w14:paraId="0DA0295B" w14:textId="77777777" w:rsidR="009C3C7C" w:rsidRPr="009C3C7C" w:rsidRDefault="009C3C7C" w:rsidP="009C3C7C">
            <w:pPr>
              <w:widowControl w:val="0"/>
              <w:rPr>
                <w:sz w:val="16"/>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9C3C7C" w:rsidRPr="009C3C7C" w14:paraId="72E0AD76" w14:textId="77777777" w:rsidTr="009C3C7C">
              <w:trPr>
                <w:trHeight w:val="57"/>
              </w:trPr>
              <w:tc>
                <w:tcPr>
                  <w:tcW w:w="284" w:type="dxa"/>
                </w:tcPr>
                <w:p w14:paraId="545F2F18" w14:textId="77777777" w:rsidR="009C3C7C" w:rsidRPr="009C3C7C" w:rsidRDefault="009C3C7C" w:rsidP="009C3C7C">
                  <w:pPr>
                    <w:widowControl w:val="0"/>
                    <w:rPr>
                      <w:sz w:val="4"/>
                      <w:szCs w:val="4"/>
                    </w:rPr>
                  </w:pPr>
                </w:p>
              </w:tc>
              <w:tc>
                <w:tcPr>
                  <w:tcW w:w="284" w:type="dxa"/>
                </w:tcPr>
                <w:p w14:paraId="629E9DE8" w14:textId="77777777" w:rsidR="009C3C7C" w:rsidRPr="009C3C7C" w:rsidRDefault="009C3C7C" w:rsidP="009C3C7C">
                  <w:pPr>
                    <w:widowControl w:val="0"/>
                    <w:rPr>
                      <w:sz w:val="4"/>
                      <w:szCs w:val="4"/>
                    </w:rPr>
                  </w:pPr>
                </w:p>
              </w:tc>
              <w:tc>
                <w:tcPr>
                  <w:tcW w:w="284" w:type="dxa"/>
                </w:tcPr>
                <w:p w14:paraId="7A1CC696" w14:textId="77777777" w:rsidR="009C3C7C" w:rsidRPr="009C3C7C" w:rsidRDefault="009C3C7C" w:rsidP="009C3C7C">
                  <w:pPr>
                    <w:widowControl w:val="0"/>
                    <w:rPr>
                      <w:sz w:val="4"/>
                      <w:szCs w:val="4"/>
                    </w:rPr>
                  </w:pPr>
                </w:p>
              </w:tc>
              <w:tc>
                <w:tcPr>
                  <w:tcW w:w="284" w:type="dxa"/>
                </w:tcPr>
                <w:p w14:paraId="3CFB6B9E" w14:textId="77777777" w:rsidR="009C3C7C" w:rsidRPr="009C3C7C" w:rsidRDefault="009C3C7C" w:rsidP="009C3C7C">
                  <w:pPr>
                    <w:widowControl w:val="0"/>
                    <w:rPr>
                      <w:sz w:val="4"/>
                      <w:szCs w:val="4"/>
                    </w:rPr>
                  </w:pPr>
                </w:p>
              </w:tc>
              <w:tc>
                <w:tcPr>
                  <w:tcW w:w="284" w:type="dxa"/>
                </w:tcPr>
                <w:p w14:paraId="145C6172" w14:textId="77777777" w:rsidR="009C3C7C" w:rsidRPr="009C3C7C" w:rsidRDefault="009C3C7C" w:rsidP="009C3C7C">
                  <w:pPr>
                    <w:widowControl w:val="0"/>
                    <w:rPr>
                      <w:sz w:val="4"/>
                      <w:szCs w:val="4"/>
                    </w:rPr>
                  </w:pPr>
                </w:p>
              </w:tc>
              <w:tc>
                <w:tcPr>
                  <w:tcW w:w="284" w:type="dxa"/>
                </w:tcPr>
                <w:p w14:paraId="37130C1C" w14:textId="77777777" w:rsidR="009C3C7C" w:rsidRPr="009C3C7C" w:rsidRDefault="009C3C7C" w:rsidP="009C3C7C">
                  <w:pPr>
                    <w:widowControl w:val="0"/>
                    <w:rPr>
                      <w:sz w:val="4"/>
                      <w:szCs w:val="4"/>
                    </w:rPr>
                  </w:pPr>
                </w:p>
              </w:tc>
              <w:tc>
                <w:tcPr>
                  <w:tcW w:w="284" w:type="dxa"/>
                </w:tcPr>
                <w:p w14:paraId="70C462C3" w14:textId="77777777" w:rsidR="009C3C7C" w:rsidRPr="009C3C7C" w:rsidRDefault="009C3C7C" w:rsidP="009C3C7C">
                  <w:pPr>
                    <w:widowControl w:val="0"/>
                    <w:rPr>
                      <w:sz w:val="4"/>
                      <w:szCs w:val="4"/>
                    </w:rPr>
                  </w:pPr>
                </w:p>
              </w:tc>
              <w:tc>
                <w:tcPr>
                  <w:tcW w:w="284" w:type="dxa"/>
                </w:tcPr>
                <w:p w14:paraId="390DD5D1" w14:textId="77777777" w:rsidR="009C3C7C" w:rsidRPr="009C3C7C" w:rsidRDefault="009C3C7C" w:rsidP="009C3C7C">
                  <w:pPr>
                    <w:widowControl w:val="0"/>
                    <w:rPr>
                      <w:sz w:val="4"/>
                      <w:szCs w:val="4"/>
                    </w:rPr>
                  </w:pPr>
                </w:p>
              </w:tc>
              <w:tc>
                <w:tcPr>
                  <w:tcW w:w="284" w:type="dxa"/>
                </w:tcPr>
                <w:p w14:paraId="62D079E2" w14:textId="77777777" w:rsidR="009C3C7C" w:rsidRPr="009C3C7C" w:rsidRDefault="009C3C7C" w:rsidP="009C3C7C">
                  <w:pPr>
                    <w:widowControl w:val="0"/>
                    <w:rPr>
                      <w:sz w:val="4"/>
                      <w:szCs w:val="4"/>
                    </w:rPr>
                  </w:pPr>
                </w:p>
              </w:tc>
            </w:tr>
          </w:tbl>
          <w:p w14:paraId="306B8A52" w14:textId="77777777" w:rsidR="009C3C7C" w:rsidRPr="009C3C7C" w:rsidRDefault="009C3C7C" w:rsidP="009C3C7C">
            <w:pPr>
              <w:widowControl w:val="0"/>
              <w:rPr>
                <w:sz w:val="2"/>
                <w:szCs w:val="2"/>
                <w:lang w:val="en-US"/>
              </w:rPr>
            </w:pPr>
          </w:p>
        </w:tc>
      </w:tr>
    </w:tbl>
    <w:p w14:paraId="0968F59A" w14:textId="77777777" w:rsidR="009C3C7C" w:rsidRPr="009C3C7C" w:rsidRDefault="009C3C7C" w:rsidP="009C3C7C">
      <w:pPr>
        <w:widowControl w:val="0"/>
        <w:rPr>
          <w:sz w:val="4"/>
          <w:szCs w:val="4"/>
          <w:lang w:val="en-US"/>
        </w:rPr>
      </w:pPr>
    </w:p>
    <w:p w14:paraId="1AA2C3EE" w14:textId="77777777" w:rsidR="009C3C7C" w:rsidRPr="009C3C7C" w:rsidRDefault="009C3C7C" w:rsidP="009C3C7C">
      <w:pPr>
        <w:widowControl w:val="0"/>
        <w:rPr>
          <w:sz w:val="4"/>
          <w:szCs w:val="4"/>
          <w:lang w:val="en-US"/>
        </w:rPr>
      </w:pPr>
    </w:p>
    <w:p w14:paraId="714330AA" w14:textId="77777777" w:rsidR="009C3C7C" w:rsidRPr="009C3C7C" w:rsidRDefault="009C3C7C" w:rsidP="009C3C7C">
      <w:pPr>
        <w:widowControl w:val="0"/>
        <w:rPr>
          <w:sz w:val="4"/>
          <w:szCs w:val="4"/>
          <w:lang w:val="en-US"/>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4536"/>
        <w:gridCol w:w="284"/>
        <w:gridCol w:w="2018"/>
      </w:tblGrid>
      <w:tr w:rsidR="009C3C7C" w:rsidRPr="009C3C7C" w14:paraId="0310B99F" w14:textId="77777777" w:rsidTr="009C3C7C">
        <w:tc>
          <w:tcPr>
            <w:tcW w:w="9673" w:type="dxa"/>
            <w:gridSpan w:val="4"/>
            <w:tcBorders>
              <w:top w:val="nil"/>
              <w:left w:val="nil"/>
              <w:bottom w:val="nil"/>
              <w:right w:val="nil"/>
            </w:tcBorders>
            <w:shd w:val="clear" w:color="auto" w:fill="D9D9D9" w:themeFill="background1" w:themeFillShade="D9"/>
            <w:vAlign w:val="center"/>
          </w:tcPr>
          <w:p w14:paraId="39AED43B" w14:textId="77777777" w:rsidR="009C3C7C" w:rsidRPr="009C3C7C" w:rsidRDefault="009C3C7C" w:rsidP="009C3C7C">
            <w:pPr>
              <w:widowControl w:val="0"/>
              <w:rPr>
                <w:b/>
                <w:i/>
              </w:rPr>
            </w:pPr>
            <w:r w:rsidRPr="009C3C7C">
              <w:rPr>
                <w:b/>
                <w:i/>
              </w:rPr>
              <w:t>Информация о внесении записи в Единый государственный реестр юридических лиц</w:t>
            </w:r>
          </w:p>
        </w:tc>
      </w:tr>
      <w:tr w:rsidR="009C3C7C" w:rsidRPr="009C3C7C" w14:paraId="27BB1BAE" w14:textId="77777777" w:rsidTr="009C3C7C">
        <w:tc>
          <w:tcPr>
            <w:tcW w:w="2835" w:type="dxa"/>
            <w:tcBorders>
              <w:top w:val="single" w:sz="4" w:space="0" w:color="auto"/>
              <w:left w:val="single" w:sz="4" w:space="0" w:color="auto"/>
              <w:bottom w:val="nil"/>
              <w:right w:val="nil"/>
            </w:tcBorders>
            <w:vAlign w:val="center"/>
          </w:tcPr>
          <w:p w14:paraId="33ADC89A" w14:textId="77777777" w:rsidR="009C3C7C" w:rsidRPr="009C3C7C" w:rsidRDefault="009C3C7C" w:rsidP="009C3C7C">
            <w:pPr>
              <w:widowControl w:val="0"/>
              <w:rPr>
                <w:b/>
                <w:sz w:val="16"/>
                <w:szCs w:val="16"/>
              </w:rPr>
            </w:pPr>
            <w:r w:rsidRPr="009C3C7C">
              <w:rPr>
                <w:b/>
                <w:sz w:val="16"/>
                <w:szCs w:val="16"/>
              </w:rPr>
              <w:t>ОГРН</w:t>
            </w:r>
          </w:p>
        </w:tc>
        <w:tc>
          <w:tcPr>
            <w:tcW w:w="4536" w:type="dxa"/>
            <w:tcBorders>
              <w:top w:val="single" w:sz="4" w:space="0" w:color="auto"/>
              <w:left w:val="nil"/>
              <w:bottom w:val="nil"/>
              <w:right w:val="nil"/>
            </w:tcBorders>
            <w:vAlign w:val="center"/>
          </w:tcPr>
          <w:p w14:paraId="2CF58C7F" w14:textId="77777777" w:rsidR="009C3C7C" w:rsidRPr="009C3C7C" w:rsidRDefault="009C3C7C" w:rsidP="009C3C7C">
            <w:pPr>
              <w:widowControl w:val="0"/>
              <w:rPr>
                <w:b/>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gridCol w:w="284"/>
              <w:gridCol w:w="284"/>
            </w:tblGrid>
            <w:tr w:rsidR="009C3C7C" w:rsidRPr="009C3C7C" w14:paraId="0127B859" w14:textId="77777777" w:rsidTr="009C3C7C">
              <w:trPr>
                <w:trHeight w:val="57"/>
              </w:trPr>
              <w:tc>
                <w:tcPr>
                  <w:tcW w:w="284" w:type="dxa"/>
                </w:tcPr>
                <w:p w14:paraId="631BB8BB" w14:textId="77777777" w:rsidR="009C3C7C" w:rsidRPr="009C3C7C" w:rsidRDefault="009C3C7C" w:rsidP="009C3C7C">
                  <w:pPr>
                    <w:widowControl w:val="0"/>
                    <w:rPr>
                      <w:sz w:val="4"/>
                      <w:szCs w:val="4"/>
                    </w:rPr>
                  </w:pPr>
                </w:p>
              </w:tc>
              <w:tc>
                <w:tcPr>
                  <w:tcW w:w="284" w:type="dxa"/>
                </w:tcPr>
                <w:p w14:paraId="398ABA8C" w14:textId="77777777" w:rsidR="009C3C7C" w:rsidRPr="009C3C7C" w:rsidRDefault="009C3C7C" w:rsidP="009C3C7C">
                  <w:pPr>
                    <w:widowControl w:val="0"/>
                    <w:rPr>
                      <w:sz w:val="4"/>
                      <w:szCs w:val="4"/>
                    </w:rPr>
                  </w:pPr>
                </w:p>
              </w:tc>
              <w:tc>
                <w:tcPr>
                  <w:tcW w:w="284" w:type="dxa"/>
                </w:tcPr>
                <w:p w14:paraId="1A2353D2" w14:textId="77777777" w:rsidR="009C3C7C" w:rsidRPr="009C3C7C" w:rsidRDefault="009C3C7C" w:rsidP="009C3C7C">
                  <w:pPr>
                    <w:widowControl w:val="0"/>
                    <w:rPr>
                      <w:sz w:val="4"/>
                      <w:szCs w:val="4"/>
                    </w:rPr>
                  </w:pPr>
                </w:p>
              </w:tc>
              <w:tc>
                <w:tcPr>
                  <w:tcW w:w="284" w:type="dxa"/>
                </w:tcPr>
                <w:p w14:paraId="5853534A" w14:textId="77777777" w:rsidR="009C3C7C" w:rsidRPr="009C3C7C" w:rsidRDefault="009C3C7C" w:rsidP="009C3C7C">
                  <w:pPr>
                    <w:widowControl w:val="0"/>
                    <w:rPr>
                      <w:sz w:val="4"/>
                      <w:szCs w:val="4"/>
                    </w:rPr>
                  </w:pPr>
                </w:p>
              </w:tc>
              <w:tc>
                <w:tcPr>
                  <w:tcW w:w="284" w:type="dxa"/>
                </w:tcPr>
                <w:p w14:paraId="0FAF19F9" w14:textId="77777777" w:rsidR="009C3C7C" w:rsidRPr="009C3C7C" w:rsidRDefault="009C3C7C" w:rsidP="009C3C7C">
                  <w:pPr>
                    <w:widowControl w:val="0"/>
                    <w:rPr>
                      <w:sz w:val="4"/>
                      <w:szCs w:val="4"/>
                    </w:rPr>
                  </w:pPr>
                </w:p>
              </w:tc>
              <w:tc>
                <w:tcPr>
                  <w:tcW w:w="284" w:type="dxa"/>
                </w:tcPr>
                <w:p w14:paraId="4B842200" w14:textId="77777777" w:rsidR="009C3C7C" w:rsidRPr="009C3C7C" w:rsidRDefault="009C3C7C" w:rsidP="009C3C7C">
                  <w:pPr>
                    <w:widowControl w:val="0"/>
                    <w:rPr>
                      <w:sz w:val="4"/>
                      <w:szCs w:val="4"/>
                    </w:rPr>
                  </w:pPr>
                </w:p>
              </w:tc>
              <w:tc>
                <w:tcPr>
                  <w:tcW w:w="284" w:type="dxa"/>
                </w:tcPr>
                <w:p w14:paraId="27192AD9" w14:textId="77777777" w:rsidR="009C3C7C" w:rsidRPr="009C3C7C" w:rsidRDefault="009C3C7C" w:rsidP="009C3C7C">
                  <w:pPr>
                    <w:widowControl w:val="0"/>
                    <w:rPr>
                      <w:sz w:val="4"/>
                      <w:szCs w:val="4"/>
                    </w:rPr>
                  </w:pPr>
                </w:p>
              </w:tc>
              <w:tc>
                <w:tcPr>
                  <w:tcW w:w="284" w:type="dxa"/>
                </w:tcPr>
                <w:p w14:paraId="0B8DA04D" w14:textId="77777777" w:rsidR="009C3C7C" w:rsidRPr="009C3C7C" w:rsidRDefault="009C3C7C" w:rsidP="009C3C7C">
                  <w:pPr>
                    <w:widowControl w:val="0"/>
                    <w:rPr>
                      <w:sz w:val="4"/>
                      <w:szCs w:val="4"/>
                    </w:rPr>
                  </w:pPr>
                </w:p>
              </w:tc>
              <w:tc>
                <w:tcPr>
                  <w:tcW w:w="284" w:type="dxa"/>
                </w:tcPr>
                <w:p w14:paraId="534B58CD" w14:textId="77777777" w:rsidR="009C3C7C" w:rsidRPr="009C3C7C" w:rsidRDefault="009C3C7C" w:rsidP="009C3C7C">
                  <w:pPr>
                    <w:widowControl w:val="0"/>
                    <w:rPr>
                      <w:sz w:val="4"/>
                      <w:szCs w:val="4"/>
                    </w:rPr>
                  </w:pPr>
                </w:p>
              </w:tc>
              <w:tc>
                <w:tcPr>
                  <w:tcW w:w="284" w:type="dxa"/>
                </w:tcPr>
                <w:p w14:paraId="0C9A9E79" w14:textId="77777777" w:rsidR="009C3C7C" w:rsidRPr="009C3C7C" w:rsidRDefault="009C3C7C" w:rsidP="009C3C7C">
                  <w:pPr>
                    <w:widowControl w:val="0"/>
                    <w:rPr>
                      <w:sz w:val="4"/>
                      <w:szCs w:val="4"/>
                    </w:rPr>
                  </w:pPr>
                </w:p>
              </w:tc>
              <w:tc>
                <w:tcPr>
                  <w:tcW w:w="284" w:type="dxa"/>
                </w:tcPr>
                <w:p w14:paraId="22BE2DF3" w14:textId="77777777" w:rsidR="009C3C7C" w:rsidRPr="009C3C7C" w:rsidRDefault="009C3C7C" w:rsidP="009C3C7C">
                  <w:pPr>
                    <w:widowControl w:val="0"/>
                    <w:rPr>
                      <w:sz w:val="4"/>
                      <w:szCs w:val="4"/>
                    </w:rPr>
                  </w:pPr>
                </w:p>
              </w:tc>
              <w:tc>
                <w:tcPr>
                  <w:tcW w:w="284" w:type="dxa"/>
                </w:tcPr>
                <w:p w14:paraId="74F57A46" w14:textId="77777777" w:rsidR="009C3C7C" w:rsidRPr="009C3C7C" w:rsidRDefault="009C3C7C" w:rsidP="009C3C7C">
                  <w:pPr>
                    <w:widowControl w:val="0"/>
                    <w:rPr>
                      <w:sz w:val="4"/>
                      <w:szCs w:val="4"/>
                    </w:rPr>
                  </w:pPr>
                </w:p>
              </w:tc>
              <w:tc>
                <w:tcPr>
                  <w:tcW w:w="284" w:type="dxa"/>
                </w:tcPr>
                <w:p w14:paraId="0860B5B6" w14:textId="77777777" w:rsidR="009C3C7C" w:rsidRPr="009C3C7C" w:rsidRDefault="009C3C7C" w:rsidP="009C3C7C">
                  <w:pPr>
                    <w:widowControl w:val="0"/>
                    <w:rPr>
                      <w:sz w:val="4"/>
                      <w:szCs w:val="4"/>
                    </w:rPr>
                  </w:pPr>
                </w:p>
              </w:tc>
            </w:tr>
          </w:tbl>
          <w:p w14:paraId="6BD7EEC5" w14:textId="77777777" w:rsidR="009C3C7C" w:rsidRPr="009C3C7C" w:rsidRDefault="009C3C7C" w:rsidP="009C3C7C">
            <w:pPr>
              <w:widowControl w:val="0"/>
              <w:rPr>
                <w:b/>
                <w:sz w:val="16"/>
                <w:szCs w:val="16"/>
              </w:rPr>
            </w:pPr>
          </w:p>
        </w:tc>
        <w:tc>
          <w:tcPr>
            <w:tcW w:w="284" w:type="dxa"/>
            <w:tcBorders>
              <w:top w:val="single" w:sz="4" w:space="0" w:color="auto"/>
              <w:left w:val="nil"/>
              <w:bottom w:val="nil"/>
              <w:right w:val="nil"/>
            </w:tcBorders>
            <w:vAlign w:val="center"/>
          </w:tcPr>
          <w:p w14:paraId="55EFDD7F" w14:textId="77777777" w:rsidR="009C3C7C" w:rsidRPr="009C3C7C" w:rsidRDefault="009C3C7C" w:rsidP="009C3C7C">
            <w:pPr>
              <w:widowControl w:val="0"/>
              <w:rPr>
                <w:b/>
                <w:sz w:val="16"/>
                <w:szCs w:val="16"/>
              </w:rPr>
            </w:pPr>
          </w:p>
        </w:tc>
        <w:tc>
          <w:tcPr>
            <w:tcW w:w="2018" w:type="dxa"/>
            <w:tcBorders>
              <w:top w:val="single" w:sz="4" w:space="0" w:color="auto"/>
              <w:left w:val="nil"/>
              <w:bottom w:val="nil"/>
              <w:right w:val="single" w:sz="4" w:space="0" w:color="auto"/>
            </w:tcBorders>
            <w:vAlign w:val="center"/>
          </w:tcPr>
          <w:p w14:paraId="6E114619" w14:textId="77777777" w:rsidR="009C3C7C" w:rsidRPr="009C3C7C" w:rsidRDefault="009C3C7C" w:rsidP="009C3C7C">
            <w:pPr>
              <w:widowControl w:val="0"/>
              <w:rPr>
                <w:b/>
                <w:sz w:val="16"/>
                <w:szCs w:val="16"/>
              </w:rPr>
            </w:pPr>
          </w:p>
        </w:tc>
      </w:tr>
      <w:tr w:rsidR="009C3C7C" w:rsidRPr="009C3C7C" w14:paraId="03A0333C" w14:textId="77777777" w:rsidTr="009C3C7C">
        <w:tc>
          <w:tcPr>
            <w:tcW w:w="2835" w:type="dxa"/>
            <w:tcBorders>
              <w:top w:val="nil"/>
              <w:left w:val="single" w:sz="4" w:space="0" w:color="auto"/>
              <w:bottom w:val="nil"/>
              <w:right w:val="nil"/>
            </w:tcBorders>
            <w:shd w:val="clear" w:color="auto" w:fill="auto"/>
            <w:vAlign w:val="bottom"/>
          </w:tcPr>
          <w:p w14:paraId="50219995" w14:textId="77777777" w:rsidR="009C3C7C" w:rsidRPr="009C3C7C" w:rsidRDefault="009C3C7C" w:rsidP="009C3C7C">
            <w:pPr>
              <w:widowControl w:val="0"/>
              <w:spacing w:after="60"/>
              <w:rPr>
                <w:b/>
                <w:sz w:val="16"/>
                <w:szCs w:val="24"/>
              </w:rPr>
            </w:pPr>
            <w:r w:rsidRPr="009C3C7C">
              <w:rPr>
                <w:b/>
                <w:sz w:val="16"/>
                <w:szCs w:val="24"/>
              </w:rPr>
              <w:t>Дата внесения записи в ЕГРЮЛ</w:t>
            </w:r>
          </w:p>
        </w:tc>
        <w:tc>
          <w:tcPr>
            <w:tcW w:w="6838" w:type="dxa"/>
            <w:gridSpan w:val="3"/>
            <w:tcBorders>
              <w:top w:val="nil"/>
              <w:left w:val="nil"/>
              <w:bottom w:val="nil"/>
              <w:right w:val="single" w:sz="4" w:space="0" w:color="auto"/>
            </w:tcBorders>
            <w:shd w:val="clear" w:color="auto" w:fill="auto"/>
            <w:vAlign w:val="center"/>
          </w:tcPr>
          <w:p w14:paraId="340DCBE3" w14:textId="77777777" w:rsidR="009C3C7C" w:rsidRPr="009C3C7C" w:rsidRDefault="009C3C7C" w:rsidP="009C3C7C">
            <w:pPr>
              <w:widowControl w:val="0"/>
              <w:spacing w:after="60"/>
              <w:rPr>
                <w:b/>
                <w:sz w:val="16"/>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9C3C7C" w:rsidRPr="009C3C7C" w14:paraId="1177CE7E" w14:textId="77777777" w:rsidTr="009C3C7C">
              <w:trPr>
                <w:trHeight w:val="57"/>
              </w:trPr>
              <w:tc>
                <w:tcPr>
                  <w:tcW w:w="284" w:type="dxa"/>
                  <w:vAlign w:val="center"/>
                </w:tcPr>
                <w:p w14:paraId="10538661" w14:textId="77777777" w:rsidR="009C3C7C" w:rsidRPr="009C3C7C" w:rsidRDefault="009C3C7C" w:rsidP="009C3C7C">
                  <w:pPr>
                    <w:widowControl w:val="0"/>
                    <w:rPr>
                      <w:sz w:val="4"/>
                      <w:szCs w:val="4"/>
                    </w:rPr>
                  </w:pPr>
                </w:p>
              </w:tc>
              <w:tc>
                <w:tcPr>
                  <w:tcW w:w="284" w:type="dxa"/>
                  <w:vAlign w:val="center"/>
                </w:tcPr>
                <w:p w14:paraId="6F56F294" w14:textId="77777777" w:rsidR="009C3C7C" w:rsidRPr="009C3C7C" w:rsidRDefault="009C3C7C" w:rsidP="009C3C7C">
                  <w:pPr>
                    <w:widowControl w:val="0"/>
                    <w:rPr>
                      <w:sz w:val="4"/>
                      <w:szCs w:val="4"/>
                    </w:rPr>
                  </w:pPr>
                </w:p>
              </w:tc>
              <w:tc>
                <w:tcPr>
                  <w:tcW w:w="284" w:type="dxa"/>
                  <w:vAlign w:val="center"/>
                </w:tcPr>
                <w:p w14:paraId="75A51292" w14:textId="77777777" w:rsidR="009C3C7C" w:rsidRPr="009C3C7C" w:rsidRDefault="009C3C7C" w:rsidP="009C3C7C">
                  <w:pPr>
                    <w:widowControl w:val="0"/>
                    <w:rPr>
                      <w:sz w:val="4"/>
                      <w:szCs w:val="4"/>
                    </w:rPr>
                  </w:pPr>
                </w:p>
              </w:tc>
              <w:tc>
                <w:tcPr>
                  <w:tcW w:w="284" w:type="dxa"/>
                  <w:vAlign w:val="center"/>
                </w:tcPr>
                <w:p w14:paraId="58C66027" w14:textId="77777777" w:rsidR="009C3C7C" w:rsidRPr="009C3C7C" w:rsidRDefault="009C3C7C" w:rsidP="009C3C7C">
                  <w:pPr>
                    <w:widowControl w:val="0"/>
                    <w:rPr>
                      <w:sz w:val="4"/>
                      <w:szCs w:val="4"/>
                    </w:rPr>
                  </w:pPr>
                </w:p>
              </w:tc>
              <w:tc>
                <w:tcPr>
                  <w:tcW w:w="284" w:type="dxa"/>
                  <w:vAlign w:val="center"/>
                </w:tcPr>
                <w:p w14:paraId="4D638E69" w14:textId="77777777" w:rsidR="009C3C7C" w:rsidRPr="009C3C7C" w:rsidRDefault="009C3C7C" w:rsidP="009C3C7C">
                  <w:pPr>
                    <w:widowControl w:val="0"/>
                    <w:rPr>
                      <w:sz w:val="4"/>
                      <w:szCs w:val="4"/>
                    </w:rPr>
                  </w:pPr>
                </w:p>
              </w:tc>
              <w:tc>
                <w:tcPr>
                  <w:tcW w:w="284" w:type="dxa"/>
                  <w:vAlign w:val="center"/>
                </w:tcPr>
                <w:p w14:paraId="7F5B2E9A" w14:textId="77777777" w:rsidR="009C3C7C" w:rsidRPr="009C3C7C" w:rsidRDefault="009C3C7C" w:rsidP="009C3C7C">
                  <w:pPr>
                    <w:widowControl w:val="0"/>
                    <w:rPr>
                      <w:sz w:val="4"/>
                      <w:szCs w:val="4"/>
                    </w:rPr>
                  </w:pPr>
                </w:p>
              </w:tc>
              <w:tc>
                <w:tcPr>
                  <w:tcW w:w="284" w:type="dxa"/>
                  <w:vAlign w:val="center"/>
                </w:tcPr>
                <w:p w14:paraId="6817CFB1" w14:textId="77777777" w:rsidR="009C3C7C" w:rsidRPr="009C3C7C" w:rsidRDefault="009C3C7C" w:rsidP="009C3C7C">
                  <w:pPr>
                    <w:widowControl w:val="0"/>
                    <w:rPr>
                      <w:sz w:val="4"/>
                      <w:szCs w:val="4"/>
                    </w:rPr>
                  </w:pPr>
                </w:p>
              </w:tc>
              <w:tc>
                <w:tcPr>
                  <w:tcW w:w="284" w:type="dxa"/>
                  <w:vAlign w:val="center"/>
                </w:tcPr>
                <w:p w14:paraId="74879BFA" w14:textId="77777777" w:rsidR="009C3C7C" w:rsidRPr="009C3C7C" w:rsidRDefault="009C3C7C" w:rsidP="009C3C7C">
                  <w:pPr>
                    <w:widowControl w:val="0"/>
                    <w:rPr>
                      <w:sz w:val="4"/>
                      <w:szCs w:val="4"/>
                    </w:rPr>
                  </w:pPr>
                </w:p>
              </w:tc>
            </w:tr>
          </w:tbl>
          <w:p w14:paraId="3C39773D" w14:textId="77777777" w:rsidR="009C3C7C" w:rsidRPr="009C3C7C" w:rsidRDefault="009C3C7C" w:rsidP="009C3C7C">
            <w:pPr>
              <w:widowControl w:val="0"/>
              <w:spacing w:after="60"/>
              <w:rPr>
                <w:b/>
                <w:sz w:val="16"/>
                <w:szCs w:val="24"/>
              </w:rPr>
            </w:pPr>
          </w:p>
        </w:tc>
      </w:tr>
      <w:tr w:rsidR="009C3C7C" w:rsidRPr="009C3C7C" w14:paraId="11E238FE" w14:textId="77777777" w:rsidTr="009C3C7C">
        <w:trPr>
          <w:trHeight w:val="290"/>
        </w:trPr>
        <w:tc>
          <w:tcPr>
            <w:tcW w:w="2835" w:type="dxa"/>
            <w:tcBorders>
              <w:top w:val="nil"/>
              <w:left w:val="single" w:sz="4" w:space="0" w:color="auto"/>
              <w:bottom w:val="nil"/>
              <w:right w:val="nil"/>
            </w:tcBorders>
            <w:shd w:val="clear" w:color="auto" w:fill="auto"/>
            <w:vAlign w:val="bottom"/>
          </w:tcPr>
          <w:p w14:paraId="33DA30A2" w14:textId="77777777" w:rsidR="009C3C7C" w:rsidRPr="009C3C7C" w:rsidRDefault="009C3C7C" w:rsidP="009C3C7C">
            <w:pPr>
              <w:widowControl w:val="0"/>
              <w:spacing w:before="60"/>
              <w:rPr>
                <w:b/>
                <w:sz w:val="16"/>
                <w:szCs w:val="24"/>
              </w:rPr>
            </w:pPr>
            <w:r w:rsidRPr="009C3C7C">
              <w:rPr>
                <w:b/>
                <w:sz w:val="16"/>
                <w:szCs w:val="24"/>
              </w:rPr>
              <w:t>Наименование регистрирующего органа</w:t>
            </w:r>
          </w:p>
        </w:tc>
        <w:tc>
          <w:tcPr>
            <w:tcW w:w="6838" w:type="dxa"/>
            <w:gridSpan w:val="3"/>
            <w:tcBorders>
              <w:top w:val="nil"/>
              <w:left w:val="nil"/>
              <w:bottom w:val="nil"/>
              <w:right w:val="single" w:sz="4" w:space="0" w:color="auto"/>
            </w:tcBorders>
            <w:shd w:val="clear" w:color="auto" w:fill="auto"/>
            <w:vAlign w:val="bottom"/>
          </w:tcPr>
          <w:p w14:paraId="5488744B" w14:textId="09A313BD" w:rsidR="009C3C7C" w:rsidRPr="009C3C7C" w:rsidRDefault="009C3C7C" w:rsidP="009C3C7C">
            <w:pPr>
              <w:widowControl w:val="0"/>
              <w:rPr>
                <w:b/>
                <w:sz w:val="16"/>
                <w:szCs w:val="24"/>
              </w:rPr>
            </w:pPr>
            <w:r w:rsidRPr="009C3C7C">
              <w:rPr>
                <w:b/>
                <w:sz w:val="16"/>
                <w:szCs w:val="24"/>
              </w:rPr>
              <w:t>______________________________________________________</w:t>
            </w:r>
            <w:r>
              <w:rPr>
                <w:b/>
                <w:sz w:val="16"/>
                <w:szCs w:val="24"/>
              </w:rPr>
              <w:t>____________________________</w:t>
            </w:r>
          </w:p>
        </w:tc>
      </w:tr>
      <w:tr w:rsidR="009C3C7C" w:rsidRPr="009C3C7C" w14:paraId="4C8ACD5A" w14:textId="77777777" w:rsidTr="009C3C7C">
        <w:tc>
          <w:tcPr>
            <w:tcW w:w="2835" w:type="dxa"/>
            <w:tcBorders>
              <w:top w:val="nil"/>
              <w:left w:val="single" w:sz="4" w:space="0" w:color="auto"/>
              <w:bottom w:val="single" w:sz="4" w:space="0" w:color="auto"/>
              <w:right w:val="nil"/>
            </w:tcBorders>
            <w:shd w:val="clear" w:color="auto" w:fill="auto"/>
            <w:vAlign w:val="center"/>
          </w:tcPr>
          <w:p w14:paraId="2EB11049" w14:textId="77777777" w:rsidR="009C3C7C" w:rsidRPr="009C3C7C" w:rsidRDefault="009C3C7C" w:rsidP="009C3C7C">
            <w:pPr>
              <w:widowControl w:val="0"/>
              <w:spacing w:before="60"/>
              <w:rPr>
                <w:b/>
                <w:sz w:val="8"/>
                <w:szCs w:val="8"/>
              </w:rPr>
            </w:pPr>
          </w:p>
        </w:tc>
        <w:tc>
          <w:tcPr>
            <w:tcW w:w="6838" w:type="dxa"/>
            <w:gridSpan w:val="3"/>
            <w:tcBorders>
              <w:top w:val="nil"/>
              <w:left w:val="nil"/>
              <w:bottom w:val="single" w:sz="4" w:space="0" w:color="auto"/>
              <w:right w:val="single" w:sz="4" w:space="0" w:color="auto"/>
            </w:tcBorders>
            <w:shd w:val="clear" w:color="auto" w:fill="auto"/>
            <w:vAlign w:val="center"/>
          </w:tcPr>
          <w:p w14:paraId="59CA9A35" w14:textId="77777777" w:rsidR="009C3C7C" w:rsidRPr="009C3C7C" w:rsidRDefault="009C3C7C" w:rsidP="009C3C7C">
            <w:pPr>
              <w:widowControl w:val="0"/>
              <w:rPr>
                <w:b/>
                <w:sz w:val="8"/>
                <w:szCs w:val="8"/>
              </w:rPr>
            </w:pPr>
          </w:p>
        </w:tc>
      </w:tr>
    </w:tbl>
    <w:p w14:paraId="03F4D755" w14:textId="77777777" w:rsidR="009C3C7C" w:rsidRPr="009C3C7C" w:rsidRDefault="009C3C7C" w:rsidP="009C3C7C">
      <w:pPr>
        <w:widowControl w:val="0"/>
        <w:rPr>
          <w:sz w:val="24"/>
          <w:szCs w:val="24"/>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6838"/>
      </w:tblGrid>
      <w:tr w:rsidR="009C3C7C" w:rsidRPr="009C3C7C" w14:paraId="7F15A911" w14:textId="77777777" w:rsidTr="009C3C7C">
        <w:tc>
          <w:tcPr>
            <w:tcW w:w="9673" w:type="dxa"/>
            <w:gridSpan w:val="2"/>
            <w:tcBorders>
              <w:top w:val="nil"/>
              <w:left w:val="nil"/>
              <w:bottom w:val="nil"/>
              <w:right w:val="nil"/>
            </w:tcBorders>
            <w:shd w:val="clear" w:color="auto" w:fill="D9D9D9" w:themeFill="background1" w:themeFillShade="D9"/>
            <w:vAlign w:val="center"/>
          </w:tcPr>
          <w:p w14:paraId="62F57EFD" w14:textId="77777777" w:rsidR="009C3C7C" w:rsidRPr="009C3C7C" w:rsidRDefault="009C3C7C" w:rsidP="009C3C7C">
            <w:pPr>
              <w:widowControl w:val="0"/>
              <w:rPr>
                <w:b/>
                <w:i/>
              </w:rPr>
            </w:pPr>
            <w:r w:rsidRPr="009C3C7C">
              <w:rPr>
                <w:b/>
                <w:i/>
              </w:rPr>
              <w:t>Информация о регистрации юридического лица</w:t>
            </w:r>
          </w:p>
        </w:tc>
      </w:tr>
      <w:tr w:rsidR="009C3C7C" w:rsidRPr="009C3C7C" w14:paraId="1111E12F" w14:textId="77777777" w:rsidTr="009C3C7C">
        <w:tc>
          <w:tcPr>
            <w:tcW w:w="2835" w:type="dxa"/>
            <w:tcBorders>
              <w:top w:val="single" w:sz="4" w:space="0" w:color="auto"/>
              <w:left w:val="single" w:sz="4" w:space="0" w:color="auto"/>
              <w:bottom w:val="nil"/>
              <w:right w:val="nil"/>
            </w:tcBorders>
          </w:tcPr>
          <w:p w14:paraId="7D03E65C" w14:textId="77777777" w:rsidR="009C3C7C" w:rsidRPr="009C3C7C" w:rsidRDefault="009C3C7C" w:rsidP="009C3C7C">
            <w:pPr>
              <w:widowControl w:val="0"/>
              <w:spacing w:before="120"/>
              <w:jc w:val="both"/>
              <w:rPr>
                <w:b/>
                <w:sz w:val="16"/>
                <w:szCs w:val="24"/>
                <w:u w:val="single"/>
              </w:rPr>
            </w:pPr>
            <w:r w:rsidRPr="009C3C7C">
              <w:rPr>
                <w:b/>
                <w:sz w:val="16"/>
                <w:szCs w:val="24"/>
              </w:rPr>
              <w:t xml:space="preserve">Регистрационный номер </w:t>
            </w:r>
          </w:p>
        </w:tc>
        <w:tc>
          <w:tcPr>
            <w:tcW w:w="6838" w:type="dxa"/>
            <w:tcBorders>
              <w:top w:val="single" w:sz="4" w:space="0" w:color="auto"/>
              <w:left w:val="nil"/>
              <w:bottom w:val="nil"/>
              <w:right w:val="single" w:sz="4" w:space="0" w:color="auto"/>
            </w:tcBorders>
            <w:vAlign w:val="bottom"/>
          </w:tcPr>
          <w:p w14:paraId="19A95AEC" w14:textId="78BE7910" w:rsidR="009C3C7C" w:rsidRPr="009C3C7C" w:rsidRDefault="009C3C7C" w:rsidP="009C3C7C">
            <w:pPr>
              <w:widowControl w:val="0"/>
              <w:spacing w:before="120"/>
              <w:rPr>
                <w:b/>
                <w:sz w:val="16"/>
                <w:szCs w:val="24"/>
              </w:rPr>
            </w:pPr>
            <w:r w:rsidRPr="009C3C7C">
              <w:rPr>
                <w:b/>
                <w:sz w:val="16"/>
                <w:szCs w:val="24"/>
              </w:rPr>
              <w:t>_______________________________________________________</w:t>
            </w:r>
            <w:r>
              <w:rPr>
                <w:b/>
                <w:sz w:val="16"/>
                <w:szCs w:val="24"/>
              </w:rPr>
              <w:t>___________________________</w:t>
            </w:r>
          </w:p>
        </w:tc>
      </w:tr>
      <w:tr w:rsidR="009C3C7C" w:rsidRPr="009C3C7C" w14:paraId="73E363B9" w14:textId="77777777" w:rsidTr="009C3C7C">
        <w:tc>
          <w:tcPr>
            <w:tcW w:w="2835" w:type="dxa"/>
            <w:tcBorders>
              <w:top w:val="nil"/>
              <w:bottom w:val="nil"/>
              <w:right w:val="nil"/>
            </w:tcBorders>
            <w:vAlign w:val="center"/>
          </w:tcPr>
          <w:p w14:paraId="75F88C8E" w14:textId="77777777" w:rsidR="009C3C7C" w:rsidRPr="009C3C7C" w:rsidRDefault="009C3C7C" w:rsidP="009C3C7C">
            <w:pPr>
              <w:widowControl w:val="0"/>
              <w:spacing w:before="120"/>
              <w:rPr>
                <w:b/>
                <w:sz w:val="16"/>
                <w:szCs w:val="24"/>
              </w:rPr>
            </w:pPr>
            <w:r w:rsidRPr="009C3C7C">
              <w:rPr>
                <w:b/>
                <w:sz w:val="16"/>
                <w:szCs w:val="24"/>
              </w:rPr>
              <w:t>Дата гос. регистрации</w:t>
            </w:r>
          </w:p>
        </w:tc>
        <w:tc>
          <w:tcPr>
            <w:tcW w:w="6838" w:type="dxa"/>
            <w:tcBorders>
              <w:top w:val="nil"/>
              <w:left w:val="nil"/>
              <w:bottom w:val="nil"/>
            </w:tcBorders>
            <w:vAlign w:val="center"/>
          </w:tcPr>
          <w:p w14:paraId="5B352489" w14:textId="77777777" w:rsidR="009C3C7C" w:rsidRPr="009C3C7C" w:rsidRDefault="009C3C7C" w:rsidP="009C3C7C">
            <w:pPr>
              <w:widowControl w:val="0"/>
              <w:rPr>
                <w:b/>
                <w:sz w:val="16"/>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9C3C7C" w:rsidRPr="009C3C7C" w14:paraId="1E71A0DD" w14:textId="77777777" w:rsidTr="009C3C7C">
              <w:trPr>
                <w:trHeight w:val="57"/>
              </w:trPr>
              <w:tc>
                <w:tcPr>
                  <w:tcW w:w="284" w:type="dxa"/>
                </w:tcPr>
                <w:p w14:paraId="20C78CD7" w14:textId="77777777" w:rsidR="009C3C7C" w:rsidRPr="009C3C7C" w:rsidRDefault="009C3C7C" w:rsidP="009C3C7C">
                  <w:pPr>
                    <w:widowControl w:val="0"/>
                    <w:rPr>
                      <w:sz w:val="4"/>
                      <w:szCs w:val="4"/>
                    </w:rPr>
                  </w:pPr>
                </w:p>
              </w:tc>
              <w:tc>
                <w:tcPr>
                  <w:tcW w:w="284" w:type="dxa"/>
                </w:tcPr>
                <w:p w14:paraId="2272CB41" w14:textId="77777777" w:rsidR="009C3C7C" w:rsidRPr="009C3C7C" w:rsidRDefault="009C3C7C" w:rsidP="009C3C7C">
                  <w:pPr>
                    <w:widowControl w:val="0"/>
                    <w:rPr>
                      <w:sz w:val="4"/>
                      <w:szCs w:val="4"/>
                    </w:rPr>
                  </w:pPr>
                </w:p>
              </w:tc>
              <w:tc>
                <w:tcPr>
                  <w:tcW w:w="284" w:type="dxa"/>
                </w:tcPr>
                <w:p w14:paraId="28EC4A77" w14:textId="77777777" w:rsidR="009C3C7C" w:rsidRPr="009C3C7C" w:rsidRDefault="009C3C7C" w:rsidP="009C3C7C">
                  <w:pPr>
                    <w:widowControl w:val="0"/>
                    <w:rPr>
                      <w:sz w:val="4"/>
                      <w:szCs w:val="4"/>
                    </w:rPr>
                  </w:pPr>
                </w:p>
              </w:tc>
              <w:tc>
                <w:tcPr>
                  <w:tcW w:w="284" w:type="dxa"/>
                </w:tcPr>
                <w:p w14:paraId="0BF18682" w14:textId="77777777" w:rsidR="009C3C7C" w:rsidRPr="009C3C7C" w:rsidRDefault="009C3C7C" w:rsidP="009C3C7C">
                  <w:pPr>
                    <w:widowControl w:val="0"/>
                    <w:rPr>
                      <w:sz w:val="4"/>
                      <w:szCs w:val="4"/>
                    </w:rPr>
                  </w:pPr>
                </w:p>
              </w:tc>
              <w:tc>
                <w:tcPr>
                  <w:tcW w:w="284" w:type="dxa"/>
                </w:tcPr>
                <w:p w14:paraId="4BC1E372" w14:textId="77777777" w:rsidR="009C3C7C" w:rsidRPr="009C3C7C" w:rsidRDefault="009C3C7C" w:rsidP="009C3C7C">
                  <w:pPr>
                    <w:widowControl w:val="0"/>
                    <w:rPr>
                      <w:sz w:val="4"/>
                      <w:szCs w:val="4"/>
                    </w:rPr>
                  </w:pPr>
                </w:p>
              </w:tc>
              <w:tc>
                <w:tcPr>
                  <w:tcW w:w="284" w:type="dxa"/>
                </w:tcPr>
                <w:p w14:paraId="683F6B6C" w14:textId="77777777" w:rsidR="009C3C7C" w:rsidRPr="009C3C7C" w:rsidRDefault="009C3C7C" w:rsidP="009C3C7C">
                  <w:pPr>
                    <w:widowControl w:val="0"/>
                    <w:rPr>
                      <w:sz w:val="4"/>
                      <w:szCs w:val="4"/>
                    </w:rPr>
                  </w:pPr>
                </w:p>
              </w:tc>
              <w:tc>
                <w:tcPr>
                  <w:tcW w:w="284" w:type="dxa"/>
                </w:tcPr>
                <w:p w14:paraId="6408F45C" w14:textId="77777777" w:rsidR="009C3C7C" w:rsidRPr="009C3C7C" w:rsidRDefault="009C3C7C" w:rsidP="009C3C7C">
                  <w:pPr>
                    <w:widowControl w:val="0"/>
                    <w:rPr>
                      <w:sz w:val="4"/>
                      <w:szCs w:val="4"/>
                    </w:rPr>
                  </w:pPr>
                </w:p>
              </w:tc>
              <w:tc>
                <w:tcPr>
                  <w:tcW w:w="284" w:type="dxa"/>
                </w:tcPr>
                <w:p w14:paraId="46935D5D" w14:textId="77777777" w:rsidR="009C3C7C" w:rsidRPr="009C3C7C" w:rsidRDefault="009C3C7C" w:rsidP="009C3C7C">
                  <w:pPr>
                    <w:widowControl w:val="0"/>
                    <w:rPr>
                      <w:sz w:val="4"/>
                      <w:szCs w:val="4"/>
                    </w:rPr>
                  </w:pPr>
                </w:p>
              </w:tc>
            </w:tr>
          </w:tbl>
          <w:p w14:paraId="0834FD3B" w14:textId="77777777" w:rsidR="009C3C7C" w:rsidRPr="009C3C7C" w:rsidRDefault="009C3C7C" w:rsidP="009C3C7C">
            <w:pPr>
              <w:widowControl w:val="0"/>
              <w:rPr>
                <w:b/>
                <w:sz w:val="16"/>
                <w:szCs w:val="24"/>
              </w:rPr>
            </w:pPr>
          </w:p>
        </w:tc>
      </w:tr>
      <w:tr w:rsidR="009C3C7C" w:rsidRPr="009C3C7C" w14:paraId="78D99B2B" w14:textId="77777777" w:rsidTr="009C3C7C">
        <w:tc>
          <w:tcPr>
            <w:tcW w:w="2835" w:type="dxa"/>
            <w:tcBorders>
              <w:top w:val="nil"/>
              <w:left w:val="single" w:sz="4" w:space="0" w:color="auto"/>
              <w:bottom w:val="nil"/>
              <w:right w:val="nil"/>
            </w:tcBorders>
            <w:vAlign w:val="bottom"/>
          </w:tcPr>
          <w:p w14:paraId="75759F3F" w14:textId="77777777" w:rsidR="009C3C7C" w:rsidRPr="009C3C7C" w:rsidRDefault="009C3C7C" w:rsidP="009C3C7C">
            <w:pPr>
              <w:widowControl w:val="0"/>
              <w:spacing w:before="60"/>
              <w:rPr>
                <w:b/>
                <w:sz w:val="16"/>
                <w:szCs w:val="24"/>
              </w:rPr>
            </w:pPr>
            <w:r w:rsidRPr="009C3C7C">
              <w:rPr>
                <w:b/>
                <w:sz w:val="16"/>
                <w:szCs w:val="24"/>
              </w:rPr>
              <w:t>Наименование регистрирующего органа</w:t>
            </w:r>
          </w:p>
        </w:tc>
        <w:tc>
          <w:tcPr>
            <w:tcW w:w="6838" w:type="dxa"/>
            <w:tcBorders>
              <w:top w:val="nil"/>
              <w:left w:val="nil"/>
              <w:bottom w:val="nil"/>
              <w:right w:val="single" w:sz="4" w:space="0" w:color="auto"/>
            </w:tcBorders>
            <w:vAlign w:val="bottom"/>
          </w:tcPr>
          <w:p w14:paraId="3C6B3B95" w14:textId="772C2AB0" w:rsidR="009C3C7C" w:rsidRPr="009C3C7C" w:rsidRDefault="009C3C7C" w:rsidP="009C3C7C">
            <w:pPr>
              <w:widowControl w:val="0"/>
              <w:spacing w:before="120"/>
              <w:rPr>
                <w:b/>
                <w:sz w:val="16"/>
                <w:szCs w:val="24"/>
              </w:rPr>
            </w:pPr>
            <w:r w:rsidRPr="009C3C7C">
              <w:rPr>
                <w:b/>
                <w:sz w:val="16"/>
                <w:szCs w:val="24"/>
              </w:rPr>
              <w:t>_______________________________________________________</w:t>
            </w:r>
            <w:r>
              <w:rPr>
                <w:b/>
                <w:sz w:val="16"/>
                <w:szCs w:val="24"/>
              </w:rPr>
              <w:t>___________________________</w:t>
            </w:r>
          </w:p>
        </w:tc>
      </w:tr>
      <w:tr w:rsidR="009C3C7C" w:rsidRPr="009C3C7C" w14:paraId="66554751" w14:textId="77777777" w:rsidTr="009C3C7C">
        <w:tc>
          <w:tcPr>
            <w:tcW w:w="2835" w:type="dxa"/>
            <w:tcBorders>
              <w:top w:val="nil"/>
              <w:left w:val="single" w:sz="4" w:space="0" w:color="auto"/>
              <w:bottom w:val="single" w:sz="4" w:space="0" w:color="auto"/>
              <w:right w:val="nil"/>
            </w:tcBorders>
            <w:shd w:val="clear" w:color="auto" w:fill="auto"/>
            <w:vAlign w:val="center"/>
          </w:tcPr>
          <w:p w14:paraId="4F22AADE" w14:textId="77777777" w:rsidR="009C3C7C" w:rsidRPr="009C3C7C" w:rsidRDefault="009C3C7C" w:rsidP="009C3C7C">
            <w:pPr>
              <w:widowControl w:val="0"/>
              <w:spacing w:before="60"/>
              <w:rPr>
                <w:b/>
                <w:sz w:val="8"/>
                <w:szCs w:val="8"/>
              </w:rPr>
            </w:pPr>
          </w:p>
        </w:tc>
        <w:tc>
          <w:tcPr>
            <w:tcW w:w="6838" w:type="dxa"/>
            <w:tcBorders>
              <w:top w:val="nil"/>
              <w:left w:val="nil"/>
              <w:bottom w:val="single" w:sz="4" w:space="0" w:color="auto"/>
              <w:right w:val="single" w:sz="4" w:space="0" w:color="auto"/>
            </w:tcBorders>
            <w:shd w:val="clear" w:color="auto" w:fill="auto"/>
            <w:vAlign w:val="center"/>
          </w:tcPr>
          <w:p w14:paraId="0001F65F" w14:textId="77777777" w:rsidR="009C3C7C" w:rsidRPr="009C3C7C" w:rsidRDefault="009C3C7C" w:rsidP="009C3C7C">
            <w:pPr>
              <w:widowControl w:val="0"/>
              <w:rPr>
                <w:b/>
                <w:sz w:val="8"/>
                <w:szCs w:val="8"/>
              </w:rPr>
            </w:pPr>
          </w:p>
        </w:tc>
      </w:tr>
    </w:tbl>
    <w:p w14:paraId="709DE017" w14:textId="77777777" w:rsidR="009C3C7C" w:rsidRPr="009C3C7C" w:rsidRDefault="009C3C7C" w:rsidP="009C3C7C">
      <w:pPr>
        <w:widowControl w:val="0"/>
        <w:rPr>
          <w:sz w:val="12"/>
          <w:szCs w:val="12"/>
        </w:rPr>
      </w:pPr>
    </w:p>
    <w:p w14:paraId="73AACF1C" w14:textId="77777777" w:rsidR="009C3C7C" w:rsidRPr="009C3C7C" w:rsidRDefault="009C3C7C" w:rsidP="009C3C7C">
      <w:pPr>
        <w:widowControl w:val="0"/>
        <w:rPr>
          <w:sz w:val="12"/>
          <w:szCs w:val="12"/>
        </w:rPr>
      </w:pPr>
    </w:p>
    <w:p w14:paraId="7AD84FA4" w14:textId="77777777" w:rsidR="009C3C7C" w:rsidRPr="009C3C7C" w:rsidRDefault="009C3C7C" w:rsidP="009C3C7C">
      <w:pPr>
        <w:widowControl w:val="0"/>
        <w:rPr>
          <w:sz w:val="12"/>
          <w:szCs w:val="12"/>
        </w:rPr>
      </w:pPr>
    </w:p>
    <w:p w14:paraId="57744B20" w14:textId="77777777" w:rsidR="009C3C7C" w:rsidRPr="009C3C7C" w:rsidRDefault="009C3C7C" w:rsidP="009C3C7C">
      <w:pPr>
        <w:widowControl w:val="0"/>
        <w:rPr>
          <w:sz w:val="12"/>
          <w:szCs w:val="24"/>
        </w:rPr>
      </w:pPr>
    </w:p>
    <w:tbl>
      <w:tblPr>
        <w:tblW w:w="9526" w:type="dxa"/>
        <w:tblInd w:w="142" w:type="dxa"/>
        <w:tblLayout w:type="fixed"/>
        <w:tblCellMar>
          <w:left w:w="70" w:type="dxa"/>
          <w:right w:w="70" w:type="dxa"/>
        </w:tblCellMar>
        <w:tblLook w:val="0000" w:firstRow="0" w:lastRow="0" w:firstColumn="0" w:lastColumn="0" w:noHBand="0" w:noVBand="0"/>
      </w:tblPr>
      <w:tblGrid>
        <w:gridCol w:w="2257"/>
        <w:gridCol w:w="1325"/>
        <w:gridCol w:w="2594"/>
        <w:gridCol w:w="1423"/>
        <w:gridCol w:w="1927"/>
      </w:tblGrid>
      <w:tr w:rsidR="009C3C7C" w:rsidRPr="009C3C7C" w14:paraId="00B23DA5" w14:textId="77777777" w:rsidTr="009C3C7C">
        <w:trPr>
          <w:trHeight w:val="200"/>
        </w:trPr>
        <w:tc>
          <w:tcPr>
            <w:tcW w:w="2257" w:type="dxa"/>
            <w:tcBorders>
              <w:bottom w:val="single" w:sz="6" w:space="0" w:color="auto"/>
            </w:tcBorders>
          </w:tcPr>
          <w:p w14:paraId="2372F0E7" w14:textId="4A16728D" w:rsidR="009C3C7C" w:rsidRPr="009C3C7C" w:rsidRDefault="009C3C7C" w:rsidP="009C3C7C">
            <w:pPr>
              <w:widowControl w:val="0"/>
              <w:spacing w:line="200" w:lineRule="exact"/>
              <w:ind w:left="144"/>
              <w:jc w:val="center"/>
              <w:rPr>
                <w:sz w:val="19"/>
                <w:szCs w:val="24"/>
              </w:rPr>
            </w:pPr>
            <w:r w:rsidRPr="009C3C7C">
              <w:rPr>
                <w:b/>
                <w:noProof/>
                <w:sz w:val="24"/>
                <w:szCs w:val="24"/>
              </w:rPr>
              <mc:AlternateContent>
                <mc:Choice Requires="wps">
                  <w:drawing>
                    <wp:anchor distT="0" distB="0" distL="114300" distR="114300" simplePos="0" relativeHeight="251940864" behindDoc="0" locked="0" layoutInCell="1" allowOverlap="1" wp14:anchorId="49BCDAAB" wp14:editId="6D1DC090">
                      <wp:simplePos x="0" y="0"/>
                      <wp:positionH relativeFrom="column">
                        <wp:posOffset>-59055</wp:posOffset>
                      </wp:positionH>
                      <wp:positionV relativeFrom="paragraph">
                        <wp:posOffset>-100330</wp:posOffset>
                      </wp:positionV>
                      <wp:extent cx="6146800" cy="497840"/>
                      <wp:effectExtent l="0" t="0" r="25400" b="16510"/>
                      <wp:wrapNone/>
                      <wp:docPr id="268" name="Прямоугольник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6800" cy="4978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9F387" id="Прямоугольник 268" o:spid="_x0000_s1026" style="position:absolute;margin-left:-4.65pt;margin-top:-7.9pt;width:484pt;height:39.2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" filled="f" strokeweight=".25pt"/>
                  </w:pict>
                </mc:Fallback>
              </mc:AlternateContent>
            </w:r>
          </w:p>
        </w:tc>
        <w:tc>
          <w:tcPr>
            <w:tcW w:w="1325" w:type="dxa"/>
          </w:tcPr>
          <w:p w14:paraId="0B90A570" w14:textId="77777777" w:rsidR="009C3C7C" w:rsidRPr="009C3C7C" w:rsidRDefault="009C3C7C" w:rsidP="009C3C7C">
            <w:pPr>
              <w:widowControl w:val="0"/>
              <w:spacing w:line="200" w:lineRule="exact"/>
              <w:jc w:val="center"/>
              <w:rPr>
                <w:sz w:val="19"/>
                <w:szCs w:val="24"/>
              </w:rPr>
            </w:pPr>
          </w:p>
        </w:tc>
        <w:tc>
          <w:tcPr>
            <w:tcW w:w="2594" w:type="dxa"/>
            <w:tcBorders>
              <w:bottom w:val="single" w:sz="6" w:space="0" w:color="auto"/>
            </w:tcBorders>
          </w:tcPr>
          <w:p w14:paraId="47277328" w14:textId="77777777" w:rsidR="009C3C7C" w:rsidRPr="009C3C7C" w:rsidRDefault="009C3C7C" w:rsidP="009C3C7C">
            <w:pPr>
              <w:widowControl w:val="0"/>
              <w:spacing w:line="200" w:lineRule="exact"/>
              <w:jc w:val="center"/>
              <w:rPr>
                <w:sz w:val="19"/>
                <w:szCs w:val="24"/>
              </w:rPr>
            </w:pPr>
          </w:p>
        </w:tc>
        <w:tc>
          <w:tcPr>
            <w:tcW w:w="1423" w:type="dxa"/>
          </w:tcPr>
          <w:p w14:paraId="4F79AB95" w14:textId="77777777" w:rsidR="009C3C7C" w:rsidRPr="009C3C7C" w:rsidRDefault="009C3C7C" w:rsidP="009C3C7C">
            <w:pPr>
              <w:widowControl w:val="0"/>
              <w:spacing w:line="200" w:lineRule="exact"/>
              <w:jc w:val="center"/>
              <w:rPr>
                <w:sz w:val="19"/>
                <w:szCs w:val="24"/>
              </w:rPr>
            </w:pPr>
          </w:p>
        </w:tc>
        <w:tc>
          <w:tcPr>
            <w:tcW w:w="1927" w:type="dxa"/>
            <w:tcBorders>
              <w:bottom w:val="single" w:sz="6" w:space="0" w:color="auto"/>
            </w:tcBorders>
          </w:tcPr>
          <w:p w14:paraId="09B85C1B" w14:textId="77777777" w:rsidR="009C3C7C" w:rsidRPr="009C3C7C" w:rsidRDefault="009C3C7C" w:rsidP="009C3C7C">
            <w:pPr>
              <w:widowControl w:val="0"/>
              <w:spacing w:line="200" w:lineRule="exact"/>
              <w:jc w:val="center"/>
              <w:rPr>
                <w:sz w:val="19"/>
                <w:szCs w:val="24"/>
              </w:rPr>
            </w:pPr>
          </w:p>
        </w:tc>
      </w:tr>
      <w:tr w:rsidR="009C3C7C" w:rsidRPr="009C3C7C" w14:paraId="6CC9673D" w14:textId="77777777" w:rsidTr="009C3C7C">
        <w:trPr>
          <w:trHeight w:val="200"/>
        </w:trPr>
        <w:tc>
          <w:tcPr>
            <w:tcW w:w="2257" w:type="dxa"/>
          </w:tcPr>
          <w:p w14:paraId="50F3A181" w14:textId="77777777" w:rsidR="009C3C7C" w:rsidRPr="009C3C7C" w:rsidRDefault="009C3C7C" w:rsidP="009C3C7C">
            <w:pPr>
              <w:widowControl w:val="0"/>
              <w:spacing w:line="200" w:lineRule="exact"/>
              <w:jc w:val="center"/>
              <w:rPr>
                <w:sz w:val="15"/>
                <w:szCs w:val="24"/>
              </w:rPr>
            </w:pPr>
            <w:r w:rsidRPr="009C3C7C">
              <w:rPr>
                <w:sz w:val="15"/>
                <w:szCs w:val="24"/>
              </w:rPr>
              <w:t>(должность)</w:t>
            </w:r>
          </w:p>
        </w:tc>
        <w:tc>
          <w:tcPr>
            <w:tcW w:w="1325" w:type="dxa"/>
          </w:tcPr>
          <w:p w14:paraId="2D87C568" w14:textId="77777777" w:rsidR="009C3C7C" w:rsidRPr="009C3C7C" w:rsidRDefault="009C3C7C" w:rsidP="009C3C7C">
            <w:pPr>
              <w:widowControl w:val="0"/>
              <w:spacing w:line="200" w:lineRule="exact"/>
              <w:rPr>
                <w:sz w:val="15"/>
                <w:szCs w:val="24"/>
              </w:rPr>
            </w:pPr>
          </w:p>
        </w:tc>
        <w:tc>
          <w:tcPr>
            <w:tcW w:w="2594" w:type="dxa"/>
          </w:tcPr>
          <w:p w14:paraId="4CACE92B" w14:textId="77777777" w:rsidR="009C3C7C" w:rsidRPr="009C3C7C" w:rsidRDefault="009C3C7C" w:rsidP="009C3C7C">
            <w:pPr>
              <w:widowControl w:val="0"/>
              <w:spacing w:line="200" w:lineRule="exact"/>
              <w:jc w:val="center"/>
              <w:rPr>
                <w:sz w:val="15"/>
                <w:szCs w:val="24"/>
              </w:rPr>
            </w:pPr>
            <w:r w:rsidRPr="009C3C7C">
              <w:rPr>
                <w:sz w:val="15"/>
                <w:szCs w:val="24"/>
              </w:rPr>
              <w:t>(Ф.И.О.)</w:t>
            </w:r>
          </w:p>
        </w:tc>
        <w:tc>
          <w:tcPr>
            <w:tcW w:w="1423" w:type="dxa"/>
            <w:vAlign w:val="center"/>
          </w:tcPr>
          <w:p w14:paraId="2079EDEA" w14:textId="77777777" w:rsidR="009C3C7C" w:rsidRPr="009C3C7C" w:rsidRDefault="009C3C7C" w:rsidP="009C3C7C">
            <w:pPr>
              <w:widowControl w:val="0"/>
              <w:spacing w:line="200" w:lineRule="exact"/>
              <w:jc w:val="center"/>
              <w:rPr>
                <w:sz w:val="15"/>
                <w:szCs w:val="24"/>
              </w:rPr>
            </w:pPr>
            <w:r w:rsidRPr="009C3C7C">
              <w:rPr>
                <w:sz w:val="19"/>
                <w:szCs w:val="24"/>
              </w:rPr>
              <w:t>М.П.</w:t>
            </w:r>
          </w:p>
        </w:tc>
        <w:tc>
          <w:tcPr>
            <w:tcW w:w="1927" w:type="dxa"/>
          </w:tcPr>
          <w:p w14:paraId="00A8F4F1" w14:textId="77777777" w:rsidR="009C3C7C" w:rsidRPr="009C3C7C" w:rsidRDefault="009C3C7C" w:rsidP="009C3C7C">
            <w:pPr>
              <w:widowControl w:val="0"/>
              <w:spacing w:line="200" w:lineRule="exact"/>
              <w:jc w:val="center"/>
              <w:rPr>
                <w:sz w:val="15"/>
                <w:szCs w:val="24"/>
              </w:rPr>
            </w:pPr>
            <w:r w:rsidRPr="009C3C7C">
              <w:rPr>
                <w:sz w:val="15"/>
                <w:szCs w:val="24"/>
              </w:rPr>
              <w:t>(подпись)</w:t>
            </w:r>
          </w:p>
        </w:tc>
      </w:tr>
      <w:tr w:rsidR="009C3C7C" w:rsidRPr="009C3C7C" w14:paraId="610F9855" w14:textId="77777777" w:rsidTr="009C3C7C">
        <w:trPr>
          <w:trHeight w:val="215"/>
        </w:trPr>
        <w:tc>
          <w:tcPr>
            <w:tcW w:w="2257" w:type="dxa"/>
          </w:tcPr>
          <w:p w14:paraId="058A7704" w14:textId="77777777" w:rsidR="009C3C7C" w:rsidRPr="009C3C7C" w:rsidRDefault="009C3C7C" w:rsidP="009C3C7C">
            <w:pPr>
              <w:widowControl w:val="0"/>
              <w:spacing w:line="200" w:lineRule="exact"/>
              <w:rPr>
                <w:sz w:val="19"/>
                <w:szCs w:val="24"/>
              </w:rPr>
            </w:pPr>
          </w:p>
        </w:tc>
        <w:tc>
          <w:tcPr>
            <w:tcW w:w="1325" w:type="dxa"/>
          </w:tcPr>
          <w:p w14:paraId="2C048A07" w14:textId="77777777" w:rsidR="009C3C7C" w:rsidRPr="009C3C7C" w:rsidRDefault="009C3C7C" w:rsidP="009C3C7C">
            <w:pPr>
              <w:widowControl w:val="0"/>
              <w:spacing w:line="200" w:lineRule="exact"/>
              <w:rPr>
                <w:sz w:val="19"/>
                <w:szCs w:val="24"/>
              </w:rPr>
            </w:pPr>
          </w:p>
        </w:tc>
        <w:tc>
          <w:tcPr>
            <w:tcW w:w="2594" w:type="dxa"/>
          </w:tcPr>
          <w:p w14:paraId="45300383" w14:textId="77777777" w:rsidR="009C3C7C" w:rsidRPr="009C3C7C" w:rsidRDefault="009C3C7C" w:rsidP="009C3C7C">
            <w:pPr>
              <w:widowControl w:val="0"/>
              <w:spacing w:line="200" w:lineRule="exact"/>
              <w:rPr>
                <w:sz w:val="19"/>
                <w:szCs w:val="24"/>
              </w:rPr>
            </w:pPr>
          </w:p>
        </w:tc>
        <w:tc>
          <w:tcPr>
            <w:tcW w:w="1423" w:type="dxa"/>
          </w:tcPr>
          <w:p w14:paraId="5E0391AE" w14:textId="77777777" w:rsidR="009C3C7C" w:rsidRPr="009C3C7C" w:rsidRDefault="009C3C7C" w:rsidP="009C3C7C">
            <w:pPr>
              <w:widowControl w:val="0"/>
              <w:spacing w:line="200" w:lineRule="exact"/>
              <w:jc w:val="center"/>
              <w:rPr>
                <w:sz w:val="19"/>
                <w:szCs w:val="24"/>
              </w:rPr>
            </w:pPr>
          </w:p>
        </w:tc>
        <w:tc>
          <w:tcPr>
            <w:tcW w:w="1927" w:type="dxa"/>
          </w:tcPr>
          <w:p w14:paraId="49F898ED" w14:textId="77777777" w:rsidR="009C3C7C" w:rsidRPr="009C3C7C" w:rsidRDefault="009C3C7C" w:rsidP="009C3C7C">
            <w:pPr>
              <w:widowControl w:val="0"/>
              <w:spacing w:line="200" w:lineRule="exact"/>
              <w:rPr>
                <w:sz w:val="19"/>
                <w:szCs w:val="24"/>
              </w:rPr>
            </w:pPr>
          </w:p>
        </w:tc>
      </w:tr>
    </w:tbl>
    <w:p w14:paraId="2E53E5B9" w14:textId="77777777" w:rsidR="009C3C7C" w:rsidRPr="009C3C7C" w:rsidRDefault="009C3C7C" w:rsidP="009C3C7C">
      <w:pPr>
        <w:widowControl w:val="0"/>
        <w:rPr>
          <w:sz w:val="16"/>
          <w:szCs w:val="24"/>
        </w:rPr>
        <w:sectPr w:rsidR="009C3C7C" w:rsidRPr="009C3C7C" w:rsidSect="009C3C7C">
          <w:pgSz w:w="11907" w:h="16840" w:code="9"/>
          <w:pgMar w:top="1440" w:right="1080" w:bottom="1440" w:left="1080" w:header="142" w:footer="335" w:gutter="0"/>
          <w:cols w:space="720"/>
          <w:docGrid w:linePitch="326"/>
        </w:sect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560"/>
        <w:gridCol w:w="904"/>
        <w:gridCol w:w="2781"/>
        <w:gridCol w:w="2296"/>
      </w:tblGrid>
      <w:tr w:rsidR="009C3C7C" w:rsidRPr="009C3C7C" w14:paraId="697227A1" w14:textId="77777777" w:rsidTr="009C3C7C">
        <w:trPr>
          <w:trHeight w:hRule="exact" w:val="200"/>
        </w:trPr>
        <w:tc>
          <w:tcPr>
            <w:tcW w:w="3687" w:type="dxa"/>
            <w:gridSpan w:val="2"/>
          </w:tcPr>
          <w:p w14:paraId="63A0B2D0" w14:textId="77777777" w:rsidR="009C3C7C" w:rsidRPr="009C3C7C" w:rsidRDefault="009C3C7C" w:rsidP="009C3C7C">
            <w:pPr>
              <w:widowControl w:val="0"/>
              <w:rPr>
                <w:b/>
                <w:i/>
                <w:sz w:val="16"/>
                <w:szCs w:val="24"/>
              </w:rPr>
            </w:pPr>
            <w:r w:rsidRPr="009C3C7C">
              <w:rPr>
                <w:sz w:val="16"/>
                <w:szCs w:val="24"/>
              </w:rPr>
              <w:lastRenderedPageBreak/>
              <w:br w:type="page"/>
            </w:r>
            <w:r w:rsidRPr="009C3C7C">
              <w:rPr>
                <w:b/>
                <w:i/>
                <w:sz w:val="16"/>
                <w:szCs w:val="24"/>
              </w:rPr>
              <w:t>Приложение №</w:t>
            </w:r>
          </w:p>
          <w:p w14:paraId="26F8AFC7" w14:textId="77777777" w:rsidR="009C3C7C" w:rsidRPr="009C3C7C" w:rsidRDefault="009C3C7C" w:rsidP="009C3C7C">
            <w:pPr>
              <w:widowControl w:val="0"/>
              <w:rPr>
                <w:b/>
                <w:i/>
                <w:sz w:val="16"/>
                <w:szCs w:val="24"/>
              </w:rPr>
            </w:pPr>
          </w:p>
        </w:tc>
        <w:tc>
          <w:tcPr>
            <w:tcW w:w="904" w:type="dxa"/>
            <w:tcBorders>
              <w:top w:val="nil"/>
              <w:bottom w:val="nil"/>
              <w:right w:val="single" w:sz="4" w:space="0" w:color="auto"/>
            </w:tcBorders>
          </w:tcPr>
          <w:p w14:paraId="2D7C3372" w14:textId="77777777" w:rsidR="009C3C7C" w:rsidRPr="009C3C7C" w:rsidRDefault="009C3C7C" w:rsidP="009C3C7C">
            <w:pPr>
              <w:widowControl w:val="0"/>
              <w:jc w:val="center"/>
              <w:rPr>
                <w:b/>
                <w:i/>
                <w:sz w:val="16"/>
                <w:szCs w:val="24"/>
              </w:rPr>
            </w:pPr>
          </w:p>
        </w:tc>
        <w:tc>
          <w:tcPr>
            <w:tcW w:w="2781" w:type="dxa"/>
            <w:tcBorders>
              <w:top w:val="single" w:sz="4" w:space="0" w:color="auto"/>
              <w:left w:val="single" w:sz="4" w:space="0" w:color="auto"/>
              <w:bottom w:val="single" w:sz="4" w:space="0" w:color="auto"/>
            </w:tcBorders>
          </w:tcPr>
          <w:p w14:paraId="10CE6134" w14:textId="77777777" w:rsidR="009C3C7C" w:rsidRPr="009C3C7C" w:rsidRDefault="009C3C7C" w:rsidP="009C3C7C">
            <w:pPr>
              <w:widowControl w:val="0"/>
              <w:jc w:val="center"/>
              <w:rPr>
                <w:b/>
                <w:i/>
                <w:sz w:val="16"/>
                <w:szCs w:val="24"/>
              </w:rPr>
            </w:pPr>
            <w:r w:rsidRPr="009C3C7C">
              <w:rPr>
                <w:b/>
                <w:i/>
                <w:sz w:val="16"/>
                <w:szCs w:val="24"/>
              </w:rPr>
              <w:t>Идентификационный код клиента</w:t>
            </w:r>
          </w:p>
        </w:tc>
        <w:tc>
          <w:tcPr>
            <w:tcW w:w="2296" w:type="dxa"/>
          </w:tcPr>
          <w:p w14:paraId="5873B1A0" w14:textId="77777777" w:rsidR="009C3C7C" w:rsidRPr="009C3C7C" w:rsidRDefault="009C3C7C" w:rsidP="009C3C7C">
            <w:pPr>
              <w:widowControl w:val="0"/>
              <w:jc w:val="center"/>
              <w:rPr>
                <w:b/>
                <w:i/>
                <w:spacing w:val="20"/>
                <w:sz w:val="16"/>
                <w:szCs w:val="24"/>
              </w:rPr>
            </w:pPr>
            <w:r w:rsidRPr="009C3C7C">
              <w:rPr>
                <w:b/>
                <w:i/>
                <w:spacing w:val="20"/>
                <w:sz w:val="16"/>
                <w:szCs w:val="24"/>
              </w:rPr>
              <w:t>Депозитарный код</w:t>
            </w:r>
          </w:p>
        </w:tc>
      </w:tr>
      <w:tr w:rsidR="009C3C7C" w:rsidRPr="009C3C7C" w14:paraId="714ABE1C" w14:textId="77777777" w:rsidTr="009C3C7C">
        <w:trPr>
          <w:trHeight w:val="225"/>
        </w:trPr>
        <w:tc>
          <w:tcPr>
            <w:tcW w:w="2127" w:type="dxa"/>
          </w:tcPr>
          <w:p w14:paraId="5B6749E4" w14:textId="77777777" w:rsidR="009C3C7C" w:rsidRPr="009C3C7C" w:rsidRDefault="009C3C7C" w:rsidP="009C3C7C">
            <w:pPr>
              <w:widowControl w:val="0"/>
              <w:jc w:val="center"/>
              <w:rPr>
                <w:i/>
                <w:sz w:val="16"/>
                <w:szCs w:val="24"/>
              </w:rPr>
            </w:pPr>
            <w:r w:rsidRPr="009C3C7C">
              <w:rPr>
                <w:i/>
                <w:sz w:val="16"/>
                <w:szCs w:val="24"/>
              </w:rPr>
              <w:t>Номер документа</w:t>
            </w:r>
          </w:p>
        </w:tc>
        <w:tc>
          <w:tcPr>
            <w:tcW w:w="1560" w:type="dxa"/>
          </w:tcPr>
          <w:p w14:paraId="248A9A14" w14:textId="77777777" w:rsidR="009C3C7C" w:rsidRPr="009C3C7C" w:rsidRDefault="009C3C7C" w:rsidP="009C3C7C">
            <w:pPr>
              <w:widowControl w:val="0"/>
              <w:jc w:val="center"/>
              <w:rPr>
                <w:i/>
                <w:sz w:val="16"/>
                <w:szCs w:val="24"/>
              </w:rPr>
            </w:pPr>
            <w:r w:rsidRPr="009C3C7C">
              <w:rPr>
                <w:i/>
                <w:sz w:val="16"/>
                <w:szCs w:val="24"/>
              </w:rPr>
              <w:t>Дата</w:t>
            </w:r>
          </w:p>
        </w:tc>
        <w:tc>
          <w:tcPr>
            <w:tcW w:w="904" w:type="dxa"/>
            <w:tcBorders>
              <w:top w:val="nil"/>
              <w:bottom w:val="nil"/>
              <w:right w:val="single" w:sz="4" w:space="0" w:color="auto"/>
            </w:tcBorders>
          </w:tcPr>
          <w:p w14:paraId="7445BA78" w14:textId="77777777" w:rsidR="009C3C7C" w:rsidRPr="009C3C7C" w:rsidRDefault="009C3C7C" w:rsidP="009C3C7C">
            <w:pPr>
              <w:widowControl w:val="0"/>
              <w:jc w:val="center"/>
              <w:rPr>
                <w:sz w:val="16"/>
                <w:szCs w:val="24"/>
              </w:rPr>
            </w:pPr>
          </w:p>
        </w:tc>
        <w:tc>
          <w:tcPr>
            <w:tcW w:w="2781" w:type="dxa"/>
            <w:tcBorders>
              <w:top w:val="single" w:sz="4" w:space="0" w:color="auto"/>
              <w:left w:val="single" w:sz="4" w:space="0" w:color="auto"/>
              <w:bottom w:val="single" w:sz="4" w:space="0" w:color="auto"/>
            </w:tcBorders>
          </w:tcPr>
          <w:p w14:paraId="320F7931" w14:textId="77777777" w:rsidR="009C3C7C" w:rsidRPr="009C3C7C" w:rsidRDefault="009C3C7C" w:rsidP="009C3C7C">
            <w:pPr>
              <w:widowControl w:val="0"/>
              <w:jc w:val="center"/>
              <w:rPr>
                <w:sz w:val="16"/>
                <w:szCs w:val="24"/>
              </w:rPr>
            </w:pPr>
          </w:p>
        </w:tc>
        <w:tc>
          <w:tcPr>
            <w:tcW w:w="2296" w:type="dxa"/>
          </w:tcPr>
          <w:p w14:paraId="16A92059" w14:textId="77777777" w:rsidR="009C3C7C" w:rsidRPr="009C3C7C" w:rsidRDefault="009C3C7C" w:rsidP="009C3C7C">
            <w:pPr>
              <w:widowControl w:val="0"/>
              <w:jc w:val="center"/>
              <w:rPr>
                <w:sz w:val="16"/>
                <w:szCs w:val="24"/>
              </w:rPr>
            </w:pPr>
          </w:p>
        </w:tc>
      </w:tr>
      <w:tr w:rsidR="009C3C7C" w:rsidRPr="009C3C7C" w14:paraId="64390EAF" w14:textId="77777777" w:rsidTr="009C3C7C">
        <w:trPr>
          <w:trHeight w:val="225"/>
        </w:trPr>
        <w:tc>
          <w:tcPr>
            <w:tcW w:w="2127" w:type="dxa"/>
          </w:tcPr>
          <w:p w14:paraId="5B6C38D3" w14:textId="77777777" w:rsidR="009C3C7C" w:rsidRPr="009C3C7C" w:rsidRDefault="009C3C7C" w:rsidP="009C3C7C">
            <w:pPr>
              <w:widowControl w:val="0"/>
              <w:jc w:val="center"/>
              <w:rPr>
                <w:i/>
                <w:sz w:val="19"/>
                <w:szCs w:val="24"/>
              </w:rPr>
            </w:pPr>
          </w:p>
        </w:tc>
        <w:tc>
          <w:tcPr>
            <w:tcW w:w="1560" w:type="dxa"/>
          </w:tcPr>
          <w:p w14:paraId="61CCCBD8" w14:textId="77777777" w:rsidR="009C3C7C" w:rsidRPr="009C3C7C" w:rsidRDefault="009C3C7C" w:rsidP="009C3C7C">
            <w:pPr>
              <w:widowControl w:val="0"/>
              <w:jc w:val="center"/>
              <w:rPr>
                <w:i/>
                <w:sz w:val="19"/>
                <w:szCs w:val="24"/>
              </w:rPr>
            </w:pPr>
          </w:p>
        </w:tc>
        <w:tc>
          <w:tcPr>
            <w:tcW w:w="904" w:type="dxa"/>
            <w:tcBorders>
              <w:top w:val="nil"/>
              <w:bottom w:val="nil"/>
              <w:right w:val="single" w:sz="4" w:space="0" w:color="auto"/>
            </w:tcBorders>
          </w:tcPr>
          <w:p w14:paraId="08B50B78" w14:textId="77777777" w:rsidR="009C3C7C" w:rsidRPr="009C3C7C" w:rsidRDefault="009C3C7C" w:rsidP="009C3C7C">
            <w:pPr>
              <w:widowControl w:val="0"/>
              <w:jc w:val="center"/>
              <w:rPr>
                <w:sz w:val="19"/>
                <w:szCs w:val="24"/>
              </w:rPr>
            </w:pPr>
          </w:p>
        </w:tc>
        <w:tc>
          <w:tcPr>
            <w:tcW w:w="2781" w:type="dxa"/>
            <w:tcBorders>
              <w:top w:val="single" w:sz="4" w:space="0" w:color="auto"/>
              <w:left w:val="single" w:sz="4" w:space="0" w:color="auto"/>
              <w:bottom w:val="single" w:sz="4" w:space="0" w:color="auto"/>
            </w:tcBorders>
          </w:tcPr>
          <w:p w14:paraId="2485A096" w14:textId="77777777" w:rsidR="009C3C7C" w:rsidRPr="009C3C7C" w:rsidRDefault="009C3C7C" w:rsidP="009C3C7C">
            <w:pPr>
              <w:widowControl w:val="0"/>
              <w:jc w:val="center"/>
              <w:rPr>
                <w:sz w:val="19"/>
                <w:szCs w:val="24"/>
              </w:rPr>
            </w:pPr>
          </w:p>
        </w:tc>
        <w:tc>
          <w:tcPr>
            <w:tcW w:w="2296" w:type="dxa"/>
          </w:tcPr>
          <w:p w14:paraId="356E517E" w14:textId="77777777" w:rsidR="009C3C7C" w:rsidRPr="009C3C7C" w:rsidRDefault="009C3C7C" w:rsidP="009C3C7C">
            <w:pPr>
              <w:widowControl w:val="0"/>
              <w:jc w:val="center"/>
              <w:rPr>
                <w:sz w:val="19"/>
                <w:szCs w:val="24"/>
              </w:rPr>
            </w:pPr>
          </w:p>
        </w:tc>
      </w:tr>
    </w:tbl>
    <w:p w14:paraId="7BF54D73" w14:textId="0B3016C9" w:rsidR="009C3C7C" w:rsidRPr="009C3C7C" w:rsidRDefault="009C3C7C" w:rsidP="009C3C7C">
      <w:pPr>
        <w:widowControl w:val="0"/>
        <w:spacing w:line="200" w:lineRule="exact"/>
        <w:jc w:val="center"/>
        <w:rPr>
          <w:b/>
          <w:sz w:val="22"/>
          <w:szCs w:val="24"/>
        </w:rPr>
      </w:pPr>
      <w:r w:rsidRPr="009C3C7C">
        <w:rPr>
          <w:b/>
          <w:noProof/>
          <w:sz w:val="24"/>
          <w:szCs w:val="24"/>
        </w:rPr>
        <mc:AlternateContent>
          <mc:Choice Requires="wps">
            <w:drawing>
              <wp:anchor distT="0" distB="0" distL="114300" distR="114300" simplePos="0" relativeHeight="251939840" behindDoc="0" locked="0" layoutInCell="0" allowOverlap="1" wp14:anchorId="29714A7A" wp14:editId="7A42EF07">
                <wp:simplePos x="0" y="0"/>
                <wp:positionH relativeFrom="column">
                  <wp:posOffset>5701665</wp:posOffset>
                </wp:positionH>
                <wp:positionV relativeFrom="paragraph">
                  <wp:posOffset>45085</wp:posOffset>
                </wp:positionV>
                <wp:extent cx="274320" cy="274320"/>
                <wp:effectExtent l="12700" t="9525" r="8255" b="11430"/>
                <wp:wrapNone/>
                <wp:docPr id="269" name="Надпись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6C97815" w14:textId="77777777" w:rsidR="0085306A" w:rsidRDefault="0085306A" w:rsidP="009C3C7C">
                            <w:pPr>
                              <w:rPr>
                                <w:b/>
                                <w:lang w:val="en-US"/>
                              </w:rPr>
                            </w:pPr>
                            <w:r>
                              <w:rPr>
                                <w:b/>
                                <w:lang w:val="en-US"/>
                              </w:rPr>
                              <w:t>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14A7A" id="Надпись 269" o:spid="_x0000_s1027" type="#_x0000_t202" style="position:absolute;left:0;text-align:left;margin-left:448.95pt;margin-top:3.55pt;width:21.6pt;height:21.6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" o:allowincell="f">
                <v:textbox>
                  <w:txbxContent>
                    <w:p w14:paraId="16C97815" w14:textId="77777777" w:rsidR="0085306A" w:rsidRDefault="0085306A" w:rsidP="009C3C7C">
                      <w:pPr>
                        <w:rPr>
                          <w:b/>
                          <w:lang w:val="en-US"/>
                        </w:rPr>
                      </w:pPr>
                      <w:r>
                        <w:rPr>
                          <w:b/>
                          <w:lang w:val="en-US"/>
                        </w:rPr>
                        <w:t>J</w:t>
                      </w:r>
                    </w:p>
                  </w:txbxContent>
                </v:textbox>
              </v:shape>
            </w:pict>
          </mc:Fallback>
        </mc:AlternateContent>
      </w:r>
    </w:p>
    <w:p w14:paraId="0CA93AFA" w14:textId="77777777" w:rsidR="009C3C7C" w:rsidRPr="009C3C7C" w:rsidRDefault="009C3C7C" w:rsidP="009C3C7C">
      <w:pPr>
        <w:widowControl w:val="0"/>
        <w:spacing w:line="200" w:lineRule="exact"/>
        <w:ind w:left="-851"/>
        <w:jc w:val="center"/>
        <w:rPr>
          <w:b/>
          <w:sz w:val="22"/>
          <w:szCs w:val="24"/>
        </w:rPr>
      </w:pPr>
      <w:r w:rsidRPr="009C3C7C">
        <w:rPr>
          <w:b/>
          <w:sz w:val="22"/>
          <w:szCs w:val="24"/>
        </w:rPr>
        <w:t xml:space="preserve">Анкета юридического лица </w:t>
      </w:r>
    </w:p>
    <w:p w14:paraId="53484895" w14:textId="77777777" w:rsidR="009C3C7C" w:rsidRPr="009C3C7C" w:rsidRDefault="009C3C7C" w:rsidP="009C3C7C">
      <w:pPr>
        <w:widowControl w:val="0"/>
        <w:rPr>
          <w:sz w:val="12"/>
          <w:szCs w:val="24"/>
        </w:rPr>
      </w:pPr>
    </w:p>
    <w:p w14:paraId="17156C13" w14:textId="77777777" w:rsidR="009C3C7C" w:rsidRPr="009C3C7C" w:rsidRDefault="009C3C7C" w:rsidP="009C3C7C">
      <w:pPr>
        <w:widowControl w:val="0"/>
        <w:rPr>
          <w:sz w:val="12"/>
          <w:szCs w:val="24"/>
        </w:rPr>
      </w:pPr>
    </w:p>
    <w:p w14:paraId="2BDFD69E" w14:textId="77777777" w:rsidR="009C3C7C" w:rsidRPr="009C3C7C" w:rsidRDefault="009C3C7C" w:rsidP="009C3C7C">
      <w:pPr>
        <w:widowControl w:val="0"/>
        <w:rPr>
          <w:sz w:val="12"/>
          <w:szCs w:val="24"/>
        </w:rPr>
      </w:pPr>
    </w:p>
    <w:tbl>
      <w:tblPr>
        <w:tblW w:w="9673"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37"/>
        <w:gridCol w:w="2059"/>
        <w:gridCol w:w="3392"/>
        <w:gridCol w:w="3085"/>
      </w:tblGrid>
      <w:tr w:rsidR="009C3C7C" w:rsidRPr="009C3C7C" w14:paraId="3D1A1543" w14:textId="77777777" w:rsidTr="009C3C7C">
        <w:tc>
          <w:tcPr>
            <w:tcW w:w="9673" w:type="dxa"/>
            <w:gridSpan w:val="4"/>
            <w:tcBorders>
              <w:top w:val="nil"/>
              <w:left w:val="nil"/>
              <w:bottom w:val="single" w:sz="4" w:space="0" w:color="auto"/>
              <w:right w:val="nil"/>
            </w:tcBorders>
            <w:shd w:val="clear" w:color="auto" w:fill="D9D9D9" w:themeFill="background1" w:themeFillShade="D9"/>
          </w:tcPr>
          <w:p w14:paraId="45392A57" w14:textId="77777777" w:rsidR="009C3C7C" w:rsidRPr="009C3C7C" w:rsidRDefault="009C3C7C" w:rsidP="009C3C7C">
            <w:pPr>
              <w:widowControl w:val="0"/>
              <w:rPr>
                <w:b/>
                <w:i/>
              </w:rPr>
            </w:pPr>
            <w:r w:rsidRPr="009C3C7C">
              <w:rPr>
                <w:b/>
                <w:i/>
              </w:rPr>
              <w:t>Место нахождения</w:t>
            </w:r>
          </w:p>
        </w:tc>
      </w:tr>
      <w:tr w:rsidR="009C3C7C" w:rsidRPr="009C3C7C" w14:paraId="665E95E0" w14:textId="77777777" w:rsidTr="009C3C7C">
        <w:tc>
          <w:tcPr>
            <w:tcW w:w="1137" w:type="dxa"/>
            <w:tcBorders>
              <w:top w:val="single" w:sz="4" w:space="0" w:color="auto"/>
              <w:bottom w:val="nil"/>
            </w:tcBorders>
            <w:shd w:val="clear" w:color="auto" w:fill="auto"/>
          </w:tcPr>
          <w:p w14:paraId="2CAE7406" w14:textId="77777777" w:rsidR="009C3C7C" w:rsidRPr="009C3C7C" w:rsidRDefault="009C3C7C" w:rsidP="009C3C7C">
            <w:pPr>
              <w:widowControl w:val="0"/>
              <w:spacing w:before="120"/>
              <w:rPr>
                <w:b/>
                <w:sz w:val="16"/>
                <w:szCs w:val="24"/>
              </w:rPr>
            </w:pPr>
            <w:r w:rsidRPr="009C3C7C">
              <w:rPr>
                <w:b/>
                <w:sz w:val="16"/>
                <w:szCs w:val="24"/>
              </w:rPr>
              <w:t>Индекс</w:t>
            </w:r>
          </w:p>
        </w:tc>
        <w:tc>
          <w:tcPr>
            <w:tcW w:w="2059" w:type="dxa"/>
            <w:tcBorders>
              <w:top w:val="single" w:sz="4" w:space="0" w:color="auto"/>
              <w:bottom w:val="nil"/>
            </w:tcBorders>
            <w:shd w:val="clear" w:color="auto" w:fill="auto"/>
          </w:tcPr>
          <w:p w14:paraId="3BA5C500" w14:textId="77777777" w:rsidR="009C3C7C" w:rsidRPr="009C3C7C" w:rsidRDefault="009C3C7C" w:rsidP="009C3C7C">
            <w:pPr>
              <w:widowControl w:val="0"/>
              <w:rPr>
                <w:b/>
                <w:sz w:val="16"/>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tblGrid>
            <w:tr w:rsidR="009C3C7C" w:rsidRPr="009C3C7C" w14:paraId="4A56308B" w14:textId="77777777" w:rsidTr="009C3C7C">
              <w:trPr>
                <w:trHeight w:val="57"/>
              </w:trPr>
              <w:tc>
                <w:tcPr>
                  <w:tcW w:w="284" w:type="dxa"/>
                </w:tcPr>
                <w:p w14:paraId="61835B07" w14:textId="77777777" w:rsidR="009C3C7C" w:rsidRPr="009C3C7C" w:rsidRDefault="009C3C7C" w:rsidP="009C3C7C">
                  <w:pPr>
                    <w:widowControl w:val="0"/>
                    <w:rPr>
                      <w:sz w:val="4"/>
                      <w:szCs w:val="4"/>
                    </w:rPr>
                  </w:pPr>
                </w:p>
              </w:tc>
              <w:tc>
                <w:tcPr>
                  <w:tcW w:w="284" w:type="dxa"/>
                </w:tcPr>
                <w:p w14:paraId="07480712" w14:textId="77777777" w:rsidR="009C3C7C" w:rsidRPr="009C3C7C" w:rsidRDefault="009C3C7C" w:rsidP="009C3C7C">
                  <w:pPr>
                    <w:widowControl w:val="0"/>
                    <w:rPr>
                      <w:sz w:val="4"/>
                      <w:szCs w:val="4"/>
                    </w:rPr>
                  </w:pPr>
                </w:p>
              </w:tc>
              <w:tc>
                <w:tcPr>
                  <w:tcW w:w="284" w:type="dxa"/>
                </w:tcPr>
                <w:p w14:paraId="7143E3C0" w14:textId="77777777" w:rsidR="009C3C7C" w:rsidRPr="009C3C7C" w:rsidRDefault="009C3C7C" w:rsidP="009C3C7C">
                  <w:pPr>
                    <w:widowControl w:val="0"/>
                    <w:rPr>
                      <w:sz w:val="4"/>
                      <w:szCs w:val="4"/>
                    </w:rPr>
                  </w:pPr>
                </w:p>
              </w:tc>
              <w:tc>
                <w:tcPr>
                  <w:tcW w:w="284" w:type="dxa"/>
                </w:tcPr>
                <w:p w14:paraId="54852F04" w14:textId="77777777" w:rsidR="009C3C7C" w:rsidRPr="009C3C7C" w:rsidRDefault="009C3C7C" w:rsidP="009C3C7C">
                  <w:pPr>
                    <w:widowControl w:val="0"/>
                    <w:rPr>
                      <w:sz w:val="4"/>
                      <w:szCs w:val="4"/>
                    </w:rPr>
                  </w:pPr>
                </w:p>
              </w:tc>
              <w:tc>
                <w:tcPr>
                  <w:tcW w:w="284" w:type="dxa"/>
                </w:tcPr>
                <w:p w14:paraId="14698672" w14:textId="77777777" w:rsidR="009C3C7C" w:rsidRPr="009C3C7C" w:rsidRDefault="009C3C7C" w:rsidP="009C3C7C">
                  <w:pPr>
                    <w:widowControl w:val="0"/>
                    <w:rPr>
                      <w:sz w:val="4"/>
                      <w:szCs w:val="4"/>
                    </w:rPr>
                  </w:pPr>
                </w:p>
              </w:tc>
              <w:tc>
                <w:tcPr>
                  <w:tcW w:w="284" w:type="dxa"/>
                </w:tcPr>
                <w:p w14:paraId="2F577CA9" w14:textId="77777777" w:rsidR="009C3C7C" w:rsidRPr="009C3C7C" w:rsidRDefault="009C3C7C" w:rsidP="009C3C7C">
                  <w:pPr>
                    <w:widowControl w:val="0"/>
                    <w:rPr>
                      <w:sz w:val="4"/>
                      <w:szCs w:val="4"/>
                    </w:rPr>
                  </w:pPr>
                </w:p>
              </w:tc>
            </w:tr>
          </w:tbl>
          <w:p w14:paraId="67911378" w14:textId="77777777" w:rsidR="009C3C7C" w:rsidRPr="009C3C7C" w:rsidRDefault="009C3C7C" w:rsidP="009C3C7C">
            <w:pPr>
              <w:widowControl w:val="0"/>
              <w:rPr>
                <w:b/>
                <w:sz w:val="16"/>
                <w:szCs w:val="24"/>
              </w:rPr>
            </w:pPr>
          </w:p>
        </w:tc>
        <w:tc>
          <w:tcPr>
            <w:tcW w:w="3392" w:type="dxa"/>
            <w:tcBorders>
              <w:top w:val="single" w:sz="4" w:space="0" w:color="auto"/>
              <w:bottom w:val="nil"/>
            </w:tcBorders>
            <w:shd w:val="clear" w:color="auto" w:fill="auto"/>
            <w:vAlign w:val="bottom"/>
          </w:tcPr>
          <w:p w14:paraId="43A4CDAB" w14:textId="77777777" w:rsidR="009C3C7C" w:rsidRPr="009C3C7C" w:rsidRDefault="009C3C7C" w:rsidP="009C3C7C">
            <w:pPr>
              <w:widowControl w:val="0"/>
              <w:rPr>
                <w:b/>
                <w:sz w:val="16"/>
                <w:szCs w:val="24"/>
              </w:rPr>
            </w:pPr>
          </w:p>
        </w:tc>
        <w:tc>
          <w:tcPr>
            <w:tcW w:w="3085" w:type="dxa"/>
            <w:tcBorders>
              <w:top w:val="single" w:sz="4" w:space="0" w:color="auto"/>
              <w:bottom w:val="nil"/>
            </w:tcBorders>
            <w:shd w:val="clear" w:color="auto" w:fill="auto"/>
            <w:vAlign w:val="bottom"/>
          </w:tcPr>
          <w:p w14:paraId="2472E241" w14:textId="77777777" w:rsidR="009C3C7C" w:rsidRPr="009C3C7C" w:rsidRDefault="009C3C7C" w:rsidP="009C3C7C">
            <w:pPr>
              <w:widowControl w:val="0"/>
              <w:rPr>
                <w:b/>
                <w:sz w:val="16"/>
                <w:szCs w:val="24"/>
              </w:rPr>
            </w:pPr>
          </w:p>
        </w:tc>
      </w:tr>
      <w:tr w:rsidR="009C3C7C" w:rsidRPr="009C3C7C" w14:paraId="4592083F" w14:textId="77777777" w:rsidTr="009C3C7C">
        <w:tc>
          <w:tcPr>
            <w:tcW w:w="1137" w:type="dxa"/>
            <w:tcBorders>
              <w:top w:val="nil"/>
              <w:bottom w:val="nil"/>
            </w:tcBorders>
            <w:shd w:val="clear" w:color="auto" w:fill="auto"/>
          </w:tcPr>
          <w:p w14:paraId="55A8B067" w14:textId="77777777" w:rsidR="009C3C7C" w:rsidRPr="009C3C7C" w:rsidRDefault="009C3C7C" w:rsidP="009C3C7C">
            <w:pPr>
              <w:widowControl w:val="0"/>
              <w:spacing w:before="120"/>
              <w:rPr>
                <w:b/>
                <w:sz w:val="16"/>
                <w:szCs w:val="24"/>
              </w:rPr>
            </w:pPr>
            <w:r w:rsidRPr="009C3C7C">
              <w:rPr>
                <w:b/>
                <w:sz w:val="16"/>
                <w:szCs w:val="24"/>
              </w:rPr>
              <w:t>Адрес:</w:t>
            </w:r>
          </w:p>
        </w:tc>
        <w:tc>
          <w:tcPr>
            <w:tcW w:w="8536" w:type="dxa"/>
            <w:gridSpan w:val="3"/>
            <w:tcBorders>
              <w:top w:val="nil"/>
              <w:bottom w:val="nil"/>
            </w:tcBorders>
            <w:shd w:val="clear" w:color="auto" w:fill="auto"/>
          </w:tcPr>
          <w:p w14:paraId="43844D30" w14:textId="77777777" w:rsidR="009C3C7C" w:rsidRPr="009C3C7C" w:rsidRDefault="009C3C7C" w:rsidP="009C3C7C">
            <w:pPr>
              <w:widowControl w:val="0"/>
              <w:spacing w:before="120"/>
              <w:rPr>
                <w:b/>
                <w:sz w:val="16"/>
                <w:szCs w:val="24"/>
              </w:rPr>
            </w:pPr>
            <w:r w:rsidRPr="009C3C7C">
              <w:rPr>
                <w:b/>
                <w:sz w:val="16"/>
                <w:szCs w:val="24"/>
              </w:rPr>
              <w:t>_______________________________________________________________________________________________________</w:t>
            </w:r>
          </w:p>
        </w:tc>
      </w:tr>
      <w:tr w:rsidR="009C3C7C" w:rsidRPr="009C3C7C" w14:paraId="4EB063BC" w14:textId="77777777" w:rsidTr="009C3C7C">
        <w:tc>
          <w:tcPr>
            <w:tcW w:w="1137" w:type="dxa"/>
            <w:tcBorders>
              <w:top w:val="nil"/>
              <w:bottom w:val="single" w:sz="4" w:space="0" w:color="auto"/>
            </w:tcBorders>
            <w:shd w:val="clear" w:color="auto" w:fill="auto"/>
          </w:tcPr>
          <w:p w14:paraId="0E53429D" w14:textId="77777777" w:rsidR="009C3C7C" w:rsidRPr="009C3C7C" w:rsidRDefault="009C3C7C" w:rsidP="009C3C7C">
            <w:pPr>
              <w:widowControl w:val="0"/>
              <w:spacing w:before="120"/>
              <w:rPr>
                <w:b/>
                <w:sz w:val="16"/>
                <w:szCs w:val="24"/>
              </w:rPr>
            </w:pPr>
          </w:p>
        </w:tc>
        <w:tc>
          <w:tcPr>
            <w:tcW w:w="8536" w:type="dxa"/>
            <w:gridSpan w:val="3"/>
            <w:tcBorders>
              <w:top w:val="nil"/>
              <w:bottom w:val="single" w:sz="4" w:space="0" w:color="auto"/>
            </w:tcBorders>
            <w:shd w:val="clear" w:color="auto" w:fill="auto"/>
          </w:tcPr>
          <w:p w14:paraId="2B2F3FD4" w14:textId="77777777" w:rsidR="009C3C7C" w:rsidRPr="009C3C7C" w:rsidRDefault="009C3C7C" w:rsidP="009C3C7C">
            <w:pPr>
              <w:widowControl w:val="0"/>
              <w:spacing w:before="120"/>
              <w:rPr>
                <w:b/>
                <w:sz w:val="16"/>
                <w:szCs w:val="24"/>
              </w:rPr>
            </w:pPr>
            <w:r w:rsidRPr="009C3C7C">
              <w:rPr>
                <w:b/>
                <w:sz w:val="16"/>
                <w:szCs w:val="24"/>
              </w:rPr>
              <w:t>_______________________________________________________________________________________________________</w:t>
            </w:r>
          </w:p>
        </w:tc>
      </w:tr>
    </w:tbl>
    <w:p w14:paraId="5FEEF438" w14:textId="77777777" w:rsidR="009C3C7C" w:rsidRPr="009C3C7C" w:rsidRDefault="009C3C7C" w:rsidP="009C3C7C">
      <w:pPr>
        <w:widowControl w:val="0"/>
        <w:rPr>
          <w:b/>
          <w:sz w:val="16"/>
          <w:szCs w:val="24"/>
        </w:rPr>
      </w:pPr>
    </w:p>
    <w:tbl>
      <w:tblPr>
        <w:tblW w:w="9673"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38"/>
        <w:gridCol w:w="2058"/>
        <w:gridCol w:w="3391"/>
        <w:gridCol w:w="3086"/>
      </w:tblGrid>
      <w:tr w:rsidR="009C3C7C" w:rsidRPr="009C3C7C" w14:paraId="62BDEB5D" w14:textId="77777777" w:rsidTr="009C3C7C">
        <w:tc>
          <w:tcPr>
            <w:tcW w:w="9673" w:type="dxa"/>
            <w:gridSpan w:val="4"/>
            <w:tcBorders>
              <w:top w:val="nil"/>
              <w:left w:val="nil"/>
              <w:bottom w:val="single" w:sz="4" w:space="0" w:color="auto"/>
              <w:right w:val="nil"/>
            </w:tcBorders>
            <w:shd w:val="clear" w:color="auto" w:fill="D9D9D9" w:themeFill="background1" w:themeFillShade="D9"/>
          </w:tcPr>
          <w:p w14:paraId="6D1BE8C6" w14:textId="77777777" w:rsidR="009C3C7C" w:rsidRPr="009C3C7C" w:rsidRDefault="009C3C7C" w:rsidP="009C3C7C">
            <w:pPr>
              <w:widowControl w:val="0"/>
              <w:rPr>
                <w:b/>
                <w:i/>
              </w:rPr>
            </w:pPr>
            <w:r w:rsidRPr="009C3C7C">
              <w:rPr>
                <w:b/>
                <w:i/>
              </w:rPr>
              <w:t>Почтовый адрес</w:t>
            </w:r>
          </w:p>
        </w:tc>
      </w:tr>
      <w:tr w:rsidR="009C3C7C" w:rsidRPr="009C3C7C" w14:paraId="3002A6D9" w14:textId="77777777" w:rsidTr="009C3C7C">
        <w:tc>
          <w:tcPr>
            <w:tcW w:w="1138" w:type="dxa"/>
            <w:tcBorders>
              <w:top w:val="single" w:sz="4" w:space="0" w:color="auto"/>
              <w:bottom w:val="nil"/>
            </w:tcBorders>
            <w:shd w:val="clear" w:color="auto" w:fill="auto"/>
          </w:tcPr>
          <w:p w14:paraId="2AFB3D4E" w14:textId="77777777" w:rsidR="009C3C7C" w:rsidRPr="009C3C7C" w:rsidRDefault="009C3C7C" w:rsidP="009C3C7C">
            <w:pPr>
              <w:widowControl w:val="0"/>
              <w:spacing w:before="120"/>
              <w:rPr>
                <w:b/>
                <w:sz w:val="16"/>
                <w:szCs w:val="24"/>
              </w:rPr>
            </w:pPr>
            <w:r w:rsidRPr="009C3C7C">
              <w:rPr>
                <w:b/>
                <w:sz w:val="16"/>
                <w:szCs w:val="24"/>
              </w:rPr>
              <w:t>Индекс</w:t>
            </w:r>
          </w:p>
        </w:tc>
        <w:tc>
          <w:tcPr>
            <w:tcW w:w="2058" w:type="dxa"/>
            <w:tcBorders>
              <w:top w:val="single" w:sz="4" w:space="0" w:color="auto"/>
              <w:bottom w:val="nil"/>
            </w:tcBorders>
            <w:shd w:val="clear" w:color="auto" w:fill="auto"/>
          </w:tcPr>
          <w:p w14:paraId="036BB01B" w14:textId="77777777" w:rsidR="009C3C7C" w:rsidRPr="009C3C7C" w:rsidRDefault="009C3C7C" w:rsidP="009C3C7C">
            <w:pPr>
              <w:widowControl w:val="0"/>
              <w:rPr>
                <w:b/>
                <w:sz w:val="16"/>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tblGrid>
            <w:tr w:rsidR="009C3C7C" w:rsidRPr="009C3C7C" w14:paraId="275A6174" w14:textId="77777777" w:rsidTr="009C3C7C">
              <w:trPr>
                <w:trHeight w:val="57"/>
              </w:trPr>
              <w:tc>
                <w:tcPr>
                  <w:tcW w:w="284" w:type="dxa"/>
                </w:tcPr>
                <w:p w14:paraId="554FBC52" w14:textId="77777777" w:rsidR="009C3C7C" w:rsidRPr="009C3C7C" w:rsidRDefault="009C3C7C" w:rsidP="009C3C7C">
                  <w:pPr>
                    <w:widowControl w:val="0"/>
                    <w:rPr>
                      <w:sz w:val="4"/>
                      <w:szCs w:val="4"/>
                    </w:rPr>
                  </w:pPr>
                </w:p>
              </w:tc>
              <w:tc>
                <w:tcPr>
                  <w:tcW w:w="284" w:type="dxa"/>
                </w:tcPr>
                <w:p w14:paraId="6EF87EB0" w14:textId="77777777" w:rsidR="009C3C7C" w:rsidRPr="009C3C7C" w:rsidRDefault="009C3C7C" w:rsidP="009C3C7C">
                  <w:pPr>
                    <w:widowControl w:val="0"/>
                    <w:rPr>
                      <w:sz w:val="4"/>
                      <w:szCs w:val="4"/>
                    </w:rPr>
                  </w:pPr>
                </w:p>
              </w:tc>
              <w:tc>
                <w:tcPr>
                  <w:tcW w:w="284" w:type="dxa"/>
                </w:tcPr>
                <w:p w14:paraId="4E210B2A" w14:textId="77777777" w:rsidR="009C3C7C" w:rsidRPr="009C3C7C" w:rsidRDefault="009C3C7C" w:rsidP="009C3C7C">
                  <w:pPr>
                    <w:widowControl w:val="0"/>
                    <w:rPr>
                      <w:sz w:val="4"/>
                      <w:szCs w:val="4"/>
                    </w:rPr>
                  </w:pPr>
                </w:p>
              </w:tc>
              <w:tc>
                <w:tcPr>
                  <w:tcW w:w="284" w:type="dxa"/>
                </w:tcPr>
                <w:p w14:paraId="64B63361" w14:textId="77777777" w:rsidR="009C3C7C" w:rsidRPr="009C3C7C" w:rsidRDefault="009C3C7C" w:rsidP="009C3C7C">
                  <w:pPr>
                    <w:widowControl w:val="0"/>
                    <w:rPr>
                      <w:sz w:val="4"/>
                      <w:szCs w:val="4"/>
                    </w:rPr>
                  </w:pPr>
                </w:p>
              </w:tc>
              <w:tc>
                <w:tcPr>
                  <w:tcW w:w="284" w:type="dxa"/>
                </w:tcPr>
                <w:p w14:paraId="3CDE0A5F" w14:textId="77777777" w:rsidR="009C3C7C" w:rsidRPr="009C3C7C" w:rsidRDefault="009C3C7C" w:rsidP="009C3C7C">
                  <w:pPr>
                    <w:widowControl w:val="0"/>
                    <w:rPr>
                      <w:sz w:val="4"/>
                      <w:szCs w:val="4"/>
                    </w:rPr>
                  </w:pPr>
                </w:p>
              </w:tc>
              <w:tc>
                <w:tcPr>
                  <w:tcW w:w="284" w:type="dxa"/>
                </w:tcPr>
                <w:p w14:paraId="2D40BB33" w14:textId="77777777" w:rsidR="009C3C7C" w:rsidRPr="009C3C7C" w:rsidRDefault="009C3C7C" w:rsidP="009C3C7C">
                  <w:pPr>
                    <w:widowControl w:val="0"/>
                    <w:rPr>
                      <w:sz w:val="4"/>
                      <w:szCs w:val="4"/>
                    </w:rPr>
                  </w:pPr>
                </w:p>
              </w:tc>
            </w:tr>
          </w:tbl>
          <w:p w14:paraId="51597562" w14:textId="77777777" w:rsidR="009C3C7C" w:rsidRPr="009C3C7C" w:rsidRDefault="009C3C7C" w:rsidP="009C3C7C">
            <w:pPr>
              <w:widowControl w:val="0"/>
              <w:rPr>
                <w:b/>
                <w:sz w:val="16"/>
                <w:szCs w:val="24"/>
              </w:rPr>
            </w:pPr>
          </w:p>
        </w:tc>
        <w:tc>
          <w:tcPr>
            <w:tcW w:w="3391" w:type="dxa"/>
            <w:tcBorders>
              <w:top w:val="single" w:sz="4" w:space="0" w:color="auto"/>
              <w:bottom w:val="nil"/>
            </w:tcBorders>
            <w:shd w:val="clear" w:color="auto" w:fill="auto"/>
            <w:vAlign w:val="bottom"/>
          </w:tcPr>
          <w:p w14:paraId="6FF90D0F" w14:textId="77777777" w:rsidR="009C3C7C" w:rsidRPr="009C3C7C" w:rsidRDefault="009C3C7C" w:rsidP="009C3C7C">
            <w:pPr>
              <w:widowControl w:val="0"/>
              <w:rPr>
                <w:b/>
                <w:sz w:val="16"/>
                <w:szCs w:val="24"/>
              </w:rPr>
            </w:pPr>
          </w:p>
        </w:tc>
        <w:tc>
          <w:tcPr>
            <w:tcW w:w="3086" w:type="dxa"/>
            <w:tcBorders>
              <w:top w:val="single" w:sz="4" w:space="0" w:color="auto"/>
              <w:bottom w:val="nil"/>
            </w:tcBorders>
            <w:shd w:val="clear" w:color="auto" w:fill="auto"/>
            <w:vAlign w:val="bottom"/>
          </w:tcPr>
          <w:p w14:paraId="4076FE32" w14:textId="77777777" w:rsidR="009C3C7C" w:rsidRPr="009C3C7C" w:rsidRDefault="009C3C7C" w:rsidP="009C3C7C">
            <w:pPr>
              <w:widowControl w:val="0"/>
              <w:rPr>
                <w:b/>
                <w:sz w:val="16"/>
                <w:szCs w:val="24"/>
              </w:rPr>
            </w:pPr>
          </w:p>
        </w:tc>
      </w:tr>
      <w:tr w:rsidR="009C3C7C" w:rsidRPr="009C3C7C" w14:paraId="1DAB11A0" w14:textId="77777777" w:rsidTr="009C3C7C">
        <w:tc>
          <w:tcPr>
            <w:tcW w:w="1138" w:type="dxa"/>
            <w:tcBorders>
              <w:top w:val="nil"/>
              <w:bottom w:val="nil"/>
            </w:tcBorders>
            <w:shd w:val="clear" w:color="auto" w:fill="auto"/>
          </w:tcPr>
          <w:p w14:paraId="70C78EC6" w14:textId="77777777" w:rsidR="009C3C7C" w:rsidRPr="009C3C7C" w:rsidRDefault="009C3C7C" w:rsidP="009C3C7C">
            <w:pPr>
              <w:widowControl w:val="0"/>
              <w:spacing w:before="120"/>
              <w:rPr>
                <w:b/>
                <w:sz w:val="16"/>
                <w:szCs w:val="24"/>
              </w:rPr>
            </w:pPr>
            <w:r w:rsidRPr="009C3C7C">
              <w:rPr>
                <w:b/>
                <w:sz w:val="16"/>
                <w:szCs w:val="24"/>
              </w:rPr>
              <w:t>Адрес:</w:t>
            </w:r>
          </w:p>
        </w:tc>
        <w:tc>
          <w:tcPr>
            <w:tcW w:w="8535" w:type="dxa"/>
            <w:gridSpan w:val="3"/>
            <w:tcBorders>
              <w:top w:val="nil"/>
              <w:bottom w:val="nil"/>
            </w:tcBorders>
            <w:shd w:val="clear" w:color="auto" w:fill="auto"/>
          </w:tcPr>
          <w:p w14:paraId="32BD27C2" w14:textId="77777777" w:rsidR="009C3C7C" w:rsidRPr="009C3C7C" w:rsidRDefault="009C3C7C" w:rsidP="009C3C7C">
            <w:pPr>
              <w:widowControl w:val="0"/>
              <w:spacing w:before="120"/>
              <w:rPr>
                <w:b/>
                <w:sz w:val="16"/>
                <w:szCs w:val="24"/>
              </w:rPr>
            </w:pPr>
            <w:r w:rsidRPr="009C3C7C">
              <w:rPr>
                <w:b/>
                <w:sz w:val="16"/>
                <w:szCs w:val="24"/>
              </w:rPr>
              <w:t>_______________________________________________________________________________________________________</w:t>
            </w:r>
          </w:p>
        </w:tc>
      </w:tr>
      <w:tr w:rsidR="009C3C7C" w:rsidRPr="009C3C7C" w14:paraId="1DD728C6" w14:textId="77777777" w:rsidTr="009C3C7C">
        <w:tc>
          <w:tcPr>
            <w:tcW w:w="1138" w:type="dxa"/>
            <w:tcBorders>
              <w:top w:val="nil"/>
              <w:bottom w:val="single" w:sz="4" w:space="0" w:color="auto"/>
            </w:tcBorders>
            <w:shd w:val="clear" w:color="auto" w:fill="auto"/>
          </w:tcPr>
          <w:p w14:paraId="46CFD9ED" w14:textId="77777777" w:rsidR="009C3C7C" w:rsidRPr="009C3C7C" w:rsidRDefault="009C3C7C" w:rsidP="009C3C7C">
            <w:pPr>
              <w:widowControl w:val="0"/>
              <w:spacing w:before="120"/>
              <w:rPr>
                <w:b/>
                <w:sz w:val="16"/>
                <w:szCs w:val="24"/>
              </w:rPr>
            </w:pPr>
          </w:p>
        </w:tc>
        <w:tc>
          <w:tcPr>
            <w:tcW w:w="8535" w:type="dxa"/>
            <w:gridSpan w:val="3"/>
            <w:tcBorders>
              <w:top w:val="nil"/>
              <w:bottom w:val="single" w:sz="4" w:space="0" w:color="auto"/>
            </w:tcBorders>
            <w:shd w:val="clear" w:color="auto" w:fill="auto"/>
          </w:tcPr>
          <w:p w14:paraId="2EE838C8" w14:textId="77777777" w:rsidR="009C3C7C" w:rsidRPr="009C3C7C" w:rsidRDefault="009C3C7C" w:rsidP="009C3C7C">
            <w:pPr>
              <w:widowControl w:val="0"/>
              <w:spacing w:before="120"/>
              <w:rPr>
                <w:b/>
                <w:sz w:val="16"/>
                <w:szCs w:val="24"/>
              </w:rPr>
            </w:pPr>
            <w:r w:rsidRPr="009C3C7C">
              <w:rPr>
                <w:b/>
                <w:sz w:val="16"/>
                <w:szCs w:val="24"/>
              </w:rPr>
              <w:t>_______________________________________________________________________________________________________</w:t>
            </w:r>
          </w:p>
        </w:tc>
      </w:tr>
    </w:tbl>
    <w:p w14:paraId="6243FEC8" w14:textId="77777777" w:rsidR="009C3C7C" w:rsidRPr="009C3C7C" w:rsidRDefault="009C3C7C" w:rsidP="009C3C7C">
      <w:pPr>
        <w:widowControl w:val="0"/>
        <w:rPr>
          <w:sz w:val="12"/>
          <w:szCs w:val="12"/>
        </w:rPr>
      </w:pPr>
    </w:p>
    <w:tbl>
      <w:tblPr>
        <w:tblW w:w="5864" w:type="dxa"/>
        <w:tblInd w:w="85" w:type="dxa"/>
        <w:tblLayout w:type="fixed"/>
        <w:tblCellMar>
          <w:left w:w="85" w:type="dxa"/>
          <w:right w:w="85" w:type="dxa"/>
        </w:tblCellMar>
        <w:tblLook w:val="0000" w:firstRow="0" w:lastRow="0" w:firstColumn="0" w:lastColumn="0" w:noHBand="0" w:noVBand="0"/>
      </w:tblPr>
      <w:tblGrid>
        <w:gridCol w:w="1903"/>
        <w:gridCol w:w="3961"/>
      </w:tblGrid>
      <w:tr w:rsidR="009C3C7C" w:rsidRPr="009C3C7C" w14:paraId="6E03BFE4" w14:textId="77777777" w:rsidTr="009C3C7C">
        <w:tc>
          <w:tcPr>
            <w:tcW w:w="1903" w:type="dxa"/>
            <w:vAlign w:val="bottom"/>
          </w:tcPr>
          <w:p w14:paraId="65922A1A" w14:textId="77777777" w:rsidR="009C3C7C" w:rsidRPr="009C3C7C" w:rsidRDefault="009C3C7C" w:rsidP="009C3C7C">
            <w:pPr>
              <w:keepNext/>
              <w:keepLines/>
              <w:widowControl w:val="0"/>
              <w:spacing w:before="120"/>
              <w:rPr>
                <w:b/>
                <w:sz w:val="16"/>
                <w:szCs w:val="24"/>
              </w:rPr>
            </w:pPr>
            <w:r w:rsidRPr="009C3C7C">
              <w:rPr>
                <w:b/>
                <w:sz w:val="16"/>
                <w:szCs w:val="24"/>
              </w:rPr>
              <w:t>Телефон</w:t>
            </w:r>
          </w:p>
        </w:tc>
        <w:tc>
          <w:tcPr>
            <w:tcW w:w="3961" w:type="dxa"/>
            <w:tcBorders>
              <w:bottom w:val="single" w:sz="4" w:space="0" w:color="auto"/>
            </w:tcBorders>
          </w:tcPr>
          <w:p w14:paraId="3366136B" w14:textId="77777777" w:rsidR="009C3C7C" w:rsidRPr="009C3C7C" w:rsidRDefault="009C3C7C" w:rsidP="009C3C7C">
            <w:pPr>
              <w:keepNext/>
              <w:keepLines/>
              <w:widowControl w:val="0"/>
              <w:spacing w:before="120"/>
              <w:rPr>
                <w:rFonts w:ascii="Courier New" w:hAnsi="Courier New"/>
                <w:b/>
                <w:sz w:val="16"/>
                <w:szCs w:val="24"/>
              </w:rPr>
            </w:pPr>
          </w:p>
        </w:tc>
      </w:tr>
      <w:tr w:rsidR="009C3C7C" w:rsidRPr="009C3C7C" w14:paraId="0ACE3177" w14:textId="77777777" w:rsidTr="009C3C7C">
        <w:tc>
          <w:tcPr>
            <w:tcW w:w="1903" w:type="dxa"/>
            <w:vAlign w:val="bottom"/>
          </w:tcPr>
          <w:p w14:paraId="20E58DBC" w14:textId="77777777" w:rsidR="009C3C7C" w:rsidRPr="009C3C7C" w:rsidRDefault="009C3C7C" w:rsidP="009C3C7C">
            <w:pPr>
              <w:keepNext/>
              <w:keepLines/>
              <w:widowControl w:val="0"/>
              <w:spacing w:before="120"/>
              <w:rPr>
                <w:b/>
                <w:sz w:val="16"/>
                <w:szCs w:val="24"/>
              </w:rPr>
            </w:pPr>
            <w:r w:rsidRPr="009C3C7C">
              <w:rPr>
                <w:b/>
                <w:sz w:val="16"/>
                <w:szCs w:val="24"/>
              </w:rPr>
              <w:t>Факс</w:t>
            </w:r>
          </w:p>
        </w:tc>
        <w:tc>
          <w:tcPr>
            <w:tcW w:w="3961" w:type="dxa"/>
            <w:tcBorders>
              <w:bottom w:val="single" w:sz="4" w:space="0" w:color="auto"/>
            </w:tcBorders>
          </w:tcPr>
          <w:p w14:paraId="217B1B2C" w14:textId="77777777" w:rsidR="009C3C7C" w:rsidRPr="009C3C7C" w:rsidRDefault="009C3C7C" w:rsidP="009C3C7C">
            <w:pPr>
              <w:keepNext/>
              <w:keepLines/>
              <w:widowControl w:val="0"/>
              <w:spacing w:before="120"/>
              <w:rPr>
                <w:b/>
                <w:sz w:val="16"/>
                <w:szCs w:val="24"/>
              </w:rPr>
            </w:pPr>
          </w:p>
        </w:tc>
      </w:tr>
      <w:tr w:rsidR="009C3C7C" w:rsidRPr="009C3C7C" w14:paraId="5CA61E27" w14:textId="77777777" w:rsidTr="009C3C7C">
        <w:tc>
          <w:tcPr>
            <w:tcW w:w="1903" w:type="dxa"/>
            <w:vAlign w:val="bottom"/>
          </w:tcPr>
          <w:p w14:paraId="234C6AD7" w14:textId="77777777" w:rsidR="009C3C7C" w:rsidRPr="009C3C7C" w:rsidRDefault="009C3C7C" w:rsidP="009C3C7C">
            <w:pPr>
              <w:keepNext/>
              <w:keepLines/>
              <w:widowControl w:val="0"/>
              <w:spacing w:before="120"/>
              <w:rPr>
                <w:b/>
                <w:sz w:val="16"/>
                <w:szCs w:val="24"/>
              </w:rPr>
            </w:pPr>
            <w:r w:rsidRPr="009C3C7C">
              <w:rPr>
                <w:b/>
                <w:sz w:val="16"/>
                <w:szCs w:val="24"/>
              </w:rPr>
              <w:t>Электронная почта</w:t>
            </w:r>
          </w:p>
        </w:tc>
        <w:tc>
          <w:tcPr>
            <w:tcW w:w="3961" w:type="dxa"/>
            <w:tcBorders>
              <w:bottom w:val="single" w:sz="4" w:space="0" w:color="auto"/>
            </w:tcBorders>
          </w:tcPr>
          <w:p w14:paraId="45AB6DF5" w14:textId="77777777" w:rsidR="009C3C7C" w:rsidRPr="009C3C7C" w:rsidRDefault="009C3C7C" w:rsidP="009C3C7C">
            <w:pPr>
              <w:keepNext/>
              <w:keepLines/>
              <w:widowControl w:val="0"/>
              <w:spacing w:before="120"/>
              <w:rPr>
                <w:b/>
                <w:sz w:val="16"/>
              </w:rPr>
            </w:pPr>
          </w:p>
        </w:tc>
      </w:tr>
    </w:tbl>
    <w:p w14:paraId="6BDFA950" w14:textId="77777777" w:rsidR="009C3C7C" w:rsidRPr="009C3C7C" w:rsidRDefault="009C3C7C" w:rsidP="009C3C7C">
      <w:pPr>
        <w:widowControl w:val="0"/>
        <w:rPr>
          <w:sz w:val="16"/>
          <w:szCs w:val="16"/>
        </w:rPr>
      </w:pPr>
    </w:p>
    <w:tbl>
      <w:tblPr>
        <w:tblW w:w="9673"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240"/>
        <w:gridCol w:w="6433"/>
      </w:tblGrid>
      <w:tr w:rsidR="009C3C7C" w:rsidRPr="009C3C7C" w14:paraId="10A3ED44" w14:textId="77777777" w:rsidTr="009C3C7C">
        <w:tc>
          <w:tcPr>
            <w:tcW w:w="9673" w:type="dxa"/>
            <w:gridSpan w:val="2"/>
            <w:tcBorders>
              <w:top w:val="nil"/>
              <w:left w:val="nil"/>
              <w:bottom w:val="single" w:sz="4" w:space="0" w:color="auto"/>
              <w:right w:val="nil"/>
            </w:tcBorders>
            <w:shd w:val="clear" w:color="auto" w:fill="D9D9D9" w:themeFill="background1" w:themeFillShade="D9"/>
          </w:tcPr>
          <w:p w14:paraId="7E6F5885" w14:textId="77777777" w:rsidR="009C3C7C" w:rsidRPr="009C3C7C" w:rsidRDefault="009C3C7C" w:rsidP="009C3C7C">
            <w:pPr>
              <w:widowControl w:val="0"/>
              <w:shd w:val="clear" w:color="auto" w:fill="C0C0C0"/>
              <w:ind w:left="142" w:right="139"/>
              <w:rPr>
                <w:b/>
                <w:i/>
              </w:rPr>
            </w:pPr>
            <w:r w:rsidRPr="009C3C7C">
              <w:rPr>
                <w:b/>
                <w:i/>
              </w:rPr>
              <w:t>Банковские реквизиты юридического лица</w:t>
            </w:r>
          </w:p>
        </w:tc>
      </w:tr>
      <w:tr w:rsidR="009C3C7C" w:rsidRPr="009C3C7C" w14:paraId="08324057" w14:textId="77777777" w:rsidTr="009C3C7C">
        <w:tc>
          <w:tcPr>
            <w:tcW w:w="3240" w:type="dxa"/>
          </w:tcPr>
          <w:p w14:paraId="7BD2026C" w14:textId="77777777" w:rsidR="009C3C7C" w:rsidRPr="009C3C7C" w:rsidRDefault="009C3C7C" w:rsidP="009C3C7C">
            <w:pPr>
              <w:widowControl w:val="0"/>
              <w:spacing w:before="120"/>
              <w:rPr>
                <w:b/>
                <w:sz w:val="16"/>
                <w:szCs w:val="24"/>
              </w:rPr>
            </w:pPr>
            <w:r w:rsidRPr="009C3C7C">
              <w:rPr>
                <w:b/>
                <w:sz w:val="16"/>
                <w:szCs w:val="24"/>
              </w:rPr>
              <w:t>Расчеты по рублям:</w:t>
            </w:r>
          </w:p>
        </w:tc>
        <w:tc>
          <w:tcPr>
            <w:tcW w:w="6433" w:type="dxa"/>
          </w:tcPr>
          <w:p w14:paraId="42B3D655" w14:textId="77777777" w:rsidR="009C3C7C" w:rsidRPr="009C3C7C" w:rsidRDefault="009C3C7C" w:rsidP="009C3C7C">
            <w:pPr>
              <w:widowControl w:val="0"/>
              <w:rPr>
                <w:b/>
                <w:sz w:val="16"/>
                <w:szCs w:val="24"/>
              </w:rPr>
            </w:pPr>
          </w:p>
        </w:tc>
      </w:tr>
      <w:tr w:rsidR="009C3C7C" w:rsidRPr="009C3C7C" w14:paraId="43EB6C0B" w14:textId="77777777" w:rsidTr="009C3C7C">
        <w:tc>
          <w:tcPr>
            <w:tcW w:w="3240" w:type="dxa"/>
            <w:shd w:val="clear" w:color="auto" w:fill="auto"/>
          </w:tcPr>
          <w:p w14:paraId="0ADB0BB2" w14:textId="77777777" w:rsidR="009C3C7C" w:rsidRPr="009C3C7C" w:rsidRDefault="009C3C7C" w:rsidP="009C3C7C">
            <w:pPr>
              <w:widowControl w:val="0"/>
              <w:spacing w:before="120"/>
              <w:rPr>
                <w:b/>
                <w:sz w:val="16"/>
                <w:szCs w:val="24"/>
              </w:rPr>
            </w:pPr>
            <w:r w:rsidRPr="009C3C7C">
              <w:rPr>
                <w:b/>
                <w:sz w:val="16"/>
                <w:szCs w:val="24"/>
              </w:rPr>
              <w:t>Банк получателя</w:t>
            </w:r>
          </w:p>
        </w:tc>
        <w:tc>
          <w:tcPr>
            <w:tcW w:w="6433" w:type="dxa"/>
          </w:tcPr>
          <w:p w14:paraId="105C6716" w14:textId="77777777" w:rsidR="009C3C7C" w:rsidRPr="009C3C7C" w:rsidRDefault="009C3C7C" w:rsidP="009C3C7C">
            <w:pPr>
              <w:widowControl w:val="0"/>
              <w:rPr>
                <w:b/>
                <w:sz w:val="16"/>
                <w:szCs w:val="24"/>
              </w:rPr>
            </w:pPr>
            <w:r w:rsidRPr="009C3C7C">
              <w:rPr>
                <w:b/>
                <w:sz w:val="16"/>
                <w:szCs w:val="24"/>
              </w:rPr>
              <w:t>_____________________________________________________________________________</w:t>
            </w:r>
          </w:p>
        </w:tc>
      </w:tr>
      <w:tr w:rsidR="009C3C7C" w:rsidRPr="009C3C7C" w14:paraId="3B1EA434" w14:textId="77777777" w:rsidTr="009C3C7C">
        <w:tc>
          <w:tcPr>
            <w:tcW w:w="3240" w:type="dxa"/>
          </w:tcPr>
          <w:p w14:paraId="399CAC8D" w14:textId="77777777" w:rsidR="009C3C7C" w:rsidRPr="009C3C7C" w:rsidRDefault="009C3C7C" w:rsidP="009C3C7C">
            <w:pPr>
              <w:widowControl w:val="0"/>
              <w:spacing w:before="120"/>
              <w:rPr>
                <w:b/>
                <w:sz w:val="16"/>
                <w:szCs w:val="24"/>
              </w:rPr>
            </w:pPr>
            <w:r w:rsidRPr="009C3C7C">
              <w:rPr>
                <w:b/>
                <w:sz w:val="16"/>
                <w:szCs w:val="24"/>
              </w:rPr>
              <w:t>Город банка</w:t>
            </w:r>
          </w:p>
        </w:tc>
        <w:tc>
          <w:tcPr>
            <w:tcW w:w="6433" w:type="dxa"/>
          </w:tcPr>
          <w:p w14:paraId="4A946CCC" w14:textId="77777777" w:rsidR="009C3C7C" w:rsidRPr="009C3C7C" w:rsidRDefault="009C3C7C" w:rsidP="009C3C7C">
            <w:pPr>
              <w:widowControl w:val="0"/>
              <w:spacing w:before="120"/>
              <w:rPr>
                <w:b/>
                <w:sz w:val="16"/>
                <w:szCs w:val="24"/>
              </w:rPr>
            </w:pPr>
            <w:r w:rsidRPr="009C3C7C">
              <w:rPr>
                <w:b/>
                <w:sz w:val="16"/>
                <w:szCs w:val="24"/>
              </w:rPr>
              <w:t>_____________________________________________________________________________</w:t>
            </w:r>
          </w:p>
        </w:tc>
      </w:tr>
      <w:tr w:rsidR="009C3C7C" w:rsidRPr="009C3C7C" w14:paraId="2E3A6B2A" w14:textId="77777777" w:rsidTr="009C3C7C">
        <w:tc>
          <w:tcPr>
            <w:tcW w:w="3240" w:type="dxa"/>
          </w:tcPr>
          <w:p w14:paraId="218E2D6B" w14:textId="77777777" w:rsidR="009C3C7C" w:rsidRPr="009C3C7C" w:rsidRDefault="009C3C7C" w:rsidP="009C3C7C">
            <w:pPr>
              <w:widowControl w:val="0"/>
              <w:spacing w:before="120"/>
              <w:rPr>
                <w:b/>
                <w:sz w:val="16"/>
                <w:szCs w:val="24"/>
              </w:rPr>
            </w:pPr>
            <w:r w:rsidRPr="009C3C7C">
              <w:rPr>
                <w:b/>
                <w:sz w:val="16"/>
                <w:szCs w:val="24"/>
              </w:rPr>
              <w:t xml:space="preserve">БИК </w:t>
            </w:r>
          </w:p>
        </w:tc>
        <w:tc>
          <w:tcPr>
            <w:tcW w:w="6433" w:type="dxa"/>
          </w:tcPr>
          <w:p w14:paraId="66712322" w14:textId="77777777" w:rsidR="009C3C7C" w:rsidRPr="009C3C7C" w:rsidRDefault="009C3C7C" w:rsidP="009C3C7C">
            <w:pPr>
              <w:widowControl w:val="0"/>
              <w:spacing w:before="120"/>
              <w:rPr>
                <w:sz w:val="12"/>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9C3C7C" w:rsidRPr="009C3C7C" w14:paraId="3108809F" w14:textId="77777777" w:rsidTr="009C3C7C">
              <w:trPr>
                <w:trHeight w:val="57"/>
              </w:trPr>
              <w:tc>
                <w:tcPr>
                  <w:tcW w:w="284" w:type="dxa"/>
                </w:tcPr>
                <w:p w14:paraId="1D5DB136" w14:textId="77777777" w:rsidR="009C3C7C" w:rsidRPr="009C3C7C" w:rsidRDefault="009C3C7C" w:rsidP="009C3C7C">
                  <w:pPr>
                    <w:widowControl w:val="0"/>
                    <w:rPr>
                      <w:sz w:val="4"/>
                      <w:szCs w:val="4"/>
                    </w:rPr>
                  </w:pPr>
                </w:p>
              </w:tc>
              <w:tc>
                <w:tcPr>
                  <w:tcW w:w="284" w:type="dxa"/>
                </w:tcPr>
                <w:p w14:paraId="2E6420A3" w14:textId="77777777" w:rsidR="009C3C7C" w:rsidRPr="009C3C7C" w:rsidRDefault="009C3C7C" w:rsidP="009C3C7C">
                  <w:pPr>
                    <w:widowControl w:val="0"/>
                    <w:rPr>
                      <w:sz w:val="4"/>
                      <w:szCs w:val="4"/>
                    </w:rPr>
                  </w:pPr>
                </w:p>
              </w:tc>
              <w:tc>
                <w:tcPr>
                  <w:tcW w:w="284" w:type="dxa"/>
                </w:tcPr>
                <w:p w14:paraId="5244D3A6" w14:textId="77777777" w:rsidR="009C3C7C" w:rsidRPr="009C3C7C" w:rsidRDefault="009C3C7C" w:rsidP="009C3C7C">
                  <w:pPr>
                    <w:widowControl w:val="0"/>
                    <w:rPr>
                      <w:sz w:val="4"/>
                      <w:szCs w:val="4"/>
                    </w:rPr>
                  </w:pPr>
                </w:p>
              </w:tc>
              <w:tc>
                <w:tcPr>
                  <w:tcW w:w="284" w:type="dxa"/>
                </w:tcPr>
                <w:p w14:paraId="35785741" w14:textId="77777777" w:rsidR="009C3C7C" w:rsidRPr="009C3C7C" w:rsidRDefault="009C3C7C" w:rsidP="009C3C7C">
                  <w:pPr>
                    <w:widowControl w:val="0"/>
                    <w:rPr>
                      <w:sz w:val="4"/>
                      <w:szCs w:val="4"/>
                    </w:rPr>
                  </w:pPr>
                </w:p>
              </w:tc>
              <w:tc>
                <w:tcPr>
                  <w:tcW w:w="284" w:type="dxa"/>
                </w:tcPr>
                <w:p w14:paraId="64B82B2F" w14:textId="77777777" w:rsidR="009C3C7C" w:rsidRPr="009C3C7C" w:rsidRDefault="009C3C7C" w:rsidP="009C3C7C">
                  <w:pPr>
                    <w:widowControl w:val="0"/>
                    <w:rPr>
                      <w:sz w:val="4"/>
                      <w:szCs w:val="4"/>
                    </w:rPr>
                  </w:pPr>
                </w:p>
              </w:tc>
              <w:tc>
                <w:tcPr>
                  <w:tcW w:w="284" w:type="dxa"/>
                </w:tcPr>
                <w:p w14:paraId="085D8A5C" w14:textId="77777777" w:rsidR="009C3C7C" w:rsidRPr="009C3C7C" w:rsidRDefault="009C3C7C" w:rsidP="009C3C7C">
                  <w:pPr>
                    <w:widowControl w:val="0"/>
                    <w:rPr>
                      <w:sz w:val="4"/>
                      <w:szCs w:val="4"/>
                    </w:rPr>
                  </w:pPr>
                </w:p>
              </w:tc>
              <w:tc>
                <w:tcPr>
                  <w:tcW w:w="284" w:type="dxa"/>
                </w:tcPr>
                <w:p w14:paraId="0791AE90" w14:textId="77777777" w:rsidR="009C3C7C" w:rsidRPr="009C3C7C" w:rsidRDefault="009C3C7C" w:rsidP="009C3C7C">
                  <w:pPr>
                    <w:widowControl w:val="0"/>
                    <w:rPr>
                      <w:sz w:val="4"/>
                      <w:szCs w:val="4"/>
                    </w:rPr>
                  </w:pPr>
                </w:p>
              </w:tc>
              <w:tc>
                <w:tcPr>
                  <w:tcW w:w="284" w:type="dxa"/>
                </w:tcPr>
                <w:p w14:paraId="7AE27432" w14:textId="77777777" w:rsidR="009C3C7C" w:rsidRPr="009C3C7C" w:rsidRDefault="009C3C7C" w:rsidP="009C3C7C">
                  <w:pPr>
                    <w:widowControl w:val="0"/>
                    <w:rPr>
                      <w:sz w:val="4"/>
                      <w:szCs w:val="4"/>
                    </w:rPr>
                  </w:pPr>
                </w:p>
              </w:tc>
              <w:tc>
                <w:tcPr>
                  <w:tcW w:w="284" w:type="dxa"/>
                </w:tcPr>
                <w:p w14:paraId="5C90909B" w14:textId="77777777" w:rsidR="009C3C7C" w:rsidRPr="009C3C7C" w:rsidRDefault="009C3C7C" w:rsidP="009C3C7C">
                  <w:pPr>
                    <w:widowControl w:val="0"/>
                    <w:rPr>
                      <w:sz w:val="4"/>
                      <w:szCs w:val="4"/>
                    </w:rPr>
                  </w:pPr>
                </w:p>
              </w:tc>
            </w:tr>
          </w:tbl>
          <w:p w14:paraId="2E3B2656" w14:textId="77777777" w:rsidR="009C3C7C" w:rsidRPr="009C3C7C" w:rsidRDefault="009C3C7C" w:rsidP="009C3C7C">
            <w:pPr>
              <w:widowControl w:val="0"/>
              <w:rPr>
                <w:b/>
                <w:sz w:val="16"/>
                <w:szCs w:val="24"/>
              </w:rPr>
            </w:pPr>
          </w:p>
        </w:tc>
      </w:tr>
      <w:tr w:rsidR="009C3C7C" w:rsidRPr="009C3C7C" w14:paraId="1ABDF33C" w14:textId="77777777" w:rsidTr="009C3C7C">
        <w:tc>
          <w:tcPr>
            <w:tcW w:w="3240" w:type="dxa"/>
          </w:tcPr>
          <w:p w14:paraId="122DED66" w14:textId="77777777" w:rsidR="009C3C7C" w:rsidRPr="009C3C7C" w:rsidRDefault="009C3C7C" w:rsidP="009C3C7C">
            <w:pPr>
              <w:widowControl w:val="0"/>
              <w:spacing w:before="120"/>
              <w:rPr>
                <w:b/>
                <w:sz w:val="16"/>
                <w:szCs w:val="24"/>
              </w:rPr>
            </w:pPr>
            <w:r w:rsidRPr="009C3C7C">
              <w:rPr>
                <w:b/>
                <w:sz w:val="16"/>
                <w:szCs w:val="24"/>
              </w:rPr>
              <w:t>Корреспондентский счет банка</w:t>
            </w:r>
          </w:p>
        </w:tc>
        <w:tc>
          <w:tcPr>
            <w:tcW w:w="6433" w:type="dxa"/>
          </w:tcPr>
          <w:p w14:paraId="06F90BF2" w14:textId="77777777" w:rsidR="009C3C7C" w:rsidRPr="009C3C7C" w:rsidRDefault="009C3C7C" w:rsidP="009C3C7C">
            <w:pPr>
              <w:widowControl w:val="0"/>
              <w:spacing w:before="120"/>
              <w:rPr>
                <w:sz w:val="12"/>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9C3C7C" w:rsidRPr="009C3C7C" w14:paraId="2C3F08E0" w14:textId="77777777" w:rsidTr="009C3C7C">
              <w:trPr>
                <w:trHeight w:val="57"/>
              </w:trPr>
              <w:tc>
                <w:tcPr>
                  <w:tcW w:w="284" w:type="dxa"/>
                </w:tcPr>
                <w:p w14:paraId="1B4BE4A2" w14:textId="77777777" w:rsidR="009C3C7C" w:rsidRPr="009C3C7C" w:rsidRDefault="009C3C7C" w:rsidP="009C3C7C">
                  <w:pPr>
                    <w:widowControl w:val="0"/>
                    <w:rPr>
                      <w:sz w:val="4"/>
                      <w:szCs w:val="4"/>
                    </w:rPr>
                  </w:pPr>
                </w:p>
              </w:tc>
              <w:tc>
                <w:tcPr>
                  <w:tcW w:w="284" w:type="dxa"/>
                </w:tcPr>
                <w:p w14:paraId="498EEAA6" w14:textId="77777777" w:rsidR="009C3C7C" w:rsidRPr="009C3C7C" w:rsidRDefault="009C3C7C" w:rsidP="009C3C7C">
                  <w:pPr>
                    <w:widowControl w:val="0"/>
                    <w:rPr>
                      <w:sz w:val="4"/>
                      <w:szCs w:val="4"/>
                    </w:rPr>
                  </w:pPr>
                </w:p>
              </w:tc>
              <w:tc>
                <w:tcPr>
                  <w:tcW w:w="284" w:type="dxa"/>
                </w:tcPr>
                <w:p w14:paraId="0ACCCD4E" w14:textId="77777777" w:rsidR="009C3C7C" w:rsidRPr="009C3C7C" w:rsidRDefault="009C3C7C" w:rsidP="009C3C7C">
                  <w:pPr>
                    <w:widowControl w:val="0"/>
                    <w:rPr>
                      <w:sz w:val="4"/>
                      <w:szCs w:val="4"/>
                    </w:rPr>
                  </w:pPr>
                </w:p>
              </w:tc>
              <w:tc>
                <w:tcPr>
                  <w:tcW w:w="284" w:type="dxa"/>
                </w:tcPr>
                <w:p w14:paraId="6DECEB7F" w14:textId="77777777" w:rsidR="009C3C7C" w:rsidRPr="009C3C7C" w:rsidRDefault="009C3C7C" w:rsidP="009C3C7C">
                  <w:pPr>
                    <w:widowControl w:val="0"/>
                    <w:rPr>
                      <w:sz w:val="4"/>
                      <w:szCs w:val="4"/>
                    </w:rPr>
                  </w:pPr>
                </w:p>
              </w:tc>
              <w:tc>
                <w:tcPr>
                  <w:tcW w:w="284" w:type="dxa"/>
                </w:tcPr>
                <w:p w14:paraId="35134FE3" w14:textId="77777777" w:rsidR="009C3C7C" w:rsidRPr="009C3C7C" w:rsidRDefault="009C3C7C" w:rsidP="009C3C7C">
                  <w:pPr>
                    <w:widowControl w:val="0"/>
                    <w:rPr>
                      <w:sz w:val="4"/>
                      <w:szCs w:val="4"/>
                    </w:rPr>
                  </w:pPr>
                </w:p>
              </w:tc>
              <w:tc>
                <w:tcPr>
                  <w:tcW w:w="284" w:type="dxa"/>
                </w:tcPr>
                <w:p w14:paraId="40EC8EE8" w14:textId="77777777" w:rsidR="009C3C7C" w:rsidRPr="009C3C7C" w:rsidRDefault="009C3C7C" w:rsidP="009C3C7C">
                  <w:pPr>
                    <w:widowControl w:val="0"/>
                    <w:rPr>
                      <w:sz w:val="4"/>
                      <w:szCs w:val="4"/>
                    </w:rPr>
                  </w:pPr>
                </w:p>
              </w:tc>
              <w:tc>
                <w:tcPr>
                  <w:tcW w:w="284" w:type="dxa"/>
                </w:tcPr>
                <w:p w14:paraId="4E333325" w14:textId="77777777" w:rsidR="009C3C7C" w:rsidRPr="009C3C7C" w:rsidRDefault="009C3C7C" w:rsidP="009C3C7C">
                  <w:pPr>
                    <w:widowControl w:val="0"/>
                    <w:rPr>
                      <w:sz w:val="4"/>
                      <w:szCs w:val="4"/>
                    </w:rPr>
                  </w:pPr>
                </w:p>
              </w:tc>
              <w:tc>
                <w:tcPr>
                  <w:tcW w:w="284" w:type="dxa"/>
                </w:tcPr>
                <w:p w14:paraId="1D3DFC9E" w14:textId="77777777" w:rsidR="009C3C7C" w:rsidRPr="009C3C7C" w:rsidRDefault="009C3C7C" w:rsidP="009C3C7C">
                  <w:pPr>
                    <w:widowControl w:val="0"/>
                    <w:rPr>
                      <w:sz w:val="4"/>
                      <w:szCs w:val="4"/>
                    </w:rPr>
                  </w:pPr>
                </w:p>
              </w:tc>
              <w:tc>
                <w:tcPr>
                  <w:tcW w:w="284" w:type="dxa"/>
                </w:tcPr>
                <w:p w14:paraId="6E10FBA2" w14:textId="77777777" w:rsidR="009C3C7C" w:rsidRPr="009C3C7C" w:rsidRDefault="009C3C7C" w:rsidP="009C3C7C">
                  <w:pPr>
                    <w:widowControl w:val="0"/>
                    <w:rPr>
                      <w:sz w:val="4"/>
                      <w:szCs w:val="4"/>
                    </w:rPr>
                  </w:pPr>
                </w:p>
              </w:tc>
              <w:tc>
                <w:tcPr>
                  <w:tcW w:w="284" w:type="dxa"/>
                </w:tcPr>
                <w:p w14:paraId="1C926592" w14:textId="77777777" w:rsidR="009C3C7C" w:rsidRPr="009C3C7C" w:rsidRDefault="009C3C7C" w:rsidP="009C3C7C">
                  <w:pPr>
                    <w:widowControl w:val="0"/>
                    <w:rPr>
                      <w:sz w:val="4"/>
                      <w:szCs w:val="4"/>
                    </w:rPr>
                  </w:pPr>
                </w:p>
              </w:tc>
              <w:tc>
                <w:tcPr>
                  <w:tcW w:w="284" w:type="dxa"/>
                </w:tcPr>
                <w:p w14:paraId="374F6549" w14:textId="77777777" w:rsidR="009C3C7C" w:rsidRPr="009C3C7C" w:rsidRDefault="009C3C7C" w:rsidP="009C3C7C">
                  <w:pPr>
                    <w:widowControl w:val="0"/>
                    <w:rPr>
                      <w:sz w:val="4"/>
                      <w:szCs w:val="4"/>
                    </w:rPr>
                  </w:pPr>
                </w:p>
              </w:tc>
              <w:tc>
                <w:tcPr>
                  <w:tcW w:w="284" w:type="dxa"/>
                </w:tcPr>
                <w:p w14:paraId="7BED73CA" w14:textId="77777777" w:rsidR="009C3C7C" w:rsidRPr="009C3C7C" w:rsidRDefault="009C3C7C" w:rsidP="009C3C7C">
                  <w:pPr>
                    <w:widowControl w:val="0"/>
                    <w:rPr>
                      <w:sz w:val="4"/>
                      <w:szCs w:val="4"/>
                    </w:rPr>
                  </w:pPr>
                </w:p>
              </w:tc>
              <w:tc>
                <w:tcPr>
                  <w:tcW w:w="284" w:type="dxa"/>
                </w:tcPr>
                <w:p w14:paraId="5F7FF727" w14:textId="77777777" w:rsidR="009C3C7C" w:rsidRPr="009C3C7C" w:rsidRDefault="009C3C7C" w:rsidP="009C3C7C">
                  <w:pPr>
                    <w:widowControl w:val="0"/>
                    <w:rPr>
                      <w:sz w:val="4"/>
                      <w:szCs w:val="4"/>
                    </w:rPr>
                  </w:pPr>
                </w:p>
              </w:tc>
              <w:tc>
                <w:tcPr>
                  <w:tcW w:w="284" w:type="dxa"/>
                </w:tcPr>
                <w:p w14:paraId="4B398D3A" w14:textId="77777777" w:rsidR="009C3C7C" w:rsidRPr="009C3C7C" w:rsidRDefault="009C3C7C" w:rsidP="009C3C7C">
                  <w:pPr>
                    <w:widowControl w:val="0"/>
                    <w:rPr>
                      <w:sz w:val="4"/>
                      <w:szCs w:val="4"/>
                    </w:rPr>
                  </w:pPr>
                </w:p>
              </w:tc>
              <w:tc>
                <w:tcPr>
                  <w:tcW w:w="284" w:type="dxa"/>
                </w:tcPr>
                <w:p w14:paraId="79EBBFC9" w14:textId="77777777" w:rsidR="009C3C7C" w:rsidRPr="009C3C7C" w:rsidRDefault="009C3C7C" w:rsidP="009C3C7C">
                  <w:pPr>
                    <w:widowControl w:val="0"/>
                    <w:rPr>
                      <w:sz w:val="4"/>
                      <w:szCs w:val="4"/>
                    </w:rPr>
                  </w:pPr>
                </w:p>
              </w:tc>
              <w:tc>
                <w:tcPr>
                  <w:tcW w:w="284" w:type="dxa"/>
                </w:tcPr>
                <w:p w14:paraId="64297A6D" w14:textId="77777777" w:rsidR="009C3C7C" w:rsidRPr="009C3C7C" w:rsidRDefault="009C3C7C" w:rsidP="009C3C7C">
                  <w:pPr>
                    <w:widowControl w:val="0"/>
                    <w:rPr>
                      <w:sz w:val="4"/>
                      <w:szCs w:val="4"/>
                    </w:rPr>
                  </w:pPr>
                </w:p>
              </w:tc>
              <w:tc>
                <w:tcPr>
                  <w:tcW w:w="284" w:type="dxa"/>
                </w:tcPr>
                <w:p w14:paraId="264AA3E8" w14:textId="77777777" w:rsidR="009C3C7C" w:rsidRPr="009C3C7C" w:rsidRDefault="009C3C7C" w:rsidP="009C3C7C">
                  <w:pPr>
                    <w:widowControl w:val="0"/>
                    <w:rPr>
                      <w:sz w:val="4"/>
                      <w:szCs w:val="4"/>
                    </w:rPr>
                  </w:pPr>
                </w:p>
              </w:tc>
              <w:tc>
                <w:tcPr>
                  <w:tcW w:w="284" w:type="dxa"/>
                </w:tcPr>
                <w:p w14:paraId="187EBBDF" w14:textId="77777777" w:rsidR="009C3C7C" w:rsidRPr="009C3C7C" w:rsidRDefault="009C3C7C" w:rsidP="009C3C7C">
                  <w:pPr>
                    <w:widowControl w:val="0"/>
                    <w:rPr>
                      <w:sz w:val="4"/>
                      <w:szCs w:val="4"/>
                    </w:rPr>
                  </w:pPr>
                </w:p>
              </w:tc>
              <w:tc>
                <w:tcPr>
                  <w:tcW w:w="284" w:type="dxa"/>
                </w:tcPr>
                <w:p w14:paraId="50FA2384" w14:textId="77777777" w:rsidR="009C3C7C" w:rsidRPr="009C3C7C" w:rsidRDefault="009C3C7C" w:rsidP="009C3C7C">
                  <w:pPr>
                    <w:widowControl w:val="0"/>
                    <w:rPr>
                      <w:sz w:val="4"/>
                      <w:szCs w:val="4"/>
                    </w:rPr>
                  </w:pPr>
                </w:p>
              </w:tc>
              <w:tc>
                <w:tcPr>
                  <w:tcW w:w="284" w:type="dxa"/>
                </w:tcPr>
                <w:p w14:paraId="27316010" w14:textId="77777777" w:rsidR="009C3C7C" w:rsidRPr="009C3C7C" w:rsidRDefault="009C3C7C" w:rsidP="009C3C7C">
                  <w:pPr>
                    <w:widowControl w:val="0"/>
                    <w:rPr>
                      <w:sz w:val="4"/>
                      <w:szCs w:val="4"/>
                    </w:rPr>
                  </w:pPr>
                </w:p>
              </w:tc>
            </w:tr>
          </w:tbl>
          <w:p w14:paraId="094442A9" w14:textId="77777777" w:rsidR="009C3C7C" w:rsidRPr="009C3C7C" w:rsidRDefault="009C3C7C" w:rsidP="009C3C7C">
            <w:pPr>
              <w:widowControl w:val="0"/>
              <w:rPr>
                <w:b/>
                <w:sz w:val="16"/>
                <w:szCs w:val="24"/>
              </w:rPr>
            </w:pPr>
          </w:p>
        </w:tc>
      </w:tr>
      <w:tr w:rsidR="009C3C7C" w:rsidRPr="009C3C7C" w14:paraId="3D27102D" w14:textId="77777777" w:rsidTr="009C3C7C">
        <w:tc>
          <w:tcPr>
            <w:tcW w:w="3240" w:type="dxa"/>
          </w:tcPr>
          <w:p w14:paraId="0429143A" w14:textId="77777777" w:rsidR="009C3C7C" w:rsidRPr="009C3C7C" w:rsidRDefault="009C3C7C" w:rsidP="009C3C7C">
            <w:pPr>
              <w:widowControl w:val="0"/>
              <w:spacing w:before="120"/>
              <w:rPr>
                <w:b/>
                <w:sz w:val="16"/>
                <w:szCs w:val="24"/>
              </w:rPr>
            </w:pPr>
            <w:r w:rsidRPr="009C3C7C">
              <w:rPr>
                <w:b/>
                <w:sz w:val="16"/>
                <w:szCs w:val="24"/>
              </w:rPr>
              <w:t>ИНН получателя</w:t>
            </w:r>
          </w:p>
        </w:tc>
        <w:tc>
          <w:tcPr>
            <w:tcW w:w="6433" w:type="dxa"/>
          </w:tcPr>
          <w:p w14:paraId="36F996DD" w14:textId="77777777" w:rsidR="009C3C7C" w:rsidRPr="009C3C7C" w:rsidRDefault="009C3C7C" w:rsidP="009C3C7C">
            <w:pPr>
              <w:widowControl w:val="0"/>
              <w:spacing w:before="120"/>
              <w:rPr>
                <w:sz w:val="12"/>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tblGrid>
            <w:tr w:rsidR="009C3C7C" w:rsidRPr="009C3C7C" w14:paraId="4240B43B" w14:textId="77777777" w:rsidTr="009C3C7C">
              <w:trPr>
                <w:trHeight w:val="57"/>
              </w:trPr>
              <w:tc>
                <w:tcPr>
                  <w:tcW w:w="284" w:type="dxa"/>
                </w:tcPr>
                <w:p w14:paraId="201D730E" w14:textId="77777777" w:rsidR="009C3C7C" w:rsidRPr="009C3C7C" w:rsidRDefault="009C3C7C" w:rsidP="009C3C7C">
                  <w:pPr>
                    <w:widowControl w:val="0"/>
                    <w:rPr>
                      <w:sz w:val="4"/>
                      <w:szCs w:val="4"/>
                    </w:rPr>
                  </w:pPr>
                </w:p>
              </w:tc>
              <w:tc>
                <w:tcPr>
                  <w:tcW w:w="284" w:type="dxa"/>
                </w:tcPr>
                <w:p w14:paraId="24D3A09A" w14:textId="77777777" w:rsidR="009C3C7C" w:rsidRPr="009C3C7C" w:rsidRDefault="009C3C7C" w:rsidP="009C3C7C">
                  <w:pPr>
                    <w:widowControl w:val="0"/>
                    <w:rPr>
                      <w:sz w:val="4"/>
                      <w:szCs w:val="4"/>
                    </w:rPr>
                  </w:pPr>
                </w:p>
              </w:tc>
              <w:tc>
                <w:tcPr>
                  <w:tcW w:w="284" w:type="dxa"/>
                </w:tcPr>
                <w:p w14:paraId="65C4F67B" w14:textId="77777777" w:rsidR="009C3C7C" w:rsidRPr="009C3C7C" w:rsidRDefault="009C3C7C" w:rsidP="009C3C7C">
                  <w:pPr>
                    <w:widowControl w:val="0"/>
                    <w:rPr>
                      <w:sz w:val="4"/>
                      <w:szCs w:val="4"/>
                    </w:rPr>
                  </w:pPr>
                </w:p>
              </w:tc>
              <w:tc>
                <w:tcPr>
                  <w:tcW w:w="284" w:type="dxa"/>
                </w:tcPr>
                <w:p w14:paraId="5030B1E9" w14:textId="77777777" w:rsidR="009C3C7C" w:rsidRPr="009C3C7C" w:rsidRDefault="009C3C7C" w:rsidP="009C3C7C">
                  <w:pPr>
                    <w:widowControl w:val="0"/>
                    <w:rPr>
                      <w:sz w:val="4"/>
                      <w:szCs w:val="4"/>
                    </w:rPr>
                  </w:pPr>
                </w:p>
              </w:tc>
              <w:tc>
                <w:tcPr>
                  <w:tcW w:w="284" w:type="dxa"/>
                </w:tcPr>
                <w:p w14:paraId="772620B1" w14:textId="77777777" w:rsidR="009C3C7C" w:rsidRPr="009C3C7C" w:rsidRDefault="009C3C7C" w:rsidP="009C3C7C">
                  <w:pPr>
                    <w:widowControl w:val="0"/>
                    <w:rPr>
                      <w:sz w:val="4"/>
                      <w:szCs w:val="4"/>
                    </w:rPr>
                  </w:pPr>
                </w:p>
              </w:tc>
              <w:tc>
                <w:tcPr>
                  <w:tcW w:w="284" w:type="dxa"/>
                </w:tcPr>
                <w:p w14:paraId="0CC11978" w14:textId="77777777" w:rsidR="009C3C7C" w:rsidRPr="009C3C7C" w:rsidRDefault="009C3C7C" w:rsidP="009C3C7C">
                  <w:pPr>
                    <w:widowControl w:val="0"/>
                    <w:rPr>
                      <w:sz w:val="4"/>
                      <w:szCs w:val="4"/>
                    </w:rPr>
                  </w:pPr>
                </w:p>
              </w:tc>
              <w:tc>
                <w:tcPr>
                  <w:tcW w:w="284" w:type="dxa"/>
                </w:tcPr>
                <w:p w14:paraId="66FACB1C" w14:textId="77777777" w:rsidR="009C3C7C" w:rsidRPr="009C3C7C" w:rsidRDefault="009C3C7C" w:rsidP="009C3C7C">
                  <w:pPr>
                    <w:widowControl w:val="0"/>
                    <w:rPr>
                      <w:sz w:val="4"/>
                      <w:szCs w:val="4"/>
                    </w:rPr>
                  </w:pPr>
                </w:p>
              </w:tc>
              <w:tc>
                <w:tcPr>
                  <w:tcW w:w="284" w:type="dxa"/>
                </w:tcPr>
                <w:p w14:paraId="3E4EEC0E" w14:textId="77777777" w:rsidR="009C3C7C" w:rsidRPr="009C3C7C" w:rsidRDefault="009C3C7C" w:rsidP="009C3C7C">
                  <w:pPr>
                    <w:widowControl w:val="0"/>
                    <w:rPr>
                      <w:sz w:val="4"/>
                      <w:szCs w:val="4"/>
                    </w:rPr>
                  </w:pPr>
                </w:p>
              </w:tc>
              <w:tc>
                <w:tcPr>
                  <w:tcW w:w="284" w:type="dxa"/>
                </w:tcPr>
                <w:p w14:paraId="74C2AABA" w14:textId="77777777" w:rsidR="009C3C7C" w:rsidRPr="009C3C7C" w:rsidRDefault="009C3C7C" w:rsidP="009C3C7C">
                  <w:pPr>
                    <w:widowControl w:val="0"/>
                    <w:rPr>
                      <w:sz w:val="4"/>
                      <w:szCs w:val="4"/>
                    </w:rPr>
                  </w:pPr>
                </w:p>
              </w:tc>
              <w:tc>
                <w:tcPr>
                  <w:tcW w:w="284" w:type="dxa"/>
                </w:tcPr>
                <w:p w14:paraId="6B1C9302" w14:textId="77777777" w:rsidR="009C3C7C" w:rsidRPr="009C3C7C" w:rsidRDefault="009C3C7C" w:rsidP="009C3C7C">
                  <w:pPr>
                    <w:widowControl w:val="0"/>
                    <w:rPr>
                      <w:sz w:val="4"/>
                      <w:szCs w:val="4"/>
                    </w:rPr>
                  </w:pPr>
                </w:p>
              </w:tc>
            </w:tr>
          </w:tbl>
          <w:p w14:paraId="474F02B1" w14:textId="77777777" w:rsidR="009C3C7C" w:rsidRPr="009C3C7C" w:rsidRDefault="009C3C7C" w:rsidP="009C3C7C">
            <w:pPr>
              <w:widowControl w:val="0"/>
              <w:rPr>
                <w:b/>
                <w:sz w:val="16"/>
                <w:szCs w:val="24"/>
              </w:rPr>
            </w:pPr>
          </w:p>
        </w:tc>
      </w:tr>
      <w:tr w:rsidR="009C3C7C" w:rsidRPr="009C3C7C" w14:paraId="021B66FF" w14:textId="77777777" w:rsidTr="009C3C7C">
        <w:tc>
          <w:tcPr>
            <w:tcW w:w="3240" w:type="dxa"/>
            <w:shd w:val="clear" w:color="auto" w:fill="auto"/>
          </w:tcPr>
          <w:p w14:paraId="1EA459F4" w14:textId="77777777" w:rsidR="009C3C7C" w:rsidRPr="009C3C7C" w:rsidRDefault="009C3C7C" w:rsidP="009C3C7C">
            <w:pPr>
              <w:widowControl w:val="0"/>
              <w:spacing w:before="120"/>
              <w:rPr>
                <w:b/>
                <w:sz w:val="16"/>
                <w:szCs w:val="24"/>
              </w:rPr>
            </w:pPr>
            <w:r w:rsidRPr="009C3C7C">
              <w:rPr>
                <w:b/>
                <w:sz w:val="16"/>
                <w:szCs w:val="24"/>
              </w:rPr>
              <w:t>КПП получателя</w:t>
            </w:r>
          </w:p>
        </w:tc>
        <w:tc>
          <w:tcPr>
            <w:tcW w:w="6433" w:type="dxa"/>
            <w:shd w:val="clear" w:color="auto" w:fill="auto"/>
          </w:tcPr>
          <w:p w14:paraId="221BA3AF" w14:textId="77777777" w:rsidR="009C3C7C" w:rsidRPr="009C3C7C" w:rsidRDefault="009C3C7C" w:rsidP="009C3C7C">
            <w:pPr>
              <w:widowControl w:val="0"/>
              <w:spacing w:before="120"/>
              <w:rPr>
                <w:sz w:val="12"/>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9C3C7C" w:rsidRPr="009C3C7C" w14:paraId="7F649814" w14:textId="77777777" w:rsidTr="009C3C7C">
              <w:trPr>
                <w:trHeight w:val="57"/>
              </w:trPr>
              <w:tc>
                <w:tcPr>
                  <w:tcW w:w="284" w:type="dxa"/>
                </w:tcPr>
                <w:p w14:paraId="19633357" w14:textId="77777777" w:rsidR="009C3C7C" w:rsidRPr="009C3C7C" w:rsidRDefault="009C3C7C" w:rsidP="009C3C7C">
                  <w:pPr>
                    <w:widowControl w:val="0"/>
                    <w:rPr>
                      <w:sz w:val="4"/>
                      <w:szCs w:val="4"/>
                    </w:rPr>
                  </w:pPr>
                </w:p>
              </w:tc>
              <w:tc>
                <w:tcPr>
                  <w:tcW w:w="284" w:type="dxa"/>
                </w:tcPr>
                <w:p w14:paraId="0DB53E04" w14:textId="77777777" w:rsidR="009C3C7C" w:rsidRPr="009C3C7C" w:rsidRDefault="009C3C7C" w:rsidP="009C3C7C">
                  <w:pPr>
                    <w:widowControl w:val="0"/>
                    <w:rPr>
                      <w:sz w:val="4"/>
                      <w:szCs w:val="4"/>
                    </w:rPr>
                  </w:pPr>
                </w:p>
              </w:tc>
              <w:tc>
                <w:tcPr>
                  <w:tcW w:w="284" w:type="dxa"/>
                </w:tcPr>
                <w:p w14:paraId="7D18D5C6" w14:textId="77777777" w:rsidR="009C3C7C" w:rsidRPr="009C3C7C" w:rsidRDefault="009C3C7C" w:rsidP="009C3C7C">
                  <w:pPr>
                    <w:widowControl w:val="0"/>
                    <w:rPr>
                      <w:sz w:val="4"/>
                      <w:szCs w:val="4"/>
                    </w:rPr>
                  </w:pPr>
                </w:p>
              </w:tc>
              <w:tc>
                <w:tcPr>
                  <w:tcW w:w="284" w:type="dxa"/>
                </w:tcPr>
                <w:p w14:paraId="3CCE0138" w14:textId="77777777" w:rsidR="009C3C7C" w:rsidRPr="009C3C7C" w:rsidRDefault="009C3C7C" w:rsidP="009C3C7C">
                  <w:pPr>
                    <w:widowControl w:val="0"/>
                    <w:rPr>
                      <w:sz w:val="4"/>
                      <w:szCs w:val="4"/>
                    </w:rPr>
                  </w:pPr>
                </w:p>
              </w:tc>
              <w:tc>
                <w:tcPr>
                  <w:tcW w:w="284" w:type="dxa"/>
                </w:tcPr>
                <w:p w14:paraId="46119796" w14:textId="77777777" w:rsidR="009C3C7C" w:rsidRPr="009C3C7C" w:rsidRDefault="009C3C7C" w:rsidP="009C3C7C">
                  <w:pPr>
                    <w:widowControl w:val="0"/>
                    <w:rPr>
                      <w:sz w:val="4"/>
                      <w:szCs w:val="4"/>
                    </w:rPr>
                  </w:pPr>
                </w:p>
              </w:tc>
              <w:tc>
                <w:tcPr>
                  <w:tcW w:w="284" w:type="dxa"/>
                </w:tcPr>
                <w:p w14:paraId="2BF131F5" w14:textId="77777777" w:rsidR="009C3C7C" w:rsidRPr="009C3C7C" w:rsidRDefault="009C3C7C" w:rsidP="009C3C7C">
                  <w:pPr>
                    <w:widowControl w:val="0"/>
                    <w:rPr>
                      <w:sz w:val="4"/>
                      <w:szCs w:val="4"/>
                    </w:rPr>
                  </w:pPr>
                </w:p>
              </w:tc>
              <w:tc>
                <w:tcPr>
                  <w:tcW w:w="284" w:type="dxa"/>
                </w:tcPr>
                <w:p w14:paraId="5F163D06" w14:textId="77777777" w:rsidR="009C3C7C" w:rsidRPr="009C3C7C" w:rsidRDefault="009C3C7C" w:rsidP="009C3C7C">
                  <w:pPr>
                    <w:widowControl w:val="0"/>
                    <w:rPr>
                      <w:sz w:val="4"/>
                      <w:szCs w:val="4"/>
                    </w:rPr>
                  </w:pPr>
                </w:p>
              </w:tc>
              <w:tc>
                <w:tcPr>
                  <w:tcW w:w="284" w:type="dxa"/>
                </w:tcPr>
                <w:p w14:paraId="732FF1C8" w14:textId="77777777" w:rsidR="009C3C7C" w:rsidRPr="009C3C7C" w:rsidRDefault="009C3C7C" w:rsidP="009C3C7C">
                  <w:pPr>
                    <w:widowControl w:val="0"/>
                    <w:rPr>
                      <w:sz w:val="4"/>
                      <w:szCs w:val="4"/>
                    </w:rPr>
                  </w:pPr>
                </w:p>
              </w:tc>
              <w:tc>
                <w:tcPr>
                  <w:tcW w:w="284" w:type="dxa"/>
                </w:tcPr>
                <w:p w14:paraId="115B875C" w14:textId="77777777" w:rsidR="009C3C7C" w:rsidRPr="009C3C7C" w:rsidRDefault="009C3C7C" w:rsidP="009C3C7C">
                  <w:pPr>
                    <w:widowControl w:val="0"/>
                    <w:rPr>
                      <w:sz w:val="4"/>
                      <w:szCs w:val="4"/>
                    </w:rPr>
                  </w:pPr>
                </w:p>
              </w:tc>
            </w:tr>
          </w:tbl>
          <w:p w14:paraId="512B384B" w14:textId="77777777" w:rsidR="009C3C7C" w:rsidRPr="009C3C7C" w:rsidRDefault="009C3C7C" w:rsidP="009C3C7C">
            <w:pPr>
              <w:widowControl w:val="0"/>
              <w:rPr>
                <w:b/>
                <w:sz w:val="16"/>
                <w:szCs w:val="24"/>
              </w:rPr>
            </w:pPr>
          </w:p>
        </w:tc>
      </w:tr>
      <w:tr w:rsidR="009C3C7C" w:rsidRPr="009C3C7C" w14:paraId="026FD823" w14:textId="77777777" w:rsidTr="009C3C7C">
        <w:tc>
          <w:tcPr>
            <w:tcW w:w="3240" w:type="dxa"/>
          </w:tcPr>
          <w:p w14:paraId="704AFEA1" w14:textId="77777777" w:rsidR="009C3C7C" w:rsidRPr="009C3C7C" w:rsidRDefault="009C3C7C" w:rsidP="009C3C7C">
            <w:pPr>
              <w:widowControl w:val="0"/>
              <w:spacing w:before="120"/>
              <w:rPr>
                <w:b/>
                <w:sz w:val="16"/>
                <w:szCs w:val="24"/>
              </w:rPr>
            </w:pPr>
            <w:r w:rsidRPr="009C3C7C">
              <w:rPr>
                <w:b/>
                <w:sz w:val="16"/>
                <w:szCs w:val="24"/>
              </w:rPr>
              <w:t>Получатель</w:t>
            </w:r>
          </w:p>
        </w:tc>
        <w:tc>
          <w:tcPr>
            <w:tcW w:w="6433" w:type="dxa"/>
          </w:tcPr>
          <w:p w14:paraId="081756F6" w14:textId="77777777" w:rsidR="009C3C7C" w:rsidRPr="009C3C7C" w:rsidRDefault="009C3C7C" w:rsidP="009C3C7C">
            <w:pPr>
              <w:widowControl w:val="0"/>
              <w:spacing w:before="120"/>
              <w:rPr>
                <w:b/>
                <w:sz w:val="16"/>
                <w:szCs w:val="24"/>
              </w:rPr>
            </w:pPr>
            <w:r w:rsidRPr="009C3C7C">
              <w:rPr>
                <w:b/>
                <w:sz w:val="16"/>
                <w:szCs w:val="24"/>
              </w:rPr>
              <w:t>_____________________________________________________________________________</w:t>
            </w:r>
          </w:p>
        </w:tc>
      </w:tr>
      <w:tr w:rsidR="009C3C7C" w:rsidRPr="009C3C7C" w14:paraId="4BE67B74" w14:textId="77777777" w:rsidTr="009C3C7C">
        <w:tc>
          <w:tcPr>
            <w:tcW w:w="3240" w:type="dxa"/>
          </w:tcPr>
          <w:p w14:paraId="17C3761B" w14:textId="77777777" w:rsidR="009C3C7C" w:rsidRPr="009C3C7C" w:rsidRDefault="009C3C7C" w:rsidP="009C3C7C">
            <w:pPr>
              <w:widowControl w:val="0"/>
              <w:spacing w:before="120"/>
              <w:rPr>
                <w:b/>
                <w:sz w:val="16"/>
                <w:szCs w:val="24"/>
              </w:rPr>
            </w:pPr>
            <w:r w:rsidRPr="009C3C7C">
              <w:rPr>
                <w:b/>
                <w:sz w:val="16"/>
                <w:szCs w:val="24"/>
              </w:rPr>
              <w:t>Счет получателя</w:t>
            </w:r>
          </w:p>
        </w:tc>
        <w:tc>
          <w:tcPr>
            <w:tcW w:w="6433" w:type="dxa"/>
          </w:tcPr>
          <w:p w14:paraId="4096B6EA" w14:textId="77777777" w:rsidR="009C3C7C" w:rsidRPr="009C3C7C" w:rsidRDefault="009C3C7C" w:rsidP="009C3C7C">
            <w:pPr>
              <w:widowControl w:val="0"/>
              <w:spacing w:before="120"/>
              <w:rPr>
                <w:sz w:val="12"/>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9C3C7C" w:rsidRPr="009C3C7C" w14:paraId="6FAC7A3E" w14:textId="77777777" w:rsidTr="009C3C7C">
              <w:trPr>
                <w:trHeight w:val="57"/>
              </w:trPr>
              <w:tc>
                <w:tcPr>
                  <w:tcW w:w="284" w:type="dxa"/>
                </w:tcPr>
                <w:p w14:paraId="70F3F5F6" w14:textId="77777777" w:rsidR="009C3C7C" w:rsidRPr="009C3C7C" w:rsidRDefault="009C3C7C" w:rsidP="009C3C7C">
                  <w:pPr>
                    <w:widowControl w:val="0"/>
                    <w:rPr>
                      <w:sz w:val="4"/>
                      <w:szCs w:val="4"/>
                    </w:rPr>
                  </w:pPr>
                </w:p>
              </w:tc>
              <w:tc>
                <w:tcPr>
                  <w:tcW w:w="284" w:type="dxa"/>
                </w:tcPr>
                <w:p w14:paraId="5A2FDF18" w14:textId="77777777" w:rsidR="009C3C7C" w:rsidRPr="009C3C7C" w:rsidRDefault="009C3C7C" w:rsidP="009C3C7C">
                  <w:pPr>
                    <w:widowControl w:val="0"/>
                    <w:rPr>
                      <w:sz w:val="4"/>
                      <w:szCs w:val="4"/>
                    </w:rPr>
                  </w:pPr>
                </w:p>
              </w:tc>
              <w:tc>
                <w:tcPr>
                  <w:tcW w:w="284" w:type="dxa"/>
                </w:tcPr>
                <w:p w14:paraId="798E77F4" w14:textId="77777777" w:rsidR="009C3C7C" w:rsidRPr="009C3C7C" w:rsidRDefault="009C3C7C" w:rsidP="009C3C7C">
                  <w:pPr>
                    <w:widowControl w:val="0"/>
                    <w:rPr>
                      <w:sz w:val="4"/>
                      <w:szCs w:val="4"/>
                    </w:rPr>
                  </w:pPr>
                </w:p>
              </w:tc>
              <w:tc>
                <w:tcPr>
                  <w:tcW w:w="284" w:type="dxa"/>
                </w:tcPr>
                <w:p w14:paraId="699CBC7B" w14:textId="77777777" w:rsidR="009C3C7C" w:rsidRPr="009C3C7C" w:rsidRDefault="009C3C7C" w:rsidP="009C3C7C">
                  <w:pPr>
                    <w:widowControl w:val="0"/>
                    <w:rPr>
                      <w:sz w:val="4"/>
                      <w:szCs w:val="4"/>
                    </w:rPr>
                  </w:pPr>
                </w:p>
              </w:tc>
              <w:tc>
                <w:tcPr>
                  <w:tcW w:w="284" w:type="dxa"/>
                </w:tcPr>
                <w:p w14:paraId="3CF7A9CE" w14:textId="77777777" w:rsidR="009C3C7C" w:rsidRPr="009C3C7C" w:rsidRDefault="009C3C7C" w:rsidP="009C3C7C">
                  <w:pPr>
                    <w:widowControl w:val="0"/>
                    <w:rPr>
                      <w:sz w:val="4"/>
                      <w:szCs w:val="4"/>
                    </w:rPr>
                  </w:pPr>
                </w:p>
              </w:tc>
              <w:tc>
                <w:tcPr>
                  <w:tcW w:w="284" w:type="dxa"/>
                </w:tcPr>
                <w:p w14:paraId="043A05A1" w14:textId="77777777" w:rsidR="009C3C7C" w:rsidRPr="009C3C7C" w:rsidRDefault="009C3C7C" w:rsidP="009C3C7C">
                  <w:pPr>
                    <w:widowControl w:val="0"/>
                    <w:rPr>
                      <w:sz w:val="4"/>
                      <w:szCs w:val="4"/>
                    </w:rPr>
                  </w:pPr>
                </w:p>
              </w:tc>
              <w:tc>
                <w:tcPr>
                  <w:tcW w:w="284" w:type="dxa"/>
                </w:tcPr>
                <w:p w14:paraId="40F69109" w14:textId="77777777" w:rsidR="009C3C7C" w:rsidRPr="009C3C7C" w:rsidRDefault="009C3C7C" w:rsidP="009C3C7C">
                  <w:pPr>
                    <w:widowControl w:val="0"/>
                    <w:rPr>
                      <w:sz w:val="4"/>
                      <w:szCs w:val="4"/>
                    </w:rPr>
                  </w:pPr>
                </w:p>
              </w:tc>
              <w:tc>
                <w:tcPr>
                  <w:tcW w:w="284" w:type="dxa"/>
                </w:tcPr>
                <w:p w14:paraId="4E26CBCD" w14:textId="77777777" w:rsidR="009C3C7C" w:rsidRPr="009C3C7C" w:rsidRDefault="009C3C7C" w:rsidP="009C3C7C">
                  <w:pPr>
                    <w:widowControl w:val="0"/>
                    <w:rPr>
                      <w:sz w:val="4"/>
                      <w:szCs w:val="4"/>
                    </w:rPr>
                  </w:pPr>
                </w:p>
              </w:tc>
              <w:tc>
                <w:tcPr>
                  <w:tcW w:w="284" w:type="dxa"/>
                </w:tcPr>
                <w:p w14:paraId="416566E4" w14:textId="77777777" w:rsidR="009C3C7C" w:rsidRPr="009C3C7C" w:rsidRDefault="009C3C7C" w:rsidP="009C3C7C">
                  <w:pPr>
                    <w:widowControl w:val="0"/>
                    <w:rPr>
                      <w:sz w:val="4"/>
                      <w:szCs w:val="4"/>
                    </w:rPr>
                  </w:pPr>
                </w:p>
              </w:tc>
              <w:tc>
                <w:tcPr>
                  <w:tcW w:w="284" w:type="dxa"/>
                </w:tcPr>
                <w:p w14:paraId="6A29167C" w14:textId="77777777" w:rsidR="009C3C7C" w:rsidRPr="009C3C7C" w:rsidRDefault="009C3C7C" w:rsidP="009C3C7C">
                  <w:pPr>
                    <w:widowControl w:val="0"/>
                    <w:rPr>
                      <w:sz w:val="4"/>
                      <w:szCs w:val="4"/>
                    </w:rPr>
                  </w:pPr>
                </w:p>
              </w:tc>
              <w:tc>
                <w:tcPr>
                  <w:tcW w:w="284" w:type="dxa"/>
                </w:tcPr>
                <w:p w14:paraId="45509533" w14:textId="77777777" w:rsidR="009C3C7C" w:rsidRPr="009C3C7C" w:rsidRDefault="009C3C7C" w:rsidP="009C3C7C">
                  <w:pPr>
                    <w:widowControl w:val="0"/>
                    <w:rPr>
                      <w:sz w:val="4"/>
                      <w:szCs w:val="4"/>
                    </w:rPr>
                  </w:pPr>
                </w:p>
              </w:tc>
              <w:tc>
                <w:tcPr>
                  <w:tcW w:w="284" w:type="dxa"/>
                </w:tcPr>
                <w:p w14:paraId="3F788C8F" w14:textId="77777777" w:rsidR="009C3C7C" w:rsidRPr="009C3C7C" w:rsidRDefault="009C3C7C" w:rsidP="009C3C7C">
                  <w:pPr>
                    <w:widowControl w:val="0"/>
                    <w:rPr>
                      <w:sz w:val="4"/>
                      <w:szCs w:val="4"/>
                    </w:rPr>
                  </w:pPr>
                </w:p>
              </w:tc>
              <w:tc>
                <w:tcPr>
                  <w:tcW w:w="284" w:type="dxa"/>
                </w:tcPr>
                <w:p w14:paraId="0EB52B49" w14:textId="77777777" w:rsidR="009C3C7C" w:rsidRPr="009C3C7C" w:rsidRDefault="009C3C7C" w:rsidP="009C3C7C">
                  <w:pPr>
                    <w:widowControl w:val="0"/>
                    <w:rPr>
                      <w:sz w:val="4"/>
                      <w:szCs w:val="4"/>
                    </w:rPr>
                  </w:pPr>
                </w:p>
              </w:tc>
              <w:tc>
                <w:tcPr>
                  <w:tcW w:w="284" w:type="dxa"/>
                </w:tcPr>
                <w:p w14:paraId="574A411F" w14:textId="77777777" w:rsidR="009C3C7C" w:rsidRPr="009C3C7C" w:rsidRDefault="009C3C7C" w:rsidP="009C3C7C">
                  <w:pPr>
                    <w:widowControl w:val="0"/>
                    <w:rPr>
                      <w:sz w:val="4"/>
                      <w:szCs w:val="4"/>
                    </w:rPr>
                  </w:pPr>
                </w:p>
              </w:tc>
              <w:tc>
                <w:tcPr>
                  <w:tcW w:w="284" w:type="dxa"/>
                </w:tcPr>
                <w:p w14:paraId="56B1258A" w14:textId="77777777" w:rsidR="009C3C7C" w:rsidRPr="009C3C7C" w:rsidRDefault="009C3C7C" w:rsidP="009C3C7C">
                  <w:pPr>
                    <w:widowControl w:val="0"/>
                    <w:rPr>
                      <w:sz w:val="4"/>
                      <w:szCs w:val="4"/>
                    </w:rPr>
                  </w:pPr>
                </w:p>
              </w:tc>
              <w:tc>
                <w:tcPr>
                  <w:tcW w:w="284" w:type="dxa"/>
                </w:tcPr>
                <w:p w14:paraId="64FA12D2" w14:textId="77777777" w:rsidR="009C3C7C" w:rsidRPr="009C3C7C" w:rsidRDefault="009C3C7C" w:rsidP="009C3C7C">
                  <w:pPr>
                    <w:widowControl w:val="0"/>
                    <w:rPr>
                      <w:sz w:val="4"/>
                      <w:szCs w:val="4"/>
                    </w:rPr>
                  </w:pPr>
                </w:p>
              </w:tc>
              <w:tc>
                <w:tcPr>
                  <w:tcW w:w="284" w:type="dxa"/>
                </w:tcPr>
                <w:p w14:paraId="68B0ED82" w14:textId="77777777" w:rsidR="009C3C7C" w:rsidRPr="009C3C7C" w:rsidRDefault="009C3C7C" w:rsidP="009C3C7C">
                  <w:pPr>
                    <w:widowControl w:val="0"/>
                    <w:rPr>
                      <w:sz w:val="4"/>
                      <w:szCs w:val="4"/>
                    </w:rPr>
                  </w:pPr>
                </w:p>
              </w:tc>
              <w:tc>
                <w:tcPr>
                  <w:tcW w:w="284" w:type="dxa"/>
                </w:tcPr>
                <w:p w14:paraId="669491A8" w14:textId="77777777" w:rsidR="009C3C7C" w:rsidRPr="009C3C7C" w:rsidRDefault="009C3C7C" w:rsidP="009C3C7C">
                  <w:pPr>
                    <w:widowControl w:val="0"/>
                    <w:rPr>
                      <w:sz w:val="4"/>
                      <w:szCs w:val="4"/>
                    </w:rPr>
                  </w:pPr>
                </w:p>
              </w:tc>
              <w:tc>
                <w:tcPr>
                  <w:tcW w:w="284" w:type="dxa"/>
                </w:tcPr>
                <w:p w14:paraId="6CA4B66A" w14:textId="77777777" w:rsidR="009C3C7C" w:rsidRPr="009C3C7C" w:rsidRDefault="009C3C7C" w:rsidP="009C3C7C">
                  <w:pPr>
                    <w:widowControl w:val="0"/>
                    <w:rPr>
                      <w:sz w:val="4"/>
                      <w:szCs w:val="4"/>
                    </w:rPr>
                  </w:pPr>
                </w:p>
              </w:tc>
              <w:tc>
                <w:tcPr>
                  <w:tcW w:w="284" w:type="dxa"/>
                </w:tcPr>
                <w:p w14:paraId="05F6FF4A" w14:textId="77777777" w:rsidR="009C3C7C" w:rsidRPr="009C3C7C" w:rsidRDefault="009C3C7C" w:rsidP="009C3C7C">
                  <w:pPr>
                    <w:widowControl w:val="0"/>
                    <w:rPr>
                      <w:sz w:val="4"/>
                      <w:szCs w:val="4"/>
                    </w:rPr>
                  </w:pPr>
                </w:p>
              </w:tc>
            </w:tr>
          </w:tbl>
          <w:p w14:paraId="46DA9DD9" w14:textId="77777777" w:rsidR="009C3C7C" w:rsidRPr="009C3C7C" w:rsidRDefault="009C3C7C" w:rsidP="009C3C7C">
            <w:pPr>
              <w:widowControl w:val="0"/>
              <w:rPr>
                <w:b/>
                <w:sz w:val="16"/>
                <w:szCs w:val="24"/>
              </w:rPr>
            </w:pPr>
          </w:p>
        </w:tc>
      </w:tr>
      <w:tr w:rsidR="009C3C7C" w:rsidRPr="009C3C7C" w14:paraId="0C833F8A" w14:textId="77777777" w:rsidTr="009C3C7C">
        <w:tc>
          <w:tcPr>
            <w:tcW w:w="3240" w:type="dxa"/>
          </w:tcPr>
          <w:p w14:paraId="641AE103" w14:textId="77777777" w:rsidR="009C3C7C" w:rsidRPr="009C3C7C" w:rsidRDefault="009C3C7C" w:rsidP="009C3C7C">
            <w:pPr>
              <w:widowControl w:val="0"/>
              <w:spacing w:before="120" w:after="120" w:line="360" w:lineRule="auto"/>
              <w:rPr>
                <w:b/>
                <w:sz w:val="16"/>
                <w:szCs w:val="24"/>
              </w:rPr>
            </w:pPr>
            <w:r w:rsidRPr="009C3C7C">
              <w:rPr>
                <w:b/>
                <w:sz w:val="16"/>
                <w:szCs w:val="24"/>
              </w:rPr>
              <w:t xml:space="preserve">Дополнение в «Назначение платежа» платежного поручения </w:t>
            </w:r>
          </w:p>
        </w:tc>
        <w:tc>
          <w:tcPr>
            <w:tcW w:w="6433" w:type="dxa"/>
          </w:tcPr>
          <w:p w14:paraId="7637220E" w14:textId="77777777" w:rsidR="009C3C7C" w:rsidRPr="009C3C7C" w:rsidRDefault="009C3C7C" w:rsidP="009C3C7C">
            <w:pPr>
              <w:widowControl w:val="0"/>
              <w:spacing w:before="120"/>
              <w:rPr>
                <w:b/>
                <w:sz w:val="16"/>
                <w:szCs w:val="24"/>
              </w:rPr>
            </w:pPr>
            <w:r w:rsidRPr="009C3C7C">
              <w:rPr>
                <w:b/>
                <w:sz w:val="16"/>
                <w:szCs w:val="24"/>
              </w:rPr>
              <w:t>_____________________________________________________________________________</w:t>
            </w:r>
          </w:p>
          <w:p w14:paraId="3C22577E" w14:textId="77777777" w:rsidR="009C3C7C" w:rsidRPr="009C3C7C" w:rsidRDefault="009C3C7C" w:rsidP="009C3C7C">
            <w:pPr>
              <w:widowControl w:val="0"/>
              <w:spacing w:before="120" w:after="120"/>
              <w:rPr>
                <w:b/>
                <w:sz w:val="16"/>
                <w:szCs w:val="24"/>
              </w:rPr>
            </w:pPr>
            <w:r w:rsidRPr="009C3C7C">
              <w:rPr>
                <w:b/>
                <w:sz w:val="16"/>
                <w:szCs w:val="24"/>
              </w:rPr>
              <w:t>_____________________________________________________________________________</w:t>
            </w:r>
          </w:p>
        </w:tc>
      </w:tr>
    </w:tbl>
    <w:p w14:paraId="22293E8B" w14:textId="77777777" w:rsidR="009C3C7C" w:rsidRPr="009C3C7C" w:rsidRDefault="009C3C7C" w:rsidP="009C3C7C">
      <w:pPr>
        <w:widowControl w:val="0"/>
      </w:pPr>
    </w:p>
    <w:p w14:paraId="235110D2" w14:textId="77777777" w:rsidR="009C3C7C" w:rsidRPr="009C3C7C" w:rsidRDefault="009C3C7C" w:rsidP="009C3C7C">
      <w:pPr>
        <w:widowControl w:val="0"/>
        <w:tabs>
          <w:tab w:val="center" w:pos="4677"/>
        </w:tabs>
        <w:ind w:right="107"/>
        <w:rPr>
          <w:sz w:val="24"/>
          <w:szCs w:val="24"/>
        </w:rPr>
      </w:pPr>
      <w:r w:rsidRPr="009C3C7C">
        <w:rPr>
          <w:b/>
        </w:rPr>
        <w:t>Дополнительная информация</w:t>
      </w:r>
      <w:r w:rsidRPr="009C3C7C">
        <w:rPr>
          <w:sz w:val="24"/>
          <w:szCs w:val="24"/>
        </w:rPr>
        <w:t xml:space="preserve"> _______________________________________________________________________________</w:t>
      </w:r>
    </w:p>
    <w:p w14:paraId="77FF1636" w14:textId="3591301B" w:rsidR="009C3C7C" w:rsidRPr="009C3C7C" w:rsidRDefault="009C3C7C" w:rsidP="009C3C7C">
      <w:pPr>
        <w:widowControl w:val="0"/>
        <w:tabs>
          <w:tab w:val="center" w:pos="4677"/>
        </w:tabs>
        <w:ind w:right="-35"/>
        <w:rPr>
          <w:sz w:val="24"/>
          <w:szCs w:val="24"/>
        </w:rPr>
      </w:pPr>
      <w:r w:rsidRPr="009C3C7C">
        <w:rPr>
          <w:sz w:val="24"/>
          <w:szCs w:val="24"/>
        </w:rPr>
        <w:t>_______________________________________________________________________________</w:t>
      </w:r>
    </w:p>
    <w:tbl>
      <w:tblPr>
        <w:tblW w:w="9923" w:type="dxa"/>
        <w:tblInd w:w="108" w:type="dxa"/>
        <w:shd w:val="clear" w:color="auto" w:fill="EAF1DD"/>
        <w:tblLook w:val="04A0" w:firstRow="1" w:lastRow="0" w:firstColumn="1" w:lastColumn="0" w:noHBand="0" w:noVBand="1"/>
      </w:tblPr>
      <w:tblGrid>
        <w:gridCol w:w="3511"/>
        <w:gridCol w:w="6412"/>
      </w:tblGrid>
      <w:tr w:rsidR="009C3C7C" w:rsidRPr="009C3C7C" w14:paraId="21A2BDE1" w14:textId="77777777" w:rsidTr="009C3C7C">
        <w:tc>
          <w:tcPr>
            <w:tcW w:w="3511" w:type="dxa"/>
            <w:shd w:val="clear" w:color="auto" w:fill="auto"/>
          </w:tcPr>
          <w:p w14:paraId="1004123A" w14:textId="0BD7C70D" w:rsidR="009C3C7C" w:rsidRPr="00E83DBB" w:rsidRDefault="009C3C7C">
            <w:pPr>
              <w:widowControl w:val="0"/>
              <w:spacing w:before="120"/>
              <w:rPr>
                <w:b/>
                <w:sz w:val="16"/>
                <w:szCs w:val="16"/>
              </w:rPr>
            </w:pPr>
            <w:r w:rsidRPr="00E83DBB">
              <w:rPr>
                <w:b/>
                <w:sz w:val="16"/>
                <w:szCs w:val="16"/>
              </w:rPr>
              <w:t>Код участника клиринга/Код клиента участника клиринга</w:t>
            </w:r>
          </w:p>
        </w:tc>
        <w:tc>
          <w:tcPr>
            <w:tcW w:w="6412" w:type="dxa"/>
            <w:shd w:val="clear" w:color="auto" w:fill="auto"/>
          </w:tcPr>
          <w:p w14:paraId="073BF13F" w14:textId="77777777" w:rsidR="009C3C7C" w:rsidRPr="009C3C7C" w:rsidRDefault="009C3C7C" w:rsidP="009C3C7C">
            <w:pPr>
              <w:widowControl w:val="0"/>
              <w:rPr>
                <w:b/>
                <w:sz w:val="16"/>
                <w:szCs w:val="24"/>
              </w:rPr>
            </w:pPr>
          </w:p>
        </w:tc>
      </w:tr>
    </w:tbl>
    <w:p w14:paraId="7B5B18DB" w14:textId="77777777" w:rsidR="009C3C7C" w:rsidRPr="009C3C7C" w:rsidRDefault="009C3C7C" w:rsidP="009C3C7C">
      <w:pPr>
        <w:widowControl w:val="0"/>
        <w:rPr>
          <w:sz w:val="12"/>
          <w:szCs w:val="12"/>
        </w:rPr>
      </w:pPr>
    </w:p>
    <w:p w14:paraId="70D58BA2" w14:textId="39212790" w:rsidR="009C3C7C" w:rsidRPr="009C3C7C" w:rsidRDefault="009C3C7C" w:rsidP="009C3C7C">
      <w:pPr>
        <w:widowControl w:val="0"/>
        <w:rPr>
          <w:sz w:val="12"/>
          <w:szCs w:val="12"/>
        </w:rPr>
      </w:pPr>
      <w:r w:rsidRPr="009C3C7C">
        <w:rPr>
          <w:b/>
          <w:noProof/>
          <w:sz w:val="24"/>
          <w:szCs w:val="24"/>
        </w:rPr>
        <mc:AlternateContent>
          <mc:Choice Requires="wps">
            <w:drawing>
              <wp:anchor distT="0" distB="0" distL="114300" distR="114300" simplePos="0" relativeHeight="251938816" behindDoc="0" locked="0" layoutInCell="1" allowOverlap="1" wp14:anchorId="74D8CF09" wp14:editId="3C8B70E6">
                <wp:simplePos x="0" y="0"/>
                <wp:positionH relativeFrom="margin">
                  <wp:align>left</wp:align>
                </wp:positionH>
                <wp:positionV relativeFrom="paragraph">
                  <wp:posOffset>6350</wp:posOffset>
                </wp:positionV>
                <wp:extent cx="6203950" cy="539750"/>
                <wp:effectExtent l="0" t="0" r="25400" b="12700"/>
                <wp:wrapNone/>
                <wp:docPr id="270" name="Прямоугольник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3950" cy="53975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FC42E" id="Прямоугольник 270" o:spid="_x0000_s1026" style="position:absolute;margin-left:0;margin-top:.5pt;width:488.5pt;height:42.5pt;z-index:251938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" filled="f" strokeweight=".25pt">
                <w10:wrap anchorx="margin"/>
              </v:rect>
            </w:pict>
          </mc:Fallback>
        </mc:AlternateContent>
      </w:r>
    </w:p>
    <w:p w14:paraId="4B5AAC47" w14:textId="77777777" w:rsidR="009C3C7C" w:rsidRPr="009C3C7C" w:rsidRDefault="009C3C7C" w:rsidP="009C3C7C">
      <w:pPr>
        <w:widowControl w:val="0"/>
        <w:rPr>
          <w:sz w:val="12"/>
          <w:szCs w:val="24"/>
        </w:rPr>
      </w:pPr>
    </w:p>
    <w:tbl>
      <w:tblPr>
        <w:tblW w:w="9526" w:type="dxa"/>
        <w:tblInd w:w="70" w:type="dxa"/>
        <w:tblLayout w:type="fixed"/>
        <w:tblCellMar>
          <w:left w:w="70" w:type="dxa"/>
          <w:right w:w="70" w:type="dxa"/>
        </w:tblCellMar>
        <w:tblLook w:val="0000" w:firstRow="0" w:lastRow="0" w:firstColumn="0" w:lastColumn="0" w:noHBand="0" w:noVBand="0"/>
      </w:tblPr>
      <w:tblGrid>
        <w:gridCol w:w="2257"/>
        <w:gridCol w:w="1325"/>
        <w:gridCol w:w="2594"/>
        <w:gridCol w:w="1423"/>
        <w:gridCol w:w="1927"/>
      </w:tblGrid>
      <w:tr w:rsidR="009C3C7C" w:rsidRPr="009C3C7C" w14:paraId="40FE6DCB" w14:textId="77777777" w:rsidTr="009C3C7C">
        <w:tc>
          <w:tcPr>
            <w:tcW w:w="2257" w:type="dxa"/>
            <w:tcBorders>
              <w:bottom w:val="single" w:sz="6" w:space="0" w:color="auto"/>
            </w:tcBorders>
          </w:tcPr>
          <w:p w14:paraId="70900551" w14:textId="77777777" w:rsidR="009C3C7C" w:rsidRPr="009C3C7C" w:rsidRDefault="009C3C7C" w:rsidP="009C3C7C">
            <w:pPr>
              <w:widowControl w:val="0"/>
              <w:spacing w:line="200" w:lineRule="exact"/>
              <w:jc w:val="center"/>
              <w:rPr>
                <w:sz w:val="24"/>
                <w:szCs w:val="24"/>
              </w:rPr>
            </w:pPr>
          </w:p>
        </w:tc>
        <w:tc>
          <w:tcPr>
            <w:tcW w:w="1325" w:type="dxa"/>
          </w:tcPr>
          <w:p w14:paraId="6028F959" w14:textId="77777777" w:rsidR="009C3C7C" w:rsidRPr="009C3C7C" w:rsidRDefault="009C3C7C" w:rsidP="009C3C7C">
            <w:pPr>
              <w:widowControl w:val="0"/>
              <w:spacing w:line="200" w:lineRule="exact"/>
              <w:jc w:val="center"/>
              <w:rPr>
                <w:sz w:val="24"/>
                <w:szCs w:val="24"/>
              </w:rPr>
            </w:pPr>
          </w:p>
        </w:tc>
        <w:tc>
          <w:tcPr>
            <w:tcW w:w="2594" w:type="dxa"/>
            <w:tcBorders>
              <w:bottom w:val="single" w:sz="6" w:space="0" w:color="auto"/>
            </w:tcBorders>
          </w:tcPr>
          <w:p w14:paraId="1EF2AE2A" w14:textId="77777777" w:rsidR="009C3C7C" w:rsidRPr="009C3C7C" w:rsidRDefault="009C3C7C" w:rsidP="009C3C7C">
            <w:pPr>
              <w:widowControl w:val="0"/>
              <w:spacing w:line="200" w:lineRule="exact"/>
              <w:jc w:val="center"/>
              <w:rPr>
                <w:sz w:val="24"/>
                <w:szCs w:val="24"/>
              </w:rPr>
            </w:pPr>
          </w:p>
        </w:tc>
        <w:tc>
          <w:tcPr>
            <w:tcW w:w="1423" w:type="dxa"/>
          </w:tcPr>
          <w:p w14:paraId="5F104B23" w14:textId="77777777" w:rsidR="009C3C7C" w:rsidRPr="009C3C7C" w:rsidRDefault="009C3C7C" w:rsidP="009C3C7C">
            <w:pPr>
              <w:widowControl w:val="0"/>
              <w:spacing w:line="200" w:lineRule="exact"/>
              <w:jc w:val="center"/>
              <w:rPr>
                <w:sz w:val="24"/>
                <w:szCs w:val="24"/>
              </w:rPr>
            </w:pPr>
          </w:p>
        </w:tc>
        <w:tc>
          <w:tcPr>
            <w:tcW w:w="1927" w:type="dxa"/>
            <w:tcBorders>
              <w:bottom w:val="single" w:sz="6" w:space="0" w:color="auto"/>
            </w:tcBorders>
          </w:tcPr>
          <w:p w14:paraId="0F1F5B4E" w14:textId="77777777" w:rsidR="009C3C7C" w:rsidRPr="009C3C7C" w:rsidRDefault="009C3C7C" w:rsidP="009C3C7C">
            <w:pPr>
              <w:widowControl w:val="0"/>
              <w:spacing w:line="200" w:lineRule="exact"/>
              <w:jc w:val="center"/>
              <w:rPr>
                <w:sz w:val="24"/>
                <w:szCs w:val="24"/>
              </w:rPr>
            </w:pPr>
          </w:p>
        </w:tc>
      </w:tr>
      <w:tr w:rsidR="009C3C7C" w:rsidRPr="009C3C7C" w14:paraId="782F949D" w14:textId="77777777" w:rsidTr="009C3C7C">
        <w:trPr>
          <w:trHeight w:val="200"/>
        </w:trPr>
        <w:tc>
          <w:tcPr>
            <w:tcW w:w="2257" w:type="dxa"/>
          </w:tcPr>
          <w:p w14:paraId="7BC6CFE5" w14:textId="77777777" w:rsidR="009C3C7C" w:rsidRPr="009C3C7C" w:rsidRDefault="009C3C7C" w:rsidP="009C3C7C">
            <w:pPr>
              <w:widowControl w:val="0"/>
              <w:spacing w:line="200" w:lineRule="exact"/>
              <w:jc w:val="center"/>
              <w:rPr>
                <w:sz w:val="15"/>
                <w:szCs w:val="24"/>
              </w:rPr>
            </w:pPr>
            <w:r w:rsidRPr="009C3C7C">
              <w:rPr>
                <w:sz w:val="15"/>
                <w:szCs w:val="24"/>
              </w:rPr>
              <w:t>(должность)</w:t>
            </w:r>
          </w:p>
        </w:tc>
        <w:tc>
          <w:tcPr>
            <w:tcW w:w="1325" w:type="dxa"/>
          </w:tcPr>
          <w:p w14:paraId="15228B84" w14:textId="77777777" w:rsidR="009C3C7C" w:rsidRPr="009C3C7C" w:rsidRDefault="009C3C7C" w:rsidP="009C3C7C">
            <w:pPr>
              <w:widowControl w:val="0"/>
              <w:spacing w:line="200" w:lineRule="exact"/>
              <w:rPr>
                <w:sz w:val="15"/>
                <w:szCs w:val="24"/>
              </w:rPr>
            </w:pPr>
          </w:p>
        </w:tc>
        <w:tc>
          <w:tcPr>
            <w:tcW w:w="2594" w:type="dxa"/>
          </w:tcPr>
          <w:p w14:paraId="694EFC3A" w14:textId="77777777" w:rsidR="009C3C7C" w:rsidRPr="009C3C7C" w:rsidRDefault="009C3C7C" w:rsidP="009C3C7C">
            <w:pPr>
              <w:widowControl w:val="0"/>
              <w:spacing w:line="200" w:lineRule="exact"/>
              <w:jc w:val="center"/>
              <w:rPr>
                <w:sz w:val="15"/>
                <w:szCs w:val="24"/>
              </w:rPr>
            </w:pPr>
            <w:r w:rsidRPr="009C3C7C">
              <w:rPr>
                <w:sz w:val="15"/>
                <w:szCs w:val="24"/>
              </w:rPr>
              <w:t>(Ф.И.О.)</w:t>
            </w:r>
          </w:p>
        </w:tc>
        <w:tc>
          <w:tcPr>
            <w:tcW w:w="1423" w:type="dxa"/>
            <w:vAlign w:val="center"/>
          </w:tcPr>
          <w:p w14:paraId="162F1C88" w14:textId="77777777" w:rsidR="009C3C7C" w:rsidRPr="009C3C7C" w:rsidRDefault="009C3C7C" w:rsidP="009C3C7C">
            <w:pPr>
              <w:widowControl w:val="0"/>
              <w:spacing w:line="200" w:lineRule="exact"/>
              <w:jc w:val="center"/>
              <w:rPr>
                <w:sz w:val="15"/>
                <w:szCs w:val="24"/>
              </w:rPr>
            </w:pPr>
            <w:r w:rsidRPr="009C3C7C">
              <w:rPr>
                <w:sz w:val="19"/>
                <w:szCs w:val="24"/>
              </w:rPr>
              <w:t>М.П.</w:t>
            </w:r>
          </w:p>
        </w:tc>
        <w:tc>
          <w:tcPr>
            <w:tcW w:w="1927" w:type="dxa"/>
          </w:tcPr>
          <w:p w14:paraId="2866509E" w14:textId="77777777" w:rsidR="009C3C7C" w:rsidRPr="009C3C7C" w:rsidRDefault="009C3C7C" w:rsidP="009C3C7C">
            <w:pPr>
              <w:widowControl w:val="0"/>
              <w:spacing w:line="200" w:lineRule="exact"/>
              <w:jc w:val="center"/>
              <w:rPr>
                <w:sz w:val="15"/>
                <w:szCs w:val="24"/>
              </w:rPr>
            </w:pPr>
            <w:r w:rsidRPr="009C3C7C">
              <w:rPr>
                <w:sz w:val="15"/>
                <w:szCs w:val="24"/>
              </w:rPr>
              <w:t>(подпись)</w:t>
            </w:r>
          </w:p>
        </w:tc>
      </w:tr>
    </w:tbl>
    <w:p w14:paraId="5465355C" w14:textId="77777777" w:rsidR="009C3C7C" w:rsidRPr="009C3C7C" w:rsidRDefault="009C3C7C" w:rsidP="009C3C7C">
      <w:pPr>
        <w:ind w:left="142"/>
        <w:rPr>
          <w:sz w:val="24"/>
          <w:szCs w:val="24"/>
        </w:rPr>
      </w:pPr>
    </w:p>
    <w:p w14:paraId="3358CCEA" w14:textId="77777777" w:rsidR="004602CE" w:rsidRPr="00540120" w:rsidRDefault="004602CE" w:rsidP="00540120">
      <w:pPr>
        <w:jc w:val="right"/>
        <w:outlineLvl w:val="2"/>
        <w:rPr>
          <w:b/>
          <w:bCs/>
          <w:sz w:val="18"/>
        </w:rPr>
      </w:pPr>
      <w:bookmarkStart w:id="242" w:name="_Hlt468524139"/>
      <w:r w:rsidRPr="005973A4">
        <w:rPr>
          <w:rFonts w:ascii="Arial" w:hAnsi="Arial"/>
          <w:i/>
          <w:sz w:val="18"/>
          <w:szCs w:val="18"/>
        </w:rPr>
        <w:br w:type="page"/>
      </w:r>
      <w:hyperlink w:anchor="Перечень_документов" w:history="1">
        <w:bookmarkStart w:id="243" w:name="_Toc84509876"/>
        <w:bookmarkStart w:id="244" w:name="_Toc84510429"/>
        <w:bookmarkStart w:id="245" w:name="_Toc84510551"/>
        <w:r w:rsidRPr="00540120">
          <w:rPr>
            <w:b/>
            <w:bCs/>
            <w:sz w:val="18"/>
          </w:rPr>
          <w:t xml:space="preserve">Форма </w:t>
        </w:r>
        <w:bookmarkStart w:id="246" w:name="АА101"/>
        <w:r w:rsidRPr="00540120">
          <w:rPr>
            <w:b/>
            <w:bCs/>
            <w:sz w:val="18"/>
          </w:rPr>
          <w:t>АА101</w:t>
        </w:r>
        <w:bookmarkEnd w:id="243"/>
        <w:bookmarkEnd w:id="244"/>
        <w:bookmarkEnd w:id="245"/>
        <w:bookmarkEnd w:id="246"/>
      </w:hyperlink>
    </w:p>
    <w:p w14:paraId="70BA08B8" w14:textId="77777777" w:rsidR="004602CE" w:rsidRPr="005973A4" w:rsidRDefault="004602CE" w:rsidP="004602CE">
      <w:pPr>
        <w:tabs>
          <w:tab w:val="left" w:pos="7513"/>
        </w:tabs>
        <w:spacing w:line="276" w:lineRule="auto"/>
        <w:ind w:left="284"/>
        <w:rPr>
          <w:rFonts w:eastAsia="Calibri"/>
          <w:i/>
          <w:sz w:val="18"/>
          <w:szCs w:val="18"/>
          <w:lang w:eastAsia="en-US"/>
        </w:rPr>
      </w:pPr>
      <w:r w:rsidRPr="005973A4">
        <w:rPr>
          <w:rFonts w:eastAsia="Calibri"/>
          <w:i/>
          <w:sz w:val="18"/>
          <w:szCs w:val="18"/>
          <w:lang w:eastAsia="en-US"/>
        </w:rPr>
        <w:t>Исх. № ____________</w:t>
      </w:r>
    </w:p>
    <w:p w14:paraId="2BED6146" w14:textId="77777777" w:rsidR="004602CE" w:rsidRPr="005973A4" w:rsidRDefault="004602CE" w:rsidP="004602CE">
      <w:pPr>
        <w:tabs>
          <w:tab w:val="left" w:pos="7513"/>
        </w:tabs>
        <w:spacing w:line="276" w:lineRule="auto"/>
        <w:ind w:left="284"/>
        <w:rPr>
          <w:rFonts w:eastAsia="Calibri"/>
          <w:i/>
          <w:sz w:val="18"/>
          <w:szCs w:val="18"/>
          <w:lang w:eastAsia="en-US"/>
        </w:rPr>
      </w:pPr>
      <w:r w:rsidRPr="005973A4">
        <w:rPr>
          <w:rFonts w:eastAsia="Calibri"/>
          <w:i/>
          <w:sz w:val="18"/>
          <w:szCs w:val="18"/>
          <w:lang w:eastAsia="en-US"/>
        </w:rPr>
        <w:t>От «__» ____________20___г.</w:t>
      </w:r>
    </w:p>
    <w:p w14:paraId="4CB97998" w14:textId="77777777" w:rsidR="004602CE" w:rsidRPr="005973A4" w:rsidRDefault="004602CE" w:rsidP="004602CE">
      <w:pPr>
        <w:tabs>
          <w:tab w:val="left" w:pos="7513"/>
        </w:tabs>
        <w:spacing w:line="276" w:lineRule="auto"/>
        <w:ind w:left="284"/>
        <w:rPr>
          <w:rFonts w:eastAsia="Calibri"/>
          <w:i/>
          <w:sz w:val="18"/>
          <w:szCs w:val="18"/>
          <w:lang w:eastAsia="en-US"/>
        </w:rPr>
      </w:pPr>
      <w:r w:rsidRPr="005973A4">
        <w:rPr>
          <w:rFonts w:eastAsia="Calibri"/>
          <w:i/>
          <w:sz w:val="18"/>
          <w:szCs w:val="18"/>
          <w:lang w:eastAsia="en-US"/>
        </w:rPr>
        <w:t>Депозитарный код юридического лица __________________________________</w:t>
      </w:r>
    </w:p>
    <w:p w14:paraId="027A9AC8" w14:textId="77777777" w:rsidR="004602CE" w:rsidRPr="005973A4" w:rsidRDefault="004602CE" w:rsidP="004602CE">
      <w:pPr>
        <w:tabs>
          <w:tab w:val="left" w:pos="7513"/>
        </w:tabs>
        <w:spacing w:line="276" w:lineRule="auto"/>
        <w:ind w:left="284"/>
        <w:rPr>
          <w:rFonts w:eastAsia="Calibri"/>
          <w:i/>
          <w:sz w:val="18"/>
          <w:szCs w:val="18"/>
          <w:lang w:eastAsia="en-US"/>
        </w:rPr>
      </w:pPr>
      <w:r w:rsidRPr="005973A4">
        <w:rPr>
          <w:rFonts w:eastAsia="Calibri"/>
          <w:i/>
          <w:sz w:val="18"/>
          <w:szCs w:val="18"/>
          <w:lang w:eastAsia="en-US"/>
        </w:rPr>
        <w:t>Сокращенное (краткое) наименование юридического лица _______________________________________________</w:t>
      </w:r>
    </w:p>
    <w:p w14:paraId="3490A6F9" w14:textId="77777777" w:rsidR="004602CE" w:rsidRPr="005973A4" w:rsidRDefault="004602CE" w:rsidP="004602CE">
      <w:pPr>
        <w:tabs>
          <w:tab w:val="left" w:pos="7513"/>
        </w:tabs>
        <w:spacing w:before="120" w:line="276" w:lineRule="auto"/>
        <w:jc w:val="center"/>
        <w:rPr>
          <w:rFonts w:eastAsia="Calibri"/>
          <w:b/>
          <w:bCs/>
          <w:i/>
          <w:iCs/>
          <w:sz w:val="22"/>
          <w:szCs w:val="22"/>
          <w:lang w:eastAsia="en-US"/>
        </w:rPr>
      </w:pPr>
      <w:r w:rsidRPr="005973A4">
        <w:rPr>
          <w:rFonts w:eastAsia="Calibri"/>
          <w:b/>
          <w:bCs/>
          <w:i/>
          <w:iCs/>
          <w:sz w:val="22"/>
          <w:szCs w:val="22"/>
          <w:lang w:eastAsia="en-US"/>
        </w:rPr>
        <w:t xml:space="preserve">Дополнительные сведения для идентификации юридического лица </w:t>
      </w:r>
    </w:p>
    <w:p w14:paraId="172FF55F" w14:textId="77777777" w:rsidR="00DE3979" w:rsidRPr="005973A4" w:rsidRDefault="00DE3979" w:rsidP="00DE3979">
      <w:pPr>
        <w:tabs>
          <w:tab w:val="left" w:pos="7513"/>
        </w:tabs>
        <w:spacing w:after="120" w:line="259" w:lineRule="auto"/>
        <w:ind w:left="284"/>
        <w:rPr>
          <w:rFonts w:eastAsia="Calibri"/>
          <w:b/>
          <w:bCs/>
          <w:i/>
          <w:iCs/>
          <w:sz w:val="18"/>
          <w:szCs w:val="18"/>
          <w:lang w:eastAsia="en-US"/>
        </w:rPr>
      </w:pPr>
      <w:r w:rsidRPr="005973A4">
        <w:rPr>
          <w:rFonts w:eastAsia="Calibri"/>
          <w:b/>
          <w:bCs/>
          <w:i/>
          <w:iCs/>
          <w:sz w:val="18"/>
          <w:szCs w:val="18"/>
          <w:lang w:eastAsia="en-US"/>
        </w:rPr>
        <w:t>Часть 1.</w:t>
      </w: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87"/>
        <w:gridCol w:w="405"/>
        <w:gridCol w:w="264"/>
        <w:gridCol w:w="515"/>
        <w:gridCol w:w="525"/>
        <w:gridCol w:w="531"/>
        <w:gridCol w:w="1312"/>
        <w:gridCol w:w="34"/>
        <w:gridCol w:w="1331"/>
        <w:gridCol w:w="307"/>
        <w:gridCol w:w="1560"/>
        <w:gridCol w:w="708"/>
      </w:tblGrid>
      <w:tr w:rsidR="00DE3979" w:rsidRPr="005973A4" w14:paraId="4DF1DD94" w14:textId="77777777" w:rsidTr="00DE3979">
        <w:tc>
          <w:tcPr>
            <w:tcW w:w="9214" w:type="dxa"/>
            <w:gridSpan w:val="12"/>
            <w:tcBorders>
              <w:top w:val="single" w:sz="4" w:space="0" w:color="auto"/>
              <w:left w:val="single" w:sz="4" w:space="0" w:color="auto"/>
              <w:bottom w:val="single" w:sz="4" w:space="0" w:color="auto"/>
              <w:right w:val="single" w:sz="4" w:space="0" w:color="auto"/>
            </w:tcBorders>
            <w:vAlign w:val="center"/>
          </w:tcPr>
          <w:p w14:paraId="25E4FB55" w14:textId="77777777" w:rsidR="00DE3979" w:rsidRPr="005973A4" w:rsidRDefault="00DE3979" w:rsidP="00DE3979">
            <w:pPr>
              <w:tabs>
                <w:tab w:val="left" w:pos="7513"/>
              </w:tabs>
              <w:spacing w:line="259" w:lineRule="auto"/>
              <w:rPr>
                <w:rFonts w:eastAsia="Calibri"/>
                <w:b/>
                <w:sz w:val="16"/>
                <w:szCs w:val="16"/>
                <w:lang w:eastAsia="en-US"/>
              </w:rPr>
            </w:pPr>
            <w:r w:rsidRPr="005973A4">
              <w:rPr>
                <w:rFonts w:eastAsia="Calibri"/>
                <w:b/>
                <w:i/>
                <w:sz w:val="16"/>
                <w:szCs w:val="16"/>
                <w:lang w:eastAsia="en-US"/>
              </w:rPr>
              <w:t>Ранее предоставленные сведения, содержащиеся в части 1 анкеты АА101, не изменялись</w:t>
            </w:r>
          </w:p>
        </w:tc>
        <w:tc>
          <w:tcPr>
            <w:tcW w:w="708" w:type="dxa"/>
            <w:tcBorders>
              <w:top w:val="single" w:sz="4" w:space="0" w:color="auto"/>
              <w:left w:val="single" w:sz="4" w:space="0" w:color="auto"/>
              <w:bottom w:val="single" w:sz="4" w:space="0" w:color="auto"/>
              <w:right w:val="single" w:sz="4" w:space="0" w:color="auto"/>
            </w:tcBorders>
          </w:tcPr>
          <w:p w14:paraId="5C8AA53C" w14:textId="77777777" w:rsidR="00DE3979" w:rsidRPr="005973A4" w:rsidRDefault="00DE3979" w:rsidP="00DE3979">
            <w:pPr>
              <w:tabs>
                <w:tab w:val="left" w:pos="7513"/>
              </w:tabs>
              <w:spacing w:after="160" w:line="259" w:lineRule="auto"/>
              <w:rPr>
                <w:rFonts w:eastAsia="Calibri"/>
                <w:b/>
                <w:sz w:val="16"/>
                <w:szCs w:val="16"/>
                <w:lang w:eastAsia="en-US"/>
              </w:rPr>
            </w:pPr>
          </w:p>
        </w:tc>
      </w:tr>
      <w:tr w:rsidR="00DE3979" w:rsidRPr="005973A4" w14:paraId="53F34467" w14:textId="77777777" w:rsidTr="00DE3979">
        <w:tc>
          <w:tcPr>
            <w:tcW w:w="9922" w:type="dxa"/>
            <w:gridSpan w:val="13"/>
            <w:tcBorders>
              <w:top w:val="single" w:sz="4" w:space="0" w:color="auto"/>
              <w:left w:val="single" w:sz="4" w:space="0" w:color="auto"/>
              <w:bottom w:val="single" w:sz="4" w:space="0" w:color="auto"/>
              <w:right w:val="single" w:sz="4" w:space="0" w:color="auto"/>
            </w:tcBorders>
          </w:tcPr>
          <w:p w14:paraId="52CE52C7" w14:textId="77777777" w:rsidR="00DE3979" w:rsidRPr="005973A4" w:rsidRDefault="00DE3979" w:rsidP="00DE3979">
            <w:pPr>
              <w:numPr>
                <w:ilvl w:val="0"/>
                <w:numId w:val="69"/>
              </w:numPr>
              <w:spacing w:after="160" w:line="259" w:lineRule="auto"/>
              <w:jc w:val="center"/>
              <w:rPr>
                <w:rFonts w:eastAsia="Calibri"/>
                <w:b/>
                <w:sz w:val="18"/>
                <w:szCs w:val="18"/>
                <w:lang w:eastAsia="en-US"/>
              </w:rPr>
            </w:pPr>
            <w:r w:rsidRPr="005973A4">
              <w:rPr>
                <w:rFonts w:eastAsia="Calibri"/>
                <w:b/>
                <w:sz w:val="18"/>
                <w:szCs w:val="18"/>
                <w:lang w:eastAsia="en-US"/>
              </w:rPr>
              <w:t>Сведения об учредителях (акционерах, участниках)</w:t>
            </w:r>
          </w:p>
          <w:p w14:paraId="504A783B" w14:textId="77777777" w:rsidR="00DE3979" w:rsidRPr="005973A4" w:rsidRDefault="00DE3979" w:rsidP="00DE3979">
            <w:pPr>
              <w:ind w:left="720"/>
              <w:jc w:val="center"/>
              <w:rPr>
                <w:rFonts w:eastAsia="Calibri"/>
                <w:i/>
                <w:sz w:val="16"/>
                <w:szCs w:val="16"/>
                <w:lang w:eastAsia="en-US"/>
              </w:rPr>
            </w:pPr>
            <w:r w:rsidRPr="005973A4">
              <w:rPr>
                <w:rFonts w:eastAsia="Calibri"/>
                <w:i/>
                <w:sz w:val="16"/>
                <w:szCs w:val="16"/>
                <w:lang w:eastAsia="en-US"/>
              </w:rPr>
              <w:t>(при необходимости добавляется нужное количество строк)</w:t>
            </w:r>
          </w:p>
        </w:tc>
      </w:tr>
      <w:tr w:rsidR="00DE3979" w:rsidRPr="005973A4" w14:paraId="439E9097" w14:textId="77777777" w:rsidTr="00DE3979">
        <w:trPr>
          <w:trHeight w:val="763"/>
        </w:trPr>
        <w:tc>
          <w:tcPr>
            <w:tcW w:w="4670" w:type="dxa"/>
            <w:gridSpan w:val="7"/>
            <w:tcBorders>
              <w:top w:val="single" w:sz="4" w:space="0" w:color="auto"/>
              <w:left w:val="single" w:sz="4" w:space="0" w:color="auto"/>
              <w:bottom w:val="single" w:sz="4" w:space="0" w:color="auto"/>
              <w:right w:val="single" w:sz="4" w:space="0" w:color="auto"/>
            </w:tcBorders>
            <w:vAlign w:val="center"/>
            <w:hideMark/>
          </w:tcPr>
          <w:p w14:paraId="3693FC82" w14:textId="77777777" w:rsidR="00DE3979" w:rsidRPr="005973A4" w:rsidRDefault="00DE3979" w:rsidP="00DE3979">
            <w:pPr>
              <w:jc w:val="center"/>
              <w:rPr>
                <w:rFonts w:eastAsia="Calibri"/>
                <w:b/>
                <w:sz w:val="16"/>
                <w:szCs w:val="16"/>
                <w:lang w:eastAsia="en-US"/>
              </w:rPr>
            </w:pPr>
            <w:r w:rsidRPr="005973A4">
              <w:rPr>
                <w:rFonts w:eastAsia="Calibri"/>
                <w:b/>
                <w:sz w:val="16"/>
                <w:szCs w:val="16"/>
                <w:lang w:eastAsia="en-US"/>
              </w:rPr>
              <w:t>Участник/акционер</w:t>
            </w:r>
          </w:p>
          <w:p w14:paraId="664ADFF1" w14:textId="77777777" w:rsidR="00DE3979" w:rsidRPr="005973A4" w:rsidRDefault="00DE3979" w:rsidP="00DE3979">
            <w:pPr>
              <w:jc w:val="center"/>
              <w:rPr>
                <w:rFonts w:eastAsia="Calibri"/>
                <w:i/>
                <w:sz w:val="16"/>
                <w:szCs w:val="16"/>
                <w:lang w:eastAsia="en-US"/>
              </w:rPr>
            </w:pPr>
            <w:r w:rsidRPr="005973A4">
              <w:rPr>
                <w:rFonts w:eastAsia="Calibri"/>
                <w:i/>
                <w:sz w:val="16"/>
                <w:szCs w:val="16"/>
                <w:lang w:eastAsia="en-US"/>
              </w:rPr>
              <w:t>(Фамилия, имя, отчество физического лица/Полное наименование юридического лица)</w:t>
            </w:r>
          </w:p>
        </w:tc>
        <w:tc>
          <w:tcPr>
            <w:tcW w:w="1312" w:type="dxa"/>
            <w:tcBorders>
              <w:top w:val="single" w:sz="4" w:space="0" w:color="auto"/>
              <w:left w:val="single" w:sz="4" w:space="0" w:color="auto"/>
              <w:bottom w:val="single" w:sz="4" w:space="0" w:color="auto"/>
              <w:right w:val="single" w:sz="4" w:space="0" w:color="auto"/>
            </w:tcBorders>
          </w:tcPr>
          <w:p w14:paraId="617DFCC9" w14:textId="77777777" w:rsidR="00DE3979" w:rsidRPr="005973A4" w:rsidRDefault="00DE3979" w:rsidP="00DE3979">
            <w:pPr>
              <w:jc w:val="center"/>
              <w:rPr>
                <w:rFonts w:eastAsia="Calibri"/>
                <w:b/>
                <w:sz w:val="16"/>
                <w:szCs w:val="16"/>
                <w:lang w:eastAsia="en-US"/>
              </w:rPr>
            </w:pPr>
            <w:r w:rsidRPr="005973A4">
              <w:rPr>
                <w:rFonts w:eastAsia="Calibri"/>
                <w:b/>
                <w:sz w:val="16"/>
                <w:szCs w:val="16"/>
                <w:lang w:eastAsia="en-US"/>
              </w:rPr>
              <w:t xml:space="preserve">Доля </w:t>
            </w:r>
          </w:p>
          <w:p w14:paraId="39579BDD" w14:textId="77777777" w:rsidR="00DE3979" w:rsidRPr="005973A4" w:rsidRDefault="00DE3979" w:rsidP="00DE3979">
            <w:pPr>
              <w:jc w:val="center"/>
              <w:rPr>
                <w:rFonts w:eastAsia="Calibri"/>
                <w:b/>
                <w:sz w:val="16"/>
                <w:szCs w:val="16"/>
                <w:lang w:eastAsia="en-US"/>
              </w:rPr>
            </w:pPr>
            <w:r w:rsidRPr="005973A4">
              <w:rPr>
                <w:rFonts w:eastAsia="Calibri"/>
                <w:b/>
                <w:sz w:val="16"/>
                <w:szCs w:val="16"/>
                <w:lang w:eastAsia="en-US"/>
              </w:rPr>
              <w:t>участия</w:t>
            </w:r>
          </w:p>
          <w:p w14:paraId="710335E3" w14:textId="77777777" w:rsidR="00DE3979" w:rsidRPr="005973A4" w:rsidRDefault="00DE3979" w:rsidP="00DE3979">
            <w:pPr>
              <w:jc w:val="center"/>
              <w:rPr>
                <w:rFonts w:eastAsia="Calibri"/>
                <w:sz w:val="16"/>
                <w:szCs w:val="16"/>
                <w:lang w:eastAsia="en-US"/>
              </w:rPr>
            </w:pPr>
            <w:r w:rsidRPr="005973A4">
              <w:rPr>
                <w:rFonts w:eastAsia="Calibri"/>
                <w:b/>
                <w:sz w:val="16"/>
                <w:szCs w:val="16"/>
                <w:lang w:eastAsia="en-US"/>
              </w:rPr>
              <w:t xml:space="preserve"> (не менее 5%)</w:t>
            </w:r>
          </w:p>
        </w:tc>
        <w:tc>
          <w:tcPr>
            <w:tcW w:w="1672" w:type="dxa"/>
            <w:gridSpan w:val="3"/>
            <w:tcBorders>
              <w:top w:val="single" w:sz="4" w:space="0" w:color="auto"/>
              <w:left w:val="single" w:sz="4" w:space="0" w:color="auto"/>
              <w:bottom w:val="single" w:sz="4" w:space="0" w:color="auto"/>
              <w:right w:val="single" w:sz="4" w:space="0" w:color="auto"/>
            </w:tcBorders>
          </w:tcPr>
          <w:p w14:paraId="2337460B" w14:textId="77777777" w:rsidR="00DE3979" w:rsidRPr="005973A4" w:rsidRDefault="00DE3979" w:rsidP="00DE3979">
            <w:pPr>
              <w:jc w:val="center"/>
              <w:rPr>
                <w:rFonts w:eastAsia="Calibri"/>
                <w:b/>
                <w:sz w:val="16"/>
                <w:szCs w:val="16"/>
                <w:lang w:eastAsia="en-US"/>
              </w:rPr>
            </w:pPr>
            <w:r w:rsidRPr="005973A4">
              <w:rPr>
                <w:rFonts w:eastAsia="Calibri"/>
                <w:b/>
                <w:sz w:val="16"/>
                <w:szCs w:val="16"/>
                <w:lang w:eastAsia="en-US"/>
              </w:rPr>
              <w:t>ИНН</w:t>
            </w:r>
          </w:p>
        </w:tc>
        <w:tc>
          <w:tcPr>
            <w:tcW w:w="2268" w:type="dxa"/>
            <w:gridSpan w:val="2"/>
            <w:tcBorders>
              <w:top w:val="single" w:sz="4" w:space="0" w:color="auto"/>
              <w:left w:val="single" w:sz="4" w:space="0" w:color="auto"/>
              <w:bottom w:val="single" w:sz="4" w:space="0" w:color="auto"/>
              <w:right w:val="single" w:sz="4" w:space="0" w:color="auto"/>
            </w:tcBorders>
          </w:tcPr>
          <w:p w14:paraId="1A86E226" w14:textId="77777777" w:rsidR="00DE3979" w:rsidRPr="005973A4" w:rsidRDefault="00DE3979" w:rsidP="00DE3979">
            <w:pPr>
              <w:jc w:val="center"/>
              <w:rPr>
                <w:rFonts w:eastAsia="Calibri"/>
                <w:b/>
                <w:sz w:val="16"/>
                <w:szCs w:val="16"/>
                <w:lang w:eastAsia="en-US"/>
              </w:rPr>
            </w:pPr>
            <w:r w:rsidRPr="005973A4">
              <w:rPr>
                <w:rFonts w:eastAsia="Calibri"/>
                <w:b/>
                <w:sz w:val="16"/>
                <w:szCs w:val="16"/>
                <w:lang w:eastAsia="en-US"/>
              </w:rPr>
              <w:t>Страна регистрации/ гражданства</w:t>
            </w:r>
          </w:p>
        </w:tc>
      </w:tr>
      <w:tr w:rsidR="00DE3979" w:rsidRPr="005973A4" w14:paraId="7BC70A0C" w14:textId="77777777" w:rsidTr="00DE3979">
        <w:trPr>
          <w:trHeight w:val="277"/>
        </w:trPr>
        <w:tc>
          <w:tcPr>
            <w:tcW w:w="4670" w:type="dxa"/>
            <w:gridSpan w:val="7"/>
            <w:tcBorders>
              <w:top w:val="single" w:sz="4" w:space="0" w:color="auto"/>
              <w:left w:val="single" w:sz="4" w:space="0" w:color="auto"/>
              <w:bottom w:val="single" w:sz="4" w:space="0" w:color="auto"/>
              <w:right w:val="single" w:sz="4" w:space="0" w:color="auto"/>
            </w:tcBorders>
          </w:tcPr>
          <w:p w14:paraId="351DC0F4" w14:textId="77777777" w:rsidR="00DE3979" w:rsidRPr="005973A4" w:rsidRDefault="00DE3979" w:rsidP="00DE3979">
            <w:pPr>
              <w:rPr>
                <w:rFonts w:eastAsia="Calibri"/>
                <w:b/>
                <w:sz w:val="16"/>
                <w:szCs w:val="16"/>
                <w:lang w:eastAsia="en-US"/>
              </w:rPr>
            </w:pPr>
          </w:p>
        </w:tc>
        <w:tc>
          <w:tcPr>
            <w:tcW w:w="1312" w:type="dxa"/>
            <w:tcBorders>
              <w:top w:val="single" w:sz="4" w:space="0" w:color="auto"/>
              <w:left w:val="single" w:sz="4" w:space="0" w:color="auto"/>
              <w:bottom w:val="single" w:sz="4" w:space="0" w:color="auto"/>
              <w:right w:val="single" w:sz="4" w:space="0" w:color="auto"/>
            </w:tcBorders>
          </w:tcPr>
          <w:p w14:paraId="51803126" w14:textId="77777777" w:rsidR="00DE3979" w:rsidRPr="005973A4" w:rsidRDefault="00DE3979" w:rsidP="00DE3979">
            <w:pPr>
              <w:rPr>
                <w:rFonts w:eastAsia="Calibri"/>
                <w:sz w:val="16"/>
                <w:szCs w:val="16"/>
                <w:lang w:eastAsia="en-US"/>
              </w:rPr>
            </w:pPr>
          </w:p>
        </w:tc>
        <w:tc>
          <w:tcPr>
            <w:tcW w:w="1672" w:type="dxa"/>
            <w:gridSpan w:val="3"/>
            <w:tcBorders>
              <w:top w:val="single" w:sz="4" w:space="0" w:color="auto"/>
              <w:left w:val="single" w:sz="4" w:space="0" w:color="auto"/>
              <w:bottom w:val="single" w:sz="4" w:space="0" w:color="auto"/>
              <w:right w:val="single" w:sz="4" w:space="0" w:color="auto"/>
            </w:tcBorders>
          </w:tcPr>
          <w:p w14:paraId="3DEA56D9" w14:textId="77777777" w:rsidR="00DE3979" w:rsidRPr="005973A4" w:rsidRDefault="00DE3979" w:rsidP="00DE3979">
            <w:pPr>
              <w:rPr>
                <w:rFonts w:eastAsia="Calibri"/>
                <w:sz w:val="16"/>
                <w:szCs w:val="16"/>
                <w:lang w:eastAsia="en-US"/>
              </w:rPr>
            </w:pPr>
          </w:p>
        </w:tc>
        <w:tc>
          <w:tcPr>
            <w:tcW w:w="2268" w:type="dxa"/>
            <w:gridSpan w:val="2"/>
            <w:tcBorders>
              <w:top w:val="single" w:sz="4" w:space="0" w:color="auto"/>
              <w:left w:val="single" w:sz="4" w:space="0" w:color="auto"/>
              <w:bottom w:val="single" w:sz="4" w:space="0" w:color="auto"/>
              <w:right w:val="single" w:sz="4" w:space="0" w:color="auto"/>
            </w:tcBorders>
          </w:tcPr>
          <w:p w14:paraId="621286B7" w14:textId="77777777" w:rsidR="00DE3979" w:rsidRPr="005973A4" w:rsidRDefault="00DE3979" w:rsidP="00DE3979">
            <w:pPr>
              <w:rPr>
                <w:rFonts w:eastAsia="Calibri"/>
                <w:sz w:val="16"/>
                <w:szCs w:val="16"/>
                <w:lang w:eastAsia="en-US"/>
              </w:rPr>
            </w:pPr>
          </w:p>
        </w:tc>
      </w:tr>
      <w:tr w:rsidR="00DE3979" w:rsidRPr="005973A4" w14:paraId="758C27C9" w14:textId="77777777" w:rsidTr="00DE3979">
        <w:trPr>
          <w:trHeight w:val="277"/>
        </w:trPr>
        <w:tc>
          <w:tcPr>
            <w:tcW w:w="4670" w:type="dxa"/>
            <w:gridSpan w:val="7"/>
            <w:tcBorders>
              <w:top w:val="single" w:sz="4" w:space="0" w:color="auto"/>
              <w:left w:val="single" w:sz="4" w:space="0" w:color="auto"/>
              <w:bottom w:val="single" w:sz="4" w:space="0" w:color="auto"/>
              <w:right w:val="single" w:sz="4" w:space="0" w:color="auto"/>
            </w:tcBorders>
          </w:tcPr>
          <w:p w14:paraId="1DD959F5" w14:textId="77777777" w:rsidR="00DE3979" w:rsidRPr="005973A4" w:rsidRDefault="00DE3979" w:rsidP="00DE3979">
            <w:pPr>
              <w:rPr>
                <w:rFonts w:eastAsia="Calibri"/>
                <w:b/>
                <w:sz w:val="16"/>
                <w:szCs w:val="16"/>
                <w:lang w:eastAsia="en-US"/>
              </w:rPr>
            </w:pPr>
          </w:p>
        </w:tc>
        <w:tc>
          <w:tcPr>
            <w:tcW w:w="1312" w:type="dxa"/>
            <w:tcBorders>
              <w:top w:val="single" w:sz="4" w:space="0" w:color="auto"/>
              <w:left w:val="single" w:sz="4" w:space="0" w:color="auto"/>
              <w:bottom w:val="single" w:sz="4" w:space="0" w:color="auto"/>
              <w:right w:val="single" w:sz="4" w:space="0" w:color="auto"/>
            </w:tcBorders>
          </w:tcPr>
          <w:p w14:paraId="365CDF8D" w14:textId="77777777" w:rsidR="00DE3979" w:rsidRPr="005973A4" w:rsidRDefault="00DE3979" w:rsidP="00DE3979">
            <w:pPr>
              <w:rPr>
                <w:rFonts w:eastAsia="Calibri"/>
                <w:sz w:val="16"/>
                <w:szCs w:val="16"/>
                <w:lang w:eastAsia="en-US"/>
              </w:rPr>
            </w:pPr>
          </w:p>
        </w:tc>
        <w:tc>
          <w:tcPr>
            <w:tcW w:w="1672" w:type="dxa"/>
            <w:gridSpan w:val="3"/>
            <w:tcBorders>
              <w:top w:val="single" w:sz="4" w:space="0" w:color="auto"/>
              <w:left w:val="single" w:sz="4" w:space="0" w:color="auto"/>
              <w:bottom w:val="single" w:sz="4" w:space="0" w:color="auto"/>
              <w:right w:val="single" w:sz="4" w:space="0" w:color="auto"/>
            </w:tcBorders>
          </w:tcPr>
          <w:p w14:paraId="23F8EC02" w14:textId="77777777" w:rsidR="00DE3979" w:rsidRPr="005973A4" w:rsidRDefault="00DE3979" w:rsidP="00DE3979">
            <w:pPr>
              <w:rPr>
                <w:rFonts w:eastAsia="Calibri"/>
                <w:sz w:val="16"/>
                <w:szCs w:val="16"/>
                <w:lang w:eastAsia="en-US"/>
              </w:rPr>
            </w:pPr>
          </w:p>
        </w:tc>
        <w:tc>
          <w:tcPr>
            <w:tcW w:w="2268" w:type="dxa"/>
            <w:gridSpan w:val="2"/>
            <w:tcBorders>
              <w:top w:val="single" w:sz="4" w:space="0" w:color="auto"/>
              <w:left w:val="single" w:sz="4" w:space="0" w:color="auto"/>
              <w:bottom w:val="single" w:sz="4" w:space="0" w:color="auto"/>
              <w:right w:val="single" w:sz="4" w:space="0" w:color="auto"/>
            </w:tcBorders>
          </w:tcPr>
          <w:p w14:paraId="1F82BCA7" w14:textId="77777777" w:rsidR="00DE3979" w:rsidRPr="005973A4" w:rsidRDefault="00DE3979" w:rsidP="00DE3979">
            <w:pPr>
              <w:rPr>
                <w:rFonts w:eastAsia="Calibri"/>
                <w:sz w:val="16"/>
                <w:szCs w:val="16"/>
                <w:lang w:eastAsia="en-US"/>
              </w:rPr>
            </w:pPr>
          </w:p>
        </w:tc>
      </w:tr>
      <w:tr w:rsidR="00DE3979" w:rsidRPr="005973A4" w14:paraId="154E7A75" w14:textId="77777777" w:rsidTr="00DE3979">
        <w:trPr>
          <w:trHeight w:val="277"/>
        </w:trPr>
        <w:tc>
          <w:tcPr>
            <w:tcW w:w="4670" w:type="dxa"/>
            <w:gridSpan w:val="7"/>
            <w:tcBorders>
              <w:top w:val="single" w:sz="4" w:space="0" w:color="auto"/>
              <w:left w:val="single" w:sz="4" w:space="0" w:color="auto"/>
              <w:bottom w:val="single" w:sz="4" w:space="0" w:color="auto"/>
              <w:right w:val="single" w:sz="4" w:space="0" w:color="auto"/>
            </w:tcBorders>
          </w:tcPr>
          <w:p w14:paraId="1CDF310C" w14:textId="77777777" w:rsidR="00DE3979" w:rsidRPr="005973A4" w:rsidRDefault="00DE3979" w:rsidP="00DE3979">
            <w:pPr>
              <w:rPr>
                <w:rFonts w:eastAsia="Calibri"/>
                <w:b/>
                <w:sz w:val="16"/>
                <w:szCs w:val="16"/>
                <w:lang w:eastAsia="en-US"/>
              </w:rPr>
            </w:pPr>
          </w:p>
        </w:tc>
        <w:tc>
          <w:tcPr>
            <w:tcW w:w="1312" w:type="dxa"/>
            <w:tcBorders>
              <w:top w:val="single" w:sz="4" w:space="0" w:color="auto"/>
              <w:left w:val="single" w:sz="4" w:space="0" w:color="auto"/>
              <w:bottom w:val="single" w:sz="4" w:space="0" w:color="auto"/>
              <w:right w:val="single" w:sz="4" w:space="0" w:color="auto"/>
            </w:tcBorders>
          </w:tcPr>
          <w:p w14:paraId="396969E8" w14:textId="77777777" w:rsidR="00DE3979" w:rsidRPr="005973A4" w:rsidRDefault="00DE3979" w:rsidP="00DE3979">
            <w:pPr>
              <w:rPr>
                <w:rFonts w:eastAsia="Calibri"/>
                <w:sz w:val="16"/>
                <w:szCs w:val="16"/>
                <w:lang w:eastAsia="en-US"/>
              </w:rPr>
            </w:pPr>
          </w:p>
        </w:tc>
        <w:tc>
          <w:tcPr>
            <w:tcW w:w="1672" w:type="dxa"/>
            <w:gridSpan w:val="3"/>
            <w:tcBorders>
              <w:top w:val="single" w:sz="4" w:space="0" w:color="auto"/>
              <w:left w:val="single" w:sz="4" w:space="0" w:color="auto"/>
              <w:bottom w:val="single" w:sz="4" w:space="0" w:color="auto"/>
              <w:right w:val="single" w:sz="4" w:space="0" w:color="auto"/>
            </w:tcBorders>
          </w:tcPr>
          <w:p w14:paraId="1C10CD3D" w14:textId="77777777" w:rsidR="00DE3979" w:rsidRPr="005973A4" w:rsidRDefault="00DE3979" w:rsidP="00DE3979">
            <w:pPr>
              <w:rPr>
                <w:rFonts w:eastAsia="Calibri"/>
                <w:sz w:val="16"/>
                <w:szCs w:val="16"/>
                <w:lang w:eastAsia="en-US"/>
              </w:rPr>
            </w:pPr>
          </w:p>
        </w:tc>
        <w:tc>
          <w:tcPr>
            <w:tcW w:w="2268" w:type="dxa"/>
            <w:gridSpan w:val="2"/>
            <w:tcBorders>
              <w:top w:val="single" w:sz="4" w:space="0" w:color="auto"/>
              <w:left w:val="single" w:sz="4" w:space="0" w:color="auto"/>
              <w:bottom w:val="single" w:sz="4" w:space="0" w:color="auto"/>
              <w:right w:val="single" w:sz="4" w:space="0" w:color="auto"/>
            </w:tcBorders>
          </w:tcPr>
          <w:p w14:paraId="4B9E5C79" w14:textId="77777777" w:rsidR="00DE3979" w:rsidRPr="005973A4" w:rsidRDefault="00DE3979" w:rsidP="00DE3979">
            <w:pPr>
              <w:rPr>
                <w:rFonts w:eastAsia="Calibri"/>
                <w:sz w:val="16"/>
                <w:szCs w:val="16"/>
                <w:lang w:eastAsia="en-US"/>
              </w:rPr>
            </w:pPr>
          </w:p>
        </w:tc>
      </w:tr>
      <w:tr w:rsidR="00DE3979" w:rsidRPr="005973A4" w14:paraId="4BD7C459" w14:textId="77777777" w:rsidTr="00DE3979">
        <w:trPr>
          <w:trHeight w:val="277"/>
        </w:trPr>
        <w:tc>
          <w:tcPr>
            <w:tcW w:w="4670" w:type="dxa"/>
            <w:gridSpan w:val="7"/>
            <w:tcBorders>
              <w:top w:val="single" w:sz="4" w:space="0" w:color="auto"/>
              <w:left w:val="single" w:sz="4" w:space="0" w:color="auto"/>
              <w:bottom w:val="single" w:sz="4" w:space="0" w:color="auto"/>
              <w:right w:val="single" w:sz="4" w:space="0" w:color="auto"/>
            </w:tcBorders>
          </w:tcPr>
          <w:p w14:paraId="7EBC8E93" w14:textId="77777777" w:rsidR="00DE3979" w:rsidRPr="005973A4" w:rsidRDefault="00DE3979" w:rsidP="00DE3979">
            <w:pPr>
              <w:rPr>
                <w:rFonts w:eastAsia="Calibri"/>
                <w:b/>
                <w:sz w:val="16"/>
                <w:szCs w:val="16"/>
                <w:lang w:eastAsia="en-US"/>
              </w:rPr>
            </w:pPr>
          </w:p>
        </w:tc>
        <w:tc>
          <w:tcPr>
            <w:tcW w:w="1312" w:type="dxa"/>
            <w:tcBorders>
              <w:top w:val="single" w:sz="4" w:space="0" w:color="auto"/>
              <w:left w:val="single" w:sz="4" w:space="0" w:color="auto"/>
              <w:bottom w:val="single" w:sz="4" w:space="0" w:color="auto"/>
              <w:right w:val="single" w:sz="4" w:space="0" w:color="auto"/>
            </w:tcBorders>
          </w:tcPr>
          <w:p w14:paraId="22B6A6D3" w14:textId="77777777" w:rsidR="00DE3979" w:rsidRPr="005973A4" w:rsidRDefault="00DE3979" w:rsidP="00DE3979">
            <w:pPr>
              <w:rPr>
                <w:rFonts w:eastAsia="Calibri"/>
                <w:sz w:val="16"/>
                <w:szCs w:val="16"/>
                <w:lang w:eastAsia="en-US"/>
              </w:rPr>
            </w:pPr>
          </w:p>
        </w:tc>
        <w:tc>
          <w:tcPr>
            <w:tcW w:w="1672" w:type="dxa"/>
            <w:gridSpan w:val="3"/>
            <w:tcBorders>
              <w:top w:val="single" w:sz="4" w:space="0" w:color="auto"/>
              <w:left w:val="single" w:sz="4" w:space="0" w:color="auto"/>
              <w:bottom w:val="single" w:sz="4" w:space="0" w:color="auto"/>
              <w:right w:val="single" w:sz="4" w:space="0" w:color="auto"/>
            </w:tcBorders>
          </w:tcPr>
          <w:p w14:paraId="542AA539" w14:textId="77777777" w:rsidR="00DE3979" w:rsidRPr="005973A4" w:rsidRDefault="00DE3979" w:rsidP="00DE3979">
            <w:pPr>
              <w:rPr>
                <w:rFonts w:eastAsia="Calibri"/>
                <w:sz w:val="16"/>
                <w:szCs w:val="16"/>
                <w:lang w:eastAsia="en-US"/>
              </w:rPr>
            </w:pPr>
          </w:p>
        </w:tc>
        <w:tc>
          <w:tcPr>
            <w:tcW w:w="2268" w:type="dxa"/>
            <w:gridSpan w:val="2"/>
            <w:tcBorders>
              <w:top w:val="single" w:sz="4" w:space="0" w:color="auto"/>
              <w:left w:val="single" w:sz="4" w:space="0" w:color="auto"/>
              <w:bottom w:val="single" w:sz="4" w:space="0" w:color="auto"/>
              <w:right w:val="single" w:sz="4" w:space="0" w:color="auto"/>
            </w:tcBorders>
          </w:tcPr>
          <w:p w14:paraId="03115ADF" w14:textId="77777777" w:rsidR="00DE3979" w:rsidRPr="005973A4" w:rsidRDefault="00DE3979" w:rsidP="00DE3979">
            <w:pPr>
              <w:rPr>
                <w:rFonts w:eastAsia="Calibri"/>
                <w:sz w:val="16"/>
                <w:szCs w:val="16"/>
                <w:lang w:eastAsia="en-US"/>
              </w:rPr>
            </w:pPr>
          </w:p>
        </w:tc>
      </w:tr>
      <w:tr w:rsidR="00DE3979" w:rsidRPr="005973A4" w14:paraId="270A7C01" w14:textId="77777777" w:rsidTr="00DE3979">
        <w:trPr>
          <w:trHeight w:val="277"/>
        </w:trPr>
        <w:tc>
          <w:tcPr>
            <w:tcW w:w="4670" w:type="dxa"/>
            <w:gridSpan w:val="7"/>
            <w:tcBorders>
              <w:top w:val="single" w:sz="4" w:space="0" w:color="auto"/>
              <w:left w:val="single" w:sz="4" w:space="0" w:color="auto"/>
              <w:bottom w:val="single" w:sz="4" w:space="0" w:color="auto"/>
              <w:right w:val="single" w:sz="4" w:space="0" w:color="auto"/>
            </w:tcBorders>
          </w:tcPr>
          <w:p w14:paraId="2F947209" w14:textId="77777777" w:rsidR="00DE3979" w:rsidRPr="005973A4" w:rsidRDefault="00DE3979" w:rsidP="00DE3979">
            <w:pPr>
              <w:rPr>
                <w:rFonts w:eastAsia="Calibri"/>
                <w:b/>
                <w:sz w:val="16"/>
                <w:szCs w:val="16"/>
                <w:lang w:eastAsia="en-US"/>
              </w:rPr>
            </w:pPr>
          </w:p>
        </w:tc>
        <w:tc>
          <w:tcPr>
            <w:tcW w:w="1312" w:type="dxa"/>
            <w:tcBorders>
              <w:top w:val="single" w:sz="4" w:space="0" w:color="auto"/>
              <w:left w:val="single" w:sz="4" w:space="0" w:color="auto"/>
              <w:bottom w:val="single" w:sz="4" w:space="0" w:color="auto"/>
              <w:right w:val="single" w:sz="4" w:space="0" w:color="auto"/>
            </w:tcBorders>
          </w:tcPr>
          <w:p w14:paraId="6CE79CBB" w14:textId="77777777" w:rsidR="00DE3979" w:rsidRPr="005973A4" w:rsidRDefault="00DE3979" w:rsidP="00DE3979">
            <w:pPr>
              <w:rPr>
                <w:rFonts w:eastAsia="Calibri"/>
                <w:sz w:val="16"/>
                <w:szCs w:val="16"/>
                <w:lang w:eastAsia="en-US"/>
              </w:rPr>
            </w:pPr>
          </w:p>
        </w:tc>
        <w:tc>
          <w:tcPr>
            <w:tcW w:w="1672" w:type="dxa"/>
            <w:gridSpan w:val="3"/>
            <w:tcBorders>
              <w:top w:val="single" w:sz="4" w:space="0" w:color="auto"/>
              <w:left w:val="single" w:sz="4" w:space="0" w:color="auto"/>
              <w:bottom w:val="single" w:sz="4" w:space="0" w:color="auto"/>
              <w:right w:val="single" w:sz="4" w:space="0" w:color="auto"/>
            </w:tcBorders>
          </w:tcPr>
          <w:p w14:paraId="0C74AD7E" w14:textId="77777777" w:rsidR="00DE3979" w:rsidRPr="005973A4" w:rsidRDefault="00DE3979" w:rsidP="00DE3979">
            <w:pPr>
              <w:rPr>
                <w:rFonts w:eastAsia="Calibri"/>
                <w:sz w:val="16"/>
                <w:szCs w:val="16"/>
                <w:lang w:eastAsia="en-US"/>
              </w:rPr>
            </w:pPr>
          </w:p>
        </w:tc>
        <w:tc>
          <w:tcPr>
            <w:tcW w:w="2268" w:type="dxa"/>
            <w:gridSpan w:val="2"/>
            <w:tcBorders>
              <w:top w:val="single" w:sz="4" w:space="0" w:color="auto"/>
              <w:left w:val="single" w:sz="4" w:space="0" w:color="auto"/>
              <w:bottom w:val="single" w:sz="4" w:space="0" w:color="auto"/>
              <w:right w:val="single" w:sz="4" w:space="0" w:color="auto"/>
            </w:tcBorders>
          </w:tcPr>
          <w:p w14:paraId="7330827A" w14:textId="77777777" w:rsidR="00DE3979" w:rsidRPr="005973A4" w:rsidRDefault="00DE3979" w:rsidP="00DE3979">
            <w:pPr>
              <w:rPr>
                <w:rFonts w:eastAsia="Calibri"/>
                <w:sz w:val="16"/>
                <w:szCs w:val="16"/>
                <w:lang w:eastAsia="en-US"/>
              </w:rPr>
            </w:pPr>
          </w:p>
        </w:tc>
      </w:tr>
      <w:tr w:rsidR="00DE3979" w:rsidRPr="005973A4" w14:paraId="0CDD3695" w14:textId="77777777" w:rsidTr="00DE3979">
        <w:trPr>
          <w:trHeight w:val="595"/>
        </w:trPr>
        <w:tc>
          <w:tcPr>
            <w:tcW w:w="9922" w:type="dxa"/>
            <w:gridSpan w:val="13"/>
            <w:tcBorders>
              <w:top w:val="single" w:sz="4" w:space="0" w:color="auto"/>
              <w:left w:val="single" w:sz="4" w:space="0" w:color="auto"/>
              <w:bottom w:val="single" w:sz="4" w:space="0" w:color="auto"/>
              <w:right w:val="single" w:sz="4" w:space="0" w:color="auto"/>
            </w:tcBorders>
            <w:vAlign w:val="center"/>
            <w:hideMark/>
          </w:tcPr>
          <w:p w14:paraId="58440B9A" w14:textId="77777777" w:rsidR="00DE3979" w:rsidRPr="005973A4" w:rsidRDefault="00DE3979" w:rsidP="00DE3979">
            <w:pPr>
              <w:numPr>
                <w:ilvl w:val="0"/>
                <w:numId w:val="69"/>
              </w:numPr>
              <w:spacing w:after="160" w:line="259" w:lineRule="auto"/>
              <w:jc w:val="center"/>
              <w:rPr>
                <w:rFonts w:eastAsia="Calibri"/>
                <w:b/>
                <w:sz w:val="18"/>
                <w:szCs w:val="18"/>
                <w:lang w:eastAsia="en-US"/>
              </w:rPr>
            </w:pPr>
            <w:r w:rsidRPr="005973A4">
              <w:rPr>
                <w:rFonts w:eastAsia="Calibri"/>
                <w:b/>
                <w:sz w:val="18"/>
                <w:szCs w:val="18"/>
                <w:lang w:eastAsia="en-US"/>
              </w:rPr>
              <w:t>Сведения об органах управления юридического лица</w:t>
            </w:r>
          </w:p>
          <w:p w14:paraId="457DF999" w14:textId="77777777" w:rsidR="00DE3979" w:rsidRPr="005973A4" w:rsidRDefault="00DE3979" w:rsidP="00DE3979">
            <w:pPr>
              <w:ind w:left="720"/>
              <w:jc w:val="center"/>
              <w:rPr>
                <w:rFonts w:eastAsia="Calibri"/>
                <w:i/>
                <w:sz w:val="16"/>
                <w:szCs w:val="16"/>
                <w:lang w:eastAsia="en-US"/>
              </w:rPr>
            </w:pPr>
            <w:r w:rsidRPr="005973A4">
              <w:rPr>
                <w:rFonts w:eastAsia="Calibri"/>
                <w:i/>
                <w:sz w:val="16"/>
                <w:szCs w:val="16"/>
                <w:lang w:eastAsia="en-US"/>
              </w:rPr>
              <w:t>(отметьте органы управления согласно учредительным документам)</w:t>
            </w:r>
          </w:p>
        </w:tc>
      </w:tr>
      <w:tr w:rsidR="00DE3979" w:rsidRPr="005973A4" w14:paraId="02C07818" w14:textId="77777777" w:rsidTr="00DE3979">
        <w:trPr>
          <w:trHeight w:val="277"/>
        </w:trPr>
        <w:tc>
          <w:tcPr>
            <w:tcW w:w="2835" w:type="dxa"/>
            <w:gridSpan w:val="3"/>
            <w:tcBorders>
              <w:top w:val="single" w:sz="4" w:space="0" w:color="auto"/>
              <w:left w:val="single" w:sz="4" w:space="0" w:color="auto"/>
              <w:bottom w:val="single" w:sz="4" w:space="0" w:color="auto"/>
              <w:right w:val="single" w:sz="4" w:space="0" w:color="auto"/>
            </w:tcBorders>
          </w:tcPr>
          <w:p w14:paraId="1D8396FF"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73280" behindDoc="0" locked="0" layoutInCell="1" allowOverlap="1" wp14:anchorId="3D3C402F" wp14:editId="4B77213E">
                      <wp:simplePos x="0" y="0"/>
                      <wp:positionH relativeFrom="column">
                        <wp:posOffset>1579880</wp:posOffset>
                      </wp:positionH>
                      <wp:positionV relativeFrom="paragraph">
                        <wp:posOffset>26035</wp:posOffset>
                      </wp:positionV>
                      <wp:extent cx="90805" cy="90805"/>
                      <wp:effectExtent l="5715" t="13335" r="8255" b="10160"/>
                      <wp:wrapNone/>
                      <wp:docPr id="77" name="Надпись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9C995C7"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C402F" id="Надпись 77" o:spid="_x0000_s1028" type="#_x0000_t202" style="position:absolute;margin-left:124.4pt;margin-top:2.05pt;width:7.15pt;height:7.1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">
                      <v:textbox>
                        <w:txbxContent>
                          <w:p w14:paraId="59C995C7" w14:textId="77777777" w:rsidR="0085306A" w:rsidRDefault="0085306A" w:rsidP="00DE3979"/>
                        </w:txbxContent>
                      </v:textbox>
                    </v:shape>
                  </w:pict>
                </mc:Fallback>
              </mc:AlternateContent>
            </w:r>
            <w:r w:rsidRPr="005973A4">
              <w:rPr>
                <w:rFonts w:eastAsia="Calibri"/>
                <w:sz w:val="16"/>
                <w:szCs w:val="16"/>
                <w:lang w:eastAsia="en-US"/>
              </w:rPr>
              <w:t>Общее собрание акционеров</w:t>
            </w:r>
          </w:p>
        </w:tc>
        <w:tc>
          <w:tcPr>
            <w:tcW w:w="3147" w:type="dxa"/>
            <w:gridSpan w:val="5"/>
            <w:tcBorders>
              <w:top w:val="single" w:sz="4" w:space="0" w:color="auto"/>
              <w:left w:val="single" w:sz="4" w:space="0" w:color="auto"/>
              <w:bottom w:val="single" w:sz="4" w:space="0" w:color="auto"/>
              <w:right w:val="single" w:sz="4" w:space="0" w:color="auto"/>
            </w:tcBorders>
          </w:tcPr>
          <w:p w14:paraId="5C447633"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75328" behindDoc="0" locked="0" layoutInCell="1" allowOverlap="1" wp14:anchorId="34431D05" wp14:editId="0DBD05F6">
                      <wp:simplePos x="0" y="0"/>
                      <wp:positionH relativeFrom="column">
                        <wp:posOffset>1657350</wp:posOffset>
                      </wp:positionH>
                      <wp:positionV relativeFrom="paragraph">
                        <wp:posOffset>26035</wp:posOffset>
                      </wp:positionV>
                      <wp:extent cx="90805" cy="90805"/>
                      <wp:effectExtent l="6985" t="13335" r="6985" b="10160"/>
                      <wp:wrapNone/>
                      <wp:docPr id="78" name="Надпись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F0D843E"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31D05" id="Надпись 78" o:spid="_x0000_s1029" type="#_x0000_t202" style="position:absolute;margin-left:130.5pt;margin-top:2.05pt;width:7.15pt;height:7.1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">
                      <v:textbox>
                        <w:txbxContent>
                          <w:p w14:paraId="4F0D843E" w14:textId="77777777" w:rsidR="0085306A" w:rsidRDefault="0085306A" w:rsidP="00DE3979"/>
                        </w:txbxContent>
                      </v:textbox>
                    </v:shape>
                  </w:pict>
                </mc:Fallback>
              </mc:AlternateContent>
            </w:r>
            <w:r w:rsidRPr="005973A4">
              <w:rPr>
                <w:rFonts w:eastAsia="Calibri"/>
                <w:sz w:val="16"/>
                <w:szCs w:val="16"/>
                <w:lang w:eastAsia="en-US"/>
              </w:rPr>
              <w:t>Наблюдательный совет</w:t>
            </w:r>
          </w:p>
        </w:tc>
        <w:tc>
          <w:tcPr>
            <w:tcW w:w="3940" w:type="dxa"/>
            <w:gridSpan w:val="5"/>
            <w:tcBorders>
              <w:top w:val="single" w:sz="4" w:space="0" w:color="auto"/>
              <w:left w:val="single" w:sz="4" w:space="0" w:color="auto"/>
              <w:bottom w:val="single" w:sz="4" w:space="0" w:color="auto"/>
              <w:right w:val="single" w:sz="4" w:space="0" w:color="auto"/>
            </w:tcBorders>
          </w:tcPr>
          <w:p w14:paraId="497759E5"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77376" behindDoc="0" locked="0" layoutInCell="1" allowOverlap="1" wp14:anchorId="279A6A3D" wp14:editId="69EA5EA7">
                      <wp:simplePos x="0" y="0"/>
                      <wp:positionH relativeFrom="column">
                        <wp:posOffset>2346960</wp:posOffset>
                      </wp:positionH>
                      <wp:positionV relativeFrom="paragraph">
                        <wp:posOffset>26035</wp:posOffset>
                      </wp:positionV>
                      <wp:extent cx="90805" cy="90805"/>
                      <wp:effectExtent l="5715" t="13335" r="8255" b="10160"/>
                      <wp:wrapNone/>
                      <wp:docPr id="79" name="Надпись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5FB5D86"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A6A3D" id="Надпись 79" o:spid="_x0000_s1030" type="#_x0000_t202" style="position:absolute;margin-left:184.8pt;margin-top:2.05pt;width:7.15pt;height:7.1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">
                      <v:textbox>
                        <w:txbxContent>
                          <w:p w14:paraId="45FB5D86" w14:textId="77777777" w:rsidR="0085306A" w:rsidRDefault="0085306A" w:rsidP="00DE3979"/>
                        </w:txbxContent>
                      </v:textbox>
                    </v:shape>
                  </w:pict>
                </mc:Fallback>
              </mc:AlternateContent>
            </w:r>
            <w:r w:rsidRPr="005973A4">
              <w:rPr>
                <w:rFonts w:eastAsia="Calibri"/>
                <w:sz w:val="16"/>
                <w:szCs w:val="16"/>
                <w:lang w:eastAsia="en-US"/>
              </w:rPr>
              <w:t>Правление</w:t>
            </w:r>
          </w:p>
        </w:tc>
      </w:tr>
      <w:tr w:rsidR="00DE3979" w:rsidRPr="005973A4" w14:paraId="5CD95869" w14:textId="77777777" w:rsidTr="00DE3979">
        <w:trPr>
          <w:trHeight w:val="277"/>
        </w:trPr>
        <w:tc>
          <w:tcPr>
            <w:tcW w:w="2835" w:type="dxa"/>
            <w:gridSpan w:val="3"/>
            <w:tcBorders>
              <w:top w:val="single" w:sz="4" w:space="0" w:color="auto"/>
              <w:left w:val="single" w:sz="4" w:space="0" w:color="auto"/>
              <w:bottom w:val="single" w:sz="4" w:space="0" w:color="auto"/>
              <w:right w:val="single" w:sz="4" w:space="0" w:color="auto"/>
            </w:tcBorders>
          </w:tcPr>
          <w:p w14:paraId="2CCBD24A"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74304" behindDoc="0" locked="0" layoutInCell="1" allowOverlap="1" wp14:anchorId="5F3E2B38" wp14:editId="6F0CFB87">
                      <wp:simplePos x="0" y="0"/>
                      <wp:positionH relativeFrom="column">
                        <wp:posOffset>1588135</wp:posOffset>
                      </wp:positionH>
                      <wp:positionV relativeFrom="paragraph">
                        <wp:posOffset>45720</wp:posOffset>
                      </wp:positionV>
                      <wp:extent cx="90805" cy="90805"/>
                      <wp:effectExtent l="13970" t="5715" r="9525" b="8255"/>
                      <wp:wrapNone/>
                      <wp:docPr id="80" name="Надпись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1340937"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E2B38" id="Надпись 80" o:spid="_x0000_s1031" type="#_x0000_t202" style="position:absolute;margin-left:125.05pt;margin-top:3.6pt;width:7.15pt;height:7.1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">
                      <v:textbox>
                        <w:txbxContent>
                          <w:p w14:paraId="41340937" w14:textId="77777777" w:rsidR="0085306A" w:rsidRDefault="0085306A" w:rsidP="00DE3979"/>
                        </w:txbxContent>
                      </v:textbox>
                    </v:shape>
                  </w:pict>
                </mc:Fallback>
              </mc:AlternateContent>
            </w:r>
            <w:r w:rsidRPr="005973A4">
              <w:rPr>
                <w:rFonts w:eastAsia="Calibri"/>
                <w:sz w:val="16"/>
                <w:szCs w:val="16"/>
                <w:lang w:eastAsia="en-US"/>
              </w:rPr>
              <w:t>Общее собрание участников</w:t>
            </w:r>
          </w:p>
        </w:tc>
        <w:tc>
          <w:tcPr>
            <w:tcW w:w="3147" w:type="dxa"/>
            <w:gridSpan w:val="5"/>
            <w:tcBorders>
              <w:top w:val="single" w:sz="4" w:space="0" w:color="auto"/>
              <w:left w:val="single" w:sz="4" w:space="0" w:color="auto"/>
              <w:bottom w:val="single" w:sz="4" w:space="0" w:color="auto"/>
              <w:right w:val="single" w:sz="4" w:space="0" w:color="auto"/>
            </w:tcBorders>
          </w:tcPr>
          <w:p w14:paraId="224F22C0"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76352" behindDoc="0" locked="0" layoutInCell="1" allowOverlap="1" wp14:anchorId="601A515E" wp14:editId="6CB06F91">
                      <wp:simplePos x="0" y="0"/>
                      <wp:positionH relativeFrom="column">
                        <wp:posOffset>1657350</wp:posOffset>
                      </wp:positionH>
                      <wp:positionV relativeFrom="paragraph">
                        <wp:posOffset>45720</wp:posOffset>
                      </wp:positionV>
                      <wp:extent cx="90805" cy="90805"/>
                      <wp:effectExtent l="6985" t="5715" r="6985" b="8255"/>
                      <wp:wrapNone/>
                      <wp:docPr id="192" name="Надпись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65A042E4"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A515E" id="Надпись 192" o:spid="_x0000_s1032" type="#_x0000_t202" style="position:absolute;margin-left:130.5pt;margin-top:3.6pt;width:7.15pt;height:7.1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">
                      <v:textbox>
                        <w:txbxContent>
                          <w:p w14:paraId="65A042E4" w14:textId="77777777" w:rsidR="0085306A" w:rsidRDefault="0085306A" w:rsidP="00DE3979"/>
                        </w:txbxContent>
                      </v:textbox>
                    </v:shape>
                  </w:pict>
                </mc:Fallback>
              </mc:AlternateContent>
            </w:r>
            <w:r w:rsidRPr="005973A4">
              <w:rPr>
                <w:rFonts w:eastAsia="Calibri"/>
                <w:sz w:val="16"/>
                <w:szCs w:val="16"/>
                <w:lang w:eastAsia="en-US"/>
              </w:rPr>
              <w:t>Совет директоров</w:t>
            </w:r>
          </w:p>
        </w:tc>
        <w:tc>
          <w:tcPr>
            <w:tcW w:w="3940" w:type="dxa"/>
            <w:gridSpan w:val="5"/>
            <w:tcBorders>
              <w:top w:val="single" w:sz="4" w:space="0" w:color="auto"/>
              <w:left w:val="single" w:sz="4" w:space="0" w:color="auto"/>
              <w:bottom w:val="single" w:sz="4" w:space="0" w:color="auto"/>
              <w:right w:val="single" w:sz="4" w:space="0" w:color="auto"/>
            </w:tcBorders>
          </w:tcPr>
          <w:p w14:paraId="50F4DD44"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78400" behindDoc="0" locked="0" layoutInCell="1" allowOverlap="1" wp14:anchorId="47B50782" wp14:editId="06EDED8E">
                      <wp:simplePos x="0" y="0"/>
                      <wp:positionH relativeFrom="column">
                        <wp:posOffset>2346960</wp:posOffset>
                      </wp:positionH>
                      <wp:positionV relativeFrom="paragraph">
                        <wp:posOffset>19685</wp:posOffset>
                      </wp:positionV>
                      <wp:extent cx="90805" cy="90805"/>
                      <wp:effectExtent l="5715" t="8255" r="8255" b="5715"/>
                      <wp:wrapNone/>
                      <wp:docPr id="193" name="Надпись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393C76D"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50782" id="Надпись 193" o:spid="_x0000_s1033" type="#_x0000_t202" style="position:absolute;margin-left:184.8pt;margin-top:1.55pt;width:7.15pt;height:7.1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">
                      <v:textbox>
                        <w:txbxContent>
                          <w:p w14:paraId="5393C76D" w14:textId="77777777" w:rsidR="0085306A" w:rsidRDefault="0085306A" w:rsidP="00DE3979"/>
                        </w:txbxContent>
                      </v:textbox>
                    </v:shape>
                  </w:pict>
                </mc:Fallback>
              </mc:AlternateContent>
            </w:r>
            <w:r w:rsidRPr="005973A4">
              <w:rPr>
                <w:rFonts w:eastAsia="Calibri"/>
                <w:sz w:val="16"/>
                <w:szCs w:val="16"/>
                <w:lang w:eastAsia="en-US"/>
              </w:rPr>
              <w:t>Единоличный исполнительный орган</w:t>
            </w:r>
          </w:p>
        </w:tc>
      </w:tr>
      <w:tr w:rsidR="00DE3979" w:rsidRPr="005973A4" w14:paraId="25A1D27F" w14:textId="77777777" w:rsidTr="00DE3979">
        <w:trPr>
          <w:trHeight w:val="277"/>
        </w:trPr>
        <w:tc>
          <w:tcPr>
            <w:tcW w:w="9922" w:type="dxa"/>
            <w:gridSpan w:val="13"/>
            <w:tcBorders>
              <w:top w:val="single" w:sz="4" w:space="0" w:color="auto"/>
              <w:left w:val="single" w:sz="4" w:space="0" w:color="auto"/>
              <w:bottom w:val="single" w:sz="4" w:space="0" w:color="auto"/>
              <w:right w:val="single" w:sz="4" w:space="0" w:color="auto"/>
            </w:tcBorders>
          </w:tcPr>
          <w:p w14:paraId="1921A4C4" w14:textId="21A1D121"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79424" behindDoc="0" locked="0" layoutInCell="1" allowOverlap="1" wp14:anchorId="70BF2691" wp14:editId="70377B8A">
                      <wp:simplePos x="0" y="0"/>
                      <wp:positionH relativeFrom="column">
                        <wp:posOffset>1588135</wp:posOffset>
                      </wp:positionH>
                      <wp:positionV relativeFrom="paragraph">
                        <wp:posOffset>15240</wp:posOffset>
                      </wp:positionV>
                      <wp:extent cx="90805" cy="90805"/>
                      <wp:effectExtent l="13970" t="5080" r="9525" b="8890"/>
                      <wp:wrapNone/>
                      <wp:docPr id="196" name="Надпись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7A8FF8C5"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F2691" id="Надпись 196" o:spid="_x0000_s1034" type="#_x0000_t202" style="position:absolute;margin-left:125.05pt;margin-top:1.2pt;width:7.15pt;height:7.1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">
                      <v:textbox>
                        <w:txbxContent>
                          <w:p w14:paraId="7A8FF8C5" w14:textId="77777777" w:rsidR="0085306A" w:rsidRDefault="0085306A" w:rsidP="00DE3979"/>
                        </w:txbxContent>
                      </v:textbox>
                    </v:shape>
                  </w:pict>
                </mc:Fallback>
              </mc:AlternateContent>
            </w:r>
            <w:r w:rsidRPr="005973A4">
              <w:rPr>
                <w:rFonts w:eastAsia="Calibri"/>
                <w:sz w:val="16"/>
                <w:szCs w:val="16"/>
                <w:lang w:eastAsia="en-US"/>
              </w:rPr>
              <w:t xml:space="preserve">Иное (перечислите) </w:t>
            </w:r>
          </w:p>
          <w:p w14:paraId="3ABAA6E8" w14:textId="77777777" w:rsidR="00DE3979" w:rsidRPr="005973A4" w:rsidRDefault="00DE3979" w:rsidP="00DE3979">
            <w:pPr>
              <w:jc w:val="center"/>
              <w:rPr>
                <w:rFonts w:eastAsia="Calibri"/>
                <w:sz w:val="16"/>
                <w:szCs w:val="16"/>
                <w:lang w:eastAsia="en-US"/>
              </w:rPr>
            </w:pPr>
          </w:p>
        </w:tc>
      </w:tr>
      <w:tr w:rsidR="00DE3979" w:rsidRPr="005973A4" w14:paraId="2006D4D0" w14:textId="77777777" w:rsidTr="00DE3979">
        <w:trPr>
          <w:trHeight w:val="277"/>
        </w:trPr>
        <w:tc>
          <w:tcPr>
            <w:tcW w:w="2835" w:type="dxa"/>
            <w:gridSpan w:val="3"/>
            <w:tcBorders>
              <w:top w:val="single" w:sz="4" w:space="0" w:color="auto"/>
              <w:left w:val="single" w:sz="4" w:space="0" w:color="auto"/>
              <w:bottom w:val="single" w:sz="4" w:space="0" w:color="auto"/>
              <w:right w:val="single" w:sz="4" w:space="0" w:color="auto"/>
            </w:tcBorders>
          </w:tcPr>
          <w:p w14:paraId="4C151F2A" w14:textId="77777777" w:rsidR="00DE3979" w:rsidRPr="005973A4" w:rsidRDefault="00DE3979" w:rsidP="00DE3979">
            <w:pPr>
              <w:rPr>
                <w:rFonts w:eastAsia="Calibri"/>
                <w:b/>
                <w:sz w:val="16"/>
                <w:szCs w:val="16"/>
                <w:lang w:eastAsia="en-US"/>
              </w:rPr>
            </w:pPr>
          </w:p>
        </w:tc>
        <w:tc>
          <w:tcPr>
            <w:tcW w:w="3147" w:type="dxa"/>
            <w:gridSpan w:val="5"/>
            <w:tcBorders>
              <w:top w:val="single" w:sz="4" w:space="0" w:color="auto"/>
              <w:left w:val="single" w:sz="4" w:space="0" w:color="auto"/>
              <w:bottom w:val="single" w:sz="4" w:space="0" w:color="auto"/>
              <w:right w:val="single" w:sz="4" w:space="0" w:color="auto"/>
            </w:tcBorders>
          </w:tcPr>
          <w:p w14:paraId="61595D9B" w14:textId="77777777" w:rsidR="00DE3979" w:rsidRPr="005973A4" w:rsidRDefault="00DE3979" w:rsidP="00DE3979">
            <w:pPr>
              <w:rPr>
                <w:rFonts w:eastAsia="Calibri"/>
                <w:sz w:val="16"/>
                <w:szCs w:val="16"/>
                <w:lang w:eastAsia="en-US"/>
              </w:rPr>
            </w:pPr>
          </w:p>
        </w:tc>
        <w:tc>
          <w:tcPr>
            <w:tcW w:w="3940" w:type="dxa"/>
            <w:gridSpan w:val="5"/>
            <w:tcBorders>
              <w:top w:val="single" w:sz="4" w:space="0" w:color="auto"/>
              <w:left w:val="single" w:sz="4" w:space="0" w:color="auto"/>
              <w:bottom w:val="single" w:sz="4" w:space="0" w:color="auto"/>
              <w:right w:val="single" w:sz="4" w:space="0" w:color="auto"/>
            </w:tcBorders>
          </w:tcPr>
          <w:p w14:paraId="3C68EADC" w14:textId="77777777" w:rsidR="00DE3979" w:rsidRPr="005973A4" w:rsidRDefault="00DE3979" w:rsidP="00DE3979">
            <w:pPr>
              <w:rPr>
                <w:rFonts w:eastAsia="Calibri"/>
                <w:sz w:val="16"/>
                <w:szCs w:val="16"/>
                <w:lang w:eastAsia="en-US"/>
              </w:rPr>
            </w:pPr>
          </w:p>
        </w:tc>
      </w:tr>
      <w:tr w:rsidR="00DE3979" w:rsidRPr="005973A4" w14:paraId="6E52DD38" w14:textId="77777777" w:rsidTr="00DE3979">
        <w:trPr>
          <w:trHeight w:val="277"/>
        </w:trPr>
        <w:tc>
          <w:tcPr>
            <w:tcW w:w="9922" w:type="dxa"/>
            <w:gridSpan w:val="13"/>
            <w:tcBorders>
              <w:top w:val="single" w:sz="4" w:space="0" w:color="auto"/>
              <w:left w:val="single" w:sz="4" w:space="0" w:color="auto"/>
              <w:bottom w:val="single" w:sz="4" w:space="0" w:color="auto"/>
              <w:right w:val="single" w:sz="4" w:space="0" w:color="auto"/>
            </w:tcBorders>
          </w:tcPr>
          <w:p w14:paraId="411EEFB4" w14:textId="77777777" w:rsidR="00DE3979" w:rsidRPr="005973A4" w:rsidRDefault="00DE3979" w:rsidP="00DE3979">
            <w:pPr>
              <w:jc w:val="center"/>
              <w:rPr>
                <w:rFonts w:eastAsia="Calibri"/>
                <w:b/>
                <w:sz w:val="16"/>
                <w:szCs w:val="16"/>
                <w:lang w:eastAsia="en-US"/>
              </w:rPr>
            </w:pPr>
          </w:p>
          <w:p w14:paraId="5ADE9273" w14:textId="77777777" w:rsidR="00DE3979" w:rsidRPr="005973A4" w:rsidRDefault="00DE3979" w:rsidP="00DE3979">
            <w:pPr>
              <w:jc w:val="center"/>
              <w:rPr>
                <w:rFonts w:eastAsia="Calibri"/>
                <w:b/>
                <w:sz w:val="16"/>
                <w:szCs w:val="16"/>
                <w:lang w:eastAsia="en-US"/>
              </w:rPr>
            </w:pPr>
            <w:r w:rsidRPr="005973A4">
              <w:rPr>
                <w:rFonts w:eastAsia="Calibri"/>
                <w:b/>
                <w:sz w:val="16"/>
                <w:szCs w:val="16"/>
                <w:lang w:eastAsia="en-US"/>
              </w:rPr>
              <w:t>Персональный состав органов управления</w:t>
            </w:r>
          </w:p>
          <w:p w14:paraId="27A51940" w14:textId="77777777" w:rsidR="00DE3979" w:rsidRPr="005973A4" w:rsidRDefault="00DE3979" w:rsidP="00DE3979">
            <w:pPr>
              <w:jc w:val="center"/>
              <w:rPr>
                <w:rFonts w:eastAsia="Calibri"/>
                <w:i/>
                <w:sz w:val="16"/>
                <w:szCs w:val="16"/>
                <w:lang w:eastAsia="en-US"/>
              </w:rPr>
            </w:pPr>
            <w:r w:rsidRPr="005973A4">
              <w:rPr>
                <w:rFonts w:eastAsia="Calibri"/>
                <w:i/>
                <w:sz w:val="16"/>
                <w:szCs w:val="16"/>
                <w:lang w:eastAsia="en-US"/>
              </w:rPr>
              <w:t>(указывается персональный состав отмеченных в пункте 2 органов управления)</w:t>
            </w:r>
          </w:p>
          <w:p w14:paraId="03C66D11" w14:textId="77777777" w:rsidR="00DE3979" w:rsidRPr="005973A4" w:rsidRDefault="00DE3979" w:rsidP="00DE3979">
            <w:pPr>
              <w:jc w:val="center"/>
              <w:rPr>
                <w:rFonts w:eastAsia="Calibri"/>
                <w:b/>
                <w:sz w:val="16"/>
                <w:szCs w:val="16"/>
                <w:lang w:eastAsia="en-US"/>
              </w:rPr>
            </w:pPr>
          </w:p>
        </w:tc>
      </w:tr>
      <w:tr w:rsidR="00DE3979" w:rsidRPr="005973A4" w14:paraId="4293D18C" w14:textId="77777777" w:rsidTr="00DE3979">
        <w:trPr>
          <w:trHeight w:val="216"/>
        </w:trPr>
        <w:tc>
          <w:tcPr>
            <w:tcW w:w="1843" w:type="dxa"/>
            <w:vMerge w:val="restart"/>
            <w:tcBorders>
              <w:top w:val="single" w:sz="4" w:space="0" w:color="auto"/>
              <w:left w:val="single" w:sz="4" w:space="0" w:color="auto"/>
              <w:right w:val="single" w:sz="4" w:space="0" w:color="auto"/>
            </w:tcBorders>
            <w:vAlign w:val="center"/>
            <w:hideMark/>
          </w:tcPr>
          <w:p w14:paraId="7BFDA873" w14:textId="77777777" w:rsidR="00DE3979" w:rsidRPr="005973A4" w:rsidRDefault="00DE3979" w:rsidP="00DE3979">
            <w:pPr>
              <w:jc w:val="center"/>
              <w:rPr>
                <w:rFonts w:eastAsia="Calibri"/>
                <w:sz w:val="16"/>
                <w:szCs w:val="16"/>
                <w:lang w:eastAsia="en-US"/>
              </w:rPr>
            </w:pPr>
            <w:r w:rsidRPr="005973A4">
              <w:rPr>
                <w:rFonts w:eastAsia="Calibri"/>
                <w:sz w:val="16"/>
                <w:szCs w:val="16"/>
                <w:lang w:eastAsia="en-US"/>
              </w:rPr>
              <w:t>Наименование органа управления</w:t>
            </w:r>
          </w:p>
        </w:tc>
        <w:tc>
          <w:tcPr>
            <w:tcW w:w="5811" w:type="dxa"/>
            <w:gridSpan w:val="10"/>
            <w:tcBorders>
              <w:top w:val="single" w:sz="4" w:space="0" w:color="auto"/>
              <w:left w:val="single" w:sz="4" w:space="0" w:color="auto"/>
              <w:bottom w:val="single" w:sz="4" w:space="0" w:color="auto"/>
              <w:right w:val="single" w:sz="4" w:space="0" w:color="auto"/>
            </w:tcBorders>
          </w:tcPr>
          <w:p w14:paraId="4D342E66" w14:textId="77777777" w:rsidR="00DE3979" w:rsidRPr="005973A4" w:rsidRDefault="00DE3979" w:rsidP="00DE3979">
            <w:pPr>
              <w:jc w:val="center"/>
              <w:rPr>
                <w:rFonts w:eastAsia="Calibri"/>
                <w:sz w:val="16"/>
                <w:szCs w:val="16"/>
                <w:lang w:eastAsia="en-US"/>
              </w:rPr>
            </w:pPr>
            <w:r w:rsidRPr="005973A4">
              <w:rPr>
                <w:rFonts w:eastAsia="Calibri"/>
                <w:sz w:val="16"/>
                <w:szCs w:val="16"/>
                <w:lang w:eastAsia="en-US"/>
              </w:rPr>
              <w:t xml:space="preserve">Персональный состав органа управления </w:t>
            </w:r>
          </w:p>
          <w:p w14:paraId="65E4EB2D" w14:textId="77777777" w:rsidR="00DE3979" w:rsidRPr="005973A4" w:rsidRDefault="00DE3979" w:rsidP="00DE3979">
            <w:pPr>
              <w:jc w:val="center"/>
              <w:rPr>
                <w:rFonts w:eastAsia="Calibri"/>
                <w:sz w:val="16"/>
                <w:szCs w:val="16"/>
                <w:lang w:eastAsia="en-US"/>
              </w:rPr>
            </w:pPr>
            <w:r w:rsidRPr="005973A4">
              <w:rPr>
                <w:rFonts w:eastAsia="Calibri"/>
                <w:sz w:val="16"/>
                <w:szCs w:val="16"/>
                <w:lang w:eastAsia="en-US"/>
              </w:rPr>
              <w:t>юридического лица</w:t>
            </w:r>
          </w:p>
        </w:tc>
        <w:tc>
          <w:tcPr>
            <w:tcW w:w="2268" w:type="dxa"/>
            <w:gridSpan w:val="2"/>
            <w:vMerge w:val="restart"/>
            <w:tcBorders>
              <w:top w:val="single" w:sz="4" w:space="0" w:color="auto"/>
              <w:left w:val="single" w:sz="4" w:space="0" w:color="auto"/>
              <w:right w:val="single" w:sz="4" w:space="0" w:color="auto"/>
            </w:tcBorders>
            <w:vAlign w:val="center"/>
          </w:tcPr>
          <w:p w14:paraId="1A1EFB4F" w14:textId="77777777" w:rsidR="00DE3979" w:rsidRPr="005973A4" w:rsidRDefault="00DE3979" w:rsidP="00DE3979">
            <w:pPr>
              <w:jc w:val="center"/>
              <w:rPr>
                <w:rFonts w:eastAsia="Calibri"/>
                <w:sz w:val="16"/>
                <w:szCs w:val="16"/>
                <w:lang w:eastAsia="en-US"/>
              </w:rPr>
            </w:pPr>
            <w:r w:rsidRPr="005973A4">
              <w:rPr>
                <w:rFonts w:eastAsia="Calibri"/>
                <w:sz w:val="16"/>
                <w:szCs w:val="16"/>
                <w:lang w:eastAsia="en-US"/>
              </w:rPr>
              <w:t>Статус лица</w:t>
            </w:r>
          </w:p>
          <w:p w14:paraId="319BD6FF" w14:textId="77777777" w:rsidR="00DE3979" w:rsidRPr="005973A4" w:rsidRDefault="00DE3979" w:rsidP="00DE3979">
            <w:pPr>
              <w:jc w:val="center"/>
              <w:rPr>
                <w:rFonts w:eastAsia="Calibri"/>
                <w:sz w:val="16"/>
                <w:szCs w:val="16"/>
                <w:lang w:eastAsia="en-US"/>
              </w:rPr>
            </w:pPr>
            <w:r w:rsidRPr="005973A4">
              <w:rPr>
                <w:rFonts w:eastAsia="Calibri"/>
                <w:sz w:val="16"/>
                <w:szCs w:val="16"/>
                <w:lang w:eastAsia="en-US"/>
              </w:rPr>
              <w:t>в органе управления</w:t>
            </w:r>
          </w:p>
        </w:tc>
      </w:tr>
      <w:tr w:rsidR="00DE3979" w:rsidRPr="005973A4" w14:paraId="394D5535" w14:textId="77777777" w:rsidTr="00DE3979">
        <w:trPr>
          <w:trHeight w:val="216"/>
        </w:trPr>
        <w:tc>
          <w:tcPr>
            <w:tcW w:w="1843" w:type="dxa"/>
            <w:vMerge/>
            <w:tcBorders>
              <w:left w:val="single" w:sz="4" w:space="0" w:color="auto"/>
              <w:bottom w:val="single" w:sz="4" w:space="0" w:color="auto"/>
              <w:right w:val="single" w:sz="4" w:space="0" w:color="auto"/>
            </w:tcBorders>
          </w:tcPr>
          <w:p w14:paraId="3BDACAB1" w14:textId="77777777" w:rsidR="00DE3979" w:rsidRPr="005973A4" w:rsidRDefault="00DE3979" w:rsidP="00DE3979">
            <w:pPr>
              <w:jc w:val="center"/>
              <w:rPr>
                <w:rFonts w:eastAsia="Calibri"/>
                <w:sz w:val="16"/>
                <w:szCs w:val="16"/>
                <w:lang w:eastAsia="en-US"/>
              </w:rPr>
            </w:pPr>
          </w:p>
        </w:tc>
        <w:tc>
          <w:tcPr>
            <w:tcW w:w="2296" w:type="dxa"/>
            <w:gridSpan w:val="5"/>
            <w:tcBorders>
              <w:top w:val="single" w:sz="4" w:space="0" w:color="auto"/>
              <w:left w:val="single" w:sz="4" w:space="0" w:color="auto"/>
              <w:bottom w:val="single" w:sz="4" w:space="0" w:color="auto"/>
              <w:right w:val="single" w:sz="4" w:space="0" w:color="auto"/>
            </w:tcBorders>
          </w:tcPr>
          <w:p w14:paraId="539EB22E" w14:textId="7878B3F9" w:rsidR="00DE3979" w:rsidRPr="005973A4" w:rsidRDefault="00DE3979" w:rsidP="00DE3979">
            <w:pPr>
              <w:jc w:val="center"/>
              <w:rPr>
                <w:rFonts w:eastAsia="Calibri"/>
                <w:sz w:val="16"/>
                <w:szCs w:val="16"/>
                <w:lang w:eastAsia="en-US"/>
              </w:rPr>
            </w:pPr>
            <w:r w:rsidRPr="005973A4">
              <w:rPr>
                <w:rFonts w:eastAsia="Calibri"/>
                <w:sz w:val="16"/>
                <w:szCs w:val="16"/>
                <w:lang w:eastAsia="en-US"/>
              </w:rPr>
              <w:t xml:space="preserve">Фамилия/наименование </w:t>
            </w:r>
            <w:r w:rsidR="00CA5A4A">
              <w:rPr>
                <w:rFonts w:eastAsia="Calibri"/>
                <w:sz w:val="16"/>
                <w:szCs w:val="16"/>
                <w:lang w:eastAsia="en-US"/>
              </w:rPr>
              <w:t>юридического лица</w:t>
            </w:r>
          </w:p>
          <w:p w14:paraId="0A266C4D" w14:textId="77777777" w:rsidR="00DE3979" w:rsidRPr="005973A4" w:rsidRDefault="00DE3979" w:rsidP="00DE3979">
            <w:pPr>
              <w:jc w:val="center"/>
              <w:rPr>
                <w:rFonts w:eastAsia="Calibri"/>
                <w:sz w:val="16"/>
                <w:szCs w:val="16"/>
                <w:lang w:eastAsia="en-US"/>
              </w:rPr>
            </w:pPr>
          </w:p>
        </w:tc>
        <w:tc>
          <w:tcPr>
            <w:tcW w:w="1843" w:type="dxa"/>
            <w:gridSpan w:val="2"/>
            <w:tcBorders>
              <w:top w:val="single" w:sz="4" w:space="0" w:color="auto"/>
              <w:left w:val="single" w:sz="4" w:space="0" w:color="auto"/>
              <w:bottom w:val="single" w:sz="4" w:space="0" w:color="auto"/>
              <w:right w:val="single" w:sz="4" w:space="0" w:color="auto"/>
            </w:tcBorders>
          </w:tcPr>
          <w:p w14:paraId="7F15746D" w14:textId="77777777" w:rsidR="00DE3979" w:rsidRPr="005973A4" w:rsidRDefault="00DE3979" w:rsidP="00DE3979">
            <w:pPr>
              <w:jc w:val="center"/>
              <w:rPr>
                <w:rFonts w:eastAsia="Calibri"/>
                <w:sz w:val="16"/>
                <w:szCs w:val="16"/>
                <w:lang w:eastAsia="en-US"/>
              </w:rPr>
            </w:pPr>
            <w:r w:rsidRPr="005973A4">
              <w:rPr>
                <w:rFonts w:eastAsia="Calibri"/>
                <w:sz w:val="16"/>
                <w:szCs w:val="16"/>
                <w:lang w:eastAsia="en-US"/>
              </w:rPr>
              <w:t>Имя</w:t>
            </w:r>
          </w:p>
        </w:tc>
        <w:tc>
          <w:tcPr>
            <w:tcW w:w="1672" w:type="dxa"/>
            <w:gridSpan w:val="3"/>
            <w:tcBorders>
              <w:top w:val="single" w:sz="4" w:space="0" w:color="auto"/>
              <w:left w:val="single" w:sz="4" w:space="0" w:color="auto"/>
              <w:bottom w:val="single" w:sz="4" w:space="0" w:color="auto"/>
              <w:right w:val="single" w:sz="4" w:space="0" w:color="auto"/>
            </w:tcBorders>
          </w:tcPr>
          <w:p w14:paraId="75206B1C" w14:textId="77777777" w:rsidR="00DE3979" w:rsidRPr="005973A4" w:rsidRDefault="00DE3979" w:rsidP="00DE3979">
            <w:pPr>
              <w:jc w:val="center"/>
              <w:rPr>
                <w:rFonts w:eastAsia="Calibri"/>
                <w:sz w:val="16"/>
                <w:szCs w:val="16"/>
                <w:lang w:eastAsia="en-US"/>
              </w:rPr>
            </w:pPr>
            <w:r w:rsidRPr="005973A4">
              <w:rPr>
                <w:rFonts w:eastAsia="Calibri"/>
                <w:sz w:val="16"/>
                <w:szCs w:val="16"/>
                <w:lang w:eastAsia="en-US"/>
              </w:rPr>
              <w:t>Отчество</w:t>
            </w:r>
          </w:p>
        </w:tc>
        <w:tc>
          <w:tcPr>
            <w:tcW w:w="2268" w:type="dxa"/>
            <w:gridSpan w:val="2"/>
            <w:vMerge/>
            <w:tcBorders>
              <w:left w:val="single" w:sz="4" w:space="0" w:color="auto"/>
              <w:bottom w:val="single" w:sz="4" w:space="0" w:color="auto"/>
              <w:right w:val="single" w:sz="4" w:space="0" w:color="auto"/>
            </w:tcBorders>
          </w:tcPr>
          <w:p w14:paraId="77BA1890" w14:textId="77777777" w:rsidR="00DE3979" w:rsidRPr="005973A4" w:rsidRDefault="00DE3979" w:rsidP="00DE3979">
            <w:pPr>
              <w:jc w:val="center"/>
              <w:rPr>
                <w:rFonts w:eastAsia="Calibri"/>
                <w:sz w:val="16"/>
                <w:szCs w:val="16"/>
                <w:lang w:eastAsia="en-US"/>
              </w:rPr>
            </w:pPr>
          </w:p>
        </w:tc>
      </w:tr>
      <w:tr w:rsidR="00DE3979" w:rsidRPr="005973A4" w14:paraId="10EC15F6" w14:textId="77777777" w:rsidTr="00DE3979">
        <w:trPr>
          <w:trHeight w:val="263"/>
        </w:trPr>
        <w:tc>
          <w:tcPr>
            <w:tcW w:w="1843" w:type="dxa"/>
            <w:tcBorders>
              <w:top w:val="single" w:sz="4" w:space="0" w:color="auto"/>
              <w:left w:val="single" w:sz="4" w:space="0" w:color="auto"/>
              <w:bottom w:val="single" w:sz="4" w:space="0" w:color="auto"/>
              <w:right w:val="single" w:sz="4" w:space="0" w:color="auto"/>
            </w:tcBorders>
          </w:tcPr>
          <w:p w14:paraId="66CAA6B2" w14:textId="77777777" w:rsidR="00DE3979" w:rsidRPr="005973A4" w:rsidRDefault="00DE3979" w:rsidP="00DE3979">
            <w:pPr>
              <w:rPr>
                <w:rFonts w:eastAsia="Calibri"/>
                <w:sz w:val="16"/>
                <w:szCs w:val="16"/>
                <w:lang w:eastAsia="en-US"/>
              </w:rPr>
            </w:pPr>
          </w:p>
        </w:tc>
        <w:tc>
          <w:tcPr>
            <w:tcW w:w="2296" w:type="dxa"/>
            <w:gridSpan w:val="5"/>
            <w:tcBorders>
              <w:top w:val="single" w:sz="4" w:space="0" w:color="auto"/>
              <w:left w:val="single" w:sz="4" w:space="0" w:color="auto"/>
              <w:bottom w:val="single" w:sz="4" w:space="0" w:color="auto"/>
              <w:right w:val="single" w:sz="4" w:space="0" w:color="auto"/>
            </w:tcBorders>
          </w:tcPr>
          <w:p w14:paraId="0769EFB5" w14:textId="77777777" w:rsidR="00DE3979" w:rsidRPr="005973A4" w:rsidRDefault="00DE3979" w:rsidP="00DE3979">
            <w:pPr>
              <w:rPr>
                <w:rFonts w:eastAsia="Calibri"/>
                <w:sz w:val="16"/>
                <w:szCs w:val="16"/>
                <w:lang w:eastAsia="en-US"/>
              </w:rPr>
            </w:pPr>
          </w:p>
        </w:tc>
        <w:tc>
          <w:tcPr>
            <w:tcW w:w="1843" w:type="dxa"/>
            <w:gridSpan w:val="2"/>
            <w:tcBorders>
              <w:top w:val="single" w:sz="4" w:space="0" w:color="auto"/>
              <w:left w:val="single" w:sz="4" w:space="0" w:color="auto"/>
              <w:bottom w:val="single" w:sz="4" w:space="0" w:color="auto"/>
              <w:right w:val="single" w:sz="4" w:space="0" w:color="auto"/>
            </w:tcBorders>
          </w:tcPr>
          <w:p w14:paraId="061D9B98" w14:textId="77777777" w:rsidR="00DE3979" w:rsidRPr="005973A4" w:rsidRDefault="00DE3979" w:rsidP="00DE3979">
            <w:pPr>
              <w:rPr>
                <w:rFonts w:eastAsia="Calibri"/>
                <w:sz w:val="16"/>
                <w:szCs w:val="16"/>
                <w:lang w:eastAsia="en-US"/>
              </w:rPr>
            </w:pPr>
          </w:p>
        </w:tc>
        <w:tc>
          <w:tcPr>
            <w:tcW w:w="1672" w:type="dxa"/>
            <w:gridSpan w:val="3"/>
            <w:tcBorders>
              <w:top w:val="single" w:sz="4" w:space="0" w:color="auto"/>
              <w:left w:val="single" w:sz="4" w:space="0" w:color="auto"/>
              <w:bottom w:val="single" w:sz="4" w:space="0" w:color="auto"/>
              <w:right w:val="single" w:sz="4" w:space="0" w:color="auto"/>
            </w:tcBorders>
          </w:tcPr>
          <w:p w14:paraId="38E6C978" w14:textId="77777777" w:rsidR="00DE3979" w:rsidRPr="005973A4" w:rsidRDefault="00DE3979" w:rsidP="00DE3979">
            <w:pPr>
              <w:rPr>
                <w:rFonts w:eastAsia="Calibri"/>
                <w:sz w:val="16"/>
                <w:szCs w:val="16"/>
                <w:lang w:eastAsia="en-US"/>
              </w:rPr>
            </w:pPr>
          </w:p>
        </w:tc>
        <w:tc>
          <w:tcPr>
            <w:tcW w:w="2268" w:type="dxa"/>
            <w:gridSpan w:val="2"/>
            <w:tcBorders>
              <w:top w:val="single" w:sz="4" w:space="0" w:color="auto"/>
              <w:left w:val="single" w:sz="4" w:space="0" w:color="auto"/>
              <w:bottom w:val="single" w:sz="4" w:space="0" w:color="auto"/>
              <w:right w:val="single" w:sz="4" w:space="0" w:color="auto"/>
            </w:tcBorders>
          </w:tcPr>
          <w:p w14:paraId="08CBE3BA" w14:textId="77777777" w:rsidR="00DE3979" w:rsidRPr="005973A4" w:rsidRDefault="00DE3979" w:rsidP="00DE3979">
            <w:pPr>
              <w:rPr>
                <w:rFonts w:eastAsia="Calibri"/>
                <w:sz w:val="16"/>
                <w:szCs w:val="16"/>
                <w:lang w:eastAsia="en-US"/>
              </w:rPr>
            </w:pPr>
          </w:p>
        </w:tc>
      </w:tr>
      <w:tr w:rsidR="00DE3979" w:rsidRPr="005973A4" w14:paraId="552EDBCB" w14:textId="77777777" w:rsidTr="00DE3979">
        <w:trPr>
          <w:trHeight w:val="263"/>
        </w:trPr>
        <w:tc>
          <w:tcPr>
            <w:tcW w:w="1843" w:type="dxa"/>
            <w:tcBorders>
              <w:top w:val="single" w:sz="4" w:space="0" w:color="auto"/>
              <w:left w:val="single" w:sz="4" w:space="0" w:color="auto"/>
              <w:bottom w:val="single" w:sz="4" w:space="0" w:color="auto"/>
              <w:right w:val="single" w:sz="4" w:space="0" w:color="auto"/>
            </w:tcBorders>
          </w:tcPr>
          <w:p w14:paraId="4C134B78" w14:textId="77777777" w:rsidR="00DE3979" w:rsidRPr="005973A4" w:rsidRDefault="00DE3979" w:rsidP="00DE3979">
            <w:pPr>
              <w:rPr>
                <w:rFonts w:eastAsia="Calibri"/>
                <w:sz w:val="16"/>
                <w:szCs w:val="16"/>
                <w:lang w:eastAsia="en-US"/>
              </w:rPr>
            </w:pPr>
          </w:p>
        </w:tc>
        <w:tc>
          <w:tcPr>
            <w:tcW w:w="2296" w:type="dxa"/>
            <w:gridSpan w:val="5"/>
            <w:tcBorders>
              <w:top w:val="single" w:sz="4" w:space="0" w:color="auto"/>
              <w:left w:val="single" w:sz="4" w:space="0" w:color="auto"/>
              <w:bottom w:val="single" w:sz="4" w:space="0" w:color="auto"/>
              <w:right w:val="single" w:sz="4" w:space="0" w:color="auto"/>
            </w:tcBorders>
          </w:tcPr>
          <w:p w14:paraId="1B4310EA" w14:textId="77777777" w:rsidR="00DE3979" w:rsidRPr="005973A4" w:rsidRDefault="00DE3979" w:rsidP="00DE3979">
            <w:pPr>
              <w:rPr>
                <w:rFonts w:eastAsia="Calibri"/>
                <w:sz w:val="16"/>
                <w:szCs w:val="16"/>
                <w:lang w:eastAsia="en-US"/>
              </w:rPr>
            </w:pPr>
          </w:p>
        </w:tc>
        <w:tc>
          <w:tcPr>
            <w:tcW w:w="1843" w:type="dxa"/>
            <w:gridSpan w:val="2"/>
            <w:tcBorders>
              <w:top w:val="single" w:sz="4" w:space="0" w:color="auto"/>
              <w:left w:val="single" w:sz="4" w:space="0" w:color="auto"/>
              <w:bottom w:val="single" w:sz="4" w:space="0" w:color="auto"/>
              <w:right w:val="single" w:sz="4" w:space="0" w:color="auto"/>
            </w:tcBorders>
          </w:tcPr>
          <w:p w14:paraId="76EC9E12" w14:textId="77777777" w:rsidR="00DE3979" w:rsidRPr="005973A4" w:rsidRDefault="00DE3979" w:rsidP="00DE3979">
            <w:pPr>
              <w:rPr>
                <w:rFonts w:eastAsia="Calibri"/>
                <w:sz w:val="16"/>
                <w:szCs w:val="16"/>
                <w:lang w:eastAsia="en-US"/>
              </w:rPr>
            </w:pPr>
          </w:p>
        </w:tc>
        <w:tc>
          <w:tcPr>
            <w:tcW w:w="1672" w:type="dxa"/>
            <w:gridSpan w:val="3"/>
            <w:tcBorders>
              <w:top w:val="single" w:sz="4" w:space="0" w:color="auto"/>
              <w:left w:val="single" w:sz="4" w:space="0" w:color="auto"/>
              <w:bottom w:val="single" w:sz="4" w:space="0" w:color="auto"/>
              <w:right w:val="single" w:sz="4" w:space="0" w:color="auto"/>
            </w:tcBorders>
          </w:tcPr>
          <w:p w14:paraId="6E791A2A" w14:textId="77777777" w:rsidR="00DE3979" w:rsidRPr="005973A4" w:rsidRDefault="00DE3979" w:rsidP="00DE3979">
            <w:pPr>
              <w:rPr>
                <w:rFonts w:eastAsia="Calibri"/>
                <w:sz w:val="16"/>
                <w:szCs w:val="16"/>
                <w:lang w:eastAsia="en-US"/>
              </w:rPr>
            </w:pPr>
          </w:p>
        </w:tc>
        <w:tc>
          <w:tcPr>
            <w:tcW w:w="2268" w:type="dxa"/>
            <w:gridSpan w:val="2"/>
            <w:tcBorders>
              <w:top w:val="single" w:sz="4" w:space="0" w:color="auto"/>
              <w:left w:val="single" w:sz="4" w:space="0" w:color="auto"/>
              <w:bottom w:val="single" w:sz="4" w:space="0" w:color="auto"/>
              <w:right w:val="single" w:sz="4" w:space="0" w:color="auto"/>
            </w:tcBorders>
          </w:tcPr>
          <w:p w14:paraId="36EDA064" w14:textId="77777777" w:rsidR="00DE3979" w:rsidRPr="005973A4" w:rsidRDefault="00DE3979" w:rsidP="00DE3979">
            <w:pPr>
              <w:rPr>
                <w:rFonts w:eastAsia="Calibri"/>
                <w:sz w:val="16"/>
                <w:szCs w:val="16"/>
                <w:lang w:eastAsia="en-US"/>
              </w:rPr>
            </w:pPr>
          </w:p>
        </w:tc>
      </w:tr>
      <w:tr w:rsidR="00DE3979" w:rsidRPr="005973A4" w14:paraId="4FABC882" w14:textId="77777777" w:rsidTr="00DE3979">
        <w:trPr>
          <w:trHeight w:val="263"/>
        </w:trPr>
        <w:tc>
          <w:tcPr>
            <w:tcW w:w="1843" w:type="dxa"/>
            <w:tcBorders>
              <w:top w:val="single" w:sz="4" w:space="0" w:color="auto"/>
              <w:left w:val="single" w:sz="4" w:space="0" w:color="auto"/>
              <w:bottom w:val="single" w:sz="4" w:space="0" w:color="auto"/>
              <w:right w:val="single" w:sz="4" w:space="0" w:color="auto"/>
            </w:tcBorders>
          </w:tcPr>
          <w:p w14:paraId="01B2CED2" w14:textId="77777777" w:rsidR="00DE3979" w:rsidRPr="005973A4" w:rsidRDefault="00DE3979" w:rsidP="00DE3979">
            <w:pPr>
              <w:rPr>
                <w:rFonts w:eastAsia="Calibri"/>
                <w:sz w:val="16"/>
                <w:szCs w:val="16"/>
                <w:lang w:eastAsia="en-US"/>
              </w:rPr>
            </w:pPr>
          </w:p>
        </w:tc>
        <w:tc>
          <w:tcPr>
            <w:tcW w:w="2296" w:type="dxa"/>
            <w:gridSpan w:val="5"/>
            <w:tcBorders>
              <w:top w:val="single" w:sz="4" w:space="0" w:color="auto"/>
              <w:left w:val="single" w:sz="4" w:space="0" w:color="auto"/>
              <w:bottom w:val="single" w:sz="4" w:space="0" w:color="auto"/>
              <w:right w:val="single" w:sz="4" w:space="0" w:color="auto"/>
            </w:tcBorders>
          </w:tcPr>
          <w:p w14:paraId="43B4FA1F" w14:textId="77777777" w:rsidR="00DE3979" w:rsidRPr="005973A4" w:rsidRDefault="00DE3979" w:rsidP="00DE3979">
            <w:pPr>
              <w:rPr>
                <w:rFonts w:eastAsia="Calibri"/>
                <w:sz w:val="16"/>
                <w:szCs w:val="16"/>
                <w:lang w:eastAsia="en-US"/>
              </w:rPr>
            </w:pPr>
          </w:p>
        </w:tc>
        <w:tc>
          <w:tcPr>
            <w:tcW w:w="1843" w:type="dxa"/>
            <w:gridSpan w:val="2"/>
            <w:tcBorders>
              <w:top w:val="single" w:sz="4" w:space="0" w:color="auto"/>
              <w:left w:val="single" w:sz="4" w:space="0" w:color="auto"/>
              <w:bottom w:val="single" w:sz="4" w:space="0" w:color="auto"/>
              <w:right w:val="single" w:sz="4" w:space="0" w:color="auto"/>
            </w:tcBorders>
          </w:tcPr>
          <w:p w14:paraId="10EC5B12" w14:textId="77777777" w:rsidR="00DE3979" w:rsidRPr="005973A4" w:rsidRDefault="00DE3979" w:rsidP="00DE3979">
            <w:pPr>
              <w:rPr>
                <w:rFonts w:eastAsia="Calibri"/>
                <w:sz w:val="16"/>
                <w:szCs w:val="16"/>
                <w:lang w:eastAsia="en-US"/>
              </w:rPr>
            </w:pPr>
          </w:p>
        </w:tc>
        <w:tc>
          <w:tcPr>
            <w:tcW w:w="1672" w:type="dxa"/>
            <w:gridSpan w:val="3"/>
            <w:tcBorders>
              <w:top w:val="single" w:sz="4" w:space="0" w:color="auto"/>
              <w:left w:val="single" w:sz="4" w:space="0" w:color="auto"/>
              <w:bottom w:val="single" w:sz="4" w:space="0" w:color="auto"/>
              <w:right w:val="single" w:sz="4" w:space="0" w:color="auto"/>
            </w:tcBorders>
          </w:tcPr>
          <w:p w14:paraId="566E89EB" w14:textId="77777777" w:rsidR="00DE3979" w:rsidRPr="005973A4" w:rsidRDefault="00DE3979" w:rsidP="00DE3979">
            <w:pPr>
              <w:rPr>
                <w:rFonts w:eastAsia="Calibri"/>
                <w:sz w:val="16"/>
                <w:szCs w:val="16"/>
                <w:lang w:eastAsia="en-US"/>
              </w:rPr>
            </w:pPr>
          </w:p>
        </w:tc>
        <w:tc>
          <w:tcPr>
            <w:tcW w:w="2268" w:type="dxa"/>
            <w:gridSpan w:val="2"/>
            <w:tcBorders>
              <w:top w:val="single" w:sz="4" w:space="0" w:color="auto"/>
              <w:left w:val="single" w:sz="4" w:space="0" w:color="auto"/>
              <w:bottom w:val="single" w:sz="4" w:space="0" w:color="auto"/>
              <w:right w:val="single" w:sz="4" w:space="0" w:color="auto"/>
            </w:tcBorders>
          </w:tcPr>
          <w:p w14:paraId="69ADE80A" w14:textId="77777777" w:rsidR="00DE3979" w:rsidRPr="005973A4" w:rsidRDefault="00DE3979" w:rsidP="00DE3979">
            <w:pPr>
              <w:rPr>
                <w:rFonts w:eastAsia="Calibri"/>
                <w:sz w:val="16"/>
                <w:szCs w:val="16"/>
                <w:lang w:eastAsia="en-US"/>
              </w:rPr>
            </w:pPr>
          </w:p>
        </w:tc>
      </w:tr>
      <w:tr w:rsidR="00DE3979" w:rsidRPr="005973A4" w14:paraId="33E02D9C" w14:textId="77777777" w:rsidTr="00DE3979">
        <w:trPr>
          <w:trHeight w:val="263"/>
        </w:trPr>
        <w:tc>
          <w:tcPr>
            <w:tcW w:w="1843" w:type="dxa"/>
            <w:tcBorders>
              <w:top w:val="single" w:sz="4" w:space="0" w:color="auto"/>
              <w:left w:val="single" w:sz="4" w:space="0" w:color="auto"/>
              <w:bottom w:val="single" w:sz="4" w:space="0" w:color="auto"/>
              <w:right w:val="single" w:sz="4" w:space="0" w:color="auto"/>
            </w:tcBorders>
          </w:tcPr>
          <w:p w14:paraId="0C380D41" w14:textId="77777777" w:rsidR="00DE3979" w:rsidRPr="005973A4" w:rsidRDefault="00DE3979" w:rsidP="00DE3979">
            <w:pPr>
              <w:rPr>
                <w:rFonts w:eastAsia="Calibri"/>
                <w:sz w:val="16"/>
                <w:szCs w:val="16"/>
                <w:lang w:eastAsia="en-US"/>
              </w:rPr>
            </w:pPr>
          </w:p>
        </w:tc>
        <w:tc>
          <w:tcPr>
            <w:tcW w:w="2296" w:type="dxa"/>
            <w:gridSpan w:val="5"/>
            <w:tcBorders>
              <w:top w:val="single" w:sz="4" w:space="0" w:color="auto"/>
              <w:left w:val="single" w:sz="4" w:space="0" w:color="auto"/>
              <w:bottom w:val="single" w:sz="4" w:space="0" w:color="auto"/>
              <w:right w:val="single" w:sz="4" w:space="0" w:color="auto"/>
            </w:tcBorders>
          </w:tcPr>
          <w:p w14:paraId="5D612AE9" w14:textId="77777777" w:rsidR="00DE3979" w:rsidRPr="005973A4" w:rsidRDefault="00DE3979" w:rsidP="00DE3979">
            <w:pPr>
              <w:rPr>
                <w:rFonts w:eastAsia="Calibri"/>
                <w:sz w:val="16"/>
                <w:szCs w:val="16"/>
                <w:lang w:eastAsia="en-US"/>
              </w:rPr>
            </w:pPr>
          </w:p>
        </w:tc>
        <w:tc>
          <w:tcPr>
            <w:tcW w:w="1843" w:type="dxa"/>
            <w:gridSpan w:val="2"/>
            <w:tcBorders>
              <w:top w:val="single" w:sz="4" w:space="0" w:color="auto"/>
              <w:left w:val="single" w:sz="4" w:space="0" w:color="auto"/>
              <w:bottom w:val="single" w:sz="4" w:space="0" w:color="auto"/>
              <w:right w:val="single" w:sz="4" w:space="0" w:color="auto"/>
            </w:tcBorders>
          </w:tcPr>
          <w:p w14:paraId="73B8249A" w14:textId="77777777" w:rsidR="00DE3979" w:rsidRPr="005973A4" w:rsidRDefault="00DE3979" w:rsidP="00DE3979">
            <w:pPr>
              <w:rPr>
                <w:rFonts w:eastAsia="Calibri"/>
                <w:sz w:val="16"/>
                <w:szCs w:val="16"/>
                <w:lang w:eastAsia="en-US"/>
              </w:rPr>
            </w:pPr>
          </w:p>
        </w:tc>
        <w:tc>
          <w:tcPr>
            <w:tcW w:w="1672" w:type="dxa"/>
            <w:gridSpan w:val="3"/>
            <w:tcBorders>
              <w:top w:val="single" w:sz="4" w:space="0" w:color="auto"/>
              <w:left w:val="single" w:sz="4" w:space="0" w:color="auto"/>
              <w:bottom w:val="single" w:sz="4" w:space="0" w:color="auto"/>
              <w:right w:val="single" w:sz="4" w:space="0" w:color="auto"/>
            </w:tcBorders>
          </w:tcPr>
          <w:p w14:paraId="7A6120BA" w14:textId="77777777" w:rsidR="00DE3979" w:rsidRPr="005973A4" w:rsidRDefault="00DE3979" w:rsidP="00DE3979">
            <w:pPr>
              <w:rPr>
                <w:rFonts w:eastAsia="Calibri"/>
                <w:sz w:val="16"/>
                <w:szCs w:val="16"/>
                <w:lang w:eastAsia="en-US"/>
              </w:rPr>
            </w:pPr>
          </w:p>
        </w:tc>
        <w:tc>
          <w:tcPr>
            <w:tcW w:w="2268" w:type="dxa"/>
            <w:gridSpan w:val="2"/>
            <w:tcBorders>
              <w:top w:val="single" w:sz="4" w:space="0" w:color="auto"/>
              <w:left w:val="single" w:sz="4" w:space="0" w:color="auto"/>
              <w:bottom w:val="single" w:sz="4" w:space="0" w:color="auto"/>
              <w:right w:val="single" w:sz="4" w:space="0" w:color="auto"/>
            </w:tcBorders>
          </w:tcPr>
          <w:p w14:paraId="7B317847" w14:textId="77777777" w:rsidR="00DE3979" w:rsidRPr="005973A4" w:rsidRDefault="00DE3979" w:rsidP="00DE3979">
            <w:pPr>
              <w:rPr>
                <w:rFonts w:eastAsia="Calibri"/>
                <w:sz w:val="16"/>
                <w:szCs w:val="16"/>
                <w:lang w:eastAsia="en-US"/>
              </w:rPr>
            </w:pPr>
          </w:p>
        </w:tc>
      </w:tr>
      <w:tr w:rsidR="00DE3979" w:rsidRPr="005973A4" w14:paraId="45C93966" w14:textId="77777777" w:rsidTr="00DE3979">
        <w:trPr>
          <w:trHeight w:val="263"/>
        </w:trPr>
        <w:tc>
          <w:tcPr>
            <w:tcW w:w="1843" w:type="dxa"/>
            <w:tcBorders>
              <w:top w:val="single" w:sz="4" w:space="0" w:color="auto"/>
              <w:left w:val="single" w:sz="4" w:space="0" w:color="auto"/>
              <w:bottom w:val="single" w:sz="4" w:space="0" w:color="auto"/>
              <w:right w:val="single" w:sz="4" w:space="0" w:color="auto"/>
            </w:tcBorders>
          </w:tcPr>
          <w:p w14:paraId="3A429037" w14:textId="77777777" w:rsidR="00DE3979" w:rsidRPr="005973A4" w:rsidRDefault="00DE3979" w:rsidP="00DE3979">
            <w:pPr>
              <w:rPr>
                <w:rFonts w:eastAsia="Calibri"/>
                <w:sz w:val="16"/>
                <w:szCs w:val="16"/>
                <w:lang w:eastAsia="en-US"/>
              </w:rPr>
            </w:pPr>
          </w:p>
        </w:tc>
        <w:tc>
          <w:tcPr>
            <w:tcW w:w="2296" w:type="dxa"/>
            <w:gridSpan w:val="5"/>
            <w:tcBorders>
              <w:top w:val="single" w:sz="4" w:space="0" w:color="auto"/>
              <w:left w:val="single" w:sz="4" w:space="0" w:color="auto"/>
              <w:bottom w:val="single" w:sz="4" w:space="0" w:color="auto"/>
              <w:right w:val="single" w:sz="4" w:space="0" w:color="auto"/>
            </w:tcBorders>
          </w:tcPr>
          <w:p w14:paraId="26A35FF4" w14:textId="77777777" w:rsidR="00DE3979" w:rsidRPr="005973A4" w:rsidRDefault="00DE3979" w:rsidP="00DE3979">
            <w:pPr>
              <w:rPr>
                <w:rFonts w:eastAsia="Calibri"/>
                <w:sz w:val="16"/>
                <w:szCs w:val="16"/>
                <w:lang w:eastAsia="en-US"/>
              </w:rPr>
            </w:pPr>
          </w:p>
        </w:tc>
        <w:tc>
          <w:tcPr>
            <w:tcW w:w="1843" w:type="dxa"/>
            <w:gridSpan w:val="2"/>
            <w:tcBorders>
              <w:top w:val="single" w:sz="4" w:space="0" w:color="auto"/>
              <w:left w:val="single" w:sz="4" w:space="0" w:color="auto"/>
              <w:bottom w:val="single" w:sz="4" w:space="0" w:color="auto"/>
              <w:right w:val="single" w:sz="4" w:space="0" w:color="auto"/>
            </w:tcBorders>
          </w:tcPr>
          <w:p w14:paraId="64A4E28A" w14:textId="77777777" w:rsidR="00DE3979" w:rsidRPr="005973A4" w:rsidRDefault="00DE3979" w:rsidP="00DE3979">
            <w:pPr>
              <w:rPr>
                <w:rFonts w:eastAsia="Calibri"/>
                <w:sz w:val="16"/>
                <w:szCs w:val="16"/>
                <w:lang w:eastAsia="en-US"/>
              </w:rPr>
            </w:pPr>
          </w:p>
        </w:tc>
        <w:tc>
          <w:tcPr>
            <w:tcW w:w="1672" w:type="dxa"/>
            <w:gridSpan w:val="3"/>
            <w:tcBorders>
              <w:top w:val="single" w:sz="4" w:space="0" w:color="auto"/>
              <w:left w:val="single" w:sz="4" w:space="0" w:color="auto"/>
              <w:bottom w:val="single" w:sz="4" w:space="0" w:color="auto"/>
              <w:right w:val="single" w:sz="4" w:space="0" w:color="auto"/>
            </w:tcBorders>
          </w:tcPr>
          <w:p w14:paraId="2493AC3D" w14:textId="77777777" w:rsidR="00DE3979" w:rsidRPr="005973A4" w:rsidRDefault="00DE3979" w:rsidP="00DE3979">
            <w:pPr>
              <w:rPr>
                <w:rFonts w:eastAsia="Calibri"/>
                <w:sz w:val="16"/>
                <w:szCs w:val="16"/>
                <w:lang w:eastAsia="en-US"/>
              </w:rPr>
            </w:pPr>
          </w:p>
        </w:tc>
        <w:tc>
          <w:tcPr>
            <w:tcW w:w="2268" w:type="dxa"/>
            <w:gridSpan w:val="2"/>
            <w:tcBorders>
              <w:top w:val="single" w:sz="4" w:space="0" w:color="auto"/>
              <w:left w:val="single" w:sz="4" w:space="0" w:color="auto"/>
              <w:bottom w:val="single" w:sz="4" w:space="0" w:color="auto"/>
              <w:right w:val="single" w:sz="4" w:space="0" w:color="auto"/>
            </w:tcBorders>
          </w:tcPr>
          <w:p w14:paraId="50436D69" w14:textId="77777777" w:rsidR="00DE3979" w:rsidRPr="005973A4" w:rsidRDefault="00DE3979" w:rsidP="00DE3979">
            <w:pPr>
              <w:rPr>
                <w:rFonts w:eastAsia="Calibri"/>
                <w:sz w:val="16"/>
                <w:szCs w:val="16"/>
                <w:lang w:eastAsia="en-US"/>
              </w:rPr>
            </w:pPr>
          </w:p>
        </w:tc>
      </w:tr>
      <w:tr w:rsidR="00DE3979" w:rsidRPr="005973A4" w14:paraId="224FFEBA" w14:textId="77777777" w:rsidTr="00DE3979">
        <w:tc>
          <w:tcPr>
            <w:tcW w:w="9922" w:type="dxa"/>
            <w:gridSpan w:val="13"/>
            <w:tcBorders>
              <w:top w:val="single" w:sz="4" w:space="0" w:color="auto"/>
              <w:left w:val="single" w:sz="4" w:space="0" w:color="auto"/>
              <w:bottom w:val="single" w:sz="4" w:space="0" w:color="auto"/>
              <w:right w:val="single" w:sz="4" w:space="0" w:color="auto"/>
            </w:tcBorders>
            <w:hideMark/>
          </w:tcPr>
          <w:p w14:paraId="53ABD93E" w14:textId="77777777" w:rsidR="00DE3979" w:rsidRPr="005973A4" w:rsidRDefault="00DE3979" w:rsidP="00DE3979">
            <w:pPr>
              <w:jc w:val="center"/>
              <w:rPr>
                <w:rFonts w:eastAsia="Calibri"/>
                <w:b/>
                <w:sz w:val="16"/>
                <w:szCs w:val="16"/>
                <w:lang w:eastAsia="en-US"/>
              </w:rPr>
            </w:pPr>
          </w:p>
          <w:p w14:paraId="02B9FB8A" w14:textId="77777777" w:rsidR="00DE3979" w:rsidRPr="005973A4" w:rsidRDefault="00DE3979" w:rsidP="00DE3979">
            <w:pPr>
              <w:numPr>
                <w:ilvl w:val="0"/>
                <w:numId w:val="69"/>
              </w:numPr>
              <w:spacing w:after="160" w:line="259" w:lineRule="auto"/>
              <w:jc w:val="center"/>
              <w:rPr>
                <w:rFonts w:eastAsia="Calibri"/>
                <w:b/>
                <w:sz w:val="18"/>
                <w:szCs w:val="18"/>
                <w:lang w:eastAsia="en-US"/>
              </w:rPr>
            </w:pPr>
            <w:r w:rsidRPr="005973A4">
              <w:rPr>
                <w:rFonts w:eastAsia="Calibri"/>
                <w:b/>
                <w:sz w:val="18"/>
                <w:szCs w:val="18"/>
                <w:lang w:eastAsia="en-US"/>
              </w:rPr>
              <w:t>Сведения о величине зарегистрированного уставного (складочного) капитала</w:t>
            </w:r>
          </w:p>
          <w:p w14:paraId="33F392B5" w14:textId="77777777" w:rsidR="00DE3979" w:rsidRPr="005973A4" w:rsidRDefault="00DE3979" w:rsidP="00DE3979">
            <w:pPr>
              <w:ind w:left="720"/>
              <w:jc w:val="center"/>
              <w:rPr>
                <w:rFonts w:eastAsia="Calibri"/>
                <w:b/>
                <w:sz w:val="16"/>
                <w:szCs w:val="16"/>
                <w:lang w:eastAsia="en-US"/>
              </w:rPr>
            </w:pPr>
            <w:r w:rsidRPr="005973A4">
              <w:rPr>
                <w:rFonts w:eastAsia="Calibri"/>
                <w:b/>
                <w:sz w:val="18"/>
                <w:szCs w:val="18"/>
                <w:lang w:eastAsia="en-US"/>
              </w:rPr>
              <w:t>или величине уставного фонда, имущества</w:t>
            </w:r>
          </w:p>
        </w:tc>
      </w:tr>
      <w:tr w:rsidR="00DE3979" w:rsidRPr="005973A4" w14:paraId="02E4ACE7" w14:textId="77777777" w:rsidTr="00DE3979">
        <w:tc>
          <w:tcPr>
            <w:tcW w:w="4139" w:type="dxa"/>
            <w:gridSpan w:val="6"/>
            <w:tcBorders>
              <w:top w:val="single" w:sz="4" w:space="0" w:color="auto"/>
              <w:left w:val="single" w:sz="4" w:space="0" w:color="auto"/>
              <w:bottom w:val="single" w:sz="4" w:space="0" w:color="auto"/>
              <w:right w:val="single" w:sz="4" w:space="0" w:color="auto"/>
            </w:tcBorders>
            <w:hideMark/>
          </w:tcPr>
          <w:p w14:paraId="71EBEF4C" w14:textId="77777777" w:rsidR="00DE3979" w:rsidRPr="005973A4" w:rsidRDefault="00DE3979" w:rsidP="00DE3979">
            <w:pPr>
              <w:rPr>
                <w:rFonts w:eastAsia="Calibri"/>
                <w:sz w:val="16"/>
                <w:szCs w:val="16"/>
                <w:lang w:eastAsia="en-US"/>
              </w:rPr>
            </w:pPr>
            <w:r w:rsidRPr="005973A4">
              <w:rPr>
                <w:rFonts w:eastAsia="Calibri"/>
                <w:sz w:val="16"/>
                <w:szCs w:val="16"/>
                <w:lang w:eastAsia="en-US"/>
              </w:rPr>
              <w:t>Указывается величина зарегистрированного уставного (складочного) капитала в соответствии с учредительными документами</w:t>
            </w:r>
          </w:p>
        </w:tc>
        <w:tc>
          <w:tcPr>
            <w:tcW w:w="5783" w:type="dxa"/>
            <w:gridSpan w:val="7"/>
            <w:tcBorders>
              <w:top w:val="single" w:sz="4" w:space="0" w:color="auto"/>
              <w:left w:val="single" w:sz="4" w:space="0" w:color="auto"/>
              <w:bottom w:val="single" w:sz="4" w:space="0" w:color="auto"/>
              <w:right w:val="single" w:sz="4" w:space="0" w:color="auto"/>
            </w:tcBorders>
          </w:tcPr>
          <w:p w14:paraId="03482CA0" w14:textId="77777777" w:rsidR="00DE3979" w:rsidRPr="005973A4" w:rsidRDefault="00DE3979" w:rsidP="00DE3979">
            <w:pPr>
              <w:rPr>
                <w:rFonts w:eastAsia="Calibri"/>
                <w:b/>
                <w:sz w:val="16"/>
                <w:szCs w:val="16"/>
                <w:lang w:eastAsia="en-US"/>
              </w:rPr>
            </w:pPr>
          </w:p>
        </w:tc>
      </w:tr>
      <w:tr w:rsidR="00DE3979" w:rsidRPr="005973A4" w14:paraId="48B18399" w14:textId="77777777" w:rsidTr="00DE3979">
        <w:tc>
          <w:tcPr>
            <w:tcW w:w="9922" w:type="dxa"/>
            <w:gridSpan w:val="13"/>
            <w:tcBorders>
              <w:top w:val="single" w:sz="4" w:space="0" w:color="auto"/>
              <w:left w:val="single" w:sz="4" w:space="0" w:color="auto"/>
              <w:bottom w:val="single" w:sz="4" w:space="0" w:color="auto"/>
              <w:right w:val="single" w:sz="4" w:space="0" w:color="auto"/>
            </w:tcBorders>
            <w:hideMark/>
          </w:tcPr>
          <w:p w14:paraId="19C9C4EF" w14:textId="77777777" w:rsidR="00DE3979" w:rsidRPr="005973A4" w:rsidRDefault="00DE3979" w:rsidP="00DE3979">
            <w:pPr>
              <w:jc w:val="center"/>
              <w:rPr>
                <w:rFonts w:eastAsia="Calibri"/>
                <w:b/>
                <w:sz w:val="16"/>
                <w:szCs w:val="16"/>
                <w:lang w:eastAsia="en-US"/>
              </w:rPr>
            </w:pPr>
          </w:p>
          <w:p w14:paraId="6C94B2F9" w14:textId="77777777" w:rsidR="00DE3979" w:rsidRPr="005973A4" w:rsidRDefault="00DE3979" w:rsidP="00DE3979">
            <w:pPr>
              <w:numPr>
                <w:ilvl w:val="0"/>
                <w:numId w:val="69"/>
              </w:numPr>
              <w:spacing w:after="160" w:line="259" w:lineRule="auto"/>
              <w:jc w:val="center"/>
              <w:rPr>
                <w:rFonts w:eastAsia="Calibri"/>
                <w:b/>
                <w:sz w:val="16"/>
                <w:szCs w:val="16"/>
                <w:lang w:eastAsia="en-US"/>
              </w:rPr>
            </w:pPr>
            <w:r w:rsidRPr="005973A4">
              <w:rPr>
                <w:rFonts w:eastAsia="Calibri"/>
                <w:b/>
                <w:sz w:val="16"/>
                <w:szCs w:val="16"/>
                <w:lang w:eastAsia="en-US"/>
              </w:rPr>
              <w:t>Сведения о присутствии или отсутствии по месту нахождения юридического лица его постоянно действующего органа управления, иного органа или лица, которые имеют право действовать от имени юридического лица без доверенности</w:t>
            </w:r>
          </w:p>
          <w:p w14:paraId="1FA2EED7" w14:textId="77777777" w:rsidR="00DE3979" w:rsidRPr="005973A4" w:rsidRDefault="00DE3979" w:rsidP="00DE3979">
            <w:pPr>
              <w:ind w:left="720"/>
              <w:rPr>
                <w:rFonts w:eastAsia="Calibri"/>
                <w:b/>
                <w:sz w:val="16"/>
                <w:szCs w:val="16"/>
                <w:lang w:eastAsia="en-US"/>
              </w:rPr>
            </w:pPr>
          </w:p>
        </w:tc>
      </w:tr>
      <w:tr w:rsidR="00DE3979" w:rsidRPr="005973A4" w14:paraId="7ADD5F78" w14:textId="77777777" w:rsidTr="00DE3979">
        <w:trPr>
          <w:trHeight w:val="414"/>
        </w:trPr>
        <w:tc>
          <w:tcPr>
            <w:tcW w:w="1843" w:type="dxa"/>
            <w:tcBorders>
              <w:top w:val="single" w:sz="4" w:space="0" w:color="auto"/>
              <w:left w:val="single" w:sz="4" w:space="0" w:color="auto"/>
              <w:bottom w:val="single" w:sz="4" w:space="0" w:color="auto"/>
              <w:right w:val="single" w:sz="4" w:space="0" w:color="auto"/>
            </w:tcBorders>
          </w:tcPr>
          <w:p w14:paraId="5D126816" w14:textId="77777777" w:rsidR="00DE3979" w:rsidRPr="005973A4" w:rsidRDefault="00DE3979" w:rsidP="00DE3979">
            <w:pPr>
              <w:rPr>
                <w:rFonts w:eastAsia="Calibri"/>
                <w:b/>
                <w:i/>
                <w:sz w:val="16"/>
                <w:szCs w:val="16"/>
                <w:lang w:eastAsia="en-US"/>
              </w:rPr>
            </w:pPr>
            <w:r w:rsidRPr="002D0A97">
              <w:rPr>
                <w:rFonts w:eastAsia="Calibri"/>
                <w:noProof/>
                <w:sz w:val="16"/>
                <w:szCs w:val="16"/>
              </w:rPr>
              <mc:AlternateContent>
                <mc:Choice Requires="wps">
                  <w:drawing>
                    <wp:anchor distT="0" distB="0" distL="114300" distR="114300" simplePos="0" relativeHeight="251880448" behindDoc="0" locked="0" layoutInCell="1" allowOverlap="1" wp14:anchorId="1B8B4882" wp14:editId="496961F1">
                      <wp:simplePos x="0" y="0"/>
                      <wp:positionH relativeFrom="column">
                        <wp:posOffset>947420</wp:posOffset>
                      </wp:positionH>
                      <wp:positionV relativeFrom="paragraph">
                        <wp:posOffset>52705</wp:posOffset>
                      </wp:positionV>
                      <wp:extent cx="90805" cy="90805"/>
                      <wp:effectExtent l="11430" t="6350" r="12065" b="7620"/>
                      <wp:wrapNone/>
                      <wp:docPr id="197" name="Надпись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8370C65"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B4882" id="Надпись 197" o:spid="_x0000_s1035" type="#_x0000_t202" style="position:absolute;margin-left:74.6pt;margin-top:4.15pt;width:7.15pt;height:7.1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">
                      <v:textbox>
                        <w:txbxContent>
                          <w:p w14:paraId="58370C65" w14:textId="77777777" w:rsidR="0085306A" w:rsidRDefault="0085306A" w:rsidP="00DE3979"/>
                        </w:txbxContent>
                      </v:textbox>
                    </v:shape>
                  </w:pict>
                </mc:Fallback>
              </mc:AlternateContent>
            </w:r>
            <w:r w:rsidRPr="005973A4">
              <w:rPr>
                <w:rFonts w:eastAsia="Calibri"/>
                <w:sz w:val="16"/>
                <w:szCs w:val="16"/>
                <w:lang w:eastAsia="en-US"/>
              </w:rPr>
              <w:t>Присутствует</w:t>
            </w:r>
          </w:p>
        </w:tc>
        <w:tc>
          <w:tcPr>
            <w:tcW w:w="8079" w:type="dxa"/>
            <w:gridSpan w:val="12"/>
            <w:tcBorders>
              <w:top w:val="single" w:sz="4" w:space="0" w:color="auto"/>
              <w:left w:val="single" w:sz="4" w:space="0" w:color="auto"/>
              <w:bottom w:val="single" w:sz="4" w:space="0" w:color="auto"/>
              <w:right w:val="single" w:sz="4" w:space="0" w:color="auto"/>
            </w:tcBorders>
          </w:tcPr>
          <w:p w14:paraId="262FF63A" w14:textId="77777777" w:rsidR="00DE3979" w:rsidRPr="005973A4" w:rsidRDefault="00DE3979" w:rsidP="00DE3979">
            <w:pPr>
              <w:rPr>
                <w:rFonts w:eastAsia="Calibri"/>
                <w:i/>
                <w:sz w:val="16"/>
                <w:szCs w:val="16"/>
                <w:lang w:eastAsia="en-US"/>
              </w:rPr>
            </w:pPr>
            <w:r w:rsidRPr="002D0A97">
              <w:rPr>
                <w:rFonts w:eastAsia="Calibri"/>
                <w:noProof/>
                <w:sz w:val="16"/>
                <w:szCs w:val="16"/>
              </w:rPr>
              <mc:AlternateContent>
                <mc:Choice Requires="wps">
                  <w:drawing>
                    <wp:anchor distT="0" distB="0" distL="114300" distR="114300" simplePos="0" relativeHeight="251881472" behindDoc="0" locked="0" layoutInCell="1" allowOverlap="1" wp14:anchorId="6ADF35A9" wp14:editId="101A8FCE">
                      <wp:simplePos x="0" y="0"/>
                      <wp:positionH relativeFrom="column">
                        <wp:posOffset>4867275</wp:posOffset>
                      </wp:positionH>
                      <wp:positionV relativeFrom="paragraph">
                        <wp:posOffset>52705</wp:posOffset>
                      </wp:positionV>
                      <wp:extent cx="90805" cy="90805"/>
                      <wp:effectExtent l="5715" t="6350" r="8255" b="7620"/>
                      <wp:wrapNone/>
                      <wp:docPr id="198" name="Надпись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7A62EFF3"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F35A9" id="Надпись 198" o:spid="_x0000_s1036" type="#_x0000_t202" style="position:absolute;margin-left:383.25pt;margin-top:4.15pt;width:7.15pt;height:7.1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">
                      <v:textbox>
                        <w:txbxContent>
                          <w:p w14:paraId="7A62EFF3" w14:textId="77777777" w:rsidR="0085306A" w:rsidRDefault="0085306A" w:rsidP="00DE3979"/>
                        </w:txbxContent>
                      </v:textbox>
                    </v:shape>
                  </w:pict>
                </mc:Fallback>
              </mc:AlternateContent>
            </w:r>
            <w:r w:rsidRPr="005973A4">
              <w:rPr>
                <w:rFonts w:eastAsia="Calibri"/>
                <w:sz w:val="16"/>
                <w:szCs w:val="16"/>
                <w:lang w:eastAsia="en-US"/>
              </w:rPr>
              <w:t>Отсутствует (</w:t>
            </w:r>
            <w:r w:rsidRPr="005973A4">
              <w:rPr>
                <w:rFonts w:eastAsia="Calibri"/>
                <w:i/>
                <w:sz w:val="16"/>
                <w:szCs w:val="16"/>
                <w:lang w:eastAsia="en-US"/>
              </w:rPr>
              <w:t>указывается фактическое место нахождения)</w:t>
            </w:r>
          </w:p>
          <w:p w14:paraId="1905C792" w14:textId="77777777" w:rsidR="00DE3979" w:rsidRPr="005973A4" w:rsidRDefault="00DE3979" w:rsidP="00DE3979">
            <w:pPr>
              <w:rPr>
                <w:rFonts w:eastAsia="Calibri"/>
                <w:i/>
                <w:sz w:val="16"/>
                <w:szCs w:val="16"/>
                <w:lang w:eastAsia="en-US"/>
              </w:rPr>
            </w:pPr>
            <w:r w:rsidRPr="005973A4">
              <w:rPr>
                <w:rFonts w:eastAsia="Calibri"/>
                <w:i/>
                <w:sz w:val="16"/>
                <w:szCs w:val="16"/>
                <w:lang w:eastAsia="en-US"/>
              </w:rPr>
              <w:t>_____________________________________________________________________________________________</w:t>
            </w:r>
          </w:p>
          <w:p w14:paraId="0DC5DDDF" w14:textId="77777777" w:rsidR="00DE3979" w:rsidRPr="005973A4" w:rsidRDefault="00DE3979" w:rsidP="00DE3979">
            <w:pPr>
              <w:rPr>
                <w:rFonts w:eastAsia="Calibri"/>
                <w:sz w:val="16"/>
                <w:szCs w:val="16"/>
                <w:lang w:eastAsia="en-US"/>
              </w:rPr>
            </w:pPr>
          </w:p>
        </w:tc>
      </w:tr>
      <w:tr w:rsidR="00DE3979" w:rsidRPr="005973A4" w14:paraId="7C7E4336" w14:textId="77777777" w:rsidTr="00DE3979">
        <w:tc>
          <w:tcPr>
            <w:tcW w:w="9922" w:type="dxa"/>
            <w:gridSpan w:val="13"/>
            <w:tcBorders>
              <w:top w:val="single" w:sz="4" w:space="0" w:color="auto"/>
              <w:left w:val="single" w:sz="4" w:space="0" w:color="auto"/>
              <w:bottom w:val="single" w:sz="4" w:space="0" w:color="auto"/>
              <w:right w:val="single" w:sz="4" w:space="0" w:color="auto"/>
            </w:tcBorders>
          </w:tcPr>
          <w:p w14:paraId="19A465EC" w14:textId="77777777" w:rsidR="00DE3979" w:rsidRPr="005973A4" w:rsidRDefault="00DE3979" w:rsidP="00DE3979">
            <w:pPr>
              <w:numPr>
                <w:ilvl w:val="0"/>
                <w:numId w:val="69"/>
              </w:numPr>
              <w:spacing w:after="160" w:line="259" w:lineRule="auto"/>
              <w:jc w:val="center"/>
              <w:rPr>
                <w:rFonts w:eastAsia="Calibri"/>
                <w:b/>
                <w:sz w:val="18"/>
                <w:szCs w:val="18"/>
                <w:lang w:eastAsia="en-US"/>
              </w:rPr>
            </w:pPr>
            <w:r w:rsidRPr="005973A4">
              <w:rPr>
                <w:rFonts w:eastAsia="Calibri"/>
                <w:b/>
                <w:sz w:val="18"/>
                <w:szCs w:val="18"/>
                <w:lang w:eastAsia="en-US"/>
              </w:rPr>
              <w:t>Место регистрации</w:t>
            </w:r>
          </w:p>
          <w:p w14:paraId="52E6D4CB" w14:textId="77777777" w:rsidR="00DE3979" w:rsidRPr="005973A4" w:rsidRDefault="00DE3979" w:rsidP="00DE3979">
            <w:pPr>
              <w:ind w:left="720"/>
              <w:jc w:val="center"/>
              <w:rPr>
                <w:rFonts w:eastAsia="Calibri"/>
                <w:b/>
                <w:sz w:val="16"/>
                <w:szCs w:val="16"/>
                <w:lang w:eastAsia="en-US"/>
              </w:rPr>
            </w:pPr>
            <w:r w:rsidRPr="005973A4">
              <w:rPr>
                <w:rFonts w:eastAsia="Calibri"/>
                <w:i/>
                <w:sz w:val="16"/>
                <w:szCs w:val="16"/>
                <w:lang w:eastAsia="en-US"/>
              </w:rPr>
              <w:t>(указывается место нахождения юридического лица в соответствии с Уставом или иными учредительными документами)</w:t>
            </w:r>
          </w:p>
        </w:tc>
      </w:tr>
      <w:tr w:rsidR="00DE3979" w:rsidRPr="005973A4" w14:paraId="08D8E905" w14:textId="77777777" w:rsidTr="00DE3979">
        <w:tc>
          <w:tcPr>
            <w:tcW w:w="9922" w:type="dxa"/>
            <w:gridSpan w:val="13"/>
            <w:tcBorders>
              <w:top w:val="single" w:sz="4" w:space="0" w:color="auto"/>
              <w:left w:val="single" w:sz="4" w:space="0" w:color="auto"/>
              <w:bottom w:val="single" w:sz="4" w:space="0" w:color="auto"/>
              <w:right w:val="single" w:sz="4" w:space="0" w:color="auto"/>
            </w:tcBorders>
          </w:tcPr>
          <w:p w14:paraId="12E57C29" w14:textId="77777777" w:rsidR="00DE3979" w:rsidRPr="005973A4" w:rsidRDefault="00DE3979" w:rsidP="00DE3979">
            <w:pPr>
              <w:spacing w:before="120" w:after="120"/>
              <w:ind w:left="720"/>
              <w:rPr>
                <w:rFonts w:eastAsia="Calibri"/>
                <w:b/>
                <w:sz w:val="16"/>
                <w:szCs w:val="16"/>
                <w:lang w:eastAsia="en-US"/>
              </w:rPr>
            </w:pPr>
          </w:p>
        </w:tc>
      </w:tr>
      <w:tr w:rsidR="00DE3979" w:rsidRPr="005973A4" w14:paraId="6F9C5606" w14:textId="77777777" w:rsidTr="00DE3979">
        <w:tc>
          <w:tcPr>
            <w:tcW w:w="9922" w:type="dxa"/>
            <w:gridSpan w:val="13"/>
            <w:tcBorders>
              <w:top w:val="single" w:sz="4" w:space="0" w:color="auto"/>
              <w:left w:val="single" w:sz="4" w:space="0" w:color="auto"/>
              <w:bottom w:val="single" w:sz="4" w:space="0" w:color="auto"/>
              <w:right w:val="single" w:sz="4" w:space="0" w:color="auto"/>
            </w:tcBorders>
          </w:tcPr>
          <w:p w14:paraId="04701A2B" w14:textId="77777777" w:rsidR="00DE3979" w:rsidRPr="005973A4" w:rsidRDefault="00DE3979" w:rsidP="00DE3979">
            <w:pPr>
              <w:numPr>
                <w:ilvl w:val="0"/>
                <w:numId w:val="69"/>
              </w:numPr>
              <w:spacing w:after="160" w:line="259" w:lineRule="auto"/>
              <w:jc w:val="center"/>
              <w:rPr>
                <w:rFonts w:eastAsia="Calibri"/>
                <w:b/>
                <w:sz w:val="18"/>
                <w:szCs w:val="18"/>
                <w:lang w:eastAsia="en-US"/>
              </w:rPr>
            </w:pPr>
            <w:r w:rsidRPr="005973A4">
              <w:rPr>
                <w:rFonts w:eastAsia="Calibri"/>
                <w:b/>
                <w:sz w:val="18"/>
                <w:szCs w:val="18"/>
                <w:lang w:eastAsia="en-US"/>
              </w:rPr>
              <w:t>Код в соответствии с Общероссийским классификатором объектов административно-территориального деления (ОКАТО)</w:t>
            </w:r>
          </w:p>
          <w:p w14:paraId="5BA8A3AF" w14:textId="77777777" w:rsidR="00DE3979" w:rsidRPr="005973A4" w:rsidRDefault="00DE3979" w:rsidP="00DE3979">
            <w:pPr>
              <w:ind w:left="720"/>
              <w:jc w:val="center"/>
              <w:rPr>
                <w:rFonts w:eastAsia="Calibri"/>
                <w:i/>
                <w:sz w:val="16"/>
                <w:szCs w:val="16"/>
                <w:lang w:eastAsia="en-US"/>
              </w:rPr>
            </w:pPr>
            <w:r w:rsidRPr="005973A4">
              <w:rPr>
                <w:rFonts w:eastAsia="Calibri"/>
                <w:i/>
                <w:sz w:val="16"/>
                <w:szCs w:val="16"/>
                <w:lang w:eastAsia="en-US"/>
              </w:rPr>
              <w:t>(при наличии)</w:t>
            </w:r>
          </w:p>
        </w:tc>
      </w:tr>
      <w:tr w:rsidR="00DE3979" w:rsidRPr="005973A4" w14:paraId="6AF2EEF8" w14:textId="77777777" w:rsidTr="00DE3979">
        <w:tc>
          <w:tcPr>
            <w:tcW w:w="3099" w:type="dxa"/>
            <w:gridSpan w:val="4"/>
            <w:tcBorders>
              <w:top w:val="single" w:sz="4" w:space="0" w:color="auto"/>
              <w:left w:val="single" w:sz="4" w:space="0" w:color="auto"/>
              <w:bottom w:val="single" w:sz="4" w:space="0" w:color="auto"/>
              <w:right w:val="single" w:sz="4" w:space="0" w:color="auto"/>
            </w:tcBorders>
            <w:vAlign w:val="center"/>
            <w:hideMark/>
          </w:tcPr>
          <w:p w14:paraId="5B9D2222" w14:textId="77777777" w:rsidR="00DE3979" w:rsidRPr="005973A4" w:rsidRDefault="00DE3979" w:rsidP="00DE3979">
            <w:pPr>
              <w:spacing w:before="120" w:after="120"/>
              <w:ind w:left="1168"/>
              <w:rPr>
                <w:rFonts w:eastAsia="Calibri"/>
                <w:sz w:val="16"/>
                <w:szCs w:val="16"/>
                <w:lang w:eastAsia="en-US"/>
              </w:rPr>
            </w:pPr>
            <w:r w:rsidRPr="005973A4">
              <w:rPr>
                <w:rFonts w:eastAsia="Calibri"/>
                <w:sz w:val="16"/>
                <w:szCs w:val="16"/>
                <w:lang w:eastAsia="en-US"/>
              </w:rPr>
              <w:t xml:space="preserve">Код ОКАТО </w:t>
            </w:r>
          </w:p>
        </w:tc>
        <w:tc>
          <w:tcPr>
            <w:tcW w:w="6823" w:type="dxa"/>
            <w:gridSpan w:val="9"/>
            <w:tcBorders>
              <w:top w:val="single" w:sz="4" w:space="0" w:color="auto"/>
              <w:left w:val="single" w:sz="4" w:space="0" w:color="auto"/>
              <w:bottom w:val="single" w:sz="4" w:space="0" w:color="auto"/>
              <w:right w:val="single" w:sz="4" w:space="0" w:color="auto"/>
            </w:tcBorders>
          </w:tcPr>
          <w:p w14:paraId="3633593B" w14:textId="77777777" w:rsidR="00DE3979" w:rsidRPr="005973A4" w:rsidRDefault="00DE3979" w:rsidP="00DE3979">
            <w:pPr>
              <w:rPr>
                <w:rFonts w:eastAsia="Calibri"/>
                <w:b/>
                <w:sz w:val="16"/>
                <w:szCs w:val="16"/>
                <w:lang w:eastAsia="en-US"/>
              </w:rPr>
            </w:pPr>
          </w:p>
        </w:tc>
      </w:tr>
      <w:tr w:rsidR="00DE3979" w:rsidRPr="005973A4" w14:paraId="3BD27BC7" w14:textId="77777777" w:rsidTr="00DE3979">
        <w:tc>
          <w:tcPr>
            <w:tcW w:w="9922" w:type="dxa"/>
            <w:gridSpan w:val="13"/>
            <w:tcBorders>
              <w:top w:val="single" w:sz="4" w:space="0" w:color="auto"/>
              <w:left w:val="single" w:sz="4" w:space="0" w:color="auto"/>
              <w:bottom w:val="single" w:sz="4" w:space="0" w:color="auto"/>
              <w:right w:val="single" w:sz="4" w:space="0" w:color="auto"/>
            </w:tcBorders>
            <w:hideMark/>
          </w:tcPr>
          <w:p w14:paraId="04C68553" w14:textId="77777777" w:rsidR="00DE3979" w:rsidRPr="005973A4" w:rsidRDefault="00DE3979" w:rsidP="00DE3979">
            <w:pPr>
              <w:numPr>
                <w:ilvl w:val="0"/>
                <w:numId w:val="69"/>
              </w:numPr>
              <w:spacing w:before="120" w:after="160" w:line="259" w:lineRule="auto"/>
              <w:ind w:left="714" w:hanging="357"/>
              <w:jc w:val="center"/>
              <w:rPr>
                <w:rFonts w:eastAsia="Calibri"/>
                <w:b/>
                <w:sz w:val="18"/>
                <w:szCs w:val="18"/>
                <w:lang w:eastAsia="en-US"/>
              </w:rPr>
            </w:pPr>
            <w:r w:rsidRPr="005973A4">
              <w:rPr>
                <w:rFonts w:eastAsia="Calibri"/>
                <w:b/>
                <w:sz w:val="18"/>
                <w:szCs w:val="18"/>
                <w:lang w:eastAsia="en-US"/>
              </w:rPr>
              <w:lastRenderedPageBreak/>
              <w:t>Сведения, получаемые в целях установления и идентификации выгодоприобретателя</w:t>
            </w:r>
          </w:p>
          <w:p w14:paraId="4EF583EA" w14:textId="77777777" w:rsidR="00DE3979" w:rsidRPr="005973A4" w:rsidRDefault="00DE3979" w:rsidP="00DE3979">
            <w:pPr>
              <w:ind w:left="720"/>
              <w:jc w:val="center"/>
              <w:rPr>
                <w:rFonts w:eastAsia="Calibri"/>
                <w:i/>
                <w:sz w:val="16"/>
                <w:szCs w:val="16"/>
                <w:lang w:eastAsia="en-US"/>
              </w:rPr>
            </w:pPr>
            <w:r w:rsidRPr="005973A4">
              <w:rPr>
                <w:rFonts w:eastAsia="Calibri"/>
                <w:i/>
                <w:sz w:val="16"/>
                <w:szCs w:val="16"/>
                <w:lang w:eastAsia="en-US"/>
              </w:rPr>
              <w:t>(отметьте необходимое)</w:t>
            </w:r>
          </w:p>
        </w:tc>
      </w:tr>
      <w:tr w:rsidR="00DE3979" w:rsidRPr="005973A4" w14:paraId="1D70EC6B" w14:textId="77777777" w:rsidTr="00DE3979">
        <w:trPr>
          <w:trHeight w:val="425"/>
        </w:trPr>
        <w:tc>
          <w:tcPr>
            <w:tcW w:w="3099" w:type="dxa"/>
            <w:gridSpan w:val="4"/>
            <w:vMerge w:val="restart"/>
            <w:tcBorders>
              <w:top w:val="single" w:sz="4" w:space="0" w:color="auto"/>
              <w:left w:val="single" w:sz="4" w:space="0" w:color="auto"/>
              <w:right w:val="single" w:sz="4" w:space="0" w:color="auto"/>
            </w:tcBorders>
            <w:vAlign w:val="center"/>
            <w:hideMark/>
          </w:tcPr>
          <w:p w14:paraId="14E35DFB" w14:textId="77777777" w:rsidR="00DE3979" w:rsidRPr="005973A4" w:rsidRDefault="00DE3979" w:rsidP="00DE3979">
            <w:pPr>
              <w:rPr>
                <w:rFonts w:eastAsia="Calibri"/>
                <w:sz w:val="16"/>
                <w:szCs w:val="16"/>
                <w:lang w:eastAsia="en-US"/>
              </w:rPr>
            </w:pPr>
            <w:r w:rsidRPr="005973A4">
              <w:rPr>
                <w:rFonts w:eastAsia="Calibri"/>
                <w:sz w:val="16"/>
                <w:szCs w:val="16"/>
                <w:lang w:eastAsia="en-US"/>
              </w:rPr>
              <w:t>Сведения о выгодоприобретателе</w:t>
            </w:r>
          </w:p>
        </w:tc>
        <w:tc>
          <w:tcPr>
            <w:tcW w:w="6823" w:type="dxa"/>
            <w:gridSpan w:val="9"/>
            <w:tcBorders>
              <w:top w:val="single" w:sz="4" w:space="0" w:color="auto"/>
              <w:left w:val="single" w:sz="4" w:space="0" w:color="auto"/>
              <w:bottom w:val="single" w:sz="4" w:space="0" w:color="auto"/>
              <w:right w:val="single" w:sz="4" w:space="0" w:color="auto"/>
            </w:tcBorders>
          </w:tcPr>
          <w:p w14:paraId="7199341B" w14:textId="77777777" w:rsidR="00DE3979" w:rsidRPr="005973A4" w:rsidRDefault="00DE3979" w:rsidP="00DE3979">
            <w:pPr>
              <w:spacing w:before="120"/>
              <w:rPr>
                <w:rFonts w:eastAsia="Calibri"/>
                <w:sz w:val="16"/>
                <w:szCs w:val="16"/>
                <w:lang w:eastAsia="en-US"/>
              </w:rPr>
            </w:pPr>
            <w:r w:rsidRPr="002D0A97">
              <w:rPr>
                <w:rFonts w:eastAsia="Calibri"/>
                <w:b/>
                <w:noProof/>
                <w:sz w:val="16"/>
                <w:szCs w:val="16"/>
              </w:rPr>
              <mc:AlternateContent>
                <mc:Choice Requires="wps">
                  <w:drawing>
                    <wp:anchor distT="0" distB="0" distL="114300" distR="114300" simplePos="0" relativeHeight="251882496" behindDoc="0" locked="0" layoutInCell="1" allowOverlap="1" wp14:anchorId="660B8B9B" wp14:editId="63F794DE">
                      <wp:simplePos x="0" y="0"/>
                      <wp:positionH relativeFrom="column">
                        <wp:posOffset>4069715</wp:posOffset>
                      </wp:positionH>
                      <wp:positionV relativeFrom="paragraph">
                        <wp:posOffset>88265</wp:posOffset>
                      </wp:positionV>
                      <wp:extent cx="90805" cy="90805"/>
                      <wp:effectExtent l="5715" t="9525" r="8255" b="13970"/>
                      <wp:wrapNone/>
                      <wp:docPr id="199" name="Надпись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1603280" w14:textId="77777777" w:rsidR="0085306A" w:rsidRDefault="0085306A" w:rsidP="00DE3979">
                                  <w:r>
                                    <w:t>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B8B9B" id="Надпись 199" o:spid="_x0000_s1037" type="#_x0000_t202" style="position:absolute;margin-left:320.45pt;margin-top:6.95pt;width:7.15pt;height:7.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">
                      <v:textbox>
                        <w:txbxContent>
                          <w:p w14:paraId="41603280" w14:textId="77777777" w:rsidR="0085306A" w:rsidRDefault="0085306A" w:rsidP="00DE3979">
                            <w:r>
                              <w:t>м</w:t>
                            </w:r>
                          </w:p>
                        </w:txbxContent>
                      </v:textbox>
                    </v:shape>
                  </w:pict>
                </mc:Fallback>
              </mc:AlternateContent>
            </w:r>
            <w:r w:rsidRPr="005973A4">
              <w:rPr>
                <w:rFonts w:eastAsia="Calibri"/>
                <w:sz w:val="16"/>
                <w:szCs w:val="16"/>
                <w:lang w:eastAsia="en-US"/>
              </w:rPr>
              <w:t>Отсутствует</w:t>
            </w:r>
          </w:p>
        </w:tc>
      </w:tr>
      <w:tr w:rsidR="00DE3979" w:rsidRPr="005973A4" w14:paraId="6B54A3D0" w14:textId="77777777" w:rsidTr="00DE3979">
        <w:trPr>
          <w:trHeight w:val="417"/>
        </w:trPr>
        <w:tc>
          <w:tcPr>
            <w:tcW w:w="3099" w:type="dxa"/>
            <w:gridSpan w:val="4"/>
            <w:vMerge/>
            <w:tcBorders>
              <w:left w:val="single" w:sz="4" w:space="0" w:color="auto"/>
              <w:bottom w:val="single" w:sz="4" w:space="0" w:color="auto"/>
              <w:right w:val="single" w:sz="4" w:space="0" w:color="auto"/>
            </w:tcBorders>
            <w:vAlign w:val="center"/>
          </w:tcPr>
          <w:p w14:paraId="102A7B0C" w14:textId="77777777" w:rsidR="00DE3979" w:rsidRPr="005973A4" w:rsidRDefault="00DE3979" w:rsidP="00DE3979">
            <w:pPr>
              <w:rPr>
                <w:rFonts w:eastAsia="Calibri"/>
                <w:sz w:val="16"/>
                <w:szCs w:val="16"/>
                <w:lang w:eastAsia="en-US"/>
              </w:rPr>
            </w:pPr>
          </w:p>
        </w:tc>
        <w:tc>
          <w:tcPr>
            <w:tcW w:w="6823" w:type="dxa"/>
            <w:gridSpan w:val="9"/>
            <w:tcBorders>
              <w:top w:val="single" w:sz="4" w:space="0" w:color="auto"/>
              <w:left w:val="single" w:sz="4" w:space="0" w:color="auto"/>
              <w:bottom w:val="single" w:sz="4" w:space="0" w:color="auto"/>
              <w:right w:val="single" w:sz="4" w:space="0" w:color="auto"/>
            </w:tcBorders>
          </w:tcPr>
          <w:p w14:paraId="48BF3B59" w14:textId="77777777" w:rsidR="00DE3979" w:rsidRPr="005973A4" w:rsidRDefault="00DE3979" w:rsidP="00DE3979">
            <w:pPr>
              <w:spacing w:before="120"/>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83520" behindDoc="0" locked="0" layoutInCell="1" allowOverlap="1" wp14:anchorId="2C170781" wp14:editId="0A87A733">
                      <wp:simplePos x="0" y="0"/>
                      <wp:positionH relativeFrom="column">
                        <wp:posOffset>4069715</wp:posOffset>
                      </wp:positionH>
                      <wp:positionV relativeFrom="paragraph">
                        <wp:posOffset>66675</wp:posOffset>
                      </wp:positionV>
                      <wp:extent cx="90805" cy="90805"/>
                      <wp:effectExtent l="5715" t="8890" r="8255" b="5080"/>
                      <wp:wrapNone/>
                      <wp:docPr id="205" name="Надпись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60B10A81"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70781" id="Надпись 205" o:spid="_x0000_s1038" type="#_x0000_t202" style="position:absolute;margin-left:320.45pt;margin-top:5.25pt;width:7.15pt;height:7.1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">
                      <v:textbox>
                        <w:txbxContent>
                          <w:p w14:paraId="60B10A81" w14:textId="77777777" w:rsidR="0085306A" w:rsidRDefault="0085306A" w:rsidP="00DE3979"/>
                        </w:txbxContent>
                      </v:textbox>
                    </v:shape>
                  </w:pict>
                </mc:Fallback>
              </mc:AlternateContent>
            </w:r>
            <w:r w:rsidRPr="005973A4">
              <w:rPr>
                <w:rFonts w:eastAsia="Calibri"/>
                <w:sz w:val="16"/>
                <w:szCs w:val="16"/>
                <w:lang w:eastAsia="en-US"/>
              </w:rPr>
              <w:t>Присутствует*</w:t>
            </w:r>
          </w:p>
        </w:tc>
      </w:tr>
      <w:tr w:rsidR="00DE3979" w:rsidRPr="005973A4" w14:paraId="67AAA7A4" w14:textId="77777777" w:rsidTr="00DE3979">
        <w:tc>
          <w:tcPr>
            <w:tcW w:w="9922" w:type="dxa"/>
            <w:gridSpan w:val="13"/>
            <w:tcBorders>
              <w:top w:val="single" w:sz="4" w:space="0" w:color="auto"/>
              <w:left w:val="single" w:sz="4" w:space="0" w:color="auto"/>
              <w:bottom w:val="single" w:sz="4" w:space="0" w:color="auto"/>
              <w:right w:val="single" w:sz="4" w:space="0" w:color="auto"/>
            </w:tcBorders>
          </w:tcPr>
          <w:p w14:paraId="291D64A4" w14:textId="77777777" w:rsidR="00DE3979" w:rsidRPr="005973A4" w:rsidRDefault="00DE3979" w:rsidP="00DE3979">
            <w:pPr>
              <w:spacing w:after="160" w:line="259" w:lineRule="auto"/>
              <w:rPr>
                <w:rFonts w:eastAsia="Calibri"/>
                <w:b/>
                <w:bCs/>
                <w:iCs/>
                <w:sz w:val="16"/>
                <w:szCs w:val="16"/>
                <w:lang w:eastAsia="en-US"/>
              </w:rPr>
            </w:pPr>
            <w:r w:rsidRPr="005973A4">
              <w:rPr>
                <w:rFonts w:eastAsia="Calibri"/>
                <w:b/>
                <w:bCs/>
                <w:iCs/>
                <w:sz w:val="16"/>
                <w:szCs w:val="16"/>
                <w:lang w:eastAsia="en-US"/>
              </w:rPr>
              <w:t>*</w:t>
            </w:r>
            <w:r w:rsidRPr="005973A4">
              <w:rPr>
                <w:rFonts w:eastAsia="Calibri"/>
                <w:sz w:val="16"/>
                <w:szCs w:val="16"/>
                <w:lang w:eastAsia="en-US"/>
              </w:rPr>
              <w:t>В случае наличия бенефициарного владельца и (или) выгодоприобретателя по каждому выгодоприобретателю – юридическому лицу должна быть приложена заполненная анкета по форме АА107 «Сведения о выгодоприобретателе – юридическом лице», по каждому бенефициарному владельцу и (или) выгодоприобретателю – физическому лицу должна быть приложена заполненная анкета по форме АА106 «Сведения о выгодоприобретателе – физическом лице (бенефициарном владельце)».</w:t>
            </w:r>
          </w:p>
        </w:tc>
      </w:tr>
      <w:tr w:rsidR="00DE3979" w:rsidRPr="005973A4" w14:paraId="68CE1EEE" w14:textId="77777777" w:rsidTr="00DE39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430" w:type="dxa"/>
            <w:gridSpan w:val="2"/>
            <w:tcBorders>
              <w:bottom w:val="single" w:sz="6" w:space="0" w:color="auto"/>
            </w:tcBorders>
          </w:tcPr>
          <w:p w14:paraId="18EE2409" w14:textId="77777777" w:rsidR="00DE3979" w:rsidRPr="005973A4" w:rsidRDefault="00DE3979" w:rsidP="00DE3979">
            <w:pPr>
              <w:tabs>
                <w:tab w:val="left" w:pos="7371"/>
              </w:tabs>
              <w:spacing w:before="120" w:after="120" w:line="200" w:lineRule="exact"/>
              <w:jc w:val="center"/>
              <w:rPr>
                <w:rFonts w:eastAsia="Calibri"/>
                <w:sz w:val="16"/>
                <w:szCs w:val="16"/>
                <w:lang w:eastAsia="en-US"/>
              </w:rPr>
            </w:pPr>
          </w:p>
        </w:tc>
        <w:tc>
          <w:tcPr>
            <w:tcW w:w="1184" w:type="dxa"/>
            <w:gridSpan w:val="3"/>
          </w:tcPr>
          <w:p w14:paraId="02E91E80" w14:textId="77777777" w:rsidR="00DE3979" w:rsidRPr="005973A4" w:rsidRDefault="00DE3979" w:rsidP="00DE3979">
            <w:pPr>
              <w:tabs>
                <w:tab w:val="left" w:pos="7371"/>
              </w:tabs>
              <w:spacing w:before="120" w:after="120" w:line="200" w:lineRule="exact"/>
              <w:jc w:val="center"/>
              <w:rPr>
                <w:rFonts w:eastAsia="Calibri"/>
                <w:sz w:val="16"/>
                <w:szCs w:val="16"/>
                <w:lang w:eastAsia="en-US"/>
              </w:rPr>
            </w:pPr>
          </w:p>
        </w:tc>
        <w:tc>
          <w:tcPr>
            <w:tcW w:w="2402" w:type="dxa"/>
            <w:gridSpan w:val="4"/>
            <w:tcBorders>
              <w:bottom w:val="single" w:sz="6" w:space="0" w:color="auto"/>
            </w:tcBorders>
          </w:tcPr>
          <w:p w14:paraId="4443D4F0" w14:textId="77777777" w:rsidR="00DE3979" w:rsidRPr="005973A4" w:rsidRDefault="00DE3979" w:rsidP="00DE3979">
            <w:pPr>
              <w:tabs>
                <w:tab w:val="left" w:pos="7371"/>
              </w:tabs>
              <w:spacing w:before="120" w:after="120" w:line="200" w:lineRule="exact"/>
              <w:jc w:val="center"/>
              <w:rPr>
                <w:rFonts w:eastAsia="Calibri"/>
                <w:sz w:val="16"/>
                <w:szCs w:val="16"/>
                <w:lang w:eastAsia="en-US"/>
              </w:rPr>
            </w:pPr>
          </w:p>
        </w:tc>
        <w:tc>
          <w:tcPr>
            <w:tcW w:w="1331" w:type="dxa"/>
          </w:tcPr>
          <w:p w14:paraId="794CDD1E" w14:textId="77777777" w:rsidR="00DE3979" w:rsidRPr="005973A4" w:rsidRDefault="00DE3979" w:rsidP="00DE3979">
            <w:pPr>
              <w:tabs>
                <w:tab w:val="left" w:pos="7371"/>
              </w:tabs>
              <w:spacing w:before="120" w:after="120" w:line="200" w:lineRule="exact"/>
              <w:jc w:val="center"/>
              <w:rPr>
                <w:rFonts w:eastAsia="Calibri"/>
                <w:sz w:val="16"/>
                <w:szCs w:val="16"/>
                <w:lang w:eastAsia="en-US"/>
              </w:rPr>
            </w:pPr>
          </w:p>
        </w:tc>
        <w:tc>
          <w:tcPr>
            <w:tcW w:w="2575" w:type="dxa"/>
            <w:gridSpan w:val="3"/>
            <w:tcBorders>
              <w:bottom w:val="single" w:sz="6" w:space="0" w:color="auto"/>
            </w:tcBorders>
          </w:tcPr>
          <w:p w14:paraId="14CBC841" w14:textId="77777777" w:rsidR="00DE3979" w:rsidRPr="005973A4" w:rsidRDefault="00DE3979" w:rsidP="00DE3979">
            <w:pPr>
              <w:tabs>
                <w:tab w:val="left" w:pos="7371"/>
              </w:tabs>
              <w:spacing w:before="120" w:after="120" w:line="200" w:lineRule="exact"/>
              <w:jc w:val="center"/>
              <w:rPr>
                <w:rFonts w:eastAsia="Calibri"/>
                <w:sz w:val="16"/>
                <w:szCs w:val="16"/>
                <w:lang w:eastAsia="en-US"/>
              </w:rPr>
            </w:pPr>
          </w:p>
        </w:tc>
      </w:tr>
      <w:tr w:rsidR="00DE3979" w:rsidRPr="005973A4" w14:paraId="399BB78A" w14:textId="77777777" w:rsidTr="00DE39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430" w:type="dxa"/>
            <w:gridSpan w:val="2"/>
          </w:tcPr>
          <w:p w14:paraId="46858EF1" w14:textId="77777777" w:rsidR="00DE3979" w:rsidRPr="005973A4" w:rsidRDefault="00DE3979" w:rsidP="00DE3979">
            <w:pPr>
              <w:tabs>
                <w:tab w:val="left" w:pos="7371"/>
              </w:tabs>
              <w:spacing w:after="160" w:line="200" w:lineRule="exact"/>
              <w:jc w:val="center"/>
              <w:rPr>
                <w:rFonts w:eastAsia="Calibri"/>
                <w:sz w:val="16"/>
                <w:szCs w:val="16"/>
                <w:lang w:eastAsia="en-US"/>
              </w:rPr>
            </w:pPr>
            <w:r w:rsidRPr="005973A4">
              <w:rPr>
                <w:rFonts w:eastAsia="Calibri"/>
                <w:sz w:val="16"/>
                <w:szCs w:val="16"/>
                <w:lang w:eastAsia="en-US"/>
              </w:rPr>
              <w:t>(должность)</w:t>
            </w:r>
          </w:p>
        </w:tc>
        <w:tc>
          <w:tcPr>
            <w:tcW w:w="1184" w:type="dxa"/>
            <w:gridSpan w:val="3"/>
          </w:tcPr>
          <w:p w14:paraId="0CC97E68" w14:textId="77777777" w:rsidR="00DE3979" w:rsidRPr="005973A4" w:rsidRDefault="00DE3979" w:rsidP="00DE3979">
            <w:pPr>
              <w:tabs>
                <w:tab w:val="left" w:pos="7371"/>
              </w:tabs>
              <w:spacing w:after="160" w:line="200" w:lineRule="exact"/>
              <w:rPr>
                <w:rFonts w:eastAsia="Calibri"/>
                <w:sz w:val="16"/>
                <w:szCs w:val="16"/>
                <w:lang w:eastAsia="en-US"/>
              </w:rPr>
            </w:pPr>
          </w:p>
        </w:tc>
        <w:tc>
          <w:tcPr>
            <w:tcW w:w="2402" w:type="dxa"/>
            <w:gridSpan w:val="4"/>
          </w:tcPr>
          <w:p w14:paraId="290320DE" w14:textId="77777777" w:rsidR="00DE3979" w:rsidRPr="005973A4" w:rsidRDefault="00DE3979" w:rsidP="00DE3979">
            <w:pPr>
              <w:tabs>
                <w:tab w:val="left" w:pos="7371"/>
              </w:tabs>
              <w:spacing w:after="160" w:line="200" w:lineRule="exact"/>
              <w:jc w:val="center"/>
              <w:rPr>
                <w:rFonts w:eastAsia="Calibri"/>
                <w:sz w:val="16"/>
                <w:szCs w:val="16"/>
                <w:lang w:eastAsia="en-US"/>
              </w:rPr>
            </w:pPr>
            <w:r w:rsidRPr="005973A4">
              <w:rPr>
                <w:rFonts w:eastAsia="Calibri"/>
                <w:sz w:val="16"/>
                <w:szCs w:val="16"/>
                <w:lang w:eastAsia="en-US"/>
              </w:rPr>
              <w:t>(Ф.И.О.)</w:t>
            </w:r>
          </w:p>
        </w:tc>
        <w:tc>
          <w:tcPr>
            <w:tcW w:w="1331" w:type="dxa"/>
          </w:tcPr>
          <w:p w14:paraId="7810AA41" w14:textId="77777777" w:rsidR="00DE3979" w:rsidRPr="005973A4" w:rsidRDefault="00DE3979" w:rsidP="00DE3979">
            <w:pPr>
              <w:tabs>
                <w:tab w:val="left" w:pos="7371"/>
              </w:tabs>
              <w:spacing w:after="160" w:line="200" w:lineRule="exact"/>
              <w:rPr>
                <w:rFonts w:eastAsia="Calibri"/>
                <w:sz w:val="16"/>
                <w:szCs w:val="16"/>
                <w:lang w:eastAsia="en-US"/>
              </w:rPr>
            </w:pPr>
            <w:r w:rsidRPr="005973A4">
              <w:rPr>
                <w:rFonts w:eastAsia="Calibri"/>
                <w:sz w:val="16"/>
                <w:szCs w:val="16"/>
                <w:lang w:eastAsia="en-US"/>
              </w:rPr>
              <w:t>М.П.</w:t>
            </w:r>
          </w:p>
        </w:tc>
        <w:tc>
          <w:tcPr>
            <w:tcW w:w="2575" w:type="dxa"/>
            <w:gridSpan w:val="3"/>
          </w:tcPr>
          <w:p w14:paraId="32607600" w14:textId="77777777" w:rsidR="00DE3979" w:rsidRPr="005973A4" w:rsidRDefault="00DE3979" w:rsidP="00DE3979">
            <w:pPr>
              <w:tabs>
                <w:tab w:val="left" w:pos="7371"/>
              </w:tabs>
              <w:spacing w:after="160" w:line="200" w:lineRule="exact"/>
              <w:jc w:val="center"/>
              <w:rPr>
                <w:rFonts w:eastAsia="Calibri"/>
                <w:sz w:val="16"/>
                <w:szCs w:val="16"/>
                <w:lang w:eastAsia="en-US"/>
              </w:rPr>
            </w:pPr>
            <w:r w:rsidRPr="005973A4">
              <w:rPr>
                <w:rFonts w:eastAsia="Calibri"/>
                <w:sz w:val="16"/>
                <w:szCs w:val="16"/>
                <w:lang w:eastAsia="en-US"/>
              </w:rPr>
              <w:t>(подпись)</w:t>
            </w:r>
          </w:p>
        </w:tc>
      </w:tr>
    </w:tbl>
    <w:p w14:paraId="25DD054C" w14:textId="77777777" w:rsidR="00DE3979" w:rsidRPr="005973A4" w:rsidRDefault="00DE3979" w:rsidP="00DE3979">
      <w:pPr>
        <w:spacing w:after="160" w:line="259" w:lineRule="auto"/>
        <w:rPr>
          <w:rFonts w:eastAsia="Calibri"/>
          <w:sz w:val="24"/>
          <w:szCs w:val="24"/>
          <w:lang w:eastAsia="en-US"/>
        </w:rPr>
      </w:pPr>
      <w:r w:rsidRPr="005973A4">
        <w:rPr>
          <w:rFonts w:eastAsia="Calibri"/>
          <w:sz w:val="24"/>
          <w:szCs w:val="24"/>
          <w:lang w:eastAsia="en-US"/>
        </w:rPr>
        <w:br w:type="page"/>
      </w:r>
    </w:p>
    <w:p w14:paraId="2B20F81F" w14:textId="77777777" w:rsidR="00DE3979" w:rsidRPr="005973A4" w:rsidRDefault="00DE3979" w:rsidP="00DE3979">
      <w:pPr>
        <w:tabs>
          <w:tab w:val="left" w:pos="7513"/>
        </w:tabs>
        <w:spacing w:after="120"/>
        <w:ind w:left="284"/>
        <w:rPr>
          <w:rFonts w:eastAsia="Calibri"/>
          <w:b/>
          <w:bCs/>
          <w:i/>
          <w:iCs/>
          <w:sz w:val="18"/>
          <w:szCs w:val="18"/>
          <w:lang w:eastAsia="en-US"/>
        </w:rPr>
      </w:pPr>
      <w:bookmarkStart w:id="247" w:name="_Приложение_№_3"/>
      <w:bookmarkStart w:id="248" w:name="_Приложение_3"/>
      <w:bookmarkEnd w:id="247"/>
      <w:bookmarkEnd w:id="248"/>
      <w:r w:rsidRPr="005973A4">
        <w:rPr>
          <w:rFonts w:eastAsia="Calibri"/>
          <w:b/>
          <w:bCs/>
          <w:i/>
          <w:iCs/>
          <w:sz w:val="18"/>
          <w:szCs w:val="18"/>
          <w:lang w:eastAsia="en-US"/>
        </w:rPr>
        <w:lastRenderedPageBreak/>
        <w:t>Часть 2. (заполняется на отдельном листе)</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652"/>
        <w:gridCol w:w="313"/>
        <w:gridCol w:w="151"/>
        <w:gridCol w:w="480"/>
        <w:gridCol w:w="793"/>
        <w:gridCol w:w="985"/>
        <w:gridCol w:w="851"/>
        <w:gridCol w:w="141"/>
        <w:gridCol w:w="489"/>
        <w:gridCol w:w="395"/>
        <w:gridCol w:w="46"/>
        <w:gridCol w:w="771"/>
        <w:gridCol w:w="715"/>
        <w:gridCol w:w="703"/>
        <w:gridCol w:w="284"/>
      </w:tblGrid>
      <w:tr w:rsidR="00DE3979" w:rsidRPr="005973A4" w14:paraId="770FFF6B" w14:textId="77777777" w:rsidTr="00DE3979">
        <w:trPr>
          <w:trHeight w:val="144"/>
        </w:trPr>
        <w:tc>
          <w:tcPr>
            <w:tcW w:w="8965" w:type="dxa"/>
            <w:gridSpan w:val="14"/>
            <w:tcBorders>
              <w:top w:val="single" w:sz="4" w:space="0" w:color="auto"/>
              <w:left w:val="single" w:sz="4" w:space="0" w:color="auto"/>
              <w:bottom w:val="single" w:sz="4" w:space="0" w:color="auto"/>
              <w:right w:val="single" w:sz="4" w:space="0" w:color="auto"/>
            </w:tcBorders>
          </w:tcPr>
          <w:p w14:paraId="2ADB89FD" w14:textId="77777777" w:rsidR="00DE3979" w:rsidRPr="005973A4" w:rsidRDefault="00DE3979" w:rsidP="00DE3979">
            <w:pPr>
              <w:tabs>
                <w:tab w:val="right" w:pos="8431"/>
              </w:tabs>
              <w:spacing w:after="160" w:line="259" w:lineRule="auto"/>
              <w:rPr>
                <w:rFonts w:eastAsia="Calibri"/>
                <w:sz w:val="16"/>
                <w:szCs w:val="16"/>
                <w:lang w:eastAsia="en-US"/>
              </w:rPr>
            </w:pPr>
            <w:r w:rsidRPr="005973A4">
              <w:rPr>
                <w:rFonts w:eastAsia="Calibri"/>
                <w:b/>
                <w:i/>
                <w:sz w:val="16"/>
                <w:szCs w:val="16"/>
                <w:lang w:eastAsia="en-US"/>
              </w:rPr>
              <w:t>Ранее предоставленные сведения, содержащиеся в части 2 анкеты АА101, не изменялись</w:t>
            </w:r>
            <w:r w:rsidRPr="005973A4">
              <w:rPr>
                <w:rFonts w:eastAsia="Calibri"/>
                <w:b/>
                <w:i/>
                <w:sz w:val="16"/>
                <w:szCs w:val="16"/>
                <w:lang w:eastAsia="en-US"/>
              </w:rPr>
              <w:tab/>
            </w:r>
          </w:p>
        </w:tc>
        <w:tc>
          <w:tcPr>
            <w:tcW w:w="986" w:type="dxa"/>
            <w:gridSpan w:val="2"/>
            <w:tcBorders>
              <w:top w:val="single" w:sz="4" w:space="0" w:color="auto"/>
              <w:left w:val="single" w:sz="4" w:space="0" w:color="auto"/>
              <w:bottom w:val="single" w:sz="4" w:space="0" w:color="auto"/>
              <w:right w:val="single" w:sz="4" w:space="0" w:color="auto"/>
            </w:tcBorders>
          </w:tcPr>
          <w:p w14:paraId="434988C0" w14:textId="77777777" w:rsidR="00DE3979" w:rsidRPr="005973A4" w:rsidRDefault="00DE3979" w:rsidP="00DE3979">
            <w:pPr>
              <w:spacing w:after="160" w:line="259" w:lineRule="auto"/>
              <w:rPr>
                <w:rFonts w:eastAsia="Calibri"/>
                <w:sz w:val="16"/>
                <w:szCs w:val="16"/>
                <w:lang w:eastAsia="en-US"/>
              </w:rPr>
            </w:pPr>
          </w:p>
        </w:tc>
      </w:tr>
      <w:tr w:rsidR="00DE3979" w:rsidRPr="005973A4" w14:paraId="4FB2E76D"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vAlign w:val="center"/>
          </w:tcPr>
          <w:p w14:paraId="3BC6ABA0" w14:textId="77777777" w:rsidR="00DE3979" w:rsidRPr="005973A4" w:rsidRDefault="00DE3979" w:rsidP="00DE3979">
            <w:pPr>
              <w:numPr>
                <w:ilvl w:val="0"/>
                <w:numId w:val="69"/>
              </w:numPr>
              <w:spacing w:before="120" w:after="120" w:line="259" w:lineRule="auto"/>
              <w:jc w:val="center"/>
              <w:rPr>
                <w:rFonts w:eastAsia="Calibri"/>
                <w:b/>
                <w:sz w:val="18"/>
                <w:szCs w:val="18"/>
                <w:lang w:eastAsia="en-US"/>
              </w:rPr>
            </w:pPr>
            <w:r w:rsidRPr="005973A4">
              <w:rPr>
                <w:rFonts w:eastAsia="Calibri"/>
                <w:b/>
                <w:sz w:val="18"/>
                <w:szCs w:val="18"/>
                <w:lang w:eastAsia="en-US"/>
              </w:rPr>
              <w:t>Сведения, получаемые с целью установления и идентификации бенефициарных владельцев</w:t>
            </w:r>
          </w:p>
        </w:tc>
      </w:tr>
      <w:tr w:rsidR="00DE3979" w:rsidRPr="005973A4" w14:paraId="49A2F8A5"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1D651352" w14:textId="77777777" w:rsidR="00DE3979" w:rsidRPr="005973A4" w:rsidRDefault="00DE3979" w:rsidP="00DE3979">
            <w:pPr>
              <w:spacing w:before="120" w:after="120"/>
              <w:jc w:val="center"/>
              <w:rPr>
                <w:rFonts w:eastAsia="Calibri"/>
                <w:b/>
                <w:sz w:val="16"/>
                <w:szCs w:val="16"/>
                <w:lang w:eastAsia="en-US"/>
              </w:rPr>
            </w:pPr>
            <w:r w:rsidRPr="005973A4">
              <w:rPr>
                <w:rFonts w:eastAsia="Calibri"/>
                <w:b/>
                <w:sz w:val="16"/>
                <w:szCs w:val="16"/>
                <w:lang w:eastAsia="en-US"/>
              </w:rPr>
              <w:t>Сведения о бенефициарных владельцах</w:t>
            </w:r>
          </w:p>
        </w:tc>
      </w:tr>
      <w:tr w:rsidR="00DE3979" w:rsidRPr="005973A4" w14:paraId="5DD20814" w14:textId="77777777" w:rsidTr="00DE3979">
        <w:trPr>
          <w:trHeight w:val="374"/>
        </w:trPr>
        <w:tc>
          <w:tcPr>
            <w:tcW w:w="2183" w:type="dxa"/>
            <w:tcBorders>
              <w:top w:val="single" w:sz="4" w:space="0" w:color="auto"/>
              <w:left w:val="single" w:sz="4" w:space="0" w:color="auto"/>
              <w:bottom w:val="single" w:sz="4" w:space="0" w:color="auto"/>
              <w:right w:val="single" w:sz="4" w:space="0" w:color="auto"/>
            </w:tcBorders>
          </w:tcPr>
          <w:p w14:paraId="0C29B334" w14:textId="77777777" w:rsidR="00DE3979" w:rsidRPr="005973A4" w:rsidRDefault="00DE3979" w:rsidP="00DE3979">
            <w:pPr>
              <w:rPr>
                <w:rFonts w:eastAsia="Calibri"/>
                <w:b/>
                <w:sz w:val="16"/>
                <w:szCs w:val="16"/>
                <w:lang w:eastAsia="en-US"/>
              </w:rPr>
            </w:pPr>
            <w:r w:rsidRPr="002D0A97">
              <w:rPr>
                <w:rFonts w:eastAsia="Calibri"/>
                <w:b/>
                <w:noProof/>
                <w:sz w:val="16"/>
                <w:szCs w:val="16"/>
              </w:rPr>
              <mc:AlternateContent>
                <mc:Choice Requires="wps">
                  <w:drawing>
                    <wp:anchor distT="0" distB="0" distL="114300" distR="114300" simplePos="0" relativeHeight="251884544" behindDoc="0" locked="0" layoutInCell="1" allowOverlap="1" wp14:anchorId="11260002" wp14:editId="79DB1434">
                      <wp:simplePos x="0" y="0"/>
                      <wp:positionH relativeFrom="column">
                        <wp:posOffset>1018540</wp:posOffset>
                      </wp:positionH>
                      <wp:positionV relativeFrom="paragraph">
                        <wp:posOffset>35560</wp:posOffset>
                      </wp:positionV>
                      <wp:extent cx="90805" cy="90805"/>
                      <wp:effectExtent l="6350" t="13335" r="7620" b="10160"/>
                      <wp:wrapNone/>
                      <wp:docPr id="208" name="Надпись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6620945"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60002" id="Надпись 208" o:spid="_x0000_s1039" type="#_x0000_t202" style="position:absolute;margin-left:80.2pt;margin-top:2.8pt;width:7.15pt;height:7.1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">
                      <v:textbox>
                        <w:txbxContent>
                          <w:p w14:paraId="56620945" w14:textId="77777777" w:rsidR="0085306A" w:rsidRDefault="0085306A" w:rsidP="00DE3979"/>
                        </w:txbxContent>
                      </v:textbox>
                    </v:shape>
                  </w:pict>
                </mc:Fallback>
              </mc:AlternateContent>
            </w:r>
            <w:r w:rsidRPr="005973A4">
              <w:rPr>
                <w:rFonts w:eastAsia="Calibri"/>
                <w:b/>
                <w:sz w:val="16"/>
                <w:szCs w:val="16"/>
                <w:lang w:eastAsia="en-US"/>
              </w:rPr>
              <w:t xml:space="preserve">Отсутствуют </w:t>
            </w:r>
          </w:p>
        </w:tc>
        <w:tc>
          <w:tcPr>
            <w:tcW w:w="7768" w:type="dxa"/>
            <w:gridSpan w:val="15"/>
            <w:tcBorders>
              <w:top w:val="single" w:sz="4" w:space="0" w:color="auto"/>
              <w:left w:val="single" w:sz="4" w:space="0" w:color="auto"/>
              <w:bottom w:val="single" w:sz="4" w:space="0" w:color="auto"/>
              <w:right w:val="single" w:sz="4" w:space="0" w:color="auto"/>
            </w:tcBorders>
          </w:tcPr>
          <w:p w14:paraId="36CC7C87" w14:textId="77777777" w:rsidR="00DE3979" w:rsidRPr="005973A4" w:rsidRDefault="00DE3979" w:rsidP="00DE3979">
            <w:pPr>
              <w:rPr>
                <w:rFonts w:eastAsia="Calibri"/>
                <w:sz w:val="16"/>
                <w:szCs w:val="16"/>
                <w:lang w:eastAsia="en-US"/>
              </w:rPr>
            </w:pPr>
            <w:r w:rsidRPr="005973A4">
              <w:rPr>
                <w:rFonts w:eastAsia="Calibri"/>
                <w:sz w:val="16"/>
                <w:szCs w:val="16"/>
                <w:lang w:eastAsia="en-US"/>
              </w:rPr>
              <w:t>Отсутствуют физические лица – бенефициарные владельцы</w:t>
            </w:r>
          </w:p>
        </w:tc>
      </w:tr>
      <w:tr w:rsidR="00DE3979" w:rsidRPr="005973A4" w14:paraId="4392BCE6" w14:textId="77777777" w:rsidTr="00DE3979">
        <w:trPr>
          <w:trHeight w:val="374"/>
        </w:trPr>
        <w:tc>
          <w:tcPr>
            <w:tcW w:w="2183" w:type="dxa"/>
            <w:tcBorders>
              <w:top w:val="single" w:sz="4" w:space="0" w:color="auto"/>
              <w:left w:val="single" w:sz="4" w:space="0" w:color="auto"/>
              <w:bottom w:val="single" w:sz="4" w:space="0" w:color="auto"/>
              <w:right w:val="single" w:sz="4" w:space="0" w:color="auto"/>
            </w:tcBorders>
          </w:tcPr>
          <w:p w14:paraId="5D8CDA94" w14:textId="77777777" w:rsidR="00DE3979" w:rsidRPr="005973A4" w:rsidRDefault="00DE3979" w:rsidP="00DE3979">
            <w:pPr>
              <w:rPr>
                <w:rFonts w:eastAsia="Calibri"/>
                <w:b/>
                <w:sz w:val="16"/>
                <w:szCs w:val="16"/>
                <w:lang w:eastAsia="en-US"/>
              </w:rPr>
            </w:pPr>
            <w:r w:rsidRPr="002D0A97">
              <w:rPr>
                <w:rFonts w:eastAsia="Calibri"/>
                <w:b/>
                <w:noProof/>
                <w:sz w:val="16"/>
                <w:szCs w:val="16"/>
              </w:rPr>
              <mc:AlternateContent>
                <mc:Choice Requires="wps">
                  <w:drawing>
                    <wp:anchor distT="0" distB="0" distL="114300" distR="114300" simplePos="0" relativeHeight="251885568" behindDoc="0" locked="0" layoutInCell="1" allowOverlap="1" wp14:anchorId="64A31A08" wp14:editId="602A8A95">
                      <wp:simplePos x="0" y="0"/>
                      <wp:positionH relativeFrom="column">
                        <wp:posOffset>1018540</wp:posOffset>
                      </wp:positionH>
                      <wp:positionV relativeFrom="paragraph">
                        <wp:posOffset>43180</wp:posOffset>
                      </wp:positionV>
                      <wp:extent cx="90805" cy="90805"/>
                      <wp:effectExtent l="6350" t="7620" r="7620" b="6350"/>
                      <wp:wrapNone/>
                      <wp:docPr id="209" name="Надпись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1FAA42F"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31A08" id="Надпись 209" o:spid="_x0000_s1040" type="#_x0000_t202" style="position:absolute;margin-left:80.2pt;margin-top:3.4pt;width:7.15pt;height:7.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">
                      <v:textbox>
                        <w:txbxContent>
                          <w:p w14:paraId="51FAA42F" w14:textId="77777777" w:rsidR="0085306A" w:rsidRDefault="0085306A" w:rsidP="00DE3979"/>
                        </w:txbxContent>
                      </v:textbox>
                    </v:shape>
                  </w:pict>
                </mc:Fallback>
              </mc:AlternateContent>
            </w:r>
            <w:r w:rsidRPr="005973A4">
              <w:rPr>
                <w:rFonts w:eastAsia="Calibri"/>
                <w:b/>
                <w:sz w:val="16"/>
                <w:szCs w:val="16"/>
                <w:lang w:eastAsia="en-US"/>
              </w:rPr>
              <w:t>Информация не раскрывается</w:t>
            </w:r>
          </w:p>
        </w:tc>
        <w:tc>
          <w:tcPr>
            <w:tcW w:w="7768" w:type="dxa"/>
            <w:gridSpan w:val="15"/>
          </w:tcPr>
          <w:p w14:paraId="7FAA4E82" w14:textId="77777777" w:rsidR="00DE3979" w:rsidRPr="005973A4" w:rsidRDefault="00DE3979" w:rsidP="00DE3979">
            <w:pPr>
              <w:rPr>
                <w:rFonts w:eastAsia="Calibri"/>
                <w:sz w:val="16"/>
                <w:szCs w:val="16"/>
                <w:lang w:eastAsia="en-US"/>
              </w:rPr>
            </w:pPr>
            <w:r w:rsidRPr="005973A4">
              <w:rPr>
                <w:rFonts w:eastAsia="Calibri"/>
                <w:i/>
                <w:sz w:val="16"/>
                <w:szCs w:val="16"/>
                <w:lang w:eastAsia="en-US"/>
              </w:rPr>
              <w:t>Указывается основание для непредоставления информации</w:t>
            </w:r>
          </w:p>
        </w:tc>
      </w:tr>
      <w:tr w:rsidR="00DE3979" w:rsidRPr="005973A4" w14:paraId="153B6CD1" w14:textId="77777777" w:rsidTr="00DE3979">
        <w:trPr>
          <w:trHeight w:val="415"/>
        </w:trPr>
        <w:tc>
          <w:tcPr>
            <w:tcW w:w="2183" w:type="dxa"/>
            <w:vMerge w:val="restart"/>
            <w:tcBorders>
              <w:top w:val="single" w:sz="4" w:space="0" w:color="auto"/>
              <w:left w:val="single" w:sz="4" w:space="0" w:color="auto"/>
              <w:right w:val="single" w:sz="4" w:space="0" w:color="auto"/>
            </w:tcBorders>
          </w:tcPr>
          <w:p w14:paraId="6F659E24" w14:textId="77777777" w:rsidR="00DE3979" w:rsidRPr="005973A4" w:rsidRDefault="00DE3979" w:rsidP="00DE3979">
            <w:pPr>
              <w:spacing w:before="120" w:after="120"/>
              <w:rPr>
                <w:rFonts w:eastAsia="Calibri"/>
                <w:b/>
                <w:sz w:val="16"/>
                <w:szCs w:val="16"/>
                <w:lang w:eastAsia="en-US"/>
              </w:rPr>
            </w:pPr>
            <w:r w:rsidRPr="002D0A97">
              <w:rPr>
                <w:rFonts w:eastAsia="Calibri"/>
                <w:b/>
                <w:noProof/>
                <w:sz w:val="16"/>
                <w:szCs w:val="16"/>
              </w:rPr>
              <mc:AlternateContent>
                <mc:Choice Requires="wps">
                  <w:drawing>
                    <wp:anchor distT="0" distB="0" distL="114300" distR="114300" simplePos="0" relativeHeight="251886592" behindDoc="0" locked="0" layoutInCell="1" allowOverlap="1" wp14:anchorId="5B1362A0" wp14:editId="11BB6E91">
                      <wp:simplePos x="0" y="0"/>
                      <wp:positionH relativeFrom="column">
                        <wp:posOffset>1018540</wp:posOffset>
                      </wp:positionH>
                      <wp:positionV relativeFrom="paragraph">
                        <wp:posOffset>10160</wp:posOffset>
                      </wp:positionV>
                      <wp:extent cx="90805" cy="90805"/>
                      <wp:effectExtent l="6350" t="8890" r="7620" b="5080"/>
                      <wp:wrapNone/>
                      <wp:docPr id="210" name="Надпись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A70F70F"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362A0" id="Надпись 210" o:spid="_x0000_s1041" type="#_x0000_t202" style="position:absolute;margin-left:80.2pt;margin-top:.8pt;width:7.15pt;height:7.1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">
                      <v:textbox>
                        <w:txbxContent>
                          <w:p w14:paraId="2A70F70F" w14:textId="77777777" w:rsidR="0085306A" w:rsidRDefault="0085306A" w:rsidP="00DE3979"/>
                        </w:txbxContent>
                      </v:textbox>
                    </v:shape>
                  </w:pict>
                </mc:Fallback>
              </mc:AlternateContent>
            </w:r>
            <w:r w:rsidRPr="005973A4">
              <w:rPr>
                <w:rFonts w:eastAsia="Calibri"/>
                <w:b/>
                <w:sz w:val="16"/>
                <w:szCs w:val="16"/>
                <w:lang w:eastAsia="en-US"/>
              </w:rPr>
              <w:t>Присутствуют **</w:t>
            </w:r>
          </w:p>
          <w:p w14:paraId="2870BC12" w14:textId="77777777" w:rsidR="00DE3979" w:rsidRPr="005973A4" w:rsidRDefault="00DE3979" w:rsidP="00DE3979">
            <w:pPr>
              <w:rPr>
                <w:rFonts w:eastAsia="Calibri"/>
                <w:i/>
                <w:sz w:val="16"/>
                <w:szCs w:val="16"/>
                <w:lang w:eastAsia="en-US"/>
              </w:rPr>
            </w:pPr>
            <w:r w:rsidRPr="005973A4">
              <w:rPr>
                <w:rFonts w:eastAsia="Calibri"/>
                <w:i/>
                <w:sz w:val="16"/>
                <w:szCs w:val="16"/>
                <w:lang w:eastAsia="en-US"/>
              </w:rPr>
              <w:t>(раскрытию подлежат сведения о всех физических лицах - бенефициарных владельцах)</w:t>
            </w:r>
          </w:p>
        </w:tc>
        <w:tc>
          <w:tcPr>
            <w:tcW w:w="1596" w:type="dxa"/>
            <w:gridSpan w:val="4"/>
            <w:tcBorders>
              <w:top w:val="single" w:sz="4" w:space="0" w:color="auto"/>
              <w:left w:val="single" w:sz="4" w:space="0" w:color="auto"/>
              <w:bottom w:val="single" w:sz="4" w:space="0" w:color="auto"/>
              <w:right w:val="single" w:sz="4" w:space="0" w:color="auto"/>
            </w:tcBorders>
            <w:vAlign w:val="center"/>
          </w:tcPr>
          <w:p w14:paraId="07EBD516" w14:textId="77777777" w:rsidR="00DE3979" w:rsidRPr="005973A4" w:rsidRDefault="00DE3979" w:rsidP="00DE3979">
            <w:pPr>
              <w:jc w:val="center"/>
              <w:rPr>
                <w:rFonts w:eastAsia="Calibri"/>
                <w:sz w:val="16"/>
                <w:szCs w:val="16"/>
                <w:lang w:eastAsia="en-US"/>
              </w:rPr>
            </w:pPr>
            <w:r w:rsidRPr="005973A4">
              <w:rPr>
                <w:rFonts w:eastAsia="Calibri"/>
                <w:sz w:val="16"/>
                <w:szCs w:val="16"/>
                <w:lang w:eastAsia="en-US"/>
              </w:rPr>
              <w:t>Фамилия</w:t>
            </w:r>
          </w:p>
        </w:tc>
        <w:tc>
          <w:tcPr>
            <w:tcW w:w="1778" w:type="dxa"/>
            <w:gridSpan w:val="2"/>
            <w:tcBorders>
              <w:top w:val="single" w:sz="4" w:space="0" w:color="auto"/>
              <w:left w:val="single" w:sz="4" w:space="0" w:color="auto"/>
              <w:bottom w:val="single" w:sz="4" w:space="0" w:color="auto"/>
              <w:right w:val="single" w:sz="4" w:space="0" w:color="auto"/>
            </w:tcBorders>
            <w:vAlign w:val="center"/>
          </w:tcPr>
          <w:p w14:paraId="7D5A5899" w14:textId="77777777" w:rsidR="00DE3979" w:rsidRPr="005973A4" w:rsidRDefault="00DE3979" w:rsidP="00DE3979">
            <w:pPr>
              <w:jc w:val="center"/>
              <w:rPr>
                <w:rFonts w:eastAsia="Calibri"/>
                <w:sz w:val="16"/>
                <w:szCs w:val="16"/>
                <w:lang w:eastAsia="en-US"/>
              </w:rPr>
            </w:pPr>
            <w:r w:rsidRPr="005973A4">
              <w:rPr>
                <w:rFonts w:eastAsia="Calibri"/>
                <w:sz w:val="16"/>
                <w:szCs w:val="16"/>
                <w:lang w:eastAsia="en-US"/>
              </w:rPr>
              <w:t>Имя</w:t>
            </w:r>
          </w:p>
        </w:tc>
        <w:tc>
          <w:tcPr>
            <w:tcW w:w="1481" w:type="dxa"/>
            <w:gridSpan w:val="3"/>
            <w:tcBorders>
              <w:top w:val="single" w:sz="4" w:space="0" w:color="auto"/>
              <w:left w:val="single" w:sz="4" w:space="0" w:color="auto"/>
              <w:bottom w:val="single" w:sz="4" w:space="0" w:color="auto"/>
              <w:right w:val="single" w:sz="4" w:space="0" w:color="auto"/>
            </w:tcBorders>
            <w:vAlign w:val="center"/>
          </w:tcPr>
          <w:p w14:paraId="0E05DAD9" w14:textId="77777777" w:rsidR="00DE3979" w:rsidRPr="005973A4" w:rsidRDefault="00DE3979" w:rsidP="00DE3979">
            <w:pPr>
              <w:jc w:val="center"/>
              <w:rPr>
                <w:rFonts w:eastAsia="Calibri"/>
                <w:sz w:val="16"/>
                <w:szCs w:val="16"/>
                <w:lang w:eastAsia="en-US"/>
              </w:rPr>
            </w:pPr>
            <w:r w:rsidRPr="005973A4">
              <w:rPr>
                <w:rFonts w:eastAsia="Calibri"/>
                <w:sz w:val="16"/>
                <w:szCs w:val="16"/>
                <w:lang w:eastAsia="en-US"/>
              </w:rPr>
              <w:t>Отчество</w:t>
            </w:r>
          </w:p>
          <w:p w14:paraId="11A974A7" w14:textId="77777777" w:rsidR="00DE3979" w:rsidRPr="005973A4" w:rsidRDefault="00DE3979" w:rsidP="00DE3979">
            <w:pPr>
              <w:jc w:val="center"/>
              <w:rPr>
                <w:rFonts w:eastAsia="Calibri"/>
                <w:i/>
                <w:sz w:val="16"/>
                <w:szCs w:val="16"/>
                <w:lang w:eastAsia="en-US"/>
              </w:rPr>
            </w:pPr>
            <w:r w:rsidRPr="005973A4">
              <w:rPr>
                <w:rFonts w:eastAsia="Calibri"/>
                <w:i/>
                <w:sz w:val="16"/>
                <w:szCs w:val="16"/>
                <w:lang w:eastAsia="en-US"/>
              </w:rPr>
              <w:t>(при наличии)</w:t>
            </w:r>
          </w:p>
        </w:tc>
        <w:tc>
          <w:tcPr>
            <w:tcW w:w="2913" w:type="dxa"/>
            <w:gridSpan w:val="6"/>
            <w:tcBorders>
              <w:top w:val="single" w:sz="4" w:space="0" w:color="auto"/>
              <w:left w:val="single" w:sz="4" w:space="0" w:color="auto"/>
              <w:bottom w:val="single" w:sz="4" w:space="0" w:color="auto"/>
              <w:right w:val="single" w:sz="4" w:space="0" w:color="auto"/>
            </w:tcBorders>
          </w:tcPr>
          <w:p w14:paraId="2CECD887" w14:textId="77777777" w:rsidR="00DE3979" w:rsidRPr="005973A4" w:rsidRDefault="00DE3979" w:rsidP="00DE3979">
            <w:pPr>
              <w:rPr>
                <w:rFonts w:eastAsia="Calibri"/>
                <w:sz w:val="16"/>
                <w:szCs w:val="16"/>
                <w:lang w:eastAsia="en-US"/>
              </w:rPr>
            </w:pPr>
            <w:r w:rsidRPr="005973A4">
              <w:rPr>
                <w:rFonts w:eastAsia="Calibri"/>
                <w:sz w:val="16"/>
                <w:szCs w:val="16"/>
                <w:lang w:eastAsia="en-US"/>
              </w:rPr>
              <w:t>Сведения об основаниях, свидетельствующих о том, что лицо является бенефициарным владельцем</w:t>
            </w:r>
          </w:p>
        </w:tc>
      </w:tr>
      <w:tr w:rsidR="00DE3979" w:rsidRPr="005973A4" w14:paraId="23D70815" w14:textId="77777777" w:rsidTr="00DE3979">
        <w:trPr>
          <w:trHeight w:val="144"/>
        </w:trPr>
        <w:tc>
          <w:tcPr>
            <w:tcW w:w="2183" w:type="dxa"/>
            <w:vMerge/>
            <w:tcBorders>
              <w:left w:val="single" w:sz="4" w:space="0" w:color="auto"/>
              <w:right w:val="single" w:sz="4" w:space="0" w:color="auto"/>
            </w:tcBorders>
          </w:tcPr>
          <w:p w14:paraId="23CA4320" w14:textId="77777777" w:rsidR="00DE3979" w:rsidRPr="005973A4" w:rsidRDefault="00DE3979" w:rsidP="00DE3979">
            <w:pPr>
              <w:rPr>
                <w:rFonts w:eastAsia="Calibri"/>
                <w:noProof/>
                <w:sz w:val="16"/>
                <w:szCs w:val="16"/>
              </w:rPr>
            </w:pPr>
          </w:p>
        </w:tc>
        <w:tc>
          <w:tcPr>
            <w:tcW w:w="1596" w:type="dxa"/>
            <w:gridSpan w:val="4"/>
            <w:tcBorders>
              <w:top w:val="single" w:sz="4" w:space="0" w:color="auto"/>
              <w:left w:val="single" w:sz="4" w:space="0" w:color="auto"/>
              <w:bottom w:val="single" w:sz="4" w:space="0" w:color="auto"/>
              <w:right w:val="single" w:sz="4" w:space="0" w:color="auto"/>
            </w:tcBorders>
          </w:tcPr>
          <w:p w14:paraId="217DFB1E" w14:textId="77777777" w:rsidR="00DE3979" w:rsidRPr="005973A4" w:rsidRDefault="00DE3979" w:rsidP="00DE3979">
            <w:pPr>
              <w:rPr>
                <w:rFonts w:eastAsia="Calibri"/>
                <w:sz w:val="16"/>
                <w:szCs w:val="16"/>
                <w:lang w:eastAsia="en-US"/>
              </w:rPr>
            </w:pPr>
          </w:p>
        </w:tc>
        <w:tc>
          <w:tcPr>
            <w:tcW w:w="1778" w:type="dxa"/>
            <w:gridSpan w:val="2"/>
            <w:tcBorders>
              <w:top w:val="single" w:sz="4" w:space="0" w:color="auto"/>
              <w:left w:val="single" w:sz="4" w:space="0" w:color="auto"/>
              <w:bottom w:val="single" w:sz="4" w:space="0" w:color="auto"/>
              <w:right w:val="single" w:sz="4" w:space="0" w:color="auto"/>
            </w:tcBorders>
          </w:tcPr>
          <w:p w14:paraId="7917753A" w14:textId="77777777" w:rsidR="00DE3979" w:rsidRPr="005973A4" w:rsidRDefault="00DE3979" w:rsidP="00DE3979">
            <w:pPr>
              <w:rPr>
                <w:rFonts w:eastAsia="Calibri"/>
                <w:sz w:val="16"/>
                <w:szCs w:val="16"/>
                <w:lang w:eastAsia="en-US"/>
              </w:rPr>
            </w:pPr>
          </w:p>
        </w:tc>
        <w:tc>
          <w:tcPr>
            <w:tcW w:w="1481" w:type="dxa"/>
            <w:gridSpan w:val="3"/>
            <w:tcBorders>
              <w:top w:val="single" w:sz="4" w:space="0" w:color="auto"/>
              <w:left w:val="single" w:sz="4" w:space="0" w:color="auto"/>
              <w:bottom w:val="single" w:sz="4" w:space="0" w:color="auto"/>
              <w:right w:val="single" w:sz="4" w:space="0" w:color="auto"/>
            </w:tcBorders>
          </w:tcPr>
          <w:p w14:paraId="13F92F47" w14:textId="77777777" w:rsidR="00DE3979" w:rsidRPr="005973A4" w:rsidRDefault="00DE3979" w:rsidP="00DE3979">
            <w:pPr>
              <w:rPr>
                <w:rFonts w:eastAsia="Calibri"/>
                <w:sz w:val="16"/>
                <w:szCs w:val="16"/>
                <w:lang w:eastAsia="en-US"/>
              </w:rPr>
            </w:pPr>
          </w:p>
        </w:tc>
        <w:tc>
          <w:tcPr>
            <w:tcW w:w="2913" w:type="dxa"/>
            <w:gridSpan w:val="6"/>
            <w:tcBorders>
              <w:top w:val="single" w:sz="4" w:space="0" w:color="auto"/>
              <w:left w:val="single" w:sz="4" w:space="0" w:color="auto"/>
              <w:bottom w:val="single" w:sz="4" w:space="0" w:color="auto"/>
              <w:right w:val="single" w:sz="4" w:space="0" w:color="auto"/>
            </w:tcBorders>
          </w:tcPr>
          <w:p w14:paraId="59977E59" w14:textId="77777777" w:rsidR="00DE3979" w:rsidRPr="005973A4" w:rsidRDefault="00DE3979" w:rsidP="00DE3979">
            <w:pPr>
              <w:rPr>
                <w:rFonts w:eastAsia="Calibri"/>
                <w:sz w:val="16"/>
                <w:szCs w:val="16"/>
                <w:lang w:eastAsia="en-US"/>
              </w:rPr>
            </w:pPr>
          </w:p>
        </w:tc>
      </w:tr>
      <w:tr w:rsidR="00DE3979" w:rsidRPr="005973A4" w14:paraId="31103775" w14:textId="77777777" w:rsidTr="00DE3979">
        <w:trPr>
          <w:trHeight w:val="144"/>
        </w:trPr>
        <w:tc>
          <w:tcPr>
            <w:tcW w:w="2183" w:type="dxa"/>
            <w:vMerge/>
            <w:tcBorders>
              <w:left w:val="single" w:sz="4" w:space="0" w:color="auto"/>
              <w:right w:val="single" w:sz="4" w:space="0" w:color="auto"/>
            </w:tcBorders>
          </w:tcPr>
          <w:p w14:paraId="0B5DC8C0" w14:textId="77777777" w:rsidR="00DE3979" w:rsidRPr="005973A4" w:rsidRDefault="00DE3979" w:rsidP="00DE3979">
            <w:pPr>
              <w:rPr>
                <w:rFonts w:eastAsia="Calibri"/>
                <w:noProof/>
                <w:sz w:val="16"/>
                <w:szCs w:val="16"/>
              </w:rPr>
            </w:pPr>
          </w:p>
        </w:tc>
        <w:tc>
          <w:tcPr>
            <w:tcW w:w="1596" w:type="dxa"/>
            <w:gridSpan w:val="4"/>
            <w:tcBorders>
              <w:top w:val="single" w:sz="4" w:space="0" w:color="auto"/>
              <w:left w:val="single" w:sz="4" w:space="0" w:color="auto"/>
              <w:bottom w:val="single" w:sz="4" w:space="0" w:color="auto"/>
              <w:right w:val="single" w:sz="4" w:space="0" w:color="auto"/>
            </w:tcBorders>
          </w:tcPr>
          <w:p w14:paraId="27EB2D4A" w14:textId="77777777" w:rsidR="00DE3979" w:rsidRPr="005973A4" w:rsidRDefault="00DE3979" w:rsidP="00DE3979">
            <w:pPr>
              <w:rPr>
                <w:rFonts w:eastAsia="Calibri"/>
                <w:sz w:val="16"/>
                <w:szCs w:val="16"/>
                <w:lang w:eastAsia="en-US"/>
              </w:rPr>
            </w:pPr>
          </w:p>
        </w:tc>
        <w:tc>
          <w:tcPr>
            <w:tcW w:w="1778" w:type="dxa"/>
            <w:gridSpan w:val="2"/>
            <w:tcBorders>
              <w:top w:val="single" w:sz="4" w:space="0" w:color="auto"/>
              <w:left w:val="single" w:sz="4" w:space="0" w:color="auto"/>
              <w:bottom w:val="single" w:sz="4" w:space="0" w:color="auto"/>
              <w:right w:val="single" w:sz="4" w:space="0" w:color="auto"/>
            </w:tcBorders>
          </w:tcPr>
          <w:p w14:paraId="04354AED" w14:textId="77777777" w:rsidR="00DE3979" w:rsidRPr="005973A4" w:rsidRDefault="00DE3979" w:rsidP="00DE3979">
            <w:pPr>
              <w:rPr>
                <w:rFonts w:eastAsia="Calibri"/>
                <w:sz w:val="16"/>
                <w:szCs w:val="16"/>
                <w:lang w:eastAsia="en-US"/>
              </w:rPr>
            </w:pPr>
          </w:p>
        </w:tc>
        <w:tc>
          <w:tcPr>
            <w:tcW w:w="1481" w:type="dxa"/>
            <w:gridSpan w:val="3"/>
            <w:tcBorders>
              <w:top w:val="single" w:sz="4" w:space="0" w:color="auto"/>
              <w:left w:val="single" w:sz="4" w:space="0" w:color="auto"/>
              <w:bottom w:val="single" w:sz="4" w:space="0" w:color="auto"/>
              <w:right w:val="single" w:sz="4" w:space="0" w:color="auto"/>
            </w:tcBorders>
          </w:tcPr>
          <w:p w14:paraId="0B880DD0" w14:textId="77777777" w:rsidR="00DE3979" w:rsidRPr="005973A4" w:rsidRDefault="00DE3979" w:rsidP="00DE3979">
            <w:pPr>
              <w:rPr>
                <w:rFonts w:eastAsia="Calibri"/>
                <w:sz w:val="16"/>
                <w:szCs w:val="16"/>
                <w:lang w:eastAsia="en-US"/>
              </w:rPr>
            </w:pPr>
          </w:p>
        </w:tc>
        <w:tc>
          <w:tcPr>
            <w:tcW w:w="2913" w:type="dxa"/>
            <w:gridSpan w:val="6"/>
            <w:tcBorders>
              <w:top w:val="single" w:sz="4" w:space="0" w:color="auto"/>
              <w:left w:val="single" w:sz="4" w:space="0" w:color="auto"/>
              <w:bottom w:val="single" w:sz="4" w:space="0" w:color="auto"/>
              <w:right w:val="single" w:sz="4" w:space="0" w:color="auto"/>
            </w:tcBorders>
          </w:tcPr>
          <w:p w14:paraId="7D86A260" w14:textId="77777777" w:rsidR="00DE3979" w:rsidRPr="005973A4" w:rsidRDefault="00DE3979" w:rsidP="00DE3979">
            <w:pPr>
              <w:rPr>
                <w:rFonts w:eastAsia="Calibri"/>
                <w:sz w:val="16"/>
                <w:szCs w:val="16"/>
                <w:lang w:eastAsia="en-US"/>
              </w:rPr>
            </w:pPr>
          </w:p>
        </w:tc>
      </w:tr>
      <w:tr w:rsidR="00DE3979" w:rsidRPr="005973A4" w14:paraId="329F5D82" w14:textId="77777777" w:rsidTr="00DE3979">
        <w:trPr>
          <w:trHeight w:val="144"/>
        </w:trPr>
        <w:tc>
          <w:tcPr>
            <w:tcW w:w="2183" w:type="dxa"/>
            <w:vMerge/>
            <w:tcBorders>
              <w:left w:val="single" w:sz="4" w:space="0" w:color="auto"/>
              <w:right w:val="single" w:sz="4" w:space="0" w:color="auto"/>
            </w:tcBorders>
          </w:tcPr>
          <w:p w14:paraId="562C63A3" w14:textId="77777777" w:rsidR="00DE3979" w:rsidRPr="005973A4" w:rsidRDefault="00DE3979" w:rsidP="00DE3979">
            <w:pPr>
              <w:rPr>
                <w:rFonts w:eastAsia="Calibri"/>
                <w:noProof/>
                <w:sz w:val="16"/>
                <w:szCs w:val="16"/>
              </w:rPr>
            </w:pPr>
          </w:p>
        </w:tc>
        <w:tc>
          <w:tcPr>
            <w:tcW w:w="1596" w:type="dxa"/>
            <w:gridSpan w:val="4"/>
            <w:tcBorders>
              <w:top w:val="single" w:sz="4" w:space="0" w:color="auto"/>
              <w:left w:val="single" w:sz="4" w:space="0" w:color="auto"/>
              <w:bottom w:val="single" w:sz="4" w:space="0" w:color="auto"/>
              <w:right w:val="single" w:sz="4" w:space="0" w:color="auto"/>
            </w:tcBorders>
          </w:tcPr>
          <w:p w14:paraId="7FF73FC6" w14:textId="77777777" w:rsidR="00DE3979" w:rsidRPr="005973A4" w:rsidRDefault="00DE3979" w:rsidP="00DE3979">
            <w:pPr>
              <w:rPr>
                <w:rFonts w:eastAsia="Calibri"/>
                <w:sz w:val="16"/>
                <w:szCs w:val="16"/>
                <w:lang w:eastAsia="en-US"/>
              </w:rPr>
            </w:pPr>
          </w:p>
        </w:tc>
        <w:tc>
          <w:tcPr>
            <w:tcW w:w="1778" w:type="dxa"/>
            <w:gridSpan w:val="2"/>
            <w:tcBorders>
              <w:top w:val="single" w:sz="4" w:space="0" w:color="auto"/>
              <w:left w:val="single" w:sz="4" w:space="0" w:color="auto"/>
              <w:bottom w:val="single" w:sz="4" w:space="0" w:color="auto"/>
              <w:right w:val="single" w:sz="4" w:space="0" w:color="auto"/>
            </w:tcBorders>
          </w:tcPr>
          <w:p w14:paraId="4B568DC8" w14:textId="77777777" w:rsidR="00DE3979" w:rsidRPr="005973A4" w:rsidRDefault="00DE3979" w:rsidP="00DE3979">
            <w:pPr>
              <w:rPr>
                <w:rFonts w:eastAsia="Calibri"/>
                <w:sz w:val="16"/>
                <w:szCs w:val="16"/>
                <w:lang w:eastAsia="en-US"/>
              </w:rPr>
            </w:pPr>
          </w:p>
        </w:tc>
        <w:tc>
          <w:tcPr>
            <w:tcW w:w="1481" w:type="dxa"/>
            <w:gridSpan w:val="3"/>
            <w:tcBorders>
              <w:top w:val="single" w:sz="4" w:space="0" w:color="auto"/>
              <w:left w:val="single" w:sz="4" w:space="0" w:color="auto"/>
              <w:bottom w:val="single" w:sz="4" w:space="0" w:color="auto"/>
              <w:right w:val="single" w:sz="4" w:space="0" w:color="auto"/>
            </w:tcBorders>
          </w:tcPr>
          <w:p w14:paraId="528A1F6D" w14:textId="77777777" w:rsidR="00DE3979" w:rsidRPr="005973A4" w:rsidRDefault="00DE3979" w:rsidP="00DE3979">
            <w:pPr>
              <w:rPr>
                <w:rFonts w:eastAsia="Calibri"/>
                <w:sz w:val="16"/>
                <w:szCs w:val="16"/>
                <w:lang w:eastAsia="en-US"/>
              </w:rPr>
            </w:pPr>
          </w:p>
        </w:tc>
        <w:tc>
          <w:tcPr>
            <w:tcW w:w="2913" w:type="dxa"/>
            <w:gridSpan w:val="6"/>
            <w:tcBorders>
              <w:top w:val="single" w:sz="4" w:space="0" w:color="auto"/>
              <w:left w:val="single" w:sz="4" w:space="0" w:color="auto"/>
              <w:bottom w:val="single" w:sz="4" w:space="0" w:color="auto"/>
              <w:right w:val="single" w:sz="4" w:space="0" w:color="auto"/>
            </w:tcBorders>
          </w:tcPr>
          <w:p w14:paraId="17E47669" w14:textId="77777777" w:rsidR="00DE3979" w:rsidRPr="005973A4" w:rsidRDefault="00DE3979" w:rsidP="00DE3979">
            <w:pPr>
              <w:rPr>
                <w:rFonts w:eastAsia="Calibri"/>
                <w:sz w:val="16"/>
                <w:szCs w:val="16"/>
                <w:lang w:eastAsia="en-US"/>
              </w:rPr>
            </w:pPr>
          </w:p>
        </w:tc>
      </w:tr>
      <w:tr w:rsidR="00DE3979" w:rsidRPr="005973A4" w14:paraId="013FCD78" w14:textId="77777777" w:rsidTr="00DE3979">
        <w:trPr>
          <w:trHeight w:val="144"/>
        </w:trPr>
        <w:tc>
          <w:tcPr>
            <w:tcW w:w="2183" w:type="dxa"/>
            <w:vMerge/>
            <w:tcBorders>
              <w:left w:val="single" w:sz="4" w:space="0" w:color="auto"/>
              <w:bottom w:val="single" w:sz="4" w:space="0" w:color="auto"/>
              <w:right w:val="single" w:sz="4" w:space="0" w:color="auto"/>
            </w:tcBorders>
          </w:tcPr>
          <w:p w14:paraId="26D30305" w14:textId="77777777" w:rsidR="00DE3979" w:rsidRPr="005973A4" w:rsidRDefault="00DE3979" w:rsidP="00DE3979">
            <w:pPr>
              <w:rPr>
                <w:rFonts w:eastAsia="Calibri"/>
                <w:noProof/>
                <w:sz w:val="16"/>
                <w:szCs w:val="16"/>
              </w:rPr>
            </w:pPr>
          </w:p>
        </w:tc>
        <w:tc>
          <w:tcPr>
            <w:tcW w:w="1596" w:type="dxa"/>
            <w:gridSpan w:val="4"/>
            <w:tcBorders>
              <w:top w:val="single" w:sz="4" w:space="0" w:color="auto"/>
              <w:left w:val="single" w:sz="4" w:space="0" w:color="auto"/>
              <w:bottom w:val="single" w:sz="4" w:space="0" w:color="auto"/>
              <w:right w:val="single" w:sz="4" w:space="0" w:color="auto"/>
            </w:tcBorders>
          </w:tcPr>
          <w:p w14:paraId="0827928A" w14:textId="77777777" w:rsidR="00DE3979" w:rsidRPr="005973A4" w:rsidRDefault="00DE3979" w:rsidP="00DE3979">
            <w:pPr>
              <w:rPr>
                <w:rFonts w:eastAsia="Calibri"/>
                <w:sz w:val="16"/>
                <w:szCs w:val="16"/>
                <w:lang w:eastAsia="en-US"/>
              </w:rPr>
            </w:pPr>
          </w:p>
        </w:tc>
        <w:tc>
          <w:tcPr>
            <w:tcW w:w="1778" w:type="dxa"/>
            <w:gridSpan w:val="2"/>
            <w:tcBorders>
              <w:top w:val="single" w:sz="4" w:space="0" w:color="auto"/>
              <w:left w:val="single" w:sz="4" w:space="0" w:color="auto"/>
              <w:bottom w:val="single" w:sz="4" w:space="0" w:color="auto"/>
              <w:right w:val="single" w:sz="4" w:space="0" w:color="auto"/>
            </w:tcBorders>
          </w:tcPr>
          <w:p w14:paraId="712D62B0" w14:textId="77777777" w:rsidR="00DE3979" w:rsidRPr="005973A4" w:rsidRDefault="00DE3979" w:rsidP="00DE3979">
            <w:pPr>
              <w:rPr>
                <w:rFonts w:eastAsia="Calibri"/>
                <w:sz w:val="16"/>
                <w:szCs w:val="16"/>
                <w:lang w:eastAsia="en-US"/>
              </w:rPr>
            </w:pPr>
          </w:p>
        </w:tc>
        <w:tc>
          <w:tcPr>
            <w:tcW w:w="1481" w:type="dxa"/>
            <w:gridSpan w:val="3"/>
            <w:tcBorders>
              <w:top w:val="single" w:sz="4" w:space="0" w:color="auto"/>
              <w:left w:val="single" w:sz="4" w:space="0" w:color="auto"/>
              <w:bottom w:val="single" w:sz="4" w:space="0" w:color="auto"/>
              <w:right w:val="single" w:sz="4" w:space="0" w:color="auto"/>
            </w:tcBorders>
          </w:tcPr>
          <w:p w14:paraId="753000BB" w14:textId="77777777" w:rsidR="00DE3979" w:rsidRPr="005973A4" w:rsidRDefault="00DE3979" w:rsidP="00DE3979">
            <w:pPr>
              <w:rPr>
                <w:rFonts w:eastAsia="Calibri"/>
                <w:sz w:val="16"/>
                <w:szCs w:val="16"/>
                <w:lang w:eastAsia="en-US"/>
              </w:rPr>
            </w:pPr>
          </w:p>
        </w:tc>
        <w:tc>
          <w:tcPr>
            <w:tcW w:w="2913" w:type="dxa"/>
            <w:gridSpan w:val="6"/>
            <w:tcBorders>
              <w:top w:val="single" w:sz="4" w:space="0" w:color="auto"/>
              <w:left w:val="single" w:sz="4" w:space="0" w:color="auto"/>
              <w:bottom w:val="single" w:sz="4" w:space="0" w:color="auto"/>
              <w:right w:val="single" w:sz="4" w:space="0" w:color="auto"/>
            </w:tcBorders>
          </w:tcPr>
          <w:p w14:paraId="4D98FD72" w14:textId="77777777" w:rsidR="00DE3979" w:rsidRPr="005973A4" w:rsidRDefault="00DE3979" w:rsidP="00DE3979">
            <w:pPr>
              <w:rPr>
                <w:rFonts w:eastAsia="Calibri"/>
                <w:sz w:val="16"/>
                <w:szCs w:val="16"/>
                <w:lang w:eastAsia="en-US"/>
              </w:rPr>
            </w:pPr>
          </w:p>
        </w:tc>
      </w:tr>
      <w:tr w:rsidR="00DE3979" w:rsidRPr="005973A4" w14:paraId="5D5619C7"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07BA19E9" w14:textId="77777777" w:rsidR="00DE3979" w:rsidRPr="005973A4" w:rsidRDefault="00DE3979" w:rsidP="00DE3979">
            <w:pPr>
              <w:ind w:left="34"/>
              <w:rPr>
                <w:rFonts w:eastAsia="Calibri"/>
                <w:b/>
                <w:sz w:val="16"/>
                <w:szCs w:val="16"/>
                <w:lang w:eastAsia="en-US"/>
              </w:rPr>
            </w:pPr>
          </w:p>
          <w:p w14:paraId="0980C4A9" w14:textId="77777777" w:rsidR="00DE3979" w:rsidRPr="005973A4" w:rsidRDefault="00DE3979" w:rsidP="00DE3979">
            <w:pPr>
              <w:ind w:left="34"/>
              <w:rPr>
                <w:rFonts w:eastAsia="Calibri"/>
                <w:b/>
                <w:sz w:val="16"/>
                <w:szCs w:val="16"/>
                <w:lang w:eastAsia="en-US"/>
              </w:rPr>
            </w:pPr>
            <w:r w:rsidRPr="005973A4">
              <w:rPr>
                <w:rFonts w:eastAsia="Calibri"/>
                <w:b/>
                <w:sz w:val="16"/>
                <w:szCs w:val="16"/>
                <w:lang w:eastAsia="en-US"/>
              </w:rPr>
              <w:t>Схема структуры собственников и бенефициарных владельцев с указанием долей владения в капитале прилагается</w:t>
            </w:r>
          </w:p>
          <w:p w14:paraId="2C052B2D" w14:textId="77777777" w:rsidR="00DE3979" w:rsidRPr="005973A4" w:rsidRDefault="00DE3979" w:rsidP="00DE3979">
            <w:pPr>
              <w:ind w:left="34"/>
              <w:rPr>
                <w:rFonts w:eastAsia="Calibri"/>
                <w:i/>
                <w:sz w:val="16"/>
                <w:szCs w:val="16"/>
                <w:lang w:eastAsia="en-US"/>
              </w:rPr>
            </w:pPr>
          </w:p>
        </w:tc>
      </w:tr>
      <w:tr w:rsidR="00DE3979" w:rsidRPr="005973A4" w14:paraId="4F1EF770" w14:textId="77777777" w:rsidTr="00DE3979">
        <w:trPr>
          <w:trHeight w:val="511"/>
        </w:trPr>
        <w:tc>
          <w:tcPr>
            <w:tcW w:w="9951" w:type="dxa"/>
            <w:gridSpan w:val="16"/>
            <w:tcBorders>
              <w:top w:val="single" w:sz="4" w:space="0" w:color="auto"/>
              <w:left w:val="single" w:sz="4" w:space="0" w:color="auto"/>
              <w:bottom w:val="single" w:sz="4" w:space="0" w:color="auto"/>
              <w:right w:val="single" w:sz="4" w:space="0" w:color="auto"/>
            </w:tcBorders>
          </w:tcPr>
          <w:p w14:paraId="4B27C0DF" w14:textId="77777777" w:rsidR="00DE3979" w:rsidRPr="005973A4" w:rsidRDefault="00DE3979" w:rsidP="00DE3979">
            <w:pPr>
              <w:spacing w:after="160" w:line="259" w:lineRule="auto"/>
              <w:rPr>
                <w:rFonts w:eastAsia="Calibri"/>
                <w:b/>
                <w:bCs/>
                <w:iCs/>
                <w:sz w:val="16"/>
                <w:szCs w:val="16"/>
                <w:lang w:eastAsia="en-US"/>
              </w:rPr>
            </w:pPr>
            <w:r w:rsidRPr="005973A4">
              <w:rPr>
                <w:rFonts w:eastAsia="Calibri"/>
                <w:b/>
                <w:bCs/>
                <w:iCs/>
                <w:sz w:val="16"/>
                <w:szCs w:val="16"/>
                <w:lang w:eastAsia="en-US"/>
              </w:rPr>
              <w:t xml:space="preserve">** </w:t>
            </w:r>
            <w:r w:rsidRPr="005973A4">
              <w:rPr>
                <w:rFonts w:eastAsia="Calibri"/>
                <w:bCs/>
                <w:iCs/>
                <w:sz w:val="16"/>
                <w:szCs w:val="16"/>
                <w:lang w:eastAsia="en-US"/>
              </w:rPr>
              <w:t>В случае наличия бенефициарных владельцев по каждому бенефициарному владельцу должна быть приложена заполненная анкета (по форме АА106) «Сведения о выгодоприобретателе – физическом лице (бенефициарном владельце)».</w:t>
            </w:r>
          </w:p>
        </w:tc>
      </w:tr>
      <w:tr w:rsidR="00DE3979" w:rsidRPr="005973A4" w14:paraId="06E48FB7"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72076804" w14:textId="77777777" w:rsidR="00DE3979" w:rsidRPr="005973A4" w:rsidRDefault="00DE3979" w:rsidP="00DE3979">
            <w:pPr>
              <w:numPr>
                <w:ilvl w:val="0"/>
                <w:numId w:val="69"/>
              </w:numPr>
              <w:spacing w:before="120" w:after="160" w:line="259" w:lineRule="auto"/>
              <w:ind w:left="714" w:hanging="357"/>
              <w:jc w:val="center"/>
              <w:rPr>
                <w:rFonts w:eastAsia="Calibri"/>
                <w:b/>
                <w:sz w:val="18"/>
                <w:szCs w:val="18"/>
                <w:lang w:eastAsia="en-US"/>
              </w:rPr>
            </w:pPr>
            <w:r w:rsidRPr="005973A4">
              <w:rPr>
                <w:rFonts w:eastAsia="Calibri"/>
                <w:b/>
                <w:sz w:val="18"/>
                <w:szCs w:val="18"/>
                <w:lang w:eastAsia="en-US"/>
              </w:rPr>
              <w:t>Информация о целях установления и предполагаемом характере деловых отношений с НКО АО НРД</w:t>
            </w:r>
          </w:p>
          <w:p w14:paraId="212E439D" w14:textId="77777777" w:rsidR="00DE3979" w:rsidRPr="005973A4" w:rsidRDefault="00DE3979" w:rsidP="00DE3979">
            <w:pPr>
              <w:spacing w:after="120"/>
              <w:ind w:left="720"/>
              <w:jc w:val="center"/>
              <w:rPr>
                <w:rFonts w:eastAsia="Calibri"/>
                <w:i/>
                <w:sz w:val="16"/>
                <w:szCs w:val="16"/>
                <w:lang w:eastAsia="en-US"/>
              </w:rPr>
            </w:pPr>
            <w:r w:rsidRPr="005973A4">
              <w:rPr>
                <w:rFonts w:eastAsia="Calibri"/>
                <w:i/>
                <w:sz w:val="16"/>
                <w:szCs w:val="16"/>
                <w:lang w:eastAsia="en-US"/>
              </w:rPr>
              <w:t>(заполняется при приеме юридического лица на обслуживание и при расширении сотрудничества с НКО АО НРД)</w:t>
            </w:r>
          </w:p>
        </w:tc>
      </w:tr>
      <w:tr w:rsidR="00DE3979" w:rsidRPr="005973A4" w14:paraId="47DB965A"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096A235F" w14:textId="77777777" w:rsidR="00DE3979" w:rsidRPr="005973A4" w:rsidRDefault="00DE3979" w:rsidP="00DE3979">
            <w:pPr>
              <w:spacing w:before="120"/>
              <w:ind w:left="720"/>
              <w:rPr>
                <w:rFonts w:eastAsia="Calibri"/>
                <w:sz w:val="16"/>
                <w:szCs w:val="16"/>
                <w:lang w:eastAsia="en-US"/>
              </w:rPr>
            </w:pPr>
          </w:p>
        </w:tc>
      </w:tr>
      <w:tr w:rsidR="00DE3979" w:rsidRPr="005973A4" w14:paraId="7A469986"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4E23E64B" w14:textId="77777777" w:rsidR="00DE3979" w:rsidRPr="005973A4" w:rsidRDefault="00DE3979" w:rsidP="00DE3979">
            <w:pPr>
              <w:numPr>
                <w:ilvl w:val="0"/>
                <w:numId w:val="69"/>
              </w:numPr>
              <w:spacing w:before="120" w:after="160" w:line="259" w:lineRule="auto"/>
              <w:ind w:left="714" w:hanging="357"/>
              <w:jc w:val="center"/>
              <w:rPr>
                <w:rFonts w:eastAsia="Calibri"/>
                <w:b/>
                <w:sz w:val="18"/>
                <w:szCs w:val="18"/>
                <w:lang w:eastAsia="en-US"/>
              </w:rPr>
            </w:pPr>
            <w:r w:rsidRPr="005973A4">
              <w:rPr>
                <w:rFonts w:eastAsia="Calibri"/>
                <w:b/>
                <w:sz w:val="18"/>
                <w:szCs w:val="18"/>
                <w:lang w:eastAsia="en-US"/>
              </w:rPr>
              <w:t>Информация о целях финансово-хозяйственной деятельности</w:t>
            </w:r>
          </w:p>
          <w:p w14:paraId="52469ECA" w14:textId="77777777" w:rsidR="00DE3979" w:rsidRPr="005973A4" w:rsidRDefault="00DE3979" w:rsidP="00DE3979">
            <w:pPr>
              <w:spacing w:after="120"/>
              <w:ind w:left="720"/>
              <w:jc w:val="center"/>
              <w:rPr>
                <w:rFonts w:eastAsia="Calibri"/>
                <w:b/>
                <w:sz w:val="16"/>
                <w:szCs w:val="16"/>
                <w:lang w:eastAsia="en-US"/>
              </w:rPr>
            </w:pPr>
            <w:r w:rsidRPr="005973A4">
              <w:rPr>
                <w:rFonts w:eastAsia="Calibri"/>
                <w:i/>
                <w:sz w:val="16"/>
                <w:szCs w:val="16"/>
                <w:lang w:eastAsia="en-US"/>
              </w:rPr>
              <w:t>(заполняется при приеме юридического лица на обслуживание и при расширении сотрудничества с НКО АО НРД)</w:t>
            </w:r>
          </w:p>
        </w:tc>
      </w:tr>
      <w:tr w:rsidR="00DE3979" w:rsidRPr="005973A4" w14:paraId="269F5413"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017CAA56" w14:textId="77777777" w:rsidR="00DE3979" w:rsidRPr="005973A4" w:rsidRDefault="00DE3979" w:rsidP="00DE3979">
            <w:pPr>
              <w:spacing w:before="120"/>
              <w:ind w:left="720"/>
              <w:rPr>
                <w:rFonts w:eastAsia="Calibri"/>
                <w:sz w:val="16"/>
                <w:szCs w:val="16"/>
                <w:lang w:eastAsia="en-US"/>
              </w:rPr>
            </w:pPr>
          </w:p>
        </w:tc>
      </w:tr>
      <w:tr w:rsidR="00DE3979" w:rsidRPr="005973A4" w14:paraId="097F86D0"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49692489" w14:textId="77777777" w:rsidR="00DE3979" w:rsidRPr="005973A4" w:rsidRDefault="00DE3979" w:rsidP="00DE3979">
            <w:pPr>
              <w:numPr>
                <w:ilvl w:val="0"/>
                <w:numId w:val="69"/>
              </w:numPr>
              <w:spacing w:before="120" w:after="160" w:line="259" w:lineRule="auto"/>
              <w:ind w:left="714" w:hanging="357"/>
              <w:jc w:val="center"/>
              <w:rPr>
                <w:rFonts w:eastAsia="Calibri"/>
                <w:b/>
                <w:sz w:val="18"/>
                <w:szCs w:val="18"/>
                <w:lang w:eastAsia="en-US"/>
              </w:rPr>
            </w:pPr>
            <w:r w:rsidRPr="005973A4">
              <w:rPr>
                <w:rFonts w:eastAsia="Calibri"/>
                <w:b/>
                <w:sz w:val="18"/>
                <w:szCs w:val="18"/>
                <w:lang w:eastAsia="en-US"/>
              </w:rPr>
              <w:t>Сведения об источниках происхождения денежных средств и (или) иного имущества</w:t>
            </w:r>
          </w:p>
          <w:p w14:paraId="61AB739F" w14:textId="77777777" w:rsidR="00DE3979" w:rsidRPr="005973A4" w:rsidRDefault="00DE3979" w:rsidP="00DE3979">
            <w:pPr>
              <w:spacing w:after="120"/>
              <w:ind w:left="720"/>
              <w:jc w:val="center"/>
              <w:rPr>
                <w:rFonts w:eastAsia="Calibri"/>
                <w:i/>
                <w:sz w:val="16"/>
                <w:szCs w:val="16"/>
                <w:lang w:eastAsia="en-US"/>
              </w:rPr>
            </w:pPr>
            <w:r w:rsidRPr="005973A4">
              <w:rPr>
                <w:rFonts w:eastAsia="Calibri"/>
                <w:i/>
                <w:sz w:val="16"/>
                <w:szCs w:val="16"/>
                <w:lang w:eastAsia="en-US"/>
              </w:rPr>
              <w:t>(указывается один или несколько источников)</w:t>
            </w:r>
          </w:p>
        </w:tc>
      </w:tr>
      <w:tr w:rsidR="00DE3979" w:rsidRPr="005973A4" w14:paraId="2D41685B" w14:textId="77777777" w:rsidTr="00DE3979">
        <w:trPr>
          <w:trHeight w:val="277"/>
        </w:trPr>
        <w:tc>
          <w:tcPr>
            <w:tcW w:w="2835" w:type="dxa"/>
            <w:gridSpan w:val="2"/>
            <w:tcBorders>
              <w:top w:val="single" w:sz="4" w:space="0" w:color="auto"/>
              <w:left w:val="single" w:sz="4" w:space="0" w:color="auto"/>
              <w:bottom w:val="single" w:sz="4" w:space="0" w:color="auto"/>
              <w:right w:val="single" w:sz="4" w:space="0" w:color="auto"/>
            </w:tcBorders>
          </w:tcPr>
          <w:p w14:paraId="7C638A30"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87616" behindDoc="0" locked="0" layoutInCell="1" allowOverlap="1" wp14:anchorId="5E8D6D5E" wp14:editId="72A98DEE">
                      <wp:simplePos x="0" y="0"/>
                      <wp:positionH relativeFrom="column">
                        <wp:posOffset>1549400</wp:posOffset>
                      </wp:positionH>
                      <wp:positionV relativeFrom="paragraph">
                        <wp:posOffset>266700</wp:posOffset>
                      </wp:positionV>
                      <wp:extent cx="90805" cy="90805"/>
                      <wp:effectExtent l="13335" t="7620" r="10160" b="6350"/>
                      <wp:wrapNone/>
                      <wp:docPr id="211" name="Надпись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F3A2DD9"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6D5E" id="Надпись 211" o:spid="_x0000_s1042" type="#_x0000_t202" style="position:absolute;margin-left:122pt;margin-top:21pt;width:7.15pt;height:7.1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">
                      <v:textbox>
                        <w:txbxContent>
                          <w:p w14:paraId="2F3A2DD9" w14:textId="77777777" w:rsidR="0085306A" w:rsidRDefault="0085306A" w:rsidP="00DE3979"/>
                        </w:txbxContent>
                      </v:textbox>
                    </v:shape>
                  </w:pict>
                </mc:Fallback>
              </mc:AlternateContent>
            </w:r>
            <w:r w:rsidRPr="005973A4">
              <w:rPr>
                <w:rFonts w:eastAsia="Calibri"/>
                <w:sz w:val="16"/>
                <w:szCs w:val="16"/>
                <w:lang w:eastAsia="en-US"/>
              </w:rPr>
              <w:t>Прибыль, полученная в результате осуществления деятельности юридического лица</w:t>
            </w:r>
          </w:p>
          <w:p w14:paraId="11B94F39" w14:textId="77777777" w:rsidR="00DE3979" w:rsidRPr="005973A4" w:rsidRDefault="00DE3979" w:rsidP="00DE3979">
            <w:pPr>
              <w:rPr>
                <w:rFonts w:eastAsia="Calibri"/>
                <w:sz w:val="16"/>
                <w:szCs w:val="16"/>
                <w:lang w:eastAsia="en-US"/>
              </w:rPr>
            </w:pPr>
          </w:p>
        </w:tc>
        <w:tc>
          <w:tcPr>
            <w:tcW w:w="3573" w:type="dxa"/>
            <w:gridSpan w:val="6"/>
            <w:tcBorders>
              <w:top w:val="single" w:sz="4" w:space="0" w:color="auto"/>
              <w:left w:val="single" w:sz="4" w:space="0" w:color="auto"/>
              <w:bottom w:val="single" w:sz="4" w:space="0" w:color="auto"/>
              <w:right w:val="single" w:sz="4" w:space="0" w:color="auto"/>
            </w:tcBorders>
          </w:tcPr>
          <w:p w14:paraId="0D20F3E2"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89664" behindDoc="0" locked="0" layoutInCell="1" allowOverlap="1" wp14:anchorId="6DB6DB0B" wp14:editId="1AFE314E">
                      <wp:simplePos x="0" y="0"/>
                      <wp:positionH relativeFrom="column">
                        <wp:posOffset>2002677</wp:posOffset>
                      </wp:positionH>
                      <wp:positionV relativeFrom="paragraph">
                        <wp:posOffset>263950</wp:posOffset>
                      </wp:positionV>
                      <wp:extent cx="90805" cy="90805"/>
                      <wp:effectExtent l="5080" t="7620" r="8890" b="6350"/>
                      <wp:wrapNone/>
                      <wp:docPr id="212" name="Надпись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1D80F04"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6DB0B" id="Надпись 212" o:spid="_x0000_s1043" type="#_x0000_t202" style="position:absolute;margin-left:157.7pt;margin-top:20.8pt;width:7.15pt;height:7.1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">
                      <v:textbox>
                        <w:txbxContent>
                          <w:p w14:paraId="51D80F04" w14:textId="77777777" w:rsidR="0085306A" w:rsidRDefault="0085306A" w:rsidP="00DE3979"/>
                        </w:txbxContent>
                      </v:textbox>
                    </v:shape>
                  </w:pict>
                </mc:Fallback>
              </mc:AlternateContent>
            </w:r>
            <w:r w:rsidRPr="005973A4">
              <w:rPr>
                <w:rFonts w:eastAsia="Calibri"/>
                <w:sz w:val="16"/>
                <w:szCs w:val="16"/>
                <w:lang w:eastAsia="en-US"/>
              </w:rPr>
              <w:t>Привлеченные средства клиентов по брокерским договорам, договорам доверительного управления</w:t>
            </w:r>
          </w:p>
        </w:tc>
        <w:tc>
          <w:tcPr>
            <w:tcW w:w="3544" w:type="dxa"/>
            <w:gridSpan w:val="8"/>
            <w:tcBorders>
              <w:top w:val="single" w:sz="4" w:space="0" w:color="auto"/>
              <w:left w:val="single" w:sz="4" w:space="0" w:color="auto"/>
              <w:bottom w:val="single" w:sz="4" w:space="0" w:color="auto"/>
              <w:right w:val="single" w:sz="4" w:space="0" w:color="auto"/>
            </w:tcBorders>
          </w:tcPr>
          <w:p w14:paraId="4438E517" w14:textId="77777777" w:rsidR="00DE3979" w:rsidRPr="005973A4" w:rsidRDefault="00DE3979" w:rsidP="00DE3979">
            <w:pPr>
              <w:rPr>
                <w:rFonts w:eastAsia="Calibri"/>
                <w:sz w:val="16"/>
                <w:szCs w:val="16"/>
                <w:lang w:eastAsia="en-US"/>
              </w:rPr>
            </w:pPr>
            <w:r w:rsidRPr="005973A4">
              <w:rPr>
                <w:rFonts w:eastAsia="Calibri"/>
                <w:sz w:val="16"/>
                <w:szCs w:val="16"/>
                <w:lang w:eastAsia="en-US"/>
              </w:rPr>
              <w:t xml:space="preserve">Доход, полученный вследствие купли-продажи </w:t>
            </w:r>
          </w:p>
          <w:p w14:paraId="55B981D7" w14:textId="77777777" w:rsidR="00DE3979" w:rsidRPr="005973A4" w:rsidRDefault="00DE3979" w:rsidP="00DE3979">
            <w:pPr>
              <w:rPr>
                <w:rFonts w:eastAsia="Calibri"/>
                <w:sz w:val="16"/>
                <w:szCs w:val="16"/>
                <w:lang w:eastAsia="en-US"/>
              </w:rPr>
            </w:pPr>
            <w:r w:rsidRPr="005973A4">
              <w:rPr>
                <w:rFonts w:eastAsia="Calibri"/>
                <w:sz w:val="16"/>
                <w:szCs w:val="16"/>
                <w:lang w:eastAsia="en-US"/>
              </w:rPr>
              <w:t xml:space="preserve">ценных бумаг/участия в уставном капитале </w:t>
            </w:r>
          </w:p>
          <w:p w14:paraId="48B6F0D1"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91712" behindDoc="0" locked="0" layoutInCell="1" allowOverlap="1" wp14:anchorId="24B63E00" wp14:editId="7E755678">
                      <wp:simplePos x="0" y="0"/>
                      <wp:positionH relativeFrom="column">
                        <wp:posOffset>2003558</wp:posOffset>
                      </wp:positionH>
                      <wp:positionV relativeFrom="paragraph">
                        <wp:posOffset>18955</wp:posOffset>
                      </wp:positionV>
                      <wp:extent cx="90805" cy="90805"/>
                      <wp:effectExtent l="0" t="0" r="23495" b="23495"/>
                      <wp:wrapNone/>
                      <wp:docPr id="213" name="Надпись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0805" cy="90805"/>
                              </a:xfrm>
                              <a:prstGeom prst="rect">
                                <a:avLst/>
                              </a:prstGeom>
                              <a:solidFill>
                                <a:srgbClr val="FFFFFF"/>
                              </a:solidFill>
                              <a:ln w="9525">
                                <a:solidFill>
                                  <a:srgbClr val="000000"/>
                                </a:solidFill>
                                <a:miter lim="800000"/>
                                <a:headEnd/>
                                <a:tailEnd/>
                              </a:ln>
                            </wps:spPr>
                            <wps:txbx>
                              <w:txbxContent>
                                <w:p w14:paraId="67EE3872"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63E00" id="Надпись 213" o:spid="_x0000_s1044" type="#_x0000_t202" style="position:absolute;margin-left:157.75pt;margin-top:1.5pt;width:7.15pt;height:7.15pt;flip:x;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">
                      <v:textbox>
                        <w:txbxContent>
                          <w:p w14:paraId="67EE3872" w14:textId="77777777" w:rsidR="0085306A" w:rsidRDefault="0085306A" w:rsidP="00DE3979"/>
                        </w:txbxContent>
                      </v:textbox>
                    </v:shape>
                  </w:pict>
                </mc:Fallback>
              </mc:AlternateContent>
            </w:r>
            <w:r w:rsidRPr="005973A4">
              <w:rPr>
                <w:rFonts w:eastAsia="Calibri"/>
                <w:sz w:val="16"/>
                <w:szCs w:val="16"/>
                <w:lang w:eastAsia="en-US"/>
              </w:rPr>
              <w:t>юридических лиц</w:t>
            </w:r>
          </w:p>
        </w:tc>
      </w:tr>
      <w:tr w:rsidR="00DE3979" w:rsidRPr="005973A4" w14:paraId="5436587C" w14:textId="77777777" w:rsidTr="00DE3979">
        <w:trPr>
          <w:trHeight w:val="277"/>
        </w:trPr>
        <w:tc>
          <w:tcPr>
            <w:tcW w:w="2835" w:type="dxa"/>
            <w:gridSpan w:val="2"/>
            <w:tcBorders>
              <w:top w:val="single" w:sz="4" w:space="0" w:color="auto"/>
              <w:left w:val="single" w:sz="4" w:space="0" w:color="auto"/>
              <w:bottom w:val="single" w:sz="4" w:space="0" w:color="auto"/>
              <w:right w:val="single" w:sz="4" w:space="0" w:color="auto"/>
            </w:tcBorders>
          </w:tcPr>
          <w:p w14:paraId="414D2A26"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88640" behindDoc="0" locked="0" layoutInCell="1" allowOverlap="1" wp14:anchorId="76833CF1" wp14:editId="23C5D36D">
                      <wp:simplePos x="0" y="0"/>
                      <wp:positionH relativeFrom="column">
                        <wp:posOffset>1549400</wp:posOffset>
                      </wp:positionH>
                      <wp:positionV relativeFrom="paragraph">
                        <wp:posOffset>45720</wp:posOffset>
                      </wp:positionV>
                      <wp:extent cx="90805" cy="90805"/>
                      <wp:effectExtent l="13335" t="12700" r="10160" b="10795"/>
                      <wp:wrapNone/>
                      <wp:docPr id="214" name="Надпись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BD1AC3F"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33CF1" id="Надпись 214" o:spid="_x0000_s1045" type="#_x0000_t202" style="position:absolute;margin-left:122pt;margin-top:3.6pt;width:7.15pt;height:7.1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">
                      <v:textbox>
                        <w:txbxContent>
                          <w:p w14:paraId="2BD1AC3F" w14:textId="77777777" w:rsidR="0085306A" w:rsidRDefault="0085306A" w:rsidP="00DE3979"/>
                        </w:txbxContent>
                      </v:textbox>
                    </v:shape>
                  </w:pict>
                </mc:Fallback>
              </mc:AlternateContent>
            </w:r>
            <w:r w:rsidRPr="005973A4">
              <w:rPr>
                <w:rFonts w:eastAsia="Calibri"/>
                <w:sz w:val="16"/>
                <w:szCs w:val="16"/>
                <w:lang w:eastAsia="en-US"/>
              </w:rPr>
              <w:t>Собственные средства</w:t>
            </w:r>
          </w:p>
        </w:tc>
        <w:tc>
          <w:tcPr>
            <w:tcW w:w="3573" w:type="dxa"/>
            <w:gridSpan w:val="6"/>
            <w:tcBorders>
              <w:top w:val="single" w:sz="4" w:space="0" w:color="auto"/>
              <w:left w:val="single" w:sz="4" w:space="0" w:color="auto"/>
              <w:bottom w:val="single" w:sz="4" w:space="0" w:color="auto"/>
              <w:right w:val="single" w:sz="4" w:space="0" w:color="auto"/>
            </w:tcBorders>
          </w:tcPr>
          <w:p w14:paraId="4856CB65"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90688" behindDoc="0" locked="0" layoutInCell="1" allowOverlap="1" wp14:anchorId="774CC965" wp14:editId="57D72EDC">
                      <wp:simplePos x="0" y="0"/>
                      <wp:positionH relativeFrom="column">
                        <wp:posOffset>1998345</wp:posOffset>
                      </wp:positionH>
                      <wp:positionV relativeFrom="paragraph">
                        <wp:posOffset>56515</wp:posOffset>
                      </wp:positionV>
                      <wp:extent cx="90805" cy="90805"/>
                      <wp:effectExtent l="12700" t="7620" r="10795" b="6350"/>
                      <wp:wrapNone/>
                      <wp:docPr id="215" name="Надпись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763F00E"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CC965" id="Надпись 215" o:spid="_x0000_s1046" type="#_x0000_t202" style="position:absolute;margin-left:157.35pt;margin-top:4.45pt;width:7.15pt;height:7.1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">
                      <v:textbox>
                        <w:txbxContent>
                          <w:p w14:paraId="4763F00E" w14:textId="77777777" w:rsidR="0085306A" w:rsidRDefault="0085306A" w:rsidP="00DE3979"/>
                        </w:txbxContent>
                      </v:textbox>
                    </v:shape>
                  </w:pict>
                </mc:Fallback>
              </mc:AlternateContent>
            </w:r>
            <w:r w:rsidRPr="005973A4">
              <w:rPr>
                <w:rFonts w:eastAsia="Calibri"/>
                <w:sz w:val="16"/>
                <w:szCs w:val="16"/>
                <w:lang w:eastAsia="en-US"/>
              </w:rPr>
              <w:t>Средства, полученные по договору займа/</w:t>
            </w:r>
          </w:p>
          <w:p w14:paraId="44C5C87E" w14:textId="77777777" w:rsidR="00DE3979" w:rsidRPr="005973A4" w:rsidRDefault="00DE3979" w:rsidP="00DE3979">
            <w:pPr>
              <w:rPr>
                <w:rFonts w:eastAsia="Calibri"/>
                <w:sz w:val="16"/>
                <w:szCs w:val="16"/>
                <w:lang w:eastAsia="en-US"/>
              </w:rPr>
            </w:pPr>
            <w:r w:rsidRPr="005973A4">
              <w:rPr>
                <w:rFonts w:eastAsia="Calibri"/>
                <w:sz w:val="16"/>
                <w:szCs w:val="16"/>
                <w:lang w:eastAsia="en-US"/>
              </w:rPr>
              <w:t>кредитному договору</w:t>
            </w:r>
          </w:p>
        </w:tc>
        <w:tc>
          <w:tcPr>
            <w:tcW w:w="3544" w:type="dxa"/>
            <w:gridSpan w:val="8"/>
            <w:tcBorders>
              <w:top w:val="single" w:sz="4" w:space="0" w:color="auto"/>
              <w:left w:val="single" w:sz="4" w:space="0" w:color="auto"/>
              <w:bottom w:val="single" w:sz="4" w:space="0" w:color="auto"/>
              <w:right w:val="single" w:sz="4" w:space="0" w:color="auto"/>
            </w:tcBorders>
          </w:tcPr>
          <w:p w14:paraId="72A96BB4"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92736" behindDoc="0" locked="0" layoutInCell="1" allowOverlap="1" wp14:anchorId="752DA1D5" wp14:editId="72A66881">
                      <wp:simplePos x="0" y="0"/>
                      <wp:positionH relativeFrom="column">
                        <wp:posOffset>2003909</wp:posOffset>
                      </wp:positionH>
                      <wp:positionV relativeFrom="paragraph">
                        <wp:posOffset>57785</wp:posOffset>
                      </wp:positionV>
                      <wp:extent cx="90805" cy="90805"/>
                      <wp:effectExtent l="6985" t="7620" r="6985" b="6350"/>
                      <wp:wrapNone/>
                      <wp:docPr id="216" name="Надпись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0CECB2E0"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DA1D5" id="Надпись 216" o:spid="_x0000_s1047" type="#_x0000_t202" style="position:absolute;margin-left:157.8pt;margin-top:4.55pt;width:7.15pt;height:7.1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">
                      <v:textbox>
                        <w:txbxContent>
                          <w:p w14:paraId="0CECB2E0" w14:textId="77777777" w:rsidR="0085306A" w:rsidRDefault="0085306A" w:rsidP="00DE3979"/>
                        </w:txbxContent>
                      </v:textbox>
                    </v:shape>
                  </w:pict>
                </mc:Fallback>
              </mc:AlternateContent>
            </w:r>
            <w:r w:rsidRPr="005973A4">
              <w:rPr>
                <w:rFonts w:eastAsia="Calibri"/>
                <w:sz w:val="16"/>
                <w:szCs w:val="16"/>
                <w:lang w:eastAsia="en-US"/>
              </w:rPr>
              <w:t>Иное</w:t>
            </w:r>
          </w:p>
          <w:p w14:paraId="6895C1BD" w14:textId="77777777" w:rsidR="00DE3979" w:rsidRPr="005973A4" w:rsidRDefault="00DE3979" w:rsidP="00DE3979">
            <w:pPr>
              <w:rPr>
                <w:rFonts w:eastAsia="Calibri"/>
                <w:sz w:val="16"/>
                <w:szCs w:val="16"/>
                <w:lang w:eastAsia="en-US"/>
              </w:rPr>
            </w:pPr>
            <w:r w:rsidRPr="005973A4">
              <w:rPr>
                <w:rFonts w:eastAsia="Calibri"/>
                <w:i/>
                <w:sz w:val="16"/>
                <w:szCs w:val="16"/>
                <w:lang w:eastAsia="en-US"/>
              </w:rPr>
              <w:t>(укажите)</w:t>
            </w:r>
          </w:p>
        </w:tc>
      </w:tr>
      <w:tr w:rsidR="00DE3979" w:rsidRPr="005973A4" w14:paraId="0CC753A8"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43ED6B4F" w14:textId="77777777" w:rsidR="00DE3979" w:rsidRPr="005973A4" w:rsidRDefault="00DE3979" w:rsidP="00DE3979">
            <w:pPr>
              <w:numPr>
                <w:ilvl w:val="0"/>
                <w:numId w:val="69"/>
              </w:numPr>
              <w:spacing w:before="120" w:after="160" w:line="259" w:lineRule="auto"/>
              <w:ind w:left="714" w:hanging="357"/>
              <w:jc w:val="center"/>
              <w:rPr>
                <w:rFonts w:eastAsia="Calibri"/>
                <w:b/>
                <w:sz w:val="18"/>
                <w:szCs w:val="18"/>
                <w:lang w:eastAsia="en-US"/>
              </w:rPr>
            </w:pPr>
            <w:r w:rsidRPr="005973A4">
              <w:rPr>
                <w:rFonts w:eastAsia="Calibri"/>
                <w:b/>
                <w:sz w:val="18"/>
                <w:szCs w:val="18"/>
                <w:lang w:eastAsia="en-US"/>
              </w:rPr>
              <w:t>Информация о финансовом положении</w:t>
            </w:r>
          </w:p>
          <w:p w14:paraId="063A7C83" w14:textId="77777777" w:rsidR="00DE3979" w:rsidRPr="005973A4" w:rsidRDefault="00DE3979" w:rsidP="00DE3979">
            <w:pPr>
              <w:spacing w:after="120"/>
              <w:ind w:left="720"/>
              <w:jc w:val="center"/>
              <w:rPr>
                <w:rFonts w:eastAsia="Calibri"/>
                <w:i/>
                <w:sz w:val="16"/>
                <w:szCs w:val="16"/>
                <w:lang w:eastAsia="en-US"/>
              </w:rPr>
            </w:pPr>
            <w:r w:rsidRPr="005973A4">
              <w:rPr>
                <w:rFonts w:eastAsia="Calibri"/>
                <w:i/>
                <w:sz w:val="16"/>
                <w:szCs w:val="16"/>
                <w:lang w:eastAsia="en-US"/>
              </w:rPr>
              <w:t>(выберите один или несколько вариантов)</w:t>
            </w:r>
          </w:p>
        </w:tc>
      </w:tr>
      <w:tr w:rsidR="00DE3979" w:rsidRPr="005973A4" w14:paraId="64A0E04B" w14:textId="77777777" w:rsidTr="00DE3979">
        <w:trPr>
          <w:trHeight w:val="277"/>
        </w:trPr>
        <w:tc>
          <w:tcPr>
            <w:tcW w:w="2835" w:type="dxa"/>
            <w:gridSpan w:val="2"/>
            <w:tcBorders>
              <w:top w:val="single" w:sz="4" w:space="0" w:color="auto"/>
              <w:left w:val="single" w:sz="4" w:space="0" w:color="auto"/>
              <w:bottom w:val="single" w:sz="4" w:space="0" w:color="auto"/>
              <w:right w:val="single" w:sz="4" w:space="0" w:color="auto"/>
            </w:tcBorders>
          </w:tcPr>
          <w:p w14:paraId="55E111FF" w14:textId="77777777" w:rsidR="00DE3979" w:rsidRPr="005973A4" w:rsidRDefault="00DE3979" w:rsidP="00DE3979">
            <w:pPr>
              <w:rPr>
                <w:rFonts w:eastAsia="Calibri"/>
                <w:sz w:val="16"/>
                <w:szCs w:val="16"/>
                <w:lang w:eastAsia="en-US"/>
              </w:rPr>
            </w:pPr>
          </w:p>
          <w:p w14:paraId="367C45CB"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93760" behindDoc="0" locked="0" layoutInCell="1" allowOverlap="1" wp14:anchorId="75040E14" wp14:editId="379D00CA">
                      <wp:simplePos x="0" y="0"/>
                      <wp:positionH relativeFrom="column">
                        <wp:posOffset>1549400</wp:posOffset>
                      </wp:positionH>
                      <wp:positionV relativeFrom="paragraph">
                        <wp:posOffset>-3175</wp:posOffset>
                      </wp:positionV>
                      <wp:extent cx="90805" cy="90805"/>
                      <wp:effectExtent l="13335" t="13335" r="10160" b="10160"/>
                      <wp:wrapNone/>
                      <wp:docPr id="217" name="Надпись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0F978D5E"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40E14" id="Надпись 217" o:spid="_x0000_s1048" type="#_x0000_t202" style="position:absolute;margin-left:122pt;margin-top:-.25pt;width:7.15pt;height:7.1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">
                      <v:textbox>
                        <w:txbxContent>
                          <w:p w14:paraId="0F978D5E" w14:textId="77777777" w:rsidR="0085306A" w:rsidRDefault="0085306A" w:rsidP="00DE3979"/>
                        </w:txbxContent>
                      </v:textbox>
                    </v:shape>
                  </w:pict>
                </mc:Fallback>
              </mc:AlternateContent>
            </w:r>
            <w:r w:rsidRPr="005973A4">
              <w:rPr>
                <w:rFonts w:eastAsia="Calibri"/>
                <w:sz w:val="16"/>
                <w:szCs w:val="16"/>
                <w:lang w:eastAsia="en-US"/>
              </w:rPr>
              <w:t xml:space="preserve">Присвоен и размещен в сети </w:t>
            </w:r>
          </w:p>
          <w:p w14:paraId="588E54A3" w14:textId="77777777" w:rsidR="00DE3979" w:rsidRPr="005973A4" w:rsidRDefault="00DE3979" w:rsidP="00DE3979">
            <w:pPr>
              <w:rPr>
                <w:rFonts w:eastAsia="Calibri"/>
                <w:sz w:val="16"/>
                <w:szCs w:val="16"/>
                <w:lang w:eastAsia="en-US"/>
              </w:rPr>
            </w:pPr>
            <w:r w:rsidRPr="005973A4">
              <w:rPr>
                <w:rFonts w:eastAsia="Calibri"/>
                <w:sz w:val="16"/>
                <w:szCs w:val="16"/>
                <w:lang w:eastAsia="en-US"/>
              </w:rPr>
              <w:t xml:space="preserve">Интернет рейтинг юридического </w:t>
            </w:r>
          </w:p>
          <w:p w14:paraId="6751CD86" w14:textId="77777777" w:rsidR="00DE3979" w:rsidRPr="005973A4" w:rsidRDefault="00DE3979" w:rsidP="00DE3979">
            <w:pPr>
              <w:rPr>
                <w:rFonts w:eastAsia="Calibri"/>
                <w:sz w:val="16"/>
                <w:szCs w:val="16"/>
                <w:lang w:eastAsia="en-US"/>
              </w:rPr>
            </w:pPr>
            <w:r w:rsidRPr="005973A4">
              <w:rPr>
                <w:rFonts w:eastAsia="Calibri"/>
                <w:sz w:val="16"/>
                <w:szCs w:val="16"/>
                <w:lang w:eastAsia="en-US"/>
              </w:rPr>
              <w:t xml:space="preserve">лица, присвоенный международными и национальными рейтинговыми агентствами </w:t>
            </w:r>
          </w:p>
          <w:p w14:paraId="4846857D" w14:textId="77777777" w:rsidR="00DE3979" w:rsidRPr="005973A4" w:rsidRDefault="00DE3979" w:rsidP="00DE3979">
            <w:pPr>
              <w:rPr>
                <w:rFonts w:eastAsia="Calibri"/>
                <w:sz w:val="16"/>
                <w:szCs w:val="16"/>
                <w:lang w:eastAsia="en-US"/>
              </w:rPr>
            </w:pPr>
          </w:p>
          <w:p w14:paraId="547BF742" w14:textId="77777777" w:rsidR="00DE3979" w:rsidRPr="005973A4" w:rsidRDefault="00DE3979" w:rsidP="00DE3979">
            <w:pPr>
              <w:rPr>
                <w:rFonts w:eastAsia="Calibri"/>
                <w:i/>
                <w:sz w:val="16"/>
                <w:szCs w:val="16"/>
                <w:lang w:eastAsia="en-US"/>
              </w:rPr>
            </w:pPr>
            <w:r w:rsidRPr="005973A4">
              <w:rPr>
                <w:rFonts w:eastAsia="Calibri"/>
                <w:i/>
                <w:sz w:val="16"/>
                <w:szCs w:val="16"/>
                <w:lang w:eastAsia="en-US"/>
              </w:rPr>
              <w:t>(Укажите рейтинг и источник)</w:t>
            </w:r>
          </w:p>
        </w:tc>
        <w:tc>
          <w:tcPr>
            <w:tcW w:w="3573" w:type="dxa"/>
            <w:gridSpan w:val="6"/>
            <w:tcBorders>
              <w:top w:val="single" w:sz="4" w:space="0" w:color="auto"/>
              <w:left w:val="single" w:sz="4" w:space="0" w:color="auto"/>
              <w:bottom w:val="single" w:sz="4" w:space="0" w:color="auto"/>
              <w:right w:val="single" w:sz="4" w:space="0" w:color="auto"/>
            </w:tcBorders>
          </w:tcPr>
          <w:p w14:paraId="32C97991"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94784" behindDoc="0" locked="0" layoutInCell="1" allowOverlap="1" wp14:anchorId="1D341209" wp14:editId="71A4B623">
                      <wp:simplePos x="0" y="0"/>
                      <wp:positionH relativeFrom="column">
                        <wp:posOffset>1985547</wp:posOffset>
                      </wp:positionH>
                      <wp:positionV relativeFrom="paragraph">
                        <wp:posOffset>108055</wp:posOffset>
                      </wp:positionV>
                      <wp:extent cx="90805" cy="90805"/>
                      <wp:effectExtent l="5080" t="13335" r="8890" b="10160"/>
                      <wp:wrapNone/>
                      <wp:docPr id="218" name="Надпись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0DB10A9"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41209" id="Надпись 218" o:spid="_x0000_s1049" type="#_x0000_t202" style="position:absolute;margin-left:156.35pt;margin-top:8.5pt;width:7.15pt;height:7.1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">
                      <v:textbox>
                        <w:txbxContent>
                          <w:p w14:paraId="40DB10A9" w14:textId="77777777" w:rsidR="0085306A" w:rsidRDefault="0085306A" w:rsidP="00DE3979"/>
                        </w:txbxContent>
                      </v:textbox>
                    </v:shape>
                  </w:pict>
                </mc:Fallback>
              </mc:AlternateContent>
            </w:r>
          </w:p>
          <w:p w14:paraId="76497A4D" w14:textId="77777777" w:rsidR="00DE3979" w:rsidRPr="005973A4" w:rsidRDefault="00DE3979" w:rsidP="00DE3979">
            <w:pPr>
              <w:rPr>
                <w:rFonts w:eastAsia="Calibri"/>
                <w:sz w:val="16"/>
                <w:szCs w:val="16"/>
                <w:lang w:eastAsia="en-US"/>
              </w:rPr>
            </w:pPr>
            <w:r w:rsidRPr="005973A4">
              <w:rPr>
                <w:rFonts w:eastAsia="Calibri"/>
                <w:sz w:val="16"/>
                <w:szCs w:val="16"/>
                <w:lang w:eastAsia="en-US"/>
              </w:rPr>
              <w:t xml:space="preserve">Отсутствуют производства по делу о несостоятельности (банкротстве), вступившие в силу решения судебных органов о признании юридического лица несостоятельным </w:t>
            </w:r>
          </w:p>
          <w:p w14:paraId="7BE5D8E0" w14:textId="77777777" w:rsidR="00DE3979" w:rsidRPr="005973A4" w:rsidRDefault="00DE3979" w:rsidP="00DE3979">
            <w:pPr>
              <w:rPr>
                <w:rFonts w:eastAsia="Calibri"/>
                <w:sz w:val="16"/>
                <w:szCs w:val="16"/>
                <w:lang w:eastAsia="en-US"/>
              </w:rPr>
            </w:pPr>
            <w:r w:rsidRPr="005973A4">
              <w:rPr>
                <w:rFonts w:eastAsia="Calibri"/>
                <w:sz w:val="16"/>
                <w:szCs w:val="16"/>
                <w:lang w:eastAsia="en-US"/>
              </w:rPr>
              <w:t>(банкротом), проведение процедур ликвидации по состоянию на дату предоставления документов в НКО АО НРД</w:t>
            </w:r>
          </w:p>
        </w:tc>
        <w:tc>
          <w:tcPr>
            <w:tcW w:w="3544" w:type="dxa"/>
            <w:gridSpan w:val="8"/>
            <w:tcBorders>
              <w:top w:val="single" w:sz="4" w:space="0" w:color="auto"/>
              <w:left w:val="single" w:sz="4" w:space="0" w:color="auto"/>
              <w:bottom w:val="single" w:sz="4" w:space="0" w:color="auto"/>
              <w:right w:val="single" w:sz="4" w:space="0" w:color="auto"/>
            </w:tcBorders>
          </w:tcPr>
          <w:p w14:paraId="3BBE01C9"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95808" behindDoc="0" locked="0" layoutInCell="1" allowOverlap="1" wp14:anchorId="56EC58DF" wp14:editId="441A3C1A">
                      <wp:simplePos x="0" y="0"/>
                      <wp:positionH relativeFrom="column">
                        <wp:posOffset>2003850</wp:posOffset>
                      </wp:positionH>
                      <wp:positionV relativeFrom="paragraph">
                        <wp:posOffset>79375</wp:posOffset>
                      </wp:positionV>
                      <wp:extent cx="90805" cy="90805"/>
                      <wp:effectExtent l="6985" t="13335" r="6985" b="10160"/>
                      <wp:wrapNone/>
                      <wp:docPr id="219" name="Надпись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3982F7B2"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C58DF" id="Надпись 219" o:spid="_x0000_s1050" type="#_x0000_t202" style="position:absolute;margin-left:157.8pt;margin-top:6.25pt;width:7.15pt;height:7.1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">
                      <v:textbox>
                        <w:txbxContent>
                          <w:p w14:paraId="3982F7B2" w14:textId="77777777" w:rsidR="0085306A" w:rsidRDefault="0085306A" w:rsidP="00DE3979"/>
                        </w:txbxContent>
                      </v:textbox>
                    </v:shape>
                  </w:pict>
                </mc:Fallback>
              </mc:AlternateContent>
            </w:r>
          </w:p>
          <w:p w14:paraId="035751F7" w14:textId="77777777" w:rsidR="00DE3979" w:rsidRPr="005973A4" w:rsidRDefault="00DE3979" w:rsidP="00DE3979">
            <w:pPr>
              <w:rPr>
                <w:rFonts w:eastAsia="Calibri"/>
                <w:sz w:val="16"/>
                <w:szCs w:val="16"/>
                <w:lang w:eastAsia="en-US"/>
              </w:rPr>
            </w:pPr>
            <w:r w:rsidRPr="005973A4">
              <w:rPr>
                <w:rFonts w:eastAsia="Calibri"/>
                <w:sz w:val="16"/>
                <w:szCs w:val="16"/>
                <w:lang w:eastAsia="en-US"/>
              </w:rPr>
              <w:t>Иное</w:t>
            </w:r>
          </w:p>
          <w:p w14:paraId="47F03152" w14:textId="77777777" w:rsidR="00DE3979" w:rsidRPr="005973A4" w:rsidRDefault="00DE3979" w:rsidP="00DE3979">
            <w:pPr>
              <w:rPr>
                <w:rFonts w:eastAsia="Calibri"/>
                <w:i/>
                <w:sz w:val="16"/>
                <w:szCs w:val="16"/>
                <w:lang w:eastAsia="en-US"/>
              </w:rPr>
            </w:pPr>
            <w:r w:rsidRPr="005973A4">
              <w:rPr>
                <w:rFonts w:eastAsia="Calibri"/>
                <w:i/>
                <w:sz w:val="16"/>
                <w:szCs w:val="16"/>
                <w:lang w:eastAsia="en-US"/>
              </w:rPr>
              <w:t>(укажите)</w:t>
            </w:r>
          </w:p>
        </w:tc>
      </w:tr>
      <w:tr w:rsidR="00DE3979" w:rsidRPr="005973A4" w14:paraId="1B066A8B"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0AC97E5B" w14:textId="77777777" w:rsidR="00DE3979" w:rsidRPr="005973A4" w:rsidRDefault="00DE3979" w:rsidP="00DE3979">
            <w:pPr>
              <w:numPr>
                <w:ilvl w:val="0"/>
                <w:numId w:val="69"/>
              </w:numPr>
              <w:spacing w:before="120" w:after="160" w:line="259" w:lineRule="auto"/>
              <w:ind w:left="714" w:hanging="357"/>
              <w:jc w:val="center"/>
              <w:rPr>
                <w:rFonts w:eastAsia="Calibri"/>
                <w:b/>
                <w:sz w:val="18"/>
                <w:szCs w:val="18"/>
                <w:lang w:eastAsia="en-US"/>
              </w:rPr>
            </w:pPr>
            <w:r w:rsidRPr="005973A4">
              <w:rPr>
                <w:rFonts w:eastAsia="Calibri"/>
                <w:b/>
                <w:sz w:val="18"/>
                <w:szCs w:val="18"/>
                <w:lang w:eastAsia="en-US"/>
              </w:rPr>
              <w:t>Информация о деловой репутации</w:t>
            </w:r>
          </w:p>
          <w:p w14:paraId="6F012C1E" w14:textId="77777777" w:rsidR="00DE3979" w:rsidRPr="005973A4" w:rsidRDefault="00DE3979" w:rsidP="00DE3979">
            <w:pPr>
              <w:spacing w:after="120"/>
              <w:ind w:left="720"/>
              <w:jc w:val="center"/>
              <w:rPr>
                <w:rFonts w:eastAsia="Calibri"/>
                <w:b/>
                <w:sz w:val="16"/>
                <w:szCs w:val="16"/>
                <w:lang w:eastAsia="en-US"/>
              </w:rPr>
            </w:pPr>
            <w:r w:rsidRPr="005973A4">
              <w:rPr>
                <w:rFonts w:eastAsia="Calibri"/>
                <w:i/>
                <w:sz w:val="16"/>
                <w:szCs w:val="16"/>
                <w:lang w:eastAsia="en-US"/>
              </w:rPr>
              <w:t>(выберите один или несколько вариантов)</w:t>
            </w:r>
          </w:p>
        </w:tc>
      </w:tr>
      <w:tr w:rsidR="00DE3979" w:rsidRPr="005973A4" w14:paraId="127D7EC0" w14:textId="77777777" w:rsidTr="00DE3979">
        <w:trPr>
          <w:trHeight w:val="277"/>
        </w:trPr>
        <w:tc>
          <w:tcPr>
            <w:tcW w:w="2835" w:type="dxa"/>
            <w:gridSpan w:val="2"/>
            <w:tcBorders>
              <w:top w:val="single" w:sz="4" w:space="0" w:color="auto"/>
              <w:left w:val="single" w:sz="4" w:space="0" w:color="auto"/>
              <w:bottom w:val="single" w:sz="4" w:space="0" w:color="auto"/>
              <w:right w:val="single" w:sz="4" w:space="0" w:color="auto"/>
            </w:tcBorders>
          </w:tcPr>
          <w:p w14:paraId="603222D9" w14:textId="77777777" w:rsidR="00DE3979" w:rsidRPr="005973A4" w:rsidRDefault="00DE3979" w:rsidP="00DE3979">
            <w:pPr>
              <w:rPr>
                <w:rFonts w:eastAsia="Calibri"/>
                <w:sz w:val="16"/>
                <w:szCs w:val="16"/>
                <w:lang w:eastAsia="en-US"/>
              </w:rPr>
            </w:pPr>
          </w:p>
          <w:p w14:paraId="7E6FBC30"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96832" behindDoc="0" locked="0" layoutInCell="1" allowOverlap="1" wp14:anchorId="3D808A29" wp14:editId="07412323">
                      <wp:simplePos x="0" y="0"/>
                      <wp:positionH relativeFrom="column">
                        <wp:posOffset>1549400</wp:posOffset>
                      </wp:positionH>
                      <wp:positionV relativeFrom="paragraph">
                        <wp:posOffset>190500</wp:posOffset>
                      </wp:positionV>
                      <wp:extent cx="90805" cy="90805"/>
                      <wp:effectExtent l="13335" t="12700" r="10160" b="10795"/>
                      <wp:wrapNone/>
                      <wp:docPr id="220" name="Надпись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73C8EEFC"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08A29" id="Надпись 220" o:spid="_x0000_s1051" type="#_x0000_t202" style="position:absolute;margin-left:122pt;margin-top:15pt;width:7.15pt;height:7.1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">
                      <v:textbox>
                        <w:txbxContent>
                          <w:p w14:paraId="73C8EEFC" w14:textId="77777777" w:rsidR="0085306A" w:rsidRDefault="0085306A" w:rsidP="00DE3979"/>
                        </w:txbxContent>
                      </v:textbox>
                    </v:shape>
                  </w:pict>
                </mc:Fallback>
              </mc:AlternateContent>
            </w:r>
            <w:r w:rsidRPr="005973A4">
              <w:rPr>
                <w:rFonts w:eastAsia="Calibri"/>
                <w:sz w:val="16"/>
                <w:szCs w:val="16"/>
                <w:lang w:eastAsia="en-US"/>
              </w:rPr>
              <w:t xml:space="preserve">Прилагается письмо-отзыв о деловой репутации, </w:t>
            </w:r>
          </w:p>
          <w:p w14:paraId="1F938A15" w14:textId="77777777" w:rsidR="00DE3979" w:rsidRPr="005973A4" w:rsidRDefault="00DE3979" w:rsidP="00DE3979">
            <w:pPr>
              <w:rPr>
                <w:rFonts w:eastAsia="Calibri"/>
                <w:sz w:val="16"/>
                <w:szCs w:val="16"/>
                <w:lang w:eastAsia="en-US"/>
              </w:rPr>
            </w:pPr>
            <w:r w:rsidRPr="005973A4">
              <w:rPr>
                <w:rFonts w:eastAsia="Calibri"/>
                <w:sz w:val="16"/>
                <w:szCs w:val="16"/>
                <w:lang w:eastAsia="en-US"/>
              </w:rPr>
              <w:t xml:space="preserve">полученный от контрагента, являющегося клиентом </w:t>
            </w:r>
          </w:p>
          <w:p w14:paraId="7A24F8DB" w14:textId="77777777" w:rsidR="00DE3979" w:rsidRPr="005973A4" w:rsidRDefault="00DE3979" w:rsidP="00DE3979">
            <w:pPr>
              <w:rPr>
                <w:rFonts w:eastAsia="Calibri"/>
                <w:sz w:val="16"/>
                <w:szCs w:val="16"/>
                <w:lang w:eastAsia="en-US"/>
              </w:rPr>
            </w:pPr>
            <w:r w:rsidRPr="005973A4">
              <w:rPr>
                <w:rFonts w:eastAsia="Calibri"/>
                <w:sz w:val="16"/>
                <w:szCs w:val="16"/>
                <w:lang w:eastAsia="en-US"/>
              </w:rPr>
              <w:t>НКО АО НРД, или от кредитной организации, в которой юридическое лицо находилось/ находится на обслуживании</w:t>
            </w:r>
          </w:p>
          <w:p w14:paraId="776BD05B" w14:textId="77777777" w:rsidR="00DE3979" w:rsidRPr="005973A4" w:rsidRDefault="00DE3979" w:rsidP="00DE3979">
            <w:pPr>
              <w:rPr>
                <w:rFonts w:eastAsia="Calibri"/>
                <w:sz w:val="16"/>
                <w:szCs w:val="16"/>
                <w:lang w:eastAsia="en-US"/>
              </w:rPr>
            </w:pPr>
          </w:p>
        </w:tc>
        <w:tc>
          <w:tcPr>
            <w:tcW w:w="2722" w:type="dxa"/>
            <w:gridSpan w:val="5"/>
            <w:tcBorders>
              <w:top w:val="single" w:sz="4" w:space="0" w:color="auto"/>
              <w:left w:val="single" w:sz="4" w:space="0" w:color="auto"/>
              <w:bottom w:val="single" w:sz="4" w:space="0" w:color="auto"/>
              <w:right w:val="single" w:sz="4" w:space="0" w:color="auto"/>
            </w:tcBorders>
          </w:tcPr>
          <w:p w14:paraId="7E253B5A" w14:textId="77777777" w:rsidR="00DE3979" w:rsidRPr="005973A4" w:rsidRDefault="00DE3979" w:rsidP="00DE3979">
            <w:pPr>
              <w:rPr>
                <w:rFonts w:eastAsia="Calibri"/>
                <w:sz w:val="16"/>
                <w:szCs w:val="16"/>
                <w:lang w:eastAsia="en-US"/>
              </w:rPr>
            </w:pPr>
          </w:p>
          <w:p w14:paraId="7562D51E"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97856" behindDoc="0" locked="0" layoutInCell="1" allowOverlap="1" wp14:anchorId="68ED99D4" wp14:editId="7E3348FB">
                      <wp:simplePos x="0" y="0"/>
                      <wp:positionH relativeFrom="column">
                        <wp:posOffset>1470025</wp:posOffset>
                      </wp:positionH>
                      <wp:positionV relativeFrom="paragraph">
                        <wp:posOffset>190500</wp:posOffset>
                      </wp:positionV>
                      <wp:extent cx="90805" cy="90805"/>
                      <wp:effectExtent l="10160" t="12700" r="13335" b="10795"/>
                      <wp:wrapNone/>
                      <wp:docPr id="221" name="Надпись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883C6CE"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D99D4" id="Надпись 221" o:spid="_x0000_s1052" type="#_x0000_t202" style="position:absolute;margin-left:115.75pt;margin-top:15pt;width:7.15pt;height:7.1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">
                      <v:textbox>
                        <w:txbxContent>
                          <w:p w14:paraId="5883C6CE" w14:textId="77777777" w:rsidR="0085306A" w:rsidRDefault="0085306A" w:rsidP="00DE3979"/>
                        </w:txbxContent>
                      </v:textbox>
                    </v:shape>
                  </w:pict>
                </mc:Fallback>
              </mc:AlternateContent>
            </w:r>
            <w:r w:rsidRPr="005973A4">
              <w:rPr>
                <w:rFonts w:eastAsia="Calibri"/>
                <w:sz w:val="16"/>
                <w:szCs w:val="16"/>
                <w:lang w:eastAsia="en-US"/>
              </w:rPr>
              <w:t xml:space="preserve">Прилагается заверенная копия Аудиторского заключения </w:t>
            </w:r>
          </w:p>
          <w:p w14:paraId="6B96CF9D" w14:textId="77777777" w:rsidR="00DE3979" w:rsidRPr="005973A4" w:rsidRDefault="00DE3979" w:rsidP="00DE3979">
            <w:pPr>
              <w:rPr>
                <w:rFonts w:eastAsia="Calibri"/>
                <w:sz w:val="16"/>
                <w:szCs w:val="16"/>
                <w:lang w:eastAsia="en-US"/>
              </w:rPr>
            </w:pPr>
            <w:r w:rsidRPr="005973A4">
              <w:rPr>
                <w:rFonts w:eastAsia="Calibri"/>
                <w:sz w:val="16"/>
                <w:szCs w:val="16"/>
                <w:lang w:eastAsia="en-US"/>
              </w:rPr>
              <w:t xml:space="preserve">за последний финансовый год </w:t>
            </w:r>
          </w:p>
        </w:tc>
        <w:tc>
          <w:tcPr>
            <w:tcW w:w="2693" w:type="dxa"/>
            <w:gridSpan w:val="6"/>
            <w:tcBorders>
              <w:top w:val="single" w:sz="4" w:space="0" w:color="auto"/>
              <w:left w:val="single" w:sz="4" w:space="0" w:color="auto"/>
              <w:bottom w:val="single" w:sz="4" w:space="0" w:color="auto"/>
              <w:right w:val="single" w:sz="4" w:space="0" w:color="auto"/>
            </w:tcBorders>
          </w:tcPr>
          <w:p w14:paraId="13A7B3A6" w14:textId="77777777" w:rsidR="00DE3979" w:rsidRPr="005973A4" w:rsidRDefault="00DE3979" w:rsidP="00DE3979">
            <w:pPr>
              <w:rPr>
                <w:rFonts w:eastAsia="Calibri"/>
                <w:sz w:val="16"/>
                <w:szCs w:val="16"/>
                <w:lang w:eastAsia="en-US"/>
              </w:rPr>
            </w:pPr>
          </w:p>
          <w:p w14:paraId="23A3934A" w14:textId="77777777" w:rsidR="00DE3979" w:rsidRPr="005973A4" w:rsidRDefault="00DE3979" w:rsidP="00DE3979">
            <w:pPr>
              <w:rPr>
                <w:rFonts w:eastAsia="Calibri"/>
                <w:sz w:val="16"/>
                <w:szCs w:val="16"/>
                <w:lang w:eastAsia="en-US"/>
              </w:rPr>
            </w:pPr>
            <w:r w:rsidRPr="005973A4">
              <w:rPr>
                <w:rFonts w:eastAsia="Calibri"/>
                <w:sz w:val="16"/>
                <w:szCs w:val="16"/>
                <w:lang w:eastAsia="en-US"/>
              </w:rPr>
              <w:t xml:space="preserve">Аудиторское заключение </w:t>
            </w:r>
          </w:p>
          <w:p w14:paraId="55564942"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98880" behindDoc="0" locked="0" layoutInCell="1" allowOverlap="1" wp14:anchorId="1083C5C4" wp14:editId="2A4697FE">
                      <wp:simplePos x="0" y="0"/>
                      <wp:positionH relativeFrom="column">
                        <wp:posOffset>1475105</wp:posOffset>
                      </wp:positionH>
                      <wp:positionV relativeFrom="paragraph">
                        <wp:posOffset>73660</wp:posOffset>
                      </wp:positionV>
                      <wp:extent cx="90805" cy="90805"/>
                      <wp:effectExtent l="10795" t="12700" r="12700" b="10795"/>
                      <wp:wrapNone/>
                      <wp:docPr id="222" name="Надпись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7C8C6F08"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3C5C4" id="Надпись 222" o:spid="_x0000_s1053" type="#_x0000_t202" style="position:absolute;margin-left:116.15pt;margin-top:5.8pt;width:7.15pt;height:7.1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">
                      <v:textbox>
                        <w:txbxContent>
                          <w:p w14:paraId="7C8C6F08" w14:textId="77777777" w:rsidR="0085306A" w:rsidRDefault="0085306A" w:rsidP="00DE3979"/>
                        </w:txbxContent>
                      </v:textbox>
                    </v:shape>
                  </w:pict>
                </mc:Fallback>
              </mc:AlternateContent>
            </w:r>
            <w:r w:rsidRPr="005973A4">
              <w:rPr>
                <w:rFonts w:eastAsia="Calibri"/>
                <w:sz w:val="16"/>
                <w:szCs w:val="16"/>
                <w:lang w:eastAsia="en-US"/>
              </w:rPr>
              <w:t xml:space="preserve">доступно в электронном виде </w:t>
            </w:r>
          </w:p>
          <w:p w14:paraId="6A455ED6" w14:textId="77777777" w:rsidR="00DE3979" w:rsidRPr="005973A4" w:rsidRDefault="00DE3979" w:rsidP="00DE3979">
            <w:pPr>
              <w:rPr>
                <w:rFonts w:eastAsia="Calibri"/>
                <w:sz w:val="16"/>
                <w:szCs w:val="16"/>
                <w:lang w:eastAsia="en-US"/>
              </w:rPr>
            </w:pPr>
            <w:r w:rsidRPr="005973A4">
              <w:rPr>
                <w:rFonts w:eastAsia="Calibri"/>
                <w:sz w:val="16"/>
                <w:szCs w:val="16"/>
                <w:lang w:eastAsia="en-US"/>
              </w:rPr>
              <w:t xml:space="preserve">в сети Интернет </w:t>
            </w:r>
          </w:p>
          <w:p w14:paraId="02542D3C" w14:textId="77777777" w:rsidR="00DE3979" w:rsidRPr="005973A4" w:rsidRDefault="00DE3979" w:rsidP="00DE3979">
            <w:pPr>
              <w:rPr>
                <w:rFonts w:eastAsia="Calibri"/>
                <w:sz w:val="16"/>
                <w:szCs w:val="16"/>
                <w:lang w:eastAsia="en-US"/>
              </w:rPr>
            </w:pPr>
            <w:r w:rsidRPr="005973A4">
              <w:rPr>
                <w:rFonts w:eastAsia="Calibri"/>
                <w:sz w:val="16"/>
                <w:szCs w:val="16"/>
                <w:lang w:eastAsia="en-US"/>
              </w:rPr>
              <w:t xml:space="preserve">по следующей ссылке: </w:t>
            </w:r>
          </w:p>
          <w:p w14:paraId="72580314" w14:textId="77777777" w:rsidR="00DE3979" w:rsidRPr="005973A4" w:rsidRDefault="00DE3979" w:rsidP="00DE3979">
            <w:pPr>
              <w:rPr>
                <w:rFonts w:eastAsia="Calibri"/>
                <w:i/>
                <w:sz w:val="16"/>
                <w:szCs w:val="16"/>
                <w:lang w:eastAsia="en-US"/>
              </w:rPr>
            </w:pPr>
            <w:r w:rsidRPr="005973A4">
              <w:rPr>
                <w:rFonts w:eastAsia="Calibri"/>
                <w:i/>
                <w:sz w:val="16"/>
                <w:szCs w:val="16"/>
                <w:u w:val="single"/>
                <w:lang w:eastAsia="en-US"/>
              </w:rPr>
              <w:t>(укажите адресную строку</w:t>
            </w:r>
            <w:r w:rsidRPr="005973A4">
              <w:rPr>
                <w:rFonts w:eastAsia="Calibri"/>
                <w:i/>
                <w:sz w:val="16"/>
                <w:szCs w:val="16"/>
                <w:lang w:eastAsia="en-US"/>
              </w:rPr>
              <w:t>)</w:t>
            </w:r>
          </w:p>
        </w:tc>
        <w:tc>
          <w:tcPr>
            <w:tcW w:w="1701" w:type="dxa"/>
            <w:gridSpan w:val="3"/>
            <w:tcBorders>
              <w:top w:val="single" w:sz="4" w:space="0" w:color="auto"/>
              <w:left w:val="single" w:sz="4" w:space="0" w:color="auto"/>
              <w:bottom w:val="single" w:sz="4" w:space="0" w:color="auto"/>
              <w:right w:val="single" w:sz="4" w:space="0" w:color="auto"/>
            </w:tcBorders>
          </w:tcPr>
          <w:p w14:paraId="357AFD85" w14:textId="77777777" w:rsidR="00DE3979" w:rsidRPr="005973A4" w:rsidRDefault="00DE3979" w:rsidP="00DE3979">
            <w:pPr>
              <w:rPr>
                <w:rFonts w:eastAsia="Calibri"/>
                <w:sz w:val="16"/>
                <w:szCs w:val="16"/>
                <w:lang w:eastAsia="en-US"/>
              </w:rPr>
            </w:pPr>
          </w:p>
          <w:p w14:paraId="4A5CAD69" w14:textId="77777777" w:rsidR="00DE3979" w:rsidRPr="005973A4" w:rsidRDefault="00DE3979" w:rsidP="00DE3979">
            <w:pPr>
              <w:rPr>
                <w:rFonts w:eastAsia="Calibri"/>
                <w:sz w:val="16"/>
                <w:szCs w:val="16"/>
                <w:lang w:eastAsia="en-US"/>
              </w:rPr>
            </w:pPr>
            <w:r w:rsidRPr="005973A4">
              <w:rPr>
                <w:rFonts w:eastAsia="Calibri"/>
                <w:sz w:val="16"/>
                <w:szCs w:val="16"/>
                <w:lang w:eastAsia="en-US"/>
              </w:rPr>
              <w:t xml:space="preserve">Иное </w:t>
            </w:r>
          </w:p>
          <w:p w14:paraId="607563AB"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04000" behindDoc="0" locked="0" layoutInCell="1" allowOverlap="1" wp14:anchorId="7141B00E" wp14:editId="000BFF8D">
                      <wp:simplePos x="0" y="0"/>
                      <wp:positionH relativeFrom="column">
                        <wp:posOffset>817245</wp:posOffset>
                      </wp:positionH>
                      <wp:positionV relativeFrom="paragraph">
                        <wp:posOffset>73660</wp:posOffset>
                      </wp:positionV>
                      <wp:extent cx="90805" cy="90805"/>
                      <wp:effectExtent l="5715" t="12700" r="8255" b="10795"/>
                      <wp:wrapNone/>
                      <wp:docPr id="223" name="Надпись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11C1349"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1B00E" id="Надпись 223" o:spid="_x0000_s1054" type="#_x0000_t202" style="position:absolute;margin-left:64.35pt;margin-top:5.8pt;width:7.15pt;height:7.1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">
                      <v:textbox>
                        <w:txbxContent>
                          <w:p w14:paraId="511C1349" w14:textId="77777777" w:rsidR="0085306A" w:rsidRDefault="0085306A" w:rsidP="00DE3979"/>
                        </w:txbxContent>
                      </v:textbox>
                    </v:shape>
                  </w:pict>
                </mc:Fallback>
              </mc:AlternateContent>
            </w:r>
            <w:r w:rsidRPr="005973A4">
              <w:rPr>
                <w:rFonts w:eastAsia="Calibri"/>
                <w:sz w:val="16"/>
                <w:szCs w:val="16"/>
                <w:lang w:eastAsia="en-US"/>
              </w:rPr>
              <w:t>(</w:t>
            </w:r>
            <w:r w:rsidRPr="005973A4">
              <w:rPr>
                <w:rFonts w:eastAsia="Calibri"/>
                <w:i/>
                <w:sz w:val="16"/>
                <w:szCs w:val="16"/>
                <w:lang w:eastAsia="en-US"/>
              </w:rPr>
              <w:t>укажите</w:t>
            </w:r>
            <w:r w:rsidRPr="005973A4">
              <w:rPr>
                <w:rFonts w:eastAsia="Calibri"/>
                <w:sz w:val="16"/>
                <w:szCs w:val="16"/>
                <w:lang w:eastAsia="en-US"/>
              </w:rPr>
              <w:t>)</w:t>
            </w:r>
          </w:p>
        </w:tc>
      </w:tr>
      <w:tr w:rsidR="00DE3979" w:rsidRPr="005973A4" w14:paraId="347C45CA" w14:textId="77777777" w:rsidTr="00DE3979">
        <w:tblPrEx>
          <w:tblLook w:val="04A0" w:firstRow="1" w:lastRow="0" w:firstColumn="1" w:lastColumn="0" w:noHBand="0" w:noVBand="1"/>
        </w:tblPrEx>
        <w:trPr>
          <w:trHeight w:val="144"/>
        </w:trPr>
        <w:tc>
          <w:tcPr>
            <w:tcW w:w="9951" w:type="dxa"/>
            <w:gridSpan w:val="16"/>
            <w:tcBorders>
              <w:top w:val="single" w:sz="4" w:space="0" w:color="auto"/>
              <w:left w:val="single" w:sz="4" w:space="0" w:color="auto"/>
              <w:bottom w:val="single" w:sz="4" w:space="0" w:color="auto"/>
              <w:right w:val="single" w:sz="4" w:space="0" w:color="auto"/>
            </w:tcBorders>
            <w:hideMark/>
          </w:tcPr>
          <w:p w14:paraId="7374473E" w14:textId="77777777" w:rsidR="00DE3979" w:rsidRPr="005973A4" w:rsidRDefault="00DE3979" w:rsidP="00DE3979">
            <w:pPr>
              <w:numPr>
                <w:ilvl w:val="0"/>
                <w:numId w:val="69"/>
              </w:numPr>
              <w:spacing w:before="120" w:after="160" w:line="259" w:lineRule="auto"/>
              <w:ind w:left="714" w:hanging="357"/>
              <w:jc w:val="center"/>
              <w:rPr>
                <w:rFonts w:eastAsia="Calibri"/>
                <w:b/>
                <w:sz w:val="18"/>
                <w:szCs w:val="18"/>
                <w:lang w:eastAsia="en-US"/>
              </w:rPr>
            </w:pPr>
            <w:r w:rsidRPr="005973A4">
              <w:rPr>
                <w:rFonts w:eastAsia="Calibri"/>
                <w:b/>
                <w:sz w:val="18"/>
                <w:szCs w:val="18"/>
                <w:lang w:eastAsia="en-US"/>
              </w:rPr>
              <w:t>Информация об осуществлении организацией мер по противодействию легализации (отмыванию) доходов, полученных преступным путем, в том числе, идентификации своих клиентов</w:t>
            </w:r>
          </w:p>
          <w:p w14:paraId="4EDDF7E7" w14:textId="77777777" w:rsidR="00DE3979" w:rsidRPr="005973A4" w:rsidRDefault="00DE3979" w:rsidP="00DE3979">
            <w:pPr>
              <w:spacing w:after="120"/>
              <w:ind w:left="720"/>
              <w:jc w:val="center"/>
              <w:rPr>
                <w:rFonts w:eastAsia="Calibri"/>
                <w:i/>
                <w:sz w:val="16"/>
                <w:szCs w:val="16"/>
                <w:lang w:eastAsia="en-US"/>
              </w:rPr>
            </w:pPr>
          </w:p>
        </w:tc>
      </w:tr>
      <w:tr w:rsidR="00DE3979" w:rsidRPr="005973A4" w14:paraId="6EFB7CCE" w14:textId="77777777" w:rsidTr="00DE3979">
        <w:trPr>
          <w:trHeight w:val="144"/>
        </w:trPr>
        <w:tc>
          <w:tcPr>
            <w:tcW w:w="3148" w:type="dxa"/>
            <w:gridSpan w:val="3"/>
            <w:tcBorders>
              <w:top w:val="single" w:sz="4" w:space="0" w:color="auto"/>
              <w:left w:val="single" w:sz="4" w:space="0" w:color="auto"/>
              <w:bottom w:val="single" w:sz="4" w:space="0" w:color="auto"/>
              <w:right w:val="single" w:sz="4" w:space="0" w:color="auto"/>
            </w:tcBorders>
          </w:tcPr>
          <w:p w14:paraId="1E8E2D4D" w14:textId="77777777" w:rsidR="00DE3979" w:rsidRPr="005973A4" w:rsidRDefault="00DE3979" w:rsidP="00DE3979">
            <w:pPr>
              <w:spacing w:before="120" w:after="120"/>
              <w:ind w:left="59"/>
              <w:rPr>
                <w:rFonts w:eastAsia="Calibri"/>
                <w:sz w:val="16"/>
                <w:szCs w:val="16"/>
                <w:lang w:eastAsia="en-US"/>
              </w:rPr>
            </w:pPr>
            <w:r w:rsidRPr="002D0A97">
              <w:rPr>
                <w:rFonts w:eastAsia="Calibri"/>
                <w:noProof/>
                <w:sz w:val="16"/>
                <w:szCs w:val="16"/>
              </w:rPr>
              <w:lastRenderedPageBreak/>
              <w:drawing>
                <wp:anchor distT="0" distB="0" distL="114300" distR="114300" simplePos="0" relativeHeight="251927552" behindDoc="0" locked="0" layoutInCell="1" allowOverlap="1" wp14:anchorId="67577E71" wp14:editId="229A9410">
                  <wp:simplePos x="0" y="0"/>
                  <wp:positionH relativeFrom="column">
                    <wp:posOffset>1721485</wp:posOffset>
                  </wp:positionH>
                  <wp:positionV relativeFrom="paragraph">
                    <wp:posOffset>188061</wp:posOffset>
                  </wp:positionV>
                  <wp:extent cx="104775" cy="104775"/>
                  <wp:effectExtent l="0" t="0" r="9525" b="9525"/>
                  <wp:wrapNone/>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Pr="005973A4">
              <w:rPr>
                <w:rFonts w:eastAsia="Calibri"/>
                <w:sz w:val="16"/>
                <w:szCs w:val="16"/>
                <w:lang w:eastAsia="en-US"/>
              </w:rPr>
              <w:t>Утверждены Правила внутреннего контроля по ПОД/ФТ/ФРОМУ</w:t>
            </w:r>
          </w:p>
        </w:tc>
        <w:tc>
          <w:tcPr>
            <w:tcW w:w="3401" w:type="dxa"/>
            <w:gridSpan w:val="6"/>
            <w:tcBorders>
              <w:top w:val="single" w:sz="4" w:space="0" w:color="auto"/>
              <w:left w:val="single" w:sz="4" w:space="0" w:color="auto"/>
              <w:bottom w:val="single" w:sz="4" w:space="0" w:color="auto"/>
              <w:right w:val="single" w:sz="4" w:space="0" w:color="auto"/>
            </w:tcBorders>
          </w:tcPr>
          <w:p w14:paraId="4F6CB16C" w14:textId="77777777" w:rsidR="00DE3979" w:rsidRPr="005973A4" w:rsidRDefault="00DE3979" w:rsidP="00DE3979">
            <w:pPr>
              <w:spacing w:before="120" w:after="120"/>
              <w:ind w:right="292"/>
              <w:rPr>
                <w:rFonts w:eastAsia="Calibri"/>
                <w:sz w:val="16"/>
                <w:szCs w:val="16"/>
                <w:lang w:eastAsia="en-US"/>
              </w:rPr>
            </w:pPr>
            <w:r w:rsidRPr="002D0A97">
              <w:rPr>
                <w:rFonts w:eastAsia="Calibri"/>
                <w:noProof/>
                <w:sz w:val="16"/>
                <w:szCs w:val="16"/>
              </w:rPr>
              <w:drawing>
                <wp:anchor distT="0" distB="0" distL="114300" distR="114300" simplePos="0" relativeHeight="251928576" behindDoc="0" locked="0" layoutInCell="1" allowOverlap="1" wp14:anchorId="1F2EF737" wp14:editId="67CEC4CE">
                  <wp:simplePos x="0" y="0"/>
                  <wp:positionH relativeFrom="column">
                    <wp:posOffset>1893886</wp:posOffset>
                  </wp:positionH>
                  <wp:positionV relativeFrom="paragraph">
                    <wp:posOffset>174621</wp:posOffset>
                  </wp:positionV>
                  <wp:extent cx="104775" cy="104775"/>
                  <wp:effectExtent l="0" t="0" r="9525" b="9525"/>
                  <wp:wrapNone/>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Pr="005973A4">
              <w:rPr>
                <w:rFonts w:eastAsia="Calibri"/>
                <w:sz w:val="16"/>
                <w:szCs w:val="16"/>
                <w:lang w:eastAsia="en-US"/>
              </w:rPr>
              <w:t>Создано подразделение, отвечающее за соблюдение Правил внутреннего контроля по ПОД/ФТ/ФРОМУ</w:t>
            </w:r>
          </w:p>
        </w:tc>
        <w:tc>
          <w:tcPr>
            <w:tcW w:w="3402" w:type="dxa"/>
            <w:gridSpan w:val="7"/>
            <w:tcBorders>
              <w:top w:val="single" w:sz="4" w:space="0" w:color="auto"/>
              <w:left w:val="single" w:sz="4" w:space="0" w:color="auto"/>
              <w:bottom w:val="single" w:sz="4" w:space="0" w:color="auto"/>
              <w:right w:val="single" w:sz="4" w:space="0" w:color="auto"/>
            </w:tcBorders>
          </w:tcPr>
          <w:p w14:paraId="17DF5CE5" w14:textId="77777777" w:rsidR="00DE3979" w:rsidRPr="005973A4" w:rsidRDefault="00DE3979" w:rsidP="00DE3979">
            <w:pPr>
              <w:spacing w:before="120" w:after="120"/>
              <w:ind w:right="323"/>
              <w:rPr>
                <w:rFonts w:eastAsia="Calibri"/>
                <w:sz w:val="16"/>
                <w:szCs w:val="16"/>
                <w:lang w:eastAsia="en-US"/>
              </w:rPr>
            </w:pPr>
            <w:r w:rsidRPr="002D0A97">
              <w:rPr>
                <w:rFonts w:eastAsia="Calibri"/>
                <w:noProof/>
                <w:sz w:val="16"/>
                <w:szCs w:val="16"/>
              </w:rPr>
              <w:drawing>
                <wp:anchor distT="0" distB="0" distL="114300" distR="114300" simplePos="0" relativeHeight="251929600" behindDoc="0" locked="0" layoutInCell="1" allowOverlap="1" wp14:anchorId="02610C26" wp14:editId="601BC433">
                  <wp:simplePos x="0" y="0"/>
                  <wp:positionH relativeFrom="column">
                    <wp:posOffset>1886589</wp:posOffset>
                  </wp:positionH>
                  <wp:positionV relativeFrom="paragraph">
                    <wp:posOffset>160861</wp:posOffset>
                  </wp:positionV>
                  <wp:extent cx="104775" cy="104775"/>
                  <wp:effectExtent l="0" t="0" r="9525" b="9525"/>
                  <wp:wrapNone/>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Pr="005973A4">
              <w:rPr>
                <w:rFonts w:eastAsia="Calibri"/>
                <w:sz w:val="16"/>
                <w:szCs w:val="16"/>
                <w:lang w:eastAsia="en-US"/>
              </w:rPr>
              <w:t>Проводится идентификация клиентов, представителей клиентов, выгодоприобретателей и бенефициарных владельцев</w:t>
            </w:r>
          </w:p>
        </w:tc>
      </w:tr>
      <w:tr w:rsidR="00DE3979" w:rsidRPr="005973A4" w14:paraId="12D12E29" w14:textId="77777777" w:rsidTr="00DE3979">
        <w:trPr>
          <w:trHeight w:val="144"/>
        </w:trPr>
        <w:tc>
          <w:tcPr>
            <w:tcW w:w="3148" w:type="dxa"/>
            <w:gridSpan w:val="3"/>
            <w:tcBorders>
              <w:top w:val="single" w:sz="4" w:space="0" w:color="auto"/>
              <w:left w:val="single" w:sz="4" w:space="0" w:color="auto"/>
              <w:bottom w:val="single" w:sz="4" w:space="0" w:color="auto"/>
              <w:right w:val="single" w:sz="4" w:space="0" w:color="auto"/>
            </w:tcBorders>
          </w:tcPr>
          <w:p w14:paraId="40EFCCD8" w14:textId="77777777" w:rsidR="00DE3979" w:rsidRPr="005973A4" w:rsidRDefault="00DE3979" w:rsidP="00DE3979">
            <w:pPr>
              <w:spacing w:before="120" w:after="120"/>
              <w:ind w:left="59"/>
              <w:rPr>
                <w:rFonts w:eastAsia="Calibri"/>
                <w:sz w:val="16"/>
                <w:szCs w:val="16"/>
                <w:lang w:eastAsia="en-US"/>
              </w:rPr>
            </w:pPr>
            <w:r w:rsidRPr="002D0A97">
              <w:rPr>
                <w:rFonts w:eastAsia="Calibri"/>
                <w:noProof/>
                <w:sz w:val="16"/>
                <w:szCs w:val="16"/>
              </w:rPr>
              <w:drawing>
                <wp:anchor distT="0" distB="0" distL="114300" distR="114300" simplePos="0" relativeHeight="251932672" behindDoc="0" locked="0" layoutInCell="1" allowOverlap="1" wp14:anchorId="2442D3CA" wp14:editId="32C3AF25">
                  <wp:simplePos x="0" y="0"/>
                  <wp:positionH relativeFrom="column">
                    <wp:posOffset>1714699</wp:posOffset>
                  </wp:positionH>
                  <wp:positionV relativeFrom="paragraph">
                    <wp:posOffset>156615</wp:posOffset>
                  </wp:positionV>
                  <wp:extent cx="104775" cy="104775"/>
                  <wp:effectExtent l="0" t="0" r="9525" b="9525"/>
                  <wp:wrapNone/>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Pr="005973A4">
              <w:rPr>
                <w:rFonts w:eastAsia="Calibri"/>
                <w:sz w:val="16"/>
                <w:szCs w:val="16"/>
                <w:lang w:eastAsia="en-US"/>
              </w:rPr>
              <w:t>Выявляются операции, подлежащие обязательному контролю, необычные операции и сделки</w:t>
            </w:r>
          </w:p>
        </w:tc>
        <w:tc>
          <w:tcPr>
            <w:tcW w:w="3401" w:type="dxa"/>
            <w:gridSpan w:val="6"/>
            <w:tcBorders>
              <w:top w:val="single" w:sz="4" w:space="0" w:color="auto"/>
              <w:left w:val="single" w:sz="4" w:space="0" w:color="auto"/>
              <w:bottom w:val="single" w:sz="4" w:space="0" w:color="auto"/>
              <w:right w:val="single" w:sz="4" w:space="0" w:color="auto"/>
            </w:tcBorders>
          </w:tcPr>
          <w:p w14:paraId="4A92446C" w14:textId="77777777" w:rsidR="00DE3979" w:rsidRPr="005973A4" w:rsidRDefault="00DE3979" w:rsidP="00DE3979">
            <w:pPr>
              <w:spacing w:before="120" w:after="120"/>
              <w:ind w:left="59"/>
              <w:rPr>
                <w:rFonts w:eastAsia="Calibri"/>
                <w:sz w:val="16"/>
                <w:szCs w:val="16"/>
                <w:lang w:eastAsia="en-US"/>
              </w:rPr>
            </w:pPr>
            <w:r w:rsidRPr="002D0A97">
              <w:rPr>
                <w:rFonts w:eastAsia="Calibri"/>
                <w:noProof/>
                <w:sz w:val="16"/>
                <w:szCs w:val="16"/>
              </w:rPr>
              <w:drawing>
                <wp:anchor distT="0" distB="0" distL="114300" distR="114300" simplePos="0" relativeHeight="251930624" behindDoc="0" locked="0" layoutInCell="1" allowOverlap="1" wp14:anchorId="1822F237" wp14:editId="0FB2DE4F">
                  <wp:simplePos x="0" y="0"/>
                  <wp:positionH relativeFrom="column">
                    <wp:posOffset>1920357</wp:posOffset>
                  </wp:positionH>
                  <wp:positionV relativeFrom="paragraph">
                    <wp:posOffset>142045</wp:posOffset>
                  </wp:positionV>
                  <wp:extent cx="104775" cy="104775"/>
                  <wp:effectExtent l="0" t="0" r="9525" b="9525"/>
                  <wp:wrapNone/>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Pr="005973A4">
              <w:rPr>
                <w:rFonts w:eastAsia="Calibri"/>
                <w:sz w:val="16"/>
                <w:szCs w:val="16"/>
                <w:lang w:eastAsia="en-US"/>
              </w:rPr>
              <w:t>Проводится обучение кадров по ПОД/ФТ/ФРОМУ</w:t>
            </w:r>
          </w:p>
        </w:tc>
        <w:tc>
          <w:tcPr>
            <w:tcW w:w="3402" w:type="dxa"/>
            <w:gridSpan w:val="7"/>
            <w:tcBorders>
              <w:top w:val="single" w:sz="4" w:space="0" w:color="auto"/>
              <w:left w:val="single" w:sz="4" w:space="0" w:color="auto"/>
              <w:bottom w:val="single" w:sz="4" w:space="0" w:color="auto"/>
              <w:right w:val="single" w:sz="4" w:space="0" w:color="auto"/>
            </w:tcBorders>
          </w:tcPr>
          <w:p w14:paraId="6857C7C9" w14:textId="77777777" w:rsidR="00DE3979" w:rsidRPr="005973A4" w:rsidRDefault="00DE3979" w:rsidP="00DE3979">
            <w:pPr>
              <w:spacing w:before="120"/>
              <w:ind w:left="57" w:right="181"/>
              <w:rPr>
                <w:rFonts w:eastAsia="Calibri"/>
                <w:sz w:val="16"/>
                <w:szCs w:val="16"/>
                <w:lang w:eastAsia="en-US"/>
              </w:rPr>
            </w:pPr>
            <w:r w:rsidRPr="002D0A97">
              <w:rPr>
                <w:rFonts w:eastAsia="Calibri"/>
                <w:noProof/>
                <w:sz w:val="16"/>
                <w:szCs w:val="16"/>
              </w:rPr>
              <w:drawing>
                <wp:anchor distT="0" distB="0" distL="114300" distR="114300" simplePos="0" relativeHeight="251931648" behindDoc="0" locked="0" layoutInCell="1" allowOverlap="1" wp14:anchorId="5C072443" wp14:editId="1906F496">
                  <wp:simplePos x="0" y="0"/>
                  <wp:positionH relativeFrom="column">
                    <wp:posOffset>1872795</wp:posOffset>
                  </wp:positionH>
                  <wp:positionV relativeFrom="paragraph">
                    <wp:posOffset>115574</wp:posOffset>
                  </wp:positionV>
                  <wp:extent cx="104775" cy="104775"/>
                  <wp:effectExtent l="0" t="0" r="9525" b="9525"/>
                  <wp:wrapNone/>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Pr="005973A4">
              <w:rPr>
                <w:rFonts w:eastAsia="Calibri"/>
                <w:sz w:val="16"/>
                <w:szCs w:val="16"/>
                <w:lang w:eastAsia="en-US"/>
              </w:rPr>
              <w:t>Назначен уполномоченный (ответственный) сотрудник</w:t>
            </w:r>
          </w:p>
          <w:p w14:paraId="0A986116" w14:textId="77777777" w:rsidR="00DE3979" w:rsidRPr="005973A4" w:rsidRDefault="00DE3979" w:rsidP="00DE3979">
            <w:pPr>
              <w:spacing w:after="120"/>
              <w:ind w:left="57"/>
              <w:rPr>
                <w:rFonts w:eastAsia="Calibri"/>
                <w:sz w:val="16"/>
                <w:szCs w:val="16"/>
                <w:lang w:eastAsia="en-US"/>
              </w:rPr>
            </w:pPr>
            <w:r w:rsidRPr="005973A4">
              <w:rPr>
                <w:rFonts w:eastAsia="Calibri"/>
                <w:i/>
                <w:sz w:val="16"/>
                <w:szCs w:val="16"/>
                <w:lang w:eastAsia="en-US"/>
              </w:rPr>
              <w:t>(укажите ФИО)</w:t>
            </w:r>
          </w:p>
        </w:tc>
      </w:tr>
      <w:tr w:rsidR="00DE3979" w:rsidRPr="005973A4" w14:paraId="44C09DFA" w14:textId="77777777" w:rsidTr="00DE3979">
        <w:tblPrEx>
          <w:tblLook w:val="04A0" w:firstRow="1" w:lastRow="0" w:firstColumn="1" w:lastColumn="0" w:noHBand="0" w:noVBand="1"/>
        </w:tblPrEx>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7DE491F7" w14:textId="77777777" w:rsidR="00DE3979" w:rsidRPr="005973A4" w:rsidRDefault="00DE3979" w:rsidP="00DE3979">
            <w:pPr>
              <w:numPr>
                <w:ilvl w:val="0"/>
                <w:numId w:val="69"/>
              </w:numPr>
              <w:spacing w:before="120" w:after="120" w:line="259" w:lineRule="auto"/>
              <w:ind w:left="714" w:hanging="357"/>
              <w:jc w:val="center"/>
              <w:rPr>
                <w:rFonts w:eastAsia="Calibri"/>
                <w:b/>
                <w:sz w:val="16"/>
                <w:szCs w:val="16"/>
                <w:lang w:eastAsia="en-US"/>
              </w:rPr>
            </w:pPr>
            <w:r w:rsidRPr="005973A4">
              <w:rPr>
                <w:rFonts w:eastAsia="Calibri"/>
                <w:b/>
                <w:sz w:val="18"/>
                <w:szCs w:val="18"/>
                <w:lang w:eastAsia="en-US"/>
              </w:rPr>
              <w:t xml:space="preserve">Сведения, получаемые с целью выявления хозяйственных обществ, имеющих стратегическое значение для оборонно-промышленного комплекса и безопасности Российской Федерации, а также обществ под их прямым или косвенным контролем, федеральных унитарных предприятий, имеющих стратегическое значение для оборонно-промышленного комплекса и безопасности Российской Федерации, а также обществ под их прямым или косвенным контролем, государственных корпораций, государственных компаний и публично-правовых компаний </w:t>
            </w:r>
          </w:p>
        </w:tc>
      </w:tr>
      <w:tr w:rsidR="00DE3979" w:rsidRPr="005973A4" w14:paraId="5B49F8C0" w14:textId="77777777" w:rsidTr="00DE3979">
        <w:tblPrEx>
          <w:tblLook w:val="04A0" w:firstRow="1" w:lastRow="0" w:firstColumn="1" w:lastColumn="0" w:noHBand="0" w:noVBand="1"/>
        </w:tblPrEx>
        <w:trPr>
          <w:trHeight w:val="836"/>
        </w:trPr>
        <w:tc>
          <w:tcPr>
            <w:tcW w:w="3299" w:type="dxa"/>
            <w:gridSpan w:val="4"/>
            <w:tcBorders>
              <w:top w:val="single" w:sz="4" w:space="0" w:color="auto"/>
              <w:left w:val="single" w:sz="4" w:space="0" w:color="auto"/>
              <w:bottom w:val="single" w:sz="4" w:space="0" w:color="auto"/>
              <w:right w:val="single" w:sz="4" w:space="0" w:color="auto"/>
            </w:tcBorders>
            <w:hideMark/>
          </w:tcPr>
          <w:p w14:paraId="2C79535E" w14:textId="77777777" w:rsidR="00DE3979" w:rsidRPr="005973A4" w:rsidRDefault="00DE3979" w:rsidP="00DE3979">
            <w:pPr>
              <w:rPr>
                <w:rFonts w:eastAsia="Calibri"/>
                <w:sz w:val="16"/>
                <w:szCs w:val="16"/>
                <w:lang w:eastAsia="en-US"/>
              </w:rPr>
            </w:pPr>
            <w:r w:rsidRPr="005973A4">
              <w:rPr>
                <w:rFonts w:eastAsia="Calibri"/>
                <w:b/>
                <w:sz w:val="16"/>
                <w:szCs w:val="16"/>
                <w:lang w:eastAsia="en-US"/>
              </w:rPr>
              <w:t>Является ли Ваша организация хозяйственным обществом или федеральным унитарным предприятием, имеющим стратегическое значение для оборонно-промышленного комплекса и безопасности РФ</w:t>
            </w:r>
          </w:p>
        </w:tc>
        <w:tc>
          <w:tcPr>
            <w:tcW w:w="6652" w:type="dxa"/>
            <w:gridSpan w:val="12"/>
            <w:tcBorders>
              <w:top w:val="single" w:sz="4" w:space="0" w:color="auto"/>
              <w:left w:val="single" w:sz="4" w:space="0" w:color="auto"/>
              <w:bottom w:val="single" w:sz="4" w:space="0" w:color="auto"/>
              <w:right w:val="single" w:sz="4" w:space="0" w:color="auto"/>
            </w:tcBorders>
          </w:tcPr>
          <w:p w14:paraId="458004EE" w14:textId="77777777" w:rsidR="00DE3979" w:rsidRPr="005973A4" w:rsidRDefault="00DE3979" w:rsidP="00DE3979">
            <w:pPr>
              <w:rPr>
                <w:rFonts w:eastAsia="Calibri"/>
                <w:b/>
                <w:sz w:val="16"/>
                <w:szCs w:val="16"/>
                <w:lang w:eastAsia="en-US"/>
              </w:rPr>
            </w:pPr>
            <w:r w:rsidRPr="005973A4">
              <w:rPr>
                <w:rFonts w:eastAsia="Calibri"/>
                <w:b/>
                <w:sz w:val="16"/>
                <w:szCs w:val="16"/>
                <w:lang w:eastAsia="en-US"/>
              </w:rPr>
              <w:t>Находится ли Ваша организация под контролем хозяйственного общества или федерального унитарного предприятия, имеющего стратегическое значение для оборонно-промышленного комплекса и безопасности РФ</w:t>
            </w:r>
          </w:p>
        </w:tc>
      </w:tr>
      <w:tr w:rsidR="00DE3979" w:rsidRPr="005973A4" w14:paraId="36F0B178" w14:textId="77777777" w:rsidTr="00DE3979">
        <w:tblPrEx>
          <w:tblLook w:val="04A0" w:firstRow="1" w:lastRow="0" w:firstColumn="1" w:lastColumn="0" w:noHBand="0" w:noVBand="1"/>
        </w:tblPrEx>
        <w:trPr>
          <w:trHeight w:val="192"/>
        </w:trPr>
        <w:tc>
          <w:tcPr>
            <w:tcW w:w="3299" w:type="dxa"/>
            <w:gridSpan w:val="4"/>
            <w:vMerge w:val="restart"/>
            <w:tcBorders>
              <w:top w:val="single" w:sz="4" w:space="0" w:color="auto"/>
              <w:left w:val="single" w:sz="4" w:space="0" w:color="auto"/>
              <w:right w:val="single" w:sz="4" w:space="0" w:color="auto"/>
            </w:tcBorders>
          </w:tcPr>
          <w:p w14:paraId="3FD8B2DE"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899904" behindDoc="0" locked="0" layoutInCell="1" allowOverlap="1" wp14:anchorId="3AE1D497" wp14:editId="04A5843E">
                      <wp:simplePos x="0" y="0"/>
                      <wp:positionH relativeFrom="column">
                        <wp:posOffset>1715770</wp:posOffset>
                      </wp:positionH>
                      <wp:positionV relativeFrom="paragraph">
                        <wp:posOffset>78740</wp:posOffset>
                      </wp:positionV>
                      <wp:extent cx="90805" cy="90805"/>
                      <wp:effectExtent l="8255" t="8255" r="5715" b="5715"/>
                      <wp:wrapNone/>
                      <wp:docPr id="224" name="Надпись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10234FBA"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1D497" id="Надпись 224" o:spid="_x0000_s1055" type="#_x0000_t202" style="position:absolute;margin-left:135.1pt;margin-top:6.2pt;width:7.15pt;height:7.1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">
                      <v:textbox>
                        <w:txbxContent>
                          <w:p w14:paraId="10234FBA" w14:textId="77777777" w:rsidR="0085306A" w:rsidRDefault="0085306A" w:rsidP="00DE3979"/>
                        </w:txbxContent>
                      </v:textbox>
                    </v:shape>
                  </w:pict>
                </mc:Fallback>
              </mc:AlternateContent>
            </w:r>
          </w:p>
          <w:p w14:paraId="7752D5AC" w14:textId="77777777" w:rsidR="00DE3979" w:rsidRPr="005973A4" w:rsidRDefault="00DE3979" w:rsidP="00DE3979">
            <w:pPr>
              <w:rPr>
                <w:rFonts w:eastAsia="Calibri"/>
                <w:sz w:val="16"/>
                <w:szCs w:val="16"/>
                <w:lang w:eastAsia="en-US"/>
              </w:rPr>
            </w:pPr>
            <w:r w:rsidRPr="005973A4">
              <w:rPr>
                <w:rFonts w:eastAsia="Calibri"/>
                <w:sz w:val="16"/>
                <w:szCs w:val="16"/>
                <w:lang w:eastAsia="en-US"/>
              </w:rPr>
              <w:t>Нет, не является</w:t>
            </w:r>
          </w:p>
        </w:tc>
        <w:tc>
          <w:tcPr>
            <w:tcW w:w="6652" w:type="dxa"/>
            <w:gridSpan w:val="12"/>
            <w:tcBorders>
              <w:top w:val="single" w:sz="4" w:space="0" w:color="auto"/>
              <w:left w:val="single" w:sz="4" w:space="0" w:color="auto"/>
              <w:bottom w:val="single" w:sz="4" w:space="0" w:color="auto"/>
              <w:right w:val="single" w:sz="4" w:space="0" w:color="auto"/>
            </w:tcBorders>
          </w:tcPr>
          <w:p w14:paraId="3FDC1E52"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00928" behindDoc="0" locked="0" layoutInCell="1" allowOverlap="1" wp14:anchorId="5CCEFAC4" wp14:editId="0B770C8B">
                      <wp:simplePos x="0" y="0"/>
                      <wp:positionH relativeFrom="column">
                        <wp:posOffset>3988435</wp:posOffset>
                      </wp:positionH>
                      <wp:positionV relativeFrom="paragraph">
                        <wp:posOffset>78740</wp:posOffset>
                      </wp:positionV>
                      <wp:extent cx="90805" cy="90805"/>
                      <wp:effectExtent l="8890" t="8255" r="5080" b="5715"/>
                      <wp:wrapNone/>
                      <wp:docPr id="225" name="Надпись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E8A166F"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EFAC4" id="Надпись 225" o:spid="_x0000_s1056" type="#_x0000_t202" style="position:absolute;margin-left:314.05pt;margin-top:6.2pt;width:7.15pt;height:7.1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">
                      <v:textbox>
                        <w:txbxContent>
                          <w:p w14:paraId="2E8A166F" w14:textId="77777777" w:rsidR="0085306A" w:rsidRDefault="0085306A" w:rsidP="00DE3979"/>
                        </w:txbxContent>
                      </v:textbox>
                    </v:shape>
                  </w:pict>
                </mc:Fallback>
              </mc:AlternateContent>
            </w:r>
          </w:p>
          <w:p w14:paraId="7A840CEC" w14:textId="77777777" w:rsidR="00DE3979" w:rsidRPr="005973A4" w:rsidRDefault="00DE3979" w:rsidP="00DE3979">
            <w:pPr>
              <w:rPr>
                <w:rFonts w:eastAsia="Calibri"/>
                <w:sz w:val="16"/>
                <w:szCs w:val="16"/>
                <w:lang w:eastAsia="en-US"/>
              </w:rPr>
            </w:pPr>
            <w:r w:rsidRPr="005973A4">
              <w:rPr>
                <w:rFonts w:eastAsia="Calibri"/>
                <w:sz w:val="16"/>
                <w:szCs w:val="16"/>
                <w:lang w:eastAsia="en-US"/>
              </w:rPr>
              <w:t>Нет, не находится</w:t>
            </w:r>
          </w:p>
        </w:tc>
      </w:tr>
      <w:tr w:rsidR="00DE3979" w:rsidRPr="005973A4" w14:paraId="6C055E5F" w14:textId="77777777" w:rsidTr="00DE3979">
        <w:tblPrEx>
          <w:tblLook w:val="04A0" w:firstRow="1" w:lastRow="0" w:firstColumn="1" w:lastColumn="0" w:noHBand="0" w:noVBand="1"/>
        </w:tblPrEx>
        <w:trPr>
          <w:trHeight w:val="192"/>
        </w:trPr>
        <w:tc>
          <w:tcPr>
            <w:tcW w:w="3299" w:type="dxa"/>
            <w:gridSpan w:val="4"/>
            <w:vMerge/>
            <w:tcBorders>
              <w:left w:val="single" w:sz="4" w:space="0" w:color="auto"/>
              <w:bottom w:val="single" w:sz="4" w:space="0" w:color="auto"/>
              <w:right w:val="single" w:sz="4" w:space="0" w:color="auto"/>
            </w:tcBorders>
          </w:tcPr>
          <w:p w14:paraId="4AD52C9F" w14:textId="77777777" w:rsidR="00DE3979" w:rsidRPr="005973A4" w:rsidRDefault="00DE3979" w:rsidP="00DE3979">
            <w:pPr>
              <w:rPr>
                <w:rFonts w:eastAsia="Calibri"/>
                <w:sz w:val="16"/>
                <w:szCs w:val="16"/>
                <w:lang w:eastAsia="en-US"/>
              </w:rPr>
            </w:pPr>
          </w:p>
        </w:tc>
        <w:tc>
          <w:tcPr>
            <w:tcW w:w="6652" w:type="dxa"/>
            <w:gridSpan w:val="12"/>
            <w:tcBorders>
              <w:top w:val="single" w:sz="4" w:space="0" w:color="auto"/>
              <w:left w:val="single" w:sz="4" w:space="0" w:color="auto"/>
              <w:bottom w:val="single" w:sz="4" w:space="0" w:color="auto"/>
              <w:right w:val="single" w:sz="4" w:space="0" w:color="auto"/>
            </w:tcBorders>
          </w:tcPr>
          <w:p w14:paraId="6F1DBC68"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01952" behindDoc="0" locked="0" layoutInCell="1" allowOverlap="1" wp14:anchorId="7128F414" wp14:editId="4B289D53">
                      <wp:simplePos x="0" y="0"/>
                      <wp:positionH relativeFrom="column">
                        <wp:posOffset>3988435</wp:posOffset>
                      </wp:positionH>
                      <wp:positionV relativeFrom="paragraph">
                        <wp:posOffset>111125</wp:posOffset>
                      </wp:positionV>
                      <wp:extent cx="90805" cy="90805"/>
                      <wp:effectExtent l="8890" t="13970" r="5080" b="9525"/>
                      <wp:wrapNone/>
                      <wp:docPr id="226" name="Надпись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3C224BB2"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8F414" id="Надпись 226" o:spid="_x0000_s1057" type="#_x0000_t202" style="position:absolute;margin-left:314.05pt;margin-top:8.75pt;width:7.15pt;height:7.1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">
                      <v:textbox>
                        <w:txbxContent>
                          <w:p w14:paraId="3C224BB2" w14:textId="77777777" w:rsidR="0085306A" w:rsidRDefault="0085306A" w:rsidP="00DE3979"/>
                        </w:txbxContent>
                      </v:textbox>
                    </v:shape>
                  </w:pict>
                </mc:Fallback>
              </mc:AlternateContent>
            </w:r>
          </w:p>
          <w:p w14:paraId="62D1CA28" w14:textId="77777777" w:rsidR="00DE3979" w:rsidRPr="005973A4" w:rsidRDefault="00DE3979" w:rsidP="00DE3979">
            <w:pPr>
              <w:rPr>
                <w:rFonts w:eastAsia="Calibri"/>
                <w:sz w:val="16"/>
                <w:szCs w:val="16"/>
                <w:lang w:eastAsia="en-US"/>
              </w:rPr>
            </w:pPr>
            <w:r w:rsidRPr="005973A4">
              <w:rPr>
                <w:rFonts w:eastAsia="Calibri"/>
                <w:sz w:val="16"/>
                <w:szCs w:val="16"/>
                <w:lang w:eastAsia="en-US"/>
              </w:rPr>
              <w:t xml:space="preserve">Да, находится </w:t>
            </w:r>
            <w:r w:rsidRPr="005973A4">
              <w:rPr>
                <w:rFonts w:eastAsia="Calibri"/>
                <w:i/>
                <w:sz w:val="16"/>
                <w:szCs w:val="16"/>
                <w:lang w:eastAsia="en-US"/>
              </w:rPr>
              <w:t>(заполните приведенную ниже таблицу)</w:t>
            </w:r>
          </w:p>
          <w:p w14:paraId="25453B6C" w14:textId="77777777" w:rsidR="00DE3979" w:rsidRPr="005973A4" w:rsidRDefault="00DE3979" w:rsidP="00DE3979">
            <w:pPr>
              <w:rPr>
                <w:rFonts w:eastAsia="Calibri"/>
                <w:sz w:val="16"/>
                <w:szCs w:val="16"/>
                <w:lang w:eastAsia="en-US"/>
              </w:rPr>
            </w:pPr>
          </w:p>
        </w:tc>
      </w:tr>
      <w:tr w:rsidR="00DE3979" w:rsidRPr="005973A4" w14:paraId="64C0D588" w14:textId="77777777" w:rsidTr="00DE3979">
        <w:tblPrEx>
          <w:tblLook w:val="04A0" w:firstRow="1" w:lastRow="0" w:firstColumn="1" w:lastColumn="0" w:noHBand="0" w:noVBand="1"/>
        </w:tblPrEx>
        <w:trPr>
          <w:trHeight w:val="293"/>
        </w:trPr>
        <w:tc>
          <w:tcPr>
            <w:tcW w:w="3299" w:type="dxa"/>
            <w:gridSpan w:val="4"/>
            <w:vMerge w:val="restart"/>
            <w:tcBorders>
              <w:top w:val="single" w:sz="4" w:space="0" w:color="auto"/>
              <w:left w:val="single" w:sz="4" w:space="0" w:color="auto"/>
              <w:right w:val="single" w:sz="4" w:space="0" w:color="auto"/>
            </w:tcBorders>
          </w:tcPr>
          <w:p w14:paraId="25024EEF"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02976" behindDoc="0" locked="0" layoutInCell="1" allowOverlap="1" wp14:anchorId="70284EF1" wp14:editId="556972EE">
                      <wp:simplePos x="0" y="0"/>
                      <wp:positionH relativeFrom="column">
                        <wp:posOffset>1715770</wp:posOffset>
                      </wp:positionH>
                      <wp:positionV relativeFrom="paragraph">
                        <wp:posOffset>73660</wp:posOffset>
                      </wp:positionV>
                      <wp:extent cx="90805" cy="90805"/>
                      <wp:effectExtent l="8255" t="9525" r="5715" b="13970"/>
                      <wp:wrapNone/>
                      <wp:docPr id="227" name="Надпись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5695A7E"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84EF1" id="Надпись 227" o:spid="_x0000_s1058" type="#_x0000_t202" style="position:absolute;margin-left:135.1pt;margin-top:5.8pt;width:7.15pt;height:7.1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">
                      <v:textbox>
                        <w:txbxContent>
                          <w:p w14:paraId="55695A7E" w14:textId="77777777" w:rsidR="0085306A" w:rsidRDefault="0085306A" w:rsidP="00DE3979"/>
                        </w:txbxContent>
                      </v:textbox>
                    </v:shape>
                  </w:pict>
                </mc:Fallback>
              </mc:AlternateContent>
            </w:r>
            <w:r w:rsidRPr="005973A4">
              <w:rPr>
                <w:rFonts w:eastAsia="Calibri"/>
                <w:sz w:val="16"/>
                <w:szCs w:val="16"/>
                <w:lang w:eastAsia="en-US"/>
              </w:rPr>
              <w:t>Да, является</w:t>
            </w:r>
          </w:p>
        </w:tc>
        <w:tc>
          <w:tcPr>
            <w:tcW w:w="3109" w:type="dxa"/>
            <w:gridSpan w:val="4"/>
            <w:tcBorders>
              <w:top w:val="single" w:sz="4" w:space="0" w:color="auto"/>
              <w:left w:val="single" w:sz="4" w:space="0" w:color="auto"/>
              <w:right w:val="single" w:sz="4" w:space="0" w:color="auto"/>
            </w:tcBorders>
          </w:tcPr>
          <w:p w14:paraId="649AFA5E" w14:textId="77777777" w:rsidR="00DE3979" w:rsidRPr="005973A4" w:rsidRDefault="00DE3979" w:rsidP="00DE3979">
            <w:pPr>
              <w:rPr>
                <w:rFonts w:eastAsia="Calibri"/>
                <w:b/>
                <w:sz w:val="16"/>
                <w:szCs w:val="16"/>
                <w:lang w:eastAsia="en-US"/>
              </w:rPr>
            </w:pPr>
            <w:r w:rsidRPr="005973A4">
              <w:rPr>
                <w:rFonts w:eastAsia="Calibri"/>
                <w:sz w:val="16"/>
                <w:szCs w:val="16"/>
                <w:lang w:eastAsia="en-US"/>
              </w:rPr>
              <w:t>Полное наименование хозяйственного общества/ федерального унитарного предприятия</w:t>
            </w:r>
          </w:p>
        </w:tc>
        <w:tc>
          <w:tcPr>
            <w:tcW w:w="3544" w:type="dxa"/>
            <w:gridSpan w:val="8"/>
            <w:tcBorders>
              <w:top w:val="single" w:sz="4" w:space="0" w:color="auto"/>
              <w:left w:val="single" w:sz="4" w:space="0" w:color="auto"/>
              <w:right w:val="single" w:sz="4" w:space="0" w:color="auto"/>
            </w:tcBorders>
          </w:tcPr>
          <w:p w14:paraId="2883D64B" w14:textId="77777777" w:rsidR="00DE3979" w:rsidRPr="005973A4" w:rsidRDefault="00DE3979" w:rsidP="00DE3979">
            <w:pPr>
              <w:rPr>
                <w:rFonts w:eastAsia="Calibri"/>
                <w:b/>
                <w:sz w:val="16"/>
                <w:szCs w:val="16"/>
                <w:lang w:eastAsia="en-US"/>
              </w:rPr>
            </w:pPr>
          </w:p>
        </w:tc>
      </w:tr>
      <w:tr w:rsidR="00DE3979" w:rsidRPr="005973A4" w14:paraId="5D032BDF" w14:textId="77777777" w:rsidTr="00DE3979">
        <w:tblPrEx>
          <w:tblLook w:val="04A0" w:firstRow="1" w:lastRow="0" w:firstColumn="1" w:lastColumn="0" w:noHBand="0" w:noVBand="1"/>
        </w:tblPrEx>
        <w:trPr>
          <w:trHeight w:val="293"/>
        </w:trPr>
        <w:tc>
          <w:tcPr>
            <w:tcW w:w="3299" w:type="dxa"/>
            <w:gridSpan w:val="4"/>
            <w:vMerge/>
            <w:tcBorders>
              <w:left w:val="single" w:sz="4" w:space="0" w:color="auto"/>
              <w:right w:val="single" w:sz="4" w:space="0" w:color="auto"/>
            </w:tcBorders>
          </w:tcPr>
          <w:p w14:paraId="54CCBDE3" w14:textId="77777777" w:rsidR="00DE3979" w:rsidRPr="005973A4" w:rsidRDefault="00DE3979" w:rsidP="00DE3979">
            <w:pPr>
              <w:rPr>
                <w:rFonts w:eastAsia="Calibri"/>
                <w:noProof/>
                <w:sz w:val="16"/>
                <w:szCs w:val="16"/>
              </w:rPr>
            </w:pPr>
          </w:p>
        </w:tc>
        <w:tc>
          <w:tcPr>
            <w:tcW w:w="3109" w:type="dxa"/>
            <w:gridSpan w:val="4"/>
            <w:tcBorders>
              <w:top w:val="single" w:sz="4" w:space="0" w:color="auto"/>
              <w:left w:val="single" w:sz="4" w:space="0" w:color="auto"/>
              <w:right w:val="single" w:sz="4" w:space="0" w:color="auto"/>
            </w:tcBorders>
          </w:tcPr>
          <w:p w14:paraId="4D9D947E" w14:textId="77777777" w:rsidR="00DE3979" w:rsidRPr="005973A4" w:rsidRDefault="00DE3979" w:rsidP="00DE3979">
            <w:pPr>
              <w:rPr>
                <w:rFonts w:eastAsia="Calibri"/>
                <w:sz w:val="16"/>
                <w:szCs w:val="16"/>
                <w:lang w:eastAsia="en-US"/>
              </w:rPr>
            </w:pPr>
            <w:r w:rsidRPr="005973A4">
              <w:rPr>
                <w:rFonts w:eastAsia="Calibri"/>
                <w:sz w:val="16"/>
                <w:szCs w:val="16"/>
                <w:lang w:eastAsia="en-US"/>
              </w:rPr>
              <w:t>ИНН хозяйственного общества/ федерального унитарного предприятия</w:t>
            </w:r>
          </w:p>
        </w:tc>
        <w:tc>
          <w:tcPr>
            <w:tcW w:w="3544" w:type="dxa"/>
            <w:gridSpan w:val="8"/>
            <w:tcBorders>
              <w:top w:val="single" w:sz="4" w:space="0" w:color="auto"/>
              <w:left w:val="single" w:sz="4" w:space="0" w:color="auto"/>
              <w:right w:val="single" w:sz="4" w:space="0" w:color="auto"/>
            </w:tcBorders>
          </w:tcPr>
          <w:p w14:paraId="3156763F" w14:textId="77777777" w:rsidR="00DE3979" w:rsidRPr="005973A4" w:rsidRDefault="00DE3979" w:rsidP="00DE3979">
            <w:pPr>
              <w:rPr>
                <w:rFonts w:eastAsia="Calibri"/>
                <w:sz w:val="16"/>
                <w:szCs w:val="16"/>
                <w:lang w:eastAsia="en-US"/>
              </w:rPr>
            </w:pPr>
          </w:p>
        </w:tc>
      </w:tr>
      <w:tr w:rsidR="00DE3979" w:rsidRPr="005973A4" w14:paraId="4FEEBA0C" w14:textId="77777777" w:rsidTr="00DE3979">
        <w:tblPrEx>
          <w:tblLook w:val="04A0" w:firstRow="1" w:lastRow="0" w:firstColumn="1" w:lastColumn="0" w:noHBand="0" w:noVBand="1"/>
        </w:tblPrEx>
        <w:trPr>
          <w:trHeight w:val="293"/>
        </w:trPr>
        <w:tc>
          <w:tcPr>
            <w:tcW w:w="3299" w:type="dxa"/>
            <w:gridSpan w:val="4"/>
            <w:tcBorders>
              <w:left w:val="single" w:sz="4" w:space="0" w:color="auto"/>
              <w:right w:val="single" w:sz="4" w:space="0" w:color="auto"/>
            </w:tcBorders>
          </w:tcPr>
          <w:p w14:paraId="5DB6F3CF" w14:textId="77777777" w:rsidR="00DE3979" w:rsidRPr="005973A4" w:rsidRDefault="00DE3979" w:rsidP="00DE3979">
            <w:pPr>
              <w:rPr>
                <w:rFonts w:eastAsia="Calibri"/>
                <w:noProof/>
                <w:sz w:val="16"/>
                <w:szCs w:val="16"/>
              </w:rPr>
            </w:pPr>
            <w:r w:rsidRPr="005973A4">
              <w:rPr>
                <w:rFonts w:eastAsia="Calibri"/>
                <w:b/>
                <w:sz w:val="16"/>
                <w:szCs w:val="16"/>
                <w:lang w:eastAsia="en-US"/>
              </w:rPr>
              <w:t>Является ли Ваша организация государственной корпорацией</w:t>
            </w:r>
          </w:p>
        </w:tc>
        <w:tc>
          <w:tcPr>
            <w:tcW w:w="3109" w:type="dxa"/>
            <w:gridSpan w:val="4"/>
            <w:tcBorders>
              <w:top w:val="single" w:sz="4" w:space="0" w:color="auto"/>
              <w:left w:val="single" w:sz="4" w:space="0" w:color="auto"/>
              <w:right w:val="single" w:sz="4" w:space="0" w:color="auto"/>
            </w:tcBorders>
          </w:tcPr>
          <w:p w14:paraId="4EB43852"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13216" behindDoc="0" locked="0" layoutInCell="1" allowOverlap="1" wp14:anchorId="496AE635" wp14:editId="250E5F9D">
                      <wp:simplePos x="0" y="0"/>
                      <wp:positionH relativeFrom="column">
                        <wp:posOffset>3966210</wp:posOffset>
                      </wp:positionH>
                      <wp:positionV relativeFrom="paragraph">
                        <wp:posOffset>51435</wp:posOffset>
                      </wp:positionV>
                      <wp:extent cx="90805" cy="90805"/>
                      <wp:effectExtent l="5715" t="8255" r="8255" b="5715"/>
                      <wp:wrapNone/>
                      <wp:docPr id="228" name="Надпись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92C6AFC"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AE635" id="Надпись 228" o:spid="_x0000_s1059" type="#_x0000_t202" style="position:absolute;margin-left:312.3pt;margin-top:4.05pt;width:7.15pt;height:7.1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">
                      <v:textbox>
                        <w:txbxContent>
                          <w:p w14:paraId="292C6AFC" w14:textId="77777777" w:rsidR="0085306A" w:rsidRDefault="0085306A" w:rsidP="00DE3979"/>
                        </w:txbxContent>
                      </v:textbox>
                    </v:shape>
                  </w:pict>
                </mc:Fallback>
              </mc:AlternateContent>
            </w:r>
            <w:r w:rsidRPr="005973A4">
              <w:rPr>
                <w:rFonts w:eastAsia="Calibri"/>
                <w:sz w:val="16"/>
                <w:szCs w:val="16"/>
                <w:lang w:eastAsia="en-US"/>
              </w:rPr>
              <w:t>Нет, не является</w:t>
            </w:r>
          </w:p>
        </w:tc>
        <w:tc>
          <w:tcPr>
            <w:tcW w:w="3544" w:type="dxa"/>
            <w:gridSpan w:val="8"/>
            <w:tcBorders>
              <w:top w:val="single" w:sz="4" w:space="0" w:color="auto"/>
              <w:left w:val="single" w:sz="4" w:space="0" w:color="auto"/>
              <w:right w:val="single" w:sz="4" w:space="0" w:color="auto"/>
            </w:tcBorders>
          </w:tcPr>
          <w:p w14:paraId="72E17FBF" w14:textId="77777777" w:rsidR="00DE3979" w:rsidRPr="005973A4" w:rsidRDefault="00DE3979" w:rsidP="00DE3979">
            <w:pPr>
              <w:rPr>
                <w:rFonts w:eastAsia="Calibri"/>
                <w:sz w:val="16"/>
                <w:szCs w:val="16"/>
                <w:lang w:eastAsia="en-US"/>
              </w:rPr>
            </w:pPr>
          </w:p>
        </w:tc>
      </w:tr>
      <w:tr w:rsidR="00DE3979" w:rsidRPr="005973A4" w14:paraId="4898551D" w14:textId="77777777" w:rsidTr="00DE3979">
        <w:tblPrEx>
          <w:tblLook w:val="04A0" w:firstRow="1" w:lastRow="0" w:firstColumn="1" w:lastColumn="0" w:noHBand="0" w:noVBand="1"/>
        </w:tblPrEx>
        <w:trPr>
          <w:trHeight w:val="293"/>
        </w:trPr>
        <w:tc>
          <w:tcPr>
            <w:tcW w:w="3299" w:type="dxa"/>
            <w:gridSpan w:val="4"/>
            <w:tcBorders>
              <w:left w:val="single" w:sz="4" w:space="0" w:color="auto"/>
              <w:right w:val="single" w:sz="4" w:space="0" w:color="auto"/>
            </w:tcBorders>
          </w:tcPr>
          <w:p w14:paraId="14643B59" w14:textId="77777777" w:rsidR="00DE3979" w:rsidRPr="005973A4" w:rsidRDefault="00DE3979" w:rsidP="00DE3979">
            <w:pPr>
              <w:rPr>
                <w:rFonts w:eastAsia="Calibri"/>
                <w:noProof/>
                <w:sz w:val="16"/>
                <w:szCs w:val="16"/>
              </w:rPr>
            </w:pPr>
          </w:p>
        </w:tc>
        <w:tc>
          <w:tcPr>
            <w:tcW w:w="3109" w:type="dxa"/>
            <w:gridSpan w:val="4"/>
            <w:tcBorders>
              <w:top w:val="single" w:sz="4" w:space="0" w:color="auto"/>
              <w:left w:val="single" w:sz="4" w:space="0" w:color="auto"/>
              <w:right w:val="single" w:sz="4" w:space="0" w:color="auto"/>
            </w:tcBorders>
          </w:tcPr>
          <w:p w14:paraId="644588C4" w14:textId="77777777" w:rsidR="00DE3979" w:rsidRPr="005973A4" w:rsidRDefault="00DE3979" w:rsidP="00DE3979">
            <w:pPr>
              <w:rPr>
                <w:rFonts w:eastAsia="Calibri"/>
                <w:sz w:val="16"/>
                <w:szCs w:val="16"/>
                <w:lang w:eastAsia="en-US"/>
              </w:rPr>
            </w:pPr>
            <w:r w:rsidRPr="002D0A97">
              <w:rPr>
                <w:rFonts w:eastAsia="Calibri"/>
                <w:b/>
                <w:noProof/>
                <w:sz w:val="16"/>
                <w:szCs w:val="16"/>
              </w:rPr>
              <mc:AlternateContent>
                <mc:Choice Requires="wps">
                  <w:drawing>
                    <wp:anchor distT="0" distB="0" distL="114300" distR="114300" simplePos="0" relativeHeight="251914240" behindDoc="0" locked="0" layoutInCell="1" allowOverlap="1" wp14:anchorId="3376D424" wp14:editId="70B53534">
                      <wp:simplePos x="0" y="0"/>
                      <wp:positionH relativeFrom="column">
                        <wp:posOffset>3966210</wp:posOffset>
                      </wp:positionH>
                      <wp:positionV relativeFrom="paragraph">
                        <wp:posOffset>57785</wp:posOffset>
                      </wp:positionV>
                      <wp:extent cx="90805" cy="90805"/>
                      <wp:effectExtent l="5715" t="6985" r="8255" b="6985"/>
                      <wp:wrapNone/>
                      <wp:docPr id="229" name="Надпись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307E5236"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6D424" id="Надпись 229" o:spid="_x0000_s1060" type="#_x0000_t202" style="position:absolute;margin-left:312.3pt;margin-top:4.55pt;width:7.15pt;height:7.1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">
                      <v:textbox>
                        <w:txbxContent>
                          <w:p w14:paraId="307E5236" w14:textId="77777777" w:rsidR="0085306A" w:rsidRDefault="0085306A" w:rsidP="00DE3979"/>
                        </w:txbxContent>
                      </v:textbox>
                    </v:shape>
                  </w:pict>
                </mc:Fallback>
              </mc:AlternateContent>
            </w:r>
            <w:r w:rsidRPr="005973A4">
              <w:rPr>
                <w:rFonts w:eastAsia="Calibri"/>
                <w:sz w:val="16"/>
                <w:szCs w:val="16"/>
                <w:lang w:eastAsia="en-US"/>
              </w:rPr>
              <w:t>Да, является</w:t>
            </w:r>
          </w:p>
        </w:tc>
        <w:tc>
          <w:tcPr>
            <w:tcW w:w="3544" w:type="dxa"/>
            <w:gridSpan w:val="8"/>
            <w:tcBorders>
              <w:top w:val="single" w:sz="4" w:space="0" w:color="auto"/>
              <w:left w:val="single" w:sz="4" w:space="0" w:color="auto"/>
              <w:right w:val="single" w:sz="4" w:space="0" w:color="auto"/>
            </w:tcBorders>
          </w:tcPr>
          <w:p w14:paraId="5A9CB353" w14:textId="77777777" w:rsidR="00DE3979" w:rsidRPr="005973A4" w:rsidRDefault="00DE3979" w:rsidP="00DE3979">
            <w:pPr>
              <w:rPr>
                <w:rFonts w:eastAsia="Calibri"/>
                <w:sz w:val="16"/>
                <w:szCs w:val="16"/>
                <w:lang w:eastAsia="en-US"/>
              </w:rPr>
            </w:pPr>
          </w:p>
        </w:tc>
      </w:tr>
      <w:tr w:rsidR="00DE3979" w:rsidRPr="005973A4" w14:paraId="0892E55D" w14:textId="77777777" w:rsidTr="00DE3979">
        <w:tblPrEx>
          <w:tblLook w:val="04A0" w:firstRow="1" w:lastRow="0" w:firstColumn="1" w:lastColumn="0" w:noHBand="0" w:noVBand="1"/>
        </w:tblPrEx>
        <w:trPr>
          <w:trHeight w:val="293"/>
        </w:trPr>
        <w:tc>
          <w:tcPr>
            <w:tcW w:w="3299" w:type="dxa"/>
            <w:gridSpan w:val="4"/>
            <w:tcBorders>
              <w:left w:val="single" w:sz="4" w:space="0" w:color="auto"/>
              <w:right w:val="single" w:sz="4" w:space="0" w:color="auto"/>
            </w:tcBorders>
          </w:tcPr>
          <w:p w14:paraId="17060AD6" w14:textId="77777777" w:rsidR="00DE3979" w:rsidRPr="005973A4" w:rsidRDefault="00DE3979" w:rsidP="00DE3979">
            <w:pPr>
              <w:rPr>
                <w:rFonts w:eastAsia="Calibri"/>
                <w:noProof/>
                <w:sz w:val="16"/>
                <w:szCs w:val="16"/>
              </w:rPr>
            </w:pPr>
            <w:r w:rsidRPr="005973A4">
              <w:rPr>
                <w:rFonts w:eastAsia="Calibri"/>
                <w:b/>
                <w:sz w:val="16"/>
                <w:szCs w:val="16"/>
                <w:lang w:eastAsia="en-US"/>
              </w:rPr>
              <w:t>Является ли Ваша организация государственной компанией</w:t>
            </w:r>
          </w:p>
        </w:tc>
        <w:tc>
          <w:tcPr>
            <w:tcW w:w="3109" w:type="dxa"/>
            <w:gridSpan w:val="4"/>
            <w:tcBorders>
              <w:top w:val="single" w:sz="4" w:space="0" w:color="auto"/>
              <w:left w:val="single" w:sz="4" w:space="0" w:color="auto"/>
              <w:right w:val="single" w:sz="4" w:space="0" w:color="auto"/>
            </w:tcBorders>
          </w:tcPr>
          <w:p w14:paraId="5DDA6A4A"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15264" behindDoc="0" locked="0" layoutInCell="1" allowOverlap="1" wp14:anchorId="72C6FAB5" wp14:editId="568CE478">
                      <wp:simplePos x="0" y="0"/>
                      <wp:positionH relativeFrom="column">
                        <wp:posOffset>3966210</wp:posOffset>
                      </wp:positionH>
                      <wp:positionV relativeFrom="paragraph">
                        <wp:posOffset>51435</wp:posOffset>
                      </wp:positionV>
                      <wp:extent cx="90805" cy="90805"/>
                      <wp:effectExtent l="5715" t="12065" r="8255" b="11430"/>
                      <wp:wrapNone/>
                      <wp:docPr id="230" name="Надпись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1069527E"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6FAB5" id="Надпись 230" o:spid="_x0000_s1061" type="#_x0000_t202" style="position:absolute;margin-left:312.3pt;margin-top:4.05pt;width:7.15pt;height:7.1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">
                      <v:textbox>
                        <w:txbxContent>
                          <w:p w14:paraId="1069527E" w14:textId="77777777" w:rsidR="0085306A" w:rsidRDefault="0085306A" w:rsidP="00DE3979"/>
                        </w:txbxContent>
                      </v:textbox>
                    </v:shape>
                  </w:pict>
                </mc:Fallback>
              </mc:AlternateContent>
            </w:r>
            <w:r w:rsidRPr="005973A4">
              <w:rPr>
                <w:rFonts w:eastAsia="Calibri"/>
                <w:sz w:val="16"/>
                <w:szCs w:val="16"/>
                <w:lang w:eastAsia="en-US"/>
              </w:rPr>
              <w:t>Нет, не является</w:t>
            </w:r>
          </w:p>
        </w:tc>
        <w:tc>
          <w:tcPr>
            <w:tcW w:w="3544" w:type="dxa"/>
            <w:gridSpan w:val="8"/>
            <w:tcBorders>
              <w:top w:val="single" w:sz="4" w:space="0" w:color="auto"/>
              <w:left w:val="single" w:sz="4" w:space="0" w:color="auto"/>
              <w:right w:val="single" w:sz="4" w:space="0" w:color="auto"/>
            </w:tcBorders>
          </w:tcPr>
          <w:p w14:paraId="1F2C7BB7" w14:textId="77777777" w:rsidR="00DE3979" w:rsidRPr="005973A4" w:rsidRDefault="00DE3979" w:rsidP="00DE3979">
            <w:pPr>
              <w:rPr>
                <w:rFonts w:eastAsia="Calibri"/>
                <w:sz w:val="16"/>
                <w:szCs w:val="16"/>
                <w:lang w:eastAsia="en-US"/>
              </w:rPr>
            </w:pPr>
          </w:p>
        </w:tc>
      </w:tr>
      <w:tr w:rsidR="00DE3979" w:rsidRPr="005973A4" w14:paraId="406F631F" w14:textId="77777777" w:rsidTr="00DE3979">
        <w:tblPrEx>
          <w:tblLook w:val="04A0" w:firstRow="1" w:lastRow="0" w:firstColumn="1" w:lastColumn="0" w:noHBand="0" w:noVBand="1"/>
        </w:tblPrEx>
        <w:trPr>
          <w:trHeight w:val="293"/>
        </w:trPr>
        <w:tc>
          <w:tcPr>
            <w:tcW w:w="3299" w:type="dxa"/>
            <w:gridSpan w:val="4"/>
            <w:tcBorders>
              <w:left w:val="single" w:sz="4" w:space="0" w:color="auto"/>
              <w:right w:val="single" w:sz="4" w:space="0" w:color="auto"/>
            </w:tcBorders>
          </w:tcPr>
          <w:p w14:paraId="0675D803" w14:textId="77777777" w:rsidR="00DE3979" w:rsidRPr="005973A4" w:rsidRDefault="00DE3979" w:rsidP="00DE3979">
            <w:pPr>
              <w:rPr>
                <w:rFonts w:eastAsia="Calibri"/>
                <w:noProof/>
                <w:sz w:val="16"/>
                <w:szCs w:val="16"/>
              </w:rPr>
            </w:pPr>
          </w:p>
        </w:tc>
        <w:tc>
          <w:tcPr>
            <w:tcW w:w="3109" w:type="dxa"/>
            <w:gridSpan w:val="4"/>
            <w:tcBorders>
              <w:top w:val="single" w:sz="4" w:space="0" w:color="auto"/>
              <w:left w:val="single" w:sz="4" w:space="0" w:color="auto"/>
              <w:right w:val="single" w:sz="4" w:space="0" w:color="auto"/>
            </w:tcBorders>
          </w:tcPr>
          <w:p w14:paraId="71EC998B" w14:textId="77777777" w:rsidR="00DE3979" w:rsidRPr="005973A4" w:rsidRDefault="00DE3979" w:rsidP="00DE3979">
            <w:pPr>
              <w:rPr>
                <w:rFonts w:eastAsia="Calibri"/>
                <w:sz w:val="16"/>
                <w:szCs w:val="16"/>
                <w:lang w:eastAsia="en-US"/>
              </w:rPr>
            </w:pPr>
            <w:r w:rsidRPr="002D0A97">
              <w:rPr>
                <w:rFonts w:eastAsia="Calibri"/>
                <w:b/>
                <w:noProof/>
                <w:sz w:val="16"/>
                <w:szCs w:val="16"/>
              </w:rPr>
              <mc:AlternateContent>
                <mc:Choice Requires="wps">
                  <w:drawing>
                    <wp:anchor distT="0" distB="0" distL="114300" distR="114300" simplePos="0" relativeHeight="251916288" behindDoc="0" locked="0" layoutInCell="1" allowOverlap="1" wp14:anchorId="7625AD07" wp14:editId="1E6BD2CA">
                      <wp:simplePos x="0" y="0"/>
                      <wp:positionH relativeFrom="column">
                        <wp:posOffset>3966210</wp:posOffset>
                      </wp:positionH>
                      <wp:positionV relativeFrom="paragraph">
                        <wp:posOffset>57785</wp:posOffset>
                      </wp:positionV>
                      <wp:extent cx="90805" cy="90805"/>
                      <wp:effectExtent l="5715" t="10795" r="8255" b="12700"/>
                      <wp:wrapNone/>
                      <wp:docPr id="231" name="Надпись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76567E06"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5AD07" id="Надпись 231" o:spid="_x0000_s1062" type="#_x0000_t202" style="position:absolute;margin-left:312.3pt;margin-top:4.55pt;width:7.15pt;height:7.1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">
                      <v:textbox>
                        <w:txbxContent>
                          <w:p w14:paraId="76567E06" w14:textId="77777777" w:rsidR="0085306A" w:rsidRDefault="0085306A" w:rsidP="00DE3979"/>
                        </w:txbxContent>
                      </v:textbox>
                    </v:shape>
                  </w:pict>
                </mc:Fallback>
              </mc:AlternateContent>
            </w:r>
            <w:r w:rsidRPr="005973A4">
              <w:rPr>
                <w:rFonts w:eastAsia="Calibri"/>
                <w:noProof/>
                <w:sz w:val="16"/>
                <w:szCs w:val="16"/>
              </w:rPr>
              <w:t>Да,</w:t>
            </w:r>
            <w:r w:rsidRPr="005973A4">
              <w:rPr>
                <w:rFonts w:eastAsia="Calibri"/>
                <w:sz w:val="16"/>
                <w:szCs w:val="16"/>
                <w:lang w:eastAsia="en-US"/>
              </w:rPr>
              <w:t xml:space="preserve"> является</w:t>
            </w:r>
          </w:p>
        </w:tc>
        <w:tc>
          <w:tcPr>
            <w:tcW w:w="3544" w:type="dxa"/>
            <w:gridSpan w:val="8"/>
            <w:tcBorders>
              <w:top w:val="single" w:sz="4" w:space="0" w:color="auto"/>
              <w:left w:val="single" w:sz="4" w:space="0" w:color="auto"/>
              <w:right w:val="single" w:sz="4" w:space="0" w:color="auto"/>
            </w:tcBorders>
          </w:tcPr>
          <w:p w14:paraId="1CCB5B04" w14:textId="77777777" w:rsidR="00DE3979" w:rsidRPr="005973A4" w:rsidRDefault="00DE3979" w:rsidP="00DE3979">
            <w:pPr>
              <w:rPr>
                <w:rFonts w:eastAsia="Calibri"/>
                <w:sz w:val="16"/>
                <w:szCs w:val="16"/>
                <w:lang w:eastAsia="en-US"/>
              </w:rPr>
            </w:pPr>
          </w:p>
        </w:tc>
      </w:tr>
      <w:tr w:rsidR="00DE3979" w:rsidRPr="005973A4" w14:paraId="4A4BE16D" w14:textId="77777777" w:rsidTr="00DE3979">
        <w:tblPrEx>
          <w:tblLook w:val="04A0" w:firstRow="1" w:lastRow="0" w:firstColumn="1" w:lastColumn="0" w:noHBand="0" w:noVBand="1"/>
        </w:tblPrEx>
        <w:trPr>
          <w:trHeight w:val="293"/>
        </w:trPr>
        <w:tc>
          <w:tcPr>
            <w:tcW w:w="3299" w:type="dxa"/>
            <w:gridSpan w:val="4"/>
            <w:tcBorders>
              <w:left w:val="single" w:sz="4" w:space="0" w:color="auto"/>
              <w:right w:val="single" w:sz="4" w:space="0" w:color="auto"/>
            </w:tcBorders>
          </w:tcPr>
          <w:p w14:paraId="0C3A7EB9" w14:textId="77777777" w:rsidR="00DE3979" w:rsidRPr="005973A4" w:rsidRDefault="00DE3979" w:rsidP="00DE3979">
            <w:pPr>
              <w:rPr>
                <w:rFonts w:eastAsia="Calibri"/>
                <w:noProof/>
                <w:sz w:val="16"/>
                <w:szCs w:val="16"/>
              </w:rPr>
            </w:pPr>
            <w:r w:rsidRPr="005973A4">
              <w:rPr>
                <w:rFonts w:eastAsia="Calibri"/>
                <w:b/>
                <w:sz w:val="16"/>
                <w:szCs w:val="16"/>
                <w:lang w:eastAsia="en-US"/>
              </w:rPr>
              <w:t>Является ли Ваша организация публично-правовой компанией</w:t>
            </w:r>
          </w:p>
        </w:tc>
        <w:tc>
          <w:tcPr>
            <w:tcW w:w="3109" w:type="dxa"/>
            <w:gridSpan w:val="4"/>
            <w:tcBorders>
              <w:top w:val="single" w:sz="4" w:space="0" w:color="auto"/>
              <w:left w:val="single" w:sz="4" w:space="0" w:color="auto"/>
              <w:right w:val="single" w:sz="4" w:space="0" w:color="auto"/>
            </w:tcBorders>
          </w:tcPr>
          <w:p w14:paraId="3B1C263F"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17312" behindDoc="0" locked="0" layoutInCell="1" allowOverlap="1" wp14:anchorId="298262EE" wp14:editId="0A1A0C3F">
                      <wp:simplePos x="0" y="0"/>
                      <wp:positionH relativeFrom="column">
                        <wp:posOffset>3966210</wp:posOffset>
                      </wp:positionH>
                      <wp:positionV relativeFrom="paragraph">
                        <wp:posOffset>51435</wp:posOffset>
                      </wp:positionV>
                      <wp:extent cx="90805" cy="90805"/>
                      <wp:effectExtent l="5715" t="6350" r="8255" b="7620"/>
                      <wp:wrapNone/>
                      <wp:docPr id="232" name="Надпись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6633B8A"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262EE" id="Надпись 232" o:spid="_x0000_s1063" type="#_x0000_t202" style="position:absolute;margin-left:312.3pt;margin-top:4.05pt;width:7.15pt;height:7.1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">
                      <v:textbox>
                        <w:txbxContent>
                          <w:p w14:paraId="46633B8A" w14:textId="77777777" w:rsidR="0085306A" w:rsidRDefault="0085306A" w:rsidP="00DE3979"/>
                        </w:txbxContent>
                      </v:textbox>
                    </v:shape>
                  </w:pict>
                </mc:Fallback>
              </mc:AlternateContent>
            </w:r>
            <w:r w:rsidRPr="005973A4">
              <w:rPr>
                <w:rFonts w:eastAsia="Calibri"/>
                <w:sz w:val="16"/>
                <w:szCs w:val="16"/>
                <w:lang w:eastAsia="en-US"/>
              </w:rPr>
              <w:t>Нет, не является</w:t>
            </w:r>
          </w:p>
        </w:tc>
        <w:tc>
          <w:tcPr>
            <w:tcW w:w="3544" w:type="dxa"/>
            <w:gridSpan w:val="8"/>
            <w:tcBorders>
              <w:top w:val="single" w:sz="4" w:space="0" w:color="auto"/>
              <w:left w:val="single" w:sz="4" w:space="0" w:color="auto"/>
              <w:right w:val="single" w:sz="4" w:space="0" w:color="auto"/>
            </w:tcBorders>
          </w:tcPr>
          <w:p w14:paraId="41F40AB7" w14:textId="77777777" w:rsidR="00DE3979" w:rsidRPr="005973A4" w:rsidRDefault="00DE3979" w:rsidP="00DE3979">
            <w:pPr>
              <w:rPr>
                <w:rFonts w:eastAsia="Calibri"/>
                <w:sz w:val="16"/>
                <w:szCs w:val="16"/>
                <w:lang w:eastAsia="en-US"/>
              </w:rPr>
            </w:pPr>
          </w:p>
        </w:tc>
      </w:tr>
      <w:tr w:rsidR="00DE3979" w:rsidRPr="005973A4" w14:paraId="543891B2" w14:textId="77777777" w:rsidTr="00DE3979">
        <w:tblPrEx>
          <w:tblLook w:val="04A0" w:firstRow="1" w:lastRow="0" w:firstColumn="1" w:lastColumn="0" w:noHBand="0" w:noVBand="1"/>
        </w:tblPrEx>
        <w:trPr>
          <w:trHeight w:val="293"/>
        </w:trPr>
        <w:tc>
          <w:tcPr>
            <w:tcW w:w="3299" w:type="dxa"/>
            <w:gridSpan w:val="4"/>
            <w:tcBorders>
              <w:left w:val="single" w:sz="4" w:space="0" w:color="auto"/>
              <w:right w:val="single" w:sz="4" w:space="0" w:color="auto"/>
            </w:tcBorders>
          </w:tcPr>
          <w:p w14:paraId="5C13EF5C" w14:textId="77777777" w:rsidR="00DE3979" w:rsidRPr="005973A4" w:rsidRDefault="00DE3979" w:rsidP="00DE3979">
            <w:pPr>
              <w:rPr>
                <w:rFonts w:eastAsia="Calibri"/>
                <w:noProof/>
                <w:sz w:val="16"/>
                <w:szCs w:val="16"/>
              </w:rPr>
            </w:pPr>
          </w:p>
        </w:tc>
        <w:tc>
          <w:tcPr>
            <w:tcW w:w="3109" w:type="dxa"/>
            <w:gridSpan w:val="4"/>
            <w:tcBorders>
              <w:top w:val="single" w:sz="4" w:space="0" w:color="auto"/>
              <w:left w:val="single" w:sz="4" w:space="0" w:color="auto"/>
              <w:right w:val="single" w:sz="4" w:space="0" w:color="auto"/>
            </w:tcBorders>
          </w:tcPr>
          <w:p w14:paraId="03D27152" w14:textId="77777777" w:rsidR="00DE3979" w:rsidRPr="005973A4" w:rsidRDefault="00DE3979" w:rsidP="00DE3979">
            <w:pPr>
              <w:rPr>
                <w:rFonts w:eastAsia="Calibri"/>
                <w:sz w:val="16"/>
                <w:szCs w:val="16"/>
                <w:lang w:eastAsia="en-US"/>
              </w:rPr>
            </w:pPr>
            <w:r w:rsidRPr="002D0A97">
              <w:rPr>
                <w:rFonts w:eastAsia="Calibri"/>
                <w:b/>
                <w:noProof/>
                <w:sz w:val="16"/>
                <w:szCs w:val="16"/>
              </w:rPr>
              <mc:AlternateContent>
                <mc:Choice Requires="wps">
                  <w:drawing>
                    <wp:anchor distT="0" distB="0" distL="114300" distR="114300" simplePos="0" relativeHeight="251918336" behindDoc="0" locked="0" layoutInCell="1" allowOverlap="1" wp14:anchorId="245480D0" wp14:editId="58DE80AE">
                      <wp:simplePos x="0" y="0"/>
                      <wp:positionH relativeFrom="column">
                        <wp:posOffset>3966210</wp:posOffset>
                      </wp:positionH>
                      <wp:positionV relativeFrom="paragraph">
                        <wp:posOffset>57785</wp:posOffset>
                      </wp:positionV>
                      <wp:extent cx="90805" cy="90805"/>
                      <wp:effectExtent l="5715" t="13970" r="8255" b="9525"/>
                      <wp:wrapNone/>
                      <wp:docPr id="233" name="Надпись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79F9D61C"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480D0" id="Надпись 233" o:spid="_x0000_s1064" type="#_x0000_t202" style="position:absolute;margin-left:312.3pt;margin-top:4.55pt;width:7.15pt;height:7.1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">
                      <v:textbox>
                        <w:txbxContent>
                          <w:p w14:paraId="79F9D61C" w14:textId="77777777" w:rsidR="0085306A" w:rsidRDefault="0085306A" w:rsidP="00DE3979"/>
                        </w:txbxContent>
                      </v:textbox>
                    </v:shape>
                  </w:pict>
                </mc:Fallback>
              </mc:AlternateContent>
            </w:r>
            <w:r w:rsidRPr="005973A4">
              <w:rPr>
                <w:rFonts w:eastAsia="Calibri"/>
                <w:sz w:val="16"/>
                <w:szCs w:val="16"/>
                <w:lang w:eastAsia="en-US"/>
              </w:rPr>
              <w:t>Да, является</w:t>
            </w:r>
          </w:p>
        </w:tc>
        <w:tc>
          <w:tcPr>
            <w:tcW w:w="3544" w:type="dxa"/>
            <w:gridSpan w:val="8"/>
            <w:tcBorders>
              <w:top w:val="single" w:sz="4" w:space="0" w:color="auto"/>
              <w:left w:val="single" w:sz="4" w:space="0" w:color="auto"/>
              <w:right w:val="single" w:sz="4" w:space="0" w:color="auto"/>
            </w:tcBorders>
          </w:tcPr>
          <w:p w14:paraId="3B52028C" w14:textId="77777777" w:rsidR="00DE3979" w:rsidRPr="005973A4" w:rsidRDefault="00DE3979" w:rsidP="00DE3979">
            <w:pPr>
              <w:rPr>
                <w:rFonts w:eastAsia="Calibri"/>
                <w:sz w:val="16"/>
                <w:szCs w:val="16"/>
                <w:lang w:eastAsia="en-US"/>
              </w:rPr>
            </w:pPr>
          </w:p>
        </w:tc>
      </w:tr>
      <w:tr w:rsidR="00DE3979" w:rsidRPr="005973A4" w14:paraId="69244A0B"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193A3587" w14:textId="77777777" w:rsidR="00DE3979" w:rsidRPr="005973A4" w:rsidRDefault="00DE3979" w:rsidP="00DE3979">
            <w:pPr>
              <w:ind w:left="34"/>
              <w:rPr>
                <w:rFonts w:eastAsia="Calibri"/>
                <w:sz w:val="16"/>
                <w:szCs w:val="16"/>
                <w:lang w:eastAsia="en-US"/>
              </w:rPr>
            </w:pPr>
          </w:p>
        </w:tc>
      </w:tr>
      <w:tr w:rsidR="00DE3979" w:rsidRPr="005973A4" w14:paraId="24EC7A99" w14:textId="77777777" w:rsidTr="00DE3979">
        <w:tblPrEx>
          <w:tblLook w:val="04A0" w:firstRow="1" w:lastRow="0" w:firstColumn="1" w:lastColumn="0" w:noHBand="0" w:noVBand="1"/>
        </w:tblPrEx>
        <w:trPr>
          <w:trHeight w:val="144"/>
        </w:trPr>
        <w:tc>
          <w:tcPr>
            <w:tcW w:w="9951" w:type="dxa"/>
            <w:gridSpan w:val="16"/>
            <w:tcBorders>
              <w:top w:val="single" w:sz="4" w:space="0" w:color="auto"/>
              <w:left w:val="single" w:sz="4" w:space="0" w:color="auto"/>
              <w:bottom w:val="single" w:sz="4" w:space="0" w:color="auto"/>
              <w:right w:val="single" w:sz="4" w:space="0" w:color="auto"/>
            </w:tcBorders>
            <w:hideMark/>
          </w:tcPr>
          <w:p w14:paraId="30396535" w14:textId="77777777" w:rsidR="00DE3979" w:rsidRPr="005973A4" w:rsidRDefault="00DE3979" w:rsidP="00DE3979">
            <w:pPr>
              <w:numPr>
                <w:ilvl w:val="0"/>
                <w:numId w:val="69"/>
              </w:numPr>
              <w:spacing w:before="120" w:after="120" w:line="259" w:lineRule="auto"/>
              <w:ind w:left="714" w:hanging="357"/>
              <w:jc w:val="center"/>
              <w:rPr>
                <w:rFonts w:eastAsia="Calibri"/>
                <w:b/>
                <w:sz w:val="16"/>
                <w:szCs w:val="16"/>
                <w:lang w:eastAsia="en-US"/>
              </w:rPr>
            </w:pPr>
            <w:r w:rsidRPr="005973A4">
              <w:rPr>
                <w:rFonts w:eastAsia="Calibri"/>
                <w:b/>
                <w:sz w:val="18"/>
                <w:szCs w:val="18"/>
                <w:lang w:eastAsia="en-US"/>
              </w:rPr>
              <w:t>Сведения об отсутствии или наличии отношений с банками-нерезидентами, в отношении которых имеется информация, что их счета используются банками, не имеющими на территории государств, в которых они зарегистрированы, постоянно действующих органов управления</w:t>
            </w:r>
          </w:p>
        </w:tc>
      </w:tr>
      <w:tr w:rsidR="00DE3979" w:rsidRPr="005973A4" w14:paraId="669A835E" w14:textId="77777777" w:rsidTr="00DE3979">
        <w:tblPrEx>
          <w:tblLook w:val="04A0" w:firstRow="1" w:lastRow="0" w:firstColumn="1" w:lastColumn="0" w:noHBand="0" w:noVBand="1"/>
        </w:tblPrEx>
        <w:trPr>
          <w:trHeight w:val="144"/>
        </w:trPr>
        <w:tc>
          <w:tcPr>
            <w:tcW w:w="3299" w:type="dxa"/>
            <w:gridSpan w:val="4"/>
            <w:vMerge w:val="restart"/>
            <w:tcBorders>
              <w:top w:val="single" w:sz="4" w:space="0" w:color="auto"/>
              <w:left w:val="single" w:sz="4" w:space="0" w:color="auto"/>
              <w:right w:val="single" w:sz="4" w:space="0" w:color="auto"/>
            </w:tcBorders>
            <w:hideMark/>
          </w:tcPr>
          <w:p w14:paraId="1F27F8FB" w14:textId="77777777" w:rsidR="00DE3979" w:rsidRPr="005973A4" w:rsidRDefault="00DE3979" w:rsidP="00DE3979">
            <w:pPr>
              <w:rPr>
                <w:rFonts w:eastAsia="Calibri"/>
                <w:sz w:val="16"/>
                <w:szCs w:val="16"/>
                <w:lang w:eastAsia="en-US"/>
              </w:rPr>
            </w:pPr>
          </w:p>
          <w:p w14:paraId="5B876DE7" w14:textId="77777777" w:rsidR="00DE3979" w:rsidRPr="005973A4" w:rsidRDefault="00DE3979" w:rsidP="00DE3979">
            <w:pPr>
              <w:rPr>
                <w:rFonts w:eastAsia="Calibri"/>
                <w:b/>
                <w:sz w:val="16"/>
                <w:szCs w:val="16"/>
                <w:lang w:eastAsia="en-US"/>
              </w:rPr>
            </w:pPr>
            <w:r w:rsidRPr="002D0A97">
              <w:rPr>
                <w:rFonts w:eastAsia="Calibri"/>
                <w:noProof/>
                <w:sz w:val="16"/>
                <w:szCs w:val="16"/>
              </w:rPr>
              <mc:AlternateContent>
                <mc:Choice Requires="wps">
                  <w:drawing>
                    <wp:anchor distT="0" distB="0" distL="114300" distR="114300" simplePos="0" relativeHeight="251905024" behindDoc="0" locked="0" layoutInCell="1" allowOverlap="1" wp14:anchorId="6AFB7A3C" wp14:editId="4C8D46A2">
                      <wp:simplePos x="0" y="0"/>
                      <wp:positionH relativeFrom="column">
                        <wp:posOffset>1715770</wp:posOffset>
                      </wp:positionH>
                      <wp:positionV relativeFrom="paragraph">
                        <wp:posOffset>29845</wp:posOffset>
                      </wp:positionV>
                      <wp:extent cx="90805" cy="90805"/>
                      <wp:effectExtent l="8255" t="9525" r="5715" b="13970"/>
                      <wp:wrapNone/>
                      <wp:docPr id="234" name="Надпись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615D5411"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B7A3C" id="Надпись 234" o:spid="_x0000_s1065" type="#_x0000_t202" style="position:absolute;margin-left:135.1pt;margin-top:2.35pt;width:7.15pt;height:7.1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">
                      <v:textbox>
                        <w:txbxContent>
                          <w:p w14:paraId="615D5411" w14:textId="77777777" w:rsidR="0085306A" w:rsidRDefault="0085306A" w:rsidP="00DE3979"/>
                        </w:txbxContent>
                      </v:textbox>
                    </v:shape>
                  </w:pict>
                </mc:Fallback>
              </mc:AlternateContent>
            </w:r>
            <w:r w:rsidRPr="005973A4">
              <w:rPr>
                <w:rFonts w:eastAsia="Calibri"/>
                <w:b/>
                <w:sz w:val="16"/>
                <w:szCs w:val="16"/>
                <w:lang w:eastAsia="en-US"/>
              </w:rPr>
              <w:t xml:space="preserve">Отношения отсутствуют </w:t>
            </w:r>
          </w:p>
        </w:tc>
        <w:tc>
          <w:tcPr>
            <w:tcW w:w="6652" w:type="dxa"/>
            <w:gridSpan w:val="12"/>
            <w:tcBorders>
              <w:top w:val="single" w:sz="4" w:space="0" w:color="auto"/>
              <w:left w:val="single" w:sz="4" w:space="0" w:color="auto"/>
              <w:bottom w:val="single" w:sz="4" w:space="0" w:color="auto"/>
              <w:right w:val="single" w:sz="4" w:space="0" w:color="auto"/>
            </w:tcBorders>
          </w:tcPr>
          <w:p w14:paraId="75902403" w14:textId="77777777" w:rsidR="00DE3979" w:rsidRPr="005973A4" w:rsidRDefault="00DE3979" w:rsidP="00DE3979">
            <w:pPr>
              <w:jc w:val="center"/>
              <w:rPr>
                <w:rFonts w:eastAsia="Calibri"/>
                <w:sz w:val="16"/>
                <w:szCs w:val="16"/>
                <w:lang w:eastAsia="en-US"/>
              </w:rPr>
            </w:pPr>
          </w:p>
          <w:p w14:paraId="35C272EA" w14:textId="77777777" w:rsidR="00DE3979" w:rsidRPr="005973A4" w:rsidRDefault="00DE3979" w:rsidP="00DE3979">
            <w:pPr>
              <w:jc w:val="center"/>
              <w:rPr>
                <w:rFonts w:eastAsia="Calibri"/>
                <w:b/>
                <w:sz w:val="16"/>
                <w:szCs w:val="16"/>
                <w:lang w:eastAsia="en-US"/>
              </w:rPr>
            </w:pPr>
            <w:r w:rsidRPr="002D0A97">
              <w:rPr>
                <w:rFonts w:eastAsia="Calibri"/>
                <w:noProof/>
                <w:sz w:val="16"/>
                <w:szCs w:val="16"/>
              </w:rPr>
              <mc:AlternateContent>
                <mc:Choice Requires="wps">
                  <w:drawing>
                    <wp:anchor distT="0" distB="0" distL="114300" distR="114300" simplePos="0" relativeHeight="251906048" behindDoc="0" locked="0" layoutInCell="1" allowOverlap="1" wp14:anchorId="62DB91FC" wp14:editId="1C7C6849">
                      <wp:simplePos x="0" y="0"/>
                      <wp:positionH relativeFrom="column">
                        <wp:posOffset>3988435</wp:posOffset>
                      </wp:positionH>
                      <wp:positionV relativeFrom="paragraph">
                        <wp:posOffset>15240</wp:posOffset>
                      </wp:positionV>
                      <wp:extent cx="90805" cy="90805"/>
                      <wp:effectExtent l="8890" t="13970" r="5080" b="9525"/>
                      <wp:wrapNone/>
                      <wp:docPr id="235" name="Надпись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07E7CC9"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B91FC" id="Надпись 235" o:spid="_x0000_s1066" type="#_x0000_t202" style="position:absolute;left:0;text-align:left;margin-left:314.05pt;margin-top:1.2pt;width:7.15pt;height:7.1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">
                      <v:textbox>
                        <w:txbxContent>
                          <w:p w14:paraId="407E7CC9" w14:textId="77777777" w:rsidR="0085306A" w:rsidRDefault="0085306A" w:rsidP="00DE3979"/>
                        </w:txbxContent>
                      </v:textbox>
                    </v:shape>
                  </w:pict>
                </mc:Fallback>
              </mc:AlternateContent>
            </w:r>
            <w:r w:rsidRPr="005973A4">
              <w:rPr>
                <w:rFonts w:eastAsia="Calibri"/>
                <w:b/>
                <w:sz w:val="16"/>
                <w:szCs w:val="16"/>
                <w:lang w:eastAsia="en-US"/>
              </w:rPr>
              <w:t>Отношения присутствуют</w:t>
            </w:r>
          </w:p>
          <w:p w14:paraId="7FBF3D2A" w14:textId="77777777" w:rsidR="00DE3979" w:rsidRPr="005973A4" w:rsidRDefault="00DE3979" w:rsidP="00DE3979">
            <w:pPr>
              <w:jc w:val="center"/>
              <w:rPr>
                <w:rFonts w:eastAsia="Calibri"/>
                <w:sz w:val="16"/>
                <w:szCs w:val="16"/>
                <w:lang w:eastAsia="en-US"/>
              </w:rPr>
            </w:pPr>
          </w:p>
        </w:tc>
      </w:tr>
      <w:tr w:rsidR="00DE3979" w:rsidRPr="005973A4" w14:paraId="10A8E7DF" w14:textId="77777777" w:rsidTr="00DE3979">
        <w:tblPrEx>
          <w:tblLook w:val="04A0" w:firstRow="1" w:lastRow="0" w:firstColumn="1" w:lastColumn="0" w:noHBand="0" w:noVBand="1"/>
        </w:tblPrEx>
        <w:trPr>
          <w:trHeight w:val="144"/>
        </w:trPr>
        <w:tc>
          <w:tcPr>
            <w:tcW w:w="3299" w:type="dxa"/>
            <w:gridSpan w:val="4"/>
            <w:vMerge/>
            <w:tcBorders>
              <w:left w:val="single" w:sz="4" w:space="0" w:color="auto"/>
              <w:right w:val="single" w:sz="4" w:space="0" w:color="auto"/>
            </w:tcBorders>
            <w:hideMark/>
          </w:tcPr>
          <w:p w14:paraId="50AEAAF4" w14:textId="77777777" w:rsidR="00DE3979" w:rsidRPr="005973A4" w:rsidRDefault="00DE3979" w:rsidP="00DE3979">
            <w:pPr>
              <w:rPr>
                <w:rFonts w:eastAsia="Calibri"/>
                <w:sz w:val="16"/>
                <w:szCs w:val="16"/>
                <w:lang w:eastAsia="en-US"/>
              </w:rPr>
            </w:pPr>
          </w:p>
        </w:tc>
        <w:tc>
          <w:tcPr>
            <w:tcW w:w="3109" w:type="dxa"/>
            <w:gridSpan w:val="4"/>
            <w:tcBorders>
              <w:top w:val="single" w:sz="4" w:space="0" w:color="auto"/>
              <w:left w:val="single" w:sz="4" w:space="0" w:color="auto"/>
              <w:right w:val="single" w:sz="4" w:space="0" w:color="auto"/>
            </w:tcBorders>
          </w:tcPr>
          <w:p w14:paraId="57E12B81" w14:textId="77777777" w:rsidR="00DE3979" w:rsidRPr="005973A4" w:rsidRDefault="00DE3979" w:rsidP="00DE3979">
            <w:pPr>
              <w:rPr>
                <w:rFonts w:eastAsia="Calibri"/>
                <w:sz w:val="16"/>
                <w:szCs w:val="16"/>
                <w:lang w:eastAsia="en-US"/>
              </w:rPr>
            </w:pPr>
            <w:r w:rsidRPr="005973A4">
              <w:rPr>
                <w:rFonts w:eastAsia="Calibri"/>
                <w:sz w:val="16"/>
                <w:szCs w:val="16"/>
                <w:lang w:eastAsia="en-US"/>
              </w:rPr>
              <w:t>Полное наименование банка-нерезидента</w:t>
            </w:r>
          </w:p>
        </w:tc>
        <w:tc>
          <w:tcPr>
            <w:tcW w:w="3544" w:type="dxa"/>
            <w:gridSpan w:val="8"/>
            <w:tcBorders>
              <w:top w:val="single" w:sz="4" w:space="0" w:color="auto"/>
              <w:left w:val="single" w:sz="4" w:space="0" w:color="auto"/>
              <w:right w:val="single" w:sz="4" w:space="0" w:color="auto"/>
            </w:tcBorders>
          </w:tcPr>
          <w:p w14:paraId="744EDE09" w14:textId="77777777" w:rsidR="00DE3979" w:rsidRPr="005973A4" w:rsidRDefault="00DE3979" w:rsidP="00DE3979">
            <w:pPr>
              <w:rPr>
                <w:rFonts w:eastAsia="Calibri"/>
                <w:sz w:val="16"/>
                <w:szCs w:val="16"/>
                <w:lang w:eastAsia="en-US"/>
              </w:rPr>
            </w:pPr>
          </w:p>
        </w:tc>
      </w:tr>
      <w:tr w:rsidR="00DE3979" w:rsidRPr="005973A4" w14:paraId="14CD8E54" w14:textId="77777777" w:rsidTr="00DE3979">
        <w:tblPrEx>
          <w:tblLook w:val="04A0" w:firstRow="1" w:lastRow="0" w:firstColumn="1" w:lastColumn="0" w:noHBand="0" w:noVBand="1"/>
        </w:tblPrEx>
        <w:trPr>
          <w:trHeight w:val="144"/>
        </w:trPr>
        <w:tc>
          <w:tcPr>
            <w:tcW w:w="3299" w:type="dxa"/>
            <w:gridSpan w:val="4"/>
            <w:vMerge/>
            <w:tcBorders>
              <w:left w:val="single" w:sz="4" w:space="0" w:color="auto"/>
              <w:right w:val="single" w:sz="4" w:space="0" w:color="auto"/>
            </w:tcBorders>
            <w:hideMark/>
          </w:tcPr>
          <w:p w14:paraId="3AD41F5E" w14:textId="77777777" w:rsidR="00DE3979" w:rsidRPr="005973A4" w:rsidRDefault="00DE3979" w:rsidP="00DE3979">
            <w:pPr>
              <w:rPr>
                <w:rFonts w:eastAsia="Calibri"/>
                <w:sz w:val="16"/>
                <w:szCs w:val="16"/>
                <w:lang w:eastAsia="en-US"/>
              </w:rPr>
            </w:pPr>
          </w:p>
        </w:tc>
        <w:tc>
          <w:tcPr>
            <w:tcW w:w="3109" w:type="dxa"/>
            <w:gridSpan w:val="4"/>
            <w:tcBorders>
              <w:left w:val="single" w:sz="4" w:space="0" w:color="auto"/>
              <w:right w:val="single" w:sz="4" w:space="0" w:color="auto"/>
            </w:tcBorders>
          </w:tcPr>
          <w:p w14:paraId="76C42C51" w14:textId="77777777" w:rsidR="00DE3979" w:rsidRPr="005973A4" w:rsidRDefault="00DE3979" w:rsidP="00DE3979">
            <w:pPr>
              <w:rPr>
                <w:rFonts w:eastAsia="Calibri"/>
                <w:sz w:val="16"/>
                <w:szCs w:val="16"/>
                <w:lang w:eastAsia="en-US"/>
              </w:rPr>
            </w:pPr>
            <w:r w:rsidRPr="005973A4">
              <w:rPr>
                <w:rFonts w:eastAsia="Calibri"/>
                <w:sz w:val="16"/>
                <w:szCs w:val="16"/>
                <w:lang w:eastAsia="en-US"/>
              </w:rPr>
              <w:t>Страна регистрации</w:t>
            </w:r>
          </w:p>
        </w:tc>
        <w:tc>
          <w:tcPr>
            <w:tcW w:w="3544" w:type="dxa"/>
            <w:gridSpan w:val="8"/>
            <w:tcBorders>
              <w:left w:val="single" w:sz="4" w:space="0" w:color="auto"/>
              <w:right w:val="single" w:sz="4" w:space="0" w:color="auto"/>
            </w:tcBorders>
          </w:tcPr>
          <w:p w14:paraId="5EE51117" w14:textId="77777777" w:rsidR="00DE3979" w:rsidRPr="005973A4" w:rsidRDefault="00DE3979" w:rsidP="00DE3979">
            <w:pPr>
              <w:rPr>
                <w:rFonts w:eastAsia="Calibri"/>
                <w:sz w:val="16"/>
                <w:szCs w:val="16"/>
                <w:lang w:eastAsia="en-US"/>
              </w:rPr>
            </w:pPr>
          </w:p>
        </w:tc>
      </w:tr>
      <w:tr w:rsidR="00DE3979" w:rsidRPr="005973A4" w14:paraId="573793E9" w14:textId="77777777" w:rsidTr="00DE3979">
        <w:tblPrEx>
          <w:tblLook w:val="04A0" w:firstRow="1" w:lastRow="0" w:firstColumn="1" w:lastColumn="0" w:noHBand="0" w:noVBand="1"/>
        </w:tblPrEx>
        <w:trPr>
          <w:trHeight w:val="144"/>
        </w:trPr>
        <w:tc>
          <w:tcPr>
            <w:tcW w:w="3299" w:type="dxa"/>
            <w:gridSpan w:val="4"/>
            <w:vMerge/>
            <w:tcBorders>
              <w:left w:val="single" w:sz="4" w:space="0" w:color="auto"/>
              <w:bottom w:val="single" w:sz="4" w:space="0" w:color="auto"/>
              <w:right w:val="single" w:sz="4" w:space="0" w:color="auto"/>
            </w:tcBorders>
            <w:hideMark/>
          </w:tcPr>
          <w:p w14:paraId="2CD9E05E" w14:textId="77777777" w:rsidR="00DE3979" w:rsidRPr="005973A4" w:rsidRDefault="00DE3979" w:rsidP="00DE3979">
            <w:pPr>
              <w:rPr>
                <w:rFonts w:eastAsia="Calibri"/>
                <w:sz w:val="16"/>
                <w:szCs w:val="16"/>
                <w:lang w:eastAsia="en-US"/>
              </w:rPr>
            </w:pPr>
          </w:p>
        </w:tc>
        <w:tc>
          <w:tcPr>
            <w:tcW w:w="3109" w:type="dxa"/>
            <w:gridSpan w:val="4"/>
            <w:tcBorders>
              <w:left w:val="single" w:sz="4" w:space="0" w:color="auto"/>
              <w:bottom w:val="single" w:sz="4" w:space="0" w:color="auto"/>
              <w:right w:val="single" w:sz="4" w:space="0" w:color="auto"/>
            </w:tcBorders>
          </w:tcPr>
          <w:p w14:paraId="3D81444D" w14:textId="77777777" w:rsidR="00DE3979" w:rsidRPr="005973A4" w:rsidRDefault="00DE3979" w:rsidP="00DE3979">
            <w:pPr>
              <w:rPr>
                <w:rFonts w:eastAsia="Calibri"/>
                <w:sz w:val="16"/>
                <w:szCs w:val="16"/>
                <w:lang w:eastAsia="en-US"/>
              </w:rPr>
            </w:pPr>
            <w:r w:rsidRPr="005973A4">
              <w:rPr>
                <w:rFonts w:eastAsia="Calibri"/>
                <w:sz w:val="16"/>
                <w:szCs w:val="16"/>
                <w:lang w:eastAsia="en-US"/>
              </w:rPr>
              <w:t>Страна места нахождения постоянно действующих органов управления</w:t>
            </w:r>
          </w:p>
          <w:p w14:paraId="232602C2" w14:textId="77777777" w:rsidR="00DE3979" w:rsidRPr="005973A4" w:rsidRDefault="00DE3979" w:rsidP="00DE3979">
            <w:pPr>
              <w:rPr>
                <w:rFonts w:eastAsia="Calibri"/>
                <w:sz w:val="16"/>
                <w:szCs w:val="16"/>
                <w:lang w:eastAsia="en-US"/>
              </w:rPr>
            </w:pPr>
          </w:p>
        </w:tc>
        <w:tc>
          <w:tcPr>
            <w:tcW w:w="3544" w:type="dxa"/>
            <w:gridSpan w:val="8"/>
            <w:tcBorders>
              <w:left w:val="single" w:sz="4" w:space="0" w:color="auto"/>
              <w:bottom w:val="single" w:sz="4" w:space="0" w:color="auto"/>
              <w:right w:val="single" w:sz="4" w:space="0" w:color="auto"/>
            </w:tcBorders>
          </w:tcPr>
          <w:p w14:paraId="04449C94" w14:textId="77777777" w:rsidR="00DE3979" w:rsidRPr="005973A4" w:rsidRDefault="00DE3979" w:rsidP="00DE3979">
            <w:pPr>
              <w:rPr>
                <w:rFonts w:eastAsia="Calibri"/>
                <w:sz w:val="16"/>
                <w:szCs w:val="16"/>
                <w:lang w:eastAsia="en-US"/>
              </w:rPr>
            </w:pPr>
          </w:p>
        </w:tc>
      </w:tr>
      <w:tr w:rsidR="00DE3979" w:rsidRPr="005973A4" w14:paraId="417608D3" w14:textId="77777777" w:rsidTr="00DE3979">
        <w:tblPrEx>
          <w:tblLook w:val="04A0" w:firstRow="1" w:lastRow="0" w:firstColumn="1" w:lastColumn="0" w:noHBand="0" w:noVBand="1"/>
        </w:tblPrEx>
        <w:trPr>
          <w:trHeight w:val="144"/>
        </w:trPr>
        <w:tc>
          <w:tcPr>
            <w:tcW w:w="9951" w:type="dxa"/>
            <w:gridSpan w:val="16"/>
            <w:tcBorders>
              <w:top w:val="single" w:sz="4" w:space="0" w:color="auto"/>
              <w:left w:val="single" w:sz="4" w:space="0" w:color="auto"/>
              <w:bottom w:val="single" w:sz="4" w:space="0" w:color="auto"/>
              <w:right w:val="single" w:sz="4" w:space="0" w:color="auto"/>
            </w:tcBorders>
            <w:hideMark/>
          </w:tcPr>
          <w:p w14:paraId="0A3229B0" w14:textId="77777777" w:rsidR="00DE3979" w:rsidRPr="005973A4" w:rsidRDefault="00DE3979" w:rsidP="00DE3979">
            <w:pPr>
              <w:numPr>
                <w:ilvl w:val="0"/>
                <w:numId w:val="69"/>
              </w:numPr>
              <w:spacing w:before="120" w:after="120" w:line="259" w:lineRule="auto"/>
              <w:ind w:left="714" w:hanging="357"/>
              <w:jc w:val="center"/>
              <w:rPr>
                <w:rFonts w:eastAsia="Calibri"/>
                <w:b/>
                <w:sz w:val="18"/>
                <w:szCs w:val="18"/>
                <w:lang w:eastAsia="en-US"/>
              </w:rPr>
            </w:pPr>
            <w:r w:rsidRPr="005973A4">
              <w:rPr>
                <w:rFonts w:eastAsia="Calibri"/>
                <w:b/>
                <w:sz w:val="18"/>
                <w:szCs w:val="18"/>
                <w:lang w:eastAsia="en-US"/>
              </w:rPr>
              <w:t>Сведения о лицензиях на право осуществления деятельности: вид, номер, дата выдачи, кем выдана, срок действия, перечень видов лицензируемой деятельности</w:t>
            </w:r>
          </w:p>
        </w:tc>
      </w:tr>
      <w:tr w:rsidR="00DE3979" w:rsidRPr="005973A4" w14:paraId="3C00CC6C" w14:textId="77777777" w:rsidTr="00DE3979">
        <w:trPr>
          <w:trHeight w:val="92"/>
        </w:trPr>
        <w:tc>
          <w:tcPr>
            <w:tcW w:w="3299" w:type="dxa"/>
            <w:gridSpan w:val="4"/>
            <w:tcBorders>
              <w:top w:val="single" w:sz="4" w:space="0" w:color="auto"/>
              <w:left w:val="single" w:sz="4" w:space="0" w:color="auto"/>
              <w:right w:val="single" w:sz="4" w:space="0" w:color="auto"/>
            </w:tcBorders>
            <w:hideMark/>
          </w:tcPr>
          <w:p w14:paraId="683D4FDB" w14:textId="77777777" w:rsidR="00DE3979" w:rsidRPr="005973A4" w:rsidRDefault="00DE3979" w:rsidP="00DE3979">
            <w:pPr>
              <w:spacing w:before="120" w:after="120"/>
              <w:jc w:val="center"/>
              <w:rPr>
                <w:rFonts w:eastAsia="Calibri"/>
                <w:sz w:val="16"/>
                <w:szCs w:val="16"/>
                <w:lang w:eastAsia="en-US"/>
              </w:rPr>
            </w:pPr>
            <w:r w:rsidRPr="005973A4">
              <w:rPr>
                <w:rFonts w:eastAsia="Calibri"/>
                <w:sz w:val="16"/>
                <w:szCs w:val="16"/>
                <w:lang w:eastAsia="en-US"/>
              </w:rPr>
              <w:t>Вид лицензии</w:t>
            </w:r>
          </w:p>
        </w:tc>
        <w:tc>
          <w:tcPr>
            <w:tcW w:w="1273" w:type="dxa"/>
            <w:gridSpan w:val="2"/>
            <w:tcBorders>
              <w:top w:val="single" w:sz="4" w:space="0" w:color="auto"/>
              <w:left w:val="single" w:sz="4" w:space="0" w:color="auto"/>
              <w:right w:val="single" w:sz="4" w:space="0" w:color="auto"/>
            </w:tcBorders>
          </w:tcPr>
          <w:p w14:paraId="132D7029" w14:textId="77777777" w:rsidR="00DE3979" w:rsidRPr="005973A4" w:rsidRDefault="00DE3979" w:rsidP="00DE3979">
            <w:pPr>
              <w:spacing w:before="120" w:after="120"/>
              <w:jc w:val="center"/>
              <w:rPr>
                <w:rFonts w:eastAsia="Calibri"/>
                <w:sz w:val="16"/>
                <w:szCs w:val="16"/>
                <w:lang w:eastAsia="en-US"/>
              </w:rPr>
            </w:pPr>
            <w:r w:rsidRPr="005973A4">
              <w:rPr>
                <w:rFonts w:eastAsia="Calibri"/>
                <w:sz w:val="16"/>
                <w:szCs w:val="16"/>
                <w:lang w:eastAsia="en-US"/>
              </w:rPr>
              <w:t>Номер лицензии</w:t>
            </w:r>
          </w:p>
        </w:tc>
        <w:tc>
          <w:tcPr>
            <w:tcW w:w="1836" w:type="dxa"/>
            <w:gridSpan w:val="2"/>
            <w:tcBorders>
              <w:top w:val="single" w:sz="4" w:space="0" w:color="auto"/>
              <w:left w:val="single" w:sz="4" w:space="0" w:color="auto"/>
              <w:right w:val="single" w:sz="4" w:space="0" w:color="auto"/>
            </w:tcBorders>
          </w:tcPr>
          <w:p w14:paraId="51348213" w14:textId="77777777" w:rsidR="00DE3979" w:rsidRPr="005973A4" w:rsidRDefault="00DE3979" w:rsidP="00DE3979">
            <w:pPr>
              <w:spacing w:before="120" w:after="120"/>
              <w:jc w:val="center"/>
              <w:rPr>
                <w:rFonts w:eastAsia="Calibri"/>
                <w:sz w:val="16"/>
                <w:szCs w:val="16"/>
                <w:lang w:eastAsia="en-US"/>
              </w:rPr>
            </w:pPr>
            <w:r w:rsidRPr="005973A4">
              <w:rPr>
                <w:rFonts w:eastAsia="Calibri"/>
                <w:sz w:val="16"/>
                <w:szCs w:val="16"/>
                <w:lang w:eastAsia="en-US"/>
              </w:rPr>
              <w:t>Дата выдачи лицензии</w:t>
            </w:r>
          </w:p>
        </w:tc>
        <w:tc>
          <w:tcPr>
            <w:tcW w:w="1071" w:type="dxa"/>
            <w:gridSpan w:val="4"/>
            <w:tcBorders>
              <w:top w:val="single" w:sz="4" w:space="0" w:color="auto"/>
              <w:left w:val="single" w:sz="4" w:space="0" w:color="auto"/>
              <w:right w:val="single" w:sz="4" w:space="0" w:color="auto"/>
            </w:tcBorders>
          </w:tcPr>
          <w:p w14:paraId="666F010B" w14:textId="77777777" w:rsidR="00DE3979" w:rsidRPr="005973A4" w:rsidRDefault="00DE3979" w:rsidP="00DE3979">
            <w:pPr>
              <w:spacing w:before="120" w:after="120"/>
              <w:jc w:val="center"/>
              <w:rPr>
                <w:rFonts w:eastAsia="Calibri"/>
                <w:sz w:val="16"/>
                <w:szCs w:val="16"/>
                <w:lang w:eastAsia="en-US"/>
              </w:rPr>
            </w:pPr>
            <w:r w:rsidRPr="005973A4">
              <w:rPr>
                <w:rFonts w:eastAsia="Calibri"/>
                <w:sz w:val="16"/>
                <w:szCs w:val="16"/>
                <w:lang w:eastAsia="en-US"/>
              </w:rPr>
              <w:t>Орган, выдавший лицензию</w:t>
            </w:r>
          </w:p>
        </w:tc>
        <w:tc>
          <w:tcPr>
            <w:tcW w:w="2473" w:type="dxa"/>
            <w:gridSpan w:val="4"/>
            <w:tcBorders>
              <w:top w:val="single" w:sz="4" w:space="0" w:color="auto"/>
              <w:left w:val="single" w:sz="4" w:space="0" w:color="auto"/>
              <w:right w:val="single" w:sz="4" w:space="0" w:color="auto"/>
            </w:tcBorders>
          </w:tcPr>
          <w:p w14:paraId="4B8803A6" w14:textId="77777777" w:rsidR="00DE3979" w:rsidRPr="005973A4" w:rsidRDefault="00DE3979" w:rsidP="00DE3979">
            <w:pPr>
              <w:spacing w:before="120" w:after="120"/>
              <w:jc w:val="center"/>
              <w:rPr>
                <w:rFonts w:eastAsia="Calibri"/>
                <w:sz w:val="16"/>
                <w:szCs w:val="16"/>
                <w:lang w:eastAsia="en-US"/>
              </w:rPr>
            </w:pPr>
            <w:r w:rsidRPr="005973A4">
              <w:rPr>
                <w:rFonts w:eastAsia="Calibri"/>
                <w:sz w:val="16"/>
                <w:szCs w:val="16"/>
                <w:lang w:eastAsia="en-US"/>
              </w:rPr>
              <w:t>Виды лицензируемой деятельности</w:t>
            </w:r>
          </w:p>
        </w:tc>
      </w:tr>
      <w:tr w:rsidR="00DE3979" w:rsidRPr="005973A4" w14:paraId="0BF33B35" w14:textId="77777777" w:rsidTr="00DE3979">
        <w:trPr>
          <w:trHeight w:val="91"/>
        </w:trPr>
        <w:tc>
          <w:tcPr>
            <w:tcW w:w="3299" w:type="dxa"/>
            <w:gridSpan w:val="4"/>
            <w:tcBorders>
              <w:top w:val="single" w:sz="4" w:space="0" w:color="auto"/>
              <w:left w:val="single" w:sz="4" w:space="0" w:color="auto"/>
              <w:right w:val="single" w:sz="4" w:space="0" w:color="auto"/>
            </w:tcBorders>
            <w:vAlign w:val="center"/>
          </w:tcPr>
          <w:p w14:paraId="05AF3244"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07072" behindDoc="0" locked="0" layoutInCell="1" allowOverlap="1" wp14:anchorId="6BB97609" wp14:editId="44F215FB">
                      <wp:simplePos x="0" y="0"/>
                      <wp:positionH relativeFrom="column">
                        <wp:posOffset>1849755</wp:posOffset>
                      </wp:positionH>
                      <wp:positionV relativeFrom="paragraph">
                        <wp:posOffset>80010</wp:posOffset>
                      </wp:positionV>
                      <wp:extent cx="90805" cy="90805"/>
                      <wp:effectExtent l="8890" t="7620" r="5080" b="6350"/>
                      <wp:wrapNone/>
                      <wp:docPr id="236" name="Надпись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61A3928B"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97609" id="Надпись 236" o:spid="_x0000_s1067" type="#_x0000_t202" style="position:absolute;margin-left:145.65pt;margin-top:6.3pt;width:7.15pt;height:7.1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">
                      <v:textbox>
                        <w:txbxContent>
                          <w:p w14:paraId="61A3928B" w14:textId="77777777" w:rsidR="0085306A" w:rsidRDefault="0085306A" w:rsidP="00DE3979"/>
                        </w:txbxContent>
                      </v:textbox>
                    </v:shape>
                  </w:pict>
                </mc:Fallback>
              </mc:AlternateContent>
            </w:r>
            <w:r w:rsidRPr="005973A4">
              <w:rPr>
                <w:rFonts w:eastAsia="Calibri"/>
                <w:sz w:val="16"/>
                <w:szCs w:val="16"/>
                <w:lang w:eastAsia="en-US"/>
              </w:rPr>
              <w:t xml:space="preserve">Лицензия на осуществление банковских операций </w:t>
            </w:r>
          </w:p>
        </w:tc>
        <w:tc>
          <w:tcPr>
            <w:tcW w:w="1273" w:type="dxa"/>
            <w:gridSpan w:val="2"/>
            <w:tcBorders>
              <w:top w:val="single" w:sz="4" w:space="0" w:color="auto"/>
              <w:left w:val="single" w:sz="4" w:space="0" w:color="auto"/>
              <w:right w:val="single" w:sz="4" w:space="0" w:color="auto"/>
            </w:tcBorders>
            <w:vAlign w:val="center"/>
          </w:tcPr>
          <w:p w14:paraId="2D2804D0" w14:textId="77777777" w:rsidR="00DE3979" w:rsidRPr="005973A4" w:rsidRDefault="00DE3979" w:rsidP="00DE3979">
            <w:pPr>
              <w:rPr>
                <w:rFonts w:eastAsia="Calibri"/>
                <w:sz w:val="16"/>
                <w:szCs w:val="16"/>
                <w:lang w:eastAsia="en-US"/>
              </w:rPr>
            </w:pPr>
          </w:p>
        </w:tc>
        <w:tc>
          <w:tcPr>
            <w:tcW w:w="1836" w:type="dxa"/>
            <w:gridSpan w:val="2"/>
            <w:tcBorders>
              <w:top w:val="single" w:sz="4" w:space="0" w:color="auto"/>
              <w:left w:val="single" w:sz="4" w:space="0" w:color="auto"/>
              <w:right w:val="single" w:sz="4" w:space="0" w:color="auto"/>
            </w:tcBorders>
            <w:vAlign w:val="center"/>
          </w:tcPr>
          <w:p w14:paraId="734D7C8C" w14:textId="77777777" w:rsidR="00DE3979" w:rsidRPr="005973A4" w:rsidRDefault="00DE3979" w:rsidP="00DE3979">
            <w:pPr>
              <w:rPr>
                <w:rFonts w:eastAsia="Calibri"/>
                <w:sz w:val="16"/>
                <w:szCs w:val="16"/>
                <w:lang w:eastAsia="en-US"/>
              </w:rPr>
            </w:pPr>
          </w:p>
        </w:tc>
        <w:tc>
          <w:tcPr>
            <w:tcW w:w="1071" w:type="dxa"/>
            <w:gridSpan w:val="4"/>
            <w:tcBorders>
              <w:left w:val="single" w:sz="4" w:space="0" w:color="auto"/>
              <w:right w:val="single" w:sz="4" w:space="0" w:color="auto"/>
            </w:tcBorders>
            <w:vAlign w:val="center"/>
          </w:tcPr>
          <w:p w14:paraId="7EAFF0A8" w14:textId="77777777" w:rsidR="00DE3979" w:rsidRPr="005973A4" w:rsidRDefault="00DE3979" w:rsidP="00DE3979">
            <w:pPr>
              <w:rPr>
                <w:rFonts w:eastAsia="Calibri"/>
                <w:sz w:val="16"/>
                <w:szCs w:val="16"/>
                <w:lang w:eastAsia="en-US"/>
              </w:rPr>
            </w:pPr>
          </w:p>
        </w:tc>
        <w:tc>
          <w:tcPr>
            <w:tcW w:w="2473" w:type="dxa"/>
            <w:gridSpan w:val="4"/>
            <w:tcBorders>
              <w:left w:val="single" w:sz="4" w:space="0" w:color="auto"/>
              <w:right w:val="single" w:sz="4" w:space="0" w:color="auto"/>
            </w:tcBorders>
            <w:vAlign w:val="center"/>
          </w:tcPr>
          <w:p w14:paraId="3EB04927" w14:textId="77777777" w:rsidR="00DE3979" w:rsidRPr="005973A4" w:rsidRDefault="00DE3979" w:rsidP="00DE3979">
            <w:pPr>
              <w:rPr>
                <w:rFonts w:eastAsia="Calibri"/>
                <w:sz w:val="16"/>
                <w:szCs w:val="16"/>
                <w:lang w:eastAsia="en-US"/>
              </w:rPr>
            </w:pPr>
          </w:p>
        </w:tc>
      </w:tr>
      <w:tr w:rsidR="00DE3979" w:rsidRPr="005973A4" w14:paraId="0BD91018" w14:textId="77777777" w:rsidTr="00DE3979">
        <w:trPr>
          <w:trHeight w:val="91"/>
        </w:trPr>
        <w:tc>
          <w:tcPr>
            <w:tcW w:w="3299" w:type="dxa"/>
            <w:gridSpan w:val="4"/>
            <w:tcBorders>
              <w:top w:val="single" w:sz="4" w:space="0" w:color="auto"/>
              <w:left w:val="single" w:sz="4" w:space="0" w:color="auto"/>
              <w:right w:val="single" w:sz="4" w:space="0" w:color="auto"/>
            </w:tcBorders>
          </w:tcPr>
          <w:p w14:paraId="0D331229"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08096" behindDoc="0" locked="0" layoutInCell="1" allowOverlap="1" wp14:anchorId="16420871" wp14:editId="7E4A8ABF">
                      <wp:simplePos x="0" y="0"/>
                      <wp:positionH relativeFrom="column">
                        <wp:posOffset>1849755</wp:posOffset>
                      </wp:positionH>
                      <wp:positionV relativeFrom="paragraph">
                        <wp:posOffset>73660</wp:posOffset>
                      </wp:positionV>
                      <wp:extent cx="90805" cy="90805"/>
                      <wp:effectExtent l="8890" t="12700" r="5080" b="10795"/>
                      <wp:wrapNone/>
                      <wp:docPr id="237" name="Надпись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2A0730C"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20871" id="Надпись 237" o:spid="_x0000_s1068" type="#_x0000_t202" style="position:absolute;margin-left:145.65pt;margin-top:5.8pt;width:7.15pt;height:7.1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">
                      <v:textbox>
                        <w:txbxContent>
                          <w:p w14:paraId="52A0730C" w14:textId="77777777" w:rsidR="0085306A" w:rsidRDefault="0085306A" w:rsidP="00DE3979"/>
                        </w:txbxContent>
                      </v:textbox>
                    </v:shape>
                  </w:pict>
                </mc:Fallback>
              </mc:AlternateContent>
            </w:r>
            <w:r w:rsidRPr="005973A4">
              <w:rPr>
                <w:rFonts w:eastAsia="Calibri"/>
                <w:sz w:val="16"/>
                <w:szCs w:val="16"/>
                <w:lang w:eastAsia="en-US"/>
              </w:rPr>
              <w:t>Лицензия профессионального участника рынка ценных бумаг на осуществление депозитарной деятельности</w:t>
            </w:r>
          </w:p>
        </w:tc>
        <w:tc>
          <w:tcPr>
            <w:tcW w:w="1273" w:type="dxa"/>
            <w:gridSpan w:val="2"/>
            <w:tcBorders>
              <w:top w:val="single" w:sz="4" w:space="0" w:color="auto"/>
              <w:left w:val="single" w:sz="4" w:space="0" w:color="auto"/>
              <w:right w:val="single" w:sz="4" w:space="0" w:color="auto"/>
            </w:tcBorders>
            <w:vAlign w:val="center"/>
          </w:tcPr>
          <w:p w14:paraId="7B4C6151" w14:textId="77777777" w:rsidR="00DE3979" w:rsidRPr="005973A4" w:rsidRDefault="00DE3979" w:rsidP="00DE3979">
            <w:pPr>
              <w:rPr>
                <w:rFonts w:eastAsia="Calibri"/>
                <w:sz w:val="16"/>
                <w:szCs w:val="16"/>
                <w:lang w:eastAsia="en-US"/>
              </w:rPr>
            </w:pPr>
          </w:p>
        </w:tc>
        <w:tc>
          <w:tcPr>
            <w:tcW w:w="1836" w:type="dxa"/>
            <w:gridSpan w:val="2"/>
            <w:tcBorders>
              <w:top w:val="single" w:sz="4" w:space="0" w:color="auto"/>
              <w:left w:val="single" w:sz="4" w:space="0" w:color="auto"/>
              <w:right w:val="single" w:sz="4" w:space="0" w:color="auto"/>
            </w:tcBorders>
            <w:vAlign w:val="center"/>
          </w:tcPr>
          <w:p w14:paraId="3C3E69FF" w14:textId="77777777" w:rsidR="00DE3979" w:rsidRPr="005973A4" w:rsidRDefault="00DE3979" w:rsidP="00DE3979">
            <w:pPr>
              <w:rPr>
                <w:rFonts w:eastAsia="Calibri"/>
                <w:sz w:val="16"/>
                <w:szCs w:val="16"/>
                <w:lang w:eastAsia="en-US"/>
              </w:rPr>
            </w:pPr>
          </w:p>
        </w:tc>
        <w:tc>
          <w:tcPr>
            <w:tcW w:w="1071" w:type="dxa"/>
            <w:gridSpan w:val="4"/>
            <w:tcBorders>
              <w:left w:val="single" w:sz="4" w:space="0" w:color="auto"/>
              <w:right w:val="single" w:sz="4" w:space="0" w:color="auto"/>
            </w:tcBorders>
            <w:vAlign w:val="center"/>
          </w:tcPr>
          <w:p w14:paraId="417521FF" w14:textId="77777777" w:rsidR="00DE3979" w:rsidRPr="005973A4" w:rsidRDefault="00DE3979" w:rsidP="00DE3979">
            <w:pPr>
              <w:rPr>
                <w:rFonts w:eastAsia="Calibri"/>
                <w:sz w:val="16"/>
                <w:szCs w:val="16"/>
                <w:lang w:eastAsia="en-US"/>
              </w:rPr>
            </w:pPr>
          </w:p>
        </w:tc>
        <w:tc>
          <w:tcPr>
            <w:tcW w:w="2473" w:type="dxa"/>
            <w:gridSpan w:val="4"/>
            <w:tcBorders>
              <w:left w:val="single" w:sz="4" w:space="0" w:color="auto"/>
              <w:right w:val="single" w:sz="4" w:space="0" w:color="auto"/>
            </w:tcBorders>
            <w:vAlign w:val="center"/>
          </w:tcPr>
          <w:p w14:paraId="45A5FC9E" w14:textId="77777777" w:rsidR="00DE3979" w:rsidRPr="005973A4" w:rsidRDefault="00DE3979" w:rsidP="00DE3979">
            <w:pPr>
              <w:rPr>
                <w:rFonts w:eastAsia="Calibri"/>
                <w:sz w:val="16"/>
                <w:szCs w:val="16"/>
                <w:lang w:eastAsia="en-US"/>
              </w:rPr>
            </w:pPr>
          </w:p>
        </w:tc>
      </w:tr>
      <w:tr w:rsidR="00DE3979" w:rsidRPr="005973A4" w14:paraId="1CF0F2B8" w14:textId="77777777" w:rsidTr="00DE3979">
        <w:trPr>
          <w:trHeight w:val="91"/>
        </w:trPr>
        <w:tc>
          <w:tcPr>
            <w:tcW w:w="3299" w:type="dxa"/>
            <w:gridSpan w:val="4"/>
            <w:tcBorders>
              <w:top w:val="single" w:sz="4" w:space="0" w:color="auto"/>
              <w:left w:val="single" w:sz="4" w:space="0" w:color="auto"/>
              <w:right w:val="single" w:sz="4" w:space="0" w:color="auto"/>
            </w:tcBorders>
          </w:tcPr>
          <w:p w14:paraId="214B2244"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09120" behindDoc="0" locked="0" layoutInCell="1" allowOverlap="1" wp14:anchorId="0CB9CE55" wp14:editId="4F2D399E">
                      <wp:simplePos x="0" y="0"/>
                      <wp:positionH relativeFrom="column">
                        <wp:posOffset>1849755</wp:posOffset>
                      </wp:positionH>
                      <wp:positionV relativeFrom="paragraph">
                        <wp:posOffset>73660</wp:posOffset>
                      </wp:positionV>
                      <wp:extent cx="90805" cy="90805"/>
                      <wp:effectExtent l="8890" t="7620" r="5080" b="6350"/>
                      <wp:wrapNone/>
                      <wp:docPr id="238" name="Надпись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0D1ADD5"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9CE55" id="Надпись 238" o:spid="_x0000_s1069" type="#_x0000_t202" style="position:absolute;margin-left:145.65pt;margin-top:5.8pt;width:7.15pt;height:7.1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">
                      <v:textbox>
                        <w:txbxContent>
                          <w:p w14:paraId="40D1ADD5" w14:textId="77777777" w:rsidR="0085306A" w:rsidRDefault="0085306A" w:rsidP="00DE3979"/>
                        </w:txbxContent>
                      </v:textbox>
                    </v:shape>
                  </w:pict>
                </mc:Fallback>
              </mc:AlternateContent>
            </w:r>
            <w:r w:rsidRPr="005973A4">
              <w:rPr>
                <w:rFonts w:eastAsia="Calibri"/>
                <w:sz w:val="16"/>
                <w:szCs w:val="16"/>
                <w:lang w:eastAsia="en-US"/>
              </w:rPr>
              <w:t>Лицензия профессионального участника рынка ценных бумаг на осуществление дилерской деятельности</w:t>
            </w:r>
          </w:p>
        </w:tc>
        <w:tc>
          <w:tcPr>
            <w:tcW w:w="1273" w:type="dxa"/>
            <w:gridSpan w:val="2"/>
            <w:tcBorders>
              <w:top w:val="single" w:sz="4" w:space="0" w:color="auto"/>
              <w:left w:val="single" w:sz="4" w:space="0" w:color="auto"/>
              <w:right w:val="single" w:sz="4" w:space="0" w:color="auto"/>
            </w:tcBorders>
            <w:vAlign w:val="center"/>
          </w:tcPr>
          <w:p w14:paraId="5A6E515C" w14:textId="77777777" w:rsidR="00DE3979" w:rsidRPr="005973A4" w:rsidRDefault="00DE3979" w:rsidP="00DE3979">
            <w:pPr>
              <w:rPr>
                <w:rFonts w:eastAsia="Calibri"/>
                <w:sz w:val="16"/>
                <w:szCs w:val="16"/>
                <w:lang w:eastAsia="en-US"/>
              </w:rPr>
            </w:pPr>
          </w:p>
        </w:tc>
        <w:tc>
          <w:tcPr>
            <w:tcW w:w="1836" w:type="dxa"/>
            <w:gridSpan w:val="2"/>
            <w:tcBorders>
              <w:top w:val="single" w:sz="4" w:space="0" w:color="auto"/>
              <w:left w:val="single" w:sz="4" w:space="0" w:color="auto"/>
              <w:right w:val="single" w:sz="4" w:space="0" w:color="auto"/>
            </w:tcBorders>
            <w:vAlign w:val="center"/>
          </w:tcPr>
          <w:p w14:paraId="55341B46" w14:textId="77777777" w:rsidR="00DE3979" w:rsidRPr="005973A4" w:rsidRDefault="00DE3979" w:rsidP="00DE3979">
            <w:pPr>
              <w:rPr>
                <w:rFonts w:eastAsia="Calibri"/>
                <w:sz w:val="16"/>
                <w:szCs w:val="16"/>
                <w:lang w:eastAsia="en-US"/>
              </w:rPr>
            </w:pPr>
          </w:p>
        </w:tc>
        <w:tc>
          <w:tcPr>
            <w:tcW w:w="1071" w:type="dxa"/>
            <w:gridSpan w:val="4"/>
            <w:tcBorders>
              <w:left w:val="single" w:sz="4" w:space="0" w:color="auto"/>
              <w:right w:val="single" w:sz="4" w:space="0" w:color="auto"/>
            </w:tcBorders>
            <w:vAlign w:val="center"/>
          </w:tcPr>
          <w:p w14:paraId="4B073900" w14:textId="77777777" w:rsidR="00DE3979" w:rsidRPr="005973A4" w:rsidRDefault="00DE3979" w:rsidP="00DE3979">
            <w:pPr>
              <w:rPr>
                <w:rFonts w:eastAsia="Calibri"/>
                <w:sz w:val="16"/>
                <w:szCs w:val="16"/>
                <w:lang w:eastAsia="en-US"/>
              </w:rPr>
            </w:pPr>
          </w:p>
        </w:tc>
        <w:tc>
          <w:tcPr>
            <w:tcW w:w="2473" w:type="dxa"/>
            <w:gridSpan w:val="4"/>
            <w:tcBorders>
              <w:left w:val="single" w:sz="4" w:space="0" w:color="auto"/>
              <w:right w:val="single" w:sz="4" w:space="0" w:color="auto"/>
            </w:tcBorders>
            <w:vAlign w:val="center"/>
          </w:tcPr>
          <w:p w14:paraId="6F229667" w14:textId="77777777" w:rsidR="00DE3979" w:rsidRPr="005973A4" w:rsidRDefault="00DE3979" w:rsidP="00DE3979">
            <w:pPr>
              <w:rPr>
                <w:rFonts w:eastAsia="Calibri"/>
                <w:sz w:val="16"/>
                <w:szCs w:val="16"/>
                <w:lang w:eastAsia="en-US"/>
              </w:rPr>
            </w:pPr>
          </w:p>
        </w:tc>
      </w:tr>
      <w:tr w:rsidR="00DE3979" w:rsidRPr="005973A4" w14:paraId="61EFBA2E" w14:textId="77777777" w:rsidTr="00DE3979">
        <w:trPr>
          <w:trHeight w:val="91"/>
        </w:trPr>
        <w:tc>
          <w:tcPr>
            <w:tcW w:w="3299" w:type="dxa"/>
            <w:gridSpan w:val="4"/>
            <w:tcBorders>
              <w:top w:val="single" w:sz="4" w:space="0" w:color="auto"/>
              <w:left w:val="single" w:sz="4" w:space="0" w:color="auto"/>
              <w:right w:val="single" w:sz="4" w:space="0" w:color="auto"/>
            </w:tcBorders>
          </w:tcPr>
          <w:p w14:paraId="629C35B6"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10144" behindDoc="0" locked="0" layoutInCell="1" allowOverlap="1" wp14:anchorId="150838B8" wp14:editId="7774A7E8">
                      <wp:simplePos x="0" y="0"/>
                      <wp:positionH relativeFrom="column">
                        <wp:posOffset>1849755</wp:posOffset>
                      </wp:positionH>
                      <wp:positionV relativeFrom="paragraph">
                        <wp:posOffset>59690</wp:posOffset>
                      </wp:positionV>
                      <wp:extent cx="90805" cy="90805"/>
                      <wp:effectExtent l="8890" t="7620" r="5080" b="6350"/>
                      <wp:wrapNone/>
                      <wp:docPr id="239" name="Надпись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658309E8"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838B8" id="Надпись 239" o:spid="_x0000_s1070" type="#_x0000_t202" style="position:absolute;margin-left:145.65pt;margin-top:4.7pt;width:7.15pt;height:7.1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">
                      <v:textbox>
                        <w:txbxContent>
                          <w:p w14:paraId="658309E8" w14:textId="77777777" w:rsidR="0085306A" w:rsidRDefault="0085306A" w:rsidP="00DE3979"/>
                        </w:txbxContent>
                      </v:textbox>
                    </v:shape>
                  </w:pict>
                </mc:Fallback>
              </mc:AlternateContent>
            </w:r>
            <w:r w:rsidRPr="005973A4">
              <w:rPr>
                <w:rFonts w:eastAsia="Calibri"/>
                <w:sz w:val="16"/>
                <w:szCs w:val="16"/>
                <w:lang w:eastAsia="en-US"/>
              </w:rPr>
              <w:t>Лицензия профессионального участника рынка ценных бумаг на осуществление брокерской деятельности</w:t>
            </w:r>
          </w:p>
        </w:tc>
        <w:tc>
          <w:tcPr>
            <w:tcW w:w="1273" w:type="dxa"/>
            <w:gridSpan w:val="2"/>
            <w:tcBorders>
              <w:top w:val="single" w:sz="4" w:space="0" w:color="auto"/>
              <w:left w:val="single" w:sz="4" w:space="0" w:color="auto"/>
              <w:right w:val="single" w:sz="4" w:space="0" w:color="auto"/>
            </w:tcBorders>
            <w:vAlign w:val="center"/>
          </w:tcPr>
          <w:p w14:paraId="1DC58227" w14:textId="77777777" w:rsidR="00DE3979" w:rsidRPr="005973A4" w:rsidRDefault="00DE3979" w:rsidP="00DE3979">
            <w:pPr>
              <w:rPr>
                <w:rFonts w:eastAsia="Calibri"/>
                <w:sz w:val="16"/>
                <w:szCs w:val="16"/>
                <w:lang w:eastAsia="en-US"/>
              </w:rPr>
            </w:pPr>
          </w:p>
        </w:tc>
        <w:tc>
          <w:tcPr>
            <w:tcW w:w="1836" w:type="dxa"/>
            <w:gridSpan w:val="2"/>
            <w:tcBorders>
              <w:top w:val="single" w:sz="4" w:space="0" w:color="auto"/>
              <w:left w:val="single" w:sz="4" w:space="0" w:color="auto"/>
              <w:right w:val="single" w:sz="4" w:space="0" w:color="auto"/>
            </w:tcBorders>
            <w:vAlign w:val="center"/>
          </w:tcPr>
          <w:p w14:paraId="3D1ECF63" w14:textId="77777777" w:rsidR="00DE3979" w:rsidRPr="005973A4" w:rsidRDefault="00DE3979" w:rsidP="00DE3979">
            <w:pPr>
              <w:rPr>
                <w:rFonts w:eastAsia="Calibri"/>
                <w:sz w:val="16"/>
                <w:szCs w:val="16"/>
                <w:lang w:eastAsia="en-US"/>
              </w:rPr>
            </w:pPr>
          </w:p>
        </w:tc>
        <w:tc>
          <w:tcPr>
            <w:tcW w:w="1071" w:type="dxa"/>
            <w:gridSpan w:val="4"/>
            <w:tcBorders>
              <w:left w:val="single" w:sz="4" w:space="0" w:color="auto"/>
              <w:right w:val="single" w:sz="4" w:space="0" w:color="auto"/>
            </w:tcBorders>
            <w:vAlign w:val="center"/>
          </w:tcPr>
          <w:p w14:paraId="6206CBCD" w14:textId="77777777" w:rsidR="00DE3979" w:rsidRPr="005973A4" w:rsidRDefault="00DE3979" w:rsidP="00DE3979">
            <w:pPr>
              <w:rPr>
                <w:rFonts w:eastAsia="Calibri"/>
                <w:sz w:val="16"/>
                <w:szCs w:val="16"/>
                <w:lang w:eastAsia="en-US"/>
              </w:rPr>
            </w:pPr>
          </w:p>
        </w:tc>
        <w:tc>
          <w:tcPr>
            <w:tcW w:w="2473" w:type="dxa"/>
            <w:gridSpan w:val="4"/>
            <w:tcBorders>
              <w:left w:val="single" w:sz="4" w:space="0" w:color="auto"/>
              <w:right w:val="single" w:sz="4" w:space="0" w:color="auto"/>
            </w:tcBorders>
            <w:vAlign w:val="center"/>
          </w:tcPr>
          <w:p w14:paraId="39C55236" w14:textId="77777777" w:rsidR="00DE3979" w:rsidRPr="005973A4" w:rsidRDefault="00DE3979" w:rsidP="00DE3979">
            <w:pPr>
              <w:rPr>
                <w:rFonts w:eastAsia="Calibri"/>
                <w:sz w:val="16"/>
                <w:szCs w:val="16"/>
                <w:lang w:eastAsia="en-US"/>
              </w:rPr>
            </w:pPr>
          </w:p>
        </w:tc>
      </w:tr>
      <w:tr w:rsidR="00DE3979" w:rsidRPr="005973A4" w14:paraId="77F3A40B" w14:textId="77777777" w:rsidTr="00DE3979">
        <w:trPr>
          <w:trHeight w:val="91"/>
        </w:trPr>
        <w:tc>
          <w:tcPr>
            <w:tcW w:w="3299" w:type="dxa"/>
            <w:gridSpan w:val="4"/>
            <w:tcBorders>
              <w:top w:val="single" w:sz="4" w:space="0" w:color="auto"/>
              <w:left w:val="single" w:sz="4" w:space="0" w:color="auto"/>
              <w:right w:val="single" w:sz="4" w:space="0" w:color="auto"/>
            </w:tcBorders>
          </w:tcPr>
          <w:p w14:paraId="44C66B60" w14:textId="77777777" w:rsidR="00DE3979" w:rsidRPr="005973A4" w:rsidRDefault="00DE3979" w:rsidP="00DE3979">
            <w:pPr>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11168" behindDoc="0" locked="0" layoutInCell="1" allowOverlap="1" wp14:anchorId="515A70E8" wp14:editId="15AA576A">
                      <wp:simplePos x="0" y="0"/>
                      <wp:positionH relativeFrom="column">
                        <wp:posOffset>1849120</wp:posOffset>
                      </wp:positionH>
                      <wp:positionV relativeFrom="paragraph">
                        <wp:posOffset>45720</wp:posOffset>
                      </wp:positionV>
                      <wp:extent cx="90805" cy="90805"/>
                      <wp:effectExtent l="8255" t="7620" r="5715" b="6350"/>
                      <wp:wrapNone/>
                      <wp:docPr id="240" name="Надпись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3ACDEF15"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A70E8" id="Надпись 240" o:spid="_x0000_s1071" type="#_x0000_t202" style="position:absolute;margin-left:145.6pt;margin-top:3.6pt;width:7.15pt;height:7.1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">
                      <v:textbox>
                        <w:txbxContent>
                          <w:p w14:paraId="3ACDEF15" w14:textId="77777777" w:rsidR="0085306A" w:rsidRDefault="0085306A" w:rsidP="00DE3979"/>
                        </w:txbxContent>
                      </v:textbox>
                    </v:shape>
                  </w:pict>
                </mc:Fallback>
              </mc:AlternateContent>
            </w:r>
            <w:r w:rsidRPr="005973A4">
              <w:rPr>
                <w:rFonts w:eastAsia="Calibri"/>
                <w:sz w:val="16"/>
                <w:szCs w:val="16"/>
                <w:lang w:eastAsia="en-US"/>
              </w:rPr>
              <w:t>Лицензия профессионального участника рынка ценных бумаг на осуществление деятельности по управлению ценными бумагами</w:t>
            </w:r>
          </w:p>
        </w:tc>
        <w:tc>
          <w:tcPr>
            <w:tcW w:w="1273" w:type="dxa"/>
            <w:gridSpan w:val="2"/>
            <w:tcBorders>
              <w:top w:val="single" w:sz="4" w:space="0" w:color="auto"/>
              <w:left w:val="single" w:sz="4" w:space="0" w:color="auto"/>
              <w:right w:val="single" w:sz="4" w:space="0" w:color="auto"/>
            </w:tcBorders>
            <w:vAlign w:val="center"/>
          </w:tcPr>
          <w:p w14:paraId="0B121499" w14:textId="77777777" w:rsidR="00DE3979" w:rsidRPr="005973A4" w:rsidRDefault="00DE3979" w:rsidP="00DE3979">
            <w:pPr>
              <w:rPr>
                <w:rFonts w:eastAsia="Calibri"/>
                <w:sz w:val="16"/>
                <w:szCs w:val="16"/>
                <w:lang w:eastAsia="en-US"/>
              </w:rPr>
            </w:pPr>
          </w:p>
        </w:tc>
        <w:tc>
          <w:tcPr>
            <w:tcW w:w="1836" w:type="dxa"/>
            <w:gridSpan w:val="2"/>
            <w:tcBorders>
              <w:top w:val="single" w:sz="4" w:space="0" w:color="auto"/>
              <w:left w:val="single" w:sz="4" w:space="0" w:color="auto"/>
              <w:right w:val="single" w:sz="4" w:space="0" w:color="auto"/>
            </w:tcBorders>
            <w:vAlign w:val="center"/>
          </w:tcPr>
          <w:p w14:paraId="4FACF970" w14:textId="77777777" w:rsidR="00DE3979" w:rsidRPr="005973A4" w:rsidRDefault="00DE3979" w:rsidP="00DE3979">
            <w:pPr>
              <w:rPr>
                <w:rFonts w:eastAsia="Calibri"/>
                <w:sz w:val="16"/>
                <w:szCs w:val="16"/>
                <w:lang w:eastAsia="en-US"/>
              </w:rPr>
            </w:pPr>
          </w:p>
        </w:tc>
        <w:tc>
          <w:tcPr>
            <w:tcW w:w="1071" w:type="dxa"/>
            <w:gridSpan w:val="4"/>
            <w:tcBorders>
              <w:left w:val="single" w:sz="4" w:space="0" w:color="auto"/>
              <w:right w:val="single" w:sz="4" w:space="0" w:color="auto"/>
            </w:tcBorders>
            <w:vAlign w:val="center"/>
          </w:tcPr>
          <w:p w14:paraId="39EA1EF2" w14:textId="77777777" w:rsidR="00DE3979" w:rsidRPr="005973A4" w:rsidRDefault="00DE3979" w:rsidP="00DE3979">
            <w:pPr>
              <w:rPr>
                <w:rFonts w:eastAsia="Calibri"/>
                <w:sz w:val="16"/>
                <w:szCs w:val="16"/>
                <w:lang w:eastAsia="en-US"/>
              </w:rPr>
            </w:pPr>
          </w:p>
        </w:tc>
        <w:tc>
          <w:tcPr>
            <w:tcW w:w="2473" w:type="dxa"/>
            <w:gridSpan w:val="4"/>
            <w:tcBorders>
              <w:left w:val="single" w:sz="4" w:space="0" w:color="auto"/>
              <w:right w:val="single" w:sz="4" w:space="0" w:color="auto"/>
            </w:tcBorders>
            <w:vAlign w:val="center"/>
          </w:tcPr>
          <w:p w14:paraId="65B1FAE9" w14:textId="77777777" w:rsidR="00DE3979" w:rsidRPr="005973A4" w:rsidRDefault="00DE3979" w:rsidP="00DE3979">
            <w:pPr>
              <w:rPr>
                <w:rFonts w:eastAsia="Calibri"/>
                <w:sz w:val="16"/>
                <w:szCs w:val="16"/>
                <w:lang w:eastAsia="en-US"/>
              </w:rPr>
            </w:pPr>
          </w:p>
        </w:tc>
      </w:tr>
      <w:tr w:rsidR="00DE3979" w:rsidRPr="005973A4" w14:paraId="50D74F91" w14:textId="77777777" w:rsidTr="00DE3979">
        <w:trPr>
          <w:trHeight w:val="91"/>
        </w:trPr>
        <w:tc>
          <w:tcPr>
            <w:tcW w:w="3299" w:type="dxa"/>
            <w:gridSpan w:val="4"/>
            <w:tcBorders>
              <w:top w:val="single" w:sz="4" w:space="0" w:color="auto"/>
              <w:left w:val="single" w:sz="4" w:space="0" w:color="auto"/>
              <w:right w:val="single" w:sz="4" w:space="0" w:color="auto"/>
            </w:tcBorders>
          </w:tcPr>
          <w:p w14:paraId="58E92D4F" w14:textId="77777777" w:rsidR="00DE3979" w:rsidRPr="005973A4" w:rsidRDefault="00DE3979" w:rsidP="00DE3979">
            <w:pPr>
              <w:rPr>
                <w:rFonts w:eastAsia="Calibri"/>
                <w:i/>
                <w:sz w:val="16"/>
                <w:szCs w:val="16"/>
                <w:lang w:eastAsia="en-US"/>
              </w:rPr>
            </w:pPr>
            <w:r w:rsidRPr="002D0A97">
              <w:rPr>
                <w:rFonts w:eastAsia="Calibri"/>
                <w:noProof/>
                <w:sz w:val="16"/>
                <w:szCs w:val="16"/>
              </w:rPr>
              <w:lastRenderedPageBreak/>
              <mc:AlternateContent>
                <mc:Choice Requires="wps">
                  <w:drawing>
                    <wp:anchor distT="0" distB="0" distL="114300" distR="114300" simplePos="0" relativeHeight="251912192" behindDoc="0" locked="0" layoutInCell="1" allowOverlap="1" wp14:anchorId="42E83CE6" wp14:editId="627510A7">
                      <wp:simplePos x="0" y="0"/>
                      <wp:positionH relativeFrom="column">
                        <wp:posOffset>1849120</wp:posOffset>
                      </wp:positionH>
                      <wp:positionV relativeFrom="paragraph">
                        <wp:posOffset>43815</wp:posOffset>
                      </wp:positionV>
                      <wp:extent cx="90805" cy="90805"/>
                      <wp:effectExtent l="8255" t="12700" r="5715" b="10795"/>
                      <wp:wrapNone/>
                      <wp:docPr id="241" name="Надпись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4AA25C0"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83CE6" id="Надпись 241" o:spid="_x0000_s1072" type="#_x0000_t202" style="position:absolute;margin-left:145.6pt;margin-top:3.45pt;width:7.15pt;height:7.1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">
                      <v:textbox>
                        <w:txbxContent>
                          <w:p w14:paraId="54AA25C0" w14:textId="77777777" w:rsidR="0085306A" w:rsidRDefault="0085306A" w:rsidP="00DE3979"/>
                        </w:txbxContent>
                      </v:textbox>
                    </v:shape>
                  </w:pict>
                </mc:Fallback>
              </mc:AlternateContent>
            </w:r>
            <w:r w:rsidRPr="005973A4">
              <w:rPr>
                <w:rFonts w:eastAsia="Calibri"/>
                <w:sz w:val="16"/>
                <w:szCs w:val="16"/>
                <w:lang w:eastAsia="en-US"/>
              </w:rPr>
              <w:t xml:space="preserve">Иное </w:t>
            </w:r>
            <w:r w:rsidRPr="005973A4">
              <w:rPr>
                <w:rFonts w:eastAsia="Calibri"/>
                <w:i/>
                <w:sz w:val="16"/>
                <w:szCs w:val="16"/>
                <w:lang w:eastAsia="en-US"/>
              </w:rPr>
              <w:t>(укажите)</w:t>
            </w:r>
          </w:p>
          <w:p w14:paraId="047C1E86" w14:textId="77777777" w:rsidR="00DE3979" w:rsidRPr="005973A4" w:rsidRDefault="00DE3979" w:rsidP="00DE3979">
            <w:pPr>
              <w:rPr>
                <w:rFonts w:eastAsia="Calibri"/>
                <w:sz w:val="16"/>
                <w:szCs w:val="16"/>
                <w:lang w:eastAsia="en-US"/>
              </w:rPr>
            </w:pPr>
          </w:p>
        </w:tc>
        <w:tc>
          <w:tcPr>
            <w:tcW w:w="1273" w:type="dxa"/>
            <w:gridSpan w:val="2"/>
            <w:tcBorders>
              <w:top w:val="single" w:sz="4" w:space="0" w:color="auto"/>
              <w:left w:val="single" w:sz="4" w:space="0" w:color="auto"/>
              <w:right w:val="single" w:sz="4" w:space="0" w:color="auto"/>
            </w:tcBorders>
            <w:vAlign w:val="center"/>
          </w:tcPr>
          <w:p w14:paraId="28ABA098" w14:textId="77777777" w:rsidR="00DE3979" w:rsidRPr="005973A4" w:rsidRDefault="00DE3979" w:rsidP="00DE3979">
            <w:pPr>
              <w:rPr>
                <w:rFonts w:eastAsia="Calibri"/>
                <w:sz w:val="16"/>
                <w:szCs w:val="16"/>
                <w:lang w:eastAsia="en-US"/>
              </w:rPr>
            </w:pPr>
          </w:p>
        </w:tc>
        <w:tc>
          <w:tcPr>
            <w:tcW w:w="1836" w:type="dxa"/>
            <w:gridSpan w:val="2"/>
            <w:tcBorders>
              <w:top w:val="single" w:sz="4" w:space="0" w:color="auto"/>
              <w:left w:val="single" w:sz="4" w:space="0" w:color="auto"/>
              <w:right w:val="single" w:sz="4" w:space="0" w:color="auto"/>
            </w:tcBorders>
            <w:vAlign w:val="center"/>
          </w:tcPr>
          <w:p w14:paraId="5B3CBD9C" w14:textId="77777777" w:rsidR="00DE3979" w:rsidRPr="005973A4" w:rsidRDefault="00DE3979" w:rsidP="00DE3979">
            <w:pPr>
              <w:rPr>
                <w:rFonts w:eastAsia="Calibri"/>
                <w:sz w:val="16"/>
                <w:szCs w:val="16"/>
                <w:lang w:eastAsia="en-US"/>
              </w:rPr>
            </w:pPr>
          </w:p>
        </w:tc>
        <w:tc>
          <w:tcPr>
            <w:tcW w:w="1071" w:type="dxa"/>
            <w:gridSpan w:val="4"/>
            <w:tcBorders>
              <w:left w:val="single" w:sz="4" w:space="0" w:color="auto"/>
              <w:right w:val="single" w:sz="4" w:space="0" w:color="auto"/>
            </w:tcBorders>
            <w:vAlign w:val="center"/>
          </w:tcPr>
          <w:p w14:paraId="4442F412" w14:textId="77777777" w:rsidR="00DE3979" w:rsidRPr="005973A4" w:rsidRDefault="00DE3979" w:rsidP="00DE3979">
            <w:pPr>
              <w:rPr>
                <w:rFonts w:eastAsia="Calibri"/>
                <w:sz w:val="16"/>
                <w:szCs w:val="16"/>
                <w:lang w:eastAsia="en-US"/>
              </w:rPr>
            </w:pPr>
          </w:p>
        </w:tc>
        <w:tc>
          <w:tcPr>
            <w:tcW w:w="2473" w:type="dxa"/>
            <w:gridSpan w:val="4"/>
            <w:tcBorders>
              <w:left w:val="single" w:sz="4" w:space="0" w:color="auto"/>
              <w:right w:val="single" w:sz="4" w:space="0" w:color="auto"/>
            </w:tcBorders>
            <w:vAlign w:val="center"/>
          </w:tcPr>
          <w:p w14:paraId="579A2DAE" w14:textId="77777777" w:rsidR="00DE3979" w:rsidRPr="005973A4" w:rsidRDefault="00DE3979" w:rsidP="00DE3979">
            <w:pPr>
              <w:rPr>
                <w:rFonts w:eastAsia="Calibri"/>
                <w:sz w:val="16"/>
                <w:szCs w:val="16"/>
                <w:lang w:eastAsia="en-US"/>
              </w:rPr>
            </w:pPr>
          </w:p>
        </w:tc>
      </w:tr>
      <w:tr w:rsidR="00DE3979" w:rsidRPr="005973A4" w14:paraId="7733AE31" w14:textId="77777777" w:rsidTr="00DE3979">
        <w:tblPrEx>
          <w:tblLook w:val="04A0" w:firstRow="1" w:lastRow="0" w:firstColumn="1" w:lastColumn="0" w:noHBand="0" w:noVBand="1"/>
        </w:tblPrEx>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6F1441F8" w14:textId="77777777" w:rsidR="00DE3979" w:rsidRPr="005973A4" w:rsidRDefault="00DE3979" w:rsidP="00DE3979">
            <w:pPr>
              <w:numPr>
                <w:ilvl w:val="0"/>
                <w:numId w:val="69"/>
              </w:numPr>
              <w:spacing w:before="120" w:after="120" w:line="259" w:lineRule="auto"/>
              <w:ind w:left="714" w:hanging="357"/>
              <w:jc w:val="center"/>
              <w:rPr>
                <w:rFonts w:eastAsia="Calibri"/>
                <w:b/>
                <w:sz w:val="18"/>
                <w:szCs w:val="18"/>
                <w:lang w:eastAsia="en-US"/>
              </w:rPr>
            </w:pPr>
            <w:r w:rsidRPr="005973A4">
              <w:rPr>
                <w:rFonts w:eastAsia="Calibri"/>
                <w:b/>
                <w:sz w:val="18"/>
                <w:szCs w:val="18"/>
                <w:lang w:eastAsia="en-US"/>
              </w:rPr>
              <w:t>Сведения об основной (фактической) деятельности</w:t>
            </w:r>
          </w:p>
        </w:tc>
      </w:tr>
      <w:tr w:rsidR="00DE3979" w:rsidRPr="005973A4" w14:paraId="072E9241"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14AE8B9C" w14:textId="77777777" w:rsidR="00DE3979" w:rsidRPr="005973A4" w:rsidRDefault="00DE3979" w:rsidP="00DE3979">
            <w:pPr>
              <w:spacing w:before="120" w:after="120"/>
              <w:ind w:left="720"/>
              <w:rPr>
                <w:rFonts w:eastAsia="Calibri"/>
                <w:sz w:val="16"/>
                <w:szCs w:val="16"/>
                <w:lang w:eastAsia="en-US"/>
              </w:rPr>
            </w:pPr>
          </w:p>
        </w:tc>
      </w:tr>
      <w:tr w:rsidR="00DE3979" w:rsidRPr="005973A4" w14:paraId="38162D06"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20AD6C08" w14:textId="77777777" w:rsidR="00DE3979" w:rsidRPr="005973A4" w:rsidRDefault="00DE3979" w:rsidP="00DE3979">
            <w:pPr>
              <w:numPr>
                <w:ilvl w:val="0"/>
                <w:numId w:val="69"/>
              </w:numPr>
              <w:spacing w:before="120" w:after="120" w:line="259" w:lineRule="auto"/>
              <w:ind w:left="714" w:hanging="357"/>
              <w:jc w:val="center"/>
              <w:rPr>
                <w:rFonts w:eastAsia="Calibri"/>
                <w:sz w:val="16"/>
                <w:szCs w:val="16"/>
                <w:lang w:eastAsia="en-US"/>
              </w:rPr>
            </w:pPr>
            <w:r w:rsidRPr="005973A4">
              <w:rPr>
                <w:rFonts w:eastAsia="Calibri"/>
                <w:b/>
                <w:sz w:val="18"/>
                <w:szCs w:val="18"/>
                <w:lang w:eastAsia="en-US"/>
              </w:rPr>
              <w:t>Доменное имя, указатель страницы сайта в сети "Интернет", с использованием которых юридическим лицом оказываются услуги (при наличии)</w:t>
            </w:r>
          </w:p>
        </w:tc>
      </w:tr>
      <w:tr w:rsidR="00DE3979" w:rsidRPr="005973A4" w14:paraId="72C4A24A"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45CA08E9" w14:textId="77777777" w:rsidR="00DE3979" w:rsidRPr="005973A4" w:rsidRDefault="00DE3979" w:rsidP="00DE3979">
            <w:pPr>
              <w:spacing w:before="120" w:after="120"/>
              <w:ind w:left="720"/>
              <w:rPr>
                <w:rFonts w:eastAsia="Calibri"/>
                <w:sz w:val="16"/>
                <w:szCs w:val="16"/>
                <w:lang w:eastAsia="en-US"/>
              </w:rPr>
            </w:pPr>
          </w:p>
        </w:tc>
      </w:tr>
      <w:tr w:rsidR="00DE3979" w:rsidRPr="005973A4" w14:paraId="2CB34541"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7C92F44E" w14:textId="77777777" w:rsidR="00DE3979" w:rsidRPr="005973A4" w:rsidRDefault="00DE3979" w:rsidP="00DE3979">
            <w:pPr>
              <w:numPr>
                <w:ilvl w:val="0"/>
                <w:numId w:val="69"/>
              </w:numPr>
              <w:spacing w:before="120" w:after="120" w:line="259" w:lineRule="auto"/>
              <w:jc w:val="both"/>
              <w:rPr>
                <w:rFonts w:ascii="Calibri" w:eastAsia="Calibri" w:hAnsi="Calibri"/>
                <w:sz w:val="16"/>
                <w:szCs w:val="16"/>
                <w:lang w:eastAsia="en-US"/>
              </w:rPr>
            </w:pPr>
            <w:r w:rsidRPr="005973A4">
              <w:rPr>
                <w:rFonts w:eastAsia="Calibri"/>
                <w:sz w:val="18"/>
                <w:szCs w:val="18"/>
                <w:lang w:eastAsia="en-US"/>
              </w:rPr>
              <w:t xml:space="preserve">Осуществляет ли Ваша организация/планирует осуществлять переводы денежных средств на счета лиц - нерезидентов, не являющихся резидентами страны ЕАЭС, по заключенным с такими контрагентами - нерезидентами внешнеторговым договорам (контрактам), по которым ввоз товаров, ранее приобретенных у резидентов стран ЕАЭС, осуществляется с территории стран ЕАЭС </w:t>
            </w:r>
          </w:p>
        </w:tc>
      </w:tr>
      <w:tr w:rsidR="00DE3979" w:rsidRPr="005973A4" w14:paraId="38E84D67"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74749E42" w14:textId="77777777" w:rsidR="00DE3979" w:rsidRPr="005973A4" w:rsidRDefault="00DE3979" w:rsidP="00DE3979">
            <w:pPr>
              <w:spacing w:before="120" w:after="120"/>
              <w:ind w:left="708"/>
              <w:jc w:val="both"/>
              <w:rPr>
                <w:sz w:val="16"/>
                <w:szCs w:val="16"/>
              </w:rPr>
            </w:pPr>
            <w:r w:rsidRPr="002D0A97">
              <w:rPr>
                <w:noProof/>
                <w:sz w:val="16"/>
                <w:szCs w:val="16"/>
              </w:rPr>
              <mc:AlternateContent>
                <mc:Choice Requires="wps">
                  <w:drawing>
                    <wp:anchor distT="0" distB="0" distL="114300" distR="114300" simplePos="0" relativeHeight="251934720" behindDoc="0" locked="0" layoutInCell="1" allowOverlap="1" wp14:anchorId="400CD359" wp14:editId="4714E0C3">
                      <wp:simplePos x="0" y="0"/>
                      <wp:positionH relativeFrom="column">
                        <wp:posOffset>1348740</wp:posOffset>
                      </wp:positionH>
                      <wp:positionV relativeFrom="paragraph">
                        <wp:posOffset>88900</wp:posOffset>
                      </wp:positionV>
                      <wp:extent cx="90805" cy="90805"/>
                      <wp:effectExtent l="0" t="0" r="0" b="0"/>
                      <wp:wrapNone/>
                      <wp:docPr id="24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8E1013C"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CD359" id="Text Box 77" o:spid="_x0000_s1073" type="#_x0000_t202" style="position:absolute;left:0;text-align:left;margin-left:106.2pt;margin-top:7pt;width:7.15pt;height:7.1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">
                      <v:textbox>
                        <w:txbxContent>
                          <w:p w14:paraId="58E1013C" w14:textId="77777777" w:rsidR="0085306A" w:rsidRDefault="0085306A" w:rsidP="00DE3979"/>
                        </w:txbxContent>
                      </v:textbox>
                    </v:shape>
                  </w:pict>
                </mc:Fallback>
              </mc:AlternateContent>
            </w:r>
            <w:r w:rsidRPr="00182647">
              <w:rPr>
                <w:noProof/>
                <w:sz w:val="16"/>
                <w:szCs w:val="16"/>
              </w:rPr>
              <mc:AlternateContent>
                <mc:Choice Requires="wps">
                  <w:drawing>
                    <wp:anchor distT="0" distB="0" distL="114300" distR="114300" simplePos="0" relativeHeight="251933696" behindDoc="0" locked="0" layoutInCell="1" allowOverlap="1" wp14:anchorId="06FF741B" wp14:editId="1115EC6E">
                      <wp:simplePos x="0" y="0"/>
                      <wp:positionH relativeFrom="column">
                        <wp:posOffset>770890</wp:posOffset>
                      </wp:positionH>
                      <wp:positionV relativeFrom="paragraph">
                        <wp:posOffset>90805</wp:posOffset>
                      </wp:positionV>
                      <wp:extent cx="90805" cy="90805"/>
                      <wp:effectExtent l="0" t="0" r="0" b="0"/>
                      <wp:wrapNone/>
                      <wp:docPr id="24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4E6A893"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F741B" id="_x0000_s1074" type="#_x0000_t202" style="position:absolute;left:0;text-align:left;margin-left:60.7pt;margin-top:7.15pt;width:7.15pt;height:7.1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">
                      <v:textbox>
                        <w:txbxContent>
                          <w:p w14:paraId="54E6A893" w14:textId="77777777" w:rsidR="0085306A" w:rsidRDefault="0085306A" w:rsidP="00DE3979"/>
                        </w:txbxContent>
                      </v:textbox>
                    </v:shape>
                  </w:pict>
                </mc:Fallback>
              </mc:AlternateContent>
            </w:r>
            <w:r w:rsidRPr="005973A4">
              <w:rPr>
                <w:sz w:val="16"/>
                <w:szCs w:val="16"/>
              </w:rPr>
              <w:t xml:space="preserve">Да                      Нет </w:t>
            </w:r>
          </w:p>
        </w:tc>
      </w:tr>
      <w:tr w:rsidR="00DE3979" w:rsidRPr="005973A4" w14:paraId="47264A08" w14:textId="77777777" w:rsidTr="00DE3979">
        <w:tblPrEx>
          <w:tblLook w:val="04A0" w:firstRow="1" w:lastRow="0" w:firstColumn="1" w:lastColumn="0" w:noHBand="0" w:noVBand="1"/>
        </w:tblPrEx>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42EE32F9" w14:textId="77777777" w:rsidR="00DE3979" w:rsidRPr="005973A4" w:rsidRDefault="00DE3979" w:rsidP="00DE3979">
            <w:pPr>
              <w:numPr>
                <w:ilvl w:val="0"/>
                <w:numId w:val="69"/>
              </w:numPr>
              <w:spacing w:before="120" w:after="120" w:line="259" w:lineRule="auto"/>
              <w:ind w:left="714" w:hanging="357"/>
              <w:jc w:val="center"/>
              <w:rPr>
                <w:rFonts w:eastAsia="Calibri"/>
                <w:b/>
                <w:sz w:val="18"/>
                <w:szCs w:val="18"/>
                <w:lang w:eastAsia="en-US"/>
              </w:rPr>
            </w:pPr>
            <w:r w:rsidRPr="005973A4">
              <w:rPr>
                <w:rFonts w:eastAsia="Calibri"/>
                <w:b/>
                <w:sz w:val="18"/>
                <w:szCs w:val="18"/>
                <w:lang w:eastAsia="en-US"/>
              </w:rPr>
              <w:t>Адрес электронной почты для направления запросов о предоставлении документов, необходимых для обновления сведений о юридическом лице</w:t>
            </w:r>
          </w:p>
        </w:tc>
      </w:tr>
      <w:tr w:rsidR="00DE3979" w:rsidRPr="005973A4" w14:paraId="5C2E2D86" w14:textId="77777777" w:rsidTr="00DE3979">
        <w:trPr>
          <w:trHeight w:val="144"/>
        </w:trPr>
        <w:tc>
          <w:tcPr>
            <w:tcW w:w="9951" w:type="dxa"/>
            <w:gridSpan w:val="16"/>
            <w:tcBorders>
              <w:top w:val="single" w:sz="4" w:space="0" w:color="auto"/>
              <w:left w:val="single" w:sz="4" w:space="0" w:color="auto"/>
              <w:bottom w:val="single" w:sz="4" w:space="0" w:color="auto"/>
              <w:right w:val="single" w:sz="4" w:space="0" w:color="auto"/>
            </w:tcBorders>
          </w:tcPr>
          <w:p w14:paraId="22F2EB00" w14:textId="77777777" w:rsidR="00DE3979" w:rsidRPr="005973A4" w:rsidRDefault="00DE3979" w:rsidP="00DE3979">
            <w:pPr>
              <w:spacing w:before="120" w:after="120"/>
              <w:ind w:left="720"/>
              <w:rPr>
                <w:rFonts w:eastAsia="Calibri"/>
                <w:sz w:val="16"/>
                <w:szCs w:val="16"/>
                <w:lang w:eastAsia="en-US"/>
              </w:rPr>
            </w:pPr>
          </w:p>
        </w:tc>
      </w:tr>
      <w:tr w:rsidR="00DE3979" w:rsidRPr="005973A4" w14:paraId="03938E54" w14:textId="77777777" w:rsidTr="00DE39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84" w:type="dxa"/>
          <w:trHeight w:val="144"/>
        </w:trPr>
        <w:tc>
          <w:tcPr>
            <w:tcW w:w="2183" w:type="dxa"/>
            <w:tcBorders>
              <w:bottom w:val="single" w:sz="6" w:space="0" w:color="auto"/>
            </w:tcBorders>
          </w:tcPr>
          <w:p w14:paraId="7295554E" w14:textId="77777777" w:rsidR="00DE3979" w:rsidRPr="005973A4" w:rsidRDefault="00DE3979" w:rsidP="00DE3979">
            <w:pPr>
              <w:tabs>
                <w:tab w:val="left" w:pos="7371"/>
              </w:tabs>
              <w:spacing w:after="160" w:line="200" w:lineRule="exact"/>
              <w:jc w:val="center"/>
              <w:rPr>
                <w:rFonts w:eastAsia="Calibri"/>
                <w:sz w:val="16"/>
                <w:szCs w:val="16"/>
                <w:lang w:eastAsia="en-US"/>
              </w:rPr>
            </w:pPr>
          </w:p>
        </w:tc>
        <w:tc>
          <w:tcPr>
            <w:tcW w:w="1116" w:type="dxa"/>
            <w:gridSpan w:val="3"/>
          </w:tcPr>
          <w:p w14:paraId="65F67331" w14:textId="77777777" w:rsidR="00DE3979" w:rsidRPr="005973A4" w:rsidRDefault="00DE3979" w:rsidP="00DE3979">
            <w:pPr>
              <w:tabs>
                <w:tab w:val="left" w:pos="7371"/>
              </w:tabs>
              <w:spacing w:after="160" w:line="200" w:lineRule="exact"/>
              <w:jc w:val="center"/>
              <w:rPr>
                <w:rFonts w:eastAsia="Calibri"/>
                <w:sz w:val="16"/>
                <w:szCs w:val="16"/>
                <w:lang w:eastAsia="en-US"/>
              </w:rPr>
            </w:pPr>
          </w:p>
        </w:tc>
        <w:tc>
          <w:tcPr>
            <w:tcW w:w="3109" w:type="dxa"/>
            <w:gridSpan w:val="4"/>
            <w:tcBorders>
              <w:bottom w:val="single" w:sz="6" w:space="0" w:color="auto"/>
            </w:tcBorders>
          </w:tcPr>
          <w:p w14:paraId="3AAE0155" w14:textId="77777777" w:rsidR="00DE3979" w:rsidRPr="005973A4" w:rsidRDefault="00DE3979" w:rsidP="00DE3979">
            <w:pPr>
              <w:tabs>
                <w:tab w:val="left" w:pos="7371"/>
              </w:tabs>
              <w:spacing w:after="160" w:line="200" w:lineRule="exact"/>
              <w:jc w:val="center"/>
              <w:rPr>
                <w:rFonts w:eastAsia="Calibri"/>
                <w:sz w:val="16"/>
                <w:szCs w:val="16"/>
                <w:lang w:eastAsia="en-US"/>
              </w:rPr>
            </w:pPr>
          </w:p>
        </w:tc>
        <w:tc>
          <w:tcPr>
            <w:tcW w:w="1025" w:type="dxa"/>
            <w:gridSpan w:val="3"/>
          </w:tcPr>
          <w:p w14:paraId="4075EE40" w14:textId="77777777" w:rsidR="00DE3979" w:rsidRPr="005973A4" w:rsidRDefault="00DE3979" w:rsidP="00DE3979">
            <w:pPr>
              <w:tabs>
                <w:tab w:val="left" w:pos="7371"/>
              </w:tabs>
              <w:spacing w:after="160" w:line="200" w:lineRule="exact"/>
              <w:jc w:val="center"/>
              <w:rPr>
                <w:rFonts w:eastAsia="Calibri"/>
                <w:sz w:val="16"/>
                <w:szCs w:val="16"/>
                <w:lang w:eastAsia="en-US"/>
              </w:rPr>
            </w:pPr>
          </w:p>
        </w:tc>
        <w:tc>
          <w:tcPr>
            <w:tcW w:w="2235" w:type="dxa"/>
            <w:gridSpan w:val="4"/>
            <w:tcBorders>
              <w:bottom w:val="single" w:sz="6" w:space="0" w:color="auto"/>
            </w:tcBorders>
          </w:tcPr>
          <w:p w14:paraId="0741D4F6" w14:textId="77777777" w:rsidR="00DE3979" w:rsidRPr="005973A4" w:rsidRDefault="00DE3979" w:rsidP="00DE3979">
            <w:pPr>
              <w:tabs>
                <w:tab w:val="left" w:pos="7371"/>
              </w:tabs>
              <w:spacing w:after="160" w:line="200" w:lineRule="exact"/>
              <w:jc w:val="center"/>
              <w:rPr>
                <w:rFonts w:eastAsia="Calibri"/>
                <w:sz w:val="16"/>
                <w:szCs w:val="16"/>
                <w:lang w:eastAsia="en-US"/>
              </w:rPr>
            </w:pPr>
          </w:p>
        </w:tc>
      </w:tr>
      <w:tr w:rsidR="00DE3979" w:rsidRPr="005973A4" w14:paraId="0E56C3FB" w14:textId="77777777" w:rsidTr="00DE39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84" w:type="dxa"/>
          <w:trHeight w:val="144"/>
        </w:trPr>
        <w:tc>
          <w:tcPr>
            <w:tcW w:w="2183" w:type="dxa"/>
          </w:tcPr>
          <w:p w14:paraId="4EC7DF64" w14:textId="77777777" w:rsidR="00DE3979" w:rsidRPr="005973A4" w:rsidRDefault="00DE3979" w:rsidP="00DE3979">
            <w:pPr>
              <w:tabs>
                <w:tab w:val="left" w:pos="7371"/>
              </w:tabs>
              <w:spacing w:after="160" w:line="200" w:lineRule="exact"/>
              <w:jc w:val="center"/>
              <w:rPr>
                <w:rFonts w:eastAsia="Calibri"/>
                <w:sz w:val="16"/>
                <w:szCs w:val="16"/>
                <w:lang w:eastAsia="en-US"/>
              </w:rPr>
            </w:pPr>
            <w:r w:rsidRPr="005973A4">
              <w:rPr>
                <w:rFonts w:eastAsia="Calibri"/>
                <w:sz w:val="16"/>
                <w:szCs w:val="16"/>
                <w:lang w:eastAsia="en-US"/>
              </w:rPr>
              <w:t>(должность)</w:t>
            </w:r>
          </w:p>
        </w:tc>
        <w:tc>
          <w:tcPr>
            <w:tcW w:w="1116" w:type="dxa"/>
            <w:gridSpan w:val="3"/>
          </w:tcPr>
          <w:p w14:paraId="64D1E5FA" w14:textId="77777777" w:rsidR="00DE3979" w:rsidRPr="005973A4" w:rsidRDefault="00DE3979" w:rsidP="00DE3979">
            <w:pPr>
              <w:tabs>
                <w:tab w:val="left" w:pos="7371"/>
              </w:tabs>
              <w:spacing w:after="160" w:line="200" w:lineRule="exact"/>
              <w:rPr>
                <w:rFonts w:eastAsia="Calibri"/>
                <w:sz w:val="16"/>
                <w:szCs w:val="16"/>
                <w:lang w:eastAsia="en-US"/>
              </w:rPr>
            </w:pPr>
          </w:p>
        </w:tc>
        <w:tc>
          <w:tcPr>
            <w:tcW w:w="3109" w:type="dxa"/>
            <w:gridSpan w:val="4"/>
          </w:tcPr>
          <w:p w14:paraId="6370A22D" w14:textId="77777777" w:rsidR="00DE3979" w:rsidRPr="005973A4" w:rsidRDefault="00DE3979" w:rsidP="00DE3979">
            <w:pPr>
              <w:tabs>
                <w:tab w:val="left" w:pos="7371"/>
              </w:tabs>
              <w:spacing w:after="160" w:line="200" w:lineRule="exact"/>
              <w:jc w:val="center"/>
              <w:rPr>
                <w:rFonts w:eastAsia="Calibri"/>
                <w:sz w:val="16"/>
                <w:szCs w:val="16"/>
                <w:lang w:eastAsia="en-US"/>
              </w:rPr>
            </w:pPr>
            <w:r w:rsidRPr="005973A4">
              <w:rPr>
                <w:rFonts w:eastAsia="Calibri"/>
                <w:sz w:val="16"/>
                <w:szCs w:val="16"/>
                <w:lang w:eastAsia="en-US"/>
              </w:rPr>
              <w:t>(Ф.И.О.)</w:t>
            </w:r>
          </w:p>
        </w:tc>
        <w:tc>
          <w:tcPr>
            <w:tcW w:w="1025" w:type="dxa"/>
            <w:gridSpan w:val="3"/>
          </w:tcPr>
          <w:p w14:paraId="730A89F0" w14:textId="77777777" w:rsidR="00DE3979" w:rsidRPr="005973A4" w:rsidRDefault="00DE3979" w:rsidP="00DE3979">
            <w:pPr>
              <w:tabs>
                <w:tab w:val="left" w:pos="7371"/>
              </w:tabs>
              <w:spacing w:after="160" w:line="200" w:lineRule="exact"/>
              <w:rPr>
                <w:rFonts w:eastAsia="Calibri"/>
                <w:sz w:val="16"/>
                <w:szCs w:val="16"/>
                <w:lang w:eastAsia="en-US"/>
              </w:rPr>
            </w:pPr>
            <w:r w:rsidRPr="005973A4">
              <w:rPr>
                <w:rFonts w:eastAsia="Calibri"/>
                <w:sz w:val="16"/>
                <w:szCs w:val="16"/>
                <w:lang w:eastAsia="en-US"/>
              </w:rPr>
              <w:t>М.П.</w:t>
            </w:r>
          </w:p>
        </w:tc>
        <w:tc>
          <w:tcPr>
            <w:tcW w:w="2235" w:type="dxa"/>
            <w:gridSpan w:val="4"/>
          </w:tcPr>
          <w:p w14:paraId="765AA41C" w14:textId="77777777" w:rsidR="00DE3979" w:rsidRPr="005973A4" w:rsidRDefault="00DE3979" w:rsidP="00DE3979">
            <w:pPr>
              <w:tabs>
                <w:tab w:val="left" w:pos="7371"/>
              </w:tabs>
              <w:spacing w:after="160" w:line="200" w:lineRule="exact"/>
              <w:jc w:val="center"/>
              <w:rPr>
                <w:rFonts w:eastAsia="Calibri"/>
                <w:sz w:val="16"/>
                <w:szCs w:val="16"/>
                <w:lang w:eastAsia="en-US"/>
              </w:rPr>
            </w:pPr>
            <w:r w:rsidRPr="005973A4">
              <w:rPr>
                <w:rFonts w:eastAsia="Calibri"/>
                <w:sz w:val="16"/>
                <w:szCs w:val="16"/>
                <w:lang w:eastAsia="en-US"/>
              </w:rPr>
              <w:t>(подпись)</w:t>
            </w:r>
          </w:p>
        </w:tc>
      </w:tr>
    </w:tbl>
    <w:p w14:paraId="31A926C3" w14:textId="75C4474A" w:rsidR="00DE3979" w:rsidRPr="005973A4" w:rsidRDefault="00DE3979" w:rsidP="00DE3979">
      <w:pPr>
        <w:tabs>
          <w:tab w:val="left" w:pos="7513"/>
        </w:tabs>
        <w:spacing w:after="160" w:line="259" w:lineRule="auto"/>
        <w:ind w:left="284"/>
        <w:rPr>
          <w:rFonts w:eastAsia="Calibri"/>
          <w:b/>
          <w:bCs/>
          <w:i/>
          <w:iCs/>
          <w:sz w:val="18"/>
          <w:szCs w:val="18"/>
          <w:lang w:eastAsia="en-US"/>
        </w:rPr>
      </w:pPr>
    </w:p>
    <w:p w14:paraId="05EFE683" w14:textId="77777777" w:rsidR="00DE3979" w:rsidRPr="005973A4" w:rsidRDefault="00DE3979">
      <w:pPr>
        <w:rPr>
          <w:rFonts w:eastAsia="Calibri"/>
          <w:b/>
          <w:bCs/>
          <w:i/>
          <w:iCs/>
          <w:sz w:val="18"/>
          <w:szCs w:val="18"/>
          <w:lang w:eastAsia="en-US"/>
        </w:rPr>
      </w:pPr>
      <w:r w:rsidRPr="005973A4">
        <w:rPr>
          <w:rFonts w:eastAsia="Calibri"/>
          <w:b/>
          <w:bCs/>
          <w:i/>
          <w:iCs/>
          <w:sz w:val="18"/>
          <w:szCs w:val="18"/>
          <w:lang w:eastAsia="en-US"/>
        </w:rPr>
        <w:br w:type="page"/>
      </w:r>
    </w:p>
    <w:p w14:paraId="4140D19E" w14:textId="77777777" w:rsidR="00DE3979" w:rsidRPr="005973A4" w:rsidRDefault="00DE3979" w:rsidP="00DE3979">
      <w:pPr>
        <w:tabs>
          <w:tab w:val="left" w:pos="7513"/>
        </w:tabs>
        <w:spacing w:after="160" w:line="259" w:lineRule="auto"/>
        <w:ind w:left="284"/>
        <w:rPr>
          <w:rFonts w:eastAsia="Calibri"/>
          <w:b/>
          <w:bCs/>
          <w:i/>
          <w:iCs/>
          <w:sz w:val="18"/>
          <w:szCs w:val="18"/>
          <w:lang w:eastAsia="en-US"/>
        </w:rPr>
      </w:pPr>
      <w:r w:rsidRPr="005973A4">
        <w:rPr>
          <w:rFonts w:eastAsia="Calibri"/>
          <w:b/>
          <w:bCs/>
          <w:i/>
          <w:iCs/>
          <w:sz w:val="18"/>
          <w:szCs w:val="18"/>
          <w:lang w:eastAsia="en-US"/>
        </w:rPr>
        <w:lastRenderedPageBreak/>
        <w:t>Часть 3. (заполняется на отдельном листе)</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30"/>
        <w:gridCol w:w="3035"/>
        <w:gridCol w:w="504"/>
        <w:gridCol w:w="1432"/>
        <w:gridCol w:w="1857"/>
      </w:tblGrid>
      <w:tr w:rsidR="00DE3979" w:rsidRPr="005973A4" w14:paraId="6A2E4777" w14:textId="77777777" w:rsidTr="00DE3979">
        <w:trPr>
          <w:trHeight w:val="144"/>
        </w:trPr>
        <w:tc>
          <w:tcPr>
            <w:tcW w:w="9952" w:type="dxa"/>
            <w:gridSpan w:val="6"/>
            <w:tcBorders>
              <w:top w:val="single" w:sz="4" w:space="0" w:color="auto"/>
              <w:left w:val="single" w:sz="4" w:space="0" w:color="auto"/>
              <w:bottom w:val="single" w:sz="4" w:space="0" w:color="auto"/>
              <w:right w:val="single" w:sz="4" w:space="0" w:color="auto"/>
            </w:tcBorders>
            <w:vAlign w:val="center"/>
          </w:tcPr>
          <w:p w14:paraId="6EB67EE0" w14:textId="77777777" w:rsidR="00DE3979" w:rsidRPr="005973A4" w:rsidRDefault="00DE3979" w:rsidP="00DE3979">
            <w:pPr>
              <w:numPr>
                <w:ilvl w:val="0"/>
                <w:numId w:val="69"/>
              </w:numPr>
              <w:spacing w:after="120" w:line="259" w:lineRule="auto"/>
              <w:jc w:val="center"/>
              <w:rPr>
                <w:rFonts w:eastAsia="Calibri"/>
                <w:b/>
                <w:sz w:val="18"/>
                <w:szCs w:val="18"/>
              </w:rPr>
            </w:pPr>
            <w:r w:rsidRPr="005973A4">
              <w:rPr>
                <w:rFonts w:eastAsia="Calibri"/>
                <w:b/>
                <w:sz w:val="18"/>
                <w:szCs w:val="18"/>
              </w:rPr>
              <w:t>Сведения для установления характера деловых отношений</w:t>
            </w:r>
          </w:p>
        </w:tc>
      </w:tr>
      <w:tr w:rsidR="00DE3979" w:rsidRPr="005973A4" w14:paraId="776535E5" w14:textId="77777777" w:rsidTr="00DE3979">
        <w:trPr>
          <w:trHeight w:val="374"/>
        </w:trPr>
        <w:tc>
          <w:tcPr>
            <w:tcW w:w="6159" w:type="dxa"/>
            <w:gridSpan w:val="3"/>
            <w:tcBorders>
              <w:top w:val="single" w:sz="4" w:space="0" w:color="auto"/>
              <w:left w:val="single" w:sz="4" w:space="0" w:color="auto"/>
              <w:bottom w:val="single" w:sz="4" w:space="0" w:color="auto"/>
              <w:right w:val="single" w:sz="4" w:space="0" w:color="auto"/>
            </w:tcBorders>
          </w:tcPr>
          <w:p w14:paraId="0C78963F" w14:textId="77777777" w:rsidR="00DE3979" w:rsidRPr="005973A4" w:rsidRDefault="00DE3979" w:rsidP="00DE3979">
            <w:pPr>
              <w:spacing w:after="120"/>
              <w:rPr>
                <w:rFonts w:eastAsia="Calibri"/>
                <w:sz w:val="16"/>
                <w:szCs w:val="16"/>
                <w:lang w:eastAsia="en-US"/>
              </w:rPr>
            </w:pPr>
            <w:r w:rsidRPr="005973A4">
              <w:rPr>
                <w:rFonts w:eastAsia="Calibri"/>
                <w:sz w:val="16"/>
                <w:szCs w:val="16"/>
                <w:lang w:eastAsia="en-US"/>
              </w:rPr>
              <w:t>Стоимость ценных бумаг клиентов на хранении в иностранной организации (по состоянию на дату предоставления анкеты, в долларах США)</w:t>
            </w:r>
          </w:p>
        </w:tc>
        <w:tc>
          <w:tcPr>
            <w:tcW w:w="3793" w:type="dxa"/>
            <w:gridSpan w:val="3"/>
            <w:tcBorders>
              <w:top w:val="single" w:sz="4" w:space="0" w:color="auto"/>
              <w:left w:val="single" w:sz="4" w:space="0" w:color="auto"/>
              <w:bottom w:val="single" w:sz="4" w:space="0" w:color="auto"/>
              <w:right w:val="single" w:sz="4" w:space="0" w:color="auto"/>
            </w:tcBorders>
          </w:tcPr>
          <w:p w14:paraId="0928A597" w14:textId="77777777" w:rsidR="00DE3979" w:rsidRPr="005973A4" w:rsidRDefault="00DE3979" w:rsidP="00DE3979">
            <w:pPr>
              <w:spacing w:after="120"/>
              <w:rPr>
                <w:rFonts w:eastAsia="Calibri"/>
                <w:sz w:val="16"/>
                <w:szCs w:val="16"/>
                <w:lang w:eastAsia="en-US"/>
              </w:rPr>
            </w:pPr>
          </w:p>
        </w:tc>
      </w:tr>
      <w:tr w:rsidR="00DE3979" w:rsidRPr="005973A4" w14:paraId="42F8747E" w14:textId="77777777" w:rsidTr="00DE3979">
        <w:trPr>
          <w:trHeight w:val="374"/>
        </w:trPr>
        <w:tc>
          <w:tcPr>
            <w:tcW w:w="6159" w:type="dxa"/>
            <w:gridSpan w:val="3"/>
            <w:tcBorders>
              <w:top w:val="single" w:sz="4" w:space="0" w:color="auto"/>
              <w:left w:val="single" w:sz="4" w:space="0" w:color="auto"/>
              <w:bottom w:val="single" w:sz="4" w:space="0" w:color="auto"/>
              <w:right w:val="single" w:sz="4" w:space="0" w:color="auto"/>
            </w:tcBorders>
          </w:tcPr>
          <w:p w14:paraId="00D17A32" w14:textId="77777777" w:rsidR="00DE3979" w:rsidRPr="005973A4" w:rsidRDefault="00DE3979" w:rsidP="00DE3979">
            <w:pPr>
              <w:spacing w:after="120"/>
              <w:rPr>
                <w:rFonts w:eastAsia="Calibri"/>
                <w:noProof/>
                <w:sz w:val="16"/>
                <w:szCs w:val="16"/>
                <w:lang w:eastAsia="en-US"/>
              </w:rPr>
            </w:pPr>
            <w:r w:rsidRPr="005973A4">
              <w:rPr>
                <w:rFonts w:eastAsia="Calibri"/>
                <w:noProof/>
                <w:sz w:val="16"/>
                <w:szCs w:val="16"/>
                <w:lang w:eastAsia="en-US"/>
              </w:rPr>
              <w:t>Виды ценных бумаг, учитываемых на счетах клиентов в иностранной организации</w:t>
            </w:r>
          </w:p>
        </w:tc>
        <w:tc>
          <w:tcPr>
            <w:tcW w:w="3793" w:type="dxa"/>
            <w:gridSpan w:val="3"/>
            <w:tcBorders>
              <w:top w:val="single" w:sz="4" w:space="0" w:color="auto"/>
              <w:left w:val="single" w:sz="4" w:space="0" w:color="auto"/>
              <w:bottom w:val="single" w:sz="4" w:space="0" w:color="auto"/>
              <w:right w:val="single" w:sz="4" w:space="0" w:color="auto"/>
            </w:tcBorders>
          </w:tcPr>
          <w:p w14:paraId="7F498822" w14:textId="77777777" w:rsidR="00DE3979" w:rsidRPr="005973A4" w:rsidRDefault="00DE3979" w:rsidP="00DE3979">
            <w:pPr>
              <w:spacing w:after="120"/>
              <w:rPr>
                <w:rFonts w:eastAsia="Calibri"/>
                <w:sz w:val="16"/>
                <w:szCs w:val="16"/>
                <w:lang w:eastAsia="en-US"/>
              </w:rPr>
            </w:pPr>
          </w:p>
        </w:tc>
      </w:tr>
      <w:tr w:rsidR="00DE3979" w:rsidRPr="005973A4" w14:paraId="3EC8BB5B" w14:textId="77777777" w:rsidTr="00DE3979">
        <w:trPr>
          <w:trHeight w:val="1020"/>
        </w:trPr>
        <w:tc>
          <w:tcPr>
            <w:tcW w:w="6159" w:type="dxa"/>
            <w:gridSpan w:val="3"/>
            <w:tcBorders>
              <w:top w:val="single" w:sz="4" w:space="0" w:color="auto"/>
              <w:left w:val="single" w:sz="4" w:space="0" w:color="auto"/>
              <w:bottom w:val="single" w:sz="4" w:space="0" w:color="auto"/>
              <w:right w:val="single" w:sz="4" w:space="0" w:color="auto"/>
            </w:tcBorders>
          </w:tcPr>
          <w:p w14:paraId="5099D99E" w14:textId="77777777" w:rsidR="00DE3979" w:rsidRPr="005973A4" w:rsidRDefault="00DE3979" w:rsidP="00DE3979">
            <w:pPr>
              <w:spacing w:after="120"/>
              <w:rPr>
                <w:rFonts w:eastAsia="Calibri"/>
                <w:b/>
                <w:sz w:val="16"/>
                <w:szCs w:val="16"/>
                <w:lang w:eastAsia="en-US"/>
              </w:rPr>
            </w:pPr>
            <w:r w:rsidRPr="005973A4">
              <w:rPr>
                <w:rFonts w:eastAsia="Calibri"/>
                <w:sz w:val="16"/>
                <w:szCs w:val="16"/>
                <w:lang w:eastAsia="en-US"/>
              </w:rPr>
              <w:t>Взаимодействие с НКО АО НРД планируется осуществлять:</w:t>
            </w:r>
            <w:r w:rsidRPr="005973A4">
              <w:rPr>
                <w:rFonts w:eastAsia="Calibri"/>
                <w:b/>
                <w:sz w:val="16"/>
                <w:szCs w:val="16"/>
                <w:lang w:eastAsia="en-US"/>
              </w:rPr>
              <w:t xml:space="preserve"> </w:t>
            </w:r>
          </w:p>
          <w:p w14:paraId="393E660E" w14:textId="77777777" w:rsidR="00DE3979" w:rsidRPr="005973A4" w:rsidRDefault="00DE3979" w:rsidP="00DE3979">
            <w:pPr>
              <w:spacing w:after="120"/>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19360" behindDoc="0" locked="0" layoutInCell="1" allowOverlap="1" wp14:anchorId="111BE96B" wp14:editId="76D65CD9">
                      <wp:simplePos x="0" y="0"/>
                      <wp:positionH relativeFrom="column">
                        <wp:posOffset>3511575</wp:posOffset>
                      </wp:positionH>
                      <wp:positionV relativeFrom="paragraph">
                        <wp:posOffset>61290</wp:posOffset>
                      </wp:positionV>
                      <wp:extent cx="90805" cy="90805"/>
                      <wp:effectExtent l="13335" t="12700" r="10160" b="10795"/>
                      <wp:wrapNone/>
                      <wp:docPr id="244"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7365D1DC"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BE96B" id="Поле 8" o:spid="_x0000_s1075" type="#_x0000_t202" style="position:absolute;margin-left:276.5pt;margin-top:4.85pt;width:7.15pt;height:7.1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">
                      <v:textbox>
                        <w:txbxContent>
                          <w:p w14:paraId="7365D1DC" w14:textId="77777777" w:rsidR="0085306A" w:rsidRDefault="0085306A" w:rsidP="00DE3979"/>
                        </w:txbxContent>
                      </v:textbox>
                    </v:shape>
                  </w:pict>
                </mc:Fallback>
              </mc:AlternateContent>
            </w:r>
            <w:r w:rsidRPr="005973A4">
              <w:rPr>
                <w:rFonts w:eastAsia="Calibri"/>
                <w:sz w:val="16"/>
                <w:szCs w:val="16"/>
                <w:lang w:eastAsia="en-US"/>
              </w:rPr>
              <w:t xml:space="preserve">Самостоятельно </w:t>
            </w:r>
          </w:p>
          <w:p w14:paraId="29DDF0E4" w14:textId="77777777" w:rsidR="00DE3979" w:rsidRPr="005973A4" w:rsidRDefault="00DE3979" w:rsidP="00DE3979">
            <w:pPr>
              <w:spacing w:after="120"/>
              <w:rPr>
                <w:rFonts w:eastAsia="Calibri"/>
                <w:b/>
                <w:sz w:val="16"/>
                <w:szCs w:val="16"/>
                <w:lang w:eastAsia="en-US"/>
              </w:rPr>
            </w:pPr>
            <w:r w:rsidRPr="002D0A97">
              <w:rPr>
                <w:rFonts w:eastAsia="Calibri"/>
                <w:noProof/>
                <w:sz w:val="16"/>
                <w:szCs w:val="16"/>
              </w:rPr>
              <mc:AlternateContent>
                <mc:Choice Requires="wps">
                  <w:drawing>
                    <wp:anchor distT="0" distB="0" distL="114300" distR="114300" simplePos="0" relativeHeight="251920384" behindDoc="0" locked="0" layoutInCell="1" allowOverlap="1" wp14:anchorId="18B4ECC4" wp14:editId="6FEBDF76">
                      <wp:simplePos x="0" y="0"/>
                      <wp:positionH relativeFrom="column">
                        <wp:posOffset>3507436</wp:posOffset>
                      </wp:positionH>
                      <wp:positionV relativeFrom="paragraph">
                        <wp:posOffset>47320</wp:posOffset>
                      </wp:positionV>
                      <wp:extent cx="90805" cy="90805"/>
                      <wp:effectExtent l="13335" t="11430" r="10160" b="12065"/>
                      <wp:wrapNone/>
                      <wp:docPr id="245"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00EFE41A"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4ECC4" id="_x0000_s1076" type="#_x0000_t202" style="position:absolute;margin-left:276.2pt;margin-top:3.75pt;width:7.15pt;height:7.1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">
                      <v:textbox>
                        <w:txbxContent>
                          <w:p w14:paraId="00EFE41A" w14:textId="77777777" w:rsidR="0085306A" w:rsidRDefault="0085306A" w:rsidP="00DE3979"/>
                        </w:txbxContent>
                      </v:textbox>
                    </v:shape>
                  </w:pict>
                </mc:Fallback>
              </mc:AlternateContent>
            </w:r>
            <w:r w:rsidRPr="005973A4">
              <w:rPr>
                <w:rFonts w:eastAsia="Calibri"/>
                <w:sz w:val="16"/>
                <w:szCs w:val="16"/>
                <w:lang w:eastAsia="en-US"/>
              </w:rPr>
              <w:t>Через оператора</w:t>
            </w:r>
          </w:p>
        </w:tc>
        <w:tc>
          <w:tcPr>
            <w:tcW w:w="3793" w:type="dxa"/>
            <w:gridSpan w:val="3"/>
            <w:tcBorders>
              <w:top w:val="single" w:sz="4" w:space="0" w:color="auto"/>
              <w:left w:val="single" w:sz="4" w:space="0" w:color="auto"/>
              <w:bottom w:val="single" w:sz="4" w:space="0" w:color="auto"/>
              <w:right w:val="single" w:sz="4" w:space="0" w:color="auto"/>
            </w:tcBorders>
          </w:tcPr>
          <w:p w14:paraId="426F3172" w14:textId="77777777" w:rsidR="00DE3979" w:rsidRPr="005973A4" w:rsidRDefault="00DE3979" w:rsidP="00DE3979">
            <w:pPr>
              <w:spacing w:after="120"/>
              <w:rPr>
                <w:rFonts w:eastAsia="Calibri"/>
                <w:sz w:val="16"/>
                <w:szCs w:val="16"/>
                <w:lang w:eastAsia="en-US"/>
              </w:rPr>
            </w:pPr>
          </w:p>
        </w:tc>
      </w:tr>
      <w:tr w:rsidR="00DE3979" w:rsidRPr="005973A4" w14:paraId="77D4D660" w14:textId="77777777" w:rsidTr="00DE3979">
        <w:trPr>
          <w:trHeight w:val="910"/>
        </w:trPr>
        <w:tc>
          <w:tcPr>
            <w:tcW w:w="6159" w:type="dxa"/>
            <w:gridSpan w:val="3"/>
            <w:tcBorders>
              <w:top w:val="single" w:sz="4" w:space="0" w:color="auto"/>
              <w:left w:val="single" w:sz="4" w:space="0" w:color="auto"/>
              <w:bottom w:val="single" w:sz="4" w:space="0" w:color="auto"/>
              <w:right w:val="single" w:sz="4" w:space="0" w:color="auto"/>
            </w:tcBorders>
          </w:tcPr>
          <w:p w14:paraId="35C85CD7" w14:textId="77777777" w:rsidR="00DE3979" w:rsidRPr="005973A4" w:rsidRDefault="00DE3979" w:rsidP="00DE3979">
            <w:pPr>
              <w:spacing w:after="120"/>
              <w:rPr>
                <w:rFonts w:eastAsia="Calibri"/>
                <w:sz w:val="16"/>
                <w:szCs w:val="16"/>
                <w:lang w:eastAsia="en-US"/>
              </w:rPr>
            </w:pPr>
            <w:r w:rsidRPr="005973A4">
              <w:rPr>
                <w:rFonts w:eastAsia="Calibri"/>
                <w:sz w:val="16"/>
                <w:szCs w:val="16"/>
                <w:lang w:eastAsia="en-US"/>
              </w:rPr>
              <w:t>Планируется ли открытие банковских счетов в НКО АО НРД:</w:t>
            </w:r>
          </w:p>
          <w:p w14:paraId="629E6238" w14:textId="77777777" w:rsidR="00DE3979" w:rsidRPr="005973A4" w:rsidRDefault="00DE3979" w:rsidP="00DE3979">
            <w:pPr>
              <w:spacing w:after="120"/>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21408" behindDoc="0" locked="0" layoutInCell="1" allowOverlap="1" wp14:anchorId="46E89DEA" wp14:editId="64FEF126">
                      <wp:simplePos x="0" y="0"/>
                      <wp:positionH relativeFrom="column">
                        <wp:posOffset>3502660</wp:posOffset>
                      </wp:positionH>
                      <wp:positionV relativeFrom="paragraph">
                        <wp:posOffset>60960</wp:posOffset>
                      </wp:positionV>
                      <wp:extent cx="90805" cy="90805"/>
                      <wp:effectExtent l="13335" t="10160" r="10160" b="13335"/>
                      <wp:wrapNone/>
                      <wp:docPr id="24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BB47D0D"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89DEA" id="Поле 6" o:spid="_x0000_s1077" type="#_x0000_t202" style="position:absolute;margin-left:275.8pt;margin-top:4.8pt;width:7.15pt;height:7.1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">
                      <v:textbox>
                        <w:txbxContent>
                          <w:p w14:paraId="5BB47D0D" w14:textId="77777777" w:rsidR="0085306A" w:rsidRDefault="0085306A" w:rsidP="00DE3979"/>
                        </w:txbxContent>
                      </v:textbox>
                    </v:shape>
                  </w:pict>
                </mc:Fallback>
              </mc:AlternateContent>
            </w:r>
            <w:r w:rsidRPr="005973A4">
              <w:rPr>
                <w:rFonts w:eastAsia="Calibri"/>
                <w:sz w:val="16"/>
                <w:szCs w:val="16"/>
                <w:lang w:eastAsia="en-US"/>
              </w:rPr>
              <w:t>Да</w:t>
            </w:r>
          </w:p>
          <w:p w14:paraId="712AEE6F" w14:textId="77777777" w:rsidR="00DE3979" w:rsidRPr="005973A4" w:rsidRDefault="00DE3979" w:rsidP="00DE3979">
            <w:pPr>
              <w:spacing w:after="120"/>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24480" behindDoc="0" locked="0" layoutInCell="1" allowOverlap="1" wp14:anchorId="23762229" wp14:editId="06095331">
                      <wp:simplePos x="0" y="0"/>
                      <wp:positionH relativeFrom="column">
                        <wp:posOffset>3502025</wp:posOffset>
                      </wp:positionH>
                      <wp:positionV relativeFrom="paragraph">
                        <wp:posOffset>26670</wp:posOffset>
                      </wp:positionV>
                      <wp:extent cx="90805" cy="90805"/>
                      <wp:effectExtent l="13335" t="9525" r="10160" b="13970"/>
                      <wp:wrapNone/>
                      <wp:docPr id="247"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7E1BED4"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62229" id="Поле 5" o:spid="_x0000_s1078" type="#_x0000_t202" style="position:absolute;margin-left:275.75pt;margin-top:2.1pt;width:7.15pt;height:7.1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">
                      <v:textbox>
                        <w:txbxContent>
                          <w:p w14:paraId="27E1BED4" w14:textId="77777777" w:rsidR="0085306A" w:rsidRDefault="0085306A" w:rsidP="00DE3979"/>
                        </w:txbxContent>
                      </v:textbox>
                    </v:shape>
                  </w:pict>
                </mc:Fallback>
              </mc:AlternateContent>
            </w:r>
            <w:r w:rsidRPr="005973A4">
              <w:rPr>
                <w:rFonts w:eastAsia="Calibri"/>
                <w:sz w:val="16"/>
                <w:szCs w:val="16"/>
                <w:lang w:eastAsia="en-US"/>
              </w:rPr>
              <w:t>Нет</w:t>
            </w:r>
          </w:p>
        </w:tc>
        <w:tc>
          <w:tcPr>
            <w:tcW w:w="3793" w:type="dxa"/>
            <w:gridSpan w:val="3"/>
            <w:tcBorders>
              <w:top w:val="single" w:sz="4" w:space="0" w:color="auto"/>
              <w:left w:val="single" w:sz="4" w:space="0" w:color="auto"/>
              <w:bottom w:val="single" w:sz="4" w:space="0" w:color="auto"/>
              <w:right w:val="single" w:sz="4" w:space="0" w:color="auto"/>
            </w:tcBorders>
          </w:tcPr>
          <w:p w14:paraId="170A0E57" w14:textId="77777777" w:rsidR="00DE3979" w:rsidRPr="005973A4" w:rsidRDefault="00DE3979" w:rsidP="00DE3979">
            <w:pPr>
              <w:spacing w:after="120"/>
              <w:rPr>
                <w:rFonts w:eastAsia="Calibri"/>
                <w:sz w:val="16"/>
                <w:szCs w:val="16"/>
                <w:lang w:eastAsia="en-US"/>
              </w:rPr>
            </w:pPr>
            <w:r w:rsidRPr="005973A4">
              <w:rPr>
                <w:rFonts w:eastAsia="Calibri"/>
                <w:sz w:val="16"/>
                <w:szCs w:val="16"/>
                <w:lang w:eastAsia="en-US"/>
              </w:rPr>
              <w:t>Цель открытия банковских счетов в НКО АО НРД</w:t>
            </w:r>
          </w:p>
        </w:tc>
      </w:tr>
      <w:tr w:rsidR="00DE3979" w:rsidRPr="005973A4" w14:paraId="79B04BAC" w14:textId="77777777" w:rsidTr="00DE3979">
        <w:trPr>
          <w:trHeight w:val="374"/>
        </w:trPr>
        <w:tc>
          <w:tcPr>
            <w:tcW w:w="6159" w:type="dxa"/>
            <w:gridSpan w:val="3"/>
            <w:tcBorders>
              <w:top w:val="single" w:sz="4" w:space="0" w:color="auto"/>
              <w:left w:val="single" w:sz="4" w:space="0" w:color="auto"/>
              <w:bottom w:val="single" w:sz="4" w:space="0" w:color="auto"/>
              <w:right w:val="single" w:sz="4" w:space="0" w:color="auto"/>
            </w:tcBorders>
          </w:tcPr>
          <w:p w14:paraId="3B31189C" w14:textId="77777777" w:rsidR="00DE3979" w:rsidRPr="005973A4" w:rsidRDefault="00DE3979" w:rsidP="00DE3979">
            <w:pPr>
              <w:spacing w:after="120"/>
              <w:rPr>
                <w:rFonts w:eastAsia="Calibri"/>
                <w:b/>
                <w:sz w:val="16"/>
                <w:szCs w:val="16"/>
                <w:lang w:eastAsia="en-US"/>
              </w:rPr>
            </w:pPr>
            <w:r w:rsidRPr="005973A4">
              <w:rPr>
                <w:rFonts w:eastAsia="Calibri"/>
                <w:sz w:val="16"/>
                <w:szCs w:val="16"/>
                <w:lang w:eastAsia="en-US"/>
              </w:rPr>
              <w:t>Планируемый среднегодовой объем остатков ценных бумаг на хранении в НКО АО НРД</w:t>
            </w:r>
          </w:p>
        </w:tc>
        <w:tc>
          <w:tcPr>
            <w:tcW w:w="3793" w:type="dxa"/>
            <w:gridSpan w:val="3"/>
            <w:tcBorders>
              <w:top w:val="single" w:sz="4" w:space="0" w:color="auto"/>
              <w:left w:val="single" w:sz="4" w:space="0" w:color="auto"/>
              <w:bottom w:val="single" w:sz="4" w:space="0" w:color="auto"/>
              <w:right w:val="single" w:sz="4" w:space="0" w:color="auto"/>
            </w:tcBorders>
          </w:tcPr>
          <w:p w14:paraId="6589FCB3" w14:textId="77777777" w:rsidR="00DE3979" w:rsidRPr="005973A4" w:rsidRDefault="00DE3979" w:rsidP="00DE3979">
            <w:pPr>
              <w:spacing w:after="120"/>
              <w:rPr>
                <w:rFonts w:eastAsia="Calibri"/>
                <w:sz w:val="16"/>
                <w:szCs w:val="16"/>
                <w:lang w:eastAsia="en-US"/>
              </w:rPr>
            </w:pPr>
          </w:p>
        </w:tc>
      </w:tr>
      <w:tr w:rsidR="00DE3979" w:rsidRPr="005973A4" w14:paraId="65DB4AC6" w14:textId="77777777" w:rsidTr="00DE3979">
        <w:trPr>
          <w:trHeight w:val="374"/>
        </w:trPr>
        <w:tc>
          <w:tcPr>
            <w:tcW w:w="6159" w:type="dxa"/>
            <w:gridSpan w:val="3"/>
            <w:tcBorders>
              <w:top w:val="single" w:sz="4" w:space="0" w:color="auto"/>
              <w:left w:val="single" w:sz="4" w:space="0" w:color="auto"/>
              <w:bottom w:val="single" w:sz="4" w:space="0" w:color="auto"/>
              <w:right w:val="single" w:sz="4" w:space="0" w:color="auto"/>
            </w:tcBorders>
          </w:tcPr>
          <w:p w14:paraId="7B53EDDB" w14:textId="77777777" w:rsidR="00DE3979" w:rsidRPr="005973A4" w:rsidRDefault="00DE3979" w:rsidP="00DE3979">
            <w:pPr>
              <w:spacing w:after="120"/>
              <w:rPr>
                <w:rFonts w:eastAsia="Calibri"/>
                <w:noProof/>
                <w:sz w:val="16"/>
                <w:szCs w:val="16"/>
                <w:lang w:eastAsia="en-US"/>
              </w:rPr>
            </w:pPr>
            <w:r w:rsidRPr="005973A4">
              <w:rPr>
                <w:rFonts w:eastAsia="Calibri"/>
                <w:noProof/>
                <w:sz w:val="16"/>
                <w:szCs w:val="16"/>
                <w:lang w:eastAsia="en-US"/>
              </w:rPr>
              <w:t>Виды ценных бумаг, которые предполагается учитывать на счете депо иностранного номинального держателя в НКО АО НРД</w:t>
            </w:r>
          </w:p>
        </w:tc>
        <w:tc>
          <w:tcPr>
            <w:tcW w:w="3793" w:type="dxa"/>
            <w:gridSpan w:val="3"/>
            <w:tcBorders>
              <w:top w:val="single" w:sz="4" w:space="0" w:color="auto"/>
              <w:left w:val="single" w:sz="4" w:space="0" w:color="auto"/>
              <w:bottom w:val="single" w:sz="4" w:space="0" w:color="auto"/>
              <w:right w:val="single" w:sz="4" w:space="0" w:color="auto"/>
            </w:tcBorders>
          </w:tcPr>
          <w:p w14:paraId="5DD8EBCF" w14:textId="77777777" w:rsidR="00DE3979" w:rsidRPr="005973A4" w:rsidRDefault="00DE3979" w:rsidP="00DE3979">
            <w:pPr>
              <w:spacing w:after="120"/>
              <w:rPr>
                <w:rFonts w:eastAsia="Calibri"/>
                <w:sz w:val="16"/>
                <w:szCs w:val="16"/>
                <w:lang w:eastAsia="en-US"/>
              </w:rPr>
            </w:pPr>
          </w:p>
        </w:tc>
      </w:tr>
      <w:tr w:rsidR="00DE3979" w:rsidRPr="005973A4" w14:paraId="73982A5B" w14:textId="77777777" w:rsidTr="00DE3979">
        <w:trPr>
          <w:trHeight w:val="1179"/>
        </w:trPr>
        <w:tc>
          <w:tcPr>
            <w:tcW w:w="6159" w:type="dxa"/>
            <w:gridSpan w:val="3"/>
            <w:tcBorders>
              <w:top w:val="single" w:sz="4" w:space="0" w:color="auto"/>
              <w:left w:val="single" w:sz="4" w:space="0" w:color="auto"/>
              <w:bottom w:val="single" w:sz="4" w:space="0" w:color="auto"/>
              <w:right w:val="single" w:sz="4" w:space="0" w:color="auto"/>
            </w:tcBorders>
          </w:tcPr>
          <w:p w14:paraId="28D08152" w14:textId="77777777" w:rsidR="00DE3979" w:rsidRPr="005973A4" w:rsidRDefault="00DE3979" w:rsidP="00DE3979">
            <w:pPr>
              <w:spacing w:after="120"/>
              <w:rPr>
                <w:rFonts w:eastAsia="Calibri"/>
                <w:sz w:val="16"/>
                <w:szCs w:val="16"/>
                <w:lang w:eastAsia="en-US"/>
              </w:rPr>
            </w:pPr>
            <w:r w:rsidRPr="005973A4">
              <w:rPr>
                <w:rFonts w:eastAsia="Calibri"/>
                <w:sz w:val="16"/>
                <w:szCs w:val="16"/>
                <w:lang w:eastAsia="en-US"/>
              </w:rPr>
              <w:t>Виды сделок, расчеты по которым планируется осуществлять с использованием счетов депо иностранного номинального держателя в НКО АО НРД:</w:t>
            </w:r>
          </w:p>
          <w:p w14:paraId="61FDF623" w14:textId="77777777" w:rsidR="00DE3979" w:rsidRPr="005973A4" w:rsidRDefault="00DE3979" w:rsidP="00DE3979">
            <w:pPr>
              <w:spacing w:after="120"/>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22432" behindDoc="0" locked="0" layoutInCell="1" allowOverlap="1" wp14:anchorId="2EC93F8A" wp14:editId="79976892">
                      <wp:simplePos x="0" y="0"/>
                      <wp:positionH relativeFrom="column">
                        <wp:posOffset>3519170</wp:posOffset>
                      </wp:positionH>
                      <wp:positionV relativeFrom="paragraph">
                        <wp:posOffset>73025</wp:posOffset>
                      </wp:positionV>
                      <wp:extent cx="90805" cy="90805"/>
                      <wp:effectExtent l="13335" t="6350" r="10160" b="7620"/>
                      <wp:wrapNone/>
                      <wp:docPr id="248"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4920048"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93F8A" id="Поле 4" o:spid="_x0000_s1079" type="#_x0000_t202" style="position:absolute;margin-left:277.1pt;margin-top:5.75pt;width:7.15pt;height:7.1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">
                      <v:textbox>
                        <w:txbxContent>
                          <w:p w14:paraId="54920048" w14:textId="77777777" w:rsidR="0085306A" w:rsidRDefault="0085306A" w:rsidP="00DE3979"/>
                        </w:txbxContent>
                      </v:textbox>
                    </v:shape>
                  </w:pict>
                </mc:Fallback>
              </mc:AlternateContent>
            </w:r>
            <w:r w:rsidRPr="005973A4">
              <w:rPr>
                <w:rFonts w:eastAsia="Calibri"/>
                <w:sz w:val="16"/>
                <w:szCs w:val="16"/>
                <w:lang w:eastAsia="en-US"/>
              </w:rPr>
              <w:t>Биржевые</w:t>
            </w:r>
          </w:p>
          <w:p w14:paraId="66D88444" w14:textId="77777777" w:rsidR="00DE3979" w:rsidRPr="005973A4" w:rsidRDefault="00DE3979" w:rsidP="00DE3979">
            <w:pPr>
              <w:spacing w:after="120"/>
              <w:rPr>
                <w:rFonts w:eastAsia="Calibri"/>
                <w:noProof/>
                <w:sz w:val="16"/>
                <w:szCs w:val="16"/>
                <w:lang w:eastAsia="en-US"/>
              </w:rPr>
            </w:pPr>
            <w:r w:rsidRPr="002D0A97">
              <w:rPr>
                <w:rFonts w:eastAsia="Calibri"/>
                <w:noProof/>
                <w:sz w:val="16"/>
                <w:szCs w:val="16"/>
              </w:rPr>
              <mc:AlternateContent>
                <mc:Choice Requires="wps">
                  <w:drawing>
                    <wp:anchor distT="0" distB="0" distL="114300" distR="114300" simplePos="0" relativeHeight="251923456" behindDoc="0" locked="0" layoutInCell="1" allowOverlap="1" wp14:anchorId="4093A845" wp14:editId="7BAB2306">
                      <wp:simplePos x="0" y="0"/>
                      <wp:positionH relativeFrom="column">
                        <wp:posOffset>3512820</wp:posOffset>
                      </wp:positionH>
                      <wp:positionV relativeFrom="paragraph">
                        <wp:posOffset>67310</wp:posOffset>
                      </wp:positionV>
                      <wp:extent cx="90805" cy="90805"/>
                      <wp:effectExtent l="13335" t="12065" r="10160" b="11430"/>
                      <wp:wrapNone/>
                      <wp:docPr id="249"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8889DB0"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3A845" id="Поле 3" o:spid="_x0000_s1080" type="#_x0000_t202" style="position:absolute;margin-left:276.6pt;margin-top:5.3pt;width:7.15pt;height:7.1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">
                      <v:textbox>
                        <w:txbxContent>
                          <w:p w14:paraId="28889DB0" w14:textId="77777777" w:rsidR="0085306A" w:rsidRDefault="0085306A" w:rsidP="00DE3979"/>
                        </w:txbxContent>
                      </v:textbox>
                    </v:shape>
                  </w:pict>
                </mc:Fallback>
              </mc:AlternateContent>
            </w:r>
            <w:r w:rsidRPr="005973A4">
              <w:rPr>
                <w:rFonts w:eastAsia="Calibri"/>
                <w:sz w:val="16"/>
                <w:szCs w:val="16"/>
                <w:lang w:eastAsia="en-US"/>
              </w:rPr>
              <w:t>Внебиржевые</w:t>
            </w:r>
          </w:p>
        </w:tc>
        <w:tc>
          <w:tcPr>
            <w:tcW w:w="3793" w:type="dxa"/>
            <w:gridSpan w:val="3"/>
            <w:tcBorders>
              <w:top w:val="single" w:sz="4" w:space="0" w:color="auto"/>
              <w:left w:val="single" w:sz="4" w:space="0" w:color="auto"/>
              <w:bottom w:val="single" w:sz="4" w:space="0" w:color="auto"/>
              <w:right w:val="single" w:sz="4" w:space="0" w:color="auto"/>
            </w:tcBorders>
          </w:tcPr>
          <w:p w14:paraId="1B56FF98" w14:textId="77777777" w:rsidR="00DE3979" w:rsidRPr="005973A4" w:rsidRDefault="00DE3979" w:rsidP="00DE3979">
            <w:pPr>
              <w:spacing w:after="120"/>
              <w:rPr>
                <w:rFonts w:eastAsia="Calibri"/>
                <w:sz w:val="16"/>
                <w:szCs w:val="16"/>
                <w:lang w:eastAsia="en-US"/>
              </w:rPr>
            </w:pPr>
          </w:p>
        </w:tc>
      </w:tr>
      <w:tr w:rsidR="00DE3979" w:rsidRPr="005973A4" w14:paraId="46C8A643" w14:textId="77777777" w:rsidTr="00DE3979">
        <w:trPr>
          <w:trHeight w:val="1266"/>
        </w:trPr>
        <w:tc>
          <w:tcPr>
            <w:tcW w:w="6159" w:type="dxa"/>
            <w:gridSpan w:val="3"/>
            <w:tcBorders>
              <w:top w:val="single" w:sz="4" w:space="0" w:color="auto"/>
              <w:left w:val="single" w:sz="4" w:space="0" w:color="auto"/>
              <w:bottom w:val="single" w:sz="4" w:space="0" w:color="auto"/>
              <w:right w:val="single" w:sz="4" w:space="0" w:color="auto"/>
            </w:tcBorders>
          </w:tcPr>
          <w:p w14:paraId="2F9DD17B" w14:textId="77777777" w:rsidR="00DE3979" w:rsidRPr="005973A4" w:rsidRDefault="00DE3979" w:rsidP="00DE3979">
            <w:pPr>
              <w:spacing w:after="120"/>
              <w:rPr>
                <w:rFonts w:eastAsia="Calibri"/>
                <w:sz w:val="16"/>
                <w:szCs w:val="16"/>
                <w:lang w:eastAsia="en-US"/>
              </w:rPr>
            </w:pPr>
            <w:r w:rsidRPr="005973A4">
              <w:rPr>
                <w:rFonts w:eastAsia="Calibri"/>
                <w:sz w:val="16"/>
                <w:szCs w:val="16"/>
                <w:lang w:eastAsia="en-US"/>
              </w:rPr>
              <w:t>Является ли Ваша организация такой организацией, которая в соответствии с ее личным законом вправе осуществлять учет и переход прав на ценные бумаги:</w:t>
            </w:r>
          </w:p>
          <w:p w14:paraId="547A2F3A" w14:textId="77777777" w:rsidR="00DE3979" w:rsidRPr="005973A4" w:rsidRDefault="00DE3979" w:rsidP="00DE3979">
            <w:pPr>
              <w:spacing w:after="120"/>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25504" behindDoc="0" locked="0" layoutInCell="1" allowOverlap="1" wp14:anchorId="6F6B93B7" wp14:editId="0D0EBB1C">
                      <wp:simplePos x="0" y="0"/>
                      <wp:positionH relativeFrom="column">
                        <wp:posOffset>3519394</wp:posOffset>
                      </wp:positionH>
                      <wp:positionV relativeFrom="paragraph">
                        <wp:posOffset>101975</wp:posOffset>
                      </wp:positionV>
                      <wp:extent cx="90805" cy="90805"/>
                      <wp:effectExtent l="13335" t="8255" r="10160" b="5715"/>
                      <wp:wrapNone/>
                      <wp:docPr id="250"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17A32AB0"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B93B7" id="Поле 2" o:spid="_x0000_s1081" type="#_x0000_t202" style="position:absolute;margin-left:277.1pt;margin-top:8.05pt;width:7.15pt;height:7.1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">
                      <v:textbox>
                        <w:txbxContent>
                          <w:p w14:paraId="17A32AB0" w14:textId="77777777" w:rsidR="0085306A" w:rsidRDefault="0085306A" w:rsidP="00DE3979"/>
                        </w:txbxContent>
                      </v:textbox>
                    </v:shape>
                  </w:pict>
                </mc:Fallback>
              </mc:AlternateContent>
            </w:r>
            <w:r w:rsidRPr="005973A4">
              <w:rPr>
                <w:rFonts w:eastAsia="Calibri"/>
                <w:sz w:val="16"/>
                <w:szCs w:val="16"/>
                <w:lang w:eastAsia="en-US"/>
              </w:rPr>
              <w:t>Да, является</w:t>
            </w:r>
          </w:p>
          <w:p w14:paraId="6E72B236" w14:textId="77777777" w:rsidR="00DE3979" w:rsidRPr="005973A4" w:rsidRDefault="00DE3979" w:rsidP="00DE3979">
            <w:pPr>
              <w:spacing w:after="120"/>
              <w:rPr>
                <w:rFonts w:eastAsia="Calibri"/>
                <w:sz w:val="16"/>
                <w:szCs w:val="16"/>
                <w:lang w:eastAsia="en-US"/>
              </w:rPr>
            </w:pPr>
            <w:r w:rsidRPr="002D0A97">
              <w:rPr>
                <w:rFonts w:eastAsia="Calibri"/>
                <w:noProof/>
                <w:sz w:val="16"/>
                <w:szCs w:val="16"/>
              </w:rPr>
              <mc:AlternateContent>
                <mc:Choice Requires="wps">
                  <w:drawing>
                    <wp:anchor distT="0" distB="0" distL="114300" distR="114300" simplePos="0" relativeHeight="251926528" behindDoc="0" locked="0" layoutInCell="1" allowOverlap="1" wp14:anchorId="092CDCBE" wp14:editId="191D2803">
                      <wp:simplePos x="0" y="0"/>
                      <wp:positionH relativeFrom="column">
                        <wp:posOffset>3519394</wp:posOffset>
                      </wp:positionH>
                      <wp:positionV relativeFrom="paragraph">
                        <wp:posOffset>89722</wp:posOffset>
                      </wp:positionV>
                      <wp:extent cx="90805" cy="90805"/>
                      <wp:effectExtent l="13335" t="13970" r="10160" b="9525"/>
                      <wp:wrapNone/>
                      <wp:docPr id="25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3ED6AC3" w14:textId="77777777" w:rsidR="0085306A" w:rsidRDefault="0085306A" w:rsidP="00DE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CDCBE" id="Поле 1" o:spid="_x0000_s1082" type="#_x0000_t202" style="position:absolute;margin-left:277.1pt;margin-top:7.05pt;width:7.15pt;height:7.1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">
                      <v:textbox>
                        <w:txbxContent>
                          <w:p w14:paraId="23ED6AC3" w14:textId="77777777" w:rsidR="0085306A" w:rsidRDefault="0085306A" w:rsidP="00DE3979"/>
                        </w:txbxContent>
                      </v:textbox>
                    </v:shape>
                  </w:pict>
                </mc:Fallback>
              </mc:AlternateContent>
            </w:r>
            <w:r w:rsidRPr="005973A4">
              <w:rPr>
                <w:rFonts w:eastAsia="Calibri"/>
                <w:sz w:val="16"/>
                <w:szCs w:val="16"/>
                <w:lang w:eastAsia="en-US"/>
              </w:rPr>
              <w:t>Нет, не является</w:t>
            </w:r>
          </w:p>
        </w:tc>
        <w:tc>
          <w:tcPr>
            <w:tcW w:w="3793" w:type="dxa"/>
            <w:gridSpan w:val="3"/>
            <w:tcBorders>
              <w:top w:val="single" w:sz="4" w:space="0" w:color="auto"/>
              <w:left w:val="single" w:sz="4" w:space="0" w:color="auto"/>
              <w:bottom w:val="single" w:sz="4" w:space="0" w:color="auto"/>
              <w:right w:val="single" w:sz="4" w:space="0" w:color="auto"/>
            </w:tcBorders>
          </w:tcPr>
          <w:p w14:paraId="412BC245" w14:textId="77777777" w:rsidR="00DE3979" w:rsidRPr="005973A4" w:rsidRDefault="00DE3979" w:rsidP="00DE3979">
            <w:pPr>
              <w:spacing w:after="120"/>
              <w:rPr>
                <w:rFonts w:eastAsia="Calibri"/>
                <w:sz w:val="16"/>
                <w:szCs w:val="16"/>
                <w:lang w:eastAsia="en-US"/>
              </w:rPr>
            </w:pPr>
          </w:p>
        </w:tc>
      </w:tr>
      <w:tr w:rsidR="00DE3979" w:rsidRPr="005973A4" w14:paraId="659A5FCF" w14:textId="77777777" w:rsidTr="00DE3979">
        <w:trPr>
          <w:trHeight w:val="144"/>
        </w:trPr>
        <w:tc>
          <w:tcPr>
            <w:tcW w:w="9952" w:type="dxa"/>
            <w:gridSpan w:val="6"/>
            <w:tcBorders>
              <w:top w:val="single" w:sz="4" w:space="0" w:color="auto"/>
              <w:left w:val="single" w:sz="4" w:space="0" w:color="auto"/>
              <w:bottom w:val="single" w:sz="4" w:space="0" w:color="auto"/>
              <w:right w:val="single" w:sz="4" w:space="0" w:color="auto"/>
            </w:tcBorders>
          </w:tcPr>
          <w:p w14:paraId="1A9F1FF9" w14:textId="77777777" w:rsidR="00DE3979" w:rsidRPr="005973A4" w:rsidRDefault="00DE3979" w:rsidP="00DE3979">
            <w:pPr>
              <w:spacing w:after="120"/>
              <w:ind w:left="720"/>
              <w:rPr>
                <w:rFonts w:eastAsia="Calibri"/>
                <w:sz w:val="16"/>
                <w:szCs w:val="16"/>
                <w:lang w:eastAsia="en-US"/>
              </w:rPr>
            </w:pPr>
          </w:p>
        </w:tc>
      </w:tr>
      <w:tr w:rsidR="00DE3979" w:rsidRPr="005973A4" w14:paraId="68F3B9CB" w14:textId="77777777" w:rsidTr="00DE39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44"/>
        </w:trPr>
        <w:tc>
          <w:tcPr>
            <w:tcW w:w="2694" w:type="dxa"/>
            <w:tcBorders>
              <w:bottom w:val="single" w:sz="6" w:space="0" w:color="auto"/>
            </w:tcBorders>
          </w:tcPr>
          <w:p w14:paraId="6E5A658F" w14:textId="77777777" w:rsidR="00DE3979" w:rsidRPr="005973A4" w:rsidRDefault="00DE3979" w:rsidP="00DE3979">
            <w:pPr>
              <w:tabs>
                <w:tab w:val="left" w:pos="7371"/>
              </w:tabs>
              <w:spacing w:after="120"/>
              <w:jc w:val="center"/>
              <w:rPr>
                <w:rFonts w:eastAsia="Calibri"/>
                <w:sz w:val="16"/>
                <w:szCs w:val="16"/>
                <w:lang w:eastAsia="en-US"/>
              </w:rPr>
            </w:pPr>
          </w:p>
          <w:p w14:paraId="1CF7053B" w14:textId="77777777" w:rsidR="00DE3979" w:rsidRPr="005973A4" w:rsidRDefault="00DE3979" w:rsidP="00DE3979">
            <w:pPr>
              <w:tabs>
                <w:tab w:val="left" w:pos="7371"/>
              </w:tabs>
              <w:spacing w:after="120"/>
              <w:jc w:val="center"/>
              <w:rPr>
                <w:rFonts w:eastAsia="Calibri"/>
                <w:sz w:val="16"/>
                <w:szCs w:val="16"/>
                <w:lang w:eastAsia="en-US"/>
              </w:rPr>
            </w:pPr>
          </w:p>
        </w:tc>
        <w:tc>
          <w:tcPr>
            <w:tcW w:w="430" w:type="dxa"/>
          </w:tcPr>
          <w:p w14:paraId="4B9059A9" w14:textId="77777777" w:rsidR="00DE3979" w:rsidRPr="005973A4" w:rsidRDefault="00DE3979" w:rsidP="00DE3979">
            <w:pPr>
              <w:tabs>
                <w:tab w:val="left" w:pos="7371"/>
              </w:tabs>
              <w:spacing w:after="120"/>
              <w:jc w:val="center"/>
              <w:rPr>
                <w:rFonts w:eastAsia="Calibri"/>
                <w:sz w:val="16"/>
                <w:szCs w:val="16"/>
                <w:lang w:eastAsia="en-US"/>
              </w:rPr>
            </w:pPr>
          </w:p>
        </w:tc>
        <w:tc>
          <w:tcPr>
            <w:tcW w:w="3539" w:type="dxa"/>
            <w:gridSpan w:val="2"/>
            <w:tcBorders>
              <w:bottom w:val="single" w:sz="6" w:space="0" w:color="auto"/>
            </w:tcBorders>
          </w:tcPr>
          <w:p w14:paraId="7BCC8F31" w14:textId="77777777" w:rsidR="00DE3979" w:rsidRPr="005973A4" w:rsidRDefault="00DE3979" w:rsidP="00DE3979">
            <w:pPr>
              <w:tabs>
                <w:tab w:val="left" w:pos="7371"/>
              </w:tabs>
              <w:spacing w:after="120"/>
              <w:jc w:val="center"/>
              <w:rPr>
                <w:rFonts w:eastAsia="Calibri"/>
                <w:sz w:val="16"/>
                <w:szCs w:val="16"/>
                <w:lang w:eastAsia="en-US"/>
              </w:rPr>
            </w:pPr>
          </w:p>
        </w:tc>
        <w:tc>
          <w:tcPr>
            <w:tcW w:w="1432" w:type="dxa"/>
          </w:tcPr>
          <w:p w14:paraId="719E5318" w14:textId="77777777" w:rsidR="00DE3979" w:rsidRPr="005973A4" w:rsidRDefault="00DE3979" w:rsidP="00DE3979">
            <w:pPr>
              <w:tabs>
                <w:tab w:val="left" w:pos="7371"/>
              </w:tabs>
              <w:spacing w:after="120"/>
              <w:jc w:val="center"/>
              <w:rPr>
                <w:rFonts w:eastAsia="Calibri"/>
                <w:sz w:val="16"/>
                <w:szCs w:val="16"/>
                <w:lang w:eastAsia="en-US"/>
              </w:rPr>
            </w:pPr>
          </w:p>
        </w:tc>
        <w:tc>
          <w:tcPr>
            <w:tcW w:w="1857" w:type="dxa"/>
            <w:tcBorders>
              <w:bottom w:val="single" w:sz="6" w:space="0" w:color="auto"/>
            </w:tcBorders>
          </w:tcPr>
          <w:p w14:paraId="61E6A924" w14:textId="77777777" w:rsidR="00DE3979" w:rsidRPr="005973A4" w:rsidRDefault="00DE3979" w:rsidP="00DE3979">
            <w:pPr>
              <w:tabs>
                <w:tab w:val="left" w:pos="7371"/>
              </w:tabs>
              <w:spacing w:after="120"/>
              <w:jc w:val="center"/>
              <w:rPr>
                <w:rFonts w:eastAsia="Calibri"/>
                <w:sz w:val="16"/>
                <w:szCs w:val="16"/>
                <w:lang w:eastAsia="en-US"/>
              </w:rPr>
            </w:pPr>
          </w:p>
        </w:tc>
      </w:tr>
      <w:tr w:rsidR="00DE3979" w:rsidRPr="005973A4" w14:paraId="5BE3623A" w14:textId="77777777" w:rsidTr="00DE39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44"/>
        </w:trPr>
        <w:tc>
          <w:tcPr>
            <w:tcW w:w="2694" w:type="dxa"/>
          </w:tcPr>
          <w:p w14:paraId="692B9A47" w14:textId="77777777" w:rsidR="00DE3979" w:rsidRPr="005973A4" w:rsidRDefault="00DE3979" w:rsidP="00DE3979">
            <w:pPr>
              <w:tabs>
                <w:tab w:val="left" w:pos="7371"/>
              </w:tabs>
              <w:spacing w:after="120"/>
              <w:jc w:val="center"/>
              <w:rPr>
                <w:rFonts w:eastAsia="Calibri"/>
                <w:sz w:val="16"/>
                <w:szCs w:val="16"/>
                <w:lang w:eastAsia="en-US"/>
              </w:rPr>
            </w:pPr>
            <w:r w:rsidRPr="005973A4">
              <w:rPr>
                <w:rFonts w:eastAsia="Calibri"/>
                <w:sz w:val="16"/>
                <w:szCs w:val="16"/>
                <w:lang w:eastAsia="en-US"/>
              </w:rPr>
              <w:t>(должность)</w:t>
            </w:r>
          </w:p>
        </w:tc>
        <w:tc>
          <w:tcPr>
            <w:tcW w:w="430" w:type="dxa"/>
          </w:tcPr>
          <w:p w14:paraId="48CA8775" w14:textId="77777777" w:rsidR="00DE3979" w:rsidRPr="005973A4" w:rsidRDefault="00DE3979" w:rsidP="00DE3979">
            <w:pPr>
              <w:tabs>
                <w:tab w:val="left" w:pos="7371"/>
              </w:tabs>
              <w:spacing w:after="120"/>
              <w:rPr>
                <w:rFonts w:eastAsia="Calibri"/>
                <w:sz w:val="16"/>
                <w:szCs w:val="16"/>
                <w:lang w:eastAsia="en-US"/>
              </w:rPr>
            </w:pPr>
          </w:p>
        </w:tc>
        <w:tc>
          <w:tcPr>
            <w:tcW w:w="3539" w:type="dxa"/>
            <w:gridSpan w:val="2"/>
          </w:tcPr>
          <w:p w14:paraId="1CBB8266" w14:textId="77777777" w:rsidR="00DE3979" w:rsidRPr="005973A4" w:rsidRDefault="00DE3979" w:rsidP="00DE3979">
            <w:pPr>
              <w:tabs>
                <w:tab w:val="left" w:pos="7371"/>
              </w:tabs>
              <w:spacing w:after="120"/>
              <w:jc w:val="center"/>
              <w:rPr>
                <w:rFonts w:eastAsia="Calibri"/>
                <w:sz w:val="16"/>
                <w:szCs w:val="16"/>
                <w:lang w:eastAsia="en-US"/>
              </w:rPr>
            </w:pPr>
            <w:r w:rsidRPr="005973A4">
              <w:rPr>
                <w:rFonts w:eastAsia="Calibri"/>
                <w:sz w:val="16"/>
                <w:szCs w:val="16"/>
                <w:lang w:eastAsia="en-US"/>
              </w:rPr>
              <w:t>(Ф.И.О.)</w:t>
            </w:r>
          </w:p>
        </w:tc>
        <w:tc>
          <w:tcPr>
            <w:tcW w:w="1432" w:type="dxa"/>
          </w:tcPr>
          <w:p w14:paraId="6086564C" w14:textId="77777777" w:rsidR="00DE3979" w:rsidRPr="005973A4" w:rsidRDefault="00DE3979" w:rsidP="00DE3979">
            <w:pPr>
              <w:tabs>
                <w:tab w:val="left" w:pos="7371"/>
              </w:tabs>
              <w:spacing w:after="120"/>
              <w:jc w:val="center"/>
              <w:rPr>
                <w:rFonts w:eastAsia="Calibri"/>
                <w:sz w:val="16"/>
                <w:szCs w:val="16"/>
                <w:lang w:eastAsia="en-US"/>
              </w:rPr>
            </w:pPr>
          </w:p>
          <w:p w14:paraId="1CA99A3F" w14:textId="77777777" w:rsidR="00DE3979" w:rsidRPr="005973A4" w:rsidRDefault="00DE3979" w:rsidP="00DE3979">
            <w:pPr>
              <w:tabs>
                <w:tab w:val="left" w:pos="7371"/>
              </w:tabs>
              <w:spacing w:after="120"/>
              <w:jc w:val="center"/>
              <w:rPr>
                <w:rFonts w:eastAsia="Calibri"/>
                <w:sz w:val="16"/>
                <w:szCs w:val="16"/>
                <w:lang w:eastAsia="en-US"/>
              </w:rPr>
            </w:pPr>
            <w:r w:rsidRPr="005973A4">
              <w:rPr>
                <w:rFonts w:eastAsia="Calibri"/>
                <w:sz w:val="16"/>
                <w:szCs w:val="16"/>
                <w:lang w:eastAsia="en-US"/>
              </w:rPr>
              <w:t>М.П.</w:t>
            </w:r>
          </w:p>
        </w:tc>
        <w:tc>
          <w:tcPr>
            <w:tcW w:w="1857" w:type="dxa"/>
          </w:tcPr>
          <w:p w14:paraId="318F274C" w14:textId="77777777" w:rsidR="00DE3979" w:rsidRPr="005973A4" w:rsidRDefault="00DE3979" w:rsidP="00DE3979">
            <w:pPr>
              <w:tabs>
                <w:tab w:val="left" w:pos="7371"/>
              </w:tabs>
              <w:spacing w:after="120"/>
              <w:jc w:val="center"/>
              <w:rPr>
                <w:rFonts w:eastAsia="Calibri"/>
                <w:sz w:val="16"/>
                <w:szCs w:val="16"/>
                <w:lang w:eastAsia="en-US"/>
              </w:rPr>
            </w:pPr>
            <w:r w:rsidRPr="005973A4">
              <w:rPr>
                <w:rFonts w:eastAsia="Calibri"/>
                <w:sz w:val="16"/>
                <w:szCs w:val="16"/>
                <w:lang w:eastAsia="en-US"/>
              </w:rPr>
              <w:t>(подпись)</w:t>
            </w:r>
          </w:p>
        </w:tc>
      </w:tr>
    </w:tbl>
    <w:p w14:paraId="2C6280C4" w14:textId="490EC037" w:rsidR="004602CE" w:rsidRPr="005973A4" w:rsidRDefault="004602CE" w:rsidP="004602CE">
      <w:pPr>
        <w:tabs>
          <w:tab w:val="left" w:pos="7513"/>
        </w:tabs>
        <w:spacing w:after="120" w:line="276" w:lineRule="auto"/>
        <w:ind w:left="284"/>
        <w:rPr>
          <w:rFonts w:eastAsia="Calibri"/>
          <w:b/>
          <w:bCs/>
          <w:i/>
          <w:iCs/>
          <w:sz w:val="18"/>
          <w:szCs w:val="18"/>
          <w:lang w:eastAsia="en-US"/>
        </w:rPr>
      </w:pPr>
    </w:p>
    <w:p w14:paraId="0CFB030C" w14:textId="04C81559" w:rsidR="004602CE" w:rsidRPr="005973A4" w:rsidRDefault="004602CE">
      <w:pPr>
        <w:tabs>
          <w:tab w:val="left" w:pos="7513"/>
        </w:tabs>
        <w:spacing w:after="200" w:line="276" w:lineRule="auto"/>
        <w:ind w:left="284"/>
        <w:rPr>
          <w:rFonts w:eastAsia="Calibri"/>
          <w:b/>
          <w:sz w:val="18"/>
          <w:szCs w:val="18"/>
          <w:lang w:eastAsia="en-US"/>
        </w:rPr>
      </w:pPr>
      <w:r w:rsidRPr="005973A4">
        <w:rPr>
          <w:rFonts w:eastAsia="Calibri"/>
          <w:b/>
          <w:bCs/>
          <w:i/>
          <w:iCs/>
          <w:sz w:val="18"/>
          <w:szCs w:val="18"/>
          <w:lang w:eastAsia="en-US"/>
        </w:rPr>
        <w:br w:type="page"/>
      </w:r>
      <w:r w:rsidR="002B64C0" w:rsidRPr="005973A4" w:rsidDel="002B64C0">
        <w:rPr>
          <w:rFonts w:eastAsia="Calibri"/>
          <w:b/>
          <w:bCs/>
          <w:i/>
          <w:iCs/>
          <w:sz w:val="18"/>
          <w:szCs w:val="18"/>
          <w:lang w:eastAsia="en-US"/>
        </w:rPr>
        <w:lastRenderedPageBreak/>
        <w:t xml:space="preserve"> </w:t>
      </w:r>
    </w:p>
    <w:p w14:paraId="14B0A620" w14:textId="5C47E158" w:rsidR="004602CE" w:rsidRDefault="004602CE" w:rsidP="00540120">
      <w:pPr>
        <w:jc w:val="right"/>
        <w:outlineLvl w:val="2"/>
        <w:rPr>
          <w:b/>
          <w:bCs/>
          <w:sz w:val="18"/>
        </w:rPr>
      </w:pPr>
      <w:r w:rsidRPr="00540120">
        <w:rPr>
          <w:b/>
          <w:bCs/>
          <w:sz w:val="18"/>
        </w:rPr>
        <w:t xml:space="preserve">Форма </w:t>
      </w:r>
      <w:bookmarkStart w:id="249" w:name="АА107"/>
      <w:r w:rsidRPr="00540120">
        <w:rPr>
          <w:b/>
          <w:bCs/>
          <w:sz w:val="18"/>
        </w:rPr>
        <w:t>АА107</w:t>
      </w:r>
      <w:bookmarkEnd w:id="249"/>
    </w:p>
    <w:p w14:paraId="4C9CD26C" w14:textId="77777777" w:rsidR="00540120" w:rsidRPr="00540120" w:rsidRDefault="00540120" w:rsidP="00540120">
      <w:pPr>
        <w:jc w:val="right"/>
        <w:rPr>
          <w:b/>
          <w:bCs/>
          <w:sz w:val="18"/>
        </w:rPr>
      </w:pPr>
    </w:p>
    <w:p w14:paraId="57E1C708" w14:textId="77777777" w:rsidR="004602CE" w:rsidRPr="005973A4" w:rsidRDefault="004602CE" w:rsidP="004602CE">
      <w:pPr>
        <w:jc w:val="center"/>
        <w:rPr>
          <w:rFonts w:eastAsia="Calibri"/>
          <w:b/>
          <w:sz w:val="24"/>
          <w:szCs w:val="24"/>
          <w:lang w:eastAsia="en-US"/>
        </w:rPr>
      </w:pPr>
      <w:r w:rsidRPr="005973A4">
        <w:rPr>
          <w:rFonts w:eastAsia="Calibri"/>
          <w:b/>
          <w:sz w:val="24"/>
          <w:szCs w:val="24"/>
          <w:lang w:eastAsia="en-US"/>
        </w:rPr>
        <w:t>Сведения</w:t>
      </w:r>
    </w:p>
    <w:p w14:paraId="0B9D5A99" w14:textId="77777777" w:rsidR="004602CE" w:rsidRPr="005973A4" w:rsidRDefault="004602CE" w:rsidP="004602CE">
      <w:pPr>
        <w:jc w:val="center"/>
        <w:rPr>
          <w:rFonts w:eastAsia="Calibri"/>
          <w:b/>
          <w:sz w:val="24"/>
          <w:szCs w:val="24"/>
          <w:lang w:eastAsia="en-US"/>
        </w:rPr>
      </w:pPr>
      <w:r w:rsidRPr="005973A4">
        <w:rPr>
          <w:rFonts w:eastAsia="Calibri"/>
          <w:b/>
          <w:sz w:val="24"/>
          <w:szCs w:val="24"/>
          <w:lang w:eastAsia="en-US"/>
        </w:rPr>
        <w:t>о Выгодоприобретателе - юридическом лице</w:t>
      </w:r>
    </w:p>
    <w:p w14:paraId="2EA94725" w14:textId="77777777" w:rsidR="004602CE" w:rsidRPr="005973A4" w:rsidRDefault="004602CE" w:rsidP="004602CE">
      <w:pPr>
        <w:spacing w:line="276" w:lineRule="auto"/>
        <w:rPr>
          <w:bCs/>
          <w:lang w:eastAsia="en-US"/>
        </w:rPr>
      </w:pPr>
      <w:r w:rsidRPr="005973A4">
        <w:rPr>
          <w:bCs/>
          <w:lang w:eastAsia="en-US"/>
        </w:rPr>
        <w:t>__________________________________________________________________________________________</w:t>
      </w:r>
    </w:p>
    <w:p w14:paraId="2F1B2CAF" w14:textId="77777777" w:rsidR="004602CE" w:rsidRPr="005973A4" w:rsidRDefault="004602CE" w:rsidP="004602CE">
      <w:pPr>
        <w:spacing w:line="276" w:lineRule="auto"/>
        <w:jc w:val="center"/>
        <w:rPr>
          <w:bCs/>
          <w:snapToGrid w:val="0"/>
          <w:sz w:val="16"/>
          <w:szCs w:val="16"/>
          <w:lang w:eastAsia="en-US"/>
        </w:rPr>
      </w:pPr>
      <w:r w:rsidRPr="005973A4">
        <w:rPr>
          <w:bCs/>
          <w:snapToGrid w:val="0"/>
          <w:sz w:val="16"/>
          <w:szCs w:val="16"/>
          <w:lang w:eastAsia="en-US"/>
        </w:rPr>
        <w:t>Наименование Депонента (клиента) юридического лица</w:t>
      </w:r>
    </w:p>
    <w:p w14:paraId="408E1209" w14:textId="77777777" w:rsidR="004602CE" w:rsidRPr="005973A4" w:rsidRDefault="004602CE" w:rsidP="004602CE">
      <w:pPr>
        <w:spacing w:line="276" w:lineRule="auto"/>
        <w:rPr>
          <w:bCs/>
          <w:snapToGrid w:val="0"/>
          <w:sz w:val="16"/>
          <w:szCs w:val="16"/>
          <w:lang w:eastAsia="en-US"/>
        </w:rPr>
      </w:pPr>
    </w:p>
    <w:tbl>
      <w:tblPr>
        <w:tblW w:w="8925"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915"/>
        <w:gridCol w:w="5010"/>
      </w:tblGrid>
      <w:tr w:rsidR="004602CE" w:rsidRPr="005973A4" w14:paraId="76BFFC26" w14:textId="77777777" w:rsidTr="004602CE">
        <w:trPr>
          <w:trHeight w:val="785"/>
        </w:trPr>
        <w:tc>
          <w:tcPr>
            <w:tcW w:w="3915" w:type="dxa"/>
          </w:tcPr>
          <w:p w14:paraId="2556C2A8" w14:textId="77777777" w:rsidR="004602CE" w:rsidRPr="005973A4" w:rsidRDefault="004602CE" w:rsidP="004602CE">
            <w:pPr>
              <w:spacing w:after="200" w:line="276" w:lineRule="auto"/>
              <w:ind w:right="-107"/>
              <w:rPr>
                <w:color w:val="000000"/>
                <w:lang w:eastAsia="en-US"/>
              </w:rPr>
            </w:pPr>
            <w:r w:rsidRPr="005973A4">
              <w:rPr>
                <w:color w:val="000000"/>
                <w:lang w:eastAsia="en-US"/>
              </w:rPr>
              <w:t xml:space="preserve">Полное наименование Выгодоприобретателя </w:t>
            </w:r>
          </w:p>
          <w:p w14:paraId="0C766347" w14:textId="77777777" w:rsidR="004602CE" w:rsidRPr="005973A4" w:rsidRDefault="004602CE" w:rsidP="004602CE">
            <w:pPr>
              <w:spacing w:after="200" w:line="276" w:lineRule="auto"/>
              <w:ind w:right="-107"/>
              <w:rPr>
                <w:color w:val="000000"/>
                <w:lang w:eastAsia="en-US"/>
              </w:rPr>
            </w:pPr>
            <w:r w:rsidRPr="005973A4">
              <w:rPr>
                <w:color w:val="000000"/>
                <w:lang w:eastAsia="en-US"/>
              </w:rPr>
              <w:t>на русском языке</w:t>
            </w:r>
          </w:p>
        </w:tc>
        <w:tc>
          <w:tcPr>
            <w:tcW w:w="5010" w:type="dxa"/>
          </w:tcPr>
          <w:p w14:paraId="34CB4FC5" w14:textId="77777777" w:rsidR="004602CE" w:rsidRPr="005973A4" w:rsidRDefault="004602CE" w:rsidP="004602CE">
            <w:pPr>
              <w:spacing w:after="200" w:line="276" w:lineRule="auto"/>
              <w:ind w:right="-107"/>
              <w:rPr>
                <w:color w:val="000000"/>
                <w:lang w:eastAsia="en-US"/>
              </w:rPr>
            </w:pPr>
          </w:p>
        </w:tc>
      </w:tr>
      <w:tr w:rsidR="004602CE" w:rsidRPr="005973A4" w14:paraId="5937BAE7" w14:textId="77777777" w:rsidTr="004602CE">
        <w:trPr>
          <w:trHeight w:val="397"/>
        </w:trPr>
        <w:tc>
          <w:tcPr>
            <w:tcW w:w="3915" w:type="dxa"/>
          </w:tcPr>
          <w:p w14:paraId="3E3937DD" w14:textId="77777777" w:rsidR="004602CE" w:rsidRPr="005973A4" w:rsidRDefault="006D78E0" w:rsidP="004602CE">
            <w:pPr>
              <w:spacing w:after="200" w:line="276" w:lineRule="auto"/>
              <w:ind w:right="16"/>
              <w:rPr>
                <w:color w:val="000000"/>
                <w:lang w:eastAsia="en-US"/>
              </w:rPr>
            </w:pPr>
            <w:r w:rsidRPr="005973A4">
              <w:rPr>
                <w:color w:val="000000"/>
                <w:lang w:eastAsia="en-US"/>
              </w:rPr>
              <w:t xml:space="preserve">Сокращенное (краткое) наименование </w:t>
            </w:r>
          </w:p>
          <w:p w14:paraId="3420EF14" w14:textId="77777777" w:rsidR="004602CE" w:rsidRPr="005973A4" w:rsidRDefault="004602CE" w:rsidP="004602CE">
            <w:pPr>
              <w:spacing w:after="200" w:line="276" w:lineRule="auto"/>
              <w:ind w:right="16"/>
              <w:rPr>
                <w:color w:val="000000"/>
                <w:lang w:eastAsia="en-US"/>
              </w:rPr>
            </w:pPr>
            <w:r w:rsidRPr="005973A4">
              <w:rPr>
                <w:color w:val="000000"/>
                <w:lang w:eastAsia="en-US"/>
              </w:rPr>
              <w:t xml:space="preserve">на русском языке </w:t>
            </w:r>
            <w:r w:rsidRPr="005973A4">
              <w:rPr>
                <w:color w:val="000000"/>
                <w:sz w:val="16"/>
                <w:szCs w:val="16"/>
                <w:lang w:eastAsia="en-US"/>
              </w:rPr>
              <w:t>(если имеется)</w:t>
            </w:r>
          </w:p>
        </w:tc>
        <w:tc>
          <w:tcPr>
            <w:tcW w:w="5010" w:type="dxa"/>
          </w:tcPr>
          <w:p w14:paraId="6E80AB47" w14:textId="77777777" w:rsidR="004602CE" w:rsidRPr="005973A4" w:rsidRDefault="004602CE" w:rsidP="004602CE">
            <w:pPr>
              <w:spacing w:after="200" w:line="276" w:lineRule="auto"/>
              <w:ind w:right="16"/>
              <w:rPr>
                <w:color w:val="000000"/>
                <w:lang w:eastAsia="en-US"/>
              </w:rPr>
            </w:pPr>
          </w:p>
        </w:tc>
      </w:tr>
      <w:tr w:rsidR="004602CE" w:rsidRPr="005973A4" w14:paraId="65208E4E" w14:textId="77777777" w:rsidTr="004602CE">
        <w:trPr>
          <w:trHeight w:val="397"/>
        </w:trPr>
        <w:tc>
          <w:tcPr>
            <w:tcW w:w="3915" w:type="dxa"/>
          </w:tcPr>
          <w:p w14:paraId="4A0A105A" w14:textId="77777777" w:rsidR="004602CE" w:rsidRPr="005973A4" w:rsidRDefault="004602CE" w:rsidP="004602CE">
            <w:pPr>
              <w:spacing w:after="200" w:line="276" w:lineRule="auto"/>
              <w:ind w:right="-107"/>
              <w:rPr>
                <w:color w:val="000000"/>
                <w:lang w:eastAsia="en-US"/>
              </w:rPr>
            </w:pPr>
            <w:r w:rsidRPr="005973A4">
              <w:rPr>
                <w:color w:val="000000"/>
                <w:lang w:eastAsia="en-US"/>
              </w:rPr>
              <w:t xml:space="preserve">Полное наименование </w:t>
            </w:r>
          </w:p>
          <w:p w14:paraId="7F221DC4" w14:textId="77777777" w:rsidR="004602CE" w:rsidRPr="005973A4" w:rsidRDefault="004602CE" w:rsidP="004602CE">
            <w:pPr>
              <w:spacing w:after="200" w:line="276" w:lineRule="auto"/>
              <w:ind w:right="-107"/>
              <w:rPr>
                <w:color w:val="000000"/>
                <w:lang w:eastAsia="en-US"/>
              </w:rPr>
            </w:pPr>
            <w:r w:rsidRPr="005973A4">
              <w:rPr>
                <w:color w:val="000000"/>
                <w:lang w:eastAsia="en-US"/>
              </w:rPr>
              <w:t xml:space="preserve">на иностранном языке </w:t>
            </w:r>
            <w:r w:rsidRPr="005973A4">
              <w:rPr>
                <w:color w:val="000000"/>
                <w:sz w:val="16"/>
                <w:szCs w:val="16"/>
                <w:lang w:eastAsia="en-US"/>
              </w:rPr>
              <w:t>(если имеется)</w:t>
            </w:r>
          </w:p>
        </w:tc>
        <w:tc>
          <w:tcPr>
            <w:tcW w:w="5010" w:type="dxa"/>
          </w:tcPr>
          <w:p w14:paraId="5ADCD692" w14:textId="77777777" w:rsidR="004602CE" w:rsidRPr="005973A4" w:rsidRDefault="004602CE" w:rsidP="004602CE">
            <w:pPr>
              <w:spacing w:after="200" w:line="276" w:lineRule="auto"/>
              <w:ind w:right="-107"/>
              <w:rPr>
                <w:color w:val="000000"/>
                <w:lang w:eastAsia="en-US"/>
              </w:rPr>
            </w:pPr>
          </w:p>
        </w:tc>
      </w:tr>
      <w:tr w:rsidR="004602CE" w:rsidRPr="005973A4" w14:paraId="4CCA2112" w14:textId="77777777" w:rsidTr="004602CE">
        <w:tblPrEx>
          <w:tblCellMar>
            <w:left w:w="108" w:type="dxa"/>
            <w:right w:w="108" w:type="dxa"/>
          </w:tblCellMar>
        </w:tblPrEx>
        <w:trPr>
          <w:trHeight w:val="397"/>
        </w:trPr>
        <w:tc>
          <w:tcPr>
            <w:tcW w:w="3915" w:type="dxa"/>
          </w:tcPr>
          <w:p w14:paraId="2D003C6D" w14:textId="77777777" w:rsidR="004602CE" w:rsidRPr="005973A4" w:rsidRDefault="004602CE" w:rsidP="004602CE">
            <w:pPr>
              <w:spacing w:after="200" w:line="276" w:lineRule="auto"/>
              <w:ind w:right="-107"/>
              <w:rPr>
                <w:color w:val="000000"/>
                <w:lang w:eastAsia="en-US"/>
              </w:rPr>
            </w:pPr>
            <w:r w:rsidRPr="005973A4">
              <w:rPr>
                <w:color w:val="000000"/>
                <w:lang w:eastAsia="en-US"/>
              </w:rPr>
              <w:t>Сокращенное (краткое) наименование</w:t>
            </w:r>
          </w:p>
          <w:p w14:paraId="7D1ADF43" w14:textId="77777777" w:rsidR="004602CE" w:rsidRPr="005973A4" w:rsidRDefault="004602CE" w:rsidP="004602CE">
            <w:pPr>
              <w:spacing w:after="200" w:line="276" w:lineRule="auto"/>
              <w:ind w:right="-107"/>
              <w:rPr>
                <w:color w:val="000000"/>
                <w:lang w:eastAsia="en-US"/>
              </w:rPr>
            </w:pPr>
            <w:r w:rsidRPr="005973A4">
              <w:rPr>
                <w:color w:val="000000"/>
                <w:lang w:eastAsia="en-US"/>
              </w:rPr>
              <w:t xml:space="preserve">на иностранном языке </w:t>
            </w:r>
            <w:r w:rsidRPr="005973A4">
              <w:rPr>
                <w:color w:val="000000"/>
                <w:sz w:val="16"/>
                <w:szCs w:val="16"/>
                <w:lang w:eastAsia="en-US"/>
              </w:rPr>
              <w:t>(если имеется)</w:t>
            </w:r>
          </w:p>
        </w:tc>
        <w:tc>
          <w:tcPr>
            <w:tcW w:w="5010" w:type="dxa"/>
          </w:tcPr>
          <w:p w14:paraId="0AF3F9FD" w14:textId="77777777" w:rsidR="004602CE" w:rsidRPr="005973A4" w:rsidRDefault="004602CE" w:rsidP="004602CE">
            <w:pPr>
              <w:spacing w:after="200" w:line="276" w:lineRule="auto"/>
              <w:ind w:right="-107"/>
              <w:rPr>
                <w:color w:val="000000"/>
                <w:lang w:eastAsia="en-US"/>
              </w:rPr>
            </w:pPr>
          </w:p>
        </w:tc>
      </w:tr>
      <w:tr w:rsidR="004602CE" w:rsidRPr="005973A4" w14:paraId="06835748" w14:textId="77777777" w:rsidTr="004602CE">
        <w:tblPrEx>
          <w:tblCellMar>
            <w:left w:w="108" w:type="dxa"/>
            <w:right w:w="108" w:type="dxa"/>
          </w:tblCellMar>
        </w:tblPrEx>
        <w:trPr>
          <w:trHeight w:val="291"/>
        </w:trPr>
        <w:tc>
          <w:tcPr>
            <w:tcW w:w="3915" w:type="dxa"/>
          </w:tcPr>
          <w:p w14:paraId="0163984B" w14:textId="77777777" w:rsidR="004602CE" w:rsidRPr="005973A4" w:rsidRDefault="004602CE" w:rsidP="004602CE">
            <w:pPr>
              <w:spacing w:after="200" w:line="276" w:lineRule="auto"/>
              <w:ind w:right="-107"/>
              <w:rPr>
                <w:color w:val="000000"/>
                <w:lang w:eastAsia="en-US"/>
              </w:rPr>
            </w:pPr>
            <w:r w:rsidRPr="005973A4">
              <w:rPr>
                <w:color w:val="000000"/>
                <w:lang w:eastAsia="en-US"/>
              </w:rPr>
              <w:t xml:space="preserve">Организационно-правовая форма </w:t>
            </w:r>
          </w:p>
        </w:tc>
        <w:tc>
          <w:tcPr>
            <w:tcW w:w="5010" w:type="dxa"/>
          </w:tcPr>
          <w:p w14:paraId="64D6262C" w14:textId="77777777" w:rsidR="004602CE" w:rsidRPr="005973A4" w:rsidRDefault="004602CE" w:rsidP="004602CE">
            <w:pPr>
              <w:spacing w:after="200" w:line="276" w:lineRule="auto"/>
              <w:ind w:right="-107"/>
              <w:rPr>
                <w:color w:val="000000"/>
                <w:lang w:eastAsia="en-US"/>
              </w:rPr>
            </w:pPr>
          </w:p>
        </w:tc>
      </w:tr>
      <w:tr w:rsidR="004602CE" w:rsidRPr="005973A4" w14:paraId="6FE6AB88" w14:textId="77777777" w:rsidTr="004602CE">
        <w:trPr>
          <w:trHeight w:val="267"/>
        </w:trPr>
        <w:tc>
          <w:tcPr>
            <w:tcW w:w="3915" w:type="dxa"/>
          </w:tcPr>
          <w:p w14:paraId="77B8164E" w14:textId="77777777" w:rsidR="004602CE" w:rsidRPr="005973A4" w:rsidRDefault="004602CE" w:rsidP="004602CE">
            <w:pPr>
              <w:spacing w:after="200" w:line="276" w:lineRule="auto"/>
              <w:ind w:right="-107"/>
              <w:rPr>
                <w:color w:val="000000"/>
                <w:lang w:eastAsia="en-US"/>
              </w:rPr>
            </w:pPr>
            <w:r w:rsidRPr="005973A4">
              <w:rPr>
                <w:color w:val="000000"/>
                <w:lang w:eastAsia="en-US"/>
              </w:rPr>
              <w:t xml:space="preserve">ИНН </w:t>
            </w:r>
            <w:r w:rsidRPr="005973A4">
              <w:rPr>
                <w:color w:val="000000"/>
                <w:sz w:val="16"/>
                <w:szCs w:val="16"/>
                <w:lang w:eastAsia="en-US"/>
              </w:rPr>
              <w:t>(для резидента)</w:t>
            </w:r>
          </w:p>
        </w:tc>
        <w:tc>
          <w:tcPr>
            <w:tcW w:w="5010" w:type="dxa"/>
          </w:tcPr>
          <w:p w14:paraId="6C3CB488" w14:textId="77777777" w:rsidR="004602CE" w:rsidRPr="005973A4" w:rsidRDefault="004602CE" w:rsidP="004602CE">
            <w:pPr>
              <w:spacing w:after="200" w:line="276" w:lineRule="auto"/>
              <w:ind w:right="-107"/>
              <w:rPr>
                <w:color w:val="000000"/>
                <w:lang w:eastAsia="en-US"/>
              </w:rPr>
            </w:pPr>
          </w:p>
        </w:tc>
      </w:tr>
      <w:tr w:rsidR="004602CE" w:rsidRPr="005973A4" w14:paraId="72313AEB" w14:textId="77777777" w:rsidTr="004602CE">
        <w:trPr>
          <w:trHeight w:val="272"/>
        </w:trPr>
        <w:tc>
          <w:tcPr>
            <w:tcW w:w="3915" w:type="dxa"/>
          </w:tcPr>
          <w:p w14:paraId="7F4F706C" w14:textId="77777777" w:rsidR="004602CE" w:rsidRPr="005973A4" w:rsidRDefault="004602CE" w:rsidP="004602CE">
            <w:pPr>
              <w:spacing w:after="200" w:line="276" w:lineRule="auto"/>
              <w:ind w:right="-107"/>
              <w:rPr>
                <w:color w:val="000000"/>
                <w:lang w:eastAsia="en-US"/>
              </w:rPr>
            </w:pPr>
            <w:r w:rsidRPr="005973A4">
              <w:rPr>
                <w:color w:val="000000"/>
                <w:lang w:eastAsia="en-US"/>
              </w:rPr>
              <w:t xml:space="preserve">ИНН или КИО </w:t>
            </w:r>
            <w:r w:rsidRPr="005973A4">
              <w:rPr>
                <w:color w:val="000000"/>
                <w:sz w:val="16"/>
                <w:szCs w:val="16"/>
                <w:lang w:eastAsia="en-US"/>
              </w:rPr>
              <w:t>(для нерезидента)</w:t>
            </w:r>
          </w:p>
        </w:tc>
        <w:tc>
          <w:tcPr>
            <w:tcW w:w="5010" w:type="dxa"/>
          </w:tcPr>
          <w:p w14:paraId="2598CE5B" w14:textId="77777777" w:rsidR="004602CE" w:rsidRPr="005973A4" w:rsidRDefault="004602CE" w:rsidP="004602CE">
            <w:pPr>
              <w:spacing w:after="200" w:line="276" w:lineRule="auto"/>
              <w:ind w:right="-107"/>
              <w:rPr>
                <w:color w:val="000000"/>
                <w:lang w:eastAsia="en-US"/>
              </w:rPr>
            </w:pPr>
          </w:p>
        </w:tc>
      </w:tr>
      <w:tr w:rsidR="004602CE" w:rsidRPr="005973A4" w14:paraId="161B08F4" w14:textId="77777777" w:rsidTr="004602CE">
        <w:trPr>
          <w:trHeight w:val="275"/>
        </w:trPr>
        <w:tc>
          <w:tcPr>
            <w:tcW w:w="3915" w:type="dxa"/>
          </w:tcPr>
          <w:p w14:paraId="65AE3C9C" w14:textId="77777777" w:rsidR="004602CE" w:rsidRPr="005973A4" w:rsidRDefault="004602CE" w:rsidP="004602CE">
            <w:pPr>
              <w:spacing w:after="200" w:line="276" w:lineRule="auto"/>
              <w:ind w:right="-107"/>
              <w:rPr>
                <w:color w:val="000000"/>
                <w:lang w:eastAsia="en-US"/>
              </w:rPr>
            </w:pPr>
            <w:r w:rsidRPr="005973A4">
              <w:rPr>
                <w:color w:val="000000"/>
                <w:lang w:eastAsia="en-US"/>
              </w:rPr>
              <w:t xml:space="preserve">Код ОКПО </w:t>
            </w:r>
            <w:r w:rsidRPr="005973A4">
              <w:rPr>
                <w:color w:val="000000"/>
                <w:sz w:val="16"/>
                <w:szCs w:val="16"/>
                <w:lang w:eastAsia="en-US"/>
              </w:rPr>
              <w:t>(для резидента)</w:t>
            </w:r>
          </w:p>
        </w:tc>
        <w:tc>
          <w:tcPr>
            <w:tcW w:w="5010" w:type="dxa"/>
          </w:tcPr>
          <w:p w14:paraId="68581498" w14:textId="77777777" w:rsidR="004602CE" w:rsidRPr="005973A4" w:rsidRDefault="004602CE" w:rsidP="004602CE">
            <w:pPr>
              <w:spacing w:after="200" w:line="276" w:lineRule="auto"/>
              <w:ind w:right="-107"/>
              <w:rPr>
                <w:color w:val="000000"/>
                <w:lang w:eastAsia="en-US"/>
              </w:rPr>
            </w:pPr>
          </w:p>
        </w:tc>
      </w:tr>
      <w:tr w:rsidR="004602CE" w:rsidRPr="005973A4" w14:paraId="72CE7E04" w14:textId="77777777" w:rsidTr="004602CE">
        <w:trPr>
          <w:trHeight w:val="275"/>
        </w:trPr>
        <w:tc>
          <w:tcPr>
            <w:tcW w:w="3915" w:type="dxa"/>
          </w:tcPr>
          <w:p w14:paraId="2633242D" w14:textId="77777777" w:rsidR="004602CE" w:rsidRPr="005973A4" w:rsidRDefault="004602CE" w:rsidP="004602CE">
            <w:pPr>
              <w:spacing w:after="200" w:line="276" w:lineRule="auto"/>
              <w:ind w:right="-107"/>
              <w:rPr>
                <w:color w:val="000000"/>
                <w:lang w:eastAsia="en-US"/>
              </w:rPr>
            </w:pPr>
            <w:r w:rsidRPr="005973A4">
              <w:rPr>
                <w:color w:val="000000"/>
                <w:lang w:eastAsia="en-US"/>
              </w:rPr>
              <w:t xml:space="preserve">Код ОКАТО </w:t>
            </w:r>
            <w:r w:rsidRPr="005973A4">
              <w:rPr>
                <w:color w:val="000000"/>
                <w:sz w:val="16"/>
                <w:lang w:eastAsia="en-US"/>
              </w:rPr>
              <w:t>(при наличии)</w:t>
            </w:r>
          </w:p>
        </w:tc>
        <w:tc>
          <w:tcPr>
            <w:tcW w:w="5010" w:type="dxa"/>
          </w:tcPr>
          <w:p w14:paraId="12FF9A48" w14:textId="77777777" w:rsidR="004602CE" w:rsidRPr="005973A4" w:rsidRDefault="004602CE" w:rsidP="004602CE">
            <w:pPr>
              <w:spacing w:after="200" w:line="276" w:lineRule="auto"/>
              <w:ind w:right="-107"/>
              <w:rPr>
                <w:color w:val="000000"/>
                <w:lang w:eastAsia="en-US"/>
              </w:rPr>
            </w:pPr>
          </w:p>
        </w:tc>
      </w:tr>
    </w:tbl>
    <w:p w14:paraId="76C552B1" w14:textId="77777777" w:rsidR="004602CE" w:rsidRPr="005973A4" w:rsidRDefault="004602CE" w:rsidP="004602CE">
      <w:pPr>
        <w:spacing w:after="200" w:line="276" w:lineRule="auto"/>
        <w:rPr>
          <w:sz w:val="22"/>
          <w:szCs w:val="22"/>
          <w:lang w:eastAsia="en-US"/>
        </w:rPr>
      </w:pPr>
    </w:p>
    <w:tbl>
      <w:tblPr>
        <w:tblW w:w="8925"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915"/>
        <w:gridCol w:w="5010"/>
      </w:tblGrid>
      <w:tr w:rsidR="004602CE" w:rsidRPr="005973A4" w14:paraId="3438DA75" w14:textId="77777777" w:rsidTr="004602CE">
        <w:trPr>
          <w:trHeight w:val="412"/>
        </w:trPr>
        <w:tc>
          <w:tcPr>
            <w:tcW w:w="8925" w:type="dxa"/>
            <w:gridSpan w:val="2"/>
            <w:tcBorders>
              <w:bottom w:val="single" w:sz="4" w:space="0" w:color="auto"/>
            </w:tcBorders>
          </w:tcPr>
          <w:p w14:paraId="0B02383B" w14:textId="77777777" w:rsidR="004602CE" w:rsidRPr="005973A4" w:rsidRDefault="004602CE" w:rsidP="004602CE">
            <w:pPr>
              <w:spacing w:after="200" w:line="276" w:lineRule="auto"/>
              <w:ind w:right="-107"/>
              <w:rPr>
                <w:color w:val="000000"/>
                <w:lang w:eastAsia="en-US"/>
              </w:rPr>
            </w:pPr>
            <w:r w:rsidRPr="005973A4">
              <w:rPr>
                <w:color w:val="000000"/>
                <w:lang w:eastAsia="en-US"/>
              </w:rPr>
              <w:t xml:space="preserve">Сведения о государственной регистрации: </w:t>
            </w:r>
          </w:p>
          <w:p w14:paraId="6F33E082" w14:textId="77777777" w:rsidR="004602CE" w:rsidRPr="005973A4" w:rsidRDefault="004602CE" w:rsidP="004602CE">
            <w:pPr>
              <w:spacing w:after="200" w:line="276" w:lineRule="auto"/>
              <w:ind w:right="-107"/>
              <w:rPr>
                <w:color w:val="000000"/>
                <w:sz w:val="16"/>
                <w:szCs w:val="16"/>
                <w:lang w:eastAsia="en-US"/>
              </w:rPr>
            </w:pPr>
            <w:r w:rsidRPr="005973A4">
              <w:rPr>
                <w:color w:val="000000"/>
                <w:sz w:val="16"/>
                <w:szCs w:val="16"/>
                <w:lang w:eastAsia="en-US"/>
              </w:rPr>
              <w:t>(для резидента):</w:t>
            </w:r>
          </w:p>
        </w:tc>
      </w:tr>
      <w:tr w:rsidR="004602CE" w:rsidRPr="005973A4" w14:paraId="7C0E35E4" w14:textId="77777777" w:rsidTr="004602CE">
        <w:trPr>
          <w:trHeight w:val="277"/>
        </w:trPr>
        <w:tc>
          <w:tcPr>
            <w:tcW w:w="3915" w:type="dxa"/>
            <w:tcBorders>
              <w:bottom w:val="single" w:sz="4" w:space="0" w:color="auto"/>
            </w:tcBorders>
            <w:shd w:val="clear" w:color="auto" w:fill="F2F2F2"/>
          </w:tcPr>
          <w:p w14:paraId="04217E78" w14:textId="77777777" w:rsidR="004602CE" w:rsidRPr="005973A4" w:rsidRDefault="004602CE" w:rsidP="004602CE">
            <w:pPr>
              <w:spacing w:after="200" w:line="276" w:lineRule="auto"/>
              <w:ind w:right="-107"/>
              <w:rPr>
                <w:color w:val="000000"/>
                <w:lang w:eastAsia="en-US"/>
              </w:rPr>
            </w:pPr>
            <w:r w:rsidRPr="005973A4">
              <w:rPr>
                <w:color w:val="000000"/>
                <w:lang w:eastAsia="en-US"/>
              </w:rPr>
              <w:t>ОГРН</w:t>
            </w:r>
          </w:p>
        </w:tc>
        <w:tc>
          <w:tcPr>
            <w:tcW w:w="5010" w:type="dxa"/>
            <w:tcBorders>
              <w:bottom w:val="single" w:sz="4" w:space="0" w:color="auto"/>
            </w:tcBorders>
          </w:tcPr>
          <w:p w14:paraId="13FD6B68" w14:textId="77777777" w:rsidR="004602CE" w:rsidRPr="005973A4" w:rsidRDefault="004602CE" w:rsidP="004602CE">
            <w:pPr>
              <w:spacing w:after="200" w:line="276" w:lineRule="auto"/>
              <w:ind w:right="-107"/>
              <w:rPr>
                <w:color w:val="000000"/>
                <w:sz w:val="16"/>
                <w:szCs w:val="16"/>
                <w:lang w:eastAsia="en-US"/>
              </w:rPr>
            </w:pPr>
          </w:p>
        </w:tc>
      </w:tr>
      <w:tr w:rsidR="004602CE" w:rsidRPr="005973A4" w14:paraId="708E99CA" w14:textId="77777777" w:rsidTr="004602CE">
        <w:trPr>
          <w:trHeight w:val="281"/>
        </w:trPr>
        <w:tc>
          <w:tcPr>
            <w:tcW w:w="3915" w:type="dxa"/>
            <w:tcBorders>
              <w:bottom w:val="single" w:sz="4" w:space="0" w:color="auto"/>
            </w:tcBorders>
            <w:shd w:val="clear" w:color="auto" w:fill="F2F2F2"/>
          </w:tcPr>
          <w:p w14:paraId="4836661C" w14:textId="77777777" w:rsidR="004602CE" w:rsidRPr="005973A4" w:rsidRDefault="004602CE" w:rsidP="004602CE">
            <w:pPr>
              <w:spacing w:after="200" w:line="276" w:lineRule="auto"/>
              <w:ind w:right="-107"/>
              <w:rPr>
                <w:color w:val="000000"/>
                <w:lang w:eastAsia="en-US"/>
              </w:rPr>
            </w:pPr>
            <w:r w:rsidRPr="005973A4">
              <w:rPr>
                <w:color w:val="000000"/>
                <w:lang w:eastAsia="en-US"/>
              </w:rPr>
              <w:t>Дата внесения записи в ЕГРЮЛ</w:t>
            </w:r>
          </w:p>
        </w:tc>
        <w:tc>
          <w:tcPr>
            <w:tcW w:w="5010" w:type="dxa"/>
            <w:tcBorders>
              <w:bottom w:val="single" w:sz="4" w:space="0" w:color="auto"/>
            </w:tcBorders>
          </w:tcPr>
          <w:p w14:paraId="69F82ACB" w14:textId="77777777" w:rsidR="004602CE" w:rsidRPr="005973A4" w:rsidRDefault="004602CE" w:rsidP="004602CE">
            <w:pPr>
              <w:spacing w:after="200" w:line="276" w:lineRule="auto"/>
              <w:ind w:right="-107"/>
              <w:rPr>
                <w:color w:val="000000"/>
                <w:sz w:val="16"/>
                <w:szCs w:val="16"/>
                <w:lang w:eastAsia="en-US"/>
              </w:rPr>
            </w:pPr>
          </w:p>
        </w:tc>
      </w:tr>
      <w:tr w:rsidR="004602CE" w:rsidRPr="005973A4" w14:paraId="4CF812AC" w14:textId="77777777" w:rsidTr="004602CE">
        <w:trPr>
          <w:trHeight w:val="257"/>
        </w:trPr>
        <w:tc>
          <w:tcPr>
            <w:tcW w:w="3915" w:type="dxa"/>
            <w:tcBorders>
              <w:bottom w:val="single" w:sz="4" w:space="0" w:color="auto"/>
            </w:tcBorders>
            <w:shd w:val="clear" w:color="auto" w:fill="F2F2F2"/>
          </w:tcPr>
          <w:p w14:paraId="29AED7BD" w14:textId="77777777" w:rsidR="004602CE" w:rsidRPr="005973A4" w:rsidRDefault="004602CE" w:rsidP="004602CE">
            <w:pPr>
              <w:spacing w:after="200" w:line="276" w:lineRule="auto"/>
              <w:ind w:right="-107"/>
              <w:rPr>
                <w:color w:val="000000"/>
                <w:lang w:eastAsia="en-US"/>
              </w:rPr>
            </w:pPr>
            <w:r w:rsidRPr="005973A4">
              <w:rPr>
                <w:color w:val="000000"/>
                <w:lang w:eastAsia="en-US"/>
              </w:rPr>
              <w:t>Наименование регистрирующего органа</w:t>
            </w:r>
          </w:p>
        </w:tc>
        <w:tc>
          <w:tcPr>
            <w:tcW w:w="5010" w:type="dxa"/>
            <w:tcBorders>
              <w:bottom w:val="single" w:sz="4" w:space="0" w:color="auto"/>
            </w:tcBorders>
          </w:tcPr>
          <w:p w14:paraId="33974328" w14:textId="77777777" w:rsidR="004602CE" w:rsidRPr="005973A4" w:rsidRDefault="004602CE" w:rsidP="004602CE">
            <w:pPr>
              <w:spacing w:after="200" w:line="276" w:lineRule="auto"/>
              <w:ind w:right="-107"/>
              <w:rPr>
                <w:color w:val="000000"/>
                <w:sz w:val="16"/>
                <w:szCs w:val="16"/>
                <w:lang w:eastAsia="en-US"/>
              </w:rPr>
            </w:pPr>
          </w:p>
        </w:tc>
      </w:tr>
      <w:tr w:rsidR="004602CE" w:rsidRPr="005973A4" w14:paraId="4C2962CC" w14:textId="77777777" w:rsidTr="004602CE">
        <w:trPr>
          <w:trHeight w:val="274"/>
        </w:trPr>
        <w:tc>
          <w:tcPr>
            <w:tcW w:w="3915" w:type="dxa"/>
            <w:tcBorders>
              <w:bottom w:val="single" w:sz="4" w:space="0" w:color="auto"/>
            </w:tcBorders>
            <w:shd w:val="clear" w:color="auto" w:fill="F2F2F2"/>
          </w:tcPr>
          <w:p w14:paraId="63F132B7" w14:textId="77777777" w:rsidR="004602CE" w:rsidRPr="005973A4" w:rsidRDefault="004602CE" w:rsidP="004602CE">
            <w:pPr>
              <w:spacing w:after="200" w:line="276" w:lineRule="auto"/>
              <w:ind w:right="-107"/>
              <w:rPr>
                <w:color w:val="000000"/>
                <w:lang w:eastAsia="en-US"/>
              </w:rPr>
            </w:pPr>
            <w:r w:rsidRPr="005973A4">
              <w:rPr>
                <w:color w:val="000000"/>
                <w:lang w:eastAsia="en-US"/>
              </w:rPr>
              <w:t>Место государственной регистрации (местонахождение)</w:t>
            </w:r>
          </w:p>
        </w:tc>
        <w:tc>
          <w:tcPr>
            <w:tcW w:w="5010" w:type="dxa"/>
            <w:tcBorders>
              <w:bottom w:val="single" w:sz="4" w:space="0" w:color="auto"/>
            </w:tcBorders>
          </w:tcPr>
          <w:p w14:paraId="37337557" w14:textId="77777777" w:rsidR="004602CE" w:rsidRPr="005973A4" w:rsidRDefault="004602CE" w:rsidP="004602CE">
            <w:pPr>
              <w:spacing w:after="200" w:line="276" w:lineRule="auto"/>
              <w:ind w:right="-107"/>
              <w:rPr>
                <w:color w:val="000000"/>
                <w:sz w:val="16"/>
                <w:szCs w:val="16"/>
                <w:lang w:eastAsia="en-US"/>
              </w:rPr>
            </w:pPr>
          </w:p>
        </w:tc>
      </w:tr>
    </w:tbl>
    <w:p w14:paraId="6ABFFDEE" w14:textId="77777777" w:rsidR="004602CE" w:rsidRPr="005973A4" w:rsidRDefault="004602CE" w:rsidP="004602CE">
      <w:pPr>
        <w:spacing w:after="200" w:line="276" w:lineRule="auto"/>
        <w:rPr>
          <w:sz w:val="22"/>
          <w:szCs w:val="22"/>
          <w:lang w:eastAsia="en-US"/>
        </w:rPr>
      </w:pPr>
    </w:p>
    <w:tbl>
      <w:tblPr>
        <w:tblW w:w="8925"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915"/>
        <w:gridCol w:w="5010"/>
      </w:tblGrid>
      <w:tr w:rsidR="004602CE" w:rsidRPr="005973A4" w14:paraId="4423EA9B" w14:textId="77777777" w:rsidTr="004602CE">
        <w:trPr>
          <w:trHeight w:val="704"/>
        </w:trPr>
        <w:tc>
          <w:tcPr>
            <w:tcW w:w="8925" w:type="dxa"/>
            <w:gridSpan w:val="2"/>
            <w:tcBorders>
              <w:bottom w:val="single" w:sz="4" w:space="0" w:color="auto"/>
            </w:tcBorders>
          </w:tcPr>
          <w:p w14:paraId="627D7AC9" w14:textId="77777777" w:rsidR="004602CE" w:rsidRPr="005973A4" w:rsidRDefault="004602CE" w:rsidP="004602CE">
            <w:pPr>
              <w:spacing w:after="200" w:line="276" w:lineRule="auto"/>
              <w:ind w:right="16"/>
              <w:rPr>
                <w:color w:val="000000"/>
                <w:lang w:eastAsia="en-US"/>
              </w:rPr>
            </w:pPr>
            <w:r w:rsidRPr="005973A4">
              <w:rPr>
                <w:color w:val="000000"/>
                <w:lang w:eastAsia="en-US"/>
              </w:rPr>
              <w:t xml:space="preserve">Сведения о первичной регистрации </w:t>
            </w:r>
          </w:p>
          <w:p w14:paraId="02DC5D5F" w14:textId="77777777" w:rsidR="004602CE" w:rsidRPr="005973A4" w:rsidRDefault="004602CE" w:rsidP="004602CE">
            <w:pPr>
              <w:spacing w:after="200" w:line="276" w:lineRule="auto"/>
              <w:ind w:right="16"/>
              <w:rPr>
                <w:color w:val="000000"/>
                <w:lang w:eastAsia="en-US"/>
              </w:rPr>
            </w:pPr>
            <w:r w:rsidRPr="005973A4">
              <w:rPr>
                <w:color w:val="000000"/>
                <w:sz w:val="16"/>
                <w:szCs w:val="16"/>
                <w:lang w:eastAsia="en-US"/>
              </w:rPr>
              <w:t>(для резидента, созданного до 01.07.2002)</w:t>
            </w:r>
            <w:r w:rsidRPr="005973A4">
              <w:rPr>
                <w:color w:val="000000"/>
                <w:lang w:eastAsia="en-US"/>
              </w:rPr>
              <w:t xml:space="preserve"> или</w:t>
            </w:r>
          </w:p>
          <w:p w14:paraId="5AF6ABA6" w14:textId="77777777" w:rsidR="004602CE" w:rsidRPr="005973A4" w:rsidRDefault="004602CE" w:rsidP="004602CE">
            <w:pPr>
              <w:spacing w:after="200" w:line="276" w:lineRule="auto"/>
              <w:ind w:right="16"/>
              <w:rPr>
                <w:color w:val="000000"/>
                <w:sz w:val="16"/>
                <w:szCs w:val="16"/>
                <w:lang w:eastAsia="en-US"/>
              </w:rPr>
            </w:pPr>
            <w:r w:rsidRPr="005973A4">
              <w:rPr>
                <w:color w:val="000000"/>
                <w:lang w:eastAsia="en-US"/>
              </w:rPr>
              <w:t xml:space="preserve">о гос. регистрации </w:t>
            </w:r>
            <w:r w:rsidRPr="005973A4">
              <w:rPr>
                <w:color w:val="000000"/>
                <w:sz w:val="16"/>
                <w:szCs w:val="16"/>
                <w:lang w:eastAsia="en-US"/>
              </w:rPr>
              <w:t>(для нерезидента)</w:t>
            </w:r>
            <w:r w:rsidRPr="005973A4">
              <w:rPr>
                <w:color w:val="000000"/>
                <w:lang w:eastAsia="en-US"/>
              </w:rPr>
              <w:t>:</w:t>
            </w:r>
          </w:p>
        </w:tc>
      </w:tr>
      <w:tr w:rsidR="004602CE" w:rsidRPr="005973A4" w14:paraId="20EA5D01" w14:textId="77777777" w:rsidTr="004602CE">
        <w:trPr>
          <w:trHeight w:val="233"/>
        </w:trPr>
        <w:tc>
          <w:tcPr>
            <w:tcW w:w="3915" w:type="dxa"/>
            <w:tcBorders>
              <w:bottom w:val="single" w:sz="4" w:space="0" w:color="auto"/>
            </w:tcBorders>
            <w:shd w:val="clear" w:color="auto" w:fill="F2F2F2"/>
          </w:tcPr>
          <w:p w14:paraId="30EC0AFC" w14:textId="77777777" w:rsidR="004602CE" w:rsidRPr="005973A4" w:rsidRDefault="004602CE" w:rsidP="004602CE">
            <w:pPr>
              <w:spacing w:after="200" w:line="276" w:lineRule="auto"/>
              <w:ind w:right="16"/>
              <w:rPr>
                <w:color w:val="000000"/>
                <w:lang w:eastAsia="en-US"/>
              </w:rPr>
            </w:pPr>
            <w:r w:rsidRPr="005973A4">
              <w:rPr>
                <w:color w:val="000000"/>
                <w:lang w:eastAsia="en-US"/>
              </w:rPr>
              <w:t>Регистрационный номер</w:t>
            </w:r>
          </w:p>
        </w:tc>
        <w:tc>
          <w:tcPr>
            <w:tcW w:w="5010" w:type="dxa"/>
            <w:tcBorders>
              <w:bottom w:val="single" w:sz="4" w:space="0" w:color="auto"/>
            </w:tcBorders>
          </w:tcPr>
          <w:p w14:paraId="6A6E34BE" w14:textId="77777777" w:rsidR="004602CE" w:rsidRPr="005973A4" w:rsidRDefault="004602CE" w:rsidP="004602CE">
            <w:pPr>
              <w:spacing w:after="200" w:line="276" w:lineRule="auto"/>
              <w:ind w:right="16"/>
              <w:rPr>
                <w:color w:val="000000"/>
                <w:sz w:val="16"/>
                <w:szCs w:val="16"/>
                <w:lang w:eastAsia="en-US"/>
              </w:rPr>
            </w:pPr>
          </w:p>
        </w:tc>
      </w:tr>
      <w:tr w:rsidR="004602CE" w:rsidRPr="005973A4" w14:paraId="187F6D21" w14:textId="77777777" w:rsidTr="004602CE">
        <w:trPr>
          <w:trHeight w:val="279"/>
        </w:trPr>
        <w:tc>
          <w:tcPr>
            <w:tcW w:w="3915" w:type="dxa"/>
            <w:tcBorders>
              <w:bottom w:val="single" w:sz="4" w:space="0" w:color="auto"/>
            </w:tcBorders>
            <w:shd w:val="clear" w:color="auto" w:fill="F2F2F2"/>
          </w:tcPr>
          <w:p w14:paraId="59FEAC21" w14:textId="77777777" w:rsidR="004602CE" w:rsidRPr="005973A4" w:rsidRDefault="004602CE" w:rsidP="004602CE">
            <w:pPr>
              <w:spacing w:after="200" w:line="276" w:lineRule="auto"/>
              <w:ind w:right="16"/>
              <w:rPr>
                <w:color w:val="000000"/>
                <w:lang w:eastAsia="en-US"/>
              </w:rPr>
            </w:pPr>
            <w:r w:rsidRPr="005973A4">
              <w:rPr>
                <w:color w:val="000000"/>
                <w:lang w:eastAsia="en-US"/>
              </w:rPr>
              <w:t>Дата гос. регистрации</w:t>
            </w:r>
          </w:p>
        </w:tc>
        <w:tc>
          <w:tcPr>
            <w:tcW w:w="5010" w:type="dxa"/>
            <w:tcBorders>
              <w:bottom w:val="single" w:sz="4" w:space="0" w:color="auto"/>
            </w:tcBorders>
          </w:tcPr>
          <w:p w14:paraId="1A1E53BE" w14:textId="77777777" w:rsidR="004602CE" w:rsidRPr="005973A4" w:rsidRDefault="004602CE" w:rsidP="004602CE">
            <w:pPr>
              <w:spacing w:after="200" w:line="276" w:lineRule="auto"/>
              <w:ind w:right="16"/>
              <w:rPr>
                <w:color w:val="000000"/>
                <w:sz w:val="16"/>
                <w:szCs w:val="16"/>
                <w:lang w:eastAsia="en-US"/>
              </w:rPr>
            </w:pPr>
          </w:p>
        </w:tc>
      </w:tr>
      <w:tr w:rsidR="004602CE" w:rsidRPr="005973A4" w14:paraId="04590286" w14:textId="77777777" w:rsidTr="004602CE">
        <w:trPr>
          <w:trHeight w:val="283"/>
        </w:trPr>
        <w:tc>
          <w:tcPr>
            <w:tcW w:w="3915" w:type="dxa"/>
            <w:tcBorders>
              <w:bottom w:val="single" w:sz="4" w:space="0" w:color="auto"/>
            </w:tcBorders>
            <w:shd w:val="clear" w:color="auto" w:fill="F2F2F2"/>
          </w:tcPr>
          <w:p w14:paraId="6B8A3AF1" w14:textId="77777777" w:rsidR="004602CE" w:rsidRPr="005973A4" w:rsidRDefault="004602CE" w:rsidP="004602CE">
            <w:pPr>
              <w:spacing w:after="200" w:line="276" w:lineRule="auto"/>
              <w:ind w:right="16"/>
              <w:rPr>
                <w:color w:val="000000"/>
                <w:lang w:eastAsia="en-US"/>
              </w:rPr>
            </w:pPr>
            <w:r w:rsidRPr="005973A4">
              <w:rPr>
                <w:color w:val="000000"/>
                <w:lang w:eastAsia="en-US"/>
              </w:rPr>
              <w:t xml:space="preserve">Наименование регистрирующего органа </w:t>
            </w:r>
          </w:p>
        </w:tc>
        <w:tc>
          <w:tcPr>
            <w:tcW w:w="5010" w:type="dxa"/>
            <w:tcBorders>
              <w:bottom w:val="single" w:sz="4" w:space="0" w:color="auto"/>
            </w:tcBorders>
          </w:tcPr>
          <w:p w14:paraId="310412FB" w14:textId="77777777" w:rsidR="004602CE" w:rsidRPr="005973A4" w:rsidRDefault="004602CE" w:rsidP="004602CE">
            <w:pPr>
              <w:spacing w:after="200" w:line="276" w:lineRule="auto"/>
              <w:ind w:right="16"/>
              <w:rPr>
                <w:color w:val="000000"/>
                <w:sz w:val="16"/>
                <w:szCs w:val="16"/>
                <w:lang w:eastAsia="en-US"/>
              </w:rPr>
            </w:pPr>
          </w:p>
        </w:tc>
      </w:tr>
      <w:tr w:rsidR="004602CE" w:rsidRPr="005973A4" w14:paraId="569F34C6" w14:textId="77777777" w:rsidTr="004602CE">
        <w:trPr>
          <w:trHeight w:val="273"/>
        </w:trPr>
        <w:tc>
          <w:tcPr>
            <w:tcW w:w="3915" w:type="dxa"/>
            <w:tcBorders>
              <w:bottom w:val="single" w:sz="4" w:space="0" w:color="auto"/>
            </w:tcBorders>
            <w:shd w:val="clear" w:color="auto" w:fill="F2F2F2"/>
          </w:tcPr>
          <w:p w14:paraId="65C29243" w14:textId="77777777" w:rsidR="004602CE" w:rsidRPr="005973A4" w:rsidRDefault="004602CE" w:rsidP="004602CE">
            <w:pPr>
              <w:spacing w:after="200" w:line="276" w:lineRule="auto"/>
              <w:ind w:right="16"/>
              <w:rPr>
                <w:color w:val="000000"/>
                <w:lang w:eastAsia="en-US"/>
              </w:rPr>
            </w:pPr>
            <w:r w:rsidRPr="005973A4">
              <w:rPr>
                <w:color w:val="000000"/>
                <w:lang w:eastAsia="en-US"/>
              </w:rPr>
              <w:lastRenderedPageBreak/>
              <w:t>Место регистрации</w:t>
            </w:r>
          </w:p>
        </w:tc>
        <w:tc>
          <w:tcPr>
            <w:tcW w:w="5010" w:type="dxa"/>
            <w:tcBorders>
              <w:bottom w:val="single" w:sz="4" w:space="0" w:color="auto"/>
            </w:tcBorders>
          </w:tcPr>
          <w:p w14:paraId="74720E65" w14:textId="77777777" w:rsidR="004602CE" w:rsidRPr="005973A4" w:rsidRDefault="004602CE" w:rsidP="004602CE">
            <w:pPr>
              <w:spacing w:after="200" w:line="276" w:lineRule="auto"/>
              <w:ind w:right="16"/>
              <w:rPr>
                <w:color w:val="000000"/>
                <w:sz w:val="16"/>
                <w:szCs w:val="16"/>
                <w:lang w:eastAsia="en-US"/>
              </w:rPr>
            </w:pPr>
          </w:p>
        </w:tc>
      </w:tr>
    </w:tbl>
    <w:p w14:paraId="34B861FA" w14:textId="77777777" w:rsidR="004602CE" w:rsidRPr="005973A4" w:rsidRDefault="004602CE" w:rsidP="004602CE">
      <w:pPr>
        <w:spacing w:after="200" w:line="276" w:lineRule="auto"/>
        <w:rPr>
          <w:sz w:val="22"/>
          <w:szCs w:val="22"/>
          <w:lang w:eastAsia="en-US"/>
        </w:rPr>
      </w:pPr>
    </w:p>
    <w:tbl>
      <w:tblPr>
        <w:tblW w:w="8925"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915"/>
        <w:gridCol w:w="5010"/>
      </w:tblGrid>
      <w:tr w:rsidR="004602CE" w:rsidRPr="005973A4" w14:paraId="02C79F5D" w14:textId="77777777" w:rsidTr="004602CE">
        <w:trPr>
          <w:trHeight w:val="397"/>
        </w:trPr>
        <w:tc>
          <w:tcPr>
            <w:tcW w:w="3915" w:type="dxa"/>
          </w:tcPr>
          <w:p w14:paraId="209389B1" w14:textId="77777777" w:rsidR="004602CE" w:rsidRPr="005973A4" w:rsidRDefault="004602CE" w:rsidP="004602CE">
            <w:pPr>
              <w:spacing w:after="200" w:line="276" w:lineRule="auto"/>
              <w:rPr>
                <w:color w:val="000000"/>
                <w:lang w:eastAsia="en-US"/>
              </w:rPr>
            </w:pPr>
            <w:r w:rsidRPr="005973A4">
              <w:rPr>
                <w:color w:val="000000"/>
                <w:lang w:eastAsia="en-US"/>
              </w:rPr>
              <w:t>Адрес юридического лица (</w:t>
            </w:r>
            <w:r w:rsidRPr="005973A4">
              <w:rPr>
                <w:sz w:val="16"/>
                <w:szCs w:val="16"/>
                <w:lang w:eastAsia="en-US"/>
              </w:rPr>
              <w:t>Страна, Регион, Населенный пункт (город и т.д.), Наименование</w:t>
            </w:r>
            <w:r w:rsidR="006D78E0" w:rsidRPr="005973A4">
              <w:rPr>
                <w:sz w:val="16"/>
                <w:szCs w:val="16"/>
                <w:lang w:eastAsia="en-US"/>
              </w:rPr>
              <w:t xml:space="preserve"> улицы, Номер дома (владения), </w:t>
            </w:r>
            <w:r w:rsidRPr="005973A4">
              <w:rPr>
                <w:sz w:val="16"/>
                <w:szCs w:val="16"/>
                <w:lang w:eastAsia="en-US"/>
              </w:rPr>
              <w:t>Номер корпуса (строения), Номер офиса)</w:t>
            </w:r>
          </w:p>
        </w:tc>
        <w:tc>
          <w:tcPr>
            <w:tcW w:w="5010" w:type="dxa"/>
          </w:tcPr>
          <w:p w14:paraId="571604EB" w14:textId="77777777" w:rsidR="004602CE" w:rsidRPr="005973A4" w:rsidRDefault="004602CE" w:rsidP="004602CE">
            <w:pPr>
              <w:spacing w:after="200" w:line="276" w:lineRule="auto"/>
              <w:ind w:right="-107"/>
              <w:rPr>
                <w:color w:val="000000"/>
                <w:lang w:eastAsia="en-US"/>
              </w:rPr>
            </w:pPr>
          </w:p>
        </w:tc>
      </w:tr>
    </w:tbl>
    <w:p w14:paraId="3F396D28" w14:textId="77777777" w:rsidR="004602CE" w:rsidRPr="005973A4" w:rsidRDefault="004602CE" w:rsidP="004602CE">
      <w:pPr>
        <w:spacing w:before="120" w:after="120"/>
        <w:rPr>
          <w:sz w:val="24"/>
          <w:szCs w:val="24"/>
          <w:lang w:eastAsia="en-US"/>
        </w:rPr>
      </w:pPr>
    </w:p>
    <w:tbl>
      <w:tblPr>
        <w:tblW w:w="890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4"/>
        <w:gridCol w:w="4998"/>
      </w:tblGrid>
      <w:tr w:rsidR="004602CE" w:rsidRPr="005973A4" w14:paraId="0A48DDDD" w14:textId="77777777" w:rsidTr="004602CE">
        <w:trPr>
          <w:trHeight w:val="340"/>
        </w:trPr>
        <w:tc>
          <w:tcPr>
            <w:tcW w:w="3904" w:type="dxa"/>
          </w:tcPr>
          <w:p w14:paraId="191D5E1E" w14:textId="77777777" w:rsidR="004602CE" w:rsidRPr="005973A4" w:rsidRDefault="004602CE" w:rsidP="004602CE">
            <w:pPr>
              <w:spacing w:after="200" w:line="276" w:lineRule="auto"/>
              <w:rPr>
                <w:bCs/>
                <w:snapToGrid w:val="0"/>
                <w:color w:val="000000"/>
                <w:lang w:eastAsia="en-US"/>
              </w:rPr>
            </w:pPr>
            <w:r w:rsidRPr="005973A4">
              <w:rPr>
                <w:bCs/>
                <w:lang w:eastAsia="en-US"/>
              </w:rPr>
              <w:t>Дата заполнения Сведений</w:t>
            </w:r>
          </w:p>
        </w:tc>
        <w:tc>
          <w:tcPr>
            <w:tcW w:w="4998" w:type="dxa"/>
          </w:tcPr>
          <w:p w14:paraId="16B0736D" w14:textId="77777777" w:rsidR="004602CE" w:rsidRPr="005973A4" w:rsidRDefault="004602CE" w:rsidP="004602CE">
            <w:pPr>
              <w:spacing w:after="200" w:line="276" w:lineRule="auto"/>
              <w:rPr>
                <w:bCs/>
                <w:snapToGrid w:val="0"/>
                <w:color w:val="000000"/>
                <w:lang w:eastAsia="en-US"/>
              </w:rPr>
            </w:pPr>
          </w:p>
        </w:tc>
      </w:tr>
    </w:tbl>
    <w:p w14:paraId="287422C8" w14:textId="77777777" w:rsidR="004602CE" w:rsidRPr="005973A4" w:rsidRDefault="004602CE" w:rsidP="004602CE">
      <w:pPr>
        <w:spacing w:after="200" w:line="276" w:lineRule="auto"/>
        <w:rPr>
          <w:sz w:val="22"/>
          <w:szCs w:val="22"/>
          <w:lang w:eastAsia="en-US"/>
        </w:rPr>
      </w:pPr>
    </w:p>
    <w:tbl>
      <w:tblPr>
        <w:tblW w:w="890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4"/>
        <w:gridCol w:w="4998"/>
      </w:tblGrid>
      <w:tr w:rsidR="004602CE" w:rsidRPr="005973A4" w14:paraId="2EAAC948" w14:textId="77777777" w:rsidTr="004602CE">
        <w:trPr>
          <w:trHeight w:val="165"/>
        </w:trPr>
        <w:tc>
          <w:tcPr>
            <w:tcW w:w="8902" w:type="dxa"/>
            <w:gridSpan w:val="2"/>
          </w:tcPr>
          <w:p w14:paraId="0A670EAD" w14:textId="77777777" w:rsidR="004602CE" w:rsidRPr="005973A4" w:rsidRDefault="004602CE" w:rsidP="004602CE">
            <w:pPr>
              <w:spacing w:after="200" w:line="276" w:lineRule="auto"/>
              <w:rPr>
                <w:bCs/>
                <w:lang w:eastAsia="en-US"/>
              </w:rPr>
            </w:pPr>
            <w:r w:rsidRPr="005973A4">
              <w:rPr>
                <w:b/>
                <w:bCs/>
                <w:lang w:eastAsia="en-US"/>
              </w:rPr>
              <w:t>Сотрудник, заполнивший Сведения:</w:t>
            </w:r>
          </w:p>
        </w:tc>
      </w:tr>
      <w:tr w:rsidR="004602CE" w:rsidRPr="005973A4" w14:paraId="0AC7E686" w14:textId="77777777" w:rsidTr="004602CE">
        <w:trPr>
          <w:trHeight w:val="285"/>
        </w:trPr>
        <w:tc>
          <w:tcPr>
            <w:tcW w:w="3904" w:type="dxa"/>
          </w:tcPr>
          <w:p w14:paraId="68F89F1A" w14:textId="77777777" w:rsidR="004602CE" w:rsidRPr="005973A4" w:rsidRDefault="004602CE" w:rsidP="004602CE">
            <w:pPr>
              <w:spacing w:after="200" w:line="276" w:lineRule="auto"/>
              <w:rPr>
                <w:b/>
                <w:bCs/>
                <w:lang w:eastAsia="en-US"/>
              </w:rPr>
            </w:pPr>
            <w:r w:rsidRPr="005973A4">
              <w:rPr>
                <w:bCs/>
                <w:lang w:eastAsia="en-US"/>
              </w:rPr>
              <w:t>Ф.И.О.</w:t>
            </w:r>
          </w:p>
        </w:tc>
        <w:tc>
          <w:tcPr>
            <w:tcW w:w="4998" w:type="dxa"/>
          </w:tcPr>
          <w:p w14:paraId="24FCA162" w14:textId="77777777" w:rsidR="004602CE" w:rsidRPr="005973A4" w:rsidRDefault="004602CE" w:rsidP="004602CE">
            <w:pPr>
              <w:spacing w:after="200" w:line="276" w:lineRule="auto"/>
              <w:rPr>
                <w:bCs/>
                <w:lang w:eastAsia="en-US"/>
              </w:rPr>
            </w:pPr>
          </w:p>
        </w:tc>
      </w:tr>
      <w:tr w:rsidR="004602CE" w:rsidRPr="005973A4" w14:paraId="6F432D6D" w14:textId="77777777" w:rsidTr="004602CE">
        <w:trPr>
          <w:trHeight w:val="330"/>
        </w:trPr>
        <w:tc>
          <w:tcPr>
            <w:tcW w:w="3904" w:type="dxa"/>
          </w:tcPr>
          <w:p w14:paraId="31E365D1" w14:textId="77777777" w:rsidR="004602CE" w:rsidRPr="005973A4" w:rsidRDefault="004602CE" w:rsidP="004602CE">
            <w:pPr>
              <w:spacing w:after="200" w:line="276" w:lineRule="auto"/>
              <w:rPr>
                <w:b/>
                <w:bCs/>
                <w:lang w:eastAsia="en-US"/>
              </w:rPr>
            </w:pPr>
            <w:r w:rsidRPr="005973A4">
              <w:rPr>
                <w:bCs/>
                <w:lang w:eastAsia="en-US"/>
              </w:rPr>
              <w:t>Должность</w:t>
            </w:r>
          </w:p>
        </w:tc>
        <w:tc>
          <w:tcPr>
            <w:tcW w:w="4998" w:type="dxa"/>
          </w:tcPr>
          <w:p w14:paraId="7BC5D32C" w14:textId="77777777" w:rsidR="004602CE" w:rsidRPr="005973A4" w:rsidRDefault="004602CE" w:rsidP="004602CE">
            <w:pPr>
              <w:spacing w:after="200" w:line="276" w:lineRule="auto"/>
              <w:rPr>
                <w:bCs/>
                <w:lang w:eastAsia="en-US"/>
              </w:rPr>
            </w:pPr>
          </w:p>
        </w:tc>
      </w:tr>
      <w:tr w:rsidR="004602CE" w:rsidRPr="005973A4" w14:paraId="2F546B36" w14:textId="77777777" w:rsidTr="004602CE">
        <w:trPr>
          <w:trHeight w:val="375"/>
        </w:trPr>
        <w:tc>
          <w:tcPr>
            <w:tcW w:w="3904" w:type="dxa"/>
          </w:tcPr>
          <w:p w14:paraId="7F32A4E8" w14:textId="77777777" w:rsidR="004602CE" w:rsidRPr="005973A4" w:rsidRDefault="004602CE" w:rsidP="004602CE">
            <w:pPr>
              <w:spacing w:after="200" w:line="276" w:lineRule="auto"/>
              <w:rPr>
                <w:b/>
                <w:bCs/>
                <w:lang w:eastAsia="en-US"/>
              </w:rPr>
            </w:pPr>
            <w:r w:rsidRPr="005973A4">
              <w:rPr>
                <w:bCs/>
                <w:lang w:eastAsia="en-US"/>
              </w:rPr>
              <w:t>Подпись</w:t>
            </w:r>
          </w:p>
        </w:tc>
        <w:tc>
          <w:tcPr>
            <w:tcW w:w="4998" w:type="dxa"/>
          </w:tcPr>
          <w:p w14:paraId="54ED514A" w14:textId="77777777" w:rsidR="004602CE" w:rsidRPr="005973A4" w:rsidRDefault="004602CE" w:rsidP="004602CE">
            <w:pPr>
              <w:spacing w:after="200" w:line="276" w:lineRule="auto"/>
              <w:rPr>
                <w:bCs/>
                <w:lang w:eastAsia="en-US"/>
              </w:rPr>
            </w:pPr>
          </w:p>
        </w:tc>
      </w:tr>
    </w:tbl>
    <w:p w14:paraId="54A1BC99" w14:textId="77777777" w:rsidR="004602CE" w:rsidRPr="005973A4" w:rsidRDefault="004602CE" w:rsidP="004602CE">
      <w:pPr>
        <w:widowControl w:val="0"/>
        <w:shd w:val="clear" w:color="auto" w:fill="FFFFFF"/>
        <w:tabs>
          <w:tab w:val="left" w:pos="4140"/>
        </w:tabs>
        <w:autoSpaceDE w:val="0"/>
        <w:autoSpaceDN w:val="0"/>
        <w:adjustRightInd w:val="0"/>
        <w:spacing w:after="200" w:line="276" w:lineRule="auto"/>
        <w:jc w:val="both"/>
        <w:rPr>
          <w:sz w:val="22"/>
          <w:szCs w:val="22"/>
          <w:lang w:eastAsia="en-US"/>
        </w:rPr>
      </w:pPr>
    </w:p>
    <w:tbl>
      <w:tblPr>
        <w:tblW w:w="0" w:type="auto"/>
        <w:tblInd w:w="-214" w:type="dxa"/>
        <w:tblLayout w:type="fixed"/>
        <w:tblCellMar>
          <w:left w:w="70" w:type="dxa"/>
          <w:right w:w="70" w:type="dxa"/>
        </w:tblCellMar>
        <w:tblLook w:val="0000" w:firstRow="0" w:lastRow="0" w:firstColumn="0" w:lastColumn="0" w:noHBand="0" w:noVBand="0"/>
      </w:tblPr>
      <w:tblGrid>
        <w:gridCol w:w="2604"/>
        <w:gridCol w:w="1360"/>
        <w:gridCol w:w="2662"/>
        <w:gridCol w:w="1461"/>
        <w:gridCol w:w="1978"/>
      </w:tblGrid>
      <w:tr w:rsidR="004602CE" w:rsidRPr="005973A4" w14:paraId="094D8ABE" w14:textId="77777777" w:rsidTr="004602CE">
        <w:tc>
          <w:tcPr>
            <w:tcW w:w="2604" w:type="dxa"/>
            <w:tcBorders>
              <w:bottom w:val="single" w:sz="6" w:space="0" w:color="auto"/>
            </w:tcBorders>
          </w:tcPr>
          <w:p w14:paraId="5BCD2C72" w14:textId="77777777" w:rsidR="004602CE" w:rsidRPr="005973A4" w:rsidRDefault="004602CE" w:rsidP="004602CE">
            <w:pPr>
              <w:tabs>
                <w:tab w:val="left" w:pos="7371"/>
              </w:tabs>
              <w:spacing w:after="200" w:line="200" w:lineRule="exact"/>
              <w:jc w:val="center"/>
              <w:rPr>
                <w:sz w:val="19"/>
                <w:szCs w:val="22"/>
                <w:lang w:eastAsia="en-US"/>
              </w:rPr>
            </w:pPr>
          </w:p>
        </w:tc>
        <w:tc>
          <w:tcPr>
            <w:tcW w:w="1360" w:type="dxa"/>
          </w:tcPr>
          <w:p w14:paraId="692EFCB6" w14:textId="77777777" w:rsidR="004602CE" w:rsidRPr="005973A4" w:rsidRDefault="004602CE" w:rsidP="004602CE">
            <w:pPr>
              <w:tabs>
                <w:tab w:val="left" w:pos="7371"/>
              </w:tabs>
              <w:spacing w:after="200" w:line="200" w:lineRule="exact"/>
              <w:jc w:val="center"/>
              <w:rPr>
                <w:sz w:val="19"/>
                <w:szCs w:val="22"/>
                <w:lang w:eastAsia="en-US"/>
              </w:rPr>
            </w:pPr>
          </w:p>
        </w:tc>
        <w:tc>
          <w:tcPr>
            <w:tcW w:w="2662" w:type="dxa"/>
            <w:tcBorders>
              <w:bottom w:val="single" w:sz="6" w:space="0" w:color="auto"/>
            </w:tcBorders>
          </w:tcPr>
          <w:p w14:paraId="4AA1B027" w14:textId="77777777" w:rsidR="004602CE" w:rsidRPr="005973A4" w:rsidRDefault="004602CE" w:rsidP="004602CE">
            <w:pPr>
              <w:tabs>
                <w:tab w:val="left" w:pos="7371"/>
              </w:tabs>
              <w:spacing w:after="200" w:line="200" w:lineRule="exact"/>
              <w:jc w:val="center"/>
              <w:rPr>
                <w:sz w:val="19"/>
                <w:szCs w:val="22"/>
                <w:lang w:eastAsia="en-US"/>
              </w:rPr>
            </w:pPr>
          </w:p>
        </w:tc>
        <w:tc>
          <w:tcPr>
            <w:tcW w:w="1461" w:type="dxa"/>
          </w:tcPr>
          <w:p w14:paraId="37EFA06F" w14:textId="77777777" w:rsidR="004602CE" w:rsidRPr="005973A4" w:rsidRDefault="004602CE" w:rsidP="004602CE">
            <w:pPr>
              <w:tabs>
                <w:tab w:val="left" w:pos="7371"/>
              </w:tabs>
              <w:spacing w:after="200" w:line="200" w:lineRule="exact"/>
              <w:jc w:val="center"/>
              <w:rPr>
                <w:sz w:val="19"/>
                <w:szCs w:val="22"/>
                <w:lang w:eastAsia="en-US"/>
              </w:rPr>
            </w:pPr>
          </w:p>
        </w:tc>
        <w:tc>
          <w:tcPr>
            <w:tcW w:w="1978" w:type="dxa"/>
            <w:tcBorders>
              <w:bottom w:val="single" w:sz="6" w:space="0" w:color="auto"/>
            </w:tcBorders>
          </w:tcPr>
          <w:p w14:paraId="7EEA9B1C" w14:textId="77777777" w:rsidR="004602CE" w:rsidRPr="005973A4" w:rsidRDefault="004602CE" w:rsidP="004602CE">
            <w:pPr>
              <w:tabs>
                <w:tab w:val="left" w:pos="7371"/>
              </w:tabs>
              <w:spacing w:after="200" w:line="200" w:lineRule="exact"/>
              <w:jc w:val="center"/>
              <w:rPr>
                <w:sz w:val="19"/>
                <w:szCs w:val="22"/>
                <w:lang w:eastAsia="en-US"/>
              </w:rPr>
            </w:pPr>
          </w:p>
        </w:tc>
      </w:tr>
      <w:tr w:rsidR="004602CE" w:rsidRPr="005973A4" w14:paraId="641D1E55" w14:textId="77777777" w:rsidTr="004602CE">
        <w:tc>
          <w:tcPr>
            <w:tcW w:w="2604" w:type="dxa"/>
          </w:tcPr>
          <w:p w14:paraId="7ED06161" w14:textId="77777777" w:rsidR="004602CE" w:rsidRPr="005973A4" w:rsidRDefault="004602CE" w:rsidP="004602CE">
            <w:pPr>
              <w:tabs>
                <w:tab w:val="left" w:pos="7371"/>
              </w:tabs>
              <w:spacing w:after="200" w:line="200" w:lineRule="exact"/>
              <w:jc w:val="center"/>
              <w:rPr>
                <w:sz w:val="15"/>
                <w:szCs w:val="22"/>
                <w:lang w:eastAsia="en-US"/>
              </w:rPr>
            </w:pPr>
            <w:r w:rsidRPr="005973A4">
              <w:rPr>
                <w:sz w:val="15"/>
                <w:szCs w:val="22"/>
                <w:lang w:eastAsia="en-US"/>
              </w:rPr>
              <w:t>(должность)</w:t>
            </w:r>
          </w:p>
        </w:tc>
        <w:tc>
          <w:tcPr>
            <w:tcW w:w="1360" w:type="dxa"/>
          </w:tcPr>
          <w:p w14:paraId="1B34B596" w14:textId="77777777" w:rsidR="004602CE" w:rsidRPr="005973A4" w:rsidRDefault="004602CE" w:rsidP="004602CE">
            <w:pPr>
              <w:tabs>
                <w:tab w:val="left" w:pos="7371"/>
              </w:tabs>
              <w:spacing w:after="200" w:line="200" w:lineRule="exact"/>
              <w:rPr>
                <w:sz w:val="15"/>
                <w:szCs w:val="22"/>
                <w:lang w:eastAsia="en-US"/>
              </w:rPr>
            </w:pPr>
          </w:p>
        </w:tc>
        <w:tc>
          <w:tcPr>
            <w:tcW w:w="2662" w:type="dxa"/>
          </w:tcPr>
          <w:p w14:paraId="5026EBF8" w14:textId="77777777" w:rsidR="004602CE" w:rsidRPr="005973A4" w:rsidRDefault="004602CE" w:rsidP="004602CE">
            <w:pPr>
              <w:tabs>
                <w:tab w:val="left" w:pos="7371"/>
              </w:tabs>
              <w:spacing w:after="200" w:line="200" w:lineRule="exact"/>
              <w:jc w:val="center"/>
              <w:rPr>
                <w:sz w:val="15"/>
                <w:szCs w:val="22"/>
                <w:lang w:eastAsia="en-US"/>
              </w:rPr>
            </w:pPr>
            <w:r w:rsidRPr="005973A4">
              <w:rPr>
                <w:sz w:val="15"/>
                <w:szCs w:val="22"/>
                <w:lang w:eastAsia="en-US"/>
              </w:rPr>
              <w:t>(Ф.И.О.)</w:t>
            </w:r>
          </w:p>
        </w:tc>
        <w:tc>
          <w:tcPr>
            <w:tcW w:w="1461" w:type="dxa"/>
          </w:tcPr>
          <w:p w14:paraId="003776F1" w14:textId="77777777" w:rsidR="004602CE" w:rsidRPr="005973A4" w:rsidRDefault="004602CE" w:rsidP="004602CE">
            <w:pPr>
              <w:tabs>
                <w:tab w:val="left" w:pos="7371"/>
              </w:tabs>
              <w:spacing w:after="200" w:line="200" w:lineRule="exact"/>
              <w:rPr>
                <w:sz w:val="15"/>
                <w:szCs w:val="22"/>
                <w:lang w:eastAsia="en-US"/>
              </w:rPr>
            </w:pPr>
          </w:p>
        </w:tc>
        <w:tc>
          <w:tcPr>
            <w:tcW w:w="1978" w:type="dxa"/>
          </w:tcPr>
          <w:p w14:paraId="6ADAB9F7" w14:textId="77777777" w:rsidR="004602CE" w:rsidRPr="005973A4" w:rsidRDefault="004602CE" w:rsidP="004602CE">
            <w:pPr>
              <w:tabs>
                <w:tab w:val="left" w:pos="7371"/>
              </w:tabs>
              <w:spacing w:after="200" w:line="200" w:lineRule="exact"/>
              <w:jc w:val="center"/>
              <w:rPr>
                <w:sz w:val="15"/>
                <w:szCs w:val="22"/>
                <w:lang w:eastAsia="en-US"/>
              </w:rPr>
            </w:pPr>
            <w:r w:rsidRPr="005973A4">
              <w:rPr>
                <w:sz w:val="15"/>
                <w:szCs w:val="22"/>
                <w:lang w:eastAsia="en-US"/>
              </w:rPr>
              <w:t>(подпись)</w:t>
            </w:r>
          </w:p>
        </w:tc>
      </w:tr>
      <w:tr w:rsidR="004602CE" w:rsidRPr="005973A4" w14:paraId="58067ECA" w14:textId="77777777" w:rsidTr="004602CE">
        <w:tc>
          <w:tcPr>
            <w:tcW w:w="2604" w:type="dxa"/>
          </w:tcPr>
          <w:p w14:paraId="4C2196CB" w14:textId="77777777" w:rsidR="004602CE" w:rsidRPr="005973A4" w:rsidRDefault="004602CE" w:rsidP="004602CE">
            <w:pPr>
              <w:tabs>
                <w:tab w:val="left" w:pos="7371"/>
              </w:tabs>
              <w:spacing w:after="200" w:line="200" w:lineRule="exact"/>
              <w:rPr>
                <w:sz w:val="19"/>
                <w:szCs w:val="22"/>
                <w:lang w:eastAsia="en-US"/>
              </w:rPr>
            </w:pPr>
          </w:p>
        </w:tc>
        <w:tc>
          <w:tcPr>
            <w:tcW w:w="1360" w:type="dxa"/>
          </w:tcPr>
          <w:p w14:paraId="3FA2C383" w14:textId="77777777" w:rsidR="004602CE" w:rsidRPr="005973A4" w:rsidRDefault="004602CE" w:rsidP="004602CE">
            <w:pPr>
              <w:tabs>
                <w:tab w:val="left" w:pos="7371"/>
              </w:tabs>
              <w:spacing w:after="200" w:line="200" w:lineRule="exact"/>
              <w:rPr>
                <w:sz w:val="19"/>
                <w:szCs w:val="22"/>
                <w:lang w:eastAsia="en-US"/>
              </w:rPr>
            </w:pPr>
          </w:p>
        </w:tc>
        <w:tc>
          <w:tcPr>
            <w:tcW w:w="2662" w:type="dxa"/>
          </w:tcPr>
          <w:p w14:paraId="6233434B" w14:textId="77777777" w:rsidR="004602CE" w:rsidRPr="005973A4" w:rsidRDefault="004602CE" w:rsidP="004602CE">
            <w:pPr>
              <w:tabs>
                <w:tab w:val="left" w:pos="7371"/>
              </w:tabs>
              <w:spacing w:after="200" w:line="200" w:lineRule="exact"/>
              <w:rPr>
                <w:sz w:val="19"/>
                <w:szCs w:val="22"/>
                <w:lang w:eastAsia="en-US"/>
              </w:rPr>
            </w:pPr>
          </w:p>
        </w:tc>
        <w:tc>
          <w:tcPr>
            <w:tcW w:w="1461" w:type="dxa"/>
          </w:tcPr>
          <w:p w14:paraId="63A971C1" w14:textId="77777777" w:rsidR="004602CE" w:rsidRPr="005973A4" w:rsidRDefault="004602CE" w:rsidP="004602CE">
            <w:pPr>
              <w:tabs>
                <w:tab w:val="left" w:pos="7371"/>
              </w:tabs>
              <w:spacing w:after="200" w:line="200" w:lineRule="exact"/>
              <w:jc w:val="center"/>
              <w:rPr>
                <w:sz w:val="19"/>
                <w:szCs w:val="22"/>
                <w:lang w:eastAsia="en-US"/>
              </w:rPr>
            </w:pPr>
            <w:r w:rsidRPr="005973A4">
              <w:rPr>
                <w:sz w:val="19"/>
                <w:szCs w:val="22"/>
                <w:lang w:eastAsia="en-US"/>
              </w:rPr>
              <w:t>М.П.</w:t>
            </w:r>
          </w:p>
        </w:tc>
        <w:tc>
          <w:tcPr>
            <w:tcW w:w="1978" w:type="dxa"/>
          </w:tcPr>
          <w:p w14:paraId="767DED53" w14:textId="77777777" w:rsidR="004602CE" w:rsidRPr="005973A4" w:rsidRDefault="004602CE" w:rsidP="004602CE">
            <w:pPr>
              <w:tabs>
                <w:tab w:val="left" w:pos="7371"/>
              </w:tabs>
              <w:spacing w:after="200" w:line="200" w:lineRule="exact"/>
              <w:rPr>
                <w:sz w:val="19"/>
                <w:szCs w:val="22"/>
                <w:lang w:eastAsia="en-US"/>
              </w:rPr>
            </w:pPr>
          </w:p>
        </w:tc>
      </w:tr>
    </w:tbl>
    <w:p w14:paraId="0C3AEC1E" w14:textId="77777777" w:rsidR="004602CE" w:rsidRPr="005973A4" w:rsidRDefault="004602CE" w:rsidP="004602CE">
      <w:pPr>
        <w:tabs>
          <w:tab w:val="left" w:pos="7513"/>
        </w:tabs>
        <w:jc w:val="right"/>
        <w:rPr>
          <w:rFonts w:eastAsia="Calibri"/>
          <w:b/>
          <w:sz w:val="18"/>
          <w:szCs w:val="18"/>
          <w:lang w:eastAsia="en-US"/>
        </w:rPr>
      </w:pPr>
    </w:p>
    <w:p w14:paraId="4B81017B" w14:textId="77777777" w:rsidR="004602CE" w:rsidRPr="00540120" w:rsidRDefault="004602CE" w:rsidP="00540120">
      <w:pPr>
        <w:jc w:val="right"/>
        <w:outlineLvl w:val="2"/>
        <w:rPr>
          <w:b/>
          <w:bCs/>
          <w:sz w:val="18"/>
        </w:rPr>
      </w:pPr>
      <w:r w:rsidRPr="005973A4">
        <w:rPr>
          <w:rFonts w:eastAsia="Calibri"/>
          <w:b/>
          <w:sz w:val="18"/>
          <w:szCs w:val="18"/>
          <w:lang w:eastAsia="en-US"/>
        </w:rPr>
        <w:br w:type="page"/>
      </w:r>
      <w:r w:rsidRPr="00540120">
        <w:rPr>
          <w:b/>
          <w:bCs/>
          <w:sz w:val="18"/>
        </w:rPr>
        <w:lastRenderedPageBreak/>
        <w:t xml:space="preserve">Форма </w:t>
      </w:r>
      <w:bookmarkStart w:id="250" w:name="АА106"/>
      <w:r w:rsidRPr="00540120">
        <w:rPr>
          <w:b/>
          <w:bCs/>
          <w:sz w:val="18"/>
        </w:rPr>
        <w:t>АА106</w:t>
      </w:r>
      <w:bookmarkEnd w:id="250"/>
    </w:p>
    <w:p w14:paraId="2F22A992" w14:textId="77777777" w:rsidR="004602CE" w:rsidRPr="005973A4" w:rsidRDefault="004602CE" w:rsidP="004602CE">
      <w:pPr>
        <w:jc w:val="center"/>
        <w:rPr>
          <w:rFonts w:eastAsia="Calibri"/>
          <w:b/>
          <w:sz w:val="24"/>
          <w:szCs w:val="24"/>
          <w:lang w:eastAsia="en-US"/>
        </w:rPr>
      </w:pPr>
      <w:r w:rsidRPr="005973A4">
        <w:rPr>
          <w:rFonts w:eastAsia="Calibri"/>
          <w:b/>
          <w:sz w:val="24"/>
          <w:szCs w:val="24"/>
          <w:lang w:eastAsia="en-US"/>
        </w:rPr>
        <w:t>Сведения</w:t>
      </w:r>
    </w:p>
    <w:p w14:paraId="5FD0105E" w14:textId="77777777" w:rsidR="004602CE" w:rsidRPr="005973A4" w:rsidRDefault="004602CE" w:rsidP="004602CE">
      <w:pPr>
        <w:jc w:val="center"/>
        <w:rPr>
          <w:rFonts w:eastAsia="Calibri"/>
          <w:b/>
          <w:sz w:val="24"/>
          <w:szCs w:val="24"/>
          <w:lang w:eastAsia="en-US"/>
        </w:rPr>
      </w:pPr>
      <w:r w:rsidRPr="005973A4">
        <w:rPr>
          <w:rFonts w:eastAsia="Calibri"/>
          <w:b/>
          <w:sz w:val="24"/>
          <w:szCs w:val="24"/>
          <w:lang w:eastAsia="en-US"/>
        </w:rPr>
        <w:t>о Выгодоприобретателе-физическом лице (бенефициарном владельце)</w:t>
      </w:r>
    </w:p>
    <w:p w14:paraId="4C10C72E" w14:textId="2303CEC3" w:rsidR="004602CE" w:rsidRPr="005973A4" w:rsidRDefault="004602CE" w:rsidP="004602CE">
      <w:pPr>
        <w:spacing w:line="276" w:lineRule="auto"/>
        <w:jc w:val="center"/>
        <w:rPr>
          <w:rFonts w:eastAsia="Calibri"/>
          <w:b/>
          <w:sz w:val="24"/>
          <w:szCs w:val="24"/>
          <w:lang w:eastAsia="en-US"/>
        </w:rPr>
      </w:pPr>
      <w:r w:rsidRPr="005973A4">
        <w:rPr>
          <w:rFonts w:eastAsia="Calibri"/>
          <w:b/>
          <w:sz w:val="24"/>
          <w:szCs w:val="24"/>
          <w:lang w:eastAsia="en-US"/>
        </w:rPr>
        <w:t>_____________________________________________________________________________________</w:t>
      </w:r>
      <w:r w:rsidR="00781254">
        <w:rPr>
          <w:rFonts w:eastAsia="Calibri"/>
          <w:b/>
          <w:sz w:val="24"/>
          <w:szCs w:val="24"/>
          <w:lang w:eastAsia="en-US"/>
        </w:rPr>
        <w:t>_______________________</w:t>
      </w:r>
    </w:p>
    <w:p w14:paraId="3AB6122B" w14:textId="77777777" w:rsidR="004602CE" w:rsidRPr="005973A4" w:rsidRDefault="004602CE" w:rsidP="004602CE">
      <w:pPr>
        <w:spacing w:after="120" w:line="276" w:lineRule="auto"/>
        <w:jc w:val="center"/>
        <w:rPr>
          <w:rFonts w:eastAsia="Calibri"/>
          <w:bCs/>
          <w:i/>
          <w:snapToGrid w:val="0"/>
          <w:lang w:eastAsia="en-US"/>
        </w:rPr>
      </w:pPr>
      <w:r w:rsidRPr="005973A4">
        <w:rPr>
          <w:rFonts w:eastAsia="Calibri"/>
          <w:bCs/>
          <w:i/>
          <w:snapToGrid w:val="0"/>
          <w:lang w:eastAsia="en-US"/>
        </w:rPr>
        <w:t>Наименование Депонента (клиента)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244"/>
      </w:tblGrid>
      <w:tr w:rsidR="004602CE" w:rsidRPr="005973A4" w14:paraId="29B09AAD" w14:textId="77777777" w:rsidTr="004602CE">
        <w:tc>
          <w:tcPr>
            <w:tcW w:w="4395" w:type="dxa"/>
          </w:tcPr>
          <w:p w14:paraId="75E3C905" w14:textId="77777777" w:rsidR="004602CE" w:rsidRPr="005973A4" w:rsidRDefault="004602CE" w:rsidP="004602CE">
            <w:pPr>
              <w:spacing w:line="276" w:lineRule="auto"/>
              <w:rPr>
                <w:rFonts w:eastAsia="Calibri"/>
                <w:bCs/>
                <w:snapToGrid w:val="0"/>
                <w:color w:val="000000"/>
                <w:lang w:eastAsia="en-US"/>
              </w:rPr>
            </w:pPr>
            <w:r w:rsidRPr="005973A4">
              <w:rPr>
                <w:rFonts w:eastAsia="Calibri"/>
                <w:bCs/>
                <w:snapToGrid w:val="0"/>
                <w:color w:val="000000"/>
                <w:lang w:eastAsia="en-US"/>
              </w:rPr>
              <w:t>Статус лица (выгодоприобретатель, или бенефициарный владелец)</w:t>
            </w:r>
          </w:p>
        </w:tc>
        <w:tc>
          <w:tcPr>
            <w:tcW w:w="5244" w:type="dxa"/>
          </w:tcPr>
          <w:p w14:paraId="3EA3B702" w14:textId="77777777" w:rsidR="004602CE" w:rsidRPr="005973A4" w:rsidRDefault="004602CE" w:rsidP="004602CE">
            <w:pPr>
              <w:spacing w:line="276" w:lineRule="auto"/>
              <w:rPr>
                <w:rFonts w:eastAsia="Calibri"/>
                <w:lang w:eastAsia="en-US"/>
              </w:rPr>
            </w:pPr>
          </w:p>
        </w:tc>
      </w:tr>
      <w:tr w:rsidR="004602CE" w:rsidRPr="005973A4" w14:paraId="6BEFD8DA" w14:textId="77777777" w:rsidTr="004602CE">
        <w:tc>
          <w:tcPr>
            <w:tcW w:w="4395" w:type="dxa"/>
          </w:tcPr>
          <w:p w14:paraId="772A953E" w14:textId="77777777" w:rsidR="004602CE" w:rsidRPr="005973A4" w:rsidRDefault="004602CE" w:rsidP="004602CE">
            <w:pPr>
              <w:spacing w:line="276" w:lineRule="auto"/>
              <w:rPr>
                <w:rFonts w:eastAsia="Calibri"/>
                <w:lang w:eastAsia="en-US"/>
              </w:rPr>
            </w:pPr>
            <w:r w:rsidRPr="005973A4">
              <w:rPr>
                <w:rFonts w:eastAsia="Calibri"/>
                <w:bCs/>
                <w:snapToGrid w:val="0"/>
                <w:color w:val="000000"/>
                <w:lang w:eastAsia="en-US"/>
              </w:rPr>
              <w:t>Фамилия, имя, а также отчество (если иное не вытекает из закона или национального обычая)</w:t>
            </w:r>
          </w:p>
        </w:tc>
        <w:tc>
          <w:tcPr>
            <w:tcW w:w="5244" w:type="dxa"/>
          </w:tcPr>
          <w:p w14:paraId="37AC66C8" w14:textId="77777777" w:rsidR="004602CE" w:rsidRPr="005973A4" w:rsidRDefault="004602CE" w:rsidP="004602CE">
            <w:pPr>
              <w:spacing w:line="276" w:lineRule="auto"/>
              <w:rPr>
                <w:rFonts w:eastAsia="Calibri"/>
                <w:lang w:eastAsia="en-US"/>
              </w:rPr>
            </w:pPr>
          </w:p>
        </w:tc>
      </w:tr>
      <w:tr w:rsidR="004602CE" w:rsidRPr="005973A4" w14:paraId="55CABF9D" w14:textId="77777777" w:rsidTr="004602CE">
        <w:tc>
          <w:tcPr>
            <w:tcW w:w="4395" w:type="dxa"/>
          </w:tcPr>
          <w:p w14:paraId="6B5F06FF" w14:textId="77777777" w:rsidR="004602CE" w:rsidRPr="005973A4" w:rsidRDefault="004602CE" w:rsidP="004602CE">
            <w:pPr>
              <w:spacing w:line="276" w:lineRule="auto"/>
              <w:rPr>
                <w:rFonts w:eastAsia="Calibri"/>
                <w:lang w:eastAsia="en-US"/>
              </w:rPr>
            </w:pPr>
            <w:r w:rsidRPr="005973A4">
              <w:rPr>
                <w:rFonts w:eastAsia="Calibri"/>
                <w:bCs/>
                <w:snapToGrid w:val="0"/>
                <w:color w:val="000000"/>
                <w:lang w:eastAsia="en-US"/>
              </w:rPr>
              <w:t>Дата и место рождения</w:t>
            </w:r>
          </w:p>
        </w:tc>
        <w:tc>
          <w:tcPr>
            <w:tcW w:w="5244" w:type="dxa"/>
          </w:tcPr>
          <w:p w14:paraId="379C62BE" w14:textId="77777777" w:rsidR="004602CE" w:rsidRPr="005973A4" w:rsidRDefault="004602CE" w:rsidP="004602CE">
            <w:pPr>
              <w:spacing w:line="276" w:lineRule="auto"/>
              <w:rPr>
                <w:rFonts w:eastAsia="Calibri"/>
                <w:lang w:eastAsia="en-US"/>
              </w:rPr>
            </w:pPr>
            <w:r w:rsidRPr="005973A4">
              <w:rPr>
                <w:rFonts w:eastAsia="Calibri"/>
                <w:lang w:eastAsia="en-US"/>
              </w:rPr>
              <w:t xml:space="preserve">Дата (ДД.ММ.ГГГГ): </w:t>
            </w:r>
          </w:p>
          <w:p w14:paraId="0584E17A" w14:textId="77777777" w:rsidR="004602CE" w:rsidRPr="005973A4" w:rsidRDefault="004602CE" w:rsidP="004602CE">
            <w:pPr>
              <w:spacing w:line="276" w:lineRule="auto"/>
              <w:rPr>
                <w:rFonts w:eastAsia="Calibri"/>
                <w:lang w:eastAsia="en-US"/>
              </w:rPr>
            </w:pPr>
            <w:r w:rsidRPr="005973A4">
              <w:rPr>
                <w:rFonts w:eastAsia="Calibri"/>
                <w:lang w:eastAsia="en-US"/>
              </w:rPr>
              <w:t xml:space="preserve">Место рождения: </w:t>
            </w:r>
          </w:p>
        </w:tc>
      </w:tr>
      <w:tr w:rsidR="004602CE" w:rsidRPr="005973A4" w14:paraId="6FC6BA09" w14:textId="77777777" w:rsidTr="004602CE">
        <w:tc>
          <w:tcPr>
            <w:tcW w:w="4395" w:type="dxa"/>
          </w:tcPr>
          <w:p w14:paraId="5E25D003" w14:textId="77777777" w:rsidR="004602CE" w:rsidRPr="005973A4" w:rsidRDefault="004602CE" w:rsidP="004602CE">
            <w:pPr>
              <w:spacing w:line="276" w:lineRule="auto"/>
              <w:rPr>
                <w:rFonts w:eastAsia="Calibri"/>
                <w:bCs/>
                <w:snapToGrid w:val="0"/>
                <w:color w:val="000000"/>
                <w:lang w:eastAsia="en-US"/>
              </w:rPr>
            </w:pPr>
            <w:r w:rsidRPr="005973A4">
              <w:rPr>
                <w:rFonts w:eastAsia="Calibri"/>
                <w:bCs/>
                <w:snapToGrid w:val="0"/>
                <w:color w:val="000000"/>
                <w:lang w:eastAsia="en-US"/>
              </w:rPr>
              <w:t>Гражданство</w:t>
            </w:r>
          </w:p>
        </w:tc>
        <w:tc>
          <w:tcPr>
            <w:tcW w:w="5244" w:type="dxa"/>
          </w:tcPr>
          <w:p w14:paraId="6BA9E518" w14:textId="77777777" w:rsidR="004602CE" w:rsidRPr="005973A4" w:rsidRDefault="004602CE" w:rsidP="004602CE">
            <w:pPr>
              <w:spacing w:line="276" w:lineRule="auto"/>
              <w:rPr>
                <w:rFonts w:eastAsia="Calibri"/>
                <w:lang w:eastAsia="en-US"/>
              </w:rPr>
            </w:pPr>
          </w:p>
        </w:tc>
      </w:tr>
      <w:tr w:rsidR="004602CE" w:rsidRPr="005973A4" w14:paraId="54B101EF" w14:textId="77777777" w:rsidTr="004602CE">
        <w:tc>
          <w:tcPr>
            <w:tcW w:w="4395" w:type="dxa"/>
          </w:tcPr>
          <w:p w14:paraId="35DBCFE6" w14:textId="77777777" w:rsidR="004602CE" w:rsidRPr="005973A4" w:rsidRDefault="004602CE" w:rsidP="004602CE">
            <w:pPr>
              <w:spacing w:line="276" w:lineRule="auto"/>
              <w:rPr>
                <w:rFonts w:eastAsia="Calibri"/>
                <w:bCs/>
                <w:lang w:eastAsia="en-US"/>
              </w:rPr>
            </w:pPr>
            <w:r w:rsidRPr="005973A4">
              <w:rPr>
                <w:rFonts w:eastAsia="Calibri"/>
                <w:bCs/>
                <w:lang w:eastAsia="en-US"/>
              </w:rPr>
              <w:t xml:space="preserve">Реквизиты документа, удостоверяющего личность: </w:t>
            </w:r>
          </w:p>
        </w:tc>
        <w:tc>
          <w:tcPr>
            <w:tcW w:w="5244" w:type="dxa"/>
          </w:tcPr>
          <w:p w14:paraId="4CC3824C" w14:textId="77777777" w:rsidR="004602CE" w:rsidRPr="005973A4" w:rsidRDefault="006D78E0" w:rsidP="004602CE">
            <w:pPr>
              <w:spacing w:line="276" w:lineRule="auto"/>
              <w:rPr>
                <w:rFonts w:eastAsia="Calibri"/>
                <w:lang w:eastAsia="en-US"/>
              </w:rPr>
            </w:pPr>
            <w:r w:rsidRPr="005973A4">
              <w:rPr>
                <w:rFonts w:eastAsia="Calibri"/>
                <w:lang w:eastAsia="en-US"/>
              </w:rPr>
              <w:t>Вид документа:</w:t>
            </w:r>
          </w:p>
          <w:p w14:paraId="036A6BFD" w14:textId="77777777" w:rsidR="004602CE" w:rsidRPr="005973A4" w:rsidRDefault="004602CE" w:rsidP="004602CE">
            <w:pPr>
              <w:spacing w:line="276" w:lineRule="auto"/>
              <w:rPr>
                <w:rFonts w:eastAsia="Calibri"/>
                <w:lang w:eastAsia="en-US"/>
              </w:rPr>
            </w:pPr>
            <w:r w:rsidRPr="005973A4">
              <w:rPr>
                <w:rFonts w:eastAsia="Calibri"/>
                <w:lang w:eastAsia="en-US"/>
              </w:rPr>
              <w:t>Серия документа:</w:t>
            </w:r>
          </w:p>
          <w:p w14:paraId="24BD7C3D" w14:textId="77777777" w:rsidR="004602CE" w:rsidRPr="005973A4" w:rsidRDefault="004602CE" w:rsidP="004602CE">
            <w:pPr>
              <w:spacing w:line="276" w:lineRule="auto"/>
              <w:rPr>
                <w:rFonts w:eastAsia="Calibri"/>
                <w:lang w:eastAsia="en-US"/>
              </w:rPr>
            </w:pPr>
            <w:r w:rsidRPr="005973A4">
              <w:rPr>
                <w:rFonts w:eastAsia="Calibri"/>
                <w:lang w:eastAsia="en-US"/>
              </w:rPr>
              <w:t>Номер документа:</w:t>
            </w:r>
          </w:p>
          <w:p w14:paraId="1453F3E6" w14:textId="77777777" w:rsidR="004602CE" w:rsidRPr="005973A4" w:rsidRDefault="004602CE" w:rsidP="004602CE">
            <w:pPr>
              <w:spacing w:line="276" w:lineRule="auto"/>
              <w:rPr>
                <w:rFonts w:eastAsia="Calibri"/>
                <w:lang w:eastAsia="en-US"/>
              </w:rPr>
            </w:pPr>
            <w:r w:rsidRPr="005973A4">
              <w:rPr>
                <w:rFonts w:eastAsia="Calibri"/>
                <w:lang w:eastAsia="en-US"/>
              </w:rPr>
              <w:t xml:space="preserve">Дата выдачи документа: </w:t>
            </w:r>
          </w:p>
          <w:p w14:paraId="73C079D2" w14:textId="77777777" w:rsidR="004602CE" w:rsidRPr="005973A4" w:rsidRDefault="004602CE" w:rsidP="004602CE">
            <w:pPr>
              <w:spacing w:line="276" w:lineRule="auto"/>
              <w:rPr>
                <w:rFonts w:eastAsia="Calibri"/>
                <w:bCs/>
                <w:lang w:eastAsia="en-US"/>
              </w:rPr>
            </w:pPr>
            <w:r w:rsidRPr="005973A4">
              <w:rPr>
                <w:rFonts w:eastAsia="Calibri"/>
                <w:bCs/>
                <w:lang w:eastAsia="en-US"/>
              </w:rPr>
              <w:t xml:space="preserve">Наименование органа, выдавшего документ: </w:t>
            </w:r>
          </w:p>
          <w:p w14:paraId="3A0E6121" w14:textId="77777777" w:rsidR="004602CE" w:rsidRPr="005973A4" w:rsidRDefault="004602CE" w:rsidP="004602CE">
            <w:pPr>
              <w:spacing w:line="276" w:lineRule="auto"/>
              <w:rPr>
                <w:rFonts w:eastAsia="Calibri"/>
                <w:lang w:eastAsia="en-US"/>
              </w:rPr>
            </w:pPr>
            <w:r w:rsidRPr="005973A4">
              <w:rPr>
                <w:rFonts w:eastAsia="Calibri"/>
                <w:bCs/>
                <w:lang w:eastAsia="en-US"/>
              </w:rPr>
              <w:t xml:space="preserve">Код подразделения (если имеется): </w:t>
            </w:r>
          </w:p>
        </w:tc>
      </w:tr>
      <w:tr w:rsidR="004602CE" w:rsidRPr="005973A4" w14:paraId="1714C5E1" w14:textId="77777777" w:rsidTr="004602CE">
        <w:tc>
          <w:tcPr>
            <w:tcW w:w="4395" w:type="dxa"/>
          </w:tcPr>
          <w:p w14:paraId="25A40A96" w14:textId="77777777" w:rsidR="004602CE" w:rsidRPr="005973A4" w:rsidRDefault="004602CE" w:rsidP="004602CE">
            <w:pPr>
              <w:spacing w:line="276" w:lineRule="auto"/>
              <w:rPr>
                <w:rFonts w:eastAsia="Calibri"/>
                <w:bCs/>
                <w:snapToGrid w:val="0"/>
                <w:color w:val="000000"/>
                <w:lang w:eastAsia="en-US"/>
              </w:rPr>
            </w:pPr>
            <w:r w:rsidRPr="005973A4">
              <w:rPr>
                <w:rFonts w:eastAsia="Calibri"/>
                <w:bCs/>
                <w:snapToGrid w:val="0"/>
                <w:color w:val="000000"/>
                <w:lang w:eastAsia="en-US"/>
              </w:rPr>
              <w:t>Данные миграционной карты (для иностранного гражданина и лица без гражданства)</w:t>
            </w:r>
          </w:p>
        </w:tc>
        <w:tc>
          <w:tcPr>
            <w:tcW w:w="5244" w:type="dxa"/>
          </w:tcPr>
          <w:p w14:paraId="2136F163" w14:textId="77777777" w:rsidR="004602CE" w:rsidRPr="005973A4" w:rsidRDefault="004602CE" w:rsidP="004602CE">
            <w:pPr>
              <w:spacing w:line="276" w:lineRule="auto"/>
              <w:rPr>
                <w:rFonts w:eastAsia="Calibri"/>
                <w:lang w:eastAsia="en-US"/>
              </w:rPr>
            </w:pPr>
            <w:r w:rsidRPr="005973A4">
              <w:rPr>
                <w:rFonts w:eastAsia="Calibri"/>
                <w:lang w:eastAsia="en-US"/>
              </w:rPr>
              <w:t>Номер карты:</w:t>
            </w:r>
          </w:p>
          <w:p w14:paraId="53D73516" w14:textId="77777777" w:rsidR="004602CE" w:rsidRPr="005973A4" w:rsidRDefault="004602CE" w:rsidP="004602CE">
            <w:pPr>
              <w:spacing w:line="276" w:lineRule="auto"/>
              <w:rPr>
                <w:rFonts w:eastAsia="Calibri"/>
                <w:lang w:eastAsia="en-US"/>
              </w:rPr>
            </w:pPr>
            <w:r w:rsidRPr="005973A4">
              <w:rPr>
                <w:rFonts w:eastAsia="Calibri"/>
                <w:lang w:eastAsia="en-US"/>
              </w:rPr>
              <w:t xml:space="preserve">Дата начала срока пребывания: </w:t>
            </w:r>
          </w:p>
          <w:p w14:paraId="021C69D5" w14:textId="77777777" w:rsidR="004602CE" w:rsidRPr="005973A4" w:rsidRDefault="004602CE" w:rsidP="004602CE">
            <w:pPr>
              <w:spacing w:line="276" w:lineRule="auto"/>
              <w:rPr>
                <w:rFonts w:eastAsia="Calibri"/>
                <w:lang w:eastAsia="en-US"/>
              </w:rPr>
            </w:pPr>
            <w:r w:rsidRPr="005973A4">
              <w:rPr>
                <w:rFonts w:eastAsia="Calibri"/>
                <w:lang w:eastAsia="en-US"/>
              </w:rPr>
              <w:t>Дата окончания срока пребывания:</w:t>
            </w:r>
          </w:p>
        </w:tc>
      </w:tr>
      <w:tr w:rsidR="004602CE" w:rsidRPr="005973A4" w14:paraId="3F2C6544" w14:textId="77777777" w:rsidTr="004602CE">
        <w:trPr>
          <w:trHeight w:val="1045"/>
        </w:trPr>
        <w:tc>
          <w:tcPr>
            <w:tcW w:w="4395" w:type="dxa"/>
          </w:tcPr>
          <w:p w14:paraId="12F816BE" w14:textId="77777777" w:rsidR="004602CE" w:rsidRPr="005973A4" w:rsidRDefault="004602CE" w:rsidP="004602CE">
            <w:pPr>
              <w:spacing w:line="276" w:lineRule="auto"/>
              <w:rPr>
                <w:rFonts w:eastAsia="Calibri"/>
                <w:bCs/>
                <w:snapToGrid w:val="0"/>
                <w:color w:val="000000"/>
                <w:lang w:eastAsia="en-US"/>
              </w:rPr>
            </w:pPr>
            <w:r w:rsidRPr="005973A4">
              <w:rPr>
                <w:rFonts w:eastAsia="Calibri"/>
                <w:bCs/>
                <w:snapToGrid w:val="0"/>
                <w:color w:val="000000"/>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p>
        </w:tc>
        <w:tc>
          <w:tcPr>
            <w:tcW w:w="5244" w:type="dxa"/>
          </w:tcPr>
          <w:p w14:paraId="528D44E0" w14:textId="77777777" w:rsidR="004602CE" w:rsidRPr="005973A4" w:rsidRDefault="004602CE" w:rsidP="004602CE">
            <w:pPr>
              <w:spacing w:line="276" w:lineRule="auto"/>
              <w:rPr>
                <w:rFonts w:eastAsia="Calibri"/>
                <w:lang w:eastAsia="en-US"/>
              </w:rPr>
            </w:pPr>
            <w:r w:rsidRPr="005973A4">
              <w:rPr>
                <w:rFonts w:eastAsia="Calibri"/>
                <w:lang w:eastAsia="en-US"/>
              </w:rPr>
              <w:t xml:space="preserve">Вид документа: </w:t>
            </w:r>
          </w:p>
          <w:p w14:paraId="109814A7" w14:textId="77777777" w:rsidR="004602CE" w:rsidRPr="005973A4" w:rsidRDefault="004602CE" w:rsidP="004602CE">
            <w:pPr>
              <w:spacing w:line="276" w:lineRule="auto"/>
              <w:rPr>
                <w:rFonts w:eastAsia="Calibri"/>
                <w:lang w:eastAsia="en-US"/>
              </w:rPr>
            </w:pPr>
            <w:r w:rsidRPr="005973A4">
              <w:rPr>
                <w:rFonts w:eastAsia="Calibri"/>
                <w:lang w:eastAsia="en-US"/>
              </w:rPr>
              <w:t>Серия документа (если имеется):</w:t>
            </w:r>
          </w:p>
          <w:p w14:paraId="355D04E3" w14:textId="77777777" w:rsidR="004602CE" w:rsidRPr="005973A4" w:rsidRDefault="004602CE" w:rsidP="004602CE">
            <w:pPr>
              <w:spacing w:line="276" w:lineRule="auto"/>
              <w:rPr>
                <w:rFonts w:eastAsia="Calibri"/>
                <w:lang w:eastAsia="en-US"/>
              </w:rPr>
            </w:pPr>
            <w:r w:rsidRPr="005973A4">
              <w:rPr>
                <w:rFonts w:eastAsia="Calibri"/>
                <w:lang w:eastAsia="en-US"/>
              </w:rPr>
              <w:t xml:space="preserve">Номер документа: </w:t>
            </w:r>
          </w:p>
          <w:p w14:paraId="4C915779" w14:textId="77777777" w:rsidR="004602CE" w:rsidRPr="005973A4" w:rsidRDefault="004602CE" w:rsidP="004602CE">
            <w:pPr>
              <w:spacing w:line="276" w:lineRule="auto"/>
              <w:rPr>
                <w:rFonts w:eastAsia="Calibri"/>
                <w:lang w:eastAsia="en-US"/>
              </w:rPr>
            </w:pPr>
            <w:r w:rsidRPr="005973A4">
              <w:rPr>
                <w:rFonts w:eastAsia="Calibri"/>
                <w:lang w:eastAsia="en-US"/>
              </w:rPr>
              <w:t xml:space="preserve">Дата начала срока действия права пребывания (проживания): </w:t>
            </w:r>
          </w:p>
          <w:p w14:paraId="7ED5A315" w14:textId="77777777" w:rsidR="004602CE" w:rsidRPr="005973A4" w:rsidRDefault="004602CE" w:rsidP="004602CE">
            <w:pPr>
              <w:spacing w:line="276" w:lineRule="auto"/>
              <w:rPr>
                <w:rFonts w:eastAsia="Calibri"/>
                <w:lang w:eastAsia="en-US"/>
              </w:rPr>
            </w:pPr>
            <w:r w:rsidRPr="005973A4">
              <w:rPr>
                <w:rFonts w:eastAsia="Calibri"/>
                <w:lang w:eastAsia="en-US"/>
              </w:rPr>
              <w:t xml:space="preserve">Дата окончания срока действия права пребывания (проживания): </w:t>
            </w:r>
          </w:p>
          <w:p w14:paraId="64DE4C92" w14:textId="77777777" w:rsidR="004602CE" w:rsidRPr="005973A4" w:rsidRDefault="004602CE" w:rsidP="004602CE">
            <w:pPr>
              <w:spacing w:line="276" w:lineRule="auto"/>
              <w:rPr>
                <w:rFonts w:eastAsia="Calibri"/>
                <w:lang w:eastAsia="en-US"/>
              </w:rPr>
            </w:pPr>
          </w:p>
        </w:tc>
      </w:tr>
      <w:tr w:rsidR="004602CE" w:rsidRPr="005973A4" w14:paraId="5699DCED" w14:textId="77777777" w:rsidTr="004602CE">
        <w:tc>
          <w:tcPr>
            <w:tcW w:w="4395" w:type="dxa"/>
          </w:tcPr>
          <w:p w14:paraId="2535AE95" w14:textId="77777777" w:rsidR="004602CE" w:rsidRPr="005973A4" w:rsidRDefault="004602CE" w:rsidP="004602CE">
            <w:pPr>
              <w:spacing w:line="276" w:lineRule="auto"/>
              <w:rPr>
                <w:rFonts w:eastAsia="Calibri"/>
                <w:bCs/>
                <w:snapToGrid w:val="0"/>
                <w:color w:val="000000"/>
                <w:lang w:eastAsia="en-US"/>
              </w:rPr>
            </w:pPr>
            <w:r w:rsidRPr="005973A4">
              <w:rPr>
                <w:rFonts w:eastAsia="Calibri"/>
                <w:bCs/>
                <w:snapToGrid w:val="0"/>
                <w:color w:val="000000"/>
                <w:lang w:eastAsia="en-US"/>
              </w:rPr>
              <w:t>Адрес места жительства (регистрации) или места пребывания</w:t>
            </w:r>
          </w:p>
        </w:tc>
        <w:tc>
          <w:tcPr>
            <w:tcW w:w="5244" w:type="dxa"/>
          </w:tcPr>
          <w:p w14:paraId="17774B8B" w14:textId="77777777" w:rsidR="004602CE" w:rsidRPr="005973A4" w:rsidRDefault="004602CE" w:rsidP="004602CE">
            <w:pPr>
              <w:spacing w:line="276" w:lineRule="auto"/>
              <w:rPr>
                <w:rFonts w:eastAsia="Calibri"/>
                <w:lang w:eastAsia="en-US"/>
              </w:rPr>
            </w:pPr>
          </w:p>
        </w:tc>
      </w:tr>
      <w:tr w:rsidR="004602CE" w:rsidRPr="005973A4" w14:paraId="1C3371E0" w14:textId="77777777" w:rsidTr="004602CE">
        <w:tc>
          <w:tcPr>
            <w:tcW w:w="4395" w:type="dxa"/>
          </w:tcPr>
          <w:p w14:paraId="67BD4A3C" w14:textId="77777777" w:rsidR="004602CE" w:rsidRPr="005973A4" w:rsidRDefault="004602CE" w:rsidP="004602CE">
            <w:pPr>
              <w:spacing w:line="276" w:lineRule="auto"/>
              <w:rPr>
                <w:rFonts w:eastAsia="Calibri"/>
                <w:bCs/>
                <w:snapToGrid w:val="0"/>
                <w:color w:val="000000"/>
                <w:lang w:eastAsia="en-US"/>
              </w:rPr>
            </w:pPr>
            <w:r w:rsidRPr="005973A4">
              <w:rPr>
                <w:rFonts w:eastAsia="Calibri"/>
                <w:bCs/>
                <w:snapToGrid w:val="0"/>
                <w:color w:val="000000"/>
                <w:lang w:eastAsia="en-US"/>
              </w:rPr>
              <w:t>ИНН (если имеется)</w:t>
            </w:r>
          </w:p>
        </w:tc>
        <w:tc>
          <w:tcPr>
            <w:tcW w:w="5244" w:type="dxa"/>
          </w:tcPr>
          <w:p w14:paraId="63D5CD57" w14:textId="77777777" w:rsidR="004602CE" w:rsidRPr="005973A4" w:rsidRDefault="004602CE" w:rsidP="004602CE">
            <w:pPr>
              <w:spacing w:line="276" w:lineRule="auto"/>
              <w:rPr>
                <w:rFonts w:eastAsia="Calibri"/>
                <w:lang w:eastAsia="en-US"/>
              </w:rPr>
            </w:pPr>
          </w:p>
        </w:tc>
      </w:tr>
      <w:tr w:rsidR="004602CE" w:rsidRPr="005973A4" w14:paraId="3C9EB3E5" w14:textId="77777777" w:rsidTr="004602CE">
        <w:tc>
          <w:tcPr>
            <w:tcW w:w="4395" w:type="dxa"/>
          </w:tcPr>
          <w:p w14:paraId="7CA46E18" w14:textId="77777777" w:rsidR="004602CE" w:rsidRPr="005973A4" w:rsidRDefault="004602CE" w:rsidP="004602CE">
            <w:pPr>
              <w:spacing w:line="276" w:lineRule="auto"/>
              <w:rPr>
                <w:rFonts w:eastAsia="Calibri"/>
                <w:bCs/>
                <w:snapToGrid w:val="0"/>
                <w:color w:val="000000"/>
                <w:lang w:eastAsia="en-US"/>
              </w:rPr>
            </w:pPr>
            <w:r w:rsidRPr="005973A4">
              <w:rPr>
                <w:rFonts w:eastAsia="Calibri"/>
                <w:bCs/>
                <w:snapToGrid w:val="0"/>
                <w:color w:val="000000"/>
                <w:lang w:eastAsia="en-US"/>
              </w:rPr>
              <w:t>Номера контактных телефонов и факсов (если имеются)</w:t>
            </w:r>
          </w:p>
        </w:tc>
        <w:tc>
          <w:tcPr>
            <w:tcW w:w="5244" w:type="dxa"/>
          </w:tcPr>
          <w:p w14:paraId="4B20991C" w14:textId="77777777" w:rsidR="004602CE" w:rsidRPr="005973A4" w:rsidRDefault="004602CE" w:rsidP="004602CE">
            <w:pPr>
              <w:spacing w:line="276" w:lineRule="auto"/>
              <w:rPr>
                <w:rFonts w:eastAsia="Calibri"/>
                <w:lang w:eastAsia="en-US"/>
              </w:rPr>
            </w:pPr>
          </w:p>
        </w:tc>
      </w:tr>
      <w:tr w:rsidR="004602CE" w:rsidRPr="005973A4" w14:paraId="0BA8ABC2" w14:textId="77777777" w:rsidTr="004602CE">
        <w:trPr>
          <w:trHeight w:val="340"/>
        </w:trPr>
        <w:tc>
          <w:tcPr>
            <w:tcW w:w="4395" w:type="dxa"/>
          </w:tcPr>
          <w:p w14:paraId="2F68212C" w14:textId="77777777" w:rsidR="004602CE" w:rsidRPr="005973A4" w:rsidRDefault="004602CE" w:rsidP="004602CE">
            <w:pPr>
              <w:spacing w:line="276" w:lineRule="auto"/>
              <w:rPr>
                <w:rFonts w:eastAsia="Calibri"/>
                <w:bCs/>
                <w:snapToGrid w:val="0"/>
                <w:color w:val="000000"/>
                <w:lang w:eastAsia="en-US"/>
              </w:rPr>
            </w:pPr>
            <w:r w:rsidRPr="005973A4">
              <w:rPr>
                <w:rFonts w:eastAsia="Calibri"/>
                <w:bCs/>
                <w:lang w:eastAsia="en-US"/>
              </w:rPr>
              <w:t>Дата заполнения Сведений</w:t>
            </w:r>
          </w:p>
        </w:tc>
        <w:tc>
          <w:tcPr>
            <w:tcW w:w="5244" w:type="dxa"/>
          </w:tcPr>
          <w:p w14:paraId="48CD6BAD" w14:textId="77777777" w:rsidR="004602CE" w:rsidRPr="005973A4" w:rsidRDefault="004602CE" w:rsidP="004602CE">
            <w:pPr>
              <w:spacing w:line="276" w:lineRule="auto"/>
              <w:rPr>
                <w:rFonts w:eastAsia="Calibri"/>
                <w:bCs/>
                <w:snapToGrid w:val="0"/>
                <w:color w:val="000000"/>
                <w:lang w:eastAsia="en-US"/>
              </w:rPr>
            </w:pPr>
          </w:p>
        </w:tc>
      </w:tr>
    </w:tbl>
    <w:p w14:paraId="60D1F822" w14:textId="77777777" w:rsidR="004602CE" w:rsidRPr="005973A4" w:rsidRDefault="004602CE" w:rsidP="004602CE">
      <w:pPr>
        <w:spacing w:after="200" w:line="276" w:lineRule="auto"/>
        <w:rPr>
          <w:rFonts w:eastAsia="Calibri"/>
          <w:lang w:eastAsia="en-US"/>
        </w:rPr>
      </w:pPr>
    </w:p>
    <w:tbl>
      <w:tblPr>
        <w:tblW w:w="0" w:type="auto"/>
        <w:tblInd w:w="-214" w:type="dxa"/>
        <w:tblLayout w:type="fixed"/>
        <w:tblCellMar>
          <w:left w:w="70" w:type="dxa"/>
          <w:right w:w="70" w:type="dxa"/>
        </w:tblCellMar>
        <w:tblLook w:val="0000" w:firstRow="0" w:lastRow="0" w:firstColumn="0" w:lastColumn="0" w:noHBand="0" w:noVBand="0"/>
      </w:tblPr>
      <w:tblGrid>
        <w:gridCol w:w="2604"/>
        <w:gridCol w:w="1360"/>
        <w:gridCol w:w="2662"/>
        <w:gridCol w:w="1461"/>
        <w:gridCol w:w="1978"/>
      </w:tblGrid>
      <w:tr w:rsidR="004602CE" w:rsidRPr="005973A4" w14:paraId="25291BD2" w14:textId="77777777" w:rsidTr="004602CE">
        <w:tc>
          <w:tcPr>
            <w:tcW w:w="2604" w:type="dxa"/>
            <w:tcBorders>
              <w:bottom w:val="single" w:sz="6" w:space="0" w:color="auto"/>
            </w:tcBorders>
          </w:tcPr>
          <w:p w14:paraId="72291534" w14:textId="77777777" w:rsidR="004602CE" w:rsidRPr="005973A4" w:rsidRDefault="004602CE" w:rsidP="004602CE">
            <w:pPr>
              <w:tabs>
                <w:tab w:val="left" w:pos="7371"/>
              </w:tabs>
              <w:spacing w:line="200" w:lineRule="exact"/>
              <w:jc w:val="center"/>
              <w:rPr>
                <w:sz w:val="19"/>
              </w:rPr>
            </w:pPr>
          </w:p>
        </w:tc>
        <w:tc>
          <w:tcPr>
            <w:tcW w:w="1360" w:type="dxa"/>
          </w:tcPr>
          <w:p w14:paraId="2D1F5877" w14:textId="77777777" w:rsidR="004602CE" w:rsidRPr="005973A4" w:rsidRDefault="004602CE" w:rsidP="004602CE">
            <w:pPr>
              <w:tabs>
                <w:tab w:val="left" w:pos="7371"/>
              </w:tabs>
              <w:spacing w:line="200" w:lineRule="exact"/>
              <w:jc w:val="center"/>
              <w:rPr>
                <w:sz w:val="19"/>
              </w:rPr>
            </w:pPr>
          </w:p>
        </w:tc>
        <w:tc>
          <w:tcPr>
            <w:tcW w:w="2662" w:type="dxa"/>
            <w:tcBorders>
              <w:bottom w:val="single" w:sz="6" w:space="0" w:color="auto"/>
            </w:tcBorders>
          </w:tcPr>
          <w:p w14:paraId="2691885A" w14:textId="77777777" w:rsidR="004602CE" w:rsidRPr="005973A4" w:rsidRDefault="004602CE" w:rsidP="004602CE">
            <w:pPr>
              <w:tabs>
                <w:tab w:val="left" w:pos="7371"/>
              </w:tabs>
              <w:spacing w:line="200" w:lineRule="exact"/>
              <w:jc w:val="center"/>
              <w:rPr>
                <w:sz w:val="19"/>
              </w:rPr>
            </w:pPr>
          </w:p>
        </w:tc>
        <w:tc>
          <w:tcPr>
            <w:tcW w:w="1461" w:type="dxa"/>
          </w:tcPr>
          <w:p w14:paraId="3828A43C" w14:textId="77777777" w:rsidR="004602CE" w:rsidRPr="005973A4" w:rsidRDefault="004602CE" w:rsidP="004602CE">
            <w:pPr>
              <w:tabs>
                <w:tab w:val="left" w:pos="7371"/>
              </w:tabs>
              <w:spacing w:line="200" w:lineRule="exact"/>
              <w:jc w:val="center"/>
              <w:rPr>
                <w:sz w:val="19"/>
              </w:rPr>
            </w:pPr>
          </w:p>
        </w:tc>
        <w:tc>
          <w:tcPr>
            <w:tcW w:w="1978" w:type="dxa"/>
            <w:tcBorders>
              <w:bottom w:val="single" w:sz="6" w:space="0" w:color="auto"/>
            </w:tcBorders>
          </w:tcPr>
          <w:p w14:paraId="0A316CD7" w14:textId="77777777" w:rsidR="004602CE" w:rsidRPr="005973A4" w:rsidRDefault="004602CE" w:rsidP="004602CE">
            <w:pPr>
              <w:tabs>
                <w:tab w:val="left" w:pos="7371"/>
              </w:tabs>
              <w:spacing w:line="200" w:lineRule="exact"/>
              <w:jc w:val="center"/>
              <w:rPr>
                <w:sz w:val="19"/>
              </w:rPr>
            </w:pPr>
          </w:p>
        </w:tc>
      </w:tr>
      <w:tr w:rsidR="004602CE" w:rsidRPr="005973A4" w14:paraId="0DB01D8D" w14:textId="77777777" w:rsidTr="004602CE">
        <w:tc>
          <w:tcPr>
            <w:tcW w:w="2604" w:type="dxa"/>
          </w:tcPr>
          <w:p w14:paraId="351D051B" w14:textId="77777777" w:rsidR="004602CE" w:rsidRPr="005973A4" w:rsidRDefault="004602CE" w:rsidP="004602CE">
            <w:pPr>
              <w:tabs>
                <w:tab w:val="left" w:pos="7371"/>
              </w:tabs>
              <w:spacing w:line="200" w:lineRule="exact"/>
              <w:jc w:val="center"/>
              <w:rPr>
                <w:sz w:val="15"/>
              </w:rPr>
            </w:pPr>
            <w:r w:rsidRPr="005973A4">
              <w:rPr>
                <w:sz w:val="15"/>
              </w:rPr>
              <w:t>(должность)</w:t>
            </w:r>
          </w:p>
        </w:tc>
        <w:tc>
          <w:tcPr>
            <w:tcW w:w="1360" w:type="dxa"/>
          </w:tcPr>
          <w:p w14:paraId="3559B107" w14:textId="77777777" w:rsidR="004602CE" w:rsidRPr="005973A4" w:rsidRDefault="004602CE" w:rsidP="004602CE">
            <w:pPr>
              <w:tabs>
                <w:tab w:val="left" w:pos="7371"/>
              </w:tabs>
              <w:spacing w:line="200" w:lineRule="exact"/>
              <w:rPr>
                <w:sz w:val="15"/>
              </w:rPr>
            </w:pPr>
          </w:p>
        </w:tc>
        <w:tc>
          <w:tcPr>
            <w:tcW w:w="2662" w:type="dxa"/>
          </w:tcPr>
          <w:p w14:paraId="4CE939AD" w14:textId="77777777" w:rsidR="004602CE" w:rsidRPr="005973A4" w:rsidRDefault="004602CE" w:rsidP="004602CE">
            <w:pPr>
              <w:tabs>
                <w:tab w:val="left" w:pos="7371"/>
              </w:tabs>
              <w:spacing w:line="200" w:lineRule="exact"/>
              <w:jc w:val="center"/>
              <w:rPr>
                <w:sz w:val="15"/>
              </w:rPr>
            </w:pPr>
            <w:r w:rsidRPr="005973A4">
              <w:rPr>
                <w:sz w:val="15"/>
              </w:rPr>
              <w:t>(Ф.И.О.)</w:t>
            </w:r>
          </w:p>
        </w:tc>
        <w:tc>
          <w:tcPr>
            <w:tcW w:w="1461" w:type="dxa"/>
          </w:tcPr>
          <w:p w14:paraId="2A567D69" w14:textId="77777777" w:rsidR="004602CE" w:rsidRPr="005973A4" w:rsidRDefault="004602CE" w:rsidP="004602CE">
            <w:pPr>
              <w:tabs>
                <w:tab w:val="left" w:pos="7371"/>
              </w:tabs>
              <w:spacing w:line="200" w:lineRule="exact"/>
              <w:rPr>
                <w:sz w:val="15"/>
              </w:rPr>
            </w:pPr>
          </w:p>
        </w:tc>
        <w:tc>
          <w:tcPr>
            <w:tcW w:w="1978" w:type="dxa"/>
          </w:tcPr>
          <w:p w14:paraId="5315FDA2" w14:textId="77777777" w:rsidR="004602CE" w:rsidRPr="005973A4" w:rsidRDefault="004602CE" w:rsidP="004602CE">
            <w:pPr>
              <w:tabs>
                <w:tab w:val="left" w:pos="7371"/>
              </w:tabs>
              <w:spacing w:line="200" w:lineRule="exact"/>
              <w:jc w:val="center"/>
              <w:rPr>
                <w:sz w:val="15"/>
              </w:rPr>
            </w:pPr>
            <w:r w:rsidRPr="005973A4">
              <w:rPr>
                <w:sz w:val="15"/>
              </w:rPr>
              <w:t>(подпись)</w:t>
            </w:r>
          </w:p>
        </w:tc>
      </w:tr>
      <w:tr w:rsidR="004602CE" w:rsidRPr="005973A4" w14:paraId="0753B377" w14:textId="77777777" w:rsidTr="004602CE">
        <w:tc>
          <w:tcPr>
            <w:tcW w:w="2604" w:type="dxa"/>
          </w:tcPr>
          <w:p w14:paraId="386A5AB4" w14:textId="77777777" w:rsidR="004602CE" w:rsidRPr="005973A4" w:rsidRDefault="004602CE" w:rsidP="004602CE">
            <w:pPr>
              <w:tabs>
                <w:tab w:val="left" w:pos="7371"/>
              </w:tabs>
              <w:spacing w:line="200" w:lineRule="exact"/>
              <w:rPr>
                <w:sz w:val="19"/>
              </w:rPr>
            </w:pPr>
          </w:p>
        </w:tc>
        <w:tc>
          <w:tcPr>
            <w:tcW w:w="1360" w:type="dxa"/>
          </w:tcPr>
          <w:p w14:paraId="632672DF" w14:textId="77777777" w:rsidR="004602CE" w:rsidRPr="005973A4" w:rsidRDefault="004602CE" w:rsidP="004602CE">
            <w:pPr>
              <w:tabs>
                <w:tab w:val="left" w:pos="7371"/>
              </w:tabs>
              <w:spacing w:line="200" w:lineRule="exact"/>
              <w:rPr>
                <w:sz w:val="19"/>
              </w:rPr>
            </w:pPr>
          </w:p>
        </w:tc>
        <w:tc>
          <w:tcPr>
            <w:tcW w:w="2662" w:type="dxa"/>
          </w:tcPr>
          <w:p w14:paraId="5511B9CA" w14:textId="77777777" w:rsidR="004602CE" w:rsidRPr="005973A4" w:rsidRDefault="004602CE" w:rsidP="004602CE">
            <w:pPr>
              <w:tabs>
                <w:tab w:val="left" w:pos="7371"/>
              </w:tabs>
              <w:spacing w:line="200" w:lineRule="exact"/>
              <w:rPr>
                <w:sz w:val="19"/>
              </w:rPr>
            </w:pPr>
          </w:p>
        </w:tc>
        <w:tc>
          <w:tcPr>
            <w:tcW w:w="1461" w:type="dxa"/>
          </w:tcPr>
          <w:p w14:paraId="24115FFD" w14:textId="77777777" w:rsidR="004602CE" w:rsidRPr="005973A4" w:rsidRDefault="004602CE" w:rsidP="004602CE">
            <w:pPr>
              <w:tabs>
                <w:tab w:val="left" w:pos="7371"/>
              </w:tabs>
              <w:spacing w:line="200" w:lineRule="exact"/>
              <w:jc w:val="center"/>
              <w:rPr>
                <w:sz w:val="19"/>
              </w:rPr>
            </w:pPr>
            <w:r w:rsidRPr="005973A4">
              <w:rPr>
                <w:sz w:val="19"/>
              </w:rPr>
              <w:t>М.П.</w:t>
            </w:r>
          </w:p>
        </w:tc>
        <w:tc>
          <w:tcPr>
            <w:tcW w:w="1978" w:type="dxa"/>
          </w:tcPr>
          <w:p w14:paraId="499C2C13" w14:textId="77777777" w:rsidR="004602CE" w:rsidRPr="005973A4" w:rsidRDefault="004602CE" w:rsidP="004602CE">
            <w:pPr>
              <w:tabs>
                <w:tab w:val="left" w:pos="7371"/>
              </w:tabs>
              <w:spacing w:line="200" w:lineRule="exact"/>
              <w:rPr>
                <w:sz w:val="19"/>
              </w:rPr>
            </w:pPr>
          </w:p>
        </w:tc>
      </w:tr>
    </w:tbl>
    <w:p w14:paraId="3118988D" w14:textId="77777777" w:rsidR="004602CE" w:rsidRPr="005973A4" w:rsidRDefault="004602CE" w:rsidP="004602CE">
      <w:pPr>
        <w:spacing w:before="120"/>
        <w:jc w:val="both"/>
        <w:rPr>
          <w:sz w:val="24"/>
        </w:rPr>
      </w:pPr>
      <w:r w:rsidRPr="005973A4">
        <w:rPr>
          <w:sz w:val="24"/>
        </w:rPr>
        <w:br w:type="page"/>
      </w:r>
    </w:p>
    <w:bookmarkEnd w:id="242"/>
    <w:p w14:paraId="17A1152B" w14:textId="77777777" w:rsidR="004602CE" w:rsidRPr="00540120" w:rsidRDefault="004602CE" w:rsidP="00540120">
      <w:pPr>
        <w:jc w:val="right"/>
        <w:outlineLvl w:val="2"/>
        <w:rPr>
          <w:b/>
          <w:bCs/>
          <w:sz w:val="18"/>
        </w:rPr>
      </w:pPr>
      <w:r w:rsidRPr="00540120">
        <w:rPr>
          <w:b/>
          <w:bCs/>
          <w:sz w:val="18"/>
        </w:rPr>
        <w:lastRenderedPageBreak/>
        <w:fldChar w:fldCharType="begin"/>
      </w:r>
      <w:r w:rsidRPr="00540120">
        <w:rPr>
          <w:b/>
          <w:bCs/>
          <w:sz w:val="18"/>
        </w:rPr>
        <w:instrText xml:space="preserve"> HYPERLINK  \l "Перечень_документов" </w:instrText>
      </w:r>
      <w:r w:rsidRPr="00540120">
        <w:rPr>
          <w:b/>
          <w:bCs/>
          <w:sz w:val="18"/>
        </w:rPr>
        <w:fldChar w:fldCharType="separate"/>
      </w:r>
      <w:r w:rsidRPr="00540120">
        <w:rPr>
          <w:b/>
          <w:bCs/>
          <w:sz w:val="18"/>
        </w:rPr>
        <w:t>Ф</w:t>
      </w:r>
      <w:bookmarkStart w:id="251" w:name="_Hlt455807496"/>
      <w:r w:rsidRPr="00540120">
        <w:rPr>
          <w:b/>
          <w:bCs/>
          <w:sz w:val="18"/>
        </w:rPr>
        <w:t>о</w:t>
      </w:r>
      <w:bookmarkEnd w:id="251"/>
      <w:r w:rsidRPr="00540120">
        <w:rPr>
          <w:b/>
          <w:bCs/>
          <w:sz w:val="18"/>
        </w:rPr>
        <w:t>р</w:t>
      </w:r>
      <w:bookmarkStart w:id="252" w:name="_Hlt455807477"/>
      <w:r w:rsidRPr="00540120">
        <w:rPr>
          <w:b/>
          <w:bCs/>
          <w:sz w:val="18"/>
        </w:rPr>
        <w:t>м</w:t>
      </w:r>
      <w:bookmarkEnd w:id="252"/>
      <w:r w:rsidRPr="00540120">
        <w:rPr>
          <w:b/>
          <w:bCs/>
          <w:sz w:val="18"/>
        </w:rPr>
        <w:t xml:space="preserve">а </w:t>
      </w:r>
      <w:bookmarkStart w:id="253" w:name="AA006"/>
      <w:r w:rsidRPr="00540120">
        <w:rPr>
          <w:b/>
          <w:bCs/>
          <w:sz w:val="18"/>
        </w:rPr>
        <w:t>АА006</w:t>
      </w:r>
      <w:bookmarkEnd w:id="253"/>
      <w:r w:rsidRPr="00540120">
        <w:rPr>
          <w:b/>
          <w:bCs/>
          <w:sz w:val="18"/>
        </w:rPr>
        <w:fldChar w:fldCharType="end"/>
      </w:r>
    </w:p>
    <w:p w14:paraId="19B5D217" w14:textId="77777777" w:rsidR="004602CE" w:rsidRPr="005973A4" w:rsidRDefault="004602CE" w:rsidP="004602CE">
      <w:pPr>
        <w:rPr>
          <w:sz w:val="12"/>
        </w:rPr>
      </w:pPr>
    </w:p>
    <w:p w14:paraId="6F496A0F" w14:textId="77777777" w:rsidR="004602CE" w:rsidRPr="005973A4" w:rsidRDefault="004602CE" w:rsidP="00540120">
      <w:pPr>
        <w:keepNext/>
        <w:spacing w:line="20" w:lineRule="exact"/>
        <w:ind w:right="851"/>
        <w:jc w:val="center"/>
        <w:rPr>
          <w:b/>
          <w:sz w:val="24"/>
        </w:rPr>
      </w:pPr>
    </w:p>
    <w:tbl>
      <w:tblPr>
        <w:tblW w:w="978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84"/>
        <w:gridCol w:w="1701"/>
        <w:gridCol w:w="3545"/>
        <w:gridCol w:w="2552"/>
      </w:tblGrid>
      <w:tr w:rsidR="004602CE" w:rsidRPr="005973A4" w14:paraId="150F837F" w14:textId="77777777" w:rsidTr="004602CE">
        <w:trPr>
          <w:trHeight w:hRule="exact" w:val="227"/>
        </w:trPr>
        <w:tc>
          <w:tcPr>
            <w:tcW w:w="3685" w:type="dxa"/>
            <w:gridSpan w:val="2"/>
            <w:tcBorders>
              <w:left w:val="single" w:sz="6" w:space="0" w:color="auto"/>
              <w:right w:val="single" w:sz="6" w:space="0" w:color="auto"/>
            </w:tcBorders>
          </w:tcPr>
          <w:p w14:paraId="6E76BA02" w14:textId="77777777" w:rsidR="004602CE" w:rsidRPr="005973A4" w:rsidRDefault="004602CE" w:rsidP="004602CE">
            <w:pPr>
              <w:rPr>
                <w:b/>
                <w:sz w:val="18"/>
                <w:szCs w:val="18"/>
              </w:rPr>
            </w:pPr>
            <w:r w:rsidRPr="005973A4">
              <w:rPr>
                <w:b/>
                <w:sz w:val="18"/>
                <w:szCs w:val="18"/>
              </w:rPr>
              <w:t>Приложение №</w:t>
            </w:r>
          </w:p>
          <w:p w14:paraId="5BCAC29B" w14:textId="77777777" w:rsidR="004602CE" w:rsidRPr="005973A4" w:rsidRDefault="004602CE" w:rsidP="004602CE">
            <w:pPr>
              <w:rPr>
                <w:b/>
                <w:sz w:val="18"/>
                <w:szCs w:val="18"/>
              </w:rPr>
            </w:pPr>
          </w:p>
        </w:tc>
        <w:tc>
          <w:tcPr>
            <w:tcW w:w="3545" w:type="dxa"/>
            <w:tcBorders>
              <w:top w:val="nil"/>
              <w:left w:val="nil"/>
              <w:bottom w:val="nil"/>
            </w:tcBorders>
          </w:tcPr>
          <w:p w14:paraId="0C989319" w14:textId="77777777" w:rsidR="004602CE" w:rsidRPr="005973A4" w:rsidRDefault="004602CE" w:rsidP="004602CE">
            <w:pPr>
              <w:rPr>
                <w:b/>
                <w:sz w:val="18"/>
                <w:szCs w:val="18"/>
              </w:rPr>
            </w:pPr>
          </w:p>
        </w:tc>
        <w:tc>
          <w:tcPr>
            <w:tcW w:w="2552" w:type="dxa"/>
            <w:tcBorders>
              <w:left w:val="nil"/>
              <w:bottom w:val="single" w:sz="4" w:space="0" w:color="auto"/>
            </w:tcBorders>
          </w:tcPr>
          <w:p w14:paraId="544FD0F1" w14:textId="77777777" w:rsidR="004602CE" w:rsidRPr="005973A4" w:rsidRDefault="004602CE" w:rsidP="004602CE">
            <w:pPr>
              <w:jc w:val="center"/>
              <w:rPr>
                <w:b/>
                <w:i/>
                <w:spacing w:val="20"/>
                <w:sz w:val="18"/>
                <w:szCs w:val="18"/>
              </w:rPr>
            </w:pPr>
            <w:r w:rsidRPr="005973A4">
              <w:rPr>
                <w:b/>
                <w:i/>
                <w:spacing w:val="20"/>
                <w:sz w:val="18"/>
                <w:szCs w:val="18"/>
              </w:rPr>
              <w:t>Депозитарный код</w:t>
            </w:r>
          </w:p>
        </w:tc>
      </w:tr>
      <w:tr w:rsidR="004602CE" w:rsidRPr="005973A4" w14:paraId="795C2585" w14:textId="77777777" w:rsidTr="004602CE">
        <w:tc>
          <w:tcPr>
            <w:tcW w:w="1984" w:type="dxa"/>
          </w:tcPr>
          <w:p w14:paraId="0F345FBA" w14:textId="77777777" w:rsidR="004602CE" w:rsidRPr="005973A4" w:rsidRDefault="004602CE" w:rsidP="004602CE">
            <w:pPr>
              <w:jc w:val="center"/>
              <w:rPr>
                <w:sz w:val="16"/>
                <w:szCs w:val="24"/>
              </w:rPr>
            </w:pPr>
            <w:r w:rsidRPr="005973A4">
              <w:rPr>
                <w:sz w:val="16"/>
                <w:szCs w:val="24"/>
              </w:rPr>
              <w:t xml:space="preserve"> № документа</w:t>
            </w:r>
          </w:p>
        </w:tc>
        <w:tc>
          <w:tcPr>
            <w:tcW w:w="1701" w:type="dxa"/>
          </w:tcPr>
          <w:p w14:paraId="67492C13" w14:textId="77777777" w:rsidR="004602CE" w:rsidRPr="005973A4" w:rsidRDefault="004602CE" w:rsidP="004602CE">
            <w:pPr>
              <w:jc w:val="center"/>
              <w:rPr>
                <w:sz w:val="16"/>
                <w:szCs w:val="24"/>
              </w:rPr>
            </w:pPr>
            <w:r w:rsidRPr="005973A4">
              <w:rPr>
                <w:sz w:val="16"/>
                <w:szCs w:val="24"/>
              </w:rPr>
              <w:t>Дата</w:t>
            </w:r>
          </w:p>
        </w:tc>
        <w:tc>
          <w:tcPr>
            <w:tcW w:w="3545" w:type="dxa"/>
            <w:tcBorders>
              <w:top w:val="nil"/>
              <w:bottom w:val="nil"/>
              <w:right w:val="single" w:sz="4" w:space="0" w:color="auto"/>
            </w:tcBorders>
          </w:tcPr>
          <w:p w14:paraId="7D2CB602" w14:textId="77777777" w:rsidR="004602CE" w:rsidRPr="005973A4" w:rsidRDefault="004602CE" w:rsidP="004602CE">
            <w:pPr>
              <w:jc w:val="center"/>
              <w:rPr>
                <w:sz w:val="16"/>
                <w:szCs w:val="24"/>
              </w:rPr>
            </w:pPr>
          </w:p>
        </w:tc>
        <w:tc>
          <w:tcPr>
            <w:tcW w:w="2552" w:type="dxa"/>
            <w:tcBorders>
              <w:top w:val="single" w:sz="4" w:space="0" w:color="auto"/>
              <w:left w:val="single" w:sz="4" w:space="0" w:color="auto"/>
              <w:bottom w:val="single" w:sz="4" w:space="0" w:color="auto"/>
              <w:right w:val="single" w:sz="4" w:space="0" w:color="auto"/>
            </w:tcBorders>
          </w:tcPr>
          <w:p w14:paraId="374F5427" w14:textId="77777777" w:rsidR="004602CE" w:rsidRPr="005973A4" w:rsidRDefault="004602CE" w:rsidP="004602CE">
            <w:pPr>
              <w:jc w:val="center"/>
              <w:rPr>
                <w:sz w:val="16"/>
                <w:szCs w:val="24"/>
              </w:rPr>
            </w:pPr>
          </w:p>
        </w:tc>
      </w:tr>
      <w:tr w:rsidR="004602CE" w:rsidRPr="005973A4" w14:paraId="75768DD8" w14:textId="77777777" w:rsidTr="004602CE">
        <w:trPr>
          <w:trHeight w:hRule="exact" w:val="340"/>
        </w:trPr>
        <w:tc>
          <w:tcPr>
            <w:tcW w:w="1984" w:type="dxa"/>
          </w:tcPr>
          <w:p w14:paraId="5F1858D9" w14:textId="77777777" w:rsidR="004602CE" w:rsidRPr="005973A4" w:rsidRDefault="004602CE" w:rsidP="004602CE">
            <w:pPr>
              <w:jc w:val="center"/>
              <w:rPr>
                <w:sz w:val="19"/>
                <w:szCs w:val="24"/>
              </w:rPr>
            </w:pPr>
          </w:p>
        </w:tc>
        <w:tc>
          <w:tcPr>
            <w:tcW w:w="1701" w:type="dxa"/>
          </w:tcPr>
          <w:p w14:paraId="44156EA6" w14:textId="77777777" w:rsidR="004602CE" w:rsidRPr="005973A4" w:rsidRDefault="004602CE" w:rsidP="004602CE">
            <w:pPr>
              <w:jc w:val="center"/>
              <w:rPr>
                <w:sz w:val="19"/>
                <w:szCs w:val="24"/>
              </w:rPr>
            </w:pPr>
          </w:p>
        </w:tc>
        <w:tc>
          <w:tcPr>
            <w:tcW w:w="3545" w:type="dxa"/>
            <w:tcBorders>
              <w:top w:val="nil"/>
              <w:bottom w:val="nil"/>
              <w:right w:val="single" w:sz="4" w:space="0" w:color="auto"/>
            </w:tcBorders>
          </w:tcPr>
          <w:p w14:paraId="0542ACC7" w14:textId="77777777" w:rsidR="004602CE" w:rsidRPr="005973A4" w:rsidRDefault="004602CE" w:rsidP="004602CE">
            <w:pPr>
              <w:jc w:val="center"/>
              <w:rPr>
                <w:sz w:val="19"/>
                <w:szCs w:val="24"/>
              </w:rPr>
            </w:pPr>
          </w:p>
        </w:tc>
        <w:tc>
          <w:tcPr>
            <w:tcW w:w="2552" w:type="dxa"/>
            <w:tcBorders>
              <w:top w:val="single" w:sz="4" w:space="0" w:color="auto"/>
              <w:left w:val="single" w:sz="4" w:space="0" w:color="auto"/>
              <w:bottom w:val="single" w:sz="4" w:space="0" w:color="auto"/>
              <w:right w:val="single" w:sz="4" w:space="0" w:color="auto"/>
            </w:tcBorders>
          </w:tcPr>
          <w:p w14:paraId="69EAF2EE" w14:textId="77777777" w:rsidR="004602CE" w:rsidRPr="005973A4" w:rsidRDefault="004602CE" w:rsidP="004602CE">
            <w:pPr>
              <w:jc w:val="center"/>
              <w:rPr>
                <w:sz w:val="19"/>
                <w:szCs w:val="24"/>
              </w:rPr>
            </w:pPr>
          </w:p>
        </w:tc>
      </w:tr>
    </w:tbl>
    <w:p w14:paraId="602C7B32" w14:textId="77777777" w:rsidR="004602CE" w:rsidRPr="005973A4" w:rsidRDefault="004602CE" w:rsidP="004602CE">
      <w:pPr>
        <w:widowControl w:val="0"/>
        <w:spacing w:line="200" w:lineRule="exact"/>
        <w:jc w:val="center"/>
        <w:rPr>
          <w:b/>
          <w:sz w:val="22"/>
          <w:szCs w:val="24"/>
        </w:rPr>
      </w:pPr>
      <w:bookmarkStart w:id="254" w:name="_Toc232397467"/>
    </w:p>
    <w:p w14:paraId="257F2460" w14:textId="77777777" w:rsidR="004602CE" w:rsidRPr="005973A4" w:rsidRDefault="001A6C19" w:rsidP="004602CE">
      <w:pPr>
        <w:widowControl w:val="0"/>
        <w:spacing w:line="200" w:lineRule="exact"/>
        <w:jc w:val="center"/>
        <w:rPr>
          <w:b/>
          <w:sz w:val="22"/>
          <w:szCs w:val="24"/>
        </w:rPr>
      </w:pPr>
      <w:r w:rsidRPr="002D0A97">
        <w:rPr>
          <w:noProof/>
        </w:rPr>
        <mc:AlternateContent>
          <mc:Choice Requires="wps">
            <w:drawing>
              <wp:anchor distT="0" distB="0" distL="114300" distR="114300" simplePos="0" relativeHeight="251709440" behindDoc="0" locked="0" layoutInCell="0" allowOverlap="1" wp14:anchorId="4DC17023" wp14:editId="10F7CDBA">
                <wp:simplePos x="0" y="0"/>
                <wp:positionH relativeFrom="column">
                  <wp:posOffset>5897880</wp:posOffset>
                </wp:positionH>
                <wp:positionV relativeFrom="paragraph">
                  <wp:posOffset>-100965</wp:posOffset>
                </wp:positionV>
                <wp:extent cx="274320" cy="274320"/>
                <wp:effectExtent l="0" t="0" r="11430" b="11430"/>
                <wp:wrapNone/>
                <wp:docPr id="125"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16CC3C3" w14:textId="77777777" w:rsidR="0085306A" w:rsidRDefault="0085306A" w:rsidP="004602CE">
                            <w:pPr>
                              <w:jc w:val="center"/>
                              <w:rPr>
                                <w:b/>
                                <w:lang w:val="en-US"/>
                              </w:rPr>
                            </w:pPr>
                            <w:r>
                              <w:rPr>
                                <w:b/>
                                <w:lang w:val="en-US"/>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17023" id="Прямоугольник 1" o:spid="_x0000_s1083" style="position:absolute;left:0;text-align:left;margin-left:464.4pt;margin-top:-7.95pt;width:21.6pt;height:21.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" o:allowincell="f">
                <v:textbox>
                  <w:txbxContent>
                    <w:p w14:paraId="016CC3C3" w14:textId="77777777" w:rsidR="0085306A" w:rsidRDefault="0085306A" w:rsidP="004602CE">
                      <w:pPr>
                        <w:jc w:val="center"/>
                        <w:rPr>
                          <w:b/>
                          <w:lang w:val="en-US"/>
                        </w:rPr>
                      </w:pPr>
                      <w:r>
                        <w:rPr>
                          <w:b/>
                          <w:lang w:val="en-US"/>
                        </w:rPr>
                        <w:t>I</w:t>
                      </w:r>
                    </w:p>
                  </w:txbxContent>
                </v:textbox>
              </v:rect>
            </w:pict>
          </mc:Fallback>
        </mc:AlternateContent>
      </w:r>
      <w:bookmarkStart w:id="255" w:name="_Toc283992840"/>
      <w:bookmarkEnd w:id="254"/>
      <w:r w:rsidR="004602CE" w:rsidRPr="005973A4">
        <w:rPr>
          <w:b/>
          <w:sz w:val="22"/>
          <w:szCs w:val="24"/>
        </w:rPr>
        <w:t>Анкета физического лица</w:t>
      </w:r>
      <w:bookmarkEnd w:id="255"/>
    </w:p>
    <w:tbl>
      <w:tblPr>
        <w:tblW w:w="9780" w:type="dxa"/>
        <w:tblLayout w:type="fixed"/>
        <w:tblCellMar>
          <w:left w:w="0" w:type="dxa"/>
          <w:right w:w="0" w:type="dxa"/>
        </w:tblCellMar>
        <w:tblLook w:val="04A0" w:firstRow="1" w:lastRow="0" w:firstColumn="1" w:lastColumn="0" w:noHBand="0" w:noVBand="1"/>
      </w:tblPr>
      <w:tblGrid>
        <w:gridCol w:w="2552"/>
        <w:gridCol w:w="992"/>
        <w:gridCol w:w="709"/>
        <w:gridCol w:w="5527"/>
      </w:tblGrid>
      <w:tr w:rsidR="004602CE" w:rsidRPr="005973A4" w14:paraId="3D5EA041" w14:textId="77777777" w:rsidTr="004602CE">
        <w:tc>
          <w:tcPr>
            <w:tcW w:w="2552" w:type="dxa"/>
            <w:hideMark/>
          </w:tcPr>
          <w:p w14:paraId="19A35058" w14:textId="77777777" w:rsidR="004602CE" w:rsidRPr="005973A4" w:rsidRDefault="004602CE" w:rsidP="004602CE">
            <w:pPr>
              <w:spacing w:before="40" w:after="40"/>
              <w:rPr>
                <w:b/>
                <w:sz w:val="18"/>
                <w:szCs w:val="18"/>
              </w:rPr>
            </w:pPr>
            <w:r w:rsidRPr="005973A4">
              <w:rPr>
                <w:b/>
                <w:sz w:val="18"/>
                <w:szCs w:val="18"/>
              </w:rPr>
              <w:t>Фамилия Имя Отчество</w:t>
            </w:r>
          </w:p>
        </w:tc>
        <w:tc>
          <w:tcPr>
            <w:tcW w:w="992" w:type="dxa"/>
          </w:tcPr>
          <w:p w14:paraId="294DEECD" w14:textId="77777777" w:rsidR="004602CE" w:rsidRPr="005973A4" w:rsidRDefault="004602CE" w:rsidP="004602CE">
            <w:pPr>
              <w:spacing w:before="40" w:after="40"/>
              <w:rPr>
                <w:sz w:val="18"/>
                <w:szCs w:val="18"/>
              </w:rPr>
            </w:pPr>
          </w:p>
        </w:tc>
        <w:tc>
          <w:tcPr>
            <w:tcW w:w="709" w:type="dxa"/>
          </w:tcPr>
          <w:p w14:paraId="2DCEF61B" w14:textId="77777777" w:rsidR="004602CE" w:rsidRPr="005973A4" w:rsidRDefault="004602CE" w:rsidP="004602CE">
            <w:pPr>
              <w:spacing w:before="40" w:after="40"/>
              <w:rPr>
                <w:sz w:val="18"/>
                <w:szCs w:val="18"/>
              </w:rPr>
            </w:pPr>
          </w:p>
        </w:tc>
        <w:tc>
          <w:tcPr>
            <w:tcW w:w="5527" w:type="dxa"/>
            <w:tcBorders>
              <w:top w:val="nil"/>
              <w:left w:val="nil"/>
              <w:bottom w:val="single" w:sz="4" w:space="0" w:color="auto"/>
              <w:right w:val="nil"/>
            </w:tcBorders>
          </w:tcPr>
          <w:p w14:paraId="77C43628" w14:textId="77777777" w:rsidR="004602CE" w:rsidRPr="005973A4" w:rsidRDefault="004602CE" w:rsidP="004602CE">
            <w:pPr>
              <w:spacing w:before="40" w:after="40"/>
              <w:rPr>
                <w:sz w:val="18"/>
                <w:szCs w:val="18"/>
              </w:rPr>
            </w:pPr>
          </w:p>
        </w:tc>
      </w:tr>
      <w:tr w:rsidR="004602CE" w:rsidRPr="005973A4" w14:paraId="2169EA2D" w14:textId="77777777" w:rsidTr="004602CE">
        <w:tc>
          <w:tcPr>
            <w:tcW w:w="2552" w:type="dxa"/>
            <w:hideMark/>
          </w:tcPr>
          <w:p w14:paraId="7236C40A" w14:textId="77777777" w:rsidR="004602CE" w:rsidRPr="005973A4" w:rsidRDefault="004602CE" w:rsidP="004602CE">
            <w:pPr>
              <w:spacing w:before="40" w:after="40"/>
              <w:rPr>
                <w:b/>
                <w:sz w:val="18"/>
                <w:szCs w:val="18"/>
              </w:rPr>
            </w:pPr>
            <w:r w:rsidRPr="005973A4">
              <w:rPr>
                <w:b/>
                <w:sz w:val="18"/>
                <w:szCs w:val="18"/>
              </w:rPr>
              <w:t>Фамилия</w:t>
            </w:r>
            <w:r w:rsidRPr="005973A4">
              <w:rPr>
                <w:b/>
                <w:sz w:val="18"/>
                <w:szCs w:val="18"/>
                <w:lang w:val="en-US"/>
              </w:rPr>
              <w:t xml:space="preserve"> </w:t>
            </w:r>
            <w:r w:rsidRPr="005973A4">
              <w:rPr>
                <w:b/>
                <w:sz w:val="18"/>
                <w:szCs w:val="18"/>
              </w:rPr>
              <w:t>И.О.</w:t>
            </w:r>
          </w:p>
        </w:tc>
        <w:tc>
          <w:tcPr>
            <w:tcW w:w="992" w:type="dxa"/>
            <w:hideMark/>
          </w:tcPr>
          <w:p w14:paraId="3A0B9916" w14:textId="77777777" w:rsidR="004602CE" w:rsidRPr="005973A4" w:rsidRDefault="004602CE" w:rsidP="004602CE">
            <w:pPr>
              <w:tabs>
                <w:tab w:val="left" w:pos="553"/>
              </w:tabs>
              <w:spacing w:before="40" w:after="40"/>
              <w:rPr>
                <w:sz w:val="18"/>
                <w:szCs w:val="18"/>
              </w:rPr>
            </w:pPr>
            <w:r w:rsidRPr="005973A4">
              <w:rPr>
                <w:sz w:val="18"/>
                <w:szCs w:val="18"/>
              </w:rPr>
              <w:tab/>
            </w:r>
          </w:p>
        </w:tc>
        <w:tc>
          <w:tcPr>
            <w:tcW w:w="709" w:type="dxa"/>
          </w:tcPr>
          <w:p w14:paraId="69FCB8BB"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1F47D2AD" w14:textId="77777777" w:rsidR="004602CE" w:rsidRPr="005973A4" w:rsidRDefault="004602CE" w:rsidP="004602CE">
            <w:pPr>
              <w:spacing w:before="40" w:after="40"/>
              <w:rPr>
                <w:sz w:val="18"/>
                <w:szCs w:val="18"/>
              </w:rPr>
            </w:pPr>
          </w:p>
        </w:tc>
      </w:tr>
      <w:tr w:rsidR="004602CE" w:rsidRPr="005973A4" w14:paraId="4962BBEC" w14:textId="77777777" w:rsidTr="004602CE">
        <w:tc>
          <w:tcPr>
            <w:tcW w:w="2552" w:type="dxa"/>
            <w:hideMark/>
          </w:tcPr>
          <w:p w14:paraId="77498414" w14:textId="77777777" w:rsidR="004602CE" w:rsidRPr="005973A4" w:rsidRDefault="004602CE" w:rsidP="004602CE">
            <w:pPr>
              <w:spacing w:before="40" w:after="40"/>
              <w:rPr>
                <w:b/>
                <w:sz w:val="18"/>
                <w:szCs w:val="18"/>
              </w:rPr>
            </w:pPr>
            <w:r w:rsidRPr="005973A4">
              <w:rPr>
                <w:b/>
                <w:sz w:val="18"/>
                <w:szCs w:val="18"/>
              </w:rPr>
              <w:t>Дата рождения</w:t>
            </w:r>
          </w:p>
        </w:tc>
        <w:tc>
          <w:tcPr>
            <w:tcW w:w="992" w:type="dxa"/>
          </w:tcPr>
          <w:p w14:paraId="5A5CFB42" w14:textId="77777777" w:rsidR="004602CE" w:rsidRPr="005973A4" w:rsidRDefault="004602CE" w:rsidP="004602CE">
            <w:pPr>
              <w:spacing w:before="40" w:after="40"/>
              <w:rPr>
                <w:sz w:val="18"/>
                <w:szCs w:val="18"/>
              </w:rPr>
            </w:pPr>
          </w:p>
        </w:tc>
        <w:tc>
          <w:tcPr>
            <w:tcW w:w="709" w:type="dxa"/>
          </w:tcPr>
          <w:p w14:paraId="3C2006E4"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33B53298" w14:textId="77777777" w:rsidR="004602CE" w:rsidRPr="005973A4" w:rsidRDefault="004602CE" w:rsidP="004602CE">
            <w:pPr>
              <w:spacing w:before="40" w:after="40"/>
              <w:rPr>
                <w:sz w:val="18"/>
                <w:szCs w:val="18"/>
              </w:rPr>
            </w:pPr>
          </w:p>
        </w:tc>
      </w:tr>
      <w:tr w:rsidR="004602CE" w:rsidRPr="005973A4" w14:paraId="7BB894D4" w14:textId="77777777" w:rsidTr="004602CE">
        <w:tc>
          <w:tcPr>
            <w:tcW w:w="2552" w:type="dxa"/>
            <w:hideMark/>
          </w:tcPr>
          <w:p w14:paraId="6BD02A3E" w14:textId="77777777" w:rsidR="004602CE" w:rsidRPr="005973A4" w:rsidRDefault="004602CE" w:rsidP="004602CE">
            <w:pPr>
              <w:spacing w:before="40" w:after="40"/>
              <w:rPr>
                <w:b/>
                <w:sz w:val="18"/>
                <w:szCs w:val="18"/>
              </w:rPr>
            </w:pPr>
            <w:r w:rsidRPr="005973A4">
              <w:rPr>
                <w:b/>
                <w:sz w:val="18"/>
                <w:szCs w:val="18"/>
              </w:rPr>
              <w:t>Гражданство</w:t>
            </w:r>
          </w:p>
        </w:tc>
        <w:tc>
          <w:tcPr>
            <w:tcW w:w="992" w:type="dxa"/>
            <w:tcBorders>
              <w:top w:val="nil"/>
              <w:left w:val="nil"/>
              <w:bottom w:val="single" w:sz="4" w:space="0" w:color="auto"/>
              <w:right w:val="nil"/>
            </w:tcBorders>
          </w:tcPr>
          <w:p w14:paraId="2BF180BD" w14:textId="77777777" w:rsidR="004602CE" w:rsidRPr="005973A4" w:rsidRDefault="004602CE" w:rsidP="004602CE">
            <w:pPr>
              <w:spacing w:before="40" w:after="40"/>
              <w:rPr>
                <w:sz w:val="18"/>
                <w:szCs w:val="18"/>
              </w:rPr>
            </w:pPr>
          </w:p>
        </w:tc>
        <w:tc>
          <w:tcPr>
            <w:tcW w:w="709" w:type="dxa"/>
          </w:tcPr>
          <w:p w14:paraId="6AE4A202"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60280E47" w14:textId="77777777" w:rsidR="004602CE" w:rsidRPr="005973A4" w:rsidRDefault="004602CE" w:rsidP="004602CE">
            <w:pPr>
              <w:spacing w:before="40" w:after="40"/>
              <w:rPr>
                <w:sz w:val="18"/>
                <w:szCs w:val="18"/>
              </w:rPr>
            </w:pPr>
          </w:p>
        </w:tc>
      </w:tr>
      <w:tr w:rsidR="004602CE" w:rsidRPr="005973A4" w14:paraId="6909B2B9" w14:textId="77777777" w:rsidTr="004602CE">
        <w:trPr>
          <w:cantSplit/>
        </w:trPr>
        <w:tc>
          <w:tcPr>
            <w:tcW w:w="2552" w:type="dxa"/>
            <w:hideMark/>
          </w:tcPr>
          <w:p w14:paraId="73327D74" w14:textId="77777777" w:rsidR="004602CE" w:rsidRPr="005973A4" w:rsidRDefault="004602CE" w:rsidP="004602CE">
            <w:pPr>
              <w:spacing w:before="40" w:after="40"/>
              <w:rPr>
                <w:b/>
                <w:sz w:val="18"/>
                <w:szCs w:val="18"/>
              </w:rPr>
            </w:pPr>
            <w:r w:rsidRPr="005973A4">
              <w:rPr>
                <w:b/>
                <w:sz w:val="18"/>
                <w:szCs w:val="18"/>
              </w:rPr>
              <w:t xml:space="preserve">Регион </w:t>
            </w:r>
          </w:p>
        </w:tc>
        <w:tc>
          <w:tcPr>
            <w:tcW w:w="992" w:type="dxa"/>
            <w:tcBorders>
              <w:top w:val="single" w:sz="4" w:space="0" w:color="auto"/>
              <w:left w:val="nil"/>
              <w:bottom w:val="single" w:sz="4" w:space="0" w:color="auto"/>
              <w:right w:val="nil"/>
            </w:tcBorders>
          </w:tcPr>
          <w:p w14:paraId="7303AF78" w14:textId="77777777" w:rsidR="004602CE" w:rsidRPr="005973A4" w:rsidRDefault="004602CE" w:rsidP="004602CE">
            <w:pPr>
              <w:spacing w:before="40" w:after="40"/>
              <w:rPr>
                <w:sz w:val="18"/>
                <w:szCs w:val="18"/>
              </w:rPr>
            </w:pPr>
          </w:p>
        </w:tc>
        <w:tc>
          <w:tcPr>
            <w:tcW w:w="709" w:type="dxa"/>
          </w:tcPr>
          <w:p w14:paraId="6F6F70D2"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21482D97" w14:textId="77777777" w:rsidR="004602CE" w:rsidRPr="005973A4" w:rsidRDefault="004602CE" w:rsidP="004602CE">
            <w:pPr>
              <w:spacing w:before="40" w:after="40"/>
              <w:rPr>
                <w:sz w:val="18"/>
                <w:szCs w:val="18"/>
              </w:rPr>
            </w:pPr>
          </w:p>
        </w:tc>
      </w:tr>
      <w:tr w:rsidR="004602CE" w:rsidRPr="005973A4" w14:paraId="7824A9F5" w14:textId="77777777" w:rsidTr="004602CE">
        <w:trPr>
          <w:cantSplit/>
        </w:trPr>
        <w:tc>
          <w:tcPr>
            <w:tcW w:w="2552" w:type="dxa"/>
            <w:hideMark/>
          </w:tcPr>
          <w:p w14:paraId="341A5E3E" w14:textId="77777777" w:rsidR="004602CE" w:rsidRPr="005973A4" w:rsidRDefault="004602CE" w:rsidP="004602CE">
            <w:pPr>
              <w:spacing w:before="40" w:after="40"/>
              <w:rPr>
                <w:b/>
                <w:sz w:val="18"/>
                <w:szCs w:val="18"/>
              </w:rPr>
            </w:pPr>
            <w:r w:rsidRPr="005973A4">
              <w:rPr>
                <w:b/>
                <w:sz w:val="18"/>
                <w:szCs w:val="18"/>
              </w:rPr>
              <w:t xml:space="preserve">Тип документа </w:t>
            </w:r>
          </w:p>
        </w:tc>
        <w:tc>
          <w:tcPr>
            <w:tcW w:w="992" w:type="dxa"/>
            <w:tcBorders>
              <w:top w:val="single" w:sz="4" w:space="0" w:color="auto"/>
              <w:left w:val="nil"/>
              <w:bottom w:val="single" w:sz="4" w:space="0" w:color="auto"/>
              <w:right w:val="nil"/>
            </w:tcBorders>
          </w:tcPr>
          <w:p w14:paraId="729E2DBD" w14:textId="77777777" w:rsidR="004602CE" w:rsidRPr="005973A4" w:rsidRDefault="004602CE" w:rsidP="004602CE">
            <w:pPr>
              <w:spacing w:before="40" w:after="40"/>
              <w:rPr>
                <w:sz w:val="18"/>
                <w:szCs w:val="18"/>
              </w:rPr>
            </w:pPr>
          </w:p>
        </w:tc>
        <w:tc>
          <w:tcPr>
            <w:tcW w:w="709" w:type="dxa"/>
          </w:tcPr>
          <w:p w14:paraId="394D94DC"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705496A8" w14:textId="77777777" w:rsidR="004602CE" w:rsidRPr="005973A4" w:rsidRDefault="004602CE" w:rsidP="004602CE">
            <w:pPr>
              <w:spacing w:before="40" w:after="40"/>
              <w:rPr>
                <w:sz w:val="18"/>
                <w:szCs w:val="18"/>
              </w:rPr>
            </w:pPr>
          </w:p>
        </w:tc>
      </w:tr>
      <w:tr w:rsidR="004602CE" w:rsidRPr="005973A4" w14:paraId="659A1928" w14:textId="77777777" w:rsidTr="004602CE">
        <w:tc>
          <w:tcPr>
            <w:tcW w:w="2552" w:type="dxa"/>
            <w:hideMark/>
          </w:tcPr>
          <w:p w14:paraId="319910D1" w14:textId="77777777" w:rsidR="004602CE" w:rsidRPr="005973A4" w:rsidRDefault="004602CE" w:rsidP="004602CE">
            <w:pPr>
              <w:spacing w:before="40" w:after="40"/>
              <w:rPr>
                <w:b/>
                <w:sz w:val="18"/>
                <w:szCs w:val="18"/>
              </w:rPr>
            </w:pPr>
            <w:r w:rsidRPr="005973A4">
              <w:rPr>
                <w:b/>
                <w:sz w:val="18"/>
                <w:szCs w:val="18"/>
              </w:rPr>
              <w:t>Серия документа</w:t>
            </w:r>
          </w:p>
        </w:tc>
        <w:tc>
          <w:tcPr>
            <w:tcW w:w="992" w:type="dxa"/>
            <w:tcBorders>
              <w:top w:val="single" w:sz="4" w:space="0" w:color="auto"/>
              <w:left w:val="nil"/>
              <w:bottom w:val="nil"/>
              <w:right w:val="nil"/>
            </w:tcBorders>
          </w:tcPr>
          <w:p w14:paraId="582702A8" w14:textId="77777777" w:rsidR="004602CE" w:rsidRPr="005973A4" w:rsidRDefault="004602CE" w:rsidP="004602CE">
            <w:pPr>
              <w:spacing w:before="40" w:after="40"/>
              <w:rPr>
                <w:sz w:val="18"/>
                <w:szCs w:val="18"/>
              </w:rPr>
            </w:pPr>
          </w:p>
        </w:tc>
        <w:tc>
          <w:tcPr>
            <w:tcW w:w="709" w:type="dxa"/>
          </w:tcPr>
          <w:p w14:paraId="6B9DD3FA" w14:textId="77777777" w:rsidR="004602CE" w:rsidRPr="005973A4" w:rsidRDefault="004602CE" w:rsidP="004602CE">
            <w:pPr>
              <w:spacing w:before="40" w:after="40"/>
              <w:rPr>
                <w:sz w:val="18"/>
                <w:szCs w:val="18"/>
              </w:rPr>
            </w:pPr>
          </w:p>
        </w:tc>
        <w:tc>
          <w:tcPr>
            <w:tcW w:w="5527" w:type="dxa"/>
            <w:tcBorders>
              <w:top w:val="nil"/>
              <w:left w:val="nil"/>
              <w:bottom w:val="single" w:sz="4" w:space="0" w:color="auto"/>
              <w:right w:val="nil"/>
            </w:tcBorders>
          </w:tcPr>
          <w:p w14:paraId="20D9FBB5" w14:textId="77777777" w:rsidR="004602CE" w:rsidRPr="005973A4" w:rsidRDefault="004602CE" w:rsidP="004602CE">
            <w:pPr>
              <w:spacing w:before="40" w:after="40"/>
              <w:rPr>
                <w:sz w:val="18"/>
                <w:szCs w:val="18"/>
              </w:rPr>
            </w:pPr>
          </w:p>
        </w:tc>
      </w:tr>
      <w:tr w:rsidR="004602CE" w:rsidRPr="005973A4" w14:paraId="0FEF12BE" w14:textId="77777777" w:rsidTr="004602CE">
        <w:tc>
          <w:tcPr>
            <w:tcW w:w="2552" w:type="dxa"/>
            <w:hideMark/>
          </w:tcPr>
          <w:p w14:paraId="63C3FB88" w14:textId="77777777" w:rsidR="004602CE" w:rsidRPr="005973A4" w:rsidRDefault="004602CE" w:rsidP="004602CE">
            <w:pPr>
              <w:spacing w:before="40" w:after="40"/>
              <w:rPr>
                <w:b/>
                <w:sz w:val="18"/>
                <w:szCs w:val="18"/>
              </w:rPr>
            </w:pPr>
            <w:r w:rsidRPr="005973A4">
              <w:rPr>
                <w:b/>
                <w:sz w:val="18"/>
                <w:szCs w:val="18"/>
              </w:rPr>
              <w:t>Номер документа</w:t>
            </w:r>
          </w:p>
        </w:tc>
        <w:tc>
          <w:tcPr>
            <w:tcW w:w="992" w:type="dxa"/>
          </w:tcPr>
          <w:p w14:paraId="70956EBD" w14:textId="77777777" w:rsidR="004602CE" w:rsidRPr="005973A4" w:rsidRDefault="004602CE" w:rsidP="004602CE">
            <w:pPr>
              <w:spacing w:before="40" w:after="40"/>
              <w:rPr>
                <w:sz w:val="18"/>
                <w:szCs w:val="18"/>
              </w:rPr>
            </w:pPr>
          </w:p>
        </w:tc>
        <w:tc>
          <w:tcPr>
            <w:tcW w:w="709" w:type="dxa"/>
          </w:tcPr>
          <w:p w14:paraId="2FC63CCD"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63174CED" w14:textId="77777777" w:rsidR="004602CE" w:rsidRPr="005973A4" w:rsidRDefault="004602CE" w:rsidP="004602CE">
            <w:pPr>
              <w:spacing w:before="40" w:after="40"/>
              <w:rPr>
                <w:sz w:val="18"/>
                <w:szCs w:val="18"/>
              </w:rPr>
            </w:pPr>
          </w:p>
        </w:tc>
      </w:tr>
      <w:tr w:rsidR="004602CE" w:rsidRPr="005973A4" w14:paraId="0A7E1A3A" w14:textId="77777777" w:rsidTr="004602CE">
        <w:tc>
          <w:tcPr>
            <w:tcW w:w="2552" w:type="dxa"/>
            <w:hideMark/>
          </w:tcPr>
          <w:p w14:paraId="61AEB30D" w14:textId="77777777" w:rsidR="004602CE" w:rsidRPr="005973A4" w:rsidRDefault="004602CE" w:rsidP="004602CE">
            <w:pPr>
              <w:spacing w:before="40" w:after="40"/>
              <w:rPr>
                <w:b/>
                <w:sz w:val="18"/>
                <w:szCs w:val="18"/>
              </w:rPr>
            </w:pPr>
            <w:r w:rsidRPr="005973A4">
              <w:rPr>
                <w:b/>
                <w:sz w:val="18"/>
                <w:szCs w:val="18"/>
              </w:rPr>
              <w:t>Дата выдачи</w:t>
            </w:r>
          </w:p>
        </w:tc>
        <w:tc>
          <w:tcPr>
            <w:tcW w:w="992" w:type="dxa"/>
          </w:tcPr>
          <w:p w14:paraId="0617E420" w14:textId="77777777" w:rsidR="004602CE" w:rsidRPr="005973A4" w:rsidRDefault="004602CE" w:rsidP="004602CE">
            <w:pPr>
              <w:spacing w:before="40" w:after="40"/>
              <w:rPr>
                <w:sz w:val="18"/>
                <w:szCs w:val="18"/>
              </w:rPr>
            </w:pPr>
          </w:p>
        </w:tc>
        <w:tc>
          <w:tcPr>
            <w:tcW w:w="709" w:type="dxa"/>
          </w:tcPr>
          <w:p w14:paraId="5D975067"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10F462C7" w14:textId="77777777" w:rsidR="004602CE" w:rsidRPr="005973A4" w:rsidRDefault="004602CE" w:rsidP="004602CE">
            <w:pPr>
              <w:spacing w:before="40" w:after="40"/>
              <w:rPr>
                <w:sz w:val="18"/>
                <w:szCs w:val="18"/>
              </w:rPr>
            </w:pPr>
          </w:p>
        </w:tc>
      </w:tr>
      <w:tr w:rsidR="004602CE" w:rsidRPr="005973A4" w14:paraId="62CAB34E" w14:textId="77777777" w:rsidTr="004602CE">
        <w:tc>
          <w:tcPr>
            <w:tcW w:w="2552" w:type="dxa"/>
            <w:hideMark/>
          </w:tcPr>
          <w:p w14:paraId="22C0E3CF" w14:textId="77777777" w:rsidR="004602CE" w:rsidRPr="005973A4" w:rsidRDefault="004602CE" w:rsidP="004602CE">
            <w:pPr>
              <w:spacing w:before="40" w:after="40"/>
              <w:rPr>
                <w:b/>
                <w:sz w:val="18"/>
                <w:szCs w:val="18"/>
              </w:rPr>
            </w:pPr>
            <w:r w:rsidRPr="005973A4">
              <w:rPr>
                <w:b/>
                <w:sz w:val="18"/>
                <w:szCs w:val="18"/>
              </w:rPr>
              <w:t>Орган, выдавший документ</w:t>
            </w:r>
          </w:p>
        </w:tc>
        <w:tc>
          <w:tcPr>
            <w:tcW w:w="992" w:type="dxa"/>
          </w:tcPr>
          <w:p w14:paraId="5CF053A4" w14:textId="77777777" w:rsidR="004602CE" w:rsidRPr="005973A4" w:rsidRDefault="004602CE" w:rsidP="004602CE">
            <w:pPr>
              <w:spacing w:before="40" w:after="40"/>
              <w:rPr>
                <w:sz w:val="18"/>
                <w:szCs w:val="18"/>
              </w:rPr>
            </w:pPr>
          </w:p>
        </w:tc>
        <w:tc>
          <w:tcPr>
            <w:tcW w:w="709" w:type="dxa"/>
          </w:tcPr>
          <w:p w14:paraId="0AC59372"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58B64039" w14:textId="77777777" w:rsidR="004602CE" w:rsidRPr="005973A4" w:rsidRDefault="004602CE" w:rsidP="004602CE">
            <w:pPr>
              <w:spacing w:before="40" w:after="40"/>
              <w:rPr>
                <w:sz w:val="18"/>
                <w:szCs w:val="18"/>
              </w:rPr>
            </w:pPr>
          </w:p>
        </w:tc>
      </w:tr>
      <w:tr w:rsidR="004602CE" w:rsidRPr="005973A4" w14:paraId="3DA6972F" w14:textId="77777777" w:rsidTr="004602CE">
        <w:tc>
          <w:tcPr>
            <w:tcW w:w="2552" w:type="dxa"/>
            <w:hideMark/>
          </w:tcPr>
          <w:p w14:paraId="154DA70F" w14:textId="77777777" w:rsidR="004602CE" w:rsidRPr="005973A4" w:rsidRDefault="004602CE" w:rsidP="004602CE">
            <w:pPr>
              <w:spacing w:before="40" w:after="40"/>
              <w:rPr>
                <w:b/>
                <w:sz w:val="18"/>
                <w:szCs w:val="18"/>
              </w:rPr>
            </w:pPr>
            <w:r w:rsidRPr="005973A4">
              <w:rPr>
                <w:b/>
                <w:sz w:val="18"/>
                <w:szCs w:val="18"/>
              </w:rPr>
              <w:t>Код ИНН</w:t>
            </w:r>
          </w:p>
        </w:tc>
        <w:tc>
          <w:tcPr>
            <w:tcW w:w="992" w:type="dxa"/>
            <w:tcBorders>
              <w:top w:val="nil"/>
              <w:left w:val="nil"/>
              <w:bottom w:val="single" w:sz="4" w:space="0" w:color="auto"/>
              <w:right w:val="nil"/>
            </w:tcBorders>
          </w:tcPr>
          <w:p w14:paraId="5F0E9741" w14:textId="77777777" w:rsidR="004602CE" w:rsidRPr="005973A4" w:rsidRDefault="004602CE" w:rsidP="004602CE">
            <w:pPr>
              <w:spacing w:before="40" w:after="40"/>
              <w:rPr>
                <w:sz w:val="18"/>
                <w:szCs w:val="18"/>
              </w:rPr>
            </w:pPr>
          </w:p>
        </w:tc>
        <w:tc>
          <w:tcPr>
            <w:tcW w:w="709" w:type="dxa"/>
            <w:tcBorders>
              <w:top w:val="nil"/>
              <w:left w:val="nil"/>
              <w:bottom w:val="single" w:sz="4" w:space="0" w:color="auto"/>
              <w:right w:val="nil"/>
            </w:tcBorders>
          </w:tcPr>
          <w:p w14:paraId="4DCD8A47"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613EB4AF" w14:textId="77777777" w:rsidR="004602CE" w:rsidRPr="005973A4" w:rsidRDefault="004602CE" w:rsidP="004602CE">
            <w:pPr>
              <w:spacing w:before="40" w:after="40"/>
              <w:rPr>
                <w:sz w:val="18"/>
                <w:szCs w:val="18"/>
              </w:rPr>
            </w:pPr>
          </w:p>
        </w:tc>
      </w:tr>
      <w:tr w:rsidR="004602CE" w:rsidRPr="005973A4" w14:paraId="2D952A8B" w14:textId="77777777" w:rsidTr="004602CE">
        <w:tc>
          <w:tcPr>
            <w:tcW w:w="2552" w:type="dxa"/>
            <w:hideMark/>
          </w:tcPr>
          <w:p w14:paraId="3B02B859" w14:textId="77777777" w:rsidR="004602CE" w:rsidRPr="005973A4" w:rsidRDefault="004602CE" w:rsidP="004602CE">
            <w:pPr>
              <w:spacing w:before="40" w:after="40"/>
              <w:rPr>
                <w:b/>
                <w:sz w:val="18"/>
                <w:szCs w:val="18"/>
              </w:rPr>
            </w:pPr>
            <w:r w:rsidRPr="005973A4">
              <w:rPr>
                <w:b/>
                <w:sz w:val="18"/>
                <w:szCs w:val="18"/>
              </w:rPr>
              <w:t>Foreign TIN</w:t>
            </w:r>
          </w:p>
        </w:tc>
        <w:tc>
          <w:tcPr>
            <w:tcW w:w="992" w:type="dxa"/>
            <w:tcBorders>
              <w:top w:val="nil"/>
              <w:left w:val="nil"/>
              <w:bottom w:val="single" w:sz="4" w:space="0" w:color="auto"/>
              <w:right w:val="nil"/>
            </w:tcBorders>
          </w:tcPr>
          <w:p w14:paraId="7266F2BD" w14:textId="77777777" w:rsidR="004602CE" w:rsidRPr="005973A4" w:rsidRDefault="004602CE" w:rsidP="004602CE">
            <w:pPr>
              <w:spacing w:before="40" w:after="40"/>
              <w:rPr>
                <w:sz w:val="18"/>
                <w:szCs w:val="18"/>
              </w:rPr>
            </w:pPr>
          </w:p>
        </w:tc>
        <w:tc>
          <w:tcPr>
            <w:tcW w:w="709" w:type="dxa"/>
            <w:tcBorders>
              <w:top w:val="nil"/>
              <w:left w:val="nil"/>
              <w:bottom w:val="single" w:sz="4" w:space="0" w:color="auto"/>
              <w:right w:val="nil"/>
            </w:tcBorders>
          </w:tcPr>
          <w:p w14:paraId="727B36A4"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7BEC26B0" w14:textId="77777777" w:rsidR="004602CE" w:rsidRPr="005973A4" w:rsidRDefault="004602CE" w:rsidP="004602CE">
            <w:pPr>
              <w:spacing w:before="40" w:after="40"/>
              <w:rPr>
                <w:sz w:val="18"/>
                <w:szCs w:val="18"/>
              </w:rPr>
            </w:pPr>
          </w:p>
        </w:tc>
      </w:tr>
      <w:tr w:rsidR="004602CE" w:rsidRPr="005973A4" w14:paraId="12466832" w14:textId="77777777" w:rsidTr="004602CE">
        <w:tc>
          <w:tcPr>
            <w:tcW w:w="2552" w:type="dxa"/>
            <w:hideMark/>
          </w:tcPr>
          <w:p w14:paraId="4E8DF308" w14:textId="77777777" w:rsidR="004602CE" w:rsidRPr="005973A4" w:rsidRDefault="004602CE" w:rsidP="004602CE">
            <w:pPr>
              <w:spacing w:before="40" w:after="40"/>
              <w:rPr>
                <w:b/>
                <w:sz w:val="18"/>
                <w:szCs w:val="18"/>
              </w:rPr>
            </w:pPr>
            <w:r w:rsidRPr="005973A4">
              <w:rPr>
                <w:b/>
                <w:sz w:val="18"/>
                <w:szCs w:val="18"/>
              </w:rPr>
              <w:t>Адрес по регистрации</w:t>
            </w:r>
          </w:p>
        </w:tc>
        <w:tc>
          <w:tcPr>
            <w:tcW w:w="992" w:type="dxa"/>
            <w:tcBorders>
              <w:top w:val="single" w:sz="4" w:space="0" w:color="auto"/>
              <w:left w:val="nil"/>
              <w:bottom w:val="single" w:sz="4" w:space="0" w:color="auto"/>
              <w:right w:val="nil"/>
            </w:tcBorders>
          </w:tcPr>
          <w:p w14:paraId="36B16042" w14:textId="77777777" w:rsidR="004602CE" w:rsidRPr="005973A4" w:rsidRDefault="004602CE" w:rsidP="004602CE">
            <w:pPr>
              <w:spacing w:before="40" w:after="40"/>
              <w:rPr>
                <w:sz w:val="18"/>
                <w:szCs w:val="18"/>
              </w:rPr>
            </w:pPr>
          </w:p>
        </w:tc>
        <w:tc>
          <w:tcPr>
            <w:tcW w:w="709" w:type="dxa"/>
            <w:tcBorders>
              <w:top w:val="single" w:sz="4" w:space="0" w:color="auto"/>
              <w:left w:val="nil"/>
              <w:bottom w:val="single" w:sz="4" w:space="0" w:color="auto"/>
              <w:right w:val="nil"/>
            </w:tcBorders>
          </w:tcPr>
          <w:p w14:paraId="4DC6A276"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58536494" w14:textId="77777777" w:rsidR="004602CE" w:rsidRPr="005973A4" w:rsidRDefault="004602CE" w:rsidP="004602CE">
            <w:pPr>
              <w:spacing w:before="40" w:after="40"/>
              <w:rPr>
                <w:sz w:val="18"/>
                <w:szCs w:val="18"/>
              </w:rPr>
            </w:pPr>
          </w:p>
        </w:tc>
      </w:tr>
      <w:tr w:rsidR="004602CE" w:rsidRPr="005973A4" w14:paraId="153A7FC9" w14:textId="77777777" w:rsidTr="004602CE">
        <w:tc>
          <w:tcPr>
            <w:tcW w:w="2552" w:type="dxa"/>
            <w:hideMark/>
          </w:tcPr>
          <w:p w14:paraId="32180541" w14:textId="77777777" w:rsidR="004602CE" w:rsidRPr="005973A4" w:rsidRDefault="004602CE" w:rsidP="004602CE">
            <w:pPr>
              <w:spacing w:before="40" w:after="40"/>
              <w:rPr>
                <w:b/>
                <w:sz w:val="18"/>
                <w:szCs w:val="18"/>
              </w:rPr>
            </w:pPr>
            <w:r w:rsidRPr="005973A4">
              <w:rPr>
                <w:b/>
                <w:sz w:val="18"/>
                <w:szCs w:val="18"/>
              </w:rPr>
              <w:t>Адрес места жительства</w:t>
            </w:r>
          </w:p>
        </w:tc>
        <w:tc>
          <w:tcPr>
            <w:tcW w:w="992" w:type="dxa"/>
            <w:tcBorders>
              <w:top w:val="single" w:sz="4" w:space="0" w:color="auto"/>
              <w:left w:val="nil"/>
              <w:bottom w:val="single" w:sz="4" w:space="0" w:color="auto"/>
              <w:right w:val="nil"/>
            </w:tcBorders>
          </w:tcPr>
          <w:p w14:paraId="5E8E6634" w14:textId="77777777" w:rsidR="004602CE" w:rsidRPr="005973A4" w:rsidRDefault="004602CE" w:rsidP="004602CE">
            <w:pPr>
              <w:spacing w:before="40" w:after="40"/>
              <w:rPr>
                <w:sz w:val="18"/>
                <w:szCs w:val="18"/>
              </w:rPr>
            </w:pPr>
          </w:p>
        </w:tc>
        <w:tc>
          <w:tcPr>
            <w:tcW w:w="709" w:type="dxa"/>
            <w:tcBorders>
              <w:top w:val="single" w:sz="4" w:space="0" w:color="auto"/>
              <w:left w:val="nil"/>
              <w:bottom w:val="single" w:sz="4" w:space="0" w:color="auto"/>
              <w:right w:val="nil"/>
            </w:tcBorders>
          </w:tcPr>
          <w:p w14:paraId="17F3BFB2"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7D0DCB3B" w14:textId="77777777" w:rsidR="004602CE" w:rsidRPr="005973A4" w:rsidRDefault="004602CE" w:rsidP="004602CE">
            <w:pPr>
              <w:spacing w:before="40" w:after="40"/>
              <w:rPr>
                <w:sz w:val="18"/>
                <w:szCs w:val="18"/>
              </w:rPr>
            </w:pPr>
          </w:p>
        </w:tc>
      </w:tr>
      <w:tr w:rsidR="004602CE" w:rsidRPr="005973A4" w14:paraId="72C9C0F1" w14:textId="77777777" w:rsidTr="004602CE">
        <w:tc>
          <w:tcPr>
            <w:tcW w:w="9780" w:type="dxa"/>
            <w:gridSpan w:val="4"/>
            <w:hideMark/>
          </w:tcPr>
          <w:p w14:paraId="0045047C" w14:textId="77777777" w:rsidR="004602CE" w:rsidRPr="005973A4" w:rsidRDefault="004602CE" w:rsidP="004602CE">
            <w:pPr>
              <w:spacing w:before="40" w:after="40" w:line="276" w:lineRule="auto"/>
              <w:rPr>
                <w:rFonts w:eastAsia="Calibri"/>
                <w:sz w:val="18"/>
                <w:szCs w:val="18"/>
                <w:lang w:eastAsia="en-US"/>
              </w:rPr>
            </w:pPr>
            <w:r w:rsidRPr="005973A4">
              <w:rPr>
                <w:rFonts w:eastAsia="Calibri"/>
                <w:b/>
                <w:sz w:val="18"/>
                <w:szCs w:val="18"/>
                <w:u w:val="single"/>
                <w:lang w:eastAsia="en-US"/>
              </w:rPr>
              <w:t>Адрес в стране налогообложения на английском языке</w:t>
            </w:r>
            <w:r w:rsidRPr="005973A4">
              <w:rPr>
                <w:rFonts w:eastAsia="Calibri"/>
                <w:b/>
                <w:sz w:val="18"/>
                <w:szCs w:val="18"/>
                <w:lang w:eastAsia="en-US"/>
              </w:rPr>
              <w:t>:</w:t>
            </w:r>
          </w:p>
        </w:tc>
      </w:tr>
      <w:tr w:rsidR="004602CE" w:rsidRPr="00395746" w14:paraId="1DBFC7AD" w14:textId="77777777" w:rsidTr="004602CE">
        <w:tc>
          <w:tcPr>
            <w:tcW w:w="2552" w:type="dxa"/>
            <w:hideMark/>
          </w:tcPr>
          <w:p w14:paraId="40FBCAB9" w14:textId="77777777" w:rsidR="004602CE" w:rsidRPr="005973A4" w:rsidRDefault="004602CE" w:rsidP="004602CE">
            <w:pPr>
              <w:spacing w:before="40" w:after="40"/>
              <w:rPr>
                <w:b/>
                <w:sz w:val="18"/>
                <w:szCs w:val="18"/>
                <w:lang w:val="en-US"/>
              </w:rPr>
            </w:pPr>
            <w:r w:rsidRPr="005973A4">
              <w:rPr>
                <w:b/>
                <w:sz w:val="18"/>
                <w:szCs w:val="18"/>
              </w:rPr>
              <w:t>Страна</w:t>
            </w:r>
            <w:r w:rsidRPr="005973A4">
              <w:rPr>
                <w:b/>
                <w:sz w:val="18"/>
                <w:szCs w:val="18"/>
                <w:lang w:val="en-US"/>
              </w:rPr>
              <w:t xml:space="preserve"> </w:t>
            </w:r>
            <w:r w:rsidRPr="005973A4">
              <w:rPr>
                <w:b/>
                <w:sz w:val="18"/>
                <w:szCs w:val="18"/>
              </w:rPr>
              <w:t>налогообложения</w:t>
            </w:r>
            <w:r w:rsidRPr="005973A4">
              <w:rPr>
                <w:b/>
                <w:sz w:val="18"/>
                <w:szCs w:val="18"/>
                <w:lang w:val="en-US"/>
              </w:rPr>
              <w:t xml:space="preserve"> (Country of tax residence)</w:t>
            </w:r>
          </w:p>
        </w:tc>
        <w:tc>
          <w:tcPr>
            <w:tcW w:w="992" w:type="dxa"/>
            <w:tcBorders>
              <w:top w:val="nil"/>
              <w:left w:val="nil"/>
              <w:bottom w:val="single" w:sz="4" w:space="0" w:color="auto"/>
              <w:right w:val="nil"/>
            </w:tcBorders>
          </w:tcPr>
          <w:p w14:paraId="169CF619" w14:textId="77777777" w:rsidR="004602CE" w:rsidRPr="005973A4" w:rsidRDefault="004602CE" w:rsidP="004602CE">
            <w:pPr>
              <w:spacing w:before="40" w:after="40"/>
              <w:rPr>
                <w:sz w:val="18"/>
                <w:szCs w:val="18"/>
                <w:lang w:val="en-US"/>
              </w:rPr>
            </w:pPr>
          </w:p>
        </w:tc>
        <w:tc>
          <w:tcPr>
            <w:tcW w:w="709" w:type="dxa"/>
          </w:tcPr>
          <w:p w14:paraId="1E99DD39" w14:textId="77777777" w:rsidR="004602CE" w:rsidRPr="005973A4" w:rsidRDefault="004602CE" w:rsidP="004602CE">
            <w:pPr>
              <w:spacing w:before="40" w:after="40"/>
              <w:rPr>
                <w:sz w:val="18"/>
                <w:szCs w:val="18"/>
                <w:lang w:val="en-US"/>
              </w:rPr>
            </w:pPr>
          </w:p>
        </w:tc>
        <w:tc>
          <w:tcPr>
            <w:tcW w:w="5527" w:type="dxa"/>
            <w:tcBorders>
              <w:top w:val="single" w:sz="4" w:space="0" w:color="auto"/>
              <w:left w:val="nil"/>
              <w:bottom w:val="nil"/>
              <w:right w:val="nil"/>
            </w:tcBorders>
          </w:tcPr>
          <w:p w14:paraId="0FC899C5" w14:textId="77777777" w:rsidR="004602CE" w:rsidRPr="005973A4" w:rsidRDefault="004602CE" w:rsidP="004602CE">
            <w:pPr>
              <w:spacing w:before="40" w:after="40"/>
              <w:rPr>
                <w:sz w:val="18"/>
                <w:szCs w:val="18"/>
                <w:lang w:val="en-US"/>
              </w:rPr>
            </w:pPr>
          </w:p>
        </w:tc>
      </w:tr>
      <w:tr w:rsidR="004602CE" w:rsidRPr="005973A4" w14:paraId="0FC39225" w14:textId="77777777" w:rsidTr="004602CE">
        <w:tc>
          <w:tcPr>
            <w:tcW w:w="2552" w:type="dxa"/>
            <w:hideMark/>
          </w:tcPr>
          <w:p w14:paraId="615BF8A9" w14:textId="77777777" w:rsidR="004602CE" w:rsidRPr="005973A4" w:rsidRDefault="004602CE" w:rsidP="004602CE">
            <w:pPr>
              <w:spacing w:before="40" w:after="40"/>
              <w:rPr>
                <w:b/>
                <w:sz w:val="18"/>
                <w:szCs w:val="18"/>
              </w:rPr>
            </w:pPr>
            <w:r w:rsidRPr="005973A4">
              <w:rPr>
                <w:b/>
                <w:sz w:val="18"/>
                <w:szCs w:val="18"/>
              </w:rPr>
              <w:t>Почтовый индекс (ZIP code)</w:t>
            </w:r>
          </w:p>
        </w:tc>
        <w:tc>
          <w:tcPr>
            <w:tcW w:w="992" w:type="dxa"/>
            <w:tcBorders>
              <w:top w:val="nil"/>
              <w:left w:val="nil"/>
              <w:bottom w:val="single" w:sz="4" w:space="0" w:color="auto"/>
              <w:right w:val="nil"/>
            </w:tcBorders>
          </w:tcPr>
          <w:p w14:paraId="205F49CE" w14:textId="77777777" w:rsidR="004602CE" w:rsidRPr="005973A4" w:rsidRDefault="004602CE" w:rsidP="004602CE">
            <w:pPr>
              <w:spacing w:before="40" w:after="40"/>
              <w:rPr>
                <w:sz w:val="18"/>
                <w:szCs w:val="18"/>
              </w:rPr>
            </w:pPr>
          </w:p>
        </w:tc>
        <w:tc>
          <w:tcPr>
            <w:tcW w:w="709" w:type="dxa"/>
            <w:tcBorders>
              <w:top w:val="nil"/>
              <w:left w:val="nil"/>
              <w:bottom w:val="single" w:sz="4" w:space="0" w:color="auto"/>
              <w:right w:val="nil"/>
            </w:tcBorders>
          </w:tcPr>
          <w:p w14:paraId="029F3895" w14:textId="77777777" w:rsidR="004602CE" w:rsidRPr="005973A4" w:rsidRDefault="004602CE" w:rsidP="004602CE">
            <w:pPr>
              <w:spacing w:before="40" w:after="40"/>
              <w:rPr>
                <w:sz w:val="18"/>
                <w:szCs w:val="18"/>
              </w:rPr>
            </w:pPr>
          </w:p>
        </w:tc>
        <w:tc>
          <w:tcPr>
            <w:tcW w:w="5527" w:type="dxa"/>
            <w:tcBorders>
              <w:top w:val="single" w:sz="4" w:space="0" w:color="auto"/>
              <w:left w:val="nil"/>
              <w:bottom w:val="nil"/>
              <w:right w:val="nil"/>
            </w:tcBorders>
          </w:tcPr>
          <w:p w14:paraId="314A7051" w14:textId="77777777" w:rsidR="004602CE" w:rsidRPr="005973A4" w:rsidRDefault="004602CE" w:rsidP="004602CE">
            <w:pPr>
              <w:spacing w:before="40" w:after="40"/>
              <w:rPr>
                <w:sz w:val="18"/>
                <w:szCs w:val="18"/>
              </w:rPr>
            </w:pPr>
          </w:p>
        </w:tc>
      </w:tr>
      <w:tr w:rsidR="004602CE" w:rsidRPr="005973A4" w14:paraId="4340F71C" w14:textId="77777777" w:rsidTr="004602CE">
        <w:tc>
          <w:tcPr>
            <w:tcW w:w="2552" w:type="dxa"/>
            <w:hideMark/>
          </w:tcPr>
          <w:p w14:paraId="5CCA6131" w14:textId="77777777" w:rsidR="004602CE" w:rsidRPr="005973A4" w:rsidRDefault="004602CE" w:rsidP="004602CE">
            <w:pPr>
              <w:spacing w:before="40" w:after="40"/>
              <w:rPr>
                <w:b/>
                <w:sz w:val="18"/>
                <w:szCs w:val="18"/>
              </w:rPr>
            </w:pPr>
            <w:r w:rsidRPr="005973A4">
              <w:rPr>
                <w:b/>
                <w:sz w:val="18"/>
                <w:szCs w:val="18"/>
              </w:rPr>
              <w:t>Город (City)</w:t>
            </w:r>
          </w:p>
        </w:tc>
        <w:tc>
          <w:tcPr>
            <w:tcW w:w="992" w:type="dxa"/>
            <w:tcBorders>
              <w:top w:val="nil"/>
              <w:left w:val="nil"/>
              <w:bottom w:val="single" w:sz="4" w:space="0" w:color="auto"/>
              <w:right w:val="nil"/>
            </w:tcBorders>
          </w:tcPr>
          <w:p w14:paraId="5AFF8724" w14:textId="77777777" w:rsidR="004602CE" w:rsidRPr="005973A4" w:rsidRDefault="004602CE" w:rsidP="004602CE">
            <w:pPr>
              <w:spacing w:before="40" w:after="40"/>
              <w:rPr>
                <w:sz w:val="18"/>
                <w:szCs w:val="18"/>
              </w:rPr>
            </w:pPr>
          </w:p>
        </w:tc>
        <w:tc>
          <w:tcPr>
            <w:tcW w:w="709" w:type="dxa"/>
            <w:tcBorders>
              <w:top w:val="nil"/>
              <w:left w:val="nil"/>
              <w:bottom w:val="single" w:sz="4" w:space="0" w:color="auto"/>
              <w:right w:val="nil"/>
            </w:tcBorders>
          </w:tcPr>
          <w:p w14:paraId="17F050F7" w14:textId="77777777" w:rsidR="004602CE" w:rsidRPr="005973A4" w:rsidRDefault="004602CE" w:rsidP="004602CE">
            <w:pPr>
              <w:spacing w:before="40" w:after="40"/>
              <w:rPr>
                <w:sz w:val="18"/>
                <w:szCs w:val="18"/>
              </w:rPr>
            </w:pPr>
          </w:p>
        </w:tc>
        <w:tc>
          <w:tcPr>
            <w:tcW w:w="5527" w:type="dxa"/>
            <w:tcBorders>
              <w:top w:val="nil"/>
              <w:left w:val="nil"/>
              <w:bottom w:val="single" w:sz="4" w:space="0" w:color="auto"/>
              <w:right w:val="nil"/>
            </w:tcBorders>
          </w:tcPr>
          <w:p w14:paraId="795EC1E2" w14:textId="77777777" w:rsidR="004602CE" w:rsidRPr="005973A4" w:rsidRDefault="004602CE" w:rsidP="004602CE">
            <w:pPr>
              <w:spacing w:before="40" w:after="40"/>
              <w:rPr>
                <w:sz w:val="18"/>
                <w:szCs w:val="18"/>
              </w:rPr>
            </w:pPr>
          </w:p>
        </w:tc>
      </w:tr>
      <w:tr w:rsidR="004602CE" w:rsidRPr="005973A4" w14:paraId="26582FD4" w14:textId="77777777" w:rsidTr="004602CE">
        <w:tc>
          <w:tcPr>
            <w:tcW w:w="2552" w:type="dxa"/>
            <w:hideMark/>
          </w:tcPr>
          <w:p w14:paraId="2E54B854" w14:textId="77777777" w:rsidR="004602CE" w:rsidRPr="005973A4" w:rsidRDefault="004602CE" w:rsidP="004602CE">
            <w:pPr>
              <w:spacing w:before="40" w:after="40"/>
              <w:rPr>
                <w:b/>
                <w:sz w:val="18"/>
                <w:szCs w:val="18"/>
              </w:rPr>
            </w:pPr>
            <w:r w:rsidRPr="005973A4">
              <w:rPr>
                <w:b/>
                <w:sz w:val="18"/>
                <w:szCs w:val="18"/>
              </w:rPr>
              <w:t>Улица, дом, квартира (Street, Number, Apt)</w:t>
            </w:r>
          </w:p>
        </w:tc>
        <w:tc>
          <w:tcPr>
            <w:tcW w:w="992" w:type="dxa"/>
            <w:tcBorders>
              <w:top w:val="single" w:sz="4" w:space="0" w:color="auto"/>
              <w:left w:val="nil"/>
              <w:bottom w:val="single" w:sz="4" w:space="0" w:color="auto"/>
              <w:right w:val="nil"/>
            </w:tcBorders>
          </w:tcPr>
          <w:p w14:paraId="0330291D" w14:textId="77777777" w:rsidR="004602CE" w:rsidRPr="005973A4" w:rsidRDefault="004602CE" w:rsidP="004602CE">
            <w:pPr>
              <w:spacing w:before="40" w:after="40"/>
              <w:rPr>
                <w:sz w:val="18"/>
                <w:szCs w:val="18"/>
              </w:rPr>
            </w:pPr>
          </w:p>
        </w:tc>
        <w:tc>
          <w:tcPr>
            <w:tcW w:w="709" w:type="dxa"/>
            <w:tcBorders>
              <w:top w:val="single" w:sz="4" w:space="0" w:color="auto"/>
              <w:left w:val="nil"/>
              <w:bottom w:val="single" w:sz="4" w:space="0" w:color="auto"/>
              <w:right w:val="nil"/>
            </w:tcBorders>
          </w:tcPr>
          <w:p w14:paraId="69A5F2A8"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1E5B0EEC" w14:textId="77777777" w:rsidR="004602CE" w:rsidRPr="005973A4" w:rsidRDefault="004602CE" w:rsidP="004602CE">
            <w:pPr>
              <w:spacing w:before="40" w:after="40"/>
              <w:rPr>
                <w:sz w:val="18"/>
                <w:szCs w:val="18"/>
              </w:rPr>
            </w:pPr>
          </w:p>
        </w:tc>
      </w:tr>
      <w:tr w:rsidR="004602CE" w:rsidRPr="005973A4" w14:paraId="5EE9C5B2" w14:textId="77777777" w:rsidTr="004602CE">
        <w:tc>
          <w:tcPr>
            <w:tcW w:w="9780" w:type="dxa"/>
            <w:gridSpan w:val="4"/>
            <w:hideMark/>
          </w:tcPr>
          <w:p w14:paraId="202FA56B" w14:textId="77777777" w:rsidR="004602CE" w:rsidRPr="005973A4" w:rsidRDefault="004602CE" w:rsidP="004602CE">
            <w:pPr>
              <w:spacing w:before="40" w:after="40"/>
              <w:rPr>
                <w:sz w:val="18"/>
                <w:szCs w:val="18"/>
              </w:rPr>
            </w:pPr>
            <w:r w:rsidRPr="005973A4">
              <w:rPr>
                <w:b/>
                <w:sz w:val="18"/>
                <w:szCs w:val="18"/>
                <w:u w:val="single"/>
              </w:rPr>
              <w:t>Адрес места жительства на английском языке:</w:t>
            </w:r>
          </w:p>
        </w:tc>
      </w:tr>
      <w:tr w:rsidR="004602CE" w:rsidRPr="005973A4" w14:paraId="2C529CF1" w14:textId="77777777" w:rsidTr="004602CE">
        <w:tc>
          <w:tcPr>
            <w:tcW w:w="2552" w:type="dxa"/>
            <w:hideMark/>
          </w:tcPr>
          <w:p w14:paraId="495236F9" w14:textId="77777777" w:rsidR="004602CE" w:rsidRPr="005973A4" w:rsidRDefault="004602CE" w:rsidP="004602CE">
            <w:pPr>
              <w:spacing w:before="40" w:after="40"/>
              <w:rPr>
                <w:b/>
                <w:sz w:val="18"/>
                <w:szCs w:val="18"/>
              </w:rPr>
            </w:pPr>
            <w:r w:rsidRPr="005973A4">
              <w:rPr>
                <w:b/>
                <w:sz w:val="18"/>
                <w:szCs w:val="18"/>
              </w:rPr>
              <w:t>Страна</w:t>
            </w:r>
            <w:r w:rsidRPr="005973A4">
              <w:rPr>
                <w:b/>
                <w:sz w:val="18"/>
                <w:szCs w:val="18"/>
                <w:lang w:val="en-US"/>
              </w:rPr>
              <w:t xml:space="preserve"> (Country)</w:t>
            </w:r>
          </w:p>
        </w:tc>
        <w:tc>
          <w:tcPr>
            <w:tcW w:w="992" w:type="dxa"/>
            <w:tcBorders>
              <w:top w:val="nil"/>
              <w:left w:val="nil"/>
              <w:bottom w:val="single" w:sz="4" w:space="0" w:color="auto"/>
              <w:right w:val="nil"/>
            </w:tcBorders>
          </w:tcPr>
          <w:p w14:paraId="7213CB37" w14:textId="77777777" w:rsidR="004602CE" w:rsidRPr="005973A4" w:rsidRDefault="004602CE" w:rsidP="004602CE">
            <w:pPr>
              <w:spacing w:before="40" w:after="40"/>
              <w:rPr>
                <w:sz w:val="18"/>
                <w:szCs w:val="18"/>
              </w:rPr>
            </w:pPr>
          </w:p>
        </w:tc>
        <w:tc>
          <w:tcPr>
            <w:tcW w:w="709" w:type="dxa"/>
          </w:tcPr>
          <w:p w14:paraId="7C67F83C" w14:textId="77777777" w:rsidR="004602CE" w:rsidRPr="005973A4" w:rsidRDefault="004602CE" w:rsidP="004602CE">
            <w:pPr>
              <w:spacing w:before="40" w:after="40"/>
              <w:rPr>
                <w:sz w:val="18"/>
                <w:szCs w:val="18"/>
              </w:rPr>
            </w:pPr>
          </w:p>
        </w:tc>
        <w:tc>
          <w:tcPr>
            <w:tcW w:w="5527" w:type="dxa"/>
            <w:tcBorders>
              <w:top w:val="single" w:sz="4" w:space="0" w:color="auto"/>
              <w:left w:val="nil"/>
              <w:bottom w:val="nil"/>
              <w:right w:val="nil"/>
            </w:tcBorders>
          </w:tcPr>
          <w:p w14:paraId="3BAB0E5B" w14:textId="77777777" w:rsidR="004602CE" w:rsidRPr="005973A4" w:rsidRDefault="004602CE" w:rsidP="004602CE">
            <w:pPr>
              <w:spacing w:before="40" w:after="40"/>
              <w:rPr>
                <w:sz w:val="18"/>
                <w:szCs w:val="18"/>
              </w:rPr>
            </w:pPr>
          </w:p>
        </w:tc>
      </w:tr>
      <w:tr w:rsidR="004602CE" w:rsidRPr="005973A4" w14:paraId="1BD04B4A" w14:textId="77777777" w:rsidTr="004602CE">
        <w:tc>
          <w:tcPr>
            <w:tcW w:w="2552" w:type="dxa"/>
            <w:hideMark/>
          </w:tcPr>
          <w:p w14:paraId="785B81E5" w14:textId="77777777" w:rsidR="004602CE" w:rsidRPr="005973A4" w:rsidRDefault="004602CE" w:rsidP="004602CE">
            <w:pPr>
              <w:spacing w:before="40" w:after="40"/>
              <w:rPr>
                <w:b/>
                <w:sz w:val="18"/>
                <w:szCs w:val="18"/>
              </w:rPr>
            </w:pPr>
            <w:r w:rsidRPr="005973A4">
              <w:rPr>
                <w:b/>
                <w:sz w:val="18"/>
                <w:szCs w:val="18"/>
              </w:rPr>
              <w:t>Почтовый индекс (ZIP code)</w:t>
            </w:r>
          </w:p>
        </w:tc>
        <w:tc>
          <w:tcPr>
            <w:tcW w:w="992" w:type="dxa"/>
            <w:tcBorders>
              <w:top w:val="nil"/>
              <w:left w:val="nil"/>
              <w:bottom w:val="single" w:sz="4" w:space="0" w:color="auto"/>
              <w:right w:val="nil"/>
            </w:tcBorders>
          </w:tcPr>
          <w:p w14:paraId="69931ECE" w14:textId="77777777" w:rsidR="004602CE" w:rsidRPr="005973A4" w:rsidRDefault="004602CE" w:rsidP="004602CE">
            <w:pPr>
              <w:spacing w:before="40" w:after="40"/>
              <w:rPr>
                <w:sz w:val="18"/>
                <w:szCs w:val="18"/>
              </w:rPr>
            </w:pPr>
          </w:p>
        </w:tc>
        <w:tc>
          <w:tcPr>
            <w:tcW w:w="709" w:type="dxa"/>
            <w:tcBorders>
              <w:top w:val="nil"/>
              <w:left w:val="nil"/>
              <w:bottom w:val="single" w:sz="4" w:space="0" w:color="auto"/>
              <w:right w:val="nil"/>
            </w:tcBorders>
          </w:tcPr>
          <w:p w14:paraId="4C11C556" w14:textId="77777777" w:rsidR="004602CE" w:rsidRPr="005973A4" w:rsidRDefault="004602CE" w:rsidP="004602CE">
            <w:pPr>
              <w:spacing w:before="40" w:after="40"/>
              <w:rPr>
                <w:sz w:val="18"/>
                <w:szCs w:val="18"/>
              </w:rPr>
            </w:pPr>
          </w:p>
        </w:tc>
        <w:tc>
          <w:tcPr>
            <w:tcW w:w="5527" w:type="dxa"/>
            <w:tcBorders>
              <w:top w:val="single" w:sz="4" w:space="0" w:color="auto"/>
              <w:left w:val="nil"/>
              <w:bottom w:val="nil"/>
              <w:right w:val="nil"/>
            </w:tcBorders>
          </w:tcPr>
          <w:p w14:paraId="60CC61C9" w14:textId="77777777" w:rsidR="004602CE" w:rsidRPr="005973A4" w:rsidRDefault="004602CE" w:rsidP="004602CE">
            <w:pPr>
              <w:spacing w:before="40" w:after="40"/>
              <w:rPr>
                <w:sz w:val="18"/>
                <w:szCs w:val="18"/>
              </w:rPr>
            </w:pPr>
          </w:p>
        </w:tc>
      </w:tr>
      <w:tr w:rsidR="004602CE" w:rsidRPr="005973A4" w14:paraId="5E7220FE" w14:textId="77777777" w:rsidTr="004602CE">
        <w:tc>
          <w:tcPr>
            <w:tcW w:w="2552" w:type="dxa"/>
            <w:hideMark/>
          </w:tcPr>
          <w:p w14:paraId="20E5259C" w14:textId="77777777" w:rsidR="004602CE" w:rsidRPr="005973A4" w:rsidRDefault="004602CE" w:rsidP="004602CE">
            <w:pPr>
              <w:spacing w:before="40" w:after="40"/>
              <w:rPr>
                <w:b/>
                <w:sz w:val="18"/>
                <w:szCs w:val="18"/>
              </w:rPr>
            </w:pPr>
            <w:r w:rsidRPr="005973A4">
              <w:rPr>
                <w:b/>
                <w:sz w:val="18"/>
                <w:szCs w:val="18"/>
              </w:rPr>
              <w:t>Город (City)</w:t>
            </w:r>
          </w:p>
        </w:tc>
        <w:tc>
          <w:tcPr>
            <w:tcW w:w="992" w:type="dxa"/>
            <w:tcBorders>
              <w:top w:val="nil"/>
              <w:left w:val="nil"/>
              <w:bottom w:val="single" w:sz="4" w:space="0" w:color="auto"/>
              <w:right w:val="nil"/>
            </w:tcBorders>
          </w:tcPr>
          <w:p w14:paraId="11E08F57" w14:textId="77777777" w:rsidR="004602CE" w:rsidRPr="005973A4" w:rsidRDefault="004602CE" w:rsidP="004602CE">
            <w:pPr>
              <w:spacing w:before="40" w:after="40"/>
              <w:rPr>
                <w:sz w:val="18"/>
                <w:szCs w:val="18"/>
              </w:rPr>
            </w:pPr>
          </w:p>
        </w:tc>
        <w:tc>
          <w:tcPr>
            <w:tcW w:w="709" w:type="dxa"/>
            <w:tcBorders>
              <w:top w:val="nil"/>
              <w:left w:val="nil"/>
              <w:bottom w:val="single" w:sz="4" w:space="0" w:color="auto"/>
              <w:right w:val="nil"/>
            </w:tcBorders>
          </w:tcPr>
          <w:p w14:paraId="6EE7C2E3" w14:textId="77777777" w:rsidR="004602CE" w:rsidRPr="005973A4" w:rsidRDefault="004602CE" w:rsidP="004602CE">
            <w:pPr>
              <w:spacing w:before="40" w:after="40"/>
              <w:rPr>
                <w:sz w:val="18"/>
                <w:szCs w:val="18"/>
              </w:rPr>
            </w:pPr>
          </w:p>
        </w:tc>
        <w:tc>
          <w:tcPr>
            <w:tcW w:w="5527" w:type="dxa"/>
            <w:tcBorders>
              <w:top w:val="nil"/>
              <w:left w:val="nil"/>
              <w:bottom w:val="single" w:sz="4" w:space="0" w:color="auto"/>
              <w:right w:val="nil"/>
            </w:tcBorders>
          </w:tcPr>
          <w:p w14:paraId="4C2C66D7" w14:textId="77777777" w:rsidR="004602CE" w:rsidRPr="005973A4" w:rsidRDefault="004602CE" w:rsidP="004602CE">
            <w:pPr>
              <w:spacing w:before="40" w:after="40"/>
              <w:rPr>
                <w:sz w:val="18"/>
                <w:szCs w:val="18"/>
              </w:rPr>
            </w:pPr>
          </w:p>
        </w:tc>
      </w:tr>
      <w:tr w:rsidR="004602CE" w:rsidRPr="005973A4" w14:paraId="3A8CE8BC" w14:textId="77777777" w:rsidTr="004602CE">
        <w:tc>
          <w:tcPr>
            <w:tcW w:w="2552" w:type="dxa"/>
            <w:hideMark/>
          </w:tcPr>
          <w:p w14:paraId="5B6896C6" w14:textId="77777777" w:rsidR="004602CE" w:rsidRPr="005973A4" w:rsidRDefault="004602CE" w:rsidP="004602CE">
            <w:pPr>
              <w:spacing w:before="40" w:after="40"/>
              <w:rPr>
                <w:b/>
                <w:sz w:val="18"/>
                <w:szCs w:val="18"/>
              </w:rPr>
            </w:pPr>
            <w:r w:rsidRPr="005973A4">
              <w:rPr>
                <w:b/>
                <w:sz w:val="18"/>
                <w:szCs w:val="18"/>
              </w:rPr>
              <w:t>Улица, дом, квартира (Street, Number, Apt)</w:t>
            </w:r>
          </w:p>
        </w:tc>
        <w:tc>
          <w:tcPr>
            <w:tcW w:w="992" w:type="dxa"/>
            <w:tcBorders>
              <w:top w:val="single" w:sz="4" w:space="0" w:color="auto"/>
              <w:left w:val="nil"/>
              <w:bottom w:val="single" w:sz="4" w:space="0" w:color="auto"/>
              <w:right w:val="nil"/>
            </w:tcBorders>
          </w:tcPr>
          <w:p w14:paraId="566D165A" w14:textId="77777777" w:rsidR="004602CE" w:rsidRPr="005973A4" w:rsidRDefault="004602CE" w:rsidP="004602CE">
            <w:pPr>
              <w:spacing w:before="40" w:after="40"/>
              <w:rPr>
                <w:sz w:val="18"/>
                <w:szCs w:val="18"/>
              </w:rPr>
            </w:pPr>
          </w:p>
        </w:tc>
        <w:tc>
          <w:tcPr>
            <w:tcW w:w="709" w:type="dxa"/>
            <w:tcBorders>
              <w:top w:val="single" w:sz="4" w:space="0" w:color="auto"/>
              <w:left w:val="nil"/>
              <w:bottom w:val="single" w:sz="4" w:space="0" w:color="auto"/>
              <w:right w:val="nil"/>
            </w:tcBorders>
          </w:tcPr>
          <w:p w14:paraId="31FF4E2B"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2A668870" w14:textId="77777777" w:rsidR="004602CE" w:rsidRPr="005973A4" w:rsidRDefault="004602CE" w:rsidP="004602CE">
            <w:pPr>
              <w:spacing w:before="40" w:after="40"/>
              <w:rPr>
                <w:sz w:val="18"/>
                <w:szCs w:val="18"/>
              </w:rPr>
            </w:pPr>
          </w:p>
        </w:tc>
      </w:tr>
      <w:tr w:rsidR="004602CE" w:rsidRPr="005973A4" w14:paraId="0843F92F" w14:textId="77777777" w:rsidTr="004602CE">
        <w:tc>
          <w:tcPr>
            <w:tcW w:w="2552" w:type="dxa"/>
            <w:hideMark/>
          </w:tcPr>
          <w:p w14:paraId="4AC9490A" w14:textId="77777777" w:rsidR="004602CE" w:rsidRPr="005973A4" w:rsidRDefault="004602CE" w:rsidP="004602CE">
            <w:pPr>
              <w:spacing w:before="40" w:after="40"/>
              <w:rPr>
                <w:b/>
                <w:sz w:val="18"/>
                <w:szCs w:val="18"/>
              </w:rPr>
            </w:pPr>
            <w:r w:rsidRPr="005973A4">
              <w:rPr>
                <w:b/>
                <w:sz w:val="18"/>
                <w:szCs w:val="18"/>
              </w:rPr>
              <w:t>Телефон</w:t>
            </w:r>
          </w:p>
        </w:tc>
        <w:tc>
          <w:tcPr>
            <w:tcW w:w="992" w:type="dxa"/>
            <w:tcBorders>
              <w:top w:val="single" w:sz="4" w:space="0" w:color="auto"/>
              <w:left w:val="nil"/>
              <w:bottom w:val="single" w:sz="4" w:space="0" w:color="auto"/>
              <w:right w:val="nil"/>
            </w:tcBorders>
          </w:tcPr>
          <w:p w14:paraId="2703EF2F" w14:textId="77777777" w:rsidR="004602CE" w:rsidRPr="005973A4" w:rsidRDefault="004602CE" w:rsidP="004602CE">
            <w:pPr>
              <w:spacing w:before="40" w:after="40"/>
              <w:rPr>
                <w:sz w:val="18"/>
                <w:szCs w:val="18"/>
              </w:rPr>
            </w:pPr>
          </w:p>
        </w:tc>
        <w:tc>
          <w:tcPr>
            <w:tcW w:w="709" w:type="dxa"/>
            <w:tcBorders>
              <w:top w:val="single" w:sz="4" w:space="0" w:color="auto"/>
              <w:left w:val="nil"/>
              <w:bottom w:val="single" w:sz="4" w:space="0" w:color="auto"/>
              <w:right w:val="nil"/>
            </w:tcBorders>
          </w:tcPr>
          <w:p w14:paraId="5CFB9CCA"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3BBACC7F" w14:textId="77777777" w:rsidR="004602CE" w:rsidRPr="005973A4" w:rsidRDefault="004602CE" w:rsidP="004602CE">
            <w:pPr>
              <w:spacing w:before="40" w:after="40"/>
              <w:rPr>
                <w:sz w:val="18"/>
                <w:szCs w:val="18"/>
              </w:rPr>
            </w:pPr>
          </w:p>
        </w:tc>
      </w:tr>
      <w:tr w:rsidR="004602CE" w:rsidRPr="005973A4" w14:paraId="732CF36F" w14:textId="77777777" w:rsidTr="004602CE">
        <w:tc>
          <w:tcPr>
            <w:tcW w:w="2552" w:type="dxa"/>
            <w:hideMark/>
          </w:tcPr>
          <w:p w14:paraId="32BB39C5" w14:textId="77777777" w:rsidR="004602CE" w:rsidRPr="005973A4" w:rsidRDefault="004602CE" w:rsidP="004602CE">
            <w:pPr>
              <w:spacing w:before="40" w:after="40"/>
              <w:rPr>
                <w:b/>
                <w:sz w:val="18"/>
                <w:szCs w:val="18"/>
              </w:rPr>
            </w:pPr>
            <w:r w:rsidRPr="005973A4">
              <w:rPr>
                <w:b/>
                <w:sz w:val="18"/>
                <w:szCs w:val="18"/>
              </w:rPr>
              <w:t>Факс</w:t>
            </w:r>
          </w:p>
        </w:tc>
        <w:tc>
          <w:tcPr>
            <w:tcW w:w="992" w:type="dxa"/>
            <w:tcBorders>
              <w:top w:val="single" w:sz="4" w:space="0" w:color="auto"/>
              <w:left w:val="nil"/>
              <w:bottom w:val="single" w:sz="4" w:space="0" w:color="auto"/>
              <w:right w:val="nil"/>
            </w:tcBorders>
          </w:tcPr>
          <w:p w14:paraId="53A40F29" w14:textId="77777777" w:rsidR="004602CE" w:rsidRPr="005973A4" w:rsidRDefault="004602CE" w:rsidP="004602CE">
            <w:pPr>
              <w:spacing w:before="40" w:after="40"/>
              <w:rPr>
                <w:sz w:val="18"/>
                <w:szCs w:val="18"/>
              </w:rPr>
            </w:pPr>
          </w:p>
        </w:tc>
        <w:tc>
          <w:tcPr>
            <w:tcW w:w="709" w:type="dxa"/>
            <w:tcBorders>
              <w:top w:val="single" w:sz="4" w:space="0" w:color="auto"/>
              <w:left w:val="nil"/>
              <w:bottom w:val="single" w:sz="4" w:space="0" w:color="auto"/>
              <w:right w:val="nil"/>
            </w:tcBorders>
          </w:tcPr>
          <w:p w14:paraId="57E67481"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3F10662F" w14:textId="77777777" w:rsidR="004602CE" w:rsidRPr="005973A4" w:rsidRDefault="004602CE" w:rsidP="004602CE">
            <w:pPr>
              <w:spacing w:before="40" w:after="40"/>
              <w:rPr>
                <w:sz w:val="18"/>
                <w:szCs w:val="18"/>
              </w:rPr>
            </w:pPr>
          </w:p>
        </w:tc>
      </w:tr>
      <w:tr w:rsidR="004602CE" w:rsidRPr="005973A4" w14:paraId="0380D444" w14:textId="77777777" w:rsidTr="004602CE">
        <w:tc>
          <w:tcPr>
            <w:tcW w:w="2552" w:type="dxa"/>
            <w:hideMark/>
          </w:tcPr>
          <w:p w14:paraId="1E83EBC7" w14:textId="77777777" w:rsidR="004602CE" w:rsidRPr="005973A4" w:rsidRDefault="004602CE" w:rsidP="004602CE">
            <w:pPr>
              <w:spacing w:before="40" w:after="40"/>
              <w:rPr>
                <w:b/>
                <w:sz w:val="18"/>
                <w:szCs w:val="18"/>
              </w:rPr>
            </w:pPr>
            <w:r w:rsidRPr="005973A4">
              <w:rPr>
                <w:b/>
                <w:sz w:val="18"/>
                <w:szCs w:val="18"/>
              </w:rPr>
              <w:t>Электронная почта</w:t>
            </w:r>
          </w:p>
        </w:tc>
        <w:tc>
          <w:tcPr>
            <w:tcW w:w="992" w:type="dxa"/>
            <w:tcBorders>
              <w:top w:val="single" w:sz="4" w:space="0" w:color="auto"/>
              <w:left w:val="nil"/>
              <w:bottom w:val="single" w:sz="4" w:space="0" w:color="auto"/>
              <w:right w:val="nil"/>
            </w:tcBorders>
          </w:tcPr>
          <w:p w14:paraId="45F8EDE9" w14:textId="77777777" w:rsidR="004602CE" w:rsidRPr="005973A4" w:rsidRDefault="004602CE" w:rsidP="004602CE">
            <w:pPr>
              <w:spacing w:before="40" w:after="40"/>
              <w:rPr>
                <w:sz w:val="18"/>
                <w:szCs w:val="18"/>
              </w:rPr>
            </w:pPr>
          </w:p>
        </w:tc>
        <w:tc>
          <w:tcPr>
            <w:tcW w:w="709" w:type="dxa"/>
            <w:tcBorders>
              <w:top w:val="single" w:sz="4" w:space="0" w:color="auto"/>
              <w:left w:val="nil"/>
              <w:bottom w:val="single" w:sz="4" w:space="0" w:color="auto"/>
              <w:right w:val="nil"/>
            </w:tcBorders>
          </w:tcPr>
          <w:p w14:paraId="79CBDB75" w14:textId="77777777" w:rsidR="004602CE" w:rsidRPr="005973A4" w:rsidRDefault="004602CE" w:rsidP="004602CE">
            <w:pPr>
              <w:spacing w:before="40" w:after="40"/>
              <w:rPr>
                <w:sz w:val="18"/>
                <w:szCs w:val="18"/>
              </w:rPr>
            </w:pPr>
          </w:p>
        </w:tc>
        <w:tc>
          <w:tcPr>
            <w:tcW w:w="5527" w:type="dxa"/>
            <w:tcBorders>
              <w:top w:val="single" w:sz="4" w:space="0" w:color="auto"/>
              <w:left w:val="nil"/>
              <w:bottom w:val="single" w:sz="4" w:space="0" w:color="auto"/>
              <w:right w:val="nil"/>
            </w:tcBorders>
          </w:tcPr>
          <w:p w14:paraId="1CAF1337" w14:textId="77777777" w:rsidR="004602CE" w:rsidRPr="005973A4" w:rsidRDefault="004602CE" w:rsidP="004602CE">
            <w:pPr>
              <w:spacing w:before="40" w:after="40"/>
              <w:rPr>
                <w:sz w:val="18"/>
                <w:szCs w:val="18"/>
              </w:rPr>
            </w:pPr>
          </w:p>
        </w:tc>
      </w:tr>
      <w:tr w:rsidR="004602CE" w:rsidRPr="005973A4" w14:paraId="3AE989BB" w14:textId="77777777" w:rsidTr="004602CE">
        <w:trPr>
          <w:cantSplit/>
        </w:trPr>
        <w:tc>
          <w:tcPr>
            <w:tcW w:w="2552" w:type="dxa"/>
            <w:tcMar>
              <w:top w:w="0" w:type="dxa"/>
              <w:left w:w="108" w:type="dxa"/>
              <w:bottom w:w="0" w:type="dxa"/>
              <w:right w:w="108" w:type="dxa"/>
            </w:tcMar>
          </w:tcPr>
          <w:p w14:paraId="005BD96C" w14:textId="77777777" w:rsidR="004602CE" w:rsidRPr="005973A4" w:rsidRDefault="004602CE" w:rsidP="004602CE">
            <w:pPr>
              <w:rPr>
                <w:sz w:val="6"/>
                <w:szCs w:val="6"/>
              </w:rPr>
            </w:pPr>
          </w:p>
        </w:tc>
        <w:tc>
          <w:tcPr>
            <w:tcW w:w="992" w:type="dxa"/>
            <w:tcBorders>
              <w:top w:val="single" w:sz="4" w:space="0" w:color="auto"/>
              <w:left w:val="nil"/>
              <w:bottom w:val="nil"/>
              <w:right w:val="nil"/>
            </w:tcBorders>
            <w:tcMar>
              <w:top w:w="0" w:type="dxa"/>
              <w:left w:w="108" w:type="dxa"/>
              <w:bottom w:w="0" w:type="dxa"/>
              <w:right w:w="108" w:type="dxa"/>
            </w:tcMar>
          </w:tcPr>
          <w:p w14:paraId="5EB0B7DC" w14:textId="77777777" w:rsidR="004602CE" w:rsidRPr="005973A4" w:rsidRDefault="004602CE" w:rsidP="004602CE">
            <w:pPr>
              <w:rPr>
                <w:sz w:val="6"/>
                <w:szCs w:val="6"/>
              </w:rPr>
            </w:pPr>
          </w:p>
        </w:tc>
        <w:tc>
          <w:tcPr>
            <w:tcW w:w="709" w:type="dxa"/>
            <w:tcBorders>
              <w:top w:val="single" w:sz="4" w:space="0" w:color="auto"/>
              <w:left w:val="nil"/>
              <w:bottom w:val="nil"/>
              <w:right w:val="nil"/>
            </w:tcBorders>
            <w:tcMar>
              <w:top w:w="0" w:type="dxa"/>
              <w:left w:w="108" w:type="dxa"/>
              <w:bottom w:w="0" w:type="dxa"/>
              <w:right w:w="108" w:type="dxa"/>
            </w:tcMar>
          </w:tcPr>
          <w:p w14:paraId="3C8A5288" w14:textId="77777777" w:rsidR="004602CE" w:rsidRPr="005973A4" w:rsidRDefault="004602CE" w:rsidP="004602CE">
            <w:pPr>
              <w:rPr>
                <w:sz w:val="6"/>
                <w:szCs w:val="6"/>
              </w:rPr>
            </w:pPr>
          </w:p>
        </w:tc>
        <w:tc>
          <w:tcPr>
            <w:tcW w:w="5527" w:type="dxa"/>
            <w:tcBorders>
              <w:top w:val="single" w:sz="4" w:space="0" w:color="auto"/>
              <w:left w:val="nil"/>
              <w:bottom w:val="nil"/>
              <w:right w:val="nil"/>
            </w:tcBorders>
            <w:tcMar>
              <w:top w:w="0" w:type="dxa"/>
              <w:left w:w="108" w:type="dxa"/>
              <w:bottom w:w="0" w:type="dxa"/>
              <w:right w:w="108" w:type="dxa"/>
            </w:tcMar>
          </w:tcPr>
          <w:p w14:paraId="218D0AF1" w14:textId="77777777" w:rsidR="004602CE" w:rsidRPr="005973A4" w:rsidRDefault="004602CE" w:rsidP="004602CE">
            <w:pPr>
              <w:rPr>
                <w:sz w:val="6"/>
                <w:szCs w:val="6"/>
              </w:rPr>
            </w:pPr>
          </w:p>
        </w:tc>
      </w:tr>
    </w:tbl>
    <w:p w14:paraId="2C559E08" w14:textId="77777777" w:rsidR="004602CE" w:rsidRPr="005973A4" w:rsidRDefault="004602CE" w:rsidP="004602CE">
      <w:pPr>
        <w:rPr>
          <w:sz w:val="16"/>
          <w:szCs w:val="24"/>
        </w:rPr>
      </w:pPr>
    </w:p>
    <w:tbl>
      <w:tblPr>
        <w:tblW w:w="9781" w:type="dxa"/>
        <w:tblInd w:w="108" w:type="dxa"/>
        <w:tblLook w:val="04A0" w:firstRow="1" w:lastRow="0" w:firstColumn="1" w:lastColumn="0" w:noHBand="0" w:noVBand="1"/>
      </w:tblPr>
      <w:tblGrid>
        <w:gridCol w:w="3511"/>
        <w:gridCol w:w="175"/>
        <w:gridCol w:w="709"/>
        <w:gridCol w:w="5386"/>
      </w:tblGrid>
      <w:tr w:rsidR="004602CE" w:rsidRPr="005973A4" w14:paraId="0AF1F14C" w14:textId="77777777" w:rsidTr="004602CE">
        <w:tc>
          <w:tcPr>
            <w:tcW w:w="3511" w:type="dxa"/>
            <w:shd w:val="clear" w:color="auto" w:fill="auto"/>
          </w:tcPr>
          <w:p w14:paraId="6B9C5D3D" w14:textId="77777777" w:rsidR="004602CE" w:rsidRPr="005973A4" w:rsidRDefault="004602CE" w:rsidP="004602CE">
            <w:pPr>
              <w:widowControl w:val="0"/>
              <w:rPr>
                <w:b/>
              </w:rPr>
            </w:pPr>
            <w:r w:rsidRPr="005973A4">
              <w:rPr>
                <w:b/>
              </w:rPr>
              <w:t xml:space="preserve">Код клиента участника клиринга </w:t>
            </w:r>
          </w:p>
        </w:tc>
        <w:tc>
          <w:tcPr>
            <w:tcW w:w="6270" w:type="dxa"/>
            <w:gridSpan w:val="3"/>
            <w:tcBorders>
              <w:bottom w:val="single" w:sz="4" w:space="0" w:color="auto"/>
            </w:tcBorders>
            <w:shd w:val="clear" w:color="auto" w:fill="auto"/>
          </w:tcPr>
          <w:p w14:paraId="68B1E02C" w14:textId="77777777" w:rsidR="004602CE" w:rsidRPr="005973A4" w:rsidRDefault="004602CE" w:rsidP="004602CE">
            <w:pPr>
              <w:widowControl w:val="0"/>
              <w:rPr>
                <w:b/>
                <w:sz w:val="16"/>
                <w:szCs w:val="24"/>
              </w:rPr>
            </w:pPr>
          </w:p>
        </w:tc>
      </w:tr>
      <w:tr w:rsidR="004602CE" w:rsidRPr="005973A4" w14:paraId="36EFC1F5" w14:textId="77777777" w:rsidTr="004602CE">
        <w:tc>
          <w:tcPr>
            <w:tcW w:w="3511" w:type="dxa"/>
            <w:shd w:val="clear" w:color="auto" w:fill="auto"/>
          </w:tcPr>
          <w:p w14:paraId="7EC2A701" w14:textId="77777777" w:rsidR="004602CE" w:rsidRPr="005973A4" w:rsidRDefault="004602CE" w:rsidP="004602CE">
            <w:pPr>
              <w:widowControl w:val="0"/>
              <w:rPr>
                <w:b/>
              </w:rPr>
            </w:pPr>
          </w:p>
        </w:tc>
        <w:tc>
          <w:tcPr>
            <w:tcW w:w="6270" w:type="dxa"/>
            <w:gridSpan w:val="3"/>
            <w:tcBorders>
              <w:top w:val="single" w:sz="4" w:space="0" w:color="auto"/>
            </w:tcBorders>
            <w:shd w:val="clear" w:color="auto" w:fill="auto"/>
          </w:tcPr>
          <w:p w14:paraId="0C8DCCA0" w14:textId="77777777" w:rsidR="004602CE" w:rsidRPr="005973A4" w:rsidRDefault="004602CE" w:rsidP="004602CE">
            <w:pPr>
              <w:widowControl w:val="0"/>
              <w:rPr>
                <w:b/>
                <w:sz w:val="16"/>
                <w:szCs w:val="24"/>
              </w:rPr>
            </w:pPr>
          </w:p>
        </w:tc>
      </w:tr>
      <w:tr w:rsidR="004602CE" w:rsidRPr="005973A4" w14:paraId="4FE286ED" w14:textId="77777777" w:rsidTr="004602CE">
        <w:trPr>
          <w:gridAfter w:val="1"/>
          <w:wAfter w:w="5386" w:type="dxa"/>
        </w:trPr>
        <w:tc>
          <w:tcPr>
            <w:tcW w:w="3686" w:type="dxa"/>
            <w:gridSpan w:val="2"/>
            <w:tcBorders>
              <w:right w:val="single" w:sz="4" w:space="0" w:color="auto"/>
            </w:tcBorders>
            <w:shd w:val="clear" w:color="auto" w:fill="auto"/>
          </w:tcPr>
          <w:p w14:paraId="26F0B7CF" w14:textId="77777777" w:rsidR="004602CE" w:rsidRPr="005973A4" w:rsidRDefault="004602CE" w:rsidP="004602CE">
            <w:pPr>
              <w:widowControl w:val="0"/>
              <w:spacing w:before="120"/>
              <w:rPr>
                <w:b/>
              </w:rPr>
            </w:pPr>
            <w:r w:rsidRPr="005973A4">
              <w:rPr>
                <w:b/>
              </w:rPr>
              <w:t>Наличие бенефициарного владельца</w:t>
            </w:r>
            <w:r w:rsidR="006D78E0" w:rsidRPr="005973A4">
              <w:rPr>
                <w:sz w:val="19"/>
                <w:szCs w:val="24"/>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BC857F0" w14:textId="77777777" w:rsidR="004602CE" w:rsidRPr="005973A4" w:rsidRDefault="004602CE" w:rsidP="004602CE">
            <w:pPr>
              <w:widowControl w:val="0"/>
              <w:rPr>
                <w:b/>
                <w:sz w:val="16"/>
                <w:szCs w:val="24"/>
              </w:rPr>
            </w:pPr>
          </w:p>
        </w:tc>
      </w:tr>
    </w:tbl>
    <w:p w14:paraId="405F0BF0" w14:textId="77777777" w:rsidR="004602CE" w:rsidRPr="005973A4" w:rsidRDefault="004602CE" w:rsidP="004602CE">
      <w:pPr>
        <w:spacing w:line="200" w:lineRule="exact"/>
        <w:rPr>
          <w:sz w:val="19"/>
          <w:szCs w:val="24"/>
        </w:rPr>
      </w:pPr>
    </w:p>
    <w:p w14:paraId="1959C7DD" w14:textId="77777777" w:rsidR="004602CE" w:rsidRPr="005973A4" w:rsidRDefault="004602CE" w:rsidP="004602CE">
      <w:pPr>
        <w:spacing w:line="200" w:lineRule="exact"/>
        <w:rPr>
          <w:sz w:val="19"/>
          <w:szCs w:val="24"/>
        </w:rPr>
      </w:pPr>
    </w:p>
    <w:tbl>
      <w:tblPr>
        <w:tblW w:w="0" w:type="auto"/>
        <w:tblInd w:w="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3544"/>
        <w:gridCol w:w="5907"/>
      </w:tblGrid>
      <w:tr w:rsidR="004602CE" w:rsidRPr="005973A4" w14:paraId="61BA9DA2" w14:textId="77777777" w:rsidTr="004602CE">
        <w:trPr>
          <w:trHeight w:hRule="exact" w:val="471"/>
        </w:trPr>
        <w:tc>
          <w:tcPr>
            <w:tcW w:w="3544" w:type="dxa"/>
          </w:tcPr>
          <w:p w14:paraId="24551C50" w14:textId="77777777" w:rsidR="004602CE" w:rsidRPr="005973A4" w:rsidRDefault="004602CE" w:rsidP="004602CE">
            <w:pPr>
              <w:rPr>
                <w:b/>
                <w:sz w:val="18"/>
                <w:szCs w:val="24"/>
              </w:rPr>
            </w:pPr>
            <w:r w:rsidRPr="005973A4">
              <w:rPr>
                <w:b/>
                <w:sz w:val="18"/>
                <w:szCs w:val="24"/>
              </w:rPr>
              <w:t>Образец личной подписи</w:t>
            </w:r>
          </w:p>
        </w:tc>
        <w:tc>
          <w:tcPr>
            <w:tcW w:w="5907" w:type="dxa"/>
          </w:tcPr>
          <w:p w14:paraId="702BF749" w14:textId="77777777" w:rsidR="004602CE" w:rsidRPr="005973A4" w:rsidRDefault="004602CE" w:rsidP="004602CE">
            <w:pPr>
              <w:rPr>
                <w:b/>
                <w:sz w:val="18"/>
                <w:szCs w:val="24"/>
              </w:rPr>
            </w:pPr>
          </w:p>
        </w:tc>
      </w:tr>
    </w:tbl>
    <w:p w14:paraId="4F3E4244" w14:textId="77777777" w:rsidR="004602CE" w:rsidRPr="005973A4" w:rsidRDefault="004602CE" w:rsidP="004602CE">
      <w:pPr>
        <w:rPr>
          <w:sz w:val="12"/>
          <w:szCs w:val="24"/>
        </w:rPr>
      </w:pPr>
    </w:p>
    <w:tbl>
      <w:tblPr>
        <w:tblW w:w="9781" w:type="dxa"/>
        <w:tblInd w:w="70" w:type="dxa"/>
        <w:tblLayout w:type="fixed"/>
        <w:tblCellMar>
          <w:left w:w="70" w:type="dxa"/>
          <w:right w:w="70" w:type="dxa"/>
        </w:tblCellMar>
        <w:tblLook w:val="0000" w:firstRow="0" w:lastRow="0" w:firstColumn="0" w:lastColumn="0" w:noHBand="0" w:noVBand="0"/>
      </w:tblPr>
      <w:tblGrid>
        <w:gridCol w:w="2604"/>
        <w:gridCol w:w="940"/>
        <w:gridCol w:w="3082"/>
        <w:gridCol w:w="1461"/>
        <w:gridCol w:w="1694"/>
      </w:tblGrid>
      <w:tr w:rsidR="004602CE" w:rsidRPr="005973A4" w14:paraId="52501D57" w14:textId="77777777" w:rsidTr="004602CE">
        <w:tc>
          <w:tcPr>
            <w:tcW w:w="2604" w:type="dxa"/>
            <w:tcBorders>
              <w:bottom w:val="single" w:sz="6" w:space="0" w:color="auto"/>
            </w:tcBorders>
          </w:tcPr>
          <w:p w14:paraId="2281128E" w14:textId="77777777" w:rsidR="004602CE" w:rsidRPr="005973A4" w:rsidRDefault="004602CE" w:rsidP="004602CE">
            <w:pPr>
              <w:spacing w:line="200" w:lineRule="exact"/>
              <w:jc w:val="center"/>
              <w:rPr>
                <w:sz w:val="19"/>
                <w:szCs w:val="24"/>
              </w:rPr>
            </w:pPr>
          </w:p>
        </w:tc>
        <w:tc>
          <w:tcPr>
            <w:tcW w:w="940" w:type="dxa"/>
          </w:tcPr>
          <w:p w14:paraId="4CB1A1FC" w14:textId="77777777" w:rsidR="004602CE" w:rsidRPr="005973A4" w:rsidRDefault="004602CE" w:rsidP="004602CE">
            <w:pPr>
              <w:spacing w:line="200" w:lineRule="exact"/>
              <w:jc w:val="center"/>
              <w:rPr>
                <w:sz w:val="19"/>
                <w:szCs w:val="24"/>
              </w:rPr>
            </w:pPr>
          </w:p>
        </w:tc>
        <w:tc>
          <w:tcPr>
            <w:tcW w:w="3082" w:type="dxa"/>
            <w:tcBorders>
              <w:bottom w:val="single" w:sz="6" w:space="0" w:color="auto"/>
            </w:tcBorders>
          </w:tcPr>
          <w:p w14:paraId="55A01690" w14:textId="77777777" w:rsidR="004602CE" w:rsidRPr="005973A4" w:rsidRDefault="004602CE" w:rsidP="004602CE">
            <w:pPr>
              <w:spacing w:line="200" w:lineRule="exact"/>
              <w:jc w:val="center"/>
              <w:rPr>
                <w:sz w:val="19"/>
                <w:szCs w:val="24"/>
              </w:rPr>
            </w:pPr>
          </w:p>
        </w:tc>
        <w:tc>
          <w:tcPr>
            <w:tcW w:w="1461" w:type="dxa"/>
          </w:tcPr>
          <w:p w14:paraId="798E803B" w14:textId="77777777" w:rsidR="004602CE" w:rsidRPr="005973A4" w:rsidRDefault="004602CE" w:rsidP="004602CE">
            <w:pPr>
              <w:spacing w:line="200" w:lineRule="exact"/>
              <w:jc w:val="center"/>
              <w:rPr>
                <w:sz w:val="19"/>
                <w:szCs w:val="24"/>
              </w:rPr>
            </w:pPr>
          </w:p>
        </w:tc>
        <w:tc>
          <w:tcPr>
            <w:tcW w:w="1694" w:type="dxa"/>
            <w:tcBorders>
              <w:bottom w:val="single" w:sz="6" w:space="0" w:color="auto"/>
            </w:tcBorders>
          </w:tcPr>
          <w:p w14:paraId="6ADA432E" w14:textId="77777777" w:rsidR="004602CE" w:rsidRPr="005973A4" w:rsidRDefault="004602CE" w:rsidP="004602CE">
            <w:pPr>
              <w:spacing w:line="200" w:lineRule="exact"/>
              <w:jc w:val="center"/>
              <w:rPr>
                <w:sz w:val="19"/>
                <w:szCs w:val="24"/>
              </w:rPr>
            </w:pPr>
          </w:p>
        </w:tc>
      </w:tr>
      <w:tr w:rsidR="004602CE" w:rsidRPr="005973A4" w14:paraId="1E3D0610" w14:textId="77777777" w:rsidTr="004602CE">
        <w:tc>
          <w:tcPr>
            <w:tcW w:w="2604" w:type="dxa"/>
          </w:tcPr>
          <w:p w14:paraId="66828684" w14:textId="77777777" w:rsidR="004602CE" w:rsidRPr="005973A4" w:rsidRDefault="004602CE" w:rsidP="004602CE">
            <w:pPr>
              <w:spacing w:line="200" w:lineRule="exact"/>
              <w:jc w:val="center"/>
              <w:rPr>
                <w:sz w:val="15"/>
                <w:szCs w:val="24"/>
              </w:rPr>
            </w:pPr>
            <w:r w:rsidRPr="005973A4">
              <w:rPr>
                <w:sz w:val="15"/>
                <w:szCs w:val="24"/>
              </w:rPr>
              <w:t>(должность)</w:t>
            </w:r>
          </w:p>
        </w:tc>
        <w:tc>
          <w:tcPr>
            <w:tcW w:w="940" w:type="dxa"/>
          </w:tcPr>
          <w:p w14:paraId="386F7615" w14:textId="77777777" w:rsidR="004602CE" w:rsidRPr="005973A4" w:rsidRDefault="004602CE" w:rsidP="004602CE">
            <w:pPr>
              <w:spacing w:line="200" w:lineRule="exact"/>
              <w:rPr>
                <w:sz w:val="15"/>
                <w:szCs w:val="24"/>
              </w:rPr>
            </w:pPr>
          </w:p>
        </w:tc>
        <w:tc>
          <w:tcPr>
            <w:tcW w:w="3082" w:type="dxa"/>
          </w:tcPr>
          <w:p w14:paraId="2711CE56" w14:textId="77777777" w:rsidR="004602CE" w:rsidRPr="005973A4" w:rsidRDefault="004602CE" w:rsidP="004602CE">
            <w:pPr>
              <w:spacing w:line="200" w:lineRule="exact"/>
              <w:jc w:val="center"/>
              <w:rPr>
                <w:sz w:val="15"/>
                <w:szCs w:val="24"/>
              </w:rPr>
            </w:pPr>
            <w:r w:rsidRPr="005973A4">
              <w:rPr>
                <w:sz w:val="15"/>
                <w:szCs w:val="24"/>
              </w:rPr>
              <w:t>(Ф.И.О.)</w:t>
            </w:r>
          </w:p>
        </w:tc>
        <w:tc>
          <w:tcPr>
            <w:tcW w:w="1461" w:type="dxa"/>
          </w:tcPr>
          <w:p w14:paraId="71257063" w14:textId="77777777" w:rsidR="004602CE" w:rsidRPr="005973A4" w:rsidRDefault="004602CE" w:rsidP="004602CE">
            <w:pPr>
              <w:spacing w:line="200" w:lineRule="exact"/>
              <w:rPr>
                <w:sz w:val="15"/>
                <w:szCs w:val="24"/>
              </w:rPr>
            </w:pPr>
          </w:p>
        </w:tc>
        <w:tc>
          <w:tcPr>
            <w:tcW w:w="1694" w:type="dxa"/>
          </w:tcPr>
          <w:p w14:paraId="44557A2E" w14:textId="77777777" w:rsidR="004602CE" w:rsidRPr="005973A4" w:rsidRDefault="004602CE" w:rsidP="004602CE">
            <w:pPr>
              <w:spacing w:line="200" w:lineRule="exact"/>
              <w:jc w:val="center"/>
              <w:rPr>
                <w:sz w:val="15"/>
                <w:szCs w:val="24"/>
              </w:rPr>
            </w:pPr>
            <w:r w:rsidRPr="005973A4">
              <w:rPr>
                <w:sz w:val="15"/>
                <w:szCs w:val="24"/>
              </w:rPr>
              <w:t>(подпись)</w:t>
            </w:r>
          </w:p>
        </w:tc>
      </w:tr>
      <w:tr w:rsidR="004602CE" w:rsidRPr="005973A4" w14:paraId="63242064" w14:textId="77777777" w:rsidTr="004602CE">
        <w:tc>
          <w:tcPr>
            <w:tcW w:w="2604" w:type="dxa"/>
          </w:tcPr>
          <w:p w14:paraId="261E5501" w14:textId="77777777" w:rsidR="004602CE" w:rsidRPr="005973A4" w:rsidRDefault="004602CE" w:rsidP="004602CE">
            <w:pPr>
              <w:spacing w:line="200" w:lineRule="exact"/>
              <w:rPr>
                <w:sz w:val="19"/>
                <w:szCs w:val="24"/>
              </w:rPr>
            </w:pPr>
          </w:p>
        </w:tc>
        <w:tc>
          <w:tcPr>
            <w:tcW w:w="940" w:type="dxa"/>
          </w:tcPr>
          <w:p w14:paraId="74AFBBE3" w14:textId="77777777" w:rsidR="004602CE" w:rsidRPr="005973A4" w:rsidRDefault="004602CE" w:rsidP="004602CE">
            <w:pPr>
              <w:spacing w:line="200" w:lineRule="exact"/>
              <w:rPr>
                <w:sz w:val="19"/>
                <w:szCs w:val="24"/>
              </w:rPr>
            </w:pPr>
          </w:p>
        </w:tc>
        <w:tc>
          <w:tcPr>
            <w:tcW w:w="3082" w:type="dxa"/>
          </w:tcPr>
          <w:p w14:paraId="14C7D9F8" w14:textId="77777777" w:rsidR="004602CE" w:rsidRPr="005973A4" w:rsidRDefault="004602CE" w:rsidP="004602CE">
            <w:pPr>
              <w:spacing w:line="200" w:lineRule="exact"/>
              <w:rPr>
                <w:sz w:val="19"/>
                <w:szCs w:val="24"/>
              </w:rPr>
            </w:pPr>
          </w:p>
        </w:tc>
        <w:tc>
          <w:tcPr>
            <w:tcW w:w="1461" w:type="dxa"/>
          </w:tcPr>
          <w:p w14:paraId="5201C527" w14:textId="77777777" w:rsidR="004602CE" w:rsidRPr="005973A4" w:rsidRDefault="004602CE" w:rsidP="004602CE">
            <w:pPr>
              <w:spacing w:line="200" w:lineRule="exact"/>
              <w:rPr>
                <w:sz w:val="19"/>
                <w:szCs w:val="24"/>
              </w:rPr>
            </w:pPr>
            <w:r w:rsidRPr="005973A4">
              <w:rPr>
                <w:sz w:val="19"/>
                <w:szCs w:val="24"/>
              </w:rPr>
              <w:t>М.П.</w:t>
            </w:r>
          </w:p>
        </w:tc>
        <w:tc>
          <w:tcPr>
            <w:tcW w:w="1694" w:type="dxa"/>
          </w:tcPr>
          <w:p w14:paraId="28F53CA4" w14:textId="77777777" w:rsidR="004602CE" w:rsidRPr="005973A4" w:rsidRDefault="004602CE" w:rsidP="004602CE">
            <w:pPr>
              <w:spacing w:line="200" w:lineRule="exact"/>
              <w:rPr>
                <w:sz w:val="19"/>
                <w:szCs w:val="24"/>
              </w:rPr>
            </w:pPr>
          </w:p>
        </w:tc>
      </w:tr>
    </w:tbl>
    <w:p w14:paraId="7BFB7ABC" w14:textId="77777777" w:rsidR="004602CE" w:rsidRPr="00540120" w:rsidRDefault="004602CE" w:rsidP="00540120">
      <w:pPr>
        <w:jc w:val="right"/>
        <w:outlineLvl w:val="2"/>
        <w:rPr>
          <w:b/>
          <w:bCs/>
          <w:sz w:val="18"/>
        </w:rPr>
      </w:pPr>
      <w:r w:rsidRPr="005973A4">
        <w:rPr>
          <w:b/>
          <w:sz w:val="22"/>
        </w:rPr>
        <w:t xml:space="preserve"> </w:t>
      </w:r>
      <w:r w:rsidRPr="005973A4">
        <w:rPr>
          <w:b/>
          <w:sz w:val="22"/>
        </w:rPr>
        <w:br w:type="page"/>
      </w:r>
      <w:r w:rsidRPr="00540120">
        <w:rPr>
          <w:b/>
          <w:bCs/>
          <w:sz w:val="18"/>
        </w:rPr>
        <w:lastRenderedPageBreak/>
        <w:t xml:space="preserve">Форма </w:t>
      </w:r>
      <w:bookmarkStart w:id="256" w:name="GFS84"/>
      <w:r w:rsidRPr="00540120">
        <w:rPr>
          <w:b/>
          <w:bCs/>
          <w:sz w:val="18"/>
        </w:rPr>
        <w:t>GFS84</w:t>
      </w:r>
      <w:bookmarkEnd w:id="256"/>
    </w:p>
    <w:p w14:paraId="79A07967" w14:textId="77777777" w:rsidR="004602CE" w:rsidRPr="005973A4" w:rsidRDefault="004602CE" w:rsidP="004602CE">
      <w:pPr>
        <w:jc w:val="center"/>
      </w:pPr>
    </w:p>
    <w:p w14:paraId="1C5E4F0B" w14:textId="77777777" w:rsidR="004602CE" w:rsidRPr="005973A4" w:rsidRDefault="004602CE" w:rsidP="004602CE">
      <w:pPr>
        <w:jc w:val="center"/>
        <w:rPr>
          <w:b/>
          <w:bCs/>
          <w:sz w:val="24"/>
          <w:szCs w:val="24"/>
        </w:rPr>
      </w:pPr>
      <w:r w:rsidRPr="005973A4">
        <w:rPr>
          <w:b/>
          <w:bCs/>
          <w:sz w:val="24"/>
          <w:szCs w:val="24"/>
        </w:rPr>
        <w:t xml:space="preserve">ЗАЯВЛЕНИЕ № ____________ </w:t>
      </w:r>
    </w:p>
    <w:p w14:paraId="690B1EC1" w14:textId="77777777" w:rsidR="004602CE" w:rsidRPr="005973A4" w:rsidRDefault="004602CE" w:rsidP="004602CE">
      <w:pPr>
        <w:jc w:val="center"/>
        <w:rPr>
          <w:b/>
          <w:bCs/>
          <w:sz w:val="24"/>
          <w:szCs w:val="24"/>
        </w:rPr>
      </w:pPr>
      <w:r w:rsidRPr="005973A4">
        <w:rPr>
          <w:b/>
          <w:bCs/>
          <w:sz w:val="24"/>
          <w:szCs w:val="24"/>
        </w:rPr>
        <w:t>от «___» _____________ 20___ г.</w:t>
      </w:r>
    </w:p>
    <w:p w14:paraId="6AA7B012" w14:textId="77777777" w:rsidR="004602CE" w:rsidRPr="005973A4" w:rsidRDefault="004602CE" w:rsidP="004602CE">
      <w:pPr>
        <w:jc w:val="center"/>
        <w:rPr>
          <w:b/>
          <w:bCs/>
          <w:sz w:val="24"/>
          <w:szCs w:val="24"/>
        </w:rPr>
      </w:pPr>
    </w:p>
    <w:p w14:paraId="3E1A9A33" w14:textId="77777777" w:rsidR="004602CE" w:rsidRPr="005973A4" w:rsidRDefault="004602CE" w:rsidP="004602CE">
      <w:pPr>
        <w:jc w:val="center"/>
        <w:rPr>
          <w:b/>
          <w:bCs/>
          <w:sz w:val="24"/>
          <w:szCs w:val="24"/>
        </w:rPr>
      </w:pPr>
      <w:r w:rsidRPr="005973A4">
        <w:rPr>
          <w:b/>
          <w:bCs/>
          <w:sz w:val="24"/>
          <w:szCs w:val="24"/>
        </w:rPr>
        <w:t>на открытие счета депо (счета) в Небанковской кредитной организации акционерном обществе «Национальный расчетный депозитарий» (НКО АО НРД)</w:t>
      </w:r>
    </w:p>
    <w:p w14:paraId="1D9A7371" w14:textId="77777777" w:rsidR="004602CE" w:rsidRPr="005973A4" w:rsidRDefault="004602CE" w:rsidP="004602CE">
      <w:pPr>
        <w:contextualSpacing/>
        <w:jc w:val="center"/>
        <w:rPr>
          <w:b/>
          <w:sz w:val="24"/>
          <w:szCs w:val="24"/>
        </w:rPr>
      </w:pPr>
    </w:p>
    <w:p w14:paraId="494B7285" w14:textId="77777777" w:rsidR="004602CE" w:rsidRPr="005973A4" w:rsidRDefault="004602CE" w:rsidP="004602CE">
      <w:pPr>
        <w:contextualSpacing/>
        <w:jc w:val="center"/>
        <w:rPr>
          <w:b/>
          <w:sz w:val="24"/>
          <w:szCs w:val="24"/>
        </w:rPr>
      </w:pPr>
    </w:p>
    <w:p w14:paraId="6E752231" w14:textId="77777777" w:rsidR="004602CE" w:rsidRPr="005973A4" w:rsidRDefault="004602CE" w:rsidP="004602CE">
      <w:pPr>
        <w:contextualSpacing/>
        <w:jc w:val="center"/>
        <w:rPr>
          <w:b/>
          <w:sz w:val="24"/>
          <w:szCs w:val="24"/>
        </w:rPr>
      </w:pPr>
    </w:p>
    <w:p w14:paraId="1EADB5C0" w14:textId="77777777" w:rsidR="004602CE" w:rsidRPr="005973A4" w:rsidRDefault="004602CE" w:rsidP="004602CE">
      <w:pPr>
        <w:contextualSpacing/>
        <w:jc w:val="center"/>
        <w:rPr>
          <w:b/>
          <w:sz w:val="24"/>
          <w:szCs w:val="24"/>
        </w:rPr>
      </w:pPr>
    </w:p>
    <w:p w14:paraId="09225BA6" w14:textId="77777777" w:rsidR="004602CE" w:rsidRPr="005973A4" w:rsidRDefault="004602CE" w:rsidP="004602CE">
      <w:pPr>
        <w:ind w:left="360"/>
        <w:contextualSpacing/>
        <w:jc w:val="both"/>
      </w:pPr>
    </w:p>
    <w:p w14:paraId="06229B11" w14:textId="77777777" w:rsidR="004602CE" w:rsidRPr="005973A4" w:rsidRDefault="004602CE" w:rsidP="004602CE">
      <w:pPr>
        <w:tabs>
          <w:tab w:val="left" w:pos="6521"/>
        </w:tabs>
        <w:jc w:val="both"/>
        <w:rPr>
          <w:sz w:val="24"/>
          <w:szCs w:val="24"/>
        </w:rPr>
      </w:pPr>
      <w:r w:rsidRPr="005973A4">
        <w:rPr>
          <w:sz w:val="24"/>
          <w:szCs w:val="24"/>
        </w:rPr>
        <w:t>_____________________________________________________________________________</w:t>
      </w:r>
    </w:p>
    <w:p w14:paraId="78A391A5" w14:textId="77777777" w:rsidR="004602CE" w:rsidRPr="005973A4" w:rsidRDefault="004602CE" w:rsidP="004602CE">
      <w:pPr>
        <w:contextualSpacing/>
        <w:jc w:val="center"/>
        <w:rPr>
          <w:sz w:val="16"/>
          <w:szCs w:val="16"/>
        </w:rPr>
      </w:pPr>
      <w:r w:rsidRPr="005973A4">
        <w:rPr>
          <w:sz w:val="16"/>
          <w:szCs w:val="16"/>
        </w:rPr>
        <w:t>(Полное или сокращенное наименование депонента в соответствии с Уставом)</w:t>
      </w:r>
    </w:p>
    <w:p w14:paraId="3617692B" w14:textId="77777777" w:rsidR="004602CE" w:rsidRPr="005973A4" w:rsidRDefault="004602CE" w:rsidP="004602CE">
      <w:pPr>
        <w:tabs>
          <w:tab w:val="left" w:pos="6521"/>
        </w:tabs>
        <w:spacing w:after="120"/>
        <w:jc w:val="both"/>
        <w:rPr>
          <w:sz w:val="24"/>
          <w:szCs w:val="24"/>
        </w:rPr>
      </w:pPr>
      <w:r w:rsidRPr="005973A4">
        <w:rPr>
          <w:sz w:val="24"/>
          <w:szCs w:val="24"/>
        </w:rPr>
        <w:t>_____________________________________________________________________________</w:t>
      </w:r>
    </w:p>
    <w:p w14:paraId="3B2A64C6" w14:textId="77777777" w:rsidR="004602CE" w:rsidRPr="005973A4" w:rsidRDefault="004602CE" w:rsidP="004602CE">
      <w:pPr>
        <w:ind w:left="360" w:hanging="360"/>
        <w:contextualSpacing/>
        <w:jc w:val="both"/>
        <w:rPr>
          <w:sz w:val="24"/>
          <w:szCs w:val="24"/>
        </w:rPr>
      </w:pPr>
      <w:r w:rsidRPr="005973A4">
        <w:rPr>
          <w:sz w:val="24"/>
          <w:szCs w:val="24"/>
        </w:rPr>
        <w:t>Депозитарный код ____________________________________________________________</w:t>
      </w:r>
    </w:p>
    <w:p w14:paraId="6468C4B6" w14:textId="77777777" w:rsidR="004602CE" w:rsidRPr="005973A4" w:rsidRDefault="004602CE" w:rsidP="004602CE">
      <w:pPr>
        <w:tabs>
          <w:tab w:val="left" w:pos="709"/>
        </w:tabs>
        <w:spacing w:before="120"/>
        <w:jc w:val="both"/>
        <w:rPr>
          <w:bCs/>
          <w:sz w:val="24"/>
          <w:szCs w:val="24"/>
        </w:rPr>
      </w:pPr>
      <w:r w:rsidRPr="005973A4">
        <w:rPr>
          <w:bCs/>
          <w:sz w:val="24"/>
          <w:szCs w:val="24"/>
        </w:rPr>
        <w:tab/>
        <w:t xml:space="preserve">В соответствии со статьей 4 Условий осуществления депозитарной деятельности Небанковской кредитной организацией акционерным обществом «Национальный расчетный депозитарий» и заключенным с НКО АО НРД договором счета депо (договором) ____________________________ № ______________ от «___» ________________ г. просим открыть в НКО АО НРД счет депо (счет) ____________________________.  </w:t>
      </w:r>
    </w:p>
    <w:p w14:paraId="224F7095" w14:textId="77777777" w:rsidR="004602CE" w:rsidRPr="005973A4" w:rsidRDefault="004602CE" w:rsidP="004602CE">
      <w:pPr>
        <w:tabs>
          <w:tab w:val="left" w:pos="709"/>
        </w:tabs>
        <w:spacing w:before="120"/>
        <w:jc w:val="both"/>
        <w:rPr>
          <w:bCs/>
          <w:sz w:val="24"/>
          <w:szCs w:val="24"/>
        </w:rPr>
      </w:pPr>
    </w:p>
    <w:p w14:paraId="5C9EBE46" w14:textId="77777777" w:rsidR="004602CE" w:rsidRPr="005973A4" w:rsidRDefault="004602CE" w:rsidP="004602CE">
      <w:pPr>
        <w:tabs>
          <w:tab w:val="left" w:pos="709"/>
        </w:tabs>
        <w:spacing w:before="120"/>
        <w:jc w:val="both"/>
        <w:rPr>
          <w:rFonts w:cs="Calibri"/>
          <w:sz w:val="24"/>
          <w:szCs w:val="24"/>
        </w:rPr>
      </w:pPr>
    </w:p>
    <w:p w14:paraId="50F65B78" w14:textId="77777777" w:rsidR="004602CE" w:rsidRPr="005973A4" w:rsidRDefault="004602CE" w:rsidP="004602CE">
      <w:pPr>
        <w:tabs>
          <w:tab w:val="left" w:pos="6521"/>
        </w:tabs>
        <w:jc w:val="both"/>
        <w:rPr>
          <w:rFonts w:cs="Calibri"/>
          <w:sz w:val="24"/>
          <w:szCs w:val="24"/>
        </w:rPr>
      </w:pPr>
      <w:r w:rsidRPr="005973A4">
        <w:rPr>
          <w:rFonts w:cs="Calibri"/>
          <w:sz w:val="24"/>
          <w:szCs w:val="24"/>
        </w:rPr>
        <w:t>_________________________________________________</w:t>
      </w:r>
      <w:r w:rsidRPr="005973A4">
        <w:rPr>
          <w:sz w:val="24"/>
          <w:szCs w:val="24"/>
        </w:rPr>
        <w:t>/_____________________/</w:t>
      </w:r>
    </w:p>
    <w:p w14:paraId="161FF4D8" w14:textId="77777777" w:rsidR="004602CE" w:rsidRPr="005973A4" w:rsidRDefault="004602CE" w:rsidP="004602CE">
      <w:pPr>
        <w:jc w:val="both"/>
        <w:rPr>
          <w:sz w:val="18"/>
          <w:szCs w:val="18"/>
        </w:rPr>
      </w:pPr>
      <w:r w:rsidRPr="005973A4">
        <w:rPr>
          <w:sz w:val="18"/>
          <w:szCs w:val="18"/>
        </w:rPr>
        <w:t xml:space="preserve">      (Должность)                              </w:t>
      </w:r>
      <w:r w:rsidRPr="005973A4">
        <w:rPr>
          <w:sz w:val="18"/>
          <w:szCs w:val="18"/>
        </w:rPr>
        <w:tab/>
        <w:t xml:space="preserve">(подпись)                         </w:t>
      </w:r>
      <w:r w:rsidRPr="005973A4">
        <w:rPr>
          <w:sz w:val="18"/>
          <w:szCs w:val="18"/>
        </w:rPr>
        <w:tab/>
        <w:t xml:space="preserve">                                      (И.О. Фамилия)</w:t>
      </w:r>
    </w:p>
    <w:p w14:paraId="30927115" w14:textId="1C50846E" w:rsidR="004602CE" w:rsidRPr="005973A4" w:rsidRDefault="004602CE" w:rsidP="004602CE">
      <w:pPr>
        <w:tabs>
          <w:tab w:val="left" w:pos="6521"/>
        </w:tabs>
        <w:jc w:val="both"/>
        <w:rPr>
          <w:sz w:val="24"/>
          <w:szCs w:val="24"/>
        </w:rPr>
      </w:pPr>
      <w:r w:rsidRPr="005973A4">
        <w:rPr>
          <w:sz w:val="24"/>
          <w:szCs w:val="24"/>
        </w:rPr>
        <w:t>М.П.</w:t>
      </w:r>
    </w:p>
    <w:p w14:paraId="7D09062C" w14:textId="77777777" w:rsidR="004602CE" w:rsidRPr="005973A4" w:rsidRDefault="004602CE" w:rsidP="004602CE">
      <w:pPr>
        <w:tabs>
          <w:tab w:val="left" w:pos="6521"/>
        </w:tabs>
        <w:jc w:val="both"/>
        <w:rPr>
          <w:sz w:val="24"/>
          <w:szCs w:val="24"/>
        </w:rPr>
      </w:pPr>
      <w:r w:rsidRPr="005973A4">
        <w:rPr>
          <w:sz w:val="24"/>
          <w:szCs w:val="24"/>
        </w:rPr>
        <w:br w:type="page"/>
      </w:r>
    </w:p>
    <w:p w14:paraId="5E3EB421" w14:textId="77777777" w:rsidR="004602CE" w:rsidRPr="00540120" w:rsidRDefault="004602CE" w:rsidP="00540120">
      <w:pPr>
        <w:jc w:val="right"/>
        <w:outlineLvl w:val="2"/>
        <w:rPr>
          <w:b/>
          <w:bCs/>
          <w:sz w:val="18"/>
        </w:rPr>
      </w:pPr>
      <w:r w:rsidRPr="00540120">
        <w:rPr>
          <w:b/>
          <w:bCs/>
          <w:sz w:val="18"/>
        </w:rPr>
        <w:lastRenderedPageBreak/>
        <w:t xml:space="preserve">Форма </w:t>
      </w:r>
      <w:bookmarkStart w:id="257" w:name="GF085"/>
      <w:r w:rsidRPr="00540120">
        <w:rPr>
          <w:b/>
          <w:bCs/>
          <w:sz w:val="18"/>
        </w:rPr>
        <w:t>GF085</w:t>
      </w:r>
      <w:bookmarkEnd w:id="257"/>
    </w:p>
    <w:p w14:paraId="2691306E" w14:textId="77777777" w:rsidR="004602CE" w:rsidRPr="005973A4" w:rsidRDefault="004602CE" w:rsidP="00540120">
      <w:pPr>
        <w:jc w:val="right"/>
        <w:rPr>
          <w:b/>
          <w:bCs/>
          <w:sz w:val="24"/>
          <w:szCs w:val="24"/>
        </w:rPr>
      </w:pPr>
    </w:p>
    <w:p w14:paraId="2AFBA8A8" w14:textId="77777777" w:rsidR="004602CE" w:rsidRPr="005973A4" w:rsidRDefault="004602CE" w:rsidP="004602CE">
      <w:pPr>
        <w:jc w:val="center"/>
        <w:rPr>
          <w:b/>
          <w:bCs/>
          <w:sz w:val="24"/>
          <w:szCs w:val="24"/>
        </w:rPr>
      </w:pPr>
      <w:r w:rsidRPr="005973A4">
        <w:rPr>
          <w:b/>
          <w:bCs/>
          <w:sz w:val="24"/>
          <w:szCs w:val="24"/>
        </w:rPr>
        <w:t xml:space="preserve">ЗАЯВЛЕНИЕ № ____________ </w:t>
      </w:r>
    </w:p>
    <w:p w14:paraId="1381ED75" w14:textId="77777777" w:rsidR="004602CE" w:rsidRPr="005973A4" w:rsidRDefault="004602CE" w:rsidP="004602CE">
      <w:pPr>
        <w:jc w:val="center"/>
        <w:rPr>
          <w:b/>
          <w:bCs/>
          <w:sz w:val="24"/>
          <w:szCs w:val="24"/>
        </w:rPr>
      </w:pPr>
      <w:r w:rsidRPr="005973A4">
        <w:rPr>
          <w:b/>
          <w:bCs/>
          <w:sz w:val="24"/>
          <w:szCs w:val="24"/>
        </w:rPr>
        <w:t>от «___» _____________ 20___ г.</w:t>
      </w:r>
    </w:p>
    <w:p w14:paraId="7A7F4C5C" w14:textId="77777777" w:rsidR="004602CE" w:rsidRPr="005973A4" w:rsidRDefault="004602CE" w:rsidP="004602CE">
      <w:pPr>
        <w:jc w:val="center"/>
        <w:rPr>
          <w:b/>
          <w:bCs/>
          <w:sz w:val="24"/>
          <w:szCs w:val="24"/>
        </w:rPr>
      </w:pPr>
      <w:r w:rsidRPr="005973A4">
        <w:rPr>
          <w:b/>
          <w:bCs/>
          <w:sz w:val="24"/>
          <w:szCs w:val="24"/>
        </w:rPr>
        <w:t>на открытие торгового счета депо в Небанковской кредитной организации акционерном обществе «Национальный расчетный депозитарий» (НКО АО НРД)</w:t>
      </w:r>
    </w:p>
    <w:p w14:paraId="00A161BB" w14:textId="77777777" w:rsidR="004602CE" w:rsidRPr="005973A4" w:rsidRDefault="004602CE" w:rsidP="004602CE">
      <w:pPr>
        <w:contextualSpacing/>
        <w:jc w:val="center"/>
        <w:rPr>
          <w:b/>
          <w:sz w:val="24"/>
          <w:szCs w:val="24"/>
        </w:rPr>
      </w:pPr>
    </w:p>
    <w:p w14:paraId="4A2F0399" w14:textId="77777777" w:rsidR="004602CE" w:rsidRPr="005973A4" w:rsidRDefault="004602CE" w:rsidP="004602CE">
      <w:pPr>
        <w:ind w:left="360"/>
        <w:contextualSpacing/>
        <w:jc w:val="both"/>
      </w:pPr>
    </w:p>
    <w:p w14:paraId="08A9D50F" w14:textId="77777777" w:rsidR="004602CE" w:rsidRPr="005973A4" w:rsidRDefault="004602CE" w:rsidP="004602CE">
      <w:pPr>
        <w:tabs>
          <w:tab w:val="left" w:pos="6521"/>
        </w:tabs>
        <w:jc w:val="both"/>
        <w:rPr>
          <w:sz w:val="24"/>
          <w:szCs w:val="24"/>
        </w:rPr>
      </w:pPr>
      <w:r w:rsidRPr="005973A4">
        <w:rPr>
          <w:sz w:val="24"/>
          <w:szCs w:val="24"/>
        </w:rPr>
        <w:t>_____________________________________________________________________________</w:t>
      </w:r>
    </w:p>
    <w:p w14:paraId="765F6288" w14:textId="77777777" w:rsidR="004602CE" w:rsidRPr="005973A4" w:rsidRDefault="004602CE" w:rsidP="004602CE">
      <w:pPr>
        <w:contextualSpacing/>
        <w:jc w:val="center"/>
        <w:rPr>
          <w:sz w:val="16"/>
          <w:szCs w:val="16"/>
        </w:rPr>
      </w:pPr>
      <w:r w:rsidRPr="005973A4">
        <w:rPr>
          <w:sz w:val="16"/>
          <w:szCs w:val="16"/>
        </w:rPr>
        <w:t>(Полное или сокращенное наименование депонента в соответствии с Уставом)</w:t>
      </w:r>
    </w:p>
    <w:p w14:paraId="4454038D" w14:textId="77777777" w:rsidR="004602CE" w:rsidRPr="005973A4" w:rsidRDefault="004602CE" w:rsidP="004602CE">
      <w:pPr>
        <w:tabs>
          <w:tab w:val="left" w:pos="6521"/>
        </w:tabs>
        <w:spacing w:after="120"/>
        <w:jc w:val="both"/>
        <w:rPr>
          <w:sz w:val="24"/>
          <w:szCs w:val="24"/>
        </w:rPr>
      </w:pPr>
      <w:r w:rsidRPr="005973A4">
        <w:rPr>
          <w:sz w:val="24"/>
          <w:szCs w:val="24"/>
        </w:rPr>
        <w:t>_____________________________________________________________________________</w:t>
      </w:r>
    </w:p>
    <w:p w14:paraId="661913B5" w14:textId="77777777" w:rsidR="004602CE" w:rsidRPr="005973A4" w:rsidRDefault="004602CE" w:rsidP="004602CE">
      <w:pPr>
        <w:ind w:left="360" w:hanging="360"/>
        <w:contextualSpacing/>
        <w:jc w:val="both"/>
        <w:rPr>
          <w:sz w:val="24"/>
          <w:szCs w:val="24"/>
        </w:rPr>
      </w:pPr>
      <w:r w:rsidRPr="005973A4">
        <w:rPr>
          <w:sz w:val="24"/>
          <w:szCs w:val="24"/>
        </w:rPr>
        <w:t>Депозитарный код ____________________________________________________________</w:t>
      </w:r>
    </w:p>
    <w:p w14:paraId="6B15FEA3" w14:textId="77777777" w:rsidR="004602CE" w:rsidRPr="005973A4" w:rsidRDefault="004602CE" w:rsidP="004602CE">
      <w:pPr>
        <w:tabs>
          <w:tab w:val="left" w:pos="709"/>
        </w:tabs>
        <w:spacing w:before="120"/>
        <w:jc w:val="both"/>
        <w:rPr>
          <w:szCs w:val="24"/>
        </w:rPr>
      </w:pPr>
      <w:r w:rsidRPr="005973A4">
        <w:rPr>
          <w:bCs/>
          <w:sz w:val="24"/>
          <w:szCs w:val="24"/>
        </w:rPr>
        <w:tab/>
        <w:t>В соответствии с Федеральным законом от 07.02.2011 № 7-ФЗ «О клиринге, клиринговой деятельности и центральном контрагенте» и заключенным с НКО АО НРД договором счета депо № ______________ от «___» ______________________ г. просим открыть в НКО АО НРД торговый счет депо для учета ценных бумаг, которые могут быть использованы для исполнения и (или) обеспечения исполнения обязательств, допущенных к клирингу, осуществляемому</w:t>
      </w:r>
      <w:r w:rsidRPr="005973A4">
        <w:rPr>
          <w:bCs/>
          <w:sz w:val="24"/>
          <w:szCs w:val="24"/>
        </w:rPr>
        <w:tab/>
        <w:t>__________________________________________________________</w:t>
      </w:r>
    </w:p>
    <w:p w14:paraId="45D6A508" w14:textId="77777777" w:rsidR="004602CE" w:rsidRPr="005973A4" w:rsidRDefault="004602CE" w:rsidP="004602CE">
      <w:pPr>
        <w:contextualSpacing/>
        <w:jc w:val="center"/>
        <w:rPr>
          <w:sz w:val="16"/>
          <w:szCs w:val="16"/>
        </w:rPr>
      </w:pPr>
      <w:r w:rsidRPr="005973A4">
        <w:rPr>
          <w:sz w:val="16"/>
          <w:szCs w:val="16"/>
        </w:rPr>
        <w:t>(Полное наименование клиринговой организации)</w:t>
      </w:r>
    </w:p>
    <w:p w14:paraId="5685FA73" w14:textId="77777777" w:rsidR="004602CE" w:rsidRPr="005973A4" w:rsidRDefault="004602CE" w:rsidP="004602CE">
      <w:pPr>
        <w:ind w:left="360" w:hanging="360"/>
        <w:contextualSpacing/>
        <w:jc w:val="both"/>
        <w:rPr>
          <w:sz w:val="24"/>
          <w:szCs w:val="24"/>
        </w:rPr>
      </w:pPr>
      <w:r w:rsidRPr="005973A4">
        <w:rPr>
          <w:sz w:val="24"/>
          <w:szCs w:val="24"/>
        </w:rPr>
        <w:t>__________________________________________________________________________</w:t>
      </w:r>
    </w:p>
    <w:p w14:paraId="6CE5DFBF" w14:textId="77777777" w:rsidR="004602CE" w:rsidRPr="005973A4" w:rsidRDefault="004602CE" w:rsidP="004602CE">
      <w:pPr>
        <w:tabs>
          <w:tab w:val="left" w:pos="6521"/>
        </w:tabs>
        <w:jc w:val="both"/>
        <w:rPr>
          <w:rFonts w:cs="Calibri"/>
          <w:sz w:val="24"/>
          <w:szCs w:val="24"/>
        </w:rPr>
      </w:pPr>
    </w:p>
    <w:p w14:paraId="49C597A6" w14:textId="77777777" w:rsidR="004602CE" w:rsidRPr="005973A4" w:rsidRDefault="004602CE" w:rsidP="004602CE">
      <w:pPr>
        <w:tabs>
          <w:tab w:val="left" w:pos="6521"/>
        </w:tabs>
        <w:jc w:val="both"/>
        <w:rPr>
          <w:rFonts w:cs="Calibri"/>
          <w:sz w:val="24"/>
          <w:szCs w:val="24"/>
        </w:rPr>
      </w:pPr>
    </w:p>
    <w:p w14:paraId="3C579F7C" w14:textId="77777777" w:rsidR="004602CE" w:rsidRPr="005973A4" w:rsidRDefault="004602CE" w:rsidP="004602CE">
      <w:pPr>
        <w:tabs>
          <w:tab w:val="left" w:pos="6521"/>
        </w:tabs>
        <w:jc w:val="both"/>
        <w:rPr>
          <w:rFonts w:cs="Calibri"/>
          <w:sz w:val="24"/>
          <w:szCs w:val="24"/>
        </w:rPr>
      </w:pPr>
    </w:p>
    <w:p w14:paraId="088E2C45" w14:textId="77777777" w:rsidR="004602CE" w:rsidRPr="005973A4" w:rsidRDefault="004602CE" w:rsidP="004602CE">
      <w:pPr>
        <w:tabs>
          <w:tab w:val="left" w:pos="6521"/>
        </w:tabs>
        <w:jc w:val="both"/>
        <w:rPr>
          <w:rFonts w:cs="Calibri"/>
          <w:sz w:val="24"/>
          <w:szCs w:val="24"/>
        </w:rPr>
      </w:pPr>
    </w:p>
    <w:p w14:paraId="51450CD6" w14:textId="77777777" w:rsidR="004602CE" w:rsidRPr="005973A4" w:rsidRDefault="004602CE" w:rsidP="004602CE">
      <w:pPr>
        <w:tabs>
          <w:tab w:val="left" w:pos="6521"/>
        </w:tabs>
        <w:jc w:val="both"/>
        <w:rPr>
          <w:rFonts w:cs="Calibri"/>
          <w:sz w:val="24"/>
          <w:szCs w:val="24"/>
        </w:rPr>
      </w:pPr>
      <w:r w:rsidRPr="005973A4">
        <w:rPr>
          <w:rFonts w:cs="Calibri"/>
          <w:sz w:val="24"/>
          <w:szCs w:val="24"/>
        </w:rPr>
        <w:t>_________________________________________________</w:t>
      </w:r>
      <w:r w:rsidRPr="005973A4">
        <w:rPr>
          <w:sz w:val="24"/>
          <w:szCs w:val="24"/>
        </w:rPr>
        <w:t>/_____________________/</w:t>
      </w:r>
    </w:p>
    <w:p w14:paraId="610A494E" w14:textId="77777777" w:rsidR="004602CE" w:rsidRPr="005973A4" w:rsidRDefault="004602CE" w:rsidP="004602CE">
      <w:pPr>
        <w:jc w:val="both"/>
        <w:rPr>
          <w:sz w:val="18"/>
          <w:szCs w:val="18"/>
        </w:rPr>
      </w:pPr>
      <w:r w:rsidRPr="005973A4">
        <w:rPr>
          <w:sz w:val="18"/>
          <w:szCs w:val="18"/>
        </w:rPr>
        <w:t xml:space="preserve">      (Должность)                              </w:t>
      </w:r>
      <w:r w:rsidRPr="005973A4">
        <w:rPr>
          <w:sz w:val="18"/>
          <w:szCs w:val="18"/>
        </w:rPr>
        <w:tab/>
        <w:t xml:space="preserve">(подпись)                         </w:t>
      </w:r>
      <w:r w:rsidRPr="005973A4">
        <w:rPr>
          <w:sz w:val="18"/>
          <w:szCs w:val="18"/>
        </w:rPr>
        <w:tab/>
        <w:t xml:space="preserve">                                      (И.О. Фамилия)</w:t>
      </w:r>
    </w:p>
    <w:p w14:paraId="62AB0DD3" w14:textId="77777777" w:rsidR="004602CE" w:rsidRPr="005973A4" w:rsidRDefault="004602CE" w:rsidP="004602CE">
      <w:pPr>
        <w:ind w:left="360"/>
        <w:contextualSpacing/>
        <w:jc w:val="both"/>
        <w:rPr>
          <w:sz w:val="24"/>
          <w:szCs w:val="24"/>
        </w:rPr>
      </w:pPr>
    </w:p>
    <w:p w14:paraId="573E4559" w14:textId="77777777" w:rsidR="004602CE" w:rsidRPr="005973A4" w:rsidRDefault="004602CE" w:rsidP="004602CE">
      <w:pPr>
        <w:tabs>
          <w:tab w:val="left" w:pos="6521"/>
        </w:tabs>
        <w:jc w:val="both"/>
        <w:rPr>
          <w:sz w:val="24"/>
          <w:szCs w:val="24"/>
        </w:rPr>
      </w:pPr>
      <w:r w:rsidRPr="005973A4">
        <w:rPr>
          <w:sz w:val="24"/>
          <w:szCs w:val="24"/>
        </w:rPr>
        <w:t xml:space="preserve">     М.П.</w:t>
      </w:r>
    </w:p>
    <w:p w14:paraId="0AF73E2D" w14:textId="77777777" w:rsidR="004602CE" w:rsidRPr="005973A4" w:rsidRDefault="004602CE" w:rsidP="004602CE">
      <w:pPr>
        <w:contextualSpacing/>
        <w:rPr>
          <w:sz w:val="24"/>
        </w:rPr>
      </w:pPr>
      <w:r w:rsidRPr="005973A4">
        <w:rPr>
          <w:sz w:val="24"/>
        </w:rPr>
        <w:br w:type="page"/>
      </w:r>
      <w:r w:rsidRPr="005973A4">
        <w:rPr>
          <w:sz w:val="24"/>
        </w:rPr>
        <w:lastRenderedPageBreak/>
        <w:t>На бланке организации</w:t>
      </w:r>
    </w:p>
    <w:p w14:paraId="4A190BD4" w14:textId="77777777" w:rsidR="004602CE" w:rsidRPr="00540120" w:rsidRDefault="00F6546B" w:rsidP="00540120">
      <w:pPr>
        <w:jc w:val="right"/>
        <w:outlineLvl w:val="2"/>
        <w:rPr>
          <w:b/>
          <w:bCs/>
          <w:sz w:val="18"/>
        </w:rPr>
      </w:pPr>
      <w:hyperlink w:anchor="Перечень_документов" w:history="1">
        <w:bookmarkStart w:id="258" w:name="_Toc84509877"/>
        <w:bookmarkStart w:id="259" w:name="_Toc84510430"/>
        <w:bookmarkStart w:id="260" w:name="_Toc84510552"/>
        <w:r w:rsidR="004602CE" w:rsidRPr="00540120">
          <w:rPr>
            <w:b/>
            <w:bCs/>
            <w:sz w:val="18"/>
          </w:rPr>
          <w:t xml:space="preserve">Форма </w:t>
        </w:r>
        <w:bookmarkStart w:id="261" w:name="D001"/>
        <w:r w:rsidR="004602CE" w:rsidRPr="00540120">
          <w:rPr>
            <w:b/>
            <w:bCs/>
            <w:sz w:val="18"/>
          </w:rPr>
          <w:t>D001</w:t>
        </w:r>
        <w:bookmarkEnd w:id="258"/>
        <w:bookmarkEnd w:id="259"/>
        <w:bookmarkEnd w:id="260"/>
        <w:bookmarkEnd w:id="261"/>
      </w:hyperlink>
    </w:p>
    <w:p w14:paraId="3DE7A8CB" w14:textId="77777777" w:rsidR="004602CE" w:rsidRPr="005973A4" w:rsidRDefault="004602CE" w:rsidP="004602CE">
      <w:pPr>
        <w:jc w:val="center"/>
      </w:pPr>
    </w:p>
    <w:p w14:paraId="7B435958" w14:textId="77777777" w:rsidR="004602CE" w:rsidRPr="005973A4" w:rsidRDefault="004602CE" w:rsidP="004602CE">
      <w:pPr>
        <w:jc w:val="center"/>
        <w:rPr>
          <w:b/>
          <w:i/>
          <w:sz w:val="24"/>
          <w:szCs w:val="24"/>
        </w:rPr>
      </w:pPr>
      <w:r w:rsidRPr="005973A4">
        <w:rPr>
          <w:b/>
          <w:sz w:val="24"/>
          <w:szCs w:val="24"/>
        </w:rPr>
        <w:t>ДОВЕРЕННОСТЬ №</w:t>
      </w:r>
      <w:r w:rsidRPr="005973A4">
        <w:rPr>
          <w:b/>
          <w:i/>
          <w:sz w:val="24"/>
          <w:szCs w:val="24"/>
        </w:rPr>
        <w:t>___________</w:t>
      </w:r>
    </w:p>
    <w:p w14:paraId="61C790DC" w14:textId="77777777" w:rsidR="004602CE" w:rsidRPr="005973A4" w:rsidRDefault="004602CE" w:rsidP="004602CE">
      <w:pPr>
        <w:jc w:val="center"/>
        <w:rPr>
          <w:b/>
          <w:i/>
          <w:sz w:val="24"/>
          <w:szCs w:val="24"/>
        </w:rPr>
      </w:pPr>
    </w:p>
    <w:p w14:paraId="400D268E" w14:textId="77777777" w:rsidR="004602CE" w:rsidRPr="005973A4" w:rsidRDefault="004602CE" w:rsidP="004602CE">
      <w:pPr>
        <w:jc w:val="center"/>
        <w:rPr>
          <w:b/>
          <w:i/>
          <w:sz w:val="24"/>
          <w:szCs w:val="24"/>
        </w:rPr>
      </w:pPr>
    </w:p>
    <w:tbl>
      <w:tblPr>
        <w:tblW w:w="10206" w:type="dxa"/>
        <w:tblInd w:w="108" w:type="dxa"/>
        <w:tblLayout w:type="fixed"/>
        <w:tblLook w:val="0000" w:firstRow="0" w:lastRow="0" w:firstColumn="0" w:lastColumn="0" w:noHBand="0" w:noVBand="0"/>
      </w:tblPr>
      <w:tblGrid>
        <w:gridCol w:w="540"/>
        <w:gridCol w:w="1020"/>
        <w:gridCol w:w="2760"/>
        <w:gridCol w:w="4469"/>
        <w:gridCol w:w="567"/>
        <w:gridCol w:w="425"/>
        <w:gridCol w:w="425"/>
      </w:tblGrid>
      <w:tr w:rsidR="004602CE" w:rsidRPr="005973A4" w14:paraId="3BCDFB1F" w14:textId="77777777" w:rsidTr="004602CE">
        <w:trPr>
          <w:cantSplit/>
          <w:trHeight w:hRule="exact" w:val="576"/>
        </w:trPr>
        <w:tc>
          <w:tcPr>
            <w:tcW w:w="540" w:type="dxa"/>
            <w:vAlign w:val="bottom"/>
          </w:tcPr>
          <w:p w14:paraId="538CFF3C" w14:textId="77777777" w:rsidR="004602CE" w:rsidRPr="005973A4" w:rsidRDefault="004602CE" w:rsidP="004602CE">
            <w:pPr>
              <w:rPr>
                <w:b/>
                <w:sz w:val="24"/>
                <w:szCs w:val="24"/>
              </w:rPr>
            </w:pPr>
            <w:r w:rsidRPr="005973A4">
              <w:rPr>
                <w:b/>
                <w:sz w:val="24"/>
                <w:szCs w:val="24"/>
              </w:rPr>
              <w:t xml:space="preserve">г. </w:t>
            </w:r>
          </w:p>
        </w:tc>
        <w:tc>
          <w:tcPr>
            <w:tcW w:w="1020" w:type="dxa"/>
            <w:tcBorders>
              <w:bottom w:val="single" w:sz="4" w:space="0" w:color="auto"/>
            </w:tcBorders>
            <w:vAlign w:val="bottom"/>
          </w:tcPr>
          <w:p w14:paraId="63287EFB" w14:textId="77777777" w:rsidR="004602CE" w:rsidRPr="005973A4" w:rsidRDefault="004602CE" w:rsidP="004602CE">
            <w:pPr>
              <w:rPr>
                <w:b/>
                <w:sz w:val="24"/>
                <w:szCs w:val="24"/>
              </w:rPr>
            </w:pPr>
          </w:p>
        </w:tc>
        <w:tc>
          <w:tcPr>
            <w:tcW w:w="2760" w:type="dxa"/>
            <w:vAlign w:val="bottom"/>
          </w:tcPr>
          <w:p w14:paraId="239C4963" w14:textId="77777777" w:rsidR="004602CE" w:rsidRPr="005973A4" w:rsidRDefault="004602CE" w:rsidP="004602CE">
            <w:pPr>
              <w:rPr>
                <w:b/>
                <w:sz w:val="24"/>
                <w:szCs w:val="24"/>
              </w:rPr>
            </w:pPr>
            <w:r w:rsidRPr="005973A4">
              <w:rPr>
                <w:b/>
                <w:sz w:val="24"/>
                <w:szCs w:val="24"/>
              </w:rPr>
              <w:t>Доверенность выдана</w:t>
            </w:r>
          </w:p>
        </w:tc>
        <w:tc>
          <w:tcPr>
            <w:tcW w:w="4469" w:type="dxa"/>
            <w:tcBorders>
              <w:bottom w:val="single" w:sz="6" w:space="0" w:color="auto"/>
            </w:tcBorders>
            <w:vAlign w:val="bottom"/>
          </w:tcPr>
          <w:p w14:paraId="3DB82B83" w14:textId="77777777" w:rsidR="004602CE" w:rsidRPr="005973A4" w:rsidRDefault="004602CE" w:rsidP="004602CE">
            <w:pPr>
              <w:rPr>
                <w:b/>
                <w:sz w:val="24"/>
                <w:szCs w:val="24"/>
              </w:rPr>
            </w:pPr>
          </w:p>
        </w:tc>
        <w:tc>
          <w:tcPr>
            <w:tcW w:w="567" w:type="dxa"/>
            <w:vAlign w:val="bottom"/>
          </w:tcPr>
          <w:p w14:paraId="5D6A248B" w14:textId="77777777" w:rsidR="004602CE" w:rsidRPr="005973A4" w:rsidRDefault="004602CE" w:rsidP="004602CE">
            <w:pPr>
              <w:rPr>
                <w:b/>
                <w:sz w:val="24"/>
                <w:szCs w:val="24"/>
              </w:rPr>
            </w:pPr>
            <w:r w:rsidRPr="005973A4">
              <w:rPr>
                <w:b/>
                <w:sz w:val="24"/>
                <w:szCs w:val="24"/>
              </w:rPr>
              <w:t>20</w:t>
            </w:r>
          </w:p>
        </w:tc>
        <w:tc>
          <w:tcPr>
            <w:tcW w:w="425" w:type="dxa"/>
            <w:tcBorders>
              <w:bottom w:val="single" w:sz="6" w:space="0" w:color="auto"/>
            </w:tcBorders>
            <w:vAlign w:val="bottom"/>
          </w:tcPr>
          <w:p w14:paraId="4C08CE2C" w14:textId="77777777" w:rsidR="004602CE" w:rsidRPr="005973A4" w:rsidRDefault="004602CE" w:rsidP="004602CE">
            <w:pPr>
              <w:ind w:left="34" w:hanging="34"/>
              <w:rPr>
                <w:b/>
                <w:sz w:val="24"/>
                <w:szCs w:val="24"/>
              </w:rPr>
            </w:pPr>
          </w:p>
        </w:tc>
        <w:tc>
          <w:tcPr>
            <w:tcW w:w="425" w:type="dxa"/>
            <w:vAlign w:val="bottom"/>
          </w:tcPr>
          <w:p w14:paraId="08DA5A7C" w14:textId="77777777" w:rsidR="004602CE" w:rsidRPr="005973A4" w:rsidRDefault="004602CE" w:rsidP="004602CE">
            <w:pPr>
              <w:rPr>
                <w:b/>
                <w:sz w:val="24"/>
                <w:szCs w:val="24"/>
              </w:rPr>
            </w:pPr>
            <w:r w:rsidRPr="005973A4">
              <w:rPr>
                <w:b/>
                <w:sz w:val="24"/>
                <w:szCs w:val="24"/>
              </w:rPr>
              <w:t>г.</w:t>
            </w:r>
          </w:p>
        </w:tc>
      </w:tr>
    </w:tbl>
    <w:p w14:paraId="6827B751" w14:textId="1E67EA57" w:rsidR="004602CE" w:rsidRPr="005973A4" w:rsidRDefault="004602CE" w:rsidP="00AB3D73">
      <w:pPr>
        <w:spacing w:line="480" w:lineRule="auto"/>
        <w:ind w:left="4320" w:firstLine="720"/>
        <w:rPr>
          <w:i/>
        </w:rPr>
      </w:pPr>
      <w:r w:rsidRPr="005973A4">
        <w:rPr>
          <w:i/>
        </w:rPr>
        <w:t>(дата прописью)</w:t>
      </w:r>
    </w:p>
    <w:tbl>
      <w:tblPr>
        <w:tblW w:w="10253" w:type="dxa"/>
        <w:tblInd w:w="108" w:type="dxa"/>
        <w:tblLayout w:type="fixed"/>
        <w:tblLook w:val="0000" w:firstRow="0" w:lastRow="0" w:firstColumn="0" w:lastColumn="0" w:noHBand="0" w:noVBand="0"/>
      </w:tblPr>
      <w:tblGrid>
        <w:gridCol w:w="900"/>
        <w:gridCol w:w="249"/>
        <w:gridCol w:w="1011"/>
        <w:gridCol w:w="900"/>
        <w:gridCol w:w="540"/>
        <w:gridCol w:w="369"/>
        <w:gridCol w:w="142"/>
        <w:gridCol w:w="749"/>
        <w:gridCol w:w="900"/>
        <w:gridCol w:w="360"/>
        <w:gridCol w:w="1440"/>
        <w:gridCol w:w="360"/>
        <w:gridCol w:w="1080"/>
        <w:gridCol w:w="923"/>
        <w:gridCol w:w="283"/>
        <w:gridCol w:w="47"/>
      </w:tblGrid>
      <w:tr w:rsidR="004602CE" w:rsidRPr="005973A4" w14:paraId="4BC051D7" w14:textId="77777777" w:rsidTr="004602CE">
        <w:trPr>
          <w:trHeight w:val="405"/>
        </w:trPr>
        <w:tc>
          <w:tcPr>
            <w:tcW w:w="10253" w:type="dxa"/>
            <w:gridSpan w:val="16"/>
            <w:tcBorders>
              <w:bottom w:val="single" w:sz="6" w:space="0" w:color="auto"/>
            </w:tcBorders>
            <w:vAlign w:val="bottom"/>
          </w:tcPr>
          <w:p w14:paraId="56B07D36" w14:textId="77777777" w:rsidR="004602CE" w:rsidRPr="005973A4" w:rsidRDefault="004602CE" w:rsidP="004602CE">
            <w:pPr>
              <w:jc w:val="both"/>
              <w:rPr>
                <w:b/>
                <w:spacing w:val="-20"/>
              </w:rPr>
            </w:pPr>
          </w:p>
        </w:tc>
      </w:tr>
      <w:tr w:rsidR="004602CE" w:rsidRPr="005973A4" w14:paraId="26C16092" w14:textId="77777777" w:rsidTr="004602CE">
        <w:trPr>
          <w:trHeight w:val="405"/>
        </w:trPr>
        <w:tc>
          <w:tcPr>
            <w:tcW w:w="7560" w:type="dxa"/>
            <w:gridSpan w:val="11"/>
            <w:tcBorders>
              <w:bottom w:val="single" w:sz="6" w:space="0" w:color="auto"/>
            </w:tcBorders>
            <w:vAlign w:val="bottom"/>
          </w:tcPr>
          <w:p w14:paraId="2C107B0D" w14:textId="77777777" w:rsidR="004602CE" w:rsidRPr="005973A4" w:rsidRDefault="004602CE" w:rsidP="004602CE">
            <w:pPr>
              <w:jc w:val="both"/>
              <w:rPr>
                <w:b/>
                <w:spacing w:val="-20"/>
              </w:rPr>
            </w:pPr>
          </w:p>
        </w:tc>
        <w:tc>
          <w:tcPr>
            <w:tcW w:w="2693" w:type="dxa"/>
            <w:gridSpan w:val="5"/>
            <w:vAlign w:val="bottom"/>
          </w:tcPr>
          <w:p w14:paraId="0F4D6250" w14:textId="77777777" w:rsidR="004602CE" w:rsidRPr="005973A4" w:rsidRDefault="004602CE" w:rsidP="004602CE">
            <w:pPr>
              <w:jc w:val="both"/>
              <w:rPr>
                <w:b/>
                <w:spacing w:val="-20"/>
                <w:sz w:val="24"/>
                <w:szCs w:val="24"/>
              </w:rPr>
            </w:pPr>
            <w:r w:rsidRPr="005973A4">
              <w:rPr>
                <w:sz w:val="24"/>
                <w:szCs w:val="24"/>
              </w:rPr>
              <w:t>(далее - Организация),</w:t>
            </w:r>
          </w:p>
        </w:tc>
      </w:tr>
      <w:tr w:rsidR="004602CE" w:rsidRPr="005973A4" w14:paraId="6B739114" w14:textId="77777777" w:rsidTr="004602CE">
        <w:trPr>
          <w:trHeight w:val="207"/>
        </w:trPr>
        <w:tc>
          <w:tcPr>
            <w:tcW w:w="10253" w:type="dxa"/>
            <w:gridSpan w:val="16"/>
          </w:tcPr>
          <w:p w14:paraId="63A27BC8" w14:textId="77777777" w:rsidR="004602CE" w:rsidRPr="005973A4" w:rsidRDefault="004602CE" w:rsidP="004602CE">
            <w:pPr>
              <w:jc w:val="center"/>
              <w:rPr>
                <w:i/>
                <w:sz w:val="16"/>
              </w:rPr>
            </w:pPr>
            <w:r w:rsidRPr="005973A4">
              <w:rPr>
                <w:i/>
                <w:sz w:val="16"/>
              </w:rPr>
              <w:t xml:space="preserve">(полное наименование </w:t>
            </w:r>
            <w:r w:rsidRPr="005973A4">
              <w:rPr>
                <w:i/>
                <w:noProof/>
                <w:sz w:val="16"/>
              </w:rPr>
              <w:t>Организации в соответствии с Уставом</w:t>
            </w:r>
            <w:r w:rsidRPr="005973A4">
              <w:rPr>
                <w:i/>
                <w:sz w:val="16"/>
              </w:rPr>
              <w:t>)</w:t>
            </w:r>
          </w:p>
        </w:tc>
      </w:tr>
      <w:tr w:rsidR="004602CE" w:rsidRPr="005973A4" w14:paraId="6956F0E9" w14:textId="77777777" w:rsidTr="004602CE">
        <w:trPr>
          <w:gridAfter w:val="1"/>
          <w:wAfter w:w="47" w:type="dxa"/>
          <w:trHeight w:val="405"/>
        </w:trPr>
        <w:tc>
          <w:tcPr>
            <w:tcW w:w="900" w:type="dxa"/>
            <w:vAlign w:val="bottom"/>
          </w:tcPr>
          <w:p w14:paraId="4B919BE9" w14:textId="77777777" w:rsidR="004602CE" w:rsidRPr="005973A4" w:rsidRDefault="004602CE" w:rsidP="004602CE">
            <w:pPr>
              <w:jc w:val="both"/>
              <w:rPr>
                <w:sz w:val="24"/>
                <w:szCs w:val="24"/>
              </w:rPr>
            </w:pPr>
            <w:r w:rsidRPr="005973A4">
              <w:rPr>
                <w:sz w:val="24"/>
                <w:szCs w:val="24"/>
              </w:rPr>
              <w:t>в лице</w:t>
            </w:r>
          </w:p>
        </w:tc>
        <w:tc>
          <w:tcPr>
            <w:tcW w:w="9023" w:type="dxa"/>
            <w:gridSpan w:val="13"/>
            <w:tcBorders>
              <w:bottom w:val="single" w:sz="6" w:space="0" w:color="auto"/>
            </w:tcBorders>
            <w:vAlign w:val="bottom"/>
          </w:tcPr>
          <w:p w14:paraId="2C1705FF" w14:textId="77777777" w:rsidR="004602CE" w:rsidRPr="005973A4" w:rsidRDefault="004602CE" w:rsidP="004602CE">
            <w:pPr>
              <w:jc w:val="both"/>
              <w:rPr>
                <w:b/>
                <w:spacing w:val="-20"/>
                <w:sz w:val="24"/>
                <w:szCs w:val="24"/>
              </w:rPr>
            </w:pPr>
          </w:p>
        </w:tc>
        <w:tc>
          <w:tcPr>
            <w:tcW w:w="283" w:type="dxa"/>
            <w:vAlign w:val="bottom"/>
          </w:tcPr>
          <w:p w14:paraId="0A4DE500" w14:textId="77777777" w:rsidR="004602CE" w:rsidRPr="005973A4" w:rsidRDefault="004602CE" w:rsidP="004602CE">
            <w:pPr>
              <w:jc w:val="both"/>
              <w:rPr>
                <w:b/>
                <w:spacing w:val="-20"/>
              </w:rPr>
            </w:pPr>
            <w:r w:rsidRPr="005973A4">
              <w:rPr>
                <w:b/>
                <w:spacing w:val="-20"/>
              </w:rPr>
              <w:t>,</w:t>
            </w:r>
          </w:p>
        </w:tc>
      </w:tr>
      <w:tr w:rsidR="004602CE" w:rsidRPr="005973A4" w14:paraId="0C6AAC84" w14:textId="77777777" w:rsidTr="004602CE">
        <w:trPr>
          <w:trHeight w:val="116"/>
        </w:trPr>
        <w:tc>
          <w:tcPr>
            <w:tcW w:w="10253" w:type="dxa"/>
            <w:gridSpan w:val="16"/>
          </w:tcPr>
          <w:p w14:paraId="47651886" w14:textId="77777777" w:rsidR="004602CE" w:rsidRPr="005973A4" w:rsidRDefault="004602CE" w:rsidP="004602CE">
            <w:pPr>
              <w:jc w:val="center"/>
              <w:rPr>
                <w:i/>
                <w:sz w:val="16"/>
              </w:rPr>
            </w:pPr>
            <w:r w:rsidRPr="005973A4">
              <w:rPr>
                <w:i/>
                <w:sz w:val="16"/>
              </w:rPr>
              <w:t>(должность, Ф.И.О.)</w:t>
            </w:r>
          </w:p>
        </w:tc>
      </w:tr>
      <w:tr w:rsidR="004602CE" w:rsidRPr="005973A4" w14:paraId="49CBF1AB" w14:textId="77777777" w:rsidTr="004602CE">
        <w:trPr>
          <w:gridAfter w:val="1"/>
          <w:wAfter w:w="47" w:type="dxa"/>
          <w:trHeight w:val="405"/>
        </w:trPr>
        <w:tc>
          <w:tcPr>
            <w:tcW w:w="3600" w:type="dxa"/>
            <w:gridSpan w:val="5"/>
            <w:vAlign w:val="bottom"/>
          </w:tcPr>
          <w:p w14:paraId="736903A4" w14:textId="77777777" w:rsidR="004602CE" w:rsidRPr="005973A4" w:rsidRDefault="004602CE" w:rsidP="004602CE">
            <w:pPr>
              <w:jc w:val="both"/>
              <w:rPr>
                <w:sz w:val="24"/>
                <w:szCs w:val="24"/>
              </w:rPr>
            </w:pPr>
            <w:r w:rsidRPr="005973A4">
              <w:rPr>
                <w:sz w:val="24"/>
                <w:szCs w:val="24"/>
              </w:rPr>
              <w:t xml:space="preserve">действующего(ей) на основании </w:t>
            </w:r>
          </w:p>
        </w:tc>
        <w:tc>
          <w:tcPr>
            <w:tcW w:w="6323" w:type="dxa"/>
            <w:gridSpan w:val="9"/>
            <w:tcBorders>
              <w:bottom w:val="single" w:sz="6" w:space="0" w:color="auto"/>
            </w:tcBorders>
            <w:vAlign w:val="bottom"/>
          </w:tcPr>
          <w:p w14:paraId="1EBD938E" w14:textId="77777777" w:rsidR="004602CE" w:rsidRPr="005973A4" w:rsidRDefault="004602CE" w:rsidP="004602CE">
            <w:pPr>
              <w:jc w:val="both"/>
              <w:rPr>
                <w:b/>
                <w:sz w:val="24"/>
                <w:szCs w:val="24"/>
              </w:rPr>
            </w:pPr>
          </w:p>
        </w:tc>
        <w:tc>
          <w:tcPr>
            <w:tcW w:w="283" w:type="dxa"/>
            <w:vAlign w:val="bottom"/>
          </w:tcPr>
          <w:p w14:paraId="69D2747E" w14:textId="77777777" w:rsidR="004602CE" w:rsidRPr="005973A4" w:rsidRDefault="004602CE" w:rsidP="004602CE">
            <w:pPr>
              <w:jc w:val="both"/>
              <w:rPr>
                <w:b/>
                <w:spacing w:val="-20"/>
              </w:rPr>
            </w:pPr>
            <w:r w:rsidRPr="005973A4">
              <w:rPr>
                <w:b/>
                <w:spacing w:val="-20"/>
              </w:rPr>
              <w:t>,</w:t>
            </w:r>
          </w:p>
        </w:tc>
      </w:tr>
      <w:tr w:rsidR="004602CE" w:rsidRPr="005973A4" w14:paraId="5319C288" w14:textId="77777777" w:rsidTr="004602CE">
        <w:trPr>
          <w:trHeight w:val="220"/>
        </w:trPr>
        <w:tc>
          <w:tcPr>
            <w:tcW w:w="3600" w:type="dxa"/>
            <w:gridSpan w:val="5"/>
            <w:vAlign w:val="bottom"/>
          </w:tcPr>
          <w:p w14:paraId="30031C8A" w14:textId="77777777" w:rsidR="004602CE" w:rsidRPr="005973A4" w:rsidRDefault="004602CE" w:rsidP="004602CE">
            <w:pPr>
              <w:jc w:val="both"/>
              <w:rPr>
                <w:sz w:val="16"/>
              </w:rPr>
            </w:pPr>
          </w:p>
        </w:tc>
        <w:tc>
          <w:tcPr>
            <w:tcW w:w="6653" w:type="dxa"/>
            <w:gridSpan w:val="11"/>
          </w:tcPr>
          <w:p w14:paraId="026AB7CC" w14:textId="77777777" w:rsidR="004602CE" w:rsidRPr="005973A4" w:rsidRDefault="004602CE" w:rsidP="004602CE">
            <w:pPr>
              <w:jc w:val="center"/>
              <w:rPr>
                <w:i/>
                <w:sz w:val="16"/>
              </w:rPr>
            </w:pPr>
            <w:r w:rsidRPr="005973A4">
              <w:rPr>
                <w:i/>
                <w:sz w:val="16"/>
              </w:rPr>
              <w:t>(устава/ доверенности, номер и дата документа)</w:t>
            </w:r>
          </w:p>
        </w:tc>
      </w:tr>
      <w:tr w:rsidR="004602CE" w:rsidRPr="005973A4" w14:paraId="2D5DBF30" w14:textId="77777777" w:rsidTr="004602CE">
        <w:trPr>
          <w:gridAfter w:val="1"/>
          <w:wAfter w:w="47" w:type="dxa"/>
          <w:trHeight w:val="405"/>
        </w:trPr>
        <w:tc>
          <w:tcPr>
            <w:tcW w:w="1149" w:type="dxa"/>
            <w:gridSpan w:val="2"/>
            <w:vAlign w:val="bottom"/>
          </w:tcPr>
          <w:p w14:paraId="1E48C8CE" w14:textId="77777777" w:rsidR="004602CE" w:rsidRPr="005973A4" w:rsidRDefault="004602CE" w:rsidP="004602CE">
            <w:pPr>
              <w:jc w:val="both"/>
              <w:rPr>
                <w:sz w:val="24"/>
                <w:szCs w:val="24"/>
              </w:rPr>
            </w:pPr>
            <w:r w:rsidRPr="005973A4">
              <w:rPr>
                <w:sz w:val="24"/>
                <w:szCs w:val="24"/>
              </w:rPr>
              <w:t>доверяет</w:t>
            </w:r>
          </w:p>
        </w:tc>
        <w:tc>
          <w:tcPr>
            <w:tcW w:w="8774" w:type="dxa"/>
            <w:gridSpan w:val="12"/>
            <w:tcBorders>
              <w:bottom w:val="single" w:sz="4" w:space="0" w:color="auto"/>
            </w:tcBorders>
            <w:vAlign w:val="bottom"/>
          </w:tcPr>
          <w:p w14:paraId="694C58CE" w14:textId="77777777" w:rsidR="004602CE" w:rsidRPr="005973A4" w:rsidRDefault="004602CE" w:rsidP="004602CE">
            <w:pPr>
              <w:jc w:val="both"/>
              <w:rPr>
                <w:b/>
                <w:spacing w:val="-20"/>
                <w:sz w:val="24"/>
                <w:szCs w:val="24"/>
              </w:rPr>
            </w:pPr>
          </w:p>
        </w:tc>
        <w:tc>
          <w:tcPr>
            <w:tcW w:w="283" w:type="dxa"/>
            <w:vAlign w:val="bottom"/>
          </w:tcPr>
          <w:p w14:paraId="30F7CC1A" w14:textId="77777777" w:rsidR="004602CE" w:rsidRPr="005973A4" w:rsidRDefault="004602CE" w:rsidP="004602CE">
            <w:pPr>
              <w:jc w:val="both"/>
              <w:rPr>
                <w:b/>
                <w:spacing w:val="-20"/>
              </w:rPr>
            </w:pPr>
            <w:r w:rsidRPr="005973A4">
              <w:rPr>
                <w:b/>
                <w:spacing w:val="-20"/>
              </w:rPr>
              <w:t>,</w:t>
            </w:r>
          </w:p>
        </w:tc>
      </w:tr>
      <w:tr w:rsidR="004602CE" w:rsidRPr="005973A4" w14:paraId="3EBC8131" w14:textId="77777777" w:rsidTr="004602CE">
        <w:trPr>
          <w:trHeight w:val="130"/>
        </w:trPr>
        <w:tc>
          <w:tcPr>
            <w:tcW w:w="10253" w:type="dxa"/>
            <w:gridSpan w:val="16"/>
          </w:tcPr>
          <w:p w14:paraId="007C61B1" w14:textId="77777777" w:rsidR="004602CE" w:rsidRPr="005973A4" w:rsidRDefault="004602CE" w:rsidP="004602CE">
            <w:pPr>
              <w:jc w:val="center"/>
              <w:rPr>
                <w:i/>
                <w:sz w:val="16"/>
              </w:rPr>
            </w:pPr>
            <w:r w:rsidRPr="005973A4">
              <w:rPr>
                <w:i/>
                <w:sz w:val="16"/>
              </w:rPr>
              <w:t>(должность, Ф.И.О.)</w:t>
            </w:r>
          </w:p>
        </w:tc>
      </w:tr>
      <w:tr w:rsidR="004602CE" w:rsidRPr="005973A4" w14:paraId="1DFB1E56" w14:textId="77777777" w:rsidTr="004602CE">
        <w:trPr>
          <w:gridAfter w:val="1"/>
          <w:wAfter w:w="47" w:type="dxa"/>
          <w:trHeight w:val="405"/>
        </w:trPr>
        <w:tc>
          <w:tcPr>
            <w:tcW w:w="2160" w:type="dxa"/>
            <w:gridSpan w:val="3"/>
            <w:vAlign w:val="bottom"/>
          </w:tcPr>
          <w:p w14:paraId="60B50FFD" w14:textId="77777777" w:rsidR="004602CE" w:rsidRPr="005973A4" w:rsidRDefault="004602CE" w:rsidP="004602CE">
            <w:pPr>
              <w:rPr>
                <w:sz w:val="24"/>
                <w:szCs w:val="24"/>
              </w:rPr>
            </w:pPr>
            <w:r w:rsidRPr="005973A4">
              <w:rPr>
                <w:sz w:val="24"/>
                <w:szCs w:val="24"/>
              </w:rPr>
              <w:t>Вид докум</w:t>
            </w:r>
            <w:r w:rsidR="006D78E0" w:rsidRPr="005973A4">
              <w:rPr>
                <w:sz w:val="24"/>
                <w:szCs w:val="24"/>
              </w:rPr>
              <w:t>ента, удостоверяющего личность</w:t>
            </w:r>
          </w:p>
        </w:tc>
        <w:tc>
          <w:tcPr>
            <w:tcW w:w="1809" w:type="dxa"/>
            <w:gridSpan w:val="3"/>
            <w:tcBorders>
              <w:bottom w:val="single" w:sz="4" w:space="0" w:color="auto"/>
            </w:tcBorders>
            <w:vAlign w:val="bottom"/>
          </w:tcPr>
          <w:p w14:paraId="1D334463" w14:textId="77777777" w:rsidR="004602CE" w:rsidRPr="005973A4" w:rsidRDefault="004602CE" w:rsidP="004602CE">
            <w:pPr>
              <w:jc w:val="both"/>
              <w:rPr>
                <w:b/>
                <w:sz w:val="24"/>
                <w:szCs w:val="24"/>
              </w:rPr>
            </w:pPr>
          </w:p>
        </w:tc>
        <w:tc>
          <w:tcPr>
            <w:tcW w:w="891" w:type="dxa"/>
            <w:gridSpan w:val="2"/>
            <w:vAlign w:val="bottom"/>
          </w:tcPr>
          <w:p w14:paraId="52D35DE2" w14:textId="77777777" w:rsidR="004602CE" w:rsidRPr="005973A4" w:rsidRDefault="004602CE" w:rsidP="004602CE">
            <w:pPr>
              <w:jc w:val="both"/>
              <w:rPr>
                <w:b/>
                <w:sz w:val="24"/>
                <w:szCs w:val="24"/>
              </w:rPr>
            </w:pPr>
            <w:r w:rsidRPr="005973A4">
              <w:rPr>
                <w:sz w:val="24"/>
                <w:szCs w:val="24"/>
              </w:rPr>
              <w:t>серия</w:t>
            </w:r>
          </w:p>
        </w:tc>
        <w:tc>
          <w:tcPr>
            <w:tcW w:w="900" w:type="dxa"/>
            <w:tcBorders>
              <w:bottom w:val="single" w:sz="4" w:space="0" w:color="auto"/>
            </w:tcBorders>
            <w:vAlign w:val="bottom"/>
          </w:tcPr>
          <w:p w14:paraId="11C591BA" w14:textId="77777777" w:rsidR="004602CE" w:rsidRPr="005973A4" w:rsidRDefault="004602CE" w:rsidP="004602CE">
            <w:pPr>
              <w:jc w:val="both"/>
              <w:rPr>
                <w:b/>
                <w:sz w:val="24"/>
                <w:szCs w:val="24"/>
              </w:rPr>
            </w:pPr>
          </w:p>
        </w:tc>
        <w:tc>
          <w:tcPr>
            <w:tcW w:w="360" w:type="dxa"/>
            <w:vAlign w:val="bottom"/>
          </w:tcPr>
          <w:p w14:paraId="63745240" w14:textId="77777777" w:rsidR="004602CE" w:rsidRPr="005973A4" w:rsidRDefault="004602CE" w:rsidP="004602CE">
            <w:pPr>
              <w:tabs>
                <w:tab w:val="left" w:pos="918"/>
              </w:tabs>
              <w:jc w:val="both"/>
              <w:rPr>
                <w:sz w:val="24"/>
                <w:szCs w:val="24"/>
              </w:rPr>
            </w:pPr>
            <w:r w:rsidRPr="005973A4">
              <w:rPr>
                <w:sz w:val="24"/>
                <w:szCs w:val="24"/>
              </w:rPr>
              <w:t>№</w:t>
            </w:r>
          </w:p>
        </w:tc>
        <w:tc>
          <w:tcPr>
            <w:tcW w:w="1800" w:type="dxa"/>
            <w:gridSpan w:val="2"/>
            <w:tcBorders>
              <w:bottom w:val="single" w:sz="4" w:space="0" w:color="auto"/>
            </w:tcBorders>
            <w:vAlign w:val="bottom"/>
          </w:tcPr>
          <w:p w14:paraId="00845E9C" w14:textId="77777777" w:rsidR="004602CE" w:rsidRPr="005973A4" w:rsidRDefault="004602CE" w:rsidP="004602CE">
            <w:pPr>
              <w:jc w:val="both"/>
              <w:rPr>
                <w:b/>
                <w:sz w:val="24"/>
                <w:szCs w:val="24"/>
              </w:rPr>
            </w:pPr>
          </w:p>
        </w:tc>
        <w:tc>
          <w:tcPr>
            <w:tcW w:w="1080" w:type="dxa"/>
            <w:vAlign w:val="bottom"/>
          </w:tcPr>
          <w:p w14:paraId="712E35B9" w14:textId="77777777" w:rsidR="004602CE" w:rsidRPr="005973A4" w:rsidRDefault="004602CE" w:rsidP="004602CE">
            <w:pPr>
              <w:jc w:val="both"/>
              <w:rPr>
                <w:sz w:val="24"/>
                <w:szCs w:val="24"/>
              </w:rPr>
            </w:pPr>
            <w:r w:rsidRPr="005973A4">
              <w:rPr>
                <w:sz w:val="24"/>
                <w:szCs w:val="24"/>
              </w:rPr>
              <w:t xml:space="preserve">Дата выдачи </w:t>
            </w:r>
          </w:p>
        </w:tc>
        <w:tc>
          <w:tcPr>
            <w:tcW w:w="923" w:type="dxa"/>
            <w:tcBorders>
              <w:bottom w:val="single" w:sz="4" w:space="0" w:color="auto"/>
            </w:tcBorders>
            <w:vAlign w:val="bottom"/>
          </w:tcPr>
          <w:p w14:paraId="14CFFD1C" w14:textId="77777777" w:rsidR="004602CE" w:rsidRPr="005973A4" w:rsidRDefault="004602CE" w:rsidP="004602CE">
            <w:pPr>
              <w:jc w:val="both"/>
              <w:rPr>
                <w:b/>
                <w:sz w:val="24"/>
                <w:szCs w:val="24"/>
              </w:rPr>
            </w:pPr>
          </w:p>
        </w:tc>
        <w:tc>
          <w:tcPr>
            <w:tcW w:w="283" w:type="dxa"/>
            <w:vAlign w:val="bottom"/>
          </w:tcPr>
          <w:p w14:paraId="0A2DE6C7" w14:textId="77777777" w:rsidR="004602CE" w:rsidRPr="005973A4" w:rsidRDefault="004602CE" w:rsidP="004602CE">
            <w:pPr>
              <w:jc w:val="both"/>
              <w:rPr>
                <w:b/>
                <w:spacing w:val="-20"/>
              </w:rPr>
            </w:pPr>
            <w:r w:rsidRPr="005973A4">
              <w:rPr>
                <w:b/>
                <w:spacing w:val="-20"/>
              </w:rPr>
              <w:t>,</w:t>
            </w:r>
          </w:p>
        </w:tc>
      </w:tr>
      <w:tr w:rsidR="004602CE" w:rsidRPr="005973A4" w14:paraId="18FA5490" w14:textId="77777777" w:rsidTr="00AB3D73">
        <w:trPr>
          <w:gridAfter w:val="1"/>
          <w:wAfter w:w="47" w:type="dxa"/>
          <w:trHeight w:val="405"/>
        </w:trPr>
        <w:tc>
          <w:tcPr>
            <w:tcW w:w="4111" w:type="dxa"/>
            <w:gridSpan w:val="7"/>
            <w:tcBorders>
              <w:top w:val="single" w:sz="4" w:space="0" w:color="auto"/>
            </w:tcBorders>
            <w:vAlign w:val="bottom"/>
          </w:tcPr>
          <w:p w14:paraId="45C78C01" w14:textId="77777777" w:rsidR="004602CE" w:rsidRPr="005973A4" w:rsidRDefault="004602CE" w:rsidP="004602CE">
            <w:pPr>
              <w:jc w:val="both"/>
              <w:rPr>
                <w:b/>
                <w:sz w:val="24"/>
                <w:szCs w:val="24"/>
              </w:rPr>
            </w:pPr>
            <w:r w:rsidRPr="005973A4">
              <w:rPr>
                <w:sz w:val="24"/>
                <w:szCs w:val="24"/>
              </w:rPr>
              <w:t>Наименование органа, выдавшего документ</w:t>
            </w:r>
          </w:p>
        </w:tc>
        <w:tc>
          <w:tcPr>
            <w:tcW w:w="5812" w:type="dxa"/>
            <w:gridSpan w:val="7"/>
            <w:tcBorders>
              <w:top w:val="single" w:sz="4" w:space="0" w:color="auto"/>
              <w:bottom w:val="single" w:sz="4" w:space="0" w:color="auto"/>
            </w:tcBorders>
            <w:vAlign w:val="bottom"/>
          </w:tcPr>
          <w:p w14:paraId="1352D623" w14:textId="77777777" w:rsidR="004602CE" w:rsidRPr="005973A4" w:rsidRDefault="004602CE" w:rsidP="004602CE">
            <w:pPr>
              <w:jc w:val="both"/>
              <w:rPr>
                <w:b/>
                <w:sz w:val="24"/>
                <w:szCs w:val="24"/>
                <w:lang w:val="en-US"/>
              </w:rPr>
            </w:pPr>
          </w:p>
        </w:tc>
        <w:tc>
          <w:tcPr>
            <w:tcW w:w="283" w:type="dxa"/>
            <w:vAlign w:val="bottom"/>
          </w:tcPr>
          <w:p w14:paraId="6BEDB309" w14:textId="77777777" w:rsidR="004602CE" w:rsidRPr="005973A4" w:rsidRDefault="004602CE" w:rsidP="004602CE">
            <w:pPr>
              <w:jc w:val="both"/>
              <w:rPr>
                <w:b/>
              </w:rPr>
            </w:pPr>
            <w:r w:rsidRPr="005973A4">
              <w:rPr>
                <w:b/>
                <w:spacing w:val="-20"/>
              </w:rPr>
              <w:t>,</w:t>
            </w:r>
          </w:p>
        </w:tc>
      </w:tr>
      <w:tr w:rsidR="004602CE" w:rsidRPr="005973A4" w14:paraId="4747FCD0" w14:textId="77777777" w:rsidTr="00AB3D73">
        <w:trPr>
          <w:gridAfter w:val="1"/>
          <w:wAfter w:w="47" w:type="dxa"/>
          <w:trHeight w:val="369"/>
        </w:trPr>
        <w:tc>
          <w:tcPr>
            <w:tcW w:w="4111" w:type="dxa"/>
            <w:gridSpan w:val="7"/>
            <w:vAlign w:val="bottom"/>
          </w:tcPr>
          <w:p w14:paraId="568AC831" w14:textId="77777777" w:rsidR="004602CE" w:rsidRPr="005973A4" w:rsidDel="005B5339" w:rsidRDefault="004602CE" w:rsidP="004602CE">
            <w:pPr>
              <w:jc w:val="both"/>
              <w:rPr>
                <w:sz w:val="24"/>
                <w:szCs w:val="24"/>
                <w:lang w:val="en-US"/>
              </w:rPr>
            </w:pPr>
            <w:r w:rsidRPr="005973A4">
              <w:rPr>
                <w:sz w:val="24"/>
                <w:szCs w:val="24"/>
              </w:rPr>
              <w:t>Код подразделения</w:t>
            </w:r>
          </w:p>
        </w:tc>
        <w:tc>
          <w:tcPr>
            <w:tcW w:w="5812" w:type="dxa"/>
            <w:gridSpan w:val="7"/>
            <w:tcBorders>
              <w:top w:val="single" w:sz="4" w:space="0" w:color="auto"/>
              <w:bottom w:val="single" w:sz="4" w:space="0" w:color="auto"/>
            </w:tcBorders>
            <w:vAlign w:val="bottom"/>
          </w:tcPr>
          <w:p w14:paraId="252EDC44" w14:textId="77777777" w:rsidR="004602CE" w:rsidRPr="005973A4" w:rsidRDefault="004602CE" w:rsidP="004602CE">
            <w:pPr>
              <w:jc w:val="both"/>
              <w:rPr>
                <w:b/>
                <w:sz w:val="24"/>
                <w:szCs w:val="24"/>
              </w:rPr>
            </w:pPr>
          </w:p>
        </w:tc>
        <w:tc>
          <w:tcPr>
            <w:tcW w:w="283" w:type="dxa"/>
            <w:vAlign w:val="bottom"/>
          </w:tcPr>
          <w:p w14:paraId="11C4D5BA" w14:textId="77777777" w:rsidR="004602CE" w:rsidRPr="005973A4" w:rsidRDefault="004602CE" w:rsidP="004602CE">
            <w:pPr>
              <w:jc w:val="both"/>
              <w:rPr>
                <w:b/>
                <w:spacing w:val="-20"/>
              </w:rPr>
            </w:pPr>
          </w:p>
        </w:tc>
      </w:tr>
      <w:tr w:rsidR="004602CE" w:rsidRPr="005973A4" w14:paraId="7445CEAA" w14:textId="77777777" w:rsidTr="004602CE">
        <w:trPr>
          <w:gridAfter w:val="1"/>
          <w:wAfter w:w="47" w:type="dxa"/>
          <w:trHeight w:val="405"/>
        </w:trPr>
        <w:tc>
          <w:tcPr>
            <w:tcW w:w="3060" w:type="dxa"/>
            <w:gridSpan w:val="4"/>
            <w:vAlign w:val="bottom"/>
          </w:tcPr>
          <w:p w14:paraId="2FBA92E7" w14:textId="77777777" w:rsidR="004602CE" w:rsidRPr="005973A4" w:rsidRDefault="004602CE" w:rsidP="004602CE">
            <w:pPr>
              <w:jc w:val="both"/>
              <w:rPr>
                <w:sz w:val="24"/>
                <w:szCs w:val="24"/>
              </w:rPr>
            </w:pPr>
            <w:r w:rsidRPr="005973A4">
              <w:rPr>
                <w:sz w:val="24"/>
                <w:szCs w:val="24"/>
              </w:rPr>
              <w:t>Дата рождения</w:t>
            </w:r>
          </w:p>
        </w:tc>
        <w:tc>
          <w:tcPr>
            <w:tcW w:w="6863" w:type="dxa"/>
            <w:gridSpan w:val="10"/>
            <w:tcBorders>
              <w:bottom w:val="single" w:sz="4" w:space="0" w:color="auto"/>
            </w:tcBorders>
            <w:vAlign w:val="bottom"/>
          </w:tcPr>
          <w:p w14:paraId="23A26B81" w14:textId="77777777" w:rsidR="004602CE" w:rsidRPr="005973A4" w:rsidRDefault="004602CE" w:rsidP="004602CE">
            <w:pPr>
              <w:jc w:val="both"/>
              <w:rPr>
                <w:sz w:val="24"/>
                <w:szCs w:val="24"/>
              </w:rPr>
            </w:pPr>
          </w:p>
        </w:tc>
        <w:tc>
          <w:tcPr>
            <w:tcW w:w="283" w:type="dxa"/>
            <w:vAlign w:val="bottom"/>
          </w:tcPr>
          <w:p w14:paraId="2903078F" w14:textId="77777777" w:rsidR="004602CE" w:rsidRPr="005973A4" w:rsidRDefault="004602CE" w:rsidP="004602CE">
            <w:pPr>
              <w:jc w:val="both"/>
              <w:rPr>
                <w:b/>
                <w:spacing w:val="-20"/>
              </w:rPr>
            </w:pPr>
            <w:r w:rsidRPr="005973A4">
              <w:rPr>
                <w:b/>
                <w:spacing w:val="-20"/>
              </w:rPr>
              <w:t>,</w:t>
            </w:r>
          </w:p>
        </w:tc>
      </w:tr>
      <w:tr w:rsidR="004602CE" w:rsidRPr="005973A4" w14:paraId="551CD035" w14:textId="77777777" w:rsidTr="004602CE">
        <w:trPr>
          <w:gridAfter w:val="1"/>
          <w:wAfter w:w="47" w:type="dxa"/>
          <w:trHeight w:val="405"/>
        </w:trPr>
        <w:tc>
          <w:tcPr>
            <w:tcW w:w="3060" w:type="dxa"/>
            <w:gridSpan w:val="4"/>
            <w:vAlign w:val="bottom"/>
          </w:tcPr>
          <w:p w14:paraId="3516482B" w14:textId="77777777" w:rsidR="004602CE" w:rsidRPr="005973A4" w:rsidRDefault="004602CE" w:rsidP="004602CE">
            <w:pPr>
              <w:jc w:val="both"/>
              <w:rPr>
                <w:sz w:val="24"/>
                <w:szCs w:val="24"/>
              </w:rPr>
            </w:pPr>
            <w:r w:rsidRPr="005973A4">
              <w:rPr>
                <w:sz w:val="24"/>
                <w:szCs w:val="24"/>
              </w:rPr>
              <w:t>Место рождения</w:t>
            </w:r>
          </w:p>
        </w:tc>
        <w:tc>
          <w:tcPr>
            <w:tcW w:w="6863" w:type="dxa"/>
            <w:gridSpan w:val="10"/>
            <w:tcBorders>
              <w:top w:val="single" w:sz="4" w:space="0" w:color="auto"/>
              <w:bottom w:val="single" w:sz="6" w:space="0" w:color="auto"/>
            </w:tcBorders>
            <w:vAlign w:val="bottom"/>
          </w:tcPr>
          <w:p w14:paraId="32DB6F91" w14:textId="77777777" w:rsidR="004602CE" w:rsidRPr="005973A4" w:rsidRDefault="004602CE" w:rsidP="004602CE">
            <w:pPr>
              <w:jc w:val="both"/>
              <w:rPr>
                <w:sz w:val="24"/>
                <w:szCs w:val="24"/>
              </w:rPr>
            </w:pPr>
          </w:p>
        </w:tc>
        <w:tc>
          <w:tcPr>
            <w:tcW w:w="283" w:type="dxa"/>
            <w:vAlign w:val="bottom"/>
          </w:tcPr>
          <w:p w14:paraId="2753CE44" w14:textId="77777777" w:rsidR="004602CE" w:rsidRPr="005973A4" w:rsidRDefault="004602CE" w:rsidP="004602CE">
            <w:pPr>
              <w:jc w:val="both"/>
              <w:rPr>
                <w:b/>
                <w:spacing w:val="-20"/>
              </w:rPr>
            </w:pPr>
            <w:r w:rsidRPr="005973A4">
              <w:rPr>
                <w:b/>
                <w:spacing w:val="-20"/>
              </w:rPr>
              <w:t>,</w:t>
            </w:r>
          </w:p>
        </w:tc>
      </w:tr>
      <w:tr w:rsidR="004602CE" w:rsidRPr="005973A4" w14:paraId="752826BC" w14:textId="77777777" w:rsidTr="004602CE">
        <w:trPr>
          <w:gridAfter w:val="1"/>
          <w:wAfter w:w="47" w:type="dxa"/>
          <w:trHeight w:val="405"/>
        </w:trPr>
        <w:tc>
          <w:tcPr>
            <w:tcW w:w="3060" w:type="dxa"/>
            <w:gridSpan w:val="4"/>
            <w:vAlign w:val="bottom"/>
          </w:tcPr>
          <w:p w14:paraId="4D6C625C" w14:textId="77777777" w:rsidR="004602CE" w:rsidRPr="005973A4" w:rsidRDefault="004602CE" w:rsidP="004602CE">
            <w:pPr>
              <w:jc w:val="both"/>
              <w:rPr>
                <w:sz w:val="24"/>
                <w:szCs w:val="24"/>
              </w:rPr>
            </w:pPr>
            <w:r w:rsidRPr="005973A4">
              <w:rPr>
                <w:sz w:val="24"/>
                <w:szCs w:val="24"/>
              </w:rPr>
              <w:t>Гражданство</w:t>
            </w:r>
          </w:p>
        </w:tc>
        <w:tc>
          <w:tcPr>
            <w:tcW w:w="6863" w:type="dxa"/>
            <w:gridSpan w:val="10"/>
            <w:tcBorders>
              <w:bottom w:val="single" w:sz="6" w:space="0" w:color="auto"/>
            </w:tcBorders>
            <w:vAlign w:val="bottom"/>
          </w:tcPr>
          <w:p w14:paraId="52064CD8" w14:textId="77777777" w:rsidR="004602CE" w:rsidRPr="005973A4" w:rsidRDefault="004602CE" w:rsidP="004602CE">
            <w:pPr>
              <w:jc w:val="both"/>
              <w:rPr>
                <w:sz w:val="24"/>
                <w:szCs w:val="24"/>
              </w:rPr>
            </w:pPr>
          </w:p>
        </w:tc>
        <w:tc>
          <w:tcPr>
            <w:tcW w:w="283" w:type="dxa"/>
            <w:vAlign w:val="bottom"/>
          </w:tcPr>
          <w:p w14:paraId="56BEEA1C" w14:textId="77777777" w:rsidR="004602CE" w:rsidRPr="005973A4" w:rsidRDefault="004602CE" w:rsidP="004602CE">
            <w:pPr>
              <w:jc w:val="both"/>
              <w:rPr>
                <w:b/>
                <w:spacing w:val="-20"/>
              </w:rPr>
            </w:pPr>
            <w:r w:rsidRPr="005973A4">
              <w:rPr>
                <w:b/>
                <w:spacing w:val="-20"/>
              </w:rPr>
              <w:t>,</w:t>
            </w:r>
          </w:p>
        </w:tc>
      </w:tr>
      <w:tr w:rsidR="004602CE" w:rsidRPr="005973A4" w14:paraId="78E093EA" w14:textId="77777777" w:rsidTr="004602CE">
        <w:trPr>
          <w:gridAfter w:val="1"/>
          <w:wAfter w:w="47" w:type="dxa"/>
          <w:trHeight w:val="405"/>
        </w:trPr>
        <w:tc>
          <w:tcPr>
            <w:tcW w:w="3060" w:type="dxa"/>
            <w:gridSpan w:val="4"/>
            <w:vAlign w:val="bottom"/>
          </w:tcPr>
          <w:p w14:paraId="2062F016" w14:textId="77777777" w:rsidR="004602CE" w:rsidRPr="005973A4" w:rsidRDefault="004602CE" w:rsidP="004602CE">
            <w:pPr>
              <w:jc w:val="both"/>
              <w:rPr>
                <w:sz w:val="24"/>
                <w:szCs w:val="24"/>
              </w:rPr>
            </w:pPr>
            <w:r w:rsidRPr="005973A4">
              <w:rPr>
                <w:sz w:val="24"/>
                <w:szCs w:val="24"/>
              </w:rPr>
              <w:t>Адрес места жительства (регистрации) или места пребывания</w:t>
            </w:r>
          </w:p>
        </w:tc>
        <w:tc>
          <w:tcPr>
            <w:tcW w:w="6863" w:type="dxa"/>
            <w:gridSpan w:val="10"/>
            <w:tcBorders>
              <w:bottom w:val="single" w:sz="6" w:space="0" w:color="auto"/>
            </w:tcBorders>
            <w:vAlign w:val="bottom"/>
          </w:tcPr>
          <w:p w14:paraId="0EA14427" w14:textId="77777777" w:rsidR="004602CE" w:rsidRPr="005973A4" w:rsidRDefault="004602CE" w:rsidP="004602CE">
            <w:pPr>
              <w:jc w:val="both"/>
              <w:rPr>
                <w:sz w:val="24"/>
                <w:szCs w:val="24"/>
              </w:rPr>
            </w:pPr>
          </w:p>
        </w:tc>
        <w:tc>
          <w:tcPr>
            <w:tcW w:w="283" w:type="dxa"/>
            <w:vAlign w:val="bottom"/>
          </w:tcPr>
          <w:p w14:paraId="5BC03C92" w14:textId="77777777" w:rsidR="004602CE" w:rsidRPr="005973A4" w:rsidRDefault="004602CE" w:rsidP="004602CE">
            <w:pPr>
              <w:jc w:val="both"/>
              <w:rPr>
                <w:b/>
                <w:spacing w:val="-20"/>
              </w:rPr>
            </w:pPr>
            <w:r w:rsidRPr="005973A4">
              <w:rPr>
                <w:b/>
                <w:spacing w:val="-20"/>
              </w:rPr>
              <w:t>,</w:t>
            </w:r>
          </w:p>
        </w:tc>
      </w:tr>
      <w:tr w:rsidR="004602CE" w:rsidRPr="005973A4" w14:paraId="0BD955BF" w14:textId="77777777" w:rsidTr="004602CE">
        <w:trPr>
          <w:gridAfter w:val="1"/>
          <w:wAfter w:w="47" w:type="dxa"/>
          <w:trHeight w:val="405"/>
        </w:trPr>
        <w:tc>
          <w:tcPr>
            <w:tcW w:w="3060" w:type="dxa"/>
            <w:gridSpan w:val="4"/>
            <w:vAlign w:val="bottom"/>
          </w:tcPr>
          <w:p w14:paraId="5A9760E8" w14:textId="77777777" w:rsidR="004602CE" w:rsidRPr="005973A4" w:rsidRDefault="004602CE" w:rsidP="004602CE">
            <w:pPr>
              <w:jc w:val="both"/>
              <w:rPr>
                <w:sz w:val="24"/>
                <w:szCs w:val="24"/>
              </w:rPr>
            </w:pPr>
            <w:r w:rsidRPr="005973A4">
              <w:rPr>
                <w:sz w:val="24"/>
                <w:szCs w:val="24"/>
              </w:rPr>
              <w:t>ИНН (при наличии)</w:t>
            </w:r>
          </w:p>
        </w:tc>
        <w:tc>
          <w:tcPr>
            <w:tcW w:w="6863" w:type="dxa"/>
            <w:gridSpan w:val="10"/>
            <w:tcBorders>
              <w:top w:val="single" w:sz="6" w:space="0" w:color="auto"/>
              <w:bottom w:val="single" w:sz="4" w:space="0" w:color="auto"/>
            </w:tcBorders>
            <w:vAlign w:val="bottom"/>
          </w:tcPr>
          <w:p w14:paraId="7C6D8982" w14:textId="77777777" w:rsidR="004602CE" w:rsidRPr="005973A4" w:rsidRDefault="004602CE" w:rsidP="004602CE">
            <w:pPr>
              <w:jc w:val="both"/>
              <w:rPr>
                <w:sz w:val="24"/>
                <w:szCs w:val="24"/>
              </w:rPr>
            </w:pPr>
          </w:p>
        </w:tc>
        <w:tc>
          <w:tcPr>
            <w:tcW w:w="283" w:type="dxa"/>
            <w:vAlign w:val="bottom"/>
          </w:tcPr>
          <w:p w14:paraId="11412947" w14:textId="77777777" w:rsidR="004602CE" w:rsidRPr="005973A4" w:rsidRDefault="004602CE" w:rsidP="004602CE">
            <w:pPr>
              <w:jc w:val="both"/>
              <w:rPr>
                <w:b/>
                <w:spacing w:val="-20"/>
              </w:rPr>
            </w:pPr>
            <w:r w:rsidRPr="005973A4">
              <w:rPr>
                <w:b/>
                <w:spacing w:val="-20"/>
              </w:rPr>
              <w:t>,</w:t>
            </w:r>
          </w:p>
        </w:tc>
      </w:tr>
      <w:tr w:rsidR="004602CE" w:rsidRPr="005973A4" w14:paraId="24AC4F7E" w14:textId="77777777" w:rsidTr="004602CE">
        <w:trPr>
          <w:gridAfter w:val="1"/>
          <w:wAfter w:w="47" w:type="dxa"/>
          <w:trHeight w:val="405"/>
        </w:trPr>
        <w:tc>
          <w:tcPr>
            <w:tcW w:w="3060" w:type="dxa"/>
            <w:gridSpan w:val="4"/>
            <w:vAlign w:val="bottom"/>
          </w:tcPr>
          <w:p w14:paraId="2BBB48C5" w14:textId="77777777" w:rsidR="004602CE" w:rsidRPr="005973A4" w:rsidRDefault="004602CE" w:rsidP="004602CE">
            <w:pPr>
              <w:jc w:val="both"/>
            </w:pPr>
          </w:p>
        </w:tc>
        <w:tc>
          <w:tcPr>
            <w:tcW w:w="6863" w:type="dxa"/>
            <w:gridSpan w:val="10"/>
            <w:tcBorders>
              <w:top w:val="single" w:sz="4" w:space="0" w:color="auto"/>
            </w:tcBorders>
            <w:vAlign w:val="bottom"/>
          </w:tcPr>
          <w:p w14:paraId="4AE372E0" w14:textId="77777777" w:rsidR="004602CE" w:rsidRPr="005973A4" w:rsidRDefault="004602CE" w:rsidP="004602CE">
            <w:pPr>
              <w:jc w:val="both"/>
              <w:rPr>
                <w:lang w:val="en-US"/>
              </w:rPr>
            </w:pPr>
          </w:p>
        </w:tc>
        <w:tc>
          <w:tcPr>
            <w:tcW w:w="283" w:type="dxa"/>
            <w:vAlign w:val="bottom"/>
          </w:tcPr>
          <w:p w14:paraId="12BAD5E4" w14:textId="77777777" w:rsidR="004602CE" w:rsidRPr="005973A4" w:rsidRDefault="004602CE" w:rsidP="004602CE">
            <w:pPr>
              <w:jc w:val="both"/>
              <w:rPr>
                <w:b/>
                <w:spacing w:val="-20"/>
              </w:rPr>
            </w:pPr>
          </w:p>
        </w:tc>
      </w:tr>
      <w:tr w:rsidR="004602CE" w:rsidRPr="005973A4" w14:paraId="3C558831" w14:textId="77777777" w:rsidTr="004602CE">
        <w:tc>
          <w:tcPr>
            <w:tcW w:w="10253" w:type="dxa"/>
            <w:gridSpan w:val="16"/>
          </w:tcPr>
          <w:tbl>
            <w:tblPr>
              <w:tblW w:w="0" w:type="auto"/>
              <w:tblInd w:w="108" w:type="dxa"/>
              <w:tblLayout w:type="fixed"/>
              <w:tblLook w:val="04A0" w:firstRow="1" w:lastRow="0" w:firstColumn="1" w:lastColumn="0" w:noHBand="0" w:noVBand="1"/>
            </w:tblPr>
            <w:tblGrid>
              <w:gridCol w:w="10207"/>
            </w:tblGrid>
            <w:tr w:rsidR="004602CE" w:rsidRPr="005973A4" w14:paraId="186A2F81" w14:textId="77777777" w:rsidTr="004602CE">
              <w:tc>
                <w:tcPr>
                  <w:tcW w:w="10207" w:type="dxa"/>
                </w:tcPr>
                <w:p w14:paraId="01724914" w14:textId="77777777" w:rsidR="004602CE" w:rsidRPr="005973A4" w:rsidRDefault="004602CE" w:rsidP="004602CE">
                  <w:pPr>
                    <w:ind w:left="-57" w:right="227"/>
                    <w:jc w:val="both"/>
                    <w:rPr>
                      <w:i/>
                      <w:sz w:val="24"/>
                      <w:szCs w:val="24"/>
                      <w:lang w:eastAsia="en-US"/>
                    </w:rPr>
                  </w:pPr>
                  <w:r w:rsidRPr="005973A4">
                    <w:rPr>
                      <w:sz w:val="24"/>
                      <w:szCs w:val="24"/>
                    </w:rPr>
                    <w:t>Подписывать поручения и иные документы на бумажном носителе, связанные с обслуживанием счетов депо, открытых Организации в Небанковской кредитной организации акционерном обществе «Национальный расчетный депозитарий»:</w:t>
                  </w:r>
                </w:p>
              </w:tc>
            </w:tr>
          </w:tbl>
          <w:p w14:paraId="3CAD13EC" w14:textId="77777777" w:rsidR="004602CE" w:rsidRPr="005973A4" w:rsidRDefault="004602CE" w:rsidP="004602CE">
            <w:pPr>
              <w:ind w:left="-170" w:right="227"/>
              <w:jc w:val="both"/>
              <w:rPr>
                <w:sz w:val="24"/>
                <w:szCs w:val="24"/>
              </w:rPr>
            </w:pPr>
          </w:p>
          <w:p w14:paraId="56E22295" w14:textId="77777777" w:rsidR="004602CE" w:rsidRPr="005973A4" w:rsidRDefault="004602CE" w:rsidP="004602CE">
            <w:pPr>
              <w:jc w:val="both"/>
              <w:rPr>
                <w:i/>
                <w:sz w:val="24"/>
                <w:szCs w:val="24"/>
              </w:rPr>
            </w:pPr>
          </w:p>
        </w:tc>
      </w:tr>
    </w:tbl>
    <w:p w14:paraId="3856A661" w14:textId="77777777" w:rsidR="004602CE" w:rsidRPr="005973A4" w:rsidRDefault="004602CE" w:rsidP="004602CE">
      <w:pPr>
        <w:ind w:left="709" w:right="425"/>
        <w:rPr>
          <w:sz w:val="24"/>
          <w:szCs w:val="24"/>
        </w:rPr>
      </w:pPr>
    </w:p>
    <w:tbl>
      <w:tblPr>
        <w:tblW w:w="0" w:type="auto"/>
        <w:tblInd w:w="108" w:type="dxa"/>
        <w:tblLayout w:type="fixed"/>
        <w:tblLook w:val="0000" w:firstRow="0" w:lastRow="0" w:firstColumn="0" w:lastColumn="0" w:noHBand="0" w:noVBand="0"/>
      </w:tblPr>
      <w:tblGrid>
        <w:gridCol w:w="1134"/>
        <w:gridCol w:w="2478"/>
        <w:gridCol w:w="1633"/>
        <w:gridCol w:w="293"/>
        <w:gridCol w:w="2967"/>
        <w:gridCol w:w="1701"/>
      </w:tblGrid>
      <w:tr w:rsidR="004602CE" w:rsidRPr="005973A4" w14:paraId="4A6533B9" w14:textId="77777777" w:rsidTr="004602CE">
        <w:tc>
          <w:tcPr>
            <w:tcW w:w="1134" w:type="dxa"/>
          </w:tcPr>
          <w:p w14:paraId="6F39A443" w14:textId="77777777" w:rsidR="004602CE" w:rsidRPr="005973A4" w:rsidRDefault="004602CE" w:rsidP="004602CE">
            <w:pPr>
              <w:ind w:right="-108"/>
              <w:rPr>
                <w:sz w:val="24"/>
                <w:szCs w:val="24"/>
              </w:rPr>
            </w:pPr>
            <w:r w:rsidRPr="005973A4">
              <w:rPr>
                <w:sz w:val="24"/>
                <w:szCs w:val="24"/>
              </w:rPr>
              <w:t>Подпись</w:t>
            </w:r>
          </w:p>
        </w:tc>
        <w:tc>
          <w:tcPr>
            <w:tcW w:w="4111" w:type="dxa"/>
            <w:gridSpan w:val="2"/>
            <w:tcBorders>
              <w:bottom w:val="single" w:sz="6" w:space="0" w:color="auto"/>
            </w:tcBorders>
          </w:tcPr>
          <w:p w14:paraId="115F940E" w14:textId="77777777" w:rsidR="004602CE" w:rsidRPr="005973A4" w:rsidRDefault="004602CE" w:rsidP="004602CE">
            <w:pPr>
              <w:ind w:right="-108"/>
              <w:rPr>
                <w:b/>
                <w:spacing w:val="-20"/>
                <w:sz w:val="24"/>
                <w:szCs w:val="24"/>
              </w:rPr>
            </w:pPr>
          </w:p>
        </w:tc>
        <w:tc>
          <w:tcPr>
            <w:tcW w:w="293" w:type="dxa"/>
          </w:tcPr>
          <w:p w14:paraId="1ABF9E5A" w14:textId="77777777" w:rsidR="004602CE" w:rsidRPr="005973A4" w:rsidRDefault="004602CE" w:rsidP="004602CE">
            <w:pPr>
              <w:ind w:right="-108"/>
              <w:rPr>
                <w:sz w:val="24"/>
                <w:szCs w:val="24"/>
              </w:rPr>
            </w:pPr>
          </w:p>
        </w:tc>
        <w:tc>
          <w:tcPr>
            <w:tcW w:w="2967" w:type="dxa"/>
            <w:tcBorders>
              <w:bottom w:val="single" w:sz="6" w:space="0" w:color="auto"/>
            </w:tcBorders>
          </w:tcPr>
          <w:p w14:paraId="442A9E30" w14:textId="77777777" w:rsidR="004602CE" w:rsidRPr="005973A4" w:rsidRDefault="004602CE" w:rsidP="004602CE">
            <w:pPr>
              <w:ind w:right="-111"/>
              <w:rPr>
                <w:sz w:val="24"/>
                <w:szCs w:val="24"/>
              </w:rPr>
            </w:pPr>
          </w:p>
        </w:tc>
        <w:tc>
          <w:tcPr>
            <w:tcW w:w="1701" w:type="dxa"/>
          </w:tcPr>
          <w:p w14:paraId="320379D2" w14:textId="77777777" w:rsidR="004602CE" w:rsidRPr="005973A4" w:rsidRDefault="004602CE" w:rsidP="004602CE">
            <w:pPr>
              <w:ind w:right="-108"/>
              <w:jc w:val="right"/>
              <w:rPr>
                <w:sz w:val="24"/>
                <w:szCs w:val="24"/>
              </w:rPr>
            </w:pPr>
            <w:r w:rsidRPr="005973A4">
              <w:rPr>
                <w:sz w:val="24"/>
                <w:szCs w:val="24"/>
              </w:rPr>
              <w:t>удостоверяю.</w:t>
            </w:r>
          </w:p>
        </w:tc>
      </w:tr>
      <w:tr w:rsidR="004602CE" w:rsidRPr="005973A4" w14:paraId="73A86289" w14:textId="77777777" w:rsidTr="004602CE">
        <w:tc>
          <w:tcPr>
            <w:tcW w:w="1134" w:type="dxa"/>
          </w:tcPr>
          <w:p w14:paraId="277E1028" w14:textId="77777777" w:rsidR="004602CE" w:rsidRPr="005973A4" w:rsidRDefault="004602CE" w:rsidP="004602CE">
            <w:pPr>
              <w:ind w:right="425"/>
              <w:rPr>
                <w:i/>
                <w:sz w:val="16"/>
              </w:rPr>
            </w:pPr>
          </w:p>
        </w:tc>
        <w:tc>
          <w:tcPr>
            <w:tcW w:w="4111" w:type="dxa"/>
            <w:gridSpan w:val="2"/>
          </w:tcPr>
          <w:p w14:paraId="2A3EA11B" w14:textId="77777777" w:rsidR="004602CE" w:rsidRPr="005973A4" w:rsidRDefault="004602CE" w:rsidP="004602CE">
            <w:pPr>
              <w:ind w:right="-108"/>
              <w:jc w:val="center"/>
              <w:rPr>
                <w:i/>
                <w:sz w:val="16"/>
              </w:rPr>
            </w:pPr>
            <w:r w:rsidRPr="005973A4">
              <w:rPr>
                <w:i/>
                <w:sz w:val="16"/>
              </w:rPr>
              <w:t>(Ф.И.О.)</w:t>
            </w:r>
          </w:p>
        </w:tc>
        <w:tc>
          <w:tcPr>
            <w:tcW w:w="293" w:type="dxa"/>
          </w:tcPr>
          <w:p w14:paraId="3FB742BA" w14:textId="77777777" w:rsidR="004602CE" w:rsidRPr="005973A4" w:rsidRDefault="004602CE" w:rsidP="004602CE">
            <w:pPr>
              <w:ind w:right="425"/>
              <w:rPr>
                <w:i/>
                <w:sz w:val="16"/>
              </w:rPr>
            </w:pPr>
          </w:p>
        </w:tc>
        <w:tc>
          <w:tcPr>
            <w:tcW w:w="2967" w:type="dxa"/>
          </w:tcPr>
          <w:p w14:paraId="7487C311" w14:textId="77777777" w:rsidR="004602CE" w:rsidRPr="005973A4" w:rsidRDefault="004602CE" w:rsidP="004602CE">
            <w:pPr>
              <w:ind w:right="425"/>
              <w:jc w:val="center"/>
              <w:rPr>
                <w:i/>
                <w:sz w:val="16"/>
              </w:rPr>
            </w:pPr>
            <w:r w:rsidRPr="005973A4">
              <w:rPr>
                <w:i/>
                <w:sz w:val="16"/>
              </w:rPr>
              <w:t>(подпись)</w:t>
            </w:r>
          </w:p>
        </w:tc>
        <w:tc>
          <w:tcPr>
            <w:tcW w:w="1701" w:type="dxa"/>
          </w:tcPr>
          <w:p w14:paraId="175359CA" w14:textId="77777777" w:rsidR="004602CE" w:rsidRPr="005973A4" w:rsidRDefault="004602CE" w:rsidP="004602CE">
            <w:pPr>
              <w:ind w:right="425"/>
              <w:rPr>
                <w:i/>
                <w:sz w:val="16"/>
              </w:rPr>
            </w:pPr>
          </w:p>
        </w:tc>
      </w:tr>
      <w:tr w:rsidR="004602CE" w:rsidRPr="005973A4" w14:paraId="39723C19" w14:textId="77777777" w:rsidTr="004602CE">
        <w:tc>
          <w:tcPr>
            <w:tcW w:w="1134" w:type="dxa"/>
          </w:tcPr>
          <w:p w14:paraId="1DD91EE7" w14:textId="77777777" w:rsidR="004602CE" w:rsidRPr="005973A4" w:rsidRDefault="004602CE" w:rsidP="004602CE">
            <w:pPr>
              <w:ind w:right="425"/>
            </w:pPr>
          </w:p>
        </w:tc>
        <w:tc>
          <w:tcPr>
            <w:tcW w:w="4111" w:type="dxa"/>
            <w:gridSpan w:val="2"/>
          </w:tcPr>
          <w:p w14:paraId="2D834495" w14:textId="77777777" w:rsidR="004602CE" w:rsidRPr="005973A4" w:rsidRDefault="004602CE" w:rsidP="004602CE">
            <w:pPr>
              <w:ind w:right="-108"/>
              <w:jc w:val="center"/>
            </w:pPr>
          </w:p>
        </w:tc>
        <w:tc>
          <w:tcPr>
            <w:tcW w:w="293" w:type="dxa"/>
          </w:tcPr>
          <w:p w14:paraId="1FEAD89B" w14:textId="77777777" w:rsidR="004602CE" w:rsidRPr="005973A4" w:rsidRDefault="004602CE" w:rsidP="004602CE">
            <w:pPr>
              <w:ind w:right="425"/>
            </w:pPr>
          </w:p>
        </w:tc>
        <w:tc>
          <w:tcPr>
            <w:tcW w:w="2967" w:type="dxa"/>
          </w:tcPr>
          <w:p w14:paraId="0F8468EF" w14:textId="77777777" w:rsidR="004602CE" w:rsidRPr="005973A4" w:rsidRDefault="004602CE" w:rsidP="004602CE">
            <w:pPr>
              <w:ind w:right="425"/>
              <w:jc w:val="center"/>
            </w:pPr>
          </w:p>
        </w:tc>
        <w:tc>
          <w:tcPr>
            <w:tcW w:w="1701" w:type="dxa"/>
          </w:tcPr>
          <w:p w14:paraId="65BA5C42" w14:textId="77777777" w:rsidR="004602CE" w:rsidRPr="005973A4" w:rsidRDefault="004602CE" w:rsidP="004602CE">
            <w:pPr>
              <w:ind w:right="425"/>
            </w:pPr>
          </w:p>
        </w:tc>
      </w:tr>
      <w:tr w:rsidR="004602CE" w:rsidRPr="005973A4" w14:paraId="0E12C63C" w14:textId="77777777" w:rsidTr="004602CE">
        <w:tc>
          <w:tcPr>
            <w:tcW w:w="3612" w:type="dxa"/>
            <w:gridSpan w:val="2"/>
          </w:tcPr>
          <w:p w14:paraId="6E78690A" w14:textId="77777777" w:rsidR="004602CE" w:rsidRPr="005973A4" w:rsidRDefault="004602CE" w:rsidP="004602CE">
            <w:pPr>
              <w:ind w:right="-138"/>
              <w:rPr>
                <w:sz w:val="24"/>
                <w:szCs w:val="24"/>
              </w:rPr>
            </w:pPr>
            <w:r w:rsidRPr="005973A4">
              <w:rPr>
                <w:sz w:val="24"/>
                <w:szCs w:val="24"/>
              </w:rPr>
              <w:t xml:space="preserve">Срок действия </w:t>
            </w:r>
            <w:r w:rsidRPr="005973A4">
              <w:rPr>
                <w:noProof/>
                <w:sz w:val="24"/>
                <w:szCs w:val="24"/>
              </w:rPr>
              <w:t>доверенности</w:t>
            </w:r>
            <w:r w:rsidRPr="005973A4">
              <w:rPr>
                <w:noProof/>
                <w:sz w:val="24"/>
                <w:szCs w:val="24"/>
                <w:lang w:val="en-US"/>
              </w:rPr>
              <w:t xml:space="preserve"> </w:t>
            </w:r>
            <w:r w:rsidRPr="005973A4">
              <w:rPr>
                <w:noProof/>
                <w:sz w:val="24"/>
                <w:szCs w:val="24"/>
              </w:rPr>
              <w:t>до</w:t>
            </w:r>
            <w:r w:rsidRPr="005973A4">
              <w:rPr>
                <w:sz w:val="24"/>
                <w:szCs w:val="24"/>
              </w:rPr>
              <w:t>:</w:t>
            </w:r>
          </w:p>
        </w:tc>
        <w:tc>
          <w:tcPr>
            <w:tcW w:w="6594" w:type="dxa"/>
            <w:gridSpan w:val="4"/>
            <w:tcBorders>
              <w:bottom w:val="single" w:sz="6" w:space="0" w:color="auto"/>
            </w:tcBorders>
          </w:tcPr>
          <w:p w14:paraId="1C629C4C" w14:textId="77777777" w:rsidR="004602CE" w:rsidRPr="005973A4" w:rsidRDefault="004602CE" w:rsidP="004602CE">
            <w:pPr>
              <w:ind w:right="425"/>
              <w:jc w:val="center"/>
              <w:rPr>
                <w:b/>
                <w:sz w:val="24"/>
                <w:szCs w:val="24"/>
              </w:rPr>
            </w:pPr>
          </w:p>
        </w:tc>
      </w:tr>
      <w:tr w:rsidR="004602CE" w:rsidRPr="005973A4" w14:paraId="229B638D" w14:textId="77777777" w:rsidTr="004602CE">
        <w:tc>
          <w:tcPr>
            <w:tcW w:w="3612" w:type="dxa"/>
            <w:gridSpan w:val="2"/>
          </w:tcPr>
          <w:p w14:paraId="014BAF3D" w14:textId="77777777" w:rsidR="004602CE" w:rsidRPr="005973A4" w:rsidRDefault="004602CE" w:rsidP="004602CE">
            <w:pPr>
              <w:ind w:right="425"/>
              <w:rPr>
                <w:i/>
                <w:sz w:val="16"/>
              </w:rPr>
            </w:pPr>
          </w:p>
        </w:tc>
        <w:tc>
          <w:tcPr>
            <w:tcW w:w="6594" w:type="dxa"/>
            <w:gridSpan w:val="4"/>
          </w:tcPr>
          <w:p w14:paraId="4F8E568E" w14:textId="77777777" w:rsidR="004602CE" w:rsidRPr="005973A4" w:rsidRDefault="004602CE" w:rsidP="004602CE">
            <w:pPr>
              <w:ind w:right="425"/>
              <w:jc w:val="center"/>
              <w:rPr>
                <w:i/>
                <w:sz w:val="16"/>
              </w:rPr>
            </w:pPr>
            <w:r w:rsidRPr="005973A4">
              <w:rPr>
                <w:i/>
                <w:sz w:val="16"/>
              </w:rPr>
              <w:t>(дата)</w:t>
            </w:r>
          </w:p>
        </w:tc>
      </w:tr>
    </w:tbl>
    <w:p w14:paraId="3E46CE9F" w14:textId="77777777" w:rsidR="004602CE" w:rsidRPr="005973A4" w:rsidRDefault="004602CE" w:rsidP="004602CE">
      <w:pPr>
        <w:ind w:left="709" w:right="425"/>
      </w:pPr>
    </w:p>
    <w:tbl>
      <w:tblPr>
        <w:tblW w:w="10206" w:type="dxa"/>
        <w:tblInd w:w="70" w:type="dxa"/>
        <w:tblLayout w:type="fixed"/>
        <w:tblCellMar>
          <w:left w:w="70" w:type="dxa"/>
          <w:right w:w="70" w:type="dxa"/>
        </w:tblCellMar>
        <w:tblLook w:val="0000" w:firstRow="0" w:lastRow="0" w:firstColumn="0" w:lastColumn="0" w:noHBand="0" w:noVBand="0"/>
      </w:tblPr>
      <w:tblGrid>
        <w:gridCol w:w="2915"/>
        <w:gridCol w:w="304"/>
        <w:gridCol w:w="3160"/>
        <w:gridCol w:w="1276"/>
        <w:gridCol w:w="2551"/>
      </w:tblGrid>
      <w:tr w:rsidR="004602CE" w:rsidRPr="005973A4" w14:paraId="7E66A2BF" w14:textId="77777777" w:rsidTr="004602CE">
        <w:tc>
          <w:tcPr>
            <w:tcW w:w="2915" w:type="dxa"/>
          </w:tcPr>
          <w:p w14:paraId="3D717EA8" w14:textId="77777777" w:rsidR="004602CE" w:rsidRPr="005973A4" w:rsidRDefault="004602CE" w:rsidP="004602CE">
            <w:pPr>
              <w:rPr>
                <w:spacing w:val="-20"/>
                <w:sz w:val="22"/>
              </w:rPr>
            </w:pPr>
          </w:p>
        </w:tc>
        <w:tc>
          <w:tcPr>
            <w:tcW w:w="304" w:type="dxa"/>
          </w:tcPr>
          <w:p w14:paraId="4614C527" w14:textId="77777777" w:rsidR="004602CE" w:rsidRPr="005973A4" w:rsidRDefault="004602CE" w:rsidP="004602CE"/>
        </w:tc>
        <w:tc>
          <w:tcPr>
            <w:tcW w:w="3160" w:type="dxa"/>
          </w:tcPr>
          <w:p w14:paraId="25DC4602" w14:textId="77777777" w:rsidR="004602CE" w:rsidRPr="005973A4" w:rsidRDefault="004602CE" w:rsidP="004602CE">
            <w:pPr>
              <w:rPr>
                <w:spacing w:val="-20"/>
                <w:sz w:val="22"/>
              </w:rPr>
            </w:pPr>
          </w:p>
        </w:tc>
        <w:tc>
          <w:tcPr>
            <w:tcW w:w="1276" w:type="dxa"/>
          </w:tcPr>
          <w:p w14:paraId="0E76703B" w14:textId="77777777" w:rsidR="004602CE" w:rsidRPr="005973A4" w:rsidRDefault="004602CE" w:rsidP="004602CE"/>
        </w:tc>
        <w:tc>
          <w:tcPr>
            <w:tcW w:w="2551" w:type="dxa"/>
          </w:tcPr>
          <w:p w14:paraId="70BC2F11" w14:textId="77777777" w:rsidR="004602CE" w:rsidRPr="005973A4" w:rsidRDefault="004602CE" w:rsidP="004602CE"/>
        </w:tc>
      </w:tr>
      <w:tr w:rsidR="004602CE" w:rsidRPr="005973A4" w14:paraId="2805E6E9" w14:textId="77777777" w:rsidTr="004602CE">
        <w:tc>
          <w:tcPr>
            <w:tcW w:w="2915" w:type="dxa"/>
            <w:tcBorders>
              <w:bottom w:val="single" w:sz="6" w:space="0" w:color="auto"/>
            </w:tcBorders>
          </w:tcPr>
          <w:p w14:paraId="427E7817" w14:textId="77777777" w:rsidR="004602CE" w:rsidRPr="005973A4" w:rsidRDefault="004602CE" w:rsidP="004602CE">
            <w:pPr>
              <w:rPr>
                <w:spacing w:val="-20"/>
                <w:sz w:val="22"/>
              </w:rPr>
            </w:pPr>
          </w:p>
        </w:tc>
        <w:tc>
          <w:tcPr>
            <w:tcW w:w="304" w:type="dxa"/>
          </w:tcPr>
          <w:p w14:paraId="08D1EA31" w14:textId="77777777" w:rsidR="004602CE" w:rsidRPr="005973A4" w:rsidRDefault="004602CE" w:rsidP="004602CE"/>
        </w:tc>
        <w:tc>
          <w:tcPr>
            <w:tcW w:w="3160" w:type="dxa"/>
            <w:tcBorders>
              <w:bottom w:val="single" w:sz="6" w:space="0" w:color="auto"/>
            </w:tcBorders>
          </w:tcPr>
          <w:p w14:paraId="7812197D" w14:textId="77777777" w:rsidR="004602CE" w:rsidRPr="005973A4" w:rsidRDefault="004602CE" w:rsidP="004602CE">
            <w:pPr>
              <w:rPr>
                <w:spacing w:val="-20"/>
                <w:sz w:val="22"/>
              </w:rPr>
            </w:pPr>
          </w:p>
        </w:tc>
        <w:tc>
          <w:tcPr>
            <w:tcW w:w="1276" w:type="dxa"/>
          </w:tcPr>
          <w:p w14:paraId="6968B962" w14:textId="77777777" w:rsidR="004602CE" w:rsidRPr="005973A4" w:rsidRDefault="004602CE" w:rsidP="004602CE"/>
        </w:tc>
        <w:tc>
          <w:tcPr>
            <w:tcW w:w="2551" w:type="dxa"/>
            <w:tcBorders>
              <w:bottom w:val="single" w:sz="6" w:space="0" w:color="auto"/>
            </w:tcBorders>
          </w:tcPr>
          <w:p w14:paraId="719CD0DF" w14:textId="77777777" w:rsidR="004602CE" w:rsidRPr="005973A4" w:rsidRDefault="004602CE" w:rsidP="004602CE"/>
        </w:tc>
      </w:tr>
      <w:tr w:rsidR="004602CE" w:rsidRPr="005973A4" w14:paraId="6B6A2085" w14:textId="77777777" w:rsidTr="004602CE">
        <w:tc>
          <w:tcPr>
            <w:tcW w:w="2915" w:type="dxa"/>
          </w:tcPr>
          <w:p w14:paraId="057841B4" w14:textId="77777777" w:rsidR="004602CE" w:rsidRPr="005973A4" w:rsidRDefault="004602CE" w:rsidP="004602CE">
            <w:pPr>
              <w:jc w:val="center"/>
              <w:rPr>
                <w:sz w:val="16"/>
              </w:rPr>
            </w:pPr>
            <w:r w:rsidRPr="005973A4">
              <w:rPr>
                <w:sz w:val="16"/>
              </w:rPr>
              <w:t>(должность)</w:t>
            </w:r>
          </w:p>
        </w:tc>
        <w:tc>
          <w:tcPr>
            <w:tcW w:w="304" w:type="dxa"/>
          </w:tcPr>
          <w:p w14:paraId="717D4DAF" w14:textId="77777777" w:rsidR="004602CE" w:rsidRPr="005973A4" w:rsidRDefault="004602CE" w:rsidP="004602CE"/>
        </w:tc>
        <w:tc>
          <w:tcPr>
            <w:tcW w:w="3160" w:type="dxa"/>
          </w:tcPr>
          <w:p w14:paraId="6F1A34B9" w14:textId="77777777" w:rsidR="004602CE" w:rsidRPr="005973A4" w:rsidRDefault="004602CE" w:rsidP="004602CE">
            <w:pPr>
              <w:jc w:val="center"/>
              <w:rPr>
                <w:sz w:val="16"/>
              </w:rPr>
            </w:pPr>
            <w:r w:rsidRPr="005973A4">
              <w:rPr>
                <w:sz w:val="16"/>
              </w:rPr>
              <w:t>(Ф.И.О.)</w:t>
            </w:r>
          </w:p>
        </w:tc>
        <w:tc>
          <w:tcPr>
            <w:tcW w:w="1276" w:type="dxa"/>
          </w:tcPr>
          <w:p w14:paraId="5B658AAD" w14:textId="77777777" w:rsidR="004602CE" w:rsidRPr="005973A4" w:rsidRDefault="004602CE" w:rsidP="004602CE"/>
        </w:tc>
        <w:tc>
          <w:tcPr>
            <w:tcW w:w="2551" w:type="dxa"/>
          </w:tcPr>
          <w:p w14:paraId="6185F739" w14:textId="77777777" w:rsidR="004602CE" w:rsidRPr="005973A4" w:rsidRDefault="004602CE" w:rsidP="004602CE">
            <w:pPr>
              <w:jc w:val="center"/>
              <w:rPr>
                <w:sz w:val="16"/>
              </w:rPr>
            </w:pPr>
            <w:r w:rsidRPr="005973A4">
              <w:rPr>
                <w:sz w:val="16"/>
              </w:rPr>
              <w:t>(подпись)</w:t>
            </w:r>
          </w:p>
        </w:tc>
      </w:tr>
      <w:tr w:rsidR="004602CE" w:rsidRPr="005973A4" w14:paraId="1D3C764C" w14:textId="77777777" w:rsidTr="004602CE">
        <w:tc>
          <w:tcPr>
            <w:tcW w:w="2915" w:type="dxa"/>
          </w:tcPr>
          <w:p w14:paraId="616E6DD9" w14:textId="77777777" w:rsidR="004602CE" w:rsidRPr="005973A4" w:rsidRDefault="004602CE" w:rsidP="004602CE">
            <w:pPr>
              <w:jc w:val="center"/>
            </w:pPr>
          </w:p>
        </w:tc>
        <w:tc>
          <w:tcPr>
            <w:tcW w:w="304" w:type="dxa"/>
          </w:tcPr>
          <w:p w14:paraId="64790E73" w14:textId="77777777" w:rsidR="004602CE" w:rsidRPr="005973A4" w:rsidRDefault="004602CE" w:rsidP="004602CE"/>
        </w:tc>
        <w:tc>
          <w:tcPr>
            <w:tcW w:w="3160" w:type="dxa"/>
          </w:tcPr>
          <w:p w14:paraId="132C2BD8" w14:textId="77777777" w:rsidR="004602CE" w:rsidRPr="005973A4" w:rsidRDefault="004602CE" w:rsidP="004602CE">
            <w:pPr>
              <w:jc w:val="center"/>
            </w:pPr>
          </w:p>
        </w:tc>
        <w:tc>
          <w:tcPr>
            <w:tcW w:w="1276" w:type="dxa"/>
          </w:tcPr>
          <w:p w14:paraId="209ABDAF" w14:textId="77777777" w:rsidR="004602CE" w:rsidRPr="005973A4" w:rsidRDefault="004602CE" w:rsidP="004602CE">
            <w:pPr>
              <w:jc w:val="center"/>
            </w:pPr>
            <w:r w:rsidRPr="005973A4">
              <w:t>М.П.</w:t>
            </w:r>
          </w:p>
        </w:tc>
        <w:tc>
          <w:tcPr>
            <w:tcW w:w="2551" w:type="dxa"/>
          </w:tcPr>
          <w:p w14:paraId="6B6BAF99" w14:textId="77777777" w:rsidR="004602CE" w:rsidRPr="005973A4" w:rsidRDefault="004602CE" w:rsidP="004602CE">
            <w:pPr>
              <w:jc w:val="center"/>
            </w:pPr>
          </w:p>
        </w:tc>
      </w:tr>
    </w:tbl>
    <w:p w14:paraId="339302DF" w14:textId="77777777" w:rsidR="004602CE" w:rsidRPr="005973A4" w:rsidRDefault="004602CE" w:rsidP="004602CE"/>
    <w:p w14:paraId="29E206DF" w14:textId="77777777" w:rsidR="004602CE" w:rsidRPr="005973A4" w:rsidRDefault="004602CE" w:rsidP="004602CE">
      <w:r w:rsidRPr="005973A4">
        <w:br w:type="page"/>
      </w:r>
    </w:p>
    <w:p w14:paraId="064A1D9F" w14:textId="77777777" w:rsidR="00AB3D73" w:rsidRPr="005973A4" w:rsidRDefault="00AB3D73" w:rsidP="00AB3D73">
      <w:pPr>
        <w:contextualSpacing/>
        <w:rPr>
          <w:sz w:val="24"/>
        </w:rPr>
      </w:pPr>
      <w:r w:rsidRPr="005973A4">
        <w:rPr>
          <w:sz w:val="24"/>
        </w:rPr>
        <w:lastRenderedPageBreak/>
        <w:t>На бланке организации</w:t>
      </w:r>
    </w:p>
    <w:p w14:paraId="5F2E5507" w14:textId="403F4B40" w:rsidR="004602CE" w:rsidRPr="00AB3D73" w:rsidRDefault="00F6546B" w:rsidP="00AB3D73">
      <w:pPr>
        <w:jc w:val="right"/>
        <w:outlineLvl w:val="2"/>
        <w:rPr>
          <w:b/>
          <w:bCs/>
          <w:sz w:val="18"/>
        </w:rPr>
      </w:pPr>
      <w:hyperlink w:anchor="Перечень_документов" w:history="1">
        <w:r w:rsidR="00AB3D73" w:rsidRPr="00AB3D73">
          <w:rPr>
            <w:b/>
            <w:bCs/>
            <w:sz w:val="18"/>
          </w:rPr>
          <w:t xml:space="preserve">Форма </w:t>
        </w:r>
        <w:bookmarkStart w:id="262" w:name="D002"/>
        <w:r w:rsidR="00AB3D73" w:rsidRPr="00AB3D73">
          <w:rPr>
            <w:b/>
            <w:bCs/>
            <w:sz w:val="18"/>
          </w:rPr>
          <w:t>D002</w:t>
        </w:r>
        <w:bookmarkEnd w:id="262"/>
      </w:hyperlink>
    </w:p>
    <w:p w14:paraId="6FA6F3D0" w14:textId="77777777" w:rsidR="004602CE" w:rsidRPr="005973A4" w:rsidRDefault="004602CE" w:rsidP="004602CE">
      <w:pPr>
        <w:jc w:val="center"/>
        <w:rPr>
          <w:b/>
        </w:rPr>
      </w:pPr>
    </w:p>
    <w:p w14:paraId="72E45C0F" w14:textId="77777777" w:rsidR="004602CE" w:rsidRPr="005973A4" w:rsidRDefault="004602CE" w:rsidP="004602CE">
      <w:pPr>
        <w:jc w:val="center"/>
        <w:rPr>
          <w:b/>
          <w:sz w:val="24"/>
          <w:szCs w:val="24"/>
        </w:rPr>
      </w:pPr>
      <w:r w:rsidRPr="005973A4">
        <w:rPr>
          <w:b/>
          <w:sz w:val="24"/>
          <w:szCs w:val="24"/>
        </w:rPr>
        <w:t>ДОВЕРЕННОСТЬ №___________</w:t>
      </w:r>
    </w:p>
    <w:p w14:paraId="3DACA210" w14:textId="77777777" w:rsidR="004602CE" w:rsidRPr="005973A4" w:rsidRDefault="004602CE" w:rsidP="004602CE">
      <w:pPr>
        <w:jc w:val="center"/>
        <w:rPr>
          <w:b/>
          <w:sz w:val="24"/>
          <w:szCs w:val="24"/>
        </w:rPr>
      </w:pPr>
    </w:p>
    <w:p w14:paraId="22D207F8" w14:textId="77777777" w:rsidR="004602CE" w:rsidRPr="005973A4" w:rsidRDefault="004602CE" w:rsidP="004602CE">
      <w:pPr>
        <w:jc w:val="center"/>
        <w:rPr>
          <w:b/>
          <w:sz w:val="24"/>
          <w:szCs w:val="24"/>
        </w:rPr>
      </w:pPr>
    </w:p>
    <w:tbl>
      <w:tblPr>
        <w:tblW w:w="10348" w:type="dxa"/>
        <w:tblInd w:w="108" w:type="dxa"/>
        <w:tblLayout w:type="fixed"/>
        <w:tblLook w:val="0000" w:firstRow="0" w:lastRow="0" w:firstColumn="0" w:lastColumn="0" w:noHBand="0" w:noVBand="0"/>
      </w:tblPr>
      <w:tblGrid>
        <w:gridCol w:w="426"/>
        <w:gridCol w:w="1275"/>
        <w:gridCol w:w="2694"/>
        <w:gridCol w:w="4536"/>
        <w:gridCol w:w="567"/>
        <w:gridCol w:w="425"/>
        <w:gridCol w:w="425"/>
      </w:tblGrid>
      <w:tr w:rsidR="004602CE" w:rsidRPr="005973A4" w14:paraId="10A8F8D1" w14:textId="77777777" w:rsidTr="004602CE">
        <w:trPr>
          <w:cantSplit/>
          <w:trHeight w:hRule="exact" w:val="576"/>
        </w:trPr>
        <w:tc>
          <w:tcPr>
            <w:tcW w:w="426" w:type="dxa"/>
            <w:vAlign w:val="bottom"/>
          </w:tcPr>
          <w:p w14:paraId="6E888BDC" w14:textId="77777777" w:rsidR="004602CE" w:rsidRPr="005973A4" w:rsidRDefault="004602CE" w:rsidP="004602CE">
            <w:pPr>
              <w:rPr>
                <w:b/>
                <w:sz w:val="24"/>
                <w:szCs w:val="24"/>
              </w:rPr>
            </w:pPr>
            <w:r w:rsidRPr="005973A4">
              <w:rPr>
                <w:b/>
                <w:sz w:val="24"/>
                <w:szCs w:val="24"/>
              </w:rPr>
              <w:t xml:space="preserve">г. </w:t>
            </w:r>
          </w:p>
        </w:tc>
        <w:tc>
          <w:tcPr>
            <w:tcW w:w="1275" w:type="dxa"/>
            <w:tcBorders>
              <w:bottom w:val="single" w:sz="4" w:space="0" w:color="auto"/>
            </w:tcBorders>
            <w:vAlign w:val="bottom"/>
          </w:tcPr>
          <w:p w14:paraId="076A5DCD" w14:textId="77777777" w:rsidR="004602CE" w:rsidRPr="005973A4" w:rsidRDefault="004602CE" w:rsidP="004602CE">
            <w:pPr>
              <w:rPr>
                <w:b/>
                <w:sz w:val="24"/>
                <w:szCs w:val="24"/>
              </w:rPr>
            </w:pPr>
          </w:p>
        </w:tc>
        <w:tc>
          <w:tcPr>
            <w:tcW w:w="2694" w:type="dxa"/>
            <w:vAlign w:val="bottom"/>
          </w:tcPr>
          <w:p w14:paraId="169D4416" w14:textId="77777777" w:rsidR="004602CE" w:rsidRPr="005973A4" w:rsidRDefault="004602CE" w:rsidP="004602CE">
            <w:pPr>
              <w:rPr>
                <w:b/>
                <w:sz w:val="24"/>
                <w:szCs w:val="24"/>
              </w:rPr>
            </w:pPr>
            <w:r w:rsidRPr="005973A4">
              <w:rPr>
                <w:b/>
                <w:sz w:val="24"/>
                <w:szCs w:val="24"/>
              </w:rPr>
              <w:t>Доверенность выдана</w:t>
            </w:r>
          </w:p>
        </w:tc>
        <w:tc>
          <w:tcPr>
            <w:tcW w:w="4536" w:type="dxa"/>
            <w:tcBorders>
              <w:bottom w:val="single" w:sz="6" w:space="0" w:color="auto"/>
            </w:tcBorders>
            <w:vAlign w:val="bottom"/>
          </w:tcPr>
          <w:p w14:paraId="2A49C5D4" w14:textId="77777777" w:rsidR="004602CE" w:rsidRPr="005973A4" w:rsidRDefault="004602CE" w:rsidP="004602CE">
            <w:pPr>
              <w:rPr>
                <w:b/>
                <w:sz w:val="24"/>
                <w:szCs w:val="24"/>
              </w:rPr>
            </w:pPr>
          </w:p>
        </w:tc>
        <w:tc>
          <w:tcPr>
            <w:tcW w:w="567" w:type="dxa"/>
            <w:vAlign w:val="bottom"/>
          </w:tcPr>
          <w:p w14:paraId="6B371494" w14:textId="77777777" w:rsidR="004602CE" w:rsidRPr="005973A4" w:rsidRDefault="004602CE" w:rsidP="004602CE">
            <w:pPr>
              <w:rPr>
                <w:b/>
                <w:sz w:val="24"/>
                <w:szCs w:val="24"/>
              </w:rPr>
            </w:pPr>
            <w:r w:rsidRPr="005973A4">
              <w:rPr>
                <w:b/>
                <w:sz w:val="24"/>
                <w:szCs w:val="24"/>
              </w:rPr>
              <w:t>20</w:t>
            </w:r>
          </w:p>
        </w:tc>
        <w:tc>
          <w:tcPr>
            <w:tcW w:w="425" w:type="dxa"/>
            <w:tcBorders>
              <w:bottom w:val="single" w:sz="6" w:space="0" w:color="auto"/>
            </w:tcBorders>
            <w:vAlign w:val="bottom"/>
          </w:tcPr>
          <w:p w14:paraId="3B1D654E" w14:textId="77777777" w:rsidR="004602CE" w:rsidRPr="005973A4" w:rsidRDefault="004602CE" w:rsidP="004602CE">
            <w:pPr>
              <w:ind w:left="34" w:hanging="34"/>
              <w:rPr>
                <w:b/>
                <w:sz w:val="24"/>
                <w:szCs w:val="24"/>
              </w:rPr>
            </w:pPr>
          </w:p>
        </w:tc>
        <w:tc>
          <w:tcPr>
            <w:tcW w:w="425" w:type="dxa"/>
            <w:vAlign w:val="bottom"/>
          </w:tcPr>
          <w:p w14:paraId="71C43EC5" w14:textId="08E4C855" w:rsidR="004602CE" w:rsidRPr="005973A4" w:rsidRDefault="00AB3D73" w:rsidP="004602CE">
            <w:pPr>
              <w:rPr>
                <w:b/>
                <w:sz w:val="24"/>
                <w:szCs w:val="24"/>
              </w:rPr>
            </w:pPr>
            <w:r w:rsidRPr="005973A4">
              <w:rPr>
                <w:b/>
                <w:sz w:val="24"/>
                <w:szCs w:val="24"/>
              </w:rPr>
              <w:t>г</w:t>
            </w:r>
            <w:r w:rsidR="004602CE" w:rsidRPr="005973A4">
              <w:rPr>
                <w:b/>
                <w:sz w:val="24"/>
                <w:szCs w:val="24"/>
              </w:rPr>
              <w:t>.</w:t>
            </w:r>
          </w:p>
        </w:tc>
      </w:tr>
    </w:tbl>
    <w:p w14:paraId="3D5E171C" w14:textId="16A0B491" w:rsidR="004602CE" w:rsidRPr="005973A4" w:rsidRDefault="004602CE" w:rsidP="00AB3D73">
      <w:pPr>
        <w:spacing w:line="480" w:lineRule="auto"/>
        <w:ind w:left="4320" w:firstLine="720"/>
        <w:rPr>
          <w:i/>
          <w:sz w:val="16"/>
          <w:szCs w:val="16"/>
        </w:rPr>
      </w:pPr>
      <w:r w:rsidRPr="005973A4">
        <w:rPr>
          <w:i/>
          <w:sz w:val="16"/>
          <w:szCs w:val="16"/>
        </w:rPr>
        <w:t xml:space="preserve"> (дата прописью)</w:t>
      </w:r>
    </w:p>
    <w:tbl>
      <w:tblPr>
        <w:tblW w:w="10253" w:type="dxa"/>
        <w:tblInd w:w="108" w:type="dxa"/>
        <w:tblLayout w:type="fixed"/>
        <w:tblLook w:val="0000" w:firstRow="0" w:lastRow="0" w:firstColumn="0" w:lastColumn="0" w:noHBand="0" w:noVBand="0"/>
      </w:tblPr>
      <w:tblGrid>
        <w:gridCol w:w="900"/>
        <w:gridCol w:w="234"/>
        <w:gridCol w:w="15"/>
        <w:gridCol w:w="1011"/>
        <w:gridCol w:w="755"/>
        <w:gridCol w:w="145"/>
        <w:gridCol w:w="159"/>
        <w:gridCol w:w="381"/>
        <w:gridCol w:w="12"/>
        <w:gridCol w:w="357"/>
        <w:gridCol w:w="142"/>
        <w:gridCol w:w="749"/>
        <w:gridCol w:w="385"/>
        <w:gridCol w:w="293"/>
        <w:gridCol w:w="222"/>
        <w:gridCol w:w="360"/>
        <w:gridCol w:w="259"/>
        <w:gridCol w:w="1181"/>
        <w:gridCol w:w="95"/>
        <w:gridCol w:w="265"/>
        <w:gridCol w:w="585"/>
        <w:gridCol w:w="495"/>
        <w:gridCol w:w="923"/>
        <w:gridCol w:w="283"/>
        <w:gridCol w:w="47"/>
      </w:tblGrid>
      <w:tr w:rsidR="004602CE" w:rsidRPr="005973A4" w14:paraId="442CEEEE" w14:textId="77777777" w:rsidTr="004602CE">
        <w:trPr>
          <w:trHeight w:val="405"/>
        </w:trPr>
        <w:tc>
          <w:tcPr>
            <w:tcW w:w="10253" w:type="dxa"/>
            <w:gridSpan w:val="25"/>
            <w:tcBorders>
              <w:bottom w:val="single" w:sz="6" w:space="0" w:color="auto"/>
            </w:tcBorders>
            <w:vAlign w:val="bottom"/>
          </w:tcPr>
          <w:p w14:paraId="5DA954F4" w14:textId="77777777" w:rsidR="004602CE" w:rsidRPr="005973A4" w:rsidRDefault="004602CE" w:rsidP="004602CE">
            <w:pPr>
              <w:jc w:val="both"/>
              <w:rPr>
                <w:b/>
                <w:spacing w:val="-20"/>
              </w:rPr>
            </w:pPr>
          </w:p>
        </w:tc>
      </w:tr>
      <w:tr w:rsidR="004602CE" w:rsidRPr="005973A4" w14:paraId="2C88DD38" w14:textId="77777777" w:rsidTr="004602CE">
        <w:trPr>
          <w:trHeight w:val="405"/>
        </w:trPr>
        <w:tc>
          <w:tcPr>
            <w:tcW w:w="7560" w:type="dxa"/>
            <w:gridSpan w:val="18"/>
            <w:tcBorders>
              <w:bottom w:val="single" w:sz="6" w:space="0" w:color="auto"/>
            </w:tcBorders>
            <w:vAlign w:val="bottom"/>
          </w:tcPr>
          <w:p w14:paraId="0AD6F595" w14:textId="77777777" w:rsidR="004602CE" w:rsidRPr="005973A4" w:rsidRDefault="004602CE" w:rsidP="004602CE">
            <w:pPr>
              <w:jc w:val="both"/>
              <w:rPr>
                <w:b/>
                <w:spacing w:val="-20"/>
              </w:rPr>
            </w:pPr>
          </w:p>
        </w:tc>
        <w:tc>
          <w:tcPr>
            <w:tcW w:w="2693" w:type="dxa"/>
            <w:gridSpan w:val="7"/>
            <w:vAlign w:val="bottom"/>
          </w:tcPr>
          <w:p w14:paraId="739815CA" w14:textId="77777777" w:rsidR="004602CE" w:rsidRPr="005973A4" w:rsidRDefault="004602CE" w:rsidP="004602CE">
            <w:pPr>
              <w:jc w:val="both"/>
              <w:rPr>
                <w:b/>
                <w:spacing w:val="-20"/>
                <w:sz w:val="24"/>
                <w:szCs w:val="24"/>
              </w:rPr>
            </w:pPr>
            <w:r w:rsidRPr="005973A4">
              <w:rPr>
                <w:sz w:val="24"/>
                <w:szCs w:val="24"/>
              </w:rPr>
              <w:t>(далее - Организация),</w:t>
            </w:r>
          </w:p>
        </w:tc>
      </w:tr>
      <w:tr w:rsidR="004602CE" w:rsidRPr="005973A4" w14:paraId="7F1C620D" w14:textId="77777777" w:rsidTr="004602CE">
        <w:trPr>
          <w:trHeight w:val="207"/>
        </w:trPr>
        <w:tc>
          <w:tcPr>
            <w:tcW w:w="10253" w:type="dxa"/>
            <w:gridSpan w:val="25"/>
          </w:tcPr>
          <w:p w14:paraId="199B8A7B" w14:textId="77777777" w:rsidR="004602CE" w:rsidRPr="005973A4" w:rsidRDefault="004602CE" w:rsidP="004602CE">
            <w:pPr>
              <w:jc w:val="center"/>
              <w:rPr>
                <w:i/>
                <w:sz w:val="16"/>
              </w:rPr>
            </w:pPr>
            <w:r w:rsidRPr="005973A4">
              <w:rPr>
                <w:i/>
                <w:sz w:val="16"/>
              </w:rPr>
              <w:t xml:space="preserve">(полное наименование </w:t>
            </w:r>
            <w:r w:rsidRPr="005973A4">
              <w:rPr>
                <w:i/>
                <w:noProof/>
                <w:sz w:val="16"/>
              </w:rPr>
              <w:t>Организации в соответствии с Уставом</w:t>
            </w:r>
            <w:r w:rsidRPr="005973A4">
              <w:rPr>
                <w:i/>
                <w:sz w:val="16"/>
              </w:rPr>
              <w:t>)</w:t>
            </w:r>
          </w:p>
        </w:tc>
      </w:tr>
      <w:tr w:rsidR="004602CE" w:rsidRPr="005973A4" w14:paraId="7A6D6928" w14:textId="77777777" w:rsidTr="004602CE">
        <w:trPr>
          <w:gridAfter w:val="1"/>
          <w:wAfter w:w="47" w:type="dxa"/>
          <w:trHeight w:val="405"/>
        </w:trPr>
        <w:tc>
          <w:tcPr>
            <w:tcW w:w="900" w:type="dxa"/>
            <w:vAlign w:val="bottom"/>
          </w:tcPr>
          <w:p w14:paraId="7EEA96F6" w14:textId="77777777" w:rsidR="004602CE" w:rsidRPr="005973A4" w:rsidRDefault="004602CE" w:rsidP="004602CE">
            <w:pPr>
              <w:jc w:val="both"/>
              <w:rPr>
                <w:sz w:val="24"/>
                <w:szCs w:val="24"/>
              </w:rPr>
            </w:pPr>
            <w:r w:rsidRPr="005973A4">
              <w:rPr>
                <w:sz w:val="24"/>
                <w:szCs w:val="24"/>
              </w:rPr>
              <w:t>в лице</w:t>
            </w:r>
          </w:p>
        </w:tc>
        <w:tc>
          <w:tcPr>
            <w:tcW w:w="9023" w:type="dxa"/>
            <w:gridSpan w:val="22"/>
            <w:tcBorders>
              <w:bottom w:val="single" w:sz="6" w:space="0" w:color="auto"/>
            </w:tcBorders>
            <w:vAlign w:val="bottom"/>
          </w:tcPr>
          <w:p w14:paraId="08AE6085" w14:textId="77777777" w:rsidR="004602CE" w:rsidRPr="005973A4" w:rsidRDefault="004602CE" w:rsidP="004602CE">
            <w:pPr>
              <w:jc w:val="both"/>
              <w:rPr>
                <w:b/>
                <w:spacing w:val="-20"/>
                <w:sz w:val="24"/>
                <w:szCs w:val="24"/>
              </w:rPr>
            </w:pPr>
          </w:p>
        </w:tc>
        <w:tc>
          <w:tcPr>
            <w:tcW w:w="283" w:type="dxa"/>
            <w:vAlign w:val="bottom"/>
          </w:tcPr>
          <w:p w14:paraId="24B97941" w14:textId="77777777" w:rsidR="004602CE" w:rsidRPr="005973A4" w:rsidRDefault="004602CE" w:rsidP="004602CE">
            <w:pPr>
              <w:jc w:val="both"/>
              <w:rPr>
                <w:b/>
                <w:spacing w:val="-20"/>
              </w:rPr>
            </w:pPr>
            <w:r w:rsidRPr="005973A4">
              <w:rPr>
                <w:b/>
                <w:spacing w:val="-20"/>
              </w:rPr>
              <w:t>,</w:t>
            </w:r>
          </w:p>
        </w:tc>
      </w:tr>
      <w:tr w:rsidR="004602CE" w:rsidRPr="005973A4" w14:paraId="0188A587" w14:textId="77777777" w:rsidTr="004602CE">
        <w:trPr>
          <w:trHeight w:val="116"/>
        </w:trPr>
        <w:tc>
          <w:tcPr>
            <w:tcW w:w="10253" w:type="dxa"/>
            <w:gridSpan w:val="25"/>
          </w:tcPr>
          <w:p w14:paraId="52682CB9" w14:textId="77777777" w:rsidR="004602CE" w:rsidRPr="005973A4" w:rsidRDefault="004602CE" w:rsidP="004602CE">
            <w:pPr>
              <w:jc w:val="center"/>
              <w:rPr>
                <w:i/>
                <w:sz w:val="16"/>
              </w:rPr>
            </w:pPr>
            <w:r w:rsidRPr="005973A4">
              <w:rPr>
                <w:i/>
                <w:sz w:val="16"/>
              </w:rPr>
              <w:t>(должность, Ф.И.О.)</w:t>
            </w:r>
          </w:p>
        </w:tc>
      </w:tr>
      <w:tr w:rsidR="004602CE" w:rsidRPr="005973A4" w14:paraId="2018DA26" w14:textId="77777777" w:rsidTr="004602CE">
        <w:trPr>
          <w:gridAfter w:val="1"/>
          <w:wAfter w:w="47" w:type="dxa"/>
          <w:trHeight w:val="405"/>
        </w:trPr>
        <w:tc>
          <w:tcPr>
            <w:tcW w:w="3600" w:type="dxa"/>
            <w:gridSpan w:val="8"/>
            <w:vAlign w:val="bottom"/>
          </w:tcPr>
          <w:p w14:paraId="7242EA3B" w14:textId="77777777" w:rsidR="004602CE" w:rsidRPr="005973A4" w:rsidRDefault="004602CE" w:rsidP="004602CE">
            <w:pPr>
              <w:jc w:val="both"/>
              <w:rPr>
                <w:sz w:val="24"/>
                <w:szCs w:val="24"/>
              </w:rPr>
            </w:pPr>
            <w:r w:rsidRPr="005973A4">
              <w:rPr>
                <w:sz w:val="24"/>
                <w:szCs w:val="24"/>
              </w:rPr>
              <w:t xml:space="preserve">действующего(ей) на основании </w:t>
            </w:r>
          </w:p>
        </w:tc>
        <w:tc>
          <w:tcPr>
            <w:tcW w:w="6323" w:type="dxa"/>
            <w:gridSpan w:val="15"/>
            <w:tcBorders>
              <w:bottom w:val="single" w:sz="6" w:space="0" w:color="auto"/>
            </w:tcBorders>
            <w:vAlign w:val="bottom"/>
          </w:tcPr>
          <w:p w14:paraId="0C20D080" w14:textId="77777777" w:rsidR="004602CE" w:rsidRPr="005973A4" w:rsidRDefault="004602CE" w:rsidP="004602CE">
            <w:pPr>
              <w:jc w:val="both"/>
              <w:rPr>
                <w:b/>
                <w:sz w:val="24"/>
                <w:szCs w:val="24"/>
              </w:rPr>
            </w:pPr>
          </w:p>
        </w:tc>
        <w:tc>
          <w:tcPr>
            <w:tcW w:w="283" w:type="dxa"/>
            <w:vAlign w:val="bottom"/>
          </w:tcPr>
          <w:p w14:paraId="61EB6F47" w14:textId="77777777" w:rsidR="004602CE" w:rsidRPr="005973A4" w:rsidRDefault="004602CE" w:rsidP="004602CE">
            <w:pPr>
              <w:jc w:val="both"/>
              <w:rPr>
                <w:b/>
                <w:spacing w:val="-20"/>
              </w:rPr>
            </w:pPr>
            <w:r w:rsidRPr="005973A4">
              <w:rPr>
                <w:b/>
                <w:spacing w:val="-20"/>
              </w:rPr>
              <w:t>,</w:t>
            </w:r>
          </w:p>
        </w:tc>
      </w:tr>
      <w:tr w:rsidR="004602CE" w:rsidRPr="005973A4" w14:paraId="0A09A885" w14:textId="77777777" w:rsidTr="004602CE">
        <w:trPr>
          <w:trHeight w:val="220"/>
        </w:trPr>
        <w:tc>
          <w:tcPr>
            <w:tcW w:w="3600" w:type="dxa"/>
            <w:gridSpan w:val="8"/>
            <w:vAlign w:val="bottom"/>
          </w:tcPr>
          <w:p w14:paraId="7475B819" w14:textId="77777777" w:rsidR="004602CE" w:rsidRPr="005973A4" w:rsidRDefault="004602CE" w:rsidP="004602CE">
            <w:pPr>
              <w:jc w:val="both"/>
              <w:rPr>
                <w:sz w:val="16"/>
              </w:rPr>
            </w:pPr>
          </w:p>
        </w:tc>
        <w:tc>
          <w:tcPr>
            <w:tcW w:w="6653" w:type="dxa"/>
            <w:gridSpan w:val="17"/>
          </w:tcPr>
          <w:p w14:paraId="63247E2E" w14:textId="77777777" w:rsidR="004602CE" w:rsidRPr="005973A4" w:rsidRDefault="004602CE" w:rsidP="004602CE">
            <w:pPr>
              <w:jc w:val="center"/>
              <w:rPr>
                <w:i/>
                <w:sz w:val="16"/>
              </w:rPr>
            </w:pPr>
            <w:r w:rsidRPr="005973A4">
              <w:rPr>
                <w:i/>
                <w:sz w:val="16"/>
              </w:rPr>
              <w:t>(устава/ доверенности, номер и дата документа)</w:t>
            </w:r>
          </w:p>
        </w:tc>
      </w:tr>
      <w:tr w:rsidR="004602CE" w:rsidRPr="005973A4" w14:paraId="242211EE" w14:textId="77777777" w:rsidTr="004602CE">
        <w:trPr>
          <w:gridAfter w:val="1"/>
          <w:wAfter w:w="47" w:type="dxa"/>
          <w:trHeight w:val="405"/>
        </w:trPr>
        <w:tc>
          <w:tcPr>
            <w:tcW w:w="1149" w:type="dxa"/>
            <w:gridSpan w:val="3"/>
            <w:vAlign w:val="bottom"/>
          </w:tcPr>
          <w:p w14:paraId="2F92A8D2" w14:textId="77777777" w:rsidR="004602CE" w:rsidRPr="005973A4" w:rsidRDefault="004602CE" w:rsidP="004602CE">
            <w:pPr>
              <w:jc w:val="both"/>
              <w:rPr>
                <w:sz w:val="24"/>
                <w:szCs w:val="24"/>
              </w:rPr>
            </w:pPr>
            <w:r w:rsidRPr="005973A4">
              <w:rPr>
                <w:sz w:val="24"/>
                <w:szCs w:val="24"/>
              </w:rPr>
              <w:t>доверяет</w:t>
            </w:r>
          </w:p>
        </w:tc>
        <w:tc>
          <w:tcPr>
            <w:tcW w:w="8774" w:type="dxa"/>
            <w:gridSpan w:val="20"/>
            <w:tcBorders>
              <w:bottom w:val="single" w:sz="4" w:space="0" w:color="auto"/>
            </w:tcBorders>
            <w:vAlign w:val="bottom"/>
          </w:tcPr>
          <w:p w14:paraId="2863441A" w14:textId="77777777" w:rsidR="004602CE" w:rsidRPr="005973A4" w:rsidRDefault="004602CE" w:rsidP="004602CE">
            <w:pPr>
              <w:jc w:val="both"/>
              <w:rPr>
                <w:b/>
                <w:spacing w:val="-20"/>
                <w:sz w:val="24"/>
                <w:szCs w:val="24"/>
              </w:rPr>
            </w:pPr>
          </w:p>
        </w:tc>
        <w:tc>
          <w:tcPr>
            <w:tcW w:w="283" w:type="dxa"/>
            <w:vAlign w:val="bottom"/>
          </w:tcPr>
          <w:p w14:paraId="03385BB0" w14:textId="77777777" w:rsidR="004602CE" w:rsidRPr="005973A4" w:rsidRDefault="004602CE" w:rsidP="004602CE">
            <w:pPr>
              <w:jc w:val="both"/>
              <w:rPr>
                <w:b/>
                <w:spacing w:val="-20"/>
              </w:rPr>
            </w:pPr>
            <w:r w:rsidRPr="005973A4">
              <w:rPr>
                <w:b/>
                <w:spacing w:val="-20"/>
              </w:rPr>
              <w:t>,</w:t>
            </w:r>
          </w:p>
        </w:tc>
      </w:tr>
      <w:tr w:rsidR="004602CE" w:rsidRPr="005973A4" w14:paraId="629CEB28" w14:textId="77777777" w:rsidTr="004602CE">
        <w:trPr>
          <w:trHeight w:val="130"/>
        </w:trPr>
        <w:tc>
          <w:tcPr>
            <w:tcW w:w="10253" w:type="dxa"/>
            <w:gridSpan w:val="25"/>
          </w:tcPr>
          <w:p w14:paraId="4A16AAA2" w14:textId="77777777" w:rsidR="004602CE" w:rsidRPr="005973A4" w:rsidRDefault="004602CE" w:rsidP="004602CE">
            <w:pPr>
              <w:jc w:val="center"/>
              <w:rPr>
                <w:i/>
                <w:sz w:val="16"/>
              </w:rPr>
            </w:pPr>
            <w:r w:rsidRPr="005973A4">
              <w:rPr>
                <w:i/>
                <w:sz w:val="16"/>
              </w:rPr>
              <w:t>(должность, Ф.И.О.)</w:t>
            </w:r>
          </w:p>
        </w:tc>
      </w:tr>
      <w:tr w:rsidR="004602CE" w:rsidRPr="005973A4" w14:paraId="0B1A3D48" w14:textId="77777777" w:rsidTr="004602CE">
        <w:trPr>
          <w:gridAfter w:val="1"/>
          <w:wAfter w:w="47" w:type="dxa"/>
          <w:trHeight w:val="405"/>
        </w:trPr>
        <w:tc>
          <w:tcPr>
            <w:tcW w:w="2160" w:type="dxa"/>
            <w:gridSpan w:val="4"/>
            <w:vAlign w:val="bottom"/>
          </w:tcPr>
          <w:p w14:paraId="38F6435C" w14:textId="77777777" w:rsidR="004602CE" w:rsidRPr="005973A4" w:rsidRDefault="004602CE" w:rsidP="004602CE">
            <w:pPr>
              <w:rPr>
                <w:sz w:val="24"/>
                <w:szCs w:val="24"/>
              </w:rPr>
            </w:pPr>
            <w:r w:rsidRPr="005973A4">
              <w:rPr>
                <w:sz w:val="24"/>
                <w:szCs w:val="24"/>
              </w:rPr>
              <w:t>Вид докум</w:t>
            </w:r>
            <w:r w:rsidR="006D78E0" w:rsidRPr="005973A4">
              <w:rPr>
                <w:sz w:val="24"/>
                <w:szCs w:val="24"/>
              </w:rPr>
              <w:t>ента, удостоверяющего личность</w:t>
            </w:r>
          </w:p>
        </w:tc>
        <w:tc>
          <w:tcPr>
            <w:tcW w:w="1809" w:type="dxa"/>
            <w:gridSpan w:val="6"/>
            <w:tcBorders>
              <w:bottom w:val="single" w:sz="4" w:space="0" w:color="auto"/>
            </w:tcBorders>
            <w:vAlign w:val="bottom"/>
          </w:tcPr>
          <w:p w14:paraId="5A82F47D" w14:textId="77777777" w:rsidR="004602CE" w:rsidRPr="005973A4" w:rsidRDefault="004602CE" w:rsidP="004602CE">
            <w:pPr>
              <w:jc w:val="both"/>
              <w:rPr>
                <w:b/>
                <w:sz w:val="24"/>
                <w:szCs w:val="24"/>
              </w:rPr>
            </w:pPr>
          </w:p>
        </w:tc>
        <w:tc>
          <w:tcPr>
            <w:tcW w:w="891" w:type="dxa"/>
            <w:gridSpan w:val="2"/>
            <w:vAlign w:val="bottom"/>
          </w:tcPr>
          <w:p w14:paraId="6CEA57F8" w14:textId="77777777" w:rsidR="004602CE" w:rsidRPr="005973A4" w:rsidRDefault="004602CE" w:rsidP="004602CE">
            <w:pPr>
              <w:jc w:val="both"/>
              <w:rPr>
                <w:b/>
                <w:sz w:val="24"/>
                <w:szCs w:val="24"/>
              </w:rPr>
            </w:pPr>
            <w:r w:rsidRPr="005973A4">
              <w:rPr>
                <w:sz w:val="24"/>
                <w:szCs w:val="24"/>
              </w:rPr>
              <w:t>серия</w:t>
            </w:r>
          </w:p>
        </w:tc>
        <w:tc>
          <w:tcPr>
            <w:tcW w:w="900" w:type="dxa"/>
            <w:gridSpan w:val="3"/>
            <w:tcBorders>
              <w:bottom w:val="single" w:sz="4" w:space="0" w:color="auto"/>
            </w:tcBorders>
            <w:vAlign w:val="bottom"/>
          </w:tcPr>
          <w:p w14:paraId="753DA8E5" w14:textId="77777777" w:rsidR="004602CE" w:rsidRPr="005973A4" w:rsidRDefault="004602CE" w:rsidP="004602CE">
            <w:pPr>
              <w:jc w:val="both"/>
              <w:rPr>
                <w:b/>
                <w:sz w:val="24"/>
                <w:szCs w:val="24"/>
              </w:rPr>
            </w:pPr>
          </w:p>
        </w:tc>
        <w:tc>
          <w:tcPr>
            <w:tcW w:w="360" w:type="dxa"/>
            <w:vAlign w:val="bottom"/>
          </w:tcPr>
          <w:p w14:paraId="5985574B" w14:textId="77777777" w:rsidR="004602CE" w:rsidRPr="005973A4" w:rsidRDefault="004602CE" w:rsidP="004602CE">
            <w:pPr>
              <w:tabs>
                <w:tab w:val="left" w:pos="918"/>
              </w:tabs>
              <w:jc w:val="both"/>
              <w:rPr>
                <w:sz w:val="24"/>
                <w:szCs w:val="24"/>
              </w:rPr>
            </w:pPr>
            <w:r w:rsidRPr="005973A4">
              <w:rPr>
                <w:sz w:val="24"/>
                <w:szCs w:val="24"/>
              </w:rPr>
              <w:t>№</w:t>
            </w:r>
          </w:p>
        </w:tc>
        <w:tc>
          <w:tcPr>
            <w:tcW w:w="1800" w:type="dxa"/>
            <w:gridSpan w:val="4"/>
            <w:tcBorders>
              <w:bottom w:val="single" w:sz="4" w:space="0" w:color="auto"/>
            </w:tcBorders>
            <w:vAlign w:val="bottom"/>
          </w:tcPr>
          <w:p w14:paraId="6B72CD0F" w14:textId="77777777" w:rsidR="004602CE" w:rsidRPr="005973A4" w:rsidRDefault="004602CE" w:rsidP="004602CE">
            <w:pPr>
              <w:jc w:val="both"/>
              <w:rPr>
                <w:b/>
                <w:sz w:val="24"/>
                <w:szCs w:val="24"/>
              </w:rPr>
            </w:pPr>
          </w:p>
        </w:tc>
        <w:tc>
          <w:tcPr>
            <w:tcW w:w="1080" w:type="dxa"/>
            <w:gridSpan w:val="2"/>
            <w:vAlign w:val="bottom"/>
          </w:tcPr>
          <w:p w14:paraId="2E31991C" w14:textId="77777777" w:rsidR="004602CE" w:rsidRPr="005973A4" w:rsidRDefault="004602CE" w:rsidP="004602CE">
            <w:pPr>
              <w:jc w:val="both"/>
              <w:rPr>
                <w:sz w:val="24"/>
                <w:szCs w:val="24"/>
              </w:rPr>
            </w:pPr>
            <w:r w:rsidRPr="005973A4">
              <w:rPr>
                <w:sz w:val="24"/>
                <w:szCs w:val="24"/>
              </w:rPr>
              <w:t xml:space="preserve">Дата выдачи </w:t>
            </w:r>
          </w:p>
        </w:tc>
        <w:tc>
          <w:tcPr>
            <w:tcW w:w="923" w:type="dxa"/>
            <w:tcBorders>
              <w:bottom w:val="single" w:sz="4" w:space="0" w:color="auto"/>
            </w:tcBorders>
            <w:vAlign w:val="bottom"/>
          </w:tcPr>
          <w:p w14:paraId="3FCB86F0" w14:textId="77777777" w:rsidR="004602CE" w:rsidRPr="005973A4" w:rsidRDefault="004602CE" w:rsidP="004602CE">
            <w:pPr>
              <w:jc w:val="both"/>
              <w:rPr>
                <w:b/>
                <w:sz w:val="24"/>
                <w:szCs w:val="24"/>
              </w:rPr>
            </w:pPr>
          </w:p>
        </w:tc>
        <w:tc>
          <w:tcPr>
            <w:tcW w:w="283" w:type="dxa"/>
            <w:vAlign w:val="bottom"/>
          </w:tcPr>
          <w:p w14:paraId="7E046EC3" w14:textId="77777777" w:rsidR="004602CE" w:rsidRPr="005973A4" w:rsidRDefault="004602CE" w:rsidP="004602CE">
            <w:pPr>
              <w:jc w:val="both"/>
              <w:rPr>
                <w:b/>
                <w:spacing w:val="-20"/>
              </w:rPr>
            </w:pPr>
            <w:r w:rsidRPr="005973A4">
              <w:rPr>
                <w:b/>
                <w:spacing w:val="-20"/>
              </w:rPr>
              <w:t>,</w:t>
            </w:r>
          </w:p>
        </w:tc>
      </w:tr>
      <w:tr w:rsidR="004602CE" w:rsidRPr="005973A4" w14:paraId="172E4BFE" w14:textId="77777777" w:rsidTr="00AB3D73">
        <w:trPr>
          <w:gridAfter w:val="1"/>
          <w:wAfter w:w="47" w:type="dxa"/>
          <w:trHeight w:val="405"/>
        </w:trPr>
        <w:tc>
          <w:tcPr>
            <w:tcW w:w="4111" w:type="dxa"/>
            <w:gridSpan w:val="11"/>
            <w:tcBorders>
              <w:top w:val="single" w:sz="4" w:space="0" w:color="auto"/>
            </w:tcBorders>
            <w:vAlign w:val="bottom"/>
          </w:tcPr>
          <w:p w14:paraId="08ADB22D" w14:textId="77777777" w:rsidR="004602CE" w:rsidRPr="005973A4" w:rsidRDefault="004602CE" w:rsidP="004602CE">
            <w:pPr>
              <w:jc w:val="both"/>
              <w:rPr>
                <w:b/>
                <w:sz w:val="24"/>
                <w:szCs w:val="24"/>
              </w:rPr>
            </w:pPr>
            <w:r w:rsidRPr="005973A4">
              <w:rPr>
                <w:sz w:val="24"/>
                <w:szCs w:val="24"/>
              </w:rPr>
              <w:t>Наименование органа, выдавшего документ</w:t>
            </w:r>
          </w:p>
        </w:tc>
        <w:tc>
          <w:tcPr>
            <w:tcW w:w="5812" w:type="dxa"/>
            <w:gridSpan w:val="12"/>
            <w:tcBorders>
              <w:top w:val="single" w:sz="4" w:space="0" w:color="auto"/>
              <w:bottom w:val="single" w:sz="4" w:space="0" w:color="auto"/>
            </w:tcBorders>
            <w:vAlign w:val="bottom"/>
          </w:tcPr>
          <w:p w14:paraId="0A99129C" w14:textId="77777777" w:rsidR="004602CE" w:rsidRPr="005973A4" w:rsidRDefault="004602CE" w:rsidP="004602CE">
            <w:pPr>
              <w:jc w:val="both"/>
              <w:rPr>
                <w:b/>
                <w:sz w:val="24"/>
                <w:szCs w:val="24"/>
                <w:lang w:val="en-US"/>
              </w:rPr>
            </w:pPr>
          </w:p>
        </w:tc>
        <w:tc>
          <w:tcPr>
            <w:tcW w:w="283" w:type="dxa"/>
            <w:vAlign w:val="bottom"/>
          </w:tcPr>
          <w:p w14:paraId="2D6BAF3C" w14:textId="77777777" w:rsidR="004602CE" w:rsidRPr="005973A4" w:rsidRDefault="004602CE" w:rsidP="004602CE">
            <w:pPr>
              <w:jc w:val="both"/>
              <w:rPr>
                <w:b/>
              </w:rPr>
            </w:pPr>
            <w:r w:rsidRPr="005973A4">
              <w:rPr>
                <w:b/>
                <w:spacing w:val="-20"/>
              </w:rPr>
              <w:t>,</w:t>
            </w:r>
          </w:p>
        </w:tc>
      </w:tr>
      <w:tr w:rsidR="004602CE" w:rsidRPr="005973A4" w14:paraId="1108DCDB" w14:textId="77777777" w:rsidTr="00AB3D73">
        <w:trPr>
          <w:gridAfter w:val="1"/>
          <w:wAfter w:w="47" w:type="dxa"/>
          <w:trHeight w:val="369"/>
        </w:trPr>
        <w:tc>
          <w:tcPr>
            <w:tcW w:w="4111" w:type="dxa"/>
            <w:gridSpan w:val="11"/>
            <w:vAlign w:val="bottom"/>
          </w:tcPr>
          <w:p w14:paraId="662615C7" w14:textId="77777777" w:rsidR="004602CE" w:rsidRPr="005973A4" w:rsidDel="005B5339" w:rsidRDefault="004602CE" w:rsidP="004602CE">
            <w:pPr>
              <w:jc w:val="both"/>
              <w:rPr>
                <w:sz w:val="24"/>
                <w:szCs w:val="24"/>
                <w:lang w:val="en-US"/>
              </w:rPr>
            </w:pPr>
            <w:r w:rsidRPr="005973A4">
              <w:rPr>
                <w:sz w:val="24"/>
                <w:szCs w:val="24"/>
              </w:rPr>
              <w:t>Код подразделения</w:t>
            </w:r>
          </w:p>
        </w:tc>
        <w:tc>
          <w:tcPr>
            <w:tcW w:w="5812" w:type="dxa"/>
            <w:gridSpan w:val="12"/>
            <w:tcBorders>
              <w:top w:val="single" w:sz="4" w:space="0" w:color="auto"/>
              <w:bottom w:val="single" w:sz="4" w:space="0" w:color="auto"/>
            </w:tcBorders>
            <w:vAlign w:val="bottom"/>
          </w:tcPr>
          <w:p w14:paraId="5E1E7092" w14:textId="77777777" w:rsidR="004602CE" w:rsidRPr="005973A4" w:rsidRDefault="004602CE" w:rsidP="004602CE">
            <w:pPr>
              <w:jc w:val="both"/>
              <w:rPr>
                <w:b/>
                <w:sz w:val="24"/>
                <w:szCs w:val="24"/>
              </w:rPr>
            </w:pPr>
          </w:p>
        </w:tc>
        <w:tc>
          <w:tcPr>
            <w:tcW w:w="283" w:type="dxa"/>
            <w:vAlign w:val="bottom"/>
          </w:tcPr>
          <w:p w14:paraId="50D185DA" w14:textId="77777777" w:rsidR="004602CE" w:rsidRPr="005973A4" w:rsidRDefault="004602CE" w:rsidP="004602CE">
            <w:pPr>
              <w:jc w:val="both"/>
              <w:rPr>
                <w:b/>
                <w:spacing w:val="-20"/>
              </w:rPr>
            </w:pPr>
          </w:p>
        </w:tc>
      </w:tr>
      <w:tr w:rsidR="004602CE" w:rsidRPr="005973A4" w14:paraId="0F7539A1" w14:textId="77777777" w:rsidTr="004602CE">
        <w:trPr>
          <w:gridAfter w:val="1"/>
          <w:wAfter w:w="47" w:type="dxa"/>
          <w:trHeight w:val="405"/>
        </w:trPr>
        <w:tc>
          <w:tcPr>
            <w:tcW w:w="3060" w:type="dxa"/>
            <w:gridSpan w:val="6"/>
            <w:vAlign w:val="bottom"/>
          </w:tcPr>
          <w:p w14:paraId="1C0D7D2D" w14:textId="77777777" w:rsidR="004602CE" w:rsidRPr="005973A4" w:rsidRDefault="004602CE" w:rsidP="004602CE">
            <w:pPr>
              <w:jc w:val="both"/>
              <w:rPr>
                <w:sz w:val="24"/>
                <w:szCs w:val="24"/>
              </w:rPr>
            </w:pPr>
            <w:r w:rsidRPr="005973A4">
              <w:rPr>
                <w:sz w:val="24"/>
                <w:szCs w:val="24"/>
              </w:rPr>
              <w:t>Дата рождения</w:t>
            </w:r>
          </w:p>
        </w:tc>
        <w:tc>
          <w:tcPr>
            <w:tcW w:w="6863" w:type="dxa"/>
            <w:gridSpan w:val="17"/>
            <w:tcBorders>
              <w:bottom w:val="single" w:sz="4" w:space="0" w:color="auto"/>
            </w:tcBorders>
            <w:vAlign w:val="bottom"/>
          </w:tcPr>
          <w:p w14:paraId="4C87E2FD" w14:textId="77777777" w:rsidR="004602CE" w:rsidRPr="005973A4" w:rsidRDefault="004602CE" w:rsidP="004602CE">
            <w:pPr>
              <w:jc w:val="both"/>
              <w:rPr>
                <w:sz w:val="24"/>
                <w:szCs w:val="24"/>
              </w:rPr>
            </w:pPr>
          </w:p>
        </w:tc>
        <w:tc>
          <w:tcPr>
            <w:tcW w:w="283" w:type="dxa"/>
            <w:vAlign w:val="bottom"/>
          </w:tcPr>
          <w:p w14:paraId="141BF43B" w14:textId="77777777" w:rsidR="004602CE" w:rsidRPr="005973A4" w:rsidRDefault="004602CE" w:rsidP="004602CE">
            <w:pPr>
              <w:jc w:val="both"/>
              <w:rPr>
                <w:b/>
                <w:spacing w:val="-20"/>
              </w:rPr>
            </w:pPr>
            <w:r w:rsidRPr="005973A4">
              <w:rPr>
                <w:b/>
                <w:spacing w:val="-20"/>
              </w:rPr>
              <w:t>,</w:t>
            </w:r>
          </w:p>
        </w:tc>
      </w:tr>
      <w:tr w:rsidR="004602CE" w:rsidRPr="005973A4" w14:paraId="4257A7B0" w14:textId="77777777" w:rsidTr="004602CE">
        <w:trPr>
          <w:gridAfter w:val="1"/>
          <w:wAfter w:w="47" w:type="dxa"/>
          <w:trHeight w:val="405"/>
        </w:trPr>
        <w:tc>
          <w:tcPr>
            <w:tcW w:w="3060" w:type="dxa"/>
            <w:gridSpan w:val="6"/>
            <w:vAlign w:val="bottom"/>
          </w:tcPr>
          <w:p w14:paraId="1F307FD3" w14:textId="77777777" w:rsidR="004602CE" w:rsidRPr="005973A4" w:rsidRDefault="004602CE" w:rsidP="004602CE">
            <w:pPr>
              <w:jc w:val="both"/>
              <w:rPr>
                <w:sz w:val="24"/>
                <w:szCs w:val="24"/>
              </w:rPr>
            </w:pPr>
            <w:r w:rsidRPr="005973A4">
              <w:rPr>
                <w:sz w:val="24"/>
                <w:szCs w:val="24"/>
              </w:rPr>
              <w:t>Место рождения</w:t>
            </w:r>
          </w:p>
        </w:tc>
        <w:tc>
          <w:tcPr>
            <w:tcW w:w="6863" w:type="dxa"/>
            <w:gridSpan w:val="17"/>
            <w:tcBorders>
              <w:top w:val="single" w:sz="4" w:space="0" w:color="auto"/>
              <w:bottom w:val="single" w:sz="6" w:space="0" w:color="auto"/>
            </w:tcBorders>
            <w:vAlign w:val="bottom"/>
          </w:tcPr>
          <w:p w14:paraId="22A48D2F" w14:textId="77777777" w:rsidR="004602CE" w:rsidRPr="005973A4" w:rsidRDefault="004602CE" w:rsidP="004602CE">
            <w:pPr>
              <w:jc w:val="both"/>
              <w:rPr>
                <w:sz w:val="24"/>
                <w:szCs w:val="24"/>
              </w:rPr>
            </w:pPr>
          </w:p>
        </w:tc>
        <w:tc>
          <w:tcPr>
            <w:tcW w:w="283" w:type="dxa"/>
            <w:vAlign w:val="bottom"/>
          </w:tcPr>
          <w:p w14:paraId="1DC8FB26" w14:textId="77777777" w:rsidR="004602CE" w:rsidRPr="005973A4" w:rsidRDefault="004602CE" w:rsidP="004602CE">
            <w:pPr>
              <w:jc w:val="both"/>
              <w:rPr>
                <w:b/>
                <w:spacing w:val="-20"/>
              </w:rPr>
            </w:pPr>
            <w:r w:rsidRPr="005973A4">
              <w:rPr>
                <w:b/>
                <w:spacing w:val="-20"/>
              </w:rPr>
              <w:t>,</w:t>
            </w:r>
          </w:p>
        </w:tc>
      </w:tr>
      <w:tr w:rsidR="004602CE" w:rsidRPr="005973A4" w14:paraId="28373A0D" w14:textId="77777777" w:rsidTr="004602CE">
        <w:trPr>
          <w:gridAfter w:val="1"/>
          <w:wAfter w:w="47" w:type="dxa"/>
          <w:trHeight w:val="405"/>
        </w:trPr>
        <w:tc>
          <w:tcPr>
            <w:tcW w:w="3060" w:type="dxa"/>
            <w:gridSpan w:val="6"/>
            <w:vAlign w:val="bottom"/>
          </w:tcPr>
          <w:p w14:paraId="37C8DE55" w14:textId="77777777" w:rsidR="004602CE" w:rsidRPr="005973A4" w:rsidRDefault="004602CE" w:rsidP="004602CE">
            <w:pPr>
              <w:jc w:val="both"/>
              <w:rPr>
                <w:sz w:val="24"/>
                <w:szCs w:val="24"/>
              </w:rPr>
            </w:pPr>
            <w:r w:rsidRPr="005973A4">
              <w:rPr>
                <w:sz w:val="24"/>
                <w:szCs w:val="24"/>
              </w:rPr>
              <w:t>Гражданство</w:t>
            </w:r>
          </w:p>
        </w:tc>
        <w:tc>
          <w:tcPr>
            <w:tcW w:w="6863" w:type="dxa"/>
            <w:gridSpan w:val="17"/>
            <w:tcBorders>
              <w:bottom w:val="single" w:sz="6" w:space="0" w:color="auto"/>
            </w:tcBorders>
            <w:vAlign w:val="bottom"/>
          </w:tcPr>
          <w:p w14:paraId="30064317" w14:textId="77777777" w:rsidR="004602CE" w:rsidRPr="005973A4" w:rsidRDefault="004602CE" w:rsidP="004602CE">
            <w:pPr>
              <w:jc w:val="both"/>
              <w:rPr>
                <w:sz w:val="24"/>
                <w:szCs w:val="24"/>
              </w:rPr>
            </w:pPr>
          </w:p>
        </w:tc>
        <w:tc>
          <w:tcPr>
            <w:tcW w:w="283" w:type="dxa"/>
            <w:vAlign w:val="bottom"/>
          </w:tcPr>
          <w:p w14:paraId="7B488585" w14:textId="77777777" w:rsidR="004602CE" w:rsidRPr="005973A4" w:rsidRDefault="004602CE" w:rsidP="004602CE">
            <w:pPr>
              <w:jc w:val="both"/>
              <w:rPr>
                <w:b/>
                <w:spacing w:val="-20"/>
              </w:rPr>
            </w:pPr>
            <w:r w:rsidRPr="005973A4">
              <w:rPr>
                <w:b/>
                <w:spacing w:val="-20"/>
              </w:rPr>
              <w:t>,</w:t>
            </w:r>
          </w:p>
        </w:tc>
      </w:tr>
      <w:tr w:rsidR="004602CE" w:rsidRPr="005973A4" w14:paraId="7DD8E3BF" w14:textId="77777777" w:rsidTr="004602CE">
        <w:trPr>
          <w:gridAfter w:val="1"/>
          <w:wAfter w:w="47" w:type="dxa"/>
          <w:trHeight w:val="405"/>
        </w:trPr>
        <w:tc>
          <w:tcPr>
            <w:tcW w:w="3060" w:type="dxa"/>
            <w:gridSpan w:val="6"/>
            <w:vAlign w:val="bottom"/>
          </w:tcPr>
          <w:p w14:paraId="69BACC94" w14:textId="77777777" w:rsidR="004602CE" w:rsidRPr="005973A4" w:rsidRDefault="004602CE" w:rsidP="004602CE">
            <w:pPr>
              <w:jc w:val="both"/>
              <w:rPr>
                <w:sz w:val="24"/>
                <w:szCs w:val="24"/>
              </w:rPr>
            </w:pPr>
            <w:r w:rsidRPr="005973A4">
              <w:rPr>
                <w:sz w:val="24"/>
                <w:szCs w:val="24"/>
              </w:rPr>
              <w:t>Адрес места жительства (регистрации) или места пребывания</w:t>
            </w:r>
          </w:p>
        </w:tc>
        <w:tc>
          <w:tcPr>
            <w:tcW w:w="6863" w:type="dxa"/>
            <w:gridSpan w:val="17"/>
            <w:tcBorders>
              <w:bottom w:val="single" w:sz="6" w:space="0" w:color="auto"/>
            </w:tcBorders>
            <w:vAlign w:val="bottom"/>
          </w:tcPr>
          <w:p w14:paraId="3E472B06" w14:textId="77777777" w:rsidR="004602CE" w:rsidRPr="005973A4" w:rsidRDefault="004602CE" w:rsidP="004602CE">
            <w:pPr>
              <w:jc w:val="both"/>
              <w:rPr>
                <w:sz w:val="24"/>
                <w:szCs w:val="24"/>
              </w:rPr>
            </w:pPr>
          </w:p>
        </w:tc>
        <w:tc>
          <w:tcPr>
            <w:tcW w:w="283" w:type="dxa"/>
            <w:vAlign w:val="bottom"/>
          </w:tcPr>
          <w:p w14:paraId="4B4A562D" w14:textId="77777777" w:rsidR="004602CE" w:rsidRPr="005973A4" w:rsidRDefault="004602CE" w:rsidP="004602CE">
            <w:pPr>
              <w:jc w:val="both"/>
              <w:rPr>
                <w:b/>
                <w:spacing w:val="-20"/>
              </w:rPr>
            </w:pPr>
            <w:r w:rsidRPr="005973A4">
              <w:rPr>
                <w:b/>
                <w:spacing w:val="-20"/>
              </w:rPr>
              <w:t>,</w:t>
            </w:r>
          </w:p>
        </w:tc>
      </w:tr>
      <w:tr w:rsidR="004602CE" w:rsidRPr="005973A4" w14:paraId="18872BB7" w14:textId="77777777" w:rsidTr="004602CE">
        <w:trPr>
          <w:gridAfter w:val="1"/>
          <w:wAfter w:w="47" w:type="dxa"/>
          <w:trHeight w:val="405"/>
        </w:trPr>
        <w:tc>
          <w:tcPr>
            <w:tcW w:w="3060" w:type="dxa"/>
            <w:gridSpan w:val="6"/>
            <w:vAlign w:val="bottom"/>
          </w:tcPr>
          <w:p w14:paraId="04A609B5" w14:textId="77777777" w:rsidR="004602CE" w:rsidRPr="005973A4" w:rsidRDefault="004602CE" w:rsidP="004602CE">
            <w:pPr>
              <w:jc w:val="both"/>
              <w:rPr>
                <w:sz w:val="24"/>
                <w:szCs w:val="24"/>
              </w:rPr>
            </w:pPr>
            <w:r w:rsidRPr="005973A4">
              <w:rPr>
                <w:sz w:val="24"/>
                <w:szCs w:val="24"/>
              </w:rPr>
              <w:t>ИНН (при наличии)</w:t>
            </w:r>
          </w:p>
        </w:tc>
        <w:tc>
          <w:tcPr>
            <w:tcW w:w="6863" w:type="dxa"/>
            <w:gridSpan w:val="17"/>
            <w:tcBorders>
              <w:top w:val="single" w:sz="6" w:space="0" w:color="auto"/>
              <w:bottom w:val="single" w:sz="4" w:space="0" w:color="auto"/>
            </w:tcBorders>
            <w:vAlign w:val="bottom"/>
          </w:tcPr>
          <w:p w14:paraId="70CF06D8" w14:textId="77777777" w:rsidR="004602CE" w:rsidRPr="005973A4" w:rsidRDefault="004602CE" w:rsidP="004602CE">
            <w:pPr>
              <w:jc w:val="both"/>
              <w:rPr>
                <w:sz w:val="24"/>
                <w:szCs w:val="24"/>
              </w:rPr>
            </w:pPr>
          </w:p>
        </w:tc>
        <w:tc>
          <w:tcPr>
            <w:tcW w:w="283" w:type="dxa"/>
            <w:vAlign w:val="bottom"/>
          </w:tcPr>
          <w:p w14:paraId="51467F1C" w14:textId="77777777" w:rsidR="004602CE" w:rsidRPr="005973A4" w:rsidRDefault="004602CE" w:rsidP="004602CE">
            <w:pPr>
              <w:jc w:val="both"/>
              <w:rPr>
                <w:b/>
                <w:spacing w:val="-20"/>
              </w:rPr>
            </w:pPr>
            <w:r w:rsidRPr="005973A4">
              <w:rPr>
                <w:b/>
                <w:spacing w:val="-20"/>
              </w:rPr>
              <w:t>,</w:t>
            </w:r>
          </w:p>
        </w:tc>
      </w:tr>
      <w:tr w:rsidR="004602CE" w:rsidRPr="005973A4" w14:paraId="10D6E0EA" w14:textId="77777777" w:rsidTr="004602CE">
        <w:trPr>
          <w:gridAfter w:val="1"/>
          <w:wAfter w:w="47" w:type="dxa"/>
          <w:trHeight w:val="405"/>
        </w:trPr>
        <w:tc>
          <w:tcPr>
            <w:tcW w:w="3060" w:type="dxa"/>
            <w:gridSpan w:val="6"/>
            <w:vAlign w:val="bottom"/>
          </w:tcPr>
          <w:p w14:paraId="14A4DD74" w14:textId="77777777" w:rsidR="004602CE" w:rsidRPr="005973A4" w:rsidRDefault="004602CE" w:rsidP="004602CE">
            <w:pPr>
              <w:jc w:val="both"/>
            </w:pPr>
          </w:p>
        </w:tc>
        <w:tc>
          <w:tcPr>
            <w:tcW w:w="6863" w:type="dxa"/>
            <w:gridSpan w:val="17"/>
            <w:tcBorders>
              <w:top w:val="single" w:sz="4" w:space="0" w:color="auto"/>
            </w:tcBorders>
            <w:vAlign w:val="bottom"/>
          </w:tcPr>
          <w:p w14:paraId="13D07A0B" w14:textId="77777777" w:rsidR="004602CE" w:rsidRPr="005973A4" w:rsidRDefault="004602CE" w:rsidP="004602CE">
            <w:pPr>
              <w:jc w:val="both"/>
              <w:rPr>
                <w:lang w:val="en-US"/>
              </w:rPr>
            </w:pPr>
          </w:p>
        </w:tc>
        <w:tc>
          <w:tcPr>
            <w:tcW w:w="283" w:type="dxa"/>
            <w:vAlign w:val="bottom"/>
          </w:tcPr>
          <w:p w14:paraId="3FE6B5BD" w14:textId="77777777" w:rsidR="004602CE" w:rsidRPr="005973A4" w:rsidRDefault="004602CE" w:rsidP="004602CE">
            <w:pPr>
              <w:jc w:val="both"/>
              <w:rPr>
                <w:b/>
                <w:spacing w:val="-20"/>
              </w:rPr>
            </w:pPr>
          </w:p>
        </w:tc>
      </w:tr>
      <w:tr w:rsidR="004602CE" w:rsidRPr="005973A4" w14:paraId="34A3EC39" w14:textId="77777777" w:rsidTr="004602CE">
        <w:tc>
          <w:tcPr>
            <w:tcW w:w="10253" w:type="dxa"/>
            <w:gridSpan w:val="25"/>
          </w:tcPr>
          <w:tbl>
            <w:tblPr>
              <w:tblW w:w="0" w:type="auto"/>
              <w:tblInd w:w="108" w:type="dxa"/>
              <w:tblLayout w:type="fixed"/>
              <w:tblLook w:val="04A0" w:firstRow="1" w:lastRow="0" w:firstColumn="1" w:lastColumn="0" w:noHBand="0" w:noVBand="1"/>
            </w:tblPr>
            <w:tblGrid>
              <w:gridCol w:w="10207"/>
            </w:tblGrid>
            <w:tr w:rsidR="004602CE" w:rsidRPr="005973A4" w14:paraId="103708BF" w14:textId="77777777" w:rsidTr="004602CE">
              <w:tc>
                <w:tcPr>
                  <w:tcW w:w="10207" w:type="dxa"/>
                </w:tcPr>
                <w:p w14:paraId="1E7F2EE7" w14:textId="77777777" w:rsidR="004602CE" w:rsidRPr="005973A4" w:rsidRDefault="004602CE" w:rsidP="004602CE">
                  <w:pPr>
                    <w:ind w:left="-57" w:right="227"/>
                    <w:jc w:val="both"/>
                    <w:rPr>
                      <w:i/>
                      <w:sz w:val="24"/>
                      <w:szCs w:val="24"/>
                      <w:lang w:eastAsia="en-US"/>
                    </w:rPr>
                  </w:pPr>
                  <w:r w:rsidRPr="005973A4">
                    <w:rPr>
                      <w:sz w:val="24"/>
                      <w:szCs w:val="24"/>
                      <w:lang w:eastAsia="en-US"/>
                    </w:rPr>
                    <w:t xml:space="preserve">передавать </w:t>
                  </w:r>
                  <w:r w:rsidRPr="005973A4">
                    <w:rPr>
                      <w:noProof/>
                      <w:sz w:val="24"/>
                      <w:szCs w:val="24"/>
                      <w:lang w:eastAsia="en-US"/>
                    </w:rPr>
                    <w:t xml:space="preserve">и получать документы, связанные с обслуживанием Организации в </w:t>
                  </w:r>
                  <w:r w:rsidRPr="005973A4">
                    <w:rPr>
                      <w:sz w:val="24"/>
                      <w:szCs w:val="24"/>
                      <w:lang w:eastAsia="en-US"/>
                    </w:rPr>
                    <w:t>Небанковской кредитной организации акционерном обществе «Национальный расчетный депозитарий» (НКО АО НРД), а также подписывать акты приема-передачи документов, осуществлять иные действия при получении, передаче документов в НКО АО НРД.</w:t>
                  </w:r>
                </w:p>
              </w:tc>
            </w:tr>
          </w:tbl>
          <w:p w14:paraId="2A573D09" w14:textId="77777777" w:rsidR="004602CE" w:rsidRPr="005973A4" w:rsidRDefault="004602CE" w:rsidP="004602CE">
            <w:pPr>
              <w:ind w:left="-170" w:right="227"/>
              <w:jc w:val="both"/>
              <w:rPr>
                <w:sz w:val="24"/>
                <w:szCs w:val="24"/>
              </w:rPr>
            </w:pPr>
          </w:p>
          <w:p w14:paraId="6FCD5E34" w14:textId="77777777" w:rsidR="004602CE" w:rsidRPr="005973A4" w:rsidRDefault="004602CE" w:rsidP="004602CE">
            <w:pPr>
              <w:jc w:val="both"/>
              <w:rPr>
                <w:i/>
                <w:sz w:val="24"/>
                <w:szCs w:val="24"/>
              </w:rPr>
            </w:pPr>
          </w:p>
        </w:tc>
      </w:tr>
      <w:tr w:rsidR="004602CE" w:rsidRPr="005973A4" w14:paraId="35B8CF5D" w14:textId="77777777" w:rsidTr="004602CE">
        <w:trPr>
          <w:gridAfter w:val="1"/>
          <w:wAfter w:w="47" w:type="dxa"/>
        </w:trPr>
        <w:tc>
          <w:tcPr>
            <w:tcW w:w="1134" w:type="dxa"/>
            <w:gridSpan w:val="2"/>
          </w:tcPr>
          <w:p w14:paraId="0FAA1FF3" w14:textId="77777777" w:rsidR="004602CE" w:rsidRPr="005973A4" w:rsidRDefault="004602CE" w:rsidP="004602CE">
            <w:pPr>
              <w:ind w:right="-108"/>
              <w:rPr>
                <w:sz w:val="24"/>
                <w:szCs w:val="24"/>
              </w:rPr>
            </w:pPr>
            <w:r w:rsidRPr="005973A4">
              <w:rPr>
                <w:sz w:val="24"/>
                <w:szCs w:val="24"/>
              </w:rPr>
              <w:t>Подпись</w:t>
            </w:r>
          </w:p>
        </w:tc>
        <w:tc>
          <w:tcPr>
            <w:tcW w:w="4111" w:type="dxa"/>
            <w:gridSpan w:val="11"/>
            <w:tcBorders>
              <w:bottom w:val="single" w:sz="6" w:space="0" w:color="auto"/>
            </w:tcBorders>
          </w:tcPr>
          <w:p w14:paraId="0C986D92" w14:textId="77777777" w:rsidR="004602CE" w:rsidRPr="005973A4" w:rsidRDefault="004602CE" w:rsidP="004602CE">
            <w:pPr>
              <w:ind w:right="-108"/>
              <w:rPr>
                <w:b/>
                <w:spacing w:val="-20"/>
                <w:sz w:val="24"/>
                <w:szCs w:val="24"/>
              </w:rPr>
            </w:pPr>
          </w:p>
        </w:tc>
        <w:tc>
          <w:tcPr>
            <w:tcW w:w="293" w:type="dxa"/>
          </w:tcPr>
          <w:p w14:paraId="4EB027AB" w14:textId="77777777" w:rsidR="004602CE" w:rsidRPr="005973A4" w:rsidRDefault="004602CE" w:rsidP="004602CE">
            <w:pPr>
              <w:ind w:right="-108"/>
              <w:rPr>
                <w:sz w:val="24"/>
                <w:szCs w:val="24"/>
              </w:rPr>
            </w:pPr>
          </w:p>
        </w:tc>
        <w:tc>
          <w:tcPr>
            <w:tcW w:w="2967" w:type="dxa"/>
            <w:gridSpan w:val="7"/>
            <w:tcBorders>
              <w:bottom w:val="single" w:sz="6" w:space="0" w:color="auto"/>
            </w:tcBorders>
          </w:tcPr>
          <w:p w14:paraId="56EEBCB6" w14:textId="77777777" w:rsidR="004602CE" w:rsidRPr="005973A4" w:rsidRDefault="004602CE" w:rsidP="004602CE">
            <w:pPr>
              <w:ind w:right="-111"/>
              <w:rPr>
                <w:sz w:val="24"/>
                <w:szCs w:val="24"/>
              </w:rPr>
            </w:pPr>
          </w:p>
        </w:tc>
        <w:tc>
          <w:tcPr>
            <w:tcW w:w="1701" w:type="dxa"/>
            <w:gridSpan w:val="3"/>
          </w:tcPr>
          <w:p w14:paraId="1FCA7A0C" w14:textId="77777777" w:rsidR="004602CE" w:rsidRPr="005973A4" w:rsidRDefault="004602CE" w:rsidP="004602CE">
            <w:pPr>
              <w:ind w:right="-108"/>
              <w:jc w:val="right"/>
              <w:rPr>
                <w:sz w:val="24"/>
                <w:szCs w:val="24"/>
              </w:rPr>
            </w:pPr>
            <w:r w:rsidRPr="005973A4">
              <w:rPr>
                <w:sz w:val="24"/>
                <w:szCs w:val="24"/>
              </w:rPr>
              <w:t>удостоверяю.</w:t>
            </w:r>
          </w:p>
        </w:tc>
      </w:tr>
      <w:tr w:rsidR="004602CE" w:rsidRPr="005973A4" w14:paraId="32250AF0" w14:textId="77777777" w:rsidTr="004602CE">
        <w:trPr>
          <w:gridAfter w:val="1"/>
          <w:wAfter w:w="47" w:type="dxa"/>
        </w:trPr>
        <w:tc>
          <w:tcPr>
            <w:tcW w:w="1134" w:type="dxa"/>
            <w:gridSpan w:val="2"/>
          </w:tcPr>
          <w:p w14:paraId="0DF7F4AF" w14:textId="77777777" w:rsidR="004602CE" w:rsidRPr="005973A4" w:rsidRDefault="004602CE" w:rsidP="004602CE">
            <w:pPr>
              <w:ind w:right="425"/>
              <w:rPr>
                <w:i/>
                <w:sz w:val="16"/>
              </w:rPr>
            </w:pPr>
          </w:p>
        </w:tc>
        <w:tc>
          <w:tcPr>
            <w:tcW w:w="4111" w:type="dxa"/>
            <w:gridSpan w:val="11"/>
          </w:tcPr>
          <w:p w14:paraId="7C72A581" w14:textId="77777777" w:rsidR="004602CE" w:rsidRPr="005973A4" w:rsidRDefault="004602CE" w:rsidP="004602CE">
            <w:pPr>
              <w:ind w:right="-108"/>
              <w:jc w:val="center"/>
              <w:rPr>
                <w:i/>
                <w:sz w:val="16"/>
              </w:rPr>
            </w:pPr>
            <w:r w:rsidRPr="005973A4">
              <w:rPr>
                <w:i/>
                <w:sz w:val="16"/>
              </w:rPr>
              <w:t>(Ф.И.О.)</w:t>
            </w:r>
          </w:p>
        </w:tc>
        <w:tc>
          <w:tcPr>
            <w:tcW w:w="293" w:type="dxa"/>
          </w:tcPr>
          <w:p w14:paraId="55442E16" w14:textId="77777777" w:rsidR="004602CE" w:rsidRPr="005973A4" w:rsidRDefault="004602CE" w:rsidP="004602CE">
            <w:pPr>
              <w:ind w:right="425"/>
              <w:rPr>
                <w:i/>
                <w:sz w:val="16"/>
              </w:rPr>
            </w:pPr>
          </w:p>
        </w:tc>
        <w:tc>
          <w:tcPr>
            <w:tcW w:w="2967" w:type="dxa"/>
            <w:gridSpan w:val="7"/>
          </w:tcPr>
          <w:p w14:paraId="33A8F54F" w14:textId="77777777" w:rsidR="004602CE" w:rsidRPr="005973A4" w:rsidRDefault="004602CE" w:rsidP="004602CE">
            <w:pPr>
              <w:ind w:right="425"/>
              <w:jc w:val="center"/>
              <w:rPr>
                <w:i/>
                <w:sz w:val="16"/>
              </w:rPr>
            </w:pPr>
            <w:r w:rsidRPr="005973A4">
              <w:rPr>
                <w:i/>
                <w:sz w:val="16"/>
              </w:rPr>
              <w:t>(подпись)</w:t>
            </w:r>
          </w:p>
        </w:tc>
        <w:tc>
          <w:tcPr>
            <w:tcW w:w="1701" w:type="dxa"/>
            <w:gridSpan w:val="3"/>
          </w:tcPr>
          <w:p w14:paraId="73D7A014" w14:textId="77777777" w:rsidR="004602CE" w:rsidRPr="005973A4" w:rsidRDefault="004602CE" w:rsidP="004602CE">
            <w:pPr>
              <w:ind w:right="425"/>
              <w:rPr>
                <w:i/>
                <w:sz w:val="16"/>
              </w:rPr>
            </w:pPr>
          </w:p>
        </w:tc>
      </w:tr>
      <w:tr w:rsidR="004602CE" w:rsidRPr="005973A4" w14:paraId="408D338D" w14:textId="77777777" w:rsidTr="004602CE">
        <w:trPr>
          <w:gridAfter w:val="1"/>
          <w:wAfter w:w="47" w:type="dxa"/>
        </w:trPr>
        <w:tc>
          <w:tcPr>
            <w:tcW w:w="1134" w:type="dxa"/>
            <w:gridSpan w:val="2"/>
          </w:tcPr>
          <w:p w14:paraId="522173C6" w14:textId="77777777" w:rsidR="004602CE" w:rsidRPr="005973A4" w:rsidRDefault="004602CE" w:rsidP="004602CE">
            <w:pPr>
              <w:ind w:right="425"/>
            </w:pPr>
          </w:p>
        </w:tc>
        <w:tc>
          <w:tcPr>
            <w:tcW w:w="4111" w:type="dxa"/>
            <w:gridSpan w:val="11"/>
          </w:tcPr>
          <w:p w14:paraId="686363EB" w14:textId="77777777" w:rsidR="004602CE" w:rsidRPr="005973A4" w:rsidRDefault="004602CE" w:rsidP="004602CE">
            <w:pPr>
              <w:ind w:right="-108"/>
              <w:jc w:val="center"/>
            </w:pPr>
          </w:p>
        </w:tc>
        <w:tc>
          <w:tcPr>
            <w:tcW w:w="293" w:type="dxa"/>
          </w:tcPr>
          <w:p w14:paraId="47FD2B47" w14:textId="77777777" w:rsidR="004602CE" w:rsidRPr="005973A4" w:rsidRDefault="004602CE" w:rsidP="004602CE">
            <w:pPr>
              <w:ind w:right="425"/>
            </w:pPr>
          </w:p>
        </w:tc>
        <w:tc>
          <w:tcPr>
            <w:tcW w:w="2967" w:type="dxa"/>
            <w:gridSpan w:val="7"/>
          </w:tcPr>
          <w:p w14:paraId="567214C3" w14:textId="77777777" w:rsidR="004602CE" w:rsidRPr="005973A4" w:rsidRDefault="004602CE" w:rsidP="004602CE">
            <w:pPr>
              <w:ind w:right="425"/>
              <w:jc w:val="center"/>
            </w:pPr>
          </w:p>
        </w:tc>
        <w:tc>
          <w:tcPr>
            <w:tcW w:w="1701" w:type="dxa"/>
            <w:gridSpan w:val="3"/>
          </w:tcPr>
          <w:p w14:paraId="7193721A" w14:textId="77777777" w:rsidR="004602CE" w:rsidRPr="005973A4" w:rsidRDefault="004602CE" w:rsidP="004602CE">
            <w:pPr>
              <w:ind w:right="425"/>
            </w:pPr>
          </w:p>
        </w:tc>
      </w:tr>
      <w:tr w:rsidR="004602CE" w:rsidRPr="005973A4" w14:paraId="1831FDCF" w14:textId="77777777" w:rsidTr="004602CE">
        <w:trPr>
          <w:gridAfter w:val="1"/>
          <w:wAfter w:w="47" w:type="dxa"/>
        </w:trPr>
        <w:tc>
          <w:tcPr>
            <w:tcW w:w="3612" w:type="dxa"/>
            <w:gridSpan w:val="9"/>
          </w:tcPr>
          <w:p w14:paraId="03FF757A" w14:textId="77777777" w:rsidR="004602CE" w:rsidRPr="005973A4" w:rsidRDefault="004602CE" w:rsidP="004602CE">
            <w:pPr>
              <w:ind w:right="-138"/>
              <w:rPr>
                <w:sz w:val="24"/>
                <w:szCs w:val="24"/>
              </w:rPr>
            </w:pPr>
            <w:r w:rsidRPr="005973A4">
              <w:rPr>
                <w:sz w:val="24"/>
                <w:szCs w:val="24"/>
              </w:rPr>
              <w:t xml:space="preserve">Срок действия </w:t>
            </w:r>
            <w:r w:rsidRPr="005973A4">
              <w:rPr>
                <w:noProof/>
                <w:sz w:val="24"/>
                <w:szCs w:val="24"/>
              </w:rPr>
              <w:t>доверенности</w:t>
            </w:r>
            <w:r w:rsidRPr="005973A4">
              <w:rPr>
                <w:sz w:val="24"/>
                <w:szCs w:val="24"/>
              </w:rPr>
              <w:t>:</w:t>
            </w:r>
          </w:p>
        </w:tc>
        <w:tc>
          <w:tcPr>
            <w:tcW w:w="6594" w:type="dxa"/>
            <w:gridSpan w:val="15"/>
            <w:tcBorders>
              <w:bottom w:val="single" w:sz="6" w:space="0" w:color="auto"/>
            </w:tcBorders>
          </w:tcPr>
          <w:p w14:paraId="7A4A8735" w14:textId="77777777" w:rsidR="004602CE" w:rsidRPr="005973A4" w:rsidRDefault="004602CE" w:rsidP="004602CE">
            <w:pPr>
              <w:ind w:right="425"/>
              <w:jc w:val="center"/>
              <w:rPr>
                <w:b/>
                <w:sz w:val="24"/>
                <w:szCs w:val="24"/>
              </w:rPr>
            </w:pPr>
          </w:p>
        </w:tc>
      </w:tr>
      <w:tr w:rsidR="004602CE" w:rsidRPr="005973A4" w14:paraId="16759F6E" w14:textId="77777777" w:rsidTr="004602CE">
        <w:trPr>
          <w:gridAfter w:val="1"/>
          <w:wAfter w:w="47" w:type="dxa"/>
        </w:trPr>
        <w:tc>
          <w:tcPr>
            <w:tcW w:w="3612" w:type="dxa"/>
            <w:gridSpan w:val="9"/>
          </w:tcPr>
          <w:p w14:paraId="50E2A3EC" w14:textId="77777777" w:rsidR="004602CE" w:rsidRPr="005973A4" w:rsidRDefault="004602CE" w:rsidP="004602CE">
            <w:pPr>
              <w:ind w:right="425"/>
              <w:rPr>
                <w:i/>
                <w:sz w:val="16"/>
              </w:rPr>
            </w:pPr>
          </w:p>
        </w:tc>
        <w:tc>
          <w:tcPr>
            <w:tcW w:w="6594" w:type="dxa"/>
            <w:gridSpan w:val="15"/>
          </w:tcPr>
          <w:p w14:paraId="21B777A4" w14:textId="77777777" w:rsidR="004602CE" w:rsidRPr="005973A4" w:rsidRDefault="004602CE" w:rsidP="004602CE">
            <w:pPr>
              <w:ind w:right="425"/>
              <w:jc w:val="center"/>
              <w:rPr>
                <w:i/>
                <w:sz w:val="16"/>
              </w:rPr>
            </w:pPr>
            <w:r w:rsidRPr="005973A4">
              <w:rPr>
                <w:i/>
                <w:sz w:val="16"/>
              </w:rPr>
              <w:t>(дата)</w:t>
            </w:r>
          </w:p>
        </w:tc>
      </w:tr>
      <w:tr w:rsidR="004602CE" w:rsidRPr="005973A4" w14:paraId="0807381C" w14:textId="77777777" w:rsidTr="004602CE">
        <w:tblPrEx>
          <w:tblCellMar>
            <w:left w:w="70" w:type="dxa"/>
            <w:right w:w="70" w:type="dxa"/>
          </w:tblCellMar>
        </w:tblPrEx>
        <w:trPr>
          <w:gridAfter w:val="1"/>
          <w:wAfter w:w="47" w:type="dxa"/>
        </w:trPr>
        <w:tc>
          <w:tcPr>
            <w:tcW w:w="2915" w:type="dxa"/>
            <w:gridSpan w:val="5"/>
          </w:tcPr>
          <w:p w14:paraId="3971F210" w14:textId="77777777" w:rsidR="004602CE" w:rsidRPr="005973A4" w:rsidRDefault="004602CE" w:rsidP="004602CE">
            <w:pPr>
              <w:rPr>
                <w:spacing w:val="-20"/>
                <w:sz w:val="22"/>
              </w:rPr>
            </w:pPr>
          </w:p>
        </w:tc>
        <w:tc>
          <w:tcPr>
            <w:tcW w:w="304" w:type="dxa"/>
            <w:gridSpan w:val="2"/>
          </w:tcPr>
          <w:p w14:paraId="63602501" w14:textId="77777777" w:rsidR="004602CE" w:rsidRPr="005973A4" w:rsidRDefault="004602CE" w:rsidP="004602CE"/>
        </w:tc>
        <w:tc>
          <w:tcPr>
            <w:tcW w:w="3160" w:type="dxa"/>
            <w:gridSpan w:val="10"/>
          </w:tcPr>
          <w:p w14:paraId="7A78855B" w14:textId="77777777" w:rsidR="004602CE" w:rsidRPr="005973A4" w:rsidRDefault="004602CE" w:rsidP="004602CE">
            <w:pPr>
              <w:rPr>
                <w:spacing w:val="-20"/>
                <w:sz w:val="22"/>
              </w:rPr>
            </w:pPr>
          </w:p>
        </w:tc>
        <w:tc>
          <w:tcPr>
            <w:tcW w:w="1276" w:type="dxa"/>
            <w:gridSpan w:val="2"/>
          </w:tcPr>
          <w:p w14:paraId="7CA0E6C5" w14:textId="77777777" w:rsidR="004602CE" w:rsidRPr="005973A4" w:rsidRDefault="004602CE" w:rsidP="004602CE"/>
        </w:tc>
        <w:tc>
          <w:tcPr>
            <w:tcW w:w="2551" w:type="dxa"/>
            <w:gridSpan w:val="5"/>
          </w:tcPr>
          <w:p w14:paraId="43C2175E" w14:textId="77777777" w:rsidR="004602CE" w:rsidRPr="005973A4" w:rsidRDefault="004602CE" w:rsidP="004602CE"/>
        </w:tc>
      </w:tr>
      <w:tr w:rsidR="004602CE" w:rsidRPr="005973A4" w14:paraId="4A7AC407" w14:textId="77777777" w:rsidTr="004602CE">
        <w:tblPrEx>
          <w:tblCellMar>
            <w:left w:w="70" w:type="dxa"/>
            <w:right w:w="70" w:type="dxa"/>
          </w:tblCellMar>
        </w:tblPrEx>
        <w:trPr>
          <w:gridAfter w:val="1"/>
          <w:wAfter w:w="47" w:type="dxa"/>
        </w:trPr>
        <w:tc>
          <w:tcPr>
            <w:tcW w:w="2915" w:type="dxa"/>
            <w:gridSpan w:val="5"/>
            <w:tcBorders>
              <w:bottom w:val="single" w:sz="6" w:space="0" w:color="auto"/>
            </w:tcBorders>
          </w:tcPr>
          <w:p w14:paraId="18003E2D" w14:textId="77777777" w:rsidR="004602CE" w:rsidRPr="005973A4" w:rsidRDefault="004602CE" w:rsidP="004602CE">
            <w:pPr>
              <w:rPr>
                <w:spacing w:val="-20"/>
                <w:sz w:val="22"/>
              </w:rPr>
            </w:pPr>
          </w:p>
        </w:tc>
        <w:tc>
          <w:tcPr>
            <w:tcW w:w="304" w:type="dxa"/>
            <w:gridSpan w:val="2"/>
          </w:tcPr>
          <w:p w14:paraId="5C5DFA12" w14:textId="77777777" w:rsidR="004602CE" w:rsidRPr="005973A4" w:rsidRDefault="004602CE" w:rsidP="004602CE"/>
        </w:tc>
        <w:tc>
          <w:tcPr>
            <w:tcW w:w="3160" w:type="dxa"/>
            <w:gridSpan w:val="10"/>
            <w:tcBorders>
              <w:bottom w:val="single" w:sz="6" w:space="0" w:color="auto"/>
            </w:tcBorders>
          </w:tcPr>
          <w:p w14:paraId="1C4F6772" w14:textId="77777777" w:rsidR="004602CE" w:rsidRPr="005973A4" w:rsidRDefault="004602CE" w:rsidP="004602CE">
            <w:pPr>
              <w:rPr>
                <w:spacing w:val="-20"/>
                <w:sz w:val="22"/>
              </w:rPr>
            </w:pPr>
          </w:p>
        </w:tc>
        <w:tc>
          <w:tcPr>
            <w:tcW w:w="1276" w:type="dxa"/>
            <w:gridSpan w:val="2"/>
          </w:tcPr>
          <w:p w14:paraId="2D405143" w14:textId="77777777" w:rsidR="004602CE" w:rsidRPr="005973A4" w:rsidRDefault="004602CE" w:rsidP="004602CE"/>
        </w:tc>
        <w:tc>
          <w:tcPr>
            <w:tcW w:w="2551" w:type="dxa"/>
            <w:gridSpan w:val="5"/>
            <w:tcBorders>
              <w:bottom w:val="single" w:sz="6" w:space="0" w:color="auto"/>
            </w:tcBorders>
          </w:tcPr>
          <w:p w14:paraId="177A50CF" w14:textId="77777777" w:rsidR="004602CE" w:rsidRPr="005973A4" w:rsidRDefault="004602CE" w:rsidP="004602CE"/>
        </w:tc>
      </w:tr>
      <w:tr w:rsidR="004602CE" w:rsidRPr="005973A4" w14:paraId="03BA8770" w14:textId="77777777" w:rsidTr="004602CE">
        <w:tblPrEx>
          <w:tblCellMar>
            <w:left w:w="70" w:type="dxa"/>
            <w:right w:w="70" w:type="dxa"/>
          </w:tblCellMar>
        </w:tblPrEx>
        <w:trPr>
          <w:gridAfter w:val="1"/>
          <w:wAfter w:w="47" w:type="dxa"/>
        </w:trPr>
        <w:tc>
          <w:tcPr>
            <w:tcW w:w="2915" w:type="dxa"/>
            <w:gridSpan w:val="5"/>
          </w:tcPr>
          <w:p w14:paraId="62BF2E89" w14:textId="77777777" w:rsidR="004602CE" w:rsidRPr="005973A4" w:rsidRDefault="004602CE" w:rsidP="004602CE">
            <w:pPr>
              <w:jc w:val="center"/>
              <w:rPr>
                <w:sz w:val="16"/>
              </w:rPr>
            </w:pPr>
            <w:r w:rsidRPr="005973A4">
              <w:rPr>
                <w:sz w:val="16"/>
              </w:rPr>
              <w:t>(должность)</w:t>
            </w:r>
          </w:p>
        </w:tc>
        <w:tc>
          <w:tcPr>
            <w:tcW w:w="304" w:type="dxa"/>
            <w:gridSpan w:val="2"/>
          </w:tcPr>
          <w:p w14:paraId="5B69307C" w14:textId="77777777" w:rsidR="004602CE" w:rsidRPr="005973A4" w:rsidRDefault="004602CE" w:rsidP="004602CE"/>
        </w:tc>
        <w:tc>
          <w:tcPr>
            <w:tcW w:w="3160" w:type="dxa"/>
            <w:gridSpan w:val="10"/>
          </w:tcPr>
          <w:p w14:paraId="6D75E268" w14:textId="77777777" w:rsidR="004602CE" w:rsidRPr="005973A4" w:rsidRDefault="004602CE" w:rsidP="004602CE">
            <w:pPr>
              <w:jc w:val="center"/>
              <w:rPr>
                <w:sz w:val="16"/>
              </w:rPr>
            </w:pPr>
            <w:r w:rsidRPr="005973A4">
              <w:rPr>
                <w:sz w:val="16"/>
              </w:rPr>
              <w:t>(Ф.И.О.)</w:t>
            </w:r>
          </w:p>
        </w:tc>
        <w:tc>
          <w:tcPr>
            <w:tcW w:w="1276" w:type="dxa"/>
            <w:gridSpan w:val="2"/>
          </w:tcPr>
          <w:p w14:paraId="5E7B960F" w14:textId="77777777" w:rsidR="004602CE" w:rsidRPr="005973A4" w:rsidRDefault="004602CE" w:rsidP="004602CE"/>
        </w:tc>
        <w:tc>
          <w:tcPr>
            <w:tcW w:w="2551" w:type="dxa"/>
            <w:gridSpan w:val="5"/>
          </w:tcPr>
          <w:p w14:paraId="4638950A" w14:textId="77777777" w:rsidR="004602CE" w:rsidRPr="005973A4" w:rsidRDefault="004602CE" w:rsidP="004602CE">
            <w:pPr>
              <w:jc w:val="center"/>
              <w:rPr>
                <w:sz w:val="16"/>
              </w:rPr>
            </w:pPr>
            <w:r w:rsidRPr="005973A4">
              <w:rPr>
                <w:sz w:val="16"/>
              </w:rPr>
              <w:t>(подпись)</w:t>
            </w:r>
          </w:p>
        </w:tc>
      </w:tr>
      <w:tr w:rsidR="004602CE" w:rsidRPr="005973A4" w14:paraId="466E28C8" w14:textId="77777777" w:rsidTr="004602CE">
        <w:tblPrEx>
          <w:tblCellMar>
            <w:left w:w="70" w:type="dxa"/>
            <w:right w:w="70" w:type="dxa"/>
          </w:tblCellMar>
        </w:tblPrEx>
        <w:trPr>
          <w:gridAfter w:val="1"/>
          <w:wAfter w:w="47" w:type="dxa"/>
        </w:trPr>
        <w:tc>
          <w:tcPr>
            <w:tcW w:w="2915" w:type="dxa"/>
            <w:gridSpan w:val="5"/>
          </w:tcPr>
          <w:p w14:paraId="25EA8F42" w14:textId="77777777" w:rsidR="004602CE" w:rsidRPr="005973A4" w:rsidRDefault="004602CE" w:rsidP="004602CE">
            <w:pPr>
              <w:jc w:val="center"/>
            </w:pPr>
          </w:p>
        </w:tc>
        <w:tc>
          <w:tcPr>
            <w:tcW w:w="304" w:type="dxa"/>
            <w:gridSpan w:val="2"/>
          </w:tcPr>
          <w:p w14:paraId="328699F7" w14:textId="77777777" w:rsidR="004602CE" w:rsidRPr="005973A4" w:rsidRDefault="004602CE" w:rsidP="004602CE"/>
        </w:tc>
        <w:tc>
          <w:tcPr>
            <w:tcW w:w="3160" w:type="dxa"/>
            <w:gridSpan w:val="10"/>
          </w:tcPr>
          <w:p w14:paraId="70CD5B0A" w14:textId="77777777" w:rsidR="004602CE" w:rsidRPr="005973A4" w:rsidRDefault="004602CE" w:rsidP="004602CE">
            <w:pPr>
              <w:jc w:val="center"/>
            </w:pPr>
          </w:p>
        </w:tc>
        <w:tc>
          <w:tcPr>
            <w:tcW w:w="1276" w:type="dxa"/>
            <w:gridSpan w:val="2"/>
          </w:tcPr>
          <w:p w14:paraId="112A8553" w14:textId="77777777" w:rsidR="004602CE" w:rsidRPr="005973A4" w:rsidRDefault="004602CE" w:rsidP="004602CE">
            <w:pPr>
              <w:jc w:val="center"/>
              <w:rPr>
                <w:lang w:val="en-US"/>
              </w:rPr>
            </w:pPr>
            <w:r w:rsidRPr="005973A4">
              <w:t>М.П.</w:t>
            </w:r>
          </w:p>
        </w:tc>
        <w:tc>
          <w:tcPr>
            <w:tcW w:w="2551" w:type="dxa"/>
            <w:gridSpan w:val="5"/>
          </w:tcPr>
          <w:p w14:paraId="274969D7" w14:textId="77777777" w:rsidR="004602CE" w:rsidRPr="005973A4" w:rsidRDefault="004602CE" w:rsidP="004602CE">
            <w:pPr>
              <w:jc w:val="center"/>
            </w:pPr>
          </w:p>
        </w:tc>
      </w:tr>
      <w:tr w:rsidR="00094DA4" w:rsidRPr="005973A4" w14:paraId="5B279BDC" w14:textId="77777777" w:rsidTr="004602CE">
        <w:tblPrEx>
          <w:tblCellMar>
            <w:left w:w="70" w:type="dxa"/>
            <w:right w:w="70" w:type="dxa"/>
          </w:tblCellMar>
        </w:tblPrEx>
        <w:trPr>
          <w:gridAfter w:val="1"/>
          <w:wAfter w:w="47" w:type="dxa"/>
        </w:trPr>
        <w:tc>
          <w:tcPr>
            <w:tcW w:w="2915" w:type="dxa"/>
            <w:gridSpan w:val="5"/>
          </w:tcPr>
          <w:p w14:paraId="79FB3603" w14:textId="77777777" w:rsidR="00094DA4" w:rsidRPr="005973A4" w:rsidRDefault="00094DA4" w:rsidP="004602CE">
            <w:pPr>
              <w:jc w:val="center"/>
            </w:pPr>
          </w:p>
        </w:tc>
        <w:tc>
          <w:tcPr>
            <w:tcW w:w="304" w:type="dxa"/>
            <w:gridSpan w:val="2"/>
          </w:tcPr>
          <w:p w14:paraId="355402D5" w14:textId="77777777" w:rsidR="00094DA4" w:rsidRPr="005973A4" w:rsidRDefault="00094DA4" w:rsidP="004602CE"/>
        </w:tc>
        <w:tc>
          <w:tcPr>
            <w:tcW w:w="3160" w:type="dxa"/>
            <w:gridSpan w:val="10"/>
          </w:tcPr>
          <w:p w14:paraId="72FD7506" w14:textId="77777777" w:rsidR="00094DA4" w:rsidRPr="005973A4" w:rsidRDefault="00094DA4" w:rsidP="004602CE">
            <w:pPr>
              <w:jc w:val="center"/>
            </w:pPr>
          </w:p>
        </w:tc>
        <w:tc>
          <w:tcPr>
            <w:tcW w:w="1276" w:type="dxa"/>
            <w:gridSpan w:val="2"/>
          </w:tcPr>
          <w:p w14:paraId="007F6A9C" w14:textId="77777777" w:rsidR="00094DA4" w:rsidRPr="005973A4" w:rsidRDefault="00094DA4" w:rsidP="004602CE">
            <w:pPr>
              <w:jc w:val="center"/>
            </w:pPr>
          </w:p>
        </w:tc>
        <w:tc>
          <w:tcPr>
            <w:tcW w:w="2551" w:type="dxa"/>
            <w:gridSpan w:val="5"/>
          </w:tcPr>
          <w:p w14:paraId="332986DD" w14:textId="77777777" w:rsidR="00094DA4" w:rsidRPr="005973A4" w:rsidRDefault="00094DA4" w:rsidP="004602CE">
            <w:pPr>
              <w:jc w:val="center"/>
            </w:pPr>
          </w:p>
        </w:tc>
      </w:tr>
    </w:tbl>
    <w:p w14:paraId="1BC8B1D1" w14:textId="77777777" w:rsidR="00094DA4" w:rsidRDefault="00094DA4">
      <w:pPr>
        <w:rPr>
          <w:sz w:val="24"/>
        </w:rPr>
      </w:pPr>
      <w:r>
        <w:rPr>
          <w:sz w:val="24"/>
        </w:rPr>
        <w:br w:type="page"/>
      </w:r>
    </w:p>
    <w:p w14:paraId="3883D93C" w14:textId="532DE44C" w:rsidR="00091A3F" w:rsidRPr="00091A3F" w:rsidRDefault="00091A3F" w:rsidP="00091A3F">
      <w:pPr>
        <w:rPr>
          <w:sz w:val="24"/>
        </w:rPr>
      </w:pPr>
      <w:r w:rsidRPr="00091A3F">
        <w:rPr>
          <w:sz w:val="24"/>
        </w:rPr>
        <w:lastRenderedPageBreak/>
        <w:t>На бланке организации</w:t>
      </w:r>
      <w:r w:rsidRPr="00091A3F">
        <w:rPr>
          <w:sz w:val="24"/>
        </w:rPr>
        <w:tab/>
      </w:r>
    </w:p>
    <w:p w14:paraId="0C72B1FF" w14:textId="7B74523D" w:rsidR="00091A3F" w:rsidRPr="00AB3D73" w:rsidRDefault="00F6546B" w:rsidP="00091A3F">
      <w:pPr>
        <w:jc w:val="right"/>
        <w:outlineLvl w:val="2"/>
        <w:rPr>
          <w:b/>
          <w:bCs/>
          <w:sz w:val="18"/>
        </w:rPr>
      </w:pPr>
      <w:hyperlink w:anchor="Перечень_документов" w:history="1">
        <w:r w:rsidR="00091A3F" w:rsidRPr="00AB3D73">
          <w:rPr>
            <w:b/>
            <w:bCs/>
            <w:sz w:val="18"/>
          </w:rPr>
          <w:t xml:space="preserve">Форма </w:t>
        </w:r>
        <w:bookmarkStart w:id="263" w:name="D020"/>
        <w:r w:rsidR="00091A3F" w:rsidRPr="00AB3D73">
          <w:rPr>
            <w:b/>
            <w:bCs/>
            <w:sz w:val="18"/>
          </w:rPr>
          <w:t>D020</w:t>
        </w:r>
        <w:bookmarkEnd w:id="263"/>
      </w:hyperlink>
    </w:p>
    <w:p w14:paraId="745CB2CA" w14:textId="77777777" w:rsidR="004602CE" w:rsidRPr="005973A4" w:rsidRDefault="004602CE" w:rsidP="004602CE">
      <w:pPr>
        <w:jc w:val="center"/>
      </w:pPr>
    </w:p>
    <w:p w14:paraId="2343DAD5" w14:textId="77777777" w:rsidR="004602CE" w:rsidRPr="005973A4" w:rsidRDefault="004602CE" w:rsidP="004602CE">
      <w:pPr>
        <w:jc w:val="center"/>
        <w:rPr>
          <w:b/>
          <w:sz w:val="24"/>
          <w:szCs w:val="24"/>
        </w:rPr>
      </w:pPr>
      <w:r w:rsidRPr="005973A4">
        <w:rPr>
          <w:b/>
          <w:sz w:val="24"/>
          <w:szCs w:val="24"/>
        </w:rPr>
        <w:t>ДОВЕРЕННОСТЬ №________</w:t>
      </w:r>
    </w:p>
    <w:p w14:paraId="7D2EE322" w14:textId="1E02CDBF" w:rsidR="004602CE" w:rsidRDefault="004602CE" w:rsidP="004602CE">
      <w:pPr>
        <w:jc w:val="center"/>
        <w:rPr>
          <w:b/>
        </w:rPr>
      </w:pPr>
    </w:p>
    <w:p w14:paraId="6C9BCB09" w14:textId="77777777" w:rsidR="00091A3F" w:rsidRPr="005973A4" w:rsidRDefault="00091A3F" w:rsidP="004602CE">
      <w:pPr>
        <w:jc w:val="center"/>
        <w:rPr>
          <w:b/>
        </w:rPr>
      </w:pPr>
    </w:p>
    <w:tbl>
      <w:tblPr>
        <w:tblW w:w="10206" w:type="dxa"/>
        <w:tblInd w:w="108" w:type="dxa"/>
        <w:tblLayout w:type="fixed"/>
        <w:tblLook w:val="0000" w:firstRow="0" w:lastRow="0" w:firstColumn="0" w:lastColumn="0" w:noHBand="0" w:noVBand="0"/>
      </w:tblPr>
      <w:tblGrid>
        <w:gridCol w:w="426"/>
        <w:gridCol w:w="1275"/>
        <w:gridCol w:w="2694"/>
        <w:gridCol w:w="4428"/>
        <w:gridCol w:w="567"/>
        <w:gridCol w:w="425"/>
        <w:gridCol w:w="391"/>
      </w:tblGrid>
      <w:tr w:rsidR="004602CE" w:rsidRPr="005973A4" w14:paraId="788C6D21" w14:textId="77777777" w:rsidTr="00091A3F">
        <w:trPr>
          <w:cantSplit/>
          <w:trHeight w:hRule="exact" w:val="576"/>
        </w:trPr>
        <w:tc>
          <w:tcPr>
            <w:tcW w:w="426" w:type="dxa"/>
            <w:vAlign w:val="bottom"/>
          </w:tcPr>
          <w:p w14:paraId="0ACC93AE" w14:textId="77777777" w:rsidR="004602CE" w:rsidRPr="005973A4" w:rsidRDefault="004602CE" w:rsidP="004602CE">
            <w:pPr>
              <w:rPr>
                <w:b/>
                <w:sz w:val="24"/>
                <w:szCs w:val="24"/>
              </w:rPr>
            </w:pPr>
            <w:r w:rsidRPr="005973A4">
              <w:rPr>
                <w:b/>
                <w:sz w:val="24"/>
                <w:szCs w:val="24"/>
              </w:rPr>
              <w:t xml:space="preserve">г. </w:t>
            </w:r>
          </w:p>
        </w:tc>
        <w:tc>
          <w:tcPr>
            <w:tcW w:w="1275" w:type="dxa"/>
            <w:tcBorders>
              <w:bottom w:val="single" w:sz="4" w:space="0" w:color="auto"/>
            </w:tcBorders>
            <w:vAlign w:val="bottom"/>
          </w:tcPr>
          <w:p w14:paraId="654A254B" w14:textId="77777777" w:rsidR="004602CE" w:rsidRPr="005973A4" w:rsidRDefault="004602CE" w:rsidP="004602CE">
            <w:pPr>
              <w:rPr>
                <w:b/>
                <w:sz w:val="24"/>
                <w:szCs w:val="24"/>
              </w:rPr>
            </w:pPr>
          </w:p>
        </w:tc>
        <w:tc>
          <w:tcPr>
            <w:tcW w:w="2694" w:type="dxa"/>
            <w:vAlign w:val="bottom"/>
          </w:tcPr>
          <w:p w14:paraId="68859917" w14:textId="77777777" w:rsidR="004602CE" w:rsidRPr="005973A4" w:rsidRDefault="004602CE" w:rsidP="004602CE">
            <w:pPr>
              <w:rPr>
                <w:b/>
                <w:sz w:val="24"/>
                <w:szCs w:val="24"/>
              </w:rPr>
            </w:pPr>
            <w:r w:rsidRPr="005973A4">
              <w:rPr>
                <w:b/>
                <w:sz w:val="24"/>
                <w:szCs w:val="24"/>
              </w:rPr>
              <w:t>Доверенность выдана</w:t>
            </w:r>
          </w:p>
        </w:tc>
        <w:tc>
          <w:tcPr>
            <w:tcW w:w="4428" w:type="dxa"/>
            <w:tcBorders>
              <w:bottom w:val="single" w:sz="6" w:space="0" w:color="auto"/>
            </w:tcBorders>
            <w:vAlign w:val="bottom"/>
          </w:tcPr>
          <w:p w14:paraId="684F084E" w14:textId="77777777" w:rsidR="004602CE" w:rsidRPr="005973A4" w:rsidRDefault="004602CE" w:rsidP="004602CE">
            <w:pPr>
              <w:rPr>
                <w:b/>
                <w:sz w:val="24"/>
                <w:szCs w:val="24"/>
              </w:rPr>
            </w:pPr>
          </w:p>
        </w:tc>
        <w:tc>
          <w:tcPr>
            <w:tcW w:w="567" w:type="dxa"/>
            <w:vAlign w:val="bottom"/>
          </w:tcPr>
          <w:p w14:paraId="3AFE8954" w14:textId="77777777" w:rsidR="004602CE" w:rsidRPr="005973A4" w:rsidRDefault="004602CE" w:rsidP="004602CE">
            <w:pPr>
              <w:rPr>
                <w:b/>
                <w:sz w:val="24"/>
                <w:szCs w:val="24"/>
              </w:rPr>
            </w:pPr>
            <w:r w:rsidRPr="005973A4">
              <w:rPr>
                <w:b/>
                <w:sz w:val="24"/>
                <w:szCs w:val="24"/>
              </w:rPr>
              <w:t>20</w:t>
            </w:r>
          </w:p>
        </w:tc>
        <w:tc>
          <w:tcPr>
            <w:tcW w:w="425" w:type="dxa"/>
            <w:tcBorders>
              <w:bottom w:val="single" w:sz="6" w:space="0" w:color="auto"/>
            </w:tcBorders>
            <w:vAlign w:val="bottom"/>
          </w:tcPr>
          <w:p w14:paraId="51E7320F" w14:textId="77777777" w:rsidR="004602CE" w:rsidRPr="005973A4" w:rsidRDefault="004602CE" w:rsidP="004602CE">
            <w:pPr>
              <w:ind w:left="34" w:hanging="34"/>
              <w:rPr>
                <w:b/>
                <w:sz w:val="24"/>
                <w:szCs w:val="24"/>
              </w:rPr>
            </w:pPr>
          </w:p>
        </w:tc>
        <w:tc>
          <w:tcPr>
            <w:tcW w:w="391" w:type="dxa"/>
            <w:vAlign w:val="bottom"/>
          </w:tcPr>
          <w:p w14:paraId="2D783B6C" w14:textId="77777777" w:rsidR="004602CE" w:rsidRPr="005973A4" w:rsidRDefault="004602CE" w:rsidP="004602CE">
            <w:pPr>
              <w:rPr>
                <w:b/>
                <w:sz w:val="24"/>
                <w:szCs w:val="24"/>
              </w:rPr>
            </w:pPr>
            <w:r w:rsidRPr="005973A4">
              <w:rPr>
                <w:b/>
                <w:sz w:val="24"/>
                <w:szCs w:val="24"/>
              </w:rPr>
              <w:t>г.</w:t>
            </w:r>
          </w:p>
        </w:tc>
      </w:tr>
    </w:tbl>
    <w:p w14:paraId="3E439575" w14:textId="541F962F" w:rsidR="004602CE" w:rsidRPr="005973A4" w:rsidRDefault="004602CE" w:rsidP="00091A3F">
      <w:pPr>
        <w:spacing w:line="480" w:lineRule="auto"/>
        <w:ind w:left="4320" w:firstLine="720"/>
        <w:rPr>
          <w:i/>
          <w:sz w:val="16"/>
          <w:szCs w:val="16"/>
        </w:rPr>
      </w:pPr>
      <w:r w:rsidRPr="005973A4">
        <w:rPr>
          <w:i/>
          <w:sz w:val="16"/>
          <w:szCs w:val="16"/>
        </w:rPr>
        <w:t xml:space="preserve"> (дата прописью)</w:t>
      </w:r>
    </w:p>
    <w:tbl>
      <w:tblPr>
        <w:tblW w:w="10253" w:type="dxa"/>
        <w:tblInd w:w="108" w:type="dxa"/>
        <w:tblLayout w:type="fixed"/>
        <w:tblLook w:val="0000" w:firstRow="0" w:lastRow="0" w:firstColumn="0" w:lastColumn="0" w:noHBand="0" w:noVBand="0"/>
      </w:tblPr>
      <w:tblGrid>
        <w:gridCol w:w="900"/>
        <w:gridCol w:w="2700"/>
        <w:gridCol w:w="3960"/>
        <w:gridCol w:w="2363"/>
        <w:gridCol w:w="283"/>
        <w:gridCol w:w="47"/>
      </w:tblGrid>
      <w:tr w:rsidR="004602CE" w:rsidRPr="005973A4" w14:paraId="68DDAE5D" w14:textId="77777777" w:rsidTr="004602CE">
        <w:trPr>
          <w:trHeight w:val="405"/>
        </w:trPr>
        <w:tc>
          <w:tcPr>
            <w:tcW w:w="10253" w:type="dxa"/>
            <w:gridSpan w:val="6"/>
            <w:tcBorders>
              <w:bottom w:val="single" w:sz="6" w:space="0" w:color="auto"/>
            </w:tcBorders>
            <w:vAlign w:val="bottom"/>
          </w:tcPr>
          <w:p w14:paraId="41C976C1" w14:textId="77777777" w:rsidR="004602CE" w:rsidRPr="005973A4" w:rsidRDefault="004602CE" w:rsidP="004602CE">
            <w:pPr>
              <w:jc w:val="both"/>
              <w:rPr>
                <w:b/>
                <w:spacing w:val="-20"/>
              </w:rPr>
            </w:pPr>
          </w:p>
        </w:tc>
      </w:tr>
      <w:tr w:rsidR="004602CE" w:rsidRPr="005973A4" w14:paraId="67239B8C" w14:textId="77777777" w:rsidTr="004602CE">
        <w:trPr>
          <w:trHeight w:val="405"/>
        </w:trPr>
        <w:tc>
          <w:tcPr>
            <w:tcW w:w="7560" w:type="dxa"/>
            <w:gridSpan w:val="3"/>
            <w:tcBorders>
              <w:bottom w:val="single" w:sz="6" w:space="0" w:color="auto"/>
            </w:tcBorders>
            <w:vAlign w:val="bottom"/>
          </w:tcPr>
          <w:p w14:paraId="1B772757" w14:textId="77777777" w:rsidR="004602CE" w:rsidRPr="005973A4" w:rsidRDefault="004602CE" w:rsidP="004602CE">
            <w:pPr>
              <w:jc w:val="both"/>
              <w:rPr>
                <w:b/>
                <w:spacing w:val="-20"/>
              </w:rPr>
            </w:pPr>
          </w:p>
        </w:tc>
        <w:tc>
          <w:tcPr>
            <w:tcW w:w="2693" w:type="dxa"/>
            <w:gridSpan w:val="3"/>
            <w:vAlign w:val="bottom"/>
          </w:tcPr>
          <w:p w14:paraId="452CEA41" w14:textId="77777777" w:rsidR="004602CE" w:rsidRPr="005973A4" w:rsidRDefault="004602CE" w:rsidP="004602CE">
            <w:pPr>
              <w:jc w:val="both"/>
              <w:rPr>
                <w:b/>
                <w:spacing w:val="-20"/>
                <w:sz w:val="24"/>
                <w:szCs w:val="24"/>
              </w:rPr>
            </w:pPr>
            <w:r w:rsidRPr="005973A4">
              <w:rPr>
                <w:sz w:val="24"/>
                <w:szCs w:val="24"/>
              </w:rPr>
              <w:t>(далее - Депонент),</w:t>
            </w:r>
          </w:p>
        </w:tc>
      </w:tr>
      <w:tr w:rsidR="004602CE" w:rsidRPr="005973A4" w14:paraId="6A5241E3" w14:textId="77777777" w:rsidTr="004602CE">
        <w:trPr>
          <w:trHeight w:val="207"/>
        </w:trPr>
        <w:tc>
          <w:tcPr>
            <w:tcW w:w="10253" w:type="dxa"/>
            <w:gridSpan w:val="6"/>
          </w:tcPr>
          <w:p w14:paraId="5C134531" w14:textId="77777777" w:rsidR="004602CE" w:rsidRPr="005973A4" w:rsidRDefault="004602CE" w:rsidP="004602CE">
            <w:pPr>
              <w:jc w:val="center"/>
              <w:rPr>
                <w:i/>
                <w:sz w:val="16"/>
              </w:rPr>
            </w:pPr>
            <w:r w:rsidRPr="005973A4">
              <w:rPr>
                <w:i/>
                <w:sz w:val="16"/>
              </w:rPr>
              <w:t>(полное наименование Депонента</w:t>
            </w:r>
            <w:r w:rsidRPr="005973A4">
              <w:rPr>
                <w:i/>
                <w:noProof/>
                <w:sz w:val="16"/>
              </w:rPr>
              <w:t xml:space="preserve"> в соответствии с Уставом</w:t>
            </w:r>
            <w:r w:rsidRPr="005973A4">
              <w:rPr>
                <w:i/>
                <w:sz w:val="16"/>
              </w:rPr>
              <w:t>)</w:t>
            </w:r>
          </w:p>
        </w:tc>
      </w:tr>
      <w:tr w:rsidR="004602CE" w:rsidRPr="005973A4" w14:paraId="4A8728C5" w14:textId="77777777" w:rsidTr="004602CE">
        <w:trPr>
          <w:gridAfter w:val="1"/>
          <w:wAfter w:w="47" w:type="dxa"/>
          <w:trHeight w:val="405"/>
        </w:trPr>
        <w:tc>
          <w:tcPr>
            <w:tcW w:w="900" w:type="dxa"/>
            <w:vAlign w:val="bottom"/>
          </w:tcPr>
          <w:p w14:paraId="70B6A08A" w14:textId="77777777" w:rsidR="004602CE" w:rsidRPr="005973A4" w:rsidRDefault="004602CE" w:rsidP="004602CE">
            <w:pPr>
              <w:jc w:val="both"/>
              <w:rPr>
                <w:sz w:val="24"/>
                <w:szCs w:val="24"/>
              </w:rPr>
            </w:pPr>
            <w:r w:rsidRPr="005973A4">
              <w:rPr>
                <w:sz w:val="24"/>
                <w:szCs w:val="24"/>
              </w:rPr>
              <w:t>в лице</w:t>
            </w:r>
          </w:p>
        </w:tc>
        <w:tc>
          <w:tcPr>
            <w:tcW w:w="9023" w:type="dxa"/>
            <w:gridSpan w:val="3"/>
            <w:tcBorders>
              <w:bottom w:val="single" w:sz="6" w:space="0" w:color="auto"/>
            </w:tcBorders>
            <w:vAlign w:val="bottom"/>
          </w:tcPr>
          <w:p w14:paraId="2939D0BC" w14:textId="77777777" w:rsidR="004602CE" w:rsidRPr="005973A4" w:rsidRDefault="004602CE" w:rsidP="004602CE">
            <w:pPr>
              <w:jc w:val="both"/>
              <w:rPr>
                <w:b/>
                <w:spacing w:val="-20"/>
                <w:sz w:val="24"/>
                <w:szCs w:val="24"/>
              </w:rPr>
            </w:pPr>
          </w:p>
        </w:tc>
        <w:tc>
          <w:tcPr>
            <w:tcW w:w="283" w:type="dxa"/>
            <w:vAlign w:val="bottom"/>
          </w:tcPr>
          <w:p w14:paraId="2A0986DA" w14:textId="77777777" w:rsidR="004602CE" w:rsidRPr="005973A4" w:rsidRDefault="004602CE" w:rsidP="004602CE">
            <w:pPr>
              <w:jc w:val="both"/>
              <w:rPr>
                <w:b/>
                <w:spacing w:val="-20"/>
              </w:rPr>
            </w:pPr>
            <w:r w:rsidRPr="005973A4">
              <w:rPr>
                <w:b/>
                <w:spacing w:val="-20"/>
              </w:rPr>
              <w:t>,</w:t>
            </w:r>
          </w:p>
        </w:tc>
      </w:tr>
      <w:tr w:rsidR="004602CE" w:rsidRPr="005973A4" w14:paraId="67B198EB" w14:textId="77777777" w:rsidTr="004602CE">
        <w:trPr>
          <w:trHeight w:val="116"/>
        </w:trPr>
        <w:tc>
          <w:tcPr>
            <w:tcW w:w="10253" w:type="dxa"/>
            <w:gridSpan w:val="6"/>
          </w:tcPr>
          <w:p w14:paraId="3E33E3A9" w14:textId="77777777" w:rsidR="004602CE" w:rsidRPr="005973A4" w:rsidRDefault="004602CE" w:rsidP="004602CE">
            <w:pPr>
              <w:jc w:val="center"/>
              <w:rPr>
                <w:i/>
                <w:sz w:val="16"/>
              </w:rPr>
            </w:pPr>
            <w:r w:rsidRPr="005973A4">
              <w:rPr>
                <w:i/>
                <w:sz w:val="16"/>
              </w:rPr>
              <w:t>(должность, Ф.И.О.)</w:t>
            </w:r>
          </w:p>
        </w:tc>
      </w:tr>
      <w:tr w:rsidR="004602CE" w:rsidRPr="005973A4" w14:paraId="1E107EF7" w14:textId="77777777" w:rsidTr="004602CE">
        <w:trPr>
          <w:gridAfter w:val="1"/>
          <w:wAfter w:w="47" w:type="dxa"/>
          <w:trHeight w:val="405"/>
        </w:trPr>
        <w:tc>
          <w:tcPr>
            <w:tcW w:w="3600" w:type="dxa"/>
            <w:gridSpan w:val="2"/>
            <w:vAlign w:val="bottom"/>
          </w:tcPr>
          <w:p w14:paraId="23445700" w14:textId="77777777" w:rsidR="004602CE" w:rsidRPr="005973A4" w:rsidRDefault="004602CE" w:rsidP="004602CE">
            <w:pPr>
              <w:jc w:val="both"/>
              <w:rPr>
                <w:sz w:val="24"/>
                <w:szCs w:val="24"/>
              </w:rPr>
            </w:pPr>
            <w:r w:rsidRPr="005973A4">
              <w:rPr>
                <w:sz w:val="24"/>
                <w:szCs w:val="24"/>
              </w:rPr>
              <w:t xml:space="preserve">действующего(ей) на основании </w:t>
            </w:r>
          </w:p>
        </w:tc>
        <w:tc>
          <w:tcPr>
            <w:tcW w:w="6323" w:type="dxa"/>
            <w:gridSpan w:val="2"/>
            <w:tcBorders>
              <w:bottom w:val="single" w:sz="6" w:space="0" w:color="auto"/>
            </w:tcBorders>
            <w:vAlign w:val="bottom"/>
          </w:tcPr>
          <w:p w14:paraId="0FCA567F" w14:textId="77777777" w:rsidR="004602CE" w:rsidRPr="005973A4" w:rsidRDefault="004602CE" w:rsidP="004602CE">
            <w:pPr>
              <w:jc w:val="both"/>
              <w:rPr>
                <w:b/>
                <w:sz w:val="24"/>
                <w:szCs w:val="24"/>
              </w:rPr>
            </w:pPr>
          </w:p>
        </w:tc>
        <w:tc>
          <w:tcPr>
            <w:tcW w:w="283" w:type="dxa"/>
            <w:vAlign w:val="bottom"/>
          </w:tcPr>
          <w:p w14:paraId="60650227" w14:textId="77777777" w:rsidR="004602CE" w:rsidRPr="005973A4" w:rsidRDefault="004602CE" w:rsidP="004602CE">
            <w:pPr>
              <w:jc w:val="both"/>
              <w:rPr>
                <w:b/>
                <w:spacing w:val="-20"/>
              </w:rPr>
            </w:pPr>
            <w:r w:rsidRPr="005973A4">
              <w:rPr>
                <w:b/>
                <w:spacing w:val="-20"/>
              </w:rPr>
              <w:t>,</w:t>
            </w:r>
          </w:p>
        </w:tc>
      </w:tr>
      <w:tr w:rsidR="004602CE" w:rsidRPr="005973A4" w14:paraId="20F22B17" w14:textId="77777777" w:rsidTr="004602CE">
        <w:trPr>
          <w:trHeight w:val="220"/>
        </w:trPr>
        <w:tc>
          <w:tcPr>
            <w:tcW w:w="3600" w:type="dxa"/>
            <w:gridSpan w:val="2"/>
            <w:vAlign w:val="bottom"/>
          </w:tcPr>
          <w:p w14:paraId="79E399AD" w14:textId="77777777" w:rsidR="004602CE" w:rsidRPr="005973A4" w:rsidRDefault="004602CE" w:rsidP="004602CE">
            <w:pPr>
              <w:jc w:val="both"/>
              <w:rPr>
                <w:sz w:val="16"/>
              </w:rPr>
            </w:pPr>
          </w:p>
        </w:tc>
        <w:tc>
          <w:tcPr>
            <w:tcW w:w="6653" w:type="dxa"/>
            <w:gridSpan w:val="4"/>
          </w:tcPr>
          <w:p w14:paraId="2B8B7AC9" w14:textId="77777777" w:rsidR="004602CE" w:rsidRPr="005973A4" w:rsidRDefault="004602CE" w:rsidP="004602CE">
            <w:pPr>
              <w:jc w:val="center"/>
              <w:rPr>
                <w:i/>
                <w:sz w:val="16"/>
              </w:rPr>
            </w:pPr>
            <w:r w:rsidRPr="005973A4">
              <w:rPr>
                <w:i/>
                <w:sz w:val="16"/>
              </w:rPr>
              <w:t>(устава/ доверенности, номер и дата документа)</w:t>
            </w:r>
          </w:p>
        </w:tc>
      </w:tr>
    </w:tbl>
    <w:p w14:paraId="056BE26F" w14:textId="77777777" w:rsidR="004602CE" w:rsidRPr="005973A4" w:rsidRDefault="004602CE" w:rsidP="004602CE">
      <w:pPr>
        <w:jc w:val="center"/>
        <w:rPr>
          <w:b/>
        </w:rPr>
      </w:pPr>
    </w:p>
    <w:tbl>
      <w:tblPr>
        <w:tblW w:w="0" w:type="auto"/>
        <w:tblInd w:w="108" w:type="dxa"/>
        <w:tblBorders>
          <w:insideH w:val="single" w:sz="4" w:space="0" w:color="auto"/>
          <w:insideV w:val="single" w:sz="4" w:space="0" w:color="auto"/>
        </w:tblBorders>
        <w:tblLayout w:type="fixed"/>
        <w:tblLook w:val="0000" w:firstRow="0" w:lastRow="0" w:firstColumn="0" w:lastColumn="0" w:noHBand="0" w:noVBand="0"/>
      </w:tblPr>
      <w:tblGrid>
        <w:gridCol w:w="1985"/>
        <w:gridCol w:w="709"/>
        <w:gridCol w:w="4110"/>
        <w:gridCol w:w="3402"/>
      </w:tblGrid>
      <w:tr w:rsidR="004602CE" w:rsidRPr="005973A4" w14:paraId="715D3BDA" w14:textId="77777777" w:rsidTr="004602CE">
        <w:trPr>
          <w:trHeight w:val="285"/>
        </w:trPr>
        <w:tc>
          <w:tcPr>
            <w:tcW w:w="1985" w:type="dxa"/>
            <w:tcBorders>
              <w:top w:val="nil"/>
              <w:bottom w:val="nil"/>
              <w:right w:val="nil"/>
            </w:tcBorders>
          </w:tcPr>
          <w:p w14:paraId="16DA5DF8" w14:textId="77777777" w:rsidR="004602CE" w:rsidRPr="005973A4" w:rsidRDefault="004602CE" w:rsidP="004602CE">
            <w:pPr>
              <w:jc w:val="both"/>
              <w:rPr>
                <w:sz w:val="24"/>
                <w:szCs w:val="24"/>
              </w:rPr>
            </w:pPr>
            <w:r w:rsidRPr="005973A4">
              <w:rPr>
                <w:sz w:val="24"/>
                <w:szCs w:val="24"/>
              </w:rPr>
              <w:t xml:space="preserve">уполномочивает </w:t>
            </w:r>
          </w:p>
        </w:tc>
        <w:tc>
          <w:tcPr>
            <w:tcW w:w="8221" w:type="dxa"/>
            <w:gridSpan w:val="3"/>
            <w:tcBorders>
              <w:top w:val="nil"/>
              <w:left w:val="nil"/>
              <w:bottom w:val="single" w:sz="4" w:space="0" w:color="auto"/>
            </w:tcBorders>
          </w:tcPr>
          <w:p w14:paraId="5253BBEC" w14:textId="77777777" w:rsidR="004602CE" w:rsidRPr="005973A4" w:rsidRDefault="004602CE" w:rsidP="004602CE">
            <w:pPr>
              <w:jc w:val="right"/>
              <w:rPr>
                <w:b/>
                <w:sz w:val="24"/>
                <w:szCs w:val="24"/>
              </w:rPr>
            </w:pPr>
            <w:r w:rsidRPr="005973A4">
              <w:rPr>
                <w:b/>
                <w:sz w:val="24"/>
                <w:szCs w:val="24"/>
              </w:rPr>
              <w:t>,</w:t>
            </w:r>
          </w:p>
        </w:tc>
      </w:tr>
      <w:tr w:rsidR="004602CE" w:rsidRPr="005973A4" w14:paraId="1A3CD665" w14:textId="77777777" w:rsidTr="004602CE">
        <w:tc>
          <w:tcPr>
            <w:tcW w:w="10206" w:type="dxa"/>
            <w:gridSpan w:val="4"/>
            <w:tcBorders>
              <w:top w:val="nil"/>
              <w:bottom w:val="single" w:sz="4" w:space="0" w:color="auto"/>
            </w:tcBorders>
          </w:tcPr>
          <w:p w14:paraId="20CE0259" w14:textId="77777777" w:rsidR="004602CE" w:rsidRPr="005973A4" w:rsidRDefault="004602CE" w:rsidP="004602CE">
            <w:pPr>
              <w:jc w:val="center"/>
              <w:rPr>
                <w:i/>
              </w:rPr>
            </w:pPr>
          </w:p>
        </w:tc>
      </w:tr>
      <w:tr w:rsidR="004602CE" w:rsidRPr="005973A4" w14:paraId="42C1B249" w14:textId="77777777" w:rsidTr="004602CE">
        <w:tc>
          <w:tcPr>
            <w:tcW w:w="10206" w:type="dxa"/>
            <w:gridSpan w:val="4"/>
            <w:tcBorders>
              <w:top w:val="nil"/>
              <w:bottom w:val="nil"/>
            </w:tcBorders>
          </w:tcPr>
          <w:p w14:paraId="2AF98DCD" w14:textId="77777777" w:rsidR="004602CE" w:rsidRPr="005973A4" w:rsidRDefault="004602CE" w:rsidP="004602CE">
            <w:pPr>
              <w:jc w:val="center"/>
              <w:rPr>
                <w:i/>
                <w:sz w:val="16"/>
              </w:rPr>
            </w:pPr>
            <w:r w:rsidRPr="005973A4">
              <w:rPr>
                <w:i/>
                <w:sz w:val="16"/>
              </w:rPr>
              <w:t xml:space="preserve"> (полное наименование юридического лица)</w:t>
            </w:r>
          </w:p>
        </w:tc>
      </w:tr>
      <w:tr w:rsidR="004602CE" w:rsidRPr="005973A4" w14:paraId="102C1071" w14:textId="77777777" w:rsidTr="004602CE">
        <w:trPr>
          <w:trHeight w:val="285"/>
        </w:trPr>
        <w:tc>
          <w:tcPr>
            <w:tcW w:w="2694" w:type="dxa"/>
            <w:gridSpan w:val="2"/>
            <w:tcBorders>
              <w:top w:val="nil"/>
              <w:bottom w:val="nil"/>
              <w:right w:val="nil"/>
            </w:tcBorders>
          </w:tcPr>
          <w:p w14:paraId="1BE178EF" w14:textId="77777777" w:rsidR="004602CE" w:rsidRPr="005973A4" w:rsidRDefault="004602CE" w:rsidP="004602CE">
            <w:pPr>
              <w:jc w:val="both"/>
              <w:rPr>
                <w:sz w:val="24"/>
                <w:szCs w:val="24"/>
              </w:rPr>
            </w:pPr>
            <w:r w:rsidRPr="005973A4">
              <w:rPr>
                <w:sz w:val="24"/>
                <w:szCs w:val="24"/>
              </w:rPr>
              <w:t xml:space="preserve">выполнять функции </w:t>
            </w:r>
          </w:p>
        </w:tc>
        <w:tc>
          <w:tcPr>
            <w:tcW w:w="7512" w:type="dxa"/>
            <w:gridSpan w:val="2"/>
            <w:tcBorders>
              <w:top w:val="nil"/>
              <w:left w:val="nil"/>
              <w:bottom w:val="single" w:sz="4" w:space="0" w:color="auto"/>
            </w:tcBorders>
          </w:tcPr>
          <w:p w14:paraId="33E91735" w14:textId="77777777" w:rsidR="004602CE" w:rsidRPr="005973A4" w:rsidRDefault="004602CE" w:rsidP="004602CE">
            <w:pPr>
              <w:jc w:val="both"/>
              <w:rPr>
                <w:i/>
              </w:rPr>
            </w:pPr>
          </w:p>
        </w:tc>
      </w:tr>
      <w:tr w:rsidR="004602CE" w:rsidRPr="005973A4" w14:paraId="0708A352" w14:textId="77777777" w:rsidTr="004602CE">
        <w:trPr>
          <w:trHeight w:val="285"/>
        </w:trPr>
        <w:tc>
          <w:tcPr>
            <w:tcW w:w="10206" w:type="dxa"/>
            <w:gridSpan w:val="4"/>
            <w:tcBorders>
              <w:top w:val="nil"/>
              <w:bottom w:val="single" w:sz="4" w:space="0" w:color="auto"/>
            </w:tcBorders>
          </w:tcPr>
          <w:p w14:paraId="057F7DC5" w14:textId="77777777" w:rsidR="004602CE" w:rsidRPr="005973A4" w:rsidRDefault="004602CE" w:rsidP="004602CE">
            <w:pPr>
              <w:jc w:val="right"/>
              <w:rPr>
                <w:i/>
              </w:rPr>
            </w:pPr>
            <w:r w:rsidRPr="005973A4">
              <w:rPr>
                <w:i/>
              </w:rPr>
              <w:t>,</w:t>
            </w:r>
          </w:p>
        </w:tc>
      </w:tr>
      <w:tr w:rsidR="004602CE" w:rsidRPr="005973A4" w14:paraId="2B1FEEA7" w14:textId="77777777" w:rsidTr="004602CE">
        <w:tc>
          <w:tcPr>
            <w:tcW w:w="10206" w:type="dxa"/>
            <w:gridSpan w:val="4"/>
            <w:tcBorders>
              <w:top w:val="nil"/>
              <w:bottom w:val="nil"/>
            </w:tcBorders>
          </w:tcPr>
          <w:p w14:paraId="716E2F77" w14:textId="77777777" w:rsidR="004602CE" w:rsidRPr="005973A4" w:rsidRDefault="004602CE" w:rsidP="004602CE">
            <w:pPr>
              <w:jc w:val="center"/>
              <w:rPr>
                <w:i/>
                <w:sz w:val="16"/>
              </w:rPr>
            </w:pPr>
          </w:p>
        </w:tc>
      </w:tr>
      <w:tr w:rsidR="004602CE" w:rsidRPr="005973A4" w14:paraId="172713B2" w14:textId="77777777" w:rsidTr="004602CE">
        <w:trPr>
          <w:cantSplit/>
          <w:trHeight w:val="285"/>
        </w:trPr>
        <w:tc>
          <w:tcPr>
            <w:tcW w:w="10206" w:type="dxa"/>
            <w:gridSpan w:val="4"/>
            <w:tcBorders>
              <w:top w:val="nil"/>
              <w:bottom w:val="single" w:sz="4" w:space="0" w:color="auto"/>
            </w:tcBorders>
          </w:tcPr>
          <w:p w14:paraId="0313516A" w14:textId="77777777" w:rsidR="004602CE" w:rsidRPr="005973A4" w:rsidRDefault="004602CE" w:rsidP="004602CE">
            <w:pPr>
              <w:jc w:val="both"/>
              <w:rPr>
                <w:i/>
              </w:rPr>
            </w:pPr>
          </w:p>
        </w:tc>
      </w:tr>
      <w:tr w:rsidR="004602CE" w:rsidRPr="005973A4" w14:paraId="0604455C" w14:textId="77777777" w:rsidTr="004602CE">
        <w:trPr>
          <w:cantSplit/>
          <w:trHeight w:val="285"/>
        </w:trPr>
        <w:tc>
          <w:tcPr>
            <w:tcW w:w="10206" w:type="dxa"/>
            <w:gridSpan w:val="4"/>
            <w:tcBorders>
              <w:top w:val="nil"/>
              <w:bottom w:val="single" w:sz="4" w:space="0" w:color="auto"/>
            </w:tcBorders>
          </w:tcPr>
          <w:p w14:paraId="512B5261" w14:textId="77777777" w:rsidR="004602CE" w:rsidRPr="005973A4" w:rsidRDefault="004602CE" w:rsidP="004602CE">
            <w:pPr>
              <w:jc w:val="both"/>
              <w:rPr>
                <w:i/>
              </w:rPr>
            </w:pPr>
          </w:p>
        </w:tc>
      </w:tr>
      <w:tr w:rsidR="004602CE" w:rsidRPr="005973A4" w14:paraId="7B8B3EC2" w14:textId="77777777" w:rsidTr="004602CE">
        <w:trPr>
          <w:trHeight w:val="285"/>
        </w:trPr>
        <w:tc>
          <w:tcPr>
            <w:tcW w:w="6804" w:type="dxa"/>
            <w:gridSpan w:val="3"/>
            <w:tcBorders>
              <w:top w:val="nil"/>
              <w:bottom w:val="nil"/>
              <w:right w:val="nil"/>
            </w:tcBorders>
          </w:tcPr>
          <w:p w14:paraId="6CE58009" w14:textId="77777777" w:rsidR="004602CE" w:rsidRPr="005973A4" w:rsidRDefault="004602CE" w:rsidP="004602CE">
            <w:pPr>
              <w:jc w:val="both"/>
              <w:rPr>
                <w:sz w:val="24"/>
                <w:szCs w:val="24"/>
              </w:rPr>
            </w:pPr>
            <w:r w:rsidRPr="005973A4">
              <w:rPr>
                <w:sz w:val="24"/>
                <w:szCs w:val="24"/>
              </w:rPr>
              <w:t xml:space="preserve">и совершать следующие юридические и фактические действия </w:t>
            </w:r>
          </w:p>
        </w:tc>
        <w:tc>
          <w:tcPr>
            <w:tcW w:w="3402" w:type="dxa"/>
            <w:tcBorders>
              <w:top w:val="nil"/>
              <w:left w:val="nil"/>
              <w:bottom w:val="single" w:sz="4" w:space="0" w:color="auto"/>
            </w:tcBorders>
          </w:tcPr>
          <w:p w14:paraId="3B6DBA27" w14:textId="77777777" w:rsidR="004602CE" w:rsidRPr="005973A4" w:rsidRDefault="004602CE" w:rsidP="004602CE">
            <w:pPr>
              <w:jc w:val="both"/>
            </w:pPr>
          </w:p>
        </w:tc>
      </w:tr>
      <w:tr w:rsidR="004602CE" w:rsidRPr="005973A4" w14:paraId="479F7819" w14:textId="77777777" w:rsidTr="004602CE">
        <w:trPr>
          <w:cantSplit/>
          <w:trHeight w:val="285"/>
        </w:trPr>
        <w:tc>
          <w:tcPr>
            <w:tcW w:w="10206" w:type="dxa"/>
            <w:gridSpan w:val="4"/>
            <w:tcBorders>
              <w:top w:val="nil"/>
              <w:bottom w:val="single" w:sz="4" w:space="0" w:color="auto"/>
            </w:tcBorders>
          </w:tcPr>
          <w:p w14:paraId="27F39B74" w14:textId="77777777" w:rsidR="004602CE" w:rsidRPr="005973A4" w:rsidRDefault="004602CE" w:rsidP="004602CE">
            <w:pPr>
              <w:jc w:val="both"/>
              <w:rPr>
                <w:sz w:val="24"/>
                <w:szCs w:val="24"/>
              </w:rPr>
            </w:pPr>
          </w:p>
        </w:tc>
      </w:tr>
      <w:tr w:rsidR="004602CE" w:rsidRPr="005973A4" w14:paraId="66A8BE80" w14:textId="77777777" w:rsidTr="004602CE">
        <w:trPr>
          <w:cantSplit/>
          <w:trHeight w:val="285"/>
        </w:trPr>
        <w:tc>
          <w:tcPr>
            <w:tcW w:w="10206" w:type="dxa"/>
            <w:gridSpan w:val="4"/>
            <w:tcBorders>
              <w:top w:val="nil"/>
              <w:bottom w:val="single" w:sz="4" w:space="0" w:color="auto"/>
            </w:tcBorders>
          </w:tcPr>
          <w:p w14:paraId="4BCF3172" w14:textId="77777777" w:rsidR="004602CE" w:rsidRPr="005973A4" w:rsidRDefault="004602CE" w:rsidP="004602CE">
            <w:pPr>
              <w:jc w:val="both"/>
              <w:rPr>
                <w:sz w:val="24"/>
                <w:szCs w:val="24"/>
              </w:rPr>
            </w:pPr>
          </w:p>
        </w:tc>
      </w:tr>
      <w:tr w:rsidR="004602CE" w:rsidRPr="005973A4" w14:paraId="290BC1A1" w14:textId="77777777" w:rsidTr="004602CE">
        <w:trPr>
          <w:cantSplit/>
          <w:trHeight w:val="285"/>
        </w:trPr>
        <w:tc>
          <w:tcPr>
            <w:tcW w:w="10206" w:type="dxa"/>
            <w:gridSpan w:val="4"/>
            <w:tcBorders>
              <w:top w:val="nil"/>
              <w:bottom w:val="single" w:sz="4" w:space="0" w:color="auto"/>
            </w:tcBorders>
          </w:tcPr>
          <w:p w14:paraId="72A11767" w14:textId="77777777" w:rsidR="004602CE" w:rsidRPr="005973A4" w:rsidRDefault="004602CE" w:rsidP="004602CE">
            <w:pPr>
              <w:jc w:val="both"/>
              <w:rPr>
                <w:sz w:val="24"/>
                <w:szCs w:val="24"/>
              </w:rPr>
            </w:pPr>
          </w:p>
        </w:tc>
      </w:tr>
      <w:tr w:rsidR="004602CE" w:rsidRPr="005973A4" w14:paraId="5B5043B4" w14:textId="77777777" w:rsidTr="004602CE">
        <w:trPr>
          <w:cantSplit/>
          <w:trHeight w:val="285"/>
        </w:trPr>
        <w:tc>
          <w:tcPr>
            <w:tcW w:w="10206" w:type="dxa"/>
            <w:gridSpan w:val="4"/>
            <w:tcBorders>
              <w:top w:val="nil"/>
              <w:bottom w:val="single" w:sz="4" w:space="0" w:color="auto"/>
            </w:tcBorders>
          </w:tcPr>
          <w:p w14:paraId="43101707" w14:textId="77777777" w:rsidR="004602CE" w:rsidRPr="005973A4" w:rsidRDefault="004602CE" w:rsidP="004602CE">
            <w:pPr>
              <w:jc w:val="both"/>
              <w:rPr>
                <w:sz w:val="24"/>
                <w:szCs w:val="24"/>
              </w:rPr>
            </w:pPr>
          </w:p>
        </w:tc>
      </w:tr>
    </w:tbl>
    <w:p w14:paraId="31423A44" w14:textId="77777777" w:rsidR="004602CE" w:rsidRPr="005973A4" w:rsidRDefault="004602CE" w:rsidP="004602CE">
      <w:pPr>
        <w:ind w:left="284"/>
        <w:rPr>
          <w:sz w:val="24"/>
          <w:szCs w:val="24"/>
        </w:rPr>
      </w:pPr>
      <w:r w:rsidRPr="005973A4">
        <w:rPr>
          <w:color w:val="000000"/>
          <w:sz w:val="24"/>
          <w:szCs w:val="24"/>
        </w:rPr>
        <w:t>Настоящая доверенность выдана с правом передоверия.</w:t>
      </w:r>
    </w:p>
    <w:tbl>
      <w:tblPr>
        <w:tblW w:w="0" w:type="auto"/>
        <w:tblInd w:w="108" w:type="dxa"/>
        <w:tblLayout w:type="fixed"/>
        <w:tblLook w:val="0000" w:firstRow="0" w:lastRow="0" w:firstColumn="0" w:lastColumn="0" w:noHBand="0" w:noVBand="0"/>
      </w:tblPr>
      <w:tblGrid>
        <w:gridCol w:w="3612"/>
        <w:gridCol w:w="6594"/>
      </w:tblGrid>
      <w:tr w:rsidR="004602CE" w:rsidRPr="005973A4" w14:paraId="51E23225" w14:textId="77777777" w:rsidTr="004602CE">
        <w:tc>
          <w:tcPr>
            <w:tcW w:w="3612" w:type="dxa"/>
          </w:tcPr>
          <w:p w14:paraId="54C20F6E" w14:textId="77777777" w:rsidR="004602CE" w:rsidRPr="005973A4" w:rsidRDefault="004602CE" w:rsidP="004602CE">
            <w:pPr>
              <w:ind w:right="-138"/>
              <w:rPr>
                <w:sz w:val="24"/>
                <w:szCs w:val="24"/>
              </w:rPr>
            </w:pPr>
          </w:p>
        </w:tc>
        <w:tc>
          <w:tcPr>
            <w:tcW w:w="6594" w:type="dxa"/>
            <w:tcBorders>
              <w:bottom w:val="single" w:sz="6" w:space="0" w:color="auto"/>
            </w:tcBorders>
          </w:tcPr>
          <w:p w14:paraId="33D6C8CD" w14:textId="77777777" w:rsidR="004602CE" w:rsidRPr="005973A4" w:rsidRDefault="004602CE" w:rsidP="004602CE">
            <w:pPr>
              <w:ind w:right="425"/>
              <w:jc w:val="center"/>
              <w:rPr>
                <w:b/>
                <w:sz w:val="24"/>
                <w:szCs w:val="24"/>
              </w:rPr>
            </w:pPr>
          </w:p>
        </w:tc>
      </w:tr>
      <w:tr w:rsidR="004602CE" w:rsidRPr="005973A4" w14:paraId="1598B910" w14:textId="77777777" w:rsidTr="004602CE">
        <w:tc>
          <w:tcPr>
            <w:tcW w:w="3612" w:type="dxa"/>
          </w:tcPr>
          <w:p w14:paraId="6DAA8ED4" w14:textId="77777777" w:rsidR="004602CE" w:rsidRPr="005973A4" w:rsidRDefault="004602CE" w:rsidP="004602CE">
            <w:pPr>
              <w:ind w:right="-138"/>
              <w:rPr>
                <w:sz w:val="24"/>
                <w:szCs w:val="24"/>
              </w:rPr>
            </w:pPr>
            <w:r w:rsidRPr="005973A4">
              <w:rPr>
                <w:sz w:val="24"/>
                <w:szCs w:val="24"/>
              </w:rPr>
              <w:t xml:space="preserve">Срок действия </w:t>
            </w:r>
            <w:r w:rsidRPr="005973A4">
              <w:rPr>
                <w:noProof/>
                <w:sz w:val="24"/>
                <w:szCs w:val="24"/>
              </w:rPr>
              <w:t>доверенности</w:t>
            </w:r>
            <w:r w:rsidRPr="005973A4">
              <w:rPr>
                <w:sz w:val="24"/>
                <w:szCs w:val="24"/>
              </w:rPr>
              <w:t>:</w:t>
            </w:r>
          </w:p>
        </w:tc>
        <w:tc>
          <w:tcPr>
            <w:tcW w:w="6594" w:type="dxa"/>
            <w:tcBorders>
              <w:bottom w:val="single" w:sz="6" w:space="0" w:color="auto"/>
            </w:tcBorders>
          </w:tcPr>
          <w:p w14:paraId="43364F9B" w14:textId="77777777" w:rsidR="004602CE" w:rsidRPr="005973A4" w:rsidRDefault="004602CE" w:rsidP="004602CE">
            <w:pPr>
              <w:ind w:right="425"/>
              <w:jc w:val="center"/>
              <w:rPr>
                <w:b/>
                <w:sz w:val="24"/>
                <w:szCs w:val="24"/>
              </w:rPr>
            </w:pPr>
          </w:p>
        </w:tc>
      </w:tr>
      <w:tr w:rsidR="004602CE" w:rsidRPr="005973A4" w14:paraId="1E05E93A" w14:textId="77777777" w:rsidTr="004602CE">
        <w:tc>
          <w:tcPr>
            <w:tcW w:w="3612" w:type="dxa"/>
          </w:tcPr>
          <w:p w14:paraId="1F0066CB" w14:textId="77777777" w:rsidR="004602CE" w:rsidRPr="005973A4" w:rsidRDefault="004602CE" w:rsidP="004602CE">
            <w:pPr>
              <w:ind w:right="425"/>
              <w:rPr>
                <w:i/>
                <w:sz w:val="16"/>
              </w:rPr>
            </w:pPr>
          </w:p>
        </w:tc>
        <w:tc>
          <w:tcPr>
            <w:tcW w:w="6594" w:type="dxa"/>
          </w:tcPr>
          <w:p w14:paraId="6D743443" w14:textId="77777777" w:rsidR="004602CE" w:rsidRPr="005973A4" w:rsidRDefault="004602CE" w:rsidP="004602CE">
            <w:pPr>
              <w:ind w:right="425"/>
              <w:jc w:val="center"/>
              <w:rPr>
                <w:i/>
                <w:sz w:val="16"/>
              </w:rPr>
            </w:pPr>
            <w:r w:rsidRPr="005973A4">
              <w:rPr>
                <w:i/>
                <w:sz w:val="16"/>
              </w:rPr>
              <w:t>(дата)</w:t>
            </w:r>
          </w:p>
        </w:tc>
      </w:tr>
    </w:tbl>
    <w:p w14:paraId="63D10559" w14:textId="77777777" w:rsidR="004602CE" w:rsidRPr="005973A4" w:rsidRDefault="004602CE" w:rsidP="004602CE">
      <w:pPr>
        <w:ind w:left="709" w:right="425"/>
      </w:pPr>
    </w:p>
    <w:tbl>
      <w:tblPr>
        <w:tblW w:w="10206" w:type="dxa"/>
        <w:tblInd w:w="70" w:type="dxa"/>
        <w:tblLayout w:type="fixed"/>
        <w:tblCellMar>
          <w:left w:w="70" w:type="dxa"/>
          <w:right w:w="70" w:type="dxa"/>
        </w:tblCellMar>
        <w:tblLook w:val="0000" w:firstRow="0" w:lastRow="0" w:firstColumn="0" w:lastColumn="0" w:noHBand="0" w:noVBand="0"/>
      </w:tblPr>
      <w:tblGrid>
        <w:gridCol w:w="2915"/>
        <w:gridCol w:w="304"/>
        <w:gridCol w:w="3160"/>
        <w:gridCol w:w="1276"/>
        <w:gridCol w:w="2551"/>
      </w:tblGrid>
      <w:tr w:rsidR="004602CE" w:rsidRPr="005973A4" w14:paraId="5C30AE44" w14:textId="77777777" w:rsidTr="004602CE">
        <w:tc>
          <w:tcPr>
            <w:tcW w:w="2915" w:type="dxa"/>
          </w:tcPr>
          <w:p w14:paraId="64C718C6" w14:textId="77777777" w:rsidR="004602CE" w:rsidRPr="005973A4" w:rsidRDefault="004602CE" w:rsidP="004602CE">
            <w:pPr>
              <w:rPr>
                <w:spacing w:val="-20"/>
                <w:sz w:val="22"/>
              </w:rPr>
            </w:pPr>
          </w:p>
        </w:tc>
        <w:tc>
          <w:tcPr>
            <w:tcW w:w="304" w:type="dxa"/>
          </w:tcPr>
          <w:p w14:paraId="450E3DEB" w14:textId="77777777" w:rsidR="004602CE" w:rsidRPr="005973A4" w:rsidRDefault="004602CE" w:rsidP="004602CE"/>
        </w:tc>
        <w:tc>
          <w:tcPr>
            <w:tcW w:w="3160" w:type="dxa"/>
          </w:tcPr>
          <w:p w14:paraId="4E6A3FFB" w14:textId="77777777" w:rsidR="004602CE" w:rsidRPr="005973A4" w:rsidRDefault="004602CE" w:rsidP="004602CE">
            <w:pPr>
              <w:rPr>
                <w:spacing w:val="-20"/>
                <w:sz w:val="22"/>
              </w:rPr>
            </w:pPr>
          </w:p>
        </w:tc>
        <w:tc>
          <w:tcPr>
            <w:tcW w:w="1276" w:type="dxa"/>
          </w:tcPr>
          <w:p w14:paraId="5D255154" w14:textId="77777777" w:rsidR="004602CE" w:rsidRPr="005973A4" w:rsidRDefault="004602CE" w:rsidP="004602CE"/>
        </w:tc>
        <w:tc>
          <w:tcPr>
            <w:tcW w:w="2551" w:type="dxa"/>
          </w:tcPr>
          <w:p w14:paraId="7BADF8DA" w14:textId="77777777" w:rsidR="004602CE" w:rsidRPr="005973A4" w:rsidRDefault="004602CE" w:rsidP="004602CE"/>
        </w:tc>
      </w:tr>
      <w:tr w:rsidR="004602CE" w:rsidRPr="005973A4" w14:paraId="4AE1948E" w14:textId="77777777" w:rsidTr="004602CE">
        <w:tc>
          <w:tcPr>
            <w:tcW w:w="2915" w:type="dxa"/>
            <w:tcBorders>
              <w:bottom w:val="single" w:sz="6" w:space="0" w:color="auto"/>
            </w:tcBorders>
          </w:tcPr>
          <w:p w14:paraId="529A5645" w14:textId="77777777" w:rsidR="004602CE" w:rsidRPr="005973A4" w:rsidRDefault="004602CE" w:rsidP="004602CE">
            <w:pPr>
              <w:rPr>
                <w:spacing w:val="-20"/>
                <w:sz w:val="22"/>
              </w:rPr>
            </w:pPr>
          </w:p>
        </w:tc>
        <w:tc>
          <w:tcPr>
            <w:tcW w:w="304" w:type="dxa"/>
          </w:tcPr>
          <w:p w14:paraId="05EC80AB" w14:textId="77777777" w:rsidR="004602CE" w:rsidRPr="005973A4" w:rsidRDefault="004602CE" w:rsidP="004602CE"/>
        </w:tc>
        <w:tc>
          <w:tcPr>
            <w:tcW w:w="3160" w:type="dxa"/>
            <w:tcBorders>
              <w:bottom w:val="single" w:sz="6" w:space="0" w:color="auto"/>
            </w:tcBorders>
          </w:tcPr>
          <w:p w14:paraId="5D10CD4D" w14:textId="77777777" w:rsidR="004602CE" w:rsidRPr="005973A4" w:rsidRDefault="004602CE" w:rsidP="004602CE">
            <w:pPr>
              <w:rPr>
                <w:spacing w:val="-20"/>
                <w:sz w:val="22"/>
              </w:rPr>
            </w:pPr>
          </w:p>
        </w:tc>
        <w:tc>
          <w:tcPr>
            <w:tcW w:w="1276" w:type="dxa"/>
          </w:tcPr>
          <w:p w14:paraId="68A0F11D" w14:textId="77777777" w:rsidR="004602CE" w:rsidRPr="005973A4" w:rsidRDefault="004602CE" w:rsidP="004602CE"/>
        </w:tc>
        <w:tc>
          <w:tcPr>
            <w:tcW w:w="2551" w:type="dxa"/>
            <w:tcBorders>
              <w:bottom w:val="single" w:sz="6" w:space="0" w:color="auto"/>
            </w:tcBorders>
          </w:tcPr>
          <w:p w14:paraId="014EE631" w14:textId="77777777" w:rsidR="004602CE" w:rsidRPr="005973A4" w:rsidRDefault="004602CE" w:rsidP="004602CE"/>
        </w:tc>
      </w:tr>
      <w:tr w:rsidR="004602CE" w:rsidRPr="005973A4" w14:paraId="2A4D1DE8" w14:textId="77777777" w:rsidTr="004602CE">
        <w:tc>
          <w:tcPr>
            <w:tcW w:w="2915" w:type="dxa"/>
          </w:tcPr>
          <w:p w14:paraId="4B0CF29D" w14:textId="77777777" w:rsidR="004602CE" w:rsidRPr="005973A4" w:rsidRDefault="004602CE" w:rsidP="004602CE">
            <w:pPr>
              <w:jc w:val="center"/>
              <w:rPr>
                <w:sz w:val="16"/>
              </w:rPr>
            </w:pPr>
            <w:r w:rsidRPr="005973A4">
              <w:rPr>
                <w:sz w:val="16"/>
              </w:rPr>
              <w:t>(должность)</w:t>
            </w:r>
          </w:p>
        </w:tc>
        <w:tc>
          <w:tcPr>
            <w:tcW w:w="304" w:type="dxa"/>
          </w:tcPr>
          <w:p w14:paraId="4AC44CF9" w14:textId="77777777" w:rsidR="004602CE" w:rsidRPr="005973A4" w:rsidRDefault="004602CE" w:rsidP="004602CE"/>
        </w:tc>
        <w:tc>
          <w:tcPr>
            <w:tcW w:w="3160" w:type="dxa"/>
          </w:tcPr>
          <w:p w14:paraId="67C9C16C" w14:textId="77777777" w:rsidR="004602CE" w:rsidRPr="005973A4" w:rsidRDefault="004602CE" w:rsidP="004602CE">
            <w:pPr>
              <w:jc w:val="center"/>
              <w:rPr>
                <w:sz w:val="16"/>
              </w:rPr>
            </w:pPr>
            <w:r w:rsidRPr="005973A4">
              <w:rPr>
                <w:sz w:val="16"/>
              </w:rPr>
              <w:t>(Ф.И.О.)</w:t>
            </w:r>
          </w:p>
        </w:tc>
        <w:tc>
          <w:tcPr>
            <w:tcW w:w="1276" w:type="dxa"/>
          </w:tcPr>
          <w:p w14:paraId="420E4BB0" w14:textId="77777777" w:rsidR="004602CE" w:rsidRPr="005973A4" w:rsidRDefault="004602CE" w:rsidP="004602CE"/>
        </w:tc>
        <w:tc>
          <w:tcPr>
            <w:tcW w:w="2551" w:type="dxa"/>
          </w:tcPr>
          <w:p w14:paraId="397A77A7" w14:textId="77777777" w:rsidR="004602CE" w:rsidRPr="005973A4" w:rsidRDefault="004602CE" w:rsidP="004602CE">
            <w:pPr>
              <w:jc w:val="center"/>
              <w:rPr>
                <w:sz w:val="16"/>
              </w:rPr>
            </w:pPr>
            <w:r w:rsidRPr="005973A4">
              <w:rPr>
                <w:sz w:val="16"/>
              </w:rPr>
              <w:t>(подпись)</w:t>
            </w:r>
          </w:p>
        </w:tc>
      </w:tr>
      <w:tr w:rsidR="004602CE" w:rsidRPr="005973A4" w14:paraId="3C22AD16" w14:textId="77777777" w:rsidTr="004602CE">
        <w:tc>
          <w:tcPr>
            <w:tcW w:w="2915" w:type="dxa"/>
          </w:tcPr>
          <w:p w14:paraId="6B8117C2" w14:textId="77777777" w:rsidR="004602CE" w:rsidRPr="005973A4" w:rsidRDefault="004602CE" w:rsidP="004602CE">
            <w:pPr>
              <w:jc w:val="center"/>
            </w:pPr>
          </w:p>
        </w:tc>
        <w:tc>
          <w:tcPr>
            <w:tcW w:w="304" w:type="dxa"/>
          </w:tcPr>
          <w:p w14:paraId="52795C72" w14:textId="77777777" w:rsidR="004602CE" w:rsidRPr="005973A4" w:rsidRDefault="004602CE" w:rsidP="004602CE"/>
        </w:tc>
        <w:tc>
          <w:tcPr>
            <w:tcW w:w="3160" w:type="dxa"/>
          </w:tcPr>
          <w:p w14:paraId="14DC5BB5" w14:textId="77777777" w:rsidR="004602CE" w:rsidRPr="005973A4" w:rsidRDefault="004602CE" w:rsidP="004602CE">
            <w:pPr>
              <w:jc w:val="center"/>
            </w:pPr>
          </w:p>
        </w:tc>
        <w:tc>
          <w:tcPr>
            <w:tcW w:w="1276" w:type="dxa"/>
          </w:tcPr>
          <w:p w14:paraId="64B6DD82" w14:textId="77777777" w:rsidR="004602CE" w:rsidRPr="005973A4" w:rsidRDefault="004602CE" w:rsidP="004602CE">
            <w:pPr>
              <w:jc w:val="center"/>
            </w:pPr>
            <w:r w:rsidRPr="005973A4">
              <w:t>М.П.</w:t>
            </w:r>
          </w:p>
        </w:tc>
        <w:tc>
          <w:tcPr>
            <w:tcW w:w="2551" w:type="dxa"/>
          </w:tcPr>
          <w:p w14:paraId="565CAB40" w14:textId="77777777" w:rsidR="004602CE" w:rsidRPr="005973A4" w:rsidRDefault="004602CE" w:rsidP="004602CE">
            <w:pPr>
              <w:jc w:val="center"/>
            </w:pPr>
          </w:p>
        </w:tc>
      </w:tr>
    </w:tbl>
    <w:p w14:paraId="195701FB" w14:textId="77777777" w:rsidR="004602CE" w:rsidRPr="00091A3F" w:rsidRDefault="004602CE" w:rsidP="00091A3F">
      <w:pPr>
        <w:jc w:val="right"/>
        <w:outlineLvl w:val="2"/>
        <w:rPr>
          <w:b/>
          <w:bCs/>
          <w:sz w:val="18"/>
        </w:rPr>
      </w:pPr>
      <w:r w:rsidRPr="005973A4">
        <w:br w:type="page"/>
      </w:r>
      <w:bookmarkStart w:id="264" w:name="АF001"/>
      <w:bookmarkStart w:id="265" w:name="АF005"/>
      <w:bookmarkEnd w:id="264"/>
      <w:bookmarkEnd w:id="265"/>
      <w:r w:rsidRPr="00091A3F">
        <w:rPr>
          <w:b/>
          <w:bCs/>
          <w:sz w:val="18"/>
        </w:rPr>
        <w:lastRenderedPageBreak/>
        <w:fldChar w:fldCharType="begin"/>
      </w:r>
      <w:r w:rsidRPr="00091A3F">
        <w:rPr>
          <w:b/>
          <w:bCs/>
          <w:sz w:val="18"/>
        </w:rPr>
        <w:instrText xml:space="preserve"> HYPERLINK  \l "Перечень_документов" </w:instrText>
      </w:r>
      <w:r w:rsidRPr="00091A3F">
        <w:rPr>
          <w:b/>
          <w:bCs/>
          <w:sz w:val="18"/>
        </w:rPr>
        <w:fldChar w:fldCharType="separate"/>
      </w:r>
      <w:r w:rsidRPr="00091A3F">
        <w:rPr>
          <w:b/>
          <w:bCs/>
          <w:sz w:val="18"/>
        </w:rPr>
        <w:t xml:space="preserve">Форма </w:t>
      </w:r>
      <w:bookmarkStart w:id="266" w:name="AF005"/>
      <w:r w:rsidRPr="00091A3F">
        <w:rPr>
          <w:b/>
          <w:bCs/>
          <w:sz w:val="18"/>
        </w:rPr>
        <w:t>АF005</w:t>
      </w:r>
      <w:bookmarkEnd w:id="266"/>
      <w:r w:rsidRPr="00091A3F">
        <w:rPr>
          <w:b/>
          <w:bCs/>
          <w:sz w:val="18"/>
        </w:rPr>
        <w:fldChar w:fldCharType="end"/>
      </w:r>
    </w:p>
    <w:p w14:paraId="39F3BD9F" w14:textId="77777777" w:rsidR="004602CE" w:rsidRPr="005973A4" w:rsidRDefault="006D78E0" w:rsidP="004602CE">
      <w:pPr>
        <w:ind w:right="850"/>
        <w:jc w:val="center"/>
        <w:rPr>
          <w:b/>
        </w:rPr>
      </w:pPr>
      <w:r w:rsidRPr="005973A4">
        <w:rPr>
          <w:b/>
        </w:rPr>
        <w:t xml:space="preserve">ПОРУЧЕНИЕ </w:t>
      </w:r>
      <w:r w:rsidR="004602CE" w:rsidRPr="005973A4">
        <w:rPr>
          <w:b/>
        </w:rPr>
        <w:t>№ ____</w:t>
      </w:r>
    </w:p>
    <w:p w14:paraId="56BE4285" w14:textId="77777777" w:rsidR="004602CE" w:rsidRPr="005973A4" w:rsidRDefault="004602CE" w:rsidP="004602CE">
      <w:pPr>
        <w:ind w:right="851"/>
        <w:jc w:val="center"/>
        <w:rPr>
          <w:b/>
        </w:rPr>
      </w:pPr>
      <w:r w:rsidRPr="005973A4">
        <w:rPr>
          <w:b/>
        </w:rPr>
        <w:t>от “___” ____________ 20__ г.</w:t>
      </w:r>
    </w:p>
    <w:p w14:paraId="5C0AC646" w14:textId="77777777" w:rsidR="004602CE" w:rsidRPr="005973A4" w:rsidRDefault="004602CE" w:rsidP="004602CE">
      <w:pPr>
        <w:ind w:right="850"/>
        <w:jc w:val="center"/>
      </w:pPr>
    </w:p>
    <w:tbl>
      <w:tblPr>
        <w:tblW w:w="10491" w:type="dxa"/>
        <w:tblInd w:w="-177" w:type="dxa"/>
        <w:tblLayout w:type="fixed"/>
        <w:tblCellMar>
          <w:left w:w="107" w:type="dxa"/>
          <w:right w:w="107" w:type="dxa"/>
        </w:tblCellMar>
        <w:tblLook w:val="0000" w:firstRow="0" w:lastRow="0" w:firstColumn="0" w:lastColumn="0" w:noHBand="0" w:noVBand="0"/>
      </w:tblPr>
      <w:tblGrid>
        <w:gridCol w:w="1526"/>
        <w:gridCol w:w="8114"/>
        <w:gridCol w:w="234"/>
        <w:gridCol w:w="568"/>
        <w:gridCol w:w="49"/>
      </w:tblGrid>
      <w:tr w:rsidR="004602CE" w:rsidRPr="005973A4" w14:paraId="270F73E4" w14:textId="77777777" w:rsidTr="004602CE">
        <w:trPr>
          <w:gridAfter w:val="1"/>
          <w:wAfter w:w="49" w:type="dxa"/>
          <w:cantSplit/>
        </w:trPr>
        <w:tc>
          <w:tcPr>
            <w:tcW w:w="1526" w:type="dxa"/>
          </w:tcPr>
          <w:p w14:paraId="24656318" w14:textId="77777777" w:rsidR="004602CE" w:rsidRPr="005973A4" w:rsidRDefault="004602CE" w:rsidP="004602CE">
            <w:pPr>
              <w:jc w:val="center"/>
              <w:rPr>
                <w:b/>
                <w:i/>
              </w:rPr>
            </w:pPr>
            <w:r w:rsidRPr="005973A4">
              <w:rPr>
                <w:b/>
                <w:i/>
              </w:rPr>
              <w:t>Операция</w:t>
            </w:r>
          </w:p>
        </w:tc>
        <w:tc>
          <w:tcPr>
            <w:tcW w:w="8114" w:type="dxa"/>
            <w:tcBorders>
              <w:bottom w:val="single" w:sz="4" w:space="0" w:color="auto"/>
            </w:tcBorders>
            <w:shd w:val="pct5" w:color="auto" w:fill="auto"/>
          </w:tcPr>
          <w:p w14:paraId="60974644" w14:textId="77777777" w:rsidR="004602CE" w:rsidRPr="005973A4" w:rsidRDefault="004602CE" w:rsidP="004602CE">
            <w:pPr>
              <w:ind w:left="-108" w:right="-108"/>
              <w:jc w:val="center"/>
            </w:pPr>
          </w:p>
        </w:tc>
        <w:tc>
          <w:tcPr>
            <w:tcW w:w="234" w:type="dxa"/>
          </w:tcPr>
          <w:p w14:paraId="266F8189" w14:textId="77777777" w:rsidR="004602CE" w:rsidRPr="005973A4" w:rsidRDefault="004602CE" w:rsidP="004602CE">
            <w:pPr>
              <w:ind w:left="601"/>
            </w:pPr>
          </w:p>
        </w:tc>
        <w:tc>
          <w:tcPr>
            <w:tcW w:w="568" w:type="dxa"/>
            <w:tcBorders>
              <w:top w:val="single" w:sz="6" w:space="0" w:color="auto"/>
              <w:left w:val="single" w:sz="6" w:space="0" w:color="auto"/>
              <w:bottom w:val="single" w:sz="6" w:space="0" w:color="auto"/>
              <w:right w:val="single" w:sz="6" w:space="0" w:color="auto"/>
            </w:tcBorders>
          </w:tcPr>
          <w:p w14:paraId="1EC92EA7" w14:textId="77777777" w:rsidR="004602CE" w:rsidRPr="005973A4" w:rsidRDefault="004602CE" w:rsidP="004602CE">
            <w:pPr>
              <w:ind w:left="25"/>
              <w:jc w:val="center"/>
              <w:rPr>
                <w:b/>
                <w:sz w:val="24"/>
              </w:rPr>
            </w:pPr>
          </w:p>
        </w:tc>
      </w:tr>
      <w:tr w:rsidR="004602CE" w:rsidRPr="005973A4" w14:paraId="1497D05C" w14:textId="77777777" w:rsidTr="004602CE">
        <w:tblPrEx>
          <w:tblCellMar>
            <w:left w:w="108" w:type="dxa"/>
            <w:right w:w="108" w:type="dxa"/>
          </w:tblCellMar>
        </w:tblPrEx>
        <w:tc>
          <w:tcPr>
            <w:tcW w:w="1526" w:type="dxa"/>
          </w:tcPr>
          <w:p w14:paraId="16DDC6A6" w14:textId="77777777" w:rsidR="004602CE" w:rsidRPr="005973A4" w:rsidRDefault="004602CE" w:rsidP="004602CE">
            <w:pPr>
              <w:rPr>
                <w:sz w:val="12"/>
              </w:rPr>
            </w:pPr>
          </w:p>
        </w:tc>
        <w:tc>
          <w:tcPr>
            <w:tcW w:w="8114" w:type="dxa"/>
          </w:tcPr>
          <w:p w14:paraId="551A9975" w14:textId="77777777" w:rsidR="004602CE" w:rsidRPr="005973A4" w:rsidRDefault="004602CE" w:rsidP="004602CE">
            <w:pPr>
              <w:jc w:val="center"/>
              <w:rPr>
                <w:i/>
                <w:sz w:val="12"/>
              </w:rPr>
            </w:pPr>
            <w:r w:rsidRPr="005973A4">
              <w:rPr>
                <w:i/>
                <w:sz w:val="12"/>
              </w:rPr>
              <w:t>Наименование</w:t>
            </w:r>
          </w:p>
        </w:tc>
        <w:tc>
          <w:tcPr>
            <w:tcW w:w="851" w:type="dxa"/>
            <w:gridSpan w:val="3"/>
          </w:tcPr>
          <w:p w14:paraId="787DFE75" w14:textId="77777777" w:rsidR="004602CE" w:rsidRPr="005973A4" w:rsidRDefault="004602CE" w:rsidP="004602CE">
            <w:pPr>
              <w:jc w:val="center"/>
              <w:rPr>
                <w:i/>
                <w:sz w:val="12"/>
              </w:rPr>
            </w:pPr>
            <w:r w:rsidRPr="005973A4">
              <w:rPr>
                <w:i/>
                <w:sz w:val="12"/>
              </w:rPr>
              <w:t>Код</w:t>
            </w:r>
          </w:p>
        </w:tc>
      </w:tr>
    </w:tbl>
    <w:p w14:paraId="1F2104A8" w14:textId="77777777" w:rsidR="004602CE" w:rsidRPr="005973A4" w:rsidRDefault="004602CE" w:rsidP="004602CE">
      <w:pPr>
        <w:ind w:right="850"/>
        <w:jc w:val="center"/>
      </w:pPr>
    </w:p>
    <w:p w14:paraId="50BC7374" w14:textId="77777777" w:rsidR="004602CE" w:rsidRPr="005973A4" w:rsidRDefault="004602CE" w:rsidP="004602CE">
      <w:pPr>
        <w:ind w:right="850"/>
        <w:rPr>
          <w:noProof/>
          <w:sz w:val="8"/>
        </w:rPr>
      </w:pPr>
    </w:p>
    <w:tbl>
      <w:tblPr>
        <w:tblW w:w="0" w:type="auto"/>
        <w:tblInd w:w="-176" w:type="dxa"/>
        <w:tblLayout w:type="fixed"/>
        <w:tblLook w:val="0000" w:firstRow="0" w:lastRow="0" w:firstColumn="0" w:lastColumn="0" w:noHBand="0" w:noVBand="0"/>
      </w:tblPr>
      <w:tblGrid>
        <w:gridCol w:w="1560"/>
        <w:gridCol w:w="284"/>
        <w:gridCol w:w="2126"/>
        <w:gridCol w:w="283"/>
      </w:tblGrid>
      <w:tr w:rsidR="004602CE" w:rsidRPr="005973A4" w14:paraId="291B99B8" w14:textId="77777777" w:rsidTr="004602CE">
        <w:tc>
          <w:tcPr>
            <w:tcW w:w="1560" w:type="dxa"/>
          </w:tcPr>
          <w:p w14:paraId="68A5FB7C" w14:textId="77777777" w:rsidR="004602CE" w:rsidRPr="005973A4" w:rsidRDefault="004602CE" w:rsidP="004602CE">
            <w:pPr>
              <w:rPr>
                <w:i/>
                <w:noProof/>
                <w:sz w:val="18"/>
              </w:rPr>
            </w:pPr>
            <w:r w:rsidRPr="005973A4">
              <w:rPr>
                <w:i/>
                <w:noProof/>
                <w:sz w:val="18"/>
              </w:rPr>
              <w:t>Ввод анкеты</w:t>
            </w:r>
          </w:p>
        </w:tc>
        <w:tc>
          <w:tcPr>
            <w:tcW w:w="284" w:type="dxa"/>
            <w:tcBorders>
              <w:top w:val="single" w:sz="4" w:space="0" w:color="auto"/>
              <w:left w:val="single" w:sz="4" w:space="0" w:color="auto"/>
              <w:bottom w:val="single" w:sz="4" w:space="0" w:color="auto"/>
              <w:right w:val="single" w:sz="4" w:space="0" w:color="auto"/>
            </w:tcBorders>
          </w:tcPr>
          <w:p w14:paraId="42ADB5CA" w14:textId="77777777" w:rsidR="004602CE" w:rsidRPr="005973A4" w:rsidRDefault="004602CE" w:rsidP="004602CE">
            <w:pPr>
              <w:ind w:right="850"/>
              <w:rPr>
                <w:i/>
                <w:noProof/>
                <w:sz w:val="18"/>
              </w:rPr>
            </w:pPr>
          </w:p>
        </w:tc>
        <w:tc>
          <w:tcPr>
            <w:tcW w:w="2126" w:type="dxa"/>
            <w:tcBorders>
              <w:left w:val="nil"/>
            </w:tcBorders>
          </w:tcPr>
          <w:p w14:paraId="1D23D5E2" w14:textId="77777777" w:rsidR="004602CE" w:rsidRPr="005973A4" w:rsidRDefault="004602CE" w:rsidP="004602CE">
            <w:pPr>
              <w:ind w:right="73"/>
              <w:rPr>
                <w:i/>
                <w:noProof/>
                <w:sz w:val="18"/>
              </w:rPr>
            </w:pPr>
            <w:r w:rsidRPr="005973A4">
              <w:rPr>
                <w:i/>
                <w:noProof/>
                <w:sz w:val="18"/>
              </w:rPr>
              <w:t>Внесение изменений</w:t>
            </w:r>
          </w:p>
        </w:tc>
        <w:tc>
          <w:tcPr>
            <w:tcW w:w="283" w:type="dxa"/>
            <w:tcBorders>
              <w:top w:val="single" w:sz="4" w:space="0" w:color="auto"/>
              <w:left w:val="single" w:sz="4" w:space="0" w:color="auto"/>
              <w:bottom w:val="single" w:sz="4" w:space="0" w:color="auto"/>
              <w:right w:val="single" w:sz="4" w:space="0" w:color="auto"/>
            </w:tcBorders>
          </w:tcPr>
          <w:p w14:paraId="02D10E3B" w14:textId="77777777" w:rsidR="004602CE" w:rsidRPr="005973A4" w:rsidRDefault="004602CE" w:rsidP="004602CE">
            <w:pPr>
              <w:ind w:right="850"/>
              <w:rPr>
                <w:i/>
                <w:noProof/>
                <w:sz w:val="18"/>
              </w:rPr>
            </w:pPr>
          </w:p>
        </w:tc>
      </w:tr>
    </w:tbl>
    <w:p w14:paraId="22E4E8BC" w14:textId="77777777" w:rsidR="004602CE" w:rsidRPr="005973A4" w:rsidRDefault="004602CE" w:rsidP="004602CE">
      <w:pPr>
        <w:ind w:right="850"/>
        <w:rPr>
          <w:noProof/>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602CE" w:rsidRPr="005973A4" w14:paraId="063026EA" w14:textId="77777777" w:rsidTr="004602CE">
        <w:tc>
          <w:tcPr>
            <w:tcW w:w="2268" w:type="dxa"/>
          </w:tcPr>
          <w:p w14:paraId="42C14A51" w14:textId="77777777" w:rsidR="004602CE" w:rsidRPr="005973A4" w:rsidRDefault="004602CE" w:rsidP="004602CE">
            <w:pPr>
              <w:rPr>
                <w:sz w:val="16"/>
              </w:rPr>
            </w:pPr>
            <w:r w:rsidRPr="005973A4">
              <w:rPr>
                <w:i/>
                <w:sz w:val="18"/>
              </w:rPr>
              <w:t>Получатель поручения:</w:t>
            </w:r>
          </w:p>
        </w:tc>
        <w:tc>
          <w:tcPr>
            <w:tcW w:w="284" w:type="dxa"/>
          </w:tcPr>
          <w:p w14:paraId="0C4CCCFC" w14:textId="77777777" w:rsidR="004602CE" w:rsidRPr="005973A4" w:rsidRDefault="004602CE" w:rsidP="004602CE">
            <w:pPr>
              <w:jc w:val="center"/>
              <w:rPr>
                <w:b/>
              </w:rPr>
            </w:pPr>
          </w:p>
        </w:tc>
        <w:tc>
          <w:tcPr>
            <w:tcW w:w="284" w:type="dxa"/>
          </w:tcPr>
          <w:p w14:paraId="7960A4ED" w14:textId="77777777" w:rsidR="004602CE" w:rsidRPr="005973A4" w:rsidRDefault="004602CE" w:rsidP="004602CE">
            <w:pPr>
              <w:jc w:val="center"/>
              <w:rPr>
                <w:b/>
              </w:rPr>
            </w:pPr>
          </w:p>
        </w:tc>
        <w:tc>
          <w:tcPr>
            <w:tcW w:w="284" w:type="dxa"/>
          </w:tcPr>
          <w:p w14:paraId="0BA41FF2" w14:textId="77777777" w:rsidR="004602CE" w:rsidRPr="005973A4" w:rsidRDefault="004602CE" w:rsidP="004602CE">
            <w:pPr>
              <w:jc w:val="center"/>
              <w:rPr>
                <w:b/>
              </w:rPr>
            </w:pPr>
          </w:p>
        </w:tc>
        <w:tc>
          <w:tcPr>
            <w:tcW w:w="284" w:type="dxa"/>
          </w:tcPr>
          <w:p w14:paraId="326A4688" w14:textId="77777777" w:rsidR="004602CE" w:rsidRPr="005973A4" w:rsidRDefault="004602CE" w:rsidP="004602CE">
            <w:pPr>
              <w:jc w:val="center"/>
              <w:rPr>
                <w:b/>
              </w:rPr>
            </w:pPr>
          </w:p>
        </w:tc>
        <w:tc>
          <w:tcPr>
            <w:tcW w:w="284" w:type="dxa"/>
          </w:tcPr>
          <w:p w14:paraId="32208B0D" w14:textId="77777777" w:rsidR="004602CE" w:rsidRPr="005973A4" w:rsidRDefault="004602CE" w:rsidP="004602CE">
            <w:pPr>
              <w:jc w:val="center"/>
              <w:rPr>
                <w:b/>
              </w:rPr>
            </w:pPr>
          </w:p>
        </w:tc>
        <w:tc>
          <w:tcPr>
            <w:tcW w:w="284" w:type="dxa"/>
          </w:tcPr>
          <w:p w14:paraId="25833BAE" w14:textId="77777777" w:rsidR="004602CE" w:rsidRPr="005973A4" w:rsidRDefault="004602CE" w:rsidP="004602CE">
            <w:pPr>
              <w:jc w:val="center"/>
              <w:rPr>
                <w:b/>
              </w:rPr>
            </w:pPr>
          </w:p>
        </w:tc>
        <w:tc>
          <w:tcPr>
            <w:tcW w:w="284" w:type="dxa"/>
          </w:tcPr>
          <w:p w14:paraId="36954067" w14:textId="77777777" w:rsidR="004602CE" w:rsidRPr="005973A4" w:rsidRDefault="004602CE" w:rsidP="004602CE">
            <w:pPr>
              <w:jc w:val="center"/>
              <w:rPr>
                <w:b/>
              </w:rPr>
            </w:pPr>
          </w:p>
        </w:tc>
        <w:tc>
          <w:tcPr>
            <w:tcW w:w="284" w:type="dxa"/>
          </w:tcPr>
          <w:p w14:paraId="16D4801E" w14:textId="77777777" w:rsidR="004602CE" w:rsidRPr="005973A4" w:rsidRDefault="004602CE" w:rsidP="004602CE">
            <w:pPr>
              <w:jc w:val="center"/>
              <w:rPr>
                <w:b/>
              </w:rPr>
            </w:pPr>
          </w:p>
        </w:tc>
        <w:tc>
          <w:tcPr>
            <w:tcW w:w="284" w:type="dxa"/>
          </w:tcPr>
          <w:p w14:paraId="7143CA6C" w14:textId="77777777" w:rsidR="004602CE" w:rsidRPr="005973A4" w:rsidRDefault="004602CE" w:rsidP="004602CE">
            <w:pPr>
              <w:jc w:val="center"/>
              <w:rPr>
                <w:b/>
              </w:rPr>
            </w:pPr>
          </w:p>
        </w:tc>
        <w:tc>
          <w:tcPr>
            <w:tcW w:w="284" w:type="dxa"/>
          </w:tcPr>
          <w:p w14:paraId="50B99508" w14:textId="77777777" w:rsidR="004602CE" w:rsidRPr="005973A4" w:rsidRDefault="004602CE" w:rsidP="004602CE">
            <w:pPr>
              <w:jc w:val="center"/>
              <w:rPr>
                <w:b/>
              </w:rPr>
            </w:pPr>
          </w:p>
        </w:tc>
        <w:tc>
          <w:tcPr>
            <w:tcW w:w="284" w:type="dxa"/>
          </w:tcPr>
          <w:p w14:paraId="7A974139" w14:textId="77777777" w:rsidR="004602CE" w:rsidRPr="005973A4" w:rsidRDefault="004602CE" w:rsidP="004602CE">
            <w:pPr>
              <w:jc w:val="center"/>
              <w:rPr>
                <w:b/>
              </w:rPr>
            </w:pPr>
          </w:p>
        </w:tc>
        <w:tc>
          <w:tcPr>
            <w:tcW w:w="284" w:type="dxa"/>
          </w:tcPr>
          <w:p w14:paraId="17AE2870" w14:textId="77777777" w:rsidR="004602CE" w:rsidRPr="005973A4" w:rsidRDefault="004602CE" w:rsidP="004602CE">
            <w:pPr>
              <w:jc w:val="center"/>
              <w:rPr>
                <w:b/>
              </w:rPr>
            </w:pPr>
          </w:p>
        </w:tc>
        <w:tc>
          <w:tcPr>
            <w:tcW w:w="284" w:type="dxa"/>
          </w:tcPr>
          <w:p w14:paraId="0F520690" w14:textId="77777777" w:rsidR="004602CE" w:rsidRPr="005973A4" w:rsidRDefault="004602CE" w:rsidP="004602CE">
            <w:pPr>
              <w:jc w:val="center"/>
              <w:rPr>
                <w:b/>
              </w:rPr>
            </w:pPr>
          </w:p>
        </w:tc>
        <w:tc>
          <w:tcPr>
            <w:tcW w:w="284" w:type="dxa"/>
          </w:tcPr>
          <w:p w14:paraId="58D28CCA" w14:textId="77777777" w:rsidR="004602CE" w:rsidRPr="005973A4" w:rsidRDefault="004602CE" w:rsidP="004602CE">
            <w:pPr>
              <w:jc w:val="center"/>
              <w:rPr>
                <w:b/>
              </w:rPr>
            </w:pPr>
          </w:p>
        </w:tc>
        <w:tc>
          <w:tcPr>
            <w:tcW w:w="4246" w:type="dxa"/>
          </w:tcPr>
          <w:p w14:paraId="2070105B" w14:textId="77777777" w:rsidR="004602CE" w:rsidRPr="005973A4" w:rsidRDefault="004602CE" w:rsidP="004602CE">
            <w:pPr>
              <w:rPr>
                <w:sz w:val="16"/>
              </w:rPr>
            </w:pPr>
          </w:p>
        </w:tc>
      </w:tr>
      <w:tr w:rsidR="004602CE" w:rsidRPr="005973A4" w14:paraId="63E03DC5" w14:textId="77777777" w:rsidTr="004602CE">
        <w:tc>
          <w:tcPr>
            <w:tcW w:w="2268" w:type="dxa"/>
          </w:tcPr>
          <w:p w14:paraId="005186CD"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52AD04E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2A1954A"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BE926C7"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A817389"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33A4768"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DD22530"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1E99C6B"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5A22A9FC"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EDFFEB6"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23B87F9"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0DC3F09"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C6B258B"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58C2747" w14:textId="77777777" w:rsidR="004602CE" w:rsidRPr="005973A4" w:rsidRDefault="004602CE" w:rsidP="004602CE">
            <w:pPr>
              <w:jc w:val="center"/>
              <w:rPr>
                <w:b/>
                <w:sz w:val="6"/>
              </w:rPr>
            </w:pPr>
          </w:p>
        </w:tc>
        <w:tc>
          <w:tcPr>
            <w:tcW w:w="284" w:type="dxa"/>
            <w:tcBorders>
              <w:left w:val="single" w:sz="4" w:space="0" w:color="auto"/>
            </w:tcBorders>
          </w:tcPr>
          <w:p w14:paraId="2CCBAA35" w14:textId="77777777" w:rsidR="004602CE" w:rsidRPr="005973A4" w:rsidRDefault="004602CE" w:rsidP="004602CE">
            <w:pPr>
              <w:jc w:val="center"/>
              <w:rPr>
                <w:b/>
                <w:sz w:val="6"/>
              </w:rPr>
            </w:pPr>
          </w:p>
        </w:tc>
        <w:tc>
          <w:tcPr>
            <w:tcW w:w="4246" w:type="dxa"/>
            <w:tcBorders>
              <w:bottom w:val="single" w:sz="4" w:space="0" w:color="auto"/>
            </w:tcBorders>
          </w:tcPr>
          <w:p w14:paraId="1C4D7DCF" w14:textId="77777777" w:rsidR="004602CE" w:rsidRPr="005973A4" w:rsidRDefault="004602CE" w:rsidP="004602CE">
            <w:pPr>
              <w:rPr>
                <w:sz w:val="6"/>
              </w:rPr>
            </w:pPr>
          </w:p>
        </w:tc>
      </w:tr>
      <w:tr w:rsidR="004602CE" w:rsidRPr="005973A4" w14:paraId="4AF83014" w14:textId="77777777" w:rsidTr="004602CE">
        <w:trPr>
          <w:cantSplit/>
        </w:trPr>
        <w:tc>
          <w:tcPr>
            <w:tcW w:w="2268" w:type="dxa"/>
          </w:tcPr>
          <w:p w14:paraId="2CAEAB06" w14:textId="77777777" w:rsidR="004602CE" w:rsidRPr="005973A4" w:rsidRDefault="004602CE" w:rsidP="004602CE">
            <w:pPr>
              <w:rPr>
                <w:i/>
                <w:sz w:val="12"/>
              </w:rPr>
            </w:pPr>
          </w:p>
        </w:tc>
        <w:tc>
          <w:tcPr>
            <w:tcW w:w="3692" w:type="dxa"/>
            <w:gridSpan w:val="13"/>
          </w:tcPr>
          <w:p w14:paraId="43E3D3B4" w14:textId="77777777" w:rsidR="004602CE" w:rsidRPr="005973A4" w:rsidRDefault="004602CE" w:rsidP="004602CE">
            <w:pPr>
              <w:jc w:val="center"/>
              <w:rPr>
                <w:b/>
                <w:i/>
                <w:sz w:val="12"/>
              </w:rPr>
            </w:pPr>
            <w:r w:rsidRPr="005973A4">
              <w:rPr>
                <w:b/>
                <w:i/>
                <w:sz w:val="12"/>
              </w:rPr>
              <w:t>Депозитарный код</w:t>
            </w:r>
          </w:p>
        </w:tc>
        <w:tc>
          <w:tcPr>
            <w:tcW w:w="284" w:type="dxa"/>
          </w:tcPr>
          <w:p w14:paraId="163D8805" w14:textId="77777777" w:rsidR="004602CE" w:rsidRPr="005973A4" w:rsidRDefault="004602CE" w:rsidP="004602CE">
            <w:pPr>
              <w:jc w:val="center"/>
              <w:rPr>
                <w:b/>
                <w:i/>
                <w:sz w:val="12"/>
              </w:rPr>
            </w:pPr>
          </w:p>
        </w:tc>
        <w:tc>
          <w:tcPr>
            <w:tcW w:w="4246" w:type="dxa"/>
          </w:tcPr>
          <w:p w14:paraId="5197E34F" w14:textId="77777777" w:rsidR="004602CE" w:rsidRPr="005973A4" w:rsidRDefault="004602CE" w:rsidP="004602CE">
            <w:pPr>
              <w:jc w:val="center"/>
              <w:rPr>
                <w:i/>
                <w:sz w:val="12"/>
              </w:rPr>
            </w:pPr>
            <w:r w:rsidRPr="005973A4">
              <w:rPr>
                <w:i/>
                <w:sz w:val="12"/>
              </w:rPr>
              <w:t>Краткое наименование</w:t>
            </w:r>
          </w:p>
        </w:tc>
      </w:tr>
    </w:tbl>
    <w:p w14:paraId="2E595C10" w14:textId="77777777" w:rsidR="004602CE" w:rsidRPr="005973A4" w:rsidRDefault="004602CE" w:rsidP="004602CE">
      <w:pPr>
        <w:ind w:right="850"/>
        <w:rPr>
          <w:noProof/>
          <w:sz w:val="16"/>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602CE" w:rsidRPr="005973A4" w14:paraId="6C9523C3" w14:textId="77777777" w:rsidTr="004602CE">
        <w:tc>
          <w:tcPr>
            <w:tcW w:w="2268" w:type="dxa"/>
          </w:tcPr>
          <w:p w14:paraId="352DA1C3" w14:textId="77777777" w:rsidR="004602CE" w:rsidRPr="005973A4" w:rsidRDefault="004602CE" w:rsidP="004602CE">
            <w:pPr>
              <w:rPr>
                <w:sz w:val="16"/>
              </w:rPr>
            </w:pPr>
            <w:r w:rsidRPr="005973A4">
              <w:rPr>
                <w:i/>
                <w:sz w:val="18"/>
              </w:rPr>
              <w:t>Инициатор поручения:</w:t>
            </w:r>
          </w:p>
        </w:tc>
        <w:tc>
          <w:tcPr>
            <w:tcW w:w="284" w:type="dxa"/>
          </w:tcPr>
          <w:p w14:paraId="32A38869" w14:textId="77777777" w:rsidR="004602CE" w:rsidRPr="005973A4" w:rsidRDefault="004602CE" w:rsidP="004602CE">
            <w:pPr>
              <w:jc w:val="center"/>
              <w:rPr>
                <w:b/>
              </w:rPr>
            </w:pPr>
          </w:p>
        </w:tc>
        <w:tc>
          <w:tcPr>
            <w:tcW w:w="284" w:type="dxa"/>
          </w:tcPr>
          <w:p w14:paraId="46B5046D" w14:textId="77777777" w:rsidR="004602CE" w:rsidRPr="005973A4" w:rsidRDefault="004602CE" w:rsidP="004602CE">
            <w:pPr>
              <w:jc w:val="center"/>
              <w:rPr>
                <w:b/>
              </w:rPr>
            </w:pPr>
          </w:p>
        </w:tc>
        <w:tc>
          <w:tcPr>
            <w:tcW w:w="284" w:type="dxa"/>
          </w:tcPr>
          <w:p w14:paraId="2977B319" w14:textId="77777777" w:rsidR="004602CE" w:rsidRPr="005973A4" w:rsidRDefault="004602CE" w:rsidP="004602CE">
            <w:pPr>
              <w:jc w:val="center"/>
              <w:rPr>
                <w:b/>
              </w:rPr>
            </w:pPr>
          </w:p>
        </w:tc>
        <w:tc>
          <w:tcPr>
            <w:tcW w:w="284" w:type="dxa"/>
          </w:tcPr>
          <w:p w14:paraId="701E9654" w14:textId="77777777" w:rsidR="004602CE" w:rsidRPr="005973A4" w:rsidRDefault="004602CE" w:rsidP="004602CE">
            <w:pPr>
              <w:jc w:val="center"/>
              <w:rPr>
                <w:b/>
              </w:rPr>
            </w:pPr>
          </w:p>
        </w:tc>
        <w:tc>
          <w:tcPr>
            <w:tcW w:w="284" w:type="dxa"/>
          </w:tcPr>
          <w:p w14:paraId="607A02F5" w14:textId="77777777" w:rsidR="004602CE" w:rsidRPr="005973A4" w:rsidRDefault="004602CE" w:rsidP="004602CE">
            <w:pPr>
              <w:jc w:val="center"/>
              <w:rPr>
                <w:b/>
              </w:rPr>
            </w:pPr>
          </w:p>
        </w:tc>
        <w:tc>
          <w:tcPr>
            <w:tcW w:w="284" w:type="dxa"/>
          </w:tcPr>
          <w:p w14:paraId="43D06751" w14:textId="77777777" w:rsidR="004602CE" w:rsidRPr="005973A4" w:rsidRDefault="004602CE" w:rsidP="004602CE">
            <w:pPr>
              <w:jc w:val="center"/>
              <w:rPr>
                <w:b/>
              </w:rPr>
            </w:pPr>
          </w:p>
        </w:tc>
        <w:tc>
          <w:tcPr>
            <w:tcW w:w="284" w:type="dxa"/>
          </w:tcPr>
          <w:p w14:paraId="2D186100" w14:textId="77777777" w:rsidR="004602CE" w:rsidRPr="005973A4" w:rsidRDefault="004602CE" w:rsidP="004602CE">
            <w:pPr>
              <w:jc w:val="center"/>
              <w:rPr>
                <w:b/>
              </w:rPr>
            </w:pPr>
          </w:p>
        </w:tc>
        <w:tc>
          <w:tcPr>
            <w:tcW w:w="284" w:type="dxa"/>
          </w:tcPr>
          <w:p w14:paraId="1B4DF6EC" w14:textId="77777777" w:rsidR="004602CE" w:rsidRPr="005973A4" w:rsidRDefault="004602CE" w:rsidP="004602CE">
            <w:pPr>
              <w:jc w:val="center"/>
              <w:rPr>
                <w:b/>
              </w:rPr>
            </w:pPr>
          </w:p>
        </w:tc>
        <w:tc>
          <w:tcPr>
            <w:tcW w:w="284" w:type="dxa"/>
          </w:tcPr>
          <w:p w14:paraId="19067EDF" w14:textId="77777777" w:rsidR="004602CE" w:rsidRPr="005973A4" w:rsidRDefault="004602CE" w:rsidP="004602CE">
            <w:pPr>
              <w:jc w:val="center"/>
              <w:rPr>
                <w:b/>
              </w:rPr>
            </w:pPr>
          </w:p>
        </w:tc>
        <w:tc>
          <w:tcPr>
            <w:tcW w:w="284" w:type="dxa"/>
          </w:tcPr>
          <w:p w14:paraId="293E0143" w14:textId="77777777" w:rsidR="004602CE" w:rsidRPr="005973A4" w:rsidRDefault="004602CE" w:rsidP="004602CE">
            <w:pPr>
              <w:jc w:val="center"/>
              <w:rPr>
                <w:b/>
              </w:rPr>
            </w:pPr>
          </w:p>
        </w:tc>
        <w:tc>
          <w:tcPr>
            <w:tcW w:w="284" w:type="dxa"/>
          </w:tcPr>
          <w:p w14:paraId="4AC32F6C" w14:textId="77777777" w:rsidR="004602CE" w:rsidRPr="005973A4" w:rsidRDefault="004602CE" w:rsidP="004602CE">
            <w:pPr>
              <w:jc w:val="center"/>
              <w:rPr>
                <w:b/>
              </w:rPr>
            </w:pPr>
          </w:p>
        </w:tc>
        <w:tc>
          <w:tcPr>
            <w:tcW w:w="284" w:type="dxa"/>
          </w:tcPr>
          <w:p w14:paraId="3CFF1209" w14:textId="77777777" w:rsidR="004602CE" w:rsidRPr="005973A4" w:rsidRDefault="004602CE" w:rsidP="004602CE">
            <w:pPr>
              <w:jc w:val="center"/>
              <w:rPr>
                <w:b/>
              </w:rPr>
            </w:pPr>
          </w:p>
        </w:tc>
        <w:tc>
          <w:tcPr>
            <w:tcW w:w="284" w:type="dxa"/>
          </w:tcPr>
          <w:p w14:paraId="2063A7E8" w14:textId="77777777" w:rsidR="004602CE" w:rsidRPr="005973A4" w:rsidRDefault="004602CE" w:rsidP="004602CE">
            <w:pPr>
              <w:jc w:val="center"/>
              <w:rPr>
                <w:b/>
              </w:rPr>
            </w:pPr>
          </w:p>
        </w:tc>
        <w:tc>
          <w:tcPr>
            <w:tcW w:w="284" w:type="dxa"/>
          </w:tcPr>
          <w:p w14:paraId="2A2D3172" w14:textId="77777777" w:rsidR="004602CE" w:rsidRPr="005973A4" w:rsidRDefault="004602CE" w:rsidP="004602CE">
            <w:pPr>
              <w:jc w:val="center"/>
              <w:rPr>
                <w:b/>
              </w:rPr>
            </w:pPr>
          </w:p>
        </w:tc>
        <w:tc>
          <w:tcPr>
            <w:tcW w:w="4246" w:type="dxa"/>
          </w:tcPr>
          <w:p w14:paraId="22CEA4CD" w14:textId="77777777" w:rsidR="004602CE" w:rsidRPr="005973A4" w:rsidRDefault="004602CE" w:rsidP="004602CE">
            <w:pPr>
              <w:rPr>
                <w:sz w:val="16"/>
              </w:rPr>
            </w:pPr>
          </w:p>
        </w:tc>
      </w:tr>
      <w:tr w:rsidR="004602CE" w:rsidRPr="005973A4" w14:paraId="464E9943" w14:textId="77777777" w:rsidTr="004602CE">
        <w:tc>
          <w:tcPr>
            <w:tcW w:w="2268" w:type="dxa"/>
          </w:tcPr>
          <w:p w14:paraId="3089E122"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348EA168"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ED2D444"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9262B77"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85E4A40"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45340CE"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8EA0A9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5A4D79C"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2FF06193"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3DC1F71"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EAF0021"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AA4AFCE"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AF9460E"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8016739" w14:textId="77777777" w:rsidR="004602CE" w:rsidRPr="005973A4" w:rsidRDefault="004602CE" w:rsidP="004602CE">
            <w:pPr>
              <w:jc w:val="center"/>
              <w:rPr>
                <w:b/>
                <w:sz w:val="6"/>
              </w:rPr>
            </w:pPr>
          </w:p>
        </w:tc>
        <w:tc>
          <w:tcPr>
            <w:tcW w:w="284" w:type="dxa"/>
            <w:tcBorders>
              <w:left w:val="single" w:sz="4" w:space="0" w:color="auto"/>
            </w:tcBorders>
          </w:tcPr>
          <w:p w14:paraId="58E1AAE8" w14:textId="77777777" w:rsidR="004602CE" w:rsidRPr="005973A4" w:rsidRDefault="004602CE" w:rsidP="004602CE">
            <w:pPr>
              <w:jc w:val="center"/>
              <w:rPr>
                <w:b/>
                <w:sz w:val="6"/>
              </w:rPr>
            </w:pPr>
          </w:p>
        </w:tc>
        <w:tc>
          <w:tcPr>
            <w:tcW w:w="4246" w:type="dxa"/>
            <w:tcBorders>
              <w:bottom w:val="single" w:sz="4" w:space="0" w:color="auto"/>
            </w:tcBorders>
          </w:tcPr>
          <w:p w14:paraId="64665EC5" w14:textId="77777777" w:rsidR="004602CE" w:rsidRPr="005973A4" w:rsidRDefault="004602CE" w:rsidP="004602CE">
            <w:pPr>
              <w:rPr>
                <w:sz w:val="6"/>
              </w:rPr>
            </w:pPr>
          </w:p>
        </w:tc>
      </w:tr>
      <w:tr w:rsidR="004602CE" w:rsidRPr="005973A4" w14:paraId="2491187F" w14:textId="77777777" w:rsidTr="004602CE">
        <w:trPr>
          <w:cantSplit/>
        </w:trPr>
        <w:tc>
          <w:tcPr>
            <w:tcW w:w="2268" w:type="dxa"/>
          </w:tcPr>
          <w:p w14:paraId="505A762E" w14:textId="77777777" w:rsidR="004602CE" w:rsidRPr="005973A4" w:rsidRDefault="004602CE" w:rsidP="004602CE">
            <w:pPr>
              <w:rPr>
                <w:i/>
                <w:sz w:val="12"/>
              </w:rPr>
            </w:pPr>
          </w:p>
        </w:tc>
        <w:tc>
          <w:tcPr>
            <w:tcW w:w="3692" w:type="dxa"/>
            <w:gridSpan w:val="13"/>
          </w:tcPr>
          <w:p w14:paraId="3974B08E" w14:textId="77777777" w:rsidR="004602CE" w:rsidRPr="005973A4" w:rsidRDefault="004602CE" w:rsidP="004602CE">
            <w:pPr>
              <w:jc w:val="center"/>
              <w:rPr>
                <w:b/>
                <w:i/>
                <w:sz w:val="12"/>
              </w:rPr>
            </w:pPr>
            <w:r w:rsidRPr="005973A4">
              <w:rPr>
                <w:b/>
                <w:i/>
                <w:sz w:val="12"/>
              </w:rPr>
              <w:t>Депозитарный код</w:t>
            </w:r>
          </w:p>
        </w:tc>
        <w:tc>
          <w:tcPr>
            <w:tcW w:w="284" w:type="dxa"/>
          </w:tcPr>
          <w:p w14:paraId="4CA61C5D" w14:textId="77777777" w:rsidR="004602CE" w:rsidRPr="005973A4" w:rsidRDefault="004602CE" w:rsidP="004602CE">
            <w:pPr>
              <w:jc w:val="center"/>
              <w:rPr>
                <w:b/>
                <w:i/>
                <w:sz w:val="12"/>
              </w:rPr>
            </w:pPr>
          </w:p>
        </w:tc>
        <w:tc>
          <w:tcPr>
            <w:tcW w:w="4246" w:type="dxa"/>
          </w:tcPr>
          <w:p w14:paraId="1B9B0164" w14:textId="77777777" w:rsidR="004602CE" w:rsidRPr="005973A4" w:rsidRDefault="004602CE" w:rsidP="004602CE">
            <w:pPr>
              <w:jc w:val="center"/>
              <w:rPr>
                <w:i/>
                <w:sz w:val="12"/>
              </w:rPr>
            </w:pPr>
            <w:r w:rsidRPr="005973A4">
              <w:rPr>
                <w:i/>
                <w:sz w:val="12"/>
              </w:rPr>
              <w:t>Краткое наименование</w:t>
            </w:r>
          </w:p>
        </w:tc>
      </w:tr>
    </w:tbl>
    <w:p w14:paraId="6D657855" w14:textId="77777777" w:rsidR="004602CE" w:rsidRPr="005973A4" w:rsidRDefault="004602CE" w:rsidP="004602CE">
      <w:pPr>
        <w:ind w:right="850"/>
        <w:rPr>
          <w:noProof/>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602CE" w:rsidRPr="005973A4" w14:paraId="508156E9" w14:textId="77777777" w:rsidTr="004602CE">
        <w:tc>
          <w:tcPr>
            <w:tcW w:w="2268" w:type="dxa"/>
          </w:tcPr>
          <w:p w14:paraId="68C6378F" w14:textId="77777777" w:rsidR="004602CE" w:rsidRPr="005973A4" w:rsidRDefault="004602CE" w:rsidP="004602CE">
            <w:pPr>
              <w:rPr>
                <w:sz w:val="16"/>
              </w:rPr>
            </w:pPr>
            <w:r w:rsidRPr="005973A4">
              <w:rPr>
                <w:i/>
                <w:sz w:val="18"/>
              </w:rPr>
              <w:t>Код анкеты:</w:t>
            </w:r>
          </w:p>
        </w:tc>
        <w:tc>
          <w:tcPr>
            <w:tcW w:w="284" w:type="dxa"/>
          </w:tcPr>
          <w:p w14:paraId="174E4B55" w14:textId="77777777" w:rsidR="004602CE" w:rsidRPr="005973A4" w:rsidRDefault="004602CE" w:rsidP="004602CE">
            <w:pPr>
              <w:jc w:val="center"/>
              <w:rPr>
                <w:b/>
              </w:rPr>
            </w:pPr>
          </w:p>
        </w:tc>
        <w:tc>
          <w:tcPr>
            <w:tcW w:w="284" w:type="dxa"/>
          </w:tcPr>
          <w:p w14:paraId="31ACC250" w14:textId="77777777" w:rsidR="004602CE" w:rsidRPr="005973A4" w:rsidRDefault="004602CE" w:rsidP="004602CE">
            <w:pPr>
              <w:jc w:val="center"/>
              <w:rPr>
                <w:b/>
              </w:rPr>
            </w:pPr>
          </w:p>
        </w:tc>
        <w:tc>
          <w:tcPr>
            <w:tcW w:w="284" w:type="dxa"/>
          </w:tcPr>
          <w:p w14:paraId="4BA74703" w14:textId="77777777" w:rsidR="004602CE" w:rsidRPr="005973A4" w:rsidRDefault="004602CE" w:rsidP="004602CE">
            <w:pPr>
              <w:jc w:val="center"/>
              <w:rPr>
                <w:b/>
              </w:rPr>
            </w:pPr>
          </w:p>
        </w:tc>
        <w:tc>
          <w:tcPr>
            <w:tcW w:w="284" w:type="dxa"/>
          </w:tcPr>
          <w:p w14:paraId="6B5C10A9" w14:textId="77777777" w:rsidR="004602CE" w:rsidRPr="005973A4" w:rsidRDefault="004602CE" w:rsidP="004602CE">
            <w:pPr>
              <w:jc w:val="center"/>
              <w:rPr>
                <w:b/>
              </w:rPr>
            </w:pPr>
          </w:p>
        </w:tc>
        <w:tc>
          <w:tcPr>
            <w:tcW w:w="284" w:type="dxa"/>
          </w:tcPr>
          <w:p w14:paraId="45F803AD" w14:textId="77777777" w:rsidR="004602CE" w:rsidRPr="005973A4" w:rsidRDefault="004602CE" w:rsidP="004602CE">
            <w:pPr>
              <w:jc w:val="center"/>
              <w:rPr>
                <w:b/>
              </w:rPr>
            </w:pPr>
          </w:p>
        </w:tc>
        <w:tc>
          <w:tcPr>
            <w:tcW w:w="284" w:type="dxa"/>
          </w:tcPr>
          <w:p w14:paraId="56B1ED6C" w14:textId="77777777" w:rsidR="004602CE" w:rsidRPr="005973A4" w:rsidRDefault="004602CE" w:rsidP="004602CE">
            <w:pPr>
              <w:jc w:val="center"/>
              <w:rPr>
                <w:b/>
              </w:rPr>
            </w:pPr>
          </w:p>
        </w:tc>
        <w:tc>
          <w:tcPr>
            <w:tcW w:w="284" w:type="dxa"/>
          </w:tcPr>
          <w:p w14:paraId="02EE1F74" w14:textId="77777777" w:rsidR="004602CE" w:rsidRPr="005973A4" w:rsidRDefault="004602CE" w:rsidP="004602CE">
            <w:pPr>
              <w:jc w:val="center"/>
              <w:rPr>
                <w:b/>
              </w:rPr>
            </w:pPr>
          </w:p>
        </w:tc>
        <w:tc>
          <w:tcPr>
            <w:tcW w:w="284" w:type="dxa"/>
          </w:tcPr>
          <w:p w14:paraId="0439691B" w14:textId="77777777" w:rsidR="004602CE" w:rsidRPr="005973A4" w:rsidRDefault="004602CE" w:rsidP="004602CE">
            <w:pPr>
              <w:jc w:val="center"/>
              <w:rPr>
                <w:b/>
              </w:rPr>
            </w:pPr>
          </w:p>
        </w:tc>
        <w:tc>
          <w:tcPr>
            <w:tcW w:w="284" w:type="dxa"/>
          </w:tcPr>
          <w:p w14:paraId="2981DA9F" w14:textId="77777777" w:rsidR="004602CE" w:rsidRPr="005973A4" w:rsidRDefault="004602CE" w:rsidP="004602CE">
            <w:pPr>
              <w:jc w:val="center"/>
              <w:rPr>
                <w:b/>
              </w:rPr>
            </w:pPr>
          </w:p>
        </w:tc>
        <w:tc>
          <w:tcPr>
            <w:tcW w:w="284" w:type="dxa"/>
          </w:tcPr>
          <w:p w14:paraId="75ACDDDD" w14:textId="77777777" w:rsidR="004602CE" w:rsidRPr="005973A4" w:rsidRDefault="004602CE" w:rsidP="004602CE">
            <w:pPr>
              <w:jc w:val="center"/>
              <w:rPr>
                <w:b/>
              </w:rPr>
            </w:pPr>
          </w:p>
        </w:tc>
        <w:tc>
          <w:tcPr>
            <w:tcW w:w="284" w:type="dxa"/>
          </w:tcPr>
          <w:p w14:paraId="03C86F9F" w14:textId="77777777" w:rsidR="004602CE" w:rsidRPr="005973A4" w:rsidRDefault="004602CE" w:rsidP="004602CE">
            <w:pPr>
              <w:jc w:val="center"/>
              <w:rPr>
                <w:b/>
              </w:rPr>
            </w:pPr>
          </w:p>
        </w:tc>
        <w:tc>
          <w:tcPr>
            <w:tcW w:w="284" w:type="dxa"/>
          </w:tcPr>
          <w:p w14:paraId="3B6EDA17" w14:textId="77777777" w:rsidR="004602CE" w:rsidRPr="005973A4" w:rsidRDefault="004602CE" w:rsidP="004602CE">
            <w:pPr>
              <w:jc w:val="center"/>
              <w:rPr>
                <w:b/>
              </w:rPr>
            </w:pPr>
          </w:p>
        </w:tc>
        <w:tc>
          <w:tcPr>
            <w:tcW w:w="284" w:type="dxa"/>
          </w:tcPr>
          <w:p w14:paraId="26B16818" w14:textId="77777777" w:rsidR="004602CE" w:rsidRPr="005973A4" w:rsidRDefault="004602CE" w:rsidP="004602CE">
            <w:pPr>
              <w:jc w:val="center"/>
              <w:rPr>
                <w:b/>
              </w:rPr>
            </w:pPr>
          </w:p>
        </w:tc>
        <w:tc>
          <w:tcPr>
            <w:tcW w:w="284" w:type="dxa"/>
          </w:tcPr>
          <w:p w14:paraId="7EF31BFC" w14:textId="77777777" w:rsidR="004602CE" w:rsidRPr="005973A4" w:rsidRDefault="004602CE" w:rsidP="004602CE">
            <w:pPr>
              <w:jc w:val="center"/>
              <w:rPr>
                <w:b/>
              </w:rPr>
            </w:pPr>
          </w:p>
        </w:tc>
        <w:tc>
          <w:tcPr>
            <w:tcW w:w="4246" w:type="dxa"/>
          </w:tcPr>
          <w:p w14:paraId="4F858663" w14:textId="77777777" w:rsidR="004602CE" w:rsidRPr="005973A4" w:rsidRDefault="004602CE" w:rsidP="004602CE">
            <w:pPr>
              <w:rPr>
                <w:sz w:val="16"/>
              </w:rPr>
            </w:pPr>
          </w:p>
        </w:tc>
      </w:tr>
      <w:tr w:rsidR="004602CE" w:rsidRPr="005973A4" w14:paraId="12D84394" w14:textId="77777777" w:rsidTr="004602CE">
        <w:tc>
          <w:tcPr>
            <w:tcW w:w="2268" w:type="dxa"/>
          </w:tcPr>
          <w:p w14:paraId="0CF00569"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6F0C3BAC"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35A2DF8"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5A25FE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1470952"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D3D834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BE30C32"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057B13B"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1F3700D3"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C2750B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B4FF01E"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4BB89D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9A4AA6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D29A6A0" w14:textId="77777777" w:rsidR="004602CE" w:rsidRPr="005973A4" w:rsidRDefault="004602CE" w:rsidP="004602CE">
            <w:pPr>
              <w:jc w:val="center"/>
              <w:rPr>
                <w:b/>
                <w:sz w:val="6"/>
              </w:rPr>
            </w:pPr>
          </w:p>
        </w:tc>
        <w:tc>
          <w:tcPr>
            <w:tcW w:w="284" w:type="dxa"/>
            <w:tcBorders>
              <w:left w:val="single" w:sz="4" w:space="0" w:color="auto"/>
            </w:tcBorders>
          </w:tcPr>
          <w:p w14:paraId="21EA4256" w14:textId="77777777" w:rsidR="004602CE" w:rsidRPr="005973A4" w:rsidRDefault="004602CE" w:rsidP="004602CE">
            <w:pPr>
              <w:jc w:val="center"/>
              <w:rPr>
                <w:b/>
                <w:sz w:val="6"/>
              </w:rPr>
            </w:pPr>
          </w:p>
        </w:tc>
        <w:tc>
          <w:tcPr>
            <w:tcW w:w="4246" w:type="dxa"/>
            <w:tcBorders>
              <w:bottom w:val="single" w:sz="4" w:space="0" w:color="auto"/>
            </w:tcBorders>
          </w:tcPr>
          <w:p w14:paraId="32FF9A89" w14:textId="77777777" w:rsidR="004602CE" w:rsidRPr="005973A4" w:rsidRDefault="004602CE" w:rsidP="004602CE">
            <w:pPr>
              <w:rPr>
                <w:sz w:val="6"/>
              </w:rPr>
            </w:pPr>
          </w:p>
        </w:tc>
      </w:tr>
      <w:tr w:rsidR="004602CE" w:rsidRPr="005973A4" w14:paraId="1793FE73" w14:textId="77777777" w:rsidTr="004602CE">
        <w:trPr>
          <w:cantSplit/>
        </w:trPr>
        <w:tc>
          <w:tcPr>
            <w:tcW w:w="2268" w:type="dxa"/>
          </w:tcPr>
          <w:p w14:paraId="0DA53506" w14:textId="77777777" w:rsidR="004602CE" w:rsidRPr="005973A4" w:rsidRDefault="004602CE" w:rsidP="004602CE">
            <w:pPr>
              <w:rPr>
                <w:i/>
                <w:sz w:val="12"/>
              </w:rPr>
            </w:pPr>
          </w:p>
        </w:tc>
        <w:tc>
          <w:tcPr>
            <w:tcW w:w="3692" w:type="dxa"/>
            <w:gridSpan w:val="13"/>
          </w:tcPr>
          <w:p w14:paraId="15EFD9C2" w14:textId="77777777" w:rsidR="004602CE" w:rsidRPr="005973A4" w:rsidRDefault="004602CE" w:rsidP="004602CE">
            <w:pPr>
              <w:jc w:val="center"/>
              <w:rPr>
                <w:b/>
                <w:i/>
                <w:sz w:val="12"/>
              </w:rPr>
            </w:pPr>
            <w:r w:rsidRPr="005973A4">
              <w:rPr>
                <w:b/>
                <w:i/>
                <w:sz w:val="12"/>
              </w:rPr>
              <w:t>Депозитарный код</w:t>
            </w:r>
          </w:p>
        </w:tc>
        <w:tc>
          <w:tcPr>
            <w:tcW w:w="284" w:type="dxa"/>
          </w:tcPr>
          <w:p w14:paraId="2D81B242" w14:textId="77777777" w:rsidR="004602CE" w:rsidRPr="005973A4" w:rsidRDefault="004602CE" w:rsidP="004602CE">
            <w:pPr>
              <w:jc w:val="center"/>
              <w:rPr>
                <w:b/>
                <w:i/>
                <w:sz w:val="12"/>
              </w:rPr>
            </w:pPr>
          </w:p>
        </w:tc>
        <w:tc>
          <w:tcPr>
            <w:tcW w:w="4246" w:type="dxa"/>
          </w:tcPr>
          <w:p w14:paraId="63A04C17" w14:textId="77777777" w:rsidR="004602CE" w:rsidRPr="005973A4" w:rsidRDefault="004602CE" w:rsidP="004602CE">
            <w:pPr>
              <w:jc w:val="center"/>
              <w:rPr>
                <w:i/>
                <w:sz w:val="12"/>
              </w:rPr>
            </w:pPr>
            <w:r w:rsidRPr="005973A4">
              <w:rPr>
                <w:i/>
                <w:sz w:val="12"/>
              </w:rPr>
              <w:t>Краткое наименование</w:t>
            </w:r>
          </w:p>
        </w:tc>
      </w:tr>
    </w:tbl>
    <w:p w14:paraId="2395516E" w14:textId="77777777" w:rsidR="004602CE" w:rsidRPr="005973A4" w:rsidRDefault="004602CE" w:rsidP="004602CE"/>
    <w:p w14:paraId="32619FA9" w14:textId="77777777" w:rsidR="004602CE" w:rsidRPr="005973A4" w:rsidRDefault="004602CE" w:rsidP="004602CE"/>
    <w:p w14:paraId="6636E0CC" w14:textId="77777777" w:rsidR="004602CE" w:rsidRPr="005973A4" w:rsidRDefault="001A6C19" w:rsidP="004602CE">
      <w:r w:rsidRPr="002D0A97">
        <w:rPr>
          <w:noProof/>
        </w:rPr>
        <mc:AlternateContent>
          <mc:Choice Requires="wps">
            <w:drawing>
              <wp:anchor distT="0" distB="0" distL="114300" distR="114300" simplePos="0" relativeHeight="251659264" behindDoc="0" locked="0" layoutInCell="0" allowOverlap="1" wp14:anchorId="0D9C1856" wp14:editId="385E64D3">
                <wp:simplePos x="0" y="0"/>
                <wp:positionH relativeFrom="column">
                  <wp:posOffset>-27305</wp:posOffset>
                </wp:positionH>
                <wp:positionV relativeFrom="paragraph">
                  <wp:posOffset>50800</wp:posOffset>
                </wp:positionV>
                <wp:extent cx="92075" cy="635"/>
                <wp:effectExtent l="0" t="0" r="0" b="0"/>
                <wp:wrapNone/>
                <wp:docPr id="1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4F8CA" id="Rectangle 2" o:spid="_x0000_s1026" style="position:absolute;margin-left:-2.15pt;margin-top:4pt;width:7.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" o:allowincell="f" fillcolor="#bfbfbf" strokecolor="#dfdfdf" strokeweight=".5pt"/>
            </w:pict>
          </mc:Fallback>
        </mc:AlternateContent>
      </w:r>
    </w:p>
    <w:p w14:paraId="625ADA1C" w14:textId="77777777" w:rsidR="004602CE" w:rsidRPr="005973A4" w:rsidRDefault="004602CE" w:rsidP="004602CE">
      <w:bookmarkStart w:id="267" w:name="_Hlt486996665"/>
      <w:bookmarkEnd w:id="267"/>
    </w:p>
    <w:p w14:paraId="526E4281" w14:textId="77777777" w:rsidR="004602CE" w:rsidRPr="005973A4" w:rsidRDefault="004602CE" w:rsidP="004602CE"/>
    <w:p w14:paraId="6AFA4300" w14:textId="77777777" w:rsidR="004602CE" w:rsidRPr="005973A4" w:rsidRDefault="004602CE" w:rsidP="004602CE">
      <w:pPr>
        <w:ind w:right="425"/>
        <w:rPr>
          <w:b/>
          <w:i/>
          <w:noProof/>
        </w:rPr>
      </w:pPr>
      <w:r w:rsidRPr="005973A4">
        <w:rPr>
          <w:b/>
          <w:i/>
          <w:noProof/>
        </w:rPr>
        <w:t>Приложения:</w:t>
      </w:r>
    </w:p>
    <w:tbl>
      <w:tblPr>
        <w:tblW w:w="0" w:type="auto"/>
        <w:tblInd w:w="-114" w:type="dxa"/>
        <w:tblLayout w:type="fixed"/>
        <w:tblCellMar>
          <w:left w:w="28" w:type="dxa"/>
          <w:right w:w="28" w:type="dxa"/>
        </w:tblCellMar>
        <w:tblLook w:val="04A0" w:firstRow="1" w:lastRow="0" w:firstColumn="1" w:lastColumn="0" w:noHBand="0" w:noVBand="1"/>
      </w:tblPr>
      <w:tblGrid>
        <w:gridCol w:w="5671"/>
        <w:gridCol w:w="284"/>
      </w:tblGrid>
      <w:tr w:rsidR="004602CE" w:rsidRPr="005973A4" w14:paraId="5EDD7E28" w14:textId="77777777" w:rsidTr="004602CE">
        <w:tc>
          <w:tcPr>
            <w:tcW w:w="5671" w:type="dxa"/>
            <w:hideMark/>
          </w:tcPr>
          <w:p w14:paraId="1DE945AC" w14:textId="77777777" w:rsidR="004602CE" w:rsidRPr="005973A4" w:rsidRDefault="006D78E0" w:rsidP="004602CE">
            <w:pPr>
              <w:rPr>
                <w:i/>
                <w:noProof/>
              </w:rPr>
            </w:pPr>
            <w:r w:rsidRPr="005973A4">
              <w:rPr>
                <w:i/>
                <w:noProof/>
              </w:rPr>
              <w:t xml:space="preserve">Анкета </w:t>
            </w:r>
            <w:r w:rsidR="004602CE" w:rsidRPr="005973A4">
              <w:rPr>
                <w:i/>
                <w:noProof/>
              </w:rPr>
              <w:t>юридического лица</w:t>
            </w:r>
          </w:p>
        </w:tc>
        <w:tc>
          <w:tcPr>
            <w:tcW w:w="284" w:type="dxa"/>
            <w:tcBorders>
              <w:top w:val="single" w:sz="6" w:space="0" w:color="auto"/>
              <w:left w:val="single" w:sz="6" w:space="0" w:color="auto"/>
              <w:bottom w:val="single" w:sz="6" w:space="0" w:color="auto"/>
              <w:right w:val="single" w:sz="4" w:space="0" w:color="auto"/>
            </w:tcBorders>
          </w:tcPr>
          <w:p w14:paraId="192295E7" w14:textId="77777777" w:rsidR="004602CE" w:rsidRPr="005973A4" w:rsidRDefault="004602CE" w:rsidP="004602CE">
            <w:pPr>
              <w:rPr>
                <w:noProof/>
              </w:rPr>
            </w:pPr>
          </w:p>
        </w:tc>
      </w:tr>
      <w:tr w:rsidR="004602CE" w:rsidRPr="005973A4" w14:paraId="3CEB8F8F" w14:textId="77777777" w:rsidTr="004602CE">
        <w:tc>
          <w:tcPr>
            <w:tcW w:w="5671" w:type="dxa"/>
            <w:hideMark/>
          </w:tcPr>
          <w:p w14:paraId="723DAA0E" w14:textId="77777777" w:rsidR="004602CE" w:rsidRPr="005973A4" w:rsidRDefault="004602CE" w:rsidP="004602CE">
            <w:pPr>
              <w:rPr>
                <w:i/>
                <w:noProof/>
                <w:sz w:val="8"/>
                <w:szCs w:val="8"/>
              </w:rPr>
            </w:pPr>
            <w:r w:rsidRPr="005973A4">
              <w:rPr>
                <w:i/>
                <w:noProof/>
                <w:sz w:val="8"/>
                <w:szCs w:val="8"/>
              </w:rPr>
              <w:t xml:space="preserve"> </w:t>
            </w:r>
          </w:p>
        </w:tc>
        <w:tc>
          <w:tcPr>
            <w:tcW w:w="284" w:type="dxa"/>
          </w:tcPr>
          <w:p w14:paraId="42B1E002" w14:textId="77777777" w:rsidR="004602CE" w:rsidRPr="005973A4" w:rsidRDefault="004602CE" w:rsidP="004602CE">
            <w:pPr>
              <w:rPr>
                <w:noProof/>
                <w:sz w:val="8"/>
                <w:szCs w:val="8"/>
              </w:rPr>
            </w:pPr>
          </w:p>
        </w:tc>
      </w:tr>
      <w:tr w:rsidR="004602CE" w:rsidRPr="005973A4" w14:paraId="4930BCC4" w14:textId="77777777" w:rsidTr="004602CE">
        <w:tc>
          <w:tcPr>
            <w:tcW w:w="5671" w:type="dxa"/>
            <w:hideMark/>
          </w:tcPr>
          <w:p w14:paraId="33EF2AD4" w14:textId="77777777" w:rsidR="004602CE" w:rsidRPr="005973A4" w:rsidRDefault="004602CE" w:rsidP="004602CE">
            <w:pPr>
              <w:rPr>
                <w:i/>
                <w:noProof/>
              </w:rPr>
            </w:pPr>
            <w:r w:rsidRPr="005973A4">
              <w:rPr>
                <w:i/>
                <w:noProof/>
              </w:rPr>
              <w:t>Анкета физического лица</w:t>
            </w:r>
          </w:p>
        </w:tc>
        <w:tc>
          <w:tcPr>
            <w:tcW w:w="284" w:type="dxa"/>
            <w:tcBorders>
              <w:top w:val="single" w:sz="6" w:space="0" w:color="auto"/>
              <w:left w:val="single" w:sz="6" w:space="0" w:color="auto"/>
              <w:bottom w:val="nil"/>
              <w:right w:val="single" w:sz="6" w:space="0" w:color="auto"/>
            </w:tcBorders>
          </w:tcPr>
          <w:p w14:paraId="794AE499" w14:textId="77777777" w:rsidR="004602CE" w:rsidRPr="005973A4" w:rsidRDefault="004602CE" w:rsidP="004602CE">
            <w:pPr>
              <w:rPr>
                <w:noProof/>
              </w:rPr>
            </w:pPr>
          </w:p>
        </w:tc>
      </w:tr>
      <w:tr w:rsidR="004602CE" w:rsidRPr="005973A4" w14:paraId="23380F18" w14:textId="77777777" w:rsidTr="004602CE">
        <w:tc>
          <w:tcPr>
            <w:tcW w:w="5671" w:type="dxa"/>
            <w:hideMark/>
          </w:tcPr>
          <w:p w14:paraId="6DC6765B" w14:textId="77777777" w:rsidR="004602CE" w:rsidRPr="005973A4" w:rsidRDefault="004602CE" w:rsidP="004602CE">
            <w:pPr>
              <w:rPr>
                <w:noProof/>
                <w:sz w:val="8"/>
                <w:szCs w:val="8"/>
              </w:rPr>
            </w:pPr>
            <w:r w:rsidRPr="005973A4">
              <w:rPr>
                <w:noProof/>
                <w:sz w:val="8"/>
                <w:szCs w:val="8"/>
              </w:rPr>
              <w:t xml:space="preserve"> </w:t>
            </w:r>
          </w:p>
        </w:tc>
        <w:tc>
          <w:tcPr>
            <w:tcW w:w="284" w:type="dxa"/>
            <w:tcBorders>
              <w:top w:val="single" w:sz="6" w:space="0" w:color="auto"/>
              <w:left w:val="nil"/>
              <w:bottom w:val="single" w:sz="6" w:space="0" w:color="auto"/>
              <w:right w:val="nil"/>
            </w:tcBorders>
          </w:tcPr>
          <w:p w14:paraId="71B76203" w14:textId="77777777" w:rsidR="004602CE" w:rsidRPr="005973A4" w:rsidRDefault="004602CE" w:rsidP="004602CE">
            <w:pPr>
              <w:rPr>
                <w:noProof/>
                <w:sz w:val="8"/>
                <w:szCs w:val="8"/>
              </w:rPr>
            </w:pPr>
          </w:p>
        </w:tc>
      </w:tr>
      <w:tr w:rsidR="004602CE" w:rsidRPr="005973A4" w14:paraId="06E704D3" w14:textId="77777777" w:rsidTr="004602CE">
        <w:tc>
          <w:tcPr>
            <w:tcW w:w="5671" w:type="dxa"/>
            <w:hideMark/>
          </w:tcPr>
          <w:p w14:paraId="38A7C4E4" w14:textId="77777777" w:rsidR="004602CE" w:rsidRPr="005973A4" w:rsidRDefault="004602CE" w:rsidP="004602CE">
            <w:pPr>
              <w:rPr>
                <w:noProof/>
              </w:rPr>
            </w:pPr>
            <w:r w:rsidRPr="005973A4">
              <w:rPr>
                <w:i/>
                <w:noProof/>
              </w:rPr>
              <w:t>Анкета физического лица с упрощенной формой W8</w:t>
            </w:r>
          </w:p>
        </w:tc>
        <w:tc>
          <w:tcPr>
            <w:tcW w:w="284" w:type="dxa"/>
            <w:tcBorders>
              <w:top w:val="single" w:sz="6" w:space="0" w:color="auto"/>
              <w:left w:val="single" w:sz="6" w:space="0" w:color="auto"/>
              <w:bottom w:val="nil"/>
              <w:right w:val="single" w:sz="6" w:space="0" w:color="auto"/>
            </w:tcBorders>
          </w:tcPr>
          <w:p w14:paraId="17392903" w14:textId="77777777" w:rsidR="004602CE" w:rsidRPr="005973A4" w:rsidRDefault="004602CE" w:rsidP="004602CE">
            <w:pPr>
              <w:rPr>
                <w:noProof/>
              </w:rPr>
            </w:pPr>
          </w:p>
        </w:tc>
      </w:tr>
      <w:tr w:rsidR="004602CE" w:rsidRPr="005973A4" w14:paraId="25688B2F" w14:textId="77777777" w:rsidTr="004602CE">
        <w:tc>
          <w:tcPr>
            <w:tcW w:w="5671" w:type="dxa"/>
          </w:tcPr>
          <w:p w14:paraId="67B0D6FC" w14:textId="77777777" w:rsidR="004602CE" w:rsidRPr="005973A4" w:rsidRDefault="004602CE" w:rsidP="004602CE">
            <w:pPr>
              <w:rPr>
                <w:noProof/>
                <w:sz w:val="8"/>
                <w:szCs w:val="8"/>
              </w:rPr>
            </w:pPr>
          </w:p>
        </w:tc>
        <w:tc>
          <w:tcPr>
            <w:tcW w:w="284" w:type="dxa"/>
            <w:tcBorders>
              <w:top w:val="single" w:sz="6" w:space="0" w:color="auto"/>
              <w:left w:val="nil"/>
              <w:bottom w:val="single" w:sz="6" w:space="0" w:color="auto"/>
              <w:right w:val="nil"/>
            </w:tcBorders>
          </w:tcPr>
          <w:p w14:paraId="06347491" w14:textId="77777777" w:rsidR="004602CE" w:rsidRPr="005973A4" w:rsidRDefault="004602CE" w:rsidP="004602CE">
            <w:pPr>
              <w:rPr>
                <w:noProof/>
                <w:sz w:val="8"/>
                <w:szCs w:val="8"/>
              </w:rPr>
            </w:pPr>
          </w:p>
        </w:tc>
      </w:tr>
      <w:tr w:rsidR="004602CE" w:rsidRPr="005973A4" w14:paraId="5AD26B81" w14:textId="77777777" w:rsidTr="004602CE">
        <w:tc>
          <w:tcPr>
            <w:tcW w:w="5671" w:type="dxa"/>
            <w:hideMark/>
          </w:tcPr>
          <w:p w14:paraId="36B05FDE" w14:textId="77777777" w:rsidR="004602CE" w:rsidRPr="005973A4" w:rsidRDefault="004602CE" w:rsidP="004602CE">
            <w:pPr>
              <w:rPr>
                <w:i/>
                <w:noProof/>
              </w:rPr>
            </w:pPr>
            <w:r w:rsidRPr="005973A4">
              <w:rPr>
                <w:i/>
                <w:noProof/>
              </w:rPr>
              <w:t xml:space="preserve">Дополнительная анкета </w:t>
            </w:r>
          </w:p>
        </w:tc>
        <w:tc>
          <w:tcPr>
            <w:tcW w:w="284" w:type="dxa"/>
            <w:tcBorders>
              <w:top w:val="single" w:sz="6" w:space="0" w:color="auto"/>
              <w:left w:val="single" w:sz="6" w:space="0" w:color="auto"/>
              <w:bottom w:val="single" w:sz="6" w:space="0" w:color="auto"/>
              <w:right w:val="single" w:sz="4" w:space="0" w:color="auto"/>
            </w:tcBorders>
          </w:tcPr>
          <w:p w14:paraId="275AA0AA" w14:textId="77777777" w:rsidR="004602CE" w:rsidRPr="005973A4" w:rsidRDefault="004602CE" w:rsidP="004602CE">
            <w:pPr>
              <w:rPr>
                <w:noProof/>
              </w:rPr>
            </w:pPr>
          </w:p>
        </w:tc>
      </w:tr>
      <w:tr w:rsidR="004602CE" w:rsidRPr="005973A4" w14:paraId="15822FB1" w14:textId="77777777" w:rsidTr="004602CE">
        <w:tc>
          <w:tcPr>
            <w:tcW w:w="5671" w:type="dxa"/>
            <w:hideMark/>
          </w:tcPr>
          <w:p w14:paraId="55731438" w14:textId="77777777" w:rsidR="004602CE" w:rsidRPr="005973A4" w:rsidRDefault="004602CE" w:rsidP="004602CE">
            <w:pPr>
              <w:rPr>
                <w:i/>
                <w:noProof/>
                <w:sz w:val="8"/>
                <w:szCs w:val="8"/>
              </w:rPr>
            </w:pPr>
            <w:r w:rsidRPr="005973A4">
              <w:rPr>
                <w:i/>
                <w:noProof/>
                <w:sz w:val="8"/>
                <w:szCs w:val="8"/>
              </w:rPr>
              <w:t xml:space="preserve"> </w:t>
            </w:r>
          </w:p>
        </w:tc>
        <w:tc>
          <w:tcPr>
            <w:tcW w:w="284" w:type="dxa"/>
          </w:tcPr>
          <w:p w14:paraId="3ADB98D0" w14:textId="77777777" w:rsidR="004602CE" w:rsidRPr="005973A4" w:rsidRDefault="004602CE" w:rsidP="004602CE">
            <w:pPr>
              <w:rPr>
                <w:noProof/>
                <w:sz w:val="8"/>
                <w:szCs w:val="8"/>
              </w:rPr>
            </w:pPr>
          </w:p>
        </w:tc>
      </w:tr>
      <w:tr w:rsidR="004602CE" w:rsidRPr="005973A4" w14:paraId="16089182" w14:textId="77777777" w:rsidTr="004602CE">
        <w:tc>
          <w:tcPr>
            <w:tcW w:w="5671" w:type="dxa"/>
            <w:hideMark/>
          </w:tcPr>
          <w:p w14:paraId="3E6C61C2" w14:textId="77777777" w:rsidR="004602CE" w:rsidRPr="005973A4" w:rsidRDefault="004602CE" w:rsidP="004602CE">
            <w:pPr>
              <w:rPr>
                <w:i/>
                <w:noProof/>
              </w:rPr>
            </w:pPr>
            <w:r w:rsidRPr="005973A4">
              <w:rPr>
                <w:i/>
                <w:noProof/>
              </w:rPr>
              <w:t>Уведомление о банковских реквизитах</w:t>
            </w:r>
          </w:p>
        </w:tc>
        <w:tc>
          <w:tcPr>
            <w:tcW w:w="284" w:type="dxa"/>
            <w:tcBorders>
              <w:top w:val="single" w:sz="6" w:space="0" w:color="auto"/>
              <w:left w:val="single" w:sz="6" w:space="0" w:color="auto"/>
              <w:bottom w:val="single" w:sz="6" w:space="0" w:color="auto"/>
              <w:right w:val="single" w:sz="4" w:space="0" w:color="auto"/>
            </w:tcBorders>
          </w:tcPr>
          <w:p w14:paraId="5EEF1BC1" w14:textId="77777777" w:rsidR="004602CE" w:rsidRPr="005973A4" w:rsidRDefault="004602CE" w:rsidP="004602CE">
            <w:pPr>
              <w:rPr>
                <w:noProof/>
              </w:rPr>
            </w:pPr>
          </w:p>
        </w:tc>
      </w:tr>
    </w:tbl>
    <w:p w14:paraId="61C2EC42" w14:textId="77777777" w:rsidR="004602CE" w:rsidRPr="005973A4" w:rsidRDefault="004602CE" w:rsidP="004602CE">
      <w:pPr>
        <w:ind w:right="425"/>
        <w:rPr>
          <w:b/>
          <w:i/>
          <w:noProof/>
        </w:rPr>
      </w:pPr>
    </w:p>
    <w:p w14:paraId="0DEE9D7C" w14:textId="77777777" w:rsidR="004602CE" w:rsidRPr="005973A4" w:rsidRDefault="004602CE" w:rsidP="004602CE">
      <w:pPr>
        <w:ind w:right="425"/>
        <w:rPr>
          <w:b/>
          <w:noProof/>
        </w:rPr>
      </w:pPr>
    </w:p>
    <w:p w14:paraId="161C5B0B" w14:textId="77777777" w:rsidR="004602CE" w:rsidRPr="005973A4" w:rsidRDefault="004602CE" w:rsidP="004602CE"/>
    <w:p w14:paraId="58DD62ED" w14:textId="77777777" w:rsidR="004602CE" w:rsidRPr="005973A4" w:rsidRDefault="004602CE" w:rsidP="004602CE"/>
    <w:p w14:paraId="40290533" w14:textId="77777777" w:rsidR="004602CE" w:rsidRPr="005973A4" w:rsidRDefault="004602CE" w:rsidP="004602CE"/>
    <w:p w14:paraId="00B94CF9" w14:textId="77777777" w:rsidR="004602CE" w:rsidRPr="005973A4" w:rsidRDefault="004602CE" w:rsidP="004602CE"/>
    <w:p w14:paraId="5FCA9EF5" w14:textId="77777777" w:rsidR="004602CE" w:rsidRPr="005973A4" w:rsidRDefault="004602CE" w:rsidP="004602CE"/>
    <w:p w14:paraId="7B41072D" w14:textId="77777777" w:rsidR="004602CE" w:rsidRPr="005973A4" w:rsidRDefault="004602CE" w:rsidP="004602CE"/>
    <w:p w14:paraId="08BD3D6A" w14:textId="77777777" w:rsidR="004602CE" w:rsidRPr="005973A4" w:rsidRDefault="004602CE" w:rsidP="004602CE"/>
    <w:p w14:paraId="5EE9CCEB" w14:textId="77777777" w:rsidR="004602CE" w:rsidRPr="005973A4" w:rsidRDefault="004602CE" w:rsidP="004602CE"/>
    <w:p w14:paraId="4A67432A" w14:textId="77777777" w:rsidR="004602CE" w:rsidRPr="005973A4" w:rsidRDefault="004602CE" w:rsidP="004602CE"/>
    <w:p w14:paraId="76887C65" w14:textId="77777777" w:rsidR="004602CE" w:rsidRPr="005973A4" w:rsidRDefault="004602CE" w:rsidP="004602CE"/>
    <w:p w14:paraId="6D191C3C" w14:textId="77777777" w:rsidR="004602CE" w:rsidRPr="005973A4" w:rsidRDefault="004602CE" w:rsidP="004602CE"/>
    <w:p w14:paraId="775D1936" w14:textId="77777777" w:rsidR="004602CE" w:rsidRPr="005973A4" w:rsidRDefault="004602CE" w:rsidP="004602CE"/>
    <w:tbl>
      <w:tblPr>
        <w:tblW w:w="0" w:type="auto"/>
        <w:tblInd w:w="-176" w:type="dxa"/>
        <w:tblLayout w:type="fixed"/>
        <w:tblLook w:val="0000" w:firstRow="0" w:lastRow="0" w:firstColumn="0" w:lastColumn="0" w:noHBand="0" w:noVBand="0"/>
      </w:tblPr>
      <w:tblGrid>
        <w:gridCol w:w="3970"/>
        <w:gridCol w:w="2552"/>
        <w:gridCol w:w="567"/>
        <w:gridCol w:w="2551"/>
      </w:tblGrid>
      <w:tr w:rsidR="004602CE" w:rsidRPr="005973A4" w14:paraId="05E6738A" w14:textId="77777777" w:rsidTr="004602CE">
        <w:tc>
          <w:tcPr>
            <w:tcW w:w="3970" w:type="dxa"/>
          </w:tcPr>
          <w:p w14:paraId="499D30B7" w14:textId="77777777" w:rsidR="004602CE" w:rsidRPr="005973A4" w:rsidRDefault="004602CE" w:rsidP="004602CE">
            <w:pPr>
              <w:rPr>
                <w:b/>
              </w:rPr>
            </w:pPr>
            <w:r w:rsidRPr="005973A4">
              <w:rPr>
                <w:b/>
              </w:rPr>
              <w:t>Дата/период исполнения поручения с:</w:t>
            </w:r>
          </w:p>
        </w:tc>
        <w:tc>
          <w:tcPr>
            <w:tcW w:w="2552" w:type="dxa"/>
            <w:tcBorders>
              <w:bottom w:val="single" w:sz="4" w:space="0" w:color="auto"/>
            </w:tcBorders>
          </w:tcPr>
          <w:p w14:paraId="2E62BF50" w14:textId="77777777" w:rsidR="004602CE" w:rsidRPr="005973A4" w:rsidRDefault="004602CE" w:rsidP="004602CE">
            <w:pPr>
              <w:rPr>
                <w:b/>
              </w:rPr>
            </w:pPr>
          </w:p>
        </w:tc>
        <w:tc>
          <w:tcPr>
            <w:tcW w:w="567" w:type="dxa"/>
          </w:tcPr>
          <w:p w14:paraId="1D5229F2" w14:textId="77777777" w:rsidR="004602CE" w:rsidRPr="005973A4" w:rsidRDefault="004602CE" w:rsidP="004602CE">
            <w:pPr>
              <w:rPr>
                <w:b/>
              </w:rPr>
            </w:pPr>
            <w:r w:rsidRPr="005973A4">
              <w:rPr>
                <w:b/>
              </w:rPr>
              <w:t>по</w:t>
            </w:r>
          </w:p>
        </w:tc>
        <w:tc>
          <w:tcPr>
            <w:tcW w:w="2551" w:type="dxa"/>
            <w:tcBorders>
              <w:bottom w:val="single" w:sz="4" w:space="0" w:color="auto"/>
            </w:tcBorders>
          </w:tcPr>
          <w:p w14:paraId="741FE022" w14:textId="77777777" w:rsidR="004602CE" w:rsidRPr="005973A4" w:rsidRDefault="004602CE" w:rsidP="004602CE">
            <w:pPr>
              <w:rPr>
                <w:b/>
              </w:rPr>
            </w:pPr>
          </w:p>
        </w:tc>
      </w:tr>
    </w:tbl>
    <w:p w14:paraId="74EB19EB" w14:textId="77777777" w:rsidR="004602CE" w:rsidRPr="005973A4" w:rsidRDefault="004602CE" w:rsidP="004602CE"/>
    <w:tbl>
      <w:tblPr>
        <w:tblW w:w="0" w:type="auto"/>
        <w:tblInd w:w="-72" w:type="dxa"/>
        <w:tblLayout w:type="fixed"/>
        <w:tblCellMar>
          <w:left w:w="70" w:type="dxa"/>
          <w:right w:w="70" w:type="dxa"/>
        </w:tblCellMar>
        <w:tblLook w:val="0000" w:firstRow="0" w:lastRow="0" w:firstColumn="0" w:lastColumn="0" w:noHBand="0" w:noVBand="0"/>
      </w:tblPr>
      <w:tblGrid>
        <w:gridCol w:w="2836"/>
        <w:gridCol w:w="314"/>
        <w:gridCol w:w="4039"/>
        <w:gridCol w:w="1317"/>
        <w:gridCol w:w="1701"/>
      </w:tblGrid>
      <w:tr w:rsidR="004602CE" w:rsidRPr="005973A4" w14:paraId="657FA038" w14:textId="77777777" w:rsidTr="004602CE">
        <w:tc>
          <w:tcPr>
            <w:tcW w:w="2836" w:type="dxa"/>
            <w:tcBorders>
              <w:bottom w:val="single" w:sz="6" w:space="0" w:color="auto"/>
            </w:tcBorders>
          </w:tcPr>
          <w:p w14:paraId="7A4E53B0" w14:textId="77777777" w:rsidR="004602CE" w:rsidRPr="005973A4" w:rsidRDefault="004602CE" w:rsidP="004602CE">
            <w:pPr>
              <w:rPr>
                <w:noProof/>
                <w:spacing w:val="-20"/>
              </w:rPr>
            </w:pPr>
          </w:p>
        </w:tc>
        <w:tc>
          <w:tcPr>
            <w:tcW w:w="314" w:type="dxa"/>
          </w:tcPr>
          <w:p w14:paraId="29ED88F1" w14:textId="77777777" w:rsidR="004602CE" w:rsidRPr="005973A4" w:rsidRDefault="004602CE" w:rsidP="004602CE">
            <w:pPr>
              <w:rPr>
                <w:noProof/>
              </w:rPr>
            </w:pPr>
          </w:p>
        </w:tc>
        <w:tc>
          <w:tcPr>
            <w:tcW w:w="4039" w:type="dxa"/>
            <w:tcBorders>
              <w:bottom w:val="single" w:sz="6" w:space="0" w:color="auto"/>
            </w:tcBorders>
          </w:tcPr>
          <w:p w14:paraId="18AB3EB9" w14:textId="77777777" w:rsidR="004602CE" w:rsidRPr="005973A4" w:rsidRDefault="004602CE" w:rsidP="004602CE">
            <w:pPr>
              <w:rPr>
                <w:noProof/>
                <w:spacing w:val="-20"/>
              </w:rPr>
            </w:pPr>
          </w:p>
        </w:tc>
        <w:tc>
          <w:tcPr>
            <w:tcW w:w="1317" w:type="dxa"/>
          </w:tcPr>
          <w:p w14:paraId="7C920962" w14:textId="77777777" w:rsidR="004602CE" w:rsidRPr="005973A4" w:rsidRDefault="004602CE" w:rsidP="004602CE">
            <w:pPr>
              <w:rPr>
                <w:noProof/>
              </w:rPr>
            </w:pPr>
          </w:p>
        </w:tc>
        <w:tc>
          <w:tcPr>
            <w:tcW w:w="1701" w:type="dxa"/>
            <w:tcBorders>
              <w:bottom w:val="single" w:sz="6" w:space="0" w:color="auto"/>
            </w:tcBorders>
          </w:tcPr>
          <w:p w14:paraId="097EEE10" w14:textId="77777777" w:rsidR="004602CE" w:rsidRPr="005973A4" w:rsidRDefault="004602CE" w:rsidP="004602CE">
            <w:pPr>
              <w:rPr>
                <w:noProof/>
              </w:rPr>
            </w:pPr>
          </w:p>
        </w:tc>
      </w:tr>
      <w:tr w:rsidR="004602CE" w:rsidRPr="005973A4" w14:paraId="4EC9D953" w14:textId="77777777" w:rsidTr="004602CE">
        <w:tc>
          <w:tcPr>
            <w:tcW w:w="2836" w:type="dxa"/>
          </w:tcPr>
          <w:p w14:paraId="6C327E53" w14:textId="77777777" w:rsidR="004602CE" w:rsidRPr="005973A4" w:rsidRDefault="004602CE" w:rsidP="004602CE">
            <w:pPr>
              <w:jc w:val="center"/>
              <w:rPr>
                <w:noProof/>
              </w:rPr>
            </w:pPr>
            <w:r w:rsidRPr="005973A4">
              <w:rPr>
                <w:noProof/>
              </w:rPr>
              <w:t>(должность)</w:t>
            </w:r>
          </w:p>
        </w:tc>
        <w:tc>
          <w:tcPr>
            <w:tcW w:w="314" w:type="dxa"/>
          </w:tcPr>
          <w:p w14:paraId="68252B43" w14:textId="77777777" w:rsidR="004602CE" w:rsidRPr="005973A4" w:rsidRDefault="004602CE" w:rsidP="004602CE">
            <w:pPr>
              <w:rPr>
                <w:noProof/>
              </w:rPr>
            </w:pPr>
          </w:p>
        </w:tc>
        <w:tc>
          <w:tcPr>
            <w:tcW w:w="4039" w:type="dxa"/>
          </w:tcPr>
          <w:p w14:paraId="74F9A5F1" w14:textId="77777777" w:rsidR="004602CE" w:rsidRPr="005973A4" w:rsidRDefault="004602CE" w:rsidP="004602CE">
            <w:pPr>
              <w:jc w:val="center"/>
              <w:rPr>
                <w:noProof/>
              </w:rPr>
            </w:pPr>
            <w:r w:rsidRPr="005973A4">
              <w:rPr>
                <w:noProof/>
              </w:rPr>
              <w:t>(ФИО)</w:t>
            </w:r>
          </w:p>
        </w:tc>
        <w:tc>
          <w:tcPr>
            <w:tcW w:w="1317" w:type="dxa"/>
          </w:tcPr>
          <w:p w14:paraId="28601161" w14:textId="77777777" w:rsidR="004602CE" w:rsidRPr="005973A4" w:rsidRDefault="004602CE" w:rsidP="004602CE">
            <w:pPr>
              <w:rPr>
                <w:noProof/>
              </w:rPr>
            </w:pPr>
          </w:p>
        </w:tc>
        <w:tc>
          <w:tcPr>
            <w:tcW w:w="1701" w:type="dxa"/>
          </w:tcPr>
          <w:p w14:paraId="08876F6A" w14:textId="77777777" w:rsidR="004602CE" w:rsidRPr="005973A4" w:rsidRDefault="004602CE" w:rsidP="004602CE">
            <w:pPr>
              <w:jc w:val="center"/>
              <w:rPr>
                <w:noProof/>
              </w:rPr>
            </w:pPr>
            <w:r w:rsidRPr="005973A4">
              <w:rPr>
                <w:noProof/>
              </w:rPr>
              <w:t>(подпись)</w:t>
            </w:r>
          </w:p>
        </w:tc>
      </w:tr>
      <w:tr w:rsidR="004602CE" w:rsidRPr="005973A4" w14:paraId="38191277" w14:textId="77777777" w:rsidTr="004602CE">
        <w:tc>
          <w:tcPr>
            <w:tcW w:w="2836" w:type="dxa"/>
          </w:tcPr>
          <w:p w14:paraId="30A31840" w14:textId="77777777" w:rsidR="004602CE" w:rsidRPr="005973A4" w:rsidRDefault="004602CE" w:rsidP="004602CE">
            <w:pPr>
              <w:jc w:val="center"/>
              <w:rPr>
                <w:noProof/>
              </w:rPr>
            </w:pPr>
          </w:p>
        </w:tc>
        <w:tc>
          <w:tcPr>
            <w:tcW w:w="314" w:type="dxa"/>
          </w:tcPr>
          <w:p w14:paraId="7BE61395" w14:textId="77777777" w:rsidR="004602CE" w:rsidRPr="005973A4" w:rsidRDefault="004602CE" w:rsidP="004602CE">
            <w:pPr>
              <w:rPr>
                <w:noProof/>
              </w:rPr>
            </w:pPr>
          </w:p>
        </w:tc>
        <w:tc>
          <w:tcPr>
            <w:tcW w:w="4039" w:type="dxa"/>
          </w:tcPr>
          <w:p w14:paraId="448A2E25" w14:textId="77777777" w:rsidR="004602CE" w:rsidRPr="005973A4" w:rsidRDefault="004602CE" w:rsidP="004602CE">
            <w:pPr>
              <w:jc w:val="center"/>
              <w:rPr>
                <w:noProof/>
              </w:rPr>
            </w:pPr>
          </w:p>
        </w:tc>
        <w:tc>
          <w:tcPr>
            <w:tcW w:w="1317" w:type="dxa"/>
          </w:tcPr>
          <w:p w14:paraId="04191464" w14:textId="77777777" w:rsidR="004602CE" w:rsidRPr="005973A4" w:rsidRDefault="004602CE" w:rsidP="004602CE">
            <w:pPr>
              <w:jc w:val="center"/>
              <w:rPr>
                <w:noProof/>
              </w:rPr>
            </w:pPr>
            <w:r w:rsidRPr="005973A4">
              <w:rPr>
                <w:noProof/>
              </w:rPr>
              <w:t>М.П.</w:t>
            </w:r>
          </w:p>
        </w:tc>
        <w:tc>
          <w:tcPr>
            <w:tcW w:w="1701" w:type="dxa"/>
          </w:tcPr>
          <w:p w14:paraId="512FF6BA" w14:textId="77777777" w:rsidR="004602CE" w:rsidRPr="005973A4" w:rsidRDefault="004602CE" w:rsidP="004602CE">
            <w:pPr>
              <w:jc w:val="center"/>
              <w:rPr>
                <w:noProof/>
              </w:rPr>
            </w:pPr>
          </w:p>
        </w:tc>
      </w:tr>
    </w:tbl>
    <w:p w14:paraId="34E6315A" w14:textId="77777777" w:rsidR="004602CE" w:rsidRPr="005973A4" w:rsidRDefault="004602CE" w:rsidP="004602CE">
      <w:pPr>
        <w:ind w:right="850"/>
      </w:pPr>
    </w:p>
    <w:p w14:paraId="7E002687" w14:textId="77777777" w:rsidR="004602CE" w:rsidRPr="005973A4" w:rsidRDefault="004602CE" w:rsidP="004602CE"/>
    <w:tbl>
      <w:tblPr>
        <w:tblW w:w="1015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602CE" w:rsidRPr="005973A4" w14:paraId="49642437" w14:textId="77777777" w:rsidTr="004602CE">
        <w:tc>
          <w:tcPr>
            <w:tcW w:w="10150" w:type="dxa"/>
            <w:gridSpan w:val="11"/>
            <w:tcBorders>
              <w:left w:val="nil"/>
              <w:bottom w:val="nil"/>
              <w:right w:val="nil"/>
            </w:tcBorders>
          </w:tcPr>
          <w:p w14:paraId="66D30B44" w14:textId="77777777" w:rsidR="004602CE" w:rsidRPr="005973A4" w:rsidRDefault="004602CE" w:rsidP="004602CE">
            <w:pPr>
              <w:jc w:val="center"/>
              <w:rPr>
                <w:i/>
                <w:sz w:val="16"/>
                <w:szCs w:val="16"/>
              </w:rPr>
            </w:pPr>
            <w:r w:rsidRPr="005973A4">
              <w:rPr>
                <w:i/>
                <w:sz w:val="16"/>
                <w:szCs w:val="16"/>
              </w:rPr>
              <w:t>Заполняется работником Депозитария</w:t>
            </w:r>
          </w:p>
        </w:tc>
      </w:tr>
      <w:tr w:rsidR="004602CE" w:rsidRPr="005973A4" w14:paraId="322FBD08" w14:textId="77777777" w:rsidTr="004602CE">
        <w:trPr>
          <w:gridAfter w:val="1"/>
          <w:wAfter w:w="32" w:type="dxa"/>
        </w:trPr>
        <w:tc>
          <w:tcPr>
            <w:tcW w:w="2448" w:type="dxa"/>
            <w:tcBorders>
              <w:top w:val="nil"/>
              <w:left w:val="nil"/>
              <w:bottom w:val="nil"/>
              <w:right w:val="nil"/>
            </w:tcBorders>
          </w:tcPr>
          <w:p w14:paraId="21CE3D21" w14:textId="77777777" w:rsidR="004602CE" w:rsidRPr="005973A4" w:rsidRDefault="004602CE" w:rsidP="004602CE">
            <w:pPr>
              <w:rPr>
                <w:b/>
              </w:rPr>
            </w:pPr>
            <w:r w:rsidRPr="005973A4">
              <w:rPr>
                <w:b/>
              </w:rPr>
              <w:t>Рег. номер поручения</w:t>
            </w:r>
          </w:p>
        </w:tc>
        <w:tc>
          <w:tcPr>
            <w:tcW w:w="2629" w:type="dxa"/>
            <w:gridSpan w:val="2"/>
            <w:tcBorders>
              <w:top w:val="nil"/>
              <w:left w:val="nil"/>
              <w:bottom w:val="nil"/>
            </w:tcBorders>
          </w:tcPr>
          <w:p w14:paraId="000BEB17"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25233A64" w14:textId="77777777" w:rsidTr="004602CE">
              <w:trPr>
                <w:trHeight w:val="57"/>
              </w:trPr>
              <w:tc>
                <w:tcPr>
                  <w:tcW w:w="284" w:type="dxa"/>
                </w:tcPr>
                <w:p w14:paraId="64468B7F" w14:textId="77777777" w:rsidR="004602CE" w:rsidRPr="005973A4" w:rsidRDefault="004602CE" w:rsidP="004602CE">
                  <w:pPr>
                    <w:rPr>
                      <w:sz w:val="8"/>
                      <w:szCs w:val="16"/>
                    </w:rPr>
                  </w:pPr>
                </w:p>
              </w:tc>
              <w:tc>
                <w:tcPr>
                  <w:tcW w:w="284" w:type="dxa"/>
                </w:tcPr>
                <w:p w14:paraId="0162858C" w14:textId="77777777" w:rsidR="004602CE" w:rsidRPr="005973A4" w:rsidRDefault="004602CE" w:rsidP="004602CE">
                  <w:pPr>
                    <w:rPr>
                      <w:sz w:val="8"/>
                      <w:szCs w:val="16"/>
                    </w:rPr>
                  </w:pPr>
                </w:p>
              </w:tc>
              <w:tc>
                <w:tcPr>
                  <w:tcW w:w="284" w:type="dxa"/>
                </w:tcPr>
                <w:p w14:paraId="3BA9F705" w14:textId="77777777" w:rsidR="004602CE" w:rsidRPr="005973A4" w:rsidRDefault="004602CE" w:rsidP="004602CE">
                  <w:pPr>
                    <w:rPr>
                      <w:sz w:val="8"/>
                      <w:szCs w:val="16"/>
                    </w:rPr>
                  </w:pPr>
                </w:p>
              </w:tc>
              <w:tc>
                <w:tcPr>
                  <w:tcW w:w="284" w:type="dxa"/>
                </w:tcPr>
                <w:p w14:paraId="02764646" w14:textId="77777777" w:rsidR="004602CE" w:rsidRPr="005973A4" w:rsidRDefault="004602CE" w:rsidP="004602CE">
                  <w:pPr>
                    <w:rPr>
                      <w:sz w:val="8"/>
                      <w:szCs w:val="16"/>
                    </w:rPr>
                  </w:pPr>
                </w:p>
              </w:tc>
              <w:tc>
                <w:tcPr>
                  <w:tcW w:w="284" w:type="dxa"/>
                </w:tcPr>
                <w:p w14:paraId="0E72A700" w14:textId="77777777" w:rsidR="004602CE" w:rsidRPr="005973A4" w:rsidRDefault="004602CE" w:rsidP="004602CE">
                  <w:pPr>
                    <w:rPr>
                      <w:sz w:val="8"/>
                      <w:szCs w:val="16"/>
                    </w:rPr>
                  </w:pPr>
                </w:p>
              </w:tc>
              <w:tc>
                <w:tcPr>
                  <w:tcW w:w="284" w:type="dxa"/>
                </w:tcPr>
                <w:p w14:paraId="5F7D6DFD" w14:textId="77777777" w:rsidR="004602CE" w:rsidRPr="005973A4" w:rsidRDefault="004602CE" w:rsidP="004602CE">
                  <w:pPr>
                    <w:rPr>
                      <w:sz w:val="8"/>
                      <w:szCs w:val="16"/>
                    </w:rPr>
                  </w:pPr>
                </w:p>
              </w:tc>
              <w:tc>
                <w:tcPr>
                  <w:tcW w:w="284" w:type="dxa"/>
                </w:tcPr>
                <w:p w14:paraId="69F15C39" w14:textId="77777777" w:rsidR="004602CE" w:rsidRPr="005973A4" w:rsidRDefault="004602CE" w:rsidP="004602CE">
                  <w:pPr>
                    <w:rPr>
                      <w:sz w:val="8"/>
                      <w:szCs w:val="16"/>
                    </w:rPr>
                  </w:pPr>
                </w:p>
              </w:tc>
              <w:tc>
                <w:tcPr>
                  <w:tcW w:w="284" w:type="dxa"/>
                </w:tcPr>
                <w:p w14:paraId="6B6BE453" w14:textId="77777777" w:rsidR="004602CE" w:rsidRPr="005973A4" w:rsidRDefault="004602CE" w:rsidP="004602CE">
                  <w:pPr>
                    <w:rPr>
                      <w:sz w:val="8"/>
                      <w:szCs w:val="16"/>
                    </w:rPr>
                  </w:pPr>
                </w:p>
              </w:tc>
            </w:tr>
          </w:tbl>
          <w:p w14:paraId="5383DA14" w14:textId="77777777" w:rsidR="004602CE" w:rsidRPr="005973A4" w:rsidRDefault="004602CE" w:rsidP="004602CE"/>
        </w:tc>
        <w:tc>
          <w:tcPr>
            <w:tcW w:w="236" w:type="dxa"/>
            <w:tcBorders>
              <w:top w:val="nil"/>
              <w:bottom w:val="nil"/>
              <w:right w:val="nil"/>
            </w:tcBorders>
          </w:tcPr>
          <w:p w14:paraId="0452239C" w14:textId="77777777" w:rsidR="004602CE" w:rsidRPr="005973A4" w:rsidRDefault="004602CE" w:rsidP="004602CE">
            <w:pPr>
              <w:rPr>
                <w:sz w:val="10"/>
                <w:szCs w:val="16"/>
              </w:rPr>
            </w:pPr>
          </w:p>
        </w:tc>
        <w:tc>
          <w:tcPr>
            <w:tcW w:w="2403" w:type="dxa"/>
            <w:tcBorders>
              <w:top w:val="nil"/>
              <w:left w:val="nil"/>
              <w:bottom w:val="nil"/>
              <w:right w:val="nil"/>
            </w:tcBorders>
          </w:tcPr>
          <w:p w14:paraId="5E2CD230" w14:textId="77777777" w:rsidR="004602CE" w:rsidRPr="005973A4" w:rsidRDefault="004602CE" w:rsidP="004602CE">
            <w:pPr>
              <w:rPr>
                <w:b/>
              </w:rPr>
            </w:pPr>
            <w:r w:rsidRPr="005973A4">
              <w:rPr>
                <w:b/>
              </w:rPr>
              <w:t>Дата ввода поручения:</w:t>
            </w:r>
          </w:p>
        </w:tc>
        <w:tc>
          <w:tcPr>
            <w:tcW w:w="2402" w:type="dxa"/>
            <w:gridSpan w:val="5"/>
            <w:tcBorders>
              <w:top w:val="nil"/>
              <w:left w:val="nil"/>
              <w:bottom w:val="nil"/>
              <w:right w:val="nil"/>
            </w:tcBorders>
          </w:tcPr>
          <w:p w14:paraId="78887651"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00F2E24C" w14:textId="77777777" w:rsidTr="004602CE">
              <w:trPr>
                <w:trHeight w:val="57"/>
              </w:trPr>
              <w:tc>
                <w:tcPr>
                  <w:tcW w:w="284" w:type="dxa"/>
                </w:tcPr>
                <w:p w14:paraId="262FFD6F" w14:textId="77777777" w:rsidR="004602CE" w:rsidRPr="005973A4" w:rsidRDefault="004602CE" w:rsidP="004602CE">
                  <w:pPr>
                    <w:rPr>
                      <w:sz w:val="8"/>
                      <w:szCs w:val="16"/>
                    </w:rPr>
                  </w:pPr>
                </w:p>
              </w:tc>
              <w:tc>
                <w:tcPr>
                  <w:tcW w:w="284" w:type="dxa"/>
                </w:tcPr>
                <w:p w14:paraId="1A1A567B" w14:textId="77777777" w:rsidR="004602CE" w:rsidRPr="005973A4" w:rsidRDefault="004602CE" w:rsidP="004602CE">
                  <w:pPr>
                    <w:rPr>
                      <w:sz w:val="8"/>
                      <w:szCs w:val="16"/>
                    </w:rPr>
                  </w:pPr>
                </w:p>
              </w:tc>
              <w:tc>
                <w:tcPr>
                  <w:tcW w:w="284" w:type="dxa"/>
                </w:tcPr>
                <w:p w14:paraId="7F746746" w14:textId="77777777" w:rsidR="004602CE" w:rsidRPr="005973A4" w:rsidRDefault="004602CE" w:rsidP="004602CE">
                  <w:pPr>
                    <w:rPr>
                      <w:sz w:val="8"/>
                      <w:szCs w:val="16"/>
                    </w:rPr>
                  </w:pPr>
                </w:p>
              </w:tc>
              <w:tc>
                <w:tcPr>
                  <w:tcW w:w="284" w:type="dxa"/>
                </w:tcPr>
                <w:p w14:paraId="2FAAEA48" w14:textId="77777777" w:rsidR="004602CE" w:rsidRPr="005973A4" w:rsidRDefault="004602CE" w:rsidP="004602CE">
                  <w:pPr>
                    <w:rPr>
                      <w:sz w:val="8"/>
                      <w:szCs w:val="16"/>
                    </w:rPr>
                  </w:pPr>
                </w:p>
              </w:tc>
              <w:tc>
                <w:tcPr>
                  <w:tcW w:w="284" w:type="dxa"/>
                </w:tcPr>
                <w:p w14:paraId="4AEA9DC1" w14:textId="77777777" w:rsidR="004602CE" w:rsidRPr="005973A4" w:rsidRDefault="004602CE" w:rsidP="004602CE">
                  <w:pPr>
                    <w:rPr>
                      <w:sz w:val="8"/>
                      <w:szCs w:val="16"/>
                    </w:rPr>
                  </w:pPr>
                </w:p>
              </w:tc>
              <w:tc>
                <w:tcPr>
                  <w:tcW w:w="284" w:type="dxa"/>
                </w:tcPr>
                <w:p w14:paraId="25B2C789" w14:textId="77777777" w:rsidR="004602CE" w:rsidRPr="005973A4" w:rsidRDefault="004602CE" w:rsidP="004602CE">
                  <w:pPr>
                    <w:rPr>
                      <w:sz w:val="8"/>
                      <w:szCs w:val="16"/>
                    </w:rPr>
                  </w:pPr>
                </w:p>
              </w:tc>
              <w:tc>
                <w:tcPr>
                  <w:tcW w:w="284" w:type="dxa"/>
                </w:tcPr>
                <w:p w14:paraId="569DA51D" w14:textId="77777777" w:rsidR="004602CE" w:rsidRPr="005973A4" w:rsidRDefault="004602CE" w:rsidP="004602CE">
                  <w:pPr>
                    <w:rPr>
                      <w:sz w:val="8"/>
                      <w:szCs w:val="16"/>
                    </w:rPr>
                  </w:pPr>
                </w:p>
              </w:tc>
              <w:tc>
                <w:tcPr>
                  <w:tcW w:w="284" w:type="dxa"/>
                </w:tcPr>
                <w:p w14:paraId="78D43B46" w14:textId="77777777" w:rsidR="004602CE" w:rsidRPr="005973A4" w:rsidRDefault="004602CE" w:rsidP="004602CE">
                  <w:pPr>
                    <w:rPr>
                      <w:sz w:val="8"/>
                      <w:szCs w:val="16"/>
                    </w:rPr>
                  </w:pPr>
                </w:p>
              </w:tc>
            </w:tr>
          </w:tbl>
          <w:p w14:paraId="00E02673" w14:textId="77777777" w:rsidR="004602CE" w:rsidRPr="005973A4" w:rsidRDefault="004602CE" w:rsidP="004602CE">
            <w:pPr>
              <w:rPr>
                <w:sz w:val="16"/>
                <w:szCs w:val="16"/>
              </w:rPr>
            </w:pPr>
          </w:p>
        </w:tc>
      </w:tr>
      <w:tr w:rsidR="004602CE" w:rsidRPr="005973A4" w14:paraId="3BDF158C" w14:textId="77777777" w:rsidTr="004602CE">
        <w:trPr>
          <w:gridAfter w:val="1"/>
          <w:wAfter w:w="32" w:type="dxa"/>
        </w:trPr>
        <w:tc>
          <w:tcPr>
            <w:tcW w:w="2628" w:type="dxa"/>
            <w:gridSpan w:val="2"/>
            <w:tcBorders>
              <w:top w:val="nil"/>
              <w:left w:val="nil"/>
              <w:bottom w:val="nil"/>
              <w:right w:val="nil"/>
            </w:tcBorders>
          </w:tcPr>
          <w:p w14:paraId="6C73A42B" w14:textId="77777777" w:rsidR="004602CE" w:rsidRPr="005973A4" w:rsidRDefault="004602CE" w:rsidP="004602CE">
            <w:pPr>
              <w:spacing w:before="120"/>
              <w:rPr>
                <w:b/>
              </w:rPr>
            </w:pPr>
            <w:r w:rsidRPr="005973A4">
              <w:rPr>
                <w:b/>
              </w:rPr>
              <w:t>Дата приема поручения</w:t>
            </w:r>
          </w:p>
        </w:tc>
        <w:tc>
          <w:tcPr>
            <w:tcW w:w="2449" w:type="dxa"/>
            <w:tcBorders>
              <w:top w:val="nil"/>
              <w:left w:val="nil"/>
              <w:bottom w:val="nil"/>
            </w:tcBorders>
          </w:tcPr>
          <w:p w14:paraId="2B6E0962" w14:textId="77777777" w:rsidR="004602CE" w:rsidRPr="005973A4" w:rsidRDefault="004602CE" w:rsidP="004602CE">
            <w:pPr>
              <w:spacing w:before="120"/>
            </w:pPr>
            <w:r w:rsidRPr="005973A4">
              <w:t>«___»___________20___г.</w:t>
            </w:r>
          </w:p>
        </w:tc>
        <w:tc>
          <w:tcPr>
            <w:tcW w:w="236" w:type="dxa"/>
            <w:tcBorders>
              <w:top w:val="nil"/>
              <w:bottom w:val="nil"/>
              <w:right w:val="nil"/>
            </w:tcBorders>
          </w:tcPr>
          <w:p w14:paraId="376ACB4B" w14:textId="77777777" w:rsidR="004602CE" w:rsidRPr="005973A4" w:rsidRDefault="004602CE" w:rsidP="004602CE">
            <w:pPr>
              <w:spacing w:before="120"/>
              <w:rPr>
                <w:sz w:val="10"/>
                <w:szCs w:val="16"/>
              </w:rPr>
            </w:pPr>
          </w:p>
        </w:tc>
        <w:tc>
          <w:tcPr>
            <w:tcW w:w="2403" w:type="dxa"/>
            <w:tcBorders>
              <w:top w:val="nil"/>
              <w:left w:val="nil"/>
              <w:bottom w:val="nil"/>
              <w:right w:val="nil"/>
            </w:tcBorders>
          </w:tcPr>
          <w:p w14:paraId="1705DC28" w14:textId="77777777" w:rsidR="004602CE" w:rsidRPr="005973A4" w:rsidRDefault="004602CE" w:rsidP="004602CE">
            <w:pPr>
              <w:spacing w:before="120"/>
              <w:rPr>
                <w:b/>
                <w:sz w:val="16"/>
                <w:szCs w:val="16"/>
              </w:rPr>
            </w:pPr>
          </w:p>
        </w:tc>
        <w:tc>
          <w:tcPr>
            <w:tcW w:w="335" w:type="dxa"/>
            <w:gridSpan w:val="2"/>
            <w:tcBorders>
              <w:top w:val="nil"/>
              <w:left w:val="nil"/>
              <w:bottom w:val="nil"/>
              <w:right w:val="nil"/>
            </w:tcBorders>
          </w:tcPr>
          <w:p w14:paraId="56DBB130" w14:textId="77777777" w:rsidR="004602CE" w:rsidRPr="005973A4" w:rsidRDefault="004602CE" w:rsidP="004602CE">
            <w:pPr>
              <w:spacing w:before="120"/>
              <w:rPr>
                <w:sz w:val="16"/>
                <w:szCs w:val="16"/>
              </w:rPr>
            </w:pPr>
          </w:p>
        </w:tc>
        <w:tc>
          <w:tcPr>
            <w:tcW w:w="1042" w:type="dxa"/>
            <w:gridSpan w:val="2"/>
            <w:tcBorders>
              <w:top w:val="nil"/>
              <w:left w:val="nil"/>
              <w:bottom w:val="nil"/>
              <w:right w:val="nil"/>
            </w:tcBorders>
          </w:tcPr>
          <w:p w14:paraId="4529634A" w14:textId="77777777" w:rsidR="004602CE" w:rsidRPr="005973A4" w:rsidRDefault="004602CE" w:rsidP="004602CE">
            <w:pPr>
              <w:spacing w:before="120"/>
              <w:rPr>
                <w:sz w:val="16"/>
                <w:szCs w:val="16"/>
              </w:rPr>
            </w:pPr>
          </w:p>
        </w:tc>
        <w:tc>
          <w:tcPr>
            <w:tcW w:w="1025" w:type="dxa"/>
            <w:tcBorders>
              <w:top w:val="nil"/>
              <w:left w:val="nil"/>
              <w:bottom w:val="nil"/>
              <w:right w:val="nil"/>
            </w:tcBorders>
          </w:tcPr>
          <w:p w14:paraId="5FD2FA74" w14:textId="77777777" w:rsidR="004602CE" w:rsidRPr="005973A4" w:rsidRDefault="004602CE" w:rsidP="004602CE">
            <w:pPr>
              <w:spacing w:before="120"/>
              <w:rPr>
                <w:sz w:val="16"/>
                <w:szCs w:val="16"/>
              </w:rPr>
            </w:pPr>
          </w:p>
        </w:tc>
      </w:tr>
      <w:tr w:rsidR="004602CE" w:rsidRPr="005973A4" w14:paraId="37D486AD" w14:textId="77777777" w:rsidTr="004602CE">
        <w:tc>
          <w:tcPr>
            <w:tcW w:w="2628" w:type="dxa"/>
            <w:gridSpan w:val="2"/>
            <w:tcBorders>
              <w:top w:val="nil"/>
              <w:left w:val="nil"/>
              <w:bottom w:val="nil"/>
              <w:right w:val="nil"/>
            </w:tcBorders>
          </w:tcPr>
          <w:p w14:paraId="784A7ACA" w14:textId="77777777" w:rsidR="004602CE" w:rsidRPr="005973A4" w:rsidRDefault="004602CE" w:rsidP="004602CE">
            <w:pPr>
              <w:spacing w:before="120"/>
              <w:rPr>
                <w:b/>
              </w:rPr>
            </w:pPr>
            <w:r w:rsidRPr="005973A4">
              <w:rPr>
                <w:b/>
              </w:rPr>
              <w:t>Время приема поручения</w:t>
            </w:r>
          </w:p>
        </w:tc>
        <w:tc>
          <w:tcPr>
            <w:tcW w:w="2449" w:type="dxa"/>
            <w:tcBorders>
              <w:top w:val="nil"/>
              <w:left w:val="nil"/>
              <w:bottom w:val="nil"/>
            </w:tcBorders>
          </w:tcPr>
          <w:p w14:paraId="5C559CE7" w14:textId="77777777" w:rsidR="004602CE" w:rsidRPr="005973A4" w:rsidRDefault="004602CE" w:rsidP="004602CE">
            <w:pPr>
              <w:spacing w:before="120"/>
            </w:pPr>
            <w:r w:rsidRPr="005973A4">
              <w:t>__________________</w:t>
            </w:r>
          </w:p>
        </w:tc>
        <w:tc>
          <w:tcPr>
            <w:tcW w:w="236" w:type="dxa"/>
            <w:tcBorders>
              <w:top w:val="nil"/>
              <w:bottom w:val="nil"/>
              <w:right w:val="nil"/>
            </w:tcBorders>
          </w:tcPr>
          <w:p w14:paraId="5B713E21" w14:textId="77777777" w:rsidR="004602CE" w:rsidRPr="005973A4" w:rsidRDefault="004602CE" w:rsidP="004602CE">
            <w:pPr>
              <w:spacing w:before="120"/>
              <w:rPr>
                <w:sz w:val="10"/>
                <w:szCs w:val="16"/>
              </w:rPr>
            </w:pPr>
          </w:p>
        </w:tc>
        <w:tc>
          <w:tcPr>
            <w:tcW w:w="2435" w:type="dxa"/>
            <w:gridSpan w:val="2"/>
            <w:tcBorders>
              <w:top w:val="nil"/>
              <w:left w:val="nil"/>
              <w:bottom w:val="nil"/>
              <w:right w:val="nil"/>
            </w:tcBorders>
          </w:tcPr>
          <w:p w14:paraId="22696DA1" w14:textId="77777777" w:rsidR="004602CE" w:rsidRPr="005973A4" w:rsidRDefault="004602CE" w:rsidP="004602CE">
            <w:pPr>
              <w:spacing w:before="120"/>
              <w:rPr>
                <w:sz w:val="16"/>
                <w:szCs w:val="16"/>
              </w:rPr>
            </w:pPr>
          </w:p>
        </w:tc>
        <w:tc>
          <w:tcPr>
            <w:tcW w:w="303" w:type="dxa"/>
            <w:tcBorders>
              <w:top w:val="nil"/>
              <w:left w:val="nil"/>
              <w:bottom w:val="nil"/>
              <w:right w:val="nil"/>
            </w:tcBorders>
          </w:tcPr>
          <w:p w14:paraId="419F73B5" w14:textId="77777777" w:rsidR="004602CE" w:rsidRPr="005973A4" w:rsidRDefault="004602CE" w:rsidP="004602CE">
            <w:pPr>
              <w:spacing w:before="120"/>
              <w:rPr>
                <w:sz w:val="16"/>
                <w:szCs w:val="16"/>
              </w:rPr>
            </w:pPr>
          </w:p>
        </w:tc>
        <w:tc>
          <w:tcPr>
            <w:tcW w:w="957" w:type="dxa"/>
            <w:tcBorders>
              <w:top w:val="nil"/>
              <w:left w:val="nil"/>
              <w:bottom w:val="nil"/>
              <w:right w:val="nil"/>
            </w:tcBorders>
          </w:tcPr>
          <w:p w14:paraId="1D26C5C4" w14:textId="77777777" w:rsidR="004602CE" w:rsidRPr="005973A4" w:rsidRDefault="004602CE" w:rsidP="004602CE">
            <w:pPr>
              <w:spacing w:before="120"/>
              <w:rPr>
                <w:sz w:val="16"/>
                <w:szCs w:val="16"/>
              </w:rPr>
            </w:pPr>
          </w:p>
        </w:tc>
        <w:tc>
          <w:tcPr>
            <w:tcW w:w="1142" w:type="dxa"/>
            <w:gridSpan w:val="3"/>
            <w:tcBorders>
              <w:top w:val="nil"/>
              <w:left w:val="nil"/>
              <w:bottom w:val="nil"/>
              <w:right w:val="nil"/>
            </w:tcBorders>
          </w:tcPr>
          <w:p w14:paraId="737DAFF7" w14:textId="77777777" w:rsidR="004602CE" w:rsidRPr="005973A4" w:rsidRDefault="004602CE" w:rsidP="004602CE">
            <w:pPr>
              <w:spacing w:before="120"/>
              <w:rPr>
                <w:sz w:val="16"/>
                <w:szCs w:val="16"/>
              </w:rPr>
            </w:pPr>
          </w:p>
        </w:tc>
      </w:tr>
      <w:tr w:rsidR="004602CE" w:rsidRPr="005973A4" w14:paraId="6977A42D" w14:textId="77777777" w:rsidTr="004602CE">
        <w:tc>
          <w:tcPr>
            <w:tcW w:w="2628" w:type="dxa"/>
            <w:gridSpan w:val="2"/>
            <w:tcBorders>
              <w:top w:val="nil"/>
              <w:left w:val="nil"/>
              <w:bottom w:val="single" w:sz="4" w:space="0" w:color="auto"/>
              <w:right w:val="nil"/>
            </w:tcBorders>
          </w:tcPr>
          <w:p w14:paraId="6F3F5CB5" w14:textId="77777777" w:rsidR="004602CE" w:rsidRPr="005973A4" w:rsidRDefault="004602CE" w:rsidP="004602CE">
            <w:pPr>
              <w:spacing w:after="120"/>
              <w:rPr>
                <w:b/>
              </w:rPr>
            </w:pPr>
            <w:r w:rsidRPr="005973A4">
              <w:rPr>
                <w:b/>
              </w:rPr>
              <w:t>Операционист</w:t>
            </w:r>
          </w:p>
        </w:tc>
        <w:tc>
          <w:tcPr>
            <w:tcW w:w="2449" w:type="dxa"/>
            <w:tcBorders>
              <w:top w:val="nil"/>
              <w:left w:val="nil"/>
              <w:bottom w:val="single" w:sz="4" w:space="0" w:color="auto"/>
              <w:right w:val="nil"/>
            </w:tcBorders>
          </w:tcPr>
          <w:p w14:paraId="6CD47EFE" w14:textId="77777777" w:rsidR="004602CE" w:rsidRPr="005973A4" w:rsidRDefault="004602CE" w:rsidP="004602CE">
            <w:pPr>
              <w:spacing w:after="120"/>
            </w:pPr>
            <w:r w:rsidRPr="005973A4">
              <w:t>_____________________</w:t>
            </w:r>
          </w:p>
        </w:tc>
        <w:tc>
          <w:tcPr>
            <w:tcW w:w="236" w:type="dxa"/>
            <w:tcBorders>
              <w:top w:val="nil"/>
              <w:left w:val="nil"/>
              <w:bottom w:val="single" w:sz="4" w:space="0" w:color="auto"/>
              <w:right w:val="nil"/>
            </w:tcBorders>
          </w:tcPr>
          <w:p w14:paraId="2F18BE33" w14:textId="77777777" w:rsidR="004602CE" w:rsidRPr="005973A4" w:rsidRDefault="004602CE" w:rsidP="004602CE">
            <w:pPr>
              <w:spacing w:after="120"/>
              <w:rPr>
                <w:sz w:val="10"/>
                <w:szCs w:val="16"/>
              </w:rPr>
            </w:pPr>
          </w:p>
        </w:tc>
        <w:tc>
          <w:tcPr>
            <w:tcW w:w="2435" w:type="dxa"/>
            <w:gridSpan w:val="2"/>
            <w:tcBorders>
              <w:top w:val="nil"/>
              <w:left w:val="nil"/>
              <w:bottom w:val="single" w:sz="4" w:space="0" w:color="auto"/>
              <w:right w:val="nil"/>
            </w:tcBorders>
          </w:tcPr>
          <w:p w14:paraId="634581F8" w14:textId="77777777" w:rsidR="004602CE" w:rsidRPr="005973A4" w:rsidRDefault="004602CE" w:rsidP="004602CE">
            <w:pPr>
              <w:spacing w:after="120"/>
              <w:rPr>
                <w:b/>
              </w:rPr>
            </w:pPr>
            <w:r w:rsidRPr="005973A4">
              <w:rPr>
                <w:b/>
              </w:rPr>
              <w:t>Оператор</w:t>
            </w:r>
          </w:p>
        </w:tc>
        <w:tc>
          <w:tcPr>
            <w:tcW w:w="2402" w:type="dxa"/>
            <w:gridSpan w:val="5"/>
            <w:tcBorders>
              <w:top w:val="nil"/>
              <w:left w:val="nil"/>
              <w:bottom w:val="single" w:sz="4" w:space="0" w:color="auto"/>
              <w:right w:val="nil"/>
            </w:tcBorders>
          </w:tcPr>
          <w:p w14:paraId="7C97DFF5" w14:textId="77777777" w:rsidR="004602CE" w:rsidRPr="005973A4" w:rsidRDefault="004602CE" w:rsidP="004602CE">
            <w:pPr>
              <w:spacing w:after="120"/>
            </w:pPr>
            <w:r w:rsidRPr="005973A4">
              <w:t>____________________</w:t>
            </w:r>
          </w:p>
        </w:tc>
      </w:tr>
    </w:tbl>
    <w:p w14:paraId="2DE23B06" w14:textId="77777777" w:rsidR="004602CE" w:rsidRPr="005973A4" w:rsidRDefault="004602CE" w:rsidP="004602CE">
      <w:pPr>
        <w:spacing w:before="120"/>
        <w:ind w:left="-284"/>
      </w:pPr>
      <w:r w:rsidRPr="005973A4">
        <w:t>Отчет о проведении операции № __________ Дата «___» _____________20____г. Контролер: ________________</w:t>
      </w:r>
    </w:p>
    <w:p w14:paraId="5AFF2580" w14:textId="77777777" w:rsidR="004602CE" w:rsidRPr="005973A4" w:rsidRDefault="004602CE" w:rsidP="004602CE">
      <w:pPr>
        <w:spacing w:before="120"/>
        <w:ind w:left="-284"/>
      </w:pPr>
      <w:r w:rsidRPr="005973A4">
        <w:br w:type="page"/>
      </w:r>
    </w:p>
    <w:p w14:paraId="6F7C8FA4" w14:textId="12742F30" w:rsidR="00091A3F" w:rsidRPr="00091A3F" w:rsidRDefault="00F6546B" w:rsidP="00091A3F">
      <w:pPr>
        <w:jc w:val="right"/>
        <w:outlineLvl w:val="2"/>
        <w:rPr>
          <w:b/>
          <w:bCs/>
          <w:sz w:val="18"/>
        </w:rPr>
      </w:pPr>
      <w:hyperlink w:anchor="Перечень_документов" w:history="1">
        <w:r w:rsidR="00091A3F" w:rsidRPr="00091A3F">
          <w:rPr>
            <w:b/>
            <w:bCs/>
            <w:sz w:val="18"/>
          </w:rPr>
          <w:t xml:space="preserve">Форма </w:t>
        </w:r>
        <w:bookmarkStart w:id="268" w:name="GF088"/>
        <w:r w:rsidR="00091A3F" w:rsidRPr="00091A3F">
          <w:rPr>
            <w:b/>
            <w:bCs/>
            <w:sz w:val="18"/>
          </w:rPr>
          <w:t>GF088</w:t>
        </w:r>
        <w:bookmarkEnd w:id="268"/>
      </w:hyperlink>
    </w:p>
    <w:tbl>
      <w:tblPr>
        <w:tblW w:w="9900" w:type="dxa"/>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155"/>
        <w:gridCol w:w="1805"/>
        <w:gridCol w:w="5940"/>
      </w:tblGrid>
      <w:tr w:rsidR="004602CE" w:rsidRPr="00091A3F" w14:paraId="27E9DCEB" w14:textId="77777777" w:rsidTr="004602CE">
        <w:trPr>
          <w:cantSplit/>
        </w:trPr>
        <w:tc>
          <w:tcPr>
            <w:tcW w:w="2155" w:type="dxa"/>
            <w:tcBorders>
              <w:right w:val="nil"/>
            </w:tcBorders>
          </w:tcPr>
          <w:p w14:paraId="094E94EB" w14:textId="77777777" w:rsidR="004602CE" w:rsidRPr="005973A4" w:rsidRDefault="004602CE" w:rsidP="004602CE">
            <w:pPr>
              <w:keepNext/>
              <w:keepLines/>
              <w:rPr>
                <w:i/>
                <w:sz w:val="16"/>
              </w:rPr>
            </w:pPr>
            <w:r w:rsidRPr="005973A4">
              <w:br w:type="page"/>
            </w:r>
            <w:bookmarkStart w:id="269" w:name="_Hlt503860013"/>
            <w:bookmarkStart w:id="270" w:name="_Hlt454257405"/>
            <w:bookmarkEnd w:id="269"/>
            <w:r w:rsidRPr="005973A4">
              <w:rPr>
                <w:b/>
                <w:i/>
                <w:sz w:val="16"/>
              </w:rPr>
              <w:t>Приложение</w:t>
            </w:r>
          </w:p>
        </w:tc>
        <w:tc>
          <w:tcPr>
            <w:tcW w:w="1805" w:type="dxa"/>
            <w:tcBorders>
              <w:left w:val="nil"/>
              <w:right w:val="single" w:sz="4" w:space="0" w:color="auto"/>
            </w:tcBorders>
          </w:tcPr>
          <w:p w14:paraId="26B3A0B0" w14:textId="77777777" w:rsidR="004602CE" w:rsidRPr="005973A4" w:rsidRDefault="004602CE" w:rsidP="004602CE">
            <w:pPr>
              <w:keepNext/>
              <w:keepLines/>
              <w:jc w:val="right"/>
              <w:rPr>
                <w:i/>
                <w:sz w:val="16"/>
              </w:rPr>
            </w:pPr>
          </w:p>
        </w:tc>
        <w:tc>
          <w:tcPr>
            <w:tcW w:w="5940" w:type="dxa"/>
            <w:tcBorders>
              <w:top w:val="nil"/>
              <w:left w:val="single" w:sz="4" w:space="0" w:color="auto"/>
              <w:bottom w:val="nil"/>
              <w:right w:val="nil"/>
            </w:tcBorders>
          </w:tcPr>
          <w:p w14:paraId="542844F2" w14:textId="55748025" w:rsidR="004602CE" w:rsidRPr="00091A3F" w:rsidRDefault="004602CE" w:rsidP="00091A3F">
            <w:pPr>
              <w:jc w:val="right"/>
              <w:outlineLvl w:val="2"/>
              <w:rPr>
                <w:b/>
                <w:bCs/>
                <w:sz w:val="18"/>
              </w:rPr>
            </w:pPr>
          </w:p>
        </w:tc>
      </w:tr>
      <w:tr w:rsidR="004602CE" w:rsidRPr="005973A4" w14:paraId="231ACA95" w14:textId="77777777" w:rsidTr="004602CE">
        <w:trPr>
          <w:gridAfter w:val="1"/>
          <w:wAfter w:w="5940" w:type="dxa"/>
        </w:trPr>
        <w:tc>
          <w:tcPr>
            <w:tcW w:w="2155" w:type="dxa"/>
          </w:tcPr>
          <w:p w14:paraId="51CCF784" w14:textId="77777777" w:rsidR="004602CE" w:rsidRPr="005973A4" w:rsidRDefault="004602CE" w:rsidP="004602CE">
            <w:pPr>
              <w:keepNext/>
              <w:keepLines/>
              <w:jc w:val="center"/>
              <w:rPr>
                <w:i/>
                <w:sz w:val="16"/>
              </w:rPr>
            </w:pPr>
            <w:r w:rsidRPr="005973A4">
              <w:rPr>
                <w:i/>
                <w:sz w:val="16"/>
              </w:rPr>
              <w:t>Номер документа</w:t>
            </w:r>
          </w:p>
        </w:tc>
        <w:tc>
          <w:tcPr>
            <w:tcW w:w="1805" w:type="dxa"/>
          </w:tcPr>
          <w:p w14:paraId="3F405C1E" w14:textId="77777777" w:rsidR="004602CE" w:rsidRPr="005973A4" w:rsidRDefault="004602CE" w:rsidP="004602CE">
            <w:pPr>
              <w:keepNext/>
              <w:keepLines/>
              <w:jc w:val="center"/>
              <w:rPr>
                <w:i/>
                <w:sz w:val="16"/>
              </w:rPr>
            </w:pPr>
            <w:r w:rsidRPr="005973A4">
              <w:rPr>
                <w:i/>
                <w:sz w:val="16"/>
              </w:rPr>
              <w:t>Дата</w:t>
            </w:r>
          </w:p>
        </w:tc>
      </w:tr>
      <w:tr w:rsidR="004602CE" w:rsidRPr="005973A4" w14:paraId="746E2B1B" w14:textId="77777777" w:rsidTr="004602CE">
        <w:trPr>
          <w:gridAfter w:val="1"/>
          <w:wAfter w:w="5940" w:type="dxa"/>
          <w:trHeight w:hRule="exact" w:val="340"/>
        </w:trPr>
        <w:tc>
          <w:tcPr>
            <w:tcW w:w="2155" w:type="dxa"/>
          </w:tcPr>
          <w:p w14:paraId="55DA8E3E" w14:textId="77777777" w:rsidR="004602CE" w:rsidRPr="005973A4" w:rsidRDefault="004602CE" w:rsidP="004602CE">
            <w:pPr>
              <w:keepNext/>
              <w:keepLines/>
              <w:rPr>
                <w:i/>
                <w:sz w:val="19"/>
              </w:rPr>
            </w:pPr>
          </w:p>
        </w:tc>
        <w:tc>
          <w:tcPr>
            <w:tcW w:w="1805" w:type="dxa"/>
          </w:tcPr>
          <w:p w14:paraId="3C8FD1BE" w14:textId="77777777" w:rsidR="004602CE" w:rsidRPr="005973A4" w:rsidRDefault="004602CE" w:rsidP="004602CE">
            <w:pPr>
              <w:keepNext/>
              <w:keepLines/>
              <w:jc w:val="center"/>
              <w:rPr>
                <w:i/>
                <w:sz w:val="19"/>
              </w:rPr>
            </w:pPr>
          </w:p>
        </w:tc>
      </w:tr>
    </w:tbl>
    <w:p w14:paraId="417896C8" w14:textId="77777777" w:rsidR="004602CE" w:rsidRPr="005973A4" w:rsidRDefault="004602CE" w:rsidP="004602CE">
      <w:pPr>
        <w:jc w:val="center"/>
        <w:rPr>
          <w:rFonts w:ascii="Arial" w:hAnsi="Arial" w:cs="Arial"/>
          <w:b/>
          <w:sz w:val="6"/>
        </w:rPr>
      </w:pPr>
    </w:p>
    <w:p w14:paraId="4A3D46C1" w14:textId="77777777" w:rsidR="004602CE" w:rsidRPr="005973A4" w:rsidRDefault="004602CE" w:rsidP="004602CE">
      <w:pPr>
        <w:jc w:val="center"/>
        <w:rPr>
          <w:rFonts w:ascii="Arial" w:hAnsi="Arial" w:cs="Arial"/>
          <w:b/>
        </w:rPr>
      </w:pPr>
      <w:r w:rsidRPr="005973A4">
        <w:rPr>
          <w:rFonts w:ascii="Arial" w:hAnsi="Arial" w:cs="Arial"/>
          <w:b/>
        </w:rPr>
        <w:t>Уведомление о банковских реквизитах</w:t>
      </w:r>
    </w:p>
    <w:p w14:paraId="2BD03A9F" w14:textId="77777777" w:rsidR="004602CE" w:rsidRPr="005973A4" w:rsidRDefault="004602CE" w:rsidP="004602CE">
      <w:pPr>
        <w:jc w:val="center"/>
        <w:rPr>
          <w:b/>
          <w:sz w:val="6"/>
        </w:rPr>
      </w:pPr>
    </w:p>
    <w:tbl>
      <w:tblPr>
        <w:tblW w:w="9900" w:type="dxa"/>
        <w:tblInd w:w="288" w:type="dxa"/>
        <w:tblLayout w:type="fixed"/>
        <w:tblLook w:val="0000" w:firstRow="0" w:lastRow="0" w:firstColumn="0" w:lastColumn="0" w:noHBand="0" w:noVBand="0"/>
      </w:tblPr>
      <w:tblGrid>
        <w:gridCol w:w="2242"/>
        <w:gridCol w:w="795"/>
        <w:gridCol w:w="537"/>
        <w:gridCol w:w="6326"/>
      </w:tblGrid>
      <w:tr w:rsidR="004602CE" w:rsidRPr="005973A4" w14:paraId="1F35545A" w14:textId="77777777" w:rsidTr="004602CE">
        <w:trPr>
          <w:cantSplit/>
        </w:trPr>
        <w:tc>
          <w:tcPr>
            <w:tcW w:w="2242" w:type="dxa"/>
          </w:tcPr>
          <w:p w14:paraId="6E65BDCD" w14:textId="77777777" w:rsidR="004602CE" w:rsidRPr="005973A4" w:rsidRDefault="004602CE" w:rsidP="004602CE">
            <w:pPr>
              <w:keepNext/>
              <w:keepLines/>
              <w:ind w:right="-108"/>
              <w:rPr>
                <w:rFonts w:ascii="Arial" w:hAnsi="Arial" w:cs="Arial"/>
                <w:i/>
                <w:szCs w:val="24"/>
              </w:rPr>
            </w:pPr>
            <w:r w:rsidRPr="005973A4">
              <w:rPr>
                <w:rFonts w:ascii="Arial" w:hAnsi="Arial" w:cs="Arial"/>
                <w:i/>
                <w:szCs w:val="24"/>
              </w:rPr>
              <w:t>Назначение</w:t>
            </w:r>
          </w:p>
        </w:tc>
        <w:tc>
          <w:tcPr>
            <w:tcW w:w="795" w:type="dxa"/>
            <w:tcBorders>
              <w:left w:val="nil"/>
              <w:bottom w:val="single" w:sz="4" w:space="0" w:color="auto"/>
            </w:tcBorders>
          </w:tcPr>
          <w:p w14:paraId="502F4BB8" w14:textId="77777777" w:rsidR="004602CE" w:rsidRPr="005973A4" w:rsidRDefault="004602CE" w:rsidP="004602CE">
            <w:pPr>
              <w:keepNext/>
              <w:keepLines/>
              <w:ind w:right="73"/>
              <w:rPr>
                <w:i/>
                <w:sz w:val="18"/>
              </w:rPr>
            </w:pPr>
          </w:p>
        </w:tc>
        <w:tc>
          <w:tcPr>
            <w:tcW w:w="537" w:type="dxa"/>
            <w:tcBorders>
              <w:left w:val="nil"/>
            </w:tcBorders>
          </w:tcPr>
          <w:p w14:paraId="4178C190" w14:textId="77777777" w:rsidR="004602CE" w:rsidRPr="005973A4" w:rsidRDefault="004602CE" w:rsidP="004602CE">
            <w:pPr>
              <w:keepNext/>
              <w:keepLines/>
              <w:ind w:right="73"/>
              <w:rPr>
                <w:i/>
                <w:sz w:val="18"/>
              </w:rPr>
            </w:pPr>
          </w:p>
        </w:tc>
        <w:tc>
          <w:tcPr>
            <w:tcW w:w="6326" w:type="dxa"/>
            <w:tcBorders>
              <w:left w:val="nil"/>
              <w:bottom w:val="single" w:sz="4" w:space="0" w:color="auto"/>
            </w:tcBorders>
          </w:tcPr>
          <w:p w14:paraId="50A6847B" w14:textId="77777777" w:rsidR="004602CE" w:rsidRPr="005973A4" w:rsidRDefault="004602CE" w:rsidP="004602CE">
            <w:pPr>
              <w:keepNext/>
              <w:keepLines/>
              <w:ind w:right="73"/>
              <w:rPr>
                <w:i/>
                <w:sz w:val="18"/>
              </w:rPr>
            </w:pPr>
          </w:p>
        </w:tc>
      </w:tr>
      <w:tr w:rsidR="004602CE" w:rsidRPr="005973A4" w14:paraId="7232814E" w14:textId="77777777" w:rsidTr="004602CE">
        <w:trPr>
          <w:cantSplit/>
        </w:trPr>
        <w:tc>
          <w:tcPr>
            <w:tcW w:w="2242" w:type="dxa"/>
          </w:tcPr>
          <w:p w14:paraId="5BF1C939" w14:textId="77777777" w:rsidR="004602CE" w:rsidRPr="005973A4" w:rsidRDefault="004602CE" w:rsidP="004602CE">
            <w:pPr>
              <w:keepNext/>
              <w:keepLines/>
              <w:ind w:right="-108"/>
              <w:jc w:val="center"/>
              <w:rPr>
                <w:i/>
                <w:sz w:val="12"/>
              </w:rPr>
            </w:pPr>
          </w:p>
        </w:tc>
        <w:tc>
          <w:tcPr>
            <w:tcW w:w="795" w:type="dxa"/>
            <w:tcBorders>
              <w:left w:val="nil"/>
            </w:tcBorders>
          </w:tcPr>
          <w:p w14:paraId="65C18950" w14:textId="77777777" w:rsidR="004602CE" w:rsidRPr="005973A4" w:rsidRDefault="004602CE" w:rsidP="004602CE">
            <w:pPr>
              <w:keepNext/>
              <w:keepLines/>
              <w:ind w:right="73"/>
              <w:jc w:val="center"/>
              <w:rPr>
                <w:i/>
                <w:sz w:val="12"/>
              </w:rPr>
            </w:pPr>
            <w:r w:rsidRPr="005973A4">
              <w:rPr>
                <w:i/>
                <w:sz w:val="12"/>
              </w:rPr>
              <w:t>код</w:t>
            </w:r>
          </w:p>
        </w:tc>
        <w:tc>
          <w:tcPr>
            <w:tcW w:w="537" w:type="dxa"/>
            <w:tcBorders>
              <w:left w:val="nil"/>
            </w:tcBorders>
          </w:tcPr>
          <w:p w14:paraId="4CBDBAB2" w14:textId="77777777" w:rsidR="004602CE" w:rsidRPr="005973A4" w:rsidRDefault="004602CE" w:rsidP="004602CE">
            <w:pPr>
              <w:keepNext/>
              <w:keepLines/>
              <w:ind w:right="73"/>
              <w:jc w:val="center"/>
              <w:rPr>
                <w:i/>
                <w:sz w:val="12"/>
              </w:rPr>
            </w:pPr>
          </w:p>
        </w:tc>
        <w:tc>
          <w:tcPr>
            <w:tcW w:w="6326" w:type="dxa"/>
            <w:tcBorders>
              <w:left w:val="nil"/>
            </w:tcBorders>
          </w:tcPr>
          <w:p w14:paraId="25B02970" w14:textId="77777777" w:rsidR="004602CE" w:rsidRPr="005973A4" w:rsidRDefault="004602CE" w:rsidP="004602CE">
            <w:pPr>
              <w:keepNext/>
              <w:keepLines/>
              <w:ind w:right="73"/>
              <w:jc w:val="center"/>
              <w:rPr>
                <w:i/>
                <w:sz w:val="12"/>
              </w:rPr>
            </w:pPr>
            <w:r w:rsidRPr="005973A4">
              <w:rPr>
                <w:i/>
                <w:sz w:val="12"/>
              </w:rPr>
              <w:t>Наименование</w:t>
            </w:r>
          </w:p>
        </w:tc>
      </w:tr>
    </w:tbl>
    <w:p w14:paraId="16978274" w14:textId="77777777" w:rsidR="004602CE" w:rsidRPr="005973A4" w:rsidRDefault="004602CE" w:rsidP="004602CE">
      <w:pPr>
        <w:rPr>
          <w:sz w:val="6"/>
        </w:rPr>
      </w:pPr>
    </w:p>
    <w:tbl>
      <w:tblPr>
        <w:tblW w:w="9900" w:type="dxa"/>
        <w:tblInd w:w="288" w:type="dxa"/>
        <w:tblLayout w:type="fixed"/>
        <w:tblLook w:val="0000" w:firstRow="0" w:lastRow="0" w:firstColumn="0" w:lastColumn="0" w:noHBand="0" w:noVBand="0"/>
      </w:tblPr>
      <w:tblGrid>
        <w:gridCol w:w="2268"/>
        <w:gridCol w:w="72"/>
        <w:gridCol w:w="212"/>
        <w:gridCol w:w="284"/>
        <w:gridCol w:w="284"/>
        <w:gridCol w:w="284"/>
        <w:gridCol w:w="284"/>
        <w:gridCol w:w="284"/>
        <w:gridCol w:w="168"/>
        <w:gridCol w:w="116"/>
        <w:gridCol w:w="284"/>
        <w:gridCol w:w="284"/>
        <w:gridCol w:w="284"/>
        <w:gridCol w:w="284"/>
        <w:gridCol w:w="284"/>
        <w:gridCol w:w="284"/>
        <w:gridCol w:w="284"/>
        <w:gridCol w:w="956"/>
        <w:gridCol w:w="2700"/>
      </w:tblGrid>
      <w:tr w:rsidR="004602CE" w:rsidRPr="005973A4" w14:paraId="0B5607A3" w14:textId="77777777" w:rsidTr="004602CE">
        <w:tc>
          <w:tcPr>
            <w:tcW w:w="2268" w:type="dxa"/>
          </w:tcPr>
          <w:p w14:paraId="4D744C05" w14:textId="77777777" w:rsidR="004602CE" w:rsidRPr="005973A4" w:rsidRDefault="004602CE" w:rsidP="004602CE">
            <w:pPr>
              <w:rPr>
                <w:rFonts w:ascii="Arial" w:hAnsi="Arial" w:cs="Arial"/>
                <w:i/>
                <w:iCs/>
                <w:sz w:val="18"/>
              </w:rPr>
            </w:pPr>
            <w:r w:rsidRPr="005973A4">
              <w:rPr>
                <w:rFonts w:ascii="Arial" w:hAnsi="Arial" w:cs="Arial"/>
                <w:i/>
                <w:iCs/>
                <w:sz w:val="18"/>
              </w:rPr>
              <w:t>Депонент</w:t>
            </w:r>
          </w:p>
        </w:tc>
        <w:tc>
          <w:tcPr>
            <w:tcW w:w="284" w:type="dxa"/>
            <w:gridSpan w:val="2"/>
          </w:tcPr>
          <w:p w14:paraId="01953848" w14:textId="77777777" w:rsidR="004602CE" w:rsidRPr="005973A4" w:rsidRDefault="004602CE" w:rsidP="004602CE">
            <w:pPr>
              <w:keepNext/>
              <w:keepLines/>
              <w:jc w:val="center"/>
              <w:rPr>
                <w:rFonts w:ascii="Courier New" w:hAnsi="Courier New"/>
                <w:b/>
              </w:rPr>
            </w:pPr>
          </w:p>
        </w:tc>
        <w:tc>
          <w:tcPr>
            <w:tcW w:w="284" w:type="dxa"/>
          </w:tcPr>
          <w:p w14:paraId="549CDB2D" w14:textId="77777777" w:rsidR="004602CE" w:rsidRPr="005973A4" w:rsidRDefault="004602CE" w:rsidP="004602CE">
            <w:pPr>
              <w:keepNext/>
              <w:keepLines/>
              <w:jc w:val="center"/>
              <w:rPr>
                <w:rFonts w:ascii="Courier New" w:hAnsi="Courier New"/>
                <w:b/>
              </w:rPr>
            </w:pPr>
          </w:p>
        </w:tc>
        <w:tc>
          <w:tcPr>
            <w:tcW w:w="284" w:type="dxa"/>
          </w:tcPr>
          <w:p w14:paraId="20912FF5" w14:textId="77777777" w:rsidR="004602CE" w:rsidRPr="005973A4" w:rsidRDefault="004602CE" w:rsidP="004602CE">
            <w:pPr>
              <w:keepNext/>
              <w:keepLines/>
              <w:jc w:val="center"/>
              <w:rPr>
                <w:rFonts w:ascii="Courier New" w:hAnsi="Courier New"/>
                <w:b/>
              </w:rPr>
            </w:pPr>
          </w:p>
        </w:tc>
        <w:tc>
          <w:tcPr>
            <w:tcW w:w="284" w:type="dxa"/>
          </w:tcPr>
          <w:p w14:paraId="7CE98A70" w14:textId="77777777" w:rsidR="004602CE" w:rsidRPr="005973A4" w:rsidRDefault="004602CE" w:rsidP="004602CE">
            <w:pPr>
              <w:keepNext/>
              <w:keepLines/>
              <w:jc w:val="center"/>
              <w:rPr>
                <w:rFonts w:ascii="Courier New" w:hAnsi="Courier New"/>
                <w:b/>
              </w:rPr>
            </w:pPr>
          </w:p>
        </w:tc>
        <w:tc>
          <w:tcPr>
            <w:tcW w:w="284" w:type="dxa"/>
          </w:tcPr>
          <w:p w14:paraId="2670F2FC" w14:textId="77777777" w:rsidR="004602CE" w:rsidRPr="005973A4" w:rsidRDefault="004602CE" w:rsidP="004602CE">
            <w:pPr>
              <w:keepNext/>
              <w:keepLines/>
              <w:jc w:val="center"/>
              <w:rPr>
                <w:rFonts w:ascii="Courier New" w:hAnsi="Courier New"/>
                <w:b/>
              </w:rPr>
            </w:pPr>
          </w:p>
        </w:tc>
        <w:tc>
          <w:tcPr>
            <w:tcW w:w="284" w:type="dxa"/>
          </w:tcPr>
          <w:p w14:paraId="5626709B" w14:textId="77777777" w:rsidR="004602CE" w:rsidRPr="005973A4" w:rsidRDefault="004602CE" w:rsidP="004602CE">
            <w:pPr>
              <w:keepNext/>
              <w:keepLines/>
              <w:jc w:val="center"/>
              <w:rPr>
                <w:rFonts w:ascii="Courier New" w:hAnsi="Courier New"/>
                <w:b/>
              </w:rPr>
            </w:pPr>
          </w:p>
        </w:tc>
        <w:tc>
          <w:tcPr>
            <w:tcW w:w="284" w:type="dxa"/>
            <w:gridSpan w:val="2"/>
          </w:tcPr>
          <w:p w14:paraId="1BBAD9F4" w14:textId="77777777" w:rsidR="004602CE" w:rsidRPr="005973A4" w:rsidRDefault="004602CE" w:rsidP="004602CE">
            <w:pPr>
              <w:keepNext/>
              <w:keepLines/>
              <w:jc w:val="center"/>
              <w:rPr>
                <w:rFonts w:ascii="Courier New" w:hAnsi="Courier New"/>
                <w:b/>
              </w:rPr>
            </w:pPr>
          </w:p>
        </w:tc>
        <w:tc>
          <w:tcPr>
            <w:tcW w:w="284" w:type="dxa"/>
          </w:tcPr>
          <w:p w14:paraId="6A4831D7" w14:textId="77777777" w:rsidR="004602CE" w:rsidRPr="005973A4" w:rsidRDefault="004602CE" w:rsidP="004602CE">
            <w:pPr>
              <w:keepNext/>
              <w:keepLines/>
              <w:jc w:val="center"/>
              <w:rPr>
                <w:rFonts w:ascii="Courier New" w:hAnsi="Courier New"/>
                <w:b/>
              </w:rPr>
            </w:pPr>
          </w:p>
        </w:tc>
        <w:tc>
          <w:tcPr>
            <w:tcW w:w="284" w:type="dxa"/>
          </w:tcPr>
          <w:p w14:paraId="6EACFAE4" w14:textId="77777777" w:rsidR="004602CE" w:rsidRPr="005973A4" w:rsidRDefault="004602CE" w:rsidP="004602CE">
            <w:pPr>
              <w:keepNext/>
              <w:keepLines/>
              <w:jc w:val="center"/>
              <w:rPr>
                <w:rFonts w:ascii="Courier New" w:hAnsi="Courier New"/>
                <w:b/>
              </w:rPr>
            </w:pPr>
          </w:p>
        </w:tc>
        <w:tc>
          <w:tcPr>
            <w:tcW w:w="284" w:type="dxa"/>
          </w:tcPr>
          <w:p w14:paraId="7D21EB58" w14:textId="77777777" w:rsidR="004602CE" w:rsidRPr="005973A4" w:rsidRDefault="004602CE" w:rsidP="004602CE">
            <w:pPr>
              <w:keepNext/>
              <w:keepLines/>
              <w:jc w:val="center"/>
              <w:rPr>
                <w:rFonts w:ascii="Courier New" w:hAnsi="Courier New"/>
                <w:b/>
              </w:rPr>
            </w:pPr>
          </w:p>
        </w:tc>
        <w:tc>
          <w:tcPr>
            <w:tcW w:w="284" w:type="dxa"/>
          </w:tcPr>
          <w:p w14:paraId="194E8C2D" w14:textId="77777777" w:rsidR="004602CE" w:rsidRPr="005973A4" w:rsidRDefault="004602CE" w:rsidP="004602CE">
            <w:pPr>
              <w:keepNext/>
              <w:keepLines/>
              <w:jc w:val="center"/>
              <w:rPr>
                <w:rFonts w:ascii="Courier New" w:hAnsi="Courier New"/>
                <w:b/>
              </w:rPr>
            </w:pPr>
          </w:p>
        </w:tc>
        <w:tc>
          <w:tcPr>
            <w:tcW w:w="284" w:type="dxa"/>
          </w:tcPr>
          <w:p w14:paraId="756461E7" w14:textId="77777777" w:rsidR="004602CE" w:rsidRPr="005973A4" w:rsidRDefault="004602CE" w:rsidP="004602CE">
            <w:pPr>
              <w:keepNext/>
              <w:keepLines/>
              <w:jc w:val="center"/>
              <w:rPr>
                <w:rFonts w:ascii="Courier New" w:hAnsi="Courier New"/>
                <w:b/>
              </w:rPr>
            </w:pPr>
          </w:p>
        </w:tc>
        <w:tc>
          <w:tcPr>
            <w:tcW w:w="284" w:type="dxa"/>
          </w:tcPr>
          <w:p w14:paraId="270CC6AB" w14:textId="77777777" w:rsidR="004602CE" w:rsidRPr="005973A4" w:rsidRDefault="004602CE" w:rsidP="004602CE">
            <w:pPr>
              <w:keepNext/>
              <w:keepLines/>
              <w:jc w:val="center"/>
              <w:rPr>
                <w:rFonts w:ascii="Courier New" w:hAnsi="Courier New"/>
                <w:b/>
              </w:rPr>
            </w:pPr>
          </w:p>
        </w:tc>
        <w:tc>
          <w:tcPr>
            <w:tcW w:w="284" w:type="dxa"/>
          </w:tcPr>
          <w:p w14:paraId="302E4964" w14:textId="77777777" w:rsidR="004602CE" w:rsidRPr="005973A4" w:rsidRDefault="004602CE" w:rsidP="004602CE">
            <w:pPr>
              <w:keepNext/>
              <w:keepLines/>
              <w:jc w:val="center"/>
              <w:rPr>
                <w:rFonts w:ascii="Courier New" w:hAnsi="Courier New"/>
                <w:b/>
              </w:rPr>
            </w:pPr>
          </w:p>
        </w:tc>
        <w:tc>
          <w:tcPr>
            <w:tcW w:w="3656" w:type="dxa"/>
            <w:gridSpan w:val="2"/>
          </w:tcPr>
          <w:p w14:paraId="7AC24ECD" w14:textId="77777777" w:rsidR="004602CE" w:rsidRPr="005973A4" w:rsidRDefault="004602CE" w:rsidP="004602CE">
            <w:pPr>
              <w:keepNext/>
              <w:keepLines/>
            </w:pPr>
          </w:p>
        </w:tc>
      </w:tr>
      <w:tr w:rsidR="004602CE" w:rsidRPr="005973A4" w14:paraId="210ECF9C" w14:textId="77777777" w:rsidTr="004602CE">
        <w:tc>
          <w:tcPr>
            <w:tcW w:w="2268" w:type="dxa"/>
          </w:tcPr>
          <w:p w14:paraId="7E6FA0BF" w14:textId="77777777" w:rsidR="004602CE" w:rsidRPr="005973A4" w:rsidRDefault="004602CE" w:rsidP="004602CE">
            <w:pPr>
              <w:keepNext/>
              <w:keepLines/>
              <w:rPr>
                <w:sz w:val="6"/>
              </w:rPr>
            </w:pPr>
          </w:p>
        </w:tc>
        <w:tc>
          <w:tcPr>
            <w:tcW w:w="284" w:type="dxa"/>
            <w:gridSpan w:val="2"/>
            <w:tcBorders>
              <w:left w:val="single" w:sz="4" w:space="0" w:color="auto"/>
              <w:bottom w:val="single" w:sz="4" w:space="0" w:color="auto"/>
              <w:right w:val="single" w:sz="4" w:space="0" w:color="auto"/>
            </w:tcBorders>
          </w:tcPr>
          <w:p w14:paraId="1B76C9DB" w14:textId="77777777" w:rsidR="004602CE" w:rsidRPr="005973A4" w:rsidRDefault="004602CE" w:rsidP="004602CE">
            <w:pPr>
              <w:keepNext/>
              <w:keepLines/>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72AA3CF" w14:textId="77777777" w:rsidR="004602CE" w:rsidRPr="005973A4" w:rsidRDefault="004602CE" w:rsidP="004602CE">
            <w:pPr>
              <w:keepNext/>
              <w:keepLines/>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9DB2073" w14:textId="77777777" w:rsidR="004602CE" w:rsidRPr="005973A4" w:rsidRDefault="004602CE" w:rsidP="004602CE">
            <w:pPr>
              <w:keepNext/>
              <w:keepLines/>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678DD54" w14:textId="77777777" w:rsidR="004602CE" w:rsidRPr="005973A4" w:rsidRDefault="004602CE" w:rsidP="004602CE">
            <w:pPr>
              <w:keepNext/>
              <w:keepLines/>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45CFBB9A" w14:textId="77777777" w:rsidR="004602CE" w:rsidRPr="005973A4" w:rsidRDefault="004602CE" w:rsidP="004602CE">
            <w:pPr>
              <w:keepNext/>
              <w:keepLines/>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4D5CE5DA" w14:textId="77777777" w:rsidR="004602CE" w:rsidRPr="005973A4" w:rsidRDefault="004602CE" w:rsidP="004602CE">
            <w:pPr>
              <w:keepNext/>
              <w:keepLines/>
              <w:jc w:val="center"/>
              <w:rPr>
                <w:rFonts w:ascii="Courier New" w:hAnsi="Courier New"/>
                <w:b/>
                <w:sz w:val="6"/>
              </w:rPr>
            </w:pPr>
          </w:p>
        </w:tc>
        <w:tc>
          <w:tcPr>
            <w:tcW w:w="284" w:type="dxa"/>
            <w:gridSpan w:val="2"/>
            <w:tcBorders>
              <w:left w:val="single" w:sz="4" w:space="0" w:color="auto"/>
              <w:bottom w:val="single" w:sz="4" w:space="0" w:color="auto"/>
              <w:right w:val="single" w:sz="4" w:space="0" w:color="auto"/>
            </w:tcBorders>
          </w:tcPr>
          <w:p w14:paraId="7FEAAD0A" w14:textId="77777777" w:rsidR="004602CE" w:rsidRPr="005973A4" w:rsidRDefault="004602CE" w:rsidP="004602CE">
            <w:pPr>
              <w:keepNext/>
              <w:keepLines/>
              <w:jc w:val="center"/>
              <w:rPr>
                <w:rFonts w:ascii="Courier New" w:hAnsi="Courier New"/>
                <w:b/>
                <w:sz w:val="6"/>
              </w:rPr>
            </w:pPr>
          </w:p>
        </w:tc>
        <w:tc>
          <w:tcPr>
            <w:tcW w:w="284" w:type="dxa"/>
            <w:tcBorders>
              <w:left w:val="single" w:sz="4" w:space="0" w:color="auto"/>
              <w:right w:val="single" w:sz="4" w:space="0" w:color="auto"/>
            </w:tcBorders>
          </w:tcPr>
          <w:p w14:paraId="68FD5875" w14:textId="77777777" w:rsidR="004602CE" w:rsidRPr="005973A4" w:rsidRDefault="004602CE" w:rsidP="004602CE">
            <w:pPr>
              <w:keepNext/>
              <w:keepLines/>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A377C36" w14:textId="77777777" w:rsidR="004602CE" w:rsidRPr="005973A4" w:rsidRDefault="004602CE" w:rsidP="004602CE">
            <w:pPr>
              <w:keepNext/>
              <w:keepLines/>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DA4F930" w14:textId="77777777" w:rsidR="004602CE" w:rsidRPr="005973A4" w:rsidRDefault="004602CE" w:rsidP="004602CE">
            <w:pPr>
              <w:keepNext/>
              <w:keepLines/>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CF86A8C" w14:textId="77777777" w:rsidR="004602CE" w:rsidRPr="005973A4" w:rsidRDefault="004602CE" w:rsidP="004602CE">
            <w:pPr>
              <w:keepNext/>
              <w:keepLines/>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411C5AF8" w14:textId="77777777" w:rsidR="004602CE" w:rsidRPr="005973A4" w:rsidRDefault="004602CE" w:rsidP="004602CE">
            <w:pPr>
              <w:keepNext/>
              <w:keepLines/>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7DABB53" w14:textId="77777777" w:rsidR="004602CE" w:rsidRPr="005973A4" w:rsidRDefault="004602CE" w:rsidP="004602CE">
            <w:pPr>
              <w:keepNext/>
              <w:keepLines/>
              <w:jc w:val="center"/>
              <w:rPr>
                <w:rFonts w:ascii="Courier New" w:hAnsi="Courier New"/>
                <w:b/>
                <w:sz w:val="6"/>
              </w:rPr>
            </w:pPr>
          </w:p>
        </w:tc>
        <w:tc>
          <w:tcPr>
            <w:tcW w:w="284" w:type="dxa"/>
            <w:tcBorders>
              <w:left w:val="single" w:sz="4" w:space="0" w:color="auto"/>
            </w:tcBorders>
          </w:tcPr>
          <w:p w14:paraId="1D515A30" w14:textId="77777777" w:rsidR="004602CE" w:rsidRPr="005973A4" w:rsidRDefault="004602CE" w:rsidP="004602CE">
            <w:pPr>
              <w:keepNext/>
              <w:keepLines/>
              <w:jc w:val="center"/>
              <w:rPr>
                <w:rFonts w:ascii="Courier New" w:hAnsi="Courier New"/>
                <w:b/>
                <w:sz w:val="6"/>
              </w:rPr>
            </w:pPr>
          </w:p>
        </w:tc>
        <w:tc>
          <w:tcPr>
            <w:tcW w:w="3656" w:type="dxa"/>
            <w:gridSpan w:val="2"/>
            <w:tcBorders>
              <w:bottom w:val="single" w:sz="4" w:space="0" w:color="auto"/>
            </w:tcBorders>
          </w:tcPr>
          <w:p w14:paraId="54FDA0CE" w14:textId="77777777" w:rsidR="004602CE" w:rsidRPr="005973A4" w:rsidRDefault="004602CE" w:rsidP="004602CE">
            <w:pPr>
              <w:keepNext/>
              <w:keepLines/>
              <w:rPr>
                <w:sz w:val="6"/>
              </w:rPr>
            </w:pPr>
          </w:p>
        </w:tc>
      </w:tr>
      <w:tr w:rsidR="004602CE" w:rsidRPr="005973A4" w14:paraId="5979F97C" w14:textId="77777777" w:rsidTr="004602CE">
        <w:trPr>
          <w:cantSplit/>
        </w:trPr>
        <w:tc>
          <w:tcPr>
            <w:tcW w:w="2268" w:type="dxa"/>
          </w:tcPr>
          <w:p w14:paraId="503F662B" w14:textId="77777777" w:rsidR="004602CE" w:rsidRPr="005973A4" w:rsidRDefault="004602CE" w:rsidP="004602CE">
            <w:pPr>
              <w:keepNext/>
              <w:keepLines/>
              <w:rPr>
                <w:i/>
                <w:sz w:val="12"/>
              </w:rPr>
            </w:pPr>
          </w:p>
        </w:tc>
        <w:tc>
          <w:tcPr>
            <w:tcW w:w="3692" w:type="dxa"/>
            <w:gridSpan w:val="15"/>
          </w:tcPr>
          <w:p w14:paraId="2B3F58F0" w14:textId="77777777" w:rsidR="004602CE" w:rsidRPr="005973A4" w:rsidRDefault="004602CE" w:rsidP="004602CE">
            <w:pPr>
              <w:keepNext/>
              <w:keepLines/>
              <w:jc w:val="center"/>
              <w:rPr>
                <w:b/>
                <w:i/>
                <w:sz w:val="12"/>
              </w:rPr>
            </w:pPr>
            <w:r w:rsidRPr="005973A4">
              <w:rPr>
                <w:b/>
                <w:i/>
                <w:sz w:val="12"/>
              </w:rPr>
              <w:t>Депозитарный код</w:t>
            </w:r>
          </w:p>
        </w:tc>
        <w:tc>
          <w:tcPr>
            <w:tcW w:w="284" w:type="dxa"/>
          </w:tcPr>
          <w:p w14:paraId="3843B672" w14:textId="77777777" w:rsidR="004602CE" w:rsidRPr="005973A4" w:rsidRDefault="004602CE" w:rsidP="004602CE">
            <w:pPr>
              <w:keepNext/>
              <w:keepLines/>
              <w:jc w:val="center"/>
              <w:rPr>
                <w:b/>
                <w:i/>
                <w:sz w:val="12"/>
              </w:rPr>
            </w:pPr>
          </w:p>
        </w:tc>
        <w:tc>
          <w:tcPr>
            <w:tcW w:w="3656" w:type="dxa"/>
            <w:gridSpan w:val="2"/>
          </w:tcPr>
          <w:p w14:paraId="18BB034A" w14:textId="77777777" w:rsidR="004602CE" w:rsidRPr="005973A4" w:rsidRDefault="004602CE" w:rsidP="004602CE">
            <w:pPr>
              <w:keepNext/>
              <w:keepLines/>
              <w:jc w:val="center"/>
              <w:rPr>
                <w:i/>
                <w:sz w:val="12"/>
              </w:rPr>
            </w:pPr>
            <w:r w:rsidRPr="005973A4">
              <w:rPr>
                <w:i/>
                <w:sz w:val="12"/>
              </w:rPr>
              <w:t>Краткое наименование</w:t>
            </w:r>
          </w:p>
        </w:tc>
      </w:tr>
      <w:tr w:rsidR="004602CE" w:rsidRPr="005973A4" w14:paraId="4DD94F0D" w14:textId="77777777" w:rsidTr="004602CE">
        <w:tc>
          <w:tcPr>
            <w:tcW w:w="2340" w:type="dxa"/>
            <w:gridSpan w:val="2"/>
            <w:tcBorders>
              <w:right w:val="single" w:sz="4" w:space="0" w:color="auto"/>
            </w:tcBorders>
          </w:tcPr>
          <w:p w14:paraId="3764EE74" w14:textId="77777777" w:rsidR="004602CE" w:rsidRPr="005973A4" w:rsidRDefault="004602CE" w:rsidP="004602CE">
            <w:pPr>
              <w:ind w:right="-108"/>
              <w:rPr>
                <w:rFonts w:ascii="Arial" w:hAnsi="Arial" w:cs="Arial"/>
                <w:i/>
                <w:iCs/>
                <w:sz w:val="18"/>
              </w:rPr>
            </w:pPr>
            <w:r w:rsidRPr="005973A4">
              <w:rPr>
                <w:rFonts w:ascii="Arial" w:hAnsi="Arial" w:cs="Arial"/>
                <w:i/>
                <w:iCs/>
                <w:sz w:val="18"/>
              </w:rPr>
              <w:t>Дата фиксации списка</w:t>
            </w:r>
          </w:p>
        </w:tc>
        <w:tc>
          <w:tcPr>
            <w:tcW w:w="1800" w:type="dxa"/>
            <w:gridSpan w:val="7"/>
            <w:tcBorders>
              <w:top w:val="single" w:sz="4" w:space="0" w:color="auto"/>
              <w:left w:val="single" w:sz="4" w:space="0" w:color="auto"/>
              <w:bottom w:val="single" w:sz="4" w:space="0" w:color="auto"/>
              <w:right w:val="single" w:sz="4" w:space="0" w:color="auto"/>
            </w:tcBorders>
          </w:tcPr>
          <w:p w14:paraId="361C9AE7" w14:textId="77777777" w:rsidR="004602CE" w:rsidRPr="005973A4" w:rsidRDefault="004602CE" w:rsidP="004602CE">
            <w:pPr>
              <w:rPr>
                <w:rFonts w:ascii="Arial" w:hAnsi="Arial" w:cs="Arial"/>
                <w:i/>
                <w:iCs/>
                <w:sz w:val="18"/>
              </w:rPr>
            </w:pPr>
          </w:p>
        </w:tc>
        <w:tc>
          <w:tcPr>
            <w:tcW w:w="3060" w:type="dxa"/>
            <w:gridSpan w:val="9"/>
            <w:tcBorders>
              <w:left w:val="single" w:sz="4" w:space="0" w:color="auto"/>
              <w:right w:val="single" w:sz="4" w:space="0" w:color="auto"/>
            </w:tcBorders>
          </w:tcPr>
          <w:p w14:paraId="026F63B1" w14:textId="77777777" w:rsidR="004602CE" w:rsidRPr="005973A4" w:rsidRDefault="004602CE" w:rsidP="004602CE">
            <w:pPr>
              <w:ind w:left="-108"/>
              <w:jc w:val="right"/>
              <w:rPr>
                <w:rFonts w:ascii="Arial" w:hAnsi="Arial" w:cs="Arial"/>
                <w:i/>
                <w:iCs/>
                <w:sz w:val="18"/>
                <w:szCs w:val="24"/>
              </w:rPr>
            </w:pPr>
            <w:r w:rsidRPr="005973A4">
              <w:rPr>
                <w:rFonts w:ascii="Arial" w:hAnsi="Arial" w:cs="Arial"/>
                <w:i/>
                <w:iCs/>
                <w:sz w:val="18"/>
                <w:szCs w:val="24"/>
              </w:rPr>
              <w:t>Референс  КД НРД</w:t>
            </w:r>
          </w:p>
        </w:tc>
        <w:tc>
          <w:tcPr>
            <w:tcW w:w="2700" w:type="dxa"/>
            <w:tcBorders>
              <w:top w:val="single" w:sz="4" w:space="0" w:color="auto"/>
              <w:left w:val="single" w:sz="4" w:space="0" w:color="auto"/>
              <w:bottom w:val="single" w:sz="4" w:space="0" w:color="auto"/>
              <w:right w:val="single" w:sz="4" w:space="0" w:color="auto"/>
            </w:tcBorders>
          </w:tcPr>
          <w:p w14:paraId="065033A1" w14:textId="77777777" w:rsidR="004602CE" w:rsidRPr="005973A4" w:rsidRDefault="004602CE" w:rsidP="004602CE">
            <w:pPr>
              <w:rPr>
                <w:rFonts w:ascii="Arial" w:hAnsi="Arial" w:cs="Arial"/>
                <w:i/>
                <w:iCs/>
                <w:sz w:val="18"/>
              </w:rPr>
            </w:pPr>
          </w:p>
        </w:tc>
      </w:tr>
    </w:tbl>
    <w:p w14:paraId="24BA92F6" w14:textId="77777777" w:rsidR="004602CE" w:rsidRPr="005973A4" w:rsidRDefault="004602CE" w:rsidP="004602CE">
      <w:pPr>
        <w:rPr>
          <w:rFonts w:ascii="Arial" w:hAnsi="Arial" w:cs="Arial"/>
          <w:b/>
          <w:sz w:val="6"/>
        </w:rPr>
      </w:pPr>
    </w:p>
    <w:p w14:paraId="24A4AB7B"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rFonts w:ascii="Arial" w:hAnsi="Arial" w:cs="Arial"/>
          <w:b/>
          <w:bCs/>
          <w:sz w:val="12"/>
          <w:szCs w:val="24"/>
        </w:rPr>
      </w:pPr>
      <w:r w:rsidRPr="005973A4">
        <w:rPr>
          <w:rFonts w:ascii="Arial" w:hAnsi="Arial" w:cs="Arial"/>
          <w:b/>
          <w:bCs/>
          <w:szCs w:val="24"/>
        </w:rPr>
        <w:t>Для расчетов в рублях</w:t>
      </w:r>
    </w:p>
    <w:tbl>
      <w:tblPr>
        <w:tblW w:w="98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357"/>
        <w:gridCol w:w="1701"/>
        <w:gridCol w:w="2126"/>
        <w:gridCol w:w="3261"/>
      </w:tblGrid>
      <w:tr w:rsidR="004602CE" w:rsidRPr="005973A4" w14:paraId="4DA415D7" w14:textId="77777777" w:rsidTr="004602CE">
        <w:trPr>
          <w:cantSplit/>
        </w:trPr>
        <w:tc>
          <w:tcPr>
            <w:tcW w:w="1440" w:type="dxa"/>
          </w:tcPr>
          <w:p w14:paraId="5C53456E"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rFonts w:ascii="Arial" w:hAnsi="Arial" w:cs="Arial"/>
                <w:i/>
                <w:iCs/>
                <w:sz w:val="18"/>
              </w:rPr>
            </w:pPr>
            <w:r w:rsidRPr="005973A4">
              <w:rPr>
                <w:rFonts w:ascii="Arial" w:hAnsi="Arial" w:cs="Arial"/>
                <w:i/>
                <w:iCs/>
                <w:sz w:val="18"/>
              </w:rPr>
              <w:t>Номер счета депо</w:t>
            </w:r>
          </w:p>
        </w:tc>
        <w:tc>
          <w:tcPr>
            <w:tcW w:w="1357" w:type="dxa"/>
          </w:tcPr>
          <w:p w14:paraId="019B6C33"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rFonts w:ascii="Arial" w:hAnsi="Arial" w:cs="Arial"/>
                <w:i/>
                <w:iCs/>
                <w:sz w:val="18"/>
              </w:rPr>
            </w:pPr>
            <w:r w:rsidRPr="005973A4">
              <w:rPr>
                <w:rFonts w:ascii="Arial" w:hAnsi="Arial" w:cs="Arial"/>
                <w:i/>
                <w:iCs/>
                <w:sz w:val="18"/>
              </w:rPr>
              <w:t>Код раздела/</w:t>
            </w:r>
            <w:r w:rsidRPr="005973A4">
              <w:rPr>
                <w:rFonts w:ascii="Arial" w:hAnsi="Arial" w:cs="Arial"/>
                <w:i/>
                <w:iCs/>
                <w:sz w:val="18"/>
                <w:lang w:val="en-US"/>
              </w:rPr>
              <w:t xml:space="preserve"> </w:t>
            </w:r>
            <w:r w:rsidRPr="005973A4">
              <w:rPr>
                <w:rFonts w:ascii="Arial" w:hAnsi="Arial" w:cs="Arial"/>
                <w:i/>
                <w:iCs/>
                <w:sz w:val="18"/>
              </w:rPr>
              <w:t>субсчета депо</w:t>
            </w:r>
          </w:p>
        </w:tc>
        <w:tc>
          <w:tcPr>
            <w:tcW w:w="1701" w:type="dxa"/>
          </w:tcPr>
          <w:p w14:paraId="42928ED5"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rFonts w:ascii="Arial" w:hAnsi="Arial" w:cs="Arial"/>
                <w:i/>
                <w:iCs/>
                <w:sz w:val="18"/>
              </w:rPr>
            </w:pPr>
            <w:r w:rsidRPr="005973A4">
              <w:rPr>
                <w:rFonts w:ascii="Arial" w:hAnsi="Arial" w:cs="Arial"/>
                <w:i/>
                <w:iCs/>
                <w:sz w:val="18"/>
              </w:rPr>
              <w:t>Код ценной бумаги</w:t>
            </w:r>
          </w:p>
        </w:tc>
        <w:tc>
          <w:tcPr>
            <w:tcW w:w="2126" w:type="dxa"/>
          </w:tcPr>
          <w:p w14:paraId="0B7E64F7"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rFonts w:ascii="Arial" w:hAnsi="Arial" w:cs="Arial"/>
                <w:i/>
                <w:iCs/>
                <w:sz w:val="18"/>
              </w:rPr>
            </w:pPr>
            <w:r w:rsidRPr="005973A4">
              <w:rPr>
                <w:rFonts w:ascii="Arial" w:hAnsi="Arial" w:cs="Arial"/>
                <w:i/>
                <w:iCs/>
                <w:sz w:val="18"/>
              </w:rPr>
              <w:t>Группа ц/б для выплаты доходов</w:t>
            </w:r>
          </w:p>
        </w:tc>
        <w:tc>
          <w:tcPr>
            <w:tcW w:w="3261" w:type="dxa"/>
          </w:tcPr>
          <w:p w14:paraId="0AF3FFAC"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rFonts w:ascii="Arial" w:hAnsi="Arial" w:cs="Arial"/>
                <w:i/>
                <w:iCs/>
                <w:sz w:val="18"/>
              </w:rPr>
            </w:pPr>
            <w:r w:rsidRPr="005973A4">
              <w:rPr>
                <w:rFonts w:ascii="Arial" w:hAnsi="Arial" w:cs="Arial"/>
                <w:i/>
                <w:iCs/>
                <w:sz w:val="18"/>
              </w:rPr>
              <w:t>Эмитент</w:t>
            </w:r>
          </w:p>
        </w:tc>
      </w:tr>
      <w:tr w:rsidR="004602CE" w:rsidRPr="005973A4" w14:paraId="6DC2D77C" w14:textId="77777777" w:rsidTr="004602CE">
        <w:trPr>
          <w:cantSplit/>
        </w:trPr>
        <w:tc>
          <w:tcPr>
            <w:tcW w:w="1440" w:type="dxa"/>
          </w:tcPr>
          <w:p w14:paraId="2AE6C754"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sz w:val="18"/>
              </w:rPr>
            </w:pPr>
          </w:p>
        </w:tc>
        <w:tc>
          <w:tcPr>
            <w:tcW w:w="1357" w:type="dxa"/>
          </w:tcPr>
          <w:p w14:paraId="72799C68"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sz w:val="18"/>
              </w:rPr>
            </w:pPr>
          </w:p>
        </w:tc>
        <w:tc>
          <w:tcPr>
            <w:tcW w:w="1701" w:type="dxa"/>
          </w:tcPr>
          <w:p w14:paraId="3E723924"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sz w:val="18"/>
              </w:rPr>
            </w:pPr>
          </w:p>
        </w:tc>
        <w:tc>
          <w:tcPr>
            <w:tcW w:w="2126" w:type="dxa"/>
          </w:tcPr>
          <w:p w14:paraId="3F07018E"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sz w:val="18"/>
              </w:rPr>
            </w:pPr>
          </w:p>
        </w:tc>
        <w:tc>
          <w:tcPr>
            <w:tcW w:w="3261" w:type="dxa"/>
          </w:tcPr>
          <w:p w14:paraId="0AD37882"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sz w:val="18"/>
              </w:rPr>
            </w:pPr>
          </w:p>
        </w:tc>
      </w:tr>
      <w:tr w:rsidR="004602CE" w:rsidRPr="005973A4" w14:paraId="1038812A" w14:textId="77777777" w:rsidTr="004602CE">
        <w:trPr>
          <w:cantSplit/>
        </w:trPr>
        <w:tc>
          <w:tcPr>
            <w:tcW w:w="1440" w:type="dxa"/>
          </w:tcPr>
          <w:p w14:paraId="66D19C17"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sz w:val="18"/>
              </w:rPr>
            </w:pPr>
          </w:p>
        </w:tc>
        <w:tc>
          <w:tcPr>
            <w:tcW w:w="1357" w:type="dxa"/>
          </w:tcPr>
          <w:p w14:paraId="125E1BDD"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sz w:val="18"/>
              </w:rPr>
            </w:pPr>
          </w:p>
        </w:tc>
        <w:tc>
          <w:tcPr>
            <w:tcW w:w="1701" w:type="dxa"/>
          </w:tcPr>
          <w:p w14:paraId="3F5FAA47"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sz w:val="18"/>
              </w:rPr>
            </w:pPr>
          </w:p>
        </w:tc>
        <w:tc>
          <w:tcPr>
            <w:tcW w:w="2126" w:type="dxa"/>
          </w:tcPr>
          <w:p w14:paraId="54143A16"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sz w:val="18"/>
              </w:rPr>
            </w:pPr>
          </w:p>
        </w:tc>
        <w:tc>
          <w:tcPr>
            <w:tcW w:w="3261" w:type="dxa"/>
          </w:tcPr>
          <w:p w14:paraId="27054518"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sz w:val="18"/>
              </w:rPr>
            </w:pPr>
          </w:p>
        </w:tc>
      </w:tr>
    </w:tbl>
    <w:p w14:paraId="62BFDAC2" w14:textId="77777777" w:rsidR="004602CE" w:rsidRPr="005973A4" w:rsidRDefault="004602CE" w:rsidP="004602CE">
      <w:pPr>
        <w:keepNext/>
        <w:keepLines/>
        <w:tabs>
          <w:tab w:val="center" w:pos="1012"/>
          <w:tab w:val="center" w:pos="4111"/>
          <w:tab w:val="center" w:pos="7140"/>
        </w:tabs>
        <w:autoSpaceDE w:val="0"/>
        <w:autoSpaceDN w:val="0"/>
        <w:adjustRightInd w:val="0"/>
        <w:ind w:left="360"/>
        <w:jc w:val="both"/>
        <w:rPr>
          <w:b/>
          <w:sz w:val="6"/>
        </w:rPr>
      </w:pP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0"/>
        <w:gridCol w:w="1620"/>
        <w:gridCol w:w="2700"/>
      </w:tblGrid>
      <w:tr w:rsidR="004602CE" w:rsidRPr="005973A4" w14:paraId="52B06FD4" w14:textId="77777777" w:rsidTr="004602CE">
        <w:trPr>
          <w:cantSplit/>
          <w:trHeight w:val="315"/>
        </w:trPr>
        <w:tc>
          <w:tcPr>
            <w:tcW w:w="5580" w:type="dxa"/>
            <w:vMerge w:val="restart"/>
          </w:tcPr>
          <w:p w14:paraId="75382EA6" w14:textId="77777777" w:rsidR="004602CE" w:rsidRPr="005973A4" w:rsidRDefault="004602CE" w:rsidP="004602CE">
            <w:pPr>
              <w:rPr>
                <w:rFonts w:ascii="Arial" w:hAnsi="Arial" w:cs="Arial"/>
                <w:i/>
                <w:iCs/>
              </w:rPr>
            </w:pPr>
            <w:r w:rsidRPr="005973A4">
              <w:rPr>
                <w:rFonts w:ascii="Arial" w:hAnsi="Arial" w:cs="Arial"/>
                <w:i/>
                <w:iCs/>
              </w:rPr>
              <w:t>Банк получателя</w:t>
            </w:r>
          </w:p>
          <w:p w14:paraId="07627EE9"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p>
          <w:p w14:paraId="68AB53A2"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r w:rsidRPr="005973A4">
              <w:rPr>
                <w:rFonts w:ascii="Arial" w:hAnsi="Arial" w:cs="Arial"/>
                <w:i/>
                <w:iCs/>
              </w:rPr>
              <w:t>Город Банка получателя</w:t>
            </w:r>
          </w:p>
        </w:tc>
        <w:tc>
          <w:tcPr>
            <w:tcW w:w="1620" w:type="dxa"/>
          </w:tcPr>
          <w:p w14:paraId="0FB46763"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r w:rsidRPr="005973A4">
              <w:rPr>
                <w:rFonts w:ascii="Arial" w:hAnsi="Arial" w:cs="Arial"/>
                <w:i/>
                <w:iCs/>
              </w:rPr>
              <w:t xml:space="preserve">БИК </w:t>
            </w:r>
          </w:p>
        </w:tc>
        <w:tc>
          <w:tcPr>
            <w:tcW w:w="2700" w:type="dxa"/>
            <w:tcBorders>
              <w:bottom w:val="single" w:sz="4" w:space="0" w:color="auto"/>
            </w:tcBorders>
          </w:tcPr>
          <w:p w14:paraId="16EF0C45"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r w:rsidRPr="005973A4">
              <w:rPr>
                <w:rFonts w:ascii="Arial" w:hAnsi="Arial" w:cs="Arial"/>
                <w:i/>
                <w:iCs/>
              </w:rPr>
              <w:t>&lt;БИК Банка получателя&gt;</w:t>
            </w:r>
          </w:p>
          <w:p w14:paraId="6BB67B98"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p>
        </w:tc>
      </w:tr>
      <w:tr w:rsidR="004602CE" w:rsidRPr="005973A4" w14:paraId="0E92BE98" w14:textId="77777777" w:rsidTr="004602CE">
        <w:trPr>
          <w:cantSplit/>
          <w:trHeight w:val="330"/>
        </w:trPr>
        <w:tc>
          <w:tcPr>
            <w:tcW w:w="5580" w:type="dxa"/>
            <w:vMerge/>
          </w:tcPr>
          <w:p w14:paraId="55BEEA5C"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p>
        </w:tc>
        <w:tc>
          <w:tcPr>
            <w:tcW w:w="1620" w:type="dxa"/>
          </w:tcPr>
          <w:p w14:paraId="1831BD2A"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r w:rsidRPr="005973A4">
              <w:rPr>
                <w:rFonts w:ascii="Arial" w:hAnsi="Arial" w:cs="Arial"/>
                <w:i/>
                <w:iCs/>
              </w:rPr>
              <w:t>Сч.№</w:t>
            </w:r>
          </w:p>
          <w:p w14:paraId="4732C3C2"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6"/>
              </w:rPr>
            </w:pPr>
          </w:p>
        </w:tc>
        <w:tc>
          <w:tcPr>
            <w:tcW w:w="2700" w:type="dxa"/>
            <w:tcBorders>
              <w:top w:val="single" w:sz="4" w:space="0" w:color="auto"/>
              <w:bottom w:val="single" w:sz="4" w:space="0" w:color="auto"/>
            </w:tcBorders>
          </w:tcPr>
          <w:p w14:paraId="018CB89B" w14:textId="77777777" w:rsidR="004602CE" w:rsidRPr="005973A4" w:rsidRDefault="004602CE" w:rsidP="004602CE">
            <w:pPr>
              <w:keepNext/>
              <w:keepLines/>
              <w:tabs>
                <w:tab w:val="center" w:pos="117"/>
                <w:tab w:val="center" w:pos="4111"/>
                <w:tab w:val="center" w:pos="7140"/>
              </w:tabs>
              <w:autoSpaceDE w:val="0"/>
              <w:autoSpaceDN w:val="0"/>
              <w:adjustRightInd w:val="0"/>
              <w:jc w:val="both"/>
              <w:rPr>
                <w:rFonts w:ascii="Arial" w:hAnsi="Arial" w:cs="Arial"/>
                <w:i/>
                <w:iCs/>
              </w:rPr>
            </w:pPr>
            <w:r w:rsidRPr="005973A4">
              <w:rPr>
                <w:rFonts w:ascii="Arial" w:hAnsi="Arial" w:cs="Arial"/>
                <w:i/>
                <w:iCs/>
              </w:rPr>
              <w:t>&lt;Кор/счет Банка получателя&gt;</w:t>
            </w:r>
          </w:p>
        </w:tc>
      </w:tr>
      <w:tr w:rsidR="004602CE" w:rsidRPr="005973A4" w14:paraId="33E1A06D" w14:textId="77777777" w:rsidTr="004602CE">
        <w:trPr>
          <w:cantSplit/>
          <w:trHeight w:val="1064"/>
        </w:trPr>
        <w:tc>
          <w:tcPr>
            <w:tcW w:w="5580" w:type="dxa"/>
          </w:tcPr>
          <w:p w14:paraId="2EA68E1C"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r w:rsidRPr="005973A4">
              <w:rPr>
                <w:rFonts w:ascii="Arial" w:hAnsi="Arial" w:cs="Arial"/>
                <w:bCs/>
                <w:i/>
                <w:iCs/>
              </w:rPr>
              <w:t xml:space="preserve">ИНН </w:t>
            </w:r>
            <w:r w:rsidRPr="005973A4">
              <w:rPr>
                <w:rFonts w:ascii="Arial" w:hAnsi="Arial" w:cs="Arial"/>
                <w:i/>
                <w:iCs/>
              </w:rPr>
              <w:t xml:space="preserve">                                     КПП </w:t>
            </w:r>
          </w:p>
          <w:p w14:paraId="46A692B0"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r w:rsidRPr="005973A4">
              <w:rPr>
                <w:rFonts w:ascii="Arial" w:hAnsi="Arial" w:cs="Arial"/>
                <w:i/>
                <w:iCs/>
              </w:rPr>
              <w:t xml:space="preserve"> </w:t>
            </w:r>
          </w:p>
          <w:p w14:paraId="7F564935"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r w:rsidRPr="005973A4">
              <w:rPr>
                <w:rFonts w:ascii="Arial" w:hAnsi="Arial" w:cs="Arial"/>
                <w:i/>
                <w:iCs/>
              </w:rPr>
              <w:t>Получатель</w:t>
            </w:r>
          </w:p>
          <w:p w14:paraId="2C43618E"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p>
          <w:p w14:paraId="30023C42"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p>
        </w:tc>
        <w:tc>
          <w:tcPr>
            <w:tcW w:w="1620" w:type="dxa"/>
          </w:tcPr>
          <w:p w14:paraId="60CE883E"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r w:rsidRPr="005973A4">
              <w:rPr>
                <w:rFonts w:ascii="Arial" w:hAnsi="Arial" w:cs="Arial"/>
                <w:i/>
                <w:iCs/>
              </w:rPr>
              <w:t>Сч.№</w:t>
            </w:r>
          </w:p>
          <w:p w14:paraId="6E4D8B50"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6"/>
              </w:rPr>
            </w:pPr>
          </w:p>
        </w:tc>
        <w:tc>
          <w:tcPr>
            <w:tcW w:w="2700" w:type="dxa"/>
            <w:tcBorders>
              <w:top w:val="single" w:sz="4" w:space="0" w:color="auto"/>
              <w:bottom w:val="single" w:sz="4" w:space="0" w:color="auto"/>
            </w:tcBorders>
          </w:tcPr>
          <w:p w14:paraId="2FE65F45"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r w:rsidRPr="005973A4">
              <w:rPr>
                <w:rFonts w:ascii="Arial" w:hAnsi="Arial" w:cs="Arial"/>
                <w:i/>
                <w:iCs/>
              </w:rPr>
              <w:t>&lt; Счет № получателя&gt;</w:t>
            </w:r>
          </w:p>
        </w:tc>
      </w:tr>
    </w:tbl>
    <w:p w14:paraId="71D43E93"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b/>
          <w:sz w:val="12"/>
        </w:rPr>
      </w:pPr>
    </w:p>
    <w:tbl>
      <w:tblPr>
        <w:tblW w:w="9900" w:type="dxa"/>
        <w:tblInd w:w="288" w:type="dxa"/>
        <w:tblLayout w:type="fixed"/>
        <w:tblLook w:val="0000" w:firstRow="0" w:lastRow="0" w:firstColumn="0" w:lastColumn="0" w:noHBand="0" w:noVBand="0"/>
      </w:tblPr>
      <w:tblGrid>
        <w:gridCol w:w="3348"/>
        <w:gridCol w:w="6552"/>
      </w:tblGrid>
      <w:tr w:rsidR="004602CE" w:rsidRPr="005973A4" w14:paraId="40A2AB1C" w14:textId="77777777" w:rsidTr="004602CE">
        <w:tc>
          <w:tcPr>
            <w:tcW w:w="3348" w:type="dxa"/>
          </w:tcPr>
          <w:p w14:paraId="76718A74"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r w:rsidRPr="005973A4">
              <w:rPr>
                <w:rFonts w:ascii="Arial" w:hAnsi="Arial" w:cs="Arial"/>
                <w:i/>
                <w:iCs/>
                <w:sz w:val="18"/>
              </w:rPr>
              <w:t>Необходимое дополнение в назначении платежа</w:t>
            </w:r>
          </w:p>
        </w:tc>
        <w:tc>
          <w:tcPr>
            <w:tcW w:w="6552" w:type="dxa"/>
            <w:tcBorders>
              <w:bottom w:val="single" w:sz="4" w:space="0" w:color="auto"/>
            </w:tcBorders>
          </w:tcPr>
          <w:p w14:paraId="7CD98A7C"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p>
        </w:tc>
      </w:tr>
      <w:tr w:rsidR="004602CE" w:rsidRPr="005973A4" w14:paraId="366AB060" w14:textId="77777777" w:rsidTr="004602CE">
        <w:tc>
          <w:tcPr>
            <w:tcW w:w="3348" w:type="dxa"/>
          </w:tcPr>
          <w:p w14:paraId="3B8B38F3"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p>
          <w:p w14:paraId="67148BB4"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r w:rsidRPr="005973A4">
              <w:rPr>
                <w:rFonts w:ascii="Arial" w:hAnsi="Arial" w:cs="Arial"/>
                <w:i/>
                <w:iCs/>
                <w:sz w:val="18"/>
              </w:rPr>
              <w:t>Дополнительная информация</w:t>
            </w:r>
          </w:p>
        </w:tc>
        <w:tc>
          <w:tcPr>
            <w:tcW w:w="6552" w:type="dxa"/>
            <w:tcBorders>
              <w:bottom w:val="single" w:sz="4" w:space="0" w:color="auto"/>
            </w:tcBorders>
          </w:tcPr>
          <w:p w14:paraId="1A4078E5"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p>
        </w:tc>
      </w:tr>
    </w:tbl>
    <w:p w14:paraId="35FD1BC8" w14:textId="77777777" w:rsidR="004602CE" w:rsidRPr="005973A4" w:rsidRDefault="004602CE" w:rsidP="004602CE">
      <w:pPr>
        <w:jc w:val="center"/>
        <w:rPr>
          <w:rFonts w:ascii="Arial" w:hAnsi="Arial" w:cs="Arial"/>
          <w:b/>
          <w:sz w:val="6"/>
        </w:rPr>
      </w:pPr>
    </w:p>
    <w:tbl>
      <w:tblPr>
        <w:tblW w:w="9923" w:type="dxa"/>
        <w:tblInd w:w="250" w:type="dxa"/>
        <w:tblLook w:val="0000" w:firstRow="0" w:lastRow="0" w:firstColumn="0" w:lastColumn="0" w:noHBand="0" w:noVBand="0"/>
      </w:tblPr>
      <w:tblGrid>
        <w:gridCol w:w="10177"/>
      </w:tblGrid>
      <w:tr w:rsidR="004602CE" w:rsidRPr="005973A4" w14:paraId="3484455A" w14:textId="77777777" w:rsidTr="004602CE">
        <w:tc>
          <w:tcPr>
            <w:tcW w:w="9923" w:type="dxa"/>
          </w:tcPr>
          <w:p w14:paraId="4A1F9761" w14:textId="77777777" w:rsidR="004602CE" w:rsidRPr="005973A4" w:rsidRDefault="004602CE" w:rsidP="004602CE">
            <w:pPr>
              <w:spacing w:before="120"/>
              <w:jc w:val="center"/>
              <w:rPr>
                <w:b/>
              </w:rPr>
            </w:pPr>
            <w:r w:rsidRPr="005973A4">
              <w:rPr>
                <w:b/>
              </w:rPr>
              <w:t>Информация о дерегистрации банковских реквизитов</w:t>
            </w:r>
          </w:p>
          <w:p w14:paraId="38FF4845" w14:textId="77777777" w:rsidR="004602CE" w:rsidRPr="005973A4" w:rsidRDefault="004602CE" w:rsidP="004602CE">
            <w:pPr>
              <w:spacing w:after="120"/>
              <w:jc w:val="center"/>
              <w:rPr>
                <w:sz w:val="22"/>
              </w:rPr>
            </w:pPr>
            <w:r w:rsidRPr="005973A4">
              <w:rPr>
                <w:b/>
              </w:rPr>
              <w:t>Назначение удаляемых банковских реквизитов &lt;</w:t>
            </w:r>
            <w:r w:rsidRPr="005973A4">
              <w:rPr>
                <w:i/>
              </w:rPr>
              <w:t>код назначения</w:t>
            </w:r>
            <w:r w:rsidRPr="005973A4">
              <w:rPr>
                <w:b/>
              </w:rPr>
              <w:t>&gt;</w:t>
            </w:r>
          </w:p>
        </w:tc>
      </w:tr>
      <w:tr w:rsidR="004602CE" w:rsidRPr="005973A4" w14:paraId="6A4258EA" w14:textId="77777777" w:rsidTr="004602CE">
        <w:tc>
          <w:tcPr>
            <w:tcW w:w="9923" w:type="dxa"/>
            <w:tcBorders>
              <w:bottom w:val="single" w:sz="4" w:space="0" w:color="auto"/>
            </w:tcBorders>
          </w:tcPr>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30"/>
              <w:gridCol w:w="2551"/>
              <w:gridCol w:w="1560"/>
              <w:gridCol w:w="2126"/>
              <w:gridCol w:w="1984"/>
            </w:tblGrid>
            <w:tr w:rsidR="004602CE" w:rsidRPr="005973A4" w14:paraId="695C4E96" w14:textId="77777777" w:rsidTr="004602CE">
              <w:tc>
                <w:tcPr>
                  <w:tcW w:w="1730" w:type="dxa"/>
                  <w:shd w:val="clear" w:color="auto" w:fill="auto"/>
                </w:tcPr>
                <w:p w14:paraId="51654FB5" w14:textId="77777777" w:rsidR="004602CE" w:rsidRPr="005973A4" w:rsidRDefault="004602CE" w:rsidP="004602CE">
                  <w:pPr>
                    <w:jc w:val="center"/>
                    <w:rPr>
                      <w:b/>
                      <w:bCs/>
                      <w:i/>
                      <w:iCs/>
                      <w:sz w:val="16"/>
                      <w:szCs w:val="16"/>
                    </w:rPr>
                  </w:pPr>
                  <w:r w:rsidRPr="005973A4">
                    <w:rPr>
                      <w:b/>
                      <w:sz w:val="16"/>
                      <w:szCs w:val="16"/>
                    </w:rPr>
                    <w:t>Номер счета депо</w:t>
                  </w:r>
                </w:p>
              </w:tc>
              <w:tc>
                <w:tcPr>
                  <w:tcW w:w="2551" w:type="dxa"/>
                </w:tcPr>
                <w:p w14:paraId="36AFAD91" w14:textId="77777777" w:rsidR="004602CE" w:rsidRPr="005973A4" w:rsidRDefault="004602CE" w:rsidP="004602CE">
                  <w:pPr>
                    <w:jc w:val="center"/>
                    <w:rPr>
                      <w:b/>
                      <w:sz w:val="16"/>
                      <w:szCs w:val="16"/>
                    </w:rPr>
                  </w:pPr>
                  <w:r w:rsidRPr="005973A4">
                    <w:rPr>
                      <w:b/>
                      <w:sz w:val="16"/>
                      <w:szCs w:val="16"/>
                    </w:rPr>
                    <w:t>Раздел/субсчет депо</w:t>
                  </w:r>
                </w:p>
              </w:tc>
              <w:tc>
                <w:tcPr>
                  <w:tcW w:w="1560" w:type="dxa"/>
                  <w:shd w:val="clear" w:color="auto" w:fill="auto"/>
                </w:tcPr>
                <w:p w14:paraId="0CA27336" w14:textId="77777777" w:rsidR="004602CE" w:rsidRPr="005973A4" w:rsidRDefault="004602CE" w:rsidP="004602CE">
                  <w:pPr>
                    <w:jc w:val="center"/>
                    <w:rPr>
                      <w:b/>
                      <w:bCs/>
                      <w:i/>
                      <w:iCs/>
                      <w:sz w:val="16"/>
                      <w:szCs w:val="16"/>
                    </w:rPr>
                  </w:pPr>
                  <w:r w:rsidRPr="005973A4">
                    <w:rPr>
                      <w:b/>
                      <w:sz w:val="16"/>
                      <w:szCs w:val="16"/>
                    </w:rPr>
                    <w:t>Код валюты</w:t>
                  </w:r>
                </w:p>
              </w:tc>
              <w:tc>
                <w:tcPr>
                  <w:tcW w:w="2126" w:type="dxa"/>
                  <w:shd w:val="clear" w:color="auto" w:fill="auto"/>
                </w:tcPr>
                <w:p w14:paraId="4F2AA8CC" w14:textId="77777777" w:rsidR="004602CE" w:rsidRPr="005973A4" w:rsidRDefault="004602CE" w:rsidP="004602CE">
                  <w:pPr>
                    <w:ind w:firstLine="84"/>
                    <w:jc w:val="center"/>
                    <w:rPr>
                      <w:b/>
                      <w:bCs/>
                      <w:i/>
                      <w:iCs/>
                      <w:sz w:val="16"/>
                      <w:szCs w:val="16"/>
                    </w:rPr>
                  </w:pPr>
                  <w:r w:rsidRPr="005973A4">
                    <w:rPr>
                      <w:b/>
                      <w:sz w:val="16"/>
                      <w:szCs w:val="16"/>
                    </w:rPr>
                    <w:t>БИК/</w:t>
                  </w:r>
                  <w:r w:rsidRPr="005973A4">
                    <w:rPr>
                      <w:b/>
                      <w:sz w:val="16"/>
                      <w:szCs w:val="16"/>
                      <w:lang w:val="en-US"/>
                    </w:rPr>
                    <w:t>BIC</w:t>
                  </w:r>
                </w:p>
              </w:tc>
              <w:tc>
                <w:tcPr>
                  <w:tcW w:w="1984" w:type="dxa"/>
                  <w:shd w:val="clear" w:color="auto" w:fill="auto"/>
                </w:tcPr>
                <w:p w14:paraId="329A6D35" w14:textId="77777777" w:rsidR="004602CE" w:rsidRPr="005973A4" w:rsidRDefault="004602CE" w:rsidP="004602CE">
                  <w:pPr>
                    <w:jc w:val="center"/>
                    <w:rPr>
                      <w:b/>
                      <w:bCs/>
                      <w:i/>
                      <w:iCs/>
                      <w:sz w:val="16"/>
                      <w:szCs w:val="16"/>
                    </w:rPr>
                  </w:pPr>
                  <w:r w:rsidRPr="005973A4">
                    <w:rPr>
                      <w:b/>
                      <w:sz w:val="16"/>
                      <w:szCs w:val="16"/>
                    </w:rPr>
                    <w:t>№ банковского счета</w:t>
                  </w:r>
                </w:p>
              </w:tc>
            </w:tr>
            <w:tr w:rsidR="004602CE" w:rsidRPr="005973A4" w14:paraId="2B60F0A6" w14:textId="77777777" w:rsidTr="004602CE">
              <w:tc>
                <w:tcPr>
                  <w:tcW w:w="1730" w:type="dxa"/>
                  <w:shd w:val="clear" w:color="auto" w:fill="auto"/>
                </w:tcPr>
                <w:p w14:paraId="153FC383" w14:textId="77777777" w:rsidR="004602CE" w:rsidRPr="005973A4" w:rsidRDefault="004602CE" w:rsidP="004602CE">
                  <w:pPr>
                    <w:rPr>
                      <w:sz w:val="16"/>
                      <w:szCs w:val="16"/>
                      <w:lang w:val="en-US"/>
                    </w:rPr>
                  </w:pPr>
                </w:p>
              </w:tc>
              <w:tc>
                <w:tcPr>
                  <w:tcW w:w="2551" w:type="dxa"/>
                </w:tcPr>
                <w:p w14:paraId="4A3C2519" w14:textId="77777777" w:rsidR="004602CE" w:rsidRPr="005973A4" w:rsidRDefault="004602CE" w:rsidP="004602CE">
                  <w:pPr>
                    <w:rPr>
                      <w:sz w:val="16"/>
                      <w:szCs w:val="16"/>
                    </w:rPr>
                  </w:pPr>
                </w:p>
              </w:tc>
              <w:tc>
                <w:tcPr>
                  <w:tcW w:w="1560" w:type="dxa"/>
                  <w:shd w:val="clear" w:color="auto" w:fill="auto"/>
                </w:tcPr>
                <w:p w14:paraId="006805E1" w14:textId="77777777" w:rsidR="004602CE" w:rsidRPr="005973A4" w:rsidRDefault="004602CE" w:rsidP="004602CE">
                  <w:pPr>
                    <w:rPr>
                      <w:sz w:val="16"/>
                      <w:szCs w:val="16"/>
                    </w:rPr>
                  </w:pPr>
                </w:p>
              </w:tc>
              <w:tc>
                <w:tcPr>
                  <w:tcW w:w="2126" w:type="dxa"/>
                  <w:shd w:val="clear" w:color="auto" w:fill="auto"/>
                </w:tcPr>
                <w:p w14:paraId="31B63B64" w14:textId="77777777" w:rsidR="004602CE" w:rsidRPr="005973A4" w:rsidRDefault="004602CE" w:rsidP="004602CE">
                  <w:pPr>
                    <w:jc w:val="right"/>
                    <w:rPr>
                      <w:sz w:val="16"/>
                      <w:szCs w:val="16"/>
                    </w:rPr>
                  </w:pPr>
                </w:p>
              </w:tc>
              <w:tc>
                <w:tcPr>
                  <w:tcW w:w="1984" w:type="dxa"/>
                  <w:shd w:val="clear" w:color="auto" w:fill="auto"/>
                </w:tcPr>
                <w:p w14:paraId="37113D14" w14:textId="77777777" w:rsidR="004602CE" w:rsidRPr="005973A4" w:rsidRDefault="004602CE" w:rsidP="004602CE">
                  <w:pPr>
                    <w:rPr>
                      <w:sz w:val="16"/>
                      <w:szCs w:val="16"/>
                    </w:rPr>
                  </w:pPr>
                </w:p>
              </w:tc>
            </w:tr>
            <w:tr w:rsidR="004602CE" w:rsidRPr="005973A4" w14:paraId="502C08A2" w14:textId="77777777" w:rsidTr="004602CE">
              <w:tc>
                <w:tcPr>
                  <w:tcW w:w="1730" w:type="dxa"/>
                  <w:shd w:val="clear" w:color="auto" w:fill="auto"/>
                </w:tcPr>
                <w:p w14:paraId="40FCD59D" w14:textId="77777777" w:rsidR="004602CE" w:rsidRPr="005973A4" w:rsidRDefault="004602CE" w:rsidP="004602CE">
                  <w:pPr>
                    <w:rPr>
                      <w:sz w:val="16"/>
                      <w:szCs w:val="16"/>
                      <w:lang w:val="en-US"/>
                    </w:rPr>
                  </w:pPr>
                </w:p>
              </w:tc>
              <w:tc>
                <w:tcPr>
                  <w:tcW w:w="2551" w:type="dxa"/>
                </w:tcPr>
                <w:p w14:paraId="3E9BC28D" w14:textId="77777777" w:rsidR="004602CE" w:rsidRPr="005973A4" w:rsidRDefault="004602CE" w:rsidP="004602CE">
                  <w:pPr>
                    <w:rPr>
                      <w:sz w:val="16"/>
                      <w:szCs w:val="16"/>
                    </w:rPr>
                  </w:pPr>
                </w:p>
              </w:tc>
              <w:tc>
                <w:tcPr>
                  <w:tcW w:w="1560" w:type="dxa"/>
                  <w:shd w:val="clear" w:color="auto" w:fill="auto"/>
                </w:tcPr>
                <w:p w14:paraId="78835EE1" w14:textId="77777777" w:rsidR="004602CE" w:rsidRPr="005973A4" w:rsidRDefault="004602CE" w:rsidP="004602CE">
                  <w:pPr>
                    <w:rPr>
                      <w:sz w:val="16"/>
                      <w:szCs w:val="16"/>
                    </w:rPr>
                  </w:pPr>
                </w:p>
              </w:tc>
              <w:tc>
                <w:tcPr>
                  <w:tcW w:w="2126" w:type="dxa"/>
                  <w:shd w:val="clear" w:color="auto" w:fill="auto"/>
                </w:tcPr>
                <w:p w14:paraId="62DBDEC3" w14:textId="77777777" w:rsidR="004602CE" w:rsidRPr="005973A4" w:rsidRDefault="004602CE" w:rsidP="004602CE">
                  <w:pPr>
                    <w:jc w:val="right"/>
                    <w:rPr>
                      <w:sz w:val="16"/>
                      <w:szCs w:val="16"/>
                    </w:rPr>
                  </w:pPr>
                </w:p>
              </w:tc>
              <w:tc>
                <w:tcPr>
                  <w:tcW w:w="1984" w:type="dxa"/>
                  <w:shd w:val="clear" w:color="auto" w:fill="auto"/>
                </w:tcPr>
                <w:p w14:paraId="27FDD6F4" w14:textId="77777777" w:rsidR="004602CE" w:rsidRPr="005973A4" w:rsidRDefault="004602CE" w:rsidP="004602CE">
                  <w:pPr>
                    <w:rPr>
                      <w:sz w:val="16"/>
                      <w:szCs w:val="16"/>
                    </w:rPr>
                  </w:pPr>
                </w:p>
              </w:tc>
            </w:tr>
          </w:tbl>
          <w:p w14:paraId="44541F52" w14:textId="77777777" w:rsidR="004602CE" w:rsidRPr="005973A4" w:rsidRDefault="004602CE" w:rsidP="004602CE">
            <w:pPr>
              <w:spacing w:before="120"/>
              <w:jc w:val="both"/>
              <w:rPr>
                <w:sz w:val="22"/>
              </w:rPr>
            </w:pPr>
          </w:p>
        </w:tc>
      </w:tr>
      <w:tr w:rsidR="004602CE" w:rsidRPr="005973A4" w14:paraId="2C854C4B" w14:textId="77777777" w:rsidTr="004602CE">
        <w:tc>
          <w:tcPr>
            <w:tcW w:w="9923" w:type="dxa"/>
            <w:tcBorders>
              <w:top w:val="single" w:sz="4" w:space="0" w:color="auto"/>
              <w:bottom w:val="single" w:sz="4" w:space="0" w:color="auto"/>
            </w:tcBorders>
          </w:tcPr>
          <w:p w14:paraId="0E59F7D5" w14:textId="77777777" w:rsidR="004602CE" w:rsidRPr="005973A4" w:rsidRDefault="004602CE" w:rsidP="004602CE">
            <w:pPr>
              <w:spacing w:before="120"/>
              <w:jc w:val="both"/>
              <w:rPr>
                <w:sz w:val="22"/>
              </w:rPr>
            </w:pPr>
          </w:p>
        </w:tc>
      </w:tr>
    </w:tbl>
    <w:p w14:paraId="10CCAFA4" w14:textId="77777777" w:rsidR="004602CE" w:rsidRPr="005973A4" w:rsidRDefault="004602CE" w:rsidP="004602CE">
      <w:pPr>
        <w:jc w:val="center"/>
        <w:rPr>
          <w:rFonts w:ascii="Arial" w:hAnsi="Arial" w:cs="Arial"/>
          <w:b/>
        </w:rPr>
      </w:pPr>
    </w:p>
    <w:p w14:paraId="177AEA9E" w14:textId="77777777" w:rsidR="004602CE" w:rsidRPr="005973A4" w:rsidRDefault="004602CE" w:rsidP="004602CE">
      <w:pPr>
        <w:jc w:val="center"/>
        <w:rPr>
          <w:rFonts w:ascii="Arial" w:hAnsi="Arial" w:cs="Arial"/>
          <w:b/>
        </w:rPr>
      </w:pPr>
      <w:r w:rsidRPr="005973A4">
        <w:rPr>
          <w:rFonts w:ascii="Arial" w:hAnsi="Arial" w:cs="Arial"/>
          <w:b/>
        </w:rPr>
        <w:t>Для расчетов в иностранной валюте/для расчетов через международную расчетно-клиринговую организацию или через иностранный депозитарий</w:t>
      </w:r>
    </w:p>
    <w:p w14:paraId="6187602D" w14:textId="77777777" w:rsidR="004602CE" w:rsidRPr="005973A4" w:rsidRDefault="004602CE" w:rsidP="004602CE">
      <w:pPr>
        <w:rPr>
          <w:rFonts w:ascii="Arial" w:hAnsi="Arial" w:cs="Arial"/>
          <w:i/>
          <w:iCs/>
          <w:sz w:val="18"/>
        </w:rPr>
      </w:pPr>
    </w:p>
    <w:tbl>
      <w:tblPr>
        <w:tblW w:w="982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357"/>
        <w:gridCol w:w="1701"/>
        <w:gridCol w:w="2126"/>
        <w:gridCol w:w="3200"/>
      </w:tblGrid>
      <w:tr w:rsidR="004602CE" w:rsidRPr="005973A4" w14:paraId="43FE35C1" w14:textId="77777777" w:rsidTr="004602CE">
        <w:trPr>
          <w:cantSplit/>
        </w:trPr>
        <w:tc>
          <w:tcPr>
            <w:tcW w:w="1440" w:type="dxa"/>
          </w:tcPr>
          <w:p w14:paraId="218181B4"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rFonts w:ascii="Arial" w:hAnsi="Arial" w:cs="Arial"/>
                <w:i/>
                <w:iCs/>
                <w:sz w:val="18"/>
              </w:rPr>
            </w:pPr>
            <w:r w:rsidRPr="005973A4">
              <w:rPr>
                <w:rFonts w:ascii="Arial" w:hAnsi="Arial" w:cs="Arial"/>
                <w:i/>
                <w:iCs/>
                <w:sz w:val="18"/>
              </w:rPr>
              <w:t>Номер счета депо</w:t>
            </w:r>
          </w:p>
        </w:tc>
        <w:tc>
          <w:tcPr>
            <w:tcW w:w="1357" w:type="dxa"/>
          </w:tcPr>
          <w:p w14:paraId="0059AAB0"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rFonts w:ascii="Arial" w:hAnsi="Arial" w:cs="Arial"/>
                <w:i/>
                <w:iCs/>
                <w:sz w:val="18"/>
              </w:rPr>
            </w:pPr>
            <w:r w:rsidRPr="005973A4">
              <w:rPr>
                <w:rFonts w:ascii="Arial" w:hAnsi="Arial" w:cs="Arial"/>
                <w:i/>
                <w:iCs/>
                <w:sz w:val="18"/>
              </w:rPr>
              <w:t>Код раздела/</w:t>
            </w:r>
            <w:r w:rsidRPr="005973A4">
              <w:rPr>
                <w:rFonts w:ascii="Arial" w:hAnsi="Arial" w:cs="Arial"/>
                <w:i/>
                <w:iCs/>
                <w:sz w:val="18"/>
                <w:lang w:val="en-US"/>
              </w:rPr>
              <w:t xml:space="preserve"> </w:t>
            </w:r>
            <w:r w:rsidRPr="005973A4">
              <w:rPr>
                <w:rFonts w:ascii="Arial" w:hAnsi="Arial" w:cs="Arial"/>
                <w:i/>
                <w:iCs/>
                <w:sz w:val="18"/>
              </w:rPr>
              <w:t>субсчета депо</w:t>
            </w:r>
          </w:p>
        </w:tc>
        <w:tc>
          <w:tcPr>
            <w:tcW w:w="1701" w:type="dxa"/>
          </w:tcPr>
          <w:p w14:paraId="0AF5E2AE"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rFonts w:ascii="Arial" w:hAnsi="Arial" w:cs="Arial"/>
                <w:i/>
                <w:iCs/>
                <w:sz w:val="18"/>
              </w:rPr>
            </w:pPr>
            <w:r w:rsidRPr="005973A4">
              <w:rPr>
                <w:rFonts w:ascii="Arial" w:hAnsi="Arial" w:cs="Arial"/>
                <w:i/>
                <w:iCs/>
                <w:sz w:val="18"/>
              </w:rPr>
              <w:t>Код ценной бумаги</w:t>
            </w:r>
          </w:p>
        </w:tc>
        <w:tc>
          <w:tcPr>
            <w:tcW w:w="2126" w:type="dxa"/>
          </w:tcPr>
          <w:p w14:paraId="1605DE4B"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rFonts w:ascii="Arial" w:hAnsi="Arial" w:cs="Arial"/>
                <w:i/>
                <w:iCs/>
                <w:sz w:val="18"/>
              </w:rPr>
            </w:pPr>
            <w:r w:rsidRPr="005973A4">
              <w:rPr>
                <w:rFonts w:ascii="Arial" w:hAnsi="Arial" w:cs="Arial"/>
                <w:i/>
                <w:iCs/>
                <w:sz w:val="18"/>
              </w:rPr>
              <w:t>Группа ц/б для выплаты доходов</w:t>
            </w:r>
          </w:p>
        </w:tc>
        <w:tc>
          <w:tcPr>
            <w:tcW w:w="3200" w:type="dxa"/>
          </w:tcPr>
          <w:p w14:paraId="7A2DA41F" w14:textId="77777777" w:rsidR="004602CE" w:rsidRPr="005973A4" w:rsidRDefault="004602CE" w:rsidP="004602CE">
            <w:pPr>
              <w:keepNext/>
              <w:keepLines/>
              <w:tabs>
                <w:tab w:val="center" w:pos="1012"/>
                <w:tab w:val="center" w:pos="4111"/>
                <w:tab w:val="center" w:pos="7140"/>
              </w:tabs>
              <w:autoSpaceDE w:val="0"/>
              <w:autoSpaceDN w:val="0"/>
              <w:adjustRightInd w:val="0"/>
              <w:jc w:val="center"/>
              <w:rPr>
                <w:rFonts w:ascii="Arial" w:hAnsi="Arial" w:cs="Arial"/>
                <w:i/>
                <w:iCs/>
                <w:sz w:val="18"/>
              </w:rPr>
            </w:pPr>
            <w:r w:rsidRPr="005973A4">
              <w:rPr>
                <w:rFonts w:ascii="Arial" w:hAnsi="Arial" w:cs="Arial"/>
                <w:i/>
                <w:iCs/>
                <w:sz w:val="18"/>
              </w:rPr>
              <w:t>Эмитент</w:t>
            </w:r>
          </w:p>
        </w:tc>
      </w:tr>
      <w:tr w:rsidR="004602CE" w:rsidRPr="005973A4" w14:paraId="64DA4EBF" w14:textId="77777777" w:rsidTr="004602CE">
        <w:trPr>
          <w:cantSplit/>
        </w:trPr>
        <w:tc>
          <w:tcPr>
            <w:tcW w:w="1440" w:type="dxa"/>
          </w:tcPr>
          <w:p w14:paraId="0A611258"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p>
        </w:tc>
        <w:tc>
          <w:tcPr>
            <w:tcW w:w="1357" w:type="dxa"/>
          </w:tcPr>
          <w:p w14:paraId="49097CA8"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p>
        </w:tc>
        <w:tc>
          <w:tcPr>
            <w:tcW w:w="1701" w:type="dxa"/>
          </w:tcPr>
          <w:p w14:paraId="0C0005D6"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p>
        </w:tc>
        <w:tc>
          <w:tcPr>
            <w:tcW w:w="2126" w:type="dxa"/>
          </w:tcPr>
          <w:p w14:paraId="77EC9D2F"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p>
        </w:tc>
        <w:tc>
          <w:tcPr>
            <w:tcW w:w="3200" w:type="dxa"/>
          </w:tcPr>
          <w:p w14:paraId="4B5707FD"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p>
        </w:tc>
      </w:tr>
      <w:tr w:rsidR="004602CE" w:rsidRPr="005973A4" w14:paraId="4EE0B8FF" w14:textId="77777777" w:rsidTr="004602CE">
        <w:trPr>
          <w:cantSplit/>
        </w:trPr>
        <w:tc>
          <w:tcPr>
            <w:tcW w:w="1440" w:type="dxa"/>
          </w:tcPr>
          <w:p w14:paraId="260BED6C"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p>
        </w:tc>
        <w:tc>
          <w:tcPr>
            <w:tcW w:w="1357" w:type="dxa"/>
          </w:tcPr>
          <w:p w14:paraId="32A021A0"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p>
        </w:tc>
        <w:tc>
          <w:tcPr>
            <w:tcW w:w="1701" w:type="dxa"/>
          </w:tcPr>
          <w:p w14:paraId="4436C55A"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p>
        </w:tc>
        <w:tc>
          <w:tcPr>
            <w:tcW w:w="2126" w:type="dxa"/>
          </w:tcPr>
          <w:p w14:paraId="043DD974"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p>
        </w:tc>
        <w:tc>
          <w:tcPr>
            <w:tcW w:w="3200" w:type="dxa"/>
          </w:tcPr>
          <w:p w14:paraId="53CBDCC1"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rPr>
            </w:pPr>
          </w:p>
        </w:tc>
      </w:tr>
    </w:tbl>
    <w:p w14:paraId="1E25E329" w14:textId="77777777" w:rsidR="004602CE" w:rsidRPr="005973A4" w:rsidRDefault="004602CE" w:rsidP="004602CE">
      <w:pPr>
        <w:keepNext/>
        <w:keepLines/>
        <w:rPr>
          <w:rFonts w:ascii="Arial" w:hAnsi="Arial" w:cs="Arial"/>
          <w:i/>
          <w:iCs/>
          <w:sz w:val="18"/>
        </w:rPr>
      </w:pPr>
    </w:p>
    <w:tbl>
      <w:tblPr>
        <w:tblpPr w:leftFromText="180" w:rightFromText="180" w:vertAnchor="text" w:tblpX="324" w:tblpY="1"/>
        <w:tblOverlap w:val="never"/>
        <w:tblW w:w="0" w:type="auto"/>
        <w:tblLayout w:type="fixed"/>
        <w:tblLook w:val="0000" w:firstRow="0" w:lastRow="0" w:firstColumn="0" w:lastColumn="0" w:noHBand="0" w:noVBand="0"/>
      </w:tblPr>
      <w:tblGrid>
        <w:gridCol w:w="648"/>
        <w:gridCol w:w="3060"/>
        <w:gridCol w:w="1440"/>
      </w:tblGrid>
      <w:tr w:rsidR="004602CE" w:rsidRPr="005973A4" w14:paraId="63747519" w14:textId="77777777" w:rsidTr="004602CE">
        <w:trPr>
          <w:cantSplit/>
          <w:trHeight w:val="247"/>
        </w:trPr>
        <w:tc>
          <w:tcPr>
            <w:tcW w:w="648" w:type="dxa"/>
          </w:tcPr>
          <w:p w14:paraId="2E884B2D"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b/>
                <w:i/>
                <w:iCs/>
                <w:caps/>
                <w:sz w:val="18"/>
              </w:rPr>
            </w:pPr>
            <w:r w:rsidRPr="005973A4">
              <w:rPr>
                <w:rFonts w:ascii="Arial" w:hAnsi="Arial" w:cs="Arial"/>
                <w:b/>
                <w:i/>
                <w:iCs/>
                <w:caps/>
                <w:sz w:val="18"/>
              </w:rPr>
              <w:t>32А</w:t>
            </w:r>
          </w:p>
        </w:tc>
        <w:tc>
          <w:tcPr>
            <w:tcW w:w="3060" w:type="dxa"/>
            <w:tcBorders>
              <w:right w:val="single" w:sz="4" w:space="0" w:color="auto"/>
            </w:tcBorders>
          </w:tcPr>
          <w:p w14:paraId="3DB8C86D"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b/>
                <w:i/>
                <w:iCs/>
                <w:caps/>
                <w:sz w:val="18"/>
              </w:rPr>
            </w:pPr>
            <w:r w:rsidRPr="005973A4">
              <w:rPr>
                <w:rFonts w:ascii="Arial" w:hAnsi="Arial" w:cs="Arial"/>
                <w:b/>
                <w:bCs/>
                <w:i/>
                <w:iCs/>
                <w:sz w:val="18"/>
              </w:rPr>
              <w:t xml:space="preserve">Код валюты/ </w:t>
            </w:r>
            <w:r w:rsidRPr="005973A4">
              <w:rPr>
                <w:rFonts w:ascii="Arial" w:hAnsi="Arial" w:cs="Arial"/>
                <w:b/>
                <w:bCs/>
                <w:i/>
                <w:iCs/>
                <w:sz w:val="18"/>
                <w:lang w:val="en-US"/>
              </w:rPr>
              <w:t>Currency</w:t>
            </w:r>
          </w:p>
        </w:tc>
        <w:tc>
          <w:tcPr>
            <w:tcW w:w="1440" w:type="dxa"/>
            <w:tcBorders>
              <w:top w:val="single" w:sz="4" w:space="0" w:color="auto"/>
              <w:left w:val="single" w:sz="4" w:space="0" w:color="auto"/>
              <w:bottom w:val="single" w:sz="4" w:space="0" w:color="auto"/>
              <w:right w:val="single" w:sz="4" w:space="0" w:color="auto"/>
            </w:tcBorders>
          </w:tcPr>
          <w:p w14:paraId="74EDD795"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p>
        </w:tc>
      </w:tr>
    </w:tbl>
    <w:p w14:paraId="05BD3799" w14:textId="77777777" w:rsidR="004602CE" w:rsidRPr="005973A4" w:rsidRDefault="004602CE" w:rsidP="004602CE">
      <w:pPr>
        <w:rPr>
          <w:rFonts w:ascii="Arial" w:hAnsi="Arial" w:cs="Arial"/>
          <w:i/>
          <w:iCs/>
          <w:sz w:val="18"/>
        </w:rPr>
      </w:pPr>
    </w:p>
    <w:p w14:paraId="470A9131" w14:textId="77777777" w:rsidR="004602CE" w:rsidRPr="005973A4" w:rsidRDefault="004602CE" w:rsidP="004602CE">
      <w:pPr>
        <w:rPr>
          <w:rFonts w:ascii="Arial" w:hAnsi="Arial" w:cs="Arial"/>
          <w:i/>
          <w:iCs/>
          <w:sz w:val="18"/>
        </w:rPr>
      </w:pPr>
    </w:p>
    <w:tbl>
      <w:tblPr>
        <w:tblW w:w="988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2"/>
        <w:gridCol w:w="13"/>
        <w:gridCol w:w="2933"/>
        <w:gridCol w:w="11"/>
        <w:gridCol w:w="6256"/>
      </w:tblGrid>
      <w:tr w:rsidR="004602CE" w:rsidRPr="005973A4" w14:paraId="7971927D" w14:textId="77777777" w:rsidTr="004602CE">
        <w:trPr>
          <w:cantSplit/>
        </w:trPr>
        <w:tc>
          <w:tcPr>
            <w:tcW w:w="685" w:type="dxa"/>
            <w:gridSpan w:val="2"/>
          </w:tcPr>
          <w:p w14:paraId="7B70EFDF"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b/>
                <w:i/>
                <w:iCs/>
                <w:sz w:val="18"/>
              </w:rPr>
            </w:pPr>
            <w:r w:rsidRPr="005973A4">
              <w:rPr>
                <w:rFonts w:ascii="Arial" w:hAnsi="Arial" w:cs="Arial"/>
                <w:b/>
                <w:i/>
                <w:iCs/>
                <w:caps/>
                <w:sz w:val="18"/>
              </w:rPr>
              <w:t>59</w:t>
            </w:r>
            <w:r w:rsidRPr="005973A4">
              <w:rPr>
                <w:rFonts w:ascii="Arial" w:hAnsi="Arial" w:cs="Arial"/>
                <w:b/>
                <w:i/>
                <w:iCs/>
                <w:sz w:val="18"/>
              </w:rPr>
              <w:t>а</w:t>
            </w:r>
          </w:p>
        </w:tc>
        <w:tc>
          <w:tcPr>
            <w:tcW w:w="9200" w:type="dxa"/>
            <w:gridSpan w:val="3"/>
          </w:tcPr>
          <w:p w14:paraId="36AF2D82"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r w:rsidRPr="005973A4">
              <w:rPr>
                <w:rFonts w:ascii="Arial" w:hAnsi="Arial" w:cs="Arial"/>
                <w:b/>
                <w:i/>
                <w:iCs/>
                <w:caps/>
                <w:sz w:val="18"/>
              </w:rPr>
              <w:t xml:space="preserve"> Получатель (Б</w:t>
            </w:r>
            <w:r w:rsidRPr="005973A4">
              <w:rPr>
                <w:rFonts w:ascii="Arial" w:hAnsi="Arial" w:cs="Arial"/>
                <w:b/>
                <w:i/>
                <w:iCs/>
                <w:sz w:val="18"/>
              </w:rPr>
              <w:t>енефициар</w:t>
            </w:r>
            <w:r w:rsidRPr="005973A4">
              <w:rPr>
                <w:rFonts w:ascii="Arial" w:hAnsi="Arial" w:cs="Arial"/>
                <w:b/>
                <w:i/>
                <w:iCs/>
                <w:caps/>
                <w:sz w:val="18"/>
              </w:rPr>
              <w:t>)/</w:t>
            </w:r>
            <w:r w:rsidRPr="005973A4">
              <w:rPr>
                <w:rFonts w:ascii="Arial" w:hAnsi="Arial" w:cs="Arial"/>
                <w:b/>
                <w:i/>
                <w:iCs/>
                <w:caps/>
                <w:sz w:val="18"/>
                <w:lang w:val="en-US"/>
              </w:rPr>
              <w:t>Beneficiary</w:t>
            </w:r>
            <w:r w:rsidRPr="005973A4">
              <w:rPr>
                <w:rFonts w:ascii="Arial" w:hAnsi="Arial" w:cs="Arial"/>
                <w:b/>
                <w:i/>
                <w:iCs/>
                <w:caps/>
                <w:sz w:val="18"/>
              </w:rPr>
              <w:t xml:space="preserve"> </w:t>
            </w:r>
            <w:r w:rsidRPr="005973A4">
              <w:rPr>
                <w:rFonts w:ascii="Arial" w:hAnsi="Arial" w:cs="Arial"/>
                <w:b/>
                <w:i/>
                <w:iCs/>
                <w:caps/>
                <w:sz w:val="18"/>
                <w:lang w:val="en-US"/>
              </w:rPr>
              <w:t>customer</w:t>
            </w:r>
            <w:r w:rsidRPr="005973A4">
              <w:rPr>
                <w:rFonts w:ascii="Arial" w:hAnsi="Arial" w:cs="Arial"/>
                <w:b/>
                <w:i/>
                <w:iCs/>
                <w:caps/>
                <w:sz w:val="18"/>
              </w:rPr>
              <w:t>:</w:t>
            </w:r>
          </w:p>
        </w:tc>
      </w:tr>
      <w:tr w:rsidR="004602CE" w:rsidRPr="005973A4" w14:paraId="0BB85F0F" w14:textId="77777777" w:rsidTr="004602CE">
        <w:trPr>
          <w:cantSplit/>
        </w:trPr>
        <w:tc>
          <w:tcPr>
            <w:tcW w:w="685" w:type="dxa"/>
            <w:gridSpan w:val="2"/>
          </w:tcPr>
          <w:p w14:paraId="150DC371" w14:textId="77777777" w:rsidR="004602CE" w:rsidRPr="005973A4" w:rsidRDefault="004602CE" w:rsidP="004602CE">
            <w:pPr>
              <w:keepNext/>
              <w:keepLines/>
              <w:jc w:val="center"/>
              <w:rPr>
                <w:rFonts w:ascii="Arial" w:hAnsi="Arial" w:cs="Arial"/>
                <w:b/>
                <w:bCs/>
                <w:i/>
                <w:iCs/>
                <w:sz w:val="18"/>
              </w:rPr>
            </w:pPr>
          </w:p>
        </w:tc>
        <w:tc>
          <w:tcPr>
            <w:tcW w:w="9200" w:type="dxa"/>
            <w:gridSpan w:val="3"/>
          </w:tcPr>
          <w:p w14:paraId="4C0F8D9B" w14:textId="77777777" w:rsidR="004602CE" w:rsidRPr="005973A4" w:rsidRDefault="004602CE" w:rsidP="004602CE">
            <w:pPr>
              <w:keepNext/>
              <w:keepLines/>
              <w:jc w:val="center"/>
              <w:rPr>
                <w:rFonts w:ascii="Arial" w:hAnsi="Arial" w:cs="Arial"/>
                <w:b/>
                <w:bCs/>
                <w:i/>
                <w:iCs/>
                <w:sz w:val="18"/>
              </w:rPr>
            </w:pPr>
          </w:p>
        </w:tc>
      </w:tr>
      <w:tr w:rsidR="004602CE" w:rsidRPr="005973A4" w14:paraId="50BEA5E9" w14:textId="77777777" w:rsidTr="004602CE">
        <w:tc>
          <w:tcPr>
            <w:tcW w:w="672" w:type="dxa"/>
          </w:tcPr>
          <w:p w14:paraId="3B237D91" w14:textId="77777777" w:rsidR="004602CE" w:rsidRPr="005973A4" w:rsidRDefault="004602CE" w:rsidP="004602CE">
            <w:pPr>
              <w:keepNext/>
              <w:keepLines/>
              <w:jc w:val="center"/>
              <w:rPr>
                <w:rFonts w:ascii="Arial" w:hAnsi="Arial" w:cs="Arial"/>
                <w:b/>
                <w:bCs/>
                <w:i/>
                <w:iCs/>
                <w:sz w:val="18"/>
              </w:rPr>
            </w:pPr>
          </w:p>
        </w:tc>
        <w:tc>
          <w:tcPr>
            <w:tcW w:w="2946" w:type="dxa"/>
            <w:gridSpan w:val="2"/>
            <w:tcBorders>
              <w:right w:val="nil"/>
            </w:tcBorders>
          </w:tcPr>
          <w:p w14:paraId="5B950994"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r w:rsidRPr="005973A4">
              <w:rPr>
                <w:rFonts w:ascii="Arial" w:hAnsi="Arial" w:cs="Arial"/>
                <w:i/>
                <w:iCs/>
                <w:sz w:val="18"/>
              </w:rPr>
              <w:t>Номер счета /</w:t>
            </w:r>
            <w:r w:rsidRPr="005973A4">
              <w:rPr>
                <w:rFonts w:ascii="Arial" w:hAnsi="Arial" w:cs="Arial"/>
                <w:i/>
                <w:iCs/>
                <w:sz w:val="18"/>
                <w:lang w:val="en-US"/>
              </w:rPr>
              <w:t>Account</w:t>
            </w:r>
          </w:p>
        </w:tc>
        <w:tc>
          <w:tcPr>
            <w:tcW w:w="6267" w:type="dxa"/>
            <w:gridSpan w:val="2"/>
            <w:tcBorders>
              <w:top w:val="nil"/>
              <w:left w:val="nil"/>
              <w:bottom w:val="single" w:sz="4" w:space="0" w:color="auto"/>
            </w:tcBorders>
          </w:tcPr>
          <w:p w14:paraId="7F9D4DCD" w14:textId="77777777" w:rsidR="004602CE" w:rsidRPr="005973A4" w:rsidRDefault="004602CE" w:rsidP="004602CE">
            <w:pPr>
              <w:keepNext/>
              <w:keepLines/>
              <w:jc w:val="center"/>
              <w:rPr>
                <w:rFonts w:ascii="Arial" w:hAnsi="Arial" w:cs="Arial"/>
                <w:b/>
                <w:bCs/>
                <w:i/>
                <w:iCs/>
                <w:sz w:val="18"/>
              </w:rPr>
            </w:pPr>
          </w:p>
        </w:tc>
      </w:tr>
      <w:tr w:rsidR="004602CE" w:rsidRPr="005973A4" w14:paraId="7F948368" w14:textId="77777777" w:rsidTr="004602CE">
        <w:tc>
          <w:tcPr>
            <w:tcW w:w="685" w:type="dxa"/>
            <w:gridSpan w:val="2"/>
          </w:tcPr>
          <w:p w14:paraId="3CEFBFF9" w14:textId="77777777" w:rsidR="004602CE" w:rsidRPr="005973A4" w:rsidRDefault="004602CE" w:rsidP="004602CE">
            <w:pPr>
              <w:keepNext/>
              <w:keepLines/>
              <w:jc w:val="center"/>
              <w:rPr>
                <w:rFonts w:ascii="Arial" w:hAnsi="Arial" w:cs="Arial"/>
                <w:b/>
                <w:bCs/>
                <w:i/>
                <w:iCs/>
                <w:sz w:val="18"/>
              </w:rPr>
            </w:pPr>
          </w:p>
        </w:tc>
        <w:tc>
          <w:tcPr>
            <w:tcW w:w="2944" w:type="dxa"/>
            <w:gridSpan w:val="2"/>
            <w:tcBorders>
              <w:right w:val="nil"/>
            </w:tcBorders>
          </w:tcPr>
          <w:p w14:paraId="54A4959D"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lang w:val="en-US"/>
              </w:rPr>
            </w:pPr>
            <w:r w:rsidRPr="005973A4">
              <w:rPr>
                <w:rFonts w:ascii="Arial" w:hAnsi="Arial" w:cs="Arial"/>
                <w:i/>
                <w:iCs/>
                <w:sz w:val="18"/>
              </w:rPr>
              <w:t>Код</w:t>
            </w:r>
            <w:r w:rsidRPr="005973A4">
              <w:rPr>
                <w:rFonts w:ascii="Arial" w:hAnsi="Arial" w:cs="Arial"/>
                <w:i/>
                <w:iCs/>
                <w:sz w:val="18"/>
                <w:lang w:val="en-US"/>
              </w:rPr>
              <w:t xml:space="preserve"> SWIFT(BIC) </w:t>
            </w:r>
          </w:p>
        </w:tc>
        <w:tc>
          <w:tcPr>
            <w:tcW w:w="6256" w:type="dxa"/>
            <w:tcBorders>
              <w:top w:val="nil"/>
              <w:left w:val="nil"/>
              <w:bottom w:val="single" w:sz="4" w:space="0" w:color="auto"/>
            </w:tcBorders>
          </w:tcPr>
          <w:p w14:paraId="490C7FED" w14:textId="77777777" w:rsidR="004602CE" w:rsidRPr="005973A4" w:rsidRDefault="004602CE" w:rsidP="004602CE">
            <w:pPr>
              <w:keepNext/>
              <w:keepLines/>
              <w:jc w:val="center"/>
              <w:rPr>
                <w:rFonts w:ascii="Arial" w:hAnsi="Arial" w:cs="Arial"/>
                <w:b/>
                <w:bCs/>
                <w:i/>
                <w:iCs/>
                <w:sz w:val="18"/>
                <w:lang w:val="en-US"/>
              </w:rPr>
            </w:pPr>
          </w:p>
        </w:tc>
      </w:tr>
      <w:tr w:rsidR="004602CE" w:rsidRPr="005973A4" w14:paraId="67772F92" w14:textId="77777777" w:rsidTr="004602CE">
        <w:tc>
          <w:tcPr>
            <w:tcW w:w="685" w:type="dxa"/>
            <w:gridSpan w:val="2"/>
          </w:tcPr>
          <w:p w14:paraId="7F822497" w14:textId="77777777" w:rsidR="004602CE" w:rsidRPr="005973A4" w:rsidRDefault="004602CE" w:rsidP="004602CE">
            <w:pPr>
              <w:keepNext/>
              <w:keepLines/>
              <w:jc w:val="center"/>
              <w:rPr>
                <w:rFonts w:ascii="Arial" w:hAnsi="Arial" w:cs="Arial"/>
                <w:b/>
                <w:bCs/>
                <w:i/>
                <w:iCs/>
                <w:sz w:val="18"/>
                <w:lang w:val="en-US"/>
              </w:rPr>
            </w:pPr>
          </w:p>
        </w:tc>
        <w:tc>
          <w:tcPr>
            <w:tcW w:w="2944" w:type="dxa"/>
            <w:gridSpan w:val="2"/>
            <w:tcBorders>
              <w:right w:val="nil"/>
            </w:tcBorders>
          </w:tcPr>
          <w:p w14:paraId="3EC29FC7" w14:textId="77777777" w:rsidR="004602CE" w:rsidRPr="005973A4" w:rsidRDefault="004602CE" w:rsidP="004602CE">
            <w:pPr>
              <w:keepNext/>
              <w:keepLines/>
              <w:numPr>
                <w:ilvl w:val="12"/>
                <w:numId w:val="0"/>
              </w:numPr>
              <w:tabs>
                <w:tab w:val="center" w:pos="252"/>
                <w:tab w:val="center" w:pos="4111"/>
                <w:tab w:val="center" w:pos="7140"/>
              </w:tabs>
              <w:autoSpaceDE w:val="0"/>
              <w:autoSpaceDN w:val="0"/>
              <w:adjustRightInd w:val="0"/>
              <w:rPr>
                <w:rFonts w:ascii="Arial" w:hAnsi="Arial" w:cs="Arial"/>
                <w:b/>
                <w:bCs/>
                <w:iCs/>
                <w:sz w:val="18"/>
              </w:rPr>
            </w:pPr>
            <w:r w:rsidRPr="005973A4">
              <w:rPr>
                <w:rFonts w:ascii="Arial" w:hAnsi="Arial" w:cs="Arial"/>
                <w:b/>
                <w:bCs/>
                <w:iCs/>
                <w:sz w:val="18"/>
              </w:rPr>
              <w:t>Наименование/</w:t>
            </w:r>
            <w:r w:rsidRPr="005973A4">
              <w:rPr>
                <w:rFonts w:ascii="Arial" w:hAnsi="Arial" w:cs="Arial"/>
                <w:b/>
                <w:bCs/>
                <w:iCs/>
                <w:sz w:val="18"/>
                <w:lang w:val="en-US"/>
              </w:rPr>
              <w:t>Name</w:t>
            </w:r>
          </w:p>
        </w:tc>
        <w:tc>
          <w:tcPr>
            <w:tcW w:w="6256" w:type="dxa"/>
            <w:tcBorders>
              <w:top w:val="single" w:sz="4" w:space="0" w:color="auto"/>
              <w:left w:val="nil"/>
              <w:bottom w:val="single" w:sz="4" w:space="0" w:color="auto"/>
            </w:tcBorders>
          </w:tcPr>
          <w:p w14:paraId="4B7876ED" w14:textId="77777777" w:rsidR="004602CE" w:rsidRPr="005973A4" w:rsidRDefault="004602CE" w:rsidP="004602CE">
            <w:pPr>
              <w:keepNext/>
              <w:keepLines/>
              <w:jc w:val="center"/>
              <w:rPr>
                <w:rFonts w:ascii="Arial" w:hAnsi="Arial" w:cs="Arial"/>
                <w:b/>
                <w:bCs/>
                <w:i/>
                <w:iCs/>
                <w:sz w:val="18"/>
              </w:rPr>
            </w:pPr>
          </w:p>
        </w:tc>
      </w:tr>
      <w:tr w:rsidR="004602CE" w:rsidRPr="005973A4" w14:paraId="421EFDD3" w14:textId="77777777" w:rsidTr="004602CE">
        <w:tc>
          <w:tcPr>
            <w:tcW w:w="685" w:type="dxa"/>
            <w:gridSpan w:val="2"/>
          </w:tcPr>
          <w:p w14:paraId="6268ED32" w14:textId="77777777" w:rsidR="004602CE" w:rsidRPr="005973A4" w:rsidRDefault="004602CE" w:rsidP="004602CE">
            <w:pPr>
              <w:keepNext/>
              <w:keepLines/>
              <w:jc w:val="center"/>
              <w:rPr>
                <w:rFonts w:ascii="Arial" w:hAnsi="Arial" w:cs="Arial"/>
                <w:b/>
                <w:bCs/>
                <w:i/>
                <w:iCs/>
                <w:sz w:val="18"/>
              </w:rPr>
            </w:pPr>
          </w:p>
        </w:tc>
        <w:tc>
          <w:tcPr>
            <w:tcW w:w="2944" w:type="dxa"/>
            <w:gridSpan w:val="2"/>
            <w:tcBorders>
              <w:right w:val="nil"/>
            </w:tcBorders>
          </w:tcPr>
          <w:p w14:paraId="6E608C59"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p>
        </w:tc>
        <w:tc>
          <w:tcPr>
            <w:tcW w:w="6256" w:type="dxa"/>
            <w:tcBorders>
              <w:top w:val="single" w:sz="4" w:space="0" w:color="auto"/>
              <w:left w:val="nil"/>
              <w:bottom w:val="single" w:sz="4" w:space="0" w:color="auto"/>
            </w:tcBorders>
          </w:tcPr>
          <w:p w14:paraId="08F535D6" w14:textId="77777777" w:rsidR="004602CE" w:rsidRPr="005973A4" w:rsidRDefault="004602CE" w:rsidP="004602CE">
            <w:pPr>
              <w:keepNext/>
              <w:keepLines/>
              <w:jc w:val="center"/>
              <w:rPr>
                <w:rFonts w:ascii="Arial" w:hAnsi="Arial" w:cs="Arial"/>
                <w:b/>
                <w:bCs/>
                <w:i/>
                <w:iCs/>
                <w:sz w:val="18"/>
              </w:rPr>
            </w:pPr>
          </w:p>
        </w:tc>
      </w:tr>
      <w:tr w:rsidR="004602CE" w:rsidRPr="005973A4" w14:paraId="53CAB117" w14:textId="77777777" w:rsidTr="004602CE">
        <w:tc>
          <w:tcPr>
            <w:tcW w:w="685" w:type="dxa"/>
            <w:gridSpan w:val="2"/>
          </w:tcPr>
          <w:p w14:paraId="39FC7280" w14:textId="77777777" w:rsidR="004602CE" w:rsidRPr="005973A4" w:rsidRDefault="004602CE" w:rsidP="004602CE">
            <w:pPr>
              <w:keepNext/>
              <w:keepLines/>
              <w:jc w:val="center"/>
              <w:rPr>
                <w:rFonts w:ascii="Arial" w:hAnsi="Arial" w:cs="Arial"/>
                <w:b/>
                <w:bCs/>
                <w:i/>
                <w:iCs/>
                <w:sz w:val="18"/>
              </w:rPr>
            </w:pPr>
          </w:p>
        </w:tc>
        <w:tc>
          <w:tcPr>
            <w:tcW w:w="2944" w:type="dxa"/>
            <w:gridSpan w:val="2"/>
            <w:tcBorders>
              <w:right w:val="nil"/>
            </w:tcBorders>
          </w:tcPr>
          <w:p w14:paraId="24C17317"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r w:rsidRPr="005973A4">
              <w:rPr>
                <w:rFonts w:ascii="Arial" w:hAnsi="Arial" w:cs="Arial"/>
                <w:i/>
                <w:iCs/>
                <w:sz w:val="18"/>
              </w:rPr>
              <w:t xml:space="preserve">Адрес/ </w:t>
            </w:r>
            <w:r w:rsidRPr="005973A4">
              <w:rPr>
                <w:rFonts w:ascii="Arial" w:hAnsi="Arial" w:cs="Arial"/>
                <w:i/>
                <w:iCs/>
                <w:sz w:val="18"/>
                <w:lang w:val="en-US"/>
              </w:rPr>
              <w:t>Address</w:t>
            </w:r>
            <w:r w:rsidRPr="005973A4">
              <w:rPr>
                <w:rFonts w:ascii="Arial" w:hAnsi="Arial" w:cs="Arial"/>
                <w:i/>
                <w:iCs/>
                <w:sz w:val="18"/>
              </w:rPr>
              <w:t xml:space="preserve"> </w:t>
            </w:r>
          </w:p>
        </w:tc>
        <w:tc>
          <w:tcPr>
            <w:tcW w:w="6256" w:type="dxa"/>
            <w:tcBorders>
              <w:top w:val="single" w:sz="4" w:space="0" w:color="auto"/>
              <w:left w:val="nil"/>
              <w:bottom w:val="single" w:sz="4" w:space="0" w:color="auto"/>
            </w:tcBorders>
          </w:tcPr>
          <w:p w14:paraId="2C6903FC" w14:textId="77777777" w:rsidR="004602CE" w:rsidRPr="005973A4" w:rsidRDefault="004602CE" w:rsidP="004602CE">
            <w:pPr>
              <w:keepNext/>
              <w:keepLines/>
              <w:jc w:val="center"/>
              <w:rPr>
                <w:rFonts w:ascii="Arial" w:hAnsi="Arial" w:cs="Arial"/>
                <w:b/>
                <w:bCs/>
                <w:i/>
                <w:iCs/>
                <w:sz w:val="18"/>
              </w:rPr>
            </w:pPr>
          </w:p>
        </w:tc>
      </w:tr>
      <w:tr w:rsidR="004602CE" w:rsidRPr="005973A4" w14:paraId="79A06448" w14:textId="77777777" w:rsidTr="004602CE">
        <w:tc>
          <w:tcPr>
            <w:tcW w:w="685" w:type="dxa"/>
            <w:gridSpan w:val="2"/>
          </w:tcPr>
          <w:p w14:paraId="21F89154" w14:textId="77777777" w:rsidR="004602CE" w:rsidRPr="005973A4" w:rsidRDefault="004602CE" w:rsidP="004602CE">
            <w:pPr>
              <w:keepNext/>
              <w:keepLines/>
              <w:jc w:val="center"/>
              <w:rPr>
                <w:rFonts w:ascii="Arial" w:hAnsi="Arial" w:cs="Arial"/>
                <w:b/>
                <w:bCs/>
                <w:i/>
                <w:iCs/>
                <w:sz w:val="18"/>
              </w:rPr>
            </w:pPr>
          </w:p>
        </w:tc>
        <w:tc>
          <w:tcPr>
            <w:tcW w:w="2944" w:type="dxa"/>
            <w:gridSpan w:val="2"/>
            <w:tcBorders>
              <w:right w:val="nil"/>
            </w:tcBorders>
          </w:tcPr>
          <w:p w14:paraId="57EC126A"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p>
        </w:tc>
        <w:tc>
          <w:tcPr>
            <w:tcW w:w="6256" w:type="dxa"/>
            <w:tcBorders>
              <w:top w:val="single" w:sz="4" w:space="0" w:color="auto"/>
              <w:left w:val="nil"/>
              <w:bottom w:val="single" w:sz="4" w:space="0" w:color="auto"/>
            </w:tcBorders>
          </w:tcPr>
          <w:p w14:paraId="168B509D" w14:textId="77777777" w:rsidR="004602CE" w:rsidRPr="005973A4" w:rsidRDefault="004602CE" w:rsidP="004602CE">
            <w:pPr>
              <w:keepNext/>
              <w:keepLines/>
              <w:jc w:val="center"/>
              <w:rPr>
                <w:rFonts w:ascii="Arial" w:hAnsi="Arial" w:cs="Arial"/>
                <w:b/>
                <w:bCs/>
                <w:i/>
                <w:iCs/>
                <w:sz w:val="18"/>
              </w:rPr>
            </w:pPr>
          </w:p>
        </w:tc>
      </w:tr>
    </w:tbl>
    <w:p w14:paraId="193428C7" w14:textId="77777777" w:rsidR="004602CE" w:rsidRPr="005973A4" w:rsidRDefault="004602CE" w:rsidP="004602CE">
      <w:pPr>
        <w:rPr>
          <w:rFonts w:ascii="Arial" w:hAnsi="Arial" w:cs="Arial"/>
          <w:i/>
          <w:iCs/>
          <w:sz w:val="18"/>
        </w:rPr>
      </w:pPr>
    </w:p>
    <w:tbl>
      <w:tblPr>
        <w:tblW w:w="988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2"/>
        <w:gridCol w:w="2946"/>
        <w:gridCol w:w="6267"/>
      </w:tblGrid>
      <w:tr w:rsidR="004602CE" w:rsidRPr="005973A4" w14:paraId="08BA135E" w14:textId="77777777" w:rsidTr="004602CE">
        <w:trPr>
          <w:cantSplit/>
        </w:trPr>
        <w:tc>
          <w:tcPr>
            <w:tcW w:w="672" w:type="dxa"/>
          </w:tcPr>
          <w:p w14:paraId="010D0F45"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b/>
                <w:i/>
                <w:iCs/>
                <w:sz w:val="18"/>
              </w:rPr>
            </w:pPr>
            <w:r w:rsidRPr="005973A4">
              <w:rPr>
                <w:rFonts w:ascii="Arial" w:hAnsi="Arial" w:cs="Arial"/>
                <w:b/>
                <w:i/>
                <w:iCs/>
                <w:caps/>
                <w:sz w:val="18"/>
              </w:rPr>
              <w:t>57</w:t>
            </w:r>
            <w:r w:rsidRPr="005973A4">
              <w:rPr>
                <w:rFonts w:ascii="Arial" w:hAnsi="Arial" w:cs="Arial"/>
                <w:b/>
                <w:i/>
                <w:iCs/>
                <w:sz w:val="18"/>
              </w:rPr>
              <w:t>а</w:t>
            </w:r>
          </w:p>
        </w:tc>
        <w:tc>
          <w:tcPr>
            <w:tcW w:w="9213" w:type="dxa"/>
            <w:gridSpan w:val="2"/>
          </w:tcPr>
          <w:p w14:paraId="6D0F8DA6" w14:textId="77777777" w:rsidR="004602CE" w:rsidRPr="005973A4" w:rsidRDefault="004602CE" w:rsidP="004602CE">
            <w:pPr>
              <w:keepNext/>
              <w:keepLines/>
              <w:rPr>
                <w:rFonts w:ascii="Arial" w:hAnsi="Arial" w:cs="Arial"/>
                <w:b/>
                <w:bCs/>
                <w:i/>
                <w:iCs/>
                <w:sz w:val="18"/>
              </w:rPr>
            </w:pPr>
            <w:r w:rsidRPr="005973A4">
              <w:rPr>
                <w:rFonts w:ascii="Arial" w:hAnsi="Arial" w:cs="Arial"/>
                <w:b/>
                <w:i/>
                <w:iCs/>
                <w:caps/>
                <w:sz w:val="18"/>
              </w:rPr>
              <w:t>Банк ПОЛУЧАТЕЛЯ (Б</w:t>
            </w:r>
            <w:r w:rsidRPr="005973A4">
              <w:rPr>
                <w:rFonts w:ascii="Arial" w:hAnsi="Arial" w:cs="Arial"/>
                <w:b/>
                <w:i/>
                <w:iCs/>
                <w:sz w:val="18"/>
              </w:rPr>
              <w:t>анк Бенефициара)/</w:t>
            </w:r>
            <w:r w:rsidRPr="005973A4">
              <w:rPr>
                <w:rFonts w:ascii="Arial" w:hAnsi="Arial" w:cs="Arial"/>
                <w:b/>
                <w:i/>
                <w:iCs/>
                <w:caps/>
                <w:sz w:val="18"/>
                <w:lang w:val="en-US"/>
              </w:rPr>
              <w:t>Account</w:t>
            </w:r>
            <w:r w:rsidRPr="005973A4">
              <w:rPr>
                <w:rFonts w:ascii="Arial" w:hAnsi="Arial" w:cs="Arial"/>
                <w:b/>
                <w:i/>
                <w:iCs/>
                <w:caps/>
                <w:sz w:val="18"/>
              </w:rPr>
              <w:t xml:space="preserve"> </w:t>
            </w:r>
            <w:r w:rsidRPr="005973A4">
              <w:rPr>
                <w:rFonts w:ascii="Arial" w:hAnsi="Arial" w:cs="Arial"/>
                <w:b/>
                <w:i/>
                <w:iCs/>
                <w:caps/>
                <w:sz w:val="18"/>
                <w:lang w:val="en-US"/>
              </w:rPr>
              <w:t>with</w:t>
            </w:r>
            <w:r w:rsidRPr="005973A4">
              <w:rPr>
                <w:rFonts w:ascii="Arial" w:hAnsi="Arial" w:cs="Arial"/>
                <w:b/>
                <w:i/>
                <w:iCs/>
                <w:caps/>
                <w:sz w:val="18"/>
              </w:rPr>
              <w:t xml:space="preserve"> </w:t>
            </w:r>
            <w:r w:rsidRPr="005973A4">
              <w:rPr>
                <w:rFonts w:ascii="Arial" w:hAnsi="Arial" w:cs="Arial"/>
                <w:b/>
                <w:i/>
                <w:iCs/>
                <w:caps/>
                <w:sz w:val="18"/>
                <w:lang w:val="en-US"/>
              </w:rPr>
              <w:t>Institution</w:t>
            </w:r>
          </w:p>
        </w:tc>
      </w:tr>
      <w:tr w:rsidR="004602CE" w:rsidRPr="005973A4" w14:paraId="21760301" w14:textId="77777777" w:rsidTr="004602CE">
        <w:tc>
          <w:tcPr>
            <w:tcW w:w="672" w:type="dxa"/>
          </w:tcPr>
          <w:p w14:paraId="6585B81D" w14:textId="77777777" w:rsidR="004602CE" w:rsidRPr="005973A4" w:rsidRDefault="004602CE" w:rsidP="004602CE">
            <w:pPr>
              <w:keepNext/>
              <w:keepLines/>
              <w:jc w:val="center"/>
              <w:rPr>
                <w:rFonts w:ascii="Arial" w:hAnsi="Arial" w:cs="Arial"/>
                <w:b/>
                <w:bCs/>
                <w:i/>
                <w:iCs/>
                <w:sz w:val="18"/>
              </w:rPr>
            </w:pPr>
          </w:p>
        </w:tc>
        <w:tc>
          <w:tcPr>
            <w:tcW w:w="2946" w:type="dxa"/>
            <w:tcBorders>
              <w:right w:val="nil"/>
            </w:tcBorders>
          </w:tcPr>
          <w:p w14:paraId="55F52EDD"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r w:rsidRPr="005973A4">
              <w:rPr>
                <w:rFonts w:ascii="Arial" w:hAnsi="Arial" w:cs="Arial"/>
                <w:i/>
                <w:iCs/>
                <w:sz w:val="18"/>
              </w:rPr>
              <w:t>Номер счета /</w:t>
            </w:r>
            <w:r w:rsidRPr="005973A4">
              <w:rPr>
                <w:rFonts w:ascii="Arial" w:hAnsi="Arial" w:cs="Arial"/>
                <w:i/>
                <w:iCs/>
                <w:sz w:val="18"/>
                <w:lang w:val="en-US"/>
              </w:rPr>
              <w:t>Account</w:t>
            </w:r>
          </w:p>
        </w:tc>
        <w:tc>
          <w:tcPr>
            <w:tcW w:w="6267" w:type="dxa"/>
            <w:tcBorders>
              <w:top w:val="nil"/>
              <w:left w:val="nil"/>
              <w:bottom w:val="single" w:sz="4" w:space="0" w:color="auto"/>
            </w:tcBorders>
          </w:tcPr>
          <w:p w14:paraId="3A13B791" w14:textId="77777777" w:rsidR="004602CE" w:rsidRPr="005973A4" w:rsidRDefault="004602CE" w:rsidP="004602CE">
            <w:pPr>
              <w:keepNext/>
              <w:keepLines/>
              <w:jc w:val="center"/>
              <w:rPr>
                <w:rFonts w:ascii="Arial" w:hAnsi="Arial" w:cs="Arial"/>
                <w:b/>
                <w:bCs/>
                <w:i/>
                <w:iCs/>
                <w:sz w:val="18"/>
              </w:rPr>
            </w:pPr>
          </w:p>
        </w:tc>
      </w:tr>
      <w:tr w:rsidR="004602CE" w:rsidRPr="005973A4" w14:paraId="318896EB" w14:textId="77777777" w:rsidTr="004602CE">
        <w:tc>
          <w:tcPr>
            <w:tcW w:w="672" w:type="dxa"/>
          </w:tcPr>
          <w:p w14:paraId="475E0239" w14:textId="77777777" w:rsidR="004602CE" w:rsidRPr="005973A4" w:rsidRDefault="004602CE" w:rsidP="004602CE">
            <w:pPr>
              <w:keepNext/>
              <w:keepLines/>
              <w:jc w:val="center"/>
              <w:rPr>
                <w:rFonts w:ascii="Arial" w:hAnsi="Arial" w:cs="Arial"/>
                <w:b/>
                <w:bCs/>
                <w:i/>
                <w:iCs/>
                <w:sz w:val="18"/>
              </w:rPr>
            </w:pPr>
          </w:p>
        </w:tc>
        <w:tc>
          <w:tcPr>
            <w:tcW w:w="2946" w:type="dxa"/>
            <w:tcBorders>
              <w:right w:val="nil"/>
            </w:tcBorders>
          </w:tcPr>
          <w:p w14:paraId="7C881BC5"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lang w:val="en-US"/>
              </w:rPr>
            </w:pPr>
            <w:r w:rsidRPr="005973A4">
              <w:rPr>
                <w:rFonts w:ascii="Arial" w:hAnsi="Arial" w:cs="Arial"/>
                <w:i/>
                <w:iCs/>
                <w:sz w:val="18"/>
              </w:rPr>
              <w:t>Код</w:t>
            </w:r>
            <w:r w:rsidRPr="005973A4">
              <w:rPr>
                <w:rFonts w:ascii="Arial" w:hAnsi="Arial" w:cs="Arial"/>
                <w:i/>
                <w:iCs/>
                <w:sz w:val="18"/>
                <w:lang w:val="en-US"/>
              </w:rPr>
              <w:t xml:space="preserve"> SWIFT/BIC</w:t>
            </w:r>
          </w:p>
        </w:tc>
        <w:tc>
          <w:tcPr>
            <w:tcW w:w="6267" w:type="dxa"/>
            <w:tcBorders>
              <w:top w:val="nil"/>
              <w:left w:val="nil"/>
              <w:bottom w:val="single" w:sz="4" w:space="0" w:color="auto"/>
            </w:tcBorders>
          </w:tcPr>
          <w:p w14:paraId="0C9E5752" w14:textId="77777777" w:rsidR="004602CE" w:rsidRPr="005973A4" w:rsidRDefault="004602CE" w:rsidP="004602CE">
            <w:pPr>
              <w:keepNext/>
              <w:keepLines/>
              <w:jc w:val="center"/>
              <w:rPr>
                <w:rFonts w:ascii="Arial" w:hAnsi="Arial" w:cs="Arial"/>
                <w:b/>
                <w:bCs/>
                <w:i/>
                <w:iCs/>
                <w:sz w:val="18"/>
                <w:lang w:val="en-US"/>
              </w:rPr>
            </w:pPr>
          </w:p>
        </w:tc>
      </w:tr>
      <w:tr w:rsidR="004602CE" w:rsidRPr="005973A4" w14:paraId="194CD593" w14:textId="77777777" w:rsidTr="004602CE">
        <w:tc>
          <w:tcPr>
            <w:tcW w:w="672" w:type="dxa"/>
          </w:tcPr>
          <w:p w14:paraId="60127CB4" w14:textId="77777777" w:rsidR="004602CE" w:rsidRPr="005973A4" w:rsidRDefault="004602CE" w:rsidP="004602CE">
            <w:pPr>
              <w:keepNext/>
              <w:keepLines/>
              <w:jc w:val="center"/>
              <w:rPr>
                <w:rFonts w:ascii="Arial" w:hAnsi="Arial" w:cs="Arial"/>
                <w:b/>
                <w:bCs/>
                <w:i/>
                <w:iCs/>
                <w:sz w:val="18"/>
                <w:lang w:val="en-US"/>
              </w:rPr>
            </w:pPr>
          </w:p>
        </w:tc>
        <w:tc>
          <w:tcPr>
            <w:tcW w:w="2946" w:type="dxa"/>
            <w:tcBorders>
              <w:right w:val="nil"/>
            </w:tcBorders>
          </w:tcPr>
          <w:p w14:paraId="4046DC3C"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r w:rsidRPr="005973A4">
              <w:rPr>
                <w:rFonts w:ascii="Arial" w:hAnsi="Arial" w:cs="Arial"/>
                <w:i/>
                <w:iCs/>
                <w:sz w:val="18"/>
              </w:rPr>
              <w:t>Наименование/</w:t>
            </w:r>
            <w:r w:rsidRPr="005973A4">
              <w:rPr>
                <w:rFonts w:ascii="Arial" w:hAnsi="Arial" w:cs="Arial"/>
                <w:i/>
                <w:iCs/>
                <w:sz w:val="18"/>
                <w:lang w:val="en-US"/>
              </w:rPr>
              <w:t>Name</w:t>
            </w:r>
          </w:p>
        </w:tc>
        <w:tc>
          <w:tcPr>
            <w:tcW w:w="6267" w:type="dxa"/>
            <w:tcBorders>
              <w:top w:val="single" w:sz="4" w:space="0" w:color="auto"/>
              <w:left w:val="nil"/>
              <w:bottom w:val="single" w:sz="4" w:space="0" w:color="auto"/>
            </w:tcBorders>
          </w:tcPr>
          <w:p w14:paraId="797BB146" w14:textId="77777777" w:rsidR="004602CE" w:rsidRPr="005973A4" w:rsidRDefault="004602CE" w:rsidP="004602CE">
            <w:pPr>
              <w:keepNext/>
              <w:keepLines/>
              <w:jc w:val="center"/>
              <w:rPr>
                <w:rFonts w:ascii="Arial" w:hAnsi="Arial" w:cs="Arial"/>
                <w:b/>
                <w:bCs/>
                <w:i/>
                <w:iCs/>
                <w:sz w:val="18"/>
              </w:rPr>
            </w:pPr>
          </w:p>
        </w:tc>
      </w:tr>
      <w:tr w:rsidR="004602CE" w:rsidRPr="005973A4" w14:paraId="4DD40F08" w14:textId="77777777" w:rsidTr="004602CE">
        <w:tc>
          <w:tcPr>
            <w:tcW w:w="672" w:type="dxa"/>
          </w:tcPr>
          <w:p w14:paraId="33AA27B8" w14:textId="77777777" w:rsidR="004602CE" w:rsidRPr="005973A4" w:rsidRDefault="004602CE" w:rsidP="004602CE">
            <w:pPr>
              <w:keepNext/>
              <w:keepLines/>
              <w:jc w:val="center"/>
              <w:rPr>
                <w:rFonts w:ascii="Arial" w:hAnsi="Arial" w:cs="Arial"/>
                <w:b/>
                <w:bCs/>
                <w:i/>
                <w:iCs/>
                <w:sz w:val="18"/>
              </w:rPr>
            </w:pPr>
          </w:p>
        </w:tc>
        <w:tc>
          <w:tcPr>
            <w:tcW w:w="2946" w:type="dxa"/>
            <w:tcBorders>
              <w:right w:val="nil"/>
            </w:tcBorders>
          </w:tcPr>
          <w:p w14:paraId="21C283FB"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p>
        </w:tc>
        <w:tc>
          <w:tcPr>
            <w:tcW w:w="6267" w:type="dxa"/>
            <w:tcBorders>
              <w:top w:val="single" w:sz="4" w:space="0" w:color="auto"/>
              <w:left w:val="nil"/>
              <w:bottom w:val="single" w:sz="4" w:space="0" w:color="auto"/>
            </w:tcBorders>
          </w:tcPr>
          <w:p w14:paraId="3E4DE842" w14:textId="77777777" w:rsidR="004602CE" w:rsidRPr="005973A4" w:rsidRDefault="004602CE" w:rsidP="004602CE">
            <w:pPr>
              <w:keepNext/>
              <w:keepLines/>
              <w:jc w:val="center"/>
              <w:rPr>
                <w:rFonts w:ascii="Arial" w:hAnsi="Arial" w:cs="Arial"/>
                <w:b/>
                <w:bCs/>
                <w:i/>
                <w:iCs/>
                <w:sz w:val="18"/>
              </w:rPr>
            </w:pPr>
          </w:p>
        </w:tc>
      </w:tr>
      <w:tr w:rsidR="004602CE" w:rsidRPr="005973A4" w14:paraId="62AB9FB6" w14:textId="77777777" w:rsidTr="004602CE">
        <w:tc>
          <w:tcPr>
            <w:tcW w:w="672" w:type="dxa"/>
          </w:tcPr>
          <w:p w14:paraId="5B5184B0" w14:textId="77777777" w:rsidR="004602CE" w:rsidRPr="005973A4" w:rsidRDefault="004602CE" w:rsidP="004602CE">
            <w:pPr>
              <w:keepNext/>
              <w:keepLines/>
              <w:jc w:val="center"/>
              <w:rPr>
                <w:rFonts w:ascii="Arial" w:hAnsi="Arial" w:cs="Arial"/>
                <w:b/>
                <w:bCs/>
                <w:i/>
                <w:iCs/>
                <w:sz w:val="18"/>
              </w:rPr>
            </w:pPr>
          </w:p>
        </w:tc>
        <w:tc>
          <w:tcPr>
            <w:tcW w:w="2946" w:type="dxa"/>
            <w:tcBorders>
              <w:right w:val="nil"/>
            </w:tcBorders>
          </w:tcPr>
          <w:p w14:paraId="615C4B85"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r w:rsidRPr="005973A4">
              <w:rPr>
                <w:rFonts w:ascii="Arial" w:hAnsi="Arial" w:cs="Arial"/>
                <w:i/>
                <w:iCs/>
                <w:sz w:val="18"/>
              </w:rPr>
              <w:t>Адрес/</w:t>
            </w:r>
            <w:r w:rsidRPr="005973A4">
              <w:rPr>
                <w:rFonts w:ascii="Arial" w:hAnsi="Arial" w:cs="Arial"/>
                <w:i/>
                <w:iCs/>
                <w:sz w:val="18"/>
                <w:lang w:val="en-US"/>
              </w:rPr>
              <w:t>Address</w:t>
            </w:r>
          </w:p>
        </w:tc>
        <w:tc>
          <w:tcPr>
            <w:tcW w:w="6267" w:type="dxa"/>
            <w:tcBorders>
              <w:top w:val="single" w:sz="4" w:space="0" w:color="auto"/>
              <w:left w:val="nil"/>
              <w:bottom w:val="single" w:sz="4" w:space="0" w:color="auto"/>
            </w:tcBorders>
          </w:tcPr>
          <w:p w14:paraId="2CCA29A0" w14:textId="77777777" w:rsidR="004602CE" w:rsidRPr="005973A4" w:rsidRDefault="004602CE" w:rsidP="004602CE">
            <w:pPr>
              <w:keepNext/>
              <w:keepLines/>
              <w:jc w:val="center"/>
              <w:rPr>
                <w:rFonts w:ascii="Arial" w:hAnsi="Arial" w:cs="Arial"/>
                <w:b/>
                <w:bCs/>
                <w:i/>
                <w:iCs/>
                <w:sz w:val="18"/>
              </w:rPr>
            </w:pPr>
          </w:p>
        </w:tc>
      </w:tr>
      <w:tr w:rsidR="004602CE" w:rsidRPr="005973A4" w14:paraId="4E962E00" w14:textId="77777777" w:rsidTr="004602CE">
        <w:tc>
          <w:tcPr>
            <w:tcW w:w="672" w:type="dxa"/>
          </w:tcPr>
          <w:p w14:paraId="6D1AF8FC" w14:textId="77777777" w:rsidR="004602CE" w:rsidRPr="005973A4" w:rsidRDefault="004602CE" w:rsidP="004602CE">
            <w:pPr>
              <w:keepNext/>
              <w:keepLines/>
              <w:jc w:val="center"/>
              <w:rPr>
                <w:rFonts w:ascii="Arial" w:hAnsi="Arial" w:cs="Arial"/>
                <w:b/>
                <w:bCs/>
                <w:i/>
                <w:iCs/>
                <w:sz w:val="18"/>
              </w:rPr>
            </w:pPr>
          </w:p>
        </w:tc>
        <w:tc>
          <w:tcPr>
            <w:tcW w:w="2946" w:type="dxa"/>
            <w:tcBorders>
              <w:right w:val="nil"/>
            </w:tcBorders>
          </w:tcPr>
          <w:p w14:paraId="3ECEBCA8"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p>
        </w:tc>
        <w:tc>
          <w:tcPr>
            <w:tcW w:w="6267" w:type="dxa"/>
            <w:tcBorders>
              <w:top w:val="single" w:sz="4" w:space="0" w:color="auto"/>
              <w:left w:val="nil"/>
              <w:bottom w:val="single" w:sz="4" w:space="0" w:color="auto"/>
            </w:tcBorders>
          </w:tcPr>
          <w:p w14:paraId="1C283C18" w14:textId="77777777" w:rsidR="004602CE" w:rsidRPr="005973A4" w:rsidRDefault="004602CE" w:rsidP="004602CE">
            <w:pPr>
              <w:keepNext/>
              <w:keepLines/>
              <w:jc w:val="center"/>
              <w:rPr>
                <w:rFonts w:ascii="Arial" w:hAnsi="Arial" w:cs="Arial"/>
                <w:b/>
                <w:bCs/>
                <w:i/>
                <w:iCs/>
                <w:sz w:val="18"/>
              </w:rPr>
            </w:pPr>
          </w:p>
        </w:tc>
      </w:tr>
    </w:tbl>
    <w:p w14:paraId="726F8233" w14:textId="77777777" w:rsidR="004602CE" w:rsidRPr="005973A4" w:rsidRDefault="004602CE" w:rsidP="004602CE">
      <w:pPr>
        <w:rPr>
          <w:rFonts w:ascii="Arial" w:hAnsi="Arial" w:cs="Arial"/>
          <w:i/>
          <w:iCs/>
          <w:sz w:val="18"/>
        </w:rPr>
      </w:pPr>
    </w:p>
    <w:tbl>
      <w:tblPr>
        <w:tblW w:w="988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6"/>
        <w:gridCol w:w="2939"/>
        <w:gridCol w:w="6250"/>
      </w:tblGrid>
      <w:tr w:rsidR="004602CE" w:rsidRPr="005973A4" w14:paraId="04AEFDE6" w14:textId="77777777" w:rsidTr="004602CE">
        <w:trPr>
          <w:cantSplit/>
        </w:trPr>
        <w:tc>
          <w:tcPr>
            <w:tcW w:w="696" w:type="dxa"/>
          </w:tcPr>
          <w:p w14:paraId="3AE2D451"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b/>
                <w:i/>
                <w:iCs/>
                <w:sz w:val="18"/>
              </w:rPr>
            </w:pPr>
            <w:r w:rsidRPr="005973A4">
              <w:rPr>
                <w:rFonts w:ascii="Arial" w:hAnsi="Arial" w:cs="Arial"/>
                <w:b/>
                <w:i/>
                <w:iCs/>
                <w:caps/>
                <w:sz w:val="18"/>
              </w:rPr>
              <w:lastRenderedPageBreak/>
              <w:t>56</w:t>
            </w:r>
            <w:r w:rsidRPr="005973A4">
              <w:rPr>
                <w:rFonts w:ascii="Arial" w:hAnsi="Arial" w:cs="Arial"/>
                <w:b/>
                <w:i/>
                <w:iCs/>
                <w:sz w:val="18"/>
              </w:rPr>
              <w:t>а</w:t>
            </w:r>
          </w:p>
        </w:tc>
        <w:tc>
          <w:tcPr>
            <w:tcW w:w="9189" w:type="dxa"/>
            <w:gridSpan w:val="2"/>
          </w:tcPr>
          <w:p w14:paraId="2AF7EF95" w14:textId="77777777" w:rsidR="004602CE" w:rsidRPr="005973A4" w:rsidRDefault="004602CE" w:rsidP="004602CE">
            <w:pPr>
              <w:keepNext/>
              <w:keepLines/>
              <w:rPr>
                <w:rFonts w:ascii="Arial" w:hAnsi="Arial" w:cs="Arial"/>
                <w:b/>
                <w:bCs/>
                <w:i/>
                <w:iCs/>
                <w:sz w:val="18"/>
              </w:rPr>
            </w:pPr>
            <w:r w:rsidRPr="005973A4">
              <w:rPr>
                <w:rFonts w:ascii="Arial" w:hAnsi="Arial" w:cs="Arial"/>
                <w:b/>
                <w:i/>
                <w:iCs/>
                <w:caps/>
                <w:sz w:val="18"/>
              </w:rPr>
              <w:t>Банк Корреспондент (банк-посредник) /</w:t>
            </w:r>
            <w:r w:rsidRPr="005973A4">
              <w:rPr>
                <w:rFonts w:ascii="Arial" w:hAnsi="Arial" w:cs="Arial"/>
                <w:b/>
                <w:i/>
                <w:iCs/>
                <w:caps/>
                <w:sz w:val="18"/>
                <w:lang w:val="en-US"/>
              </w:rPr>
              <w:t>Intermediary</w:t>
            </w:r>
            <w:r w:rsidRPr="005973A4">
              <w:rPr>
                <w:rFonts w:ascii="Arial" w:hAnsi="Arial" w:cs="Arial"/>
                <w:b/>
                <w:i/>
                <w:iCs/>
                <w:caps/>
                <w:sz w:val="18"/>
              </w:rPr>
              <w:t xml:space="preserve"> </w:t>
            </w:r>
            <w:r w:rsidRPr="005973A4">
              <w:rPr>
                <w:rFonts w:ascii="Arial" w:hAnsi="Arial" w:cs="Arial"/>
                <w:b/>
                <w:i/>
                <w:iCs/>
                <w:caps/>
                <w:sz w:val="18"/>
                <w:lang w:val="en-US"/>
              </w:rPr>
              <w:t>institution</w:t>
            </w:r>
          </w:p>
        </w:tc>
      </w:tr>
      <w:tr w:rsidR="004602CE" w:rsidRPr="005973A4" w14:paraId="27D5630A" w14:textId="77777777" w:rsidTr="004602CE">
        <w:tc>
          <w:tcPr>
            <w:tcW w:w="696" w:type="dxa"/>
          </w:tcPr>
          <w:p w14:paraId="484F2111" w14:textId="77777777" w:rsidR="004602CE" w:rsidRPr="005973A4" w:rsidRDefault="004602CE" w:rsidP="004602CE">
            <w:pPr>
              <w:keepNext/>
              <w:keepLines/>
              <w:jc w:val="center"/>
              <w:rPr>
                <w:rFonts w:ascii="Arial" w:hAnsi="Arial" w:cs="Arial"/>
                <w:b/>
                <w:bCs/>
                <w:i/>
                <w:iCs/>
                <w:sz w:val="18"/>
              </w:rPr>
            </w:pPr>
          </w:p>
        </w:tc>
        <w:tc>
          <w:tcPr>
            <w:tcW w:w="2939" w:type="dxa"/>
            <w:tcBorders>
              <w:right w:val="nil"/>
            </w:tcBorders>
          </w:tcPr>
          <w:p w14:paraId="1EB47214"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lang w:val="en-US"/>
              </w:rPr>
            </w:pPr>
            <w:r w:rsidRPr="005973A4">
              <w:rPr>
                <w:rFonts w:ascii="Arial" w:hAnsi="Arial" w:cs="Arial"/>
                <w:i/>
                <w:iCs/>
                <w:sz w:val="18"/>
              </w:rPr>
              <w:t>Код</w:t>
            </w:r>
            <w:r w:rsidRPr="005973A4">
              <w:rPr>
                <w:rFonts w:ascii="Arial" w:hAnsi="Arial" w:cs="Arial"/>
                <w:i/>
                <w:iCs/>
                <w:sz w:val="18"/>
                <w:lang w:val="en-US"/>
              </w:rPr>
              <w:t xml:space="preserve"> SWIFT/BIC</w:t>
            </w:r>
          </w:p>
        </w:tc>
        <w:tc>
          <w:tcPr>
            <w:tcW w:w="6250" w:type="dxa"/>
            <w:tcBorders>
              <w:top w:val="nil"/>
              <w:left w:val="nil"/>
              <w:bottom w:val="single" w:sz="4" w:space="0" w:color="auto"/>
            </w:tcBorders>
          </w:tcPr>
          <w:p w14:paraId="0B892822" w14:textId="77777777" w:rsidR="004602CE" w:rsidRPr="005973A4" w:rsidRDefault="004602CE" w:rsidP="004602CE">
            <w:pPr>
              <w:keepNext/>
              <w:keepLines/>
              <w:jc w:val="center"/>
              <w:rPr>
                <w:rFonts w:ascii="Arial" w:hAnsi="Arial" w:cs="Arial"/>
                <w:b/>
                <w:bCs/>
                <w:i/>
                <w:iCs/>
                <w:sz w:val="18"/>
                <w:lang w:val="en-US"/>
              </w:rPr>
            </w:pPr>
          </w:p>
        </w:tc>
      </w:tr>
      <w:tr w:rsidR="004602CE" w:rsidRPr="005973A4" w14:paraId="0042D2B0" w14:textId="77777777" w:rsidTr="004602CE">
        <w:tc>
          <w:tcPr>
            <w:tcW w:w="696" w:type="dxa"/>
          </w:tcPr>
          <w:p w14:paraId="4045436F" w14:textId="77777777" w:rsidR="004602CE" w:rsidRPr="005973A4" w:rsidRDefault="004602CE" w:rsidP="004602CE">
            <w:pPr>
              <w:keepNext/>
              <w:keepLines/>
              <w:jc w:val="center"/>
              <w:rPr>
                <w:rFonts w:ascii="Arial" w:hAnsi="Arial" w:cs="Arial"/>
                <w:b/>
                <w:bCs/>
                <w:i/>
                <w:iCs/>
                <w:sz w:val="18"/>
                <w:lang w:val="en-US"/>
              </w:rPr>
            </w:pPr>
          </w:p>
        </w:tc>
        <w:tc>
          <w:tcPr>
            <w:tcW w:w="2939" w:type="dxa"/>
            <w:tcBorders>
              <w:right w:val="nil"/>
            </w:tcBorders>
          </w:tcPr>
          <w:p w14:paraId="3C38DA22"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b/>
                <w:i/>
                <w:iCs/>
                <w:sz w:val="18"/>
              </w:rPr>
            </w:pPr>
            <w:r w:rsidRPr="005973A4">
              <w:rPr>
                <w:rFonts w:ascii="Arial" w:hAnsi="Arial" w:cs="Arial"/>
                <w:i/>
                <w:iCs/>
                <w:sz w:val="18"/>
              </w:rPr>
              <w:t>Наименование/</w:t>
            </w:r>
            <w:r w:rsidRPr="005973A4">
              <w:rPr>
                <w:rFonts w:ascii="Arial" w:hAnsi="Arial" w:cs="Arial"/>
                <w:i/>
                <w:iCs/>
                <w:sz w:val="18"/>
                <w:lang w:val="en-US"/>
              </w:rPr>
              <w:t>name</w:t>
            </w:r>
          </w:p>
        </w:tc>
        <w:tc>
          <w:tcPr>
            <w:tcW w:w="6250" w:type="dxa"/>
            <w:tcBorders>
              <w:top w:val="single" w:sz="4" w:space="0" w:color="auto"/>
              <w:left w:val="nil"/>
              <w:bottom w:val="single" w:sz="4" w:space="0" w:color="auto"/>
            </w:tcBorders>
          </w:tcPr>
          <w:p w14:paraId="6C1517E6" w14:textId="77777777" w:rsidR="004602CE" w:rsidRPr="005973A4" w:rsidRDefault="004602CE" w:rsidP="004602CE">
            <w:pPr>
              <w:keepNext/>
              <w:keepLines/>
              <w:jc w:val="center"/>
              <w:rPr>
                <w:rFonts w:ascii="Arial" w:hAnsi="Arial" w:cs="Arial"/>
                <w:b/>
                <w:bCs/>
                <w:i/>
                <w:iCs/>
                <w:sz w:val="18"/>
              </w:rPr>
            </w:pPr>
          </w:p>
        </w:tc>
      </w:tr>
      <w:tr w:rsidR="004602CE" w:rsidRPr="005973A4" w14:paraId="250E1D5D" w14:textId="77777777" w:rsidTr="004602CE">
        <w:tc>
          <w:tcPr>
            <w:tcW w:w="696" w:type="dxa"/>
          </w:tcPr>
          <w:p w14:paraId="1E994E6E" w14:textId="77777777" w:rsidR="004602CE" w:rsidRPr="005973A4" w:rsidRDefault="004602CE" w:rsidP="004602CE">
            <w:pPr>
              <w:keepNext/>
              <w:keepLines/>
              <w:jc w:val="center"/>
              <w:rPr>
                <w:rFonts w:ascii="Arial" w:hAnsi="Arial" w:cs="Arial"/>
                <w:b/>
                <w:bCs/>
                <w:i/>
                <w:iCs/>
                <w:sz w:val="18"/>
              </w:rPr>
            </w:pPr>
          </w:p>
        </w:tc>
        <w:tc>
          <w:tcPr>
            <w:tcW w:w="2939" w:type="dxa"/>
            <w:tcBorders>
              <w:right w:val="nil"/>
            </w:tcBorders>
          </w:tcPr>
          <w:p w14:paraId="7A62970B"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b/>
                <w:i/>
                <w:iCs/>
                <w:sz w:val="18"/>
              </w:rPr>
            </w:pPr>
          </w:p>
        </w:tc>
        <w:tc>
          <w:tcPr>
            <w:tcW w:w="6250" w:type="dxa"/>
            <w:tcBorders>
              <w:top w:val="single" w:sz="4" w:space="0" w:color="auto"/>
              <w:left w:val="nil"/>
              <w:bottom w:val="single" w:sz="4" w:space="0" w:color="auto"/>
            </w:tcBorders>
          </w:tcPr>
          <w:p w14:paraId="33497B5B" w14:textId="77777777" w:rsidR="004602CE" w:rsidRPr="005973A4" w:rsidRDefault="004602CE" w:rsidP="004602CE">
            <w:pPr>
              <w:keepNext/>
              <w:keepLines/>
              <w:jc w:val="center"/>
              <w:rPr>
                <w:rFonts w:ascii="Arial" w:hAnsi="Arial" w:cs="Arial"/>
                <w:b/>
                <w:bCs/>
                <w:i/>
                <w:iCs/>
                <w:sz w:val="18"/>
              </w:rPr>
            </w:pPr>
          </w:p>
        </w:tc>
      </w:tr>
      <w:tr w:rsidR="004602CE" w:rsidRPr="005973A4" w14:paraId="0E6C79E4" w14:textId="77777777" w:rsidTr="004602CE">
        <w:tc>
          <w:tcPr>
            <w:tcW w:w="696" w:type="dxa"/>
          </w:tcPr>
          <w:p w14:paraId="29894151" w14:textId="77777777" w:rsidR="004602CE" w:rsidRPr="005973A4" w:rsidRDefault="004602CE" w:rsidP="004602CE">
            <w:pPr>
              <w:keepNext/>
              <w:keepLines/>
              <w:jc w:val="center"/>
              <w:rPr>
                <w:rFonts w:ascii="Arial" w:hAnsi="Arial" w:cs="Arial"/>
                <w:b/>
                <w:bCs/>
                <w:i/>
                <w:iCs/>
                <w:sz w:val="18"/>
              </w:rPr>
            </w:pPr>
          </w:p>
        </w:tc>
        <w:tc>
          <w:tcPr>
            <w:tcW w:w="2939" w:type="dxa"/>
            <w:tcBorders>
              <w:right w:val="nil"/>
            </w:tcBorders>
          </w:tcPr>
          <w:p w14:paraId="119B93AD"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r w:rsidRPr="005973A4">
              <w:rPr>
                <w:rFonts w:ascii="Arial" w:hAnsi="Arial" w:cs="Arial"/>
                <w:i/>
                <w:iCs/>
                <w:sz w:val="18"/>
              </w:rPr>
              <w:t>Адрес/</w:t>
            </w:r>
            <w:r w:rsidRPr="005973A4">
              <w:rPr>
                <w:rFonts w:ascii="Arial" w:hAnsi="Arial" w:cs="Arial"/>
                <w:i/>
                <w:iCs/>
                <w:sz w:val="18"/>
                <w:lang w:val="en-US"/>
              </w:rPr>
              <w:t>Address</w:t>
            </w:r>
          </w:p>
        </w:tc>
        <w:tc>
          <w:tcPr>
            <w:tcW w:w="6250" w:type="dxa"/>
            <w:tcBorders>
              <w:top w:val="single" w:sz="4" w:space="0" w:color="auto"/>
              <w:left w:val="nil"/>
              <w:bottom w:val="single" w:sz="4" w:space="0" w:color="auto"/>
            </w:tcBorders>
          </w:tcPr>
          <w:p w14:paraId="187CFFC2" w14:textId="77777777" w:rsidR="004602CE" w:rsidRPr="005973A4" w:rsidRDefault="004602CE" w:rsidP="004602CE">
            <w:pPr>
              <w:keepNext/>
              <w:keepLines/>
              <w:jc w:val="center"/>
              <w:rPr>
                <w:rFonts w:ascii="Arial" w:hAnsi="Arial" w:cs="Arial"/>
                <w:b/>
                <w:bCs/>
                <w:i/>
                <w:iCs/>
                <w:sz w:val="18"/>
              </w:rPr>
            </w:pPr>
          </w:p>
        </w:tc>
      </w:tr>
      <w:tr w:rsidR="004602CE" w:rsidRPr="005973A4" w14:paraId="57912B2A" w14:textId="77777777" w:rsidTr="004602CE">
        <w:tc>
          <w:tcPr>
            <w:tcW w:w="696" w:type="dxa"/>
          </w:tcPr>
          <w:p w14:paraId="728CCD15" w14:textId="77777777" w:rsidR="004602CE" w:rsidRPr="005973A4" w:rsidRDefault="004602CE" w:rsidP="004602CE">
            <w:pPr>
              <w:keepNext/>
              <w:keepLines/>
              <w:jc w:val="center"/>
              <w:rPr>
                <w:rFonts w:ascii="Arial" w:hAnsi="Arial" w:cs="Arial"/>
                <w:b/>
                <w:bCs/>
                <w:i/>
                <w:iCs/>
                <w:sz w:val="18"/>
              </w:rPr>
            </w:pPr>
          </w:p>
        </w:tc>
        <w:tc>
          <w:tcPr>
            <w:tcW w:w="2939" w:type="dxa"/>
            <w:tcBorders>
              <w:right w:val="nil"/>
            </w:tcBorders>
          </w:tcPr>
          <w:p w14:paraId="1EA493BF" w14:textId="77777777" w:rsidR="004602CE" w:rsidRPr="005973A4" w:rsidRDefault="004602CE" w:rsidP="004602CE">
            <w:pPr>
              <w:keepNext/>
              <w:keepLines/>
              <w:jc w:val="center"/>
              <w:rPr>
                <w:rFonts w:ascii="Arial" w:hAnsi="Arial" w:cs="Arial"/>
                <w:b/>
                <w:bCs/>
                <w:i/>
                <w:iCs/>
                <w:sz w:val="18"/>
                <w:szCs w:val="24"/>
              </w:rPr>
            </w:pPr>
          </w:p>
        </w:tc>
        <w:tc>
          <w:tcPr>
            <w:tcW w:w="6250" w:type="dxa"/>
            <w:tcBorders>
              <w:top w:val="single" w:sz="4" w:space="0" w:color="auto"/>
              <w:left w:val="nil"/>
              <w:bottom w:val="single" w:sz="4" w:space="0" w:color="auto"/>
            </w:tcBorders>
          </w:tcPr>
          <w:p w14:paraId="2AC4B644" w14:textId="77777777" w:rsidR="004602CE" w:rsidRPr="005973A4" w:rsidRDefault="004602CE" w:rsidP="004602CE">
            <w:pPr>
              <w:keepNext/>
              <w:keepLines/>
              <w:jc w:val="center"/>
              <w:rPr>
                <w:rFonts w:ascii="Arial" w:hAnsi="Arial" w:cs="Arial"/>
                <w:b/>
                <w:bCs/>
                <w:i/>
                <w:iCs/>
                <w:sz w:val="18"/>
              </w:rPr>
            </w:pPr>
          </w:p>
        </w:tc>
      </w:tr>
    </w:tbl>
    <w:p w14:paraId="7731C9A3" w14:textId="77777777" w:rsidR="004602CE" w:rsidRPr="005973A4" w:rsidRDefault="004602CE" w:rsidP="004602CE">
      <w:pPr>
        <w:rPr>
          <w:rFonts w:ascii="Arial" w:hAnsi="Arial" w:cs="Arial"/>
          <w:i/>
          <w:iCs/>
          <w:sz w:val="18"/>
        </w:rPr>
      </w:pPr>
    </w:p>
    <w:tbl>
      <w:tblPr>
        <w:tblW w:w="9938" w:type="dxa"/>
        <w:tblInd w:w="250" w:type="dxa"/>
        <w:tblLayout w:type="fixed"/>
        <w:tblLook w:val="0000" w:firstRow="0" w:lastRow="0" w:firstColumn="0" w:lastColumn="0" w:noHBand="0" w:noVBand="0"/>
      </w:tblPr>
      <w:tblGrid>
        <w:gridCol w:w="3386"/>
        <w:gridCol w:w="6537"/>
        <w:gridCol w:w="15"/>
      </w:tblGrid>
      <w:tr w:rsidR="004602CE" w:rsidRPr="005973A4" w14:paraId="4C03C718" w14:textId="77777777" w:rsidTr="004602CE">
        <w:tc>
          <w:tcPr>
            <w:tcW w:w="3386" w:type="dxa"/>
          </w:tcPr>
          <w:p w14:paraId="4C117B2F"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r w:rsidRPr="005973A4">
              <w:rPr>
                <w:rFonts w:ascii="Arial" w:hAnsi="Arial" w:cs="Arial"/>
                <w:i/>
                <w:iCs/>
                <w:sz w:val="18"/>
              </w:rPr>
              <w:t>Дополнительная информация</w:t>
            </w:r>
          </w:p>
        </w:tc>
        <w:tc>
          <w:tcPr>
            <w:tcW w:w="6552" w:type="dxa"/>
            <w:gridSpan w:val="2"/>
            <w:tcBorders>
              <w:bottom w:val="single" w:sz="4" w:space="0" w:color="auto"/>
            </w:tcBorders>
          </w:tcPr>
          <w:p w14:paraId="55AF9569" w14:textId="77777777" w:rsidR="004602CE" w:rsidRPr="005973A4" w:rsidRDefault="004602CE" w:rsidP="004602CE">
            <w:pPr>
              <w:keepNext/>
              <w:keepLines/>
              <w:tabs>
                <w:tab w:val="center" w:pos="1012"/>
                <w:tab w:val="center" w:pos="4111"/>
                <w:tab w:val="center" w:pos="7140"/>
              </w:tabs>
              <w:autoSpaceDE w:val="0"/>
              <w:autoSpaceDN w:val="0"/>
              <w:adjustRightInd w:val="0"/>
              <w:jc w:val="both"/>
              <w:rPr>
                <w:rFonts w:ascii="Arial" w:hAnsi="Arial" w:cs="Arial"/>
                <w:i/>
                <w:iCs/>
                <w:sz w:val="18"/>
              </w:rPr>
            </w:pPr>
          </w:p>
        </w:tc>
      </w:tr>
      <w:tr w:rsidR="004602CE" w:rsidRPr="005973A4" w14:paraId="51FE333A" w14:textId="77777777" w:rsidTr="004602CE">
        <w:trPr>
          <w:gridAfter w:val="1"/>
          <w:wAfter w:w="15" w:type="dxa"/>
        </w:trPr>
        <w:tc>
          <w:tcPr>
            <w:tcW w:w="9923" w:type="dxa"/>
            <w:gridSpan w:val="2"/>
          </w:tcPr>
          <w:p w14:paraId="47F9B76A" w14:textId="77777777" w:rsidR="004602CE" w:rsidRPr="005973A4" w:rsidRDefault="004602CE" w:rsidP="004602CE">
            <w:pPr>
              <w:spacing w:before="120"/>
              <w:jc w:val="both"/>
              <w:rPr>
                <w:sz w:val="22"/>
              </w:rPr>
            </w:pPr>
            <w:r w:rsidRPr="005973A4">
              <w:rPr>
                <w:rFonts w:ascii="Arial" w:hAnsi="Arial"/>
                <w:b/>
                <w:bCs/>
                <w:i/>
                <w:sz w:val="18"/>
              </w:rPr>
              <w:t>ИНФОРМАЦИЯ о дерегистрированных банковских реквизитах (заполняется только в предоставляемых Депонентам отчетах)</w:t>
            </w:r>
            <w:r w:rsidRPr="005973A4">
              <w:rPr>
                <w:rFonts w:ascii="Arial" w:hAnsi="Arial"/>
                <w:i/>
                <w:sz w:val="18"/>
              </w:rPr>
              <w:t>:</w:t>
            </w:r>
          </w:p>
        </w:tc>
      </w:tr>
      <w:tr w:rsidR="004602CE" w:rsidRPr="005973A4" w14:paraId="3C90F6C4" w14:textId="77777777" w:rsidTr="004602CE">
        <w:trPr>
          <w:gridAfter w:val="1"/>
          <w:wAfter w:w="15" w:type="dxa"/>
        </w:trPr>
        <w:tc>
          <w:tcPr>
            <w:tcW w:w="9923" w:type="dxa"/>
            <w:gridSpan w:val="2"/>
            <w:tcBorders>
              <w:bottom w:val="single" w:sz="4" w:space="0" w:color="auto"/>
            </w:tcBorders>
          </w:tcPr>
          <w:p w14:paraId="20000A1E" w14:textId="77777777" w:rsidR="004602CE" w:rsidRPr="005973A4" w:rsidRDefault="004602CE" w:rsidP="004602CE">
            <w:pPr>
              <w:spacing w:before="120"/>
              <w:jc w:val="both"/>
              <w:rPr>
                <w:sz w:val="22"/>
              </w:rPr>
            </w:pPr>
          </w:p>
        </w:tc>
      </w:tr>
      <w:tr w:rsidR="004602CE" w:rsidRPr="005973A4" w14:paraId="5C360810" w14:textId="77777777" w:rsidTr="004602CE">
        <w:trPr>
          <w:gridAfter w:val="1"/>
          <w:wAfter w:w="15" w:type="dxa"/>
        </w:trPr>
        <w:tc>
          <w:tcPr>
            <w:tcW w:w="9923" w:type="dxa"/>
            <w:gridSpan w:val="2"/>
            <w:tcBorders>
              <w:top w:val="single" w:sz="4" w:space="0" w:color="auto"/>
              <w:bottom w:val="single" w:sz="4" w:space="0" w:color="auto"/>
            </w:tcBorders>
          </w:tcPr>
          <w:p w14:paraId="20579D30" w14:textId="77777777" w:rsidR="004602CE" w:rsidRPr="005973A4" w:rsidRDefault="004602CE" w:rsidP="004602CE">
            <w:pPr>
              <w:spacing w:before="120"/>
              <w:jc w:val="both"/>
              <w:rPr>
                <w:sz w:val="22"/>
              </w:rPr>
            </w:pPr>
          </w:p>
        </w:tc>
      </w:tr>
    </w:tbl>
    <w:p w14:paraId="1FE02E8C" w14:textId="77777777" w:rsidR="004602CE" w:rsidRPr="005973A4" w:rsidRDefault="004602CE" w:rsidP="004602CE">
      <w:pPr>
        <w:keepNext/>
        <w:keepLines/>
        <w:tabs>
          <w:tab w:val="center" w:pos="1012"/>
          <w:tab w:val="center" w:pos="4111"/>
          <w:tab w:val="center" w:pos="7140"/>
        </w:tabs>
        <w:autoSpaceDE w:val="0"/>
        <w:autoSpaceDN w:val="0"/>
        <w:adjustRightInd w:val="0"/>
        <w:ind w:left="360"/>
        <w:jc w:val="both"/>
      </w:pPr>
    </w:p>
    <w:p w14:paraId="76667770" w14:textId="77777777" w:rsidR="004602CE" w:rsidRPr="005973A4" w:rsidRDefault="004602CE" w:rsidP="004602CE">
      <w:pPr>
        <w:keepNext/>
        <w:keepLines/>
        <w:tabs>
          <w:tab w:val="center" w:pos="1012"/>
          <w:tab w:val="center" w:pos="4111"/>
          <w:tab w:val="center" w:pos="7140"/>
        </w:tabs>
        <w:autoSpaceDE w:val="0"/>
        <w:autoSpaceDN w:val="0"/>
        <w:adjustRightInd w:val="0"/>
        <w:ind w:left="360"/>
        <w:jc w:val="both"/>
      </w:pPr>
      <w:r w:rsidRPr="005973A4">
        <w:t>_______________       _________________________                    _____________________</w:t>
      </w:r>
    </w:p>
    <w:p w14:paraId="540107EF" w14:textId="7F48E8E9" w:rsidR="004602CE" w:rsidRPr="005973A4" w:rsidRDefault="004602CE" w:rsidP="004602CE">
      <w:pPr>
        <w:keepNext/>
        <w:keepLines/>
        <w:tabs>
          <w:tab w:val="center" w:pos="1012"/>
          <w:tab w:val="center" w:pos="4111"/>
          <w:tab w:val="center" w:pos="9072"/>
        </w:tabs>
        <w:autoSpaceDE w:val="0"/>
        <w:autoSpaceDN w:val="0"/>
        <w:adjustRightInd w:val="0"/>
        <w:ind w:left="360"/>
        <w:jc w:val="both"/>
        <w:rPr>
          <w:sz w:val="16"/>
          <w:szCs w:val="24"/>
        </w:rPr>
      </w:pPr>
      <w:r w:rsidRPr="005973A4">
        <w:rPr>
          <w:sz w:val="16"/>
          <w:szCs w:val="24"/>
        </w:rPr>
        <w:t xml:space="preserve">          </w:t>
      </w:r>
      <w:r w:rsidR="00504761" w:rsidRPr="005973A4">
        <w:rPr>
          <w:sz w:val="16"/>
          <w:szCs w:val="24"/>
        </w:rPr>
        <w:t>(До</w:t>
      </w:r>
      <w:r w:rsidRPr="005973A4">
        <w:rPr>
          <w:sz w:val="16"/>
          <w:szCs w:val="24"/>
        </w:rPr>
        <w:t xml:space="preserve">лжность)                                (ФИО)                                                      (подпись)  </w:t>
      </w:r>
    </w:p>
    <w:p w14:paraId="469A4C97" w14:textId="77777777" w:rsidR="004602CE" w:rsidRPr="005973A4" w:rsidRDefault="004602CE" w:rsidP="004602CE">
      <w:pPr>
        <w:keepNext/>
        <w:keepLines/>
        <w:tabs>
          <w:tab w:val="center" w:pos="1012"/>
          <w:tab w:val="center" w:pos="4111"/>
          <w:tab w:val="center" w:pos="9072"/>
        </w:tabs>
        <w:autoSpaceDE w:val="0"/>
        <w:autoSpaceDN w:val="0"/>
        <w:adjustRightInd w:val="0"/>
        <w:ind w:left="360"/>
        <w:jc w:val="both"/>
        <w:rPr>
          <w:sz w:val="16"/>
        </w:rPr>
      </w:pPr>
      <w:r w:rsidRPr="005973A4">
        <w:rPr>
          <w:sz w:val="16"/>
          <w:szCs w:val="24"/>
        </w:rPr>
        <w:t xml:space="preserve">                                                                                                       </w:t>
      </w:r>
      <w:r w:rsidRPr="005973A4">
        <w:rPr>
          <w:sz w:val="16"/>
        </w:rPr>
        <w:t>М.П.</w:t>
      </w:r>
    </w:p>
    <w:p w14:paraId="287924DC" w14:textId="62DA73C4" w:rsidR="004602CE" w:rsidRPr="00091A3F" w:rsidRDefault="004602CE" w:rsidP="00091A3F">
      <w:pPr>
        <w:jc w:val="right"/>
        <w:outlineLvl w:val="2"/>
        <w:rPr>
          <w:b/>
          <w:bCs/>
          <w:sz w:val="18"/>
        </w:rPr>
      </w:pPr>
      <w:r w:rsidRPr="005973A4">
        <w:rPr>
          <w:b/>
          <w:sz w:val="18"/>
          <w:szCs w:val="18"/>
        </w:rPr>
        <w:br w:type="page"/>
      </w:r>
      <w:r w:rsidR="009F2448">
        <w:rPr>
          <w:b/>
          <w:sz w:val="18"/>
          <w:szCs w:val="18"/>
        </w:rPr>
        <w:lastRenderedPageBreak/>
        <w:fldChar w:fldCharType="begin"/>
      </w:r>
      <w:r w:rsidR="009F2448">
        <w:rPr>
          <w:b/>
          <w:sz w:val="18"/>
          <w:szCs w:val="18"/>
        </w:rPr>
        <w:instrText xml:space="preserve"> REF AF093 \h </w:instrText>
      </w:r>
      <w:r w:rsidR="009F2448">
        <w:rPr>
          <w:b/>
          <w:sz w:val="18"/>
          <w:szCs w:val="18"/>
        </w:rPr>
      </w:r>
      <w:r w:rsidR="009F2448">
        <w:rPr>
          <w:b/>
          <w:sz w:val="18"/>
          <w:szCs w:val="18"/>
        </w:rPr>
        <w:fldChar w:fldCharType="separate"/>
      </w:r>
      <w:r w:rsidR="007C3C1A" w:rsidRPr="00091A3F">
        <w:rPr>
          <w:b/>
          <w:bCs/>
          <w:sz w:val="18"/>
        </w:rPr>
        <w:t>АF093</w:t>
      </w:r>
      <w:r w:rsidR="009F2448">
        <w:rPr>
          <w:b/>
          <w:sz w:val="18"/>
          <w:szCs w:val="18"/>
        </w:rPr>
        <w:fldChar w:fldCharType="end"/>
      </w:r>
      <w:hyperlink w:anchor="Перечень_документов" w:history="1">
        <w:r w:rsidRPr="00091A3F">
          <w:rPr>
            <w:b/>
            <w:bCs/>
            <w:sz w:val="18"/>
          </w:rPr>
          <w:t xml:space="preserve">Форма </w:t>
        </w:r>
        <w:bookmarkStart w:id="271" w:name="AF090"/>
        <w:r w:rsidRPr="00091A3F">
          <w:rPr>
            <w:b/>
            <w:bCs/>
            <w:sz w:val="18"/>
          </w:rPr>
          <w:t>АF090</w:t>
        </w:r>
        <w:bookmarkEnd w:id="271"/>
      </w:hyperlink>
    </w:p>
    <w:p w14:paraId="4A87C3E5" w14:textId="77777777" w:rsidR="004602CE" w:rsidRPr="005973A4" w:rsidRDefault="006D78E0" w:rsidP="004602CE">
      <w:pPr>
        <w:ind w:right="850"/>
        <w:jc w:val="center"/>
        <w:rPr>
          <w:b/>
          <w:sz w:val="22"/>
          <w:szCs w:val="22"/>
        </w:rPr>
      </w:pPr>
      <w:r w:rsidRPr="005973A4">
        <w:rPr>
          <w:b/>
          <w:sz w:val="22"/>
          <w:szCs w:val="22"/>
        </w:rPr>
        <w:t xml:space="preserve">ПОРУЧЕНИЕ </w:t>
      </w:r>
      <w:r w:rsidR="004602CE" w:rsidRPr="005973A4">
        <w:rPr>
          <w:b/>
          <w:sz w:val="22"/>
          <w:szCs w:val="22"/>
        </w:rPr>
        <w:t>№ ___</w:t>
      </w:r>
    </w:p>
    <w:p w14:paraId="5572F5F7" w14:textId="77777777" w:rsidR="004602CE" w:rsidRPr="005973A4" w:rsidRDefault="004602CE" w:rsidP="004602CE">
      <w:pPr>
        <w:ind w:right="851"/>
        <w:jc w:val="center"/>
        <w:rPr>
          <w:b/>
        </w:rPr>
      </w:pPr>
      <w:r w:rsidRPr="005973A4">
        <w:rPr>
          <w:b/>
          <w:sz w:val="22"/>
          <w:szCs w:val="22"/>
        </w:rPr>
        <w:t>от “___” ____________ 20__ г</w:t>
      </w:r>
      <w:r w:rsidRPr="005973A4">
        <w:rPr>
          <w:b/>
        </w:rPr>
        <w:t>.</w:t>
      </w:r>
    </w:p>
    <w:p w14:paraId="3652F367" w14:textId="77777777" w:rsidR="004602CE" w:rsidRPr="005973A4" w:rsidRDefault="004602CE" w:rsidP="004602CE">
      <w:pPr>
        <w:ind w:right="850"/>
        <w:jc w:val="center"/>
      </w:pPr>
    </w:p>
    <w:tbl>
      <w:tblPr>
        <w:tblW w:w="0" w:type="auto"/>
        <w:tblInd w:w="-177" w:type="dxa"/>
        <w:tblLayout w:type="fixed"/>
        <w:tblCellMar>
          <w:left w:w="107" w:type="dxa"/>
          <w:right w:w="107" w:type="dxa"/>
        </w:tblCellMar>
        <w:tblLook w:val="0000" w:firstRow="0" w:lastRow="0" w:firstColumn="0" w:lastColumn="0" w:noHBand="0" w:noVBand="0"/>
      </w:tblPr>
      <w:tblGrid>
        <w:gridCol w:w="1526"/>
        <w:gridCol w:w="743"/>
        <w:gridCol w:w="3692"/>
        <w:gridCol w:w="284"/>
        <w:gridCol w:w="2934"/>
        <w:gridCol w:w="331"/>
        <w:gridCol w:w="75"/>
        <w:gridCol w:w="729"/>
        <w:gridCol w:w="177"/>
      </w:tblGrid>
      <w:tr w:rsidR="004602CE" w:rsidRPr="005973A4" w14:paraId="7BCFE229" w14:textId="77777777" w:rsidTr="004602CE">
        <w:trPr>
          <w:gridAfter w:val="1"/>
          <w:wAfter w:w="176" w:type="dxa"/>
          <w:cantSplit/>
        </w:trPr>
        <w:tc>
          <w:tcPr>
            <w:tcW w:w="1526" w:type="dxa"/>
            <w:shd w:val="pct5" w:color="auto" w:fill="auto"/>
          </w:tcPr>
          <w:p w14:paraId="275074C3" w14:textId="77777777" w:rsidR="004602CE" w:rsidRPr="005973A4" w:rsidRDefault="004602CE" w:rsidP="004602CE">
            <w:pPr>
              <w:jc w:val="center"/>
              <w:rPr>
                <w:b/>
                <w:i/>
              </w:rPr>
            </w:pPr>
            <w:r w:rsidRPr="005973A4">
              <w:rPr>
                <w:b/>
                <w:i/>
              </w:rPr>
              <w:t>Операция</w:t>
            </w:r>
          </w:p>
        </w:tc>
        <w:tc>
          <w:tcPr>
            <w:tcW w:w="7653" w:type="dxa"/>
            <w:gridSpan w:val="4"/>
            <w:tcBorders>
              <w:bottom w:val="single" w:sz="4" w:space="0" w:color="auto"/>
            </w:tcBorders>
            <w:shd w:val="pct5" w:color="auto" w:fill="auto"/>
          </w:tcPr>
          <w:p w14:paraId="549C151C" w14:textId="77777777" w:rsidR="004602CE" w:rsidRPr="005973A4" w:rsidRDefault="004602CE" w:rsidP="004602CE">
            <w:pPr>
              <w:ind w:left="-108" w:right="-108"/>
              <w:jc w:val="center"/>
            </w:pPr>
          </w:p>
        </w:tc>
        <w:tc>
          <w:tcPr>
            <w:tcW w:w="331" w:type="dxa"/>
          </w:tcPr>
          <w:p w14:paraId="02E2BCD3" w14:textId="77777777" w:rsidR="004602CE" w:rsidRPr="005973A4" w:rsidRDefault="004602CE" w:rsidP="004602CE">
            <w:pPr>
              <w:ind w:left="601"/>
            </w:pPr>
          </w:p>
        </w:tc>
        <w:tc>
          <w:tcPr>
            <w:tcW w:w="804" w:type="dxa"/>
            <w:gridSpan w:val="2"/>
            <w:tcBorders>
              <w:top w:val="single" w:sz="6" w:space="0" w:color="auto"/>
              <w:left w:val="single" w:sz="6" w:space="0" w:color="auto"/>
              <w:bottom w:val="single" w:sz="6" w:space="0" w:color="auto"/>
              <w:right w:val="single" w:sz="6" w:space="0" w:color="auto"/>
            </w:tcBorders>
          </w:tcPr>
          <w:p w14:paraId="4F72A279" w14:textId="77777777" w:rsidR="004602CE" w:rsidRPr="005973A4" w:rsidRDefault="004602CE" w:rsidP="004602CE">
            <w:pPr>
              <w:ind w:left="25"/>
              <w:jc w:val="center"/>
              <w:rPr>
                <w:b/>
                <w:sz w:val="24"/>
              </w:rPr>
            </w:pPr>
          </w:p>
        </w:tc>
      </w:tr>
      <w:tr w:rsidR="004602CE" w:rsidRPr="005973A4" w14:paraId="2A45A008" w14:textId="77777777" w:rsidTr="004602CE">
        <w:tblPrEx>
          <w:tblCellMar>
            <w:left w:w="108" w:type="dxa"/>
            <w:right w:w="108" w:type="dxa"/>
          </w:tblCellMar>
        </w:tblPrEx>
        <w:trPr>
          <w:gridAfter w:val="1"/>
          <w:wAfter w:w="176" w:type="dxa"/>
        </w:trPr>
        <w:tc>
          <w:tcPr>
            <w:tcW w:w="1526" w:type="dxa"/>
          </w:tcPr>
          <w:p w14:paraId="71242671" w14:textId="77777777" w:rsidR="004602CE" w:rsidRPr="005973A4" w:rsidRDefault="004602CE" w:rsidP="004602CE">
            <w:pPr>
              <w:rPr>
                <w:sz w:val="12"/>
              </w:rPr>
            </w:pPr>
          </w:p>
        </w:tc>
        <w:tc>
          <w:tcPr>
            <w:tcW w:w="8059" w:type="dxa"/>
            <w:gridSpan w:val="6"/>
          </w:tcPr>
          <w:p w14:paraId="12E3BE74" w14:textId="77777777" w:rsidR="004602CE" w:rsidRPr="005973A4" w:rsidRDefault="004602CE" w:rsidP="004602CE">
            <w:pPr>
              <w:jc w:val="center"/>
              <w:rPr>
                <w:i/>
                <w:sz w:val="12"/>
              </w:rPr>
            </w:pPr>
          </w:p>
        </w:tc>
        <w:tc>
          <w:tcPr>
            <w:tcW w:w="729" w:type="dxa"/>
          </w:tcPr>
          <w:p w14:paraId="460E364A" w14:textId="77777777" w:rsidR="004602CE" w:rsidRPr="005973A4" w:rsidRDefault="004602CE" w:rsidP="004602CE">
            <w:pPr>
              <w:jc w:val="center"/>
              <w:rPr>
                <w:i/>
                <w:sz w:val="12"/>
              </w:rPr>
            </w:pPr>
          </w:p>
        </w:tc>
      </w:tr>
      <w:tr w:rsidR="004602CE" w:rsidRPr="005973A4" w14:paraId="264C990C" w14:textId="77777777" w:rsidTr="004602CE">
        <w:tblPrEx>
          <w:tblCellMar>
            <w:left w:w="108" w:type="dxa"/>
            <w:right w:w="108" w:type="dxa"/>
          </w:tblCellMar>
        </w:tblPrEx>
        <w:tc>
          <w:tcPr>
            <w:tcW w:w="2268" w:type="dxa"/>
            <w:gridSpan w:val="2"/>
          </w:tcPr>
          <w:p w14:paraId="4C192301" w14:textId="77777777" w:rsidR="004602CE" w:rsidRPr="005973A4" w:rsidRDefault="004602CE" w:rsidP="004602CE">
            <w:pPr>
              <w:rPr>
                <w:sz w:val="16"/>
              </w:rPr>
            </w:pPr>
            <w:r w:rsidRPr="005973A4">
              <w:rPr>
                <w:i/>
                <w:sz w:val="18"/>
              </w:rPr>
              <w:t>Получатель поручения</w:t>
            </w:r>
          </w:p>
        </w:tc>
        <w:tc>
          <w:tcPr>
            <w:tcW w:w="3976" w:type="dxa"/>
            <w:gridSpan w:val="2"/>
            <w:tcBorders>
              <w:bottom w:val="single" w:sz="4" w:space="0" w:color="auto"/>
            </w:tcBorders>
          </w:tcPr>
          <w:p w14:paraId="7B60BDDE" w14:textId="77777777" w:rsidR="004602CE" w:rsidRPr="005973A4" w:rsidRDefault="004602CE" w:rsidP="004602CE">
            <w:pPr>
              <w:jc w:val="center"/>
              <w:rPr>
                <w:b/>
              </w:rPr>
            </w:pPr>
          </w:p>
        </w:tc>
        <w:tc>
          <w:tcPr>
            <w:tcW w:w="4246" w:type="dxa"/>
            <w:gridSpan w:val="5"/>
            <w:tcBorders>
              <w:bottom w:val="single" w:sz="4" w:space="0" w:color="auto"/>
            </w:tcBorders>
          </w:tcPr>
          <w:p w14:paraId="4960EC0D" w14:textId="77777777" w:rsidR="004602CE" w:rsidRPr="005973A4" w:rsidRDefault="004602CE" w:rsidP="004602CE">
            <w:pPr>
              <w:rPr>
                <w:sz w:val="16"/>
              </w:rPr>
            </w:pPr>
          </w:p>
        </w:tc>
      </w:tr>
      <w:tr w:rsidR="004602CE" w:rsidRPr="005973A4" w14:paraId="2041A1BD" w14:textId="77777777" w:rsidTr="004602CE">
        <w:tblPrEx>
          <w:tblCellMar>
            <w:left w:w="108" w:type="dxa"/>
            <w:right w:w="108" w:type="dxa"/>
          </w:tblCellMar>
        </w:tblPrEx>
        <w:trPr>
          <w:cantSplit/>
        </w:trPr>
        <w:tc>
          <w:tcPr>
            <w:tcW w:w="2268" w:type="dxa"/>
            <w:gridSpan w:val="2"/>
          </w:tcPr>
          <w:p w14:paraId="63983188" w14:textId="77777777" w:rsidR="004602CE" w:rsidRPr="005973A4" w:rsidRDefault="004602CE" w:rsidP="004602CE">
            <w:pPr>
              <w:rPr>
                <w:i/>
                <w:sz w:val="12"/>
              </w:rPr>
            </w:pPr>
          </w:p>
        </w:tc>
        <w:tc>
          <w:tcPr>
            <w:tcW w:w="3692" w:type="dxa"/>
            <w:tcBorders>
              <w:top w:val="single" w:sz="4" w:space="0" w:color="auto"/>
            </w:tcBorders>
          </w:tcPr>
          <w:p w14:paraId="60B115E1" w14:textId="77777777" w:rsidR="004602CE" w:rsidRPr="005973A4" w:rsidRDefault="004602CE" w:rsidP="004602CE">
            <w:pPr>
              <w:jc w:val="center"/>
              <w:rPr>
                <w:i/>
                <w:sz w:val="12"/>
              </w:rPr>
            </w:pPr>
            <w:r w:rsidRPr="005973A4">
              <w:rPr>
                <w:i/>
                <w:sz w:val="12"/>
              </w:rPr>
              <w:t>Депозитарный код</w:t>
            </w:r>
          </w:p>
        </w:tc>
        <w:tc>
          <w:tcPr>
            <w:tcW w:w="284" w:type="dxa"/>
            <w:tcBorders>
              <w:top w:val="single" w:sz="4" w:space="0" w:color="auto"/>
            </w:tcBorders>
          </w:tcPr>
          <w:p w14:paraId="04A15306" w14:textId="77777777" w:rsidR="004602CE" w:rsidRPr="005973A4" w:rsidRDefault="004602CE" w:rsidP="004602CE">
            <w:pPr>
              <w:jc w:val="center"/>
              <w:rPr>
                <w:b/>
                <w:i/>
                <w:sz w:val="12"/>
              </w:rPr>
            </w:pPr>
          </w:p>
        </w:tc>
        <w:tc>
          <w:tcPr>
            <w:tcW w:w="4246" w:type="dxa"/>
            <w:gridSpan w:val="5"/>
            <w:tcBorders>
              <w:top w:val="single" w:sz="4" w:space="0" w:color="auto"/>
            </w:tcBorders>
          </w:tcPr>
          <w:p w14:paraId="3BFAD171" w14:textId="77777777" w:rsidR="004602CE" w:rsidRPr="005973A4" w:rsidRDefault="004602CE" w:rsidP="004602CE">
            <w:pPr>
              <w:jc w:val="center"/>
              <w:rPr>
                <w:i/>
                <w:sz w:val="12"/>
              </w:rPr>
            </w:pPr>
            <w:r w:rsidRPr="005973A4">
              <w:rPr>
                <w:i/>
                <w:sz w:val="12"/>
              </w:rPr>
              <w:t>Краткое наименование</w:t>
            </w:r>
          </w:p>
        </w:tc>
      </w:tr>
      <w:tr w:rsidR="004602CE" w:rsidRPr="005973A4" w14:paraId="7DA63BA6" w14:textId="77777777" w:rsidTr="004602CE">
        <w:tblPrEx>
          <w:tblCellMar>
            <w:left w:w="108" w:type="dxa"/>
            <w:right w:w="108" w:type="dxa"/>
          </w:tblCellMar>
        </w:tblPrEx>
        <w:tc>
          <w:tcPr>
            <w:tcW w:w="2268" w:type="dxa"/>
            <w:gridSpan w:val="2"/>
          </w:tcPr>
          <w:p w14:paraId="10E6804B" w14:textId="77777777" w:rsidR="004602CE" w:rsidRPr="005973A4" w:rsidRDefault="004602CE" w:rsidP="004602CE">
            <w:pPr>
              <w:rPr>
                <w:sz w:val="16"/>
              </w:rPr>
            </w:pPr>
            <w:r w:rsidRPr="005973A4">
              <w:rPr>
                <w:i/>
                <w:sz w:val="18"/>
              </w:rPr>
              <w:t>Инициатор поручения</w:t>
            </w:r>
          </w:p>
        </w:tc>
        <w:tc>
          <w:tcPr>
            <w:tcW w:w="3976" w:type="dxa"/>
            <w:gridSpan w:val="2"/>
            <w:tcBorders>
              <w:bottom w:val="single" w:sz="4" w:space="0" w:color="auto"/>
            </w:tcBorders>
          </w:tcPr>
          <w:p w14:paraId="75D46C4C" w14:textId="77777777" w:rsidR="004602CE" w:rsidRPr="005973A4" w:rsidRDefault="004602CE" w:rsidP="004602CE">
            <w:pPr>
              <w:jc w:val="center"/>
              <w:rPr>
                <w:b/>
              </w:rPr>
            </w:pPr>
          </w:p>
        </w:tc>
        <w:tc>
          <w:tcPr>
            <w:tcW w:w="4246" w:type="dxa"/>
            <w:gridSpan w:val="5"/>
            <w:tcBorders>
              <w:bottom w:val="single" w:sz="4" w:space="0" w:color="auto"/>
            </w:tcBorders>
          </w:tcPr>
          <w:p w14:paraId="714BA282" w14:textId="77777777" w:rsidR="004602CE" w:rsidRPr="005973A4" w:rsidRDefault="004602CE" w:rsidP="004602CE">
            <w:pPr>
              <w:rPr>
                <w:sz w:val="16"/>
              </w:rPr>
            </w:pPr>
          </w:p>
        </w:tc>
      </w:tr>
      <w:tr w:rsidR="004602CE" w:rsidRPr="005973A4" w14:paraId="04A65D5D" w14:textId="77777777" w:rsidTr="004602CE">
        <w:tblPrEx>
          <w:tblCellMar>
            <w:left w:w="108" w:type="dxa"/>
            <w:right w:w="108" w:type="dxa"/>
          </w:tblCellMar>
        </w:tblPrEx>
        <w:trPr>
          <w:cantSplit/>
        </w:trPr>
        <w:tc>
          <w:tcPr>
            <w:tcW w:w="2268" w:type="dxa"/>
            <w:gridSpan w:val="2"/>
          </w:tcPr>
          <w:p w14:paraId="6D4B5B32" w14:textId="77777777" w:rsidR="004602CE" w:rsidRPr="005973A4" w:rsidRDefault="004602CE" w:rsidP="004602CE">
            <w:pPr>
              <w:rPr>
                <w:i/>
                <w:sz w:val="12"/>
              </w:rPr>
            </w:pPr>
          </w:p>
        </w:tc>
        <w:tc>
          <w:tcPr>
            <w:tcW w:w="3692" w:type="dxa"/>
            <w:tcBorders>
              <w:top w:val="single" w:sz="4" w:space="0" w:color="auto"/>
            </w:tcBorders>
          </w:tcPr>
          <w:p w14:paraId="7EF66BCC" w14:textId="77777777" w:rsidR="004602CE" w:rsidRPr="005973A4" w:rsidRDefault="004602CE" w:rsidP="004602CE">
            <w:pPr>
              <w:jc w:val="center"/>
              <w:rPr>
                <w:i/>
                <w:sz w:val="12"/>
              </w:rPr>
            </w:pPr>
            <w:r w:rsidRPr="005973A4">
              <w:rPr>
                <w:i/>
                <w:sz w:val="12"/>
              </w:rPr>
              <w:t>Депозитарный код</w:t>
            </w:r>
          </w:p>
        </w:tc>
        <w:tc>
          <w:tcPr>
            <w:tcW w:w="284" w:type="dxa"/>
            <w:tcBorders>
              <w:top w:val="single" w:sz="4" w:space="0" w:color="auto"/>
            </w:tcBorders>
          </w:tcPr>
          <w:p w14:paraId="4E925AD5" w14:textId="77777777" w:rsidR="004602CE" w:rsidRPr="005973A4" w:rsidRDefault="004602CE" w:rsidP="004602CE">
            <w:pPr>
              <w:jc w:val="center"/>
              <w:rPr>
                <w:b/>
                <w:i/>
                <w:sz w:val="12"/>
              </w:rPr>
            </w:pPr>
          </w:p>
        </w:tc>
        <w:tc>
          <w:tcPr>
            <w:tcW w:w="4246" w:type="dxa"/>
            <w:gridSpan w:val="5"/>
            <w:tcBorders>
              <w:top w:val="single" w:sz="4" w:space="0" w:color="auto"/>
            </w:tcBorders>
          </w:tcPr>
          <w:p w14:paraId="5FB3829B" w14:textId="77777777" w:rsidR="004602CE" w:rsidRPr="005973A4" w:rsidRDefault="004602CE" w:rsidP="004602CE">
            <w:pPr>
              <w:jc w:val="center"/>
              <w:rPr>
                <w:i/>
                <w:sz w:val="12"/>
              </w:rPr>
            </w:pPr>
            <w:r w:rsidRPr="005973A4">
              <w:rPr>
                <w:i/>
                <w:sz w:val="12"/>
              </w:rPr>
              <w:t>Краткое наименование</w:t>
            </w:r>
          </w:p>
        </w:tc>
      </w:tr>
      <w:tr w:rsidR="004602CE" w:rsidRPr="005973A4" w14:paraId="7ED62DA0" w14:textId="77777777" w:rsidTr="004602CE">
        <w:tblPrEx>
          <w:tblCellMar>
            <w:left w:w="108" w:type="dxa"/>
            <w:right w:w="108" w:type="dxa"/>
          </w:tblCellMar>
        </w:tblPrEx>
        <w:tc>
          <w:tcPr>
            <w:tcW w:w="2268" w:type="dxa"/>
            <w:gridSpan w:val="2"/>
          </w:tcPr>
          <w:p w14:paraId="7D585F38" w14:textId="77777777" w:rsidR="004602CE" w:rsidRPr="005973A4" w:rsidRDefault="004602CE" w:rsidP="004602CE">
            <w:pPr>
              <w:rPr>
                <w:sz w:val="16"/>
              </w:rPr>
            </w:pPr>
            <w:r w:rsidRPr="005973A4">
              <w:rPr>
                <w:i/>
                <w:sz w:val="18"/>
              </w:rPr>
              <w:t>Депонент</w:t>
            </w:r>
          </w:p>
        </w:tc>
        <w:tc>
          <w:tcPr>
            <w:tcW w:w="3976" w:type="dxa"/>
            <w:gridSpan w:val="2"/>
            <w:tcBorders>
              <w:bottom w:val="single" w:sz="4" w:space="0" w:color="auto"/>
            </w:tcBorders>
          </w:tcPr>
          <w:p w14:paraId="4249EE84" w14:textId="77777777" w:rsidR="004602CE" w:rsidRPr="005973A4" w:rsidRDefault="004602CE" w:rsidP="004602CE">
            <w:pPr>
              <w:jc w:val="center"/>
              <w:rPr>
                <w:b/>
              </w:rPr>
            </w:pPr>
          </w:p>
        </w:tc>
        <w:tc>
          <w:tcPr>
            <w:tcW w:w="4246" w:type="dxa"/>
            <w:gridSpan w:val="5"/>
            <w:tcBorders>
              <w:bottom w:val="single" w:sz="4" w:space="0" w:color="auto"/>
            </w:tcBorders>
          </w:tcPr>
          <w:p w14:paraId="29500B81" w14:textId="77777777" w:rsidR="004602CE" w:rsidRPr="005973A4" w:rsidRDefault="004602CE" w:rsidP="004602CE">
            <w:pPr>
              <w:rPr>
                <w:sz w:val="16"/>
              </w:rPr>
            </w:pPr>
          </w:p>
        </w:tc>
      </w:tr>
      <w:tr w:rsidR="004602CE" w:rsidRPr="005973A4" w14:paraId="00B8EBD6" w14:textId="77777777" w:rsidTr="004602CE">
        <w:tblPrEx>
          <w:tblCellMar>
            <w:left w:w="108" w:type="dxa"/>
            <w:right w:w="108" w:type="dxa"/>
          </w:tblCellMar>
        </w:tblPrEx>
        <w:trPr>
          <w:cantSplit/>
        </w:trPr>
        <w:tc>
          <w:tcPr>
            <w:tcW w:w="2268" w:type="dxa"/>
            <w:gridSpan w:val="2"/>
          </w:tcPr>
          <w:p w14:paraId="79A14430" w14:textId="77777777" w:rsidR="004602CE" w:rsidRPr="005973A4" w:rsidRDefault="004602CE" w:rsidP="004602CE">
            <w:pPr>
              <w:rPr>
                <w:i/>
                <w:sz w:val="12"/>
              </w:rPr>
            </w:pPr>
          </w:p>
        </w:tc>
        <w:tc>
          <w:tcPr>
            <w:tcW w:w="3692" w:type="dxa"/>
            <w:tcBorders>
              <w:top w:val="single" w:sz="4" w:space="0" w:color="auto"/>
            </w:tcBorders>
          </w:tcPr>
          <w:p w14:paraId="3AC1E963" w14:textId="77777777" w:rsidR="004602CE" w:rsidRPr="005973A4" w:rsidRDefault="004602CE" w:rsidP="004602CE">
            <w:pPr>
              <w:jc w:val="center"/>
              <w:rPr>
                <w:i/>
                <w:sz w:val="12"/>
              </w:rPr>
            </w:pPr>
            <w:r w:rsidRPr="005973A4">
              <w:rPr>
                <w:i/>
                <w:sz w:val="12"/>
              </w:rPr>
              <w:t>Депозитарный код</w:t>
            </w:r>
          </w:p>
        </w:tc>
        <w:tc>
          <w:tcPr>
            <w:tcW w:w="284" w:type="dxa"/>
            <w:tcBorders>
              <w:top w:val="single" w:sz="4" w:space="0" w:color="auto"/>
            </w:tcBorders>
          </w:tcPr>
          <w:p w14:paraId="3C234FDC" w14:textId="77777777" w:rsidR="004602CE" w:rsidRPr="005973A4" w:rsidRDefault="004602CE" w:rsidP="004602CE">
            <w:pPr>
              <w:jc w:val="center"/>
              <w:rPr>
                <w:b/>
                <w:i/>
                <w:sz w:val="12"/>
              </w:rPr>
            </w:pPr>
          </w:p>
        </w:tc>
        <w:tc>
          <w:tcPr>
            <w:tcW w:w="4246" w:type="dxa"/>
            <w:gridSpan w:val="5"/>
            <w:tcBorders>
              <w:top w:val="single" w:sz="4" w:space="0" w:color="auto"/>
            </w:tcBorders>
          </w:tcPr>
          <w:p w14:paraId="31BB7D0B" w14:textId="77777777" w:rsidR="004602CE" w:rsidRPr="005973A4" w:rsidRDefault="004602CE" w:rsidP="004602CE">
            <w:pPr>
              <w:jc w:val="center"/>
              <w:rPr>
                <w:i/>
                <w:sz w:val="12"/>
              </w:rPr>
            </w:pPr>
            <w:r w:rsidRPr="005973A4">
              <w:rPr>
                <w:i/>
                <w:sz w:val="12"/>
              </w:rPr>
              <w:t>Краткое наименование</w:t>
            </w:r>
          </w:p>
        </w:tc>
      </w:tr>
      <w:tr w:rsidR="004602CE" w:rsidRPr="005973A4" w14:paraId="43FF8B5B" w14:textId="77777777" w:rsidTr="004602CE">
        <w:trPr>
          <w:gridAfter w:val="5"/>
          <w:wAfter w:w="4245" w:type="dxa"/>
        </w:trPr>
        <w:tc>
          <w:tcPr>
            <w:tcW w:w="2269" w:type="dxa"/>
            <w:gridSpan w:val="2"/>
          </w:tcPr>
          <w:p w14:paraId="513C263E" w14:textId="77777777" w:rsidR="004602CE" w:rsidRPr="005973A4" w:rsidRDefault="004602CE" w:rsidP="004602CE">
            <w:pPr>
              <w:rPr>
                <w:b/>
              </w:rPr>
            </w:pPr>
            <w:bookmarkStart w:id="272" w:name="_Hlt464618462"/>
            <w:bookmarkEnd w:id="272"/>
            <w:r w:rsidRPr="005973A4">
              <w:rPr>
                <w:i/>
                <w:sz w:val="18"/>
              </w:rPr>
              <w:t>Номер счета депо</w:t>
            </w:r>
          </w:p>
        </w:tc>
        <w:tc>
          <w:tcPr>
            <w:tcW w:w="3976" w:type="dxa"/>
            <w:gridSpan w:val="2"/>
            <w:tcBorders>
              <w:bottom w:val="single" w:sz="4" w:space="0" w:color="auto"/>
            </w:tcBorders>
          </w:tcPr>
          <w:p w14:paraId="0B93E687" w14:textId="77777777" w:rsidR="004602CE" w:rsidRPr="005973A4" w:rsidRDefault="004602CE" w:rsidP="004602CE">
            <w:pPr>
              <w:ind w:left="-108" w:right="34"/>
              <w:jc w:val="center"/>
            </w:pPr>
          </w:p>
        </w:tc>
      </w:tr>
      <w:tr w:rsidR="004602CE" w:rsidRPr="005973A4" w14:paraId="2E179A59" w14:textId="77777777" w:rsidTr="004602CE">
        <w:trPr>
          <w:gridAfter w:val="5"/>
          <w:wAfter w:w="4245" w:type="dxa"/>
        </w:trPr>
        <w:tc>
          <w:tcPr>
            <w:tcW w:w="2269" w:type="dxa"/>
            <w:gridSpan w:val="2"/>
          </w:tcPr>
          <w:p w14:paraId="3D91F262" w14:textId="77777777" w:rsidR="004602CE" w:rsidRPr="005973A4" w:rsidRDefault="004602CE" w:rsidP="004602CE">
            <w:pPr>
              <w:rPr>
                <w:i/>
                <w:sz w:val="18"/>
              </w:rPr>
            </w:pPr>
            <w:r w:rsidRPr="005973A4">
              <w:rPr>
                <w:i/>
                <w:sz w:val="18"/>
              </w:rPr>
              <w:t>Тип действия</w:t>
            </w:r>
          </w:p>
        </w:tc>
        <w:tc>
          <w:tcPr>
            <w:tcW w:w="3976" w:type="dxa"/>
            <w:gridSpan w:val="2"/>
            <w:tcBorders>
              <w:top w:val="single" w:sz="4" w:space="0" w:color="auto"/>
              <w:bottom w:val="single" w:sz="4" w:space="0" w:color="auto"/>
            </w:tcBorders>
          </w:tcPr>
          <w:p w14:paraId="230C68A7" w14:textId="77777777" w:rsidR="004602CE" w:rsidRPr="005973A4" w:rsidRDefault="004602CE" w:rsidP="004602CE">
            <w:pPr>
              <w:ind w:left="-108" w:right="34"/>
              <w:jc w:val="center"/>
            </w:pPr>
          </w:p>
        </w:tc>
      </w:tr>
    </w:tbl>
    <w:p w14:paraId="5A890D57" w14:textId="77777777" w:rsidR="004602CE" w:rsidRPr="005973A4" w:rsidRDefault="004602CE" w:rsidP="004602CE">
      <w:bookmarkStart w:id="273" w:name="_Hlt487541652"/>
      <w:bookmarkEnd w:id="273"/>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969"/>
        <w:gridCol w:w="2694"/>
        <w:gridCol w:w="1842"/>
      </w:tblGrid>
      <w:tr w:rsidR="004602CE" w:rsidRPr="005973A4" w14:paraId="2A443FC0" w14:textId="77777777" w:rsidTr="004602CE">
        <w:trPr>
          <w:cantSplit/>
        </w:trPr>
        <w:tc>
          <w:tcPr>
            <w:tcW w:w="1985" w:type="dxa"/>
          </w:tcPr>
          <w:p w14:paraId="56D1A79C" w14:textId="77777777" w:rsidR="004602CE" w:rsidRPr="005973A4" w:rsidRDefault="004602CE" w:rsidP="004602CE">
            <w:pPr>
              <w:jc w:val="center"/>
            </w:pPr>
            <w:r w:rsidRPr="005973A4">
              <w:rPr>
                <w:i/>
                <w:sz w:val="18"/>
              </w:rPr>
              <w:t>Раздел/субсчет депо</w:t>
            </w:r>
          </w:p>
        </w:tc>
        <w:tc>
          <w:tcPr>
            <w:tcW w:w="3969" w:type="dxa"/>
          </w:tcPr>
          <w:p w14:paraId="4417DFD1" w14:textId="77777777" w:rsidR="004602CE" w:rsidRPr="005973A4" w:rsidRDefault="004602CE" w:rsidP="004602CE">
            <w:pPr>
              <w:jc w:val="center"/>
              <w:rPr>
                <w:i/>
                <w:sz w:val="18"/>
              </w:rPr>
            </w:pPr>
            <w:r w:rsidRPr="005973A4">
              <w:rPr>
                <w:i/>
                <w:sz w:val="18"/>
              </w:rPr>
              <w:t>Номер банковского счета в НКО АО НРД</w:t>
            </w:r>
          </w:p>
        </w:tc>
        <w:tc>
          <w:tcPr>
            <w:tcW w:w="2694" w:type="dxa"/>
          </w:tcPr>
          <w:p w14:paraId="62F22E17" w14:textId="77777777" w:rsidR="004602CE" w:rsidRPr="005973A4" w:rsidRDefault="004602CE" w:rsidP="004602CE">
            <w:pPr>
              <w:jc w:val="center"/>
            </w:pPr>
            <w:r w:rsidRPr="005973A4">
              <w:rPr>
                <w:i/>
                <w:sz w:val="18"/>
              </w:rPr>
              <w:t>Код анкеты</w:t>
            </w:r>
          </w:p>
        </w:tc>
        <w:tc>
          <w:tcPr>
            <w:tcW w:w="1842" w:type="dxa"/>
          </w:tcPr>
          <w:p w14:paraId="7FDF0809" w14:textId="77777777" w:rsidR="004602CE" w:rsidRPr="005973A4" w:rsidRDefault="004602CE" w:rsidP="004602CE">
            <w:pPr>
              <w:jc w:val="center"/>
              <w:rPr>
                <w:i/>
                <w:sz w:val="18"/>
              </w:rPr>
            </w:pPr>
            <w:r w:rsidRPr="005973A4">
              <w:rPr>
                <w:i/>
                <w:sz w:val="18"/>
              </w:rPr>
              <w:t>Тип анкеты</w:t>
            </w:r>
          </w:p>
        </w:tc>
      </w:tr>
      <w:tr w:rsidR="004602CE" w:rsidRPr="005973A4" w14:paraId="56AF6B2D" w14:textId="77777777" w:rsidTr="004602CE">
        <w:trPr>
          <w:cantSplit/>
        </w:trPr>
        <w:tc>
          <w:tcPr>
            <w:tcW w:w="1985" w:type="dxa"/>
          </w:tcPr>
          <w:p w14:paraId="174E739B" w14:textId="77777777" w:rsidR="004602CE" w:rsidRPr="005973A4" w:rsidRDefault="004602CE" w:rsidP="004602CE"/>
        </w:tc>
        <w:tc>
          <w:tcPr>
            <w:tcW w:w="3969" w:type="dxa"/>
          </w:tcPr>
          <w:p w14:paraId="37B5C665" w14:textId="77777777" w:rsidR="004602CE" w:rsidRPr="005973A4" w:rsidRDefault="004602CE" w:rsidP="004602CE"/>
        </w:tc>
        <w:tc>
          <w:tcPr>
            <w:tcW w:w="2694" w:type="dxa"/>
          </w:tcPr>
          <w:p w14:paraId="5388D64D" w14:textId="77777777" w:rsidR="004602CE" w:rsidRPr="005973A4" w:rsidRDefault="004602CE" w:rsidP="004602CE"/>
        </w:tc>
        <w:tc>
          <w:tcPr>
            <w:tcW w:w="1842" w:type="dxa"/>
          </w:tcPr>
          <w:p w14:paraId="439217FF" w14:textId="77777777" w:rsidR="004602CE" w:rsidRPr="005973A4" w:rsidRDefault="004602CE" w:rsidP="004602CE"/>
        </w:tc>
      </w:tr>
      <w:tr w:rsidR="004602CE" w:rsidRPr="005973A4" w14:paraId="56030153" w14:textId="77777777" w:rsidTr="004602CE">
        <w:trPr>
          <w:cantSplit/>
        </w:trPr>
        <w:tc>
          <w:tcPr>
            <w:tcW w:w="1985" w:type="dxa"/>
          </w:tcPr>
          <w:p w14:paraId="22AF7983" w14:textId="77777777" w:rsidR="004602CE" w:rsidRPr="005973A4" w:rsidRDefault="004602CE" w:rsidP="004602CE"/>
        </w:tc>
        <w:tc>
          <w:tcPr>
            <w:tcW w:w="3969" w:type="dxa"/>
          </w:tcPr>
          <w:p w14:paraId="40D55A1A" w14:textId="77777777" w:rsidR="004602CE" w:rsidRPr="005973A4" w:rsidRDefault="004602CE" w:rsidP="004602CE"/>
        </w:tc>
        <w:tc>
          <w:tcPr>
            <w:tcW w:w="2694" w:type="dxa"/>
          </w:tcPr>
          <w:p w14:paraId="53EE642C" w14:textId="77777777" w:rsidR="004602CE" w:rsidRPr="005973A4" w:rsidRDefault="004602CE" w:rsidP="004602CE"/>
        </w:tc>
        <w:tc>
          <w:tcPr>
            <w:tcW w:w="1842" w:type="dxa"/>
          </w:tcPr>
          <w:p w14:paraId="7B85C5D2" w14:textId="77777777" w:rsidR="004602CE" w:rsidRPr="005973A4" w:rsidRDefault="004602CE" w:rsidP="004602CE"/>
        </w:tc>
      </w:tr>
      <w:tr w:rsidR="004602CE" w:rsidRPr="005973A4" w14:paraId="647F7896" w14:textId="77777777" w:rsidTr="004602CE">
        <w:trPr>
          <w:cantSplit/>
        </w:trPr>
        <w:tc>
          <w:tcPr>
            <w:tcW w:w="1985" w:type="dxa"/>
          </w:tcPr>
          <w:p w14:paraId="4C56A6B1" w14:textId="77777777" w:rsidR="004602CE" w:rsidRPr="005973A4" w:rsidRDefault="004602CE" w:rsidP="004602CE"/>
        </w:tc>
        <w:tc>
          <w:tcPr>
            <w:tcW w:w="3969" w:type="dxa"/>
          </w:tcPr>
          <w:p w14:paraId="3345B077" w14:textId="77777777" w:rsidR="004602CE" w:rsidRPr="005973A4" w:rsidRDefault="004602CE" w:rsidP="004602CE"/>
        </w:tc>
        <w:tc>
          <w:tcPr>
            <w:tcW w:w="2694" w:type="dxa"/>
          </w:tcPr>
          <w:p w14:paraId="138F88BE" w14:textId="77777777" w:rsidR="004602CE" w:rsidRPr="005973A4" w:rsidRDefault="004602CE" w:rsidP="004602CE"/>
        </w:tc>
        <w:tc>
          <w:tcPr>
            <w:tcW w:w="1842" w:type="dxa"/>
          </w:tcPr>
          <w:p w14:paraId="047DADC1" w14:textId="77777777" w:rsidR="004602CE" w:rsidRPr="005973A4" w:rsidRDefault="004602CE" w:rsidP="004602CE"/>
        </w:tc>
      </w:tr>
      <w:tr w:rsidR="004602CE" w:rsidRPr="005973A4" w14:paraId="518F7CCC" w14:textId="77777777" w:rsidTr="004602CE">
        <w:trPr>
          <w:cantSplit/>
        </w:trPr>
        <w:tc>
          <w:tcPr>
            <w:tcW w:w="1985" w:type="dxa"/>
          </w:tcPr>
          <w:p w14:paraId="09420A88" w14:textId="77777777" w:rsidR="004602CE" w:rsidRPr="005973A4" w:rsidRDefault="004602CE" w:rsidP="004602CE"/>
        </w:tc>
        <w:tc>
          <w:tcPr>
            <w:tcW w:w="3969" w:type="dxa"/>
          </w:tcPr>
          <w:p w14:paraId="459AB66F" w14:textId="77777777" w:rsidR="004602CE" w:rsidRPr="005973A4" w:rsidRDefault="004602CE" w:rsidP="004602CE"/>
        </w:tc>
        <w:tc>
          <w:tcPr>
            <w:tcW w:w="2694" w:type="dxa"/>
          </w:tcPr>
          <w:p w14:paraId="5B558E8C" w14:textId="77777777" w:rsidR="004602CE" w:rsidRPr="005973A4" w:rsidRDefault="004602CE" w:rsidP="004602CE"/>
        </w:tc>
        <w:tc>
          <w:tcPr>
            <w:tcW w:w="1842" w:type="dxa"/>
          </w:tcPr>
          <w:p w14:paraId="7C4A82F9" w14:textId="77777777" w:rsidR="004602CE" w:rsidRPr="005973A4" w:rsidRDefault="004602CE" w:rsidP="004602CE"/>
        </w:tc>
      </w:tr>
      <w:tr w:rsidR="004602CE" w:rsidRPr="005973A4" w14:paraId="2C4CC482" w14:textId="77777777" w:rsidTr="004602CE">
        <w:trPr>
          <w:cantSplit/>
        </w:trPr>
        <w:tc>
          <w:tcPr>
            <w:tcW w:w="1985" w:type="dxa"/>
          </w:tcPr>
          <w:p w14:paraId="08B37F25" w14:textId="77777777" w:rsidR="004602CE" w:rsidRPr="005973A4" w:rsidRDefault="004602CE" w:rsidP="004602CE"/>
        </w:tc>
        <w:tc>
          <w:tcPr>
            <w:tcW w:w="3969" w:type="dxa"/>
          </w:tcPr>
          <w:p w14:paraId="69216A88" w14:textId="77777777" w:rsidR="004602CE" w:rsidRPr="005973A4" w:rsidRDefault="004602CE" w:rsidP="004602CE"/>
        </w:tc>
        <w:tc>
          <w:tcPr>
            <w:tcW w:w="2694" w:type="dxa"/>
          </w:tcPr>
          <w:p w14:paraId="4200D72C" w14:textId="77777777" w:rsidR="004602CE" w:rsidRPr="005973A4" w:rsidRDefault="004602CE" w:rsidP="004602CE"/>
        </w:tc>
        <w:tc>
          <w:tcPr>
            <w:tcW w:w="1842" w:type="dxa"/>
          </w:tcPr>
          <w:p w14:paraId="354B7ED0" w14:textId="77777777" w:rsidR="004602CE" w:rsidRPr="005973A4" w:rsidRDefault="004602CE" w:rsidP="004602CE"/>
        </w:tc>
      </w:tr>
    </w:tbl>
    <w:p w14:paraId="181B8BFE" w14:textId="77777777" w:rsidR="004602CE" w:rsidRPr="005973A4" w:rsidRDefault="004602CE" w:rsidP="004602CE"/>
    <w:p w14:paraId="73D63DCD" w14:textId="77777777" w:rsidR="004602CE" w:rsidRPr="005973A4" w:rsidRDefault="004602CE" w:rsidP="004602CE">
      <w:pPr>
        <w:ind w:left="6237"/>
        <w:jc w:val="center"/>
        <w:rPr>
          <w:i/>
          <w:sz w:val="16"/>
        </w:rPr>
      </w:pPr>
    </w:p>
    <w:p w14:paraId="7D0DD9F4" w14:textId="77777777" w:rsidR="004602CE" w:rsidRPr="005973A4" w:rsidRDefault="004602CE" w:rsidP="004602CE">
      <w:pPr>
        <w:ind w:left="6237"/>
        <w:jc w:val="center"/>
        <w:rPr>
          <w:i/>
          <w:sz w:val="16"/>
        </w:rPr>
      </w:pPr>
    </w:p>
    <w:tbl>
      <w:tblPr>
        <w:tblW w:w="0" w:type="auto"/>
        <w:tblInd w:w="-176" w:type="dxa"/>
        <w:tblLayout w:type="fixed"/>
        <w:tblLook w:val="0000" w:firstRow="0" w:lastRow="0" w:firstColumn="0" w:lastColumn="0" w:noHBand="0" w:noVBand="0"/>
      </w:tblPr>
      <w:tblGrid>
        <w:gridCol w:w="1702"/>
        <w:gridCol w:w="8896"/>
      </w:tblGrid>
      <w:tr w:rsidR="004602CE" w:rsidRPr="005973A4" w14:paraId="69A766F6" w14:textId="77777777" w:rsidTr="004602CE">
        <w:tc>
          <w:tcPr>
            <w:tcW w:w="1702" w:type="dxa"/>
          </w:tcPr>
          <w:p w14:paraId="176F68D8" w14:textId="77777777" w:rsidR="004602CE" w:rsidRPr="005973A4" w:rsidRDefault="004602CE" w:rsidP="004602CE">
            <w:pPr>
              <w:rPr>
                <w:b/>
              </w:rPr>
            </w:pPr>
            <w:r w:rsidRPr="005973A4">
              <w:rPr>
                <w:b/>
              </w:rPr>
              <w:t>Основание:</w:t>
            </w:r>
          </w:p>
        </w:tc>
        <w:tc>
          <w:tcPr>
            <w:tcW w:w="8896" w:type="dxa"/>
            <w:tcBorders>
              <w:bottom w:val="single" w:sz="6" w:space="0" w:color="auto"/>
            </w:tcBorders>
          </w:tcPr>
          <w:p w14:paraId="2815DC0B" w14:textId="77777777" w:rsidR="004602CE" w:rsidRPr="005973A4" w:rsidRDefault="004602CE" w:rsidP="004602CE">
            <w:pPr>
              <w:rPr>
                <w:b/>
              </w:rPr>
            </w:pPr>
          </w:p>
        </w:tc>
      </w:tr>
      <w:tr w:rsidR="004602CE" w:rsidRPr="005973A4" w14:paraId="07AE5302" w14:textId="77777777" w:rsidTr="004602CE">
        <w:tc>
          <w:tcPr>
            <w:tcW w:w="10598" w:type="dxa"/>
            <w:gridSpan w:val="2"/>
          </w:tcPr>
          <w:p w14:paraId="5625EAD2" w14:textId="77777777" w:rsidR="004602CE" w:rsidRPr="005973A4" w:rsidRDefault="004602CE" w:rsidP="004602CE">
            <w:pPr>
              <w:jc w:val="center"/>
              <w:rPr>
                <w:i/>
                <w:sz w:val="12"/>
              </w:rPr>
            </w:pPr>
            <w:r w:rsidRPr="005973A4">
              <w:rPr>
                <w:i/>
                <w:sz w:val="12"/>
              </w:rPr>
              <w:t xml:space="preserve">Наименование, номер и дата документа </w:t>
            </w:r>
          </w:p>
        </w:tc>
      </w:tr>
    </w:tbl>
    <w:p w14:paraId="45B3299A" w14:textId="77777777" w:rsidR="004602CE" w:rsidRPr="005973A4" w:rsidRDefault="004602CE" w:rsidP="004602CE">
      <w:pPr>
        <w:rPr>
          <w:noProof/>
        </w:rPr>
      </w:pPr>
    </w:p>
    <w:p w14:paraId="054FC36E" w14:textId="77777777" w:rsidR="004602CE" w:rsidRPr="005973A4" w:rsidRDefault="001A6C19" w:rsidP="004602CE">
      <w:pPr>
        <w:rPr>
          <w:noProof/>
        </w:rPr>
      </w:pPr>
      <w:r w:rsidRPr="002D0A97">
        <w:rPr>
          <w:noProof/>
        </w:rPr>
        <mc:AlternateContent>
          <mc:Choice Requires="wps">
            <w:drawing>
              <wp:anchor distT="0" distB="0" distL="114300" distR="114300" simplePos="0" relativeHeight="251672576" behindDoc="0" locked="0" layoutInCell="0" allowOverlap="1" wp14:anchorId="184EB45E" wp14:editId="1E6A3917">
                <wp:simplePos x="0" y="0"/>
                <wp:positionH relativeFrom="column">
                  <wp:posOffset>-27305</wp:posOffset>
                </wp:positionH>
                <wp:positionV relativeFrom="paragraph">
                  <wp:posOffset>50800</wp:posOffset>
                </wp:positionV>
                <wp:extent cx="92075" cy="635"/>
                <wp:effectExtent l="0" t="0" r="0" b="0"/>
                <wp:wrapNone/>
                <wp:docPr id="12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C8BAE" id="Rectangle 15" o:spid="_x0000_s1026" style="position:absolute;margin-left:-2.15pt;margin-top:4pt;width:7.25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" o:allowincell="f" fillcolor="#bfbfbf" strokecolor="#dfdfdf" strokeweight=".5pt"/>
            </w:pict>
          </mc:Fallback>
        </mc:AlternateContent>
      </w:r>
    </w:p>
    <w:tbl>
      <w:tblPr>
        <w:tblW w:w="0" w:type="auto"/>
        <w:tblInd w:w="-256" w:type="dxa"/>
        <w:tblLayout w:type="fixed"/>
        <w:tblCellMar>
          <w:left w:w="28" w:type="dxa"/>
          <w:right w:w="28" w:type="dxa"/>
        </w:tblCellMar>
        <w:tblLook w:val="0000" w:firstRow="0" w:lastRow="0" w:firstColumn="0" w:lastColumn="0" w:noHBand="0" w:noVBand="0"/>
      </w:tblPr>
      <w:tblGrid>
        <w:gridCol w:w="2836"/>
        <w:gridCol w:w="283"/>
      </w:tblGrid>
      <w:tr w:rsidR="004602CE" w:rsidRPr="005973A4" w14:paraId="50F827F5" w14:textId="77777777" w:rsidTr="004602CE">
        <w:tc>
          <w:tcPr>
            <w:tcW w:w="2836" w:type="dxa"/>
          </w:tcPr>
          <w:p w14:paraId="6008F534" w14:textId="77777777" w:rsidR="004602CE" w:rsidRPr="005973A4" w:rsidRDefault="004602CE" w:rsidP="004602CE">
            <w:pPr>
              <w:ind w:right="-284"/>
              <w:rPr>
                <w:b/>
              </w:rPr>
            </w:pPr>
            <w:r w:rsidRPr="005973A4">
              <w:rPr>
                <w:b/>
              </w:rPr>
              <w:t xml:space="preserve">Количество приложений: </w:t>
            </w:r>
          </w:p>
        </w:tc>
        <w:tc>
          <w:tcPr>
            <w:tcW w:w="283" w:type="dxa"/>
            <w:tcBorders>
              <w:top w:val="single" w:sz="6" w:space="0" w:color="auto"/>
              <w:left w:val="single" w:sz="6" w:space="0" w:color="auto"/>
              <w:bottom w:val="single" w:sz="6" w:space="0" w:color="auto"/>
              <w:right w:val="single" w:sz="6" w:space="0" w:color="auto"/>
            </w:tcBorders>
          </w:tcPr>
          <w:p w14:paraId="52B3A61A" w14:textId="77777777" w:rsidR="004602CE" w:rsidRPr="005973A4" w:rsidRDefault="004602CE" w:rsidP="004602CE">
            <w:pPr>
              <w:ind w:right="-284"/>
            </w:pPr>
          </w:p>
        </w:tc>
      </w:tr>
    </w:tbl>
    <w:p w14:paraId="5B21CD26" w14:textId="77777777" w:rsidR="004602CE" w:rsidRPr="005973A4" w:rsidRDefault="004602CE" w:rsidP="004602CE"/>
    <w:tbl>
      <w:tblPr>
        <w:tblW w:w="0" w:type="auto"/>
        <w:tblInd w:w="-176" w:type="dxa"/>
        <w:tblLayout w:type="fixed"/>
        <w:tblLook w:val="0000" w:firstRow="0" w:lastRow="0" w:firstColumn="0" w:lastColumn="0" w:noHBand="0" w:noVBand="0"/>
      </w:tblPr>
      <w:tblGrid>
        <w:gridCol w:w="3686"/>
        <w:gridCol w:w="2552"/>
        <w:gridCol w:w="567"/>
        <w:gridCol w:w="2551"/>
      </w:tblGrid>
      <w:tr w:rsidR="004602CE" w:rsidRPr="005973A4" w14:paraId="5A9FDB5C" w14:textId="77777777" w:rsidTr="004602CE">
        <w:tc>
          <w:tcPr>
            <w:tcW w:w="3686" w:type="dxa"/>
          </w:tcPr>
          <w:p w14:paraId="3AC82144" w14:textId="77777777" w:rsidR="004602CE" w:rsidRPr="005973A4" w:rsidRDefault="004602CE" w:rsidP="004602CE">
            <w:pPr>
              <w:jc w:val="both"/>
              <w:rPr>
                <w:b/>
                <w:sz w:val="18"/>
              </w:rPr>
            </w:pPr>
            <w:r w:rsidRPr="005973A4">
              <w:rPr>
                <w:b/>
                <w:sz w:val="18"/>
              </w:rPr>
              <w:t>Дата/период исполнения поручения с:</w:t>
            </w:r>
          </w:p>
        </w:tc>
        <w:tc>
          <w:tcPr>
            <w:tcW w:w="2552" w:type="dxa"/>
            <w:tcBorders>
              <w:bottom w:val="single" w:sz="4" w:space="0" w:color="auto"/>
            </w:tcBorders>
          </w:tcPr>
          <w:p w14:paraId="2AB10E36" w14:textId="77777777" w:rsidR="004602CE" w:rsidRPr="005973A4" w:rsidRDefault="004602CE" w:rsidP="004602CE">
            <w:pPr>
              <w:ind w:right="282"/>
              <w:jc w:val="both"/>
              <w:rPr>
                <w:b/>
                <w:sz w:val="18"/>
              </w:rPr>
            </w:pPr>
          </w:p>
        </w:tc>
        <w:tc>
          <w:tcPr>
            <w:tcW w:w="567" w:type="dxa"/>
          </w:tcPr>
          <w:p w14:paraId="657B05A8" w14:textId="77777777" w:rsidR="004602CE" w:rsidRPr="005973A4" w:rsidRDefault="004602CE" w:rsidP="004602CE">
            <w:pPr>
              <w:ind w:right="34"/>
              <w:jc w:val="both"/>
              <w:rPr>
                <w:b/>
                <w:sz w:val="18"/>
              </w:rPr>
            </w:pPr>
            <w:r w:rsidRPr="005973A4">
              <w:rPr>
                <w:b/>
                <w:sz w:val="18"/>
              </w:rPr>
              <w:t>по</w:t>
            </w:r>
          </w:p>
        </w:tc>
        <w:tc>
          <w:tcPr>
            <w:tcW w:w="2551" w:type="dxa"/>
            <w:tcBorders>
              <w:bottom w:val="single" w:sz="4" w:space="0" w:color="auto"/>
            </w:tcBorders>
          </w:tcPr>
          <w:p w14:paraId="3B94E848" w14:textId="77777777" w:rsidR="004602CE" w:rsidRPr="005973A4" w:rsidRDefault="004602CE" w:rsidP="004602CE">
            <w:pPr>
              <w:ind w:right="282"/>
              <w:jc w:val="both"/>
              <w:rPr>
                <w:b/>
                <w:sz w:val="18"/>
              </w:rPr>
            </w:pPr>
          </w:p>
        </w:tc>
      </w:tr>
    </w:tbl>
    <w:p w14:paraId="41AF4405" w14:textId="77777777" w:rsidR="004602CE" w:rsidRPr="005973A4" w:rsidRDefault="004602CE" w:rsidP="004602CE"/>
    <w:p w14:paraId="7BD1475C" w14:textId="77777777" w:rsidR="004602CE" w:rsidRPr="005973A4" w:rsidRDefault="004602CE" w:rsidP="004602CE"/>
    <w:p w14:paraId="26AB8291" w14:textId="77777777" w:rsidR="004602CE" w:rsidRPr="005973A4" w:rsidRDefault="004602CE" w:rsidP="004602CE"/>
    <w:tbl>
      <w:tblPr>
        <w:tblW w:w="0" w:type="auto"/>
        <w:tblInd w:w="-214" w:type="dxa"/>
        <w:tblLayout w:type="fixed"/>
        <w:tblCellMar>
          <w:left w:w="70" w:type="dxa"/>
          <w:right w:w="70" w:type="dxa"/>
        </w:tblCellMar>
        <w:tblLook w:val="0000" w:firstRow="0" w:lastRow="0" w:firstColumn="0" w:lastColumn="0" w:noHBand="0" w:noVBand="0"/>
      </w:tblPr>
      <w:tblGrid>
        <w:gridCol w:w="2978"/>
        <w:gridCol w:w="314"/>
        <w:gridCol w:w="4039"/>
        <w:gridCol w:w="1317"/>
        <w:gridCol w:w="1701"/>
      </w:tblGrid>
      <w:tr w:rsidR="004602CE" w:rsidRPr="005973A4" w14:paraId="44BA2C76" w14:textId="77777777" w:rsidTr="004602CE">
        <w:tc>
          <w:tcPr>
            <w:tcW w:w="2978" w:type="dxa"/>
            <w:tcBorders>
              <w:bottom w:val="single" w:sz="6" w:space="0" w:color="auto"/>
            </w:tcBorders>
          </w:tcPr>
          <w:p w14:paraId="1CBCCF1E" w14:textId="77777777" w:rsidR="004602CE" w:rsidRPr="005973A4" w:rsidRDefault="004602CE" w:rsidP="004602CE">
            <w:pPr>
              <w:rPr>
                <w:noProof/>
                <w:spacing w:val="-20"/>
              </w:rPr>
            </w:pPr>
          </w:p>
        </w:tc>
        <w:tc>
          <w:tcPr>
            <w:tcW w:w="314" w:type="dxa"/>
          </w:tcPr>
          <w:p w14:paraId="12626E98" w14:textId="77777777" w:rsidR="004602CE" w:rsidRPr="005973A4" w:rsidRDefault="004602CE" w:rsidP="004602CE">
            <w:pPr>
              <w:rPr>
                <w:noProof/>
              </w:rPr>
            </w:pPr>
          </w:p>
        </w:tc>
        <w:tc>
          <w:tcPr>
            <w:tcW w:w="4039" w:type="dxa"/>
            <w:tcBorders>
              <w:bottom w:val="single" w:sz="6" w:space="0" w:color="auto"/>
            </w:tcBorders>
          </w:tcPr>
          <w:p w14:paraId="653975A3" w14:textId="77777777" w:rsidR="004602CE" w:rsidRPr="005973A4" w:rsidRDefault="004602CE" w:rsidP="004602CE">
            <w:pPr>
              <w:rPr>
                <w:noProof/>
                <w:spacing w:val="-20"/>
              </w:rPr>
            </w:pPr>
          </w:p>
        </w:tc>
        <w:tc>
          <w:tcPr>
            <w:tcW w:w="1317" w:type="dxa"/>
          </w:tcPr>
          <w:p w14:paraId="6862E5CC" w14:textId="77777777" w:rsidR="004602CE" w:rsidRPr="005973A4" w:rsidRDefault="004602CE" w:rsidP="004602CE">
            <w:pPr>
              <w:rPr>
                <w:noProof/>
              </w:rPr>
            </w:pPr>
          </w:p>
        </w:tc>
        <w:tc>
          <w:tcPr>
            <w:tcW w:w="1701" w:type="dxa"/>
            <w:tcBorders>
              <w:bottom w:val="single" w:sz="6" w:space="0" w:color="auto"/>
            </w:tcBorders>
          </w:tcPr>
          <w:p w14:paraId="3516BF6B" w14:textId="77777777" w:rsidR="004602CE" w:rsidRPr="005973A4" w:rsidRDefault="004602CE" w:rsidP="004602CE">
            <w:pPr>
              <w:rPr>
                <w:noProof/>
              </w:rPr>
            </w:pPr>
          </w:p>
        </w:tc>
      </w:tr>
      <w:tr w:rsidR="004602CE" w:rsidRPr="005973A4" w14:paraId="73E4C2F7" w14:textId="77777777" w:rsidTr="004602CE">
        <w:tc>
          <w:tcPr>
            <w:tcW w:w="2978" w:type="dxa"/>
          </w:tcPr>
          <w:p w14:paraId="3548745F" w14:textId="77777777" w:rsidR="004602CE" w:rsidRPr="005973A4" w:rsidRDefault="004602CE" w:rsidP="004602CE">
            <w:pPr>
              <w:jc w:val="center"/>
              <w:rPr>
                <w:noProof/>
              </w:rPr>
            </w:pPr>
            <w:r w:rsidRPr="005973A4">
              <w:rPr>
                <w:noProof/>
              </w:rPr>
              <w:t>(должность)</w:t>
            </w:r>
          </w:p>
        </w:tc>
        <w:tc>
          <w:tcPr>
            <w:tcW w:w="314" w:type="dxa"/>
          </w:tcPr>
          <w:p w14:paraId="37A5419F" w14:textId="77777777" w:rsidR="004602CE" w:rsidRPr="005973A4" w:rsidRDefault="004602CE" w:rsidP="004602CE">
            <w:pPr>
              <w:rPr>
                <w:noProof/>
              </w:rPr>
            </w:pPr>
          </w:p>
        </w:tc>
        <w:tc>
          <w:tcPr>
            <w:tcW w:w="4039" w:type="dxa"/>
          </w:tcPr>
          <w:p w14:paraId="59D333D2" w14:textId="77777777" w:rsidR="004602CE" w:rsidRPr="005973A4" w:rsidRDefault="004602CE" w:rsidP="004602CE">
            <w:pPr>
              <w:jc w:val="center"/>
              <w:rPr>
                <w:noProof/>
              </w:rPr>
            </w:pPr>
            <w:r w:rsidRPr="005973A4">
              <w:rPr>
                <w:noProof/>
              </w:rPr>
              <w:t>(ФИО)</w:t>
            </w:r>
          </w:p>
        </w:tc>
        <w:tc>
          <w:tcPr>
            <w:tcW w:w="1317" w:type="dxa"/>
          </w:tcPr>
          <w:p w14:paraId="1677EEEF" w14:textId="77777777" w:rsidR="004602CE" w:rsidRPr="005973A4" w:rsidRDefault="004602CE" w:rsidP="004602CE">
            <w:pPr>
              <w:rPr>
                <w:noProof/>
              </w:rPr>
            </w:pPr>
          </w:p>
        </w:tc>
        <w:tc>
          <w:tcPr>
            <w:tcW w:w="1701" w:type="dxa"/>
          </w:tcPr>
          <w:p w14:paraId="12161308" w14:textId="77777777" w:rsidR="004602CE" w:rsidRPr="005973A4" w:rsidRDefault="004602CE" w:rsidP="004602CE">
            <w:pPr>
              <w:jc w:val="center"/>
              <w:rPr>
                <w:noProof/>
              </w:rPr>
            </w:pPr>
            <w:r w:rsidRPr="005973A4">
              <w:rPr>
                <w:noProof/>
              </w:rPr>
              <w:t>(подпись)</w:t>
            </w:r>
          </w:p>
        </w:tc>
      </w:tr>
      <w:tr w:rsidR="004602CE" w:rsidRPr="005973A4" w14:paraId="62541896" w14:textId="77777777" w:rsidTr="004602CE">
        <w:tc>
          <w:tcPr>
            <w:tcW w:w="2978" w:type="dxa"/>
          </w:tcPr>
          <w:p w14:paraId="2A186C40" w14:textId="77777777" w:rsidR="004602CE" w:rsidRPr="005973A4" w:rsidRDefault="004602CE" w:rsidP="004602CE">
            <w:pPr>
              <w:jc w:val="center"/>
              <w:rPr>
                <w:noProof/>
              </w:rPr>
            </w:pPr>
          </w:p>
        </w:tc>
        <w:tc>
          <w:tcPr>
            <w:tcW w:w="314" w:type="dxa"/>
          </w:tcPr>
          <w:p w14:paraId="05FDAA19" w14:textId="77777777" w:rsidR="004602CE" w:rsidRPr="005973A4" w:rsidRDefault="004602CE" w:rsidP="004602CE">
            <w:pPr>
              <w:rPr>
                <w:noProof/>
              </w:rPr>
            </w:pPr>
          </w:p>
        </w:tc>
        <w:tc>
          <w:tcPr>
            <w:tcW w:w="4039" w:type="dxa"/>
          </w:tcPr>
          <w:p w14:paraId="6F732233" w14:textId="77777777" w:rsidR="004602CE" w:rsidRPr="005973A4" w:rsidRDefault="004602CE" w:rsidP="004602CE">
            <w:pPr>
              <w:jc w:val="center"/>
              <w:rPr>
                <w:noProof/>
              </w:rPr>
            </w:pPr>
          </w:p>
        </w:tc>
        <w:tc>
          <w:tcPr>
            <w:tcW w:w="1317" w:type="dxa"/>
          </w:tcPr>
          <w:p w14:paraId="2EF3E34F" w14:textId="77777777" w:rsidR="004602CE" w:rsidRPr="005973A4" w:rsidRDefault="004602CE" w:rsidP="004602CE">
            <w:pPr>
              <w:jc w:val="center"/>
              <w:rPr>
                <w:noProof/>
              </w:rPr>
            </w:pPr>
            <w:r w:rsidRPr="005973A4">
              <w:rPr>
                <w:noProof/>
              </w:rPr>
              <w:t>М.П.</w:t>
            </w:r>
          </w:p>
        </w:tc>
        <w:tc>
          <w:tcPr>
            <w:tcW w:w="1701" w:type="dxa"/>
          </w:tcPr>
          <w:p w14:paraId="5D640D03" w14:textId="77777777" w:rsidR="004602CE" w:rsidRPr="005973A4" w:rsidRDefault="004602CE" w:rsidP="004602CE">
            <w:pPr>
              <w:jc w:val="center"/>
              <w:rPr>
                <w:noProof/>
              </w:rPr>
            </w:pPr>
          </w:p>
        </w:tc>
      </w:tr>
    </w:tbl>
    <w:p w14:paraId="4F400CEE" w14:textId="77777777" w:rsidR="004602CE" w:rsidRPr="005973A4" w:rsidRDefault="004602CE" w:rsidP="004602CE"/>
    <w:tbl>
      <w:tblPr>
        <w:tblW w:w="1015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602CE" w:rsidRPr="005973A4" w14:paraId="26D74BBD" w14:textId="77777777" w:rsidTr="004602CE">
        <w:tc>
          <w:tcPr>
            <w:tcW w:w="10150" w:type="dxa"/>
            <w:gridSpan w:val="11"/>
            <w:tcBorders>
              <w:left w:val="nil"/>
              <w:bottom w:val="nil"/>
              <w:right w:val="nil"/>
            </w:tcBorders>
          </w:tcPr>
          <w:p w14:paraId="673CE984" w14:textId="77777777" w:rsidR="004602CE" w:rsidRPr="005973A4" w:rsidRDefault="004602CE" w:rsidP="004602CE">
            <w:pPr>
              <w:jc w:val="center"/>
              <w:rPr>
                <w:i/>
                <w:sz w:val="16"/>
                <w:szCs w:val="16"/>
              </w:rPr>
            </w:pPr>
            <w:r w:rsidRPr="005973A4">
              <w:rPr>
                <w:i/>
                <w:sz w:val="16"/>
                <w:szCs w:val="16"/>
              </w:rPr>
              <w:t>Заполняется работником Депозитария</w:t>
            </w:r>
          </w:p>
        </w:tc>
      </w:tr>
      <w:tr w:rsidR="004602CE" w:rsidRPr="005973A4" w14:paraId="39A3BCC5" w14:textId="77777777" w:rsidTr="004602CE">
        <w:trPr>
          <w:gridAfter w:val="1"/>
          <w:wAfter w:w="32" w:type="dxa"/>
        </w:trPr>
        <w:tc>
          <w:tcPr>
            <w:tcW w:w="2448" w:type="dxa"/>
            <w:tcBorders>
              <w:top w:val="nil"/>
              <w:left w:val="nil"/>
              <w:bottom w:val="nil"/>
              <w:right w:val="nil"/>
            </w:tcBorders>
          </w:tcPr>
          <w:p w14:paraId="2C8162E2" w14:textId="77777777" w:rsidR="004602CE" w:rsidRPr="005973A4" w:rsidRDefault="004602CE" w:rsidP="004602CE">
            <w:pPr>
              <w:rPr>
                <w:b/>
              </w:rPr>
            </w:pPr>
            <w:r w:rsidRPr="005973A4">
              <w:rPr>
                <w:b/>
              </w:rPr>
              <w:t>Рег. номер поручения</w:t>
            </w:r>
          </w:p>
        </w:tc>
        <w:tc>
          <w:tcPr>
            <w:tcW w:w="2629" w:type="dxa"/>
            <w:gridSpan w:val="2"/>
            <w:tcBorders>
              <w:top w:val="nil"/>
              <w:left w:val="nil"/>
              <w:bottom w:val="nil"/>
            </w:tcBorders>
          </w:tcPr>
          <w:p w14:paraId="7ABB4E0B"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084C438B" w14:textId="77777777" w:rsidTr="004602CE">
              <w:trPr>
                <w:trHeight w:val="57"/>
              </w:trPr>
              <w:tc>
                <w:tcPr>
                  <w:tcW w:w="284" w:type="dxa"/>
                </w:tcPr>
                <w:p w14:paraId="7EADE2F2" w14:textId="77777777" w:rsidR="004602CE" w:rsidRPr="005973A4" w:rsidRDefault="004602CE" w:rsidP="004602CE">
                  <w:pPr>
                    <w:rPr>
                      <w:sz w:val="8"/>
                      <w:szCs w:val="16"/>
                    </w:rPr>
                  </w:pPr>
                </w:p>
              </w:tc>
              <w:tc>
                <w:tcPr>
                  <w:tcW w:w="284" w:type="dxa"/>
                </w:tcPr>
                <w:p w14:paraId="6FE84DEE" w14:textId="77777777" w:rsidR="004602CE" w:rsidRPr="005973A4" w:rsidRDefault="004602CE" w:rsidP="004602CE">
                  <w:pPr>
                    <w:rPr>
                      <w:sz w:val="8"/>
                      <w:szCs w:val="16"/>
                    </w:rPr>
                  </w:pPr>
                </w:p>
              </w:tc>
              <w:tc>
                <w:tcPr>
                  <w:tcW w:w="284" w:type="dxa"/>
                </w:tcPr>
                <w:p w14:paraId="3E029294" w14:textId="77777777" w:rsidR="004602CE" w:rsidRPr="005973A4" w:rsidRDefault="004602CE" w:rsidP="004602CE">
                  <w:pPr>
                    <w:rPr>
                      <w:sz w:val="8"/>
                      <w:szCs w:val="16"/>
                    </w:rPr>
                  </w:pPr>
                </w:p>
              </w:tc>
              <w:tc>
                <w:tcPr>
                  <w:tcW w:w="284" w:type="dxa"/>
                </w:tcPr>
                <w:p w14:paraId="03BE1FFF" w14:textId="77777777" w:rsidR="004602CE" w:rsidRPr="005973A4" w:rsidRDefault="004602CE" w:rsidP="004602CE">
                  <w:pPr>
                    <w:rPr>
                      <w:sz w:val="8"/>
                      <w:szCs w:val="16"/>
                    </w:rPr>
                  </w:pPr>
                </w:p>
              </w:tc>
              <w:tc>
                <w:tcPr>
                  <w:tcW w:w="284" w:type="dxa"/>
                </w:tcPr>
                <w:p w14:paraId="2FDE2027" w14:textId="77777777" w:rsidR="004602CE" w:rsidRPr="005973A4" w:rsidRDefault="004602CE" w:rsidP="004602CE">
                  <w:pPr>
                    <w:rPr>
                      <w:sz w:val="8"/>
                      <w:szCs w:val="16"/>
                    </w:rPr>
                  </w:pPr>
                </w:p>
              </w:tc>
              <w:tc>
                <w:tcPr>
                  <w:tcW w:w="284" w:type="dxa"/>
                </w:tcPr>
                <w:p w14:paraId="77843994" w14:textId="77777777" w:rsidR="004602CE" w:rsidRPr="005973A4" w:rsidRDefault="004602CE" w:rsidP="004602CE">
                  <w:pPr>
                    <w:rPr>
                      <w:sz w:val="8"/>
                      <w:szCs w:val="16"/>
                    </w:rPr>
                  </w:pPr>
                </w:p>
              </w:tc>
              <w:tc>
                <w:tcPr>
                  <w:tcW w:w="284" w:type="dxa"/>
                </w:tcPr>
                <w:p w14:paraId="26A1D28F" w14:textId="77777777" w:rsidR="004602CE" w:rsidRPr="005973A4" w:rsidRDefault="004602CE" w:rsidP="004602CE">
                  <w:pPr>
                    <w:rPr>
                      <w:sz w:val="8"/>
                      <w:szCs w:val="16"/>
                    </w:rPr>
                  </w:pPr>
                </w:p>
              </w:tc>
              <w:tc>
                <w:tcPr>
                  <w:tcW w:w="284" w:type="dxa"/>
                </w:tcPr>
                <w:p w14:paraId="29179217" w14:textId="77777777" w:rsidR="004602CE" w:rsidRPr="005973A4" w:rsidRDefault="004602CE" w:rsidP="004602CE">
                  <w:pPr>
                    <w:rPr>
                      <w:sz w:val="8"/>
                      <w:szCs w:val="16"/>
                    </w:rPr>
                  </w:pPr>
                </w:p>
              </w:tc>
            </w:tr>
          </w:tbl>
          <w:p w14:paraId="70C7CE09" w14:textId="77777777" w:rsidR="004602CE" w:rsidRPr="005973A4" w:rsidRDefault="004602CE" w:rsidP="004602CE"/>
        </w:tc>
        <w:tc>
          <w:tcPr>
            <w:tcW w:w="236" w:type="dxa"/>
            <w:tcBorders>
              <w:top w:val="nil"/>
              <w:bottom w:val="nil"/>
              <w:right w:val="nil"/>
            </w:tcBorders>
          </w:tcPr>
          <w:p w14:paraId="3C38255B" w14:textId="77777777" w:rsidR="004602CE" w:rsidRPr="005973A4" w:rsidRDefault="004602CE" w:rsidP="004602CE">
            <w:pPr>
              <w:rPr>
                <w:sz w:val="10"/>
                <w:szCs w:val="16"/>
              </w:rPr>
            </w:pPr>
          </w:p>
        </w:tc>
        <w:tc>
          <w:tcPr>
            <w:tcW w:w="2403" w:type="dxa"/>
            <w:tcBorders>
              <w:top w:val="nil"/>
              <w:left w:val="nil"/>
              <w:bottom w:val="nil"/>
              <w:right w:val="nil"/>
            </w:tcBorders>
          </w:tcPr>
          <w:p w14:paraId="50FDF816" w14:textId="77777777" w:rsidR="004602CE" w:rsidRPr="005973A4" w:rsidRDefault="004602CE" w:rsidP="004602CE">
            <w:pPr>
              <w:rPr>
                <w:b/>
              </w:rPr>
            </w:pPr>
            <w:r w:rsidRPr="005973A4">
              <w:rPr>
                <w:b/>
              </w:rPr>
              <w:t>Дата ввода поручения:</w:t>
            </w:r>
          </w:p>
        </w:tc>
        <w:tc>
          <w:tcPr>
            <w:tcW w:w="2402" w:type="dxa"/>
            <w:gridSpan w:val="5"/>
            <w:tcBorders>
              <w:top w:val="nil"/>
              <w:left w:val="nil"/>
              <w:bottom w:val="nil"/>
              <w:right w:val="nil"/>
            </w:tcBorders>
          </w:tcPr>
          <w:p w14:paraId="3A2350A4"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1B727903" w14:textId="77777777" w:rsidTr="004602CE">
              <w:trPr>
                <w:trHeight w:val="57"/>
              </w:trPr>
              <w:tc>
                <w:tcPr>
                  <w:tcW w:w="284" w:type="dxa"/>
                </w:tcPr>
                <w:p w14:paraId="77D96596" w14:textId="77777777" w:rsidR="004602CE" w:rsidRPr="005973A4" w:rsidRDefault="004602CE" w:rsidP="004602CE">
                  <w:pPr>
                    <w:rPr>
                      <w:sz w:val="8"/>
                      <w:szCs w:val="16"/>
                    </w:rPr>
                  </w:pPr>
                </w:p>
              </w:tc>
              <w:tc>
                <w:tcPr>
                  <w:tcW w:w="284" w:type="dxa"/>
                </w:tcPr>
                <w:p w14:paraId="6A1B2CAB" w14:textId="77777777" w:rsidR="004602CE" w:rsidRPr="005973A4" w:rsidRDefault="004602CE" w:rsidP="004602CE">
                  <w:pPr>
                    <w:rPr>
                      <w:sz w:val="8"/>
                      <w:szCs w:val="16"/>
                    </w:rPr>
                  </w:pPr>
                </w:p>
              </w:tc>
              <w:tc>
                <w:tcPr>
                  <w:tcW w:w="284" w:type="dxa"/>
                </w:tcPr>
                <w:p w14:paraId="2F8D7BA8" w14:textId="77777777" w:rsidR="004602CE" w:rsidRPr="005973A4" w:rsidRDefault="004602CE" w:rsidP="004602CE">
                  <w:pPr>
                    <w:rPr>
                      <w:sz w:val="8"/>
                      <w:szCs w:val="16"/>
                    </w:rPr>
                  </w:pPr>
                </w:p>
              </w:tc>
              <w:tc>
                <w:tcPr>
                  <w:tcW w:w="284" w:type="dxa"/>
                </w:tcPr>
                <w:p w14:paraId="61CDA635" w14:textId="77777777" w:rsidR="004602CE" w:rsidRPr="005973A4" w:rsidRDefault="004602CE" w:rsidP="004602CE">
                  <w:pPr>
                    <w:rPr>
                      <w:sz w:val="8"/>
                      <w:szCs w:val="16"/>
                    </w:rPr>
                  </w:pPr>
                </w:p>
              </w:tc>
              <w:tc>
                <w:tcPr>
                  <w:tcW w:w="284" w:type="dxa"/>
                </w:tcPr>
                <w:p w14:paraId="296E38B7" w14:textId="77777777" w:rsidR="004602CE" w:rsidRPr="005973A4" w:rsidRDefault="004602CE" w:rsidP="004602CE">
                  <w:pPr>
                    <w:rPr>
                      <w:sz w:val="8"/>
                      <w:szCs w:val="16"/>
                    </w:rPr>
                  </w:pPr>
                </w:p>
              </w:tc>
              <w:tc>
                <w:tcPr>
                  <w:tcW w:w="284" w:type="dxa"/>
                </w:tcPr>
                <w:p w14:paraId="048288D2" w14:textId="77777777" w:rsidR="004602CE" w:rsidRPr="005973A4" w:rsidRDefault="004602CE" w:rsidP="004602CE">
                  <w:pPr>
                    <w:rPr>
                      <w:sz w:val="8"/>
                      <w:szCs w:val="16"/>
                    </w:rPr>
                  </w:pPr>
                </w:p>
              </w:tc>
              <w:tc>
                <w:tcPr>
                  <w:tcW w:w="284" w:type="dxa"/>
                </w:tcPr>
                <w:p w14:paraId="1EC78694" w14:textId="77777777" w:rsidR="004602CE" w:rsidRPr="005973A4" w:rsidRDefault="004602CE" w:rsidP="004602CE">
                  <w:pPr>
                    <w:rPr>
                      <w:sz w:val="8"/>
                      <w:szCs w:val="16"/>
                    </w:rPr>
                  </w:pPr>
                </w:p>
              </w:tc>
              <w:tc>
                <w:tcPr>
                  <w:tcW w:w="284" w:type="dxa"/>
                </w:tcPr>
                <w:p w14:paraId="6782AEA2" w14:textId="77777777" w:rsidR="004602CE" w:rsidRPr="005973A4" w:rsidRDefault="004602CE" w:rsidP="004602CE">
                  <w:pPr>
                    <w:rPr>
                      <w:sz w:val="8"/>
                      <w:szCs w:val="16"/>
                    </w:rPr>
                  </w:pPr>
                </w:p>
              </w:tc>
            </w:tr>
          </w:tbl>
          <w:p w14:paraId="11991ABF" w14:textId="77777777" w:rsidR="004602CE" w:rsidRPr="005973A4" w:rsidRDefault="004602CE" w:rsidP="004602CE">
            <w:pPr>
              <w:rPr>
                <w:sz w:val="16"/>
                <w:szCs w:val="16"/>
              </w:rPr>
            </w:pPr>
          </w:p>
        </w:tc>
      </w:tr>
      <w:tr w:rsidR="004602CE" w:rsidRPr="005973A4" w14:paraId="48C8193F" w14:textId="77777777" w:rsidTr="004602CE">
        <w:trPr>
          <w:gridAfter w:val="1"/>
          <w:wAfter w:w="32" w:type="dxa"/>
        </w:trPr>
        <w:tc>
          <w:tcPr>
            <w:tcW w:w="2628" w:type="dxa"/>
            <w:gridSpan w:val="2"/>
            <w:tcBorders>
              <w:top w:val="nil"/>
              <w:left w:val="nil"/>
              <w:bottom w:val="nil"/>
              <w:right w:val="nil"/>
            </w:tcBorders>
          </w:tcPr>
          <w:p w14:paraId="598DB1EC" w14:textId="77777777" w:rsidR="004602CE" w:rsidRPr="005973A4" w:rsidRDefault="004602CE" w:rsidP="004602CE">
            <w:pPr>
              <w:spacing w:before="120"/>
              <w:rPr>
                <w:b/>
              </w:rPr>
            </w:pPr>
            <w:r w:rsidRPr="005973A4">
              <w:rPr>
                <w:b/>
              </w:rPr>
              <w:t>Дата приема поручения</w:t>
            </w:r>
          </w:p>
        </w:tc>
        <w:tc>
          <w:tcPr>
            <w:tcW w:w="2449" w:type="dxa"/>
            <w:tcBorders>
              <w:top w:val="nil"/>
              <w:left w:val="nil"/>
              <w:bottom w:val="nil"/>
            </w:tcBorders>
          </w:tcPr>
          <w:p w14:paraId="2BEF9B34" w14:textId="77777777" w:rsidR="004602CE" w:rsidRPr="005973A4" w:rsidRDefault="004602CE" w:rsidP="004602CE">
            <w:pPr>
              <w:spacing w:before="120"/>
            </w:pPr>
            <w:r w:rsidRPr="005973A4">
              <w:t>«___»__________20___г.</w:t>
            </w:r>
          </w:p>
        </w:tc>
        <w:tc>
          <w:tcPr>
            <w:tcW w:w="236" w:type="dxa"/>
            <w:tcBorders>
              <w:top w:val="nil"/>
              <w:bottom w:val="nil"/>
              <w:right w:val="nil"/>
            </w:tcBorders>
          </w:tcPr>
          <w:p w14:paraId="2221E605" w14:textId="77777777" w:rsidR="004602CE" w:rsidRPr="005973A4" w:rsidRDefault="004602CE" w:rsidP="004602CE">
            <w:pPr>
              <w:spacing w:before="120"/>
              <w:rPr>
                <w:sz w:val="10"/>
                <w:szCs w:val="16"/>
              </w:rPr>
            </w:pPr>
          </w:p>
        </w:tc>
        <w:tc>
          <w:tcPr>
            <w:tcW w:w="2403" w:type="dxa"/>
            <w:tcBorders>
              <w:top w:val="nil"/>
              <w:left w:val="nil"/>
              <w:bottom w:val="nil"/>
              <w:right w:val="nil"/>
            </w:tcBorders>
          </w:tcPr>
          <w:p w14:paraId="09821647" w14:textId="77777777" w:rsidR="004602CE" w:rsidRPr="005973A4" w:rsidRDefault="004602CE" w:rsidP="004602CE">
            <w:pPr>
              <w:spacing w:before="120"/>
              <w:rPr>
                <w:b/>
                <w:sz w:val="16"/>
                <w:szCs w:val="16"/>
              </w:rPr>
            </w:pPr>
          </w:p>
        </w:tc>
        <w:tc>
          <w:tcPr>
            <w:tcW w:w="335" w:type="dxa"/>
            <w:gridSpan w:val="2"/>
            <w:tcBorders>
              <w:top w:val="nil"/>
              <w:left w:val="nil"/>
              <w:bottom w:val="nil"/>
              <w:right w:val="nil"/>
            </w:tcBorders>
          </w:tcPr>
          <w:p w14:paraId="5E9D47B5" w14:textId="77777777" w:rsidR="004602CE" w:rsidRPr="005973A4" w:rsidRDefault="004602CE" w:rsidP="004602CE">
            <w:pPr>
              <w:spacing w:before="120"/>
              <w:rPr>
                <w:sz w:val="16"/>
                <w:szCs w:val="16"/>
              </w:rPr>
            </w:pPr>
          </w:p>
        </w:tc>
        <w:tc>
          <w:tcPr>
            <w:tcW w:w="1042" w:type="dxa"/>
            <w:gridSpan w:val="2"/>
            <w:tcBorders>
              <w:top w:val="nil"/>
              <w:left w:val="nil"/>
              <w:bottom w:val="nil"/>
              <w:right w:val="nil"/>
            </w:tcBorders>
          </w:tcPr>
          <w:p w14:paraId="52D4C125" w14:textId="77777777" w:rsidR="004602CE" w:rsidRPr="005973A4" w:rsidRDefault="004602CE" w:rsidP="004602CE">
            <w:pPr>
              <w:spacing w:before="120"/>
              <w:rPr>
                <w:sz w:val="16"/>
                <w:szCs w:val="16"/>
              </w:rPr>
            </w:pPr>
          </w:p>
        </w:tc>
        <w:tc>
          <w:tcPr>
            <w:tcW w:w="1025" w:type="dxa"/>
            <w:tcBorders>
              <w:top w:val="nil"/>
              <w:left w:val="nil"/>
              <w:bottom w:val="nil"/>
              <w:right w:val="nil"/>
            </w:tcBorders>
          </w:tcPr>
          <w:p w14:paraId="470292D7" w14:textId="77777777" w:rsidR="004602CE" w:rsidRPr="005973A4" w:rsidRDefault="004602CE" w:rsidP="004602CE">
            <w:pPr>
              <w:spacing w:before="120"/>
              <w:rPr>
                <w:sz w:val="16"/>
                <w:szCs w:val="16"/>
              </w:rPr>
            </w:pPr>
          </w:p>
        </w:tc>
      </w:tr>
      <w:tr w:rsidR="004602CE" w:rsidRPr="005973A4" w14:paraId="0BA53FFD" w14:textId="77777777" w:rsidTr="004602CE">
        <w:tc>
          <w:tcPr>
            <w:tcW w:w="2628" w:type="dxa"/>
            <w:gridSpan w:val="2"/>
            <w:tcBorders>
              <w:top w:val="nil"/>
              <w:left w:val="nil"/>
              <w:bottom w:val="nil"/>
              <w:right w:val="nil"/>
            </w:tcBorders>
          </w:tcPr>
          <w:p w14:paraId="3F7D693E" w14:textId="77777777" w:rsidR="004602CE" w:rsidRPr="005973A4" w:rsidRDefault="004602CE" w:rsidP="004602CE">
            <w:pPr>
              <w:spacing w:before="120"/>
              <w:rPr>
                <w:b/>
              </w:rPr>
            </w:pPr>
            <w:r w:rsidRPr="005973A4">
              <w:rPr>
                <w:b/>
              </w:rPr>
              <w:t>Время приема поручения</w:t>
            </w:r>
          </w:p>
        </w:tc>
        <w:tc>
          <w:tcPr>
            <w:tcW w:w="2449" w:type="dxa"/>
            <w:tcBorders>
              <w:top w:val="nil"/>
              <w:left w:val="nil"/>
              <w:bottom w:val="nil"/>
            </w:tcBorders>
          </w:tcPr>
          <w:p w14:paraId="493B43D1" w14:textId="77777777" w:rsidR="004602CE" w:rsidRPr="005973A4" w:rsidRDefault="004602CE" w:rsidP="004602CE">
            <w:pPr>
              <w:spacing w:before="120"/>
            </w:pPr>
            <w:r w:rsidRPr="005973A4">
              <w:t>__________________</w:t>
            </w:r>
          </w:p>
        </w:tc>
        <w:tc>
          <w:tcPr>
            <w:tcW w:w="236" w:type="dxa"/>
            <w:tcBorders>
              <w:top w:val="nil"/>
              <w:bottom w:val="nil"/>
              <w:right w:val="nil"/>
            </w:tcBorders>
          </w:tcPr>
          <w:p w14:paraId="01A59008" w14:textId="77777777" w:rsidR="004602CE" w:rsidRPr="005973A4" w:rsidRDefault="004602CE" w:rsidP="004602CE">
            <w:pPr>
              <w:spacing w:before="120"/>
              <w:rPr>
                <w:sz w:val="10"/>
                <w:szCs w:val="16"/>
              </w:rPr>
            </w:pPr>
          </w:p>
        </w:tc>
        <w:tc>
          <w:tcPr>
            <w:tcW w:w="2435" w:type="dxa"/>
            <w:gridSpan w:val="2"/>
            <w:tcBorders>
              <w:top w:val="nil"/>
              <w:left w:val="nil"/>
              <w:bottom w:val="nil"/>
              <w:right w:val="nil"/>
            </w:tcBorders>
          </w:tcPr>
          <w:p w14:paraId="479333FC" w14:textId="77777777" w:rsidR="004602CE" w:rsidRPr="005973A4" w:rsidRDefault="004602CE" w:rsidP="004602CE">
            <w:pPr>
              <w:spacing w:before="120"/>
              <w:rPr>
                <w:sz w:val="16"/>
                <w:szCs w:val="16"/>
              </w:rPr>
            </w:pPr>
          </w:p>
        </w:tc>
        <w:tc>
          <w:tcPr>
            <w:tcW w:w="303" w:type="dxa"/>
            <w:tcBorders>
              <w:top w:val="nil"/>
              <w:left w:val="nil"/>
              <w:bottom w:val="nil"/>
              <w:right w:val="nil"/>
            </w:tcBorders>
          </w:tcPr>
          <w:p w14:paraId="753E2369" w14:textId="77777777" w:rsidR="004602CE" w:rsidRPr="005973A4" w:rsidRDefault="004602CE" w:rsidP="004602CE">
            <w:pPr>
              <w:spacing w:before="120"/>
              <w:rPr>
                <w:sz w:val="16"/>
                <w:szCs w:val="16"/>
              </w:rPr>
            </w:pPr>
          </w:p>
        </w:tc>
        <w:tc>
          <w:tcPr>
            <w:tcW w:w="957" w:type="dxa"/>
            <w:tcBorders>
              <w:top w:val="nil"/>
              <w:left w:val="nil"/>
              <w:bottom w:val="nil"/>
              <w:right w:val="nil"/>
            </w:tcBorders>
          </w:tcPr>
          <w:p w14:paraId="6BE168C8" w14:textId="77777777" w:rsidR="004602CE" w:rsidRPr="005973A4" w:rsidRDefault="004602CE" w:rsidP="004602CE">
            <w:pPr>
              <w:spacing w:before="120"/>
              <w:rPr>
                <w:sz w:val="16"/>
                <w:szCs w:val="16"/>
              </w:rPr>
            </w:pPr>
          </w:p>
        </w:tc>
        <w:tc>
          <w:tcPr>
            <w:tcW w:w="1142" w:type="dxa"/>
            <w:gridSpan w:val="3"/>
            <w:tcBorders>
              <w:top w:val="nil"/>
              <w:left w:val="nil"/>
              <w:bottom w:val="nil"/>
              <w:right w:val="nil"/>
            </w:tcBorders>
          </w:tcPr>
          <w:p w14:paraId="417DA164" w14:textId="77777777" w:rsidR="004602CE" w:rsidRPr="005973A4" w:rsidRDefault="004602CE" w:rsidP="004602CE">
            <w:pPr>
              <w:spacing w:before="120"/>
              <w:rPr>
                <w:sz w:val="16"/>
                <w:szCs w:val="16"/>
              </w:rPr>
            </w:pPr>
          </w:p>
        </w:tc>
      </w:tr>
      <w:tr w:rsidR="004602CE" w:rsidRPr="005973A4" w14:paraId="0724CFC7" w14:textId="77777777" w:rsidTr="004602CE">
        <w:tc>
          <w:tcPr>
            <w:tcW w:w="2628" w:type="dxa"/>
            <w:gridSpan w:val="2"/>
            <w:tcBorders>
              <w:top w:val="nil"/>
              <w:left w:val="nil"/>
              <w:bottom w:val="single" w:sz="4" w:space="0" w:color="auto"/>
              <w:right w:val="nil"/>
            </w:tcBorders>
          </w:tcPr>
          <w:p w14:paraId="5D948B66" w14:textId="77777777" w:rsidR="004602CE" w:rsidRPr="005973A4" w:rsidRDefault="004602CE" w:rsidP="004602CE">
            <w:pPr>
              <w:spacing w:after="120"/>
              <w:rPr>
                <w:b/>
              </w:rPr>
            </w:pPr>
            <w:r w:rsidRPr="005973A4">
              <w:rPr>
                <w:b/>
              </w:rPr>
              <w:t>Операционист</w:t>
            </w:r>
          </w:p>
        </w:tc>
        <w:tc>
          <w:tcPr>
            <w:tcW w:w="2449" w:type="dxa"/>
            <w:tcBorders>
              <w:top w:val="nil"/>
              <w:left w:val="nil"/>
              <w:bottom w:val="single" w:sz="4" w:space="0" w:color="auto"/>
              <w:right w:val="nil"/>
            </w:tcBorders>
          </w:tcPr>
          <w:p w14:paraId="26B4B4A1" w14:textId="77777777" w:rsidR="004602CE" w:rsidRPr="005973A4" w:rsidRDefault="004602CE" w:rsidP="004602CE">
            <w:pPr>
              <w:spacing w:after="120"/>
            </w:pPr>
            <w:r w:rsidRPr="005973A4">
              <w:t>_____________________</w:t>
            </w:r>
          </w:p>
        </w:tc>
        <w:tc>
          <w:tcPr>
            <w:tcW w:w="236" w:type="dxa"/>
            <w:tcBorders>
              <w:top w:val="nil"/>
              <w:left w:val="nil"/>
              <w:bottom w:val="single" w:sz="4" w:space="0" w:color="auto"/>
              <w:right w:val="nil"/>
            </w:tcBorders>
          </w:tcPr>
          <w:p w14:paraId="7D823F87" w14:textId="77777777" w:rsidR="004602CE" w:rsidRPr="005973A4" w:rsidRDefault="004602CE" w:rsidP="004602CE">
            <w:pPr>
              <w:spacing w:after="120"/>
              <w:rPr>
                <w:sz w:val="10"/>
                <w:szCs w:val="16"/>
              </w:rPr>
            </w:pPr>
          </w:p>
        </w:tc>
        <w:tc>
          <w:tcPr>
            <w:tcW w:w="2435" w:type="dxa"/>
            <w:gridSpan w:val="2"/>
            <w:tcBorders>
              <w:top w:val="nil"/>
              <w:left w:val="nil"/>
              <w:bottom w:val="single" w:sz="4" w:space="0" w:color="auto"/>
              <w:right w:val="nil"/>
            </w:tcBorders>
          </w:tcPr>
          <w:p w14:paraId="08CC2358" w14:textId="77777777" w:rsidR="004602CE" w:rsidRPr="005973A4" w:rsidRDefault="004602CE" w:rsidP="004602CE">
            <w:pPr>
              <w:spacing w:after="120"/>
              <w:rPr>
                <w:b/>
              </w:rPr>
            </w:pPr>
            <w:r w:rsidRPr="005973A4">
              <w:rPr>
                <w:b/>
              </w:rPr>
              <w:t>Оператор</w:t>
            </w:r>
          </w:p>
        </w:tc>
        <w:tc>
          <w:tcPr>
            <w:tcW w:w="2402" w:type="dxa"/>
            <w:gridSpan w:val="5"/>
            <w:tcBorders>
              <w:top w:val="nil"/>
              <w:left w:val="nil"/>
              <w:bottom w:val="single" w:sz="4" w:space="0" w:color="auto"/>
              <w:right w:val="nil"/>
            </w:tcBorders>
          </w:tcPr>
          <w:p w14:paraId="1A749FD8" w14:textId="77777777" w:rsidR="004602CE" w:rsidRPr="005973A4" w:rsidRDefault="004602CE" w:rsidP="004602CE">
            <w:pPr>
              <w:spacing w:after="120"/>
            </w:pPr>
            <w:r w:rsidRPr="005973A4">
              <w:t>____________________</w:t>
            </w:r>
          </w:p>
        </w:tc>
      </w:tr>
    </w:tbl>
    <w:p w14:paraId="2A43C283" w14:textId="77777777" w:rsidR="004602CE" w:rsidRPr="005973A4" w:rsidRDefault="004602CE" w:rsidP="004602CE">
      <w:pPr>
        <w:spacing w:before="120"/>
        <w:ind w:left="-284"/>
      </w:pPr>
      <w:r w:rsidRPr="005973A4">
        <w:t>Отчет о проведении операции № __________ Дата «___» _____________20____г. Контролер: ________________</w:t>
      </w:r>
    </w:p>
    <w:p w14:paraId="0489DE6E" w14:textId="77777777" w:rsidR="004602CE" w:rsidRPr="00091A3F" w:rsidRDefault="004602CE" w:rsidP="00091A3F">
      <w:pPr>
        <w:jc w:val="right"/>
        <w:outlineLvl w:val="2"/>
        <w:rPr>
          <w:b/>
          <w:bCs/>
          <w:sz w:val="18"/>
        </w:rPr>
      </w:pPr>
      <w:r w:rsidRPr="005973A4">
        <w:br w:type="page"/>
      </w:r>
      <w:hyperlink w:anchor="Перечень_документов" w:history="1">
        <w:r w:rsidRPr="00091A3F">
          <w:rPr>
            <w:b/>
            <w:bCs/>
            <w:sz w:val="18"/>
          </w:rPr>
          <w:t xml:space="preserve">Форма </w:t>
        </w:r>
        <w:bookmarkStart w:id="274" w:name="AF093"/>
        <w:r w:rsidRPr="00091A3F">
          <w:rPr>
            <w:b/>
            <w:bCs/>
            <w:sz w:val="18"/>
          </w:rPr>
          <w:t>АF093</w:t>
        </w:r>
        <w:bookmarkEnd w:id="274"/>
      </w:hyperlink>
    </w:p>
    <w:p w14:paraId="3826D656" w14:textId="77777777" w:rsidR="004602CE" w:rsidRPr="005973A4" w:rsidRDefault="004602CE" w:rsidP="004602CE">
      <w:pPr>
        <w:ind w:right="850"/>
        <w:jc w:val="center"/>
        <w:rPr>
          <w:b/>
          <w:sz w:val="22"/>
          <w:szCs w:val="22"/>
        </w:rPr>
      </w:pPr>
      <w:r w:rsidRPr="005973A4">
        <w:rPr>
          <w:b/>
          <w:sz w:val="22"/>
          <w:szCs w:val="22"/>
        </w:rPr>
        <w:t>ПОРУЧЕНИЕ № ____</w:t>
      </w:r>
    </w:p>
    <w:p w14:paraId="44F979CF" w14:textId="77777777" w:rsidR="004602CE" w:rsidRPr="005973A4" w:rsidRDefault="004602CE" w:rsidP="004602CE">
      <w:pPr>
        <w:spacing w:before="120"/>
        <w:ind w:right="851"/>
        <w:jc w:val="center"/>
        <w:rPr>
          <w:b/>
          <w:sz w:val="24"/>
          <w:szCs w:val="24"/>
        </w:rPr>
      </w:pPr>
      <w:r w:rsidRPr="005973A4">
        <w:rPr>
          <w:b/>
          <w:sz w:val="24"/>
          <w:szCs w:val="24"/>
        </w:rPr>
        <w:t>от “___” ____________ 20_ г.</w:t>
      </w:r>
    </w:p>
    <w:p w14:paraId="31C2C880" w14:textId="77777777" w:rsidR="004602CE" w:rsidRPr="005973A4" w:rsidRDefault="004602CE" w:rsidP="004602CE">
      <w:pPr>
        <w:ind w:right="850"/>
        <w:jc w:val="center"/>
        <w:rPr>
          <w:sz w:val="24"/>
          <w:szCs w:val="24"/>
        </w:rPr>
      </w:pPr>
    </w:p>
    <w:tbl>
      <w:tblPr>
        <w:tblW w:w="10161" w:type="dxa"/>
        <w:tblInd w:w="-177" w:type="dxa"/>
        <w:tblLayout w:type="fixed"/>
        <w:tblCellMar>
          <w:left w:w="107" w:type="dxa"/>
          <w:right w:w="107" w:type="dxa"/>
        </w:tblCellMar>
        <w:tblLook w:val="0000" w:firstRow="0" w:lastRow="0" w:firstColumn="0" w:lastColumn="0" w:noHBand="0" w:noVBand="0"/>
      </w:tblPr>
      <w:tblGrid>
        <w:gridCol w:w="1526"/>
        <w:gridCol w:w="7683"/>
        <w:gridCol w:w="357"/>
        <w:gridCol w:w="595"/>
      </w:tblGrid>
      <w:tr w:rsidR="004602CE" w:rsidRPr="005973A4" w14:paraId="1DB95AAC" w14:textId="77777777" w:rsidTr="004602CE">
        <w:trPr>
          <w:cantSplit/>
        </w:trPr>
        <w:tc>
          <w:tcPr>
            <w:tcW w:w="1526" w:type="dxa"/>
          </w:tcPr>
          <w:p w14:paraId="1892A939" w14:textId="77777777" w:rsidR="004602CE" w:rsidRPr="005973A4" w:rsidRDefault="004602CE" w:rsidP="004602CE">
            <w:pPr>
              <w:jc w:val="center"/>
              <w:rPr>
                <w:b/>
                <w:i/>
                <w:sz w:val="24"/>
                <w:szCs w:val="24"/>
              </w:rPr>
            </w:pPr>
            <w:r w:rsidRPr="005973A4">
              <w:rPr>
                <w:b/>
                <w:i/>
                <w:sz w:val="24"/>
                <w:szCs w:val="24"/>
              </w:rPr>
              <w:t>Операция</w:t>
            </w:r>
          </w:p>
        </w:tc>
        <w:tc>
          <w:tcPr>
            <w:tcW w:w="7683" w:type="dxa"/>
            <w:tcBorders>
              <w:bottom w:val="single" w:sz="4" w:space="0" w:color="auto"/>
            </w:tcBorders>
            <w:shd w:val="pct5" w:color="auto" w:fill="auto"/>
          </w:tcPr>
          <w:p w14:paraId="4D72B790" w14:textId="77777777" w:rsidR="004602CE" w:rsidRPr="005973A4" w:rsidRDefault="004602CE" w:rsidP="004602CE">
            <w:pPr>
              <w:ind w:left="-108" w:right="-108"/>
              <w:jc w:val="center"/>
              <w:rPr>
                <w:sz w:val="24"/>
                <w:szCs w:val="24"/>
              </w:rPr>
            </w:pPr>
          </w:p>
        </w:tc>
        <w:tc>
          <w:tcPr>
            <w:tcW w:w="357" w:type="dxa"/>
          </w:tcPr>
          <w:p w14:paraId="44F8F092" w14:textId="77777777" w:rsidR="004602CE" w:rsidRPr="005973A4" w:rsidRDefault="004602CE" w:rsidP="004602CE">
            <w:pPr>
              <w:ind w:left="601"/>
              <w:rPr>
                <w:sz w:val="24"/>
                <w:szCs w:val="24"/>
              </w:rPr>
            </w:pPr>
          </w:p>
        </w:tc>
        <w:tc>
          <w:tcPr>
            <w:tcW w:w="595" w:type="dxa"/>
            <w:tcBorders>
              <w:top w:val="single" w:sz="6" w:space="0" w:color="auto"/>
              <w:left w:val="single" w:sz="6" w:space="0" w:color="auto"/>
              <w:bottom w:val="single" w:sz="6" w:space="0" w:color="auto"/>
              <w:right w:val="single" w:sz="6" w:space="0" w:color="auto"/>
            </w:tcBorders>
          </w:tcPr>
          <w:p w14:paraId="1D31E20A" w14:textId="77777777" w:rsidR="004602CE" w:rsidRPr="005973A4" w:rsidRDefault="004602CE" w:rsidP="004602CE">
            <w:pPr>
              <w:ind w:left="-108" w:right="-108"/>
              <w:jc w:val="center"/>
              <w:rPr>
                <w:b/>
                <w:sz w:val="24"/>
                <w:szCs w:val="24"/>
                <w:lang w:val="en-US"/>
              </w:rPr>
            </w:pPr>
          </w:p>
        </w:tc>
      </w:tr>
      <w:tr w:rsidR="004602CE" w:rsidRPr="005973A4" w14:paraId="73E08C15" w14:textId="77777777" w:rsidTr="004602CE">
        <w:tblPrEx>
          <w:tblCellMar>
            <w:left w:w="108" w:type="dxa"/>
            <w:right w:w="108" w:type="dxa"/>
          </w:tblCellMar>
        </w:tblPrEx>
        <w:tc>
          <w:tcPr>
            <w:tcW w:w="1526" w:type="dxa"/>
          </w:tcPr>
          <w:p w14:paraId="6AD8456F" w14:textId="77777777" w:rsidR="004602CE" w:rsidRPr="005973A4" w:rsidRDefault="004602CE" w:rsidP="004602CE">
            <w:pPr>
              <w:rPr>
                <w:sz w:val="12"/>
                <w:szCs w:val="24"/>
              </w:rPr>
            </w:pPr>
          </w:p>
        </w:tc>
        <w:tc>
          <w:tcPr>
            <w:tcW w:w="7683" w:type="dxa"/>
          </w:tcPr>
          <w:p w14:paraId="05ECA212" w14:textId="77777777" w:rsidR="004602CE" w:rsidRPr="005973A4" w:rsidRDefault="004602CE" w:rsidP="004602CE">
            <w:pPr>
              <w:jc w:val="center"/>
              <w:rPr>
                <w:i/>
                <w:sz w:val="12"/>
                <w:szCs w:val="24"/>
              </w:rPr>
            </w:pPr>
            <w:r w:rsidRPr="005973A4">
              <w:rPr>
                <w:i/>
                <w:sz w:val="12"/>
                <w:szCs w:val="24"/>
              </w:rPr>
              <w:t>Наименование</w:t>
            </w:r>
          </w:p>
        </w:tc>
        <w:tc>
          <w:tcPr>
            <w:tcW w:w="952" w:type="dxa"/>
            <w:gridSpan w:val="2"/>
          </w:tcPr>
          <w:p w14:paraId="621251FF" w14:textId="77777777" w:rsidR="004602CE" w:rsidRPr="005973A4" w:rsidRDefault="004602CE" w:rsidP="004602CE">
            <w:pPr>
              <w:jc w:val="center"/>
              <w:rPr>
                <w:i/>
                <w:sz w:val="12"/>
                <w:szCs w:val="24"/>
              </w:rPr>
            </w:pPr>
            <w:r w:rsidRPr="005973A4">
              <w:rPr>
                <w:i/>
                <w:sz w:val="12"/>
                <w:szCs w:val="24"/>
              </w:rPr>
              <w:t xml:space="preserve">           Код</w:t>
            </w:r>
          </w:p>
        </w:tc>
      </w:tr>
    </w:tbl>
    <w:p w14:paraId="086B09C7" w14:textId="77777777" w:rsidR="004602CE" w:rsidRPr="005973A4" w:rsidRDefault="004602CE" w:rsidP="004602CE">
      <w:pPr>
        <w:ind w:right="850"/>
        <w:rPr>
          <w:noProof/>
          <w:sz w:val="8"/>
          <w:szCs w:val="24"/>
        </w:rPr>
      </w:pPr>
    </w:p>
    <w:p w14:paraId="0D62CC6C" w14:textId="77777777" w:rsidR="004602CE" w:rsidRPr="005973A4" w:rsidRDefault="004602CE" w:rsidP="004602CE">
      <w:pPr>
        <w:ind w:right="850"/>
        <w:rPr>
          <w:noProof/>
          <w:sz w:val="24"/>
          <w:szCs w:val="24"/>
        </w:rPr>
      </w:pPr>
    </w:p>
    <w:tbl>
      <w:tblPr>
        <w:tblW w:w="10161"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17"/>
      </w:tblGrid>
      <w:tr w:rsidR="004602CE" w:rsidRPr="005973A4" w14:paraId="3ED79C09" w14:textId="77777777" w:rsidTr="004602CE">
        <w:tc>
          <w:tcPr>
            <w:tcW w:w="2268" w:type="dxa"/>
          </w:tcPr>
          <w:p w14:paraId="2248F665" w14:textId="77777777" w:rsidR="004602CE" w:rsidRPr="005973A4" w:rsidRDefault="004602CE" w:rsidP="004602CE">
            <w:pPr>
              <w:rPr>
                <w:sz w:val="16"/>
                <w:szCs w:val="24"/>
              </w:rPr>
            </w:pPr>
            <w:r w:rsidRPr="005973A4">
              <w:rPr>
                <w:i/>
                <w:sz w:val="18"/>
                <w:szCs w:val="24"/>
              </w:rPr>
              <w:t>Получатель поручения:</w:t>
            </w:r>
          </w:p>
        </w:tc>
        <w:tc>
          <w:tcPr>
            <w:tcW w:w="284" w:type="dxa"/>
          </w:tcPr>
          <w:p w14:paraId="64214C24" w14:textId="77777777" w:rsidR="004602CE" w:rsidRPr="005973A4" w:rsidRDefault="004602CE" w:rsidP="004602CE">
            <w:pPr>
              <w:jc w:val="center"/>
              <w:rPr>
                <w:b/>
                <w:sz w:val="24"/>
                <w:szCs w:val="24"/>
              </w:rPr>
            </w:pPr>
          </w:p>
        </w:tc>
        <w:tc>
          <w:tcPr>
            <w:tcW w:w="284" w:type="dxa"/>
          </w:tcPr>
          <w:p w14:paraId="6C72FDE8" w14:textId="77777777" w:rsidR="004602CE" w:rsidRPr="005973A4" w:rsidRDefault="004602CE" w:rsidP="004602CE">
            <w:pPr>
              <w:jc w:val="center"/>
              <w:rPr>
                <w:b/>
                <w:sz w:val="24"/>
                <w:szCs w:val="24"/>
              </w:rPr>
            </w:pPr>
          </w:p>
        </w:tc>
        <w:tc>
          <w:tcPr>
            <w:tcW w:w="284" w:type="dxa"/>
          </w:tcPr>
          <w:p w14:paraId="12839EA7" w14:textId="77777777" w:rsidR="004602CE" w:rsidRPr="005973A4" w:rsidRDefault="004602CE" w:rsidP="004602CE">
            <w:pPr>
              <w:jc w:val="center"/>
              <w:rPr>
                <w:b/>
                <w:sz w:val="24"/>
                <w:szCs w:val="24"/>
              </w:rPr>
            </w:pPr>
          </w:p>
        </w:tc>
        <w:tc>
          <w:tcPr>
            <w:tcW w:w="284" w:type="dxa"/>
          </w:tcPr>
          <w:p w14:paraId="5E6A1966" w14:textId="77777777" w:rsidR="004602CE" w:rsidRPr="005973A4" w:rsidRDefault="004602CE" w:rsidP="004602CE">
            <w:pPr>
              <w:jc w:val="center"/>
              <w:rPr>
                <w:b/>
                <w:sz w:val="24"/>
                <w:szCs w:val="24"/>
              </w:rPr>
            </w:pPr>
          </w:p>
        </w:tc>
        <w:tc>
          <w:tcPr>
            <w:tcW w:w="284" w:type="dxa"/>
          </w:tcPr>
          <w:p w14:paraId="275D48C1" w14:textId="77777777" w:rsidR="004602CE" w:rsidRPr="005973A4" w:rsidRDefault="004602CE" w:rsidP="004602CE">
            <w:pPr>
              <w:jc w:val="center"/>
              <w:rPr>
                <w:b/>
                <w:sz w:val="24"/>
                <w:szCs w:val="24"/>
              </w:rPr>
            </w:pPr>
          </w:p>
        </w:tc>
        <w:tc>
          <w:tcPr>
            <w:tcW w:w="284" w:type="dxa"/>
          </w:tcPr>
          <w:p w14:paraId="40BCE0C4" w14:textId="77777777" w:rsidR="004602CE" w:rsidRPr="005973A4" w:rsidRDefault="004602CE" w:rsidP="004602CE">
            <w:pPr>
              <w:jc w:val="center"/>
              <w:rPr>
                <w:b/>
                <w:sz w:val="24"/>
                <w:szCs w:val="24"/>
              </w:rPr>
            </w:pPr>
          </w:p>
        </w:tc>
        <w:tc>
          <w:tcPr>
            <w:tcW w:w="284" w:type="dxa"/>
          </w:tcPr>
          <w:p w14:paraId="29079213" w14:textId="77777777" w:rsidR="004602CE" w:rsidRPr="005973A4" w:rsidRDefault="004602CE" w:rsidP="004602CE">
            <w:pPr>
              <w:jc w:val="center"/>
              <w:rPr>
                <w:b/>
                <w:sz w:val="24"/>
                <w:szCs w:val="24"/>
              </w:rPr>
            </w:pPr>
          </w:p>
        </w:tc>
        <w:tc>
          <w:tcPr>
            <w:tcW w:w="284" w:type="dxa"/>
          </w:tcPr>
          <w:p w14:paraId="227BB8B3" w14:textId="77777777" w:rsidR="004602CE" w:rsidRPr="005973A4" w:rsidRDefault="004602CE" w:rsidP="004602CE">
            <w:pPr>
              <w:jc w:val="center"/>
              <w:rPr>
                <w:b/>
                <w:sz w:val="24"/>
                <w:szCs w:val="24"/>
              </w:rPr>
            </w:pPr>
          </w:p>
        </w:tc>
        <w:tc>
          <w:tcPr>
            <w:tcW w:w="284" w:type="dxa"/>
          </w:tcPr>
          <w:p w14:paraId="7F695DAD" w14:textId="77777777" w:rsidR="004602CE" w:rsidRPr="005973A4" w:rsidRDefault="004602CE" w:rsidP="004602CE">
            <w:pPr>
              <w:jc w:val="center"/>
              <w:rPr>
                <w:b/>
                <w:sz w:val="24"/>
                <w:szCs w:val="24"/>
              </w:rPr>
            </w:pPr>
          </w:p>
        </w:tc>
        <w:tc>
          <w:tcPr>
            <w:tcW w:w="284" w:type="dxa"/>
          </w:tcPr>
          <w:p w14:paraId="083BADF6" w14:textId="77777777" w:rsidR="004602CE" w:rsidRPr="005973A4" w:rsidRDefault="004602CE" w:rsidP="004602CE">
            <w:pPr>
              <w:jc w:val="center"/>
              <w:rPr>
                <w:b/>
                <w:sz w:val="24"/>
                <w:szCs w:val="24"/>
              </w:rPr>
            </w:pPr>
          </w:p>
        </w:tc>
        <w:tc>
          <w:tcPr>
            <w:tcW w:w="284" w:type="dxa"/>
          </w:tcPr>
          <w:p w14:paraId="748D706F" w14:textId="77777777" w:rsidR="004602CE" w:rsidRPr="005973A4" w:rsidRDefault="004602CE" w:rsidP="004602CE">
            <w:pPr>
              <w:jc w:val="center"/>
              <w:rPr>
                <w:b/>
                <w:sz w:val="24"/>
                <w:szCs w:val="24"/>
              </w:rPr>
            </w:pPr>
          </w:p>
        </w:tc>
        <w:tc>
          <w:tcPr>
            <w:tcW w:w="284" w:type="dxa"/>
          </w:tcPr>
          <w:p w14:paraId="711F49C2" w14:textId="77777777" w:rsidR="004602CE" w:rsidRPr="005973A4" w:rsidRDefault="004602CE" w:rsidP="004602CE">
            <w:pPr>
              <w:jc w:val="center"/>
              <w:rPr>
                <w:b/>
                <w:sz w:val="24"/>
                <w:szCs w:val="24"/>
              </w:rPr>
            </w:pPr>
          </w:p>
        </w:tc>
        <w:tc>
          <w:tcPr>
            <w:tcW w:w="284" w:type="dxa"/>
          </w:tcPr>
          <w:p w14:paraId="585D85FF" w14:textId="77777777" w:rsidR="004602CE" w:rsidRPr="005973A4" w:rsidRDefault="004602CE" w:rsidP="004602CE">
            <w:pPr>
              <w:jc w:val="center"/>
              <w:rPr>
                <w:b/>
                <w:sz w:val="24"/>
                <w:szCs w:val="24"/>
              </w:rPr>
            </w:pPr>
          </w:p>
        </w:tc>
        <w:tc>
          <w:tcPr>
            <w:tcW w:w="284" w:type="dxa"/>
          </w:tcPr>
          <w:p w14:paraId="16EA5E7B" w14:textId="77777777" w:rsidR="004602CE" w:rsidRPr="005973A4" w:rsidRDefault="004602CE" w:rsidP="004602CE">
            <w:pPr>
              <w:jc w:val="center"/>
              <w:rPr>
                <w:b/>
                <w:sz w:val="24"/>
                <w:szCs w:val="24"/>
              </w:rPr>
            </w:pPr>
          </w:p>
        </w:tc>
        <w:tc>
          <w:tcPr>
            <w:tcW w:w="3917" w:type="dxa"/>
          </w:tcPr>
          <w:p w14:paraId="38375C2A" w14:textId="77777777" w:rsidR="004602CE" w:rsidRPr="005973A4" w:rsidRDefault="004602CE" w:rsidP="004602CE">
            <w:pPr>
              <w:rPr>
                <w:sz w:val="16"/>
                <w:szCs w:val="24"/>
              </w:rPr>
            </w:pPr>
          </w:p>
        </w:tc>
      </w:tr>
      <w:tr w:rsidR="004602CE" w:rsidRPr="005973A4" w14:paraId="549A53EA" w14:textId="77777777" w:rsidTr="004602CE">
        <w:tc>
          <w:tcPr>
            <w:tcW w:w="2268" w:type="dxa"/>
          </w:tcPr>
          <w:p w14:paraId="7089EADF" w14:textId="77777777" w:rsidR="004602CE" w:rsidRPr="005973A4" w:rsidRDefault="004602CE" w:rsidP="004602CE">
            <w:pPr>
              <w:rPr>
                <w:sz w:val="6"/>
                <w:szCs w:val="24"/>
              </w:rPr>
            </w:pPr>
          </w:p>
        </w:tc>
        <w:tc>
          <w:tcPr>
            <w:tcW w:w="284" w:type="dxa"/>
            <w:tcBorders>
              <w:left w:val="single" w:sz="4" w:space="0" w:color="auto"/>
              <w:bottom w:val="single" w:sz="4" w:space="0" w:color="auto"/>
              <w:right w:val="single" w:sz="4" w:space="0" w:color="auto"/>
            </w:tcBorders>
          </w:tcPr>
          <w:p w14:paraId="76045289"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1EDF56C5"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791086EC"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0A151741"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6629D47B"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6DC9518A"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5F4A19AF" w14:textId="77777777" w:rsidR="004602CE" w:rsidRPr="005973A4" w:rsidRDefault="004602CE" w:rsidP="004602CE">
            <w:pPr>
              <w:jc w:val="center"/>
              <w:rPr>
                <w:b/>
                <w:sz w:val="6"/>
                <w:szCs w:val="24"/>
              </w:rPr>
            </w:pPr>
          </w:p>
        </w:tc>
        <w:tc>
          <w:tcPr>
            <w:tcW w:w="284" w:type="dxa"/>
            <w:tcBorders>
              <w:left w:val="single" w:sz="4" w:space="0" w:color="auto"/>
              <w:right w:val="single" w:sz="4" w:space="0" w:color="auto"/>
            </w:tcBorders>
          </w:tcPr>
          <w:p w14:paraId="38C846D6"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765247AC"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4D9479B6"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540E0811"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395862EC"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0ED7BD0C" w14:textId="77777777" w:rsidR="004602CE" w:rsidRPr="005973A4" w:rsidRDefault="004602CE" w:rsidP="004602CE">
            <w:pPr>
              <w:jc w:val="center"/>
              <w:rPr>
                <w:b/>
                <w:sz w:val="6"/>
                <w:szCs w:val="24"/>
              </w:rPr>
            </w:pPr>
          </w:p>
        </w:tc>
        <w:tc>
          <w:tcPr>
            <w:tcW w:w="284" w:type="dxa"/>
            <w:tcBorders>
              <w:left w:val="single" w:sz="4" w:space="0" w:color="auto"/>
            </w:tcBorders>
          </w:tcPr>
          <w:p w14:paraId="057C2983" w14:textId="77777777" w:rsidR="004602CE" w:rsidRPr="005973A4" w:rsidRDefault="004602CE" w:rsidP="004602CE">
            <w:pPr>
              <w:jc w:val="center"/>
              <w:rPr>
                <w:b/>
                <w:sz w:val="6"/>
                <w:szCs w:val="24"/>
              </w:rPr>
            </w:pPr>
          </w:p>
        </w:tc>
        <w:tc>
          <w:tcPr>
            <w:tcW w:w="3917" w:type="dxa"/>
            <w:tcBorders>
              <w:bottom w:val="single" w:sz="4" w:space="0" w:color="auto"/>
            </w:tcBorders>
          </w:tcPr>
          <w:p w14:paraId="07514A41" w14:textId="77777777" w:rsidR="004602CE" w:rsidRPr="005973A4" w:rsidRDefault="004602CE" w:rsidP="004602CE">
            <w:pPr>
              <w:rPr>
                <w:sz w:val="6"/>
                <w:szCs w:val="24"/>
              </w:rPr>
            </w:pPr>
          </w:p>
        </w:tc>
      </w:tr>
      <w:tr w:rsidR="004602CE" w:rsidRPr="005973A4" w14:paraId="7246A544" w14:textId="77777777" w:rsidTr="004602CE">
        <w:trPr>
          <w:cantSplit/>
        </w:trPr>
        <w:tc>
          <w:tcPr>
            <w:tcW w:w="2268" w:type="dxa"/>
          </w:tcPr>
          <w:p w14:paraId="3F92099B" w14:textId="77777777" w:rsidR="004602CE" w:rsidRPr="005973A4" w:rsidRDefault="004602CE" w:rsidP="004602CE">
            <w:pPr>
              <w:rPr>
                <w:i/>
                <w:sz w:val="12"/>
                <w:szCs w:val="24"/>
              </w:rPr>
            </w:pPr>
          </w:p>
        </w:tc>
        <w:tc>
          <w:tcPr>
            <w:tcW w:w="3692" w:type="dxa"/>
            <w:gridSpan w:val="13"/>
          </w:tcPr>
          <w:p w14:paraId="608751BA" w14:textId="77777777" w:rsidR="004602CE" w:rsidRPr="005973A4" w:rsidRDefault="004602CE" w:rsidP="004602CE">
            <w:pPr>
              <w:jc w:val="center"/>
              <w:rPr>
                <w:b/>
                <w:i/>
                <w:sz w:val="12"/>
                <w:szCs w:val="24"/>
              </w:rPr>
            </w:pPr>
            <w:r w:rsidRPr="005973A4">
              <w:rPr>
                <w:b/>
                <w:i/>
                <w:sz w:val="12"/>
                <w:szCs w:val="24"/>
              </w:rPr>
              <w:t>Депозитарный код</w:t>
            </w:r>
          </w:p>
        </w:tc>
        <w:tc>
          <w:tcPr>
            <w:tcW w:w="284" w:type="dxa"/>
          </w:tcPr>
          <w:p w14:paraId="42574548" w14:textId="77777777" w:rsidR="004602CE" w:rsidRPr="005973A4" w:rsidRDefault="004602CE" w:rsidP="004602CE">
            <w:pPr>
              <w:jc w:val="center"/>
              <w:rPr>
                <w:b/>
                <w:i/>
                <w:sz w:val="12"/>
                <w:szCs w:val="24"/>
              </w:rPr>
            </w:pPr>
          </w:p>
        </w:tc>
        <w:tc>
          <w:tcPr>
            <w:tcW w:w="3917" w:type="dxa"/>
          </w:tcPr>
          <w:p w14:paraId="2909A689" w14:textId="77777777" w:rsidR="004602CE" w:rsidRPr="005973A4" w:rsidRDefault="004602CE" w:rsidP="004602CE">
            <w:pPr>
              <w:jc w:val="center"/>
              <w:rPr>
                <w:i/>
                <w:sz w:val="12"/>
                <w:szCs w:val="24"/>
              </w:rPr>
            </w:pPr>
            <w:r w:rsidRPr="005973A4">
              <w:rPr>
                <w:i/>
                <w:sz w:val="12"/>
                <w:szCs w:val="24"/>
              </w:rPr>
              <w:t>Краткое наименование</w:t>
            </w:r>
          </w:p>
        </w:tc>
      </w:tr>
    </w:tbl>
    <w:p w14:paraId="1B3F1731" w14:textId="77777777" w:rsidR="004602CE" w:rsidRPr="005973A4" w:rsidRDefault="004602CE" w:rsidP="004602CE">
      <w:pPr>
        <w:ind w:right="850"/>
        <w:rPr>
          <w:noProof/>
          <w:sz w:val="6"/>
          <w:szCs w:val="6"/>
        </w:rPr>
      </w:pPr>
    </w:p>
    <w:tbl>
      <w:tblPr>
        <w:tblW w:w="10161"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17"/>
      </w:tblGrid>
      <w:tr w:rsidR="004602CE" w:rsidRPr="005973A4" w14:paraId="46CD97D1" w14:textId="77777777" w:rsidTr="004602CE">
        <w:tc>
          <w:tcPr>
            <w:tcW w:w="2268" w:type="dxa"/>
          </w:tcPr>
          <w:p w14:paraId="5E698572" w14:textId="77777777" w:rsidR="004602CE" w:rsidRPr="005973A4" w:rsidRDefault="004602CE" w:rsidP="004602CE">
            <w:pPr>
              <w:ind w:left="57"/>
              <w:rPr>
                <w:sz w:val="16"/>
                <w:szCs w:val="24"/>
              </w:rPr>
            </w:pPr>
            <w:r w:rsidRPr="005973A4">
              <w:rPr>
                <w:i/>
                <w:sz w:val="18"/>
                <w:szCs w:val="24"/>
              </w:rPr>
              <w:t>Инициатор поручения:</w:t>
            </w:r>
          </w:p>
        </w:tc>
        <w:tc>
          <w:tcPr>
            <w:tcW w:w="284" w:type="dxa"/>
          </w:tcPr>
          <w:p w14:paraId="11314DAB" w14:textId="77777777" w:rsidR="004602CE" w:rsidRPr="005973A4" w:rsidRDefault="004602CE" w:rsidP="004602CE">
            <w:pPr>
              <w:jc w:val="center"/>
              <w:rPr>
                <w:b/>
                <w:sz w:val="24"/>
                <w:szCs w:val="24"/>
              </w:rPr>
            </w:pPr>
          </w:p>
        </w:tc>
        <w:tc>
          <w:tcPr>
            <w:tcW w:w="284" w:type="dxa"/>
          </w:tcPr>
          <w:p w14:paraId="2B7D5823" w14:textId="77777777" w:rsidR="004602CE" w:rsidRPr="005973A4" w:rsidRDefault="004602CE" w:rsidP="004602CE">
            <w:pPr>
              <w:jc w:val="center"/>
              <w:rPr>
                <w:b/>
                <w:sz w:val="24"/>
                <w:szCs w:val="24"/>
              </w:rPr>
            </w:pPr>
          </w:p>
        </w:tc>
        <w:tc>
          <w:tcPr>
            <w:tcW w:w="284" w:type="dxa"/>
          </w:tcPr>
          <w:p w14:paraId="02AB0757" w14:textId="77777777" w:rsidR="004602CE" w:rsidRPr="005973A4" w:rsidRDefault="004602CE" w:rsidP="004602CE">
            <w:pPr>
              <w:jc w:val="center"/>
              <w:rPr>
                <w:b/>
                <w:sz w:val="24"/>
                <w:szCs w:val="24"/>
              </w:rPr>
            </w:pPr>
          </w:p>
        </w:tc>
        <w:tc>
          <w:tcPr>
            <w:tcW w:w="284" w:type="dxa"/>
          </w:tcPr>
          <w:p w14:paraId="76455929" w14:textId="77777777" w:rsidR="004602CE" w:rsidRPr="005973A4" w:rsidRDefault="004602CE" w:rsidP="004602CE">
            <w:pPr>
              <w:jc w:val="center"/>
              <w:rPr>
                <w:b/>
                <w:sz w:val="24"/>
                <w:szCs w:val="24"/>
              </w:rPr>
            </w:pPr>
          </w:p>
        </w:tc>
        <w:tc>
          <w:tcPr>
            <w:tcW w:w="284" w:type="dxa"/>
          </w:tcPr>
          <w:p w14:paraId="5D7A81D1" w14:textId="77777777" w:rsidR="004602CE" w:rsidRPr="005973A4" w:rsidRDefault="004602CE" w:rsidP="004602CE">
            <w:pPr>
              <w:jc w:val="center"/>
              <w:rPr>
                <w:b/>
                <w:sz w:val="24"/>
                <w:szCs w:val="24"/>
              </w:rPr>
            </w:pPr>
          </w:p>
        </w:tc>
        <w:tc>
          <w:tcPr>
            <w:tcW w:w="284" w:type="dxa"/>
          </w:tcPr>
          <w:p w14:paraId="3FD30C83" w14:textId="77777777" w:rsidR="004602CE" w:rsidRPr="005973A4" w:rsidRDefault="004602CE" w:rsidP="004602CE">
            <w:pPr>
              <w:jc w:val="center"/>
              <w:rPr>
                <w:b/>
                <w:sz w:val="24"/>
                <w:szCs w:val="24"/>
              </w:rPr>
            </w:pPr>
          </w:p>
        </w:tc>
        <w:tc>
          <w:tcPr>
            <w:tcW w:w="284" w:type="dxa"/>
          </w:tcPr>
          <w:p w14:paraId="1E93D269" w14:textId="77777777" w:rsidR="004602CE" w:rsidRPr="005973A4" w:rsidRDefault="004602CE" w:rsidP="004602CE">
            <w:pPr>
              <w:jc w:val="center"/>
              <w:rPr>
                <w:b/>
                <w:sz w:val="24"/>
                <w:szCs w:val="24"/>
              </w:rPr>
            </w:pPr>
          </w:p>
        </w:tc>
        <w:tc>
          <w:tcPr>
            <w:tcW w:w="284" w:type="dxa"/>
          </w:tcPr>
          <w:p w14:paraId="27FBD14D" w14:textId="77777777" w:rsidR="004602CE" w:rsidRPr="005973A4" w:rsidRDefault="004602CE" w:rsidP="004602CE">
            <w:pPr>
              <w:jc w:val="center"/>
              <w:rPr>
                <w:b/>
                <w:sz w:val="24"/>
                <w:szCs w:val="24"/>
              </w:rPr>
            </w:pPr>
          </w:p>
        </w:tc>
        <w:tc>
          <w:tcPr>
            <w:tcW w:w="284" w:type="dxa"/>
          </w:tcPr>
          <w:p w14:paraId="02993192" w14:textId="77777777" w:rsidR="004602CE" w:rsidRPr="005973A4" w:rsidRDefault="004602CE" w:rsidP="004602CE">
            <w:pPr>
              <w:jc w:val="center"/>
              <w:rPr>
                <w:b/>
                <w:sz w:val="24"/>
                <w:szCs w:val="24"/>
              </w:rPr>
            </w:pPr>
          </w:p>
        </w:tc>
        <w:tc>
          <w:tcPr>
            <w:tcW w:w="284" w:type="dxa"/>
          </w:tcPr>
          <w:p w14:paraId="4A0F632A" w14:textId="77777777" w:rsidR="004602CE" w:rsidRPr="005973A4" w:rsidRDefault="004602CE" w:rsidP="004602CE">
            <w:pPr>
              <w:jc w:val="center"/>
              <w:rPr>
                <w:b/>
                <w:sz w:val="24"/>
                <w:szCs w:val="24"/>
              </w:rPr>
            </w:pPr>
          </w:p>
        </w:tc>
        <w:tc>
          <w:tcPr>
            <w:tcW w:w="284" w:type="dxa"/>
          </w:tcPr>
          <w:p w14:paraId="4B5C13C8" w14:textId="77777777" w:rsidR="004602CE" w:rsidRPr="005973A4" w:rsidRDefault="004602CE" w:rsidP="004602CE">
            <w:pPr>
              <w:jc w:val="center"/>
              <w:rPr>
                <w:b/>
                <w:sz w:val="24"/>
                <w:szCs w:val="24"/>
              </w:rPr>
            </w:pPr>
          </w:p>
        </w:tc>
        <w:tc>
          <w:tcPr>
            <w:tcW w:w="284" w:type="dxa"/>
          </w:tcPr>
          <w:p w14:paraId="266FC21D" w14:textId="77777777" w:rsidR="004602CE" w:rsidRPr="005973A4" w:rsidRDefault="004602CE" w:rsidP="004602CE">
            <w:pPr>
              <w:jc w:val="center"/>
              <w:rPr>
                <w:b/>
                <w:sz w:val="24"/>
                <w:szCs w:val="24"/>
              </w:rPr>
            </w:pPr>
          </w:p>
        </w:tc>
        <w:tc>
          <w:tcPr>
            <w:tcW w:w="284" w:type="dxa"/>
          </w:tcPr>
          <w:p w14:paraId="28769FF0" w14:textId="77777777" w:rsidR="004602CE" w:rsidRPr="005973A4" w:rsidRDefault="004602CE" w:rsidP="004602CE">
            <w:pPr>
              <w:jc w:val="center"/>
              <w:rPr>
                <w:b/>
                <w:sz w:val="24"/>
                <w:szCs w:val="24"/>
              </w:rPr>
            </w:pPr>
          </w:p>
        </w:tc>
        <w:tc>
          <w:tcPr>
            <w:tcW w:w="284" w:type="dxa"/>
          </w:tcPr>
          <w:p w14:paraId="69E28603" w14:textId="77777777" w:rsidR="004602CE" w:rsidRPr="005973A4" w:rsidRDefault="004602CE" w:rsidP="004602CE">
            <w:pPr>
              <w:jc w:val="center"/>
              <w:rPr>
                <w:b/>
                <w:sz w:val="24"/>
                <w:szCs w:val="24"/>
              </w:rPr>
            </w:pPr>
          </w:p>
        </w:tc>
        <w:tc>
          <w:tcPr>
            <w:tcW w:w="3917" w:type="dxa"/>
          </w:tcPr>
          <w:p w14:paraId="323C1A66" w14:textId="77777777" w:rsidR="004602CE" w:rsidRPr="005973A4" w:rsidRDefault="004602CE" w:rsidP="004602CE">
            <w:pPr>
              <w:rPr>
                <w:sz w:val="16"/>
                <w:szCs w:val="24"/>
              </w:rPr>
            </w:pPr>
          </w:p>
        </w:tc>
      </w:tr>
      <w:tr w:rsidR="004602CE" w:rsidRPr="005973A4" w14:paraId="476A9A84" w14:textId="77777777" w:rsidTr="004602CE">
        <w:tc>
          <w:tcPr>
            <w:tcW w:w="2268" w:type="dxa"/>
          </w:tcPr>
          <w:p w14:paraId="584601D2" w14:textId="77777777" w:rsidR="004602CE" w:rsidRPr="005973A4" w:rsidRDefault="004602CE" w:rsidP="004602CE">
            <w:pPr>
              <w:rPr>
                <w:sz w:val="6"/>
                <w:szCs w:val="24"/>
              </w:rPr>
            </w:pPr>
          </w:p>
        </w:tc>
        <w:tc>
          <w:tcPr>
            <w:tcW w:w="284" w:type="dxa"/>
            <w:tcBorders>
              <w:left w:val="single" w:sz="4" w:space="0" w:color="auto"/>
              <w:bottom w:val="single" w:sz="4" w:space="0" w:color="auto"/>
              <w:right w:val="single" w:sz="4" w:space="0" w:color="auto"/>
            </w:tcBorders>
          </w:tcPr>
          <w:p w14:paraId="10C0A76A"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49E343FB"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2EB3D00C"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43412A5C"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3602E8A2"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28A36732"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1FBAA290" w14:textId="77777777" w:rsidR="004602CE" w:rsidRPr="005973A4" w:rsidRDefault="004602CE" w:rsidP="004602CE">
            <w:pPr>
              <w:jc w:val="center"/>
              <w:rPr>
                <w:b/>
                <w:sz w:val="6"/>
                <w:szCs w:val="24"/>
              </w:rPr>
            </w:pPr>
          </w:p>
        </w:tc>
        <w:tc>
          <w:tcPr>
            <w:tcW w:w="284" w:type="dxa"/>
            <w:tcBorders>
              <w:left w:val="single" w:sz="4" w:space="0" w:color="auto"/>
              <w:right w:val="single" w:sz="4" w:space="0" w:color="auto"/>
            </w:tcBorders>
          </w:tcPr>
          <w:p w14:paraId="55FB2708"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1F154B01"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0EEB2AD3"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6ED6A2BD"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3B2E0E71"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70ECE089" w14:textId="77777777" w:rsidR="004602CE" w:rsidRPr="005973A4" w:rsidRDefault="004602CE" w:rsidP="004602CE">
            <w:pPr>
              <w:jc w:val="center"/>
              <w:rPr>
                <w:b/>
                <w:sz w:val="6"/>
                <w:szCs w:val="24"/>
              </w:rPr>
            </w:pPr>
          </w:p>
        </w:tc>
        <w:tc>
          <w:tcPr>
            <w:tcW w:w="284" w:type="dxa"/>
            <w:tcBorders>
              <w:left w:val="single" w:sz="4" w:space="0" w:color="auto"/>
            </w:tcBorders>
          </w:tcPr>
          <w:p w14:paraId="4A6EDFA8" w14:textId="77777777" w:rsidR="004602CE" w:rsidRPr="005973A4" w:rsidRDefault="004602CE" w:rsidP="004602CE">
            <w:pPr>
              <w:jc w:val="center"/>
              <w:rPr>
                <w:b/>
                <w:sz w:val="6"/>
                <w:szCs w:val="24"/>
              </w:rPr>
            </w:pPr>
          </w:p>
        </w:tc>
        <w:tc>
          <w:tcPr>
            <w:tcW w:w="3917" w:type="dxa"/>
            <w:tcBorders>
              <w:bottom w:val="single" w:sz="4" w:space="0" w:color="auto"/>
            </w:tcBorders>
          </w:tcPr>
          <w:p w14:paraId="1A86FB7D" w14:textId="77777777" w:rsidR="004602CE" w:rsidRPr="005973A4" w:rsidRDefault="004602CE" w:rsidP="004602CE">
            <w:pPr>
              <w:rPr>
                <w:sz w:val="6"/>
                <w:szCs w:val="24"/>
              </w:rPr>
            </w:pPr>
          </w:p>
        </w:tc>
      </w:tr>
      <w:tr w:rsidR="004602CE" w:rsidRPr="005973A4" w14:paraId="0055F13E" w14:textId="77777777" w:rsidTr="004602CE">
        <w:trPr>
          <w:cantSplit/>
        </w:trPr>
        <w:tc>
          <w:tcPr>
            <w:tcW w:w="2268" w:type="dxa"/>
          </w:tcPr>
          <w:p w14:paraId="5FB684F4" w14:textId="77777777" w:rsidR="004602CE" w:rsidRPr="005973A4" w:rsidRDefault="004602CE" w:rsidP="004602CE">
            <w:pPr>
              <w:rPr>
                <w:i/>
                <w:sz w:val="12"/>
                <w:szCs w:val="24"/>
              </w:rPr>
            </w:pPr>
          </w:p>
        </w:tc>
        <w:tc>
          <w:tcPr>
            <w:tcW w:w="3692" w:type="dxa"/>
            <w:gridSpan w:val="13"/>
          </w:tcPr>
          <w:p w14:paraId="78177E05" w14:textId="77777777" w:rsidR="004602CE" w:rsidRPr="005973A4" w:rsidRDefault="004602CE" w:rsidP="004602CE">
            <w:pPr>
              <w:jc w:val="center"/>
              <w:rPr>
                <w:b/>
                <w:i/>
                <w:sz w:val="12"/>
                <w:szCs w:val="24"/>
              </w:rPr>
            </w:pPr>
            <w:r w:rsidRPr="005973A4">
              <w:rPr>
                <w:b/>
                <w:i/>
                <w:sz w:val="12"/>
                <w:szCs w:val="24"/>
              </w:rPr>
              <w:t>Депозитарный код</w:t>
            </w:r>
          </w:p>
        </w:tc>
        <w:tc>
          <w:tcPr>
            <w:tcW w:w="284" w:type="dxa"/>
          </w:tcPr>
          <w:p w14:paraId="384A8FE9" w14:textId="77777777" w:rsidR="004602CE" w:rsidRPr="005973A4" w:rsidRDefault="004602CE" w:rsidP="004602CE">
            <w:pPr>
              <w:jc w:val="center"/>
              <w:rPr>
                <w:b/>
                <w:i/>
                <w:sz w:val="12"/>
                <w:szCs w:val="24"/>
              </w:rPr>
            </w:pPr>
          </w:p>
        </w:tc>
        <w:tc>
          <w:tcPr>
            <w:tcW w:w="3917" w:type="dxa"/>
          </w:tcPr>
          <w:p w14:paraId="1F7FAE7F" w14:textId="77777777" w:rsidR="004602CE" w:rsidRPr="005973A4" w:rsidRDefault="004602CE" w:rsidP="004602CE">
            <w:pPr>
              <w:jc w:val="center"/>
              <w:rPr>
                <w:i/>
                <w:sz w:val="12"/>
                <w:szCs w:val="24"/>
              </w:rPr>
            </w:pPr>
            <w:r w:rsidRPr="005973A4">
              <w:rPr>
                <w:i/>
                <w:sz w:val="12"/>
                <w:szCs w:val="24"/>
              </w:rPr>
              <w:t>Краткое наименование</w:t>
            </w:r>
          </w:p>
        </w:tc>
      </w:tr>
    </w:tbl>
    <w:p w14:paraId="7C14865A" w14:textId="77777777" w:rsidR="004602CE" w:rsidRPr="005973A4" w:rsidRDefault="004602CE" w:rsidP="004602CE">
      <w:pPr>
        <w:ind w:right="850"/>
        <w:rPr>
          <w:noProof/>
          <w:sz w:val="6"/>
          <w:szCs w:val="6"/>
        </w:rPr>
      </w:pPr>
    </w:p>
    <w:tbl>
      <w:tblPr>
        <w:tblW w:w="10161"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17"/>
      </w:tblGrid>
      <w:tr w:rsidR="004602CE" w:rsidRPr="005973A4" w14:paraId="507D29AC" w14:textId="77777777" w:rsidTr="004602CE">
        <w:tc>
          <w:tcPr>
            <w:tcW w:w="2268" w:type="dxa"/>
          </w:tcPr>
          <w:p w14:paraId="3A7318B1" w14:textId="77777777" w:rsidR="004602CE" w:rsidRPr="005973A4" w:rsidRDefault="004602CE" w:rsidP="004602CE">
            <w:pPr>
              <w:ind w:left="57"/>
              <w:rPr>
                <w:sz w:val="16"/>
                <w:szCs w:val="24"/>
              </w:rPr>
            </w:pPr>
            <w:r w:rsidRPr="005973A4">
              <w:rPr>
                <w:i/>
                <w:sz w:val="18"/>
                <w:szCs w:val="24"/>
              </w:rPr>
              <w:t>Депонент:</w:t>
            </w:r>
          </w:p>
        </w:tc>
        <w:tc>
          <w:tcPr>
            <w:tcW w:w="284" w:type="dxa"/>
          </w:tcPr>
          <w:p w14:paraId="6C871909" w14:textId="77777777" w:rsidR="004602CE" w:rsidRPr="005973A4" w:rsidRDefault="004602CE" w:rsidP="004602CE">
            <w:pPr>
              <w:jc w:val="center"/>
              <w:rPr>
                <w:b/>
                <w:sz w:val="24"/>
                <w:szCs w:val="24"/>
              </w:rPr>
            </w:pPr>
          </w:p>
        </w:tc>
        <w:tc>
          <w:tcPr>
            <w:tcW w:w="284" w:type="dxa"/>
          </w:tcPr>
          <w:p w14:paraId="15D86D33" w14:textId="77777777" w:rsidR="004602CE" w:rsidRPr="005973A4" w:rsidRDefault="004602CE" w:rsidP="004602CE">
            <w:pPr>
              <w:jc w:val="center"/>
              <w:rPr>
                <w:b/>
                <w:sz w:val="24"/>
                <w:szCs w:val="24"/>
              </w:rPr>
            </w:pPr>
          </w:p>
        </w:tc>
        <w:tc>
          <w:tcPr>
            <w:tcW w:w="284" w:type="dxa"/>
          </w:tcPr>
          <w:p w14:paraId="2AE20BFB" w14:textId="77777777" w:rsidR="004602CE" w:rsidRPr="005973A4" w:rsidRDefault="004602CE" w:rsidP="004602CE">
            <w:pPr>
              <w:jc w:val="center"/>
              <w:rPr>
                <w:b/>
                <w:sz w:val="24"/>
                <w:szCs w:val="24"/>
              </w:rPr>
            </w:pPr>
          </w:p>
        </w:tc>
        <w:tc>
          <w:tcPr>
            <w:tcW w:w="284" w:type="dxa"/>
          </w:tcPr>
          <w:p w14:paraId="3CF2567A" w14:textId="77777777" w:rsidR="004602CE" w:rsidRPr="005973A4" w:rsidRDefault="004602CE" w:rsidP="004602CE">
            <w:pPr>
              <w:jc w:val="center"/>
              <w:rPr>
                <w:b/>
                <w:sz w:val="24"/>
                <w:szCs w:val="24"/>
              </w:rPr>
            </w:pPr>
          </w:p>
        </w:tc>
        <w:tc>
          <w:tcPr>
            <w:tcW w:w="284" w:type="dxa"/>
          </w:tcPr>
          <w:p w14:paraId="37EC6C4C" w14:textId="77777777" w:rsidR="004602CE" w:rsidRPr="005973A4" w:rsidRDefault="004602CE" w:rsidP="004602CE">
            <w:pPr>
              <w:jc w:val="center"/>
              <w:rPr>
                <w:b/>
                <w:sz w:val="24"/>
                <w:szCs w:val="24"/>
              </w:rPr>
            </w:pPr>
          </w:p>
        </w:tc>
        <w:tc>
          <w:tcPr>
            <w:tcW w:w="284" w:type="dxa"/>
          </w:tcPr>
          <w:p w14:paraId="0403819F" w14:textId="77777777" w:rsidR="004602CE" w:rsidRPr="005973A4" w:rsidRDefault="004602CE" w:rsidP="004602CE">
            <w:pPr>
              <w:jc w:val="center"/>
              <w:rPr>
                <w:b/>
                <w:sz w:val="24"/>
                <w:szCs w:val="24"/>
              </w:rPr>
            </w:pPr>
          </w:p>
        </w:tc>
        <w:tc>
          <w:tcPr>
            <w:tcW w:w="284" w:type="dxa"/>
          </w:tcPr>
          <w:p w14:paraId="1590545B" w14:textId="77777777" w:rsidR="004602CE" w:rsidRPr="005973A4" w:rsidRDefault="004602CE" w:rsidP="004602CE">
            <w:pPr>
              <w:jc w:val="center"/>
              <w:rPr>
                <w:b/>
                <w:sz w:val="24"/>
                <w:szCs w:val="24"/>
              </w:rPr>
            </w:pPr>
          </w:p>
        </w:tc>
        <w:tc>
          <w:tcPr>
            <w:tcW w:w="284" w:type="dxa"/>
          </w:tcPr>
          <w:p w14:paraId="5D00E53F" w14:textId="77777777" w:rsidR="004602CE" w:rsidRPr="005973A4" w:rsidRDefault="004602CE" w:rsidP="004602CE">
            <w:pPr>
              <w:jc w:val="center"/>
              <w:rPr>
                <w:b/>
                <w:sz w:val="24"/>
                <w:szCs w:val="24"/>
              </w:rPr>
            </w:pPr>
          </w:p>
        </w:tc>
        <w:tc>
          <w:tcPr>
            <w:tcW w:w="284" w:type="dxa"/>
          </w:tcPr>
          <w:p w14:paraId="066798F4" w14:textId="77777777" w:rsidR="004602CE" w:rsidRPr="005973A4" w:rsidRDefault="004602CE" w:rsidP="004602CE">
            <w:pPr>
              <w:jc w:val="center"/>
              <w:rPr>
                <w:b/>
                <w:sz w:val="24"/>
                <w:szCs w:val="24"/>
              </w:rPr>
            </w:pPr>
          </w:p>
        </w:tc>
        <w:tc>
          <w:tcPr>
            <w:tcW w:w="284" w:type="dxa"/>
          </w:tcPr>
          <w:p w14:paraId="4F636DCE" w14:textId="77777777" w:rsidR="004602CE" w:rsidRPr="005973A4" w:rsidRDefault="004602CE" w:rsidP="004602CE">
            <w:pPr>
              <w:jc w:val="center"/>
              <w:rPr>
                <w:b/>
                <w:sz w:val="24"/>
                <w:szCs w:val="24"/>
              </w:rPr>
            </w:pPr>
          </w:p>
        </w:tc>
        <w:tc>
          <w:tcPr>
            <w:tcW w:w="284" w:type="dxa"/>
          </w:tcPr>
          <w:p w14:paraId="34785546" w14:textId="77777777" w:rsidR="004602CE" w:rsidRPr="005973A4" w:rsidRDefault="004602CE" w:rsidP="004602CE">
            <w:pPr>
              <w:jc w:val="center"/>
              <w:rPr>
                <w:b/>
                <w:sz w:val="24"/>
                <w:szCs w:val="24"/>
              </w:rPr>
            </w:pPr>
          </w:p>
        </w:tc>
        <w:tc>
          <w:tcPr>
            <w:tcW w:w="284" w:type="dxa"/>
          </w:tcPr>
          <w:p w14:paraId="076C2551" w14:textId="77777777" w:rsidR="004602CE" w:rsidRPr="005973A4" w:rsidRDefault="004602CE" w:rsidP="004602CE">
            <w:pPr>
              <w:jc w:val="center"/>
              <w:rPr>
                <w:b/>
                <w:sz w:val="24"/>
                <w:szCs w:val="24"/>
              </w:rPr>
            </w:pPr>
          </w:p>
        </w:tc>
        <w:tc>
          <w:tcPr>
            <w:tcW w:w="284" w:type="dxa"/>
          </w:tcPr>
          <w:p w14:paraId="5AE04175" w14:textId="77777777" w:rsidR="004602CE" w:rsidRPr="005973A4" w:rsidRDefault="004602CE" w:rsidP="004602CE">
            <w:pPr>
              <w:jc w:val="center"/>
              <w:rPr>
                <w:b/>
                <w:sz w:val="24"/>
                <w:szCs w:val="24"/>
              </w:rPr>
            </w:pPr>
          </w:p>
        </w:tc>
        <w:tc>
          <w:tcPr>
            <w:tcW w:w="284" w:type="dxa"/>
          </w:tcPr>
          <w:p w14:paraId="683C05B6" w14:textId="77777777" w:rsidR="004602CE" w:rsidRPr="005973A4" w:rsidRDefault="004602CE" w:rsidP="004602CE">
            <w:pPr>
              <w:jc w:val="center"/>
              <w:rPr>
                <w:b/>
                <w:sz w:val="24"/>
                <w:szCs w:val="24"/>
              </w:rPr>
            </w:pPr>
          </w:p>
        </w:tc>
        <w:tc>
          <w:tcPr>
            <w:tcW w:w="3917" w:type="dxa"/>
          </w:tcPr>
          <w:p w14:paraId="61B3F9A5" w14:textId="77777777" w:rsidR="004602CE" w:rsidRPr="005973A4" w:rsidRDefault="004602CE" w:rsidP="004602CE">
            <w:pPr>
              <w:rPr>
                <w:sz w:val="16"/>
                <w:szCs w:val="24"/>
              </w:rPr>
            </w:pPr>
          </w:p>
        </w:tc>
      </w:tr>
      <w:tr w:rsidR="004602CE" w:rsidRPr="005973A4" w14:paraId="342D909E" w14:textId="77777777" w:rsidTr="004602CE">
        <w:tc>
          <w:tcPr>
            <w:tcW w:w="2268" w:type="dxa"/>
          </w:tcPr>
          <w:p w14:paraId="6CB4998D" w14:textId="77777777" w:rsidR="004602CE" w:rsidRPr="005973A4" w:rsidRDefault="004602CE" w:rsidP="004602CE">
            <w:pPr>
              <w:ind w:left="176"/>
              <w:rPr>
                <w:sz w:val="6"/>
                <w:szCs w:val="24"/>
              </w:rPr>
            </w:pPr>
          </w:p>
        </w:tc>
        <w:tc>
          <w:tcPr>
            <w:tcW w:w="284" w:type="dxa"/>
            <w:tcBorders>
              <w:left w:val="single" w:sz="4" w:space="0" w:color="auto"/>
              <w:bottom w:val="single" w:sz="4" w:space="0" w:color="auto"/>
              <w:right w:val="single" w:sz="4" w:space="0" w:color="auto"/>
            </w:tcBorders>
          </w:tcPr>
          <w:p w14:paraId="6773AFE7"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5C303085"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3FC244F8"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1ADCB217"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1FA8E796"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2DC9270E"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18EC1B74" w14:textId="77777777" w:rsidR="004602CE" w:rsidRPr="005973A4" w:rsidRDefault="004602CE" w:rsidP="004602CE">
            <w:pPr>
              <w:jc w:val="center"/>
              <w:rPr>
                <w:b/>
                <w:sz w:val="6"/>
                <w:szCs w:val="24"/>
              </w:rPr>
            </w:pPr>
          </w:p>
        </w:tc>
        <w:tc>
          <w:tcPr>
            <w:tcW w:w="284" w:type="dxa"/>
            <w:tcBorders>
              <w:left w:val="single" w:sz="4" w:space="0" w:color="auto"/>
              <w:right w:val="single" w:sz="4" w:space="0" w:color="auto"/>
            </w:tcBorders>
          </w:tcPr>
          <w:p w14:paraId="34E6030A"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770F5E90"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23ABA28A"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0A875516"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04D7F560"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6BED292E" w14:textId="77777777" w:rsidR="004602CE" w:rsidRPr="005973A4" w:rsidRDefault="004602CE" w:rsidP="004602CE">
            <w:pPr>
              <w:jc w:val="center"/>
              <w:rPr>
                <w:b/>
                <w:sz w:val="6"/>
                <w:szCs w:val="24"/>
              </w:rPr>
            </w:pPr>
          </w:p>
        </w:tc>
        <w:tc>
          <w:tcPr>
            <w:tcW w:w="284" w:type="dxa"/>
            <w:tcBorders>
              <w:left w:val="single" w:sz="4" w:space="0" w:color="auto"/>
            </w:tcBorders>
          </w:tcPr>
          <w:p w14:paraId="0451CA97" w14:textId="77777777" w:rsidR="004602CE" w:rsidRPr="005973A4" w:rsidRDefault="004602CE" w:rsidP="004602CE">
            <w:pPr>
              <w:jc w:val="center"/>
              <w:rPr>
                <w:b/>
                <w:sz w:val="6"/>
                <w:szCs w:val="24"/>
              </w:rPr>
            </w:pPr>
          </w:p>
        </w:tc>
        <w:tc>
          <w:tcPr>
            <w:tcW w:w="3917" w:type="dxa"/>
            <w:tcBorders>
              <w:bottom w:val="single" w:sz="4" w:space="0" w:color="auto"/>
            </w:tcBorders>
          </w:tcPr>
          <w:p w14:paraId="50D5C684" w14:textId="77777777" w:rsidR="004602CE" w:rsidRPr="005973A4" w:rsidRDefault="004602CE" w:rsidP="004602CE">
            <w:pPr>
              <w:rPr>
                <w:sz w:val="6"/>
                <w:szCs w:val="24"/>
              </w:rPr>
            </w:pPr>
          </w:p>
        </w:tc>
      </w:tr>
      <w:tr w:rsidR="004602CE" w:rsidRPr="005973A4" w14:paraId="0484E7C9" w14:textId="77777777" w:rsidTr="004602CE">
        <w:trPr>
          <w:cantSplit/>
        </w:trPr>
        <w:tc>
          <w:tcPr>
            <w:tcW w:w="2268" w:type="dxa"/>
          </w:tcPr>
          <w:p w14:paraId="5311CEFF" w14:textId="77777777" w:rsidR="004602CE" w:rsidRPr="005973A4" w:rsidRDefault="004602CE" w:rsidP="004602CE">
            <w:pPr>
              <w:ind w:left="176"/>
              <w:rPr>
                <w:i/>
                <w:sz w:val="12"/>
                <w:szCs w:val="24"/>
              </w:rPr>
            </w:pPr>
          </w:p>
        </w:tc>
        <w:tc>
          <w:tcPr>
            <w:tcW w:w="3692" w:type="dxa"/>
            <w:gridSpan w:val="13"/>
          </w:tcPr>
          <w:p w14:paraId="6D3EDF0E" w14:textId="77777777" w:rsidR="004602CE" w:rsidRPr="005973A4" w:rsidRDefault="004602CE" w:rsidP="004602CE">
            <w:pPr>
              <w:jc w:val="center"/>
              <w:rPr>
                <w:b/>
                <w:i/>
                <w:sz w:val="12"/>
                <w:szCs w:val="24"/>
              </w:rPr>
            </w:pPr>
            <w:r w:rsidRPr="005973A4">
              <w:rPr>
                <w:b/>
                <w:i/>
                <w:sz w:val="12"/>
                <w:szCs w:val="24"/>
              </w:rPr>
              <w:t>Депозитарный код</w:t>
            </w:r>
          </w:p>
        </w:tc>
        <w:tc>
          <w:tcPr>
            <w:tcW w:w="284" w:type="dxa"/>
          </w:tcPr>
          <w:p w14:paraId="200014CC" w14:textId="77777777" w:rsidR="004602CE" w:rsidRPr="005973A4" w:rsidRDefault="004602CE" w:rsidP="004602CE">
            <w:pPr>
              <w:jc w:val="center"/>
              <w:rPr>
                <w:b/>
                <w:i/>
                <w:sz w:val="12"/>
                <w:szCs w:val="24"/>
              </w:rPr>
            </w:pPr>
          </w:p>
        </w:tc>
        <w:tc>
          <w:tcPr>
            <w:tcW w:w="3917" w:type="dxa"/>
          </w:tcPr>
          <w:p w14:paraId="3E2AA190" w14:textId="77777777" w:rsidR="004602CE" w:rsidRPr="005973A4" w:rsidRDefault="004602CE" w:rsidP="004602CE">
            <w:pPr>
              <w:jc w:val="center"/>
              <w:rPr>
                <w:i/>
                <w:sz w:val="12"/>
                <w:szCs w:val="24"/>
              </w:rPr>
            </w:pPr>
            <w:r w:rsidRPr="005973A4">
              <w:rPr>
                <w:i/>
                <w:sz w:val="12"/>
                <w:szCs w:val="24"/>
              </w:rPr>
              <w:t>Краткое наименование</w:t>
            </w:r>
          </w:p>
        </w:tc>
      </w:tr>
    </w:tbl>
    <w:p w14:paraId="79BCAEA8" w14:textId="77777777" w:rsidR="004602CE" w:rsidRPr="005973A4" w:rsidRDefault="004602CE" w:rsidP="004602CE">
      <w:pPr>
        <w:ind w:right="850"/>
        <w:rPr>
          <w:noProof/>
          <w:sz w:val="6"/>
          <w:szCs w:val="6"/>
        </w:rPr>
      </w:pPr>
    </w:p>
    <w:p w14:paraId="56855C6A" w14:textId="77777777" w:rsidR="004602CE" w:rsidRPr="005973A4" w:rsidRDefault="004602CE" w:rsidP="004602CE">
      <w:pPr>
        <w:spacing w:before="120" w:after="120"/>
        <w:ind w:right="425"/>
        <w:rPr>
          <w:b/>
        </w:rPr>
      </w:pPr>
      <w:r w:rsidRPr="005973A4">
        <w:rPr>
          <w:b/>
        </w:rPr>
        <w:t>Изменяемые параметры счета депо/раздела счета депо:</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5"/>
        <w:gridCol w:w="2693"/>
        <w:gridCol w:w="2977"/>
      </w:tblGrid>
      <w:tr w:rsidR="004602CE" w:rsidRPr="005973A4" w14:paraId="5E271B10" w14:textId="77777777" w:rsidTr="004602CE">
        <w:tc>
          <w:tcPr>
            <w:tcW w:w="1843" w:type="dxa"/>
          </w:tcPr>
          <w:p w14:paraId="5537323D" w14:textId="77777777" w:rsidR="004602CE" w:rsidRPr="005973A4" w:rsidRDefault="004602CE" w:rsidP="004602CE">
            <w:pPr>
              <w:spacing w:after="120"/>
              <w:ind w:right="425"/>
              <w:jc w:val="center"/>
              <w:rPr>
                <w:b/>
              </w:rPr>
            </w:pPr>
            <w:r w:rsidRPr="005973A4">
              <w:rPr>
                <w:b/>
              </w:rPr>
              <w:t>Номер счета депо</w:t>
            </w:r>
          </w:p>
        </w:tc>
        <w:tc>
          <w:tcPr>
            <w:tcW w:w="1985" w:type="dxa"/>
          </w:tcPr>
          <w:p w14:paraId="418F1EEF" w14:textId="77777777" w:rsidR="004602CE" w:rsidRPr="005973A4" w:rsidRDefault="004602CE" w:rsidP="004602CE">
            <w:pPr>
              <w:spacing w:after="120"/>
              <w:ind w:right="425"/>
              <w:jc w:val="center"/>
              <w:rPr>
                <w:b/>
              </w:rPr>
            </w:pPr>
            <w:r w:rsidRPr="005973A4">
              <w:rPr>
                <w:b/>
              </w:rPr>
              <w:t>Раздел/субсчет депо</w:t>
            </w:r>
          </w:p>
        </w:tc>
        <w:tc>
          <w:tcPr>
            <w:tcW w:w="2693" w:type="dxa"/>
          </w:tcPr>
          <w:p w14:paraId="2AA28952" w14:textId="77777777" w:rsidR="004602CE" w:rsidRPr="005973A4" w:rsidRDefault="004602CE" w:rsidP="004602CE">
            <w:pPr>
              <w:spacing w:after="120"/>
              <w:ind w:right="425"/>
              <w:jc w:val="center"/>
              <w:rPr>
                <w:b/>
              </w:rPr>
            </w:pPr>
            <w:r w:rsidRPr="005973A4">
              <w:rPr>
                <w:b/>
              </w:rPr>
              <w:t>Наименование параметра</w:t>
            </w:r>
          </w:p>
        </w:tc>
        <w:tc>
          <w:tcPr>
            <w:tcW w:w="2977" w:type="dxa"/>
          </w:tcPr>
          <w:p w14:paraId="387AE81B" w14:textId="77777777" w:rsidR="004602CE" w:rsidRPr="005973A4" w:rsidRDefault="004602CE" w:rsidP="004602CE">
            <w:pPr>
              <w:spacing w:after="120"/>
              <w:ind w:right="425"/>
              <w:jc w:val="center"/>
              <w:rPr>
                <w:b/>
              </w:rPr>
            </w:pPr>
            <w:r w:rsidRPr="005973A4">
              <w:rPr>
                <w:b/>
              </w:rPr>
              <w:t>Новое значение параметра</w:t>
            </w:r>
          </w:p>
        </w:tc>
      </w:tr>
      <w:tr w:rsidR="004602CE" w:rsidRPr="005973A4" w14:paraId="56EA4EF6" w14:textId="77777777" w:rsidTr="004602CE">
        <w:tc>
          <w:tcPr>
            <w:tcW w:w="1843" w:type="dxa"/>
          </w:tcPr>
          <w:p w14:paraId="1D462B0D" w14:textId="77777777" w:rsidR="004602CE" w:rsidRPr="005973A4" w:rsidRDefault="004602CE" w:rsidP="004602CE">
            <w:pPr>
              <w:spacing w:after="120"/>
              <w:ind w:right="425"/>
              <w:rPr>
                <w:b/>
              </w:rPr>
            </w:pPr>
          </w:p>
        </w:tc>
        <w:tc>
          <w:tcPr>
            <w:tcW w:w="1985" w:type="dxa"/>
          </w:tcPr>
          <w:p w14:paraId="27EE5D54" w14:textId="77777777" w:rsidR="004602CE" w:rsidRPr="005973A4" w:rsidRDefault="004602CE" w:rsidP="004602CE">
            <w:pPr>
              <w:spacing w:after="120"/>
              <w:ind w:right="425"/>
              <w:rPr>
                <w:b/>
              </w:rPr>
            </w:pPr>
          </w:p>
        </w:tc>
        <w:tc>
          <w:tcPr>
            <w:tcW w:w="2693" w:type="dxa"/>
          </w:tcPr>
          <w:p w14:paraId="7E7F1D8E" w14:textId="77777777" w:rsidR="004602CE" w:rsidRPr="005973A4" w:rsidRDefault="004602CE" w:rsidP="004602CE">
            <w:pPr>
              <w:spacing w:after="120"/>
              <w:ind w:right="425"/>
              <w:rPr>
                <w:b/>
              </w:rPr>
            </w:pPr>
          </w:p>
        </w:tc>
        <w:tc>
          <w:tcPr>
            <w:tcW w:w="2977" w:type="dxa"/>
          </w:tcPr>
          <w:p w14:paraId="6D9DB9B5" w14:textId="77777777" w:rsidR="004602CE" w:rsidRPr="005973A4" w:rsidRDefault="004602CE" w:rsidP="004602CE">
            <w:pPr>
              <w:spacing w:after="120"/>
              <w:ind w:right="425"/>
              <w:rPr>
                <w:b/>
              </w:rPr>
            </w:pPr>
          </w:p>
        </w:tc>
      </w:tr>
      <w:tr w:rsidR="004602CE" w:rsidRPr="005973A4" w14:paraId="216F4A75" w14:textId="77777777" w:rsidTr="004602CE">
        <w:tc>
          <w:tcPr>
            <w:tcW w:w="1843" w:type="dxa"/>
          </w:tcPr>
          <w:p w14:paraId="75E41718" w14:textId="77777777" w:rsidR="004602CE" w:rsidRPr="005973A4" w:rsidRDefault="004602CE" w:rsidP="004602CE">
            <w:pPr>
              <w:spacing w:after="120"/>
              <w:ind w:right="425"/>
              <w:rPr>
                <w:b/>
              </w:rPr>
            </w:pPr>
          </w:p>
        </w:tc>
        <w:tc>
          <w:tcPr>
            <w:tcW w:w="1985" w:type="dxa"/>
          </w:tcPr>
          <w:p w14:paraId="4A56EADB" w14:textId="77777777" w:rsidR="004602CE" w:rsidRPr="005973A4" w:rsidRDefault="004602CE" w:rsidP="004602CE">
            <w:pPr>
              <w:spacing w:after="120"/>
              <w:ind w:right="425"/>
              <w:rPr>
                <w:b/>
              </w:rPr>
            </w:pPr>
          </w:p>
        </w:tc>
        <w:tc>
          <w:tcPr>
            <w:tcW w:w="2693" w:type="dxa"/>
          </w:tcPr>
          <w:p w14:paraId="037CA635" w14:textId="77777777" w:rsidR="004602CE" w:rsidRPr="005973A4" w:rsidRDefault="004602CE" w:rsidP="004602CE">
            <w:pPr>
              <w:spacing w:after="120"/>
              <w:ind w:right="425"/>
              <w:rPr>
                <w:b/>
              </w:rPr>
            </w:pPr>
          </w:p>
        </w:tc>
        <w:tc>
          <w:tcPr>
            <w:tcW w:w="2977" w:type="dxa"/>
          </w:tcPr>
          <w:p w14:paraId="60010024" w14:textId="77777777" w:rsidR="004602CE" w:rsidRPr="005973A4" w:rsidRDefault="004602CE" w:rsidP="004602CE">
            <w:pPr>
              <w:spacing w:after="120"/>
              <w:ind w:right="425"/>
              <w:rPr>
                <w:b/>
              </w:rPr>
            </w:pPr>
          </w:p>
        </w:tc>
      </w:tr>
    </w:tbl>
    <w:p w14:paraId="45883B20" w14:textId="77777777" w:rsidR="004602CE" w:rsidRPr="005973A4" w:rsidRDefault="004602CE" w:rsidP="004602CE">
      <w:pPr>
        <w:rPr>
          <w:sz w:val="16"/>
          <w:szCs w:val="16"/>
        </w:rPr>
      </w:pPr>
    </w:p>
    <w:p w14:paraId="1651258D" w14:textId="77777777" w:rsidR="004602CE" w:rsidRPr="005973A4" w:rsidRDefault="004602CE" w:rsidP="004602CE">
      <w:pPr>
        <w:spacing w:before="120" w:after="120"/>
        <w:ind w:right="425"/>
        <w:rPr>
          <w:b/>
        </w:rPr>
      </w:pPr>
    </w:p>
    <w:p w14:paraId="421A4D6B" w14:textId="77777777" w:rsidR="004602CE" w:rsidRPr="005973A4" w:rsidRDefault="004602CE" w:rsidP="004602CE">
      <w:pPr>
        <w:rPr>
          <w:sz w:val="16"/>
          <w:szCs w:val="16"/>
        </w:rPr>
      </w:pPr>
    </w:p>
    <w:p w14:paraId="0618C862" w14:textId="77777777" w:rsidR="004602CE" w:rsidRPr="005973A4" w:rsidRDefault="004602CE" w:rsidP="004602CE">
      <w:pPr>
        <w:rPr>
          <w:sz w:val="16"/>
          <w:szCs w:val="16"/>
        </w:rPr>
      </w:pPr>
    </w:p>
    <w:p w14:paraId="7FCC0827" w14:textId="77777777" w:rsidR="004602CE" w:rsidRPr="005973A4" w:rsidRDefault="004602CE" w:rsidP="004602CE">
      <w:pPr>
        <w:rPr>
          <w:sz w:val="16"/>
          <w:szCs w:val="16"/>
        </w:rPr>
      </w:pPr>
    </w:p>
    <w:tbl>
      <w:tblPr>
        <w:tblW w:w="0" w:type="auto"/>
        <w:tblInd w:w="-34" w:type="dxa"/>
        <w:tblLayout w:type="fixed"/>
        <w:tblLook w:val="0000" w:firstRow="0" w:lastRow="0" w:firstColumn="0" w:lastColumn="0" w:noHBand="0" w:noVBand="0"/>
      </w:tblPr>
      <w:tblGrid>
        <w:gridCol w:w="3973"/>
        <w:gridCol w:w="2265"/>
        <w:gridCol w:w="710"/>
        <w:gridCol w:w="2408"/>
      </w:tblGrid>
      <w:tr w:rsidR="004602CE" w:rsidRPr="005973A4" w14:paraId="1CB50560" w14:textId="77777777" w:rsidTr="004602CE">
        <w:tc>
          <w:tcPr>
            <w:tcW w:w="3973" w:type="dxa"/>
          </w:tcPr>
          <w:p w14:paraId="5161B4FB" w14:textId="77777777" w:rsidR="004602CE" w:rsidRPr="005973A4" w:rsidRDefault="004602CE" w:rsidP="004602CE">
            <w:pPr>
              <w:ind w:left="-108"/>
              <w:jc w:val="both"/>
              <w:rPr>
                <w:b/>
                <w:sz w:val="18"/>
                <w:szCs w:val="24"/>
              </w:rPr>
            </w:pPr>
            <w:r w:rsidRPr="005973A4">
              <w:rPr>
                <w:b/>
                <w:sz w:val="18"/>
                <w:szCs w:val="24"/>
              </w:rPr>
              <w:t>Дата/период исполнения поручения с:</w:t>
            </w:r>
          </w:p>
        </w:tc>
        <w:tc>
          <w:tcPr>
            <w:tcW w:w="2265" w:type="dxa"/>
            <w:tcBorders>
              <w:bottom w:val="single" w:sz="4" w:space="0" w:color="auto"/>
            </w:tcBorders>
          </w:tcPr>
          <w:p w14:paraId="2C68E1EB" w14:textId="77777777" w:rsidR="004602CE" w:rsidRPr="005973A4" w:rsidRDefault="004602CE" w:rsidP="004602CE">
            <w:pPr>
              <w:ind w:right="282"/>
              <w:jc w:val="both"/>
              <w:rPr>
                <w:b/>
                <w:sz w:val="18"/>
                <w:szCs w:val="24"/>
              </w:rPr>
            </w:pPr>
          </w:p>
        </w:tc>
        <w:tc>
          <w:tcPr>
            <w:tcW w:w="710" w:type="dxa"/>
          </w:tcPr>
          <w:p w14:paraId="4EAFBAF4" w14:textId="77777777" w:rsidR="004602CE" w:rsidRPr="005973A4" w:rsidRDefault="004602CE" w:rsidP="004602CE">
            <w:pPr>
              <w:ind w:right="34"/>
              <w:jc w:val="center"/>
              <w:rPr>
                <w:b/>
                <w:sz w:val="18"/>
                <w:szCs w:val="24"/>
              </w:rPr>
            </w:pPr>
            <w:r w:rsidRPr="005973A4">
              <w:rPr>
                <w:b/>
                <w:sz w:val="18"/>
                <w:szCs w:val="24"/>
              </w:rPr>
              <w:t>по</w:t>
            </w:r>
          </w:p>
        </w:tc>
        <w:tc>
          <w:tcPr>
            <w:tcW w:w="2408" w:type="dxa"/>
            <w:tcBorders>
              <w:bottom w:val="single" w:sz="4" w:space="0" w:color="auto"/>
            </w:tcBorders>
          </w:tcPr>
          <w:p w14:paraId="46A40087" w14:textId="77777777" w:rsidR="004602CE" w:rsidRPr="005973A4" w:rsidRDefault="004602CE" w:rsidP="004602CE">
            <w:pPr>
              <w:ind w:right="282"/>
              <w:jc w:val="both"/>
              <w:rPr>
                <w:b/>
                <w:sz w:val="18"/>
                <w:szCs w:val="24"/>
              </w:rPr>
            </w:pPr>
          </w:p>
        </w:tc>
      </w:tr>
    </w:tbl>
    <w:p w14:paraId="679BEE8B" w14:textId="77777777" w:rsidR="004602CE" w:rsidRPr="005973A4" w:rsidRDefault="004602CE" w:rsidP="004602CE">
      <w:pPr>
        <w:rPr>
          <w:sz w:val="24"/>
          <w:szCs w:val="24"/>
        </w:rPr>
      </w:pPr>
    </w:p>
    <w:tbl>
      <w:tblPr>
        <w:tblW w:w="10348" w:type="dxa"/>
        <w:tblInd w:w="-72" w:type="dxa"/>
        <w:tblLayout w:type="fixed"/>
        <w:tblCellMar>
          <w:left w:w="70" w:type="dxa"/>
          <w:right w:w="70" w:type="dxa"/>
        </w:tblCellMar>
        <w:tblLook w:val="0000" w:firstRow="0" w:lastRow="0" w:firstColumn="0" w:lastColumn="0" w:noHBand="0" w:noVBand="0"/>
      </w:tblPr>
      <w:tblGrid>
        <w:gridCol w:w="6"/>
        <w:gridCol w:w="2429"/>
        <w:gridCol w:w="179"/>
        <w:gridCol w:w="206"/>
        <w:gridCol w:w="313"/>
        <w:gridCol w:w="2010"/>
        <w:gridCol w:w="236"/>
        <w:gridCol w:w="32"/>
        <w:gridCol w:w="1731"/>
        <w:gridCol w:w="654"/>
        <w:gridCol w:w="302"/>
        <w:gridCol w:w="32"/>
        <w:gridCol w:w="919"/>
        <w:gridCol w:w="116"/>
        <w:gridCol w:w="856"/>
        <w:gridCol w:w="327"/>
      </w:tblGrid>
      <w:tr w:rsidR="004602CE" w:rsidRPr="005973A4" w14:paraId="09479B27" w14:textId="77777777" w:rsidTr="004602CE">
        <w:trPr>
          <w:gridBefore w:val="1"/>
          <w:gridAfter w:val="1"/>
          <w:wAfter w:w="329" w:type="dxa"/>
        </w:trPr>
        <w:tc>
          <w:tcPr>
            <w:tcW w:w="2836" w:type="dxa"/>
            <w:gridSpan w:val="3"/>
            <w:tcBorders>
              <w:bottom w:val="single" w:sz="6" w:space="0" w:color="auto"/>
            </w:tcBorders>
          </w:tcPr>
          <w:p w14:paraId="641B2CF3" w14:textId="77777777" w:rsidR="004602CE" w:rsidRPr="005973A4" w:rsidRDefault="004602CE" w:rsidP="004602CE">
            <w:pPr>
              <w:rPr>
                <w:noProof/>
                <w:spacing w:val="-20"/>
              </w:rPr>
            </w:pPr>
          </w:p>
        </w:tc>
        <w:tc>
          <w:tcPr>
            <w:tcW w:w="314" w:type="dxa"/>
          </w:tcPr>
          <w:p w14:paraId="01985A0C" w14:textId="77777777" w:rsidR="004602CE" w:rsidRPr="005973A4" w:rsidRDefault="004602CE" w:rsidP="004602CE">
            <w:pPr>
              <w:rPr>
                <w:noProof/>
              </w:rPr>
            </w:pPr>
          </w:p>
        </w:tc>
        <w:tc>
          <w:tcPr>
            <w:tcW w:w="4039" w:type="dxa"/>
            <w:gridSpan w:val="4"/>
            <w:tcBorders>
              <w:bottom w:val="single" w:sz="6" w:space="0" w:color="auto"/>
            </w:tcBorders>
          </w:tcPr>
          <w:p w14:paraId="4CC323D3" w14:textId="77777777" w:rsidR="004602CE" w:rsidRPr="005973A4" w:rsidRDefault="004602CE" w:rsidP="004602CE">
            <w:pPr>
              <w:rPr>
                <w:noProof/>
                <w:spacing w:val="-20"/>
              </w:rPr>
            </w:pPr>
          </w:p>
        </w:tc>
        <w:tc>
          <w:tcPr>
            <w:tcW w:w="926" w:type="dxa"/>
            <w:gridSpan w:val="3"/>
          </w:tcPr>
          <w:p w14:paraId="75422899" w14:textId="77777777" w:rsidR="004602CE" w:rsidRPr="005973A4" w:rsidRDefault="004602CE" w:rsidP="004602CE">
            <w:pPr>
              <w:rPr>
                <w:noProof/>
              </w:rPr>
            </w:pPr>
          </w:p>
        </w:tc>
        <w:tc>
          <w:tcPr>
            <w:tcW w:w="1904" w:type="dxa"/>
            <w:gridSpan w:val="3"/>
            <w:tcBorders>
              <w:bottom w:val="single" w:sz="6" w:space="0" w:color="auto"/>
            </w:tcBorders>
          </w:tcPr>
          <w:p w14:paraId="061C5DD0" w14:textId="77777777" w:rsidR="004602CE" w:rsidRPr="005973A4" w:rsidRDefault="004602CE" w:rsidP="004602CE">
            <w:pPr>
              <w:rPr>
                <w:noProof/>
              </w:rPr>
            </w:pPr>
          </w:p>
        </w:tc>
      </w:tr>
      <w:tr w:rsidR="004602CE" w:rsidRPr="005973A4" w14:paraId="61C35DD3" w14:textId="77777777" w:rsidTr="004602CE">
        <w:trPr>
          <w:gridBefore w:val="1"/>
          <w:gridAfter w:val="1"/>
          <w:wAfter w:w="329" w:type="dxa"/>
        </w:trPr>
        <w:tc>
          <w:tcPr>
            <w:tcW w:w="2836" w:type="dxa"/>
            <w:gridSpan w:val="3"/>
          </w:tcPr>
          <w:p w14:paraId="1B17EF8D" w14:textId="77777777" w:rsidR="004602CE" w:rsidRPr="005973A4" w:rsidRDefault="004602CE" w:rsidP="004602CE">
            <w:pPr>
              <w:jc w:val="center"/>
              <w:rPr>
                <w:noProof/>
              </w:rPr>
            </w:pPr>
            <w:r w:rsidRPr="005973A4">
              <w:rPr>
                <w:noProof/>
              </w:rPr>
              <w:t>(должность)</w:t>
            </w:r>
          </w:p>
        </w:tc>
        <w:tc>
          <w:tcPr>
            <w:tcW w:w="314" w:type="dxa"/>
          </w:tcPr>
          <w:p w14:paraId="004DB989" w14:textId="77777777" w:rsidR="004602CE" w:rsidRPr="005973A4" w:rsidRDefault="004602CE" w:rsidP="004602CE">
            <w:pPr>
              <w:rPr>
                <w:noProof/>
              </w:rPr>
            </w:pPr>
          </w:p>
        </w:tc>
        <w:tc>
          <w:tcPr>
            <w:tcW w:w="4039" w:type="dxa"/>
            <w:gridSpan w:val="4"/>
          </w:tcPr>
          <w:p w14:paraId="40D370EB" w14:textId="77777777" w:rsidR="004602CE" w:rsidRPr="005973A4" w:rsidRDefault="004602CE" w:rsidP="004602CE">
            <w:pPr>
              <w:jc w:val="center"/>
              <w:rPr>
                <w:noProof/>
              </w:rPr>
            </w:pPr>
            <w:r w:rsidRPr="005973A4">
              <w:rPr>
                <w:noProof/>
              </w:rPr>
              <w:t>(ФИО)</w:t>
            </w:r>
          </w:p>
        </w:tc>
        <w:tc>
          <w:tcPr>
            <w:tcW w:w="926" w:type="dxa"/>
            <w:gridSpan w:val="3"/>
          </w:tcPr>
          <w:p w14:paraId="0A9FD166" w14:textId="77777777" w:rsidR="004602CE" w:rsidRPr="005973A4" w:rsidRDefault="004602CE" w:rsidP="004602CE">
            <w:pPr>
              <w:rPr>
                <w:noProof/>
              </w:rPr>
            </w:pPr>
          </w:p>
        </w:tc>
        <w:tc>
          <w:tcPr>
            <w:tcW w:w="1904" w:type="dxa"/>
            <w:gridSpan w:val="3"/>
          </w:tcPr>
          <w:p w14:paraId="3030F8BE" w14:textId="77777777" w:rsidR="004602CE" w:rsidRPr="005973A4" w:rsidRDefault="004602CE" w:rsidP="004602CE">
            <w:pPr>
              <w:jc w:val="center"/>
              <w:rPr>
                <w:noProof/>
              </w:rPr>
            </w:pPr>
            <w:r w:rsidRPr="005973A4">
              <w:rPr>
                <w:noProof/>
              </w:rPr>
              <w:t>(подпись)</w:t>
            </w:r>
          </w:p>
        </w:tc>
      </w:tr>
      <w:tr w:rsidR="004602CE" w:rsidRPr="005973A4" w14:paraId="53FF40BC" w14:textId="77777777" w:rsidTr="004602CE">
        <w:trPr>
          <w:gridBefore w:val="1"/>
          <w:gridAfter w:val="1"/>
          <w:wAfter w:w="329" w:type="dxa"/>
        </w:trPr>
        <w:tc>
          <w:tcPr>
            <w:tcW w:w="2836" w:type="dxa"/>
            <w:gridSpan w:val="3"/>
          </w:tcPr>
          <w:p w14:paraId="1EF34876" w14:textId="77777777" w:rsidR="004602CE" w:rsidRPr="005973A4" w:rsidRDefault="004602CE" w:rsidP="004602CE">
            <w:pPr>
              <w:jc w:val="center"/>
              <w:rPr>
                <w:noProof/>
                <w:sz w:val="24"/>
                <w:szCs w:val="24"/>
              </w:rPr>
            </w:pPr>
          </w:p>
        </w:tc>
        <w:tc>
          <w:tcPr>
            <w:tcW w:w="314" w:type="dxa"/>
          </w:tcPr>
          <w:p w14:paraId="762FA46A" w14:textId="77777777" w:rsidR="004602CE" w:rsidRPr="005973A4" w:rsidRDefault="004602CE" w:rsidP="004602CE">
            <w:pPr>
              <w:rPr>
                <w:noProof/>
                <w:sz w:val="24"/>
                <w:szCs w:val="24"/>
              </w:rPr>
            </w:pPr>
          </w:p>
        </w:tc>
        <w:tc>
          <w:tcPr>
            <w:tcW w:w="4039" w:type="dxa"/>
            <w:gridSpan w:val="4"/>
          </w:tcPr>
          <w:p w14:paraId="1CC376A3" w14:textId="77777777" w:rsidR="004602CE" w:rsidRPr="005973A4" w:rsidRDefault="004602CE" w:rsidP="004602CE">
            <w:pPr>
              <w:jc w:val="center"/>
              <w:rPr>
                <w:noProof/>
                <w:sz w:val="24"/>
                <w:szCs w:val="24"/>
              </w:rPr>
            </w:pPr>
          </w:p>
        </w:tc>
        <w:tc>
          <w:tcPr>
            <w:tcW w:w="926" w:type="dxa"/>
            <w:gridSpan w:val="3"/>
          </w:tcPr>
          <w:p w14:paraId="11AB1612" w14:textId="77777777" w:rsidR="004602CE" w:rsidRPr="005973A4" w:rsidRDefault="004602CE" w:rsidP="004602CE">
            <w:pPr>
              <w:jc w:val="center"/>
              <w:rPr>
                <w:noProof/>
                <w:sz w:val="24"/>
                <w:szCs w:val="24"/>
              </w:rPr>
            </w:pPr>
            <w:r w:rsidRPr="005973A4">
              <w:rPr>
                <w:noProof/>
                <w:sz w:val="24"/>
                <w:szCs w:val="24"/>
              </w:rPr>
              <w:t>М.П.</w:t>
            </w:r>
          </w:p>
        </w:tc>
        <w:tc>
          <w:tcPr>
            <w:tcW w:w="1904" w:type="dxa"/>
            <w:gridSpan w:val="3"/>
          </w:tcPr>
          <w:p w14:paraId="6B7A759F" w14:textId="77777777" w:rsidR="004602CE" w:rsidRPr="005973A4" w:rsidRDefault="004602CE" w:rsidP="004602CE">
            <w:pPr>
              <w:jc w:val="center"/>
              <w:rPr>
                <w:noProof/>
                <w:sz w:val="24"/>
                <w:szCs w:val="24"/>
              </w:rPr>
            </w:pPr>
          </w:p>
        </w:tc>
      </w:tr>
      <w:tr w:rsidR="004602CE" w:rsidRPr="005973A4" w14:paraId="3410CF33"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314" w:type="dxa"/>
            <w:gridSpan w:val="16"/>
            <w:tcBorders>
              <w:left w:val="nil"/>
              <w:bottom w:val="nil"/>
              <w:right w:val="nil"/>
            </w:tcBorders>
          </w:tcPr>
          <w:p w14:paraId="02633C66" w14:textId="77777777" w:rsidR="004602CE" w:rsidRPr="005973A4" w:rsidRDefault="004602CE" w:rsidP="004602CE">
            <w:pPr>
              <w:jc w:val="center"/>
              <w:rPr>
                <w:i/>
                <w:sz w:val="16"/>
                <w:szCs w:val="16"/>
              </w:rPr>
            </w:pPr>
            <w:r w:rsidRPr="005973A4">
              <w:rPr>
                <w:i/>
                <w:sz w:val="16"/>
                <w:szCs w:val="16"/>
              </w:rPr>
              <w:t>Заполняется работником Депозитария</w:t>
            </w:r>
          </w:p>
        </w:tc>
      </w:tr>
      <w:tr w:rsidR="004602CE" w:rsidRPr="005973A4" w14:paraId="51AA78A4"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448" w:type="dxa"/>
            <w:gridSpan w:val="2"/>
            <w:tcBorders>
              <w:top w:val="nil"/>
              <w:left w:val="nil"/>
              <w:bottom w:val="nil"/>
              <w:right w:val="nil"/>
            </w:tcBorders>
          </w:tcPr>
          <w:p w14:paraId="03E9AF93" w14:textId="77777777" w:rsidR="004602CE" w:rsidRPr="005973A4" w:rsidRDefault="004602CE" w:rsidP="004602CE">
            <w:pPr>
              <w:rPr>
                <w:b/>
              </w:rPr>
            </w:pPr>
            <w:r w:rsidRPr="005973A4">
              <w:rPr>
                <w:b/>
              </w:rPr>
              <w:t>Рег. номер поручения</w:t>
            </w:r>
          </w:p>
        </w:tc>
        <w:tc>
          <w:tcPr>
            <w:tcW w:w="2729" w:type="dxa"/>
            <w:gridSpan w:val="4"/>
            <w:tcBorders>
              <w:top w:val="nil"/>
              <w:left w:val="nil"/>
              <w:bottom w:val="nil"/>
            </w:tcBorders>
          </w:tcPr>
          <w:p w14:paraId="37014EEE"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206F2232" w14:textId="77777777" w:rsidTr="004602CE">
              <w:trPr>
                <w:trHeight w:val="57"/>
              </w:trPr>
              <w:tc>
                <w:tcPr>
                  <w:tcW w:w="284" w:type="dxa"/>
                </w:tcPr>
                <w:p w14:paraId="483DC099" w14:textId="77777777" w:rsidR="004602CE" w:rsidRPr="005973A4" w:rsidRDefault="004602CE" w:rsidP="004602CE">
                  <w:pPr>
                    <w:rPr>
                      <w:sz w:val="8"/>
                      <w:szCs w:val="16"/>
                    </w:rPr>
                  </w:pPr>
                </w:p>
              </w:tc>
              <w:tc>
                <w:tcPr>
                  <w:tcW w:w="284" w:type="dxa"/>
                </w:tcPr>
                <w:p w14:paraId="04129A02" w14:textId="77777777" w:rsidR="004602CE" w:rsidRPr="005973A4" w:rsidRDefault="004602CE" w:rsidP="004602CE">
                  <w:pPr>
                    <w:rPr>
                      <w:sz w:val="8"/>
                      <w:szCs w:val="16"/>
                    </w:rPr>
                  </w:pPr>
                </w:p>
              </w:tc>
              <w:tc>
                <w:tcPr>
                  <w:tcW w:w="284" w:type="dxa"/>
                </w:tcPr>
                <w:p w14:paraId="58AAEBD5" w14:textId="77777777" w:rsidR="004602CE" w:rsidRPr="005973A4" w:rsidRDefault="004602CE" w:rsidP="004602CE">
                  <w:pPr>
                    <w:rPr>
                      <w:sz w:val="8"/>
                      <w:szCs w:val="16"/>
                    </w:rPr>
                  </w:pPr>
                </w:p>
              </w:tc>
              <w:tc>
                <w:tcPr>
                  <w:tcW w:w="284" w:type="dxa"/>
                </w:tcPr>
                <w:p w14:paraId="3026318E" w14:textId="77777777" w:rsidR="004602CE" w:rsidRPr="005973A4" w:rsidRDefault="004602CE" w:rsidP="004602CE">
                  <w:pPr>
                    <w:rPr>
                      <w:sz w:val="8"/>
                      <w:szCs w:val="16"/>
                    </w:rPr>
                  </w:pPr>
                </w:p>
              </w:tc>
              <w:tc>
                <w:tcPr>
                  <w:tcW w:w="284" w:type="dxa"/>
                </w:tcPr>
                <w:p w14:paraId="4447F2FF" w14:textId="77777777" w:rsidR="004602CE" w:rsidRPr="005973A4" w:rsidRDefault="004602CE" w:rsidP="004602CE">
                  <w:pPr>
                    <w:rPr>
                      <w:sz w:val="8"/>
                      <w:szCs w:val="16"/>
                    </w:rPr>
                  </w:pPr>
                </w:p>
              </w:tc>
              <w:tc>
                <w:tcPr>
                  <w:tcW w:w="284" w:type="dxa"/>
                </w:tcPr>
                <w:p w14:paraId="1741F562" w14:textId="77777777" w:rsidR="004602CE" w:rsidRPr="005973A4" w:rsidRDefault="004602CE" w:rsidP="004602CE">
                  <w:pPr>
                    <w:rPr>
                      <w:sz w:val="8"/>
                      <w:szCs w:val="16"/>
                    </w:rPr>
                  </w:pPr>
                </w:p>
              </w:tc>
              <w:tc>
                <w:tcPr>
                  <w:tcW w:w="284" w:type="dxa"/>
                </w:tcPr>
                <w:p w14:paraId="586F74C9" w14:textId="77777777" w:rsidR="004602CE" w:rsidRPr="005973A4" w:rsidRDefault="004602CE" w:rsidP="004602CE">
                  <w:pPr>
                    <w:rPr>
                      <w:sz w:val="8"/>
                      <w:szCs w:val="16"/>
                    </w:rPr>
                  </w:pPr>
                </w:p>
              </w:tc>
              <w:tc>
                <w:tcPr>
                  <w:tcW w:w="284" w:type="dxa"/>
                </w:tcPr>
                <w:p w14:paraId="46E02819" w14:textId="77777777" w:rsidR="004602CE" w:rsidRPr="005973A4" w:rsidRDefault="004602CE" w:rsidP="004602CE">
                  <w:pPr>
                    <w:rPr>
                      <w:sz w:val="8"/>
                      <w:szCs w:val="16"/>
                    </w:rPr>
                  </w:pPr>
                </w:p>
              </w:tc>
            </w:tr>
          </w:tbl>
          <w:p w14:paraId="627FAD35" w14:textId="77777777" w:rsidR="004602CE" w:rsidRPr="005973A4" w:rsidRDefault="004602CE" w:rsidP="004602CE">
            <w:pPr>
              <w:rPr>
                <w:sz w:val="24"/>
                <w:szCs w:val="24"/>
              </w:rPr>
            </w:pPr>
          </w:p>
        </w:tc>
        <w:tc>
          <w:tcPr>
            <w:tcW w:w="268" w:type="dxa"/>
            <w:gridSpan w:val="2"/>
            <w:tcBorders>
              <w:top w:val="nil"/>
              <w:bottom w:val="nil"/>
              <w:right w:val="nil"/>
            </w:tcBorders>
          </w:tcPr>
          <w:p w14:paraId="5724AA50" w14:textId="77777777" w:rsidR="004602CE" w:rsidRPr="005973A4" w:rsidRDefault="004602CE" w:rsidP="004602CE">
            <w:pPr>
              <w:rPr>
                <w:sz w:val="10"/>
                <w:szCs w:val="16"/>
              </w:rPr>
            </w:pPr>
          </w:p>
        </w:tc>
        <w:tc>
          <w:tcPr>
            <w:tcW w:w="2403" w:type="dxa"/>
            <w:gridSpan w:val="2"/>
            <w:tcBorders>
              <w:top w:val="nil"/>
              <w:left w:val="nil"/>
              <w:bottom w:val="nil"/>
              <w:right w:val="nil"/>
            </w:tcBorders>
          </w:tcPr>
          <w:p w14:paraId="34A693A8" w14:textId="77777777" w:rsidR="004602CE" w:rsidRPr="005973A4" w:rsidRDefault="004602CE" w:rsidP="004602CE">
            <w:pPr>
              <w:rPr>
                <w:b/>
              </w:rPr>
            </w:pPr>
            <w:r w:rsidRPr="005973A4">
              <w:rPr>
                <w:b/>
              </w:rPr>
              <w:t>Дата ввода поручения:</w:t>
            </w:r>
          </w:p>
        </w:tc>
        <w:tc>
          <w:tcPr>
            <w:tcW w:w="2466" w:type="dxa"/>
            <w:gridSpan w:val="6"/>
            <w:tcBorders>
              <w:top w:val="nil"/>
              <w:left w:val="nil"/>
              <w:bottom w:val="nil"/>
              <w:right w:val="nil"/>
            </w:tcBorders>
          </w:tcPr>
          <w:p w14:paraId="757B70A4"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261522E4" w14:textId="77777777" w:rsidTr="004602CE">
              <w:trPr>
                <w:trHeight w:val="57"/>
              </w:trPr>
              <w:tc>
                <w:tcPr>
                  <w:tcW w:w="284" w:type="dxa"/>
                </w:tcPr>
                <w:p w14:paraId="1B9D30E7" w14:textId="77777777" w:rsidR="004602CE" w:rsidRPr="005973A4" w:rsidRDefault="004602CE" w:rsidP="004602CE">
                  <w:pPr>
                    <w:rPr>
                      <w:sz w:val="8"/>
                      <w:szCs w:val="16"/>
                    </w:rPr>
                  </w:pPr>
                </w:p>
              </w:tc>
              <w:tc>
                <w:tcPr>
                  <w:tcW w:w="284" w:type="dxa"/>
                </w:tcPr>
                <w:p w14:paraId="7869C1FD" w14:textId="77777777" w:rsidR="004602CE" w:rsidRPr="005973A4" w:rsidRDefault="004602CE" w:rsidP="004602CE">
                  <w:pPr>
                    <w:rPr>
                      <w:sz w:val="8"/>
                      <w:szCs w:val="16"/>
                    </w:rPr>
                  </w:pPr>
                </w:p>
              </w:tc>
              <w:tc>
                <w:tcPr>
                  <w:tcW w:w="284" w:type="dxa"/>
                </w:tcPr>
                <w:p w14:paraId="0C441055" w14:textId="77777777" w:rsidR="004602CE" w:rsidRPr="005973A4" w:rsidRDefault="004602CE" w:rsidP="004602CE">
                  <w:pPr>
                    <w:rPr>
                      <w:sz w:val="8"/>
                      <w:szCs w:val="16"/>
                    </w:rPr>
                  </w:pPr>
                </w:p>
              </w:tc>
              <w:tc>
                <w:tcPr>
                  <w:tcW w:w="284" w:type="dxa"/>
                </w:tcPr>
                <w:p w14:paraId="2A334574" w14:textId="77777777" w:rsidR="004602CE" w:rsidRPr="005973A4" w:rsidRDefault="004602CE" w:rsidP="004602CE">
                  <w:pPr>
                    <w:rPr>
                      <w:sz w:val="8"/>
                      <w:szCs w:val="16"/>
                    </w:rPr>
                  </w:pPr>
                </w:p>
              </w:tc>
              <w:tc>
                <w:tcPr>
                  <w:tcW w:w="284" w:type="dxa"/>
                </w:tcPr>
                <w:p w14:paraId="0BFC2BF1" w14:textId="77777777" w:rsidR="004602CE" w:rsidRPr="005973A4" w:rsidRDefault="004602CE" w:rsidP="004602CE">
                  <w:pPr>
                    <w:rPr>
                      <w:sz w:val="8"/>
                      <w:szCs w:val="16"/>
                    </w:rPr>
                  </w:pPr>
                </w:p>
              </w:tc>
              <w:tc>
                <w:tcPr>
                  <w:tcW w:w="284" w:type="dxa"/>
                </w:tcPr>
                <w:p w14:paraId="642E63E3" w14:textId="77777777" w:rsidR="004602CE" w:rsidRPr="005973A4" w:rsidRDefault="004602CE" w:rsidP="004602CE">
                  <w:pPr>
                    <w:rPr>
                      <w:sz w:val="8"/>
                      <w:szCs w:val="16"/>
                    </w:rPr>
                  </w:pPr>
                </w:p>
              </w:tc>
              <w:tc>
                <w:tcPr>
                  <w:tcW w:w="284" w:type="dxa"/>
                </w:tcPr>
                <w:p w14:paraId="62BAE32A" w14:textId="77777777" w:rsidR="004602CE" w:rsidRPr="005973A4" w:rsidRDefault="004602CE" w:rsidP="004602CE">
                  <w:pPr>
                    <w:rPr>
                      <w:sz w:val="8"/>
                      <w:szCs w:val="16"/>
                    </w:rPr>
                  </w:pPr>
                </w:p>
              </w:tc>
              <w:tc>
                <w:tcPr>
                  <w:tcW w:w="284" w:type="dxa"/>
                </w:tcPr>
                <w:p w14:paraId="36A9AB15" w14:textId="77777777" w:rsidR="004602CE" w:rsidRPr="005973A4" w:rsidRDefault="004602CE" w:rsidP="004602CE">
                  <w:pPr>
                    <w:rPr>
                      <w:sz w:val="8"/>
                      <w:szCs w:val="16"/>
                    </w:rPr>
                  </w:pPr>
                </w:p>
              </w:tc>
            </w:tr>
          </w:tbl>
          <w:p w14:paraId="13E84BA3" w14:textId="77777777" w:rsidR="004602CE" w:rsidRPr="005973A4" w:rsidRDefault="004602CE" w:rsidP="004602CE">
            <w:pPr>
              <w:rPr>
                <w:sz w:val="16"/>
                <w:szCs w:val="16"/>
              </w:rPr>
            </w:pPr>
          </w:p>
        </w:tc>
      </w:tr>
      <w:tr w:rsidR="004602CE" w:rsidRPr="005973A4" w14:paraId="6F4E357D"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628" w:type="dxa"/>
            <w:gridSpan w:val="3"/>
            <w:tcBorders>
              <w:top w:val="nil"/>
              <w:left w:val="nil"/>
              <w:bottom w:val="nil"/>
              <w:right w:val="nil"/>
            </w:tcBorders>
          </w:tcPr>
          <w:p w14:paraId="13E30FE9" w14:textId="77777777" w:rsidR="004602CE" w:rsidRPr="005973A4" w:rsidRDefault="004602CE" w:rsidP="004602CE">
            <w:pPr>
              <w:spacing w:before="120"/>
              <w:rPr>
                <w:b/>
              </w:rPr>
            </w:pPr>
            <w:r w:rsidRPr="005973A4">
              <w:rPr>
                <w:b/>
              </w:rPr>
              <w:t>Дата приема поручения</w:t>
            </w:r>
          </w:p>
        </w:tc>
        <w:tc>
          <w:tcPr>
            <w:tcW w:w="2549" w:type="dxa"/>
            <w:gridSpan w:val="3"/>
            <w:tcBorders>
              <w:top w:val="nil"/>
              <w:left w:val="nil"/>
              <w:bottom w:val="nil"/>
            </w:tcBorders>
          </w:tcPr>
          <w:p w14:paraId="08E61971" w14:textId="77777777" w:rsidR="004602CE" w:rsidRPr="005973A4" w:rsidRDefault="004602CE" w:rsidP="004602CE">
            <w:pPr>
              <w:spacing w:before="120"/>
            </w:pPr>
            <w:r w:rsidRPr="005973A4">
              <w:t>«___»___________20___г.</w:t>
            </w:r>
          </w:p>
        </w:tc>
        <w:tc>
          <w:tcPr>
            <w:tcW w:w="268" w:type="dxa"/>
            <w:gridSpan w:val="2"/>
            <w:tcBorders>
              <w:top w:val="nil"/>
              <w:bottom w:val="nil"/>
              <w:right w:val="nil"/>
            </w:tcBorders>
          </w:tcPr>
          <w:p w14:paraId="7E6AB593" w14:textId="77777777" w:rsidR="004602CE" w:rsidRPr="005973A4" w:rsidRDefault="004602CE" w:rsidP="004602CE">
            <w:pPr>
              <w:spacing w:before="120"/>
              <w:rPr>
                <w:sz w:val="10"/>
                <w:szCs w:val="16"/>
              </w:rPr>
            </w:pPr>
          </w:p>
        </w:tc>
        <w:tc>
          <w:tcPr>
            <w:tcW w:w="2403" w:type="dxa"/>
            <w:gridSpan w:val="2"/>
            <w:tcBorders>
              <w:top w:val="nil"/>
              <w:left w:val="nil"/>
              <w:bottom w:val="nil"/>
              <w:right w:val="nil"/>
            </w:tcBorders>
          </w:tcPr>
          <w:p w14:paraId="5EC4CB13" w14:textId="77777777" w:rsidR="004602CE" w:rsidRPr="005973A4" w:rsidRDefault="004602CE" w:rsidP="004602CE">
            <w:pPr>
              <w:spacing w:before="120"/>
              <w:rPr>
                <w:b/>
                <w:sz w:val="16"/>
                <w:szCs w:val="16"/>
              </w:rPr>
            </w:pPr>
          </w:p>
        </w:tc>
        <w:tc>
          <w:tcPr>
            <w:tcW w:w="335" w:type="dxa"/>
            <w:gridSpan w:val="2"/>
            <w:tcBorders>
              <w:top w:val="nil"/>
              <w:left w:val="nil"/>
              <w:bottom w:val="nil"/>
              <w:right w:val="nil"/>
            </w:tcBorders>
          </w:tcPr>
          <w:p w14:paraId="3EAF8FB7" w14:textId="77777777" w:rsidR="004602CE" w:rsidRPr="005973A4" w:rsidRDefault="004602CE" w:rsidP="004602CE">
            <w:pPr>
              <w:spacing w:before="120"/>
              <w:rPr>
                <w:sz w:val="16"/>
                <w:szCs w:val="16"/>
              </w:rPr>
            </w:pPr>
          </w:p>
        </w:tc>
        <w:tc>
          <w:tcPr>
            <w:tcW w:w="1042" w:type="dxa"/>
            <w:gridSpan w:val="2"/>
            <w:tcBorders>
              <w:top w:val="nil"/>
              <w:left w:val="nil"/>
              <w:bottom w:val="nil"/>
              <w:right w:val="nil"/>
            </w:tcBorders>
          </w:tcPr>
          <w:p w14:paraId="702923F6" w14:textId="77777777" w:rsidR="004602CE" w:rsidRPr="005973A4" w:rsidRDefault="004602CE" w:rsidP="004602CE">
            <w:pPr>
              <w:spacing w:before="120"/>
              <w:rPr>
                <w:sz w:val="16"/>
                <w:szCs w:val="16"/>
              </w:rPr>
            </w:pPr>
          </w:p>
        </w:tc>
        <w:tc>
          <w:tcPr>
            <w:tcW w:w="1089" w:type="dxa"/>
            <w:gridSpan w:val="2"/>
            <w:tcBorders>
              <w:top w:val="nil"/>
              <w:left w:val="nil"/>
              <w:bottom w:val="nil"/>
              <w:right w:val="nil"/>
            </w:tcBorders>
          </w:tcPr>
          <w:p w14:paraId="75559551" w14:textId="77777777" w:rsidR="004602CE" w:rsidRPr="005973A4" w:rsidRDefault="004602CE" w:rsidP="004602CE">
            <w:pPr>
              <w:spacing w:before="120"/>
              <w:rPr>
                <w:sz w:val="16"/>
                <w:szCs w:val="16"/>
              </w:rPr>
            </w:pPr>
          </w:p>
        </w:tc>
      </w:tr>
      <w:tr w:rsidR="004602CE" w:rsidRPr="005973A4" w14:paraId="5FFBDF98"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628" w:type="dxa"/>
            <w:gridSpan w:val="3"/>
            <w:tcBorders>
              <w:top w:val="nil"/>
              <w:left w:val="nil"/>
              <w:bottom w:val="nil"/>
              <w:right w:val="nil"/>
            </w:tcBorders>
          </w:tcPr>
          <w:p w14:paraId="2667005C" w14:textId="77777777" w:rsidR="004602CE" w:rsidRPr="005973A4" w:rsidRDefault="004602CE" w:rsidP="004602CE">
            <w:pPr>
              <w:spacing w:before="120"/>
              <w:rPr>
                <w:b/>
              </w:rPr>
            </w:pPr>
            <w:r w:rsidRPr="005973A4">
              <w:rPr>
                <w:b/>
              </w:rPr>
              <w:t>Время приема поручения</w:t>
            </w:r>
          </w:p>
        </w:tc>
        <w:tc>
          <w:tcPr>
            <w:tcW w:w="2549" w:type="dxa"/>
            <w:gridSpan w:val="3"/>
            <w:tcBorders>
              <w:top w:val="nil"/>
              <w:left w:val="nil"/>
              <w:bottom w:val="nil"/>
            </w:tcBorders>
          </w:tcPr>
          <w:p w14:paraId="58859E51" w14:textId="77777777" w:rsidR="004602CE" w:rsidRPr="005973A4" w:rsidRDefault="004602CE" w:rsidP="004602CE">
            <w:pPr>
              <w:spacing w:before="120"/>
            </w:pPr>
            <w:r w:rsidRPr="005973A4">
              <w:rPr>
                <w:sz w:val="24"/>
                <w:szCs w:val="24"/>
              </w:rPr>
              <w:t>__________________</w:t>
            </w:r>
          </w:p>
        </w:tc>
        <w:tc>
          <w:tcPr>
            <w:tcW w:w="236" w:type="dxa"/>
            <w:tcBorders>
              <w:top w:val="nil"/>
              <w:bottom w:val="nil"/>
              <w:right w:val="nil"/>
            </w:tcBorders>
          </w:tcPr>
          <w:p w14:paraId="19175B8D" w14:textId="77777777" w:rsidR="004602CE" w:rsidRPr="005973A4" w:rsidRDefault="004602CE" w:rsidP="004602CE">
            <w:pPr>
              <w:spacing w:before="120"/>
              <w:rPr>
                <w:sz w:val="10"/>
                <w:szCs w:val="16"/>
              </w:rPr>
            </w:pPr>
          </w:p>
        </w:tc>
        <w:tc>
          <w:tcPr>
            <w:tcW w:w="2435" w:type="dxa"/>
            <w:gridSpan w:val="3"/>
            <w:tcBorders>
              <w:top w:val="nil"/>
              <w:left w:val="nil"/>
              <w:bottom w:val="nil"/>
              <w:right w:val="nil"/>
            </w:tcBorders>
          </w:tcPr>
          <w:p w14:paraId="301FE6B2" w14:textId="77777777" w:rsidR="004602CE" w:rsidRPr="005973A4" w:rsidRDefault="004602CE" w:rsidP="004602CE">
            <w:pPr>
              <w:spacing w:before="120"/>
              <w:rPr>
                <w:sz w:val="16"/>
                <w:szCs w:val="16"/>
              </w:rPr>
            </w:pPr>
          </w:p>
        </w:tc>
        <w:tc>
          <w:tcPr>
            <w:tcW w:w="303" w:type="dxa"/>
            <w:tcBorders>
              <w:top w:val="nil"/>
              <w:left w:val="nil"/>
              <w:bottom w:val="nil"/>
              <w:right w:val="nil"/>
            </w:tcBorders>
          </w:tcPr>
          <w:p w14:paraId="52E21686" w14:textId="77777777" w:rsidR="004602CE" w:rsidRPr="005973A4" w:rsidRDefault="004602CE" w:rsidP="004602CE">
            <w:pPr>
              <w:spacing w:before="120"/>
              <w:rPr>
                <w:sz w:val="16"/>
                <w:szCs w:val="16"/>
              </w:rPr>
            </w:pPr>
          </w:p>
        </w:tc>
        <w:tc>
          <w:tcPr>
            <w:tcW w:w="957" w:type="dxa"/>
            <w:gridSpan w:val="2"/>
            <w:tcBorders>
              <w:top w:val="nil"/>
              <w:left w:val="nil"/>
              <w:bottom w:val="nil"/>
              <w:right w:val="nil"/>
            </w:tcBorders>
          </w:tcPr>
          <w:p w14:paraId="4687070B" w14:textId="77777777" w:rsidR="004602CE" w:rsidRPr="005973A4" w:rsidRDefault="004602CE" w:rsidP="004602CE">
            <w:pPr>
              <w:spacing w:before="120"/>
              <w:rPr>
                <w:sz w:val="16"/>
                <w:szCs w:val="16"/>
              </w:rPr>
            </w:pPr>
          </w:p>
        </w:tc>
        <w:tc>
          <w:tcPr>
            <w:tcW w:w="1206" w:type="dxa"/>
            <w:gridSpan w:val="3"/>
            <w:tcBorders>
              <w:top w:val="nil"/>
              <w:left w:val="nil"/>
              <w:bottom w:val="nil"/>
              <w:right w:val="nil"/>
            </w:tcBorders>
          </w:tcPr>
          <w:p w14:paraId="45260E35" w14:textId="77777777" w:rsidR="004602CE" w:rsidRPr="005973A4" w:rsidRDefault="004602CE" w:rsidP="004602CE">
            <w:pPr>
              <w:spacing w:before="120"/>
              <w:rPr>
                <w:sz w:val="16"/>
                <w:szCs w:val="16"/>
              </w:rPr>
            </w:pPr>
          </w:p>
        </w:tc>
      </w:tr>
      <w:tr w:rsidR="004602CE" w:rsidRPr="005973A4" w14:paraId="26288081"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628" w:type="dxa"/>
            <w:gridSpan w:val="3"/>
            <w:tcBorders>
              <w:top w:val="nil"/>
              <w:left w:val="nil"/>
              <w:bottom w:val="single" w:sz="4" w:space="0" w:color="auto"/>
              <w:right w:val="nil"/>
            </w:tcBorders>
          </w:tcPr>
          <w:p w14:paraId="5CBDA9FA" w14:textId="77777777" w:rsidR="004602CE" w:rsidRPr="005973A4" w:rsidRDefault="004602CE" w:rsidP="004602CE">
            <w:pPr>
              <w:spacing w:after="120"/>
              <w:rPr>
                <w:b/>
              </w:rPr>
            </w:pPr>
            <w:r w:rsidRPr="005973A4">
              <w:rPr>
                <w:b/>
              </w:rPr>
              <w:t>Операционист</w:t>
            </w:r>
          </w:p>
        </w:tc>
        <w:tc>
          <w:tcPr>
            <w:tcW w:w="2549" w:type="dxa"/>
            <w:gridSpan w:val="3"/>
            <w:tcBorders>
              <w:top w:val="nil"/>
              <w:left w:val="nil"/>
              <w:bottom w:val="single" w:sz="4" w:space="0" w:color="auto"/>
              <w:right w:val="nil"/>
            </w:tcBorders>
          </w:tcPr>
          <w:p w14:paraId="732EBAE7" w14:textId="77777777" w:rsidR="004602CE" w:rsidRPr="005973A4" w:rsidRDefault="004602CE" w:rsidP="004602CE">
            <w:pPr>
              <w:spacing w:after="120"/>
            </w:pPr>
            <w:r w:rsidRPr="005973A4">
              <w:t>_____________________</w:t>
            </w:r>
          </w:p>
        </w:tc>
        <w:tc>
          <w:tcPr>
            <w:tcW w:w="236" w:type="dxa"/>
            <w:tcBorders>
              <w:top w:val="nil"/>
              <w:left w:val="nil"/>
              <w:bottom w:val="single" w:sz="4" w:space="0" w:color="auto"/>
              <w:right w:val="nil"/>
            </w:tcBorders>
          </w:tcPr>
          <w:p w14:paraId="62C51D03" w14:textId="77777777" w:rsidR="004602CE" w:rsidRPr="005973A4" w:rsidRDefault="004602CE" w:rsidP="004602CE">
            <w:pPr>
              <w:spacing w:after="120"/>
              <w:rPr>
                <w:sz w:val="10"/>
                <w:szCs w:val="16"/>
              </w:rPr>
            </w:pPr>
          </w:p>
        </w:tc>
        <w:tc>
          <w:tcPr>
            <w:tcW w:w="2435" w:type="dxa"/>
            <w:gridSpan w:val="3"/>
            <w:tcBorders>
              <w:top w:val="nil"/>
              <w:left w:val="nil"/>
              <w:bottom w:val="single" w:sz="4" w:space="0" w:color="auto"/>
              <w:right w:val="nil"/>
            </w:tcBorders>
          </w:tcPr>
          <w:p w14:paraId="3EF6E7E9" w14:textId="77777777" w:rsidR="004602CE" w:rsidRPr="005973A4" w:rsidRDefault="004602CE" w:rsidP="004602CE">
            <w:pPr>
              <w:spacing w:after="120"/>
              <w:rPr>
                <w:b/>
              </w:rPr>
            </w:pPr>
            <w:r w:rsidRPr="005973A4">
              <w:rPr>
                <w:b/>
              </w:rPr>
              <w:t>Оператор</w:t>
            </w:r>
          </w:p>
        </w:tc>
        <w:tc>
          <w:tcPr>
            <w:tcW w:w="2466" w:type="dxa"/>
            <w:gridSpan w:val="6"/>
            <w:tcBorders>
              <w:top w:val="nil"/>
              <w:left w:val="nil"/>
              <w:bottom w:val="single" w:sz="4" w:space="0" w:color="auto"/>
              <w:right w:val="nil"/>
            </w:tcBorders>
          </w:tcPr>
          <w:p w14:paraId="212BBE19" w14:textId="77777777" w:rsidR="004602CE" w:rsidRPr="005973A4" w:rsidRDefault="004602CE" w:rsidP="004602CE">
            <w:pPr>
              <w:spacing w:after="120"/>
            </w:pPr>
            <w:r w:rsidRPr="005973A4">
              <w:t>____________________</w:t>
            </w:r>
          </w:p>
        </w:tc>
      </w:tr>
    </w:tbl>
    <w:p w14:paraId="7AD689E9" w14:textId="77777777" w:rsidR="004602CE" w:rsidRPr="005973A4" w:rsidRDefault="004602CE" w:rsidP="004602CE">
      <w:pPr>
        <w:spacing w:before="120"/>
      </w:pPr>
      <w:r w:rsidRPr="005973A4">
        <w:t>Отчет о проведении операции № __________ Дата: «___» _____________20____г.   Контролер: _______________</w:t>
      </w:r>
    </w:p>
    <w:p w14:paraId="1375A091" w14:textId="77777777" w:rsidR="004602CE" w:rsidRPr="00AB3D73" w:rsidRDefault="004602CE" w:rsidP="00AB3D73">
      <w:pPr>
        <w:jc w:val="right"/>
        <w:outlineLvl w:val="2"/>
        <w:rPr>
          <w:b/>
          <w:bCs/>
          <w:sz w:val="18"/>
        </w:rPr>
      </w:pPr>
      <w:r w:rsidRPr="005973A4">
        <w:rPr>
          <w:b/>
          <w:sz w:val="16"/>
          <w:szCs w:val="16"/>
        </w:rPr>
        <w:br w:type="page"/>
      </w:r>
      <w:hyperlink w:anchor="Перечень_документов" w:history="1">
        <w:r w:rsidRPr="00AB3D73">
          <w:rPr>
            <w:b/>
            <w:bCs/>
            <w:sz w:val="18"/>
          </w:rPr>
          <w:t xml:space="preserve">Форма </w:t>
        </w:r>
        <w:bookmarkStart w:id="275" w:name="MF010"/>
        <w:r w:rsidRPr="00AB3D73">
          <w:rPr>
            <w:b/>
            <w:bCs/>
            <w:sz w:val="18"/>
          </w:rPr>
          <w:t>МF010</w:t>
        </w:r>
        <w:bookmarkEnd w:id="275"/>
      </w:hyperlink>
    </w:p>
    <w:p w14:paraId="229D83F7" w14:textId="77777777" w:rsidR="004602CE" w:rsidRPr="005973A4" w:rsidRDefault="006D78E0" w:rsidP="004602CE">
      <w:pPr>
        <w:jc w:val="center"/>
        <w:rPr>
          <w:b/>
          <w:sz w:val="22"/>
          <w:szCs w:val="22"/>
        </w:rPr>
      </w:pPr>
      <w:r w:rsidRPr="005973A4">
        <w:rPr>
          <w:b/>
          <w:sz w:val="22"/>
          <w:szCs w:val="22"/>
        </w:rPr>
        <w:t xml:space="preserve">ПОРУЧЕНИЕ </w:t>
      </w:r>
      <w:r w:rsidR="004602CE" w:rsidRPr="005973A4">
        <w:rPr>
          <w:b/>
          <w:sz w:val="22"/>
          <w:szCs w:val="22"/>
        </w:rPr>
        <w:t>№ ___</w:t>
      </w:r>
    </w:p>
    <w:p w14:paraId="0FDC516E" w14:textId="77777777" w:rsidR="004602CE" w:rsidRPr="005973A4" w:rsidRDefault="004602CE" w:rsidP="004602CE">
      <w:pPr>
        <w:jc w:val="center"/>
        <w:rPr>
          <w:b/>
          <w:sz w:val="22"/>
          <w:szCs w:val="22"/>
        </w:rPr>
      </w:pPr>
      <w:r w:rsidRPr="005973A4">
        <w:rPr>
          <w:b/>
          <w:sz w:val="22"/>
          <w:szCs w:val="22"/>
        </w:rPr>
        <w:t>от “___” ____________ 20_ г.</w:t>
      </w:r>
    </w:p>
    <w:p w14:paraId="122CB35E" w14:textId="77777777" w:rsidR="004602CE" w:rsidRPr="005973A4" w:rsidRDefault="004602CE" w:rsidP="004602CE">
      <w:pPr>
        <w:ind w:right="850"/>
        <w:jc w:val="center"/>
        <w:rPr>
          <w:sz w:val="10"/>
        </w:rPr>
      </w:pPr>
    </w:p>
    <w:tbl>
      <w:tblPr>
        <w:tblW w:w="10773" w:type="dxa"/>
        <w:tblInd w:w="-460" w:type="dxa"/>
        <w:tblLayout w:type="fixed"/>
        <w:tblCellMar>
          <w:left w:w="107" w:type="dxa"/>
          <w:right w:w="107" w:type="dxa"/>
        </w:tblCellMar>
        <w:tblLook w:val="0000" w:firstRow="0" w:lastRow="0" w:firstColumn="0" w:lastColumn="0" w:noHBand="0" w:noVBand="0"/>
      </w:tblPr>
      <w:tblGrid>
        <w:gridCol w:w="425"/>
        <w:gridCol w:w="1843"/>
        <w:gridCol w:w="425"/>
        <w:gridCol w:w="6946"/>
        <w:gridCol w:w="331"/>
        <w:gridCol w:w="74"/>
        <w:gridCol w:w="729"/>
      </w:tblGrid>
      <w:tr w:rsidR="004602CE" w:rsidRPr="005973A4" w14:paraId="41E70210" w14:textId="77777777" w:rsidTr="004602CE">
        <w:trPr>
          <w:gridBefore w:val="1"/>
          <w:wBefore w:w="425" w:type="dxa"/>
          <w:cantSplit/>
        </w:trPr>
        <w:tc>
          <w:tcPr>
            <w:tcW w:w="2268" w:type="dxa"/>
            <w:gridSpan w:val="2"/>
            <w:shd w:val="pct5" w:color="auto" w:fill="auto"/>
          </w:tcPr>
          <w:p w14:paraId="57E9DEC9" w14:textId="77777777" w:rsidR="004602CE" w:rsidRPr="005973A4" w:rsidRDefault="004602CE" w:rsidP="004602CE">
            <w:pPr>
              <w:jc w:val="center"/>
              <w:rPr>
                <w:b/>
                <w:i/>
              </w:rPr>
            </w:pPr>
            <w:r w:rsidRPr="005973A4">
              <w:rPr>
                <w:b/>
                <w:i/>
              </w:rPr>
              <w:t>Операция</w:t>
            </w:r>
          </w:p>
        </w:tc>
        <w:tc>
          <w:tcPr>
            <w:tcW w:w="6946" w:type="dxa"/>
            <w:tcBorders>
              <w:bottom w:val="single" w:sz="4" w:space="0" w:color="auto"/>
            </w:tcBorders>
            <w:shd w:val="pct5" w:color="auto" w:fill="auto"/>
          </w:tcPr>
          <w:p w14:paraId="4214A35B" w14:textId="77777777" w:rsidR="004602CE" w:rsidRPr="005973A4" w:rsidRDefault="004602CE" w:rsidP="004602CE">
            <w:pPr>
              <w:ind w:left="-108" w:right="-108"/>
              <w:jc w:val="center"/>
            </w:pPr>
          </w:p>
        </w:tc>
        <w:tc>
          <w:tcPr>
            <w:tcW w:w="331" w:type="dxa"/>
          </w:tcPr>
          <w:p w14:paraId="2CCBA7D6" w14:textId="77777777" w:rsidR="004602CE" w:rsidRPr="005973A4" w:rsidRDefault="004602CE" w:rsidP="004602CE">
            <w:pPr>
              <w:ind w:left="601"/>
            </w:pPr>
          </w:p>
        </w:tc>
        <w:tc>
          <w:tcPr>
            <w:tcW w:w="803" w:type="dxa"/>
            <w:gridSpan w:val="2"/>
            <w:tcBorders>
              <w:top w:val="single" w:sz="6" w:space="0" w:color="auto"/>
              <w:left w:val="single" w:sz="6" w:space="0" w:color="auto"/>
              <w:bottom w:val="single" w:sz="6" w:space="0" w:color="auto"/>
              <w:right w:val="single" w:sz="6" w:space="0" w:color="auto"/>
            </w:tcBorders>
          </w:tcPr>
          <w:p w14:paraId="1BF2850D" w14:textId="77777777" w:rsidR="004602CE" w:rsidRPr="005973A4" w:rsidRDefault="004602CE" w:rsidP="004602CE">
            <w:pPr>
              <w:ind w:left="25"/>
              <w:jc w:val="center"/>
              <w:rPr>
                <w:b/>
              </w:rPr>
            </w:pPr>
          </w:p>
        </w:tc>
      </w:tr>
      <w:tr w:rsidR="004602CE" w:rsidRPr="005973A4" w14:paraId="6453A0E9" w14:textId="77777777" w:rsidTr="004602CE">
        <w:tblPrEx>
          <w:tblCellMar>
            <w:left w:w="108" w:type="dxa"/>
            <w:right w:w="108" w:type="dxa"/>
          </w:tblCellMar>
        </w:tblPrEx>
        <w:tc>
          <w:tcPr>
            <w:tcW w:w="2268" w:type="dxa"/>
            <w:gridSpan w:val="2"/>
          </w:tcPr>
          <w:p w14:paraId="5646FE72" w14:textId="77777777" w:rsidR="004602CE" w:rsidRPr="005973A4" w:rsidRDefault="004602CE" w:rsidP="004602CE">
            <w:pPr>
              <w:rPr>
                <w:sz w:val="12"/>
              </w:rPr>
            </w:pPr>
          </w:p>
        </w:tc>
        <w:tc>
          <w:tcPr>
            <w:tcW w:w="7776" w:type="dxa"/>
            <w:gridSpan w:val="4"/>
          </w:tcPr>
          <w:p w14:paraId="7C9C450F" w14:textId="77777777" w:rsidR="004602CE" w:rsidRPr="005973A4" w:rsidRDefault="004602CE" w:rsidP="004602CE">
            <w:pPr>
              <w:jc w:val="center"/>
              <w:rPr>
                <w:i/>
                <w:sz w:val="12"/>
              </w:rPr>
            </w:pPr>
            <w:r w:rsidRPr="005973A4">
              <w:rPr>
                <w:i/>
                <w:sz w:val="12"/>
              </w:rPr>
              <w:t>Наименование</w:t>
            </w:r>
          </w:p>
        </w:tc>
        <w:tc>
          <w:tcPr>
            <w:tcW w:w="729" w:type="dxa"/>
          </w:tcPr>
          <w:p w14:paraId="12125500" w14:textId="77777777" w:rsidR="004602CE" w:rsidRPr="005973A4" w:rsidRDefault="004602CE" w:rsidP="004602CE">
            <w:pPr>
              <w:jc w:val="center"/>
              <w:rPr>
                <w:i/>
                <w:sz w:val="12"/>
              </w:rPr>
            </w:pPr>
            <w:r w:rsidRPr="005973A4">
              <w:rPr>
                <w:i/>
                <w:sz w:val="12"/>
              </w:rPr>
              <w:t>Код</w:t>
            </w:r>
          </w:p>
        </w:tc>
      </w:tr>
    </w:tbl>
    <w:p w14:paraId="77510885" w14:textId="77777777" w:rsidR="004602CE" w:rsidRPr="005973A4" w:rsidRDefault="004602CE" w:rsidP="004602CE">
      <w:pPr>
        <w:rPr>
          <w:sz w:val="16"/>
        </w:rPr>
      </w:pPr>
    </w:p>
    <w:tbl>
      <w:tblPr>
        <w:tblW w:w="10314"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070"/>
      </w:tblGrid>
      <w:tr w:rsidR="004602CE" w:rsidRPr="005973A4" w14:paraId="108A0BE1" w14:textId="77777777" w:rsidTr="004602CE">
        <w:tc>
          <w:tcPr>
            <w:tcW w:w="2268" w:type="dxa"/>
          </w:tcPr>
          <w:p w14:paraId="7AC0DC82" w14:textId="77777777" w:rsidR="004602CE" w:rsidRPr="005973A4" w:rsidRDefault="004602CE" w:rsidP="004602CE">
            <w:pPr>
              <w:rPr>
                <w:sz w:val="16"/>
              </w:rPr>
            </w:pPr>
            <w:r w:rsidRPr="005973A4">
              <w:rPr>
                <w:i/>
                <w:sz w:val="18"/>
              </w:rPr>
              <w:t>Получатель поручения:</w:t>
            </w:r>
          </w:p>
        </w:tc>
        <w:tc>
          <w:tcPr>
            <w:tcW w:w="284" w:type="dxa"/>
          </w:tcPr>
          <w:p w14:paraId="53D873B7" w14:textId="77777777" w:rsidR="004602CE" w:rsidRPr="005973A4" w:rsidRDefault="004602CE" w:rsidP="004602CE">
            <w:pPr>
              <w:jc w:val="center"/>
              <w:rPr>
                <w:sz w:val="16"/>
                <w:szCs w:val="16"/>
              </w:rPr>
            </w:pPr>
          </w:p>
        </w:tc>
        <w:tc>
          <w:tcPr>
            <w:tcW w:w="284" w:type="dxa"/>
          </w:tcPr>
          <w:p w14:paraId="31DC2380" w14:textId="77777777" w:rsidR="004602CE" w:rsidRPr="005973A4" w:rsidRDefault="004602CE" w:rsidP="004602CE">
            <w:pPr>
              <w:jc w:val="center"/>
              <w:rPr>
                <w:sz w:val="16"/>
                <w:szCs w:val="16"/>
              </w:rPr>
            </w:pPr>
          </w:p>
        </w:tc>
        <w:tc>
          <w:tcPr>
            <w:tcW w:w="284" w:type="dxa"/>
          </w:tcPr>
          <w:p w14:paraId="654AAE2E" w14:textId="77777777" w:rsidR="004602CE" w:rsidRPr="005973A4" w:rsidRDefault="004602CE" w:rsidP="004602CE">
            <w:pPr>
              <w:jc w:val="center"/>
              <w:rPr>
                <w:sz w:val="16"/>
                <w:szCs w:val="16"/>
              </w:rPr>
            </w:pPr>
          </w:p>
        </w:tc>
        <w:tc>
          <w:tcPr>
            <w:tcW w:w="284" w:type="dxa"/>
          </w:tcPr>
          <w:p w14:paraId="7D08FBE4" w14:textId="77777777" w:rsidR="004602CE" w:rsidRPr="005973A4" w:rsidRDefault="004602CE" w:rsidP="004602CE">
            <w:pPr>
              <w:jc w:val="center"/>
              <w:rPr>
                <w:sz w:val="16"/>
                <w:szCs w:val="16"/>
              </w:rPr>
            </w:pPr>
          </w:p>
        </w:tc>
        <w:tc>
          <w:tcPr>
            <w:tcW w:w="284" w:type="dxa"/>
          </w:tcPr>
          <w:p w14:paraId="5CB44A38" w14:textId="77777777" w:rsidR="004602CE" w:rsidRPr="005973A4" w:rsidRDefault="004602CE" w:rsidP="004602CE">
            <w:pPr>
              <w:jc w:val="center"/>
              <w:rPr>
                <w:sz w:val="16"/>
                <w:szCs w:val="16"/>
              </w:rPr>
            </w:pPr>
          </w:p>
        </w:tc>
        <w:tc>
          <w:tcPr>
            <w:tcW w:w="284" w:type="dxa"/>
          </w:tcPr>
          <w:p w14:paraId="0B9031DF" w14:textId="77777777" w:rsidR="004602CE" w:rsidRPr="005973A4" w:rsidRDefault="004602CE" w:rsidP="004602CE">
            <w:pPr>
              <w:jc w:val="center"/>
              <w:rPr>
                <w:sz w:val="16"/>
                <w:szCs w:val="16"/>
              </w:rPr>
            </w:pPr>
          </w:p>
        </w:tc>
        <w:tc>
          <w:tcPr>
            <w:tcW w:w="284" w:type="dxa"/>
          </w:tcPr>
          <w:p w14:paraId="35D5DE3A" w14:textId="77777777" w:rsidR="004602CE" w:rsidRPr="005973A4" w:rsidRDefault="004602CE" w:rsidP="004602CE">
            <w:pPr>
              <w:jc w:val="center"/>
              <w:rPr>
                <w:sz w:val="16"/>
                <w:szCs w:val="16"/>
              </w:rPr>
            </w:pPr>
          </w:p>
        </w:tc>
        <w:tc>
          <w:tcPr>
            <w:tcW w:w="284" w:type="dxa"/>
          </w:tcPr>
          <w:p w14:paraId="68BB22F8" w14:textId="77777777" w:rsidR="004602CE" w:rsidRPr="005973A4" w:rsidRDefault="004602CE" w:rsidP="004602CE">
            <w:pPr>
              <w:jc w:val="center"/>
              <w:rPr>
                <w:sz w:val="16"/>
                <w:szCs w:val="16"/>
              </w:rPr>
            </w:pPr>
          </w:p>
        </w:tc>
        <w:tc>
          <w:tcPr>
            <w:tcW w:w="284" w:type="dxa"/>
          </w:tcPr>
          <w:p w14:paraId="6E39845E" w14:textId="77777777" w:rsidR="004602CE" w:rsidRPr="005973A4" w:rsidRDefault="004602CE" w:rsidP="004602CE">
            <w:pPr>
              <w:jc w:val="center"/>
              <w:rPr>
                <w:sz w:val="16"/>
                <w:szCs w:val="16"/>
              </w:rPr>
            </w:pPr>
          </w:p>
        </w:tc>
        <w:tc>
          <w:tcPr>
            <w:tcW w:w="284" w:type="dxa"/>
          </w:tcPr>
          <w:p w14:paraId="2F980927" w14:textId="77777777" w:rsidR="004602CE" w:rsidRPr="005973A4" w:rsidRDefault="004602CE" w:rsidP="004602CE">
            <w:pPr>
              <w:jc w:val="center"/>
              <w:rPr>
                <w:sz w:val="16"/>
                <w:szCs w:val="16"/>
              </w:rPr>
            </w:pPr>
          </w:p>
        </w:tc>
        <w:tc>
          <w:tcPr>
            <w:tcW w:w="284" w:type="dxa"/>
          </w:tcPr>
          <w:p w14:paraId="76A3F282" w14:textId="77777777" w:rsidR="004602CE" w:rsidRPr="005973A4" w:rsidRDefault="004602CE" w:rsidP="004602CE">
            <w:pPr>
              <w:jc w:val="center"/>
              <w:rPr>
                <w:sz w:val="16"/>
                <w:szCs w:val="16"/>
              </w:rPr>
            </w:pPr>
          </w:p>
        </w:tc>
        <w:tc>
          <w:tcPr>
            <w:tcW w:w="284" w:type="dxa"/>
          </w:tcPr>
          <w:p w14:paraId="0A9B6129" w14:textId="77777777" w:rsidR="004602CE" w:rsidRPr="005973A4" w:rsidRDefault="004602CE" w:rsidP="004602CE">
            <w:pPr>
              <w:jc w:val="center"/>
              <w:rPr>
                <w:sz w:val="16"/>
                <w:szCs w:val="16"/>
              </w:rPr>
            </w:pPr>
          </w:p>
        </w:tc>
        <w:tc>
          <w:tcPr>
            <w:tcW w:w="284" w:type="dxa"/>
          </w:tcPr>
          <w:p w14:paraId="05EB2628" w14:textId="77777777" w:rsidR="004602CE" w:rsidRPr="005973A4" w:rsidRDefault="004602CE" w:rsidP="004602CE">
            <w:pPr>
              <w:jc w:val="center"/>
              <w:rPr>
                <w:sz w:val="16"/>
                <w:szCs w:val="16"/>
              </w:rPr>
            </w:pPr>
          </w:p>
        </w:tc>
        <w:tc>
          <w:tcPr>
            <w:tcW w:w="284" w:type="dxa"/>
          </w:tcPr>
          <w:p w14:paraId="29239237" w14:textId="77777777" w:rsidR="004602CE" w:rsidRPr="005973A4" w:rsidRDefault="004602CE" w:rsidP="004602CE">
            <w:pPr>
              <w:jc w:val="center"/>
              <w:rPr>
                <w:sz w:val="16"/>
                <w:szCs w:val="16"/>
              </w:rPr>
            </w:pPr>
          </w:p>
        </w:tc>
        <w:tc>
          <w:tcPr>
            <w:tcW w:w="4070" w:type="dxa"/>
          </w:tcPr>
          <w:p w14:paraId="54AD1EF9" w14:textId="77777777" w:rsidR="004602CE" w:rsidRPr="005973A4" w:rsidRDefault="004602CE" w:rsidP="004602CE">
            <w:pPr>
              <w:rPr>
                <w:sz w:val="16"/>
              </w:rPr>
            </w:pPr>
          </w:p>
        </w:tc>
      </w:tr>
      <w:tr w:rsidR="004602CE" w:rsidRPr="005973A4" w14:paraId="390E1C98" w14:textId="77777777" w:rsidTr="004602CE">
        <w:tc>
          <w:tcPr>
            <w:tcW w:w="2268" w:type="dxa"/>
          </w:tcPr>
          <w:p w14:paraId="1AF66CEA"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7ABD0CFE"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1A8711F"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6088E0C"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13E4FC1"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E868073"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8FA6D61"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A430585"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18378CA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61B5AC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277418B"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41A278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A6AF1BB"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3C890AA" w14:textId="77777777" w:rsidR="004602CE" w:rsidRPr="005973A4" w:rsidRDefault="004602CE" w:rsidP="004602CE">
            <w:pPr>
              <w:jc w:val="center"/>
              <w:rPr>
                <w:b/>
                <w:sz w:val="6"/>
              </w:rPr>
            </w:pPr>
          </w:p>
        </w:tc>
        <w:tc>
          <w:tcPr>
            <w:tcW w:w="284" w:type="dxa"/>
            <w:tcBorders>
              <w:left w:val="single" w:sz="4" w:space="0" w:color="auto"/>
            </w:tcBorders>
          </w:tcPr>
          <w:p w14:paraId="60629BA7" w14:textId="77777777" w:rsidR="004602CE" w:rsidRPr="005973A4" w:rsidRDefault="004602CE" w:rsidP="004602CE">
            <w:pPr>
              <w:jc w:val="center"/>
              <w:rPr>
                <w:b/>
                <w:sz w:val="6"/>
              </w:rPr>
            </w:pPr>
          </w:p>
        </w:tc>
        <w:tc>
          <w:tcPr>
            <w:tcW w:w="4070" w:type="dxa"/>
            <w:tcBorders>
              <w:bottom w:val="single" w:sz="4" w:space="0" w:color="auto"/>
            </w:tcBorders>
          </w:tcPr>
          <w:p w14:paraId="41FA43F6" w14:textId="77777777" w:rsidR="004602CE" w:rsidRPr="005973A4" w:rsidRDefault="004602CE" w:rsidP="004602CE">
            <w:pPr>
              <w:rPr>
                <w:sz w:val="6"/>
              </w:rPr>
            </w:pPr>
          </w:p>
        </w:tc>
      </w:tr>
      <w:tr w:rsidR="004602CE" w:rsidRPr="005973A4" w14:paraId="59CC9FFF" w14:textId="77777777" w:rsidTr="004602CE">
        <w:trPr>
          <w:cantSplit/>
        </w:trPr>
        <w:tc>
          <w:tcPr>
            <w:tcW w:w="2268" w:type="dxa"/>
          </w:tcPr>
          <w:p w14:paraId="6D6BC018" w14:textId="77777777" w:rsidR="004602CE" w:rsidRPr="005973A4" w:rsidRDefault="004602CE" w:rsidP="004602CE">
            <w:pPr>
              <w:rPr>
                <w:i/>
                <w:sz w:val="12"/>
              </w:rPr>
            </w:pPr>
          </w:p>
        </w:tc>
        <w:tc>
          <w:tcPr>
            <w:tcW w:w="3692" w:type="dxa"/>
            <w:gridSpan w:val="13"/>
          </w:tcPr>
          <w:p w14:paraId="59B5407E" w14:textId="77777777" w:rsidR="004602CE" w:rsidRPr="005973A4" w:rsidRDefault="004602CE" w:rsidP="004602CE">
            <w:pPr>
              <w:jc w:val="center"/>
              <w:rPr>
                <w:i/>
                <w:sz w:val="12"/>
              </w:rPr>
            </w:pPr>
            <w:r w:rsidRPr="005973A4">
              <w:rPr>
                <w:i/>
                <w:sz w:val="12"/>
              </w:rPr>
              <w:t>Депозитарный код</w:t>
            </w:r>
          </w:p>
        </w:tc>
        <w:tc>
          <w:tcPr>
            <w:tcW w:w="284" w:type="dxa"/>
          </w:tcPr>
          <w:p w14:paraId="197811A5" w14:textId="77777777" w:rsidR="004602CE" w:rsidRPr="005973A4" w:rsidRDefault="004602CE" w:rsidP="004602CE">
            <w:pPr>
              <w:jc w:val="center"/>
              <w:rPr>
                <w:b/>
                <w:i/>
                <w:sz w:val="12"/>
              </w:rPr>
            </w:pPr>
          </w:p>
        </w:tc>
        <w:tc>
          <w:tcPr>
            <w:tcW w:w="4070" w:type="dxa"/>
          </w:tcPr>
          <w:p w14:paraId="2E49A1B0" w14:textId="77777777" w:rsidR="004602CE" w:rsidRPr="005973A4" w:rsidRDefault="004602CE" w:rsidP="004602CE">
            <w:pPr>
              <w:jc w:val="center"/>
              <w:rPr>
                <w:i/>
                <w:sz w:val="12"/>
              </w:rPr>
            </w:pPr>
            <w:r w:rsidRPr="005973A4">
              <w:rPr>
                <w:i/>
                <w:sz w:val="12"/>
              </w:rPr>
              <w:t>Краткое наименование</w:t>
            </w:r>
          </w:p>
        </w:tc>
      </w:tr>
      <w:tr w:rsidR="004602CE" w:rsidRPr="005973A4" w14:paraId="0D96E25E" w14:textId="77777777" w:rsidTr="004602CE">
        <w:tc>
          <w:tcPr>
            <w:tcW w:w="2268" w:type="dxa"/>
          </w:tcPr>
          <w:p w14:paraId="1A22E948" w14:textId="77777777" w:rsidR="004602CE" w:rsidRPr="005973A4" w:rsidRDefault="004602CE" w:rsidP="004602CE">
            <w:pPr>
              <w:rPr>
                <w:sz w:val="16"/>
              </w:rPr>
            </w:pPr>
            <w:r w:rsidRPr="005973A4">
              <w:rPr>
                <w:i/>
                <w:sz w:val="18"/>
              </w:rPr>
              <w:t>Инициатор поручения:</w:t>
            </w:r>
          </w:p>
        </w:tc>
        <w:tc>
          <w:tcPr>
            <w:tcW w:w="284" w:type="dxa"/>
          </w:tcPr>
          <w:p w14:paraId="485C3B5C" w14:textId="77777777" w:rsidR="004602CE" w:rsidRPr="005973A4" w:rsidRDefault="004602CE" w:rsidP="004602CE">
            <w:pPr>
              <w:jc w:val="center"/>
              <w:rPr>
                <w:sz w:val="16"/>
                <w:szCs w:val="16"/>
              </w:rPr>
            </w:pPr>
          </w:p>
        </w:tc>
        <w:tc>
          <w:tcPr>
            <w:tcW w:w="284" w:type="dxa"/>
          </w:tcPr>
          <w:p w14:paraId="155E07D9" w14:textId="77777777" w:rsidR="004602CE" w:rsidRPr="005973A4" w:rsidRDefault="004602CE" w:rsidP="004602CE">
            <w:pPr>
              <w:jc w:val="center"/>
              <w:rPr>
                <w:sz w:val="16"/>
                <w:szCs w:val="16"/>
              </w:rPr>
            </w:pPr>
          </w:p>
        </w:tc>
        <w:tc>
          <w:tcPr>
            <w:tcW w:w="284" w:type="dxa"/>
          </w:tcPr>
          <w:p w14:paraId="535FD7FD" w14:textId="77777777" w:rsidR="004602CE" w:rsidRPr="005973A4" w:rsidRDefault="004602CE" w:rsidP="004602CE">
            <w:pPr>
              <w:jc w:val="center"/>
              <w:rPr>
                <w:sz w:val="16"/>
                <w:szCs w:val="16"/>
              </w:rPr>
            </w:pPr>
          </w:p>
        </w:tc>
        <w:tc>
          <w:tcPr>
            <w:tcW w:w="284" w:type="dxa"/>
          </w:tcPr>
          <w:p w14:paraId="1EEDDBAE" w14:textId="77777777" w:rsidR="004602CE" w:rsidRPr="005973A4" w:rsidRDefault="004602CE" w:rsidP="004602CE">
            <w:pPr>
              <w:jc w:val="center"/>
              <w:rPr>
                <w:sz w:val="16"/>
                <w:szCs w:val="16"/>
              </w:rPr>
            </w:pPr>
          </w:p>
        </w:tc>
        <w:tc>
          <w:tcPr>
            <w:tcW w:w="284" w:type="dxa"/>
          </w:tcPr>
          <w:p w14:paraId="261162BA" w14:textId="77777777" w:rsidR="004602CE" w:rsidRPr="005973A4" w:rsidRDefault="004602CE" w:rsidP="004602CE">
            <w:pPr>
              <w:jc w:val="center"/>
              <w:rPr>
                <w:sz w:val="16"/>
                <w:szCs w:val="16"/>
              </w:rPr>
            </w:pPr>
          </w:p>
        </w:tc>
        <w:tc>
          <w:tcPr>
            <w:tcW w:w="284" w:type="dxa"/>
          </w:tcPr>
          <w:p w14:paraId="04053C1C" w14:textId="77777777" w:rsidR="004602CE" w:rsidRPr="005973A4" w:rsidRDefault="004602CE" w:rsidP="004602CE">
            <w:pPr>
              <w:jc w:val="center"/>
              <w:rPr>
                <w:sz w:val="16"/>
                <w:szCs w:val="16"/>
              </w:rPr>
            </w:pPr>
          </w:p>
        </w:tc>
        <w:tc>
          <w:tcPr>
            <w:tcW w:w="284" w:type="dxa"/>
          </w:tcPr>
          <w:p w14:paraId="57DFBD09" w14:textId="77777777" w:rsidR="004602CE" w:rsidRPr="005973A4" w:rsidRDefault="004602CE" w:rsidP="004602CE">
            <w:pPr>
              <w:jc w:val="center"/>
              <w:rPr>
                <w:sz w:val="16"/>
                <w:szCs w:val="16"/>
              </w:rPr>
            </w:pPr>
          </w:p>
        </w:tc>
        <w:tc>
          <w:tcPr>
            <w:tcW w:w="284" w:type="dxa"/>
          </w:tcPr>
          <w:p w14:paraId="3D63EB52" w14:textId="77777777" w:rsidR="004602CE" w:rsidRPr="005973A4" w:rsidRDefault="004602CE" w:rsidP="004602CE">
            <w:pPr>
              <w:jc w:val="center"/>
              <w:rPr>
                <w:sz w:val="16"/>
                <w:szCs w:val="16"/>
              </w:rPr>
            </w:pPr>
          </w:p>
        </w:tc>
        <w:tc>
          <w:tcPr>
            <w:tcW w:w="284" w:type="dxa"/>
          </w:tcPr>
          <w:p w14:paraId="3D477597" w14:textId="77777777" w:rsidR="004602CE" w:rsidRPr="005973A4" w:rsidRDefault="004602CE" w:rsidP="004602CE">
            <w:pPr>
              <w:jc w:val="center"/>
              <w:rPr>
                <w:sz w:val="16"/>
                <w:szCs w:val="16"/>
              </w:rPr>
            </w:pPr>
          </w:p>
        </w:tc>
        <w:tc>
          <w:tcPr>
            <w:tcW w:w="284" w:type="dxa"/>
          </w:tcPr>
          <w:p w14:paraId="797702A9" w14:textId="77777777" w:rsidR="004602CE" w:rsidRPr="005973A4" w:rsidRDefault="004602CE" w:rsidP="004602CE">
            <w:pPr>
              <w:jc w:val="center"/>
              <w:rPr>
                <w:sz w:val="16"/>
                <w:szCs w:val="16"/>
              </w:rPr>
            </w:pPr>
          </w:p>
        </w:tc>
        <w:tc>
          <w:tcPr>
            <w:tcW w:w="284" w:type="dxa"/>
          </w:tcPr>
          <w:p w14:paraId="65AE014E" w14:textId="77777777" w:rsidR="004602CE" w:rsidRPr="005973A4" w:rsidRDefault="004602CE" w:rsidP="004602CE">
            <w:pPr>
              <w:jc w:val="center"/>
              <w:rPr>
                <w:sz w:val="16"/>
                <w:szCs w:val="16"/>
              </w:rPr>
            </w:pPr>
          </w:p>
        </w:tc>
        <w:tc>
          <w:tcPr>
            <w:tcW w:w="284" w:type="dxa"/>
          </w:tcPr>
          <w:p w14:paraId="5F750D89" w14:textId="77777777" w:rsidR="004602CE" w:rsidRPr="005973A4" w:rsidRDefault="004602CE" w:rsidP="004602CE">
            <w:pPr>
              <w:jc w:val="center"/>
              <w:rPr>
                <w:sz w:val="16"/>
                <w:szCs w:val="16"/>
              </w:rPr>
            </w:pPr>
          </w:p>
        </w:tc>
        <w:tc>
          <w:tcPr>
            <w:tcW w:w="284" w:type="dxa"/>
          </w:tcPr>
          <w:p w14:paraId="289538CE" w14:textId="77777777" w:rsidR="004602CE" w:rsidRPr="005973A4" w:rsidRDefault="004602CE" w:rsidP="004602CE">
            <w:pPr>
              <w:jc w:val="center"/>
              <w:rPr>
                <w:sz w:val="16"/>
                <w:szCs w:val="16"/>
              </w:rPr>
            </w:pPr>
          </w:p>
        </w:tc>
        <w:tc>
          <w:tcPr>
            <w:tcW w:w="284" w:type="dxa"/>
          </w:tcPr>
          <w:p w14:paraId="7FB11039" w14:textId="77777777" w:rsidR="004602CE" w:rsidRPr="005973A4" w:rsidRDefault="004602CE" w:rsidP="004602CE">
            <w:pPr>
              <w:jc w:val="center"/>
              <w:rPr>
                <w:sz w:val="16"/>
                <w:szCs w:val="16"/>
              </w:rPr>
            </w:pPr>
          </w:p>
        </w:tc>
        <w:tc>
          <w:tcPr>
            <w:tcW w:w="4070" w:type="dxa"/>
          </w:tcPr>
          <w:p w14:paraId="46C84F4C" w14:textId="77777777" w:rsidR="004602CE" w:rsidRPr="005973A4" w:rsidRDefault="004602CE" w:rsidP="004602CE">
            <w:pPr>
              <w:rPr>
                <w:sz w:val="16"/>
                <w:szCs w:val="16"/>
              </w:rPr>
            </w:pPr>
          </w:p>
        </w:tc>
      </w:tr>
      <w:tr w:rsidR="004602CE" w:rsidRPr="005973A4" w14:paraId="2809A8E9" w14:textId="77777777" w:rsidTr="004602CE">
        <w:tc>
          <w:tcPr>
            <w:tcW w:w="2268" w:type="dxa"/>
          </w:tcPr>
          <w:p w14:paraId="7076D5C3"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19F37ABA"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CB7DFC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5119816"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F044AF3"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2BC26A4"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7233DAB"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E0185AA"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5B719B9B"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06B62C6"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2B91B20"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2526242"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D904A5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38055E0" w14:textId="77777777" w:rsidR="004602CE" w:rsidRPr="005973A4" w:rsidRDefault="004602CE" w:rsidP="004602CE">
            <w:pPr>
              <w:jc w:val="center"/>
              <w:rPr>
                <w:b/>
                <w:sz w:val="6"/>
              </w:rPr>
            </w:pPr>
          </w:p>
        </w:tc>
        <w:tc>
          <w:tcPr>
            <w:tcW w:w="284" w:type="dxa"/>
            <w:tcBorders>
              <w:left w:val="single" w:sz="4" w:space="0" w:color="auto"/>
            </w:tcBorders>
          </w:tcPr>
          <w:p w14:paraId="2D6B58A7" w14:textId="77777777" w:rsidR="004602CE" w:rsidRPr="005973A4" w:rsidRDefault="004602CE" w:rsidP="004602CE">
            <w:pPr>
              <w:jc w:val="center"/>
              <w:rPr>
                <w:b/>
                <w:sz w:val="6"/>
              </w:rPr>
            </w:pPr>
          </w:p>
        </w:tc>
        <w:tc>
          <w:tcPr>
            <w:tcW w:w="4070" w:type="dxa"/>
            <w:tcBorders>
              <w:bottom w:val="single" w:sz="4" w:space="0" w:color="auto"/>
            </w:tcBorders>
          </w:tcPr>
          <w:p w14:paraId="0A34D630" w14:textId="77777777" w:rsidR="004602CE" w:rsidRPr="005973A4" w:rsidRDefault="004602CE" w:rsidP="004602CE">
            <w:pPr>
              <w:rPr>
                <w:sz w:val="6"/>
              </w:rPr>
            </w:pPr>
          </w:p>
        </w:tc>
      </w:tr>
      <w:tr w:rsidR="004602CE" w:rsidRPr="005973A4" w14:paraId="46EC883A" w14:textId="77777777" w:rsidTr="004602CE">
        <w:trPr>
          <w:cantSplit/>
        </w:trPr>
        <w:tc>
          <w:tcPr>
            <w:tcW w:w="2268" w:type="dxa"/>
          </w:tcPr>
          <w:p w14:paraId="15A1B256" w14:textId="77777777" w:rsidR="004602CE" w:rsidRPr="005973A4" w:rsidRDefault="004602CE" w:rsidP="004602CE">
            <w:pPr>
              <w:rPr>
                <w:i/>
                <w:sz w:val="12"/>
              </w:rPr>
            </w:pPr>
          </w:p>
        </w:tc>
        <w:tc>
          <w:tcPr>
            <w:tcW w:w="3692" w:type="dxa"/>
            <w:gridSpan w:val="13"/>
          </w:tcPr>
          <w:p w14:paraId="77434FDA" w14:textId="77777777" w:rsidR="004602CE" w:rsidRPr="005973A4" w:rsidRDefault="004602CE" w:rsidP="004602CE">
            <w:pPr>
              <w:jc w:val="center"/>
              <w:rPr>
                <w:i/>
                <w:sz w:val="12"/>
              </w:rPr>
            </w:pPr>
            <w:r w:rsidRPr="005973A4">
              <w:rPr>
                <w:i/>
                <w:sz w:val="12"/>
              </w:rPr>
              <w:t>Депозитарный код</w:t>
            </w:r>
          </w:p>
        </w:tc>
        <w:tc>
          <w:tcPr>
            <w:tcW w:w="284" w:type="dxa"/>
          </w:tcPr>
          <w:p w14:paraId="6C5B4A64" w14:textId="77777777" w:rsidR="004602CE" w:rsidRPr="005973A4" w:rsidRDefault="004602CE" w:rsidP="004602CE">
            <w:pPr>
              <w:jc w:val="center"/>
              <w:rPr>
                <w:b/>
                <w:i/>
                <w:sz w:val="12"/>
              </w:rPr>
            </w:pPr>
          </w:p>
        </w:tc>
        <w:tc>
          <w:tcPr>
            <w:tcW w:w="4070" w:type="dxa"/>
          </w:tcPr>
          <w:p w14:paraId="0541C343" w14:textId="77777777" w:rsidR="004602CE" w:rsidRPr="005973A4" w:rsidRDefault="004602CE" w:rsidP="004602CE">
            <w:pPr>
              <w:jc w:val="center"/>
              <w:rPr>
                <w:i/>
                <w:sz w:val="12"/>
              </w:rPr>
            </w:pPr>
            <w:r w:rsidRPr="005973A4">
              <w:rPr>
                <w:i/>
                <w:sz w:val="12"/>
              </w:rPr>
              <w:t>Краткое наименование</w:t>
            </w:r>
          </w:p>
        </w:tc>
      </w:tr>
    </w:tbl>
    <w:p w14:paraId="7B32FD52" w14:textId="77777777" w:rsidR="004602CE" w:rsidRPr="005973A4" w:rsidRDefault="001A6C19" w:rsidP="00AB3D73">
      <w:pPr>
        <w:spacing w:before="120" w:after="60"/>
        <w:jc w:val="both"/>
        <w:rPr>
          <w:b/>
        </w:rPr>
      </w:pPr>
      <w:r w:rsidRPr="002D0A97">
        <w:rPr>
          <w:b/>
          <w:noProof/>
        </w:rPr>
        <mc:AlternateContent>
          <mc:Choice Requires="wps">
            <w:drawing>
              <wp:anchor distT="0" distB="0" distL="114300" distR="114300" simplePos="0" relativeHeight="251669504" behindDoc="0" locked="0" layoutInCell="1" allowOverlap="1" wp14:anchorId="6C1CF102" wp14:editId="2D56C8C6">
                <wp:simplePos x="0" y="0"/>
                <wp:positionH relativeFrom="column">
                  <wp:posOffset>-114300</wp:posOffset>
                </wp:positionH>
                <wp:positionV relativeFrom="paragraph">
                  <wp:posOffset>49530</wp:posOffset>
                </wp:positionV>
                <wp:extent cx="6631940" cy="1316355"/>
                <wp:effectExtent l="0" t="0" r="0" b="0"/>
                <wp:wrapNone/>
                <wp:docPr id="12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1940" cy="131635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D2FAC" id="Rectangle 12" o:spid="_x0000_s1026" style="position:absolute;margin-left:-9pt;margin-top:3.9pt;width:522.2pt;height:103.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" filled="f" strokecolor="#8c8c8c" strokeweight=".5pt"/>
            </w:pict>
          </mc:Fallback>
        </mc:AlternateContent>
      </w:r>
      <w:r w:rsidRPr="00182647">
        <w:rPr>
          <w:b/>
          <w:noProof/>
        </w:rPr>
        <mc:AlternateContent>
          <mc:Choice Requires="wps">
            <w:drawing>
              <wp:anchor distT="0" distB="0" distL="114300" distR="114300" simplePos="0" relativeHeight="251668480" behindDoc="0" locked="0" layoutInCell="0" allowOverlap="1" wp14:anchorId="75610EE5" wp14:editId="27856586">
                <wp:simplePos x="0" y="0"/>
                <wp:positionH relativeFrom="column">
                  <wp:posOffset>-27305</wp:posOffset>
                </wp:positionH>
                <wp:positionV relativeFrom="paragraph">
                  <wp:posOffset>50800</wp:posOffset>
                </wp:positionV>
                <wp:extent cx="92075" cy="635"/>
                <wp:effectExtent l="0" t="0" r="0" b="0"/>
                <wp:wrapNone/>
                <wp:docPr id="12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EC90C" id="Rectangle 11" o:spid="_x0000_s1026" style="position:absolute;margin-left:-2.15pt;margin-top:4pt;width:7.2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" o:allowincell="f" fillcolor="#bfbfbf" strokecolor="#dfdfdf" strokeweight=".5pt"/>
            </w:pict>
          </mc:Fallback>
        </mc:AlternateContent>
      </w:r>
      <w:r w:rsidR="004602CE" w:rsidRPr="005973A4">
        <w:rPr>
          <w:b/>
        </w:rPr>
        <w:t>СО СЧЕТА ДЕПО:</w:t>
      </w:r>
    </w:p>
    <w:tbl>
      <w:tblPr>
        <w:tblW w:w="10456" w:type="dxa"/>
        <w:tblInd w:w="-34" w:type="dxa"/>
        <w:tblLayout w:type="fixed"/>
        <w:tblLook w:val="0000" w:firstRow="0" w:lastRow="0" w:firstColumn="0" w:lastColumn="0" w:noHBand="0" w:noVBand="0"/>
      </w:tblPr>
      <w:tblGrid>
        <w:gridCol w:w="6"/>
        <w:gridCol w:w="34"/>
        <w:gridCol w:w="79"/>
        <w:gridCol w:w="2228"/>
        <w:gridCol w:w="34"/>
        <w:gridCol w:w="142"/>
        <w:gridCol w:w="107"/>
        <w:gridCol w:w="48"/>
        <w:gridCol w:w="128"/>
        <w:gridCol w:w="107"/>
        <w:gridCol w:w="62"/>
        <w:gridCol w:w="113"/>
        <w:gridCol w:w="108"/>
        <w:gridCol w:w="175"/>
        <w:gridCol w:w="108"/>
        <w:gridCol w:w="174"/>
        <w:gridCol w:w="109"/>
        <w:gridCol w:w="174"/>
        <w:gridCol w:w="109"/>
        <w:gridCol w:w="173"/>
        <w:gridCol w:w="110"/>
        <w:gridCol w:w="173"/>
        <w:gridCol w:w="110"/>
        <w:gridCol w:w="172"/>
        <w:gridCol w:w="111"/>
        <w:gridCol w:w="172"/>
        <w:gridCol w:w="111"/>
        <w:gridCol w:w="283"/>
        <w:gridCol w:w="283"/>
        <w:gridCol w:w="283"/>
        <w:gridCol w:w="283"/>
        <w:gridCol w:w="283"/>
        <w:gridCol w:w="281"/>
        <w:gridCol w:w="173"/>
        <w:gridCol w:w="281"/>
        <w:gridCol w:w="281"/>
        <w:gridCol w:w="281"/>
        <w:gridCol w:w="2567"/>
      </w:tblGrid>
      <w:tr w:rsidR="004602CE" w:rsidRPr="005973A4" w14:paraId="3BD006D8" w14:textId="77777777" w:rsidTr="004602CE">
        <w:tc>
          <w:tcPr>
            <w:tcW w:w="2376" w:type="dxa"/>
            <w:gridSpan w:val="4"/>
          </w:tcPr>
          <w:p w14:paraId="6E2D3456" w14:textId="77777777" w:rsidR="004602CE" w:rsidRPr="005973A4" w:rsidRDefault="004602CE" w:rsidP="004602CE">
            <w:pPr>
              <w:rPr>
                <w:sz w:val="16"/>
              </w:rPr>
            </w:pPr>
            <w:r w:rsidRPr="005973A4">
              <w:rPr>
                <w:i/>
                <w:sz w:val="18"/>
              </w:rPr>
              <w:t>Отправителя:</w:t>
            </w:r>
          </w:p>
        </w:tc>
        <w:tc>
          <w:tcPr>
            <w:tcW w:w="284" w:type="dxa"/>
            <w:gridSpan w:val="3"/>
          </w:tcPr>
          <w:p w14:paraId="573DC9B1" w14:textId="77777777" w:rsidR="004602CE" w:rsidRPr="005973A4" w:rsidRDefault="004602CE" w:rsidP="004602CE">
            <w:pPr>
              <w:jc w:val="center"/>
              <w:rPr>
                <w:sz w:val="16"/>
                <w:szCs w:val="16"/>
              </w:rPr>
            </w:pPr>
          </w:p>
        </w:tc>
        <w:tc>
          <w:tcPr>
            <w:tcW w:w="284" w:type="dxa"/>
            <w:gridSpan w:val="3"/>
          </w:tcPr>
          <w:p w14:paraId="786F6E47" w14:textId="77777777" w:rsidR="004602CE" w:rsidRPr="005973A4" w:rsidRDefault="004602CE" w:rsidP="004602CE">
            <w:pPr>
              <w:jc w:val="center"/>
              <w:rPr>
                <w:sz w:val="16"/>
                <w:szCs w:val="16"/>
              </w:rPr>
            </w:pPr>
          </w:p>
        </w:tc>
        <w:tc>
          <w:tcPr>
            <w:tcW w:w="284" w:type="dxa"/>
            <w:gridSpan w:val="3"/>
          </w:tcPr>
          <w:p w14:paraId="65E697F8" w14:textId="77777777" w:rsidR="004602CE" w:rsidRPr="005973A4" w:rsidRDefault="004602CE" w:rsidP="004602CE">
            <w:pPr>
              <w:jc w:val="center"/>
              <w:rPr>
                <w:sz w:val="16"/>
                <w:szCs w:val="16"/>
              </w:rPr>
            </w:pPr>
          </w:p>
        </w:tc>
        <w:tc>
          <w:tcPr>
            <w:tcW w:w="284" w:type="dxa"/>
            <w:gridSpan w:val="2"/>
          </w:tcPr>
          <w:p w14:paraId="5A6100CD" w14:textId="77777777" w:rsidR="004602CE" w:rsidRPr="005973A4" w:rsidRDefault="004602CE" w:rsidP="004602CE">
            <w:pPr>
              <w:jc w:val="center"/>
              <w:rPr>
                <w:sz w:val="16"/>
                <w:szCs w:val="16"/>
              </w:rPr>
            </w:pPr>
          </w:p>
        </w:tc>
        <w:tc>
          <w:tcPr>
            <w:tcW w:w="284" w:type="dxa"/>
            <w:gridSpan w:val="2"/>
          </w:tcPr>
          <w:p w14:paraId="56688E0A" w14:textId="77777777" w:rsidR="004602CE" w:rsidRPr="005973A4" w:rsidRDefault="004602CE" w:rsidP="004602CE">
            <w:pPr>
              <w:jc w:val="center"/>
              <w:rPr>
                <w:sz w:val="16"/>
                <w:szCs w:val="16"/>
              </w:rPr>
            </w:pPr>
          </w:p>
        </w:tc>
        <w:tc>
          <w:tcPr>
            <w:tcW w:w="284" w:type="dxa"/>
            <w:gridSpan w:val="2"/>
          </w:tcPr>
          <w:p w14:paraId="041E001C" w14:textId="77777777" w:rsidR="004602CE" w:rsidRPr="005973A4" w:rsidRDefault="004602CE" w:rsidP="004602CE">
            <w:pPr>
              <w:jc w:val="center"/>
              <w:rPr>
                <w:sz w:val="16"/>
                <w:szCs w:val="16"/>
              </w:rPr>
            </w:pPr>
          </w:p>
        </w:tc>
        <w:tc>
          <w:tcPr>
            <w:tcW w:w="284" w:type="dxa"/>
            <w:gridSpan w:val="2"/>
          </w:tcPr>
          <w:p w14:paraId="0DF6E9EC" w14:textId="77777777" w:rsidR="004602CE" w:rsidRPr="005973A4" w:rsidRDefault="004602CE" w:rsidP="004602CE">
            <w:pPr>
              <w:jc w:val="center"/>
              <w:rPr>
                <w:sz w:val="16"/>
                <w:szCs w:val="16"/>
              </w:rPr>
            </w:pPr>
          </w:p>
        </w:tc>
        <w:tc>
          <w:tcPr>
            <w:tcW w:w="284" w:type="dxa"/>
            <w:gridSpan w:val="2"/>
          </w:tcPr>
          <w:p w14:paraId="5478BB9B" w14:textId="77777777" w:rsidR="004602CE" w:rsidRPr="005973A4" w:rsidRDefault="004602CE" w:rsidP="004602CE">
            <w:pPr>
              <w:jc w:val="center"/>
              <w:rPr>
                <w:sz w:val="16"/>
                <w:szCs w:val="16"/>
              </w:rPr>
            </w:pPr>
          </w:p>
        </w:tc>
        <w:tc>
          <w:tcPr>
            <w:tcW w:w="284" w:type="dxa"/>
            <w:gridSpan w:val="2"/>
          </w:tcPr>
          <w:p w14:paraId="36C1FDFA" w14:textId="77777777" w:rsidR="004602CE" w:rsidRPr="005973A4" w:rsidRDefault="004602CE" w:rsidP="004602CE">
            <w:pPr>
              <w:jc w:val="center"/>
              <w:rPr>
                <w:sz w:val="16"/>
                <w:szCs w:val="16"/>
              </w:rPr>
            </w:pPr>
          </w:p>
        </w:tc>
        <w:tc>
          <w:tcPr>
            <w:tcW w:w="284" w:type="dxa"/>
            <w:gridSpan w:val="2"/>
          </w:tcPr>
          <w:p w14:paraId="4B394366" w14:textId="77777777" w:rsidR="004602CE" w:rsidRPr="005973A4" w:rsidRDefault="004602CE" w:rsidP="004602CE">
            <w:pPr>
              <w:jc w:val="center"/>
              <w:rPr>
                <w:sz w:val="16"/>
                <w:szCs w:val="16"/>
              </w:rPr>
            </w:pPr>
          </w:p>
        </w:tc>
        <w:tc>
          <w:tcPr>
            <w:tcW w:w="284" w:type="dxa"/>
          </w:tcPr>
          <w:p w14:paraId="6EDB8940" w14:textId="77777777" w:rsidR="004602CE" w:rsidRPr="005973A4" w:rsidRDefault="004602CE" w:rsidP="004602CE">
            <w:pPr>
              <w:jc w:val="center"/>
              <w:rPr>
                <w:sz w:val="16"/>
                <w:szCs w:val="16"/>
              </w:rPr>
            </w:pPr>
          </w:p>
        </w:tc>
        <w:tc>
          <w:tcPr>
            <w:tcW w:w="284" w:type="dxa"/>
          </w:tcPr>
          <w:p w14:paraId="772D5D59" w14:textId="77777777" w:rsidR="004602CE" w:rsidRPr="005973A4" w:rsidRDefault="004602CE" w:rsidP="004602CE">
            <w:pPr>
              <w:jc w:val="center"/>
              <w:rPr>
                <w:sz w:val="16"/>
                <w:szCs w:val="16"/>
              </w:rPr>
            </w:pPr>
          </w:p>
        </w:tc>
        <w:tc>
          <w:tcPr>
            <w:tcW w:w="284" w:type="dxa"/>
          </w:tcPr>
          <w:p w14:paraId="22631E56" w14:textId="77777777" w:rsidR="004602CE" w:rsidRPr="005973A4" w:rsidRDefault="004602CE" w:rsidP="004602CE">
            <w:pPr>
              <w:jc w:val="center"/>
              <w:rPr>
                <w:sz w:val="16"/>
                <w:szCs w:val="16"/>
              </w:rPr>
            </w:pPr>
          </w:p>
        </w:tc>
        <w:tc>
          <w:tcPr>
            <w:tcW w:w="284" w:type="dxa"/>
          </w:tcPr>
          <w:p w14:paraId="4F8F9E96" w14:textId="77777777" w:rsidR="004602CE" w:rsidRPr="005973A4" w:rsidRDefault="004602CE" w:rsidP="004602CE">
            <w:pPr>
              <w:jc w:val="center"/>
              <w:rPr>
                <w:sz w:val="16"/>
                <w:szCs w:val="16"/>
              </w:rPr>
            </w:pPr>
          </w:p>
        </w:tc>
        <w:tc>
          <w:tcPr>
            <w:tcW w:w="284" w:type="dxa"/>
          </w:tcPr>
          <w:p w14:paraId="53C3B60F" w14:textId="77777777" w:rsidR="004602CE" w:rsidRPr="005973A4" w:rsidRDefault="004602CE" w:rsidP="004602CE">
            <w:pPr>
              <w:jc w:val="center"/>
              <w:rPr>
                <w:sz w:val="16"/>
                <w:szCs w:val="16"/>
              </w:rPr>
            </w:pPr>
          </w:p>
        </w:tc>
        <w:tc>
          <w:tcPr>
            <w:tcW w:w="3786" w:type="dxa"/>
            <w:gridSpan w:val="6"/>
          </w:tcPr>
          <w:p w14:paraId="162C47ED" w14:textId="77777777" w:rsidR="004602CE" w:rsidRPr="005973A4" w:rsidRDefault="004602CE" w:rsidP="004602CE">
            <w:pPr>
              <w:rPr>
                <w:sz w:val="16"/>
                <w:szCs w:val="16"/>
              </w:rPr>
            </w:pPr>
          </w:p>
        </w:tc>
      </w:tr>
      <w:tr w:rsidR="004602CE" w:rsidRPr="005973A4" w14:paraId="5355F8E0" w14:textId="77777777" w:rsidTr="004602CE">
        <w:tc>
          <w:tcPr>
            <w:tcW w:w="2376" w:type="dxa"/>
            <w:gridSpan w:val="4"/>
          </w:tcPr>
          <w:p w14:paraId="36A36BB4" w14:textId="77777777" w:rsidR="004602CE" w:rsidRPr="005973A4" w:rsidRDefault="004602CE" w:rsidP="004602CE">
            <w:pPr>
              <w:rPr>
                <w:sz w:val="6"/>
              </w:rPr>
            </w:pPr>
          </w:p>
        </w:tc>
        <w:tc>
          <w:tcPr>
            <w:tcW w:w="284" w:type="dxa"/>
            <w:gridSpan w:val="3"/>
            <w:tcBorders>
              <w:left w:val="single" w:sz="4" w:space="0" w:color="auto"/>
              <w:bottom w:val="single" w:sz="4" w:space="0" w:color="auto"/>
              <w:right w:val="single" w:sz="4" w:space="0" w:color="auto"/>
            </w:tcBorders>
          </w:tcPr>
          <w:p w14:paraId="3667AD0F"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4266FC07" w14:textId="77777777" w:rsidR="004602CE" w:rsidRPr="005973A4" w:rsidRDefault="004602CE" w:rsidP="004602CE">
            <w:pPr>
              <w:jc w:val="center"/>
              <w:rPr>
                <w:b/>
                <w:sz w:val="6"/>
              </w:rPr>
            </w:pPr>
          </w:p>
        </w:tc>
        <w:tc>
          <w:tcPr>
            <w:tcW w:w="284" w:type="dxa"/>
            <w:gridSpan w:val="3"/>
            <w:tcBorders>
              <w:left w:val="single" w:sz="4" w:space="0" w:color="auto"/>
              <w:right w:val="single" w:sz="4" w:space="0" w:color="auto"/>
            </w:tcBorders>
          </w:tcPr>
          <w:p w14:paraId="03DF81BF" w14:textId="77777777" w:rsidR="004602CE" w:rsidRPr="005973A4" w:rsidRDefault="004602CE" w:rsidP="004602CE">
            <w:pPr>
              <w:jc w:val="center"/>
              <w:rPr>
                <w:b/>
                <w:sz w:val="6"/>
              </w:rPr>
            </w:pPr>
          </w:p>
        </w:tc>
        <w:tc>
          <w:tcPr>
            <w:tcW w:w="284" w:type="dxa"/>
            <w:gridSpan w:val="2"/>
            <w:tcBorders>
              <w:left w:val="single" w:sz="4" w:space="0" w:color="auto"/>
              <w:bottom w:val="single" w:sz="4" w:space="0" w:color="auto"/>
              <w:right w:val="single" w:sz="4" w:space="0" w:color="auto"/>
            </w:tcBorders>
          </w:tcPr>
          <w:p w14:paraId="308130C3" w14:textId="77777777" w:rsidR="004602CE" w:rsidRPr="005973A4" w:rsidRDefault="004602CE" w:rsidP="004602CE">
            <w:pPr>
              <w:jc w:val="center"/>
              <w:rPr>
                <w:b/>
                <w:sz w:val="6"/>
              </w:rPr>
            </w:pPr>
          </w:p>
        </w:tc>
        <w:tc>
          <w:tcPr>
            <w:tcW w:w="284" w:type="dxa"/>
            <w:gridSpan w:val="2"/>
            <w:tcBorders>
              <w:left w:val="single" w:sz="4" w:space="0" w:color="auto"/>
              <w:bottom w:val="single" w:sz="4" w:space="0" w:color="auto"/>
              <w:right w:val="single" w:sz="4" w:space="0" w:color="auto"/>
            </w:tcBorders>
          </w:tcPr>
          <w:p w14:paraId="67388167" w14:textId="77777777" w:rsidR="004602CE" w:rsidRPr="005973A4" w:rsidRDefault="004602CE" w:rsidP="004602CE">
            <w:pPr>
              <w:jc w:val="center"/>
              <w:rPr>
                <w:b/>
                <w:sz w:val="6"/>
              </w:rPr>
            </w:pPr>
          </w:p>
        </w:tc>
        <w:tc>
          <w:tcPr>
            <w:tcW w:w="284" w:type="dxa"/>
            <w:gridSpan w:val="2"/>
            <w:tcBorders>
              <w:left w:val="single" w:sz="4" w:space="0" w:color="auto"/>
              <w:bottom w:val="single" w:sz="4" w:space="0" w:color="auto"/>
              <w:right w:val="single" w:sz="4" w:space="0" w:color="auto"/>
            </w:tcBorders>
          </w:tcPr>
          <w:p w14:paraId="7DC94114" w14:textId="77777777" w:rsidR="004602CE" w:rsidRPr="005973A4" w:rsidRDefault="004602CE" w:rsidP="004602CE">
            <w:pPr>
              <w:jc w:val="center"/>
              <w:rPr>
                <w:b/>
                <w:sz w:val="6"/>
              </w:rPr>
            </w:pPr>
          </w:p>
        </w:tc>
        <w:tc>
          <w:tcPr>
            <w:tcW w:w="284" w:type="dxa"/>
            <w:gridSpan w:val="2"/>
            <w:tcBorders>
              <w:left w:val="single" w:sz="4" w:space="0" w:color="auto"/>
              <w:bottom w:val="single" w:sz="4" w:space="0" w:color="auto"/>
              <w:right w:val="single" w:sz="4" w:space="0" w:color="auto"/>
            </w:tcBorders>
          </w:tcPr>
          <w:p w14:paraId="2CD2955A" w14:textId="77777777" w:rsidR="004602CE" w:rsidRPr="005973A4" w:rsidRDefault="004602CE" w:rsidP="004602CE">
            <w:pPr>
              <w:jc w:val="center"/>
              <w:rPr>
                <w:b/>
                <w:sz w:val="6"/>
              </w:rPr>
            </w:pPr>
          </w:p>
        </w:tc>
        <w:tc>
          <w:tcPr>
            <w:tcW w:w="284" w:type="dxa"/>
            <w:gridSpan w:val="2"/>
            <w:tcBorders>
              <w:left w:val="single" w:sz="4" w:space="0" w:color="auto"/>
              <w:bottom w:val="single" w:sz="4" w:space="0" w:color="auto"/>
              <w:right w:val="single" w:sz="4" w:space="0" w:color="auto"/>
            </w:tcBorders>
          </w:tcPr>
          <w:p w14:paraId="25B8658E" w14:textId="77777777" w:rsidR="004602CE" w:rsidRPr="005973A4" w:rsidRDefault="004602CE" w:rsidP="004602CE">
            <w:pPr>
              <w:jc w:val="center"/>
              <w:rPr>
                <w:b/>
                <w:sz w:val="6"/>
              </w:rPr>
            </w:pPr>
          </w:p>
        </w:tc>
        <w:tc>
          <w:tcPr>
            <w:tcW w:w="284" w:type="dxa"/>
            <w:gridSpan w:val="2"/>
            <w:tcBorders>
              <w:left w:val="single" w:sz="4" w:space="0" w:color="auto"/>
              <w:bottom w:val="single" w:sz="4" w:space="0" w:color="auto"/>
              <w:right w:val="single" w:sz="4" w:space="0" w:color="auto"/>
            </w:tcBorders>
          </w:tcPr>
          <w:p w14:paraId="2E1CB37B" w14:textId="77777777" w:rsidR="004602CE" w:rsidRPr="005973A4" w:rsidRDefault="004602CE" w:rsidP="004602CE">
            <w:pPr>
              <w:jc w:val="center"/>
              <w:rPr>
                <w:b/>
                <w:sz w:val="6"/>
              </w:rPr>
            </w:pPr>
          </w:p>
        </w:tc>
        <w:tc>
          <w:tcPr>
            <w:tcW w:w="284" w:type="dxa"/>
            <w:gridSpan w:val="2"/>
            <w:tcBorders>
              <w:left w:val="single" w:sz="4" w:space="0" w:color="auto"/>
              <w:right w:val="single" w:sz="4" w:space="0" w:color="auto"/>
            </w:tcBorders>
          </w:tcPr>
          <w:p w14:paraId="1E1E46AF"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A8A689E"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ADC1BFC"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92A814A"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EAEDFB5" w14:textId="77777777" w:rsidR="004602CE" w:rsidRPr="005973A4" w:rsidRDefault="004602CE" w:rsidP="004602CE">
            <w:pPr>
              <w:jc w:val="center"/>
              <w:rPr>
                <w:b/>
                <w:sz w:val="6"/>
              </w:rPr>
            </w:pPr>
          </w:p>
        </w:tc>
        <w:tc>
          <w:tcPr>
            <w:tcW w:w="284" w:type="dxa"/>
            <w:tcBorders>
              <w:left w:val="single" w:sz="4" w:space="0" w:color="auto"/>
            </w:tcBorders>
          </w:tcPr>
          <w:p w14:paraId="35C8E4D7" w14:textId="77777777" w:rsidR="004602CE" w:rsidRPr="005973A4" w:rsidRDefault="004602CE" w:rsidP="004602CE">
            <w:pPr>
              <w:jc w:val="center"/>
              <w:rPr>
                <w:b/>
                <w:sz w:val="6"/>
              </w:rPr>
            </w:pPr>
          </w:p>
        </w:tc>
        <w:tc>
          <w:tcPr>
            <w:tcW w:w="3786" w:type="dxa"/>
            <w:gridSpan w:val="6"/>
            <w:tcBorders>
              <w:bottom w:val="single" w:sz="4" w:space="0" w:color="auto"/>
            </w:tcBorders>
          </w:tcPr>
          <w:p w14:paraId="76FFEDE2" w14:textId="77777777" w:rsidR="004602CE" w:rsidRPr="005973A4" w:rsidRDefault="004602CE" w:rsidP="004602CE">
            <w:pPr>
              <w:rPr>
                <w:sz w:val="6"/>
              </w:rPr>
            </w:pPr>
          </w:p>
        </w:tc>
      </w:tr>
      <w:tr w:rsidR="004602CE" w:rsidRPr="005973A4" w14:paraId="7AF6AD3F" w14:textId="77777777" w:rsidTr="004602CE">
        <w:trPr>
          <w:cantSplit/>
        </w:trPr>
        <w:tc>
          <w:tcPr>
            <w:tcW w:w="2376" w:type="dxa"/>
            <w:gridSpan w:val="4"/>
          </w:tcPr>
          <w:p w14:paraId="24399A4B" w14:textId="77777777" w:rsidR="004602CE" w:rsidRPr="005973A4" w:rsidRDefault="004602CE" w:rsidP="004602CE">
            <w:pPr>
              <w:rPr>
                <w:i/>
                <w:sz w:val="12"/>
              </w:rPr>
            </w:pPr>
          </w:p>
        </w:tc>
        <w:tc>
          <w:tcPr>
            <w:tcW w:w="3692" w:type="dxa"/>
            <w:gridSpan w:val="26"/>
          </w:tcPr>
          <w:p w14:paraId="50E0FED2" w14:textId="77777777" w:rsidR="004602CE" w:rsidRPr="005973A4" w:rsidRDefault="004602CE" w:rsidP="004602CE">
            <w:pPr>
              <w:jc w:val="center"/>
              <w:rPr>
                <w:i/>
                <w:sz w:val="12"/>
              </w:rPr>
            </w:pPr>
            <w:r w:rsidRPr="005973A4">
              <w:rPr>
                <w:i/>
                <w:sz w:val="12"/>
              </w:rPr>
              <w:t>Номер счета депо</w:t>
            </w:r>
          </w:p>
        </w:tc>
        <w:tc>
          <w:tcPr>
            <w:tcW w:w="284" w:type="dxa"/>
          </w:tcPr>
          <w:p w14:paraId="629C9461" w14:textId="77777777" w:rsidR="004602CE" w:rsidRPr="005973A4" w:rsidRDefault="004602CE" w:rsidP="004602CE">
            <w:pPr>
              <w:jc w:val="center"/>
              <w:rPr>
                <w:b/>
                <w:i/>
                <w:sz w:val="12"/>
              </w:rPr>
            </w:pPr>
          </w:p>
        </w:tc>
        <w:tc>
          <w:tcPr>
            <w:tcW w:w="4070" w:type="dxa"/>
            <w:gridSpan w:val="7"/>
          </w:tcPr>
          <w:p w14:paraId="2BF54221" w14:textId="77777777" w:rsidR="004602CE" w:rsidRPr="005973A4" w:rsidRDefault="004602CE" w:rsidP="004602CE">
            <w:pPr>
              <w:jc w:val="center"/>
              <w:rPr>
                <w:i/>
                <w:sz w:val="12"/>
              </w:rPr>
            </w:pPr>
            <w:r w:rsidRPr="005973A4">
              <w:rPr>
                <w:i/>
                <w:sz w:val="12"/>
              </w:rPr>
              <w:t>Краткое наименование депонента</w:t>
            </w:r>
          </w:p>
        </w:tc>
      </w:tr>
      <w:tr w:rsidR="004602CE" w:rsidRPr="005973A4" w14:paraId="608572DA" w14:textId="77777777" w:rsidTr="004602CE">
        <w:tblPrEx>
          <w:tblCellMar>
            <w:left w:w="28" w:type="dxa"/>
            <w:right w:w="28" w:type="dxa"/>
          </w:tblCellMar>
        </w:tblPrEx>
        <w:trPr>
          <w:gridBefore w:val="2"/>
          <w:gridAfter w:val="1"/>
          <w:wBefore w:w="34" w:type="dxa"/>
          <w:wAfter w:w="2611" w:type="dxa"/>
        </w:trPr>
        <w:tc>
          <w:tcPr>
            <w:tcW w:w="2376" w:type="dxa"/>
            <w:gridSpan w:val="3"/>
          </w:tcPr>
          <w:p w14:paraId="6461521B" w14:textId="77777777" w:rsidR="004602CE" w:rsidRPr="005973A4" w:rsidRDefault="004602CE" w:rsidP="004602CE">
            <w:r w:rsidRPr="005973A4">
              <w:rPr>
                <w:i/>
                <w:sz w:val="18"/>
              </w:rPr>
              <w:t>Код раздела счета депо:</w:t>
            </w:r>
          </w:p>
        </w:tc>
        <w:tc>
          <w:tcPr>
            <w:tcW w:w="298" w:type="dxa"/>
            <w:gridSpan w:val="3"/>
          </w:tcPr>
          <w:p w14:paraId="0497B858" w14:textId="77777777" w:rsidR="004602CE" w:rsidRPr="005973A4" w:rsidRDefault="004602CE" w:rsidP="004602CE">
            <w:pPr>
              <w:rPr>
                <w:sz w:val="16"/>
                <w:szCs w:val="16"/>
              </w:rPr>
            </w:pPr>
          </w:p>
        </w:tc>
        <w:tc>
          <w:tcPr>
            <w:tcW w:w="298" w:type="dxa"/>
            <w:gridSpan w:val="3"/>
          </w:tcPr>
          <w:p w14:paraId="4B87B5F9" w14:textId="77777777" w:rsidR="004602CE" w:rsidRPr="005973A4" w:rsidRDefault="004602CE" w:rsidP="004602CE">
            <w:pPr>
              <w:rPr>
                <w:sz w:val="16"/>
                <w:szCs w:val="16"/>
              </w:rPr>
            </w:pPr>
          </w:p>
        </w:tc>
        <w:tc>
          <w:tcPr>
            <w:tcW w:w="170" w:type="dxa"/>
            <w:gridSpan w:val="2"/>
          </w:tcPr>
          <w:p w14:paraId="305CFF87" w14:textId="77777777" w:rsidR="004602CE" w:rsidRPr="005973A4" w:rsidRDefault="004602CE" w:rsidP="004602CE">
            <w:pPr>
              <w:ind w:left="-675" w:right="-142" w:hanging="851"/>
              <w:rPr>
                <w:sz w:val="16"/>
                <w:szCs w:val="16"/>
              </w:rPr>
            </w:pPr>
          </w:p>
        </w:tc>
        <w:tc>
          <w:tcPr>
            <w:tcW w:w="284" w:type="dxa"/>
            <w:gridSpan w:val="2"/>
          </w:tcPr>
          <w:p w14:paraId="7AC3B15C" w14:textId="77777777" w:rsidR="004602CE" w:rsidRPr="005973A4" w:rsidRDefault="004602CE" w:rsidP="004602CE">
            <w:pPr>
              <w:rPr>
                <w:sz w:val="16"/>
                <w:szCs w:val="16"/>
              </w:rPr>
            </w:pPr>
          </w:p>
        </w:tc>
        <w:tc>
          <w:tcPr>
            <w:tcW w:w="284" w:type="dxa"/>
            <w:gridSpan w:val="2"/>
          </w:tcPr>
          <w:p w14:paraId="40781606" w14:textId="77777777" w:rsidR="004602CE" w:rsidRPr="005973A4" w:rsidRDefault="004602CE" w:rsidP="004602CE">
            <w:pPr>
              <w:rPr>
                <w:sz w:val="16"/>
                <w:szCs w:val="16"/>
              </w:rPr>
            </w:pPr>
          </w:p>
        </w:tc>
        <w:tc>
          <w:tcPr>
            <w:tcW w:w="284" w:type="dxa"/>
            <w:gridSpan w:val="2"/>
          </w:tcPr>
          <w:p w14:paraId="59F1CAE8" w14:textId="77777777" w:rsidR="004602CE" w:rsidRPr="005973A4" w:rsidRDefault="004602CE" w:rsidP="004602CE">
            <w:pPr>
              <w:rPr>
                <w:sz w:val="16"/>
                <w:szCs w:val="16"/>
              </w:rPr>
            </w:pPr>
          </w:p>
        </w:tc>
        <w:tc>
          <w:tcPr>
            <w:tcW w:w="284" w:type="dxa"/>
            <w:gridSpan w:val="2"/>
          </w:tcPr>
          <w:p w14:paraId="2C02013F" w14:textId="77777777" w:rsidR="004602CE" w:rsidRPr="005973A4" w:rsidRDefault="004602CE" w:rsidP="004602CE">
            <w:pPr>
              <w:rPr>
                <w:sz w:val="16"/>
                <w:szCs w:val="16"/>
              </w:rPr>
            </w:pPr>
          </w:p>
        </w:tc>
        <w:tc>
          <w:tcPr>
            <w:tcW w:w="284" w:type="dxa"/>
            <w:gridSpan w:val="2"/>
          </w:tcPr>
          <w:p w14:paraId="63F694FE" w14:textId="77777777" w:rsidR="004602CE" w:rsidRPr="005973A4" w:rsidRDefault="004602CE" w:rsidP="004602CE">
            <w:pPr>
              <w:rPr>
                <w:sz w:val="16"/>
                <w:szCs w:val="16"/>
              </w:rPr>
            </w:pPr>
          </w:p>
        </w:tc>
        <w:tc>
          <w:tcPr>
            <w:tcW w:w="284" w:type="dxa"/>
            <w:gridSpan w:val="2"/>
          </w:tcPr>
          <w:p w14:paraId="05BEBC94" w14:textId="77777777" w:rsidR="004602CE" w:rsidRPr="005973A4" w:rsidRDefault="004602CE" w:rsidP="004602CE">
            <w:pPr>
              <w:rPr>
                <w:sz w:val="16"/>
                <w:szCs w:val="16"/>
              </w:rPr>
            </w:pPr>
          </w:p>
        </w:tc>
        <w:tc>
          <w:tcPr>
            <w:tcW w:w="284" w:type="dxa"/>
            <w:gridSpan w:val="2"/>
          </w:tcPr>
          <w:p w14:paraId="01552740" w14:textId="77777777" w:rsidR="004602CE" w:rsidRPr="005973A4" w:rsidRDefault="004602CE" w:rsidP="004602CE">
            <w:pPr>
              <w:rPr>
                <w:sz w:val="16"/>
                <w:szCs w:val="16"/>
              </w:rPr>
            </w:pPr>
          </w:p>
        </w:tc>
        <w:tc>
          <w:tcPr>
            <w:tcW w:w="234" w:type="dxa"/>
          </w:tcPr>
          <w:p w14:paraId="3ACF7F8B" w14:textId="77777777" w:rsidR="004602CE" w:rsidRPr="005973A4" w:rsidRDefault="004602CE" w:rsidP="004602CE">
            <w:pPr>
              <w:rPr>
                <w:sz w:val="16"/>
                <w:szCs w:val="16"/>
              </w:rPr>
            </w:pPr>
          </w:p>
        </w:tc>
        <w:tc>
          <w:tcPr>
            <w:tcW w:w="284" w:type="dxa"/>
          </w:tcPr>
          <w:p w14:paraId="455CC14D" w14:textId="77777777" w:rsidR="004602CE" w:rsidRPr="005973A4" w:rsidRDefault="004602CE" w:rsidP="004602CE">
            <w:pPr>
              <w:rPr>
                <w:sz w:val="16"/>
                <w:szCs w:val="16"/>
              </w:rPr>
            </w:pPr>
          </w:p>
        </w:tc>
        <w:tc>
          <w:tcPr>
            <w:tcW w:w="284" w:type="dxa"/>
          </w:tcPr>
          <w:p w14:paraId="1270890F" w14:textId="77777777" w:rsidR="004602CE" w:rsidRPr="005973A4" w:rsidRDefault="004602CE" w:rsidP="004602CE">
            <w:pPr>
              <w:rPr>
                <w:sz w:val="16"/>
                <w:szCs w:val="16"/>
              </w:rPr>
            </w:pPr>
          </w:p>
        </w:tc>
        <w:tc>
          <w:tcPr>
            <w:tcW w:w="284" w:type="dxa"/>
          </w:tcPr>
          <w:p w14:paraId="0246AF03" w14:textId="77777777" w:rsidR="004602CE" w:rsidRPr="005973A4" w:rsidRDefault="004602CE" w:rsidP="004602CE">
            <w:pPr>
              <w:rPr>
                <w:sz w:val="16"/>
                <w:szCs w:val="16"/>
              </w:rPr>
            </w:pPr>
          </w:p>
        </w:tc>
        <w:tc>
          <w:tcPr>
            <w:tcW w:w="284" w:type="dxa"/>
          </w:tcPr>
          <w:p w14:paraId="6CB4C028" w14:textId="77777777" w:rsidR="004602CE" w:rsidRPr="005973A4" w:rsidRDefault="004602CE" w:rsidP="004602CE">
            <w:pPr>
              <w:rPr>
                <w:sz w:val="16"/>
                <w:szCs w:val="16"/>
              </w:rPr>
            </w:pPr>
          </w:p>
        </w:tc>
        <w:tc>
          <w:tcPr>
            <w:tcW w:w="284" w:type="dxa"/>
          </w:tcPr>
          <w:p w14:paraId="6D3CB5F8" w14:textId="77777777" w:rsidR="004602CE" w:rsidRPr="005973A4" w:rsidRDefault="004602CE" w:rsidP="004602CE">
            <w:pPr>
              <w:rPr>
                <w:sz w:val="16"/>
                <w:szCs w:val="16"/>
              </w:rPr>
            </w:pPr>
          </w:p>
        </w:tc>
        <w:tc>
          <w:tcPr>
            <w:tcW w:w="175" w:type="dxa"/>
          </w:tcPr>
          <w:p w14:paraId="4D1DCA2D" w14:textId="77777777" w:rsidR="004602CE" w:rsidRPr="005973A4" w:rsidRDefault="004602CE" w:rsidP="004602CE">
            <w:pPr>
              <w:rPr>
                <w:sz w:val="16"/>
                <w:szCs w:val="16"/>
              </w:rPr>
            </w:pPr>
          </w:p>
        </w:tc>
        <w:tc>
          <w:tcPr>
            <w:tcW w:w="284" w:type="dxa"/>
          </w:tcPr>
          <w:p w14:paraId="0AE20D86" w14:textId="77777777" w:rsidR="004602CE" w:rsidRPr="005973A4" w:rsidRDefault="004602CE" w:rsidP="004602CE">
            <w:pPr>
              <w:rPr>
                <w:sz w:val="16"/>
                <w:szCs w:val="16"/>
              </w:rPr>
            </w:pPr>
          </w:p>
        </w:tc>
        <w:tc>
          <w:tcPr>
            <w:tcW w:w="284" w:type="dxa"/>
          </w:tcPr>
          <w:p w14:paraId="1D2D73BF" w14:textId="77777777" w:rsidR="004602CE" w:rsidRPr="005973A4" w:rsidRDefault="004602CE" w:rsidP="004602CE">
            <w:pPr>
              <w:rPr>
                <w:sz w:val="16"/>
                <w:szCs w:val="16"/>
              </w:rPr>
            </w:pPr>
          </w:p>
        </w:tc>
        <w:tc>
          <w:tcPr>
            <w:tcW w:w="284" w:type="dxa"/>
          </w:tcPr>
          <w:p w14:paraId="73BE2459" w14:textId="77777777" w:rsidR="004602CE" w:rsidRPr="005973A4" w:rsidRDefault="004602CE" w:rsidP="004602CE">
            <w:pPr>
              <w:rPr>
                <w:sz w:val="16"/>
                <w:szCs w:val="16"/>
              </w:rPr>
            </w:pPr>
          </w:p>
        </w:tc>
      </w:tr>
      <w:tr w:rsidR="004602CE" w:rsidRPr="005973A4" w14:paraId="09900CEF" w14:textId="77777777" w:rsidTr="004602CE">
        <w:tblPrEx>
          <w:tblCellMar>
            <w:left w:w="28" w:type="dxa"/>
            <w:right w:w="28" w:type="dxa"/>
          </w:tblCellMar>
        </w:tblPrEx>
        <w:trPr>
          <w:gridBefore w:val="2"/>
          <w:gridAfter w:val="1"/>
          <w:wBefore w:w="34" w:type="dxa"/>
          <w:wAfter w:w="2611" w:type="dxa"/>
        </w:trPr>
        <w:tc>
          <w:tcPr>
            <w:tcW w:w="2376" w:type="dxa"/>
            <w:gridSpan w:val="3"/>
          </w:tcPr>
          <w:p w14:paraId="7A93ED3C" w14:textId="77777777" w:rsidR="004602CE" w:rsidRPr="005973A4" w:rsidRDefault="004602CE" w:rsidP="004602CE">
            <w:pPr>
              <w:rPr>
                <w:sz w:val="6"/>
              </w:rPr>
            </w:pPr>
          </w:p>
        </w:tc>
        <w:tc>
          <w:tcPr>
            <w:tcW w:w="298" w:type="dxa"/>
            <w:gridSpan w:val="3"/>
            <w:tcBorders>
              <w:left w:val="single" w:sz="6" w:space="0" w:color="auto"/>
              <w:bottom w:val="single" w:sz="6" w:space="0" w:color="auto"/>
              <w:right w:val="single" w:sz="6" w:space="0" w:color="auto"/>
            </w:tcBorders>
          </w:tcPr>
          <w:p w14:paraId="1801010C" w14:textId="77777777" w:rsidR="004602CE" w:rsidRPr="005973A4" w:rsidRDefault="004602CE" w:rsidP="004602CE">
            <w:pPr>
              <w:rPr>
                <w:sz w:val="6"/>
              </w:rPr>
            </w:pPr>
          </w:p>
        </w:tc>
        <w:tc>
          <w:tcPr>
            <w:tcW w:w="298" w:type="dxa"/>
            <w:gridSpan w:val="3"/>
            <w:tcBorders>
              <w:left w:val="single" w:sz="6" w:space="0" w:color="auto"/>
              <w:bottom w:val="single" w:sz="6" w:space="0" w:color="auto"/>
              <w:right w:val="single" w:sz="6" w:space="0" w:color="auto"/>
            </w:tcBorders>
          </w:tcPr>
          <w:p w14:paraId="7991F2B6" w14:textId="77777777" w:rsidR="004602CE" w:rsidRPr="005973A4" w:rsidRDefault="004602CE" w:rsidP="004602CE">
            <w:pPr>
              <w:rPr>
                <w:sz w:val="6"/>
              </w:rPr>
            </w:pPr>
          </w:p>
        </w:tc>
        <w:tc>
          <w:tcPr>
            <w:tcW w:w="170" w:type="dxa"/>
            <w:gridSpan w:val="2"/>
          </w:tcPr>
          <w:p w14:paraId="6F1929A6" w14:textId="77777777" w:rsidR="004602CE" w:rsidRPr="005973A4" w:rsidRDefault="004602CE" w:rsidP="004602CE">
            <w:pPr>
              <w:ind w:left="-675" w:right="-142" w:hanging="851"/>
              <w:rPr>
                <w:sz w:val="6"/>
              </w:rPr>
            </w:pPr>
          </w:p>
        </w:tc>
        <w:tc>
          <w:tcPr>
            <w:tcW w:w="284" w:type="dxa"/>
            <w:gridSpan w:val="2"/>
            <w:tcBorders>
              <w:left w:val="single" w:sz="6" w:space="0" w:color="auto"/>
              <w:bottom w:val="single" w:sz="6" w:space="0" w:color="auto"/>
              <w:right w:val="single" w:sz="6" w:space="0" w:color="auto"/>
            </w:tcBorders>
          </w:tcPr>
          <w:p w14:paraId="335FB71F" w14:textId="77777777" w:rsidR="004602CE" w:rsidRPr="005973A4" w:rsidRDefault="004602CE" w:rsidP="004602CE">
            <w:pPr>
              <w:rPr>
                <w:sz w:val="6"/>
              </w:rPr>
            </w:pPr>
          </w:p>
        </w:tc>
        <w:tc>
          <w:tcPr>
            <w:tcW w:w="284" w:type="dxa"/>
            <w:gridSpan w:val="2"/>
            <w:tcBorders>
              <w:left w:val="single" w:sz="6" w:space="0" w:color="auto"/>
              <w:bottom w:val="single" w:sz="6" w:space="0" w:color="auto"/>
              <w:right w:val="single" w:sz="6" w:space="0" w:color="auto"/>
            </w:tcBorders>
          </w:tcPr>
          <w:p w14:paraId="7A00F6CD" w14:textId="77777777" w:rsidR="004602CE" w:rsidRPr="005973A4" w:rsidRDefault="004602CE" w:rsidP="004602CE">
            <w:pPr>
              <w:rPr>
                <w:sz w:val="6"/>
              </w:rPr>
            </w:pPr>
          </w:p>
        </w:tc>
        <w:tc>
          <w:tcPr>
            <w:tcW w:w="284" w:type="dxa"/>
            <w:gridSpan w:val="2"/>
            <w:tcBorders>
              <w:left w:val="single" w:sz="6" w:space="0" w:color="auto"/>
              <w:bottom w:val="single" w:sz="6" w:space="0" w:color="auto"/>
              <w:right w:val="single" w:sz="6" w:space="0" w:color="auto"/>
            </w:tcBorders>
          </w:tcPr>
          <w:p w14:paraId="12090ED0" w14:textId="77777777" w:rsidR="004602CE" w:rsidRPr="005973A4" w:rsidRDefault="004602CE" w:rsidP="004602CE">
            <w:pPr>
              <w:rPr>
                <w:sz w:val="6"/>
              </w:rPr>
            </w:pPr>
          </w:p>
        </w:tc>
        <w:tc>
          <w:tcPr>
            <w:tcW w:w="284" w:type="dxa"/>
            <w:gridSpan w:val="2"/>
            <w:tcBorders>
              <w:left w:val="single" w:sz="6" w:space="0" w:color="auto"/>
              <w:bottom w:val="single" w:sz="6" w:space="0" w:color="auto"/>
              <w:right w:val="single" w:sz="6" w:space="0" w:color="auto"/>
            </w:tcBorders>
          </w:tcPr>
          <w:p w14:paraId="0089EA41" w14:textId="77777777" w:rsidR="004602CE" w:rsidRPr="005973A4" w:rsidRDefault="004602CE" w:rsidP="004602CE">
            <w:pPr>
              <w:rPr>
                <w:sz w:val="6"/>
              </w:rPr>
            </w:pPr>
          </w:p>
        </w:tc>
        <w:tc>
          <w:tcPr>
            <w:tcW w:w="284" w:type="dxa"/>
            <w:gridSpan w:val="2"/>
            <w:tcBorders>
              <w:left w:val="single" w:sz="6" w:space="0" w:color="auto"/>
              <w:bottom w:val="single" w:sz="6" w:space="0" w:color="auto"/>
              <w:right w:val="single" w:sz="6" w:space="0" w:color="auto"/>
            </w:tcBorders>
          </w:tcPr>
          <w:p w14:paraId="45EC64ED" w14:textId="77777777" w:rsidR="004602CE" w:rsidRPr="005973A4" w:rsidRDefault="004602CE" w:rsidP="004602CE">
            <w:pPr>
              <w:rPr>
                <w:sz w:val="6"/>
              </w:rPr>
            </w:pPr>
          </w:p>
        </w:tc>
        <w:tc>
          <w:tcPr>
            <w:tcW w:w="284" w:type="dxa"/>
            <w:gridSpan w:val="2"/>
            <w:tcBorders>
              <w:left w:val="single" w:sz="6" w:space="0" w:color="auto"/>
              <w:bottom w:val="single" w:sz="6" w:space="0" w:color="auto"/>
              <w:right w:val="single" w:sz="6" w:space="0" w:color="auto"/>
            </w:tcBorders>
          </w:tcPr>
          <w:p w14:paraId="18E8C379" w14:textId="77777777" w:rsidR="004602CE" w:rsidRPr="005973A4" w:rsidRDefault="004602CE" w:rsidP="004602CE">
            <w:pPr>
              <w:rPr>
                <w:sz w:val="6"/>
              </w:rPr>
            </w:pPr>
          </w:p>
        </w:tc>
        <w:tc>
          <w:tcPr>
            <w:tcW w:w="284" w:type="dxa"/>
            <w:gridSpan w:val="2"/>
            <w:tcBorders>
              <w:left w:val="single" w:sz="6" w:space="0" w:color="auto"/>
              <w:bottom w:val="single" w:sz="6" w:space="0" w:color="auto"/>
              <w:right w:val="single" w:sz="6" w:space="0" w:color="auto"/>
            </w:tcBorders>
          </w:tcPr>
          <w:p w14:paraId="349FC310" w14:textId="77777777" w:rsidR="004602CE" w:rsidRPr="005973A4" w:rsidRDefault="004602CE" w:rsidP="004602CE">
            <w:pPr>
              <w:rPr>
                <w:sz w:val="6"/>
              </w:rPr>
            </w:pPr>
          </w:p>
        </w:tc>
        <w:tc>
          <w:tcPr>
            <w:tcW w:w="234" w:type="dxa"/>
            <w:tcBorders>
              <w:left w:val="single" w:sz="6" w:space="0" w:color="auto"/>
              <w:right w:val="single" w:sz="6" w:space="0" w:color="auto"/>
            </w:tcBorders>
          </w:tcPr>
          <w:p w14:paraId="700B08F0"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7262CE01"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5385EF14"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5431AFB3"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112E5347"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393D77D3" w14:textId="77777777" w:rsidR="004602CE" w:rsidRPr="005973A4" w:rsidRDefault="004602CE" w:rsidP="004602CE">
            <w:pPr>
              <w:rPr>
                <w:sz w:val="6"/>
              </w:rPr>
            </w:pPr>
          </w:p>
        </w:tc>
        <w:tc>
          <w:tcPr>
            <w:tcW w:w="175" w:type="dxa"/>
            <w:tcBorders>
              <w:left w:val="single" w:sz="6" w:space="0" w:color="auto"/>
              <w:right w:val="single" w:sz="6" w:space="0" w:color="auto"/>
            </w:tcBorders>
          </w:tcPr>
          <w:p w14:paraId="062AB9DD"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30290F74"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3242A983"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426DCE4C" w14:textId="77777777" w:rsidR="004602CE" w:rsidRPr="005973A4" w:rsidRDefault="004602CE" w:rsidP="004602CE">
            <w:pPr>
              <w:rPr>
                <w:sz w:val="6"/>
              </w:rPr>
            </w:pPr>
          </w:p>
        </w:tc>
      </w:tr>
      <w:tr w:rsidR="004602CE" w:rsidRPr="005973A4" w14:paraId="55FB28E4" w14:textId="77777777" w:rsidTr="004602CE">
        <w:tblPrEx>
          <w:tblCellMar>
            <w:left w:w="28" w:type="dxa"/>
            <w:right w:w="28" w:type="dxa"/>
          </w:tblCellMar>
        </w:tblPrEx>
        <w:trPr>
          <w:gridBefore w:val="1"/>
          <w:gridAfter w:val="12"/>
          <w:wAfter w:w="5352" w:type="dxa"/>
        </w:trPr>
        <w:tc>
          <w:tcPr>
            <w:tcW w:w="2552" w:type="dxa"/>
            <w:gridSpan w:val="5"/>
          </w:tcPr>
          <w:p w14:paraId="764CDFB3" w14:textId="77777777" w:rsidR="004602CE" w:rsidRPr="005973A4" w:rsidRDefault="004602CE" w:rsidP="004602CE">
            <w:pPr>
              <w:rPr>
                <w:i/>
                <w:sz w:val="18"/>
                <w:szCs w:val="24"/>
              </w:rPr>
            </w:pPr>
            <w:r w:rsidRPr="005973A4">
              <w:rPr>
                <w:i/>
                <w:sz w:val="18"/>
                <w:szCs w:val="24"/>
              </w:rPr>
              <w:t xml:space="preserve">Идентификатор раздела: </w:t>
            </w:r>
          </w:p>
        </w:tc>
        <w:tc>
          <w:tcPr>
            <w:tcW w:w="284" w:type="dxa"/>
            <w:gridSpan w:val="3"/>
          </w:tcPr>
          <w:p w14:paraId="7E2EBCAD" w14:textId="77777777" w:rsidR="004602CE" w:rsidRPr="005973A4" w:rsidRDefault="004602CE" w:rsidP="004602CE">
            <w:pPr>
              <w:ind w:left="-675" w:right="-142" w:hanging="851"/>
              <w:rPr>
                <w:sz w:val="16"/>
                <w:szCs w:val="16"/>
              </w:rPr>
            </w:pPr>
          </w:p>
        </w:tc>
        <w:tc>
          <w:tcPr>
            <w:tcW w:w="283" w:type="dxa"/>
            <w:gridSpan w:val="3"/>
          </w:tcPr>
          <w:p w14:paraId="6209335B" w14:textId="77777777" w:rsidR="004602CE" w:rsidRPr="005973A4" w:rsidRDefault="004602CE" w:rsidP="004602CE">
            <w:pPr>
              <w:rPr>
                <w:sz w:val="16"/>
                <w:szCs w:val="16"/>
              </w:rPr>
            </w:pPr>
          </w:p>
        </w:tc>
        <w:tc>
          <w:tcPr>
            <w:tcW w:w="284" w:type="dxa"/>
            <w:gridSpan w:val="2"/>
          </w:tcPr>
          <w:p w14:paraId="1604034D" w14:textId="77777777" w:rsidR="004602CE" w:rsidRPr="005973A4" w:rsidRDefault="004602CE" w:rsidP="004602CE">
            <w:pPr>
              <w:rPr>
                <w:sz w:val="16"/>
                <w:szCs w:val="16"/>
              </w:rPr>
            </w:pPr>
          </w:p>
        </w:tc>
        <w:tc>
          <w:tcPr>
            <w:tcW w:w="283" w:type="dxa"/>
            <w:gridSpan w:val="2"/>
          </w:tcPr>
          <w:p w14:paraId="32FF6143" w14:textId="77777777" w:rsidR="004602CE" w:rsidRPr="005973A4" w:rsidRDefault="004602CE" w:rsidP="004602CE">
            <w:pPr>
              <w:rPr>
                <w:sz w:val="16"/>
                <w:szCs w:val="16"/>
              </w:rPr>
            </w:pPr>
          </w:p>
        </w:tc>
        <w:tc>
          <w:tcPr>
            <w:tcW w:w="284" w:type="dxa"/>
            <w:gridSpan w:val="2"/>
          </w:tcPr>
          <w:p w14:paraId="0A431B57" w14:textId="77777777" w:rsidR="004602CE" w:rsidRPr="005973A4" w:rsidRDefault="004602CE" w:rsidP="004602CE">
            <w:pPr>
              <w:rPr>
                <w:sz w:val="16"/>
                <w:szCs w:val="16"/>
              </w:rPr>
            </w:pPr>
          </w:p>
        </w:tc>
        <w:tc>
          <w:tcPr>
            <w:tcW w:w="283" w:type="dxa"/>
            <w:gridSpan w:val="2"/>
          </w:tcPr>
          <w:p w14:paraId="4B7C7D78" w14:textId="77777777" w:rsidR="004602CE" w:rsidRPr="005973A4" w:rsidRDefault="004602CE" w:rsidP="004602CE">
            <w:pPr>
              <w:rPr>
                <w:sz w:val="16"/>
                <w:szCs w:val="16"/>
              </w:rPr>
            </w:pPr>
          </w:p>
        </w:tc>
        <w:tc>
          <w:tcPr>
            <w:tcW w:w="284" w:type="dxa"/>
            <w:gridSpan w:val="2"/>
          </w:tcPr>
          <w:p w14:paraId="01E64C86" w14:textId="77777777" w:rsidR="004602CE" w:rsidRPr="005973A4" w:rsidRDefault="004602CE" w:rsidP="004602CE">
            <w:pPr>
              <w:rPr>
                <w:sz w:val="16"/>
                <w:szCs w:val="16"/>
              </w:rPr>
            </w:pPr>
          </w:p>
        </w:tc>
        <w:tc>
          <w:tcPr>
            <w:tcW w:w="283" w:type="dxa"/>
            <w:gridSpan w:val="2"/>
          </w:tcPr>
          <w:p w14:paraId="7B1261AE" w14:textId="77777777" w:rsidR="004602CE" w:rsidRPr="005973A4" w:rsidRDefault="004602CE" w:rsidP="004602CE">
            <w:pPr>
              <w:rPr>
                <w:sz w:val="16"/>
                <w:szCs w:val="16"/>
              </w:rPr>
            </w:pPr>
          </w:p>
        </w:tc>
        <w:tc>
          <w:tcPr>
            <w:tcW w:w="284" w:type="dxa"/>
            <w:gridSpan w:val="2"/>
          </w:tcPr>
          <w:p w14:paraId="0B3A487A" w14:textId="77777777" w:rsidR="004602CE" w:rsidRPr="005973A4" w:rsidRDefault="004602CE" w:rsidP="004602CE">
            <w:pPr>
              <w:rPr>
                <w:sz w:val="16"/>
                <w:szCs w:val="16"/>
              </w:rPr>
            </w:pPr>
          </w:p>
        </w:tc>
      </w:tr>
      <w:tr w:rsidR="004602CE" w:rsidRPr="005973A4" w14:paraId="34E4FD69" w14:textId="77777777" w:rsidTr="004602CE">
        <w:tblPrEx>
          <w:tblCellMar>
            <w:left w:w="28" w:type="dxa"/>
            <w:right w:w="28" w:type="dxa"/>
          </w:tblCellMar>
        </w:tblPrEx>
        <w:trPr>
          <w:gridBefore w:val="3"/>
          <w:gridAfter w:val="12"/>
          <w:wBefore w:w="114" w:type="dxa"/>
          <w:wAfter w:w="5352" w:type="dxa"/>
        </w:trPr>
        <w:tc>
          <w:tcPr>
            <w:tcW w:w="2438" w:type="dxa"/>
            <w:gridSpan w:val="3"/>
          </w:tcPr>
          <w:p w14:paraId="1F5C91FD" w14:textId="77777777" w:rsidR="004602CE" w:rsidRPr="005973A4" w:rsidRDefault="004602CE" w:rsidP="004602CE">
            <w:pPr>
              <w:rPr>
                <w:sz w:val="6"/>
                <w:szCs w:val="24"/>
              </w:rPr>
            </w:pPr>
          </w:p>
        </w:tc>
        <w:tc>
          <w:tcPr>
            <w:tcW w:w="284" w:type="dxa"/>
            <w:gridSpan w:val="3"/>
          </w:tcPr>
          <w:p w14:paraId="3D59649C" w14:textId="77777777" w:rsidR="004602CE" w:rsidRPr="005973A4" w:rsidRDefault="004602CE" w:rsidP="004602CE">
            <w:pPr>
              <w:ind w:left="-675" w:right="-142" w:hanging="851"/>
              <w:rPr>
                <w:sz w:val="6"/>
                <w:szCs w:val="24"/>
              </w:rPr>
            </w:pPr>
          </w:p>
        </w:tc>
        <w:tc>
          <w:tcPr>
            <w:tcW w:w="283" w:type="dxa"/>
            <w:gridSpan w:val="3"/>
            <w:tcBorders>
              <w:left w:val="single" w:sz="6" w:space="0" w:color="auto"/>
              <w:bottom w:val="single" w:sz="6" w:space="0" w:color="auto"/>
              <w:right w:val="single" w:sz="6" w:space="0" w:color="auto"/>
            </w:tcBorders>
          </w:tcPr>
          <w:p w14:paraId="29759C60"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1FFCD157" w14:textId="77777777" w:rsidR="004602CE" w:rsidRPr="005973A4" w:rsidRDefault="004602CE" w:rsidP="004602CE">
            <w:pPr>
              <w:rPr>
                <w:sz w:val="6"/>
                <w:szCs w:val="24"/>
              </w:rPr>
            </w:pPr>
          </w:p>
        </w:tc>
        <w:tc>
          <w:tcPr>
            <w:tcW w:w="283" w:type="dxa"/>
            <w:gridSpan w:val="2"/>
            <w:tcBorders>
              <w:left w:val="single" w:sz="6" w:space="0" w:color="auto"/>
              <w:bottom w:val="single" w:sz="6" w:space="0" w:color="auto"/>
              <w:right w:val="single" w:sz="6" w:space="0" w:color="auto"/>
            </w:tcBorders>
          </w:tcPr>
          <w:p w14:paraId="40F7AE81"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78EE51AB" w14:textId="77777777" w:rsidR="004602CE" w:rsidRPr="005973A4" w:rsidRDefault="004602CE" w:rsidP="004602CE">
            <w:pPr>
              <w:rPr>
                <w:sz w:val="6"/>
                <w:szCs w:val="24"/>
              </w:rPr>
            </w:pPr>
          </w:p>
        </w:tc>
        <w:tc>
          <w:tcPr>
            <w:tcW w:w="283" w:type="dxa"/>
            <w:gridSpan w:val="2"/>
            <w:tcBorders>
              <w:left w:val="single" w:sz="6" w:space="0" w:color="auto"/>
              <w:bottom w:val="single" w:sz="6" w:space="0" w:color="auto"/>
              <w:right w:val="single" w:sz="6" w:space="0" w:color="auto"/>
            </w:tcBorders>
          </w:tcPr>
          <w:p w14:paraId="69BFFFE9"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05C971FA" w14:textId="77777777" w:rsidR="004602CE" w:rsidRPr="005973A4" w:rsidRDefault="004602CE" w:rsidP="004602CE">
            <w:pPr>
              <w:rPr>
                <w:sz w:val="6"/>
                <w:szCs w:val="24"/>
              </w:rPr>
            </w:pPr>
          </w:p>
        </w:tc>
        <w:tc>
          <w:tcPr>
            <w:tcW w:w="283" w:type="dxa"/>
            <w:gridSpan w:val="2"/>
            <w:tcBorders>
              <w:left w:val="single" w:sz="6" w:space="0" w:color="auto"/>
              <w:bottom w:val="single" w:sz="6" w:space="0" w:color="auto"/>
              <w:right w:val="single" w:sz="6" w:space="0" w:color="auto"/>
            </w:tcBorders>
          </w:tcPr>
          <w:p w14:paraId="1C263F9E"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026341EE" w14:textId="77777777" w:rsidR="004602CE" w:rsidRPr="005973A4" w:rsidRDefault="004602CE" w:rsidP="004602CE">
            <w:pPr>
              <w:rPr>
                <w:sz w:val="6"/>
                <w:szCs w:val="24"/>
              </w:rPr>
            </w:pPr>
          </w:p>
        </w:tc>
      </w:tr>
    </w:tbl>
    <w:p w14:paraId="4FDA7698" w14:textId="77777777" w:rsidR="004602CE" w:rsidRPr="005973A4" w:rsidRDefault="004602CE" w:rsidP="004602CE">
      <w:pPr>
        <w:spacing w:line="160" w:lineRule="exact"/>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3573"/>
        <w:gridCol w:w="3353"/>
      </w:tblGrid>
      <w:tr w:rsidR="004602CE" w:rsidRPr="005973A4" w14:paraId="4673535B" w14:textId="77777777" w:rsidTr="004602CE">
        <w:trPr>
          <w:cantSplit/>
          <w:trHeight w:val="40"/>
        </w:trPr>
        <w:tc>
          <w:tcPr>
            <w:tcW w:w="2700" w:type="dxa"/>
            <w:vMerge w:val="restart"/>
            <w:tcBorders>
              <w:top w:val="single" w:sz="4" w:space="0" w:color="auto"/>
              <w:left w:val="single" w:sz="4" w:space="0" w:color="auto"/>
              <w:right w:val="single" w:sz="4" w:space="0" w:color="auto"/>
            </w:tcBorders>
          </w:tcPr>
          <w:p w14:paraId="0B0480B6" w14:textId="77777777" w:rsidR="004602CE" w:rsidRPr="005973A4" w:rsidRDefault="004602CE" w:rsidP="004602CE">
            <w:pPr>
              <w:jc w:val="both"/>
              <w:rPr>
                <w:i/>
                <w:sz w:val="18"/>
                <w:szCs w:val="18"/>
              </w:rPr>
            </w:pPr>
            <w:r w:rsidRPr="005973A4">
              <w:rPr>
                <w:b/>
                <w:sz w:val="18"/>
                <w:szCs w:val="18"/>
              </w:rPr>
              <w:t>Депозитарий конечного отправителя</w:t>
            </w:r>
            <w:r w:rsidRPr="005973A4">
              <w:rPr>
                <w:i/>
                <w:sz w:val="18"/>
                <w:szCs w:val="18"/>
              </w:rPr>
              <w:t>:</w:t>
            </w:r>
          </w:p>
        </w:tc>
        <w:tc>
          <w:tcPr>
            <w:tcW w:w="3600" w:type="dxa"/>
            <w:tcBorders>
              <w:top w:val="single" w:sz="4" w:space="0" w:color="auto"/>
              <w:left w:val="single" w:sz="4" w:space="0" w:color="auto"/>
              <w:bottom w:val="single" w:sz="4" w:space="0" w:color="auto"/>
              <w:right w:val="single" w:sz="4" w:space="0" w:color="auto"/>
            </w:tcBorders>
          </w:tcPr>
          <w:p w14:paraId="46CA7147" w14:textId="77777777" w:rsidR="004602CE" w:rsidRPr="005973A4" w:rsidRDefault="004602CE" w:rsidP="004602CE">
            <w:pPr>
              <w:jc w:val="center"/>
              <w:rPr>
                <w:i/>
                <w:sz w:val="18"/>
              </w:rPr>
            </w:pPr>
            <w:r w:rsidRPr="005973A4">
              <w:rPr>
                <w:i/>
                <w:sz w:val="16"/>
                <w:szCs w:val="16"/>
              </w:rPr>
              <w:t>Номер счета</w:t>
            </w:r>
            <w:r w:rsidRPr="005973A4">
              <w:rPr>
                <w:i/>
                <w:sz w:val="18"/>
              </w:rPr>
              <w:t xml:space="preserve"> </w:t>
            </w:r>
          </w:p>
        </w:tc>
        <w:tc>
          <w:tcPr>
            <w:tcW w:w="3378" w:type="dxa"/>
            <w:tcBorders>
              <w:top w:val="single" w:sz="4" w:space="0" w:color="auto"/>
              <w:left w:val="single" w:sz="4" w:space="0" w:color="auto"/>
              <w:bottom w:val="single" w:sz="4" w:space="0" w:color="auto"/>
              <w:right w:val="single" w:sz="4" w:space="0" w:color="auto"/>
            </w:tcBorders>
          </w:tcPr>
          <w:p w14:paraId="5F687C3F" w14:textId="77777777" w:rsidR="004602CE" w:rsidRPr="005973A4" w:rsidRDefault="004602CE" w:rsidP="004602CE">
            <w:pPr>
              <w:jc w:val="center"/>
              <w:rPr>
                <w:i/>
                <w:sz w:val="18"/>
              </w:rPr>
            </w:pPr>
            <w:r w:rsidRPr="005973A4">
              <w:rPr>
                <w:i/>
                <w:sz w:val="16"/>
                <w:szCs w:val="16"/>
              </w:rPr>
              <w:t>BIC</w:t>
            </w:r>
            <w:r w:rsidRPr="005973A4">
              <w:rPr>
                <w:i/>
                <w:sz w:val="18"/>
              </w:rPr>
              <w:t xml:space="preserve"> </w:t>
            </w:r>
          </w:p>
        </w:tc>
      </w:tr>
      <w:tr w:rsidR="004602CE" w:rsidRPr="005973A4" w14:paraId="065D16F3" w14:textId="77777777" w:rsidTr="004602CE">
        <w:trPr>
          <w:cantSplit/>
          <w:trHeight w:val="40"/>
        </w:trPr>
        <w:tc>
          <w:tcPr>
            <w:tcW w:w="2700" w:type="dxa"/>
            <w:vMerge/>
            <w:tcBorders>
              <w:left w:val="single" w:sz="4" w:space="0" w:color="auto"/>
              <w:bottom w:val="single" w:sz="4" w:space="0" w:color="auto"/>
              <w:right w:val="single" w:sz="4" w:space="0" w:color="auto"/>
            </w:tcBorders>
          </w:tcPr>
          <w:p w14:paraId="51519510" w14:textId="77777777" w:rsidR="004602CE" w:rsidRPr="005973A4" w:rsidRDefault="004602CE" w:rsidP="004602CE">
            <w:pPr>
              <w:jc w:val="center"/>
              <w:rPr>
                <w:i/>
                <w:sz w:val="18"/>
              </w:rPr>
            </w:pPr>
          </w:p>
        </w:tc>
        <w:tc>
          <w:tcPr>
            <w:tcW w:w="3600" w:type="dxa"/>
            <w:tcBorders>
              <w:top w:val="single" w:sz="4" w:space="0" w:color="auto"/>
              <w:left w:val="single" w:sz="4" w:space="0" w:color="auto"/>
              <w:bottom w:val="single" w:sz="4" w:space="0" w:color="auto"/>
              <w:right w:val="single" w:sz="4" w:space="0" w:color="auto"/>
            </w:tcBorders>
          </w:tcPr>
          <w:p w14:paraId="41D059D5" w14:textId="77777777" w:rsidR="004602CE" w:rsidRPr="005973A4" w:rsidRDefault="004602CE" w:rsidP="004602CE">
            <w:pPr>
              <w:jc w:val="center"/>
              <w:rP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7113241B" w14:textId="77777777" w:rsidR="004602CE" w:rsidRPr="005973A4" w:rsidRDefault="004602CE" w:rsidP="004602CE">
            <w:pPr>
              <w:jc w:val="center"/>
              <w:rPr>
                <w:i/>
                <w:sz w:val="16"/>
                <w:szCs w:val="16"/>
              </w:rPr>
            </w:pPr>
          </w:p>
        </w:tc>
      </w:tr>
      <w:tr w:rsidR="004602CE" w:rsidRPr="005973A4" w14:paraId="678F9933" w14:textId="77777777" w:rsidTr="004602CE">
        <w:tblPrEx>
          <w:tblLook w:val="00A0" w:firstRow="1" w:lastRow="0" w:firstColumn="1" w:lastColumn="0" w:noHBand="0" w:noVBand="0"/>
        </w:tblPrEx>
        <w:tc>
          <w:tcPr>
            <w:tcW w:w="9678" w:type="dxa"/>
            <w:gridSpan w:val="3"/>
          </w:tcPr>
          <w:p w14:paraId="3C46148F" w14:textId="77777777" w:rsidR="004602CE" w:rsidRPr="005973A4" w:rsidRDefault="004602CE" w:rsidP="004602CE">
            <w:pPr>
              <w:jc w:val="center"/>
              <w:rPr>
                <w:i/>
                <w:sz w:val="16"/>
                <w:szCs w:val="16"/>
              </w:rPr>
            </w:pPr>
            <w:r w:rsidRPr="005973A4">
              <w:rPr>
                <w:i/>
                <w:sz w:val="16"/>
                <w:szCs w:val="16"/>
              </w:rPr>
              <w:t xml:space="preserve">Наименование </w:t>
            </w:r>
          </w:p>
        </w:tc>
      </w:tr>
      <w:tr w:rsidR="004602CE" w:rsidRPr="005973A4" w14:paraId="78AF7AE7" w14:textId="77777777" w:rsidTr="004602CE">
        <w:tblPrEx>
          <w:tblLook w:val="00A0" w:firstRow="1" w:lastRow="0" w:firstColumn="1" w:lastColumn="0" w:noHBand="0" w:noVBand="0"/>
        </w:tblPrEx>
        <w:tc>
          <w:tcPr>
            <w:tcW w:w="9678" w:type="dxa"/>
            <w:gridSpan w:val="3"/>
            <w:shd w:val="clear" w:color="auto" w:fill="FFFFFF"/>
          </w:tcPr>
          <w:p w14:paraId="0AF51EE9" w14:textId="77777777" w:rsidR="004602CE" w:rsidRPr="005973A4" w:rsidRDefault="004602CE" w:rsidP="004602CE">
            <w:pPr>
              <w:jc w:val="center"/>
              <w:rPr>
                <w:sz w:val="18"/>
                <w:szCs w:val="18"/>
              </w:rPr>
            </w:pPr>
          </w:p>
        </w:tc>
      </w:tr>
    </w:tbl>
    <w:p w14:paraId="7F0ADAD6" w14:textId="77777777" w:rsidR="004602CE" w:rsidRPr="005973A4" w:rsidRDefault="004602CE" w:rsidP="004602CE">
      <w:pPr>
        <w:rPr>
          <w:sz w:val="6"/>
          <w:szCs w:val="6"/>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2"/>
        <w:gridCol w:w="3600"/>
        <w:gridCol w:w="3378"/>
      </w:tblGrid>
      <w:tr w:rsidR="004602CE" w:rsidRPr="005973A4" w14:paraId="51629E4E" w14:textId="77777777" w:rsidTr="004602CE">
        <w:trPr>
          <w:cantSplit/>
          <w:trHeight w:val="40"/>
        </w:trPr>
        <w:tc>
          <w:tcPr>
            <w:tcW w:w="2662" w:type="dxa"/>
            <w:vMerge w:val="restart"/>
            <w:tcBorders>
              <w:top w:val="single" w:sz="4" w:space="0" w:color="auto"/>
              <w:left w:val="single" w:sz="4" w:space="0" w:color="auto"/>
              <w:right w:val="single" w:sz="4" w:space="0" w:color="auto"/>
            </w:tcBorders>
          </w:tcPr>
          <w:p w14:paraId="5E7A4BBC" w14:textId="77777777" w:rsidR="004602CE" w:rsidRPr="005973A4" w:rsidRDefault="004602CE" w:rsidP="004602CE">
            <w:pPr>
              <w:jc w:val="both"/>
              <w:rPr>
                <w:i/>
                <w:sz w:val="18"/>
                <w:szCs w:val="18"/>
              </w:rPr>
            </w:pPr>
            <w:r w:rsidRPr="005973A4">
              <w:rPr>
                <w:b/>
                <w:sz w:val="18"/>
                <w:szCs w:val="18"/>
              </w:rPr>
              <w:t>Конечный отправитель</w:t>
            </w:r>
            <w:r w:rsidRPr="005973A4">
              <w:rPr>
                <w:i/>
                <w:sz w:val="18"/>
                <w:szCs w:val="18"/>
              </w:rPr>
              <w:t>:</w:t>
            </w:r>
          </w:p>
        </w:tc>
        <w:tc>
          <w:tcPr>
            <w:tcW w:w="3600" w:type="dxa"/>
            <w:tcBorders>
              <w:top w:val="single" w:sz="4" w:space="0" w:color="auto"/>
              <w:left w:val="single" w:sz="4" w:space="0" w:color="auto"/>
              <w:bottom w:val="single" w:sz="4" w:space="0" w:color="auto"/>
              <w:right w:val="single" w:sz="4" w:space="0" w:color="auto"/>
            </w:tcBorders>
          </w:tcPr>
          <w:p w14:paraId="14B85F37" w14:textId="77777777" w:rsidR="004602CE" w:rsidRPr="005973A4" w:rsidRDefault="004602CE" w:rsidP="004602CE">
            <w:pPr>
              <w:jc w:val="center"/>
              <w:rPr>
                <w:i/>
                <w:sz w:val="18"/>
              </w:rPr>
            </w:pPr>
            <w:r w:rsidRPr="005973A4">
              <w:rPr>
                <w:i/>
                <w:sz w:val="16"/>
                <w:szCs w:val="16"/>
              </w:rPr>
              <w:t>Номер счета</w:t>
            </w:r>
            <w:r w:rsidRPr="005973A4">
              <w:rPr>
                <w:i/>
                <w:sz w:val="18"/>
              </w:rPr>
              <w:t xml:space="preserve"> </w:t>
            </w:r>
          </w:p>
        </w:tc>
        <w:tc>
          <w:tcPr>
            <w:tcW w:w="3378" w:type="dxa"/>
            <w:tcBorders>
              <w:top w:val="single" w:sz="4" w:space="0" w:color="auto"/>
              <w:left w:val="single" w:sz="4" w:space="0" w:color="auto"/>
              <w:bottom w:val="single" w:sz="4" w:space="0" w:color="auto"/>
              <w:right w:val="single" w:sz="4" w:space="0" w:color="auto"/>
            </w:tcBorders>
          </w:tcPr>
          <w:p w14:paraId="00297463" w14:textId="77777777" w:rsidR="004602CE" w:rsidRPr="005973A4" w:rsidRDefault="004602CE" w:rsidP="004602CE">
            <w:pPr>
              <w:jc w:val="center"/>
              <w:rPr>
                <w:i/>
                <w:sz w:val="18"/>
              </w:rPr>
            </w:pPr>
            <w:r w:rsidRPr="005973A4">
              <w:rPr>
                <w:i/>
                <w:sz w:val="16"/>
                <w:szCs w:val="16"/>
              </w:rPr>
              <w:t>BIC</w:t>
            </w:r>
            <w:r w:rsidRPr="005973A4">
              <w:rPr>
                <w:i/>
                <w:sz w:val="18"/>
              </w:rPr>
              <w:t xml:space="preserve"> </w:t>
            </w:r>
          </w:p>
        </w:tc>
      </w:tr>
      <w:tr w:rsidR="004602CE" w:rsidRPr="005973A4" w14:paraId="3E31D96C" w14:textId="77777777" w:rsidTr="004602CE">
        <w:trPr>
          <w:cantSplit/>
          <w:trHeight w:val="40"/>
        </w:trPr>
        <w:tc>
          <w:tcPr>
            <w:tcW w:w="2662" w:type="dxa"/>
            <w:vMerge/>
            <w:tcBorders>
              <w:left w:val="single" w:sz="4" w:space="0" w:color="auto"/>
              <w:bottom w:val="single" w:sz="4" w:space="0" w:color="auto"/>
              <w:right w:val="single" w:sz="4" w:space="0" w:color="auto"/>
            </w:tcBorders>
          </w:tcPr>
          <w:p w14:paraId="4F5FF3D9" w14:textId="77777777" w:rsidR="004602CE" w:rsidRPr="005973A4" w:rsidRDefault="004602CE" w:rsidP="004602CE">
            <w:pPr>
              <w:jc w:val="center"/>
              <w:rPr>
                <w:i/>
                <w:sz w:val="18"/>
              </w:rPr>
            </w:pPr>
          </w:p>
        </w:tc>
        <w:tc>
          <w:tcPr>
            <w:tcW w:w="3600" w:type="dxa"/>
            <w:tcBorders>
              <w:top w:val="single" w:sz="4" w:space="0" w:color="auto"/>
              <w:left w:val="single" w:sz="4" w:space="0" w:color="auto"/>
              <w:bottom w:val="single" w:sz="4" w:space="0" w:color="auto"/>
              <w:right w:val="single" w:sz="4" w:space="0" w:color="auto"/>
            </w:tcBorders>
          </w:tcPr>
          <w:p w14:paraId="2F1AA812" w14:textId="77777777" w:rsidR="004602CE" w:rsidRPr="005973A4" w:rsidRDefault="004602CE" w:rsidP="004602CE">
            <w:pPr>
              <w:jc w:val="center"/>
              <w:rP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2CAE8505" w14:textId="77777777" w:rsidR="004602CE" w:rsidRPr="005973A4" w:rsidRDefault="004602CE" w:rsidP="004602CE">
            <w:pPr>
              <w:jc w:val="center"/>
              <w:rPr>
                <w:i/>
                <w:sz w:val="16"/>
                <w:szCs w:val="16"/>
              </w:rPr>
            </w:pPr>
          </w:p>
        </w:tc>
      </w:tr>
      <w:tr w:rsidR="004602CE" w:rsidRPr="005973A4" w14:paraId="4D58AFED" w14:textId="77777777" w:rsidTr="004602CE">
        <w:tblPrEx>
          <w:tblLook w:val="00A0" w:firstRow="1" w:lastRow="0" w:firstColumn="1" w:lastColumn="0" w:noHBand="0" w:noVBand="0"/>
        </w:tblPrEx>
        <w:tc>
          <w:tcPr>
            <w:tcW w:w="9640" w:type="dxa"/>
            <w:gridSpan w:val="3"/>
          </w:tcPr>
          <w:p w14:paraId="196EDE73" w14:textId="77777777" w:rsidR="004602CE" w:rsidRPr="005973A4" w:rsidRDefault="004602CE" w:rsidP="004602CE">
            <w:pPr>
              <w:jc w:val="center"/>
              <w:rPr>
                <w:i/>
                <w:sz w:val="16"/>
                <w:szCs w:val="16"/>
              </w:rPr>
            </w:pPr>
            <w:r w:rsidRPr="005973A4">
              <w:rPr>
                <w:i/>
                <w:sz w:val="16"/>
                <w:szCs w:val="16"/>
              </w:rPr>
              <w:t xml:space="preserve">Наименование </w:t>
            </w:r>
          </w:p>
        </w:tc>
      </w:tr>
      <w:tr w:rsidR="004602CE" w:rsidRPr="005973A4" w14:paraId="70FCFAFB" w14:textId="77777777" w:rsidTr="004602CE">
        <w:tblPrEx>
          <w:tblLook w:val="00A0" w:firstRow="1" w:lastRow="0" w:firstColumn="1" w:lastColumn="0" w:noHBand="0" w:noVBand="0"/>
        </w:tblPrEx>
        <w:tc>
          <w:tcPr>
            <w:tcW w:w="9640" w:type="dxa"/>
            <w:gridSpan w:val="3"/>
            <w:shd w:val="clear" w:color="auto" w:fill="FFFFFF"/>
          </w:tcPr>
          <w:p w14:paraId="5E62023E" w14:textId="77777777" w:rsidR="004602CE" w:rsidRPr="005973A4" w:rsidRDefault="001A6C19" w:rsidP="004602CE">
            <w:pPr>
              <w:jc w:val="center"/>
              <w:rPr>
                <w:sz w:val="18"/>
                <w:szCs w:val="18"/>
              </w:rPr>
            </w:pPr>
            <w:r w:rsidRPr="002D0A97">
              <w:rPr>
                <w:noProof/>
                <w:sz w:val="16"/>
                <w:szCs w:val="16"/>
              </w:rPr>
              <mc:AlternateContent>
                <mc:Choice Requires="wps">
                  <w:drawing>
                    <wp:anchor distT="0" distB="0" distL="114300" distR="114300" simplePos="0" relativeHeight="251670528" behindDoc="0" locked="0" layoutInCell="1" allowOverlap="1" wp14:anchorId="439482BF" wp14:editId="3368B4A7">
                      <wp:simplePos x="0" y="0"/>
                      <wp:positionH relativeFrom="column">
                        <wp:posOffset>-92710</wp:posOffset>
                      </wp:positionH>
                      <wp:positionV relativeFrom="paragraph">
                        <wp:posOffset>62230</wp:posOffset>
                      </wp:positionV>
                      <wp:extent cx="6631940" cy="1356360"/>
                      <wp:effectExtent l="0" t="0" r="0" b="0"/>
                      <wp:wrapNone/>
                      <wp:docPr id="12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1940" cy="135636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8CA14" id="Rectangle 13" o:spid="_x0000_s1026" style="position:absolute;margin-left:-7.3pt;margin-top:4.9pt;width:522.2pt;height:10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" filled="f" strokecolor="#8c8c8c" strokeweight=".5pt"/>
                  </w:pict>
                </mc:Fallback>
              </mc:AlternateContent>
            </w:r>
          </w:p>
        </w:tc>
      </w:tr>
    </w:tbl>
    <w:p w14:paraId="3435760E" w14:textId="77777777" w:rsidR="004602CE" w:rsidRPr="005973A4" w:rsidRDefault="004602CE" w:rsidP="004602CE">
      <w:pPr>
        <w:rPr>
          <w:sz w:val="16"/>
          <w:szCs w:val="16"/>
        </w:rPr>
      </w:pPr>
    </w:p>
    <w:p w14:paraId="01FECF21" w14:textId="77777777" w:rsidR="004602CE" w:rsidRPr="005973A4" w:rsidRDefault="004602CE" w:rsidP="004602CE">
      <w:pPr>
        <w:rPr>
          <w:b/>
        </w:rPr>
      </w:pPr>
      <w:r w:rsidRPr="005973A4">
        <w:rPr>
          <w:b/>
        </w:rPr>
        <w:t>НА СЧЕТ ДЕПО:</w:t>
      </w:r>
    </w:p>
    <w:tbl>
      <w:tblPr>
        <w:tblW w:w="10348" w:type="dxa"/>
        <w:tblInd w:w="-34" w:type="dxa"/>
        <w:tblLayout w:type="fixed"/>
        <w:tblLook w:val="0000" w:firstRow="0" w:lastRow="0" w:firstColumn="0" w:lastColumn="0" w:noHBand="0" w:noVBand="0"/>
      </w:tblPr>
      <w:tblGrid>
        <w:gridCol w:w="34"/>
        <w:gridCol w:w="79"/>
        <w:gridCol w:w="2217"/>
        <w:gridCol w:w="34"/>
        <w:gridCol w:w="152"/>
        <w:gridCol w:w="109"/>
        <w:gridCol w:w="49"/>
        <w:gridCol w:w="125"/>
        <w:gridCol w:w="122"/>
        <w:gridCol w:w="63"/>
        <w:gridCol w:w="97"/>
        <w:gridCol w:w="135"/>
        <w:gridCol w:w="148"/>
        <w:gridCol w:w="147"/>
        <w:gridCol w:w="135"/>
        <w:gridCol w:w="160"/>
        <w:gridCol w:w="123"/>
        <w:gridCol w:w="172"/>
        <w:gridCol w:w="110"/>
        <w:gridCol w:w="185"/>
        <w:gridCol w:w="98"/>
        <w:gridCol w:w="197"/>
        <w:gridCol w:w="85"/>
        <w:gridCol w:w="210"/>
        <w:gridCol w:w="73"/>
        <w:gridCol w:w="222"/>
        <w:gridCol w:w="295"/>
        <w:gridCol w:w="295"/>
        <w:gridCol w:w="295"/>
        <w:gridCol w:w="295"/>
        <w:gridCol w:w="295"/>
        <w:gridCol w:w="292"/>
        <w:gridCol w:w="180"/>
        <w:gridCol w:w="292"/>
        <w:gridCol w:w="292"/>
        <w:gridCol w:w="292"/>
        <w:gridCol w:w="2244"/>
      </w:tblGrid>
      <w:tr w:rsidR="004602CE" w:rsidRPr="005973A4" w14:paraId="6988226D" w14:textId="77777777" w:rsidTr="004602CE">
        <w:tc>
          <w:tcPr>
            <w:tcW w:w="2366" w:type="dxa"/>
            <w:gridSpan w:val="3"/>
          </w:tcPr>
          <w:p w14:paraId="275CE8E0" w14:textId="77777777" w:rsidR="004602CE" w:rsidRPr="005973A4" w:rsidRDefault="004602CE" w:rsidP="004602CE">
            <w:pPr>
              <w:rPr>
                <w:sz w:val="16"/>
              </w:rPr>
            </w:pPr>
            <w:r w:rsidRPr="005973A4">
              <w:rPr>
                <w:i/>
                <w:sz w:val="18"/>
              </w:rPr>
              <w:t>Получателя:</w:t>
            </w:r>
          </w:p>
        </w:tc>
        <w:tc>
          <w:tcPr>
            <w:tcW w:w="296" w:type="dxa"/>
            <w:gridSpan w:val="3"/>
          </w:tcPr>
          <w:p w14:paraId="325EA295" w14:textId="77777777" w:rsidR="004602CE" w:rsidRPr="005973A4" w:rsidRDefault="004602CE" w:rsidP="004602CE">
            <w:pPr>
              <w:jc w:val="center"/>
              <w:rPr>
                <w:sz w:val="16"/>
                <w:szCs w:val="16"/>
              </w:rPr>
            </w:pPr>
          </w:p>
        </w:tc>
        <w:tc>
          <w:tcPr>
            <w:tcW w:w="297" w:type="dxa"/>
            <w:gridSpan w:val="3"/>
          </w:tcPr>
          <w:p w14:paraId="73900A5D" w14:textId="77777777" w:rsidR="004602CE" w:rsidRPr="005973A4" w:rsidRDefault="004602CE" w:rsidP="004602CE">
            <w:pPr>
              <w:jc w:val="center"/>
              <w:rPr>
                <w:sz w:val="16"/>
                <w:szCs w:val="16"/>
              </w:rPr>
            </w:pPr>
          </w:p>
        </w:tc>
        <w:tc>
          <w:tcPr>
            <w:tcW w:w="296" w:type="dxa"/>
            <w:gridSpan w:val="3"/>
          </w:tcPr>
          <w:p w14:paraId="77EA82A0" w14:textId="77777777" w:rsidR="004602CE" w:rsidRPr="005973A4" w:rsidRDefault="004602CE" w:rsidP="004602CE">
            <w:pPr>
              <w:jc w:val="center"/>
              <w:rPr>
                <w:sz w:val="16"/>
                <w:szCs w:val="16"/>
              </w:rPr>
            </w:pPr>
          </w:p>
        </w:tc>
        <w:tc>
          <w:tcPr>
            <w:tcW w:w="296" w:type="dxa"/>
            <w:gridSpan w:val="2"/>
          </w:tcPr>
          <w:p w14:paraId="7AA2233E" w14:textId="77777777" w:rsidR="004602CE" w:rsidRPr="005973A4" w:rsidRDefault="004602CE" w:rsidP="004602CE">
            <w:pPr>
              <w:jc w:val="center"/>
              <w:rPr>
                <w:sz w:val="16"/>
                <w:szCs w:val="16"/>
              </w:rPr>
            </w:pPr>
          </w:p>
        </w:tc>
        <w:tc>
          <w:tcPr>
            <w:tcW w:w="296" w:type="dxa"/>
            <w:gridSpan w:val="2"/>
          </w:tcPr>
          <w:p w14:paraId="392EE9C0" w14:textId="77777777" w:rsidR="004602CE" w:rsidRPr="005973A4" w:rsidRDefault="004602CE" w:rsidP="004602CE">
            <w:pPr>
              <w:jc w:val="center"/>
              <w:rPr>
                <w:sz w:val="16"/>
                <w:szCs w:val="16"/>
              </w:rPr>
            </w:pPr>
          </w:p>
        </w:tc>
        <w:tc>
          <w:tcPr>
            <w:tcW w:w="296" w:type="dxa"/>
            <w:gridSpan w:val="2"/>
          </w:tcPr>
          <w:p w14:paraId="57CA37B3" w14:textId="77777777" w:rsidR="004602CE" w:rsidRPr="005973A4" w:rsidRDefault="004602CE" w:rsidP="004602CE">
            <w:pPr>
              <w:jc w:val="center"/>
              <w:rPr>
                <w:sz w:val="16"/>
                <w:szCs w:val="16"/>
              </w:rPr>
            </w:pPr>
          </w:p>
        </w:tc>
        <w:tc>
          <w:tcPr>
            <w:tcW w:w="296" w:type="dxa"/>
            <w:gridSpan w:val="2"/>
          </w:tcPr>
          <w:p w14:paraId="03C7BCC6" w14:textId="77777777" w:rsidR="004602CE" w:rsidRPr="005973A4" w:rsidRDefault="004602CE" w:rsidP="004602CE">
            <w:pPr>
              <w:jc w:val="center"/>
              <w:rPr>
                <w:sz w:val="16"/>
                <w:szCs w:val="16"/>
              </w:rPr>
            </w:pPr>
          </w:p>
        </w:tc>
        <w:tc>
          <w:tcPr>
            <w:tcW w:w="296" w:type="dxa"/>
            <w:gridSpan w:val="2"/>
          </w:tcPr>
          <w:p w14:paraId="20A1BD3E" w14:textId="77777777" w:rsidR="004602CE" w:rsidRPr="005973A4" w:rsidRDefault="004602CE" w:rsidP="004602CE">
            <w:pPr>
              <w:jc w:val="center"/>
              <w:rPr>
                <w:sz w:val="16"/>
                <w:szCs w:val="16"/>
              </w:rPr>
            </w:pPr>
          </w:p>
        </w:tc>
        <w:tc>
          <w:tcPr>
            <w:tcW w:w="296" w:type="dxa"/>
            <w:gridSpan w:val="2"/>
          </w:tcPr>
          <w:p w14:paraId="77E5A7AC" w14:textId="77777777" w:rsidR="004602CE" w:rsidRPr="005973A4" w:rsidRDefault="004602CE" w:rsidP="004602CE">
            <w:pPr>
              <w:jc w:val="center"/>
              <w:rPr>
                <w:sz w:val="16"/>
                <w:szCs w:val="16"/>
              </w:rPr>
            </w:pPr>
          </w:p>
        </w:tc>
        <w:tc>
          <w:tcPr>
            <w:tcW w:w="296" w:type="dxa"/>
            <w:gridSpan w:val="2"/>
          </w:tcPr>
          <w:p w14:paraId="405E5B82" w14:textId="77777777" w:rsidR="004602CE" w:rsidRPr="005973A4" w:rsidRDefault="004602CE" w:rsidP="004602CE">
            <w:pPr>
              <w:jc w:val="center"/>
              <w:rPr>
                <w:sz w:val="16"/>
                <w:szCs w:val="16"/>
              </w:rPr>
            </w:pPr>
          </w:p>
        </w:tc>
        <w:tc>
          <w:tcPr>
            <w:tcW w:w="296" w:type="dxa"/>
          </w:tcPr>
          <w:p w14:paraId="7EE964F6" w14:textId="77777777" w:rsidR="004602CE" w:rsidRPr="005973A4" w:rsidRDefault="004602CE" w:rsidP="004602CE">
            <w:pPr>
              <w:jc w:val="center"/>
              <w:rPr>
                <w:sz w:val="16"/>
                <w:szCs w:val="16"/>
              </w:rPr>
            </w:pPr>
          </w:p>
        </w:tc>
        <w:tc>
          <w:tcPr>
            <w:tcW w:w="296" w:type="dxa"/>
          </w:tcPr>
          <w:p w14:paraId="5AD3304B" w14:textId="77777777" w:rsidR="004602CE" w:rsidRPr="005973A4" w:rsidRDefault="004602CE" w:rsidP="004602CE">
            <w:pPr>
              <w:jc w:val="center"/>
              <w:rPr>
                <w:sz w:val="16"/>
                <w:szCs w:val="16"/>
              </w:rPr>
            </w:pPr>
          </w:p>
        </w:tc>
        <w:tc>
          <w:tcPr>
            <w:tcW w:w="296" w:type="dxa"/>
          </w:tcPr>
          <w:p w14:paraId="72F0A20E" w14:textId="77777777" w:rsidR="004602CE" w:rsidRPr="005973A4" w:rsidRDefault="004602CE" w:rsidP="004602CE">
            <w:pPr>
              <w:jc w:val="center"/>
              <w:rPr>
                <w:sz w:val="16"/>
                <w:szCs w:val="16"/>
              </w:rPr>
            </w:pPr>
          </w:p>
        </w:tc>
        <w:tc>
          <w:tcPr>
            <w:tcW w:w="296" w:type="dxa"/>
          </w:tcPr>
          <w:p w14:paraId="1485FA1C" w14:textId="77777777" w:rsidR="004602CE" w:rsidRPr="005973A4" w:rsidRDefault="004602CE" w:rsidP="004602CE">
            <w:pPr>
              <w:jc w:val="center"/>
              <w:rPr>
                <w:sz w:val="16"/>
                <w:szCs w:val="16"/>
              </w:rPr>
            </w:pPr>
          </w:p>
        </w:tc>
        <w:tc>
          <w:tcPr>
            <w:tcW w:w="296" w:type="dxa"/>
          </w:tcPr>
          <w:p w14:paraId="72D8C3EF" w14:textId="77777777" w:rsidR="004602CE" w:rsidRPr="005973A4" w:rsidRDefault="004602CE" w:rsidP="004602CE">
            <w:pPr>
              <w:jc w:val="center"/>
              <w:rPr>
                <w:sz w:val="16"/>
                <w:szCs w:val="16"/>
              </w:rPr>
            </w:pPr>
          </w:p>
        </w:tc>
        <w:tc>
          <w:tcPr>
            <w:tcW w:w="3507" w:type="dxa"/>
            <w:gridSpan w:val="6"/>
          </w:tcPr>
          <w:p w14:paraId="00E197C5" w14:textId="77777777" w:rsidR="004602CE" w:rsidRPr="005973A4" w:rsidRDefault="004602CE" w:rsidP="004602CE">
            <w:pPr>
              <w:rPr>
                <w:sz w:val="16"/>
                <w:szCs w:val="16"/>
              </w:rPr>
            </w:pPr>
          </w:p>
        </w:tc>
      </w:tr>
      <w:tr w:rsidR="004602CE" w:rsidRPr="005973A4" w14:paraId="47D926A0" w14:textId="77777777" w:rsidTr="004602CE">
        <w:tc>
          <w:tcPr>
            <w:tcW w:w="2366" w:type="dxa"/>
            <w:gridSpan w:val="3"/>
          </w:tcPr>
          <w:p w14:paraId="269DA2D7" w14:textId="77777777" w:rsidR="004602CE" w:rsidRPr="005973A4" w:rsidRDefault="004602CE" w:rsidP="004602CE">
            <w:pPr>
              <w:rPr>
                <w:sz w:val="6"/>
              </w:rPr>
            </w:pPr>
          </w:p>
        </w:tc>
        <w:tc>
          <w:tcPr>
            <w:tcW w:w="296" w:type="dxa"/>
            <w:gridSpan w:val="3"/>
            <w:tcBorders>
              <w:left w:val="single" w:sz="4" w:space="0" w:color="auto"/>
              <w:bottom w:val="single" w:sz="4" w:space="0" w:color="auto"/>
              <w:right w:val="single" w:sz="4" w:space="0" w:color="auto"/>
            </w:tcBorders>
          </w:tcPr>
          <w:p w14:paraId="087CDEFC" w14:textId="77777777" w:rsidR="004602CE" w:rsidRPr="005973A4" w:rsidRDefault="004602CE" w:rsidP="004602CE">
            <w:pPr>
              <w:jc w:val="center"/>
              <w:rPr>
                <w:b/>
                <w:sz w:val="6"/>
              </w:rPr>
            </w:pPr>
          </w:p>
        </w:tc>
        <w:tc>
          <w:tcPr>
            <w:tcW w:w="297" w:type="dxa"/>
            <w:gridSpan w:val="3"/>
            <w:tcBorders>
              <w:left w:val="single" w:sz="4" w:space="0" w:color="auto"/>
              <w:bottom w:val="single" w:sz="4" w:space="0" w:color="auto"/>
              <w:right w:val="single" w:sz="4" w:space="0" w:color="auto"/>
            </w:tcBorders>
          </w:tcPr>
          <w:p w14:paraId="39832AF6" w14:textId="77777777" w:rsidR="004602CE" w:rsidRPr="005973A4" w:rsidRDefault="004602CE" w:rsidP="004602CE">
            <w:pPr>
              <w:jc w:val="center"/>
              <w:rPr>
                <w:b/>
                <w:sz w:val="6"/>
              </w:rPr>
            </w:pPr>
          </w:p>
        </w:tc>
        <w:tc>
          <w:tcPr>
            <w:tcW w:w="296" w:type="dxa"/>
            <w:gridSpan w:val="3"/>
            <w:tcBorders>
              <w:left w:val="single" w:sz="4" w:space="0" w:color="auto"/>
              <w:right w:val="single" w:sz="4" w:space="0" w:color="auto"/>
            </w:tcBorders>
          </w:tcPr>
          <w:p w14:paraId="7813E8CB" w14:textId="77777777" w:rsidR="004602CE" w:rsidRPr="005973A4" w:rsidRDefault="004602CE" w:rsidP="004602CE">
            <w:pPr>
              <w:jc w:val="center"/>
              <w:rPr>
                <w:b/>
                <w:sz w:val="6"/>
              </w:rPr>
            </w:pPr>
          </w:p>
        </w:tc>
        <w:tc>
          <w:tcPr>
            <w:tcW w:w="296" w:type="dxa"/>
            <w:gridSpan w:val="2"/>
            <w:tcBorders>
              <w:left w:val="single" w:sz="4" w:space="0" w:color="auto"/>
              <w:bottom w:val="single" w:sz="4" w:space="0" w:color="auto"/>
              <w:right w:val="single" w:sz="4" w:space="0" w:color="auto"/>
            </w:tcBorders>
          </w:tcPr>
          <w:p w14:paraId="2ED6B440" w14:textId="77777777" w:rsidR="004602CE" w:rsidRPr="005973A4" w:rsidRDefault="004602CE" w:rsidP="004602CE">
            <w:pPr>
              <w:jc w:val="center"/>
              <w:rPr>
                <w:b/>
                <w:sz w:val="6"/>
              </w:rPr>
            </w:pPr>
          </w:p>
        </w:tc>
        <w:tc>
          <w:tcPr>
            <w:tcW w:w="296" w:type="dxa"/>
            <w:gridSpan w:val="2"/>
            <w:tcBorders>
              <w:left w:val="single" w:sz="4" w:space="0" w:color="auto"/>
              <w:bottom w:val="single" w:sz="4" w:space="0" w:color="auto"/>
              <w:right w:val="single" w:sz="4" w:space="0" w:color="auto"/>
            </w:tcBorders>
          </w:tcPr>
          <w:p w14:paraId="7DCDC281" w14:textId="77777777" w:rsidR="004602CE" w:rsidRPr="005973A4" w:rsidRDefault="004602CE" w:rsidP="004602CE">
            <w:pPr>
              <w:jc w:val="center"/>
              <w:rPr>
                <w:b/>
                <w:sz w:val="6"/>
              </w:rPr>
            </w:pPr>
          </w:p>
        </w:tc>
        <w:tc>
          <w:tcPr>
            <w:tcW w:w="296" w:type="dxa"/>
            <w:gridSpan w:val="2"/>
            <w:tcBorders>
              <w:left w:val="single" w:sz="4" w:space="0" w:color="auto"/>
              <w:bottom w:val="single" w:sz="4" w:space="0" w:color="auto"/>
              <w:right w:val="single" w:sz="4" w:space="0" w:color="auto"/>
            </w:tcBorders>
          </w:tcPr>
          <w:p w14:paraId="59ABC519" w14:textId="77777777" w:rsidR="004602CE" w:rsidRPr="005973A4" w:rsidRDefault="004602CE" w:rsidP="004602CE">
            <w:pPr>
              <w:jc w:val="center"/>
              <w:rPr>
                <w:b/>
                <w:sz w:val="6"/>
              </w:rPr>
            </w:pPr>
          </w:p>
        </w:tc>
        <w:tc>
          <w:tcPr>
            <w:tcW w:w="296" w:type="dxa"/>
            <w:gridSpan w:val="2"/>
            <w:tcBorders>
              <w:left w:val="single" w:sz="4" w:space="0" w:color="auto"/>
              <w:bottom w:val="single" w:sz="4" w:space="0" w:color="auto"/>
              <w:right w:val="single" w:sz="4" w:space="0" w:color="auto"/>
            </w:tcBorders>
          </w:tcPr>
          <w:p w14:paraId="2DB54233" w14:textId="77777777" w:rsidR="004602CE" w:rsidRPr="005973A4" w:rsidRDefault="004602CE" w:rsidP="004602CE">
            <w:pPr>
              <w:jc w:val="center"/>
              <w:rPr>
                <w:b/>
                <w:sz w:val="6"/>
              </w:rPr>
            </w:pPr>
          </w:p>
        </w:tc>
        <w:tc>
          <w:tcPr>
            <w:tcW w:w="296" w:type="dxa"/>
            <w:gridSpan w:val="2"/>
            <w:tcBorders>
              <w:left w:val="single" w:sz="4" w:space="0" w:color="auto"/>
              <w:bottom w:val="single" w:sz="4" w:space="0" w:color="auto"/>
              <w:right w:val="single" w:sz="4" w:space="0" w:color="auto"/>
            </w:tcBorders>
          </w:tcPr>
          <w:p w14:paraId="1DB96A82" w14:textId="77777777" w:rsidR="004602CE" w:rsidRPr="005973A4" w:rsidRDefault="004602CE" w:rsidP="004602CE">
            <w:pPr>
              <w:jc w:val="center"/>
              <w:rPr>
                <w:b/>
                <w:sz w:val="6"/>
              </w:rPr>
            </w:pPr>
          </w:p>
        </w:tc>
        <w:tc>
          <w:tcPr>
            <w:tcW w:w="296" w:type="dxa"/>
            <w:gridSpan w:val="2"/>
            <w:tcBorders>
              <w:left w:val="single" w:sz="4" w:space="0" w:color="auto"/>
              <w:bottom w:val="single" w:sz="4" w:space="0" w:color="auto"/>
              <w:right w:val="single" w:sz="4" w:space="0" w:color="auto"/>
            </w:tcBorders>
          </w:tcPr>
          <w:p w14:paraId="6D37B7BE" w14:textId="77777777" w:rsidR="004602CE" w:rsidRPr="005973A4" w:rsidRDefault="004602CE" w:rsidP="004602CE">
            <w:pPr>
              <w:jc w:val="center"/>
              <w:rPr>
                <w:b/>
                <w:sz w:val="6"/>
              </w:rPr>
            </w:pPr>
          </w:p>
        </w:tc>
        <w:tc>
          <w:tcPr>
            <w:tcW w:w="296" w:type="dxa"/>
            <w:gridSpan w:val="2"/>
            <w:tcBorders>
              <w:left w:val="single" w:sz="4" w:space="0" w:color="auto"/>
              <w:right w:val="single" w:sz="4" w:space="0" w:color="auto"/>
            </w:tcBorders>
          </w:tcPr>
          <w:p w14:paraId="0D90EEE9" w14:textId="77777777" w:rsidR="004602CE" w:rsidRPr="005973A4" w:rsidRDefault="004602CE" w:rsidP="004602CE">
            <w:pPr>
              <w:jc w:val="center"/>
              <w:rPr>
                <w:b/>
                <w:sz w:val="6"/>
              </w:rPr>
            </w:pPr>
          </w:p>
        </w:tc>
        <w:tc>
          <w:tcPr>
            <w:tcW w:w="296" w:type="dxa"/>
            <w:tcBorders>
              <w:left w:val="single" w:sz="4" w:space="0" w:color="auto"/>
              <w:bottom w:val="single" w:sz="4" w:space="0" w:color="auto"/>
              <w:right w:val="single" w:sz="4" w:space="0" w:color="auto"/>
            </w:tcBorders>
          </w:tcPr>
          <w:p w14:paraId="0C2A0FEE" w14:textId="77777777" w:rsidR="004602CE" w:rsidRPr="005973A4" w:rsidRDefault="004602CE" w:rsidP="004602CE">
            <w:pPr>
              <w:jc w:val="center"/>
              <w:rPr>
                <w:b/>
                <w:sz w:val="6"/>
              </w:rPr>
            </w:pPr>
          </w:p>
        </w:tc>
        <w:tc>
          <w:tcPr>
            <w:tcW w:w="296" w:type="dxa"/>
            <w:tcBorders>
              <w:left w:val="single" w:sz="4" w:space="0" w:color="auto"/>
              <w:bottom w:val="single" w:sz="4" w:space="0" w:color="auto"/>
              <w:right w:val="single" w:sz="4" w:space="0" w:color="auto"/>
            </w:tcBorders>
          </w:tcPr>
          <w:p w14:paraId="44B1C22D" w14:textId="77777777" w:rsidR="004602CE" w:rsidRPr="005973A4" w:rsidRDefault="004602CE" w:rsidP="004602CE">
            <w:pPr>
              <w:jc w:val="center"/>
              <w:rPr>
                <w:b/>
                <w:sz w:val="6"/>
              </w:rPr>
            </w:pPr>
          </w:p>
        </w:tc>
        <w:tc>
          <w:tcPr>
            <w:tcW w:w="296" w:type="dxa"/>
            <w:tcBorders>
              <w:left w:val="single" w:sz="4" w:space="0" w:color="auto"/>
              <w:bottom w:val="single" w:sz="4" w:space="0" w:color="auto"/>
              <w:right w:val="single" w:sz="4" w:space="0" w:color="auto"/>
            </w:tcBorders>
          </w:tcPr>
          <w:p w14:paraId="72731255" w14:textId="77777777" w:rsidR="004602CE" w:rsidRPr="005973A4" w:rsidRDefault="004602CE" w:rsidP="004602CE">
            <w:pPr>
              <w:jc w:val="center"/>
              <w:rPr>
                <w:b/>
                <w:sz w:val="6"/>
              </w:rPr>
            </w:pPr>
          </w:p>
        </w:tc>
        <w:tc>
          <w:tcPr>
            <w:tcW w:w="296" w:type="dxa"/>
            <w:tcBorders>
              <w:left w:val="single" w:sz="4" w:space="0" w:color="auto"/>
              <w:bottom w:val="single" w:sz="4" w:space="0" w:color="auto"/>
              <w:right w:val="single" w:sz="4" w:space="0" w:color="auto"/>
            </w:tcBorders>
          </w:tcPr>
          <w:p w14:paraId="43934CDA" w14:textId="77777777" w:rsidR="004602CE" w:rsidRPr="005973A4" w:rsidRDefault="004602CE" w:rsidP="004602CE">
            <w:pPr>
              <w:jc w:val="center"/>
              <w:rPr>
                <w:b/>
                <w:sz w:val="6"/>
              </w:rPr>
            </w:pPr>
          </w:p>
        </w:tc>
        <w:tc>
          <w:tcPr>
            <w:tcW w:w="296" w:type="dxa"/>
            <w:tcBorders>
              <w:left w:val="single" w:sz="4" w:space="0" w:color="auto"/>
            </w:tcBorders>
          </w:tcPr>
          <w:p w14:paraId="04F81859" w14:textId="77777777" w:rsidR="004602CE" w:rsidRPr="005973A4" w:rsidRDefault="004602CE" w:rsidP="004602CE">
            <w:pPr>
              <w:jc w:val="center"/>
              <w:rPr>
                <w:b/>
                <w:sz w:val="6"/>
              </w:rPr>
            </w:pPr>
          </w:p>
        </w:tc>
        <w:tc>
          <w:tcPr>
            <w:tcW w:w="3507" w:type="dxa"/>
            <w:gridSpan w:val="6"/>
            <w:tcBorders>
              <w:bottom w:val="single" w:sz="4" w:space="0" w:color="auto"/>
            </w:tcBorders>
          </w:tcPr>
          <w:p w14:paraId="3CCAB6F2" w14:textId="77777777" w:rsidR="004602CE" w:rsidRPr="005973A4" w:rsidRDefault="004602CE" w:rsidP="004602CE">
            <w:pPr>
              <w:rPr>
                <w:sz w:val="6"/>
              </w:rPr>
            </w:pPr>
          </w:p>
        </w:tc>
      </w:tr>
      <w:tr w:rsidR="004602CE" w:rsidRPr="005973A4" w14:paraId="3528C475" w14:textId="77777777" w:rsidTr="004602CE">
        <w:trPr>
          <w:cantSplit/>
        </w:trPr>
        <w:tc>
          <w:tcPr>
            <w:tcW w:w="2366" w:type="dxa"/>
            <w:gridSpan w:val="3"/>
          </w:tcPr>
          <w:p w14:paraId="70AB9141" w14:textId="77777777" w:rsidR="004602CE" w:rsidRPr="005973A4" w:rsidRDefault="004602CE" w:rsidP="004602CE">
            <w:pPr>
              <w:rPr>
                <w:i/>
                <w:sz w:val="12"/>
              </w:rPr>
            </w:pPr>
          </w:p>
        </w:tc>
        <w:tc>
          <w:tcPr>
            <w:tcW w:w="3849" w:type="dxa"/>
            <w:gridSpan w:val="26"/>
          </w:tcPr>
          <w:p w14:paraId="00F04F3F" w14:textId="77777777" w:rsidR="004602CE" w:rsidRPr="005973A4" w:rsidRDefault="004602CE" w:rsidP="004602CE">
            <w:pPr>
              <w:jc w:val="center"/>
              <w:rPr>
                <w:i/>
                <w:sz w:val="12"/>
              </w:rPr>
            </w:pPr>
            <w:r w:rsidRPr="005973A4">
              <w:rPr>
                <w:i/>
                <w:sz w:val="12"/>
              </w:rPr>
              <w:t>Номер счета депо</w:t>
            </w:r>
          </w:p>
        </w:tc>
        <w:tc>
          <w:tcPr>
            <w:tcW w:w="296" w:type="dxa"/>
          </w:tcPr>
          <w:p w14:paraId="1E1CD544" w14:textId="77777777" w:rsidR="004602CE" w:rsidRPr="005973A4" w:rsidRDefault="004602CE" w:rsidP="004602CE">
            <w:pPr>
              <w:jc w:val="center"/>
              <w:rPr>
                <w:b/>
                <w:i/>
                <w:sz w:val="12"/>
              </w:rPr>
            </w:pPr>
          </w:p>
        </w:tc>
        <w:tc>
          <w:tcPr>
            <w:tcW w:w="3803" w:type="dxa"/>
            <w:gridSpan w:val="7"/>
          </w:tcPr>
          <w:p w14:paraId="532E6014" w14:textId="77777777" w:rsidR="004602CE" w:rsidRPr="005973A4" w:rsidRDefault="004602CE" w:rsidP="004602CE">
            <w:pPr>
              <w:jc w:val="center"/>
              <w:rPr>
                <w:i/>
                <w:sz w:val="12"/>
              </w:rPr>
            </w:pPr>
            <w:r w:rsidRPr="005973A4">
              <w:rPr>
                <w:i/>
                <w:sz w:val="12"/>
              </w:rPr>
              <w:t>Краткое наименование депонента</w:t>
            </w:r>
          </w:p>
        </w:tc>
      </w:tr>
      <w:tr w:rsidR="004602CE" w:rsidRPr="005973A4" w14:paraId="0743DD52" w14:textId="77777777" w:rsidTr="004602CE">
        <w:tblPrEx>
          <w:tblCellMar>
            <w:left w:w="28" w:type="dxa"/>
            <w:right w:w="28" w:type="dxa"/>
          </w:tblCellMar>
        </w:tblPrEx>
        <w:trPr>
          <w:gridBefore w:val="1"/>
          <w:gridAfter w:val="1"/>
          <w:wBefore w:w="34" w:type="dxa"/>
          <w:wAfter w:w="2283" w:type="dxa"/>
        </w:trPr>
        <w:tc>
          <w:tcPr>
            <w:tcW w:w="2366" w:type="dxa"/>
            <w:gridSpan w:val="3"/>
          </w:tcPr>
          <w:p w14:paraId="78058EEC" w14:textId="77777777" w:rsidR="004602CE" w:rsidRPr="005973A4" w:rsidRDefault="004602CE" w:rsidP="004602CE">
            <w:r w:rsidRPr="005973A4">
              <w:rPr>
                <w:i/>
                <w:sz w:val="18"/>
              </w:rPr>
              <w:t>Код раздела счета депо:</w:t>
            </w:r>
          </w:p>
        </w:tc>
        <w:tc>
          <w:tcPr>
            <w:tcW w:w="311" w:type="dxa"/>
            <w:gridSpan w:val="3"/>
          </w:tcPr>
          <w:p w14:paraId="0848EC73" w14:textId="77777777" w:rsidR="004602CE" w:rsidRPr="005973A4" w:rsidRDefault="004602CE" w:rsidP="004602CE">
            <w:pPr>
              <w:rPr>
                <w:sz w:val="16"/>
                <w:szCs w:val="16"/>
              </w:rPr>
            </w:pPr>
          </w:p>
        </w:tc>
        <w:tc>
          <w:tcPr>
            <w:tcW w:w="311" w:type="dxa"/>
            <w:gridSpan w:val="3"/>
          </w:tcPr>
          <w:p w14:paraId="70A39CDD" w14:textId="77777777" w:rsidR="004602CE" w:rsidRPr="005973A4" w:rsidRDefault="004602CE" w:rsidP="004602CE">
            <w:pPr>
              <w:rPr>
                <w:sz w:val="16"/>
                <w:szCs w:val="16"/>
              </w:rPr>
            </w:pPr>
          </w:p>
        </w:tc>
        <w:tc>
          <w:tcPr>
            <w:tcW w:w="177" w:type="dxa"/>
            <w:gridSpan w:val="2"/>
          </w:tcPr>
          <w:p w14:paraId="4FC5C71D" w14:textId="77777777" w:rsidR="004602CE" w:rsidRPr="005973A4" w:rsidRDefault="004602CE" w:rsidP="004602CE">
            <w:pPr>
              <w:ind w:left="-675" w:right="-142" w:hanging="851"/>
              <w:rPr>
                <w:sz w:val="16"/>
                <w:szCs w:val="16"/>
              </w:rPr>
            </w:pPr>
          </w:p>
        </w:tc>
        <w:tc>
          <w:tcPr>
            <w:tcW w:w="296" w:type="dxa"/>
            <w:gridSpan w:val="2"/>
          </w:tcPr>
          <w:p w14:paraId="7174950C" w14:textId="77777777" w:rsidR="004602CE" w:rsidRPr="005973A4" w:rsidRDefault="004602CE" w:rsidP="004602CE">
            <w:pPr>
              <w:rPr>
                <w:sz w:val="16"/>
                <w:szCs w:val="16"/>
              </w:rPr>
            </w:pPr>
          </w:p>
        </w:tc>
        <w:tc>
          <w:tcPr>
            <w:tcW w:w="296" w:type="dxa"/>
            <w:gridSpan w:val="2"/>
          </w:tcPr>
          <w:p w14:paraId="2086F4AF" w14:textId="77777777" w:rsidR="004602CE" w:rsidRPr="005973A4" w:rsidRDefault="004602CE" w:rsidP="004602CE">
            <w:pPr>
              <w:rPr>
                <w:sz w:val="16"/>
                <w:szCs w:val="16"/>
              </w:rPr>
            </w:pPr>
          </w:p>
        </w:tc>
        <w:tc>
          <w:tcPr>
            <w:tcW w:w="296" w:type="dxa"/>
            <w:gridSpan w:val="2"/>
          </w:tcPr>
          <w:p w14:paraId="746592D8" w14:textId="77777777" w:rsidR="004602CE" w:rsidRPr="005973A4" w:rsidRDefault="004602CE" w:rsidP="004602CE">
            <w:pPr>
              <w:rPr>
                <w:sz w:val="16"/>
                <w:szCs w:val="16"/>
              </w:rPr>
            </w:pPr>
          </w:p>
        </w:tc>
        <w:tc>
          <w:tcPr>
            <w:tcW w:w="296" w:type="dxa"/>
            <w:gridSpan w:val="2"/>
          </w:tcPr>
          <w:p w14:paraId="77BF6E4A" w14:textId="77777777" w:rsidR="004602CE" w:rsidRPr="005973A4" w:rsidRDefault="004602CE" w:rsidP="004602CE">
            <w:pPr>
              <w:rPr>
                <w:sz w:val="16"/>
                <w:szCs w:val="16"/>
              </w:rPr>
            </w:pPr>
          </w:p>
        </w:tc>
        <w:tc>
          <w:tcPr>
            <w:tcW w:w="296" w:type="dxa"/>
            <w:gridSpan w:val="2"/>
          </w:tcPr>
          <w:p w14:paraId="05F6F69C" w14:textId="77777777" w:rsidR="004602CE" w:rsidRPr="005973A4" w:rsidRDefault="004602CE" w:rsidP="004602CE">
            <w:pPr>
              <w:rPr>
                <w:sz w:val="16"/>
                <w:szCs w:val="16"/>
              </w:rPr>
            </w:pPr>
          </w:p>
        </w:tc>
        <w:tc>
          <w:tcPr>
            <w:tcW w:w="296" w:type="dxa"/>
            <w:gridSpan w:val="2"/>
          </w:tcPr>
          <w:p w14:paraId="6E5F7D89" w14:textId="77777777" w:rsidR="004602CE" w:rsidRPr="005973A4" w:rsidRDefault="004602CE" w:rsidP="004602CE">
            <w:pPr>
              <w:rPr>
                <w:sz w:val="16"/>
                <w:szCs w:val="16"/>
              </w:rPr>
            </w:pPr>
          </w:p>
        </w:tc>
        <w:tc>
          <w:tcPr>
            <w:tcW w:w="296" w:type="dxa"/>
            <w:gridSpan w:val="2"/>
          </w:tcPr>
          <w:p w14:paraId="605FD9D1" w14:textId="77777777" w:rsidR="004602CE" w:rsidRPr="005973A4" w:rsidRDefault="004602CE" w:rsidP="004602CE">
            <w:pPr>
              <w:rPr>
                <w:sz w:val="16"/>
                <w:szCs w:val="16"/>
              </w:rPr>
            </w:pPr>
          </w:p>
        </w:tc>
        <w:tc>
          <w:tcPr>
            <w:tcW w:w="244" w:type="dxa"/>
          </w:tcPr>
          <w:p w14:paraId="58341A3D" w14:textId="77777777" w:rsidR="004602CE" w:rsidRPr="005973A4" w:rsidRDefault="004602CE" w:rsidP="004602CE">
            <w:pPr>
              <w:rPr>
                <w:sz w:val="16"/>
                <w:szCs w:val="16"/>
              </w:rPr>
            </w:pPr>
          </w:p>
        </w:tc>
        <w:tc>
          <w:tcPr>
            <w:tcW w:w="296" w:type="dxa"/>
          </w:tcPr>
          <w:p w14:paraId="61DF84E7" w14:textId="77777777" w:rsidR="004602CE" w:rsidRPr="005973A4" w:rsidRDefault="004602CE" w:rsidP="004602CE">
            <w:pPr>
              <w:rPr>
                <w:sz w:val="16"/>
                <w:szCs w:val="16"/>
              </w:rPr>
            </w:pPr>
          </w:p>
        </w:tc>
        <w:tc>
          <w:tcPr>
            <w:tcW w:w="296" w:type="dxa"/>
          </w:tcPr>
          <w:p w14:paraId="56FA7D97" w14:textId="77777777" w:rsidR="004602CE" w:rsidRPr="005973A4" w:rsidRDefault="004602CE" w:rsidP="004602CE">
            <w:pPr>
              <w:rPr>
                <w:sz w:val="16"/>
                <w:szCs w:val="16"/>
              </w:rPr>
            </w:pPr>
          </w:p>
        </w:tc>
        <w:tc>
          <w:tcPr>
            <w:tcW w:w="296" w:type="dxa"/>
          </w:tcPr>
          <w:p w14:paraId="62B0E45E" w14:textId="77777777" w:rsidR="004602CE" w:rsidRPr="005973A4" w:rsidRDefault="004602CE" w:rsidP="004602CE">
            <w:pPr>
              <w:rPr>
                <w:sz w:val="16"/>
                <w:szCs w:val="16"/>
              </w:rPr>
            </w:pPr>
          </w:p>
        </w:tc>
        <w:tc>
          <w:tcPr>
            <w:tcW w:w="296" w:type="dxa"/>
          </w:tcPr>
          <w:p w14:paraId="3735D42C" w14:textId="77777777" w:rsidR="004602CE" w:rsidRPr="005973A4" w:rsidRDefault="004602CE" w:rsidP="004602CE">
            <w:pPr>
              <w:rPr>
                <w:sz w:val="16"/>
                <w:szCs w:val="16"/>
              </w:rPr>
            </w:pPr>
          </w:p>
        </w:tc>
        <w:tc>
          <w:tcPr>
            <w:tcW w:w="296" w:type="dxa"/>
          </w:tcPr>
          <w:p w14:paraId="271976A6" w14:textId="77777777" w:rsidR="004602CE" w:rsidRPr="005973A4" w:rsidRDefault="004602CE" w:rsidP="004602CE">
            <w:pPr>
              <w:rPr>
                <w:sz w:val="16"/>
                <w:szCs w:val="16"/>
              </w:rPr>
            </w:pPr>
          </w:p>
        </w:tc>
        <w:tc>
          <w:tcPr>
            <w:tcW w:w="182" w:type="dxa"/>
          </w:tcPr>
          <w:p w14:paraId="16E98FE8" w14:textId="77777777" w:rsidR="004602CE" w:rsidRPr="005973A4" w:rsidRDefault="004602CE" w:rsidP="004602CE">
            <w:pPr>
              <w:rPr>
                <w:sz w:val="16"/>
                <w:szCs w:val="16"/>
              </w:rPr>
            </w:pPr>
          </w:p>
        </w:tc>
        <w:tc>
          <w:tcPr>
            <w:tcW w:w="296" w:type="dxa"/>
          </w:tcPr>
          <w:p w14:paraId="19426357" w14:textId="77777777" w:rsidR="004602CE" w:rsidRPr="005973A4" w:rsidRDefault="004602CE" w:rsidP="004602CE">
            <w:pPr>
              <w:rPr>
                <w:sz w:val="16"/>
                <w:szCs w:val="16"/>
              </w:rPr>
            </w:pPr>
          </w:p>
        </w:tc>
        <w:tc>
          <w:tcPr>
            <w:tcW w:w="296" w:type="dxa"/>
          </w:tcPr>
          <w:p w14:paraId="22E9D2F4" w14:textId="77777777" w:rsidR="004602CE" w:rsidRPr="005973A4" w:rsidRDefault="004602CE" w:rsidP="004602CE">
            <w:pPr>
              <w:rPr>
                <w:sz w:val="16"/>
                <w:szCs w:val="16"/>
              </w:rPr>
            </w:pPr>
          </w:p>
        </w:tc>
        <w:tc>
          <w:tcPr>
            <w:tcW w:w="296" w:type="dxa"/>
          </w:tcPr>
          <w:p w14:paraId="7F4EA604" w14:textId="77777777" w:rsidR="004602CE" w:rsidRPr="005973A4" w:rsidRDefault="004602CE" w:rsidP="004602CE">
            <w:pPr>
              <w:rPr>
                <w:sz w:val="16"/>
                <w:szCs w:val="16"/>
              </w:rPr>
            </w:pPr>
          </w:p>
        </w:tc>
      </w:tr>
      <w:tr w:rsidR="004602CE" w:rsidRPr="005973A4" w14:paraId="1D7D14E1" w14:textId="77777777" w:rsidTr="004602CE">
        <w:tblPrEx>
          <w:tblCellMar>
            <w:left w:w="28" w:type="dxa"/>
            <w:right w:w="28" w:type="dxa"/>
          </w:tblCellMar>
        </w:tblPrEx>
        <w:trPr>
          <w:gridBefore w:val="1"/>
          <w:gridAfter w:val="1"/>
          <w:wBefore w:w="34" w:type="dxa"/>
          <w:wAfter w:w="2283" w:type="dxa"/>
        </w:trPr>
        <w:tc>
          <w:tcPr>
            <w:tcW w:w="2366" w:type="dxa"/>
            <w:gridSpan w:val="3"/>
          </w:tcPr>
          <w:p w14:paraId="518E3BA0" w14:textId="77777777" w:rsidR="004602CE" w:rsidRPr="005973A4" w:rsidRDefault="004602CE" w:rsidP="004602CE">
            <w:pPr>
              <w:rPr>
                <w:sz w:val="6"/>
              </w:rPr>
            </w:pPr>
          </w:p>
        </w:tc>
        <w:tc>
          <w:tcPr>
            <w:tcW w:w="311" w:type="dxa"/>
            <w:gridSpan w:val="3"/>
            <w:tcBorders>
              <w:left w:val="single" w:sz="6" w:space="0" w:color="auto"/>
              <w:bottom w:val="single" w:sz="6" w:space="0" w:color="auto"/>
              <w:right w:val="single" w:sz="6" w:space="0" w:color="auto"/>
            </w:tcBorders>
          </w:tcPr>
          <w:p w14:paraId="589242BD" w14:textId="77777777" w:rsidR="004602CE" w:rsidRPr="005973A4" w:rsidRDefault="004602CE" w:rsidP="004602CE">
            <w:pPr>
              <w:rPr>
                <w:sz w:val="6"/>
              </w:rPr>
            </w:pPr>
          </w:p>
        </w:tc>
        <w:tc>
          <w:tcPr>
            <w:tcW w:w="311" w:type="dxa"/>
            <w:gridSpan w:val="3"/>
            <w:tcBorders>
              <w:left w:val="single" w:sz="6" w:space="0" w:color="auto"/>
              <w:bottom w:val="single" w:sz="6" w:space="0" w:color="auto"/>
              <w:right w:val="single" w:sz="6" w:space="0" w:color="auto"/>
            </w:tcBorders>
          </w:tcPr>
          <w:p w14:paraId="7E172FC9" w14:textId="77777777" w:rsidR="004602CE" w:rsidRPr="005973A4" w:rsidRDefault="004602CE" w:rsidP="004602CE">
            <w:pPr>
              <w:rPr>
                <w:sz w:val="6"/>
              </w:rPr>
            </w:pPr>
          </w:p>
        </w:tc>
        <w:tc>
          <w:tcPr>
            <w:tcW w:w="177" w:type="dxa"/>
            <w:gridSpan w:val="2"/>
          </w:tcPr>
          <w:p w14:paraId="5A913E22" w14:textId="77777777" w:rsidR="004602CE" w:rsidRPr="005973A4" w:rsidRDefault="004602CE" w:rsidP="004602CE">
            <w:pPr>
              <w:ind w:left="-675" w:right="-142" w:hanging="851"/>
              <w:rPr>
                <w:sz w:val="6"/>
              </w:rPr>
            </w:pPr>
          </w:p>
        </w:tc>
        <w:tc>
          <w:tcPr>
            <w:tcW w:w="296" w:type="dxa"/>
            <w:gridSpan w:val="2"/>
            <w:tcBorders>
              <w:left w:val="single" w:sz="6" w:space="0" w:color="auto"/>
              <w:bottom w:val="single" w:sz="6" w:space="0" w:color="auto"/>
              <w:right w:val="single" w:sz="6" w:space="0" w:color="auto"/>
            </w:tcBorders>
          </w:tcPr>
          <w:p w14:paraId="110991F8" w14:textId="77777777" w:rsidR="004602CE" w:rsidRPr="005973A4" w:rsidRDefault="004602CE" w:rsidP="004602CE">
            <w:pPr>
              <w:rPr>
                <w:sz w:val="6"/>
              </w:rPr>
            </w:pPr>
          </w:p>
        </w:tc>
        <w:tc>
          <w:tcPr>
            <w:tcW w:w="296" w:type="dxa"/>
            <w:gridSpan w:val="2"/>
            <w:tcBorders>
              <w:left w:val="single" w:sz="6" w:space="0" w:color="auto"/>
              <w:bottom w:val="single" w:sz="6" w:space="0" w:color="auto"/>
              <w:right w:val="single" w:sz="6" w:space="0" w:color="auto"/>
            </w:tcBorders>
          </w:tcPr>
          <w:p w14:paraId="373194FC" w14:textId="77777777" w:rsidR="004602CE" w:rsidRPr="005973A4" w:rsidRDefault="004602CE" w:rsidP="004602CE">
            <w:pPr>
              <w:rPr>
                <w:sz w:val="6"/>
              </w:rPr>
            </w:pPr>
          </w:p>
        </w:tc>
        <w:tc>
          <w:tcPr>
            <w:tcW w:w="296" w:type="dxa"/>
            <w:gridSpan w:val="2"/>
            <w:tcBorders>
              <w:left w:val="single" w:sz="6" w:space="0" w:color="auto"/>
              <w:bottom w:val="single" w:sz="6" w:space="0" w:color="auto"/>
              <w:right w:val="single" w:sz="6" w:space="0" w:color="auto"/>
            </w:tcBorders>
          </w:tcPr>
          <w:p w14:paraId="042D62BD" w14:textId="77777777" w:rsidR="004602CE" w:rsidRPr="005973A4" w:rsidRDefault="004602CE" w:rsidP="004602CE">
            <w:pPr>
              <w:rPr>
                <w:sz w:val="6"/>
              </w:rPr>
            </w:pPr>
          </w:p>
        </w:tc>
        <w:tc>
          <w:tcPr>
            <w:tcW w:w="296" w:type="dxa"/>
            <w:gridSpan w:val="2"/>
            <w:tcBorders>
              <w:left w:val="single" w:sz="6" w:space="0" w:color="auto"/>
              <w:bottom w:val="single" w:sz="6" w:space="0" w:color="auto"/>
              <w:right w:val="single" w:sz="6" w:space="0" w:color="auto"/>
            </w:tcBorders>
          </w:tcPr>
          <w:p w14:paraId="5C31A24F" w14:textId="77777777" w:rsidR="004602CE" w:rsidRPr="005973A4" w:rsidRDefault="004602CE" w:rsidP="004602CE">
            <w:pPr>
              <w:rPr>
                <w:sz w:val="6"/>
              </w:rPr>
            </w:pPr>
          </w:p>
        </w:tc>
        <w:tc>
          <w:tcPr>
            <w:tcW w:w="296" w:type="dxa"/>
            <w:gridSpan w:val="2"/>
            <w:tcBorders>
              <w:left w:val="single" w:sz="6" w:space="0" w:color="auto"/>
              <w:bottom w:val="single" w:sz="6" w:space="0" w:color="auto"/>
              <w:right w:val="single" w:sz="6" w:space="0" w:color="auto"/>
            </w:tcBorders>
          </w:tcPr>
          <w:p w14:paraId="772C8CA2" w14:textId="77777777" w:rsidR="004602CE" w:rsidRPr="005973A4" w:rsidRDefault="004602CE" w:rsidP="004602CE">
            <w:pPr>
              <w:rPr>
                <w:sz w:val="6"/>
              </w:rPr>
            </w:pPr>
          </w:p>
        </w:tc>
        <w:tc>
          <w:tcPr>
            <w:tcW w:w="296" w:type="dxa"/>
            <w:gridSpan w:val="2"/>
            <w:tcBorders>
              <w:left w:val="single" w:sz="6" w:space="0" w:color="auto"/>
              <w:bottom w:val="single" w:sz="6" w:space="0" w:color="auto"/>
              <w:right w:val="single" w:sz="6" w:space="0" w:color="auto"/>
            </w:tcBorders>
          </w:tcPr>
          <w:p w14:paraId="031C1E30" w14:textId="77777777" w:rsidR="004602CE" w:rsidRPr="005973A4" w:rsidRDefault="004602CE" w:rsidP="004602CE">
            <w:pPr>
              <w:rPr>
                <w:sz w:val="6"/>
              </w:rPr>
            </w:pPr>
          </w:p>
        </w:tc>
        <w:tc>
          <w:tcPr>
            <w:tcW w:w="296" w:type="dxa"/>
            <w:gridSpan w:val="2"/>
            <w:tcBorders>
              <w:left w:val="single" w:sz="6" w:space="0" w:color="auto"/>
              <w:bottom w:val="single" w:sz="6" w:space="0" w:color="auto"/>
              <w:right w:val="single" w:sz="6" w:space="0" w:color="auto"/>
            </w:tcBorders>
          </w:tcPr>
          <w:p w14:paraId="68BECA50" w14:textId="77777777" w:rsidR="004602CE" w:rsidRPr="005973A4" w:rsidRDefault="004602CE" w:rsidP="004602CE">
            <w:pPr>
              <w:rPr>
                <w:sz w:val="6"/>
              </w:rPr>
            </w:pPr>
          </w:p>
        </w:tc>
        <w:tc>
          <w:tcPr>
            <w:tcW w:w="244" w:type="dxa"/>
            <w:tcBorders>
              <w:left w:val="single" w:sz="6" w:space="0" w:color="auto"/>
              <w:right w:val="single" w:sz="6" w:space="0" w:color="auto"/>
            </w:tcBorders>
          </w:tcPr>
          <w:p w14:paraId="7A6445B7" w14:textId="77777777" w:rsidR="004602CE" w:rsidRPr="005973A4" w:rsidRDefault="004602CE" w:rsidP="004602CE">
            <w:pPr>
              <w:rPr>
                <w:sz w:val="6"/>
              </w:rPr>
            </w:pPr>
          </w:p>
        </w:tc>
        <w:tc>
          <w:tcPr>
            <w:tcW w:w="296" w:type="dxa"/>
            <w:tcBorders>
              <w:left w:val="single" w:sz="6" w:space="0" w:color="auto"/>
              <w:bottom w:val="single" w:sz="6" w:space="0" w:color="auto"/>
              <w:right w:val="single" w:sz="6" w:space="0" w:color="auto"/>
            </w:tcBorders>
          </w:tcPr>
          <w:p w14:paraId="73D3687A" w14:textId="77777777" w:rsidR="004602CE" w:rsidRPr="005973A4" w:rsidRDefault="004602CE" w:rsidP="004602CE">
            <w:pPr>
              <w:rPr>
                <w:sz w:val="6"/>
              </w:rPr>
            </w:pPr>
          </w:p>
        </w:tc>
        <w:tc>
          <w:tcPr>
            <w:tcW w:w="296" w:type="dxa"/>
            <w:tcBorders>
              <w:left w:val="single" w:sz="6" w:space="0" w:color="auto"/>
              <w:bottom w:val="single" w:sz="6" w:space="0" w:color="auto"/>
              <w:right w:val="single" w:sz="6" w:space="0" w:color="auto"/>
            </w:tcBorders>
          </w:tcPr>
          <w:p w14:paraId="105BF8D9" w14:textId="77777777" w:rsidR="004602CE" w:rsidRPr="005973A4" w:rsidRDefault="004602CE" w:rsidP="004602CE">
            <w:pPr>
              <w:rPr>
                <w:sz w:val="6"/>
              </w:rPr>
            </w:pPr>
          </w:p>
        </w:tc>
        <w:tc>
          <w:tcPr>
            <w:tcW w:w="296" w:type="dxa"/>
            <w:tcBorders>
              <w:left w:val="single" w:sz="6" w:space="0" w:color="auto"/>
              <w:bottom w:val="single" w:sz="6" w:space="0" w:color="auto"/>
              <w:right w:val="single" w:sz="6" w:space="0" w:color="auto"/>
            </w:tcBorders>
          </w:tcPr>
          <w:p w14:paraId="33665F4B" w14:textId="77777777" w:rsidR="004602CE" w:rsidRPr="005973A4" w:rsidRDefault="004602CE" w:rsidP="004602CE">
            <w:pPr>
              <w:rPr>
                <w:sz w:val="6"/>
              </w:rPr>
            </w:pPr>
          </w:p>
        </w:tc>
        <w:tc>
          <w:tcPr>
            <w:tcW w:w="296" w:type="dxa"/>
            <w:tcBorders>
              <w:left w:val="single" w:sz="6" w:space="0" w:color="auto"/>
              <w:bottom w:val="single" w:sz="6" w:space="0" w:color="auto"/>
              <w:right w:val="single" w:sz="6" w:space="0" w:color="auto"/>
            </w:tcBorders>
          </w:tcPr>
          <w:p w14:paraId="79629E81" w14:textId="77777777" w:rsidR="004602CE" w:rsidRPr="005973A4" w:rsidRDefault="004602CE" w:rsidP="004602CE">
            <w:pPr>
              <w:rPr>
                <w:sz w:val="6"/>
              </w:rPr>
            </w:pPr>
          </w:p>
        </w:tc>
        <w:tc>
          <w:tcPr>
            <w:tcW w:w="296" w:type="dxa"/>
            <w:tcBorders>
              <w:left w:val="single" w:sz="6" w:space="0" w:color="auto"/>
              <w:bottom w:val="single" w:sz="6" w:space="0" w:color="auto"/>
              <w:right w:val="single" w:sz="6" w:space="0" w:color="auto"/>
            </w:tcBorders>
          </w:tcPr>
          <w:p w14:paraId="5767A808" w14:textId="77777777" w:rsidR="004602CE" w:rsidRPr="005973A4" w:rsidRDefault="004602CE" w:rsidP="004602CE">
            <w:pPr>
              <w:rPr>
                <w:sz w:val="6"/>
              </w:rPr>
            </w:pPr>
          </w:p>
        </w:tc>
        <w:tc>
          <w:tcPr>
            <w:tcW w:w="182" w:type="dxa"/>
            <w:tcBorders>
              <w:left w:val="single" w:sz="6" w:space="0" w:color="auto"/>
              <w:right w:val="single" w:sz="6" w:space="0" w:color="auto"/>
            </w:tcBorders>
          </w:tcPr>
          <w:p w14:paraId="3EA62DC6" w14:textId="77777777" w:rsidR="004602CE" w:rsidRPr="005973A4" w:rsidRDefault="004602CE" w:rsidP="004602CE">
            <w:pPr>
              <w:rPr>
                <w:sz w:val="6"/>
              </w:rPr>
            </w:pPr>
          </w:p>
        </w:tc>
        <w:tc>
          <w:tcPr>
            <w:tcW w:w="296" w:type="dxa"/>
            <w:tcBorders>
              <w:left w:val="single" w:sz="6" w:space="0" w:color="auto"/>
              <w:bottom w:val="single" w:sz="6" w:space="0" w:color="auto"/>
              <w:right w:val="single" w:sz="6" w:space="0" w:color="auto"/>
            </w:tcBorders>
          </w:tcPr>
          <w:p w14:paraId="0836C9DE" w14:textId="77777777" w:rsidR="004602CE" w:rsidRPr="005973A4" w:rsidRDefault="004602CE" w:rsidP="004602CE">
            <w:pPr>
              <w:rPr>
                <w:sz w:val="6"/>
              </w:rPr>
            </w:pPr>
          </w:p>
        </w:tc>
        <w:tc>
          <w:tcPr>
            <w:tcW w:w="296" w:type="dxa"/>
            <w:tcBorders>
              <w:left w:val="single" w:sz="6" w:space="0" w:color="auto"/>
              <w:bottom w:val="single" w:sz="6" w:space="0" w:color="auto"/>
              <w:right w:val="single" w:sz="6" w:space="0" w:color="auto"/>
            </w:tcBorders>
          </w:tcPr>
          <w:p w14:paraId="38EB0152" w14:textId="77777777" w:rsidR="004602CE" w:rsidRPr="005973A4" w:rsidRDefault="004602CE" w:rsidP="004602CE">
            <w:pPr>
              <w:rPr>
                <w:sz w:val="6"/>
              </w:rPr>
            </w:pPr>
          </w:p>
        </w:tc>
        <w:tc>
          <w:tcPr>
            <w:tcW w:w="296" w:type="dxa"/>
            <w:tcBorders>
              <w:left w:val="single" w:sz="6" w:space="0" w:color="auto"/>
              <w:bottom w:val="single" w:sz="6" w:space="0" w:color="auto"/>
              <w:right w:val="single" w:sz="6" w:space="0" w:color="auto"/>
            </w:tcBorders>
          </w:tcPr>
          <w:p w14:paraId="2A9E7F0E" w14:textId="77777777" w:rsidR="004602CE" w:rsidRPr="005973A4" w:rsidRDefault="004602CE" w:rsidP="004602CE">
            <w:pPr>
              <w:rPr>
                <w:sz w:val="6"/>
              </w:rPr>
            </w:pPr>
          </w:p>
        </w:tc>
      </w:tr>
      <w:tr w:rsidR="004602CE" w:rsidRPr="005973A4" w14:paraId="527CDEAA" w14:textId="77777777" w:rsidTr="004602CE">
        <w:tblPrEx>
          <w:tblCellMar>
            <w:left w:w="28" w:type="dxa"/>
            <w:right w:w="28" w:type="dxa"/>
          </w:tblCellMar>
        </w:tblPrEx>
        <w:trPr>
          <w:gridAfter w:val="12"/>
          <w:wAfter w:w="5244" w:type="dxa"/>
        </w:trPr>
        <w:tc>
          <w:tcPr>
            <w:tcW w:w="2552" w:type="dxa"/>
            <w:gridSpan w:val="5"/>
          </w:tcPr>
          <w:p w14:paraId="6296B894" w14:textId="77777777" w:rsidR="004602CE" w:rsidRPr="005973A4" w:rsidRDefault="004602CE" w:rsidP="004602CE">
            <w:pPr>
              <w:rPr>
                <w:i/>
                <w:sz w:val="18"/>
                <w:szCs w:val="24"/>
              </w:rPr>
            </w:pPr>
            <w:r w:rsidRPr="005973A4">
              <w:rPr>
                <w:i/>
                <w:sz w:val="18"/>
                <w:szCs w:val="24"/>
              </w:rPr>
              <w:t xml:space="preserve">Идентификатор раздела: </w:t>
            </w:r>
          </w:p>
        </w:tc>
        <w:tc>
          <w:tcPr>
            <w:tcW w:w="284" w:type="dxa"/>
            <w:gridSpan w:val="3"/>
          </w:tcPr>
          <w:p w14:paraId="4B33F27C" w14:textId="77777777" w:rsidR="004602CE" w:rsidRPr="005973A4" w:rsidRDefault="004602CE" w:rsidP="004602CE">
            <w:pPr>
              <w:ind w:left="-675" w:right="-142" w:hanging="851"/>
              <w:rPr>
                <w:sz w:val="16"/>
                <w:szCs w:val="16"/>
              </w:rPr>
            </w:pPr>
          </w:p>
        </w:tc>
        <w:tc>
          <w:tcPr>
            <w:tcW w:w="283" w:type="dxa"/>
            <w:gridSpan w:val="3"/>
          </w:tcPr>
          <w:p w14:paraId="22EA6E64" w14:textId="77777777" w:rsidR="004602CE" w:rsidRPr="005973A4" w:rsidRDefault="004602CE" w:rsidP="004602CE">
            <w:pPr>
              <w:rPr>
                <w:sz w:val="16"/>
                <w:szCs w:val="16"/>
              </w:rPr>
            </w:pPr>
          </w:p>
        </w:tc>
        <w:tc>
          <w:tcPr>
            <w:tcW w:w="284" w:type="dxa"/>
            <w:gridSpan w:val="2"/>
          </w:tcPr>
          <w:p w14:paraId="1699C906" w14:textId="77777777" w:rsidR="004602CE" w:rsidRPr="005973A4" w:rsidRDefault="004602CE" w:rsidP="004602CE">
            <w:pPr>
              <w:rPr>
                <w:sz w:val="16"/>
                <w:szCs w:val="16"/>
              </w:rPr>
            </w:pPr>
          </w:p>
        </w:tc>
        <w:tc>
          <w:tcPr>
            <w:tcW w:w="283" w:type="dxa"/>
            <w:gridSpan w:val="2"/>
          </w:tcPr>
          <w:p w14:paraId="24C1A4BA" w14:textId="77777777" w:rsidR="004602CE" w:rsidRPr="005973A4" w:rsidRDefault="004602CE" w:rsidP="004602CE">
            <w:pPr>
              <w:rPr>
                <w:sz w:val="16"/>
                <w:szCs w:val="16"/>
              </w:rPr>
            </w:pPr>
          </w:p>
        </w:tc>
        <w:tc>
          <w:tcPr>
            <w:tcW w:w="284" w:type="dxa"/>
            <w:gridSpan w:val="2"/>
          </w:tcPr>
          <w:p w14:paraId="33D93A3B" w14:textId="77777777" w:rsidR="004602CE" w:rsidRPr="005973A4" w:rsidRDefault="004602CE" w:rsidP="004602CE">
            <w:pPr>
              <w:rPr>
                <w:sz w:val="16"/>
                <w:szCs w:val="16"/>
              </w:rPr>
            </w:pPr>
          </w:p>
        </w:tc>
        <w:tc>
          <w:tcPr>
            <w:tcW w:w="283" w:type="dxa"/>
            <w:gridSpan w:val="2"/>
          </w:tcPr>
          <w:p w14:paraId="2F9BA7ED" w14:textId="77777777" w:rsidR="004602CE" w:rsidRPr="005973A4" w:rsidRDefault="004602CE" w:rsidP="004602CE">
            <w:pPr>
              <w:rPr>
                <w:sz w:val="16"/>
                <w:szCs w:val="16"/>
              </w:rPr>
            </w:pPr>
          </w:p>
        </w:tc>
        <w:tc>
          <w:tcPr>
            <w:tcW w:w="284" w:type="dxa"/>
            <w:gridSpan w:val="2"/>
          </w:tcPr>
          <w:p w14:paraId="0185F54F" w14:textId="77777777" w:rsidR="004602CE" w:rsidRPr="005973A4" w:rsidRDefault="004602CE" w:rsidP="004602CE">
            <w:pPr>
              <w:rPr>
                <w:sz w:val="16"/>
                <w:szCs w:val="16"/>
              </w:rPr>
            </w:pPr>
          </w:p>
        </w:tc>
        <w:tc>
          <w:tcPr>
            <w:tcW w:w="283" w:type="dxa"/>
            <w:gridSpan w:val="2"/>
          </w:tcPr>
          <w:p w14:paraId="0B2092BF" w14:textId="77777777" w:rsidR="004602CE" w:rsidRPr="005973A4" w:rsidRDefault="004602CE" w:rsidP="004602CE">
            <w:pPr>
              <w:rPr>
                <w:sz w:val="16"/>
                <w:szCs w:val="16"/>
              </w:rPr>
            </w:pPr>
          </w:p>
        </w:tc>
        <w:tc>
          <w:tcPr>
            <w:tcW w:w="284" w:type="dxa"/>
            <w:gridSpan w:val="2"/>
          </w:tcPr>
          <w:p w14:paraId="7BAA61F5" w14:textId="77777777" w:rsidR="004602CE" w:rsidRPr="005973A4" w:rsidRDefault="004602CE" w:rsidP="004602CE">
            <w:pPr>
              <w:rPr>
                <w:sz w:val="16"/>
                <w:szCs w:val="16"/>
              </w:rPr>
            </w:pPr>
          </w:p>
        </w:tc>
      </w:tr>
      <w:tr w:rsidR="004602CE" w:rsidRPr="005973A4" w14:paraId="32928B95" w14:textId="77777777" w:rsidTr="004602CE">
        <w:tblPrEx>
          <w:tblCellMar>
            <w:left w:w="28" w:type="dxa"/>
            <w:right w:w="28" w:type="dxa"/>
          </w:tblCellMar>
        </w:tblPrEx>
        <w:trPr>
          <w:gridBefore w:val="2"/>
          <w:gridAfter w:val="12"/>
          <w:wBefore w:w="114" w:type="dxa"/>
          <w:wAfter w:w="5244" w:type="dxa"/>
        </w:trPr>
        <w:tc>
          <w:tcPr>
            <w:tcW w:w="2438" w:type="dxa"/>
            <w:gridSpan w:val="3"/>
          </w:tcPr>
          <w:p w14:paraId="1B76FC26" w14:textId="77777777" w:rsidR="004602CE" w:rsidRPr="005973A4" w:rsidRDefault="004602CE" w:rsidP="004602CE">
            <w:pPr>
              <w:rPr>
                <w:sz w:val="6"/>
                <w:szCs w:val="24"/>
              </w:rPr>
            </w:pPr>
          </w:p>
        </w:tc>
        <w:tc>
          <w:tcPr>
            <w:tcW w:w="284" w:type="dxa"/>
            <w:gridSpan w:val="3"/>
          </w:tcPr>
          <w:p w14:paraId="3EB3EFDB" w14:textId="77777777" w:rsidR="004602CE" w:rsidRPr="005973A4" w:rsidRDefault="004602CE" w:rsidP="004602CE">
            <w:pPr>
              <w:ind w:left="-675" w:right="-142" w:hanging="851"/>
              <w:rPr>
                <w:sz w:val="6"/>
                <w:szCs w:val="24"/>
              </w:rPr>
            </w:pPr>
          </w:p>
        </w:tc>
        <w:tc>
          <w:tcPr>
            <w:tcW w:w="283" w:type="dxa"/>
            <w:gridSpan w:val="3"/>
            <w:tcBorders>
              <w:left w:val="single" w:sz="6" w:space="0" w:color="auto"/>
              <w:bottom w:val="single" w:sz="6" w:space="0" w:color="auto"/>
              <w:right w:val="single" w:sz="6" w:space="0" w:color="auto"/>
            </w:tcBorders>
          </w:tcPr>
          <w:p w14:paraId="18058B4A"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27BD4A7C" w14:textId="77777777" w:rsidR="004602CE" w:rsidRPr="005973A4" w:rsidRDefault="004602CE" w:rsidP="004602CE">
            <w:pPr>
              <w:rPr>
                <w:sz w:val="6"/>
                <w:szCs w:val="24"/>
              </w:rPr>
            </w:pPr>
          </w:p>
        </w:tc>
        <w:tc>
          <w:tcPr>
            <w:tcW w:w="283" w:type="dxa"/>
            <w:gridSpan w:val="2"/>
            <w:tcBorders>
              <w:left w:val="single" w:sz="6" w:space="0" w:color="auto"/>
              <w:bottom w:val="single" w:sz="6" w:space="0" w:color="auto"/>
              <w:right w:val="single" w:sz="6" w:space="0" w:color="auto"/>
            </w:tcBorders>
          </w:tcPr>
          <w:p w14:paraId="23DF3E28"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46604678" w14:textId="77777777" w:rsidR="004602CE" w:rsidRPr="005973A4" w:rsidRDefault="004602CE" w:rsidP="004602CE">
            <w:pPr>
              <w:rPr>
                <w:sz w:val="6"/>
                <w:szCs w:val="24"/>
              </w:rPr>
            </w:pPr>
          </w:p>
        </w:tc>
        <w:tc>
          <w:tcPr>
            <w:tcW w:w="283" w:type="dxa"/>
            <w:gridSpan w:val="2"/>
            <w:tcBorders>
              <w:left w:val="single" w:sz="6" w:space="0" w:color="auto"/>
              <w:bottom w:val="single" w:sz="6" w:space="0" w:color="auto"/>
              <w:right w:val="single" w:sz="6" w:space="0" w:color="auto"/>
            </w:tcBorders>
          </w:tcPr>
          <w:p w14:paraId="767C3D6F"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174DD558" w14:textId="77777777" w:rsidR="004602CE" w:rsidRPr="005973A4" w:rsidRDefault="004602CE" w:rsidP="004602CE">
            <w:pPr>
              <w:rPr>
                <w:sz w:val="6"/>
                <w:szCs w:val="24"/>
              </w:rPr>
            </w:pPr>
          </w:p>
        </w:tc>
        <w:tc>
          <w:tcPr>
            <w:tcW w:w="283" w:type="dxa"/>
            <w:gridSpan w:val="2"/>
            <w:tcBorders>
              <w:left w:val="single" w:sz="6" w:space="0" w:color="auto"/>
              <w:bottom w:val="single" w:sz="6" w:space="0" w:color="auto"/>
              <w:right w:val="single" w:sz="6" w:space="0" w:color="auto"/>
            </w:tcBorders>
          </w:tcPr>
          <w:p w14:paraId="1FFE5AED"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7BF2F449" w14:textId="77777777" w:rsidR="004602CE" w:rsidRPr="005973A4" w:rsidRDefault="004602CE" w:rsidP="004602CE">
            <w:pPr>
              <w:rPr>
                <w:sz w:val="6"/>
                <w:szCs w:val="24"/>
              </w:rPr>
            </w:pPr>
          </w:p>
        </w:tc>
      </w:tr>
    </w:tbl>
    <w:p w14:paraId="3B019EBB" w14:textId="77777777" w:rsidR="004602CE" w:rsidRPr="005973A4" w:rsidRDefault="004602CE" w:rsidP="004602CE">
      <w:pPr>
        <w:rPr>
          <w:vanish/>
        </w:rPr>
      </w:pPr>
    </w:p>
    <w:tbl>
      <w:tblPr>
        <w:tblpPr w:leftFromText="180" w:rightFromText="180" w:vertAnchor="text" w:horzAnchor="margin" w:tblpY="26"/>
        <w:tblW w:w="10314"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284"/>
        <w:gridCol w:w="3786"/>
      </w:tblGrid>
      <w:tr w:rsidR="004602CE" w:rsidRPr="005973A4" w14:paraId="1FE639CE" w14:textId="77777777" w:rsidTr="004602CE">
        <w:tc>
          <w:tcPr>
            <w:tcW w:w="2268" w:type="dxa"/>
          </w:tcPr>
          <w:p w14:paraId="48335056" w14:textId="77777777" w:rsidR="004602CE" w:rsidRPr="005973A4" w:rsidRDefault="004602CE" w:rsidP="004602CE">
            <w:pPr>
              <w:rPr>
                <w:sz w:val="16"/>
              </w:rPr>
            </w:pPr>
            <w:r w:rsidRPr="005973A4">
              <w:rPr>
                <w:i/>
                <w:sz w:val="18"/>
              </w:rPr>
              <w:t>Клиент депонента:</w:t>
            </w:r>
          </w:p>
        </w:tc>
        <w:tc>
          <w:tcPr>
            <w:tcW w:w="284" w:type="dxa"/>
          </w:tcPr>
          <w:p w14:paraId="739DDC5D" w14:textId="77777777" w:rsidR="004602CE" w:rsidRPr="005973A4" w:rsidRDefault="004602CE" w:rsidP="004602CE">
            <w:pPr>
              <w:jc w:val="center"/>
              <w:rPr>
                <w:sz w:val="16"/>
                <w:szCs w:val="16"/>
              </w:rPr>
            </w:pPr>
          </w:p>
        </w:tc>
        <w:tc>
          <w:tcPr>
            <w:tcW w:w="284" w:type="dxa"/>
          </w:tcPr>
          <w:p w14:paraId="0A1BD5EC" w14:textId="77777777" w:rsidR="004602CE" w:rsidRPr="005973A4" w:rsidRDefault="004602CE" w:rsidP="004602CE">
            <w:pPr>
              <w:jc w:val="center"/>
              <w:rPr>
                <w:sz w:val="16"/>
                <w:szCs w:val="16"/>
              </w:rPr>
            </w:pPr>
          </w:p>
        </w:tc>
        <w:tc>
          <w:tcPr>
            <w:tcW w:w="284" w:type="dxa"/>
          </w:tcPr>
          <w:p w14:paraId="68EA7534" w14:textId="77777777" w:rsidR="004602CE" w:rsidRPr="005973A4" w:rsidRDefault="004602CE" w:rsidP="004602CE">
            <w:pPr>
              <w:jc w:val="center"/>
              <w:rPr>
                <w:sz w:val="16"/>
                <w:szCs w:val="16"/>
              </w:rPr>
            </w:pPr>
          </w:p>
        </w:tc>
        <w:tc>
          <w:tcPr>
            <w:tcW w:w="284" w:type="dxa"/>
          </w:tcPr>
          <w:p w14:paraId="059F4E1F" w14:textId="77777777" w:rsidR="004602CE" w:rsidRPr="005973A4" w:rsidRDefault="004602CE" w:rsidP="004602CE">
            <w:pPr>
              <w:jc w:val="center"/>
              <w:rPr>
                <w:sz w:val="16"/>
                <w:szCs w:val="16"/>
              </w:rPr>
            </w:pPr>
          </w:p>
        </w:tc>
        <w:tc>
          <w:tcPr>
            <w:tcW w:w="284" w:type="dxa"/>
          </w:tcPr>
          <w:p w14:paraId="4B84A2E6" w14:textId="77777777" w:rsidR="004602CE" w:rsidRPr="005973A4" w:rsidRDefault="004602CE" w:rsidP="004602CE">
            <w:pPr>
              <w:jc w:val="center"/>
              <w:rPr>
                <w:sz w:val="16"/>
                <w:szCs w:val="16"/>
              </w:rPr>
            </w:pPr>
          </w:p>
        </w:tc>
        <w:tc>
          <w:tcPr>
            <w:tcW w:w="284" w:type="dxa"/>
          </w:tcPr>
          <w:p w14:paraId="3A6A2EC4" w14:textId="77777777" w:rsidR="004602CE" w:rsidRPr="005973A4" w:rsidRDefault="004602CE" w:rsidP="004602CE">
            <w:pPr>
              <w:jc w:val="center"/>
              <w:rPr>
                <w:sz w:val="16"/>
                <w:szCs w:val="16"/>
              </w:rPr>
            </w:pPr>
          </w:p>
        </w:tc>
        <w:tc>
          <w:tcPr>
            <w:tcW w:w="284" w:type="dxa"/>
          </w:tcPr>
          <w:p w14:paraId="1690ED8C" w14:textId="77777777" w:rsidR="004602CE" w:rsidRPr="005973A4" w:rsidRDefault="004602CE" w:rsidP="004602CE">
            <w:pPr>
              <w:jc w:val="center"/>
              <w:rPr>
                <w:sz w:val="16"/>
                <w:szCs w:val="16"/>
              </w:rPr>
            </w:pPr>
          </w:p>
        </w:tc>
        <w:tc>
          <w:tcPr>
            <w:tcW w:w="284" w:type="dxa"/>
          </w:tcPr>
          <w:p w14:paraId="50F5CD41" w14:textId="77777777" w:rsidR="004602CE" w:rsidRPr="005973A4" w:rsidRDefault="004602CE" w:rsidP="004602CE">
            <w:pPr>
              <w:jc w:val="center"/>
              <w:rPr>
                <w:sz w:val="16"/>
                <w:szCs w:val="16"/>
              </w:rPr>
            </w:pPr>
          </w:p>
        </w:tc>
        <w:tc>
          <w:tcPr>
            <w:tcW w:w="284" w:type="dxa"/>
          </w:tcPr>
          <w:p w14:paraId="00D015B4" w14:textId="77777777" w:rsidR="004602CE" w:rsidRPr="005973A4" w:rsidRDefault="004602CE" w:rsidP="004602CE">
            <w:pPr>
              <w:jc w:val="center"/>
              <w:rPr>
                <w:sz w:val="16"/>
                <w:szCs w:val="16"/>
              </w:rPr>
            </w:pPr>
          </w:p>
        </w:tc>
        <w:tc>
          <w:tcPr>
            <w:tcW w:w="284" w:type="dxa"/>
          </w:tcPr>
          <w:p w14:paraId="49DD3AC2" w14:textId="77777777" w:rsidR="004602CE" w:rsidRPr="005973A4" w:rsidRDefault="004602CE" w:rsidP="004602CE">
            <w:pPr>
              <w:jc w:val="center"/>
              <w:rPr>
                <w:sz w:val="16"/>
                <w:szCs w:val="16"/>
              </w:rPr>
            </w:pPr>
          </w:p>
        </w:tc>
        <w:tc>
          <w:tcPr>
            <w:tcW w:w="284" w:type="dxa"/>
          </w:tcPr>
          <w:p w14:paraId="4724104D" w14:textId="77777777" w:rsidR="004602CE" w:rsidRPr="005973A4" w:rsidRDefault="004602CE" w:rsidP="004602CE">
            <w:pPr>
              <w:jc w:val="center"/>
              <w:rPr>
                <w:sz w:val="16"/>
                <w:szCs w:val="16"/>
              </w:rPr>
            </w:pPr>
          </w:p>
        </w:tc>
        <w:tc>
          <w:tcPr>
            <w:tcW w:w="284" w:type="dxa"/>
          </w:tcPr>
          <w:p w14:paraId="4D922786" w14:textId="77777777" w:rsidR="004602CE" w:rsidRPr="005973A4" w:rsidRDefault="004602CE" w:rsidP="004602CE">
            <w:pPr>
              <w:jc w:val="center"/>
              <w:rPr>
                <w:sz w:val="16"/>
                <w:szCs w:val="16"/>
              </w:rPr>
            </w:pPr>
          </w:p>
        </w:tc>
        <w:tc>
          <w:tcPr>
            <w:tcW w:w="284" w:type="dxa"/>
          </w:tcPr>
          <w:p w14:paraId="7B031971" w14:textId="77777777" w:rsidR="004602CE" w:rsidRPr="005973A4" w:rsidRDefault="004602CE" w:rsidP="004602CE">
            <w:pPr>
              <w:jc w:val="center"/>
              <w:rPr>
                <w:sz w:val="16"/>
                <w:szCs w:val="16"/>
              </w:rPr>
            </w:pPr>
          </w:p>
        </w:tc>
        <w:tc>
          <w:tcPr>
            <w:tcW w:w="284" w:type="dxa"/>
          </w:tcPr>
          <w:p w14:paraId="40F3F51E" w14:textId="77777777" w:rsidR="004602CE" w:rsidRPr="005973A4" w:rsidRDefault="004602CE" w:rsidP="004602CE">
            <w:pPr>
              <w:jc w:val="center"/>
              <w:rPr>
                <w:sz w:val="16"/>
                <w:szCs w:val="16"/>
              </w:rPr>
            </w:pPr>
          </w:p>
        </w:tc>
        <w:tc>
          <w:tcPr>
            <w:tcW w:w="284" w:type="dxa"/>
          </w:tcPr>
          <w:p w14:paraId="6A0F5D7B" w14:textId="77777777" w:rsidR="004602CE" w:rsidRPr="005973A4" w:rsidRDefault="004602CE" w:rsidP="004602CE">
            <w:pPr>
              <w:jc w:val="center"/>
              <w:rPr>
                <w:sz w:val="16"/>
                <w:szCs w:val="16"/>
              </w:rPr>
            </w:pPr>
          </w:p>
        </w:tc>
        <w:tc>
          <w:tcPr>
            <w:tcW w:w="3786" w:type="dxa"/>
          </w:tcPr>
          <w:p w14:paraId="6A8232DD" w14:textId="77777777" w:rsidR="004602CE" w:rsidRPr="005973A4" w:rsidRDefault="004602CE" w:rsidP="004602CE">
            <w:pPr>
              <w:rPr>
                <w:sz w:val="16"/>
                <w:szCs w:val="16"/>
              </w:rPr>
            </w:pPr>
          </w:p>
        </w:tc>
      </w:tr>
      <w:tr w:rsidR="004602CE" w:rsidRPr="005973A4" w14:paraId="4BAD1AD9" w14:textId="77777777" w:rsidTr="004602CE">
        <w:tc>
          <w:tcPr>
            <w:tcW w:w="2268" w:type="dxa"/>
          </w:tcPr>
          <w:p w14:paraId="5E444E6E"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7D81AD72"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2E7E64C"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457AE36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673A32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D466E0C"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1F8B79F"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DA932F0"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F141BC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17A34B4"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68449296"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9B88359"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693B4AA"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B86B49A"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9CB3F6D" w14:textId="77777777" w:rsidR="004602CE" w:rsidRPr="005973A4" w:rsidRDefault="004602CE" w:rsidP="004602CE">
            <w:pPr>
              <w:jc w:val="center"/>
              <w:rPr>
                <w:b/>
                <w:sz w:val="6"/>
              </w:rPr>
            </w:pPr>
          </w:p>
        </w:tc>
        <w:tc>
          <w:tcPr>
            <w:tcW w:w="284" w:type="dxa"/>
            <w:tcBorders>
              <w:left w:val="single" w:sz="4" w:space="0" w:color="auto"/>
            </w:tcBorders>
          </w:tcPr>
          <w:p w14:paraId="154D1D61" w14:textId="77777777" w:rsidR="004602CE" w:rsidRPr="005973A4" w:rsidRDefault="004602CE" w:rsidP="004602CE">
            <w:pPr>
              <w:jc w:val="center"/>
              <w:rPr>
                <w:b/>
                <w:sz w:val="6"/>
              </w:rPr>
            </w:pPr>
          </w:p>
        </w:tc>
        <w:tc>
          <w:tcPr>
            <w:tcW w:w="3786" w:type="dxa"/>
            <w:tcBorders>
              <w:bottom w:val="single" w:sz="4" w:space="0" w:color="auto"/>
            </w:tcBorders>
          </w:tcPr>
          <w:p w14:paraId="4A6CD17A" w14:textId="77777777" w:rsidR="004602CE" w:rsidRPr="005973A4" w:rsidRDefault="004602CE" w:rsidP="004602CE">
            <w:pPr>
              <w:rPr>
                <w:sz w:val="6"/>
              </w:rPr>
            </w:pPr>
          </w:p>
        </w:tc>
      </w:tr>
      <w:tr w:rsidR="004602CE" w:rsidRPr="005973A4" w14:paraId="58E3DF71" w14:textId="77777777" w:rsidTr="004602CE">
        <w:trPr>
          <w:cantSplit/>
        </w:trPr>
        <w:tc>
          <w:tcPr>
            <w:tcW w:w="2268" w:type="dxa"/>
          </w:tcPr>
          <w:p w14:paraId="4AEBD564" w14:textId="77777777" w:rsidR="004602CE" w:rsidRPr="005973A4" w:rsidRDefault="004602CE" w:rsidP="004602CE">
            <w:pPr>
              <w:rPr>
                <w:i/>
                <w:sz w:val="12"/>
              </w:rPr>
            </w:pPr>
          </w:p>
        </w:tc>
        <w:tc>
          <w:tcPr>
            <w:tcW w:w="3692" w:type="dxa"/>
            <w:gridSpan w:val="13"/>
          </w:tcPr>
          <w:p w14:paraId="54664002" w14:textId="77777777" w:rsidR="004602CE" w:rsidRPr="005973A4" w:rsidRDefault="004602CE" w:rsidP="004602CE">
            <w:pPr>
              <w:jc w:val="center"/>
              <w:rPr>
                <w:i/>
                <w:sz w:val="12"/>
              </w:rPr>
            </w:pPr>
            <w:r w:rsidRPr="005973A4">
              <w:rPr>
                <w:i/>
                <w:sz w:val="12"/>
              </w:rPr>
              <w:t>Счет депо</w:t>
            </w:r>
          </w:p>
        </w:tc>
        <w:tc>
          <w:tcPr>
            <w:tcW w:w="284" w:type="dxa"/>
          </w:tcPr>
          <w:p w14:paraId="71B26F08" w14:textId="77777777" w:rsidR="004602CE" w:rsidRPr="005973A4" w:rsidRDefault="004602CE" w:rsidP="004602CE">
            <w:pPr>
              <w:jc w:val="center"/>
              <w:rPr>
                <w:b/>
                <w:i/>
                <w:sz w:val="12"/>
              </w:rPr>
            </w:pPr>
          </w:p>
        </w:tc>
        <w:tc>
          <w:tcPr>
            <w:tcW w:w="4070" w:type="dxa"/>
            <w:gridSpan w:val="2"/>
          </w:tcPr>
          <w:p w14:paraId="655A6BBB" w14:textId="77777777" w:rsidR="004602CE" w:rsidRPr="005973A4" w:rsidRDefault="004602CE" w:rsidP="004602CE">
            <w:pPr>
              <w:jc w:val="center"/>
              <w:rPr>
                <w:i/>
                <w:sz w:val="12"/>
              </w:rPr>
            </w:pPr>
            <w:r w:rsidRPr="005973A4">
              <w:rPr>
                <w:i/>
                <w:sz w:val="12"/>
              </w:rPr>
              <w:t>Краткое наименование</w:t>
            </w:r>
          </w:p>
        </w:tc>
      </w:tr>
    </w:tbl>
    <w:p w14:paraId="38FFCB37" w14:textId="77777777" w:rsidR="004602CE" w:rsidRPr="005973A4" w:rsidRDefault="004602CE" w:rsidP="004602CE">
      <w:pPr>
        <w:tabs>
          <w:tab w:val="left" w:pos="2529"/>
        </w:tabs>
        <w:ind w:left="-567"/>
        <w:rPr>
          <w:sz w:val="16"/>
          <w:szCs w:val="16"/>
        </w:rPr>
      </w:pPr>
      <w:r w:rsidRPr="005973A4">
        <w:rPr>
          <w:sz w:val="16"/>
          <w:szCs w:val="16"/>
        </w:rPr>
        <w:tab/>
      </w: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3600"/>
        <w:gridCol w:w="3378"/>
      </w:tblGrid>
      <w:tr w:rsidR="004602CE" w:rsidRPr="005973A4" w14:paraId="270AED85" w14:textId="77777777" w:rsidTr="004602CE">
        <w:trPr>
          <w:cantSplit/>
          <w:trHeight w:val="40"/>
        </w:trPr>
        <w:tc>
          <w:tcPr>
            <w:tcW w:w="2700" w:type="dxa"/>
            <w:vMerge w:val="restart"/>
            <w:tcBorders>
              <w:top w:val="single" w:sz="4" w:space="0" w:color="auto"/>
              <w:left w:val="single" w:sz="4" w:space="0" w:color="auto"/>
              <w:right w:val="single" w:sz="4" w:space="0" w:color="auto"/>
            </w:tcBorders>
          </w:tcPr>
          <w:p w14:paraId="4823DCAA" w14:textId="77777777" w:rsidR="004602CE" w:rsidRPr="005973A4" w:rsidRDefault="004602CE" w:rsidP="004602CE">
            <w:pPr>
              <w:jc w:val="both"/>
              <w:rPr>
                <w:i/>
                <w:sz w:val="18"/>
                <w:szCs w:val="18"/>
              </w:rPr>
            </w:pPr>
            <w:r w:rsidRPr="005973A4">
              <w:rPr>
                <w:b/>
                <w:sz w:val="18"/>
                <w:szCs w:val="18"/>
              </w:rPr>
              <w:t>Депозитарий конечного получателя</w:t>
            </w:r>
            <w:r w:rsidRPr="005973A4">
              <w:rPr>
                <w:i/>
                <w:sz w:val="18"/>
                <w:szCs w:val="18"/>
              </w:rPr>
              <w:t>:</w:t>
            </w:r>
          </w:p>
        </w:tc>
        <w:tc>
          <w:tcPr>
            <w:tcW w:w="3600" w:type="dxa"/>
            <w:tcBorders>
              <w:top w:val="single" w:sz="4" w:space="0" w:color="auto"/>
              <w:left w:val="single" w:sz="4" w:space="0" w:color="auto"/>
              <w:bottom w:val="single" w:sz="4" w:space="0" w:color="auto"/>
              <w:right w:val="single" w:sz="4" w:space="0" w:color="auto"/>
            </w:tcBorders>
          </w:tcPr>
          <w:p w14:paraId="22D53DE0" w14:textId="77777777" w:rsidR="004602CE" w:rsidRPr="005973A4" w:rsidRDefault="004602CE" w:rsidP="004602CE">
            <w:pPr>
              <w:jc w:val="center"/>
              <w:rPr>
                <w:i/>
                <w:sz w:val="18"/>
              </w:rPr>
            </w:pPr>
            <w:r w:rsidRPr="005973A4">
              <w:rPr>
                <w:i/>
                <w:sz w:val="16"/>
                <w:szCs w:val="16"/>
              </w:rPr>
              <w:t>Номер счета</w:t>
            </w:r>
            <w:r w:rsidRPr="005973A4">
              <w:rPr>
                <w:i/>
                <w:sz w:val="18"/>
              </w:rPr>
              <w:t xml:space="preserve"> </w:t>
            </w:r>
          </w:p>
        </w:tc>
        <w:tc>
          <w:tcPr>
            <w:tcW w:w="3378" w:type="dxa"/>
            <w:tcBorders>
              <w:top w:val="single" w:sz="4" w:space="0" w:color="auto"/>
              <w:left w:val="single" w:sz="4" w:space="0" w:color="auto"/>
              <w:bottom w:val="single" w:sz="4" w:space="0" w:color="auto"/>
              <w:right w:val="single" w:sz="4" w:space="0" w:color="auto"/>
            </w:tcBorders>
          </w:tcPr>
          <w:p w14:paraId="69B3853A" w14:textId="77777777" w:rsidR="004602CE" w:rsidRPr="005973A4" w:rsidRDefault="004602CE" w:rsidP="004602CE">
            <w:pPr>
              <w:jc w:val="center"/>
              <w:rPr>
                <w:i/>
                <w:sz w:val="18"/>
              </w:rPr>
            </w:pPr>
            <w:r w:rsidRPr="005973A4">
              <w:rPr>
                <w:i/>
                <w:sz w:val="16"/>
                <w:szCs w:val="16"/>
              </w:rPr>
              <w:t>BIC</w:t>
            </w:r>
            <w:r w:rsidRPr="005973A4">
              <w:rPr>
                <w:i/>
                <w:sz w:val="18"/>
              </w:rPr>
              <w:t xml:space="preserve"> </w:t>
            </w:r>
          </w:p>
        </w:tc>
      </w:tr>
      <w:tr w:rsidR="004602CE" w:rsidRPr="005973A4" w14:paraId="3DF24AA3" w14:textId="77777777" w:rsidTr="004602CE">
        <w:trPr>
          <w:cantSplit/>
          <w:trHeight w:val="40"/>
        </w:trPr>
        <w:tc>
          <w:tcPr>
            <w:tcW w:w="2700" w:type="dxa"/>
            <w:vMerge/>
            <w:tcBorders>
              <w:left w:val="single" w:sz="4" w:space="0" w:color="auto"/>
              <w:bottom w:val="single" w:sz="4" w:space="0" w:color="auto"/>
              <w:right w:val="single" w:sz="4" w:space="0" w:color="auto"/>
            </w:tcBorders>
          </w:tcPr>
          <w:p w14:paraId="6946CCEC" w14:textId="77777777" w:rsidR="004602CE" w:rsidRPr="005973A4" w:rsidRDefault="004602CE" w:rsidP="004602CE">
            <w:pPr>
              <w:jc w:val="center"/>
              <w:rPr>
                <w:i/>
                <w:sz w:val="18"/>
              </w:rPr>
            </w:pPr>
          </w:p>
        </w:tc>
        <w:tc>
          <w:tcPr>
            <w:tcW w:w="3600" w:type="dxa"/>
            <w:tcBorders>
              <w:top w:val="single" w:sz="4" w:space="0" w:color="auto"/>
              <w:left w:val="single" w:sz="4" w:space="0" w:color="auto"/>
              <w:bottom w:val="single" w:sz="4" w:space="0" w:color="auto"/>
              <w:right w:val="single" w:sz="4" w:space="0" w:color="auto"/>
            </w:tcBorders>
          </w:tcPr>
          <w:p w14:paraId="5C30701F" w14:textId="77777777" w:rsidR="004602CE" w:rsidRPr="005973A4" w:rsidRDefault="004602CE" w:rsidP="004602CE">
            <w:pPr>
              <w:jc w:val="center"/>
              <w:rP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494A2ECD" w14:textId="77777777" w:rsidR="004602CE" w:rsidRPr="005973A4" w:rsidRDefault="004602CE" w:rsidP="004602CE">
            <w:pPr>
              <w:jc w:val="center"/>
              <w:rPr>
                <w:i/>
                <w:sz w:val="16"/>
                <w:szCs w:val="16"/>
              </w:rPr>
            </w:pPr>
          </w:p>
        </w:tc>
      </w:tr>
      <w:tr w:rsidR="004602CE" w:rsidRPr="005973A4" w14:paraId="36A9364C" w14:textId="77777777" w:rsidTr="004602CE">
        <w:tblPrEx>
          <w:tblLook w:val="00A0" w:firstRow="1" w:lastRow="0" w:firstColumn="1" w:lastColumn="0" w:noHBand="0" w:noVBand="0"/>
        </w:tblPrEx>
        <w:tc>
          <w:tcPr>
            <w:tcW w:w="9678" w:type="dxa"/>
            <w:gridSpan w:val="3"/>
          </w:tcPr>
          <w:p w14:paraId="132612BA" w14:textId="77777777" w:rsidR="004602CE" w:rsidRPr="005973A4" w:rsidRDefault="004602CE" w:rsidP="004602CE">
            <w:pPr>
              <w:jc w:val="center"/>
              <w:rPr>
                <w:i/>
                <w:sz w:val="16"/>
                <w:szCs w:val="16"/>
              </w:rPr>
            </w:pPr>
            <w:r w:rsidRPr="005973A4">
              <w:rPr>
                <w:i/>
                <w:sz w:val="16"/>
                <w:szCs w:val="16"/>
              </w:rPr>
              <w:t xml:space="preserve">Наименование </w:t>
            </w:r>
          </w:p>
        </w:tc>
      </w:tr>
      <w:tr w:rsidR="004602CE" w:rsidRPr="005973A4" w14:paraId="2DB39C73" w14:textId="77777777" w:rsidTr="004602CE">
        <w:tblPrEx>
          <w:tblLook w:val="00A0" w:firstRow="1" w:lastRow="0" w:firstColumn="1" w:lastColumn="0" w:noHBand="0" w:noVBand="0"/>
        </w:tblPrEx>
        <w:tc>
          <w:tcPr>
            <w:tcW w:w="9678" w:type="dxa"/>
            <w:gridSpan w:val="3"/>
            <w:shd w:val="clear" w:color="auto" w:fill="FFFFFF"/>
          </w:tcPr>
          <w:p w14:paraId="1494DB74" w14:textId="77777777" w:rsidR="004602CE" w:rsidRPr="005973A4" w:rsidRDefault="004602CE" w:rsidP="004602CE">
            <w:pPr>
              <w:jc w:val="center"/>
              <w:rPr>
                <w:sz w:val="18"/>
                <w:szCs w:val="18"/>
              </w:rPr>
            </w:pPr>
          </w:p>
        </w:tc>
      </w:tr>
    </w:tbl>
    <w:p w14:paraId="5E85C12A" w14:textId="77777777" w:rsidR="004602CE" w:rsidRPr="005973A4" w:rsidRDefault="004602CE" w:rsidP="004602CE">
      <w:pPr>
        <w:rPr>
          <w:sz w:val="6"/>
          <w:szCs w:val="6"/>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3600"/>
        <w:gridCol w:w="3378"/>
      </w:tblGrid>
      <w:tr w:rsidR="004602CE" w:rsidRPr="005973A4" w14:paraId="4768E67A" w14:textId="77777777" w:rsidTr="004602CE">
        <w:trPr>
          <w:cantSplit/>
          <w:trHeight w:val="40"/>
        </w:trPr>
        <w:tc>
          <w:tcPr>
            <w:tcW w:w="2700" w:type="dxa"/>
            <w:vMerge w:val="restart"/>
            <w:tcBorders>
              <w:top w:val="single" w:sz="4" w:space="0" w:color="auto"/>
              <w:left w:val="single" w:sz="4" w:space="0" w:color="auto"/>
              <w:right w:val="single" w:sz="4" w:space="0" w:color="auto"/>
            </w:tcBorders>
          </w:tcPr>
          <w:p w14:paraId="4C505CD9" w14:textId="77777777" w:rsidR="004602CE" w:rsidRPr="005973A4" w:rsidRDefault="004602CE" w:rsidP="004602CE">
            <w:pPr>
              <w:jc w:val="both"/>
              <w:rPr>
                <w:i/>
                <w:sz w:val="18"/>
                <w:szCs w:val="18"/>
              </w:rPr>
            </w:pPr>
            <w:r w:rsidRPr="005973A4">
              <w:rPr>
                <w:b/>
                <w:sz w:val="18"/>
                <w:szCs w:val="18"/>
              </w:rPr>
              <w:t>Конечный получатель</w:t>
            </w:r>
            <w:r w:rsidRPr="005973A4">
              <w:rPr>
                <w:i/>
                <w:sz w:val="18"/>
                <w:szCs w:val="18"/>
              </w:rPr>
              <w:t>:</w:t>
            </w:r>
          </w:p>
        </w:tc>
        <w:tc>
          <w:tcPr>
            <w:tcW w:w="3600" w:type="dxa"/>
            <w:tcBorders>
              <w:top w:val="single" w:sz="4" w:space="0" w:color="auto"/>
              <w:left w:val="single" w:sz="4" w:space="0" w:color="auto"/>
              <w:bottom w:val="single" w:sz="4" w:space="0" w:color="auto"/>
              <w:right w:val="single" w:sz="4" w:space="0" w:color="auto"/>
            </w:tcBorders>
          </w:tcPr>
          <w:p w14:paraId="4206BC96" w14:textId="77777777" w:rsidR="004602CE" w:rsidRPr="005973A4" w:rsidRDefault="004602CE" w:rsidP="004602CE">
            <w:pPr>
              <w:jc w:val="center"/>
              <w:rPr>
                <w:i/>
                <w:sz w:val="18"/>
              </w:rPr>
            </w:pPr>
            <w:r w:rsidRPr="005973A4">
              <w:rPr>
                <w:i/>
                <w:sz w:val="16"/>
                <w:szCs w:val="16"/>
              </w:rPr>
              <w:t>Номер счета</w:t>
            </w:r>
            <w:r w:rsidRPr="005973A4">
              <w:rPr>
                <w:i/>
                <w:sz w:val="18"/>
              </w:rPr>
              <w:t xml:space="preserve"> </w:t>
            </w:r>
          </w:p>
        </w:tc>
        <w:tc>
          <w:tcPr>
            <w:tcW w:w="3378" w:type="dxa"/>
            <w:tcBorders>
              <w:top w:val="single" w:sz="4" w:space="0" w:color="auto"/>
              <w:left w:val="single" w:sz="4" w:space="0" w:color="auto"/>
              <w:bottom w:val="single" w:sz="4" w:space="0" w:color="auto"/>
              <w:right w:val="single" w:sz="4" w:space="0" w:color="auto"/>
            </w:tcBorders>
          </w:tcPr>
          <w:p w14:paraId="177D9279" w14:textId="77777777" w:rsidR="004602CE" w:rsidRPr="005973A4" w:rsidRDefault="004602CE" w:rsidP="004602CE">
            <w:pPr>
              <w:jc w:val="center"/>
              <w:rPr>
                <w:i/>
                <w:sz w:val="18"/>
              </w:rPr>
            </w:pPr>
            <w:r w:rsidRPr="005973A4">
              <w:rPr>
                <w:i/>
                <w:sz w:val="16"/>
                <w:szCs w:val="16"/>
              </w:rPr>
              <w:t>BIC</w:t>
            </w:r>
            <w:r w:rsidRPr="005973A4">
              <w:rPr>
                <w:i/>
                <w:sz w:val="18"/>
              </w:rPr>
              <w:t xml:space="preserve"> </w:t>
            </w:r>
          </w:p>
        </w:tc>
      </w:tr>
      <w:tr w:rsidR="004602CE" w:rsidRPr="005973A4" w14:paraId="1B477602" w14:textId="77777777" w:rsidTr="004602CE">
        <w:trPr>
          <w:cantSplit/>
          <w:trHeight w:val="40"/>
        </w:trPr>
        <w:tc>
          <w:tcPr>
            <w:tcW w:w="2700" w:type="dxa"/>
            <w:vMerge/>
            <w:tcBorders>
              <w:left w:val="single" w:sz="4" w:space="0" w:color="auto"/>
              <w:bottom w:val="single" w:sz="4" w:space="0" w:color="auto"/>
              <w:right w:val="single" w:sz="4" w:space="0" w:color="auto"/>
            </w:tcBorders>
          </w:tcPr>
          <w:p w14:paraId="1E5EAAD8" w14:textId="77777777" w:rsidR="004602CE" w:rsidRPr="005973A4" w:rsidRDefault="004602CE" w:rsidP="004602CE">
            <w:pPr>
              <w:jc w:val="center"/>
              <w:rPr>
                <w:i/>
                <w:sz w:val="18"/>
              </w:rPr>
            </w:pPr>
          </w:p>
        </w:tc>
        <w:tc>
          <w:tcPr>
            <w:tcW w:w="3600" w:type="dxa"/>
            <w:tcBorders>
              <w:top w:val="single" w:sz="4" w:space="0" w:color="auto"/>
              <w:left w:val="single" w:sz="4" w:space="0" w:color="auto"/>
              <w:bottom w:val="single" w:sz="4" w:space="0" w:color="auto"/>
              <w:right w:val="single" w:sz="4" w:space="0" w:color="auto"/>
            </w:tcBorders>
          </w:tcPr>
          <w:p w14:paraId="30CCCFC0" w14:textId="77777777" w:rsidR="004602CE" w:rsidRPr="005973A4" w:rsidRDefault="004602CE" w:rsidP="004602CE">
            <w:pPr>
              <w:jc w:val="center"/>
              <w:rP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3C4AC3D4" w14:textId="77777777" w:rsidR="004602CE" w:rsidRPr="005973A4" w:rsidRDefault="004602CE" w:rsidP="004602CE">
            <w:pPr>
              <w:jc w:val="center"/>
              <w:rPr>
                <w:i/>
                <w:sz w:val="16"/>
                <w:szCs w:val="16"/>
              </w:rPr>
            </w:pPr>
          </w:p>
        </w:tc>
      </w:tr>
      <w:tr w:rsidR="004602CE" w:rsidRPr="005973A4" w14:paraId="14E4989B" w14:textId="77777777" w:rsidTr="004602CE">
        <w:tblPrEx>
          <w:tblLook w:val="00A0" w:firstRow="1" w:lastRow="0" w:firstColumn="1" w:lastColumn="0" w:noHBand="0" w:noVBand="0"/>
        </w:tblPrEx>
        <w:tc>
          <w:tcPr>
            <w:tcW w:w="9678" w:type="dxa"/>
            <w:gridSpan w:val="3"/>
          </w:tcPr>
          <w:p w14:paraId="1F86E3F9" w14:textId="77777777" w:rsidR="004602CE" w:rsidRPr="005973A4" w:rsidRDefault="004602CE" w:rsidP="004602CE">
            <w:pPr>
              <w:jc w:val="center"/>
              <w:rPr>
                <w:i/>
                <w:sz w:val="16"/>
                <w:szCs w:val="16"/>
              </w:rPr>
            </w:pPr>
            <w:r w:rsidRPr="005973A4">
              <w:rPr>
                <w:i/>
                <w:sz w:val="16"/>
                <w:szCs w:val="16"/>
              </w:rPr>
              <w:t xml:space="preserve">Наименование </w:t>
            </w:r>
          </w:p>
        </w:tc>
      </w:tr>
      <w:tr w:rsidR="004602CE" w:rsidRPr="005973A4" w14:paraId="6438523A" w14:textId="77777777" w:rsidTr="004602CE">
        <w:tblPrEx>
          <w:tblLook w:val="00A0" w:firstRow="1" w:lastRow="0" w:firstColumn="1" w:lastColumn="0" w:noHBand="0" w:noVBand="0"/>
        </w:tblPrEx>
        <w:tc>
          <w:tcPr>
            <w:tcW w:w="9678" w:type="dxa"/>
            <w:gridSpan w:val="3"/>
            <w:shd w:val="clear" w:color="auto" w:fill="FFFFFF"/>
          </w:tcPr>
          <w:p w14:paraId="20BF4149" w14:textId="77777777" w:rsidR="004602CE" w:rsidRPr="005973A4" w:rsidRDefault="004602CE" w:rsidP="004602CE">
            <w:pPr>
              <w:jc w:val="center"/>
              <w:rPr>
                <w:sz w:val="18"/>
                <w:szCs w:val="18"/>
              </w:rPr>
            </w:pPr>
          </w:p>
        </w:tc>
      </w:tr>
    </w:tbl>
    <w:p w14:paraId="5FB76A90" w14:textId="77777777" w:rsidR="004602CE" w:rsidRPr="005973A4" w:rsidRDefault="004602CE" w:rsidP="004602CE">
      <w:pPr>
        <w:ind w:left="-567"/>
        <w:rPr>
          <w:sz w:val="12"/>
          <w:szCs w:val="12"/>
        </w:rPr>
      </w:pPr>
    </w:p>
    <w:tbl>
      <w:tblPr>
        <w:tblW w:w="8080" w:type="dxa"/>
        <w:tblInd w:w="675" w:type="dxa"/>
        <w:tblLayout w:type="fixed"/>
        <w:tblLook w:val="0000" w:firstRow="0" w:lastRow="0" w:firstColumn="0" w:lastColumn="0" w:noHBand="0" w:noVBand="0"/>
      </w:tblPr>
      <w:tblGrid>
        <w:gridCol w:w="353"/>
        <w:gridCol w:w="284"/>
        <w:gridCol w:w="284"/>
        <w:gridCol w:w="284"/>
        <w:gridCol w:w="284"/>
        <w:gridCol w:w="284"/>
        <w:gridCol w:w="284"/>
        <w:gridCol w:w="284"/>
        <w:gridCol w:w="284"/>
        <w:gridCol w:w="284"/>
        <w:gridCol w:w="284"/>
        <w:gridCol w:w="284"/>
        <w:gridCol w:w="284"/>
        <w:gridCol w:w="67"/>
        <w:gridCol w:w="825"/>
        <w:gridCol w:w="284"/>
        <w:gridCol w:w="284"/>
        <w:gridCol w:w="284"/>
        <w:gridCol w:w="284"/>
        <w:gridCol w:w="284"/>
        <w:gridCol w:w="284"/>
        <w:gridCol w:w="284"/>
        <w:gridCol w:w="284"/>
        <w:gridCol w:w="284"/>
        <w:gridCol w:w="284"/>
        <w:gridCol w:w="284"/>
        <w:gridCol w:w="284"/>
        <w:gridCol w:w="19"/>
      </w:tblGrid>
      <w:tr w:rsidR="004602CE" w:rsidRPr="005973A4" w14:paraId="104976C1" w14:textId="77777777" w:rsidTr="004602CE">
        <w:trPr>
          <w:cantSplit/>
          <w:trHeight w:val="80"/>
        </w:trPr>
        <w:tc>
          <w:tcPr>
            <w:tcW w:w="3828" w:type="dxa"/>
            <w:gridSpan w:val="14"/>
          </w:tcPr>
          <w:p w14:paraId="1A7FFAF2" w14:textId="77777777" w:rsidR="004602CE" w:rsidRPr="005973A4" w:rsidRDefault="004602CE" w:rsidP="004602CE">
            <w:pPr>
              <w:jc w:val="center"/>
              <w:rPr>
                <w:b/>
              </w:rPr>
            </w:pPr>
            <w:r w:rsidRPr="005973A4">
              <w:rPr>
                <w:b/>
              </w:rPr>
              <w:t>Код ценной бумаги</w:t>
            </w:r>
          </w:p>
        </w:tc>
        <w:tc>
          <w:tcPr>
            <w:tcW w:w="4252" w:type="dxa"/>
            <w:gridSpan w:val="14"/>
          </w:tcPr>
          <w:p w14:paraId="3ACAC738" w14:textId="77777777" w:rsidR="004602CE" w:rsidRPr="005973A4" w:rsidRDefault="004602CE" w:rsidP="004602CE">
            <w:pPr>
              <w:jc w:val="center"/>
              <w:rPr>
                <w:b/>
              </w:rPr>
            </w:pPr>
            <w:r w:rsidRPr="005973A4">
              <w:rPr>
                <w:b/>
              </w:rPr>
              <w:t xml:space="preserve">Количество </w:t>
            </w:r>
            <w:r w:rsidRPr="005973A4">
              <w:rPr>
                <w:i/>
              </w:rPr>
              <w:t>(в штуках)</w:t>
            </w:r>
          </w:p>
        </w:tc>
      </w:tr>
      <w:tr w:rsidR="004602CE" w:rsidRPr="005973A4" w14:paraId="729ECFA4" w14:textId="77777777" w:rsidTr="004602CE">
        <w:tblPrEx>
          <w:tblCellMar>
            <w:left w:w="107" w:type="dxa"/>
            <w:right w:w="107" w:type="dxa"/>
          </w:tblCellMar>
        </w:tblPrEx>
        <w:trPr>
          <w:gridAfter w:val="1"/>
          <w:wAfter w:w="19" w:type="dxa"/>
        </w:trPr>
        <w:tc>
          <w:tcPr>
            <w:tcW w:w="353" w:type="dxa"/>
          </w:tcPr>
          <w:p w14:paraId="6D5D818F" w14:textId="77777777" w:rsidR="004602CE" w:rsidRPr="005973A4" w:rsidRDefault="004602CE" w:rsidP="004602CE">
            <w:pPr>
              <w:ind w:left="-108" w:right="34"/>
              <w:rPr>
                <w:sz w:val="16"/>
              </w:rPr>
            </w:pPr>
          </w:p>
        </w:tc>
        <w:tc>
          <w:tcPr>
            <w:tcW w:w="284" w:type="dxa"/>
          </w:tcPr>
          <w:p w14:paraId="374034AD" w14:textId="77777777" w:rsidR="004602CE" w:rsidRPr="005973A4" w:rsidRDefault="004602CE" w:rsidP="004602CE">
            <w:pPr>
              <w:ind w:left="-108" w:right="34"/>
              <w:rPr>
                <w:sz w:val="16"/>
              </w:rPr>
            </w:pPr>
          </w:p>
        </w:tc>
        <w:tc>
          <w:tcPr>
            <w:tcW w:w="284" w:type="dxa"/>
          </w:tcPr>
          <w:p w14:paraId="35318FB7" w14:textId="77777777" w:rsidR="004602CE" w:rsidRPr="005973A4" w:rsidRDefault="004602CE" w:rsidP="004602CE">
            <w:pPr>
              <w:ind w:left="-108" w:right="34"/>
              <w:rPr>
                <w:sz w:val="16"/>
              </w:rPr>
            </w:pPr>
          </w:p>
        </w:tc>
        <w:tc>
          <w:tcPr>
            <w:tcW w:w="284" w:type="dxa"/>
          </w:tcPr>
          <w:p w14:paraId="4963222B" w14:textId="77777777" w:rsidR="004602CE" w:rsidRPr="005973A4" w:rsidRDefault="004602CE" w:rsidP="004602CE">
            <w:pPr>
              <w:ind w:left="-108" w:right="34"/>
              <w:rPr>
                <w:sz w:val="16"/>
              </w:rPr>
            </w:pPr>
          </w:p>
        </w:tc>
        <w:tc>
          <w:tcPr>
            <w:tcW w:w="284" w:type="dxa"/>
          </w:tcPr>
          <w:p w14:paraId="7B22986B" w14:textId="77777777" w:rsidR="004602CE" w:rsidRPr="005973A4" w:rsidRDefault="004602CE" w:rsidP="004602CE">
            <w:pPr>
              <w:ind w:left="-108" w:right="34"/>
              <w:rPr>
                <w:sz w:val="16"/>
              </w:rPr>
            </w:pPr>
          </w:p>
        </w:tc>
        <w:tc>
          <w:tcPr>
            <w:tcW w:w="284" w:type="dxa"/>
          </w:tcPr>
          <w:p w14:paraId="793E480A" w14:textId="77777777" w:rsidR="004602CE" w:rsidRPr="005973A4" w:rsidRDefault="004602CE" w:rsidP="004602CE">
            <w:pPr>
              <w:ind w:left="-108" w:right="34"/>
              <w:rPr>
                <w:sz w:val="16"/>
              </w:rPr>
            </w:pPr>
          </w:p>
        </w:tc>
        <w:tc>
          <w:tcPr>
            <w:tcW w:w="284" w:type="dxa"/>
          </w:tcPr>
          <w:p w14:paraId="655E9B8C" w14:textId="77777777" w:rsidR="004602CE" w:rsidRPr="005973A4" w:rsidRDefault="004602CE" w:rsidP="004602CE">
            <w:pPr>
              <w:ind w:left="-108" w:right="34"/>
              <w:rPr>
                <w:sz w:val="16"/>
              </w:rPr>
            </w:pPr>
          </w:p>
        </w:tc>
        <w:tc>
          <w:tcPr>
            <w:tcW w:w="284" w:type="dxa"/>
          </w:tcPr>
          <w:p w14:paraId="798223B2" w14:textId="77777777" w:rsidR="004602CE" w:rsidRPr="005973A4" w:rsidRDefault="004602CE" w:rsidP="004602CE">
            <w:pPr>
              <w:ind w:left="-108" w:right="34"/>
              <w:rPr>
                <w:sz w:val="16"/>
              </w:rPr>
            </w:pPr>
          </w:p>
        </w:tc>
        <w:tc>
          <w:tcPr>
            <w:tcW w:w="284" w:type="dxa"/>
          </w:tcPr>
          <w:p w14:paraId="10A05BB4" w14:textId="77777777" w:rsidR="004602CE" w:rsidRPr="005973A4" w:rsidRDefault="004602CE" w:rsidP="004602CE">
            <w:pPr>
              <w:ind w:left="-108" w:right="34"/>
              <w:rPr>
                <w:sz w:val="16"/>
              </w:rPr>
            </w:pPr>
          </w:p>
        </w:tc>
        <w:tc>
          <w:tcPr>
            <w:tcW w:w="284" w:type="dxa"/>
          </w:tcPr>
          <w:p w14:paraId="72EABB90" w14:textId="77777777" w:rsidR="004602CE" w:rsidRPr="005973A4" w:rsidRDefault="004602CE" w:rsidP="004602CE">
            <w:pPr>
              <w:ind w:left="-108" w:right="34" w:firstLine="108"/>
              <w:rPr>
                <w:sz w:val="16"/>
              </w:rPr>
            </w:pPr>
          </w:p>
        </w:tc>
        <w:tc>
          <w:tcPr>
            <w:tcW w:w="284" w:type="dxa"/>
          </w:tcPr>
          <w:p w14:paraId="322A85D7" w14:textId="77777777" w:rsidR="004602CE" w:rsidRPr="005973A4" w:rsidRDefault="004602CE" w:rsidP="004602CE">
            <w:pPr>
              <w:ind w:left="-108" w:right="34" w:firstLine="108"/>
              <w:rPr>
                <w:sz w:val="16"/>
              </w:rPr>
            </w:pPr>
          </w:p>
        </w:tc>
        <w:tc>
          <w:tcPr>
            <w:tcW w:w="284" w:type="dxa"/>
          </w:tcPr>
          <w:p w14:paraId="245D4CC5" w14:textId="77777777" w:rsidR="004602CE" w:rsidRPr="005973A4" w:rsidRDefault="004602CE" w:rsidP="004602CE">
            <w:pPr>
              <w:ind w:left="-108" w:right="34" w:firstLine="108"/>
              <w:rPr>
                <w:sz w:val="16"/>
              </w:rPr>
            </w:pPr>
          </w:p>
        </w:tc>
        <w:tc>
          <w:tcPr>
            <w:tcW w:w="284" w:type="dxa"/>
          </w:tcPr>
          <w:p w14:paraId="2A56D5DE" w14:textId="77777777" w:rsidR="004602CE" w:rsidRPr="005973A4" w:rsidRDefault="004602CE" w:rsidP="004602CE">
            <w:pPr>
              <w:ind w:left="-108" w:right="34" w:firstLine="108"/>
              <w:rPr>
                <w:sz w:val="16"/>
              </w:rPr>
            </w:pPr>
          </w:p>
        </w:tc>
        <w:tc>
          <w:tcPr>
            <w:tcW w:w="892" w:type="dxa"/>
            <w:gridSpan w:val="2"/>
          </w:tcPr>
          <w:p w14:paraId="6057773E" w14:textId="77777777" w:rsidR="004602CE" w:rsidRPr="005973A4" w:rsidRDefault="004602CE" w:rsidP="004602CE">
            <w:pPr>
              <w:ind w:left="-108" w:right="34" w:firstLine="108"/>
              <w:rPr>
                <w:sz w:val="16"/>
              </w:rPr>
            </w:pPr>
          </w:p>
        </w:tc>
        <w:tc>
          <w:tcPr>
            <w:tcW w:w="284" w:type="dxa"/>
            <w:shd w:val="pct5" w:color="auto" w:fill="auto"/>
          </w:tcPr>
          <w:p w14:paraId="16867E50" w14:textId="77777777" w:rsidR="004602CE" w:rsidRPr="005973A4" w:rsidRDefault="004602CE" w:rsidP="004602CE">
            <w:pPr>
              <w:ind w:left="-108" w:right="34" w:firstLine="108"/>
              <w:rPr>
                <w:sz w:val="16"/>
              </w:rPr>
            </w:pPr>
          </w:p>
        </w:tc>
        <w:tc>
          <w:tcPr>
            <w:tcW w:w="284" w:type="dxa"/>
            <w:shd w:val="pct5" w:color="auto" w:fill="auto"/>
          </w:tcPr>
          <w:p w14:paraId="40A86F0C" w14:textId="77777777" w:rsidR="004602CE" w:rsidRPr="005973A4" w:rsidRDefault="004602CE" w:rsidP="004602CE">
            <w:pPr>
              <w:ind w:left="-108" w:right="34" w:firstLine="108"/>
              <w:rPr>
                <w:sz w:val="16"/>
              </w:rPr>
            </w:pPr>
          </w:p>
        </w:tc>
        <w:tc>
          <w:tcPr>
            <w:tcW w:w="284" w:type="dxa"/>
            <w:shd w:val="pct5" w:color="auto" w:fill="auto"/>
          </w:tcPr>
          <w:p w14:paraId="18B8EABD" w14:textId="77777777" w:rsidR="004602CE" w:rsidRPr="005973A4" w:rsidRDefault="004602CE" w:rsidP="004602CE">
            <w:pPr>
              <w:ind w:left="-108" w:right="34" w:firstLine="108"/>
              <w:rPr>
                <w:sz w:val="16"/>
              </w:rPr>
            </w:pPr>
          </w:p>
        </w:tc>
        <w:tc>
          <w:tcPr>
            <w:tcW w:w="284" w:type="dxa"/>
            <w:shd w:val="pct5" w:color="auto" w:fill="auto"/>
          </w:tcPr>
          <w:p w14:paraId="0912242A" w14:textId="77777777" w:rsidR="004602CE" w:rsidRPr="005973A4" w:rsidRDefault="004602CE" w:rsidP="004602CE">
            <w:pPr>
              <w:ind w:left="-108" w:right="34" w:firstLine="108"/>
              <w:rPr>
                <w:sz w:val="16"/>
              </w:rPr>
            </w:pPr>
          </w:p>
        </w:tc>
        <w:tc>
          <w:tcPr>
            <w:tcW w:w="284" w:type="dxa"/>
            <w:shd w:val="pct5" w:color="auto" w:fill="auto"/>
          </w:tcPr>
          <w:p w14:paraId="18020806" w14:textId="77777777" w:rsidR="004602CE" w:rsidRPr="005973A4" w:rsidRDefault="004602CE" w:rsidP="004602CE">
            <w:pPr>
              <w:ind w:left="-108" w:right="34" w:firstLine="108"/>
              <w:rPr>
                <w:sz w:val="16"/>
              </w:rPr>
            </w:pPr>
          </w:p>
        </w:tc>
        <w:tc>
          <w:tcPr>
            <w:tcW w:w="284" w:type="dxa"/>
            <w:shd w:val="pct5" w:color="auto" w:fill="auto"/>
          </w:tcPr>
          <w:p w14:paraId="20FA7A77" w14:textId="77777777" w:rsidR="004602CE" w:rsidRPr="005973A4" w:rsidRDefault="004602CE" w:rsidP="004602CE">
            <w:pPr>
              <w:ind w:left="-108" w:right="34" w:firstLine="108"/>
              <w:rPr>
                <w:sz w:val="16"/>
              </w:rPr>
            </w:pPr>
          </w:p>
        </w:tc>
        <w:tc>
          <w:tcPr>
            <w:tcW w:w="284" w:type="dxa"/>
            <w:shd w:val="pct5" w:color="auto" w:fill="auto"/>
          </w:tcPr>
          <w:p w14:paraId="4438E81E" w14:textId="77777777" w:rsidR="004602CE" w:rsidRPr="005973A4" w:rsidRDefault="004602CE" w:rsidP="004602CE">
            <w:pPr>
              <w:ind w:left="-108" w:right="34" w:firstLine="108"/>
              <w:rPr>
                <w:sz w:val="16"/>
              </w:rPr>
            </w:pPr>
          </w:p>
        </w:tc>
        <w:tc>
          <w:tcPr>
            <w:tcW w:w="284" w:type="dxa"/>
            <w:shd w:val="pct5" w:color="auto" w:fill="auto"/>
          </w:tcPr>
          <w:p w14:paraId="562DAC46" w14:textId="77777777" w:rsidR="004602CE" w:rsidRPr="005973A4" w:rsidRDefault="004602CE" w:rsidP="004602CE">
            <w:pPr>
              <w:ind w:left="-108" w:right="34" w:firstLine="108"/>
              <w:rPr>
                <w:sz w:val="16"/>
              </w:rPr>
            </w:pPr>
          </w:p>
        </w:tc>
        <w:tc>
          <w:tcPr>
            <w:tcW w:w="284" w:type="dxa"/>
            <w:shd w:val="pct5" w:color="auto" w:fill="auto"/>
          </w:tcPr>
          <w:p w14:paraId="3136F06B" w14:textId="77777777" w:rsidR="004602CE" w:rsidRPr="005973A4" w:rsidRDefault="004602CE" w:rsidP="004602CE">
            <w:pPr>
              <w:ind w:left="-108" w:right="34" w:firstLine="108"/>
              <w:rPr>
                <w:sz w:val="16"/>
              </w:rPr>
            </w:pPr>
          </w:p>
        </w:tc>
        <w:tc>
          <w:tcPr>
            <w:tcW w:w="284" w:type="dxa"/>
            <w:shd w:val="pct5" w:color="auto" w:fill="auto"/>
          </w:tcPr>
          <w:p w14:paraId="23B1FD6F" w14:textId="77777777" w:rsidR="004602CE" w:rsidRPr="005973A4" w:rsidRDefault="004602CE" w:rsidP="004602CE">
            <w:pPr>
              <w:ind w:left="-108" w:right="34" w:firstLine="108"/>
              <w:rPr>
                <w:sz w:val="16"/>
              </w:rPr>
            </w:pPr>
          </w:p>
        </w:tc>
        <w:tc>
          <w:tcPr>
            <w:tcW w:w="284" w:type="dxa"/>
            <w:shd w:val="pct5" w:color="auto" w:fill="auto"/>
          </w:tcPr>
          <w:p w14:paraId="7E544684" w14:textId="77777777" w:rsidR="004602CE" w:rsidRPr="005973A4" w:rsidRDefault="004602CE" w:rsidP="004602CE">
            <w:pPr>
              <w:ind w:left="-108" w:right="34" w:firstLine="108"/>
              <w:rPr>
                <w:sz w:val="16"/>
              </w:rPr>
            </w:pPr>
          </w:p>
        </w:tc>
        <w:tc>
          <w:tcPr>
            <w:tcW w:w="284" w:type="dxa"/>
            <w:shd w:val="pct5" w:color="auto" w:fill="auto"/>
          </w:tcPr>
          <w:p w14:paraId="022222D4" w14:textId="77777777" w:rsidR="004602CE" w:rsidRPr="005973A4" w:rsidRDefault="004602CE" w:rsidP="004602CE">
            <w:pPr>
              <w:ind w:left="-108" w:right="34" w:firstLine="108"/>
              <w:rPr>
                <w:sz w:val="16"/>
              </w:rPr>
            </w:pPr>
          </w:p>
        </w:tc>
      </w:tr>
      <w:tr w:rsidR="004602CE" w:rsidRPr="005973A4" w14:paraId="4C14FC55" w14:textId="77777777" w:rsidTr="004602CE">
        <w:tblPrEx>
          <w:tblCellMar>
            <w:left w:w="107" w:type="dxa"/>
            <w:right w:w="107" w:type="dxa"/>
          </w:tblCellMar>
        </w:tblPrEx>
        <w:trPr>
          <w:gridAfter w:val="1"/>
          <w:wAfter w:w="19" w:type="dxa"/>
        </w:trPr>
        <w:tc>
          <w:tcPr>
            <w:tcW w:w="353" w:type="dxa"/>
          </w:tcPr>
          <w:p w14:paraId="5190C25C"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397D3709"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13B53887"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2A4647DE"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653FEBA9"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60408E54"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27A127D9"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6C8288EB"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66CB9E73"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2C8A7E04"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581129EE"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25827E6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1A391C2D" w14:textId="77777777" w:rsidR="004602CE" w:rsidRPr="005973A4" w:rsidRDefault="004602CE" w:rsidP="004602CE">
            <w:pPr>
              <w:ind w:left="-108" w:right="34" w:firstLine="108"/>
              <w:rPr>
                <w:sz w:val="6"/>
              </w:rPr>
            </w:pPr>
          </w:p>
        </w:tc>
        <w:tc>
          <w:tcPr>
            <w:tcW w:w="892" w:type="dxa"/>
            <w:gridSpan w:val="2"/>
          </w:tcPr>
          <w:p w14:paraId="1BFAB880"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C84CB48"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0D777F9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3C67B0FB"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0FD6C31"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52C79EE"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564E691D"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19236C95"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F094AF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228D164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199D99DC"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E245980"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638A4F67" w14:textId="77777777" w:rsidR="004602CE" w:rsidRPr="005973A4" w:rsidRDefault="004602CE" w:rsidP="004602CE">
            <w:pPr>
              <w:ind w:left="-108" w:right="34" w:firstLine="108"/>
              <w:rPr>
                <w:sz w:val="6"/>
              </w:rPr>
            </w:pPr>
          </w:p>
        </w:tc>
      </w:tr>
      <w:tr w:rsidR="004602CE" w:rsidRPr="005973A4" w14:paraId="7E0FC095" w14:textId="77777777" w:rsidTr="004602CE">
        <w:tc>
          <w:tcPr>
            <w:tcW w:w="8080" w:type="dxa"/>
            <w:gridSpan w:val="28"/>
            <w:tcBorders>
              <w:bottom w:val="single" w:sz="6" w:space="0" w:color="auto"/>
            </w:tcBorders>
          </w:tcPr>
          <w:p w14:paraId="5C212185" w14:textId="77777777" w:rsidR="004602CE" w:rsidRPr="005973A4" w:rsidRDefault="004602CE" w:rsidP="004602CE">
            <w:pPr>
              <w:ind w:left="-108" w:right="34" w:firstLine="108"/>
              <w:rPr>
                <w:sz w:val="16"/>
              </w:rPr>
            </w:pPr>
          </w:p>
        </w:tc>
      </w:tr>
      <w:tr w:rsidR="004602CE" w:rsidRPr="005973A4" w14:paraId="0ED5A607" w14:textId="77777777" w:rsidTr="004602CE">
        <w:tc>
          <w:tcPr>
            <w:tcW w:w="8080" w:type="dxa"/>
            <w:gridSpan w:val="28"/>
          </w:tcPr>
          <w:p w14:paraId="3D5C0918" w14:textId="77777777" w:rsidR="004602CE" w:rsidRPr="005973A4" w:rsidRDefault="004602CE" w:rsidP="004602CE">
            <w:pPr>
              <w:ind w:left="-108" w:right="34" w:firstLine="709"/>
              <w:jc w:val="center"/>
              <w:rPr>
                <w:i/>
                <w:sz w:val="12"/>
              </w:rPr>
            </w:pPr>
            <w:r w:rsidRPr="005973A4">
              <w:rPr>
                <w:i/>
                <w:sz w:val="12"/>
              </w:rPr>
              <w:t>Количество прописью (шт.)</w:t>
            </w:r>
          </w:p>
        </w:tc>
      </w:tr>
      <w:tr w:rsidR="004602CE" w:rsidRPr="005973A4" w14:paraId="2FA0D178" w14:textId="77777777" w:rsidTr="004602CE">
        <w:tblPrEx>
          <w:tblCellMar>
            <w:left w:w="107" w:type="dxa"/>
            <w:right w:w="107" w:type="dxa"/>
          </w:tblCellMar>
        </w:tblPrEx>
        <w:trPr>
          <w:gridAfter w:val="1"/>
          <w:wAfter w:w="19" w:type="dxa"/>
        </w:trPr>
        <w:tc>
          <w:tcPr>
            <w:tcW w:w="353" w:type="dxa"/>
          </w:tcPr>
          <w:p w14:paraId="354F18E2" w14:textId="77777777" w:rsidR="004602CE" w:rsidRPr="005973A4" w:rsidRDefault="004602CE" w:rsidP="004602CE">
            <w:pPr>
              <w:ind w:left="-108" w:right="34"/>
              <w:rPr>
                <w:sz w:val="16"/>
              </w:rPr>
            </w:pPr>
          </w:p>
        </w:tc>
        <w:tc>
          <w:tcPr>
            <w:tcW w:w="284" w:type="dxa"/>
          </w:tcPr>
          <w:p w14:paraId="367A74BD" w14:textId="77777777" w:rsidR="004602CE" w:rsidRPr="005973A4" w:rsidRDefault="004602CE" w:rsidP="004602CE">
            <w:pPr>
              <w:ind w:left="-108" w:right="34"/>
              <w:rPr>
                <w:sz w:val="16"/>
              </w:rPr>
            </w:pPr>
          </w:p>
        </w:tc>
        <w:tc>
          <w:tcPr>
            <w:tcW w:w="284" w:type="dxa"/>
          </w:tcPr>
          <w:p w14:paraId="12DD39F3" w14:textId="77777777" w:rsidR="004602CE" w:rsidRPr="005973A4" w:rsidRDefault="004602CE" w:rsidP="004602CE">
            <w:pPr>
              <w:ind w:left="-108" w:right="34"/>
              <w:rPr>
                <w:sz w:val="16"/>
              </w:rPr>
            </w:pPr>
          </w:p>
        </w:tc>
        <w:tc>
          <w:tcPr>
            <w:tcW w:w="284" w:type="dxa"/>
          </w:tcPr>
          <w:p w14:paraId="4C04D719" w14:textId="77777777" w:rsidR="004602CE" w:rsidRPr="005973A4" w:rsidRDefault="004602CE" w:rsidP="004602CE">
            <w:pPr>
              <w:ind w:left="-108" w:right="34"/>
              <w:rPr>
                <w:sz w:val="16"/>
              </w:rPr>
            </w:pPr>
          </w:p>
        </w:tc>
        <w:tc>
          <w:tcPr>
            <w:tcW w:w="284" w:type="dxa"/>
          </w:tcPr>
          <w:p w14:paraId="70BCC048" w14:textId="77777777" w:rsidR="004602CE" w:rsidRPr="005973A4" w:rsidRDefault="004602CE" w:rsidP="004602CE">
            <w:pPr>
              <w:ind w:left="-108" w:right="34"/>
              <w:rPr>
                <w:sz w:val="16"/>
              </w:rPr>
            </w:pPr>
          </w:p>
        </w:tc>
        <w:tc>
          <w:tcPr>
            <w:tcW w:w="284" w:type="dxa"/>
          </w:tcPr>
          <w:p w14:paraId="14298112" w14:textId="77777777" w:rsidR="004602CE" w:rsidRPr="005973A4" w:rsidRDefault="004602CE" w:rsidP="004602CE">
            <w:pPr>
              <w:ind w:left="-108" w:right="34"/>
              <w:rPr>
                <w:sz w:val="16"/>
              </w:rPr>
            </w:pPr>
          </w:p>
        </w:tc>
        <w:tc>
          <w:tcPr>
            <w:tcW w:w="284" w:type="dxa"/>
          </w:tcPr>
          <w:p w14:paraId="17494D35" w14:textId="77777777" w:rsidR="004602CE" w:rsidRPr="005973A4" w:rsidRDefault="004602CE" w:rsidP="004602CE">
            <w:pPr>
              <w:ind w:left="-108" w:right="34"/>
              <w:rPr>
                <w:sz w:val="16"/>
              </w:rPr>
            </w:pPr>
          </w:p>
        </w:tc>
        <w:tc>
          <w:tcPr>
            <w:tcW w:w="284" w:type="dxa"/>
          </w:tcPr>
          <w:p w14:paraId="7223B089" w14:textId="77777777" w:rsidR="004602CE" w:rsidRPr="005973A4" w:rsidRDefault="004602CE" w:rsidP="004602CE">
            <w:pPr>
              <w:ind w:left="-108" w:right="34"/>
              <w:rPr>
                <w:sz w:val="16"/>
              </w:rPr>
            </w:pPr>
          </w:p>
        </w:tc>
        <w:tc>
          <w:tcPr>
            <w:tcW w:w="284" w:type="dxa"/>
          </w:tcPr>
          <w:p w14:paraId="5E386025" w14:textId="77777777" w:rsidR="004602CE" w:rsidRPr="005973A4" w:rsidRDefault="004602CE" w:rsidP="004602CE">
            <w:pPr>
              <w:ind w:left="-108" w:right="34"/>
              <w:rPr>
                <w:sz w:val="16"/>
              </w:rPr>
            </w:pPr>
          </w:p>
        </w:tc>
        <w:tc>
          <w:tcPr>
            <w:tcW w:w="284" w:type="dxa"/>
          </w:tcPr>
          <w:p w14:paraId="33CD4655" w14:textId="77777777" w:rsidR="004602CE" w:rsidRPr="005973A4" w:rsidRDefault="004602CE" w:rsidP="004602CE">
            <w:pPr>
              <w:ind w:left="-108" w:right="34" w:firstLine="108"/>
              <w:rPr>
                <w:sz w:val="16"/>
              </w:rPr>
            </w:pPr>
          </w:p>
        </w:tc>
        <w:tc>
          <w:tcPr>
            <w:tcW w:w="284" w:type="dxa"/>
          </w:tcPr>
          <w:p w14:paraId="650FEB04" w14:textId="77777777" w:rsidR="004602CE" w:rsidRPr="005973A4" w:rsidRDefault="004602CE" w:rsidP="004602CE">
            <w:pPr>
              <w:ind w:left="-108" w:right="34" w:firstLine="108"/>
              <w:rPr>
                <w:sz w:val="16"/>
              </w:rPr>
            </w:pPr>
          </w:p>
        </w:tc>
        <w:tc>
          <w:tcPr>
            <w:tcW w:w="284" w:type="dxa"/>
          </w:tcPr>
          <w:p w14:paraId="2EB7E4E0" w14:textId="77777777" w:rsidR="004602CE" w:rsidRPr="005973A4" w:rsidRDefault="004602CE" w:rsidP="004602CE">
            <w:pPr>
              <w:ind w:left="-108" w:right="34" w:firstLine="108"/>
              <w:rPr>
                <w:sz w:val="16"/>
              </w:rPr>
            </w:pPr>
          </w:p>
        </w:tc>
        <w:tc>
          <w:tcPr>
            <w:tcW w:w="284" w:type="dxa"/>
          </w:tcPr>
          <w:p w14:paraId="5FD438D8" w14:textId="77777777" w:rsidR="004602CE" w:rsidRPr="005973A4" w:rsidRDefault="004602CE" w:rsidP="004602CE">
            <w:pPr>
              <w:ind w:left="-108" w:right="34" w:firstLine="108"/>
              <w:rPr>
                <w:sz w:val="16"/>
              </w:rPr>
            </w:pPr>
          </w:p>
        </w:tc>
        <w:tc>
          <w:tcPr>
            <w:tcW w:w="892" w:type="dxa"/>
            <w:gridSpan w:val="2"/>
          </w:tcPr>
          <w:p w14:paraId="6B959DA5" w14:textId="77777777" w:rsidR="004602CE" w:rsidRPr="005973A4" w:rsidRDefault="004602CE" w:rsidP="004602CE">
            <w:pPr>
              <w:ind w:left="-108" w:right="34" w:firstLine="108"/>
              <w:rPr>
                <w:sz w:val="16"/>
              </w:rPr>
            </w:pPr>
          </w:p>
        </w:tc>
        <w:tc>
          <w:tcPr>
            <w:tcW w:w="284" w:type="dxa"/>
            <w:shd w:val="pct5" w:color="auto" w:fill="auto"/>
          </w:tcPr>
          <w:p w14:paraId="65CDA159" w14:textId="77777777" w:rsidR="004602CE" w:rsidRPr="005973A4" w:rsidRDefault="004602CE" w:rsidP="004602CE">
            <w:pPr>
              <w:ind w:left="-108" w:right="34" w:firstLine="108"/>
              <w:rPr>
                <w:sz w:val="16"/>
              </w:rPr>
            </w:pPr>
          </w:p>
        </w:tc>
        <w:tc>
          <w:tcPr>
            <w:tcW w:w="284" w:type="dxa"/>
            <w:shd w:val="pct5" w:color="auto" w:fill="auto"/>
          </w:tcPr>
          <w:p w14:paraId="1CB3CE71" w14:textId="77777777" w:rsidR="004602CE" w:rsidRPr="005973A4" w:rsidRDefault="004602CE" w:rsidP="004602CE">
            <w:pPr>
              <w:ind w:left="-108" w:right="34" w:firstLine="108"/>
              <w:rPr>
                <w:sz w:val="16"/>
              </w:rPr>
            </w:pPr>
          </w:p>
        </w:tc>
        <w:tc>
          <w:tcPr>
            <w:tcW w:w="284" w:type="dxa"/>
            <w:shd w:val="pct5" w:color="auto" w:fill="auto"/>
          </w:tcPr>
          <w:p w14:paraId="3903893C" w14:textId="77777777" w:rsidR="004602CE" w:rsidRPr="005973A4" w:rsidRDefault="004602CE" w:rsidP="004602CE">
            <w:pPr>
              <w:ind w:left="-108" w:right="34" w:firstLine="108"/>
              <w:rPr>
                <w:sz w:val="16"/>
              </w:rPr>
            </w:pPr>
          </w:p>
        </w:tc>
        <w:tc>
          <w:tcPr>
            <w:tcW w:w="284" w:type="dxa"/>
            <w:shd w:val="pct5" w:color="auto" w:fill="auto"/>
          </w:tcPr>
          <w:p w14:paraId="57B4A7E0" w14:textId="77777777" w:rsidR="004602CE" w:rsidRPr="005973A4" w:rsidRDefault="004602CE" w:rsidP="004602CE">
            <w:pPr>
              <w:ind w:left="-108" w:right="34" w:firstLine="108"/>
              <w:rPr>
                <w:sz w:val="16"/>
              </w:rPr>
            </w:pPr>
          </w:p>
        </w:tc>
        <w:tc>
          <w:tcPr>
            <w:tcW w:w="284" w:type="dxa"/>
            <w:shd w:val="pct5" w:color="auto" w:fill="auto"/>
          </w:tcPr>
          <w:p w14:paraId="4899177D" w14:textId="77777777" w:rsidR="004602CE" w:rsidRPr="005973A4" w:rsidRDefault="004602CE" w:rsidP="004602CE">
            <w:pPr>
              <w:ind w:left="-108" w:right="34" w:firstLine="108"/>
              <w:rPr>
                <w:sz w:val="16"/>
              </w:rPr>
            </w:pPr>
          </w:p>
        </w:tc>
        <w:tc>
          <w:tcPr>
            <w:tcW w:w="284" w:type="dxa"/>
            <w:shd w:val="pct5" w:color="auto" w:fill="auto"/>
          </w:tcPr>
          <w:p w14:paraId="3426EB74" w14:textId="77777777" w:rsidR="004602CE" w:rsidRPr="005973A4" w:rsidRDefault="004602CE" w:rsidP="004602CE">
            <w:pPr>
              <w:ind w:left="-108" w:right="34" w:firstLine="108"/>
              <w:rPr>
                <w:sz w:val="16"/>
              </w:rPr>
            </w:pPr>
          </w:p>
        </w:tc>
        <w:tc>
          <w:tcPr>
            <w:tcW w:w="284" w:type="dxa"/>
            <w:shd w:val="pct5" w:color="auto" w:fill="auto"/>
          </w:tcPr>
          <w:p w14:paraId="5423A133" w14:textId="77777777" w:rsidR="004602CE" w:rsidRPr="005973A4" w:rsidRDefault="004602CE" w:rsidP="004602CE">
            <w:pPr>
              <w:ind w:left="-108" w:right="34" w:firstLine="108"/>
              <w:rPr>
                <w:sz w:val="16"/>
              </w:rPr>
            </w:pPr>
          </w:p>
        </w:tc>
        <w:tc>
          <w:tcPr>
            <w:tcW w:w="284" w:type="dxa"/>
            <w:shd w:val="pct5" w:color="auto" w:fill="auto"/>
          </w:tcPr>
          <w:p w14:paraId="75EBF61E" w14:textId="77777777" w:rsidR="004602CE" w:rsidRPr="005973A4" w:rsidRDefault="004602CE" w:rsidP="004602CE">
            <w:pPr>
              <w:ind w:left="-108" w:right="34" w:firstLine="108"/>
              <w:rPr>
                <w:sz w:val="16"/>
              </w:rPr>
            </w:pPr>
          </w:p>
        </w:tc>
        <w:tc>
          <w:tcPr>
            <w:tcW w:w="284" w:type="dxa"/>
            <w:shd w:val="pct5" w:color="auto" w:fill="auto"/>
          </w:tcPr>
          <w:p w14:paraId="784DDFDF" w14:textId="77777777" w:rsidR="004602CE" w:rsidRPr="005973A4" w:rsidRDefault="004602CE" w:rsidP="004602CE">
            <w:pPr>
              <w:ind w:left="-108" w:right="34" w:firstLine="108"/>
              <w:rPr>
                <w:sz w:val="16"/>
              </w:rPr>
            </w:pPr>
          </w:p>
        </w:tc>
        <w:tc>
          <w:tcPr>
            <w:tcW w:w="284" w:type="dxa"/>
            <w:shd w:val="pct5" w:color="auto" w:fill="auto"/>
          </w:tcPr>
          <w:p w14:paraId="5E925B55" w14:textId="77777777" w:rsidR="004602CE" w:rsidRPr="005973A4" w:rsidRDefault="004602CE" w:rsidP="004602CE">
            <w:pPr>
              <w:ind w:left="-108" w:right="34" w:firstLine="108"/>
              <w:rPr>
                <w:sz w:val="16"/>
              </w:rPr>
            </w:pPr>
          </w:p>
        </w:tc>
        <w:tc>
          <w:tcPr>
            <w:tcW w:w="284" w:type="dxa"/>
            <w:shd w:val="pct5" w:color="auto" w:fill="auto"/>
          </w:tcPr>
          <w:p w14:paraId="2FC6A652" w14:textId="77777777" w:rsidR="004602CE" w:rsidRPr="005973A4" w:rsidRDefault="004602CE" w:rsidP="004602CE">
            <w:pPr>
              <w:ind w:left="-108" w:right="34" w:firstLine="108"/>
              <w:rPr>
                <w:sz w:val="16"/>
              </w:rPr>
            </w:pPr>
          </w:p>
        </w:tc>
        <w:tc>
          <w:tcPr>
            <w:tcW w:w="284" w:type="dxa"/>
            <w:shd w:val="pct5" w:color="auto" w:fill="auto"/>
          </w:tcPr>
          <w:p w14:paraId="72E7547A" w14:textId="77777777" w:rsidR="004602CE" w:rsidRPr="005973A4" w:rsidRDefault="004602CE" w:rsidP="004602CE">
            <w:pPr>
              <w:ind w:left="-108" w:right="34" w:firstLine="108"/>
              <w:rPr>
                <w:sz w:val="16"/>
              </w:rPr>
            </w:pPr>
          </w:p>
        </w:tc>
      </w:tr>
      <w:tr w:rsidR="004602CE" w:rsidRPr="005973A4" w14:paraId="38A160DD" w14:textId="77777777" w:rsidTr="004602CE">
        <w:tblPrEx>
          <w:tblCellMar>
            <w:left w:w="107" w:type="dxa"/>
            <w:right w:w="107" w:type="dxa"/>
          </w:tblCellMar>
        </w:tblPrEx>
        <w:trPr>
          <w:gridAfter w:val="1"/>
          <w:wAfter w:w="19" w:type="dxa"/>
        </w:trPr>
        <w:tc>
          <w:tcPr>
            <w:tcW w:w="353" w:type="dxa"/>
          </w:tcPr>
          <w:p w14:paraId="4790B9E4"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16383CBE"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067F017F"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516908A7"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457DCC41"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0611AE70"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6F5DA37A"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76556046"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445B5F6E"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0068DE80"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522C7851"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0F108E87"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09387D67" w14:textId="77777777" w:rsidR="004602CE" w:rsidRPr="005973A4" w:rsidRDefault="004602CE" w:rsidP="004602CE">
            <w:pPr>
              <w:ind w:left="-108" w:right="34" w:firstLine="108"/>
              <w:rPr>
                <w:sz w:val="6"/>
              </w:rPr>
            </w:pPr>
          </w:p>
        </w:tc>
        <w:tc>
          <w:tcPr>
            <w:tcW w:w="892" w:type="dxa"/>
            <w:gridSpan w:val="2"/>
          </w:tcPr>
          <w:p w14:paraId="572FA04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59247EA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681CF6E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3A3A163A"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61737C05"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2669BA90"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126EB9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0D2A0D47"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214C2075"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0085DCC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2A749C6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56A220B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24CF1D3D" w14:textId="77777777" w:rsidR="004602CE" w:rsidRPr="005973A4" w:rsidRDefault="004602CE" w:rsidP="004602CE">
            <w:pPr>
              <w:ind w:left="-108" w:right="34" w:firstLine="108"/>
              <w:rPr>
                <w:sz w:val="6"/>
              </w:rPr>
            </w:pPr>
          </w:p>
        </w:tc>
      </w:tr>
      <w:tr w:rsidR="004602CE" w:rsidRPr="005973A4" w14:paraId="04520188" w14:textId="77777777" w:rsidTr="004602CE">
        <w:tc>
          <w:tcPr>
            <w:tcW w:w="8080" w:type="dxa"/>
            <w:gridSpan w:val="28"/>
            <w:tcBorders>
              <w:bottom w:val="single" w:sz="6" w:space="0" w:color="auto"/>
            </w:tcBorders>
          </w:tcPr>
          <w:p w14:paraId="220DBE80" w14:textId="77777777" w:rsidR="004602CE" w:rsidRPr="005973A4" w:rsidRDefault="004602CE" w:rsidP="004602CE">
            <w:pPr>
              <w:ind w:left="-108" w:right="34" w:firstLine="108"/>
              <w:rPr>
                <w:sz w:val="16"/>
              </w:rPr>
            </w:pPr>
          </w:p>
        </w:tc>
      </w:tr>
      <w:tr w:rsidR="004602CE" w:rsidRPr="005973A4" w14:paraId="0BB84EE2" w14:textId="77777777" w:rsidTr="004602CE">
        <w:tc>
          <w:tcPr>
            <w:tcW w:w="8080" w:type="dxa"/>
            <w:gridSpan w:val="28"/>
          </w:tcPr>
          <w:p w14:paraId="59116764" w14:textId="77777777" w:rsidR="004602CE" w:rsidRPr="005973A4" w:rsidRDefault="004602CE" w:rsidP="004602CE">
            <w:pPr>
              <w:ind w:left="-108" w:right="34" w:firstLine="709"/>
              <w:jc w:val="center"/>
              <w:rPr>
                <w:i/>
                <w:sz w:val="12"/>
              </w:rPr>
            </w:pPr>
            <w:r w:rsidRPr="005973A4">
              <w:rPr>
                <w:i/>
                <w:sz w:val="12"/>
              </w:rPr>
              <w:t>Количество прописью (шт.)</w:t>
            </w:r>
          </w:p>
        </w:tc>
      </w:tr>
      <w:tr w:rsidR="004602CE" w:rsidRPr="005973A4" w14:paraId="107508A2" w14:textId="77777777" w:rsidTr="004602CE">
        <w:tblPrEx>
          <w:tblCellMar>
            <w:left w:w="107" w:type="dxa"/>
            <w:right w:w="107" w:type="dxa"/>
          </w:tblCellMar>
        </w:tblPrEx>
        <w:trPr>
          <w:gridAfter w:val="1"/>
          <w:wAfter w:w="19" w:type="dxa"/>
        </w:trPr>
        <w:tc>
          <w:tcPr>
            <w:tcW w:w="353" w:type="dxa"/>
          </w:tcPr>
          <w:p w14:paraId="38B6E8A1" w14:textId="77777777" w:rsidR="004602CE" w:rsidRPr="005973A4" w:rsidRDefault="004602CE" w:rsidP="004602CE">
            <w:pPr>
              <w:ind w:left="-108" w:right="34"/>
              <w:rPr>
                <w:sz w:val="16"/>
              </w:rPr>
            </w:pPr>
          </w:p>
        </w:tc>
        <w:tc>
          <w:tcPr>
            <w:tcW w:w="284" w:type="dxa"/>
          </w:tcPr>
          <w:p w14:paraId="5C0728A0" w14:textId="77777777" w:rsidR="004602CE" w:rsidRPr="005973A4" w:rsidRDefault="004602CE" w:rsidP="004602CE">
            <w:pPr>
              <w:ind w:left="-108" w:right="34"/>
              <w:rPr>
                <w:sz w:val="16"/>
              </w:rPr>
            </w:pPr>
          </w:p>
        </w:tc>
        <w:tc>
          <w:tcPr>
            <w:tcW w:w="284" w:type="dxa"/>
          </w:tcPr>
          <w:p w14:paraId="19AE6E8D" w14:textId="77777777" w:rsidR="004602CE" w:rsidRPr="005973A4" w:rsidRDefault="004602CE" w:rsidP="004602CE">
            <w:pPr>
              <w:ind w:left="-108" w:right="34"/>
              <w:rPr>
                <w:sz w:val="16"/>
              </w:rPr>
            </w:pPr>
          </w:p>
        </w:tc>
        <w:tc>
          <w:tcPr>
            <w:tcW w:w="284" w:type="dxa"/>
          </w:tcPr>
          <w:p w14:paraId="53D3C454" w14:textId="77777777" w:rsidR="004602CE" w:rsidRPr="005973A4" w:rsidRDefault="004602CE" w:rsidP="004602CE">
            <w:pPr>
              <w:ind w:left="-108" w:right="34"/>
              <w:rPr>
                <w:sz w:val="16"/>
              </w:rPr>
            </w:pPr>
          </w:p>
        </w:tc>
        <w:tc>
          <w:tcPr>
            <w:tcW w:w="284" w:type="dxa"/>
          </w:tcPr>
          <w:p w14:paraId="7E1FB1B0" w14:textId="77777777" w:rsidR="004602CE" w:rsidRPr="005973A4" w:rsidRDefault="004602CE" w:rsidP="004602CE">
            <w:pPr>
              <w:ind w:left="-108" w:right="34"/>
              <w:rPr>
                <w:sz w:val="16"/>
              </w:rPr>
            </w:pPr>
          </w:p>
        </w:tc>
        <w:tc>
          <w:tcPr>
            <w:tcW w:w="284" w:type="dxa"/>
          </w:tcPr>
          <w:p w14:paraId="20F0B1B6" w14:textId="77777777" w:rsidR="004602CE" w:rsidRPr="005973A4" w:rsidRDefault="004602CE" w:rsidP="004602CE">
            <w:pPr>
              <w:ind w:left="-108" w:right="34"/>
              <w:rPr>
                <w:sz w:val="16"/>
              </w:rPr>
            </w:pPr>
          </w:p>
        </w:tc>
        <w:tc>
          <w:tcPr>
            <w:tcW w:w="284" w:type="dxa"/>
          </w:tcPr>
          <w:p w14:paraId="4CDE67DC" w14:textId="77777777" w:rsidR="004602CE" w:rsidRPr="005973A4" w:rsidRDefault="004602CE" w:rsidP="004602CE">
            <w:pPr>
              <w:ind w:left="-108" w:right="34"/>
              <w:rPr>
                <w:sz w:val="16"/>
              </w:rPr>
            </w:pPr>
          </w:p>
        </w:tc>
        <w:tc>
          <w:tcPr>
            <w:tcW w:w="284" w:type="dxa"/>
          </w:tcPr>
          <w:p w14:paraId="0B434D79" w14:textId="77777777" w:rsidR="004602CE" w:rsidRPr="005973A4" w:rsidRDefault="004602CE" w:rsidP="004602CE">
            <w:pPr>
              <w:ind w:left="-108" w:right="34"/>
              <w:rPr>
                <w:sz w:val="16"/>
              </w:rPr>
            </w:pPr>
          </w:p>
        </w:tc>
        <w:tc>
          <w:tcPr>
            <w:tcW w:w="284" w:type="dxa"/>
          </w:tcPr>
          <w:p w14:paraId="2FFFD9AC" w14:textId="77777777" w:rsidR="004602CE" w:rsidRPr="005973A4" w:rsidRDefault="004602CE" w:rsidP="004602CE">
            <w:pPr>
              <w:ind w:left="-108" w:right="34"/>
              <w:rPr>
                <w:sz w:val="16"/>
              </w:rPr>
            </w:pPr>
          </w:p>
        </w:tc>
        <w:tc>
          <w:tcPr>
            <w:tcW w:w="284" w:type="dxa"/>
          </w:tcPr>
          <w:p w14:paraId="054E769A" w14:textId="77777777" w:rsidR="004602CE" w:rsidRPr="005973A4" w:rsidRDefault="004602CE" w:rsidP="004602CE">
            <w:pPr>
              <w:ind w:left="-108" w:right="34" w:firstLine="108"/>
              <w:rPr>
                <w:sz w:val="16"/>
              </w:rPr>
            </w:pPr>
          </w:p>
        </w:tc>
        <w:tc>
          <w:tcPr>
            <w:tcW w:w="284" w:type="dxa"/>
          </w:tcPr>
          <w:p w14:paraId="2E28A0A1" w14:textId="77777777" w:rsidR="004602CE" w:rsidRPr="005973A4" w:rsidRDefault="004602CE" w:rsidP="004602CE">
            <w:pPr>
              <w:ind w:left="-108" w:right="34" w:firstLine="108"/>
              <w:rPr>
                <w:sz w:val="16"/>
              </w:rPr>
            </w:pPr>
          </w:p>
        </w:tc>
        <w:tc>
          <w:tcPr>
            <w:tcW w:w="284" w:type="dxa"/>
          </w:tcPr>
          <w:p w14:paraId="67A6FA2E" w14:textId="77777777" w:rsidR="004602CE" w:rsidRPr="005973A4" w:rsidRDefault="004602CE" w:rsidP="004602CE">
            <w:pPr>
              <w:ind w:left="-108" w:right="34" w:firstLine="108"/>
              <w:rPr>
                <w:sz w:val="16"/>
              </w:rPr>
            </w:pPr>
          </w:p>
        </w:tc>
        <w:tc>
          <w:tcPr>
            <w:tcW w:w="284" w:type="dxa"/>
          </w:tcPr>
          <w:p w14:paraId="0BD8B1AC" w14:textId="77777777" w:rsidR="004602CE" w:rsidRPr="005973A4" w:rsidRDefault="004602CE" w:rsidP="004602CE">
            <w:pPr>
              <w:ind w:left="-108" w:right="34" w:firstLine="108"/>
              <w:rPr>
                <w:sz w:val="16"/>
              </w:rPr>
            </w:pPr>
          </w:p>
        </w:tc>
        <w:tc>
          <w:tcPr>
            <w:tcW w:w="892" w:type="dxa"/>
            <w:gridSpan w:val="2"/>
          </w:tcPr>
          <w:p w14:paraId="1324C9BC" w14:textId="77777777" w:rsidR="004602CE" w:rsidRPr="005973A4" w:rsidRDefault="004602CE" w:rsidP="004602CE">
            <w:pPr>
              <w:ind w:left="-108" w:right="34" w:firstLine="108"/>
              <w:rPr>
                <w:sz w:val="16"/>
              </w:rPr>
            </w:pPr>
          </w:p>
        </w:tc>
        <w:tc>
          <w:tcPr>
            <w:tcW w:w="284" w:type="dxa"/>
            <w:shd w:val="pct5" w:color="auto" w:fill="auto"/>
          </w:tcPr>
          <w:p w14:paraId="055BF842" w14:textId="77777777" w:rsidR="004602CE" w:rsidRPr="005973A4" w:rsidRDefault="004602CE" w:rsidP="004602CE">
            <w:pPr>
              <w:ind w:left="-108" w:right="34" w:firstLine="108"/>
              <w:rPr>
                <w:sz w:val="16"/>
              </w:rPr>
            </w:pPr>
          </w:p>
        </w:tc>
        <w:tc>
          <w:tcPr>
            <w:tcW w:w="284" w:type="dxa"/>
            <w:shd w:val="pct5" w:color="auto" w:fill="auto"/>
          </w:tcPr>
          <w:p w14:paraId="344FAFFA" w14:textId="77777777" w:rsidR="004602CE" w:rsidRPr="005973A4" w:rsidRDefault="004602CE" w:rsidP="004602CE">
            <w:pPr>
              <w:ind w:left="-108" w:right="34" w:firstLine="108"/>
              <w:rPr>
                <w:sz w:val="16"/>
              </w:rPr>
            </w:pPr>
          </w:p>
        </w:tc>
        <w:tc>
          <w:tcPr>
            <w:tcW w:w="284" w:type="dxa"/>
            <w:shd w:val="pct5" w:color="auto" w:fill="auto"/>
          </w:tcPr>
          <w:p w14:paraId="701EE5E8" w14:textId="77777777" w:rsidR="004602CE" w:rsidRPr="005973A4" w:rsidRDefault="004602CE" w:rsidP="004602CE">
            <w:pPr>
              <w:ind w:left="-108" w:right="34" w:firstLine="108"/>
              <w:rPr>
                <w:sz w:val="16"/>
              </w:rPr>
            </w:pPr>
          </w:p>
        </w:tc>
        <w:tc>
          <w:tcPr>
            <w:tcW w:w="284" w:type="dxa"/>
            <w:shd w:val="pct5" w:color="auto" w:fill="auto"/>
          </w:tcPr>
          <w:p w14:paraId="6C66D82F" w14:textId="77777777" w:rsidR="004602CE" w:rsidRPr="005973A4" w:rsidRDefault="004602CE" w:rsidP="004602CE">
            <w:pPr>
              <w:ind w:left="-108" w:right="34" w:firstLine="108"/>
              <w:rPr>
                <w:sz w:val="16"/>
              </w:rPr>
            </w:pPr>
          </w:p>
        </w:tc>
        <w:tc>
          <w:tcPr>
            <w:tcW w:w="284" w:type="dxa"/>
            <w:shd w:val="pct5" w:color="auto" w:fill="auto"/>
          </w:tcPr>
          <w:p w14:paraId="40807A49" w14:textId="77777777" w:rsidR="004602CE" w:rsidRPr="005973A4" w:rsidRDefault="004602CE" w:rsidP="004602CE">
            <w:pPr>
              <w:ind w:left="-108" w:right="34" w:firstLine="108"/>
              <w:rPr>
                <w:sz w:val="16"/>
              </w:rPr>
            </w:pPr>
          </w:p>
        </w:tc>
        <w:tc>
          <w:tcPr>
            <w:tcW w:w="284" w:type="dxa"/>
            <w:shd w:val="pct5" w:color="auto" w:fill="auto"/>
          </w:tcPr>
          <w:p w14:paraId="1BE01C10" w14:textId="77777777" w:rsidR="004602CE" w:rsidRPr="005973A4" w:rsidRDefault="004602CE" w:rsidP="004602CE">
            <w:pPr>
              <w:ind w:left="-108" w:right="34" w:firstLine="108"/>
              <w:rPr>
                <w:sz w:val="16"/>
              </w:rPr>
            </w:pPr>
          </w:p>
        </w:tc>
        <w:tc>
          <w:tcPr>
            <w:tcW w:w="284" w:type="dxa"/>
            <w:shd w:val="pct5" w:color="auto" w:fill="auto"/>
          </w:tcPr>
          <w:p w14:paraId="7FA1479C" w14:textId="77777777" w:rsidR="004602CE" w:rsidRPr="005973A4" w:rsidRDefault="004602CE" w:rsidP="004602CE">
            <w:pPr>
              <w:ind w:left="-108" w:right="34" w:firstLine="108"/>
              <w:rPr>
                <w:sz w:val="16"/>
              </w:rPr>
            </w:pPr>
          </w:p>
        </w:tc>
        <w:tc>
          <w:tcPr>
            <w:tcW w:w="284" w:type="dxa"/>
            <w:shd w:val="pct5" w:color="auto" w:fill="auto"/>
          </w:tcPr>
          <w:p w14:paraId="6945158B" w14:textId="77777777" w:rsidR="004602CE" w:rsidRPr="005973A4" w:rsidRDefault="004602CE" w:rsidP="004602CE">
            <w:pPr>
              <w:ind w:left="-108" w:right="34" w:firstLine="108"/>
              <w:rPr>
                <w:sz w:val="16"/>
              </w:rPr>
            </w:pPr>
          </w:p>
        </w:tc>
        <w:tc>
          <w:tcPr>
            <w:tcW w:w="284" w:type="dxa"/>
            <w:shd w:val="pct5" w:color="auto" w:fill="auto"/>
          </w:tcPr>
          <w:p w14:paraId="1A5868AA" w14:textId="77777777" w:rsidR="004602CE" w:rsidRPr="005973A4" w:rsidRDefault="004602CE" w:rsidP="004602CE">
            <w:pPr>
              <w:ind w:left="-108" w:right="34" w:firstLine="108"/>
              <w:rPr>
                <w:sz w:val="16"/>
              </w:rPr>
            </w:pPr>
          </w:p>
        </w:tc>
        <w:tc>
          <w:tcPr>
            <w:tcW w:w="284" w:type="dxa"/>
            <w:shd w:val="pct5" w:color="auto" w:fill="auto"/>
          </w:tcPr>
          <w:p w14:paraId="4CB3FC34" w14:textId="77777777" w:rsidR="004602CE" w:rsidRPr="005973A4" w:rsidRDefault="004602CE" w:rsidP="004602CE">
            <w:pPr>
              <w:ind w:left="-108" w:right="34" w:firstLine="108"/>
              <w:rPr>
                <w:sz w:val="16"/>
              </w:rPr>
            </w:pPr>
          </w:p>
        </w:tc>
        <w:tc>
          <w:tcPr>
            <w:tcW w:w="284" w:type="dxa"/>
            <w:shd w:val="pct5" w:color="auto" w:fill="auto"/>
          </w:tcPr>
          <w:p w14:paraId="2FDF2471" w14:textId="77777777" w:rsidR="004602CE" w:rsidRPr="005973A4" w:rsidRDefault="004602CE" w:rsidP="004602CE">
            <w:pPr>
              <w:ind w:left="-108" w:right="34" w:firstLine="108"/>
              <w:rPr>
                <w:sz w:val="16"/>
              </w:rPr>
            </w:pPr>
          </w:p>
        </w:tc>
        <w:tc>
          <w:tcPr>
            <w:tcW w:w="284" w:type="dxa"/>
            <w:shd w:val="pct5" w:color="auto" w:fill="auto"/>
          </w:tcPr>
          <w:p w14:paraId="1E85DCD1" w14:textId="77777777" w:rsidR="004602CE" w:rsidRPr="005973A4" w:rsidRDefault="004602CE" w:rsidP="004602CE">
            <w:pPr>
              <w:ind w:left="-108" w:right="34" w:firstLine="108"/>
              <w:rPr>
                <w:sz w:val="16"/>
              </w:rPr>
            </w:pPr>
          </w:p>
        </w:tc>
      </w:tr>
      <w:tr w:rsidR="004602CE" w:rsidRPr="005973A4" w14:paraId="43A19BC4" w14:textId="77777777" w:rsidTr="004602CE">
        <w:tblPrEx>
          <w:tblCellMar>
            <w:left w:w="107" w:type="dxa"/>
            <w:right w:w="107" w:type="dxa"/>
          </w:tblCellMar>
        </w:tblPrEx>
        <w:trPr>
          <w:gridAfter w:val="1"/>
          <w:wAfter w:w="19" w:type="dxa"/>
        </w:trPr>
        <w:tc>
          <w:tcPr>
            <w:tcW w:w="353" w:type="dxa"/>
          </w:tcPr>
          <w:p w14:paraId="74D8E5FF"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3FFC5BDA"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4F5C898B"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2C15810C"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5004843F"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58524B63"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68230162"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21F90670"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6978B780"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572487E9"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2F7ECA64"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2E272284"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2E63E0AB" w14:textId="77777777" w:rsidR="004602CE" w:rsidRPr="005973A4" w:rsidRDefault="004602CE" w:rsidP="004602CE">
            <w:pPr>
              <w:ind w:left="-108" w:right="34" w:firstLine="108"/>
              <w:rPr>
                <w:sz w:val="6"/>
              </w:rPr>
            </w:pPr>
          </w:p>
        </w:tc>
        <w:tc>
          <w:tcPr>
            <w:tcW w:w="892" w:type="dxa"/>
            <w:gridSpan w:val="2"/>
          </w:tcPr>
          <w:p w14:paraId="48AEDB3C"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71D61D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3D3F552A"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1B30100"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0B3A478D"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55D7AAF0"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DC5944D"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2FD72305"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6B67308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0BCE62E"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19D775C3"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9CD87D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5CE12051" w14:textId="77777777" w:rsidR="004602CE" w:rsidRPr="005973A4" w:rsidRDefault="004602CE" w:rsidP="004602CE">
            <w:pPr>
              <w:ind w:left="-108" w:right="34" w:firstLine="108"/>
              <w:rPr>
                <w:sz w:val="6"/>
              </w:rPr>
            </w:pPr>
          </w:p>
        </w:tc>
      </w:tr>
      <w:tr w:rsidR="004602CE" w:rsidRPr="005973A4" w14:paraId="4D0FF573" w14:textId="77777777" w:rsidTr="004602CE">
        <w:tc>
          <w:tcPr>
            <w:tcW w:w="8080" w:type="dxa"/>
            <w:gridSpan w:val="28"/>
            <w:tcBorders>
              <w:bottom w:val="single" w:sz="6" w:space="0" w:color="auto"/>
            </w:tcBorders>
          </w:tcPr>
          <w:p w14:paraId="29E18DF7" w14:textId="77777777" w:rsidR="004602CE" w:rsidRPr="005973A4" w:rsidRDefault="004602CE" w:rsidP="004602CE">
            <w:pPr>
              <w:ind w:left="-108" w:right="34" w:firstLine="108"/>
              <w:rPr>
                <w:sz w:val="16"/>
              </w:rPr>
            </w:pPr>
          </w:p>
        </w:tc>
      </w:tr>
      <w:tr w:rsidR="004602CE" w:rsidRPr="005973A4" w14:paraId="037B3BD6" w14:textId="77777777" w:rsidTr="004602CE">
        <w:tc>
          <w:tcPr>
            <w:tcW w:w="8080" w:type="dxa"/>
            <w:gridSpan w:val="28"/>
          </w:tcPr>
          <w:p w14:paraId="784829DF" w14:textId="77777777" w:rsidR="004602CE" w:rsidRPr="005973A4" w:rsidRDefault="004602CE" w:rsidP="004602CE">
            <w:pPr>
              <w:ind w:left="-108" w:right="34" w:firstLine="709"/>
              <w:jc w:val="center"/>
              <w:rPr>
                <w:i/>
                <w:sz w:val="12"/>
              </w:rPr>
            </w:pPr>
            <w:r w:rsidRPr="005973A4">
              <w:rPr>
                <w:i/>
                <w:sz w:val="12"/>
              </w:rPr>
              <w:t>Количество прописью (шт.)</w:t>
            </w:r>
          </w:p>
        </w:tc>
      </w:tr>
    </w:tbl>
    <w:p w14:paraId="29B342E8" w14:textId="77777777" w:rsidR="004602CE" w:rsidRPr="005973A4" w:rsidRDefault="004602CE" w:rsidP="004602CE">
      <w:pPr>
        <w:rPr>
          <w:sz w:val="18"/>
          <w:szCs w:val="18"/>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0"/>
        <w:gridCol w:w="1680"/>
        <w:gridCol w:w="2572"/>
        <w:gridCol w:w="668"/>
        <w:gridCol w:w="3780"/>
      </w:tblGrid>
      <w:tr w:rsidR="004602CE" w:rsidRPr="005973A4" w14:paraId="3BC95CBE" w14:textId="77777777" w:rsidTr="004602CE">
        <w:trPr>
          <w:cantSplit/>
        </w:trPr>
        <w:tc>
          <w:tcPr>
            <w:tcW w:w="3420" w:type="dxa"/>
            <w:gridSpan w:val="2"/>
            <w:tcBorders>
              <w:bottom w:val="single" w:sz="4" w:space="0" w:color="auto"/>
            </w:tcBorders>
            <w:shd w:val="clear" w:color="000000" w:fill="auto"/>
          </w:tcPr>
          <w:p w14:paraId="5D1A80AB" w14:textId="77777777" w:rsidR="004602CE" w:rsidRPr="005973A4" w:rsidRDefault="004602CE" w:rsidP="004602CE">
            <w:pPr>
              <w:spacing w:before="60" w:after="60"/>
              <w:ind w:right="-108"/>
              <w:rPr>
                <w:b/>
                <w:sz w:val="18"/>
              </w:rPr>
            </w:pPr>
            <w:r w:rsidRPr="005973A4">
              <w:rPr>
                <w:b/>
                <w:sz w:val="18"/>
              </w:rPr>
              <w:t xml:space="preserve">Референс </w:t>
            </w:r>
            <w:r w:rsidRPr="005973A4">
              <w:rPr>
                <w:sz w:val="18"/>
              </w:rPr>
              <w:t xml:space="preserve">________________ </w:t>
            </w:r>
          </w:p>
        </w:tc>
        <w:tc>
          <w:tcPr>
            <w:tcW w:w="3240" w:type="dxa"/>
            <w:gridSpan w:val="2"/>
            <w:tcBorders>
              <w:bottom w:val="single" w:sz="4" w:space="0" w:color="auto"/>
            </w:tcBorders>
            <w:shd w:val="clear" w:color="000000" w:fill="auto"/>
          </w:tcPr>
          <w:p w14:paraId="5CC6F769" w14:textId="77777777" w:rsidR="004602CE" w:rsidRPr="005973A4" w:rsidRDefault="004602CE" w:rsidP="004602CE">
            <w:pPr>
              <w:spacing w:before="60" w:after="60"/>
              <w:ind w:right="-108"/>
              <w:rPr>
                <w:b/>
                <w:sz w:val="18"/>
              </w:rPr>
            </w:pPr>
            <w:r w:rsidRPr="005973A4">
              <w:rPr>
                <w:b/>
                <w:sz w:val="18"/>
              </w:rPr>
              <w:t xml:space="preserve">Дата сделки ________________ </w:t>
            </w:r>
          </w:p>
        </w:tc>
        <w:tc>
          <w:tcPr>
            <w:tcW w:w="3780" w:type="dxa"/>
            <w:tcBorders>
              <w:bottom w:val="single" w:sz="4" w:space="0" w:color="auto"/>
            </w:tcBorders>
            <w:shd w:val="clear" w:color="auto" w:fill="auto"/>
          </w:tcPr>
          <w:p w14:paraId="580E686F" w14:textId="77777777" w:rsidR="004602CE" w:rsidRPr="005973A4" w:rsidRDefault="004602CE" w:rsidP="004602CE">
            <w:pPr>
              <w:spacing w:before="60" w:after="60"/>
              <w:ind w:right="-108"/>
              <w:rPr>
                <w:b/>
                <w:sz w:val="18"/>
              </w:rPr>
            </w:pPr>
            <w:r w:rsidRPr="005973A4">
              <w:rPr>
                <w:b/>
                <w:sz w:val="18"/>
              </w:rPr>
              <w:t xml:space="preserve">Пул № </w:t>
            </w:r>
            <w:r w:rsidRPr="005973A4">
              <w:rPr>
                <w:b/>
                <w:sz w:val="18"/>
                <w:u w:val="single"/>
              </w:rPr>
              <w:t>__</w:t>
            </w:r>
            <w:r w:rsidRPr="005973A4">
              <w:rPr>
                <w:b/>
                <w:sz w:val="18"/>
                <w:u w:val="single"/>
                <w:lang w:val="en-US"/>
              </w:rPr>
              <w:t>_____________________</w:t>
            </w:r>
            <w:r w:rsidRPr="005973A4">
              <w:rPr>
                <w:b/>
                <w:sz w:val="18"/>
                <w:u w:val="single"/>
              </w:rPr>
              <w:t>__</w:t>
            </w:r>
          </w:p>
        </w:tc>
      </w:tr>
      <w:tr w:rsidR="004602CE" w:rsidRPr="005973A4" w14:paraId="7265CC04" w14:textId="77777777" w:rsidTr="004602CE">
        <w:trPr>
          <w:cantSplit/>
        </w:trPr>
        <w:tc>
          <w:tcPr>
            <w:tcW w:w="1740" w:type="dxa"/>
          </w:tcPr>
          <w:p w14:paraId="36F7A683" w14:textId="77777777" w:rsidR="004602CE" w:rsidRPr="005973A4" w:rsidRDefault="004602CE" w:rsidP="004602CE">
            <w:pPr>
              <w:spacing w:before="60" w:after="60"/>
              <w:ind w:right="-108"/>
              <w:rPr>
                <w:b/>
                <w:sz w:val="18"/>
              </w:rPr>
            </w:pPr>
            <w:r w:rsidRPr="005973A4">
              <w:rPr>
                <w:b/>
                <w:sz w:val="18"/>
              </w:rPr>
              <w:t xml:space="preserve">Вид пула </w:t>
            </w:r>
            <w:r w:rsidRPr="005973A4">
              <w:rPr>
                <w:sz w:val="18"/>
              </w:rPr>
              <w:t>_______</w:t>
            </w:r>
          </w:p>
        </w:tc>
        <w:tc>
          <w:tcPr>
            <w:tcW w:w="4252" w:type="dxa"/>
            <w:gridSpan w:val="2"/>
          </w:tcPr>
          <w:p w14:paraId="55BBBFFD" w14:textId="77777777" w:rsidR="004602CE" w:rsidRPr="005973A4" w:rsidRDefault="004602CE" w:rsidP="004602CE">
            <w:pPr>
              <w:spacing w:before="60" w:after="60"/>
              <w:ind w:right="-108"/>
              <w:rPr>
                <w:b/>
                <w:sz w:val="18"/>
              </w:rPr>
            </w:pPr>
            <w:r w:rsidRPr="005973A4">
              <w:rPr>
                <w:b/>
                <w:sz w:val="18"/>
              </w:rPr>
              <w:t>Количество поручений в пуле ________</w:t>
            </w:r>
          </w:p>
        </w:tc>
        <w:tc>
          <w:tcPr>
            <w:tcW w:w="4448" w:type="dxa"/>
            <w:gridSpan w:val="2"/>
            <w:tcBorders>
              <w:bottom w:val="single" w:sz="4" w:space="0" w:color="auto"/>
              <w:right w:val="single" w:sz="4" w:space="0" w:color="auto"/>
            </w:tcBorders>
            <w:shd w:val="clear" w:color="auto" w:fill="auto"/>
          </w:tcPr>
          <w:p w14:paraId="1EC122EE" w14:textId="77777777" w:rsidR="004602CE" w:rsidRPr="005973A4" w:rsidRDefault="004602CE" w:rsidP="004602CE">
            <w:pPr>
              <w:spacing w:before="60" w:after="60"/>
              <w:rPr>
                <w:b/>
                <w:sz w:val="18"/>
              </w:rPr>
            </w:pPr>
            <w:r w:rsidRPr="005973A4">
              <w:rPr>
                <w:b/>
                <w:sz w:val="18"/>
              </w:rPr>
              <w:t>Порядковый номер поручения в пуле _______</w:t>
            </w:r>
          </w:p>
        </w:tc>
      </w:tr>
    </w:tbl>
    <w:p w14:paraId="4650A133" w14:textId="77777777" w:rsidR="004602CE" w:rsidRPr="005973A4" w:rsidRDefault="004602CE" w:rsidP="004602CE">
      <w:pPr>
        <w:rPr>
          <w:sz w:val="16"/>
          <w:szCs w:val="16"/>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
        <w:gridCol w:w="1560"/>
        <w:gridCol w:w="1383"/>
        <w:gridCol w:w="709"/>
        <w:gridCol w:w="317"/>
        <w:gridCol w:w="648"/>
        <w:gridCol w:w="1161"/>
        <w:gridCol w:w="378"/>
        <w:gridCol w:w="236"/>
        <w:gridCol w:w="946"/>
        <w:gridCol w:w="1896"/>
        <w:gridCol w:w="1080"/>
      </w:tblGrid>
      <w:tr w:rsidR="004602CE" w:rsidRPr="005973A4" w14:paraId="33DFD6D1" w14:textId="77777777" w:rsidTr="004602CE">
        <w:trPr>
          <w:gridAfter w:val="2"/>
          <w:wAfter w:w="2976" w:type="dxa"/>
        </w:trPr>
        <w:tc>
          <w:tcPr>
            <w:tcW w:w="3015" w:type="dxa"/>
            <w:gridSpan w:val="3"/>
            <w:tcBorders>
              <w:top w:val="nil"/>
              <w:left w:val="nil"/>
              <w:bottom w:val="nil"/>
              <w:right w:val="nil"/>
            </w:tcBorders>
          </w:tcPr>
          <w:p w14:paraId="1E450329" w14:textId="77777777" w:rsidR="004602CE" w:rsidRPr="005973A4" w:rsidRDefault="004602CE" w:rsidP="004602CE">
            <w:pPr>
              <w:rPr>
                <w:b/>
                <w:bCs/>
                <w:iCs/>
                <w:sz w:val="16"/>
                <w:szCs w:val="16"/>
              </w:rPr>
            </w:pPr>
            <w:r w:rsidRPr="005973A4">
              <w:rPr>
                <w:b/>
              </w:rPr>
              <w:t>Приоритет</w:t>
            </w:r>
          </w:p>
        </w:tc>
        <w:tc>
          <w:tcPr>
            <w:tcW w:w="709" w:type="dxa"/>
            <w:tcBorders>
              <w:top w:val="nil"/>
              <w:left w:val="nil"/>
              <w:bottom w:val="single" w:sz="4" w:space="0" w:color="auto"/>
              <w:right w:val="nil"/>
            </w:tcBorders>
          </w:tcPr>
          <w:p w14:paraId="5897095F" w14:textId="77777777" w:rsidR="004602CE" w:rsidRPr="005973A4" w:rsidRDefault="004602CE" w:rsidP="004602CE"/>
        </w:tc>
        <w:tc>
          <w:tcPr>
            <w:tcW w:w="2126" w:type="dxa"/>
            <w:gridSpan w:val="3"/>
            <w:tcBorders>
              <w:top w:val="nil"/>
              <w:left w:val="nil"/>
              <w:bottom w:val="nil"/>
              <w:right w:val="nil"/>
            </w:tcBorders>
          </w:tcPr>
          <w:p w14:paraId="354F544F" w14:textId="77777777" w:rsidR="004602CE" w:rsidRPr="005973A4" w:rsidRDefault="004602CE" w:rsidP="004602CE">
            <w:pPr>
              <w:rPr>
                <w:b/>
                <w:bCs/>
                <w:iCs/>
                <w:sz w:val="16"/>
                <w:szCs w:val="16"/>
              </w:rPr>
            </w:pPr>
            <w:r w:rsidRPr="005973A4">
              <w:rPr>
                <w:b/>
              </w:rPr>
              <w:t>Статус поручения</w:t>
            </w:r>
          </w:p>
        </w:tc>
        <w:tc>
          <w:tcPr>
            <w:tcW w:w="1560" w:type="dxa"/>
            <w:gridSpan w:val="3"/>
            <w:tcBorders>
              <w:top w:val="nil"/>
              <w:left w:val="nil"/>
              <w:bottom w:val="single" w:sz="4" w:space="0" w:color="auto"/>
              <w:right w:val="nil"/>
            </w:tcBorders>
          </w:tcPr>
          <w:p w14:paraId="3F622986" w14:textId="77777777" w:rsidR="004602CE" w:rsidRPr="005973A4" w:rsidRDefault="004602CE" w:rsidP="004602CE"/>
        </w:tc>
      </w:tr>
      <w:tr w:rsidR="004602CE" w:rsidRPr="005973A4" w14:paraId="5A890E1E"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72" w:type="dxa"/>
        </w:trPr>
        <w:tc>
          <w:tcPr>
            <w:tcW w:w="1560" w:type="dxa"/>
            <w:shd w:val="pct5" w:color="auto" w:fill="auto"/>
          </w:tcPr>
          <w:p w14:paraId="2D40E14D" w14:textId="77777777" w:rsidR="004602CE" w:rsidRPr="005973A4" w:rsidRDefault="004602CE" w:rsidP="004602CE">
            <w:pPr>
              <w:rPr>
                <w:b/>
              </w:rPr>
            </w:pPr>
            <w:r w:rsidRPr="005973A4">
              <w:rPr>
                <w:b/>
              </w:rPr>
              <w:t>Основание:</w:t>
            </w:r>
          </w:p>
        </w:tc>
        <w:tc>
          <w:tcPr>
            <w:tcW w:w="8754" w:type="dxa"/>
            <w:gridSpan w:val="10"/>
            <w:tcBorders>
              <w:bottom w:val="single" w:sz="6" w:space="0" w:color="auto"/>
            </w:tcBorders>
            <w:shd w:val="pct5" w:color="auto" w:fill="auto"/>
          </w:tcPr>
          <w:p w14:paraId="2D10047E" w14:textId="77777777" w:rsidR="004602CE" w:rsidRPr="005973A4" w:rsidRDefault="004602CE" w:rsidP="004602CE">
            <w:pPr>
              <w:keepNext/>
              <w:spacing w:line="120" w:lineRule="atLeast"/>
              <w:ind w:right="850"/>
              <w:jc w:val="center"/>
              <w:outlineLvl w:val="0"/>
              <w:rPr>
                <w:b/>
                <w:sz w:val="16"/>
                <w:szCs w:val="16"/>
              </w:rPr>
            </w:pPr>
          </w:p>
        </w:tc>
      </w:tr>
      <w:tr w:rsidR="004602CE" w:rsidRPr="005973A4" w14:paraId="3DE1F304"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72" w:type="dxa"/>
        </w:trPr>
        <w:tc>
          <w:tcPr>
            <w:tcW w:w="10314" w:type="dxa"/>
            <w:gridSpan w:val="11"/>
            <w:shd w:val="pct5" w:color="auto" w:fill="auto"/>
          </w:tcPr>
          <w:p w14:paraId="56EF8584" w14:textId="77777777" w:rsidR="004602CE" w:rsidRPr="005973A4" w:rsidRDefault="004602CE" w:rsidP="004602CE">
            <w:pPr>
              <w:ind w:left="-108" w:right="34" w:firstLine="709"/>
              <w:jc w:val="center"/>
              <w:rPr>
                <w:i/>
                <w:sz w:val="16"/>
                <w:szCs w:val="16"/>
              </w:rPr>
            </w:pPr>
            <w:r w:rsidRPr="005973A4">
              <w:rPr>
                <w:i/>
                <w:sz w:val="12"/>
              </w:rPr>
              <w:t>Наименование документа</w:t>
            </w:r>
          </w:p>
        </w:tc>
      </w:tr>
      <w:tr w:rsidR="004602CE" w:rsidRPr="005973A4" w14:paraId="44A97D4F"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72" w:type="dxa"/>
          <w:trHeight w:val="135"/>
        </w:trPr>
        <w:tc>
          <w:tcPr>
            <w:tcW w:w="1560" w:type="dxa"/>
            <w:shd w:val="pct5" w:color="auto" w:fill="auto"/>
          </w:tcPr>
          <w:p w14:paraId="2034C708" w14:textId="77777777" w:rsidR="004602CE" w:rsidRPr="005973A4" w:rsidRDefault="004602CE" w:rsidP="004602CE">
            <w:pPr>
              <w:rPr>
                <w:sz w:val="16"/>
                <w:szCs w:val="16"/>
              </w:rPr>
            </w:pPr>
          </w:p>
        </w:tc>
        <w:tc>
          <w:tcPr>
            <w:tcW w:w="2409" w:type="dxa"/>
            <w:gridSpan w:val="3"/>
            <w:tcBorders>
              <w:bottom w:val="single" w:sz="4" w:space="0" w:color="auto"/>
            </w:tcBorders>
            <w:shd w:val="pct5" w:color="auto" w:fill="auto"/>
          </w:tcPr>
          <w:p w14:paraId="23C44AEF" w14:textId="77777777" w:rsidR="004602CE" w:rsidRPr="005973A4" w:rsidRDefault="004602CE" w:rsidP="004602CE">
            <w:pPr>
              <w:rPr>
                <w:sz w:val="16"/>
                <w:szCs w:val="16"/>
              </w:rPr>
            </w:pPr>
          </w:p>
        </w:tc>
        <w:tc>
          <w:tcPr>
            <w:tcW w:w="648" w:type="dxa"/>
            <w:tcBorders>
              <w:bottom w:val="single" w:sz="4" w:space="0" w:color="auto"/>
            </w:tcBorders>
            <w:shd w:val="pct5" w:color="auto" w:fill="auto"/>
          </w:tcPr>
          <w:p w14:paraId="3C7B822C" w14:textId="77777777" w:rsidR="004602CE" w:rsidRPr="005973A4" w:rsidRDefault="004602CE" w:rsidP="004602CE">
            <w:pPr>
              <w:rPr>
                <w:sz w:val="16"/>
                <w:szCs w:val="16"/>
              </w:rPr>
            </w:pPr>
          </w:p>
        </w:tc>
        <w:tc>
          <w:tcPr>
            <w:tcW w:w="1539" w:type="dxa"/>
            <w:gridSpan w:val="2"/>
            <w:tcBorders>
              <w:bottom w:val="single" w:sz="4" w:space="0" w:color="auto"/>
            </w:tcBorders>
            <w:shd w:val="pct5" w:color="auto" w:fill="auto"/>
          </w:tcPr>
          <w:p w14:paraId="693DB988" w14:textId="77777777" w:rsidR="004602CE" w:rsidRPr="005973A4" w:rsidRDefault="004602CE" w:rsidP="004602CE">
            <w:pPr>
              <w:rPr>
                <w:sz w:val="16"/>
                <w:szCs w:val="16"/>
              </w:rPr>
            </w:pPr>
          </w:p>
        </w:tc>
        <w:tc>
          <w:tcPr>
            <w:tcW w:w="236" w:type="dxa"/>
            <w:shd w:val="pct5" w:color="auto" w:fill="auto"/>
          </w:tcPr>
          <w:p w14:paraId="000397A9" w14:textId="77777777" w:rsidR="004602CE" w:rsidRPr="005973A4" w:rsidRDefault="004602CE" w:rsidP="004602CE">
            <w:pPr>
              <w:rPr>
                <w:sz w:val="16"/>
                <w:szCs w:val="16"/>
              </w:rPr>
            </w:pPr>
          </w:p>
        </w:tc>
        <w:tc>
          <w:tcPr>
            <w:tcW w:w="2842" w:type="dxa"/>
            <w:gridSpan w:val="2"/>
            <w:tcBorders>
              <w:bottom w:val="single" w:sz="4" w:space="0" w:color="auto"/>
            </w:tcBorders>
            <w:shd w:val="pct5" w:color="auto" w:fill="auto"/>
          </w:tcPr>
          <w:p w14:paraId="24DDEE89" w14:textId="77777777" w:rsidR="004602CE" w:rsidRPr="005973A4" w:rsidRDefault="004602CE" w:rsidP="004602CE">
            <w:pPr>
              <w:rPr>
                <w:sz w:val="16"/>
                <w:szCs w:val="16"/>
              </w:rPr>
            </w:pPr>
          </w:p>
        </w:tc>
        <w:tc>
          <w:tcPr>
            <w:tcW w:w="1080" w:type="dxa"/>
            <w:tcBorders>
              <w:bottom w:val="single" w:sz="4" w:space="0" w:color="auto"/>
            </w:tcBorders>
            <w:shd w:val="pct5" w:color="auto" w:fill="auto"/>
          </w:tcPr>
          <w:p w14:paraId="7114C3D4" w14:textId="77777777" w:rsidR="004602CE" w:rsidRPr="005973A4" w:rsidRDefault="004602CE" w:rsidP="004602CE">
            <w:pPr>
              <w:rPr>
                <w:sz w:val="16"/>
                <w:szCs w:val="16"/>
              </w:rPr>
            </w:pPr>
          </w:p>
        </w:tc>
      </w:tr>
      <w:tr w:rsidR="004602CE" w:rsidRPr="005973A4" w14:paraId="458556CB"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72" w:type="dxa"/>
          <w:trHeight w:val="135"/>
        </w:trPr>
        <w:tc>
          <w:tcPr>
            <w:tcW w:w="1560" w:type="dxa"/>
            <w:shd w:val="pct5" w:color="auto" w:fill="auto"/>
          </w:tcPr>
          <w:p w14:paraId="3539277A" w14:textId="77777777" w:rsidR="004602CE" w:rsidRPr="005973A4" w:rsidRDefault="004602CE" w:rsidP="004602CE">
            <w:pPr>
              <w:jc w:val="center"/>
              <w:rPr>
                <w:i/>
                <w:sz w:val="16"/>
                <w:szCs w:val="16"/>
              </w:rPr>
            </w:pPr>
          </w:p>
        </w:tc>
        <w:tc>
          <w:tcPr>
            <w:tcW w:w="2409" w:type="dxa"/>
            <w:gridSpan w:val="3"/>
            <w:shd w:val="pct5" w:color="auto" w:fill="auto"/>
          </w:tcPr>
          <w:p w14:paraId="6CAC3CBF" w14:textId="77777777" w:rsidR="004602CE" w:rsidRPr="005973A4" w:rsidRDefault="004602CE" w:rsidP="004602CE">
            <w:pPr>
              <w:ind w:left="-108" w:right="34" w:firstLine="709"/>
              <w:jc w:val="center"/>
              <w:rPr>
                <w:i/>
                <w:sz w:val="16"/>
                <w:szCs w:val="16"/>
              </w:rPr>
            </w:pPr>
            <w:r w:rsidRPr="005973A4">
              <w:rPr>
                <w:i/>
                <w:sz w:val="12"/>
              </w:rPr>
              <w:t>Номер</w:t>
            </w:r>
          </w:p>
        </w:tc>
        <w:tc>
          <w:tcPr>
            <w:tcW w:w="648" w:type="dxa"/>
            <w:shd w:val="pct5" w:color="auto" w:fill="auto"/>
          </w:tcPr>
          <w:p w14:paraId="26A36BE4" w14:textId="77777777" w:rsidR="004602CE" w:rsidRPr="005973A4" w:rsidRDefault="004602CE" w:rsidP="004602CE">
            <w:pPr>
              <w:jc w:val="center"/>
              <w:rPr>
                <w:i/>
                <w:sz w:val="16"/>
                <w:szCs w:val="16"/>
              </w:rPr>
            </w:pPr>
          </w:p>
        </w:tc>
        <w:tc>
          <w:tcPr>
            <w:tcW w:w="1539" w:type="dxa"/>
            <w:gridSpan w:val="2"/>
            <w:shd w:val="pct5" w:color="auto" w:fill="auto"/>
          </w:tcPr>
          <w:p w14:paraId="666ED115" w14:textId="77777777" w:rsidR="004602CE" w:rsidRPr="005973A4" w:rsidRDefault="004602CE" w:rsidP="004602CE">
            <w:pPr>
              <w:jc w:val="center"/>
              <w:rPr>
                <w:i/>
                <w:sz w:val="16"/>
                <w:szCs w:val="16"/>
              </w:rPr>
            </w:pPr>
          </w:p>
        </w:tc>
        <w:tc>
          <w:tcPr>
            <w:tcW w:w="236" w:type="dxa"/>
            <w:shd w:val="pct5" w:color="auto" w:fill="auto"/>
          </w:tcPr>
          <w:p w14:paraId="445808DE" w14:textId="77777777" w:rsidR="004602CE" w:rsidRPr="005973A4" w:rsidRDefault="004602CE" w:rsidP="004602CE">
            <w:pPr>
              <w:jc w:val="center"/>
              <w:rPr>
                <w:i/>
                <w:sz w:val="16"/>
                <w:szCs w:val="16"/>
              </w:rPr>
            </w:pPr>
          </w:p>
        </w:tc>
        <w:tc>
          <w:tcPr>
            <w:tcW w:w="2842" w:type="dxa"/>
            <w:gridSpan w:val="2"/>
            <w:shd w:val="pct5" w:color="auto" w:fill="auto"/>
          </w:tcPr>
          <w:p w14:paraId="0058F841" w14:textId="77777777" w:rsidR="004602CE" w:rsidRPr="005973A4" w:rsidRDefault="004602CE" w:rsidP="004602CE">
            <w:pPr>
              <w:ind w:left="-108" w:right="34" w:firstLine="709"/>
              <w:jc w:val="center"/>
              <w:rPr>
                <w:i/>
                <w:sz w:val="16"/>
                <w:szCs w:val="16"/>
              </w:rPr>
            </w:pPr>
            <w:r w:rsidRPr="005973A4">
              <w:rPr>
                <w:i/>
                <w:sz w:val="12"/>
              </w:rPr>
              <w:t>Дата</w:t>
            </w:r>
          </w:p>
        </w:tc>
        <w:tc>
          <w:tcPr>
            <w:tcW w:w="1080" w:type="dxa"/>
            <w:shd w:val="pct5" w:color="auto" w:fill="auto"/>
          </w:tcPr>
          <w:p w14:paraId="703893A7" w14:textId="77777777" w:rsidR="004602CE" w:rsidRPr="005973A4" w:rsidRDefault="004602CE" w:rsidP="004602CE">
            <w:pPr>
              <w:jc w:val="center"/>
              <w:rPr>
                <w:i/>
                <w:sz w:val="16"/>
                <w:szCs w:val="16"/>
              </w:rPr>
            </w:pPr>
          </w:p>
        </w:tc>
      </w:tr>
    </w:tbl>
    <w:p w14:paraId="275F8BFB" w14:textId="77777777" w:rsidR="004602CE" w:rsidRPr="005973A4" w:rsidRDefault="004602CE" w:rsidP="004602CE">
      <w:pPr>
        <w:ind w:left="-142"/>
        <w:rPr>
          <w:sz w:val="18"/>
          <w:szCs w:val="18"/>
        </w:rPr>
      </w:pPr>
      <w:r w:rsidRPr="005973A4">
        <w:rPr>
          <w:b/>
        </w:rPr>
        <w:t>Дополнительная информация:</w:t>
      </w:r>
      <w:r w:rsidRPr="005973A4">
        <w:rPr>
          <w:sz w:val="18"/>
          <w:szCs w:val="18"/>
        </w:rPr>
        <w:t xml:space="preserve"> _____________________________________________________________________________</w:t>
      </w:r>
    </w:p>
    <w:p w14:paraId="1789D4AF" w14:textId="77777777" w:rsidR="004602CE" w:rsidRPr="005973A4" w:rsidRDefault="004602CE" w:rsidP="004602CE">
      <w:pPr>
        <w:ind w:left="-142"/>
        <w:rPr>
          <w:b/>
        </w:rPr>
      </w:pPr>
      <w:r w:rsidRPr="005973A4">
        <w:rPr>
          <w:b/>
        </w:rPr>
        <w:t>Вышеуказанные ценные бумаги:</w:t>
      </w:r>
    </w:p>
    <w:p w14:paraId="1DB0EF67" w14:textId="77777777" w:rsidR="004602CE" w:rsidRPr="005973A4" w:rsidRDefault="004602CE" w:rsidP="004602CE">
      <w:pPr>
        <w:ind w:left="-142"/>
        <w:rPr>
          <w:b/>
        </w:rPr>
      </w:pPr>
      <w:r w:rsidRPr="005973A4">
        <w:rPr>
          <w:b/>
        </w:rPr>
        <w:t xml:space="preserve"> обременены обязательствами _______________</w:t>
      </w:r>
    </w:p>
    <w:p w14:paraId="27DD143E" w14:textId="77777777" w:rsidR="004602CE" w:rsidRPr="005973A4" w:rsidRDefault="004602CE" w:rsidP="004602CE">
      <w:pPr>
        <w:ind w:left="-142"/>
        <w:rPr>
          <w:b/>
        </w:rPr>
      </w:pPr>
      <w:r w:rsidRPr="005973A4">
        <w:rPr>
          <w:b/>
        </w:rPr>
        <w:t>Приложения:</w:t>
      </w:r>
    </w:p>
    <w:p w14:paraId="675E4F7C" w14:textId="77777777" w:rsidR="004602CE" w:rsidRPr="005973A4" w:rsidRDefault="004602CE" w:rsidP="004602CE">
      <w:pPr>
        <w:rPr>
          <w:sz w:val="10"/>
        </w:rPr>
      </w:pPr>
    </w:p>
    <w:tbl>
      <w:tblPr>
        <w:tblW w:w="10774" w:type="dxa"/>
        <w:tblInd w:w="-176" w:type="dxa"/>
        <w:tblLayout w:type="fixed"/>
        <w:tblLook w:val="0000" w:firstRow="0" w:lastRow="0" w:firstColumn="0" w:lastColumn="0" w:noHBand="0" w:noVBand="0"/>
      </w:tblPr>
      <w:tblGrid>
        <w:gridCol w:w="2766"/>
        <w:gridCol w:w="425"/>
        <w:gridCol w:w="2055"/>
        <w:gridCol w:w="850"/>
        <w:gridCol w:w="1348"/>
        <w:gridCol w:w="1302"/>
        <w:gridCol w:w="1177"/>
        <w:gridCol w:w="639"/>
        <w:gridCol w:w="212"/>
      </w:tblGrid>
      <w:tr w:rsidR="004602CE" w:rsidRPr="005973A4" w14:paraId="0BFE1A2B" w14:textId="77777777" w:rsidTr="004602CE">
        <w:tc>
          <w:tcPr>
            <w:tcW w:w="5246" w:type="dxa"/>
            <w:gridSpan w:val="3"/>
            <w:tcBorders>
              <w:top w:val="single" w:sz="4" w:space="0" w:color="auto"/>
              <w:left w:val="single" w:sz="4" w:space="0" w:color="auto"/>
              <w:bottom w:val="single" w:sz="4" w:space="0" w:color="auto"/>
              <w:right w:val="single" w:sz="4" w:space="0" w:color="auto"/>
            </w:tcBorders>
          </w:tcPr>
          <w:p w14:paraId="281C3465" w14:textId="77777777" w:rsidR="004602CE" w:rsidRPr="005973A4" w:rsidRDefault="004602CE" w:rsidP="004602CE">
            <w:pPr>
              <w:ind w:left="-142"/>
              <w:jc w:val="both"/>
              <w:rPr>
                <w:sz w:val="18"/>
              </w:rPr>
            </w:pPr>
            <w:r w:rsidRPr="005973A4">
              <w:rPr>
                <w:b/>
                <w:sz w:val="18"/>
              </w:rPr>
              <w:t xml:space="preserve">Дата расчетов/ дата начала исполнения поручения </w:t>
            </w:r>
          </w:p>
        </w:tc>
        <w:tc>
          <w:tcPr>
            <w:tcW w:w="850" w:type="dxa"/>
            <w:tcBorders>
              <w:top w:val="single" w:sz="4" w:space="0" w:color="auto"/>
              <w:left w:val="single" w:sz="4" w:space="0" w:color="auto"/>
              <w:bottom w:val="single" w:sz="4" w:space="0" w:color="auto"/>
              <w:right w:val="single" w:sz="4" w:space="0" w:color="auto"/>
            </w:tcBorders>
          </w:tcPr>
          <w:p w14:paraId="5D12D331" w14:textId="77777777" w:rsidR="004602CE" w:rsidRPr="005973A4" w:rsidRDefault="004602CE" w:rsidP="004602CE">
            <w:pPr>
              <w:ind w:right="282"/>
              <w:jc w:val="both"/>
              <w:rPr>
                <w:sz w:val="16"/>
                <w:szCs w:val="16"/>
              </w:rPr>
            </w:pPr>
          </w:p>
        </w:tc>
        <w:tc>
          <w:tcPr>
            <w:tcW w:w="3827" w:type="dxa"/>
            <w:gridSpan w:val="3"/>
            <w:tcBorders>
              <w:top w:val="single" w:sz="4" w:space="0" w:color="auto"/>
              <w:left w:val="single" w:sz="4" w:space="0" w:color="auto"/>
              <w:bottom w:val="single" w:sz="4" w:space="0" w:color="auto"/>
              <w:right w:val="single" w:sz="4" w:space="0" w:color="auto"/>
            </w:tcBorders>
          </w:tcPr>
          <w:p w14:paraId="363CEA19" w14:textId="77777777" w:rsidR="004602CE" w:rsidRPr="005973A4" w:rsidRDefault="004602CE" w:rsidP="004602CE">
            <w:pPr>
              <w:ind w:right="34"/>
              <w:jc w:val="both"/>
              <w:rPr>
                <w:b/>
                <w:sz w:val="18"/>
              </w:rPr>
            </w:pPr>
            <w:r w:rsidRPr="005973A4">
              <w:rPr>
                <w:b/>
                <w:sz w:val="18"/>
              </w:rPr>
              <w:t>Дата окончания исполнения поручения</w:t>
            </w:r>
          </w:p>
        </w:tc>
        <w:tc>
          <w:tcPr>
            <w:tcW w:w="851" w:type="dxa"/>
            <w:gridSpan w:val="2"/>
            <w:tcBorders>
              <w:top w:val="single" w:sz="4" w:space="0" w:color="auto"/>
              <w:left w:val="single" w:sz="4" w:space="0" w:color="auto"/>
              <w:bottom w:val="single" w:sz="4" w:space="0" w:color="auto"/>
              <w:right w:val="single" w:sz="4" w:space="0" w:color="auto"/>
            </w:tcBorders>
          </w:tcPr>
          <w:p w14:paraId="59ED9F1E" w14:textId="77777777" w:rsidR="004602CE" w:rsidRPr="005973A4" w:rsidRDefault="004602CE" w:rsidP="004602CE">
            <w:pPr>
              <w:ind w:right="282"/>
              <w:jc w:val="both"/>
              <w:rPr>
                <w:rFonts w:ascii="Arial" w:hAnsi="Arial"/>
                <w:sz w:val="16"/>
                <w:szCs w:val="16"/>
              </w:rPr>
            </w:pPr>
          </w:p>
        </w:tc>
      </w:tr>
      <w:tr w:rsidR="004602CE" w:rsidRPr="005973A4" w14:paraId="3AAA8A76" w14:textId="77777777" w:rsidTr="004602CE">
        <w:tblPrEx>
          <w:tblCellMar>
            <w:left w:w="70" w:type="dxa"/>
            <w:right w:w="70" w:type="dxa"/>
          </w:tblCellMar>
        </w:tblPrEx>
        <w:trPr>
          <w:gridAfter w:val="1"/>
          <w:wAfter w:w="212" w:type="dxa"/>
        </w:trPr>
        <w:tc>
          <w:tcPr>
            <w:tcW w:w="2766" w:type="dxa"/>
            <w:tcBorders>
              <w:bottom w:val="single" w:sz="6" w:space="0" w:color="auto"/>
            </w:tcBorders>
          </w:tcPr>
          <w:p w14:paraId="2E3E960D" w14:textId="77777777" w:rsidR="004602CE" w:rsidRPr="005973A4" w:rsidRDefault="004602CE" w:rsidP="004602CE">
            <w:pPr>
              <w:rPr>
                <w:i/>
                <w:spacing w:val="-20"/>
              </w:rPr>
            </w:pPr>
          </w:p>
        </w:tc>
        <w:tc>
          <w:tcPr>
            <w:tcW w:w="425" w:type="dxa"/>
          </w:tcPr>
          <w:p w14:paraId="320F2D91" w14:textId="77777777" w:rsidR="004602CE" w:rsidRPr="005973A4" w:rsidRDefault="004602CE" w:rsidP="004602CE">
            <w:pPr>
              <w:rPr>
                <w:i/>
              </w:rPr>
            </w:pPr>
          </w:p>
        </w:tc>
        <w:tc>
          <w:tcPr>
            <w:tcW w:w="4253" w:type="dxa"/>
            <w:gridSpan w:val="3"/>
            <w:tcBorders>
              <w:bottom w:val="single" w:sz="6" w:space="0" w:color="auto"/>
            </w:tcBorders>
          </w:tcPr>
          <w:p w14:paraId="0B53DA09" w14:textId="77777777" w:rsidR="004602CE" w:rsidRPr="005973A4" w:rsidRDefault="004602CE" w:rsidP="004602CE">
            <w:pPr>
              <w:rPr>
                <w:i/>
                <w:spacing w:val="-20"/>
              </w:rPr>
            </w:pPr>
          </w:p>
        </w:tc>
        <w:tc>
          <w:tcPr>
            <w:tcW w:w="1302" w:type="dxa"/>
          </w:tcPr>
          <w:p w14:paraId="2AE05440" w14:textId="77777777" w:rsidR="004602CE" w:rsidRPr="005973A4" w:rsidRDefault="004602CE" w:rsidP="004602CE">
            <w:pPr>
              <w:rPr>
                <w:i/>
              </w:rPr>
            </w:pPr>
          </w:p>
        </w:tc>
        <w:tc>
          <w:tcPr>
            <w:tcW w:w="1816" w:type="dxa"/>
            <w:gridSpan w:val="2"/>
            <w:tcBorders>
              <w:bottom w:val="single" w:sz="6" w:space="0" w:color="auto"/>
            </w:tcBorders>
          </w:tcPr>
          <w:p w14:paraId="7B0CF1F0" w14:textId="77777777" w:rsidR="004602CE" w:rsidRPr="005973A4" w:rsidRDefault="004602CE" w:rsidP="004602CE">
            <w:pPr>
              <w:rPr>
                <w:i/>
              </w:rPr>
            </w:pPr>
          </w:p>
        </w:tc>
      </w:tr>
      <w:tr w:rsidR="004602CE" w:rsidRPr="005973A4" w14:paraId="5B900285" w14:textId="77777777" w:rsidTr="004602CE">
        <w:tblPrEx>
          <w:tblCellMar>
            <w:left w:w="70" w:type="dxa"/>
            <w:right w:w="70" w:type="dxa"/>
          </w:tblCellMar>
        </w:tblPrEx>
        <w:trPr>
          <w:gridAfter w:val="1"/>
          <w:wAfter w:w="212" w:type="dxa"/>
        </w:trPr>
        <w:tc>
          <w:tcPr>
            <w:tcW w:w="2766" w:type="dxa"/>
          </w:tcPr>
          <w:p w14:paraId="3B8E9786" w14:textId="77777777" w:rsidR="004602CE" w:rsidRPr="005973A4" w:rsidRDefault="004602CE" w:rsidP="004602CE">
            <w:pPr>
              <w:jc w:val="center"/>
              <w:rPr>
                <w:sz w:val="18"/>
                <w:szCs w:val="18"/>
              </w:rPr>
            </w:pPr>
            <w:r w:rsidRPr="005973A4">
              <w:rPr>
                <w:sz w:val="18"/>
                <w:szCs w:val="18"/>
              </w:rPr>
              <w:lastRenderedPageBreak/>
              <w:t>(должность)</w:t>
            </w:r>
          </w:p>
        </w:tc>
        <w:tc>
          <w:tcPr>
            <w:tcW w:w="425" w:type="dxa"/>
          </w:tcPr>
          <w:p w14:paraId="6857D488" w14:textId="77777777" w:rsidR="004602CE" w:rsidRPr="005973A4" w:rsidRDefault="004602CE" w:rsidP="004602CE">
            <w:pPr>
              <w:rPr>
                <w:sz w:val="18"/>
                <w:szCs w:val="18"/>
              </w:rPr>
            </w:pPr>
          </w:p>
        </w:tc>
        <w:tc>
          <w:tcPr>
            <w:tcW w:w="4253" w:type="dxa"/>
            <w:gridSpan w:val="3"/>
          </w:tcPr>
          <w:p w14:paraId="0C8151FB" w14:textId="77777777" w:rsidR="004602CE" w:rsidRPr="005973A4" w:rsidRDefault="004602CE" w:rsidP="004602CE">
            <w:pPr>
              <w:jc w:val="center"/>
              <w:rPr>
                <w:sz w:val="18"/>
                <w:szCs w:val="18"/>
              </w:rPr>
            </w:pPr>
            <w:r w:rsidRPr="005973A4">
              <w:rPr>
                <w:sz w:val="18"/>
                <w:szCs w:val="18"/>
              </w:rPr>
              <w:t>(ФИО)</w:t>
            </w:r>
          </w:p>
        </w:tc>
        <w:tc>
          <w:tcPr>
            <w:tcW w:w="1302" w:type="dxa"/>
          </w:tcPr>
          <w:p w14:paraId="5832C53A" w14:textId="77777777" w:rsidR="004602CE" w:rsidRPr="005973A4" w:rsidRDefault="004602CE" w:rsidP="004602CE">
            <w:pPr>
              <w:jc w:val="center"/>
              <w:rPr>
                <w:sz w:val="18"/>
                <w:szCs w:val="18"/>
              </w:rPr>
            </w:pPr>
            <w:r w:rsidRPr="005973A4">
              <w:rPr>
                <w:sz w:val="18"/>
                <w:szCs w:val="18"/>
              </w:rPr>
              <w:t>МП</w:t>
            </w:r>
          </w:p>
        </w:tc>
        <w:tc>
          <w:tcPr>
            <w:tcW w:w="1816" w:type="dxa"/>
            <w:gridSpan w:val="2"/>
          </w:tcPr>
          <w:p w14:paraId="2EC52101" w14:textId="77777777" w:rsidR="004602CE" w:rsidRPr="005973A4" w:rsidRDefault="004602CE" w:rsidP="004602CE">
            <w:pPr>
              <w:jc w:val="center"/>
              <w:rPr>
                <w:sz w:val="18"/>
                <w:szCs w:val="18"/>
              </w:rPr>
            </w:pPr>
            <w:r w:rsidRPr="005973A4">
              <w:rPr>
                <w:sz w:val="18"/>
                <w:szCs w:val="18"/>
              </w:rPr>
              <w:t>(подпись)</w:t>
            </w:r>
          </w:p>
        </w:tc>
      </w:tr>
      <w:tr w:rsidR="004602CE" w:rsidRPr="005973A4" w14:paraId="39624D4A" w14:textId="77777777" w:rsidTr="004602CE">
        <w:tblPrEx>
          <w:tblCellMar>
            <w:left w:w="70" w:type="dxa"/>
            <w:right w:w="70" w:type="dxa"/>
          </w:tblCellMar>
        </w:tblPrEx>
        <w:trPr>
          <w:gridAfter w:val="1"/>
          <w:wAfter w:w="212" w:type="dxa"/>
        </w:trPr>
        <w:tc>
          <w:tcPr>
            <w:tcW w:w="2766" w:type="dxa"/>
            <w:tcBorders>
              <w:bottom w:val="single" w:sz="6" w:space="0" w:color="auto"/>
            </w:tcBorders>
          </w:tcPr>
          <w:p w14:paraId="3EBD9C61" w14:textId="77777777" w:rsidR="004602CE" w:rsidRPr="005973A4" w:rsidRDefault="004602CE" w:rsidP="004602CE">
            <w:pPr>
              <w:rPr>
                <w:i/>
                <w:spacing w:val="-20"/>
              </w:rPr>
            </w:pPr>
          </w:p>
        </w:tc>
        <w:tc>
          <w:tcPr>
            <w:tcW w:w="425" w:type="dxa"/>
          </w:tcPr>
          <w:p w14:paraId="0B251CF1" w14:textId="77777777" w:rsidR="004602CE" w:rsidRPr="005973A4" w:rsidRDefault="004602CE" w:rsidP="004602CE">
            <w:pPr>
              <w:rPr>
                <w:i/>
              </w:rPr>
            </w:pPr>
          </w:p>
        </w:tc>
        <w:tc>
          <w:tcPr>
            <w:tcW w:w="4253" w:type="dxa"/>
            <w:gridSpan w:val="3"/>
            <w:tcBorders>
              <w:bottom w:val="single" w:sz="6" w:space="0" w:color="auto"/>
            </w:tcBorders>
          </w:tcPr>
          <w:p w14:paraId="29D40C04" w14:textId="77777777" w:rsidR="004602CE" w:rsidRPr="005973A4" w:rsidRDefault="004602CE" w:rsidP="004602CE">
            <w:pPr>
              <w:rPr>
                <w:i/>
                <w:spacing w:val="-20"/>
              </w:rPr>
            </w:pPr>
          </w:p>
        </w:tc>
        <w:tc>
          <w:tcPr>
            <w:tcW w:w="1302" w:type="dxa"/>
          </w:tcPr>
          <w:p w14:paraId="46DDAD59" w14:textId="77777777" w:rsidR="004602CE" w:rsidRPr="005973A4" w:rsidRDefault="004602CE" w:rsidP="004602CE">
            <w:pPr>
              <w:rPr>
                <w:i/>
              </w:rPr>
            </w:pPr>
          </w:p>
        </w:tc>
        <w:tc>
          <w:tcPr>
            <w:tcW w:w="1816" w:type="dxa"/>
            <w:gridSpan w:val="2"/>
            <w:tcBorders>
              <w:bottom w:val="single" w:sz="6" w:space="0" w:color="auto"/>
            </w:tcBorders>
          </w:tcPr>
          <w:p w14:paraId="41501C81" w14:textId="77777777" w:rsidR="004602CE" w:rsidRPr="005973A4" w:rsidRDefault="004602CE" w:rsidP="004602CE">
            <w:pPr>
              <w:rPr>
                <w:i/>
              </w:rPr>
            </w:pPr>
          </w:p>
        </w:tc>
      </w:tr>
      <w:tr w:rsidR="004602CE" w:rsidRPr="005973A4" w14:paraId="3021C841" w14:textId="77777777" w:rsidTr="004602CE">
        <w:tblPrEx>
          <w:tblCellMar>
            <w:left w:w="70" w:type="dxa"/>
            <w:right w:w="70" w:type="dxa"/>
          </w:tblCellMar>
        </w:tblPrEx>
        <w:trPr>
          <w:gridAfter w:val="1"/>
          <w:wAfter w:w="212" w:type="dxa"/>
        </w:trPr>
        <w:tc>
          <w:tcPr>
            <w:tcW w:w="2766" w:type="dxa"/>
          </w:tcPr>
          <w:p w14:paraId="0B3BF437" w14:textId="77777777" w:rsidR="004602CE" w:rsidRPr="005973A4" w:rsidRDefault="004602CE" w:rsidP="004602CE">
            <w:pPr>
              <w:jc w:val="center"/>
              <w:rPr>
                <w:sz w:val="18"/>
                <w:szCs w:val="18"/>
              </w:rPr>
            </w:pPr>
            <w:r w:rsidRPr="005973A4">
              <w:rPr>
                <w:sz w:val="18"/>
                <w:szCs w:val="18"/>
              </w:rPr>
              <w:t>(должность)</w:t>
            </w:r>
          </w:p>
        </w:tc>
        <w:tc>
          <w:tcPr>
            <w:tcW w:w="425" w:type="dxa"/>
          </w:tcPr>
          <w:p w14:paraId="16149DC7" w14:textId="77777777" w:rsidR="004602CE" w:rsidRPr="005973A4" w:rsidRDefault="004602CE" w:rsidP="004602CE">
            <w:pPr>
              <w:rPr>
                <w:sz w:val="18"/>
                <w:szCs w:val="18"/>
              </w:rPr>
            </w:pPr>
          </w:p>
        </w:tc>
        <w:tc>
          <w:tcPr>
            <w:tcW w:w="4253" w:type="dxa"/>
            <w:gridSpan w:val="3"/>
          </w:tcPr>
          <w:p w14:paraId="2FF58CD2" w14:textId="77777777" w:rsidR="004602CE" w:rsidRPr="005973A4" w:rsidRDefault="004602CE" w:rsidP="004602CE">
            <w:pPr>
              <w:jc w:val="center"/>
              <w:rPr>
                <w:sz w:val="18"/>
                <w:szCs w:val="18"/>
              </w:rPr>
            </w:pPr>
            <w:r w:rsidRPr="005973A4">
              <w:rPr>
                <w:sz w:val="18"/>
                <w:szCs w:val="18"/>
              </w:rPr>
              <w:t>(ФИО)</w:t>
            </w:r>
          </w:p>
        </w:tc>
        <w:tc>
          <w:tcPr>
            <w:tcW w:w="1302" w:type="dxa"/>
          </w:tcPr>
          <w:p w14:paraId="7A283099" w14:textId="77777777" w:rsidR="004602CE" w:rsidRPr="005973A4" w:rsidRDefault="004602CE" w:rsidP="004602CE">
            <w:pPr>
              <w:jc w:val="center"/>
              <w:rPr>
                <w:sz w:val="18"/>
                <w:szCs w:val="18"/>
              </w:rPr>
            </w:pPr>
            <w:r w:rsidRPr="005973A4">
              <w:rPr>
                <w:sz w:val="18"/>
                <w:szCs w:val="18"/>
              </w:rPr>
              <w:t>МП</w:t>
            </w:r>
          </w:p>
        </w:tc>
        <w:tc>
          <w:tcPr>
            <w:tcW w:w="1816" w:type="dxa"/>
            <w:gridSpan w:val="2"/>
          </w:tcPr>
          <w:p w14:paraId="72DD5564" w14:textId="77777777" w:rsidR="004602CE" w:rsidRPr="005973A4" w:rsidRDefault="004602CE" w:rsidP="004602CE">
            <w:pPr>
              <w:jc w:val="center"/>
              <w:rPr>
                <w:sz w:val="18"/>
                <w:szCs w:val="18"/>
              </w:rPr>
            </w:pPr>
            <w:r w:rsidRPr="005973A4">
              <w:rPr>
                <w:sz w:val="18"/>
                <w:szCs w:val="18"/>
              </w:rPr>
              <w:t>(подпись)</w:t>
            </w:r>
          </w:p>
        </w:tc>
      </w:tr>
    </w:tbl>
    <w:p w14:paraId="1B0C20E2" w14:textId="77777777" w:rsidR="004602CE" w:rsidRPr="005973A4" w:rsidRDefault="004602CE" w:rsidP="004602CE"/>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549"/>
        <w:gridCol w:w="236"/>
        <w:gridCol w:w="32"/>
        <w:gridCol w:w="2403"/>
        <w:gridCol w:w="303"/>
        <w:gridCol w:w="32"/>
        <w:gridCol w:w="925"/>
        <w:gridCol w:w="117"/>
        <w:gridCol w:w="1089"/>
      </w:tblGrid>
      <w:tr w:rsidR="004602CE" w:rsidRPr="005973A4" w14:paraId="789E3F8F" w14:textId="77777777" w:rsidTr="004602CE">
        <w:tc>
          <w:tcPr>
            <w:tcW w:w="10314" w:type="dxa"/>
            <w:gridSpan w:val="11"/>
            <w:tcBorders>
              <w:left w:val="nil"/>
              <w:bottom w:val="nil"/>
              <w:right w:val="nil"/>
            </w:tcBorders>
          </w:tcPr>
          <w:p w14:paraId="3B564B94" w14:textId="77777777" w:rsidR="004602CE" w:rsidRPr="005973A4" w:rsidRDefault="004602CE" w:rsidP="004602CE">
            <w:pPr>
              <w:jc w:val="center"/>
              <w:rPr>
                <w:i/>
                <w:sz w:val="16"/>
                <w:szCs w:val="16"/>
              </w:rPr>
            </w:pPr>
            <w:r w:rsidRPr="005973A4">
              <w:rPr>
                <w:i/>
                <w:sz w:val="16"/>
                <w:szCs w:val="16"/>
              </w:rPr>
              <w:t>Заполняется работником Депозитария</w:t>
            </w:r>
          </w:p>
        </w:tc>
      </w:tr>
      <w:tr w:rsidR="004602CE" w:rsidRPr="005973A4" w14:paraId="066E5346" w14:textId="77777777" w:rsidTr="004602CE">
        <w:tc>
          <w:tcPr>
            <w:tcW w:w="2448" w:type="dxa"/>
            <w:tcBorders>
              <w:top w:val="nil"/>
              <w:left w:val="nil"/>
              <w:bottom w:val="nil"/>
              <w:right w:val="nil"/>
            </w:tcBorders>
          </w:tcPr>
          <w:p w14:paraId="69F94623" w14:textId="77777777" w:rsidR="004602CE" w:rsidRPr="005973A4" w:rsidRDefault="004602CE" w:rsidP="004602CE">
            <w:pPr>
              <w:rPr>
                <w:b/>
              </w:rPr>
            </w:pPr>
            <w:r w:rsidRPr="005973A4">
              <w:rPr>
                <w:b/>
              </w:rPr>
              <w:t>Рег. номер поручения</w:t>
            </w:r>
          </w:p>
        </w:tc>
        <w:tc>
          <w:tcPr>
            <w:tcW w:w="2729" w:type="dxa"/>
            <w:gridSpan w:val="2"/>
            <w:tcBorders>
              <w:top w:val="nil"/>
              <w:left w:val="nil"/>
              <w:bottom w:val="nil"/>
            </w:tcBorders>
          </w:tcPr>
          <w:p w14:paraId="1B0489DA"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6C0FC261" w14:textId="77777777" w:rsidTr="004602CE">
              <w:trPr>
                <w:trHeight w:val="57"/>
              </w:trPr>
              <w:tc>
                <w:tcPr>
                  <w:tcW w:w="284" w:type="dxa"/>
                </w:tcPr>
                <w:p w14:paraId="18294192" w14:textId="77777777" w:rsidR="004602CE" w:rsidRPr="005973A4" w:rsidRDefault="004602CE" w:rsidP="004602CE">
                  <w:pPr>
                    <w:rPr>
                      <w:sz w:val="8"/>
                      <w:szCs w:val="16"/>
                    </w:rPr>
                  </w:pPr>
                </w:p>
              </w:tc>
              <w:tc>
                <w:tcPr>
                  <w:tcW w:w="284" w:type="dxa"/>
                </w:tcPr>
                <w:p w14:paraId="01C53B8F" w14:textId="77777777" w:rsidR="004602CE" w:rsidRPr="005973A4" w:rsidRDefault="004602CE" w:rsidP="004602CE">
                  <w:pPr>
                    <w:rPr>
                      <w:sz w:val="8"/>
                      <w:szCs w:val="16"/>
                    </w:rPr>
                  </w:pPr>
                </w:p>
              </w:tc>
              <w:tc>
                <w:tcPr>
                  <w:tcW w:w="284" w:type="dxa"/>
                </w:tcPr>
                <w:p w14:paraId="068A954D" w14:textId="77777777" w:rsidR="004602CE" w:rsidRPr="005973A4" w:rsidRDefault="004602CE" w:rsidP="004602CE">
                  <w:pPr>
                    <w:rPr>
                      <w:sz w:val="8"/>
                      <w:szCs w:val="16"/>
                    </w:rPr>
                  </w:pPr>
                </w:p>
              </w:tc>
              <w:tc>
                <w:tcPr>
                  <w:tcW w:w="284" w:type="dxa"/>
                </w:tcPr>
                <w:p w14:paraId="0D8E4EDE" w14:textId="77777777" w:rsidR="004602CE" w:rsidRPr="005973A4" w:rsidRDefault="004602CE" w:rsidP="004602CE">
                  <w:pPr>
                    <w:rPr>
                      <w:sz w:val="8"/>
                      <w:szCs w:val="16"/>
                    </w:rPr>
                  </w:pPr>
                </w:p>
              </w:tc>
              <w:tc>
                <w:tcPr>
                  <w:tcW w:w="284" w:type="dxa"/>
                </w:tcPr>
                <w:p w14:paraId="27746558" w14:textId="77777777" w:rsidR="004602CE" w:rsidRPr="005973A4" w:rsidRDefault="004602CE" w:rsidP="004602CE">
                  <w:pPr>
                    <w:rPr>
                      <w:sz w:val="8"/>
                      <w:szCs w:val="16"/>
                    </w:rPr>
                  </w:pPr>
                </w:p>
              </w:tc>
              <w:tc>
                <w:tcPr>
                  <w:tcW w:w="284" w:type="dxa"/>
                </w:tcPr>
                <w:p w14:paraId="3760AF3B" w14:textId="77777777" w:rsidR="004602CE" w:rsidRPr="005973A4" w:rsidRDefault="004602CE" w:rsidP="004602CE">
                  <w:pPr>
                    <w:rPr>
                      <w:sz w:val="8"/>
                      <w:szCs w:val="16"/>
                    </w:rPr>
                  </w:pPr>
                </w:p>
              </w:tc>
              <w:tc>
                <w:tcPr>
                  <w:tcW w:w="284" w:type="dxa"/>
                </w:tcPr>
                <w:p w14:paraId="132F4CDB" w14:textId="77777777" w:rsidR="004602CE" w:rsidRPr="005973A4" w:rsidRDefault="004602CE" w:rsidP="004602CE">
                  <w:pPr>
                    <w:rPr>
                      <w:sz w:val="8"/>
                      <w:szCs w:val="16"/>
                    </w:rPr>
                  </w:pPr>
                </w:p>
              </w:tc>
              <w:tc>
                <w:tcPr>
                  <w:tcW w:w="284" w:type="dxa"/>
                </w:tcPr>
                <w:p w14:paraId="18A42442" w14:textId="77777777" w:rsidR="004602CE" w:rsidRPr="005973A4" w:rsidRDefault="004602CE" w:rsidP="004602CE">
                  <w:pPr>
                    <w:rPr>
                      <w:sz w:val="8"/>
                      <w:szCs w:val="16"/>
                    </w:rPr>
                  </w:pPr>
                </w:p>
              </w:tc>
            </w:tr>
          </w:tbl>
          <w:p w14:paraId="33A0EB3D" w14:textId="77777777" w:rsidR="004602CE" w:rsidRPr="005973A4" w:rsidRDefault="004602CE" w:rsidP="004602CE"/>
        </w:tc>
        <w:tc>
          <w:tcPr>
            <w:tcW w:w="268" w:type="dxa"/>
            <w:gridSpan w:val="2"/>
            <w:tcBorders>
              <w:top w:val="nil"/>
              <w:bottom w:val="nil"/>
              <w:right w:val="nil"/>
            </w:tcBorders>
          </w:tcPr>
          <w:p w14:paraId="3F6D617F" w14:textId="77777777" w:rsidR="004602CE" w:rsidRPr="005973A4" w:rsidRDefault="004602CE" w:rsidP="004602CE">
            <w:pPr>
              <w:rPr>
                <w:sz w:val="10"/>
                <w:szCs w:val="16"/>
              </w:rPr>
            </w:pPr>
          </w:p>
        </w:tc>
        <w:tc>
          <w:tcPr>
            <w:tcW w:w="2403" w:type="dxa"/>
            <w:tcBorders>
              <w:top w:val="nil"/>
              <w:left w:val="nil"/>
              <w:bottom w:val="nil"/>
              <w:right w:val="nil"/>
            </w:tcBorders>
          </w:tcPr>
          <w:p w14:paraId="624212E9" w14:textId="77777777" w:rsidR="004602CE" w:rsidRPr="005973A4" w:rsidRDefault="004602CE" w:rsidP="004602CE">
            <w:pPr>
              <w:rPr>
                <w:b/>
              </w:rPr>
            </w:pPr>
            <w:r w:rsidRPr="005973A4">
              <w:rPr>
                <w:b/>
              </w:rPr>
              <w:t>Дата ввода поручения:</w:t>
            </w:r>
          </w:p>
        </w:tc>
        <w:tc>
          <w:tcPr>
            <w:tcW w:w="2466" w:type="dxa"/>
            <w:gridSpan w:val="5"/>
            <w:tcBorders>
              <w:top w:val="nil"/>
              <w:left w:val="nil"/>
              <w:bottom w:val="nil"/>
              <w:right w:val="nil"/>
            </w:tcBorders>
          </w:tcPr>
          <w:p w14:paraId="1BDC6351"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5B63138A" w14:textId="77777777" w:rsidTr="004602CE">
              <w:trPr>
                <w:trHeight w:val="57"/>
              </w:trPr>
              <w:tc>
                <w:tcPr>
                  <w:tcW w:w="284" w:type="dxa"/>
                </w:tcPr>
                <w:p w14:paraId="70DAD8C3" w14:textId="77777777" w:rsidR="004602CE" w:rsidRPr="005973A4" w:rsidRDefault="004602CE" w:rsidP="004602CE">
                  <w:pPr>
                    <w:rPr>
                      <w:sz w:val="8"/>
                      <w:szCs w:val="16"/>
                    </w:rPr>
                  </w:pPr>
                </w:p>
              </w:tc>
              <w:tc>
                <w:tcPr>
                  <w:tcW w:w="284" w:type="dxa"/>
                </w:tcPr>
                <w:p w14:paraId="16BAB5D7" w14:textId="77777777" w:rsidR="004602CE" w:rsidRPr="005973A4" w:rsidRDefault="004602CE" w:rsidP="004602CE">
                  <w:pPr>
                    <w:rPr>
                      <w:sz w:val="8"/>
                      <w:szCs w:val="16"/>
                    </w:rPr>
                  </w:pPr>
                </w:p>
              </w:tc>
              <w:tc>
                <w:tcPr>
                  <w:tcW w:w="284" w:type="dxa"/>
                </w:tcPr>
                <w:p w14:paraId="13DEBC78" w14:textId="77777777" w:rsidR="004602CE" w:rsidRPr="005973A4" w:rsidRDefault="004602CE" w:rsidP="004602CE">
                  <w:pPr>
                    <w:rPr>
                      <w:sz w:val="8"/>
                      <w:szCs w:val="16"/>
                    </w:rPr>
                  </w:pPr>
                </w:p>
              </w:tc>
              <w:tc>
                <w:tcPr>
                  <w:tcW w:w="284" w:type="dxa"/>
                </w:tcPr>
                <w:p w14:paraId="62F10662" w14:textId="77777777" w:rsidR="004602CE" w:rsidRPr="005973A4" w:rsidRDefault="004602CE" w:rsidP="004602CE">
                  <w:pPr>
                    <w:rPr>
                      <w:sz w:val="8"/>
                      <w:szCs w:val="16"/>
                    </w:rPr>
                  </w:pPr>
                </w:p>
              </w:tc>
              <w:tc>
                <w:tcPr>
                  <w:tcW w:w="284" w:type="dxa"/>
                </w:tcPr>
                <w:p w14:paraId="538EBFAF" w14:textId="77777777" w:rsidR="004602CE" w:rsidRPr="005973A4" w:rsidRDefault="004602CE" w:rsidP="004602CE">
                  <w:pPr>
                    <w:rPr>
                      <w:sz w:val="8"/>
                      <w:szCs w:val="16"/>
                    </w:rPr>
                  </w:pPr>
                </w:p>
              </w:tc>
              <w:tc>
                <w:tcPr>
                  <w:tcW w:w="284" w:type="dxa"/>
                </w:tcPr>
                <w:p w14:paraId="265C6D80" w14:textId="77777777" w:rsidR="004602CE" w:rsidRPr="005973A4" w:rsidRDefault="004602CE" w:rsidP="004602CE">
                  <w:pPr>
                    <w:rPr>
                      <w:sz w:val="8"/>
                      <w:szCs w:val="16"/>
                    </w:rPr>
                  </w:pPr>
                </w:p>
              </w:tc>
              <w:tc>
                <w:tcPr>
                  <w:tcW w:w="284" w:type="dxa"/>
                </w:tcPr>
                <w:p w14:paraId="42E18192" w14:textId="77777777" w:rsidR="004602CE" w:rsidRPr="005973A4" w:rsidRDefault="004602CE" w:rsidP="004602CE">
                  <w:pPr>
                    <w:rPr>
                      <w:sz w:val="8"/>
                      <w:szCs w:val="16"/>
                    </w:rPr>
                  </w:pPr>
                </w:p>
              </w:tc>
              <w:tc>
                <w:tcPr>
                  <w:tcW w:w="284" w:type="dxa"/>
                </w:tcPr>
                <w:p w14:paraId="60348F1C" w14:textId="77777777" w:rsidR="004602CE" w:rsidRPr="005973A4" w:rsidRDefault="004602CE" w:rsidP="004602CE">
                  <w:pPr>
                    <w:rPr>
                      <w:sz w:val="8"/>
                      <w:szCs w:val="16"/>
                    </w:rPr>
                  </w:pPr>
                </w:p>
              </w:tc>
            </w:tr>
          </w:tbl>
          <w:p w14:paraId="02F18455" w14:textId="77777777" w:rsidR="004602CE" w:rsidRPr="005973A4" w:rsidRDefault="004602CE" w:rsidP="004602CE">
            <w:pPr>
              <w:rPr>
                <w:sz w:val="16"/>
                <w:szCs w:val="16"/>
              </w:rPr>
            </w:pPr>
          </w:p>
        </w:tc>
      </w:tr>
      <w:tr w:rsidR="004602CE" w:rsidRPr="005973A4" w14:paraId="23647E10" w14:textId="77777777" w:rsidTr="004602CE">
        <w:tc>
          <w:tcPr>
            <w:tcW w:w="2628" w:type="dxa"/>
            <w:gridSpan w:val="2"/>
            <w:tcBorders>
              <w:top w:val="nil"/>
              <w:left w:val="nil"/>
              <w:bottom w:val="nil"/>
              <w:right w:val="nil"/>
            </w:tcBorders>
          </w:tcPr>
          <w:p w14:paraId="517D6638" w14:textId="77777777" w:rsidR="004602CE" w:rsidRPr="005973A4" w:rsidRDefault="004602CE" w:rsidP="004602CE">
            <w:pPr>
              <w:spacing w:before="120"/>
              <w:rPr>
                <w:b/>
              </w:rPr>
            </w:pPr>
            <w:r w:rsidRPr="005973A4">
              <w:rPr>
                <w:b/>
              </w:rPr>
              <w:t>Дата приема поручения</w:t>
            </w:r>
          </w:p>
        </w:tc>
        <w:tc>
          <w:tcPr>
            <w:tcW w:w="2549" w:type="dxa"/>
            <w:tcBorders>
              <w:top w:val="nil"/>
              <w:left w:val="nil"/>
              <w:bottom w:val="nil"/>
            </w:tcBorders>
          </w:tcPr>
          <w:p w14:paraId="52C74F3F" w14:textId="77777777" w:rsidR="004602CE" w:rsidRPr="005973A4" w:rsidRDefault="004602CE" w:rsidP="004602CE">
            <w:pPr>
              <w:spacing w:before="120"/>
            </w:pPr>
            <w:r w:rsidRPr="005973A4">
              <w:t>«___»___________20___г.</w:t>
            </w:r>
          </w:p>
        </w:tc>
        <w:tc>
          <w:tcPr>
            <w:tcW w:w="268" w:type="dxa"/>
            <w:gridSpan w:val="2"/>
            <w:tcBorders>
              <w:top w:val="nil"/>
              <w:bottom w:val="nil"/>
              <w:right w:val="nil"/>
            </w:tcBorders>
          </w:tcPr>
          <w:p w14:paraId="4337F76F" w14:textId="77777777" w:rsidR="004602CE" w:rsidRPr="005973A4" w:rsidRDefault="004602CE" w:rsidP="004602CE">
            <w:pPr>
              <w:spacing w:before="120"/>
              <w:rPr>
                <w:sz w:val="10"/>
                <w:szCs w:val="16"/>
              </w:rPr>
            </w:pPr>
          </w:p>
        </w:tc>
        <w:tc>
          <w:tcPr>
            <w:tcW w:w="2403" w:type="dxa"/>
            <w:tcBorders>
              <w:top w:val="nil"/>
              <w:left w:val="nil"/>
              <w:bottom w:val="nil"/>
              <w:right w:val="nil"/>
            </w:tcBorders>
          </w:tcPr>
          <w:p w14:paraId="551C251B" w14:textId="77777777" w:rsidR="004602CE" w:rsidRPr="005973A4" w:rsidRDefault="004602CE" w:rsidP="004602CE">
            <w:pPr>
              <w:spacing w:before="120"/>
              <w:rPr>
                <w:b/>
                <w:sz w:val="16"/>
                <w:szCs w:val="16"/>
              </w:rPr>
            </w:pPr>
          </w:p>
        </w:tc>
        <w:tc>
          <w:tcPr>
            <w:tcW w:w="335" w:type="dxa"/>
            <w:gridSpan w:val="2"/>
            <w:tcBorders>
              <w:top w:val="nil"/>
              <w:left w:val="nil"/>
              <w:bottom w:val="nil"/>
              <w:right w:val="nil"/>
            </w:tcBorders>
          </w:tcPr>
          <w:p w14:paraId="33C85719" w14:textId="77777777" w:rsidR="004602CE" w:rsidRPr="005973A4" w:rsidRDefault="004602CE" w:rsidP="004602CE">
            <w:pPr>
              <w:spacing w:before="120"/>
              <w:rPr>
                <w:sz w:val="16"/>
                <w:szCs w:val="16"/>
              </w:rPr>
            </w:pPr>
          </w:p>
        </w:tc>
        <w:tc>
          <w:tcPr>
            <w:tcW w:w="1042" w:type="dxa"/>
            <w:gridSpan w:val="2"/>
            <w:tcBorders>
              <w:top w:val="nil"/>
              <w:left w:val="nil"/>
              <w:bottom w:val="nil"/>
              <w:right w:val="nil"/>
            </w:tcBorders>
          </w:tcPr>
          <w:p w14:paraId="27C22F34" w14:textId="77777777" w:rsidR="004602CE" w:rsidRPr="005973A4" w:rsidRDefault="004602CE" w:rsidP="004602CE">
            <w:pPr>
              <w:spacing w:before="120"/>
              <w:rPr>
                <w:sz w:val="16"/>
                <w:szCs w:val="16"/>
              </w:rPr>
            </w:pPr>
          </w:p>
        </w:tc>
        <w:tc>
          <w:tcPr>
            <w:tcW w:w="1089" w:type="dxa"/>
            <w:tcBorders>
              <w:top w:val="nil"/>
              <w:left w:val="nil"/>
              <w:bottom w:val="nil"/>
              <w:right w:val="nil"/>
            </w:tcBorders>
          </w:tcPr>
          <w:p w14:paraId="5F999E8D" w14:textId="77777777" w:rsidR="004602CE" w:rsidRPr="005973A4" w:rsidRDefault="004602CE" w:rsidP="004602CE">
            <w:pPr>
              <w:spacing w:before="120"/>
              <w:rPr>
                <w:sz w:val="16"/>
                <w:szCs w:val="16"/>
              </w:rPr>
            </w:pPr>
          </w:p>
        </w:tc>
      </w:tr>
      <w:tr w:rsidR="004602CE" w:rsidRPr="005973A4" w14:paraId="6510B352" w14:textId="77777777" w:rsidTr="004602CE">
        <w:tc>
          <w:tcPr>
            <w:tcW w:w="2628" w:type="dxa"/>
            <w:gridSpan w:val="2"/>
            <w:tcBorders>
              <w:top w:val="nil"/>
              <w:left w:val="nil"/>
              <w:bottom w:val="nil"/>
              <w:right w:val="nil"/>
            </w:tcBorders>
          </w:tcPr>
          <w:p w14:paraId="6144E26F" w14:textId="77777777" w:rsidR="004602CE" w:rsidRPr="005973A4" w:rsidRDefault="004602CE" w:rsidP="004602CE">
            <w:pPr>
              <w:spacing w:before="120"/>
              <w:rPr>
                <w:b/>
              </w:rPr>
            </w:pPr>
            <w:r w:rsidRPr="005973A4">
              <w:rPr>
                <w:b/>
              </w:rPr>
              <w:t>Время приема поручения</w:t>
            </w:r>
          </w:p>
        </w:tc>
        <w:tc>
          <w:tcPr>
            <w:tcW w:w="2549" w:type="dxa"/>
            <w:tcBorders>
              <w:top w:val="nil"/>
              <w:left w:val="nil"/>
              <w:bottom w:val="nil"/>
            </w:tcBorders>
          </w:tcPr>
          <w:p w14:paraId="2AAFA620" w14:textId="77777777" w:rsidR="004602CE" w:rsidRPr="005973A4" w:rsidRDefault="004602CE" w:rsidP="004602CE">
            <w:pPr>
              <w:spacing w:before="120"/>
            </w:pPr>
            <w:r w:rsidRPr="005973A4">
              <w:t>__________________</w:t>
            </w:r>
          </w:p>
        </w:tc>
        <w:tc>
          <w:tcPr>
            <w:tcW w:w="236" w:type="dxa"/>
            <w:tcBorders>
              <w:top w:val="nil"/>
              <w:bottom w:val="nil"/>
              <w:right w:val="nil"/>
            </w:tcBorders>
          </w:tcPr>
          <w:p w14:paraId="2F84DF62" w14:textId="77777777" w:rsidR="004602CE" w:rsidRPr="005973A4" w:rsidRDefault="004602CE" w:rsidP="004602CE">
            <w:pPr>
              <w:spacing w:before="120"/>
              <w:rPr>
                <w:sz w:val="10"/>
                <w:szCs w:val="16"/>
              </w:rPr>
            </w:pPr>
          </w:p>
        </w:tc>
        <w:tc>
          <w:tcPr>
            <w:tcW w:w="2435" w:type="dxa"/>
            <w:gridSpan w:val="2"/>
            <w:tcBorders>
              <w:top w:val="nil"/>
              <w:left w:val="nil"/>
              <w:bottom w:val="nil"/>
              <w:right w:val="nil"/>
            </w:tcBorders>
          </w:tcPr>
          <w:p w14:paraId="177A9090" w14:textId="77777777" w:rsidR="004602CE" w:rsidRPr="005973A4" w:rsidRDefault="004602CE" w:rsidP="004602CE">
            <w:pPr>
              <w:spacing w:before="120"/>
              <w:rPr>
                <w:sz w:val="16"/>
                <w:szCs w:val="16"/>
              </w:rPr>
            </w:pPr>
          </w:p>
        </w:tc>
        <w:tc>
          <w:tcPr>
            <w:tcW w:w="303" w:type="dxa"/>
            <w:tcBorders>
              <w:top w:val="nil"/>
              <w:left w:val="nil"/>
              <w:bottom w:val="nil"/>
              <w:right w:val="nil"/>
            </w:tcBorders>
          </w:tcPr>
          <w:p w14:paraId="5408B59C" w14:textId="77777777" w:rsidR="004602CE" w:rsidRPr="005973A4" w:rsidRDefault="004602CE" w:rsidP="004602CE">
            <w:pPr>
              <w:spacing w:before="120"/>
              <w:rPr>
                <w:sz w:val="16"/>
                <w:szCs w:val="16"/>
              </w:rPr>
            </w:pPr>
          </w:p>
        </w:tc>
        <w:tc>
          <w:tcPr>
            <w:tcW w:w="957" w:type="dxa"/>
            <w:gridSpan w:val="2"/>
            <w:tcBorders>
              <w:top w:val="nil"/>
              <w:left w:val="nil"/>
              <w:bottom w:val="nil"/>
              <w:right w:val="nil"/>
            </w:tcBorders>
          </w:tcPr>
          <w:p w14:paraId="6D2BFE95" w14:textId="77777777" w:rsidR="004602CE" w:rsidRPr="005973A4" w:rsidRDefault="004602CE" w:rsidP="004602CE">
            <w:pPr>
              <w:spacing w:before="120"/>
              <w:rPr>
                <w:sz w:val="16"/>
                <w:szCs w:val="16"/>
              </w:rPr>
            </w:pPr>
          </w:p>
        </w:tc>
        <w:tc>
          <w:tcPr>
            <w:tcW w:w="1206" w:type="dxa"/>
            <w:gridSpan w:val="2"/>
            <w:tcBorders>
              <w:top w:val="nil"/>
              <w:left w:val="nil"/>
              <w:bottom w:val="nil"/>
              <w:right w:val="nil"/>
            </w:tcBorders>
          </w:tcPr>
          <w:p w14:paraId="4BD27CF5" w14:textId="77777777" w:rsidR="004602CE" w:rsidRPr="005973A4" w:rsidRDefault="004602CE" w:rsidP="004602CE">
            <w:pPr>
              <w:spacing w:before="120"/>
              <w:rPr>
                <w:sz w:val="16"/>
                <w:szCs w:val="16"/>
              </w:rPr>
            </w:pPr>
          </w:p>
        </w:tc>
      </w:tr>
      <w:tr w:rsidR="004602CE" w:rsidRPr="005973A4" w14:paraId="626B07AD" w14:textId="77777777" w:rsidTr="004602CE">
        <w:tc>
          <w:tcPr>
            <w:tcW w:w="2628" w:type="dxa"/>
            <w:gridSpan w:val="2"/>
            <w:tcBorders>
              <w:top w:val="nil"/>
              <w:left w:val="nil"/>
              <w:bottom w:val="single" w:sz="4" w:space="0" w:color="auto"/>
              <w:right w:val="nil"/>
            </w:tcBorders>
          </w:tcPr>
          <w:p w14:paraId="4CBC3558" w14:textId="77777777" w:rsidR="004602CE" w:rsidRPr="005973A4" w:rsidRDefault="004602CE" w:rsidP="004602CE">
            <w:pPr>
              <w:spacing w:after="120"/>
              <w:rPr>
                <w:b/>
              </w:rPr>
            </w:pPr>
            <w:r w:rsidRPr="005973A4">
              <w:rPr>
                <w:b/>
              </w:rPr>
              <w:t>Операционист</w:t>
            </w:r>
          </w:p>
        </w:tc>
        <w:tc>
          <w:tcPr>
            <w:tcW w:w="2549" w:type="dxa"/>
            <w:tcBorders>
              <w:top w:val="nil"/>
              <w:left w:val="nil"/>
              <w:bottom w:val="single" w:sz="4" w:space="0" w:color="auto"/>
              <w:right w:val="nil"/>
            </w:tcBorders>
          </w:tcPr>
          <w:p w14:paraId="6B5741AA" w14:textId="77777777" w:rsidR="004602CE" w:rsidRPr="005973A4" w:rsidRDefault="004602CE" w:rsidP="004602CE">
            <w:pPr>
              <w:spacing w:after="120"/>
            </w:pPr>
            <w:r w:rsidRPr="005973A4">
              <w:t>_____________________</w:t>
            </w:r>
          </w:p>
        </w:tc>
        <w:tc>
          <w:tcPr>
            <w:tcW w:w="236" w:type="dxa"/>
            <w:tcBorders>
              <w:top w:val="nil"/>
              <w:left w:val="nil"/>
              <w:bottom w:val="single" w:sz="4" w:space="0" w:color="auto"/>
              <w:right w:val="nil"/>
            </w:tcBorders>
          </w:tcPr>
          <w:p w14:paraId="0D7F08A7" w14:textId="77777777" w:rsidR="004602CE" w:rsidRPr="005973A4" w:rsidRDefault="004602CE" w:rsidP="004602CE">
            <w:pPr>
              <w:spacing w:after="120"/>
              <w:rPr>
                <w:sz w:val="10"/>
                <w:szCs w:val="16"/>
              </w:rPr>
            </w:pPr>
          </w:p>
        </w:tc>
        <w:tc>
          <w:tcPr>
            <w:tcW w:w="2435" w:type="dxa"/>
            <w:gridSpan w:val="2"/>
            <w:tcBorders>
              <w:top w:val="nil"/>
              <w:left w:val="nil"/>
              <w:bottom w:val="single" w:sz="4" w:space="0" w:color="auto"/>
              <w:right w:val="nil"/>
            </w:tcBorders>
          </w:tcPr>
          <w:p w14:paraId="5D7BA5BD" w14:textId="77777777" w:rsidR="004602CE" w:rsidRPr="005973A4" w:rsidRDefault="004602CE" w:rsidP="004602CE">
            <w:pPr>
              <w:spacing w:after="120"/>
              <w:rPr>
                <w:b/>
              </w:rPr>
            </w:pPr>
            <w:r w:rsidRPr="005973A4">
              <w:rPr>
                <w:b/>
              </w:rPr>
              <w:t>Оператор</w:t>
            </w:r>
          </w:p>
        </w:tc>
        <w:tc>
          <w:tcPr>
            <w:tcW w:w="2466" w:type="dxa"/>
            <w:gridSpan w:val="5"/>
            <w:tcBorders>
              <w:top w:val="nil"/>
              <w:left w:val="nil"/>
              <w:bottom w:val="single" w:sz="4" w:space="0" w:color="auto"/>
              <w:right w:val="nil"/>
            </w:tcBorders>
          </w:tcPr>
          <w:p w14:paraId="6B9230E7" w14:textId="77777777" w:rsidR="004602CE" w:rsidRPr="005973A4" w:rsidRDefault="004602CE" w:rsidP="004602CE">
            <w:pPr>
              <w:spacing w:after="120"/>
            </w:pPr>
            <w:r w:rsidRPr="005973A4">
              <w:t>____________________</w:t>
            </w:r>
          </w:p>
        </w:tc>
      </w:tr>
    </w:tbl>
    <w:p w14:paraId="3F125822" w14:textId="77777777" w:rsidR="004602CE" w:rsidRPr="005973A4" w:rsidRDefault="004602CE" w:rsidP="004602CE">
      <w:pPr>
        <w:jc w:val="right"/>
        <w:rPr>
          <w:rFonts w:ascii="Arial" w:hAnsi="Arial"/>
          <w:b/>
          <w:sz w:val="16"/>
          <w:szCs w:val="16"/>
        </w:rPr>
      </w:pPr>
    </w:p>
    <w:p w14:paraId="3DCBD37D" w14:textId="77777777" w:rsidR="004602CE" w:rsidRPr="005973A4" w:rsidRDefault="004602CE" w:rsidP="004602CE">
      <w:pPr>
        <w:spacing w:before="120"/>
        <w:ind w:left="-284"/>
        <w:rPr>
          <w:sz w:val="6"/>
          <w:szCs w:val="6"/>
        </w:rPr>
      </w:pPr>
      <w:r w:rsidRPr="005973A4">
        <w:t>Отчет о проведении операции № __________ Дата «___» _____________20____г. Контролер: ________________</w:t>
      </w:r>
      <w:bookmarkStart w:id="276" w:name="_СО_СЧЕТА_ДЕПО:"/>
      <w:bookmarkEnd w:id="276"/>
    </w:p>
    <w:tbl>
      <w:tblPr>
        <w:tblW w:w="978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7"/>
      </w:tblGrid>
      <w:tr w:rsidR="004602CE" w:rsidRPr="005973A4" w14:paraId="110D457B" w14:textId="77777777" w:rsidTr="004602CE">
        <w:tc>
          <w:tcPr>
            <w:tcW w:w="9787" w:type="dxa"/>
            <w:tcBorders>
              <w:top w:val="double" w:sz="4" w:space="0" w:color="auto"/>
              <w:left w:val="nil"/>
              <w:bottom w:val="nil"/>
              <w:right w:val="nil"/>
            </w:tcBorders>
          </w:tcPr>
          <w:p w14:paraId="4F7D32A8" w14:textId="77777777" w:rsidR="004602CE" w:rsidRPr="005973A4" w:rsidRDefault="004602CE" w:rsidP="004602CE">
            <w:pPr>
              <w:jc w:val="center"/>
              <w:rPr>
                <w:i/>
                <w:iCs/>
                <w:sz w:val="14"/>
                <w:szCs w:val="16"/>
              </w:rPr>
            </w:pPr>
          </w:p>
        </w:tc>
      </w:tr>
    </w:tbl>
    <w:p w14:paraId="452F291E" w14:textId="77777777" w:rsidR="004602CE" w:rsidRPr="005973A4" w:rsidRDefault="004602CE" w:rsidP="004602CE">
      <w:pPr>
        <w:spacing w:before="120"/>
        <w:ind w:left="-284"/>
      </w:pPr>
      <w:r w:rsidRPr="005973A4">
        <w:br w:type="page"/>
      </w:r>
    </w:p>
    <w:p w14:paraId="3D494EE6" w14:textId="77777777" w:rsidR="004602CE" w:rsidRPr="00091A3F" w:rsidRDefault="004602CE" w:rsidP="00091A3F">
      <w:pPr>
        <w:jc w:val="right"/>
        <w:outlineLvl w:val="2"/>
        <w:rPr>
          <w:b/>
          <w:bCs/>
          <w:sz w:val="18"/>
        </w:rPr>
      </w:pPr>
      <w:bookmarkStart w:id="277" w:name="МF170"/>
      <w:bookmarkStart w:id="278" w:name="_Toc527018392"/>
      <w:bookmarkStart w:id="279" w:name="_Toc84509878"/>
      <w:bookmarkStart w:id="280" w:name="_Toc84510431"/>
      <w:bookmarkStart w:id="281" w:name="_Toc84510553"/>
      <w:bookmarkStart w:id="282" w:name="_Toc398727698"/>
      <w:bookmarkEnd w:id="277"/>
      <w:r w:rsidRPr="00091A3F">
        <w:rPr>
          <w:b/>
          <w:bCs/>
          <w:sz w:val="18"/>
        </w:rPr>
        <w:lastRenderedPageBreak/>
        <w:t xml:space="preserve">Форма </w:t>
      </w:r>
      <w:bookmarkStart w:id="283" w:name="MF185"/>
      <w:bookmarkStart w:id="284" w:name="MF18S"/>
      <w:r w:rsidRPr="00091A3F">
        <w:rPr>
          <w:b/>
          <w:bCs/>
          <w:sz w:val="18"/>
        </w:rPr>
        <w:t>MF18S</w:t>
      </w:r>
      <w:bookmarkEnd w:id="278"/>
      <w:bookmarkEnd w:id="279"/>
      <w:bookmarkEnd w:id="280"/>
      <w:bookmarkEnd w:id="281"/>
      <w:bookmarkEnd w:id="283"/>
      <w:bookmarkEnd w:id="284"/>
    </w:p>
    <w:p w14:paraId="40648FB7" w14:textId="77777777" w:rsidR="004602CE" w:rsidRPr="005973A4" w:rsidRDefault="004602CE" w:rsidP="004602CE">
      <w:pPr>
        <w:jc w:val="center"/>
        <w:rPr>
          <w:b/>
          <w:sz w:val="24"/>
          <w:szCs w:val="24"/>
        </w:rPr>
      </w:pPr>
      <w:r w:rsidRPr="005973A4">
        <w:rPr>
          <w:b/>
          <w:sz w:val="24"/>
          <w:szCs w:val="24"/>
        </w:rPr>
        <w:t>ПОРУЧЕНИЕ № ___</w:t>
      </w:r>
    </w:p>
    <w:p w14:paraId="6CEA483A" w14:textId="77777777" w:rsidR="004602CE" w:rsidRPr="005973A4" w:rsidRDefault="004602CE" w:rsidP="004602CE">
      <w:pPr>
        <w:ind w:right="851"/>
        <w:jc w:val="center"/>
        <w:rPr>
          <w:sz w:val="24"/>
          <w:szCs w:val="24"/>
        </w:rPr>
      </w:pPr>
      <w:r w:rsidRPr="005973A4">
        <w:rPr>
          <w:sz w:val="24"/>
          <w:szCs w:val="24"/>
        </w:rPr>
        <w:t>от “___” ____________ 20__ г.</w:t>
      </w:r>
    </w:p>
    <w:p w14:paraId="72E1D6B9" w14:textId="77777777" w:rsidR="004602CE" w:rsidRPr="005973A4" w:rsidRDefault="004602CE" w:rsidP="004602CE">
      <w:pPr>
        <w:ind w:right="850"/>
        <w:jc w:val="center"/>
        <w:rPr>
          <w:noProof/>
          <w:sz w:val="24"/>
          <w:szCs w:val="24"/>
        </w:rPr>
      </w:pPr>
    </w:p>
    <w:tbl>
      <w:tblPr>
        <w:tblW w:w="10150" w:type="dxa"/>
        <w:tblInd w:w="93" w:type="dxa"/>
        <w:tblLayout w:type="fixed"/>
        <w:tblCellMar>
          <w:left w:w="107" w:type="dxa"/>
          <w:right w:w="107" w:type="dxa"/>
        </w:tblCellMar>
        <w:tblLook w:val="04A0" w:firstRow="1" w:lastRow="0" w:firstColumn="1" w:lastColumn="0" w:noHBand="0" w:noVBand="1"/>
      </w:tblPr>
      <w:tblGrid>
        <w:gridCol w:w="15"/>
        <w:gridCol w:w="1511"/>
        <w:gridCol w:w="733"/>
        <w:gridCol w:w="24"/>
        <w:gridCol w:w="260"/>
        <w:gridCol w:w="24"/>
        <w:gridCol w:w="260"/>
        <w:gridCol w:w="24"/>
        <w:gridCol w:w="260"/>
        <w:gridCol w:w="24"/>
        <w:gridCol w:w="260"/>
        <w:gridCol w:w="24"/>
        <w:gridCol w:w="265"/>
        <w:gridCol w:w="19"/>
        <w:gridCol w:w="265"/>
        <w:gridCol w:w="19"/>
        <w:gridCol w:w="265"/>
        <w:gridCol w:w="19"/>
        <w:gridCol w:w="265"/>
        <w:gridCol w:w="19"/>
        <w:gridCol w:w="265"/>
        <w:gridCol w:w="19"/>
        <w:gridCol w:w="265"/>
        <w:gridCol w:w="19"/>
        <w:gridCol w:w="265"/>
        <w:gridCol w:w="19"/>
        <w:gridCol w:w="265"/>
        <w:gridCol w:w="19"/>
        <w:gridCol w:w="265"/>
        <w:gridCol w:w="19"/>
        <w:gridCol w:w="265"/>
        <w:gridCol w:w="19"/>
        <w:gridCol w:w="2714"/>
        <w:gridCol w:w="283"/>
        <w:gridCol w:w="13"/>
        <w:gridCol w:w="803"/>
        <w:gridCol w:w="63"/>
        <w:gridCol w:w="15"/>
      </w:tblGrid>
      <w:tr w:rsidR="004602CE" w:rsidRPr="005973A4" w14:paraId="73EDC78F" w14:textId="77777777" w:rsidTr="004602CE">
        <w:trPr>
          <w:gridAfter w:val="2"/>
          <w:wAfter w:w="78" w:type="dxa"/>
          <w:cantSplit/>
        </w:trPr>
        <w:tc>
          <w:tcPr>
            <w:tcW w:w="1526" w:type="dxa"/>
            <w:gridSpan w:val="2"/>
            <w:shd w:val="pct5" w:color="auto" w:fill="auto"/>
            <w:hideMark/>
          </w:tcPr>
          <w:p w14:paraId="5CF76892" w14:textId="77777777" w:rsidR="004602CE" w:rsidRPr="005973A4" w:rsidRDefault="004602CE" w:rsidP="004602CE">
            <w:pPr>
              <w:jc w:val="center"/>
              <w:rPr>
                <w:b/>
                <w:i/>
                <w:sz w:val="24"/>
                <w:szCs w:val="24"/>
              </w:rPr>
            </w:pPr>
            <w:r w:rsidRPr="005973A4">
              <w:rPr>
                <w:b/>
                <w:i/>
                <w:sz w:val="24"/>
                <w:szCs w:val="24"/>
              </w:rPr>
              <w:t>Операция</w:t>
            </w:r>
          </w:p>
        </w:tc>
        <w:tc>
          <w:tcPr>
            <w:tcW w:w="7447" w:type="dxa"/>
            <w:gridSpan w:val="31"/>
            <w:tcBorders>
              <w:top w:val="nil"/>
              <w:left w:val="nil"/>
              <w:bottom w:val="single" w:sz="4" w:space="0" w:color="auto"/>
              <w:right w:val="nil"/>
            </w:tcBorders>
            <w:shd w:val="pct5" w:color="auto" w:fill="auto"/>
          </w:tcPr>
          <w:p w14:paraId="1A73A280" w14:textId="77777777" w:rsidR="004602CE" w:rsidRPr="005973A4" w:rsidRDefault="004602CE" w:rsidP="004602CE">
            <w:pPr>
              <w:ind w:left="-108" w:right="-108"/>
              <w:jc w:val="center"/>
              <w:rPr>
                <w:sz w:val="24"/>
                <w:szCs w:val="24"/>
              </w:rPr>
            </w:pPr>
          </w:p>
        </w:tc>
        <w:tc>
          <w:tcPr>
            <w:tcW w:w="296" w:type="dxa"/>
            <w:gridSpan w:val="2"/>
          </w:tcPr>
          <w:p w14:paraId="612DCCD5" w14:textId="77777777" w:rsidR="004602CE" w:rsidRPr="005973A4" w:rsidRDefault="004602CE" w:rsidP="004602CE">
            <w:pPr>
              <w:ind w:left="601"/>
              <w:rPr>
                <w:sz w:val="24"/>
                <w:szCs w:val="24"/>
              </w:rPr>
            </w:pPr>
          </w:p>
        </w:tc>
        <w:tc>
          <w:tcPr>
            <w:tcW w:w="803" w:type="dxa"/>
            <w:tcBorders>
              <w:top w:val="single" w:sz="6" w:space="0" w:color="auto"/>
              <w:left w:val="single" w:sz="6" w:space="0" w:color="auto"/>
              <w:bottom w:val="single" w:sz="6" w:space="0" w:color="auto"/>
              <w:right w:val="single" w:sz="6" w:space="0" w:color="auto"/>
            </w:tcBorders>
          </w:tcPr>
          <w:p w14:paraId="3517FA65" w14:textId="77777777" w:rsidR="004602CE" w:rsidRPr="005973A4" w:rsidRDefault="004602CE" w:rsidP="004602CE">
            <w:pPr>
              <w:ind w:left="25"/>
              <w:jc w:val="center"/>
              <w:rPr>
                <w:b/>
                <w:sz w:val="24"/>
                <w:szCs w:val="24"/>
              </w:rPr>
            </w:pPr>
          </w:p>
        </w:tc>
      </w:tr>
      <w:tr w:rsidR="004602CE" w:rsidRPr="005973A4" w14:paraId="72C60AD0" w14:textId="77777777" w:rsidTr="004602CE">
        <w:trPr>
          <w:gridAfter w:val="2"/>
          <w:wAfter w:w="78" w:type="dxa"/>
          <w:cantSplit/>
        </w:trPr>
        <w:tc>
          <w:tcPr>
            <w:tcW w:w="1526" w:type="dxa"/>
            <w:gridSpan w:val="2"/>
            <w:tcMar>
              <w:top w:w="0" w:type="dxa"/>
              <w:left w:w="108" w:type="dxa"/>
              <w:bottom w:w="0" w:type="dxa"/>
              <w:right w:w="108" w:type="dxa"/>
            </w:tcMar>
          </w:tcPr>
          <w:p w14:paraId="040DB51C" w14:textId="77777777" w:rsidR="004602CE" w:rsidRPr="005973A4" w:rsidRDefault="004602CE" w:rsidP="004602CE">
            <w:pPr>
              <w:rPr>
                <w:sz w:val="12"/>
                <w:szCs w:val="24"/>
              </w:rPr>
            </w:pPr>
          </w:p>
        </w:tc>
        <w:tc>
          <w:tcPr>
            <w:tcW w:w="7447" w:type="dxa"/>
            <w:gridSpan w:val="31"/>
            <w:tcMar>
              <w:top w:w="0" w:type="dxa"/>
              <w:left w:w="108" w:type="dxa"/>
              <w:bottom w:w="0" w:type="dxa"/>
              <w:right w:w="108" w:type="dxa"/>
            </w:tcMar>
            <w:hideMark/>
          </w:tcPr>
          <w:p w14:paraId="1CE9A5E7" w14:textId="77777777" w:rsidR="004602CE" w:rsidRPr="005973A4" w:rsidRDefault="004602CE" w:rsidP="004602CE">
            <w:pPr>
              <w:jc w:val="center"/>
              <w:rPr>
                <w:i/>
                <w:iCs/>
                <w:sz w:val="12"/>
                <w:szCs w:val="24"/>
              </w:rPr>
            </w:pPr>
            <w:r w:rsidRPr="005973A4">
              <w:rPr>
                <w:i/>
                <w:iCs/>
                <w:sz w:val="12"/>
                <w:szCs w:val="24"/>
              </w:rPr>
              <w:t>Наименование</w:t>
            </w:r>
          </w:p>
        </w:tc>
        <w:tc>
          <w:tcPr>
            <w:tcW w:w="283" w:type="dxa"/>
            <w:tcMar>
              <w:top w:w="0" w:type="dxa"/>
              <w:left w:w="108" w:type="dxa"/>
              <w:bottom w:w="0" w:type="dxa"/>
              <w:right w:w="108" w:type="dxa"/>
            </w:tcMar>
          </w:tcPr>
          <w:p w14:paraId="4A8E4145" w14:textId="77777777" w:rsidR="004602CE" w:rsidRPr="005973A4" w:rsidRDefault="004602CE" w:rsidP="004602CE">
            <w:pPr>
              <w:jc w:val="center"/>
              <w:rPr>
                <w:i/>
                <w:sz w:val="12"/>
                <w:szCs w:val="24"/>
              </w:rPr>
            </w:pPr>
          </w:p>
        </w:tc>
        <w:tc>
          <w:tcPr>
            <w:tcW w:w="816" w:type="dxa"/>
            <w:gridSpan w:val="2"/>
            <w:tcMar>
              <w:top w:w="0" w:type="dxa"/>
              <w:left w:w="108" w:type="dxa"/>
              <w:bottom w:w="0" w:type="dxa"/>
              <w:right w:w="108" w:type="dxa"/>
            </w:tcMar>
            <w:hideMark/>
          </w:tcPr>
          <w:p w14:paraId="4E6AD04D" w14:textId="77777777" w:rsidR="004602CE" w:rsidRPr="005973A4" w:rsidRDefault="004602CE" w:rsidP="004602CE">
            <w:pPr>
              <w:jc w:val="center"/>
              <w:rPr>
                <w:i/>
                <w:iCs/>
                <w:sz w:val="12"/>
                <w:szCs w:val="24"/>
              </w:rPr>
            </w:pPr>
            <w:r w:rsidRPr="005973A4">
              <w:rPr>
                <w:i/>
                <w:iCs/>
                <w:sz w:val="12"/>
                <w:szCs w:val="24"/>
              </w:rPr>
              <w:t>Код</w:t>
            </w:r>
          </w:p>
        </w:tc>
      </w:tr>
      <w:tr w:rsidR="004602CE" w:rsidRPr="005973A4" w14:paraId="22DCD274" w14:textId="77777777" w:rsidTr="004602CE">
        <w:tblPrEx>
          <w:tblCellMar>
            <w:left w:w="108" w:type="dxa"/>
            <w:right w:w="108" w:type="dxa"/>
          </w:tblCellMar>
        </w:tblPrEx>
        <w:trPr>
          <w:gridBefore w:val="1"/>
          <w:wBefore w:w="15" w:type="dxa"/>
        </w:trPr>
        <w:tc>
          <w:tcPr>
            <w:tcW w:w="2268" w:type="dxa"/>
            <w:gridSpan w:val="3"/>
            <w:hideMark/>
          </w:tcPr>
          <w:p w14:paraId="3299BC88" w14:textId="77777777" w:rsidR="004602CE" w:rsidRPr="005973A4" w:rsidRDefault="004602CE" w:rsidP="004602CE">
            <w:pPr>
              <w:rPr>
                <w:sz w:val="16"/>
                <w:szCs w:val="24"/>
              </w:rPr>
            </w:pPr>
            <w:r w:rsidRPr="005973A4">
              <w:rPr>
                <w:i/>
                <w:sz w:val="18"/>
                <w:szCs w:val="24"/>
              </w:rPr>
              <w:t>Получатель поручения:</w:t>
            </w:r>
          </w:p>
        </w:tc>
        <w:tc>
          <w:tcPr>
            <w:tcW w:w="284" w:type="dxa"/>
            <w:gridSpan w:val="2"/>
          </w:tcPr>
          <w:p w14:paraId="4EE287B2" w14:textId="77777777" w:rsidR="004602CE" w:rsidRPr="005973A4" w:rsidRDefault="004602CE" w:rsidP="004602CE">
            <w:pPr>
              <w:jc w:val="center"/>
              <w:rPr>
                <w:b/>
                <w:sz w:val="24"/>
                <w:szCs w:val="24"/>
              </w:rPr>
            </w:pPr>
          </w:p>
        </w:tc>
        <w:tc>
          <w:tcPr>
            <w:tcW w:w="284" w:type="dxa"/>
            <w:gridSpan w:val="2"/>
          </w:tcPr>
          <w:p w14:paraId="637C8CC8" w14:textId="77777777" w:rsidR="004602CE" w:rsidRPr="005973A4" w:rsidRDefault="004602CE" w:rsidP="004602CE">
            <w:pPr>
              <w:jc w:val="center"/>
              <w:rPr>
                <w:b/>
                <w:sz w:val="24"/>
                <w:szCs w:val="24"/>
              </w:rPr>
            </w:pPr>
          </w:p>
        </w:tc>
        <w:tc>
          <w:tcPr>
            <w:tcW w:w="284" w:type="dxa"/>
            <w:gridSpan w:val="2"/>
          </w:tcPr>
          <w:p w14:paraId="3C31BBAF" w14:textId="77777777" w:rsidR="004602CE" w:rsidRPr="005973A4" w:rsidRDefault="004602CE" w:rsidP="004602CE">
            <w:pPr>
              <w:jc w:val="center"/>
              <w:rPr>
                <w:b/>
                <w:sz w:val="24"/>
                <w:szCs w:val="24"/>
              </w:rPr>
            </w:pPr>
          </w:p>
        </w:tc>
        <w:tc>
          <w:tcPr>
            <w:tcW w:w="284" w:type="dxa"/>
            <w:gridSpan w:val="2"/>
          </w:tcPr>
          <w:p w14:paraId="5AF9F90C" w14:textId="77777777" w:rsidR="004602CE" w:rsidRPr="005973A4" w:rsidRDefault="004602CE" w:rsidP="004602CE">
            <w:pPr>
              <w:jc w:val="center"/>
              <w:rPr>
                <w:b/>
                <w:sz w:val="24"/>
                <w:szCs w:val="24"/>
              </w:rPr>
            </w:pPr>
          </w:p>
        </w:tc>
        <w:tc>
          <w:tcPr>
            <w:tcW w:w="284" w:type="dxa"/>
            <w:gridSpan w:val="2"/>
          </w:tcPr>
          <w:p w14:paraId="42D41E58" w14:textId="77777777" w:rsidR="004602CE" w:rsidRPr="005973A4" w:rsidRDefault="004602CE" w:rsidP="004602CE">
            <w:pPr>
              <w:jc w:val="center"/>
              <w:rPr>
                <w:b/>
                <w:sz w:val="24"/>
                <w:szCs w:val="24"/>
              </w:rPr>
            </w:pPr>
          </w:p>
        </w:tc>
        <w:tc>
          <w:tcPr>
            <w:tcW w:w="284" w:type="dxa"/>
            <w:gridSpan w:val="2"/>
          </w:tcPr>
          <w:p w14:paraId="5E9CFFC4" w14:textId="77777777" w:rsidR="004602CE" w:rsidRPr="005973A4" w:rsidRDefault="004602CE" w:rsidP="004602CE">
            <w:pPr>
              <w:jc w:val="center"/>
              <w:rPr>
                <w:b/>
                <w:sz w:val="24"/>
                <w:szCs w:val="24"/>
              </w:rPr>
            </w:pPr>
          </w:p>
        </w:tc>
        <w:tc>
          <w:tcPr>
            <w:tcW w:w="284" w:type="dxa"/>
            <w:gridSpan w:val="2"/>
          </w:tcPr>
          <w:p w14:paraId="480CEE53" w14:textId="77777777" w:rsidR="004602CE" w:rsidRPr="005973A4" w:rsidRDefault="004602CE" w:rsidP="004602CE">
            <w:pPr>
              <w:jc w:val="center"/>
              <w:rPr>
                <w:b/>
                <w:sz w:val="24"/>
                <w:szCs w:val="24"/>
              </w:rPr>
            </w:pPr>
          </w:p>
        </w:tc>
        <w:tc>
          <w:tcPr>
            <w:tcW w:w="284" w:type="dxa"/>
            <w:gridSpan w:val="2"/>
          </w:tcPr>
          <w:p w14:paraId="331FC41D" w14:textId="77777777" w:rsidR="004602CE" w:rsidRPr="005973A4" w:rsidRDefault="004602CE" w:rsidP="004602CE">
            <w:pPr>
              <w:jc w:val="center"/>
              <w:rPr>
                <w:b/>
                <w:sz w:val="24"/>
                <w:szCs w:val="24"/>
              </w:rPr>
            </w:pPr>
          </w:p>
        </w:tc>
        <w:tc>
          <w:tcPr>
            <w:tcW w:w="284" w:type="dxa"/>
            <w:gridSpan w:val="2"/>
          </w:tcPr>
          <w:p w14:paraId="64B35DD5" w14:textId="77777777" w:rsidR="004602CE" w:rsidRPr="005973A4" w:rsidRDefault="004602CE" w:rsidP="004602CE">
            <w:pPr>
              <w:jc w:val="center"/>
              <w:rPr>
                <w:b/>
                <w:sz w:val="24"/>
                <w:szCs w:val="24"/>
              </w:rPr>
            </w:pPr>
          </w:p>
        </w:tc>
        <w:tc>
          <w:tcPr>
            <w:tcW w:w="284" w:type="dxa"/>
            <w:gridSpan w:val="2"/>
          </w:tcPr>
          <w:p w14:paraId="5023914A" w14:textId="77777777" w:rsidR="004602CE" w:rsidRPr="005973A4" w:rsidRDefault="004602CE" w:rsidP="004602CE">
            <w:pPr>
              <w:jc w:val="center"/>
              <w:rPr>
                <w:b/>
                <w:sz w:val="24"/>
                <w:szCs w:val="24"/>
              </w:rPr>
            </w:pPr>
          </w:p>
        </w:tc>
        <w:tc>
          <w:tcPr>
            <w:tcW w:w="284" w:type="dxa"/>
            <w:gridSpan w:val="2"/>
          </w:tcPr>
          <w:p w14:paraId="7F89A6B6" w14:textId="77777777" w:rsidR="004602CE" w:rsidRPr="005973A4" w:rsidRDefault="004602CE" w:rsidP="004602CE">
            <w:pPr>
              <w:jc w:val="center"/>
              <w:rPr>
                <w:b/>
                <w:sz w:val="24"/>
                <w:szCs w:val="24"/>
              </w:rPr>
            </w:pPr>
          </w:p>
        </w:tc>
        <w:tc>
          <w:tcPr>
            <w:tcW w:w="284" w:type="dxa"/>
            <w:gridSpan w:val="2"/>
          </w:tcPr>
          <w:p w14:paraId="5ECD845C" w14:textId="77777777" w:rsidR="004602CE" w:rsidRPr="005973A4" w:rsidRDefault="004602CE" w:rsidP="004602CE">
            <w:pPr>
              <w:jc w:val="center"/>
              <w:rPr>
                <w:b/>
                <w:sz w:val="24"/>
                <w:szCs w:val="24"/>
              </w:rPr>
            </w:pPr>
          </w:p>
        </w:tc>
        <w:tc>
          <w:tcPr>
            <w:tcW w:w="284" w:type="dxa"/>
            <w:gridSpan w:val="2"/>
          </w:tcPr>
          <w:p w14:paraId="0D5B9B29" w14:textId="77777777" w:rsidR="004602CE" w:rsidRPr="005973A4" w:rsidRDefault="004602CE" w:rsidP="004602CE">
            <w:pPr>
              <w:jc w:val="center"/>
              <w:rPr>
                <w:b/>
                <w:sz w:val="24"/>
                <w:szCs w:val="24"/>
              </w:rPr>
            </w:pPr>
          </w:p>
        </w:tc>
        <w:tc>
          <w:tcPr>
            <w:tcW w:w="284" w:type="dxa"/>
            <w:gridSpan w:val="2"/>
          </w:tcPr>
          <w:p w14:paraId="0E5C304A" w14:textId="77777777" w:rsidR="004602CE" w:rsidRPr="005973A4" w:rsidRDefault="004602CE" w:rsidP="004602CE">
            <w:pPr>
              <w:jc w:val="center"/>
              <w:rPr>
                <w:b/>
                <w:sz w:val="24"/>
                <w:szCs w:val="24"/>
              </w:rPr>
            </w:pPr>
          </w:p>
        </w:tc>
        <w:tc>
          <w:tcPr>
            <w:tcW w:w="3891" w:type="dxa"/>
            <w:gridSpan w:val="6"/>
          </w:tcPr>
          <w:p w14:paraId="01B549CC" w14:textId="77777777" w:rsidR="004602CE" w:rsidRPr="005973A4" w:rsidRDefault="004602CE" w:rsidP="004602CE">
            <w:pPr>
              <w:rPr>
                <w:sz w:val="16"/>
                <w:szCs w:val="24"/>
              </w:rPr>
            </w:pPr>
          </w:p>
        </w:tc>
      </w:tr>
      <w:tr w:rsidR="004602CE" w:rsidRPr="005973A4" w14:paraId="175EBDEA" w14:textId="77777777" w:rsidTr="004602CE">
        <w:tblPrEx>
          <w:tblCellMar>
            <w:left w:w="108" w:type="dxa"/>
            <w:right w:w="108" w:type="dxa"/>
          </w:tblCellMar>
        </w:tblPrEx>
        <w:trPr>
          <w:gridBefore w:val="1"/>
          <w:wBefore w:w="15" w:type="dxa"/>
        </w:trPr>
        <w:tc>
          <w:tcPr>
            <w:tcW w:w="2268" w:type="dxa"/>
            <w:gridSpan w:val="3"/>
          </w:tcPr>
          <w:p w14:paraId="0C828097" w14:textId="77777777" w:rsidR="004602CE" w:rsidRPr="005973A4" w:rsidRDefault="004602CE" w:rsidP="004602CE">
            <w:pPr>
              <w:rPr>
                <w:sz w:val="6"/>
                <w:szCs w:val="24"/>
              </w:rPr>
            </w:pPr>
          </w:p>
        </w:tc>
        <w:tc>
          <w:tcPr>
            <w:tcW w:w="284" w:type="dxa"/>
            <w:gridSpan w:val="2"/>
            <w:tcBorders>
              <w:top w:val="nil"/>
              <w:left w:val="single" w:sz="4" w:space="0" w:color="auto"/>
              <w:bottom w:val="single" w:sz="4" w:space="0" w:color="auto"/>
              <w:right w:val="single" w:sz="4" w:space="0" w:color="auto"/>
            </w:tcBorders>
          </w:tcPr>
          <w:p w14:paraId="058BE02C"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223BE1E"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0415F57"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6F3494C"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E4FC765"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5A13EEA"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5F76CF3" w14:textId="77777777" w:rsidR="004602CE" w:rsidRPr="005973A4" w:rsidRDefault="004602CE" w:rsidP="004602CE">
            <w:pPr>
              <w:jc w:val="center"/>
              <w:rPr>
                <w:b/>
                <w:sz w:val="6"/>
                <w:szCs w:val="24"/>
              </w:rPr>
            </w:pPr>
          </w:p>
        </w:tc>
        <w:tc>
          <w:tcPr>
            <w:tcW w:w="284" w:type="dxa"/>
            <w:gridSpan w:val="2"/>
            <w:tcBorders>
              <w:top w:val="nil"/>
              <w:left w:val="single" w:sz="4" w:space="0" w:color="auto"/>
              <w:bottom w:val="nil"/>
              <w:right w:val="single" w:sz="4" w:space="0" w:color="auto"/>
            </w:tcBorders>
          </w:tcPr>
          <w:p w14:paraId="101B8D3B"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0C05D9F1"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786AD4B"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4B2FFAB"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20732C4"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9335568" w14:textId="77777777" w:rsidR="004602CE" w:rsidRPr="005973A4" w:rsidRDefault="004602CE" w:rsidP="004602CE">
            <w:pPr>
              <w:jc w:val="center"/>
              <w:rPr>
                <w:b/>
                <w:sz w:val="6"/>
                <w:szCs w:val="24"/>
              </w:rPr>
            </w:pPr>
          </w:p>
        </w:tc>
        <w:tc>
          <w:tcPr>
            <w:tcW w:w="284" w:type="dxa"/>
            <w:gridSpan w:val="2"/>
            <w:tcBorders>
              <w:top w:val="nil"/>
              <w:left w:val="single" w:sz="4" w:space="0" w:color="auto"/>
              <w:bottom w:val="nil"/>
              <w:right w:val="nil"/>
            </w:tcBorders>
          </w:tcPr>
          <w:p w14:paraId="31604635" w14:textId="77777777" w:rsidR="004602CE" w:rsidRPr="005973A4" w:rsidRDefault="004602CE" w:rsidP="004602CE">
            <w:pPr>
              <w:jc w:val="center"/>
              <w:rPr>
                <w:b/>
                <w:sz w:val="6"/>
                <w:szCs w:val="24"/>
              </w:rPr>
            </w:pPr>
          </w:p>
        </w:tc>
        <w:tc>
          <w:tcPr>
            <w:tcW w:w="3891" w:type="dxa"/>
            <w:gridSpan w:val="6"/>
            <w:tcBorders>
              <w:top w:val="nil"/>
              <w:left w:val="nil"/>
              <w:bottom w:val="single" w:sz="4" w:space="0" w:color="auto"/>
              <w:right w:val="nil"/>
            </w:tcBorders>
          </w:tcPr>
          <w:p w14:paraId="55722769" w14:textId="77777777" w:rsidR="004602CE" w:rsidRPr="005973A4" w:rsidRDefault="004602CE" w:rsidP="004602CE">
            <w:pPr>
              <w:rPr>
                <w:sz w:val="6"/>
                <w:szCs w:val="24"/>
              </w:rPr>
            </w:pPr>
          </w:p>
        </w:tc>
      </w:tr>
      <w:tr w:rsidR="004602CE" w:rsidRPr="005973A4" w14:paraId="24B4F724" w14:textId="77777777" w:rsidTr="004602CE">
        <w:tblPrEx>
          <w:tblCellMar>
            <w:left w:w="108" w:type="dxa"/>
            <w:right w:w="108" w:type="dxa"/>
          </w:tblCellMar>
        </w:tblPrEx>
        <w:trPr>
          <w:gridBefore w:val="1"/>
          <w:wBefore w:w="15" w:type="dxa"/>
          <w:cantSplit/>
        </w:trPr>
        <w:tc>
          <w:tcPr>
            <w:tcW w:w="2268" w:type="dxa"/>
            <w:gridSpan w:val="3"/>
          </w:tcPr>
          <w:p w14:paraId="28A87A86" w14:textId="77777777" w:rsidR="004602CE" w:rsidRPr="005973A4" w:rsidRDefault="004602CE" w:rsidP="004602CE">
            <w:pPr>
              <w:rPr>
                <w:i/>
                <w:sz w:val="12"/>
                <w:szCs w:val="24"/>
              </w:rPr>
            </w:pPr>
          </w:p>
        </w:tc>
        <w:tc>
          <w:tcPr>
            <w:tcW w:w="3692" w:type="dxa"/>
            <w:gridSpan w:val="26"/>
            <w:hideMark/>
          </w:tcPr>
          <w:p w14:paraId="62712937" w14:textId="77777777" w:rsidR="004602CE" w:rsidRPr="005973A4" w:rsidRDefault="004602CE" w:rsidP="004602CE">
            <w:pPr>
              <w:jc w:val="center"/>
              <w:rPr>
                <w:i/>
                <w:iCs/>
                <w:sz w:val="12"/>
                <w:szCs w:val="24"/>
              </w:rPr>
            </w:pPr>
            <w:r w:rsidRPr="005973A4">
              <w:rPr>
                <w:i/>
                <w:iCs/>
                <w:sz w:val="12"/>
                <w:szCs w:val="24"/>
              </w:rPr>
              <w:t>Код анкеты</w:t>
            </w:r>
          </w:p>
        </w:tc>
        <w:tc>
          <w:tcPr>
            <w:tcW w:w="284" w:type="dxa"/>
            <w:gridSpan w:val="2"/>
          </w:tcPr>
          <w:p w14:paraId="2A470836" w14:textId="77777777" w:rsidR="004602CE" w:rsidRPr="005973A4" w:rsidRDefault="004602CE" w:rsidP="004602CE">
            <w:pPr>
              <w:jc w:val="center"/>
              <w:rPr>
                <w:i/>
                <w:sz w:val="12"/>
                <w:szCs w:val="24"/>
              </w:rPr>
            </w:pPr>
          </w:p>
        </w:tc>
        <w:tc>
          <w:tcPr>
            <w:tcW w:w="3891" w:type="dxa"/>
            <w:gridSpan w:val="6"/>
            <w:hideMark/>
          </w:tcPr>
          <w:p w14:paraId="0212C24F" w14:textId="77777777" w:rsidR="004602CE" w:rsidRPr="005973A4" w:rsidRDefault="004602CE" w:rsidP="004602CE">
            <w:pPr>
              <w:jc w:val="center"/>
              <w:rPr>
                <w:i/>
                <w:iCs/>
                <w:sz w:val="12"/>
                <w:szCs w:val="24"/>
              </w:rPr>
            </w:pPr>
            <w:r w:rsidRPr="005973A4">
              <w:rPr>
                <w:i/>
                <w:iCs/>
                <w:sz w:val="12"/>
                <w:szCs w:val="24"/>
              </w:rPr>
              <w:t>Краткое наименование</w:t>
            </w:r>
          </w:p>
        </w:tc>
      </w:tr>
      <w:tr w:rsidR="004602CE" w:rsidRPr="005973A4" w14:paraId="2FBBA299" w14:textId="77777777" w:rsidTr="004602CE">
        <w:tblPrEx>
          <w:tblCellMar>
            <w:left w:w="108" w:type="dxa"/>
            <w:right w:w="108" w:type="dxa"/>
          </w:tblCellMar>
        </w:tblPrEx>
        <w:trPr>
          <w:gridBefore w:val="1"/>
          <w:wBefore w:w="15" w:type="dxa"/>
        </w:trPr>
        <w:tc>
          <w:tcPr>
            <w:tcW w:w="2268" w:type="dxa"/>
            <w:gridSpan w:val="3"/>
            <w:hideMark/>
          </w:tcPr>
          <w:p w14:paraId="4D79DA86" w14:textId="77777777" w:rsidR="004602CE" w:rsidRPr="005973A4" w:rsidRDefault="004602CE" w:rsidP="004602CE">
            <w:pPr>
              <w:rPr>
                <w:sz w:val="16"/>
                <w:szCs w:val="24"/>
              </w:rPr>
            </w:pPr>
            <w:r w:rsidRPr="005973A4">
              <w:rPr>
                <w:i/>
                <w:sz w:val="18"/>
                <w:szCs w:val="24"/>
              </w:rPr>
              <w:t>Инициатор поручения:</w:t>
            </w:r>
          </w:p>
        </w:tc>
        <w:tc>
          <w:tcPr>
            <w:tcW w:w="284" w:type="dxa"/>
            <w:gridSpan w:val="2"/>
          </w:tcPr>
          <w:p w14:paraId="56C12B3B" w14:textId="77777777" w:rsidR="004602CE" w:rsidRPr="005973A4" w:rsidRDefault="004602CE" w:rsidP="004602CE">
            <w:pPr>
              <w:jc w:val="center"/>
              <w:rPr>
                <w:b/>
                <w:sz w:val="24"/>
                <w:szCs w:val="24"/>
              </w:rPr>
            </w:pPr>
          </w:p>
        </w:tc>
        <w:tc>
          <w:tcPr>
            <w:tcW w:w="284" w:type="dxa"/>
            <w:gridSpan w:val="2"/>
          </w:tcPr>
          <w:p w14:paraId="4BA46D7F" w14:textId="77777777" w:rsidR="004602CE" w:rsidRPr="005973A4" w:rsidRDefault="004602CE" w:rsidP="004602CE">
            <w:pPr>
              <w:jc w:val="center"/>
              <w:rPr>
                <w:b/>
                <w:sz w:val="24"/>
                <w:szCs w:val="24"/>
              </w:rPr>
            </w:pPr>
          </w:p>
        </w:tc>
        <w:tc>
          <w:tcPr>
            <w:tcW w:w="284" w:type="dxa"/>
            <w:gridSpan w:val="2"/>
          </w:tcPr>
          <w:p w14:paraId="7E096CA9" w14:textId="77777777" w:rsidR="004602CE" w:rsidRPr="005973A4" w:rsidRDefault="004602CE" w:rsidP="004602CE">
            <w:pPr>
              <w:jc w:val="center"/>
              <w:rPr>
                <w:b/>
                <w:sz w:val="24"/>
                <w:szCs w:val="24"/>
              </w:rPr>
            </w:pPr>
          </w:p>
        </w:tc>
        <w:tc>
          <w:tcPr>
            <w:tcW w:w="284" w:type="dxa"/>
            <w:gridSpan w:val="2"/>
          </w:tcPr>
          <w:p w14:paraId="4A9A9331" w14:textId="77777777" w:rsidR="004602CE" w:rsidRPr="005973A4" w:rsidRDefault="004602CE" w:rsidP="004602CE">
            <w:pPr>
              <w:jc w:val="center"/>
              <w:rPr>
                <w:b/>
                <w:sz w:val="24"/>
                <w:szCs w:val="24"/>
              </w:rPr>
            </w:pPr>
          </w:p>
        </w:tc>
        <w:tc>
          <w:tcPr>
            <w:tcW w:w="284" w:type="dxa"/>
            <w:gridSpan w:val="2"/>
          </w:tcPr>
          <w:p w14:paraId="270DAC1F" w14:textId="77777777" w:rsidR="004602CE" w:rsidRPr="005973A4" w:rsidRDefault="004602CE" w:rsidP="004602CE">
            <w:pPr>
              <w:jc w:val="center"/>
              <w:rPr>
                <w:b/>
                <w:sz w:val="24"/>
                <w:szCs w:val="24"/>
              </w:rPr>
            </w:pPr>
          </w:p>
        </w:tc>
        <w:tc>
          <w:tcPr>
            <w:tcW w:w="284" w:type="dxa"/>
            <w:gridSpan w:val="2"/>
          </w:tcPr>
          <w:p w14:paraId="5290FBA0" w14:textId="77777777" w:rsidR="004602CE" w:rsidRPr="005973A4" w:rsidRDefault="004602CE" w:rsidP="004602CE">
            <w:pPr>
              <w:jc w:val="center"/>
              <w:rPr>
                <w:b/>
                <w:sz w:val="24"/>
                <w:szCs w:val="24"/>
              </w:rPr>
            </w:pPr>
          </w:p>
        </w:tc>
        <w:tc>
          <w:tcPr>
            <w:tcW w:w="284" w:type="dxa"/>
            <w:gridSpan w:val="2"/>
          </w:tcPr>
          <w:p w14:paraId="1F120537" w14:textId="77777777" w:rsidR="004602CE" w:rsidRPr="005973A4" w:rsidRDefault="004602CE" w:rsidP="004602CE">
            <w:pPr>
              <w:jc w:val="center"/>
              <w:rPr>
                <w:b/>
                <w:sz w:val="24"/>
                <w:szCs w:val="24"/>
              </w:rPr>
            </w:pPr>
          </w:p>
        </w:tc>
        <w:tc>
          <w:tcPr>
            <w:tcW w:w="284" w:type="dxa"/>
            <w:gridSpan w:val="2"/>
          </w:tcPr>
          <w:p w14:paraId="115ECB87" w14:textId="77777777" w:rsidR="004602CE" w:rsidRPr="005973A4" w:rsidRDefault="004602CE" w:rsidP="004602CE">
            <w:pPr>
              <w:jc w:val="center"/>
              <w:rPr>
                <w:b/>
                <w:sz w:val="24"/>
                <w:szCs w:val="24"/>
              </w:rPr>
            </w:pPr>
          </w:p>
        </w:tc>
        <w:tc>
          <w:tcPr>
            <w:tcW w:w="284" w:type="dxa"/>
            <w:gridSpan w:val="2"/>
          </w:tcPr>
          <w:p w14:paraId="7CB2A486" w14:textId="77777777" w:rsidR="004602CE" w:rsidRPr="005973A4" w:rsidRDefault="004602CE" w:rsidP="004602CE">
            <w:pPr>
              <w:jc w:val="center"/>
              <w:rPr>
                <w:b/>
                <w:sz w:val="24"/>
                <w:szCs w:val="24"/>
              </w:rPr>
            </w:pPr>
          </w:p>
        </w:tc>
        <w:tc>
          <w:tcPr>
            <w:tcW w:w="284" w:type="dxa"/>
            <w:gridSpan w:val="2"/>
          </w:tcPr>
          <w:p w14:paraId="6C5EA881" w14:textId="77777777" w:rsidR="004602CE" w:rsidRPr="005973A4" w:rsidRDefault="004602CE" w:rsidP="004602CE">
            <w:pPr>
              <w:jc w:val="center"/>
              <w:rPr>
                <w:b/>
                <w:sz w:val="24"/>
                <w:szCs w:val="24"/>
              </w:rPr>
            </w:pPr>
          </w:p>
        </w:tc>
        <w:tc>
          <w:tcPr>
            <w:tcW w:w="284" w:type="dxa"/>
            <w:gridSpan w:val="2"/>
          </w:tcPr>
          <w:p w14:paraId="06735893" w14:textId="77777777" w:rsidR="004602CE" w:rsidRPr="005973A4" w:rsidRDefault="004602CE" w:rsidP="004602CE">
            <w:pPr>
              <w:jc w:val="center"/>
              <w:rPr>
                <w:b/>
                <w:sz w:val="24"/>
                <w:szCs w:val="24"/>
              </w:rPr>
            </w:pPr>
          </w:p>
        </w:tc>
        <w:tc>
          <w:tcPr>
            <w:tcW w:w="284" w:type="dxa"/>
            <w:gridSpan w:val="2"/>
          </w:tcPr>
          <w:p w14:paraId="1219AEAF" w14:textId="77777777" w:rsidR="004602CE" w:rsidRPr="005973A4" w:rsidRDefault="004602CE" w:rsidP="004602CE">
            <w:pPr>
              <w:jc w:val="center"/>
              <w:rPr>
                <w:b/>
                <w:sz w:val="24"/>
                <w:szCs w:val="24"/>
              </w:rPr>
            </w:pPr>
          </w:p>
        </w:tc>
        <w:tc>
          <w:tcPr>
            <w:tcW w:w="284" w:type="dxa"/>
            <w:gridSpan w:val="2"/>
          </w:tcPr>
          <w:p w14:paraId="7E4F3AA6" w14:textId="77777777" w:rsidR="004602CE" w:rsidRPr="005973A4" w:rsidRDefault="004602CE" w:rsidP="004602CE">
            <w:pPr>
              <w:jc w:val="center"/>
              <w:rPr>
                <w:b/>
                <w:sz w:val="24"/>
                <w:szCs w:val="24"/>
              </w:rPr>
            </w:pPr>
          </w:p>
        </w:tc>
        <w:tc>
          <w:tcPr>
            <w:tcW w:w="284" w:type="dxa"/>
            <w:gridSpan w:val="2"/>
          </w:tcPr>
          <w:p w14:paraId="4089F2A8" w14:textId="77777777" w:rsidR="004602CE" w:rsidRPr="005973A4" w:rsidRDefault="004602CE" w:rsidP="004602CE">
            <w:pPr>
              <w:jc w:val="center"/>
              <w:rPr>
                <w:b/>
                <w:sz w:val="24"/>
                <w:szCs w:val="24"/>
              </w:rPr>
            </w:pPr>
          </w:p>
        </w:tc>
        <w:tc>
          <w:tcPr>
            <w:tcW w:w="3891" w:type="dxa"/>
            <w:gridSpan w:val="6"/>
          </w:tcPr>
          <w:p w14:paraId="072EF6B8" w14:textId="77777777" w:rsidR="004602CE" w:rsidRPr="005973A4" w:rsidRDefault="004602CE" w:rsidP="004602CE">
            <w:pPr>
              <w:rPr>
                <w:sz w:val="16"/>
                <w:szCs w:val="24"/>
              </w:rPr>
            </w:pPr>
          </w:p>
        </w:tc>
      </w:tr>
      <w:tr w:rsidR="004602CE" w:rsidRPr="005973A4" w14:paraId="009166AE" w14:textId="77777777" w:rsidTr="004602CE">
        <w:tblPrEx>
          <w:tblCellMar>
            <w:left w:w="108" w:type="dxa"/>
            <w:right w:w="108" w:type="dxa"/>
          </w:tblCellMar>
        </w:tblPrEx>
        <w:trPr>
          <w:gridBefore w:val="1"/>
          <w:wBefore w:w="15" w:type="dxa"/>
        </w:trPr>
        <w:tc>
          <w:tcPr>
            <w:tcW w:w="2268" w:type="dxa"/>
            <w:gridSpan w:val="3"/>
          </w:tcPr>
          <w:p w14:paraId="4C59926F" w14:textId="77777777" w:rsidR="004602CE" w:rsidRPr="005973A4" w:rsidRDefault="004602CE" w:rsidP="004602CE">
            <w:pPr>
              <w:rPr>
                <w:sz w:val="6"/>
                <w:szCs w:val="24"/>
              </w:rPr>
            </w:pPr>
          </w:p>
        </w:tc>
        <w:tc>
          <w:tcPr>
            <w:tcW w:w="284" w:type="dxa"/>
            <w:gridSpan w:val="2"/>
            <w:tcBorders>
              <w:top w:val="nil"/>
              <w:left w:val="single" w:sz="4" w:space="0" w:color="auto"/>
              <w:bottom w:val="single" w:sz="4" w:space="0" w:color="auto"/>
              <w:right w:val="single" w:sz="4" w:space="0" w:color="auto"/>
            </w:tcBorders>
          </w:tcPr>
          <w:p w14:paraId="235397C6"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8F24C89"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26F1A28"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B4B4A12"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26570B3"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8A16CE7"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3DBA6B9" w14:textId="77777777" w:rsidR="004602CE" w:rsidRPr="005973A4" w:rsidRDefault="004602CE" w:rsidP="004602CE">
            <w:pPr>
              <w:jc w:val="center"/>
              <w:rPr>
                <w:b/>
                <w:sz w:val="6"/>
                <w:szCs w:val="24"/>
              </w:rPr>
            </w:pPr>
          </w:p>
        </w:tc>
        <w:tc>
          <w:tcPr>
            <w:tcW w:w="284" w:type="dxa"/>
            <w:gridSpan w:val="2"/>
            <w:tcBorders>
              <w:top w:val="nil"/>
              <w:left w:val="single" w:sz="4" w:space="0" w:color="auto"/>
              <w:bottom w:val="nil"/>
              <w:right w:val="single" w:sz="4" w:space="0" w:color="auto"/>
            </w:tcBorders>
          </w:tcPr>
          <w:p w14:paraId="3C97C1A7"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4ECF139"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0EECB1C"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3F2BBE0"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21E5DE3"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02049B52" w14:textId="77777777" w:rsidR="004602CE" w:rsidRPr="005973A4" w:rsidRDefault="004602CE" w:rsidP="004602CE">
            <w:pPr>
              <w:jc w:val="center"/>
              <w:rPr>
                <w:b/>
                <w:sz w:val="6"/>
                <w:szCs w:val="24"/>
              </w:rPr>
            </w:pPr>
          </w:p>
        </w:tc>
        <w:tc>
          <w:tcPr>
            <w:tcW w:w="284" w:type="dxa"/>
            <w:gridSpan w:val="2"/>
            <w:tcBorders>
              <w:top w:val="nil"/>
              <w:left w:val="single" w:sz="4" w:space="0" w:color="auto"/>
              <w:bottom w:val="nil"/>
              <w:right w:val="nil"/>
            </w:tcBorders>
          </w:tcPr>
          <w:p w14:paraId="05C741B4" w14:textId="77777777" w:rsidR="004602CE" w:rsidRPr="005973A4" w:rsidRDefault="004602CE" w:rsidP="004602CE">
            <w:pPr>
              <w:jc w:val="center"/>
              <w:rPr>
                <w:b/>
                <w:sz w:val="6"/>
                <w:szCs w:val="24"/>
              </w:rPr>
            </w:pPr>
          </w:p>
        </w:tc>
        <w:tc>
          <w:tcPr>
            <w:tcW w:w="3891" w:type="dxa"/>
            <w:gridSpan w:val="6"/>
            <w:tcBorders>
              <w:top w:val="nil"/>
              <w:left w:val="nil"/>
              <w:bottom w:val="single" w:sz="4" w:space="0" w:color="auto"/>
              <w:right w:val="nil"/>
            </w:tcBorders>
          </w:tcPr>
          <w:p w14:paraId="4830509D" w14:textId="77777777" w:rsidR="004602CE" w:rsidRPr="005973A4" w:rsidRDefault="004602CE" w:rsidP="004602CE">
            <w:pPr>
              <w:rPr>
                <w:sz w:val="6"/>
                <w:szCs w:val="24"/>
              </w:rPr>
            </w:pPr>
          </w:p>
        </w:tc>
      </w:tr>
      <w:tr w:rsidR="004602CE" w:rsidRPr="005973A4" w14:paraId="715E993F" w14:textId="77777777" w:rsidTr="004602CE">
        <w:tblPrEx>
          <w:tblCellMar>
            <w:left w:w="108" w:type="dxa"/>
            <w:right w:w="108" w:type="dxa"/>
          </w:tblCellMar>
        </w:tblPrEx>
        <w:trPr>
          <w:gridBefore w:val="1"/>
          <w:wBefore w:w="15" w:type="dxa"/>
          <w:cantSplit/>
        </w:trPr>
        <w:tc>
          <w:tcPr>
            <w:tcW w:w="2268" w:type="dxa"/>
            <w:gridSpan w:val="3"/>
          </w:tcPr>
          <w:p w14:paraId="651CC89F" w14:textId="77777777" w:rsidR="004602CE" w:rsidRPr="005973A4" w:rsidRDefault="004602CE" w:rsidP="004602CE">
            <w:pPr>
              <w:rPr>
                <w:i/>
                <w:sz w:val="12"/>
                <w:szCs w:val="24"/>
              </w:rPr>
            </w:pPr>
          </w:p>
        </w:tc>
        <w:tc>
          <w:tcPr>
            <w:tcW w:w="3692" w:type="dxa"/>
            <w:gridSpan w:val="26"/>
            <w:hideMark/>
          </w:tcPr>
          <w:p w14:paraId="1C496A6F" w14:textId="77777777" w:rsidR="004602CE" w:rsidRPr="005973A4" w:rsidRDefault="004602CE" w:rsidP="004602CE">
            <w:pPr>
              <w:jc w:val="center"/>
              <w:rPr>
                <w:i/>
                <w:iCs/>
                <w:sz w:val="12"/>
                <w:szCs w:val="24"/>
              </w:rPr>
            </w:pPr>
            <w:r w:rsidRPr="005973A4">
              <w:rPr>
                <w:i/>
                <w:iCs/>
                <w:sz w:val="12"/>
                <w:szCs w:val="24"/>
              </w:rPr>
              <w:t>Код анкеты</w:t>
            </w:r>
          </w:p>
        </w:tc>
        <w:tc>
          <w:tcPr>
            <w:tcW w:w="284" w:type="dxa"/>
            <w:gridSpan w:val="2"/>
          </w:tcPr>
          <w:p w14:paraId="4784EE21" w14:textId="77777777" w:rsidR="004602CE" w:rsidRPr="005973A4" w:rsidRDefault="004602CE" w:rsidP="004602CE">
            <w:pPr>
              <w:jc w:val="center"/>
              <w:rPr>
                <w:i/>
                <w:sz w:val="12"/>
                <w:szCs w:val="24"/>
              </w:rPr>
            </w:pPr>
          </w:p>
        </w:tc>
        <w:tc>
          <w:tcPr>
            <w:tcW w:w="3891" w:type="dxa"/>
            <w:gridSpan w:val="6"/>
            <w:hideMark/>
          </w:tcPr>
          <w:p w14:paraId="51B03E9B" w14:textId="77777777" w:rsidR="004602CE" w:rsidRPr="005973A4" w:rsidRDefault="004602CE" w:rsidP="004602CE">
            <w:pPr>
              <w:jc w:val="center"/>
              <w:rPr>
                <w:i/>
                <w:iCs/>
                <w:sz w:val="12"/>
                <w:szCs w:val="24"/>
              </w:rPr>
            </w:pPr>
            <w:r w:rsidRPr="005973A4">
              <w:rPr>
                <w:i/>
                <w:iCs/>
                <w:sz w:val="12"/>
                <w:szCs w:val="24"/>
              </w:rPr>
              <w:t>Краткое наименование</w:t>
            </w:r>
          </w:p>
        </w:tc>
      </w:tr>
      <w:tr w:rsidR="004602CE" w:rsidRPr="005973A4" w14:paraId="13AEB0EA" w14:textId="77777777" w:rsidTr="004602CE">
        <w:tblPrEx>
          <w:tblCellMar>
            <w:left w:w="108" w:type="dxa"/>
            <w:right w:w="108" w:type="dxa"/>
          </w:tblCellMar>
        </w:tblPrEx>
        <w:trPr>
          <w:gridAfter w:val="1"/>
          <w:wAfter w:w="15" w:type="dxa"/>
        </w:trPr>
        <w:tc>
          <w:tcPr>
            <w:tcW w:w="2259" w:type="dxa"/>
            <w:gridSpan w:val="3"/>
            <w:hideMark/>
          </w:tcPr>
          <w:p w14:paraId="5529F707" w14:textId="77777777" w:rsidR="004602CE" w:rsidRPr="005973A4" w:rsidRDefault="004602CE" w:rsidP="004602CE">
            <w:pPr>
              <w:rPr>
                <w:sz w:val="16"/>
                <w:szCs w:val="24"/>
              </w:rPr>
            </w:pPr>
            <w:r w:rsidRPr="005973A4">
              <w:rPr>
                <w:i/>
                <w:sz w:val="18"/>
                <w:szCs w:val="24"/>
              </w:rPr>
              <w:t>Депонент:</w:t>
            </w:r>
          </w:p>
        </w:tc>
        <w:tc>
          <w:tcPr>
            <w:tcW w:w="284" w:type="dxa"/>
            <w:gridSpan w:val="2"/>
          </w:tcPr>
          <w:p w14:paraId="45F6AC2C" w14:textId="77777777" w:rsidR="004602CE" w:rsidRPr="005973A4" w:rsidRDefault="004602CE" w:rsidP="004602CE">
            <w:pPr>
              <w:jc w:val="center"/>
              <w:rPr>
                <w:b/>
                <w:sz w:val="24"/>
                <w:szCs w:val="24"/>
              </w:rPr>
            </w:pPr>
          </w:p>
        </w:tc>
        <w:tc>
          <w:tcPr>
            <w:tcW w:w="284" w:type="dxa"/>
            <w:gridSpan w:val="2"/>
          </w:tcPr>
          <w:p w14:paraId="2337EBA7" w14:textId="77777777" w:rsidR="004602CE" w:rsidRPr="005973A4" w:rsidRDefault="004602CE" w:rsidP="004602CE">
            <w:pPr>
              <w:jc w:val="center"/>
              <w:rPr>
                <w:b/>
                <w:sz w:val="24"/>
                <w:szCs w:val="24"/>
              </w:rPr>
            </w:pPr>
          </w:p>
        </w:tc>
        <w:tc>
          <w:tcPr>
            <w:tcW w:w="284" w:type="dxa"/>
            <w:gridSpan w:val="2"/>
          </w:tcPr>
          <w:p w14:paraId="33582D13" w14:textId="77777777" w:rsidR="004602CE" w:rsidRPr="005973A4" w:rsidRDefault="004602CE" w:rsidP="004602CE">
            <w:pPr>
              <w:jc w:val="center"/>
              <w:rPr>
                <w:b/>
                <w:sz w:val="24"/>
                <w:szCs w:val="24"/>
              </w:rPr>
            </w:pPr>
          </w:p>
        </w:tc>
        <w:tc>
          <w:tcPr>
            <w:tcW w:w="284" w:type="dxa"/>
            <w:gridSpan w:val="2"/>
          </w:tcPr>
          <w:p w14:paraId="58C60FB6" w14:textId="77777777" w:rsidR="004602CE" w:rsidRPr="005973A4" w:rsidRDefault="004602CE" w:rsidP="004602CE">
            <w:pPr>
              <w:jc w:val="center"/>
              <w:rPr>
                <w:b/>
                <w:sz w:val="24"/>
                <w:szCs w:val="24"/>
              </w:rPr>
            </w:pPr>
          </w:p>
        </w:tc>
        <w:tc>
          <w:tcPr>
            <w:tcW w:w="289" w:type="dxa"/>
            <w:gridSpan w:val="2"/>
          </w:tcPr>
          <w:p w14:paraId="4155A2D7" w14:textId="77777777" w:rsidR="004602CE" w:rsidRPr="005973A4" w:rsidRDefault="004602CE" w:rsidP="004602CE">
            <w:pPr>
              <w:jc w:val="center"/>
              <w:rPr>
                <w:b/>
                <w:sz w:val="24"/>
                <w:szCs w:val="24"/>
              </w:rPr>
            </w:pPr>
          </w:p>
        </w:tc>
        <w:tc>
          <w:tcPr>
            <w:tcW w:w="284" w:type="dxa"/>
            <w:gridSpan w:val="2"/>
          </w:tcPr>
          <w:p w14:paraId="0D54F743" w14:textId="77777777" w:rsidR="004602CE" w:rsidRPr="005973A4" w:rsidRDefault="004602CE" w:rsidP="004602CE">
            <w:pPr>
              <w:jc w:val="center"/>
              <w:rPr>
                <w:b/>
                <w:sz w:val="24"/>
                <w:szCs w:val="24"/>
              </w:rPr>
            </w:pPr>
          </w:p>
        </w:tc>
        <w:tc>
          <w:tcPr>
            <w:tcW w:w="284" w:type="dxa"/>
            <w:gridSpan w:val="2"/>
          </w:tcPr>
          <w:p w14:paraId="0F9E8110" w14:textId="77777777" w:rsidR="004602CE" w:rsidRPr="005973A4" w:rsidRDefault="004602CE" w:rsidP="004602CE">
            <w:pPr>
              <w:jc w:val="center"/>
              <w:rPr>
                <w:b/>
                <w:sz w:val="24"/>
                <w:szCs w:val="24"/>
              </w:rPr>
            </w:pPr>
          </w:p>
        </w:tc>
        <w:tc>
          <w:tcPr>
            <w:tcW w:w="284" w:type="dxa"/>
            <w:gridSpan w:val="2"/>
          </w:tcPr>
          <w:p w14:paraId="4EC9ED5F" w14:textId="77777777" w:rsidR="004602CE" w:rsidRPr="005973A4" w:rsidRDefault="004602CE" w:rsidP="004602CE">
            <w:pPr>
              <w:jc w:val="center"/>
              <w:rPr>
                <w:b/>
                <w:sz w:val="24"/>
                <w:szCs w:val="24"/>
              </w:rPr>
            </w:pPr>
          </w:p>
        </w:tc>
        <w:tc>
          <w:tcPr>
            <w:tcW w:w="284" w:type="dxa"/>
            <w:gridSpan w:val="2"/>
          </w:tcPr>
          <w:p w14:paraId="33A435F2" w14:textId="77777777" w:rsidR="004602CE" w:rsidRPr="005973A4" w:rsidRDefault="004602CE" w:rsidP="004602CE">
            <w:pPr>
              <w:jc w:val="center"/>
              <w:rPr>
                <w:b/>
                <w:sz w:val="24"/>
                <w:szCs w:val="24"/>
              </w:rPr>
            </w:pPr>
          </w:p>
        </w:tc>
        <w:tc>
          <w:tcPr>
            <w:tcW w:w="284" w:type="dxa"/>
            <w:gridSpan w:val="2"/>
          </w:tcPr>
          <w:p w14:paraId="3DB655FD" w14:textId="77777777" w:rsidR="004602CE" w:rsidRPr="005973A4" w:rsidRDefault="004602CE" w:rsidP="004602CE">
            <w:pPr>
              <w:jc w:val="center"/>
              <w:rPr>
                <w:b/>
                <w:sz w:val="24"/>
                <w:szCs w:val="24"/>
              </w:rPr>
            </w:pPr>
          </w:p>
        </w:tc>
        <w:tc>
          <w:tcPr>
            <w:tcW w:w="284" w:type="dxa"/>
            <w:gridSpan w:val="2"/>
          </w:tcPr>
          <w:p w14:paraId="170D92EB" w14:textId="77777777" w:rsidR="004602CE" w:rsidRPr="005973A4" w:rsidRDefault="004602CE" w:rsidP="004602CE">
            <w:pPr>
              <w:jc w:val="center"/>
              <w:rPr>
                <w:b/>
                <w:sz w:val="24"/>
                <w:szCs w:val="24"/>
              </w:rPr>
            </w:pPr>
          </w:p>
        </w:tc>
        <w:tc>
          <w:tcPr>
            <w:tcW w:w="284" w:type="dxa"/>
            <w:gridSpan w:val="2"/>
          </w:tcPr>
          <w:p w14:paraId="7ECA0A33" w14:textId="77777777" w:rsidR="004602CE" w:rsidRPr="005973A4" w:rsidRDefault="004602CE" w:rsidP="004602CE">
            <w:pPr>
              <w:jc w:val="center"/>
              <w:rPr>
                <w:b/>
                <w:sz w:val="24"/>
                <w:szCs w:val="24"/>
              </w:rPr>
            </w:pPr>
          </w:p>
        </w:tc>
        <w:tc>
          <w:tcPr>
            <w:tcW w:w="284" w:type="dxa"/>
            <w:gridSpan w:val="2"/>
          </w:tcPr>
          <w:p w14:paraId="27F635A6" w14:textId="77777777" w:rsidR="004602CE" w:rsidRPr="005973A4" w:rsidRDefault="004602CE" w:rsidP="004602CE">
            <w:pPr>
              <w:jc w:val="center"/>
              <w:rPr>
                <w:b/>
                <w:sz w:val="24"/>
                <w:szCs w:val="24"/>
              </w:rPr>
            </w:pPr>
          </w:p>
        </w:tc>
        <w:tc>
          <w:tcPr>
            <w:tcW w:w="284" w:type="dxa"/>
            <w:gridSpan w:val="2"/>
          </w:tcPr>
          <w:p w14:paraId="2B74E32B" w14:textId="77777777" w:rsidR="004602CE" w:rsidRPr="005973A4" w:rsidRDefault="004602CE" w:rsidP="004602CE">
            <w:pPr>
              <w:jc w:val="center"/>
              <w:rPr>
                <w:b/>
                <w:sz w:val="24"/>
                <w:szCs w:val="24"/>
              </w:rPr>
            </w:pPr>
          </w:p>
        </w:tc>
        <w:tc>
          <w:tcPr>
            <w:tcW w:w="3895" w:type="dxa"/>
            <w:gridSpan w:val="6"/>
          </w:tcPr>
          <w:p w14:paraId="3E3BB57F" w14:textId="77777777" w:rsidR="004602CE" w:rsidRPr="005973A4" w:rsidRDefault="004602CE" w:rsidP="004602CE">
            <w:pPr>
              <w:rPr>
                <w:sz w:val="16"/>
                <w:szCs w:val="24"/>
              </w:rPr>
            </w:pPr>
          </w:p>
        </w:tc>
      </w:tr>
      <w:tr w:rsidR="004602CE" w:rsidRPr="005973A4" w14:paraId="0FBBB5E0" w14:textId="77777777" w:rsidTr="004602CE">
        <w:tblPrEx>
          <w:tblCellMar>
            <w:left w:w="108" w:type="dxa"/>
            <w:right w:w="108" w:type="dxa"/>
          </w:tblCellMar>
        </w:tblPrEx>
        <w:trPr>
          <w:gridAfter w:val="1"/>
          <w:wAfter w:w="15" w:type="dxa"/>
        </w:trPr>
        <w:tc>
          <w:tcPr>
            <w:tcW w:w="2259" w:type="dxa"/>
            <w:gridSpan w:val="3"/>
          </w:tcPr>
          <w:p w14:paraId="2FC5CA70" w14:textId="77777777" w:rsidR="004602CE" w:rsidRPr="005973A4" w:rsidRDefault="004602CE" w:rsidP="004602CE">
            <w:pPr>
              <w:rPr>
                <w:sz w:val="6"/>
                <w:szCs w:val="24"/>
              </w:rPr>
            </w:pPr>
          </w:p>
        </w:tc>
        <w:tc>
          <w:tcPr>
            <w:tcW w:w="284" w:type="dxa"/>
            <w:gridSpan w:val="2"/>
            <w:tcBorders>
              <w:top w:val="nil"/>
              <w:left w:val="single" w:sz="4" w:space="0" w:color="auto"/>
              <w:bottom w:val="single" w:sz="4" w:space="0" w:color="auto"/>
              <w:right w:val="single" w:sz="4" w:space="0" w:color="auto"/>
            </w:tcBorders>
          </w:tcPr>
          <w:p w14:paraId="51F404D3"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96A0033"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2966D70"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FF10B0D" w14:textId="77777777" w:rsidR="004602CE" w:rsidRPr="005973A4" w:rsidRDefault="004602CE" w:rsidP="004602CE">
            <w:pPr>
              <w:jc w:val="center"/>
              <w:rPr>
                <w:b/>
                <w:sz w:val="6"/>
                <w:szCs w:val="24"/>
              </w:rPr>
            </w:pPr>
          </w:p>
        </w:tc>
        <w:tc>
          <w:tcPr>
            <w:tcW w:w="289" w:type="dxa"/>
            <w:gridSpan w:val="2"/>
            <w:tcBorders>
              <w:top w:val="nil"/>
              <w:left w:val="single" w:sz="4" w:space="0" w:color="auto"/>
              <w:bottom w:val="single" w:sz="4" w:space="0" w:color="auto"/>
              <w:right w:val="single" w:sz="4" w:space="0" w:color="auto"/>
            </w:tcBorders>
          </w:tcPr>
          <w:p w14:paraId="4D41AF63"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BF2559C"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ACB2A0C" w14:textId="77777777" w:rsidR="004602CE" w:rsidRPr="005973A4" w:rsidRDefault="004602CE" w:rsidP="004602CE">
            <w:pPr>
              <w:jc w:val="center"/>
              <w:rPr>
                <w:b/>
                <w:sz w:val="6"/>
                <w:szCs w:val="24"/>
              </w:rPr>
            </w:pPr>
          </w:p>
        </w:tc>
        <w:tc>
          <w:tcPr>
            <w:tcW w:w="284" w:type="dxa"/>
            <w:gridSpan w:val="2"/>
            <w:tcBorders>
              <w:top w:val="nil"/>
              <w:left w:val="single" w:sz="4" w:space="0" w:color="auto"/>
              <w:bottom w:val="nil"/>
              <w:right w:val="single" w:sz="4" w:space="0" w:color="auto"/>
            </w:tcBorders>
          </w:tcPr>
          <w:p w14:paraId="6F18E93F"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9B8FC64"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8B74E63"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B46FF6F"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DC22C81" w14:textId="77777777" w:rsidR="004602CE" w:rsidRPr="005973A4" w:rsidRDefault="004602CE" w:rsidP="004602CE">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D3208FC" w14:textId="77777777" w:rsidR="004602CE" w:rsidRPr="005973A4" w:rsidRDefault="004602CE" w:rsidP="004602CE">
            <w:pPr>
              <w:jc w:val="center"/>
              <w:rPr>
                <w:b/>
                <w:sz w:val="6"/>
                <w:szCs w:val="24"/>
              </w:rPr>
            </w:pPr>
          </w:p>
        </w:tc>
        <w:tc>
          <w:tcPr>
            <w:tcW w:w="284" w:type="dxa"/>
            <w:gridSpan w:val="2"/>
            <w:tcBorders>
              <w:top w:val="nil"/>
              <w:left w:val="single" w:sz="4" w:space="0" w:color="auto"/>
              <w:bottom w:val="nil"/>
              <w:right w:val="nil"/>
            </w:tcBorders>
          </w:tcPr>
          <w:p w14:paraId="438F8742" w14:textId="77777777" w:rsidR="004602CE" w:rsidRPr="005973A4" w:rsidRDefault="004602CE" w:rsidP="004602CE">
            <w:pPr>
              <w:jc w:val="center"/>
              <w:rPr>
                <w:b/>
                <w:sz w:val="6"/>
                <w:szCs w:val="24"/>
              </w:rPr>
            </w:pPr>
          </w:p>
        </w:tc>
        <w:tc>
          <w:tcPr>
            <w:tcW w:w="3895" w:type="dxa"/>
            <w:gridSpan w:val="6"/>
            <w:tcBorders>
              <w:top w:val="nil"/>
              <w:left w:val="nil"/>
              <w:bottom w:val="single" w:sz="4" w:space="0" w:color="auto"/>
              <w:right w:val="nil"/>
            </w:tcBorders>
          </w:tcPr>
          <w:p w14:paraId="7444D567" w14:textId="77777777" w:rsidR="004602CE" w:rsidRPr="005973A4" w:rsidRDefault="004602CE" w:rsidP="004602CE">
            <w:pPr>
              <w:rPr>
                <w:sz w:val="6"/>
                <w:szCs w:val="24"/>
              </w:rPr>
            </w:pPr>
          </w:p>
        </w:tc>
      </w:tr>
      <w:tr w:rsidR="004602CE" w:rsidRPr="005973A4" w14:paraId="1D293D58" w14:textId="77777777" w:rsidTr="004602CE">
        <w:tblPrEx>
          <w:tblCellMar>
            <w:left w:w="108" w:type="dxa"/>
            <w:right w:w="108" w:type="dxa"/>
          </w:tblCellMar>
        </w:tblPrEx>
        <w:trPr>
          <w:gridAfter w:val="1"/>
          <w:wAfter w:w="15" w:type="dxa"/>
          <w:cantSplit/>
        </w:trPr>
        <w:tc>
          <w:tcPr>
            <w:tcW w:w="2259" w:type="dxa"/>
            <w:gridSpan w:val="3"/>
          </w:tcPr>
          <w:p w14:paraId="2F3D03C1" w14:textId="77777777" w:rsidR="004602CE" w:rsidRPr="005973A4" w:rsidRDefault="004602CE" w:rsidP="004602CE">
            <w:pPr>
              <w:rPr>
                <w:i/>
                <w:sz w:val="12"/>
                <w:szCs w:val="24"/>
              </w:rPr>
            </w:pPr>
          </w:p>
        </w:tc>
        <w:tc>
          <w:tcPr>
            <w:tcW w:w="3697" w:type="dxa"/>
            <w:gridSpan w:val="26"/>
            <w:hideMark/>
          </w:tcPr>
          <w:p w14:paraId="52C5D17D" w14:textId="77777777" w:rsidR="004602CE" w:rsidRPr="005973A4" w:rsidRDefault="004602CE" w:rsidP="004602CE">
            <w:pPr>
              <w:jc w:val="center"/>
              <w:rPr>
                <w:i/>
                <w:iCs/>
                <w:sz w:val="12"/>
                <w:szCs w:val="24"/>
              </w:rPr>
            </w:pPr>
            <w:r w:rsidRPr="005973A4">
              <w:rPr>
                <w:i/>
                <w:iCs/>
                <w:sz w:val="12"/>
                <w:szCs w:val="24"/>
              </w:rPr>
              <w:t>Код анкеты</w:t>
            </w:r>
          </w:p>
        </w:tc>
        <w:tc>
          <w:tcPr>
            <w:tcW w:w="284" w:type="dxa"/>
            <w:gridSpan w:val="2"/>
          </w:tcPr>
          <w:p w14:paraId="0A02821A" w14:textId="77777777" w:rsidR="004602CE" w:rsidRPr="005973A4" w:rsidRDefault="004602CE" w:rsidP="004602CE">
            <w:pPr>
              <w:jc w:val="center"/>
              <w:rPr>
                <w:i/>
                <w:sz w:val="12"/>
                <w:szCs w:val="24"/>
              </w:rPr>
            </w:pPr>
          </w:p>
        </w:tc>
        <w:tc>
          <w:tcPr>
            <w:tcW w:w="3895" w:type="dxa"/>
            <w:gridSpan w:val="6"/>
            <w:hideMark/>
          </w:tcPr>
          <w:p w14:paraId="1D45E32F" w14:textId="77777777" w:rsidR="004602CE" w:rsidRPr="005973A4" w:rsidRDefault="004602CE" w:rsidP="004602CE">
            <w:pPr>
              <w:jc w:val="center"/>
              <w:rPr>
                <w:i/>
                <w:iCs/>
                <w:sz w:val="12"/>
                <w:szCs w:val="24"/>
              </w:rPr>
            </w:pPr>
            <w:r w:rsidRPr="005973A4">
              <w:rPr>
                <w:i/>
                <w:iCs/>
                <w:sz w:val="12"/>
                <w:szCs w:val="24"/>
              </w:rPr>
              <w:t>Краткое наименование</w:t>
            </w:r>
          </w:p>
        </w:tc>
      </w:tr>
    </w:tbl>
    <w:p w14:paraId="52232672" w14:textId="77777777" w:rsidR="004602CE" w:rsidRPr="005973A4" w:rsidRDefault="004602CE" w:rsidP="004602CE">
      <w:pPr>
        <w:rPr>
          <w:rFonts w:ascii="Adobe Garamond Pro" w:hAnsi="Adobe Garamond Pro"/>
          <w:b/>
          <w:i/>
          <w:sz w:val="18"/>
          <w:szCs w:val="18"/>
        </w:rPr>
      </w:pPr>
    </w:p>
    <w:p w14:paraId="2986B636" w14:textId="77777777" w:rsidR="004602CE" w:rsidRPr="005973A4" w:rsidRDefault="004602CE" w:rsidP="004602CE">
      <w:pPr>
        <w:rPr>
          <w:rFonts w:ascii="Adobe Garamond Pro" w:hAnsi="Adobe Garamond Pro"/>
          <w:b/>
          <w:i/>
          <w:szCs w:val="24"/>
        </w:rPr>
      </w:pPr>
      <w:r w:rsidRPr="005973A4">
        <w:rPr>
          <w:rFonts w:ascii="Adobe Garamond Pro" w:hAnsi="Adobe Garamond Pro" w:hint="eastAsia"/>
          <w:b/>
          <w:i/>
          <w:szCs w:val="24"/>
        </w:rPr>
        <w:t>Условия</w:t>
      </w:r>
      <w:r w:rsidRPr="005973A4">
        <w:rPr>
          <w:rFonts w:ascii="Adobe Garamond Pro" w:hAnsi="Adobe Garamond Pro"/>
          <w:b/>
          <w:i/>
          <w:szCs w:val="24"/>
        </w:rPr>
        <w:t xml:space="preserve"> </w:t>
      </w:r>
      <w:r w:rsidRPr="005973A4">
        <w:rPr>
          <w:rFonts w:ascii="Adobe Garamond Pro" w:hAnsi="Adobe Garamond Pro" w:hint="eastAsia"/>
          <w:b/>
          <w:i/>
          <w:szCs w:val="24"/>
        </w:rPr>
        <w:t>исполнения</w:t>
      </w:r>
      <w:r w:rsidRPr="005973A4">
        <w:rPr>
          <w:rFonts w:ascii="Adobe Garamond Pro" w:hAnsi="Adobe Garamond Pro"/>
          <w:b/>
          <w:i/>
          <w:szCs w:val="24"/>
        </w:rPr>
        <w:t>:</w:t>
      </w:r>
    </w:p>
    <w:p w14:paraId="30090471" w14:textId="77777777" w:rsidR="004602CE" w:rsidRPr="005973A4" w:rsidRDefault="004602CE" w:rsidP="004602CE">
      <w:pPr>
        <w:rPr>
          <w:rFonts w:ascii="Adobe Garamond Pro" w:hAnsi="Adobe Garamond Pro"/>
          <w:b/>
          <w:i/>
          <w:sz w:val="18"/>
          <w:szCs w:val="24"/>
        </w:rPr>
      </w:pPr>
    </w:p>
    <w:p w14:paraId="64FC402F" w14:textId="77777777" w:rsidR="004602CE" w:rsidRPr="005973A4" w:rsidRDefault="004602CE" w:rsidP="004602CE">
      <w:pPr>
        <w:spacing w:after="120"/>
        <w:ind w:firstLine="709"/>
        <w:rPr>
          <w:rFonts w:ascii="Adobe Garamond Pro" w:hAnsi="Adobe Garamond Pro"/>
          <w:b/>
          <w:i/>
          <w:szCs w:val="24"/>
        </w:rPr>
      </w:pPr>
      <w:r w:rsidRPr="005973A4">
        <w:rPr>
          <w:rFonts w:ascii="Adobe Garamond Pro" w:hAnsi="Adobe Garamond Pro" w:hint="eastAsia"/>
          <w:b/>
          <w:i/>
          <w:sz w:val="18"/>
          <w:szCs w:val="24"/>
        </w:rPr>
        <w:t>Разделы</w:t>
      </w:r>
      <w:r w:rsidRPr="005973A4">
        <w:rPr>
          <w:rFonts w:ascii="Adobe Garamond Pro" w:hAnsi="Adobe Garamond Pro"/>
          <w:b/>
          <w:i/>
          <w:sz w:val="18"/>
          <w:szCs w:val="24"/>
        </w:rPr>
        <w:t xml:space="preserve"> </w:t>
      </w:r>
      <w:r w:rsidRPr="005973A4">
        <w:rPr>
          <w:rFonts w:ascii="Adobe Garamond Pro" w:hAnsi="Adobe Garamond Pro" w:hint="eastAsia"/>
          <w:b/>
          <w:i/>
          <w:sz w:val="18"/>
          <w:szCs w:val="24"/>
        </w:rPr>
        <w:t>счетов</w:t>
      </w:r>
      <w:r w:rsidRPr="005973A4">
        <w:rPr>
          <w:rFonts w:ascii="Adobe Garamond Pro" w:hAnsi="Adobe Garamond Pro"/>
          <w:b/>
          <w:i/>
          <w:sz w:val="18"/>
          <w:szCs w:val="24"/>
        </w:rPr>
        <w:t xml:space="preserve"> </w:t>
      </w:r>
      <w:r w:rsidRPr="005973A4">
        <w:rPr>
          <w:rFonts w:ascii="Adobe Garamond Pro" w:hAnsi="Adobe Garamond Pro" w:hint="eastAsia"/>
          <w:b/>
          <w:i/>
          <w:sz w:val="18"/>
          <w:szCs w:val="24"/>
        </w:rPr>
        <w:t>депо</w:t>
      </w:r>
      <w:r w:rsidRPr="005973A4">
        <w:rPr>
          <w:rFonts w:ascii="Adobe Garamond Pro" w:hAnsi="Adobe Garamond Pro"/>
          <w:b/>
          <w:i/>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378"/>
        <w:gridCol w:w="2256"/>
        <w:gridCol w:w="1327"/>
        <w:gridCol w:w="1523"/>
        <w:gridCol w:w="2302"/>
      </w:tblGrid>
      <w:tr w:rsidR="004602CE" w:rsidRPr="005973A4" w14:paraId="561D40B9" w14:textId="77777777" w:rsidTr="004602CE">
        <w:tc>
          <w:tcPr>
            <w:tcW w:w="0" w:type="auto"/>
            <w:shd w:val="clear" w:color="auto" w:fill="auto"/>
          </w:tcPr>
          <w:p w14:paraId="3C3742CF" w14:textId="77777777" w:rsidR="004602CE" w:rsidRPr="005973A4" w:rsidRDefault="004602CE" w:rsidP="004602CE">
            <w:pPr>
              <w:rPr>
                <w:rFonts w:eastAsia="Calibri"/>
                <w:i/>
                <w:sz w:val="18"/>
                <w:szCs w:val="22"/>
              </w:rPr>
            </w:pPr>
            <w:r w:rsidRPr="005973A4">
              <w:rPr>
                <w:rFonts w:eastAsia="Calibri"/>
                <w:i/>
                <w:sz w:val="18"/>
                <w:szCs w:val="22"/>
              </w:rPr>
              <w:t>Счет депо списания</w:t>
            </w:r>
          </w:p>
        </w:tc>
        <w:tc>
          <w:tcPr>
            <w:tcW w:w="0" w:type="auto"/>
            <w:shd w:val="clear" w:color="auto" w:fill="auto"/>
          </w:tcPr>
          <w:p w14:paraId="2F0AE314" w14:textId="77777777" w:rsidR="004602CE" w:rsidRPr="005973A4" w:rsidRDefault="004602CE" w:rsidP="004602CE">
            <w:pPr>
              <w:rPr>
                <w:rFonts w:eastAsia="Calibri"/>
                <w:i/>
                <w:sz w:val="18"/>
                <w:szCs w:val="22"/>
              </w:rPr>
            </w:pPr>
            <w:r w:rsidRPr="005973A4">
              <w:rPr>
                <w:rFonts w:eastAsia="Calibri"/>
                <w:i/>
                <w:sz w:val="18"/>
                <w:szCs w:val="22"/>
              </w:rPr>
              <w:t>Раздел счета депо списания</w:t>
            </w:r>
          </w:p>
        </w:tc>
        <w:tc>
          <w:tcPr>
            <w:tcW w:w="0" w:type="auto"/>
            <w:shd w:val="clear" w:color="auto" w:fill="auto"/>
          </w:tcPr>
          <w:p w14:paraId="4FB654F9" w14:textId="77777777" w:rsidR="004602CE" w:rsidRPr="005973A4" w:rsidRDefault="004602CE" w:rsidP="004602CE">
            <w:pPr>
              <w:rPr>
                <w:rFonts w:eastAsia="Calibri"/>
                <w:i/>
                <w:sz w:val="18"/>
                <w:szCs w:val="22"/>
              </w:rPr>
            </w:pPr>
            <w:r w:rsidRPr="005973A4">
              <w:rPr>
                <w:rFonts w:eastAsia="Calibri"/>
                <w:i/>
                <w:sz w:val="18"/>
                <w:szCs w:val="22"/>
              </w:rPr>
              <w:t>Идентификатор раздела счета депо списания</w:t>
            </w:r>
          </w:p>
        </w:tc>
        <w:tc>
          <w:tcPr>
            <w:tcW w:w="0" w:type="auto"/>
          </w:tcPr>
          <w:p w14:paraId="20E6C514" w14:textId="77777777" w:rsidR="004602CE" w:rsidRPr="005973A4" w:rsidRDefault="004602CE" w:rsidP="004602CE">
            <w:pPr>
              <w:rPr>
                <w:sz w:val="24"/>
                <w:szCs w:val="24"/>
              </w:rPr>
            </w:pPr>
            <w:r w:rsidRPr="005973A4">
              <w:rPr>
                <w:rFonts w:eastAsia="Calibri"/>
                <w:i/>
                <w:sz w:val="18"/>
                <w:szCs w:val="22"/>
              </w:rPr>
              <w:t>Счет депо зачисления</w:t>
            </w:r>
          </w:p>
        </w:tc>
        <w:tc>
          <w:tcPr>
            <w:tcW w:w="0" w:type="auto"/>
          </w:tcPr>
          <w:p w14:paraId="502343F7" w14:textId="77777777" w:rsidR="004602CE" w:rsidRPr="005973A4" w:rsidRDefault="004602CE" w:rsidP="004602CE">
            <w:pPr>
              <w:rPr>
                <w:sz w:val="24"/>
                <w:szCs w:val="24"/>
              </w:rPr>
            </w:pPr>
            <w:r w:rsidRPr="005973A4">
              <w:rPr>
                <w:rFonts w:eastAsia="Calibri"/>
                <w:i/>
                <w:sz w:val="18"/>
                <w:szCs w:val="22"/>
              </w:rPr>
              <w:t>Раздел счета депо зачисления</w:t>
            </w:r>
          </w:p>
        </w:tc>
        <w:tc>
          <w:tcPr>
            <w:tcW w:w="0" w:type="auto"/>
          </w:tcPr>
          <w:p w14:paraId="73F3414E" w14:textId="77777777" w:rsidR="004602CE" w:rsidRPr="005973A4" w:rsidRDefault="004602CE" w:rsidP="004602CE">
            <w:pPr>
              <w:rPr>
                <w:sz w:val="24"/>
                <w:szCs w:val="24"/>
              </w:rPr>
            </w:pPr>
            <w:r w:rsidRPr="005973A4">
              <w:rPr>
                <w:rFonts w:eastAsia="Calibri"/>
                <w:i/>
                <w:sz w:val="18"/>
                <w:szCs w:val="22"/>
              </w:rPr>
              <w:t>Идентификатор раздела счета депо зачисления</w:t>
            </w:r>
          </w:p>
        </w:tc>
      </w:tr>
      <w:tr w:rsidR="004602CE" w:rsidRPr="005973A4" w14:paraId="3418EE27" w14:textId="77777777" w:rsidTr="004602CE">
        <w:tc>
          <w:tcPr>
            <w:tcW w:w="0" w:type="auto"/>
            <w:shd w:val="clear" w:color="auto" w:fill="auto"/>
          </w:tcPr>
          <w:p w14:paraId="3B48EEEC" w14:textId="77777777" w:rsidR="004602CE" w:rsidRPr="005973A4" w:rsidRDefault="004602CE" w:rsidP="004602CE">
            <w:pPr>
              <w:rPr>
                <w:rFonts w:eastAsia="Calibri"/>
                <w:bCs/>
              </w:rPr>
            </w:pPr>
          </w:p>
        </w:tc>
        <w:tc>
          <w:tcPr>
            <w:tcW w:w="0" w:type="auto"/>
            <w:shd w:val="clear" w:color="auto" w:fill="auto"/>
          </w:tcPr>
          <w:p w14:paraId="780294EB" w14:textId="77777777" w:rsidR="004602CE" w:rsidRPr="005973A4" w:rsidRDefault="004602CE" w:rsidP="004602CE">
            <w:pPr>
              <w:rPr>
                <w:rFonts w:eastAsia="Calibri"/>
                <w:b/>
                <w:bCs/>
              </w:rPr>
            </w:pPr>
          </w:p>
        </w:tc>
        <w:tc>
          <w:tcPr>
            <w:tcW w:w="0" w:type="auto"/>
            <w:shd w:val="clear" w:color="auto" w:fill="auto"/>
          </w:tcPr>
          <w:p w14:paraId="1617FCA0" w14:textId="77777777" w:rsidR="004602CE" w:rsidRPr="005973A4" w:rsidRDefault="004602CE" w:rsidP="004602CE">
            <w:pPr>
              <w:rPr>
                <w:rFonts w:eastAsia="Calibri"/>
                <w:b/>
                <w:bCs/>
              </w:rPr>
            </w:pPr>
          </w:p>
        </w:tc>
        <w:tc>
          <w:tcPr>
            <w:tcW w:w="0" w:type="auto"/>
          </w:tcPr>
          <w:p w14:paraId="31434657" w14:textId="77777777" w:rsidR="004602CE" w:rsidRPr="005973A4" w:rsidRDefault="004602CE" w:rsidP="004602CE"/>
        </w:tc>
        <w:tc>
          <w:tcPr>
            <w:tcW w:w="0" w:type="auto"/>
          </w:tcPr>
          <w:p w14:paraId="7CEE44A1" w14:textId="77777777" w:rsidR="004602CE" w:rsidRPr="005973A4" w:rsidRDefault="004602CE" w:rsidP="004602CE"/>
        </w:tc>
        <w:tc>
          <w:tcPr>
            <w:tcW w:w="0" w:type="auto"/>
          </w:tcPr>
          <w:p w14:paraId="5BCBCA33" w14:textId="77777777" w:rsidR="004602CE" w:rsidRPr="005973A4" w:rsidRDefault="004602CE" w:rsidP="004602CE"/>
        </w:tc>
      </w:tr>
      <w:tr w:rsidR="004602CE" w:rsidRPr="005973A4" w14:paraId="6BC52ABA" w14:textId="77777777" w:rsidTr="004602CE">
        <w:tc>
          <w:tcPr>
            <w:tcW w:w="0" w:type="auto"/>
            <w:shd w:val="clear" w:color="auto" w:fill="auto"/>
          </w:tcPr>
          <w:p w14:paraId="3B753006" w14:textId="77777777" w:rsidR="004602CE" w:rsidRPr="005973A4" w:rsidRDefault="004602CE" w:rsidP="004602CE">
            <w:pPr>
              <w:rPr>
                <w:rFonts w:eastAsia="Calibri"/>
                <w:bCs/>
              </w:rPr>
            </w:pPr>
          </w:p>
        </w:tc>
        <w:tc>
          <w:tcPr>
            <w:tcW w:w="0" w:type="auto"/>
            <w:shd w:val="clear" w:color="auto" w:fill="auto"/>
          </w:tcPr>
          <w:p w14:paraId="19C03890" w14:textId="77777777" w:rsidR="004602CE" w:rsidRPr="005973A4" w:rsidRDefault="004602CE" w:rsidP="004602CE">
            <w:pPr>
              <w:rPr>
                <w:rFonts w:eastAsia="Calibri"/>
                <w:b/>
                <w:bCs/>
              </w:rPr>
            </w:pPr>
          </w:p>
        </w:tc>
        <w:tc>
          <w:tcPr>
            <w:tcW w:w="0" w:type="auto"/>
            <w:shd w:val="clear" w:color="auto" w:fill="auto"/>
          </w:tcPr>
          <w:p w14:paraId="7E46B2BE" w14:textId="77777777" w:rsidR="004602CE" w:rsidRPr="005973A4" w:rsidRDefault="004602CE" w:rsidP="004602CE">
            <w:pPr>
              <w:rPr>
                <w:rFonts w:eastAsia="Calibri"/>
                <w:b/>
                <w:bCs/>
              </w:rPr>
            </w:pPr>
          </w:p>
        </w:tc>
        <w:tc>
          <w:tcPr>
            <w:tcW w:w="0" w:type="auto"/>
          </w:tcPr>
          <w:p w14:paraId="79441955" w14:textId="77777777" w:rsidR="004602CE" w:rsidRPr="005973A4" w:rsidRDefault="004602CE" w:rsidP="004602CE"/>
        </w:tc>
        <w:tc>
          <w:tcPr>
            <w:tcW w:w="0" w:type="auto"/>
          </w:tcPr>
          <w:p w14:paraId="448CCAE3" w14:textId="77777777" w:rsidR="004602CE" w:rsidRPr="005973A4" w:rsidRDefault="004602CE" w:rsidP="004602CE"/>
        </w:tc>
        <w:tc>
          <w:tcPr>
            <w:tcW w:w="0" w:type="auto"/>
          </w:tcPr>
          <w:p w14:paraId="68504DCA" w14:textId="77777777" w:rsidR="004602CE" w:rsidRPr="005973A4" w:rsidRDefault="004602CE" w:rsidP="004602CE"/>
        </w:tc>
      </w:tr>
    </w:tbl>
    <w:p w14:paraId="06051470" w14:textId="77777777" w:rsidR="004602CE" w:rsidRPr="005973A4" w:rsidRDefault="004602CE" w:rsidP="004602CE">
      <w:pPr>
        <w:rPr>
          <w:rFonts w:ascii="Adobe Garamond Pro" w:hAnsi="Adobe Garamond Pro"/>
          <w:b/>
          <w:i/>
          <w:sz w:val="18"/>
          <w:szCs w:val="24"/>
        </w:rPr>
      </w:pPr>
    </w:p>
    <w:p w14:paraId="0BEDD1B3" w14:textId="77777777" w:rsidR="004602CE" w:rsidRPr="005973A4" w:rsidRDefault="004602CE" w:rsidP="004602CE">
      <w:pPr>
        <w:rPr>
          <w:rFonts w:ascii="Adobe Garamond Pro" w:hAnsi="Adobe Garamond Pro"/>
          <w:b/>
          <w:i/>
          <w:sz w:val="18"/>
          <w:szCs w:val="24"/>
        </w:rPr>
      </w:pPr>
    </w:p>
    <w:p w14:paraId="3D927EAB" w14:textId="77777777" w:rsidR="004602CE" w:rsidRPr="005973A4" w:rsidRDefault="004602CE" w:rsidP="004602CE">
      <w:pPr>
        <w:spacing w:after="120"/>
        <w:ind w:firstLine="709"/>
        <w:rPr>
          <w:rFonts w:ascii="Adobe Garamond Pro" w:hAnsi="Adobe Garamond Pro"/>
          <w:b/>
          <w:i/>
          <w:szCs w:val="24"/>
        </w:rPr>
      </w:pPr>
      <w:r w:rsidRPr="005973A4">
        <w:rPr>
          <w:rFonts w:ascii="Adobe Garamond Pro" w:hAnsi="Adobe Garamond Pro" w:hint="eastAsia"/>
          <w:b/>
          <w:i/>
          <w:sz w:val="18"/>
          <w:szCs w:val="24"/>
        </w:rPr>
        <w:t>Условия</w:t>
      </w:r>
      <w:r w:rsidRPr="005973A4">
        <w:rPr>
          <w:rFonts w:ascii="Adobe Garamond Pro" w:hAnsi="Adobe Garamond Pro"/>
          <w:b/>
          <w:i/>
          <w:sz w:val="18"/>
          <w:szCs w:val="24"/>
        </w:rPr>
        <w:t xml:space="preserve"> </w:t>
      </w:r>
      <w:r w:rsidRPr="005973A4">
        <w:rPr>
          <w:rFonts w:ascii="Adobe Garamond Pro" w:hAnsi="Adobe Garamond Pro" w:hint="eastAsia"/>
          <w:b/>
          <w:i/>
          <w:sz w:val="18"/>
          <w:szCs w:val="24"/>
        </w:rPr>
        <w:t>перевода</w:t>
      </w:r>
      <w:r w:rsidRPr="005973A4">
        <w:rPr>
          <w:rFonts w:ascii="Adobe Garamond Pro" w:hAnsi="Adobe Garamond Pro"/>
          <w:b/>
          <w:i/>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4"/>
        <w:gridCol w:w="1665"/>
        <w:gridCol w:w="1665"/>
        <w:gridCol w:w="1659"/>
        <w:gridCol w:w="1659"/>
        <w:gridCol w:w="1657"/>
      </w:tblGrid>
      <w:tr w:rsidR="004602CE" w:rsidRPr="005973A4" w14:paraId="323AFB67" w14:textId="77777777" w:rsidTr="004602CE">
        <w:tc>
          <w:tcPr>
            <w:tcW w:w="835" w:type="pct"/>
          </w:tcPr>
          <w:p w14:paraId="38123A44" w14:textId="77777777" w:rsidR="004602CE" w:rsidRPr="005973A4" w:rsidRDefault="004602CE" w:rsidP="004602CE">
            <w:pPr>
              <w:rPr>
                <w:rFonts w:eastAsia="Calibri"/>
                <w:i/>
                <w:sz w:val="18"/>
                <w:szCs w:val="22"/>
              </w:rPr>
            </w:pPr>
            <w:r w:rsidRPr="005973A4">
              <w:rPr>
                <w:rFonts w:eastAsia="Calibri"/>
                <w:i/>
                <w:sz w:val="18"/>
                <w:szCs w:val="22"/>
              </w:rPr>
              <w:t>Правило</w:t>
            </w:r>
          </w:p>
        </w:tc>
        <w:tc>
          <w:tcPr>
            <w:tcW w:w="835" w:type="pct"/>
          </w:tcPr>
          <w:p w14:paraId="2E521BDF" w14:textId="77777777" w:rsidR="004602CE" w:rsidRPr="005973A4" w:rsidRDefault="004602CE" w:rsidP="004602CE">
            <w:pPr>
              <w:rPr>
                <w:rFonts w:eastAsia="Calibri"/>
                <w:i/>
                <w:sz w:val="18"/>
                <w:szCs w:val="22"/>
              </w:rPr>
            </w:pPr>
            <w:r w:rsidRPr="005973A4">
              <w:rPr>
                <w:rFonts w:eastAsia="Calibri"/>
                <w:i/>
                <w:sz w:val="18"/>
                <w:szCs w:val="22"/>
              </w:rPr>
              <w:t>Расписание перевода</w:t>
            </w:r>
          </w:p>
        </w:tc>
        <w:tc>
          <w:tcPr>
            <w:tcW w:w="835" w:type="pct"/>
          </w:tcPr>
          <w:p w14:paraId="1F03F356" w14:textId="77777777" w:rsidR="004602CE" w:rsidRPr="005973A4" w:rsidRDefault="004602CE" w:rsidP="004602CE">
            <w:pPr>
              <w:rPr>
                <w:rFonts w:eastAsia="Calibri"/>
                <w:i/>
                <w:sz w:val="18"/>
                <w:szCs w:val="22"/>
              </w:rPr>
            </w:pPr>
            <w:r w:rsidRPr="005973A4">
              <w:rPr>
                <w:i/>
                <w:sz w:val="18"/>
                <w:szCs w:val="18"/>
              </w:rPr>
              <w:t>Передавать за вычетом</w:t>
            </w:r>
          </w:p>
        </w:tc>
        <w:tc>
          <w:tcPr>
            <w:tcW w:w="832" w:type="pct"/>
          </w:tcPr>
          <w:p w14:paraId="759ADBFE" w14:textId="77777777" w:rsidR="004602CE" w:rsidRPr="005973A4" w:rsidRDefault="004602CE" w:rsidP="004602CE">
            <w:pPr>
              <w:rPr>
                <w:i/>
                <w:sz w:val="18"/>
                <w:szCs w:val="18"/>
              </w:rPr>
            </w:pPr>
            <w:r w:rsidRPr="005973A4">
              <w:rPr>
                <w:i/>
                <w:sz w:val="18"/>
                <w:szCs w:val="18"/>
              </w:rPr>
              <w:t>Только торгуемые ценные бумаги в НКЦ</w:t>
            </w:r>
          </w:p>
        </w:tc>
        <w:tc>
          <w:tcPr>
            <w:tcW w:w="832" w:type="pct"/>
          </w:tcPr>
          <w:p w14:paraId="50F6907D" w14:textId="77777777" w:rsidR="004602CE" w:rsidRPr="005973A4" w:rsidRDefault="004602CE" w:rsidP="004602CE">
            <w:pPr>
              <w:rPr>
                <w:i/>
                <w:sz w:val="18"/>
                <w:szCs w:val="18"/>
              </w:rPr>
            </w:pPr>
            <w:r w:rsidRPr="005973A4">
              <w:rPr>
                <w:i/>
                <w:sz w:val="18"/>
                <w:szCs w:val="18"/>
              </w:rPr>
              <w:t>Код ценной бумаги</w:t>
            </w:r>
          </w:p>
        </w:tc>
        <w:tc>
          <w:tcPr>
            <w:tcW w:w="832" w:type="pct"/>
          </w:tcPr>
          <w:p w14:paraId="1E11F6EF" w14:textId="77777777" w:rsidR="004602CE" w:rsidRPr="005973A4" w:rsidRDefault="004602CE" w:rsidP="004602CE">
            <w:pPr>
              <w:rPr>
                <w:sz w:val="18"/>
                <w:szCs w:val="18"/>
              </w:rPr>
            </w:pPr>
            <w:r w:rsidRPr="005973A4">
              <w:rPr>
                <w:sz w:val="18"/>
                <w:szCs w:val="18"/>
              </w:rPr>
              <w:t>Количество</w:t>
            </w:r>
          </w:p>
        </w:tc>
      </w:tr>
      <w:tr w:rsidR="004602CE" w:rsidRPr="005973A4" w14:paraId="599DC9F6" w14:textId="77777777" w:rsidTr="004602CE">
        <w:tc>
          <w:tcPr>
            <w:tcW w:w="835" w:type="pct"/>
          </w:tcPr>
          <w:p w14:paraId="1BCB6A53" w14:textId="77777777" w:rsidR="004602CE" w:rsidRPr="005973A4" w:rsidRDefault="004602CE" w:rsidP="004602CE">
            <w:pPr>
              <w:rPr>
                <w:rFonts w:eastAsia="Calibri"/>
                <w:i/>
                <w:sz w:val="18"/>
                <w:szCs w:val="22"/>
              </w:rPr>
            </w:pPr>
          </w:p>
        </w:tc>
        <w:tc>
          <w:tcPr>
            <w:tcW w:w="835" w:type="pct"/>
          </w:tcPr>
          <w:p w14:paraId="65BAA5B3" w14:textId="77777777" w:rsidR="004602CE" w:rsidRPr="005973A4" w:rsidRDefault="004602CE" w:rsidP="004602CE">
            <w:pPr>
              <w:rPr>
                <w:rFonts w:eastAsia="Calibri"/>
                <w:i/>
                <w:sz w:val="18"/>
                <w:szCs w:val="22"/>
              </w:rPr>
            </w:pPr>
          </w:p>
        </w:tc>
        <w:tc>
          <w:tcPr>
            <w:tcW w:w="835" w:type="pct"/>
          </w:tcPr>
          <w:p w14:paraId="4473C308" w14:textId="77777777" w:rsidR="004602CE" w:rsidRPr="005973A4" w:rsidRDefault="004602CE" w:rsidP="004602CE">
            <w:pPr>
              <w:rPr>
                <w:sz w:val="18"/>
                <w:szCs w:val="18"/>
              </w:rPr>
            </w:pPr>
          </w:p>
        </w:tc>
        <w:tc>
          <w:tcPr>
            <w:tcW w:w="832" w:type="pct"/>
          </w:tcPr>
          <w:p w14:paraId="280DDF2D" w14:textId="77777777" w:rsidR="004602CE" w:rsidRPr="005973A4" w:rsidRDefault="004602CE" w:rsidP="004602CE">
            <w:pPr>
              <w:rPr>
                <w:sz w:val="18"/>
                <w:szCs w:val="18"/>
              </w:rPr>
            </w:pPr>
          </w:p>
        </w:tc>
        <w:tc>
          <w:tcPr>
            <w:tcW w:w="832" w:type="pct"/>
          </w:tcPr>
          <w:p w14:paraId="37378FF3" w14:textId="77777777" w:rsidR="004602CE" w:rsidRPr="005973A4" w:rsidRDefault="004602CE" w:rsidP="004602CE">
            <w:pPr>
              <w:rPr>
                <w:sz w:val="18"/>
                <w:szCs w:val="18"/>
              </w:rPr>
            </w:pPr>
          </w:p>
        </w:tc>
        <w:tc>
          <w:tcPr>
            <w:tcW w:w="832" w:type="pct"/>
          </w:tcPr>
          <w:p w14:paraId="699A2582" w14:textId="77777777" w:rsidR="004602CE" w:rsidRPr="005973A4" w:rsidRDefault="004602CE" w:rsidP="004602CE">
            <w:pPr>
              <w:rPr>
                <w:sz w:val="18"/>
                <w:szCs w:val="18"/>
              </w:rPr>
            </w:pPr>
          </w:p>
        </w:tc>
      </w:tr>
      <w:tr w:rsidR="004602CE" w:rsidRPr="005973A4" w14:paraId="64AFDA30" w14:textId="77777777" w:rsidTr="004602CE">
        <w:tc>
          <w:tcPr>
            <w:tcW w:w="835" w:type="pct"/>
          </w:tcPr>
          <w:p w14:paraId="1559C520" w14:textId="77777777" w:rsidR="004602CE" w:rsidRPr="005973A4" w:rsidRDefault="004602CE" w:rsidP="004602CE">
            <w:pPr>
              <w:rPr>
                <w:color w:val="616365"/>
                <w:sz w:val="18"/>
                <w:szCs w:val="18"/>
              </w:rPr>
            </w:pPr>
          </w:p>
        </w:tc>
        <w:tc>
          <w:tcPr>
            <w:tcW w:w="835" w:type="pct"/>
          </w:tcPr>
          <w:p w14:paraId="2FEC1F8A" w14:textId="77777777" w:rsidR="004602CE" w:rsidRPr="005973A4" w:rsidRDefault="004602CE" w:rsidP="004602CE">
            <w:pPr>
              <w:rPr>
                <w:color w:val="616365"/>
                <w:sz w:val="18"/>
                <w:szCs w:val="18"/>
              </w:rPr>
            </w:pPr>
          </w:p>
        </w:tc>
        <w:tc>
          <w:tcPr>
            <w:tcW w:w="835" w:type="pct"/>
          </w:tcPr>
          <w:p w14:paraId="1082AC7B" w14:textId="77777777" w:rsidR="004602CE" w:rsidRPr="005973A4" w:rsidRDefault="004602CE" w:rsidP="004602CE">
            <w:pPr>
              <w:rPr>
                <w:color w:val="616365"/>
                <w:sz w:val="18"/>
                <w:szCs w:val="18"/>
                <w:lang w:val="en-US"/>
              </w:rPr>
            </w:pPr>
          </w:p>
        </w:tc>
        <w:tc>
          <w:tcPr>
            <w:tcW w:w="832" w:type="pct"/>
          </w:tcPr>
          <w:p w14:paraId="001F98C5" w14:textId="77777777" w:rsidR="004602CE" w:rsidRPr="005973A4" w:rsidRDefault="004602CE" w:rsidP="004602CE">
            <w:pPr>
              <w:rPr>
                <w:color w:val="616365"/>
                <w:sz w:val="18"/>
                <w:szCs w:val="18"/>
              </w:rPr>
            </w:pPr>
          </w:p>
        </w:tc>
        <w:tc>
          <w:tcPr>
            <w:tcW w:w="832" w:type="pct"/>
          </w:tcPr>
          <w:p w14:paraId="573465E0" w14:textId="77777777" w:rsidR="004602CE" w:rsidRPr="005973A4" w:rsidRDefault="004602CE" w:rsidP="004602CE">
            <w:pPr>
              <w:rPr>
                <w:sz w:val="18"/>
                <w:szCs w:val="18"/>
              </w:rPr>
            </w:pPr>
          </w:p>
        </w:tc>
        <w:tc>
          <w:tcPr>
            <w:tcW w:w="832" w:type="pct"/>
          </w:tcPr>
          <w:p w14:paraId="103537F1" w14:textId="77777777" w:rsidR="004602CE" w:rsidRPr="005973A4" w:rsidRDefault="004602CE" w:rsidP="004602CE">
            <w:pPr>
              <w:rPr>
                <w:sz w:val="18"/>
                <w:szCs w:val="18"/>
              </w:rPr>
            </w:pPr>
          </w:p>
        </w:tc>
      </w:tr>
    </w:tbl>
    <w:p w14:paraId="495241C6" w14:textId="77777777" w:rsidR="004602CE" w:rsidRPr="005973A4" w:rsidRDefault="004602CE" w:rsidP="004602CE">
      <w:pPr>
        <w:rPr>
          <w:rFonts w:ascii="Adobe Garamond Pro" w:hAnsi="Adobe Garamond Pro"/>
          <w:b/>
          <w:i/>
          <w:sz w:val="18"/>
          <w:szCs w:val="24"/>
        </w:rPr>
      </w:pPr>
    </w:p>
    <w:p w14:paraId="73B216B4" w14:textId="77777777" w:rsidR="004602CE" w:rsidRPr="005973A4" w:rsidRDefault="004602CE" w:rsidP="004602CE">
      <w:pPr>
        <w:spacing w:after="120"/>
        <w:ind w:firstLine="709"/>
        <w:rPr>
          <w:rFonts w:ascii="Adobe Garamond Pro" w:hAnsi="Adobe Garamond Pro"/>
          <w:b/>
          <w:i/>
          <w:szCs w:val="24"/>
        </w:rPr>
      </w:pPr>
      <w:r w:rsidRPr="005973A4">
        <w:rPr>
          <w:rFonts w:ascii="Adobe Garamond Pro" w:hAnsi="Adobe Garamond Pro" w:hint="eastAsia"/>
          <w:b/>
          <w:i/>
          <w:sz w:val="18"/>
          <w:szCs w:val="24"/>
        </w:rPr>
        <w:t>Разделы</w:t>
      </w:r>
      <w:r w:rsidRPr="005973A4">
        <w:rPr>
          <w:rFonts w:ascii="Adobe Garamond Pro" w:hAnsi="Adobe Garamond Pro"/>
          <w:b/>
          <w:i/>
          <w:sz w:val="18"/>
          <w:szCs w:val="24"/>
        </w:rPr>
        <w:t xml:space="preserve"> </w:t>
      </w:r>
      <w:r w:rsidRPr="005973A4">
        <w:rPr>
          <w:rFonts w:ascii="Adobe Garamond Pro" w:hAnsi="Adobe Garamond Pro" w:hint="eastAsia"/>
          <w:b/>
          <w:i/>
          <w:sz w:val="18"/>
          <w:szCs w:val="24"/>
        </w:rPr>
        <w:t>счетов</w:t>
      </w:r>
      <w:r w:rsidRPr="005973A4">
        <w:rPr>
          <w:rFonts w:ascii="Adobe Garamond Pro" w:hAnsi="Adobe Garamond Pro"/>
          <w:b/>
          <w:i/>
          <w:sz w:val="18"/>
          <w:szCs w:val="24"/>
        </w:rPr>
        <w:t xml:space="preserve"> </w:t>
      </w:r>
      <w:r w:rsidRPr="005973A4">
        <w:rPr>
          <w:rFonts w:ascii="Adobe Garamond Pro" w:hAnsi="Adobe Garamond Pro" w:hint="eastAsia"/>
          <w:b/>
          <w:i/>
          <w:sz w:val="18"/>
          <w:szCs w:val="24"/>
        </w:rPr>
        <w:t>депо</w:t>
      </w:r>
      <w:r w:rsidRPr="005973A4">
        <w:rPr>
          <w:rFonts w:ascii="Adobe Garamond Pro" w:hAnsi="Adobe Garamond Pro"/>
          <w:b/>
          <w:i/>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378"/>
        <w:gridCol w:w="2256"/>
        <w:gridCol w:w="1327"/>
        <w:gridCol w:w="1523"/>
        <w:gridCol w:w="2302"/>
      </w:tblGrid>
      <w:tr w:rsidR="004602CE" w:rsidRPr="005973A4" w14:paraId="535254ED" w14:textId="77777777" w:rsidTr="004602CE">
        <w:tc>
          <w:tcPr>
            <w:tcW w:w="0" w:type="auto"/>
            <w:shd w:val="clear" w:color="auto" w:fill="auto"/>
          </w:tcPr>
          <w:p w14:paraId="121DE610" w14:textId="77777777" w:rsidR="004602CE" w:rsidRPr="005973A4" w:rsidRDefault="004602CE" w:rsidP="004602CE">
            <w:pPr>
              <w:rPr>
                <w:rFonts w:eastAsia="Calibri"/>
                <w:i/>
                <w:sz w:val="18"/>
                <w:szCs w:val="22"/>
              </w:rPr>
            </w:pPr>
            <w:r w:rsidRPr="005973A4">
              <w:rPr>
                <w:rFonts w:eastAsia="Calibri"/>
                <w:i/>
                <w:sz w:val="18"/>
                <w:szCs w:val="22"/>
              </w:rPr>
              <w:t>Счет депо списания</w:t>
            </w:r>
          </w:p>
        </w:tc>
        <w:tc>
          <w:tcPr>
            <w:tcW w:w="0" w:type="auto"/>
            <w:shd w:val="clear" w:color="auto" w:fill="auto"/>
          </w:tcPr>
          <w:p w14:paraId="200FB23B" w14:textId="77777777" w:rsidR="004602CE" w:rsidRPr="005973A4" w:rsidRDefault="004602CE" w:rsidP="004602CE">
            <w:pPr>
              <w:rPr>
                <w:rFonts w:eastAsia="Calibri"/>
                <w:i/>
                <w:sz w:val="18"/>
                <w:szCs w:val="22"/>
              </w:rPr>
            </w:pPr>
            <w:r w:rsidRPr="005973A4">
              <w:rPr>
                <w:rFonts w:eastAsia="Calibri"/>
                <w:i/>
                <w:sz w:val="18"/>
                <w:szCs w:val="22"/>
              </w:rPr>
              <w:t>Раздел счета депо списания</w:t>
            </w:r>
          </w:p>
        </w:tc>
        <w:tc>
          <w:tcPr>
            <w:tcW w:w="0" w:type="auto"/>
            <w:shd w:val="clear" w:color="auto" w:fill="auto"/>
          </w:tcPr>
          <w:p w14:paraId="153540AD" w14:textId="77777777" w:rsidR="004602CE" w:rsidRPr="005973A4" w:rsidRDefault="004602CE" w:rsidP="004602CE">
            <w:pPr>
              <w:rPr>
                <w:rFonts w:eastAsia="Calibri"/>
                <w:i/>
                <w:sz w:val="18"/>
                <w:szCs w:val="22"/>
              </w:rPr>
            </w:pPr>
            <w:r w:rsidRPr="005973A4">
              <w:rPr>
                <w:rFonts w:eastAsia="Calibri"/>
                <w:i/>
                <w:sz w:val="18"/>
                <w:szCs w:val="22"/>
              </w:rPr>
              <w:t>Идентификатор раздела счета депо списания</w:t>
            </w:r>
          </w:p>
        </w:tc>
        <w:tc>
          <w:tcPr>
            <w:tcW w:w="0" w:type="auto"/>
          </w:tcPr>
          <w:p w14:paraId="36FEEC03" w14:textId="77777777" w:rsidR="004602CE" w:rsidRPr="005973A4" w:rsidRDefault="004602CE" w:rsidP="004602CE">
            <w:pPr>
              <w:rPr>
                <w:sz w:val="24"/>
                <w:szCs w:val="24"/>
              </w:rPr>
            </w:pPr>
            <w:r w:rsidRPr="005973A4">
              <w:rPr>
                <w:rFonts w:eastAsia="Calibri"/>
                <w:i/>
                <w:sz w:val="18"/>
                <w:szCs w:val="22"/>
              </w:rPr>
              <w:t>Счет депо зачисления</w:t>
            </w:r>
          </w:p>
        </w:tc>
        <w:tc>
          <w:tcPr>
            <w:tcW w:w="0" w:type="auto"/>
          </w:tcPr>
          <w:p w14:paraId="6CB10DA6" w14:textId="77777777" w:rsidR="004602CE" w:rsidRPr="005973A4" w:rsidRDefault="004602CE" w:rsidP="004602CE">
            <w:pPr>
              <w:rPr>
                <w:sz w:val="24"/>
                <w:szCs w:val="24"/>
              </w:rPr>
            </w:pPr>
            <w:r w:rsidRPr="005973A4">
              <w:rPr>
                <w:rFonts w:eastAsia="Calibri"/>
                <w:i/>
                <w:sz w:val="18"/>
                <w:szCs w:val="22"/>
              </w:rPr>
              <w:t>Раздел счета депо зачисления</w:t>
            </w:r>
          </w:p>
        </w:tc>
        <w:tc>
          <w:tcPr>
            <w:tcW w:w="0" w:type="auto"/>
          </w:tcPr>
          <w:p w14:paraId="5F657BFC" w14:textId="77777777" w:rsidR="004602CE" w:rsidRPr="005973A4" w:rsidRDefault="004602CE" w:rsidP="004602CE">
            <w:pPr>
              <w:rPr>
                <w:sz w:val="24"/>
                <w:szCs w:val="24"/>
              </w:rPr>
            </w:pPr>
            <w:r w:rsidRPr="005973A4">
              <w:rPr>
                <w:rFonts w:eastAsia="Calibri"/>
                <w:i/>
                <w:sz w:val="18"/>
                <w:szCs w:val="22"/>
              </w:rPr>
              <w:t>Идентификатор раздела счета депо зачисления</w:t>
            </w:r>
          </w:p>
        </w:tc>
      </w:tr>
      <w:tr w:rsidR="004602CE" w:rsidRPr="005973A4" w14:paraId="0EBDFFC4" w14:textId="77777777" w:rsidTr="004602CE">
        <w:tc>
          <w:tcPr>
            <w:tcW w:w="0" w:type="auto"/>
            <w:shd w:val="clear" w:color="auto" w:fill="auto"/>
          </w:tcPr>
          <w:p w14:paraId="1890F4E5" w14:textId="77777777" w:rsidR="004602CE" w:rsidRPr="005973A4" w:rsidRDefault="004602CE" w:rsidP="004602CE">
            <w:pPr>
              <w:rPr>
                <w:rFonts w:eastAsia="Calibri"/>
                <w:bCs/>
              </w:rPr>
            </w:pPr>
          </w:p>
        </w:tc>
        <w:tc>
          <w:tcPr>
            <w:tcW w:w="0" w:type="auto"/>
            <w:shd w:val="clear" w:color="auto" w:fill="auto"/>
          </w:tcPr>
          <w:p w14:paraId="0C0FC525" w14:textId="77777777" w:rsidR="004602CE" w:rsidRPr="005973A4" w:rsidRDefault="004602CE" w:rsidP="004602CE">
            <w:pPr>
              <w:rPr>
                <w:rFonts w:eastAsia="Calibri"/>
                <w:b/>
                <w:bCs/>
              </w:rPr>
            </w:pPr>
          </w:p>
        </w:tc>
        <w:tc>
          <w:tcPr>
            <w:tcW w:w="0" w:type="auto"/>
            <w:shd w:val="clear" w:color="auto" w:fill="auto"/>
          </w:tcPr>
          <w:p w14:paraId="540AC8A6" w14:textId="77777777" w:rsidR="004602CE" w:rsidRPr="005973A4" w:rsidRDefault="004602CE" w:rsidP="004602CE">
            <w:pPr>
              <w:rPr>
                <w:rFonts w:eastAsia="Calibri"/>
                <w:b/>
                <w:bCs/>
              </w:rPr>
            </w:pPr>
          </w:p>
        </w:tc>
        <w:tc>
          <w:tcPr>
            <w:tcW w:w="0" w:type="auto"/>
          </w:tcPr>
          <w:p w14:paraId="3CC06897" w14:textId="77777777" w:rsidR="004602CE" w:rsidRPr="005973A4" w:rsidRDefault="004602CE" w:rsidP="004602CE"/>
        </w:tc>
        <w:tc>
          <w:tcPr>
            <w:tcW w:w="0" w:type="auto"/>
          </w:tcPr>
          <w:p w14:paraId="3C792BFE" w14:textId="77777777" w:rsidR="004602CE" w:rsidRPr="005973A4" w:rsidRDefault="004602CE" w:rsidP="004602CE"/>
        </w:tc>
        <w:tc>
          <w:tcPr>
            <w:tcW w:w="0" w:type="auto"/>
          </w:tcPr>
          <w:p w14:paraId="0F997F86" w14:textId="77777777" w:rsidR="004602CE" w:rsidRPr="005973A4" w:rsidRDefault="004602CE" w:rsidP="004602CE"/>
        </w:tc>
      </w:tr>
      <w:tr w:rsidR="004602CE" w:rsidRPr="005973A4" w14:paraId="48EF7169" w14:textId="77777777" w:rsidTr="004602CE">
        <w:tc>
          <w:tcPr>
            <w:tcW w:w="0" w:type="auto"/>
            <w:shd w:val="clear" w:color="auto" w:fill="auto"/>
          </w:tcPr>
          <w:p w14:paraId="2A09ABA4" w14:textId="77777777" w:rsidR="004602CE" w:rsidRPr="005973A4" w:rsidRDefault="004602CE" w:rsidP="004602CE">
            <w:pPr>
              <w:rPr>
                <w:rFonts w:eastAsia="Calibri"/>
                <w:bCs/>
              </w:rPr>
            </w:pPr>
          </w:p>
        </w:tc>
        <w:tc>
          <w:tcPr>
            <w:tcW w:w="0" w:type="auto"/>
            <w:shd w:val="clear" w:color="auto" w:fill="auto"/>
          </w:tcPr>
          <w:p w14:paraId="500A7736" w14:textId="77777777" w:rsidR="004602CE" w:rsidRPr="005973A4" w:rsidRDefault="004602CE" w:rsidP="004602CE">
            <w:pPr>
              <w:rPr>
                <w:rFonts w:eastAsia="Calibri"/>
                <w:b/>
                <w:bCs/>
              </w:rPr>
            </w:pPr>
          </w:p>
        </w:tc>
        <w:tc>
          <w:tcPr>
            <w:tcW w:w="0" w:type="auto"/>
            <w:shd w:val="clear" w:color="auto" w:fill="auto"/>
          </w:tcPr>
          <w:p w14:paraId="3C8C3B25" w14:textId="77777777" w:rsidR="004602CE" w:rsidRPr="005973A4" w:rsidRDefault="004602CE" w:rsidP="004602CE">
            <w:pPr>
              <w:rPr>
                <w:rFonts w:eastAsia="Calibri"/>
                <w:b/>
                <w:bCs/>
              </w:rPr>
            </w:pPr>
          </w:p>
        </w:tc>
        <w:tc>
          <w:tcPr>
            <w:tcW w:w="0" w:type="auto"/>
          </w:tcPr>
          <w:p w14:paraId="6AC5BCD3" w14:textId="77777777" w:rsidR="004602CE" w:rsidRPr="005973A4" w:rsidRDefault="004602CE" w:rsidP="004602CE"/>
        </w:tc>
        <w:tc>
          <w:tcPr>
            <w:tcW w:w="0" w:type="auto"/>
          </w:tcPr>
          <w:p w14:paraId="3EE9E84F" w14:textId="77777777" w:rsidR="004602CE" w:rsidRPr="005973A4" w:rsidRDefault="004602CE" w:rsidP="004602CE"/>
        </w:tc>
        <w:tc>
          <w:tcPr>
            <w:tcW w:w="0" w:type="auto"/>
          </w:tcPr>
          <w:p w14:paraId="2E81E9B4" w14:textId="77777777" w:rsidR="004602CE" w:rsidRPr="005973A4" w:rsidRDefault="004602CE" w:rsidP="004602CE"/>
        </w:tc>
      </w:tr>
    </w:tbl>
    <w:p w14:paraId="24DEACE0" w14:textId="77777777" w:rsidR="004602CE" w:rsidRPr="005973A4" w:rsidRDefault="004602CE" w:rsidP="004602CE">
      <w:pPr>
        <w:rPr>
          <w:rFonts w:ascii="Adobe Garamond Pro" w:hAnsi="Adobe Garamond Pro"/>
          <w:b/>
          <w:i/>
          <w:sz w:val="18"/>
          <w:szCs w:val="24"/>
        </w:rPr>
      </w:pPr>
    </w:p>
    <w:p w14:paraId="0D9ADE27" w14:textId="77777777" w:rsidR="004602CE" w:rsidRPr="005973A4" w:rsidRDefault="004602CE" w:rsidP="004602CE">
      <w:pPr>
        <w:spacing w:after="120"/>
        <w:ind w:firstLine="709"/>
        <w:rPr>
          <w:rFonts w:ascii="Adobe Garamond Pro" w:hAnsi="Adobe Garamond Pro"/>
          <w:b/>
          <w:i/>
          <w:szCs w:val="24"/>
        </w:rPr>
      </w:pPr>
      <w:r w:rsidRPr="005973A4">
        <w:rPr>
          <w:rFonts w:ascii="Adobe Garamond Pro" w:hAnsi="Adobe Garamond Pro" w:hint="eastAsia"/>
          <w:b/>
          <w:i/>
          <w:sz w:val="18"/>
          <w:szCs w:val="24"/>
        </w:rPr>
        <w:t>Условия</w:t>
      </w:r>
      <w:r w:rsidRPr="005973A4">
        <w:rPr>
          <w:rFonts w:ascii="Adobe Garamond Pro" w:hAnsi="Adobe Garamond Pro"/>
          <w:b/>
          <w:i/>
          <w:sz w:val="18"/>
          <w:szCs w:val="24"/>
        </w:rPr>
        <w:t xml:space="preserve"> </w:t>
      </w:r>
      <w:r w:rsidRPr="005973A4">
        <w:rPr>
          <w:rFonts w:ascii="Adobe Garamond Pro" w:hAnsi="Adobe Garamond Pro" w:hint="eastAsia"/>
          <w:b/>
          <w:i/>
          <w:sz w:val="18"/>
          <w:szCs w:val="24"/>
        </w:rPr>
        <w:t>перевода</w:t>
      </w:r>
      <w:r w:rsidRPr="005973A4">
        <w:rPr>
          <w:rFonts w:ascii="Adobe Garamond Pro" w:hAnsi="Adobe Garamond Pro"/>
          <w:b/>
          <w:i/>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4"/>
        <w:gridCol w:w="1664"/>
        <w:gridCol w:w="1664"/>
        <w:gridCol w:w="1659"/>
        <w:gridCol w:w="1659"/>
        <w:gridCol w:w="1659"/>
      </w:tblGrid>
      <w:tr w:rsidR="004602CE" w:rsidRPr="005973A4" w14:paraId="35166239" w14:textId="77777777" w:rsidTr="004602CE">
        <w:tc>
          <w:tcPr>
            <w:tcW w:w="834" w:type="pct"/>
          </w:tcPr>
          <w:p w14:paraId="09492A4E" w14:textId="77777777" w:rsidR="004602CE" w:rsidRPr="005973A4" w:rsidRDefault="004602CE" w:rsidP="004602CE">
            <w:pPr>
              <w:rPr>
                <w:rFonts w:eastAsia="Calibri"/>
                <w:i/>
                <w:sz w:val="18"/>
                <w:szCs w:val="22"/>
              </w:rPr>
            </w:pPr>
            <w:r w:rsidRPr="005973A4">
              <w:rPr>
                <w:rFonts w:eastAsia="Calibri"/>
                <w:i/>
                <w:sz w:val="18"/>
                <w:szCs w:val="22"/>
              </w:rPr>
              <w:t>Правило</w:t>
            </w:r>
          </w:p>
        </w:tc>
        <w:tc>
          <w:tcPr>
            <w:tcW w:w="834" w:type="pct"/>
          </w:tcPr>
          <w:p w14:paraId="56E8A549" w14:textId="77777777" w:rsidR="004602CE" w:rsidRPr="005973A4" w:rsidRDefault="004602CE" w:rsidP="004602CE">
            <w:pPr>
              <w:rPr>
                <w:rFonts w:eastAsia="Calibri"/>
                <w:i/>
                <w:sz w:val="18"/>
                <w:szCs w:val="22"/>
              </w:rPr>
            </w:pPr>
            <w:r w:rsidRPr="005973A4">
              <w:rPr>
                <w:rFonts w:eastAsia="Calibri"/>
                <w:i/>
                <w:sz w:val="18"/>
                <w:szCs w:val="22"/>
              </w:rPr>
              <w:t>Расписание перевода</w:t>
            </w:r>
          </w:p>
        </w:tc>
        <w:tc>
          <w:tcPr>
            <w:tcW w:w="834" w:type="pct"/>
          </w:tcPr>
          <w:p w14:paraId="3619CF24" w14:textId="77777777" w:rsidR="004602CE" w:rsidRPr="005973A4" w:rsidRDefault="004602CE" w:rsidP="004602CE">
            <w:pPr>
              <w:rPr>
                <w:rFonts w:eastAsia="Calibri"/>
                <w:i/>
                <w:sz w:val="18"/>
                <w:szCs w:val="22"/>
              </w:rPr>
            </w:pPr>
            <w:r w:rsidRPr="005973A4">
              <w:rPr>
                <w:i/>
                <w:sz w:val="18"/>
                <w:szCs w:val="18"/>
              </w:rPr>
              <w:t>Передавать за вычетом</w:t>
            </w:r>
          </w:p>
        </w:tc>
        <w:tc>
          <w:tcPr>
            <w:tcW w:w="832" w:type="pct"/>
          </w:tcPr>
          <w:p w14:paraId="172C67F4" w14:textId="77777777" w:rsidR="004602CE" w:rsidRPr="005973A4" w:rsidRDefault="006D78E0" w:rsidP="004602CE">
            <w:pPr>
              <w:rPr>
                <w:i/>
                <w:sz w:val="18"/>
                <w:szCs w:val="18"/>
              </w:rPr>
            </w:pPr>
            <w:r w:rsidRPr="005973A4">
              <w:rPr>
                <w:i/>
                <w:sz w:val="18"/>
                <w:szCs w:val="18"/>
              </w:rPr>
              <w:t xml:space="preserve">Только торгуемые ценные </w:t>
            </w:r>
            <w:r w:rsidR="004602CE" w:rsidRPr="005973A4">
              <w:rPr>
                <w:i/>
                <w:sz w:val="18"/>
                <w:szCs w:val="18"/>
              </w:rPr>
              <w:t>бумаги в НКЦ</w:t>
            </w:r>
          </w:p>
        </w:tc>
        <w:tc>
          <w:tcPr>
            <w:tcW w:w="832" w:type="pct"/>
          </w:tcPr>
          <w:p w14:paraId="1D9CC73F" w14:textId="77777777" w:rsidR="004602CE" w:rsidRPr="005973A4" w:rsidRDefault="004602CE" w:rsidP="004602CE">
            <w:pPr>
              <w:rPr>
                <w:i/>
                <w:sz w:val="18"/>
                <w:szCs w:val="18"/>
              </w:rPr>
            </w:pPr>
            <w:r w:rsidRPr="005973A4">
              <w:rPr>
                <w:i/>
                <w:sz w:val="18"/>
                <w:szCs w:val="18"/>
              </w:rPr>
              <w:t>Код ценной бумаги</w:t>
            </w:r>
          </w:p>
        </w:tc>
        <w:tc>
          <w:tcPr>
            <w:tcW w:w="832" w:type="pct"/>
          </w:tcPr>
          <w:p w14:paraId="229479EE" w14:textId="77777777" w:rsidR="004602CE" w:rsidRPr="005973A4" w:rsidRDefault="004602CE" w:rsidP="004602CE">
            <w:pPr>
              <w:rPr>
                <w:i/>
                <w:sz w:val="18"/>
                <w:szCs w:val="18"/>
              </w:rPr>
            </w:pPr>
            <w:r w:rsidRPr="005973A4">
              <w:rPr>
                <w:i/>
                <w:sz w:val="18"/>
                <w:szCs w:val="18"/>
              </w:rPr>
              <w:t>Количество</w:t>
            </w:r>
          </w:p>
        </w:tc>
      </w:tr>
      <w:tr w:rsidR="004602CE" w:rsidRPr="005973A4" w14:paraId="50DAD768" w14:textId="77777777" w:rsidTr="004602CE">
        <w:tc>
          <w:tcPr>
            <w:tcW w:w="834" w:type="pct"/>
          </w:tcPr>
          <w:p w14:paraId="36C2F87A" w14:textId="77777777" w:rsidR="004602CE" w:rsidRPr="005973A4" w:rsidRDefault="004602CE" w:rsidP="004602CE">
            <w:pPr>
              <w:rPr>
                <w:rFonts w:eastAsia="Calibri"/>
                <w:i/>
                <w:sz w:val="18"/>
                <w:szCs w:val="22"/>
              </w:rPr>
            </w:pPr>
          </w:p>
        </w:tc>
        <w:tc>
          <w:tcPr>
            <w:tcW w:w="834" w:type="pct"/>
          </w:tcPr>
          <w:p w14:paraId="70C33D01" w14:textId="77777777" w:rsidR="004602CE" w:rsidRPr="005973A4" w:rsidRDefault="004602CE" w:rsidP="004602CE">
            <w:pPr>
              <w:rPr>
                <w:rFonts w:eastAsia="Calibri"/>
                <w:i/>
                <w:sz w:val="18"/>
                <w:szCs w:val="22"/>
              </w:rPr>
            </w:pPr>
          </w:p>
        </w:tc>
        <w:tc>
          <w:tcPr>
            <w:tcW w:w="834" w:type="pct"/>
          </w:tcPr>
          <w:p w14:paraId="0D0843A8" w14:textId="77777777" w:rsidR="004602CE" w:rsidRPr="005973A4" w:rsidRDefault="004602CE" w:rsidP="004602CE">
            <w:pPr>
              <w:rPr>
                <w:sz w:val="18"/>
                <w:szCs w:val="18"/>
              </w:rPr>
            </w:pPr>
          </w:p>
        </w:tc>
        <w:tc>
          <w:tcPr>
            <w:tcW w:w="832" w:type="pct"/>
          </w:tcPr>
          <w:p w14:paraId="111833EA" w14:textId="77777777" w:rsidR="004602CE" w:rsidRPr="005973A4" w:rsidRDefault="004602CE" w:rsidP="004602CE">
            <w:pPr>
              <w:rPr>
                <w:sz w:val="18"/>
                <w:szCs w:val="18"/>
              </w:rPr>
            </w:pPr>
          </w:p>
        </w:tc>
        <w:tc>
          <w:tcPr>
            <w:tcW w:w="832" w:type="pct"/>
          </w:tcPr>
          <w:p w14:paraId="688C4E1B" w14:textId="77777777" w:rsidR="004602CE" w:rsidRPr="005973A4" w:rsidRDefault="004602CE" w:rsidP="004602CE">
            <w:pPr>
              <w:rPr>
                <w:sz w:val="18"/>
                <w:szCs w:val="18"/>
              </w:rPr>
            </w:pPr>
          </w:p>
        </w:tc>
        <w:tc>
          <w:tcPr>
            <w:tcW w:w="832" w:type="pct"/>
          </w:tcPr>
          <w:p w14:paraId="699D4131" w14:textId="77777777" w:rsidR="004602CE" w:rsidRPr="005973A4" w:rsidRDefault="004602CE" w:rsidP="004602CE">
            <w:pPr>
              <w:rPr>
                <w:sz w:val="18"/>
                <w:szCs w:val="18"/>
              </w:rPr>
            </w:pPr>
          </w:p>
        </w:tc>
      </w:tr>
      <w:tr w:rsidR="004602CE" w:rsidRPr="005973A4" w14:paraId="73137399" w14:textId="77777777" w:rsidTr="004602CE">
        <w:tc>
          <w:tcPr>
            <w:tcW w:w="834" w:type="pct"/>
          </w:tcPr>
          <w:p w14:paraId="76868C1E" w14:textId="77777777" w:rsidR="004602CE" w:rsidRPr="005973A4" w:rsidRDefault="004602CE" w:rsidP="004602CE">
            <w:pPr>
              <w:rPr>
                <w:color w:val="616365"/>
                <w:sz w:val="18"/>
                <w:szCs w:val="18"/>
              </w:rPr>
            </w:pPr>
          </w:p>
        </w:tc>
        <w:tc>
          <w:tcPr>
            <w:tcW w:w="834" w:type="pct"/>
          </w:tcPr>
          <w:p w14:paraId="22BA44D9" w14:textId="77777777" w:rsidR="004602CE" w:rsidRPr="005973A4" w:rsidRDefault="004602CE" w:rsidP="004602CE">
            <w:pPr>
              <w:rPr>
                <w:color w:val="616365"/>
                <w:sz w:val="18"/>
                <w:szCs w:val="18"/>
                <w:lang w:val="en-US"/>
              </w:rPr>
            </w:pPr>
          </w:p>
        </w:tc>
        <w:tc>
          <w:tcPr>
            <w:tcW w:w="834" w:type="pct"/>
          </w:tcPr>
          <w:p w14:paraId="5EF00CAD" w14:textId="77777777" w:rsidR="004602CE" w:rsidRPr="005973A4" w:rsidRDefault="004602CE" w:rsidP="004602CE">
            <w:pPr>
              <w:rPr>
                <w:color w:val="616365"/>
                <w:sz w:val="18"/>
                <w:szCs w:val="18"/>
                <w:lang w:val="en-US"/>
              </w:rPr>
            </w:pPr>
          </w:p>
        </w:tc>
        <w:tc>
          <w:tcPr>
            <w:tcW w:w="832" w:type="pct"/>
          </w:tcPr>
          <w:p w14:paraId="3A232C81" w14:textId="77777777" w:rsidR="004602CE" w:rsidRPr="005973A4" w:rsidRDefault="004602CE" w:rsidP="004602CE">
            <w:pPr>
              <w:rPr>
                <w:color w:val="616365"/>
                <w:sz w:val="18"/>
                <w:szCs w:val="18"/>
              </w:rPr>
            </w:pPr>
          </w:p>
        </w:tc>
        <w:tc>
          <w:tcPr>
            <w:tcW w:w="832" w:type="pct"/>
          </w:tcPr>
          <w:p w14:paraId="726F1AAA" w14:textId="77777777" w:rsidR="004602CE" w:rsidRPr="005973A4" w:rsidRDefault="004602CE" w:rsidP="004602CE">
            <w:pPr>
              <w:rPr>
                <w:color w:val="616365"/>
                <w:sz w:val="18"/>
                <w:szCs w:val="18"/>
              </w:rPr>
            </w:pPr>
          </w:p>
        </w:tc>
        <w:tc>
          <w:tcPr>
            <w:tcW w:w="832" w:type="pct"/>
          </w:tcPr>
          <w:p w14:paraId="2B5EE8BD" w14:textId="77777777" w:rsidR="004602CE" w:rsidRPr="005973A4" w:rsidRDefault="004602CE" w:rsidP="004602CE">
            <w:pPr>
              <w:rPr>
                <w:color w:val="616365"/>
                <w:sz w:val="18"/>
                <w:szCs w:val="18"/>
              </w:rPr>
            </w:pPr>
          </w:p>
        </w:tc>
      </w:tr>
    </w:tbl>
    <w:p w14:paraId="4C46A5B9" w14:textId="77777777" w:rsidR="004602CE" w:rsidRPr="005973A4" w:rsidRDefault="004602CE" w:rsidP="004602CE">
      <w:pPr>
        <w:rPr>
          <w:rFonts w:ascii="Adobe Garamond Pro" w:hAnsi="Adobe Garamond Pro"/>
          <w:b/>
          <w:i/>
          <w:sz w:val="18"/>
          <w:szCs w:val="24"/>
        </w:rPr>
      </w:pPr>
    </w:p>
    <w:p w14:paraId="4D508ED6" w14:textId="77777777" w:rsidR="004602CE" w:rsidRPr="005973A4" w:rsidRDefault="004602CE" w:rsidP="004602CE">
      <w:pPr>
        <w:rPr>
          <w:rFonts w:ascii="Adobe Garamond Pro" w:hAnsi="Adobe Garamond Pro"/>
          <w:b/>
          <w:i/>
          <w:sz w:val="18"/>
          <w:szCs w:val="24"/>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gridCol w:w="38"/>
      </w:tblGrid>
      <w:tr w:rsidR="004602CE" w:rsidRPr="005973A4" w14:paraId="178CA6A5" w14:textId="77777777" w:rsidTr="004602CE">
        <w:trPr>
          <w:gridAfter w:val="1"/>
          <w:wAfter w:w="38" w:type="dxa"/>
        </w:trPr>
        <w:tc>
          <w:tcPr>
            <w:tcW w:w="3686" w:type="dxa"/>
            <w:gridSpan w:val="4"/>
          </w:tcPr>
          <w:p w14:paraId="26847F69" w14:textId="77777777" w:rsidR="004602CE" w:rsidRPr="005973A4" w:rsidRDefault="004602CE" w:rsidP="004602CE">
            <w:pPr>
              <w:jc w:val="center"/>
              <w:rPr>
                <w:b/>
                <w:bCs/>
              </w:rPr>
            </w:pPr>
            <w:r w:rsidRPr="005973A4">
              <w:rPr>
                <w:b/>
                <w:bCs/>
              </w:rPr>
              <w:t>Дата/период исполнения поручения с:</w:t>
            </w:r>
          </w:p>
        </w:tc>
        <w:tc>
          <w:tcPr>
            <w:tcW w:w="2797" w:type="dxa"/>
            <w:gridSpan w:val="8"/>
            <w:tcBorders>
              <w:bottom w:val="single" w:sz="4" w:space="0" w:color="auto"/>
            </w:tcBorders>
          </w:tcPr>
          <w:p w14:paraId="4418A68D" w14:textId="77777777" w:rsidR="004602CE" w:rsidRPr="005973A4" w:rsidRDefault="004602CE" w:rsidP="004602CE">
            <w:pPr>
              <w:jc w:val="center"/>
              <w:rPr>
                <w:b/>
                <w:bCs/>
              </w:rPr>
            </w:pPr>
          </w:p>
        </w:tc>
        <w:tc>
          <w:tcPr>
            <w:tcW w:w="476" w:type="dxa"/>
            <w:gridSpan w:val="3"/>
          </w:tcPr>
          <w:p w14:paraId="00BA4D09" w14:textId="77777777" w:rsidR="004602CE" w:rsidRPr="005973A4" w:rsidRDefault="004602CE" w:rsidP="004602CE">
            <w:pPr>
              <w:jc w:val="center"/>
              <w:rPr>
                <w:b/>
                <w:bCs/>
              </w:rPr>
            </w:pPr>
            <w:r w:rsidRPr="005973A4">
              <w:rPr>
                <w:b/>
                <w:bCs/>
              </w:rPr>
              <w:t>по</w:t>
            </w:r>
          </w:p>
        </w:tc>
        <w:tc>
          <w:tcPr>
            <w:tcW w:w="2828" w:type="dxa"/>
            <w:gridSpan w:val="9"/>
            <w:tcBorders>
              <w:bottom w:val="single" w:sz="4" w:space="0" w:color="auto"/>
            </w:tcBorders>
          </w:tcPr>
          <w:p w14:paraId="062A15A2" w14:textId="77777777" w:rsidR="004602CE" w:rsidRPr="005973A4" w:rsidRDefault="004602CE" w:rsidP="004602CE">
            <w:pPr>
              <w:jc w:val="center"/>
              <w:rPr>
                <w:b/>
                <w:bCs/>
              </w:rPr>
            </w:pPr>
          </w:p>
        </w:tc>
      </w:tr>
      <w:tr w:rsidR="004602CE" w:rsidRPr="005973A4" w14:paraId="536A2CA9" w14:textId="77777777" w:rsidTr="004602CE">
        <w:tblPrEx>
          <w:tblCellMar>
            <w:left w:w="70" w:type="dxa"/>
            <w:right w:w="70" w:type="dxa"/>
          </w:tblCellMar>
        </w:tblPrEx>
        <w:tc>
          <w:tcPr>
            <w:tcW w:w="2410" w:type="dxa"/>
            <w:tcBorders>
              <w:bottom w:val="single" w:sz="6" w:space="0" w:color="auto"/>
            </w:tcBorders>
          </w:tcPr>
          <w:p w14:paraId="09E1CF29" w14:textId="77777777" w:rsidR="004602CE" w:rsidRPr="005973A4" w:rsidRDefault="004602CE" w:rsidP="004602CE">
            <w:pPr>
              <w:ind w:firstLine="425"/>
              <w:jc w:val="both"/>
              <w:rPr>
                <w:lang w:val="en-US"/>
              </w:rPr>
            </w:pPr>
          </w:p>
        </w:tc>
        <w:tc>
          <w:tcPr>
            <w:tcW w:w="314" w:type="dxa"/>
          </w:tcPr>
          <w:p w14:paraId="36D5097B" w14:textId="77777777" w:rsidR="004602CE" w:rsidRPr="005973A4" w:rsidRDefault="004602CE" w:rsidP="004602CE">
            <w:pPr>
              <w:ind w:firstLine="425"/>
              <w:jc w:val="both"/>
              <w:rPr>
                <w:lang w:val="en-US"/>
              </w:rPr>
            </w:pPr>
          </w:p>
        </w:tc>
        <w:tc>
          <w:tcPr>
            <w:tcW w:w="3773" w:type="dxa"/>
            <w:gridSpan w:val="11"/>
            <w:tcBorders>
              <w:bottom w:val="single" w:sz="6" w:space="0" w:color="auto"/>
            </w:tcBorders>
          </w:tcPr>
          <w:p w14:paraId="25D97873" w14:textId="77777777" w:rsidR="004602CE" w:rsidRPr="005973A4" w:rsidRDefault="004602CE" w:rsidP="004602CE">
            <w:pPr>
              <w:ind w:firstLine="425"/>
              <w:jc w:val="both"/>
              <w:rPr>
                <w:lang w:val="en-US"/>
              </w:rPr>
            </w:pPr>
          </w:p>
        </w:tc>
        <w:tc>
          <w:tcPr>
            <w:tcW w:w="1317" w:type="dxa"/>
            <w:gridSpan w:val="7"/>
          </w:tcPr>
          <w:p w14:paraId="22EEABBF" w14:textId="77777777" w:rsidR="004602CE" w:rsidRPr="005973A4" w:rsidRDefault="004602CE" w:rsidP="004602CE">
            <w:pPr>
              <w:ind w:firstLine="425"/>
              <w:jc w:val="both"/>
              <w:rPr>
                <w:lang w:val="en-US"/>
              </w:rPr>
            </w:pPr>
          </w:p>
        </w:tc>
        <w:tc>
          <w:tcPr>
            <w:tcW w:w="1973" w:type="dxa"/>
            <w:gridSpan w:val="5"/>
            <w:tcBorders>
              <w:bottom w:val="single" w:sz="6" w:space="0" w:color="auto"/>
            </w:tcBorders>
          </w:tcPr>
          <w:p w14:paraId="393F7B4E" w14:textId="77777777" w:rsidR="004602CE" w:rsidRPr="005973A4" w:rsidRDefault="004602CE" w:rsidP="004602CE">
            <w:pPr>
              <w:ind w:firstLine="425"/>
              <w:jc w:val="both"/>
              <w:rPr>
                <w:lang w:val="en-US"/>
              </w:rPr>
            </w:pPr>
          </w:p>
        </w:tc>
      </w:tr>
      <w:tr w:rsidR="004602CE" w:rsidRPr="005973A4" w14:paraId="657ED3D8" w14:textId="77777777" w:rsidTr="004602CE">
        <w:tblPrEx>
          <w:tblCellMar>
            <w:left w:w="70" w:type="dxa"/>
            <w:right w:w="70" w:type="dxa"/>
          </w:tblCellMar>
        </w:tblPrEx>
        <w:tc>
          <w:tcPr>
            <w:tcW w:w="2410" w:type="dxa"/>
          </w:tcPr>
          <w:p w14:paraId="2B403A9E" w14:textId="77777777" w:rsidR="004602CE" w:rsidRPr="005973A4" w:rsidRDefault="004602CE" w:rsidP="004602CE">
            <w:pPr>
              <w:jc w:val="center"/>
              <w:rPr>
                <w:sz w:val="12"/>
                <w:szCs w:val="12"/>
              </w:rPr>
            </w:pPr>
            <w:r w:rsidRPr="005973A4">
              <w:rPr>
                <w:sz w:val="12"/>
                <w:szCs w:val="12"/>
              </w:rPr>
              <w:t>(должность)</w:t>
            </w:r>
          </w:p>
        </w:tc>
        <w:tc>
          <w:tcPr>
            <w:tcW w:w="314" w:type="dxa"/>
          </w:tcPr>
          <w:p w14:paraId="5A159677" w14:textId="77777777" w:rsidR="004602CE" w:rsidRPr="005973A4" w:rsidRDefault="004602CE" w:rsidP="004602CE">
            <w:pPr>
              <w:jc w:val="center"/>
              <w:rPr>
                <w:sz w:val="12"/>
                <w:szCs w:val="12"/>
              </w:rPr>
            </w:pPr>
          </w:p>
        </w:tc>
        <w:tc>
          <w:tcPr>
            <w:tcW w:w="3773" w:type="dxa"/>
            <w:gridSpan w:val="11"/>
          </w:tcPr>
          <w:p w14:paraId="093A2F9F" w14:textId="77777777" w:rsidR="004602CE" w:rsidRPr="005973A4" w:rsidRDefault="004602CE" w:rsidP="004602CE">
            <w:pPr>
              <w:jc w:val="center"/>
              <w:rPr>
                <w:sz w:val="12"/>
                <w:szCs w:val="12"/>
              </w:rPr>
            </w:pPr>
            <w:r w:rsidRPr="005973A4">
              <w:rPr>
                <w:sz w:val="12"/>
                <w:szCs w:val="12"/>
              </w:rPr>
              <w:t>(ФИО)</w:t>
            </w:r>
          </w:p>
        </w:tc>
        <w:tc>
          <w:tcPr>
            <w:tcW w:w="1317" w:type="dxa"/>
            <w:gridSpan w:val="7"/>
          </w:tcPr>
          <w:p w14:paraId="184198D1" w14:textId="77777777" w:rsidR="004602CE" w:rsidRPr="005973A4" w:rsidRDefault="004602CE" w:rsidP="004602CE">
            <w:pPr>
              <w:jc w:val="center"/>
              <w:rPr>
                <w:sz w:val="12"/>
                <w:szCs w:val="12"/>
              </w:rPr>
            </w:pPr>
          </w:p>
        </w:tc>
        <w:tc>
          <w:tcPr>
            <w:tcW w:w="1973" w:type="dxa"/>
            <w:gridSpan w:val="5"/>
          </w:tcPr>
          <w:p w14:paraId="27904A4A" w14:textId="77777777" w:rsidR="004602CE" w:rsidRPr="005973A4" w:rsidRDefault="004602CE" w:rsidP="004602CE">
            <w:pPr>
              <w:jc w:val="center"/>
              <w:rPr>
                <w:sz w:val="12"/>
                <w:szCs w:val="12"/>
              </w:rPr>
            </w:pPr>
            <w:r w:rsidRPr="005973A4">
              <w:rPr>
                <w:sz w:val="12"/>
                <w:szCs w:val="12"/>
              </w:rPr>
              <w:t>(подпись)</w:t>
            </w:r>
          </w:p>
        </w:tc>
      </w:tr>
      <w:tr w:rsidR="004602CE" w:rsidRPr="005973A4" w14:paraId="2B097877" w14:textId="77777777" w:rsidTr="004602CE">
        <w:tblPrEx>
          <w:tblCellMar>
            <w:left w:w="70" w:type="dxa"/>
            <w:right w:w="70" w:type="dxa"/>
          </w:tblCellMar>
        </w:tblPrEx>
        <w:tc>
          <w:tcPr>
            <w:tcW w:w="2410" w:type="dxa"/>
          </w:tcPr>
          <w:p w14:paraId="4D91F2F0" w14:textId="77777777" w:rsidR="004602CE" w:rsidRPr="005973A4" w:rsidRDefault="004602CE" w:rsidP="004602CE">
            <w:pPr>
              <w:ind w:firstLine="425"/>
              <w:jc w:val="both"/>
              <w:rPr>
                <w:lang w:val="en-US"/>
              </w:rPr>
            </w:pPr>
          </w:p>
        </w:tc>
        <w:tc>
          <w:tcPr>
            <w:tcW w:w="314" w:type="dxa"/>
          </w:tcPr>
          <w:p w14:paraId="7321C97C" w14:textId="77777777" w:rsidR="004602CE" w:rsidRPr="005973A4" w:rsidRDefault="004602CE" w:rsidP="004602CE">
            <w:pPr>
              <w:ind w:firstLine="425"/>
              <w:jc w:val="both"/>
              <w:rPr>
                <w:lang w:val="en-US"/>
              </w:rPr>
            </w:pPr>
          </w:p>
        </w:tc>
        <w:tc>
          <w:tcPr>
            <w:tcW w:w="3773" w:type="dxa"/>
            <w:gridSpan w:val="11"/>
          </w:tcPr>
          <w:p w14:paraId="723B9441" w14:textId="77777777" w:rsidR="004602CE" w:rsidRPr="005973A4" w:rsidRDefault="004602CE" w:rsidP="004602CE">
            <w:pPr>
              <w:ind w:firstLine="425"/>
              <w:jc w:val="both"/>
              <w:rPr>
                <w:lang w:val="en-US"/>
              </w:rPr>
            </w:pPr>
          </w:p>
        </w:tc>
        <w:tc>
          <w:tcPr>
            <w:tcW w:w="1317" w:type="dxa"/>
            <w:gridSpan w:val="7"/>
          </w:tcPr>
          <w:p w14:paraId="72B36557" w14:textId="77777777" w:rsidR="004602CE" w:rsidRPr="005973A4" w:rsidRDefault="004602CE" w:rsidP="004602CE">
            <w:pPr>
              <w:rPr>
                <w:szCs w:val="24"/>
                <w:lang w:val="en-US"/>
              </w:rPr>
            </w:pPr>
            <w:r w:rsidRPr="005973A4">
              <w:rPr>
                <w:szCs w:val="24"/>
                <w:lang w:val="en-US"/>
              </w:rPr>
              <w:t>М.П.</w:t>
            </w:r>
          </w:p>
        </w:tc>
        <w:tc>
          <w:tcPr>
            <w:tcW w:w="1973" w:type="dxa"/>
            <w:gridSpan w:val="5"/>
          </w:tcPr>
          <w:p w14:paraId="6743B1D0" w14:textId="77777777" w:rsidR="004602CE" w:rsidRPr="005973A4" w:rsidRDefault="004602CE" w:rsidP="004602CE">
            <w:pPr>
              <w:ind w:firstLine="425"/>
              <w:jc w:val="both"/>
              <w:rPr>
                <w:lang w:val="en-US"/>
              </w:rPr>
            </w:pPr>
          </w:p>
        </w:tc>
      </w:tr>
      <w:tr w:rsidR="004602CE" w:rsidRPr="005973A4" w14:paraId="538F6B33"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9787" w:type="dxa"/>
            <w:gridSpan w:val="24"/>
            <w:tcBorders>
              <w:top w:val="double" w:sz="4" w:space="0" w:color="auto"/>
              <w:left w:val="nil"/>
              <w:bottom w:val="nil"/>
              <w:right w:val="nil"/>
            </w:tcBorders>
          </w:tcPr>
          <w:p w14:paraId="255F4965" w14:textId="77777777" w:rsidR="004602CE" w:rsidRPr="005973A4" w:rsidRDefault="004602CE" w:rsidP="004602CE">
            <w:pPr>
              <w:jc w:val="center"/>
              <w:rPr>
                <w:i/>
                <w:iCs/>
                <w:sz w:val="14"/>
                <w:szCs w:val="16"/>
              </w:rPr>
            </w:pPr>
            <w:r w:rsidRPr="005973A4">
              <w:rPr>
                <w:i/>
                <w:iCs/>
                <w:sz w:val="14"/>
                <w:szCs w:val="16"/>
              </w:rPr>
              <w:t>Заполняется работником Депозитария</w:t>
            </w:r>
          </w:p>
        </w:tc>
      </w:tr>
      <w:tr w:rsidR="004602CE" w:rsidRPr="005973A4" w14:paraId="5395807F"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2410" w:type="dxa"/>
            <w:tcBorders>
              <w:top w:val="nil"/>
              <w:left w:val="nil"/>
              <w:bottom w:val="nil"/>
              <w:right w:val="nil"/>
            </w:tcBorders>
            <w:vAlign w:val="bottom"/>
          </w:tcPr>
          <w:p w14:paraId="4010769E" w14:textId="77777777" w:rsidR="004602CE" w:rsidRPr="005973A4" w:rsidRDefault="004602CE" w:rsidP="004602CE">
            <w:pPr>
              <w:rPr>
                <w:b/>
                <w:sz w:val="18"/>
                <w:szCs w:val="18"/>
              </w:rPr>
            </w:pPr>
            <w:r w:rsidRPr="005973A4">
              <w:rPr>
                <w:b/>
                <w:sz w:val="18"/>
                <w:szCs w:val="18"/>
              </w:rPr>
              <w:t>Рег. номер поручения</w:t>
            </w:r>
          </w:p>
        </w:tc>
        <w:tc>
          <w:tcPr>
            <w:tcW w:w="2252" w:type="dxa"/>
            <w:gridSpan w:val="5"/>
            <w:tcBorders>
              <w:top w:val="nil"/>
              <w:left w:val="nil"/>
              <w:bottom w:val="single" w:sz="4" w:space="0" w:color="auto"/>
            </w:tcBorders>
            <w:vAlign w:val="bottom"/>
          </w:tcPr>
          <w:p w14:paraId="52A3653D" w14:textId="77777777" w:rsidR="004602CE" w:rsidRPr="005973A4" w:rsidRDefault="004602CE" w:rsidP="004602CE">
            <w:pPr>
              <w:jc w:val="center"/>
              <w:rPr>
                <w:iCs/>
                <w:szCs w:val="24"/>
                <w:lang w:val="en-US"/>
              </w:rPr>
            </w:pPr>
          </w:p>
        </w:tc>
        <w:tc>
          <w:tcPr>
            <w:tcW w:w="392" w:type="dxa"/>
            <w:gridSpan w:val="2"/>
            <w:tcBorders>
              <w:top w:val="nil"/>
              <w:bottom w:val="nil"/>
              <w:right w:val="nil"/>
            </w:tcBorders>
            <w:vAlign w:val="bottom"/>
          </w:tcPr>
          <w:p w14:paraId="616FA6D5" w14:textId="77777777" w:rsidR="004602CE" w:rsidRPr="005973A4" w:rsidRDefault="004602CE" w:rsidP="004602CE">
            <w:pPr>
              <w:rPr>
                <w:b/>
                <w:sz w:val="18"/>
                <w:szCs w:val="18"/>
              </w:rPr>
            </w:pPr>
          </w:p>
        </w:tc>
        <w:tc>
          <w:tcPr>
            <w:tcW w:w="2127" w:type="dxa"/>
            <w:gridSpan w:val="8"/>
            <w:tcBorders>
              <w:top w:val="nil"/>
              <w:left w:val="nil"/>
              <w:bottom w:val="nil"/>
              <w:right w:val="nil"/>
            </w:tcBorders>
            <w:vAlign w:val="bottom"/>
          </w:tcPr>
          <w:p w14:paraId="136012C5" w14:textId="77777777" w:rsidR="004602CE" w:rsidRPr="005973A4" w:rsidRDefault="004602CE" w:rsidP="004602CE">
            <w:pPr>
              <w:rPr>
                <w:b/>
                <w:sz w:val="18"/>
                <w:szCs w:val="18"/>
              </w:rPr>
            </w:pPr>
            <w:r w:rsidRPr="005973A4">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67BCDDCA" w14:textId="77777777" w:rsidR="004602CE" w:rsidRPr="005973A4" w:rsidRDefault="004602CE" w:rsidP="004602CE">
            <w:pPr>
              <w:ind w:firstLine="425"/>
              <w:jc w:val="center"/>
              <w:rPr>
                <w:lang w:val="en-US"/>
              </w:rPr>
            </w:pPr>
          </w:p>
        </w:tc>
      </w:tr>
      <w:tr w:rsidR="004602CE" w:rsidRPr="005973A4" w14:paraId="0AA18EFA"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2410" w:type="dxa"/>
            <w:tcBorders>
              <w:top w:val="nil"/>
              <w:left w:val="nil"/>
              <w:bottom w:val="nil"/>
              <w:right w:val="nil"/>
            </w:tcBorders>
            <w:vAlign w:val="bottom"/>
          </w:tcPr>
          <w:p w14:paraId="296F7A7B" w14:textId="77777777" w:rsidR="004602CE" w:rsidRPr="005973A4" w:rsidRDefault="004602CE" w:rsidP="004602CE">
            <w:pPr>
              <w:rPr>
                <w:b/>
                <w:sz w:val="18"/>
                <w:szCs w:val="18"/>
              </w:rPr>
            </w:pPr>
            <w:r w:rsidRPr="005973A4">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34BA7B34" w14:textId="77777777" w:rsidR="004602CE" w:rsidRPr="005973A4" w:rsidRDefault="004602CE" w:rsidP="004602CE">
            <w:pPr>
              <w:jc w:val="center"/>
              <w:rPr>
                <w:iCs/>
                <w:szCs w:val="24"/>
                <w:lang w:val="en-US"/>
              </w:rPr>
            </w:pPr>
          </w:p>
        </w:tc>
        <w:tc>
          <w:tcPr>
            <w:tcW w:w="392" w:type="dxa"/>
            <w:gridSpan w:val="2"/>
            <w:tcBorders>
              <w:top w:val="nil"/>
              <w:bottom w:val="nil"/>
              <w:right w:val="nil"/>
            </w:tcBorders>
            <w:vAlign w:val="bottom"/>
          </w:tcPr>
          <w:p w14:paraId="71154E68" w14:textId="77777777" w:rsidR="004602CE" w:rsidRPr="005973A4" w:rsidRDefault="004602CE" w:rsidP="004602CE">
            <w:pPr>
              <w:ind w:firstLine="425"/>
              <w:rPr>
                <w:sz w:val="24"/>
                <w:szCs w:val="24"/>
              </w:rPr>
            </w:pPr>
          </w:p>
        </w:tc>
        <w:tc>
          <w:tcPr>
            <w:tcW w:w="2127" w:type="dxa"/>
            <w:gridSpan w:val="8"/>
            <w:tcBorders>
              <w:top w:val="nil"/>
              <w:left w:val="nil"/>
              <w:bottom w:val="nil"/>
              <w:right w:val="nil"/>
            </w:tcBorders>
            <w:vAlign w:val="bottom"/>
          </w:tcPr>
          <w:p w14:paraId="596DE7C9" w14:textId="77777777" w:rsidR="004602CE" w:rsidRPr="005973A4" w:rsidRDefault="004602CE" w:rsidP="004602CE">
            <w:pPr>
              <w:ind w:firstLine="425"/>
              <w:rPr>
                <w:b/>
                <w:sz w:val="16"/>
                <w:szCs w:val="16"/>
              </w:rPr>
            </w:pPr>
          </w:p>
        </w:tc>
        <w:tc>
          <w:tcPr>
            <w:tcW w:w="335" w:type="dxa"/>
            <w:gridSpan w:val="3"/>
            <w:tcBorders>
              <w:top w:val="nil"/>
              <w:left w:val="nil"/>
              <w:bottom w:val="nil"/>
              <w:right w:val="nil"/>
            </w:tcBorders>
            <w:vAlign w:val="bottom"/>
          </w:tcPr>
          <w:p w14:paraId="6861FB89" w14:textId="77777777" w:rsidR="004602CE" w:rsidRPr="005973A4" w:rsidRDefault="004602CE" w:rsidP="004602CE">
            <w:pPr>
              <w:ind w:firstLine="425"/>
              <w:rPr>
                <w:sz w:val="24"/>
                <w:szCs w:val="24"/>
              </w:rPr>
            </w:pPr>
          </w:p>
        </w:tc>
        <w:tc>
          <w:tcPr>
            <w:tcW w:w="1044" w:type="dxa"/>
            <w:gridSpan w:val="4"/>
            <w:tcBorders>
              <w:top w:val="nil"/>
              <w:left w:val="nil"/>
              <w:bottom w:val="nil"/>
              <w:right w:val="nil"/>
            </w:tcBorders>
            <w:vAlign w:val="bottom"/>
          </w:tcPr>
          <w:p w14:paraId="11FB97BB" w14:textId="77777777" w:rsidR="004602CE" w:rsidRPr="005973A4" w:rsidRDefault="004602CE" w:rsidP="004602CE">
            <w:pPr>
              <w:ind w:firstLine="425"/>
              <w:rPr>
                <w:sz w:val="24"/>
                <w:szCs w:val="24"/>
              </w:rPr>
            </w:pPr>
          </w:p>
        </w:tc>
        <w:tc>
          <w:tcPr>
            <w:tcW w:w="1227" w:type="dxa"/>
            <w:tcBorders>
              <w:top w:val="nil"/>
              <w:left w:val="nil"/>
              <w:bottom w:val="nil"/>
              <w:right w:val="nil"/>
            </w:tcBorders>
            <w:vAlign w:val="bottom"/>
          </w:tcPr>
          <w:p w14:paraId="7BF8960E" w14:textId="77777777" w:rsidR="004602CE" w:rsidRPr="005973A4" w:rsidRDefault="004602CE" w:rsidP="004602CE">
            <w:pPr>
              <w:ind w:firstLine="425"/>
              <w:rPr>
                <w:sz w:val="24"/>
                <w:szCs w:val="24"/>
              </w:rPr>
            </w:pPr>
          </w:p>
        </w:tc>
      </w:tr>
      <w:tr w:rsidR="004602CE" w:rsidRPr="005973A4" w14:paraId="67C0C73C"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2410" w:type="dxa"/>
            <w:tcBorders>
              <w:top w:val="nil"/>
              <w:left w:val="nil"/>
              <w:bottom w:val="nil"/>
              <w:right w:val="nil"/>
            </w:tcBorders>
            <w:vAlign w:val="bottom"/>
          </w:tcPr>
          <w:p w14:paraId="72F6B1E8" w14:textId="77777777" w:rsidR="004602CE" w:rsidRPr="005973A4" w:rsidRDefault="004602CE" w:rsidP="004602CE">
            <w:pPr>
              <w:rPr>
                <w:b/>
                <w:sz w:val="18"/>
                <w:szCs w:val="18"/>
              </w:rPr>
            </w:pPr>
            <w:r w:rsidRPr="005973A4">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7D140E1C" w14:textId="77777777" w:rsidR="004602CE" w:rsidRPr="005973A4" w:rsidRDefault="004602CE" w:rsidP="004602CE">
            <w:pPr>
              <w:jc w:val="center"/>
              <w:rPr>
                <w:iCs/>
                <w:szCs w:val="24"/>
                <w:lang w:val="en-US"/>
              </w:rPr>
            </w:pPr>
          </w:p>
        </w:tc>
        <w:tc>
          <w:tcPr>
            <w:tcW w:w="392" w:type="dxa"/>
            <w:gridSpan w:val="2"/>
            <w:tcBorders>
              <w:top w:val="nil"/>
              <w:bottom w:val="nil"/>
              <w:right w:val="nil"/>
            </w:tcBorders>
            <w:vAlign w:val="bottom"/>
          </w:tcPr>
          <w:p w14:paraId="056E39B1" w14:textId="77777777" w:rsidR="004602CE" w:rsidRPr="005973A4" w:rsidRDefault="004602CE" w:rsidP="004602CE">
            <w:pPr>
              <w:ind w:firstLine="425"/>
              <w:rPr>
                <w:sz w:val="24"/>
                <w:szCs w:val="24"/>
              </w:rPr>
            </w:pPr>
          </w:p>
        </w:tc>
        <w:tc>
          <w:tcPr>
            <w:tcW w:w="2127" w:type="dxa"/>
            <w:gridSpan w:val="8"/>
            <w:tcBorders>
              <w:top w:val="nil"/>
              <w:left w:val="nil"/>
              <w:bottom w:val="nil"/>
              <w:right w:val="nil"/>
            </w:tcBorders>
            <w:vAlign w:val="bottom"/>
          </w:tcPr>
          <w:p w14:paraId="70A7F5F8" w14:textId="77777777" w:rsidR="004602CE" w:rsidRPr="005973A4" w:rsidRDefault="004602CE" w:rsidP="004602CE">
            <w:pPr>
              <w:ind w:firstLine="425"/>
              <w:rPr>
                <w:sz w:val="16"/>
                <w:szCs w:val="16"/>
              </w:rPr>
            </w:pPr>
          </w:p>
        </w:tc>
        <w:tc>
          <w:tcPr>
            <w:tcW w:w="308" w:type="dxa"/>
            <w:gridSpan w:val="2"/>
            <w:tcBorders>
              <w:top w:val="nil"/>
              <w:left w:val="nil"/>
              <w:bottom w:val="nil"/>
              <w:right w:val="nil"/>
            </w:tcBorders>
            <w:vAlign w:val="bottom"/>
          </w:tcPr>
          <w:p w14:paraId="76940D8C" w14:textId="77777777" w:rsidR="004602CE" w:rsidRPr="005973A4" w:rsidRDefault="004602CE" w:rsidP="004602CE">
            <w:pPr>
              <w:ind w:firstLine="425"/>
              <w:rPr>
                <w:sz w:val="24"/>
                <w:szCs w:val="24"/>
              </w:rPr>
            </w:pPr>
          </w:p>
        </w:tc>
        <w:tc>
          <w:tcPr>
            <w:tcW w:w="957" w:type="dxa"/>
            <w:gridSpan w:val="3"/>
            <w:tcBorders>
              <w:top w:val="nil"/>
              <w:left w:val="nil"/>
              <w:bottom w:val="nil"/>
              <w:right w:val="nil"/>
            </w:tcBorders>
            <w:vAlign w:val="bottom"/>
          </w:tcPr>
          <w:p w14:paraId="28D8A7C6" w14:textId="77777777" w:rsidR="004602CE" w:rsidRPr="005973A4" w:rsidRDefault="004602CE" w:rsidP="004602CE">
            <w:pPr>
              <w:ind w:firstLine="425"/>
              <w:rPr>
                <w:sz w:val="24"/>
                <w:szCs w:val="24"/>
              </w:rPr>
            </w:pPr>
          </w:p>
        </w:tc>
        <w:tc>
          <w:tcPr>
            <w:tcW w:w="1341" w:type="dxa"/>
            <w:gridSpan w:val="3"/>
            <w:tcBorders>
              <w:top w:val="nil"/>
              <w:left w:val="nil"/>
              <w:bottom w:val="nil"/>
              <w:right w:val="nil"/>
            </w:tcBorders>
            <w:vAlign w:val="bottom"/>
          </w:tcPr>
          <w:p w14:paraId="1AA930C5" w14:textId="77777777" w:rsidR="004602CE" w:rsidRPr="005973A4" w:rsidRDefault="004602CE" w:rsidP="004602CE">
            <w:pPr>
              <w:ind w:firstLine="425"/>
              <w:rPr>
                <w:sz w:val="24"/>
                <w:szCs w:val="24"/>
              </w:rPr>
            </w:pPr>
          </w:p>
        </w:tc>
      </w:tr>
      <w:tr w:rsidR="004602CE" w:rsidRPr="005973A4" w14:paraId="1DA4629C"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2410" w:type="dxa"/>
            <w:tcBorders>
              <w:top w:val="nil"/>
              <w:left w:val="nil"/>
              <w:bottom w:val="nil"/>
              <w:right w:val="nil"/>
            </w:tcBorders>
            <w:vAlign w:val="bottom"/>
          </w:tcPr>
          <w:p w14:paraId="69A8488C" w14:textId="77777777" w:rsidR="004602CE" w:rsidRPr="005973A4" w:rsidRDefault="004602CE" w:rsidP="004602CE">
            <w:pPr>
              <w:rPr>
                <w:b/>
                <w:sz w:val="18"/>
                <w:szCs w:val="18"/>
              </w:rPr>
            </w:pPr>
            <w:r w:rsidRPr="005973A4">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77F41772" w14:textId="77777777" w:rsidR="004602CE" w:rsidRPr="005973A4" w:rsidRDefault="004602CE" w:rsidP="004602CE">
            <w:pPr>
              <w:ind w:firstLine="425"/>
              <w:jc w:val="both"/>
              <w:rPr>
                <w:lang w:val="en-US"/>
              </w:rPr>
            </w:pPr>
          </w:p>
        </w:tc>
        <w:tc>
          <w:tcPr>
            <w:tcW w:w="392" w:type="dxa"/>
            <w:gridSpan w:val="2"/>
            <w:tcBorders>
              <w:top w:val="nil"/>
              <w:left w:val="single" w:sz="4" w:space="0" w:color="auto"/>
              <w:bottom w:val="nil"/>
              <w:right w:val="nil"/>
            </w:tcBorders>
            <w:vAlign w:val="bottom"/>
          </w:tcPr>
          <w:p w14:paraId="6A346287" w14:textId="77777777" w:rsidR="004602CE" w:rsidRPr="005973A4" w:rsidRDefault="004602CE" w:rsidP="004602CE">
            <w:pPr>
              <w:rPr>
                <w:b/>
                <w:sz w:val="18"/>
                <w:szCs w:val="18"/>
              </w:rPr>
            </w:pPr>
          </w:p>
        </w:tc>
        <w:tc>
          <w:tcPr>
            <w:tcW w:w="2127" w:type="dxa"/>
            <w:gridSpan w:val="8"/>
            <w:tcBorders>
              <w:top w:val="nil"/>
              <w:left w:val="nil"/>
              <w:bottom w:val="nil"/>
              <w:right w:val="nil"/>
            </w:tcBorders>
            <w:vAlign w:val="bottom"/>
          </w:tcPr>
          <w:p w14:paraId="76B4C775" w14:textId="77777777" w:rsidR="004602CE" w:rsidRPr="005973A4" w:rsidRDefault="004602CE" w:rsidP="004602CE">
            <w:pPr>
              <w:rPr>
                <w:b/>
                <w:sz w:val="18"/>
                <w:szCs w:val="18"/>
              </w:rPr>
            </w:pPr>
            <w:r w:rsidRPr="005973A4">
              <w:rPr>
                <w:b/>
                <w:sz w:val="18"/>
                <w:szCs w:val="18"/>
              </w:rPr>
              <w:t>Оператор</w:t>
            </w:r>
          </w:p>
        </w:tc>
        <w:tc>
          <w:tcPr>
            <w:tcW w:w="2606" w:type="dxa"/>
            <w:gridSpan w:val="8"/>
            <w:tcBorders>
              <w:top w:val="nil"/>
              <w:left w:val="nil"/>
              <w:bottom w:val="single" w:sz="4" w:space="0" w:color="auto"/>
              <w:right w:val="nil"/>
            </w:tcBorders>
            <w:vAlign w:val="bottom"/>
          </w:tcPr>
          <w:p w14:paraId="1054BB5C" w14:textId="77777777" w:rsidR="004602CE" w:rsidRPr="005973A4" w:rsidRDefault="004602CE" w:rsidP="004602CE">
            <w:pPr>
              <w:ind w:firstLine="425"/>
              <w:jc w:val="both"/>
              <w:rPr>
                <w:lang w:val="en-US"/>
              </w:rPr>
            </w:pPr>
          </w:p>
        </w:tc>
      </w:tr>
      <w:tr w:rsidR="004602CE" w:rsidRPr="005973A4" w14:paraId="61003E6C"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2410" w:type="dxa"/>
            <w:tcBorders>
              <w:top w:val="nil"/>
              <w:left w:val="nil"/>
              <w:bottom w:val="single" w:sz="4" w:space="0" w:color="auto"/>
              <w:right w:val="nil"/>
            </w:tcBorders>
          </w:tcPr>
          <w:p w14:paraId="4667B843" w14:textId="77777777" w:rsidR="004602CE" w:rsidRPr="005973A4" w:rsidRDefault="004602CE" w:rsidP="004602CE">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1414C805" w14:textId="77777777" w:rsidR="004602CE" w:rsidRPr="005973A4" w:rsidRDefault="004602CE" w:rsidP="004602CE">
            <w:pPr>
              <w:jc w:val="center"/>
              <w:rPr>
                <w:sz w:val="12"/>
                <w:szCs w:val="12"/>
              </w:rPr>
            </w:pPr>
            <w:r w:rsidRPr="005973A4">
              <w:rPr>
                <w:sz w:val="12"/>
                <w:szCs w:val="12"/>
              </w:rPr>
              <w:t>подпись</w:t>
            </w:r>
          </w:p>
        </w:tc>
        <w:tc>
          <w:tcPr>
            <w:tcW w:w="392" w:type="dxa"/>
            <w:gridSpan w:val="2"/>
            <w:tcBorders>
              <w:top w:val="nil"/>
              <w:left w:val="single" w:sz="4" w:space="0" w:color="auto"/>
              <w:bottom w:val="single" w:sz="4" w:space="0" w:color="auto"/>
              <w:right w:val="nil"/>
            </w:tcBorders>
          </w:tcPr>
          <w:p w14:paraId="7C4A2DF2" w14:textId="77777777" w:rsidR="004602CE" w:rsidRPr="005973A4" w:rsidRDefault="004602CE" w:rsidP="004602CE">
            <w:pPr>
              <w:jc w:val="center"/>
              <w:rPr>
                <w:sz w:val="12"/>
                <w:szCs w:val="12"/>
              </w:rPr>
            </w:pPr>
          </w:p>
        </w:tc>
        <w:tc>
          <w:tcPr>
            <w:tcW w:w="2127" w:type="dxa"/>
            <w:gridSpan w:val="8"/>
            <w:tcBorders>
              <w:top w:val="nil"/>
              <w:left w:val="nil"/>
              <w:bottom w:val="single" w:sz="4" w:space="0" w:color="auto"/>
              <w:right w:val="nil"/>
            </w:tcBorders>
          </w:tcPr>
          <w:p w14:paraId="44D19DB7" w14:textId="77777777" w:rsidR="004602CE" w:rsidRPr="005973A4" w:rsidRDefault="004602CE" w:rsidP="004602CE">
            <w:pPr>
              <w:jc w:val="center"/>
              <w:rPr>
                <w:b/>
                <w:sz w:val="16"/>
                <w:szCs w:val="16"/>
              </w:rPr>
            </w:pPr>
          </w:p>
        </w:tc>
        <w:tc>
          <w:tcPr>
            <w:tcW w:w="2606" w:type="dxa"/>
            <w:gridSpan w:val="8"/>
            <w:tcBorders>
              <w:top w:val="single" w:sz="4" w:space="0" w:color="auto"/>
              <w:left w:val="nil"/>
              <w:bottom w:val="single" w:sz="4" w:space="0" w:color="auto"/>
              <w:right w:val="nil"/>
            </w:tcBorders>
          </w:tcPr>
          <w:p w14:paraId="389C589D" w14:textId="77777777" w:rsidR="004602CE" w:rsidRPr="005973A4" w:rsidRDefault="004602CE" w:rsidP="004602CE">
            <w:pPr>
              <w:jc w:val="center"/>
              <w:rPr>
                <w:sz w:val="12"/>
                <w:szCs w:val="24"/>
              </w:rPr>
            </w:pPr>
            <w:r w:rsidRPr="005973A4">
              <w:rPr>
                <w:sz w:val="12"/>
                <w:szCs w:val="24"/>
              </w:rPr>
              <w:t>подпись</w:t>
            </w:r>
          </w:p>
        </w:tc>
      </w:tr>
      <w:tr w:rsidR="004602CE" w:rsidRPr="005973A4" w14:paraId="03CCEABC"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2842" w:type="dxa"/>
            <w:gridSpan w:val="3"/>
            <w:tcBorders>
              <w:top w:val="single" w:sz="4" w:space="0" w:color="auto"/>
              <w:left w:val="nil"/>
              <w:bottom w:val="nil"/>
              <w:right w:val="nil"/>
            </w:tcBorders>
            <w:vAlign w:val="center"/>
          </w:tcPr>
          <w:p w14:paraId="6167A8B2" w14:textId="77777777" w:rsidR="004602CE" w:rsidRPr="005973A4" w:rsidRDefault="004602CE" w:rsidP="004602CE">
            <w:pPr>
              <w:spacing w:before="80"/>
              <w:jc w:val="center"/>
              <w:rPr>
                <w:sz w:val="16"/>
                <w:szCs w:val="16"/>
              </w:rPr>
            </w:pPr>
            <w:r w:rsidRPr="005973A4">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60BFB158" w14:textId="77777777" w:rsidR="004602CE" w:rsidRPr="005973A4" w:rsidRDefault="004602CE" w:rsidP="004602CE">
            <w:pPr>
              <w:spacing w:before="80"/>
              <w:jc w:val="center"/>
              <w:rPr>
                <w:sz w:val="16"/>
                <w:szCs w:val="16"/>
              </w:rPr>
            </w:pPr>
          </w:p>
        </w:tc>
        <w:tc>
          <w:tcPr>
            <w:tcW w:w="812" w:type="dxa"/>
            <w:gridSpan w:val="2"/>
            <w:tcBorders>
              <w:top w:val="single" w:sz="4" w:space="0" w:color="auto"/>
              <w:left w:val="nil"/>
              <w:bottom w:val="nil"/>
              <w:right w:val="nil"/>
            </w:tcBorders>
            <w:vAlign w:val="center"/>
          </w:tcPr>
          <w:p w14:paraId="35036066" w14:textId="77777777" w:rsidR="004602CE" w:rsidRPr="005973A4" w:rsidRDefault="004602CE" w:rsidP="004602CE">
            <w:pPr>
              <w:spacing w:before="80"/>
              <w:jc w:val="center"/>
              <w:rPr>
                <w:sz w:val="16"/>
                <w:szCs w:val="16"/>
              </w:rPr>
            </w:pPr>
            <w:r w:rsidRPr="005973A4">
              <w:rPr>
                <w:sz w:val="16"/>
                <w:szCs w:val="16"/>
              </w:rPr>
              <w:t>Дата:</w:t>
            </w:r>
          </w:p>
        </w:tc>
        <w:tc>
          <w:tcPr>
            <w:tcW w:w="236" w:type="dxa"/>
            <w:gridSpan w:val="2"/>
            <w:tcBorders>
              <w:top w:val="single" w:sz="4" w:space="0" w:color="auto"/>
              <w:left w:val="nil"/>
              <w:bottom w:val="nil"/>
              <w:right w:val="nil"/>
            </w:tcBorders>
            <w:vAlign w:val="center"/>
          </w:tcPr>
          <w:p w14:paraId="5D960451" w14:textId="77777777" w:rsidR="004602CE" w:rsidRPr="005973A4" w:rsidRDefault="004602CE" w:rsidP="004602CE">
            <w:pPr>
              <w:jc w:val="center"/>
              <w:rPr>
                <w:iCs/>
                <w:sz w:val="16"/>
                <w:szCs w:val="16"/>
              </w:rPr>
            </w:pPr>
            <w:r w:rsidRPr="005973A4">
              <w:rPr>
                <w:iCs/>
                <w:sz w:val="16"/>
                <w:szCs w:val="16"/>
              </w:rPr>
              <w:t>«</w:t>
            </w:r>
          </w:p>
        </w:tc>
        <w:tc>
          <w:tcPr>
            <w:tcW w:w="526" w:type="dxa"/>
            <w:tcBorders>
              <w:top w:val="single" w:sz="4" w:space="0" w:color="auto"/>
              <w:left w:val="nil"/>
              <w:bottom w:val="single" w:sz="4" w:space="0" w:color="auto"/>
              <w:right w:val="nil"/>
            </w:tcBorders>
            <w:vAlign w:val="center"/>
          </w:tcPr>
          <w:p w14:paraId="5F307A68" w14:textId="77777777" w:rsidR="004602CE" w:rsidRPr="005973A4" w:rsidRDefault="004602CE" w:rsidP="004602CE">
            <w:pPr>
              <w:spacing w:before="80"/>
              <w:jc w:val="center"/>
              <w:rPr>
                <w:sz w:val="16"/>
                <w:szCs w:val="16"/>
              </w:rPr>
            </w:pPr>
          </w:p>
        </w:tc>
        <w:tc>
          <w:tcPr>
            <w:tcW w:w="246" w:type="dxa"/>
            <w:tcBorders>
              <w:top w:val="single" w:sz="4" w:space="0" w:color="auto"/>
              <w:left w:val="nil"/>
              <w:bottom w:val="nil"/>
              <w:right w:val="nil"/>
            </w:tcBorders>
            <w:vAlign w:val="center"/>
          </w:tcPr>
          <w:p w14:paraId="61D4BF98" w14:textId="77777777" w:rsidR="004602CE" w:rsidRPr="005973A4" w:rsidRDefault="004602CE" w:rsidP="004602CE">
            <w:pPr>
              <w:spacing w:before="80"/>
              <w:jc w:val="center"/>
              <w:rPr>
                <w:sz w:val="16"/>
                <w:szCs w:val="16"/>
              </w:rPr>
            </w:pPr>
            <w:r w:rsidRPr="005973A4">
              <w:rPr>
                <w:sz w:val="16"/>
                <w:szCs w:val="16"/>
              </w:rPr>
              <w:t>»</w:t>
            </w:r>
          </w:p>
        </w:tc>
        <w:tc>
          <w:tcPr>
            <w:tcW w:w="851" w:type="dxa"/>
            <w:gridSpan w:val="3"/>
            <w:tcBorders>
              <w:top w:val="single" w:sz="4" w:space="0" w:color="auto"/>
              <w:left w:val="nil"/>
              <w:bottom w:val="nil"/>
              <w:right w:val="nil"/>
            </w:tcBorders>
            <w:vAlign w:val="center"/>
          </w:tcPr>
          <w:p w14:paraId="39C725ED" w14:textId="77777777" w:rsidR="004602CE" w:rsidRPr="005973A4" w:rsidRDefault="004602CE" w:rsidP="004602CE">
            <w:pPr>
              <w:spacing w:before="80"/>
              <w:jc w:val="center"/>
              <w:rPr>
                <w:sz w:val="16"/>
                <w:szCs w:val="16"/>
              </w:rPr>
            </w:pPr>
          </w:p>
        </w:tc>
        <w:tc>
          <w:tcPr>
            <w:tcW w:w="737" w:type="dxa"/>
            <w:gridSpan w:val="3"/>
            <w:tcBorders>
              <w:top w:val="single" w:sz="4" w:space="0" w:color="auto"/>
              <w:left w:val="nil"/>
              <w:bottom w:val="nil"/>
              <w:right w:val="nil"/>
            </w:tcBorders>
            <w:vAlign w:val="center"/>
          </w:tcPr>
          <w:p w14:paraId="2806CAAB" w14:textId="77777777" w:rsidR="004602CE" w:rsidRPr="005973A4" w:rsidRDefault="004602CE" w:rsidP="004602CE">
            <w:pPr>
              <w:spacing w:before="80"/>
              <w:jc w:val="center"/>
              <w:rPr>
                <w:sz w:val="16"/>
                <w:szCs w:val="16"/>
              </w:rPr>
            </w:pPr>
          </w:p>
        </w:tc>
        <w:tc>
          <w:tcPr>
            <w:tcW w:w="1092" w:type="dxa"/>
            <w:gridSpan w:val="6"/>
            <w:tcBorders>
              <w:top w:val="single" w:sz="4" w:space="0" w:color="auto"/>
              <w:left w:val="nil"/>
              <w:bottom w:val="nil"/>
              <w:right w:val="nil"/>
            </w:tcBorders>
            <w:vAlign w:val="center"/>
          </w:tcPr>
          <w:p w14:paraId="2799C63C" w14:textId="77777777" w:rsidR="004602CE" w:rsidRPr="005973A4" w:rsidRDefault="004602CE" w:rsidP="004602CE">
            <w:pPr>
              <w:spacing w:before="80"/>
              <w:jc w:val="center"/>
              <w:rPr>
                <w:sz w:val="16"/>
                <w:szCs w:val="16"/>
              </w:rPr>
            </w:pPr>
            <w:r w:rsidRPr="005973A4">
              <w:rPr>
                <w:sz w:val="16"/>
                <w:szCs w:val="16"/>
              </w:rPr>
              <w:t>Контролер:</w:t>
            </w:r>
          </w:p>
        </w:tc>
        <w:tc>
          <w:tcPr>
            <w:tcW w:w="1227" w:type="dxa"/>
            <w:tcBorders>
              <w:top w:val="single" w:sz="4" w:space="0" w:color="auto"/>
              <w:left w:val="nil"/>
              <w:bottom w:val="single" w:sz="4" w:space="0" w:color="auto"/>
              <w:right w:val="nil"/>
            </w:tcBorders>
            <w:vAlign w:val="center"/>
          </w:tcPr>
          <w:p w14:paraId="5156A38B" w14:textId="77777777" w:rsidR="004602CE" w:rsidRPr="005973A4" w:rsidRDefault="004602CE" w:rsidP="004602CE">
            <w:pPr>
              <w:spacing w:before="80"/>
              <w:jc w:val="center"/>
              <w:rPr>
                <w:sz w:val="16"/>
                <w:szCs w:val="16"/>
              </w:rPr>
            </w:pPr>
          </w:p>
        </w:tc>
      </w:tr>
      <w:tr w:rsidR="004602CE" w:rsidRPr="005973A4" w14:paraId="1500B40E"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2842" w:type="dxa"/>
            <w:gridSpan w:val="3"/>
            <w:tcBorders>
              <w:top w:val="nil"/>
              <w:left w:val="nil"/>
              <w:bottom w:val="double" w:sz="4" w:space="0" w:color="auto"/>
              <w:right w:val="nil"/>
            </w:tcBorders>
            <w:vAlign w:val="center"/>
          </w:tcPr>
          <w:p w14:paraId="6755DC9A" w14:textId="77777777" w:rsidR="004602CE" w:rsidRPr="005973A4" w:rsidRDefault="004602CE" w:rsidP="004602CE">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63FCE386" w14:textId="77777777" w:rsidR="004602CE" w:rsidRPr="005973A4" w:rsidRDefault="004602CE" w:rsidP="004602CE">
            <w:pPr>
              <w:jc w:val="center"/>
              <w:rPr>
                <w:sz w:val="16"/>
                <w:szCs w:val="16"/>
              </w:rPr>
            </w:pPr>
          </w:p>
        </w:tc>
        <w:tc>
          <w:tcPr>
            <w:tcW w:w="812" w:type="dxa"/>
            <w:gridSpan w:val="2"/>
            <w:tcBorders>
              <w:top w:val="nil"/>
              <w:left w:val="nil"/>
              <w:bottom w:val="double" w:sz="4" w:space="0" w:color="auto"/>
              <w:right w:val="nil"/>
            </w:tcBorders>
            <w:vAlign w:val="center"/>
          </w:tcPr>
          <w:p w14:paraId="77B174E0" w14:textId="77777777" w:rsidR="004602CE" w:rsidRPr="005973A4" w:rsidRDefault="004602CE" w:rsidP="004602CE">
            <w:pPr>
              <w:jc w:val="center"/>
              <w:rPr>
                <w:sz w:val="16"/>
                <w:szCs w:val="16"/>
              </w:rPr>
            </w:pPr>
          </w:p>
        </w:tc>
        <w:tc>
          <w:tcPr>
            <w:tcW w:w="236" w:type="dxa"/>
            <w:gridSpan w:val="2"/>
            <w:tcBorders>
              <w:top w:val="nil"/>
              <w:left w:val="nil"/>
              <w:bottom w:val="double" w:sz="4" w:space="0" w:color="auto"/>
              <w:right w:val="nil"/>
            </w:tcBorders>
            <w:vAlign w:val="center"/>
          </w:tcPr>
          <w:p w14:paraId="6DDDB679" w14:textId="77777777" w:rsidR="004602CE" w:rsidRPr="005973A4" w:rsidRDefault="004602CE" w:rsidP="004602CE">
            <w:pPr>
              <w:jc w:val="center"/>
              <w:rPr>
                <w:sz w:val="16"/>
                <w:szCs w:val="16"/>
              </w:rPr>
            </w:pPr>
          </w:p>
        </w:tc>
        <w:tc>
          <w:tcPr>
            <w:tcW w:w="526" w:type="dxa"/>
            <w:tcBorders>
              <w:top w:val="nil"/>
              <w:left w:val="nil"/>
              <w:bottom w:val="double" w:sz="4" w:space="0" w:color="auto"/>
              <w:right w:val="nil"/>
            </w:tcBorders>
            <w:vAlign w:val="center"/>
          </w:tcPr>
          <w:p w14:paraId="6DAE3EF5" w14:textId="77777777" w:rsidR="004602CE" w:rsidRPr="005973A4" w:rsidRDefault="004602CE" w:rsidP="004602CE">
            <w:pPr>
              <w:jc w:val="center"/>
              <w:rPr>
                <w:sz w:val="16"/>
                <w:szCs w:val="16"/>
              </w:rPr>
            </w:pPr>
          </w:p>
        </w:tc>
        <w:tc>
          <w:tcPr>
            <w:tcW w:w="246" w:type="dxa"/>
            <w:tcBorders>
              <w:top w:val="nil"/>
              <w:left w:val="nil"/>
              <w:bottom w:val="double" w:sz="4" w:space="0" w:color="auto"/>
              <w:right w:val="nil"/>
            </w:tcBorders>
            <w:vAlign w:val="center"/>
          </w:tcPr>
          <w:p w14:paraId="50B238B6" w14:textId="77777777" w:rsidR="004602CE" w:rsidRPr="005973A4" w:rsidRDefault="004602CE" w:rsidP="004602CE">
            <w:pPr>
              <w:jc w:val="center"/>
              <w:rPr>
                <w:sz w:val="16"/>
                <w:szCs w:val="16"/>
              </w:rPr>
            </w:pPr>
          </w:p>
        </w:tc>
        <w:tc>
          <w:tcPr>
            <w:tcW w:w="851" w:type="dxa"/>
            <w:gridSpan w:val="3"/>
            <w:tcBorders>
              <w:top w:val="nil"/>
              <w:left w:val="nil"/>
              <w:bottom w:val="double" w:sz="4" w:space="0" w:color="auto"/>
              <w:right w:val="nil"/>
            </w:tcBorders>
            <w:vAlign w:val="center"/>
          </w:tcPr>
          <w:p w14:paraId="603673C2" w14:textId="77777777" w:rsidR="004602CE" w:rsidRPr="005973A4" w:rsidRDefault="004602CE" w:rsidP="004602CE">
            <w:pPr>
              <w:jc w:val="center"/>
              <w:rPr>
                <w:sz w:val="16"/>
                <w:szCs w:val="16"/>
              </w:rPr>
            </w:pPr>
          </w:p>
        </w:tc>
        <w:tc>
          <w:tcPr>
            <w:tcW w:w="758" w:type="dxa"/>
            <w:gridSpan w:val="4"/>
            <w:tcBorders>
              <w:top w:val="nil"/>
              <w:left w:val="nil"/>
              <w:bottom w:val="double" w:sz="4" w:space="0" w:color="auto"/>
              <w:right w:val="nil"/>
            </w:tcBorders>
            <w:vAlign w:val="center"/>
          </w:tcPr>
          <w:p w14:paraId="2403CAEC" w14:textId="77777777" w:rsidR="004602CE" w:rsidRPr="005973A4" w:rsidRDefault="004602CE" w:rsidP="004602CE">
            <w:pPr>
              <w:jc w:val="center"/>
              <w:rPr>
                <w:sz w:val="16"/>
                <w:szCs w:val="16"/>
              </w:rPr>
            </w:pPr>
          </w:p>
        </w:tc>
        <w:tc>
          <w:tcPr>
            <w:tcW w:w="1022" w:type="dxa"/>
            <w:gridSpan w:val="4"/>
            <w:tcBorders>
              <w:top w:val="nil"/>
              <w:left w:val="nil"/>
              <w:bottom w:val="double" w:sz="4" w:space="0" w:color="auto"/>
              <w:right w:val="nil"/>
            </w:tcBorders>
          </w:tcPr>
          <w:p w14:paraId="408C735C" w14:textId="77777777" w:rsidR="004602CE" w:rsidRPr="005973A4" w:rsidRDefault="004602CE" w:rsidP="004602CE">
            <w:pPr>
              <w:jc w:val="center"/>
              <w:rPr>
                <w:sz w:val="12"/>
                <w:szCs w:val="12"/>
              </w:rPr>
            </w:pPr>
          </w:p>
        </w:tc>
        <w:tc>
          <w:tcPr>
            <w:tcW w:w="1276" w:type="dxa"/>
            <w:gridSpan w:val="2"/>
            <w:tcBorders>
              <w:top w:val="nil"/>
              <w:left w:val="nil"/>
              <w:bottom w:val="double" w:sz="4" w:space="0" w:color="auto"/>
              <w:right w:val="nil"/>
            </w:tcBorders>
          </w:tcPr>
          <w:p w14:paraId="67327007" w14:textId="77777777" w:rsidR="004602CE" w:rsidRPr="005973A4" w:rsidRDefault="004602CE" w:rsidP="004602CE">
            <w:pPr>
              <w:jc w:val="center"/>
              <w:rPr>
                <w:sz w:val="12"/>
                <w:szCs w:val="12"/>
              </w:rPr>
            </w:pPr>
            <w:r w:rsidRPr="005973A4">
              <w:rPr>
                <w:sz w:val="12"/>
                <w:szCs w:val="12"/>
              </w:rPr>
              <w:t>подпись</w:t>
            </w:r>
          </w:p>
        </w:tc>
      </w:tr>
    </w:tbl>
    <w:p w14:paraId="57084C0F" w14:textId="77777777" w:rsidR="004602CE" w:rsidRPr="00091A3F" w:rsidRDefault="004602CE" w:rsidP="00091A3F">
      <w:pPr>
        <w:jc w:val="right"/>
        <w:outlineLvl w:val="2"/>
        <w:rPr>
          <w:b/>
          <w:bCs/>
          <w:sz w:val="18"/>
        </w:rPr>
      </w:pPr>
      <w:r w:rsidRPr="005973A4">
        <w:rPr>
          <w:b/>
          <w:bCs/>
          <w:sz w:val="18"/>
          <w:szCs w:val="18"/>
        </w:rPr>
        <w:br w:type="page"/>
      </w:r>
      <w:bookmarkStart w:id="285" w:name="_Toc84509879"/>
      <w:bookmarkStart w:id="286" w:name="_Toc84510432"/>
      <w:bookmarkStart w:id="287" w:name="_Toc84510554"/>
      <w:r w:rsidRPr="00091A3F">
        <w:rPr>
          <w:b/>
          <w:bCs/>
          <w:sz w:val="18"/>
        </w:rPr>
        <w:lastRenderedPageBreak/>
        <w:t xml:space="preserve">Форма </w:t>
      </w:r>
      <w:bookmarkStart w:id="288" w:name="MF026"/>
      <w:r w:rsidRPr="00091A3F">
        <w:rPr>
          <w:b/>
          <w:bCs/>
          <w:sz w:val="18"/>
        </w:rPr>
        <w:t>МF026</w:t>
      </w:r>
      <w:bookmarkEnd w:id="285"/>
      <w:bookmarkEnd w:id="286"/>
      <w:bookmarkEnd w:id="287"/>
      <w:bookmarkEnd w:id="288"/>
    </w:p>
    <w:p w14:paraId="745AC685" w14:textId="77777777" w:rsidR="004602CE" w:rsidRPr="005973A4" w:rsidRDefault="006D78E0" w:rsidP="004602CE">
      <w:pPr>
        <w:jc w:val="center"/>
        <w:rPr>
          <w:b/>
          <w:sz w:val="22"/>
          <w:szCs w:val="22"/>
        </w:rPr>
      </w:pPr>
      <w:r w:rsidRPr="005973A4">
        <w:rPr>
          <w:b/>
          <w:sz w:val="22"/>
          <w:szCs w:val="22"/>
        </w:rPr>
        <w:t xml:space="preserve">ПОРУЧЕНИЕ </w:t>
      </w:r>
      <w:r w:rsidR="004602CE" w:rsidRPr="005973A4">
        <w:rPr>
          <w:b/>
          <w:sz w:val="22"/>
          <w:szCs w:val="22"/>
        </w:rPr>
        <w:t>№ ___</w:t>
      </w:r>
    </w:p>
    <w:p w14:paraId="597ECBCF" w14:textId="77777777" w:rsidR="004602CE" w:rsidRPr="005973A4" w:rsidRDefault="004602CE" w:rsidP="004602CE">
      <w:pPr>
        <w:jc w:val="center"/>
        <w:rPr>
          <w:b/>
          <w:sz w:val="22"/>
          <w:szCs w:val="22"/>
        </w:rPr>
      </w:pPr>
      <w:r w:rsidRPr="005973A4">
        <w:rPr>
          <w:b/>
          <w:sz w:val="22"/>
          <w:szCs w:val="22"/>
        </w:rPr>
        <w:t>от “___” ____________ 20__ г.</w:t>
      </w:r>
    </w:p>
    <w:p w14:paraId="705DA8D3" w14:textId="77777777" w:rsidR="004602CE" w:rsidRPr="005973A4" w:rsidRDefault="004602CE" w:rsidP="004602CE">
      <w:pPr>
        <w:ind w:right="850"/>
        <w:jc w:val="center"/>
        <w:rPr>
          <w:sz w:val="10"/>
          <w:szCs w:val="24"/>
        </w:rPr>
      </w:pPr>
    </w:p>
    <w:tbl>
      <w:tblPr>
        <w:tblW w:w="0" w:type="auto"/>
        <w:tblInd w:w="-35" w:type="dxa"/>
        <w:tblLayout w:type="fixed"/>
        <w:tblCellMar>
          <w:left w:w="107" w:type="dxa"/>
          <w:right w:w="107" w:type="dxa"/>
        </w:tblCellMar>
        <w:tblLook w:val="0000" w:firstRow="0" w:lastRow="0" w:firstColumn="0" w:lastColumn="0" w:noHBand="0" w:noVBand="0"/>
      </w:tblPr>
      <w:tblGrid>
        <w:gridCol w:w="1843"/>
        <w:gridCol w:w="7371"/>
        <w:gridCol w:w="331"/>
        <w:gridCol w:w="74"/>
        <w:gridCol w:w="729"/>
      </w:tblGrid>
      <w:tr w:rsidR="004602CE" w:rsidRPr="005973A4" w14:paraId="5900DF32" w14:textId="77777777" w:rsidTr="004602CE">
        <w:trPr>
          <w:cantSplit/>
        </w:trPr>
        <w:tc>
          <w:tcPr>
            <w:tcW w:w="1843" w:type="dxa"/>
            <w:shd w:val="pct5" w:color="auto" w:fill="auto"/>
          </w:tcPr>
          <w:p w14:paraId="5422A4AE" w14:textId="77777777" w:rsidR="004602CE" w:rsidRPr="005973A4" w:rsidRDefault="004602CE" w:rsidP="004602CE">
            <w:pPr>
              <w:jc w:val="center"/>
              <w:rPr>
                <w:b/>
                <w:i/>
              </w:rPr>
            </w:pPr>
            <w:r w:rsidRPr="005973A4">
              <w:rPr>
                <w:b/>
                <w:i/>
              </w:rPr>
              <w:t>Операция</w:t>
            </w:r>
          </w:p>
        </w:tc>
        <w:tc>
          <w:tcPr>
            <w:tcW w:w="7371" w:type="dxa"/>
            <w:tcBorders>
              <w:bottom w:val="single" w:sz="4" w:space="0" w:color="auto"/>
            </w:tcBorders>
            <w:shd w:val="pct5" w:color="auto" w:fill="auto"/>
          </w:tcPr>
          <w:p w14:paraId="50149521" w14:textId="77777777" w:rsidR="004602CE" w:rsidRPr="005973A4" w:rsidRDefault="004602CE" w:rsidP="004602CE">
            <w:pPr>
              <w:ind w:left="-108" w:right="-108"/>
              <w:jc w:val="center"/>
              <w:rPr>
                <w:sz w:val="24"/>
                <w:szCs w:val="24"/>
              </w:rPr>
            </w:pPr>
          </w:p>
        </w:tc>
        <w:tc>
          <w:tcPr>
            <w:tcW w:w="331" w:type="dxa"/>
          </w:tcPr>
          <w:p w14:paraId="40A9FEBC" w14:textId="77777777" w:rsidR="004602CE" w:rsidRPr="005973A4" w:rsidRDefault="004602CE" w:rsidP="004602CE">
            <w:pPr>
              <w:ind w:left="601"/>
              <w:rPr>
                <w:sz w:val="24"/>
                <w:szCs w:val="24"/>
              </w:rPr>
            </w:pPr>
          </w:p>
        </w:tc>
        <w:tc>
          <w:tcPr>
            <w:tcW w:w="803" w:type="dxa"/>
            <w:gridSpan w:val="2"/>
            <w:tcBorders>
              <w:top w:val="single" w:sz="6" w:space="0" w:color="auto"/>
              <w:left w:val="single" w:sz="6" w:space="0" w:color="auto"/>
              <w:bottom w:val="single" w:sz="6" w:space="0" w:color="auto"/>
              <w:right w:val="single" w:sz="6" w:space="0" w:color="auto"/>
            </w:tcBorders>
          </w:tcPr>
          <w:p w14:paraId="549E53C7" w14:textId="77777777" w:rsidR="004602CE" w:rsidRPr="005973A4" w:rsidRDefault="004602CE" w:rsidP="004602CE">
            <w:pPr>
              <w:ind w:left="25"/>
              <w:jc w:val="center"/>
              <w:rPr>
                <w:b/>
                <w:sz w:val="24"/>
                <w:szCs w:val="24"/>
              </w:rPr>
            </w:pPr>
          </w:p>
        </w:tc>
      </w:tr>
      <w:tr w:rsidR="004602CE" w:rsidRPr="005973A4" w14:paraId="6F5ACDDD" w14:textId="77777777" w:rsidTr="004602CE">
        <w:tblPrEx>
          <w:tblCellMar>
            <w:left w:w="108" w:type="dxa"/>
            <w:right w:w="108" w:type="dxa"/>
          </w:tblCellMar>
        </w:tblPrEx>
        <w:tc>
          <w:tcPr>
            <w:tcW w:w="1843" w:type="dxa"/>
          </w:tcPr>
          <w:p w14:paraId="117F5C35" w14:textId="77777777" w:rsidR="004602CE" w:rsidRPr="005973A4" w:rsidRDefault="004602CE" w:rsidP="004602CE">
            <w:pPr>
              <w:rPr>
                <w:sz w:val="12"/>
                <w:szCs w:val="24"/>
              </w:rPr>
            </w:pPr>
          </w:p>
        </w:tc>
        <w:tc>
          <w:tcPr>
            <w:tcW w:w="7776" w:type="dxa"/>
            <w:gridSpan w:val="3"/>
          </w:tcPr>
          <w:p w14:paraId="5E0104F7" w14:textId="77777777" w:rsidR="004602CE" w:rsidRPr="005973A4" w:rsidRDefault="004602CE" w:rsidP="004602CE">
            <w:pPr>
              <w:jc w:val="center"/>
              <w:rPr>
                <w:i/>
                <w:sz w:val="12"/>
                <w:szCs w:val="24"/>
              </w:rPr>
            </w:pPr>
            <w:r w:rsidRPr="005973A4">
              <w:rPr>
                <w:i/>
                <w:sz w:val="12"/>
                <w:szCs w:val="24"/>
              </w:rPr>
              <w:t>Наименование</w:t>
            </w:r>
          </w:p>
        </w:tc>
        <w:tc>
          <w:tcPr>
            <w:tcW w:w="729" w:type="dxa"/>
          </w:tcPr>
          <w:p w14:paraId="68285BE8" w14:textId="77777777" w:rsidR="004602CE" w:rsidRPr="005973A4" w:rsidRDefault="004602CE" w:rsidP="004602CE">
            <w:pPr>
              <w:jc w:val="center"/>
              <w:rPr>
                <w:i/>
                <w:sz w:val="12"/>
                <w:szCs w:val="24"/>
              </w:rPr>
            </w:pPr>
            <w:r w:rsidRPr="005973A4">
              <w:rPr>
                <w:i/>
                <w:sz w:val="12"/>
                <w:szCs w:val="24"/>
              </w:rPr>
              <w:t>Код</w:t>
            </w:r>
          </w:p>
        </w:tc>
      </w:tr>
    </w:tbl>
    <w:p w14:paraId="0998776C" w14:textId="77777777" w:rsidR="004602CE" w:rsidRPr="005973A4" w:rsidRDefault="004602CE" w:rsidP="004602CE">
      <w:pPr>
        <w:rPr>
          <w:sz w:val="10"/>
          <w:szCs w:val="24"/>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4602CE" w:rsidRPr="005973A4" w14:paraId="31C73B4E" w14:textId="77777777" w:rsidTr="004602CE">
        <w:tc>
          <w:tcPr>
            <w:tcW w:w="2268" w:type="dxa"/>
          </w:tcPr>
          <w:p w14:paraId="392A1F82" w14:textId="77777777" w:rsidR="004602CE" w:rsidRPr="005973A4" w:rsidRDefault="004602CE" w:rsidP="004602CE">
            <w:pPr>
              <w:rPr>
                <w:sz w:val="16"/>
                <w:szCs w:val="24"/>
              </w:rPr>
            </w:pPr>
            <w:r w:rsidRPr="005973A4">
              <w:rPr>
                <w:i/>
                <w:sz w:val="18"/>
                <w:szCs w:val="24"/>
              </w:rPr>
              <w:t>Получатель поручения:</w:t>
            </w:r>
          </w:p>
        </w:tc>
        <w:tc>
          <w:tcPr>
            <w:tcW w:w="284" w:type="dxa"/>
          </w:tcPr>
          <w:p w14:paraId="20079DB0" w14:textId="77777777" w:rsidR="004602CE" w:rsidRPr="005973A4" w:rsidRDefault="004602CE" w:rsidP="004602CE">
            <w:pPr>
              <w:jc w:val="center"/>
              <w:rPr>
                <w:sz w:val="16"/>
                <w:szCs w:val="16"/>
              </w:rPr>
            </w:pPr>
          </w:p>
        </w:tc>
        <w:tc>
          <w:tcPr>
            <w:tcW w:w="284" w:type="dxa"/>
          </w:tcPr>
          <w:p w14:paraId="5F392C26" w14:textId="77777777" w:rsidR="004602CE" w:rsidRPr="005973A4" w:rsidRDefault="004602CE" w:rsidP="004602CE">
            <w:pPr>
              <w:jc w:val="center"/>
              <w:rPr>
                <w:sz w:val="16"/>
                <w:szCs w:val="16"/>
              </w:rPr>
            </w:pPr>
          </w:p>
        </w:tc>
        <w:tc>
          <w:tcPr>
            <w:tcW w:w="284" w:type="dxa"/>
          </w:tcPr>
          <w:p w14:paraId="2F5F8506" w14:textId="77777777" w:rsidR="004602CE" w:rsidRPr="005973A4" w:rsidRDefault="004602CE" w:rsidP="004602CE">
            <w:pPr>
              <w:jc w:val="center"/>
              <w:rPr>
                <w:sz w:val="16"/>
                <w:szCs w:val="16"/>
              </w:rPr>
            </w:pPr>
          </w:p>
        </w:tc>
        <w:tc>
          <w:tcPr>
            <w:tcW w:w="284" w:type="dxa"/>
          </w:tcPr>
          <w:p w14:paraId="7E7EFB23" w14:textId="77777777" w:rsidR="004602CE" w:rsidRPr="005973A4" w:rsidRDefault="004602CE" w:rsidP="004602CE">
            <w:pPr>
              <w:jc w:val="center"/>
              <w:rPr>
                <w:sz w:val="16"/>
                <w:szCs w:val="16"/>
              </w:rPr>
            </w:pPr>
          </w:p>
        </w:tc>
        <w:tc>
          <w:tcPr>
            <w:tcW w:w="284" w:type="dxa"/>
          </w:tcPr>
          <w:p w14:paraId="68756440" w14:textId="77777777" w:rsidR="004602CE" w:rsidRPr="005973A4" w:rsidRDefault="004602CE" w:rsidP="004602CE">
            <w:pPr>
              <w:jc w:val="center"/>
              <w:rPr>
                <w:sz w:val="16"/>
                <w:szCs w:val="16"/>
              </w:rPr>
            </w:pPr>
          </w:p>
        </w:tc>
        <w:tc>
          <w:tcPr>
            <w:tcW w:w="284" w:type="dxa"/>
          </w:tcPr>
          <w:p w14:paraId="7A93D2DF" w14:textId="77777777" w:rsidR="004602CE" w:rsidRPr="005973A4" w:rsidRDefault="004602CE" w:rsidP="004602CE">
            <w:pPr>
              <w:jc w:val="center"/>
              <w:rPr>
                <w:sz w:val="16"/>
                <w:szCs w:val="16"/>
              </w:rPr>
            </w:pPr>
          </w:p>
        </w:tc>
        <w:tc>
          <w:tcPr>
            <w:tcW w:w="284" w:type="dxa"/>
          </w:tcPr>
          <w:p w14:paraId="140DBD3C" w14:textId="77777777" w:rsidR="004602CE" w:rsidRPr="005973A4" w:rsidRDefault="004602CE" w:rsidP="004602CE">
            <w:pPr>
              <w:jc w:val="center"/>
              <w:rPr>
                <w:sz w:val="16"/>
                <w:szCs w:val="16"/>
              </w:rPr>
            </w:pPr>
          </w:p>
        </w:tc>
        <w:tc>
          <w:tcPr>
            <w:tcW w:w="284" w:type="dxa"/>
          </w:tcPr>
          <w:p w14:paraId="6E2162F6" w14:textId="77777777" w:rsidR="004602CE" w:rsidRPr="005973A4" w:rsidRDefault="004602CE" w:rsidP="004602CE">
            <w:pPr>
              <w:jc w:val="center"/>
              <w:rPr>
                <w:sz w:val="16"/>
                <w:szCs w:val="16"/>
              </w:rPr>
            </w:pPr>
          </w:p>
        </w:tc>
        <w:tc>
          <w:tcPr>
            <w:tcW w:w="284" w:type="dxa"/>
          </w:tcPr>
          <w:p w14:paraId="11DE721A" w14:textId="77777777" w:rsidR="004602CE" w:rsidRPr="005973A4" w:rsidRDefault="004602CE" w:rsidP="004602CE">
            <w:pPr>
              <w:jc w:val="center"/>
              <w:rPr>
                <w:sz w:val="16"/>
                <w:szCs w:val="16"/>
              </w:rPr>
            </w:pPr>
          </w:p>
        </w:tc>
        <w:tc>
          <w:tcPr>
            <w:tcW w:w="284" w:type="dxa"/>
          </w:tcPr>
          <w:p w14:paraId="1DCC174E" w14:textId="77777777" w:rsidR="004602CE" w:rsidRPr="005973A4" w:rsidRDefault="004602CE" w:rsidP="004602CE">
            <w:pPr>
              <w:jc w:val="center"/>
              <w:rPr>
                <w:sz w:val="16"/>
                <w:szCs w:val="16"/>
              </w:rPr>
            </w:pPr>
          </w:p>
        </w:tc>
        <w:tc>
          <w:tcPr>
            <w:tcW w:w="284" w:type="dxa"/>
          </w:tcPr>
          <w:p w14:paraId="39A6C63B" w14:textId="77777777" w:rsidR="004602CE" w:rsidRPr="005973A4" w:rsidRDefault="004602CE" w:rsidP="004602CE">
            <w:pPr>
              <w:jc w:val="center"/>
              <w:rPr>
                <w:sz w:val="16"/>
                <w:szCs w:val="16"/>
              </w:rPr>
            </w:pPr>
          </w:p>
        </w:tc>
        <w:tc>
          <w:tcPr>
            <w:tcW w:w="284" w:type="dxa"/>
          </w:tcPr>
          <w:p w14:paraId="4E0F966E" w14:textId="77777777" w:rsidR="004602CE" w:rsidRPr="005973A4" w:rsidRDefault="004602CE" w:rsidP="004602CE">
            <w:pPr>
              <w:jc w:val="center"/>
              <w:rPr>
                <w:sz w:val="16"/>
                <w:szCs w:val="16"/>
              </w:rPr>
            </w:pPr>
          </w:p>
        </w:tc>
        <w:tc>
          <w:tcPr>
            <w:tcW w:w="284" w:type="dxa"/>
          </w:tcPr>
          <w:p w14:paraId="470AE15D" w14:textId="77777777" w:rsidR="004602CE" w:rsidRPr="005973A4" w:rsidRDefault="004602CE" w:rsidP="004602CE">
            <w:pPr>
              <w:jc w:val="center"/>
              <w:rPr>
                <w:sz w:val="16"/>
                <w:szCs w:val="16"/>
              </w:rPr>
            </w:pPr>
          </w:p>
        </w:tc>
        <w:tc>
          <w:tcPr>
            <w:tcW w:w="284" w:type="dxa"/>
          </w:tcPr>
          <w:p w14:paraId="077479BE" w14:textId="77777777" w:rsidR="004602CE" w:rsidRPr="005973A4" w:rsidRDefault="004602CE" w:rsidP="004602CE">
            <w:pPr>
              <w:jc w:val="center"/>
              <w:rPr>
                <w:sz w:val="16"/>
                <w:szCs w:val="16"/>
              </w:rPr>
            </w:pPr>
          </w:p>
        </w:tc>
        <w:tc>
          <w:tcPr>
            <w:tcW w:w="4529" w:type="dxa"/>
          </w:tcPr>
          <w:p w14:paraId="1A6F100B" w14:textId="77777777" w:rsidR="004602CE" w:rsidRPr="005973A4" w:rsidRDefault="004602CE" w:rsidP="004602CE">
            <w:pPr>
              <w:rPr>
                <w:sz w:val="16"/>
                <w:szCs w:val="24"/>
              </w:rPr>
            </w:pPr>
          </w:p>
        </w:tc>
      </w:tr>
      <w:tr w:rsidR="004602CE" w:rsidRPr="005973A4" w14:paraId="01FA60A2" w14:textId="77777777" w:rsidTr="004602CE">
        <w:tc>
          <w:tcPr>
            <w:tcW w:w="2268" w:type="dxa"/>
          </w:tcPr>
          <w:p w14:paraId="433AF9D9" w14:textId="77777777" w:rsidR="004602CE" w:rsidRPr="005973A4" w:rsidRDefault="004602CE" w:rsidP="004602CE">
            <w:pPr>
              <w:rPr>
                <w:sz w:val="6"/>
                <w:szCs w:val="24"/>
              </w:rPr>
            </w:pPr>
          </w:p>
        </w:tc>
        <w:tc>
          <w:tcPr>
            <w:tcW w:w="284" w:type="dxa"/>
            <w:tcBorders>
              <w:left w:val="single" w:sz="4" w:space="0" w:color="auto"/>
              <w:bottom w:val="single" w:sz="4" w:space="0" w:color="auto"/>
              <w:right w:val="single" w:sz="4" w:space="0" w:color="auto"/>
            </w:tcBorders>
          </w:tcPr>
          <w:p w14:paraId="488FE3DB"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53252339"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52C5134E"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6D8269C1"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3F2009D3"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4B25AF1B"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7FBB7546" w14:textId="77777777" w:rsidR="004602CE" w:rsidRPr="005973A4" w:rsidRDefault="004602CE" w:rsidP="004602CE">
            <w:pPr>
              <w:jc w:val="center"/>
              <w:rPr>
                <w:b/>
                <w:sz w:val="6"/>
                <w:szCs w:val="24"/>
              </w:rPr>
            </w:pPr>
          </w:p>
        </w:tc>
        <w:tc>
          <w:tcPr>
            <w:tcW w:w="284" w:type="dxa"/>
            <w:tcBorders>
              <w:left w:val="single" w:sz="4" w:space="0" w:color="auto"/>
              <w:right w:val="single" w:sz="4" w:space="0" w:color="auto"/>
            </w:tcBorders>
          </w:tcPr>
          <w:p w14:paraId="558EEFCC"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67923834"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6F830D96"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11AD2683"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3AAB1C2C"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5164A0BF" w14:textId="77777777" w:rsidR="004602CE" w:rsidRPr="005973A4" w:rsidRDefault="004602CE" w:rsidP="004602CE">
            <w:pPr>
              <w:jc w:val="center"/>
              <w:rPr>
                <w:b/>
                <w:sz w:val="6"/>
                <w:szCs w:val="24"/>
              </w:rPr>
            </w:pPr>
          </w:p>
        </w:tc>
        <w:tc>
          <w:tcPr>
            <w:tcW w:w="284" w:type="dxa"/>
            <w:tcBorders>
              <w:left w:val="single" w:sz="4" w:space="0" w:color="auto"/>
            </w:tcBorders>
          </w:tcPr>
          <w:p w14:paraId="1C779448" w14:textId="77777777" w:rsidR="004602CE" w:rsidRPr="005973A4" w:rsidRDefault="004602CE" w:rsidP="004602CE">
            <w:pPr>
              <w:jc w:val="center"/>
              <w:rPr>
                <w:b/>
                <w:sz w:val="6"/>
                <w:szCs w:val="24"/>
              </w:rPr>
            </w:pPr>
          </w:p>
        </w:tc>
        <w:tc>
          <w:tcPr>
            <w:tcW w:w="4529" w:type="dxa"/>
            <w:tcBorders>
              <w:bottom w:val="single" w:sz="4" w:space="0" w:color="auto"/>
            </w:tcBorders>
          </w:tcPr>
          <w:p w14:paraId="32806047" w14:textId="77777777" w:rsidR="004602CE" w:rsidRPr="005973A4" w:rsidRDefault="004602CE" w:rsidP="004602CE">
            <w:pPr>
              <w:rPr>
                <w:sz w:val="6"/>
                <w:szCs w:val="24"/>
              </w:rPr>
            </w:pPr>
          </w:p>
        </w:tc>
      </w:tr>
      <w:tr w:rsidR="004602CE" w:rsidRPr="005973A4" w14:paraId="6371EC8B" w14:textId="77777777" w:rsidTr="004602CE">
        <w:trPr>
          <w:cantSplit/>
        </w:trPr>
        <w:tc>
          <w:tcPr>
            <w:tcW w:w="2268" w:type="dxa"/>
          </w:tcPr>
          <w:p w14:paraId="7D59DC59" w14:textId="77777777" w:rsidR="004602CE" w:rsidRPr="005973A4" w:rsidRDefault="004602CE" w:rsidP="004602CE">
            <w:pPr>
              <w:rPr>
                <w:i/>
                <w:sz w:val="12"/>
                <w:szCs w:val="24"/>
              </w:rPr>
            </w:pPr>
          </w:p>
        </w:tc>
        <w:tc>
          <w:tcPr>
            <w:tcW w:w="3692" w:type="dxa"/>
            <w:gridSpan w:val="13"/>
          </w:tcPr>
          <w:p w14:paraId="7B6736B2" w14:textId="77777777" w:rsidR="004602CE" w:rsidRPr="005973A4" w:rsidRDefault="004602CE" w:rsidP="004602CE">
            <w:pPr>
              <w:jc w:val="center"/>
              <w:rPr>
                <w:b/>
                <w:i/>
                <w:sz w:val="12"/>
                <w:szCs w:val="24"/>
              </w:rPr>
            </w:pPr>
            <w:r w:rsidRPr="005973A4">
              <w:rPr>
                <w:b/>
                <w:i/>
                <w:sz w:val="12"/>
                <w:szCs w:val="24"/>
              </w:rPr>
              <w:t>Депозитарный код</w:t>
            </w:r>
          </w:p>
        </w:tc>
        <w:tc>
          <w:tcPr>
            <w:tcW w:w="284" w:type="dxa"/>
          </w:tcPr>
          <w:p w14:paraId="41AA3EE1" w14:textId="77777777" w:rsidR="004602CE" w:rsidRPr="005973A4" w:rsidRDefault="004602CE" w:rsidP="004602CE">
            <w:pPr>
              <w:jc w:val="center"/>
              <w:rPr>
                <w:b/>
                <w:i/>
                <w:sz w:val="12"/>
                <w:szCs w:val="24"/>
              </w:rPr>
            </w:pPr>
          </w:p>
        </w:tc>
        <w:tc>
          <w:tcPr>
            <w:tcW w:w="4529" w:type="dxa"/>
          </w:tcPr>
          <w:p w14:paraId="3B3B0D17" w14:textId="77777777" w:rsidR="004602CE" w:rsidRPr="005973A4" w:rsidRDefault="004602CE" w:rsidP="004602CE">
            <w:pPr>
              <w:jc w:val="center"/>
              <w:rPr>
                <w:i/>
                <w:sz w:val="12"/>
                <w:szCs w:val="24"/>
              </w:rPr>
            </w:pPr>
            <w:r w:rsidRPr="005973A4">
              <w:rPr>
                <w:i/>
                <w:sz w:val="12"/>
                <w:szCs w:val="24"/>
              </w:rPr>
              <w:t>Краткое наименование</w:t>
            </w:r>
          </w:p>
        </w:tc>
      </w:tr>
    </w:tbl>
    <w:p w14:paraId="248C6B63" w14:textId="77777777" w:rsidR="004602CE" w:rsidRPr="005973A4" w:rsidRDefault="004602CE" w:rsidP="004602CE">
      <w:pPr>
        <w:ind w:right="850"/>
        <w:rPr>
          <w:sz w:val="10"/>
          <w:szCs w:val="24"/>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4602CE" w:rsidRPr="005973A4" w14:paraId="756D4529" w14:textId="77777777" w:rsidTr="004602CE">
        <w:tc>
          <w:tcPr>
            <w:tcW w:w="2268" w:type="dxa"/>
          </w:tcPr>
          <w:p w14:paraId="3A00751B" w14:textId="77777777" w:rsidR="004602CE" w:rsidRPr="005973A4" w:rsidRDefault="004602CE" w:rsidP="004602CE">
            <w:pPr>
              <w:rPr>
                <w:sz w:val="16"/>
                <w:szCs w:val="24"/>
              </w:rPr>
            </w:pPr>
            <w:r w:rsidRPr="005973A4">
              <w:rPr>
                <w:i/>
                <w:sz w:val="18"/>
                <w:szCs w:val="24"/>
              </w:rPr>
              <w:t>Инициатор поручения:</w:t>
            </w:r>
          </w:p>
        </w:tc>
        <w:tc>
          <w:tcPr>
            <w:tcW w:w="284" w:type="dxa"/>
          </w:tcPr>
          <w:p w14:paraId="3E9952DE" w14:textId="77777777" w:rsidR="004602CE" w:rsidRPr="005973A4" w:rsidRDefault="004602CE" w:rsidP="004602CE">
            <w:pPr>
              <w:jc w:val="center"/>
              <w:rPr>
                <w:sz w:val="16"/>
                <w:szCs w:val="16"/>
              </w:rPr>
            </w:pPr>
          </w:p>
        </w:tc>
        <w:tc>
          <w:tcPr>
            <w:tcW w:w="284" w:type="dxa"/>
          </w:tcPr>
          <w:p w14:paraId="1B0CE21F" w14:textId="77777777" w:rsidR="004602CE" w:rsidRPr="005973A4" w:rsidRDefault="004602CE" w:rsidP="004602CE">
            <w:pPr>
              <w:jc w:val="center"/>
              <w:rPr>
                <w:sz w:val="16"/>
                <w:szCs w:val="16"/>
              </w:rPr>
            </w:pPr>
          </w:p>
        </w:tc>
        <w:tc>
          <w:tcPr>
            <w:tcW w:w="284" w:type="dxa"/>
          </w:tcPr>
          <w:p w14:paraId="584B8013" w14:textId="77777777" w:rsidR="004602CE" w:rsidRPr="005973A4" w:rsidRDefault="004602CE" w:rsidP="004602CE">
            <w:pPr>
              <w:jc w:val="center"/>
              <w:rPr>
                <w:sz w:val="16"/>
                <w:szCs w:val="16"/>
              </w:rPr>
            </w:pPr>
          </w:p>
        </w:tc>
        <w:tc>
          <w:tcPr>
            <w:tcW w:w="284" w:type="dxa"/>
          </w:tcPr>
          <w:p w14:paraId="637D374F" w14:textId="77777777" w:rsidR="004602CE" w:rsidRPr="005973A4" w:rsidRDefault="004602CE" w:rsidP="004602CE">
            <w:pPr>
              <w:jc w:val="center"/>
              <w:rPr>
                <w:sz w:val="16"/>
                <w:szCs w:val="16"/>
              </w:rPr>
            </w:pPr>
          </w:p>
        </w:tc>
        <w:tc>
          <w:tcPr>
            <w:tcW w:w="284" w:type="dxa"/>
          </w:tcPr>
          <w:p w14:paraId="55BFCCCE" w14:textId="77777777" w:rsidR="004602CE" w:rsidRPr="005973A4" w:rsidRDefault="004602CE" w:rsidP="004602CE">
            <w:pPr>
              <w:jc w:val="center"/>
              <w:rPr>
                <w:sz w:val="16"/>
                <w:szCs w:val="16"/>
              </w:rPr>
            </w:pPr>
          </w:p>
        </w:tc>
        <w:tc>
          <w:tcPr>
            <w:tcW w:w="284" w:type="dxa"/>
          </w:tcPr>
          <w:p w14:paraId="3A20E562" w14:textId="77777777" w:rsidR="004602CE" w:rsidRPr="005973A4" w:rsidRDefault="004602CE" w:rsidP="004602CE">
            <w:pPr>
              <w:jc w:val="center"/>
              <w:rPr>
                <w:sz w:val="16"/>
                <w:szCs w:val="16"/>
              </w:rPr>
            </w:pPr>
          </w:p>
        </w:tc>
        <w:tc>
          <w:tcPr>
            <w:tcW w:w="284" w:type="dxa"/>
          </w:tcPr>
          <w:p w14:paraId="1B0CC5AF" w14:textId="77777777" w:rsidR="004602CE" w:rsidRPr="005973A4" w:rsidRDefault="004602CE" w:rsidP="004602CE">
            <w:pPr>
              <w:jc w:val="center"/>
              <w:rPr>
                <w:sz w:val="16"/>
                <w:szCs w:val="16"/>
              </w:rPr>
            </w:pPr>
          </w:p>
        </w:tc>
        <w:tc>
          <w:tcPr>
            <w:tcW w:w="284" w:type="dxa"/>
          </w:tcPr>
          <w:p w14:paraId="54087F53" w14:textId="77777777" w:rsidR="004602CE" w:rsidRPr="005973A4" w:rsidRDefault="004602CE" w:rsidP="004602CE">
            <w:pPr>
              <w:jc w:val="center"/>
              <w:rPr>
                <w:sz w:val="16"/>
                <w:szCs w:val="16"/>
              </w:rPr>
            </w:pPr>
          </w:p>
        </w:tc>
        <w:tc>
          <w:tcPr>
            <w:tcW w:w="284" w:type="dxa"/>
          </w:tcPr>
          <w:p w14:paraId="65096832" w14:textId="77777777" w:rsidR="004602CE" w:rsidRPr="005973A4" w:rsidRDefault="004602CE" w:rsidP="004602CE">
            <w:pPr>
              <w:jc w:val="center"/>
              <w:rPr>
                <w:sz w:val="16"/>
                <w:szCs w:val="16"/>
              </w:rPr>
            </w:pPr>
          </w:p>
        </w:tc>
        <w:tc>
          <w:tcPr>
            <w:tcW w:w="284" w:type="dxa"/>
          </w:tcPr>
          <w:p w14:paraId="34EF2639" w14:textId="77777777" w:rsidR="004602CE" w:rsidRPr="005973A4" w:rsidRDefault="004602CE" w:rsidP="004602CE">
            <w:pPr>
              <w:jc w:val="center"/>
              <w:rPr>
                <w:sz w:val="16"/>
                <w:szCs w:val="16"/>
              </w:rPr>
            </w:pPr>
          </w:p>
        </w:tc>
        <w:tc>
          <w:tcPr>
            <w:tcW w:w="284" w:type="dxa"/>
          </w:tcPr>
          <w:p w14:paraId="559A2D4D" w14:textId="77777777" w:rsidR="004602CE" w:rsidRPr="005973A4" w:rsidRDefault="004602CE" w:rsidP="004602CE">
            <w:pPr>
              <w:jc w:val="center"/>
              <w:rPr>
                <w:sz w:val="16"/>
                <w:szCs w:val="16"/>
              </w:rPr>
            </w:pPr>
          </w:p>
        </w:tc>
        <w:tc>
          <w:tcPr>
            <w:tcW w:w="284" w:type="dxa"/>
          </w:tcPr>
          <w:p w14:paraId="16C8BF96" w14:textId="77777777" w:rsidR="004602CE" w:rsidRPr="005973A4" w:rsidRDefault="004602CE" w:rsidP="004602CE">
            <w:pPr>
              <w:jc w:val="center"/>
              <w:rPr>
                <w:sz w:val="16"/>
                <w:szCs w:val="16"/>
              </w:rPr>
            </w:pPr>
          </w:p>
        </w:tc>
        <w:tc>
          <w:tcPr>
            <w:tcW w:w="284" w:type="dxa"/>
          </w:tcPr>
          <w:p w14:paraId="2E6AA473" w14:textId="77777777" w:rsidR="004602CE" w:rsidRPr="005973A4" w:rsidRDefault="004602CE" w:rsidP="004602CE">
            <w:pPr>
              <w:jc w:val="center"/>
              <w:rPr>
                <w:sz w:val="16"/>
                <w:szCs w:val="16"/>
              </w:rPr>
            </w:pPr>
          </w:p>
        </w:tc>
        <w:tc>
          <w:tcPr>
            <w:tcW w:w="284" w:type="dxa"/>
          </w:tcPr>
          <w:p w14:paraId="4C33AA24" w14:textId="77777777" w:rsidR="004602CE" w:rsidRPr="005973A4" w:rsidRDefault="004602CE" w:rsidP="004602CE">
            <w:pPr>
              <w:jc w:val="center"/>
              <w:rPr>
                <w:sz w:val="16"/>
                <w:szCs w:val="16"/>
              </w:rPr>
            </w:pPr>
          </w:p>
        </w:tc>
        <w:tc>
          <w:tcPr>
            <w:tcW w:w="4529" w:type="dxa"/>
          </w:tcPr>
          <w:p w14:paraId="75130329" w14:textId="77777777" w:rsidR="004602CE" w:rsidRPr="005973A4" w:rsidRDefault="004602CE" w:rsidP="004602CE">
            <w:pPr>
              <w:rPr>
                <w:sz w:val="16"/>
                <w:szCs w:val="16"/>
              </w:rPr>
            </w:pPr>
          </w:p>
        </w:tc>
      </w:tr>
      <w:tr w:rsidR="004602CE" w:rsidRPr="005973A4" w14:paraId="0B346830" w14:textId="77777777" w:rsidTr="004602CE">
        <w:tc>
          <w:tcPr>
            <w:tcW w:w="2268" w:type="dxa"/>
          </w:tcPr>
          <w:p w14:paraId="7C032D1A" w14:textId="77777777" w:rsidR="004602CE" w:rsidRPr="005973A4" w:rsidRDefault="004602CE" w:rsidP="004602CE">
            <w:pPr>
              <w:rPr>
                <w:sz w:val="6"/>
                <w:szCs w:val="24"/>
              </w:rPr>
            </w:pPr>
          </w:p>
        </w:tc>
        <w:tc>
          <w:tcPr>
            <w:tcW w:w="284" w:type="dxa"/>
            <w:tcBorders>
              <w:left w:val="single" w:sz="4" w:space="0" w:color="auto"/>
              <w:bottom w:val="single" w:sz="4" w:space="0" w:color="auto"/>
              <w:right w:val="single" w:sz="4" w:space="0" w:color="auto"/>
            </w:tcBorders>
          </w:tcPr>
          <w:p w14:paraId="20E63E5A"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3BF2B892"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699F8384"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27854DEC"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400B30F3"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0861A86E"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258748BF" w14:textId="77777777" w:rsidR="004602CE" w:rsidRPr="005973A4" w:rsidRDefault="004602CE" w:rsidP="004602CE">
            <w:pPr>
              <w:jc w:val="center"/>
              <w:rPr>
                <w:b/>
                <w:sz w:val="6"/>
                <w:szCs w:val="24"/>
              </w:rPr>
            </w:pPr>
          </w:p>
        </w:tc>
        <w:tc>
          <w:tcPr>
            <w:tcW w:w="284" w:type="dxa"/>
            <w:tcBorders>
              <w:left w:val="single" w:sz="4" w:space="0" w:color="auto"/>
              <w:right w:val="single" w:sz="4" w:space="0" w:color="auto"/>
            </w:tcBorders>
          </w:tcPr>
          <w:p w14:paraId="51FE977C"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2F06508E"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204D2FA1"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4C28F75F"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5AA6E714" w14:textId="77777777" w:rsidR="004602CE" w:rsidRPr="005973A4" w:rsidRDefault="004602CE" w:rsidP="004602CE">
            <w:pPr>
              <w:jc w:val="center"/>
              <w:rPr>
                <w:b/>
                <w:sz w:val="6"/>
                <w:szCs w:val="24"/>
              </w:rPr>
            </w:pPr>
          </w:p>
        </w:tc>
        <w:tc>
          <w:tcPr>
            <w:tcW w:w="284" w:type="dxa"/>
            <w:tcBorders>
              <w:left w:val="single" w:sz="4" w:space="0" w:color="auto"/>
              <w:bottom w:val="single" w:sz="4" w:space="0" w:color="auto"/>
              <w:right w:val="single" w:sz="4" w:space="0" w:color="auto"/>
            </w:tcBorders>
          </w:tcPr>
          <w:p w14:paraId="4FFBD5DD" w14:textId="77777777" w:rsidR="004602CE" w:rsidRPr="005973A4" w:rsidRDefault="004602CE" w:rsidP="004602CE">
            <w:pPr>
              <w:jc w:val="center"/>
              <w:rPr>
                <w:b/>
                <w:sz w:val="6"/>
                <w:szCs w:val="24"/>
              </w:rPr>
            </w:pPr>
          </w:p>
        </w:tc>
        <w:tc>
          <w:tcPr>
            <w:tcW w:w="284" w:type="dxa"/>
            <w:tcBorders>
              <w:left w:val="single" w:sz="4" w:space="0" w:color="auto"/>
            </w:tcBorders>
          </w:tcPr>
          <w:p w14:paraId="0B4852D5" w14:textId="77777777" w:rsidR="004602CE" w:rsidRPr="005973A4" w:rsidRDefault="004602CE" w:rsidP="004602CE">
            <w:pPr>
              <w:jc w:val="center"/>
              <w:rPr>
                <w:b/>
                <w:sz w:val="6"/>
                <w:szCs w:val="24"/>
              </w:rPr>
            </w:pPr>
          </w:p>
        </w:tc>
        <w:tc>
          <w:tcPr>
            <w:tcW w:w="4529" w:type="dxa"/>
            <w:tcBorders>
              <w:bottom w:val="single" w:sz="4" w:space="0" w:color="auto"/>
            </w:tcBorders>
          </w:tcPr>
          <w:p w14:paraId="709E7D28" w14:textId="77777777" w:rsidR="004602CE" w:rsidRPr="005973A4" w:rsidRDefault="004602CE" w:rsidP="004602CE">
            <w:pPr>
              <w:rPr>
                <w:sz w:val="6"/>
                <w:szCs w:val="24"/>
              </w:rPr>
            </w:pPr>
          </w:p>
        </w:tc>
      </w:tr>
      <w:tr w:rsidR="004602CE" w:rsidRPr="005973A4" w14:paraId="2FDF56BB" w14:textId="77777777" w:rsidTr="004602CE">
        <w:trPr>
          <w:cantSplit/>
        </w:trPr>
        <w:tc>
          <w:tcPr>
            <w:tcW w:w="2268" w:type="dxa"/>
          </w:tcPr>
          <w:p w14:paraId="748DA844" w14:textId="77777777" w:rsidR="004602CE" w:rsidRPr="005973A4" w:rsidRDefault="004602CE" w:rsidP="004602CE">
            <w:pPr>
              <w:rPr>
                <w:i/>
                <w:sz w:val="12"/>
                <w:szCs w:val="24"/>
              </w:rPr>
            </w:pPr>
          </w:p>
        </w:tc>
        <w:tc>
          <w:tcPr>
            <w:tcW w:w="3692" w:type="dxa"/>
            <w:gridSpan w:val="13"/>
          </w:tcPr>
          <w:p w14:paraId="797D26B2" w14:textId="77777777" w:rsidR="004602CE" w:rsidRPr="005973A4" w:rsidRDefault="004602CE" w:rsidP="004602CE">
            <w:pPr>
              <w:jc w:val="center"/>
              <w:rPr>
                <w:b/>
                <w:i/>
                <w:sz w:val="12"/>
                <w:szCs w:val="24"/>
              </w:rPr>
            </w:pPr>
            <w:r w:rsidRPr="005973A4">
              <w:rPr>
                <w:b/>
                <w:i/>
                <w:sz w:val="12"/>
                <w:szCs w:val="24"/>
              </w:rPr>
              <w:t>Депозитарный код</w:t>
            </w:r>
          </w:p>
        </w:tc>
        <w:tc>
          <w:tcPr>
            <w:tcW w:w="284" w:type="dxa"/>
          </w:tcPr>
          <w:p w14:paraId="51426D61" w14:textId="77777777" w:rsidR="004602CE" w:rsidRPr="005973A4" w:rsidRDefault="004602CE" w:rsidP="004602CE">
            <w:pPr>
              <w:jc w:val="center"/>
              <w:rPr>
                <w:b/>
                <w:i/>
                <w:sz w:val="12"/>
                <w:szCs w:val="24"/>
              </w:rPr>
            </w:pPr>
          </w:p>
        </w:tc>
        <w:tc>
          <w:tcPr>
            <w:tcW w:w="4529" w:type="dxa"/>
          </w:tcPr>
          <w:p w14:paraId="7C6AFFAC" w14:textId="77777777" w:rsidR="004602CE" w:rsidRPr="005973A4" w:rsidRDefault="004602CE" w:rsidP="004602CE">
            <w:pPr>
              <w:jc w:val="center"/>
              <w:rPr>
                <w:i/>
                <w:sz w:val="12"/>
                <w:szCs w:val="24"/>
              </w:rPr>
            </w:pPr>
            <w:r w:rsidRPr="005973A4">
              <w:rPr>
                <w:i/>
                <w:sz w:val="12"/>
                <w:szCs w:val="24"/>
              </w:rPr>
              <w:t>Краткое наименование</w:t>
            </w:r>
          </w:p>
        </w:tc>
      </w:tr>
    </w:tbl>
    <w:p w14:paraId="260F177B" w14:textId="77777777" w:rsidR="004602CE" w:rsidRPr="005973A4" w:rsidRDefault="001A6C19" w:rsidP="004602CE">
      <w:pPr>
        <w:spacing w:before="240"/>
      </w:pPr>
      <w:r w:rsidRPr="002D0A97">
        <w:rPr>
          <w:noProof/>
        </w:rPr>
        <mc:AlternateContent>
          <mc:Choice Requires="wps">
            <w:drawing>
              <wp:anchor distT="0" distB="0" distL="114300" distR="114300" simplePos="0" relativeHeight="251677696" behindDoc="0" locked="0" layoutInCell="1" allowOverlap="1" wp14:anchorId="52E72749" wp14:editId="08DAF357">
                <wp:simplePos x="0" y="0"/>
                <wp:positionH relativeFrom="column">
                  <wp:posOffset>-114300</wp:posOffset>
                </wp:positionH>
                <wp:positionV relativeFrom="paragraph">
                  <wp:posOffset>49530</wp:posOffset>
                </wp:positionV>
                <wp:extent cx="6647180" cy="1052195"/>
                <wp:effectExtent l="0" t="0" r="20320" b="14605"/>
                <wp:wrapNone/>
                <wp:docPr id="119"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7180" cy="105219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BB68D" id="Прямоугольник 3" o:spid="_x0000_s1026" style="position:absolute;margin-left:-9pt;margin-top:3.9pt;width:523.4pt;height:8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" filled="f" strokecolor="#8c8c8c" strokeweight=".5pt"/>
            </w:pict>
          </mc:Fallback>
        </mc:AlternateContent>
      </w:r>
      <w:r w:rsidRPr="00182647">
        <w:rPr>
          <w:noProof/>
        </w:rPr>
        <mc:AlternateContent>
          <mc:Choice Requires="wps">
            <w:drawing>
              <wp:anchor distT="0" distB="0" distL="114300" distR="114300" simplePos="0" relativeHeight="251676672" behindDoc="0" locked="0" layoutInCell="0" allowOverlap="1" wp14:anchorId="52B5FF96" wp14:editId="2B1AF310">
                <wp:simplePos x="0" y="0"/>
                <wp:positionH relativeFrom="column">
                  <wp:posOffset>-27305</wp:posOffset>
                </wp:positionH>
                <wp:positionV relativeFrom="paragraph">
                  <wp:posOffset>50800</wp:posOffset>
                </wp:positionV>
                <wp:extent cx="92075" cy="635"/>
                <wp:effectExtent l="0" t="0" r="22225" b="18415"/>
                <wp:wrapNone/>
                <wp:docPr id="11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2D72D" id="Прямоугольник 2" o:spid="_x0000_s1026" style="position:absolute;margin-left:-2.15pt;margin-top:4pt;width:7.2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" o:allowincell="f" fillcolor="#bfbfbf" strokecolor="#dfdfdf" strokeweight=".5pt"/>
            </w:pict>
          </mc:Fallback>
        </mc:AlternateContent>
      </w:r>
      <w:r w:rsidR="004602CE" w:rsidRPr="005973A4">
        <w:rPr>
          <w:b/>
        </w:rPr>
        <w:t>СО СЧЕТА ДЕПО:</w:t>
      </w:r>
    </w:p>
    <w:tbl>
      <w:tblPr>
        <w:tblW w:w="10314" w:type="dxa"/>
        <w:tblLayout w:type="fixed"/>
        <w:tblLook w:val="0000" w:firstRow="0" w:lastRow="0" w:firstColumn="0" w:lastColumn="0" w:noHBand="0" w:noVBand="0"/>
      </w:tblPr>
      <w:tblGrid>
        <w:gridCol w:w="2268"/>
        <w:gridCol w:w="284"/>
        <w:gridCol w:w="14"/>
        <w:gridCol w:w="270"/>
        <w:gridCol w:w="28"/>
        <w:gridCol w:w="170"/>
        <w:gridCol w:w="86"/>
        <w:gridCol w:w="198"/>
        <w:gridCol w:w="86"/>
        <w:gridCol w:w="198"/>
        <w:gridCol w:w="86"/>
        <w:gridCol w:w="198"/>
        <w:gridCol w:w="86"/>
        <w:gridCol w:w="198"/>
        <w:gridCol w:w="86"/>
        <w:gridCol w:w="198"/>
        <w:gridCol w:w="86"/>
        <w:gridCol w:w="198"/>
        <w:gridCol w:w="86"/>
        <w:gridCol w:w="198"/>
        <w:gridCol w:w="86"/>
        <w:gridCol w:w="148"/>
        <w:gridCol w:w="136"/>
        <w:gridCol w:w="148"/>
        <w:gridCol w:w="136"/>
        <w:gridCol w:w="148"/>
        <w:gridCol w:w="136"/>
        <w:gridCol w:w="148"/>
        <w:gridCol w:w="136"/>
        <w:gridCol w:w="148"/>
        <w:gridCol w:w="136"/>
        <w:gridCol w:w="148"/>
        <w:gridCol w:w="175"/>
        <w:gridCol w:w="284"/>
        <w:gridCol w:w="284"/>
        <w:gridCol w:w="284"/>
        <w:gridCol w:w="2611"/>
      </w:tblGrid>
      <w:tr w:rsidR="004602CE" w:rsidRPr="005973A4" w14:paraId="7AC2F1BC" w14:textId="77777777" w:rsidTr="004602CE">
        <w:tc>
          <w:tcPr>
            <w:tcW w:w="2268" w:type="dxa"/>
          </w:tcPr>
          <w:p w14:paraId="2C049177" w14:textId="77777777" w:rsidR="004602CE" w:rsidRPr="005973A4" w:rsidRDefault="004602CE" w:rsidP="004602CE">
            <w:pPr>
              <w:rPr>
                <w:sz w:val="16"/>
                <w:szCs w:val="24"/>
              </w:rPr>
            </w:pPr>
            <w:r w:rsidRPr="005973A4">
              <w:rPr>
                <w:i/>
                <w:sz w:val="18"/>
                <w:szCs w:val="24"/>
              </w:rPr>
              <w:t>Отправителя:</w:t>
            </w:r>
          </w:p>
        </w:tc>
        <w:tc>
          <w:tcPr>
            <w:tcW w:w="284" w:type="dxa"/>
          </w:tcPr>
          <w:p w14:paraId="464D5C85" w14:textId="77777777" w:rsidR="004602CE" w:rsidRPr="005973A4" w:rsidRDefault="004602CE" w:rsidP="004602CE">
            <w:pPr>
              <w:jc w:val="center"/>
              <w:rPr>
                <w:sz w:val="16"/>
                <w:szCs w:val="16"/>
              </w:rPr>
            </w:pPr>
          </w:p>
        </w:tc>
        <w:tc>
          <w:tcPr>
            <w:tcW w:w="284" w:type="dxa"/>
            <w:gridSpan w:val="2"/>
          </w:tcPr>
          <w:p w14:paraId="20E32F70" w14:textId="77777777" w:rsidR="004602CE" w:rsidRPr="005973A4" w:rsidRDefault="004602CE" w:rsidP="004602CE">
            <w:pPr>
              <w:jc w:val="center"/>
              <w:rPr>
                <w:sz w:val="16"/>
                <w:szCs w:val="16"/>
              </w:rPr>
            </w:pPr>
          </w:p>
        </w:tc>
        <w:tc>
          <w:tcPr>
            <w:tcW w:w="284" w:type="dxa"/>
            <w:gridSpan w:val="3"/>
          </w:tcPr>
          <w:p w14:paraId="469F9C5A" w14:textId="77777777" w:rsidR="004602CE" w:rsidRPr="005973A4" w:rsidRDefault="004602CE" w:rsidP="004602CE">
            <w:pPr>
              <w:jc w:val="center"/>
              <w:rPr>
                <w:sz w:val="16"/>
                <w:szCs w:val="16"/>
              </w:rPr>
            </w:pPr>
          </w:p>
        </w:tc>
        <w:tc>
          <w:tcPr>
            <w:tcW w:w="284" w:type="dxa"/>
            <w:gridSpan w:val="2"/>
          </w:tcPr>
          <w:p w14:paraId="743DF92A" w14:textId="77777777" w:rsidR="004602CE" w:rsidRPr="005973A4" w:rsidRDefault="004602CE" w:rsidP="004602CE">
            <w:pPr>
              <w:jc w:val="center"/>
              <w:rPr>
                <w:sz w:val="16"/>
                <w:szCs w:val="16"/>
              </w:rPr>
            </w:pPr>
          </w:p>
        </w:tc>
        <w:tc>
          <w:tcPr>
            <w:tcW w:w="284" w:type="dxa"/>
            <w:gridSpan w:val="2"/>
          </w:tcPr>
          <w:p w14:paraId="088CC39C" w14:textId="77777777" w:rsidR="004602CE" w:rsidRPr="005973A4" w:rsidRDefault="004602CE" w:rsidP="004602CE">
            <w:pPr>
              <w:jc w:val="center"/>
              <w:rPr>
                <w:sz w:val="16"/>
                <w:szCs w:val="16"/>
              </w:rPr>
            </w:pPr>
          </w:p>
        </w:tc>
        <w:tc>
          <w:tcPr>
            <w:tcW w:w="284" w:type="dxa"/>
            <w:gridSpan w:val="2"/>
          </w:tcPr>
          <w:p w14:paraId="1B38FB2F" w14:textId="77777777" w:rsidR="004602CE" w:rsidRPr="005973A4" w:rsidRDefault="004602CE" w:rsidP="004602CE">
            <w:pPr>
              <w:jc w:val="center"/>
              <w:rPr>
                <w:sz w:val="16"/>
                <w:szCs w:val="16"/>
              </w:rPr>
            </w:pPr>
          </w:p>
        </w:tc>
        <w:tc>
          <w:tcPr>
            <w:tcW w:w="284" w:type="dxa"/>
            <w:gridSpan w:val="2"/>
          </w:tcPr>
          <w:p w14:paraId="740906CC" w14:textId="77777777" w:rsidR="004602CE" w:rsidRPr="005973A4" w:rsidRDefault="004602CE" w:rsidP="004602CE">
            <w:pPr>
              <w:jc w:val="center"/>
              <w:rPr>
                <w:sz w:val="16"/>
                <w:szCs w:val="16"/>
              </w:rPr>
            </w:pPr>
          </w:p>
        </w:tc>
        <w:tc>
          <w:tcPr>
            <w:tcW w:w="284" w:type="dxa"/>
            <w:gridSpan w:val="2"/>
          </w:tcPr>
          <w:p w14:paraId="1956C050" w14:textId="77777777" w:rsidR="004602CE" w:rsidRPr="005973A4" w:rsidRDefault="004602CE" w:rsidP="004602CE">
            <w:pPr>
              <w:jc w:val="center"/>
              <w:rPr>
                <w:sz w:val="16"/>
                <w:szCs w:val="16"/>
              </w:rPr>
            </w:pPr>
          </w:p>
        </w:tc>
        <w:tc>
          <w:tcPr>
            <w:tcW w:w="284" w:type="dxa"/>
            <w:gridSpan w:val="2"/>
          </w:tcPr>
          <w:p w14:paraId="301C8ED0" w14:textId="77777777" w:rsidR="004602CE" w:rsidRPr="005973A4" w:rsidRDefault="004602CE" w:rsidP="004602CE">
            <w:pPr>
              <w:jc w:val="center"/>
              <w:rPr>
                <w:sz w:val="16"/>
                <w:szCs w:val="16"/>
              </w:rPr>
            </w:pPr>
          </w:p>
        </w:tc>
        <w:tc>
          <w:tcPr>
            <w:tcW w:w="284" w:type="dxa"/>
            <w:gridSpan w:val="2"/>
          </w:tcPr>
          <w:p w14:paraId="529F7B8E" w14:textId="77777777" w:rsidR="004602CE" w:rsidRPr="005973A4" w:rsidRDefault="004602CE" w:rsidP="004602CE">
            <w:pPr>
              <w:jc w:val="center"/>
              <w:rPr>
                <w:sz w:val="16"/>
                <w:szCs w:val="16"/>
              </w:rPr>
            </w:pPr>
          </w:p>
        </w:tc>
        <w:tc>
          <w:tcPr>
            <w:tcW w:w="284" w:type="dxa"/>
            <w:gridSpan w:val="2"/>
          </w:tcPr>
          <w:p w14:paraId="4B53E70E" w14:textId="77777777" w:rsidR="004602CE" w:rsidRPr="005973A4" w:rsidRDefault="004602CE" w:rsidP="004602CE">
            <w:pPr>
              <w:jc w:val="center"/>
              <w:rPr>
                <w:sz w:val="16"/>
                <w:szCs w:val="16"/>
              </w:rPr>
            </w:pPr>
          </w:p>
        </w:tc>
        <w:tc>
          <w:tcPr>
            <w:tcW w:w="284" w:type="dxa"/>
            <w:gridSpan w:val="2"/>
          </w:tcPr>
          <w:p w14:paraId="6CD3D036" w14:textId="77777777" w:rsidR="004602CE" w:rsidRPr="005973A4" w:rsidRDefault="004602CE" w:rsidP="004602CE">
            <w:pPr>
              <w:jc w:val="center"/>
              <w:rPr>
                <w:sz w:val="16"/>
                <w:szCs w:val="16"/>
              </w:rPr>
            </w:pPr>
          </w:p>
        </w:tc>
        <w:tc>
          <w:tcPr>
            <w:tcW w:w="284" w:type="dxa"/>
            <w:gridSpan w:val="2"/>
          </w:tcPr>
          <w:p w14:paraId="14E79670" w14:textId="77777777" w:rsidR="004602CE" w:rsidRPr="005973A4" w:rsidRDefault="004602CE" w:rsidP="004602CE">
            <w:pPr>
              <w:jc w:val="center"/>
              <w:rPr>
                <w:sz w:val="16"/>
                <w:szCs w:val="16"/>
              </w:rPr>
            </w:pPr>
          </w:p>
        </w:tc>
        <w:tc>
          <w:tcPr>
            <w:tcW w:w="284" w:type="dxa"/>
            <w:gridSpan w:val="2"/>
          </w:tcPr>
          <w:p w14:paraId="1383130B" w14:textId="77777777" w:rsidR="004602CE" w:rsidRPr="005973A4" w:rsidRDefault="004602CE" w:rsidP="004602CE">
            <w:pPr>
              <w:jc w:val="center"/>
              <w:rPr>
                <w:sz w:val="16"/>
                <w:szCs w:val="16"/>
              </w:rPr>
            </w:pPr>
          </w:p>
        </w:tc>
        <w:tc>
          <w:tcPr>
            <w:tcW w:w="284" w:type="dxa"/>
            <w:gridSpan w:val="2"/>
          </w:tcPr>
          <w:p w14:paraId="267E43FF" w14:textId="77777777" w:rsidR="004602CE" w:rsidRPr="005973A4" w:rsidRDefault="004602CE" w:rsidP="004602CE">
            <w:pPr>
              <w:jc w:val="center"/>
              <w:rPr>
                <w:sz w:val="16"/>
                <w:szCs w:val="16"/>
              </w:rPr>
            </w:pPr>
          </w:p>
        </w:tc>
        <w:tc>
          <w:tcPr>
            <w:tcW w:w="3786" w:type="dxa"/>
            <w:gridSpan w:val="6"/>
          </w:tcPr>
          <w:p w14:paraId="55034D8D" w14:textId="77777777" w:rsidR="004602CE" w:rsidRPr="005973A4" w:rsidRDefault="004602CE" w:rsidP="004602CE">
            <w:pPr>
              <w:rPr>
                <w:sz w:val="16"/>
                <w:szCs w:val="16"/>
              </w:rPr>
            </w:pPr>
          </w:p>
        </w:tc>
      </w:tr>
      <w:tr w:rsidR="004602CE" w:rsidRPr="005973A4" w14:paraId="463FD4C9" w14:textId="77777777" w:rsidTr="004602CE">
        <w:tc>
          <w:tcPr>
            <w:tcW w:w="2268" w:type="dxa"/>
          </w:tcPr>
          <w:p w14:paraId="23C0BF7F" w14:textId="77777777" w:rsidR="004602CE" w:rsidRPr="005973A4" w:rsidRDefault="004602CE" w:rsidP="004602CE">
            <w:pPr>
              <w:rPr>
                <w:sz w:val="6"/>
                <w:szCs w:val="24"/>
              </w:rPr>
            </w:pPr>
          </w:p>
        </w:tc>
        <w:tc>
          <w:tcPr>
            <w:tcW w:w="284" w:type="dxa"/>
            <w:tcBorders>
              <w:left w:val="single" w:sz="4" w:space="0" w:color="auto"/>
              <w:bottom w:val="single" w:sz="4" w:space="0" w:color="auto"/>
              <w:right w:val="single" w:sz="4" w:space="0" w:color="auto"/>
            </w:tcBorders>
          </w:tcPr>
          <w:p w14:paraId="347F2AE7" w14:textId="77777777" w:rsidR="004602CE" w:rsidRPr="005973A4" w:rsidRDefault="004602CE" w:rsidP="004602CE">
            <w:pPr>
              <w:jc w:val="center"/>
              <w:rPr>
                <w:b/>
                <w:sz w:val="6"/>
                <w:szCs w:val="24"/>
              </w:rPr>
            </w:pPr>
          </w:p>
        </w:tc>
        <w:tc>
          <w:tcPr>
            <w:tcW w:w="284" w:type="dxa"/>
            <w:gridSpan w:val="2"/>
            <w:tcBorders>
              <w:left w:val="single" w:sz="4" w:space="0" w:color="auto"/>
              <w:bottom w:val="single" w:sz="4" w:space="0" w:color="auto"/>
              <w:right w:val="single" w:sz="4" w:space="0" w:color="auto"/>
            </w:tcBorders>
          </w:tcPr>
          <w:p w14:paraId="0D9DA980" w14:textId="77777777" w:rsidR="004602CE" w:rsidRPr="005973A4" w:rsidRDefault="004602CE" w:rsidP="004602CE">
            <w:pPr>
              <w:jc w:val="center"/>
              <w:rPr>
                <w:b/>
                <w:sz w:val="6"/>
                <w:szCs w:val="24"/>
              </w:rPr>
            </w:pPr>
          </w:p>
        </w:tc>
        <w:tc>
          <w:tcPr>
            <w:tcW w:w="284" w:type="dxa"/>
            <w:gridSpan w:val="3"/>
            <w:tcBorders>
              <w:left w:val="single" w:sz="4" w:space="0" w:color="auto"/>
              <w:right w:val="single" w:sz="4" w:space="0" w:color="auto"/>
            </w:tcBorders>
          </w:tcPr>
          <w:p w14:paraId="747C5536" w14:textId="77777777" w:rsidR="004602CE" w:rsidRPr="005973A4" w:rsidRDefault="004602CE" w:rsidP="004602CE">
            <w:pPr>
              <w:jc w:val="center"/>
              <w:rPr>
                <w:b/>
                <w:sz w:val="6"/>
                <w:szCs w:val="24"/>
              </w:rPr>
            </w:pPr>
          </w:p>
        </w:tc>
        <w:tc>
          <w:tcPr>
            <w:tcW w:w="284" w:type="dxa"/>
            <w:gridSpan w:val="2"/>
            <w:tcBorders>
              <w:left w:val="single" w:sz="4" w:space="0" w:color="auto"/>
              <w:bottom w:val="single" w:sz="4" w:space="0" w:color="auto"/>
              <w:right w:val="single" w:sz="4" w:space="0" w:color="auto"/>
            </w:tcBorders>
          </w:tcPr>
          <w:p w14:paraId="60DDDDEB" w14:textId="77777777" w:rsidR="004602CE" w:rsidRPr="005973A4" w:rsidRDefault="004602CE" w:rsidP="004602CE">
            <w:pPr>
              <w:jc w:val="center"/>
              <w:rPr>
                <w:b/>
                <w:sz w:val="6"/>
                <w:szCs w:val="24"/>
              </w:rPr>
            </w:pPr>
          </w:p>
        </w:tc>
        <w:tc>
          <w:tcPr>
            <w:tcW w:w="284" w:type="dxa"/>
            <w:gridSpan w:val="2"/>
            <w:tcBorders>
              <w:left w:val="single" w:sz="4" w:space="0" w:color="auto"/>
              <w:bottom w:val="single" w:sz="4" w:space="0" w:color="auto"/>
              <w:right w:val="single" w:sz="4" w:space="0" w:color="auto"/>
            </w:tcBorders>
          </w:tcPr>
          <w:p w14:paraId="3A977064" w14:textId="77777777" w:rsidR="004602CE" w:rsidRPr="005973A4" w:rsidRDefault="004602CE" w:rsidP="004602CE">
            <w:pPr>
              <w:jc w:val="center"/>
              <w:rPr>
                <w:b/>
                <w:sz w:val="6"/>
                <w:szCs w:val="24"/>
              </w:rPr>
            </w:pPr>
          </w:p>
        </w:tc>
        <w:tc>
          <w:tcPr>
            <w:tcW w:w="284" w:type="dxa"/>
            <w:gridSpan w:val="2"/>
            <w:tcBorders>
              <w:left w:val="single" w:sz="4" w:space="0" w:color="auto"/>
              <w:bottom w:val="single" w:sz="4" w:space="0" w:color="auto"/>
              <w:right w:val="single" w:sz="4" w:space="0" w:color="auto"/>
            </w:tcBorders>
          </w:tcPr>
          <w:p w14:paraId="5EBF7502" w14:textId="77777777" w:rsidR="004602CE" w:rsidRPr="005973A4" w:rsidRDefault="004602CE" w:rsidP="004602CE">
            <w:pPr>
              <w:jc w:val="center"/>
              <w:rPr>
                <w:b/>
                <w:sz w:val="6"/>
                <w:szCs w:val="24"/>
              </w:rPr>
            </w:pPr>
          </w:p>
        </w:tc>
        <w:tc>
          <w:tcPr>
            <w:tcW w:w="284" w:type="dxa"/>
            <w:gridSpan w:val="2"/>
            <w:tcBorders>
              <w:left w:val="single" w:sz="4" w:space="0" w:color="auto"/>
              <w:bottom w:val="single" w:sz="4" w:space="0" w:color="auto"/>
              <w:right w:val="single" w:sz="4" w:space="0" w:color="auto"/>
            </w:tcBorders>
          </w:tcPr>
          <w:p w14:paraId="71F8AEE8" w14:textId="77777777" w:rsidR="004602CE" w:rsidRPr="005973A4" w:rsidRDefault="004602CE" w:rsidP="004602CE">
            <w:pPr>
              <w:jc w:val="center"/>
              <w:rPr>
                <w:b/>
                <w:sz w:val="6"/>
                <w:szCs w:val="24"/>
              </w:rPr>
            </w:pPr>
          </w:p>
        </w:tc>
        <w:tc>
          <w:tcPr>
            <w:tcW w:w="284" w:type="dxa"/>
            <w:gridSpan w:val="2"/>
            <w:tcBorders>
              <w:left w:val="single" w:sz="4" w:space="0" w:color="auto"/>
              <w:bottom w:val="single" w:sz="4" w:space="0" w:color="auto"/>
              <w:right w:val="single" w:sz="4" w:space="0" w:color="auto"/>
            </w:tcBorders>
          </w:tcPr>
          <w:p w14:paraId="6C5AEAAC" w14:textId="77777777" w:rsidR="004602CE" w:rsidRPr="005973A4" w:rsidRDefault="004602CE" w:rsidP="004602CE">
            <w:pPr>
              <w:jc w:val="center"/>
              <w:rPr>
                <w:b/>
                <w:sz w:val="6"/>
                <w:szCs w:val="24"/>
              </w:rPr>
            </w:pPr>
          </w:p>
        </w:tc>
        <w:tc>
          <w:tcPr>
            <w:tcW w:w="284" w:type="dxa"/>
            <w:gridSpan w:val="2"/>
            <w:tcBorders>
              <w:left w:val="single" w:sz="4" w:space="0" w:color="auto"/>
              <w:bottom w:val="single" w:sz="4" w:space="0" w:color="auto"/>
              <w:right w:val="single" w:sz="4" w:space="0" w:color="auto"/>
            </w:tcBorders>
          </w:tcPr>
          <w:p w14:paraId="76E9B401" w14:textId="77777777" w:rsidR="004602CE" w:rsidRPr="005973A4" w:rsidRDefault="004602CE" w:rsidP="004602CE">
            <w:pPr>
              <w:jc w:val="center"/>
              <w:rPr>
                <w:b/>
                <w:sz w:val="6"/>
                <w:szCs w:val="24"/>
              </w:rPr>
            </w:pPr>
          </w:p>
        </w:tc>
        <w:tc>
          <w:tcPr>
            <w:tcW w:w="284" w:type="dxa"/>
            <w:gridSpan w:val="2"/>
            <w:tcBorders>
              <w:left w:val="single" w:sz="4" w:space="0" w:color="auto"/>
              <w:right w:val="single" w:sz="4" w:space="0" w:color="auto"/>
            </w:tcBorders>
          </w:tcPr>
          <w:p w14:paraId="7EAB7D60" w14:textId="77777777" w:rsidR="004602CE" w:rsidRPr="005973A4" w:rsidRDefault="004602CE" w:rsidP="004602CE">
            <w:pPr>
              <w:jc w:val="center"/>
              <w:rPr>
                <w:b/>
                <w:sz w:val="6"/>
                <w:szCs w:val="24"/>
              </w:rPr>
            </w:pPr>
          </w:p>
        </w:tc>
        <w:tc>
          <w:tcPr>
            <w:tcW w:w="284" w:type="dxa"/>
            <w:gridSpan w:val="2"/>
            <w:tcBorders>
              <w:left w:val="single" w:sz="4" w:space="0" w:color="auto"/>
              <w:bottom w:val="single" w:sz="4" w:space="0" w:color="auto"/>
              <w:right w:val="single" w:sz="4" w:space="0" w:color="auto"/>
            </w:tcBorders>
          </w:tcPr>
          <w:p w14:paraId="13F5C530" w14:textId="77777777" w:rsidR="004602CE" w:rsidRPr="005973A4" w:rsidRDefault="004602CE" w:rsidP="004602CE">
            <w:pPr>
              <w:jc w:val="center"/>
              <w:rPr>
                <w:b/>
                <w:sz w:val="6"/>
                <w:szCs w:val="24"/>
              </w:rPr>
            </w:pPr>
          </w:p>
        </w:tc>
        <w:tc>
          <w:tcPr>
            <w:tcW w:w="284" w:type="dxa"/>
            <w:gridSpan w:val="2"/>
            <w:tcBorders>
              <w:left w:val="single" w:sz="4" w:space="0" w:color="auto"/>
              <w:bottom w:val="single" w:sz="4" w:space="0" w:color="auto"/>
              <w:right w:val="single" w:sz="4" w:space="0" w:color="auto"/>
            </w:tcBorders>
          </w:tcPr>
          <w:p w14:paraId="569A78E9" w14:textId="77777777" w:rsidR="004602CE" w:rsidRPr="005973A4" w:rsidRDefault="004602CE" w:rsidP="004602CE">
            <w:pPr>
              <w:jc w:val="center"/>
              <w:rPr>
                <w:b/>
                <w:sz w:val="6"/>
                <w:szCs w:val="24"/>
              </w:rPr>
            </w:pPr>
          </w:p>
        </w:tc>
        <w:tc>
          <w:tcPr>
            <w:tcW w:w="284" w:type="dxa"/>
            <w:gridSpan w:val="2"/>
            <w:tcBorders>
              <w:left w:val="single" w:sz="4" w:space="0" w:color="auto"/>
              <w:bottom w:val="single" w:sz="4" w:space="0" w:color="auto"/>
              <w:right w:val="single" w:sz="4" w:space="0" w:color="auto"/>
            </w:tcBorders>
          </w:tcPr>
          <w:p w14:paraId="7F1D5E81" w14:textId="77777777" w:rsidR="004602CE" w:rsidRPr="005973A4" w:rsidRDefault="004602CE" w:rsidP="004602CE">
            <w:pPr>
              <w:jc w:val="center"/>
              <w:rPr>
                <w:b/>
                <w:sz w:val="6"/>
                <w:szCs w:val="24"/>
              </w:rPr>
            </w:pPr>
          </w:p>
        </w:tc>
        <w:tc>
          <w:tcPr>
            <w:tcW w:w="284" w:type="dxa"/>
            <w:gridSpan w:val="2"/>
            <w:tcBorders>
              <w:left w:val="single" w:sz="4" w:space="0" w:color="auto"/>
              <w:bottom w:val="single" w:sz="4" w:space="0" w:color="auto"/>
              <w:right w:val="single" w:sz="4" w:space="0" w:color="auto"/>
            </w:tcBorders>
          </w:tcPr>
          <w:p w14:paraId="24BF6F3B" w14:textId="77777777" w:rsidR="004602CE" w:rsidRPr="005973A4" w:rsidRDefault="004602CE" w:rsidP="004602CE">
            <w:pPr>
              <w:jc w:val="center"/>
              <w:rPr>
                <w:b/>
                <w:sz w:val="6"/>
                <w:szCs w:val="24"/>
              </w:rPr>
            </w:pPr>
          </w:p>
        </w:tc>
        <w:tc>
          <w:tcPr>
            <w:tcW w:w="284" w:type="dxa"/>
            <w:gridSpan w:val="2"/>
            <w:tcBorders>
              <w:left w:val="single" w:sz="4" w:space="0" w:color="auto"/>
            </w:tcBorders>
          </w:tcPr>
          <w:p w14:paraId="5F1AE15B" w14:textId="77777777" w:rsidR="004602CE" w:rsidRPr="005973A4" w:rsidRDefault="004602CE" w:rsidP="004602CE">
            <w:pPr>
              <w:jc w:val="center"/>
              <w:rPr>
                <w:b/>
                <w:sz w:val="6"/>
                <w:szCs w:val="24"/>
              </w:rPr>
            </w:pPr>
          </w:p>
        </w:tc>
        <w:tc>
          <w:tcPr>
            <w:tcW w:w="3786" w:type="dxa"/>
            <w:gridSpan w:val="6"/>
            <w:tcBorders>
              <w:bottom w:val="single" w:sz="4" w:space="0" w:color="auto"/>
            </w:tcBorders>
          </w:tcPr>
          <w:p w14:paraId="25443F5F" w14:textId="77777777" w:rsidR="004602CE" w:rsidRPr="005973A4" w:rsidRDefault="004602CE" w:rsidP="004602CE">
            <w:pPr>
              <w:rPr>
                <w:sz w:val="6"/>
                <w:szCs w:val="24"/>
              </w:rPr>
            </w:pPr>
          </w:p>
        </w:tc>
      </w:tr>
      <w:tr w:rsidR="004602CE" w:rsidRPr="005973A4" w14:paraId="33F05AFC" w14:textId="77777777" w:rsidTr="004602CE">
        <w:trPr>
          <w:cantSplit/>
        </w:trPr>
        <w:tc>
          <w:tcPr>
            <w:tcW w:w="2268" w:type="dxa"/>
          </w:tcPr>
          <w:p w14:paraId="19D3027B" w14:textId="77777777" w:rsidR="004602CE" w:rsidRPr="005973A4" w:rsidRDefault="004602CE" w:rsidP="004602CE">
            <w:pPr>
              <w:rPr>
                <w:i/>
                <w:sz w:val="12"/>
                <w:szCs w:val="24"/>
              </w:rPr>
            </w:pPr>
          </w:p>
        </w:tc>
        <w:tc>
          <w:tcPr>
            <w:tcW w:w="3692" w:type="dxa"/>
            <w:gridSpan w:val="26"/>
          </w:tcPr>
          <w:p w14:paraId="4F12EBE5" w14:textId="77777777" w:rsidR="004602CE" w:rsidRPr="005973A4" w:rsidRDefault="004602CE" w:rsidP="004602CE">
            <w:pPr>
              <w:jc w:val="center"/>
              <w:rPr>
                <w:b/>
                <w:i/>
                <w:sz w:val="12"/>
                <w:szCs w:val="24"/>
              </w:rPr>
            </w:pPr>
            <w:r w:rsidRPr="005973A4">
              <w:rPr>
                <w:b/>
                <w:i/>
                <w:sz w:val="12"/>
                <w:szCs w:val="24"/>
              </w:rPr>
              <w:t>Номер счета депо</w:t>
            </w:r>
          </w:p>
        </w:tc>
        <w:tc>
          <w:tcPr>
            <w:tcW w:w="284" w:type="dxa"/>
            <w:gridSpan w:val="2"/>
          </w:tcPr>
          <w:p w14:paraId="23F08769" w14:textId="77777777" w:rsidR="004602CE" w:rsidRPr="005973A4" w:rsidRDefault="004602CE" w:rsidP="004602CE">
            <w:pPr>
              <w:jc w:val="center"/>
              <w:rPr>
                <w:b/>
                <w:i/>
                <w:sz w:val="12"/>
                <w:szCs w:val="24"/>
              </w:rPr>
            </w:pPr>
          </w:p>
        </w:tc>
        <w:tc>
          <w:tcPr>
            <w:tcW w:w="4070" w:type="dxa"/>
            <w:gridSpan w:val="8"/>
          </w:tcPr>
          <w:p w14:paraId="5D878B1A" w14:textId="77777777" w:rsidR="004602CE" w:rsidRPr="005973A4" w:rsidRDefault="004602CE" w:rsidP="004602CE">
            <w:pPr>
              <w:jc w:val="center"/>
              <w:rPr>
                <w:i/>
                <w:sz w:val="12"/>
                <w:szCs w:val="24"/>
              </w:rPr>
            </w:pPr>
            <w:r w:rsidRPr="005973A4">
              <w:rPr>
                <w:i/>
                <w:sz w:val="12"/>
                <w:szCs w:val="24"/>
              </w:rPr>
              <w:t>Краткое наименование депонента</w:t>
            </w:r>
          </w:p>
        </w:tc>
      </w:tr>
      <w:tr w:rsidR="004602CE" w:rsidRPr="005973A4" w14:paraId="06008CF6" w14:textId="77777777" w:rsidTr="004602CE">
        <w:tblPrEx>
          <w:tblCellMar>
            <w:left w:w="28" w:type="dxa"/>
            <w:right w:w="28" w:type="dxa"/>
          </w:tblCellMar>
        </w:tblPrEx>
        <w:trPr>
          <w:gridAfter w:val="1"/>
          <w:wAfter w:w="2611" w:type="dxa"/>
        </w:trPr>
        <w:tc>
          <w:tcPr>
            <w:tcW w:w="2268" w:type="dxa"/>
          </w:tcPr>
          <w:p w14:paraId="26DF36A9" w14:textId="77777777" w:rsidR="004602CE" w:rsidRPr="005973A4" w:rsidRDefault="006D78E0" w:rsidP="004602CE">
            <w:pPr>
              <w:rPr>
                <w:sz w:val="24"/>
                <w:szCs w:val="24"/>
              </w:rPr>
            </w:pPr>
            <w:r w:rsidRPr="005973A4">
              <w:rPr>
                <w:i/>
                <w:sz w:val="18"/>
                <w:szCs w:val="24"/>
              </w:rPr>
              <w:t>Код раздела</w:t>
            </w:r>
            <w:r w:rsidR="004602CE" w:rsidRPr="005973A4">
              <w:rPr>
                <w:i/>
                <w:sz w:val="18"/>
                <w:szCs w:val="24"/>
              </w:rPr>
              <w:t xml:space="preserve"> счета депо:</w:t>
            </w:r>
          </w:p>
        </w:tc>
        <w:tc>
          <w:tcPr>
            <w:tcW w:w="298" w:type="dxa"/>
            <w:gridSpan w:val="2"/>
          </w:tcPr>
          <w:p w14:paraId="5C40C550" w14:textId="77777777" w:rsidR="004602CE" w:rsidRPr="005973A4" w:rsidRDefault="004602CE" w:rsidP="004602CE">
            <w:pPr>
              <w:rPr>
                <w:sz w:val="16"/>
                <w:szCs w:val="16"/>
              </w:rPr>
            </w:pPr>
          </w:p>
        </w:tc>
        <w:tc>
          <w:tcPr>
            <w:tcW w:w="298" w:type="dxa"/>
            <w:gridSpan w:val="2"/>
          </w:tcPr>
          <w:p w14:paraId="3BDE78B0" w14:textId="77777777" w:rsidR="004602CE" w:rsidRPr="005973A4" w:rsidRDefault="004602CE" w:rsidP="004602CE">
            <w:pPr>
              <w:rPr>
                <w:sz w:val="16"/>
                <w:szCs w:val="16"/>
              </w:rPr>
            </w:pPr>
          </w:p>
        </w:tc>
        <w:tc>
          <w:tcPr>
            <w:tcW w:w="170" w:type="dxa"/>
          </w:tcPr>
          <w:p w14:paraId="60C8BD9E" w14:textId="77777777" w:rsidR="004602CE" w:rsidRPr="005973A4" w:rsidRDefault="004602CE" w:rsidP="004602CE">
            <w:pPr>
              <w:ind w:left="-675" w:right="-142" w:hanging="851"/>
              <w:rPr>
                <w:sz w:val="16"/>
                <w:szCs w:val="16"/>
              </w:rPr>
            </w:pPr>
          </w:p>
        </w:tc>
        <w:tc>
          <w:tcPr>
            <w:tcW w:w="284" w:type="dxa"/>
            <w:gridSpan w:val="2"/>
          </w:tcPr>
          <w:p w14:paraId="101F53C2" w14:textId="77777777" w:rsidR="004602CE" w:rsidRPr="005973A4" w:rsidRDefault="004602CE" w:rsidP="004602CE">
            <w:pPr>
              <w:rPr>
                <w:sz w:val="16"/>
                <w:szCs w:val="16"/>
              </w:rPr>
            </w:pPr>
          </w:p>
        </w:tc>
        <w:tc>
          <w:tcPr>
            <w:tcW w:w="284" w:type="dxa"/>
            <w:gridSpan w:val="2"/>
          </w:tcPr>
          <w:p w14:paraId="1CDCE889" w14:textId="77777777" w:rsidR="004602CE" w:rsidRPr="005973A4" w:rsidRDefault="004602CE" w:rsidP="004602CE">
            <w:pPr>
              <w:rPr>
                <w:sz w:val="16"/>
                <w:szCs w:val="16"/>
              </w:rPr>
            </w:pPr>
          </w:p>
        </w:tc>
        <w:tc>
          <w:tcPr>
            <w:tcW w:w="284" w:type="dxa"/>
            <w:gridSpan w:val="2"/>
          </w:tcPr>
          <w:p w14:paraId="61D185F1" w14:textId="77777777" w:rsidR="004602CE" w:rsidRPr="005973A4" w:rsidRDefault="004602CE" w:rsidP="004602CE">
            <w:pPr>
              <w:rPr>
                <w:sz w:val="16"/>
                <w:szCs w:val="16"/>
              </w:rPr>
            </w:pPr>
          </w:p>
        </w:tc>
        <w:tc>
          <w:tcPr>
            <w:tcW w:w="284" w:type="dxa"/>
            <w:gridSpan w:val="2"/>
          </w:tcPr>
          <w:p w14:paraId="3E0C54E7" w14:textId="77777777" w:rsidR="004602CE" w:rsidRPr="005973A4" w:rsidRDefault="004602CE" w:rsidP="004602CE">
            <w:pPr>
              <w:rPr>
                <w:sz w:val="16"/>
                <w:szCs w:val="16"/>
              </w:rPr>
            </w:pPr>
          </w:p>
        </w:tc>
        <w:tc>
          <w:tcPr>
            <w:tcW w:w="284" w:type="dxa"/>
            <w:gridSpan w:val="2"/>
          </w:tcPr>
          <w:p w14:paraId="7A220066" w14:textId="77777777" w:rsidR="004602CE" w:rsidRPr="005973A4" w:rsidRDefault="004602CE" w:rsidP="004602CE">
            <w:pPr>
              <w:rPr>
                <w:sz w:val="16"/>
                <w:szCs w:val="16"/>
              </w:rPr>
            </w:pPr>
          </w:p>
        </w:tc>
        <w:tc>
          <w:tcPr>
            <w:tcW w:w="284" w:type="dxa"/>
            <w:gridSpan w:val="2"/>
          </w:tcPr>
          <w:p w14:paraId="05764B22" w14:textId="77777777" w:rsidR="004602CE" w:rsidRPr="005973A4" w:rsidRDefault="004602CE" w:rsidP="004602CE">
            <w:pPr>
              <w:rPr>
                <w:sz w:val="16"/>
                <w:szCs w:val="16"/>
              </w:rPr>
            </w:pPr>
          </w:p>
        </w:tc>
        <w:tc>
          <w:tcPr>
            <w:tcW w:w="284" w:type="dxa"/>
            <w:gridSpan w:val="2"/>
          </w:tcPr>
          <w:p w14:paraId="262D176B" w14:textId="77777777" w:rsidR="004602CE" w:rsidRPr="005973A4" w:rsidRDefault="004602CE" w:rsidP="004602CE">
            <w:pPr>
              <w:rPr>
                <w:sz w:val="16"/>
                <w:szCs w:val="16"/>
              </w:rPr>
            </w:pPr>
          </w:p>
        </w:tc>
        <w:tc>
          <w:tcPr>
            <w:tcW w:w="234" w:type="dxa"/>
            <w:gridSpan w:val="2"/>
          </w:tcPr>
          <w:p w14:paraId="2AE822F6" w14:textId="77777777" w:rsidR="004602CE" w:rsidRPr="005973A4" w:rsidRDefault="004602CE" w:rsidP="004602CE">
            <w:pPr>
              <w:rPr>
                <w:sz w:val="16"/>
                <w:szCs w:val="16"/>
              </w:rPr>
            </w:pPr>
          </w:p>
        </w:tc>
        <w:tc>
          <w:tcPr>
            <w:tcW w:w="284" w:type="dxa"/>
            <w:gridSpan w:val="2"/>
          </w:tcPr>
          <w:p w14:paraId="26920EF6" w14:textId="77777777" w:rsidR="004602CE" w:rsidRPr="005973A4" w:rsidRDefault="004602CE" w:rsidP="004602CE">
            <w:pPr>
              <w:rPr>
                <w:sz w:val="16"/>
                <w:szCs w:val="16"/>
              </w:rPr>
            </w:pPr>
          </w:p>
        </w:tc>
        <w:tc>
          <w:tcPr>
            <w:tcW w:w="284" w:type="dxa"/>
            <w:gridSpan w:val="2"/>
          </w:tcPr>
          <w:p w14:paraId="4C54B3CE" w14:textId="77777777" w:rsidR="004602CE" w:rsidRPr="005973A4" w:rsidRDefault="004602CE" w:rsidP="004602CE">
            <w:pPr>
              <w:rPr>
                <w:sz w:val="16"/>
                <w:szCs w:val="16"/>
              </w:rPr>
            </w:pPr>
          </w:p>
        </w:tc>
        <w:tc>
          <w:tcPr>
            <w:tcW w:w="284" w:type="dxa"/>
            <w:gridSpan w:val="2"/>
          </w:tcPr>
          <w:p w14:paraId="6882C7C4" w14:textId="77777777" w:rsidR="004602CE" w:rsidRPr="005973A4" w:rsidRDefault="004602CE" w:rsidP="004602CE">
            <w:pPr>
              <w:rPr>
                <w:sz w:val="16"/>
                <w:szCs w:val="16"/>
              </w:rPr>
            </w:pPr>
          </w:p>
        </w:tc>
        <w:tc>
          <w:tcPr>
            <w:tcW w:w="284" w:type="dxa"/>
            <w:gridSpan w:val="2"/>
          </w:tcPr>
          <w:p w14:paraId="7C36938D" w14:textId="77777777" w:rsidR="004602CE" w:rsidRPr="005973A4" w:rsidRDefault="004602CE" w:rsidP="004602CE">
            <w:pPr>
              <w:rPr>
                <w:sz w:val="16"/>
                <w:szCs w:val="16"/>
              </w:rPr>
            </w:pPr>
          </w:p>
        </w:tc>
        <w:tc>
          <w:tcPr>
            <w:tcW w:w="284" w:type="dxa"/>
            <w:gridSpan w:val="2"/>
          </w:tcPr>
          <w:p w14:paraId="54C770E6" w14:textId="77777777" w:rsidR="004602CE" w:rsidRPr="005973A4" w:rsidRDefault="004602CE" w:rsidP="004602CE">
            <w:pPr>
              <w:rPr>
                <w:sz w:val="16"/>
                <w:szCs w:val="16"/>
              </w:rPr>
            </w:pPr>
          </w:p>
        </w:tc>
        <w:tc>
          <w:tcPr>
            <w:tcW w:w="175" w:type="dxa"/>
          </w:tcPr>
          <w:p w14:paraId="0242F7F5" w14:textId="77777777" w:rsidR="004602CE" w:rsidRPr="005973A4" w:rsidRDefault="004602CE" w:rsidP="004602CE">
            <w:pPr>
              <w:rPr>
                <w:sz w:val="16"/>
                <w:szCs w:val="16"/>
              </w:rPr>
            </w:pPr>
          </w:p>
        </w:tc>
        <w:tc>
          <w:tcPr>
            <w:tcW w:w="284" w:type="dxa"/>
          </w:tcPr>
          <w:p w14:paraId="5E2F21A8" w14:textId="77777777" w:rsidR="004602CE" w:rsidRPr="005973A4" w:rsidRDefault="004602CE" w:rsidP="004602CE">
            <w:pPr>
              <w:rPr>
                <w:sz w:val="16"/>
                <w:szCs w:val="16"/>
              </w:rPr>
            </w:pPr>
          </w:p>
        </w:tc>
        <w:tc>
          <w:tcPr>
            <w:tcW w:w="284" w:type="dxa"/>
          </w:tcPr>
          <w:p w14:paraId="512B17F4" w14:textId="77777777" w:rsidR="004602CE" w:rsidRPr="005973A4" w:rsidRDefault="004602CE" w:rsidP="004602CE">
            <w:pPr>
              <w:rPr>
                <w:sz w:val="16"/>
                <w:szCs w:val="16"/>
              </w:rPr>
            </w:pPr>
          </w:p>
        </w:tc>
        <w:tc>
          <w:tcPr>
            <w:tcW w:w="284" w:type="dxa"/>
          </w:tcPr>
          <w:p w14:paraId="7D42C806" w14:textId="77777777" w:rsidR="004602CE" w:rsidRPr="005973A4" w:rsidRDefault="004602CE" w:rsidP="004602CE">
            <w:pPr>
              <w:rPr>
                <w:sz w:val="16"/>
                <w:szCs w:val="16"/>
              </w:rPr>
            </w:pPr>
          </w:p>
        </w:tc>
      </w:tr>
      <w:tr w:rsidR="004602CE" w:rsidRPr="005973A4" w14:paraId="5CE84BF5" w14:textId="77777777" w:rsidTr="004602CE">
        <w:tblPrEx>
          <w:tblCellMar>
            <w:left w:w="28" w:type="dxa"/>
            <w:right w:w="28" w:type="dxa"/>
          </w:tblCellMar>
        </w:tblPrEx>
        <w:trPr>
          <w:gridAfter w:val="1"/>
          <w:wAfter w:w="2611" w:type="dxa"/>
        </w:trPr>
        <w:tc>
          <w:tcPr>
            <w:tcW w:w="2268" w:type="dxa"/>
          </w:tcPr>
          <w:p w14:paraId="5E2C79BB" w14:textId="77777777" w:rsidR="004602CE" w:rsidRPr="005973A4" w:rsidRDefault="004602CE" w:rsidP="004602CE">
            <w:pPr>
              <w:rPr>
                <w:sz w:val="6"/>
                <w:szCs w:val="24"/>
              </w:rPr>
            </w:pPr>
          </w:p>
        </w:tc>
        <w:tc>
          <w:tcPr>
            <w:tcW w:w="298" w:type="dxa"/>
            <w:gridSpan w:val="2"/>
            <w:tcBorders>
              <w:left w:val="single" w:sz="6" w:space="0" w:color="auto"/>
              <w:bottom w:val="single" w:sz="6" w:space="0" w:color="auto"/>
              <w:right w:val="single" w:sz="6" w:space="0" w:color="auto"/>
            </w:tcBorders>
          </w:tcPr>
          <w:p w14:paraId="6B46D5E5" w14:textId="77777777" w:rsidR="004602CE" w:rsidRPr="005973A4" w:rsidRDefault="004602CE" w:rsidP="004602CE">
            <w:pPr>
              <w:rPr>
                <w:sz w:val="6"/>
                <w:szCs w:val="24"/>
              </w:rPr>
            </w:pPr>
          </w:p>
        </w:tc>
        <w:tc>
          <w:tcPr>
            <w:tcW w:w="298" w:type="dxa"/>
            <w:gridSpan w:val="2"/>
            <w:tcBorders>
              <w:left w:val="single" w:sz="6" w:space="0" w:color="auto"/>
              <w:bottom w:val="single" w:sz="6" w:space="0" w:color="auto"/>
              <w:right w:val="single" w:sz="6" w:space="0" w:color="auto"/>
            </w:tcBorders>
          </w:tcPr>
          <w:p w14:paraId="17889FAA" w14:textId="77777777" w:rsidR="004602CE" w:rsidRPr="005973A4" w:rsidRDefault="004602CE" w:rsidP="004602CE">
            <w:pPr>
              <w:rPr>
                <w:sz w:val="6"/>
                <w:szCs w:val="24"/>
              </w:rPr>
            </w:pPr>
          </w:p>
        </w:tc>
        <w:tc>
          <w:tcPr>
            <w:tcW w:w="170" w:type="dxa"/>
          </w:tcPr>
          <w:p w14:paraId="6F61FEC4" w14:textId="77777777" w:rsidR="004602CE" w:rsidRPr="005973A4" w:rsidRDefault="004602CE" w:rsidP="004602CE">
            <w:pPr>
              <w:ind w:left="-675" w:right="-142" w:hanging="851"/>
              <w:rPr>
                <w:sz w:val="6"/>
                <w:szCs w:val="24"/>
              </w:rPr>
            </w:pPr>
          </w:p>
        </w:tc>
        <w:tc>
          <w:tcPr>
            <w:tcW w:w="284" w:type="dxa"/>
            <w:gridSpan w:val="2"/>
            <w:tcBorders>
              <w:left w:val="single" w:sz="6" w:space="0" w:color="auto"/>
              <w:bottom w:val="single" w:sz="6" w:space="0" w:color="auto"/>
              <w:right w:val="single" w:sz="6" w:space="0" w:color="auto"/>
            </w:tcBorders>
          </w:tcPr>
          <w:p w14:paraId="1D77A662"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1236B6C6"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580E941C"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4254C944"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49BA2067"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0479DC13"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51FC7169" w14:textId="77777777" w:rsidR="004602CE" w:rsidRPr="005973A4" w:rsidRDefault="004602CE" w:rsidP="004602CE">
            <w:pPr>
              <w:rPr>
                <w:sz w:val="6"/>
                <w:szCs w:val="24"/>
              </w:rPr>
            </w:pPr>
          </w:p>
        </w:tc>
        <w:tc>
          <w:tcPr>
            <w:tcW w:w="234" w:type="dxa"/>
            <w:gridSpan w:val="2"/>
            <w:tcBorders>
              <w:left w:val="single" w:sz="6" w:space="0" w:color="auto"/>
              <w:right w:val="single" w:sz="6" w:space="0" w:color="auto"/>
            </w:tcBorders>
          </w:tcPr>
          <w:p w14:paraId="5C979EF0"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3FB93634"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3F613AA3"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10135F93"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52465481"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6F24CB5A" w14:textId="77777777" w:rsidR="004602CE" w:rsidRPr="005973A4" w:rsidRDefault="004602CE" w:rsidP="004602CE">
            <w:pPr>
              <w:rPr>
                <w:sz w:val="6"/>
                <w:szCs w:val="24"/>
              </w:rPr>
            </w:pPr>
          </w:p>
        </w:tc>
        <w:tc>
          <w:tcPr>
            <w:tcW w:w="175" w:type="dxa"/>
            <w:tcBorders>
              <w:left w:val="single" w:sz="6" w:space="0" w:color="auto"/>
              <w:right w:val="single" w:sz="6" w:space="0" w:color="auto"/>
            </w:tcBorders>
          </w:tcPr>
          <w:p w14:paraId="719A2A83" w14:textId="77777777" w:rsidR="004602CE" w:rsidRPr="005973A4" w:rsidRDefault="004602CE" w:rsidP="004602CE">
            <w:pPr>
              <w:rPr>
                <w:sz w:val="6"/>
                <w:szCs w:val="24"/>
              </w:rPr>
            </w:pPr>
          </w:p>
        </w:tc>
        <w:tc>
          <w:tcPr>
            <w:tcW w:w="284" w:type="dxa"/>
            <w:tcBorders>
              <w:left w:val="single" w:sz="6" w:space="0" w:color="auto"/>
              <w:bottom w:val="single" w:sz="6" w:space="0" w:color="auto"/>
              <w:right w:val="single" w:sz="6" w:space="0" w:color="auto"/>
            </w:tcBorders>
          </w:tcPr>
          <w:p w14:paraId="425DD64E" w14:textId="77777777" w:rsidR="004602CE" w:rsidRPr="005973A4" w:rsidRDefault="004602CE" w:rsidP="004602CE">
            <w:pPr>
              <w:rPr>
                <w:sz w:val="6"/>
                <w:szCs w:val="24"/>
              </w:rPr>
            </w:pPr>
          </w:p>
        </w:tc>
        <w:tc>
          <w:tcPr>
            <w:tcW w:w="284" w:type="dxa"/>
            <w:tcBorders>
              <w:left w:val="single" w:sz="6" w:space="0" w:color="auto"/>
              <w:bottom w:val="single" w:sz="6" w:space="0" w:color="auto"/>
              <w:right w:val="single" w:sz="6" w:space="0" w:color="auto"/>
            </w:tcBorders>
          </w:tcPr>
          <w:p w14:paraId="24F34BC6" w14:textId="77777777" w:rsidR="004602CE" w:rsidRPr="005973A4" w:rsidRDefault="004602CE" w:rsidP="004602CE">
            <w:pPr>
              <w:rPr>
                <w:sz w:val="6"/>
                <w:szCs w:val="24"/>
              </w:rPr>
            </w:pPr>
          </w:p>
        </w:tc>
        <w:tc>
          <w:tcPr>
            <w:tcW w:w="284" w:type="dxa"/>
            <w:tcBorders>
              <w:left w:val="single" w:sz="6" w:space="0" w:color="auto"/>
              <w:bottom w:val="single" w:sz="6" w:space="0" w:color="auto"/>
              <w:right w:val="single" w:sz="6" w:space="0" w:color="auto"/>
            </w:tcBorders>
          </w:tcPr>
          <w:p w14:paraId="24AEB1D0" w14:textId="77777777" w:rsidR="004602CE" w:rsidRPr="005973A4" w:rsidRDefault="004602CE" w:rsidP="004602CE">
            <w:pPr>
              <w:rPr>
                <w:sz w:val="6"/>
                <w:szCs w:val="24"/>
              </w:rPr>
            </w:pPr>
          </w:p>
        </w:tc>
      </w:tr>
    </w:tbl>
    <w:p w14:paraId="56B6D636" w14:textId="77777777" w:rsidR="004602CE" w:rsidRPr="005973A4" w:rsidRDefault="004602CE" w:rsidP="004602CE">
      <w:pPr>
        <w:rPr>
          <w:sz w:val="10"/>
          <w:szCs w:val="16"/>
        </w:rPr>
      </w:pPr>
    </w:p>
    <w:tbl>
      <w:tblPr>
        <w:tblW w:w="4990" w:type="dxa"/>
        <w:tblLayout w:type="fixed"/>
        <w:tblCellMar>
          <w:left w:w="28" w:type="dxa"/>
          <w:right w:w="28" w:type="dxa"/>
        </w:tblCellMar>
        <w:tblLook w:val="0000" w:firstRow="0" w:lastRow="0" w:firstColumn="0" w:lastColumn="0" w:noHBand="0" w:noVBand="0"/>
      </w:tblPr>
      <w:tblGrid>
        <w:gridCol w:w="2438"/>
        <w:gridCol w:w="284"/>
        <w:gridCol w:w="283"/>
        <w:gridCol w:w="284"/>
        <w:gridCol w:w="283"/>
        <w:gridCol w:w="284"/>
        <w:gridCol w:w="283"/>
        <w:gridCol w:w="284"/>
        <w:gridCol w:w="283"/>
        <w:gridCol w:w="284"/>
      </w:tblGrid>
      <w:tr w:rsidR="004602CE" w:rsidRPr="005973A4" w14:paraId="1617A58A" w14:textId="77777777" w:rsidTr="004602CE">
        <w:tc>
          <w:tcPr>
            <w:tcW w:w="2438" w:type="dxa"/>
          </w:tcPr>
          <w:p w14:paraId="3F44B826" w14:textId="77777777" w:rsidR="004602CE" w:rsidRPr="005973A4" w:rsidRDefault="004602CE" w:rsidP="004602CE">
            <w:pPr>
              <w:rPr>
                <w:i/>
                <w:sz w:val="18"/>
                <w:szCs w:val="24"/>
              </w:rPr>
            </w:pPr>
            <w:r w:rsidRPr="005973A4">
              <w:rPr>
                <w:i/>
                <w:sz w:val="18"/>
                <w:szCs w:val="24"/>
              </w:rPr>
              <w:t xml:space="preserve">Идентификатор раздела: </w:t>
            </w:r>
          </w:p>
        </w:tc>
        <w:tc>
          <w:tcPr>
            <w:tcW w:w="284" w:type="dxa"/>
          </w:tcPr>
          <w:p w14:paraId="4A595E2C" w14:textId="77777777" w:rsidR="004602CE" w:rsidRPr="005973A4" w:rsidRDefault="004602CE" w:rsidP="004602CE">
            <w:pPr>
              <w:ind w:left="-675" w:right="-142" w:hanging="851"/>
              <w:rPr>
                <w:sz w:val="16"/>
                <w:szCs w:val="16"/>
              </w:rPr>
            </w:pPr>
          </w:p>
        </w:tc>
        <w:tc>
          <w:tcPr>
            <w:tcW w:w="283" w:type="dxa"/>
          </w:tcPr>
          <w:p w14:paraId="617EAC0D" w14:textId="77777777" w:rsidR="004602CE" w:rsidRPr="005973A4" w:rsidRDefault="004602CE" w:rsidP="004602CE">
            <w:pPr>
              <w:rPr>
                <w:sz w:val="16"/>
                <w:szCs w:val="16"/>
              </w:rPr>
            </w:pPr>
          </w:p>
        </w:tc>
        <w:tc>
          <w:tcPr>
            <w:tcW w:w="284" w:type="dxa"/>
          </w:tcPr>
          <w:p w14:paraId="539B6868" w14:textId="77777777" w:rsidR="004602CE" w:rsidRPr="005973A4" w:rsidRDefault="004602CE" w:rsidP="004602CE">
            <w:pPr>
              <w:rPr>
                <w:sz w:val="16"/>
                <w:szCs w:val="16"/>
              </w:rPr>
            </w:pPr>
          </w:p>
        </w:tc>
        <w:tc>
          <w:tcPr>
            <w:tcW w:w="283" w:type="dxa"/>
          </w:tcPr>
          <w:p w14:paraId="0C013706" w14:textId="77777777" w:rsidR="004602CE" w:rsidRPr="005973A4" w:rsidRDefault="004602CE" w:rsidP="004602CE">
            <w:pPr>
              <w:rPr>
                <w:sz w:val="16"/>
                <w:szCs w:val="16"/>
              </w:rPr>
            </w:pPr>
          </w:p>
        </w:tc>
        <w:tc>
          <w:tcPr>
            <w:tcW w:w="284" w:type="dxa"/>
          </w:tcPr>
          <w:p w14:paraId="25A8A178" w14:textId="77777777" w:rsidR="004602CE" w:rsidRPr="005973A4" w:rsidRDefault="004602CE" w:rsidP="004602CE">
            <w:pPr>
              <w:rPr>
                <w:sz w:val="16"/>
                <w:szCs w:val="16"/>
              </w:rPr>
            </w:pPr>
          </w:p>
        </w:tc>
        <w:tc>
          <w:tcPr>
            <w:tcW w:w="283" w:type="dxa"/>
          </w:tcPr>
          <w:p w14:paraId="51474C96" w14:textId="77777777" w:rsidR="004602CE" w:rsidRPr="005973A4" w:rsidRDefault="004602CE" w:rsidP="004602CE">
            <w:pPr>
              <w:rPr>
                <w:sz w:val="16"/>
                <w:szCs w:val="16"/>
              </w:rPr>
            </w:pPr>
          </w:p>
        </w:tc>
        <w:tc>
          <w:tcPr>
            <w:tcW w:w="284" w:type="dxa"/>
          </w:tcPr>
          <w:p w14:paraId="37520816" w14:textId="77777777" w:rsidR="004602CE" w:rsidRPr="005973A4" w:rsidRDefault="004602CE" w:rsidP="004602CE">
            <w:pPr>
              <w:rPr>
                <w:sz w:val="16"/>
                <w:szCs w:val="16"/>
              </w:rPr>
            </w:pPr>
          </w:p>
        </w:tc>
        <w:tc>
          <w:tcPr>
            <w:tcW w:w="283" w:type="dxa"/>
          </w:tcPr>
          <w:p w14:paraId="610CF58E" w14:textId="77777777" w:rsidR="004602CE" w:rsidRPr="005973A4" w:rsidRDefault="004602CE" w:rsidP="004602CE">
            <w:pPr>
              <w:rPr>
                <w:sz w:val="16"/>
                <w:szCs w:val="16"/>
              </w:rPr>
            </w:pPr>
          </w:p>
        </w:tc>
        <w:tc>
          <w:tcPr>
            <w:tcW w:w="284" w:type="dxa"/>
          </w:tcPr>
          <w:p w14:paraId="49351FF4" w14:textId="77777777" w:rsidR="004602CE" w:rsidRPr="005973A4" w:rsidRDefault="004602CE" w:rsidP="004602CE">
            <w:pPr>
              <w:rPr>
                <w:sz w:val="16"/>
                <w:szCs w:val="16"/>
              </w:rPr>
            </w:pPr>
          </w:p>
        </w:tc>
      </w:tr>
      <w:tr w:rsidR="004602CE" w:rsidRPr="005973A4" w14:paraId="25B72B80" w14:textId="77777777" w:rsidTr="004602CE">
        <w:tc>
          <w:tcPr>
            <w:tcW w:w="2438" w:type="dxa"/>
          </w:tcPr>
          <w:p w14:paraId="24366711" w14:textId="77777777" w:rsidR="004602CE" w:rsidRPr="005973A4" w:rsidRDefault="004602CE" w:rsidP="004602CE">
            <w:pPr>
              <w:rPr>
                <w:sz w:val="6"/>
                <w:szCs w:val="24"/>
              </w:rPr>
            </w:pPr>
          </w:p>
        </w:tc>
        <w:tc>
          <w:tcPr>
            <w:tcW w:w="284" w:type="dxa"/>
          </w:tcPr>
          <w:p w14:paraId="561CB909" w14:textId="77777777" w:rsidR="004602CE" w:rsidRPr="005973A4" w:rsidRDefault="004602CE" w:rsidP="004602CE">
            <w:pPr>
              <w:ind w:left="-675" w:right="-142" w:hanging="851"/>
              <w:rPr>
                <w:sz w:val="6"/>
                <w:szCs w:val="24"/>
              </w:rPr>
            </w:pPr>
          </w:p>
        </w:tc>
        <w:tc>
          <w:tcPr>
            <w:tcW w:w="283" w:type="dxa"/>
            <w:tcBorders>
              <w:left w:val="single" w:sz="6" w:space="0" w:color="auto"/>
              <w:bottom w:val="single" w:sz="6" w:space="0" w:color="auto"/>
              <w:right w:val="single" w:sz="6" w:space="0" w:color="auto"/>
            </w:tcBorders>
          </w:tcPr>
          <w:p w14:paraId="26F38183" w14:textId="77777777" w:rsidR="004602CE" w:rsidRPr="005973A4" w:rsidRDefault="004602CE" w:rsidP="004602CE">
            <w:pPr>
              <w:rPr>
                <w:sz w:val="6"/>
                <w:szCs w:val="24"/>
              </w:rPr>
            </w:pPr>
          </w:p>
        </w:tc>
        <w:tc>
          <w:tcPr>
            <w:tcW w:w="284" w:type="dxa"/>
            <w:tcBorders>
              <w:left w:val="single" w:sz="6" w:space="0" w:color="auto"/>
              <w:bottom w:val="single" w:sz="6" w:space="0" w:color="auto"/>
              <w:right w:val="single" w:sz="6" w:space="0" w:color="auto"/>
            </w:tcBorders>
          </w:tcPr>
          <w:p w14:paraId="66BC4000" w14:textId="77777777" w:rsidR="004602CE" w:rsidRPr="005973A4" w:rsidRDefault="004602CE" w:rsidP="004602CE">
            <w:pPr>
              <w:rPr>
                <w:sz w:val="6"/>
                <w:szCs w:val="24"/>
              </w:rPr>
            </w:pPr>
          </w:p>
        </w:tc>
        <w:tc>
          <w:tcPr>
            <w:tcW w:w="283" w:type="dxa"/>
            <w:tcBorders>
              <w:left w:val="single" w:sz="6" w:space="0" w:color="auto"/>
              <w:bottom w:val="single" w:sz="6" w:space="0" w:color="auto"/>
              <w:right w:val="single" w:sz="6" w:space="0" w:color="auto"/>
            </w:tcBorders>
          </w:tcPr>
          <w:p w14:paraId="5EF02FCB" w14:textId="77777777" w:rsidR="004602CE" w:rsidRPr="005973A4" w:rsidRDefault="004602CE" w:rsidP="004602CE">
            <w:pPr>
              <w:rPr>
                <w:sz w:val="6"/>
                <w:szCs w:val="24"/>
              </w:rPr>
            </w:pPr>
          </w:p>
        </w:tc>
        <w:tc>
          <w:tcPr>
            <w:tcW w:w="284" w:type="dxa"/>
            <w:tcBorders>
              <w:left w:val="single" w:sz="6" w:space="0" w:color="auto"/>
              <w:bottom w:val="single" w:sz="6" w:space="0" w:color="auto"/>
              <w:right w:val="single" w:sz="6" w:space="0" w:color="auto"/>
            </w:tcBorders>
          </w:tcPr>
          <w:p w14:paraId="3F6658E3" w14:textId="77777777" w:rsidR="004602CE" w:rsidRPr="005973A4" w:rsidRDefault="004602CE" w:rsidP="004602CE">
            <w:pPr>
              <w:rPr>
                <w:sz w:val="6"/>
                <w:szCs w:val="24"/>
              </w:rPr>
            </w:pPr>
          </w:p>
        </w:tc>
        <w:tc>
          <w:tcPr>
            <w:tcW w:w="283" w:type="dxa"/>
            <w:tcBorders>
              <w:left w:val="single" w:sz="6" w:space="0" w:color="auto"/>
              <w:bottom w:val="single" w:sz="6" w:space="0" w:color="auto"/>
              <w:right w:val="single" w:sz="6" w:space="0" w:color="auto"/>
            </w:tcBorders>
          </w:tcPr>
          <w:p w14:paraId="546CC3A5" w14:textId="77777777" w:rsidR="004602CE" w:rsidRPr="005973A4" w:rsidRDefault="004602CE" w:rsidP="004602CE">
            <w:pPr>
              <w:rPr>
                <w:sz w:val="6"/>
                <w:szCs w:val="24"/>
              </w:rPr>
            </w:pPr>
          </w:p>
        </w:tc>
        <w:tc>
          <w:tcPr>
            <w:tcW w:w="284" w:type="dxa"/>
            <w:tcBorders>
              <w:left w:val="single" w:sz="6" w:space="0" w:color="auto"/>
              <w:bottom w:val="single" w:sz="6" w:space="0" w:color="auto"/>
              <w:right w:val="single" w:sz="6" w:space="0" w:color="auto"/>
            </w:tcBorders>
          </w:tcPr>
          <w:p w14:paraId="6B9A8035" w14:textId="77777777" w:rsidR="004602CE" w:rsidRPr="005973A4" w:rsidRDefault="004602CE" w:rsidP="004602CE">
            <w:pPr>
              <w:rPr>
                <w:sz w:val="6"/>
                <w:szCs w:val="24"/>
              </w:rPr>
            </w:pPr>
          </w:p>
        </w:tc>
        <w:tc>
          <w:tcPr>
            <w:tcW w:w="283" w:type="dxa"/>
            <w:tcBorders>
              <w:left w:val="single" w:sz="6" w:space="0" w:color="auto"/>
              <w:bottom w:val="single" w:sz="6" w:space="0" w:color="auto"/>
              <w:right w:val="single" w:sz="6" w:space="0" w:color="auto"/>
            </w:tcBorders>
          </w:tcPr>
          <w:p w14:paraId="21356758" w14:textId="77777777" w:rsidR="004602CE" w:rsidRPr="005973A4" w:rsidRDefault="004602CE" w:rsidP="004602CE">
            <w:pPr>
              <w:rPr>
                <w:sz w:val="6"/>
                <w:szCs w:val="24"/>
              </w:rPr>
            </w:pPr>
          </w:p>
        </w:tc>
        <w:tc>
          <w:tcPr>
            <w:tcW w:w="284" w:type="dxa"/>
            <w:tcBorders>
              <w:left w:val="single" w:sz="6" w:space="0" w:color="auto"/>
              <w:bottom w:val="single" w:sz="6" w:space="0" w:color="auto"/>
              <w:right w:val="single" w:sz="6" w:space="0" w:color="auto"/>
            </w:tcBorders>
          </w:tcPr>
          <w:p w14:paraId="18CA58A3" w14:textId="77777777" w:rsidR="004602CE" w:rsidRPr="005973A4" w:rsidRDefault="004602CE" w:rsidP="004602CE">
            <w:pPr>
              <w:rPr>
                <w:sz w:val="6"/>
                <w:szCs w:val="24"/>
              </w:rPr>
            </w:pPr>
          </w:p>
        </w:tc>
      </w:tr>
    </w:tbl>
    <w:p w14:paraId="7F0C8F82" w14:textId="77777777" w:rsidR="004602CE" w:rsidRPr="005973A4" w:rsidRDefault="004602CE" w:rsidP="004602CE">
      <w:pPr>
        <w:rPr>
          <w:sz w:val="16"/>
          <w:szCs w:val="16"/>
        </w:rPr>
      </w:pPr>
    </w:p>
    <w:p w14:paraId="1FEA6F68" w14:textId="77777777" w:rsidR="004602CE" w:rsidRPr="005973A4" w:rsidRDefault="004602CE" w:rsidP="004602CE">
      <w:pPr>
        <w:rPr>
          <w:sz w:val="18"/>
          <w:szCs w:val="18"/>
        </w:rPr>
      </w:pPr>
    </w:p>
    <w:p w14:paraId="7FC0A1F3" w14:textId="77777777" w:rsidR="004602CE" w:rsidRPr="005973A4" w:rsidRDefault="001A6C19" w:rsidP="004602CE">
      <w:pPr>
        <w:rPr>
          <w:b/>
        </w:rPr>
      </w:pPr>
      <w:r w:rsidRPr="002D0A97">
        <w:rPr>
          <w:noProof/>
        </w:rPr>
        <mc:AlternateContent>
          <mc:Choice Requires="wps">
            <w:drawing>
              <wp:anchor distT="0" distB="0" distL="114300" distR="114300" simplePos="0" relativeHeight="251678720" behindDoc="0" locked="0" layoutInCell="1" allowOverlap="1" wp14:anchorId="43EB70EC" wp14:editId="3A57EBD8">
                <wp:simplePos x="0" y="0"/>
                <wp:positionH relativeFrom="column">
                  <wp:posOffset>-114300</wp:posOffset>
                </wp:positionH>
                <wp:positionV relativeFrom="paragraph">
                  <wp:posOffset>7620</wp:posOffset>
                </wp:positionV>
                <wp:extent cx="6647180" cy="906780"/>
                <wp:effectExtent l="0" t="0" r="20320" b="26670"/>
                <wp:wrapNone/>
                <wp:docPr id="11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7180" cy="90678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43B53" id="Прямоугольник 1" o:spid="_x0000_s1026" style="position:absolute;margin-left:-9pt;margin-top:.6pt;width:523.4pt;height:71.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" filled="f" strokecolor="#8c8c8c" strokeweight=".5pt"/>
            </w:pict>
          </mc:Fallback>
        </mc:AlternateContent>
      </w:r>
      <w:r w:rsidR="004602CE" w:rsidRPr="005973A4">
        <w:rPr>
          <w:b/>
        </w:rPr>
        <w:t>НА СЧЕТ ДЕПО:</w:t>
      </w:r>
    </w:p>
    <w:tbl>
      <w:tblPr>
        <w:tblW w:w="10314" w:type="dxa"/>
        <w:tblLayout w:type="fixed"/>
        <w:tblLook w:val="0000" w:firstRow="0" w:lastRow="0" w:firstColumn="0" w:lastColumn="0" w:noHBand="0" w:noVBand="0"/>
      </w:tblPr>
      <w:tblGrid>
        <w:gridCol w:w="2366"/>
        <w:gridCol w:w="296"/>
        <w:gridCol w:w="15"/>
        <w:gridCol w:w="282"/>
        <w:gridCol w:w="29"/>
        <w:gridCol w:w="177"/>
        <w:gridCol w:w="90"/>
        <w:gridCol w:w="206"/>
        <w:gridCol w:w="90"/>
        <w:gridCol w:w="206"/>
        <w:gridCol w:w="90"/>
        <w:gridCol w:w="206"/>
        <w:gridCol w:w="90"/>
        <w:gridCol w:w="206"/>
        <w:gridCol w:w="90"/>
        <w:gridCol w:w="206"/>
        <w:gridCol w:w="90"/>
        <w:gridCol w:w="206"/>
        <w:gridCol w:w="90"/>
        <w:gridCol w:w="206"/>
        <w:gridCol w:w="90"/>
        <w:gridCol w:w="154"/>
        <w:gridCol w:w="142"/>
        <w:gridCol w:w="154"/>
        <w:gridCol w:w="142"/>
        <w:gridCol w:w="154"/>
        <w:gridCol w:w="142"/>
        <w:gridCol w:w="154"/>
        <w:gridCol w:w="142"/>
        <w:gridCol w:w="154"/>
        <w:gridCol w:w="142"/>
        <w:gridCol w:w="154"/>
        <w:gridCol w:w="182"/>
        <w:gridCol w:w="296"/>
        <w:gridCol w:w="296"/>
        <w:gridCol w:w="296"/>
        <w:gridCol w:w="2283"/>
      </w:tblGrid>
      <w:tr w:rsidR="004602CE" w:rsidRPr="005973A4" w14:paraId="186EDA51" w14:textId="77777777" w:rsidTr="004602CE">
        <w:tc>
          <w:tcPr>
            <w:tcW w:w="2366" w:type="dxa"/>
          </w:tcPr>
          <w:p w14:paraId="1C11D7D2" w14:textId="77777777" w:rsidR="004602CE" w:rsidRPr="005973A4" w:rsidRDefault="004602CE" w:rsidP="004602CE">
            <w:pPr>
              <w:rPr>
                <w:sz w:val="16"/>
                <w:szCs w:val="24"/>
              </w:rPr>
            </w:pPr>
            <w:r w:rsidRPr="005973A4">
              <w:rPr>
                <w:i/>
                <w:sz w:val="18"/>
                <w:szCs w:val="24"/>
              </w:rPr>
              <w:t>Получателя:</w:t>
            </w:r>
          </w:p>
        </w:tc>
        <w:tc>
          <w:tcPr>
            <w:tcW w:w="296" w:type="dxa"/>
          </w:tcPr>
          <w:p w14:paraId="73916688" w14:textId="77777777" w:rsidR="004602CE" w:rsidRPr="005973A4" w:rsidRDefault="004602CE" w:rsidP="004602CE">
            <w:pPr>
              <w:jc w:val="center"/>
              <w:rPr>
                <w:sz w:val="16"/>
                <w:szCs w:val="16"/>
              </w:rPr>
            </w:pPr>
          </w:p>
        </w:tc>
        <w:tc>
          <w:tcPr>
            <w:tcW w:w="297" w:type="dxa"/>
            <w:gridSpan w:val="2"/>
          </w:tcPr>
          <w:p w14:paraId="2C17680B" w14:textId="77777777" w:rsidR="004602CE" w:rsidRPr="005973A4" w:rsidRDefault="004602CE" w:rsidP="004602CE">
            <w:pPr>
              <w:jc w:val="center"/>
              <w:rPr>
                <w:sz w:val="16"/>
                <w:szCs w:val="16"/>
              </w:rPr>
            </w:pPr>
          </w:p>
        </w:tc>
        <w:tc>
          <w:tcPr>
            <w:tcW w:w="296" w:type="dxa"/>
            <w:gridSpan w:val="3"/>
          </w:tcPr>
          <w:p w14:paraId="18FF328F" w14:textId="77777777" w:rsidR="004602CE" w:rsidRPr="005973A4" w:rsidRDefault="004602CE" w:rsidP="004602CE">
            <w:pPr>
              <w:jc w:val="center"/>
              <w:rPr>
                <w:sz w:val="16"/>
                <w:szCs w:val="16"/>
              </w:rPr>
            </w:pPr>
          </w:p>
        </w:tc>
        <w:tc>
          <w:tcPr>
            <w:tcW w:w="296" w:type="dxa"/>
            <w:gridSpan w:val="2"/>
          </w:tcPr>
          <w:p w14:paraId="11435325" w14:textId="77777777" w:rsidR="004602CE" w:rsidRPr="005973A4" w:rsidRDefault="004602CE" w:rsidP="004602CE">
            <w:pPr>
              <w:jc w:val="center"/>
              <w:rPr>
                <w:sz w:val="16"/>
                <w:szCs w:val="16"/>
              </w:rPr>
            </w:pPr>
          </w:p>
        </w:tc>
        <w:tc>
          <w:tcPr>
            <w:tcW w:w="296" w:type="dxa"/>
            <w:gridSpan w:val="2"/>
          </w:tcPr>
          <w:p w14:paraId="5ED978F3" w14:textId="77777777" w:rsidR="004602CE" w:rsidRPr="005973A4" w:rsidRDefault="004602CE" w:rsidP="004602CE">
            <w:pPr>
              <w:jc w:val="center"/>
              <w:rPr>
                <w:sz w:val="16"/>
                <w:szCs w:val="16"/>
              </w:rPr>
            </w:pPr>
          </w:p>
        </w:tc>
        <w:tc>
          <w:tcPr>
            <w:tcW w:w="296" w:type="dxa"/>
            <w:gridSpan w:val="2"/>
          </w:tcPr>
          <w:p w14:paraId="5801D931" w14:textId="77777777" w:rsidR="004602CE" w:rsidRPr="005973A4" w:rsidRDefault="004602CE" w:rsidP="004602CE">
            <w:pPr>
              <w:jc w:val="center"/>
              <w:rPr>
                <w:sz w:val="16"/>
                <w:szCs w:val="16"/>
              </w:rPr>
            </w:pPr>
          </w:p>
        </w:tc>
        <w:tc>
          <w:tcPr>
            <w:tcW w:w="296" w:type="dxa"/>
            <w:gridSpan w:val="2"/>
          </w:tcPr>
          <w:p w14:paraId="59F6219D" w14:textId="77777777" w:rsidR="004602CE" w:rsidRPr="005973A4" w:rsidRDefault="004602CE" w:rsidP="004602CE">
            <w:pPr>
              <w:jc w:val="center"/>
              <w:rPr>
                <w:sz w:val="16"/>
                <w:szCs w:val="16"/>
              </w:rPr>
            </w:pPr>
          </w:p>
        </w:tc>
        <w:tc>
          <w:tcPr>
            <w:tcW w:w="296" w:type="dxa"/>
            <w:gridSpan w:val="2"/>
          </w:tcPr>
          <w:p w14:paraId="527464B1" w14:textId="77777777" w:rsidR="004602CE" w:rsidRPr="005973A4" w:rsidRDefault="004602CE" w:rsidP="004602CE">
            <w:pPr>
              <w:jc w:val="center"/>
              <w:rPr>
                <w:sz w:val="16"/>
                <w:szCs w:val="16"/>
              </w:rPr>
            </w:pPr>
          </w:p>
        </w:tc>
        <w:tc>
          <w:tcPr>
            <w:tcW w:w="296" w:type="dxa"/>
            <w:gridSpan w:val="2"/>
          </w:tcPr>
          <w:p w14:paraId="5647C047" w14:textId="77777777" w:rsidR="004602CE" w:rsidRPr="005973A4" w:rsidRDefault="004602CE" w:rsidP="004602CE">
            <w:pPr>
              <w:jc w:val="center"/>
              <w:rPr>
                <w:sz w:val="16"/>
                <w:szCs w:val="16"/>
              </w:rPr>
            </w:pPr>
          </w:p>
        </w:tc>
        <w:tc>
          <w:tcPr>
            <w:tcW w:w="296" w:type="dxa"/>
            <w:gridSpan w:val="2"/>
          </w:tcPr>
          <w:p w14:paraId="19A845CD" w14:textId="77777777" w:rsidR="004602CE" w:rsidRPr="005973A4" w:rsidRDefault="004602CE" w:rsidP="004602CE">
            <w:pPr>
              <w:jc w:val="center"/>
              <w:rPr>
                <w:sz w:val="16"/>
                <w:szCs w:val="16"/>
              </w:rPr>
            </w:pPr>
          </w:p>
        </w:tc>
        <w:tc>
          <w:tcPr>
            <w:tcW w:w="296" w:type="dxa"/>
            <w:gridSpan w:val="2"/>
          </w:tcPr>
          <w:p w14:paraId="678A936D" w14:textId="77777777" w:rsidR="004602CE" w:rsidRPr="005973A4" w:rsidRDefault="004602CE" w:rsidP="004602CE">
            <w:pPr>
              <w:jc w:val="center"/>
              <w:rPr>
                <w:sz w:val="16"/>
                <w:szCs w:val="16"/>
              </w:rPr>
            </w:pPr>
          </w:p>
        </w:tc>
        <w:tc>
          <w:tcPr>
            <w:tcW w:w="296" w:type="dxa"/>
            <w:gridSpan w:val="2"/>
          </w:tcPr>
          <w:p w14:paraId="4A46A127" w14:textId="77777777" w:rsidR="004602CE" w:rsidRPr="005973A4" w:rsidRDefault="004602CE" w:rsidP="004602CE">
            <w:pPr>
              <w:jc w:val="center"/>
              <w:rPr>
                <w:sz w:val="16"/>
                <w:szCs w:val="16"/>
              </w:rPr>
            </w:pPr>
          </w:p>
        </w:tc>
        <w:tc>
          <w:tcPr>
            <w:tcW w:w="296" w:type="dxa"/>
            <w:gridSpan w:val="2"/>
          </w:tcPr>
          <w:p w14:paraId="12A125DE" w14:textId="77777777" w:rsidR="004602CE" w:rsidRPr="005973A4" w:rsidRDefault="004602CE" w:rsidP="004602CE">
            <w:pPr>
              <w:jc w:val="center"/>
              <w:rPr>
                <w:sz w:val="16"/>
                <w:szCs w:val="16"/>
              </w:rPr>
            </w:pPr>
          </w:p>
        </w:tc>
        <w:tc>
          <w:tcPr>
            <w:tcW w:w="296" w:type="dxa"/>
            <w:gridSpan w:val="2"/>
          </w:tcPr>
          <w:p w14:paraId="4B36812D" w14:textId="77777777" w:rsidR="004602CE" w:rsidRPr="005973A4" w:rsidRDefault="004602CE" w:rsidP="004602CE">
            <w:pPr>
              <w:jc w:val="center"/>
              <w:rPr>
                <w:sz w:val="16"/>
                <w:szCs w:val="16"/>
              </w:rPr>
            </w:pPr>
          </w:p>
        </w:tc>
        <w:tc>
          <w:tcPr>
            <w:tcW w:w="296" w:type="dxa"/>
            <w:gridSpan w:val="2"/>
          </w:tcPr>
          <w:p w14:paraId="050678CA" w14:textId="77777777" w:rsidR="004602CE" w:rsidRPr="005973A4" w:rsidRDefault="004602CE" w:rsidP="004602CE">
            <w:pPr>
              <w:jc w:val="center"/>
              <w:rPr>
                <w:sz w:val="16"/>
                <w:szCs w:val="16"/>
              </w:rPr>
            </w:pPr>
          </w:p>
        </w:tc>
        <w:tc>
          <w:tcPr>
            <w:tcW w:w="3507" w:type="dxa"/>
            <w:gridSpan w:val="6"/>
          </w:tcPr>
          <w:p w14:paraId="64547DE6" w14:textId="77777777" w:rsidR="004602CE" w:rsidRPr="005973A4" w:rsidRDefault="004602CE" w:rsidP="004602CE">
            <w:pPr>
              <w:rPr>
                <w:sz w:val="16"/>
                <w:szCs w:val="16"/>
              </w:rPr>
            </w:pPr>
          </w:p>
        </w:tc>
      </w:tr>
      <w:tr w:rsidR="004602CE" w:rsidRPr="005973A4" w14:paraId="76657A33" w14:textId="77777777" w:rsidTr="004602CE">
        <w:tc>
          <w:tcPr>
            <w:tcW w:w="2366" w:type="dxa"/>
          </w:tcPr>
          <w:p w14:paraId="6FBA0F45" w14:textId="77777777" w:rsidR="004602CE" w:rsidRPr="005973A4" w:rsidRDefault="004602CE" w:rsidP="004602CE">
            <w:pPr>
              <w:rPr>
                <w:sz w:val="6"/>
                <w:szCs w:val="24"/>
              </w:rPr>
            </w:pPr>
          </w:p>
        </w:tc>
        <w:tc>
          <w:tcPr>
            <w:tcW w:w="296" w:type="dxa"/>
            <w:tcBorders>
              <w:left w:val="single" w:sz="4" w:space="0" w:color="auto"/>
              <w:bottom w:val="single" w:sz="4" w:space="0" w:color="auto"/>
              <w:right w:val="single" w:sz="4" w:space="0" w:color="auto"/>
            </w:tcBorders>
          </w:tcPr>
          <w:p w14:paraId="4FE8AC99" w14:textId="77777777" w:rsidR="004602CE" w:rsidRPr="005973A4" w:rsidRDefault="004602CE" w:rsidP="004602CE">
            <w:pPr>
              <w:jc w:val="center"/>
              <w:rPr>
                <w:b/>
                <w:sz w:val="6"/>
                <w:szCs w:val="24"/>
              </w:rPr>
            </w:pPr>
          </w:p>
        </w:tc>
        <w:tc>
          <w:tcPr>
            <w:tcW w:w="297" w:type="dxa"/>
            <w:gridSpan w:val="2"/>
            <w:tcBorders>
              <w:left w:val="single" w:sz="4" w:space="0" w:color="auto"/>
              <w:bottom w:val="single" w:sz="4" w:space="0" w:color="auto"/>
              <w:right w:val="single" w:sz="4" w:space="0" w:color="auto"/>
            </w:tcBorders>
          </w:tcPr>
          <w:p w14:paraId="2C323E07" w14:textId="77777777" w:rsidR="004602CE" w:rsidRPr="005973A4" w:rsidRDefault="004602CE" w:rsidP="004602CE">
            <w:pPr>
              <w:jc w:val="center"/>
              <w:rPr>
                <w:b/>
                <w:sz w:val="6"/>
                <w:szCs w:val="24"/>
              </w:rPr>
            </w:pPr>
          </w:p>
        </w:tc>
        <w:tc>
          <w:tcPr>
            <w:tcW w:w="296" w:type="dxa"/>
            <w:gridSpan w:val="3"/>
            <w:tcBorders>
              <w:left w:val="single" w:sz="4" w:space="0" w:color="auto"/>
              <w:right w:val="single" w:sz="4" w:space="0" w:color="auto"/>
            </w:tcBorders>
          </w:tcPr>
          <w:p w14:paraId="1E826138" w14:textId="77777777" w:rsidR="004602CE" w:rsidRPr="005973A4" w:rsidRDefault="004602CE" w:rsidP="004602CE">
            <w:pPr>
              <w:jc w:val="center"/>
              <w:rPr>
                <w:b/>
                <w:sz w:val="6"/>
                <w:szCs w:val="24"/>
              </w:rPr>
            </w:pPr>
          </w:p>
        </w:tc>
        <w:tc>
          <w:tcPr>
            <w:tcW w:w="296" w:type="dxa"/>
            <w:gridSpan w:val="2"/>
            <w:tcBorders>
              <w:left w:val="single" w:sz="4" w:space="0" w:color="auto"/>
              <w:bottom w:val="single" w:sz="4" w:space="0" w:color="auto"/>
              <w:right w:val="single" w:sz="4" w:space="0" w:color="auto"/>
            </w:tcBorders>
          </w:tcPr>
          <w:p w14:paraId="0AD8708C" w14:textId="77777777" w:rsidR="004602CE" w:rsidRPr="005973A4" w:rsidRDefault="004602CE" w:rsidP="004602CE">
            <w:pPr>
              <w:jc w:val="center"/>
              <w:rPr>
                <w:b/>
                <w:sz w:val="6"/>
                <w:szCs w:val="24"/>
              </w:rPr>
            </w:pPr>
          </w:p>
        </w:tc>
        <w:tc>
          <w:tcPr>
            <w:tcW w:w="296" w:type="dxa"/>
            <w:gridSpan w:val="2"/>
            <w:tcBorders>
              <w:left w:val="single" w:sz="4" w:space="0" w:color="auto"/>
              <w:bottom w:val="single" w:sz="4" w:space="0" w:color="auto"/>
              <w:right w:val="single" w:sz="4" w:space="0" w:color="auto"/>
            </w:tcBorders>
          </w:tcPr>
          <w:p w14:paraId="2C625E1D" w14:textId="77777777" w:rsidR="004602CE" w:rsidRPr="005973A4" w:rsidRDefault="004602CE" w:rsidP="004602CE">
            <w:pPr>
              <w:jc w:val="center"/>
              <w:rPr>
                <w:b/>
                <w:sz w:val="6"/>
                <w:szCs w:val="24"/>
              </w:rPr>
            </w:pPr>
          </w:p>
        </w:tc>
        <w:tc>
          <w:tcPr>
            <w:tcW w:w="296" w:type="dxa"/>
            <w:gridSpan w:val="2"/>
            <w:tcBorders>
              <w:left w:val="single" w:sz="4" w:space="0" w:color="auto"/>
              <w:bottom w:val="single" w:sz="4" w:space="0" w:color="auto"/>
              <w:right w:val="single" w:sz="4" w:space="0" w:color="auto"/>
            </w:tcBorders>
          </w:tcPr>
          <w:p w14:paraId="54C13B4D" w14:textId="77777777" w:rsidR="004602CE" w:rsidRPr="005973A4" w:rsidRDefault="004602CE" w:rsidP="004602CE">
            <w:pPr>
              <w:jc w:val="center"/>
              <w:rPr>
                <w:b/>
                <w:sz w:val="6"/>
                <w:szCs w:val="24"/>
              </w:rPr>
            </w:pPr>
          </w:p>
        </w:tc>
        <w:tc>
          <w:tcPr>
            <w:tcW w:w="296" w:type="dxa"/>
            <w:gridSpan w:val="2"/>
            <w:tcBorders>
              <w:left w:val="single" w:sz="4" w:space="0" w:color="auto"/>
              <w:bottom w:val="single" w:sz="4" w:space="0" w:color="auto"/>
              <w:right w:val="single" w:sz="4" w:space="0" w:color="auto"/>
            </w:tcBorders>
          </w:tcPr>
          <w:p w14:paraId="140CDEBA" w14:textId="77777777" w:rsidR="004602CE" w:rsidRPr="005973A4" w:rsidRDefault="004602CE" w:rsidP="004602CE">
            <w:pPr>
              <w:jc w:val="center"/>
              <w:rPr>
                <w:b/>
                <w:sz w:val="6"/>
                <w:szCs w:val="24"/>
              </w:rPr>
            </w:pPr>
          </w:p>
        </w:tc>
        <w:tc>
          <w:tcPr>
            <w:tcW w:w="296" w:type="dxa"/>
            <w:gridSpan w:val="2"/>
            <w:tcBorders>
              <w:left w:val="single" w:sz="4" w:space="0" w:color="auto"/>
              <w:bottom w:val="single" w:sz="4" w:space="0" w:color="auto"/>
              <w:right w:val="single" w:sz="4" w:space="0" w:color="auto"/>
            </w:tcBorders>
          </w:tcPr>
          <w:p w14:paraId="4CC952AC" w14:textId="77777777" w:rsidR="004602CE" w:rsidRPr="005973A4" w:rsidRDefault="004602CE" w:rsidP="004602CE">
            <w:pPr>
              <w:jc w:val="center"/>
              <w:rPr>
                <w:b/>
                <w:sz w:val="6"/>
                <w:szCs w:val="24"/>
              </w:rPr>
            </w:pPr>
          </w:p>
        </w:tc>
        <w:tc>
          <w:tcPr>
            <w:tcW w:w="296" w:type="dxa"/>
            <w:gridSpan w:val="2"/>
            <w:tcBorders>
              <w:left w:val="single" w:sz="4" w:space="0" w:color="auto"/>
              <w:bottom w:val="single" w:sz="4" w:space="0" w:color="auto"/>
              <w:right w:val="single" w:sz="4" w:space="0" w:color="auto"/>
            </w:tcBorders>
          </w:tcPr>
          <w:p w14:paraId="627566CD" w14:textId="77777777" w:rsidR="004602CE" w:rsidRPr="005973A4" w:rsidRDefault="004602CE" w:rsidP="004602CE">
            <w:pPr>
              <w:jc w:val="center"/>
              <w:rPr>
                <w:b/>
                <w:sz w:val="6"/>
                <w:szCs w:val="24"/>
              </w:rPr>
            </w:pPr>
          </w:p>
        </w:tc>
        <w:tc>
          <w:tcPr>
            <w:tcW w:w="296" w:type="dxa"/>
            <w:gridSpan w:val="2"/>
            <w:tcBorders>
              <w:left w:val="single" w:sz="4" w:space="0" w:color="auto"/>
              <w:right w:val="single" w:sz="4" w:space="0" w:color="auto"/>
            </w:tcBorders>
          </w:tcPr>
          <w:p w14:paraId="4CF5A9E7" w14:textId="77777777" w:rsidR="004602CE" w:rsidRPr="005973A4" w:rsidRDefault="004602CE" w:rsidP="004602CE">
            <w:pPr>
              <w:jc w:val="center"/>
              <w:rPr>
                <w:b/>
                <w:sz w:val="6"/>
                <w:szCs w:val="24"/>
              </w:rPr>
            </w:pPr>
          </w:p>
        </w:tc>
        <w:tc>
          <w:tcPr>
            <w:tcW w:w="296" w:type="dxa"/>
            <w:gridSpan w:val="2"/>
            <w:tcBorders>
              <w:left w:val="single" w:sz="4" w:space="0" w:color="auto"/>
              <w:bottom w:val="single" w:sz="4" w:space="0" w:color="auto"/>
              <w:right w:val="single" w:sz="4" w:space="0" w:color="auto"/>
            </w:tcBorders>
          </w:tcPr>
          <w:p w14:paraId="0783DE2F" w14:textId="77777777" w:rsidR="004602CE" w:rsidRPr="005973A4" w:rsidRDefault="004602CE" w:rsidP="004602CE">
            <w:pPr>
              <w:jc w:val="center"/>
              <w:rPr>
                <w:b/>
                <w:sz w:val="6"/>
                <w:szCs w:val="24"/>
              </w:rPr>
            </w:pPr>
          </w:p>
        </w:tc>
        <w:tc>
          <w:tcPr>
            <w:tcW w:w="296" w:type="dxa"/>
            <w:gridSpan w:val="2"/>
            <w:tcBorders>
              <w:left w:val="single" w:sz="4" w:space="0" w:color="auto"/>
              <w:bottom w:val="single" w:sz="4" w:space="0" w:color="auto"/>
              <w:right w:val="single" w:sz="4" w:space="0" w:color="auto"/>
            </w:tcBorders>
          </w:tcPr>
          <w:p w14:paraId="68EF6DB0" w14:textId="77777777" w:rsidR="004602CE" w:rsidRPr="005973A4" w:rsidRDefault="004602CE" w:rsidP="004602CE">
            <w:pPr>
              <w:jc w:val="center"/>
              <w:rPr>
                <w:b/>
                <w:sz w:val="6"/>
                <w:szCs w:val="24"/>
              </w:rPr>
            </w:pPr>
          </w:p>
        </w:tc>
        <w:tc>
          <w:tcPr>
            <w:tcW w:w="296" w:type="dxa"/>
            <w:gridSpan w:val="2"/>
            <w:tcBorders>
              <w:left w:val="single" w:sz="4" w:space="0" w:color="auto"/>
              <w:bottom w:val="single" w:sz="4" w:space="0" w:color="auto"/>
              <w:right w:val="single" w:sz="4" w:space="0" w:color="auto"/>
            </w:tcBorders>
          </w:tcPr>
          <w:p w14:paraId="444FF71E" w14:textId="77777777" w:rsidR="004602CE" w:rsidRPr="005973A4" w:rsidRDefault="004602CE" w:rsidP="004602CE">
            <w:pPr>
              <w:jc w:val="center"/>
              <w:rPr>
                <w:b/>
                <w:sz w:val="6"/>
                <w:szCs w:val="24"/>
              </w:rPr>
            </w:pPr>
          </w:p>
        </w:tc>
        <w:tc>
          <w:tcPr>
            <w:tcW w:w="296" w:type="dxa"/>
            <w:gridSpan w:val="2"/>
            <w:tcBorders>
              <w:left w:val="single" w:sz="4" w:space="0" w:color="auto"/>
              <w:bottom w:val="single" w:sz="4" w:space="0" w:color="auto"/>
              <w:right w:val="single" w:sz="4" w:space="0" w:color="auto"/>
            </w:tcBorders>
          </w:tcPr>
          <w:p w14:paraId="4AC80F3E" w14:textId="77777777" w:rsidR="004602CE" w:rsidRPr="005973A4" w:rsidRDefault="004602CE" w:rsidP="004602CE">
            <w:pPr>
              <w:jc w:val="center"/>
              <w:rPr>
                <w:b/>
                <w:sz w:val="6"/>
                <w:szCs w:val="24"/>
              </w:rPr>
            </w:pPr>
          </w:p>
        </w:tc>
        <w:tc>
          <w:tcPr>
            <w:tcW w:w="296" w:type="dxa"/>
            <w:gridSpan w:val="2"/>
            <w:tcBorders>
              <w:left w:val="single" w:sz="4" w:space="0" w:color="auto"/>
            </w:tcBorders>
          </w:tcPr>
          <w:p w14:paraId="77FD9317" w14:textId="77777777" w:rsidR="004602CE" w:rsidRPr="005973A4" w:rsidRDefault="004602CE" w:rsidP="004602CE">
            <w:pPr>
              <w:jc w:val="center"/>
              <w:rPr>
                <w:b/>
                <w:sz w:val="6"/>
                <w:szCs w:val="24"/>
              </w:rPr>
            </w:pPr>
          </w:p>
        </w:tc>
        <w:tc>
          <w:tcPr>
            <w:tcW w:w="3507" w:type="dxa"/>
            <w:gridSpan w:val="6"/>
            <w:tcBorders>
              <w:bottom w:val="single" w:sz="4" w:space="0" w:color="auto"/>
            </w:tcBorders>
          </w:tcPr>
          <w:p w14:paraId="5600C3D4" w14:textId="77777777" w:rsidR="004602CE" w:rsidRPr="005973A4" w:rsidRDefault="004602CE" w:rsidP="004602CE">
            <w:pPr>
              <w:rPr>
                <w:sz w:val="6"/>
                <w:szCs w:val="24"/>
              </w:rPr>
            </w:pPr>
          </w:p>
        </w:tc>
      </w:tr>
      <w:tr w:rsidR="004602CE" w:rsidRPr="005973A4" w14:paraId="18DC0D54" w14:textId="77777777" w:rsidTr="004602CE">
        <w:trPr>
          <w:cantSplit/>
        </w:trPr>
        <w:tc>
          <w:tcPr>
            <w:tcW w:w="2366" w:type="dxa"/>
          </w:tcPr>
          <w:p w14:paraId="2E0DDCBB" w14:textId="77777777" w:rsidR="004602CE" w:rsidRPr="005973A4" w:rsidRDefault="004602CE" w:rsidP="004602CE">
            <w:pPr>
              <w:rPr>
                <w:i/>
                <w:sz w:val="12"/>
                <w:szCs w:val="24"/>
              </w:rPr>
            </w:pPr>
          </w:p>
        </w:tc>
        <w:tc>
          <w:tcPr>
            <w:tcW w:w="3849" w:type="dxa"/>
            <w:gridSpan w:val="26"/>
          </w:tcPr>
          <w:p w14:paraId="64D9C27B" w14:textId="77777777" w:rsidR="004602CE" w:rsidRPr="005973A4" w:rsidRDefault="004602CE" w:rsidP="004602CE">
            <w:pPr>
              <w:jc w:val="center"/>
              <w:rPr>
                <w:b/>
                <w:i/>
                <w:sz w:val="12"/>
                <w:szCs w:val="24"/>
              </w:rPr>
            </w:pPr>
            <w:r w:rsidRPr="005973A4">
              <w:rPr>
                <w:b/>
                <w:i/>
                <w:sz w:val="12"/>
                <w:szCs w:val="24"/>
              </w:rPr>
              <w:t>Номер счета депо</w:t>
            </w:r>
          </w:p>
        </w:tc>
        <w:tc>
          <w:tcPr>
            <w:tcW w:w="296" w:type="dxa"/>
            <w:gridSpan w:val="2"/>
          </w:tcPr>
          <w:p w14:paraId="1106CCA4" w14:textId="77777777" w:rsidR="004602CE" w:rsidRPr="005973A4" w:rsidRDefault="004602CE" w:rsidP="004602CE">
            <w:pPr>
              <w:jc w:val="center"/>
              <w:rPr>
                <w:b/>
                <w:i/>
                <w:sz w:val="12"/>
                <w:szCs w:val="24"/>
              </w:rPr>
            </w:pPr>
          </w:p>
        </w:tc>
        <w:tc>
          <w:tcPr>
            <w:tcW w:w="3803" w:type="dxa"/>
            <w:gridSpan w:val="8"/>
          </w:tcPr>
          <w:p w14:paraId="4CE56EE4" w14:textId="77777777" w:rsidR="004602CE" w:rsidRPr="005973A4" w:rsidRDefault="004602CE" w:rsidP="004602CE">
            <w:pPr>
              <w:jc w:val="center"/>
              <w:rPr>
                <w:i/>
                <w:sz w:val="12"/>
                <w:szCs w:val="24"/>
              </w:rPr>
            </w:pPr>
            <w:r w:rsidRPr="005973A4">
              <w:rPr>
                <w:i/>
                <w:sz w:val="12"/>
                <w:szCs w:val="24"/>
              </w:rPr>
              <w:t>Краткое наименование депонента</w:t>
            </w:r>
          </w:p>
        </w:tc>
      </w:tr>
      <w:tr w:rsidR="004602CE" w:rsidRPr="005973A4" w14:paraId="4B534DD8" w14:textId="77777777" w:rsidTr="004602CE">
        <w:tblPrEx>
          <w:tblCellMar>
            <w:left w:w="28" w:type="dxa"/>
            <w:right w:w="28" w:type="dxa"/>
          </w:tblCellMar>
        </w:tblPrEx>
        <w:trPr>
          <w:gridAfter w:val="1"/>
          <w:wAfter w:w="2283" w:type="dxa"/>
        </w:trPr>
        <w:tc>
          <w:tcPr>
            <w:tcW w:w="2366" w:type="dxa"/>
          </w:tcPr>
          <w:p w14:paraId="4CF80397" w14:textId="77777777" w:rsidR="004602CE" w:rsidRPr="005973A4" w:rsidRDefault="006D78E0" w:rsidP="004602CE">
            <w:pPr>
              <w:rPr>
                <w:sz w:val="24"/>
                <w:szCs w:val="24"/>
              </w:rPr>
            </w:pPr>
            <w:r w:rsidRPr="005973A4">
              <w:rPr>
                <w:i/>
                <w:sz w:val="18"/>
                <w:szCs w:val="24"/>
              </w:rPr>
              <w:t xml:space="preserve">Код раздела </w:t>
            </w:r>
            <w:r w:rsidR="004602CE" w:rsidRPr="005973A4">
              <w:rPr>
                <w:i/>
                <w:sz w:val="18"/>
                <w:szCs w:val="24"/>
              </w:rPr>
              <w:t>счета депо:</w:t>
            </w:r>
          </w:p>
        </w:tc>
        <w:tc>
          <w:tcPr>
            <w:tcW w:w="311" w:type="dxa"/>
            <w:gridSpan w:val="2"/>
          </w:tcPr>
          <w:p w14:paraId="61AE9AE9" w14:textId="77777777" w:rsidR="004602CE" w:rsidRPr="005973A4" w:rsidRDefault="004602CE" w:rsidP="004602CE">
            <w:pPr>
              <w:rPr>
                <w:sz w:val="16"/>
                <w:szCs w:val="16"/>
              </w:rPr>
            </w:pPr>
          </w:p>
        </w:tc>
        <w:tc>
          <w:tcPr>
            <w:tcW w:w="311" w:type="dxa"/>
            <w:gridSpan w:val="2"/>
          </w:tcPr>
          <w:p w14:paraId="0279BB6F" w14:textId="77777777" w:rsidR="004602CE" w:rsidRPr="005973A4" w:rsidRDefault="004602CE" w:rsidP="004602CE">
            <w:pPr>
              <w:rPr>
                <w:sz w:val="16"/>
                <w:szCs w:val="16"/>
              </w:rPr>
            </w:pPr>
          </w:p>
        </w:tc>
        <w:tc>
          <w:tcPr>
            <w:tcW w:w="177" w:type="dxa"/>
          </w:tcPr>
          <w:p w14:paraId="13183C30" w14:textId="77777777" w:rsidR="004602CE" w:rsidRPr="005973A4" w:rsidRDefault="004602CE" w:rsidP="004602CE">
            <w:pPr>
              <w:ind w:left="-675" w:right="-142" w:hanging="851"/>
              <w:rPr>
                <w:sz w:val="16"/>
                <w:szCs w:val="16"/>
              </w:rPr>
            </w:pPr>
          </w:p>
        </w:tc>
        <w:tc>
          <w:tcPr>
            <w:tcW w:w="296" w:type="dxa"/>
            <w:gridSpan w:val="2"/>
          </w:tcPr>
          <w:p w14:paraId="23C9AD05" w14:textId="77777777" w:rsidR="004602CE" w:rsidRPr="005973A4" w:rsidRDefault="004602CE" w:rsidP="004602CE">
            <w:pPr>
              <w:rPr>
                <w:sz w:val="16"/>
                <w:szCs w:val="16"/>
              </w:rPr>
            </w:pPr>
          </w:p>
        </w:tc>
        <w:tc>
          <w:tcPr>
            <w:tcW w:w="296" w:type="dxa"/>
            <w:gridSpan w:val="2"/>
          </w:tcPr>
          <w:p w14:paraId="0AFF7069" w14:textId="77777777" w:rsidR="004602CE" w:rsidRPr="005973A4" w:rsidRDefault="004602CE" w:rsidP="004602CE">
            <w:pPr>
              <w:rPr>
                <w:sz w:val="16"/>
                <w:szCs w:val="16"/>
              </w:rPr>
            </w:pPr>
          </w:p>
        </w:tc>
        <w:tc>
          <w:tcPr>
            <w:tcW w:w="296" w:type="dxa"/>
            <w:gridSpan w:val="2"/>
          </w:tcPr>
          <w:p w14:paraId="04882C96" w14:textId="77777777" w:rsidR="004602CE" w:rsidRPr="005973A4" w:rsidRDefault="004602CE" w:rsidP="004602CE">
            <w:pPr>
              <w:rPr>
                <w:sz w:val="16"/>
                <w:szCs w:val="16"/>
              </w:rPr>
            </w:pPr>
          </w:p>
        </w:tc>
        <w:tc>
          <w:tcPr>
            <w:tcW w:w="296" w:type="dxa"/>
            <w:gridSpan w:val="2"/>
          </w:tcPr>
          <w:p w14:paraId="7723320F" w14:textId="77777777" w:rsidR="004602CE" w:rsidRPr="005973A4" w:rsidRDefault="004602CE" w:rsidP="004602CE">
            <w:pPr>
              <w:rPr>
                <w:sz w:val="16"/>
                <w:szCs w:val="16"/>
              </w:rPr>
            </w:pPr>
          </w:p>
        </w:tc>
        <w:tc>
          <w:tcPr>
            <w:tcW w:w="296" w:type="dxa"/>
            <w:gridSpan w:val="2"/>
          </w:tcPr>
          <w:p w14:paraId="1C4452CD" w14:textId="77777777" w:rsidR="004602CE" w:rsidRPr="005973A4" w:rsidRDefault="004602CE" w:rsidP="004602CE">
            <w:pPr>
              <w:rPr>
                <w:sz w:val="16"/>
                <w:szCs w:val="16"/>
              </w:rPr>
            </w:pPr>
          </w:p>
        </w:tc>
        <w:tc>
          <w:tcPr>
            <w:tcW w:w="296" w:type="dxa"/>
            <w:gridSpan w:val="2"/>
          </w:tcPr>
          <w:p w14:paraId="042944F0" w14:textId="77777777" w:rsidR="004602CE" w:rsidRPr="005973A4" w:rsidRDefault="004602CE" w:rsidP="004602CE">
            <w:pPr>
              <w:rPr>
                <w:sz w:val="16"/>
                <w:szCs w:val="16"/>
              </w:rPr>
            </w:pPr>
          </w:p>
        </w:tc>
        <w:tc>
          <w:tcPr>
            <w:tcW w:w="296" w:type="dxa"/>
            <w:gridSpan w:val="2"/>
          </w:tcPr>
          <w:p w14:paraId="3E466316" w14:textId="77777777" w:rsidR="004602CE" w:rsidRPr="005973A4" w:rsidRDefault="004602CE" w:rsidP="004602CE">
            <w:pPr>
              <w:rPr>
                <w:sz w:val="16"/>
                <w:szCs w:val="16"/>
              </w:rPr>
            </w:pPr>
          </w:p>
        </w:tc>
        <w:tc>
          <w:tcPr>
            <w:tcW w:w="244" w:type="dxa"/>
            <w:gridSpan w:val="2"/>
          </w:tcPr>
          <w:p w14:paraId="2D5409CD" w14:textId="77777777" w:rsidR="004602CE" w:rsidRPr="005973A4" w:rsidRDefault="004602CE" w:rsidP="004602CE">
            <w:pPr>
              <w:rPr>
                <w:sz w:val="16"/>
                <w:szCs w:val="16"/>
              </w:rPr>
            </w:pPr>
          </w:p>
        </w:tc>
        <w:tc>
          <w:tcPr>
            <w:tcW w:w="296" w:type="dxa"/>
            <w:gridSpan w:val="2"/>
          </w:tcPr>
          <w:p w14:paraId="0C08C9E7" w14:textId="77777777" w:rsidR="004602CE" w:rsidRPr="005973A4" w:rsidRDefault="004602CE" w:rsidP="004602CE">
            <w:pPr>
              <w:rPr>
                <w:sz w:val="16"/>
                <w:szCs w:val="16"/>
              </w:rPr>
            </w:pPr>
          </w:p>
        </w:tc>
        <w:tc>
          <w:tcPr>
            <w:tcW w:w="296" w:type="dxa"/>
            <w:gridSpan w:val="2"/>
          </w:tcPr>
          <w:p w14:paraId="483660E2" w14:textId="77777777" w:rsidR="004602CE" w:rsidRPr="005973A4" w:rsidRDefault="004602CE" w:rsidP="004602CE">
            <w:pPr>
              <w:rPr>
                <w:sz w:val="16"/>
                <w:szCs w:val="16"/>
              </w:rPr>
            </w:pPr>
          </w:p>
        </w:tc>
        <w:tc>
          <w:tcPr>
            <w:tcW w:w="296" w:type="dxa"/>
            <w:gridSpan w:val="2"/>
          </w:tcPr>
          <w:p w14:paraId="692FA041" w14:textId="77777777" w:rsidR="004602CE" w:rsidRPr="005973A4" w:rsidRDefault="004602CE" w:rsidP="004602CE">
            <w:pPr>
              <w:rPr>
                <w:sz w:val="16"/>
                <w:szCs w:val="16"/>
              </w:rPr>
            </w:pPr>
          </w:p>
        </w:tc>
        <w:tc>
          <w:tcPr>
            <w:tcW w:w="296" w:type="dxa"/>
            <w:gridSpan w:val="2"/>
          </w:tcPr>
          <w:p w14:paraId="6323DBDE" w14:textId="77777777" w:rsidR="004602CE" w:rsidRPr="005973A4" w:rsidRDefault="004602CE" w:rsidP="004602CE">
            <w:pPr>
              <w:rPr>
                <w:sz w:val="16"/>
                <w:szCs w:val="16"/>
              </w:rPr>
            </w:pPr>
          </w:p>
        </w:tc>
        <w:tc>
          <w:tcPr>
            <w:tcW w:w="296" w:type="dxa"/>
            <w:gridSpan w:val="2"/>
          </w:tcPr>
          <w:p w14:paraId="71B6AFF5" w14:textId="77777777" w:rsidR="004602CE" w:rsidRPr="005973A4" w:rsidRDefault="004602CE" w:rsidP="004602CE">
            <w:pPr>
              <w:rPr>
                <w:sz w:val="16"/>
                <w:szCs w:val="16"/>
              </w:rPr>
            </w:pPr>
          </w:p>
        </w:tc>
        <w:tc>
          <w:tcPr>
            <w:tcW w:w="182" w:type="dxa"/>
          </w:tcPr>
          <w:p w14:paraId="088941D1" w14:textId="77777777" w:rsidR="004602CE" w:rsidRPr="005973A4" w:rsidRDefault="004602CE" w:rsidP="004602CE">
            <w:pPr>
              <w:rPr>
                <w:sz w:val="16"/>
                <w:szCs w:val="16"/>
              </w:rPr>
            </w:pPr>
          </w:p>
        </w:tc>
        <w:tc>
          <w:tcPr>
            <w:tcW w:w="296" w:type="dxa"/>
          </w:tcPr>
          <w:p w14:paraId="14AEB37D" w14:textId="77777777" w:rsidR="004602CE" w:rsidRPr="005973A4" w:rsidRDefault="004602CE" w:rsidP="004602CE">
            <w:pPr>
              <w:rPr>
                <w:sz w:val="16"/>
                <w:szCs w:val="16"/>
              </w:rPr>
            </w:pPr>
          </w:p>
        </w:tc>
        <w:tc>
          <w:tcPr>
            <w:tcW w:w="296" w:type="dxa"/>
          </w:tcPr>
          <w:p w14:paraId="0D287D9B" w14:textId="77777777" w:rsidR="004602CE" w:rsidRPr="005973A4" w:rsidRDefault="004602CE" w:rsidP="004602CE">
            <w:pPr>
              <w:rPr>
                <w:sz w:val="16"/>
                <w:szCs w:val="16"/>
              </w:rPr>
            </w:pPr>
          </w:p>
        </w:tc>
        <w:tc>
          <w:tcPr>
            <w:tcW w:w="296" w:type="dxa"/>
          </w:tcPr>
          <w:p w14:paraId="656769D0" w14:textId="77777777" w:rsidR="004602CE" w:rsidRPr="005973A4" w:rsidRDefault="004602CE" w:rsidP="004602CE">
            <w:pPr>
              <w:rPr>
                <w:sz w:val="16"/>
                <w:szCs w:val="16"/>
              </w:rPr>
            </w:pPr>
          </w:p>
        </w:tc>
      </w:tr>
      <w:tr w:rsidR="004602CE" w:rsidRPr="005973A4" w14:paraId="17F55E2A" w14:textId="77777777" w:rsidTr="004602CE">
        <w:tblPrEx>
          <w:tblCellMar>
            <w:left w:w="28" w:type="dxa"/>
            <w:right w:w="28" w:type="dxa"/>
          </w:tblCellMar>
        </w:tblPrEx>
        <w:trPr>
          <w:gridAfter w:val="1"/>
          <w:wAfter w:w="2283" w:type="dxa"/>
        </w:trPr>
        <w:tc>
          <w:tcPr>
            <w:tcW w:w="2366" w:type="dxa"/>
          </w:tcPr>
          <w:p w14:paraId="55DE25EB" w14:textId="77777777" w:rsidR="004602CE" w:rsidRPr="005973A4" w:rsidRDefault="004602CE" w:rsidP="004602CE">
            <w:pPr>
              <w:rPr>
                <w:sz w:val="6"/>
                <w:szCs w:val="24"/>
              </w:rPr>
            </w:pPr>
          </w:p>
        </w:tc>
        <w:tc>
          <w:tcPr>
            <w:tcW w:w="311" w:type="dxa"/>
            <w:gridSpan w:val="2"/>
            <w:tcBorders>
              <w:left w:val="single" w:sz="6" w:space="0" w:color="auto"/>
              <w:bottom w:val="single" w:sz="6" w:space="0" w:color="auto"/>
              <w:right w:val="single" w:sz="6" w:space="0" w:color="auto"/>
            </w:tcBorders>
          </w:tcPr>
          <w:p w14:paraId="46618907" w14:textId="77777777" w:rsidR="004602CE" w:rsidRPr="005973A4" w:rsidRDefault="004602CE" w:rsidP="004602CE">
            <w:pPr>
              <w:rPr>
                <w:sz w:val="6"/>
                <w:szCs w:val="24"/>
              </w:rPr>
            </w:pPr>
          </w:p>
        </w:tc>
        <w:tc>
          <w:tcPr>
            <w:tcW w:w="311" w:type="dxa"/>
            <w:gridSpan w:val="2"/>
            <w:tcBorders>
              <w:left w:val="single" w:sz="6" w:space="0" w:color="auto"/>
              <w:bottom w:val="single" w:sz="6" w:space="0" w:color="auto"/>
              <w:right w:val="single" w:sz="6" w:space="0" w:color="auto"/>
            </w:tcBorders>
          </w:tcPr>
          <w:p w14:paraId="26D2B786" w14:textId="77777777" w:rsidR="004602CE" w:rsidRPr="005973A4" w:rsidRDefault="004602CE" w:rsidP="004602CE">
            <w:pPr>
              <w:rPr>
                <w:sz w:val="6"/>
                <w:szCs w:val="24"/>
              </w:rPr>
            </w:pPr>
          </w:p>
        </w:tc>
        <w:tc>
          <w:tcPr>
            <w:tcW w:w="177" w:type="dxa"/>
          </w:tcPr>
          <w:p w14:paraId="7CD74B52" w14:textId="77777777" w:rsidR="004602CE" w:rsidRPr="005973A4" w:rsidRDefault="004602CE" w:rsidP="004602CE">
            <w:pPr>
              <w:ind w:left="-675" w:right="-142" w:hanging="851"/>
              <w:rPr>
                <w:sz w:val="6"/>
                <w:szCs w:val="24"/>
              </w:rPr>
            </w:pPr>
          </w:p>
        </w:tc>
        <w:tc>
          <w:tcPr>
            <w:tcW w:w="296" w:type="dxa"/>
            <w:gridSpan w:val="2"/>
            <w:tcBorders>
              <w:left w:val="single" w:sz="6" w:space="0" w:color="auto"/>
              <w:bottom w:val="single" w:sz="6" w:space="0" w:color="auto"/>
              <w:right w:val="single" w:sz="6" w:space="0" w:color="auto"/>
            </w:tcBorders>
          </w:tcPr>
          <w:p w14:paraId="6A71791B" w14:textId="77777777" w:rsidR="004602CE" w:rsidRPr="005973A4" w:rsidRDefault="004602CE" w:rsidP="004602CE">
            <w:pPr>
              <w:rPr>
                <w:sz w:val="6"/>
                <w:szCs w:val="24"/>
              </w:rPr>
            </w:pPr>
          </w:p>
        </w:tc>
        <w:tc>
          <w:tcPr>
            <w:tcW w:w="296" w:type="dxa"/>
            <w:gridSpan w:val="2"/>
            <w:tcBorders>
              <w:left w:val="single" w:sz="6" w:space="0" w:color="auto"/>
              <w:bottom w:val="single" w:sz="6" w:space="0" w:color="auto"/>
              <w:right w:val="single" w:sz="6" w:space="0" w:color="auto"/>
            </w:tcBorders>
          </w:tcPr>
          <w:p w14:paraId="1E3FE571" w14:textId="77777777" w:rsidR="004602CE" w:rsidRPr="005973A4" w:rsidRDefault="004602CE" w:rsidP="004602CE">
            <w:pPr>
              <w:rPr>
                <w:sz w:val="6"/>
                <w:szCs w:val="24"/>
              </w:rPr>
            </w:pPr>
          </w:p>
        </w:tc>
        <w:tc>
          <w:tcPr>
            <w:tcW w:w="296" w:type="dxa"/>
            <w:gridSpan w:val="2"/>
            <w:tcBorders>
              <w:left w:val="single" w:sz="6" w:space="0" w:color="auto"/>
              <w:bottom w:val="single" w:sz="6" w:space="0" w:color="auto"/>
              <w:right w:val="single" w:sz="6" w:space="0" w:color="auto"/>
            </w:tcBorders>
          </w:tcPr>
          <w:p w14:paraId="1451D15B" w14:textId="77777777" w:rsidR="004602CE" w:rsidRPr="005973A4" w:rsidRDefault="004602CE" w:rsidP="004602CE">
            <w:pPr>
              <w:rPr>
                <w:sz w:val="6"/>
                <w:szCs w:val="24"/>
              </w:rPr>
            </w:pPr>
          </w:p>
        </w:tc>
        <w:tc>
          <w:tcPr>
            <w:tcW w:w="296" w:type="dxa"/>
            <w:gridSpan w:val="2"/>
            <w:tcBorders>
              <w:left w:val="single" w:sz="6" w:space="0" w:color="auto"/>
              <w:bottom w:val="single" w:sz="6" w:space="0" w:color="auto"/>
              <w:right w:val="single" w:sz="6" w:space="0" w:color="auto"/>
            </w:tcBorders>
          </w:tcPr>
          <w:p w14:paraId="21D95778" w14:textId="77777777" w:rsidR="004602CE" w:rsidRPr="005973A4" w:rsidRDefault="004602CE" w:rsidP="004602CE">
            <w:pPr>
              <w:rPr>
                <w:sz w:val="6"/>
                <w:szCs w:val="24"/>
              </w:rPr>
            </w:pPr>
          </w:p>
        </w:tc>
        <w:tc>
          <w:tcPr>
            <w:tcW w:w="296" w:type="dxa"/>
            <w:gridSpan w:val="2"/>
            <w:tcBorders>
              <w:left w:val="single" w:sz="6" w:space="0" w:color="auto"/>
              <w:bottom w:val="single" w:sz="6" w:space="0" w:color="auto"/>
              <w:right w:val="single" w:sz="6" w:space="0" w:color="auto"/>
            </w:tcBorders>
          </w:tcPr>
          <w:p w14:paraId="29FD4E0B" w14:textId="77777777" w:rsidR="004602CE" w:rsidRPr="005973A4" w:rsidRDefault="004602CE" w:rsidP="004602CE">
            <w:pPr>
              <w:rPr>
                <w:sz w:val="6"/>
                <w:szCs w:val="24"/>
              </w:rPr>
            </w:pPr>
          </w:p>
        </w:tc>
        <w:tc>
          <w:tcPr>
            <w:tcW w:w="296" w:type="dxa"/>
            <w:gridSpan w:val="2"/>
            <w:tcBorders>
              <w:left w:val="single" w:sz="6" w:space="0" w:color="auto"/>
              <w:bottom w:val="single" w:sz="6" w:space="0" w:color="auto"/>
              <w:right w:val="single" w:sz="6" w:space="0" w:color="auto"/>
            </w:tcBorders>
          </w:tcPr>
          <w:p w14:paraId="75A7BF5B" w14:textId="77777777" w:rsidR="004602CE" w:rsidRPr="005973A4" w:rsidRDefault="004602CE" w:rsidP="004602CE">
            <w:pPr>
              <w:rPr>
                <w:sz w:val="6"/>
                <w:szCs w:val="24"/>
              </w:rPr>
            </w:pPr>
          </w:p>
        </w:tc>
        <w:tc>
          <w:tcPr>
            <w:tcW w:w="296" w:type="dxa"/>
            <w:gridSpan w:val="2"/>
            <w:tcBorders>
              <w:left w:val="single" w:sz="6" w:space="0" w:color="auto"/>
              <w:bottom w:val="single" w:sz="6" w:space="0" w:color="auto"/>
              <w:right w:val="single" w:sz="6" w:space="0" w:color="auto"/>
            </w:tcBorders>
          </w:tcPr>
          <w:p w14:paraId="3F64EB36" w14:textId="77777777" w:rsidR="004602CE" w:rsidRPr="005973A4" w:rsidRDefault="004602CE" w:rsidP="004602CE">
            <w:pPr>
              <w:rPr>
                <w:sz w:val="6"/>
                <w:szCs w:val="24"/>
              </w:rPr>
            </w:pPr>
          </w:p>
        </w:tc>
        <w:tc>
          <w:tcPr>
            <w:tcW w:w="244" w:type="dxa"/>
            <w:gridSpan w:val="2"/>
            <w:tcBorders>
              <w:left w:val="single" w:sz="6" w:space="0" w:color="auto"/>
              <w:right w:val="single" w:sz="6" w:space="0" w:color="auto"/>
            </w:tcBorders>
          </w:tcPr>
          <w:p w14:paraId="1DA058DA" w14:textId="77777777" w:rsidR="004602CE" w:rsidRPr="005973A4" w:rsidRDefault="004602CE" w:rsidP="004602CE">
            <w:pPr>
              <w:rPr>
                <w:sz w:val="6"/>
                <w:szCs w:val="24"/>
              </w:rPr>
            </w:pPr>
          </w:p>
        </w:tc>
        <w:tc>
          <w:tcPr>
            <w:tcW w:w="296" w:type="dxa"/>
            <w:gridSpan w:val="2"/>
            <w:tcBorders>
              <w:left w:val="single" w:sz="6" w:space="0" w:color="auto"/>
              <w:bottom w:val="single" w:sz="6" w:space="0" w:color="auto"/>
              <w:right w:val="single" w:sz="6" w:space="0" w:color="auto"/>
            </w:tcBorders>
          </w:tcPr>
          <w:p w14:paraId="2B7D5BB1" w14:textId="77777777" w:rsidR="004602CE" w:rsidRPr="005973A4" w:rsidRDefault="004602CE" w:rsidP="004602CE">
            <w:pPr>
              <w:rPr>
                <w:sz w:val="6"/>
                <w:szCs w:val="24"/>
              </w:rPr>
            </w:pPr>
          </w:p>
        </w:tc>
        <w:tc>
          <w:tcPr>
            <w:tcW w:w="296" w:type="dxa"/>
            <w:gridSpan w:val="2"/>
            <w:tcBorders>
              <w:left w:val="single" w:sz="6" w:space="0" w:color="auto"/>
              <w:bottom w:val="single" w:sz="6" w:space="0" w:color="auto"/>
              <w:right w:val="single" w:sz="6" w:space="0" w:color="auto"/>
            </w:tcBorders>
          </w:tcPr>
          <w:p w14:paraId="03336D7F" w14:textId="77777777" w:rsidR="004602CE" w:rsidRPr="005973A4" w:rsidRDefault="004602CE" w:rsidP="004602CE">
            <w:pPr>
              <w:rPr>
                <w:sz w:val="6"/>
                <w:szCs w:val="24"/>
              </w:rPr>
            </w:pPr>
          </w:p>
        </w:tc>
        <w:tc>
          <w:tcPr>
            <w:tcW w:w="296" w:type="dxa"/>
            <w:gridSpan w:val="2"/>
            <w:tcBorders>
              <w:left w:val="single" w:sz="6" w:space="0" w:color="auto"/>
              <w:bottom w:val="single" w:sz="6" w:space="0" w:color="auto"/>
              <w:right w:val="single" w:sz="6" w:space="0" w:color="auto"/>
            </w:tcBorders>
          </w:tcPr>
          <w:p w14:paraId="66FC4C98" w14:textId="77777777" w:rsidR="004602CE" w:rsidRPr="005973A4" w:rsidRDefault="004602CE" w:rsidP="004602CE">
            <w:pPr>
              <w:rPr>
                <w:sz w:val="6"/>
                <w:szCs w:val="24"/>
              </w:rPr>
            </w:pPr>
          </w:p>
        </w:tc>
        <w:tc>
          <w:tcPr>
            <w:tcW w:w="296" w:type="dxa"/>
            <w:gridSpan w:val="2"/>
            <w:tcBorders>
              <w:left w:val="single" w:sz="6" w:space="0" w:color="auto"/>
              <w:bottom w:val="single" w:sz="6" w:space="0" w:color="auto"/>
              <w:right w:val="single" w:sz="6" w:space="0" w:color="auto"/>
            </w:tcBorders>
          </w:tcPr>
          <w:p w14:paraId="78134A8B" w14:textId="77777777" w:rsidR="004602CE" w:rsidRPr="005973A4" w:rsidRDefault="004602CE" w:rsidP="004602CE">
            <w:pPr>
              <w:rPr>
                <w:sz w:val="6"/>
                <w:szCs w:val="24"/>
              </w:rPr>
            </w:pPr>
          </w:p>
        </w:tc>
        <w:tc>
          <w:tcPr>
            <w:tcW w:w="296" w:type="dxa"/>
            <w:gridSpan w:val="2"/>
            <w:tcBorders>
              <w:left w:val="single" w:sz="6" w:space="0" w:color="auto"/>
              <w:bottom w:val="single" w:sz="6" w:space="0" w:color="auto"/>
              <w:right w:val="single" w:sz="6" w:space="0" w:color="auto"/>
            </w:tcBorders>
          </w:tcPr>
          <w:p w14:paraId="171FB9D9" w14:textId="77777777" w:rsidR="004602CE" w:rsidRPr="005973A4" w:rsidRDefault="004602CE" w:rsidP="004602CE">
            <w:pPr>
              <w:rPr>
                <w:sz w:val="6"/>
                <w:szCs w:val="24"/>
              </w:rPr>
            </w:pPr>
          </w:p>
        </w:tc>
        <w:tc>
          <w:tcPr>
            <w:tcW w:w="182" w:type="dxa"/>
            <w:tcBorders>
              <w:left w:val="single" w:sz="6" w:space="0" w:color="auto"/>
              <w:right w:val="single" w:sz="6" w:space="0" w:color="auto"/>
            </w:tcBorders>
          </w:tcPr>
          <w:p w14:paraId="37297D58" w14:textId="77777777" w:rsidR="004602CE" w:rsidRPr="005973A4" w:rsidRDefault="004602CE" w:rsidP="004602CE">
            <w:pPr>
              <w:rPr>
                <w:sz w:val="6"/>
                <w:szCs w:val="24"/>
              </w:rPr>
            </w:pPr>
          </w:p>
        </w:tc>
        <w:tc>
          <w:tcPr>
            <w:tcW w:w="296" w:type="dxa"/>
            <w:tcBorders>
              <w:left w:val="single" w:sz="6" w:space="0" w:color="auto"/>
              <w:bottom w:val="single" w:sz="6" w:space="0" w:color="auto"/>
              <w:right w:val="single" w:sz="6" w:space="0" w:color="auto"/>
            </w:tcBorders>
          </w:tcPr>
          <w:p w14:paraId="4DBA65B2" w14:textId="77777777" w:rsidR="004602CE" w:rsidRPr="005973A4" w:rsidRDefault="004602CE" w:rsidP="004602CE">
            <w:pPr>
              <w:rPr>
                <w:sz w:val="6"/>
                <w:szCs w:val="24"/>
              </w:rPr>
            </w:pPr>
          </w:p>
        </w:tc>
        <w:tc>
          <w:tcPr>
            <w:tcW w:w="296" w:type="dxa"/>
            <w:tcBorders>
              <w:left w:val="single" w:sz="6" w:space="0" w:color="auto"/>
              <w:bottom w:val="single" w:sz="6" w:space="0" w:color="auto"/>
              <w:right w:val="single" w:sz="6" w:space="0" w:color="auto"/>
            </w:tcBorders>
          </w:tcPr>
          <w:p w14:paraId="02DC3782" w14:textId="77777777" w:rsidR="004602CE" w:rsidRPr="005973A4" w:rsidRDefault="004602CE" w:rsidP="004602CE">
            <w:pPr>
              <w:rPr>
                <w:sz w:val="6"/>
                <w:szCs w:val="24"/>
              </w:rPr>
            </w:pPr>
          </w:p>
        </w:tc>
        <w:tc>
          <w:tcPr>
            <w:tcW w:w="296" w:type="dxa"/>
            <w:tcBorders>
              <w:left w:val="single" w:sz="6" w:space="0" w:color="auto"/>
              <w:bottom w:val="single" w:sz="6" w:space="0" w:color="auto"/>
              <w:right w:val="single" w:sz="6" w:space="0" w:color="auto"/>
            </w:tcBorders>
          </w:tcPr>
          <w:p w14:paraId="554A2189" w14:textId="77777777" w:rsidR="004602CE" w:rsidRPr="005973A4" w:rsidRDefault="004602CE" w:rsidP="004602CE">
            <w:pPr>
              <w:rPr>
                <w:sz w:val="6"/>
                <w:szCs w:val="24"/>
              </w:rPr>
            </w:pPr>
          </w:p>
        </w:tc>
      </w:tr>
    </w:tbl>
    <w:p w14:paraId="3B2A3020" w14:textId="77777777" w:rsidR="004602CE" w:rsidRPr="005973A4" w:rsidRDefault="004602CE" w:rsidP="004602CE">
      <w:pPr>
        <w:rPr>
          <w:sz w:val="10"/>
          <w:szCs w:val="16"/>
        </w:rPr>
      </w:pPr>
    </w:p>
    <w:tbl>
      <w:tblPr>
        <w:tblW w:w="4990" w:type="dxa"/>
        <w:tblLayout w:type="fixed"/>
        <w:tblCellMar>
          <w:left w:w="28" w:type="dxa"/>
          <w:right w:w="28" w:type="dxa"/>
        </w:tblCellMar>
        <w:tblLook w:val="0000" w:firstRow="0" w:lastRow="0" w:firstColumn="0" w:lastColumn="0" w:noHBand="0" w:noVBand="0"/>
      </w:tblPr>
      <w:tblGrid>
        <w:gridCol w:w="234"/>
        <w:gridCol w:w="234"/>
        <w:gridCol w:w="234"/>
        <w:gridCol w:w="234"/>
        <w:gridCol w:w="234"/>
        <w:gridCol w:w="234"/>
        <w:gridCol w:w="234"/>
        <w:gridCol w:w="234"/>
        <w:gridCol w:w="234"/>
        <w:gridCol w:w="234"/>
        <w:gridCol w:w="234"/>
        <w:gridCol w:w="234"/>
        <w:gridCol w:w="234"/>
        <w:gridCol w:w="22"/>
        <w:gridCol w:w="213"/>
        <w:gridCol w:w="234"/>
        <w:gridCol w:w="234"/>
        <w:gridCol w:w="234"/>
        <w:gridCol w:w="234"/>
        <w:gridCol w:w="234"/>
        <w:gridCol w:w="234"/>
        <w:gridCol w:w="234"/>
        <w:gridCol w:w="234"/>
        <w:gridCol w:w="234"/>
        <w:gridCol w:w="234"/>
        <w:gridCol w:w="234"/>
        <w:gridCol w:w="234"/>
      </w:tblGrid>
      <w:tr w:rsidR="004602CE" w:rsidRPr="005973A4" w14:paraId="1C5B5EE8" w14:textId="77777777" w:rsidTr="004602CE">
        <w:trPr>
          <w:gridAfter w:val="5"/>
          <w:wAfter w:w="1014" w:type="dxa"/>
        </w:trPr>
        <w:tc>
          <w:tcPr>
            <w:tcW w:w="2438" w:type="dxa"/>
            <w:gridSpan w:val="10"/>
          </w:tcPr>
          <w:p w14:paraId="5C84FE4F" w14:textId="77777777" w:rsidR="004602CE" w:rsidRPr="005973A4" w:rsidRDefault="004602CE" w:rsidP="004602CE">
            <w:pPr>
              <w:rPr>
                <w:i/>
                <w:sz w:val="18"/>
                <w:szCs w:val="24"/>
              </w:rPr>
            </w:pPr>
            <w:r w:rsidRPr="005973A4">
              <w:rPr>
                <w:i/>
                <w:sz w:val="18"/>
                <w:szCs w:val="24"/>
              </w:rPr>
              <w:t xml:space="preserve">Идентификатор раздела: </w:t>
            </w:r>
          </w:p>
        </w:tc>
        <w:tc>
          <w:tcPr>
            <w:tcW w:w="284" w:type="dxa"/>
          </w:tcPr>
          <w:p w14:paraId="751D0FDC" w14:textId="77777777" w:rsidR="004602CE" w:rsidRPr="005973A4" w:rsidRDefault="004602CE" w:rsidP="004602CE">
            <w:pPr>
              <w:ind w:left="-675" w:right="-142" w:hanging="851"/>
              <w:rPr>
                <w:sz w:val="16"/>
                <w:szCs w:val="16"/>
              </w:rPr>
            </w:pPr>
          </w:p>
        </w:tc>
        <w:tc>
          <w:tcPr>
            <w:tcW w:w="283" w:type="dxa"/>
            <w:gridSpan w:val="3"/>
          </w:tcPr>
          <w:p w14:paraId="76F67217" w14:textId="77777777" w:rsidR="004602CE" w:rsidRPr="005973A4" w:rsidRDefault="004602CE" w:rsidP="004602CE">
            <w:pPr>
              <w:rPr>
                <w:sz w:val="16"/>
                <w:szCs w:val="16"/>
              </w:rPr>
            </w:pPr>
          </w:p>
        </w:tc>
        <w:tc>
          <w:tcPr>
            <w:tcW w:w="284" w:type="dxa"/>
          </w:tcPr>
          <w:p w14:paraId="6783D044" w14:textId="77777777" w:rsidR="004602CE" w:rsidRPr="005973A4" w:rsidRDefault="004602CE" w:rsidP="004602CE">
            <w:pPr>
              <w:rPr>
                <w:sz w:val="16"/>
                <w:szCs w:val="16"/>
              </w:rPr>
            </w:pPr>
          </w:p>
        </w:tc>
        <w:tc>
          <w:tcPr>
            <w:tcW w:w="283" w:type="dxa"/>
          </w:tcPr>
          <w:p w14:paraId="46D9C0E8" w14:textId="77777777" w:rsidR="004602CE" w:rsidRPr="005973A4" w:rsidRDefault="004602CE" w:rsidP="004602CE">
            <w:pPr>
              <w:rPr>
                <w:sz w:val="16"/>
                <w:szCs w:val="16"/>
              </w:rPr>
            </w:pPr>
          </w:p>
        </w:tc>
        <w:tc>
          <w:tcPr>
            <w:tcW w:w="284" w:type="dxa"/>
          </w:tcPr>
          <w:p w14:paraId="2ACA55F4" w14:textId="77777777" w:rsidR="004602CE" w:rsidRPr="005973A4" w:rsidRDefault="004602CE" w:rsidP="004602CE">
            <w:pPr>
              <w:rPr>
                <w:sz w:val="16"/>
                <w:szCs w:val="16"/>
              </w:rPr>
            </w:pPr>
          </w:p>
        </w:tc>
        <w:tc>
          <w:tcPr>
            <w:tcW w:w="283" w:type="dxa"/>
            <w:gridSpan w:val="2"/>
          </w:tcPr>
          <w:p w14:paraId="2F504B08" w14:textId="77777777" w:rsidR="004602CE" w:rsidRPr="005973A4" w:rsidRDefault="004602CE" w:rsidP="004602CE">
            <w:pPr>
              <w:rPr>
                <w:sz w:val="16"/>
                <w:szCs w:val="16"/>
              </w:rPr>
            </w:pPr>
          </w:p>
        </w:tc>
        <w:tc>
          <w:tcPr>
            <w:tcW w:w="284" w:type="dxa"/>
          </w:tcPr>
          <w:p w14:paraId="365B4022" w14:textId="77777777" w:rsidR="004602CE" w:rsidRPr="005973A4" w:rsidRDefault="004602CE" w:rsidP="004602CE">
            <w:pPr>
              <w:rPr>
                <w:sz w:val="16"/>
                <w:szCs w:val="16"/>
              </w:rPr>
            </w:pPr>
          </w:p>
        </w:tc>
        <w:tc>
          <w:tcPr>
            <w:tcW w:w="283" w:type="dxa"/>
          </w:tcPr>
          <w:p w14:paraId="65B8241A" w14:textId="77777777" w:rsidR="004602CE" w:rsidRPr="005973A4" w:rsidRDefault="004602CE" w:rsidP="004602CE">
            <w:pPr>
              <w:rPr>
                <w:sz w:val="16"/>
                <w:szCs w:val="16"/>
              </w:rPr>
            </w:pPr>
          </w:p>
        </w:tc>
        <w:tc>
          <w:tcPr>
            <w:tcW w:w="284" w:type="dxa"/>
          </w:tcPr>
          <w:p w14:paraId="644DEBC9" w14:textId="77777777" w:rsidR="004602CE" w:rsidRPr="005973A4" w:rsidRDefault="004602CE" w:rsidP="004602CE">
            <w:pPr>
              <w:rPr>
                <w:sz w:val="16"/>
                <w:szCs w:val="16"/>
              </w:rPr>
            </w:pPr>
          </w:p>
        </w:tc>
      </w:tr>
      <w:tr w:rsidR="004602CE" w:rsidRPr="005973A4" w14:paraId="63CC9EAC" w14:textId="77777777" w:rsidTr="004602CE">
        <w:trPr>
          <w:gridAfter w:val="5"/>
          <w:wAfter w:w="1014" w:type="dxa"/>
        </w:trPr>
        <w:tc>
          <w:tcPr>
            <w:tcW w:w="2438" w:type="dxa"/>
            <w:gridSpan w:val="10"/>
          </w:tcPr>
          <w:p w14:paraId="7854986F" w14:textId="77777777" w:rsidR="004602CE" w:rsidRPr="005973A4" w:rsidRDefault="004602CE" w:rsidP="004602CE">
            <w:pPr>
              <w:rPr>
                <w:sz w:val="6"/>
                <w:szCs w:val="24"/>
              </w:rPr>
            </w:pPr>
          </w:p>
        </w:tc>
        <w:tc>
          <w:tcPr>
            <w:tcW w:w="284" w:type="dxa"/>
          </w:tcPr>
          <w:p w14:paraId="6068D654" w14:textId="77777777" w:rsidR="004602CE" w:rsidRPr="005973A4" w:rsidRDefault="004602CE" w:rsidP="004602CE">
            <w:pPr>
              <w:ind w:left="-675" w:right="-142" w:hanging="851"/>
              <w:rPr>
                <w:sz w:val="6"/>
                <w:szCs w:val="24"/>
              </w:rPr>
            </w:pPr>
          </w:p>
        </w:tc>
        <w:tc>
          <w:tcPr>
            <w:tcW w:w="283" w:type="dxa"/>
            <w:gridSpan w:val="3"/>
            <w:tcBorders>
              <w:left w:val="single" w:sz="6" w:space="0" w:color="auto"/>
              <w:bottom w:val="single" w:sz="6" w:space="0" w:color="auto"/>
              <w:right w:val="single" w:sz="6" w:space="0" w:color="auto"/>
            </w:tcBorders>
          </w:tcPr>
          <w:p w14:paraId="30F34609" w14:textId="77777777" w:rsidR="004602CE" w:rsidRPr="005973A4" w:rsidRDefault="004602CE" w:rsidP="004602CE">
            <w:pPr>
              <w:rPr>
                <w:sz w:val="6"/>
                <w:szCs w:val="24"/>
              </w:rPr>
            </w:pPr>
          </w:p>
        </w:tc>
        <w:tc>
          <w:tcPr>
            <w:tcW w:w="284" w:type="dxa"/>
            <w:tcBorders>
              <w:left w:val="single" w:sz="6" w:space="0" w:color="auto"/>
              <w:bottom w:val="single" w:sz="6" w:space="0" w:color="auto"/>
              <w:right w:val="single" w:sz="6" w:space="0" w:color="auto"/>
            </w:tcBorders>
          </w:tcPr>
          <w:p w14:paraId="7FD281DC" w14:textId="77777777" w:rsidR="004602CE" w:rsidRPr="005973A4" w:rsidRDefault="004602CE" w:rsidP="004602CE">
            <w:pPr>
              <w:rPr>
                <w:sz w:val="6"/>
                <w:szCs w:val="24"/>
              </w:rPr>
            </w:pPr>
          </w:p>
        </w:tc>
        <w:tc>
          <w:tcPr>
            <w:tcW w:w="283" w:type="dxa"/>
            <w:tcBorders>
              <w:left w:val="single" w:sz="6" w:space="0" w:color="auto"/>
              <w:bottom w:val="single" w:sz="6" w:space="0" w:color="auto"/>
              <w:right w:val="single" w:sz="6" w:space="0" w:color="auto"/>
            </w:tcBorders>
          </w:tcPr>
          <w:p w14:paraId="49CCD6C6" w14:textId="77777777" w:rsidR="004602CE" w:rsidRPr="005973A4" w:rsidRDefault="004602CE" w:rsidP="004602CE">
            <w:pPr>
              <w:rPr>
                <w:sz w:val="6"/>
                <w:szCs w:val="24"/>
              </w:rPr>
            </w:pPr>
          </w:p>
        </w:tc>
        <w:tc>
          <w:tcPr>
            <w:tcW w:w="284" w:type="dxa"/>
            <w:tcBorders>
              <w:left w:val="single" w:sz="6" w:space="0" w:color="auto"/>
              <w:bottom w:val="single" w:sz="6" w:space="0" w:color="auto"/>
              <w:right w:val="single" w:sz="6" w:space="0" w:color="auto"/>
            </w:tcBorders>
          </w:tcPr>
          <w:p w14:paraId="52583B87" w14:textId="77777777" w:rsidR="004602CE" w:rsidRPr="005973A4" w:rsidRDefault="004602CE" w:rsidP="004602CE">
            <w:pPr>
              <w:rPr>
                <w:sz w:val="6"/>
                <w:szCs w:val="24"/>
              </w:rPr>
            </w:pPr>
          </w:p>
        </w:tc>
        <w:tc>
          <w:tcPr>
            <w:tcW w:w="283" w:type="dxa"/>
            <w:gridSpan w:val="2"/>
            <w:tcBorders>
              <w:left w:val="single" w:sz="6" w:space="0" w:color="auto"/>
              <w:bottom w:val="single" w:sz="6" w:space="0" w:color="auto"/>
              <w:right w:val="single" w:sz="6" w:space="0" w:color="auto"/>
            </w:tcBorders>
          </w:tcPr>
          <w:p w14:paraId="1DF07C77" w14:textId="77777777" w:rsidR="004602CE" w:rsidRPr="005973A4" w:rsidRDefault="004602CE" w:rsidP="004602CE">
            <w:pPr>
              <w:rPr>
                <w:sz w:val="6"/>
                <w:szCs w:val="24"/>
              </w:rPr>
            </w:pPr>
          </w:p>
        </w:tc>
        <w:tc>
          <w:tcPr>
            <w:tcW w:w="284" w:type="dxa"/>
            <w:tcBorders>
              <w:left w:val="single" w:sz="6" w:space="0" w:color="auto"/>
              <w:bottom w:val="single" w:sz="6" w:space="0" w:color="auto"/>
              <w:right w:val="single" w:sz="6" w:space="0" w:color="auto"/>
            </w:tcBorders>
          </w:tcPr>
          <w:p w14:paraId="2DE3B394" w14:textId="77777777" w:rsidR="004602CE" w:rsidRPr="005973A4" w:rsidRDefault="004602CE" w:rsidP="004602CE">
            <w:pPr>
              <w:rPr>
                <w:sz w:val="6"/>
                <w:szCs w:val="24"/>
              </w:rPr>
            </w:pPr>
          </w:p>
        </w:tc>
        <w:tc>
          <w:tcPr>
            <w:tcW w:w="283" w:type="dxa"/>
            <w:tcBorders>
              <w:left w:val="single" w:sz="6" w:space="0" w:color="auto"/>
              <w:bottom w:val="single" w:sz="6" w:space="0" w:color="auto"/>
              <w:right w:val="single" w:sz="6" w:space="0" w:color="auto"/>
            </w:tcBorders>
          </w:tcPr>
          <w:p w14:paraId="136D0026" w14:textId="77777777" w:rsidR="004602CE" w:rsidRPr="005973A4" w:rsidRDefault="004602CE" w:rsidP="004602CE">
            <w:pPr>
              <w:rPr>
                <w:sz w:val="6"/>
                <w:szCs w:val="24"/>
              </w:rPr>
            </w:pPr>
          </w:p>
        </w:tc>
        <w:tc>
          <w:tcPr>
            <w:tcW w:w="284" w:type="dxa"/>
            <w:tcBorders>
              <w:left w:val="single" w:sz="6" w:space="0" w:color="auto"/>
              <w:bottom w:val="single" w:sz="6" w:space="0" w:color="auto"/>
              <w:right w:val="single" w:sz="6" w:space="0" w:color="auto"/>
            </w:tcBorders>
          </w:tcPr>
          <w:p w14:paraId="57AB5AF0" w14:textId="77777777" w:rsidR="004602CE" w:rsidRPr="005973A4" w:rsidRDefault="004602CE" w:rsidP="004602CE">
            <w:pPr>
              <w:rPr>
                <w:sz w:val="6"/>
                <w:szCs w:val="24"/>
              </w:rPr>
            </w:pPr>
          </w:p>
        </w:tc>
      </w:tr>
      <w:tr w:rsidR="004602CE" w:rsidRPr="005973A4" w14:paraId="234DDD8F" w14:textId="77777777" w:rsidTr="004602CE">
        <w:tblPrEx>
          <w:tblCellMar>
            <w:left w:w="108" w:type="dxa"/>
            <w:right w:w="108" w:type="dxa"/>
          </w:tblCellMar>
        </w:tblPrEx>
        <w:trPr>
          <w:cantSplit/>
          <w:trHeight w:val="80"/>
        </w:trPr>
        <w:tc>
          <w:tcPr>
            <w:tcW w:w="3828" w:type="dxa"/>
            <w:gridSpan w:val="14"/>
          </w:tcPr>
          <w:p w14:paraId="3BF0257E" w14:textId="77777777" w:rsidR="004602CE" w:rsidRPr="005973A4" w:rsidRDefault="004602CE" w:rsidP="004602CE">
            <w:pPr>
              <w:jc w:val="center"/>
              <w:rPr>
                <w:b/>
              </w:rPr>
            </w:pPr>
            <w:r w:rsidRPr="005973A4">
              <w:rPr>
                <w:b/>
              </w:rPr>
              <w:t>Код ценной бумаги</w:t>
            </w:r>
          </w:p>
        </w:tc>
        <w:tc>
          <w:tcPr>
            <w:tcW w:w="4252" w:type="dxa"/>
            <w:gridSpan w:val="13"/>
          </w:tcPr>
          <w:p w14:paraId="06DB3A07" w14:textId="77777777" w:rsidR="004602CE" w:rsidRPr="005973A4" w:rsidRDefault="004602CE" w:rsidP="004602CE">
            <w:pPr>
              <w:jc w:val="center"/>
              <w:rPr>
                <w:b/>
              </w:rPr>
            </w:pPr>
            <w:r w:rsidRPr="005973A4">
              <w:rPr>
                <w:b/>
              </w:rPr>
              <w:t xml:space="preserve">Количество </w:t>
            </w:r>
            <w:r w:rsidRPr="005973A4">
              <w:rPr>
                <w:i/>
              </w:rPr>
              <w:t>(в штуках</w:t>
            </w:r>
            <w:r w:rsidRPr="005973A4">
              <w:rPr>
                <w:i/>
                <w:sz w:val="24"/>
                <w:szCs w:val="24"/>
              </w:rPr>
              <w:t>)</w:t>
            </w:r>
          </w:p>
        </w:tc>
      </w:tr>
      <w:tr w:rsidR="004602CE" w:rsidRPr="005973A4" w14:paraId="1CD3C8C9" w14:textId="77777777" w:rsidTr="004602CE">
        <w:tblPrEx>
          <w:tblCellMar>
            <w:left w:w="107" w:type="dxa"/>
            <w:right w:w="107" w:type="dxa"/>
          </w:tblCellMar>
        </w:tblPrEx>
        <w:tc>
          <w:tcPr>
            <w:tcW w:w="353" w:type="dxa"/>
          </w:tcPr>
          <w:p w14:paraId="7D398792" w14:textId="77777777" w:rsidR="004602CE" w:rsidRPr="005973A4" w:rsidRDefault="004602CE" w:rsidP="004602CE">
            <w:pPr>
              <w:ind w:left="-108" w:right="34"/>
              <w:rPr>
                <w:sz w:val="16"/>
                <w:szCs w:val="24"/>
              </w:rPr>
            </w:pPr>
          </w:p>
        </w:tc>
        <w:tc>
          <w:tcPr>
            <w:tcW w:w="284" w:type="dxa"/>
          </w:tcPr>
          <w:p w14:paraId="2312D6F7" w14:textId="77777777" w:rsidR="004602CE" w:rsidRPr="005973A4" w:rsidRDefault="004602CE" w:rsidP="004602CE">
            <w:pPr>
              <w:ind w:left="-108" w:right="34"/>
              <w:rPr>
                <w:sz w:val="16"/>
                <w:szCs w:val="24"/>
              </w:rPr>
            </w:pPr>
          </w:p>
        </w:tc>
        <w:tc>
          <w:tcPr>
            <w:tcW w:w="284" w:type="dxa"/>
          </w:tcPr>
          <w:p w14:paraId="24CD7D00" w14:textId="77777777" w:rsidR="004602CE" w:rsidRPr="005973A4" w:rsidRDefault="004602CE" w:rsidP="004602CE">
            <w:pPr>
              <w:ind w:left="-108" w:right="34"/>
              <w:rPr>
                <w:sz w:val="16"/>
                <w:szCs w:val="24"/>
              </w:rPr>
            </w:pPr>
          </w:p>
        </w:tc>
        <w:tc>
          <w:tcPr>
            <w:tcW w:w="284" w:type="dxa"/>
          </w:tcPr>
          <w:p w14:paraId="7A413679" w14:textId="77777777" w:rsidR="004602CE" w:rsidRPr="005973A4" w:rsidRDefault="004602CE" w:rsidP="004602CE">
            <w:pPr>
              <w:ind w:left="-108" w:right="34"/>
              <w:rPr>
                <w:sz w:val="16"/>
                <w:szCs w:val="24"/>
              </w:rPr>
            </w:pPr>
          </w:p>
        </w:tc>
        <w:tc>
          <w:tcPr>
            <w:tcW w:w="284" w:type="dxa"/>
          </w:tcPr>
          <w:p w14:paraId="32D3B91E" w14:textId="77777777" w:rsidR="004602CE" w:rsidRPr="005973A4" w:rsidRDefault="004602CE" w:rsidP="004602CE">
            <w:pPr>
              <w:ind w:left="-108" w:right="34"/>
              <w:rPr>
                <w:sz w:val="16"/>
                <w:szCs w:val="24"/>
              </w:rPr>
            </w:pPr>
          </w:p>
        </w:tc>
        <w:tc>
          <w:tcPr>
            <w:tcW w:w="284" w:type="dxa"/>
          </w:tcPr>
          <w:p w14:paraId="7F7182CB" w14:textId="77777777" w:rsidR="004602CE" w:rsidRPr="005973A4" w:rsidRDefault="004602CE" w:rsidP="004602CE">
            <w:pPr>
              <w:ind w:left="-108" w:right="34"/>
              <w:rPr>
                <w:sz w:val="16"/>
                <w:szCs w:val="24"/>
              </w:rPr>
            </w:pPr>
          </w:p>
        </w:tc>
        <w:tc>
          <w:tcPr>
            <w:tcW w:w="284" w:type="dxa"/>
          </w:tcPr>
          <w:p w14:paraId="40B3B037" w14:textId="77777777" w:rsidR="004602CE" w:rsidRPr="005973A4" w:rsidRDefault="004602CE" w:rsidP="004602CE">
            <w:pPr>
              <w:ind w:left="-108" w:right="34"/>
              <w:rPr>
                <w:sz w:val="16"/>
                <w:szCs w:val="24"/>
              </w:rPr>
            </w:pPr>
          </w:p>
        </w:tc>
        <w:tc>
          <w:tcPr>
            <w:tcW w:w="284" w:type="dxa"/>
          </w:tcPr>
          <w:p w14:paraId="487BFB3B" w14:textId="77777777" w:rsidR="004602CE" w:rsidRPr="005973A4" w:rsidRDefault="004602CE" w:rsidP="004602CE">
            <w:pPr>
              <w:ind w:left="-108" w:right="34"/>
              <w:rPr>
                <w:sz w:val="16"/>
                <w:szCs w:val="24"/>
              </w:rPr>
            </w:pPr>
          </w:p>
        </w:tc>
        <w:tc>
          <w:tcPr>
            <w:tcW w:w="284" w:type="dxa"/>
          </w:tcPr>
          <w:p w14:paraId="5761EAB0" w14:textId="77777777" w:rsidR="004602CE" w:rsidRPr="005973A4" w:rsidRDefault="004602CE" w:rsidP="004602CE">
            <w:pPr>
              <w:ind w:left="-108" w:right="34"/>
              <w:rPr>
                <w:sz w:val="16"/>
                <w:szCs w:val="24"/>
              </w:rPr>
            </w:pPr>
          </w:p>
        </w:tc>
        <w:tc>
          <w:tcPr>
            <w:tcW w:w="284" w:type="dxa"/>
          </w:tcPr>
          <w:p w14:paraId="62753D20" w14:textId="77777777" w:rsidR="004602CE" w:rsidRPr="005973A4" w:rsidRDefault="004602CE" w:rsidP="004602CE">
            <w:pPr>
              <w:ind w:left="-108" w:right="34" w:firstLine="108"/>
              <w:rPr>
                <w:sz w:val="16"/>
                <w:szCs w:val="24"/>
              </w:rPr>
            </w:pPr>
          </w:p>
        </w:tc>
        <w:tc>
          <w:tcPr>
            <w:tcW w:w="284" w:type="dxa"/>
          </w:tcPr>
          <w:p w14:paraId="46B6D0A3" w14:textId="77777777" w:rsidR="004602CE" w:rsidRPr="005973A4" w:rsidRDefault="004602CE" w:rsidP="004602CE">
            <w:pPr>
              <w:ind w:left="-108" w:right="34" w:firstLine="108"/>
              <w:rPr>
                <w:sz w:val="16"/>
                <w:szCs w:val="24"/>
              </w:rPr>
            </w:pPr>
          </w:p>
        </w:tc>
        <w:tc>
          <w:tcPr>
            <w:tcW w:w="284" w:type="dxa"/>
          </w:tcPr>
          <w:p w14:paraId="6E6ED926" w14:textId="77777777" w:rsidR="004602CE" w:rsidRPr="005973A4" w:rsidRDefault="004602CE" w:rsidP="004602CE">
            <w:pPr>
              <w:ind w:left="-108" w:right="34" w:firstLine="108"/>
              <w:rPr>
                <w:sz w:val="16"/>
                <w:szCs w:val="24"/>
              </w:rPr>
            </w:pPr>
          </w:p>
        </w:tc>
        <w:tc>
          <w:tcPr>
            <w:tcW w:w="284" w:type="dxa"/>
          </w:tcPr>
          <w:p w14:paraId="2D8D8223" w14:textId="77777777" w:rsidR="004602CE" w:rsidRPr="005973A4" w:rsidRDefault="004602CE" w:rsidP="004602CE">
            <w:pPr>
              <w:ind w:left="-108" w:right="34" w:firstLine="108"/>
              <w:rPr>
                <w:sz w:val="16"/>
                <w:szCs w:val="24"/>
              </w:rPr>
            </w:pPr>
          </w:p>
        </w:tc>
        <w:tc>
          <w:tcPr>
            <w:tcW w:w="892" w:type="dxa"/>
            <w:gridSpan w:val="2"/>
          </w:tcPr>
          <w:p w14:paraId="28C651F5" w14:textId="77777777" w:rsidR="004602CE" w:rsidRPr="005973A4" w:rsidRDefault="004602CE" w:rsidP="004602CE">
            <w:pPr>
              <w:ind w:left="-108" w:right="34" w:firstLine="108"/>
              <w:rPr>
                <w:sz w:val="16"/>
                <w:szCs w:val="24"/>
              </w:rPr>
            </w:pPr>
          </w:p>
        </w:tc>
        <w:tc>
          <w:tcPr>
            <w:tcW w:w="284" w:type="dxa"/>
            <w:shd w:val="clear" w:color="auto" w:fill="auto"/>
          </w:tcPr>
          <w:p w14:paraId="5B42E44B" w14:textId="77777777" w:rsidR="004602CE" w:rsidRPr="005973A4" w:rsidRDefault="004602CE" w:rsidP="004602CE">
            <w:pPr>
              <w:ind w:left="-108" w:right="34" w:firstLine="108"/>
              <w:rPr>
                <w:sz w:val="16"/>
                <w:szCs w:val="24"/>
              </w:rPr>
            </w:pPr>
          </w:p>
        </w:tc>
        <w:tc>
          <w:tcPr>
            <w:tcW w:w="284" w:type="dxa"/>
            <w:shd w:val="clear" w:color="auto" w:fill="auto"/>
          </w:tcPr>
          <w:p w14:paraId="303CE53E" w14:textId="77777777" w:rsidR="004602CE" w:rsidRPr="005973A4" w:rsidRDefault="004602CE" w:rsidP="004602CE">
            <w:pPr>
              <w:ind w:left="-108" w:right="34" w:firstLine="108"/>
              <w:rPr>
                <w:sz w:val="16"/>
                <w:szCs w:val="24"/>
              </w:rPr>
            </w:pPr>
          </w:p>
        </w:tc>
        <w:tc>
          <w:tcPr>
            <w:tcW w:w="284" w:type="dxa"/>
            <w:shd w:val="clear" w:color="auto" w:fill="auto"/>
          </w:tcPr>
          <w:p w14:paraId="2B3346C1" w14:textId="77777777" w:rsidR="004602CE" w:rsidRPr="005973A4" w:rsidRDefault="004602CE" w:rsidP="004602CE">
            <w:pPr>
              <w:ind w:left="-108" w:right="34" w:firstLine="108"/>
              <w:rPr>
                <w:sz w:val="16"/>
                <w:szCs w:val="24"/>
              </w:rPr>
            </w:pPr>
          </w:p>
        </w:tc>
        <w:tc>
          <w:tcPr>
            <w:tcW w:w="284" w:type="dxa"/>
            <w:shd w:val="clear" w:color="auto" w:fill="auto"/>
          </w:tcPr>
          <w:p w14:paraId="692E1BAC" w14:textId="77777777" w:rsidR="004602CE" w:rsidRPr="005973A4" w:rsidRDefault="004602CE" w:rsidP="004602CE">
            <w:pPr>
              <w:ind w:left="-108" w:right="34" w:firstLine="108"/>
              <w:rPr>
                <w:sz w:val="16"/>
                <w:szCs w:val="24"/>
              </w:rPr>
            </w:pPr>
          </w:p>
        </w:tc>
        <w:tc>
          <w:tcPr>
            <w:tcW w:w="284" w:type="dxa"/>
            <w:shd w:val="clear" w:color="auto" w:fill="auto"/>
          </w:tcPr>
          <w:p w14:paraId="28E89337" w14:textId="77777777" w:rsidR="004602CE" w:rsidRPr="005973A4" w:rsidRDefault="004602CE" w:rsidP="004602CE">
            <w:pPr>
              <w:ind w:left="-108" w:right="34" w:firstLine="108"/>
              <w:rPr>
                <w:sz w:val="16"/>
                <w:szCs w:val="24"/>
              </w:rPr>
            </w:pPr>
          </w:p>
        </w:tc>
        <w:tc>
          <w:tcPr>
            <w:tcW w:w="284" w:type="dxa"/>
            <w:shd w:val="clear" w:color="auto" w:fill="auto"/>
          </w:tcPr>
          <w:p w14:paraId="7D6476E0" w14:textId="77777777" w:rsidR="004602CE" w:rsidRPr="005973A4" w:rsidRDefault="004602CE" w:rsidP="004602CE">
            <w:pPr>
              <w:ind w:left="-108" w:right="34" w:firstLine="108"/>
              <w:rPr>
                <w:sz w:val="16"/>
                <w:szCs w:val="24"/>
              </w:rPr>
            </w:pPr>
          </w:p>
        </w:tc>
        <w:tc>
          <w:tcPr>
            <w:tcW w:w="284" w:type="dxa"/>
            <w:shd w:val="clear" w:color="auto" w:fill="auto"/>
          </w:tcPr>
          <w:p w14:paraId="12315DAC" w14:textId="77777777" w:rsidR="004602CE" w:rsidRPr="005973A4" w:rsidRDefault="004602CE" w:rsidP="004602CE">
            <w:pPr>
              <w:ind w:left="-108" w:right="34" w:firstLine="108"/>
              <w:rPr>
                <w:sz w:val="16"/>
                <w:szCs w:val="24"/>
              </w:rPr>
            </w:pPr>
          </w:p>
        </w:tc>
        <w:tc>
          <w:tcPr>
            <w:tcW w:w="284" w:type="dxa"/>
            <w:shd w:val="clear" w:color="auto" w:fill="auto"/>
          </w:tcPr>
          <w:p w14:paraId="0AE3515A" w14:textId="77777777" w:rsidR="004602CE" w:rsidRPr="005973A4" w:rsidRDefault="004602CE" w:rsidP="004602CE">
            <w:pPr>
              <w:ind w:left="-108" w:right="34" w:firstLine="108"/>
              <w:rPr>
                <w:sz w:val="16"/>
                <w:szCs w:val="24"/>
              </w:rPr>
            </w:pPr>
          </w:p>
        </w:tc>
        <w:tc>
          <w:tcPr>
            <w:tcW w:w="284" w:type="dxa"/>
            <w:shd w:val="clear" w:color="auto" w:fill="auto"/>
          </w:tcPr>
          <w:p w14:paraId="4DB49035" w14:textId="77777777" w:rsidR="004602CE" w:rsidRPr="005973A4" w:rsidRDefault="004602CE" w:rsidP="004602CE">
            <w:pPr>
              <w:ind w:left="-108" w:right="34" w:firstLine="108"/>
              <w:rPr>
                <w:sz w:val="16"/>
                <w:szCs w:val="24"/>
              </w:rPr>
            </w:pPr>
          </w:p>
        </w:tc>
        <w:tc>
          <w:tcPr>
            <w:tcW w:w="284" w:type="dxa"/>
            <w:shd w:val="clear" w:color="auto" w:fill="auto"/>
          </w:tcPr>
          <w:p w14:paraId="230D2908" w14:textId="77777777" w:rsidR="004602CE" w:rsidRPr="005973A4" w:rsidRDefault="004602CE" w:rsidP="004602CE">
            <w:pPr>
              <w:ind w:left="-108" w:right="34" w:firstLine="108"/>
              <w:rPr>
                <w:sz w:val="16"/>
                <w:szCs w:val="24"/>
              </w:rPr>
            </w:pPr>
          </w:p>
        </w:tc>
        <w:tc>
          <w:tcPr>
            <w:tcW w:w="284" w:type="dxa"/>
            <w:shd w:val="clear" w:color="auto" w:fill="auto"/>
          </w:tcPr>
          <w:p w14:paraId="4AEBE156" w14:textId="77777777" w:rsidR="004602CE" w:rsidRPr="005973A4" w:rsidRDefault="004602CE" w:rsidP="004602CE">
            <w:pPr>
              <w:ind w:left="-108" w:right="34" w:firstLine="108"/>
              <w:rPr>
                <w:sz w:val="16"/>
                <w:szCs w:val="24"/>
              </w:rPr>
            </w:pPr>
          </w:p>
        </w:tc>
        <w:tc>
          <w:tcPr>
            <w:tcW w:w="284" w:type="dxa"/>
            <w:shd w:val="clear" w:color="auto" w:fill="auto"/>
          </w:tcPr>
          <w:p w14:paraId="56307A61" w14:textId="77777777" w:rsidR="004602CE" w:rsidRPr="005973A4" w:rsidRDefault="004602CE" w:rsidP="004602CE">
            <w:pPr>
              <w:ind w:left="-108" w:right="34" w:firstLine="108"/>
              <w:rPr>
                <w:sz w:val="16"/>
                <w:szCs w:val="24"/>
              </w:rPr>
            </w:pPr>
          </w:p>
        </w:tc>
      </w:tr>
      <w:tr w:rsidR="004602CE" w:rsidRPr="005973A4" w14:paraId="41486ACA" w14:textId="77777777" w:rsidTr="004602CE">
        <w:tblPrEx>
          <w:tblCellMar>
            <w:left w:w="107" w:type="dxa"/>
            <w:right w:w="107" w:type="dxa"/>
          </w:tblCellMar>
        </w:tblPrEx>
        <w:tc>
          <w:tcPr>
            <w:tcW w:w="353" w:type="dxa"/>
          </w:tcPr>
          <w:p w14:paraId="03CA8FEE"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0D0046D3"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5EA9CA51"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32C37213"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0EFC04EB"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75555FD1"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6749DAD2"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175C9AE9"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56AF9058"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2841668C"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tcPr>
          <w:p w14:paraId="7007D5E2"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tcPr>
          <w:p w14:paraId="77A534D0"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tcPr>
          <w:p w14:paraId="17E7F731" w14:textId="77777777" w:rsidR="004602CE" w:rsidRPr="005973A4" w:rsidRDefault="004602CE" w:rsidP="004602CE">
            <w:pPr>
              <w:ind w:left="-108" w:right="34" w:firstLine="108"/>
              <w:rPr>
                <w:sz w:val="6"/>
                <w:szCs w:val="24"/>
              </w:rPr>
            </w:pPr>
          </w:p>
        </w:tc>
        <w:tc>
          <w:tcPr>
            <w:tcW w:w="892" w:type="dxa"/>
            <w:gridSpan w:val="2"/>
          </w:tcPr>
          <w:p w14:paraId="3902CE5F"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3BB3D580"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7D1251CF"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42D968E3"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29999B84"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04EFE2A2"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01D625DD"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0F774DEE"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6EF5513E"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543AA7B1"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694007FE"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587F7B2E"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2DA580BC" w14:textId="77777777" w:rsidR="004602CE" w:rsidRPr="005973A4" w:rsidRDefault="004602CE" w:rsidP="004602CE">
            <w:pPr>
              <w:ind w:left="-108" w:right="34" w:firstLine="108"/>
              <w:rPr>
                <w:sz w:val="6"/>
                <w:szCs w:val="24"/>
              </w:rPr>
            </w:pPr>
          </w:p>
        </w:tc>
      </w:tr>
      <w:tr w:rsidR="004602CE" w:rsidRPr="005973A4" w14:paraId="2B85BB44" w14:textId="77777777" w:rsidTr="004602CE">
        <w:tblPrEx>
          <w:tblCellMar>
            <w:left w:w="108" w:type="dxa"/>
            <w:right w:w="108" w:type="dxa"/>
          </w:tblCellMar>
        </w:tblPrEx>
        <w:tc>
          <w:tcPr>
            <w:tcW w:w="8080" w:type="dxa"/>
            <w:gridSpan w:val="27"/>
            <w:tcBorders>
              <w:bottom w:val="single" w:sz="6" w:space="0" w:color="auto"/>
            </w:tcBorders>
          </w:tcPr>
          <w:p w14:paraId="12358D98" w14:textId="77777777" w:rsidR="004602CE" w:rsidRPr="005973A4" w:rsidRDefault="004602CE" w:rsidP="004602CE">
            <w:pPr>
              <w:ind w:left="-108" w:right="34" w:firstLine="108"/>
              <w:rPr>
                <w:sz w:val="16"/>
                <w:szCs w:val="24"/>
              </w:rPr>
            </w:pPr>
          </w:p>
        </w:tc>
      </w:tr>
      <w:tr w:rsidR="004602CE" w:rsidRPr="005973A4" w14:paraId="450ED497" w14:textId="77777777" w:rsidTr="004602CE">
        <w:tblPrEx>
          <w:tblCellMar>
            <w:left w:w="108" w:type="dxa"/>
            <w:right w:w="108" w:type="dxa"/>
          </w:tblCellMar>
        </w:tblPrEx>
        <w:tc>
          <w:tcPr>
            <w:tcW w:w="8080" w:type="dxa"/>
            <w:gridSpan w:val="27"/>
          </w:tcPr>
          <w:p w14:paraId="446DD846" w14:textId="77777777" w:rsidR="004602CE" w:rsidRPr="005973A4" w:rsidRDefault="004602CE" w:rsidP="004602CE">
            <w:pPr>
              <w:ind w:left="-108" w:right="34" w:firstLine="709"/>
              <w:jc w:val="center"/>
              <w:rPr>
                <w:i/>
                <w:sz w:val="12"/>
                <w:szCs w:val="24"/>
              </w:rPr>
            </w:pPr>
            <w:r w:rsidRPr="005973A4">
              <w:rPr>
                <w:i/>
                <w:sz w:val="12"/>
                <w:szCs w:val="24"/>
              </w:rPr>
              <w:t>Количество прописью (шт.)</w:t>
            </w:r>
          </w:p>
        </w:tc>
      </w:tr>
      <w:tr w:rsidR="004602CE" w:rsidRPr="005973A4" w14:paraId="11187352" w14:textId="77777777" w:rsidTr="004602CE">
        <w:tblPrEx>
          <w:tblCellMar>
            <w:left w:w="107" w:type="dxa"/>
            <w:right w:w="107" w:type="dxa"/>
          </w:tblCellMar>
        </w:tblPrEx>
        <w:tc>
          <w:tcPr>
            <w:tcW w:w="353" w:type="dxa"/>
          </w:tcPr>
          <w:p w14:paraId="64FE728E" w14:textId="77777777" w:rsidR="004602CE" w:rsidRPr="005973A4" w:rsidRDefault="004602CE" w:rsidP="004602CE">
            <w:pPr>
              <w:ind w:left="-108" w:right="34"/>
              <w:rPr>
                <w:sz w:val="16"/>
                <w:szCs w:val="24"/>
              </w:rPr>
            </w:pPr>
          </w:p>
        </w:tc>
        <w:tc>
          <w:tcPr>
            <w:tcW w:w="284" w:type="dxa"/>
          </w:tcPr>
          <w:p w14:paraId="107D994A" w14:textId="77777777" w:rsidR="004602CE" w:rsidRPr="005973A4" w:rsidRDefault="004602CE" w:rsidP="004602CE">
            <w:pPr>
              <w:ind w:left="-108" w:right="34"/>
              <w:rPr>
                <w:sz w:val="16"/>
                <w:szCs w:val="24"/>
              </w:rPr>
            </w:pPr>
          </w:p>
        </w:tc>
        <w:tc>
          <w:tcPr>
            <w:tcW w:w="284" w:type="dxa"/>
          </w:tcPr>
          <w:p w14:paraId="3D6E6E58" w14:textId="77777777" w:rsidR="004602CE" w:rsidRPr="005973A4" w:rsidRDefault="004602CE" w:rsidP="004602CE">
            <w:pPr>
              <w:ind w:left="-108" w:right="34"/>
              <w:rPr>
                <w:sz w:val="16"/>
                <w:szCs w:val="24"/>
              </w:rPr>
            </w:pPr>
          </w:p>
        </w:tc>
        <w:tc>
          <w:tcPr>
            <w:tcW w:w="284" w:type="dxa"/>
          </w:tcPr>
          <w:p w14:paraId="508C043A" w14:textId="77777777" w:rsidR="004602CE" w:rsidRPr="005973A4" w:rsidRDefault="004602CE" w:rsidP="004602CE">
            <w:pPr>
              <w:ind w:left="-108" w:right="34"/>
              <w:rPr>
                <w:sz w:val="16"/>
                <w:szCs w:val="24"/>
              </w:rPr>
            </w:pPr>
          </w:p>
        </w:tc>
        <w:tc>
          <w:tcPr>
            <w:tcW w:w="284" w:type="dxa"/>
          </w:tcPr>
          <w:p w14:paraId="268B123E" w14:textId="77777777" w:rsidR="004602CE" w:rsidRPr="005973A4" w:rsidRDefault="004602CE" w:rsidP="004602CE">
            <w:pPr>
              <w:ind w:left="-108" w:right="34"/>
              <w:rPr>
                <w:sz w:val="16"/>
                <w:szCs w:val="24"/>
              </w:rPr>
            </w:pPr>
          </w:p>
        </w:tc>
        <w:tc>
          <w:tcPr>
            <w:tcW w:w="284" w:type="dxa"/>
          </w:tcPr>
          <w:p w14:paraId="4047A0F3" w14:textId="77777777" w:rsidR="004602CE" w:rsidRPr="005973A4" w:rsidRDefault="004602CE" w:rsidP="004602CE">
            <w:pPr>
              <w:ind w:left="-108" w:right="34"/>
              <w:rPr>
                <w:sz w:val="16"/>
                <w:szCs w:val="24"/>
              </w:rPr>
            </w:pPr>
          </w:p>
        </w:tc>
        <w:tc>
          <w:tcPr>
            <w:tcW w:w="284" w:type="dxa"/>
          </w:tcPr>
          <w:p w14:paraId="16F66E9C" w14:textId="77777777" w:rsidR="004602CE" w:rsidRPr="005973A4" w:rsidRDefault="004602CE" w:rsidP="004602CE">
            <w:pPr>
              <w:ind w:left="-108" w:right="34"/>
              <w:rPr>
                <w:sz w:val="16"/>
                <w:szCs w:val="24"/>
              </w:rPr>
            </w:pPr>
          </w:p>
        </w:tc>
        <w:tc>
          <w:tcPr>
            <w:tcW w:w="284" w:type="dxa"/>
          </w:tcPr>
          <w:p w14:paraId="06FE1278" w14:textId="77777777" w:rsidR="004602CE" w:rsidRPr="005973A4" w:rsidRDefault="004602CE" w:rsidP="004602CE">
            <w:pPr>
              <w:ind w:left="-108" w:right="34"/>
              <w:rPr>
                <w:sz w:val="16"/>
                <w:szCs w:val="24"/>
              </w:rPr>
            </w:pPr>
          </w:p>
        </w:tc>
        <w:tc>
          <w:tcPr>
            <w:tcW w:w="284" w:type="dxa"/>
          </w:tcPr>
          <w:p w14:paraId="5C17371F" w14:textId="77777777" w:rsidR="004602CE" w:rsidRPr="005973A4" w:rsidRDefault="004602CE" w:rsidP="004602CE">
            <w:pPr>
              <w:ind w:left="-108" w:right="34"/>
              <w:rPr>
                <w:sz w:val="16"/>
                <w:szCs w:val="24"/>
              </w:rPr>
            </w:pPr>
          </w:p>
        </w:tc>
        <w:tc>
          <w:tcPr>
            <w:tcW w:w="284" w:type="dxa"/>
          </w:tcPr>
          <w:p w14:paraId="01AA7C94" w14:textId="77777777" w:rsidR="004602CE" w:rsidRPr="005973A4" w:rsidRDefault="004602CE" w:rsidP="004602CE">
            <w:pPr>
              <w:ind w:left="-108" w:right="34" w:firstLine="108"/>
              <w:rPr>
                <w:sz w:val="16"/>
                <w:szCs w:val="24"/>
              </w:rPr>
            </w:pPr>
          </w:p>
        </w:tc>
        <w:tc>
          <w:tcPr>
            <w:tcW w:w="284" w:type="dxa"/>
          </w:tcPr>
          <w:p w14:paraId="0479E4DA" w14:textId="77777777" w:rsidR="004602CE" w:rsidRPr="005973A4" w:rsidRDefault="004602CE" w:rsidP="004602CE">
            <w:pPr>
              <w:ind w:left="-108" w:right="34" w:firstLine="108"/>
              <w:rPr>
                <w:sz w:val="16"/>
                <w:szCs w:val="24"/>
              </w:rPr>
            </w:pPr>
          </w:p>
        </w:tc>
        <w:tc>
          <w:tcPr>
            <w:tcW w:w="284" w:type="dxa"/>
          </w:tcPr>
          <w:p w14:paraId="534D43AE" w14:textId="77777777" w:rsidR="004602CE" w:rsidRPr="005973A4" w:rsidRDefault="004602CE" w:rsidP="004602CE">
            <w:pPr>
              <w:ind w:left="-108" w:right="34" w:firstLine="108"/>
              <w:rPr>
                <w:sz w:val="16"/>
                <w:szCs w:val="24"/>
              </w:rPr>
            </w:pPr>
          </w:p>
        </w:tc>
        <w:tc>
          <w:tcPr>
            <w:tcW w:w="284" w:type="dxa"/>
          </w:tcPr>
          <w:p w14:paraId="562A5BCB" w14:textId="77777777" w:rsidR="004602CE" w:rsidRPr="005973A4" w:rsidRDefault="004602CE" w:rsidP="004602CE">
            <w:pPr>
              <w:ind w:left="-108" w:right="34" w:firstLine="108"/>
              <w:rPr>
                <w:sz w:val="16"/>
                <w:szCs w:val="24"/>
              </w:rPr>
            </w:pPr>
          </w:p>
        </w:tc>
        <w:tc>
          <w:tcPr>
            <w:tcW w:w="892" w:type="dxa"/>
            <w:gridSpan w:val="2"/>
          </w:tcPr>
          <w:p w14:paraId="32105363" w14:textId="77777777" w:rsidR="004602CE" w:rsidRPr="005973A4" w:rsidRDefault="004602CE" w:rsidP="004602CE">
            <w:pPr>
              <w:ind w:left="-108" w:right="34" w:firstLine="108"/>
              <w:rPr>
                <w:sz w:val="16"/>
                <w:szCs w:val="24"/>
              </w:rPr>
            </w:pPr>
          </w:p>
        </w:tc>
        <w:tc>
          <w:tcPr>
            <w:tcW w:w="284" w:type="dxa"/>
            <w:shd w:val="clear" w:color="auto" w:fill="auto"/>
          </w:tcPr>
          <w:p w14:paraId="375BD23C" w14:textId="77777777" w:rsidR="004602CE" w:rsidRPr="005973A4" w:rsidRDefault="004602CE" w:rsidP="004602CE">
            <w:pPr>
              <w:ind w:left="-108" w:right="34" w:firstLine="108"/>
              <w:rPr>
                <w:sz w:val="16"/>
                <w:szCs w:val="24"/>
              </w:rPr>
            </w:pPr>
          </w:p>
        </w:tc>
        <w:tc>
          <w:tcPr>
            <w:tcW w:w="284" w:type="dxa"/>
            <w:shd w:val="clear" w:color="auto" w:fill="auto"/>
          </w:tcPr>
          <w:p w14:paraId="589D1665" w14:textId="77777777" w:rsidR="004602CE" w:rsidRPr="005973A4" w:rsidRDefault="004602CE" w:rsidP="004602CE">
            <w:pPr>
              <w:ind w:left="-108" w:right="34" w:firstLine="108"/>
              <w:rPr>
                <w:sz w:val="16"/>
                <w:szCs w:val="24"/>
              </w:rPr>
            </w:pPr>
          </w:p>
        </w:tc>
        <w:tc>
          <w:tcPr>
            <w:tcW w:w="284" w:type="dxa"/>
            <w:shd w:val="clear" w:color="auto" w:fill="auto"/>
          </w:tcPr>
          <w:p w14:paraId="1D710F4A" w14:textId="77777777" w:rsidR="004602CE" w:rsidRPr="005973A4" w:rsidRDefault="004602CE" w:rsidP="004602CE">
            <w:pPr>
              <w:ind w:left="-108" w:right="34" w:firstLine="108"/>
              <w:rPr>
                <w:sz w:val="16"/>
                <w:szCs w:val="24"/>
              </w:rPr>
            </w:pPr>
          </w:p>
        </w:tc>
        <w:tc>
          <w:tcPr>
            <w:tcW w:w="284" w:type="dxa"/>
            <w:shd w:val="clear" w:color="auto" w:fill="auto"/>
          </w:tcPr>
          <w:p w14:paraId="15644142" w14:textId="77777777" w:rsidR="004602CE" w:rsidRPr="005973A4" w:rsidRDefault="004602CE" w:rsidP="004602CE">
            <w:pPr>
              <w:ind w:left="-108" w:right="34" w:firstLine="108"/>
              <w:rPr>
                <w:sz w:val="16"/>
                <w:szCs w:val="24"/>
              </w:rPr>
            </w:pPr>
          </w:p>
        </w:tc>
        <w:tc>
          <w:tcPr>
            <w:tcW w:w="284" w:type="dxa"/>
            <w:shd w:val="clear" w:color="auto" w:fill="auto"/>
          </w:tcPr>
          <w:p w14:paraId="42283D5E" w14:textId="77777777" w:rsidR="004602CE" w:rsidRPr="005973A4" w:rsidRDefault="004602CE" w:rsidP="004602CE">
            <w:pPr>
              <w:ind w:left="-108" w:right="34" w:firstLine="108"/>
              <w:rPr>
                <w:sz w:val="16"/>
                <w:szCs w:val="24"/>
              </w:rPr>
            </w:pPr>
          </w:p>
        </w:tc>
        <w:tc>
          <w:tcPr>
            <w:tcW w:w="284" w:type="dxa"/>
            <w:shd w:val="clear" w:color="auto" w:fill="auto"/>
          </w:tcPr>
          <w:p w14:paraId="1CC7286D" w14:textId="77777777" w:rsidR="004602CE" w:rsidRPr="005973A4" w:rsidRDefault="004602CE" w:rsidP="004602CE">
            <w:pPr>
              <w:ind w:left="-108" w:right="34" w:firstLine="108"/>
              <w:rPr>
                <w:sz w:val="16"/>
                <w:szCs w:val="24"/>
              </w:rPr>
            </w:pPr>
          </w:p>
        </w:tc>
        <w:tc>
          <w:tcPr>
            <w:tcW w:w="284" w:type="dxa"/>
            <w:shd w:val="clear" w:color="auto" w:fill="auto"/>
          </w:tcPr>
          <w:p w14:paraId="1F6698F1" w14:textId="77777777" w:rsidR="004602CE" w:rsidRPr="005973A4" w:rsidRDefault="004602CE" w:rsidP="004602CE">
            <w:pPr>
              <w:ind w:left="-108" w:right="34" w:firstLine="108"/>
              <w:rPr>
                <w:sz w:val="16"/>
                <w:szCs w:val="24"/>
              </w:rPr>
            </w:pPr>
          </w:p>
        </w:tc>
        <w:tc>
          <w:tcPr>
            <w:tcW w:w="284" w:type="dxa"/>
            <w:shd w:val="clear" w:color="auto" w:fill="auto"/>
          </w:tcPr>
          <w:p w14:paraId="3E0629FF" w14:textId="77777777" w:rsidR="004602CE" w:rsidRPr="005973A4" w:rsidRDefault="004602CE" w:rsidP="004602CE">
            <w:pPr>
              <w:ind w:left="-108" w:right="34" w:firstLine="108"/>
              <w:rPr>
                <w:sz w:val="16"/>
                <w:szCs w:val="24"/>
              </w:rPr>
            </w:pPr>
          </w:p>
        </w:tc>
        <w:tc>
          <w:tcPr>
            <w:tcW w:w="284" w:type="dxa"/>
            <w:shd w:val="clear" w:color="auto" w:fill="auto"/>
          </w:tcPr>
          <w:p w14:paraId="0D85EA51" w14:textId="77777777" w:rsidR="004602CE" w:rsidRPr="005973A4" w:rsidRDefault="004602CE" w:rsidP="004602CE">
            <w:pPr>
              <w:ind w:left="-108" w:right="34" w:firstLine="108"/>
              <w:rPr>
                <w:sz w:val="16"/>
                <w:szCs w:val="24"/>
              </w:rPr>
            </w:pPr>
          </w:p>
        </w:tc>
        <w:tc>
          <w:tcPr>
            <w:tcW w:w="284" w:type="dxa"/>
            <w:shd w:val="clear" w:color="auto" w:fill="auto"/>
          </w:tcPr>
          <w:p w14:paraId="657ACE42" w14:textId="77777777" w:rsidR="004602CE" w:rsidRPr="005973A4" w:rsidRDefault="004602CE" w:rsidP="004602CE">
            <w:pPr>
              <w:ind w:left="-108" w:right="34" w:firstLine="108"/>
              <w:rPr>
                <w:sz w:val="16"/>
                <w:szCs w:val="24"/>
              </w:rPr>
            </w:pPr>
          </w:p>
        </w:tc>
        <w:tc>
          <w:tcPr>
            <w:tcW w:w="284" w:type="dxa"/>
            <w:shd w:val="clear" w:color="auto" w:fill="auto"/>
          </w:tcPr>
          <w:p w14:paraId="3347B9F5" w14:textId="77777777" w:rsidR="004602CE" w:rsidRPr="005973A4" w:rsidRDefault="004602CE" w:rsidP="004602CE">
            <w:pPr>
              <w:ind w:left="-108" w:right="34" w:firstLine="108"/>
              <w:rPr>
                <w:sz w:val="16"/>
                <w:szCs w:val="24"/>
              </w:rPr>
            </w:pPr>
          </w:p>
        </w:tc>
        <w:tc>
          <w:tcPr>
            <w:tcW w:w="284" w:type="dxa"/>
            <w:shd w:val="clear" w:color="auto" w:fill="auto"/>
          </w:tcPr>
          <w:p w14:paraId="61B5A8C5" w14:textId="77777777" w:rsidR="004602CE" w:rsidRPr="005973A4" w:rsidRDefault="004602CE" w:rsidP="004602CE">
            <w:pPr>
              <w:ind w:left="-108" w:right="34" w:firstLine="108"/>
              <w:rPr>
                <w:sz w:val="16"/>
                <w:szCs w:val="24"/>
              </w:rPr>
            </w:pPr>
          </w:p>
        </w:tc>
      </w:tr>
      <w:tr w:rsidR="004602CE" w:rsidRPr="005973A4" w14:paraId="10E31639" w14:textId="77777777" w:rsidTr="004602CE">
        <w:tblPrEx>
          <w:tblCellMar>
            <w:left w:w="107" w:type="dxa"/>
            <w:right w:w="107" w:type="dxa"/>
          </w:tblCellMar>
        </w:tblPrEx>
        <w:tc>
          <w:tcPr>
            <w:tcW w:w="353" w:type="dxa"/>
          </w:tcPr>
          <w:p w14:paraId="720CDDE3"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72A94A25"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638E50DF"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65C15659"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451A7E48"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246B63DA"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46E277EA"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791F1E0D"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39D0D4F4"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1B8674C7"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tcPr>
          <w:p w14:paraId="103AAB7F"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tcPr>
          <w:p w14:paraId="35D1D944"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tcPr>
          <w:p w14:paraId="4E88CD09" w14:textId="77777777" w:rsidR="004602CE" w:rsidRPr="005973A4" w:rsidRDefault="004602CE" w:rsidP="004602CE">
            <w:pPr>
              <w:ind w:left="-108" w:right="34" w:firstLine="108"/>
              <w:rPr>
                <w:sz w:val="6"/>
                <w:szCs w:val="24"/>
              </w:rPr>
            </w:pPr>
          </w:p>
        </w:tc>
        <w:tc>
          <w:tcPr>
            <w:tcW w:w="892" w:type="dxa"/>
            <w:gridSpan w:val="2"/>
          </w:tcPr>
          <w:p w14:paraId="712EA91C"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261A8505"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626DCF61"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29B9AFC8"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53994294"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399C0713"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31C83F8A"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6A3A7097"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5EFE3A6E"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5A14652D"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5B7A59AB"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7FCEEBA7"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40337382" w14:textId="77777777" w:rsidR="004602CE" w:rsidRPr="005973A4" w:rsidRDefault="004602CE" w:rsidP="004602CE">
            <w:pPr>
              <w:ind w:left="-108" w:right="34" w:firstLine="108"/>
              <w:rPr>
                <w:sz w:val="6"/>
                <w:szCs w:val="24"/>
              </w:rPr>
            </w:pPr>
          </w:p>
        </w:tc>
      </w:tr>
      <w:tr w:rsidR="004602CE" w:rsidRPr="005973A4" w14:paraId="7018DFBF" w14:textId="77777777" w:rsidTr="004602CE">
        <w:tblPrEx>
          <w:tblCellMar>
            <w:left w:w="108" w:type="dxa"/>
            <w:right w:w="108" w:type="dxa"/>
          </w:tblCellMar>
        </w:tblPrEx>
        <w:tc>
          <w:tcPr>
            <w:tcW w:w="8080" w:type="dxa"/>
            <w:gridSpan w:val="27"/>
            <w:tcBorders>
              <w:bottom w:val="single" w:sz="6" w:space="0" w:color="auto"/>
            </w:tcBorders>
          </w:tcPr>
          <w:p w14:paraId="72D853EF" w14:textId="77777777" w:rsidR="004602CE" w:rsidRPr="005973A4" w:rsidRDefault="004602CE" w:rsidP="004602CE">
            <w:pPr>
              <w:ind w:left="-108" w:right="34" w:firstLine="108"/>
              <w:rPr>
                <w:sz w:val="16"/>
                <w:szCs w:val="24"/>
              </w:rPr>
            </w:pPr>
          </w:p>
        </w:tc>
      </w:tr>
      <w:tr w:rsidR="004602CE" w:rsidRPr="005973A4" w14:paraId="67AA50BD" w14:textId="77777777" w:rsidTr="004602CE">
        <w:tblPrEx>
          <w:tblCellMar>
            <w:left w:w="108" w:type="dxa"/>
            <w:right w:w="108" w:type="dxa"/>
          </w:tblCellMar>
        </w:tblPrEx>
        <w:tc>
          <w:tcPr>
            <w:tcW w:w="8080" w:type="dxa"/>
            <w:gridSpan w:val="27"/>
          </w:tcPr>
          <w:p w14:paraId="054CA032" w14:textId="77777777" w:rsidR="004602CE" w:rsidRPr="005973A4" w:rsidRDefault="004602CE" w:rsidP="004602CE">
            <w:pPr>
              <w:ind w:left="-108" w:right="34" w:firstLine="709"/>
              <w:jc w:val="center"/>
              <w:rPr>
                <w:i/>
                <w:sz w:val="12"/>
                <w:szCs w:val="24"/>
              </w:rPr>
            </w:pPr>
            <w:r w:rsidRPr="005973A4">
              <w:rPr>
                <w:i/>
                <w:sz w:val="12"/>
                <w:szCs w:val="24"/>
              </w:rPr>
              <w:t>Количество прописью (шт.)</w:t>
            </w:r>
          </w:p>
        </w:tc>
      </w:tr>
      <w:tr w:rsidR="004602CE" w:rsidRPr="005973A4" w14:paraId="1C86873E" w14:textId="77777777" w:rsidTr="004602CE">
        <w:tblPrEx>
          <w:tblCellMar>
            <w:left w:w="107" w:type="dxa"/>
            <w:right w:w="107" w:type="dxa"/>
          </w:tblCellMar>
        </w:tblPrEx>
        <w:tc>
          <w:tcPr>
            <w:tcW w:w="353" w:type="dxa"/>
          </w:tcPr>
          <w:p w14:paraId="0BE853CE" w14:textId="77777777" w:rsidR="004602CE" w:rsidRPr="005973A4" w:rsidRDefault="004602CE" w:rsidP="004602CE">
            <w:pPr>
              <w:ind w:left="-108" w:right="34"/>
              <w:rPr>
                <w:sz w:val="16"/>
                <w:szCs w:val="24"/>
              </w:rPr>
            </w:pPr>
          </w:p>
        </w:tc>
        <w:tc>
          <w:tcPr>
            <w:tcW w:w="284" w:type="dxa"/>
          </w:tcPr>
          <w:p w14:paraId="6AE3C3F3" w14:textId="77777777" w:rsidR="004602CE" w:rsidRPr="005973A4" w:rsidRDefault="004602CE" w:rsidP="004602CE">
            <w:pPr>
              <w:ind w:left="-108" w:right="34"/>
              <w:rPr>
                <w:sz w:val="16"/>
                <w:szCs w:val="24"/>
              </w:rPr>
            </w:pPr>
          </w:p>
        </w:tc>
        <w:tc>
          <w:tcPr>
            <w:tcW w:w="284" w:type="dxa"/>
          </w:tcPr>
          <w:p w14:paraId="3EE1315F" w14:textId="77777777" w:rsidR="004602CE" w:rsidRPr="005973A4" w:rsidRDefault="004602CE" w:rsidP="004602CE">
            <w:pPr>
              <w:ind w:left="-108" w:right="34"/>
              <w:rPr>
                <w:sz w:val="16"/>
                <w:szCs w:val="24"/>
              </w:rPr>
            </w:pPr>
          </w:p>
        </w:tc>
        <w:tc>
          <w:tcPr>
            <w:tcW w:w="284" w:type="dxa"/>
          </w:tcPr>
          <w:p w14:paraId="602FD929" w14:textId="77777777" w:rsidR="004602CE" w:rsidRPr="005973A4" w:rsidRDefault="004602CE" w:rsidP="004602CE">
            <w:pPr>
              <w:ind w:left="-108" w:right="34"/>
              <w:rPr>
                <w:sz w:val="16"/>
                <w:szCs w:val="24"/>
              </w:rPr>
            </w:pPr>
          </w:p>
        </w:tc>
        <w:tc>
          <w:tcPr>
            <w:tcW w:w="284" w:type="dxa"/>
          </w:tcPr>
          <w:p w14:paraId="26AAD6F5" w14:textId="77777777" w:rsidR="004602CE" w:rsidRPr="005973A4" w:rsidRDefault="004602CE" w:rsidP="004602CE">
            <w:pPr>
              <w:ind w:left="-108" w:right="34"/>
              <w:rPr>
                <w:sz w:val="16"/>
                <w:szCs w:val="24"/>
              </w:rPr>
            </w:pPr>
          </w:p>
        </w:tc>
        <w:tc>
          <w:tcPr>
            <w:tcW w:w="284" w:type="dxa"/>
          </w:tcPr>
          <w:p w14:paraId="03053F69" w14:textId="77777777" w:rsidR="004602CE" w:rsidRPr="005973A4" w:rsidRDefault="004602CE" w:rsidP="004602CE">
            <w:pPr>
              <w:ind w:left="-108" w:right="34"/>
              <w:rPr>
                <w:sz w:val="16"/>
                <w:szCs w:val="24"/>
              </w:rPr>
            </w:pPr>
          </w:p>
        </w:tc>
        <w:tc>
          <w:tcPr>
            <w:tcW w:w="284" w:type="dxa"/>
          </w:tcPr>
          <w:p w14:paraId="7B5E60C7" w14:textId="77777777" w:rsidR="004602CE" w:rsidRPr="005973A4" w:rsidRDefault="004602CE" w:rsidP="004602CE">
            <w:pPr>
              <w:ind w:left="-108" w:right="34"/>
              <w:rPr>
                <w:sz w:val="16"/>
                <w:szCs w:val="24"/>
              </w:rPr>
            </w:pPr>
          </w:p>
        </w:tc>
        <w:tc>
          <w:tcPr>
            <w:tcW w:w="284" w:type="dxa"/>
          </w:tcPr>
          <w:p w14:paraId="6EB3B6FE" w14:textId="77777777" w:rsidR="004602CE" w:rsidRPr="005973A4" w:rsidRDefault="004602CE" w:rsidP="004602CE">
            <w:pPr>
              <w:ind w:left="-108" w:right="34"/>
              <w:rPr>
                <w:sz w:val="16"/>
                <w:szCs w:val="24"/>
              </w:rPr>
            </w:pPr>
          </w:p>
        </w:tc>
        <w:tc>
          <w:tcPr>
            <w:tcW w:w="284" w:type="dxa"/>
          </w:tcPr>
          <w:p w14:paraId="7F80130C" w14:textId="77777777" w:rsidR="004602CE" w:rsidRPr="005973A4" w:rsidRDefault="004602CE" w:rsidP="004602CE">
            <w:pPr>
              <w:ind w:left="-108" w:right="34"/>
              <w:rPr>
                <w:sz w:val="16"/>
                <w:szCs w:val="24"/>
              </w:rPr>
            </w:pPr>
          </w:p>
        </w:tc>
        <w:tc>
          <w:tcPr>
            <w:tcW w:w="284" w:type="dxa"/>
          </w:tcPr>
          <w:p w14:paraId="6F67BF66" w14:textId="77777777" w:rsidR="004602CE" w:rsidRPr="005973A4" w:rsidRDefault="004602CE" w:rsidP="004602CE">
            <w:pPr>
              <w:ind w:left="-108" w:right="34" w:firstLine="108"/>
              <w:rPr>
                <w:sz w:val="16"/>
                <w:szCs w:val="24"/>
              </w:rPr>
            </w:pPr>
          </w:p>
        </w:tc>
        <w:tc>
          <w:tcPr>
            <w:tcW w:w="284" w:type="dxa"/>
          </w:tcPr>
          <w:p w14:paraId="7A26989F" w14:textId="77777777" w:rsidR="004602CE" w:rsidRPr="005973A4" w:rsidRDefault="004602CE" w:rsidP="004602CE">
            <w:pPr>
              <w:ind w:left="-108" w:right="34" w:firstLine="108"/>
              <w:rPr>
                <w:sz w:val="16"/>
                <w:szCs w:val="24"/>
              </w:rPr>
            </w:pPr>
          </w:p>
        </w:tc>
        <w:tc>
          <w:tcPr>
            <w:tcW w:w="284" w:type="dxa"/>
          </w:tcPr>
          <w:p w14:paraId="35BA139C" w14:textId="77777777" w:rsidR="004602CE" w:rsidRPr="005973A4" w:rsidRDefault="004602CE" w:rsidP="004602CE">
            <w:pPr>
              <w:ind w:left="-108" w:right="34" w:firstLine="108"/>
              <w:rPr>
                <w:sz w:val="16"/>
                <w:szCs w:val="24"/>
              </w:rPr>
            </w:pPr>
          </w:p>
        </w:tc>
        <w:tc>
          <w:tcPr>
            <w:tcW w:w="284" w:type="dxa"/>
          </w:tcPr>
          <w:p w14:paraId="3E8F0749" w14:textId="77777777" w:rsidR="004602CE" w:rsidRPr="005973A4" w:rsidRDefault="004602CE" w:rsidP="004602CE">
            <w:pPr>
              <w:ind w:left="-108" w:right="34" w:firstLine="108"/>
              <w:rPr>
                <w:sz w:val="16"/>
                <w:szCs w:val="24"/>
              </w:rPr>
            </w:pPr>
          </w:p>
        </w:tc>
        <w:tc>
          <w:tcPr>
            <w:tcW w:w="892" w:type="dxa"/>
            <w:gridSpan w:val="2"/>
          </w:tcPr>
          <w:p w14:paraId="10175D87" w14:textId="77777777" w:rsidR="004602CE" w:rsidRPr="005973A4" w:rsidRDefault="004602CE" w:rsidP="004602CE">
            <w:pPr>
              <w:ind w:left="-108" w:right="34" w:firstLine="108"/>
              <w:rPr>
                <w:sz w:val="16"/>
                <w:szCs w:val="24"/>
              </w:rPr>
            </w:pPr>
          </w:p>
        </w:tc>
        <w:tc>
          <w:tcPr>
            <w:tcW w:w="284" w:type="dxa"/>
            <w:shd w:val="clear" w:color="auto" w:fill="auto"/>
          </w:tcPr>
          <w:p w14:paraId="6B6BCDFF" w14:textId="77777777" w:rsidR="004602CE" w:rsidRPr="005973A4" w:rsidRDefault="004602CE" w:rsidP="004602CE">
            <w:pPr>
              <w:ind w:left="-108" w:right="34" w:firstLine="108"/>
              <w:rPr>
                <w:sz w:val="16"/>
                <w:szCs w:val="24"/>
              </w:rPr>
            </w:pPr>
          </w:p>
        </w:tc>
        <w:tc>
          <w:tcPr>
            <w:tcW w:w="284" w:type="dxa"/>
            <w:shd w:val="clear" w:color="auto" w:fill="auto"/>
          </w:tcPr>
          <w:p w14:paraId="21CA9431" w14:textId="77777777" w:rsidR="004602CE" w:rsidRPr="005973A4" w:rsidRDefault="004602CE" w:rsidP="004602CE">
            <w:pPr>
              <w:ind w:left="-108" w:right="34" w:firstLine="108"/>
              <w:rPr>
                <w:sz w:val="16"/>
                <w:szCs w:val="24"/>
              </w:rPr>
            </w:pPr>
          </w:p>
        </w:tc>
        <w:tc>
          <w:tcPr>
            <w:tcW w:w="284" w:type="dxa"/>
            <w:shd w:val="clear" w:color="auto" w:fill="auto"/>
          </w:tcPr>
          <w:p w14:paraId="73A3ECA5" w14:textId="77777777" w:rsidR="004602CE" w:rsidRPr="005973A4" w:rsidRDefault="004602CE" w:rsidP="004602CE">
            <w:pPr>
              <w:ind w:left="-108" w:right="34" w:firstLine="108"/>
              <w:rPr>
                <w:sz w:val="16"/>
                <w:szCs w:val="24"/>
              </w:rPr>
            </w:pPr>
          </w:p>
        </w:tc>
        <w:tc>
          <w:tcPr>
            <w:tcW w:w="284" w:type="dxa"/>
            <w:shd w:val="clear" w:color="auto" w:fill="auto"/>
          </w:tcPr>
          <w:p w14:paraId="72BA75C4" w14:textId="77777777" w:rsidR="004602CE" w:rsidRPr="005973A4" w:rsidRDefault="004602CE" w:rsidP="004602CE">
            <w:pPr>
              <w:ind w:left="-108" w:right="34" w:firstLine="108"/>
              <w:rPr>
                <w:sz w:val="16"/>
                <w:szCs w:val="24"/>
              </w:rPr>
            </w:pPr>
          </w:p>
        </w:tc>
        <w:tc>
          <w:tcPr>
            <w:tcW w:w="284" w:type="dxa"/>
            <w:shd w:val="clear" w:color="auto" w:fill="auto"/>
          </w:tcPr>
          <w:p w14:paraId="7644DBE8" w14:textId="77777777" w:rsidR="004602CE" w:rsidRPr="005973A4" w:rsidRDefault="004602CE" w:rsidP="004602CE">
            <w:pPr>
              <w:ind w:left="-108" w:right="34" w:firstLine="108"/>
              <w:rPr>
                <w:sz w:val="16"/>
                <w:szCs w:val="24"/>
              </w:rPr>
            </w:pPr>
          </w:p>
        </w:tc>
        <w:tc>
          <w:tcPr>
            <w:tcW w:w="284" w:type="dxa"/>
            <w:shd w:val="clear" w:color="auto" w:fill="auto"/>
          </w:tcPr>
          <w:p w14:paraId="4AB54F4A" w14:textId="77777777" w:rsidR="004602CE" w:rsidRPr="005973A4" w:rsidRDefault="004602CE" w:rsidP="004602CE">
            <w:pPr>
              <w:ind w:left="-108" w:right="34" w:firstLine="108"/>
              <w:rPr>
                <w:sz w:val="16"/>
                <w:szCs w:val="24"/>
              </w:rPr>
            </w:pPr>
          </w:p>
        </w:tc>
        <w:tc>
          <w:tcPr>
            <w:tcW w:w="284" w:type="dxa"/>
            <w:shd w:val="clear" w:color="auto" w:fill="auto"/>
          </w:tcPr>
          <w:p w14:paraId="28AF950A" w14:textId="77777777" w:rsidR="004602CE" w:rsidRPr="005973A4" w:rsidRDefault="004602CE" w:rsidP="004602CE">
            <w:pPr>
              <w:ind w:left="-108" w:right="34" w:firstLine="108"/>
              <w:rPr>
                <w:sz w:val="16"/>
                <w:szCs w:val="24"/>
              </w:rPr>
            </w:pPr>
          </w:p>
        </w:tc>
        <w:tc>
          <w:tcPr>
            <w:tcW w:w="284" w:type="dxa"/>
            <w:shd w:val="clear" w:color="auto" w:fill="auto"/>
          </w:tcPr>
          <w:p w14:paraId="72F55B39" w14:textId="77777777" w:rsidR="004602CE" w:rsidRPr="005973A4" w:rsidRDefault="004602CE" w:rsidP="004602CE">
            <w:pPr>
              <w:ind w:left="-108" w:right="34" w:firstLine="108"/>
              <w:rPr>
                <w:sz w:val="16"/>
                <w:szCs w:val="24"/>
              </w:rPr>
            </w:pPr>
          </w:p>
        </w:tc>
        <w:tc>
          <w:tcPr>
            <w:tcW w:w="284" w:type="dxa"/>
            <w:shd w:val="clear" w:color="auto" w:fill="auto"/>
          </w:tcPr>
          <w:p w14:paraId="49B99B8F" w14:textId="77777777" w:rsidR="004602CE" w:rsidRPr="005973A4" w:rsidRDefault="004602CE" w:rsidP="004602CE">
            <w:pPr>
              <w:ind w:left="-108" w:right="34" w:firstLine="108"/>
              <w:rPr>
                <w:sz w:val="16"/>
                <w:szCs w:val="24"/>
              </w:rPr>
            </w:pPr>
          </w:p>
        </w:tc>
        <w:tc>
          <w:tcPr>
            <w:tcW w:w="284" w:type="dxa"/>
            <w:shd w:val="clear" w:color="auto" w:fill="auto"/>
          </w:tcPr>
          <w:p w14:paraId="70918E8B" w14:textId="77777777" w:rsidR="004602CE" w:rsidRPr="005973A4" w:rsidRDefault="004602CE" w:rsidP="004602CE">
            <w:pPr>
              <w:ind w:left="-108" w:right="34" w:firstLine="108"/>
              <w:rPr>
                <w:sz w:val="16"/>
                <w:szCs w:val="24"/>
              </w:rPr>
            </w:pPr>
          </w:p>
        </w:tc>
        <w:tc>
          <w:tcPr>
            <w:tcW w:w="284" w:type="dxa"/>
            <w:shd w:val="clear" w:color="auto" w:fill="auto"/>
          </w:tcPr>
          <w:p w14:paraId="1B166348" w14:textId="77777777" w:rsidR="004602CE" w:rsidRPr="005973A4" w:rsidRDefault="004602CE" w:rsidP="004602CE">
            <w:pPr>
              <w:ind w:left="-108" w:right="34" w:firstLine="108"/>
              <w:rPr>
                <w:sz w:val="16"/>
                <w:szCs w:val="24"/>
              </w:rPr>
            </w:pPr>
          </w:p>
        </w:tc>
        <w:tc>
          <w:tcPr>
            <w:tcW w:w="284" w:type="dxa"/>
            <w:shd w:val="clear" w:color="auto" w:fill="auto"/>
          </w:tcPr>
          <w:p w14:paraId="44EB9381" w14:textId="77777777" w:rsidR="004602CE" w:rsidRPr="005973A4" w:rsidRDefault="004602CE" w:rsidP="004602CE">
            <w:pPr>
              <w:ind w:left="-108" w:right="34" w:firstLine="108"/>
              <w:rPr>
                <w:sz w:val="16"/>
                <w:szCs w:val="24"/>
              </w:rPr>
            </w:pPr>
          </w:p>
        </w:tc>
      </w:tr>
      <w:tr w:rsidR="004602CE" w:rsidRPr="005973A4" w14:paraId="76EC99B7" w14:textId="77777777" w:rsidTr="004602CE">
        <w:tblPrEx>
          <w:tblCellMar>
            <w:left w:w="107" w:type="dxa"/>
            <w:right w:w="107" w:type="dxa"/>
          </w:tblCellMar>
        </w:tblPrEx>
        <w:tc>
          <w:tcPr>
            <w:tcW w:w="353" w:type="dxa"/>
          </w:tcPr>
          <w:p w14:paraId="6FFF2505"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2A3C264E"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609650FB"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01AD9470"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7B244BB3"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3A790904"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505BBA17"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69FEE3D0"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72768C22"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48EAF1EE"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tcPr>
          <w:p w14:paraId="785021C8"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tcPr>
          <w:p w14:paraId="352CEC32"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tcPr>
          <w:p w14:paraId="176DFB6E" w14:textId="77777777" w:rsidR="004602CE" w:rsidRPr="005973A4" w:rsidRDefault="004602CE" w:rsidP="004602CE">
            <w:pPr>
              <w:ind w:left="-108" w:right="34" w:firstLine="108"/>
              <w:rPr>
                <w:sz w:val="6"/>
                <w:szCs w:val="24"/>
              </w:rPr>
            </w:pPr>
          </w:p>
        </w:tc>
        <w:tc>
          <w:tcPr>
            <w:tcW w:w="892" w:type="dxa"/>
            <w:gridSpan w:val="2"/>
          </w:tcPr>
          <w:p w14:paraId="71536674"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278E5286"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1A00A531"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25CDF95B"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69E3E682"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670EE9E2"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422F6914"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2FDF0646"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1A007563"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1EA41528"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17CC703B"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18FA52F7"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564D84CD" w14:textId="77777777" w:rsidR="004602CE" w:rsidRPr="005973A4" w:rsidRDefault="004602CE" w:rsidP="004602CE">
            <w:pPr>
              <w:ind w:left="-108" w:right="34" w:firstLine="108"/>
              <w:rPr>
                <w:sz w:val="6"/>
                <w:szCs w:val="24"/>
              </w:rPr>
            </w:pPr>
          </w:p>
        </w:tc>
      </w:tr>
      <w:tr w:rsidR="004602CE" w:rsidRPr="005973A4" w14:paraId="2BA03372" w14:textId="77777777" w:rsidTr="004602CE">
        <w:tblPrEx>
          <w:tblCellMar>
            <w:left w:w="108" w:type="dxa"/>
            <w:right w:w="108" w:type="dxa"/>
          </w:tblCellMar>
        </w:tblPrEx>
        <w:tc>
          <w:tcPr>
            <w:tcW w:w="8080" w:type="dxa"/>
            <w:gridSpan w:val="27"/>
            <w:tcBorders>
              <w:bottom w:val="single" w:sz="6" w:space="0" w:color="auto"/>
            </w:tcBorders>
          </w:tcPr>
          <w:p w14:paraId="6DD1FB3D" w14:textId="77777777" w:rsidR="004602CE" w:rsidRPr="005973A4" w:rsidRDefault="004602CE" w:rsidP="004602CE">
            <w:pPr>
              <w:ind w:left="-108" w:right="34" w:firstLine="108"/>
              <w:rPr>
                <w:sz w:val="16"/>
                <w:szCs w:val="24"/>
              </w:rPr>
            </w:pPr>
          </w:p>
        </w:tc>
      </w:tr>
      <w:tr w:rsidR="004602CE" w:rsidRPr="005973A4" w14:paraId="767B5457" w14:textId="77777777" w:rsidTr="004602CE">
        <w:tblPrEx>
          <w:tblCellMar>
            <w:left w:w="108" w:type="dxa"/>
            <w:right w:w="108" w:type="dxa"/>
          </w:tblCellMar>
        </w:tblPrEx>
        <w:tc>
          <w:tcPr>
            <w:tcW w:w="8080" w:type="dxa"/>
            <w:gridSpan w:val="27"/>
          </w:tcPr>
          <w:p w14:paraId="3BE25FA0" w14:textId="77777777" w:rsidR="004602CE" w:rsidRPr="005973A4" w:rsidRDefault="004602CE" w:rsidP="004602CE">
            <w:pPr>
              <w:ind w:left="-108" w:right="34" w:firstLine="709"/>
              <w:jc w:val="center"/>
              <w:rPr>
                <w:i/>
                <w:sz w:val="12"/>
                <w:szCs w:val="24"/>
              </w:rPr>
            </w:pPr>
            <w:r w:rsidRPr="005973A4">
              <w:rPr>
                <w:i/>
                <w:sz w:val="12"/>
                <w:szCs w:val="24"/>
              </w:rPr>
              <w:t>Количество прописью (шт.)</w:t>
            </w:r>
          </w:p>
        </w:tc>
      </w:tr>
      <w:tr w:rsidR="004602CE" w:rsidRPr="005973A4" w14:paraId="7555DF58" w14:textId="77777777" w:rsidTr="004602CE">
        <w:tblPrEx>
          <w:tblCellMar>
            <w:left w:w="107" w:type="dxa"/>
            <w:right w:w="107" w:type="dxa"/>
          </w:tblCellMar>
        </w:tblPrEx>
        <w:tc>
          <w:tcPr>
            <w:tcW w:w="353" w:type="dxa"/>
          </w:tcPr>
          <w:p w14:paraId="745F77ED" w14:textId="77777777" w:rsidR="004602CE" w:rsidRPr="005973A4" w:rsidRDefault="004602CE" w:rsidP="004602CE">
            <w:pPr>
              <w:ind w:left="-108" w:right="34"/>
              <w:rPr>
                <w:sz w:val="16"/>
                <w:szCs w:val="24"/>
              </w:rPr>
            </w:pPr>
          </w:p>
        </w:tc>
        <w:tc>
          <w:tcPr>
            <w:tcW w:w="284" w:type="dxa"/>
          </w:tcPr>
          <w:p w14:paraId="0D88B5B6" w14:textId="77777777" w:rsidR="004602CE" w:rsidRPr="005973A4" w:rsidRDefault="004602CE" w:rsidP="004602CE">
            <w:pPr>
              <w:ind w:left="-108" w:right="34"/>
              <w:rPr>
                <w:sz w:val="16"/>
                <w:szCs w:val="24"/>
              </w:rPr>
            </w:pPr>
          </w:p>
        </w:tc>
        <w:tc>
          <w:tcPr>
            <w:tcW w:w="284" w:type="dxa"/>
          </w:tcPr>
          <w:p w14:paraId="50AFCF46" w14:textId="77777777" w:rsidR="004602CE" w:rsidRPr="005973A4" w:rsidRDefault="004602CE" w:rsidP="004602CE">
            <w:pPr>
              <w:ind w:left="-108" w:right="34"/>
              <w:rPr>
                <w:sz w:val="16"/>
                <w:szCs w:val="24"/>
              </w:rPr>
            </w:pPr>
          </w:p>
        </w:tc>
        <w:tc>
          <w:tcPr>
            <w:tcW w:w="284" w:type="dxa"/>
          </w:tcPr>
          <w:p w14:paraId="03AF8733" w14:textId="77777777" w:rsidR="004602CE" w:rsidRPr="005973A4" w:rsidRDefault="004602CE" w:rsidP="004602CE">
            <w:pPr>
              <w:ind w:left="-108" w:right="34"/>
              <w:rPr>
                <w:sz w:val="16"/>
                <w:szCs w:val="24"/>
              </w:rPr>
            </w:pPr>
          </w:p>
        </w:tc>
        <w:tc>
          <w:tcPr>
            <w:tcW w:w="284" w:type="dxa"/>
          </w:tcPr>
          <w:p w14:paraId="7FE27009" w14:textId="77777777" w:rsidR="004602CE" w:rsidRPr="005973A4" w:rsidRDefault="004602CE" w:rsidP="004602CE">
            <w:pPr>
              <w:ind w:left="-108" w:right="34"/>
              <w:rPr>
                <w:sz w:val="16"/>
                <w:szCs w:val="24"/>
              </w:rPr>
            </w:pPr>
          </w:p>
        </w:tc>
        <w:tc>
          <w:tcPr>
            <w:tcW w:w="284" w:type="dxa"/>
          </w:tcPr>
          <w:p w14:paraId="2CF11889" w14:textId="77777777" w:rsidR="004602CE" w:rsidRPr="005973A4" w:rsidRDefault="004602CE" w:rsidP="004602CE">
            <w:pPr>
              <w:ind w:left="-108" w:right="34"/>
              <w:rPr>
                <w:sz w:val="16"/>
                <w:szCs w:val="24"/>
              </w:rPr>
            </w:pPr>
          </w:p>
        </w:tc>
        <w:tc>
          <w:tcPr>
            <w:tcW w:w="284" w:type="dxa"/>
          </w:tcPr>
          <w:p w14:paraId="3846FEA3" w14:textId="77777777" w:rsidR="004602CE" w:rsidRPr="005973A4" w:rsidRDefault="004602CE" w:rsidP="004602CE">
            <w:pPr>
              <w:ind w:left="-108" w:right="34"/>
              <w:rPr>
                <w:sz w:val="16"/>
                <w:szCs w:val="24"/>
              </w:rPr>
            </w:pPr>
          </w:p>
        </w:tc>
        <w:tc>
          <w:tcPr>
            <w:tcW w:w="284" w:type="dxa"/>
          </w:tcPr>
          <w:p w14:paraId="16A375E7" w14:textId="77777777" w:rsidR="004602CE" w:rsidRPr="005973A4" w:rsidRDefault="004602CE" w:rsidP="004602CE">
            <w:pPr>
              <w:ind w:left="-108" w:right="34"/>
              <w:rPr>
                <w:sz w:val="16"/>
                <w:szCs w:val="24"/>
              </w:rPr>
            </w:pPr>
          </w:p>
        </w:tc>
        <w:tc>
          <w:tcPr>
            <w:tcW w:w="284" w:type="dxa"/>
          </w:tcPr>
          <w:p w14:paraId="17EEEBB9" w14:textId="77777777" w:rsidR="004602CE" w:rsidRPr="005973A4" w:rsidRDefault="004602CE" w:rsidP="004602CE">
            <w:pPr>
              <w:ind w:left="-108" w:right="34"/>
              <w:rPr>
                <w:sz w:val="16"/>
                <w:szCs w:val="24"/>
              </w:rPr>
            </w:pPr>
          </w:p>
        </w:tc>
        <w:tc>
          <w:tcPr>
            <w:tcW w:w="284" w:type="dxa"/>
          </w:tcPr>
          <w:p w14:paraId="43D5D2A7" w14:textId="77777777" w:rsidR="004602CE" w:rsidRPr="005973A4" w:rsidRDefault="004602CE" w:rsidP="004602CE">
            <w:pPr>
              <w:ind w:left="-108" w:right="34" w:firstLine="108"/>
              <w:rPr>
                <w:sz w:val="16"/>
                <w:szCs w:val="24"/>
              </w:rPr>
            </w:pPr>
          </w:p>
        </w:tc>
        <w:tc>
          <w:tcPr>
            <w:tcW w:w="284" w:type="dxa"/>
          </w:tcPr>
          <w:p w14:paraId="7CFF1E37" w14:textId="77777777" w:rsidR="004602CE" w:rsidRPr="005973A4" w:rsidRDefault="004602CE" w:rsidP="004602CE">
            <w:pPr>
              <w:ind w:left="-108" w:right="34" w:firstLine="108"/>
              <w:rPr>
                <w:sz w:val="16"/>
                <w:szCs w:val="24"/>
              </w:rPr>
            </w:pPr>
          </w:p>
        </w:tc>
        <w:tc>
          <w:tcPr>
            <w:tcW w:w="284" w:type="dxa"/>
          </w:tcPr>
          <w:p w14:paraId="6237241B" w14:textId="77777777" w:rsidR="004602CE" w:rsidRPr="005973A4" w:rsidRDefault="004602CE" w:rsidP="004602CE">
            <w:pPr>
              <w:ind w:left="-108" w:right="34" w:firstLine="108"/>
              <w:rPr>
                <w:sz w:val="16"/>
                <w:szCs w:val="24"/>
              </w:rPr>
            </w:pPr>
          </w:p>
        </w:tc>
        <w:tc>
          <w:tcPr>
            <w:tcW w:w="284" w:type="dxa"/>
          </w:tcPr>
          <w:p w14:paraId="78711106" w14:textId="77777777" w:rsidR="004602CE" w:rsidRPr="005973A4" w:rsidRDefault="004602CE" w:rsidP="004602CE">
            <w:pPr>
              <w:ind w:left="-108" w:right="34" w:firstLine="108"/>
              <w:rPr>
                <w:sz w:val="16"/>
                <w:szCs w:val="24"/>
              </w:rPr>
            </w:pPr>
          </w:p>
        </w:tc>
        <w:tc>
          <w:tcPr>
            <w:tcW w:w="892" w:type="dxa"/>
            <w:gridSpan w:val="2"/>
          </w:tcPr>
          <w:p w14:paraId="24A6FEA1" w14:textId="77777777" w:rsidR="004602CE" w:rsidRPr="005973A4" w:rsidRDefault="004602CE" w:rsidP="004602CE">
            <w:pPr>
              <w:ind w:left="-108" w:right="34" w:firstLine="108"/>
              <w:rPr>
                <w:sz w:val="16"/>
                <w:szCs w:val="24"/>
              </w:rPr>
            </w:pPr>
          </w:p>
        </w:tc>
        <w:tc>
          <w:tcPr>
            <w:tcW w:w="284" w:type="dxa"/>
            <w:shd w:val="clear" w:color="auto" w:fill="auto"/>
          </w:tcPr>
          <w:p w14:paraId="35832C3F" w14:textId="77777777" w:rsidR="004602CE" w:rsidRPr="005973A4" w:rsidRDefault="004602CE" w:rsidP="004602CE">
            <w:pPr>
              <w:ind w:left="-108" w:right="34" w:firstLine="108"/>
              <w:rPr>
                <w:sz w:val="16"/>
                <w:szCs w:val="24"/>
              </w:rPr>
            </w:pPr>
          </w:p>
        </w:tc>
        <w:tc>
          <w:tcPr>
            <w:tcW w:w="284" w:type="dxa"/>
            <w:shd w:val="clear" w:color="auto" w:fill="auto"/>
          </w:tcPr>
          <w:p w14:paraId="04454ADA" w14:textId="77777777" w:rsidR="004602CE" w:rsidRPr="005973A4" w:rsidRDefault="004602CE" w:rsidP="004602CE">
            <w:pPr>
              <w:ind w:left="-108" w:right="34" w:firstLine="108"/>
              <w:rPr>
                <w:sz w:val="16"/>
                <w:szCs w:val="24"/>
              </w:rPr>
            </w:pPr>
          </w:p>
        </w:tc>
        <w:tc>
          <w:tcPr>
            <w:tcW w:w="284" w:type="dxa"/>
            <w:shd w:val="clear" w:color="auto" w:fill="auto"/>
          </w:tcPr>
          <w:p w14:paraId="71553820" w14:textId="77777777" w:rsidR="004602CE" w:rsidRPr="005973A4" w:rsidRDefault="004602CE" w:rsidP="004602CE">
            <w:pPr>
              <w:ind w:left="-108" w:right="34" w:firstLine="108"/>
              <w:rPr>
                <w:sz w:val="16"/>
                <w:szCs w:val="24"/>
              </w:rPr>
            </w:pPr>
          </w:p>
        </w:tc>
        <w:tc>
          <w:tcPr>
            <w:tcW w:w="284" w:type="dxa"/>
            <w:shd w:val="clear" w:color="auto" w:fill="auto"/>
          </w:tcPr>
          <w:p w14:paraId="6D5726E6" w14:textId="77777777" w:rsidR="004602CE" w:rsidRPr="005973A4" w:rsidRDefault="004602CE" w:rsidP="004602CE">
            <w:pPr>
              <w:ind w:left="-108" w:right="34" w:firstLine="108"/>
              <w:rPr>
                <w:sz w:val="16"/>
                <w:szCs w:val="24"/>
              </w:rPr>
            </w:pPr>
          </w:p>
        </w:tc>
        <w:tc>
          <w:tcPr>
            <w:tcW w:w="284" w:type="dxa"/>
            <w:shd w:val="clear" w:color="auto" w:fill="auto"/>
          </w:tcPr>
          <w:p w14:paraId="437C2863" w14:textId="77777777" w:rsidR="004602CE" w:rsidRPr="005973A4" w:rsidRDefault="004602CE" w:rsidP="004602CE">
            <w:pPr>
              <w:ind w:left="-108" w:right="34" w:firstLine="108"/>
              <w:rPr>
                <w:sz w:val="16"/>
                <w:szCs w:val="24"/>
              </w:rPr>
            </w:pPr>
          </w:p>
        </w:tc>
        <w:tc>
          <w:tcPr>
            <w:tcW w:w="284" w:type="dxa"/>
            <w:shd w:val="clear" w:color="auto" w:fill="auto"/>
          </w:tcPr>
          <w:p w14:paraId="0D2627EC" w14:textId="77777777" w:rsidR="004602CE" w:rsidRPr="005973A4" w:rsidRDefault="004602CE" w:rsidP="004602CE">
            <w:pPr>
              <w:ind w:left="-108" w:right="34" w:firstLine="108"/>
              <w:rPr>
                <w:sz w:val="16"/>
                <w:szCs w:val="24"/>
              </w:rPr>
            </w:pPr>
          </w:p>
        </w:tc>
        <w:tc>
          <w:tcPr>
            <w:tcW w:w="284" w:type="dxa"/>
            <w:shd w:val="clear" w:color="auto" w:fill="auto"/>
          </w:tcPr>
          <w:p w14:paraId="0BD646EE" w14:textId="77777777" w:rsidR="004602CE" w:rsidRPr="005973A4" w:rsidRDefault="004602CE" w:rsidP="004602CE">
            <w:pPr>
              <w:ind w:left="-108" w:right="34" w:firstLine="108"/>
              <w:rPr>
                <w:sz w:val="16"/>
                <w:szCs w:val="24"/>
              </w:rPr>
            </w:pPr>
          </w:p>
        </w:tc>
        <w:tc>
          <w:tcPr>
            <w:tcW w:w="284" w:type="dxa"/>
            <w:shd w:val="clear" w:color="auto" w:fill="auto"/>
          </w:tcPr>
          <w:p w14:paraId="366BC2CC" w14:textId="77777777" w:rsidR="004602CE" w:rsidRPr="005973A4" w:rsidRDefault="004602CE" w:rsidP="004602CE">
            <w:pPr>
              <w:ind w:left="-108" w:right="34" w:firstLine="108"/>
              <w:rPr>
                <w:sz w:val="16"/>
                <w:szCs w:val="24"/>
              </w:rPr>
            </w:pPr>
          </w:p>
        </w:tc>
        <w:tc>
          <w:tcPr>
            <w:tcW w:w="284" w:type="dxa"/>
            <w:shd w:val="clear" w:color="auto" w:fill="auto"/>
          </w:tcPr>
          <w:p w14:paraId="5F1CD7A3" w14:textId="77777777" w:rsidR="004602CE" w:rsidRPr="005973A4" w:rsidRDefault="004602CE" w:rsidP="004602CE">
            <w:pPr>
              <w:ind w:left="-108" w:right="34" w:firstLine="108"/>
              <w:rPr>
                <w:sz w:val="16"/>
                <w:szCs w:val="24"/>
              </w:rPr>
            </w:pPr>
          </w:p>
        </w:tc>
        <w:tc>
          <w:tcPr>
            <w:tcW w:w="284" w:type="dxa"/>
            <w:shd w:val="clear" w:color="auto" w:fill="auto"/>
          </w:tcPr>
          <w:p w14:paraId="708965A6" w14:textId="77777777" w:rsidR="004602CE" w:rsidRPr="005973A4" w:rsidRDefault="004602CE" w:rsidP="004602CE">
            <w:pPr>
              <w:ind w:left="-108" w:right="34" w:firstLine="108"/>
              <w:rPr>
                <w:sz w:val="16"/>
                <w:szCs w:val="24"/>
              </w:rPr>
            </w:pPr>
          </w:p>
        </w:tc>
        <w:tc>
          <w:tcPr>
            <w:tcW w:w="284" w:type="dxa"/>
            <w:shd w:val="clear" w:color="auto" w:fill="auto"/>
          </w:tcPr>
          <w:p w14:paraId="620D7E8C" w14:textId="77777777" w:rsidR="004602CE" w:rsidRPr="005973A4" w:rsidRDefault="004602CE" w:rsidP="004602CE">
            <w:pPr>
              <w:ind w:left="-108" w:right="34" w:firstLine="108"/>
              <w:rPr>
                <w:sz w:val="16"/>
                <w:szCs w:val="24"/>
              </w:rPr>
            </w:pPr>
          </w:p>
        </w:tc>
        <w:tc>
          <w:tcPr>
            <w:tcW w:w="284" w:type="dxa"/>
            <w:shd w:val="clear" w:color="auto" w:fill="auto"/>
          </w:tcPr>
          <w:p w14:paraId="3ABCBAC5" w14:textId="77777777" w:rsidR="004602CE" w:rsidRPr="005973A4" w:rsidRDefault="004602CE" w:rsidP="004602CE">
            <w:pPr>
              <w:ind w:left="-108" w:right="34" w:firstLine="108"/>
              <w:rPr>
                <w:sz w:val="16"/>
                <w:szCs w:val="24"/>
              </w:rPr>
            </w:pPr>
          </w:p>
        </w:tc>
      </w:tr>
      <w:tr w:rsidR="004602CE" w:rsidRPr="005973A4" w14:paraId="14464D57" w14:textId="77777777" w:rsidTr="004602CE">
        <w:tblPrEx>
          <w:tblCellMar>
            <w:left w:w="107" w:type="dxa"/>
            <w:right w:w="107" w:type="dxa"/>
          </w:tblCellMar>
        </w:tblPrEx>
        <w:tc>
          <w:tcPr>
            <w:tcW w:w="353" w:type="dxa"/>
          </w:tcPr>
          <w:p w14:paraId="7A66339E"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3DD72FF5"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035791B7"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517DC670"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61328FED"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6BC85DBF"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00C162C0"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15F604B1"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1A1EC2D6" w14:textId="77777777" w:rsidR="004602CE" w:rsidRPr="005973A4" w:rsidRDefault="004602CE" w:rsidP="004602CE">
            <w:pPr>
              <w:ind w:left="-108" w:right="34"/>
              <w:rPr>
                <w:sz w:val="6"/>
                <w:szCs w:val="24"/>
              </w:rPr>
            </w:pPr>
          </w:p>
        </w:tc>
        <w:tc>
          <w:tcPr>
            <w:tcW w:w="284" w:type="dxa"/>
            <w:tcBorders>
              <w:left w:val="single" w:sz="6" w:space="0" w:color="auto"/>
              <w:bottom w:val="single" w:sz="6" w:space="0" w:color="auto"/>
              <w:right w:val="single" w:sz="6" w:space="0" w:color="auto"/>
            </w:tcBorders>
          </w:tcPr>
          <w:p w14:paraId="29254421"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tcPr>
          <w:p w14:paraId="15B3608C"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tcPr>
          <w:p w14:paraId="1D8B9FAF"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tcPr>
          <w:p w14:paraId="1079BCFA" w14:textId="77777777" w:rsidR="004602CE" w:rsidRPr="005973A4" w:rsidRDefault="004602CE" w:rsidP="004602CE">
            <w:pPr>
              <w:ind w:left="-108" w:right="34" w:firstLine="108"/>
              <w:rPr>
                <w:sz w:val="6"/>
                <w:szCs w:val="24"/>
              </w:rPr>
            </w:pPr>
          </w:p>
        </w:tc>
        <w:tc>
          <w:tcPr>
            <w:tcW w:w="892" w:type="dxa"/>
            <w:gridSpan w:val="2"/>
          </w:tcPr>
          <w:p w14:paraId="29538E16"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057EBA39"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69BADED4"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41036377"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3A0B925D"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68FAD439"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79AC71C2"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6795249F"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5FAADF6C"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394A0F25"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6933E145"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06560450" w14:textId="77777777" w:rsidR="004602CE" w:rsidRPr="005973A4" w:rsidRDefault="004602CE" w:rsidP="004602CE">
            <w:pPr>
              <w:ind w:left="-108" w:right="34" w:firstLine="108"/>
              <w:rPr>
                <w:sz w:val="6"/>
                <w:szCs w:val="24"/>
              </w:rPr>
            </w:pPr>
          </w:p>
        </w:tc>
        <w:tc>
          <w:tcPr>
            <w:tcW w:w="284" w:type="dxa"/>
            <w:tcBorders>
              <w:left w:val="single" w:sz="6" w:space="0" w:color="auto"/>
              <w:bottom w:val="single" w:sz="6" w:space="0" w:color="auto"/>
              <w:right w:val="single" w:sz="6" w:space="0" w:color="auto"/>
            </w:tcBorders>
            <w:shd w:val="clear" w:color="auto" w:fill="auto"/>
          </w:tcPr>
          <w:p w14:paraId="2CF02849" w14:textId="77777777" w:rsidR="004602CE" w:rsidRPr="005973A4" w:rsidRDefault="004602CE" w:rsidP="004602CE">
            <w:pPr>
              <w:ind w:left="-108" w:right="34" w:firstLine="108"/>
              <w:rPr>
                <w:sz w:val="6"/>
                <w:szCs w:val="24"/>
              </w:rPr>
            </w:pPr>
          </w:p>
        </w:tc>
      </w:tr>
      <w:tr w:rsidR="004602CE" w:rsidRPr="005973A4" w14:paraId="0E0F6C70" w14:textId="77777777" w:rsidTr="004602CE">
        <w:tblPrEx>
          <w:tblCellMar>
            <w:left w:w="108" w:type="dxa"/>
            <w:right w:w="108" w:type="dxa"/>
          </w:tblCellMar>
        </w:tblPrEx>
        <w:tc>
          <w:tcPr>
            <w:tcW w:w="8080" w:type="dxa"/>
            <w:gridSpan w:val="27"/>
            <w:tcBorders>
              <w:bottom w:val="single" w:sz="6" w:space="0" w:color="auto"/>
            </w:tcBorders>
          </w:tcPr>
          <w:p w14:paraId="6811CDC2" w14:textId="77777777" w:rsidR="004602CE" w:rsidRPr="005973A4" w:rsidRDefault="004602CE" w:rsidP="004602CE">
            <w:pPr>
              <w:ind w:left="-108" w:right="34" w:firstLine="108"/>
              <w:rPr>
                <w:sz w:val="16"/>
                <w:szCs w:val="24"/>
              </w:rPr>
            </w:pPr>
          </w:p>
        </w:tc>
      </w:tr>
      <w:tr w:rsidR="004602CE" w:rsidRPr="005973A4" w14:paraId="56483215" w14:textId="77777777" w:rsidTr="004602CE">
        <w:tblPrEx>
          <w:tblCellMar>
            <w:left w:w="108" w:type="dxa"/>
            <w:right w:w="108" w:type="dxa"/>
          </w:tblCellMar>
        </w:tblPrEx>
        <w:tc>
          <w:tcPr>
            <w:tcW w:w="8080" w:type="dxa"/>
            <w:gridSpan w:val="27"/>
          </w:tcPr>
          <w:p w14:paraId="00BFB9D1" w14:textId="77777777" w:rsidR="004602CE" w:rsidRPr="005973A4" w:rsidRDefault="004602CE" w:rsidP="004602CE">
            <w:pPr>
              <w:ind w:left="-108" w:right="34" w:firstLine="709"/>
              <w:jc w:val="center"/>
              <w:rPr>
                <w:i/>
                <w:sz w:val="12"/>
                <w:szCs w:val="24"/>
              </w:rPr>
            </w:pPr>
            <w:r w:rsidRPr="005973A4">
              <w:rPr>
                <w:i/>
                <w:sz w:val="12"/>
                <w:szCs w:val="24"/>
              </w:rPr>
              <w:t>Количество прописью (шт.)</w:t>
            </w:r>
          </w:p>
        </w:tc>
      </w:tr>
    </w:tbl>
    <w:p w14:paraId="2AB64173" w14:textId="77777777" w:rsidR="004602CE" w:rsidRPr="005973A4" w:rsidRDefault="004602CE" w:rsidP="004602CE">
      <w:pPr>
        <w:rPr>
          <w:sz w:val="10"/>
          <w:szCs w:val="16"/>
          <w:lang w:val="en-US"/>
        </w:rPr>
      </w:pPr>
    </w:p>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5079"/>
      </w:tblGrid>
      <w:tr w:rsidR="004602CE" w:rsidRPr="005973A4" w14:paraId="5183551A" w14:textId="77777777" w:rsidTr="004602CE">
        <w:trPr>
          <w:cantSplit/>
        </w:trPr>
        <w:tc>
          <w:tcPr>
            <w:tcW w:w="5323" w:type="dxa"/>
            <w:tcBorders>
              <w:top w:val="single" w:sz="4" w:space="0" w:color="auto"/>
              <w:left w:val="single" w:sz="4" w:space="0" w:color="auto"/>
              <w:bottom w:val="single" w:sz="4" w:space="0" w:color="auto"/>
              <w:right w:val="single" w:sz="4" w:space="0" w:color="auto"/>
            </w:tcBorders>
            <w:shd w:val="clear" w:color="000000" w:fill="auto"/>
          </w:tcPr>
          <w:p w14:paraId="2CF99459" w14:textId="77777777" w:rsidR="004602CE" w:rsidRPr="005973A4" w:rsidRDefault="004602CE" w:rsidP="004602CE">
            <w:pPr>
              <w:spacing w:before="60" w:after="60"/>
              <w:ind w:right="-108"/>
              <w:rPr>
                <w:b/>
                <w:sz w:val="18"/>
                <w:szCs w:val="24"/>
              </w:rPr>
            </w:pPr>
            <w:r w:rsidRPr="005973A4">
              <w:rPr>
                <w:b/>
                <w:sz w:val="18"/>
                <w:szCs w:val="24"/>
              </w:rPr>
              <w:t>Референс ___</w:t>
            </w:r>
            <w:r w:rsidRPr="005973A4">
              <w:rPr>
                <w:b/>
                <w:sz w:val="18"/>
                <w:szCs w:val="24"/>
                <w:u w:val="single"/>
              </w:rPr>
              <w:t>________________</w:t>
            </w:r>
            <w:r w:rsidRPr="005973A4">
              <w:rPr>
                <w:b/>
                <w:sz w:val="18"/>
                <w:szCs w:val="24"/>
              </w:rPr>
              <w:t xml:space="preserve"> </w:t>
            </w:r>
          </w:p>
        </w:tc>
        <w:tc>
          <w:tcPr>
            <w:tcW w:w="5079" w:type="dxa"/>
            <w:tcBorders>
              <w:left w:val="single" w:sz="4" w:space="0" w:color="auto"/>
              <w:bottom w:val="single" w:sz="4" w:space="0" w:color="auto"/>
            </w:tcBorders>
            <w:shd w:val="clear" w:color="000000" w:fill="auto"/>
          </w:tcPr>
          <w:p w14:paraId="7DBCDD51" w14:textId="77777777" w:rsidR="004602CE" w:rsidRPr="005973A4" w:rsidRDefault="004602CE" w:rsidP="004602CE">
            <w:pPr>
              <w:spacing w:before="60" w:after="60"/>
              <w:ind w:right="-108"/>
              <w:rPr>
                <w:b/>
                <w:sz w:val="18"/>
                <w:szCs w:val="24"/>
              </w:rPr>
            </w:pPr>
            <w:r w:rsidRPr="005973A4">
              <w:rPr>
                <w:b/>
                <w:sz w:val="18"/>
                <w:szCs w:val="24"/>
              </w:rPr>
              <w:t xml:space="preserve">Дата сделки ________________ </w:t>
            </w:r>
          </w:p>
        </w:tc>
      </w:tr>
    </w:tbl>
    <w:p w14:paraId="366496D8" w14:textId="77777777" w:rsidR="004602CE" w:rsidRPr="005973A4" w:rsidRDefault="004602CE" w:rsidP="004602CE">
      <w:pPr>
        <w:rPr>
          <w:sz w:val="12"/>
          <w:szCs w:val="16"/>
        </w:rPr>
      </w:pPr>
    </w:p>
    <w:p w14:paraId="4BFBB27C" w14:textId="77777777" w:rsidR="004602CE" w:rsidRPr="005973A4" w:rsidRDefault="004602CE" w:rsidP="004602CE">
      <w:pPr>
        <w:rPr>
          <w:sz w:val="10"/>
          <w:szCs w:val="16"/>
        </w:rPr>
      </w:pPr>
    </w:p>
    <w:tbl>
      <w:tblPr>
        <w:tblW w:w="10773" w:type="dxa"/>
        <w:tblLayout w:type="fixed"/>
        <w:tblLook w:val="0000" w:firstRow="0" w:lastRow="0" w:firstColumn="0" w:lastColumn="0" w:noHBand="0" w:noVBand="0"/>
      </w:tblPr>
      <w:tblGrid>
        <w:gridCol w:w="1560"/>
        <w:gridCol w:w="2409"/>
        <w:gridCol w:w="648"/>
        <w:gridCol w:w="1539"/>
        <w:gridCol w:w="236"/>
        <w:gridCol w:w="2842"/>
        <w:gridCol w:w="1539"/>
      </w:tblGrid>
      <w:tr w:rsidR="004602CE" w:rsidRPr="005973A4" w14:paraId="476E88CD" w14:textId="77777777" w:rsidTr="004602CE">
        <w:tc>
          <w:tcPr>
            <w:tcW w:w="1560" w:type="dxa"/>
            <w:shd w:val="pct5" w:color="auto" w:fill="auto"/>
          </w:tcPr>
          <w:p w14:paraId="11FB2CF8" w14:textId="77777777" w:rsidR="004602CE" w:rsidRPr="005973A4" w:rsidRDefault="004602CE" w:rsidP="004602CE">
            <w:pPr>
              <w:rPr>
                <w:b/>
              </w:rPr>
            </w:pPr>
            <w:r w:rsidRPr="005973A4">
              <w:rPr>
                <w:b/>
              </w:rPr>
              <w:t>Основание:</w:t>
            </w:r>
          </w:p>
        </w:tc>
        <w:tc>
          <w:tcPr>
            <w:tcW w:w="9213" w:type="dxa"/>
            <w:gridSpan w:val="6"/>
            <w:tcBorders>
              <w:bottom w:val="single" w:sz="6" w:space="0" w:color="auto"/>
            </w:tcBorders>
            <w:shd w:val="pct5" w:color="auto" w:fill="auto"/>
          </w:tcPr>
          <w:p w14:paraId="6BF8EB7A" w14:textId="77777777" w:rsidR="004602CE" w:rsidRPr="005973A4" w:rsidRDefault="004602CE" w:rsidP="004602CE">
            <w:pPr>
              <w:rPr>
                <w:sz w:val="16"/>
                <w:szCs w:val="16"/>
              </w:rPr>
            </w:pPr>
          </w:p>
        </w:tc>
      </w:tr>
      <w:tr w:rsidR="004602CE" w:rsidRPr="005973A4" w14:paraId="1B9B4BC9" w14:textId="77777777" w:rsidTr="004602CE">
        <w:tc>
          <w:tcPr>
            <w:tcW w:w="10773" w:type="dxa"/>
            <w:gridSpan w:val="7"/>
            <w:shd w:val="pct5" w:color="auto" w:fill="auto"/>
          </w:tcPr>
          <w:p w14:paraId="76830672" w14:textId="77777777" w:rsidR="004602CE" w:rsidRPr="005973A4" w:rsidRDefault="004602CE" w:rsidP="004602CE">
            <w:pPr>
              <w:jc w:val="center"/>
              <w:rPr>
                <w:i/>
                <w:sz w:val="16"/>
                <w:szCs w:val="16"/>
              </w:rPr>
            </w:pPr>
            <w:r w:rsidRPr="005973A4">
              <w:rPr>
                <w:i/>
                <w:sz w:val="16"/>
                <w:szCs w:val="16"/>
              </w:rPr>
              <w:t>Наименование документа</w:t>
            </w:r>
          </w:p>
        </w:tc>
      </w:tr>
      <w:tr w:rsidR="004602CE" w:rsidRPr="005973A4" w14:paraId="4F3972D4" w14:textId="77777777" w:rsidTr="004602CE">
        <w:trPr>
          <w:trHeight w:val="135"/>
        </w:trPr>
        <w:tc>
          <w:tcPr>
            <w:tcW w:w="1560" w:type="dxa"/>
            <w:shd w:val="pct5" w:color="auto" w:fill="auto"/>
          </w:tcPr>
          <w:p w14:paraId="2FB727FA" w14:textId="77777777" w:rsidR="004602CE" w:rsidRPr="005973A4" w:rsidRDefault="004602CE" w:rsidP="004602CE">
            <w:pPr>
              <w:rPr>
                <w:sz w:val="12"/>
                <w:szCs w:val="16"/>
              </w:rPr>
            </w:pPr>
          </w:p>
        </w:tc>
        <w:tc>
          <w:tcPr>
            <w:tcW w:w="2409" w:type="dxa"/>
            <w:tcBorders>
              <w:bottom w:val="single" w:sz="4" w:space="0" w:color="auto"/>
            </w:tcBorders>
            <w:shd w:val="pct5" w:color="auto" w:fill="auto"/>
          </w:tcPr>
          <w:p w14:paraId="20856003" w14:textId="77777777" w:rsidR="004602CE" w:rsidRPr="005973A4" w:rsidRDefault="004602CE" w:rsidP="004602CE">
            <w:pPr>
              <w:rPr>
                <w:sz w:val="12"/>
                <w:szCs w:val="16"/>
              </w:rPr>
            </w:pPr>
          </w:p>
        </w:tc>
        <w:tc>
          <w:tcPr>
            <w:tcW w:w="648" w:type="dxa"/>
            <w:tcBorders>
              <w:bottom w:val="single" w:sz="4" w:space="0" w:color="auto"/>
            </w:tcBorders>
            <w:shd w:val="pct5" w:color="auto" w:fill="auto"/>
          </w:tcPr>
          <w:p w14:paraId="37C123CA" w14:textId="77777777" w:rsidR="004602CE" w:rsidRPr="005973A4" w:rsidRDefault="004602CE" w:rsidP="004602CE">
            <w:pPr>
              <w:rPr>
                <w:sz w:val="12"/>
                <w:szCs w:val="16"/>
              </w:rPr>
            </w:pPr>
          </w:p>
        </w:tc>
        <w:tc>
          <w:tcPr>
            <w:tcW w:w="1539" w:type="dxa"/>
            <w:tcBorders>
              <w:bottom w:val="single" w:sz="4" w:space="0" w:color="auto"/>
            </w:tcBorders>
            <w:shd w:val="pct5" w:color="auto" w:fill="auto"/>
          </w:tcPr>
          <w:p w14:paraId="0786C7EA" w14:textId="77777777" w:rsidR="004602CE" w:rsidRPr="005973A4" w:rsidRDefault="004602CE" w:rsidP="004602CE">
            <w:pPr>
              <w:rPr>
                <w:sz w:val="12"/>
                <w:szCs w:val="16"/>
              </w:rPr>
            </w:pPr>
          </w:p>
        </w:tc>
        <w:tc>
          <w:tcPr>
            <w:tcW w:w="236" w:type="dxa"/>
            <w:shd w:val="pct5" w:color="auto" w:fill="auto"/>
          </w:tcPr>
          <w:p w14:paraId="58B01314" w14:textId="77777777" w:rsidR="004602CE" w:rsidRPr="005973A4" w:rsidRDefault="004602CE" w:rsidP="004602CE">
            <w:pPr>
              <w:rPr>
                <w:sz w:val="12"/>
                <w:szCs w:val="16"/>
              </w:rPr>
            </w:pPr>
          </w:p>
        </w:tc>
        <w:tc>
          <w:tcPr>
            <w:tcW w:w="2842" w:type="dxa"/>
            <w:tcBorders>
              <w:bottom w:val="single" w:sz="4" w:space="0" w:color="auto"/>
            </w:tcBorders>
            <w:shd w:val="pct5" w:color="auto" w:fill="auto"/>
          </w:tcPr>
          <w:p w14:paraId="75D8D382" w14:textId="77777777" w:rsidR="004602CE" w:rsidRPr="005973A4" w:rsidRDefault="004602CE" w:rsidP="004602CE">
            <w:pPr>
              <w:rPr>
                <w:sz w:val="12"/>
                <w:szCs w:val="16"/>
              </w:rPr>
            </w:pPr>
          </w:p>
        </w:tc>
        <w:tc>
          <w:tcPr>
            <w:tcW w:w="1539" w:type="dxa"/>
            <w:tcBorders>
              <w:bottom w:val="single" w:sz="4" w:space="0" w:color="auto"/>
            </w:tcBorders>
            <w:shd w:val="pct5" w:color="auto" w:fill="auto"/>
          </w:tcPr>
          <w:p w14:paraId="1A371BFD" w14:textId="77777777" w:rsidR="004602CE" w:rsidRPr="005973A4" w:rsidRDefault="004602CE" w:rsidP="004602CE">
            <w:pPr>
              <w:rPr>
                <w:sz w:val="12"/>
                <w:szCs w:val="16"/>
              </w:rPr>
            </w:pPr>
          </w:p>
        </w:tc>
      </w:tr>
      <w:tr w:rsidR="004602CE" w:rsidRPr="005973A4" w14:paraId="0F3BC04E" w14:textId="77777777" w:rsidTr="004602CE">
        <w:trPr>
          <w:trHeight w:val="135"/>
        </w:trPr>
        <w:tc>
          <w:tcPr>
            <w:tcW w:w="1560" w:type="dxa"/>
            <w:shd w:val="pct5" w:color="auto" w:fill="auto"/>
          </w:tcPr>
          <w:p w14:paraId="69F71883" w14:textId="77777777" w:rsidR="004602CE" w:rsidRPr="005973A4" w:rsidRDefault="004602CE" w:rsidP="004602CE">
            <w:pPr>
              <w:jc w:val="center"/>
              <w:rPr>
                <w:i/>
                <w:sz w:val="16"/>
                <w:szCs w:val="16"/>
              </w:rPr>
            </w:pPr>
          </w:p>
        </w:tc>
        <w:tc>
          <w:tcPr>
            <w:tcW w:w="2409" w:type="dxa"/>
            <w:shd w:val="pct5" w:color="auto" w:fill="auto"/>
          </w:tcPr>
          <w:p w14:paraId="47745034" w14:textId="77777777" w:rsidR="004602CE" w:rsidRPr="005973A4" w:rsidRDefault="004602CE" w:rsidP="004602CE">
            <w:pPr>
              <w:jc w:val="center"/>
              <w:rPr>
                <w:i/>
                <w:sz w:val="16"/>
                <w:szCs w:val="16"/>
              </w:rPr>
            </w:pPr>
            <w:r w:rsidRPr="005973A4">
              <w:rPr>
                <w:i/>
                <w:sz w:val="16"/>
                <w:szCs w:val="16"/>
              </w:rPr>
              <w:t>Номер</w:t>
            </w:r>
          </w:p>
        </w:tc>
        <w:tc>
          <w:tcPr>
            <w:tcW w:w="648" w:type="dxa"/>
            <w:shd w:val="pct5" w:color="auto" w:fill="auto"/>
          </w:tcPr>
          <w:p w14:paraId="5435A2F9" w14:textId="77777777" w:rsidR="004602CE" w:rsidRPr="005973A4" w:rsidRDefault="004602CE" w:rsidP="004602CE">
            <w:pPr>
              <w:jc w:val="center"/>
              <w:rPr>
                <w:i/>
                <w:sz w:val="16"/>
                <w:szCs w:val="16"/>
              </w:rPr>
            </w:pPr>
          </w:p>
        </w:tc>
        <w:tc>
          <w:tcPr>
            <w:tcW w:w="1539" w:type="dxa"/>
            <w:shd w:val="pct5" w:color="auto" w:fill="auto"/>
          </w:tcPr>
          <w:p w14:paraId="28B9FA42" w14:textId="77777777" w:rsidR="004602CE" w:rsidRPr="005973A4" w:rsidRDefault="004602CE" w:rsidP="004602CE">
            <w:pPr>
              <w:jc w:val="center"/>
              <w:rPr>
                <w:i/>
                <w:sz w:val="16"/>
                <w:szCs w:val="16"/>
              </w:rPr>
            </w:pPr>
          </w:p>
        </w:tc>
        <w:tc>
          <w:tcPr>
            <w:tcW w:w="236" w:type="dxa"/>
            <w:shd w:val="pct5" w:color="auto" w:fill="auto"/>
          </w:tcPr>
          <w:p w14:paraId="01C27A9D" w14:textId="77777777" w:rsidR="004602CE" w:rsidRPr="005973A4" w:rsidRDefault="004602CE" w:rsidP="004602CE">
            <w:pPr>
              <w:jc w:val="center"/>
              <w:rPr>
                <w:i/>
                <w:sz w:val="16"/>
                <w:szCs w:val="16"/>
              </w:rPr>
            </w:pPr>
          </w:p>
        </w:tc>
        <w:tc>
          <w:tcPr>
            <w:tcW w:w="2842" w:type="dxa"/>
            <w:shd w:val="pct5" w:color="auto" w:fill="auto"/>
          </w:tcPr>
          <w:p w14:paraId="1CE69B33" w14:textId="77777777" w:rsidR="004602CE" w:rsidRPr="005973A4" w:rsidRDefault="004602CE" w:rsidP="004602CE">
            <w:pPr>
              <w:jc w:val="center"/>
              <w:rPr>
                <w:i/>
                <w:sz w:val="16"/>
                <w:szCs w:val="16"/>
              </w:rPr>
            </w:pPr>
            <w:r w:rsidRPr="005973A4">
              <w:rPr>
                <w:i/>
                <w:sz w:val="16"/>
                <w:szCs w:val="16"/>
              </w:rPr>
              <w:t>Дата</w:t>
            </w:r>
          </w:p>
        </w:tc>
        <w:tc>
          <w:tcPr>
            <w:tcW w:w="1539" w:type="dxa"/>
            <w:shd w:val="pct5" w:color="auto" w:fill="auto"/>
          </w:tcPr>
          <w:p w14:paraId="55DCB5EA" w14:textId="77777777" w:rsidR="004602CE" w:rsidRPr="005973A4" w:rsidRDefault="004602CE" w:rsidP="004602CE">
            <w:pPr>
              <w:jc w:val="center"/>
              <w:rPr>
                <w:i/>
                <w:sz w:val="16"/>
                <w:szCs w:val="16"/>
              </w:rPr>
            </w:pPr>
          </w:p>
        </w:tc>
      </w:tr>
    </w:tbl>
    <w:p w14:paraId="024D3234" w14:textId="77777777" w:rsidR="004602CE" w:rsidRPr="005973A4" w:rsidRDefault="004602CE" w:rsidP="004602CE">
      <w:pPr>
        <w:rPr>
          <w:sz w:val="10"/>
          <w:szCs w:val="24"/>
        </w:rPr>
      </w:pPr>
    </w:p>
    <w:p w14:paraId="668B9B67" w14:textId="77777777" w:rsidR="004602CE" w:rsidRPr="005973A4" w:rsidRDefault="004602CE" w:rsidP="004602CE">
      <w:pPr>
        <w:rPr>
          <w:sz w:val="18"/>
          <w:szCs w:val="18"/>
        </w:rPr>
      </w:pPr>
      <w:r w:rsidRPr="005973A4">
        <w:t>Дополнительная информация</w:t>
      </w:r>
      <w:r w:rsidRPr="005973A4">
        <w:rPr>
          <w:sz w:val="18"/>
          <w:szCs w:val="18"/>
        </w:rPr>
        <w:t xml:space="preserve"> ___________________________________________________________________________________</w:t>
      </w:r>
    </w:p>
    <w:p w14:paraId="14D5A633" w14:textId="1DD52FEE" w:rsidR="004602CE" w:rsidRPr="005973A4" w:rsidRDefault="00A2348F" w:rsidP="004602CE">
      <w:r>
        <w:t>&lt;</w:t>
      </w:r>
      <w:r w:rsidR="004602CE" w:rsidRPr="005973A4">
        <w:t>Приложение:&gt;</w:t>
      </w:r>
    </w:p>
    <w:p w14:paraId="6355AC98" w14:textId="77777777" w:rsidR="004602CE" w:rsidRPr="005973A4" w:rsidRDefault="004602CE" w:rsidP="004602CE">
      <w:pPr>
        <w:rPr>
          <w:sz w:val="10"/>
          <w:szCs w:val="24"/>
        </w:rPr>
      </w:pPr>
    </w:p>
    <w:p w14:paraId="68CB3AA7" w14:textId="77777777" w:rsidR="004602CE" w:rsidRPr="005973A4" w:rsidRDefault="004602CE" w:rsidP="004602CE">
      <w:pPr>
        <w:rPr>
          <w:sz w:val="10"/>
          <w:szCs w:val="24"/>
        </w:rPr>
      </w:pPr>
    </w:p>
    <w:tbl>
      <w:tblPr>
        <w:tblW w:w="0" w:type="auto"/>
        <w:tblLayout w:type="fixed"/>
        <w:tblLook w:val="0000" w:firstRow="0" w:lastRow="0" w:firstColumn="0" w:lastColumn="0" w:noHBand="0" w:noVBand="0"/>
      </w:tblPr>
      <w:tblGrid>
        <w:gridCol w:w="4644"/>
        <w:gridCol w:w="1925"/>
        <w:gridCol w:w="769"/>
        <w:gridCol w:w="2409"/>
      </w:tblGrid>
      <w:tr w:rsidR="004602CE" w:rsidRPr="005973A4" w14:paraId="4FB81BEF" w14:textId="77777777" w:rsidTr="004602CE">
        <w:tc>
          <w:tcPr>
            <w:tcW w:w="4644" w:type="dxa"/>
          </w:tcPr>
          <w:p w14:paraId="57960709" w14:textId="77777777" w:rsidR="004602CE" w:rsidRPr="005973A4" w:rsidRDefault="004602CE" w:rsidP="004602CE">
            <w:pPr>
              <w:jc w:val="both"/>
              <w:rPr>
                <w:sz w:val="18"/>
                <w:szCs w:val="24"/>
              </w:rPr>
            </w:pPr>
            <w:r w:rsidRPr="005973A4">
              <w:rPr>
                <w:b/>
                <w:sz w:val="18"/>
                <w:szCs w:val="24"/>
              </w:rPr>
              <w:t>Дата/период исполнения поручения с:</w:t>
            </w:r>
          </w:p>
        </w:tc>
        <w:tc>
          <w:tcPr>
            <w:tcW w:w="1925" w:type="dxa"/>
            <w:tcBorders>
              <w:bottom w:val="single" w:sz="4" w:space="0" w:color="auto"/>
            </w:tcBorders>
          </w:tcPr>
          <w:p w14:paraId="3198D377" w14:textId="77777777" w:rsidR="004602CE" w:rsidRPr="005973A4" w:rsidRDefault="004602CE" w:rsidP="004602CE">
            <w:pPr>
              <w:ind w:right="282"/>
              <w:jc w:val="both"/>
              <w:rPr>
                <w:sz w:val="16"/>
                <w:szCs w:val="16"/>
              </w:rPr>
            </w:pPr>
          </w:p>
        </w:tc>
        <w:tc>
          <w:tcPr>
            <w:tcW w:w="769" w:type="dxa"/>
          </w:tcPr>
          <w:p w14:paraId="4EF544FC" w14:textId="77777777" w:rsidR="004602CE" w:rsidRPr="005973A4" w:rsidRDefault="004602CE" w:rsidP="004602CE">
            <w:pPr>
              <w:ind w:right="34"/>
              <w:jc w:val="both"/>
              <w:rPr>
                <w:b/>
                <w:sz w:val="18"/>
                <w:szCs w:val="24"/>
              </w:rPr>
            </w:pPr>
            <w:r w:rsidRPr="005973A4">
              <w:rPr>
                <w:b/>
                <w:sz w:val="18"/>
                <w:szCs w:val="24"/>
              </w:rPr>
              <w:t>по</w:t>
            </w:r>
          </w:p>
        </w:tc>
        <w:tc>
          <w:tcPr>
            <w:tcW w:w="2409" w:type="dxa"/>
            <w:tcBorders>
              <w:bottom w:val="single" w:sz="4" w:space="0" w:color="auto"/>
            </w:tcBorders>
          </w:tcPr>
          <w:p w14:paraId="32645FB3" w14:textId="77777777" w:rsidR="004602CE" w:rsidRPr="005973A4" w:rsidRDefault="004602CE" w:rsidP="004602CE">
            <w:pPr>
              <w:ind w:right="282"/>
              <w:jc w:val="both"/>
              <w:rPr>
                <w:sz w:val="16"/>
                <w:szCs w:val="16"/>
              </w:rPr>
            </w:pPr>
          </w:p>
        </w:tc>
      </w:tr>
    </w:tbl>
    <w:p w14:paraId="65148BB8" w14:textId="77777777" w:rsidR="004602CE" w:rsidRPr="005973A4" w:rsidRDefault="004602CE" w:rsidP="004602CE">
      <w:pPr>
        <w:rPr>
          <w:sz w:val="10"/>
          <w:szCs w:val="24"/>
        </w:rPr>
      </w:pPr>
    </w:p>
    <w:tbl>
      <w:tblPr>
        <w:tblW w:w="10348" w:type="dxa"/>
        <w:tblLayout w:type="fixed"/>
        <w:tblCellMar>
          <w:left w:w="70" w:type="dxa"/>
          <w:right w:w="70" w:type="dxa"/>
        </w:tblCellMar>
        <w:tblLook w:val="0000" w:firstRow="0" w:lastRow="0" w:firstColumn="0" w:lastColumn="0" w:noHBand="0" w:noVBand="0"/>
      </w:tblPr>
      <w:tblGrid>
        <w:gridCol w:w="2552"/>
        <w:gridCol w:w="425"/>
        <w:gridCol w:w="4253"/>
        <w:gridCol w:w="1302"/>
        <w:gridCol w:w="1816"/>
      </w:tblGrid>
      <w:tr w:rsidR="004602CE" w:rsidRPr="005973A4" w14:paraId="3987EF12" w14:textId="77777777" w:rsidTr="004602CE">
        <w:tc>
          <w:tcPr>
            <w:tcW w:w="2552" w:type="dxa"/>
            <w:tcBorders>
              <w:bottom w:val="single" w:sz="6" w:space="0" w:color="auto"/>
            </w:tcBorders>
          </w:tcPr>
          <w:p w14:paraId="60410143" w14:textId="77777777" w:rsidR="004602CE" w:rsidRPr="005973A4" w:rsidRDefault="004602CE" w:rsidP="004602CE">
            <w:pPr>
              <w:rPr>
                <w:i/>
                <w:spacing w:val="-20"/>
                <w:sz w:val="16"/>
                <w:szCs w:val="16"/>
              </w:rPr>
            </w:pPr>
          </w:p>
        </w:tc>
        <w:tc>
          <w:tcPr>
            <w:tcW w:w="425" w:type="dxa"/>
          </w:tcPr>
          <w:p w14:paraId="38DA4500" w14:textId="77777777" w:rsidR="004602CE" w:rsidRPr="005973A4" w:rsidRDefault="004602CE" w:rsidP="004602CE">
            <w:pPr>
              <w:rPr>
                <w:i/>
                <w:sz w:val="16"/>
                <w:szCs w:val="16"/>
              </w:rPr>
            </w:pPr>
          </w:p>
        </w:tc>
        <w:tc>
          <w:tcPr>
            <w:tcW w:w="4253" w:type="dxa"/>
            <w:tcBorders>
              <w:bottom w:val="single" w:sz="6" w:space="0" w:color="auto"/>
            </w:tcBorders>
          </w:tcPr>
          <w:p w14:paraId="2895ECCA" w14:textId="77777777" w:rsidR="004602CE" w:rsidRPr="005973A4" w:rsidRDefault="004602CE" w:rsidP="004602CE">
            <w:pPr>
              <w:rPr>
                <w:i/>
                <w:spacing w:val="-20"/>
                <w:sz w:val="16"/>
                <w:szCs w:val="16"/>
              </w:rPr>
            </w:pPr>
          </w:p>
        </w:tc>
        <w:tc>
          <w:tcPr>
            <w:tcW w:w="1302" w:type="dxa"/>
          </w:tcPr>
          <w:p w14:paraId="1AA9C86B" w14:textId="77777777" w:rsidR="004602CE" w:rsidRPr="005973A4" w:rsidRDefault="004602CE" w:rsidP="004602CE">
            <w:pPr>
              <w:rPr>
                <w:i/>
                <w:sz w:val="16"/>
                <w:szCs w:val="16"/>
              </w:rPr>
            </w:pPr>
          </w:p>
        </w:tc>
        <w:tc>
          <w:tcPr>
            <w:tcW w:w="1816" w:type="dxa"/>
            <w:tcBorders>
              <w:bottom w:val="single" w:sz="6" w:space="0" w:color="auto"/>
            </w:tcBorders>
          </w:tcPr>
          <w:p w14:paraId="7E7A6BD6" w14:textId="77777777" w:rsidR="004602CE" w:rsidRPr="005973A4" w:rsidRDefault="004602CE" w:rsidP="004602CE">
            <w:pPr>
              <w:rPr>
                <w:i/>
                <w:sz w:val="16"/>
                <w:szCs w:val="16"/>
              </w:rPr>
            </w:pPr>
          </w:p>
        </w:tc>
      </w:tr>
      <w:tr w:rsidR="004602CE" w:rsidRPr="005973A4" w14:paraId="4F5DF1E7" w14:textId="77777777" w:rsidTr="004602CE">
        <w:tc>
          <w:tcPr>
            <w:tcW w:w="2552" w:type="dxa"/>
          </w:tcPr>
          <w:p w14:paraId="2EEB68F8" w14:textId="77777777" w:rsidR="004602CE" w:rsidRPr="005973A4" w:rsidRDefault="004602CE" w:rsidP="004602CE">
            <w:pPr>
              <w:jc w:val="center"/>
              <w:rPr>
                <w:sz w:val="16"/>
                <w:szCs w:val="16"/>
              </w:rPr>
            </w:pPr>
            <w:r w:rsidRPr="005973A4">
              <w:rPr>
                <w:sz w:val="16"/>
                <w:szCs w:val="16"/>
              </w:rPr>
              <w:t>(должность)</w:t>
            </w:r>
          </w:p>
        </w:tc>
        <w:tc>
          <w:tcPr>
            <w:tcW w:w="425" w:type="dxa"/>
          </w:tcPr>
          <w:p w14:paraId="1826CD5C" w14:textId="77777777" w:rsidR="004602CE" w:rsidRPr="005973A4" w:rsidRDefault="004602CE" w:rsidP="004602CE">
            <w:pPr>
              <w:rPr>
                <w:sz w:val="16"/>
                <w:szCs w:val="16"/>
              </w:rPr>
            </w:pPr>
          </w:p>
        </w:tc>
        <w:tc>
          <w:tcPr>
            <w:tcW w:w="4253" w:type="dxa"/>
          </w:tcPr>
          <w:p w14:paraId="23A0FF0A" w14:textId="77777777" w:rsidR="004602CE" w:rsidRPr="005973A4" w:rsidRDefault="004602CE" w:rsidP="004602CE">
            <w:pPr>
              <w:jc w:val="center"/>
              <w:rPr>
                <w:sz w:val="16"/>
                <w:szCs w:val="16"/>
              </w:rPr>
            </w:pPr>
            <w:r w:rsidRPr="005973A4">
              <w:rPr>
                <w:sz w:val="16"/>
                <w:szCs w:val="16"/>
              </w:rPr>
              <w:t>(ФИО)</w:t>
            </w:r>
          </w:p>
        </w:tc>
        <w:tc>
          <w:tcPr>
            <w:tcW w:w="1302" w:type="dxa"/>
          </w:tcPr>
          <w:p w14:paraId="7264FA72" w14:textId="77777777" w:rsidR="004602CE" w:rsidRPr="005973A4" w:rsidRDefault="004602CE" w:rsidP="004602CE">
            <w:pPr>
              <w:jc w:val="center"/>
              <w:rPr>
                <w:sz w:val="16"/>
                <w:szCs w:val="16"/>
              </w:rPr>
            </w:pPr>
            <w:r w:rsidRPr="005973A4">
              <w:rPr>
                <w:sz w:val="16"/>
                <w:szCs w:val="16"/>
              </w:rPr>
              <w:t>МП</w:t>
            </w:r>
          </w:p>
        </w:tc>
        <w:tc>
          <w:tcPr>
            <w:tcW w:w="1816" w:type="dxa"/>
          </w:tcPr>
          <w:p w14:paraId="26E8E31F" w14:textId="77777777" w:rsidR="004602CE" w:rsidRPr="005973A4" w:rsidRDefault="004602CE" w:rsidP="004602CE">
            <w:pPr>
              <w:jc w:val="center"/>
              <w:rPr>
                <w:sz w:val="16"/>
                <w:szCs w:val="16"/>
              </w:rPr>
            </w:pPr>
            <w:r w:rsidRPr="005973A4">
              <w:rPr>
                <w:sz w:val="16"/>
                <w:szCs w:val="16"/>
              </w:rPr>
              <w:t>(подпись)</w:t>
            </w:r>
          </w:p>
        </w:tc>
      </w:tr>
      <w:tr w:rsidR="004602CE" w:rsidRPr="005973A4" w14:paraId="6AED2822" w14:textId="77777777" w:rsidTr="004602CE">
        <w:tc>
          <w:tcPr>
            <w:tcW w:w="2552" w:type="dxa"/>
          </w:tcPr>
          <w:p w14:paraId="62161C5C" w14:textId="77777777" w:rsidR="004602CE" w:rsidRPr="005973A4" w:rsidRDefault="004602CE" w:rsidP="004602CE">
            <w:pPr>
              <w:rPr>
                <w:i/>
                <w:spacing w:val="-20"/>
                <w:sz w:val="16"/>
                <w:szCs w:val="16"/>
              </w:rPr>
            </w:pPr>
          </w:p>
        </w:tc>
        <w:tc>
          <w:tcPr>
            <w:tcW w:w="425" w:type="dxa"/>
          </w:tcPr>
          <w:p w14:paraId="054ACF6A" w14:textId="77777777" w:rsidR="004602CE" w:rsidRPr="005973A4" w:rsidRDefault="004602CE" w:rsidP="004602CE">
            <w:pPr>
              <w:rPr>
                <w:i/>
                <w:sz w:val="16"/>
                <w:szCs w:val="16"/>
              </w:rPr>
            </w:pPr>
          </w:p>
        </w:tc>
        <w:tc>
          <w:tcPr>
            <w:tcW w:w="4253" w:type="dxa"/>
          </w:tcPr>
          <w:p w14:paraId="2203CEC1" w14:textId="77777777" w:rsidR="004602CE" w:rsidRPr="005973A4" w:rsidRDefault="004602CE" w:rsidP="004602CE">
            <w:pPr>
              <w:rPr>
                <w:i/>
                <w:spacing w:val="-20"/>
                <w:sz w:val="16"/>
                <w:szCs w:val="16"/>
              </w:rPr>
            </w:pPr>
          </w:p>
        </w:tc>
        <w:tc>
          <w:tcPr>
            <w:tcW w:w="1302" w:type="dxa"/>
          </w:tcPr>
          <w:p w14:paraId="071F9344" w14:textId="77777777" w:rsidR="004602CE" w:rsidRPr="005973A4" w:rsidRDefault="004602CE" w:rsidP="004602CE">
            <w:pPr>
              <w:rPr>
                <w:i/>
                <w:sz w:val="16"/>
                <w:szCs w:val="16"/>
              </w:rPr>
            </w:pPr>
          </w:p>
        </w:tc>
        <w:tc>
          <w:tcPr>
            <w:tcW w:w="1816" w:type="dxa"/>
          </w:tcPr>
          <w:p w14:paraId="61614050" w14:textId="77777777" w:rsidR="004602CE" w:rsidRPr="005973A4" w:rsidRDefault="004602CE" w:rsidP="004602CE">
            <w:pPr>
              <w:rPr>
                <w:i/>
                <w:sz w:val="16"/>
                <w:szCs w:val="16"/>
              </w:rPr>
            </w:pPr>
          </w:p>
        </w:tc>
      </w:tr>
      <w:tr w:rsidR="004602CE" w:rsidRPr="005973A4" w14:paraId="4FF5648B" w14:textId="77777777" w:rsidTr="004602CE">
        <w:tc>
          <w:tcPr>
            <w:tcW w:w="2552" w:type="dxa"/>
          </w:tcPr>
          <w:p w14:paraId="27298FD9" w14:textId="77777777" w:rsidR="004602CE" w:rsidRPr="005973A4" w:rsidRDefault="004602CE" w:rsidP="004602CE">
            <w:pPr>
              <w:jc w:val="center"/>
              <w:rPr>
                <w:i/>
                <w:sz w:val="16"/>
                <w:szCs w:val="16"/>
              </w:rPr>
            </w:pPr>
          </w:p>
        </w:tc>
        <w:tc>
          <w:tcPr>
            <w:tcW w:w="425" w:type="dxa"/>
          </w:tcPr>
          <w:p w14:paraId="0080361A" w14:textId="77777777" w:rsidR="004602CE" w:rsidRPr="005973A4" w:rsidRDefault="004602CE" w:rsidP="004602CE">
            <w:pPr>
              <w:rPr>
                <w:i/>
                <w:sz w:val="16"/>
                <w:szCs w:val="16"/>
              </w:rPr>
            </w:pPr>
          </w:p>
        </w:tc>
        <w:tc>
          <w:tcPr>
            <w:tcW w:w="4253" w:type="dxa"/>
          </w:tcPr>
          <w:p w14:paraId="51A834BF" w14:textId="77777777" w:rsidR="004602CE" w:rsidRPr="005973A4" w:rsidRDefault="004602CE" w:rsidP="004602CE">
            <w:pPr>
              <w:jc w:val="center"/>
              <w:rPr>
                <w:i/>
                <w:sz w:val="16"/>
                <w:szCs w:val="16"/>
              </w:rPr>
            </w:pPr>
          </w:p>
        </w:tc>
        <w:tc>
          <w:tcPr>
            <w:tcW w:w="1302" w:type="dxa"/>
          </w:tcPr>
          <w:p w14:paraId="3CFC7129" w14:textId="77777777" w:rsidR="004602CE" w:rsidRPr="005973A4" w:rsidRDefault="004602CE" w:rsidP="004602CE">
            <w:pPr>
              <w:jc w:val="center"/>
              <w:rPr>
                <w:i/>
                <w:sz w:val="16"/>
                <w:szCs w:val="16"/>
              </w:rPr>
            </w:pPr>
          </w:p>
        </w:tc>
        <w:tc>
          <w:tcPr>
            <w:tcW w:w="1816" w:type="dxa"/>
          </w:tcPr>
          <w:p w14:paraId="3B8DF4CE" w14:textId="77777777" w:rsidR="004602CE" w:rsidRPr="005973A4" w:rsidRDefault="004602CE" w:rsidP="004602CE">
            <w:pPr>
              <w:jc w:val="center"/>
              <w:rPr>
                <w:i/>
                <w:sz w:val="16"/>
                <w:szCs w:val="16"/>
              </w:rPr>
            </w:pPr>
          </w:p>
        </w:tc>
      </w:tr>
    </w:tbl>
    <w:p w14:paraId="141EFCF1" w14:textId="77777777" w:rsidR="004602CE" w:rsidRPr="005973A4" w:rsidRDefault="004602CE" w:rsidP="004602CE">
      <w:pPr>
        <w:rPr>
          <w:sz w:val="10"/>
          <w:szCs w:val="24"/>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549"/>
        <w:gridCol w:w="236"/>
        <w:gridCol w:w="32"/>
        <w:gridCol w:w="2403"/>
        <w:gridCol w:w="303"/>
        <w:gridCol w:w="32"/>
        <w:gridCol w:w="925"/>
        <w:gridCol w:w="117"/>
        <w:gridCol w:w="1323"/>
      </w:tblGrid>
      <w:tr w:rsidR="004602CE" w:rsidRPr="005973A4" w14:paraId="6F431844" w14:textId="77777777" w:rsidTr="004602CE">
        <w:tc>
          <w:tcPr>
            <w:tcW w:w="10548" w:type="dxa"/>
            <w:gridSpan w:val="11"/>
            <w:tcBorders>
              <w:left w:val="nil"/>
              <w:bottom w:val="nil"/>
              <w:right w:val="nil"/>
            </w:tcBorders>
            <w:shd w:val="clear" w:color="auto" w:fill="auto"/>
          </w:tcPr>
          <w:p w14:paraId="03DA783B" w14:textId="77777777" w:rsidR="004602CE" w:rsidRPr="005973A4" w:rsidRDefault="004602CE" w:rsidP="004602CE">
            <w:pPr>
              <w:jc w:val="center"/>
              <w:rPr>
                <w:i/>
                <w:sz w:val="16"/>
                <w:szCs w:val="16"/>
              </w:rPr>
            </w:pPr>
            <w:r w:rsidRPr="005973A4">
              <w:rPr>
                <w:i/>
                <w:sz w:val="16"/>
                <w:szCs w:val="16"/>
              </w:rPr>
              <w:t>Заполняется работником Депозитария</w:t>
            </w:r>
          </w:p>
        </w:tc>
      </w:tr>
      <w:tr w:rsidR="004602CE" w:rsidRPr="005973A4" w14:paraId="7B2C386E" w14:textId="77777777" w:rsidTr="004602CE">
        <w:tc>
          <w:tcPr>
            <w:tcW w:w="2448" w:type="dxa"/>
            <w:tcBorders>
              <w:top w:val="nil"/>
              <w:left w:val="nil"/>
              <w:bottom w:val="nil"/>
              <w:right w:val="nil"/>
            </w:tcBorders>
            <w:shd w:val="clear" w:color="auto" w:fill="auto"/>
          </w:tcPr>
          <w:p w14:paraId="7C06E8AD" w14:textId="77777777" w:rsidR="004602CE" w:rsidRPr="005973A4" w:rsidRDefault="004602CE" w:rsidP="004602CE">
            <w:pPr>
              <w:rPr>
                <w:b/>
              </w:rPr>
            </w:pPr>
            <w:r w:rsidRPr="005973A4">
              <w:rPr>
                <w:b/>
              </w:rPr>
              <w:t>Рег. номер поручения</w:t>
            </w:r>
          </w:p>
        </w:tc>
        <w:tc>
          <w:tcPr>
            <w:tcW w:w="2729" w:type="dxa"/>
            <w:gridSpan w:val="2"/>
            <w:tcBorders>
              <w:top w:val="nil"/>
              <w:left w:val="nil"/>
              <w:bottom w:val="nil"/>
            </w:tcBorders>
            <w:shd w:val="clear" w:color="auto" w:fill="auto"/>
          </w:tcPr>
          <w:p w14:paraId="30193E58"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577627AD" w14:textId="77777777" w:rsidTr="004602CE">
              <w:trPr>
                <w:trHeight w:val="57"/>
              </w:trPr>
              <w:tc>
                <w:tcPr>
                  <w:tcW w:w="284" w:type="dxa"/>
                  <w:shd w:val="clear" w:color="auto" w:fill="auto"/>
                </w:tcPr>
                <w:p w14:paraId="5379756F" w14:textId="77777777" w:rsidR="004602CE" w:rsidRPr="005973A4" w:rsidRDefault="004602CE" w:rsidP="004602CE">
                  <w:pPr>
                    <w:rPr>
                      <w:sz w:val="8"/>
                      <w:szCs w:val="16"/>
                    </w:rPr>
                  </w:pPr>
                </w:p>
              </w:tc>
              <w:tc>
                <w:tcPr>
                  <w:tcW w:w="284" w:type="dxa"/>
                  <w:shd w:val="clear" w:color="auto" w:fill="auto"/>
                </w:tcPr>
                <w:p w14:paraId="759AF764" w14:textId="77777777" w:rsidR="004602CE" w:rsidRPr="005973A4" w:rsidRDefault="004602CE" w:rsidP="004602CE">
                  <w:pPr>
                    <w:rPr>
                      <w:sz w:val="8"/>
                      <w:szCs w:val="16"/>
                    </w:rPr>
                  </w:pPr>
                </w:p>
              </w:tc>
              <w:tc>
                <w:tcPr>
                  <w:tcW w:w="284" w:type="dxa"/>
                  <w:shd w:val="clear" w:color="auto" w:fill="auto"/>
                </w:tcPr>
                <w:p w14:paraId="5511AFE3" w14:textId="77777777" w:rsidR="004602CE" w:rsidRPr="005973A4" w:rsidRDefault="004602CE" w:rsidP="004602CE">
                  <w:pPr>
                    <w:rPr>
                      <w:sz w:val="8"/>
                      <w:szCs w:val="16"/>
                    </w:rPr>
                  </w:pPr>
                </w:p>
              </w:tc>
              <w:tc>
                <w:tcPr>
                  <w:tcW w:w="284" w:type="dxa"/>
                  <w:shd w:val="clear" w:color="auto" w:fill="auto"/>
                </w:tcPr>
                <w:p w14:paraId="22957B59" w14:textId="77777777" w:rsidR="004602CE" w:rsidRPr="005973A4" w:rsidRDefault="004602CE" w:rsidP="004602CE">
                  <w:pPr>
                    <w:rPr>
                      <w:sz w:val="8"/>
                      <w:szCs w:val="16"/>
                    </w:rPr>
                  </w:pPr>
                </w:p>
              </w:tc>
              <w:tc>
                <w:tcPr>
                  <w:tcW w:w="284" w:type="dxa"/>
                  <w:shd w:val="clear" w:color="auto" w:fill="auto"/>
                </w:tcPr>
                <w:p w14:paraId="5BA9BDAD" w14:textId="77777777" w:rsidR="004602CE" w:rsidRPr="005973A4" w:rsidRDefault="004602CE" w:rsidP="004602CE">
                  <w:pPr>
                    <w:rPr>
                      <w:sz w:val="8"/>
                      <w:szCs w:val="16"/>
                    </w:rPr>
                  </w:pPr>
                </w:p>
              </w:tc>
              <w:tc>
                <w:tcPr>
                  <w:tcW w:w="284" w:type="dxa"/>
                  <w:shd w:val="clear" w:color="auto" w:fill="auto"/>
                </w:tcPr>
                <w:p w14:paraId="19DE8678" w14:textId="77777777" w:rsidR="004602CE" w:rsidRPr="005973A4" w:rsidRDefault="004602CE" w:rsidP="004602CE">
                  <w:pPr>
                    <w:rPr>
                      <w:sz w:val="8"/>
                      <w:szCs w:val="16"/>
                    </w:rPr>
                  </w:pPr>
                </w:p>
              </w:tc>
              <w:tc>
                <w:tcPr>
                  <w:tcW w:w="284" w:type="dxa"/>
                  <w:shd w:val="clear" w:color="auto" w:fill="auto"/>
                </w:tcPr>
                <w:p w14:paraId="08D95D4C" w14:textId="77777777" w:rsidR="004602CE" w:rsidRPr="005973A4" w:rsidRDefault="004602CE" w:rsidP="004602CE">
                  <w:pPr>
                    <w:rPr>
                      <w:sz w:val="8"/>
                      <w:szCs w:val="16"/>
                    </w:rPr>
                  </w:pPr>
                </w:p>
              </w:tc>
              <w:tc>
                <w:tcPr>
                  <w:tcW w:w="284" w:type="dxa"/>
                  <w:shd w:val="clear" w:color="auto" w:fill="auto"/>
                </w:tcPr>
                <w:p w14:paraId="15DCECD3" w14:textId="77777777" w:rsidR="004602CE" w:rsidRPr="005973A4" w:rsidRDefault="004602CE" w:rsidP="004602CE">
                  <w:pPr>
                    <w:rPr>
                      <w:sz w:val="8"/>
                      <w:szCs w:val="16"/>
                    </w:rPr>
                  </w:pPr>
                </w:p>
              </w:tc>
            </w:tr>
          </w:tbl>
          <w:p w14:paraId="6ADD0D8F" w14:textId="77777777" w:rsidR="004602CE" w:rsidRPr="005973A4" w:rsidRDefault="004602CE" w:rsidP="004602CE">
            <w:pPr>
              <w:rPr>
                <w:sz w:val="24"/>
                <w:szCs w:val="24"/>
              </w:rPr>
            </w:pPr>
          </w:p>
        </w:tc>
        <w:tc>
          <w:tcPr>
            <w:tcW w:w="268" w:type="dxa"/>
            <w:gridSpan w:val="2"/>
            <w:tcBorders>
              <w:top w:val="nil"/>
              <w:bottom w:val="nil"/>
              <w:right w:val="nil"/>
            </w:tcBorders>
            <w:shd w:val="clear" w:color="auto" w:fill="auto"/>
          </w:tcPr>
          <w:p w14:paraId="3D5E0E80" w14:textId="77777777" w:rsidR="004602CE" w:rsidRPr="005973A4" w:rsidRDefault="004602CE" w:rsidP="004602CE">
            <w:pPr>
              <w:rPr>
                <w:sz w:val="10"/>
                <w:szCs w:val="16"/>
              </w:rPr>
            </w:pPr>
          </w:p>
        </w:tc>
        <w:tc>
          <w:tcPr>
            <w:tcW w:w="2403" w:type="dxa"/>
            <w:tcBorders>
              <w:top w:val="nil"/>
              <w:left w:val="nil"/>
              <w:bottom w:val="nil"/>
              <w:right w:val="nil"/>
            </w:tcBorders>
            <w:shd w:val="clear" w:color="auto" w:fill="auto"/>
          </w:tcPr>
          <w:p w14:paraId="5C5F1F89" w14:textId="77777777" w:rsidR="004602CE" w:rsidRPr="005973A4" w:rsidRDefault="004602CE" w:rsidP="004602CE">
            <w:pPr>
              <w:rPr>
                <w:b/>
              </w:rPr>
            </w:pPr>
            <w:r w:rsidRPr="005973A4">
              <w:rPr>
                <w:b/>
              </w:rPr>
              <w:t>Дата ввода поручения:</w:t>
            </w:r>
          </w:p>
        </w:tc>
        <w:tc>
          <w:tcPr>
            <w:tcW w:w="2700" w:type="dxa"/>
            <w:gridSpan w:val="5"/>
            <w:tcBorders>
              <w:top w:val="nil"/>
              <w:left w:val="nil"/>
              <w:bottom w:val="nil"/>
              <w:right w:val="nil"/>
            </w:tcBorders>
            <w:shd w:val="clear" w:color="auto" w:fill="auto"/>
          </w:tcPr>
          <w:p w14:paraId="4849BF35"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349D31D2" w14:textId="77777777" w:rsidTr="004602CE">
              <w:trPr>
                <w:trHeight w:val="57"/>
              </w:trPr>
              <w:tc>
                <w:tcPr>
                  <w:tcW w:w="284" w:type="dxa"/>
                  <w:shd w:val="clear" w:color="auto" w:fill="auto"/>
                </w:tcPr>
                <w:p w14:paraId="5039386F" w14:textId="77777777" w:rsidR="004602CE" w:rsidRPr="005973A4" w:rsidRDefault="004602CE" w:rsidP="004602CE">
                  <w:pPr>
                    <w:rPr>
                      <w:sz w:val="8"/>
                      <w:szCs w:val="16"/>
                    </w:rPr>
                  </w:pPr>
                </w:p>
              </w:tc>
              <w:tc>
                <w:tcPr>
                  <w:tcW w:w="284" w:type="dxa"/>
                  <w:shd w:val="clear" w:color="auto" w:fill="auto"/>
                </w:tcPr>
                <w:p w14:paraId="3E36CE8B" w14:textId="77777777" w:rsidR="004602CE" w:rsidRPr="005973A4" w:rsidRDefault="004602CE" w:rsidP="004602CE">
                  <w:pPr>
                    <w:rPr>
                      <w:sz w:val="8"/>
                      <w:szCs w:val="16"/>
                    </w:rPr>
                  </w:pPr>
                </w:p>
              </w:tc>
              <w:tc>
                <w:tcPr>
                  <w:tcW w:w="284" w:type="dxa"/>
                  <w:shd w:val="clear" w:color="auto" w:fill="auto"/>
                </w:tcPr>
                <w:p w14:paraId="579E8AA1" w14:textId="77777777" w:rsidR="004602CE" w:rsidRPr="005973A4" w:rsidRDefault="004602CE" w:rsidP="004602CE">
                  <w:pPr>
                    <w:rPr>
                      <w:sz w:val="8"/>
                      <w:szCs w:val="16"/>
                    </w:rPr>
                  </w:pPr>
                </w:p>
              </w:tc>
              <w:tc>
                <w:tcPr>
                  <w:tcW w:w="284" w:type="dxa"/>
                  <w:shd w:val="clear" w:color="auto" w:fill="auto"/>
                </w:tcPr>
                <w:p w14:paraId="78391E0C" w14:textId="77777777" w:rsidR="004602CE" w:rsidRPr="005973A4" w:rsidRDefault="004602CE" w:rsidP="004602CE">
                  <w:pPr>
                    <w:rPr>
                      <w:sz w:val="8"/>
                      <w:szCs w:val="16"/>
                    </w:rPr>
                  </w:pPr>
                </w:p>
              </w:tc>
              <w:tc>
                <w:tcPr>
                  <w:tcW w:w="284" w:type="dxa"/>
                  <w:shd w:val="clear" w:color="auto" w:fill="auto"/>
                </w:tcPr>
                <w:p w14:paraId="4242B137" w14:textId="77777777" w:rsidR="004602CE" w:rsidRPr="005973A4" w:rsidRDefault="004602CE" w:rsidP="004602CE">
                  <w:pPr>
                    <w:rPr>
                      <w:sz w:val="8"/>
                      <w:szCs w:val="16"/>
                    </w:rPr>
                  </w:pPr>
                </w:p>
              </w:tc>
              <w:tc>
                <w:tcPr>
                  <w:tcW w:w="284" w:type="dxa"/>
                  <w:shd w:val="clear" w:color="auto" w:fill="auto"/>
                </w:tcPr>
                <w:p w14:paraId="13955264" w14:textId="77777777" w:rsidR="004602CE" w:rsidRPr="005973A4" w:rsidRDefault="004602CE" w:rsidP="004602CE">
                  <w:pPr>
                    <w:rPr>
                      <w:sz w:val="8"/>
                      <w:szCs w:val="16"/>
                    </w:rPr>
                  </w:pPr>
                </w:p>
              </w:tc>
              <w:tc>
                <w:tcPr>
                  <w:tcW w:w="284" w:type="dxa"/>
                  <w:shd w:val="clear" w:color="auto" w:fill="auto"/>
                </w:tcPr>
                <w:p w14:paraId="62867DC6" w14:textId="77777777" w:rsidR="004602CE" w:rsidRPr="005973A4" w:rsidRDefault="004602CE" w:rsidP="004602CE">
                  <w:pPr>
                    <w:rPr>
                      <w:sz w:val="8"/>
                      <w:szCs w:val="16"/>
                    </w:rPr>
                  </w:pPr>
                </w:p>
              </w:tc>
              <w:tc>
                <w:tcPr>
                  <w:tcW w:w="284" w:type="dxa"/>
                  <w:shd w:val="clear" w:color="auto" w:fill="auto"/>
                </w:tcPr>
                <w:p w14:paraId="5C93FEA7" w14:textId="77777777" w:rsidR="004602CE" w:rsidRPr="005973A4" w:rsidRDefault="004602CE" w:rsidP="004602CE">
                  <w:pPr>
                    <w:rPr>
                      <w:sz w:val="8"/>
                      <w:szCs w:val="16"/>
                    </w:rPr>
                  </w:pPr>
                </w:p>
              </w:tc>
            </w:tr>
          </w:tbl>
          <w:p w14:paraId="0D8D2760" w14:textId="77777777" w:rsidR="004602CE" w:rsidRPr="005973A4" w:rsidRDefault="004602CE" w:rsidP="004602CE">
            <w:pPr>
              <w:rPr>
                <w:sz w:val="16"/>
                <w:szCs w:val="16"/>
              </w:rPr>
            </w:pPr>
          </w:p>
        </w:tc>
      </w:tr>
      <w:tr w:rsidR="004602CE" w:rsidRPr="005973A4" w14:paraId="0F756AFB" w14:textId="77777777" w:rsidTr="004602CE">
        <w:tc>
          <w:tcPr>
            <w:tcW w:w="2628" w:type="dxa"/>
            <w:gridSpan w:val="2"/>
            <w:tcBorders>
              <w:top w:val="nil"/>
              <w:left w:val="nil"/>
              <w:bottom w:val="nil"/>
              <w:right w:val="nil"/>
            </w:tcBorders>
            <w:shd w:val="clear" w:color="auto" w:fill="auto"/>
          </w:tcPr>
          <w:p w14:paraId="6A7DDAC1" w14:textId="77777777" w:rsidR="004602CE" w:rsidRPr="005973A4" w:rsidRDefault="004602CE" w:rsidP="004602CE">
            <w:pPr>
              <w:rPr>
                <w:b/>
              </w:rPr>
            </w:pPr>
            <w:r w:rsidRPr="005973A4">
              <w:rPr>
                <w:b/>
              </w:rPr>
              <w:t>Дата приема поручения</w:t>
            </w:r>
          </w:p>
        </w:tc>
        <w:tc>
          <w:tcPr>
            <w:tcW w:w="2549" w:type="dxa"/>
            <w:tcBorders>
              <w:top w:val="nil"/>
              <w:left w:val="nil"/>
              <w:bottom w:val="nil"/>
            </w:tcBorders>
            <w:shd w:val="clear" w:color="auto" w:fill="auto"/>
          </w:tcPr>
          <w:p w14:paraId="793E159F" w14:textId="77777777" w:rsidR="004602CE" w:rsidRPr="005973A4" w:rsidRDefault="004602CE" w:rsidP="004602CE">
            <w:r w:rsidRPr="005973A4">
              <w:t>«___»___________20___г.</w:t>
            </w:r>
          </w:p>
        </w:tc>
        <w:tc>
          <w:tcPr>
            <w:tcW w:w="268" w:type="dxa"/>
            <w:gridSpan w:val="2"/>
            <w:tcBorders>
              <w:top w:val="nil"/>
              <w:bottom w:val="nil"/>
              <w:right w:val="nil"/>
            </w:tcBorders>
            <w:shd w:val="clear" w:color="auto" w:fill="auto"/>
          </w:tcPr>
          <w:p w14:paraId="5DD06A19" w14:textId="77777777" w:rsidR="004602CE" w:rsidRPr="005973A4" w:rsidRDefault="004602CE" w:rsidP="004602CE">
            <w:pPr>
              <w:rPr>
                <w:sz w:val="10"/>
                <w:szCs w:val="16"/>
              </w:rPr>
            </w:pPr>
          </w:p>
        </w:tc>
        <w:tc>
          <w:tcPr>
            <w:tcW w:w="2403" w:type="dxa"/>
            <w:tcBorders>
              <w:top w:val="nil"/>
              <w:left w:val="nil"/>
              <w:bottom w:val="nil"/>
              <w:right w:val="nil"/>
            </w:tcBorders>
            <w:shd w:val="clear" w:color="auto" w:fill="auto"/>
          </w:tcPr>
          <w:p w14:paraId="1F832C4F" w14:textId="77777777" w:rsidR="004602CE" w:rsidRPr="005973A4" w:rsidRDefault="004602CE" w:rsidP="004602CE">
            <w:pPr>
              <w:rPr>
                <w:b/>
                <w:sz w:val="16"/>
                <w:szCs w:val="16"/>
              </w:rPr>
            </w:pPr>
          </w:p>
        </w:tc>
        <w:tc>
          <w:tcPr>
            <w:tcW w:w="335" w:type="dxa"/>
            <w:gridSpan w:val="2"/>
            <w:tcBorders>
              <w:top w:val="nil"/>
              <w:left w:val="nil"/>
              <w:bottom w:val="nil"/>
              <w:right w:val="nil"/>
            </w:tcBorders>
            <w:shd w:val="clear" w:color="auto" w:fill="auto"/>
          </w:tcPr>
          <w:p w14:paraId="06478368" w14:textId="77777777" w:rsidR="004602CE" w:rsidRPr="005973A4" w:rsidRDefault="004602CE" w:rsidP="004602CE">
            <w:pPr>
              <w:rPr>
                <w:sz w:val="16"/>
                <w:szCs w:val="16"/>
              </w:rPr>
            </w:pPr>
          </w:p>
        </w:tc>
        <w:tc>
          <w:tcPr>
            <w:tcW w:w="1042" w:type="dxa"/>
            <w:gridSpan w:val="2"/>
            <w:tcBorders>
              <w:top w:val="nil"/>
              <w:left w:val="nil"/>
              <w:bottom w:val="nil"/>
              <w:right w:val="nil"/>
            </w:tcBorders>
            <w:shd w:val="clear" w:color="auto" w:fill="auto"/>
          </w:tcPr>
          <w:p w14:paraId="0088E2CF" w14:textId="77777777" w:rsidR="004602CE" w:rsidRPr="005973A4" w:rsidRDefault="004602CE" w:rsidP="004602CE">
            <w:pPr>
              <w:rPr>
                <w:sz w:val="16"/>
                <w:szCs w:val="16"/>
              </w:rPr>
            </w:pPr>
          </w:p>
        </w:tc>
        <w:tc>
          <w:tcPr>
            <w:tcW w:w="1323" w:type="dxa"/>
            <w:tcBorders>
              <w:top w:val="nil"/>
              <w:left w:val="nil"/>
              <w:bottom w:val="nil"/>
              <w:right w:val="nil"/>
            </w:tcBorders>
            <w:shd w:val="clear" w:color="auto" w:fill="auto"/>
          </w:tcPr>
          <w:p w14:paraId="1E71D141" w14:textId="77777777" w:rsidR="004602CE" w:rsidRPr="005973A4" w:rsidRDefault="004602CE" w:rsidP="004602CE">
            <w:pPr>
              <w:rPr>
                <w:sz w:val="16"/>
                <w:szCs w:val="16"/>
              </w:rPr>
            </w:pPr>
          </w:p>
        </w:tc>
      </w:tr>
      <w:tr w:rsidR="004602CE" w:rsidRPr="005973A4" w14:paraId="4A3D8221" w14:textId="77777777" w:rsidTr="004602CE">
        <w:tc>
          <w:tcPr>
            <w:tcW w:w="2628" w:type="dxa"/>
            <w:gridSpan w:val="2"/>
            <w:tcBorders>
              <w:top w:val="nil"/>
              <w:left w:val="nil"/>
              <w:bottom w:val="nil"/>
              <w:right w:val="nil"/>
            </w:tcBorders>
            <w:shd w:val="clear" w:color="auto" w:fill="auto"/>
          </w:tcPr>
          <w:p w14:paraId="2695DF49" w14:textId="77777777" w:rsidR="004602CE" w:rsidRPr="005973A4" w:rsidRDefault="004602CE" w:rsidP="004602CE">
            <w:pPr>
              <w:spacing w:before="120"/>
              <w:rPr>
                <w:b/>
              </w:rPr>
            </w:pPr>
            <w:r w:rsidRPr="005973A4">
              <w:rPr>
                <w:b/>
              </w:rPr>
              <w:t>Время приема поручения</w:t>
            </w:r>
          </w:p>
        </w:tc>
        <w:tc>
          <w:tcPr>
            <w:tcW w:w="2549" w:type="dxa"/>
            <w:tcBorders>
              <w:top w:val="nil"/>
              <w:left w:val="nil"/>
              <w:bottom w:val="nil"/>
            </w:tcBorders>
            <w:shd w:val="clear" w:color="auto" w:fill="auto"/>
          </w:tcPr>
          <w:p w14:paraId="5EA3C946" w14:textId="77777777" w:rsidR="004602CE" w:rsidRPr="005973A4" w:rsidRDefault="004602CE" w:rsidP="004602CE">
            <w:pPr>
              <w:spacing w:before="120"/>
            </w:pPr>
            <w:r w:rsidRPr="005973A4">
              <w:rPr>
                <w:sz w:val="24"/>
                <w:szCs w:val="24"/>
              </w:rPr>
              <w:t>__________________</w:t>
            </w:r>
          </w:p>
        </w:tc>
        <w:tc>
          <w:tcPr>
            <w:tcW w:w="236" w:type="dxa"/>
            <w:tcBorders>
              <w:top w:val="nil"/>
              <w:bottom w:val="nil"/>
              <w:right w:val="nil"/>
            </w:tcBorders>
            <w:shd w:val="clear" w:color="auto" w:fill="auto"/>
          </w:tcPr>
          <w:p w14:paraId="4C6D6B24" w14:textId="77777777" w:rsidR="004602CE" w:rsidRPr="005973A4" w:rsidRDefault="004602CE" w:rsidP="004602CE">
            <w:pPr>
              <w:spacing w:before="120"/>
              <w:rPr>
                <w:sz w:val="10"/>
                <w:szCs w:val="16"/>
              </w:rPr>
            </w:pPr>
          </w:p>
        </w:tc>
        <w:tc>
          <w:tcPr>
            <w:tcW w:w="2435" w:type="dxa"/>
            <w:gridSpan w:val="2"/>
            <w:tcBorders>
              <w:top w:val="nil"/>
              <w:left w:val="nil"/>
              <w:bottom w:val="nil"/>
              <w:right w:val="nil"/>
            </w:tcBorders>
            <w:shd w:val="clear" w:color="auto" w:fill="auto"/>
          </w:tcPr>
          <w:p w14:paraId="1CB42B08" w14:textId="77777777" w:rsidR="004602CE" w:rsidRPr="005973A4" w:rsidRDefault="004602CE" w:rsidP="004602CE">
            <w:pPr>
              <w:spacing w:before="120"/>
              <w:rPr>
                <w:sz w:val="16"/>
                <w:szCs w:val="16"/>
              </w:rPr>
            </w:pPr>
          </w:p>
        </w:tc>
        <w:tc>
          <w:tcPr>
            <w:tcW w:w="303" w:type="dxa"/>
            <w:tcBorders>
              <w:top w:val="nil"/>
              <w:left w:val="nil"/>
              <w:bottom w:val="nil"/>
              <w:right w:val="nil"/>
            </w:tcBorders>
            <w:shd w:val="clear" w:color="auto" w:fill="auto"/>
          </w:tcPr>
          <w:p w14:paraId="46E39B69" w14:textId="77777777" w:rsidR="004602CE" w:rsidRPr="005973A4" w:rsidRDefault="004602CE" w:rsidP="004602CE">
            <w:pPr>
              <w:spacing w:before="120"/>
              <w:rPr>
                <w:sz w:val="16"/>
                <w:szCs w:val="16"/>
              </w:rPr>
            </w:pPr>
          </w:p>
        </w:tc>
        <w:tc>
          <w:tcPr>
            <w:tcW w:w="957" w:type="dxa"/>
            <w:gridSpan w:val="2"/>
            <w:tcBorders>
              <w:top w:val="nil"/>
              <w:left w:val="nil"/>
              <w:bottom w:val="nil"/>
              <w:right w:val="nil"/>
            </w:tcBorders>
            <w:shd w:val="clear" w:color="auto" w:fill="auto"/>
          </w:tcPr>
          <w:p w14:paraId="24CDEC41" w14:textId="77777777" w:rsidR="004602CE" w:rsidRPr="005973A4" w:rsidRDefault="004602CE" w:rsidP="004602CE">
            <w:pPr>
              <w:spacing w:before="120"/>
              <w:rPr>
                <w:sz w:val="16"/>
                <w:szCs w:val="16"/>
              </w:rPr>
            </w:pPr>
          </w:p>
        </w:tc>
        <w:tc>
          <w:tcPr>
            <w:tcW w:w="1440" w:type="dxa"/>
            <w:gridSpan w:val="2"/>
            <w:tcBorders>
              <w:top w:val="nil"/>
              <w:left w:val="nil"/>
              <w:bottom w:val="nil"/>
              <w:right w:val="nil"/>
            </w:tcBorders>
            <w:shd w:val="clear" w:color="auto" w:fill="auto"/>
          </w:tcPr>
          <w:p w14:paraId="0AED3CAD" w14:textId="77777777" w:rsidR="004602CE" w:rsidRPr="005973A4" w:rsidRDefault="004602CE" w:rsidP="004602CE">
            <w:pPr>
              <w:spacing w:before="120"/>
              <w:rPr>
                <w:sz w:val="16"/>
                <w:szCs w:val="16"/>
              </w:rPr>
            </w:pPr>
          </w:p>
        </w:tc>
      </w:tr>
      <w:tr w:rsidR="004602CE" w:rsidRPr="005973A4" w14:paraId="278B7960" w14:textId="77777777" w:rsidTr="004602CE">
        <w:tc>
          <w:tcPr>
            <w:tcW w:w="2628" w:type="dxa"/>
            <w:gridSpan w:val="2"/>
            <w:tcBorders>
              <w:top w:val="nil"/>
              <w:left w:val="nil"/>
              <w:bottom w:val="single" w:sz="4" w:space="0" w:color="auto"/>
              <w:right w:val="nil"/>
            </w:tcBorders>
            <w:shd w:val="clear" w:color="auto" w:fill="auto"/>
          </w:tcPr>
          <w:p w14:paraId="34B5F831" w14:textId="77777777" w:rsidR="004602CE" w:rsidRPr="005973A4" w:rsidRDefault="004602CE" w:rsidP="004602CE">
            <w:pPr>
              <w:spacing w:after="120"/>
              <w:rPr>
                <w:b/>
              </w:rPr>
            </w:pPr>
            <w:r w:rsidRPr="005973A4">
              <w:rPr>
                <w:b/>
              </w:rPr>
              <w:t>Операционист</w:t>
            </w:r>
          </w:p>
        </w:tc>
        <w:tc>
          <w:tcPr>
            <w:tcW w:w="2549" w:type="dxa"/>
            <w:tcBorders>
              <w:top w:val="nil"/>
              <w:left w:val="nil"/>
              <w:bottom w:val="single" w:sz="4" w:space="0" w:color="auto"/>
              <w:right w:val="nil"/>
            </w:tcBorders>
            <w:shd w:val="clear" w:color="auto" w:fill="auto"/>
          </w:tcPr>
          <w:p w14:paraId="43FF3F3A" w14:textId="77777777" w:rsidR="004602CE" w:rsidRPr="005973A4" w:rsidRDefault="004602CE" w:rsidP="004602CE">
            <w:pPr>
              <w:spacing w:after="120"/>
            </w:pPr>
            <w:r w:rsidRPr="005973A4">
              <w:t>_____________________</w:t>
            </w:r>
          </w:p>
        </w:tc>
        <w:tc>
          <w:tcPr>
            <w:tcW w:w="236" w:type="dxa"/>
            <w:tcBorders>
              <w:top w:val="nil"/>
              <w:left w:val="nil"/>
              <w:bottom w:val="single" w:sz="4" w:space="0" w:color="auto"/>
              <w:right w:val="nil"/>
            </w:tcBorders>
            <w:shd w:val="clear" w:color="auto" w:fill="auto"/>
          </w:tcPr>
          <w:p w14:paraId="32295C3A" w14:textId="77777777" w:rsidR="004602CE" w:rsidRPr="005973A4" w:rsidRDefault="004602CE" w:rsidP="004602CE">
            <w:pPr>
              <w:spacing w:after="120"/>
              <w:rPr>
                <w:sz w:val="10"/>
                <w:szCs w:val="16"/>
              </w:rPr>
            </w:pPr>
          </w:p>
        </w:tc>
        <w:tc>
          <w:tcPr>
            <w:tcW w:w="2435" w:type="dxa"/>
            <w:gridSpan w:val="2"/>
            <w:tcBorders>
              <w:top w:val="nil"/>
              <w:left w:val="nil"/>
              <w:bottom w:val="single" w:sz="4" w:space="0" w:color="auto"/>
              <w:right w:val="nil"/>
            </w:tcBorders>
            <w:shd w:val="clear" w:color="auto" w:fill="auto"/>
          </w:tcPr>
          <w:p w14:paraId="77C3F3D6" w14:textId="77777777" w:rsidR="004602CE" w:rsidRPr="005973A4" w:rsidRDefault="004602CE" w:rsidP="004602CE">
            <w:pPr>
              <w:spacing w:after="120"/>
              <w:rPr>
                <w:b/>
              </w:rPr>
            </w:pPr>
            <w:r w:rsidRPr="005973A4">
              <w:rPr>
                <w:b/>
              </w:rPr>
              <w:t>Оператор</w:t>
            </w:r>
          </w:p>
        </w:tc>
        <w:tc>
          <w:tcPr>
            <w:tcW w:w="2700" w:type="dxa"/>
            <w:gridSpan w:val="5"/>
            <w:tcBorders>
              <w:top w:val="nil"/>
              <w:left w:val="nil"/>
              <w:bottom w:val="single" w:sz="4" w:space="0" w:color="auto"/>
              <w:right w:val="nil"/>
            </w:tcBorders>
            <w:shd w:val="clear" w:color="auto" w:fill="auto"/>
          </w:tcPr>
          <w:p w14:paraId="336E3F9F" w14:textId="77777777" w:rsidR="004602CE" w:rsidRPr="005973A4" w:rsidRDefault="004602CE" w:rsidP="004602CE">
            <w:pPr>
              <w:spacing w:after="120"/>
            </w:pPr>
            <w:r w:rsidRPr="005973A4">
              <w:t>____________________</w:t>
            </w:r>
          </w:p>
        </w:tc>
      </w:tr>
    </w:tbl>
    <w:p w14:paraId="2CBC1DB6" w14:textId="77777777" w:rsidR="004602CE" w:rsidRPr="005973A4" w:rsidRDefault="004602CE" w:rsidP="004602CE">
      <w:pPr>
        <w:spacing w:before="120"/>
      </w:pPr>
      <w:r w:rsidRPr="005973A4">
        <w:t>Отчет о проведении операции № __________    Дата: «___» _____________20____г.       Контролер: ___________</w:t>
      </w:r>
    </w:p>
    <w:p w14:paraId="47CC8DAF" w14:textId="77777777" w:rsidR="004602CE" w:rsidRPr="00091A3F" w:rsidRDefault="004602CE" w:rsidP="00696A2A">
      <w:pPr>
        <w:ind w:right="481"/>
        <w:jc w:val="right"/>
        <w:outlineLvl w:val="2"/>
        <w:rPr>
          <w:b/>
          <w:bCs/>
          <w:sz w:val="18"/>
        </w:rPr>
      </w:pPr>
      <w:r w:rsidRPr="005973A4">
        <w:rPr>
          <w:b/>
          <w:bCs/>
          <w:color w:val="000000"/>
          <w:sz w:val="18"/>
          <w:szCs w:val="18"/>
          <w:lang w:val="en-AU"/>
        </w:rPr>
        <w:br w:type="page"/>
      </w:r>
      <w:bookmarkStart w:id="289" w:name="_Toc84509880"/>
      <w:bookmarkStart w:id="290" w:name="_Toc84510433"/>
      <w:bookmarkStart w:id="291" w:name="_Toc84510555"/>
      <w:bookmarkEnd w:id="282"/>
      <w:r w:rsidRPr="00696A2A">
        <w:rPr>
          <w:b/>
          <w:bCs/>
          <w:color w:val="FFFFFF" w:themeColor="background1"/>
          <w:sz w:val="18"/>
        </w:rPr>
        <w:lastRenderedPageBreak/>
        <w:t xml:space="preserve">Форма </w:t>
      </w:r>
      <w:bookmarkStart w:id="292" w:name="GF034"/>
      <w:r w:rsidRPr="00696A2A">
        <w:rPr>
          <w:b/>
          <w:bCs/>
          <w:color w:val="FFFFFF" w:themeColor="background1"/>
          <w:sz w:val="18"/>
        </w:rPr>
        <w:t>GF034</w:t>
      </w:r>
      <w:bookmarkEnd w:id="289"/>
      <w:bookmarkEnd w:id="290"/>
      <w:bookmarkEnd w:id="291"/>
      <w:bookmarkEnd w:id="292"/>
    </w:p>
    <w:tbl>
      <w:tblPr>
        <w:tblW w:w="14676" w:type="dxa"/>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155"/>
        <w:gridCol w:w="1805"/>
        <w:gridCol w:w="5358"/>
        <w:gridCol w:w="5358"/>
      </w:tblGrid>
      <w:tr w:rsidR="00781254" w:rsidRPr="005973A4" w14:paraId="3AD29767" w14:textId="62F3FA94" w:rsidTr="00696A2A">
        <w:trPr>
          <w:cantSplit/>
          <w:trHeight w:val="295"/>
        </w:trPr>
        <w:tc>
          <w:tcPr>
            <w:tcW w:w="2155" w:type="dxa"/>
            <w:tcBorders>
              <w:right w:val="nil"/>
            </w:tcBorders>
          </w:tcPr>
          <w:p w14:paraId="0D643FC1" w14:textId="77777777" w:rsidR="00781254" w:rsidRPr="005973A4" w:rsidRDefault="00781254" w:rsidP="004602CE">
            <w:pPr>
              <w:keepNext/>
              <w:keepLines/>
              <w:rPr>
                <w:rFonts w:eastAsia="Calibri"/>
                <w:i/>
                <w:sz w:val="16"/>
                <w:szCs w:val="22"/>
                <w:lang w:eastAsia="en-US"/>
              </w:rPr>
            </w:pPr>
            <w:r w:rsidRPr="005973A4">
              <w:rPr>
                <w:rFonts w:eastAsia="Calibri"/>
                <w:b/>
                <w:i/>
                <w:sz w:val="16"/>
                <w:szCs w:val="22"/>
                <w:lang w:eastAsia="en-US"/>
              </w:rPr>
              <w:t>Приложение</w:t>
            </w:r>
          </w:p>
        </w:tc>
        <w:tc>
          <w:tcPr>
            <w:tcW w:w="1805" w:type="dxa"/>
            <w:tcBorders>
              <w:left w:val="nil"/>
              <w:right w:val="single" w:sz="4" w:space="0" w:color="auto"/>
            </w:tcBorders>
          </w:tcPr>
          <w:p w14:paraId="59EE8609" w14:textId="77777777" w:rsidR="00781254" w:rsidRPr="005973A4" w:rsidRDefault="00781254" w:rsidP="004602CE">
            <w:pPr>
              <w:keepNext/>
              <w:keepLines/>
              <w:jc w:val="right"/>
              <w:rPr>
                <w:rFonts w:eastAsia="Calibri"/>
                <w:i/>
                <w:sz w:val="16"/>
                <w:szCs w:val="22"/>
                <w:lang w:eastAsia="en-US"/>
              </w:rPr>
            </w:pPr>
          </w:p>
        </w:tc>
        <w:tc>
          <w:tcPr>
            <w:tcW w:w="5358" w:type="dxa"/>
            <w:tcBorders>
              <w:top w:val="single" w:sz="4" w:space="0" w:color="auto"/>
              <w:left w:val="single" w:sz="4" w:space="0" w:color="auto"/>
              <w:bottom w:val="single" w:sz="4" w:space="0" w:color="auto"/>
              <w:right w:val="nil"/>
            </w:tcBorders>
          </w:tcPr>
          <w:p w14:paraId="2E98E694" w14:textId="60E3F36B" w:rsidR="00781254" w:rsidRPr="005973A4" w:rsidRDefault="00696A2A" w:rsidP="00696A2A">
            <w:pPr>
              <w:keepNext/>
              <w:keepLines/>
              <w:jc w:val="right"/>
              <w:rPr>
                <w:rFonts w:eastAsia="Calibri"/>
                <w:i/>
                <w:sz w:val="18"/>
                <w:szCs w:val="18"/>
                <w:lang w:eastAsia="en-US"/>
              </w:rPr>
            </w:pPr>
            <w:r w:rsidRPr="00091A3F">
              <w:rPr>
                <w:b/>
                <w:bCs/>
                <w:sz w:val="18"/>
              </w:rPr>
              <w:t>Форма GF034</w:t>
            </w:r>
          </w:p>
        </w:tc>
        <w:tc>
          <w:tcPr>
            <w:tcW w:w="5358" w:type="dxa"/>
            <w:tcBorders>
              <w:top w:val="nil"/>
              <w:left w:val="single" w:sz="4" w:space="0" w:color="auto"/>
              <w:bottom w:val="nil"/>
              <w:right w:val="nil"/>
            </w:tcBorders>
          </w:tcPr>
          <w:p w14:paraId="44E0D81B" w14:textId="77777777" w:rsidR="00781254" w:rsidRPr="005973A4" w:rsidRDefault="00781254" w:rsidP="004602CE">
            <w:pPr>
              <w:keepNext/>
              <w:keepLines/>
              <w:jc w:val="center"/>
              <w:rPr>
                <w:rFonts w:eastAsia="Calibri"/>
                <w:i/>
                <w:sz w:val="18"/>
                <w:szCs w:val="18"/>
                <w:lang w:eastAsia="en-US"/>
              </w:rPr>
            </w:pPr>
          </w:p>
        </w:tc>
      </w:tr>
      <w:tr w:rsidR="00781254" w:rsidRPr="005973A4" w14:paraId="6313C47E" w14:textId="00CF6392" w:rsidTr="00696A2A">
        <w:trPr>
          <w:gridAfter w:val="1"/>
          <w:wAfter w:w="5358" w:type="dxa"/>
          <w:trHeight w:val="273"/>
        </w:trPr>
        <w:tc>
          <w:tcPr>
            <w:tcW w:w="2155" w:type="dxa"/>
          </w:tcPr>
          <w:p w14:paraId="3C0729E1" w14:textId="77777777" w:rsidR="00781254" w:rsidRPr="005973A4" w:rsidRDefault="00781254" w:rsidP="004602CE">
            <w:pPr>
              <w:keepNext/>
              <w:keepLines/>
              <w:jc w:val="center"/>
              <w:rPr>
                <w:rFonts w:eastAsia="Calibri"/>
                <w:i/>
                <w:sz w:val="16"/>
                <w:szCs w:val="22"/>
                <w:lang w:eastAsia="en-US"/>
              </w:rPr>
            </w:pPr>
            <w:r w:rsidRPr="005973A4">
              <w:rPr>
                <w:rFonts w:eastAsia="Calibri"/>
                <w:i/>
                <w:sz w:val="16"/>
                <w:szCs w:val="22"/>
                <w:lang w:eastAsia="en-US"/>
              </w:rPr>
              <w:t>Номер документа</w:t>
            </w:r>
          </w:p>
        </w:tc>
        <w:tc>
          <w:tcPr>
            <w:tcW w:w="1805" w:type="dxa"/>
          </w:tcPr>
          <w:p w14:paraId="79DE5FF2" w14:textId="77777777" w:rsidR="00781254" w:rsidRPr="005973A4" w:rsidRDefault="00781254" w:rsidP="004602CE">
            <w:pPr>
              <w:keepNext/>
              <w:keepLines/>
              <w:jc w:val="center"/>
              <w:rPr>
                <w:rFonts w:eastAsia="Calibri"/>
                <w:i/>
                <w:sz w:val="16"/>
                <w:szCs w:val="22"/>
                <w:lang w:eastAsia="en-US"/>
              </w:rPr>
            </w:pPr>
            <w:r w:rsidRPr="005973A4">
              <w:rPr>
                <w:rFonts w:eastAsia="Calibri"/>
                <w:i/>
                <w:sz w:val="16"/>
                <w:szCs w:val="22"/>
                <w:lang w:eastAsia="en-US"/>
              </w:rPr>
              <w:t>Дата</w:t>
            </w:r>
          </w:p>
        </w:tc>
        <w:tc>
          <w:tcPr>
            <w:tcW w:w="5358" w:type="dxa"/>
            <w:tcBorders>
              <w:top w:val="single" w:sz="4" w:space="0" w:color="auto"/>
            </w:tcBorders>
          </w:tcPr>
          <w:p w14:paraId="2F2B90C3" w14:textId="77777777" w:rsidR="00781254" w:rsidRPr="005973A4" w:rsidRDefault="00781254" w:rsidP="004602CE">
            <w:pPr>
              <w:keepNext/>
              <w:keepLines/>
              <w:jc w:val="center"/>
              <w:rPr>
                <w:rFonts w:eastAsia="Calibri"/>
                <w:i/>
                <w:sz w:val="16"/>
                <w:szCs w:val="22"/>
                <w:lang w:eastAsia="en-US"/>
              </w:rPr>
            </w:pPr>
          </w:p>
        </w:tc>
      </w:tr>
      <w:tr w:rsidR="00781254" w:rsidRPr="005973A4" w14:paraId="4B6A9817" w14:textId="355D4F93" w:rsidTr="00781254">
        <w:trPr>
          <w:gridAfter w:val="1"/>
          <w:wAfter w:w="5358" w:type="dxa"/>
          <w:trHeight w:hRule="exact" w:val="340"/>
        </w:trPr>
        <w:tc>
          <w:tcPr>
            <w:tcW w:w="2155" w:type="dxa"/>
          </w:tcPr>
          <w:p w14:paraId="0866001A" w14:textId="77777777" w:rsidR="00781254" w:rsidRPr="005973A4" w:rsidRDefault="00781254" w:rsidP="004602CE">
            <w:pPr>
              <w:keepNext/>
              <w:keepLines/>
              <w:rPr>
                <w:rFonts w:eastAsia="Calibri"/>
                <w:i/>
                <w:sz w:val="19"/>
                <w:szCs w:val="22"/>
                <w:lang w:eastAsia="en-US"/>
              </w:rPr>
            </w:pPr>
          </w:p>
        </w:tc>
        <w:tc>
          <w:tcPr>
            <w:tcW w:w="1805" w:type="dxa"/>
          </w:tcPr>
          <w:p w14:paraId="4C1E8F41" w14:textId="77777777" w:rsidR="00781254" w:rsidRPr="005973A4" w:rsidRDefault="00781254" w:rsidP="004602CE">
            <w:pPr>
              <w:keepNext/>
              <w:keepLines/>
              <w:jc w:val="center"/>
              <w:rPr>
                <w:rFonts w:eastAsia="Calibri"/>
                <w:i/>
                <w:sz w:val="19"/>
                <w:szCs w:val="22"/>
                <w:lang w:eastAsia="en-US"/>
              </w:rPr>
            </w:pPr>
          </w:p>
        </w:tc>
        <w:tc>
          <w:tcPr>
            <w:tcW w:w="5358" w:type="dxa"/>
          </w:tcPr>
          <w:p w14:paraId="57C28B5C" w14:textId="77777777" w:rsidR="00781254" w:rsidRPr="005973A4" w:rsidRDefault="00781254" w:rsidP="004602CE">
            <w:pPr>
              <w:keepNext/>
              <w:keepLines/>
              <w:jc w:val="center"/>
              <w:rPr>
                <w:rFonts w:eastAsia="Calibri"/>
                <w:i/>
                <w:sz w:val="19"/>
                <w:szCs w:val="22"/>
                <w:lang w:eastAsia="en-US"/>
              </w:rPr>
            </w:pPr>
          </w:p>
        </w:tc>
      </w:tr>
    </w:tbl>
    <w:p w14:paraId="53597E46" w14:textId="77777777" w:rsidR="004602CE" w:rsidRPr="005973A4" w:rsidRDefault="004602CE" w:rsidP="004602CE">
      <w:pPr>
        <w:jc w:val="center"/>
        <w:rPr>
          <w:rFonts w:eastAsia="Calibri"/>
          <w:b/>
          <w:sz w:val="6"/>
          <w:lang w:eastAsia="en-US"/>
        </w:rPr>
      </w:pPr>
    </w:p>
    <w:p w14:paraId="2B4E2E0E" w14:textId="77777777" w:rsidR="004602CE" w:rsidRPr="005973A4" w:rsidRDefault="004602CE" w:rsidP="004602CE">
      <w:pPr>
        <w:rPr>
          <w:rFonts w:eastAsia="Calibri"/>
          <w:lang w:eastAsia="en-US"/>
        </w:rPr>
      </w:pPr>
    </w:p>
    <w:p w14:paraId="714994C4" w14:textId="77777777" w:rsidR="004602CE" w:rsidRPr="005973A4" w:rsidRDefault="004602CE" w:rsidP="004602CE">
      <w:pPr>
        <w:jc w:val="center"/>
        <w:rPr>
          <w:rFonts w:eastAsia="Calibri"/>
          <w:b/>
          <w:sz w:val="22"/>
          <w:szCs w:val="22"/>
          <w:lang w:eastAsia="en-US"/>
        </w:rPr>
      </w:pPr>
      <w:r w:rsidRPr="005973A4">
        <w:rPr>
          <w:rFonts w:eastAsia="Calibri"/>
          <w:b/>
          <w:sz w:val="22"/>
          <w:szCs w:val="22"/>
          <w:lang w:eastAsia="en-US"/>
        </w:rPr>
        <w:t>Сведения об обременении ценных бумаг:</w:t>
      </w:r>
    </w:p>
    <w:p w14:paraId="2EDD208F" w14:textId="77777777" w:rsidR="004602CE" w:rsidRPr="005973A4" w:rsidRDefault="004602CE" w:rsidP="004602CE">
      <w:pPr>
        <w:spacing w:before="120"/>
        <w:rPr>
          <w:rFonts w:eastAsia="Calibri"/>
          <w:lang w:eastAsia="en-US"/>
        </w:rPr>
      </w:pPr>
      <w:r w:rsidRPr="005973A4">
        <w:rPr>
          <w:rFonts w:eastAsia="Calibri"/>
          <w:lang w:eastAsia="en-US"/>
        </w:rPr>
        <w:t>Код вида обременения ___________ Наименование обременения ___________________________________</w:t>
      </w:r>
    </w:p>
    <w:p w14:paraId="7436E371" w14:textId="77777777" w:rsidR="004602CE" w:rsidRPr="005973A4" w:rsidRDefault="004602CE" w:rsidP="004602CE">
      <w:pPr>
        <w:rPr>
          <w:rFonts w:eastAsia="Calibri"/>
          <w:b/>
          <w:sz w:val="16"/>
          <w:szCs w:val="16"/>
          <w:lang w:eastAsia="en-US"/>
        </w:rPr>
      </w:pPr>
    </w:p>
    <w:p w14:paraId="78C0498D" w14:textId="77777777" w:rsidR="004602CE" w:rsidRPr="005973A4" w:rsidRDefault="004602CE" w:rsidP="004602CE">
      <w:pPr>
        <w:jc w:val="center"/>
        <w:rPr>
          <w:rFonts w:eastAsia="Calibri"/>
          <w:b/>
          <w:sz w:val="18"/>
          <w:szCs w:val="22"/>
          <w:lang w:eastAsia="en-US"/>
        </w:rPr>
      </w:pPr>
      <w:r w:rsidRPr="005973A4">
        <w:rPr>
          <w:rFonts w:eastAsia="Calibri"/>
          <w:b/>
          <w:sz w:val="18"/>
          <w:szCs w:val="22"/>
          <w:lang w:eastAsia="en-US"/>
        </w:rPr>
        <w:t>Информация об обременении:</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62"/>
        <w:gridCol w:w="1134"/>
        <w:gridCol w:w="1418"/>
      </w:tblGrid>
      <w:tr w:rsidR="004602CE" w:rsidRPr="005973A4" w14:paraId="260E9238" w14:textId="77777777" w:rsidTr="004602CE">
        <w:trPr>
          <w:cantSplit/>
          <w:trHeight w:hRule="exact" w:val="428"/>
        </w:trPr>
        <w:tc>
          <w:tcPr>
            <w:tcW w:w="1668" w:type="dxa"/>
          </w:tcPr>
          <w:p w14:paraId="03D2AED2" w14:textId="77777777" w:rsidR="004602CE" w:rsidRPr="005973A4" w:rsidRDefault="004602CE" w:rsidP="004602CE">
            <w:pPr>
              <w:ind w:left="-108" w:right="-108" w:firstLine="108"/>
              <w:jc w:val="center"/>
              <w:rPr>
                <w:rFonts w:eastAsia="Calibri"/>
                <w:i/>
                <w:sz w:val="16"/>
                <w:szCs w:val="16"/>
                <w:lang w:eastAsia="en-US"/>
              </w:rPr>
            </w:pPr>
            <w:r w:rsidRPr="005973A4">
              <w:rPr>
                <w:rFonts w:eastAsia="Calibri"/>
                <w:i/>
                <w:sz w:val="16"/>
                <w:szCs w:val="16"/>
                <w:lang w:eastAsia="en-US"/>
              </w:rPr>
              <w:t>Код вида договора/ иного документа</w:t>
            </w:r>
          </w:p>
        </w:tc>
        <w:tc>
          <w:tcPr>
            <w:tcW w:w="5562" w:type="dxa"/>
            <w:vAlign w:val="center"/>
          </w:tcPr>
          <w:p w14:paraId="448966DC" w14:textId="77777777" w:rsidR="004602CE" w:rsidRPr="005973A4" w:rsidRDefault="004602CE" w:rsidP="004602CE">
            <w:pPr>
              <w:jc w:val="center"/>
              <w:rPr>
                <w:rFonts w:eastAsia="Calibri"/>
                <w:i/>
                <w:sz w:val="16"/>
                <w:szCs w:val="16"/>
                <w:lang w:eastAsia="en-US"/>
              </w:rPr>
            </w:pPr>
            <w:r w:rsidRPr="005973A4">
              <w:rPr>
                <w:rFonts w:eastAsia="Calibri"/>
                <w:i/>
                <w:sz w:val="16"/>
                <w:szCs w:val="16"/>
                <w:lang w:eastAsia="en-US"/>
              </w:rPr>
              <w:t>Наименование вида договора/иного документа</w:t>
            </w:r>
          </w:p>
        </w:tc>
        <w:tc>
          <w:tcPr>
            <w:tcW w:w="1134" w:type="dxa"/>
            <w:vAlign w:val="center"/>
          </w:tcPr>
          <w:p w14:paraId="663BE514" w14:textId="77777777" w:rsidR="004602CE" w:rsidRPr="005973A4" w:rsidRDefault="004602CE" w:rsidP="004602CE">
            <w:pPr>
              <w:jc w:val="center"/>
              <w:rPr>
                <w:rFonts w:eastAsia="Calibri"/>
                <w:sz w:val="16"/>
                <w:szCs w:val="16"/>
                <w:lang w:eastAsia="en-US"/>
              </w:rPr>
            </w:pPr>
            <w:r w:rsidRPr="005973A4">
              <w:rPr>
                <w:rFonts w:eastAsia="Calibri"/>
                <w:i/>
                <w:sz w:val="16"/>
                <w:szCs w:val="16"/>
                <w:lang w:eastAsia="en-US"/>
              </w:rPr>
              <w:t>Номер</w:t>
            </w:r>
          </w:p>
        </w:tc>
        <w:tc>
          <w:tcPr>
            <w:tcW w:w="1418" w:type="dxa"/>
            <w:vAlign w:val="center"/>
          </w:tcPr>
          <w:p w14:paraId="22D02455" w14:textId="77777777" w:rsidR="004602CE" w:rsidRPr="005973A4" w:rsidRDefault="004602CE" w:rsidP="004602CE">
            <w:pPr>
              <w:jc w:val="center"/>
              <w:rPr>
                <w:rFonts w:eastAsia="Calibri"/>
                <w:sz w:val="16"/>
                <w:szCs w:val="16"/>
                <w:lang w:eastAsia="en-US"/>
              </w:rPr>
            </w:pPr>
            <w:r w:rsidRPr="005973A4">
              <w:rPr>
                <w:rFonts w:eastAsia="Calibri"/>
                <w:i/>
                <w:sz w:val="16"/>
                <w:szCs w:val="16"/>
                <w:lang w:eastAsia="en-US"/>
              </w:rPr>
              <w:t>Дата</w:t>
            </w:r>
          </w:p>
        </w:tc>
      </w:tr>
      <w:tr w:rsidR="004602CE" w:rsidRPr="005973A4" w14:paraId="24BFAAF2" w14:textId="77777777" w:rsidTr="004602CE">
        <w:trPr>
          <w:cantSplit/>
          <w:trHeight w:hRule="exact" w:val="233"/>
        </w:trPr>
        <w:tc>
          <w:tcPr>
            <w:tcW w:w="1668" w:type="dxa"/>
          </w:tcPr>
          <w:p w14:paraId="180C30CF" w14:textId="77777777" w:rsidR="004602CE" w:rsidRPr="005973A4" w:rsidRDefault="004602CE" w:rsidP="004602CE">
            <w:pPr>
              <w:spacing w:after="200" w:line="276" w:lineRule="auto"/>
              <w:rPr>
                <w:rFonts w:eastAsia="Calibri"/>
                <w:sz w:val="18"/>
                <w:szCs w:val="22"/>
                <w:lang w:val="en-US" w:eastAsia="en-US"/>
              </w:rPr>
            </w:pPr>
          </w:p>
        </w:tc>
        <w:tc>
          <w:tcPr>
            <w:tcW w:w="5562" w:type="dxa"/>
          </w:tcPr>
          <w:p w14:paraId="26B92D19" w14:textId="77777777" w:rsidR="004602CE" w:rsidRPr="005973A4" w:rsidRDefault="004602CE" w:rsidP="004602CE">
            <w:pPr>
              <w:spacing w:after="200" w:line="276" w:lineRule="auto"/>
              <w:rPr>
                <w:rFonts w:eastAsia="Calibri"/>
                <w:sz w:val="18"/>
                <w:szCs w:val="22"/>
                <w:lang w:val="en-US" w:eastAsia="en-US"/>
              </w:rPr>
            </w:pPr>
          </w:p>
        </w:tc>
        <w:tc>
          <w:tcPr>
            <w:tcW w:w="1134" w:type="dxa"/>
            <w:tcBorders>
              <w:bottom w:val="single" w:sz="4" w:space="0" w:color="auto"/>
            </w:tcBorders>
          </w:tcPr>
          <w:p w14:paraId="2903DEE4" w14:textId="77777777" w:rsidR="004602CE" w:rsidRPr="005973A4" w:rsidRDefault="004602CE" w:rsidP="004602CE">
            <w:pPr>
              <w:spacing w:after="200" w:line="276" w:lineRule="auto"/>
              <w:rPr>
                <w:rFonts w:eastAsia="Calibri"/>
                <w:sz w:val="18"/>
                <w:szCs w:val="22"/>
                <w:lang w:val="en-US" w:eastAsia="en-US"/>
              </w:rPr>
            </w:pPr>
          </w:p>
        </w:tc>
        <w:tc>
          <w:tcPr>
            <w:tcW w:w="1418" w:type="dxa"/>
            <w:tcBorders>
              <w:bottom w:val="single" w:sz="4" w:space="0" w:color="auto"/>
            </w:tcBorders>
          </w:tcPr>
          <w:p w14:paraId="148A9D42" w14:textId="77777777" w:rsidR="004602CE" w:rsidRPr="005973A4" w:rsidRDefault="004602CE" w:rsidP="004602CE">
            <w:pPr>
              <w:spacing w:after="200" w:line="276" w:lineRule="auto"/>
              <w:rPr>
                <w:rFonts w:eastAsia="Calibri"/>
                <w:sz w:val="18"/>
                <w:szCs w:val="22"/>
                <w:lang w:val="en-US" w:eastAsia="en-US"/>
              </w:rPr>
            </w:pPr>
          </w:p>
        </w:tc>
      </w:tr>
    </w:tbl>
    <w:p w14:paraId="680DC1B4" w14:textId="77777777" w:rsidR="004602CE" w:rsidRPr="005973A4" w:rsidRDefault="004602CE" w:rsidP="004602CE">
      <w:pPr>
        <w:rPr>
          <w:rFonts w:eastAsia="Calibri"/>
          <w:sz w:val="16"/>
          <w:szCs w:val="16"/>
          <w:lang w:eastAsia="en-US"/>
        </w:rPr>
      </w:pPr>
    </w:p>
    <w:p w14:paraId="72CD14A4" w14:textId="77777777" w:rsidR="004602CE" w:rsidRPr="005973A4" w:rsidRDefault="004602CE" w:rsidP="004602CE">
      <w:pPr>
        <w:rPr>
          <w:rFonts w:eastAsia="Calibri"/>
          <w:lang w:eastAsia="en-US"/>
        </w:rPr>
      </w:pPr>
      <w:r w:rsidRPr="005973A4">
        <w:rPr>
          <w:rFonts w:eastAsia="Calibri"/>
          <w:lang w:eastAsia="en-US"/>
        </w:rPr>
        <w:t>Сведения об условиях обременения _____________________________________________________________</w:t>
      </w:r>
    </w:p>
    <w:p w14:paraId="409DDA41" w14:textId="77777777" w:rsidR="004602CE" w:rsidRPr="005973A4" w:rsidRDefault="004602CE" w:rsidP="004602CE">
      <w:pPr>
        <w:rPr>
          <w:rFonts w:eastAsia="Calibri"/>
          <w:sz w:val="16"/>
          <w:szCs w:val="16"/>
          <w:lang w:eastAsia="en-US"/>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5"/>
        <w:gridCol w:w="1476"/>
        <w:gridCol w:w="1260"/>
        <w:gridCol w:w="180"/>
        <w:gridCol w:w="56"/>
        <w:gridCol w:w="1533"/>
        <w:gridCol w:w="514"/>
        <w:gridCol w:w="3404"/>
      </w:tblGrid>
      <w:tr w:rsidR="004602CE" w:rsidRPr="005973A4" w14:paraId="5ABECB28" w14:textId="77777777" w:rsidTr="004602CE">
        <w:trPr>
          <w:cantSplit/>
          <w:trHeight w:val="227"/>
        </w:trPr>
        <w:tc>
          <w:tcPr>
            <w:tcW w:w="2731" w:type="dxa"/>
            <w:gridSpan w:val="2"/>
            <w:vMerge w:val="restart"/>
            <w:tcBorders>
              <w:top w:val="single" w:sz="4" w:space="0" w:color="auto"/>
              <w:left w:val="single" w:sz="4" w:space="0" w:color="auto"/>
              <w:bottom w:val="nil"/>
            </w:tcBorders>
            <w:vAlign w:val="center"/>
          </w:tcPr>
          <w:p w14:paraId="02CAC110" w14:textId="77777777" w:rsidR="004602CE" w:rsidRPr="005973A4" w:rsidRDefault="004602CE" w:rsidP="004602CE">
            <w:pPr>
              <w:rPr>
                <w:rFonts w:eastAsia="Calibri"/>
                <w:sz w:val="22"/>
                <w:szCs w:val="22"/>
                <w:lang w:eastAsia="en-US"/>
              </w:rPr>
            </w:pPr>
            <w:r w:rsidRPr="005973A4">
              <w:rPr>
                <w:rFonts w:eastAsia="Calibri"/>
                <w:b/>
                <w:lang w:eastAsia="en-US"/>
              </w:rPr>
              <w:t>Залогодержатель:</w:t>
            </w:r>
          </w:p>
        </w:tc>
        <w:tc>
          <w:tcPr>
            <w:tcW w:w="3543" w:type="dxa"/>
            <w:gridSpan w:val="5"/>
            <w:tcBorders>
              <w:top w:val="single" w:sz="4" w:space="0" w:color="auto"/>
              <w:bottom w:val="single" w:sz="4" w:space="0" w:color="auto"/>
            </w:tcBorders>
          </w:tcPr>
          <w:p w14:paraId="375D474C" w14:textId="77777777" w:rsidR="004602CE" w:rsidRPr="005973A4" w:rsidRDefault="004602CE" w:rsidP="004602CE">
            <w:pPr>
              <w:jc w:val="center"/>
              <w:rPr>
                <w:rFonts w:eastAsia="Calibri"/>
                <w:i/>
                <w:sz w:val="16"/>
                <w:szCs w:val="16"/>
                <w:lang w:eastAsia="en-US"/>
              </w:rPr>
            </w:pPr>
            <w:r w:rsidRPr="005973A4">
              <w:rPr>
                <w:rFonts w:eastAsia="Calibri"/>
                <w:i/>
                <w:sz w:val="16"/>
                <w:szCs w:val="16"/>
                <w:lang w:eastAsia="en-US"/>
              </w:rPr>
              <w:t>Депозитарный код</w:t>
            </w:r>
          </w:p>
        </w:tc>
        <w:tc>
          <w:tcPr>
            <w:tcW w:w="3404" w:type="dxa"/>
            <w:tcBorders>
              <w:top w:val="single" w:sz="4" w:space="0" w:color="auto"/>
              <w:bottom w:val="single" w:sz="4" w:space="0" w:color="auto"/>
              <w:right w:val="single" w:sz="4" w:space="0" w:color="auto"/>
            </w:tcBorders>
          </w:tcPr>
          <w:p w14:paraId="10850934" w14:textId="77777777" w:rsidR="004602CE" w:rsidRPr="005973A4" w:rsidRDefault="004602CE" w:rsidP="004602CE">
            <w:pPr>
              <w:ind w:left="-108" w:right="-60"/>
              <w:jc w:val="center"/>
              <w:rPr>
                <w:rFonts w:eastAsia="Calibri"/>
                <w:i/>
                <w:sz w:val="16"/>
                <w:szCs w:val="16"/>
                <w:lang w:eastAsia="en-US"/>
              </w:rPr>
            </w:pPr>
          </w:p>
        </w:tc>
      </w:tr>
      <w:tr w:rsidR="004602CE" w:rsidRPr="005973A4" w14:paraId="12C41ED2" w14:textId="77777777" w:rsidTr="004602CE">
        <w:trPr>
          <w:cantSplit/>
          <w:trHeight w:val="272"/>
        </w:trPr>
        <w:tc>
          <w:tcPr>
            <w:tcW w:w="2731" w:type="dxa"/>
            <w:gridSpan w:val="2"/>
            <w:vMerge/>
            <w:tcBorders>
              <w:left w:val="single" w:sz="4" w:space="0" w:color="auto"/>
              <w:bottom w:val="nil"/>
              <w:right w:val="single" w:sz="4" w:space="0" w:color="auto"/>
            </w:tcBorders>
            <w:shd w:val="clear" w:color="auto" w:fill="FFFFFF"/>
          </w:tcPr>
          <w:p w14:paraId="6484B15E" w14:textId="77777777" w:rsidR="004602CE" w:rsidRPr="005973A4" w:rsidRDefault="004602CE" w:rsidP="004602CE">
            <w:pPr>
              <w:ind w:right="-108"/>
              <w:jc w:val="center"/>
              <w:rPr>
                <w:rFonts w:eastAsia="Calibri"/>
                <w:sz w:val="16"/>
                <w:szCs w:val="16"/>
                <w:lang w:eastAsia="en-US"/>
              </w:rPr>
            </w:pPr>
          </w:p>
        </w:tc>
        <w:tc>
          <w:tcPr>
            <w:tcW w:w="3543" w:type="dxa"/>
            <w:gridSpan w:val="5"/>
            <w:tcBorders>
              <w:top w:val="single" w:sz="4" w:space="0" w:color="auto"/>
              <w:left w:val="single" w:sz="4" w:space="0" w:color="auto"/>
              <w:right w:val="single" w:sz="4" w:space="0" w:color="auto"/>
            </w:tcBorders>
          </w:tcPr>
          <w:p w14:paraId="51955C4F" w14:textId="77777777" w:rsidR="004602CE" w:rsidRPr="005973A4" w:rsidRDefault="004602CE" w:rsidP="004602CE">
            <w:pPr>
              <w:jc w:val="center"/>
              <w:rPr>
                <w:rFonts w:eastAsia="Calibri"/>
                <w:i/>
                <w:sz w:val="16"/>
                <w:szCs w:val="16"/>
                <w:lang w:eastAsia="en-US"/>
              </w:rPr>
            </w:pPr>
            <w:r w:rsidRPr="005973A4">
              <w:rPr>
                <w:rFonts w:eastAsia="Calibri"/>
                <w:i/>
                <w:sz w:val="16"/>
                <w:szCs w:val="16"/>
                <w:lang w:eastAsia="en-US"/>
              </w:rPr>
              <w:t>Признак юр./физ.лица</w:t>
            </w:r>
          </w:p>
        </w:tc>
        <w:tc>
          <w:tcPr>
            <w:tcW w:w="3404" w:type="dxa"/>
            <w:tcBorders>
              <w:top w:val="single" w:sz="4" w:space="0" w:color="auto"/>
              <w:left w:val="single" w:sz="4" w:space="0" w:color="auto"/>
              <w:right w:val="single" w:sz="4" w:space="0" w:color="auto"/>
            </w:tcBorders>
          </w:tcPr>
          <w:p w14:paraId="6A031186" w14:textId="77777777" w:rsidR="004602CE" w:rsidRPr="005973A4" w:rsidRDefault="004602CE" w:rsidP="004602CE">
            <w:pPr>
              <w:jc w:val="center"/>
              <w:rPr>
                <w:rFonts w:eastAsia="Calibri"/>
                <w:sz w:val="16"/>
                <w:szCs w:val="16"/>
                <w:lang w:eastAsia="en-US"/>
              </w:rPr>
            </w:pPr>
          </w:p>
        </w:tc>
      </w:tr>
      <w:tr w:rsidR="004602CE" w:rsidRPr="005973A4" w14:paraId="6F748C7C" w14:textId="77777777" w:rsidTr="004602CE">
        <w:tc>
          <w:tcPr>
            <w:tcW w:w="9678" w:type="dxa"/>
            <w:gridSpan w:val="8"/>
            <w:tcBorders>
              <w:left w:val="single" w:sz="4" w:space="0" w:color="auto"/>
              <w:bottom w:val="single" w:sz="4" w:space="0" w:color="auto"/>
              <w:right w:val="single" w:sz="4" w:space="0" w:color="auto"/>
            </w:tcBorders>
          </w:tcPr>
          <w:p w14:paraId="08DF094D" w14:textId="77777777" w:rsidR="004602CE" w:rsidRPr="005973A4" w:rsidRDefault="004602CE" w:rsidP="004602CE">
            <w:pPr>
              <w:jc w:val="center"/>
              <w:rPr>
                <w:rFonts w:eastAsia="Calibri"/>
                <w:i/>
                <w:sz w:val="16"/>
                <w:szCs w:val="16"/>
                <w:lang w:eastAsia="en-US"/>
              </w:rPr>
            </w:pPr>
            <w:r w:rsidRPr="005973A4">
              <w:rPr>
                <w:rFonts w:eastAsia="Calibri"/>
                <w:i/>
                <w:sz w:val="16"/>
                <w:szCs w:val="16"/>
                <w:lang w:eastAsia="en-US"/>
              </w:rPr>
              <w:t>Полное наименование юридического лица/ФИО физического лица</w:t>
            </w:r>
          </w:p>
        </w:tc>
      </w:tr>
      <w:tr w:rsidR="004602CE" w:rsidRPr="005973A4" w14:paraId="28464D84" w14:textId="77777777" w:rsidTr="004602CE">
        <w:tc>
          <w:tcPr>
            <w:tcW w:w="9678" w:type="dxa"/>
            <w:gridSpan w:val="8"/>
            <w:tcBorders>
              <w:left w:val="single" w:sz="4" w:space="0" w:color="auto"/>
              <w:bottom w:val="single" w:sz="4" w:space="0" w:color="auto"/>
              <w:right w:val="single" w:sz="4" w:space="0" w:color="auto"/>
            </w:tcBorders>
          </w:tcPr>
          <w:p w14:paraId="653E761E" w14:textId="77777777" w:rsidR="004602CE" w:rsidRPr="005973A4" w:rsidRDefault="004602CE" w:rsidP="004602CE">
            <w:pPr>
              <w:jc w:val="center"/>
              <w:rPr>
                <w:rFonts w:eastAsia="Calibri"/>
                <w:i/>
                <w:sz w:val="16"/>
                <w:szCs w:val="16"/>
                <w:lang w:eastAsia="en-US"/>
              </w:rPr>
            </w:pPr>
          </w:p>
        </w:tc>
      </w:tr>
      <w:tr w:rsidR="004602CE" w:rsidRPr="005973A4" w14:paraId="6174E189"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31" w:type="dxa"/>
            <w:gridSpan w:val="2"/>
            <w:vMerge w:val="restart"/>
            <w:tcBorders>
              <w:left w:val="single" w:sz="4" w:space="0" w:color="auto"/>
              <w:right w:val="single" w:sz="4" w:space="0" w:color="auto"/>
            </w:tcBorders>
            <w:vAlign w:val="center"/>
          </w:tcPr>
          <w:p w14:paraId="2C189B05" w14:textId="77777777" w:rsidR="004602CE" w:rsidRPr="005973A4" w:rsidRDefault="004602CE" w:rsidP="004602CE">
            <w:pPr>
              <w:rPr>
                <w:rFonts w:eastAsia="Calibri"/>
                <w:sz w:val="16"/>
                <w:szCs w:val="16"/>
                <w:lang w:eastAsia="en-US"/>
              </w:rPr>
            </w:pPr>
            <w:r w:rsidRPr="005973A4">
              <w:rPr>
                <w:rFonts w:eastAsia="Calibri"/>
                <w:sz w:val="16"/>
                <w:szCs w:val="16"/>
                <w:lang w:eastAsia="en-US"/>
              </w:rPr>
              <w:t>Удостоверяющий документ:</w:t>
            </w:r>
          </w:p>
        </w:tc>
        <w:tc>
          <w:tcPr>
            <w:tcW w:w="1260" w:type="dxa"/>
            <w:tcBorders>
              <w:top w:val="single" w:sz="4" w:space="0" w:color="auto"/>
              <w:left w:val="single" w:sz="4" w:space="0" w:color="auto"/>
              <w:bottom w:val="single" w:sz="4" w:space="0" w:color="auto"/>
              <w:right w:val="single" w:sz="4" w:space="0" w:color="auto"/>
            </w:tcBorders>
          </w:tcPr>
          <w:p w14:paraId="46FFCF08" w14:textId="77777777" w:rsidR="004602CE" w:rsidRPr="005973A4" w:rsidRDefault="004602CE" w:rsidP="004602CE">
            <w:pPr>
              <w:jc w:val="both"/>
              <w:rPr>
                <w:rFonts w:eastAsia="Calibri"/>
                <w:sz w:val="16"/>
                <w:szCs w:val="16"/>
                <w:lang w:eastAsia="en-US"/>
              </w:rPr>
            </w:pPr>
          </w:p>
        </w:tc>
        <w:tc>
          <w:tcPr>
            <w:tcW w:w="236" w:type="dxa"/>
            <w:gridSpan w:val="2"/>
            <w:tcBorders>
              <w:left w:val="single" w:sz="4" w:space="0" w:color="auto"/>
              <w:right w:val="single" w:sz="4" w:space="0" w:color="auto"/>
            </w:tcBorders>
          </w:tcPr>
          <w:p w14:paraId="5EB632EE" w14:textId="77777777" w:rsidR="004602CE" w:rsidRPr="005973A4" w:rsidRDefault="004602CE" w:rsidP="004602CE">
            <w:pPr>
              <w:jc w:val="both"/>
              <w:rPr>
                <w:rFonts w:eastAsia="Calibri"/>
                <w:sz w:val="16"/>
                <w:szCs w:val="16"/>
                <w:lang w:eastAsia="en-US"/>
              </w:rPr>
            </w:pPr>
          </w:p>
        </w:tc>
        <w:tc>
          <w:tcPr>
            <w:tcW w:w="5451" w:type="dxa"/>
            <w:gridSpan w:val="3"/>
            <w:tcBorders>
              <w:top w:val="single" w:sz="4" w:space="0" w:color="auto"/>
              <w:left w:val="single" w:sz="4" w:space="0" w:color="auto"/>
              <w:bottom w:val="single" w:sz="4" w:space="0" w:color="auto"/>
              <w:right w:val="single" w:sz="4" w:space="0" w:color="auto"/>
            </w:tcBorders>
          </w:tcPr>
          <w:p w14:paraId="0ECCCA2D" w14:textId="77777777" w:rsidR="004602CE" w:rsidRPr="005973A4" w:rsidRDefault="004602CE" w:rsidP="004602CE">
            <w:pPr>
              <w:jc w:val="both"/>
              <w:rPr>
                <w:rFonts w:eastAsia="Calibri"/>
                <w:sz w:val="16"/>
                <w:szCs w:val="16"/>
                <w:lang w:eastAsia="en-US"/>
              </w:rPr>
            </w:pPr>
          </w:p>
        </w:tc>
      </w:tr>
      <w:tr w:rsidR="004602CE" w:rsidRPr="005973A4" w14:paraId="1AC9177D"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03"/>
        </w:trPr>
        <w:tc>
          <w:tcPr>
            <w:tcW w:w="2731" w:type="dxa"/>
            <w:gridSpan w:val="2"/>
            <w:vMerge/>
            <w:tcBorders>
              <w:left w:val="single" w:sz="4" w:space="0" w:color="auto"/>
            </w:tcBorders>
          </w:tcPr>
          <w:p w14:paraId="5BFD1FA8" w14:textId="77777777" w:rsidR="004602CE" w:rsidRPr="005973A4" w:rsidRDefault="004602CE" w:rsidP="004602CE">
            <w:pPr>
              <w:rPr>
                <w:rFonts w:eastAsia="Calibri"/>
                <w:b/>
                <w:sz w:val="16"/>
                <w:szCs w:val="16"/>
                <w:lang w:eastAsia="en-US"/>
              </w:rPr>
            </w:pPr>
          </w:p>
        </w:tc>
        <w:tc>
          <w:tcPr>
            <w:tcW w:w="1440" w:type="dxa"/>
            <w:gridSpan w:val="2"/>
          </w:tcPr>
          <w:p w14:paraId="18B45689" w14:textId="77777777" w:rsidR="004602CE" w:rsidRPr="005973A4" w:rsidRDefault="004602CE" w:rsidP="004602CE">
            <w:pPr>
              <w:ind w:left="-108" w:right="-232"/>
              <w:rPr>
                <w:rFonts w:eastAsia="Calibri"/>
                <w:i/>
                <w:sz w:val="16"/>
                <w:szCs w:val="16"/>
                <w:lang w:eastAsia="en-US"/>
              </w:rPr>
            </w:pPr>
            <w:r w:rsidRPr="005973A4">
              <w:rPr>
                <w:rFonts w:eastAsia="Calibri"/>
                <w:i/>
                <w:sz w:val="16"/>
                <w:szCs w:val="16"/>
                <w:lang w:eastAsia="en-US"/>
              </w:rPr>
              <w:t>Тип документа документадокумента</w:t>
            </w:r>
          </w:p>
        </w:tc>
        <w:tc>
          <w:tcPr>
            <w:tcW w:w="5507" w:type="dxa"/>
            <w:gridSpan w:val="4"/>
            <w:tcBorders>
              <w:right w:val="single" w:sz="4" w:space="0" w:color="auto"/>
            </w:tcBorders>
          </w:tcPr>
          <w:p w14:paraId="59688BD4" w14:textId="77777777" w:rsidR="004602CE" w:rsidRPr="005973A4" w:rsidRDefault="004602CE" w:rsidP="004602CE">
            <w:pPr>
              <w:jc w:val="center"/>
              <w:rPr>
                <w:rFonts w:eastAsia="Calibri"/>
                <w:i/>
                <w:sz w:val="16"/>
                <w:szCs w:val="16"/>
                <w:lang w:eastAsia="en-US"/>
              </w:rPr>
            </w:pPr>
            <w:r w:rsidRPr="005973A4">
              <w:rPr>
                <w:rFonts w:eastAsia="Calibri"/>
                <w:i/>
                <w:sz w:val="16"/>
                <w:szCs w:val="16"/>
                <w:lang w:eastAsia="en-US"/>
              </w:rPr>
              <w:t>Наименование документа</w:t>
            </w:r>
          </w:p>
        </w:tc>
      </w:tr>
      <w:tr w:rsidR="004602CE" w:rsidRPr="005973A4" w14:paraId="30F1CAE8"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55" w:type="dxa"/>
            <w:tcBorders>
              <w:top w:val="single" w:sz="4" w:space="0" w:color="auto"/>
              <w:left w:val="single" w:sz="4" w:space="0" w:color="auto"/>
              <w:bottom w:val="single" w:sz="4" w:space="0" w:color="auto"/>
              <w:right w:val="single" w:sz="4" w:space="0" w:color="auto"/>
            </w:tcBorders>
          </w:tcPr>
          <w:p w14:paraId="2F96D739" w14:textId="77777777" w:rsidR="004602CE" w:rsidRPr="005973A4" w:rsidRDefault="004602CE" w:rsidP="004602CE">
            <w:pPr>
              <w:jc w:val="center"/>
              <w:rPr>
                <w:rFonts w:eastAsia="Calibri"/>
                <w:i/>
                <w:sz w:val="16"/>
                <w:szCs w:val="16"/>
                <w:lang w:eastAsia="en-US"/>
              </w:rPr>
            </w:pPr>
            <w:r w:rsidRPr="005973A4">
              <w:rPr>
                <w:rFonts w:eastAsia="Calibri"/>
                <w:i/>
                <w:sz w:val="16"/>
                <w:szCs w:val="16"/>
                <w:lang w:eastAsia="en-US"/>
              </w:rPr>
              <w:t>Серия</w:t>
            </w:r>
          </w:p>
        </w:tc>
        <w:tc>
          <w:tcPr>
            <w:tcW w:w="1476" w:type="dxa"/>
            <w:tcBorders>
              <w:top w:val="single" w:sz="4" w:space="0" w:color="auto"/>
              <w:left w:val="single" w:sz="4" w:space="0" w:color="auto"/>
              <w:bottom w:val="single" w:sz="4" w:space="0" w:color="auto"/>
              <w:right w:val="single" w:sz="4" w:space="0" w:color="auto"/>
            </w:tcBorders>
          </w:tcPr>
          <w:p w14:paraId="48CB841E" w14:textId="77777777" w:rsidR="004602CE" w:rsidRPr="005973A4" w:rsidRDefault="004602CE" w:rsidP="004602CE">
            <w:pPr>
              <w:jc w:val="center"/>
              <w:rPr>
                <w:rFonts w:eastAsia="Calibri"/>
                <w:i/>
                <w:sz w:val="16"/>
                <w:szCs w:val="16"/>
                <w:lang w:eastAsia="en-US"/>
              </w:rPr>
            </w:pPr>
            <w:r w:rsidRPr="005973A4">
              <w:rPr>
                <w:rFonts w:eastAsia="Calibri"/>
                <w:i/>
                <w:sz w:val="16"/>
                <w:szCs w:val="16"/>
                <w:lang w:eastAsia="en-US"/>
              </w:rPr>
              <w:t>Номер</w:t>
            </w:r>
          </w:p>
        </w:tc>
        <w:tc>
          <w:tcPr>
            <w:tcW w:w="1260" w:type="dxa"/>
            <w:tcBorders>
              <w:top w:val="single" w:sz="4" w:space="0" w:color="auto"/>
              <w:left w:val="single" w:sz="4" w:space="0" w:color="auto"/>
              <w:bottom w:val="single" w:sz="4" w:space="0" w:color="auto"/>
              <w:right w:val="single" w:sz="4" w:space="0" w:color="auto"/>
            </w:tcBorders>
          </w:tcPr>
          <w:p w14:paraId="429847A4" w14:textId="77777777" w:rsidR="004602CE" w:rsidRPr="005973A4" w:rsidRDefault="004602CE" w:rsidP="004602CE">
            <w:pPr>
              <w:ind w:left="-52"/>
              <w:jc w:val="center"/>
              <w:rPr>
                <w:rFonts w:eastAsia="Calibri"/>
                <w:i/>
                <w:sz w:val="16"/>
                <w:szCs w:val="16"/>
                <w:lang w:eastAsia="en-US"/>
              </w:rPr>
            </w:pPr>
            <w:r w:rsidRPr="005973A4">
              <w:rPr>
                <w:rFonts w:eastAsia="Calibri"/>
                <w:i/>
                <w:sz w:val="16"/>
                <w:szCs w:val="16"/>
                <w:lang w:eastAsia="en-US"/>
              </w:rPr>
              <w:t>Дата выдачи/</w:t>
            </w:r>
          </w:p>
          <w:p w14:paraId="67014920" w14:textId="77777777" w:rsidR="004602CE" w:rsidRPr="005973A4" w:rsidRDefault="004602CE" w:rsidP="004602CE">
            <w:pPr>
              <w:ind w:left="-142" w:right="-78"/>
              <w:jc w:val="center"/>
              <w:rPr>
                <w:rFonts w:eastAsia="Calibri"/>
                <w:i/>
                <w:sz w:val="16"/>
                <w:szCs w:val="16"/>
                <w:lang w:eastAsia="en-US"/>
              </w:rPr>
            </w:pPr>
            <w:r w:rsidRPr="005973A4">
              <w:rPr>
                <w:rFonts w:eastAsia="Calibri"/>
                <w:i/>
                <w:sz w:val="16"/>
                <w:szCs w:val="16"/>
                <w:lang w:eastAsia="en-US"/>
              </w:rPr>
              <w:t>регистрации</w:t>
            </w:r>
          </w:p>
        </w:tc>
        <w:tc>
          <w:tcPr>
            <w:tcW w:w="1769" w:type="dxa"/>
            <w:gridSpan w:val="3"/>
            <w:tcBorders>
              <w:top w:val="single" w:sz="4" w:space="0" w:color="auto"/>
              <w:left w:val="single" w:sz="4" w:space="0" w:color="auto"/>
              <w:bottom w:val="single" w:sz="4" w:space="0" w:color="auto"/>
              <w:right w:val="single" w:sz="4" w:space="0" w:color="auto"/>
            </w:tcBorders>
          </w:tcPr>
          <w:p w14:paraId="375F35B4" w14:textId="77777777" w:rsidR="004602CE" w:rsidRPr="005973A4" w:rsidRDefault="004602CE" w:rsidP="004602CE">
            <w:pPr>
              <w:ind w:left="-52"/>
              <w:jc w:val="center"/>
              <w:rPr>
                <w:rFonts w:eastAsia="Calibri"/>
                <w:i/>
                <w:sz w:val="16"/>
                <w:szCs w:val="16"/>
                <w:lang w:eastAsia="en-US"/>
              </w:rPr>
            </w:pPr>
            <w:r w:rsidRPr="005973A4">
              <w:rPr>
                <w:rFonts w:eastAsia="Calibri"/>
                <w:i/>
                <w:sz w:val="16"/>
                <w:szCs w:val="16"/>
                <w:lang w:eastAsia="en-US"/>
              </w:rPr>
              <w:t>Место выдачи</w:t>
            </w:r>
          </w:p>
        </w:tc>
        <w:tc>
          <w:tcPr>
            <w:tcW w:w="3918" w:type="dxa"/>
            <w:gridSpan w:val="2"/>
            <w:tcBorders>
              <w:top w:val="single" w:sz="4" w:space="0" w:color="auto"/>
              <w:left w:val="single" w:sz="4" w:space="0" w:color="auto"/>
              <w:bottom w:val="single" w:sz="4" w:space="0" w:color="auto"/>
              <w:right w:val="single" w:sz="4" w:space="0" w:color="auto"/>
            </w:tcBorders>
          </w:tcPr>
          <w:p w14:paraId="5A9C1581" w14:textId="77777777" w:rsidR="004602CE" w:rsidRPr="005973A4" w:rsidRDefault="004602CE" w:rsidP="004602CE">
            <w:pPr>
              <w:jc w:val="center"/>
              <w:rPr>
                <w:rFonts w:eastAsia="Calibri"/>
                <w:i/>
                <w:sz w:val="16"/>
                <w:szCs w:val="16"/>
                <w:lang w:eastAsia="en-US"/>
              </w:rPr>
            </w:pPr>
            <w:r w:rsidRPr="005973A4">
              <w:rPr>
                <w:rFonts w:eastAsia="Calibri"/>
                <w:i/>
                <w:sz w:val="16"/>
                <w:szCs w:val="16"/>
                <w:lang w:eastAsia="en-US"/>
              </w:rPr>
              <w:t>Наименование органа, осуществившего выдачу/регистрацию</w:t>
            </w:r>
          </w:p>
        </w:tc>
      </w:tr>
      <w:tr w:rsidR="004602CE" w:rsidRPr="005973A4" w14:paraId="7F8686EF"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8"/>
        </w:trPr>
        <w:tc>
          <w:tcPr>
            <w:tcW w:w="1255" w:type="dxa"/>
            <w:vMerge w:val="restart"/>
            <w:tcBorders>
              <w:top w:val="single" w:sz="4" w:space="0" w:color="auto"/>
              <w:left w:val="single" w:sz="4" w:space="0" w:color="auto"/>
              <w:bottom w:val="single" w:sz="4" w:space="0" w:color="auto"/>
              <w:right w:val="single" w:sz="4" w:space="0" w:color="auto"/>
            </w:tcBorders>
          </w:tcPr>
          <w:p w14:paraId="47020657" w14:textId="77777777" w:rsidR="004602CE" w:rsidRPr="005973A4" w:rsidRDefault="004602CE" w:rsidP="004602CE">
            <w:pPr>
              <w:jc w:val="both"/>
              <w:rPr>
                <w:rFonts w:eastAsia="Calibri"/>
                <w:sz w:val="18"/>
                <w:szCs w:val="18"/>
                <w:lang w:eastAsia="en-US"/>
              </w:rPr>
            </w:pPr>
          </w:p>
        </w:tc>
        <w:tc>
          <w:tcPr>
            <w:tcW w:w="1476" w:type="dxa"/>
            <w:vMerge w:val="restart"/>
            <w:tcBorders>
              <w:top w:val="single" w:sz="4" w:space="0" w:color="auto"/>
              <w:left w:val="single" w:sz="4" w:space="0" w:color="auto"/>
              <w:bottom w:val="single" w:sz="4" w:space="0" w:color="auto"/>
              <w:right w:val="single" w:sz="4" w:space="0" w:color="auto"/>
            </w:tcBorders>
          </w:tcPr>
          <w:p w14:paraId="33BA0C33" w14:textId="77777777" w:rsidR="004602CE" w:rsidRPr="005973A4" w:rsidRDefault="004602CE" w:rsidP="004602CE">
            <w:pPr>
              <w:jc w:val="both"/>
              <w:rPr>
                <w:rFonts w:eastAsia="Calibri"/>
                <w:sz w:val="18"/>
                <w:szCs w:val="18"/>
                <w:lang w:eastAsia="en-US"/>
              </w:rPr>
            </w:pPr>
          </w:p>
        </w:tc>
        <w:tc>
          <w:tcPr>
            <w:tcW w:w="1260" w:type="dxa"/>
            <w:vMerge w:val="restart"/>
            <w:tcBorders>
              <w:top w:val="single" w:sz="4" w:space="0" w:color="auto"/>
              <w:left w:val="single" w:sz="4" w:space="0" w:color="auto"/>
              <w:bottom w:val="single" w:sz="4" w:space="0" w:color="auto"/>
              <w:right w:val="single" w:sz="4" w:space="0" w:color="auto"/>
            </w:tcBorders>
          </w:tcPr>
          <w:p w14:paraId="0372DD25" w14:textId="77777777" w:rsidR="004602CE" w:rsidRPr="005973A4" w:rsidRDefault="004602CE" w:rsidP="004602CE">
            <w:pPr>
              <w:jc w:val="both"/>
              <w:rPr>
                <w:rFonts w:eastAsia="Calibri"/>
                <w:sz w:val="16"/>
                <w:szCs w:val="16"/>
                <w:lang w:eastAsia="en-US"/>
              </w:rPr>
            </w:pPr>
          </w:p>
        </w:tc>
        <w:tc>
          <w:tcPr>
            <w:tcW w:w="1769" w:type="dxa"/>
            <w:gridSpan w:val="3"/>
            <w:vMerge w:val="restart"/>
            <w:tcBorders>
              <w:top w:val="single" w:sz="4" w:space="0" w:color="auto"/>
              <w:left w:val="single" w:sz="4" w:space="0" w:color="auto"/>
              <w:bottom w:val="single" w:sz="4" w:space="0" w:color="auto"/>
              <w:right w:val="single" w:sz="4" w:space="0" w:color="auto"/>
            </w:tcBorders>
          </w:tcPr>
          <w:p w14:paraId="689A7508" w14:textId="77777777" w:rsidR="004602CE" w:rsidRPr="005973A4" w:rsidRDefault="004602CE" w:rsidP="004602CE">
            <w:pPr>
              <w:jc w:val="both"/>
              <w:rPr>
                <w:rFonts w:eastAsia="Calibri"/>
                <w:sz w:val="16"/>
                <w:szCs w:val="16"/>
                <w:lang w:eastAsia="en-US"/>
              </w:rPr>
            </w:pPr>
          </w:p>
        </w:tc>
        <w:tc>
          <w:tcPr>
            <w:tcW w:w="3918" w:type="dxa"/>
            <w:gridSpan w:val="2"/>
            <w:tcBorders>
              <w:top w:val="single" w:sz="4" w:space="0" w:color="auto"/>
              <w:left w:val="single" w:sz="4" w:space="0" w:color="auto"/>
              <w:bottom w:val="single" w:sz="4" w:space="0" w:color="auto"/>
              <w:right w:val="single" w:sz="4" w:space="0" w:color="auto"/>
            </w:tcBorders>
          </w:tcPr>
          <w:p w14:paraId="0888B4A3" w14:textId="77777777" w:rsidR="004602CE" w:rsidRPr="005973A4" w:rsidRDefault="004602CE" w:rsidP="004602CE">
            <w:pPr>
              <w:jc w:val="both"/>
              <w:rPr>
                <w:rFonts w:eastAsia="Calibri"/>
                <w:sz w:val="16"/>
                <w:szCs w:val="16"/>
                <w:lang w:eastAsia="en-US"/>
              </w:rPr>
            </w:pPr>
          </w:p>
        </w:tc>
      </w:tr>
      <w:tr w:rsidR="004602CE" w:rsidRPr="005973A4" w14:paraId="542C3209"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7"/>
        </w:trPr>
        <w:tc>
          <w:tcPr>
            <w:tcW w:w="1255" w:type="dxa"/>
            <w:vMerge/>
            <w:tcBorders>
              <w:top w:val="single" w:sz="4" w:space="0" w:color="auto"/>
              <w:left w:val="single" w:sz="4" w:space="0" w:color="auto"/>
              <w:bottom w:val="single" w:sz="4" w:space="0" w:color="auto"/>
              <w:right w:val="single" w:sz="4" w:space="0" w:color="auto"/>
            </w:tcBorders>
          </w:tcPr>
          <w:p w14:paraId="66F38817" w14:textId="77777777" w:rsidR="004602CE" w:rsidRPr="005973A4" w:rsidRDefault="004602CE" w:rsidP="004602CE">
            <w:pPr>
              <w:jc w:val="both"/>
              <w:rPr>
                <w:rFonts w:eastAsia="Calibri"/>
                <w:sz w:val="18"/>
                <w:szCs w:val="18"/>
                <w:lang w:eastAsia="en-US"/>
              </w:rPr>
            </w:pPr>
          </w:p>
        </w:tc>
        <w:tc>
          <w:tcPr>
            <w:tcW w:w="1476" w:type="dxa"/>
            <w:vMerge/>
            <w:tcBorders>
              <w:top w:val="single" w:sz="4" w:space="0" w:color="auto"/>
              <w:left w:val="single" w:sz="4" w:space="0" w:color="auto"/>
              <w:bottom w:val="single" w:sz="4" w:space="0" w:color="auto"/>
              <w:right w:val="single" w:sz="4" w:space="0" w:color="auto"/>
            </w:tcBorders>
          </w:tcPr>
          <w:p w14:paraId="27B8D191" w14:textId="77777777" w:rsidR="004602CE" w:rsidRPr="005973A4" w:rsidRDefault="004602CE" w:rsidP="004602CE">
            <w:pPr>
              <w:jc w:val="both"/>
              <w:rPr>
                <w:rFonts w:eastAsia="Calibri"/>
                <w:sz w:val="18"/>
                <w:szCs w:val="18"/>
                <w:lang w:eastAsia="en-US"/>
              </w:rPr>
            </w:pPr>
          </w:p>
        </w:tc>
        <w:tc>
          <w:tcPr>
            <w:tcW w:w="1260" w:type="dxa"/>
            <w:vMerge/>
            <w:tcBorders>
              <w:top w:val="single" w:sz="4" w:space="0" w:color="auto"/>
              <w:left w:val="single" w:sz="4" w:space="0" w:color="auto"/>
              <w:bottom w:val="single" w:sz="4" w:space="0" w:color="auto"/>
              <w:right w:val="single" w:sz="4" w:space="0" w:color="auto"/>
            </w:tcBorders>
          </w:tcPr>
          <w:p w14:paraId="784C8123" w14:textId="77777777" w:rsidR="004602CE" w:rsidRPr="005973A4" w:rsidRDefault="004602CE" w:rsidP="004602CE">
            <w:pPr>
              <w:jc w:val="both"/>
              <w:rPr>
                <w:rFonts w:eastAsia="Calibri"/>
                <w:sz w:val="16"/>
                <w:szCs w:val="16"/>
                <w:lang w:eastAsia="en-US"/>
              </w:rPr>
            </w:pPr>
          </w:p>
        </w:tc>
        <w:tc>
          <w:tcPr>
            <w:tcW w:w="1769" w:type="dxa"/>
            <w:gridSpan w:val="3"/>
            <w:vMerge/>
            <w:tcBorders>
              <w:top w:val="single" w:sz="4" w:space="0" w:color="auto"/>
              <w:left w:val="single" w:sz="4" w:space="0" w:color="auto"/>
              <w:bottom w:val="single" w:sz="4" w:space="0" w:color="auto"/>
              <w:right w:val="single" w:sz="4" w:space="0" w:color="auto"/>
            </w:tcBorders>
          </w:tcPr>
          <w:p w14:paraId="2A031746" w14:textId="77777777" w:rsidR="004602CE" w:rsidRPr="005973A4" w:rsidRDefault="004602CE" w:rsidP="004602CE">
            <w:pPr>
              <w:jc w:val="both"/>
              <w:rPr>
                <w:rFonts w:eastAsia="Calibri"/>
                <w:sz w:val="16"/>
                <w:szCs w:val="16"/>
                <w:lang w:eastAsia="en-US"/>
              </w:rPr>
            </w:pPr>
          </w:p>
        </w:tc>
        <w:tc>
          <w:tcPr>
            <w:tcW w:w="3918" w:type="dxa"/>
            <w:gridSpan w:val="2"/>
            <w:tcBorders>
              <w:top w:val="single" w:sz="4" w:space="0" w:color="auto"/>
              <w:left w:val="single" w:sz="4" w:space="0" w:color="auto"/>
              <w:bottom w:val="single" w:sz="4" w:space="0" w:color="auto"/>
              <w:right w:val="single" w:sz="4" w:space="0" w:color="auto"/>
            </w:tcBorders>
          </w:tcPr>
          <w:p w14:paraId="53A0A023" w14:textId="77777777" w:rsidR="004602CE" w:rsidRPr="005973A4" w:rsidRDefault="004602CE" w:rsidP="004602CE">
            <w:pPr>
              <w:jc w:val="both"/>
              <w:rPr>
                <w:rFonts w:eastAsia="Calibri"/>
                <w:sz w:val="16"/>
                <w:szCs w:val="16"/>
                <w:lang w:eastAsia="en-US"/>
              </w:rPr>
            </w:pPr>
          </w:p>
        </w:tc>
      </w:tr>
    </w:tbl>
    <w:p w14:paraId="3E885C82" w14:textId="77777777" w:rsidR="004602CE" w:rsidRPr="005973A4" w:rsidRDefault="004602CE" w:rsidP="004602CE">
      <w:pPr>
        <w:rPr>
          <w:rFonts w:eastAsia="Calibri"/>
          <w:sz w:val="22"/>
          <w:szCs w:val="22"/>
          <w:lang w:eastAsia="en-US"/>
        </w:rPr>
      </w:pPr>
    </w:p>
    <w:p w14:paraId="1051CDE2" w14:textId="77777777" w:rsidR="004602CE" w:rsidRPr="005973A4" w:rsidRDefault="004602CE" w:rsidP="004602CE">
      <w:pPr>
        <w:rPr>
          <w:rFonts w:eastAsia="Calibri"/>
          <w:sz w:val="22"/>
          <w:szCs w:val="22"/>
          <w:lang w:eastAsia="en-US"/>
        </w:rPr>
      </w:pPr>
    </w:p>
    <w:p w14:paraId="2D5404BC" w14:textId="77777777" w:rsidR="004602CE" w:rsidRPr="005973A4" w:rsidRDefault="004602CE" w:rsidP="004602CE">
      <w:pPr>
        <w:rPr>
          <w:rFonts w:eastAsia="Calibri"/>
          <w:sz w:val="22"/>
          <w:szCs w:val="22"/>
          <w:lang w:eastAsia="en-US"/>
        </w:rPr>
      </w:pPr>
    </w:p>
    <w:p w14:paraId="0B466B87" w14:textId="77777777" w:rsidR="004602CE" w:rsidRPr="005973A4" w:rsidRDefault="004602CE" w:rsidP="004602CE">
      <w:pPr>
        <w:tabs>
          <w:tab w:val="center" w:pos="1012"/>
          <w:tab w:val="center" w:pos="4111"/>
          <w:tab w:val="center" w:pos="7140"/>
        </w:tabs>
        <w:autoSpaceDE w:val="0"/>
        <w:autoSpaceDN w:val="0"/>
        <w:adjustRightInd w:val="0"/>
        <w:ind w:left="360"/>
        <w:jc w:val="both"/>
        <w:rPr>
          <w:rFonts w:eastAsia="Calibri"/>
          <w:sz w:val="8"/>
          <w:szCs w:val="8"/>
          <w:lang w:eastAsia="en-US"/>
        </w:rPr>
      </w:pPr>
    </w:p>
    <w:tbl>
      <w:tblPr>
        <w:tblW w:w="9349" w:type="dxa"/>
        <w:tblInd w:w="212" w:type="dxa"/>
        <w:tblLayout w:type="fixed"/>
        <w:tblCellMar>
          <w:left w:w="70" w:type="dxa"/>
          <w:right w:w="70" w:type="dxa"/>
        </w:tblCellMar>
        <w:tblLook w:val="0000" w:firstRow="0" w:lastRow="0" w:firstColumn="0" w:lastColumn="0" w:noHBand="0" w:noVBand="0"/>
      </w:tblPr>
      <w:tblGrid>
        <w:gridCol w:w="2410"/>
        <w:gridCol w:w="1276"/>
        <w:gridCol w:w="2410"/>
        <w:gridCol w:w="1275"/>
        <w:gridCol w:w="1978"/>
      </w:tblGrid>
      <w:tr w:rsidR="004602CE" w:rsidRPr="005973A4" w14:paraId="2052078C" w14:textId="77777777" w:rsidTr="004602CE">
        <w:tc>
          <w:tcPr>
            <w:tcW w:w="2410" w:type="dxa"/>
            <w:tcBorders>
              <w:bottom w:val="single" w:sz="6" w:space="0" w:color="auto"/>
            </w:tcBorders>
          </w:tcPr>
          <w:p w14:paraId="2797DB9B" w14:textId="77777777" w:rsidR="004602CE" w:rsidRPr="005973A4" w:rsidRDefault="004602CE" w:rsidP="004602CE">
            <w:pPr>
              <w:jc w:val="center"/>
              <w:rPr>
                <w:rFonts w:eastAsia="Calibri"/>
                <w:sz w:val="19"/>
                <w:szCs w:val="22"/>
                <w:lang w:eastAsia="en-US"/>
              </w:rPr>
            </w:pPr>
          </w:p>
        </w:tc>
        <w:tc>
          <w:tcPr>
            <w:tcW w:w="1276" w:type="dxa"/>
          </w:tcPr>
          <w:p w14:paraId="07D0A0AE" w14:textId="77777777" w:rsidR="004602CE" w:rsidRPr="005973A4" w:rsidRDefault="004602CE" w:rsidP="004602CE">
            <w:pPr>
              <w:jc w:val="center"/>
              <w:rPr>
                <w:rFonts w:eastAsia="Calibri"/>
                <w:sz w:val="19"/>
                <w:szCs w:val="22"/>
                <w:lang w:eastAsia="en-US"/>
              </w:rPr>
            </w:pPr>
          </w:p>
        </w:tc>
        <w:tc>
          <w:tcPr>
            <w:tcW w:w="2410" w:type="dxa"/>
            <w:tcBorders>
              <w:bottom w:val="single" w:sz="6" w:space="0" w:color="auto"/>
            </w:tcBorders>
          </w:tcPr>
          <w:p w14:paraId="69B0DEBE" w14:textId="77777777" w:rsidR="004602CE" w:rsidRPr="005973A4" w:rsidRDefault="004602CE" w:rsidP="004602CE">
            <w:pPr>
              <w:jc w:val="center"/>
              <w:rPr>
                <w:rFonts w:eastAsia="Calibri"/>
                <w:sz w:val="19"/>
                <w:szCs w:val="22"/>
                <w:lang w:eastAsia="en-US"/>
              </w:rPr>
            </w:pPr>
          </w:p>
        </w:tc>
        <w:tc>
          <w:tcPr>
            <w:tcW w:w="1275" w:type="dxa"/>
          </w:tcPr>
          <w:p w14:paraId="415E0D51" w14:textId="77777777" w:rsidR="004602CE" w:rsidRPr="005973A4" w:rsidRDefault="004602CE" w:rsidP="004602CE">
            <w:pPr>
              <w:jc w:val="center"/>
              <w:rPr>
                <w:rFonts w:eastAsia="Calibri"/>
                <w:sz w:val="19"/>
                <w:szCs w:val="22"/>
                <w:lang w:eastAsia="en-US"/>
              </w:rPr>
            </w:pPr>
          </w:p>
        </w:tc>
        <w:tc>
          <w:tcPr>
            <w:tcW w:w="1978" w:type="dxa"/>
            <w:tcBorders>
              <w:bottom w:val="single" w:sz="6" w:space="0" w:color="auto"/>
            </w:tcBorders>
          </w:tcPr>
          <w:p w14:paraId="5031C4A6" w14:textId="77777777" w:rsidR="004602CE" w:rsidRPr="005973A4" w:rsidRDefault="004602CE" w:rsidP="004602CE">
            <w:pPr>
              <w:jc w:val="center"/>
              <w:rPr>
                <w:rFonts w:eastAsia="Calibri"/>
                <w:sz w:val="19"/>
                <w:szCs w:val="22"/>
                <w:lang w:eastAsia="en-US"/>
              </w:rPr>
            </w:pPr>
          </w:p>
        </w:tc>
      </w:tr>
      <w:tr w:rsidR="004602CE" w:rsidRPr="005973A4" w14:paraId="1704CE39" w14:textId="77777777" w:rsidTr="004602CE">
        <w:tc>
          <w:tcPr>
            <w:tcW w:w="2410" w:type="dxa"/>
          </w:tcPr>
          <w:p w14:paraId="05F84747" w14:textId="77777777" w:rsidR="004602CE" w:rsidRPr="005973A4" w:rsidRDefault="004602CE" w:rsidP="004602CE">
            <w:pPr>
              <w:jc w:val="center"/>
              <w:rPr>
                <w:rFonts w:eastAsia="Calibri"/>
                <w:sz w:val="15"/>
                <w:szCs w:val="22"/>
                <w:lang w:eastAsia="en-US"/>
              </w:rPr>
            </w:pPr>
            <w:r w:rsidRPr="005973A4">
              <w:rPr>
                <w:rFonts w:eastAsia="Calibri"/>
                <w:sz w:val="15"/>
                <w:szCs w:val="22"/>
                <w:lang w:eastAsia="en-US"/>
              </w:rPr>
              <w:t>(должность)</w:t>
            </w:r>
          </w:p>
        </w:tc>
        <w:tc>
          <w:tcPr>
            <w:tcW w:w="1276" w:type="dxa"/>
          </w:tcPr>
          <w:p w14:paraId="20D311DD" w14:textId="77777777" w:rsidR="004602CE" w:rsidRPr="005973A4" w:rsidRDefault="004602CE" w:rsidP="004602CE">
            <w:pPr>
              <w:rPr>
                <w:rFonts w:eastAsia="Calibri"/>
                <w:sz w:val="15"/>
                <w:szCs w:val="22"/>
                <w:lang w:eastAsia="en-US"/>
              </w:rPr>
            </w:pPr>
          </w:p>
        </w:tc>
        <w:tc>
          <w:tcPr>
            <w:tcW w:w="2410" w:type="dxa"/>
          </w:tcPr>
          <w:p w14:paraId="5C60FF0F" w14:textId="77777777" w:rsidR="004602CE" w:rsidRPr="005973A4" w:rsidRDefault="004602CE" w:rsidP="004602CE">
            <w:pPr>
              <w:jc w:val="center"/>
              <w:rPr>
                <w:rFonts w:eastAsia="Calibri"/>
                <w:sz w:val="15"/>
                <w:szCs w:val="22"/>
                <w:lang w:eastAsia="en-US"/>
              </w:rPr>
            </w:pPr>
            <w:r w:rsidRPr="005973A4">
              <w:rPr>
                <w:rFonts w:eastAsia="Calibri"/>
                <w:sz w:val="15"/>
                <w:szCs w:val="22"/>
                <w:lang w:eastAsia="en-US"/>
              </w:rPr>
              <w:t>(Ф.И.О.)</w:t>
            </w:r>
          </w:p>
        </w:tc>
        <w:tc>
          <w:tcPr>
            <w:tcW w:w="1275" w:type="dxa"/>
          </w:tcPr>
          <w:p w14:paraId="1025CFFF" w14:textId="77777777" w:rsidR="004602CE" w:rsidRPr="005973A4" w:rsidRDefault="004602CE" w:rsidP="004602CE">
            <w:pPr>
              <w:rPr>
                <w:rFonts w:eastAsia="Calibri"/>
                <w:sz w:val="15"/>
                <w:szCs w:val="22"/>
                <w:lang w:eastAsia="en-US"/>
              </w:rPr>
            </w:pPr>
          </w:p>
        </w:tc>
        <w:tc>
          <w:tcPr>
            <w:tcW w:w="1978" w:type="dxa"/>
          </w:tcPr>
          <w:p w14:paraId="15A9328B" w14:textId="77777777" w:rsidR="004602CE" w:rsidRPr="005973A4" w:rsidRDefault="004602CE" w:rsidP="004602CE">
            <w:pPr>
              <w:jc w:val="center"/>
              <w:rPr>
                <w:rFonts w:eastAsia="Calibri"/>
                <w:sz w:val="15"/>
                <w:szCs w:val="22"/>
                <w:lang w:eastAsia="en-US"/>
              </w:rPr>
            </w:pPr>
            <w:r w:rsidRPr="005973A4">
              <w:rPr>
                <w:rFonts w:eastAsia="Calibri"/>
                <w:sz w:val="15"/>
                <w:szCs w:val="22"/>
                <w:lang w:eastAsia="en-US"/>
              </w:rPr>
              <w:t>(подпись)</w:t>
            </w:r>
          </w:p>
        </w:tc>
      </w:tr>
    </w:tbl>
    <w:p w14:paraId="2E681E60" w14:textId="77777777" w:rsidR="004602CE" w:rsidRPr="005973A4" w:rsidRDefault="004602CE" w:rsidP="004602CE">
      <w:pPr>
        <w:jc w:val="right"/>
        <w:rPr>
          <w:b/>
          <w:sz w:val="18"/>
          <w:szCs w:val="18"/>
        </w:rPr>
      </w:pPr>
    </w:p>
    <w:p w14:paraId="6B620F28" w14:textId="271CE1A1" w:rsidR="004602CE" w:rsidRPr="00091A3F" w:rsidRDefault="004602CE" w:rsidP="00091A3F">
      <w:pPr>
        <w:jc w:val="right"/>
        <w:outlineLvl w:val="2"/>
        <w:rPr>
          <w:b/>
          <w:bCs/>
          <w:sz w:val="18"/>
        </w:rPr>
      </w:pPr>
      <w:r w:rsidRPr="005973A4">
        <w:rPr>
          <w:b/>
          <w:sz w:val="18"/>
          <w:szCs w:val="18"/>
        </w:rPr>
        <w:br w:type="page"/>
      </w:r>
      <w:hyperlink w:anchor="Перечень_документов" w:history="1">
        <w:bookmarkStart w:id="293" w:name="_Toc84510556"/>
        <w:bookmarkStart w:id="294" w:name="_Toc84510434"/>
        <w:bookmarkStart w:id="295" w:name="_Toc84509881"/>
        <w:r w:rsidR="00D602F3" w:rsidRPr="00D602F3">
          <w:rPr>
            <w:b/>
            <w:bCs/>
            <w:sz w:val="18"/>
          </w:rPr>
          <w:t xml:space="preserve">Форма </w:t>
        </w:r>
        <w:bookmarkStart w:id="296" w:name="MF070"/>
        <w:bookmarkStart w:id="297" w:name="MF170"/>
        <w:r w:rsidR="00D602F3" w:rsidRPr="00D602F3">
          <w:rPr>
            <w:b/>
            <w:bCs/>
            <w:sz w:val="18"/>
          </w:rPr>
          <w:t>МF170</w:t>
        </w:r>
        <w:bookmarkEnd w:id="293"/>
        <w:bookmarkEnd w:id="294"/>
        <w:bookmarkEnd w:id="295"/>
        <w:bookmarkEnd w:id="296"/>
        <w:bookmarkEnd w:id="297"/>
      </w:hyperlink>
    </w:p>
    <w:p w14:paraId="2BEC59E8" w14:textId="77777777" w:rsidR="004602CE" w:rsidRPr="005973A4" w:rsidRDefault="004602CE" w:rsidP="00D602F3">
      <w:pPr>
        <w:ind w:left="709" w:hanging="709"/>
        <w:jc w:val="center"/>
        <w:rPr>
          <w:b/>
          <w:sz w:val="22"/>
          <w:szCs w:val="22"/>
        </w:rPr>
      </w:pPr>
      <w:r w:rsidRPr="005973A4">
        <w:rPr>
          <w:b/>
          <w:sz w:val="22"/>
          <w:szCs w:val="22"/>
        </w:rPr>
        <w:t>ПОРУЧЕНИЕ № ____</w:t>
      </w:r>
    </w:p>
    <w:p w14:paraId="2541F42C" w14:textId="77777777" w:rsidR="004602CE" w:rsidRPr="005973A4" w:rsidRDefault="004602CE" w:rsidP="004602CE">
      <w:pPr>
        <w:tabs>
          <w:tab w:val="left" w:pos="360"/>
        </w:tabs>
        <w:jc w:val="center"/>
        <w:rPr>
          <w:b/>
          <w:sz w:val="24"/>
        </w:rPr>
      </w:pPr>
      <w:r w:rsidRPr="005973A4">
        <w:rPr>
          <w:b/>
          <w:sz w:val="22"/>
          <w:szCs w:val="22"/>
        </w:rPr>
        <w:t>от “____” _______________ 20_ г</w:t>
      </w:r>
      <w:r w:rsidRPr="005973A4">
        <w:rPr>
          <w:b/>
          <w:sz w:val="24"/>
        </w:rPr>
        <w:t>.</w:t>
      </w:r>
    </w:p>
    <w:p w14:paraId="6E40FC1F" w14:textId="77777777" w:rsidR="004602CE" w:rsidRPr="005973A4" w:rsidRDefault="004602CE" w:rsidP="004602CE">
      <w:pPr>
        <w:ind w:right="850"/>
        <w:jc w:val="center"/>
        <w:rPr>
          <w:sz w:val="10"/>
        </w:rPr>
      </w:pPr>
    </w:p>
    <w:tbl>
      <w:tblPr>
        <w:tblW w:w="10085" w:type="dxa"/>
        <w:tblInd w:w="-460" w:type="dxa"/>
        <w:tblLayout w:type="fixed"/>
        <w:tblCellMar>
          <w:left w:w="107" w:type="dxa"/>
          <w:right w:w="107" w:type="dxa"/>
        </w:tblCellMar>
        <w:tblLook w:val="0000" w:firstRow="0" w:lastRow="0" w:firstColumn="0" w:lastColumn="0" w:noHBand="0" w:noVBand="0"/>
      </w:tblPr>
      <w:tblGrid>
        <w:gridCol w:w="1985"/>
        <w:gridCol w:w="7087"/>
        <w:gridCol w:w="284"/>
        <w:gridCol w:w="708"/>
        <w:gridCol w:w="21"/>
      </w:tblGrid>
      <w:tr w:rsidR="004602CE" w:rsidRPr="005973A4" w14:paraId="2656C8A4" w14:textId="77777777" w:rsidTr="004602CE">
        <w:trPr>
          <w:gridAfter w:val="1"/>
          <w:wAfter w:w="21" w:type="dxa"/>
          <w:cantSplit/>
          <w:trHeight w:val="40"/>
        </w:trPr>
        <w:tc>
          <w:tcPr>
            <w:tcW w:w="1985" w:type="dxa"/>
            <w:shd w:val="pct5" w:color="auto" w:fill="auto"/>
          </w:tcPr>
          <w:p w14:paraId="4E151DAF" w14:textId="77777777" w:rsidR="004602CE" w:rsidRPr="005973A4" w:rsidRDefault="004602CE" w:rsidP="004602CE">
            <w:pPr>
              <w:keepNext/>
              <w:ind w:left="-108" w:right="34" w:firstLine="108"/>
              <w:jc w:val="center"/>
              <w:outlineLvl w:val="8"/>
              <w:rPr>
                <w:bCs/>
                <w:i/>
                <w:szCs w:val="18"/>
              </w:rPr>
            </w:pPr>
            <w:r w:rsidRPr="005973A4">
              <w:rPr>
                <w:bCs/>
                <w:i/>
                <w:szCs w:val="18"/>
              </w:rPr>
              <w:t>Операция</w:t>
            </w:r>
          </w:p>
        </w:tc>
        <w:tc>
          <w:tcPr>
            <w:tcW w:w="7087" w:type="dxa"/>
            <w:tcBorders>
              <w:bottom w:val="single" w:sz="4" w:space="0" w:color="auto"/>
            </w:tcBorders>
            <w:shd w:val="pct5" w:color="auto" w:fill="auto"/>
          </w:tcPr>
          <w:p w14:paraId="1B20961F" w14:textId="77777777" w:rsidR="004602CE" w:rsidRPr="005973A4" w:rsidRDefault="004602CE" w:rsidP="004602CE">
            <w:pPr>
              <w:keepNext/>
              <w:ind w:left="-108" w:right="-108"/>
              <w:jc w:val="center"/>
              <w:outlineLvl w:val="2"/>
              <w:rPr>
                <w:b/>
                <w:sz w:val="16"/>
                <w:szCs w:val="16"/>
              </w:rPr>
            </w:pPr>
          </w:p>
        </w:tc>
        <w:tc>
          <w:tcPr>
            <w:tcW w:w="284" w:type="dxa"/>
          </w:tcPr>
          <w:p w14:paraId="4C2BEB0B" w14:textId="77777777" w:rsidR="004602CE" w:rsidRPr="005973A4" w:rsidRDefault="004602CE" w:rsidP="004602CE">
            <w:pPr>
              <w:ind w:left="601"/>
            </w:pPr>
          </w:p>
        </w:tc>
        <w:tc>
          <w:tcPr>
            <w:tcW w:w="708" w:type="dxa"/>
            <w:tcBorders>
              <w:top w:val="single" w:sz="6" w:space="0" w:color="auto"/>
              <w:left w:val="single" w:sz="6" w:space="0" w:color="auto"/>
              <w:bottom w:val="single" w:sz="6" w:space="0" w:color="auto"/>
              <w:right w:val="single" w:sz="6" w:space="0" w:color="auto"/>
            </w:tcBorders>
          </w:tcPr>
          <w:p w14:paraId="4BE4DF49" w14:textId="77777777" w:rsidR="004602CE" w:rsidRPr="005973A4" w:rsidRDefault="004602CE" w:rsidP="004602CE">
            <w:pPr>
              <w:ind w:left="25"/>
              <w:jc w:val="center"/>
              <w:rPr>
                <w:b/>
              </w:rPr>
            </w:pPr>
          </w:p>
        </w:tc>
      </w:tr>
      <w:tr w:rsidR="004602CE" w:rsidRPr="005973A4" w14:paraId="31BCFA90" w14:textId="77777777" w:rsidTr="004602CE">
        <w:tblPrEx>
          <w:tblCellMar>
            <w:left w:w="108" w:type="dxa"/>
            <w:right w:w="108" w:type="dxa"/>
          </w:tblCellMar>
        </w:tblPrEx>
        <w:tc>
          <w:tcPr>
            <w:tcW w:w="1985" w:type="dxa"/>
          </w:tcPr>
          <w:p w14:paraId="6A5BFC3D" w14:textId="77777777" w:rsidR="004602CE" w:rsidRPr="005973A4" w:rsidRDefault="004602CE" w:rsidP="004602CE">
            <w:pPr>
              <w:rPr>
                <w:sz w:val="12"/>
              </w:rPr>
            </w:pPr>
          </w:p>
        </w:tc>
        <w:tc>
          <w:tcPr>
            <w:tcW w:w="7371" w:type="dxa"/>
            <w:gridSpan w:val="2"/>
          </w:tcPr>
          <w:p w14:paraId="65E8A6FF" w14:textId="77777777" w:rsidR="004602CE" w:rsidRPr="005973A4" w:rsidRDefault="004602CE" w:rsidP="004602CE">
            <w:pPr>
              <w:jc w:val="center"/>
              <w:rPr>
                <w:i/>
                <w:sz w:val="12"/>
              </w:rPr>
            </w:pPr>
            <w:r w:rsidRPr="005973A4">
              <w:rPr>
                <w:i/>
                <w:sz w:val="12"/>
              </w:rPr>
              <w:t>Наименование</w:t>
            </w:r>
          </w:p>
        </w:tc>
        <w:tc>
          <w:tcPr>
            <w:tcW w:w="729" w:type="dxa"/>
            <w:gridSpan w:val="2"/>
          </w:tcPr>
          <w:p w14:paraId="295B61A0" w14:textId="77777777" w:rsidR="004602CE" w:rsidRPr="005973A4" w:rsidRDefault="004602CE" w:rsidP="004602CE">
            <w:pPr>
              <w:jc w:val="center"/>
              <w:rPr>
                <w:i/>
                <w:sz w:val="12"/>
              </w:rPr>
            </w:pPr>
            <w:r w:rsidRPr="005973A4">
              <w:rPr>
                <w:i/>
                <w:sz w:val="12"/>
              </w:rPr>
              <w:t>Код</w:t>
            </w:r>
          </w:p>
        </w:tc>
      </w:tr>
    </w:tbl>
    <w:p w14:paraId="39E52C12" w14:textId="77777777" w:rsidR="004602CE" w:rsidRPr="005973A4" w:rsidRDefault="004602CE" w:rsidP="004602CE">
      <w:pPr>
        <w:rPr>
          <w:sz w:val="6"/>
        </w:rPr>
      </w:pPr>
    </w:p>
    <w:tbl>
      <w:tblPr>
        <w:tblW w:w="10065"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821"/>
      </w:tblGrid>
      <w:tr w:rsidR="004602CE" w:rsidRPr="005973A4" w14:paraId="0FF5FDAC" w14:textId="77777777" w:rsidTr="004602CE">
        <w:trPr>
          <w:trHeight w:hRule="exact" w:val="227"/>
        </w:trPr>
        <w:tc>
          <w:tcPr>
            <w:tcW w:w="2268" w:type="dxa"/>
            <w:vAlign w:val="bottom"/>
          </w:tcPr>
          <w:p w14:paraId="27D88C80" w14:textId="77777777" w:rsidR="004602CE" w:rsidRPr="005973A4" w:rsidRDefault="004602CE" w:rsidP="004602CE">
            <w:pPr>
              <w:rPr>
                <w:sz w:val="16"/>
              </w:rPr>
            </w:pPr>
            <w:r w:rsidRPr="005973A4">
              <w:rPr>
                <w:i/>
                <w:sz w:val="18"/>
              </w:rPr>
              <w:t>Получатель поручения:</w:t>
            </w:r>
          </w:p>
        </w:tc>
        <w:tc>
          <w:tcPr>
            <w:tcW w:w="284" w:type="dxa"/>
          </w:tcPr>
          <w:p w14:paraId="3992DBCC" w14:textId="77777777" w:rsidR="004602CE" w:rsidRPr="005973A4" w:rsidRDefault="004602CE" w:rsidP="004602CE">
            <w:pPr>
              <w:ind w:left="-108"/>
              <w:jc w:val="center"/>
              <w:rPr>
                <w:b/>
              </w:rPr>
            </w:pPr>
          </w:p>
        </w:tc>
        <w:tc>
          <w:tcPr>
            <w:tcW w:w="284" w:type="dxa"/>
          </w:tcPr>
          <w:p w14:paraId="5206FE05" w14:textId="77777777" w:rsidR="004602CE" w:rsidRPr="005973A4" w:rsidRDefault="004602CE" w:rsidP="004602CE">
            <w:pPr>
              <w:ind w:left="-108"/>
              <w:jc w:val="center"/>
              <w:rPr>
                <w:b/>
              </w:rPr>
            </w:pPr>
          </w:p>
        </w:tc>
        <w:tc>
          <w:tcPr>
            <w:tcW w:w="284" w:type="dxa"/>
          </w:tcPr>
          <w:p w14:paraId="714BE8A5" w14:textId="77777777" w:rsidR="004602CE" w:rsidRPr="005973A4" w:rsidRDefault="004602CE" w:rsidP="004602CE">
            <w:pPr>
              <w:ind w:left="-109"/>
              <w:jc w:val="center"/>
              <w:rPr>
                <w:b/>
              </w:rPr>
            </w:pPr>
          </w:p>
        </w:tc>
        <w:tc>
          <w:tcPr>
            <w:tcW w:w="284" w:type="dxa"/>
          </w:tcPr>
          <w:p w14:paraId="0828F230" w14:textId="77777777" w:rsidR="004602CE" w:rsidRPr="005973A4" w:rsidRDefault="004602CE" w:rsidP="004602CE">
            <w:pPr>
              <w:ind w:left="-109"/>
              <w:jc w:val="center"/>
              <w:rPr>
                <w:b/>
              </w:rPr>
            </w:pPr>
          </w:p>
        </w:tc>
        <w:tc>
          <w:tcPr>
            <w:tcW w:w="284" w:type="dxa"/>
          </w:tcPr>
          <w:p w14:paraId="25DFD2D0" w14:textId="77777777" w:rsidR="004602CE" w:rsidRPr="005973A4" w:rsidRDefault="004602CE" w:rsidP="004602CE">
            <w:pPr>
              <w:ind w:left="-110"/>
              <w:jc w:val="center"/>
              <w:rPr>
                <w:b/>
              </w:rPr>
            </w:pPr>
          </w:p>
        </w:tc>
        <w:tc>
          <w:tcPr>
            <w:tcW w:w="284" w:type="dxa"/>
          </w:tcPr>
          <w:p w14:paraId="16A731F5" w14:textId="77777777" w:rsidR="004602CE" w:rsidRPr="005973A4" w:rsidRDefault="004602CE" w:rsidP="004602CE">
            <w:pPr>
              <w:ind w:left="-110"/>
              <w:jc w:val="center"/>
              <w:rPr>
                <w:b/>
              </w:rPr>
            </w:pPr>
          </w:p>
        </w:tc>
        <w:tc>
          <w:tcPr>
            <w:tcW w:w="284" w:type="dxa"/>
          </w:tcPr>
          <w:p w14:paraId="273446EB" w14:textId="77777777" w:rsidR="004602CE" w:rsidRPr="005973A4" w:rsidRDefault="004602CE" w:rsidP="004602CE">
            <w:pPr>
              <w:ind w:left="-111"/>
              <w:jc w:val="center"/>
              <w:rPr>
                <w:b/>
              </w:rPr>
            </w:pPr>
          </w:p>
        </w:tc>
        <w:tc>
          <w:tcPr>
            <w:tcW w:w="284" w:type="dxa"/>
          </w:tcPr>
          <w:p w14:paraId="1B9160B8" w14:textId="77777777" w:rsidR="004602CE" w:rsidRPr="005973A4" w:rsidRDefault="004602CE" w:rsidP="004602CE">
            <w:pPr>
              <w:jc w:val="center"/>
              <w:rPr>
                <w:b/>
              </w:rPr>
            </w:pPr>
          </w:p>
        </w:tc>
        <w:tc>
          <w:tcPr>
            <w:tcW w:w="284" w:type="dxa"/>
          </w:tcPr>
          <w:p w14:paraId="333820ED" w14:textId="77777777" w:rsidR="004602CE" w:rsidRPr="005973A4" w:rsidRDefault="004602CE" w:rsidP="004602CE">
            <w:pPr>
              <w:jc w:val="center"/>
              <w:rPr>
                <w:b/>
              </w:rPr>
            </w:pPr>
          </w:p>
        </w:tc>
        <w:tc>
          <w:tcPr>
            <w:tcW w:w="284" w:type="dxa"/>
          </w:tcPr>
          <w:p w14:paraId="0B53F2C7" w14:textId="77777777" w:rsidR="004602CE" w:rsidRPr="005973A4" w:rsidRDefault="004602CE" w:rsidP="004602CE">
            <w:pPr>
              <w:jc w:val="center"/>
              <w:rPr>
                <w:b/>
              </w:rPr>
            </w:pPr>
          </w:p>
        </w:tc>
        <w:tc>
          <w:tcPr>
            <w:tcW w:w="284" w:type="dxa"/>
          </w:tcPr>
          <w:p w14:paraId="2E956521" w14:textId="77777777" w:rsidR="004602CE" w:rsidRPr="005973A4" w:rsidRDefault="004602CE" w:rsidP="004602CE">
            <w:pPr>
              <w:jc w:val="center"/>
              <w:rPr>
                <w:b/>
              </w:rPr>
            </w:pPr>
          </w:p>
        </w:tc>
        <w:tc>
          <w:tcPr>
            <w:tcW w:w="284" w:type="dxa"/>
          </w:tcPr>
          <w:p w14:paraId="34557C9B" w14:textId="77777777" w:rsidR="004602CE" w:rsidRPr="005973A4" w:rsidRDefault="004602CE" w:rsidP="004602CE">
            <w:pPr>
              <w:jc w:val="center"/>
              <w:rPr>
                <w:b/>
              </w:rPr>
            </w:pPr>
          </w:p>
        </w:tc>
        <w:tc>
          <w:tcPr>
            <w:tcW w:w="284" w:type="dxa"/>
          </w:tcPr>
          <w:p w14:paraId="4E9A0313" w14:textId="77777777" w:rsidR="004602CE" w:rsidRPr="005973A4" w:rsidRDefault="004602CE" w:rsidP="004602CE">
            <w:pPr>
              <w:jc w:val="center"/>
              <w:rPr>
                <w:b/>
              </w:rPr>
            </w:pPr>
          </w:p>
        </w:tc>
        <w:tc>
          <w:tcPr>
            <w:tcW w:w="284" w:type="dxa"/>
          </w:tcPr>
          <w:p w14:paraId="0574D5A9" w14:textId="77777777" w:rsidR="004602CE" w:rsidRPr="005973A4" w:rsidRDefault="004602CE" w:rsidP="004602CE">
            <w:pPr>
              <w:jc w:val="center"/>
              <w:rPr>
                <w:b/>
              </w:rPr>
            </w:pPr>
          </w:p>
        </w:tc>
        <w:tc>
          <w:tcPr>
            <w:tcW w:w="3821" w:type="dxa"/>
          </w:tcPr>
          <w:p w14:paraId="6E355B21" w14:textId="77777777" w:rsidR="004602CE" w:rsidRPr="005973A4" w:rsidRDefault="004602CE" w:rsidP="004602CE">
            <w:pPr>
              <w:rPr>
                <w:b/>
              </w:rPr>
            </w:pPr>
          </w:p>
        </w:tc>
      </w:tr>
      <w:tr w:rsidR="004602CE" w:rsidRPr="005973A4" w14:paraId="608FEB8C" w14:textId="77777777" w:rsidTr="004602CE">
        <w:tc>
          <w:tcPr>
            <w:tcW w:w="2268" w:type="dxa"/>
            <w:vAlign w:val="bottom"/>
          </w:tcPr>
          <w:p w14:paraId="6B116C8C"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167E387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349D02E"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1C4341A"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F0F968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40F662E"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DCFCD13"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7FB2DFD"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3A2025D1"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E5793C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0CCEC66"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095B409"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A2892D7"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19611AE" w14:textId="77777777" w:rsidR="004602CE" w:rsidRPr="005973A4" w:rsidRDefault="004602CE" w:rsidP="004602CE">
            <w:pPr>
              <w:jc w:val="center"/>
              <w:rPr>
                <w:b/>
                <w:sz w:val="6"/>
              </w:rPr>
            </w:pPr>
          </w:p>
        </w:tc>
        <w:tc>
          <w:tcPr>
            <w:tcW w:w="284" w:type="dxa"/>
            <w:tcBorders>
              <w:left w:val="single" w:sz="4" w:space="0" w:color="auto"/>
            </w:tcBorders>
          </w:tcPr>
          <w:p w14:paraId="1531164E" w14:textId="77777777" w:rsidR="004602CE" w:rsidRPr="005973A4" w:rsidRDefault="004602CE" w:rsidP="004602CE">
            <w:pPr>
              <w:jc w:val="center"/>
              <w:rPr>
                <w:b/>
                <w:sz w:val="6"/>
              </w:rPr>
            </w:pPr>
          </w:p>
        </w:tc>
        <w:tc>
          <w:tcPr>
            <w:tcW w:w="3821" w:type="dxa"/>
            <w:tcBorders>
              <w:bottom w:val="single" w:sz="4" w:space="0" w:color="auto"/>
            </w:tcBorders>
          </w:tcPr>
          <w:p w14:paraId="17317CDD" w14:textId="77777777" w:rsidR="004602CE" w:rsidRPr="005973A4" w:rsidRDefault="004602CE" w:rsidP="004602CE">
            <w:pPr>
              <w:rPr>
                <w:sz w:val="6"/>
              </w:rPr>
            </w:pPr>
          </w:p>
        </w:tc>
      </w:tr>
      <w:tr w:rsidR="004602CE" w:rsidRPr="005973A4" w14:paraId="30718D52" w14:textId="77777777" w:rsidTr="004602CE">
        <w:trPr>
          <w:cantSplit/>
        </w:trPr>
        <w:tc>
          <w:tcPr>
            <w:tcW w:w="2268" w:type="dxa"/>
            <w:vAlign w:val="bottom"/>
          </w:tcPr>
          <w:p w14:paraId="0C4C3BB8" w14:textId="77777777" w:rsidR="004602CE" w:rsidRPr="005973A4" w:rsidRDefault="004602CE" w:rsidP="004602CE">
            <w:pPr>
              <w:rPr>
                <w:i/>
                <w:sz w:val="12"/>
              </w:rPr>
            </w:pPr>
          </w:p>
        </w:tc>
        <w:tc>
          <w:tcPr>
            <w:tcW w:w="3692" w:type="dxa"/>
            <w:gridSpan w:val="13"/>
          </w:tcPr>
          <w:p w14:paraId="639BBDDC" w14:textId="77777777" w:rsidR="004602CE" w:rsidRPr="005973A4" w:rsidRDefault="004602CE" w:rsidP="004602CE">
            <w:pPr>
              <w:jc w:val="center"/>
              <w:rPr>
                <w:b/>
                <w:i/>
                <w:sz w:val="12"/>
              </w:rPr>
            </w:pPr>
            <w:r w:rsidRPr="005973A4">
              <w:rPr>
                <w:b/>
                <w:i/>
                <w:sz w:val="12"/>
              </w:rPr>
              <w:t>Депозитарный код</w:t>
            </w:r>
          </w:p>
        </w:tc>
        <w:tc>
          <w:tcPr>
            <w:tcW w:w="284" w:type="dxa"/>
          </w:tcPr>
          <w:p w14:paraId="68CF8DB7" w14:textId="77777777" w:rsidR="004602CE" w:rsidRPr="005973A4" w:rsidRDefault="004602CE" w:rsidP="004602CE">
            <w:pPr>
              <w:jc w:val="center"/>
              <w:rPr>
                <w:b/>
                <w:i/>
                <w:sz w:val="12"/>
              </w:rPr>
            </w:pPr>
          </w:p>
        </w:tc>
        <w:tc>
          <w:tcPr>
            <w:tcW w:w="3821" w:type="dxa"/>
          </w:tcPr>
          <w:p w14:paraId="7D7C9BCA" w14:textId="77777777" w:rsidR="004602CE" w:rsidRPr="005973A4" w:rsidRDefault="004602CE" w:rsidP="004602CE">
            <w:pPr>
              <w:jc w:val="center"/>
              <w:rPr>
                <w:i/>
                <w:sz w:val="12"/>
              </w:rPr>
            </w:pPr>
            <w:r w:rsidRPr="005973A4">
              <w:rPr>
                <w:i/>
                <w:sz w:val="12"/>
              </w:rPr>
              <w:t>Краткое наименование</w:t>
            </w:r>
          </w:p>
        </w:tc>
      </w:tr>
    </w:tbl>
    <w:p w14:paraId="0F473CDD" w14:textId="77777777" w:rsidR="004602CE" w:rsidRPr="005973A4" w:rsidRDefault="004602CE" w:rsidP="004602CE">
      <w:pPr>
        <w:ind w:right="850"/>
        <w:rPr>
          <w:sz w:val="6"/>
        </w:rPr>
      </w:pPr>
    </w:p>
    <w:tbl>
      <w:tblPr>
        <w:tblW w:w="10065"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821"/>
      </w:tblGrid>
      <w:tr w:rsidR="004602CE" w:rsidRPr="005973A4" w14:paraId="7FBA2D49" w14:textId="77777777" w:rsidTr="004602CE">
        <w:trPr>
          <w:trHeight w:hRule="exact" w:val="227"/>
        </w:trPr>
        <w:tc>
          <w:tcPr>
            <w:tcW w:w="2268" w:type="dxa"/>
            <w:vAlign w:val="bottom"/>
          </w:tcPr>
          <w:p w14:paraId="3AF694FF" w14:textId="77777777" w:rsidR="004602CE" w:rsidRPr="005973A4" w:rsidRDefault="004602CE" w:rsidP="004602CE">
            <w:pPr>
              <w:rPr>
                <w:sz w:val="16"/>
              </w:rPr>
            </w:pPr>
            <w:r w:rsidRPr="005973A4">
              <w:rPr>
                <w:i/>
                <w:sz w:val="18"/>
              </w:rPr>
              <w:t>Инициатор поручения:</w:t>
            </w:r>
          </w:p>
        </w:tc>
        <w:tc>
          <w:tcPr>
            <w:tcW w:w="284" w:type="dxa"/>
          </w:tcPr>
          <w:p w14:paraId="20BEC2A5" w14:textId="77777777" w:rsidR="004602CE" w:rsidRPr="005973A4" w:rsidRDefault="004602CE" w:rsidP="004602CE">
            <w:pPr>
              <w:ind w:left="-108"/>
              <w:jc w:val="center"/>
              <w:rPr>
                <w:b/>
              </w:rPr>
            </w:pPr>
          </w:p>
        </w:tc>
        <w:tc>
          <w:tcPr>
            <w:tcW w:w="284" w:type="dxa"/>
          </w:tcPr>
          <w:p w14:paraId="513DFCC5" w14:textId="77777777" w:rsidR="004602CE" w:rsidRPr="005973A4" w:rsidRDefault="004602CE" w:rsidP="004602CE">
            <w:pPr>
              <w:ind w:left="-108"/>
              <w:jc w:val="center"/>
              <w:rPr>
                <w:b/>
              </w:rPr>
            </w:pPr>
          </w:p>
        </w:tc>
        <w:tc>
          <w:tcPr>
            <w:tcW w:w="284" w:type="dxa"/>
          </w:tcPr>
          <w:p w14:paraId="521700AF" w14:textId="77777777" w:rsidR="004602CE" w:rsidRPr="005973A4" w:rsidRDefault="004602CE" w:rsidP="004602CE">
            <w:pPr>
              <w:ind w:left="-109"/>
              <w:jc w:val="center"/>
              <w:rPr>
                <w:b/>
              </w:rPr>
            </w:pPr>
          </w:p>
        </w:tc>
        <w:tc>
          <w:tcPr>
            <w:tcW w:w="284" w:type="dxa"/>
          </w:tcPr>
          <w:p w14:paraId="578221B9" w14:textId="77777777" w:rsidR="004602CE" w:rsidRPr="005973A4" w:rsidRDefault="004602CE" w:rsidP="004602CE">
            <w:pPr>
              <w:ind w:left="-109"/>
              <w:jc w:val="center"/>
              <w:rPr>
                <w:b/>
              </w:rPr>
            </w:pPr>
          </w:p>
        </w:tc>
        <w:tc>
          <w:tcPr>
            <w:tcW w:w="284" w:type="dxa"/>
          </w:tcPr>
          <w:p w14:paraId="3654A27B" w14:textId="77777777" w:rsidR="004602CE" w:rsidRPr="005973A4" w:rsidRDefault="004602CE" w:rsidP="004602CE">
            <w:pPr>
              <w:ind w:left="-110"/>
              <w:jc w:val="center"/>
              <w:rPr>
                <w:b/>
              </w:rPr>
            </w:pPr>
          </w:p>
        </w:tc>
        <w:tc>
          <w:tcPr>
            <w:tcW w:w="284" w:type="dxa"/>
          </w:tcPr>
          <w:p w14:paraId="67EA0E37" w14:textId="77777777" w:rsidR="004602CE" w:rsidRPr="005973A4" w:rsidRDefault="004602CE" w:rsidP="004602CE">
            <w:pPr>
              <w:ind w:left="-110"/>
              <w:jc w:val="center"/>
              <w:rPr>
                <w:b/>
              </w:rPr>
            </w:pPr>
          </w:p>
        </w:tc>
        <w:tc>
          <w:tcPr>
            <w:tcW w:w="284" w:type="dxa"/>
          </w:tcPr>
          <w:p w14:paraId="19304367" w14:textId="77777777" w:rsidR="004602CE" w:rsidRPr="005973A4" w:rsidRDefault="004602CE" w:rsidP="004602CE">
            <w:pPr>
              <w:jc w:val="center"/>
              <w:rPr>
                <w:b/>
              </w:rPr>
            </w:pPr>
          </w:p>
        </w:tc>
        <w:tc>
          <w:tcPr>
            <w:tcW w:w="284" w:type="dxa"/>
          </w:tcPr>
          <w:p w14:paraId="6B967DB6" w14:textId="77777777" w:rsidR="004602CE" w:rsidRPr="005973A4" w:rsidRDefault="004602CE" w:rsidP="004602CE">
            <w:pPr>
              <w:jc w:val="center"/>
              <w:rPr>
                <w:b/>
              </w:rPr>
            </w:pPr>
          </w:p>
        </w:tc>
        <w:tc>
          <w:tcPr>
            <w:tcW w:w="284" w:type="dxa"/>
          </w:tcPr>
          <w:p w14:paraId="0761B145" w14:textId="77777777" w:rsidR="004602CE" w:rsidRPr="005973A4" w:rsidRDefault="004602CE" w:rsidP="004602CE">
            <w:pPr>
              <w:jc w:val="center"/>
              <w:rPr>
                <w:b/>
              </w:rPr>
            </w:pPr>
          </w:p>
        </w:tc>
        <w:tc>
          <w:tcPr>
            <w:tcW w:w="284" w:type="dxa"/>
          </w:tcPr>
          <w:p w14:paraId="49DA6B2C" w14:textId="77777777" w:rsidR="004602CE" w:rsidRPr="005973A4" w:rsidRDefault="004602CE" w:rsidP="004602CE">
            <w:pPr>
              <w:jc w:val="center"/>
              <w:rPr>
                <w:b/>
              </w:rPr>
            </w:pPr>
          </w:p>
        </w:tc>
        <w:tc>
          <w:tcPr>
            <w:tcW w:w="284" w:type="dxa"/>
          </w:tcPr>
          <w:p w14:paraId="5B4E5F49" w14:textId="77777777" w:rsidR="004602CE" w:rsidRPr="005973A4" w:rsidRDefault="004602CE" w:rsidP="004602CE">
            <w:pPr>
              <w:jc w:val="center"/>
              <w:rPr>
                <w:b/>
              </w:rPr>
            </w:pPr>
          </w:p>
        </w:tc>
        <w:tc>
          <w:tcPr>
            <w:tcW w:w="284" w:type="dxa"/>
          </w:tcPr>
          <w:p w14:paraId="68AA475D" w14:textId="77777777" w:rsidR="004602CE" w:rsidRPr="005973A4" w:rsidRDefault="004602CE" w:rsidP="004602CE">
            <w:pPr>
              <w:jc w:val="center"/>
              <w:rPr>
                <w:b/>
              </w:rPr>
            </w:pPr>
          </w:p>
        </w:tc>
        <w:tc>
          <w:tcPr>
            <w:tcW w:w="284" w:type="dxa"/>
          </w:tcPr>
          <w:p w14:paraId="67809E70" w14:textId="77777777" w:rsidR="004602CE" w:rsidRPr="005973A4" w:rsidRDefault="004602CE" w:rsidP="004602CE">
            <w:pPr>
              <w:jc w:val="center"/>
              <w:rPr>
                <w:b/>
              </w:rPr>
            </w:pPr>
          </w:p>
        </w:tc>
        <w:tc>
          <w:tcPr>
            <w:tcW w:w="284" w:type="dxa"/>
          </w:tcPr>
          <w:p w14:paraId="4C4B1EDB" w14:textId="77777777" w:rsidR="004602CE" w:rsidRPr="005973A4" w:rsidRDefault="004602CE" w:rsidP="004602CE">
            <w:pPr>
              <w:jc w:val="center"/>
              <w:rPr>
                <w:b/>
              </w:rPr>
            </w:pPr>
          </w:p>
        </w:tc>
        <w:tc>
          <w:tcPr>
            <w:tcW w:w="3821" w:type="dxa"/>
          </w:tcPr>
          <w:p w14:paraId="78EB8E2C" w14:textId="77777777" w:rsidR="004602CE" w:rsidRPr="005973A4" w:rsidRDefault="004602CE" w:rsidP="004602CE">
            <w:pPr>
              <w:rPr>
                <w:b/>
              </w:rPr>
            </w:pPr>
          </w:p>
        </w:tc>
      </w:tr>
      <w:tr w:rsidR="004602CE" w:rsidRPr="005973A4" w14:paraId="25079AB1" w14:textId="77777777" w:rsidTr="004602CE">
        <w:tc>
          <w:tcPr>
            <w:tcW w:w="2268" w:type="dxa"/>
          </w:tcPr>
          <w:p w14:paraId="24683ABD"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4DA229D2"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12B29D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FF1F58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065FC24"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386A35B"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F35AF54"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993F81D"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1CA25F22"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C2852BA"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1FA65F6"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E2677A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4C8B048"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21FB4F7" w14:textId="77777777" w:rsidR="004602CE" w:rsidRPr="005973A4" w:rsidRDefault="004602CE" w:rsidP="004602CE">
            <w:pPr>
              <w:jc w:val="center"/>
              <w:rPr>
                <w:b/>
                <w:sz w:val="6"/>
              </w:rPr>
            </w:pPr>
          </w:p>
        </w:tc>
        <w:tc>
          <w:tcPr>
            <w:tcW w:w="284" w:type="dxa"/>
            <w:tcBorders>
              <w:left w:val="single" w:sz="4" w:space="0" w:color="auto"/>
            </w:tcBorders>
          </w:tcPr>
          <w:p w14:paraId="256E367B" w14:textId="77777777" w:rsidR="004602CE" w:rsidRPr="005973A4" w:rsidRDefault="004602CE" w:rsidP="004602CE">
            <w:pPr>
              <w:jc w:val="center"/>
              <w:rPr>
                <w:b/>
                <w:sz w:val="6"/>
              </w:rPr>
            </w:pPr>
          </w:p>
        </w:tc>
        <w:tc>
          <w:tcPr>
            <w:tcW w:w="3821" w:type="dxa"/>
            <w:tcBorders>
              <w:bottom w:val="single" w:sz="4" w:space="0" w:color="auto"/>
            </w:tcBorders>
          </w:tcPr>
          <w:p w14:paraId="102CE2DB" w14:textId="77777777" w:rsidR="004602CE" w:rsidRPr="005973A4" w:rsidRDefault="004602CE" w:rsidP="004602CE">
            <w:pPr>
              <w:rPr>
                <w:sz w:val="6"/>
              </w:rPr>
            </w:pPr>
          </w:p>
        </w:tc>
      </w:tr>
      <w:tr w:rsidR="004602CE" w:rsidRPr="005973A4" w14:paraId="3827A3C4" w14:textId="77777777" w:rsidTr="004602CE">
        <w:trPr>
          <w:cantSplit/>
        </w:trPr>
        <w:tc>
          <w:tcPr>
            <w:tcW w:w="2268" w:type="dxa"/>
          </w:tcPr>
          <w:p w14:paraId="2FC63572" w14:textId="77777777" w:rsidR="004602CE" w:rsidRPr="005973A4" w:rsidRDefault="004602CE" w:rsidP="004602CE">
            <w:pPr>
              <w:rPr>
                <w:i/>
                <w:sz w:val="12"/>
              </w:rPr>
            </w:pPr>
          </w:p>
        </w:tc>
        <w:tc>
          <w:tcPr>
            <w:tcW w:w="3692" w:type="dxa"/>
            <w:gridSpan w:val="13"/>
          </w:tcPr>
          <w:p w14:paraId="61FD1248" w14:textId="77777777" w:rsidR="004602CE" w:rsidRPr="005973A4" w:rsidRDefault="004602CE" w:rsidP="004602CE">
            <w:pPr>
              <w:jc w:val="center"/>
              <w:rPr>
                <w:b/>
                <w:i/>
                <w:sz w:val="12"/>
              </w:rPr>
            </w:pPr>
            <w:r w:rsidRPr="005973A4">
              <w:rPr>
                <w:b/>
                <w:i/>
                <w:sz w:val="12"/>
              </w:rPr>
              <w:t>Депозитарный код</w:t>
            </w:r>
          </w:p>
        </w:tc>
        <w:tc>
          <w:tcPr>
            <w:tcW w:w="284" w:type="dxa"/>
          </w:tcPr>
          <w:p w14:paraId="44B33304" w14:textId="77777777" w:rsidR="004602CE" w:rsidRPr="005973A4" w:rsidRDefault="004602CE" w:rsidP="004602CE">
            <w:pPr>
              <w:jc w:val="center"/>
              <w:rPr>
                <w:b/>
                <w:i/>
                <w:sz w:val="12"/>
              </w:rPr>
            </w:pPr>
          </w:p>
        </w:tc>
        <w:tc>
          <w:tcPr>
            <w:tcW w:w="3821" w:type="dxa"/>
          </w:tcPr>
          <w:p w14:paraId="29B8F8A5" w14:textId="77777777" w:rsidR="004602CE" w:rsidRPr="005973A4" w:rsidRDefault="004602CE" w:rsidP="004602CE">
            <w:pPr>
              <w:jc w:val="center"/>
              <w:rPr>
                <w:i/>
                <w:sz w:val="12"/>
              </w:rPr>
            </w:pPr>
            <w:r w:rsidRPr="005973A4">
              <w:rPr>
                <w:i/>
                <w:sz w:val="12"/>
              </w:rPr>
              <w:t>Краткое наименование</w:t>
            </w:r>
          </w:p>
        </w:tc>
      </w:tr>
    </w:tbl>
    <w:p w14:paraId="63C2572A" w14:textId="77777777" w:rsidR="004602CE" w:rsidRPr="005973A4" w:rsidRDefault="004602CE" w:rsidP="004602CE">
      <w:pPr>
        <w:ind w:right="850"/>
        <w:rPr>
          <w:sz w:val="6"/>
        </w:rPr>
      </w:pPr>
    </w:p>
    <w:tbl>
      <w:tblPr>
        <w:tblW w:w="10065"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821"/>
      </w:tblGrid>
      <w:tr w:rsidR="004602CE" w:rsidRPr="005973A4" w14:paraId="7D99B648" w14:textId="77777777" w:rsidTr="004602CE">
        <w:trPr>
          <w:trHeight w:hRule="exact" w:val="227"/>
        </w:trPr>
        <w:tc>
          <w:tcPr>
            <w:tcW w:w="2268" w:type="dxa"/>
            <w:vAlign w:val="bottom"/>
          </w:tcPr>
          <w:p w14:paraId="3196D29B" w14:textId="77777777" w:rsidR="004602CE" w:rsidRPr="005973A4" w:rsidRDefault="004602CE" w:rsidP="004602CE">
            <w:pPr>
              <w:rPr>
                <w:sz w:val="16"/>
              </w:rPr>
            </w:pPr>
            <w:r w:rsidRPr="005973A4">
              <w:rPr>
                <w:i/>
                <w:sz w:val="18"/>
              </w:rPr>
              <w:t>Контрагент:</w:t>
            </w:r>
          </w:p>
        </w:tc>
        <w:tc>
          <w:tcPr>
            <w:tcW w:w="284" w:type="dxa"/>
            <w:vAlign w:val="bottom"/>
          </w:tcPr>
          <w:p w14:paraId="021A50D1" w14:textId="77777777" w:rsidR="004602CE" w:rsidRPr="005973A4" w:rsidRDefault="004602CE" w:rsidP="004602CE">
            <w:pPr>
              <w:ind w:left="-108"/>
              <w:rPr>
                <w:b/>
              </w:rPr>
            </w:pPr>
          </w:p>
        </w:tc>
        <w:tc>
          <w:tcPr>
            <w:tcW w:w="284" w:type="dxa"/>
            <w:vAlign w:val="bottom"/>
          </w:tcPr>
          <w:p w14:paraId="469B007F" w14:textId="77777777" w:rsidR="004602CE" w:rsidRPr="005973A4" w:rsidRDefault="004602CE" w:rsidP="004602CE">
            <w:pPr>
              <w:ind w:left="-108"/>
              <w:rPr>
                <w:b/>
              </w:rPr>
            </w:pPr>
          </w:p>
        </w:tc>
        <w:tc>
          <w:tcPr>
            <w:tcW w:w="284" w:type="dxa"/>
            <w:vAlign w:val="bottom"/>
          </w:tcPr>
          <w:p w14:paraId="436EE62D" w14:textId="77777777" w:rsidR="004602CE" w:rsidRPr="005973A4" w:rsidRDefault="004602CE" w:rsidP="004602CE">
            <w:pPr>
              <w:ind w:left="-109"/>
              <w:rPr>
                <w:b/>
              </w:rPr>
            </w:pPr>
          </w:p>
        </w:tc>
        <w:tc>
          <w:tcPr>
            <w:tcW w:w="284" w:type="dxa"/>
            <w:vAlign w:val="bottom"/>
          </w:tcPr>
          <w:p w14:paraId="10811542" w14:textId="77777777" w:rsidR="004602CE" w:rsidRPr="005973A4" w:rsidRDefault="004602CE" w:rsidP="004602CE">
            <w:pPr>
              <w:ind w:left="-109"/>
              <w:rPr>
                <w:b/>
              </w:rPr>
            </w:pPr>
          </w:p>
        </w:tc>
        <w:tc>
          <w:tcPr>
            <w:tcW w:w="284" w:type="dxa"/>
            <w:vAlign w:val="bottom"/>
          </w:tcPr>
          <w:p w14:paraId="43192E56" w14:textId="77777777" w:rsidR="004602CE" w:rsidRPr="005973A4" w:rsidRDefault="004602CE" w:rsidP="004602CE">
            <w:pPr>
              <w:ind w:left="-110"/>
              <w:rPr>
                <w:b/>
              </w:rPr>
            </w:pPr>
          </w:p>
        </w:tc>
        <w:tc>
          <w:tcPr>
            <w:tcW w:w="284" w:type="dxa"/>
            <w:vAlign w:val="bottom"/>
          </w:tcPr>
          <w:p w14:paraId="38137D46" w14:textId="77777777" w:rsidR="004602CE" w:rsidRPr="005973A4" w:rsidRDefault="004602CE" w:rsidP="004602CE">
            <w:pPr>
              <w:ind w:left="-110"/>
              <w:rPr>
                <w:b/>
              </w:rPr>
            </w:pPr>
          </w:p>
        </w:tc>
        <w:tc>
          <w:tcPr>
            <w:tcW w:w="284" w:type="dxa"/>
            <w:vAlign w:val="bottom"/>
          </w:tcPr>
          <w:p w14:paraId="5EB9ACB6" w14:textId="77777777" w:rsidR="004602CE" w:rsidRPr="005973A4" w:rsidRDefault="004602CE" w:rsidP="004602CE">
            <w:pPr>
              <w:rPr>
                <w:b/>
              </w:rPr>
            </w:pPr>
          </w:p>
        </w:tc>
        <w:tc>
          <w:tcPr>
            <w:tcW w:w="284" w:type="dxa"/>
            <w:vAlign w:val="bottom"/>
          </w:tcPr>
          <w:p w14:paraId="1423AA7F" w14:textId="77777777" w:rsidR="004602CE" w:rsidRPr="005973A4" w:rsidRDefault="004602CE" w:rsidP="004602CE">
            <w:pPr>
              <w:rPr>
                <w:b/>
              </w:rPr>
            </w:pPr>
          </w:p>
        </w:tc>
        <w:tc>
          <w:tcPr>
            <w:tcW w:w="284" w:type="dxa"/>
            <w:vAlign w:val="bottom"/>
          </w:tcPr>
          <w:p w14:paraId="37507E96" w14:textId="77777777" w:rsidR="004602CE" w:rsidRPr="005973A4" w:rsidRDefault="004602CE" w:rsidP="004602CE">
            <w:pPr>
              <w:rPr>
                <w:b/>
              </w:rPr>
            </w:pPr>
          </w:p>
        </w:tc>
        <w:tc>
          <w:tcPr>
            <w:tcW w:w="284" w:type="dxa"/>
            <w:vAlign w:val="bottom"/>
          </w:tcPr>
          <w:p w14:paraId="26152007" w14:textId="77777777" w:rsidR="004602CE" w:rsidRPr="005973A4" w:rsidRDefault="004602CE" w:rsidP="004602CE">
            <w:pPr>
              <w:rPr>
                <w:b/>
              </w:rPr>
            </w:pPr>
          </w:p>
        </w:tc>
        <w:tc>
          <w:tcPr>
            <w:tcW w:w="284" w:type="dxa"/>
            <w:vAlign w:val="bottom"/>
          </w:tcPr>
          <w:p w14:paraId="137A76BA" w14:textId="77777777" w:rsidR="004602CE" w:rsidRPr="005973A4" w:rsidRDefault="004602CE" w:rsidP="004602CE">
            <w:pPr>
              <w:rPr>
                <w:b/>
              </w:rPr>
            </w:pPr>
          </w:p>
        </w:tc>
        <w:tc>
          <w:tcPr>
            <w:tcW w:w="284" w:type="dxa"/>
            <w:vAlign w:val="bottom"/>
          </w:tcPr>
          <w:p w14:paraId="5C296A4D" w14:textId="77777777" w:rsidR="004602CE" w:rsidRPr="005973A4" w:rsidRDefault="004602CE" w:rsidP="004602CE">
            <w:pPr>
              <w:rPr>
                <w:b/>
              </w:rPr>
            </w:pPr>
          </w:p>
        </w:tc>
        <w:tc>
          <w:tcPr>
            <w:tcW w:w="284" w:type="dxa"/>
            <w:vAlign w:val="bottom"/>
          </w:tcPr>
          <w:p w14:paraId="3BDFF6AC" w14:textId="77777777" w:rsidR="004602CE" w:rsidRPr="005973A4" w:rsidRDefault="004602CE" w:rsidP="004602CE">
            <w:pPr>
              <w:rPr>
                <w:b/>
              </w:rPr>
            </w:pPr>
          </w:p>
        </w:tc>
        <w:tc>
          <w:tcPr>
            <w:tcW w:w="284" w:type="dxa"/>
            <w:vAlign w:val="bottom"/>
          </w:tcPr>
          <w:p w14:paraId="1A06F123" w14:textId="77777777" w:rsidR="004602CE" w:rsidRPr="005973A4" w:rsidRDefault="004602CE" w:rsidP="004602CE">
            <w:pPr>
              <w:rPr>
                <w:b/>
              </w:rPr>
            </w:pPr>
          </w:p>
        </w:tc>
        <w:tc>
          <w:tcPr>
            <w:tcW w:w="3821" w:type="dxa"/>
            <w:vAlign w:val="bottom"/>
          </w:tcPr>
          <w:p w14:paraId="175D9E97" w14:textId="77777777" w:rsidR="004602CE" w:rsidRPr="005973A4" w:rsidRDefault="004602CE" w:rsidP="004602CE">
            <w:pPr>
              <w:rPr>
                <w:b/>
              </w:rPr>
            </w:pPr>
          </w:p>
        </w:tc>
      </w:tr>
      <w:tr w:rsidR="004602CE" w:rsidRPr="005973A4" w14:paraId="6DC4AC8C" w14:textId="77777777" w:rsidTr="004602CE">
        <w:tc>
          <w:tcPr>
            <w:tcW w:w="2268" w:type="dxa"/>
          </w:tcPr>
          <w:p w14:paraId="0CF2E78A"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5DA94484"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1B65C50"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C00332C"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EB7C4BF"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B03C234"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A3E379C"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FE812BF"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5523F04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EC55A76"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42C4113"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0C9586F"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7526EB2"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06D6A60" w14:textId="77777777" w:rsidR="004602CE" w:rsidRPr="005973A4" w:rsidRDefault="004602CE" w:rsidP="004602CE">
            <w:pPr>
              <w:jc w:val="center"/>
              <w:rPr>
                <w:b/>
                <w:sz w:val="6"/>
              </w:rPr>
            </w:pPr>
          </w:p>
        </w:tc>
        <w:tc>
          <w:tcPr>
            <w:tcW w:w="284" w:type="dxa"/>
            <w:tcBorders>
              <w:left w:val="single" w:sz="4" w:space="0" w:color="auto"/>
            </w:tcBorders>
          </w:tcPr>
          <w:p w14:paraId="009691D6" w14:textId="77777777" w:rsidR="004602CE" w:rsidRPr="005973A4" w:rsidRDefault="004602CE" w:rsidP="004602CE">
            <w:pPr>
              <w:jc w:val="center"/>
              <w:rPr>
                <w:b/>
                <w:sz w:val="6"/>
              </w:rPr>
            </w:pPr>
          </w:p>
        </w:tc>
        <w:tc>
          <w:tcPr>
            <w:tcW w:w="3821" w:type="dxa"/>
            <w:tcBorders>
              <w:bottom w:val="single" w:sz="4" w:space="0" w:color="auto"/>
            </w:tcBorders>
          </w:tcPr>
          <w:p w14:paraId="2B65719F" w14:textId="77777777" w:rsidR="004602CE" w:rsidRPr="005973A4" w:rsidRDefault="004602CE" w:rsidP="004602CE">
            <w:pPr>
              <w:rPr>
                <w:sz w:val="6"/>
              </w:rPr>
            </w:pPr>
          </w:p>
        </w:tc>
      </w:tr>
      <w:tr w:rsidR="004602CE" w:rsidRPr="005973A4" w14:paraId="2C0FAE70" w14:textId="77777777" w:rsidTr="004602CE">
        <w:trPr>
          <w:cantSplit/>
        </w:trPr>
        <w:tc>
          <w:tcPr>
            <w:tcW w:w="2268" w:type="dxa"/>
          </w:tcPr>
          <w:p w14:paraId="2D1C68DD" w14:textId="77777777" w:rsidR="004602CE" w:rsidRPr="005973A4" w:rsidRDefault="001A6C19" w:rsidP="004602CE">
            <w:pPr>
              <w:rPr>
                <w:i/>
                <w:sz w:val="12"/>
              </w:rPr>
            </w:pPr>
            <w:r w:rsidRPr="002D0A97">
              <w:rPr>
                <w:b/>
                <w:noProof/>
                <w:sz w:val="16"/>
                <w:szCs w:val="16"/>
              </w:rPr>
              <mc:AlternateContent>
                <mc:Choice Requires="wps">
                  <w:drawing>
                    <wp:anchor distT="0" distB="0" distL="114300" distR="114300" simplePos="0" relativeHeight="251671552" behindDoc="0" locked="0" layoutInCell="1" allowOverlap="1" wp14:anchorId="59FF9CB4" wp14:editId="3E2B7A0F">
                      <wp:simplePos x="0" y="0"/>
                      <wp:positionH relativeFrom="column">
                        <wp:posOffset>131445</wp:posOffset>
                      </wp:positionH>
                      <wp:positionV relativeFrom="paragraph">
                        <wp:posOffset>80010</wp:posOffset>
                      </wp:positionV>
                      <wp:extent cx="92075" cy="635"/>
                      <wp:effectExtent l="0" t="0" r="0" b="0"/>
                      <wp:wrapNone/>
                      <wp:docPr id="1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1AF18" id="Rectangle 14" o:spid="_x0000_s1026" style="position:absolute;margin-left:10.35pt;margin-top:6.3pt;width:7.2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" fillcolor="#bfbfbf" strokecolor="#dfdfdf" strokeweight=".5pt"/>
                  </w:pict>
                </mc:Fallback>
              </mc:AlternateContent>
            </w:r>
          </w:p>
        </w:tc>
        <w:tc>
          <w:tcPr>
            <w:tcW w:w="3692" w:type="dxa"/>
            <w:gridSpan w:val="13"/>
          </w:tcPr>
          <w:p w14:paraId="35EFBB08" w14:textId="77777777" w:rsidR="004602CE" w:rsidRPr="005973A4" w:rsidRDefault="004602CE" w:rsidP="004602CE">
            <w:pPr>
              <w:jc w:val="center"/>
              <w:rPr>
                <w:b/>
                <w:i/>
                <w:sz w:val="12"/>
              </w:rPr>
            </w:pPr>
            <w:r w:rsidRPr="005973A4">
              <w:rPr>
                <w:b/>
                <w:i/>
                <w:sz w:val="12"/>
              </w:rPr>
              <w:t>Депозитарный код</w:t>
            </w:r>
          </w:p>
        </w:tc>
        <w:tc>
          <w:tcPr>
            <w:tcW w:w="284" w:type="dxa"/>
          </w:tcPr>
          <w:p w14:paraId="48E6E617" w14:textId="77777777" w:rsidR="004602CE" w:rsidRPr="005973A4" w:rsidRDefault="004602CE" w:rsidP="004602CE">
            <w:pPr>
              <w:jc w:val="center"/>
              <w:rPr>
                <w:b/>
                <w:i/>
                <w:sz w:val="12"/>
              </w:rPr>
            </w:pPr>
          </w:p>
        </w:tc>
        <w:tc>
          <w:tcPr>
            <w:tcW w:w="3821" w:type="dxa"/>
          </w:tcPr>
          <w:p w14:paraId="5D15E56F" w14:textId="77777777" w:rsidR="004602CE" w:rsidRPr="005973A4" w:rsidRDefault="004602CE" w:rsidP="004602CE">
            <w:pPr>
              <w:jc w:val="center"/>
              <w:rPr>
                <w:i/>
                <w:sz w:val="12"/>
              </w:rPr>
            </w:pPr>
            <w:r w:rsidRPr="005973A4">
              <w:rPr>
                <w:i/>
                <w:sz w:val="12"/>
              </w:rPr>
              <w:t>Краткое наименование</w:t>
            </w:r>
          </w:p>
        </w:tc>
      </w:tr>
    </w:tbl>
    <w:p w14:paraId="70A3D3BA" w14:textId="77777777" w:rsidR="004602CE" w:rsidRPr="005973A4" w:rsidRDefault="004602CE" w:rsidP="004602CE">
      <w:pPr>
        <w:rPr>
          <w:b/>
          <w:sz w:val="16"/>
          <w:szCs w:val="16"/>
        </w:rPr>
      </w:pPr>
      <w:r w:rsidRPr="005973A4">
        <w:rPr>
          <w:b/>
          <w:sz w:val="16"/>
          <w:szCs w:val="16"/>
        </w:rPr>
        <w:t>СО СЧЕТА ДЕПО:</w:t>
      </w:r>
    </w:p>
    <w:tbl>
      <w:tblPr>
        <w:tblW w:w="10065" w:type="dxa"/>
        <w:tblInd w:w="-459" w:type="dxa"/>
        <w:tblLayout w:type="fixed"/>
        <w:tblLook w:val="0000" w:firstRow="0" w:lastRow="0" w:firstColumn="0" w:lastColumn="0" w:noHBand="0" w:noVBand="0"/>
      </w:tblPr>
      <w:tblGrid>
        <w:gridCol w:w="539"/>
        <w:gridCol w:w="1729"/>
        <w:gridCol w:w="284"/>
        <w:gridCol w:w="14"/>
        <w:gridCol w:w="270"/>
        <w:gridCol w:w="28"/>
        <w:gridCol w:w="113"/>
        <w:gridCol w:w="57"/>
        <w:gridCol w:w="86"/>
        <w:gridCol w:w="141"/>
        <w:gridCol w:w="57"/>
        <w:gridCol w:w="86"/>
        <w:gridCol w:w="140"/>
        <w:gridCol w:w="58"/>
        <w:gridCol w:w="86"/>
        <w:gridCol w:w="140"/>
        <w:gridCol w:w="58"/>
        <w:gridCol w:w="86"/>
        <w:gridCol w:w="139"/>
        <w:gridCol w:w="59"/>
        <w:gridCol w:w="86"/>
        <w:gridCol w:w="139"/>
        <w:gridCol w:w="59"/>
        <w:gridCol w:w="86"/>
        <w:gridCol w:w="138"/>
        <w:gridCol w:w="60"/>
        <w:gridCol w:w="86"/>
        <w:gridCol w:w="138"/>
        <w:gridCol w:w="60"/>
        <w:gridCol w:w="86"/>
        <w:gridCol w:w="137"/>
        <w:gridCol w:w="11"/>
        <w:gridCol w:w="136"/>
        <w:gridCol w:w="137"/>
        <w:gridCol w:w="11"/>
        <w:gridCol w:w="136"/>
        <w:gridCol w:w="148"/>
        <w:gridCol w:w="136"/>
        <w:gridCol w:w="148"/>
        <w:gridCol w:w="136"/>
        <w:gridCol w:w="148"/>
        <w:gridCol w:w="136"/>
        <w:gridCol w:w="148"/>
        <w:gridCol w:w="175"/>
        <w:gridCol w:w="284"/>
        <w:gridCol w:w="284"/>
        <w:gridCol w:w="284"/>
        <w:gridCol w:w="2362"/>
      </w:tblGrid>
      <w:tr w:rsidR="004602CE" w:rsidRPr="005973A4" w14:paraId="061420A8" w14:textId="77777777" w:rsidTr="004602CE">
        <w:trPr>
          <w:trHeight w:hRule="exact" w:val="227"/>
        </w:trPr>
        <w:tc>
          <w:tcPr>
            <w:tcW w:w="2268" w:type="dxa"/>
            <w:gridSpan w:val="2"/>
            <w:vAlign w:val="bottom"/>
          </w:tcPr>
          <w:p w14:paraId="57FE8CFE" w14:textId="77777777" w:rsidR="004602CE" w:rsidRPr="005973A4" w:rsidRDefault="004602CE" w:rsidP="004602CE">
            <w:pPr>
              <w:rPr>
                <w:sz w:val="16"/>
              </w:rPr>
            </w:pPr>
            <w:r w:rsidRPr="005973A4">
              <w:rPr>
                <w:i/>
                <w:sz w:val="18"/>
              </w:rPr>
              <w:t>Депонента:</w:t>
            </w:r>
          </w:p>
        </w:tc>
        <w:tc>
          <w:tcPr>
            <w:tcW w:w="284" w:type="dxa"/>
          </w:tcPr>
          <w:p w14:paraId="5B73C104" w14:textId="77777777" w:rsidR="004602CE" w:rsidRPr="005973A4" w:rsidRDefault="004602CE" w:rsidP="004602CE">
            <w:pPr>
              <w:jc w:val="center"/>
              <w:rPr>
                <w:b/>
              </w:rPr>
            </w:pPr>
          </w:p>
        </w:tc>
        <w:tc>
          <w:tcPr>
            <w:tcW w:w="284" w:type="dxa"/>
            <w:gridSpan w:val="2"/>
          </w:tcPr>
          <w:p w14:paraId="02C0A101" w14:textId="77777777" w:rsidR="004602CE" w:rsidRPr="005973A4" w:rsidRDefault="004602CE" w:rsidP="004602CE">
            <w:pPr>
              <w:jc w:val="center"/>
              <w:rPr>
                <w:b/>
              </w:rPr>
            </w:pPr>
          </w:p>
        </w:tc>
        <w:tc>
          <w:tcPr>
            <w:tcW w:w="284" w:type="dxa"/>
            <w:gridSpan w:val="4"/>
          </w:tcPr>
          <w:p w14:paraId="32ED6214" w14:textId="77777777" w:rsidR="004602CE" w:rsidRPr="005973A4" w:rsidRDefault="004602CE" w:rsidP="004602CE">
            <w:pPr>
              <w:jc w:val="center"/>
              <w:rPr>
                <w:b/>
              </w:rPr>
            </w:pPr>
          </w:p>
        </w:tc>
        <w:tc>
          <w:tcPr>
            <w:tcW w:w="284" w:type="dxa"/>
            <w:gridSpan w:val="3"/>
          </w:tcPr>
          <w:p w14:paraId="57D87461" w14:textId="77777777" w:rsidR="004602CE" w:rsidRPr="005973A4" w:rsidRDefault="004602CE" w:rsidP="004602CE">
            <w:pPr>
              <w:jc w:val="center"/>
              <w:rPr>
                <w:b/>
              </w:rPr>
            </w:pPr>
          </w:p>
        </w:tc>
        <w:tc>
          <w:tcPr>
            <w:tcW w:w="284" w:type="dxa"/>
            <w:gridSpan w:val="3"/>
          </w:tcPr>
          <w:p w14:paraId="25F59949" w14:textId="77777777" w:rsidR="004602CE" w:rsidRPr="005973A4" w:rsidRDefault="004602CE" w:rsidP="004602CE">
            <w:pPr>
              <w:jc w:val="center"/>
              <w:rPr>
                <w:b/>
              </w:rPr>
            </w:pPr>
          </w:p>
        </w:tc>
        <w:tc>
          <w:tcPr>
            <w:tcW w:w="284" w:type="dxa"/>
            <w:gridSpan w:val="3"/>
          </w:tcPr>
          <w:p w14:paraId="5A065C83" w14:textId="77777777" w:rsidR="004602CE" w:rsidRPr="005973A4" w:rsidRDefault="004602CE" w:rsidP="004602CE">
            <w:pPr>
              <w:jc w:val="center"/>
              <w:rPr>
                <w:b/>
              </w:rPr>
            </w:pPr>
          </w:p>
        </w:tc>
        <w:tc>
          <w:tcPr>
            <w:tcW w:w="284" w:type="dxa"/>
            <w:gridSpan w:val="3"/>
          </w:tcPr>
          <w:p w14:paraId="4117E302" w14:textId="77777777" w:rsidR="004602CE" w:rsidRPr="005973A4" w:rsidRDefault="004602CE" w:rsidP="004602CE">
            <w:pPr>
              <w:jc w:val="center"/>
              <w:rPr>
                <w:b/>
              </w:rPr>
            </w:pPr>
          </w:p>
        </w:tc>
        <w:tc>
          <w:tcPr>
            <w:tcW w:w="284" w:type="dxa"/>
            <w:gridSpan w:val="3"/>
          </w:tcPr>
          <w:p w14:paraId="4C6CA043" w14:textId="77777777" w:rsidR="004602CE" w:rsidRPr="005973A4" w:rsidRDefault="004602CE" w:rsidP="004602CE">
            <w:pPr>
              <w:jc w:val="center"/>
              <w:rPr>
                <w:b/>
              </w:rPr>
            </w:pPr>
          </w:p>
        </w:tc>
        <w:tc>
          <w:tcPr>
            <w:tcW w:w="284" w:type="dxa"/>
            <w:gridSpan w:val="3"/>
          </w:tcPr>
          <w:p w14:paraId="7E4D10B0" w14:textId="77777777" w:rsidR="004602CE" w:rsidRPr="005973A4" w:rsidRDefault="004602CE" w:rsidP="004602CE">
            <w:pPr>
              <w:jc w:val="center"/>
              <w:rPr>
                <w:b/>
              </w:rPr>
            </w:pPr>
          </w:p>
        </w:tc>
        <w:tc>
          <w:tcPr>
            <w:tcW w:w="284" w:type="dxa"/>
            <w:gridSpan w:val="3"/>
          </w:tcPr>
          <w:p w14:paraId="6D8634C8" w14:textId="77777777" w:rsidR="004602CE" w:rsidRPr="005973A4" w:rsidRDefault="004602CE" w:rsidP="004602CE">
            <w:pPr>
              <w:jc w:val="center"/>
              <w:rPr>
                <w:b/>
              </w:rPr>
            </w:pPr>
          </w:p>
        </w:tc>
        <w:tc>
          <w:tcPr>
            <w:tcW w:w="284" w:type="dxa"/>
            <w:gridSpan w:val="3"/>
          </w:tcPr>
          <w:p w14:paraId="50A3DECE" w14:textId="77777777" w:rsidR="004602CE" w:rsidRPr="005973A4" w:rsidRDefault="004602CE" w:rsidP="004602CE">
            <w:pPr>
              <w:jc w:val="center"/>
              <w:rPr>
                <w:b/>
              </w:rPr>
            </w:pPr>
          </w:p>
        </w:tc>
        <w:tc>
          <w:tcPr>
            <w:tcW w:w="284" w:type="dxa"/>
            <w:gridSpan w:val="3"/>
          </w:tcPr>
          <w:p w14:paraId="39A7724F" w14:textId="77777777" w:rsidR="004602CE" w:rsidRPr="005973A4" w:rsidRDefault="004602CE" w:rsidP="004602CE">
            <w:pPr>
              <w:jc w:val="center"/>
              <w:rPr>
                <w:b/>
              </w:rPr>
            </w:pPr>
          </w:p>
        </w:tc>
        <w:tc>
          <w:tcPr>
            <w:tcW w:w="284" w:type="dxa"/>
            <w:gridSpan w:val="2"/>
          </w:tcPr>
          <w:p w14:paraId="67D902A2" w14:textId="77777777" w:rsidR="004602CE" w:rsidRPr="005973A4" w:rsidRDefault="004602CE" w:rsidP="004602CE">
            <w:pPr>
              <w:jc w:val="center"/>
              <w:rPr>
                <w:b/>
              </w:rPr>
            </w:pPr>
          </w:p>
        </w:tc>
        <w:tc>
          <w:tcPr>
            <w:tcW w:w="284" w:type="dxa"/>
            <w:gridSpan w:val="2"/>
          </w:tcPr>
          <w:p w14:paraId="0B46FB10" w14:textId="77777777" w:rsidR="004602CE" w:rsidRPr="005973A4" w:rsidRDefault="004602CE" w:rsidP="004602CE">
            <w:pPr>
              <w:jc w:val="center"/>
              <w:rPr>
                <w:b/>
              </w:rPr>
            </w:pPr>
          </w:p>
        </w:tc>
        <w:tc>
          <w:tcPr>
            <w:tcW w:w="284" w:type="dxa"/>
            <w:gridSpan w:val="2"/>
          </w:tcPr>
          <w:p w14:paraId="3D1A521B" w14:textId="77777777" w:rsidR="004602CE" w:rsidRPr="005973A4" w:rsidRDefault="004602CE" w:rsidP="004602CE">
            <w:pPr>
              <w:jc w:val="center"/>
              <w:rPr>
                <w:b/>
              </w:rPr>
            </w:pPr>
          </w:p>
        </w:tc>
        <w:tc>
          <w:tcPr>
            <w:tcW w:w="3537" w:type="dxa"/>
            <w:gridSpan w:val="6"/>
          </w:tcPr>
          <w:p w14:paraId="35CC9F9D" w14:textId="77777777" w:rsidR="004602CE" w:rsidRPr="005973A4" w:rsidRDefault="004602CE" w:rsidP="004602CE">
            <w:pPr>
              <w:rPr>
                <w:sz w:val="16"/>
              </w:rPr>
            </w:pPr>
          </w:p>
        </w:tc>
      </w:tr>
      <w:tr w:rsidR="004602CE" w:rsidRPr="005973A4" w14:paraId="26FB706D" w14:textId="77777777" w:rsidTr="004602CE">
        <w:tc>
          <w:tcPr>
            <w:tcW w:w="2268" w:type="dxa"/>
            <w:gridSpan w:val="2"/>
          </w:tcPr>
          <w:p w14:paraId="4D357F9B"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186D4E74" w14:textId="77777777" w:rsidR="004602CE" w:rsidRPr="005973A4" w:rsidRDefault="004602CE" w:rsidP="004602CE">
            <w:pPr>
              <w:jc w:val="center"/>
              <w:rPr>
                <w:b/>
                <w:sz w:val="6"/>
              </w:rPr>
            </w:pPr>
          </w:p>
        </w:tc>
        <w:tc>
          <w:tcPr>
            <w:tcW w:w="284" w:type="dxa"/>
            <w:gridSpan w:val="2"/>
            <w:tcBorders>
              <w:left w:val="single" w:sz="4" w:space="0" w:color="auto"/>
              <w:bottom w:val="single" w:sz="4" w:space="0" w:color="auto"/>
              <w:right w:val="single" w:sz="4" w:space="0" w:color="auto"/>
            </w:tcBorders>
          </w:tcPr>
          <w:p w14:paraId="34677642" w14:textId="77777777" w:rsidR="004602CE" w:rsidRPr="005973A4" w:rsidRDefault="004602CE" w:rsidP="004602CE">
            <w:pPr>
              <w:jc w:val="center"/>
              <w:rPr>
                <w:b/>
                <w:sz w:val="6"/>
              </w:rPr>
            </w:pPr>
          </w:p>
        </w:tc>
        <w:tc>
          <w:tcPr>
            <w:tcW w:w="284" w:type="dxa"/>
            <w:gridSpan w:val="4"/>
            <w:tcBorders>
              <w:left w:val="single" w:sz="4" w:space="0" w:color="auto"/>
              <w:right w:val="single" w:sz="4" w:space="0" w:color="auto"/>
            </w:tcBorders>
          </w:tcPr>
          <w:p w14:paraId="00308BB6"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616C6E67"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17D4427C"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45074179"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4267A22A"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1CC4EB9E"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498FD561" w14:textId="77777777" w:rsidR="004602CE" w:rsidRPr="005973A4" w:rsidRDefault="004602CE" w:rsidP="004602CE">
            <w:pPr>
              <w:jc w:val="center"/>
              <w:rPr>
                <w:b/>
                <w:sz w:val="6"/>
              </w:rPr>
            </w:pPr>
          </w:p>
        </w:tc>
        <w:tc>
          <w:tcPr>
            <w:tcW w:w="284" w:type="dxa"/>
            <w:gridSpan w:val="3"/>
            <w:tcBorders>
              <w:left w:val="single" w:sz="4" w:space="0" w:color="auto"/>
              <w:right w:val="single" w:sz="4" w:space="0" w:color="auto"/>
            </w:tcBorders>
          </w:tcPr>
          <w:p w14:paraId="2DF9C0EF"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616B4A5E"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6C10E52B" w14:textId="77777777" w:rsidR="004602CE" w:rsidRPr="005973A4" w:rsidRDefault="004602CE" w:rsidP="004602CE">
            <w:pPr>
              <w:jc w:val="center"/>
              <w:rPr>
                <w:b/>
                <w:sz w:val="6"/>
              </w:rPr>
            </w:pPr>
          </w:p>
        </w:tc>
        <w:tc>
          <w:tcPr>
            <w:tcW w:w="284" w:type="dxa"/>
            <w:gridSpan w:val="2"/>
            <w:tcBorders>
              <w:left w:val="single" w:sz="4" w:space="0" w:color="auto"/>
              <w:bottom w:val="single" w:sz="4" w:space="0" w:color="auto"/>
              <w:right w:val="single" w:sz="4" w:space="0" w:color="auto"/>
            </w:tcBorders>
          </w:tcPr>
          <w:p w14:paraId="5F348779" w14:textId="77777777" w:rsidR="004602CE" w:rsidRPr="005973A4" w:rsidRDefault="004602CE" w:rsidP="004602CE">
            <w:pPr>
              <w:jc w:val="center"/>
              <w:rPr>
                <w:b/>
                <w:sz w:val="6"/>
              </w:rPr>
            </w:pPr>
          </w:p>
        </w:tc>
        <w:tc>
          <w:tcPr>
            <w:tcW w:w="284" w:type="dxa"/>
            <w:gridSpan w:val="2"/>
            <w:tcBorders>
              <w:left w:val="single" w:sz="4" w:space="0" w:color="auto"/>
              <w:bottom w:val="single" w:sz="4" w:space="0" w:color="auto"/>
              <w:right w:val="single" w:sz="4" w:space="0" w:color="auto"/>
            </w:tcBorders>
          </w:tcPr>
          <w:p w14:paraId="7D3E19AD" w14:textId="77777777" w:rsidR="004602CE" w:rsidRPr="005973A4" w:rsidRDefault="004602CE" w:rsidP="004602CE">
            <w:pPr>
              <w:jc w:val="center"/>
              <w:rPr>
                <w:b/>
                <w:sz w:val="6"/>
              </w:rPr>
            </w:pPr>
          </w:p>
        </w:tc>
        <w:tc>
          <w:tcPr>
            <w:tcW w:w="284" w:type="dxa"/>
            <w:gridSpan w:val="2"/>
            <w:tcBorders>
              <w:left w:val="single" w:sz="4" w:space="0" w:color="auto"/>
            </w:tcBorders>
          </w:tcPr>
          <w:p w14:paraId="526BF131" w14:textId="77777777" w:rsidR="004602CE" w:rsidRPr="005973A4" w:rsidRDefault="004602CE" w:rsidP="004602CE">
            <w:pPr>
              <w:jc w:val="center"/>
              <w:rPr>
                <w:b/>
                <w:sz w:val="6"/>
              </w:rPr>
            </w:pPr>
          </w:p>
        </w:tc>
        <w:tc>
          <w:tcPr>
            <w:tcW w:w="3537" w:type="dxa"/>
            <w:gridSpan w:val="6"/>
            <w:tcBorders>
              <w:bottom w:val="single" w:sz="4" w:space="0" w:color="auto"/>
            </w:tcBorders>
          </w:tcPr>
          <w:p w14:paraId="1210BBA5" w14:textId="77777777" w:rsidR="004602CE" w:rsidRPr="005973A4" w:rsidRDefault="004602CE" w:rsidP="004602CE">
            <w:pPr>
              <w:rPr>
                <w:sz w:val="6"/>
              </w:rPr>
            </w:pPr>
          </w:p>
        </w:tc>
      </w:tr>
      <w:tr w:rsidR="004602CE" w:rsidRPr="005973A4" w14:paraId="0A50E016" w14:textId="77777777" w:rsidTr="004602CE">
        <w:trPr>
          <w:cantSplit/>
        </w:trPr>
        <w:tc>
          <w:tcPr>
            <w:tcW w:w="2268" w:type="dxa"/>
            <w:gridSpan w:val="2"/>
          </w:tcPr>
          <w:p w14:paraId="1714C404" w14:textId="77777777" w:rsidR="004602CE" w:rsidRPr="005973A4" w:rsidRDefault="004602CE" w:rsidP="004602CE">
            <w:pPr>
              <w:rPr>
                <w:i/>
                <w:sz w:val="12"/>
              </w:rPr>
            </w:pPr>
          </w:p>
        </w:tc>
        <w:tc>
          <w:tcPr>
            <w:tcW w:w="3692" w:type="dxa"/>
            <w:gridSpan w:val="36"/>
          </w:tcPr>
          <w:p w14:paraId="12B08CB2" w14:textId="77777777" w:rsidR="004602CE" w:rsidRPr="005973A4" w:rsidRDefault="004602CE" w:rsidP="004602CE">
            <w:pPr>
              <w:jc w:val="center"/>
              <w:rPr>
                <w:b/>
                <w:i/>
                <w:sz w:val="12"/>
              </w:rPr>
            </w:pPr>
            <w:r w:rsidRPr="005973A4">
              <w:rPr>
                <w:b/>
                <w:i/>
                <w:sz w:val="12"/>
              </w:rPr>
              <w:t>Счет депо</w:t>
            </w:r>
          </w:p>
        </w:tc>
        <w:tc>
          <w:tcPr>
            <w:tcW w:w="284" w:type="dxa"/>
            <w:gridSpan w:val="2"/>
          </w:tcPr>
          <w:p w14:paraId="1A1247D5" w14:textId="77777777" w:rsidR="004602CE" w:rsidRPr="005973A4" w:rsidRDefault="004602CE" w:rsidP="004602CE">
            <w:pPr>
              <w:jc w:val="center"/>
              <w:rPr>
                <w:b/>
                <w:i/>
                <w:sz w:val="12"/>
              </w:rPr>
            </w:pPr>
          </w:p>
        </w:tc>
        <w:tc>
          <w:tcPr>
            <w:tcW w:w="3821" w:type="dxa"/>
            <w:gridSpan w:val="8"/>
          </w:tcPr>
          <w:p w14:paraId="4A5A6E93" w14:textId="77777777" w:rsidR="004602CE" w:rsidRPr="005973A4" w:rsidRDefault="004602CE" w:rsidP="004602CE">
            <w:pPr>
              <w:jc w:val="center"/>
              <w:rPr>
                <w:i/>
                <w:sz w:val="12"/>
              </w:rPr>
            </w:pPr>
            <w:r w:rsidRPr="005973A4">
              <w:rPr>
                <w:i/>
                <w:sz w:val="12"/>
              </w:rPr>
              <w:t>Краткое наименование</w:t>
            </w:r>
          </w:p>
        </w:tc>
      </w:tr>
      <w:tr w:rsidR="004602CE" w:rsidRPr="005973A4" w14:paraId="41AEDD69" w14:textId="77777777" w:rsidTr="004602CE">
        <w:tblPrEx>
          <w:tblCellMar>
            <w:left w:w="28" w:type="dxa"/>
            <w:right w:w="28" w:type="dxa"/>
          </w:tblCellMar>
        </w:tblPrEx>
        <w:trPr>
          <w:gridAfter w:val="1"/>
          <w:wAfter w:w="2362" w:type="dxa"/>
          <w:trHeight w:hRule="exact" w:val="227"/>
        </w:trPr>
        <w:tc>
          <w:tcPr>
            <w:tcW w:w="2268" w:type="dxa"/>
            <w:gridSpan w:val="2"/>
            <w:vAlign w:val="bottom"/>
          </w:tcPr>
          <w:p w14:paraId="5BB167EF" w14:textId="77777777" w:rsidR="004602CE" w:rsidRPr="005973A4" w:rsidRDefault="006D78E0" w:rsidP="004602CE">
            <w:r w:rsidRPr="005973A4">
              <w:rPr>
                <w:i/>
                <w:sz w:val="18"/>
              </w:rPr>
              <w:t xml:space="preserve"> Раздел </w:t>
            </w:r>
            <w:r w:rsidR="004602CE" w:rsidRPr="005973A4">
              <w:rPr>
                <w:i/>
                <w:sz w:val="18"/>
              </w:rPr>
              <w:t>счета депо:</w:t>
            </w:r>
          </w:p>
        </w:tc>
        <w:tc>
          <w:tcPr>
            <w:tcW w:w="298" w:type="dxa"/>
            <w:gridSpan w:val="2"/>
          </w:tcPr>
          <w:p w14:paraId="3FED21A7" w14:textId="77777777" w:rsidR="004602CE" w:rsidRPr="005973A4" w:rsidRDefault="004602CE" w:rsidP="004602CE">
            <w:pPr>
              <w:rPr>
                <w:b/>
              </w:rPr>
            </w:pPr>
          </w:p>
        </w:tc>
        <w:tc>
          <w:tcPr>
            <w:tcW w:w="298" w:type="dxa"/>
            <w:gridSpan w:val="2"/>
          </w:tcPr>
          <w:p w14:paraId="0730D7BE" w14:textId="77777777" w:rsidR="004602CE" w:rsidRPr="005973A4" w:rsidRDefault="004602CE" w:rsidP="004602CE">
            <w:pPr>
              <w:rPr>
                <w:b/>
              </w:rPr>
            </w:pPr>
          </w:p>
        </w:tc>
        <w:tc>
          <w:tcPr>
            <w:tcW w:w="170" w:type="dxa"/>
            <w:gridSpan w:val="2"/>
          </w:tcPr>
          <w:p w14:paraId="77D13FDA" w14:textId="77777777" w:rsidR="004602CE" w:rsidRPr="005973A4" w:rsidRDefault="004602CE" w:rsidP="004602CE">
            <w:pPr>
              <w:ind w:left="-675" w:right="-142" w:hanging="851"/>
              <w:rPr>
                <w:b/>
                <w:sz w:val="6"/>
              </w:rPr>
            </w:pPr>
          </w:p>
        </w:tc>
        <w:tc>
          <w:tcPr>
            <w:tcW w:w="284" w:type="dxa"/>
            <w:gridSpan w:val="3"/>
          </w:tcPr>
          <w:p w14:paraId="318B985D" w14:textId="77777777" w:rsidR="004602CE" w:rsidRPr="005973A4" w:rsidRDefault="004602CE" w:rsidP="004602CE">
            <w:pPr>
              <w:jc w:val="center"/>
              <w:rPr>
                <w:b/>
              </w:rPr>
            </w:pPr>
          </w:p>
        </w:tc>
        <w:tc>
          <w:tcPr>
            <w:tcW w:w="284" w:type="dxa"/>
            <w:gridSpan w:val="3"/>
          </w:tcPr>
          <w:p w14:paraId="5360FF86" w14:textId="77777777" w:rsidR="004602CE" w:rsidRPr="005973A4" w:rsidRDefault="004602CE" w:rsidP="004602CE">
            <w:pPr>
              <w:jc w:val="center"/>
              <w:rPr>
                <w:b/>
              </w:rPr>
            </w:pPr>
          </w:p>
        </w:tc>
        <w:tc>
          <w:tcPr>
            <w:tcW w:w="284" w:type="dxa"/>
            <w:gridSpan w:val="3"/>
          </w:tcPr>
          <w:p w14:paraId="4B37AC6B" w14:textId="77777777" w:rsidR="004602CE" w:rsidRPr="005973A4" w:rsidRDefault="004602CE" w:rsidP="004602CE">
            <w:pPr>
              <w:jc w:val="center"/>
              <w:rPr>
                <w:b/>
              </w:rPr>
            </w:pPr>
          </w:p>
        </w:tc>
        <w:tc>
          <w:tcPr>
            <w:tcW w:w="284" w:type="dxa"/>
            <w:gridSpan w:val="3"/>
          </w:tcPr>
          <w:p w14:paraId="31DE5E90" w14:textId="77777777" w:rsidR="004602CE" w:rsidRPr="005973A4" w:rsidRDefault="004602CE" w:rsidP="004602CE">
            <w:pPr>
              <w:jc w:val="center"/>
              <w:rPr>
                <w:b/>
              </w:rPr>
            </w:pPr>
          </w:p>
        </w:tc>
        <w:tc>
          <w:tcPr>
            <w:tcW w:w="284" w:type="dxa"/>
            <w:gridSpan w:val="3"/>
          </w:tcPr>
          <w:p w14:paraId="3ADE7E0C" w14:textId="77777777" w:rsidR="004602CE" w:rsidRPr="005973A4" w:rsidRDefault="004602CE" w:rsidP="004602CE">
            <w:pPr>
              <w:jc w:val="center"/>
              <w:rPr>
                <w:b/>
              </w:rPr>
            </w:pPr>
          </w:p>
        </w:tc>
        <w:tc>
          <w:tcPr>
            <w:tcW w:w="284" w:type="dxa"/>
            <w:gridSpan w:val="3"/>
          </w:tcPr>
          <w:p w14:paraId="049673FF" w14:textId="77777777" w:rsidR="004602CE" w:rsidRPr="005973A4" w:rsidRDefault="004602CE" w:rsidP="004602CE">
            <w:pPr>
              <w:jc w:val="center"/>
              <w:rPr>
                <w:b/>
              </w:rPr>
            </w:pPr>
          </w:p>
        </w:tc>
        <w:tc>
          <w:tcPr>
            <w:tcW w:w="284" w:type="dxa"/>
            <w:gridSpan w:val="3"/>
          </w:tcPr>
          <w:p w14:paraId="1AECA4C0" w14:textId="77777777" w:rsidR="004602CE" w:rsidRPr="005973A4" w:rsidRDefault="004602CE" w:rsidP="004602CE">
            <w:pPr>
              <w:jc w:val="center"/>
              <w:rPr>
                <w:b/>
              </w:rPr>
            </w:pPr>
          </w:p>
        </w:tc>
        <w:tc>
          <w:tcPr>
            <w:tcW w:w="234" w:type="dxa"/>
            <w:gridSpan w:val="3"/>
          </w:tcPr>
          <w:p w14:paraId="03792C8D" w14:textId="77777777" w:rsidR="004602CE" w:rsidRPr="005973A4" w:rsidRDefault="004602CE" w:rsidP="004602CE">
            <w:pPr>
              <w:jc w:val="center"/>
              <w:rPr>
                <w:b/>
              </w:rPr>
            </w:pPr>
          </w:p>
        </w:tc>
        <w:tc>
          <w:tcPr>
            <w:tcW w:w="284" w:type="dxa"/>
            <w:gridSpan w:val="3"/>
          </w:tcPr>
          <w:p w14:paraId="5AAEC5AF" w14:textId="77777777" w:rsidR="004602CE" w:rsidRPr="005973A4" w:rsidRDefault="004602CE" w:rsidP="004602CE">
            <w:pPr>
              <w:jc w:val="center"/>
              <w:rPr>
                <w:b/>
              </w:rPr>
            </w:pPr>
          </w:p>
        </w:tc>
        <w:tc>
          <w:tcPr>
            <w:tcW w:w="284" w:type="dxa"/>
            <w:gridSpan w:val="2"/>
          </w:tcPr>
          <w:p w14:paraId="7DE2A7B5" w14:textId="77777777" w:rsidR="004602CE" w:rsidRPr="005973A4" w:rsidRDefault="004602CE" w:rsidP="004602CE">
            <w:pPr>
              <w:jc w:val="center"/>
              <w:rPr>
                <w:b/>
              </w:rPr>
            </w:pPr>
          </w:p>
        </w:tc>
        <w:tc>
          <w:tcPr>
            <w:tcW w:w="284" w:type="dxa"/>
            <w:gridSpan w:val="2"/>
          </w:tcPr>
          <w:p w14:paraId="7B48C27C" w14:textId="77777777" w:rsidR="004602CE" w:rsidRPr="005973A4" w:rsidRDefault="004602CE" w:rsidP="004602CE">
            <w:pPr>
              <w:jc w:val="center"/>
              <w:rPr>
                <w:b/>
              </w:rPr>
            </w:pPr>
          </w:p>
        </w:tc>
        <w:tc>
          <w:tcPr>
            <w:tcW w:w="284" w:type="dxa"/>
            <w:gridSpan w:val="2"/>
          </w:tcPr>
          <w:p w14:paraId="315A1971" w14:textId="77777777" w:rsidR="004602CE" w:rsidRPr="005973A4" w:rsidRDefault="004602CE" w:rsidP="004602CE">
            <w:pPr>
              <w:jc w:val="center"/>
              <w:rPr>
                <w:b/>
              </w:rPr>
            </w:pPr>
          </w:p>
        </w:tc>
        <w:tc>
          <w:tcPr>
            <w:tcW w:w="284" w:type="dxa"/>
            <w:gridSpan w:val="2"/>
          </w:tcPr>
          <w:p w14:paraId="688ECA68" w14:textId="77777777" w:rsidR="004602CE" w:rsidRPr="005973A4" w:rsidRDefault="004602CE" w:rsidP="004602CE">
            <w:pPr>
              <w:jc w:val="center"/>
              <w:rPr>
                <w:b/>
              </w:rPr>
            </w:pPr>
          </w:p>
        </w:tc>
        <w:tc>
          <w:tcPr>
            <w:tcW w:w="175" w:type="dxa"/>
          </w:tcPr>
          <w:p w14:paraId="48F7E720" w14:textId="77777777" w:rsidR="004602CE" w:rsidRPr="005973A4" w:rsidRDefault="004602CE" w:rsidP="004602CE">
            <w:pPr>
              <w:rPr>
                <w:b/>
              </w:rPr>
            </w:pPr>
          </w:p>
        </w:tc>
        <w:tc>
          <w:tcPr>
            <w:tcW w:w="284" w:type="dxa"/>
          </w:tcPr>
          <w:p w14:paraId="696A8D51" w14:textId="77777777" w:rsidR="004602CE" w:rsidRPr="005973A4" w:rsidRDefault="004602CE" w:rsidP="004602CE">
            <w:pPr>
              <w:rPr>
                <w:b/>
              </w:rPr>
            </w:pPr>
          </w:p>
        </w:tc>
        <w:tc>
          <w:tcPr>
            <w:tcW w:w="284" w:type="dxa"/>
          </w:tcPr>
          <w:p w14:paraId="37BC3C56" w14:textId="77777777" w:rsidR="004602CE" w:rsidRPr="005973A4" w:rsidRDefault="004602CE" w:rsidP="004602CE">
            <w:pPr>
              <w:rPr>
                <w:b/>
              </w:rPr>
            </w:pPr>
          </w:p>
        </w:tc>
        <w:tc>
          <w:tcPr>
            <w:tcW w:w="284" w:type="dxa"/>
          </w:tcPr>
          <w:p w14:paraId="4B6375E6" w14:textId="77777777" w:rsidR="004602CE" w:rsidRPr="005973A4" w:rsidRDefault="004602CE" w:rsidP="004602CE">
            <w:pPr>
              <w:rPr>
                <w:b/>
              </w:rPr>
            </w:pPr>
          </w:p>
        </w:tc>
      </w:tr>
      <w:tr w:rsidR="004602CE" w:rsidRPr="005973A4" w14:paraId="0143B48A" w14:textId="77777777" w:rsidTr="004602CE">
        <w:tblPrEx>
          <w:tblCellMar>
            <w:left w:w="28" w:type="dxa"/>
            <w:right w:w="28" w:type="dxa"/>
          </w:tblCellMar>
        </w:tblPrEx>
        <w:trPr>
          <w:gridAfter w:val="1"/>
          <w:wAfter w:w="2362" w:type="dxa"/>
        </w:trPr>
        <w:tc>
          <w:tcPr>
            <w:tcW w:w="2268" w:type="dxa"/>
            <w:gridSpan w:val="2"/>
          </w:tcPr>
          <w:p w14:paraId="6C70CB5A" w14:textId="77777777" w:rsidR="004602CE" w:rsidRPr="005973A4" w:rsidRDefault="004602CE" w:rsidP="004602CE">
            <w:pPr>
              <w:rPr>
                <w:sz w:val="6"/>
              </w:rPr>
            </w:pPr>
          </w:p>
        </w:tc>
        <w:tc>
          <w:tcPr>
            <w:tcW w:w="298" w:type="dxa"/>
            <w:gridSpan w:val="2"/>
            <w:tcBorders>
              <w:left w:val="single" w:sz="6" w:space="0" w:color="auto"/>
              <w:bottom w:val="single" w:sz="6" w:space="0" w:color="auto"/>
              <w:right w:val="single" w:sz="6" w:space="0" w:color="auto"/>
            </w:tcBorders>
          </w:tcPr>
          <w:p w14:paraId="3E361D1A" w14:textId="77777777" w:rsidR="004602CE" w:rsidRPr="005973A4" w:rsidRDefault="004602CE" w:rsidP="004602CE">
            <w:pPr>
              <w:rPr>
                <w:sz w:val="6"/>
              </w:rPr>
            </w:pPr>
          </w:p>
        </w:tc>
        <w:tc>
          <w:tcPr>
            <w:tcW w:w="298" w:type="dxa"/>
            <w:gridSpan w:val="2"/>
            <w:tcBorders>
              <w:left w:val="single" w:sz="6" w:space="0" w:color="auto"/>
              <w:bottom w:val="single" w:sz="6" w:space="0" w:color="auto"/>
              <w:right w:val="single" w:sz="6" w:space="0" w:color="auto"/>
            </w:tcBorders>
          </w:tcPr>
          <w:p w14:paraId="3D074D61" w14:textId="77777777" w:rsidR="004602CE" w:rsidRPr="005973A4" w:rsidRDefault="004602CE" w:rsidP="004602CE">
            <w:pPr>
              <w:rPr>
                <w:sz w:val="6"/>
              </w:rPr>
            </w:pPr>
          </w:p>
        </w:tc>
        <w:tc>
          <w:tcPr>
            <w:tcW w:w="170" w:type="dxa"/>
            <w:gridSpan w:val="2"/>
          </w:tcPr>
          <w:p w14:paraId="5C306165" w14:textId="77777777" w:rsidR="004602CE" w:rsidRPr="005973A4" w:rsidRDefault="004602CE" w:rsidP="004602CE">
            <w:pPr>
              <w:ind w:left="-675" w:right="-142" w:hanging="851"/>
              <w:rPr>
                <w:sz w:val="6"/>
              </w:rPr>
            </w:pPr>
          </w:p>
        </w:tc>
        <w:tc>
          <w:tcPr>
            <w:tcW w:w="284" w:type="dxa"/>
            <w:gridSpan w:val="3"/>
            <w:tcBorders>
              <w:left w:val="single" w:sz="6" w:space="0" w:color="auto"/>
              <w:bottom w:val="single" w:sz="6" w:space="0" w:color="auto"/>
              <w:right w:val="single" w:sz="6" w:space="0" w:color="auto"/>
            </w:tcBorders>
          </w:tcPr>
          <w:p w14:paraId="471553C1" w14:textId="77777777" w:rsidR="004602CE" w:rsidRPr="005973A4" w:rsidRDefault="004602CE" w:rsidP="004602CE">
            <w:pPr>
              <w:rPr>
                <w:sz w:val="6"/>
              </w:rPr>
            </w:pPr>
          </w:p>
        </w:tc>
        <w:tc>
          <w:tcPr>
            <w:tcW w:w="284" w:type="dxa"/>
            <w:gridSpan w:val="3"/>
            <w:tcBorders>
              <w:left w:val="single" w:sz="6" w:space="0" w:color="auto"/>
              <w:bottom w:val="single" w:sz="6" w:space="0" w:color="auto"/>
              <w:right w:val="single" w:sz="6" w:space="0" w:color="auto"/>
            </w:tcBorders>
          </w:tcPr>
          <w:p w14:paraId="183AFAD1" w14:textId="77777777" w:rsidR="004602CE" w:rsidRPr="005973A4" w:rsidRDefault="004602CE" w:rsidP="004602CE">
            <w:pPr>
              <w:rPr>
                <w:sz w:val="6"/>
              </w:rPr>
            </w:pPr>
          </w:p>
        </w:tc>
        <w:tc>
          <w:tcPr>
            <w:tcW w:w="284" w:type="dxa"/>
            <w:gridSpan w:val="3"/>
            <w:tcBorders>
              <w:left w:val="single" w:sz="6" w:space="0" w:color="auto"/>
              <w:bottom w:val="single" w:sz="6" w:space="0" w:color="auto"/>
              <w:right w:val="single" w:sz="6" w:space="0" w:color="auto"/>
            </w:tcBorders>
          </w:tcPr>
          <w:p w14:paraId="29B4E664" w14:textId="77777777" w:rsidR="004602CE" w:rsidRPr="005973A4" w:rsidRDefault="004602CE" w:rsidP="004602CE">
            <w:pPr>
              <w:rPr>
                <w:sz w:val="6"/>
              </w:rPr>
            </w:pPr>
          </w:p>
        </w:tc>
        <w:tc>
          <w:tcPr>
            <w:tcW w:w="284" w:type="dxa"/>
            <w:gridSpan w:val="3"/>
            <w:tcBorders>
              <w:left w:val="single" w:sz="6" w:space="0" w:color="auto"/>
              <w:bottom w:val="single" w:sz="6" w:space="0" w:color="auto"/>
              <w:right w:val="single" w:sz="6" w:space="0" w:color="auto"/>
            </w:tcBorders>
          </w:tcPr>
          <w:p w14:paraId="1BF7423A" w14:textId="77777777" w:rsidR="004602CE" w:rsidRPr="005973A4" w:rsidRDefault="004602CE" w:rsidP="004602CE">
            <w:pPr>
              <w:rPr>
                <w:sz w:val="6"/>
              </w:rPr>
            </w:pPr>
          </w:p>
        </w:tc>
        <w:tc>
          <w:tcPr>
            <w:tcW w:w="284" w:type="dxa"/>
            <w:gridSpan w:val="3"/>
            <w:tcBorders>
              <w:left w:val="single" w:sz="6" w:space="0" w:color="auto"/>
              <w:bottom w:val="single" w:sz="6" w:space="0" w:color="auto"/>
              <w:right w:val="single" w:sz="6" w:space="0" w:color="auto"/>
            </w:tcBorders>
          </w:tcPr>
          <w:p w14:paraId="77B471E0" w14:textId="77777777" w:rsidR="004602CE" w:rsidRPr="005973A4" w:rsidRDefault="004602CE" w:rsidP="004602CE">
            <w:pPr>
              <w:rPr>
                <w:sz w:val="6"/>
              </w:rPr>
            </w:pPr>
          </w:p>
        </w:tc>
        <w:tc>
          <w:tcPr>
            <w:tcW w:w="284" w:type="dxa"/>
            <w:gridSpan w:val="3"/>
            <w:tcBorders>
              <w:left w:val="single" w:sz="6" w:space="0" w:color="auto"/>
              <w:bottom w:val="single" w:sz="6" w:space="0" w:color="auto"/>
              <w:right w:val="single" w:sz="6" w:space="0" w:color="auto"/>
            </w:tcBorders>
          </w:tcPr>
          <w:p w14:paraId="6081912A" w14:textId="77777777" w:rsidR="004602CE" w:rsidRPr="005973A4" w:rsidRDefault="004602CE" w:rsidP="004602CE">
            <w:pPr>
              <w:rPr>
                <w:sz w:val="6"/>
              </w:rPr>
            </w:pPr>
          </w:p>
        </w:tc>
        <w:tc>
          <w:tcPr>
            <w:tcW w:w="284" w:type="dxa"/>
            <w:gridSpan w:val="3"/>
            <w:tcBorders>
              <w:left w:val="single" w:sz="6" w:space="0" w:color="auto"/>
              <w:bottom w:val="single" w:sz="6" w:space="0" w:color="auto"/>
              <w:right w:val="single" w:sz="6" w:space="0" w:color="auto"/>
            </w:tcBorders>
          </w:tcPr>
          <w:p w14:paraId="65AADC96" w14:textId="77777777" w:rsidR="004602CE" w:rsidRPr="005973A4" w:rsidRDefault="004602CE" w:rsidP="004602CE">
            <w:pPr>
              <w:rPr>
                <w:sz w:val="6"/>
              </w:rPr>
            </w:pPr>
          </w:p>
        </w:tc>
        <w:tc>
          <w:tcPr>
            <w:tcW w:w="234" w:type="dxa"/>
            <w:gridSpan w:val="3"/>
            <w:tcBorders>
              <w:left w:val="single" w:sz="6" w:space="0" w:color="auto"/>
              <w:right w:val="single" w:sz="6" w:space="0" w:color="auto"/>
            </w:tcBorders>
          </w:tcPr>
          <w:p w14:paraId="66DD48A5" w14:textId="77777777" w:rsidR="004602CE" w:rsidRPr="005973A4" w:rsidRDefault="004602CE" w:rsidP="004602CE">
            <w:pPr>
              <w:rPr>
                <w:sz w:val="6"/>
              </w:rPr>
            </w:pPr>
          </w:p>
        </w:tc>
        <w:tc>
          <w:tcPr>
            <w:tcW w:w="284" w:type="dxa"/>
            <w:gridSpan w:val="3"/>
            <w:tcBorders>
              <w:left w:val="single" w:sz="6" w:space="0" w:color="auto"/>
              <w:bottom w:val="single" w:sz="6" w:space="0" w:color="auto"/>
              <w:right w:val="single" w:sz="6" w:space="0" w:color="auto"/>
            </w:tcBorders>
          </w:tcPr>
          <w:p w14:paraId="5238E032" w14:textId="77777777" w:rsidR="004602CE" w:rsidRPr="005973A4" w:rsidRDefault="004602CE" w:rsidP="004602CE">
            <w:pPr>
              <w:rPr>
                <w:sz w:val="6"/>
              </w:rPr>
            </w:pPr>
          </w:p>
        </w:tc>
        <w:tc>
          <w:tcPr>
            <w:tcW w:w="284" w:type="dxa"/>
            <w:gridSpan w:val="2"/>
            <w:tcBorders>
              <w:left w:val="single" w:sz="6" w:space="0" w:color="auto"/>
              <w:bottom w:val="single" w:sz="6" w:space="0" w:color="auto"/>
              <w:right w:val="single" w:sz="6" w:space="0" w:color="auto"/>
            </w:tcBorders>
          </w:tcPr>
          <w:p w14:paraId="6AFDBA79" w14:textId="77777777" w:rsidR="004602CE" w:rsidRPr="005973A4" w:rsidRDefault="004602CE" w:rsidP="004602CE">
            <w:pPr>
              <w:rPr>
                <w:sz w:val="6"/>
              </w:rPr>
            </w:pPr>
          </w:p>
        </w:tc>
        <w:tc>
          <w:tcPr>
            <w:tcW w:w="284" w:type="dxa"/>
            <w:gridSpan w:val="2"/>
            <w:tcBorders>
              <w:left w:val="single" w:sz="6" w:space="0" w:color="auto"/>
              <w:bottom w:val="single" w:sz="6" w:space="0" w:color="auto"/>
              <w:right w:val="single" w:sz="6" w:space="0" w:color="auto"/>
            </w:tcBorders>
          </w:tcPr>
          <w:p w14:paraId="22E7ABC5" w14:textId="77777777" w:rsidR="004602CE" w:rsidRPr="005973A4" w:rsidRDefault="004602CE" w:rsidP="004602CE">
            <w:pPr>
              <w:rPr>
                <w:sz w:val="6"/>
              </w:rPr>
            </w:pPr>
          </w:p>
        </w:tc>
        <w:tc>
          <w:tcPr>
            <w:tcW w:w="284" w:type="dxa"/>
            <w:gridSpan w:val="2"/>
            <w:tcBorders>
              <w:left w:val="single" w:sz="6" w:space="0" w:color="auto"/>
              <w:bottom w:val="single" w:sz="6" w:space="0" w:color="auto"/>
              <w:right w:val="single" w:sz="6" w:space="0" w:color="auto"/>
            </w:tcBorders>
          </w:tcPr>
          <w:p w14:paraId="2CB56921" w14:textId="77777777" w:rsidR="004602CE" w:rsidRPr="005973A4" w:rsidRDefault="004602CE" w:rsidP="004602CE">
            <w:pPr>
              <w:rPr>
                <w:sz w:val="6"/>
              </w:rPr>
            </w:pPr>
          </w:p>
        </w:tc>
        <w:tc>
          <w:tcPr>
            <w:tcW w:w="284" w:type="dxa"/>
            <w:gridSpan w:val="2"/>
            <w:tcBorders>
              <w:left w:val="single" w:sz="6" w:space="0" w:color="auto"/>
              <w:bottom w:val="single" w:sz="6" w:space="0" w:color="auto"/>
              <w:right w:val="single" w:sz="6" w:space="0" w:color="auto"/>
            </w:tcBorders>
          </w:tcPr>
          <w:p w14:paraId="468ED22E" w14:textId="77777777" w:rsidR="004602CE" w:rsidRPr="005973A4" w:rsidRDefault="004602CE" w:rsidP="004602CE">
            <w:pPr>
              <w:rPr>
                <w:sz w:val="6"/>
              </w:rPr>
            </w:pPr>
          </w:p>
        </w:tc>
        <w:tc>
          <w:tcPr>
            <w:tcW w:w="175" w:type="dxa"/>
            <w:tcBorders>
              <w:left w:val="single" w:sz="6" w:space="0" w:color="auto"/>
              <w:right w:val="single" w:sz="6" w:space="0" w:color="auto"/>
            </w:tcBorders>
          </w:tcPr>
          <w:p w14:paraId="70221B94"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6788FA0B"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0CED6CD0"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0B7421DC" w14:textId="77777777" w:rsidR="004602CE" w:rsidRPr="005973A4" w:rsidRDefault="004602CE" w:rsidP="004602CE">
            <w:pPr>
              <w:rPr>
                <w:sz w:val="6"/>
              </w:rPr>
            </w:pPr>
          </w:p>
        </w:tc>
      </w:tr>
      <w:tr w:rsidR="004602CE" w:rsidRPr="005973A4" w14:paraId="519B7B89" w14:textId="77777777" w:rsidTr="004602CE">
        <w:tblPrEx>
          <w:tblCellMar>
            <w:left w:w="28" w:type="dxa"/>
            <w:right w:w="28" w:type="dxa"/>
          </w:tblCellMar>
        </w:tblPrEx>
        <w:trPr>
          <w:gridAfter w:val="14"/>
          <w:wAfter w:w="4536" w:type="dxa"/>
        </w:trPr>
        <w:tc>
          <w:tcPr>
            <w:tcW w:w="2977" w:type="dxa"/>
            <w:gridSpan w:val="7"/>
          </w:tcPr>
          <w:p w14:paraId="1D71CDC7" w14:textId="77777777" w:rsidR="004602CE" w:rsidRPr="005973A4" w:rsidRDefault="004602CE" w:rsidP="004602CE">
            <w:pPr>
              <w:rPr>
                <w:i/>
                <w:sz w:val="18"/>
                <w:szCs w:val="24"/>
              </w:rPr>
            </w:pPr>
            <w:r w:rsidRPr="005973A4">
              <w:rPr>
                <w:i/>
                <w:sz w:val="18"/>
                <w:szCs w:val="24"/>
              </w:rPr>
              <w:t xml:space="preserve">Идентификатор раздела: </w:t>
            </w:r>
          </w:p>
        </w:tc>
        <w:tc>
          <w:tcPr>
            <w:tcW w:w="284" w:type="dxa"/>
            <w:gridSpan w:val="3"/>
          </w:tcPr>
          <w:p w14:paraId="31F01540" w14:textId="77777777" w:rsidR="004602CE" w:rsidRPr="005973A4" w:rsidRDefault="004602CE" w:rsidP="004602CE">
            <w:pPr>
              <w:ind w:left="-675" w:right="-142" w:hanging="851"/>
              <w:rPr>
                <w:sz w:val="16"/>
                <w:szCs w:val="16"/>
              </w:rPr>
            </w:pPr>
          </w:p>
        </w:tc>
        <w:tc>
          <w:tcPr>
            <w:tcW w:w="283" w:type="dxa"/>
            <w:gridSpan w:val="3"/>
          </w:tcPr>
          <w:p w14:paraId="626C01F1" w14:textId="77777777" w:rsidR="004602CE" w:rsidRPr="005973A4" w:rsidRDefault="004602CE" w:rsidP="004602CE">
            <w:pPr>
              <w:rPr>
                <w:sz w:val="16"/>
                <w:szCs w:val="16"/>
              </w:rPr>
            </w:pPr>
          </w:p>
        </w:tc>
        <w:tc>
          <w:tcPr>
            <w:tcW w:w="284" w:type="dxa"/>
            <w:gridSpan w:val="3"/>
          </w:tcPr>
          <w:p w14:paraId="649359E5" w14:textId="77777777" w:rsidR="004602CE" w:rsidRPr="005973A4" w:rsidRDefault="004602CE" w:rsidP="004602CE">
            <w:pPr>
              <w:rPr>
                <w:sz w:val="16"/>
                <w:szCs w:val="16"/>
              </w:rPr>
            </w:pPr>
          </w:p>
        </w:tc>
        <w:tc>
          <w:tcPr>
            <w:tcW w:w="283" w:type="dxa"/>
            <w:gridSpan w:val="3"/>
          </w:tcPr>
          <w:p w14:paraId="03EC9889" w14:textId="77777777" w:rsidR="004602CE" w:rsidRPr="005973A4" w:rsidRDefault="004602CE" w:rsidP="004602CE">
            <w:pPr>
              <w:rPr>
                <w:sz w:val="16"/>
                <w:szCs w:val="16"/>
              </w:rPr>
            </w:pPr>
          </w:p>
        </w:tc>
        <w:tc>
          <w:tcPr>
            <w:tcW w:w="284" w:type="dxa"/>
            <w:gridSpan w:val="3"/>
          </w:tcPr>
          <w:p w14:paraId="26A47A4A" w14:textId="77777777" w:rsidR="004602CE" w:rsidRPr="005973A4" w:rsidRDefault="004602CE" w:rsidP="004602CE">
            <w:pPr>
              <w:rPr>
                <w:sz w:val="16"/>
                <w:szCs w:val="16"/>
              </w:rPr>
            </w:pPr>
          </w:p>
        </w:tc>
        <w:tc>
          <w:tcPr>
            <w:tcW w:w="283" w:type="dxa"/>
            <w:gridSpan w:val="3"/>
          </w:tcPr>
          <w:p w14:paraId="0EF43D68" w14:textId="77777777" w:rsidR="004602CE" w:rsidRPr="005973A4" w:rsidRDefault="004602CE" w:rsidP="004602CE">
            <w:pPr>
              <w:rPr>
                <w:sz w:val="16"/>
                <w:szCs w:val="16"/>
              </w:rPr>
            </w:pPr>
          </w:p>
        </w:tc>
        <w:tc>
          <w:tcPr>
            <w:tcW w:w="284" w:type="dxa"/>
            <w:gridSpan w:val="3"/>
          </w:tcPr>
          <w:p w14:paraId="4AE46E10" w14:textId="77777777" w:rsidR="004602CE" w:rsidRPr="005973A4" w:rsidRDefault="004602CE" w:rsidP="004602CE">
            <w:pPr>
              <w:rPr>
                <w:sz w:val="16"/>
                <w:szCs w:val="16"/>
              </w:rPr>
            </w:pPr>
          </w:p>
        </w:tc>
        <w:tc>
          <w:tcPr>
            <w:tcW w:w="283" w:type="dxa"/>
            <w:gridSpan w:val="3"/>
          </w:tcPr>
          <w:p w14:paraId="385F26E4" w14:textId="77777777" w:rsidR="004602CE" w:rsidRPr="005973A4" w:rsidRDefault="004602CE" w:rsidP="004602CE">
            <w:pPr>
              <w:rPr>
                <w:sz w:val="16"/>
                <w:szCs w:val="16"/>
              </w:rPr>
            </w:pPr>
          </w:p>
        </w:tc>
        <w:tc>
          <w:tcPr>
            <w:tcW w:w="284" w:type="dxa"/>
            <w:gridSpan w:val="3"/>
          </w:tcPr>
          <w:p w14:paraId="3563D2D1" w14:textId="77777777" w:rsidR="004602CE" w:rsidRPr="005973A4" w:rsidRDefault="004602CE" w:rsidP="004602CE">
            <w:pPr>
              <w:rPr>
                <w:sz w:val="16"/>
                <w:szCs w:val="16"/>
              </w:rPr>
            </w:pPr>
          </w:p>
        </w:tc>
      </w:tr>
      <w:tr w:rsidR="004602CE" w:rsidRPr="005973A4" w14:paraId="0643B9FC" w14:textId="77777777" w:rsidTr="004602CE">
        <w:tblPrEx>
          <w:tblCellMar>
            <w:left w:w="28" w:type="dxa"/>
            <w:right w:w="28" w:type="dxa"/>
          </w:tblCellMar>
        </w:tblPrEx>
        <w:trPr>
          <w:gridBefore w:val="1"/>
          <w:gridAfter w:val="14"/>
          <w:wBefore w:w="539" w:type="dxa"/>
          <w:wAfter w:w="4536" w:type="dxa"/>
        </w:trPr>
        <w:tc>
          <w:tcPr>
            <w:tcW w:w="2438" w:type="dxa"/>
            <w:gridSpan w:val="6"/>
          </w:tcPr>
          <w:p w14:paraId="54DF07EA" w14:textId="77777777" w:rsidR="004602CE" w:rsidRPr="005973A4" w:rsidRDefault="004602CE" w:rsidP="004602CE">
            <w:pPr>
              <w:rPr>
                <w:sz w:val="6"/>
                <w:szCs w:val="24"/>
              </w:rPr>
            </w:pPr>
          </w:p>
        </w:tc>
        <w:tc>
          <w:tcPr>
            <w:tcW w:w="284" w:type="dxa"/>
            <w:gridSpan w:val="3"/>
          </w:tcPr>
          <w:p w14:paraId="0B3F9159" w14:textId="77777777" w:rsidR="004602CE" w:rsidRPr="005973A4" w:rsidRDefault="004602CE" w:rsidP="004602CE">
            <w:pPr>
              <w:ind w:left="-675" w:right="-142" w:hanging="851"/>
              <w:rPr>
                <w:sz w:val="6"/>
                <w:szCs w:val="24"/>
              </w:rPr>
            </w:pPr>
          </w:p>
        </w:tc>
        <w:tc>
          <w:tcPr>
            <w:tcW w:w="283" w:type="dxa"/>
            <w:gridSpan w:val="3"/>
            <w:tcBorders>
              <w:left w:val="single" w:sz="6" w:space="0" w:color="auto"/>
              <w:bottom w:val="single" w:sz="6" w:space="0" w:color="auto"/>
              <w:right w:val="single" w:sz="6" w:space="0" w:color="auto"/>
            </w:tcBorders>
          </w:tcPr>
          <w:p w14:paraId="20B7C80B" w14:textId="77777777" w:rsidR="004602CE" w:rsidRPr="005973A4" w:rsidRDefault="004602CE" w:rsidP="004602CE">
            <w:pPr>
              <w:rPr>
                <w:sz w:val="6"/>
                <w:szCs w:val="24"/>
              </w:rPr>
            </w:pPr>
          </w:p>
        </w:tc>
        <w:tc>
          <w:tcPr>
            <w:tcW w:w="284" w:type="dxa"/>
            <w:gridSpan w:val="3"/>
            <w:tcBorders>
              <w:left w:val="single" w:sz="6" w:space="0" w:color="auto"/>
              <w:bottom w:val="single" w:sz="6" w:space="0" w:color="auto"/>
              <w:right w:val="single" w:sz="6" w:space="0" w:color="auto"/>
            </w:tcBorders>
          </w:tcPr>
          <w:p w14:paraId="45821720" w14:textId="77777777" w:rsidR="004602CE" w:rsidRPr="005973A4" w:rsidRDefault="004602CE" w:rsidP="004602CE">
            <w:pPr>
              <w:rPr>
                <w:sz w:val="6"/>
                <w:szCs w:val="24"/>
              </w:rPr>
            </w:pPr>
          </w:p>
        </w:tc>
        <w:tc>
          <w:tcPr>
            <w:tcW w:w="283" w:type="dxa"/>
            <w:gridSpan w:val="3"/>
            <w:tcBorders>
              <w:left w:val="single" w:sz="6" w:space="0" w:color="auto"/>
              <w:bottom w:val="single" w:sz="6" w:space="0" w:color="auto"/>
              <w:right w:val="single" w:sz="6" w:space="0" w:color="auto"/>
            </w:tcBorders>
          </w:tcPr>
          <w:p w14:paraId="2ABE0B41" w14:textId="77777777" w:rsidR="004602CE" w:rsidRPr="005973A4" w:rsidRDefault="004602CE" w:rsidP="004602CE">
            <w:pPr>
              <w:rPr>
                <w:sz w:val="6"/>
                <w:szCs w:val="24"/>
              </w:rPr>
            </w:pPr>
          </w:p>
        </w:tc>
        <w:tc>
          <w:tcPr>
            <w:tcW w:w="284" w:type="dxa"/>
            <w:gridSpan w:val="3"/>
            <w:tcBorders>
              <w:left w:val="single" w:sz="6" w:space="0" w:color="auto"/>
              <w:bottom w:val="single" w:sz="6" w:space="0" w:color="auto"/>
              <w:right w:val="single" w:sz="6" w:space="0" w:color="auto"/>
            </w:tcBorders>
          </w:tcPr>
          <w:p w14:paraId="57C29447" w14:textId="77777777" w:rsidR="004602CE" w:rsidRPr="005973A4" w:rsidRDefault="004602CE" w:rsidP="004602CE">
            <w:pPr>
              <w:rPr>
                <w:sz w:val="6"/>
                <w:szCs w:val="24"/>
              </w:rPr>
            </w:pPr>
          </w:p>
        </w:tc>
        <w:tc>
          <w:tcPr>
            <w:tcW w:w="283" w:type="dxa"/>
            <w:gridSpan w:val="3"/>
            <w:tcBorders>
              <w:left w:val="single" w:sz="6" w:space="0" w:color="auto"/>
              <w:bottom w:val="single" w:sz="6" w:space="0" w:color="auto"/>
              <w:right w:val="single" w:sz="6" w:space="0" w:color="auto"/>
            </w:tcBorders>
          </w:tcPr>
          <w:p w14:paraId="5EBF5590" w14:textId="77777777" w:rsidR="004602CE" w:rsidRPr="005973A4" w:rsidRDefault="004602CE" w:rsidP="004602CE">
            <w:pPr>
              <w:rPr>
                <w:sz w:val="6"/>
                <w:szCs w:val="24"/>
              </w:rPr>
            </w:pPr>
          </w:p>
        </w:tc>
        <w:tc>
          <w:tcPr>
            <w:tcW w:w="284" w:type="dxa"/>
            <w:gridSpan w:val="3"/>
            <w:tcBorders>
              <w:left w:val="single" w:sz="6" w:space="0" w:color="auto"/>
              <w:bottom w:val="single" w:sz="6" w:space="0" w:color="auto"/>
              <w:right w:val="single" w:sz="6" w:space="0" w:color="auto"/>
            </w:tcBorders>
          </w:tcPr>
          <w:p w14:paraId="6D42531F" w14:textId="77777777" w:rsidR="004602CE" w:rsidRPr="005973A4" w:rsidRDefault="004602CE" w:rsidP="004602CE">
            <w:pPr>
              <w:rPr>
                <w:sz w:val="6"/>
                <w:szCs w:val="24"/>
              </w:rPr>
            </w:pPr>
          </w:p>
        </w:tc>
        <w:tc>
          <w:tcPr>
            <w:tcW w:w="283" w:type="dxa"/>
            <w:gridSpan w:val="3"/>
            <w:tcBorders>
              <w:left w:val="single" w:sz="6" w:space="0" w:color="auto"/>
              <w:bottom w:val="single" w:sz="6" w:space="0" w:color="auto"/>
              <w:right w:val="single" w:sz="6" w:space="0" w:color="auto"/>
            </w:tcBorders>
          </w:tcPr>
          <w:p w14:paraId="247BB5FD" w14:textId="77777777" w:rsidR="004602CE" w:rsidRPr="005973A4" w:rsidRDefault="004602CE" w:rsidP="004602CE">
            <w:pPr>
              <w:rPr>
                <w:sz w:val="6"/>
                <w:szCs w:val="24"/>
              </w:rPr>
            </w:pPr>
          </w:p>
        </w:tc>
        <w:tc>
          <w:tcPr>
            <w:tcW w:w="284" w:type="dxa"/>
            <w:gridSpan w:val="3"/>
            <w:tcBorders>
              <w:left w:val="single" w:sz="6" w:space="0" w:color="auto"/>
              <w:bottom w:val="single" w:sz="6" w:space="0" w:color="auto"/>
              <w:right w:val="single" w:sz="6" w:space="0" w:color="auto"/>
            </w:tcBorders>
          </w:tcPr>
          <w:p w14:paraId="390169C7" w14:textId="77777777" w:rsidR="004602CE" w:rsidRPr="005973A4" w:rsidRDefault="004602CE" w:rsidP="004602CE">
            <w:pPr>
              <w:rPr>
                <w:sz w:val="6"/>
                <w:szCs w:val="24"/>
              </w:rPr>
            </w:pPr>
          </w:p>
        </w:tc>
      </w:tr>
    </w:tbl>
    <w:p w14:paraId="6F429EFC" w14:textId="77777777" w:rsidR="004602CE" w:rsidRPr="005973A4" w:rsidRDefault="004602CE" w:rsidP="004602CE">
      <w:pPr>
        <w:ind w:left="-567"/>
        <w:rPr>
          <w:b/>
          <w:sz w:val="16"/>
          <w:szCs w:val="16"/>
        </w:rPr>
      </w:pPr>
      <w:r w:rsidRPr="005973A4">
        <w:rPr>
          <w:b/>
          <w:sz w:val="16"/>
          <w:szCs w:val="16"/>
        </w:rPr>
        <w:t>НА СЧЕТ ДЕПО:</w:t>
      </w:r>
    </w:p>
    <w:tbl>
      <w:tblPr>
        <w:tblW w:w="10065" w:type="dxa"/>
        <w:tblInd w:w="-459" w:type="dxa"/>
        <w:tblLayout w:type="fixed"/>
        <w:tblLook w:val="0000" w:firstRow="0" w:lastRow="0" w:firstColumn="0" w:lastColumn="0" w:noHBand="0" w:noVBand="0"/>
      </w:tblPr>
      <w:tblGrid>
        <w:gridCol w:w="539"/>
        <w:gridCol w:w="1729"/>
        <w:gridCol w:w="284"/>
        <w:gridCol w:w="14"/>
        <w:gridCol w:w="270"/>
        <w:gridCol w:w="28"/>
        <w:gridCol w:w="113"/>
        <w:gridCol w:w="57"/>
        <w:gridCol w:w="86"/>
        <w:gridCol w:w="141"/>
        <w:gridCol w:w="57"/>
        <w:gridCol w:w="86"/>
        <w:gridCol w:w="140"/>
        <w:gridCol w:w="58"/>
        <w:gridCol w:w="86"/>
        <w:gridCol w:w="140"/>
        <w:gridCol w:w="58"/>
        <w:gridCol w:w="86"/>
        <w:gridCol w:w="139"/>
        <w:gridCol w:w="59"/>
        <w:gridCol w:w="86"/>
        <w:gridCol w:w="139"/>
        <w:gridCol w:w="59"/>
        <w:gridCol w:w="86"/>
        <w:gridCol w:w="138"/>
        <w:gridCol w:w="60"/>
        <w:gridCol w:w="86"/>
        <w:gridCol w:w="138"/>
        <w:gridCol w:w="60"/>
        <w:gridCol w:w="86"/>
        <w:gridCol w:w="137"/>
        <w:gridCol w:w="11"/>
        <w:gridCol w:w="136"/>
        <w:gridCol w:w="137"/>
        <w:gridCol w:w="11"/>
        <w:gridCol w:w="136"/>
        <w:gridCol w:w="148"/>
        <w:gridCol w:w="136"/>
        <w:gridCol w:w="148"/>
        <w:gridCol w:w="136"/>
        <w:gridCol w:w="148"/>
        <w:gridCol w:w="136"/>
        <w:gridCol w:w="148"/>
        <w:gridCol w:w="175"/>
        <w:gridCol w:w="284"/>
        <w:gridCol w:w="284"/>
        <w:gridCol w:w="284"/>
        <w:gridCol w:w="2362"/>
      </w:tblGrid>
      <w:tr w:rsidR="004602CE" w:rsidRPr="005973A4" w14:paraId="52F2B959" w14:textId="77777777" w:rsidTr="004602CE">
        <w:trPr>
          <w:trHeight w:hRule="exact" w:val="227"/>
        </w:trPr>
        <w:tc>
          <w:tcPr>
            <w:tcW w:w="2268" w:type="dxa"/>
            <w:gridSpan w:val="2"/>
            <w:vAlign w:val="bottom"/>
          </w:tcPr>
          <w:p w14:paraId="69DA0A5A" w14:textId="77777777" w:rsidR="004602CE" w:rsidRPr="005973A4" w:rsidRDefault="004602CE" w:rsidP="004602CE">
            <w:pPr>
              <w:rPr>
                <w:sz w:val="16"/>
              </w:rPr>
            </w:pPr>
            <w:r w:rsidRPr="005973A4">
              <w:rPr>
                <w:i/>
                <w:sz w:val="18"/>
              </w:rPr>
              <w:t>Депонента:</w:t>
            </w:r>
          </w:p>
        </w:tc>
        <w:tc>
          <w:tcPr>
            <w:tcW w:w="284" w:type="dxa"/>
          </w:tcPr>
          <w:p w14:paraId="6CCC129B" w14:textId="77777777" w:rsidR="004602CE" w:rsidRPr="005973A4" w:rsidRDefault="004602CE" w:rsidP="004602CE">
            <w:pPr>
              <w:jc w:val="center"/>
              <w:rPr>
                <w:b/>
              </w:rPr>
            </w:pPr>
          </w:p>
        </w:tc>
        <w:tc>
          <w:tcPr>
            <w:tcW w:w="284" w:type="dxa"/>
            <w:gridSpan w:val="2"/>
          </w:tcPr>
          <w:p w14:paraId="6BF2C46F" w14:textId="77777777" w:rsidR="004602CE" w:rsidRPr="005973A4" w:rsidRDefault="004602CE" w:rsidP="004602CE">
            <w:pPr>
              <w:jc w:val="center"/>
              <w:rPr>
                <w:b/>
              </w:rPr>
            </w:pPr>
          </w:p>
        </w:tc>
        <w:tc>
          <w:tcPr>
            <w:tcW w:w="284" w:type="dxa"/>
            <w:gridSpan w:val="4"/>
          </w:tcPr>
          <w:p w14:paraId="5B66C78A" w14:textId="77777777" w:rsidR="004602CE" w:rsidRPr="005973A4" w:rsidRDefault="004602CE" w:rsidP="004602CE">
            <w:pPr>
              <w:jc w:val="center"/>
              <w:rPr>
                <w:b/>
              </w:rPr>
            </w:pPr>
          </w:p>
        </w:tc>
        <w:tc>
          <w:tcPr>
            <w:tcW w:w="284" w:type="dxa"/>
            <w:gridSpan w:val="3"/>
          </w:tcPr>
          <w:p w14:paraId="1101E4A8" w14:textId="77777777" w:rsidR="004602CE" w:rsidRPr="005973A4" w:rsidRDefault="004602CE" w:rsidP="004602CE">
            <w:pPr>
              <w:jc w:val="center"/>
              <w:rPr>
                <w:b/>
              </w:rPr>
            </w:pPr>
          </w:p>
        </w:tc>
        <w:tc>
          <w:tcPr>
            <w:tcW w:w="284" w:type="dxa"/>
            <w:gridSpan w:val="3"/>
          </w:tcPr>
          <w:p w14:paraId="10ADCD9C" w14:textId="77777777" w:rsidR="004602CE" w:rsidRPr="005973A4" w:rsidRDefault="004602CE" w:rsidP="004602CE">
            <w:pPr>
              <w:ind w:left="-110"/>
              <w:jc w:val="center"/>
              <w:rPr>
                <w:b/>
              </w:rPr>
            </w:pPr>
          </w:p>
        </w:tc>
        <w:tc>
          <w:tcPr>
            <w:tcW w:w="284" w:type="dxa"/>
            <w:gridSpan w:val="3"/>
          </w:tcPr>
          <w:p w14:paraId="76B5A592" w14:textId="77777777" w:rsidR="004602CE" w:rsidRPr="005973A4" w:rsidRDefault="004602CE" w:rsidP="004602CE">
            <w:pPr>
              <w:jc w:val="center"/>
              <w:rPr>
                <w:b/>
              </w:rPr>
            </w:pPr>
          </w:p>
        </w:tc>
        <w:tc>
          <w:tcPr>
            <w:tcW w:w="284" w:type="dxa"/>
            <w:gridSpan w:val="3"/>
          </w:tcPr>
          <w:p w14:paraId="319DD251" w14:textId="77777777" w:rsidR="004602CE" w:rsidRPr="005973A4" w:rsidRDefault="004602CE" w:rsidP="004602CE">
            <w:pPr>
              <w:jc w:val="center"/>
              <w:rPr>
                <w:b/>
              </w:rPr>
            </w:pPr>
          </w:p>
        </w:tc>
        <w:tc>
          <w:tcPr>
            <w:tcW w:w="284" w:type="dxa"/>
            <w:gridSpan w:val="3"/>
          </w:tcPr>
          <w:p w14:paraId="0E9A4612" w14:textId="77777777" w:rsidR="004602CE" w:rsidRPr="005973A4" w:rsidRDefault="004602CE" w:rsidP="004602CE">
            <w:pPr>
              <w:jc w:val="center"/>
              <w:rPr>
                <w:b/>
              </w:rPr>
            </w:pPr>
          </w:p>
        </w:tc>
        <w:tc>
          <w:tcPr>
            <w:tcW w:w="284" w:type="dxa"/>
            <w:gridSpan w:val="3"/>
          </w:tcPr>
          <w:p w14:paraId="4F7ECF72" w14:textId="77777777" w:rsidR="004602CE" w:rsidRPr="005973A4" w:rsidRDefault="004602CE" w:rsidP="004602CE">
            <w:pPr>
              <w:ind w:left="-112"/>
              <w:jc w:val="center"/>
              <w:rPr>
                <w:b/>
              </w:rPr>
            </w:pPr>
          </w:p>
        </w:tc>
        <w:tc>
          <w:tcPr>
            <w:tcW w:w="284" w:type="dxa"/>
            <w:gridSpan w:val="3"/>
          </w:tcPr>
          <w:p w14:paraId="4EE91703" w14:textId="77777777" w:rsidR="004602CE" w:rsidRPr="005973A4" w:rsidRDefault="004602CE" w:rsidP="004602CE">
            <w:pPr>
              <w:jc w:val="center"/>
              <w:rPr>
                <w:b/>
              </w:rPr>
            </w:pPr>
          </w:p>
        </w:tc>
        <w:tc>
          <w:tcPr>
            <w:tcW w:w="284" w:type="dxa"/>
            <w:gridSpan w:val="3"/>
          </w:tcPr>
          <w:p w14:paraId="5F24BCAF" w14:textId="77777777" w:rsidR="004602CE" w:rsidRPr="005973A4" w:rsidRDefault="004602CE" w:rsidP="004602CE">
            <w:pPr>
              <w:jc w:val="center"/>
              <w:rPr>
                <w:b/>
              </w:rPr>
            </w:pPr>
          </w:p>
        </w:tc>
        <w:tc>
          <w:tcPr>
            <w:tcW w:w="284" w:type="dxa"/>
            <w:gridSpan w:val="3"/>
          </w:tcPr>
          <w:p w14:paraId="1F676350" w14:textId="77777777" w:rsidR="004602CE" w:rsidRPr="005973A4" w:rsidRDefault="004602CE" w:rsidP="004602CE">
            <w:pPr>
              <w:jc w:val="center"/>
              <w:rPr>
                <w:b/>
              </w:rPr>
            </w:pPr>
          </w:p>
        </w:tc>
        <w:tc>
          <w:tcPr>
            <w:tcW w:w="284" w:type="dxa"/>
            <w:gridSpan w:val="2"/>
          </w:tcPr>
          <w:p w14:paraId="5C59B074" w14:textId="77777777" w:rsidR="004602CE" w:rsidRPr="005973A4" w:rsidRDefault="004602CE" w:rsidP="004602CE">
            <w:pPr>
              <w:jc w:val="center"/>
              <w:rPr>
                <w:b/>
              </w:rPr>
            </w:pPr>
          </w:p>
        </w:tc>
        <w:tc>
          <w:tcPr>
            <w:tcW w:w="284" w:type="dxa"/>
            <w:gridSpan w:val="2"/>
          </w:tcPr>
          <w:p w14:paraId="77D33B69" w14:textId="77777777" w:rsidR="004602CE" w:rsidRPr="005973A4" w:rsidRDefault="004602CE" w:rsidP="004602CE">
            <w:pPr>
              <w:jc w:val="center"/>
              <w:rPr>
                <w:b/>
              </w:rPr>
            </w:pPr>
          </w:p>
        </w:tc>
        <w:tc>
          <w:tcPr>
            <w:tcW w:w="284" w:type="dxa"/>
            <w:gridSpan w:val="2"/>
          </w:tcPr>
          <w:p w14:paraId="7D9B3336" w14:textId="77777777" w:rsidR="004602CE" w:rsidRPr="005973A4" w:rsidRDefault="004602CE" w:rsidP="004602CE">
            <w:pPr>
              <w:jc w:val="center"/>
              <w:rPr>
                <w:b/>
              </w:rPr>
            </w:pPr>
          </w:p>
        </w:tc>
        <w:tc>
          <w:tcPr>
            <w:tcW w:w="3537" w:type="dxa"/>
            <w:gridSpan w:val="6"/>
          </w:tcPr>
          <w:p w14:paraId="4608996D" w14:textId="77777777" w:rsidR="004602CE" w:rsidRPr="005973A4" w:rsidRDefault="004602CE" w:rsidP="004602CE">
            <w:pPr>
              <w:rPr>
                <w:sz w:val="16"/>
              </w:rPr>
            </w:pPr>
          </w:p>
        </w:tc>
      </w:tr>
      <w:tr w:rsidR="004602CE" w:rsidRPr="005973A4" w14:paraId="30E8D6CF" w14:textId="77777777" w:rsidTr="004602CE">
        <w:tc>
          <w:tcPr>
            <w:tcW w:w="2268" w:type="dxa"/>
            <w:gridSpan w:val="2"/>
            <w:vAlign w:val="bottom"/>
          </w:tcPr>
          <w:p w14:paraId="44BD6180"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305240FF" w14:textId="77777777" w:rsidR="004602CE" w:rsidRPr="005973A4" w:rsidRDefault="004602CE" w:rsidP="004602CE">
            <w:pPr>
              <w:jc w:val="center"/>
              <w:rPr>
                <w:b/>
                <w:sz w:val="6"/>
              </w:rPr>
            </w:pPr>
          </w:p>
        </w:tc>
        <w:tc>
          <w:tcPr>
            <w:tcW w:w="284" w:type="dxa"/>
            <w:gridSpan w:val="2"/>
            <w:tcBorders>
              <w:left w:val="single" w:sz="4" w:space="0" w:color="auto"/>
              <w:bottom w:val="single" w:sz="4" w:space="0" w:color="auto"/>
              <w:right w:val="single" w:sz="4" w:space="0" w:color="auto"/>
            </w:tcBorders>
          </w:tcPr>
          <w:p w14:paraId="5E9433C7" w14:textId="77777777" w:rsidR="004602CE" w:rsidRPr="005973A4" w:rsidRDefault="004602CE" w:rsidP="004602CE">
            <w:pPr>
              <w:jc w:val="center"/>
              <w:rPr>
                <w:b/>
                <w:sz w:val="6"/>
              </w:rPr>
            </w:pPr>
          </w:p>
        </w:tc>
        <w:tc>
          <w:tcPr>
            <w:tcW w:w="284" w:type="dxa"/>
            <w:gridSpan w:val="4"/>
            <w:tcBorders>
              <w:left w:val="single" w:sz="4" w:space="0" w:color="auto"/>
              <w:right w:val="single" w:sz="4" w:space="0" w:color="auto"/>
            </w:tcBorders>
          </w:tcPr>
          <w:p w14:paraId="76933B85"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095F628B"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2B54207A"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556EA1B7"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103EC891"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53A12968"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68BE669A" w14:textId="77777777" w:rsidR="004602CE" w:rsidRPr="005973A4" w:rsidRDefault="004602CE" w:rsidP="004602CE">
            <w:pPr>
              <w:jc w:val="center"/>
              <w:rPr>
                <w:b/>
                <w:sz w:val="6"/>
              </w:rPr>
            </w:pPr>
          </w:p>
        </w:tc>
        <w:tc>
          <w:tcPr>
            <w:tcW w:w="284" w:type="dxa"/>
            <w:gridSpan w:val="3"/>
            <w:tcBorders>
              <w:left w:val="single" w:sz="4" w:space="0" w:color="auto"/>
              <w:right w:val="single" w:sz="4" w:space="0" w:color="auto"/>
            </w:tcBorders>
          </w:tcPr>
          <w:p w14:paraId="6B730A65"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3762A679"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5E994B71" w14:textId="77777777" w:rsidR="004602CE" w:rsidRPr="005973A4" w:rsidRDefault="004602CE" w:rsidP="004602CE">
            <w:pPr>
              <w:jc w:val="center"/>
              <w:rPr>
                <w:b/>
                <w:sz w:val="6"/>
              </w:rPr>
            </w:pPr>
          </w:p>
        </w:tc>
        <w:tc>
          <w:tcPr>
            <w:tcW w:w="284" w:type="dxa"/>
            <w:gridSpan w:val="2"/>
            <w:tcBorders>
              <w:left w:val="single" w:sz="4" w:space="0" w:color="auto"/>
              <w:bottom w:val="single" w:sz="4" w:space="0" w:color="auto"/>
              <w:right w:val="single" w:sz="4" w:space="0" w:color="auto"/>
            </w:tcBorders>
          </w:tcPr>
          <w:p w14:paraId="39F025F0" w14:textId="77777777" w:rsidR="004602CE" w:rsidRPr="005973A4" w:rsidRDefault="004602CE" w:rsidP="004602CE">
            <w:pPr>
              <w:jc w:val="center"/>
              <w:rPr>
                <w:b/>
                <w:sz w:val="6"/>
              </w:rPr>
            </w:pPr>
          </w:p>
        </w:tc>
        <w:tc>
          <w:tcPr>
            <w:tcW w:w="284" w:type="dxa"/>
            <w:gridSpan w:val="2"/>
            <w:tcBorders>
              <w:left w:val="single" w:sz="4" w:space="0" w:color="auto"/>
              <w:bottom w:val="single" w:sz="4" w:space="0" w:color="auto"/>
              <w:right w:val="single" w:sz="4" w:space="0" w:color="auto"/>
            </w:tcBorders>
          </w:tcPr>
          <w:p w14:paraId="4CEC33A4" w14:textId="77777777" w:rsidR="004602CE" w:rsidRPr="005973A4" w:rsidRDefault="004602CE" w:rsidP="004602CE">
            <w:pPr>
              <w:jc w:val="center"/>
              <w:rPr>
                <w:b/>
                <w:sz w:val="6"/>
              </w:rPr>
            </w:pPr>
          </w:p>
        </w:tc>
        <w:tc>
          <w:tcPr>
            <w:tcW w:w="284" w:type="dxa"/>
            <w:gridSpan w:val="2"/>
            <w:tcBorders>
              <w:left w:val="single" w:sz="4" w:space="0" w:color="auto"/>
            </w:tcBorders>
          </w:tcPr>
          <w:p w14:paraId="1C85F10C" w14:textId="77777777" w:rsidR="004602CE" w:rsidRPr="005973A4" w:rsidRDefault="004602CE" w:rsidP="004602CE">
            <w:pPr>
              <w:jc w:val="center"/>
              <w:rPr>
                <w:b/>
                <w:sz w:val="6"/>
              </w:rPr>
            </w:pPr>
          </w:p>
        </w:tc>
        <w:tc>
          <w:tcPr>
            <w:tcW w:w="3537" w:type="dxa"/>
            <w:gridSpan w:val="6"/>
            <w:tcBorders>
              <w:bottom w:val="single" w:sz="4" w:space="0" w:color="auto"/>
            </w:tcBorders>
          </w:tcPr>
          <w:p w14:paraId="597D245D" w14:textId="77777777" w:rsidR="004602CE" w:rsidRPr="005973A4" w:rsidRDefault="004602CE" w:rsidP="004602CE">
            <w:pPr>
              <w:rPr>
                <w:sz w:val="6"/>
              </w:rPr>
            </w:pPr>
          </w:p>
        </w:tc>
      </w:tr>
      <w:tr w:rsidR="004602CE" w:rsidRPr="005973A4" w14:paraId="0AA88D4D" w14:textId="77777777" w:rsidTr="004602CE">
        <w:trPr>
          <w:cantSplit/>
        </w:trPr>
        <w:tc>
          <w:tcPr>
            <w:tcW w:w="2268" w:type="dxa"/>
            <w:gridSpan w:val="2"/>
            <w:vAlign w:val="bottom"/>
          </w:tcPr>
          <w:p w14:paraId="6F858090" w14:textId="77777777" w:rsidR="004602CE" w:rsidRPr="005973A4" w:rsidRDefault="004602CE" w:rsidP="004602CE">
            <w:pPr>
              <w:rPr>
                <w:i/>
                <w:sz w:val="12"/>
              </w:rPr>
            </w:pPr>
          </w:p>
        </w:tc>
        <w:tc>
          <w:tcPr>
            <w:tcW w:w="3692" w:type="dxa"/>
            <w:gridSpan w:val="36"/>
          </w:tcPr>
          <w:p w14:paraId="6FA20B72" w14:textId="77777777" w:rsidR="004602CE" w:rsidRPr="005973A4" w:rsidRDefault="004602CE" w:rsidP="004602CE">
            <w:pPr>
              <w:jc w:val="center"/>
              <w:rPr>
                <w:b/>
                <w:i/>
                <w:sz w:val="12"/>
              </w:rPr>
            </w:pPr>
            <w:r w:rsidRPr="005973A4">
              <w:rPr>
                <w:b/>
                <w:i/>
                <w:sz w:val="12"/>
              </w:rPr>
              <w:t>Счет депо</w:t>
            </w:r>
          </w:p>
        </w:tc>
        <w:tc>
          <w:tcPr>
            <w:tcW w:w="284" w:type="dxa"/>
            <w:gridSpan w:val="2"/>
          </w:tcPr>
          <w:p w14:paraId="369E0D6D" w14:textId="77777777" w:rsidR="004602CE" w:rsidRPr="005973A4" w:rsidRDefault="004602CE" w:rsidP="004602CE">
            <w:pPr>
              <w:jc w:val="center"/>
              <w:rPr>
                <w:b/>
                <w:i/>
                <w:sz w:val="12"/>
              </w:rPr>
            </w:pPr>
          </w:p>
        </w:tc>
        <w:tc>
          <w:tcPr>
            <w:tcW w:w="3821" w:type="dxa"/>
            <w:gridSpan w:val="8"/>
          </w:tcPr>
          <w:p w14:paraId="6875CF8F" w14:textId="77777777" w:rsidR="004602CE" w:rsidRPr="005973A4" w:rsidRDefault="004602CE" w:rsidP="004602CE">
            <w:pPr>
              <w:jc w:val="center"/>
              <w:rPr>
                <w:i/>
                <w:sz w:val="12"/>
              </w:rPr>
            </w:pPr>
            <w:r w:rsidRPr="005973A4">
              <w:rPr>
                <w:i/>
                <w:sz w:val="12"/>
              </w:rPr>
              <w:t>Краткое наименование</w:t>
            </w:r>
          </w:p>
        </w:tc>
      </w:tr>
      <w:tr w:rsidR="004602CE" w:rsidRPr="005973A4" w14:paraId="31549EFE" w14:textId="77777777" w:rsidTr="004602CE">
        <w:tblPrEx>
          <w:tblCellMar>
            <w:left w:w="28" w:type="dxa"/>
            <w:right w:w="28" w:type="dxa"/>
          </w:tblCellMar>
        </w:tblPrEx>
        <w:trPr>
          <w:gridAfter w:val="1"/>
          <w:wAfter w:w="2362" w:type="dxa"/>
          <w:trHeight w:hRule="exact" w:val="227"/>
        </w:trPr>
        <w:tc>
          <w:tcPr>
            <w:tcW w:w="2268" w:type="dxa"/>
            <w:gridSpan w:val="2"/>
            <w:vAlign w:val="bottom"/>
          </w:tcPr>
          <w:p w14:paraId="7F41691C" w14:textId="77777777" w:rsidR="004602CE" w:rsidRPr="005973A4" w:rsidRDefault="006D78E0" w:rsidP="004602CE">
            <w:r w:rsidRPr="005973A4">
              <w:rPr>
                <w:i/>
                <w:sz w:val="18"/>
              </w:rPr>
              <w:t xml:space="preserve"> Раздел </w:t>
            </w:r>
            <w:r w:rsidR="004602CE" w:rsidRPr="005973A4">
              <w:rPr>
                <w:i/>
                <w:sz w:val="18"/>
              </w:rPr>
              <w:t>счета депо:</w:t>
            </w:r>
          </w:p>
        </w:tc>
        <w:tc>
          <w:tcPr>
            <w:tcW w:w="298" w:type="dxa"/>
            <w:gridSpan w:val="2"/>
          </w:tcPr>
          <w:p w14:paraId="0B6A4279" w14:textId="77777777" w:rsidR="004602CE" w:rsidRPr="005973A4" w:rsidRDefault="004602CE" w:rsidP="004602CE">
            <w:pPr>
              <w:rPr>
                <w:b/>
              </w:rPr>
            </w:pPr>
          </w:p>
        </w:tc>
        <w:tc>
          <w:tcPr>
            <w:tcW w:w="298" w:type="dxa"/>
            <w:gridSpan w:val="2"/>
          </w:tcPr>
          <w:p w14:paraId="0684D3A2" w14:textId="77777777" w:rsidR="004602CE" w:rsidRPr="005973A4" w:rsidRDefault="004602CE" w:rsidP="004602CE">
            <w:pPr>
              <w:rPr>
                <w:b/>
              </w:rPr>
            </w:pPr>
          </w:p>
        </w:tc>
        <w:tc>
          <w:tcPr>
            <w:tcW w:w="170" w:type="dxa"/>
            <w:gridSpan w:val="2"/>
          </w:tcPr>
          <w:p w14:paraId="30B79FC1" w14:textId="77777777" w:rsidR="004602CE" w:rsidRPr="005973A4" w:rsidRDefault="004602CE" w:rsidP="004602CE">
            <w:pPr>
              <w:ind w:left="-675" w:right="-142" w:hanging="851"/>
              <w:rPr>
                <w:sz w:val="6"/>
              </w:rPr>
            </w:pPr>
          </w:p>
        </w:tc>
        <w:tc>
          <w:tcPr>
            <w:tcW w:w="284" w:type="dxa"/>
            <w:gridSpan w:val="3"/>
          </w:tcPr>
          <w:p w14:paraId="0F7887E8" w14:textId="77777777" w:rsidR="004602CE" w:rsidRPr="005973A4" w:rsidRDefault="004602CE" w:rsidP="004602CE">
            <w:pPr>
              <w:jc w:val="center"/>
              <w:rPr>
                <w:b/>
              </w:rPr>
            </w:pPr>
          </w:p>
        </w:tc>
        <w:tc>
          <w:tcPr>
            <w:tcW w:w="284" w:type="dxa"/>
            <w:gridSpan w:val="3"/>
          </w:tcPr>
          <w:p w14:paraId="1E028C20" w14:textId="77777777" w:rsidR="004602CE" w:rsidRPr="005973A4" w:rsidRDefault="004602CE" w:rsidP="004602CE">
            <w:pPr>
              <w:jc w:val="center"/>
              <w:rPr>
                <w:b/>
              </w:rPr>
            </w:pPr>
          </w:p>
        </w:tc>
        <w:tc>
          <w:tcPr>
            <w:tcW w:w="284" w:type="dxa"/>
            <w:gridSpan w:val="3"/>
          </w:tcPr>
          <w:p w14:paraId="62C66DFB" w14:textId="77777777" w:rsidR="004602CE" w:rsidRPr="005973A4" w:rsidRDefault="004602CE" w:rsidP="004602CE">
            <w:pPr>
              <w:jc w:val="center"/>
              <w:rPr>
                <w:b/>
              </w:rPr>
            </w:pPr>
          </w:p>
        </w:tc>
        <w:tc>
          <w:tcPr>
            <w:tcW w:w="284" w:type="dxa"/>
            <w:gridSpan w:val="3"/>
          </w:tcPr>
          <w:p w14:paraId="71762586" w14:textId="77777777" w:rsidR="004602CE" w:rsidRPr="005973A4" w:rsidRDefault="004602CE" w:rsidP="004602CE">
            <w:pPr>
              <w:jc w:val="center"/>
              <w:rPr>
                <w:b/>
              </w:rPr>
            </w:pPr>
          </w:p>
        </w:tc>
        <w:tc>
          <w:tcPr>
            <w:tcW w:w="284" w:type="dxa"/>
            <w:gridSpan w:val="3"/>
          </w:tcPr>
          <w:p w14:paraId="5C8A82BC" w14:textId="77777777" w:rsidR="004602CE" w:rsidRPr="005973A4" w:rsidRDefault="004602CE" w:rsidP="004602CE">
            <w:pPr>
              <w:jc w:val="center"/>
              <w:rPr>
                <w:b/>
              </w:rPr>
            </w:pPr>
          </w:p>
        </w:tc>
        <w:tc>
          <w:tcPr>
            <w:tcW w:w="284" w:type="dxa"/>
            <w:gridSpan w:val="3"/>
          </w:tcPr>
          <w:p w14:paraId="48C64648" w14:textId="77777777" w:rsidR="004602CE" w:rsidRPr="005973A4" w:rsidRDefault="004602CE" w:rsidP="004602CE">
            <w:pPr>
              <w:jc w:val="center"/>
              <w:rPr>
                <w:b/>
              </w:rPr>
            </w:pPr>
          </w:p>
        </w:tc>
        <w:tc>
          <w:tcPr>
            <w:tcW w:w="284" w:type="dxa"/>
            <w:gridSpan w:val="3"/>
          </w:tcPr>
          <w:p w14:paraId="798305C7" w14:textId="77777777" w:rsidR="004602CE" w:rsidRPr="005973A4" w:rsidRDefault="004602CE" w:rsidP="004602CE">
            <w:pPr>
              <w:jc w:val="center"/>
              <w:rPr>
                <w:b/>
              </w:rPr>
            </w:pPr>
          </w:p>
        </w:tc>
        <w:tc>
          <w:tcPr>
            <w:tcW w:w="234" w:type="dxa"/>
            <w:gridSpan w:val="3"/>
          </w:tcPr>
          <w:p w14:paraId="3281AA64" w14:textId="77777777" w:rsidR="004602CE" w:rsidRPr="005973A4" w:rsidRDefault="004602CE" w:rsidP="004602CE">
            <w:pPr>
              <w:jc w:val="center"/>
              <w:rPr>
                <w:b/>
              </w:rPr>
            </w:pPr>
          </w:p>
        </w:tc>
        <w:tc>
          <w:tcPr>
            <w:tcW w:w="284" w:type="dxa"/>
            <w:gridSpan w:val="3"/>
          </w:tcPr>
          <w:p w14:paraId="337284FD" w14:textId="77777777" w:rsidR="004602CE" w:rsidRPr="005973A4" w:rsidRDefault="004602CE" w:rsidP="004602CE">
            <w:pPr>
              <w:jc w:val="center"/>
              <w:rPr>
                <w:b/>
              </w:rPr>
            </w:pPr>
          </w:p>
        </w:tc>
        <w:tc>
          <w:tcPr>
            <w:tcW w:w="284" w:type="dxa"/>
            <w:gridSpan w:val="2"/>
          </w:tcPr>
          <w:p w14:paraId="4B649C66" w14:textId="77777777" w:rsidR="004602CE" w:rsidRPr="005973A4" w:rsidRDefault="004602CE" w:rsidP="004602CE">
            <w:pPr>
              <w:jc w:val="center"/>
              <w:rPr>
                <w:b/>
              </w:rPr>
            </w:pPr>
          </w:p>
        </w:tc>
        <w:tc>
          <w:tcPr>
            <w:tcW w:w="284" w:type="dxa"/>
            <w:gridSpan w:val="2"/>
          </w:tcPr>
          <w:p w14:paraId="6DD0E1A0" w14:textId="77777777" w:rsidR="004602CE" w:rsidRPr="005973A4" w:rsidRDefault="004602CE" w:rsidP="004602CE">
            <w:pPr>
              <w:jc w:val="center"/>
              <w:rPr>
                <w:b/>
              </w:rPr>
            </w:pPr>
          </w:p>
        </w:tc>
        <w:tc>
          <w:tcPr>
            <w:tcW w:w="284" w:type="dxa"/>
            <w:gridSpan w:val="2"/>
          </w:tcPr>
          <w:p w14:paraId="016C9889" w14:textId="77777777" w:rsidR="004602CE" w:rsidRPr="005973A4" w:rsidRDefault="004602CE" w:rsidP="004602CE">
            <w:pPr>
              <w:jc w:val="center"/>
              <w:rPr>
                <w:b/>
              </w:rPr>
            </w:pPr>
          </w:p>
        </w:tc>
        <w:tc>
          <w:tcPr>
            <w:tcW w:w="284" w:type="dxa"/>
            <w:gridSpan w:val="2"/>
          </w:tcPr>
          <w:p w14:paraId="3E247857" w14:textId="77777777" w:rsidR="004602CE" w:rsidRPr="005973A4" w:rsidRDefault="004602CE" w:rsidP="004602CE">
            <w:pPr>
              <w:jc w:val="center"/>
              <w:rPr>
                <w:b/>
              </w:rPr>
            </w:pPr>
          </w:p>
        </w:tc>
        <w:tc>
          <w:tcPr>
            <w:tcW w:w="175" w:type="dxa"/>
          </w:tcPr>
          <w:p w14:paraId="182980C5" w14:textId="77777777" w:rsidR="004602CE" w:rsidRPr="005973A4" w:rsidRDefault="004602CE" w:rsidP="004602CE">
            <w:pPr>
              <w:jc w:val="center"/>
              <w:rPr>
                <w:b/>
              </w:rPr>
            </w:pPr>
          </w:p>
        </w:tc>
        <w:tc>
          <w:tcPr>
            <w:tcW w:w="284" w:type="dxa"/>
          </w:tcPr>
          <w:p w14:paraId="0B3DB85F" w14:textId="77777777" w:rsidR="004602CE" w:rsidRPr="005973A4" w:rsidRDefault="004602CE" w:rsidP="004602CE">
            <w:pPr>
              <w:rPr>
                <w:b/>
              </w:rPr>
            </w:pPr>
          </w:p>
        </w:tc>
        <w:tc>
          <w:tcPr>
            <w:tcW w:w="284" w:type="dxa"/>
          </w:tcPr>
          <w:p w14:paraId="59D6CDD5" w14:textId="77777777" w:rsidR="004602CE" w:rsidRPr="005973A4" w:rsidRDefault="004602CE" w:rsidP="004602CE">
            <w:pPr>
              <w:rPr>
                <w:b/>
              </w:rPr>
            </w:pPr>
          </w:p>
        </w:tc>
        <w:tc>
          <w:tcPr>
            <w:tcW w:w="284" w:type="dxa"/>
          </w:tcPr>
          <w:p w14:paraId="20A33C7F" w14:textId="77777777" w:rsidR="004602CE" w:rsidRPr="005973A4" w:rsidRDefault="004602CE" w:rsidP="004602CE">
            <w:pPr>
              <w:rPr>
                <w:b/>
              </w:rPr>
            </w:pPr>
          </w:p>
        </w:tc>
      </w:tr>
      <w:tr w:rsidR="004602CE" w:rsidRPr="005973A4" w14:paraId="151DADFE" w14:textId="77777777" w:rsidTr="004602CE">
        <w:tblPrEx>
          <w:tblCellMar>
            <w:left w:w="28" w:type="dxa"/>
            <w:right w:w="28" w:type="dxa"/>
          </w:tblCellMar>
        </w:tblPrEx>
        <w:trPr>
          <w:gridAfter w:val="1"/>
          <w:wAfter w:w="2362" w:type="dxa"/>
        </w:trPr>
        <w:tc>
          <w:tcPr>
            <w:tcW w:w="2268" w:type="dxa"/>
            <w:gridSpan w:val="2"/>
          </w:tcPr>
          <w:p w14:paraId="16643B5C" w14:textId="77777777" w:rsidR="004602CE" w:rsidRPr="005973A4" w:rsidRDefault="004602CE" w:rsidP="004602CE">
            <w:pPr>
              <w:rPr>
                <w:sz w:val="6"/>
              </w:rPr>
            </w:pPr>
          </w:p>
        </w:tc>
        <w:tc>
          <w:tcPr>
            <w:tcW w:w="298" w:type="dxa"/>
            <w:gridSpan w:val="2"/>
            <w:tcBorders>
              <w:left w:val="single" w:sz="6" w:space="0" w:color="auto"/>
              <w:bottom w:val="single" w:sz="4" w:space="0" w:color="auto"/>
              <w:right w:val="single" w:sz="6" w:space="0" w:color="auto"/>
            </w:tcBorders>
          </w:tcPr>
          <w:p w14:paraId="1E45FE08" w14:textId="77777777" w:rsidR="004602CE" w:rsidRPr="005973A4" w:rsidRDefault="004602CE" w:rsidP="004602CE">
            <w:pPr>
              <w:rPr>
                <w:sz w:val="6"/>
              </w:rPr>
            </w:pPr>
          </w:p>
        </w:tc>
        <w:tc>
          <w:tcPr>
            <w:tcW w:w="298" w:type="dxa"/>
            <w:gridSpan w:val="2"/>
            <w:tcBorders>
              <w:left w:val="single" w:sz="6" w:space="0" w:color="auto"/>
              <w:bottom w:val="single" w:sz="4" w:space="0" w:color="auto"/>
              <w:right w:val="single" w:sz="6" w:space="0" w:color="auto"/>
            </w:tcBorders>
          </w:tcPr>
          <w:p w14:paraId="7E2F48ED" w14:textId="77777777" w:rsidR="004602CE" w:rsidRPr="005973A4" w:rsidRDefault="004602CE" w:rsidP="004602CE">
            <w:pPr>
              <w:rPr>
                <w:sz w:val="6"/>
              </w:rPr>
            </w:pPr>
          </w:p>
        </w:tc>
        <w:tc>
          <w:tcPr>
            <w:tcW w:w="170" w:type="dxa"/>
            <w:gridSpan w:val="2"/>
          </w:tcPr>
          <w:p w14:paraId="770DABFF" w14:textId="77777777" w:rsidR="004602CE" w:rsidRPr="005973A4" w:rsidRDefault="004602CE" w:rsidP="004602CE">
            <w:pPr>
              <w:ind w:left="-675" w:right="-142" w:hanging="851"/>
              <w:rPr>
                <w:sz w:val="6"/>
              </w:rPr>
            </w:pPr>
          </w:p>
        </w:tc>
        <w:tc>
          <w:tcPr>
            <w:tcW w:w="284" w:type="dxa"/>
            <w:gridSpan w:val="3"/>
            <w:tcBorders>
              <w:left w:val="single" w:sz="6" w:space="0" w:color="auto"/>
              <w:bottom w:val="single" w:sz="4" w:space="0" w:color="auto"/>
              <w:right w:val="single" w:sz="6" w:space="0" w:color="auto"/>
            </w:tcBorders>
          </w:tcPr>
          <w:p w14:paraId="628C583C" w14:textId="77777777" w:rsidR="004602CE" w:rsidRPr="005973A4" w:rsidRDefault="004602CE" w:rsidP="004602CE">
            <w:pPr>
              <w:rPr>
                <w:sz w:val="6"/>
              </w:rPr>
            </w:pPr>
          </w:p>
        </w:tc>
        <w:tc>
          <w:tcPr>
            <w:tcW w:w="284" w:type="dxa"/>
            <w:gridSpan w:val="3"/>
            <w:tcBorders>
              <w:left w:val="single" w:sz="6" w:space="0" w:color="auto"/>
              <w:bottom w:val="single" w:sz="4" w:space="0" w:color="auto"/>
              <w:right w:val="single" w:sz="6" w:space="0" w:color="auto"/>
            </w:tcBorders>
          </w:tcPr>
          <w:p w14:paraId="3D21E6B7" w14:textId="77777777" w:rsidR="004602CE" w:rsidRPr="005973A4" w:rsidRDefault="004602CE" w:rsidP="004602CE">
            <w:pPr>
              <w:rPr>
                <w:sz w:val="6"/>
              </w:rPr>
            </w:pPr>
          </w:p>
        </w:tc>
        <w:tc>
          <w:tcPr>
            <w:tcW w:w="284" w:type="dxa"/>
            <w:gridSpan w:val="3"/>
            <w:tcBorders>
              <w:left w:val="single" w:sz="6" w:space="0" w:color="auto"/>
              <w:bottom w:val="single" w:sz="4" w:space="0" w:color="auto"/>
              <w:right w:val="single" w:sz="6" w:space="0" w:color="auto"/>
            </w:tcBorders>
          </w:tcPr>
          <w:p w14:paraId="589CCA0E" w14:textId="77777777" w:rsidR="004602CE" w:rsidRPr="005973A4" w:rsidRDefault="004602CE" w:rsidP="004602CE">
            <w:pPr>
              <w:rPr>
                <w:sz w:val="6"/>
              </w:rPr>
            </w:pPr>
          </w:p>
        </w:tc>
        <w:tc>
          <w:tcPr>
            <w:tcW w:w="284" w:type="dxa"/>
            <w:gridSpan w:val="3"/>
            <w:tcBorders>
              <w:left w:val="single" w:sz="6" w:space="0" w:color="auto"/>
              <w:bottom w:val="single" w:sz="4" w:space="0" w:color="auto"/>
              <w:right w:val="single" w:sz="6" w:space="0" w:color="auto"/>
            </w:tcBorders>
          </w:tcPr>
          <w:p w14:paraId="1200512F" w14:textId="77777777" w:rsidR="004602CE" w:rsidRPr="005973A4" w:rsidRDefault="004602CE" w:rsidP="004602CE">
            <w:pPr>
              <w:rPr>
                <w:sz w:val="6"/>
              </w:rPr>
            </w:pPr>
          </w:p>
        </w:tc>
        <w:tc>
          <w:tcPr>
            <w:tcW w:w="284" w:type="dxa"/>
            <w:gridSpan w:val="3"/>
            <w:tcBorders>
              <w:left w:val="single" w:sz="6" w:space="0" w:color="auto"/>
              <w:bottom w:val="single" w:sz="4" w:space="0" w:color="auto"/>
              <w:right w:val="single" w:sz="6" w:space="0" w:color="auto"/>
            </w:tcBorders>
          </w:tcPr>
          <w:p w14:paraId="3137203D" w14:textId="77777777" w:rsidR="004602CE" w:rsidRPr="005973A4" w:rsidRDefault="004602CE" w:rsidP="004602CE">
            <w:pPr>
              <w:rPr>
                <w:sz w:val="6"/>
              </w:rPr>
            </w:pPr>
          </w:p>
        </w:tc>
        <w:tc>
          <w:tcPr>
            <w:tcW w:w="284" w:type="dxa"/>
            <w:gridSpan w:val="3"/>
            <w:tcBorders>
              <w:left w:val="single" w:sz="6" w:space="0" w:color="auto"/>
              <w:bottom w:val="single" w:sz="4" w:space="0" w:color="auto"/>
              <w:right w:val="single" w:sz="6" w:space="0" w:color="auto"/>
            </w:tcBorders>
          </w:tcPr>
          <w:p w14:paraId="2ADC856D" w14:textId="77777777" w:rsidR="004602CE" w:rsidRPr="005973A4" w:rsidRDefault="004602CE" w:rsidP="004602CE">
            <w:pPr>
              <w:rPr>
                <w:sz w:val="6"/>
              </w:rPr>
            </w:pPr>
          </w:p>
        </w:tc>
        <w:tc>
          <w:tcPr>
            <w:tcW w:w="284" w:type="dxa"/>
            <w:gridSpan w:val="3"/>
            <w:tcBorders>
              <w:left w:val="single" w:sz="6" w:space="0" w:color="auto"/>
              <w:bottom w:val="single" w:sz="4" w:space="0" w:color="auto"/>
              <w:right w:val="single" w:sz="6" w:space="0" w:color="auto"/>
            </w:tcBorders>
          </w:tcPr>
          <w:p w14:paraId="68F76217" w14:textId="77777777" w:rsidR="004602CE" w:rsidRPr="005973A4" w:rsidRDefault="004602CE" w:rsidP="004602CE">
            <w:pPr>
              <w:rPr>
                <w:sz w:val="6"/>
              </w:rPr>
            </w:pPr>
          </w:p>
        </w:tc>
        <w:tc>
          <w:tcPr>
            <w:tcW w:w="234" w:type="dxa"/>
            <w:gridSpan w:val="3"/>
            <w:tcBorders>
              <w:left w:val="single" w:sz="6" w:space="0" w:color="auto"/>
              <w:bottom w:val="single" w:sz="4" w:space="0" w:color="auto"/>
              <w:right w:val="single" w:sz="6" w:space="0" w:color="auto"/>
            </w:tcBorders>
          </w:tcPr>
          <w:p w14:paraId="757AEEBC" w14:textId="77777777" w:rsidR="004602CE" w:rsidRPr="005973A4" w:rsidRDefault="004602CE" w:rsidP="004602CE">
            <w:pPr>
              <w:rPr>
                <w:sz w:val="6"/>
              </w:rPr>
            </w:pPr>
          </w:p>
        </w:tc>
        <w:tc>
          <w:tcPr>
            <w:tcW w:w="284" w:type="dxa"/>
            <w:gridSpan w:val="3"/>
            <w:tcBorders>
              <w:left w:val="single" w:sz="6" w:space="0" w:color="auto"/>
              <w:bottom w:val="single" w:sz="4" w:space="0" w:color="auto"/>
              <w:right w:val="single" w:sz="6" w:space="0" w:color="auto"/>
            </w:tcBorders>
          </w:tcPr>
          <w:p w14:paraId="08258F19" w14:textId="77777777" w:rsidR="004602CE" w:rsidRPr="005973A4" w:rsidRDefault="004602CE" w:rsidP="004602CE">
            <w:pPr>
              <w:rPr>
                <w:sz w:val="6"/>
              </w:rPr>
            </w:pPr>
          </w:p>
        </w:tc>
        <w:tc>
          <w:tcPr>
            <w:tcW w:w="284" w:type="dxa"/>
            <w:gridSpan w:val="2"/>
            <w:tcBorders>
              <w:left w:val="single" w:sz="6" w:space="0" w:color="auto"/>
              <w:bottom w:val="single" w:sz="4" w:space="0" w:color="auto"/>
              <w:right w:val="single" w:sz="6" w:space="0" w:color="auto"/>
            </w:tcBorders>
          </w:tcPr>
          <w:p w14:paraId="23EF5BAB" w14:textId="77777777" w:rsidR="004602CE" w:rsidRPr="005973A4" w:rsidRDefault="004602CE" w:rsidP="004602CE">
            <w:pPr>
              <w:rPr>
                <w:sz w:val="6"/>
              </w:rPr>
            </w:pPr>
          </w:p>
        </w:tc>
        <w:tc>
          <w:tcPr>
            <w:tcW w:w="284" w:type="dxa"/>
            <w:gridSpan w:val="2"/>
            <w:tcBorders>
              <w:left w:val="single" w:sz="6" w:space="0" w:color="auto"/>
              <w:bottom w:val="single" w:sz="4" w:space="0" w:color="auto"/>
              <w:right w:val="single" w:sz="6" w:space="0" w:color="auto"/>
            </w:tcBorders>
          </w:tcPr>
          <w:p w14:paraId="309C81B1" w14:textId="77777777" w:rsidR="004602CE" w:rsidRPr="005973A4" w:rsidRDefault="004602CE" w:rsidP="004602CE">
            <w:pPr>
              <w:rPr>
                <w:sz w:val="6"/>
              </w:rPr>
            </w:pPr>
          </w:p>
        </w:tc>
        <w:tc>
          <w:tcPr>
            <w:tcW w:w="284" w:type="dxa"/>
            <w:gridSpan w:val="2"/>
            <w:tcBorders>
              <w:left w:val="single" w:sz="6" w:space="0" w:color="auto"/>
              <w:bottom w:val="single" w:sz="4" w:space="0" w:color="auto"/>
              <w:right w:val="single" w:sz="6" w:space="0" w:color="auto"/>
            </w:tcBorders>
          </w:tcPr>
          <w:p w14:paraId="7F284395" w14:textId="77777777" w:rsidR="004602CE" w:rsidRPr="005973A4" w:rsidRDefault="004602CE" w:rsidP="004602CE">
            <w:pPr>
              <w:rPr>
                <w:sz w:val="6"/>
              </w:rPr>
            </w:pPr>
          </w:p>
        </w:tc>
        <w:tc>
          <w:tcPr>
            <w:tcW w:w="284" w:type="dxa"/>
            <w:gridSpan w:val="2"/>
            <w:tcBorders>
              <w:left w:val="single" w:sz="6" w:space="0" w:color="auto"/>
              <w:bottom w:val="single" w:sz="4" w:space="0" w:color="auto"/>
              <w:right w:val="single" w:sz="6" w:space="0" w:color="auto"/>
            </w:tcBorders>
          </w:tcPr>
          <w:p w14:paraId="46B594A1" w14:textId="77777777" w:rsidR="004602CE" w:rsidRPr="005973A4" w:rsidRDefault="004602CE" w:rsidP="004602CE">
            <w:pPr>
              <w:rPr>
                <w:sz w:val="6"/>
              </w:rPr>
            </w:pPr>
          </w:p>
        </w:tc>
        <w:tc>
          <w:tcPr>
            <w:tcW w:w="175" w:type="dxa"/>
            <w:tcBorders>
              <w:left w:val="single" w:sz="6" w:space="0" w:color="auto"/>
              <w:right w:val="single" w:sz="6" w:space="0" w:color="auto"/>
            </w:tcBorders>
          </w:tcPr>
          <w:p w14:paraId="3F13B4BD" w14:textId="77777777" w:rsidR="004602CE" w:rsidRPr="005973A4" w:rsidRDefault="004602CE" w:rsidP="004602CE">
            <w:pPr>
              <w:rPr>
                <w:sz w:val="6"/>
              </w:rPr>
            </w:pPr>
          </w:p>
        </w:tc>
        <w:tc>
          <w:tcPr>
            <w:tcW w:w="284" w:type="dxa"/>
            <w:tcBorders>
              <w:left w:val="single" w:sz="6" w:space="0" w:color="auto"/>
              <w:bottom w:val="single" w:sz="4" w:space="0" w:color="auto"/>
              <w:right w:val="single" w:sz="6" w:space="0" w:color="auto"/>
            </w:tcBorders>
          </w:tcPr>
          <w:p w14:paraId="72097EBD" w14:textId="77777777" w:rsidR="004602CE" w:rsidRPr="005973A4" w:rsidRDefault="004602CE" w:rsidP="004602CE">
            <w:pPr>
              <w:rPr>
                <w:sz w:val="6"/>
              </w:rPr>
            </w:pPr>
          </w:p>
        </w:tc>
        <w:tc>
          <w:tcPr>
            <w:tcW w:w="284" w:type="dxa"/>
            <w:tcBorders>
              <w:left w:val="single" w:sz="6" w:space="0" w:color="auto"/>
              <w:bottom w:val="single" w:sz="4" w:space="0" w:color="auto"/>
              <w:right w:val="single" w:sz="6" w:space="0" w:color="auto"/>
            </w:tcBorders>
          </w:tcPr>
          <w:p w14:paraId="71500ED2" w14:textId="77777777" w:rsidR="004602CE" w:rsidRPr="005973A4" w:rsidRDefault="004602CE" w:rsidP="004602CE">
            <w:pPr>
              <w:rPr>
                <w:sz w:val="6"/>
              </w:rPr>
            </w:pPr>
          </w:p>
        </w:tc>
        <w:tc>
          <w:tcPr>
            <w:tcW w:w="284" w:type="dxa"/>
            <w:tcBorders>
              <w:left w:val="single" w:sz="6" w:space="0" w:color="auto"/>
              <w:bottom w:val="single" w:sz="4" w:space="0" w:color="auto"/>
              <w:right w:val="single" w:sz="6" w:space="0" w:color="auto"/>
            </w:tcBorders>
          </w:tcPr>
          <w:p w14:paraId="2755795D" w14:textId="77777777" w:rsidR="004602CE" w:rsidRPr="005973A4" w:rsidRDefault="004602CE" w:rsidP="004602CE">
            <w:pPr>
              <w:rPr>
                <w:sz w:val="6"/>
              </w:rPr>
            </w:pPr>
          </w:p>
        </w:tc>
      </w:tr>
      <w:tr w:rsidR="004602CE" w:rsidRPr="005973A4" w14:paraId="291F3C0B" w14:textId="77777777" w:rsidTr="004602CE">
        <w:tblPrEx>
          <w:tblCellMar>
            <w:left w:w="28" w:type="dxa"/>
            <w:right w:w="28" w:type="dxa"/>
          </w:tblCellMar>
        </w:tblPrEx>
        <w:trPr>
          <w:gridAfter w:val="14"/>
          <w:wAfter w:w="4536" w:type="dxa"/>
        </w:trPr>
        <w:tc>
          <w:tcPr>
            <w:tcW w:w="2977" w:type="dxa"/>
            <w:gridSpan w:val="7"/>
          </w:tcPr>
          <w:p w14:paraId="2EA8AE82" w14:textId="77777777" w:rsidR="004602CE" w:rsidRPr="005973A4" w:rsidRDefault="004602CE" w:rsidP="004602CE">
            <w:pPr>
              <w:rPr>
                <w:i/>
                <w:sz w:val="18"/>
                <w:szCs w:val="24"/>
              </w:rPr>
            </w:pPr>
            <w:r w:rsidRPr="005973A4">
              <w:rPr>
                <w:i/>
                <w:sz w:val="18"/>
                <w:szCs w:val="24"/>
              </w:rPr>
              <w:t xml:space="preserve">Идентификатор раздела: </w:t>
            </w:r>
          </w:p>
        </w:tc>
        <w:tc>
          <w:tcPr>
            <w:tcW w:w="284" w:type="dxa"/>
            <w:gridSpan w:val="3"/>
          </w:tcPr>
          <w:p w14:paraId="183B84C6" w14:textId="77777777" w:rsidR="004602CE" w:rsidRPr="005973A4" w:rsidRDefault="004602CE" w:rsidP="004602CE">
            <w:pPr>
              <w:ind w:left="-675" w:right="-142" w:hanging="851"/>
              <w:rPr>
                <w:sz w:val="16"/>
                <w:szCs w:val="16"/>
              </w:rPr>
            </w:pPr>
          </w:p>
        </w:tc>
        <w:tc>
          <w:tcPr>
            <w:tcW w:w="283" w:type="dxa"/>
            <w:gridSpan w:val="3"/>
          </w:tcPr>
          <w:p w14:paraId="3E6167B6" w14:textId="77777777" w:rsidR="004602CE" w:rsidRPr="005973A4" w:rsidRDefault="004602CE" w:rsidP="004602CE">
            <w:pPr>
              <w:rPr>
                <w:sz w:val="16"/>
                <w:szCs w:val="16"/>
              </w:rPr>
            </w:pPr>
          </w:p>
        </w:tc>
        <w:tc>
          <w:tcPr>
            <w:tcW w:w="284" w:type="dxa"/>
            <w:gridSpan w:val="3"/>
          </w:tcPr>
          <w:p w14:paraId="39D48B68" w14:textId="77777777" w:rsidR="004602CE" w:rsidRPr="005973A4" w:rsidRDefault="004602CE" w:rsidP="004602CE">
            <w:pPr>
              <w:rPr>
                <w:sz w:val="16"/>
                <w:szCs w:val="16"/>
              </w:rPr>
            </w:pPr>
          </w:p>
        </w:tc>
        <w:tc>
          <w:tcPr>
            <w:tcW w:w="283" w:type="dxa"/>
            <w:gridSpan w:val="3"/>
          </w:tcPr>
          <w:p w14:paraId="29F4E9E7" w14:textId="77777777" w:rsidR="004602CE" w:rsidRPr="005973A4" w:rsidRDefault="004602CE" w:rsidP="004602CE">
            <w:pPr>
              <w:rPr>
                <w:sz w:val="16"/>
                <w:szCs w:val="16"/>
              </w:rPr>
            </w:pPr>
          </w:p>
        </w:tc>
        <w:tc>
          <w:tcPr>
            <w:tcW w:w="284" w:type="dxa"/>
            <w:gridSpan w:val="3"/>
          </w:tcPr>
          <w:p w14:paraId="33BE0395" w14:textId="77777777" w:rsidR="004602CE" w:rsidRPr="005973A4" w:rsidRDefault="004602CE" w:rsidP="004602CE">
            <w:pPr>
              <w:rPr>
                <w:sz w:val="16"/>
                <w:szCs w:val="16"/>
              </w:rPr>
            </w:pPr>
          </w:p>
        </w:tc>
        <w:tc>
          <w:tcPr>
            <w:tcW w:w="283" w:type="dxa"/>
            <w:gridSpan w:val="3"/>
          </w:tcPr>
          <w:p w14:paraId="1B9C3B9B" w14:textId="77777777" w:rsidR="004602CE" w:rsidRPr="005973A4" w:rsidRDefault="004602CE" w:rsidP="004602CE">
            <w:pPr>
              <w:rPr>
                <w:sz w:val="16"/>
                <w:szCs w:val="16"/>
              </w:rPr>
            </w:pPr>
          </w:p>
        </w:tc>
        <w:tc>
          <w:tcPr>
            <w:tcW w:w="284" w:type="dxa"/>
            <w:gridSpan w:val="3"/>
          </w:tcPr>
          <w:p w14:paraId="53A75FEE" w14:textId="77777777" w:rsidR="004602CE" w:rsidRPr="005973A4" w:rsidRDefault="004602CE" w:rsidP="004602CE">
            <w:pPr>
              <w:rPr>
                <w:sz w:val="16"/>
                <w:szCs w:val="16"/>
              </w:rPr>
            </w:pPr>
          </w:p>
        </w:tc>
        <w:tc>
          <w:tcPr>
            <w:tcW w:w="283" w:type="dxa"/>
            <w:gridSpan w:val="3"/>
          </w:tcPr>
          <w:p w14:paraId="57181742" w14:textId="77777777" w:rsidR="004602CE" w:rsidRPr="005973A4" w:rsidRDefault="004602CE" w:rsidP="004602CE">
            <w:pPr>
              <w:rPr>
                <w:sz w:val="16"/>
                <w:szCs w:val="16"/>
              </w:rPr>
            </w:pPr>
          </w:p>
        </w:tc>
        <w:tc>
          <w:tcPr>
            <w:tcW w:w="284" w:type="dxa"/>
            <w:gridSpan w:val="3"/>
          </w:tcPr>
          <w:p w14:paraId="52412B19" w14:textId="77777777" w:rsidR="004602CE" w:rsidRPr="005973A4" w:rsidRDefault="004602CE" w:rsidP="004602CE">
            <w:pPr>
              <w:rPr>
                <w:sz w:val="16"/>
                <w:szCs w:val="16"/>
              </w:rPr>
            </w:pPr>
          </w:p>
        </w:tc>
      </w:tr>
      <w:tr w:rsidR="004602CE" w:rsidRPr="005973A4" w14:paraId="2C57E4E9" w14:textId="77777777" w:rsidTr="004602CE">
        <w:tblPrEx>
          <w:tblCellMar>
            <w:left w:w="28" w:type="dxa"/>
            <w:right w:w="28" w:type="dxa"/>
          </w:tblCellMar>
        </w:tblPrEx>
        <w:trPr>
          <w:gridBefore w:val="1"/>
          <w:gridAfter w:val="14"/>
          <w:wBefore w:w="539" w:type="dxa"/>
          <w:wAfter w:w="4536" w:type="dxa"/>
        </w:trPr>
        <w:tc>
          <w:tcPr>
            <w:tcW w:w="2438" w:type="dxa"/>
            <w:gridSpan w:val="6"/>
          </w:tcPr>
          <w:p w14:paraId="2E4F434B" w14:textId="77777777" w:rsidR="004602CE" w:rsidRPr="005973A4" w:rsidRDefault="004602CE" w:rsidP="004602CE">
            <w:pPr>
              <w:rPr>
                <w:sz w:val="6"/>
                <w:szCs w:val="24"/>
              </w:rPr>
            </w:pPr>
          </w:p>
        </w:tc>
        <w:tc>
          <w:tcPr>
            <w:tcW w:w="284" w:type="dxa"/>
            <w:gridSpan w:val="3"/>
          </w:tcPr>
          <w:p w14:paraId="31D57129" w14:textId="77777777" w:rsidR="004602CE" w:rsidRPr="005973A4" w:rsidRDefault="004602CE" w:rsidP="004602CE">
            <w:pPr>
              <w:ind w:left="-675" w:right="-142" w:hanging="851"/>
              <w:rPr>
                <w:sz w:val="6"/>
                <w:szCs w:val="24"/>
              </w:rPr>
            </w:pPr>
          </w:p>
        </w:tc>
        <w:tc>
          <w:tcPr>
            <w:tcW w:w="283" w:type="dxa"/>
            <w:gridSpan w:val="3"/>
            <w:tcBorders>
              <w:left w:val="single" w:sz="6" w:space="0" w:color="auto"/>
              <w:bottom w:val="single" w:sz="6" w:space="0" w:color="auto"/>
              <w:right w:val="single" w:sz="6" w:space="0" w:color="auto"/>
            </w:tcBorders>
          </w:tcPr>
          <w:p w14:paraId="6462EE5C" w14:textId="77777777" w:rsidR="004602CE" w:rsidRPr="005973A4" w:rsidRDefault="004602CE" w:rsidP="004602CE">
            <w:pPr>
              <w:rPr>
                <w:sz w:val="6"/>
                <w:szCs w:val="24"/>
              </w:rPr>
            </w:pPr>
          </w:p>
        </w:tc>
        <w:tc>
          <w:tcPr>
            <w:tcW w:w="284" w:type="dxa"/>
            <w:gridSpan w:val="3"/>
            <w:tcBorders>
              <w:left w:val="single" w:sz="6" w:space="0" w:color="auto"/>
              <w:bottom w:val="single" w:sz="6" w:space="0" w:color="auto"/>
              <w:right w:val="single" w:sz="6" w:space="0" w:color="auto"/>
            </w:tcBorders>
          </w:tcPr>
          <w:p w14:paraId="425F2FAA" w14:textId="77777777" w:rsidR="004602CE" w:rsidRPr="005973A4" w:rsidRDefault="004602CE" w:rsidP="004602CE">
            <w:pPr>
              <w:rPr>
                <w:sz w:val="6"/>
                <w:szCs w:val="24"/>
              </w:rPr>
            </w:pPr>
          </w:p>
        </w:tc>
        <w:tc>
          <w:tcPr>
            <w:tcW w:w="283" w:type="dxa"/>
            <w:gridSpan w:val="3"/>
            <w:tcBorders>
              <w:left w:val="single" w:sz="6" w:space="0" w:color="auto"/>
              <w:bottom w:val="single" w:sz="6" w:space="0" w:color="auto"/>
              <w:right w:val="single" w:sz="6" w:space="0" w:color="auto"/>
            </w:tcBorders>
          </w:tcPr>
          <w:p w14:paraId="58B46A58" w14:textId="77777777" w:rsidR="004602CE" w:rsidRPr="005973A4" w:rsidRDefault="004602CE" w:rsidP="004602CE">
            <w:pPr>
              <w:rPr>
                <w:sz w:val="6"/>
                <w:szCs w:val="24"/>
              </w:rPr>
            </w:pPr>
          </w:p>
        </w:tc>
        <w:tc>
          <w:tcPr>
            <w:tcW w:w="284" w:type="dxa"/>
            <w:gridSpan w:val="3"/>
            <w:tcBorders>
              <w:left w:val="single" w:sz="6" w:space="0" w:color="auto"/>
              <w:bottom w:val="single" w:sz="6" w:space="0" w:color="auto"/>
              <w:right w:val="single" w:sz="6" w:space="0" w:color="auto"/>
            </w:tcBorders>
          </w:tcPr>
          <w:p w14:paraId="1C6086CA" w14:textId="77777777" w:rsidR="004602CE" w:rsidRPr="005973A4" w:rsidRDefault="004602CE" w:rsidP="004602CE">
            <w:pPr>
              <w:rPr>
                <w:sz w:val="6"/>
                <w:szCs w:val="24"/>
              </w:rPr>
            </w:pPr>
          </w:p>
        </w:tc>
        <w:tc>
          <w:tcPr>
            <w:tcW w:w="283" w:type="dxa"/>
            <w:gridSpan w:val="3"/>
            <w:tcBorders>
              <w:left w:val="single" w:sz="6" w:space="0" w:color="auto"/>
              <w:bottom w:val="single" w:sz="6" w:space="0" w:color="auto"/>
              <w:right w:val="single" w:sz="6" w:space="0" w:color="auto"/>
            </w:tcBorders>
          </w:tcPr>
          <w:p w14:paraId="3E1FBE89" w14:textId="77777777" w:rsidR="004602CE" w:rsidRPr="005973A4" w:rsidRDefault="004602CE" w:rsidP="004602CE">
            <w:pPr>
              <w:rPr>
                <w:sz w:val="6"/>
                <w:szCs w:val="24"/>
              </w:rPr>
            </w:pPr>
          </w:p>
        </w:tc>
        <w:tc>
          <w:tcPr>
            <w:tcW w:w="284" w:type="dxa"/>
            <w:gridSpan w:val="3"/>
            <w:tcBorders>
              <w:left w:val="single" w:sz="6" w:space="0" w:color="auto"/>
              <w:bottom w:val="single" w:sz="6" w:space="0" w:color="auto"/>
              <w:right w:val="single" w:sz="6" w:space="0" w:color="auto"/>
            </w:tcBorders>
          </w:tcPr>
          <w:p w14:paraId="62DD6EBA" w14:textId="77777777" w:rsidR="004602CE" w:rsidRPr="005973A4" w:rsidRDefault="004602CE" w:rsidP="004602CE">
            <w:pPr>
              <w:rPr>
                <w:sz w:val="6"/>
                <w:szCs w:val="24"/>
              </w:rPr>
            </w:pPr>
          </w:p>
        </w:tc>
        <w:tc>
          <w:tcPr>
            <w:tcW w:w="283" w:type="dxa"/>
            <w:gridSpan w:val="3"/>
            <w:tcBorders>
              <w:left w:val="single" w:sz="6" w:space="0" w:color="auto"/>
              <w:bottom w:val="single" w:sz="6" w:space="0" w:color="auto"/>
              <w:right w:val="single" w:sz="6" w:space="0" w:color="auto"/>
            </w:tcBorders>
          </w:tcPr>
          <w:p w14:paraId="63EDB10E" w14:textId="77777777" w:rsidR="004602CE" w:rsidRPr="005973A4" w:rsidRDefault="004602CE" w:rsidP="004602CE">
            <w:pPr>
              <w:rPr>
                <w:sz w:val="6"/>
                <w:szCs w:val="24"/>
              </w:rPr>
            </w:pPr>
          </w:p>
        </w:tc>
        <w:tc>
          <w:tcPr>
            <w:tcW w:w="284" w:type="dxa"/>
            <w:gridSpan w:val="3"/>
            <w:tcBorders>
              <w:left w:val="single" w:sz="6" w:space="0" w:color="auto"/>
              <w:bottom w:val="single" w:sz="6" w:space="0" w:color="auto"/>
              <w:right w:val="single" w:sz="6" w:space="0" w:color="auto"/>
            </w:tcBorders>
          </w:tcPr>
          <w:p w14:paraId="30AE5DF9" w14:textId="77777777" w:rsidR="004602CE" w:rsidRPr="005973A4" w:rsidRDefault="004602CE" w:rsidP="004602CE">
            <w:pPr>
              <w:rPr>
                <w:sz w:val="6"/>
                <w:szCs w:val="24"/>
              </w:rPr>
            </w:pPr>
          </w:p>
        </w:tc>
      </w:tr>
    </w:tbl>
    <w:p w14:paraId="42F5951D" w14:textId="77777777" w:rsidR="004602CE" w:rsidRPr="005973A4" w:rsidRDefault="004602CE" w:rsidP="004602CE">
      <w:pPr>
        <w:rPr>
          <w:sz w:val="8"/>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7"/>
        <w:gridCol w:w="1270"/>
        <w:gridCol w:w="1970"/>
        <w:gridCol w:w="3558"/>
      </w:tblGrid>
      <w:tr w:rsidR="004602CE" w:rsidRPr="005973A4" w14:paraId="5E69D453" w14:textId="77777777" w:rsidTr="004602CE">
        <w:trPr>
          <w:cantSplit/>
        </w:trPr>
        <w:tc>
          <w:tcPr>
            <w:tcW w:w="3267" w:type="dxa"/>
            <w:tcBorders>
              <w:bottom w:val="single" w:sz="4" w:space="0" w:color="auto"/>
            </w:tcBorders>
            <w:shd w:val="clear" w:color="000000" w:fill="auto"/>
          </w:tcPr>
          <w:p w14:paraId="62664489" w14:textId="77777777" w:rsidR="004602CE" w:rsidRPr="005973A4" w:rsidRDefault="004602CE" w:rsidP="004602CE">
            <w:pPr>
              <w:spacing w:before="60" w:after="60"/>
              <w:ind w:right="-108"/>
              <w:rPr>
                <w:b/>
                <w:sz w:val="18"/>
              </w:rPr>
            </w:pPr>
            <w:r w:rsidRPr="005973A4">
              <w:rPr>
                <w:b/>
                <w:sz w:val="18"/>
              </w:rPr>
              <w:t>Сделка №</w:t>
            </w:r>
            <w:r w:rsidRPr="005973A4">
              <w:rPr>
                <w:b/>
                <w:sz w:val="18"/>
                <w:u w:val="single"/>
              </w:rPr>
              <w:t xml:space="preserve"> ________________</w:t>
            </w:r>
            <w:r w:rsidRPr="005973A4">
              <w:rPr>
                <w:b/>
                <w:sz w:val="18"/>
              </w:rPr>
              <w:t xml:space="preserve"> </w:t>
            </w:r>
          </w:p>
        </w:tc>
        <w:tc>
          <w:tcPr>
            <w:tcW w:w="3240" w:type="dxa"/>
            <w:gridSpan w:val="2"/>
            <w:tcBorders>
              <w:bottom w:val="single" w:sz="4" w:space="0" w:color="auto"/>
            </w:tcBorders>
            <w:shd w:val="clear" w:color="000000" w:fill="auto"/>
          </w:tcPr>
          <w:p w14:paraId="08603528" w14:textId="77777777" w:rsidR="004602CE" w:rsidRPr="005973A4" w:rsidRDefault="004602CE" w:rsidP="004602CE">
            <w:pPr>
              <w:spacing w:before="60" w:after="60"/>
              <w:ind w:right="-108"/>
              <w:rPr>
                <w:b/>
                <w:sz w:val="18"/>
              </w:rPr>
            </w:pPr>
            <w:r w:rsidRPr="005973A4">
              <w:rPr>
                <w:b/>
                <w:sz w:val="18"/>
              </w:rPr>
              <w:t xml:space="preserve">Дата заключения _____________ </w:t>
            </w:r>
          </w:p>
        </w:tc>
        <w:tc>
          <w:tcPr>
            <w:tcW w:w="3558" w:type="dxa"/>
            <w:tcBorders>
              <w:bottom w:val="single" w:sz="4" w:space="0" w:color="auto"/>
            </w:tcBorders>
            <w:shd w:val="clear" w:color="auto" w:fill="auto"/>
          </w:tcPr>
          <w:p w14:paraId="6DE3FCE5" w14:textId="77777777" w:rsidR="004602CE" w:rsidRPr="005973A4" w:rsidRDefault="004602CE" w:rsidP="004602CE">
            <w:pPr>
              <w:spacing w:before="60" w:after="60"/>
              <w:ind w:right="-108"/>
              <w:rPr>
                <w:b/>
                <w:sz w:val="18"/>
              </w:rPr>
            </w:pPr>
          </w:p>
        </w:tc>
      </w:tr>
      <w:tr w:rsidR="004602CE" w:rsidRPr="005973A4" w14:paraId="66EF61D1" w14:textId="77777777" w:rsidTr="004602CE">
        <w:trPr>
          <w:cantSplit/>
        </w:trPr>
        <w:tc>
          <w:tcPr>
            <w:tcW w:w="4537" w:type="dxa"/>
            <w:gridSpan w:val="2"/>
          </w:tcPr>
          <w:p w14:paraId="1D036D2A" w14:textId="77777777" w:rsidR="004602CE" w:rsidRPr="005973A4" w:rsidRDefault="004602CE" w:rsidP="004602CE">
            <w:pPr>
              <w:spacing w:before="60" w:after="60"/>
              <w:ind w:right="-108"/>
              <w:rPr>
                <w:b/>
                <w:sz w:val="18"/>
              </w:rPr>
            </w:pPr>
          </w:p>
        </w:tc>
        <w:tc>
          <w:tcPr>
            <w:tcW w:w="5528" w:type="dxa"/>
            <w:gridSpan w:val="2"/>
            <w:tcBorders>
              <w:bottom w:val="single" w:sz="4" w:space="0" w:color="auto"/>
              <w:right w:val="single" w:sz="4" w:space="0" w:color="auto"/>
            </w:tcBorders>
            <w:shd w:val="clear" w:color="auto" w:fill="auto"/>
          </w:tcPr>
          <w:p w14:paraId="277FA526" w14:textId="77777777" w:rsidR="004602CE" w:rsidRPr="005973A4" w:rsidRDefault="004602CE" w:rsidP="004602CE">
            <w:pPr>
              <w:spacing w:before="60" w:after="60"/>
              <w:ind w:right="-108"/>
              <w:rPr>
                <w:b/>
                <w:sz w:val="18"/>
              </w:rPr>
            </w:pPr>
          </w:p>
        </w:tc>
      </w:tr>
    </w:tbl>
    <w:p w14:paraId="088885EA" w14:textId="77777777" w:rsidR="004602CE" w:rsidRPr="005973A4" w:rsidRDefault="004602CE" w:rsidP="004602CE">
      <w:pPr>
        <w:tabs>
          <w:tab w:val="center" w:pos="4153"/>
          <w:tab w:val="right" w:pos="8306"/>
        </w:tabs>
        <w:rPr>
          <w:sz w:val="6"/>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7"/>
        <w:gridCol w:w="2338"/>
        <w:gridCol w:w="2906"/>
        <w:gridCol w:w="1914"/>
      </w:tblGrid>
      <w:tr w:rsidR="004602CE" w:rsidRPr="005973A4" w14:paraId="4D826A3B" w14:textId="77777777" w:rsidTr="004602CE">
        <w:trPr>
          <w:cantSplit/>
        </w:trPr>
        <w:tc>
          <w:tcPr>
            <w:tcW w:w="10065" w:type="dxa"/>
            <w:gridSpan w:val="4"/>
            <w:shd w:val="pct10" w:color="000000" w:fill="FFFFFF"/>
          </w:tcPr>
          <w:p w14:paraId="78862690" w14:textId="77777777" w:rsidR="004602CE" w:rsidRPr="005973A4" w:rsidRDefault="004602CE" w:rsidP="004602CE">
            <w:pPr>
              <w:ind w:right="850"/>
              <w:rPr>
                <w:b/>
                <w:sz w:val="18"/>
              </w:rPr>
            </w:pPr>
            <w:r w:rsidRPr="005973A4">
              <w:rPr>
                <w:b/>
                <w:sz w:val="18"/>
              </w:rPr>
              <w:t>Платежные реквизиты:</w:t>
            </w:r>
          </w:p>
        </w:tc>
      </w:tr>
      <w:tr w:rsidR="004602CE" w:rsidRPr="005973A4" w14:paraId="0788B350" w14:textId="77777777" w:rsidTr="004602CE">
        <w:trPr>
          <w:cantSplit/>
        </w:trPr>
        <w:tc>
          <w:tcPr>
            <w:tcW w:w="2907" w:type="dxa"/>
            <w:tcBorders>
              <w:bottom w:val="single" w:sz="4" w:space="0" w:color="auto"/>
              <w:right w:val="single" w:sz="4" w:space="0" w:color="auto"/>
            </w:tcBorders>
            <w:vAlign w:val="center"/>
          </w:tcPr>
          <w:p w14:paraId="1F324675" w14:textId="77777777" w:rsidR="004602CE" w:rsidRPr="005973A4" w:rsidRDefault="004602CE" w:rsidP="004602CE">
            <w:pPr>
              <w:spacing w:before="20"/>
              <w:ind w:right="40"/>
              <w:jc w:val="center"/>
              <w:rPr>
                <w:i/>
                <w:sz w:val="16"/>
              </w:rPr>
            </w:pPr>
            <w:r w:rsidRPr="005973A4">
              <w:rPr>
                <w:i/>
                <w:sz w:val="16"/>
              </w:rPr>
              <w:t>БИК/</w:t>
            </w:r>
            <w:r w:rsidRPr="005973A4">
              <w:rPr>
                <w:i/>
                <w:sz w:val="16"/>
                <w:lang w:val="en-US"/>
              </w:rPr>
              <w:t>BIC</w:t>
            </w:r>
            <w:r w:rsidRPr="005973A4">
              <w:rPr>
                <w:i/>
                <w:sz w:val="16"/>
              </w:rPr>
              <w:t xml:space="preserve"> кредитной организации отправителя денежных средств</w:t>
            </w:r>
          </w:p>
        </w:tc>
        <w:tc>
          <w:tcPr>
            <w:tcW w:w="2338" w:type="dxa"/>
            <w:tcBorders>
              <w:left w:val="single" w:sz="4" w:space="0" w:color="auto"/>
              <w:bottom w:val="single" w:sz="4" w:space="0" w:color="auto"/>
            </w:tcBorders>
          </w:tcPr>
          <w:p w14:paraId="66C5B4FE" w14:textId="77777777" w:rsidR="004602CE" w:rsidRPr="005973A4" w:rsidRDefault="004602CE" w:rsidP="004602CE">
            <w:pPr>
              <w:ind w:right="-108"/>
              <w:jc w:val="center"/>
              <w:rPr>
                <w:i/>
                <w:sz w:val="16"/>
              </w:rPr>
            </w:pPr>
          </w:p>
        </w:tc>
        <w:tc>
          <w:tcPr>
            <w:tcW w:w="2906" w:type="dxa"/>
            <w:tcBorders>
              <w:bottom w:val="single" w:sz="4" w:space="0" w:color="auto"/>
              <w:right w:val="single" w:sz="4" w:space="0" w:color="auto"/>
            </w:tcBorders>
            <w:vAlign w:val="center"/>
          </w:tcPr>
          <w:p w14:paraId="49BD60D8" w14:textId="77777777" w:rsidR="004602CE" w:rsidRPr="005973A4" w:rsidRDefault="004602CE" w:rsidP="004602CE">
            <w:pPr>
              <w:ind w:right="-108"/>
              <w:jc w:val="center"/>
              <w:rPr>
                <w:i/>
                <w:sz w:val="16"/>
              </w:rPr>
            </w:pPr>
            <w:r w:rsidRPr="005973A4">
              <w:rPr>
                <w:i/>
                <w:sz w:val="16"/>
              </w:rPr>
              <w:t>Номер счета отправителя денежных средств</w:t>
            </w:r>
          </w:p>
        </w:tc>
        <w:tc>
          <w:tcPr>
            <w:tcW w:w="1914" w:type="dxa"/>
            <w:tcBorders>
              <w:left w:val="single" w:sz="4" w:space="0" w:color="auto"/>
              <w:bottom w:val="single" w:sz="4" w:space="0" w:color="auto"/>
            </w:tcBorders>
          </w:tcPr>
          <w:p w14:paraId="01391FE1" w14:textId="77777777" w:rsidR="004602CE" w:rsidRPr="005973A4" w:rsidRDefault="004602CE" w:rsidP="004602CE">
            <w:pPr>
              <w:ind w:right="-108"/>
              <w:jc w:val="center"/>
              <w:rPr>
                <w:i/>
                <w:sz w:val="16"/>
              </w:rPr>
            </w:pPr>
          </w:p>
        </w:tc>
      </w:tr>
      <w:tr w:rsidR="004602CE" w:rsidRPr="005973A4" w14:paraId="0CA38A31" w14:textId="77777777" w:rsidTr="004602CE">
        <w:trPr>
          <w:cantSplit/>
        </w:trPr>
        <w:tc>
          <w:tcPr>
            <w:tcW w:w="2907" w:type="dxa"/>
            <w:tcBorders>
              <w:bottom w:val="single" w:sz="4" w:space="0" w:color="auto"/>
              <w:right w:val="single" w:sz="4" w:space="0" w:color="auto"/>
            </w:tcBorders>
            <w:vAlign w:val="center"/>
          </w:tcPr>
          <w:p w14:paraId="2253BCDD" w14:textId="77777777" w:rsidR="004602CE" w:rsidRPr="005973A4" w:rsidRDefault="004602CE" w:rsidP="004602CE">
            <w:pPr>
              <w:ind w:right="38"/>
              <w:jc w:val="center"/>
              <w:rPr>
                <w:i/>
                <w:sz w:val="16"/>
              </w:rPr>
            </w:pPr>
            <w:r w:rsidRPr="005973A4">
              <w:rPr>
                <w:i/>
                <w:sz w:val="16"/>
              </w:rPr>
              <w:t>БИК/</w:t>
            </w:r>
            <w:r w:rsidRPr="005973A4">
              <w:rPr>
                <w:i/>
                <w:sz w:val="16"/>
                <w:lang w:val="en-US"/>
              </w:rPr>
              <w:t>BIC</w:t>
            </w:r>
            <w:r w:rsidRPr="005973A4">
              <w:rPr>
                <w:i/>
                <w:sz w:val="16"/>
              </w:rPr>
              <w:t xml:space="preserve"> кредитной организации получателя денежных средств</w:t>
            </w:r>
          </w:p>
        </w:tc>
        <w:tc>
          <w:tcPr>
            <w:tcW w:w="2338" w:type="dxa"/>
            <w:tcBorders>
              <w:left w:val="single" w:sz="4" w:space="0" w:color="auto"/>
              <w:bottom w:val="single" w:sz="4" w:space="0" w:color="auto"/>
            </w:tcBorders>
          </w:tcPr>
          <w:p w14:paraId="01811D21" w14:textId="77777777" w:rsidR="004602CE" w:rsidRPr="005973A4" w:rsidRDefault="004602CE" w:rsidP="004602CE">
            <w:pPr>
              <w:ind w:right="-108"/>
              <w:jc w:val="center"/>
              <w:rPr>
                <w:i/>
                <w:sz w:val="16"/>
              </w:rPr>
            </w:pPr>
          </w:p>
        </w:tc>
        <w:tc>
          <w:tcPr>
            <w:tcW w:w="2906" w:type="dxa"/>
            <w:tcBorders>
              <w:bottom w:val="single" w:sz="4" w:space="0" w:color="auto"/>
              <w:right w:val="single" w:sz="4" w:space="0" w:color="auto"/>
            </w:tcBorders>
            <w:vAlign w:val="center"/>
          </w:tcPr>
          <w:p w14:paraId="5147249C" w14:textId="77777777" w:rsidR="004602CE" w:rsidRPr="005973A4" w:rsidRDefault="004602CE" w:rsidP="004602CE">
            <w:pPr>
              <w:ind w:right="-108"/>
              <w:jc w:val="center"/>
              <w:rPr>
                <w:i/>
                <w:sz w:val="16"/>
              </w:rPr>
            </w:pPr>
            <w:r w:rsidRPr="005973A4">
              <w:rPr>
                <w:i/>
                <w:sz w:val="16"/>
              </w:rPr>
              <w:t>Номер счета получателя денежных средств</w:t>
            </w:r>
          </w:p>
        </w:tc>
        <w:tc>
          <w:tcPr>
            <w:tcW w:w="1914" w:type="dxa"/>
            <w:tcBorders>
              <w:left w:val="single" w:sz="4" w:space="0" w:color="auto"/>
              <w:bottom w:val="single" w:sz="4" w:space="0" w:color="auto"/>
            </w:tcBorders>
          </w:tcPr>
          <w:p w14:paraId="31545DE9" w14:textId="77777777" w:rsidR="004602CE" w:rsidRPr="005973A4" w:rsidRDefault="004602CE" w:rsidP="004602CE">
            <w:pPr>
              <w:ind w:right="-108"/>
              <w:jc w:val="center"/>
              <w:rPr>
                <w:i/>
                <w:sz w:val="16"/>
              </w:rPr>
            </w:pPr>
          </w:p>
        </w:tc>
      </w:tr>
    </w:tbl>
    <w:p w14:paraId="78F92568" w14:textId="77777777" w:rsidR="004602CE" w:rsidRPr="005973A4" w:rsidRDefault="004602CE" w:rsidP="004602CE">
      <w:pPr>
        <w:rPr>
          <w:sz w:val="6"/>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60"/>
        <w:gridCol w:w="6078"/>
      </w:tblGrid>
      <w:tr w:rsidR="004602CE" w:rsidRPr="005973A4" w14:paraId="29A59092" w14:textId="77777777" w:rsidTr="004602CE">
        <w:trPr>
          <w:cantSplit/>
        </w:trPr>
        <w:tc>
          <w:tcPr>
            <w:tcW w:w="2127" w:type="dxa"/>
            <w:tcBorders>
              <w:top w:val="single" w:sz="4" w:space="0" w:color="auto"/>
            </w:tcBorders>
            <w:vAlign w:val="center"/>
          </w:tcPr>
          <w:p w14:paraId="091CFC0C" w14:textId="77777777" w:rsidR="004602CE" w:rsidRPr="005973A4" w:rsidRDefault="004602CE" w:rsidP="004602CE">
            <w:pPr>
              <w:ind w:left="33" w:right="-108"/>
              <w:rPr>
                <w:b/>
                <w:bCs/>
                <w:i/>
                <w:sz w:val="16"/>
              </w:rPr>
            </w:pPr>
            <w:r w:rsidRPr="005973A4">
              <w:rPr>
                <w:b/>
                <w:bCs/>
                <w:i/>
                <w:sz w:val="16"/>
              </w:rPr>
              <w:t>Валюта платежа</w:t>
            </w:r>
          </w:p>
        </w:tc>
        <w:tc>
          <w:tcPr>
            <w:tcW w:w="7938" w:type="dxa"/>
            <w:gridSpan w:val="2"/>
            <w:tcBorders>
              <w:top w:val="single" w:sz="4" w:space="0" w:color="auto"/>
            </w:tcBorders>
          </w:tcPr>
          <w:p w14:paraId="37FE162D" w14:textId="77777777" w:rsidR="004602CE" w:rsidRPr="005973A4" w:rsidRDefault="004602CE" w:rsidP="004602CE">
            <w:pPr>
              <w:ind w:right="850"/>
            </w:pPr>
          </w:p>
        </w:tc>
      </w:tr>
      <w:tr w:rsidR="004602CE" w:rsidRPr="005973A4" w14:paraId="2CD22349" w14:textId="77777777" w:rsidTr="004602CE">
        <w:trPr>
          <w:cantSplit/>
        </w:trPr>
        <w:tc>
          <w:tcPr>
            <w:tcW w:w="2127" w:type="dxa"/>
            <w:vMerge w:val="restart"/>
            <w:vAlign w:val="center"/>
          </w:tcPr>
          <w:p w14:paraId="4FA7EACF" w14:textId="77777777" w:rsidR="004602CE" w:rsidRPr="005973A4" w:rsidRDefault="004602CE" w:rsidP="004602CE">
            <w:pPr>
              <w:ind w:left="33" w:right="-108"/>
              <w:rPr>
                <w:b/>
                <w:bCs/>
              </w:rPr>
            </w:pPr>
            <w:r w:rsidRPr="005973A4">
              <w:rPr>
                <w:b/>
                <w:bCs/>
                <w:i/>
                <w:sz w:val="16"/>
              </w:rPr>
              <w:t>Сумма платежа</w:t>
            </w:r>
          </w:p>
        </w:tc>
        <w:tc>
          <w:tcPr>
            <w:tcW w:w="1860" w:type="dxa"/>
          </w:tcPr>
          <w:p w14:paraId="77E7E2C2" w14:textId="77777777" w:rsidR="004602CE" w:rsidRPr="005973A4" w:rsidRDefault="004602CE" w:rsidP="004602CE">
            <w:pPr>
              <w:jc w:val="center"/>
            </w:pPr>
          </w:p>
        </w:tc>
        <w:tc>
          <w:tcPr>
            <w:tcW w:w="6078" w:type="dxa"/>
          </w:tcPr>
          <w:p w14:paraId="15F32B55" w14:textId="77777777" w:rsidR="004602CE" w:rsidRPr="005973A4" w:rsidRDefault="004602CE" w:rsidP="004602CE">
            <w:pPr>
              <w:ind w:right="850"/>
            </w:pPr>
          </w:p>
        </w:tc>
      </w:tr>
      <w:tr w:rsidR="004602CE" w:rsidRPr="005973A4" w14:paraId="40003D4B" w14:textId="77777777" w:rsidTr="004602CE">
        <w:trPr>
          <w:cantSplit/>
        </w:trPr>
        <w:tc>
          <w:tcPr>
            <w:tcW w:w="2127" w:type="dxa"/>
            <w:vMerge/>
          </w:tcPr>
          <w:p w14:paraId="14A08555" w14:textId="77777777" w:rsidR="004602CE" w:rsidRPr="005973A4" w:rsidRDefault="004602CE" w:rsidP="004602CE">
            <w:pPr>
              <w:ind w:right="850"/>
              <w:jc w:val="center"/>
              <w:rPr>
                <w:i/>
                <w:sz w:val="16"/>
              </w:rPr>
            </w:pPr>
          </w:p>
        </w:tc>
        <w:tc>
          <w:tcPr>
            <w:tcW w:w="1860" w:type="dxa"/>
          </w:tcPr>
          <w:p w14:paraId="6D27D13D" w14:textId="77777777" w:rsidR="004602CE" w:rsidRPr="005973A4" w:rsidRDefault="004602CE" w:rsidP="004602CE">
            <w:pPr>
              <w:jc w:val="center"/>
              <w:rPr>
                <w:b/>
                <w:bCs/>
                <w:i/>
                <w:sz w:val="12"/>
              </w:rPr>
            </w:pPr>
            <w:r w:rsidRPr="005973A4">
              <w:rPr>
                <w:b/>
                <w:bCs/>
                <w:i/>
                <w:sz w:val="12"/>
              </w:rPr>
              <w:t>Цифрами</w:t>
            </w:r>
          </w:p>
        </w:tc>
        <w:tc>
          <w:tcPr>
            <w:tcW w:w="6078" w:type="dxa"/>
          </w:tcPr>
          <w:p w14:paraId="2B92F651" w14:textId="77777777" w:rsidR="004602CE" w:rsidRPr="005973A4" w:rsidRDefault="004602CE" w:rsidP="004602CE">
            <w:pPr>
              <w:ind w:right="850"/>
              <w:jc w:val="center"/>
              <w:rPr>
                <w:b/>
                <w:bCs/>
                <w:i/>
                <w:sz w:val="12"/>
              </w:rPr>
            </w:pPr>
            <w:r w:rsidRPr="005973A4">
              <w:rPr>
                <w:b/>
                <w:bCs/>
                <w:i/>
                <w:sz w:val="12"/>
              </w:rPr>
              <w:t>Прописью</w:t>
            </w:r>
          </w:p>
        </w:tc>
      </w:tr>
    </w:tbl>
    <w:p w14:paraId="643C451A" w14:textId="77777777" w:rsidR="004602CE" w:rsidRPr="005973A4" w:rsidRDefault="004602CE" w:rsidP="004602CE">
      <w:pPr>
        <w:tabs>
          <w:tab w:val="center" w:pos="4153"/>
          <w:tab w:val="right" w:pos="8306"/>
        </w:tabs>
        <w:rPr>
          <w:sz w:val="6"/>
        </w:rPr>
      </w:pPr>
    </w:p>
    <w:p w14:paraId="7733F4FF" w14:textId="77777777" w:rsidR="004602CE" w:rsidRPr="005973A4" w:rsidRDefault="004602CE" w:rsidP="004602CE">
      <w:pPr>
        <w:tabs>
          <w:tab w:val="center" w:pos="4153"/>
          <w:tab w:val="right" w:pos="8306"/>
        </w:tabs>
        <w:rPr>
          <w:sz w:val="6"/>
        </w:rPr>
      </w:pPr>
    </w:p>
    <w:tbl>
      <w:tblPr>
        <w:tblW w:w="0" w:type="auto"/>
        <w:tblInd w:w="-432" w:type="dxa"/>
        <w:tblLayout w:type="fixed"/>
        <w:tblLook w:val="0000" w:firstRow="0" w:lastRow="0" w:firstColumn="0" w:lastColumn="0" w:noHBand="0" w:noVBand="0"/>
      </w:tblPr>
      <w:tblGrid>
        <w:gridCol w:w="353"/>
        <w:gridCol w:w="1212"/>
        <w:gridCol w:w="284"/>
        <w:gridCol w:w="284"/>
        <w:gridCol w:w="423"/>
        <w:gridCol w:w="284"/>
        <w:gridCol w:w="141"/>
        <w:gridCol w:w="111"/>
        <w:gridCol w:w="32"/>
        <w:gridCol w:w="225"/>
        <w:gridCol w:w="59"/>
        <w:gridCol w:w="225"/>
        <w:gridCol w:w="59"/>
        <w:gridCol w:w="284"/>
        <w:gridCol w:w="284"/>
        <w:gridCol w:w="284"/>
        <w:gridCol w:w="284"/>
        <w:gridCol w:w="360"/>
        <w:gridCol w:w="532"/>
        <w:gridCol w:w="284"/>
        <w:gridCol w:w="284"/>
        <w:gridCol w:w="284"/>
        <w:gridCol w:w="297"/>
        <w:gridCol w:w="43"/>
        <w:gridCol w:w="241"/>
        <w:gridCol w:w="81"/>
        <w:gridCol w:w="203"/>
        <w:gridCol w:w="284"/>
        <w:gridCol w:w="284"/>
        <w:gridCol w:w="284"/>
        <w:gridCol w:w="284"/>
        <w:gridCol w:w="247"/>
        <w:gridCol w:w="37"/>
        <w:gridCol w:w="284"/>
        <w:gridCol w:w="39"/>
        <w:gridCol w:w="256"/>
        <w:gridCol w:w="639"/>
        <w:gridCol w:w="43"/>
      </w:tblGrid>
      <w:tr w:rsidR="004602CE" w:rsidRPr="005973A4" w14:paraId="0D25D863" w14:textId="77777777" w:rsidTr="004602CE">
        <w:trPr>
          <w:gridAfter w:val="4"/>
          <w:wAfter w:w="934" w:type="dxa"/>
          <w:cantSplit/>
        </w:trPr>
        <w:tc>
          <w:tcPr>
            <w:tcW w:w="4828" w:type="dxa"/>
            <w:gridSpan w:val="17"/>
          </w:tcPr>
          <w:p w14:paraId="1F4AD2D3" w14:textId="77777777" w:rsidR="004602CE" w:rsidRPr="005973A4" w:rsidRDefault="004602CE" w:rsidP="004602CE">
            <w:pPr>
              <w:jc w:val="center"/>
              <w:rPr>
                <w:b/>
                <w:sz w:val="16"/>
                <w:szCs w:val="16"/>
              </w:rPr>
            </w:pPr>
            <w:r w:rsidRPr="005973A4">
              <w:rPr>
                <w:b/>
                <w:sz w:val="16"/>
                <w:szCs w:val="16"/>
              </w:rPr>
              <w:t>Код ценной бумаги</w:t>
            </w:r>
          </w:p>
        </w:tc>
        <w:tc>
          <w:tcPr>
            <w:tcW w:w="4313" w:type="dxa"/>
            <w:gridSpan w:val="17"/>
          </w:tcPr>
          <w:p w14:paraId="1486A99E" w14:textId="77777777" w:rsidR="004602CE" w:rsidRPr="005973A4" w:rsidRDefault="004602CE" w:rsidP="004602CE">
            <w:pPr>
              <w:jc w:val="center"/>
              <w:rPr>
                <w:b/>
                <w:sz w:val="16"/>
                <w:szCs w:val="16"/>
              </w:rPr>
            </w:pPr>
            <w:r w:rsidRPr="005973A4">
              <w:rPr>
                <w:b/>
                <w:sz w:val="16"/>
                <w:szCs w:val="16"/>
              </w:rPr>
              <w:t xml:space="preserve">Количество </w:t>
            </w:r>
            <w:r w:rsidRPr="005973A4">
              <w:rPr>
                <w:i/>
                <w:sz w:val="16"/>
                <w:szCs w:val="16"/>
              </w:rPr>
              <w:t>(в штуках)</w:t>
            </w:r>
          </w:p>
        </w:tc>
      </w:tr>
      <w:tr w:rsidR="004602CE" w:rsidRPr="005973A4" w14:paraId="50289085" w14:textId="77777777" w:rsidTr="004602CE">
        <w:tblPrEx>
          <w:tblCellMar>
            <w:left w:w="107" w:type="dxa"/>
            <w:right w:w="107" w:type="dxa"/>
          </w:tblCellMar>
        </w:tblPrEx>
        <w:trPr>
          <w:gridAfter w:val="4"/>
          <w:wAfter w:w="934" w:type="dxa"/>
          <w:trHeight w:hRule="exact" w:val="227"/>
        </w:trPr>
        <w:tc>
          <w:tcPr>
            <w:tcW w:w="353" w:type="dxa"/>
          </w:tcPr>
          <w:p w14:paraId="7FEAF41A" w14:textId="77777777" w:rsidR="004602CE" w:rsidRPr="005973A4" w:rsidRDefault="004602CE" w:rsidP="004602CE">
            <w:pPr>
              <w:ind w:left="-108" w:right="34"/>
              <w:rPr>
                <w:bCs/>
              </w:rPr>
            </w:pPr>
          </w:p>
        </w:tc>
        <w:tc>
          <w:tcPr>
            <w:tcW w:w="1212" w:type="dxa"/>
          </w:tcPr>
          <w:p w14:paraId="73A374BD" w14:textId="77777777" w:rsidR="004602CE" w:rsidRPr="005973A4" w:rsidRDefault="004602CE" w:rsidP="004602CE">
            <w:pPr>
              <w:ind w:left="-108" w:right="-37"/>
              <w:rPr>
                <w:bCs/>
              </w:rPr>
            </w:pPr>
          </w:p>
        </w:tc>
        <w:tc>
          <w:tcPr>
            <w:tcW w:w="284" w:type="dxa"/>
          </w:tcPr>
          <w:p w14:paraId="60C27B0F" w14:textId="77777777" w:rsidR="004602CE" w:rsidRPr="005973A4" w:rsidRDefault="004602CE" w:rsidP="004602CE">
            <w:pPr>
              <w:ind w:left="-35" w:right="34"/>
              <w:rPr>
                <w:bCs/>
              </w:rPr>
            </w:pPr>
          </w:p>
        </w:tc>
        <w:tc>
          <w:tcPr>
            <w:tcW w:w="284" w:type="dxa"/>
          </w:tcPr>
          <w:p w14:paraId="1FF7C6CB" w14:textId="77777777" w:rsidR="004602CE" w:rsidRPr="005973A4" w:rsidRDefault="004602CE" w:rsidP="004602CE">
            <w:pPr>
              <w:ind w:left="-108" w:right="-178"/>
              <w:rPr>
                <w:bCs/>
              </w:rPr>
            </w:pPr>
          </w:p>
        </w:tc>
        <w:tc>
          <w:tcPr>
            <w:tcW w:w="423" w:type="dxa"/>
          </w:tcPr>
          <w:p w14:paraId="7F921323" w14:textId="77777777" w:rsidR="004602CE" w:rsidRPr="005973A4" w:rsidRDefault="004602CE" w:rsidP="004602CE">
            <w:pPr>
              <w:ind w:left="-108" w:right="-178"/>
              <w:rPr>
                <w:bCs/>
              </w:rPr>
            </w:pPr>
          </w:p>
        </w:tc>
        <w:tc>
          <w:tcPr>
            <w:tcW w:w="284" w:type="dxa"/>
          </w:tcPr>
          <w:p w14:paraId="21F52B2A" w14:textId="77777777" w:rsidR="004602CE" w:rsidRPr="005973A4" w:rsidRDefault="004602CE" w:rsidP="004602CE">
            <w:pPr>
              <w:ind w:left="-108" w:right="-35"/>
              <w:rPr>
                <w:bCs/>
              </w:rPr>
            </w:pPr>
          </w:p>
        </w:tc>
        <w:tc>
          <w:tcPr>
            <w:tcW w:w="284" w:type="dxa"/>
            <w:gridSpan w:val="3"/>
          </w:tcPr>
          <w:p w14:paraId="5585B110" w14:textId="77777777" w:rsidR="004602CE" w:rsidRPr="005973A4" w:rsidRDefault="004602CE" w:rsidP="004602CE">
            <w:pPr>
              <w:ind w:left="-108" w:right="34"/>
              <w:rPr>
                <w:bCs/>
              </w:rPr>
            </w:pPr>
          </w:p>
        </w:tc>
        <w:tc>
          <w:tcPr>
            <w:tcW w:w="284" w:type="dxa"/>
            <w:gridSpan w:val="2"/>
          </w:tcPr>
          <w:p w14:paraId="04E6A59B" w14:textId="77777777" w:rsidR="004602CE" w:rsidRPr="005973A4" w:rsidRDefault="004602CE" w:rsidP="004602CE">
            <w:pPr>
              <w:ind w:left="-108" w:right="34"/>
              <w:rPr>
                <w:bCs/>
              </w:rPr>
            </w:pPr>
          </w:p>
        </w:tc>
        <w:tc>
          <w:tcPr>
            <w:tcW w:w="284" w:type="dxa"/>
            <w:gridSpan w:val="2"/>
          </w:tcPr>
          <w:p w14:paraId="1F6BE947" w14:textId="77777777" w:rsidR="004602CE" w:rsidRPr="005973A4" w:rsidRDefault="004602CE" w:rsidP="004602CE">
            <w:pPr>
              <w:ind w:left="-108" w:right="34"/>
              <w:rPr>
                <w:bCs/>
              </w:rPr>
            </w:pPr>
          </w:p>
        </w:tc>
        <w:tc>
          <w:tcPr>
            <w:tcW w:w="284" w:type="dxa"/>
          </w:tcPr>
          <w:p w14:paraId="09E10497" w14:textId="77777777" w:rsidR="004602CE" w:rsidRPr="005973A4" w:rsidRDefault="004602CE" w:rsidP="004602CE">
            <w:pPr>
              <w:ind w:left="-108" w:right="34" w:firstLine="108"/>
              <w:rPr>
                <w:bCs/>
              </w:rPr>
            </w:pPr>
          </w:p>
        </w:tc>
        <w:tc>
          <w:tcPr>
            <w:tcW w:w="284" w:type="dxa"/>
          </w:tcPr>
          <w:p w14:paraId="1879C663" w14:textId="77777777" w:rsidR="004602CE" w:rsidRPr="005973A4" w:rsidRDefault="004602CE" w:rsidP="004602CE">
            <w:pPr>
              <w:ind w:left="-108" w:right="34" w:firstLine="108"/>
              <w:rPr>
                <w:bCs/>
              </w:rPr>
            </w:pPr>
          </w:p>
        </w:tc>
        <w:tc>
          <w:tcPr>
            <w:tcW w:w="284" w:type="dxa"/>
          </w:tcPr>
          <w:p w14:paraId="12BC79EB" w14:textId="77777777" w:rsidR="004602CE" w:rsidRPr="005973A4" w:rsidRDefault="004602CE" w:rsidP="004602CE">
            <w:pPr>
              <w:ind w:left="-108" w:right="34" w:firstLine="108"/>
              <w:rPr>
                <w:bCs/>
              </w:rPr>
            </w:pPr>
          </w:p>
        </w:tc>
        <w:tc>
          <w:tcPr>
            <w:tcW w:w="284" w:type="dxa"/>
          </w:tcPr>
          <w:p w14:paraId="639DD774" w14:textId="77777777" w:rsidR="004602CE" w:rsidRPr="005973A4" w:rsidRDefault="004602CE" w:rsidP="004602CE">
            <w:pPr>
              <w:ind w:left="-108" w:right="34" w:firstLine="108"/>
              <w:rPr>
                <w:bCs/>
              </w:rPr>
            </w:pPr>
          </w:p>
        </w:tc>
        <w:tc>
          <w:tcPr>
            <w:tcW w:w="892" w:type="dxa"/>
            <w:gridSpan w:val="2"/>
          </w:tcPr>
          <w:p w14:paraId="395F67FD" w14:textId="77777777" w:rsidR="004602CE" w:rsidRPr="005973A4" w:rsidRDefault="004602CE" w:rsidP="004602CE">
            <w:pPr>
              <w:ind w:left="-108" w:right="34" w:firstLine="108"/>
              <w:rPr>
                <w:bCs/>
              </w:rPr>
            </w:pPr>
          </w:p>
        </w:tc>
        <w:tc>
          <w:tcPr>
            <w:tcW w:w="284" w:type="dxa"/>
          </w:tcPr>
          <w:p w14:paraId="1C252F80" w14:textId="77777777" w:rsidR="004602CE" w:rsidRPr="005973A4" w:rsidRDefault="004602CE" w:rsidP="004602CE">
            <w:pPr>
              <w:ind w:left="-108" w:right="34" w:firstLine="108"/>
              <w:rPr>
                <w:bCs/>
              </w:rPr>
            </w:pPr>
          </w:p>
        </w:tc>
        <w:tc>
          <w:tcPr>
            <w:tcW w:w="284" w:type="dxa"/>
          </w:tcPr>
          <w:p w14:paraId="599C0C21" w14:textId="77777777" w:rsidR="004602CE" w:rsidRPr="005973A4" w:rsidRDefault="004602CE" w:rsidP="004602CE">
            <w:pPr>
              <w:ind w:left="-108" w:right="34" w:firstLine="108"/>
              <w:rPr>
                <w:bCs/>
              </w:rPr>
            </w:pPr>
          </w:p>
        </w:tc>
        <w:tc>
          <w:tcPr>
            <w:tcW w:w="284" w:type="dxa"/>
          </w:tcPr>
          <w:p w14:paraId="528A2488" w14:textId="77777777" w:rsidR="004602CE" w:rsidRPr="005973A4" w:rsidRDefault="004602CE" w:rsidP="004602CE">
            <w:pPr>
              <w:ind w:left="-108" w:right="34" w:firstLine="108"/>
              <w:rPr>
                <w:bCs/>
              </w:rPr>
            </w:pPr>
          </w:p>
        </w:tc>
        <w:tc>
          <w:tcPr>
            <w:tcW w:w="297" w:type="dxa"/>
          </w:tcPr>
          <w:p w14:paraId="18A84761" w14:textId="77777777" w:rsidR="004602CE" w:rsidRPr="005973A4" w:rsidRDefault="004602CE" w:rsidP="004602CE">
            <w:pPr>
              <w:ind w:left="-108" w:right="34" w:firstLine="108"/>
              <w:rPr>
                <w:bCs/>
              </w:rPr>
            </w:pPr>
          </w:p>
        </w:tc>
        <w:tc>
          <w:tcPr>
            <w:tcW w:w="284" w:type="dxa"/>
            <w:gridSpan w:val="2"/>
          </w:tcPr>
          <w:p w14:paraId="0AC72324" w14:textId="77777777" w:rsidR="004602CE" w:rsidRPr="005973A4" w:rsidRDefault="004602CE" w:rsidP="004602CE">
            <w:pPr>
              <w:ind w:left="-108" w:right="34" w:firstLine="108"/>
              <w:rPr>
                <w:bCs/>
              </w:rPr>
            </w:pPr>
          </w:p>
        </w:tc>
        <w:tc>
          <w:tcPr>
            <w:tcW w:w="284" w:type="dxa"/>
            <w:gridSpan w:val="2"/>
          </w:tcPr>
          <w:p w14:paraId="149BD9D2" w14:textId="77777777" w:rsidR="004602CE" w:rsidRPr="005973A4" w:rsidRDefault="004602CE" w:rsidP="004602CE">
            <w:pPr>
              <w:ind w:left="-108" w:right="34" w:firstLine="108"/>
              <w:rPr>
                <w:bCs/>
              </w:rPr>
            </w:pPr>
          </w:p>
        </w:tc>
        <w:tc>
          <w:tcPr>
            <w:tcW w:w="284" w:type="dxa"/>
          </w:tcPr>
          <w:p w14:paraId="3A001A8A" w14:textId="77777777" w:rsidR="004602CE" w:rsidRPr="005973A4" w:rsidRDefault="004602CE" w:rsidP="004602CE">
            <w:pPr>
              <w:ind w:left="-108" w:right="34" w:firstLine="108"/>
              <w:rPr>
                <w:bCs/>
              </w:rPr>
            </w:pPr>
          </w:p>
        </w:tc>
        <w:tc>
          <w:tcPr>
            <w:tcW w:w="284" w:type="dxa"/>
          </w:tcPr>
          <w:p w14:paraId="31070463" w14:textId="77777777" w:rsidR="004602CE" w:rsidRPr="005973A4" w:rsidRDefault="004602CE" w:rsidP="004602CE">
            <w:pPr>
              <w:ind w:left="-108" w:right="34" w:firstLine="108"/>
              <w:rPr>
                <w:bCs/>
              </w:rPr>
            </w:pPr>
          </w:p>
        </w:tc>
        <w:tc>
          <w:tcPr>
            <w:tcW w:w="284" w:type="dxa"/>
          </w:tcPr>
          <w:p w14:paraId="75402526" w14:textId="77777777" w:rsidR="004602CE" w:rsidRPr="005973A4" w:rsidRDefault="004602CE" w:rsidP="004602CE">
            <w:pPr>
              <w:ind w:left="-108" w:right="34" w:firstLine="108"/>
              <w:rPr>
                <w:bCs/>
              </w:rPr>
            </w:pPr>
          </w:p>
        </w:tc>
        <w:tc>
          <w:tcPr>
            <w:tcW w:w="284" w:type="dxa"/>
          </w:tcPr>
          <w:p w14:paraId="38DE252E" w14:textId="77777777" w:rsidR="004602CE" w:rsidRPr="005973A4" w:rsidRDefault="004602CE" w:rsidP="004602CE">
            <w:pPr>
              <w:ind w:left="-108" w:right="34" w:firstLine="108"/>
              <w:rPr>
                <w:bCs/>
              </w:rPr>
            </w:pPr>
          </w:p>
        </w:tc>
        <w:tc>
          <w:tcPr>
            <w:tcW w:w="284" w:type="dxa"/>
            <w:gridSpan w:val="2"/>
          </w:tcPr>
          <w:p w14:paraId="3D4531A6" w14:textId="77777777" w:rsidR="004602CE" w:rsidRPr="005973A4" w:rsidRDefault="004602CE" w:rsidP="004602CE">
            <w:pPr>
              <w:ind w:left="-108" w:right="34" w:firstLine="108"/>
              <w:rPr>
                <w:bCs/>
              </w:rPr>
            </w:pPr>
          </w:p>
        </w:tc>
        <w:tc>
          <w:tcPr>
            <w:tcW w:w="284" w:type="dxa"/>
          </w:tcPr>
          <w:p w14:paraId="228E8247" w14:textId="77777777" w:rsidR="004602CE" w:rsidRPr="005973A4" w:rsidRDefault="004602CE" w:rsidP="004602CE">
            <w:pPr>
              <w:ind w:left="-108" w:right="34" w:firstLine="108"/>
              <w:rPr>
                <w:bCs/>
              </w:rPr>
            </w:pPr>
          </w:p>
        </w:tc>
      </w:tr>
      <w:tr w:rsidR="004602CE" w:rsidRPr="005973A4" w14:paraId="7250B5B1" w14:textId="77777777" w:rsidTr="004602CE">
        <w:tblPrEx>
          <w:tblCellMar>
            <w:left w:w="107" w:type="dxa"/>
            <w:right w:w="107" w:type="dxa"/>
          </w:tblCellMar>
        </w:tblPrEx>
        <w:trPr>
          <w:gridAfter w:val="4"/>
          <w:wAfter w:w="934" w:type="dxa"/>
        </w:trPr>
        <w:tc>
          <w:tcPr>
            <w:tcW w:w="353" w:type="dxa"/>
          </w:tcPr>
          <w:p w14:paraId="3F3D1708" w14:textId="77777777" w:rsidR="004602CE" w:rsidRPr="005973A4" w:rsidRDefault="004602CE" w:rsidP="004602CE">
            <w:pPr>
              <w:ind w:left="-108" w:right="34"/>
              <w:rPr>
                <w:sz w:val="6"/>
              </w:rPr>
            </w:pPr>
          </w:p>
        </w:tc>
        <w:tc>
          <w:tcPr>
            <w:tcW w:w="1212" w:type="dxa"/>
            <w:tcBorders>
              <w:left w:val="single" w:sz="6" w:space="0" w:color="auto"/>
              <w:bottom w:val="single" w:sz="6" w:space="0" w:color="auto"/>
              <w:right w:val="single" w:sz="6" w:space="0" w:color="auto"/>
            </w:tcBorders>
          </w:tcPr>
          <w:p w14:paraId="25A96A25"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6F59D7EB"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64BD4157" w14:textId="77777777" w:rsidR="004602CE" w:rsidRPr="005973A4" w:rsidRDefault="004602CE" w:rsidP="004602CE">
            <w:pPr>
              <w:ind w:left="-108" w:right="34"/>
              <w:rPr>
                <w:sz w:val="6"/>
              </w:rPr>
            </w:pPr>
          </w:p>
        </w:tc>
        <w:tc>
          <w:tcPr>
            <w:tcW w:w="423" w:type="dxa"/>
            <w:tcBorders>
              <w:left w:val="single" w:sz="6" w:space="0" w:color="auto"/>
              <w:bottom w:val="single" w:sz="6" w:space="0" w:color="auto"/>
              <w:right w:val="single" w:sz="6" w:space="0" w:color="auto"/>
            </w:tcBorders>
          </w:tcPr>
          <w:p w14:paraId="4B8080E5"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1BDDA650" w14:textId="77777777" w:rsidR="004602CE" w:rsidRPr="005973A4" w:rsidRDefault="004602CE" w:rsidP="004602CE">
            <w:pPr>
              <w:ind w:left="-108" w:right="34"/>
              <w:rPr>
                <w:sz w:val="6"/>
              </w:rPr>
            </w:pPr>
          </w:p>
        </w:tc>
        <w:tc>
          <w:tcPr>
            <w:tcW w:w="284" w:type="dxa"/>
            <w:gridSpan w:val="3"/>
            <w:tcBorders>
              <w:left w:val="single" w:sz="6" w:space="0" w:color="auto"/>
              <w:bottom w:val="single" w:sz="6" w:space="0" w:color="auto"/>
              <w:right w:val="single" w:sz="6" w:space="0" w:color="auto"/>
            </w:tcBorders>
          </w:tcPr>
          <w:p w14:paraId="21420BBA"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7DC8AF0A"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16F015FC"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1388280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6975942C"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5EC25C2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61576F1C" w14:textId="77777777" w:rsidR="004602CE" w:rsidRPr="005973A4" w:rsidRDefault="004602CE" w:rsidP="004602CE">
            <w:pPr>
              <w:ind w:left="-108" w:right="34" w:firstLine="108"/>
              <w:rPr>
                <w:sz w:val="6"/>
              </w:rPr>
            </w:pPr>
          </w:p>
        </w:tc>
        <w:tc>
          <w:tcPr>
            <w:tcW w:w="892" w:type="dxa"/>
            <w:gridSpan w:val="2"/>
          </w:tcPr>
          <w:p w14:paraId="724E5E8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438E888A"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4E18E1E3"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2B9E8D72" w14:textId="77777777" w:rsidR="004602CE" w:rsidRPr="005973A4" w:rsidRDefault="004602CE" w:rsidP="004602CE">
            <w:pPr>
              <w:ind w:left="-108" w:right="34" w:firstLine="108"/>
              <w:rPr>
                <w:sz w:val="6"/>
              </w:rPr>
            </w:pPr>
          </w:p>
        </w:tc>
        <w:tc>
          <w:tcPr>
            <w:tcW w:w="297" w:type="dxa"/>
            <w:tcBorders>
              <w:left w:val="single" w:sz="6" w:space="0" w:color="auto"/>
              <w:bottom w:val="single" w:sz="6" w:space="0" w:color="auto"/>
              <w:right w:val="single" w:sz="6" w:space="0" w:color="auto"/>
            </w:tcBorders>
          </w:tcPr>
          <w:p w14:paraId="7CA508EE"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tcPr>
          <w:p w14:paraId="62548D57"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tcPr>
          <w:p w14:paraId="60BF3E9C"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23D1D81E"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445CAA8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3206B64A"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468C0608"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tcPr>
          <w:p w14:paraId="04D02FE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41C9B5D0" w14:textId="77777777" w:rsidR="004602CE" w:rsidRPr="005973A4" w:rsidRDefault="004602CE" w:rsidP="004602CE">
            <w:pPr>
              <w:ind w:left="-108" w:right="34" w:firstLine="108"/>
              <w:rPr>
                <w:sz w:val="6"/>
              </w:rPr>
            </w:pPr>
          </w:p>
        </w:tc>
      </w:tr>
      <w:tr w:rsidR="004602CE" w:rsidRPr="005973A4" w14:paraId="343D2134" w14:textId="77777777" w:rsidTr="004602CE">
        <w:trPr>
          <w:gridAfter w:val="4"/>
          <w:wAfter w:w="934" w:type="dxa"/>
        </w:trPr>
        <w:tc>
          <w:tcPr>
            <w:tcW w:w="9141" w:type="dxa"/>
            <w:gridSpan w:val="34"/>
            <w:tcBorders>
              <w:bottom w:val="single" w:sz="6" w:space="0" w:color="auto"/>
            </w:tcBorders>
          </w:tcPr>
          <w:p w14:paraId="1D572BEF" w14:textId="77777777" w:rsidR="004602CE" w:rsidRPr="005973A4" w:rsidRDefault="004602CE" w:rsidP="004602CE">
            <w:pPr>
              <w:ind w:left="-108" w:right="34" w:firstLine="108"/>
              <w:jc w:val="center"/>
              <w:rPr>
                <w:iCs/>
                <w:sz w:val="16"/>
              </w:rPr>
            </w:pPr>
          </w:p>
        </w:tc>
      </w:tr>
      <w:tr w:rsidR="004602CE" w:rsidRPr="005973A4" w14:paraId="44A48864" w14:textId="77777777" w:rsidTr="004602CE">
        <w:trPr>
          <w:gridAfter w:val="4"/>
          <w:wAfter w:w="934" w:type="dxa"/>
        </w:trPr>
        <w:tc>
          <w:tcPr>
            <w:tcW w:w="9141" w:type="dxa"/>
            <w:gridSpan w:val="34"/>
          </w:tcPr>
          <w:p w14:paraId="282F9644" w14:textId="77777777" w:rsidR="004602CE" w:rsidRPr="005973A4" w:rsidRDefault="004602CE" w:rsidP="004602CE">
            <w:pPr>
              <w:ind w:left="-108" w:right="34" w:firstLine="709"/>
              <w:jc w:val="center"/>
              <w:rPr>
                <w:i/>
                <w:sz w:val="12"/>
              </w:rPr>
            </w:pPr>
            <w:r w:rsidRPr="005973A4">
              <w:rPr>
                <w:i/>
                <w:sz w:val="12"/>
              </w:rPr>
              <w:t>Количество прописью (шт.)</w:t>
            </w:r>
          </w:p>
        </w:tc>
      </w:tr>
      <w:tr w:rsidR="004602CE" w:rsidRPr="005973A4" w14:paraId="6DFA8D3A" w14:textId="77777777" w:rsidTr="004602CE">
        <w:trPr>
          <w:gridAfter w:val="4"/>
          <w:wAfter w:w="934" w:type="dxa"/>
        </w:trPr>
        <w:tc>
          <w:tcPr>
            <w:tcW w:w="9141" w:type="dxa"/>
            <w:gridSpan w:val="34"/>
            <w:tcBorders>
              <w:bottom w:val="single" w:sz="6" w:space="0" w:color="auto"/>
            </w:tcBorders>
          </w:tcPr>
          <w:p w14:paraId="77114E6C" w14:textId="77777777" w:rsidR="004602CE" w:rsidRPr="005973A4" w:rsidRDefault="004602CE" w:rsidP="004602CE">
            <w:pPr>
              <w:ind w:left="-108" w:right="34" w:firstLine="108"/>
              <w:jc w:val="center"/>
              <w:rPr>
                <w:i/>
                <w:sz w:val="16"/>
              </w:rPr>
            </w:pPr>
          </w:p>
        </w:tc>
      </w:tr>
      <w:tr w:rsidR="004602CE" w:rsidRPr="005973A4" w14:paraId="2F38E663" w14:textId="77777777" w:rsidTr="004602CE">
        <w:trPr>
          <w:gridAfter w:val="4"/>
          <w:wAfter w:w="934" w:type="dxa"/>
        </w:trPr>
        <w:tc>
          <w:tcPr>
            <w:tcW w:w="9141" w:type="dxa"/>
            <w:gridSpan w:val="34"/>
          </w:tcPr>
          <w:p w14:paraId="4008DDFC" w14:textId="77777777" w:rsidR="004602CE" w:rsidRPr="005973A4" w:rsidRDefault="004602CE" w:rsidP="004602CE">
            <w:pPr>
              <w:ind w:left="-108" w:right="34" w:firstLine="709"/>
              <w:jc w:val="center"/>
              <w:rPr>
                <w:i/>
                <w:sz w:val="12"/>
              </w:rPr>
            </w:pPr>
            <w:r w:rsidRPr="005973A4">
              <w:rPr>
                <w:i/>
                <w:sz w:val="12"/>
              </w:rPr>
              <w:t>Цена ценной бумаги (цифрами и прописью)</w:t>
            </w:r>
          </w:p>
        </w:tc>
      </w:tr>
      <w:tr w:rsidR="004602CE" w:rsidRPr="005973A4" w14:paraId="1F7ABC5D" w14:textId="77777777" w:rsidTr="004602CE">
        <w:tblPrEx>
          <w:tblCellMar>
            <w:left w:w="107" w:type="dxa"/>
            <w:right w:w="107" w:type="dxa"/>
          </w:tblCellMar>
        </w:tblPrEx>
        <w:trPr>
          <w:gridAfter w:val="4"/>
          <w:wAfter w:w="934" w:type="dxa"/>
        </w:trPr>
        <w:tc>
          <w:tcPr>
            <w:tcW w:w="353" w:type="dxa"/>
          </w:tcPr>
          <w:p w14:paraId="34EB35A3" w14:textId="77777777" w:rsidR="004602CE" w:rsidRPr="005973A4" w:rsidRDefault="004602CE" w:rsidP="004602CE">
            <w:pPr>
              <w:ind w:left="-108" w:right="34"/>
              <w:rPr>
                <w:sz w:val="16"/>
              </w:rPr>
            </w:pPr>
          </w:p>
        </w:tc>
        <w:tc>
          <w:tcPr>
            <w:tcW w:w="1212" w:type="dxa"/>
          </w:tcPr>
          <w:p w14:paraId="3E75879B" w14:textId="77777777" w:rsidR="004602CE" w:rsidRPr="005973A4" w:rsidRDefault="004602CE" w:rsidP="004602CE">
            <w:pPr>
              <w:ind w:left="-108" w:right="34"/>
              <w:rPr>
                <w:sz w:val="16"/>
              </w:rPr>
            </w:pPr>
          </w:p>
        </w:tc>
        <w:tc>
          <w:tcPr>
            <w:tcW w:w="284" w:type="dxa"/>
          </w:tcPr>
          <w:p w14:paraId="3DE01389" w14:textId="77777777" w:rsidR="004602CE" w:rsidRPr="005973A4" w:rsidRDefault="004602CE" w:rsidP="004602CE">
            <w:pPr>
              <w:ind w:left="-108" w:right="34"/>
              <w:rPr>
                <w:sz w:val="16"/>
              </w:rPr>
            </w:pPr>
          </w:p>
        </w:tc>
        <w:tc>
          <w:tcPr>
            <w:tcW w:w="284" w:type="dxa"/>
          </w:tcPr>
          <w:p w14:paraId="585A3A85" w14:textId="77777777" w:rsidR="004602CE" w:rsidRPr="005973A4" w:rsidRDefault="004602CE" w:rsidP="004602CE">
            <w:pPr>
              <w:ind w:left="-108" w:right="34"/>
              <w:rPr>
                <w:sz w:val="16"/>
              </w:rPr>
            </w:pPr>
          </w:p>
        </w:tc>
        <w:tc>
          <w:tcPr>
            <w:tcW w:w="423" w:type="dxa"/>
          </w:tcPr>
          <w:p w14:paraId="1883F2A9" w14:textId="77777777" w:rsidR="004602CE" w:rsidRPr="005973A4" w:rsidRDefault="004602CE" w:rsidP="004602CE">
            <w:pPr>
              <w:ind w:left="-108" w:right="34"/>
              <w:rPr>
                <w:sz w:val="16"/>
              </w:rPr>
            </w:pPr>
          </w:p>
        </w:tc>
        <w:tc>
          <w:tcPr>
            <w:tcW w:w="284" w:type="dxa"/>
          </w:tcPr>
          <w:p w14:paraId="1900F7EB" w14:textId="77777777" w:rsidR="004602CE" w:rsidRPr="005973A4" w:rsidRDefault="004602CE" w:rsidP="004602CE">
            <w:pPr>
              <w:ind w:left="-108" w:right="34"/>
              <w:rPr>
                <w:sz w:val="16"/>
              </w:rPr>
            </w:pPr>
          </w:p>
        </w:tc>
        <w:tc>
          <w:tcPr>
            <w:tcW w:w="284" w:type="dxa"/>
            <w:gridSpan w:val="3"/>
          </w:tcPr>
          <w:p w14:paraId="5533A087" w14:textId="77777777" w:rsidR="004602CE" w:rsidRPr="005973A4" w:rsidRDefault="004602CE" w:rsidP="004602CE">
            <w:pPr>
              <w:ind w:left="-108" w:right="34"/>
              <w:rPr>
                <w:sz w:val="16"/>
              </w:rPr>
            </w:pPr>
          </w:p>
        </w:tc>
        <w:tc>
          <w:tcPr>
            <w:tcW w:w="284" w:type="dxa"/>
            <w:gridSpan w:val="2"/>
          </w:tcPr>
          <w:p w14:paraId="38A230B0" w14:textId="77777777" w:rsidR="004602CE" w:rsidRPr="005973A4" w:rsidRDefault="004602CE" w:rsidP="004602CE">
            <w:pPr>
              <w:ind w:left="-108" w:right="34"/>
              <w:rPr>
                <w:sz w:val="16"/>
              </w:rPr>
            </w:pPr>
          </w:p>
        </w:tc>
        <w:tc>
          <w:tcPr>
            <w:tcW w:w="284" w:type="dxa"/>
            <w:gridSpan w:val="2"/>
          </w:tcPr>
          <w:p w14:paraId="41329B04" w14:textId="77777777" w:rsidR="004602CE" w:rsidRPr="005973A4" w:rsidRDefault="004602CE" w:rsidP="004602CE">
            <w:pPr>
              <w:ind w:left="-108" w:right="34"/>
              <w:rPr>
                <w:sz w:val="16"/>
              </w:rPr>
            </w:pPr>
          </w:p>
        </w:tc>
        <w:tc>
          <w:tcPr>
            <w:tcW w:w="284" w:type="dxa"/>
          </w:tcPr>
          <w:p w14:paraId="4D71C271" w14:textId="77777777" w:rsidR="004602CE" w:rsidRPr="005973A4" w:rsidRDefault="004602CE" w:rsidP="004602CE">
            <w:pPr>
              <w:ind w:left="-108" w:right="34" w:firstLine="108"/>
              <w:rPr>
                <w:sz w:val="16"/>
              </w:rPr>
            </w:pPr>
          </w:p>
        </w:tc>
        <w:tc>
          <w:tcPr>
            <w:tcW w:w="284" w:type="dxa"/>
          </w:tcPr>
          <w:p w14:paraId="203D48A9" w14:textId="77777777" w:rsidR="004602CE" w:rsidRPr="005973A4" w:rsidRDefault="004602CE" w:rsidP="004602CE">
            <w:pPr>
              <w:ind w:left="-108" w:right="34" w:firstLine="108"/>
              <w:rPr>
                <w:sz w:val="16"/>
              </w:rPr>
            </w:pPr>
          </w:p>
        </w:tc>
        <w:tc>
          <w:tcPr>
            <w:tcW w:w="284" w:type="dxa"/>
          </w:tcPr>
          <w:p w14:paraId="6A194C8A" w14:textId="77777777" w:rsidR="004602CE" w:rsidRPr="005973A4" w:rsidRDefault="004602CE" w:rsidP="004602CE">
            <w:pPr>
              <w:ind w:left="-108" w:right="34" w:firstLine="108"/>
              <w:rPr>
                <w:sz w:val="16"/>
              </w:rPr>
            </w:pPr>
          </w:p>
        </w:tc>
        <w:tc>
          <w:tcPr>
            <w:tcW w:w="284" w:type="dxa"/>
          </w:tcPr>
          <w:p w14:paraId="679A3F78" w14:textId="77777777" w:rsidR="004602CE" w:rsidRPr="005973A4" w:rsidRDefault="004602CE" w:rsidP="004602CE">
            <w:pPr>
              <w:ind w:left="-108" w:right="34" w:firstLine="108"/>
              <w:rPr>
                <w:sz w:val="16"/>
              </w:rPr>
            </w:pPr>
          </w:p>
        </w:tc>
        <w:tc>
          <w:tcPr>
            <w:tcW w:w="892" w:type="dxa"/>
            <w:gridSpan w:val="2"/>
          </w:tcPr>
          <w:p w14:paraId="2381C9AB" w14:textId="77777777" w:rsidR="004602CE" w:rsidRPr="005973A4" w:rsidRDefault="004602CE" w:rsidP="004602CE">
            <w:pPr>
              <w:ind w:left="-108" w:right="34" w:firstLine="108"/>
              <w:rPr>
                <w:sz w:val="16"/>
              </w:rPr>
            </w:pPr>
          </w:p>
        </w:tc>
        <w:tc>
          <w:tcPr>
            <w:tcW w:w="284" w:type="dxa"/>
          </w:tcPr>
          <w:p w14:paraId="45226E40" w14:textId="77777777" w:rsidR="004602CE" w:rsidRPr="005973A4" w:rsidRDefault="004602CE" w:rsidP="004602CE">
            <w:pPr>
              <w:ind w:left="-108" w:right="34" w:firstLine="108"/>
              <w:rPr>
                <w:sz w:val="16"/>
              </w:rPr>
            </w:pPr>
          </w:p>
        </w:tc>
        <w:tc>
          <w:tcPr>
            <w:tcW w:w="284" w:type="dxa"/>
          </w:tcPr>
          <w:p w14:paraId="54EC71E1" w14:textId="77777777" w:rsidR="004602CE" w:rsidRPr="005973A4" w:rsidRDefault="004602CE" w:rsidP="004602CE">
            <w:pPr>
              <w:ind w:left="-108" w:right="34" w:firstLine="108"/>
              <w:rPr>
                <w:sz w:val="16"/>
              </w:rPr>
            </w:pPr>
          </w:p>
        </w:tc>
        <w:tc>
          <w:tcPr>
            <w:tcW w:w="284" w:type="dxa"/>
          </w:tcPr>
          <w:p w14:paraId="0DD99C68" w14:textId="77777777" w:rsidR="004602CE" w:rsidRPr="005973A4" w:rsidRDefault="004602CE" w:rsidP="004602CE">
            <w:pPr>
              <w:ind w:left="-108" w:right="34" w:firstLine="108"/>
              <w:rPr>
                <w:sz w:val="16"/>
              </w:rPr>
            </w:pPr>
          </w:p>
        </w:tc>
        <w:tc>
          <w:tcPr>
            <w:tcW w:w="297" w:type="dxa"/>
          </w:tcPr>
          <w:p w14:paraId="7052092F" w14:textId="77777777" w:rsidR="004602CE" w:rsidRPr="005973A4" w:rsidRDefault="004602CE" w:rsidP="004602CE">
            <w:pPr>
              <w:ind w:left="-108" w:right="34" w:firstLine="108"/>
              <w:rPr>
                <w:sz w:val="16"/>
              </w:rPr>
            </w:pPr>
          </w:p>
        </w:tc>
        <w:tc>
          <w:tcPr>
            <w:tcW w:w="284" w:type="dxa"/>
            <w:gridSpan w:val="2"/>
          </w:tcPr>
          <w:p w14:paraId="16375440" w14:textId="77777777" w:rsidR="004602CE" w:rsidRPr="005973A4" w:rsidRDefault="004602CE" w:rsidP="004602CE">
            <w:pPr>
              <w:ind w:left="-108" w:right="34" w:firstLine="108"/>
              <w:rPr>
                <w:sz w:val="16"/>
              </w:rPr>
            </w:pPr>
          </w:p>
        </w:tc>
        <w:tc>
          <w:tcPr>
            <w:tcW w:w="284" w:type="dxa"/>
            <w:gridSpan w:val="2"/>
          </w:tcPr>
          <w:p w14:paraId="63A7DE9C" w14:textId="77777777" w:rsidR="004602CE" w:rsidRPr="005973A4" w:rsidRDefault="004602CE" w:rsidP="004602CE">
            <w:pPr>
              <w:ind w:left="-108" w:right="34" w:firstLine="108"/>
              <w:rPr>
                <w:sz w:val="16"/>
              </w:rPr>
            </w:pPr>
          </w:p>
        </w:tc>
        <w:tc>
          <w:tcPr>
            <w:tcW w:w="284" w:type="dxa"/>
          </w:tcPr>
          <w:p w14:paraId="3A13EBD3" w14:textId="77777777" w:rsidR="004602CE" w:rsidRPr="005973A4" w:rsidRDefault="004602CE" w:rsidP="004602CE">
            <w:pPr>
              <w:ind w:left="-108" w:right="34" w:firstLine="108"/>
              <w:rPr>
                <w:sz w:val="16"/>
              </w:rPr>
            </w:pPr>
          </w:p>
        </w:tc>
        <w:tc>
          <w:tcPr>
            <w:tcW w:w="284" w:type="dxa"/>
          </w:tcPr>
          <w:p w14:paraId="294ADFBC" w14:textId="77777777" w:rsidR="004602CE" w:rsidRPr="005973A4" w:rsidRDefault="004602CE" w:rsidP="004602CE">
            <w:pPr>
              <w:ind w:left="-108" w:right="34" w:firstLine="108"/>
              <w:rPr>
                <w:sz w:val="16"/>
              </w:rPr>
            </w:pPr>
          </w:p>
        </w:tc>
        <w:tc>
          <w:tcPr>
            <w:tcW w:w="284" w:type="dxa"/>
          </w:tcPr>
          <w:p w14:paraId="38760038" w14:textId="77777777" w:rsidR="004602CE" w:rsidRPr="005973A4" w:rsidRDefault="004602CE" w:rsidP="004602CE">
            <w:pPr>
              <w:ind w:left="-108" w:right="34" w:firstLine="108"/>
              <w:rPr>
                <w:sz w:val="16"/>
              </w:rPr>
            </w:pPr>
          </w:p>
        </w:tc>
        <w:tc>
          <w:tcPr>
            <w:tcW w:w="284" w:type="dxa"/>
          </w:tcPr>
          <w:p w14:paraId="21F344C7" w14:textId="77777777" w:rsidR="004602CE" w:rsidRPr="005973A4" w:rsidRDefault="004602CE" w:rsidP="004602CE">
            <w:pPr>
              <w:ind w:left="-108" w:right="34" w:firstLine="108"/>
              <w:rPr>
                <w:sz w:val="16"/>
              </w:rPr>
            </w:pPr>
          </w:p>
        </w:tc>
        <w:tc>
          <w:tcPr>
            <w:tcW w:w="284" w:type="dxa"/>
            <w:gridSpan w:val="2"/>
          </w:tcPr>
          <w:p w14:paraId="0CA2575E" w14:textId="77777777" w:rsidR="004602CE" w:rsidRPr="005973A4" w:rsidRDefault="004602CE" w:rsidP="004602CE">
            <w:pPr>
              <w:ind w:left="-108" w:right="34" w:firstLine="108"/>
              <w:rPr>
                <w:sz w:val="16"/>
              </w:rPr>
            </w:pPr>
          </w:p>
        </w:tc>
        <w:tc>
          <w:tcPr>
            <w:tcW w:w="284" w:type="dxa"/>
          </w:tcPr>
          <w:p w14:paraId="4AFE7927" w14:textId="77777777" w:rsidR="004602CE" w:rsidRPr="005973A4" w:rsidRDefault="004602CE" w:rsidP="004602CE">
            <w:pPr>
              <w:ind w:left="-108" w:right="34" w:firstLine="108"/>
              <w:rPr>
                <w:sz w:val="16"/>
              </w:rPr>
            </w:pPr>
          </w:p>
        </w:tc>
      </w:tr>
      <w:tr w:rsidR="004602CE" w:rsidRPr="005973A4" w14:paraId="124C9F06" w14:textId="77777777" w:rsidTr="004602CE">
        <w:tblPrEx>
          <w:tblCellMar>
            <w:left w:w="107" w:type="dxa"/>
            <w:right w:w="107" w:type="dxa"/>
          </w:tblCellMar>
        </w:tblPrEx>
        <w:trPr>
          <w:gridAfter w:val="4"/>
          <w:wAfter w:w="934" w:type="dxa"/>
        </w:trPr>
        <w:tc>
          <w:tcPr>
            <w:tcW w:w="353" w:type="dxa"/>
          </w:tcPr>
          <w:p w14:paraId="4299048A" w14:textId="77777777" w:rsidR="004602CE" w:rsidRPr="005973A4" w:rsidRDefault="004602CE" w:rsidP="004602CE">
            <w:pPr>
              <w:ind w:left="-108" w:right="34"/>
              <w:rPr>
                <w:sz w:val="6"/>
              </w:rPr>
            </w:pPr>
          </w:p>
        </w:tc>
        <w:tc>
          <w:tcPr>
            <w:tcW w:w="1212" w:type="dxa"/>
            <w:tcBorders>
              <w:left w:val="single" w:sz="6" w:space="0" w:color="auto"/>
              <w:bottom w:val="single" w:sz="6" w:space="0" w:color="auto"/>
              <w:right w:val="single" w:sz="6" w:space="0" w:color="auto"/>
            </w:tcBorders>
          </w:tcPr>
          <w:p w14:paraId="03500A4A"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30A7586E"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1EF83980" w14:textId="77777777" w:rsidR="004602CE" w:rsidRPr="005973A4" w:rsidRDefault="004602CE" w:rsidP="004602CE">
            <w:pPr>
              <w:ind w:left="-108" w:right="34"/>
              <w:rPr>
                <w:sz w:val="6"/>
              </w:rPr>
            </w:pPr>
          </w:p>
        </w:tc>
        <w:tc>
          <w:tcPr>
            <w:tcW w:w="423" w:type="dxa"/>
            <w:tcBorders>
              <w:left w:val="single" w:sz="6" w:space="0" w:color="auto"/>
              <w:bottom w:val="single" w:sz="6" w:space="0" w:color="auto"/>
              <w:right w:val="single" w:sz="6" w:space="0" w:color="auto"/>
            </w:tcBorders>
          </w:tcPr>
          <w:p w14:paraId="33C29D32"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4C155BC2" w14:textId="77777777" w:rsidR="004602CE" w:rsidRPr="005973A4" w:rsidRDefault="004602CE" w:rsidP="004602CE">
            <w:pPr>
              <w:ind w:left="-108" w:right="34"/>
              <w:rPr>
                <w:sz w:val="6"/>
              </w:rPr>
            </w:pPr>
          </w:p>
        </w:tc>
        <w:tc>
          <w:tcPr>
            <w:tcW w:w="284" w:type="dxa"/>
            <w:gridSpan w:val="3"/>
            <w:tcBorders>
              <w:left w:val="single" w:sz="6" w:space="0" w:color="auto"/>
              <w:bottom w:val="single" w:sz="6" w:space="0" w:color="auto"/>
              <w:right w:val="single" w:sz="6" w:space="0" w:color="auto"/>
            </w:tcBorders>
          </w:tcPr>
          <w:p w14:paraId="6A6DFE16"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18B97F51"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1F55FA6E"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407503A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641B337A"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0292C689"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53D728DF" w14:textId="77777777" w:rsidR="004602CE" w:rsidRPr="005973A4" w:rsidRDefault="004602CE" w:rsidP="004602CE">
            <w:pPr>
              <w:ind w:left="-108" w:right="34" w:firstLine="108"/>
              <w:rPr>
                <w:sz w:val="6"/>
              </w:rPr>
            </w:pPr>
          </w:p>
        </w:tc>
        <w:tc>
          <w:tcPr>
            <w:tcW w:w="892" w:type="dxa"/>
            <w:gridSpan w:val="2"/>
          </w:tcPr>
          <w:p w14:paraId="0047C83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5CD877E3"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777C291D"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71422A1B" w14:textId="77777777" w:rsidR="004602CE" w:rsidRPr="005973A4" w:rsidRDefault="004602CE" w:rsidP="004602CE">
            <w:pPr>
              <w:ind w:left="-108" w:right="34" w:firstLine="108"/>
              <w:rPr>
                <w:sz w:val="6"/>
              </w:rPr>
            </w:pPr>
          </w:p>
        </w:tc>
        <w:tc>
          <w:tcPr>
            <w:tcW w:w="297" w:type="dxa"/>
            <w:tcBorders>
              <w:left w:val="single" w:sz="6" w:space="0" w:color="auto"/>
              <w:bottom w:val="single" w:sz="6" w:space="0" w:color="auto"/>
              <w:right w:val="single" w:sz="6" w:space="0" w:color="auto"/>
            </w:tcBorders>
          </w:tcPr>
          <w:p w14:paraId="12562F4B"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tcPr>
          <w:p w14:paraId="0F610FDD"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tcPr>
          <w:p w14:paraId="19AA4CEE"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3556106B"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41C09710"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14701183"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2A5C9A1F"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tcPr>
          <w:p w14:paraId="3D914E5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0A770021" w14:textId="77777777" w:rsidR="004602CE" w:rsidRPr="005973A4" w:rsidRDefault="004602CE" w:rsidP="004602CE">
            <w:pPr>
              <w:ind w:left="-108" w:right="34" w:firstLine="108"/>
              <w:rPr>
                <w:sz w:val="6"/>
              </w:rPr>
            </w:pPr>
          </w:p>
        </w:tc>
      </w:tr>
      <w:tr w:rsidR="004602CE" w:rsidRPr="005973A4" w14:paraId="054CBFB7" w14:textId="77777777" w:rsidTr="004602CE">
        <w:trPr>
          <w:gridAfter w:val="4"/>
          <w:wAfter w:w="934" w:type="dxa"/>
        </w:trPr>
        <w:tc>
          <w:tcPr>
            <w:tcW w:w="9141" w:type="dxa"/>
            <w:gridSpan w:val="34"/>
            <w:tcBorders>
              <w:bottom w:val="single" w:sz="6" w:space="0" w:color="auto"/>
            </w:tcBorders>
          </w:tcPr>
          <w:p w14:paraId="207D6307" w14:textId="77777777" w:rsidR="004602CE" w:rsidRPr="005973A4" w:rsidRDefault="004602CE" w:rsidP="004602CE">
            <w:pPr>
              <w:ind w:left="-108" w:right="34" w:firstLine="108"/>
              <w:rPr>
                <w:sz w:val="16"/>
              </w:rPr>
            </w:pPr>
          </w:p>
        </w:tc>
      </w:tr>
      <w:tr w:rsidR="004602CE" w:rsidRPr="005973A4" w14:paraId="3FD1EC1E" w14:textId="77777777" w:rsidTr="004602CE">
        <w:trPr>
          <w:gridAfter w:val="4"/>
          <w:wAfter w:w="934" w:type="dxa"/>
        </w:trPr>
        <w:tc>
          <w:tcPr>
            <w:tcW w:w="9141" w:type="dxa"/>
            <w:gridSpan w:val="34"/>
          </w:tcPr>
          <w:p w14:paraId="6C637D7C" w14:textId="77777777" w:rsidR="004602CE" w:rsidRPr="005973A4" w:rsidRDefault="004602CE" w:rsidP="004602CE">
            <w:pPr>
              <w:ind w:left="-108" w:right="34" w:firstLine="709"/>
              <w:jc w:val="center"/>
              <w:rPr>
                <w:i/>
                <w:sz w:val="12"/>
              </w:rPr>
            </w:pPr>
            <w:r w:rsidRPr="005973A4">
              <w:rPr>
                <w:i/>
                <w:sz w:val="12"/>
              </w:rPr>
              <w:t>Количество прописью (шт.)</w:t>
            </w:r>
          </w:p>
        </w:tc>
      </w:tr>
      <w:tr w:rsidR="004602CE" w:rsidRPr="005973A4" w14:paraId="622487AE" w14:textId="77777777" w:rsidTr="004602CE">
        <w:tblPrEx>
          <w:tblCellMar>
            <w:left w:w="107" w:type="dxa"/>
            <w:right w:w="107" w:type="dxa"/>
          </w:tblCellMar>
        </w:tblPrEx>
        <w:trPr>
          <w:gridAfter w:val="4"/>
          <w:wAfter w:w="934" w:type="dxa"/>
        </w:trPr>
        <w:tc>
          <w:tcPr>
            <w:tcW w:w="353" w:type="dxa"/>
          </w:tcPr>
          <w:p w14:paraId="735C0E4A" w14:textId="77777777" w:rsidR="004602CE" w:rsidRPr="005973A4" w:rsidRDefault="004602CE" w:rsidP="004602CE">
            <w:pPr>
              <w:ind w:left="-108" w:right="34"/>
              <w:rPr>
                <w:sz w:val="16"/>
              </w:rPr>
            </w:pPr>
          </w:p>
        </w:tc>
        <w:tc>
          <w:tcPr>
            <w:tcW w:w="1212" w:type="dxa"/>
          </w:tcPr>
          <w:p w14:paraId="2D9D3375" w14:textId="77777777" w:rsidR="004602CE" w:rsidRPr="005973A4" w:rsidRDefault="004602CE" w:rsidP="004602CE">
            <w:pPr>
              <w:ind w:left="-108" w:right="34"/>
              <w:rPr>
                <w:sz w:val="16"/>
              </w:rPr>
            </w:pPr>
          </w:p>
        </w:tc>
        <w:tc>
          <w:tcPr>
            <w:tcW w:w="284" w:type="dxa"/>
          </w:tcPr>
          <w:p w14:paraId="02CBCBAD" w14:textId="77777777" w:rsidR="004602CE" w:rsidRPr="005973A4" w:rsidRDefault="004602CE" w:rsidP="004602CE">
            <w:pPr>
              <w:ind w:left="-108" w:right="34"/>
              <w:rPr>
                <w:sz w:val="16"/>
              </w:rPr>
            </w:pPr>
          </w:p>
        </w:tc>
        <w:tc>
          <w:tcPr>
            <w:tcW w:w="284" w:type="dxa"/>
          </w:tcPr>
          <w:p w14:paraId="5F5159DA" w14:textId="77777777" w:rsidR="004602CE" w:rsidRPr="005973A4" w:rsidRDefault="004602CE" w:rsidP="004602CE">
            <w:pPr>
              <w:ind w:left="-108" w:right="34"/>
              <w:rPr>
                <w:sz w:val="16"/>
              </w:rPr>
            </w:pPr>
          </w:p>
        </w:tc>
        <w:tc>
          <w:tcPr>
            <w:tcW w:w="423" w:type="dxa"/>
          </w:tcPr>
          <w:p w14:paraId="4EF0EE44" w14:textId="77777777" w:rsidR="004602CE" w:rsidRPr="005973A4" w:rsidRDefault="004602CE" w:rsidP="004602CE">
            <w:pPr>
              <w:ind w:left="-108" w:right="34"/>
              <w:rPr>
                <w:sz w:val="16"/>
              </w:rPr>
            </w:pPr>
          </w:p>
        </w:tc>
        <w:tc>
          <w:tcPr>
            <w:tcW w:w="284" w:type="dxa"/>
          </w:tcPr>
          <w:p w14:paraId="0BF19108" w14:textId="77777777" w:rsidR="004602CE" w:rsidRPr="005973A4" w:rsidRDefault="004602CE" w:rsidP="004602CE">
            <w:pPr>
              <w:ind w:left="-108" w:right="34"/>
              <w:rPr>
                <w:sz w:val="16"/>
              </w:rPr>
            </w:pPr>
          </w:p>
        </w:tc>
        <w:tc>
          <w:tcPr>
            <w:tcW w:w="284" w:type="dxa"/>
            <w:gridSpan w:val="3"/>
          </w:tcPr>
          <w:p w14:paraId="4D5589B7" w14:textId="77777777" w:rsidR="004602CE" w:rsidRPr="005973A4" w:rsidRDefault="004602CE" w:rsidP="004602CE">
            <w:pPr>
              <w:ind w:left="-108" w:right="34"/>
              <w:rPr>
                <w:sz w:val="16"/>
              </w:rPr>
            </w:pPr>
          </w:p>
        </w:tc>
        <w:tc>
          <w:tcPr>
            <w:tcW w:w="284" w:type="dxa"/>
            <w:gridSpan w:val="2"/>
          </w:tcPr>
          <w:p w14:paraId="659118F4" w14:textId="77777777" w:rsidR="004602CE" w:rsidRPr="005973A4" w:rsidRDefault="004602CE" w:rsidP="004602CE">
            <w:pPr>
              <w:ind w:left="-108" w:right="34"/>
              <w:rPr>
                <w:sz w:val="16"/>
              </w:rPr>
            </w:pPr>
          </w:p>
        </w:tc>
        <w:tc>
          <w:tcPr>
            <w:tcW w:w="284" w:type="dxa"/>
            <w:gridSpan w:val="2"/>
          </w:tcPr>
          <w:p w14:paraId="0A7742ED" w14:textId="77777777" w:rsidR="004602CE" w:rsidRPr="005973A4" w:rsidRDefault="004602CE" w:rsidP="004602CE">
            <w:pPr>
              <w:ind w:left="-108" w:right="34"/>
              <w:rPr>
                <w:sz w:val="16"/>
              </w:rPr>
            </w:pPr>
          </w:p>
        </w:tc>
        <w:tc>
          <w:tcPr>
            <w:tcW w:w="284" w:type="dxa"/>
          </w:tcPr>
          <w:p w14:paraId="1C4F425C" w14:textId="77777777" w:rsidR="004602CE" w:rsidRPr="005973A4" w:rsidRDefault="004602CE" w:rsidP="004602CE">
            <w:pPr>
              <w:ind w:left="-108" w:right="34" w:firstLine="108"/>
              <w:rPr>
                <w:sz w:val="16"/>
              </w:rPr>
            </w:pPr>
          </w:p>
        </w:tc>
        <w:tc>
          <w:tcPr>
            <w:tcW w:w="284" w:type="dxa"/>
          </w:tcPr>
          <w:p w14:paraId="27B1891B" w14:textId="77777777" w:rsidR="004602CE" w:rsidRPr="005973A4" w:rsidRDefault="004602CE" w:rsidP="004602CE">
            <w:pPr>
              <w:ind w:left="-108" w:right="34" w:firstLine="108"/>
              <w:rPr>
                <w:sz w:val="16"/>
              </w:rPr>
            </w:pPr>
          </w:p>
        </w:tc>
        <w:tc>
          <w:tcPr>
            <w:tcW w:w="284" w:type="dxa"/>
          </w:tcPr>
          <w:p w14:paraId="60E5A7CC" w14:textId="77777777" w:rsidR="004602CE" w:rsidRPr="005973A4" w:rsidRDefault="004602CE" w:rsidP="004602CE">
            <w:pPr>
              <w:ind w:left="-108" w:right="34" w:firstLine="108"/>
              <w:rPr>
                <w:sz w:val="16"/>
              </w:rPr>
            </w:pPr>
          </w:p>
        </w:tc>
        <w:tc>
          <w:tcPr>
            <w:tcW w:w="284" w:type="dxa"/>
          </w:tcPr>
          <w:p w14:paraId="656338E4" w14:textId="77777777" w:rsidR="004602CE" w:rsidRPr="005973A4" w:rsidRDefault="004602CE" w:rsidP="004602CE">
            <w:pPr>
              <w:ind w:left="-108" w:right="34" w:firstLine="108"/>
              <w:rPr>
                <w:sz w:val="16"/>
              </w:rPr>
            </w:pPr>
          </w:p>
        </w:tc>
        <w:tc>
          <w:tcPr>
            <w:tcW w:w="892" w:type="dxa"/>
            <w:gridSpan w:val="2"/>
          </w:tcPr>
          <w:p w14:paraId="2A8A5F5E" w14:textId="77777777" w:rsidR="004602CE" w:rsidRPr="005973A4" w:rsidRDefault="004602CE" w:rsidP="004602CE">
            <w:pPr>
              <w:ind w:left="-108" w:right="34" w:firstLine="108"/>
              <w:rPr>
                <w:sz w:val="16"/>
              </w:rPr>
            </w:pPr>
          </w:p>
        </w:tc>
        <w:tc>
          <w:tcPr>
            <w:tcW w:w="284" w:type="dxa"/>
          </w:tcPr>
          <w:p w14:paraId="19795924" w14:textId="77777777" w:rsidR="004602CE" w:rsidRPr="005973A4" w:rsidRDefault="004602CE" w:rsidP="004602CE">
            <w:pPr>
              <w:ind w:left="-108" w:right="34" w:firstLine="108"/>
              <w:rPr>
                <w:sz w:val="16"/>
              </w:rPr>
            </w:pPr>
          </w:p>
        </w:tc>
        <w:tc>
          <w:tcPr>
            <w:tcW w:w="284" w:type="dxa"/>
          </w:tcPr>
          <w:p w14:paraId="5F5D7233" w14:textId="77777777" w:rsidR="004602CE" w:rsidRPr="005973A4" w:rsidRDefault="004602CE" w:rsidP="004602CE">
            <w:pPr>
              <w:ind w:left="-108" w:right="34" w:firstLine="108"/>
              <w:rPr>
                <w:sz w:val="16"/>
              </w:rPr>
            </w:pPr>
          </w:p>
        </w:tc>
        <w:tc>
          <w:tcPr>
            <w:tcW w:w="284" w:type="dxa"/>
          </w:tcPr>
          <w:p w14:paraId="1EF2EA3E" w14:textId="77777777" w:rsidR="004602CE" w:rsidRPr="005973A4" w:rsidRDefault="004602CE" w:rsidP="004602CE">
            <w:pPr>
              <w:ind w:left="-108" w:right="34" w:firstLine="108"/>
              <w:rPr>
                <w:sz w:val="16"/>
              </w:rPr>
            </w:pPr>
          </w:p>
        </w:tc>
        <w:tc>
          <w:tcPr>
            <w:tcW w:w="297" w:type="dxa"/>
          </w:tcPr>
          <w:p w14:paraId="68110C96" w14:textId="77777777" w:rsidR="004602CE" w:rsidRPr="005973A4" w:rsidRDefault="004602CE" w:rsidP="004602CE">
            <w:pPr>
              <w:ind w:left="-108" w:right="34" w:firstLine="108"/>
              <w:rPr>
                <w:sz w:val="16"/>
              </w:rPr>
            </w:pPr>
          </w:p>
        </w:tc>
        <w:tc>
          <w:tcPr>
            <w:tcW w:w="284" w:type="dxa"/>
            <w:gridSpan w:val="2"/>
          </w:tcPr>
          <w:p w14:paraId="711CBBF1" w14:textId="77777777" w:rsidR="004602CE" w:rsidRPr="005973A4" w:rsidRDefault="004602CE" w:rsidP="004602CE">
            <w:pPr>
              <w:ind w:left="-108" w:right="34" w:firstLine="108"/>
              <w:rPr>
                <w:sz w:val="16"/>
              </w:rPr>
            </w:pPr>
          </w:p>
        </w:tc>
        <w:tc>
          <w:tcPr>
            <w:tcW w:w="284" w:type="dxa"/>
            <w:gridSpan w:val="2"/>
          </w:tcPr>
          <w:p w14:paraId="76630A81" w14:textId="77777777" w:rsidR="004602CE" w:rsidRPr="005973A4" w:rsidRDefault="004602CE" w:rsidP="004602CE">
            <w:pPr>
              <w:ind w:left="-108" w:right="34" w:firstLine="108"/>
              <w:rPr>
                <w:sz w:val="16"/>
              </w:rPr>
            </w:pPr>
          </w:p>
        </w:tc>
        <w:tc>
          <w:tcPr>
            <w:tcW w:w="284" w:type="dxa"/>
          </w:tcPr>
          <w:p w14:paraId="5096DDBD" w14:textId="77777777" w:rsidR="004602CE" w:rsidRPr="005973A4" w:rsidRDefault="004602CE" w:rsidP="004602CE">
            <w:pPr>
              <w:ind w:left="-108" w:right="34" w:firstLine="108"/>
              <w:rPr>
                <w:sz w:val="16"/>
              </w:rPr>
            </w:pPr>
          </w:p>
        </w:tc>
        <w:tc>
          <w:tcPr>
            <w:tcW w:w="284" w:type="dxa"/>
          </w:tcPr>
          <w:p w14:paraId="46C584A2" w14:textId="77777777" w:rsidR="004602CE" w:rsidRPr="005973A4" w:rsidRDefault="004602CE" w:rsidP="004602CE">
            <w:pPr>
              <w:ind w:left="-108" w:right="34" w:firstLine="108"/>
              <w:rPr>
                <w:sz w:val="16"/>
              </w:rPr>
            </w:pPr>
          </w:p>
        </w:tc>
        <w:tc>
          <w:tcPr>
            <w:tcW w:w="284" w:type="dxa"/>
          </w:tcPr>
          <w:p w14:paraId="227E270D" w14:textId="77777777" w:rsidR="004602CE" w:rsidRPr="005973A4" w:rsidRDefault="004602CE" w:rsidP="004602CE">
            <w:pPr>
              <w:ind w:left="-108" w:right="34" w:firstLine="108"/>
              <w:rPr>
                <w:sz w:val="16"/>
              </w:rPr>
            </w:pPr>
          </w:p>
        </w:tc>
        <w:tc>
          <w:tcPr>
            <w:tcW w:w="284" w:type="dxa"/>
          </w:tcPr>
          <w:p w14:paraId="5CACDC49" w14:textId="77777777" w:rsidR="004602CE" w:rsidRPr="005973A4" w:rsidRDefault="004602CE" w:rsidP="004602CE">
            <w:pPr>
              <w:ind w:left="-108" w:right="34" w:firstLine="108"/>
              <w:rPr>
                <w:sz w:val="16"/>
              </w:rPr>
            </w:pPr>
          </w:p>
        </w:tc>
        <w:tc>
          <w:tcPr>
            <w:tcW w:w="284" w:type="dxa"/>
            <w:gridSpan w:val="2"/>
          </w:tcPr>
          <w:p w14:paraId="6E8BD00E" w14:textId="77777777" w:rsidR="004602CE" w:rsidRPr="005973A4" w:rsidRDefault="004602CE" w:rsidP="004602CE">
            <w:pPr>
              <w:ind w:left="-108" w:right="34" w:firstLine="108"/>
              <w:rPr>
                <w:sz w:val="16"/>
              </w:rPr>
            </w:pPr>
          </w:p>
        </w:tc>
        <w:tc>
          <w:tcPr>
            <w:tcW w:w="284" w:type="dxa"/>
          </w:tcPr>
          <w:p w14:paraId="04B9ACBD" w14:textId="77777777" w:rsidR="004602CE" w:rsidRPr="005973A4" w:rsidRDefault="004602CE" w:rsidP="004602CE">
            <w:pPr>
              <w:ind w:left="-108" w:right="34" w:firstLine="108"/>
              <w:rPr>
                <w:sz w:val="16"/>
              </w:rPr>
            </w:pPr>
          </w:p>
        </w:tc>
      </w:tr>
      <w:tr w:rsidR="004602CE" w:rsidRPr="005973A4" w14:paraId="085203AB" w14:textId="77777777" w:rsidTr="004602CE">
        <w:tblPrEx>
          <w:tblCellMar>
            <w:left w:w="107" w:type="dxa"/>
            <w:right w:w="107" w:type="dxa"/>
          </w:tblCellMar>
        </w:tblPrEx>
        <w:trPr>
          <w:gridAfter w:val="4"/>
          <w:wAfter w:w="934" w:type="dxa"/>
        </w:trPr>
        <w:tc>
          <w:tcPr>
            <w:tcW w:w="353" w:type="dxa"/>
          </w:tcPr>
          <w:p w14:paraId="2E7600D1" w14:textId="77777777" w:rsidR="004602CE" w:rsidRPr="005973A4" w:rsidRDefault="004602CE" w:rsidP="004602CE">
            <w:pPr>
              <w:ind w:left="-108" w:right="34"/>
              <w:rPr>
                <w:sz w:val="6"/>
              </w:rPr>
            </w:pPr>
          </w:p>
        </w:tc>
        <w:tc>
          <w:tcPr>
            <w:tcW w:w="1212" w:type="dxa"/>
            <w:tcBorders>
              <w:left w:val="single" w:sz="6" w:space="0" w:color="auto"/>
              <w:bottom w:val="single" w:sz="6" w:space="0" w:color="auto"/>
              <w:right w:val="single" w:sz="6" w:space="0" w:color="auto"/>
            </w:tcBorders>
          </w:tcPr>
          <w:p w14:paraId="000A2D45"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21774D4A"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78DCE393" w14:textId="77777777" w:rsidR="004602CE" w:rsidRPr="005973A4" w:rsidRDefault="004602CE" w:rsidP="004602CE">
            <w:pPr>
              <w:ind w:left="-108" w:right="34"/>
              <w:rPr>
                <w:sz w:val="6"/>
              </w:rPr>
            </w:pPr>
          </w:p>
        </w:tc>
        <w:tc>
          <w:tcPr>
            <w:tcW w:w="423" w:type="dxa"/>
            <w:tcBorders>
              <w:left w:val="single" w:sz="6" w:space="0" w:color="auto"/>
              <w:bottom w:val="single" w:sz="6" w:space="0" w:color="auto"/>
              <w:right w:val="single" w:sz="6" w:space="0" w:color="auto"/>
            </w:tcBorders>
          </w:tcPr>
          <w:p w14:paraId="4D13881F"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0159E1B6" w14:textId="77777777" w:rsidR="004602CE" w:rsidRPr="005973A4" w:rsidRDefault="004602CE" w:rsidP="004602CE">
            <w:pPr>
              <w:ind w:left="-108" w:right="34"/>
              <w:rPr>
                <w:sz w:val="6"/>
              </w:rPr>
            </w:pPr>
          </w:p>
        </w:tc>
        <w:tc>
          <w:tcPr>
            <w:tcW w:w="284" w:type="dxa"/>
            <w:gridSpan w:val="3"/>
            <w:tcBorders>
              <w:left w:val="single" w:sz="6" w:space="0" w:color="auto"/>
              <w:bottom w:val="single" w:sz="6" w:space="0" w:color="auto"/>
              <w:right w:val="single" w:sz="6" w:space="0" w:color="auto"/>
            </w:tcBorders>
          </w:tcPr>
          <w:p w14:paraId="7034AB6D"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2FA16A2A"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5E728C1F"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6B766A4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38D94BDD"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03403E2C"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529DCC24" w14:textId="77777777" w:rsidR="004602CE" w:rsidRPr="005973A4" w:rsidRDefault="004602CE" w:rsidP="004602CE">
            <w:pPr>
              <w:ind w:left="-108" w:right="34" w:firstLine="108"/>
              <w:rPr>
                <w:sz w:val="6"/>
              </w:rPr>
            </w:pPr>
          </w:p>
        </w:tc>
        <w:tc>
          <w:tcPr>
            <w:tcW w:w="892" w:type="dxa"/>
            <w:gridSpan w:val="2"/>
          </w:tcPr>
          <w:p w14:paraId="0AAD56BA"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36E4D94A"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0470BCC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74080B44" w14:textId="77777777" w:rsidR="004602CE" w:rsidRPr="005973A4" w:rsidRDefault="004602CE" w:rsidP="004602CE">
            <w:pPr>
              <w:ind w:left="-108" w:right="34" w:firstLine="108"/>
              <w:rPr>
                <w:sz w:val="6"/>
              </w:rPr>
            </w:pPr>
          </w:p>
        </w:tc>
        <w:tc>
          <w:tcPr>
            <w:tcW w:w="297" w:type="dxa"/>
            <w:tcBorders>
              <w:left w:val="single" w:sz="6" w:space="0" w:color="auto"/>
              <w:bottom w:val="single" w:sz="6" w:space="0" w:color="auto"/>
              <w:right w:val="single" w:sz="6" w:space="0" w:color="auto"/>
            </w:tcBorders>
          </w:tcPr>
          <w:p w14:paraId="73A52723"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tcPr>
          <w:p w14:paraId="21DB583C"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tcPr>
          <w:p w14:paraId="76D4CCA3"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5CBB770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1ED35F61"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2DFED96A"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24E794CC"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tcPr>
          <w:p w14:paraId="63440F0E"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450267B9" w14:textId="77777777" w:rsidR="004602CE" w:rsidRPr="005973A4" w:rsidRDefault="004602CE" w:rsidP="004602CE">
            <w:pPr>
              <w:ind w:left="-108" w:right="34" w:firstLine="108"/>
              <w:rPr>
                <w:sz w:val="6"/>
              </w:rPr>
            </w:pPr>
          </w:p>
        </w:tc>
      </w:tr>
      <w:tr w:rsidR="004602CE" w:rsidRPr="005973A4" w14:paraId="7C58E618" w14:textId="77777777" w:rsidTr="004602CE">
        <w:trPr>
          <w:gridAfter w:val="4"/>
          <w:wAfter w:w="934" w:type="dxa"/>
        </w:trPr>
        <w:tc>
          <w:tcPr>
            <w:tcW w:w="9141" w:type="dxa"/>
            <w:gridSpan w:val="34"/>
            <w:tcBorders>
              <w:bottom w:val="single" w:sz="6" w:space="0" w:color="auto"/>
            </w:tcBorders>
          </w:tcPr>
          <w:p w14:paraId="4D637A55" w14:textId="77777777" w:rsidR="004602CE" w:rsidRPr="005973A4" w:rsidRDefault="004602CE" w:rsidP="004602CE">
            <w:pPr>
              <w:ind w:left="-108" w:right="34" w:firstLine="108"/>
              <w:rPr>
                <w:sz w:val="16"/>
              </w:rPr>
            </w:pPr>
            <w:r w:rsidRPr="005973A4">
              <w:rPr>
                <w:sz w:val="16"/>
              </w:rPr>
              <w:t xml:space="preserve"> </w:t>
            </w:r>
          </w:p>
        </w:tc>
      </w:tr>
      <w:tr w:rsidR="004602CE" w:rsidRPr="005973A4" w14:paraId="411AA33F" w14:textId="77777777" w:rsidTr="004602CE">
        <w:trPr>
          <w:gridAfter w:val="4"/>
          <w:wAfter w:w="934" w:type="dxa"/>
        </w:trPr>
        <w:tc>
          <w:tcPr>
            <w:tcW w:w="9141" w:type="dxa"/>
            <w:gridSpan w:val="34"/>
          </w:tcPr>
          <w:p w14:paraId="7980110A" w14:textId="77777777" w:rsidR="004602CE" w:rsidRPr="005973A4" w:rsidRDefault="004602CE" w:rsidP="004602CE">
            <w:pPr>
              <w:ind w:left="-108" w:right="34" w:firstLine="709"/>
              <w:jc w:val="center"/>
              <w:rPr>
                <w:i/>
                <w:sz w:val="12"/>
              </w:rPr>
            </w:pPr>
            <w:r w:rsidRPr="005973A4">
              <w:rPr>
                <w:i/>
                <w:sz w:val="12"/>
              </w:rPr>
              <w:t>Количество прописью (шт.)</w:t>
            </w:r>
          </w:p>
        </w:tc>
      </w:tr>
      <w:tr w:rsidR="004602CE" w:rsidRPr="005973A4" w14:paraId="5CEE8277"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895" w:type="dxa"/>
        </w:trPr>
        <w:tc>
          <w:tcPr>
            <w:tcW w:w="4828" w:type="dxa"/>
            <w:gridSpan w:val="17"/>
            <w:tcBorders>
              <w:top w:val="nil"/>
              <w:left w:val="nil"/>
              <w:bottom w:val="nil"/>
            </w:tcBorders>
          </w:tcPr>
          <w:p w14:paraId="35F5700B" w14:textId="77777777" w:rsidR="004602CE" w:rsidRPr="005973A4" w:rsidRDefault="004602CE" w:rsidP="004602CE">
            <w:r w:rsidRPr="005973A4">
              <w:rPr>
                <w:b/>
                <w:bCs/>
                <w:iCs/>
                <w:sz w:val="16"/>
                <w:szCs w:val="16"/>
              </w:rPr>
              <w:t>С предварительной блокировкой ценных бумаг</w:t>
            </w:r>
          </w:p>
        </w:tc>
        <w:tc>
          <w:tcPr>
            <w:tcW w:w="360" w:type="dxa"/>
            <w:tcBorders>
              <w:bottom w:val="single" w:sz="4" w:space="0" w:color="auto"/>
            </w:tcBorders>
          </w:tcPr>
          <w:p w14:paraId="23D82CC4" w14:textId="77777777" w:rsidR="004602CE" w:rsidRPr="005973A4" w:rsidRDefault="004602CE" w:rsidP="004602CE"/>
        </w:tc>
        <w:tc>
          <w:tcPr>
            <w:tcW w:w="3632" w:type="dxa"/>
            <w:gridSpan w:val="14"/>
            <w:tcBorders>
              <w:top w:val="nil"/>
              <w:bottom w:val="nil"/>
            </w:tcBorders>
          </w:tcPr>
          <w:p w14:paraId="373A1BB8" w14:textId="77777777" w:rsidR="004602CE" w:rsidRPr="005973A4" w:rsidRDefault="004602CE" w:rsidP="004602CE">
            <w:pPr>
              <w:jc w:val="right"/>
              <w:rPr>
                <w:b/>
                <w:bCs/>
                <w:iCs/>
                <w:sz w:val="16"/>
                <w:szCs w:val="16"/>
              </w:rPr>
            </w:pPr>
            <w:r w:rsidRPr="005973A4">
              <w:rPr>
                <w:b/>
                <w:bCs/>
                <w:iCs/>
                <w:sz w:val="16"/>
                <w:szCs w:val="16"/>
              </w:rPr>
              <w:t>С расчетами по денежным средствам</w:t>
            </w:r>
          </w:p>
        </w:tc>
        <w:tc>
          <w:tcPr>
            <w:tcW w:w="360" w:type="dxa"/>
            <w:gridSpan w:val="3"/>
            <w:tcBorders>
              <w:bottom w:val="single" w:sz="4" w:space="0" w:color="auto"/>
            </w:tcBorders>
          </w:tcPr>
          <w:p w14:paraId="4B462461" w14:textId="77777777" w:rsidR="004602CE" w:rsidRPr="005973A4" w:rsidRDefault="004602CE" w:rsidP="004602CE"/>
        </w:tc>
      </w:tr>
      <w:tr w:rsidR="004602CE" w:rsidRPr="005973A4" w14:paraId="05E29C61"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895" w:type="dxa"/>
        </w:trPr>
        <w:tc>
          <w:tcPr>
            <w:tcW w:w="4828" w:type="dxa"/>
            <w:gridSpan w:val="17"/>
            <w:tcBorders>
              <w:top w:val="nil"/>
              <w:left w:val="nil"/>
              <w:bottom w:val="nil"/>
              <w:right w:val="nil"/>
            </w:tcBorders>
          </w:tcPr>
          <w:p w14:paraId="450FF848" w14:textId="77777777" w:rsidR="004602CE" w:rsidRPr="005973A4" w:rsidRDefault="004602CE" w:rsidP="004602CE">
            <w:pPr>
              <w:rPr>
                <w:b/>
                <w:bCs/>
                <w:iCs/>
                <w:sz w:val="16"/>
                <w:szCs w:val="16"/>
              </w:rPr>
            </w:pPr>
          </w:p>
        </w:tc>
        <w:tc>
          <w:tcPr>
            <w:tcW w:w="360" w:type="dxa"/>
            <w:tcBorders>
              <w:top w:val="nil"/>
              <w:left w:val="nil"/>
              <w:bottom w:val="nil"/>
              <w:right w:val="nil"/>
            </w:tcBorders>
          </w:tcPr>
          <w:p w14:paraId="10B4AEF6" w14:textId="77777777" w:rsidR="004602CE" w:rsidRPr="005973A4" w:rsidRDefault="004602CE" w:rsidP="004602CE"/>
        </w:tc>
        <w:tc>
          <w:tcPr>
            <w:tcW w:w="3632" w:type="dxa"/>
            <w:gridSpan w:val="14"/>
            <w:tcBorders>
              <w:top w:val="nil"/>
              <w:left w:val="nil"/>
              <w:bottom w:val="nil"/>
              <w:right w:val="nil"/>
            </w:tcBorders>
          </w:tcPr>
          <w:p w14:paraId="7EA8CDCF" w14:textId="77777777" w:rsidR="004602CE" w:rsidRPr="005973A4" w:rsidRDefault="004602CE" w:rsidP="004602CE">
            <w:pPr>
              <w:jc w:val="right"/>
              <w:rPr>
                <w:b/>
                <w:bCs/>
                <w:iCs/>
                <w:sz w:val="16"/>
                <w:szCs w:val="16"/>
              </w:rPr>
            </w:pPr>
          </w:p>
        </w:tc>
        <w:tc>
          <w:tcPr>
            <w:tcW w:w="360" w:type="dxa"/>
            <w:gridSpan w:val="3"/>
            <w:tcBorders>
              <w:top w:val="nil"/>
              <w:left w:val="nil"/>
              <w:bottom w:val="nil"/>
              <w:right w:val="nil"/>
            </w:tcBorders>
          </w:tcPr>
          <w:p w14:paraId="2CEC721D" w14:textId="77777777" w:rsidR="004602CE" w:rsidRPr="005973A4" w:rsidRDefault="004602CE" w:rsidP="004602CE"/>
        </w:tc>
      </w:tr>
      <w:tr w:rsidR="004602CE" w:rsidRPr="005973A4" w14:paraId="60E54979" w14:textId="77777777" w:rsidTr="004602CE">
        <w:trPr>
          <w:gridAfter w:val="1"/>
          <w:wAfter w:w="38" w:type="dxa"/>
        </w:trPr>
        <w:tc>
          <w:tcPr>
            <w:tcW w:w="3092" w:type="dxa"/>
            <w:gridSpan w:val="8"/>
          </w:tcPr>
          <w:p w14:paraId="6195E08C" w14:textId="77777777" w:rsidR="004602CE" w:rsidRPr="005973A4" w:rsidRDefault="004602CE" w:rsidP="004602CE">
            <w:pPr>
              <w:rPr>
                <w:b/>
                <w:sz w:val="16"/>
                <w:szCs w:val="16"/>
              </w:rPr>
            </w:pPr>
            <w:r w:rsidRPr="005973A4">
              <w:rPr>
                <w:b/>
                <w:sz w:val="16"/>
                <w:szCs w:val="16"/>
              </w:rPr>
              <w:t xml:space="preserve">Дополнительная информация: </w:t>
            </w:r>
          </w:p>
        </w:tc>
        <w:tc>
          <w:tcPr>
            <w:tcW w:w="6983" w:type="dxa"/>
            <w:gridSpan w:val="29"/>
            <w:tcBorders>
              <w:bottom w:val="single" w:sz="4" w:space="0" w:color="auto"/>
            </w:tcBorders>
          </w:tcPr>
          <w:p w14:paraId="4DD43440" w14:textId="77777777" w:rsidR="004602CE" w:rsidRPr="005973A4" w:rsidRDefault="004602CE" w:rsidP="004602CE">
            <w:pPr>
              <w:rPr>
                <w:b/>
                <w:sz w:val="16"/>
                <w:szCs w:val="16"/>
              </w:rPr>
            </w:pPr>
          </w:p>
        </w:tc>
      </w:tr>
      <w:tr w:rsidR="004602CE" w:rsidRPr="005973A4" w14:paraId="1BE24DA0" w14:textId="77777777" w:rsidTr="004602CE">
        <w:trPr>
          <w:gridAfter w:val="1"/>
          <w:wAfter w:w="38" w:type="dxa"/>
        </w:trPr>
        <w:tc>
          <w:tcPr>
            <w:tcW w:w="1565" w:type="dxa"/>
            <w:gridSpan w:val="2"/>
          </w:tcPr>
          <w:p w14:paraId="57409912" w14:textId="77777777" w:rsidR="004602CE" w:rsidRPr="005973A4" w:rsidRDefault="004602CE" w:rsidP="004602CE">
            <w:pPr>
              <w:rPr>
                <w:b/>
                <w:sz w:val="16"/>
                <w:szCs w:val="16"/>
              </w:rPr>
            </w:pPr>
            <w:r w:rsidRPr="005973A4">
              <w:rPr>
                <w:b/>
                <w:sz w:val="16"/>
                <w:szCs w:val="16"/>
              </w:rPr>
              <w:t>Основание:</w:t>
            </w:r>
          </w:p>
        </w:tc>
        <w:tc>
          <w:tcPr>
            <w:tcW w:w="8510" w:type="dxa"/>
            <w:gridSpan w:val="35"/>
            <w:tcBorders>
              <w:bottom w:val="single" w:sz="4" w:space="0" w:color="auto"/>
            </w:tcBorders>
          </w:tcPr>
          <w:p w14:paraId="643D39E1" w14:textId="77777777" w:rsidR="004602CE" w:rsidRPr="005973A4" w:rsidRDefault="004602CE" w:rsidP="004602CE">
            <w:pPr>
              <w:rPr>
                <w:b/>
                <w:bCs/>
                <w:i/>
                <w:sz w:val="12"/>
              </w:rPr>
            </w:pPr>
          </w:p>
        </w:tc>
      </w:tr>
      <w:tr w:rsidR="004602CE" w:rsidRPr="005973A4" w14:paraId="52E01CCC" w14:textId="77777777" w:rsidTr="004602CE">
        <w:trPr>
          <w:gridAfter w:val="1"/>
          <w:wAfter w:w="38" w:type="dxa"/>
        </w:trPr>
        <w:tc>
          <w:tcPr>
            <w:tcW w:w="10075" w:type="dxa"/>
            <w:gridSpan w:val="37"/>
          </w:tcPr>
          <w:p w14:paraId="53C8A148" w14:textId="77777777" w:rsidR="004602CE" w:rsidRPr="005973A4" w:rsidRDefault="004602CE" w:rsidP="004602CE">
            <w:pPr>
              <w:jc w:val="center"/>
              <w:rPr>
                <w:i/>
                <w:sz w:val="16"/>
                <w:szCs w:val="16"/>
              </w:rPr>
            </w:pPr>
            <w:r w:rsidRPr="005973A4">
              <w:rPr>
                <w:i/>
                <w:sz w:val="16"/>
                <w:szCs w:val="16"/>
              </w:rPr>
              <w:t xml:space="preserve">Номер, дата и наименование документа </w:t>
            </w:r>
          </w:p>
        </w:tc>
      </w:tr>
      <w:tr w:rsidR="004602CE" w:rsidRPr="005973A4" w14:paraId="7BD08D4C" w14:textId="77777777" w:rsidTr="004602CE">
        <w:trPr>
          <w:gridAfter w:val="26"/>
          <w:wAfter w:w="6442" w:type="dxa"/>
          <w:trHeight w:hRule="exact" w:val="284"/>
        </w:trPr>
        <w:tc>
          <w:tcPr>
            <w:tcW w:w="3349" w:type="dxa"/>
            <w:gridSpan w:val="10"/>
          </w:tcPr>
          <w:p w14:paraId="7ABDAF8C" w14:textId="77777777" w:rsidR="004602CE" w:rsidRPr="005973A4" w:rsidRDefault="004602CE" w:rsidP="004602CE">
            <w:pPr>
              <w:rPr>
                <w:b/>
                <w:sz w:val="16"/>
                <w:szCs w:val="16"/>
              </w:rPr>
            </w:pPr>
          </w:p>
        </w:tc>
        <w:tc>
          <w:tcPr>
            <w:tcW w:w="284" w:type="dxa"/>
            <w:gridSpan w:val="2"/>
          </w:tcPr>
          <w:p w14:paraId="5A048E36" w14:textId="77777777" w:rsidR="004602CE" w:rsidRPr="005973A4" w:rsidRDefault="004602CE" w:rsidP="004602CE">
            <w:pPr>
              <w:ind w:left="-108"/>
              <w:rPr>
                <w:b/>
                <w:sz w:val="16"/>
                <w:szCs w:val="16"/>
              </w:rPr>
            </w:pPr>
          </w:p>
        </w:tc>
      </w:tr>
      <w:tr w:rsidR="004602CE" w:rsidRPr="005973A4" w14:paraId="76976AC3" w14:textId="77777777" w:rsidTr="004602CE">
        <w:tblPrEx>
          <w:tblCellMar>
            <w:left w:w="56" w:type="dxa"/>
            <w:right w:w="56" w:type="dxa"/>
          </w:tblCellMar>
        </w:tblPrEx>
        <w:trPr>
          <w:gridAfter w:val="2"/>
          <w:wAfter w:w="682" w:type="dxa"/>
          <w:cantSplit/>
        </w:trPr>
        <w:tc>
          <w:tcPr>
            <w:tcW w:w="3633" w:type="dxa"/>
            <w:gridSpan w:val="12"/>
          </w:tcPr>
          <w:p w14:paraId="0AC99B18" w14:textId="77777777" w:rsidR="004602CE" w:rsidRPr="005973A4" w:rsidRDefault="004602CE" w:rsidP="004602CE">
            <w:pPr>
              <w:rPr>
                <w:sz w:val="16"/>
                <w:szCs w:val="16"/>
              </w:rPr>
            </w:pPr>
            <w:r w:rsidRPr="005973A4">
              <w:rPr>
                <w:b/>
                <w:sz w:val="16"/>
                <w:szCs w:val="16"/>
              </w:rPr>
              <w:t xml:space="preserve"> Дата/период исполнения поручения с:</w:t>
            </w:r>
          </w:p>
        </w:tc>
        <w:tc>
          <w:tcPr>
            <w:tcW w:w="2612" w:type="dxa"/>
            <w:gridSpan w:val="9"/>
            <w:tcBorders>
              <w:bottom w:val="single" w:sz="4" w:space="0" w:color="auto"/>
            </w:tcBorders>
          </w:tcPr>
          <w:p w14:paraId="734F8C35" w14:textId="77777777" w:rsidR="004602CE" w:rsidRPr="005973A4" w:rsidRDefault="004602CE" w:rsidP="004602CE">
            <w:pPr>
              <w:rPr>
                <w:b/>
                <w:sz w:val="16"/>
                <w:szCs w:val="16"/>
              </w:rPr>
            </w:pPr>
          </w:p>
        </w:tc>
        <w:tc>
          <w:tcPr>
            <w:tcW w:w="624" w:type="dxa"/>
            <w:gridSpan w:val="3"/>
          </w:tcPr>
          <w:p w14:paraId="4DC2B8B3" w14:textId="77777777" w:rsidR="004602CE" w:rsidRPr="005973A4" w:rsidRDefault="004602CE" w:rsidP="004602CE">
            <w:pPr>
              <w:rPr>
                <w:b/>
                <w:sz w:val="16"/>
                <w:szCs w:val="16"/>
              </w:rPr>
            </w:pPr>
            <w:r w:rsidRPr="005973A4">
              <w:rPr>
                <w:b/>
                <w:sz w:val="16"/>
                <w:szCs w:val="16"/>
              </w:rPr>
              <w:t>по:</w:t>
            </w:r>
          </w:p>
        </w:tc>
        <w:tc>
          <w:tcPr>
            <w:tcW w:w="2524" w:type="dxa"/>
            <w:gridSpan w:val="12"/>
            <w:tcBorders>
              <w:bottom w:val="single" w:sz="4" w:space="0" w:color="auto"/>
            </w:tcBorders>
          </w:tcPr>
          <w:p w14:paraId="42349726" w14:textId="77777777" w:rsidR="004602CE" w:rsidRPr="005973A4" w:rsidRDefault="004602CE" w:rsidP="004602CE">
            <w:pPr>
              <w:rPr>
                <w:b/>
                <w:sz w:val="16"/>
                <w:szCs w:val="16"/>
              </w:rPr>
            </w:pPr>
          </w:p>
        </w:tc>
      </w:tr>
      <w:tr w:rsidR="004602CE" w:rsidRPr="005973A4" w14:paraId="0BD41E19" w14:textId="77777777" w:rsidTr="004602CE">
        <w:tblPrEx>
          <w:tblCellMar>
            <w:left w:w="70" w:type="dxa"/>
            <w:right w:w="70" w:type="dxa"/>
          </w:tblCellMar>
        </w:tblPrEx>
        <w:tc>
          <w:tcPr>
            <w:tcW w:w="2556" w:type="dxa"/>
            <w:gridSpan w:val="5"/>
            <w:tcBorders>
              <w:bottom w:val="single" w:sz="6" w:space="0" w:color="auto"/>
            </w:tcBorders>
          </w:tcPr>
          <w:p w14:paraId="29E7B281" w14:textId="77777777" w:rsidR="004602CE" w:rsidRPr="005973A4" w:rsidRDefault="004602CE" w:rsidP="004602CE">
            <w:pPr>
              <w:jc w:val="center"/>
              <w:rPr>
                <w:i/>
                <w:spacing w:val="-20"/>
              </w:rPr>
            </w:pPr>
          </w:p>
        </w:tc>
        <w:tc>
          <w:tcPr>
            <w:tcW w:w="425" w:type="dxa"/>
            <w:gridSpan w:val="2"/>
          </w:tcPr>
          <w:p w14:paraId="38B7B57D" w14:textId="77777777" w:rsidR="004602CE" w:rsidRPr="005973A4" w:rsidRDefault="004602CE" w:rsidP="004602CE">
            <w:pPr>
              <w:jc w:val="center"/>
              <w:rPr>
                <w:i/>
              </w:rPr>
            </w:pPr>
          </w:p>
        </w:tc>
        <w:tc>
          <w:tcPr>
            <w:tcW w:w="4253" w:type="dxa"/>
            <w:gridSpan w:val="19"/>
            <w:tcBorders>
              <w:bottom w:val="single" w:sz="6" w:space="0" w:color="auto"/>
            </w:tcBorders>
          </w:tcPr>
          <w:p w14:paraId="7ABA3FD8" w14:textId="77777777" w:rsidR="004602CE" w:rsidRPr="005973A4" w:rsidRDefault="004602CE" w:rsidP="004602CE">
            <w:pPr>
              <w:jc w:val="center"/>
              <w:rPr>
                <w:i/>
                <w:spacing w:val="-20"/>
              </w:rPr>
            </w:pPr>
          </w:p>
        </w:tc>
        <w:tc>
          <w:tcPr>
            <w:tcW w:w="1302" w:type="dxa"/>
            <w:gridSpan w:val="5"/>
          </w:tcPr>
          <w:p w14:paraId="56302D97" w14:textId="77777777" w:rsidR="004602CE" w:rsidRPr="005973A4" w:rsidRDefault="004602CE" w:rsidP="004602CE">
            <w:pPr>
              <w:jc w:val="center"/>
              <w:rPr>
                <w:i/>
              </w:rPr>
            </w:pPr>
          </w:p>
        </w:tc>
        <w:tc>
          <w:tcPr>
            <w:tcW w:w="1539" w:type="dxa"/>
            <w:gridSpan w:val="7"/>
            <w:tcBorders>
              <w:bottom w:val="single" w:sz="6" w:space="0" w:color="auto"/>
            </w:tcBorders>
          </w:tcPr>
          <w:p w14:paraId="1151D7E5" w14:textId="77777777" w:rsidR="004602CE" w:rsidRPr="005973A4" w:rsidRDefault="004602CE" w:rsidP="004602CE">
            <w:pPr>
              <w:jc w:val="center"/>
              <w:rPr>
                <w:i/>
              </w:rPr>
            </w:pPr>
          </w:p>
        </w:tc>
      </w:tr>
      <w:tr w:rsidR="004602CE" w:rsidRPr="005973A4" w14:paraId="4C684CB3" w14:textId="77777777" w:rsidTr="004602CE">
        <w:tblPrEx>
          <w:tblCellMar>
            <w:left w:w="70" w:type="dxa"/>
            <w:right w:w="70" w:type="dxa"/>
          </w:tblCellMar>
        </w:tblPrEx>
        <w:tc>
          <w:tcPr>
            <w:tcW w:w="2556" w:type="dxa"/>
            <w:gridSpan w:val="5"/>
          </w:tcPr>
          <w:p w14:paraId="63935782" w14:textId="77777777" w:rsidR="004602CE" w:rsidRPr="005973A4" w:rsidRDefault="004602CE" w:rsidP="004602CE">
            <w:pPr>
              <w:jc w:val="center"/>
              <w:rPr>
                <w:i/>
                <w:sz w:val="12"/>
              </w:rPr>
            </w:pPr>
            <w:r w:rsidRPr="005973A4">
              <w:rPr>
                <w:i/>
                <w:sz w:val="12"/>
              </w:rPr>
              <w:t>(должность)</w:t>
            </w:r>
          </w:p>
        </w:tc>
        <w:tc>
          <w:tcPr>
            <w:tcW w:w="425" w:type="dxa"/>
            <w:gridSpan w:val="2"/>
          </w:tcPr>
          <w:p w14:paraId="2690F96F" w14:textId="77777777" w:rsidR="004602CE" w:rsidRPr="005973A4" w:rsidRDefault="004602CE" w:rsidP="004602CE">
            <w:pPr>
              <w:rPr>
                <w:i/>
                <w:sz w:val="12"/>
              </w:rPr>
            </w:pPr>
          </w:p>
        </w:tc>
        <w:tc>
          <w:tcPr>
            <w:tcW w:w="4253" w:type="dxa"/>
            <w:gridSpan w:val="19"/>
          </w:tcPr>
          <w:p w14:paraId="22BDDDAF" w14:textId="77777777" w:rsidR="004602CE" w:rsidRPr="005973A4" w:rsidRDefault="004602CE" w:rsidP="004602CE">
            <w:pPr>
              <w:jc w:val="center"/>
              <w:rPr>
                <w:i/>
                <w:sz w:val="12"/>
              </w:rPr>
            </w:pPr>
            <w:r w:rsidRPr="005973A4">
              <w:rPr>
                <w:i/>
                <w:sz w:val="12"/>
              </w:rPr>
              <w:t>(ФИО)</w:t>
            </w:r>
          </w:p>
        </w:tc>
        <w:tc>
          <w:tcPr>
            <w:tcW w:w="1302" w:type="dxa"/>
            <w:gridSpan w:val="5"/>
          </w:tcPr>
          <w:p w14:paraId="68EE4B8D" w14:textId="77777777" w:rsidR="004602CE" w:rsidRPr="005973A4" w:rsidRDefault="004602CE" w:rsidP="004602CE">
            <w:pPr>
              <w:jc w:val="center"/>
              <w:rPr>
                <w:i/>
                <w:sz w:val="12"/>
              </w:rPr>
            </w:pPr>
            <w:r w:rsidRPr="005973A4">
              <w:rPr>
                <w:i/>
                <w:sz w:val="12"/>
              </w:rPr>
              <w:t>МП</w:t>
            </w:r>
          </w:p>
        </w:tc>
        <w:tc>
          <w:tcPr>
            <w:tcW w:w="1539" w:type="dxa"/>
            <w:gridSpan w:val="7"/>
          </w:tcPr>
          <w:p w14:paraId="18D55D48" w14:textId="77777777" w:rsidR="004602CE" w:rsidRPr="005973A4" w:rsidRDefault="004602CE" w:rsidP="004602CE">
            <w:pPr>
              <w:jc w:val="center"/>
              <w:rPr>
                <w:i/>
                <w:sz w:val="12"/>
              </w:rPr>
            </w:pPr>
            <w:r w:rsidRPr="005973A4">
              <w:rPr>
                <w:i/>
                <w:sz w:val="12"/>
              </w:rPr>
              <w:t>(подпись)</w:t>
            </w:r>
          </w:p>
        </w:tc>
      </w:tr>
    </w:tbl>
    <w:p w14:paraId="58535C0C" w14:textId="77777777" w:rsidR="004602CE" w:rsidRPr="005973A4" w:rsidRDefault="004602CE" w:rsidP="004602CE">
      <w:pPr>
        <w:ind w:left="-238" w:right="10"/>
        <w:rPr>
          <w:b/>
          <w:sz w:val="12"/>
        </w:rPr>
      </w:pPr>
    </w:p>
    <w:p w14:paraId="10FF1D37" w14:textId="77777777" w:rsidR="004602CE" w:rsidRPr="005973A4" w:rsidRDefault="004602CE" w:rsidP="004602CE">
      <w:pPr>
        <w:rPr>
          <w:sz w:val="16"/>
          <w:szCs w:val="16"/>
        </w:rPr>
      </w:pPr>
    </w:p>
    <w:tbl>
      <w:tblPr>
        <w:tblW w:w="1015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602CE" w:rsidRPr="005973A4" w14:paraId="64054BD8" w14:textId="77777777" w:rsidTr="004602CE">
        <w:tc>
          <w:tcPr>
            <w:tcW w:w="10150" w:type="dxa"/>
            <w:gridSpan w:val="11"/>
            <w:tcBorders>
              <w:left w:val="nil"/>
              <w:bottom w:val="nil"/>
              <w:right w:val="nil"/>
            </w:tcBorders>
          </w:tcPr>
          <w:p w14:paraId="26108D31" w14:textId="77777777" w:rsidR="004602CE" w:rsidRPr="005973A4" w:rsidRDefault="004602CE" w:rsidP="004602CE">
            <w:pPr>
              <w:jc w:val="center"/>
              <w:rPr>
                <w:i/>
                <w:sz w:val="16"/>
                <w:szCs w:val="16"/>
              </w:rPr>
            </w:pPr>
            <w:r w:rsidRPr="005973A4">
              <w:rPr>
                <w:i/>
                <w:sz w:val="16"/>
                <w:szCs w:val="16"/>
              </w:rPr>
              <w:t>Заполняется работником Депозитария</w:t>
            </w:r>
          </w:p>
        </w:tc>
      </w:tr>
      <w:tr w:rsidR="004602CE" w:rsidRPr="005973A4" w14:paraId="74F3A1C3" w14:textId="77777777" w:rsidTr="004602CE">
        <w:trPr>
          <w:gridAfter w:val="1"/>
          <w:wAfter w:w="32" w:type="dxa"/>
        </w:trPr>
        <w:tc>
          <w:tcPr>
            <w:tcW w:w="2448" w:type="dxa"/>
            <w:tcBorders>
              <w:top w:val="nil"/>
              <w:left w:val="nil"/>
              <w:bottom w:val="nil"/>
              <w:right w:val="nil"/>
            </w:tcBorders>
          </w:tcPr>
          <w:p w14:paraId="3A3B7C67" w14:textId="77777777" w:rsidR="004602CE" w:rsidRPr="005973A4" w:rsidRDefault="004602CE" w:rsidP="004602CE">
            <w:pPr>
              <w:rPr>
                <w:b/>
              </w:rPr>
            </w:pPr>
            <w:r w:rsidRPr="005973A4">
              <w:rPr>
                <w:b/>
              </w:rPr>
              <w:t>Рег. номер поручения</w:t>
            </w:r>
          </w:p>
        </w:tc>
        <w:tc>
          <w:tcPr>
            <w:tcW w:w="2629" w:type="dxa"/>
            <w:gridSpan w:val="2"/>
            <w:tcBorders>
              <w:top w:val="nil"/>
              <w:left w:val="nil"/>
              <w:bottom w:val="nil"/>
            </w:tcBorders>
          </w:tcPr>
          <w:p w14:paraId="17205A94"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6AD2DBA7" w14:textId="77777777" w:rsidTr="004602CE">
              <w:trPr>
                <w:trHeight w:val="57"/>
              </w:trPr>
              <w:tc>
                <w:tcPr>
                  <w:tcW w:w="284" w:type="dxa"/>
                </w:tcPr>
                <w:p w14:paraId="4F3FAD77" w14:textId="77777777" w:rsidR="004602CE" w:rsidRPr="005973A4" w:rsidRDefault="004602CE" w:rsidP="004602CE">
                  <w:pPr>
                    <w:rPr>
                      <w:sz w:val="8"/>
                      <w:szCs w:val="16"/>
                    </w:rPr>
                  </w:pPr>
                </w:p>
              </w:tc>
              <w:tc>
                <w:tcPr>
                  <w:tcW w:w="284" w:type="dxa"/>
                </w:tcPr>
                <w:p w14:paraId="58EE95EE" w14:textId="77777777" w:rsidR="004602CE" w:rsidRPr="005973A4" w:rsidRDefault="004602CE" w:rsidP="004602CE">
                  <w:pPr>
                    <w:rPr>
                      <w:sz w:val="8"/>
                      <w:szCs w:val="16"/>
                    </w:rPr>
                  </w:pPr>
                </w:p>
              </w:tc>
              <w:tc>
                <w:tcPr>
                  <w:tcW w:w="284" w:type="dxa"/>
                </w:tcPr>
                <w:p w14:paraId="53FAB449" w14:textId="77777777" w:rsidR="004602CE" w:rsidRPr="005973A4" w:rsidRDefault="004602CE" w:rsidP="004602CE">
                  <w:pPr>
                    <w:rPr>
                      <w:sz w:val="8"/>
                      <w:szCs w:val="16"/>
                    </w:rPr>
                  </w:pPr>
                </w:p>
              </w:tc>
              <w:tc>
                <w:tcPr>
                  <w:tcW w:w="284" w:type="dxa"/>
                </w:tcPr>
                <w:p w14:paraId="53E332C7" w14:textId="77777777" w:rsidR="004602CE" w:rsidRPr="005973A4" w:rsidRDefault="004602CE" w:rsidP="004602CE">
                  <w:pPr>
                    <w:rPr>
                      <w:sz w:val="8"/>
                      <w:szCs w:val="16"/>
                    </w:rPr>
                  </w:pPr>
                </w:p>
              </w:tc>
              <w:tc>
                <w:tcPr>
                  <w:tcW w:w="284" w:type="dxa"/>
                </w:tcPr>
                <w:p w14:paraId="4E1FE977" w14:textId="77777777" w:rsidR="004602CE" w:rsidRPr="005973A4" w:rsidRDefault="004602CE" w:rsidP="004602CE">
                  <w:pPr>
                    <w:rPr>
                      <w:sz w:val="8"/>
                      <w:szCs w:val="16"/>
                    </w:rPr>
                  </w:pPr>
                </w:p>
              </w:tc>
              <w:tc>
                <w:tcPr>
                  <w:tcW w:w="284" w:type="dxa"/>
                </w:tcPr>
                <w:p w14:paraId="394C46A8" w14:textId="77777777" w:rsidR="004602CE" w:rsidRPr="005973A4" w:rsidRDefault="004602CE" w:rsidP="004602CE">
                  <w:pPr>
                    <w:rPr>
                      <w:sz w:val="8"/>
                      <w:szCs w:val="16"/>
                    </w:rPr>
                  </w:pPr>
                </w:p>
              </w:tc>
              <w:tc>
                <w:tcPr>
                  <w:tcW w:w="284" w:type="dxa"/>
                </w:tcPr>
                <w:p w14:paraId="3E3F7F5C" w14:textId="77777777" w:rsidR="004602CE" w:rsidRPr="005973A4" w:rsidRDefault="004602CE" w:rsidP="004602CE">
                  <w:pPr>
                    <w:rPr>
                      <w:sz w:val="8"/>
                      <w:szCs w:val="16"/>
                    </w:rPr>
                  </w:pPr>
                </w:p>
              </w:tc>
              <w:tc>
                <w:tcPr>
                  <w:tcW w:w="284" w:type="dxa"/>
                </w:tcPr>
                <w:p w14:paraId="2505CE94" w14:textId="77777777" w:rsidR="004602CE" w:rsidRPr="005973A4" w:rsidRDefault="004602CE" w:rsidP="004602CE">
                  <w:pPr>
                    <w:rPr>
                      <w:sz w:val="8"/>
                      <w:szCs w:val="16"/>
                    </w:rPr>
                  </w:pPr>
                </w:p>
              </w:tc>
            </w:tr>
          </w:tbl>
          <w:p w14:paraId="36419858" w14:textId="77777777" w:rsidR="004602CE" w:rsidRPr="005973A4" w:rsidRDefault="004602CE" w:rsidP="004602CE"/>
        </w:tc>
        <w:tc>
          <w:tcPr>
            <w:tcW w:w="236" w:type="dxa"/>
            <w:tcBorders>
              <w:top w:val="nil"/>
              <w:bottom w:val="nil"/>
              <w:right w:val="nil"/>
            </w:tcBorders>
          </w:tcPr>
          <w:p w14:paraId="0D7E396B" w14:textId="77777777" w:rsidR="004602CE" w:rsidRPr="005973A4" w:rsidRDefault="004602CE" w:rsidP="004602CE">
            <w:pPr>
              <w:rPr>
                <w:sz w:val="10"/>
                <w:szCs w:val="16"/>
              </w:rPr>
            </w:pPr>
          </w:p>
        </w:tc>
        <w:tc>
          <w:tcPr>
            <w:tcW w:w="2403" w:type="dxa"/>
            <w:tcBorders>
              <w:top w:val="nil"/>
              <w:left w:val="nil"/>
              <w:bottom w:val="nil"/>
              <w:right w:val="nil"/>
            </w:tcBorders>
          </w:tcPr>
          <w:p w14:paraId="3E6D825B" w14:textId="77777777" w:rsidR="004602CE" w:rsidRPr="005973A4" w:rsidRDefault="004602CE" w:rsidP="004602CE">
            <w:pPr>
              <w:rPr>
                <w:b/>
              </w:rPr>
            </w:pPr>
            <w:r w:rsidRPr="005973A4">
              <w:rPr>
                <w:b/>
              </w:rPr>
              <w:t>Дата ввода поручения:</w:t>
            </w:r>
          </w:p>
        </w:tc>
        <w:tc>
          <w:tcPr>
            <w:tcW w:w="2402" w:type="dxa"/>
            <w:gridSpan w:val="5"/>
            <w:tcBorders>
              <w:top w:val="nil"/>
              <w:left w:val="nil"/>
              <w:bottom w:val="nil"/>
              <w:right w:val="nil"/>
            </w:tcBorders>
          </w:tcPr>
          <w:p w14:paraId="0A2EB7A7"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087E2FBD" w14:textId="77777777" w:rsidTr="004602CE">
              <w:trPr>
                <w:trHeight w:val="57"/>
              </w:trPr>
              <w:tc>
                <w:tcPr>
                  <w:tcW w:w="284" w:type="dxa"/>
                </w:tcPr>
                <w:p w14:paraId="3D4825EF" w14:textId="77777777" w:rsidR="004602CE" w:rsidRPr="005973A4" w:rsidRDefault="004602CE" w:rsidP="004602CE">
                  <w:pPr>
                    <w:rPr>
                      <w:sz w:val="8"/>
                      <w:szCs w:val="16"/>
                    </w:rPr>
                  </w:pPr>
                </w:p>
              </w:tc>
              <w:tc>
                <w:tcPr>
                  <w:tcW w:w="284" w:type="dxa"/>
                </w:tcPr>
                <w:p w14:paraId="13E4185F" w14:textId="77777777" w:rsidR="004602CE" w:rsidRPr="005973A4" w:rsidRDefault="004602CE" w:rsidP="004602CE">
                  <w:pPr>
                    <w:rPr>
                      <w:sz w:val="8"/>
                      <w:szCs w:val="16"/>
                    </w:rPr>
                  </w:pPr>
                </w:p>
              </w:tc>
              <w:tc>
                <w:tcPr>
                  <w:tcW w:w="284" w:type="dxa"/>
                </w:tcPr>
                <w:p w14:paraId="3087A01F" w14:textId="77777777" w:rsidR="004602CE" w:rsidRPr="005973A4" w:rsidRDefault="004602CE" w:rsidP="004602CE">
                  <w:pPr>
                    <w:rPr>
                      <w:sz w:val="8"/>
                      <w:szCs w:val="16"/>
                    </w:rPr>
                  </w:pPr>
                </w:p>
              </w:tc>
              <w:tc>
                <w:tcPr>
                  <w:tcW w:w="284" w:type="dxa"/>
                </w:tcPr>
                <w:p w14:paraId="5E169429" w14:textId="77777777" w:rsidR="004602CE" w:rsidRPr="005973A4" w:rsidRDefault="004602CE" w:rsidP="004602CE">
                  <w:pPr>
                    <w:rPr>
                      <w:sz w:val="8"/>
                      <w:szCs w:val="16"/>
                    </w:rPr>
                  </w:pPr>
                </w:p>
              </w:tc>
              <w:tc>
                <w:tcPr>
                  <w:tcW w:w="284" w:type="dxa"/>
                </w:tcPr>
                <w:p w14:paraId="233ECD00" w14:textId="77777777" w:rsidR="004602CE" w:rsidRPr="005973A4" w:rsidRDefault="004602CE" w:rsidP="004602CE">
                  <w:pPr>
                    <w:rPr>
                      <w:sz w:val="8"/>
                      <w:szCs w:val="16"/>
                    </w:rPr>
                  </w:pPr>
                </w:p>
              </w:tc>
              <w:tc>
                <w:tcPr>
                  <w:tcW w:w="284" w:type="dxa"/>
                </w:tcPr>
                <w:p w14:paraId="3B4B4640" w14:textId="77777777" w:rsidR="004602CE" w:rsidRPr="005973A4" w:rsidRDefault="004602CE" w:rsidP="004602CE">
                  <w:pPr>
                    <w:rPr>
                      <w:sz w:val="8"/>
                      <w:szCs w:val="16"/>
                    </w:rPr>
                  </w:pPr>
                </w:p>
              </w:tc>
              <w:tc>
                <w:tcPr>
                  <w:tcW w:w="284" w:type="dxa"/>
                </w:tcPr>
                <w:p w14:paraId="51D2E981" w14:textId="77777777" w:rsidR="004602CE" w:rsidRPr="005973A4" w:rsidRDefault="004602CE" w:rsidP="004602CE">
                  <w:pPr>
                    <w:rPr>
                      <w:sz w:val="8"/>
                      <w:szCs w:val="16"/>
                    </w:rPr>
                  </w:pPr>
                </w:p>
              </w:tc>
              <w:tc>
                <w:tcPr>
                  <w:tcW w:w="284" w:type="dxa"/>
                </w:tcPr>
                <w:p w14:paraId="2354D50E" w14:textId="77777777" w:rsidR="004602CE" w:rsidRPr="005973A4" w:rsidRDefault="004602CE" w:rsidP="004602CE">
                  <w:pPr>
                    <w:rPr>
                      <w:sz w:val="8"/>
                      <w:szCs w:val="16"/>
                    </w:rPr>
                  </w:pPr>
                </w:p>
              </w:tc>
            </w:tr>
          </w:tbl>
          <w:p w14:paraId="6BFA1B3B" w14:textId="77777777" w:rsidR="004602CE" w:rsidRPr="005973A4" w:rsidRDefault="004602CE" w:rsidP="004602CE">
            <w:pPr>
              <w:rPr>
                <w:sz w:val="16"/>
                <w:szCs w:val="16"/>
              </w:rPr>
            </w:pPr>
          </w:p>
        </w:tc>
      </w:tr>
      <w:tr w:rsidR="004602CE" w:rsidRPr="005973A4" w14:paraId="20752A48" w14:textId="77777777" w:rsidTr="004602CE">
        <w:trPr>
          <w:gridAfter w:val="1"/>
          <w:wAfter w:w="32" w:type="dxa"/>
        </w:trPr>
        <w:tc>
          <w:tcPr>
            <w:tcW w:w="2628" w:type="dxa"/>
            <w:gridSpan w:val="2"/>
            <w:tcBorders>
              <w:top w:val="nil"/>
              <w:left w:val="nil"/>
              <w:bottom w:val="nil"/>
              <w:right w:val="nil"/>
            </w:tcBorders>
          </w:tcPr>
          <w:p w14:paraId="4191B571" w14:textId="77777777" w:rsidR="004602CE" w:rsidRPr="005973A4" w:rsidRDefault="004602CE" w:rsidP="004602CE">
            <w:pPr>
              <w:spacing w:before="120"/>
              <w:rPr>
                <w:b/>
              </w:rPr>
            </w:pPr>
            <w:r w:rsidRPr="005973A4">
              <w:rPr>
                <w:b/>
              </w:rPr>
              <w:t>Дата приема поручения</w:t>
            </w:r>
          </w:p>
        </w:tc>
        <w:tc>
          <w:tcPr>
            <w:tcW w:w="2449" w:type="dxa"/>
            <w:tcBorders>
              <w:top w:val="nil"/>
              <w:left w:val="nil"/>
              <w:bottom w:val="nil"/>
            </w:tcBorders>
          </w:tcPr>
          <w:p w14:paraId="0DEA96C8" w14:textId="77777777" w:rsidR="004602CE" w:rsidRPr="005973A4" w:rsidRDefault="004602CE" w:rsidP="004602CE">
            <w:pPr>
              <w:spacing w:before="120"/>
            </w:pPr>
            <w:r w:rsidRPr="005973A4">
              <w:t>«___»__________20___г.</w:t>
            </w:r>
          </w:p>
        </w:tc>
        <w:tc>
          <w:tcPr>
            <w:tcW w:w="236" w:type="dxa"/>
            <w:tcBorders>
              <w:top w:val="nil"/>
              <w:bottom w:val="nil"/>
              <w:right w:val="nil"/>
            </w:tcBorders>
          </w:tcPr>
          <w:p w14:paraId="7BA72B41" w14:textId="77777777" w:rsidR="004602CE" w:rsidRPr="005973A4" w:rsidRDefault="004602CE" w:rsidP="004602CE">
            <w:pPr>
              <w:spacing w:before="120"/>
              <w:rPr>
                <w:sz w:val="10"/>
                <w:szCs w:val="16"/>
              </w:rPr>
            </w:pPr>
          </w:p>
        </w:tc>
        <w:tc>
          <w:tcPr>
            <w:tcW w:w="2403" w:type="dxa"/>
            <w:tcBorders>
              <w:top w:val="nil"/>
              <w:left w:val="nil"/>
              <w:bottom w:val="nil"/>
              <w:right w:val="nil"/>
            </w:tcBorders>
          </w:tcPr>
          <w:p w14:paraId="57334A15" w14:textId="77777777" w:rsidR="004602CE" w:rsidRPr="005973A4" w:rsidRDefault="004602CE" w:rsidP="004602CE">
            <w:pPr>
              <w:spacing w:before="120"/>
              <w:rPr>
                <w:b/>
                <w:sz w:val="16"/>
                <w:szCs w:val="16"/>
              </w:rPr>
            </w:pPr>
          </w:p>
        </w:tc>
        <w:tc>
          <w:tcPr>
            <w:tcW w:w="335" w:type="dxa"/>
            <w:gridSpan w:val="2"/>
            <w:tcBorders>
              <w:top w:val="nil"/>
              <w:left w:val="nil"/>
              <w:bottom w:val="nil"/>
              <w:right w:val="nil"/>
            </w:tcBorders>
          </w:tcPr>
          <w:p w14:paraId="65ADF001" w14:textId="77777777" w:rsidR="004602CE" w:rsidRPr="005973A4" w:rsidRDefault="004602CE" w:rsidP="004602CE">
            <w:pPr>
              <w:spacing w:before="120"/>
              <w:rPr>
                <w:sz w:val="16"/>
                <w:szCs w:val="16"/>
              </w:rPr>
            </w:pPr>
          </w:p>
        </w:tc>
        <w:tc>
          <w:tcPr>
            <w:tcW w:w="1042" w:type="dxa"/>
            <w:gridSpan w:val="2"/>
            <w:tcBorders>
              <w:top w:val="nil"/>
              <w:left w:val="nil"/>
              <w:bottom w:val="nil"/>
              <w:right w:val="nil"/>
            </w:tcBorders>
          </w:tcPr>
          <w:p w14:paraId="5CDD312D" w14:textId="77777777" w:rsidR="004602CE" w:rsidRPr="005973A4" w:rsidRDefault="004602CE" w:rsidP="004602CE">
            <w:pPr>
              <w:spacing w:before="120"/>
              <w:rPr>
                <w:sz w:val="16"/>
                <w:szCs w:val="16"/>
              </w:rPr>
            </w:pPr>
          </w:p>
        </w:tc>
        <w:tc>
          <w:tcPr>
            <w:tcW w:w="1025" w:type="dxa"/>
            <w:tcBorders>
              <w:top w:val="nil"/>
              <w:left w:val="nil"/>
              <w:bottom w:val="nil"/>
              <w:right w:val="nil"/>
            </w:tcBorders>
          </w:tcPr>
          <w:p w14:paraId="2CB46AE2" w14:textId="77777777" w:rsidR="004602CE" w:rsidRPr="005973A4" w:rsidRDefault="004602CE" w:rsidP="004602CE">
            <w:pPr>
              <w:spacing w:before="120"/>
              <w:rPr>
                <w:sz w:val="16"/>
                <w:szCs w:val="16"/>
              </w:rPr>
            </w:pPr>
          </w:p>
        </w:tc>
      </w:tr>
      <w:tr w:rsidR="004602CE" w:rsidRPr="005973A4" w14:paraId="3098F13F" w14:textId="77777777" w:rsidTr="004602CE">
        <w:tc>
          <w:tcPr>
            <w:tcW w:w="2628" w:type="dxa"/>
            <w:gridSpan w:val="2"/>
            <w:tcBorders>
              <w:top w:val="nil"/>
              <w:left w:val="nil"/>
              <w:bottom w:val="nil"/>
              <w:right w:val="nil"/>
            </w:tcBorders>
          </w:tcPr>
          <w:p w14:paraId="49E3DF40" w14:textId="77777777" w:rsidR="004602CE" w:rsidRPr="005973A4" w:rsidRDefault="004602CE" w:rsidP="004602CE">
            <w:pPr>
              <w:spacing w:before="120"/>
              <w:rPr>
                <w:b/>
              </w:rPr>
            </w:pPr>
            <w:r w:rsidRPr="005973A4">
              <w:rPr>
                <w:b/>
              </w:rPr>
              <w:t>Время приема поручения</w:t>
            </w:r>
          </w:p>
        </w:tc>
        <w:tc>
          <w:tcPr>
            <w:tcW w:w="2449" w:type="dxa"/>
            <w:tcBorders>
              <w:top w:val="nil"/>
              <w:left w:val="nil"/>
              <w:bottom w:val="nil"/>
            </w:tcBorders>
          </w:tcPr>
          <w:p w14:paraId="45F884F3" w14:textId="77777777" w:rsidR="004602CE" w:rsidRPr="005973A4" w:rsidRDefault="004602CE" w:rsidP="004602CE">
            <w:pPr>
              <w:spacing w:before="120"/>
            </w:pPr>
            <w:r w:rsidRPr="005973A4">
              <w:t>__________________</w:t>
            </w:r>
          </w:p>
        </w:tc>
        <w:tc>
          <w:tcPr>
            <w:tcW w:w="236" w:type="dxa"/>
            <w:tcBorders>
              <w:top w:val="nil"/>
              <w:bottom w:val="nil"/>
              <w:right w:val="nil"/>
            </w:tcBorders>
          </w:tcPr>
          <w:p w14:paraId="6A112AED" w14:textId="77777777" w:rsidR="004602CE" w:rsidRPr="005973A4" w:rsidRDefault="004602CE" w:rsidP="004602CE">
            <w:pPr>
              <w:spacing w:before="120"/>
              <w:rPr>
                <w:sz w:val="10"/>
                <w:szCs w:val="16"/>
              </w:rPr>
            </w:pPr>
          </w:p>
        </w:tc>
        <w:tc>
          <w:tcPr>
            <w:tcW w:w="2435" w:type="dxa"/>
            <w:gridSpan w:val="2"/>
            <w:tcBorders>
              <w:top w:val="nil"/>
              <w:left w:val="nil"/>
              <w:bottom w:val="nil"/>
              <w:right w:val="nil"/>
            </w:tcBorders>
          </w:tcPr>
          <w:p w14:paraId="2FA8BF55" w14:textId="77777777" w:rsidR="004602CE" w:rsidRPr="005973A4" w:rsidRDefault="004602CE" w:rsidP="004602CE">
            <w:pPr>
              <w:spacing w:before="120"/>
              <w:rPr>
                <w:sz w:val="16"/>
                <w:szCs w:val="16"/>
              </w:rPr>
            </w:pPr>
          </w:p>
        </w:tc>
        <w:tc>
          <w:tcPr>
            <w:tcW w:w="303" w:type="dxa"/>
            <w:tcBorders>
              <w:top w:val="nil"/>
              <w:left w:val="nil"/>
              <w:bottom w:val="nil"/>
              <w:right w:val="nil"/>
            </w:tcBorders>
          </w:tcPr>
          <w:p w14:paraId="77C0F5AB" w14:textId="77777777" w:rsidR="004602CE" w:rsidRPr="005973A4" w:rsidRDefault="004602CE" w:rsidP="004602CE">
            <w:pPr>
              <w:spacing w:before="120"/>
              <w:rPr>
                <w:sz w:val="16"/>
                <w:szCs w:val="16"/>
              </w:rPr>
            </w:pPr>
          </w:p>
        </w:tc>
        <w:tc>
          <w:tcPr>
            <w:tcW w:w="957" w:type="dxa"/>
            <w:tcBorders>
              <w:top w:val="nil"/>
              <w:left w:val="nil"/>
              <w:bottom w:val="nil"/>
              <w:right w:val="nil"/>
            </w:tcBorders>
          </w:tcPr>
          <w:p w14:paraId="409DA080" w14:textId="77777777" w:rsidR="004602CE" w:rsidRPr="005973A4" w:rsidRDefault="004602CE" w:rsidP="004602CE">
            <w:pPr>
              <w:spacing w:before="120"/>
              <w:rPr>
                <w:sz w:val="16"/>
                <w:szCs w:val="16"/>
              </w:rPr>
            </w:pPr>
          </w:p>
        </w:tc>
        <w:tc>
          <w:tcPr>
            <w:tcW w:w="1142" w:type="dxa"/>
            <w:gridSpan w:val="3"/>
            <w:tcBorders>
              <w:top w:val="nil"/>
              <w:left w:val="nil"/>
              <w:bottom w:val="nil"/>
              <w:right w:val="nil"/>
            </w:tcBorders>
          </w:tcPr>
          <w:p w14:paraId="7A23203E" w14:textId="77777777" w:rsidR="004602CE" w:rsidRPr="005973A4" w:rsidRDefault="004602CE" w:rsidP="004602CE">
            <w:pPr>
              <w:spacing w:before="120"/>
              <w:rPr>
                <w:sz w:val="16"/>
                <w:szCs w:val="16"/>
              </w:rPr>
            </w:pPr>
          </w:p>
        </w:tc>
      </w:tr>
      <w:tr w:rsidR="004602CE" w:rsidRPr="005973A4" w14:paraId="3F9347CF" w14:textId="77777777" w:rsidTr="004602CE">
        <w:tc>
          <w:tcPr>
            <w:tcW w:w="2628" w:type="dxa"/>
            <w:gridSpan w:val="2"/>
            <w:tcBorders>
              <w:top w:val="nil"/>
              <w:left w:val="nil"/>
              <w:bottom w:val="single" w:sz="4" w:space="0" w:color="auto"/>
              <w:right w:val="nil"/>
            </w:tcBorders>
          </w:tcPr>
          <w:p w14:paraId="766BC823" w14:textId="77777777" w:rsidR="004602CE" w:rsidRPr="005973A4" w:rsidRDefault="004602CE" w:rsidP="004602CE">
            <w:pPr>
              <w:spacing w:after="120"/>
              <w:rPr>
                <w:b/>
              </w:rPr>
            </w:pPr>
            <w:r w:rsidRPr="005973A4">
              <w:rPr>
                <w:b/>
              </w:rPr>
              <w:t>Операционист</w:t>
            </w:r>
          </w:p>
        </w:tc>
        <w:tc>
          <w:tcPr>
            <w:tcW w:w="2449" w:type="dxa"/>
            <w:tcBorders>
              <w:top w:val="nil"/>
              <w:left w:val="nil"/>
              <w:bottom w:val="single" w:sz="4" w:space="0" w:color="auto"/>
              <w:right w:val="nil"/>
            </w:tcBorders>
          </w:tcPr>
          <w:p w14:paraId="1FE9E725" w14:textId="77777777" w:rsidR="004602CE" w:rsidRPr="005973A4" w:rsidRDefault="004602CE" w:rsidP="004602CE">
            <w:pPr>
              <w:spacing w:after="120"/>
            </w:pPr>
            <w:r w:rsidRPr="005973A4">
              <w:t>_____________________</w:t>
            </w:r>
          </w:p>
        </w:tc>
        <w:tc>
          <w:tcPr>
            <w:tcW w:w="236" w:type="dxa"/>
            <w:tcBorders>
              <w:top w:val="nil"/>
              <w:left w:val="nil"/>
              <w:bottom w:val="single" w:sz="4" w:space="0" w:color="auto"/>
              <w:right w:val="nil"/>
            </w:tcBorders>
          </w:tcPr>
          <w:p w14:paraId="6B5536CD" w14:textId="77777777" w:rsidR="004602CE" w:rsidRPr="005973A4" w:rsidRDefault="004602CE" w:rsidP="004602CE">
            <w:pPr>
              <w:spacing w:after="120"/>
              <w:rPr>
                <w:sz w:val="10"/>
                <w:szCs w:val="16"/>
              </w:rPr>
            </w:pPr>
          </w:p>
        </w:tc>
        <w:tc>
          <w:tcPr>
            <w:tcW w:w="2435" w:type="dxa"/>
            <w:gridSpan w:val="2"/>
            <w:tcBorders>
              <w:top w:val="nil"/>
              <w:left w:val="nil"/>
              <w:bottom w:val="single" w:sz="4" w:space="0" w:color="auto"/>
              <w:right w:val="nil"/>
            </w:tcBorders>
          </w:tcPr>
          <w:p w14:paraId="3F2457CD" w14:textId="77777777" w:rsidR="004602CE" w:rsidRPr="005973A4" w:rsidRDefault="004602CE" w:rsidP="004602CE">
            <w:pPr>
              <w:spacing w:after="120"/>
              <w:rPr>
                <w:b/>
              </w:rPr>
            </w:pPr>
            <w:r w:rsidRPr="005973A4">
              <w:rPr>
                <w:b/>
              </w:rPr>
              <w:t>Оператор</w:t>
            </w:r>
          </w:p>
        </w:tc>
        <w:tc>
          <w:tcPr>
            <w:tcW w:w="2402" w:type="dxa"/>
            <w:gridSpan w:val="5"/>
            <w:tcBorders>
              <w:top w:val="nil"/>
              <w:left w:val="nil"/>
              <w:bottom w:val="single" w:sz="4" w:space="0" w:color="auto"/>
              <w:right w:val="nil"/>
            </w:tcBorders>
          </w:tcPr>
          <w:p w14:paraId="70491ABA" w14:textId="77777777" w:rsidR="004602CE" w:rsidRPr="005973A4" w:rsidRDefault="004602CE" w:rsidP="004602CE">
            <w:pPr>
              <w:spacing w:after="120"/>
            </w:pPr>
            <w:r w:rsidRPr="005973A4">
              <w:t>____________________</w:t>
            </w:r>
          </w:p>
        </w:tc>
      </w:tr>
    </w:tbl>
    <w:p w14:paraId="10369BF4" w14:textId="77777777" w:rsidR="004602CE" w:rsidRPr="005973A4" w:rsidRDefault="004602CE" w:rsidP="004602CE">
      <w:pPr>
        <w:spacing w:before="120"/>
        <w:ind w:left="-284"/>
      </w:pPr>
      <w:r w:rsidRPr="005973A4">
        <w:t>Отчет о проведении операции № __________ Дата «___» _____________20____г. Контролер: ________________</w:t>
      </w:r>
    </w:p>
    <w:p w14:paraId="1A09AB9F" w14:textId="77777777" w:rsidR="004602CE" w:rsidRPr="005973A4" w:rsidRDefault="004602CE" w:rsidP="004602CE">
      <w:pPr>
        <w:ind w:left="-238" w:right="10"/>
        <w:rPr>
          <w:b/>
          <w:sz w:val="12"/>
        </w:rPr>
      </w:pPr>
    </w:p>
    <w:p w14:paraId="0009AD49" w14:textId="77777777" w:rsidR="004602CE" w:rsidRPr="00091A3F" w:rsidRDefault="004602CE" w:rsidP="00091A3F">
      <w:pPr>
        <w:jc w:val="right"/>
        <w:outlineLvl w:val="2"/>
        <w:rPr>
          <w:b/>
          <w:bCs/>
          <w:sz w:val="18"/>
        </w:rPr>
      </w:pPr>
      <w:r w:rsidRPr="005973A4">
        <w:rPr>
          <w:b/>
          <w:bCs/>
          <w:sz w:val="18"/>
        </w:rPr>
        <w:br w:type="page"/>
      </w:r>
      <w:bookmarkStart w:id="298" w:name="МF020"/>
      <w:bookmarkEnd w:id="298"/>
      <w:r w:rsidRPr="00091A3F">
        <w:rPr>
          <w:b/>
          <w:bCs/>
          <w:sz w:val="18"/>
        </w:rPr>
        <w:lastRenderedPageBreak/>
        <w:fldChar w:fldCharType="begin"/>
      </w:r>
      <w:r w:rsidRPr="00091A3F">
        <w:rPr>
          <w:b/>
          <w:bCs/>
          <w:sz w:val="18"/>
        </w:rPr>
        <w:instrText xml:space="preserve"> HYPERLINK  \l "Перечень_документов" </w:instrText>
      </w:r>
      <w:r w:rsidRPr="00091A3F">
        <w:rPr>
          <w:b/>
          <w:bCs/>
          <w:sz w:val="18"/>
        </w:rPr>
        <w:fldChar w:fldCharType="separate"/>
      </w:r>
      <w:bookmarkStart w:id="299" w:name="_Toc84509882"/>
      <w:bookmarkStart w:id="300" w:name="_Toc84510435"/>
      <w:bookmarkStart w:id="301" w:name="_Toc84510557"/>
      <w:r w:rsidRPr="00091A3F">
        <w:rPr>
          <w:b/>
          <w:bCs/>
          <w:sz w:val="18"/>
        </w:rPr>
        <w:t>Ф</w:t>
      </w:r>
      <w:bookmarkStart w:id="302" w:name="_Hlt454257446"/>
      <w:r w:rsidRPr="00091A3F">
        <w:rPr>
          <w:b/>
          <w:bCs/>
          <w:sz w:val="18"/>
        </w:rPr>
        <w:t>о</w:t>
      </w:r>
      <w:bookmarkStart w:id="303" w:name="_Hlt454257419"/>
      <w:bookmarkEnd w:id="302"/>
      <w:r w:rsidRPr="00091A3F">
        <w:rPr>
          <w:b/>
          <w:bCs/>
          <w:sz w:val="18"/>
        </w:rPr>
        <w:t>р</w:t>
      </w:r>
      <w:bookmarkEnd w:id="303"/>
      <w:r w:rsidRPr="00091A3F">
        <w:rPr>
          <w:b/>
          <w:bCs/>
          <w:sz w:val="18"/>
        </w:rPr>
        <w:t>ма</w:t>
      </w:r>
      <w:bookmarkEnd w:id="270"/>
      <w:r w:rsidRPr="00091A3F">
        <w:rPr>
          <w:b/>
          <w:bCs/>
          <w:sz w:val="18"/>
        </w:rPr>
        <w:t xml:space="preserve"> </w:t>
      </w:r>
      <w:bookmarkStart w:id="304" w:name="_Hlt503860033"/>
      <w:bookmarkStart w:id="305" w:name="MF020"/>
      <w:bookmarkEnd w:id="304"/>
      <w:r w:rsidRPr="00091A3F">
        <w:rPr>
          <w:b/>
          <w:bCs/>
          <w:sz w:val="18"/>
        </w:rPr>
        <w:t>МF020</w:t>
      </w:r>
      <w:bookmarkEnd w:id="305"/>
      <w:bookmarkEnd w:id="299"/>
      <w:bookmarkEnd w:id="300"/>
      <w:bookmarkEnd w:id="301"/>
      <w:r w:rsidRPr="00091A3F">
        <w:rPr>
          <w:b/>
          <w:bCs/>
          <w:sz w:val="18"/>
        </w:rPr>
        <w:fldChar w:fldCharType="end"/>
      </w:r>
    </w:p>
    <w:p w14:paraId="0E4977AE" w14:textId="77777777" w:rsidR="004602CE" w:rsidRPr="005973A4" w:rsidRDefault="004602CE" w:rsidP="004602CE">
      <w:pPr>
        <w:jc w:val="center"/>
        <w:rPr>
          <w:b/>
          <w:sz w:val="22"/>
          <w:szCs w:val="22"/>
        </w:rPr>
      </w:pPr>
      <w:r w:rsidRPr="005973A4">
        <w:rPr>
          <w:b/>
          <w:sz w:val="22"/>
          <w:szCs w:val="22"/>
        </w:rPr>
        <w:t>ПОРУЧЕНИЕ № ___</w:t>
      </w:r>
    </w:p>
    <w:p w14:paraId="3380FD7E" w14:textId="77777777" w:rsidR="004602CE" w:rsidRPr="005973A4" w:rsidRDefault="004602CE" w:rsidP="004602CE">
      <w:pPr>
        <w:jc w:val="center"/>
        <w:rPr>
          <w:b/>
          <w:sz w:val="22"/>
          <w:szCs w:val="22"/>
        </w:rPr>
      </w:pPr>
      <w:r w:rsidRPr="005973A4">
        <w:rPr>
          <w:b/>
          <w:sz w:val="22"/>
          <w:szCs w:val="22"/>
        </w:rPr>
        <w:t>от “___” ____________ 20__ г.</w:t>
      </w:r>
    </w:p>
    <w:p w14:paraId="7689A381" w14:textId="77777777" w:rsidR="004602CE" w:rsidRPr="005973A4" w:rsidRDefault="004602CE" w:rsidP="004602CE">
      <w:pPr>
        <w:ind w:right="850"/>
        <w:jc w:val="center"/>
        <w:rPr>
          <w:sz w:val="10"/>
        </w:rPr>
      </w:pPr>
    </w:p>
    <w:tbl>
      <w:tblPr>
        <w:tblW w:w="0" w:type="auto"/>
        <w:tblInd w:w="-460" w:type="dxa"/>
        <w:tblLayout w:type="fixed"/>
        <w:tblCellMar>
          <w:left w:w="107" w:type="dxa"/>
          <w:right w:w="107" w:type="dxa"/>
        </w:tblCellMar>
        <w:tblLook w:val="0000" w:firstRow="0" w:lastRow="0" w:firstColumn="0" w:lastColumn="0" w:noHBand="0" w:noVBand="0"/>
      </w:tblPr>
      <w:tblGrid>
        <w:gridCol w:w="2268"/>
        <w:gridCol w:w="7371"/>
        <w:gridCol w:w="331"/>
        <w:gridCol w:w="74"/>
        <w:gridCol w:w="729"/>
      </w:tblGrid>
      <w:tr w:rsidR="004602CE" w:rsidRPr="005973A4" w14:paraId="486EB60C" w14:textId="77777777" w:rsidTr="004602CE">
        <w:trPr>
          <w:cantSplit/>
        </w:trPr>
        <w:tc>
          <w:tcPr>
            <w:tcW w:w="2268" w:type="dxa"/>
            <w:shd w:val="pct5" w:color="auto" w:fill="auto"/>
          </w:tcPr>
          <w:p w14:paraId="19528699" w14:textId="77777777" w:rsidR="004602CE" w:rsidRPr="005973A4" w:rsidRDefault="004602CE" w:rsidP="004602CE">
            <w:pPr>
              <w:jc w:val="center"/>
              <w:rPr>
                <w:b/>
                <w:i/>
              </w:rPr>
            </w:pPr>
            <w:r w:rsidRPr="005973A4">
              <w:rPr>
                <w:b/>
                <w:i/>
              </w:rPr>
              <w:t>Операция</w:t>
            </w:r>
          </w:p>
        </w:tc>
        <w:tc>
          <w:tcPr>
            <w:tcW w:w="7371" w:type="dxa"/>
            <w:tcBorders>
              <w:bottom w:val="single" w:sz="4" w:space="0" w:color="auto"/>
            </w:tcBorders>
            <w:shd w:val="pct5" w:color="auto" w:fill="auto"/>
          </w:tcPr>
          <w:p w14:paraId="0E026371" w14:textId="77777777" w:rsidR="004602CE" w:rsidRPr="005973A4" w:rsidRDefault="004602CE" w:rsidP="004602CE">
            <w:pPr>
              <w:ind w:left="-108" w:right="-108"/>
              <w:jc w:val="center"/>
              <w:rPr>
                <w:b/>
              </w:rPr>
            </w:pPr>
          </w:p>
        </w:tc>
        <w:tc>
          <w:tcPr>
            <w:tcW w:w="331" w:type="dxa"/>
          </w:tcPr>
          <w:p w14:paraId="0CADA0F3" w14:textId="77777777" w:rsidR="004602CE" w:rsidRPr="005973A4" w:rsidRDefault="004602CE" w:rsidP="004602CE">
            <w:pPr>
              <w:ind w:left="601"/>
            </w:pPr>
          </w:p>
        </w:tc>
        <w:tc>
          <w:tcPr>
            <w:tcW w:w="803" w:type="dxa"/>
            <w:gridSpan w:val="2"/>
            <w:tcBorders>
              <w:top w:val="single" w:sz="6" w:space="0" w:color="auto"/>
              <w:left w:val="single" w:sz="6" w:space="0" w:color="auto"/>
              <w:bottom w:val="single" w:sz="6" w:space="0" w:color="auto"/>
              <w:right w:val="single" w:sz="6" w:space="0" w:color="auto"/>
            </w:tcBorders>
          </w:tcPr>
          <w:p w14:paraId="7C0434E9" w14:textId="77777777" w:rsidR="004602CE" w:rsidRPr="005973A4" w:rsidRDefault="004602CE" w:rsidP="004602CE">
            <w:pPr>
              <w:ind w:left="25"/>
              <w:jc w:val="center"/>
              <w:rPr>
                <w:b/>
              </w:rPr>
            </w:pPr>
          </w:p>
        </w:tc>
      </w:tr>
      <w:tr w:rsidR="004602CE" w:rsidRPr="005973A4" w14:paraId="65AE05CB" w14:textId="77777777" w:rsidTr="004602CE">
        <w:tblPrEx>
          <w:tblCellMar>
            <w:left w:w="108" w:type="dxa"/>
            <w:right w:w="108" w:type="dxa"/>
          </w:tblCellMar>
        </w:tblPrEx>
        <w:tc>
          <w:tcPr>
            <w:tcW w:w="2268" w:type="dxa"/>
          </w:tcPr>
          <w:p w14:paraId="5A4AB74F" w14:textId="77777777" w:rsidR="004602CE" w:rsidRPr="005973A4" w:rsidRDefault="004602CE" w:rsidP="004602CE">
            <w:pPr>
              <w:rPr>
                <w:sz w:val="12"/>
              </w:rPr>
            </w:pPr>
          </w:p>
        </w:tc>
        <w:tc>
          <w:tcPr>
            <w:tcW w:w="7776" w:type="dxa"/>
            <w:gridSpan w:val="3"/>
          </w:tcPr>
          <w:p w14:paraId="7F674071" w14:textId="77777777" w:rsidR="004602CE" w:rsidRPr="005973A4" w:rsidRDefault="004602CE" w:rsidP="004602CE">
            <w:pPr>
              <w:jc w:val="center"/>
              <w:rPr>
                <w:i/>
                <w:sz w:val="12"/>
              </w:rPr>
            </w:pPr>
            <w:r w:rsidRPr="005973A4">
              <w:rPr>
                <w:i/>
                <w:sz w:val="12"/>
              </w:rPr>
              <w:t>Наименование</w:t>
            </w:r>
          </w:p>
        </w:tc>
        <w:tc>
          <w:tcPr>
            <w:tcW w:w="729" w:type="dxa"/>
          </w:tcPr>
          <w:p w14:paraId="37201AB9" w14:textId="77777777" w:rsidR="004602CE" w:rsidRPr="005973A4" w:rsidRDefault="004602CE" w:rsidP="004602CE">
            <w:pPr>
              <w:jc w:val="center"/>
              <w:rPr>
                <w:i/>
                <w:sz w:val="12"/>
              </w:rPr>
            </w:pPr>
            <w:r w:rsidRPr="005973A4">
              <w:rPr>
                <w:i/>
                <w:sz w:val="12"/>
              </w:rPr>
              <w:t>Код</w:t>
            </w:r>
          </w:p>
        </w:tc>
      </w:tr>
    </w:tbl>
    <w:p w14:paraId="60212DBC" w14:textId="77777777" w:rsidR="004602CE" w:rsidRPr="005973A4" w:rsidRDefault="004602CE" w:rsidP="004602CE">
      <w:pPr>
        <w:rPr>
          <w:sz w:val="16"/>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4602CE" w:rsidRPr="005973A4" w14:paraId="1E82E2E4" w14:textId="77777777" w:rsidTr="004602CE">
        <w:tc>
          <w:tcPr>
            <w:tcW w:w="2268" w:type="dxa"/>
          </w:tcPr>
          <w:p w14:paraId="73E48233" w14:textId="77777777" w:rsidR="004602CE" w:rsidRPr="005973A4" w:rsidRDefault="004602CE" w:rsidP="004602CE">
            <w:pPr>
              <w:rPr>
                <w:sz w:val="16"/>
              </w:rPr>
            </w:pPr>
            <w:r w:rsidRPr="005973A4">
              <w:rPr>
                <w:i/>
                <w:sz w:val="18"/>
              </w:rPr>
              <w:t>Получатель поручения:</w:t>
            </w:r>
          </w:p>
        </w:tc>
        <w:tc>
          <w:tcPr>
            <w:tcW w:w="284" w:type="dxa"/>
          </w:tcPr>
          <w:p w14:paraId="2063D6DD" w14:textId="77777777" w:rsidR="004602CE" w:rsidRPr="005973A4" w:rsidRDefault="004602CE" w:rsidP="004602CE">
            <w:pPr>
              <w:jc w:val="center"/>
              <w:rPr>
                <w:b/>
              </w:rPr>
            </w:pPr>
          </w:p>
        </w:tc>
        <w:tc>
          <w:tcPr>
            <w:tcW w:w="284" w:type="dxa"/>
          </w:tcPr>
          <w:p w14:paraId="3136AB56" w14:textId="77777777" w:rsidR="004602CE" w:rsidRPr="005973A4" w:rsidRDefault="004602CE" w:rsidP="004602CE">
            <w:pPr>
              <w:jc w:val="center"/>
              <w:rPr>
                <w:b/>
              </w:rPr>
            </w:pPr>
          </w:p>
        </w:tc>
        <w:tc>
          <w:tcPr>
            <w:tcW w:w="284" w:type="dxa"/>
          </w:tcPr>
          <w:p w14:paraId="1957CDEC" w14:textId="77777777" w:rsidR="004602CE" w:rsidRPr="005973A4" w:rsidRDefault="004602CE" w:rsidP="004602CE">
            <w:pPr>
              <w:jc w:val="center"/>
              <w:rPr>
                <w:b/>
              </w:rPr>
            </w:pPr>
          </w:p>
        </w:tc>
        <w:tc>
          <w:tcPr>
            <w:tcW w:w="284" w:type="dxa"/>
          </w:tcPr>
          <w:p w14:paraId="58839BBE" w14:textId="77777777" w:rsidR="004602CE" w:rsidRPr="005973A4" w:rsidRDefault="004602CE" w:rsidP="004602CE">
            <w:pPr>
              <w:jc w:val="center"/>
              <w:rPr>
                <w:b/>
              </w:rPr>
            </w:pPr>
          </w:p>
        </w:tc>
        <w:tc>
          <w:tcPr>
            <w:tcW w:w="284" w:type="dxa"/>
          </w:tcPr>
          <w:p w14:paraId="4BFAAD07" w14:textId="77777777" w:rsidR="004602CE" w:rsidRPr="005973A4" w:rsidRDefault="004602CE" w:rsidP="004602CE">
            <w:pPr>
              <w:jc w:val="center"/>
              <w:rPr>
                <w:b/>
              </w:rPr>
            </w:pPr>
          </w:p>
        </w:tc>
        <w:tc>
          <w:tcPr>
            <w:tcW w:w="284" w:type="dxa"/>
          </w:tcPr>
          <w:p w14:paraId="6ACCB9AF" w14:textId="77777777" w:rsidR="004602CE" w:rsidRPr="005973A4" w:rsidRDefault="004602CE" w:rsidP="004602CE">
            <w:pPr>
              <w:jc w:val="center"/>
              <w:rPr>
                <w:b/>
              </w:rPr>
            </w:pPr>
          </w:p>
        </w:tc>
        <w:tc>
          <w:tcPr>
            <w:tcW w:w="284" w:type="dxa"/>
          </w:tcPr>
          <w:p w14:paraId="4AFC6E1A" w14:textId="77777777" w:rsidR="004602CE" w:rsidRPr="005973A4" w:rsidRDefault="004602CE" w:rsidP="004602CE">
            <w:pPr>
              <w:jc w:val="center"/>
              <w:rPr>
                <w:b/>
              </w:rPr>
            </w:pPr>
          </w:p>
        </w:tc>
        <w:tc>
          <w:tcPr>
            <w:tcW w:w="284" w:type="dxa"/>
          </w:tcPr>
          <w:p w14:paraId="5118BB47" w14:textId="77777777" w:rsidR="004602CE" w:rsidRPr="005973A4" w:rsidRDefault="004602CE" w:rsidP="004602CE">
            <w:pPr>
              <w:jc w:val="center"/>
              <w:rPr>
                <w:b/>
              </w:rPr>
            </w:pPr>
          </w:p>
        </w:tc>
        <w:tc>
          <w:tcPr>
            <w:tcW w:w="284" w:type="dxa"/>
          </w:tcPr>
          <w:p w14:paraId="3CD578D9" w14:textId="77777777" w:rsidR="004602CE" w:rsidRPr="005973A4" w:rsidRDefault="004602CE" w:rsidP="004602CE">
            <w:pPr>
              <w:jc w:val="center"/>
              <w:rPr>
                <w:b/>
              </w:rPr>
            </w:pPr>
          </w:p>
        </w:tc>
        <w:tc>
          <w:tcPr>
            <w:tcW w:w="284" w:type="dxa"/>
          </w:tcPr>
          <w:p w14:paraId="6489DF71" w14:textId="77777777" w:rsidR="004602CE" w:rsidRPr="005973A4" w:rsidRDefault="004602CE" w:rsidP="004602CE">
            <w:pPr>
              <w:jc w:val="center"/>
              <w:rPr>
                <w:b/>
              </w:rPr>
            </w:pPr>
          </w:p>
        </w:tc>
        <w:tc>
          <w:tcPr>
            <w:tcW w:w="284" w:type="dxa"/>
          </w:tcPr>
          <w:p w14:paraId="184DDE40" w14:textId="77777777" w:rsidR="004602CE" w:rsidRPr="005973A4" w:rsidRDefault="004602CE" w:rsidP="004602CE">
            <w:pPr>
              <w:jc w:val="center"/>
              <w:rPr>
                <w:b/>
              </w:rPr>
            </w:pPr>
          </w:p>
        </w:tc>
        <w:tc>
          <w:tcPr>
            <w:tcW w:w="284" w:type="dxa"/>
          </w:tcPr>
          <w:p w14:paraId="7E53FBD0" w14:textId="77777777" w:rsidR="004602CE" w:rsidRPr="005973A4" w:rsidRDefault="004602CE" w:rsidP="004602CE">
            <w:pPr>
              <w:jc w:val="center"/>
              <w:rPr>
                <w:b/>
              </w:rPr>
            </w:pPr>
          </w:p>
        </w:tc>
        <w:tc>
          <w:tcPr>
            <w:tcW w:w="284" w:type="dxa"/>
          </w:tcPr>
          <w:p w14:paraId="76F04E19" w14:textId="77777777" w:rsidR="004602CE" w:rsidRPr="005973A4" w:rsidRDefault="004602CE" w:rsidP="004602CE">
            <w:pPr>
              <w:jc w:val="center"/>
              <w:rPr>
                <w:b/>
              </w:rPr>
            </w:pPr>
          </w:p>
        </w:tc>
        <w:tc>
          <w:tcPr>
            <w:tcW w:w="284" w:type="dxa"/>
          </w:tcPr>
          <w:p w14:paraId="7BF118E1" w14:textId="77777777" w:rsidR="004602CE" w:rsidRPr="005973A4" w:rsidRDefault="004602CE" w:rsidP="004602CE">
            <w:pPr>
              <w:jc w:val="center"/>
              <w:rPr>
                <w:b/>
              </w:rPr>
            </w:pPr>
          </w:p>
        </w:tc>
        <w:tc>
          <w:tcPr>
            <w:tcW w:w="4529" w:type="dxa"/>
          </w:tcPr>
          <w:p w14:paraId="6B545D0E" w14:textId="77777777" w:rsidR="004602CE" w:rsidRPr="005973A4" w:rsidRDefault="004602CE" w:rsidP="004602CE">
            <w:pPr>
              <w:rPr>
                <w:sz w:val="16"/>
              </w:rPr>
            </w:pPr>
          </w:p>
        </w:tc>
      </w:tr>
      <w:tr w:rsidR="004602CE" w:rsidRPr="005973A4" w14:paraId="7133AAA3" w14:textId="77777777" w:rsidTr="004602CE">
        <w:tc>
          <w:tcPr>
            <w:tcW w:w="2268" w:type="dxa"/>
          </w:tcPr>
          <w:p w14:paraId="1E470199"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251509F9"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32C628F"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8CDDE44"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CD4BA23"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7F5859E"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113BB0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CFA6045"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6C4C0C68"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C84EDB7"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2A049B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A39C3B4"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515CDBF"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082EDCD" w14:textId="77777777" w:rsidR="004602CE" w:rsidRPr="005973A4" w:rsidRDefault="004602CE" w:rsidP="004602CE">
            <w:pPr>
              <w:jc w:val="center"/>
              <w:rPr>
                <w:b/>
                <w:sz w:val="6"/>
              </w:rPr>
            </w:pPr>
          </w:p>
        </w:tc>
        <w:tc>
          <w:tcPr>
            <w:tcW w:w="284" w:type="dxa"/>
            <w:tcBorders>
              <w:left w:val="single" w:sz="4" w:space="0" w:color="auto"/>
            </w:tcBorders>
          </w:tcPr>
          <w:p w14:paraId="69E9D45F" w14:textId="77777777" w:rsidR="004602CE" w:rsidRPr="005973A4" w:rsidRDefault="004602CE" w:rsidP="004602CE">
            <w:pPr>
              <w:jc w:val="center"/>
              <w:rPr>
                <w:b/>
                <w:sz w:val="6"/>
              </w:rPr>
            </w:pPr>
          </w:p>
        </w:tc>
        <w:tc>
          <w:tcPr>
            <w:tcW w:w="4529" w:type="dxa"/>
            <w:tcBorders>
              <w:bottom w:val="single" w:sz="4" w:space="0" w:color="auto"/>
            </w:tcBorders>
          </w:tcPr>
          <w:p w14:paraId="4A8526F0" w14:textId="77777777" w:rsidR="004602CE" w:rsidRPr="005973A4" w:rsidRDefault="004602CE" w:rsidP="004602CE">
            <w:pPr>
              <w:rPr>
                <w:sz w:val="6"/>
              </w:rPr>
            </w:pPr>
          </w:p>
        </w:tc>
      </w:tr>
      <w:tr w:rsidR="004602CE" w:rsidRPr="005973A4" w14:paraId="49E82530" w14:textId="77777777" w:rsidTr="004602CE">
        <w:trPr>
          <w:cantSplit/>
        </w:trPr>
        <w:tc>
          <w:tcPr>
            <w:tcW w:w="2268" w:type="dxa"/>
          </w:tcPr>
          <w:p w14:paraId="66262D2B" w14:textId="77777777" w:rsidR="004602CE" w:rsidRPr="005973A4" w:rsidRDefault="004602CE" w:rsidP="004602CE">
            <w:pPr>
              <w:rPr>
                <w:i/>
                <w:sz w:val="12"/>
              </w:rPr>
            </w:pPr>
          </w:p>
        </w:tc>
        <w:tc>
          <w:tcPr>
            <w:tcW w:w="3692" w:type="dxa"/>
            <w:gridSpan w:val="13"/>
          </w:tcPr>
          <w:p w14:paraId="619FB17F" w14:textId="77777777" w:rsidR="004602CE" w:rsidRPr="005973A4" w:rsidRDefault="004602CE" w:rsidP="004602CE">
            <w:pPr>
              <w:jc w:val="center"/>
              <w:rPr>
                <w:b/>
                <w:i/>
                <w:sz w:val="12"/>
              </w:rPr>
            </w:pPr>
            <w:r w:rsidRPr="005973A4">
              <w:rPr>
                <w:b/>
                <w:i/>
                <w:sz w:val="12"/>
              </w:rPr>
              <w:t>Депозитарный код</w:t>
            </w:r>
          </w:p>
        </w:tc>
        <w:tc>
          <w:tcPr>
            <w:tcW w:w="284" w:type="dxa"/>
          </w:tcPr>
          <w:p w14:paraId="46693E09" w14:textId="77777777" w:rsidR="004602CE" w:rsidRPr="005973A4" w:rsidRDefault="004602CE" w:rsidP="004602CE">
            <w:pPr>
              <w:jc w:val="center"/>
              <w:rPr>
                <w:b/>
                <w:i/>
                <w:sz w:val="12"/>
              </w:rPr>
            </w:pPr>
          </w:p>
        </w:tc>
        <w:tc>
          <w:tcPr>
            <w:tcW w:w="4529" w:type="dxa"/>
          </w:tcPr>
          <w:p w14:paraId="4E7DC47F" w14:textId="77777777" w:rsidR="004602CE" w:rsidRPr="005973A4" w:rsidRDefault="004602CE" w:rsidP="004602CE">
            <w:pPr>
              <w:jc w:val="center"/>
              <w:rPr>
                <w:i/>
                <w:sz w:val="12"/>
              </w:rPr>
            </w:pPr>
            <w:r w:rsidRPr="005973A4">
              <w:rPr>
                <w:i/>
                <w:sz w:val="12"/>
              </w:rPr>
              <w:t>Краткое наименование</w:t>
            </w:r>
          </w:p>
        </w:tc>
      </w:tr>
    </w:tbl>
    <w:p w14:paraId="69E76F3D" w14:textId="77777777" w:rsidR="004602CE" w:rsidRPr="005973A4" w:rsidRDefault="004602CE" w:rsidP="004602CE">
      <w:pPr>
        <w:ind w:right="850"/>
        <w:rPr>
          <w:sz w:val="6"/>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4602CE" w:rsidRPr="005973A4" w14:paraId="39FF6408" w14:textId="77777777" w:rsidTr="004602CE">
        <w:tc>
          <w:tcPr>
            <w:tcW w:w="2268" w:type="dxa"/>
          </w:tcPr>
          <w:p w14:paraId="6EA357F7" w14:textId="77777777" w:rsidR="004602CE" w:rsidRPr="005973A4" w:rsidRDefault="004602CE" w:rsidP="004602CE">
            <w:pPr>
              <w:rPr>
                <w:sz w:val="16"/>
              </w:rPr>
            </w:pPr>
            <w:r w:rsidRPr="005973A4">
              <w:rPr>
                <w:i/>
                <w:sz w:val="18"/>
              </w:rPr>
              <w:t>Инициатор поручения:</w:t>
            </w:r>
          </w:p>
        </w:tc>
        <w:tc>
          <w:tcPr>
            <w:tcW w:w="284" w:type="dxa"/>
          </w:tcPr>
          <w:p w14:paraId="0B7292A6" w14:textId="77777777" w:rsidR="004602CE" w:rsidRPr="005973A4" w:rsidRDefault="004602CE" w:rsidP="004602CE">
            <w:pPr>
              <w:jc w:val="center"/>
              <w:rPr>
                <w:b/>
              </w:rPr>
            </w:pPr>
          </w:p>
        </w:tc>
        <w:tc>
          <w:tcPr>
            <w:tcW w:w="284" w:type="dxa"/>
          </w:tcPr>
          <w:p w14:paraId="45709DC8" w14:textId="77777777" w:rsidR="004602CE" w:rsidRPr="005973A4" w:rsidRDefault="004602CE" w:rsidP="004602CE">
            <w:pPr>
              <w:jc w:val="center"/>
              <w:rPr>
                <w:b/>
              </w:rPr>
            </w:pPr>
          </w:p>
        </w:tc>
        <w:tc>
          <w:tcPr>
            <w:tcW w:w="284" w:type="dxa"/>
          </w:tcPr>
          <w:p w14:paraId="0C61D355" w14:textId="77777777" w:rsidR="004602CE" w:rsidRPr="005973A4" w:rsidRDefault="004602CE" w:rsidP="004602CE">
            <w:pPr>
              <w:jc w:val="center"/>
              <w:rPr>
                <w:b/>
              </w:rPr>
            </w:pPr>
          </w:p>
        </w:tc>
        <w:tc>
          <w:tcPr>
            <w:tcW w:w="284" w:type="dxa"/>
          </w:tcPr>
          <w:p w14:paraId="1FF516E8" w14:textId="77777777" w:rsidR="004602CE" w:rsidRPr="005973A4" w:rsidRDefault="004602CE" w:rsidP="004602CE">
            <w:pPr>
              <w:jc w:val="center"/>
              <w:rPr>
                <w:b/>
              </w:rPr>
            </w:pPr>
          </w:p>
        </w:tc>
        <w:tc>
          <w:tcPr>
            <w:tcW w:w="284" w:type="dxa"/>
          </w:tcPr>
          <w:p w14:paraId="187C9082" w14:textId="77777777" w:rsidR="004602CE" w:rsidRPr="005973A4" w:rsidRDefault="004602CE" w:rsidP="004602CE">
            <w:pPr>
              <w:jc w:val="center"/>
              <w:rPr>
                <w:b/>
              </w:rPr>
            </w:pPr>
          </w:p>
        </w:tc>
        <w:tc>
          <w:tcPr>
            <w:tcW w:w="284" w:type="dxa"/>
          </w:tcPr>
          <w:p w14:paraId="7DC096FA" w14:textId="77777777" w:rsidR="004602CE" w:rsidRPr="005973A4" w:rsidRDefault="004602CE" w:rsidP="004602CE">
            <w:pPr>
              <w:jc w:val="center"/>
              <w:rPr>
                <w:b/>
              </w:rPr>
            </w:pPr>
          </w:p>
        </w:tc>
        <w:tc>
          <w:tcPr>
            <w:tcW w:w="284" w:type="dxa"/>
          </w:tcPr>
          <w:p w14:paraId="606CE729" w14:textId="77777777" w:rsidR="004602CE" w:rsidRPr="005973A4" w:rsidRDefault="004602CE" w:rsidP="004602CE">
            <w:pPr>
              <w:jc w:val="center"/>
              <w:rPr>
                <w:b/>
              </w:rPr>
            </w:pPr>
          </w:p>
        </w:tc>
        <w:tc>
          <w:tcPr>
            <w:tcW w:w="284" w:type="dxa"/>
          </w:tcPr>
          <w:p w14:paraId="4CECF0ED" w14:textId="77777777" w:rsidR="004602CE" w:rsidRPr="005973A4" w:rsidRDefault="004602CE" w:rsidP="004602CE">
            <w:pPr>
              <w:jc w:val="center"/>
              <w:rPr>
                <w:b/>
              </w:rPr>
            </w:pPr>
          </w:p>
        </w:tc>
        <w:tc>
          <w:tcPr>
            <w:tcW w:w="284" w:type="dxa"/>
          </w:tcPr>
          <w:p w14:paraId="38E3968E" w14:textId="77777777" w:rsidR="004602CE" w:rsidRPr="005973A4" w:rsidRDefault="004602CE" w:rsidP="004602CE">
            <w:pPr>
              <w:jc w:val="center"/>
              <w:rPr>
                <w:b/>
              </w:rPr>
            </w:pPr>
          </w:p>
        </w:tc>
        <w:tc>
          <w:tcPr>
            <w:tcW w:w="284" w:type="dxa"/>
          </w:tcPr>
          <w:p w14:paraId="0E1392FE" w14:textId="77777777" w:rsidR="004602CE" w:rsidRPr="005973A4" w:rsidRDefault="004602CE" w:rsidP="004602CE">
            <w:pPr>
              <w:jc w:val="center"/>
              <w:rPr>
                <w:b/>
              </w:rPr>
            </w:pPr>
          </w:p>
        </w:tc>
        <w:tc>
          <w:tcPr>
            <w:tcW w:w="284" w:type="dxa"/>
          </w:tcPr>
          <w:p w14:paraId="1FFABFBD" w14:textId="77777777" w:rsidR="004602CE" w:rsidRPr="005973A4" w:rsidRDefault="004602CE" w:rsidP="004602CE">
            <w:pPr>
              <w:jc w:val="center"/>
              <w:rPr>
                <w:b/>
              </w:rPr>
            </w:pPr>
          </w:p>
        </w:tc>
        <w:tc>
          <w:tcPr>
            <w:tcW w:w="284" w:type="dxa"/>
          </w:tcPr>
          <w:p w14:paraId="719A889A" w14:textId="77777777" w:rsidR="004602CE" w:rsidRPr="005973A4" w:rsidRDefault="004602CE" w:rsidP="004602CE">
            <w:pPr>
              <w:jc w:val="center"/>
              <w:rPr>
                <w:b/>
              </w:rPr>
            </w:pPr>
          </w:p>
        </w:tc>
        <w:tc>
          <w:tcPr>
            <w:tcW w:w="284" w:type="dxa"/>
          </w:tcPr>
          <w:p w14:paraId="50777F12" w14:textId="77777777" w:rsidR="004602CE" w:rsidRPr="005973A4" w:rsidRDefault="004602CE" w:rsidP="004602CE">
            <w:pPr>
              <w:jc w:val="center"/>
              <w:rPr>
                <w:b/>
              </w:rPr>
            </w:pPr>
          </w:p>
        </w:tc>
        <w:tc>
          <w:tcPr>
            <w:tcW w:w="284" w:type="dxa"/>
          </w:tcPr>
          <w:p w14:paraId="1352AA96" w14:textId="77777777" w:rsidR="004602CE" w:rsidRPr="005973A4" w:rsidRDefault="004602CE" w:rsidP="004602CE">
            <w:pPr>
              <w:jc w:val="center"/>
              <w:rPr>
                <w:b/>
              </w:rPr>
            </w:pPr>
          </w:p>
        </w:tc>
        <w:tc>
          <w:tcPr>
            <w:tcW w:w="4529" w:type="dxa"/>
          </w:tcPr>
          <w:p w14:paraId="6566F62F" w14:textId="77777777" w:rsidR="004602CE" w:rsidRPr="005973A4" w:rsidRDefault="004602CE" w:rsidP="004602CE">
            <w:pPr>
              <w:rPr>
                <w:sz w:val="16"/>
              </w:rPr>
            </w:pPr>
          </w:p>
        </w:tc>
      </w:tr>
      <w:tr w:rsidR="004602CE" w:rsidRPr="005973A4" w14:paraId="0E7C5C8F" w14:textId="77777777" w:rsidTr="004602CE">
        <w:tc>
          <w:tcPr>
            <w:tcW w:w="2268" w:type="dxa"/>
          </w:tcPr>
          <w:p w14:paraId="15AD6385"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37CFAC46"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510D3CB"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199EED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96C4448"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984755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997709C"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1C80C60"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228FBACF"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EFE5B7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F07838C"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E4E8F5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6DEC638"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B67073F" w14:textId="77777777" w:rsidR="004602CE" w:rsidRPr="005973A4" w:rsidRDefault="004602CE" w:rsidP="004602CE">
            <w:pPr>
              <w:jc w:val="center"/>
              <w:rPr>
                <w:b/>
                <w:sz w:val="6"/>
              </w:rPr>
            </w:pPr>
          </w:p>
        </w:tc>
        <w:tc>
          <w:tcPr>
            <w:tcW w:w="284" w:type="dxa"/>
            <w:tcBorders>
              <w:left w:val="single" w:sz="4" w:space="0" w:color="auto"/>
            </w:tcBorders>
          </w:tcPr>
          <w:p w14:paraId="2A8DB881" w14:textId="77777777" w:rsidR="004602CE" w:rsidRPr="005973A4" w:rsidRDefault="004602CE" w:rsidP="004602CE">
            <w:pPr>
              <w:jc w:val="center"/>
              <w:rPr>
                <w:b/>
                <w:sz w:val="6"/>
              </w:rPr>
            </w:pPr>
          </w:p>
        </w:tc>
        <w:tc>
          <w:tcPr>
            <w:tcW w:w="4529" w:type="dxa"/>
            <w:tcBorders>
              <w:bottom w:val="single" w:sz="4" w:space="0" w:color="auto"/>
            </w:tcBorders>
          </w:tcPr>
          <w:p w14:paraId="19EC04AF" w14:textId="77777777" w:rsidR="004602CE" w:rsidRPr="005973A4" w:rsidRDefault="004602CE" w:rsidP="004602CE">
            <w:pPr>
              <w:rPr>
                <w:sz w:val="6"/>
              </w:rPr>
            </w:pPr>
          </w:p>
        </w:tc>
      </w:tr>
      <w:tr w:rsidR="004602CE" w:rsidRPr="005973A4" w14:paraId="69A5ABA7" w14:textId="77777777" w:rsidTr="004602CE">
        <w:trPr>
          <w:cantSplit/>
        </w:trPr>
        <w:tc>
          <w:tcPr>
            <w:tcW w:w="2268" w:type="dxa"/>
          </w:tcPr>
          <w:p w14:paraId="53F78927" w14:textId="77777777" w:rsidR="004602CE" w:rsidRPr="005973A4" w:rsidRDefault="004602CE" w:rsidP="004602CE">
            <w:pPr>
              <w:rPr>
                <w:i/>
                <w:sz w:val="12"/>
              </w:rPr>
            </w:pPr>
          </w:p>
        </w:tc>
        <w:tc>
          <w:tcPr>
            <w:tcW w:w="3692" w:type="dxa"/>
            <w:gridSpan w:val="13"/>
          </w:tcPr>
          <w:p w14:paraId="5A5587A4" w14:textId="77777777" w:rsidR="004602CE" w:rsidRPr="005973A4" w:rsidRDefault="004602CE" w:rsidP="004602CE">
            <w:pPr>
              <w:jc w:val="center"/>
              <w:rPr>
                <w:b/>
                <w:i/>
                <w:sz w:val="12"/>
              </w:rPr>
            </w:pPr>
            <w:r w:rsidRPr="005973A4">
              <w:rPr>
                <w:b/>
                <w:i/>
                <w:sz w:val="12"/>
              </w:rPr>
              <w:t>Депозитарный код</w:t>
            </w:r>
          </w:p>
        </w:tc>
        <w:tc>
          <w:tcPr>
            <w:tcW w:w="284" w:type="dxa"/>
          </w:tcPr>
          <w:p w14:paraId="1E417CB1" w14:textId="77777777" w:rsidR="004602CE" w:rsidRPr="005973A4" w:rsidRDefault="004602CE" w:rsidP="004602CE">
            <w:pPr>
              <w:jc w:val="center"/>
              <w:rPr>
                <w:b/>
                <w:i/>
                <w:sz w:val="12"/>
              </w:rPr>
            </w:pPr>
          </w:p>
        </w:tc>
        <w:tc>
          <w:tcPr>
            <w:tcW w:w="4529" w:type="dxa"/>
          </w:tcPr>
          <w:p w14:paraId="51594B2C" w14:textId="77777777" w:rsidR="004602CE" w:rsidRPr="005973A4" w:rsidRDefault="004602CE" w:rsidP="004602CE">
            <w:pPr>
              <w:jc w:val="center"/>
              <w:rPr>
                <w:i/>
                <w:sz w:val="12"/>
              </w:rPr>
            </w:pPr>
            <w:r w:rsidRPr="005973A4">
              <w:rPr>
                <w:i/>
                <w:sz w:val="12"/>
              </w:rPr>
              <w:t>Краткое наименование</w:t>
            </w:r>
          </w:p>
        </w:tc>
      </w:tr>
    </w:tbl>
    <w:p w14:paraId="13B70940" w14:textId="77777777" w:rsidR="004602CE" w:rsidRPr="005973A4" w:rsidRDefault="004602CE" w:rsidP="004602CE">
      <w:pPr>
        <w:rPr>
          <w:sz w:val="6"/>
        </w:rPr>
      </w:pPr>
    </w:p>
    <w:tbl>
      <w:tblPr>
        <w:tblW w:w="0" w:type="auto"/>
        <w:tblInd w:w="-460" w:type="dxa"/>
        <w:tblLayout w:type="fixed"/>
        <w:tblCellMar>
          <w:left w:w="107" w:type="dxa"/>
          <w:right w:w="107" w:type="dxa"/>
        </w:tblCellMar>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tblGrid>
      <w:tr w:rsidR="004602CE" w:rsidRPr="005973A4" w14:paraId="48D955E9" w14:textId="77777777" w:rsidTr="004602CE">
        <w:tc>
          <w:tcPr>
            <w:tcW w:w="2268" w:type="dxa"/>
          </w:tcPr>
          <w:p w14:paraId="6FEA9F15" w14:textId="77777777" w:rsidR="004602CE" w:rsidRPr="005973A4" w:rsidRDefault="004602CE" w:rsidP="004602CE">
            <w:pPr>
              <w:rPr>
                <w:b/>
              </w:rPr>
            </w:pPr>
            <w:r w:rsidRPr="005973A4">
              <w:rPr>
                <w:i/>
                <w:sz w:val="18"/>
              </w:rPr>
              <w:t>Номер счета депо:</w:t>
            </w:r>
          </w:p>
        </w:tc>
        <w:tc>
          <w:tcPr>
            <w:tcW w:w="284" w:type="dxa"/>
          </w:tcPr>
          <w:p w14:paraId="16E5E9BC" w14:textId="77777777" w:rsidR="004602CE" w:rsidRPr="005973A4" w:rsidRDefault="004602CE" w:rsidP="004602CE">
            <w:pPr>
              <w:ind w:left="-108" w:right="34"/>
              <w:jc w:val="center"/>
            </w:pPr>
          </w:p>
        </w:tc>
        <w:tc>
          <w:tcPr>
            <w:tcW w:w="284" w:type="dxa"/>
          </w:tcPr>
          <w:p w14:paraId="0D448394" w14:textId="77777777" w:rsidR="004602CE" w:rsidRPr="005973A4" w:rsidRDefault="004602CE" w:rsidP="004602CE">
            <w:pPr>
              <w:ind w:left="-108" w:right="34"/>
              <w:jc w:val="center"/>
            </w:pPr>
          </w:p>
        </w:tc>
        <w:tc>
          <w:tcPr>
            <w:tcW w:w="284" w:type="dxa"/>
          </w:tcPr>
          <w:p w14:paraId="187873AC" w14:textId="77777777" w:rsidR="004602CE" w:rsidRPr="005973A4" w:rsidRDefault="004602CE" w:rsidP="004602CE">
            <w:pPr>
              <w:ind w:left="-108" w:right="34"/>
              <w:jc w:val="center"/>
            </w:pPr>
          </w:p>
        </w:tc>
        <w:tc>
          <w:tcPr>
            <w:tcW w:w="284" w:type="dxa"/>
          </w:tcPr>
          <w:p w14:paraId="5FFA5C15" w14:textId="77777777" w:rsidR="004602CE" w:rsidRPr="005973A4" w:rsidRDefault="004602CE" w:rsidP="004602CE">
            <w:pPr>
              <w:ind w:left="-108" w:right="34"/>
              <w:jc w:val="center"/>
            </w:pPr>
          </w:p>
        </w:tc>
        <w:tc>
          <w:tcPr>
            <w:tcW w:w="284" w:type="dxa"/>
          </w:tcPr>
          <w:p w14:paraId="22AB803A" w14:textId="77777777" w:rsidR="004602CE" w:rsidRPr="005973A4" w:rsidRDefault="004602CE" w:rsidP="004602CE">
            <w:pPr>
              <w:ind w:left="-108" w:right="34"/>
              <w:jc w:val="center"/>
            </w:pPr>
          </w:p>
        </w:tc>
        <w:tc>
          <w:tcPr>
            <w:tcW w:w="284" w:type="dxa"/>
          </w:tcPr>
          <w:p w14:paraId="2862E872" w14:textId="77777777" w:rsidR="004602CE" w:rsidRPr="005973A4" w:rsidRDefault="004602CE" w:rsidP="004602CE">
            <w:pPr>
              <w:ind w:left="-108" w:right="34"/>
              <w:jc w:val="center"/>
            </w:pPr>
          </w:p>
        </w:tc>
        <w:tc>
          <w:tcPr>
            <w:tcW w:w="284" w:type="dxa"/>
          </w:tcPr>
          <w:p w14:paraId="757C19CE" w14:textId="77777777" w:rsidR="004602CE" w:rsidRPr="005973A4" w:rsidRDefault="004602CE" w:rsidP="004602CE">
            <w:pPr>
              <w:ind w:left="-108" w:right="34"/>
              <w:jc w:val="center"/>
            </w:pPr>
          </w:p>
        </w:tc>
        <w:tc>
          <w:tcPr>
            <w:tcW w:w="284" w:type="dxa"/>
          </w:tcPr>
          <w:p w14:paraId="34F6DD1C" w14:textId="77777777" w:rsidR="004602CE" w:rsidRPr="005973A4" w:rsidRDefault="004602CE" w:rsidP="004602CE">
            <w:pPr>
              <w:ind w:left="-108" w:right="34"/>
              <w:jc w:val="center"/>
            </w:pPr>
          </w:p>
        </w:tc>
        <w:tc>
          <w:tcPr>
            <w:tcW w:w="284" w:type="dxa"/>
          </w:tcPr>
          <w:p w14:paraId="7D8D5CF3" w14:textId="77777777" w:rsidR="004602CE" w:rsidRPr="005973A4" w:rsidRDefault="004602CE" w:rsidP="004602CE">
            <w:pPr>
              <w:ind w:left="-108" w:right="34"/>
              <w:jc w:val="center"/>
            </w:pPr>
          </w:p>
        </w:tc>
        <w:tc>
          <w:tcPr>
            <w:tcW w:w="284" w:type="dxa"/>
          </w:tcPr>
          <w:p w14:paraId="3333D80E" w14:textId="77777777" w:rsidR="004602CE" w:rsidRPr="005973A4" w:rsidRDefault="004602CE" w:rsidP="004602CE">
            <w:pPr>
              <w:ind w:left="-108" w:right="34"/>
              <w:jc w:val="center"/>
            </w:pPr>
          </w:p>
        </w:tc>
        <w:tc>
          <w:tcPr>
            <w:tcW w:w="284" w:type="dxa"/>
          </w:tcPr>
          <w:p w14:paraId="66F45BA3" w14:textId="77777777" w:rsidR="004602CE" w:rsidRPr="005973A4" w:rsidRDefault="004602CE" w:rsidP="004602CE">
            <w:pPr>
              <w:ind w:right="-108"/>
              <w:jc w:val="center"/>
            </w:pPr>
          </w:p>
        </w:tc>
        <w:tc>
          <w:tcPr>
            <w:tcW w:w="284" w:type="dxa"/>
          </w:tcPr>
          <w:p w14:paraId="476C7227" w14:textId="77777777" w:rsidR="004602CE" w:rsidRPr="005973A4" w:rsidRDefault="004602CE" w:rsidP="004602CE">
            <w:pPr>
              <w:ind w:left="-108" w:right="34"/>
              <w:jc w:val="center"/>
            </w:pPr>
          </w:p>
        </w:tc>
        <w:tc>
          <w:tcPr>
            <w:tcW w:w="284" w:type="dxa"/>
          </w:tcPr>
          <w:p w14:paraId="26641843" w14:textId="77777777" w:rsidR="004602CE" w:rsidRPr="005973A4" w:rsidRDefault="004602CE" w:rsidP="004602CE">
            <w:pPr>
              <w:ind w:left="-108"/>
              <w:jc w:val="center"/>
            </w:pPr>
          </w:p>
        </w:tc>
        <w:tc>
          <w:tcPr>
            <w:tcW w:w="284" w:type="dxa"/>
          </w:tcPr>
          <w:p w14:paraId="690390DD" w14:textId="77777777" w:rsidR="004602CE" w:rsidRPr="005973A4" w:rsidRDefault="004602CE" w:rsidP="004602CE">
            <w:pPr>
              <w:ind w:left="-108" w:right="34"/>
              <w:jc w:val="center"/>
            </w:pPr>
          </w:p>
        </w:tc>
      </w:tr>
      <w:tr w:rsidR="004602CE" w:rsidRPr="005973A4" w14:paraId="0652A1DF" w14:textId="77777777" w:rsidTr="004602CE">
        <w:tc>
          <w:tcPr>
            <w:tcW w:w="2268" w:type="dxa"/>
            <w:tcBorders>
              <w:right w:val="single" w:sz="6" w:space="0" w:color="auto"/>
            </w:tcBorders>
          </w:tcPr>
          <w:p w14:paraId="54C1AD80" w14:textId="77777777" w:rsidR="004602CE" w:rsidRPr="005973A4" w:rsidRDefault="004602CE" w:rsidP="004602CE">
            <w:pPr>
              <w:jc w:val="both"/>
              <w:rPr>
                <w:b/>
                <w:sz w:val="6"/>
              </w:rPr>
            </w:pPr>
          </w:p>
        </w:tc>
        <w:tc>
          <w:tcPr>
            <w:tcW w:w="284" w:type="dxa"/>
            <w:tcBorders>
              <w:left w:val="single" w:sz="6" w:space="0" w:color="auto"/>
              <w:bottom w:val="single" w:sz="6" w:space="0" w:color="auto"/>
              <w:right w:val="single" w:sz="6" w:space="0" w:color="auto"/>
            </w:tcBorders>
          </w:tcPr>
          <w:p w14:paraId="2529E9E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53FE4989" w14:textId="77777777" w:rsidR="004602CE" w:rsidRPr="005973A4" w:rsidRDefault="004602CE" w:rsidP="004602CE">
            <w:pPr>
              <w:ind w:left="-108" w:right="34" w:firstLine="108"/>
              <w:rPr>
                <w:sz w:val="6"/>
              </w:rPr>
            </w:pPr>
          </w:p>
        </w:tc>
        <w:tc>
          <w:tcPr>
            <w:tcW w:w="284" w:type="dxa"/>
            <w:tcBorders>
              <w:left w:val="single" w:sz="6" w:space="0" w:color="auto"/>
              <w:right w:val="single" w:sz="6" w:space="0" w:color="auto"/>
            </w:tcBorders>
          </w:tcPr>
          <w:p w14:paraId="5D57DCB7"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0EBB516B"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432F2FCA"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044941E3"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09714B5A"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5A6483C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5D203917" w14:textId="77777777" w:rsidR="004602CE" w:rsidRPr="005973A4" w:rsidRDefault="004602CE" w:rsidP="004602CE">
            <w:pPr>
              <w:ind w:left="-108" w:right="34" w:firstLine="108"/>
              <w:rPr>
                <w:sz w:val="6"/>
              </w:rPr>
            </w:pPr>
          </w:p>
        </w:tc>
        <w:tc>
          <w:tcPr>
            <w:tcW w:w="284" w:type="dxa"/>
            <w:tcBorders>
              <w:left w:val="single" w:sz="6" w:space="0" w:color="auto"/>
              <w:right w:val="single" w:sz="6" w:space="0" w:color="auto"/>
            </w:tcBorders>
          </w:tcPr>
          <w:p w14:paraId="383B125B"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4D3BEF38"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0F552019"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4FBD100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231C0E05" w14:textId="77777777" w:rsidR="004602CE" w:rsidRPr="005973A4" w:rsidRDefault="004602CE" w:rsidP="004602CE">
            <w:pPr>
              <w:ind w:left="-108" w:right="34" w:firstLine="108"/>
              <w:rPr>
                <w:sz w:val="6"/>
              </w:rPr>
            </w:pPr>
          </w:p>
        </w:tc>
      </w:tr>
    </w:tbl>
    <w:p w14:paraId="2B18A980" w14:textId="77777777" w:rsidR="004602CE" w:rsidRPr="005973A4" w:rsidRDefault="004602CE" w:rsidP="004602CE">
      <w:pPr>
        <w:ind w:right="850"/>
        <w:rPr>
          <w:sz w:val="6"/>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4602CE" w:rsidRPr="005973A4" w14:paraId="415C86C2" w14:textId="77777777" w:rsidTr="004602CE">
        <w:tc>
          <w:tcPr>
            <w:tcW w:w="2268" w:type="dxa"/>
          </w:tcPr>
          <w:p w14:paraId="6C2B63E5" w14:textId="77777777" w:rsidR="004602CE" w:rsidRPr="005973A4" w:rsidRDefault="004602CE" w:rsidP="004602CE">
            <w:pPr>
              <w:rPr>
                <w:sz w:val="16"/>
              </w:rPr>
            </w:pPr>
            <w:r w:rsidRPr="005973A4">
              <w:rPr>
                <w:i/>
                <w:sz w:val="18"/>
              </w:rPr>
              <w:t>Депонент:</w:t>
            </w:r>
          </w:p>
        </w:tc>
        <w:tc>
          <w:tcPr>
            <w:tcW w:w="284" w:type="dxa"/>
          </w:tcPr>
          <w:p w14:paraId="57A44492" w14:textId="77777777" w:rsidR="004602CE" w:rsidRPr="005973A4" w:rsidRDefault="004602CE" w:rsidP="004602CE">
            <w:pPr>
              <w:jc w:val="center"/>
              <w:rPr>
                <w:b/>
              </w:rPr>
            </w:pPr>
          </w:p>
        </w:tc>
        <w:tc>
          <w:tcPr>
            <w:tcW w:w="284" w:type="dxa"/>
          </w:tcPr>
          <w:p w14:paraId="53E782F5" w14:textId="77777777" w:rsidR="004602CE" w:rsidRPr="005973A4" w:rsidRDefault="004602CE" w:rsidP="004602CE">
            <w:pPr>
              <w:jc w:val="center"/>
              <w:rPr>
                <w:b/>
              </w:rPr>
            </w:pPr>
          </w:p>
        </w:tc>
        <w:tc>
          <w:tcPr>
            <w:tcW w:w="284" w:type="dxa"/>
          </w:tcPr>
          <w:p w14:paraId="7397DCBF" w14:textId="77777777" w:rsidR="004602CE" w:rsidRPr="005973A4" w:rsidRDefault="004602CE" w:rsidP="004602CE">
            <w:pPr>
              <w:jc w:val="center"/>
              <w:rPr>
                <w:b/>
              </w:rPr>
            </w:pPr>
          </w:p>
        </w:tc>
        <w:tc>
          <w:tcPr>
            <w:tcW w:w="284" w:type="dxa"/>
          </w:tcPr>
          <w:p w14:paraId="23FC933C" w14:textId="77777777" w:rsidR="004602CE" w:rsidRPr="005973A4" w:rsidRDefault="004602CE" w:rsidP="004602CE">
            <w:pPr>
              <w:jc w:val="center"/>
              <w:rPr>
                <w:b/>
              </w:rPr>
            </w:pPr>
          </w:p>
        </w:tc>
        <w:tc>
          <w:tcPr>
            <w:tcW w:w="284" w:type="dxa"/>
          </w:tcPr>
          <w:p w14:paraId="2BA9246A" w14:textId="77777777" w:rsidR="004602CE" w:rsidRPr="005973A4" w:rsidRDefault="004602CE" w:rsidP="004602CE">
            <w:pPr>
              <w:jc w:val="center"/>
              <w:rPr>
                <w:b/>
              </w:rPr>
            </w:pPr>
          </w:p>
        </w:tc>
        <w:tc>
          <w:tcPr>
            <w:tcW w:w="284" w:type="dxa"/>
          </w:tcPr>
          <w:p w14:paraId="12E6B227" w14:textId="77777777" w:rsidR="004602CE" w:rsidRPr="005973A4" w:rsidRDefault="004602CE" w:rsidP="004602CE">
            <w:pPr>
              <w:jc w:val="center"/>
              <w:rPr>
                <w:b/>
              </w:rPr>
            </w:pPr>
          </w:p>
        </w:tc>
        <w:tc>
          <w:tcPr>
            <w:tcW w:w="284" w:type="dxa"/>
          </w:tcPr>
          <w:p w14:paraId="374D4C20" w14:textId="77777777" w:rsidR="004602CE" w:rsidRPr="005973A4" w:rsidRDefault="004602CE" w:rsidP="004602CE">
            <w:pPr>
              <w:jc w:val="center"/>
              <w:rPr>
                <w:b/>
              </w:rPr>
            </w:pPr>
          </w:p>
        </w:tc>
        <w:tc>
          <w:tcPr>
            <w:tcW w:w="284" w:type="dxa"/>
          </w:tcPr>
          <w:p w14:paraId="2B6E25D1" w14:textId="77777777" w:rsidR="004602CE" w:rsidRPr="005973A4" w:rsidRDefault="004602CE" w:rsidP="004602CE">
            <w:pPr>
              <w:jc w:val="center"/>
              <w:rPr>
                <w:b/>
              </w:rPr>
            </w:pPr>
          </w:p>
        </w:tc>
        <w:tc>
          <w:tcPr>
            <w:tcW w:w="284" w:type="dxa"/>
          </w:tcPr>
          <w:p w14:paraId="3BAD93A0" w14:textId="77777777" w:rsidR="004602CE" w:rsidRPr="005973A4" w:rsidRDefault="004602CE" w:rsidP="004602CE">
            <w:pPr>
              <w:jc w:val="center"/>
              <w:rPr>
                <w:b/>
              </w:rPr>
            </w:pPr>
          </w:p>
        </w:tc>
        <w:tc>
          <w:tcPr>
            <w:tcW w:w="284" w:type="dxa"/>
          </w:tcPr>
          <w:p w14:paraId="0D052CA8" w14:textId="77777777" w:rsidR="004602CE" w:rsidRPr="005973A4" w:rsidRDefault="004602CE" w:rsidP="004602CE">
            <w:pPr>
              <w:jc w:val="center"/>
              <w:rPr>
                <w:b/>
              </w:rPr>
            </w:pPr>
          </w:p>
        </w:tc>
        <w:tc>
          <w:tcPr>
            <w:tcW w:w="284" w:type="dxa"/>
          </w:tcPr>
          <w:p w14:paraId="1A8EE01B" w14:textId="77777777" w:rsidR="004602CE" w:rsidRPr="005973A4" w:rsidRDefault="004602CE" w:rsidP="004602CE">
            <w:pPr>
              <w:jc w:val="center"/>
              <w:rPr>
                <w:b/>
              </w:rPr>
            </w:pPr>
          </w:p>
        </w:tc>
        <w:tc>
          <w:tcPr>
            <w:tcW w:w="284" w:type="dxa"/>
          </w:tcPr>
          <w:p w14:paraId="763832B0" w14:textId="77777777" w:rsidR="004602CE" w:rsidRPr="005973A4" w:rsidRDefault="004602CE" w:rsidP="004602CE">
            <w:pPr>
              <w:jc w:val="center"/>
              <w:rPr>
                <w:b/>
              </w:rPr>
            </w:pPr>
          </w:p>
        </w:tc>
        <w:tc>
          <w:tcPr>
            <w:tcW w:w="284" w:type="dxa"/>
          </w:tcPr>
          <w:p w14:paraId="64FD83B2" w14:textId="77777777" w:rsidR="004602CE" w:rsidRPr="005973A4" w:rsidRDefault="004602CE" w:rsidP="004602CE">
            <w:pPr>
              <w:jc w:val="center"/>
              <w:rPr>
                <w:b/>
              </w:rPr>
            </w:pPr>
          </w:p>
        </w:tc>
        <w:tc>
          <w:tcPr>
            <w:tcW w:w="284" w:type="dxa"/>
          </w:tcPr>
          <w:p w14:paraId="6CB223F2" w14:textId="77777777" w:rsidR="004602CE" w:rsidRPr="005973A4" w:rsidRDefault="004602CE" w:rsidP="004602CE">
            <w:pPr>
              <w:jc w:val="center"/>
              <w:rPr>
                <w:b/>
              </w:rPr>
            </w:pPr>
          </w:p>
        </w:tc>
        <w:tc>
          <w:tcPr>
            <w:tcW w:w="4529" w:type="dxa"/>
          </w:tcPr>
          <w:p w14:paraId="0919E46B" w14:textId="77777777" w:rsidR="004602CE" w:rsidRPr="005973A4" w:rsidRDefault="004602CE" w:rsidP="004602CE">
            <w:pPr>
              <w:rPr>
                <w:sz w:val="16"/>
              </w:rPr>
            </w:pPr>
          </w:p>
        </w:tc>
      </w:tr>
      <w:tr w:rsidR="004602CE" w:rsidRPr="005973A4" w14:paraId="64941662" w14:textId="77777777" w:rsidTr="004602CE">
        <w:tc>
          <w:tcPr>
            <w:tcW w:w="2268" w:type="dxa"/>
          </w:tcPr>
          <w:p w14:paraId="15AA888F"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4A45A5BF"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CF47B62"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A2E4720"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C6B7F73"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3053D1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B064F50"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C1D785E"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719F92D9"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1D193D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02115BE"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04BD8D1"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8C985A4"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618DBDD" w14:textId="77777777" w:rsidR="004602CE" w:rsidRPr="005973A4" w:rsidRDefault="004602CE" w:rsidP="004602CE">
            <w:pPr>
              <w:jc w:val="center"/>
              <w:rPr>
                <w:b/>
                <w:sz w:val="6"/>
              </w:rPr>
            </w:pPr>
          </w:p>
        </w:tc>
        <w:tc>
          <w:tcPr>
            <w:tcW w:w="284" w:type="dxa"/>
            <w:tcBorders>
              <w:left w:val="single" w:sz="4" w:space="0" w:color="auto"/>
            </w:tcBorders>
          </w:tcPr>
          <w:p w14:paraId="62B79C1A" w14:textId="77777777" w:rsidR="004602CE" w:rsidRPr="005973A4" w:rsidRDefault="004602CE" w:rsidP="004602CE">
            <w:pPr>
              <w:jc w:val="center"/>
              <w:rPr>
                <w:b/>
                <w:sz w:val="6"/>
              </w:rPr>
            </w:pPr>
          </w:p>
        </w:tc>
        <w:tc>
          <w:tcPr>
            <w:tcW w:w="4529" w:type="dxa"/>
            <w:tcBorders>
              <w:bottom w:val="single" w:sz="4" w:space="0" w:color="auto"/>
            </w:tcBorders>
          </w:tcPr>
          <w:p w14:paraId="38EC8416" w14:textId="77777777" w:rsidR="004602CE" w:rsidRPr="005973A4" w:rsidRDefault="004602CE" w:rsidP="004602CE">
            <w:pPr>
              <w:rPr>
                <w:sz w:val="6"/>
              </w:rPr>
            </w:pPr>
          </w:p>
        </w:tc>
      </w:tr>
      <w:tr w:rsidR="004602CE" w:rsidRPr="005973A4" w14:paraId="5ED64580" w14:textId="77777777" w:rsidTr="004602CE">
        <w:trPr>
          <w:cantSplit/>
        </w:trPr>
        <w:tc>
          <w:tcPr>
            <w:tcW w:w="2268" w:type="dxa"/>
          </w:tcPr>
          <w:p w14:paraId="202B9801" w14:textId="77777777" w:rsidR="004602CE" w:rsidRPr="005973A4" w:rsidRDefault="004602CE" w:rsidP="004602CE">
            <w:pPr>
              <w:rPr>
                <w:i/>
                <w:sz w:val="12"/>
              </w:rPr>
            </w:pPr>
          </w:p>
        </w:tc>
        <w:tc>
          <w:tcPr>
            <w:tcW w:w="3692" w:type="dxa"/>
            <w:gridSpan w:val="13"/>
          </w:tcPr>
          <w:p w14:paraId="43730F24" w14:textId="77777777" w:rsidR="004602CE" w:rsidRPr="005973A4" w:rsidRDefault="004602CE" w:rsidP="004602CE">
            <w:pPr>
              <w:jc w:val="center"/>
              <w:rPr>
                <w:b/>
                <w:i/>
                <w:sz w:val="12"/>
              </w:rPr>
            </w:pPr>
            <w:r w:rsidRPr="005973A4">
              <w:rPr>
                <w:b/>
                <w:i/>
                <w:sz w:val="12"/>
              </w:rPr>
              <w:t>Депозитарный код</w:t>
            </w:r>
          </w:p>
        </w:tc>
        <w:tc>
          <w:tcPr>
            <w:tcW w:w="284" w:type="dxa"/>
          </w:tcPr>
          <w:p w14:paraId="3018BB6F" w14:textId="77777777" w:rsidR="004602CE" w:rsidRPr="005973A4" w:rsidRDefault="004602CE" w:rsidP="004602CE">
            <w:pPr>
              <w:jc w:val="center"/>
              <w:rPr>
                <w:b/>
                <w:i/>
                <w:sz w:val="12"/>
              </w:rPr>
            </w:pPr>
          </w:p>
        </w:tc>
        <w:tc>
          <w:tcPr>
            <w:tcW w:w="4529" w:type="dxa"/>
          </w:tcPr>
          <w:p w14:paraId="3FDB659E" w14:textId="77777777" w:rsidR="004602CE" w:rsidRPr="005973A4" w:rsidRDefault="004602CE" w:rsidP="004602CE">
            <w:pPr>
              <w:jc w:val="center"/>
              <w:rPr>
                <w:i/>
                <w:sz w:val="12"/>
              </w:rPr>
            </w:pPr>
            <w:r w:rsidRPr="005973A4">
              <w:rPr>
                <w:i/>
                <w:sz w:val="12"/>
              </w:rPr>
              <w:t>Краткое наименование</w:t>
            </w:r>
          </w:p>
        </w:tc>
      </w:tr>
    </w:tbl>
    <w:p w14:paraId="5D3516F1" w14:textId="77777777" w:rsidR="004602CE" w:rsidRPr="005973A4" w:rsidRDefault="004602CE" w:rsidP="004602CE">
      <w:pPr>
        <w:rPr>
          <w:b/>
          <w:sz w:val="6"/>
        </w:rPr>
      </w:pPr>
    </w:p>
    <w:p w14:paraId="58BDF46A" w14:textId="77777777" w:rsidR="004602CE" w:rsidRPr="005973A4" w:rsidRDefault="004602CE" w:rsidP="00357A5A">
      <w:bookmarkStart w:id="306" w:name="_Toc84509883"/>
      <w:bookmarkStart w:id="307" w:name="_Toc84510436"/>
      <w:bookmarkStart w:id="308" w:name="_Toc84510558"/>
      <w:r w:rsidRPr="005973A4">
        <w:rPr>
          <w:b/>
          <w:sz w:val="22"/>
        </w:rPr>
        <w:t>Перевод из:</w:t>
      </w:r>
      <w:bookmarkEnd w:id="306"/>
      <w:bookmarkEnd w:id="307"/>
      <w:bookmarkEnd w:id="308"/>
    </w:p>
    <w:tbl>
      <w:tblPr>
        <w:tblW w:w="0" w:type="auto"/>
        <w:tblInd w:w="-539" w:type="dxa"/>
        <w:tblLayout w:type="fixed"/>
        <w:tblCellMar>
          <w:left w:w="28" w:type="dxa"/>
          <w:right w:w="28" w:type="dxa"/>
        </w:tblCellMar>
        <w:tblLook w:val="0000" w:firstRow="0" w:lastRow="0" w:firstColumn="0" w:lastColumn="0" w:noHBand="0" w:noVBand="0"/>
      </w:tblPr>
      <w:tblGrid>
        <w:gridCol w:w="539"/>
        <w:gridCol w:w="1651"/>
        <w:gridCol w:w="289"/>
        <w:gridCol w:w="289"/>
        <w:gridCol w:w="114"/>
        <w:gridCol w:w="95"/>
        <w:gridCol w:w="194"/>
        <w:gridCol w:w="90"/>
        <w:gridCol w:w="199"/>
        <w:gridCol w:w="84"/>
        <w:gridCol w:w="205"/>
        <w:gridCol w:w="79"/>
        <w:gridCol w:w="210"/>
        <w:gridCol w:w="73"/>
        <w:gridCol w:w="216"/>
        <w:gridCol w:w="68"/>
        <w:gridCol w:w="221"/>
        <w:gridCol w:w="62"/>
        <w:gridCol w:w="227"/>
        <w:gridCol w:w="57"/>
        <w:gridCol w:w="170"/>
        <w:gridCol w:w="113"/>
        <w:gridCol w:w="176"/>
        <w:gridCol w:w="108"/>
        <w:gridCol w:w="181"/>
        <w:gridCol w:w="289"/>
        <w:gridCol w:w="289"/>
        <w:gridCol w:w="289"/>
        <w:gridCol w:w="170"/>
        <w:gridCol w:w="284"/>
        <w:gridCol w:w="284"/>
        <w:gridCol w:w="340"/>
        <w:gridCol w:w="24"/>
      </w:tblGrid>
      <w:tr w:rsidR="004602CE" w:rsidRPr="005973A4" w14:paraId="10E361AF" w14:textId="77777777" w:rsidTr="004602CE">
        <w:tc>
          <w:tcPr>
            <w:tcW w:w="2190" w:type="dxa"/>
            <w:gridSpan w:val="2"/>
          </w:tcPr>
          <w:p w14:paraId="0A5670AF" w14:textId="77777777" w:rsidR="004602CE" w:rsidRPr="005973A4" w:rsidRDefault="004602CE" w:rsidP="004602CE">
            <w:r w:rsidRPr="005973A4">
              <w:rPr>
                <w:i/>
                <w:sz w:val="18"/>
              </w:rPr>
              <w:t>Раздел счета депо:</w:t>
            </w:r>
          </w:p>
        </w:tc>
        <w:tc>
          <w:tcPr>
            <w:tcW w:w="289" w:type="dxa"/>
          </w:tcPr>
          <w:p w14:paraId="312DABD0" w14:textId="77777777" w:rsidR="004602CE" w:rsidRPr="005973A4" w:rsidRDefault="004602CE" w:rsidP="004602CE">
            <w:pPr>
              <w:jc w:val="center"/>
            </w:pPr>
          </w:p>
        </w:tc>
        <w:tc>
          <w:tcPr>
            <w:tcW w:w="289" w:type="dxa"/>
          </w:tcPr>
          <w:p w14:paraId="402513EB" w14:textId="77777777" w:rsidR="004602CE" w:rsidRPr="005973A4" w:rsidRDefault="004602CE" w:rsidP="004602CE">
            <w:pPr>
              <w:jc w:val="center"/>
            </w:pPr>
          </w:p>
        </w:tc>
        <w:tc>
          <w:tcPr>
            <w:tcW w:w="114" w:type="dxa"/>
          </w:tcPr>
          <w:p w14:paraId="6979F18A" w14:textId="77777777" w:rsidR="004602CE" w:rsidRPr="005973A4" w:rsidRDefault="004602CE" w:rsidP="004602CE">
            <w:pPr>
              <w:ind w:left="-675" w:right="-142" w:hanging="851"/>
              <w:jc w:val="center"/>
              <w:rPr>
                <w:sz w:val="6"/>
              </w:rPr>
            </w:pPr>
            <w:r w:rsidRPr="005973A4">
              <w:rPr>
                <w:sz w:val="6"/>
              </w:rPr>
              <w:t>0</w:t>
            </w:r>
          </w:p>
        </w:tc>
        <w:tc>
          <w:tcPr>
            <w:tcW w:w="289" w:type="dxa"/>
            <w:gridSpan w:val="2"/>
          </w:tcPr>
          <w:p w14:paraId="06342CCE" w14:textId="77777777" w:rsidR="004602CE" w:rsidRPr="005973A4" w:rsidRDefault="004602CE" w:rsidP="004602CE">
            <w:pPr>
              <w:jc w:val="center"/>
            </w:pPr>
          </w:p>
        </w:tc>
        <w:tc>
          <w:tcPr>
            <w:tcW w:w="289" w:type="dxa"/>
            <w:gridSpan w:val="2"/>
          </w:tcPr>
          <w:p w14:paraId="1AA77D01" w14:textId="77777777" w:rsidR="004602CE" w:rsidRPr="005973A4" w:rsidRDefault="004602CE" w:rsidP="004602CE">
            <w:pPr>
              <w:jc w:val="center"/>
            </w:pPr>
          </w:p>
        </w:tc>
        <w:tc>
          <w:tcPr>
            <w:tcW w:w="289" w:type="dxa"/>
            <w:gridSpan w:val="2"/>
          </w:tcPr>
          <w:p w14:paraId="2673629C" w14:textId="77777777" w:rsidR="004602CE" w:rsidRPr="005973A4" w:rsidRDefault="004602CE" w:rsidP="004602CE">
            <w:pPr>
              <w:jc w:val="center"/>
            </w:pPr>
          </w:p>
        </w:tc>
        <w:tc>
          <w:tcPr>
            <w:tcW w:w="289" w:type="dxa"/>
            <w:gridSpan w:val="2"/>
          </w:tcPr>
          <w:p w14:paraId="339ACCF2" w14:textId="77777777" w:rsidR="004602CE" w:rsidRPr="005973A4" w:rsidRDefault="004602CE" w:rsidP="004602CE">
            <w:pPr>
              <w:jc w:val="center"/>
            </w:pPr>
          </w:p>
        </w:tc>
        <w:tc>
          <w:tcPr>
            <w:tcW w:w="289" w:type="dxa"/>
            <w:gridSpan w:val="2"/>
          </w:tcPr>
          <w:p w14:paraId="54B52453" w14:textId="77777777" w:rsidR="004602CE" w:rsidRPr="005973A4" w:rsidRDefault="004602CE" w:rsidP="004602CE">
            <w:pPr>
              <w:jc w:val="center"/>
            </w:pPr>
          </w:p>
        </w:tc>
        <w:tc>
          <w:tcPr>
            <w:tcW w:w="289" w:type="dxa"/>
            <w:gridSpan w:val="2"/>
          </w:tcPr>
          <w:p w14:paraId="443F57C6" w14:textId="77777777" w:rsidR="004602CE" w:rsidRPr="005973A4" w:rsidRDefault="004602CE" w:rsidP="004602CE">
            <w:pPr>
              <w:jc w:val="center"/>
            </w:pPr>
          </w:p>
        </w:tc>
        <w:tc>
          <w:tcPr>
            <w:tcW w:w="289" w:type="dxa"/>
            <w:gridSpan w:val="2"/>
          </w:tcPr>
          <w:p w14:paraId="4D1715AE" w14:textId="77777777" w:rsidR="004602CE" w:rsidRPr="005973A4" w:rsidRDefault="004602CE" w:rsidP="004602CE">
            <w:pPr>
              <w:jc w:val="center"/>
            </w:pPr>
          </w:p>
        </w:tc>
        <w:tc>
          <w:tcPr>
            <w:tcW w:w="227" w:type="dxa"/>
            <w:gridSpan w:val="2"/>
          </w:tcPr>
          <w:p w14:paraId="09A78A62" w14:textId="77777777" w:rsidR="004602CE" w:rsidRPr="005973A4" w:rsidRDefault="004602CE" w:rsidP="004602CE">
            <w:pPr>
              <w:jc w:val="center"/>
            </w:pPr>
          </w:p>
        </w:tc>
        <w:tc>
          <w:tcPr>
            <w:tcW w:w="289" w:type="dxa"/>
            <w:gridSpan w:val="2"/>
          </w:tcPr>
          <w:p w14:paraId="7B7480BA" w14:textId="77777777" w:rsidR="004602CE" w:rsidRPr="005973A4" w:rsidRDefault="004602CE" w:rsidP="004602CE">
            <w:pPr>
              <w:jc w:val="center"/>
            </w:pPr>
          </w:p>
        </w:tc>
        <w:tc>
          <w:tcPr>
            <w:tcW w:w="289" w:type="dxa"/>
            <w:gridSpan w:val="2"/>
          </w:tcPr>
          <w:p w14:paraId="3F7B6970" w14:textId="77777777" w:rsidR="004602CE" w:rsidRPr="005973A4" w:rsidRDefault="004602CE" w:rsidP="004602CE">
            <w:pPr>
              <w:jc w:val="center"/>
            </w:pPr>
          </w:p>
        </w:tc>
        <w:tc>
          <w:tcPr>
            <w:tcW w:w="289" w:type="dxa"/>
          </w:tcPr>
          <w:p w14:paraId="7C88CFEA" w14:textId="77777777" w:rsidR="004602CE" w:rsidRPr="005973A4" w:rsidRDefault="004602CE" w:rsidP="004602CE">
            <w:pPr>
              <w:jc w:val="center"/>
            </w:pPr>
          </w:p>
        </w:tc>
        <w:tc>
          <w:tcPr>
            <w:tcW w:w="289" w:type="dxa"/>
          </w:tcPr>
          <w:p w14:paraId="279D493B" w14:textId="77777777" w:rsidR="004602CE" w:rsidRPr="005973A4" w:rsidRDefault="004602CE" w:rsidP="004602CE">
            <w:pPr>
              <w:jc w:val="center"/>
            </w:pPr>
          </w:p>
        </w:tc>
        <w:tc>
          <w:tcPr>
            <w:tcW w:w="289" w:type="dxa"/>
          </w:tcPr>
          <w:p w14:paraId="580F34C6" w14:textId="77777777" w:rsidR="004602CE" w:rsidRPr="005973A4" w:rsidRDefault="004602CE" w:rsidP="004602CE">
            <w:pPr>
              <w:jc w:val="center"/>
            </w:pPr>
          </w:p>
        </w:tc>
        <w:tc>
          <w:tcPr>
            <w:tcW w:w="170" w:type="dxa"/>
          </w:tcPr>
          <w:p w14:paraId="5A686FB0" w14:textId="77777777" w:rsidR="004602CE" w:rsidRPr="005973A4" w:rsidRDefault="004602CE" w:rsidP="004602CE">
            <w:pPr>
              <w:jc w:val="center"/>
            </w:pPr>
          </w:p>
        </w:tc>
        <w:tc>
          <w:tcPr>
            <w:tcW w:w="284" w:type="dxa"/>
          </w:tcPr>
          <w:p w14:paraId="73919205" w14:textId="77777777" w:rsidR="004602CE" w:rsidRPr="005973A4" w:rsidRDefault="004602CE" w:rsidP="004602CE">
            <w:pPr>
              <w:jc w:val="center"/>
            </w:pPr>
          </w:p>
        </w:tc>
        <w:tc>
          <w:tcPr>
            <w:tcW w:w="284" w:type="dxa"/>
          </w:tcPr>
          <w:p w14:paraId="329BB6EA" w14:textId="77777777" w:rsidR="004602CE" w:rsidRPr="005973A4" w:rsidRDefault="004602CE" w:rsidP="004602CE">
            <w:pPr>
              <w:jc w:val="center"/>
            </w:pPr>
          </w:p>
        </w:tc>
        <w:tc>
          <w:tcPr>
            <w:tcW w:w="284" w:type="dxa"/>
            <w:gridSpan w:val="2"/>
          </w:tcPr>
          <w:p w14:paraId="1AC4F478" w14:textId="77777777" w:rsidR="004602CE" w:rsidRPr="005973A4" w:rsidRDefault="004602CE" w:rsidP="004602CE">
            <w:pPr>
              <w:jc w:val="center"/>
            </w:pPr>
          </w:p>
        </w:tc>
      </w:tr>
      <w:tr w:rsidR="004602CE" w:rsidRPr="005973A4" w14:paraId="094E61F3" w14:textId="77777777" w:rsidTr="004602CE">
        <w:tc>
          <w:tcPr>
            <w:tcW w:w="2190" w:type="dxa"/>
            <w:gridSpan w:val="2"/>
          </w:tcPr>
          <w:p w14:paraId="7E2731FD" w14:textId="77777777" w:rsidR="004602CE" w:rsidRPr="005973A4" w:rsidRDefault="004602CE" w:rsidP="004602CE">
            <w:pPr>
              <w:rPr>
                <w:sz w:val="6"/>
              </w:rPr>
            </w:pPr>
          </w:p>
        </w:tc>
        <w:tc>
          <w:tcPr>
            <w:tcW w:w="289" w:type="dxa"/>
            <w:tcBorders>
              <w:left w:val="single" w:sz="6" w:space="0" w:color="auto"/>
              <w:bottom w:val="single" w:sz="6" w:space="0" w:color="auto"/>
              <w:right w:val="single" w:sz="6" w:space="0" w:color="auto"/>
            </w:tcBorders>
          </w:tcPr>
          <w:p w14:paraId="40B5B8B0" w14:textId="77777777" w:rsidR="004602CE" w:rsidRPr="005973A4" w:rsidRDefault="004602CE" w:rsidP="004602CE">
            <w:pPr>
              <w:jc w:val="center"/>
              <w:rPr>
                <w:sz w:val="6"/>
              </w:rPr>
            </w:pPr>
          </w:p>
        </w:tc>
        <w:tc>
          <w:tcPr>
            <w:tcW w:w="289" w:type="dxa"/>
            <w:tcBorders>
              <w:left w:val="single" w:sz="6" w:space="0" w:color="auto"/>
              <w:bottom w:val="single" w:sz="6" w:space="0" w:color="auto"/>
              <w:right w:val="single" w:sz="6" w:space="0" w:color="auto"/>
            </w:tcBorders>
          </w:tcPr>
          <w:p w14:paraId="167B027E" w14:textId="77777777" w:rsidR="004602CE" w:rsidRPr="005973A4" w:rsidRDefault="004602CE" w:rsidP="004602CE">
            <w:pPr>
              <w:jc w:val="center"/>
              <w:rPr>
                <w:sz w:val="6"/>
              </w:rPr>
            </w:pPr>
          </w:p>
        </w:tc>
        <w:tc>
          <w:tcPr>
            <w:tcW w:w="114" w:type="dxa"/>
          </w:tcPr>
          <w:p w14:paraId="081B6B5A" w14:textId="77777777" w:rsidR="004602CE" w:rsidRPr="005973A4" w:rsidRDefault="004602CE" w:rsidP="004602CE">
            <w:pPr>
              <w:ind w:left="-675" w:right="-142" w:hanging="851"/>
              <w:jc w:val="center"/>
              <w:rPr>
                <w:sz w:val="6"/>
              </w:rPr>
            </w:pPr>
          </w:p>
        </w:tc>
        <w:tc>
          <w:tcPr>
            <w:tcW w:w="289" w:type="dxa"/>
            <w:gridSpan w:val="2"/>
            <w:tcBorders>
              <w:left w:val="single" w:sz="6" w:space="0" w:color="auto"/>
              <w:bottom w:val="single" w:sz="6" w:space="0" w:color="auto"/>
              <w:right w:val="single" w:sz="6" w:space="0" w:color="auto"/>
            </w:tcBorders>
          </w:tcPr>
          <w:p w14:paraId="1EF20B6D"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46AD231F"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7B2943E2"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791E3D51"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18235553"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1E8CFF3C"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22286F79" w14:textId="77777777" w:rsidR="004602CE" w:rsidRPr="005973A4" w:rsidRDefault="004602CE" w:rsidP="004602CE">
            <w:pPr>
              <w:jc w:val="center"/>
              <w:rPr>
                <w:sz w:val="6"/>
              </w:rPr>
            </w:pPr>
          </w:p>
        </w:tc>
        <w:tc>
          <w:tcPr>
            <w:tcW w:w="227" w:type="dxa"/>
            <w:gridSpan w:val="2"/>
            <w:tcBorders>
              <w:left w:val="single" w:sz="6" w:space="0" w:color="auto"/>
              <w:right w:val="single" w:sz="6" w:space="0" w:color="auto"/>
            </w:tcBorders>
          </w:tcPr>
          <w:p w14:paraId="04494429"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09C88C26"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6DB54A92" w14:textId="77777777" w:rsidR="004602CE" w:rsidRPr="005973A4" w:rsidRDefault="004602CE" w:rsidP="004602CE">
            <w:pPr>
              <w:jc w:val="center"/>
              <w:rPr>
                <w:sz w:val="6"/>
              </w:rPr>
            </w:pPr>
          </w:p>
        </w:tc>
        <w:tc>
          <w:tcPr>
            <w:tcW w:w="289" w:type="dxa"/>
            <w:tcBorders>
              <w:left w:val="single" w:sz="6" w:space="0" w:color="auto"/>
              <w:bottom w:val="single" w:sz="6" w:space="0" w:color="auto"/>
              <w:right w:val="single" w:sz="6" w:space="0" w:color="auto"/>
            </w:tcBorders>
          </w:tcPr>
          <w:p w14:paraId="5EFAA8CA" w14:textId="77777777" w:rsidR="004602CE" w:rsidRPr="005973A4" w:rsidRDefault="004602CE" w:rsidP="004602CE">
            <w:pPr>
              <w:jc w:val="center"/>
              <w:rPr>
                <w:sz w:val="6"/>
              </w:rPr>
            </w:pPr>
          </w:p>
        </w:tc>
        <w:tc>
          <w:tcPr>
            <w:tcW w:w="289" w:type="dxa"/>
            <w:tcBorders>
              <w:left w:val="single" w:sz="6" w:space="0" w:color="auto"/>
              <w:bottom w:val="single" w:sz="6" w:space="0" w:color="auto"/>
              <w:right w:val="single" w:sz="6" w:space="0" w:color="auto"/>
            </w:tcBorders>
          </w:tcPr>
          <w:p w14:paraId="512A40FF" w14:textId="77777777" w:rsidR="004602CE" w:rsidRPr="005973A4" w:rsidRDefault="004602CE" w:rsidP="004602CE">
            <w:pPr>
              <w:jc w:val="center"/>
              <w:rPr>
                <w:sz w:val="6"/>
              </w:rPr>
            </w:pPr>
          </w:p>
        </w:tc>
        <w:tc>
          <w:tcPr>
            <w:tcW w:w="289" w:type="dxa"/>
            <w:tcBorders>
              <w:left w:val="single" w:sz="6" w:space="0" w:color="auto"/>
              <w:bottom w:val="single" w:sz="6" w:space="0" w:color="auto"/>
              <w:right w:val="single" w:sz="6" w:space="0" w:color="auto"/>
            </w:tcBorders>
          </w:tcPr>
          <w:p w14:paraId="5D0C5AE4" w14:textId="77777777" w:rsidR="004602CE" w:rsidRPr="005973A4" w:rsidRDefault="004602CE" w:rsidP="004602CE">
            <w:pPr>
              <w:jc w:val="center"/>
              <w:rPr>
                <w:sz w:val="6"/>
              </w:rPr>
            </w:pPr>
          </w:p>
        </w:tc>
        <w:tc>
          <w:tcPr>
            <w:tcW w:w="170" w:type="dxa"/>
            <w:tcBorders>
              <w:left w:val="single" w:sz="6" w:space="0" w:color="auto"/>
              <w:right w:val="single" w:sz="6" w:space="0" w:color="auto"/>
            </w:tcBorders>
          </w:tcPr>
          <w:p w14:paraId="3E07B804" w14:textId="77777777" w:rsidR="004602CE" w:rsidRPr="005973A4" w:rsidRDefault="004602CE" w:rsidP="004602CE">
            <w:pPr>
              <w:jc w:val="center"/>
              <w:rPr>
                <w:sz w:val="6"/>
              </w:rPr>
            </w:pPr>
          </w:p>
        </w:tc>
        <w:tc>
          <w:tcPr>
            <w:tcW w:w="284" w:type="dxa"/>
            <w:tcBorders>
              <w:left w:val="single" w:sz="6" w:space="0" w:color="auto"/>
              <w:bottom w:val="single" w:sz="6" w:space="0" w:color="auto"/>
              <w:right w:val="single" w:sz="6" w:space="0" w:color="auto"/>
            </w:tcBorders>
          </w:tcPr>
          <w:p w14:paraId="492B4D77" w14:textId="77777777" w:rsidR="004602CE" w:rsidRPr="005973A4" w:rsidRDefault="004602CE" w:rsidP="004602CE">
            <w:pPr>
              <w:jc w:val="center"/>
              <w:rPr>
                <w:sz w:val="6"/>
              </w:rPr>
            </w:pPr>
          </w:p>
        </w:tc>
        <w:tc>
          <w:tcPr>
            <w:tcW w:w="284" w:type="dxa"/>
            <w:tcBorders>
              <w:left w:val="single" w:sz="6" w:space="0" w:color="auto"/>
              <w:bottom w:val="single" w:sz="6" w:space="0" w:color="auto"/>
              <w:right w:val="single" w:sz="6" w:space="0" w:color="auto"/>
            </w:tcBorders>
          </w:tcPr>
          <w:p w14:paraId="1D47AA2C" w14:textId="77777777" w:rsidR="004602CE" w:rsidRPr="005973A4" w:rsidRDefault="004602CE" w:rsidP="004602CE">
            <w:pPr>
              <w:jc w:val="center"/>
              <w:rPr>
                <w:sz w:val="6"/>
              </w:rPr>
            </w:pPr>
          </w:p>
        </w:tc>
        <w:tc>
          <w:tcPr>
            <w:tcW w:w="284" w:type="dxa"/>
            <w:gridSpan w:val="2"/>
            <w:tcBorders>
              <w:left w:val="single" w:sz="6" w:space="0" w:color="auto"/>
              <w:bottom w:val="single" w:sz="6" w:space="0" w:color="auto"/>
              <w:right w:val="single" w:sz="6" w:space="0" w:color="auto"/>
            </w:tcBorders>
          </w:tcPr>
          <w:p w14:paraId="61580897" w14:textId="77777777" w:rsidR="004602CE" w:rsidRPr="005973A4" w:rsidRDefault="004602CE" w:rsidP="004602CE">
            <w:pPr>
              <w:jc w:val="center"/>
              <w:rPr>
                <w:sz w:val="6"/>
              </w:rPr>
            </w:pPr>
          </w:p>
        </w:tc>
      </w:tr>
      <w:tr w:rsidR="004602CE" w:rsidRPr="005973A4" w14:paraId="514B51B9" w14:textId="77777777" w:rsidTr="004602CE">
        <w:tblPrEx>
          <w:tblCellMar>
            <w:left w:w="108" w:type="dxa"/>
            <w:right w:w="108" w:type="dxa"/>
          </w:tblCellMar>
        </w:tblPrEx>
        <w:trPr>
          <w:gridAfter w:val="1"/>
          <w:wAfter w:w="24" w:type="dxa"/>
        </w:trPr>
        <w:tc>
          <w:tcPr>
            <w:tcW w:w="7655" w:type="dxa"/>
            <w:gridSpan w:val="32"/>
            <w:tcBorders>
              <w:bottom w:val="single" w:sz="6" w:space="0" w:color="auto"/>
            </w:tcBorders>
          </w:tcPr>
          <w:p w14:paraId="1F1059A2" w14:textId="77777777" w:rsidR="004602CE" w:rsidRPr="005973A4" w:rsidRDefault="004602CE" w:rsidP="004602CE">
            <w:pPr>
              <w:rPr>
                <w:i/>
              </w:rPr>
            </w:pPr>
          </w:p>
        </w:tc>
      </w:tr>
      <w:tr w:rsidR="004602CE" w:rsidRPr="005973A4" w14:paraId="587A30CC" w14:textId="77777777" w:rsidTr="004602CE">
        <w:trPr>
          <w:gridAfter w:val="9"/>
          <w:wAfter w:w="2126" w:type="dxa"/>
        </w:trPr>
        <w:tc>
          <w:tcPr>
            <w:tcW w:w="2977" w:type="dxa"/>
            <w:gridSpan w:val="6"/>
          </w:tcPr>
          <w:p w14:paraId="518B170C" w14:textId="77777777" w:rsidR="004602CE" w:rsidRPr="005973A4" w:rsidRDefault="004602CE" w:rsidP="004602CE">
            <w:pPr>
              <w:rPr>
                <w:i/>
                <w:sz w:val="18"/>
                <w:szCs w:val="24"/>
              </w:rPr>
            </w:pPr>
            <w:r w:rsidRPr="005973A4">
              <w:rPr>
                <w:i/>
                <w:sz w:val="18"/>
                <w:szCs w:val="24"/>
              </w:rPr>
              <w:t xml:space="preserve">Идентификатор раздела: </w:t>
            </w:r>
          </w:p>
        </w:tc>
        <w:tc>
          <w:tcPr>
            <w:tcW w:w="284" w:type="dxa"/>
            <w:gridSpan w:val="2"/>
          </w:tcPr>
          <w:p w14:paraId="60001654" w14:textId="77777777" w:rsidR="004602CE" w:rsidRPr="005973A4" w:rsidRDefault="004602CE" w:rsidP="004602CE">
            <w:pPr>
              <w:ind w:left="-675" w:right="-142" w:hanging="851"/>
              <w:rPr>
                <w:sz w:val="16"/>
                <w:szCs w:val="16"/>
              </w:rPr>
            </w:pPr>
          </w:p>
        </w:tc>
        <w:tc>
          <w:tcPr>
            <w:tcW w:w="283" w:type="dxa"/>
            <w:gridSpan w:val="2"/>
          </w:tcPr>
          <w:p w14:paraId="7E656EBA" w14:textId="77777777" w:rsidR="004602CE" w:rsidRPr="005973A4" w:rsidRDefault="004602CE" w:rsidP="004602CE">
            <w:pPr>
              <w:rPr>
                <w:sz w:val="16"/>
                <w:szCs w:val="16"/>
              </w:rPr>
            </w:pPr>
          </w:p>
        </w:tc>
        <w:tc>
          <w:tcPr>
            <w:tcW w:w="284" w:type="dxa"/>
            <w:gridSpan w:val="2"/>
          </w:tcPr>
          <w:p w14:paraId="1455CA16" w14:textId="77777777" w:rsidR="004602CE" w:rsidRPr="005973A4" w:rsidRDefault="004602CE" w:rsidP="004602CE">
            <w:pPr>
              <w:rPr>
                <w:sz w:val="16"/>
                <w:szCs w:val="16"/>
              </w:rPr>
            </w:pPr>
          </w:p>
        </w:tc>
        <w:tc>
          <w:tcPr>
            <w:tcW w:w="283" w:type="dxa"/>
            <w:gridSpan w:val="2"/>
          </w:tcPr>
          <w:p w14:paraId="3A3672DA" w14:textId="77777777" w:rsidR="004602CE" w:rsidRPr="005973A4" w:rsidRDefault="004602CE" w:rsidP="004602CE">
            <w:pPr>
              <w:rPr>
                <w:sz w:val="16"/>
                <w:szCs w:val="16"/>
              </w:rPr>
            </w:pPr>
          </w:p>
        </w:tc>
        <w:tc>
          <w:tcPr>
            <w:tcW w:w="284" w:type="dxa"/>
            <w:gridSpan w:val="2"/>
          </w:tcPr>
          <w:p w14:paraId="55E0EC43" w14:textId="77777777" w:rsidR="004602CE" w:rsidRPr="005973A4" w:rsidRDefault="004602CE" w:rsidP="004602CE">
            <w:pPr>
              <w:rPr>
                <w:sz w:val="16"/>
                <w:szCs w:val="16"/>
              </w:rPr>
            </w:pPr>
          </w:p>
        </w:tc>
        <w:tc>
          <w:tcPr>
            <w:tcW w:w="283" w:type="dxa"/>
            <w:gridSpan w:val="2"/>
          </w:tcPr>
          <w:p w14:paraId="30D4A2BA" w14:textId="77777777" w:rsidR="004602CE" w:rsidRPr="005973A4" w:rsidRDefault="004602CE" w:rsidP="004602CE">
            <w:pPr>
              <w:rPr>
                <w:sz w:val="16"/>
                <w:szCs w:val="16"/>
              </w:rPr>
            </w:pPr>
          </w:p>
        </w:tc>
        <w:tc>
          <w:tcPr>
            <w:tcW w:w="284" w:type="dxa"/>
            <w:gridSpan w:val="2"/>
          </w:tcPr>
          <w:p w14:paraId="687391FC" w14:textId="77777777" w:rsidR="004602CE" w:rsidRPr="005973A4" w:rsidRDefault="004602CE" w:rsidP="004602CE">
            <w:pPr>
              <w:rPr>
                <w:sz w:val="16"/>
                <w:szCs w:val="16"/>
              </w:rPr>
            </w:pPr>
          </w:p>
        </w:tc>
        <w:tc>
          <w:tcPr>
            <w:tcW w:w="283" w:type="dxa"/>
            <w:gridSpan w:val="2"/>
          </w:tcPr>
          <w:p w14:paraId="34B45746" w14:textId="77777777" w:rsidR="004602CE" w:rsidRPr="005973A4" w:rsidRDefault="004602CE" w:rsidP="004602CE">
            <w:pPr>
              <w:rPr>
                <w:sz w:val="16"/>
                <w:szCs w:val="16"/>
              </w:rPr>
            </w:pPr>
          </w:p>
        </w:tc>
        <w:tc>
          <w:tcPr>
            <w:tcW w:w="284" w:type="dxa"/>
            <w:gridSpan w:val="2"/>
          </w:tcPr>
          <w:p w14:paraId="0584F366" w14:textId="77777777" w:rsidR="004602CE" w:rsidRPr="005973A4" w:rsidRDefault="004602CE" w:rsidP="004602CE">
            <w:pPr>
              <w:rPr>
                <w:sz w:val="16"/>
                <w:szCs w:val="16"/>
              </w:rPr>
            </w:pPr>
          </w:p>
        </w:tc>
      </w:tr>
      <w:tr w:rsidR="004602CE" w:rsidRPr="005973A4" w14:paraId="42465E47" w14:textId="77777777" w:rsidTr="004602CE">
        <w:trPr>
          <w:gridBefore w:val="1"/>
          <w:gridAfter w:val="9"/>
          <w:wBefore w:w="539" w:type="dxa"/>
          <w:wAfter w:w="2126" w:type="dxa"/>
        </w:trPr>
        <w:tc>
          <w:tcPr>
            <w:tcW w:w="2438" w:type="dxa"/>
            <w:gridSpan w:val="5"/>
          </w:tcPr>
          <w:p w14:paraId="62AEEA68" w14:textId="77777777" w:rsidR="004602CE" w:rsidRPr="005973A4" w:rsidRDefault="004602CE" w:rsidP="004602CE">
            <w:pPr>
              <w:rPr>
                <w:sz w:val="6"/>
                <w:szCs w:val="24"/>
              </w:rPr>
            </w:pPr>
          </w:p>
        </w:tc>
        <w:tc>
          <w:tcPr>
            <w:tcW w:w="284" w:type="dxa"/>
            <w:gridSpan w:val="2"/>
          </w:tcPr>
          <w:p w14:paraId="6B6391FD" w14:textId="77777777" w:rsidR="004602CE" w:rsidRPr="005973A4" w:rsidRDefault="004602CE" w:rsidP="004602CE">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65E47A90"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093ED6A2" w14:textId="77777777" w:rsidR="004602CE" w:rsidRPr="005973A4" w:rsidRDefault="004602CE" w:rsidP="004602CE">
            <w:pPr>
              <w:rPr>
                <w:sz w:val="6"/>
                <w:szCs w:val="24"/>
              </w:rPr>
            </w:pPr>
          </w:p>
        </w:tc>
        <w:tc>
          <w:tcPr>
            <w:tcW w:w="283" w:type="dxa"/>
            <w:gridSpan w:val="2"/>
            <w:tcBorders>
              <w:left w:val="single" w:sz="6" w:space="0" w:color="auto"/>
              <w:bottom w:val="single" w:sz="6" w:space="0" w:color="auto"/>
              <w:right w:val="single" w:sz="6" w:space="0" w:color="auto"/>
            </w:tcBorders>
          </w:tcPr>
          <w:p w14:paraId="4ABCC30B"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46934DB2" w14:textId="77777777" w:rsidR="004602CE" w:rsidRPr="005973A4" w:rsidRDefault="004602CE" w:rsidP="004602CE">
            <w:pPr>
              <w:rPr>
                <w:sz w:val="6"/>
                <w:szCs w:val="24"/>
              </w:rPr>
            </w:pPr>
          </w:p>
        </w:tc>
        <w:tc>
          <w:tcPr>
            <w:tcW w:w="283" w:type="dxa"/>
            <w:gridSpan w:val="2"/>
            <w:tcBorders>
              <w:left w:val="single" w:sz="6" w:space="0" w:color="auto"/>
              <w:bottom w:val="single" w:sz="6" w:space="0" w:color="auto"/>
              <w:right w:val="single" w:sz="6" w:space="0" w:color="auto"/>
            </w:tcBorders>
          </w:tcPr>
          <w:p w14:paraId="1C187132"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70BB423C" w14:textId="77777777" w:rsidR="004602CE" w:rsidRPr="005973A4" w:rsidRDefault="004602CE" w:rsidP="004602CE">
            <w:pPr>
              <w:rPr>
                <w:sz w:val="6"/>
                <w:szCs w:val="24"/>
              </w:rPr>
            </w:pPr>
          </w:p>
        </w:tc>
        <w:tc>
          <w:tcPr>
            <w:tcW w:w="283" w:type="dxa"/>
            <w:gridSpan w:val="2"/>
            <w:tcBorders>
              <w:left w:val="single" w:sz="6" w:space="0" w:color="auto"/>
              <w:bottom w:val="single" w:sz="6" w:space="0" w:color="auto"/>
              <w:right w:val="single" w:sz="6" w:space="0" w:color="auto"/>
            </w:tcBorders>
          </w:tcPr>
          <w:p w14:paraId="5AE8E50B"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33A7AA8B" w14:textId="77777777" w:rsidR="004602CE" w:rsidRPr="005973A4" w:rsidRDefault="004602CE" w:rsidP="004602CE">
            <w:pPr>
              <w:rPr>
                <w:sz w:val="6"/>
                <w:szCs w:val="24"/>
              </w:rPr>
            </w:pPr>
          </w:p>
        </w:tc>
      </w:tr>
      <w:tr w:rsidR="004602CE" w:rsidRPr="005973A4" w14:paraId="1B5DDEFC" w14:textId="77777777" w:rsidTr="004602CE">
        <w:tblPrEx>
          <w:tblCellMar>
            <w:left w:w="108" w:type="dxa"/>
            <w:right w:w="108" w:type="dxa"/>
          </w:tblCellMar>
        </w:tblPrEx>
        <w:trPr>
          <w:gridAfter w:val="1"/>
          <w:wAfter w:w="24" w:type="dxa"/>
        </w:trPr>
        <w:tc>
          <w:tcPr>
            <w:tcW w:w="7655" w:type="dxa"/>
            <w:gridSpan w:val="32"/>
          </w:tcPr>
          <w:p w14:paraId="209BA415" w14:textId="77777777" w:rsidR="004602CE" w:rsidRPr="005973A4" w:rsidRDefault="004602CE" w:rsidP="004602CE">
            <w:pPr>
              <w:ind w:left="-108" w:right="34" w:firstLine="108"/>
              <w:jc w:val="center"/>
              <w:rPr>
                <w:i/>
                <w:sz w:val="12"/>
              </w:rPr>
            </w:pPr>
          </w:p>
          <w:p w14:paraId="0DF28EC0" w14:textId="77777777" w:rsidR="004602CE" w:rsidRPr="005973A4" w:rsidRDefault="004602CE" w:rsidP="004602CE">
            <w:pPr>
              <w:ind w:left="-108" w:right="34" w:firstLine="108"/>
              <w:jc w:val="center"/>
              <w:rPr>
                <w:i/>
                <w:sz w:val="12"/>
              </w:rPr>
            </w:pPr>
            <w:r w:rsidRPr="005973A4">
              <w:rPr>
                <w:i/>
                <w:sz w:val="12"/>
              </w:rPr>
              <w:t>___________________________________________________________________________________________________________________________</w:t>
            </w:r>
          </w:p>
          <w:p w14:paraId="2D5B1C6A" w14:textId="77777777" w:rsidR="004602CE" w:rsidRPr="005973A4" w:rsidRDefault="004602CE" w:rsidP="004602CE">
            <w:pPr>
              <w:ind w:left="-108" w:right="34" w:firstLine="108"/>
              <w:jc w:val="center"/>
              <w:rPr>
                <w:i/>
                <w:sz w:val="12"/>
              </w:rPr>
            </w:pPr>
            <w:r w:rsidRPr="005973A4">
              <w:rPr>
                <w:i/>
                <w:sz w:val="12"/>
              </w:rPr>
              <w:t>Наименование типа раздела</w:t>
            </w:r>
          </w:p>
        </w:tc>
      </w:tr>
    </w:tbl>
    <w:p w14:paraId="7B40202B" w14:textId="77777777" w:rsidR="004602CE" w:rsidRPr="005973A4" w:rsidRDefault="004602CE" w:rsidP="004602CE">
      <w:r w:rsidRPr="005973A4">
        <w:rPr>
          <w:b/>
          <w:sz w:val="22"/>
        </w:rPr>
        <w:t>Перевод в:</w:t>
      </w:r>
    </w:p>
    <w:tbl>
      <w:tblPr>
        <w:tblW w:w="0" w:type="auto"/>
        <w:tblInd w:w="-539" w:type="dxa"/>
        <w:tblLayout w:type="fixed"/>
        <w:tblCellMar>
          <w:left w:w="28" w:type="dxa"/>
          <w:right w:w="28" w:type="dxa"/>
        </w:tblCellMar>
        <w:tblLook w:val="0000" w:firstRow="0" w:lastRow="0" w:firstColumn="0" w:lastColumn="0" w:noHBand="0" w:noVBand="0"/>
      </w:tblPr>
      <w:tblGrid>
        <w:gridCol w:w="539"/>
        <w:gridCol w:w="595"/>
        <w:gridCol w:w="353"/>
        <w:gridCol w:w="284"/>
        <w:gridCol w:w="284"/>
        <w:gridCol w:w="135"/>
        <w:gridCol w:w="149"/>
        <w:gridCol w:w="140"/>
        <w:gridCol w:w="144"/>
        <w:gridCol w:w="145"/>
        <w:gridCol w:w="139"/>
        <w:gridCol w:w="70"/>
        <w:gridCol w:w="219"/>
        <w:gridCol w:w="65"/>
        <w:gridCol w:w="224"/>
        <w:gridCol w:w="59"/>
        <w:gridCol w:w="230"/>
        <w:gridCol w:w="54"/>
        <w:gridCol w:w="230"/>
        <w:gridCol w:w="10"/>
        <w:gridCol w:w="43"/>
        <w:gridCol w:w="236"/>
        <w:gridCol w:w="10"/>
        <w:gridCol w:w="38"/>
        <w:gridCol w:w="241"/>
        <w:gridCol w:w="10"/>
        <w:gridCol w:w="32"/>
        <w:gridCol w:w="247"/>
        <w:gridCol w:w="37"/>
        <w:gridCol w:w="227"/>
        <w:gridCol w:w="56"/>
        <w:gridCol w:w="233"/>
        <w:gridCol w:w="51"/>
        <w:gridCol w:w="288"/>
        <w:gridCol w:w="289"/>
        <w:gridCol w:w="289"/>
        <w:gridCol w:w="289"/>
        <w:gridCol w:w="170"/>
        <w:gridCol w:w="114"/>
        <w:gridCol w:w="170"/>
        <w:gridCol w:w="114"/>
        <w:gridCol w:w="170"/>
        <w:gridCol w:w="114"/>
        <w:gridCol w:w="119"/>
        <w:gridCol w:w="51"/>
        <w:gridCol w:w="114"/>
        <w:gridCol w:w="284"/>
        <w:gridCol w:w="284"/>
        <w:gridCol w:w="284"/>
        <w:gridCol w:w="284"/>
        <w:gridCol w:w="284"/>
        <w:gridCol w:w="91"/>
      </w:tblGrid>
      <w:tr w:rsidR="004602CE" w:rsidRPr="005973A4" w14:paraId="18CC272C" w14:textId="77777777" w:rsidTr="004602CE">
        <w:trPr>
          <w:gridAfter w:val="7"/>
          <w:wAfter w:w="1625" w:type="dxa"/>
        </w:trPr>
        <w:tc>
          <w:tcPr>
            <w:tcW w:w="2190" w:type="dxa"/>
            <w:gridSpan w:val="6"/>
          </w:tcPr>
          <w:p w14:paraId="661EFB6B" w14:textId="77777777" w:rsidR="004602CE" w:rsidRPr="005973A4" w:rsidRDefault="004602CE" w:rsidP="004602CE">
            <w:r w:rsidRPr="005973A4">
              <w:rPr>
                <w:i/>
                <w:sz w:val="18"/>
              </w:rPr>
              <w:t>Раздел счета депо:</w:t>
            </w:r>
          </w:p>
        </w:tc>
        <w:tc>
          <w:tcPr>
            <w:tcW w:w="289" w:type="dxa"/>
            <w:gridSpan w:val="2"/>
          </w:tcPr>
          <w:p w14:paraId="4DA023FE" w14:textId="77777777" w:rsidR="004602CE" w:rsidRPr="005973A4" w:rsidRDefault="004602CE" w:rsidP="004602CE">
            <w:pPr>
              <w:jc w:val="center"/>
            </w:pPr>
          </w:p>
        </w:tc>
        <w:tc>
          <w:tcPr>
            <w:tcW w:w="289" w:type="dxa"/>
            <w:gridSpan w:val="2"/>
          </w:tcPr>
          <w:p w14:paraId="1391A53D" w14:textId="77777777" w:rsidR="004602CE" w:rsidRPr="005973A4" w:rsidRDefault="004602CE" w:rsidP="004602CE">
            <w:pPr>
              <w:jc w:val="center"/>
            </w:pPr>
          </w:p>
        </w:tc>
        <w:tc>
          <w:tcPr>
            <w:tcW w:w="114" w:type="dxa"/>
          </w:tcPr>
          <w:p w14:paraId="557CC018" w14:textId="77777777" w:rsidR="004602CE" w:rsidRPr="005973A4" w:rsidRDefault="004602CE" w:rsidP="004602CE">
            <w:pPr>
              <w:ind w:left="-675" w:right="-142" w:hanging="851"/>
              <w:jc w:val="center"/>
              <w:rPr>
                <w:sz w:val="6"/>
              </w:rPr>
            </w:pPr>
            <w:r w:rsidRPr="005973A4">
              <w:rPr>
                <w:sz w:val="6"/>
              </w:rPr>
              <w:t>0</w:t>
            </w:r>
          </w:p>
        </w:tc>
        <w:tc>
          <w:tcPr>
            <w:tcW w:w="289" w:type="dxa"/>
            <w:gridSpan w:val="2"/>
          </w:tcPr>
          <w:p w14:paraId="2DE235A2" w14:textId="77777777" w:rsidR="004602CE" w:rsidRPr="005973A4" w:rsidRDefault="004602CE" w:rsidP="004602CE">
            <w:pPr>
              <w:jc w:val="center"/>
            </w:pPr>
          </w:p>
        </w:tc>
        <w:tc>
          <w:tcPr>
            <w:tcW w:w="289" w:type="dxa"/>
            <w:gridSpan w:val="2"/>
          </w:tcPr>
          <w:p w14:paraId="5A304451" w14:textId="77777777" w:rsidR="004602CE" w:rsidRPr="005973A4" w:rsidRDefault="004602CE" w:rsidP="004602CE">
            <w:pPr>
              <w:jc w:val="center"/>
            </w:pPr>
          </w:p>
        </w:tc>
        <w:tc>
          <w:tcPr>
            <w:tcW w:w="289" w:type="dxa"/>
            <w:gridSpan w:val="2"/>
          </w:tcPr>
          <w:p w14:paraId="08B9C7AC" w14:textId="77777777" w:rsidR="004602CE" w:rsidRPr="005973A4" w:rsidRDefault="004602CE" w:rsidP="004602CE">
            <w:pPr>
              <w:jc w:val="center"/>
            </w:pPr>
          </w:p>
        </w:tc>
        <w:tc>
          <w:tcPr>
            <w:tcW w:w="294" w:type="dxa"/>
            <w:gridSpan w:val="3"/>
          </w:tcPr>
          <w:p w14:paraId="5A2DC8B5" w14:textId="77777777" w:rsidR="004602CE" w:rsidRPr="005973A4" w:rsidRDefault="004602CE" w:rsidP="004602CE">
            <w:pPr>
              <w:jc w:val="center"/>
            </w:pPr>
          </w:p>
        </w:tc>
        <w:tc>
          <w:tcPr>
            <w:tcW w:w="289" w:type="dxa"/>
            <w:gridSpan w:val="3"/>
          </w:tcPr>
          <w:p w14:paraId="29799C93" w14:textId="77777777" w:rsidR="004602CE" w:rsidRPr="005973A4" w:rsidRDefault="004602CE" w:rsidP="004602CE">
            <w:pPr>
              <w:jc w:val="center"/>
            </w:pPr>
          </w:p>
        </w:tc>
        <w:tc>
          <w:tcPr>
            <w:tcW w:w="289" w:type="dxa"/>
            <w:gridSpan w:val="3"/>
          </w:tcPr>
          <w:p w14:paraId="39787E8E" w14:textId="77777777" w:rsidR="004602CE" w:rsidRPr="005973A4" w:rsidRDefault="004602CE" w:rsidP="004602CE">
            <w:pPr>
              <w:jc w:val="center"/>
            </w:pPr>
          </w:p>
        </w:tc>
        <w:tc>
          <w:tcPr>
            <w:tcW w:w="289" w:type="dxa"/>
            <w:gridSpan w:val="3"/>
          </w:tcPr>
          <w:p w14:paraId="5E9BEE8B" w14:textId="77777777" w:rsidR="004602CE" w:rsidRPr="005973A4" w:rsidRDefault="004602CE" w:rsidP="004602CE">
            <w:pPr>
              <w:jc w:val="center"/>
            </w:pPr>
          </w:p>
        </w:tc>
        <w:tc>
          <w:tcPr>
            <w:tcW w:w="227" w:type="dxa"/>
          </w:tcPr>
          <w:p w14:paraId="1F1B25FC" w14:textId="77777777" w:rsidR="004602CE" w:rsidRPr="005973A4" w:rsidRDefault="004602CE" w:rsidP="004602CE">
            <w:pPr>
              <w:jc w:val="center"/>
            </w:pPr>
          </w:p>
        </w:tc>
        <w:tc>
          <w:tcPr>
            <w:tcW w:w="289" w:type="dxa"/>
            <w:gridSpan w:val="2"/>
          </w:tcPr>
          <w:p w14:paraId="6F8D0611" w14:textId="77777777" w:rsidR="004602CE" w:rsidRPr="005973A4" w:rsidRDefault="004602CE" w:rsidP="004602CE">
            <w:pPr>
              <w:jc w:val="center"/>
            </w:pPr>
          </w:p>
        </w:tc>
        <w:tc>
          <w:tcPr>
            <w:tcW w:w="289" w:type="dxa"/>
            <w:gridSpan w:val="2"/>
          </w:tcPr>
          <w:p w14:paraId="102EABFF" w14:textId="77777777" w:rsidR="004602CE" w:rsidRPr="005973A4" w:rsidRDefault="004602CE" w:rsidP="004602CE">
            <w:pPr>
              <w:jc w:val="center"/>
            </w:pPr>
          </w:p>
        </w:tc>
        <w:tc>
          <w:tcPr>
            <w:tcW w:w="289" w:type="dxa"/>
          </w:tcPr>
          <w:p w14:paraId="698905D0" w14:textId="77777777" w:rsidR="004602CE" w:rsidRPr="005973A4" w:rsidRDefault="004602CE" w:rsidP="004602CE">
            <w:pPr>
              <w:jc w:val="center"/>
            </w:pPr>
          </w:p>
        </w:tc>
        <w:tc>
          <w:tcPr>
            <w:tcW w:w="289" w:type="dxa"/>
          </w:tcPr>
          <w:p w14:paraId="48B0F4E6" w14:textId="77777777" w:rsidR="004602CE" w:rsidRPr="005973A4" w:rsidRDefault="004602CE" w:rsidP="004602CE">
            <w:pPr>
              <w:jc w:val="center"/>
            </w:pPr>
          </w:p>
        </w:tc>
        <w:tc>
          <w:tcPr>
            <w:tcW w:w="289" w:type="dxa"/>
          </w:tcPr>
          <w:p w14:paraId="47AFEA74" w14:textId="77777777" w:rsidR="004602CE" w:rsidRPr="005973A4" w:rsidRDefault="004602CE" w:rsidP="004602CE">
            <w:pPr>
              <w:jc w:val="center"/>
            </w:pPr>
          </w:p>
        </w:tc>
        <w:tc>
          <w:tcPr>
            <w:tcW w:w="170" w:type="dxa"/>
          </w:tcPr>
          <w:p w14:paraId="42C2483F" w14:textId="77777777" w:rsidR="004602CE" w:rsidRPr="005973A4" w:rsidRDefault="004602CE" w:rsidP="004602CE">
            <w:pPr>
              <w:jc w:val="center"/>
            </w:pPr>
          </w:p>
        </w:tc>
        <w:tc>
          <w:tcPr>
            <w:tcW w:w="284" w:type="dxa"/>
            <w:gridSpan w:val="2"/>
          </w:tcPr>
          <w:p w14:paraId="325A6624" w14:textId="77777777" w:rsidR="004602CE" w:rsidRPr="005973A4" w:rsidRDefault="004602CE" w:rsidP="004602CE">
            <w:pPr>
              <w:jc w:val="center"/>
            </w:pPr>
          </w:p>
        </w:tc>
        <w:tc>
          <w:tcPr>
            <w:tcW w:w="284" w:type="dxa"/>
            <w:gridSpan w:val="2"/>
          </w:tcPr>
          <w:p w14:paraId="510D30F8" w14:textId="77777777" w:rsidR="004602CE" w:rsidRPr="005973A4" w:rsidRDefault="004602CE" w:rsidP="004602CE">
            <w:pPr>
              <w:jc w:val="center"/>
            </w:pPr>
          </w:p>
        </w:tc>
        <w:tc>
          <w:tcPr>
            <w:tcW w:w="284" w:type="dxa"/>
            <w:gridSpan w:val="3"/>
          </w:tcPr>
          <w:p w14:paraId="021C7549" w14:textId="77777777" w:rsidR="004602CE" w:rsidRPr="005973A4" w:rsidRDefault="004602CE" w:rsidP="004602CE">
            <w:pPr>
              <w:jc w:val="center"/>
            </w:pPr>
          </w:p>
        </w:tc>
      </w:tr>
      <w:tr w:rsidR="004602CE" w:rsidRPr="005973A4" w14:paraId="075D3037" w14:textId="77777777" w:rsidTr="004602CE">
        <w:trPr>
          <w:gridAfter w:val="7"/>
          <w:wAfter w:w="1625" w:type="dxa"/>
        </w:trPr>
        <w:tc>
          <w:tcPr>
            <w:tcW w:w="2190" w:type="dxa"/>
            <w:gridSpan w:val="6"/>
          </w:tcPr>
          <w:p w14:paraId="6B07788F"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18A8F1EC"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2455BAD6" w14:textId="77777777" w:rsidR="004602CE" w:rsidRPr="005973A4" w:rsidRDefault="004602CE" w:rsidP="004602CE">
            <w:pPr>
              <w:jc w:val="center"/>
              <w:rPr>
                <w:sz w:val="6"/>
              </w:rPr>
            </w:pPr>
          </w:p>
        </w:tc>
        <w:tc>
          <w:tcPr>
            <w:tcW w:w="114" w:type="dxa"/>
          </w:tcPr>
          <w:p w14:paraId="07ED5DE4" w14:textId="77777777" w:rsidR="004602CE" w:rsidRPr="005973A4" w:rsidRDefault="004602CE" w:rsidP="004602CE">
            <w:pPr>
              <w:ind w:left="-675" w:right="-142" w:hanging="851"/>
              <w:jc w:val="center"/>
              <w:rPr>
                <w:sz w:val="6"/>
              </w:rPr>
            </w:pPr>
          </w:p>
        </w:tc>
        <w:tc>
          <w:tcPr>
            <w:tcW w:w="289" w:type="dxa"/>
            <w:gridSpan w:val="2"/>
            <w:tcBorders>
              <w:left w:val="single" w:sz="6" w:space="0" w:color="auto"/>
              <w:bottom w:val="single" w:sz="6" w:space="0" w:color="auto"/>
              <w:right w:val="single" w:sz="6" w:space="0" w:color="auto"/>
            </w:tcBorders>
          </w:tcPr>
          <w:p w14:paraId="3837A582"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49D5301C"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12A391BE" w14:textId="77777777" w:rsidR="004602CE" w:rsidRPr="005973A4" w:rsidRDefault="004602CE" w:rsidP="004602CE">
            <w:pPr>
              <w:jc w:val="center"/>
              <w:rPr>
                <w:sz w:val="6"/>
              </w:rPr>
            </w:pPr>
          </w:p>
        </w:tc>
        <w:tc>
          <w:tcPr>
            <w:tcW w:w="294" w:type="dxa"/>
            <w:gridSpan w:val="3"/>
            <w:tcBorders>
              <w:left w:val="single" w:sz="6" w:space="0" w:color="auto"/>
              <w:bottom w:val="single" w:sz="6" w:space="0" w:color="auto"/>
              <w:right w:val="single" w:sz="6" w:space="0" w:color="auto"/>
            </w:tcBorders>
          </w:tcPr>
          <w:p w14:paraId="281AEB42" w14:textId="77777777" w:rsidR="004602CE" w:rsidRPr="005973A4" w:rsidRDefault="004602CE" w:rsidP="004602CE">
            <w:pPr>
              <w:jc w:val="center"/>
              <w:rPr>
                <w:sz w:val="6"/>
              </w:rPr>
            </w:pPr>
          </w:p>
        </w:tc>
        <w:tc>
          <w:tcPr>
            <w:tcW w:w="289" w:type="dxa"/>
            <w:gridSpan w:val="3"/>
            <w:tcBorders>
              <w:left w:val="single" w:sz="6" w:space="0" w:color="auto"/>
              <w:bottom w:val="single" w:sz="6" w:space="0" w:color="auto"/>
              <w:right w:val="single" w:sz="6" w:space="0" w:color="auto"/>
            </w:tcBorders>
          </w:tcPr>
          <w:p w14:paraId="2BC01686" w14:textId="77777777" w:rsidR="004602CE" w:rsidRPr="005973A4" w:rsidRDefault="004602CE" w:rsidP="004602CE">
            <w:pPr>
              <w:jc w:val="center"/>
              <w:rPr>
                <w:sz w:val="6"/>
              </w:rPr>
            </w:pPr>
          </w:p>
        </w:tc>
        <w:tc>
          <w:tcPr>
            <w:tcW w:w="289" w:type="dxa"/>
            <w:gridSpan w:val="3"/>
            <w:tcBorders>
              <w:left w:val="single" w:sz="6" w:space="0" w:color="auto"/>
              <w:bottom w:val="single" w:sz="6" w:space="0" w:color="auto"/>
              <w:right w:val="single" w:sz="6" w:space="0" w:color="auto"/>
            </w:tcBorders>
          </w:tcPr>
          <w:p w14:paraId="032CDA77" w14:textId="77777777" w:rsidR="004602CE" w:rsidRPr="005973A4" w:rsidRDefault="004602CE" w:rsidP="004602CE">
            <w:pPr>
              <w:jc w:val="center"/>
              <w:rPr>
                <w:sz w:val="6"/>
              </w:rPr>
            </w:pPr>
          </w:p>
        </w:tc>
        <w:tc>
          <w:tcPr>
            <w:tcW w:w="289" w:type="dxa"/>
            <w:gridSpan w:val="3"/>
            <w:tcBorders>
              <w:left w:val="single" w:sz="6" w:space="0" w:color="auto"/>
              <w:bottom w:val="single" w:sz="6" w:space="0" w:color="auto"/>
              <w:right w:val="single" w:sz="6" w:space="0" w:color="auto"/>
            </w:tcBorders>
          </w:tcPr>
          <w:p w14:paraId="6AC5BB27" w14:textId="77777777" w:rsidR="004602CE" w:rsidRPr="005973A4" w:rsidRDefault="004602CE" w:rsidP="004602CE">
            <w:pPr>
              <w:jc w:val="center"/>
              <w:rPr>
                <w:sz w:val="6"/>
              </w:rPr>
            </w:pPr>
          </w:p>
        </w:tc>
        <w:tc>
          <w:tcPr>
            <w:tcW w:w="227" w:type="dxa"/>
            <w:tcBorders>
              <w:left w:val="single" w:sz="6" w:space="0" w:color="auto"/>
              <w:right w:val="single" w:sz="6" w:space="0" w:color="auto"/>
            </w:tcBorders>
          </w:tcPr>
          <w:p w14:paraId="3EA9C2A7"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119D586A"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5C558285" w14:textId="77777777" w:rsidR="004602CE" w:rsidRPr="005973A4" w:rsidRDefault="004602CE" w:rsidP="004602CE">
            <w:pPr>
              <w:jc w:val="center"/>
              <w:rPr>
                <w:sz w:val="6"/>
              </w:rPr>
            </w:pPr>
          </w:p>
        </w:tc>
        <w:tc>
          <w:tcPr>
            <w:tcW w:w="289" w:type="dxa"/>
            <w:tcBorders>
              <w:left w:val="single" w:sz="6" w:space="0" w:color="auto"/>
              <w:bottom w:val="single" w:sz="6" w:space="0" w:color="auto"/>
              <w:right w:val="single" w:sz="6" w:space="0" w:color="auto"/>
            </w:tcBorders>
          </w:tcPr>
          <w:p w14:paraId="577D0201" w14:textId="77777777" w:rsidR="004602CE" w:rsidRPr="005973A4" w:rsidRDefault="004602CE" w:rsidP="004602CE">
            <w:pPr>
              <w:jc w:val="center"/>
              <w:rPr>
                <w:sz w:val="6"/>
              </w:rPr>
            </w:pPr>
          </w:p>
        </w:tc>
        <w:tc>
          <w:tcPr>
            <w:tcW w:w="289" w:type="dxa"/>
            <w:tcBorders>
              <w:left w:val="single" w:sz="6" w:space="0" w:color="auto"/>
              <w:bottom w:val="single" w:sz="6" w:space="0" w:color="auto"/>
              <w:right w:val="single" w:sz="6" w:space="0" w:color="auto"/>
            </w:tcBorders>
          </w:tcPr>
          <w:p w14:paraId="71C2CA76" w14:textId="77777777" w:rsidR="004602CE" w:rsidRPr="005973A4" w:rsidRDefault="004602CE" w:rsidP="004602CE">
            <w:pPr>
              <w:jc w:val="center"/>
              <w:rPr>
                <w:sz w:val="6"/>
              </w:rPr>
            </w:pPr>
          </w:p>
        </w:tc>
        <w:tc>
          <w:tcPr>
            <w:tcW w:w="289" w:type="dxa"/>
            <w:tcBorders>
              <w:left w:val="single" w:sz="6" w:space="0" w:color="auto"/>
              <w:bottom w:val="single" w:sz="6" w:space="0" w:color="auto"/>
              <w:right w:val="single" w:sz="6" w:space="0" w:color="auto"/>
            </w:tcBorders>
          </w:tcPr>
          <w:p w14:paraId="58DDF27F" w14:textId="77777777" w:rsidR="004602CE" w:rsidRPr="005973A4" w:rsidRDefault="004602CE" w:rsidP="004602CE">
            <w:pPr>
              <w:jc w:val="center"/>
              <w:rPr>
                <w:sz w:val="6"/>
              </w:rPr>
            </w:pPr>
          </w:p>
        </w:tc>
        <w:tc>
          <w:tcPr>
            <w:tcW w:w="170" w:type="dxa"/>
            <w:tcBorders>
              <w:left w:val="single" w:sz="6" w:space="0" w:color="auto"/>
              <w:right w:val="single" w:sz="6" w:space="0" w:color="auto"/>
            </w:tcBorders>
          </w:tcPr>
          <w:p w14:paraId="55ACE60D" w14:textId="77777777" w:rsidR="004602CE" w:rsidRPr="005973A4" w:rsidRDefault="004602CE" w:rsidP="004602CE">
            <w:pPr>
              <w:jc w:val="center"/>
              <w:rPr>
                <w:sz w:val="6"/>
              </w:rPr>
            </w:pPr>
          </w:p>
        </w:tc>
        <w:tc>
          <w:tcPr>
            <w:tcW w:w="284" w:type="dxa"/>
            <w:gridSpan w:val="2"/>
            <w:tcBorders>
              <w:left w:val="single" w:sz="6" w:space="0" w:color="auto"/>
              <w:bottom w:val="single" w:sz="6" w:space="0" w:color="auto"/>
              <w:right w:val="single" w:sz="6" w:space="0" w:color="auto"/>
            </w:tcBorders>
          </w:tcPr>
          <w:p w14:paraId="65025A7C" w14:textId="77777777" w:rsidR="004602CE" w:rsidRPr="005973A4" w:rsidRDefault="004602CE" w:rsidP="004602CE">
            <w:pPr>
              <w:jc w:val="center"/>
              <w:rPr>
                <w:sz w:val="6"/>
              </w:rPr>
            </w:pPr>
          </w:p>
        </w:tc>
        <w:tc>
          <w:tcPr>
            <w:tcW w:w="284" w:type="dxa"/>
            <w:gridSpan w:val="2"/>
            <w:tcBorders>
              <w:left w:val="single" w:sz="6" w:space="0" w:color="auto"/>
              <w:bottom w:val="single" w:sz="6" w:space="0" w:color="auto"/>
              <w:right w:val="single" w:sz="6" w:space="0" w:color="auto"/>
            </w:tcBorders>
          </w:tcPr>
          <w:p w14:paraId="2656381E" w14:textId="77777777" w:rsidR="004602CE" w:rsidRPr="005973A4" w:rsidRDefault="004602CE" w:rsidP="004602CE">
            <w:pPr>
              <w:jc w:val="center"/>
              <w:rPr>
                <w:sz w:val="6"/>
              </w:rPr>
            </w:pPr>
          </w:p>
        </w:tc>
        <w:tc>
          <w:tcPr>
            <w:tcW w:w="284" w:type="dxa"/>
            <w:gridSpan w:val="3"/>
            <w:tcBorders>
              <w:left w:val="single" w:sz="6" w:space="0" w:color="auto"/>
              <w:bottom w:val="single" w:sz="6" w:space="0" w:color="auto"/>
              <w:right w:val="single" w:sz="6" w:space="0" w:color="auto"/>
            </w:tcBorders>
          </w:tcPr>
          <w:p w14:paraId="54B38E0B" w14:textId="77777777" w:rsidR="004602CE" w:rsidRPr="005973A4" w:rsidRDefault="004602CE" w:rsidP="004602CE">
            <w:pPr>
              <w:jc w:val="center"/>
              <w:rPr>
                <w:sz w:val="6"/>
              </w:rPr>
            </w:pPr>
          </w:p>
        </w:tc>
      </w:tr>
      <w:tr w:rsidR="004602CE" w:rsidRPr="005973A4" w14:paraId="70854968" w14:textId="77777777" w:rsidTr="004602CE">
        <w:tblPrEx>
          <w:tblCellMar>
            <w:left w:w="108" w:type="dxa"/>
            <w:right w:w="108" w:type="dxa"/>
          </w:tblCellMar>
        </w:tblPrEx>
        <w:trPr>
          <w:gridAfter w:val="8"/>
          <w:wAfter w:w="1574" w:type="dxa"/>
        </w:trPr>
        <w:tc>
          <w:tcPr>
            <w:tcW w:w="7655" w:type="dxa"/>
            <w:gridSpan w:val="44"/>
            <w:tcBorders>
              <w:bottom w:val="single" w:sz="6" w:space="0" w:color="auto"/>
            </w:tcBorders>
          </w:tcPr>
          <w:p w14:paraId="1D0F56E5" w14:textId="77777777" w:rsidR="004602CE" w:rsidRPr="005973A4" w:rsidRDefault="004602CE" w:rsidP="004602CE">
            <w:pPr>
              <w:rPr>
                <w:i/>
              </w:rPr>
            </w:pPr>
          </w:p>
        </w:tc>
      </w:tr>
      <w:tr w:rsidR="004602CE" w:rsidRPr="005973A4" w14:paraId="75508D9E" w14:textId="77777777" w:rsidTr="004602CE">
        <w:trPr>
          <w:gridAfter w:val="19"/>
          <w:wAfter w:w="3700" w:type="dxa"/>
        </w:trPr>
        <w:tc>
          <w:tcPr>
            <w:tcW w:w="2977" w:type="dxa"/>
            <w:gridSpan w:val="12"/>
          </w:tcPr>
          <w:p w14:paraId="445E2027" w14:textId="77777777" w:rsidR="004602CE" w:rsidRPr="005973A4" w:rsidRDefault="004602CE" w:rsidP="004602CE">
            <w:pPr>
              <w:rPr>
                <w:i/>
                <w:sz w:val="18"/>
                <w:szCs w:val="24"/>
              </w:rPr>
            </w:pPr>
            <w:r w:rsidRPr="005973A4">
              <w:rPr>
                <w:i/>
                <w:sz w:val="18"/>
                <w:szCs w:val="24"/>
              </w:rPr>
              <w:t xml:space="preserve">Идентификатор раздела: </w:t>
            </w:r>
          </w:p>
        </w:tc>
        <w:tc>
          <w:tcPr>
            <w:tcW w:w="284" w:type="dxa"/>
            <w:gridSpan w:val="2"/>
          </w:tcPr>
          <w:p w14:paraId="6A045E4B" w14:textId="77777777" w:rsidR="004602CE" w:rsidRPr="005973A4" w:rsidRDefault="004602CE" w:rsidP="004602CE">
            <w:pPr>
              <w:ind w:left="-675" w:right="-142" w:hanging="851"/>
              <w:rPr>
                <w:sz w:val="16"/>
                <w:szCs w:val="16"/>
              </w:rPr>
            </w:pPr>
          </w:p>
        </w:tc>
        <w:tc>
          <w:tcPr>
            <w:tcW w:w="283" w:type="dxa"/>
            <w:gridSpan w:val="2"/>
          </w:tcPr>
          <w:p w14:paraId="44A25330" w14:textId="77777777" w:rsidR="004602CE" w:rsidRPr="005973A4" w:rsidRDefault="004602CE" w:rsidP="004602CE">
            <w:pPr>
              <w:rPr>
                <w:sz w:val="16"/>
                <w:szCs w:val="16"/>
              </w:rPr>
            </w:pPr>
          </w:p>
        </w:tc>
        <w:tc>
          <w:tcPr>
            <w:tcW w:w="284" w:type="dxa"/>
            <w:gridSpan w:val="2"/>
          </w:tcPr>
          <w:p w14:paraId="225E4084" w14:textId="77777777" w:rsidR="004602CE" w:rsidRPr="005973A4" w:rsidRDefault="004602CE" w:rsidP="004602CE">
            <w:pPr>
              <w:rPr>
                <w:sz w:val="16"/>
                <w:szCs w:val="16"/>
              </w:rPr>
            </w:pPr>
          </w:p>
        </w:tc>
        <w:tc>
          <w:tcPr>
            <w:tcW w:w="283" w:type="dxa"/>
            <w:gridSpan w:val="3"/>
          </w:tcPr>
          <w:p w14:paraId="14DDC6E5" w14:textId="77777777" w:rsidR="004602CE" w:rsidRPr="005973A4" w:rsidRDefault="004602CE" w:rsidP="004602CE">
            <w:pPr>
              <w:rPr>
                <w:sz w:val="16"/>
                <w:szCs w:val="16"/>
              </w:rPr>
            </w:pPr>
          </w:p>
        </w:tc>
        <w:tc>
          <w:tcPr>
            <w:tcW w:w="284" w:type="dxa"/>
            <w:gridSpan w:val="3"/>
          </w:tcPr>
          <w:p w14:paraId="1B2408D9" w14:textId="77777777" w:rsidR="004602CE" w:rsidRPr="005973A4" w:rsidRDefault="004602CE" w:rsidP="004602CE">
            <w:pPr>
              <w:rPr>
                <w:sz w:val="16"/>
                <w:szCs w:val="16"/>
              </w:rPr>
            </w:pPr>
          </w:p>
        </w:tc>
        <w:tc>
          <w:tcPr>
            <w:tcW w:w="283" w:type="dxa"/>
            <w:gridSpan w:val="3"/>
          </w:tcPr>
          <w:p w14:paraId="50743583" w14:textId="77777777" w:rsidR="004602CE" w:rsidRPr="005973A4" w:rsidRDefault="004602CE" w:rsidP="004602CE">
            <w:pPr>
              <w:rPr>
                <w:sz w:val="16"/>
                <w:szCs w:val="16"/>
              </w:rPr>
            </w:pPr>
          </w:p>
        </w:tc>
        <w:tc>
          <w:tcPr>
            <w:tcW w:w="284" w:type="dxa"/>
            <w:gridSpan w:val="2"/>
          </w:tcPr>
          <w:p w14:paraId="1535C3C6" w14:textId="77777777" w:rsidR="004602CE" w:rsidRPr="005973A4" w:rsidRDefault="004602CE" w:rsidP="004602CE">
            <w:pPr>
              <w:rPr>
                <w:sz w:val="16"/>
                <w:szCs w:val="16"/>
              </w:rPr>
            </w:pPr>
          </w:p>
        </w:tc>
        <w:tc>
          <w:tcPr>
            <w:tcW w:w="283" w:type="dxa"/>
            <w:gridSpan w:val="2"/>
          </w:tcPr>
          <w:p w14:paraId="4AA44CF5" w14:textId="77777777" w:rsidR="004602CE" w:rsidRPr="005973A4" w:rsidRDefault="004602CE" w:rsidP="004602CE">
            <w:pPr>
              <w:rPr>
                <w:sz w:val="16"/>
                <w:szCs w:val="16"/>
              </w:rPr>
            </w:pPr>
          </w:p>
        </w:tc>
        <w:tc>
          <w:tcPr>
            <w:tcW w:w="284" w:type="dxa"/>
            <w:gridSpan w:val="2"/>
          </w:tcPr>
          <w:p w14:paraId="1C293E87" w14:textId="77777777" w:rsidR="004602CE" w:rsidRPr="005973A4" w:rsidRDefault="004602CE" w:rsidP="004602CE">
            <w:pPr>
              <w:rPr>
                <w:sz w:val="16"/>
                <w:szCs w:val="16"/>
              </w:rPr>
            </w:pPr>
          </w:p>
        </w:tc>
      </w:tr>
      <w:tr w:rsidR="004602CE" w:rsidRPr="005973A4" w14:paraId="11C02F69" w14:textId="77777777" w:rsidTr="004602CE">
        <w:trPr>
          <w:gridBefore w:val="1"/>
          <w:gridAfter w:val="19"/>
          <w:wBefore w:w="539" w:type="dxa"/>
          <w:wAfter w:w="3700" w:type="dxa"/>
        </w:trPr>
        <w:tc>
          <w:tcPr>
            <w:tcW w:w="2438" w:type="dxa"/>
            <w:gridSpan w:val="11"/>
          </w:tcPr>
          <w:p w14:paraId="2E55D8AA" w14:textId="77777777" w:rsidR="004602CE" w:rsidRPr="005973A4" w:rsidRDefault="004602CE" w:rsidP="004602CE">
            <w:pPr>
              <w:rPr>
                <w:sz w:val="6"/>
                <w:szCs w:val="24"/>
              </w:rPr>
            </w:pPr>
          </w:p>
        </w:tc>
        <w:tc>
          <w:tcPr>
            <w:tcW w:w="284" w:type="dxa"/>
            <w:gridSpan w:val="2"/>
          </w:tcPr>
          <w:p w14:paraId="2E65CBC0" w14:textId="77777777" w:rsidR="004602CE" w:rsidRPr="005973A4" w:rsidRDefault="004602CE" w:rsidP="004602CE">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12463E00"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2BC530C9" w14:textId="77777777" w:rsidR="004602CE" w:rsidRPr="005973A4" w:rsidRDefault="004602CE" w:rsidP="004602CE">
            <w:pPr>
              <w:rPr>
                <w:sz w:val="6"/>
                <w:szCs w:val="24"/>
              </w:rPr>
            </w:pPr>
          </w:p>
        </w:tc>
        <w:tc>
          <w:tcPr>
            <w:tcW w:w="283" w:type="dxa"/>
            <w:gridSpan w:val="3"/>
            <w:tcBorders>
              <w:left w:val="single" w:sz="6" w:space="0" w:color="auto"/>
              <w:bottom w:val="single" w:sz="6" w:space="0" w:color="auto"/>
              <w:right w:val="single" w:sz="6" w:space="0" w:color="auto"/>
            </w:tcBorders>
          </w:tcPr>
          <w:p w14:paraId="46ED5DFE" w14:textId="77777777" w:rsidR="004602CE" w:rsidRPr="005973A4" w:rsidRDefault="004602CE" w:rsidP="004602CE">
            <w:pPr>
              <w:rPr>
                <w:sz w:val="6"/>
                <w:szCs w:val="24"/>
              </w:rPr>
            </w:pPr>
          </w:p>
        </w:tc>
        <w:tc>
          <w:tcPr>
            <w:tcW w:w="284" w:type="dxa"/>
            <w:gridSpan w:val="3"/>
            <w:tcBorders>
              <w:left w:val="single" w:sz="6" w:space="0" w:color="auto"/>
              <w:bottom w:val="single" w:sz="6" w:space="0" w:color="auto"/>
              <w:right w:val="single" w:sz="6" w:space="0" w:color="auto"/>
            </w:tcBorders>
          </w:tcPr>
          <w:p w14:paraId="1B3BC459" w14:textId="77777777" w:rsidR="004602CE" w:rsidRPr="005973A4" w:rsidRDefault="004602CE" w:rsidP="004602CE">
            <w:pPr>
              <w:rPr>
                <w:sz w:val="6"/>
                <w:szCs w:val="24"/>
              </w:rPr>
            </w:pPr>
          </w:p>
        </w:tc>
        <w:tc>
          <w:tcPr>
            <w:tcW w:w="283" w:type="dxa"/>
            <w:gridSpan w:val="3"/>
            <w:tcBorders>
              <w:left w:val="single" w:sz="6" w:space="0" w:color="auto"/>
              <w:bottom w:val="single" w:sz="6" w:space="0" w:color="auto"/>
              <w:right w:val="single" w:sz="6" w:space="0" w:color="auto"/>
            </w:tcBorders>
          </w:tcPr>
          <w:p w14:paraId="5EE85376"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11D6BA80" w14:textId="77777777" w:rsidR="004602CE" w:rsidRPr="005973A4" w:rsidRDefault="004602CE" w:rsidP="004602CE">
            <w:pPr>
              <w:rPr>
                <w:sz w:val="6"/>
                <w:szCs w:val="24"/>
              </w:rPr>
            </w:pPr>
          </w:p>
        </w:tc>
        <w:tc>
          <w:tcPr>
            <w:tcW w:w="283" w:type="dxa"/>
            <w:gridSpan w:val="2"/>
            <w:tcBorders>
              <w:left w:val="single" w:sz="6" w:space="0" w:color="auto"/>
              <w:bottom w:val="single" w:sz="6" w:space="0" w:color="auto"/>
              <w:right w:val="single" w:sz="6" w:space="0" w:color="auto"/>
            </w:tcBorders>
          </w:tcPr>
          <w:p w14:paraId="75BD71CD"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7FC3B33D" w14:textId="77777777" w:rsidR="004602CE" w:rsidRPr="005973A4" w:rsidRDefault="004602CE" w:rsidP="004602CE">
            <w:pPr>
              <w:rPr>
                <w:sz w:val="6"/>
                <w:szCs w:val="24"/>
              </w:rPr>
            </w:pPr>
          </w:p>
        </w:tc>
      </w:tr>
      <w:tr w:rsidR="004602CE" w:rsidRPr="005973A4" w14:paraId="2B03DEC1" w14:textId="77777777" w:rsidTr="004602CE">
        <w:tblPrEx>
          <w:tblCellMar>
            <w:left w:w="108" w:type="dxa"/>
            <w:right w:w="108" w:type="dxa"/>
          </w:tblCellMar>
        </w:tblPrEx>
        <w:trPr>
          <w:gridAfter w:val="8"/>
          <w:wAfter w:w="1574" w:type="dxa"/>
        </w:trPr>
        <w:tc>
          <w:tcPr>
            <w:tcW w:w="7655" w:type="dxa"/>
            <w:gridSpan w:val="44"/>
          </w:tcPr>
          <w:p w14:paraId="14E7998D" w14:textId="77777777" w:rsidR="004602CE" w:rsidRPr="005973A4" w:rsidRDefault="004602CE" w:rsidP="004602CE">
            <w:pPr>
              <w:ind w:left="-108" w:right="34" w:firstLine="108"/>
              <w:jc w:val="center"/>
              <w:rPr>
                <w:i/>
                <w:sz w:val="12"/>
              </w:rPr>
            </w:pPr>
          </w:p>
          <w:p w14:paraId="13FA77DD" w14:textId="77777777" w:rsidR="004602CE" w:rsidRPr="005973A4" w:rsidRDefault="004602CE" w:rsidP="004602CE">
            <w:pPr>
              <w:ind w:left="-108" w:right="34" w:firstLine="108"/>
              <w:jc w:val="center"/>
              <w:rPr>
                <w:i/>
                <w:sz w:val="12"/>
              </w:rPr>
            </w:pPr>
            <w:r w:rsidRPr="005973A4">
              <w:rPr>
                <w:i/>
                <w:sz w:val="12"/>
              </w:rPr>
              <w:t>___________________________________________________________________________________________________________________________</w:t>
            </w:r>
          </w:p>
          <w:p w14:paraId="0AD51143" w14:textId="77777777" w:rsidR="004602CE" w:rsidRPr="005973A4" w:rsidRDefault="004602CE" w:rsidP="004602CE">
            <w:pPr>
              <w:ind w:left="-108" w:right="34" w:firstLine="108"/>
              <w:jc w:val="center"/>
              <w:rPr>
                <w:i/>
                <w:sz w:val="12"/>
              </w:rPr>
            </w:pPr>
            <w:r w:rsidRPr="005973A4">
              <w:rPr>
                <w:i/>
                <w:sz w:val="12"/>
              </w:rPr>
              <w:t>Наименование типа раздела</w:t>
            </w:r>
          </w:p>
        </w:tc>
      </w:tr>
      <w:tr w:rsidR="004602CE" w:rsidRPr="005973A4" w14:paraId="7FF8A909" w14:textId="77777777" w:rsidTr="004602CE">
        <w:tblPrEx>
          <w:tblCellMar>
            <w:left w:w="108" w:type="dxa"/>
            <w:right w:w="108" w:type="dxa"/>
          </w:tblCellMar>
        </w:tblPrEx>
        <w:trPr>
          <w:gridBefore w:val="2"/>
          <w:wBefore w:w="1134" w:type="dxa"/>
          <w:cantSplit/>
        </w:trPr>
        <w:tc>
          <w:tcPr>
            <w:tcW w:w="3828" w:type="dxa"/>
            <w:gridSpan w:val="27"/>
          </w:tcPr>
          <w:p w14:paraId="4E855A6B" w14:textId="77777777" w:rsidR="004602CE" w:rsidRPr="005973A4" w:rsidRDefault="004602CE" w:rsidP="004602CE">
            <w:pPr>
              <w:jc w:val="center"/>
              <w:rPr>
                <w:b/>
              </w:rPr>
            </w:pPr>
            <w:r w:rsidRPr="005973A4">
              <w:rPr>
                <w:b/>
              </w:rPr>
              <w:t>Код ценной бумаги</w:t>
            </w:r>
          </w:p>
        </w:tc>
        <w:tc>
          <w:tcPr>
            <w:tcW w:w="4267" w:type="dxa"/>
            <w:gridSpan w:val="23"/>
          </w:tcPr>
          <w:p w14:paraId="6CEA9F93" w14:textId="77777777" w:rsidR="004602CE" w:rsidRPr="005973A4" w:rsidRDefault="004602CE" w:rsidP="004602CE">
            <w:pPr>
              <w:jc w:val="center"/>
              <w:rPr>
                <w:b/>
              </w:rPr>
            </w:pPr>
            <w:r w:rsidRPr="005973A4">
              <w:rPr>
                <w:b/>
              </w:rPr>
              <w:t xml:space="preserve">Количество </w:t>
            </w:r>
            <w:r w:rsidRPr="005973A4">
              <w:rPr>
                <w:i/>
              </w:rPr>
              <w:t>(в штуках)</w:t>
            </w:r>
          </w:p>
        </w:tc>
      </w:tr>
      <w:tr w:rsidR="004602CE" w:rsidRPr="005973A4" w14:paraId="71FF4093" w14:textId="77777777" w:rsidTr="004602CE">
        <w:tblPrEx>
          <w:tblCellMar>
            <w:left w:w="107" w:type="dxa"/>
            <w:right w:w="107" w:type="dxa"/>
          </w:tblCellMar>
        </w:tblPrEx>
        <w:trPr>
          <w:gridBefore w:val="2"/>
          <w:gridAfter w:val="1"/>
          <w:wBefore w:w="1134" w:type="dxa"/>
          <w:wAfter w:w="19" w:type="dxa"/>
        </w:trPr>
        <w:tc>
          <w:tcPr>
            <w:tcW w:w="353" w:type="dxa"/>
          </w:tcPr>
          <w:p w14:paraId="0179A7FF" w14:textId="77777777" w:rsidR="004602CE" w:rsidRPr="005973A4" w:rsidRDefault="004602CE" w:rsidP="004602CE">
            <w:pPr>
              <w:ind w:left="-108" w:right="34"/>
              <w:rPr>
                <w:sz w:val="16"/>
              </w:rPr>
            </w:pPr>
          </w:p>
        </w:tc>
        <w:tc>
          <w:tcPr>
            <w:tcW w:w="284" w:type="dxa"/>
          </w:tcPr>
          <w:p w14:paraId="332EA081" w14:textId="77777777" w:rsidR="004602CE" w:rsidRPr="005973A4" w:rsidRDefault="004602CE" w:rsidP="004602CE">
            <w:pPr>
              <w:ind w:left="-108" w:right="34"/>
              <w:rPr>
                <w:sz w:val="16"/>
              </w:rPr>
            </w:pPr>
          </w:p>
        </w:tc>
        <w:tc>
          <w:tcPr>
            <w:tcW w:w="284" w:type="dxa"/>
          </w:tcPr>
          <w:p w14:paraId="1ED0378E" w14:textId="77777777" w:rsidR="004602CE" w:rsidRPr="005973A4" w:rsidRDefault="004602CE" w:rsidP="004602CE">
            <w:pPr>
              <w:ind w:left="-108" w:right="34"/>
              <w:rPr>
                <w:sz w:val="16"/>
              </w:rPr>
            </w:pPr>
          </w:p>
        </w:tc>
        <w:tc>
          <w:tcPr>
            <w:tcW w:w="284" w:type="dxa"/>
            <w:gridSpan w:val="2"/>
          </w:tcPr>
          <w:p w14:paraId="34EFF487" w14:textId="77777777" w:rsidR="004602CE" w:rsidRPr="005973A4" w:rsidRDefault="004602CE" w:rsidP="004602CE">
            <w:pPr>
              <w:ind w:left="-108" w:right="34"/>
              <w:rPr>
                <w:sz w:val="16"/>
              </w:rPr>
            </w:pPr>
          </w:p>
        </w:tc>
        <w:tc>
          <w:tcPr>
            <w:tcW w:w="284" w:type="dxa"/>
            <w:gridSpan w:val="2"/>
          </w:tcPr>
          <w:p w14:paraId="7484A822" w14:textId="77777777" w:rsidR="004602CE" w:rsidRPr="005973A4" w:rsidRDefault="004602CE" w:rsidP="004602CE">
            <w:pPr>
              <w:ind w:left="-108" w:right="34"/>
              <w:rPr>
                <w:sz w:val="16"/>
              </w:rPr>
            </w:pPr>
          </w:p>
        </w:tc>
        <w:tc>
          <w:tcPr>
            <w:tcW w:w="284" w:type="dxa"/>
            <w:gridSpan w:val="2"/>
          </w:tcPr>
          <w:p w14:paraId="203314AE" w14:textId="77777777" w:rsidR="004602CE" w:rsidRPr="005973A4" w:rsidRDefault="004602CE" w:rsidP="004602CE">
            <w:pPr>
              <w:ind w:left="-108" w:right="34"/>
              <w:rPr>
                <w:sz w:val="16"/>
              </w:rPr>
            </w:pPr>
          </w:p>
        </w:tc>
        <w:tc>
          <w:tcPr>
            <w:tcW w:w="284" w:type="dxa"/>
            <w:gridSpan w:val="2"/>
          </w:tcPr>
          <w:p w14:paraId="62AD1DDE" w14:textId="77777777" w:rsidR="004602CE" w:rsidRPr="005973A4" w:rsidRDefault="004602CE" w:rsidP="004602CE">
            <w:pPr>
              <w:ind w:left="-108" w:right="34"/>
              <w:rPr>
                <w:sz w:val="16"/>
              </w:rPr>
            </w:pPr>
          </w:p>
        </w:tc>
        <w:tc>
          <w:tcPr>
            <w:tcW w:w="284" w:type="dxa"/>
            <w:gridSpan w:val="2"/>
          </w:tcPr>
          <w:p w14:paraId="265FB281" w14:textId="77777777" w:rsidR="004602CE" w:rsidRPr="005973A4" w:rsidRDefault="004602CE" w:rsidP="004602CE">
            <w:pPr>
              <w:ind w:left="-108" w:right="34"/>
              <w:rPr>
                <w:sz w:val="16"/>
              </w:rPr>
            </w:pPr>
          </w:p>
        </w:tc>
        <w:tc>
          <w:tcPr>
            <w:tcW w:w="284" w:type="dxa"/>
            <w:gridSpan w:val="2"/>
          </w:tcPr>
          <w:p w14:paraId="404FC512" w14:textId="77777777" w:rsidR="004602CE" w:rsidRPr="005973A4" w:rsidRDefault="004602CE" w:rsidP="004602CE">
            <w:pPr>
              <w:ind w:left="-108" w:right="34"/>
              <w:rPr>
                <w:sz w:val="16"/>
              </w:rPr>
            </w:pPr>
          </w:p>
        </w:tc>
        <w:tc>
          <w:tcPr>
            <w:tcW w:w="284" w:type="dxa"/>
            <w:gridSpan w:val="2"/>
          </w:tcPr>
          <w:p w14:paraId="4F4824F2" w14:textId="77777777" w:rsidR="004602CE" w:rsidRPr="005973A4" w:rsidRDefault="004602CE" w:rsidP="004602CE">
            <w:pPr>
              <w:ind w:left="-108" w:right="34" w:firstLine="108"/>
              <w:rPr>
                <w:sz w:val="16"/>
              </w:rPr>
            </w:pPr>
          </w:p>
        </w:tc>
        <w:tc>
          <w:tcPr>
            <w:tcW w:w="289" w:type="dxa"/>
            <w:gridSpan w:val="3"/>
          </w:tcPr>
          <w:p w14:paraId="1DBE36DA" w14:textId="77777777" w:rsidR="004602CE" w:rsidRPr="005973A4" w:rsidRDefault="004602CE" w:rsidP="004602CE">
            <w:pPr>
              <w:ind w:left="-108" w:right="34" w:firstLine="108"/>
              <w:rPr>
                <w:sz w:val="16"/>
              </w:rPr>
            </w:pPr>
          </w:p>
        </w:tc>
        <w:tc>
          <w:tcPr>
            <w:tcW w:w="289" w:type="dxa"/>
            <w:gridSpan w:val="3"/>
          </w:tcPr>
          <w:p w14:paraId="254B01FE" w14:textId="77777777" w:rsidR="004602CE" w:rsidRPr="005973A4" w:rsidRDefault="004602CE" w:rsidP="004602CE">
            <w:pPr>
              <w:ind w:left="-108" w:right="34" w:firstLine="108"/>
              <w:rPr>
                <w:sz w:val="16"/>
              </w:rPr>
            </w:pPr>
          </w:p>
        </w:tc>
        <w:tc>
          <w:tcPr>
            <w:tcW w:w="289" w:type="dxa"/>
            <w:gridSpan w:val="3"/>
          </w:tcPr>
          <w:p w14:paraId="49983AF9" w14:textId="77777777" w:rsidR="004602CE" w:rsidRPr="005973A4" w:rsidRDefault="004602CE" w:rsidP="004602CE">
            <w:pPr>
              <w:ind w:left="-108" w:right="34" w:firstLine="108"/>
              <w:rPr>
                <w:sz w:val="16"/>
              </w:rPr>
            </w:pPr>
          </w:p>
        </w:tc>
        <w:tc>
          <w:tcPr>
            <w:tcW w:w="892" w:type="dxa"/>
            <w:gridSpan w:val="6"/>
          </w:tcPr>
          <w:p w14:paraId="701B4A28" w14:textId="77777777" w:rsidR="004602CE" w:rsidRPr="005973A4" w:rsidRDefault="004602CE" w:rsidP="004602CE">
            <w:pPr>
              <w:ind w:left="-108" w:right="34" w:firstLine="108"/>
              <w:rPr>
                <w:sz w:val="16"/>
              </w:rPr>
            </w:pPr>
          </w:p>
        </w:tc>
        <w:tc>
          <w:tcPr>
            <w:tcW w:w="284" w:type="dxa"/>
            <w:shd w:val="pct5" w:color="auto" w:fill="auto"/>
          </w:tcPr>
          <w:p w14:paraId="61F8C95B" w14:textId="77777777" w:rsidR="004602CE" w:rsidRPr="005973A4" w:rsidRDefault="004602CE" w:rsidP="004602CE">
            <w:pPr>
              <w:ind w:left="-108" w:right="34" w:firstLine="108"/>
              <w:rPr>
                <w:sz w:val="16"/>
              </w:rPr>
            </w:pPr>
          </w:p>
        </w:tc>
        <w:tc>
          <w:tcPr>
            <w:tcW w:w="284" w:type="dxa"/>
            <w:shd w:val="pct5" w:color="auto" w:fill="auto"/>
          </w:tcPr>
          <w:p w14:paraId="20518665" w14:textId="77777777" w:rsidR="004602CE" w:rsidRPr="005973A4" w:rsidRDefault="004602CE" w:rsidP="004602CE">
            <w:pPr>
              <w:ind w:left="-108" w:right="34" w:firstLine="108"/>
              <w:rPr>
                <w:sz w:val="16"/>
              </w:rPr>
            </w:pPr>
          </w:p>
        </w:tc>
        <w:tc>
          <w:tcPr>
            <w:tcW w:w="284" w:type="dxa"/>
            <w:shd w:val="pct5" w:color="auto" w:fill="auto"/>
          </w:tcPr>
          <w:p w14:paraId="729D9E77" w14:textId="77777777" w:rsidR="004602CE" w:rsidRPr="005973A4" w:rsidRDefault="004602CE" w:rsidP="004602CE">
            <w:pPr>
              <w:ind w:left="-108" w:right="34" w:firstLine="108"/>
              <w:rPr>
                <w:sz w:val="16"/>
              </w:rPr>
            </w:pPr>
          </w:p>
        </w:tc>
        <w:tc>
          <w:tcPr>
            <w:tcW w:w="284" w:type="dxa"/>
            <w:gridSpan w:val="2"/>
            <w:shd w:val="pct5" w:color="auto" w:fill="auto"/>
          </w:tcPr>
          <w:p w14:paraId="23D529E7" w14:textId="77777777" w:rsidR="004602CE" w:rsidRPr="005973A4" w:rsidRDefault="004602CE" w:rsidP="004602CE">
            <w:pPr>
              <w:ind w:left="-108" w:right="34" w:firstLine="108"/>
              <w:rPr>
                <w:sz w:val="16"/>
              </w:rPr>
            </w:pPr>
          </w:p>
        </w:tc>
        <w:tc>
          <w:tcPr>
            <w:tcW w:w="284" w:type="dxa"/>
            <w:gridSpan w:val="2"/>
            <w:shd w:val="pct5" w:color="auto" w:fill="auto"/>
          </w:tcPr>
          <w:p w14:paraId="43B54155" w14:textId="77777777" w:rsidR="004602CE" w:rsidRPr="005973A4" w:rsidRDefault="004602CE" w:rsidP="004602CE">
            <w:pPr>
              <w:ind w:left="-108" w:right="34" w:firstLine="108"/>
              <w:rPr>
                <w:sz w:val="16"/>
              </w:rPr>
            </w:pPr>
          </w:p>
        </w:tc>
        <w:tc>
          <w:tcPr>
            <w:tcW w:w="284" w:type="dxa"/>
            <w:gridSpan w:val="2"/>
            <w:shd w:val="pct5" w:color="auto" w:fill="auto"/>
          </w:tcPr>
          <w:p w14:paraId="1B983F7C" w14:textId="77777777" w:rsidR="004602CE" w:rsidRPr="005973A4" w:rsidRDefault="004602CE" w:rsidP="004602CE">
            <w:pPr>
              <w:ind w:left="-108" w:right="34" w:firstLine="108"/>
              <w:rPr>
                <w:sz w:val="16"/>
              </w:rPr>
            </w:pPr>
          </w:p>
        </w:tc>
        <w:tc>
          <w:tcPr>
            <w:tcW w:w="284" w:type="dxa"/>
            <w:gridSpan w:val="3"/>
            <w:shd w:val="pct5" w:color="auto" w:fill="auto"/>
          </w:tcPr>
          <w:p w14:paraId="3AC83736" w14:textId="77777777" w:rsidR="004602CE" w:rsidRPr="005973A4" w:rsidRDefault="004602CE" w:rsidP="004602CE">
            <w:pPr>
              <w:ind w:left="-108" w:right="34" w:firstLine="108"/>
              <w:rPr>
                <w:sz w:val="16"/>
              </w:rPr>
            </w:pPr>
          </w:p>
        </w:tc>
        <w:tc>
          <w:tcPr>
            <w:tcW w:w="284" w:type="dxa"/>
            <w:shd w:val="pct5" w:color="auto" w:fill="auto"/>
          </w:tcPr>
          <w:p w14:paraId="2DFAF12E" w14:textId="77777777" w:rsidR="004602CE" w:rsidRPr="005973A4" w:rsidRDefault="004602CE" w:rsidP="004602CE">
            <w:pPr>
              <w:ind w:left="-108" w:right="34" w:firstLine="108"/>
              <w:rPr>
                <w:sz w:val="16"/>
              </w:rPr>
            </w:pPr>
          </w:p>
        </w:tc>
        <w:tc>
          <w:tcPr>
            <w:tcW w:w="284" w:type="dxa"/>
            <w:shd w:val="pct5" w:color="auto" w:fill="auto"/>
          </w:tcPr>
          <w:p w14:paraId="0F032E08" w14:textId="77777777" w:rsidR="004602CE" w:rsidRPr="005973A4" w:rsidRDefault="004602CE" w:rsidP="004602CE">
            <w:pPr>
              <w:ind w:left="-108" w:right="34" w:firstLine="108"/>
              <w:rPr>
                <w:sz w:val="16"/>
              </w:rPr>
            </w:pPr>
          </w:p>
        </w:tc>
        <w:tc>
          <w:tcPr>
            <w:tcW w:w="284" w:type="dxa"/>
            <w:shd w:val="pct5" w:color="auto" w:fill="auto"/>
          </w:tcPr>
          <w:p w14:paraId="0809A4DA" w14:textId="77777777" w:rsidR="004602CE" w:rsidRPr="005973A4" w:rsidRDefault="004602CE" w:rsidP="004602CE">
            <w:pPr>
              <w:ind w:left="-108" w:right="34" w:firstLine="108"/>
              <w:rPr>
                <w:sz w:val="16"/>
              </w:rPr>
            </w:pPr>
          </w:p>
        </w:tc>
        <w:tc>
          <w:tcPr>
            <w:tcW w:w="284" w:type="dxa"/>
            <w:shd w:val="pct5" w:color="auto" w:fill="auto"/>
          </w:tcPr>
          <w:p w14:paraId="7505FEA8" w14:textId="77777777" w:rsidR="004602CE" w:rsidRPr="005973A4" w:rsidRDefault="004602CE" w:rsidP="004602CE">
            <w:pPr>
              <w:ind w:left="-108" w:right="34" w:firstLine="108"/>
              <w:rPr>
                <w:sz w:val="16"/>
              </w:rPr>
            </w:pPr>
          </w:p>
        </w:tc>
        <w:tc>
          <w:tcPr>
            <w:tcW w:w="284" w:type="dxa"/>
            <w:shd w:val="pct5" w:color="auto" w:fill="auto"/>
          </w:tcPr>
          <w:p w14:paraId="02076D78" w14:textId="77777777" w:rsidR="004602CE" w:rsidRPr="005973A4" w:rsidRDefault="004602CE" w:rsidP="004602CE">
            <w:pPr>
              <w:ind w:left="-108" w:right="34" w:firstLine="108"/>
              <w:rPr>
                <w:sz w:val="16"/>
              </w:rPr>
            </w:pPr>
          </w:p>
        </w:tc>
      </w:tr>
      <w:tr w:rsidR="004602CE" w:rsidRPr="005973A4" w14:paraId="2C90B452" w14:textId="77777777" w:rsidTr="004602CE">
        <w:tblPrEx>
          <w:tblCellMar>
            <w:left w:w="107" w:type="dxa"/>
            <w:right w:w="107" w:type="dxa"/>
          </w:tblCellMar>
        </w:tblPrEx>
        <w:trPr>
          <w:gridBefore w:val="2"/>
          <w:gridAfter w:val="1"/>
          <w:wBefore w:w="1134" w:type="dxa"/>
          <w:wAfter w:w="19" w:type="dxa"/>
        </w:trPr>
        <w:tc>
          <w:tcPr>
            <w:tcW w:w="353" w:type="dxa"/>
          </w:tcPr>
          <w:p w14:paraId="685D3925"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5B662704"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78F3B7D7"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38E0A8D2"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1DB9418E"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6714A014"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1D4E01A6"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54A203BD"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6676399B"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608CE83E" w14:textId="77777777" w:rsidR="004602CE" w:rsidRPr="005973A4" w:rsidRDefault="004602CE" w:rsidP="004602CE">
            <w:pPr>
              <w:ind w:left="-108" w:right="34" w:firstLine="108"/>
              <w:rPr>
                <w:sz w:val="6"/>
              </w:rPr>
            </w:pPr>
          </w:p>
        </w:tc>
        <w:tc>
          <w:tcPr>
            <w:tcW w:w="289" w:type="dxa"/>
            <w:gridSpan w:val="3"/>
            <w:tcBorders>
              <w:left w:val="single" w:sz="6" w:space="0" w:color="auto"/>
              <w:bottom w:val="single" w:sz="6" w:space="0" w:color="auto"/>
              <w:right w:val="single" w:sz="6" w:space="0" w:color="auto"/>
            </w:tcBorders>
          </w:tcPr>
          <w:p w14:paraId="18B672CF" w14:textId="77777777" w:rsidR="004602CE" w:rsidRPr="005973A4" w:rsidRDefault="004602CE" w:rsidP="004602CE">
            <w:pPr>
              <w:ind w:left="-108" w:right="34" w:firstLine="108"/>
              <w:rPr>
                <w:sz w:val="6"/>
              </w:rPr>
            </w:pPr>
          </w:p>
        </w:tc>
        <w:tc>
          <w:tcPr>
            <w:tcW w:w="289" w:type="dxa"/>
            <w:gridSpan w:val="3"/>
            <w:tcBorders>
              <w:left w:val="single" w:sz="6" w:space="0" w:color="auto"/>
              <w:bottom w:val="single" w:sz="6" w:space="0" w:color="auto"/>
              <w:right w:val="single" w:sz="6" w:space="0" w:color="auto"/>
            </w:tcBorders>
          </w:tcPr>
          <w:p w14:paraId="2A5F3256" w14:textId="77777777" w:rsidR="004602CE" w:rsidRPr="005973A4" w:rsidRDefault="004602CE" w:rsidP="004602CE">
            <w:pPr>
              <w:ind w:left="-108" w:right="34" w:firstLine="108"/>
              <w:rPr>
                <w:sz w:val="6"/>
              </w:rPr>
            </w:pPr>
          </w:p>
        </w:tc>
        <w:tc>
          <w:tcPr>
            <w:tcW w:w="289" w:type="dxa"/>
            <w:gridSpan w:val="3"/>
            <w:tcBorders>
              <w:left w:val="single" w:sz="6" w:space="0" w:color="auto"/>
              <w:bottom w:val="single" w:sz="6" w:space="0" w:color="auto"/>
              <w:right w:val="single" w:sz="6" w:space="0" w:color="auto"/>
            </w:tcBorders>
          </w:tcPr>
          <w:p w14:paraId="211ADD7E" w14:textId="77777777" w:rsidR="004602CE" w:rsidRPr="005973A4" w:rsidRDefault="004602CE" w:rsidP="004602CE">
            <w:pPr>
              <w:ind w:left="-108" w:right="34" w:firstLine="108"/>
              <w:rPr>
                <w:sz w:val="6"/>
              </w:rPr>
            </w:pPr>
          </w:p>
        </w:tc>
        <w:tc>
          <w:tcPr>
            <w:tcW w:w="892" w:type="dxa"/>
            <w:gridSpan w:val="6"/>
          </w:tcPr>
          <w:p w14:paraId="1EAFF2DB"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5F048B5B"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C630D0E"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0EF8BA9D"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shd w:val="pct5" w:color="auto" w:fill="auto"/>
          </w:tcPr>
          <w:p w14:paraId="771BDB6B"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shd w:val="pct5" w:color="auto" w:fill="auto"/>
          </w:tcPr>
          <w:p w14:paraId="02BD9588"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shd w:val="pct5" w:color="auto" w:fill="auto"/>
          </w:tcPr>
          <w:p w14:paraId="3E1E270C" w14:textId="77777777" w:rsidR="004602CE" w:rsidRPr="005973A4" w:rsidRDefault="004602CE" w:rsidP="004602CE">
            <w:pPr>
              <w:ind w:left="-108" w:right="34" w:firstLine="108"/>
              <w:rPr>
                <w:sz w:val="6"/>
              </w:rPr>
            </w:pPr>
          </w:p>
        </w:tc>
        <w:tc>
          <w:tcPr>
            <w:tcW w:w="284" w:type="dxa"/>
            <w:gridSpan w:val="3"/>
            <w:tcBorders>
              <w:left w:val="single" w:sz="6" w:space="0" w:color="auto"/>
              <w:bottom w:val="single" w:sz="6" w:space="0" w:color="auto"/>
              <w:right w:val="single" w:sz="6" w:space="0" w:color="auto"/>
            </w:tcBorders>
            <w:shd w:val="pct5" w:color="auto" w:fill="auto"/>
          </w:tcPr>
          <w:p w14:paraId="25CCCA6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3C7CE5F9"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1E8F492A"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9F6A393"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05EE3E0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1FCD9318" w14:textId="77777777" w:rsidR="004602CE" w:rsidRPr="005973A4" w:rsidRDefault="004602CE" w:rsidP="004602CE">
            <w:pPr>
              <w:ind w:left="-108" w:right="34" w:firstLine="108"/>
              <w:rPr>
                <w:sz w:val="6"/>
              </w:rPr>
            </w:pPr>
          </w:p>
        </w:tc>
      </w:tr>
      <w:tr w:rsidR="004602CE" w:rsidRPr="005973A4" w14:paraId="4A2B5D7E" w14:textId="77777777" w:rsidTr="004602CE">
        <w:tblPrEx>
          <w:tblCellMar>
            <w:left w:w="108" w:type="dxa"/>
            <w:right w:w="108" w:type="dxa"/>
          </w:tblCellMar>
        </w:tblPrEx>
        <w:trPr>
          <w:gridBefore w:val="2"/>
          <w:wBefore w:w="1134" w:type="dxa"/>
        </w:trPr>
        <w:tc>
          <w:tcPr>
            <w:tcW w:w="8095" w:type="dxa"/>
            <w:gridSpan w:val="50"/>
            <w:tcBorders>
              <w:bottom w:val="single" w:sz="6" w:space="0" w:color="auto"/>
            </w:tcBorders>
          </w:tcPr>
          <w:p w14:paraId="466274E5" w14:textId="77777777" w:rsidR="004602CE" w:rsidRPr="005973A4" w:rsidRDefault="004602CE" w:rsidP="004602CE">
            <w:pPr>
              <w:ind w:left="-108" w:right="34" w:firstLine="108"/>
              <w:rPr>
                <w:sz w:val="16"/>
              </w:rPr>
            </w:pPr>
          </w:p>
        </w:tc>
      </w:tr>
      <w:tr w:rsidR="004602CE" w:rsidRPr="005973A4" w14:paraId="4D3C570D" w14:textId="77777777" w:rsidTr="004602CE">
        <w:tblPrEx>
          <w:tblCellMar>
            <w:left w:w="108" w:type="dxa"/>
            <w:right w:w="108" w:type="dxa"/>
          </w:tblCellMar>
        </w:tblPrEx>
        <w:trPr>
          <w:gridBefore w:val="2"/>
          <w:wBefore w:w="1134" w:type="dxa"/>
        </w:trPr>
        <w:tc>
          <w:tcPr>
            <w:tcW w:w="8095" w:type="dxa"/>
            <w:gridSpan w:val="50"/>
          </w:tcPr>
          <w:p w14:paraId="7CAE7E9D" w14:textId="77777777" w:rsidR="004602CE" w:rsidRPr="005973A4" w:rsidRDefault="004602CE" w:rsidP="004602CE">
            <w:pPr>
              <w:ind w:left="-108" w:right="34" w:firstLine="709"/>
              <w:jc w:val="center"/>
              <w:rPr>
                <w:i/>
                <w:sz w:val="12"/>
              </w:rPr>
            </w:pPr>
            <w:r w:rsidRPr="005973A4">
              <w:rPr>
                <w:i/>
                <w:sz w:val="12"/>
              </w:rPr>
              <w:t>Количество прописью (шт.)</w:t>
            </w:r>
          </w:p>
        </w:tc>
      </w:tr>
      <w:tr w:rsidR="004602CE" w:rsidRPr="005973A4" w14:paraId="17ADE5C9" w14:textId="77777777" w:rsidTr="004602CE">
        <w:tblPrEx>
          <w:tblCellMar>
            <w:left w:w="107" w:type="dxa"/>
            <w:right w:w="107" w:type="dxa"/>
          </w:tblCellMar>
        </w:tblPrEx>
        <w:trPr>
          <w:gridBefore w:val="2"/>
          <w:gridAfter w:val="1"/>
          <w:wBefore w:w="1134" w:type="dxa"/>
          <w:wAfter w:w="19" w:type="dxa"/>
        </w:trPr>
        <w:tc>
          <w:tcPr>
            <w:tcW w:w="353" w:type="dxa"/>
          </w:tcPr>
          <w:p w14:paraId="1EE47E0B" w14:textId="77777777" w:rsidR="004602CE" w:rsidRPr="005973A4" w:rsidRDefault="004602CE" w:rsidP="004602CE">
            <w:pPr>
              <w:ind w:left="-108" w:right="34"/>
              <w:rPr>
                <w:sz w:val="16"/>
              </w:rPr>
            </w:pPr>
          </w:p>
        </w:tc>
        <w:tc>
          <w:tcPr>
            <w:tcW w:w="284" w:type="dxa"/>
          </w:tcPr>
          <w:p w14:paraId="3EC42A30" w14:textId="77777777" w:rsidR="004602CE" w:rsidRPr="005973A4" w:rsidRDefault="004602CE" w:rsidP="004602CE">
            <w:pPr>
              <w:ind w:left="-108" w:right="34"/>
              <w:rPr>
                <w:sz w:val="16"/>
              </w:rPr>
            </w:pPr>
          </w:p>
        </w:tc>
        <w:tc>
          <w:tcPr>
            <w:tcW w:w="284" w:type="dxa"/>
          </w:tcPr>
          <w:p w14:paraId="06934424" w14:textId="77777777" w:rsidR="004602CE" w:rsidRPr="005973A4" w:rsidRDefault="004602CE" w:rsidP="004602CE">
            <w:pPr>
              <w:ind w:left="-108" w:right="34"/>
              <w:rPr>
                <w:sz w:val="16"/>
              </w:rPr>
            </w:pPr>
          </w:p>
        </w:tc>
        <w:tc>
          <w:tcPr>
            <w:tcW w:w="284" w:type="dxa"/>
            <w:gridSpan w:val="2"/>
          </w:tcPr>
          <w:p w14:paraId="5AA9BE3E" w14:textId="77777777" w:rsidR="004602CE" w:rsidRPr="005973A4" w:rsidRDefault="004602CE" w:rsidP="004602CE">
            <w:pPr>
              <w:ind w:left="-108" w:right="34"/>
              <w:rPr>
                <w:sz w:val="16"/>
              </w:rPr>
            </w:pPr>
          </w:p>
        </w:tc>
        <w:tc>
          <w:tcPr>
            <w:tcW w:w="284" w:type="dxa"/>
            <w:gridSpan w:val="2"/>
          </w:tcPr>
          <w:p w14:paraId="3CF42DF6" w14:textId="77777777" w:rsidR="004602CE" w:rsidRPr="005973A4" w:rsidRDefault="004602CE" w:rsidP="004602CE">
            <w:pPr>
              <w:ind w:left="-108" w:right="34"/>
              <w:rPr>
                <w:sz w:val="16"/>
              </w:rPr>
            </w:pPr>
          </w:p>
        </w:tc>
        <w:tc>
          <w:tcPr>
            <w:tcW w:w="284" w:type="dxa"/>
            <w:gridSpan w:val="2"/>
          </w:tcPr>
          <w:p w14:paraId="7E93FD3F" w14:textId="77777777" w:rsidR="004602CE" w:rsidRPr="005973A4" w:rsidRDefault="004602CE" w:rsidP="004602CE">
            <w:pPr>
              <w:ind w:left="-108" w:right="34"/>
              <w:rPr>
                <w:sz w:val="16"/>
              </w:rPr>
            </w:pPr>
          </w:p>
        </w:tc>
        <w:tc>
          <w:tcPr>
            <w:tcW w:w="284" w:type="dxa"/>
            <w:gridSpan w:val="2"/>
          </w:tcPr>
          <w:p w14:paraId="0E6753A6" w14:textId="77777777" w:rsidR="004602CE" w:rsidRPr="005973A4" w:rsidRDefault="004602CE" w:rsidP="004602CE">
            <w:pPr>
              <w:ind w:left="-108" w:right="34"/>
              <w:rPr>
                <w:sz w:val="16"/>
              </w:rPr>
            </w:pPr>
          </w:p>
        </w:tc>
        <w:tc>
          <w:tcPr>
            <w:tcW w:w="284" w:type="dxa"/>
            <w:gridSpan w:val="2"/>
          </w:tcPr>
          <w:p w14:paraId="2D00C13A" w14:textId="77777777" w:rsidR="004602CE" w:rsidRPr="005973A4" w:rsidRDefault="004602CE" w:rsidP="004602CE">
            <w:pPr>
              <w:ind w:left="-108" w:right="34"/>
              <w:rPr>
                <w:sz w:val="16"/>
              </w:rPr>
            </w:pPr>
          </w:p>
        </w:tc>
        <w:tc>
          <w:tcPr>
            <w:tcW w:w="284" w:type="dxa"/>
            <w:gridSpan w:val="2"/>
          </w:tcPr>
          <w:p w14:paraId="11019136" w14:textId="77777777" w:rsidR="004602CE" w:rsidRPr="005973A4" w:rsidRDefault="004602CE" w:rsidP="004602CE">
            <w:pPr>
              <w:ind w:left="-108" w:right="34"/>
              <w:rPr>
                <w:sz w:val="16"/>
              </w:rPr>
            </w:pPr>
          </w:p>
        </w:tc>
        <w:tc>
          <w:tcPr>
            <w:tcW w:w="284" w:type="dxa"/>
            <w:gridSpan w:val="2"/>
          </w:tcPr>
          <w:p w14:paraId="042C6E82" w14:textId="77777777" w:rsidR="004602CE" w:rsidRPr="005973A4" w:rsidRDefault="004602CE" w:rsidP="004602CE">
            <w:pPr>
              <w:ind w:left="-108" w:right="34" w:firstLine="108"/>
              <w:rPr>
                <w:sz w:val="16"/>
              </w:rPr>
            </w:pPr>
          </w:p>
        </w:tc>
        <w:tc>
          <w:tcPr>
            <w:tcW w:w="289" w:type="dxa"/>
            <w:gridSpan w:val="3"/>
          </w:tcPr>
          <w:p w14:paraId="379812F2" w14:textId="77777777" w:rsidR="004602CE" w:rsidRPr="005973A4" w:rsidRDefault="004602CE" w:rsidP="004602CE">
            <w:pPr>
              <w:ind w:left="-108" w:right="34" w:firstLine="108"/>
              <w:rPr>
                <w:sz w:val="16"/>
              </w:rPr>
            </w:pPr>
          </w:p>
        </w:tc>
        <w:tc>
          <w:tcPr>
            <w:tcW w:w="289" w:type="dxa"/>
            <w:gridSpan w:val="3"/>
          </w:tcPr>
          <w:p w14:paraId="601B9DB6" w14:textId="77777777" w:rsidR="004602CE" w:rsidRPr="005973A4" w:rsidRDefault="004602CE" w:rsidP="004602CE">
            <w:pPr>
              <w:ind w:left="-108" w:right="34" w:firstLine="108"/>
              <w:rPr>
                <w:sz w:val="16"/>
              </w:rPr>
            </w:pPr>
          </w:p>
        </w:tc>
        <w:tc>
          <w:tcPr>
            <w:tcW w:w="289" w:type="dxa"/>
            <w:gridSpan w:val="3"/>
          </w:tcPr>
          <w:p w14:paraId="1E7E3A1E" w14:textId="77777777" w:rsidR="004602CE" w:rsidRPr="005973A4" w:rsidRDefault="004602CE" w:rsidP="004602CE">
            <w:pPr>
              <w:ind w:left="-108" w:right="34" w:firstLine="108"/>
              <w:rPr>
                <w:sz w:val="16"/>
              </w:rPr>
            </w:pPr>
          </w:p>
        </w:tc>
        <w:tc>
          <w:tcPr>
            <w:tcW w:w="892" w:type="dxa"/>
            <w:gridSpan w:val="6"/>
          </w:tcPr>
          <w:p w14:paraId="6B88530F" w14:textId="77777777" w:rsidR="004602CE" w:rsidRPr="005973A4" w:rsidRDefault="004602CE" w:rsidP="004602CE">
            <w:pPr>
              <w:ind w:left="-108" w:right="34" w:firstLine="108"/>
              <w:rPr>
                <w:sz w:val="16"/>
              </w:rPr>
            </w:pPr>
          </w:p>
        </w:tc>
        <w:tc>
          <w:tcPr>
            <w:tcW w:w="284" w:type="dxa"/>
            <w:shd w:val="pct5" w:color="auto" w:fill="auto"/>
          </w:tcPr>
          <w:p w14:paraId="67E74F32" w14:textId="77777777" w:rsidR="004602CE" w:rsidRPr="005973A4" w:rsidRDefault="004602CE" w:rsidP="004602CE">
            <w:pPr>
              <w:ind w:left="-108" w:right="34" w:firstLine="108"/>
              <w:rPr>
                <w:sz w:val="16"/>
              </w:rPr>
            </w:pPr>
          </w:p>
        </w:tc>
        <w:tc>
          <w:tcPr>
            <w:tcW w:w="284" w:type="dxa"/>
            <w:shd w:val="pct5" w:color="auto" w:fill="auto"/>
          </w:tcPr>
          <w:p w14:paraId="2FD62EF8" w14:textId="77777777" w:rsidR="004602CE" w:rsidRPr="005973A4" w:rsidRDefault="004602CE" w:rsidP="004602CE">
            <w:pPr>
              <w:ind w:left="-108" w:right="34" w:firstLine="108"/>
              <w:rPr>
                <w:sz w:val="16"/>
              </w:rPr>
            </w:pPr>
          </w:p>
        </w:tc>
        <w:tc>
          <w:tcPr>
            <w:tcW w:w="284" w:type="dxa"/>
            <w:shd w:val="pct5" w:color="auto" w:fill="auto"/>
          </w:tcPr>
          <w:p w14:paraId="46D4B8F5" w14:textId="77777777" w:rsidR="004602CE" w:rsidRPr="005973A4" w:rsidRDefault="004602CE" w:rsidP="004602CE">
            <w:pPr>
              <w:ind w:left="-108" w:right="34" w:firstLine="108"/>
              <w:rPr>
                <w:sz w:val="16"/>
              </w:rPr>
            </w:pPr>
          </w:p>
        </w:tc>
        <w:tc>
          <w:tcPr>
            <w:tcW w:w="284" w:type="dxa"/>
            <w:gridSpan w:val="2"/>
            <w:shd w:val="pct5" w:color="auto" w:fill="auto"/>
          </w:tcPr>
          <w:p w14:paraId="69C8792D" w14:textId="77777777" w:rsidR="004602CE" w:rsidRPr="005973A4" w:rsidRDefault="004602CE" w:rsidP="004602CE">
            <w:pPr>
              <w:ind w:left="-108" w:right="34" w:firstLine="108"/>
              <w:rPr>
                <w:sz w:val="16"/>
              </w:rPr>
            </w:pPr>
          </w:p>
        </w:tc>
        <w:tc>
          <w:tcPr>
            <w:tcW w:w="284" w:type="dxa"/>
            <w:gridSpan w:val="2"/>
            <w:shd w:val="pct5" w:color="auto" w:fill="auto"/>
          </w:tcPr>
          <w:p w14:paraId="4ADD9BF2" w14:textId="77777777" w:rsidR="004602CE" w:rsidRPr="005973A4" w:rsidRDefault="004602CE" w:rsidP="004602CE">
            <w:pPr>
              <w:ind w:left="-108" w:right="34" w:firstLine="108"/>
              <w:rPr>
                <w:sz w:val="16"/>
              </w:rPr>
            </w:pPr>
          </w:p>
        </w:tc>
        <w:tc>
          <w:tcPr>
            <w:tcW w:w="284" w:type="dxa"/>
            <w:gridSpan w:val="2"/>
            <w:shd w:val="pct5" w:color="auto" w:fill="auto"/>
          </w:tcPr>
          <w:p w14:paraId="32B482A2" w14:textId="77777777" w:rsidR="004602CE" w:rsidRPr="005973A4" w:rsidRDefault="004602CE" w:rsidP="004602CE">
            <w:pPr>
              <w:ind w:left="-108" w:right="34" w:firstLine="108"/>
              <w:rPr>
                <w:sz w:val="16"/>
              </w:rPr>
            </w:pPr>
          </w:p>
        </w:tc>
        <w:tc>
          <w:tcPr>
            <w:tcW w:w="284" w:type="dxa"/>
            <w:gridSpan w:val="3"/>
            <w:shd w:val="pct5" w:color="auto" w:fill="auto"/>
          </w:tcPr>
          <w:p w14:paraId="52045405" w14:textId="77777777" w:rsidR="004602CE" w:rsidRPr="005973A4" w:rsidRDefault="004602CE" w:rsidP="004602CE">
            <w:pPr>
              <w:ind w:left="-108" w:right="34" w:firstLine="108"/>
              <w:rPr>
                <w:sz w:val="16"/>
              </w:rPr>
            </w:pPr>
          </w:p>
        </w:tc>
        <w:tc>
          <w:tcPr>
            <w:tcW w:w="284" w:type="dxa"/>
            <w:shd w:val="pct5" w:color="auto" w:fill="auto"/>
          </w:tcPr>
          <w:p w14:paraId="0B18357C" w14:textId="77777777" w:rsidR="004602CE" w:rsidRPr="005973A4" w:rsidRDefault="004602CE" w:rsidP="004602CE">
            <w:pPr>
              <w:ind w:left="-108" w:right="34" w:firstLine="108"/>
              <w:rPr>
                <w:sz w:val="16"/>
              </w:rPr>
            </w:pPr>
          </w:p>
        </w:tc>
        <w:tc>
          <w:tcPr>
            <w:tcW w:w="284" w:type="dxa"/>
            <w:shd w:val="pct5" w:color="auto" w:fill="auto"/>
          </w:tcPr>
          <w:p w14:paraId="3AC89E94" w14:textId="77777777" w:rsidR="004602CE" w:rsidRPr="005973A4" w:rsidRDefault="004602CE" w:rsidP="004602CE">
            <w:pPr>
              <w:ind w:left="-108" w:right="34" w:firstLine="108"/>
              <w:rPr>
                <w:sz w:val="16"/>
              </w:rPr>
            </w:pPr>
          </w:p>
        </w:tc>
        <w:tc>
          <w:tcPr>
            <w:tcW w:w="284" w:type="dxa"/>
            <w:shd w:val="pct5" w:color="auto" w:fill="auto"/>
          </w:tcPr>
          <w:p w14:paraId="3D786703" w14:textId="77777777" w:rsidR="004602CE" w:rsidRPr="005973A4" w:rsidRDefault="004602CE" w:rsidP="004602CE">
            <w:pPr>
              <w:ind w:left="-108" w:right="34" w:firstLine="108"/>
              <w:rPr>
                <w:sz w:val="16"/>
              </w:rPr>
            </w:pPr>
          </w:p>
        </w:tc>
        <w:tc>
          <w:tcPr>
            <w:tcW w:w="284" w:type="dxa"/>
            <w:shd w:val="pct5" w:color="auto" w:fill="auto"/>
          </w:tcPr>
          <w:p w14:paraId="4F14B05C" w14:textId="77777777" w:rsidR="004602CE" w:rsidRPr="005973A4" w:rsidRDefault="004602CE" w:rsidP="004602CE">
            <w:pPr>
              <w:ind w:left="-108" w:right="34" w:firstLine="108"/>
              <w:rPr>
                <w:sz w:val="16"/>
              </w:rPr>
            </w:pPr>
          </w:p>
        </w:tc>
        <w:tc>
          <w:tcPr>
            <w:tcW w:w="284" w:type="dxa"/>
            <w:shd w:val="pct5" w:color="auto" w:fill="auto"/>
          </w:tcPr>
          <w:p w14:paraId="67BEA431" w14:textId="77777777" w:rsidR="004602CE" w:rsidRPr="005973A4" w:rsidRDefault="004602CE" w:rsidP="004602CE">
            <w:pPr>
              <w:ind w:left="-108" w:right="34" w:firstLine="108"/>
              <w:rPr>
                <w:sz w:val="16"/>
              </w:rPr>
            </w:pPr>
          </w:p>
        </w:tc>
      </w:tr>
      <w:tr w:rsidR="004602CE" w:rsidRPr="005973A4" w14:paraId="65C27459" w14:textId="77777777" w:rsidTr="004602CE">
        <w:tblPrEx>
          <w:tblCellMar>
            <w:left w:w="107" w:type="dxa"/>
            <w:right w:w="107" w:type="dxa"/>
          </w:tblCellMar>
        </w:tblPrEx>
        <w:trPr>
          <w:gridBefore w:val="2"/>
          <w:gridAfter w:val="1"/>
          <w:wBefore w:w="1134" w:type="dxa"/>
          <w:wAfter w:w="19" w:type="dxa"/>
        </w:trPr>
        <w:tc>
          <w:tcPr>
            <w:tcW w:w="353" w:type="dxa"/>
          </w:tcPr>
          <w:p w14:paraId="05551EC6"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2D8A41BC"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2C089ECB"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61C08EE3"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33367CB2"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4C5A9786"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4A73C7DF"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56C787D5"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3FB2DDB5"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4BF02EBD" w14:textId="77777777" w:rsidR="004602CE" w:rsidRPr="005973A4" w:rsidRDefault="004602CE" w:rsidP="004602CE">
            <w:pPr>
              <w:ind w:left="-108" w:right="34" w:firstLine="108"/>
              <w:rPr>
                <w:sz w:val="6"/>
              </w:rPr>
            </w:pPr>
          </w:p>
        </w:tc>
        <w:tc>
          <w:tcPr>
            <w:tcW w:w="289" w:type="dxa"/>
            <w:gridSpan w:val="3"/>
            <w:tcBorders>
              <w:left w:val="single" w:sz="6" w:space="0" w:color="auto"/>
              <w:bottom w:val="single" w:sz="6" w:space="0" w:color="auto"/>
              <w:right w:val="single" w:sz="6" w:space="0" w:color="auto"/>
            </w:tcBorders>
          </w:tcPr>
          <w:p w14:paraId="583DD529" w14:textId="77777777" w:rsidR="004602CE" w:rsidRPr="005973A4" w:rsidRDefault="004602CE" w:rsidP="004602CE">
            <w:pPr>
              <w:ind w:left="-108" w:right="34" w:firstLine="108"/>
              <w:rPr>
                <w:sz w:val="6"/>
              </w:rPr>
            </w:pPr>
          </w:p>
        </w:tc>
        <w:tc>
          <w:tcPr>
            <w:tcW w:w="289" w:type="dxa"/>
            <w:gridSpan w:val="3"/>
            <w:tcBorders>
              <w:left w:val="single" w:sz="6" w:space="0" w:color="auto"/>
              <w:bottom w:val="single" w:sz="6" w:space="0" w:color="auto"/>
              <w:right w:val="single" w:sz="6" w:space="0" w:color="auto"/>
            </w:tcBorders>
          </w:tcPr>
          <w:p w14:paraId="57277131" w14:textId="77777777" w:rsidR="004602CE" w:rsidRPr="005973A4" w:rsidRDefault="004602CE" w:rsidP="004602CE">
            <w:pPr>
              <w:ind w:left="-108" w:right="34" w:firstLine="108"/>
              <w:rPr>
                <w:sz w:val="6"/>
              </w:rPr>
            </w:pPr>
          </w:p>
        </w:tc>
        <w:tc>
          <w:tcPr>
            <w:tcW w:w="289" w:type="dxa"/>
            <w:gridSpan w:val="3"/>
            <w:tcBorders>
              <w:left w:val="single" w:sz="6" w:space="0" w:color="auto"/>
              <w:bottom w:val="single" w:sz="6" w:space="0" w:color="auto"/>
              <w:right w:val="single" w:sz="6" w:space="0" w:color="auto"/>
            </w:tcBorders>
          </w:tcPr>
          <w:p w14:paraId="1F2E42D7" w14:textId="77777777" w:rsidR="004602CE" w:rsidRPr="005973A4" w:rsidRDefault="004602CE" w:rsidP="004602CE">
            <w:pPr>
              <w:ind w:left="-108" w:right="34" w:firstLine="108"/>
              <w:rPr>
                <w:sz w:val="6"/>
              </w:rPr>
            </w:pPr>
          </w:p>
        </w:tc>
        <w:tc>
          <w:tcPr>
            <w:tcW w:w="892" w:type="dxa"/>
            <w:gridSpan w:val="6"/>
          </w:tcPr>
          <w:p w14:paraId="4CC6E40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0525F985"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1CE22029"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29F88B41"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shd w:val="pct5" w:color="auto" w:fill="auto"/>
          </w:tcPr>
          <w:p w14:paraId="3F030598"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shd w:val="pct5" w:color="auto" w:fill="auto"/>
          </w:tcPr>
          <w:p w14:paraId="71FA6EE8"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shd w:val="pct5" w:color="auto" w:fill="auto"/>
          </w:tcPr>
          <w:p w14:paraId="2F7DC08E" w14:textId="77777777" w:rsidR="004602CE" w:rsidRPr="005973A4" w:rsidRDefault="004602CE" w:rsidP="004602CE">
            <w:pPr>
              <w:ind w:left="-108" w:right="34" w:firstLine="108"/>
              <w:rPr>
                <w:sz w:val="6"/>
              </w:rPr>
            </w:pPr>
          </w:p>
        </w:tc>
        <w:tc>
          <w:tcPr>
            <w:tcW w:w="284" w:type="dxa"/>
            <w:gridSpan w:val="3"/>
            <w:tcBorders>
              <w:left w:val="single" w:sz="6" w:space="0" w:color="auto"/>
              <w:bottom w:val="single" w:sz="6" w:space="0" w:color="auto"/>
              <w:right w:val="single" w:sz="6" w:space="0" w:color="auto"/>
            </w:tcBorders>
            <w:shd w:val="pct5" w:color="auto" w:fill="auto"/>
          </w:tcPr>
          <w:p w14:paraId="0650CE3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65050560"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0CAC2073"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26596D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E57D539"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1A9BCADE" w14:textId="77777777" w:rsidR="004602CE" w:rsidRPr="005973A4" w:rsidRDefault="004602CE" w:rsidP="004602CE">
            <w:pPr>
              <w:ind w:left="-108" w:right="34" w:firstLine="108"/>
              <w:rPr>
                <w:sz w:val="6"/>
              </w:rPr>
            </w:pPr>
          </w:p>
        </w:tc>
      </w:tr>
      <w:tr w:rsidR="004602CE" w:rsidRPr="005973A4" w14:paraId="5A1BB5BB" w14:textId="77777777" w:rsidTr="004602CE">
        <w:tblPrEx>
          <w:tblCellMar>
            <w:left w:w="108" w:type="dxa"/>
            <w:right w:w="108" w:type="dxa"/>
          </w:tblCellMar>
        </w:tblPrEx>
        <w:trPr>
          <w:gridBefore w:val="2"/>
          <w:wBefore w:w="1134" w:type="dxa"/>
        </w:trPr>
        <w:tc>
          <w:tcPr>
            <w:tcW w:w="8095" w:type="dxa"/>
            <w:gridSpan w:val="50"/>
            <w:tcBorders>
              <w:bottom w:val="single" w:sz="6" w:space="0" w:color="auto"/>
            </w:tcBorders>
          </w:tcPr>
          <w:p w14:paraId="6FF66208" w14:textId="77777777" w:rsidR="004602CE" w:rsidRPr="005973A4" w:rsidRDefault="004602CE" w:rsidP="004602CE">
            <w:pPr>
              <w:ind w:left="-108" w:right="34" w:firstLine="108"/>
              <w:rPr>
                <w:sz w:val="16"/>
              </w:rPr>
            </w:pPr>
          </w:p>
        </w:tc>
      </w:tr>
      <w:tr w:rsidR="004602CE" w:rsidRPr="005973A4" w14:paraId="4A2C15D7" w14:textId="77777777" w:rsidTr="004602CE">
        <w:tblPrEx>
          <w:tblCellMar>
            <w:left w:w="108" w:type="dxa"/>
            <w:right w:w="108" w:type="dxa"/>
          </w:tblCellMar>
        </w:tblPrEx>
        <w:trPr>
          <w:gridBefore w:val="2"/>
          <w:wBefore w:w="1134" w:type="dxa"/>
        </w:trPr>
        <w:tc>
          <w:tcPr>
            <w:tcW w:w="8095" w:type="dxa"/>
            <w:gridSpan w:val="50"/>
          </w:tcPr>
          <w:p w14:paraId="7417A544" w14:textId="77777777" w:rsidR="004602CE" w:rsidRPr="005973A4" w:rsidRDefault="004602CE" w:rsidP="004602CE">
            <w:pPr>
              <w:ind w:left="-108" w:right="34" w:firstLine="709"/>
              <w:jc w:val="center"/>
              <w:rPr>
                <w:i/>
                <w:sz w:val="12"/>
              </w:rPr>
            </w:pPr>
            <w:r w:rsidRPr="005973A4">
              <w:rPr>
                <w:i/>
                <w:sz w:val="12"/>
              </w:rPr>
              <w:t>Количество прописью (шт.)</w:t>
            </w:r>
          </w:p>
        </w:tc>
      </w:tr>
      <w:tr w:rsidR="004602CE" w:rsidRPr="005973A4" w14:paraId="16926BF3" w14:textId="77777777" w:rsidTr="004602CE">
        <w:tblPrEx>
          <w:tblCellMar>
            <w:left w:w="107" w:type="dxa"/>
            <w:right w:w="107" w:type="dxa"/>
          </w:tblCellMar>
        </w:tblPrEx>
        <w:trPr>
          <w:gridBefore w:val="2"/>
          <w:gridAfter w:val="1"/>
          <w:wBefore w:w="1134" w:type="dxa"/>
          <w:wAfter w:w="19" w:type="dxa"/>
        </w:trPr>
        <w:tc>
          <w:tcPr>
            <w:tcW w:w="353" w:type="dxa"/>
          </w:tcPr>
          <w:p w14:paraId="184EC7ED" w14:textId="77777777" w:rsidR="004602CE" w:rsidRPr="005973A4" w:rsidRDefault="004602CE" w:rsidP="004602CE">
            <w:pPr>
              <w:ind w:left="-108" w:right="34"/>
              <w:rPr>
                <w:sz w:val="16"/>
              </w:rPr>
            </w:pPr>
          </w:p>
        </w:tc>
        <w:tc>
          <w:tcPr>
            <w:tcW w:w="284" w:type="dxa"/>
          </w:tcPr>
          <w:p w14:paraId="21589B60" w14:textId="77777777" w:rsidR="004602CE" w:rsidRPr="005973A4" w:rsidRDefault="004602CE" w:rsidP="004602CE">
            <w:pPr>
              <w:ind w:left="-108" w:right="34"/>
              <w:rPr>
                <w:sz w:val="16"/>
              </w:rPr>
            </w:pPr>
          </w:p>
        </w:tc>
        <w:tc>
          <w:tcPr>
            <w:tcW w:w="284" w:type="dxa"/>
          </w:tcPr>
          <w:p w14:paraId="5F4D8844" w14:textId="77777777" w:rsidR="004602CE" w:rsidRPr="005973A4" w:rsidRDefault="004602CE" w:rsidP="004602CE">
            <w:pPr>
              <w:ind w:left="-108" w:right="34"/>
              <w:rPr>
                <w:sz w:val="16"/>
              </w:rPr>
            </w:pPr>
          </w:p>
        </w:tc>
        <w:tc>
          <w:tcPr>
            <w:tcW w:w="284" w:type="dxa"/>
            <w:gridSpan w:val="2"/>
          </w:tcPr>
          <w:p w14:paraId="3C71831A" w14:textId="77777777" w:rsidR="004602CE" w:rsidRPr="005973A4" w:rsidRDefault="004602CE" w:rsidP="004602CE">
            <w:pPr>
              <w:ind w:left="-108" w:right="34"/>
              <w:rPr>
                <w:sz w:val="16"/>
              </w:rPr>
            </w:pPr>
          </w:p>
        </w:tc>
        <w:tc>
          <w:tcPr>
            <w:tcW w:w="284" w:type="dxa"/>
            <w:gridSpan w:val="2"/>
          </w:tcPr>
          <w:p w14:paraId="69BF5396" w14:textId="77777777" w:rsidR="004602CE" w:rsidRPr="005973A4" w:rsidRDefault="004602CE" w:rsidP="004602CE">
            <w:pPr>
              <w:ind w:left="-108" w:right="34"/>
              <w:rPr>
                <w:sz w:val="16"/>
              </w:rPr>
            </w:pPr>
          </w:p>
        </w:tc>
        <w:tc>
          <w:tcPr>
            <w:tcW w:w="284" w:type="dxa"/>
            <w:gridSpan w:val="2"/>
          </w:tcPr>
          <w:p w14:paraId="6BF684D8" w14:textId="77777777" w:rsidR="004602CE" w:rsidRPr="005973A4" w:rsidRDefault="004602CE" w:rsidP="004602CE">
            <w:pPr>
              <w:ind w:left="-108" w:right="34"/>
              <w:rPr>
                <w:sz w:val="16"/>
              </w:rPr>
            </w:pPr>
          </w:p>
        </w:tc>
        <w:tc>
          <w:tcPr>
            <w:tcW w:w="284" w:type="dxa"/>
            <w:gridSpan w:val="2"/>
          </w:tcPr>
          <w:p w14:paraId="6B534D20" w14:textId="77777777" w:rsidR="004602CE" w:rsidRPr="005973A4" w:rsidRDefault="004602CE" w:rsidP="004602CE">
            <w:pPr>
              <w:ind w:left="-108" w:right="34"/>
              <w:rPr>
                <w:sz w:val="16"/>
              </w:rPr>
            </w:pPr>
          </w:p>
        </w:tc>
        <w:tc>
          <w:tcPr>
            <w:tcW w:w="284" w:type="dxa"/>
            <w:gridSpan w:val="2"/>
          </w:tcPr>
          <w:p w14:paraId="75C2ABCC" w14:textId="77777777" w:rsidR="004602CE" w:rsidRPr="005973A4" w:rsidRDefault="004602CE" w:rsidP="004602CE">
            <w:pPr>
              <w:ind w:left="-108" w:right="34"/>
              <w:rPr>
                <w:sz w:val="16"/>
              </w:rPr>
            </w:pPr>
          </w:p>
        </w:tc>
        <w:tc>
          <w:tcPr>
            <w:tcW w:w="284" w:type="dxa"/>
            <w:gridSpan w:val="2"/>
          </w:tcPr>
          <w:p w14:paraId="4845B5F5" w14:textId="77777777" w:rsidR="004602CE" w:rsidRPr="005973A4" w:rsidRDefault="004602CE" w:rsidP="004602CE">
            <w:pPr>
              <w:ind w:left="-108" w:right="34"/>
              <w:rPr>
                <w:sz w:val="16"/>
              </w:rPr>
            </w:pPr>
          </w:p>
        </w:tc>
        <w:tc>
          <w:tcPr>
            <w:tcW w:w="284" w:type="dxa"/>
            <w:gridSpan w:val="2"/>
          </w:tcPr>
          <w:p w14:paraId="356253CB" w14:textId="77777777" w:rsidR="004602CE" w:rsidRPr="005973A4" w:rsidRDefault="004602CE" w:rsidP="004602CE">
            <w:pPr>
              <w:ind w:left="-108" w:right="34" w:firstLine="108"/>
              <w:rPr>
                <w:sz w:val="16"/>
              </w:rPr>
            </w:pPr>
          </w:p>
        </w:tc>
        <w:tc>
          <w:tcPr>
            <w:tcW w:w="289" w:type="dxa"/>
            <w:gridSpan w:val="3"/>
          </w:tcPr>
          <w:p w14:paraId="183559C8" w14:textId="77777777" w:rsidR="004602CE" w:rsidRPr="005973A4" w:rsidRDefault="004602CE" w:rsidP="004602CE">
            <w:pPr>
              <w:ind w:left="-108" w:right="34" w:firstLine="108"/>
              <w:rPr>
                <w:sz w:val="16"/>
              </w:rPr>
            </w:pPr>
          </w:p>
        </w:tc>
        <w:tc>
          <w:tcPr>
            <w:tcW w:w="289" w:type="dxa"/>
            <w:gridSpan w:val="3"/>
          </w:tcPr>
          <w:p w14:paraId="51C208A0" w14:textId="77777777" w:rsidR="004602CE" w:rsidRPr="005973A4" w:rsidRDefault="004602CE" w:rsidP="004602CE">
            <w:pPr>
              <w:ind w:left="-108" w:right="34" w:firstLine="108"/>
              <w:rPr>
                <w:sz w:val="16"/>
              </w:rPr>
            </w:pPr>
          </w:p>
        </w:tc>
        <w:tc>
          <w:tcPr>
            <w:tcW w:w="289" w:type="dxa"/>
            <w:gridSpan w:val="3"/>
          </w:tcPr>
          <w:p w14:paraId="1BD1BA18" w14:textId="77777777" w:rsidR="004602CE" w:rsidRPr="005973A4" w:rsidRDefault="004602CE" w:rsidP="004602CE">
            <w:pPr>
              <w:ind w:left="-108" w:right="34" w:firstLine="108"/>
              <w:rPr>
                <w:sz w:val="16"/>
              </w:rPr>
            </w:pPr>
          </w:p>
        </w:tc>
        <w:tc>
          <w:tcPr>
            <w:tcW w:w="892" w:type="dxa"/>
            <w:gridSpan w:val="6"/>
          </w:tcPr>
          <w:p w14:paraId="57DCE7A2" w14:textId="77777777" w:rsidR="004602CE" w:rsidRPr="005973A4" w:rsidRDefault="004602CE" w:rsidP="004602CE">
            <w:pPr>
              <w:ind w:left="-108" w:right="34" w:firstLine="108"/>
              <w:rPr>
                <w:sz w:val="16"/>
              </w:rPr>
            </w:pPr>
          </w:p>
        </w:tc>
        <w:tc>
          <w:tcPr>
            <w:tcW w:w="284" w:type="dxa"/>
            <w:shd w:val="pct5" w:color="auto" w:fill="auto"/>
          </w:tcPr>
          <w:p w14:paraId="50AF258A" w14:textId="77777777" w:rsidR="004602CE" w:rsidRPr="005973A4" w:rsidRDefault="004602CE" w:rsidP="004602CE">
            <w:pPr>
              <w:ind w:left="-108" w:right="34" w:firstLine="108"/>
              <w:rPr>
                <w:sz w:val="16"/>
              </w:rPr>
            </w:pPr>
          </w:p>
        </w:tc>
        <w:tc>
          <w:tcPr>
            <w:tcW w:w="284" w:type="dxa"/>
            <w:shd w:val="pct5" w:color="auto" w:fill="auto"/>
          </w:tcPr>
          <w:p w14:paraId="6A400A5A" w14:textId="77777777" w:rsidR="004602CE" w:rsidRPr="005973A4" w:rsidRDefault="004602CE" w:rsidP="004602CE">
            <w:pPr>
              <w:ind w:left="-108" w:right="34" w:firstLine="108"/>
              <w:rPr>
                <w:sz w:val="16"/>
              </w:rPr>
            </w:pPr>
          </w:p>
        </w:tc>
        <w:tc>
          <w:tcPr>
            <w:tcW w:w="284" w:type="dxa"/>
            <w:shd w:val="pct5" w:color="auto" w:fill="auto"/>
          </w:tcPr>
          <w:p w14:paraId="35DA1C20" w14:textId="77777777" w:rsidR="004602CE" w:rsidRPr="005973A4" w:rsidRDefault="004602CE" w:rsidP="004602CE">
            <w:pPr>
              <w:ind w:left="-108" w:right="34" w:firstLine="108"/>
              <w:rPr>
                <w:sz w:val="16"/>
              </w:rPr>
            </w:pPr>
          </w:p>
        </w:tc>
        <w:tc>
          <w:tcPr>
            <w:tcW w:w="284" w:type="dxa"/>
            <w:gridSpan w:val="2"/>
            <w:shd w:val="pct5" w:color="auto" w:fill="auto"/>
          </w:tcPr>
          <w:p w14:paraId="0B75D404" w14:textId="77777777" w:rsidR="004602CE" w:rsidRPr="005973A4" w:rsidRDefault="004602CE" w:rsidP="004602CE">
            <w:pPr>
              <w:ind w:left="-108" w:right="34" w:firstLine="108"/>
              <w:rPr>
                <w:sz w:val="16"/>
              </w:rPr>
            </w:pPr>
          </w:p>
        </w:tc>
        <w:tc>
          <w:tcPr>
            <w:tcW w:w="284" w:type="dxa"/>
            <w:gridSpan w:val="2"/>
            <w:shd w:val="pct5" w:color="auto" w:fill="auto"/>
          </w:tcPr>
          <w:p w14:paraId="42534F81" w14:textId="77777777" w:rsidR="004602CE" w:rsidRPr="005973A4" w:rsidRDefault="004602CE" w:rsidP="004602CE">
            <w:pPr>
              <w:ind w:left="-108" w:right="34" w:firstLine="108"/>
              <w:rPr>
                <w:sz w:val="16"/>
              </w:rPr>
            </w:pPr>
          </w:p>
        </w:tc>
        <w:tc>
          <w:tcPr>
            <w:tcW w:w="284" w:type="dxa"/>
            <w:gridSpan w:val="2"/>
            <w:shd w:val="pct5" w:color="auto" w:fill="auto"/>
          </w:tcPr>
          <w:p w14:paraId="111DEE98" w14:textId="77777777" w:rsidR="004602CE" w:rsidRPr="005973A4" w:rsidRDefault="004602CE" w:rsidP="004602CE">
            <w:pPr>
              <w:ind w:left="-108" w:right="34" w:firstLine="108"/>
              <w:rPr>
                <w:sz w:val="16"/>
              </w:rPr>
            </w:pPr>
          </w:p>
        </w:tc>
        <w:tc>
          <w:tcPr>
            <w:tcW w:w="284" w:type="dxa"/>
            <w:gridSpan w:val="3"/>
            <w:shd w:val="pct5" w:color="auto" w:fill="auto"/>
          </w:tcPr>
          <w:p w14:paraId="4456F1D2" w14:textId="77777777" w:rsidR="004602CE" w:rsidRPr="005973A4" w:rsidRDefault="004602CE" w:rsidP="004602CE">
            <w:pPr>
              <w:ind w:left="-108" w:right="34" w:firstLine="108"/>
              <w:rPr>
                <w:sz w:val="16"/>
              </w:rPr>
            </w:pPr>
          </w:p>
        </w:tc>
        <w:tc>
          <w:tcPr>
            <w:tcW w:w="284" w:type="dxa"/>
            <w:shd w:val="pct5" w:color="auto" w:fill="auto"/>
          </w:tcPr>
          <w:p w14:paraId="5687CC65" w14:textId="77777777" w:rsidR="004602CE" w:rsidRPr="005973A4" w:rsidRDefault="004602CE" w:rsidP="004602CE">
            <w:pPr>
              <w:ind w:left="-108" w:right="34" w:firstLine="108"/>
              <w:rPr>
                <w:sz w:val="16"/>
              </w:rPr>
            </w:pPr>
          </w:p>
        </w:tc>
        <w:tc>
          <w:tcPr>
            <w:tcW w:w="284" w:type="dxa"/>
            <w:shd w:val="pct5" w:color="auto" w:fill="auto"/>
          </w:tcPr>
          <w:p w14:paraId="32B926FE" w14:textId="77777777" w:rsidR="004602CE" w:rsidRPr="005973A4" w:rsidRDefault="004602CE" w:rsidP="004602CE">
            <w:pPr>
              <w:ind w:left="-108" w:right="34" w:firstLine="108"/>
              <w:rPr>
                <w:sz w:val="16"/>
              </w:rPr>
            </w:pPr>
          </w:p>
        </w:tc>
        <w:tc>
          <w:tcPr>
            <w:tcW w:w="284" w:type="dxa"/>
            <w:shd w:val="pct5" w:color="auto" w:fill="auto"/>
          </w:tcPr>
          <w:p w14:paraId="0419B21F" w14:textId="77777777" w:rsidR="004602CE" w:rsidRPr="005973A4" w:rsidRDefault="004602CE" w:rsidP="004602CE">
            <w:pPr>
              <w:ind w:left="-108" w:right="34" w:firstLine="108"/>
              <w:rPr>
                <w:sz w:val="16"/>
              </w:rPr>
            </w:pPr>
          </w:p>
        </w:tc>
        <w:tc>
          <w:tcPr>
            <w:tcW w:w="284" w:type="dxa"/>
            <w:shd w:val="pct5" w:color="auto" w:fill="auto"/>
          </w:tcPr>
          <w:p w14:paraId="68D30C8D" w14:textId="77777777" w:rsidR="004602CE" w:rsidRPr="005973A4" w:rsidRDefault="004602CE" w:rsidP="004602CE">
            <w:pPr>
              <w:ind w:left="-108" w:right="34" w:firstLine="108"/>
              <w:rPr>
                <w:sz w:val="16"/>
              </w:rPr>
            </w:pPr>
          </w:p>
        </w:tc>
        <w:tc>
          <w:tcPr>
            <w:tcW w:w="284" w:type="dxa"/>
            <w:shd w:val="pct5" w:color="auto" w:fill="auto"/>
          </w:tcPr>
          <w:p w14:paraId="03956D65" w14:textId="77777777" w:rsidR="004602CE" w:rsidRPr="005973A4" w:rsidRDefault="004602CE" w:rsidP="004602CE">
            <w:pPr>
              <w:ind w:left="-108" w:right="34" w:firstLine="108"/>
              <w:rPr>
                <w:sz w:val="16"/>
              </w:rPr>
            </w:pPr>
          </w:p>
        </w:tc>
      </w:tr>
      <w:tr w:rsidR="004602CE" w:rsidRPr="005973A4" w14:paraId="7B33BC29" w14:textId="77777777" w:rsidTr="004602CE">
        <w:tblPrEx>
          <w:tblCellMar>
            <w:left w:w="107" w:type="dxa"/>
            <w:right w:w="107" w:type="dxa"/>
          </w:tblCellMar>
        </w:tblPrEx>
        <w:trPr>
          <w:gridBefore w:val="2"/>
          <w:gridAfter w:val="1"/>
          <w:wBefore w:w="1134" w:type="dxa"/>
          <w:wAfter w:w="19" w:type="dxa"/>
        </w:trPr>
        <w:tc>
          <w:tcPr>
            <w:tcW w:w="353" w:type="dxa"/>
          </w:tcPr>
          <w:p w14:paraId="0A43FBDC"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6D21CB56"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448286B9"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5E773103"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1DA016B6"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2193F6B2"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446BD571"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77E83487"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22340F23" w14:textId="77777777" w:rsidR="004602CE" w:rsidRPr="005973A4" w:rsidRDefault="004602CE" w:rsidP="004602CE">
            <w:pPr>
              <w:ind w:left="-108" w:right="34"/>
              <w:rPr>
                <w:sz w:val="6"/>
              </w:rPr>
            </w:pPr>
          </w:p>
        </w:tc>
        <w:tc>
          <w:tcPr>
            <w:tcW w:w="284" w:type="dxa"/>
            <w:gridSpan w:val="2"/>
            <w:tcBorders>
              <w:left w:val="single" w:sz="6" w:space="0" w:color="auto"/>
              <w:bottom w:val="single" w:sz="6" w:space="0" w:color="auto"/>
              <w:right w:val="single" w:sz="6" w:space="0" w:color="auto"/>
            </w:tcBorders>
          </w:tcPr>
          <w:p w14:paraId="4235815D" w14:textId="77777777" w:rsidR="004602CE" w:rsidRPr="005973A4" w:rsidRDefault="004602CE" w:rsidP="004602CE">
            <w:pPr>
              <w:ind w:left="-108" w:right="34" w:firstLine="108"/>
              <w:rPr>
                <w:sz w:val="6"/>
              </w:rPr>
            </w:pPr>
          </w:p>
        </w:tc>
        <w:tc>
          <w:tcPr>
            <w:tcW w:w="289" w:type="dxa"/>
            <w:gridSpan w:val="3"/>
            <w:tcBorders>
              <w:left w:val="single" w:sz="6" w:space="0" w:color="auto"/>
              <w:bottom w:val="single" w:sz="6" w:space="0" w:color="auto"/>
              <w:right w:val="single" w:sz="6" w:space="0" w:color="auto"/>
            </w:tcBorders>
          </w:tcPr>
          <w:p w14:paraId="19B0A9D9" w14:textId="77777777" w:rsidR="004602CE" w:rsidRPr="005973A4" w:rsidRDefault="004602CE" w:rsidP="004602CE">
            <w:pPr>
              <w:ind w:left="-108" w:right="34" w:firstLine="108"/>
              <w:rPr>
                <w:sz w:val="6"/>
              </w:rPr>
            </w:pPr>
          </w:p>
        </w:tc>
        <w:tc>
          <w:tcPr>
            <w:tcW w:w="289" w:type="dxa"/>
            <w:gridSpan w:val="3"/>
            <w:tcBorders>
              <w:left w:val="single" w:sz="6" w:space="0" w:color="auto"/>
              <w:bottom w:val="single" w:sz="6" w:space="0" w:color="auto"/>
              <w:right w:val="single" w:sz="6" w:space="0" w:color="auto"/>
            </w:tcBorders>
          </w:tcPr>
          <w:p w14:paraId="2970B43D" w14:textId="77777777" w:rsidR="004602CE" w:rsidRPr="005973A4" w:rsidRDefault="004602CE" w:rsidP="004602CE">
            <w:pPr>
              <w:ind w:left="-108" w:right="34" w:firstLine="108"/>
              <w:rPr>
                <w:sz w:val="6"/>
              </w:rPr>
            </w:pPr>
          </w:p>
        </w:tc>
        <w:tc>
          <w:tcPr>
            <w:tcW w:w="289" w:type="dxa"/>
            <w:gridSpan w:val="3"/>
            <w:tcBorders>
              <w:left w:val="single" w:sz="6" w:space="0" w:color="auto"/>
              <w:bottom w:val="single" w:sz="6" w:space="0" w:color="auto"/>
              <w:right w:val="single" w:sz="6" w:space="0" w:color="auto"/>
            </w:tcBorders>
          </w:tcPr>
          <w:p w14:paraId="63BF49CC" w14:textId="77777777" w:rsidR="004602CE" w:rsidRPr="005973A4" w:rsidRDefault="004602CE" w:rsidP="004602CE">
            <w:pPr>
              <w:ind w:left="-108" w:right="34" w:firstLine="108"/>
              <w:rPr>
                <w:sz w:val="6"/>
              </w:rPr>
            </w:pPr>
          </w:p>
        </w:tc>
        <w:tc>
          <w:tcPr>
            <w:tcW w:w="892" w:type="dxa"/>
            <w:gridSpan w:val="6"/>
          </w:tcPr>
          <w:p w14:paraId="3C7EF57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6D9AE430"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6A30F41B"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3119496"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shd w:val="pct5" w:color="auto" w:fill="auto"/>
          </w:tcPr>
          <w:p w14:paraId="047E2419"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shd w:val="pct5" w:color="auto" w:fill="auto"/>
          </w:tcPr>
          <w:p w14:paraId="763B923E"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shd w:val="pct5" w:color="auto" w:fill="auto"/>
          </w:tcPr>
          <w:p w14:paraId="66665972" w14:textId="77777777" w:rsidR="004602CE" w:rsidRPr="005973A4" w:rsidRDefault="004602CE" w:rsidP="004602CE">
            <w:pPr>
              <w:ind w:left="-108" w:right="34" w:firstLine="108"/>
              <w:rPr>
                <w:sz w:val="6"/>
              </w:rPr>
            </w:pPr>
          </w:p>
        </w:tc>
        <w:tc>
          <w:tcPr>
            <w:tcW w:w="284" w:type="dxa"/>
            <w:gridSpan w:val="3"/>
            <w:tcBorders>
              <w:left w:val="single" w:sz="6" w:space="0" w:color="auto"/>
              <w:bottom w:val="single" w:sz="6" w:space="0" w:color="auto"/>
              <w:right w:val="single" w:sz="6" w:space="0" w:color="auto"/>
            </w:tcBorders>
            <w:shd w:val="pct5" w:color="auto" w:fill="auto"/>
          </w:tcPr>
          <w:p w14:paraId="7F824D3E"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4DA33C4"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0200C3F1"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269B0F1"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5BB5F6D3"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6ECAF55C" w14:textId="77777777" w:rsidR="004602CE" w:rsidRPr="005973A4" w:rsidRDefault="004602CE" w:rsidP="004602CE">
            <w:pPr>
              <w:ind w:left="-108" w:right="34" w:firstLine="108"/>
              <w:rPr>
                <w:sz w:val="6"/>
              </w:rPr>
            </w:pPr>
          </w:p>
        </w:tc>
      </w:tr>
      <w:tr w:rsidR="004602CE" w:rsidRPr="005973A4" w14:paraId="7866AF6A" w14:textId="77777777" w:rsidTr="004602CE">
        <w:tblPrEx>
          <w:tblCellMar>
            <w:left w:w="108" w:type="dxa"/>
            <w:right w:w="108" w:type="dxa"/>
          </w:tblCellMar>
        </w:tblPrEx>
        <w:trPr>
          <w:gridBefore w:val="2"/>
          <w:wBefore w:w="1134" w:type="dxa"/>
        </w:trPr>
        <w:tc>
          <w:tcPr>
            <w:tcW w:w="8095" w:type="dxa"/>
            <w:gridSpan w:val="50"/>
            <w:tcBorders>
              <w:bottom w:val="single" w:sz="6" w:space="0" w:color="auto"/>
            </w:tcBorders>
          </w:tcPr>
          <w:p w14:paraId="0AC666E9" w14:textId="77777777" w:rsidR="004602CE" w:rsidRPr="005973A4" w:rsidRDefault="004602CE" w:rsidP="004602CE">
            <w:pPr>
              <w:ind w:left="-108" w:right="34" w:firstLine="108"/>
              <w:rPr>
                <w:sz w:val="16"/>
              </w:rPr>
            </w:pPr>
          </w:p>
        </w:tc>
      </w:tr>
      <w:tr w:rsidR="004602CE" w:rsidRPr="005973A4" w14:paraId="25BFC78E" w14:textId="77777777" w:rsidTr="004602CE">
        <w:tblPrEx>
          <w:tblCellMar>
            <w:left w:w="108" w:type="dxa"/>
            <w:right w:w="108" w:type="dxa"/>
          </w:tblCellMar>
        </w:tblPrEx>
        <w:trPr>
          <w:gridBefore w:val="2"/>
          <w:wBefore w:w="1134" w:type="dxa"/>
        </w:trPr>
        <w:tc>
          <w:tcPr>
            <w:tcW w:w="8095" w:type="dxa"/>
            <w:gridSpan w:val="50"/>
          </w:tcPr>
          <w:p w14:paraId="16646D3F" w14:textId="77777777" w:rsidR="004602CE" w:rsidRPr="005973A4" w:rsidRDefault="004602CE" w:rsidP="004602CE">
            <w:pPr>
              <w:ind w:left="-108" w:right="34" w:firstLine="709"/>
              <w:jc w:val="center"/>
              <w:rPr>
                <w:i/>
                <w:sz w:val="12"/>
              </w:rPr>
            </w:pPr>
            <w:r w:rsidRPr="005973A4">
              <w:rPr>
                <w:i/>
                <w:sz w:val="12"/>
              </w:rPr>
              <w:t>Количество прописью (шт.)</w:t>
            </w:r>
          </w:p>
        </w:tc>
      </w:tr>
      <w:tr w:rsidR="004602CE" w:rsidRPr="005973A4" w14:paraId="36F92506" w14:textId="77777777" w:rsidTr="004602CE">
        <w:tblPrEx>
          <w:tblCellMar>
            <w:left w:w="108" w:type="dxa"/>
            <w:right w:w="108" w:type="dxa"/>
          </w:tblCellMar>
        </w:tblPrEx>
        <w:trPr>
          <w:gridBefore w:val="2"/>
          <w:wBefore w:w="1134" w:type="dxa"/>
        </w:trPr>
        <w:tc>
          <w:tcPr>
            <w:tcW w:w="8095" w:type="dxa"/>
            <w:gridSpan w:val="50"/>
          </w:tcPr>
          <w:p w14:paraId="495758DE" w14:textId="77777777" w:rsidR="004602CE" w:rsidRPr="005973A4" w:rsidRDefault="004602CE" w:rsidP="004602CE">
            <w:pPr>
              <w:ind w:left="-108" w:right="34" w:firstLine="709"/>
              <w:jc w:val="center"/>
              <w:rPr>
                <w:i/>
                <w:sz w:val="12"/>
              </w:rPr>
            </w:pPr>
          </w:p>
        </w:tc>
      </w:tr>
      <w:tr w:rsidR="004602CE" w:rsidRPr="005973A4" w14:paraId="2EA0BCCF" w14:textId="77777777" w:rsidTr="004602CE">
        <w:tblPrEx>
          <w:tblCellMar>
            <w:left w:w="108" w:type="dxa"/>
            <w:right w:w="108" w:type="dxa"/>
          </w:tblCellMar>
        </w:tblPrEx>
        <w:trPr>
          <w:gridBefore w:val="2"/>
          <w:wBefore w:w="1134" w:type="dxa"/>
        </w:trPr>
        <w:tc>
          <w:tcPr>
            <w:tcW w:w="8095" w:type="dxa"/>
            <w:gridSpan w:val="50"/>
          </w:tcPr>
          <w:p w14:paraId="0F0E31FF" w14:textId="77777777" w:rsidR="004602CE" w:rsidRPr="005973A4" w:rsidRDefault="004602CE" w:rsidP="004602CE">
            <w:pPr>
              <w:ind w:left="-108" w:right="34" w:firstLine="709"/>
              <w:jc w:val="center"/>
              <w:rPr>
                <w:i/>
                <w:sz w:val="12"/>
              </w:rPr>
            </w:pPr>
          </w:p>
        </w:tc>
      </w:tr>
    </w:tbl>
    <w:p w14:paraId="67781B60" w14:textId="77777777" w:rsidR="004602CE" w:rsidRPr="005973A4" w:rsidRDefault="004602CE" w:rsidP="004602CE">
      <w:pPr>
        <w:rPr>
          <w:sz w:val="6"/>
        </w:rPr>
      </w:pPr>
    </w:p>
    <w:tbl>
      <w:tblPr>
        <w:tblW w:w="10031" w:type="dxa"/>
        <w:tblLayout w:type="fixed"/>
        <w:tblLook w:val="0000" w:firstRow="0" w:lastRow="0" w:firstColumn="0" w:lastColumn="0" w:noHBand="0" w:noVBand="0"/>
      </w:tblPr>
      <w:tblGrid>
        <w:gridCol w:w="1951"/>
        <w:gridCol w:w="284"/>
        <w:gridCol w:w="7796"/>
      </w:tblGrid>
      <w:tr w:rsidR="004602CE" w:rsidRPr="005973A4" w14:paraId="5FB0A3BD" w14:textId="77777777" w:rsidTr="004602CE">
        <w:tc>
          <w:tcPr>
            <w:tcW w:w="1951" w:type="dxa"/>
            <w:shd w:val="pct5" w:color="auto" w:fill="auto"/>
          </w:tcPr>
          <w:p w14:paraId="05BF2B56" w14:textId="77777777" w:rsidR="004602CE" w:rsidRPr="005973A4" w:rsidRDefault="004602CE" w:rsidP="004602CE">
            <w:pPr>
              <w:rPr>
                <w:b/>
              </w:rPr>
            </w:pPr>
          </w:p>
        </w:tc>
        <w:tc>
          <w:tcPr>
            <w:tcW w:w="284" w:type="dxa"/>
            <w:shd w:val="pct5" w:color="auto" w:fill="auto"/>
          </w:tcPr>
          <w:p w14:paraId="11EE4694" w14:textId="77777777" w:rsidR="004602CE" w:rsidRPr="005973A4" w:rsidRDefault="004602CE" w:rsidP="004602CE">
            <w:pPr>
              <w:rPr>
                <w:b/>
              </w:rPr>
            </w:pPr>
          </w:p>
        </w:tc>
        <w:tc>
          <w:tcPr>
            <w:tcW w:w="7796" w:type="dxa"/>
            <w:tcBorders>
              <w:left w:val="nil"/>
            </w:tcBorders>
            <w:shd w:val="pct5" w:color="auto" w:fill="auto"/>
          </w:tcPr>
          <w:p w14:paraId="7D16686A" w14:textId="77777777" w:rsidR="004602CE" w:rsidRPr="005973A4" w:rsidRDefault="004602CE" w:rsidP="004602CE">
            <w:pPr>
              <w:rPr>
                <w:b/>
              </w:rPr>
            </w:pPr>
          </w:p>
        </w:tc>
      </w:tr>
      <w:tr w:rsidR="004602CE" w:rsidRPr="005973A4" w14:paraId="1FD47215" w14:textId="77777777" w:rsidTr="004602CE">
        <w:tc>
          <w:tcPr>
            <w:tcW w:w="1951" w:type="dxa"/>
            <w:shd w:val="pct5" w:color="auto" w:fill="auto"/>
          </w:tcPr>
          <w:p w14:paraId="168685F8" w14:textId="77777777" w:rsidR="004602CE" w:rsidRPr="005973A4" w:rsidRDefault="004602CE" w:rsidP="004602CE">
            <w:pPr>
              <w:rPr>
                <w:b/>
              </w:rPr>
            </w:pPr>
            <w:r w:rsidRPr="005973A4">
              <w:rPr>
                <w:b/>
              </w:rPr>
              <w:t>Основание:</w:t>
            </w:r>
          </w:p>
        </w:tc>
        <w:tc>
          <w:tcPr>
            <w:tcW w:w="8080" w:type="dxa"/>
            <w:gridSpan w:val="2"/>
            <w:tcBorders>
              <w:bottom w:val="single" w:sz="6" w:space="0" w:color="auto"/>
            </w:tcBorders>
            <w:shd w:val="pct5" w:color="auto" w:fill="auto"/>
          </w:tcPr>
          <w:p w14:paraId="41CE3BAF" w14:textId="77777777" w:rsidR="004602CE" w:rsidRPr="005973A4" w:rsidRDefault="004602CE" w:rsidP="004602CE">
            <w:pPr>
              <w:rPr>
                <w:b/>
              </w:rPr>
            </w:pPr>
          </w:p>
        </w:tc>
      </w:tr>
      <w:tr w:rsidR="004602CE" w:rsidRPr="005973A4" w14:paraId="2F1707F0" w14:textId="77777777" w:rsidTr="004602CE">
        <w:tc>
          <w:tcPr>
            <w:tcW w:w="10031" w:type="dxa"/>
            <w:gridSpan w:val="3"/>
            <w:shd w:val="pct5" w:color="auto" w:fill="auto"/>
          </w:tcPr>
          <w:p w14:paraId="34294A60" w14:textId="77777777" w:rsidR="004602CE" w:rsidRPr="005973A4" w:rsidRDefault="004602CE" w:rsidP="004602CE">
            <w:pPr>
              <w:jc w:val="center"/>
              <w:rPr>
                <w:i/>
                <w:sz w:val="12"/>
              </w:rPr>
            </w:pPr>
            <w:r w:rsidRPr="005973A4">
              <w:rPr>
                <w:i/>
                <w:sz w:val="12"/>
              </w:rPr>
              <w:t xml:space="preserve">Номер, дата и наименование документа </w:t>
            </w:r>
          </w:p>
        </w:tc>
      </w:tr>
    </w:tbl>
    <w:p w14:paraId="21984B78" w14:textId="77777777" w:rsidR="004602CE" w:rsidRPr="005973A4" w:rsidRDefault="004602CE" w:rsidP="004602CE">
      <w:pPr>
        <w:tabs>
          <w:tab w:val="left" w:pos="6236"/>
        </w:tabs>
      </w:pPr>
      <w:r w:rsidRPr="005973A4">
        <w:tab/>
      </w:r>
    </w:p>
    <w:p w14:paraId="6A9406CB" w14:textId="77777777" w:rsidR="004602CE" w:rsidRPr="005973A4" w:rsidRDefault="004602CE" w:rsidP="004602CE">
      <w:r w:rsidRPr="005973A4">
        <w:rPr>
          <w:b/>
        </w:rPr>
        <w:t>Дополнительная информация</w:t>
      </w:r>
      <w:r w:rsidRPr="005973A4">
        <w:t xml:space="preserve"> _____________________________________________________________________</w:t>
      </w:r>
    </w:p>
    <w:p w14:paraId="4BD58F88" w14:textId="77777777" w:rsidR="004602CE" w:rsidRPr="005973A4" w:rsidRDefault="004602CE" w:rsidP="004602CE">
      <w:r w:rsidRPr="005973A4">
        <w:t>__________________________________________________________________________________________________</w:t>
      </w:r>
    </w:p>
    <w:p w14:paraId="5AF042ED" w14:textId="77777777" w:rsidR="004602CE" w:rsidRPr="005973A4" w:rsidRDefault="004602CE" w:rsidP="004602CE"/>
    <w:tbl>
      <w:tblPr>
        <w:tblW w:w="9356" w:type="dxa"/>
        <w:tblInd w:w="-34" w:type="dxa"/>
        <w:tblLayout w:type="fixed"/>
        <w:tblLook w:val="0000" w:firstRow="0" w:lastRow="0" w:firstColumn="0" w:lastColumn="0" w:noHBand="0" w:noVBand="0"/>
      </w:tblPr>
      <w:tblGrid>
        <w:gridCol w:w="3686"/>
        <w:gridCol w:w="2552"/>
        <w:gridCol w:w="567"/>
        <w:gridCol w:w="2551"/>
      </w:tblGrid>
      <w:tr w:rsidR="004602CE" w:rsidRPr="005973A4" w14:paraId="6BBF2B81" w14:textId="77777777" w:rsidTr="004602CE">
        <w:tc>
          <w:tcPr>
            <w:tcW w:w="3686" w:type="dxa"/>
          </w:tcPr>
          <w:p w14:paraId="4E4454DD" w14:textId="77777777" w:rsidR="004602CE" w:rsidRPr="005973A4" w:rsidRDefault="004602CE" w:rsidP="004602CE">
            <w:pPr>
              <w:jc w:val="both"/>
              <w:rPr>
                <w:b/>
                <w:sz w:val="18"/>
              </w:rPr>
            </w:pPr>
            <w:r w:rsidRPr="005973A4">
              <w:rPr>
                <w:b/>
                <w:sz w:val="18"/>
              </w:rPr>
              <w:t>Дата/период исполнения поручения с:</w:t>
            </w:r>
          </w:p>
        </w:tc>
        <w:tc>
          <w:tcPr>
            <w:tcW w:w="2552" w:type="dxa"/>
            <w:tcBorders>
              <w:bottom w:val="single" w:sz="4" w:space="0" w:color="auto"/>
            </w:tcBorders>
          </w:tcPr>
          <w:p w14:paraId="2E78892A" w14:textId="77777777" w:rsidR="004602CE" w:rsidRPr="005973A4" w:rsidRDefault="004602CE" w:rsidP="004602CE">
            <w:pPr>
              <w:ind w:right="282"/>
              <w:jc w:val="both"/>
              <w:rPr>
                <w:b/>
                <w:sz w:val="18"/>
              </w:rPr>
            </w:pPr>
          </w:p>
        </w:tc>
        <w:tc>
          <w:tcPr>
            <w:tcW w:w="567" w:type="dxa"/>
          </w:tcPr>
          <w:p w14:paraId="6132D2CB" w14:textId="77777777" w:rsidR="004602CE" w:rsidRPr="005973A4" w:rsidRDefault="004602CE" w:rsidP="004602CE">
            <w:pPr>
              <w:ind w:right="34"/>
              <w:jc w:val="both"/>
              <w:rPr>
                <w:b/>
                <w:sz w:val="18"/>
              </w:rPr>
            </w:pPr>
            <w:r w:rsidRPr="005973A4">
              <w:rPr>
                <w:b/>
                <w:sz w:val="18"/>
              </w:rPr>
              <w:t>по</w:t>
            </w:r>
          </w:p>
        </w:tc>
        <w:tc>
          <w:tcPr>
            <w:tcW w:w="2551" w:type="dxa"/>
            <w:tcBorders>
              <w:bottom w:val="single" w:sz="4" w:space="0" w:color="auto"/>
            </w:tcBorders>
          </w:tcPr>
          <w:p w14:paraId="75CD9AF9" w14:textId="77777777" w:rsidR="004602CE" w:rsidRPr="005973A4" w:rsidRDefault="004602CE" w:rsidP="004602CE">
            <w:pPr>
              <w:ind w:right="282"/>
              <w:jc w:val="both"/>
              <w:rPr>
                <w:b/>
                <w:sz w:val="18"/>
              </w:rPr>
            </w:pPr>
          </w:p>
        </w:tc>
      </w:tr>
    </w:tbl>
    <w:p w14:paraId="1FF4E72E" w14:textId="77777777" w:rsidR="004602CE" w:rsidRPr="005973A4" w:rsidRDefault="004602CE" w:rsidP="004602CE">
      <w:pPr>
        <w:rPr>
          <w:sz w:val="10"/>
        </w:rPr>
      </w:pPr>
    </w:p>
    <w:tbl>
      <w:tblPr>
        <w:tblW w:w="0" w:type="auto"/>
        <w:tblInd w:w="-72" w:type="dxa"/>
        <w:tblLayout w:type="fixed"/>
        <w:tblCellMar>
          <w:left w:w="70" w:type="dxa"/>
          <w:right w:w="70" w:type="dxa"/>
        </w:tblCellMar>
        <w:tblLook w:val="0000" w:firstRow="0" w:lastRow="0" w:firstColumn="0" w:lastColumn="0" w:noHBand="0" w:noVBand="0"/>
      </w:tblPr>
      <w:tblGrid>
        <w:gridCol w:w="2552"/>
        <w:gridCol w:w="425"/>
        <w:gridCol w:w="4253"/>
        <w:gridCol w:w="1302"/>
        <w:gridCol w:w="1533"/>
      </w:tblGrid>
      <w:tr w:rsidR="004602CE" w:rsidRPr="005973A4" w14:paraId="4056E1DC" w14:textId="77777777" w:rsidTr="004602CE">
        <w:tc>
          <w:tcPr>
            <w:tcW w:w="2552" w:type="dxa"/>
            <w:tcBorders>
              <w:bottom w:val="single" w:sz="6" w:space="0" w:color="auto"/>
            </w:tcBorders>
          </w:tcPr>
          <w:p w14:paraId="1155982B" w14:textId="77777777" w:rsidR="004602CE" w:rsidRPr="005973A4" w:rsidRDefault="004602CE" w:rsidP="004602CE">
            <w:pPr>
              <w:rPr>
                <w:i/>
                <w:spacing w:val="-20"/>
              </w:rPr>
            </w:pPr>
          </w:p>
        </w:tc>
        <w:tc>
          <w:tcPr>
            <w:tcW w:w="425" w:type="dxa"/>
          </w:tcPr>
          <w:p w14:paraId="1BBB75E7" w14:textId="77777777" w:rsidR="004602CE" w:rsidRPr="005973A4" w:rsidRDefault="004602CE" w:rsidP="004602CE">
            <w:pPr>
              <w:rPr>
                <w:i/>
              </w:rPr>
            </w:pPr>
          </w:p>
        </w:tc>
        <w:tc>
          <w:tcPr>
            <w:tcW w:w="4253" w:type="dxa"/>
            <w:tcBorders>
              <w:bottom w:val="single" w:sz="6" w:space="0" w:color="auto"/>
            </w:tcBorders>
          </w:tcPr>
          <w:p w14:paraId="01A6CEF3" w14:textId="77777777" w:rsidR="004602CE" w:rsidRPr="005973A4" w:rsidRDefault="004602CE" w:rsidP="004602CE">
            <w:pPr>
              <w:rPr>
                <w:i/>
                <w:spacing w:val="-20"/>
              </w:rPr>
            </w:pPr>
          </w:p>
        </w:tc>
        <w:tc>
          <w:tcPr>
            <w:tcW w:w="1302" w:type="dxa"/>
          </w:tcPr>
          <w:p w14:paraId="775E044F" w14:textId="77777777" w:rsidR="004602CE" w:rsidRPr="005973A4" w:rsidRDefault="004602CE" w:rsidP="004602CE">
            <w:pPr>
              <w:rPr>
                <w:i/>
              </w:rPr>
            </w:pPr>
          </w:p>
        </w:tc>
        <w:tc>
          <w:tcPr>
            <w:tcW w:w="1533" w:type="dxa"/>
            <w:tcBorders>
              <w:bottom w:val="single" w:sz="6" w:space="0" w:color="auto"/>
            </w:tcBorders>
          </w:tcPr>
          <w:p w14:paraId="6CD84834" w14:textId="77777777" w:rsidR="004602CE" w:rsidRPr="005973A4" w:rsidRDefault="004602CE" w:rsidP="004602CE">
            <w:pPr>
              <w:rPr>
                <w:i/>
              </w:rPr>
            </w:pPr>
          </w:p>
        </w:tc>
      </w:tr>
      <w:tr w:rsidR="004602CE" w:rsidRPr="005973A4" w14:paraId="3913A4B6" w14:textId="77777777" w:rsidTr="004602CE">
        <w:tc>
          <w:tcPr>
            <w:tcW w:w="2552" w:type="dxa"/>
          </w:tcPr>
          <w:p w14:paraId="60238F35" w14:textId="77777777" w:rsidR="004602CE" w:rsidRPr="005973A4" w:rsidRDefault="004602CE" w:rsidP="004602CE">
            <w:pPr>
              <w:jc w:val="center"/>
              <w:rPr>
                <w:i/>
              </w:rPr>
            </w:pPr>
            <w:r w:rsidRPr="005973A4">
              <w:rPr>
                <w:i/>
              </w:rPr>
              <w:t>(должность)</w:t>
            </w:r>
          </w:p>
        </w:tc>
        <w:tc>
          <w:tcPr>
            <w:tcW w:w="425" w:type="dxa"/>
          </w:tcPr>
          <w:p w14:paraId="4F39DFBC" w14:textId="77777777" w:rsidR="004602CE" w:rsidRPr="005973A4" w:rsidRDefault="004602CE" w:rsidP="004602CE">
            <w:pPr>
              <w:rPr>
                <w:i/>
              </w:rPr>
            </w:pPr>
          </w:p>
        </w:tc>
        <w:tc>
          <w:tcPr>
            <w:tcW w:w="4253" w:type="dxa"/>
          </w:tcPr>
          <w:p w14:paraId="7A491652" w14:textId="77777777" w:rsidR="004602CE" w:rsidRPr="005973A4" w:rsidRDefault="004602CE" w:rsidP="004602CE">
            <w:pPr>
              <w:jc w:val="center"/>
              <w:rPr>
                <w:i/>
              </w:rPr>
            </w:pPr>
            <w:r w:rsidRPr="005973A4">
              <w:rPr>
                <w:i/>
              </w:rPr>
              <w:t>(Ф.И.О.)</w:t>
            </w:r>
          </w:p>
        </w:tc>
        <w:tc>
          <w:tcPr>
            <w:tcW w:w="1302" w:type="dxa"/>
          </w:tcPr>
          <w:p w14:paraId="60EA3EA0" w14:textId="77777777" w:rsidR="004602CE" w:rsidRPr="005973A4" w:rsidRDefault="004602CE" w:rsidP="004602CE">
            <w:pPr>
              <w:rPr>
                <w:i/>
              </w:rPr>
            </w:pPr>
            <w:r w:rsidRPr="005973A4">
              <w:rPr>
                <w:i/>
              </w:rPr>
              <w:t>М.П.</w:t>
            </w:r>
          </w:p>
        </w:tc>
        <w:tc>
          <w:tcPr>
            <w:tcW w:w="1533" w:type="dxa"/>
          </w:tcPr>
          <w:p w14:paraId="15715D44" w14:textId="77777777" w:rsidR="004602CE" w:rsidRPr="005973A4" w:rsidRDefault="004602CE" w:rsidP="004602CE">
            <w:pPr>
              <w:jc w:val="center"/>
              <w:rPr>
                <w:i/>
              </w:rPr>
            </w:pPr>
            <w:r w:rsidRPr="005973A4">
              <w:rPr>
                <w:i/>
              </w:rPr>
              <w:t>(подпись)</w:t>
            </w:r>
          </w:p>
        </w:tc>
      </w:tr>
    </w:tbl>
    <w:p w14:paraId="41A2BDFF" w14:textId="77777777" w:rsidR="004602CE" w:rsidRPr="005973A4" w:rsidRDefault="004602CE" w:rsidP="004602CE"/>
    <w:tbl>
      <w:tblPr>
        <w:tblW w:w="10065" w:type="dxa"/>
        <w:tblInd w:w="-72" w:type="dxa"/>
        <w:tblLayout w:type="fixed"/>
        <w:tblCellMar>
          <w:left w:w="70" w:type="dxa"/>
          <w:right w:w="70" w:type="dxa"/>
        </w:tblCellMar>
        <w:tblLook w:val="0000" w:firstRow="0" w:lastRow="0" w:firstColumn="0" w:lastColumn="0" w:noHBand="0" w:noVBand="0"/>
      </w:tblPr>
      <w:tblGrid>
        <w:gridCol w:w="2552"/>
        <w:gridCol w:w="425"/>
        <w:gridCol w:w="4253"/>
        <w:gridCol w:w="1302"/>
        <w:gridCol w:w="1533"/>
      </w:tblGrid>
      <w:tr w:rsidR="004602CE" w:rsidRPr="005973A4" w14:paraId="6E133FDE" w14:textId="77777777" w:rsidTr="004602CE">
        <w:tc>
          <w:tcPr>
            <w:tcW w:w="2552" w:type="dxa"/>
            <w:tcBorders>
              <w:bottom w:val="single" w:sz="6" w:space="0" w:color="auto"/>
            </w:tcBorders>
          </w:tcPr>
          <w:p w14:paraId="1B5FBE59" w14:textId="77777777" w:rsidR="004602CE" w:rsidRPr="005973A4" w:rsidRDefault="004602CE" w:rsidP="004602CE">
            <w:pPr>
              <w:rPr>
                <w:i/>
                <w:spacing w:val="-20"/>
              </w:rPr>
            </w:pPr>
          </w:p>
        </w:tc>
        <w:tc>
          <w:tcPr>
            <w:tcW w:w="425" w:type="dxa"/>
          </w:tcPr>
          <w:p w14:paraId="43162696" w14:textId="77777777" w:rsidR="004602CE" w:rsidRPr="005973A4" w:rsidRDefault="004602CE" w:rsidP="004602CE">
            <w:pPr>
              <w:rPr>
                <w:i/>
              </w:rPr>
            </w:pPr>
          </w:p>
        </w:tc>
        <w:tc>
          <w:tcPr>
            <w:tcW w:w="4253" w:type="dxa"/>
            <w:tcBorders>
              <w:bottom w:val="single" w:sz="6" w:space="0" w:color="auto"/>
            </w:tcBorders>
          </w:tcPr>
          <w:p w14:paraId="43D3228E" w14:textId="77777777" w:rsidR="004602CE" w:rsidRPr="005973A4" w:rsidRDefault="004602CE" w:rsidP="004602CE">
            <w:pPr>
              <w:rPr>
                <w:i/>
                <w:spacing w:val="-20"/>
              </w:rPr>
            </w:pPr>
          </w:p>
        </w:tc>
        <w:tc>
          <w:tcPr>
            <w:tcW w:w="1302" w:type="dxa"/>
          </w:tcPr>
          <w:p w14:paraId="15E1882A" w14:textId="77777777" w:rsidR="004602CE" w:rsidRPr="005973A4" w:rsidRDefault="004602CE" w:rsidP="004602CE">
            <w:pPr>
              <w:rPr>
                <w:i/>
              </w:rPr>
            </w:pPr>
          </w:p>
        </w:tc>
        <w:tc>
          <w:tcPr>
            <w:tcW w:w="1533" w:type="dxa"/>
            <w:tcBorders>
              <w:bottom w:val="single" w:sz="6" w:space="0" w:color="auto"/>
            </w:tcBorders>
          </w:tcPr>
          <w:p w14:paraId="0831804A" w14:textId="77777777" w:rsidR="004602CE" w:rsidRPr="005973A4" w:rsidRDefault="004602CE" w:rsidP="004602CE">
            <w:pPr>
              <w:rPr>
                <w:i/>
              </w:rPr>
            </w:pPr>
          </w:p>
        </w:tc>
      </w:tr>
      <w:tr w:rsidR="004602CE" w:rsidRPr="005973A4" w14:paraId="39675E70" w14:textId="77777777" w:rsidTr="004602CE">
        <w:tc>
          <w:tcPr>
            <w:tcW w:w="2552" w:type="dxa"/>
          </w:tcPr>
          <w:p w14:paraId="73860F32" w14:textId="77777777" w:rsidR="004602CE" w:rsidRPr="005973A4" w:rsidRDefault="004602CE" w:rsidP="004602CE">
            <w:pPr>
              <w:jc w:val="center"/>
              <w:rPr>
                <w:i/>
              </w:rPr>
            </w:pPr>
            <w:r w:rsidRPr="005973A4">
              <w:rPr>
                <w:i/>
              </w:rPr>
              <w:t>(должность)</w:t>
            </w:r>
          </w:p>
        </w:tc>
        <w:tc>
          <w:tcPr>
            <w:tcW w:w="425" w:type="dxa"/>
          </w:tcPr>
          <w:p w14:paraId="7901F290" w14:textId="77777777" w:rsidR="004602CE" w:rsidRPr="005973A4" w:rsidRDefault="004602CE" w:rsidP="004602CE">
            <w:pPr>
              <w:rPr>
                <w:i/>
              </w:rPr>
            </w:pPr>
          </w:p>
        </w:tc>
        <w:tc>
          <w:tcPr>
            <w:tcW w:w="4253" w:type="dxa"/>
          </w:tcPr>
          <w:p w14:paraId="5AC372D3" w14:textId="77777777" w:rsidR="004602CE" w:rsidRPr="005973A4" w:rsidRDefault="004602CE" w:rsidP="004602CE">
            <w:pPr>
              <w:jc w:val="center"/>
              <w:rPr>
                <w:i/>
              </w:rPr>
            </w:pPr>
            <w:r w:rsidRPr="005973A4">
              <w:rPr>
                <w:i/>
              </w:rPr>
              <w:t>(Ф.И.О.)</w:t>
            </w:r>
          </w:p>
        </w:tc>
        <w:tc>
          <w:tcPr>
            <w:tcW w:w="1302" w:type="dxa"/>
          </w:tcPr>
          <w:p w14:paraId="1718F3E1" w14:textId="77777777" w:rsidR="004602CE" w:rsidRPr="005973A4" w:rsidRDefault="004602CE" w:rsidP="004602CE">
            <w:pPr>
              <w:rPr>
                <w:i/>
              </w:rPr>
            </w:pPr>
            <w:r w:rsidRPr="005973A4">
              <w:rPr>
                <w:i/>
              </w:rPr>
              <w:t>М.П.</w:t>
            </w:r>
          </w:p>
        </w:tc>
        <w:tc>
          <w:tcPr>
            <w:tcW w:w="1533" w:type="dxa"/>
          </w:tcPr>
          <w:p w14:paraId="3350AF71" w14:textId="77777777" w:rsidR="004602CE" w:rsidRPr="005973A4" w:rsidRDefault="004602CE" w:rsidP="004602CE">
            <w:pPr>
              <w:jc w:val="center"/>
              <w:rPr>
                <w:i/>
              </w:rPr>
            </w:pPr>
            <w:r w:rsidRPr="005973A4">
              <w:rPr>
                <w:i/>
              </w:rPr>
              <w:t>(подпись)</w:t>
            </w:r>
          </w:p>
        </w:tc>
      </w:tr>
    </w:tbl>
    <w:p w14:paraId="4D9EC71A" w14:textId="77777777" w:rsidR="004602CE" w:rsidRPr="005973A4" w:rsidRDefault="004602CE" w:rsidP="004602CE"/>
    <w:tbl>
      <w:tblPr>
        <w:tblW w:w="1015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602CE" w:rsidRPr="005973A4" w14:paraId="120ACDF3" w14:textId="77777777" w:rsidTr="004602CE">
        <w:tc>
          <w:tcPr>
            <w:tcW w:w="10150" w:type="dxa"/>
            <w:gridSpan w:val="11"/>
            <w:tcBorders>
              <w:left w:val="nil"/>
              <w:bottom w:val="nil"/>
              <w:right w:val="nil"/>
            </w:tcBorders>
          </w:tcPr>
          <w:p w14:paraId="5F49172C" w14:textId="77777777" w:rsidR="004602CE" w:rsidRPr="005973A4" w:rsidRDefault="004602CE" w:rsidP="004602CE">
            <w:pPr>
              <w:jc w:val="center"/>
              <w:rPr>
                <w:i/>
                <w:sz w:val="16"/>
                <w:szCs w:val="16"/>
              </w:rPr>
            </w:pPr>
            <w:r w:rsidRPr="005973A4">
              <w:rPr>
                <w:i/>
                <w:sz w:val="16"/>
                <w:szCs w:val="16"/>
              </w:rPr>
              <w:t>Заполняется сотрудником Депозитария</w:t>
            </w:r>
          </w:p>
        </w:tc>
      </w:tr>
      <w:tr w:rsidR="004602CE" w:rsidRPr="005973A4" w14:paraId="22A9C2C1" w14:textId="77777777" w:rsidTr="004602CE">
        <w:trPr>
          <w:gridAfter w:val="1"/>
          <w:wAfter w:w="32" w:type="dxa"/>
        </w:trPr>
        <w:tc>
          <w:tcPr>
            <w:tcW w:w="2448" w:type="dxa"/>
            <w:tcBorders>
              <w:top w:val="nil"/>
              <w:left w:val="nil"/>
              <w:bottom w:val="nil"/>
              <w:right w:val="nil"/>
            </w:tcBorders>
          </w:tcPr>
          <w:p w14:paraId="438BAA62" w14:textId="77777777" w:rsidR="004602CE" w:rsidRPr="005973A4" w:rsidRDefault="004602CE" w:rsidP="004602CE">
            <w:pPr>
              <w:rPr>
                <w:b/>
              </w:rPr>
            </w:pPr>
            <w:r w:rsidRPr="005973A4">
              <w:rPr>
                <w:b/>
              </w:rPr>
              <w:t>Рег. номер поручения</w:t>
            </w:r>
          </w:p>
        </w:tc>
        <w:tc>
          <w:tcPr>
            <w:tcW w:w="2629" w:type="dxa"/>
            <w:gridSpan w:val="2"/>
            <w:tcBorders>
              <w:top w:val="nil"/>
              <w:left w:val="nil"/>
              <w:bottom w:val="nil"/>
            </w:tcBorders>
          </w:tcPr>
          <w:p w14:paraId="601459E6"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2C6EBACF" w14:textId="77777777" w:rsidTr="004602CE">
              <w:trPr>
                <w:trHeight w:val="57"/>
              </w:trPr>
              <w:tc>
                <w:tcPr>
                  <w:tcW w:w="284" w:type="dxa"/>
                </w:tcPr>
                <w:p w14:paraId="07C9C6C4" w14:textId="77777777" w:rsidR="004602CE" w:rsidRPr="005973A4" w:rsidRDefault="004602CE" w:rsidP="004602CE">
                  <w:pPr>
                    <w:rPr>
                      <w:sz w:val="8"/>
                      <w:szCs w:val="16"/>
                    </w:rPr>
                  </w:pPr>
                </w:p>
              </w:tc>
              <w:tc>
                <w:tcPr>
                  <w:tcW w:w="284" w:type="dxa"/>
                </w:tcPr>
                <w:p w14:paraId="62DB0A7E" w14:textId="77777777" w:rsidR="004602CE" w:rsidRPr="005973A4" w:rsidRDefault="004602CE" w:rsidP="004602CE">
                  <w:pPr>
                    <w:rPr>
                      <w:sz w:val="8"/>
                      <w:szCs w:val="16"/>
                    </w:rPr>
                  </w:pPr>
                </w:p>
              </w:tc>
              <w:tc>
                <w:tcPr>
                  <w:tcW w:w="284" w:type="dxa"/>
                </w:tcPr>
                <w:p w14:paraId="082E73F2" w14:textId="77777777" w:rsidR="004602CE" w:rsidRPr="005973A4" w:rsidRDefault="004602CE" w:rsidP="004602CE">
                  <w:pPr>
                    <w:rPr>
                      <w:sz w:val="8"/>
                      <w:szCs w:val="16"/>
                    </w:rPr>
                  </w:pPr>
                </w:p>
              </w:tc>
              <w:tc>
                <w:tcPr>
                  <w:tcW w:w="284" w:type="dxa"/>
                </w:tcPr>
                <w:p w14:paraId="7922BB2A" w14:textId="77777777" w:rsidR="004602CE" w:rsidRPr="005973A4" w:rsidRDefault="004602CE" w:rsidP="004602CE">
                  <w:pPr>
                    <w:rPr>
                      <w:sz w:val="8"/>
                      <w:szCs w:val="16"/>
                    </w:rPr>
                  </w:pPr>
                </w:p>
              </w:tc>
              <w:tc>
                <w:tcPr>
                  <w:tcW w:w="284" w:type="dxa"/>
                </w:tcPr>
                <w:p w14:paraId="44733990" w14:textId="77777777" w:rsidR="004602CE" w:rsidRPr="005973A4" w:rsidRDefault="004602CE" w:rsidP="004602CE">
                  <w:pPr>
                    <w:rPr>
                      <w:sz w:val="8"/>
                      <w:szCs w:val="16"/>
                    </w:rPr>
                  </w:pPr>
                </w:p>
              </w:tc>
              <w:tc>
                <w:tcPr>
                  <w:tcW w:w="284" w:type="dxa"/>
                </w:tcPr>
                <w:p w14:paraId="1374142B" w14:textId="77777777" w:rsidR="004602CE" w:rsidRPr="005973A4" w:rsidRDefault="004602CE" w:rsidP="004602CE">
                  <w:pPr>
                    <w:rPr>
                      <w:sz w:val="8"/>
                      <w:szCs w:val="16"/>
                    </w:rPr>
                  </w:pPr>
                </w:p>
              </w:tc>
              <w:tc>
                <w:tcPr>
                  <w:tcW w:w="284" w:type="dxa"/>
                </w:tcPr>
                <w:p w14:paraId="67367AB4" w14:textId="77777777" w:rsidR="004602CE" w:rsidRPr="005973A4" w:rsidRDefault="004602CE" w:rsidP="004602CE">
                  <w:pPr>
                    <w:rPr>
                      <w:sz w:val="8"/>
                      <w:szCs w:val="16"/>
                    </w:rPr>
                  </w:pPr>
                </w:p>
              </w:tc>
              <w:tc>
                <w:tcPr>
                  <w:tcW w:w="284" w:type="dxa"/>
                </w:tcPr>
                <w:p w14:paraId="300E375D" w14:textId="77777777" w:rsidR="004602CE" w:rsidRPr="005973A4" w:rsidRDefault="004602CE" w:rsidP="004602CE">
                  <w:pPr>
                    <w:rPr>
                      <w:sz w:val="8"/>
                      <w:szCs w:val="16"/>
                    </w:rPr>
                  </w:pPr>
                </w:p>
              </w:tc>
            </w:tr>
          </w:tbl>
          <w:p w14:paraId="2F0170BD" w14:textId="77777777" w:rsidR="004602CE" w:rsidRPr="005973A4" w:rsidRDefault="004602CE" w:rsidP="004602CE"/>
        </w:tc>
        <w:tc>
          <w:tcPr>
            <w:tcW w:w="236" w:type="dxa"/>
            <w:tcBorders>
              <w:top w:val="nil"/>
              <w:bottom w:val="nil"/>
              <w:right w:val="nil"/>
            </w:tcBorders>
          </w:tcPr>
          <w:p w14:paraId="654EDED2" w14:textId="77777777" w:rsidR="004602CE" w:rsidRPr="005973A4" w:rsidRDefault="004602CE" w:rsidP="004602CE">
            <w:pPr>
              <w:rPr>
                <w:sz w:val="10"/>
                <w:szCs w:val="16"/>
              </w:rPr>
            </w:pPr>
          </w:p>
        </w:tc>
        <w:tc>
          <w:tcPr>
            <w:tcW w:w="2403" w:type="dxa"/>
            <w:tcBorders>
              <w:top w:val="nil"/>
              <w:left w:val="nil"/>
              <w:bottom w:val="nil"/>
              <w:right w:val="nil"/>
            </w:tcBorders>
          </w:tcPr>
          <w:p w14:paraId="1DC7082A" w14:textId="77777777" w:rsidR="004602CE" w:rsidRPr="005973A4" w:rsidRDefault="004602CE" w:rsidP="004602CE">
            <w:pPr>
              <w:rPr>
                <w:b/>
              </w:rPr>
            </w:pPr>
            <w:r w:rsidRPr="005973A4">
              <w:rPr>
                <w:b/>
              </w:rPr>
              <w:t>Дата ввода поручения:</w:t>
            </w:r>
          </w:p>
        </w:tc>
        <w:tc>
          <w:tcPr>
            <w:tcW w:w="2402" w:type="dxa"/>
            <w:gridSpan w:val="5"/>
            <w:tcBorders>
              <w:top w:val="nil"/>
              <w:left w:val="nil"/>
              <w:bottom w:val="nil"/>
              <w:right w:val="nil"/>
            </w:tcBorders>
          </w:tcPr>
          <w:p w14:paraId="7790FFFB"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6B5A77AF" w14:textId="77777777" w:rsidTr="004602CE">
              <w:trPr>
                <w:trHeight w:val="57"/>
              </w:trPr>
              <w:tc>
                <w:tcPr>
                  <w:tcW w:w="284" w:type="dxa"/>
                </w:tcPr>
                <w:p w14:paraId="10B94064" w14:textId="77777777" w:rsidR="004602CE" w:rsidRPr="005973A4" w:rsidRDefault="004602CE" w:rsidP="004602CE">
                  <w:pPr>
                    <w:rPr>
                      <w:sz w:val="8"/>
                      <w:szCs w:val="16"/>
                    </w:rPr>
                  </w:pPr>
                </w:p>
              </w:tc>
              <w:tc>
                <w:tcPr>
                  <w:tcW w:w="284" w:type="dxa"/>
                </w:tcPr>
                <w:p w14:paraId="2DE7E7B7" w14:textId="77777777" w:rsidR="004602CE" w:rsidRPr="005973A4" w:rsidRDefault="004602CE" w:rsidP="004602CE">
                  <w:pPr>
                    <w:rPr>
                      <w:sz w:val="8"/>
                      <w:szCs w:val="16"/>
                    </w:rPr>
                  </w:pPr>
                </w:p>
              </w:tc>
              <w:tc>
                <w:tcPr>
                  <w:tcW w:w="284" w:type="dxa"/>
                </w:tcPr>
                <w:p w14:paraId="34B1117A" w14:textId="77777777" w:rsidR="004602CE" w:rsidRPr="005973A4" w:rsidRDefault="004602CE" w:rsidP="004602CE">
                  <w:pPr>
                    <w:rPr>
                      <w:sz w:val="8"/>
                      <w:szCs w:val="16"/>
                    </w:rPr>
                  </w:pPr>
                </w:p>
              </w:tc>
              <w:tc>
                <w:tcPr>
                  <w:tcW w:w="284" w:type="dxa"/>
                </w:tcPr>
                <w:p w14:paraId="07F83F6E" w14:textId="77777777" w:rsidR="004602CE" w:rsidRPr="005973A4" w:rsidRDefault="004602CE" w:rsidP="004602CE">
                  <w:pPr>
                    <w:rPr>
                      <w:sz w:val="8"/>
                      <w:szCs w:val="16"/>
                    </w:rPr>
                  </w:pPr>
                </w:p>
              </w:tc>
              <w:tc>
                <w:tcPr>
                  <w:tcW w:w="284" w:type="dxa"/>
                </w:tcPr>
                <w:p w14:paraId="59A604B9" w14:textId="77777777" w:rsidR="004602CE" w:rsidRPr="005973A4" w:rsidRDefault="004602CE" w:rsidP="004602CE">
                  <w:pPr>
                    <w:rPr>
                      <w:sz w:val="8"/>
                      <w:szCs w:val="16"/>
                    </w:rPr>
                  </w:pPr>
                </w:p>
              </w:tc>
              <w:tc>
                <w:tcPr>
                  <w:tcW w:w="284" w:type="dxa"/>
                </w:tcPr>
                <w:p w14:paraId="51101C06" w14:textId="77777777" w:rsidR="004602CE" w:rsidRPr="005973A4" w:rsidRDefault="004602CE" w:rsidP="004602CE">
                  <w:pPr>
                    <w:rPr>
                      <w:sz w:val="8"/>
                      <w:szCs w:val="16"/>
                    </w:rPr>
                  </w:pPr>
                </w:p>
              </w:tc>
              <w:tc>
                <w:tcPr>
                  <w:tcW w:w="284" w:type="dxa"/>
                </w:tcPr>
                <w:p w14:paraId="721004D1" w14:textId="77777777" w:rsidR="004602CE" w:rsidRPr="005973A4" w:rsidRDefault="004602CE" w:rsidP="004602CE">
                  <w:pPr>
                    <w:rPr>
                      <w:sz w:val="8"/>
                      <w:szCs w:val="16"/>
                    </w:rPr>
                  </w:pPr>
                </w:p>
              </w:tc>
              <w:tc>
                <w:tcPr>
                  <w:tcW w:w="284" w:type="dxa"/>
                </w:tcPr>
                <w:p w14:paraId="6B95C2AE" w14:textId="77777777" w:rsidR="004602CE" w:rsidRPr="005973A4" w:rsidRDefault="004602CE" w:rsidP="004602CE">
                  <w:pPr>
                    <w:rPr>
                      <w:sz w:val="8"/>
                      <w:szCs w:val="16"/>
                    </w:rPr>
                  </w:pPr>
                </w:p>
              </w:tc>
            </w:tr>
          </w:tbl>
          <w:p w14:paraId="08AE52C3" w14:textId="77777777" w:rsidR="004602CE" w:rsidRPr="005973A4" w:rsidRDefault="004602CE" w:rsidP="004602CE">
            <w:pPr>
              <w:rPr>
                <w:sz w:val="16"/>
                <w:szCs w:val="16"/>
              </w:rPr>
            </w:pPr>
          </w:p>
        </w:tc>
      </w:tr>
      <w:tr w:rsidR="004602CE" w:rsidRPr="005973A4" w14:paraId="7742768A" w14:textId="77777777" w:rsidTr="004602CE">
        <w:trPr>
          <w:gridAfter w:val="1"/>
          <w:wAfter w:w="32" w:type="dxa"/>
        </w:trPr>
        <w:tc>
          <w:tcPr>
            <w:tcW w:w="2628" w:type="dxa"/>
            <w:gridSpan w:val="2"/>
            <w:tcBorders>
              <w:top w:val="nil"/>
              <w:left w:val="nil"/>
              <w:bottom w:val="nil"/>
              <w:right w:val="nil"/>
            </w:tcBorders>
          </w:tcPr>
          <w:p w14:paraId="65A13DA1" w14:textId="77777777" w:rsidR="004602CE" w:rsidRPr="005973A4" w:rsidRDefault="004602CE" w:rsidP="004602CE">
            <w:pPr>
              <w:spacing w:before="120"/>
              <w:rPr>
                <w:b/>
              </w:rPr>
            </w:pPr>
            <w:r w:rsidRPr="005973A4">
              <w:rPr>
                <w:b/>
              </w:rPr>
              <w:t>Дата приема поручения</w:t>
            </w:r>
          </w:p>
        </w:tc>
        <w:tc>
          <w:tcPr>
            <w:tcW w:w="2449" w:type="dxa"/>
            <w:tcBorders>
              <w:top w:val="nil"/>
              <w:left w:val="nil"/>
              <w:bottom w:val="nil"/>
            </w:tcBorders>
          </w:tcPr>
          <w:p w14:paraId="75C62952" w14:textId="77777777" w:rsidR="004602CE" w:rsidRPr="005973A4" w:rsidRDefault="004602CE" w:rsidP="004602CE">
            <w:pPr>
              <w:spacing w:before="120"/>
            </w:pPr>
            <w:r w:rsidRPr="005973A4">
              <w:t>«___»__________20___г.</w:t>
            </w:r>
          </w:p>
        </w:tc>
        <w:tc>
          <w:tcPr>
            <w:tcW w:w="236" w:type="dxa"/>
            <w:tcBorders>
              <w:top w:val="nil"/>
              <w:bottom w:val="nil"/>
              <w:right w:val="nil"/>
            </w:tcBorders>
          </w:tcPr>
          <w:p w14:paraId="4E2C14D7" w14:textId="77777777" w:rsidR="004602CE" w:rsidRPr="005973A4" w:rsidRDefault="004602CE" w:rsidP="004602CE">
            <w:pPr>
              <w:spacing w:before="120"/>
              <w:rPr>
                <w:sz w:val="10"/>
                <w:szCs w:val="16"/>
              </w:rPr>
            </w:pPr>
          </w:p>
        </w:tc>
        <w:tc>
          <w:tcPr>
            <w:tcW w:w="2403" w:type="dxa"/>
            <w:tcBorders>
              <w:top w:val="nil"/>
              <w:left w:val="nil"/>
              <w:bottom w:val="nil"/>
              <w:right w:val="nil"/>
            </w:tcBorders>
          </w:tcPr>
          <w:p w14:paraId="0C28653C" w14:textId="77777777" w:rsidR="004602CE" w:rsidRPr="005973A4" w:rsidRDefault="004602CE" w:rsidP="004602CE">
            <w:pPr>
              <w:spacing w:before="120"/>
              <w:rPr>
                <w:b/>
                <w:sz w:val="16"/>
                <w:szCs w:val="16"/>
              </w:rPr>
            </w:pPr>
          </w:p>
        </w:tc>
        <w:tc>
          <w:tcPr>
            <w:tcW w:w="335" w:type="dxa"/>
            <w:gridSpan w:val="2"/>
            <w:tcBorders>
              <w:top w:val="nil"/>
              <w:left w:val="nil"/>
              <w:bottom w:val="nil"/>
              <w:right w:val="nil"/>
            </w:tcBorders>
          </w:tcPr>
          <w:p w14:paraId="04C05C35" w14:textId="77777777" w:rsidR="004602CE" w:rsidRPr="005973A4" w:rsidRDefault="004602CE" w:rsidP="004602CE">
            <w:pPr>
              <w:spacing w:before="120"/>
              <w:rPr>
                <w:sz w:val="16"/>
                <w:szCs w:val="16"/>
              </w:rPr>
            </w:pPr>
          </w:p>
        </w:tc>
        <w:tc>
          <w:tcPr>
            <w:tcW w:w="1042" w:type="dxa"/>
            <w:gridSpan w:val="2"/>
            <w:tcBorders>
              <w:top w:val="nil"/>
              <w:left w:val="nil"/>
              <w:bottom w:val="nil"/>
              <w:right w:val="nil"/>
            </w:tcBorders>
          </w:tcPr>
          <w:p w14:paraId="629E1393" w14:textId="77777777" w:rsidR="004602CE" w:rsidRPr="005973A4" w:rsidRDefault="004602CE" w:rsidP="004602CE">
            <w:pPr>
              <w:spacing w:before="120"/>
              <w:rPr>
                <w:sz w:val="16"/>
                <w:szCs w:val="16"/>
              </w:rPr>
            </w:pPr>
          </w:p>
        </w:tc>
        <w:tc>
          <w:tcPr>
            <w:tcW w:w="1025" w:type="dxa"/>
            <w:tcBorders>
              <w:top w:val="nil"/>
              <w:left w:val="nil"/>
              <w:bottom w:val="nil"/>
              <w:right w:val="nil"/>
            </w:tcBorders>
          </w:tcPr>
          <w:p w14:paraId="6561E2B0" w14:textId="77777777" w:rsidR="004602CE" w:rsidRPr="005973A4" w:rsidRDefault="004602CE" w:rsidP="004602CE">
            <w:pPr>
              <w:spacing w:before="120"/>
              <w:rPr>
                <w:sz w:val="16"/>
                <w:szCs w:val="16"/>
              </w:rPr>
            </w:pPr>
          </w:p>
        </w:tc>
      </w:tr>
      <w:tr w:rsidR="004602CE" w:rsidRPr="005973A4" w14:paraId="3D2A5F3A" w14:textId="77777777" w:rsidTr="004602CE">
        <w:tc>
          <w:tcPr>
            <w:tcW w:w="2628" w:type="dxa"/>
            <w:gridSpan w:val="2"/>
            <w:tcBorders>
              <w:top w:val="nil"/>
              <w:left w:val="nil"/>
              <w:bottom w:val="nil"/>
              <w:right w:val="nil"/>
            </w:tcBorders>
          </w:tcPr>
          <w:p w14:paraId="4BCA8EF5" w14:textId="77777777" w:rsidR="004602CE" w:rsidRPr="005973A4" w:rsidRDefault="004602CE" w:rsidP="004602CE">
            <w:pPr>
              <w:spacing w:before="120"/>
              <w:rPr>
                <w:b/>
              </w:rPr>
            </w:pPr>
            <w:r w:rsidRPr="005973A4">
              <w:rPr>
                <w:b/>
              </w:rPr>
              <w:t>Время приема поручения</w:t>
            </w:r>
          </w:p>
        </w:tc>
        <w:tc>
          <w:tcPr>
            <w:tcW w:w="2449" w:type="dxa"/>
            <w:tcBorders>
              <w:top w:val="nil"/>
              <w:left w:val="nil"/>
              <w:bottom w:val="nil"/>
            </w:tcBorders>
          </w:tcPr>
          <w:p w14:paraId="34DB2C8A" w14:textId="77777777" w:rsidR="004602CE" w:rsidRPr="005973A4" w:rsidRDefault="004602CE" w:rsidP="004602CE">
            <w:pPr>
              <w:spacing w:before="120"/>
            </w:pPr>
            <w:r w:rsidRPr="005973A4">
              <w:t>__________________</w:t>
            </w:r>
          </w:p>
        </w:tc>
        <w:tc>
          <w:tcPr>
            <w:tcW w:w="236" w:type="dxa"/>
            <w:tcBorders>
              <w:top w:val="nil"/>
              <w:bottom w:val="nil"/>
              <w:right w:val="nil"/>
            </w:tcBorders>
          </w:tcPr>
          <w:p w14:paraId="57487450" w14:textId="77777777" w:rsidR="004602CE" w:rsidRPr="005973A4" w:rsidRDefault="004602CE" w:rsidP="004602CE">
            <w:pPr>
              <w:spacing w:before="120"/>
              <w:rPr>
                <w:sz w:val="10"/>
                <w:szCs w:val="16"/>
              </w:rPr>
            </w:pPr>
          </w:p>
        </w:tc>
        <w:tc>
          <w:tcPr>
            <w:tcW w:w="2435" w:type="dxa"/>
            <w:gridSpan w:val="2"/>
            <w:tcBorders>
              <w:top w:val="nil"/>
              <w:left w:val="nil"/>
              <w:bottom w:val="nil"/>
              <w:right w:val="nil"/>
            </w:tcBorders>
          </w:tcPr>
          <w:p w14:paraId="11A2F429" w14:textId="77777777" w:rsidR="004602CE" w:rsidRPr="005973A4" w:rsidRDefault="004602CE" w:rsidP="004602CE">
            <w:pPr>
              <w:spacing w:before="120"/>
              <w:rPr>
                <w:sz w:val="16"/>
                <w:szCs w:val="16"/>
              </w:rPr>
            </w:pPr>
          </w:p>
        </w:tc>
        <w:tc>
          <w:tcPr>
            <w:tcW w:w="303" w:type="dxa"/>
            <w:tcBorders>
              <w:top w:val="nil"/>
              <w:left w:val="nil"/>
              <w:bottom w:val="nil"/>
              <w:right w:val="nil"/>
            </w:tcBorders>
          </w:tcPr>
          <w:p w14:paraId="337D8D3B" w14:textId="77777777" w:rsidR="004602CE" w:rsidRPr="005973A4" w:rsidRDefault="004602CE" w:rsidP="004602CE">
            <w:pPr>
              <w:spacing w:before="120"/>
              <w:rPr>
                <w:sz w:val="16"/>
                <w:szCs w:val="16"/>
              </w:rPr>
            </w:pPr>
          </w:p>
        </w:tc>
        <w:tc>
          <w:tcPr>
            <w:tcW w:w="957" w:type="dxa"/>
            <w:tcBorders>
              <w:top w:val="nil"/>
              <w:left w:val="nil"/>
              <w:bottom w:val="nil"/>
              <w:right w:val="nil"/>
            </w:tcBorders>
          </w:tcPr>
          <w:p w14:paraId="729FDD15" w14:textId="77777777" w:rsidR="004602CE" w:rsidRPr="005973A4" w:rsidRDefault="004602CE" w:rsidP="004602CE">
            <w:pPr>
              <w:spacing w:before="120"/>
              <w:rPr>
                <w:sz w:val="16"/>
                <w:szCs w:val="16"/>
              </w:rPr>
            </w:pPr>
          </w:p>
        </w:tc>
        <w:tc>
          <w:tcPr>
            <w:tcW w:w="1142" w:type="dxa"/>
            <w:gridSpan w:val="3"/>
            <w:tcBorders>
              <w:top w:val="nil"/>
              <w:left w:val="nil"/>
              <w:bottom w:val="nil"/>
              <w:right w:val="nil"/>
            </w:tcBorders>
          </w:tcPr>
          <w:p w14:paraId="79F167DC" w14:textId="77777777" w:rsidR="004602CE" w:rsidRPr="005973A4" w:rsidRDefault="004602CE" w:rsidP="004602CE">
            <w:pPr>
              <w:spacing w:before="120"/>
              <w:rPr>
                <w:sz w:val="16"/>
                <w:szCs w:val="16"/>
              </w:rPr>
            </w:pPr>
          </w:p>
        </w:tc>
      </w:tr>
      <w:tr w:rsidR="004602CE" w:rsidRPr="005973A4" w14:paraId="5D4FF13E" w14:textId="77777777" w:rsidTr="004602CE">
        <w:tc>
          <w:tcPr>
            <w:tcW w:w="2628" w:type="dxa"/>
            <w:gridSpan w:val="2"/>
            <w:tcBorders>
              <w:top w:val="nil"/>
              <w:left w:val="nil"/>
              <w:bottom w:val="single" w:sz="4" w:space="0" w:color="auto"/>
              <w:right w:val="nil"/>
            </w:tcBorders>
          </w:tcPr>
          <w:p w14:paraId="1D941B19" w14:textId="77777777" w:rsidR="004602CE" w:rsidRPr="005973A4" w:rsidRDefault="004602CE" w:rsidP="004602CE">
            <w:pPr>
              <w:spacing w:after="120"/>
              <w:rPr>
                <w:b/>
              </w:rPr>
            </w:pPr>
            <w:r w:rsidRPr="005973A4">
              <w:rPr>
                <w:b/>
              </w:rPr>
              <w:t>Операционист</w:t>
            </w:r>
          </w:p>
        </w:tc>
        <w:tc>
          <w:tcPr>
            <w:tcW w:w="2449" w:type="dxa"/>
            <w:tcBorders>
              <w:top w:val="nil"/>
              <w:left w:val="nil"/>
              <w:bottom w:val="single" w:sz="4" w:space="0" w:color="auto"/>
              <w:right w:val="nil"/>
            </w:tcBorders>
          </w:tcPr>
          <w:p w14:paraId="55E05E8E" w14:textId="77777777" w:rsidR="004602CE" w:rsidRPr="005973A4" w:rsidRDefault="004602CE" w:rsidP="004602CE">
            <w:pPr>
              <w:spacing w:after="120"/>
            </w:pPr>
            <w:r w:rsidRPr="005973A4">
              <w:t>_____________________</w:t>
            </w:r>
          </w:p>
        </w:tc>
        <w:tc>
          <w:tcPr>
            <w:tcW w:w="236" w:type="dxa"/>
            <w:tcBorders>
              <w:top w:val="nil"/>
              <w:left w:val="nil"/>
              <w:bottom w:val="single" w:sz="4" w:space="0" w:color="auto"/>
              <w:right w:val="nil"/>
            </w:tcBorders>
          </w:tcPr>
          <w:p w14:paraId="1B984A93" w14:textId="77777777" w:rsidR="004602CE" w:rsidRPr="005973A4" w:rsidRDefault="004602CE" w:rsidP="004602CE">
            <w:pPr>
              <w:spacing w:after="120"/>
              <w:rPr>
                <w:sz w:val="10"/>
                <w:szCs w:val="16"/>
              </w:rPr>
            </w:pPr>
          </w:p>
        </w:tc>
        <w:tc>
          <w:tcPr>
            <w:tcW w:w="2435" w:type="dxa"/>
            <w:gridSpan w:val="2"/>
            <w:tcBorders>
              <w:top w:val="nil"/>
              <w:left w:val="nil"/>
              <w:bottom w:val="single" w:sz="4" w:space="0" w:color="auto"/>
              <w:right w:val="nil"/>
            </w:tcBorders>
          </w:tcPr>
          <w:p w14:paraId="3C71ACD7" w14:textId="77777777" w:rsidR="004602CE" w:rsidRPr="005973A4" w:rsidRDefault="004602CE" w:rsidP="004602CE">
            <w:pPr>
              <w:spacing w:after="120"/>
              <w:rPr>
                <w:b/>
              </w:rPr>
            </w:pPr>
            <w:r w:rsidRPr="005973A4">
              <w:rPr>
                <w:b/>
              </w:rPr>
              <w:t>Оператор</w:t>
            </w:r>
          </w:p>
        </w:tc>
        <w:tc>
          <w:tcPr>
            <w:tcW w:w="2402" w:type="dxa"/>
            <w:gridSpan w:val="5"/>
            <w:tcBorders>
              <w:top w:val="nil"/>
              <w:left w:val="nil"/>
              <w:bottom w:val="single" w:sz="4" w:space="0" w:color="auto"/>
              <w:right w:val="nil"/>
            </w:tcBorders>
          </w:tcPr>
          <w:p w14:paraId="700079DC" w14:textId="77777777" w:rsidR="004602CE" w:rsidRPr="005973A4" w:rsidRDefault="004602CE" w:rsidP="004602CE">
            <w:pPr>
              <w:spacing w:after="120"/>
            </w:pPr>
            <w:r w:rsidRPr="005973A4">
              <w:t>____________________</w:t>
            </w:r>
          </w:p>
        </w:tc>
      </w:tr>
    </w:tbl>
    <w:p w14:paraId="5EE6CF55" w14:textId="77777777" w:rsidR="004602CE" w:rsidRPr="005973A4" w:rsidRDefault="004602CE" w:rsidP="004602CE">
      <w:pPr>
        <w:spacing w:before="120"/>
        <w:ind w:left="-284"/>
      </w:pPr>
      <w:r w:rsidRPr="005973A4">
        <w:t>Отчет о проведении операции № __________ Дата «___» _____________20____г. Контролер: ________________</w:t>
      </w:r>
    </w:p>
    <w:p w14:paraId="57ACDABA" w14:textId="77777777" w:rsidR="004602CE" w:rsidRPr="00091A3F" w:rsidRDefault="004602CE" w:rsidP="00091A3F">
      <w:pPr>
        <w:jc w:val="right"/>
        <w:outlineLvl w:val="2"/>
        <w:rPr>
          <w:b/>
          <w:bCs/>
          <w:sz w:val="18"/>
        </w:rPr>
      </w:pPr>
      <w:r w:rsidRPr="005973A4">
        <w:br w:type="page"/>
      </w:r>
      <w:hyperlink w:anchor="Перечень_документов" w:history="1">
        <w:r w:rsidRPr="00091A3F">
          <w:rPr>
            <w:b/>
            <w:bCs/>
            <w:sz w:val="18"/>
          </w:rPr>
          <w:t>Ф</w:t>
        </w:r>
        <w:bookmarkStart w:id="309" w:name="_Hlt454182431"/>
        <w:r w:rsidRPr="00091A3F">
          <w:rPr>
            <w:b/>
            <w:bCs/>
            <w:sz w:val="18"/>
          </w:rPr>
          <w:t>о</w:t>
        </w:r>
        <w:bookmarkEnd w:id="309"/>
        <w:r w:rsidRPr="00091A3F">
          <w:rPr>
            <w:b/>
            <w:bCs/>
            <w:sz w:val="18"/>
          </w:rPr>
          <w:t>р</w:t>
        </w:r>
        <w:bookmarkStart w:id="310" w:name="_Hlt454257326"/>
        <w:r w:rsidRPr="00091A3F">
          <w:rPr>
            <w:b/>
            <w:bCs/>
            <w:sz w:val="18"/>
          </w:rPr>
          <w:t>м</w:t>
        </w:r>
        <w:bookmarkEnd w:id="310"/>
        <w:r w:rsidRPr="00091A3F">
          <w:rPr>
            <w:b/>
            <w:bCs/>
            <w:sz w:val="18"/>
          </w:rPr>
          <w:t xml:space="preserve">а </w:t>
        </w:r>
        <w:bookmarkStart w:id="311" w:name="MF014"/>
        <w:r w:rsidRPr="00091A3F">
          <w:rPr>
            <w:b/>
            <w:bCs/>
            <w:sz w:val="18"/>
          </w:rPr>
          <w:t>МF014</w:t>
        </w:r>
        <w:bookmarkEnd w:id="311"/>
      </w:hyperlink>
    </w:p>
    <w:p w14:paraId="1D4FEC29" w14:textId="77777777" w:rsidR="004602CE" w:rsidRPr="005973A4" w:rsidRDefault="006D78E0" w:rsidP="004602CE">
      <w:pPr>
        <w:jc w:val="center"/>
        <w:rPr>
          <w:b/>
          <w:sz w:val="22"/>
          <w:szCs w:val="22"/>
        </w:rPr>
      </w:pPr>
      <w:r w:rsidRPr="005973A4">
        <w:rPr>
          <w:b/>
          <w:sz w:val="22"/>
          <w:szCs w:val="22"/>
        </w:rPr>
        <w:t xml:space="preserve">ПОРУЧЕНИЕ </w:t>
      </w:r>
      <w:r w:rsidR="004602CE" w:rsidRPr="005973A4">
        <w:rPr>
          <w:b/>
          <w:sz w:val="22"/>
          <w:szCs w:val="22"/>
        </w:rPr>
        <w:t>№ ___</w:t>
      </w:r>
    </w:p>
    <w:p w14:paraId="1E23AB87" w14:textId="77777777" w:rsidR="004602CE" w:rsidRPr="005973A4" w:rsidRDefault="004602CE" w:rsidP="004602CE">
      <w:pPr>
        <w:jc w:val="center"/>
        <w:rPr>
          <w:b/>
          <w:sz w:val="22"/>
          <w:szCs w:val="22"/>
        </w:rPr>
      </w:pPr>
      <w:r w:rsidRPr="005973A4">
        <w:rPr>
          <w:b/>
          <w:sz w:val="22"/>
          <w:szCs w:val="22"/>
        </w:rPr>
        <w:t>от “___” ____________ 20_ г.</w:t>
      </w:r>
    </w:p>
    <w:p w14:paraId="59780A38" w14:textId="77777777" w:rsidR="004602CE" w:rsidRPr="005973A4" w:rsidRDefault="004602CE" w:rsidP="004602CE">
      <w:pPr>
        <w:ind w:right="850"/>
        <w:jc w:val="center"/>
        <w:rPr>
          <w:sz w:val="10"/>
        </w:rPr>
      </w:pPr>
    </w:p>
    <w:p w14:paraId="6D2CFEAD" w14:textId="77777777" w:rsidR="004602CE" w:rsidRPr="005973A4" w:rsidRDefault="004602CE" w:rsidP="004602CE">
      <w:pPr>
        <w:rPr>
          <w:sz w:val="16"/>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4602CE" w:rsidRPr="005973A4" w14:paraId="491A3E9B" w14:textId="77777777" w:rsidTr="004602CE">
        <w:tc>
          <w:tcPr>
            <w:tcW w:w="2268" w:type="dxa"/>
          </w:tcPr>
          <w:p w14:paraId="7233281C" w14:textId="77777777" w:rsidR="004602CE" w:rsidRPr="005973A4" w:rsidRDefault="004602CE" w:rsidP="004602CE">
            <w:pPr>
              <w:rPr>
                <w:sz w:val="16"/>
              </w:rPr>
            </w:pPr>
            <w:r w:rsidRPr="005973A4">
              <w:rPr>
                <w:i/>
                <w:sz w:val="18"/>
              </w:rPr>
              <w:t>Получатель поручения:</w:t>
            </w:r>
          </w:p>
        </w:tc>
        <w:tc>
          <w:tcPr>
            <w:tcW w:w="284" w:type="dxa"/>
          </w:tcPr>
          <w:p w14:paraId="2F969E5A" w14:textId="77777777" w:rsidR="004602CE" w:rsidRPr="005973A4" w:rsidRDefault="004602CE" w:rsidP="004602CE">
            <w:pPr>
              <w:jc w:val="center"/>
              <w:rPr>
                <w:sz w:val="16"/>
                <w:szCs w:val="16"/>
              </w:rPr>
            </w:pPr>
          </w:p>
        </w:tc>
        <w:tc>
          <w:tcPr>
            <w:tcW w:w="284" w:type="dxa"/>
          </w:tcPr>
          <w:p w14:paraId="4045B6FD" w14:textId="77777777" w:rsidR="004602CE" w:rsidRPr="005973A4" w:rsidRDefault="004602CE" w:rsidP="004602CE">
            <w:pPr>
              <w:jc w:val="center"/>
              <w:rPr>
                <w:sz w:val="16"/>
                <w:szCs w:val="16"/>
              </w:rPr>
            </w:pPr>
          </w:p>
        </w:tc>
        <w:tc>
          <w:tcPr>
            <w:tcW w:w="284" w:type="dxa"/>
          </w:tcPr>
          <w:p w14:paraId="4D89EF03" w14:textId="77777777" w:rsidR="004602CE" w:rsidRPr="005973A4" w:rsidRDefault="004602CE" w:rsidP="004602CE">
            <w:pPr>
              <w:jc w:val="center"/>
              <w:rPr>
                <w:sz w:val="16"/>
                <w:szCs w:val="16"/>
              </w:rPr>
            </w:pPr>
          </w:p>
        </w:tc>
        <w:tc>
          <w:tcPr>
            <w:tcW w:w="284" w:type="dxa"/>
          </w:tcPr>
          <w:p w14:paraId="3FA31D88" w14:textId="77777777" w:rsidR="004602CE" w:rsidRPr="005973A4" w:rsidRDefault="004602CE" w:rsidP="004602CE">
            <w:pPr>
              <w:jc w:val="center"/>
              <w:rPr>
                <w:sz w:val="16"/>
                <w:szCs w:val="16"/>
              </w:rPr>
            </w:pPr>
          </w:p>
        </w:tc>
        <w:tc>
          <w:tcPr>
            <w:tcW w:w="284" w:type="dxa"/>
          </w:tcPr>
          <w:p w14:paraId="6FB0C345" w14:textId="77777777" w:rsidR="004602CE" w:rsidRPr="005973A4" w:rsidRDefault="004602CE" w:rsidP="004602CE">
            <w:pPr>
              <w:jc w:val="center"/>
              <w:rPr>
                <w:sz w:val="16"/>
                <w:szCs w:val="16"/>
              </w:rPr>
            </w:pPr>
          </w:p>
        </w:tc>
        <w:tc>
          <w:tcPr>
            <w:tcW w:w="284" w:type="dxa"/>
          </w:tcPr>
          <w:p w14:paraId="6B40183D" w14:textId="77777777" w:rsidR="004602CE" w:rsidRPr="005973A4" w:rsidRDefault="004602CE" w:rsidP="004602CE">
            <w:pPr>
              <w:jc w:val="center"/>
              <w:rPr>
                <w:sz w:val="16"/>
                <w:szCs w:val="16"/>
              </w:rPr>
            </w:pPr>
          </w:p>
        </w:tc>
        <w:tc>
          <w:tcPr>
            <w:tcW w:w="284" w:type="dxa"/>
          </w:tcPr>
          <w:p w14:paraId="14EEC4D7" w14:textId="77777777" w:rsidR="004602CE" w:rsidRPr="005973A4" w:rsidRDefault="004602CE" w:rsidP="004602CE">
            <w:pPr>
              <w:jc w:val="center"/>
              <w:rPr>
                <w:sz w:val="16"/>
                <w:szCs w:val="16"/>
              </w:rPr>
            </w:pPr>
          </w:p>
        </w:tc>
        <w:tc>
          <w:tcPr>
            <w:tcW w:w="284" w:type="dxa"/>
          </w:tcPr>
          <w:p w14:paraId="27021624" w14:textId="77777777" w:rsidR="004602CE" w:rsidRPr="005973A4" w:rsidRDefault="004602CE" w:rsidP="004602CE">
            <w:pPr>
              <w:jc w:val="center"/>
              <w:rPr>
                <w:sz w:val="16"/>
                <w:szCs w:val="16"/>
              </w:rPr>
            </w:pPr>
          </w:p>
        </w:tc>
        <w:tc>
          <w:tcPr>
            <w:tcW w:w="284" w:type="dxa"/>
          </w:tcPr>
          <w:p w14:paraId="16183919" w14:textId="77777777" w:rsidR="004602CE" w:rsidRPr="005973A4" w:rsidRDefault="004602CE" w:rsidP="004602CE">
            <w:pPr>
              <w:jc w:val="center"/>
              <w:rPr>
                <w:sz w:val="16"/>
                <w:szCs w:val="16"/>
              </w:rPr>
            </w:pPr>
          </w:p>
        </w:tc>
        <w:tc>
          <w:tcPr>
            <w:tcW w:w="284" w:type="dxa"/>
          </w:tcPr>
          <w:p w14:paraId="3A533BA4" w14:textId="77777777" w:rsidR="004602CE" w:rsidRPr="005973A4" w:rsidRDefault="004602CE" w:rsidP="004602CE">
            <w:pPr>
              <w:jc w:val="center"/>
              <w:rPr>
                <w:sz w:val="16"/>
                <w:szCs w:val="16"/>
              </w:rPr>
            </w:pPr>
          </w:p>
        </w:tc>
        <w:tc>
          <w:tcPr>
            <w:tcW w:w="284" w:type="dxa"/>
          </w:tcPr>
          <w:p w14:paraId="2623C7F7" w14:textId="77777777" w:rsidR="004602CE" w:rsidRPr="005973A4" w:rsidRDefault="004602CE" w:rsidP="004602CE">
            <w:pPr>
              <w:jc w:val="center"/>
              <w:rPr>
                <w:sz w:val="16"/>
                <w:szCs w:val="16"/>
              </w:rPr>
            </w:pPr>
          </w:p>
        </w:tc>
        <w:tc>
          <w:tcPr>
            <w:tcW w:w="284" w:type="dxa"/>
          </w:tcPr>
          <w:p w14:paraId="45BB09D9" w14:textId="77777777" w:rsidR="004602CE" w:rsidRPr="005973A4" w:rsidRDefault="004602CE" w:rsidP="004602CE">
            <w:pPr>
              <w:jc w:val="center"/>
              <w:rPr>
                <w:sz w:val="16"/>
                <w:szCs w:val="16"/>
              </w:rPr>
            </w:pPr>
          </w:p>
        </w:tc>
        <w:tc>
          <w:tcPr>
            <w:tcW w:w="284" w:type="dxa"/>
          </w:tcPr>
          <w:p w14:paraId="3375AFBC" w14:textId="77777777" w:rsidR="004602CE" w:rsidRPr="005973A4" w:rsidRDefault="004602CE" w:rsidP="004602CE">
            <w:pPr>
              <w:jc w:val="center"/>
              <w:rPr>
                <w:sz w:val="16"/>
                <w:szCs w:val="16"/>
              </w:rPr>
            </w:pPr>
          </w:p>
        </w:tc>
        <w:tc>
          <w:tcPr>
            <w:tcW w:w="284" w:type="dxa"/>
          </w:tcPr>
          <w:p w14:paraId="44E39A56" w14:textId="77777777" w:rsidR="004602CE" w:rsidRPr="005973A4" w:rsidRDefault="004602CE" w:rsidP="004602CE">
            <w:pPr>
              <w:jc w:val="center"/>
              <w:rPr>
                <w:sz w:val="16"/>
                <w:szCs w:val="16"/>
              </w:rPr>
            </w:pPr>
          </w:p>
        </w:tc>
        <w:tc>
          <w:tcPr>
            <w:tcW w:w="4223" w:type="dxa"/>
          </w:tcPr>
          <w:p w14:paraId="6AA4A351" w14:textId="77777777" w:rsidR="004602CE" w:rsidRPr="005973A4" w:rsidRDefault="004602CE" w:rsidP="004602CE">
            <w:pPr>
              <w:rPr>
                <w:sz w:val="16"/>
              </w:rPr>
            </w:pPr>
          </w:p>
        </w:tc>
      </w:tr>
      <w:tr w:rsidR="004602CE" w:rsidRPr="005973A4" w14:paraId="2F772EBD" w14:textId="77777777" w:rsidTr="004602CE">
        <w:tc>
          <w:tcPr>
            <w:tcW w:w="2268" w:type="dxa"/>
          </w:tcPr>
          <w:p w14:paraId="0EE09488"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58AEDF2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7B49CE9"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6F46F22"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A58590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A5CF833"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BAAAA5F"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D56E34B"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595A738F"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E102171"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BDFECDA"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88E4A53"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5C637E8"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05B8C63" w14:textId="77777777" w:rsidR="004602CE" w:rsidRPr="005973A4" w:rsidRDefault="004602CE" w:rsidP="004602CE">
            <w:pPr>
              <w:jc w:val="center"/>
              <w:rPr>
                <w:b/>
                <w:sz w:val="6"/>
              </w:rPr>
            </w:pPr>
          </w:p>
        </w:tc>
        <w:tc>
          <w:tcPr>
            <w:tcW w:w="284" w:type="dxa"/>
            <w:tcBorders>
              <w:left w:val="single" w:sz="4" w:space="0" w:color="auto"/>
            </w:tcBorders>
          </w:tcPr>
          <w:p w14:paraId="232561EC" w14:textId="77777777" w:rsidR="004602CE" w:rsidRPr="005973A4" w:rsidRDefault="004602CE" w:rsidP="004602CE">
            <w:pPr>
              <w:jc w:val="center"/>
              <w:rPr>
                <w:b/>
                <w:sz w:val="6"/>
              </w:rPr>
            </w:pPr>
          </w:p>
        </w:tc>
        <w:tc>
          <w:tcPr>
            <w:tcW w:w="4223" w:type="dxa"/>
            <w:tcBorders>
              <w:bottom w:val="single" w:sz="4" w:space="0" w:color="auto"/>
            </w:tcBorders>
          </w:tcPr>
          <w:p w14:paraId="6C2A57CC" w14:textId="77777777" w:rsidR="004602CE" w:rsidRPr="005973A4" w:rsidRDefault="004602CE" w:rsidP="004602CE">
            <w:pPr>
              <w:rPr>
                <w:sz w:val="6"/>
              </w:rPr>
            </w:pPr>
          </w:p>
        </w:tc>
      </w:tr>
      <w:tr w:rsidR="004602CE" w:rsidRPr="005973A4" w14:paraId="5D304E07" w14:textId="77777777" w:rsidTr="004602CE">
        <w:trPr>
          <w:cantSplit/>
        </w:trPr>
        <w:tc>
          <w:tcPr>
            <w:tcW w:w="2268" w:type="dxa"/>
          </w:tcPr>
          <w:p w14:paraId="0A48C56E" w14:textId="77777777" w:rsidR="004602CE" w:rsidRPr="005973A4" w:rsidRDefault="004602CE" w:rsidP="004602CE">
            <w:pPr>
              <w:rPr>
                <w:i/>
                <w:sz w:val="12"/>
              </w:rPr>
            </w:pPr>
          </w:p>
        </w:tc>
        <w:tc>
          <w:tcPr>
            <w:tcW w:w="3692" w:type="dxa"/>
            <w:gridSpan w:val="13"/>
          </w:tcPr>
          <w:p w14:paraId="24CACC5A" w14:textId="77777777" w:rsidR="004602CE" w:rsidRPr="005973A4" w:rsidRDefault="004602CE" w:rsidP="004602CE">
            <w:pPr>
              <w:jc w:val="center"/>
              <w:rPr>
                <w:i/>
                <w:sz w:val="12"/>
              </w:rPr>
            </w:pPr>
            <w:r w:rsidRPr="005973A4">
              <w:rPr>
                <w:i/>
                <w:sz w:val="12"/>
              </w:rPr>
              <w:t>Депозитарный код</w:t>
            </w:r>
          </w:p>
        </w:tc>
        <w:tc>
          <w:tcPr>
            <w:tcW w:w="284" w:type="dxa"/>
          </w:tcPr>
          <w:p w14:paraId="130E65CD" w14:textId="77777777" w:rsidR="004602CE" w:rsidRPr="005973A4" w:rsidRDefault="004602CE" w:rsidP="004602CE">
            <w:pPr>
              <w:jc w:val="center"/>
              <w:rPr>
                <w:i/>
                <w:sz w:val="12"/>
              </w:rPr>
            </w:pPr>
          </w:p>
        </w:tc>
        <w:tc>
          <w:tcPr>
            <w:tcW w:w="4223" w:type="dxa"/>
          </w:tcPr>
          <w:p w14:paraId="2A64196E" w14:textId="77777777" w:rsidR="004602CE" w:rsidRPr="005973A4" w:rsidRDefault="004602CE" w:rsidP="004602CE">
            <w:pPr>
              <w:jc w:val="center"/>
              <w:rPr>
                <w:i/>
                <w:sz w:val="12"/>
              </w:rPr>
            </w:pPr>
            <w:r w:rsidRPr="005973A4">
              <w:rPr>
                <w:i/>
                <w:sz w:val="12"/>
              </w:rPr>
              <w:t>Краткое наименование</w:t>
            </w:r>
          </w:p>
        </w:tc>
      </w:tr>
    </w:tbl>
    <w:p w14:paraId="212E3DCF" w14:textId="77777777" w:rsidR="004602CE" w:rsidRPr="005973A4" w:rsidRDefault="004602CE" w:rsidP="004602CE">
      <w:pPr>
        <w:ind w:right="850"/>
        <w:rPr>
          <w:sz w:val="16"/>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4602CE" w:rsidRPr="005973A4" w14:paraId="1D093A49" w14:textId="77777777" w:rsidTr="004602CE">
        <w:tc>
          <w:tcPr>
            <w:tcW w:w="2268" w:type="dxa"/>
          </w:tcPr>
          <w:p w14:paraId="0605EAD2" w14:textId="77777777" w:rsidR="004602CE" w:rsidRPr="005973A4" w:rsidRDefault="004602CE" w:rsidP="004602CE">
            <w:pPr>
              <w:rPr>
                <w:sz w:val="16"/>
              </w:rPr>
            </w:pPr>
            <w:r w:rsidRPr="005973A4">
              <w:rPr>
                <w:i/>
                <w:sz w:val="18"/>
              </w:rPr>
              <w:t>Инициатор поручения:</w:t>
            </w:r>
          </w:p>
        </w:tc>
        <w:tc>
          <w:tcPr>
            <w:tcW w:w="284" w:type="dxa"/>
          </w:tcPr>
          <w:p w14:paraId="2C0E2BBE" w14:textId="77777777" w:rsidR="004602CE" w:rsidRPr="005973A4" w:rsidRDefault="004602CE" w:rsidP="004602CE">
            <w:pPr>
              <w:jc w:val="center"/>
              <w:rPr>
                <w:sz w:val="16"/>
                <w:szCs w:val="16"/>
              </w:rPr>
            </w:pPr>
          </w:p>
        </w:tc>
        <w:tc>
          <w:tcPr>
            <w:tcW w:w="284" w:type="dxa"/>
          </w:tcPr>
          <w:p w14:paraId="36B0ED5E" w14:textId="77777777" w:rsidR="004602CE" w:rsidRPr="005973A4" w:rsidRDefault="004602CE" w:rsidP="004602CE">
            <w:pPr>
              <w:jc w:val="center"/>
              <w:rPr>
                <w:sz w:val="16"/>
                <w:szCs w:val="16"/>
              </w:rPr>
            </w:pPr>
          </w:p>
        </w:tc>
        <w:tc>
          <w:tcPr>
            <w:tcW w:w="284" w:type="dxa"/>
          </w:tcPr>
          <w:p w14:paraId="3C8F04B8" w14:textId="77777777" w:rsidR="004602CE" w:rsidRPr="005973A4" w:rsidRDefault="004602CE" w:rsidP="004602CE">
            <w:pPr>
              <w:jc w:val="center"/>
              <w:rPr>
                <w:sz w:val="16"/>
                <w:szCs w:val="16"/>
              </w:rPr>
            </w:pPr>
          </w:p>
        </w:tc>
        <w:tc>
          <w:tcPr>
            <w:tcW w:w="284" w:type="dxa"/>
          </w:tcPr>
          <w:p w14:paraId="55B4CAF4" w14:textId="77777777" w:rsidR="004602CE" w:rsidRPr="005973A4" w:rsidRDefault="004602CE" w:rsidP="004602CE">
            <w:pPr>
              <w:jc w:val="center"/>
              <w:rPr>
                <w:sz w:val="16"/>
                <w:szCs w:val="16"/>
              </w:rPr>
            </w:pPr>
          </w:p>
        </w:tc>
        <w:tc>
          <w:tcPr>
            <w:tcW w:w="284" w:type="dxa"/>
          </w:tcPr>
          <w:p w14:paraId="13DAD0C1" w14:textId="77777777" w:rsidR="004602CE" w:rsidRPr="005973A4" w:rsidRDefault="004602CE" w:rsidP="004602CE">
            <w:pPr>
              <w:jc w:val="center"/>
              <w:rPr>
                <w:sz w:val="16"/>
                <w:szCs w:val="16"/>
              </w:rPr>
            </w:pPr>
          </w:p>
        </w:tc>
        <w:tc>
          <w:tcPr>
            <w:tcW w:w="284" w:type="dxa"/>
          </w:tcPr>
          <w:p w14:paraId="4C8734FC" w14:textId="77777777" w:rsidR="004602CE" w:rsidRPr="005973A4" w:rsidRDefault="004602CE" w:rsidP="004602CE">
            <w:pPr>
              <w:jc w:val="center"/>
              <w:rPr>
                <w:sz w:val="16"/>
                <w:szCs w:val="16"/>
              </w:rPr>
            </w:pPr>
          </w:p>
        </w:tc>
        <w:tc>
          <w:tcPr>
            <w:tcW w:w="284" w:type="dxa"/>
          </w:tcPr>
          <w:p w14:paraId="7A087C36" w14:textId="77777777" w:rsidR="004602CE" w:rsidRPr="005973A4" w:rsidRDefault="004602CE" w:rsidP="004602CE">
            <w:pPr>
              <w:jc w:val="center"/>
              <w:rPr>
                <w:sz w:val="16"/>
                <w:szCs w:val="16"/>
              </w:rPr>
            </w:pPr>
          </w:p>
        </w:tc>
        <w:tc>
          <w:tcPr>
            <w:tcW w:w="284" w:type="dxa"/>
          </w:tcPr>
          <w:p w14:paraId="32922D90" w14:textId="77777777" w:rsidR="004602CE" w:rsidRPr="005973A4" w:rsidRDefault="004602CE" w:rsidP="004602CE">
            <w:pPr>
              <w:jc w:val="center"/>
              <w:rPr>
                <w:sz w:val="16"/>
                <w:szCs w:val="16"/>
              </w:rPr>
            </w:pPr>
          </w:p>
        </w:tc>
        <w:tc>
          <w:tcPr>
            <w:tcW w:w="284" w:type="dxa"/>
          </w:tcPr>
          <w:p w14:paraId="2CEAB03A" w14:textId="77777777" w:rsidR="004602CE" w:rsidRPr="005973A4" w:rsidRDefault="004602CE" w:rsidP="004602CE">
            <w:pPr>
              <w:jc w:val="center"/>
              <w:rPr>
                <w:sz w:val="16"/>
                <w:szCs w:val="16"/>
              </w:rPr>
            </w:pPr>
          </w:p>
        </w:tc>
        <w:tc>
          <w:tcPr>
            <w:tcW w:w="284" w:type="dxa"/>
          </w:tcPr>
          <w:p w14:paraId="42775C6A" w14:textId="77777777" w:rsidR="004602CE" w:rsidRPr="005973A4" w:rsidRDefault="004602CE" w:rsidP="004602CE">
            <w:pPr>
              <w:jc w:val="center"/>
              <w:rPr>
                <w:sz w:val="16"/>
                <w:szCs w:val="16"/>
              </w:rPr>
            </w:pPr>
          </w:p>
        </w:tc>
        <w:tc>
          <w:tcPr>
            <w:tcW w:w="284" w:type="dxa"/>
          </w:tcPr>
          <w:p w14:paraId="782122F3" w14:textId="77777777" w:rsidR="004602CE" w:rsidRPr="005973A4" w:rsidRDefault="004602CE" w:rsidP="004602CE">
            <w:pPr>
              <w:jc w:val="center"/>
              <w:rPr>
                <w:sz w:val="16"/>
                <w:szCs w:val="16"/>
              </w:rPr>
            </w:pPr>
          </w:p>
        </w:tc>
        <w:tc>
          <w:tcPr>
            <w:tcW w:w="284" w:type="dxa"/>
          </w:tcPr>
          <w:p w14:paraId="2A46B951" w14:textId="77777777" w:rsidR="004602CE" w:rsidRPr="005973A4" w:rsidRDefault="004602CE" w:rsidP="004602CE">
            <w:pPr>
              <w:jc w:val="center"/>
              <w:rPr>
                <w:sz w:val="16"/>
                <w:szCs w:val="16"/>
              </w:rPr>
            </w:pPr>
          </w:p>
        </w:tc>
        <w:tc>
          <w:tcPr>
            <w:tcW w:w="284" w:type="dxa"/>
          </w:tcPr>
          <w:p w14:paraId="764027C6" w14:textId="77777777" w:rsidR="004602CE" w:rsidRPr="005973A4" w:rsidRDefault="004602CE" w:rsidP="004602CE">
            <w:pPr>
              <w:jc w:val="center"/>
              <w:rPr>
                <w:sz w:val="16"/>
                <w:szCs w:val="16"/>
              </w:rPr>
            </w:pPr>
          </w:p>
        </w:tc>
        <w:tc>
          <w:tcPr>
            <w:tcW w:w="284" w:type="dxa"/>
          </w:tcPr>
          <w:p w14:paraId="1642BE7C" w14:textId="77777777" w:rsidR="004602CE" w:rsidRPr="005973A4" w:rsidRDefault="004602CE" w:rsidP="004602CE">
            <w:pPr>
              <w:jc w:val="center"/>
              <w:rPr>
                <w:sz w:val="16"/>
                <w:szCs w:val="16"/>
              </w:rPr>
            </w:pPr>
          </w:p>
        </w:tc>
        <w:tc>
          <w:tcPr>
            <w:tcW w:w="4223" w:type="dxa"/>
          </w:tcPr>
          <w:p w14:paraId="19924FB9" w14:textId="77777777" w:rsidR="004602CE" w:rsidRPr="005973A4" w:rsidRDefault="004602CE" w:rsidP="004602CE">
            <w:pPr>
              <w:rPr>
                <w:sz w:val="16"/>
                <w:szCs w:val="16"/>
              </w:rPr>
            </w:pPr>
          </w:p>
        </w:tc>
      </w:tr>
      <w:tr w:rsidR="004602CE" w:rsidRPr="005973A4" w14:paraId="0EAF60B6" w14:textId="77777777" w:rsidTr="004602CE">
        <w:tc>
          <w:tcPr>
            <w:tcW w:w="2268" w:type="dxa"/>
          </w:tcPr>
          <w:p w14:paraId="060DC057"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58987776" w14:textId="77777777" w:rsidR="004602CE" w:rsidRPr="005973A4" w:rsidRDefault="004602CE" w:rsidP="004602CE">
            <w:pPr>
              <w:jc w:val="center"/>
              <w:rPr>
                <w:sz w:val="6"/>
              </w:rPr>
            </w:pPr>
          </w:p>
        </w:tc>
        <w:tc>
          <w:tcPr>
            <w:tcW w:w="284" w:type="dxa"/>
            <w:tcBorders>
              <w:left w:val="single" w:sz="4" w:space="0" w:color="auto"/>
              <w:bottom w:val="single" w:sz="4" w:space="0" w:color="auto"/>
              <w:right w:val="single" w:sz="4" w:space="0" w:color="auto"/>
            </w:tcBorders>
          </w:tcPr>
          <w:p w14:paraId="6C2BC9FF" w14:textId="77777777" w:rsidR="004602CE" w:rsidRPr="005973A4" w:rsidRDefault="004602CE" w:rsidP="004602CE">
            <w:pPr>
              <w:jc w:val="center"/>
              <w:rPr>
                <w:sz w:val="6"/>
              </w:rPr>
            </w:pPr>
          </w:p>
        </w:tc>
        <w:tc>
          <w:tcPr>
            <w:tcW w:w="284" w:type="dxa"/>
            <w:tcBorders>
              <w:left w:val="single" w:sz="4" w:space="0" w:color="auto"/>
              <w:bottom w:val="single" w:sz="4" w:space="0" w:color="auto"/>
              <w:right w:val="single" w:sz="4" w:space="0" w:color="auto"/>
            </w:tcBorders>
          </w:tcPr>
          <w:p w14:paraId="66F13D8F" w14:textId="77777777" w:rsidR="004602CE" w:rsidRPr="005973A4" w:rsidRDefault="004602CE" w:rsidP="004602CE">
            <w:pPr>
              <w:jc w:val="center"/>
              <w:rPr>
                <w:sz w:val="6"/>
              </w:rPr>
            </w:pPr>
          </w:p>
        </w:tc>
        <w:tc>
          <w:tcPr>
            <w:tcW w:w="284" w:type="dxa"/>
            <w:tcBorders>
              <w:left w:val="single" w:sz="4" w:space="0" w:color="auto"/>
              <w:bottom w:val="single" w:sz="4" w:space="0" w:color="auto"/>
              <w:right w:val="single" w:sz="4" w:space="0" w:color="auto"/>
            </w:tcBorders>
          </w:tcPr>
          <w:p w14:paraId="4FD395F4" w14:textId="77777777" w:rsidR="004602CE" w:rsidRPr="005973A4" w:rsidRDefault="004602CE" w:rsidP="004602CE">
            <w:pPr>
              <w:jc w:val="center"/>
              <w:rPr>
                <w:sz w:val="6"/>
              </w:rPr>
            </w:pPr>
          </w:p>
        </w:tc>
        <w:tc>
          <w:tcPr>
            <w:tcW w:w="284" w:type="dxa"/>
            <w:tcBorders>
              <w:left w:val="single" w:sz="4" w:space="0" w:color="auto"/>
              <w:bottom w:val="single" w:sz="4" w:space="0" w:color="auto"/>
              <w:right w:val="single" w:sz="4" w:space="0" w:color="auto"/>
            </w:tcBorders>
          </w:tcPr>
          <w:p w14:paraId="032C86EA" w14:textId="77777777" w:rsidR="004602CE" w:rsidRPr="005973A4" w:rsidRDefault="004602CE" w:rsidP="004602CE">
            <w:pPr>
              <w:jc w:val="center"/>
              <w:rPr>
                <w:sz w:val="6"/>
              </w:rPr>
            </w:pPr>
          </w:p>
        </w:tc>
        <w:tc>
          <w:tcPr>
            <w:tcW w:w="284" w:type="dxa"/>
            <w:tcBorders>
              <w:left w:val="single" w:sz="4" w:space="0" w:color="auto"/>
              <w:bottom w:val="single" w:sz="4" w:space="0" w:color="auto"/>
              <w:right w:val="single" w:sz="4" w:space="0" w:color="auto"/>
            </w:tcBorders>
          </w:tcPr>
          <w:p w14:paraId="5E40673E" w14:textId="77777777" w:rsidR="004602CE" w:rsidRPr="005973A4" w:rsidRDefault="004602CE" w:rsidP="004602CE">
            <w:pPr>
              <w:jc w:val="center"/>
              <w:rPr>
                <w:sz w:val="6"/>
              </w:rPr>
            </w:pPr>
          </w:p>
        </w:tc>
        <w:tc>
          <w:tcPr>
            <w:tcW w:w="284" w:type="dxa"/>
            <w:tcBorders>
              <w:left w:val="single" w:sz="4" w:space="0" w:color="auto"/>
              <w:bottom w:val="single" w:sz="4" w:space="0" w:color="auto"/>
              <w:right w:val="single" w:sz="4" w:space="0" w:color="auto"/>
            </w:tcBorders>
          </w:tcPr>
          <w:p w14:paraId="67C5A41E" w14:textId="77777777" w:rsidR="004602CE" w:rsidRPr="005973A4" w:rsidRDefault="004602CE" w:rsidP="004602CE">
            <w:pPr>
              <w:jc w:val="center"/>
              <w:rPr>
                <w:sz w:val="6"/>
              </w:rPr>
            </w:pPr>
          </w:p>
        </w:tc>
        <w:tc>
          <w:tcPr>
            <w:tcW w:w="284" w:type="dxa"/>
            <w:tcBorders>
              <w:left w:val="single" w:sz="4" w:space="0" w:color="auto"/>
              <w:right w:val="single" w:sz="4" w:space="0" w:color="auto"/>
            </w:tcBorders>
          </w:tcPr>
          <w:p w14:paraId="243607A4" w14:textId="77777777" w:rsidR="004602CE" w:rsidRPr="005973A4" w:rsidRDefault="004602CE" w:rsidP="004602CE">
            <w:pPr>
              <w:jc w:val="center"/>
              <w:rPr>
                <w:sz w:val="6"/>
              </w:rPr>
            </w:pPr>
          </w:p>
        </w:tc>
        <w:tc>
          <w:tcPr>
            <w:tcW w:w="284" w:type="dxa"/>
            <w:tcBorders>
              <w:left w:val="single" w:sz="4" w:space="0" w:color="auto"/>
              <w:bottom w:val="single" w:sz="4" w:space="0" w:color="auto"/>
              <w:right w:val="single" w:sz="4" w:space="0" w:color="auto"/>
            </w:tcBorders>
          </w:tcPr>
          <w:p w14:paraId="47CFD1E7" w14:textId="77777777" w:rsidR="004602CE" w:rsidRPr="005973A4" w:rsidRDefault="004602CE" w:rsidP="004602CE">
            <w:pPr>
              <w:jc w:val="center"/>
              <w:rPr>
                <w:sz w:val="6"/>
              </w:rPr>
            </w:pPr>
          </w:p>
        </w:tc>
        <w:tc>
          <w:tcPr>
            <w:tcW w:w="284" w:type="dxa"/>
            <w:tcBorders>
              <w:left w:val="single" w:sz="4" w:space="0" w:color="auto"/>
              <w:bottom w:val="single" w:sz="4" w:space="0" w:color="auto"/>
              <w:right w:val="single" w:sz="4" w:space="0" w:color="auto"/>
            </w:tcBorders>
          </w:tcPr>
          <w:p w14:paraId="0AB47505" w14:textId="77777777" w:rsidR="004602CE" w:rsidRPr="005973A4" w:rsidRDefault="004602CE" w:rsidP="004602CE">
            <w:pPr>
              <w:jc w:val="center"/>
              <w:rPr>
                <w:sz w:val="6"/>
              </w:rPr>
            </w:pPr>
          </w:p>
        </w:tc>
        <w:tc>
          <w:tcPr>
            <w:tcW w:w="284" w:type="dxa"/>
            <w:tcBorders>
              <w:left w:val="single" w:sz="4" w:space="0" w:color="auto"/>
              <w:bottom w:val="single" w:sz="4" w:space="0" w:color="auto"/>
              <w:right w:val="single" w:sz="4" w:space="0" w:color="auto"/>
            </w:tcBorders>
          </w:tcPr>
          <w:p w14:paraId="47F9FC16" w14:textId="77777777" w:rsidR="004602CE" w:rsidRPr="005973A4" w:rsidRDefault="004602CE" w:rsidP="004602CE">
            <w:pPr>
              <w:jc w:val="center"/>
              <w:rPr>
                <w:sz w:val="6"/>
              </w:rPr>
            </w:pPr>
          </w:p>
        </w:tc>
        <w:tc>
          <w:tcPr>
            <w:tcW w:w="284" w:type="dxa"/>
            <w:tcBorders>
              <w:left w:val="single" w:sz="4" w:space="0" w:color="auto"/>
              <w:bottom w:val="single" w:sz="4" w:space="0" w:color="auto"/>
              <w:right w:val="single" w:sz="4" w:space="0" w:color="auto"/>
            </w:tcBorders>
          </w:tcPr>
          <w:p w14:paraId="5C48A577" w14:textId="77777777" w:rsidR="004602CE" w:rsidRPr="005973A4" w:rsidRDefault="004602CE" w:rsidP="004602CE">
            <w:pPr>
              <w:jc w:val="center"/>
              <w:rPr>
                <w:sz w:val="6"/>
              </w:rPr>
            </w:pPr>
          </w:p>
        </w:tc>
        <w:tc>
          <w:tcPr>
            <w:tcW w:w="284" w:type="dxa"/>
            <w:tcBorders>
              <w:left w:val="single" w:sz="4" w:space="0" w:color="auto"/>
              <w:bottom w:val="single" w:sz="4" w:space="0" w:color="auto"/>
              <w:right w:val="single" w:sz="4" w:space="0" w:color="auto"/>
            </w:tcBorders>
          </w:tcPr>
          <w:p w14:paraId="6A00BF63" w14:textId="77777777" w:rsidR="004602CE" w:rsidRPr="005973A4" w:rsidRDefault="004602CE" w:rsidP="004602CE">
            <w:pPr>
              <w:jc w:val="center"/>
              <w:rPr>
                <w:sz w:val="6"/>
              </w:rPr>
            </w:pPr>
          </w:p>
        </w:tc>
        <w:tc>
          <w:tcPr>
            <w:tcW w:w="284" w:type="dxa"/>
            <w:tcBorders>
              <w:left w:val="single" w:sz="4" w:space="0" w:color="auto"/>
            </w:tcBorders>
          </w:tcPr>
          <w:p w14:paraId="39BB2E27" w14:textId="77777777" w:rsidR="004602CE" w:rsidRPr="005973A4" w:rsidRDefault="004602CE" w:rsidP="004602CE">
            <w:pPr>
              <w:jc w:val="center"/>
              <w:rPr>
                <w:sz w:val="6"/>
              </w:rPr>
            </w:pPr>
          </w:p>
        </w:tc>
        <w:tc>
          <w:tcPr>
            <w:tcW w:w="4223" w:type="dxa"/>
            <w:tcBorders>
              <w:bottom w:val="single" w:sz="4" w:space="0" w:color="auto"/>
            </w:tcBorders>
          </w:tcPr>
          <w:p w14:paraId="5CE66B4D" w14:textId="77777777" w:rsidR="004602CE" w:rsidRPr="005973A4" w:rsidRDefault="004602CE" w:rsidP="004602CE">
            <w:pPr>
              <w:rPr>
                <w:sz w:val="6"/>
              </w:rPr>
            </w:pPr>
          </w:p>
        </w:tc>
      </w:tr>
      <w:tr w:rsidR="004602CE" w:rsidRPr="005973A4" w14:paraId="3B6FD73D" w14:textId="77777777" w:rsidTr="004602CE">
        <w:trPr>
          <w:cantSplit/>
        </w:trPr>
        <w:tc>
          <w:tcPr>
            <w:tcW w:w="2268" w:type="dxa"/>
          </w:tcPr>
          <w:p w14:paraId="791DE3A1" w14:textId="77777777" w:rsidR="004602CE" w:rsidRPr="005973A4" w:rsidRDefault="004602CE" w:rsidP="004602CE">
            <w:pPr>
              <w:rPr>
                <w:i/>
                <w:sz w:val="12"/>
              </w:rPr>
            </w:pPr>
          </w:p>
        </w:tc>
        <w:tc>
          <w:tcPr>
            <w:tcW w:w="3692" w:type="dxa"/>
            <w:gridSpan w:val="13"/>
          </w:tcPr>
          <w:p w14:paraId="0AB29C91" w14:textId="77777777" w:rsidR="004602CE" w:rsidRPr="005973A4" w:rsidRDefault="004602CE" w:rsidP="004602CE">
            <w:pPr>
              <w:jc w:val="center"/>
              <w:rPr>
                <w:i/>
                <w:sz w:val="12"/>
              </w:rPr>
            </w:pPr>
            <w:r w:rsidRPr="005973A4">
              <w:rPr>
                <w:i/>
                <w:sz w:val="12"/>
              </w:rPr>
              <w:t>Депозитарный код</w:t>
            </w:r>
          </w:p>
        </w:tc>
        <w:tc>
          <w:tcPr>
            <w:tcW w:w="284" w:type="dxa"/>
          </w:tcPr>
          <w:p w14:paraId="012D0A92" w14:textId="77777777" w:rsidR="004602CE" w:rsidRPr="005973A4" w:rsidRDefault="004602CE" w:rsidP="004602CE">
            <w:pPr>
              <w:jc w:val="center"/>
              <w:rPr>
                <w:i/>
                <w:sz w:val="12"/>
              </w:rPr>
            </w:pPr>
          </w:p>
        </w:tc>
        <w:tc>
          <w:tcPr>
            <w:tcW w:w="4223" w:type="dxa"/>
          </w:tcPr>
          <w:p w14:paraId="37FB36BE" w14:textId="77777777" w:rsidR="004602CE" w:rsidRPr="005973A4" w:rsidRDefault="004602CE" w:rsidP="004602CE">
            <w:pPr>
              <w:jc w:val="center"/>
              <w:rPr>
                <w:i/>
                <w:sz w:val="12"/>
              </w:rPr>
            </w:pPr>
            <w:r w:rsidRPr="005973A4">
              <w:rPr>
                <w:i/>
                <w:sz w:val="12"/>
              </w:rPr>
              <w:t>Краткое наименование</w:t>
            </w:r>
          </w:p>
        </w:tc>
      </w:tr>
    </w:tbl>
    <w:p w14:paraId="5B152900" w14:textId="77777777" w:rsidR="004602CE" w:rsidRPr="005973A4" w:rsidRDefault="004602CE" w:rsidP="004602CE">
      <w:pPr>
        <w:rPr>
          <w:sz w:val="22"/>
          <w:szCs w:val="22"/>
        </w:rPr>
      </w:pPr>
    </w:p>
    <w:tbl>
      <w:tblPr>
        <w:tblpPr w:leftFromText="180" w:rightFromText="180" w:vertAnchor="text" w:horzAnchor="margin" w:tblpX="-252" w:tblpY="26"/>
        <w:tblW w:w="10188" w:type="dxa"/>
        <w:tblLayout w:type="fixed"/>
        <w:tblLook w:val="0000" w:firstRow="0" w:lastRow="0" w:firstColumn="0" w:lastColumn="0" w:noHBand="0" w:noVBand="0"/>
      </w:tblPr>
      <w:tblGrid>
        <w:gridCol w:w="1548"/>
        <w:gridCol w:w="8640"/>
      </w:tblGrid>
      <w:tr w:rsidR="004602CE" w:rsidRPr="005973A4" w14:paraId="2999930F" w14:textId="77777777" w:rsidTr="004602CE">
        <w:tc>
          <w:tcPr>
            <w:tcW w:w="1548" w:type="dxa"/>
          </w:tcPr>
          <w:p w14:paraId="55D2BBD7" w14:textId="77777777" w:rsidR="004602CE" w:rsidRPr="005973A4" w:rsidRDefault="004602CE" w:rsidP="004602CE">
            <w:pPr>
              <w:rPr>
                <w:sz w:val="16"/>
              </w:rPr>
            </w:pPr>
            <w:r w:rsidRPr="005973A4">
              <w:rPr>
                <w:i/>
                <w:sz w:val="18"/>
              </w:rPr>
              <w:t>Депонент:</w:t>
            </w:r>
          </w:p>
        </w:tc>
        <w:tc>
          <w:tcPr>
            <w:tcW w:w="8640" w:type="dxa"/>
            <w:tcBorders>
              <w:bottom w:val="single" w:sz="4" w:space="0" w:color="auto"/>
            </w:tcBorders>
          </w:tcPr>
          <w:p w14:paraId="107D14F4" w14:textId="77777777" w:rsidR="004602CE" w:rsidRPr="005973A4" w:rsidRDefault="004602CE" w:rsidP="004602CE">
            <w:pPr>
              <w:rPr>
                <w:sz w:val="16"/>
                <w:szCs w:val="16"/>
              </w:rPr>
            </w:pPr>
          </w:p>
        </w:tc>
      </w:tr>
      <w:tr w:rsidR="004602CE" w:rsidRPr="005973A4" w14:paraId="12C411CB" w14:textId="77777777" w:rsidTr="004602CE">
        <w:trPr>
          <w:cantSplit/>
        </w:trPr>
        <w:tc>
          <w:tcPr>
            <w:tcW w:w="1548" w:type="dxa"/>
          </w:tcPr>
          <w:p w14:paraId="03AB65B1" w14:textId="77777777" w:rsidR="004602CE" w:rsidRPr="005973A4" w:rsidRDefault="004602CE" w:rsidP="004602CE">
            <w:pPr>
              <w:rPr>
                <w:i/>
                <w:sz w:val="12"/>
              </w:rPr>
            </w:pPr>
          </w:p>
        </w:tc>
        <w:tc>
          <w:tcPr>
            <w:tcW w:w="8640" w:type="dxa"/>
          </w:tcPr>
          <w:p w14:paraId="6168F677" w14:textId="77777777" w:rsidR="004602CE" w:rsidRPr="005973A4" w:rsidRDefault="006D78E0" w:rsidP="004602CE">
            <w:pPr>
              <w:jc w:val="center"/>
              <w:rPr>
                <w:i/>
                <w:sz w:val="16"/>
                <w:szCs w:val="16"/>
              </w:rPr>
            </w:pPr>
            <w:r w:rsidRPr="005973A4">
              <w:rPr>
                <w:i/>
                <w:sz w:val="16"/>
                <w:szCs w:val="16"/>
              </w:rPr>
              <w:t xml:space="preserve">Полное </w:t>
            </w:r>
            <w:r w:rsidR="004602CE" w:rsidRPr="005973A4">
              <w:rPr>
                <w:i/>
                <w:sz w:val="16"/>
                <w:szCs w:val="16"/>
              </w:rPr>
              <w:t>наименование</w:t>
            </w:r>
          </w:p>
        </w:tc>
      </w:tr>
    </w:tbl>
    <w:p w14:paraId="06EB5511" w14:textId="77777777" w:rsidR="004602CE" w:rsidRPr="005973A4" w:rsidRDefault="004602CE" w:rsidP="004602CE">
      <w:pPr>
        <w:rPr>
          <w:sz w:val="22"/>
          <w:szCs w:val="22"/>
        </w:rPr>
      </w:pPr>
    </w:p>
    <w:p w14:paraId="0D2B291F" w14:textId="77777777" w:rsidR="004602CE" w:rsidRPr="005973A4" w:rsidRDefault="004602CE" w:rsidP="004602CE">
      <w:pPr>
        <w:jc w:val="both"/>
        <w:rPr>
          <w:sz w:val="22"/>
          <w:szCs w:val="22"/>
        </w:rPr>
      </w:pPr>
      <w:r w:rsidRPr="005973A4">
        <w:rPr>
          <w:sz w:val="22"/>
          <w:szCs w:val="22"/>
        </w:rPr>
        <w:t>поручает Небанковской кредитной организации акционерному обществу «Национальный расчетный депозитарий» (далее - НКО АО НРД):</w:t>
      </w:r>
    </w:p>
    <w:p w14:paraId="4BD549BA" w14:textId="77777777" w:rsidR="004602CE" w:rsidRPr="005973A4" w:rsidRDefault="004602CE" w:rsidP="004602CE">
      <w:pPr>
        <w:rPr>
          <w:sz w:val="22"/>
          <w:szCs w:val="22"/>
        </w:rPr>
      </w:pPr>
    </w:p>
    <w:p w14:paraId="507A38A4" w14:textId="77777777" w:rsidR="004602CE" w:rsidRPr="005973A4" w:rsidRDefault="004602CE" w:rsidP="004602CE">
      <w:pPr>
        <w:spacing w:after="120"/>
        <w:rPr>
          <w:sz w:val="22"/>
          <w:szCs w:val="22"/>
        </w:rPr>
      </w:pPr>
      <w:r w:rsidRPr="005973A4">
        <w:rPr>
          <w:sz w:val="22"/>
          <w:szCs w:val="22"/>
        </w:rPr>
        <w:t xml:space="preserve">1. Осуществлять списание и/или зачисление ценных бумаг с торговых разделов и/или на торговые разделы на счете депо (счете) Депонента </w:t>
      </w:r>
    </w:p>
    <w:tbl>
      <w:tblPr>
        <w:tblW w:w="652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284"/>
      </w:tblGrid>
      <w:tr w:rsidR="004602CE" w:rsidRPr="005973A4" w14:paraId="2B9E499D" w14:textId="77777777" w:rsidTr="004602CE">
        <w:tc>
          <w:tcPr>
            <w:tcW w:w="2268" w:type="dxa"/>
          </w:tcPr>
          <w:p w14:paraId="7BDBBDC5" w14:textId="77777777" w:rsidR="004602CE" w:rsidRPr="005973A4" w:rsidRDefault="004602CE" w:rsidP="004602CE">
            <w:pPr>
              <w:rPr>
                <w:sz w:val="22"/>
                <w:szCs w:val="22"/>
              </w:rPr>
            </w:pPr>
            <w:r w:rsidRPr="005973A4">
              <w:rPr>
                <w:i/>
                <w:sz w:val="22"/>
                <w:szCs w:val="22"/>
              </w:rPr>
              <w:t>Номер счета депо (счета):</w:t>
            </w:r>
          </w:p>
        </w:tc>
        <w:tc>
          <w:tcPr>
            <w:tcW w:w="284" w:type="dxa"/>
          </w:tcPr>
          <w:p w14:paraId="380C38BC" w14:textId="77777777" w:rsidR="004602CE" w:rsidRPr="005973A4" w:rsidRDefault="004602CE" w:rsidP="004602CE">
            <w:pPr>
              <w:jc w:val="center"/>
              <w:rPr>
                <w:sz w:val="22"/>
                <w:szCs w:val="22"/>
              </w:rPr>
            </w:pPr>
          </w:p>
        </w:tc>
        <w:tc>
          <w:tcPr>
            <w:tcW w:w="284" w:type="dxa"/>
          </w:tcPr>
          <w:p w14:paraId="47E95C0A" w14:textId="77777777" w:rsidR="004602CE" w:rsidRPr="005973A4" w:rsidRDefault="004602CE" w:rsidP="004602CE">
            <w:pPr>
              <w:jc w:val="center"/>
              <w:rPr>
                <w:sz w:val="22"/>
                <w:szCs w:val="22"/>
              </w:rPr>
            </w:pPr>
          </w:p>
        </w:tc>
        <w:tc>
          <w:tcPr>
            <w:tcW w:w="284" w:type="dxa"/>
          </w:tcPr>
          <w:p w14:paraId="5E7CBA02" w14:textId="77777777" w:rsidR="004602CE" w:rsidRPr="005973A4" w:rsidRDefault="004602CE" w:rsidP="004602CE">
            <w:pPr>
              <w:jc w:val="center"/>
              <w:rPr>
                <w:sz w:val="22"/>
                <w:szCs w:val="22"/>
              </w:rPr>
            </w:pPr>
          </w:p>
        </w:tc>
        <w:tc>
          <w:tcPr>
            <w:tcW w:w="284" w:type="dxa"/>
          </w:tcPr>
          <w:p w14:paraId="71F8B86A" w14:textId="77777777" w:rsidR="004602CE" w:rsidRPr="005973A4" w:rsidRDefault="004602CE" w:rsidP="004602CE">
            <w:pPr>
              <w:jc w:val="center"/>
              <w:rPr>
                <w:sz w:val="22"/>
                <w:szCs w:val="22"/>
              </w:rPr>
            </w:pPr>
          </w:p>
        </w:tc>
        <w:tc>
          <w:tcPr>
            <w:tcW w:w="284" w:type="dxa"/>
          </w:tcPr>
          <w:p w14:paraId="6DC7A49B" w14:textId="77777777" w:rsidR="004602CE" w:rsidRPr="005973A4" w:rsidRDefault="004602CE" w:rsidP="004602CE">
            <w:pPr>
              <w:jc w:val="center"/>
              <w:rPr>
                <w:sz w:val="22"/>
                <w:szCs w:val="22"/>
              </w:rPr>
            </w:pPr>
          </w:p>
        </w:tc>
        <w:tc>
          <w:tcPr>
            <w:tcW w:w="284" w:type="dxa"/>
          </w:tcPr>
          <w:p w14:paraId="1F02AFF1" w14:textId="77777777" w:rsidR="004602CE" w:rsidRPr="005973A4" w:rsidRDefault="004602CE" w:rsidP="004602CE">
            <w:pPr>
              <w:jc w:val="center"/>
              <w:rPr>
                <w:sz w:val="22"/>
                <w:szCs w:val="22"/>
              </w:rPr>
            </w:pPr>
          </w:p>
        </w:tc>
        <w:tc>
          <w:tcPr>
            <w:tcW w:w="284" w:type="dxa"/>
          </w:tcPr>
          <w:p w14:paraId="45247E1A" w14:textId="77777777" w:rsidR="004602CE" w:rsidRPr="005973A4" w:rsidRDefault="004602CE" w:rsidP="004602CE">
            <w:pPr>
              <w:jc w:val="center"/>
              <w:rPr>
                <w:sz w:val="22"/>
                <w:szCs w:val="22"/>
              </w:rPr>
            </w:pPr>
          </w:p>
        </w:tc>
        <w:tc>
          <w:tcPr>
            <w:tcW w:w="284" w:type="dxa"/>
          </w:tcPr>
          <w:p w14:paraId="24068536" w14:textId="77777777" w:rsidR="004602CE" w:rsidRPr="005973A4" w:rsidRDefault="004602CE" w:rsidP="004602CE">
            <w:pPr>
              <w:jc w:val="center"/>
              <w:rPr>
                <w:sz w:val="22"/>
                <w:szCs w:val="22"/>
              </w:rPr>
            </w:pPr>
          </w:p>
        </w:tc>
        <w:tc>
          <w:tcPr>
            <w:tcW w:w="284" w:type="dxa"/>
          </w:tcPr>
          <w:p w14:paraId="29313353" w14:textId="77777777" w:rsidR="004602CE" w:rsidRPr="005973A4" w:rsidRDefault="004602CE" w:rsidP="004602CE">
            <w:pPr>
              <w:jc w:val="center"/>
              <w:rPr>
                <w:sz w:val="22"/>
                <w:szCs w:val="22"/>
              </w:rPr>
            </w:pPr>
          </w:p>
        </w:tc>
        <w:tc>
          <w:tcPr>
            <w:tcW w:w="284" w:type="dxa"/>
          </w:tcPr>
          <w:p w14:paraId="5F8AAE4C" w14:textId="77777777" w:rsidR="004602CE" w:rsidRPr="005973A4" w:rsidRDefault="004602CE" w:rsidP="004602CE">
            <w:pPr>
              <w:jc w:val="center"/>
              <w:rPr>
                <w:sz w:val="22"/>
                <w:szCs w:val="22"/>
              </w:rPr>
            </w:pPr>
          </w:p>
        </w:tc>
        <w:tc>
          <w:tcPr>
            <w:tcW w:w="284" w:type="dxa"/>
          </w:tcPr>
          <w:p w14:paraId="664D8DD2" w14:textId="77777777" w:rsidR="004602CE" w:rsidRPr="005973A4" w:rsidRDefault="004602CE" w:rsidP="004602CE">
            <w:pPr>
              <w:jc w:val="center"/>
              <w:rPr>
                <w:sz w:val="22"/>
                <w:szCs w:val="22"/>
              </w:rPr>
            </w:pPr>
          </w:p>
        </w:tc>
        <w:tc>
          <w:tcPr>
            <w:tcW w:w="284" w:type="dxa"/>
          </w:tcPr>
          <w:p w14:paraId="4846A6ED" w14:textId="77777777" w:rsidR="004602CE" w:rsidRPr="005973A4" w:rsidRDefault="004602CE" w:rsidP="004602CE">
            <w:pPr>
              <w:jc w:val="center"/>
              <w:rPr>
                <w:sz w:val="22"/>
                <w:szCs w:val="22"/>
              </w:rPr>
            </w:pPr>
          </w:p>
        </w:tc>
        <w:tc>
          <w:tcPr>
            <w:tcW w:w="284" w:type="dxa"/>
          </w:tcPr>
          <w:p w14:paraId="597EB2AE" w14:textId="77777777" w:rsidR="004602CE" w:rsidRPr="005973A4" w:rsidRDefault="004602CE" w:rsidP="004602CE">
            <w:pPr>
              <w:jc w:val="center"/>
              <w:rPr>
                <w:sz w:val="22"/>
                <w:szCs w:val="22"/>
              </w:rPr>
            </w:pPr>
          </w:p>
        </w:tc>
        <w:tc>
          <w:tcPr>
            <w:tcW w:w="284" w:type="dxa"/>
          </w:tcPr>
          <w:p w14:paraId="6C999C38" w14:textId="77777777" w:rsidR="004602CE" w:rsidRPr="005973A4" w:rsidRDefault="004602CE" w:rsidP="004602CE">
            <w:pPr>
              <w:jc w:val="center"/>
              <w:rPr>
                <w:sz w:val="22"/>
                <w:szCs w:val="22"/>
              </w:rPr>
            </w:pPr>
          </w:p>
        </w:tc>
        <w:tc>
          <w:tcPr>
            <w:tcW w:w="284" w:type="dxa"/>
          </w:tcPr>
          <w:p w14:paraId="5C0AF678" w14:textId="77777777" w:rsidR="004602CE" w:rsidRPr="005973A4" w:rsidRDefault="004602CE" w:rsidP="004602CE">
            <w:pPr>
              <w:jc w:val="center"/>
              <w:rPr>
                <w:sz w:val="22"/>
                <w:szCs w:val="22"/>
              </w:rPr>
            </w:pPr>
          </w:p>
        </w:tc>
      </w:tr>
      <w:tr w:rsidR="004602CE" w:rsidRPr="005973A4" w14:paraId="148363C1" w14:textId="77777777" w:rsidTr="004602CE">
        <w:tc>
          <w:tcPr>
            <w:tcW w:w="2268" w:type="dxa"/>
          </w:tcPr>
          <w:p w14:paraId="727AD4B6"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6D3F51A9"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312CB0DD" w14:textId="77777777" w:rsidR="004602CE" w:rsidRPr="005973A4" w:rsidRDefault="004602CE" w:rsidP="004602CE">
            <w:pPr>
              <w:rPr>
                <w:sz w:val="6"/>
              </w:rPr>
            </w:pPr>
          </w:p>
        </w:tc>
        <w:tc>
          <w:tcPr>
            <w:tcW w:w="284" w:type="dxa"/>
            <w:tcBorders>
              <w:left w:val="single" w:sz="4" w:space="0" w:color="auto"/>
              <w:right w:val="single" w:sz="4" w:space="0" w:color="auto"/>
            </w:tcBorders>
          </w:tcPr>
          <w:p w14:paraId="1A89DA7D"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358FBCD6"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664C25E5"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1256BF53"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24F693AB"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228BC9A9"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67C41742" w14:textId="77777777" w:rsidR="004602CE" w:rsidRPr="005973A4" w:rsidRDefault="004602CE" w:rsidP="004602CE">
            <w:pPr>
              <w:rPr>
                <w:sz w:val="6"/>
              </w:rPr>
            </w:pPr>
          </w:p>
        </w:tc>
        <w:tc>
          <w:tcPr>
            <w:tcW w:w="284" w:type="dxa"/>
            <w:tcBorders>
              <w:left w:val="single" w:sz="4" w:space="0" w:color="auto"/>
              <w:right w:val="single" w:sz="4" w:space="0" w:color="auto"/>
            </w:tcBorders>
          </w:tcPr>
          <w:p w14:paraId="68BD2806"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3BB56158"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38644DC7"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7B0898D7"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13DC703C" w14:textId="77777777" w:rsidR="004602CE" w:rsidRPr="005973A4" w:rsidRDefault="004602CE" w:rsidP="004602CE">
            <w:pPr>
              <w:rPr>
                <w:sz w:val="6"/>
              </w:rPr>
            </w:pPr>
          </w:p>
        </w:tc>
        <w:tc>
          <w:tcPr>
            <w:tcW w:w="284" w:type="dxa"/>
            <w:tcBorders>
              <w:left w:val="single" w:sz="4" w:space="0" w:color="auto"/>
            </w:tcBorders>
          </w:tcPr>
          <w:p w14:paraId="0ACA78A7" w14:textId="77777777" w:rsidR="004602CE" w:rsidRPr="005973A4" w:rsidRDefault="004602CE" w:rsidP="004602CE">
            <w:pPr>
              <w:rPr>
                <w:sz w:val="6"/>
              </w:rPr>
            </w:pPr>
          </w:p>
        </w:tc>
      </w:tr>
    </w:tbl>
    <w:p w14:paraId="0F96A8BA" w14:textId="77777777" w:rsidR="004602CE" w:rsidRPr="005973A4" w:rsidRDefault="004602CE" w:rsidP="004602CE">
      <w:pPr>
        <w:spacing w:before="120" w:after="120"/>
        <w:jc w:val="both"/>
        <w:rPr>
          <w:sz w:val="22"/>
          <w:szCs w:val="22"/>
        </w:rPr>
      </w:pPr>
      <w:r w:rsidRPr="005973A4">
        <w:rPr>
          <w:sz w:val="22"/>
          <w:szCs w:val="22"/>
        </w:rPr>
        <w:t xml:space="preserve">открытого в НКО АО НРД, по итогам клиринга сделок с ценными бумагами, осуществляемого </w:t>
      </w:r>
    </w:p>
    <w:tbl>
      <w:tblPr>
        <w:tblpPr w:leftFromText="180" w:rightFromText="180" w:vertAnchor="text" w:horzAnchor="margin" w:tblpX="-144" w:tblpY="26"/>
        <w:tblW w:w="10080" w:type="dxa"/>
        <w:tblLayout w:type="fixed"/>
        <w:tblLook w:val="0000" w:firstRow="0" w:lastRow="0" w:firstColumn="0" w:lastColumn="0" w:noHBand="0" w:noVBand="0"/>
      </w:tblPr>
      <w:tblGrid>
        <w:gridCol w:w="10080"/>
      </w:tblGrid>
      <w:tr w:rsidR="004602CE" w:rsidRPr="005973A4" w14:paraId="4C775DF9" w14:textId="77777777" w:rsidTr="004602CE">
        <w:tc>
          <w:tcPr>
            <w:tcW w:w="10080" w:type="dxa"/>
            <w:tcBorders>
              <w:bottom w:val="single" w:sz="4" w:space="0" w:color="auto"/>
            </w:tcBorders>
          </w:tcPr>
          <w:p w14:paraId="21D3913C" w14:textId="77777777" w:rsidR="004602CE" w:rsidRPr="005973A4" w:rsidRDefault="004602CE" w:rsidP="004602CE">
            <w:pPr>
              <w:rPr>
                <w:sz w:val="22"/>
                <w:szCs w:val="22"/>
              </w:rPr>
            </w:pPr>
          </w:p>
        </w:tc>
      </w:tr>
      <w:tr w:rsidR="004602CE" w:rsidRPr="005973A4" w14:paraId="7B479845" w14:textId="77777777" w:rsidTr="004602CE">
        <w:trPr>
          <w:cantSplit/>
        </w:trPr>
        <w:tc>
          <w:tcPr>
            <w:tcW w:w="10080" w:type="dxa"/>
          </w:tcPr>
          <w:p w14:paraId="1A5CF59F" w14:textId="77777777" w:rsidR="004602CE" w:rsidRPr="005973A4" w:rsidRDefault="004602CE" w:rsidP="004602CE">
            <w:pPr>
              <w:jc w:val="center"/>
              <w:rPr>
                <w:i/>
                <w:sz w:val="22"/>
                <w:szCs w:val="22"/>
              </w:rPr>
            </w:pPr>
            <w:r w:rsidRPr="005973A4">
              <w:rPr>
                <w:i/>
                <w:sz w:val="22"/>
                <w:szCs w:val="22"/>
              </w:rPr>
              <w:t>Полное наименование клиринговой организации</w:t>
            </w:r>
          </w:p>
        </w:tc>
      </w:tr>
    </w:tbl>
    <w:p w14:paraId="04A98229" w14:textId="77777777" w:rsidR="004602CE" w:rsidRPr="005973A4" w:rsidRDefault="004602CE" w:rsidP="004602CE">
      <w:pPr>
        <w:spacing w:before="120" w:after="120"/>
        <w:jc w:val="both"/>
        <w:rPr>
          <w:color w:val="000000"/>
          <w:sz w:val="22"/>
          <w:szCs w:val="22"/>
        </w:rPr>
      </w:pPr>
      <w:r w:rsidRPr="005973A4">
        <w:rPr>
          <w:color w:val="000000"/>
          <w:sz w:val="22"/>
          <w:szCs w:val="22"/>
        </w:rPr>
        <w:t>(далее – Клиринговая организация) в соответствии с предусмотренными правилами клиринга Клиринговой организации документами, поступившими от Клиринговой организации,</w:t>
      </w:r>
      <w:r w:rsidRPr="005973A4">
        <w:rPr>
          <w:sz w:val="22"/>
          <w:szCs w:val="22"/>
        </w:rPr>
        <w:t xml:space="preserve"> содержащими информацию о количестве подлежащих списанию и/или зачислению с торговых разделов и/или на торговые разделы Депонента ценных бумаг, а также</w:t>
      </w:r>
      <w:r w:rsidRPr="005973A4">
        <w:rPr>
          <w:color w:val="000000"/>
          <w:sz w:val="22"/>
          <w:szCs w:val="22"/>
        </w:rPr>
        <w:t xml:space="preserve"> о количестве и идентификаторах ценных бумаг (кодах ценных бумаг, однозначно идентифицирующих наименование эмитентов, вид, категорию (тип) ценных бумаг).</w:t>
      </w:r>
    </w:p>
    <w:p w14:paraId="75F3125E" w14:textId="77777777" w:rsidR="004602CE" w:rsidRPr="005973A4" w:rsidRDefault="004602CE" w:rsidP="004602CE">
      <w:pPr>
        <w:jc w:val="both"/>
        <w:rPr>
          <w:color w:val="000000"/>
          <w:sz w:val="22"/>
          <w:szCs w:val="22"/>
        </w:rPr>
      </w:pPr>
      <w:r w:rsidRPr="005973A4">
        <w:rPr>
          <w:color w:val="000000"/>
          <w:sz w:val="22"/>
          <w:szCs w:val="22"/>
        </w:rPr>
        <w:t>2. Предоставлять Клиринговой организации информацию о торговых разделах, количестве и идентификаторе ценных бумаг (коде ценной бумаги, однозначно идентифицирующем наименование эмитента, вид, категорию (тип) ценной бумаги), учитываемых на торговых разделах счета депо Депонента.</w:t>
      </w:r>
    </w:p>
    <w:p w14:paraId="09149830" w14:textId="77777777" w:rsidR="004602CE" w:rsidRPr="005973A4" w:rsidRDefault="004602CE" w:rsidP="004602CE">
      <w:pPr>
        <w:rPr>
          <w:sz w:val="22"/>
          <w:szCs w:val="22"/>
        </w:rPr>
      </w:pPr>
    </w:p>
    <w:p w14:paraId="761F1C9C" w14:textId="77777777" w:rsidR="004602CE" w:rsidRPr="005973A4" w:rsidRDefault="004602CE" w:rsidP="004602CE">
      <w:pPr>
        <w:rPr>
          <w:sz w:val="10"/>
        </w:rPr>
      </w:pPr>
    </w:p>
    <w:tbl>
      <w:tblPr>
        <w:tblW w:w="10276" w:type="dxa"/>
        <w:tblLayout w:type="fixed"/>
        <w:tblCellMar>
          <w:left w:w="70" w:type="dxa"/>
          <w:right w:w="70" w:type="dxa"/>
        </w:tblCellMar>
        <w:tblLook w:val="0000" w:firstRow="0" w:lastRow="0" w:firstColumn="0" w:lastColumn="0" w:noHBand="0" w:noVBand="0"/>
      </w:tblPr>
      <w:tblGrid>
        <w:gridCol w:w="2552"/>
        <w:gridCol w:w="425"/>
        <w:gridCol w:w="4253"/>
        <w:gridCol w:w="1302"/>
        <w:gridCol w:w="1744"/>
      </w:tblGrid>
      <w:tr w:rsidR="004602CE" w:rsidRPr="005973A4" w14:paraId="77687CFF" w14:textId="77777777" w:rsidTr="004602CE">
        <w:tc>
          <w:tcPr>
            <w:tcW w:w="2552" w:type="dxa"/>
            <w:tcBorders>
              <w:bottom w:val="single" w:sz="6" w:space="0" w:color="auto"/>
            </w:tcBorders>
          </w:tcPr>
          <w:p w14:paraId="22998F33" w14:textId="77777777" w:rsidR="004602CE" w:rsidRPr="005973A4" w:rsidRDefault="004602CE" w:rsidP="004602CE">
            <w:pPr>
              <w:rPr>
                <w:i/>
                <w:spacing w:val="-20"/>
                <w:sz w:val="16"/>
                <w:szCs w:val="16"/>
              </w:rPr>
            </w:pPr>
          </w:p>
        </w:tc>
        <w:tc>
          <w:tcPr>
            <w:tcW w:w="425" w:type="dxa"/>
          </w:tcPr>
          <w:p w14:paraId="78175B2F" w14:textId="77777777" w:rsidR="004602CE" w:rsidRPr="005973A4" w:rsidRDefault="004602CE" w:rsidP="004602CE">
            <w:pPr>
              <w:rPr>
                <w:i/>
                <w:sz w:val="16"/>
                <w:szCs w:val="16"/>
              </w:rPr>
            </w:pPr>
          </w:p>
        </w:tc>
        <w:tc>
          <w:tcPr>
            <w:tcW w:w="4253" w:type="dxa"/>
            <w:tcBorders>
              <w:bottom w:val="single" w:sz="6" w:space="0" w:color="auto"/>
            </w:tcBorders>
          </w:tcPr>
          <w:p w14:paraId="33121B1A" w14:textId="77777777" w:rsidR="004602CE" w:rsidRPr="005973A4" w:rsidRDefault="004602CE" w:rsidP="004602CE">
            <w:pPr>
              <w:rPr>
                <w:i/>
                <w:spacing w:val="-20"/>
                <w:sz w:val="16"/>
                <w:szCs w:val="16"/>
              </w:rPr>
            </w:pPr>
          </w:p>
        </w:tc>
        <w:tc>
          <w:tcPr>
            <w:tcW w:w="1302" w:type="dxa"/>
          </w:tcPr>
          <w:p w14:paraId="58A68631" w14:textId="77777777" w:rsidR="004602CE" w:rsidRPr="005973A4" w:rsidRDefault="004602CE" w:rsidP="004602CE">
            <w:pPr>
              <w:rPr>
                <w:i/>
                <w:sz w:val="16"/>
                <w:szCs w:val="16"/>
              </w:rPr>
            </w:pPr>
          </w:p>
        </w:tc>
        <w:tc>
          <w:tcPr>
            <w:tcW w:w="1744" w:type="dxa"/>
            <w:tcBorders>
              <w:bottom w:val="single" w:sz="6" w:space="0" w:color="auto"/>
            </w:tcBorders>
          </w:tcPr>
          <w:p w14:paraId="0776E62A" w14:textId="77777777" w:rsidR="004602CE" w:rsidRPr="005973A4" w:rsidRDefault="004602CE" w:rsidP="004602CE">
            <w:pPr>
              <w:rPr>
                <w:i/>
                <w:sz w:val="16"/>
                <w:szCs w:val="16"/>
              </w:rPr>
            </w:pPr>
          </w:p>
        </w:tc>
      </w:tr>
      <w:tr w:rsidR="004602CE" w:rsidRPr="005973A4" w14:paraId="2F9D8022" w14:textId="77777777" w:rsidTr="004602CE">
        <w:tc>
          <w:tcPr>
            <w:tcW w:w="2552" w:type="dxa"/>
          </w:tcPr>
          <w:p w14:paraId="7E903520" w14:textId="77777777" w:rsidR="004602CE" w:rsidRPr="005973A4" w:rsidRDefault="004602CE" w:rsidP="004602CE">
            <w:pPr>
              <w:jc w:val="center"/>
              <w:rPr>
                <w:sz w:val="18"/>
                <w:szCs w:val="18"/>
              </w:rPr>
            </w:pPr>
            <w:r w:rsidRPr="005973A4">
              <w:rPr>
                <w:sz w:val="18"/>
                <w:szCs w:val="18"/>
              </w:rPr>
              <w:t>(должность)</w:t>
            </w:r>
          </w:p>
        </w:tc>
        <w:tc>
          <w:tcPr>
            <w:tcW w:w="425" w:type="dxa"/>
          </w:tcPr>
          <w:p w14:paraId="7D52FB71" w14:textId="77777777" w:rsidR="004602CE" w:rsidRPr="005973A4" w:rsidRDefault="004602CE" w:rsidP="004602CE">
            <w:pPr>
              <w:rPr>
                <w:sz w:val="18"/>
                <w:szCs w:val="18"/>
              </w:rPr>
            </w:pPr>
          </w:p>
        </w:tc>
        <w:tc>
          <w:tcPr>
            <w:tcW w:w="4253" w:type="dxa"/>
          </w:tcPr>
          <w:p w14:paraId="738510C3" w14:textId="77777777" w:rsidR="004602CE" w:rsidRPr="005973A4" w:rsidRDefault="004602CE" w:rsidP="004602CE">
            <w:pPr>
              <w:jc w:val="center"/>
              <w:rPr>
                <w:sz w:val="18"/>
                <w:szCs w:val="18"/>
              </w:rPr>
            </w:pPr>
            <w:r w:rsidRPr="005973A4">
              <w:rPr>
                <w:sz w:val="18"/>
                <w:szCs w:val="18"/>
              </w:rPr>
              <w:t>(ФИО)</w:t>
            </w:r>
          </w:p>
        </w:tc>
        <w:tc>
          <w:tcPr>
            <w:tcW w:w="1302" w:type="dxa"/>
          </w:tcPr>
          <w:p w14:paraId="52E10CA3" w14:textId="77777777" w:rsidR="004602CE" w:rsidRPr="005973A4" w:rsidRDefault="004602CE" w:rsidP="004602CE">
            <w:pPr>
              <w:jc w:val="center"/>
              <w:rPr>
                <w:sz w:val="18"/>
                <w:szCs w:val="18"/>
              </w:rPr>
            </w:pPr>
            <w:r w:rsidRPr="005973A4">
              <w:rPr>
                <w:sz w:val="18"/>
                <w:szCs w:val="18"/>
              </w:rPr>
              <w:t>МП</w:t>
            </w:r>
          </w:p>
        </w:tc>
        <w:tc>
          <w:tcPr>
            <w:tcW w:w="1744" w:type="dxa"/>
          </w:tcPr>
          <w:p w14:paraId="1EAEB68A" w14:textId="77777777" w:rsidR="004602CE" w:rsidRPr="005973A4" w:rsidRDefault="004602CE" w:rsidP="004602CE">
            <w:pPr>
              <w:jc w:val="center"/>
              <w:rPr>
                <w:sz w:val="18"/>
                <w:szCs w:val="18"/>
              </w:rPr>
            </w:pPr>
            <w:r w:rsidRPr="005973A4">
              <w:rPr>
                <w:sz w:val="18"/>
                <w:szCs w:val="18"/>
              </w:rPr>
              <w:t>(подпись)</w:t>
            </w:r>
          </w:p>
        </w:tc>
      </w:tr>
      <w:tr w:rsidR="004602CE" w:rsidRPr="005973A4" w14:paraId="43807FA3" w14:textId="77777777" w:rsidTr="004602CE">
        <w:tc>
          <w:tcPr>
            <w:tcW w:w="2552" w:type="dxa"/>
          </w:tcPr>
          <w:p w14:paraId="48497470" w14:textId="77777777" w:rsidR="004602CE" w:rsidRPr="005973A4" w:rsidRDefault="004602CE" w:rsidP="004602CE">
            <w:pPr>
              <w:rPr>
                <w:i/>
                <w:spacing w:val="-20"/>
                <w:sz w:val="16"/>
                <w:szCs w:val="16"/>
              </w:rPr>
            </w:pPr>
          </w:p>
        </w:tc>
        <w:tc>
          <w:tcPr>
            <w:tcW w:w="425" w:type="dxa"/>
          </w:tcPr>
          <w:p w14:paraId="4504CF98" w14:textId="77777777" w:rsidR="004602CE" w:rsidRPr="005973A4" w:rsidRDefault="004602CE" w:rsidP="004602CE">
            <w:pPr>
              <w:rPr>
                <w:i/>
                <w:sz w:val="16"/>
                <w:szCs w:val="16"/>
              </w:rPr>
            </w:pPr>
          </w:p>
        </w:tc>
        <w:tc>
          <w:tcPr>
            <w:tcW w:w="4253" w:type="dxa"/>
          </w:tcPr>
          <w:p w14:paraId="649CCB11" w14:textId="77777777" w:rsidR="004602CE" w:rsidRPr="005973A4" w:rsidRDefault="004602CE" w:rsidP="004602CE">
            <w:pPr>
              <w:rPr>
                <w:i/>
                <w:spacing w:val="-20"/>
                <w:sz w:val="16"/>
                <w:szCs w:val="16"/>
              </w:rPr>
            </w:pPr>
          </w:p>
        </w:tc>
        <w:tc>
          <w:tcPr>
            <w:tcW w:w="1302" w:type="dxa"/>
          </w:tcPr>
          <w:p w14:paraId="6E2724A3" w14:textId="77777777" w:rsidR="004602CE" w:rsidRPr="005973A4" w:rsidRDefault="004602CE" w:rsidP="004602CE">
            <w:pPr>
              <w:rPr>
                <w:i/>
                <w:sz w:val="16"/>
                <w:szCs w:val="16"/>
              </w:rPr>
            </w:pPr>
          </w:p>
        </w:tc>
        <w:tc>
          <w:tcPr>
            <w:tcW w:w="1744" w:type="dxa"/>
          </w:tcPr>
          <w:p w14:paraId="6EB57CC5" w14:textId="77777777" w:rsidR="004602CE" w:rsidRPr="005973A4" w:rsidRDefault="004602CE" w:rsidP="004602CE">
            <w:pPr>
              <w:rPr>
                <w:i/>
                <w:sz w:val="16"/>
                <w:szCs w:val="16"/>
              </w:rPr>
            </w:pPr>
          </w:p>
        </w:tc>
      </w:tr>
      <w:tr w:rsidR="004602CE" w:rsidRPr="005973A4" w14:paraId="5FF2F203" w14:textId="77777777" w:rsidTr="004602CE">
        <w:tc>
          <w:tcPr>
            <w:tcW w:w="2552" w:type="dxa"/>
          </w:tcPr>
          <w:p w14:paraId="33AD639C" w14:textId="77777777" w:rsidR="004602CE" w:rsidRPr="005973A4" w:rsidRDefault="004602CE" w:rsidP="004602CE">
            <w:pPr>
              <w:jc w:val="center"/>
              <w:rPr>
                <w:i/>
                <w:sz w:val="18"/>
                <w:szCs w:val="18"/>
              </w:rPr>
            </w:pPr>
          </w:p>
        </w:tc>
        <w:tc>
          <w:tcPr>
            <w:tcW w:w="425" w:type="dxa"/>
          </w:tcPr>
          <w:p w14:paraId="1DD337E2" w14:textId="77777777" w:rsidR="004602CE" w:rsidRPr="005973A4" w:rsidRDefault="004602CE" w:rsidP="004602CE">
            <w:pPr>
              <w:rPr>
                <w:i/>
                <w:sz w:val="18"/>
                <w:szCs w:val="18"/>
              </w:rPr>
            </w:pPr>
          </w:p>
        </w:tc>
        <w:tc>
          <w:tcPr>
            <w:tcW w:w="4253" w:type="dxa"/>
          </w:tcPr>
          <w:p w14:paraId="4B139545" w14:textId="77777777" w:rsidR="004602CE" w:rsidRPr="005973A4" w:rsidRDefault="004602CE" w:rsidP="004602CE">
            <w:pPr>
              <w:jc w:val="center"/>
              <w:rPr>
                <w:i/>
                <w:sz w:val="18"/>
                <w:szCs w:val="18"/>
              </w:rPr>
            </w:pPr>
          </w:p>
        </w:tc>
        <w:tc>
          <w:tcPr>
            <w:tcW w:w="1302" w:type="dxa"/>
          </w:tcPr>
          <w:p w14:paraId="49524C6F" w14:textId="77777777" w:rsidR="004602CE" w:rsidRPr="005973A4" w:rsidRDefault="004602CE" w:rsidP="004602CE">
            <w:pPr>
              <w:jc w:val="center"/>
              <w:rPr>
                <w:i/>
                <w:sz w:val="18"/>
                <w:szCs w:val="18"/>
              </w:rPr>
            </w:pPr>
          </w:p>
        </w:tc>
        <w:tc>
          <w:tcPr>
            <w:tcW w:w="1744" w:type="dxa"/>
          </w:tcPr>
          <w:p w14:paraId="754B2C64" w14:textId="77777777" w:rsidR="004602CE" w:rsidRPr="005973A4" w:rsidRDefault="004602CE" w:rsidP="004602CE">
            <w:pPr>
              <w:jc w:val="center"/>
              <w:rPr>
                <w:i/>
                <w:sz w:val="18"/>
                <w:szCs w:val="18"/>
              </w:rPr>
            </w:pPr>
          </w:p>
        </w:tc>
      </w:tr>
    </w:tbl>
    <w:p w14:paraId="063B3655" w14:textId="77777777" w:rsidR="004602CE" w:rsidRPr="005973A4" w:rsidRDefault="004602CE" w:rsidP="004602CE">
      <w:pPr>
        <w:rPr>
          <w:sz w:val="10"/>
        </w:rPr>
      </w:pPr>
    </w:p>
    <w:p w14:paraId="28A01B2B" w14:textId="77777777" w:rsidR="004602CE" w:rsidRPr="005973A4" w:rsidRDefault="004602CE" w:rsidP="004602CE">
      <w:pPr>
        <w:rPr>
          <w:lang w:val="en-US"/>
        </w:rPr>
      </w:pPr>
    </w:p>
    <w:p w14:paraId="213F149E" w14:textId="77777777" w:rsidR="004602CE" w:rsidRPr="005973A4" w:rsidRDefault="004602CE" w:rsidP="004602CE">
      <w:pPr>
        <w:rPr>
          <w:lang w:val="en-US"/>
        </w:rPr>
      </w:pPr>
    </w:p>
    <w:p w14:paraId="0C06BCA1" w14:textId="77777777" w:rsidR="004602CE" w:rsidRPr="005973A4" w:rsidRDefault="004602CE" w:rsidP="004602CE"/>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549"/>
        <w:gridCol w:w="236"/>
        <w:gridCol w:w="32"/>
        <w:gridCol w:w="2403"/>
        <w:gridCol w:w="303"/>
        <w:gridCol w:w="32"/>
        <w:gridCol w:w="925"/>
        <w:gridCol w:w="117"/>
        <w:gridCol w:w="1089"/>
      </w:tblGrid>
      <w:tr w:rsidR="004602CE" w:rsidRPr="005973A4" w14:paraId="1F168017" w14:textId="77777777" w:rsidTr="004602CE">
        <w:tc>
          <w:tcPr>
            <w:tcW w:w="10314" w:type="dxa"/>
            <w:gridSpan w:val="11"/>
            <w:tcBorders>
              <w:left w:val="nil"/>
              <w:bottom w:val="nil"/>
              <w:right w:val="nil"/>
            </w:tcBorders>
          </w:tcPr>
          <w:p w14:paraId="797F2E0C" w14:textId="77777777" w:rsidR="004602CE" w:rsidRPr="005973A4" w:rsidRDefault="004602CE" w:rsidP="004602CE">
            <w:pPr>
              <w:jc w:val="center"/>
              <w:rPr>
                <w:i/>
                <w:sz w:val="16"/>
                <w:szCs w:val="16"/>
              </w:rPr>
            </w:pPr>
            <w:r w:rsidRPr="005973A4">
              <w:rPr>
                <w:i/>
                <w:sz w:val="16"/>
                <w:szCs w:val="16"/>
              </w:rPr>
              <w:t>Заполняется работником Депозитария</w:t>
            </w:r>
          </w:p>
        </w:tc>
      </w:tr>
      <w:tr w:rsidR="004602CE" w:rsidRPr="005973A4" w14:paraId="740CED31" w14:textId="77777777" w:rsidTr="004602CE">
        <w:tc>
          <w:tcPr>
            <w:tcW w:w="2448" w:type="dxa"/>
            <w:tcBorders>
              <w:top w:val="nil"/>
              <w:left w:val="nil"/>
              <w:bottom w:val="nil"/>
              <w:right w:val="nil"/>
            </w:tcBorders>
          </w:tcPr>
          <w:p w14:paraId="3D3CC467" w14:textId="77777777" w:rsidR="004602CE" w:rsidRPr="005973A4" w:rsidRDefault="004602CE" w:rsidP="004602CE">
            <w:pPr>
              <w:rPr>
                <w:b/>
              </w:rPr>
            </w:pPr>
            <w:r w:rsidRPr="005973A4">
              <w:rPr>
                <w:b/>
              </w:rPr>
              <w:t>Рег. номер поручения</w:t>
            </w:r>
          </w:p>
        </w:tc>
        <w:tc>
          <w:tcPr>
            <w:tcW w:w="2729" w:type="dxa"/>
            <w:gridSpan w:val="2"/>
            <w:tcBorders>
              <w:top w:val="nil"/>
              <w:left w:val="nil"/>
              <w:bottom w:val="nil"/>
            </w:tcBorders>
          </w:tcPr>
          <w:p w14:paraId="5F477949"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3F3A58B5" w14:textId="77777777" w:rsidTr="004602CE">
              <w:trPr>
                <w:trHeight w:val="57"/>
              </w:trPr>
              <w:tc>
                <w:tcPr>
                  <w:tcW w:w="284" w:type="dxa"/>
                </w:tcPr>
                <w:p w14:paraId="5404C580" w14:textId="77777777" w:rsidR="004602CE" w:rsidRPr="005973A4" w:rsidRDefault="004602CE" w:rsidP="004602CE">
                  <w:pPr>
                    <w:rPr>
                      <w:sz w:val="8"/>
                      <w:szCs w:val="16"/>
                    </w:rPr>
                  </w:pPr>
                </w:p>
              </w:tc>
              <w:tc>
                <w:tcPr>
                  <w:tcW w:w="284" w:type="dxa"/>
                </w:tcPr>
                <w:p w14:paraId="5619B37D" w14:textId="77777777" w:rsidR="004602CE" w:rsidRPr="005973A4" w:rsidRDefault="004602CE" w:rsidP="004602CE">
                  <w:pPr>
                    <w:rPr>
                      <w:sz w:val="8"/>
                      <w:szCs w:val="16"/>
                    </w:rPr>
                  </w:pPr>
                </w:p>
              </w:tc>
              <w:tc>
                <w:tcPr>
                  <w:tcW w:w="284" w:type="dxa"/>
                </w:tcPr>
                <w:p w14:paraId="3307A325" w14:textId="77777777" w:rsidR="004602CE" w:rsidRPr="005973A4" w:rsidRDefault="004602CE" w:rsidP="004602CE">
                  <w:pPr>
                    <w:rPr>
                      <w:sz w:val="8"/>
                      <w:szCs w:val="16"/>
                    </w:rPr>
                  </w:pPr>
                </w:p>
              </w:tc>
              <w:tc>
                <w:tcPr>
                  <w:tcW w:w="284" w:type="dxa"/>
                </w:tcPr>
                <w:p w14:paraId="470A8906" w14:textId="77777777" w:rsidR="004602CE" w:rsidRPr="005973A4" w:rsidRDefault="004602CE" w:rsidP="004602CE">
                  <w:pPr>
                    <w:rPr>
                      <w:sz w:val="8"/>
                      <w:szCs w:val="16"/>
                    </w:rPr>
                  </w:pPr>
                </w:p>
              </w:tc>
              <w:tc>
                <w:tcPr>
                  <w:tcW w:w="284" w:type="dxa"/>
                </w:tcPr>
                <w:p w14:paraId="7A378910" w14:textId="77777777" w:rsidR="004602CE" w:rsidRPr="005973A4" w:rsidRDefault="004602CE" w:rsidP="004602CE">
                  <w:pPr>
                    <w:rPr>
                      <w:sz w:val="8"/>
                      <w:szCs w:val="16"/>
                    </w:rPr>
                  </w:pPr>
                </w:p>
              </w:tc>
              <w:tc>
                <w:tcPr>
                  <w:tcW w:w="284" w:type="dxa"/>
                </w:tcPr>
                <w:p w14:paraId="3F921B81" w14:textId="77777777" w:rsidR="004602CE" w:rsidRPr="005973A4" w:rsidRDefault="004602CE" w:rsidP="004602CE">
                  <w:pPr>
                    <w:rPr>
                      <w:sz w:val="8"/>
                      <w:szCs w:val="16"/>
                    </w:rPr>
                  </w:pPr>
                </w:p>
              </w:tc>
              <w:tc>
                <w:tcPr>
                  <w:tcW w:w="284" w:type="dxa"/>
                </w:tcPr>
                <w:p w14:paraId="633604E5" w14:textId="77777777" w:rsidR="004602CE" w:rsidRPr="005973A4" w:rsidRDefault="004602CE" w:rsidP="004602CE">
                  <w:pPr>
                    <w:rPr>
                      <w:sz w:val="8"/>
                      <w:szCs w:val="16"/>
                    </w:rPr>
                  </w:pPr>
                </w:p>
              </w:tc>
              <w:tc>
                <w:tcPr>
                  <w:tcW w:w="284" w:type="dxa"/>
                </w:tcPr>
                <w:p w14:paraId="2A66A7A6" w14:textId="77777777" w:rsidR="004602CE" w:rsidRPr="005973A4" w:rsidRDefault="004602CE" w:rsidP="004602CE">
                  <w:pPr>
                    <w:rPr>
                      <w:sz w:val="8"/>
                      <w:szCs w:val="16"/>
                    </w:rPr>
                  </w:pPr>
                </w:p>
              </w:tc>
            </w:tr>
          </w:tbl>
          <w:p w14:paraId="3C69E395" w14:textId="77777777" w:rsidR="004602CE" w:rsidRPr="005973A4" w:rsidRDefault="004602CE" w:rsidP="004602CE"/>
        </w:tc>
        <w:tc>
          <w:tcPr>
            <w:tcW w:w="268" w:type="dxa"/>
            <w:gridSpan w:val="2"/>
            <w:tcBorders>
              <w:top w:val="nil"/>
              <w:bottom w:val="nil"/>
              <w:right w:val="nil"/>
            </w:tcBorders>
          </w:tcPr>
          <w:p w14:paraId="454C9E13" w14:textId="77777777" w:rsidR="004602CE" w:rsidRPr="005973A4" w:rsidRDefault="004602CE" w:rsidP="004602CE">
            <w:pPr>
              <w:rPr>
                <w:sz w:val="10"/>
                <w:szCs w:val="16"/>
              </w:rPr>
            </w:pPr>
          </w:p>
        </w:tc>
        <w:tc>
          <w:tcPr>
            <w:tcW w:w="2403" w:type="dxa"/>
            <w:tcBorders>
              <w:top w:val="nil"/>
              <w:left w:val="nil"/>
              <w:bottom w:val="nil"/>
              <w:right w:val="nil"/>
            </w:tcBorders>
          </w:tcPr>
          <w:p w14:paraId="27591BAA" w14:textId="77777777" w:rsidR="004602CE" w:rsidRPr="005973A4" w:rsidRDefault="004602CE" w:rsidP="004602CE">
            <w:pPr>
              <w:rPr>
                <w:b/>
              </w:rPr>
            </w:pPr>
            <w:r w:rsidRPr="005973A4">
              <w:rPr>
                <w:b/>
              </w:rPr>
              <w:t>Дата ввода поручения:</w:t>
            </w:r>
          </w:p>
        </w:tc>
        <w:tc>
          <w:tcPr>
            <w:tcW w:w="2466" w:type="dxa"/>
            <w:gridSpan w:val="5"/>
            <w:tcBorders>
              <w:top w:val="nil"/>
              <w:left w:val="nil"/>
              <w:bottom w:val="nil"/>
              <w:right w:val="nil"/>
            </w:tcBorders>
          </w:tcPr>
          <w:p w14:paraId="20871DA7"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09621A2A" w14:textId="77777777" w:rsidTr="004602CE">
              <w:trPr>
                <w:trHeight w:val="57"/>
              </w:trPr>
              <w:tc>
                <w:tcPr>
                  <w:tcW w:w="284" w:type="dxa"/>
                </w:tcPr>
                <w:p w14:paraId="7A8961C9" w14:textId="77777777" w:rsidR="004602CE" w:rsidRPr="005973A4" w:rsidRDefault="004602CE" w:rsidP="004602CE">
                  <w:pPr>
                    <w:rPr>
                      <w:sz w:val="8"/>
                      <w:szCs w:val="16"/>
                    </w:rPr>
                  </w:pPr>
                </w:p>
              </w:tc>
              <w:tc>
                <w:tcPr>
                  <w:tcW w:w="284" w:type="dxa"/>
                </w:tcPr>
                <w:p w14:paraId="03795F39" w14:textId="77777777" w:rsidR="004602CE" w:rsidRPr="005973A4" w:rsidRDefault="004602CE" w:rsidP="004602CE">
                  <w:pPr>
                    <w:rPr>
                      <w:sz w:val="8"/>
                      <w:szCs w:val="16"/>
                    </w:rPr>
                  </w:pPr>
                </w:p>
              </w:tc>
              <w:tc>
                <w:tcPr>
                  <w:tcW w:w="284" w:type="dxa"/>
                </w:tcPr>
                <w:p w14:paraId="6246C347" w14:textId="77777777" w:rsidR="004602CE" w:rsidRPr="005973A4" w:rsidRDefault="004602CE" w:rsidP="004602CE">
                  <w:pPr>
                    <w:rPr>
                      <w:sz w:val="8"/>
                      <w:szCs w:val="16"/>
                    </w:rPr>
                  </w:pPr>
                </w:p>
              </w:tc>
              <w:tc>
                <w:tcPr>
                  <w:tcW w:w="284" w:type="dxa"/>
                </w:tcPr>
                <w:p w14:paraId="4FBE7620" w14:textId="77777777" w:rsidR="004602CE" w:rsidRPr="005973A4" w:rsidRDefault="004602CE" w:rsidP="004602CE">
                  <w:pPr>
                    <w:rPr>
                      <w:sz w:val="8"/>
                      <w:szCs w:val="16"/>
                    </w:rPr>
                  </w:pPr>
                </w:p>
              </w:tc>
              <w:tc>
                <w:tcPr>
                  <w:tcW w:w="284" w:type="dxa"/>
                </w:tcPr>
                <w:p w14:paraId="58C682B7" w14:textId="77777777" w:rsidR="004602CE" w:rsidRPr="005973A4" w:rsidRDefault="004602CE" w:rsidP="004602CE">
                  <w:pPr>
                    <w:rPr>
                      <w:sz w:val="8"/>
                      <w:szCs w:val="16"/>
                    </w:rPr>
                  </w:pPr>
                </w:p>
              </w:tc>
              <w:tc>
                <w:tcPr>
                  <w:tcW w:w="284" w:type="dxa"/>
                </w:tcPr>
                <w:p w14:paraId="52917F32" w14:textId="77777777" w:rsidR="004602CE" w:rsidRPr="005973A4" w:rsidRDefault="004602CE" w:rsidP="004602CE">
                  <w:pPr>
                    <w:rPr>
                      <w:sz w:val="8"/>
                      <w:szCs w:val="16"/>
                    </w:rPr>
                  </w:pPr>
                </w:p>
              </w:tc>
              <w:tc>
                <w:tcPr>
                  <w:tcW w:w="284" w:type="dxa"/>
                </w:tcPr>
                <w:p w14:paraId="32C97D67" w14:textId="77777777" w:rsidR="004602CE" w:rsidRPr="005973A4" w:rsidRDefault="004602CE" w:rsidP="004602CE">
                  <w:pPr>
                    <w:rPr>
                      <w:sz w:val="8"/>
                      <w:szCs w:val="16"/>
                    </w:rPr>
                  </w:pPr>
                </w:p>
              </w:tc>
              <w:tc>
                <w:tcPr>
                  <w:tcW w:w="284" w:type="dxa"/>
                </w:tcPr>
                <w:p w14:paraId="76DCA2E5" w14:textId="77777777" w:rsidR="004602CE" w:rsidRPr="005973A4" w:rsidRDefault="004602CE" w:rsidP="004602CE">
                  <w:pPr>
                    <w:rPr>
                      <w:sz w:val="8"/>
                      <w:szCs w:val="16"/>
                    </w:rPr>
                  </w:pPr>
                </w:p>
              </w:tc>
            </w:tr>
          </w:tbl>
          <w:p w14:paraId="13927130" w14:textId="77777777" w:rsidR="004602CE" w:rsidRPr="005973A4" w:rsidRDefault="004602CE" w:rsidP="004602CE">
            <w:pPr>
              <w:rPr>
                <w:sz w:val="16"/>
                <w:szCs w:val="16"/>
              </w:rPr>
            </w:pPr>
          </w:p>
        </w:tc>
      </w:tr>
      <w:tr w:rsidR="004602CE" w:rsidRPr="005973A4" w14:paraId="5392B284" w14:textId="77777777" w:rsidTr="004602CE">
        <w:tc>
          <w:tcPr>
            <w:tcW w:w="2628" w:type="dxa"/>
            <w:gridSpan w:val="2"/>
            <w:tcBorders>
              <w:top w:val="nil"/>
              <w:left w:val="nil"/>
              <w:bottom w:val="nil"/>
              <w:right w:val="nil"/>
            </w:tcBorders>
          </w:tcPr>
          <w:p w14:paraId="2EF457D4" w14:textId="77777777" w:rsidR="004602CE" w:rsidRPr="005973A4" w:rsidRDefault="004602CE" w:rsidP="004602CE">
            <w:pPr>
              <w:spacing w:before="120"/>
              <w:rPr>
                <w:b/>
              </w:rPr>
            </w:pPr>
            <w:r w:rsidRPr="005973A4">
              <w:rPr>
                <w:b/>
              </w:rPr>
              <w:t>Дата приема поручения</w:t>
            </w:r>
          </w:p>
        </w:tc>
        <w:tc>
          <w:tcPr>
            <w:tcW w:w="2549" w:type="dxa"/>
            <w:tcBorders>
              <w:top w:val="nil"/>
              <w:left w:val="nil"/>
              <w:bottom w:val="nil"/>
            </w:tcBorders>
          </w:tcPr>
          <w:p w14:paraId="6EDA3090" w14:textId="77777777" w:rsidR="004602CE" w:rsidRPr="005973A4" w:rsidRDefault="004602CE" w:rsidP="004602CE">
            <w:pPr>
              <w:spacing w:before="120"/>
            </w:pPr>
            <w:r w:rsidRPr="005973A4">
              <w:t>«___»___________20___г.</w:t>
            </w:r>
          </w:p>
        </w:tc>
        <w:tc>
          <w:tcPr>
            <w:tcW w:w="268" w:type="dxa"/>
            <w:gridSpan w:val="2"/>
            <w:tcBorders>
              <w:top w:val="nil"/>
              <w:bottom w:val="nil"/>
              <w:right w:val="nil"/>
            </w:tcBorders>
          </w:tcPr>
          <w:p w14:paraId="4385E844" w14:textId="77777777" w:rsidR="004602CE" w:rsidRPr="005973A4" w:rsidRDefault="004602CE" w:rsidP="004602CE">
            <w:pPr>
              <w:spacing w:before="120"/>
              <w:rPr>
                <w:sz w:val="10"/>
                <w:szCs w:val="16"/>
              </w:rPr>
            </w:pPr>
          </w:p>
        </w:tc>
        <w:tc>
          <w:tcPr>
            <w:tcW w:w="2403" w:type="dxa"/>
            <w:tcBorders>
              <w:top w:val="nil"/>
              <w:left w:val="nil"/>
              <w:bottom w:val="nil"/>
              <w:right w:val="nil"/>
            </w:tcBorders>
          </w:tcPr>
          <w:p w14:paraId="032C5E89" w14:textId="77777777" w:rsidR="004602CE" w:rsidRPr="005973A4" w:rsidRDefault="004602CE" w:rsidP="004602CE">
            <w:pPr>
              <w:spacing w:before="120"/>
              <w:rPr>
                <w:b/>
                <w:sz w:val="16"/>
                <w:szCs w:val="16"/>
              </w:rPr>
            </w:pPr>
          </w:p>
        </w:tc>
        <w:tc>
          <w:tcPr>
            <w:tcW w:w="335" w:type="dxa"/>
            <w:gridSpan w:val="2"/>
            <w:tcBorders>
              <w:top w:val="nil"/>
              <w:left w:val="nil"/>
              <w:bottom w:val="nil"/>
              <w:right w:val="nil"/>
            </w:tcBorders>
          </w:tcPr>
          <w:p w14:paraId="58335B7A" w14:textId="77777777" w:rsidR="004602CE" w:rsidRPr="005973A4" w:rsidRDefault="004602CE" w:rsidP="004602CE">
            <w:pPr>
              <w:spacing w:before="120"/>
              <w:rPr>
                <w:sz w:val="16"/>
                <w:szCs w:val="16"/>
              </w:rPr>
            </w:pPr>
          </w:p>
        </w:tc>
        <w:tc>
          <w:tcPr>
            <w:tcW w:w="1042" w:type="dxa"/>
            <w:gridSpan w:val="2"/>
            <w:tcBorders>
              <w:top w:val="nil"/>
              <w:left w:val="nil"/>
              <w:bottom w:val="nil"/>
              <w:right w:val="nil"/>
            </w:tcBorders>
          </w:tcPr>
          <w:p w14:paraId="45492985" w14:textId="77777777" w:rsidR="004602CE" w:rsidRPr="005973A4" w:rsidRDefault="004602CE" w:rsidP="004602CE">
            <w:pPr>
              <w:spacing w:before="120"/>
              <w:rPr>
                <w:sz w:val="16"/>
                <w:szCs w:val="16"/>
              </w:rPr>
            </w:pPr>
          </w:p>
        </w:tc>
        <w:tc>
          <w:tcPr>
            <w:tcW w:w="1089" w:type="dxa"/>
            <w:tcBorders>
              <w:top w:val="nil"/>
              <w:left w:val="nil"/>
              <w:bottom w:val="nil"/>
              <w:right w:val="nil"/>
            </w:tcBorders>
          </w:tcPr>
          <w:p w14:paraId="22CAA7C3" w14:textId="77777777" w:rsidR="004602CE" w:rsidRPr="005973A4" w:rsidRDefault="004602CE" w:rsidP="004602CE">
            <w:pPr>
              <w:spacing w:before="120"/>
              <w:rPr>
                <w:sz w:val="16"/>
                <w:szCs w:val="16"/>
              </w:rPr>
            </w:pPr>
          </w:p>
        </w:tc>
      </w:tr>
      <w:tr w:rsidR="004602CE" w:rsidRPr="005973A4" w14:paraId="22CB1EFB" w14:textId="77777777" w:rsidTr="004602CE">
        <w:tc>
          <w:tcPr>
            <w:tcW w:w="2628" w:type="dxa"/>
            <w:gridSpan w:val="2"/>
            <w:tcBorders>
              <w:top w:val="nil"/>
              <w:left w:val="nil"/>
              <w:bottom w:val="nil"/>
              <w:right w:val="nil"/>
            </w:tcBorders>
          </w:tcPr>
          <w:p w14:paraId="3DD74127" w14:textId="77777777" w:rsidR="004602CE" w:rsidRPr="005973A4" w:rsidRDefault="004602CE" w:rsidP="004602CE">
            <w:pPr>
              <w:spacing w:before="120"/>
              <w:rPr>
                <w:b/>
              </w:rPr>
            </w:pPr>
            <w:r w:rsidRPr="005973A4">
              <w:rPr>
                <w:b/>
              </w:rPr>
              <w:t>Время приема поручения</w:t>
            </w:r>
          </w:p>
        </w:tc>
        <w:tc>
          <w:tcPr>
            <w:tcW w:w="2549" w:type="dxa"/>
            <w:tcBorders>
              <w:top w:val="nil"/>
              <w:left w:val="nil"/>
              <w:bottom w:val="nil"/>
            </w:tcBorders>
          </w:tcPr>
          <w:p w14:paraId="05EB4EC9" w14:textId="77777777" w:rsidR="004602CE" w:rsidRPr="005973A4" w:rsidRDefault="004602CE" w:rsidP="004602CE">
            <w:pPr>
              <w:spacing w:before="120"/>
            </w:pPr>
            <w:r w:rsidRPr="005973A4">
              <w:t>__________________</w:t>
            </w:r>
          </w:p>
        </w:tc>
        <w:tc>
          <w:tcPr>
            <w:tcW w:w="236" w:type="dxa"/>
            <w:tcBorders>
              <w:top w:val="nil"/>
              <w:bottom w:val="nil"/>
              <w:right w:val="nil"/>
            </w:tcBorders>
          </w:tcPr>
          <w:p w14:paraId="2F3A31CA" w14:textId="77777777" w:rsidR="004602CE" w:rsidRPr="005973A4" w:rsidRDefault="004602CE" w:rsidP="004602CE">
            <w:pPr>
              <w:spacing w:before="120"/>
              <w:rPr>
                <w:sz w:val="10"/>
                <w:szCs w:val="16"/>
              </w:rPr>
            </w:pPr>
          </w:p>
        </w:tc>
        <w:tc>
          <w:tcPr>
            <w:tcW w:w="2435" w:type="dxa"/>
            <w:gridSpan w:val="2"/>
            <w:tcBorders>
              <w:top w:val="nil"/>
              <w:left w:val="nil"/>
              <w:bottom w:val="nil"/>
              <w:right w:val="nil"/>
            </w:tcBorders>
          </w:tcPr>
          <w:p w14:paraId="6694D1C5" w14:textId="77777777" w:rsidR="004602CE" w:rsidRPr="005973A4" w:rsidRDefault="004602CE" w:rsidP="004602CE">
            <w:pPr>
              <w:spacing w:before="120"/>
              <w:rPr>
                <w:sz w:val="16"/>
                <w:szCs w:val="16"/>
              </w:rPr>
            </w:pPr>
          </w:p>
        </w:tc>
        <w:tc>
          <w:tcPr>
            <w:tcW w:w="303" w:type="dxa"/>
            <w:tcBorders>
              <w:top w:val="nil"/>
              <w:left w:val="nil"/>
              <w:bottom w:val="nil"/>
              <w:right w:val="nil"/>
            </w:tcBorders>
          </w:tcPr>
          <w:p w14:paraId="76406607" w14:textId="77777777" w:rsidR="004602CE" w:rsidRPr="005973A4" w:rsidRDefault="004602CE" w:rsidP="004602CE">
            <w:pPr>
              <w:spacing w:before="120"/>
              <w:rPr>
                <w:sz w:val="16"/>
                <w:szCs w:val="16"/>
              </w:rPr>
            </w:pPr>
          </w:p>
        </w:tc>
        <w:tc>
          <w:tcPr>
            <w:tcW w:w="957" w:type="dxa"/>
            <w:gridSpan w:val="2"/>
            <w:tcBorders>
              <w:top w:val="nil"/>
              <w:left w:val="nil"/>
              <w:bottom w:val="nil"/>
              <w:right w:val="nil"/>
            </w:tcBorders>
          </w:tcPr>
          <w:p w14:paraId="1F97173A" w14:textId="77777777" w:rsidR="004602CE" w:rsidRPr="005973A4" w:rsidRDefault="004602CE" w:rsidP="004602CE">
            <w:pPr>
              <w:spacing w:before="120"/>
              <w:rPr>
                <w:sz w:val="16"/>
                <w:szCs w:val="16"/>
              </w:rPr>
            </w:pPr>
          </w:p>
        </w:tc>
        <w:tc>
          <w:tcPr>
            <w:tcW w:w="1206" w:type="dxa"/>
            <w:gridSpan w:val="2"/>
            <w:tcBorders>
              <w:top w:val="nil"/>
              <w:left w:val="nil"/>
              <w:bottom w:val="nil"/>
              <w:right w:val="nil"/>
            </w:tcBorders>
          </w:tcPr>
          <w:p w14:paraId="0262C924" w14:textId="77777777" w:rsidR="004602CE" w:rsidRPr="005973A4" w:rsidRDefault="004602CE" w:rsidP="004602CE">
            <w:pPr>
              <w:spacing w:before="120"/>
              <w:rPr>
                <w:sz w:val="16"/>
                <w:szCs w:val="16"/>
              </w:rPr>
            </w:pPr>
          </w:p>
        </w:tc>
      </w:tr>
      <w:tr w:rsidR="004602CE" w:rsidRPr="005973A4" w14:paraId="31E1B433" w14:textId="77777777" w:rsidTr="004602CE">
        <w:tc>
          <w:tcPr>
            <w:tcW w:w="2628" w:type="dxa"/>
            <w:gridSpan w:val="2"/>
            <w:tcBorders>
              <w:top w:val="nil"/>
              <w:left w:val="nil"/>
              <w:bottom w:val="single" w:sz="4" w:space="0" w:color="auto"/>
              <w:right w:val="nil"/>
            </w:tcBorders>
          </w:tcPr>
          <w:p w14:paraId="65703FCD" w14:textId="77777777" w:rsidR="004602CE" w:rsidRPr="005973A4" w:rsidRDefault="004602CE" w:rsidP="004602CE">
            <w:pPr>
              <w:spacing w:after="120"/>
              <w:rPr>
                <w:b/>
              </w:rPr>
            </w:pPr>
            <w:r w:rsidRPr="005973A4">
              <w:rPr>
                <w:b/>
              </w:rPr>
              <w:t>Операционист</w:t>
            </w:r>
          </w:p>
        </w:tc>
        <w:tc>
          <w:tcPr>
            <w:tcW w:w="2549" w:type="dxa"/>
            <w:tcBorders>
              <w:top w:val="nil"/>
              <w:left w:val="nil"/>
              <w:bottom w:val="single" w:sz="4" w:space="0" w:color="auto"/>
              <w:right w:val="nil"/>
            </w:tcBorders>
          </w:tcPr>
          <w:p w14:paraId="1E4C8A4B" w14:textId="77777777" w:rsidR="004602CE" w:rsidRPr="005973A4" w:rsidRDefault="004602CE" w:rsidP="004602CE">
            <w:pPr>
              <w:spacing w:after="120"/>
            </w:pPr>
            <w:r w:rsidRPr="005973A4">
              <w:t>_____________________</w:t>
            </w:r>
          </w:p>
        </w:tc>
        <w:tc>
          <w:tcPr>
            <w:tcW w:w="236" w:type="dxa"/>
            <w:tcBorders>
              <w:top w:val="nil"/>
              <w:left w:val="nil"/>
              <w:bottom w:val="single" w:sz="4" w:space="0" w:color="auto"/>
              <w:right w:val="nil"/>
            </w:tcBorders>
          </w:tcPr>
          <w:p w14:paraId="79622B85" w14:textId="77777777" w:rsidR="004602CE" w:rsidRPr="005973A4" w:rsidRDefault="004602CE" w:rsidP="004602CE">
            <w:pPr>
              <w:spacing w:after="120"/>
              <w:rPr>
                <w:sz w:val="10"/>
                <w:szCs w:val="16"/>
              </w:rPr>
            </w:pPr>
          </w:p>
        </w:tc>
        <w:tc>
          <w:tcPr>
            <w:tcW w:w="2435" w:type="dxa"/>
            <w:gridSpan w:val="2"/>
            <w:tcBorders>
              <w:top w:val="nil"/>
              <w:left w:val="nil"/>
              <w:bottom w:val="single" w:sz="4" w:space="0" w:color="auto"/>
              <w:right w:val="nil"/>
            </w:tcBorders>
          </w:tcPr>
          <w:p w14:paraId="462C8A12" w14:textId="77777777" w:rsidR="004602CE" w:rsidRPr="005973A4" w:rsidRDefault="004602CE" w:rsidP="004602CE">
            <w:pPr>
              <w:spacing w:after="120"/>
              <w:rPr>
                <w:b/>
              </w:rPr>
            </w:pPr>
            <w:r w:rsidRPr="005973A4">
              <w:rPr>
                <w:b/>
              </w:rPr>
              <w:t>Оператор</w:t>
            </w:r>
          </w:p>
        </w:tc>
        <w:tc>
          <w:tcPr>
            <w:tcW w:w="2466" w:type="dxa"/>
            <w:gridSpan w:val="5"/>
            <w:tcBorders>
              <w:top w:val="nil"/>
              <w:left w:val="nil"/>
              <w:bottom w:val="single" w:sz="4" w:space="0" w:color="auto"/>
              <w:right w:val="nil"/>
            </w:tcBorders>
          </w:tcPr>
          <w:p w14:paraId="35B9BF03" w14:textId="77777777" w:rsidR="004602CE" w:rsidRPr="005973A4" w:rsidRDefault="004602CE" w:rsidP="004602CE">
            <w:pPr>
              <w:spacing w:after="120"/>
            </w:pPr>
            <w:r w:rsidRPr="005973A4">
              <w:t>____________________</w:t>
            </w:r>
          </w:p>
        </w:tc>
      </w:tr>
    </w:tbl>
    <w:p w14:paraId="3ACAE7C3" w14:textId="77777777" w:rsidR="004602CE" w:rsidRPr="005973A4" w:rsidRDefault="004602CE" w:rsidP="004602CE">
      <w:pPr>
        <w:spacing w:before="120"/>
      </w:pPr>
      <w:r w:rsidRPr="005973A4">
        <w:t>Отчет о проведении операции № _________    Дата: «___» ___________20____г.       Контролер: ______________</w:t>
      </w:r>
    </w:p>
    <w:p w14:paraId="50B069D7" w14:textId="77777777" w:rsidR="00357A5A" w:rsidRDefault="00357A5A" w:rsidP="00357A5A"/>
    <w:p w14:paraId="5ED1305B" w14:textId="3EB8C027" w:rsidR="001C3DEE" w:rsidRPr="005973A4" w:rsidRDefault="004602CE" w:rsidP="00357A5A">
      <w:pPr>
        <w:rPr>
          <w:lang w:val="en-US"/>
        </w:rPr>
      </w:pPr>
      <w:r w:rsidRPr="005973A4">
        <w:br w:type="page"/>
      </w:r>
      <w:bookmarkStart w:id="312" w:name="МF030"/>
      <w:bookmarkEnd w:id="312"/>
    </w:p>
    <w:p w14:paraId="67FAE4BE" w14:textId="77777777" w:rsidR="001C3DEE" w:rsidRPr="005973A4" w:rsidRDefault="001C3DEE" w:rsidP="001C3DEE">
      <w:pPr>
        <w:keepNext/>
        <w:keepLines/>
        <w:tabs>
          <w:tab w:val="center" w:pos="1012"/>
          <w:tab w:val="center" w:pos="4111"/>
          <w:tab w:val="center" w:pos="9072"/>
        </w:tabs>
        <w:autoSpaceDE w:val="0"/>
        <w:autoSpaceDN w:val="0"/>
        <w:adjustRightInd w:val="0"/>
        <w:spacing w:before="120"/>
        <w:ind w:left="360"/>
        <w:jc w:val="both"/>
        <w:rPr>
          <w:sz w:val="16"/>
        </w:rPr>
      </w:pPr>
    </w:p>
    <w:p w14:paraId="1529F883" w14:textId="1A38F43E" w:rsidR="004602CE" w:rsidRPr="00357A5A" w:rsidRDefault="00F6546B" w:rsidP="00357A5A">
      <w:pPr>
        <w:jc w:val="right"/>
        <w:outlineLvl w:val="2"/>
        <w:rPr>
          <w:b/>
          <w:bCs/>
          <w:sz w:val="18"/>
        </w:rPr>
      </w:pPr>
      <w:hyperlink w:anchor="Перечень_документов" w:history="1">
        <w:r w:rsidR="004602CE" w:rsidRPr="00357A5A">
          <w:rPr>
            <w:b/>
            <w:bCs/>
            <w:sz w:val="18"/>
          </w:rPr>
          <w:t xml:space="preserve">Форма </w:t>
        </w:r>
        <w:bookmarkStart w:id="313" w:name="MF030"/>
        <w:r w:rsidR="004602CE" w:rsidRPr="00357A5A">
          <w:rPr>
            <w:b/>
            <w:bCs/>
            <w:sz w:val="18"/>
          </w:rPr>
          <w:t>МF030</w:t>
        </w:r>
        <w:bookmarkEnd w:id="313"/>
      </w:hyperlink>
    </w:p>
    <w:p w14:paraId="062F76CF" w14:textId="77777777" w:rsidR="004602CE" w:rsidRPr="005973A4" w:rsidRDefault="004602CE" w:rsidP="004602CE">
      <w:pPr>
        <w:ind w:right="850"/>
        <w:jc w:val="center"/>
        <w:rPr>
          <w:b/>
          <w:noProof/>
        </w:rPr>
      </w:pPr>
      <w:r w:rsidRPr="005973A4">
        <w:rPr>
          <w:b/>
          <w:noProof/>
        </w:rPr>
        <w:t>ПОРУЧЕНИЕ № ___</w:t>
      </w:r>
    </w:p>
    <w:p w14:paraId="65EDA609" w14:textId="77777777" w:rsidR="004602CE" w:rsidRPr="005973A4" w:rsidRDefault="004602CE" w:rsidP="004602CE">
      <w:pPr>
        <w:ind w:right="851"/>
        <w:jc w:val="center"/>
        <w:rPr>
          <w:noProof/>
        </w:rPr>
      </w:pPr>
      <w:r w:rsidRPr="005973A4">
        <w:rPr>
          <w:noProof/>
        </w:rPr>
        <w:t>от “___” ____________ 20__ г.</w:t>
      </w:r>
    </w:p>
    <w:p w14:paraId="69078201" w14:textId="77777777" w:rsidR="004602CE" w:rsidRPr="005973A4" w:rsidRDefault="004602CE" w:rsidP="004602CE">
      <w:pPr>
        <w:ind w:right="850"/>
        <w:jc w:val="center"/>
        <w:rPr>
          <w:noProof/>
        </w:rPr>
      </w:pPr>
    </w:p>
    <w:tbl>
      <w:tblPr>
        <w:tblW w:w="0" w:type="auto"/>
        <w:tblInd w:w="-177" w:type="dxa"/>
        <w:tblLayout w:type="fixed"/>
        <w:tblCellMar>
          <w:left w:w="107" w:type="dxa"/>
          <w:right w:w="107" w:type="dxa"/>
        </w:tblCellMar>
        <w:tblLook w:val="0000" w:firstRow="0" w:lastRow="0" w:firstColumn="0" w:lastColumn="0" w:noHBand="0" w:noVBand="0"/>
      </w:tblPr>
      <w:tblGrid>
        <w:gridCol w:w="1526"/>
        <w:gridCol w:w="7795"/>
        <w:gridCol w:w="365"/>
        <w:gridCol w:w="32"/>
        <w:gridCol w:w="644"/>
        <w:gridCol w:w="36"/>
      </w:tblGrid>
      <w:tr w:rsidR="004602CE" w:rsidRPr="005973A4" w14:paraId="5DF22ECD" w14:textId="77777777" w:rsidTr="004602CE">
        <w:trPr>
          <w:cantSplit/>
          <w:trHeight w:val="80"/>
        </w:trPr>
        <w:tc>
          <w:tcPr>
            <w:tcW w:w="1526" w:type="dxa"/>
            <w:shd w:val="pct5" w:color="auto" w:fill="auto"/>
          </w:tcPr>
          <w:p w14:paraId="60135F4A" w14:textId="77777777" w:rsidR="004602CE" w:rsidRPr="005973A4" w:rsidRDefault="004602CE" w:rsidP="004602CE">
            <w:pPr>
              <w:jc w:val="center"/>
              <w:rPr>
                <w:rFonts w:ascii="Arial CYR" w:hAnsi="Arial CYR"/>
                <w:b/>
                <w:i/>
              </w:rPr>
            </w:pPr>
            <w:r w:rsidRPr="005973A4">
              <w:rPr>
                <w:rFonts w:ascii="Arial CYR" w:hAnsi="Arial CYR"/>
                <w:b/>
                <w:i/>
              </w:rPr>
              <w:t>Операция</w:t>
            </w:r>
          </w:p>
        </w:tc>
        <w:tc>
          <w:tcPr>
            <w:tcW w:w="7795" w:type="dxa"/>
            <w:tcBorders>
              <w:bottom w:val="single" w:sz="4" w:space="0" w:color="auto"/>
            </w:tcBorders>
            <w:shd w:val="pct5" w:color="auto" w:fill="auto"/>
          </w:tcPr>
          <w:p w14:paraId="623B8E8B" w14:textId="77777777" w:rsidR="004602CE" w:rsidRPr="005973A4" w:rsidRDefault="004602CE" w:rsidP="004602CE">
            <w:pPr>
              <w:ind w:left="-108" w:right="-108"/>
              <w:jc w:val="center"/>
              <w:rPr>
                <w:b/>
              </w:rPr>
            </w:pPr>
          </w:p>
        </w:tc>
        <w:tc>
          <w:tcPr>
            <w:tcW w:w="397" w:type="dxa"/>
            <w:gridSpan w:val="2"/>
          </w:tcPr>
          <w:p w14:paraId="21D86395" w14:textId="77777777" w:rsidR="004602CE" w:rsidRPr="005973A4" w:rsidRDefault="004602CE" w:rsidP="004602CE">
            <w:pPr>
              <w:ind w:left="601"/>
            </w:pPr>
          </w:p>
        </w:tc>
        <w:tc>
          <w:tcPr>
            <w:tcW w:w="680" w:type="dxa"/>
            <w:gridSpan w:val="2"/>
            <w:tcBorders>
              <w:top w:val="single" w:sz="6" w:space="0" w:color="auto"/>
              <w:left w:val="single" w:sz="6" w:space="0" w:color="auto"/>
              <w:bottom w:val="single" w:sz="6" w:space="0" w:color="auto"/>
              <w:right w:val="single" w:sz="6" w:space="0" w:color="auto"/>
            </w:tcBorders>
          </w:tcPr>
          <w:p w14:paraId="057112FD" w14:textId="77777777" w:rsidR="004602CE" w:rsidRPr="005973A4" w:rsidRDefault="004602CE" w:rsidP="004602CE">
            <w:pPr>
              <w:ind w:left="25"/>
              <w:jc w:val="center"/>
              <w:rPr>
                <w:b/>
                <w:sz w:val="24"/>
              </w:rPr>
            </w:pPr>
          </w:p>
        </w:tc>
      </w:tr>
      <w:tr w:rsidR="004602CE" w:rsidRPr="005973A4" w14:paraId="36F2950E" w14:textId="77777777" w:rsidTr="004602CE">
        <w:tblPrEx>
          <w:tblCellMar>
            <w:left w:w="108" w:type="dxa"/>
            <w:right w:w="108" w:type="dxa"/>
          </w:tblCellMar>
        </w:tblPrEx>
        <w:trPr>
          <w:gridAfter w:val="1"/>
          <w:wAfter w:w="36" w:type="dxa"/>
        </w:trPr>
        <w:tc>
          <w:tcPr>
            <w:tcW w:w="1526" w:type="dxa"/>
          </w:tcPr>
          <w:p w14:paraId="2EFA65D6" w14:textId="77777777" w:rsidR="004602CE" w:rsidRPr="005973A4" w:rsidRDefault="004602CE" w:rsidP="004602CE">
            <w:pPr>
              <w:rPr>
                <w:sz w:val="12"/>
              </w:rPr>
            </w:pPr>
          </w:p>
        </w:tc>
        <w:tc>
          <w:tcPr>
            <w:tcW w:w="8160" w:type="dxa"/>
            <w:gridSpan w:val="2"/>
          </w:tcPr>
          <w:p w14:paraId="572183C7" w14:textId="77777777" w:rsidR="004602CE" w:rsidRPr="005973A4" w:rsidRDefault="004602CE" w:rsidP="004602CE">
            <w:pPr>
              <w:jc w:val="center"/>
              <w:rPr>
                <w:i/>
                <w:sz w:val="12"/>
              </w:rPr>
            </w:pPr>
            <w:r w:rsidRPr="005973A4">
              <w:rPr>
                <w:i/>
                <w:sz w:val="12"/>
              </w:rPr>
              <w:t>Наименование</w:t>
            </w:r>
          </w:p>
        </w:tc>
        <w:tc>
          <w:tcPr>
            <w:tcW w:w="676" w:type="dxa"/>
            <w:gridSpan w:val="2"/>
          </w:tcPr>
          <w:p w14:paraId="3BC95C9C" w14:textId="77777777" w:rsidR="004602CE" w:rsidRPr="005973A4" w:rsidRDefault="004602CE" w:rsidP="004602CE">
            <w:pPr>
              <w:jc w:val="center"/>
              <w:rPr>
                <w:i/>
                <w:sz w:val="12"/>
              </w:rPr>
            </w:pPr>
            <w:r w:rsidRPr="005973A4">
              <w:rPr>
                <w:i/>
                <w:sz w:val="12"/>
              </w:rPr>
              <w:t>Код</w:t>
            </w:r>
          </w:p>
        </w:tc>
      </w:tr>
    </w:tbl>
    <w:p w14:paraId="134CFF66" w14:textId="77777777" w:rsidR="004602CE" w:rsidRPr="005973A4" w:rsidRDefault="004602CE" w:rsidP="004602CE">
      <w:pPr>
        <w:ind w:right="850"/>
        <w:rPr>
          <w:noProof/>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602CE" w:rsidRPr="005973A4" w14:paraId="41030B8A" w14:textId="77777777" w:rsidTr="004602CE">
        <w:tc>
          <w:tcPr>
            <w:tcW w:w="2268" w:type="dxa"/>
          </w:tcPr>
          <w:p w14:paraId="0BEEA035" w14:textId="77777777" w:rsidR="004602CE" w:rsidRPr="005973A4" w:rsidRDefault="004602CE" w:rsidP="004602CE">
            <w:pPr>
              <w:rPr>
                <w:sz w:val="16"/>
              </w:rPr>
            </w:pPr>
            <w:r w:rsidRPr="005973A4">
              <w:rPr>
                <w:rFonts w:ascii="Arial CYR" w:hAnsi="Arial CYR"/>
                <w:i/>
                <w:sz w:val="18"/>
              </w:rPr>
              <w:t>Получатель поручения:</w:t>
            </w:r>
          </w:p>
        </w:tc>
        <w:tc>
          <w:tcPr>
            <w:tcW w:w="284" w:type="dxa"/>
          </w:tcPr>
          <w:p w14:paraId="5C84D4EA" w14:textId="77777777" w:rsidR="004602CE" w:rsidRPr="005973A4" w:rsidRDefault="004602CE" w:rsidP="004602CE">
            <w:pPr>
              <w:jc w:val="center"/>
              <w:rPr>
                <w:rFonts w:ascii="Courier New" w:hAnsi="Courier New"/>
                <w:b/>
              </w:rPr>
            </w:pPr>
          </w:p>
        </w:tc>
        <w:tc>
          <w:tcPr>
            <w:tcW w:w="284" w:type="dxa"/>
          </w:tcPr>
          <w:p w14:paraId="6EE8EFAB" w14:textId="77777777" w:rsidR="004602CE" w:rsidRPr="005973A4" w:rsidRDefault="004602CE" w:rsidP="004602CE">
            <w:pPr>
              <w:jc w:val="center"/>
              <w:rPr>
                <w:rFonts w:ascii="Courier New" w:hAnsi="Courier New"/>
                <w:b/>
              </w:rPr>
            </w:pPr>
          </w:p>
        </w:tc>
        <w:tc>
          <w:tcPr>
            <w:tcW w:w="284" w:type="dxa"/>
          </w:tcPr>
          <w:p w14:paraId="793F6B14" w14:textId="77777777" w:rsidR="004602CE" w:rsidRPr="005973A4" w:rsidRDefault="004602CE" w:rsidP="004602CE">
            <w:pPr>
              <w:jc w:val="center"/>
              <w:rPr>
                <w:rFonts w:ascii="Courier New" w:hAnsi="Courier New"/>
                <w:b/>
              </w:rPr>
            </w:pPr>
          </w:p>
        </w:tc>
        <w:tc>
          <w:tcPr>
            <w:tcW w:w="284" w:type="dxa"/>
          </w:tcPr>
          <w:p w14:paraId="10FBD721" w14:textId="77777777" w:rsidR="004602CE" w:rsidRPr="005973A4" w:rsidRDefault="004602CE" w:rsidP="004602CE">
            <w:pPr>
              <w:jc w:val="center"/>
              <w:rPr>
                <w:rFonts w:ascii="Courier New" w:hAnsi="Courier New"/>
                <w:b/>
              </w:rPr>
            </w:pPr>
          </w:p>
        </w:tc>
        <w:tc>
          <w:tcPr>
            <w:tcW w:w="284" w:type="dxa"/>
          </w:tcPr>
          <w:p w14:paraId="2878C004" w14:textId="77777777" w:rsidR="004602CE" w:rsidRPr="005973A4" w:rsidRDefault="004602CE" w:rsidP="004602CE">
            <w:pPr>
              <w:jc w:val="center"/>
              <w:rPr>
                <w:rFonts w:ascii="Courier New" w:hAnsi="Courier New"/>
                <w:b/>
              </w:rPr>
            </w:pPr>
          </w:p>
        </w:tc>
        <w:tc>
          <w:tcPr>
            <w:tcW w:w="284" w:type="dxa"/>
          </w:tcPr>
          <w:p w14:paraId="3B6B27AE" w14:textId="77777777" w:rsidR="004602CE" w:rsidRPr="005973A4" w:rsidRDefault="004602CE" w:rsidP="004602CE">
            <w:pPr>
              <w:jc w:val="center"/>
              <w:rPr>
                <w:rFonts w:ascii="Courier New" w:hAnsi="Courier New"/>
                <w:b/>
              </w:rPr>
            </w:pPr>
          </w:p>
        </w:tc>
        <w:tc>
          <w:tcPr>
            <w:tcW w:w="284" w:type="dxa"/>
          </w:tcPr>
          <w:p w14:paraId="18DE09F7" w14:textId="77777777" w:rsidR="004602CE" w:rsidRPr="005973A4" w:rsidRDefault="004602CE" w:rsidP="004602CE">
            <w:pPr>
              <w:jc w:val="center"/>
              <w:rPr>
                <w:rFonts w:ascii="Courier New" w:hAnsi="Courier New"/>
                <w:b/>
              </w:rPr>
            </w:pPr>
          </w:p>
        </w:tc>
        <w:tc>
          <w:tcPr>
            <w:tcW w:w="284" w:type="dxa"/>
          </w:tcPr>
          <w:p w14:paraId="193114B6" w14:textId="77777777" w:rsidR="004602CE" w:rsidRPr="005973A4" w:rsidRDefault="004602CE" w:rsidP="004602CE">
            <w:pPr>
              <w:jc w:val="center"/>
              <w:rPr>
                <w:rFonts w:ascii="Courier New" w:hAnsi="Courier New"/>
                <w:b/>
              </w:rPr>
            </w:pPr>
          </w:p>
        </w:tc>
        <w:tc>
          <w:tcPr>
            <w:tcW w:w="284" w:type="dxa"/>
          </w:tcPr>
          <w:p w14:paraId="0AF444A4" w14:textId="77777777" w:rsidR="004602CE" w:rsidRPr="005973A4" w:rsidRDefault="004602CE" w:rsidP="004602CE">
            <w:pPr>
              <w:jc w:val="center"/>
              <w:rPr>
                <w:rFonts w:ascii="Courier New" w:hAnsi="Courier New"/>
                <w:b/>
              </w:rPr>
            </w:pPr>
          </w:p>
        </w:tc>
        <w:tc>
          <w:tcPr>
            <w:tcW w:w="284" w:type="dxa"/>
          </w:tcPr>
          <w:p w14:paraId="57F9F5BC" w14:textId="77777777" w:rsidR="004602CE" w:rsidRPr="005973A4" w:rsidRDefault="004602CE" w:rsidP="004602CE">
            <w:pPr>
              <w:jc w:val="center"/>
              <w:rPr>
                <w:rFonts w:ascii="Courier New" w:hAnsi="Courier New"/>
                <w:b/>
              </w:rPr>
            </w:pPr>
          </w:p>
        </w:tc>
        <w:tc>
          <w:tcPr>
            <w:tcW w:w="284" w:type="dxa"/>
          </w:tcPr>
          <w:p w14:paraId="2B5502F1" w14:textId="77777777" w:rsidR="004602CE" w:rsidRPr="005973A4" w:rsidRDefault="004602CE" w:rsidP="004602CE">
            <w:pPr>
              <w:jc w:val="center"/>
              <w:rPr>
                <w:rFonts w:ascii="Courier New" w:hAnsi="Courier New"/>
                <w:b/>
              </w:rPr>
            </w:pPr>
          </w:p>
        </w:tc>
        <w:tc>
          <w:tcPr>
            <w:tcW w:w="284" w:type="dxa"/>
          </w:tcPr>
          <w:p w14:paraId="775EA2A0" w14:textId="77777777" w:rsidR="004602CE" w:rsidRPr="005973A4" w:rsidRDefault="004602CE" w:rsidP="004602CE">
            <w:pPr>
              <w:jc w:val="center"/>
              <w:rPr>
                <w:rFonts w:ascii="Courier New" w:hAnsi="Courier New"/>
                <w:b/>
              </w:rPr>
            </w:pPr>
          </w:p>
        </w:tc>
        <w:tc>
          <w:tcPr>
            <w:tcW w:w="284" w:type="dxa"/>
          </w:tcPr>
          <w:p w14:paraId="0491D47B" w14:textId="77777777" w:rsidR="004602CE" w:rsidRPr="005973A4" w:rsidRDefault="004602CE" w:rsidP="004602CE">
            <w:pPr>
              <w:jc w:val="center"/>
              <w:rPr>
                <w:rFonts w:ascii="Courier New" w:hAnsi="Courier New"/>
                <w:b/>
              </w:rPr>
            </w:pPr>
          </w:p>
        </w:tc>
        <w:tc>
          <w:tcPr>
            <w:tcW w:w="284" w:type="dxa"/>
          </w:tcPr>
          <w:p w14:paraId="69912C00" w14:textId="77777777" w:rsidR="004602CE" w:rsidRPr="005973A4" w:rsidRDefault="004602CE" w:rsidP="004602CE">
            <w:pPr>
              <w:jc w:val="center"/>
              <w:rPr>
                <w:rFonts w:ascii="Courier New" w:hAnsi="Courier New"/>
                <w:b/>
              </w:rPr>
            </w:pPr>
          </w:p>
        </w:tc>
        <w:tc>
          <w:tcPr>
            <w:tcW w:w="4246" w:type="dxa"/>
          </w:tcPr>
          <w:p w14:paraId="0151FA7C" w14:textId="77777777" w:rsidR="004602CE" w:rsidRPr="005973A4" w:rsidRDefault="004602CE" w:rsidP="004602CE">
            <w:pPr>
              <w:rPr>
                <w:sz w:val="16"/>
              </w:rPr>
            </w:pPr>
          </w:p>
        </w:tc>
      </w:tr>
      <w:tr w:rsidR="004602CE" w:rsidRPr="005973A4" w14:paraId="1704F824" w14:textId="77777777" w:rsidTr="004602CE">
        <w:tc>
          <w:tcPr>
            <w:tcW w:w="2268" w:type="dxa"/>
          </w:tcPr>
          <w:p w14:paraId="2CDE7238"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6CD09F6A"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A8093E1"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1B5E7A5"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4A8474AA"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67C81C9"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018BE8AB"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F69AA21" w14:textId="77777777" w:rsidR="004602CE" w:rsidRPr="005973A4" w:rsidRDefault="004602CE" w:rsidP="004602CE">
            <w:pPr>
              <w:jc w:val="center"/>
              <w:rPr>
                <w:rFonts w:ascii="Courier New" w:hAnsi="Courier New"/>
                <w:b/>
                <w:sz w:val="6"/>
              </w:rPr>
            </w:pPr>
          </w:p>
        </w:tc>
        <w:tc>
          <w:tcPr>
            <w:tcW w:w="284" w:type="dxa"/>
            <w:tcBorders>
              <w:left w:val="single" w:sz="4" w:space="0" w:color="auto"/>
              <w:right w:val="single" w:sz="4" w:space="0" w:color="auto"/>
            </w:tcBorders>
          </w:tcPr>
          <w:p w14:paraId="43B0B52A"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D22F754"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1774102"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0705CE5C"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04CA50CE"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08A96D9" w14:textId="77777777" w:rsidR="004602CE" w:rsidRPr="005973A4" w:rsidRDefault="004602CE" w:rsidP="004602CE">
            <w:pPr>
              <w:jc w:val="center"/>
              <w:rPr>
                <w:rFonts w:ascii="Courier New" w:hAnsi="Courier New"/>
                <w:b/>
                <w:sz w:val="6"/>
              </w:rPr>
            </w:pPr>
          </w:p>
        </w:tc>
        <w:tc>
          <w:tcPr>
            <w:tcW w:w="284" w:type="dxa"/>
            <w:tcBorders>
              <w:left w:val="single" w:sz="4" w:space="0" w:color="auto"/>
            </w:tcBorders>
          </w:tcPr>
          <w:p w14:paraId="3FC9DC86" w14:textId="77777777" w:rsidR="004602CE" w:rsidRPr="005973A4" w:rsidRDefault="004602CE" w:rsidP="004602CE">
            <w:pPr>
              <w:jc w:val="center"/>
              <w:rPr>
                <w:rFonts w:ascii="Courier New" w:hAnsi="Courier New"/>
                <w:b/>
                <w:sz w:val="6"/>
              </w:rPr>
            </w:pPr>
          </w:p>
        </w:tc>
        <w:tc>
          <w:tcPr>
            <w:tcW w:w="4246" w:type="dxa"/>
            <w:tcBorders>
              <w:bottom w:val="single" w:sz="4" w:space="0" w:color="auto"/>
            </w:tcBorders>
          </w:tcPr>
          <w:p w14:paraId="3E1DC46A" w14:textId="77777777" w:rsidR="004602CE" w:rsidRPr="005973A4" w:rsidRDefault="004602CE" w:rsidP="004602CE">
            <w:pPr>
              <w:rPr>
                <w:sz w:val="6"/>
              </w:rPr>
            </w:pPr>
          </w:p>
        </w:tc>
      </w:tr>
      <w:tr w:rsidR="004602CE" w:rsidRPr="005973A4" w14:paraId="2C7901AC" w14:textId="77777777" w:rsidTr="004602CE">
        <w:trPr>
          <w:cantSplit/>
        </w:trPr>
        <w:tc>
          <w:tcPr>
            <w:tcW w:w="2268" w:type="dxa"/>
          </w:tcPr>
          <w:p w14:paraId="34B04A8E" w14:textId="77777777" w:rsidR="004602CE" w:rsidRPr="005973A4" w:rsidRDefault="004602CE" w:rsidP="004602CE">
            <w:pPr>
              <w:rPr>
                <w:i/>
                <w:sz w:val="12"/>
              </w:rPr>
            </w:pPr>
          </w:p>
        </w:tc>
        <w:tc>
          <w:tcPr>
            <w:tcW w:w="3692" w:type="dxa"/>
            <w:gridSpan w:val="13"/>
          </w:tcPr>
          <w:p w14:paraId="6A28FC61" w14:textId="77777777" w:rsidR="004602CE" w:rsidRPr="005973A4" w:rsidRDefault="004602CE" w:rsidP="004602CE">
            <w:pPr>
              <w:jc w:val="center"/>
              <w:rPr>
                <w:b/>
                <w:i/>
                <w:sz w:val="12"/>
              </w:rPr>
            </w:pPr>
            <w:r w:rsidRPr="005973A4">
              <w:rPr>
                <w:b/>
                <w:i/>
                <w:sz w:val="12"/>
              </w:rPr>
              <w:t>Депозитарный код</w:t>
            </w:r>
          </w:p>
        </w:tc>
        <w:tc>
          <w:tcPr>
            <w:tcW w:w="284" w:type="dxa"/>
          </w:tcPr>
          <w:p w14:paraId="41670A6D" w14:textId="77777777" w:rsidR="004602CE" w:rsidRPr="005973A4" w:rsidRDefault="004602CE" w:rsidP="004602CE">
            <w:pPr>
              <w:jc w:val="center"/>
              <w:rPr>
                <w:b/>
                <w:i/>
                <w:sz w:val="12"/>
              </w:rPr>
            </w:pPr>
          </w:p>
        </w:tc>
        <w:tc>
          <w:tcPr>
            <w:tcW w:w="4246" w:type="dxa"/>
          </w:tcPr>
          <w:p w14:paraId="2907D4BC" w14:textId="77777777" w:rsidR="004602CE" w:rsidRPr="005973A4" w:rsidRDefault="004602CE" w:rsidP="004602CE">
            <w:pPr>
              <w:jc w:val="center"/>
              <w:rPr>
                <w:i/>
                <w:sz w:val="12"/>
              </w:rPr>
            </w:pPr>
            <w:r w:rsidRPr="005973A4">
              <w:rPr>
                <w:i/>
                <w:sz w:val="12"/>
              </w:rPr>
              <w:t>Краткое наименование</w:t>
            </w:r>
          </w:p>
        </w:tc>
      </w:tr>
    </w:tbl>
    <w:p w14:paraId="3941E100" w14:textId="77777777" w:rsidR="004602CE" w:rsidRPr="005973A4" w:rsidRDefault="004602CE" w:rsidP="004602CE">
      <w:pPr>
        <w:ind w:right="850"/>
        <w:rPr>
          <w:noProof/>
          <w:sz w:val="16"/>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602CE" w:rsidRPr="005973A4" w14:paraId="638C03D7" w14:textId="77777777" w:rsidTr="004602CE">
        <w:tc>
          <w:tcPr>
            <w:tcW w:w="2268" w:type="dxa"/>
          </w:tcPr>
          <w:p w14:paraId="2F619BB6" w14:textId="77777777" w:rsidR="004602CE" w:rsidRPr="005973A4" w:rsidRDefault="004602CE" w:rsidP="004602CE">
            <w:pPr>
              <w:rPr>
                <w:sz w:val="16"/>
              </w:rPr>
            </w:pPr>
            <w:r w:rsidRPr="005973A4">
              <w:rPr>
                <w:rFonts w:ascii="Arial CYR" w:hAnsi="Arial CYR"/>
                <w:i/>
                <w:sz w:val="18"/>
              </w:rPr>
              <w:t>Инициатор поручения:</w:t>
            </w:r>
          </w:p>
        </w:tc>
        <w:tc>
          <w:tcPr>
            <w:tcW w:w="284" w:type="dxa"/>
          </w:tcPr>
          <w:p w14:paraId="4E9F5F5F" w14:textId="77777777" w:rsidR="004602CE" w:rsidRPr="005973A4" w:rsidRDefault="004602CE" w:rsidP="004602CE">
            <w:pPr>
              <w:jc w:val="center"/>
              <w:rPr>
                <w:rFonts w:ascii="Courier New" w:hAnsi="Courier New"/>
                <w:b/>
              </w:rPr>
            </w:pPr>
          </w:p>
        </w:tc>
        <w:tc>
          <w:tcPr>
            <w:tcW w:w="284" w:type="dxa"/>
          </w:tcPr>
          <w:p w14:paraId="531A9993" w14:textId="77777777" w:rsidR="004602CE" w:rsidRPr="005973A4" w:rsidRDefault="004602CE" w:rsidP="004602CE">
            <w:pPr>
              <w:jc w:val="center"/>
              <w:rPr>
                <w:rFonts w:ascii="Courier New" w:hAnsi="Courier New"/>
                <w:b/>
              </w:rPr>
            </w:pPr>
          </w:p>
        </w:tc>
        <w:tc>
          <w:tcPr>
            <w:tcW w:w="284" w:type="dxa"/>
          </w:tcPr>
          <w:p w14:paraId="3E8282FB" w14:textId="77777777" w:rsidR="004602CE" w:rsidRPr="005973A4" w:rsidRDefault="004602CE" w:rsidP="004602CE">
            <w:pPr>
              <w:jc w:val="center"/>
              <w:rPr>
                <w:rFonts w:ascii="Courier New" w:hAnsi="Courier New"/>
                <w:b/>
              </w:rPr>
            </w:pPr>
          </w:p>
        </w:tc>
        <w:tc>
          <w:tcPr>
            <w:tcW w:w="284" w:type="dxa"/>
          </w:tcPr>
          <w:p w14:paraId="2FE7A436" w14:textId="77777777" w:rsidR="004602CE" w:rsidRPr="005973A4" w:rsidRDefault="004602CE" w:rsidP="004602CE">
            <w:pPr>
              <w:jc w:val="center"/>
              <w:rPr>
                <w:rFonts w:ascii="Courier New" w:hAnsi="Courier New"/>
                <w:b/>
              </w:rPr>
            </w:pPr>
          </w:p>
        </w:tc>
        <w:tc>
          <w:tcPr>
            <w:tcW w:w="284" w:type="dxa"/>
          </w:tcPr>
          <w:p w14:paraId="64937AF7" w14:textId="77777777" w:rsidR="004602CE" w:rsidRPr="005973A4" w:rsidRDefault="004602CE" w:rsidP="004602CE">
            <w:pPr>
              <w:jc w:val="center"/>
              <w:rPr>
                <w:rFonts w:ascii="Courier New" w:hAnsi="Courier New"/>
                <w:b/>
              </w:rPr>
            </w:pPr>
          </w:p>
        </w:tc>
        <w:tc>
          <w:tcPr>
            <w:tcW w:w="284" w:type="dxa"/>
          </w:tcPr>
          <w:p w14:paraId="08E13D49" w14:textId="77777777" w:rsidR="004602CE" w:rsidRPr="005973A4" w:rsidRDefault="004602CE" w:rsidP="004602CE">
            <w:pPr>
              <w:jc w:val="center"/>
              <w:rPr>
                <w:rFonts w:ascii="Courier New" w:hAnsi="Courier New"/>
                <w:b/>
              </w:rPr>
            </w:pPr>
          </w:p>
        </w:tc>
        <w:tc>
          <w:tcPr>
            <w:tcW w:w="284" w:type="dxa"/>
          </w:tcPr>
          <w:p w14:paraId="43F8CE0B" w14:textId="77777777" w:rsidR="004602CE" w:rsidRPr="005973A4" w:rsidRDefault="004602CE" w:rsidP="004602CE">
            <w:pPr>
              <w:jc w:val="center"/>
              <w:rPr>
                <w:rFonts w:ascii="Courier New" w:hAnsi="Courier New"/>
                <w:b/>
              </w:rPr>
            </w:pPr>
          </w:p>
        </w:tc>
        <w:tc>
          <w:tcPr>
            <w:tcW w:w="284" w:type="dxa"/>
          </w:tcPr>
          <w:p w14:paraId="3B056280" w14:textId="77777777" w:rsidR="004602CE" w:rsidRPr="005973A4" w:rsidRDefault="004602CE" w:rsidP="004602CE">
            <w:pPr>
              <w:jc w:val="center"/>
              <w:rPr>
                <w:rFonts w:ascii="Courier New" w:hAnsi="Courier New"/>
                <w:b/>
              </w:rPr>
            </w:pPr>
          </w:p>
        </w:tc>
        <w:tc>
          <w:tcPr>
            <w:tcW w:w="284" w:type="dxa"/>
          </w:tcPr>
          <w:p w14:paraId="58A08E8F" w14:textId="77777777" w:rsidR="004602CE" w:rsidRPr="005973A4" w:rsidRDefault="004602CE" w:rsidP="004602CE">
            <w:pPr>
              <w:jc w:val="center"/>
              <w:rPr>
                <w:rFonts w:ascii="Courier New" w:hAnsi="Courier New"/>
                <w:b/>
              </w:rPr>
            </w:pPr>
          </w:p>
        </w:tc>
        <w:tc>
          <w:tcPr>
            <w:tcW w:w="284" w:type="dxa"/>
          </w:tcPr>
          <w:p w14:paraId="2289D76C" w14:textId="77777777" w:rsidR="004602CE" w:rsidRPr="005973A4" w:rsidRDefault="004602CE" w:rsidP="004602CE">
            <w:pPr>
              <w:jc w:val="center"/>
              <w:rPr>
                <w:rFonts w:ascii="Courier New" w:hAnsi="Courier New"/>
                <w:b/>
              </w:rPr>
            </w:pPr>
          </w:p>
        </w:tc>
        <w:tc>
          <w:tcPr>
            <w:tcW w:w="284" w:type="dxa"/>
          </w:tcPr>
          <w:p w14:paraId="1D1A0B0D" w14:textId="77777777" w:rsidR="004602CE" w:rsidRPr="005973A4" w:rsidRDefault="004602CE" w:rsidP="004602CE">
            <w:pPr>
              <w:jc w:val="center"/>
              <w:rPr>
                <w:rFonts w:ascii="Courier New" w:hAnsi="Courier New"/>
                <w:b/>
              </w:rPr>
            </w:pPr>
          </w:p>
        </w:tc>
        <w:tc>
          <w:tcPr>
            <w:tcW w:w="284" w:type="dxa"/>
          </w:tcPr>
          <w:p w14:paraId="0B26A9C6" w14:textId="77777777" w:rsidR="004602CE" w:rsidRPr="005973A4" w:rsidRDefault="004602CE" w:rsidP="004602CE">
            <w:pPr>
              <w:jc w:val="center"/>
              <w:rPr>
                <w:rFonts w:ascii="Courier New" w:hAnsi="Courier New"/>
                <w:b/>
              </w:rPr>
            </w:pPr>
          </w:p>
        </w:tc>
        <w:tc>
          <w:tcPr>
            <w:tcW w:w="284" w:type="dxa"/>
          </w:tcPr>
          <w:p w14:paraId="654BBF4F" w14:textId="77777777" w:rsidR="004602CE" w:rsidRPr="005973A4" w:rsidRDefault="004602CE" w:rsidP="004602CE">
            <w:pPr>
              <w:jc w:val="center"/>
              <w:rPr>
                <w:rFonts w:ascii="Courier New" w:hAnsi="Courier New"/>
                <w:b/>
              </w:rPr>
            </w:pPr>
          </w:p>
        </w:tc>
        <w:tc>
          <w:tcPr>
            <w:tcW w:w="284" w:type="dxa"/>
          </w:tcPr>
          <w:p w14:paraId="25F72440" w14:textId="77777777" w:rsidR="004602CE" w:rsidRPr="005973A4" w:rsidRDefault="004602CE" w:rsidP="004602CE">
            <w:pPr>
              <w:jc w:val="center"/>
              <w:rPr>
                <w:rFonts w:ascii="Courier New" w:hAnsi="Courier New"/>
                <w:b/>
              </w:rPr>
            </w:pPr>
          </w:p>
        </w:tc>
        <w:tc>
          <w:tcPr>
            <w:tcW w:w="4246" w:type="dxa"/>
          </w:tcPr>
          <w:p w14:paraId="153669F8" w14:textId="77777777" w:rsidR="004602CE" w:rsidRPr="005973A4" w:rsidRDefault="004602CE" w:rsidP="004602CE">
            <w:pPr>
              <w:rPr>
                <w:sz w:val="16"/>
              </w:rPr>
            </w:pPr>
          </w:p>
        </w:tc>
      </w:tr>
      <w:tr w:rsidR="004602CE" w:rsidRPr="005973A4" w14:paraId="395D68B9" w14:textId="77777777" w:rsidTr="004602CE">
        <w:tc>
          <w:tcPr>
            <w:tcW w:w="2268" w:type="dxa"/>
          </w:tcPr>
          <w:p w14:paraId="0D7C4A84"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744363A5"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852ABE6"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699733D"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7E6DF72"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F171504"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38E3D5A"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2D48C1F" w14:textId="77777777" w:rsidR="004602CE" w:rsidRPr="005973A4" w:rsidRDefault="004602CE" w:rsidP="004602CE">
            <w:pPr>
              <w:jc w:val="center"/>
              <w:rPr>
                <w:rFonts w:ascii="Courier New" w:hAnsi="Courier New"/>
                <w:b/>
                <w:sz w:val="6"/>
              </w:rPr>
            </w:pPr>
          </w:p>
        </w:tc>
        <w:tc>
          <w:tcPr>
            <w:tcW w:w="284" w:type="dxa"/>
            <w:tcBorders>
              <w:left w:val="single" w:sz="4" w:space="0" w:color="auto"/>
              <w:right w:val="single" w:sz="4" w:space="0" w:color="auto"/>
            </w:tcBorders>
          </w:tcPr>
          <w:p w14:paraId="0F1066B8"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03415213"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BF66356"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64DE28A"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4F8A21F"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1705EDF" w14:textId="77777777" w:rsidR="004602CE" w:rsidRPr="005973A4" w:rsidRDefault="004602CE" w:rsidP="004602CE">
            <w:pPr>
              <w:jc w:val="center"/>
              <w:rPr>
                <w:rFonts w:ascii="Courier New" w:hAnsi="Courier New"/>
                <w:b/>
                <w:sz w:val="6"/>
              </w:rPr>
            </w:pPr>
          </w:p>
        </w:tc>
        <w:tc>
          <w:tcPr>
            <w:tcW w:w="284" w:type="dxa"/>
            <w:tcBorders>
              <w:left w:val="single" w:sz="4" w:space="0" w:color="auto"/>
            </w:tcBorders>
          </w:tcPr>
          <w:p w14:paraId="3EF46229" w14:textId="77777777" w:rsidR="004602CE" w:rsidRPr="005973A4" w:rsidRDefault="004602CE" w:rsidP="004602CE">
            <w:pPr>
              <w:jc w:val="center"/>
              <w:rPr>
                <w:rFonts w:ascii="Courier New" w:hAnsi="Courier New"/>
                <w:b/>
                <w:sz w:val="6"/>
              </w:rPr>
            </w:pPr>
          </w:p>
        </w:tc>
        <w:tc>
          <w:tcPr>
            <w:tcW w:w="4246" w:type="dxa"/>
            <w:tcBorders>
              <w:bottom w:val="single" w:sz="4" w:space="0" w:color="auto"/>
            </w:tcBorders>
          </w:tcPr>
          <w:p w14:paraId="40668DDF" w14:textId="77777777" w:rsidR="004602CE" w:rsidRPr="005973A4" w:rsidRDefault="004602CE" w:rsidP="004602CE">
            <w:pPr>
              <w:rPr>
                <w:sz w:val="6"/>
              </w:rPr>
            </w:pPr>
          </w:p>
        </w:tc>
      </w:tr>
      <w:tr w:rsidR="004602CE" w:rsidRPr="005973A4" w14:paraId="44DBDC35" w14:textId="77777777" w:rsidTr="004602CE">
        <w:trPr>
          <w:cantSplit/>
        </w:trPr>
        <w:tc>
          <w:tcPr>
            <w:tcW w:w="2268" w:type="dxa"/>
          </w:tcPr>
          <w:p w14:paraId="4F874A56" w14:textId="77777777" w:rsidR="004602CE" w:rsidRPr="005973A4" w:rsidRDefault="004602CE" w:rsidP="004602CE">
            <w:pPr>
              <w:rPr>
                <w:i/>
                <w:sz w:val="12"/>
              </w:rPr>
            </w:pPr>
          </w:p>
        </w:tc>
        <w:tc>
          <w:tcPr>
            <w:tcW w:w="3692" w:type="dxa"/>
            <w:gridSpan w:val="13"/>
          </w:tcPr>
          <w:p w14:paraId="143BA9E0" w14:textId="77777777" w:rsidR="004602CE" w:rsidRPr="005973A4" w:rsidRDefault="004602CE" w:rsidP="004602CE">
            <w:pPr>
              <w:jc w:val="center"/>
              <w:rPr>
                <w:b/>
                <w:i/>
                <w:sz w:val="12"/>
              </w:rPr>
            </w:pPr>
            <w:r w:rsidRPr="005973A4">
              <w:rPr>
                <w:b/>
                <w:i/>
                <w:sz w:val="12"/>
              </w:rPr>
              <w:t>Депозитарный код</w:t>
            </w:r>
          </w:p>
        </w:tc>
        <w:tc>
          <w:tcPr>
            <w:tcW w:w="284" w:type="dxa"/>
          </w:tcPr>
          <w:p w14:paraId="4FF0A7AD" w14:textId="77777777" w:rsidR="004602CE" w:rsidRPr="005973A4" w:rsidRDefault="004602CE" w:rsidP="004602CE">
            <w:pPr>
              <w:jc w:val="center"/>
              <w:rPr>
                <w:b/>
                <w:i/>
                <w:sz w:val="12"/>
              </w:rPr>
            </w:pPr>
          </w:p>
        </w:tc>
        <w:tc>
          <w:tcPr>
            <w:tcW w:w="4246" w:type="dxa"/>
          </w:tcPr>
          <w:p w14:paraId="5E5D859E" w14:textId="77777777" w:rsidR="004602CE" w:rsidRPr="005973A4" w:rsidRDefault="004602CE" w:rsidP="004602CE">
            <w:pPr>
              <w:jc w:val="center"/>
              <w:rPr>
                <w:i/>
                <w:sz w:val="12"/>
              </w:rPr>
            </w:pPr>
            <w:r w:rsidRPr="005973A4">
              <w:rPr>
                <w:i/>
                <w:sz w:val="12"/>
              </w:rPr>
              <w:t>Краткое наименование</w:t>
            </w:r>
          </w:p>
        </w:tc>
      </w:tr>
    </w:tbl>
    <w:p w14:paraId="419BC6FA" w14:textId="77777777" w:rsidR="004602CE" w:rsidRPr="005973A4" w:rsidRDefault="004602CE" w:rsidP="004602CE"/>
    <w:tbl>
      <w:tblPr>
        <w:tblW w:w="10490" w:type="dxa"/>
        <w:tblInd w:w="-177" w:type="dxa"/>
        <w:tblLayout w:type="fixed"/>
        <w:tblCellMar>
          <w:left w:w="107" w:type="dxa"/>
          <w:right w:w="107" w:type="dxa"/>
        </w:tblCellMar>
        <w:tblLook w:val="0000" w:firstRow="0" w:lastRow="0" w:firstColumn="0" w:lastColumn="0" w:noHBand="0" w:noVBand="0"/>
      </w:tblPr>
      <w:tblGrid>
        <w:gridCol w:w="2269"/>
        <w:gridCol w:w="284"/>
        <w:gridCol w:w="284"/>
        <w:gridCol w:w="284"/>
        <w:gridCol w:w="284"/>
        <w:gridCol w:w="284"/>
        <w:gridCol w:w="284"/>
        <w:gridCol w:w="284"/>
        <w:gridCol w:w="284"/>
        <w:gridCol w:w="284"/>
        <w:gridCol w:w="284"/>
        <w:gridCol w:w="284"/>
        <w:gridCol w:w="284"/>
        <w:gridCol w:w="284"/>
        <w:gridCol w:w="284"/>
        <w:gridCol w:w="284"/>
        <w:gridCol w:w="1658"/>
        <w:gridCol w:w="2303"/>
      </w:tblGrid>
      <w:tr w:rsidR="004602CE" w:rsidRPr="005973A4" w14:paraId="1A84524F" w14:textId="77777777" w:rsidTr="004602CE">
        <w:tc>
          <w:tcPr>
            <w:tcW w:w="2269" w:type="dxa"/>
          </w:tcPr>
          <w:p w14:paraId="102D49FA" w14:textId="77777777" w:rsidR="004602CE" w:rsidRPr="005973A4" w:rsidRDefault="004602CE" w:rsidP="004602CE">
            <w:pPr>
              <w:rPr>
                <w:rFonts w:ascii="Arial CYR" w:hAnsi="Arial CYR"/>
                <w:b/>
              </w:rPr>
            </w:pPr>
            <w:r w:rsidRPr="005973A4">
              <w:rPr>
                <w:rFonts w:ascii="Arial CYR" w:hAnsi="Arial CYR"/>
                <w:i/>
                <w:sz w:val="18"/>
              </w:rPr>
              <w:t>Номер счета депо:</w:t>
            </w:r>
          </w:p>
        </w:tc>
        <w:tc>
          <w:tcPr>
            <w:tcW w:w="284" w:type="dxa"/>
          </w:tcPr>
          <w:p w14:paraId="347BB78A" w14:textId="77777777" w:rsidR="004602CE" w:rsidRPr="005973A4" w:rsidRDefault="004602CE" w:rsidP="004602CE">
            <w:pPr>
              <w:ind w:left="-108" w:right="34"/>
              <w:jc w:val="center"/>
            </w:pPr>
          </w:p>
        </w:tc>
        <w:tc>
          <w:tcPr>
            <w:tcW w:w="284" w:type="dxa"/>
          </w:tcPr>
          <w:p w14:paraId="093CFA0F" w14:textId="77777777" w:rsidR="004602CE" w:rsidRPr="005973A4" w:rsidRDefault="004602CE" w:rsidP="004602CE">
            <w:pPr>
              <w:ind w:left="-108" w:right="34"/>
              <w:jc w:val="center"/>
            </w:pPr>
          </w:p>
        </w:tc>
        <w:tc>
          <w:tcPr>
            <w:tcW w:w="284" w:type="dxa"/>
          </w:tcPr>
          <w:p w14:paraId="0351CB86" w14:textId="77777777" w:rsidR="004602CE" w:rsidRPr="005973A4" w:rsidRDefault="004602CE" w:rsidP="004602CE">
            <w:pPr>
              <w:ind w:left="-108" w:right="34"/>
              <w:jc w:val="center"/>
            </w:pPr>
          </w:p>
        </w:tc>
        <w:tc>
          <w:tcPr>
            <w:tcW w:w="284" w:type="dxa"/>
          </w:tcPr>
          <w:p w14:paraId="73F97E63" w14:textId="77777777" w:rsidR="004602CE" w:rsidRPr="005973A4" w:rsidRDefault="004602CE" w:rsidP="004602CE">
            <w:pPr>
              <w:ind w:left="-108" w:right="34"/>
              <w:jc w:val="center"/>
            </w:pPr>
          </w:p>
        </w:tc>
        <w:tc>
          <w:tcPr>
            <w:tcW w:w="284" w:type="dxa"/>
          </w:tcPr>
          <w:p w14:paraId="45728A56" w14:textId="77777777" w:rsidR="004602CE" w:rsidRPr="005973A4" w:rsidRDefault="004602CE" w:rsidP="004602CE">
            <w:pPr>
              <w:ind w:left="-108" w:right="34"/>
              <w:jc w:val="center"/>
            </w:pPr>
          </w:p>
        </w:tc>
        <w:tc>
          <w:tcPr>
            <w:tcW w:w="284" w:type="dxa"/>
          </w:tcPr>
          <w:p w14:paraId="5631E513" w14:textId="77777777" w:rsidR="004602CE" w:rsidRPr="005973A4" w:rsidRDefault="004602CE" w:rsidP="004602CE">
            <w:pPr>
              <w:ind w:left="-108" w:right="34"/>
              <w:jc w:val="center"/>
            </w:pPr>
          </w:p>
        </w:tc>
        <w:tc>
          <w:tcPr>
            <w:tcW w:w="284" w:type="dxa"/>
          </w:tcPr>
          <w:p w14:paraId="532DEFF4" w14:textId="77777777" w:rsidR="004602CE" w:rsidRPr="005973A4" w:rsidRDefault="004602CE" w:rsidP="004602CE">
            <w:pPr>
              <w:ind w:left="-108" w:right="34"/>
              <w:jc w:val="center"/>
            </w:pPr>
          </w:p>
        </w:tc>
        <w:tc>
          <w:tcPr>
            <w:tcW w:w="284" w:type="dxa"/>
          </w:tcPr>
          <w:p w14:paraId="245B4C9E" w14:textId="77777777" w:rsidR="004602CE" w:rsidRPr="005973A4" w:rsidRDefault="004602CE" w:rsidP="004602CE">
            <w:pPr>
              <w:ind w:left="-108" w:right="34"/>
              <w:jc w:val="center"/>
            </w:pPr>
          </w:p>
        </w:tc>
        <w:tc>
          <w:tcPr>
            <w:tcW w:w="284" w:type="dxa"/>
          </w:tcPr>
          <w:p w14:paraId="5D970F3B" w14:textId="77777777" w:rsidR="004602CE" w:rsidRPr="005973A4" w:rsidRDefault="004602CE" w:rsidP="004602CE">
            <w:pPr>
              <w:ind w:left="-108" w:right="34"/>
              <w:jc w:val="center"/>
            </w:pPr>
          </w:p>
        </w:tc>
        <w:tc>
          <w:tcPr>
            <w:tcW w:w="284" w:type="dxa"/>
          </w:tcPr>
          <w:p w14:paraId="07302F5E" w14:textId="77777777" w:rsidR="004602CE" w:rsidRPr="005973A4" w:rsidRDefault="004602CE" w:rsidP="004602CE">
            <w:pPr>
              <w:ind w:left="-108" w:right="34"/>
              <w:jc w:val="center"/>
            </w:pPr>
          </w:p>
        </w:tc>
        <w:tc>
          <w:tcPr>
            <w:tcW w:w="284" w:type="dxa"/>
          </w:tcPr>
          <w:p w14:paraId="5E95CFF6" w14:textId="77777777" w:rsidR="004602CE" w:rsidRPr="005973A4" w:rsidRDefault="004602CE" w:rsidP="004602CE">
            <w:pPr>
              <w:ind w:right="-108"/>
              <w:jc w:val="center"/>
            </w:pPr>
          </w:p>
        </w:tc>
        <w:tc>
          <w:tcPr>
            <w:tcW w:w="284" w:type="dxa"/>
          </w:tcPr>
          <w:p w14:paraId="3457EDA7" w14:textId="77777777" w:rsidR="004602CE" w:rsidRPr="005973A4" w:rsidRDefault="004602CE" w:rsidP="004602CE">
            <w:pPr>
              <w:ind w:left="-108" w:right="34"/>
              <w:jc w:val="center"/>
            </w:pPr>
          </w:p>
        </w:tc>
        <w:tc>
          <w:tcPr>
            <w:tcW w:w="284" w:type="dxa"/>
          </w:tcPr>
          <w:p w14:paraId="2C44FEFA" w14:textId="77777777" w:rsidR="004602CE" w:rsidRPr="005973A4" w:rsidRDefault="004602CE" w:rsidP="004602CE">
            <w:pPr>
              <w:ind w:left="-108"/>
              <w:jc w:val="center"/>
            </w:pPr>
          </w:p>
        </w:tc>
        <w:tc>
          <w:tcPr>
            <w:tcW w:w="284" w:type="dxa"/>
          </w:tcPr>
          <w:p w14:paraId="6DF69875" w14:textId="77777777" w:rsidR="004602CE" w:rsidRPr="005973A4" w:rsidRDefault="004602CE" w:rsidP="004602CE">
            <w:pPr>
              <w:ind w:left="-108" w:right="34"/>
              <w:jc w:val="center"/>
            </w:pPr>
          </w:p>
        </w:tc>
        <w:tc>
          <w:tcPr>
            <w:tcW w:w="284" w:type="dxa"/>
          </w:tcPr>
          <w:p w14:paraId="28439FF7" w14:textId="77777777" w:rsidR="004602CE" w:rsidRPr="005973A4" w:rsidRDefault="004602CE" w:rsidP="004602CE">
            <w:pPr>
              <w:ind w:left="-108" w:right="34"/>
              <w:jc w:val="center"/>
            </w:pPr>
          </w:p>
        </w:tc>
        <w:tc>
          <w:tcPr>
            <w:tcW w:w="1658" w:type="dxa"/>
          </w:tcPr>
          <w:p w14:paraId="455C8A17" w14:textId="77777777" w:rsidR="004602CE" w:rsidRPr="005973A4" w:rsidRDefault="004602CE" w:rsidP="004602CE">
            <w:pPr>
              <w:ind w:left="-108" w:right="34"/>
              <w:jc w:val="center"/>
            </w:pPr>
            <w:r w:rsidRPr="005973A4">
              <w:rPr>
                <w:rFonts w:ascii="Arial CYR" w:hAnsi="Arial CYR"/>
                <w:i/>
                <w:sz w:val="18"/>
              </w:rPr>
              <w:t>Тип хранения:</w:t>
            </w:r>
          </w:p>
        </w:tc>
        <w:tc>
          <w:tcPr>
            <w:tcW w:w="2303" w:type="dxa"/>
          </w:tcPr>
          <w:p w14:paraId="0A2A7983" w14:textId="77777777" w:rsidR="004602CE" w:rsidRPr="005973A4" w:rsidRDefault="004602CE" w:rsidP="004602CE">
            <w:pPr>
              <w:ind w:left="-108" w:right="34"/>
              <w:jc w:val="center"/>
            </w:pPr>
          </w:p>
        </w:tc>
      </w:tr>
      <w:tr w:rsidR="004602CE" w:rsidRPr="005973A4" w14:paraId="5E7B160B" w14:textId="77777777" w:rsidTr="004602CE">
        <w:tc>
          <w:tcPr>
            <w:tcW w:w="2269" w:type="dxa"/>
            <w:tcBorders>
              <w:right w:val="single" w:sz="6" w:space="0" w:color="auto"/>
            </w:tcBorders>
          </w:tcPr>
          <w:p w14:paraId="6156719F" w14:textId="77777777" w:rsidR="004602CE" w:rsidRPr="005973A4" w:rsidRDefault="004602CE" w:rsidP="004602CE">
            <w:pPr>
              <w:jc w:val="both"/>
              <w:rPr>
                <w:rFonts w:ascii="Arial CYR" w:hAnsi="Arial CYR"/>
                <w:b/>
                <w:sz w:val="6"/>
              </w:rPr>
            </w:pPr>
          </w:p>
        </w:tc>
        <w:tc>
          <w:tcPr>
            <w:tcW w:w="284" w:type="dxa"/>
            <w:tcBorders>
              <w:left w:val="single" w:sz="6" w:space="0" w:color="auto"/>
              <w:bottom w:val="single" w:sz="6" w:space="0" w:color="auto"/>
              <w:right w:val="single" w:sz="6" w:space="0" w:color="auto"/>
            </w:tcBorders>
          </w:tcPr>
          <w:p w14:paraId="4C51C13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776D6C3C" w14:textId="77777777" w:rsidR="004602CE" w:rsidRPr="005973A4" w:rsidRDefault="004602CE" w:rsidP="004602CE">
            <w:pPr>
              <w:ind w:left="-108" w:right="34" w:firstLine="108"/>
              <w:rPr>
                <w:sz w:val="6"/>
              </w:rPr>
            </w:pPr>
          </w:p>
        </w:tc>
        <w:tc>
          <w:tcPr>
            <w:tcW w:w="284" w:type="dxa"/>
            <w:tcBorders>
              <w:left w:val="single" w:sz="6" w:space="0" w:color="auto"/>
              <w:right w:val="single" w:sz="6" w:space="0" w:color="auto"/>
            </w:tcBorders>
          </w:tcPr>
          <w:p w14:paraId="3BDE282B"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54B7C28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28AE84C5"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4A28373B"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03DBBF15"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203E4AA5"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10C25065" w14:textId="77777777" w:rsidR="004602CE" w:rsidRPr="005973A4" w:rsidRDefault="004602CE" w:rsidP="004602CE">
            <w:pPr>
              <w:ind w:left="-108" w:right="34" w:firstLine="108"/>
              <w:rPr>
                <w:sz w:val="6"/>
              </w:rPr>
            </w:pPr>
          </w:p>
        </w:tc>
        <w:tc>
          <w:tcPr>
            <w:tcW w:w="284" w:type="dxa"/>
            <w:tcBorders>
              <w:left w:val="single" w:sz="6" w:space="0" w:color="auto"/>
              <w:right w:val="single" w:sz="6" w:space="0" w:color="auto"/>
            </w:tcBorders>
          </w:tcPr>
          <w:p w14:paraId="0992EBDE"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646F477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1C157354"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7DF621D9"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667D74D8" w14:textId="77777777" w:rsidR="004602CE" w:rsidRPr="005973A4" w:rsidRDefault="004602CE" w:rsidP="004602CE">
            <w:pPr>
              <w:ind w:left="-108" w:right="34" w:firstLine="108"/>
              <w:rPr>
                <w:sz w:val="6"/>
              </w:rPr>
            </w:pPr>
          </w:p>
        </w:tc>
        <w:tc>
          <w:tcPr>
            <w:tcW w:w="284" w:type="dxa"/>
            <w:tcBorders>
              <w:left w:val="single" w:sz="6" w:space="0" w:color="auto"/>
            </w:tcBorders>
          </w:tcPr>
          <w:p w14:paraId="75F87BC6" w14:textId="77777777" w:rsidR="004602CE" w:rsidRPr="005973A4" w:rsidRDefault="004602CE" w:rsidP="004602CE">
            <w:pPr>
              <w:ind w:left="-108" w:right="34" w:firstLine="108"/>
              <w:rPr>
                <w:sz w:val="6"/>
              </w:rPr>
            </w:pPr>
          </w:p>
        </w:tc>
        <w:tc>
          <w:tcPr>
            <w:tcW w:w="1658" w:type="dxa"/>
          </w:tcPr>
          <w:p w14:paraId="58B15E0E" w14:textId="77777777" w:rsidR="004602CE" w:rsidRPr="005973A4" w:rsidRDefault="004602CE" w:rsidP="004602CE">
            <w:pPr>
              <w:ind w:left="-108" w:right="34" w:firstLine="108"/>
              <w:rPr>
                <w:sz w:val="6"/>
              </w:rPr>
            </w:pPr>
          </w:p>
        </w:tc>
        <w:tc>
          <w:tcPr>
            <w:tcW w:w="2303" w:type="dxa"/>
            <w:tcBorders>
              <w:bottom w:val="single" w:sz="6" w:space="0" w:color="auto"/>
            </w:tcBorders>
          </w:tcPr>
          <w:p w14:paraId="27721422" w14:textId="77777777" w:rsidR="004602CE" w:rsidRPr="005973A4" w:rsidRDefault="004602CE" w:rsidP="004602CE">
            <w:pPr>
              <w:ind w:left="-108" w:right="34" w:firstLine="108"/>
              <w:rPr>
                <w:sz w:val="6"/>
              </w:rPr>
            </w:pPr>
          </w:p>
        </w:tc>
      </w:tr>
    </w:tbl>
    <w:p w14:paraId="33099EF4" w14:textId="77777777" w:rsidR="004602CE" w:rsidRPr="005973A4" w:rsidRDefault="004602CE" w:rsidP="004602CE"/>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602CE" w:rsidRPr="005973A4" w14:paraId="4E08D67C" w14:textId="77777777" w:rsidTr="004602CE">
        <w:tc>
          <w:tcPr>
            <w:tcW w:w="2268" w:type="dxa"/>
          </w:tcPr>
          <w:p w14:paraId="1323D341" w14:textId="77777777" w:rsidR="004602CE" w:rsidRPr="005973A4" w:rsidRDefault="004602CE" w:rsidP="004602CE">
            <w:pPr>
              <w:rPr>
                <w:sz w:val="16"/>
              </w:rPr>
            </w:pPr>
            <w:r w:rsidRPr="005973A4">
              <w:rPr>
                <w:rFonts w:ascii="Arial CYR" w:hAnsi="Arial CYR"/>
                <w:i/>
                <w:sz w:val="18"/>
              </w:rPr>
              <w:t>Депонент:</w:t>
            </w:r>
          </w:p>
        </w:tc>
        <w:tc>
          <w:tcPr>
            <w:tcW w:w="284" w:type="dxa"/>
          </w:tcPr>
          <w:p w14:paraId="606C2B92" w14:textId="77777777" w:rsidR="004602CE" w:rsidRPr="005973A4" w:rsidRDefault="004602CE" w:rsidP="004602CE">
            <w:pPr>
              <w:jc w:val="center"/>
              <w:rPr>
                <w:rFonts w:ascii="Courier New" w:hAnsi="Courier New"/>
                <w:b/>
              </w:rPr>
            </w:pPr>
          </w:p>
        </w:tc>
        <w:tc>
          <w:tcPr>
            <w:tcW w:w="284" w:type="dxa"/>
          </w:tcPr>
          <w:p w14:paraId="30D05A67" w14:textId="77777777" w:rsidR="004602CE" w:rsidRPr="005973A4" w:rsidRDefault="004602CE" w:rsidP="004602CE">
            <w:pPr>
              <w:jc w:val="center"/>
              <w:rPr>
                <w:rFonts w:ascii="Courier New" w:hAnsi="Courier New"/>
                <w:b/>
              </w:rPr>
            </w:pPr>
          </w:p>
        </w:tc>
        <w:tc>
          <w:tcPr>
            <w:tcW w:w="284" w:type="dxa"/>
          </w:tcPr>
          <w:p w14:paraId="4428FD81" w14:textId="77777777" w:rsidR="004602CE" w:rsidRPr="005973A4" w:rsidRDefault="004602CE" w:rsidP="004602CE">
            <w:pPr>
              <w:jc w:val="center"/>
              <w:rPr>
                <w:rFonts w:ascii="Courier New" w:hAnsi="Courier New"/>
                <w:b/>
              </w:rPr>
            </w:pPr>
          </w:p>
        </w:tc>
        <w:tc>
          <w:tcPr>
            <w:tcW w:w="284" w:type="dxa"/>
          </w:tcPr>
          <w:p w14:paraId="739220C4" w14:textId="77777777" w:rsidR="004602CE" w:rsidRPr="005973A4" w:rsidRDefault="004602CE" w:rsidP="004602CE">
            <w:pPr>
              <w:jc w:val="center"/>
              <w:rPr>
                <w:rFonts w:ascii="Courier New" w:hAnsi="Courier New"/>
                <w:b/>
              </w:rPr>
            </w:pPr>
          </w:p>
        </w:tc>
        <w:tc>
          <w:tcPr>
            <w:tcW w:w="284" w:type="dxa"/>
          </w:tcPr>
          <w:p w14:paraId="47FFF66A" w14:textId="77777777" w:rsidR="004602CE" w:rsidRPr="005973A4" w:rsidRDefault="004602CE" w:rsidP="004602CE">
            <w:pPr>
              <w:jc w:val="center"/>
              <w:rPr>
                <w:rFonts w:ascii="Courier New" w:hAnsi="Courier New"/>
                <w:b/>
              </w:rPr>
            </w:pPr>
          </w:p>
        </w:tc>
        <w:tc>
          <w:tcPr>
            <w:tcW w:w="284" w:type="dxa"/>
          </w:tcPr>
          <w:p w14:paraId="419D1A0C" w14:textId="77777777" w:rsidR="004602CE" w:rsidRPr="005973A4" w:rsidRDefault="004602CE" w:rsidP="004602CE">
            <w:pPr>
              <w:jc w:val="center"/>
              <w:rPr>
                <w:rFonts w:ascii="Courier New" w:hAnsi="Courier New"/>
                <w:b/>
              </w:rPr>
            </w:pPr>
          </w:p>
        </w:tc>
        <w:tc>
          <w:tcPr>
            <w:tcW w:w="284" w:type="dxa"/>
          </w:tcPr>
          <w:p w14:paraId="42FD1A85" w14:textId="77777777" w:rsidR="004602CE" w:rsidRPr="005973A4" w:rsidRDefault="004602CE" w:rsidP="004602CE">
            <w:pPr>
              <w:jc w:val="center"/>
              <w:rPr>
                <w:rFonts w:ascii="Courier New" w:hAnsi="Courier New"/>
                <w:b/>
              </w:rPr>
            </w:pPr>
          </w:p>
        </w:tc>
        <w:tc>
          <w:tcPr>
            <w:tcW w:w="284" w:type="dxa"/>
          </w:tcPr>
          <w:p w14:paraId="02EF4A32" w14:textId="77777777" w:rsidR="004602CE" w:rsidRPr="005973A4" w:rsidRDefault="004602CE" w:rsidP="004602CE">
            <w:pPr>
              <w:jc w:val="center"/>
              <w:rPr>
                <w:rFonts w:ascii="Courier New" w:hAnsi="Courier New"/>
                <w:b/>
              </w:rPr>
            </w:pPr>
          </w:p>
        </w:tc>
        <w:tc>
          <w:tcPr>
            <w:tcW w:w="284" w:type="dxa"/>
          </w:tcPr>
          <w:p w14:paraId="30FE0687" w14:textId="77777777" w:rsidR="004602CE" w:rsidRPr="005973A4" w:rsidRDefault="004602CE" w:rsidP="004602CE">
            <w:pPr>
              <w:jc w:val="center"/>
              <w:rPr>
                <w:rFonts w:ascii="Courier New" w:hAnsi="Courier New"/>
                <w:b/>
              </w:rPr>
            </w:pPr>
          </w:p>
        </w:tc>
        <w:tc>
          <w:tcPr>
            <w:tcW w:w="284" w:type="dxa"/>
          </w:tcPr>
          <w:p w14:paraId="1C4D42E3" w14:textId="77777777" w:rsidR="004602CE" w:rsidRPr="005973A4" w:rsidRDefault="004602CE" w:rsidP="004602CE">
            <w:pPr>
              <w:jc w:val="center"/>
              <w:rPr>
                <w:rFonts w:ascii="Courier New" w:hAnsi="Courier New"/>
                <w:b/>
              </w:rPr>
            </w:pPr>
          </w:p>
        </w:tc>
        <w:tc>
          <w:tcPr>
            <w:tcW w:w="284" w:type="dxa"/>
          </w:tcPr>
          <w:p w14:paraId="5B0BC0C6" w14:textId="77777777" w:rsidR="004602CE" w:rsidRPr="005973A4" w:rsidRDefault="004602CE" w:rsidP="004602CE">
            <w:pPr>
              <w:jc w:val="center"/>
              <w:rPr>
                <w:rFonts w:ascii="Courier New" w:hAnsi="Courier New"/>
                <w:b/>
              </w:rPr>
            </w:pPr>
          </w:p>
        </w:tc>
        <w:tc>
          <w:tcPr>
            <w:tcW w:w="284" w:type="dxa"/>
          </w:tcPr>
          <w:p w14:paraId="6CEF629D" w14:textId="77777777" w:rsidR="004602CE" w:rsidRPr="005973A4" w:rsidRDefault="004602CE" w:rsidP="004602CE">
            <w:pPr>
              <w:jc w:val="center"/>
              <w:rPr>
                <w:rFonts w:ascii="Courier New" w:hAnsi="Courier New"/>
                <w:b/>
              </w:rPr>
            </w:pPr>
          </w:p>
        </w:tc>
        <w:tc>
          <w:tcPr>
            <w:tcW w:w="284" w:type="dxa"/>
          </w:tcPr>
          <w:p w14:paraId="36A71673" w14:textId="77777777" w:rsidR="004602CE" w:rsidRPr="005973A4" w:rsidRDefault="004602CE" w:rsidP="004602CE">
            <w:pPr>
              <w:jc w:val="center"/>
              <w:rPr>
                <w:rFonts w:ascii="Courier New" w:hAnsi="Courier New"/>
                <w:b/>
              </w:rPr>
            </w:pPr>
          </w:p>
        </w:tc>
        <w:tc>
          <w:tcPr>
            <w:tcW w:w="284" w:type="dxa"/>
          </w:tcPr>
          <w:p w14:paraId="43150588" w14:textId="77777777" w:rsidR="004602CE" w:rsidRPr="005973A4" w:rsidRDefault="004602CE" w:rsidP="004602CE">
            <w:pPr>
              <w:jc w:val="center"/>
              <w:rPr>
                <w:rFonts w:ascii="Courier New" w:hAnsi="Courier New"/>
                <w:b/>
              </w:rPr>
            </w:pPr>
          </w:p>
        </w:tc>
        <w:tc>
          <w:tcPr>
            <w:tcW w:w="4246" w:type="dxa"/>
          </w:tcPr>
          <w:p w14:paraId="1881FE63" w14:textId="77777777" w:rsidR="004602CE" w:rsidRPr="005973A4" w:rsidRDefault="004602CE" w:rsidP="004602CE">
            <w:pPr>
              <w:rPr>
                <w:sz w:val="16"/>
              </w:rPr>
            </w:pPr>
          </w:p>
        </w:tc>
      </w:tr>
      <w:tr w:rsidR="004602CE" w:rsidRPr="005973A4" w14:paraId="1F1CB4C9" w14:textId="77777777" w:rsidTr="004602CE">
        <w:tc>
          <w:tcPr>
            <w:tcW w:w="2268" w:type="dxa"/>
          </w:tcPr>
          <w:p w14:paraId="44192791"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140FBB52"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A9203DE"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0EAB35A4"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9358DD2"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68EA8CC"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9EE8F72"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001F3A3" w14:textId="77777777" w:rsidR="004602CE" w:rsidRPr="005973A4" w:rsidRDefault="004602CE" w:rsidP="004602CE">
            <w:pPr>
              <w:jc w:val="center"/>
              <w:rPr>
                <w:rFonts w:ascii="Courier New" w:hAnsi="Courier New"/>
                <w:b/>
                <w:sz w:val="6"/>
              </w:rPr>
            </w:pPr>
          </w:p>
        </w:tc>
        <w:tc>
          <w:tcPr>
            <w:tcW w:w="284" w:type="dxa"/>
            <w:tcBorders>
              <w:left w:val="single" w:sz="4" w:space="0" w:color="auto"/>
              <w:right w:val="single" w:sz="4" w:space="0" w:color="auto"/>
            </w:tcBorders>
          </w:tcPr>
          <w:p w14:paraId="55EC8B48"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EA8258A"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43B51DE9"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6495A60"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71CC97A"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466A146D" w14:textId="77777777" w:rsidR="004602CE" w:rsidRPr="005973A4" w:rsidRDefault="004602CE" w:rsidP="004602CE">
            <w:pPr>
              <w:jc w:val="center"/>
              <w:rPr>
                <w:rFonts w:ascii="Courier New" w:hAnsi="Courier New"/>
                <w:b/>
                <w:sz w:val="6"/>
              </w:rPr>
            </w:pPr>
          </w:p>
        </w:tc>
        <w:tc>
          <w:tcPr>
            <w:tcW w:w="284" w:type="dxa"/>
            <w:tcBorders>
              <w:left w:val="single" w:sz="4" w:space="0" w:color="auto"/>
            </w:tcBorders>
          </w:tcPr>
          <w:p w14:paraId="6E9E81E5" w14:textId="77777777" w:rsidR="004602CE" w:rsidRPr="005973A4" w:rsidRDefault="004602CE" w:rsidP="004602CE">
            <w:pPr>
              <w:jc w:val="center"/>
              <w:rPr>
                <w:rFonts w:ascii="Courier New" w:hAnsi="Courier New"/>
                <w:b/>
                <w:sz w:val="6"/>
              </w:rPr>
            </w:pPr>
          </w:p>
        </w:tc>
        <w:tc>
          <w:tcPr>
            <w:tcW w:w="4246" w:type="dxa"/>
            <w:tcBorders>
              <w:bottom w:val="single" w:sz="4" w:space="0" w:color="auto"/>
            </w:tcBorders>
          </w:tcPr>
          <w:p w14:paraId="51EA2866" w14:textId="77777777" w:rsidR="004602CE" w:rsidRPr="005973A4" w:rsidRDefault="004602CE" w:rsidP="004602CE">
            <w:pPr>
              <w:rPr>
                <w:sz w:val="6"/>
              </w:rPr>
            </w:pPr>
          </w:p>
        </w:tc>
      </w:tr>
      <w:tr w:rsidR="004602CE" w:rsidRPr="005973A4" w14:paraId="59C6D6A8" w14:textId="77777777" w:rsidTr="004602CE">
        <w:trPr>
          <w:cantSplit/>
        </w:trPr>
        <w:tc>
          <w:tcPr>
            <w:tcW w:w="2268" w:type="dxa"/>
          </w:tcPr>
          <w:p w14:paraId="2B5053CB" w14:textId="77777777" w:rsidR="004602CE" w:rsidRPr="005973A4" w:rsidRDefault="004602CE" w:rsidP="004602CE">
            <w:pPr>
              <w:rPr>
                <w:i/>
                <w:sz w:val="12"/>
              </w:rPr>
            </w:pPr>
          </w:p>
        </w:tc>
        <w:tc>
          <w:tcPr>
            <w:tcW w:w="3692" w:type="dxa"/>
            <w:gridSpan w:val="13"/>
          </w:tcPr>
          <w:p w14:paraId="43AB653E" w14:textId="77777777" w:rsidR="004602CE" w:rsidRPr="005973A4" w:rsidRDefault="004602CE" w:rsidP="004602CE">
            <w:pPr>
              <w:jc w:val="center"/>
              <w:rPr>
                <w:b/>
                <w:i/>
                <w:sz w:val="12"/>
              </w:rPr>
            </w:pPr>
            <w:r w:rsidRPr="005973A4">
              <w:rPr>
                <w:b/>
                <w:i/>
                <w:sz w:val="12"/>
              </w:rPr>
              <w:t>Депозитарный код</w:t>
            </w:r>
          </w:p>
        </w:tc>
        <w:tc>
          <w:tcPr>
            <w:tcW w:w="284" w:type="dxa"/>
          </w:tcPr>
          <w:p w14:paraId="2157D4D7" w14:textId="77777777" w:rsidR="004602CE" w:rsidRPr="005973A4" w:rsidRDefault="004602CE" w:rsidP="004602CE">
            <w:pPr>
              <w:jc w:val="center"/>
              <w:rPr>
                <w:b/>
                <w:i/>
                <w:sz w:val="12"/>
              </w:rPr>
            </w:pPr>
          </w:p>
        </w:tc>
        <w:tc>
          <w:tcPr>
            <w:tcW w:w="4246" w:type="dxa"/>
          </w:tcPr>
          <w:p w14:paraId="418D035D" w14:textId="77777777" w:rsidR="004602CE" w:rsidRPr="005973A4" w:rsidRDefault="004602CE" w:rsidP="004602CE">
            <w:pPr>
              <w:jc w:val="center"/>
              <w:rPr>
                <w:i/>
                <w:sz w:val="12"/>
              </w:rPr>
            </w:pPr>
            <w:r w:rsidRPr="005973A4">
              <w:rPr>
                <w:i/>
                <w:sz w:val="12"/>
              </w:rPr>
              <w:t>Краткое наименование</w:t>
            </w:r>
          </w:p>
        </w:tc>
      </w:tr>
    </w:tbl>
    <w:p w14:paraId="3C25DCFF" w14:textId="77777777" w:rsidR="004602CE" w:rsidRPr="005973A4" w:rsidRDefault="004602CE" w:rsidP="004602CE"/>
    <w:tbl>
      <w:tblPr>
        <w:tblW w:w="0" w:type="auto"/>
        <w:tblInd w:w="-256" w:type="dxa"/>
        <w:tblLayout w:type="fixed"/>
        <w:tblCellMar>
          <w:left w:w="28" w:type="dxa"/>
          <w:right w:w="28" w:type="dxa"/>
        </w:tblCellMar>
        <w:tblLook w:val="0000" w:firstRow="0" w:lastRow="0" w:firstColumn="0" w:lastColumn="0" w:noHBand="0" w:noVBand="0"/>
      </w:tblPr>
      <w:tblGrid>
        <w:gridCol w:w="256"/>
        <w:gridCol w:w="1934"/>
        <w:gridCol w:w="289"/>
        <w:gridCol w:w="215"/>
        <w:gridCol w:w="74"/>
        <w:gridCol w:w="114"/>
        <w:gridCol w:w="96"/>
        <w:gridCol w:w="193"/>
        <w:gridCol w:w="90"/>
        <w:gridCol w:w="199"/>
        <w:gridCol w:w="85"/>
        <w:gridCol w:w="204"/>
        <w:gridCol w:w="79"/>
        <w:gridCol w:w="210"/>
        <w:gridCol w:w="74"/>
        <w:gridCol w:w="215"/>
        <w:gridCol w:w="68"/>
        <w:gridCol w:w="221"/>
        <w:gridCol w:w="63"/>
        <w:gridCol w:w="226"/>
        <w:gridCol w:w="57"/>
        <w:gridCol w:w="170"/>
        <w:gridCol w:w="114"/>
        <w:gridCol w:w="175"/>
        <w:gridCol w:w="289"/>
        <w:gridCol w:w="289"/>
        <w:gridCol w:w="289"/>
        <w:gridCol w:w="289"/>
        <w:gridCol w:w="170"/>
        <w:gridCol w:w="284"/>
        <w:gridCol w:w="284"/>
        <w:gridCol w:w="284"/>
      </w:tblGrid>
      <w:tr w:rsidR="004602CE" w:rsidRPr="005973A4" w14:paraId="615D6190" w14:textId="77777777" w:rsidTr="004602CE">
        <w:tc>
          <w:tcPr>
            <w:tcW w:w="2190" w:type="dxa"/>
            <w:gridSpan w:val="2"/>
          </w:tcPr>
          <w:p w14:paraId="139C070B" w14:textId="77777777" w:rsidR="004602CE" w:rsidRPr="005973A4" w:rsidRDefault="004602CE" w:rsidP="004602CE">
            <w:r w:rsidRPr="005973A4">
              <w:rPr>
                <w:rFonts w:ascii="Arial CYR" w:hAnsi="Arial CYR"/>
                <w:i/>
                <w:sz w:val="18"/>
              </w:rPr>
              <w:t>Раздел счета депо:</w:t>
            </w:r>
          </w:p>
        </w:tc>
        <w:tc>
          <w:tcPr>
            <w:tcW w:w="289" w:type="dxa"/>
          </w:tcPr>
          <w:p w14:paraId="63C6F3C1" w14:textId="77777777" w:rsidR="004602CE" w:rsidRPr="005973A4" w:rsidRDefault="004602CE" w:rsidP="004602CE"/>
        </w:tc>
        <w:tc>
          <w:tcPr>
            <w:tcW w:w="289" w:type="dxa"/>
            <w:gridSpan w:val="2"/>
          </w:tcPr>
          <w:p w14:paraId="62822D3F" w14:textId="77777777" w:rsidR="004602CE" w:rsidRPr="005973A4" w:rsidRDefault="004602CE" w:rsidP="004602CE"/>
        </w:tc>
        <w:tc>
          <w:tcPr>
            <w:tcW w:w="114" w:type="dxa"/>
          </w:tcPr>
          <w:p w14:paraId="370EA693" w14:textId="77777777" w:rsidR="004602CE" w:rsidRPr="005973A4" w:rsidRDefault="004602CE" w:rsidP="004602CE">
            <w:pPr>
              <w:ind w:left="-675" w:right="-142" w:hanging="851"/>
              <w:rPr>
                <w:sz w:val="6"/>
              </w:rPr>
            </w:pPr>
          </w:p>
        </w:tc>
        <w:tc>
          <w:tcPr>
            <w:tcW w:w="289" w:type="dxa"/>
            <w:gridSpan w:val="2"/>
          </w:tcPr>
          <w:p w14:paraId="48192354" w14:textId="77777777" w:rsidR="004602CE" w:rsidRPr="005973A4" w:rsidRDefault="004602CE" w:rsidP="004602CE"/>
        </w:tc>
        <w:tc>
          <w:tcPr>
            <w:tcW w:w="289" w:type="dxa"/>
            <w:gridSpan w:val="2"/>
          </w:tcPr>
          <w:p w14:paraId="076D23C3" w14:textId="77777777" w:rsidR="004602CE" w:rsidRPr="005973A4" w:rsidRDefault="004602CE" w:rsidP="004602CE"/>
        </w:tc>
        <w:tc>
          <w:tcPr>
            <w:tcW w:w="289" w:type="dxa"/>
            <w:gridSpan w:val="2"/>
          </w:tcPr>
          <w:p w14:paraId="0101A5F1" w14:textId="77777777" w:rsidR="004602CE" w:rsidRPr="005973A4" w:rsidRDefault="004602CE" w:rsidP="004602CE"/>
        </w:tc>
        <w:tc>
          <w:tcPr>
            <w:tcW w:w="289" w:type="dxa"/>
            <w:gridSpan w:val="2"/>
          </w:tcPr>
          <w:p w14:paraId="3747C792" w14:textId="77777777" w:rsidR="004602CE" w:rsidRPr="005973A4" w:rsidRDefault="004602CE" w:rsidP="004602CE"/>
        </w:tc>
        <w:tc>
          <w:tcPr>
            <w:tcW w:w="289" w:type="dxa"/>
            <w:gridSpan w:val="2"/>
          </w:tcPr>
          <w:p w14:paraId="57C00EA5" w14:textId="77777777" w:rsidR="004602CE" w:rsidRPr="005973A4" w:rsidRDefault="004602CE" w:rsidP="004602CE"/>
        </w:tc>
        <w:tc>
          <w:tcPr>
            <w:tcW w:w="289" w:type="dxa"/>
            <w:gridSpan w:val="2"/>
          </w:tcPr>
          <w:p w14:paraId="7DFEB6BD" w14:textId="77777777" w:rsidR="004602CE" w:rsidRPr="005973A4" w:rsidRDefault="004602CE" w:rsidP="004602CE"/>
        </w:tc>
        <w:tc>
          <w:tcPr>
            <w:tcW w:w="289" w:type="dxa"/>
            <w:gridSpan w:val="2"/>
          </w:tcPr>
          <w:p w14:paraId="2FB578F5" w14:textId="77777777" w:rsidR="004602CE" w:rsidRPr="005973A4" w:rsidRDefault="004602CE" w:rsidP="004602CE"/>
        </w:tc>
        <w:tc>
          <w:tcPr>
            <w:tcW w:w="227" w:type="dxa"/>
            <w:gridSpan w:val="2"/>
          </w:tcPr>
          <w:p w14:paraId="5FEE1210" w14:textId="77777777" w:rsidR="004602CE" w:rsidRPr="005973A4" w:rsidRDefault="004602CE" w:rsidP="004602CE"/>
        </w:tc>
        <w:tc>
          <w:tcPr>
            <w:tcW w:w="289" w:type="dxa"/>
            <w:gridSpan w:val="2"/>
          </w:tcPr>
          <w:p w14:paraId="4B37DF75" w14:textId="77777777" w:rsidR="004602CE" w:rsidRPr="005973A4" w:rsidRDefault="004602CE" w:rsidP="004602CE"/>
        </w:tc>
        <w:tc>
          <w:tcPr>
            <w:tcW w:w="289" w:type="dxa"/>
          </w:tcPr>
          <w:p w14:paraId="398457B5" w14:textId="77777777" w:rsidR="004602CE" w:rsidRPr="005973A4" w:rsidRDefault="004602CE" w:rsidP="004602CE"/>
        </w:tc>
        <w:tc>
          <w:tcPr>
            <w:tcW w:w="289" w:type="dxa"/>
          </w:tcPr>
          <w:p w14:paraId="25258A2E" w14:textId="77777777" w:rsidR="004602CE" w:rsidRPr="005973A4" w:rsidRDefault="004602CE" w:rsidP="004602CE"/>
        </w:tc>
        <w:tc>
          <w:tcPr>
            <w:tcW w:w="289" w:type="dxa"/>
          </w:tcPr>
          <w:p w14:paraId="2C32CEDE" w14:textId="77777777" w:rsidR="004602CE" w:rsidRPr="005973A4" w:rsidRDefault="004602CE" w:rsidP="004602CE"/>
        </w:tc>
        <w:tc>
          <w:tcPr>
            <w:tcW w:w="289" w:type="dxa"/>
          </w:tcPr>
          <w:p w14:paraId="3436F16B" w14:textId="77777777" w:rsidR="004602CE" w:rsidRPr="005973A4" w:rsidRDefault="004602CE" w:rsidP="004602CE"/>
        </w:tc>
        <w:tc>
          <w:tcPr>
            <w:tcW w:w="170" w:type="dxa"/>
          </w:tcPr>
          <w:p w14:paraId="3AD85663" w14:textId="77777777" w:rsidR="004602CE" w:rsidRPr="005973A4" w:rsidRDefault="004602CE" w:rsidP="004602CE"/>
        </w:tc>
        <w:tc>
          <w:tcPr>
            <w:tcW w:w="284" w:type="dxa"/>
          </w:tcPr>
          <w:p w14:paraId="1876D681" w14:textId="77777777" w:rsidR="004602CE" w:rsidRPr="005973A4" w:rsidRDefault="004602CE" w:rsidP="004602CE"/>
        </w:tc>
        <w:tc>
          <w:tcPr>
            <w:tcW w:w="284" w:type="dxa"/>
          </w:tcPr>
          <w:p w14:paraId="220FD1BB" w14:textId="77777777" w:rsidR="004602CE" w:rsidRPr="005973A4" w:rsidRDefault="004602CE" w:rsidP="004602CE"/>
        </w:tc>
        <w:tc>
          <w:tcPr>
            <w:tcW w:w="284" w:type="dxa"/>
          </w:tcPr>
          <w:p w14:paraId="53EDB59E" w14:textId="77777777" w:rsidR="004602CE" w:rsidRPr="005973A4" w:rsidRDefault="004602CE" w:rsidP="004602CE"/>
        </w:tc>
      </w:tr>
      <w:tr w:rsidR="004602CE" w:rsidRPr="005973A4" w14:paraId="0EA6B37F" w14:textId="77777777" w:rsidTr="004602CE">
        <w:tc>
          <w:tcPr>
            <w:tcW w:w="2190" w:type="dxa"/>
            <w:gridSpan w:val="2"/>
          </w:tcPr>
          <w:p w14:paraId="5674B21E" w14:textId="77777777" w:rsidR="004602CE" w:rsidRPr="005973A4" w:rsidRDefault="004602CE" w:rsidP="004602CE">
            <w:pPr>
              <w:rPr>
                <w:sz w:val="6"/>
              </w:rPr>
            </w:pPr>
          </w:p>
        </w:tc>
        <w:tc>
          <w:tcPr>
            <w:tcW w:w="289" w:type="dxa"/>
            <w:tcBorders>
              <w:left w:val="single" w:sz="6" w:space="0" w:color="auto"/>
              <w:bottom w:val="single" w:sz="6" w:space="0" w:color="auto"/>
              <w:right w:val="single" w:sz="6" w:space="0" w:color="auto"/>
            </w:tcBorders>
          </w:tcPr>
          <w:p w14:paraId="55E21CD0"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5E783153" w14:textId="77777777" w:rsidR="004602CE" w:rsidRPr="005973A4" w:rsidRDefault="004602CE" w:rsidP="004602CE">
            <w:pPr>
              <w:rPr>
                <w:sz w:val="6"/>
              </w:rPr>
            </w:pPr>
          </w:p>
        </w:tc>
        <w:tc>
          <w:tcPr>
            <w:tcW w:w="114" w:type="dxa"/>
          </w:tcPr>
          <w:p w14:paraId="44092E38" w14:textId="77777777" w:rsidR="004602CE" w:rsidRPr="005973A4" w:rsidRDefault="004602CE" w:rsidP="004602CE">
            <w:pPr>
              <w:ind w:left="-675" w:right="-142" w:hanging="851"/>
              <w:rPr>
                <w:sz w:val="6"/>
              </w:rPr>
            </w:pPr>
          </w:p>
        </w:tc>
        <w:tc>
          <w:tcPr>
            <w:tcW w:w="289" w:type="dxa"/>
            <w:gridSpan w:val="2"/>
            <w:tcBorders>
              <w:left w:val="single" w:sz="6" w:space="0" w:color="auto"/>
              <w:bottom w:val="single" w:sz="6" w:space="0" w:color="auto"/>
              <w:right w:val="single" w:sz="6" w:space="0" w:color="auto"/>
            </w:tcBorders>
          </w:tcPr>
          <w:p w14:paraId="2F3EF7DB"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1DB75A69"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1E143D6C"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09851275"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5121CB26"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187B56EF"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4EC2D867" w14:textId="77777777" w:rsidR="004602CE" w:rsidRPr="005973A4" w:rsidRDefault="004602CE" w:rsidP="004602CE">
            <w:pPr>
              <w:rPr>
                <w:sz w:val="6"/>
              </w:rPr>
            </w:pPr>
          </w:p>
        </w:tc>
        <w:tc>
          <w:tcPr>
            <w:tcW w:w="227" w:type="dxa"/>
            <w:gridSpan w:val="2"/>
            <w:tcBorders>
              <w:left w:val="single" w:sz="6" w:space="0" w:color="auto"/>
              <w:right w:val="single" w:sz="6" w:space="0" w:color="auto"/>
            </w:tcBorders>
          </w:tcPr>
          <w:p w14:paraId="23F4CF7F"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01C8FA15" w14:textId="77777777" w:rsidR="004602CE" w:rsidRPr="005973A4" w:rsidRDefault="004602CE" w:rsidP="004602CE">
            <w:pPr>
              <w:rPr>
                <w:sz w:val="6"/>
              </w:rPr>
            </w:pPr>
          </w:p>
        </w:tc>
        <w:tc>
          <w:tcPr>
            <w:tcW w:w="289" w:type="dxa"/>
            <w:tcBorders>
              <w:left w:val="single" w:sz="6" w:space="0" w:color="auto"/>
              <w:bottom w:val="single" w:sz="6" w:space="0" w:color="auto"/>
              <w:right w:val="single" w:sz="6" w:space="0" w:color="auto"/>
            </w:tcBorders>
          </w:tcPr>
          <w:p w14:paraId="162E9AEC" w14:textId="77777777" w:rsidR="004602CE" w:rsidRPr="005973A4" w:rsidRDefault="004602CE" w:rsidP="004602CE">
            <w:pPr>
              <w:rPr>
                <w:sz w:val="6"/>
              </w:rPr>
            </w:pPr>
          </w:p>
        </w:tc>
        <w:tc>
          <w:tcPr>
            <w:tcW w:w="289" w:type="dxa"/>
            <w:tcBorders>
              <w:left w:val="single" w:sz="6" w:space="0" w:color="auto"/>
              <w:bottom w:val="single" w:sz="6" w:space="0" w:color="auto"/>
              <w:right w:val="single" w:sz="6" w:space="0" w:color="auto"/>
            </w:tcBorders>
          </w:tcPr>
          <w:p w14:paraId="14FA186C" w14:textId="77777777" w:rsidR="004602CE" w:rsidRPr="005973A4" w:rsidRDefault="004602CE" w:rsidP="004602CE">
            <w:pPr>
              <w:rPr>
                <w:sz w:val="6"/>
              </w:rPr>
            </w:pPr>
          </w:p>
        </w:tc>
        <w:tc>
          <w:tcPr>
            <w:tcW w:w="289" w:type="dxa"/>
            <w:tcBorders>
              <w:left w:val="single" w:sz="6" w:space="0" w:color="auto"/>
              <w:bottom w:val="single" w:sz="6" w:space="0" w:color="auto"/>
              <w:right w:val="single" w:sz="6" w:space="0" w:color="auto"/>
            </w:tcBorders>
          </w:tcPr>
          <w:p w14:paraId="598792B1" w14:textId="77777777" w:rsidR="004602CE" w:rsidRPr="005973A4" w:rsidRDefault="004602CE" w:rsidP="004602CE">
            <w:pPr>
              <w:rPr>
                <w:sz w:val="6"/>
              </w:rPr>
            </w:pPr>
          </w:p>
        </w:tc>
        <w:tc>
          <w:tcPr>
            <w:tcW w:w="289" w:type="dxa"/>
            <w:tcBorders>
              <w:left w:val="single" w:sz="6" w:space="0" w:color="auto"/>
              <w:bottom w:val="single" w:sz="6" w:space="0" w:color="auto"/>
              <w:right w:val="single" w:sz="6" w:space="0" w:color="auto"/>
            </w:tcBorders>
          </w:tcPr>
          <w:p w14:paraId="411377A1" w14:textId="77777777" w:rsidR="004602CE" w:rsidRPr="005973A4" w:rsidRDefault="004602CE" w:rsidP="004602CE">
            <w:pPr>
              <w:rPr>
                <w:sz w:val="6"/>
              </w:rPr>
            </w:pPr>
          </w:p>
        </w:tc>
        <w:tc>
          <w:tcPr>
            <w:tcW w:w="170" w:type="dxa"/>
            <w:tcBorders>
              <w:left w:val="single" w:sz="6" w:space="0" w:color="auto"/>
              <w:right w:val="single" w:sz="6" w:space="0" w:color="auto"/>
            </w:tcBorders>
          </w:tcPr>
          <w:p w14:paraId="22E12179"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31CDEB76"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43CED2CD"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7079E081" w14:textId="77777777" w:rsidR="004602CE" w:rsidRPr="005973A4" w:rsidRDefault="004602CE" w:rsidP="004602CE">
            <w:pPr>
              <w:rPr>
                <w:sz w:val="6"/>
              </w:rPr>
            </w:pPr>
          </w:p>
        </w:tc>
      </w:tr>
      <w:tr w:rsidR="004602CE" w:rsidRPr="005973A4" w14:paraId="6DBDF84E" w14:textId="77777777" w:rsidTr="004602CE">
        <w:trPr>
          <w:gridAfter w:val="9"/>
          <w:wAfter w:w="2353" w:type="dxa"/>
        </w:trPr>
        <w:tc>
          <w:tcPr>
            <w:tcW w:w="2694" w:type="dxa"/>
            <w:gridSpan w:val="4"/>
          </w:tcPr>
          <w:p w14:paraId="2C40C1B7" w14:textId="77777777" w:rsidR="004602CE" w:rsidRPr="005973A4" w:rsidRDefault="004602CE" w:rsidP="004602CE">
            <w:pPr>
              <w:rPr>
                <w:rFonts w:ascii="Arial CYR" w:hAnsi="Arial CYR"/>
                <w:i/>
                <w:sz w:val="18"/>
                <w:szCs w:val="24"/>
              </w:rPr>
            </w:pPr>
            <w:r w:rsidRPr="005973A4">
              <w:rPr>
                <w:rFonts w:ascii="Arial CYR" w:hAnsi="Arial CYR"/>
                <w:i/>
                <w:sz w:val="18"/>
                <w:szCs w:val="24"/>
              </w:rPr>
              <w:t xml:space="preserve">Идентификатор раздела: </w:t>
            </w:r>
          </w:p>
        </w:tc>
        <w:tc>
          <w:tcPr>
            <w:tcW w:w="284" w:type="dxa"/>
            <w:gridSpan w:val="3"/>
          </w:tcPr>
          <w:p w14:paraId="4B545442" w14:textId="77777777" w:rsidR="004602CE" w:rsidRPr="005973A4" w:rsidRDefault="004602CE" w:rsidP="004602CE">
            <w:pPr>
              <w:ind w:left="-675" w:right="-142" w:hanging="851"/>
              <w:rPr>
                <w:sz w:val="16"/>
                <w:szCs w:val="16"/>
              </w:rPr>
            </w:pPr>
          </w:p>
        </w:tc>
        <w:tc>
          <w:tcPr>
            <w:tcW w:w="283" w:type="dxa"/>
            <w:gridSpan w:val="2"/>
          </w:tcPr>
          <w:p w14:paraId="7D314C74" w14:textId="77777777" w:rsidR="004602CE" w:rsidRPr="005973A4" w:rsidRDefault="004602CE" w:rsidP="004602CE">
            <w:pPr>
              <w:rPr>
                <w:sz w:val="16"/>
                <w:szCs w:val="16"/>
              </w:rPr>
            </w:pPr>
          </w:p>
        </w:tc>
        <w:tc>
          <w:tcPr>
            <w:tcW w:w="284" w:type="dxa"/>
            <w:gridSpan w:val="2"/>
          </w:tcPr>
          <w:p w14:paraId="674EEE3B" w14:textId="77777777" w:rsidR="004602CE" w:rsidRPr="005973A4" w:rsidRDefault="004602CE" w:rsidP="004602CE">
            <w:pPr>
              <w:rPr>
                <w:sz w:val="16"/>
                <w:szCs w:val="16"/>
              </w:rPr>
            </w:pPr>
          </w:p>
        </w:tc>
        <w:tc>
          <w:tcPr>
            <w:tcW w:w="283" w:type="dxa"/>
            <w:gridSpan w:val="2"/>
          </w:tcPr>
          <w:p w14:paraId="5A164372" w14:textId="77777777" w:rsidR="004602CE" w:rsidRPr="005973A4" w:rsidRDefault="004602CE" w:rsidP="004602CE">
            <w:pPr>
              <w:rPr>
                <w:sz w:val="16"/>
                <w:szCs w:val="16"/>
              </w:rPr>
            </w:pPr>
          </w:p>
        </w:tc>
        <w:tc>
          <w:tcPr>
            <w:tcW w:w="284" w:type="dxa"/>
            <w:gridSpan w:val="2"/>
          </w:tcPr>
          <w:p w14:paraId="2326497A" w14:textId="77777777" w:rsidR="004602CE" w:rsidRPr="005973A4" w:rsidRDefault="004602CE" w:rsidP="004602CE">
            <w:pPr>
              <w:rPr>
                <w:sz w:val="16"/>
                <w:szCs w:val="16"/>
              </w:rPr>
            </w:pPr>
          </w:p>
        </w:tc>
        <w:tc>
          <w:tcPr>
            <w:tcW w:w="283" w:type="dxa"/>
            <w:gridSpan w:val="2"/>
          </w:tcPr>
          <w:p w14:paraId="0EDD97BA" w14:textId="77777777" w:rsidR="004602CE" w:rsidRPr="005973A4" w:rsidRDefault="004602CE" w:rsidP="004602CE">
            <w:pPr>
              <w:rPr>
                <w:sz w:val="16"/>
                <w:szCs w:val="16"/>
              </w:rPr>
            </w:pPr>
          </w:p>
        </w:tc>
        <w:tc>
          <w:tcPr>
            <w:tcW w:w="284" w:type="dxa"/>
            <w:gridSpan w:val="2"/>
          </w:tcPr>
          <w:p w14:paraId="66127C35" w14:textId="77777777" w:rsidR="004602CE" w:rsidRPr="005973A4" w:rsidRDefault="004602CE" w:rsidP="004602CE">
            <w:pPr>
              <w:rPr>
                <w:sz w:val="16"/>
                <w:szCs w:val="16"/>
              </w:rPr>
            </w:pPr>
          </w:p>
        </w:tc>
        <w:tc>
          <w:tcPr>
            <w:tcW w:w="283" w:type="dxa"/>
            <w:gridSpan w:val="2"/>
          </w:tcPr>
          <w:p w14:paraId="6E33DB96" w14:textId="77777777" w:rsidR="004602CE" w:rsidRPr="005973A4" w:rsidRDefault="004602CE" w:rsidP="004602CE">
            <w:pPr>
              <w:rPr>
                <w:sz w:val="16"/>
                <w:szCs w:val="16"/>
              </w:rPr>
            </w:pPr>
          </w:p>
        </w:tc>
        <w:tc>
          <w:tcPr>
            <w:tcW w:w="284" w:type="dxa"/>
            <w:gridSpan w:val="2"/>
          </w:tcPr>
          <w:p w14:paraId="567BFDA1" w14:textId="77777777" w:rsidR="004602CE" w:rsidRPr="005973A4" w:rsidRDefault="004602CE" w:rsidP="004602CE">
            <w:pPr>
              <w:rPr>
                <w:sz w:val="16"/>
                <w:szCs w:val="16"/>
              </w:rPr>
            </w:pPr>
          </w:p>
        </w:tc>
      </w:tr>
      <w:tr w:rsidR="004602CE" w:rsidRPr="005973A4" w14:paraId="7EB0EB83" w14:textId="77777777" w:rsidTr="004602CE">
        <w:trPr>
          <w:gridBefore w:val="1"/>
          <w:gridAfter w:val="9"/>
          <w:wBefore w:w="256" w:type="dxa"/>
          <w:wAfter w:w="2353" w:type="dxa"/>
        </w:trPr>
        <w:tc>
          <w:tcPr>
            <w:tcW w:w="2438" w:type="dxa"/>
            <w:gridSpan w:val="3"/>
          </w:tcPr>
          <w:p w14:paraId="2BEBBAFA" w14:textId="77777777" w:rsidR="004602CE" w:rsidRPr="005973A4" w:rsidRDefault="004602CE" w:rsidP="004602CE">
            <w:pPr>
              <w:rPr>
                <w:sz w:val="6"/>
                <w:szCs w:val="24"/>
              </w:rPr>
            </w:pPr>
          </w:p>
        </w:tc>
        <w:tc>
          <w:tcPr>
            <w:tcW w:w="284" w:type="dxa"/>
            <w:gridSpan w:val="3"/>
          </w:tcPr>
          <w:p w14:paraId="0D70DF5E" w14:textId="77777777" w:rsidR="004602CE" w:rsidRPr="005973A4" w:rsidRDefault="004602CE" w:rsidP="004602CE">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3E35C4C2"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2FCA1561" w14:textId="77777777" w:rsidR="004602CE" w:rsidRPr="005973A4" w:rsidRDefault="004602CE" w:rsidP="004602CE">
            <w:pPr>
              <w:rPr>
                <w:sz w:val="6"/>
                <w:szCs w:val="24"/>
              </w:rPr>
            </w:pPr>
          </w:p>
        </w:tc>
        <w:tc>
          <w:tcPr>
            <w:tcW w:w="283" w:type="dxa"/>
            <w:gridSpan w:val="2"/>
            <w:tcBorders>
              <w:left w:val="single" w:sz="6" w:space="0" w:color="auto"/>
              <w:bottom w:val="single" w:sz="6" w:space="0" w:color="auto"/>
              <w:right w:val="single" w:sz="6" w:space="0" w:color="auto"/>
            </w:tcBorders>
          </w:tcPr>
          <w:p w14:paraId="76A2E7FA"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62AA556F" w14:textId="77777777" w:rsidR="004602CE" w:rsidRPr="005973A4" w:rsidRDefault="004602CE" w:rsidP="004602CE">
            <w:pPr>
              <w:rPr>
                <w:sz w:val="6"/>
                <w:szCs w:val="24"/>
              </w:rPr>
            </w:pPr>
          </w:p>
        </w:tc>
        <w:tc>
          <w:tcPr>
            <w:tcW w:w="283" w:type="dxa"/>
            <w:gridSpan w:val="2"/>
            <w:tcBorders>
              <w:left w:val="single" w:sz="6" w:space="0" w:color="auto"/>
              <w:bottom w:val="single" w:sz="6" w:space="0" w:color="auto"/>
              <w:right w:val="single" w:sz="6" w:space="0" w:color="auto"/>
            </w:tcBorders>
          </w:tcPr>
          <w:p w14:paraId="3B9C67A7"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7A4153D2" w14:textId="77777777" w:rsidR="004602CE" w:rsidRPr="005973A4" w:rsidRDefault="004602CE" w:rsidP="004602CE">
            <w:pPr>
              <w:rPr>
                <w:sz w:val="6"/>
                <w:szCs w:val="24"/>
              </w:rPr>
            </w:pPr>
          </w:p>
        </w:tc>
        <w:tc>
          <w:tcPr>
            <w:tcW w:w="283" w:type="dxa"/>
            <w:gridSpan w:val="2"/>
            <w:tcBorders>
              <w:left w:val="single" w:sz="6" w:space="0" w:color="auto"/>
              <w:bottom w:val="single" w:sz="6" w:space="0" w:color="auto"/>
              <w:right w:val="single" w:sz="6" w:space="0" w:color="auto"/>
            </w:tcBorders>
          </w:tcPr>
          <w:p w14:paraId="37399D8B"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385DB9E2" w14:textId="77777777" w:rsidR="004602CE" w:rsidRPr="005973A4" w:rsidRDefault="004602CE" w:rsidP="004602CE">
            <w:pPr>
              <w:rPr>
                <w:sz w:val="6"/>
                <w:szCs w:val="24"/>
              </w:rPr>
            </w:pPr>
          </w:p>
        </w:tc>
      </w:tr>
    </w:tbl>
    <w:p w14:paraId="64480DAE" w14:textId="77777777" w:rsidR="004602CE" w:rsidRPr="005973A4" w:rsidRDefault="004602CE" w:rsidP="004602CE"/>
    <w:tbl>
      <w:tblPr>
        <w:tblW w:w="0" w:type="auto"/>
        <w:tblInd w:w="1242" w:type="dxa"/>
        <w:tblLayout w:type="fixed"/>
        <w:tblLook w:val="0000" w:firstRow="0" w:lastRow="0" w:firstColumn="0" w:lastColumn="0" w:noHBand="0" w:noVBand="0"/>
      </w:tblPr>
      <w:tblGrid>
        <w:gridCol w:w="353"/>
        <w:gridCol w:w="284"/>
        <w:gridCol w:w="284"/>
        <w:gridCol w:w="284"/>
        <w:gridCol w:w="284"/>
        <w:gridCol w:w="284"/>
        <w:gridCol w:w="284"/>
        <w:gridCol w:w="284"/>
        <w:gridCol w:w="284"/>
        <w:gridCol w:w="284"/>
        <w:gridCol w:w="284"/>
        <w:gridCol w:w="284"/>
        <w:gridCol w:w="265"/>
        <w:gridCol w:w="19"/>
        <w:gridCol w:w="892"/>
        <w:gridCol w:w="284"/>
        <w:gridCol w:w="284"/>
        <w:gridCol w:w="284"/>
        <w:gridCol w:w="284"/>
        <w:gridCol w:w="284"/>
        <w:gridCol w:w="284"/>
        <w:gridCol w:w="284"/>
        <w:gridCol w:w="284"/>
        <w:gridCol w:w="284"/>
        <w:gridCol w:w="284"/>
        <w:gridCol w:w="284"/>
        <w:gridCol w:w="284"/>
        <w:gridCol w:w="19"/>
      </w:tblGrid>
      <w:tr w:rsidR="004602CE" w:rsidRPr="005973A4" w14:paraId="75ABA518" w14:textId="77777777" w:rsidTr="004602CE">
        <w:tc>
          <w:tcPr>
            <w:tcW w:w="3742" w:type="dxa"/>
            <w:gridSpan w:val="13"/>
          </w:tcPr>
          <w:p w14:paraId="3B41A740" w14:textId="77777777" w:rsidR="004602CE" w:rsidRPr="005973A4" w:rsidRDefault="004602CE" w:rsidP="004602CE">
            <w:pPr>
              <w:keepNext/>
              <w:spacing w:line="200" w:lineRule="exact"/>
              <w:ind w:left="-108" w:right="34" w:firstLine="108"/>
              <w:jc w:val="center"/>
              <w:outlineLvl w:val="4"/>
              <w:rPr>
                <w:rFonts w:ascii="Arial CYR" w:hAnsi="Arial CYR"/>
                <w:b/>
              </w:rPr>
            </w:pPr>
            <w:r w:rsidRPr="005973A4">
              <w:rPr>
                <w:rFonts w:ascii="Arial CYR" w:hAnsi="Arial CYR"/>
                <w:b/>
                <w:noProof/>
              </w:rPr>
              <w:t xml:space="preserve">Код </w:t>
            </w:r>
            <w:r w:rsidRPr="005973A4">
              <w:rPr>
                <w:rFonts w:ascii="Arial" w:hAnsi="Arial"/>
                <w:b/>
                <w:bCs/>
                <w:noProof/>
              </w:rPr>
              <w:t>ценной бумаги</w:t>
            </w:r>
          </w:p>
        </w:tc>
        <w:tc>
          <w:tcPr>
            <w:tcW w:w="4338" w:type="dxa"/>
            <w:gridSpan w:val="15"/>
          </w:tcPr>
          <w:p w14:paraId="60BA1053" w14:textId="77777777" w:rsidR="004602CE" w:rsidRPr="005973A4" w:rsidRDefault="004602CE" w:rsidP="004602CE">
            <w:pPr>
              <w:ind w:left="-108" w:right="34" w:firstLine="108"/>
              <w:jc w:val="center"/>
              <w:rPr>
                <w:rFonts w:ascii="Arial CYR" w:hAnsi="Arial CYR"/>
                <w:b/>
              </w:rPr>
            </w:pPr>
            <w:r w:rsidRPr="005973A4">
              <w:rPr>
                <w:rFonts w:ascii="Arial CYR" w:hAnsi="Arial CYR"/>
                <w:b/>
              </w:rPr>
              <w:t xml:space="preserve">Количество </w:t>
            </w:r>
            <w:r w:rsidRPr="005973A4">
              <w:rPr>
                <w:rFonts w:ascii="Arial CYR" w:hAnsi="Arial CYR"/>
                <w:i/>
              </w:rPr>
              <w:t>(в штуках)</w:t>
            </w:r>
          </w:p>
          <w:p w14:paraId="5D112454" w14:textId="77777777" w:rsidR="004602CE" w:rsidRPr="005973A4" w:rsidRDefault="004602CE" w:rsidP="004602CE">
            <w:pPr>
              <w:ind w:left="-108" w:right="34" w:firstLine="108"/>
              <w:rPr>
                <w:rFonts w:ascii="Arial CYR" w:hAnsi="Arial CYR"/>
              </w:rPr>
            </w:pPr>
          </w:p>
        </w:tc>
      </w:tr>
      <w:tr w:rsidR="004602CE" w:rsidRPr="005973A4" w14:paraId="2DD3C0E3" w14:textId="77777777" w:rsidTr="004602CE">
        <w:tblPrEx>
          <w:tblCellMar>
            <w:left w:w="107" w:type="dxa"/>
            <w:right w:w="107" w:type="dxa"/>
          </w:tblCellMar>
        </w:tblPrEx>
        <w:trPr>
          <w:gridAfter w:val="1"/>
          <w:wAfter w:w="18" w:type="dxa"/>
        </w:trPr>
        <w:tc>
          <w:tcPr>
            <w:tcW w:w="353" w:type="dxa"/>
          </w:tcPr>
          <w:p w14:paraId="54E99037" w14:textId="77777777" w:rsidR="004602CE" w:rsidRPr="005973A4" w:rsidRDefault="004602CE" w:rsidP="004602CE">
            <w:pPr>
              <w:ind w:left="-108" w:right="34"/>
              <w:rPr>
                <w:sz w:val="14"/>
              </w:rPr>
            </w:pPr>
          </w:p>
        </w:tc>
        <w:tc>
          <w:tcPr>
            <w:tcW w:w="284" w:type="dxa"/>
          </w:tcPr>
          <w:p w14:paraId="1F4E699F" w14:textId="77777777" w:rsidR="004602CE" w:rsidRPr="005973A4" w:rsidRDefault="004602CE" w:rsidP="004602CE">
            <w:pPr>
              <w:ind w:left="-108" w:right="34"/>
              <w:rPr>
                <w:sz w:val="14"/>
              </w:rPr>
            </w:pPr>
          </w:p>
        </w:tc>
        <w:tc>
          <w:tcPr>
            <w:tcW w:w="284" w:type="dxa"/>
          </w:tcPr>
          <w:p w14:paraId="1E36B1DC" w14:textId="77777777" w:rsidR="004602CE" w:rsidRPr="005973A4" w:rsidRDefault="004602CE" w:rsidP="004602CE">
            <w:pPr>
              <w:ind w:left="-108" w:right="34"/>
              <w:rPr>
                <w:sz w:val="14"/>
              </w:rPr>
            </w:pPr>
          </w:p>
        </w:tc>
        <w:tc>
          <w:tcPr>
            <w:tcW w:w="284" w:type="dxa"/>
          </w:tcPr>
          <w:p w14:paraId="33520822" w14:textId="77777777" w:rsidR="004602CE" w:rsidRPr="005973A4" w:rsidRDefault="004602CE" w:rsidP="004602CE">
            <w:pPr>
              <w:ind w:left="-108" w:right="34"/>
              <w:rPr>
                <w:sz w:val="14"/>
              </w:rPr>
            </w:pPr>
          </w:p>
        </w:tc>
        <w:tc>
          <w:tcPr>
            <w:tcW w:w="284" w:type="dxa"/>
          </w:tcPr>
          <w:p w14:paraId="6D0ED791" w14:textId="77777777" w:rsidR="004602CE" w:rsidRPr="005973A4" w:rsidRDefault="004602CE" w:rsidP="004602CE">
            <w:pPr>
              <w:ind w:left="-108" w:right="34"/>
              <w:rPr>
                <w:sz w:val="14"/>
              </w:rPr>
            </w:pPr>
          </w:p>
        </w:tc>
        <w:tc>
          <w:tcPr>
            <w:tcW w:w="284" w:type="dxa"/>
          </w:tcPr>
          <w:p w14:paraId="6D70BFFF" w14:textId="77777777" w:rsidR="004602CE" w:rsidRPr="005973A4" w:rsidRDefault="004602CE" w:rsidP="004602CE">
            <w:pPr>
              <w:ind w:left="-108" w:right="34"/>
              <w:rPr>
                <w:sz w:val="14"/>
              </w:rPr>
            </w:pPr>
          </w:p>
        </w:tc>
        <w:tc>
          <w:tcPr>
            <w:tcW w:w="284" w:type="dxa"/>
          </w:tcPr>
          <w:p w14:paraId="19829040" w14:textId="77777777" w:rsidR="004602CE" w:rsidRPr="005973A4" w:rsidRDefault="004602CE" w:rsidP="004602CE">
            <w:pPr>
              <w:ind w:left="-108" w:right="34"/>
              <w:rPr>
                <w:sz w:val="14"/>
              </w:rPr>
            </w:pPr>
          </w:p>
        </w:tc>
        <w:tc>
          <w:tcPr>
            <w:tcW w:w="284" w:type="dxa"/>
          </w:tcPr>
          <w:p w14:paraId="40E4AF68" w14:textId="77777777" w:rsidR="004602CE" w:rsidRPr="005973A4" w:rsidRDefault="004602CE" w:rsidP="004602CE">
            <w:pPr>
              <w:ind w:left="-108" w:right="34"/>
              <w:rPr>
                <w:sz w:val="14"/>
              </w:rPr>
            </w:pPr>
          </w:p>
        </w:tc>
        <w:tc>
          <w:tcPr>
            <w:tcW w:w="284" w:type="dxa"/>
          </w:tcPr>
          <w:p w14:paraId="2029FF8D" w14:textId="77777777" w:rsidR="004602CE" w:rsidRPr="005973A4" w:rsidRDefault="004602CE" w:rsidP="004602CE">
            <w:pPr>
              <w:ind w:left="-108" w:right="34"/>
              <w:rPr>
                <w:sz w:val="14"/>
              </w:rPr>
            </w:pPr>
          </w:p>
        </w:tc>
        <w:tc>
          <w:tcPr>
            <w:tcW w:w="284" w:type="dxa"/>
          </w:tcPr>
          <w:p w14:paraId="063D84BD" w14:textId="77777777" w:rsidR="004602CE" w:rsidRPr="005973A4" w:rsidRDefault="004602CE" w:rsidP="004602CE">
            <w:pPr>
              <w:ind w:left="-108" w:right="34" w:firstLine="108"/>
              <w:rPr>
                <w:sz w:val="14"/>
              </w:rPr>
            </w:pPr>
          </w:p>
        </w:tc>
        <w:tc>
          <w:tcPr>
            <w:tcW w:w="284" w:type="dxa"/>
          </w:tcPr>
          <w:p w14:paraId="011A0933" w14:textId="77777777" w:rsidR="004602CE" w:rsidRPr="005973A4" w:rsidRDefault="004602CE" w:rsidP="004602CE">
            <w:pPr>
              <w:ind w:left="-108" w:right="34" w:firstLine="108"/>
              <w:rPr>
                <w:sz w:val="14"/>
              </w:rPr>
            </w:pPr>
          </w:p>
        </w:tc>
        <w:tc>
          <w:tcPr>
            <w:tcW w:w="284" w:type="dxa"/>
          </w:tcPr>
          <w:p w14:paraId="5EDFA864" w14:textId="77777777" w:rsidR="004602CE" w:rsidRPr="005973A4" w:rsidRDefault="004602CE" w:rsidP="004602CE">
            <w:pPr>
              <w:ind w:left="-108" w:right="34" w:firstLine="108"/>
              <w:rPr>
                <w:sz w:val="14"/>
              </w:rPr>
            </w:pPr>
          </w:p>
        </w:tc>
        <w:tc>
          <w:tcPr>
            <w:tcW w:w="284" w:type="dxa"/>
            <w:gridSpan w:val="2"/>
          </w:tcPr>
          <w:p w14:paraId="454BED61" w14:textId="77777777" w:rsidR="004602CE" w:rsidRPr="005973A4" w:rsidRDefault="004602CE" w:rsidP="004602CE">
            <w:pPr>
              <w:ind w:left="-108" w:right="34" w:firstLine="108"/>
              <w:rPr>
                <w:sz w:val="14"/>
              </w:rPr>
            </w:pPr>
          </w:p>
        </w:tc>
        <w:tc>
          <w:tcPr>
            <w:tcW w:w="892" w:type="dxa"/>
          </w:tcPr>
          <w:p w14:paraId="0CDE7A82" w14:textId="77777777" w:rsidR="004602CE" w:rsidRPr="005973A4" w:rsidRDefault="004602CE" w:rsidP="004602CE">
            <w:pPr>
              <w:ind w:left="-108" w:right="34" w:firstLine="108"/>
              <w:rPr>
                <w:sz w:val="14"/>
              </w:rPr>
            </w:pPr>
          </w:p>
        </w:tc>
        <w:tc>
          <w:tcPr>
            <w:tcW w:w="284" w:type="dxa"/>
            <w:shd w:val="pct5" w:color="auto" w:fill="auto"/>
          </w:tcPr>
          <w:p w14:paraId="4E0E7FA7" w14:textId="77777777" w:rsidR="004602CE" w:rsidRPr="005973A4" w:rsidRDefault="004602CE" w:rsidP="004602CE">
            <w:pPr>
              <w:ind w:left="-108" w:right="34" w:firstLine="108"/>
              <w:rPr>
                <w:sz w:val="14"/>
              </w:rPr>
            </w:pPr>
          </w:p>
        </w:tc>
        <w:tc>
          <w:tcPr>
            <w:tcW w:w="284" w:type="dxa"/>
            <w:shd w:val="pct5" w:color="auto" w:fill="auto"/>
          </w:tcPr>
          <w:p w14:paraId="1D440CE0" w14:textId="77777777" w:rsidR="004602CE" w:rsidRPr="005973A4" w:rsidRDefault="004602CE" w:rsidP="004602CE">
            <w:pPr>
              <w:ind w:left="-108" w:right="34" w:firstLine="108"/>
              <w:rPr>
                <w:sz w:val="14"/>
              </w:rPr>
            </w:pPr>
          </w:p>
        </w:tc>
        <w:tc>
          <w:tcPr>
            <w:tcW w:w="284" w:type="dxa"/>
            <w:shd w:val="pct5" w:color="auto" w:fill="auto"/>
          </w:tcPr>
          <w:p w14:paraId="56AEB3BB" w14:textId="77777777" w:rsidR="004602CE" w:rsidRPr="005973A4" w:rsidRDefault="004602CE" w:rsidP="004602CE">
            <w:pPr>
              <w:ind w:left="-108" w:right="34" w:firstLine="108"/>
              <w:rPr>
                <w:sz w:val="14"/>
              </w:rPr>
            </w:pPr>
          </w:p>
        </w:tc>
        <w:tc>
          <w:tcPr>
            <w:tcW w:w="284" w:type="dxa"/>
            <w:shd w:val="pct5" w:color="auto" w:fill="auto"/>
          </w:tcPr>
          <w:p w14:paraId="0731FC48" w14:textId="77777777" w:rsidR="004602CE" w:rsidRPr="005973A4" w:rsidRDefault="004602CE" w:rsidP="004602CE">
            <w:pPr>
              <w:ind w:left="-108" w:right="34" w:firstLine="108"/>
              <w:rPr>
                <w:sz w:val="14"/>
              </w:rPr>
            </w:pPr>
          </w:p>
        </w:tc>
        <w:tc>
          <w:tcPr>
            <w:tcW w:w="284" w:type="dxa"/>
            <w:shd w:val="pct5" w:color="auto" w:fill="auto"/>
          </w:tcPr>
          <w:p w14:paraId="23A8067D" w14:textId="77777777" w:rsidR="004602CE" w:rsidRPr="005973A4" w:rsidRDefault="004602CE" w:rsidP="004602CE">
            <w:pPr>
              <w:ind w:left="-108" w:right="34" w:firstLine="108"/>
              <w:rPr>
                <w:sz w:val="14"/>
              </w:rPr>
            </w:pPr>
          </w:p>
        </w:tc>
        <w:tc>
          <w:tcPr>
            <w:tcW w:w="284" w:type="dxa"/>
            <w:shd w:val="pct5" w:color="auto" w:fill="auto"/>
          </w:tcPr>
          <w:p w14:paraId="000DA2F6" w14:textId="77777777" w:rsidR="004602CE" w:rsidRPr="005973A4" w:rsidRDefault="004602CE" w:rsidP="004602CE">
            <w:pPr>
              <w:ind w:left="-108" w:right="34" w:firstLine="108"/>
              <w:rPr>
                <w:sz w:val="14"/>
              </w:rPr>
            </w:pPr>
          </w:p>
        </w:tc>
        <w:tc>
          <w:tcPr>
            <w:tcW w:w="284" w:type="dxa"/>
            <w:shd w:val="pct5" w:color="auto" w:fill="auto"/>
          </w:tcPr>
          <w:p w14:paraId="263157AA" w14:textId="77777777" w:rsidR="004602CE" w:rsidRPr="005973A4" w:rsidRDefault="004602CE" w:rsidP="004602CE">
            <w:pPr>
              <w:ind w:left="-108" w:right="34" w:firstLine="108"/>
              <w:rPr>
                <w:sz w:val="14"/>
              </w:rPr>
            </w:pPr>
          </w:p>
        </w:tc>
        <w:tc>
          <w:tcPr>
            <w:tcW w:w="284" w:type="dxa"/>
            <w:shd w:val="pct5" w:color="auto" w:fill="auto"/>
          </w:tcPr>
          <w:p w14:paraId="4DFCD340" w14:textId="77777777" w:rsidR="004602CE" w:rsidRPr="005973A4" w:rsidRDefault="004602CE" w:rsidP="004602CE">
            <w:pPr>
              <w:ind w:left="-108" w:right="34" w:firstLine="108"/>
              <w:rPr>
                <w:sz w:val="14"/>
              </w:rPr>
            </w:pPr>
          </w:p>
        </w:tc>
        <w:tc>
          <w:tcPr>
            <w:tcW w:w="284" w:type="dxa"/>
            <w:shd w:val="pct5" w:color="auto" w:fill="auto"/>
          </w:tcPr>
          <w:p w14:paraId="77411217" w14:textId="77777777" w:rsidR="004602CE" w:rsidRPr="005973A4" w:rsidRDefault="004602CE" w:rsidP="004602CE">
            <w:pPr>
              <w:ind w:left="-108" w:right="34" w:firstLine="108"/>
              <w:rPr>
                <w:sz w:val="14"/>
              </w:rPr>
            </w:pPr>
          </w:p>
        </w:tc>
        <w:tc>
          <w:tcPr>
            <w:tcW w:w="284" w:type="dxa"/>
            <w:shd w:val="pct5" w:color="auto" w:fill="auto"/>
          </w:tcPr>
          <w:p w14:paraId="16600660" w14:textId="77777777" w:rsidR="004602CE" w:rsidRPr="005973A4" w:rsidRDefault="004602CE" w:rsidP="004602CE">
            <w:pPr>
              <w:ind w:left="-108" w:right="34" w:firstLine="108"/>
              <w:rPr>
                <w:sz w:val="14"/>
              </w:rPr>
            </w:pPr>
          </w:p>
        </w:tc>
        <w:tc>
          <w:tcPr>
            <w:tcW w:w="284" w:type="dxa"/>
            <w:shd w:val="pct5" w:color="auto" w:fill="auto"/>
          </w:tcPr>
          <w:p w14:paraId="7CE15AD3" w14:textId="77777777" w:rsidR="004602CE" w:rsidRPr="005973A4" w:rsidRDefault="004602CE" w:rsidP="004602CE">
            <w:pPr>
              <w:ind w:left="-108" w:right="34" w:firstLine="108"/>
              <w:rPr>
                <w:sz w:val="14"/>
              </w:rPr>
            </w:pPr>
          </w:p>
        </w:tc>
        <w:tc>
          <w:tcPr>
            <w:tcW w:w="284" w:type="dxa"/>
            <w:shd w:val="pct5" w:color="auto" w:fill="auto"/>
          </w:tcPr>
          <w:p w14:paraId="6C665B91" w14:textId="77777777" w:rsidR="004602CE" w:rsidRPr="005973A4" w:rsidRDefault="004602CE" w:rsidP="004602CE">
            <w:pPr>
              <w:ind w:left="-108" w:right="34" w:firstLine="108"/>
              <w:rPr>
                <w:sz w:val="14"/>
              </w:rPr>
            </w:pPr>
          </w:p>
        </w:tc>
      </w:tr>
      <w:tr w:rsidR="004602CE" w:rsidRPr="005973A4" w14:paraId="02E06472" w14:textId="77777777" w:rsidTr="004602CE">
        <w:tblPrEx>
          <w:tblCellMar>
            <w:left w:w="107" w:type="dxa"/>
            <w:right w:w="107" w:type="dxa"/>
          </w:tblCellMar>
        </w:tblPrEx>
        <w:trPr>
          <w:gridAfter w:val="1"/>
          <w:wAfter w:w="18" w:type="dxa"/>
        </w:trPr>
        <w:tc>
          <w:tcPr>
            <w:tcW w:w="353" w:type="dxa"/>
          </w:tcPr>
          <w:p w14:paraId="2F9B9E01"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00096888"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03FBC68F"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6CFD0250"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414E9E8F"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0025A028"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3E7DC798"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7A5EDA5F"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23EC7A08"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421240C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514BCACA"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63AF7F92"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tcPr>
          <w:p w14:paraId="5EBDFC39" w14:textId="77777777" w:rsidR="004602CE" w:rsidRPr="005973A4" w:rsidRDefault="004602CE" w:rsidP="004602CE">
            <w:pPr>
              <w:ind w:left="-108" w:right="34" w:firstLine="108"/>
              <w:rPr>
                <w:sz w:val="6"/>
              </w:rPr>
            </w:pPr>
          </w:p>
        </w:tc>
        <w:tc>
          <w:tcPr>
            <w:tcW w:w="892" w:type="dxa"/>
          </w:tcPr>
          <w:p w14:paraId="3981FE09"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AFB6541"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29683B1E"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1EB0B2D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BC97369"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A5D81C5"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04861DE"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23DF72DE"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E4673C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FD598C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052D63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4F01627"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98EB5C7" w14:textId="77777777" w:rsidR="004602CE" w:rsidRPr="005973A4" w:rsidRDefault="004602CE" w:rsidP="004602CE">
            <w:pPr>
              <w:ind w:left="-108" w:right="34" w:firstLine="108"/>
              <w:rPr>
                <w:sz w:val="6"/>
              </w:rPr>
            </w:pPr>
          </w:p>
        </w:tc>
      </w:tr>
      <w:tr w:rsidR="004602CE" w:rsidRPr="005973A4" w14:paraId="67125B41" w14:textId="77777777" w:rsidTr="004602CE">
        <w:tc>
          <w:tcPr>
            <w:tcW w:w="8080" w:type="dxa"/>
            <w:gridSpan w:val="28"/>
            <w:tcBorders>
              <w:bottom w:val="single" w:sz="6" w:space="0" w:color="auto"/>
            </w:tcBorders>
          </w:tcPr>
          <w:p w14:paraId="757A1206" w14:textId="77777777" w:rsidR="004602CE" w:rsidRPr="005973A4" w:rsidRDefault="004602CE" w:rsidP="004602CE">
            <w:pPr>
              <w:ind w:left="-108" w:right="34" w:firstLine="108"/>
              <w:rPr>
                <w:sz w:val="16"/>
              </w:rPr>
            </w:pPr>
          </w:p>
        </w:tc>
      </w:tr>
      <w:tr w:rsidR="004602CE" w:rsidRPr="005973A4" w14:paraId="2D46F6F3" w14:textId="77777777" w:rsidTr="004602CE">
        <w:tc>
          <w:tcPr>
            <w:tcW w:w="8080" w:type="dxa"/>
            <w:gridSpan w:val="28"/>
          </w:tcPr>
          <w:p w14:paraId="4643ACBF" w14:textId="77777777" w:rsidR="004602CE" w:rsidRPr="005973A4" w:rsidRDefault="004602CE" w:rsidP="004602CE">
            <w:pPr>
              <w:ind w:left="-108" w:right="34" w:firstLine="108"/>
              <w:jc w:val="center"/>
              <w:rPr>
                <w:i/>
                <w:sz w:val="12"/>
              </w:rPr>
            </w:pPr>
            <w:r w:rsidRPr="005973A4">
              <w:rPr>
                <w:i/>
                <w:sz w:val="12"/>
              </w:rPr>
              <w:t>Количество прописью (шт.)</w:t>
            </w:r>
          </w:p>
        </w:tc>
      </w:tr>
      <w:tr w:rsidR="004602CE" w:rsidRPr="005973A4" w14:paraId="6ACED38C" w14:textId="77777777" w:rsidTr="004602CE">
        <w:tblPrEx>
          <w:tblCellMar>
            <w:left w:w="107" w:type="dxa"/>
            <w:right w:w="107" w:type="dxa"/>
          </w:tblCellMar>
        </w:tblPrEx>
        <w:trPr>
          <w:gridAfter w:val="1"/>
          <w:wAfter w:w="18" w:type="dxa"/>
        </w:trPr>
        <w:tc>
          <w:tcPr>
            <w:tcW w:w="353" w:type="dxa"/>
          </w:tcPr>
          <w:p w14:paraId="167CA0C5" w14:textId="77777777" w:rsidR="004602CE" w:rsidRPr="005973A4" w:rsidRDefault="004602CE" w:rsidP="004602CE">
            <w:pPr>
              <w:ind w:left="-108" w:right="34"/>
              <w:rPr>
                <w:sz w:val="14"/>
              </w:rPr>
            </w:pPr>
          </w:p>
        </w:tc>
        <w:tc>
          <w:tcPr>
            <w:tcW w:w="284" w:type="dxa"/>
          </w:tcPr>
          <w:p w14:paraId="46306CE6" w14:textId="77777777" w:rsidR="004602CE" w:rsidRPr="005973A4" w:rsidRDefault="004602CE" w:rsidP="004602CE">
            <w:pPr>
              <w:ind w:left="-108" w:right="34"/>
              <w:rPr>
                <w:sz w:val="14"/>
              </w:rPr>
            </w:pPr>
          </w:p>
        </w:tc>
        <w:tc>
          <w:tcPr>
            <w:tcW w:w="284" w:type="dxa"/>
          </w:tcPr>
          <w:p w14:paraId="4ACE8A65" w14:textId="77777777" w:rsidR="004602CE" w:rsidRPr="005973A4" w:rsidRDefault="004602CE" w:rsidP="004602CE">
            <w:pPr>
              <w:ind w:left="-108" w:right="34"/>
              <w:rPr>
                <w:sz w:val="14"/>
              </w:rPr>
            </w:pPr>
          </w:p>
        </w:tc>
        <w:tc>
          <w:tcPr>
            <w:tcW w:w="284" w:type="dxa"/>
          </w:tcPr>
          <w:p w14:paraId="70A03289" w14:textId="77777777" w:rsidR="004602CE" w:rsidRPr="005973A4" w:rsidRDefault="004602CE" w:rsidP="004602CE">
            <w:pPr>
              <w:ind w:left="-108" w:right="34"/>
              <w:rPr>
                <w:sz w:val="14"/>
              </w:rPr>
            </w:pPr>
          </w:p>
        </w:tc>
        <w:tc>
          <w:tcPr>
            <w:tcW w:w="284" w:type="dxa"/>
          </w:tcPr>
          <w:p w14:paraId="4CBF968C" w14:textId="77777777" w:rsidR="004602CE" w:rsidRPr="005973A4" w:rsidRDefault="004602CE" w:rsidP="004602CE">
            <w:pPr>
              <w:ind w:left="-108" w:right="34"/>
              <w:rPr>
                <w:sz w:val="14"/>
              </w:rPr>
            </w:pPr>
          </w:p>
        </w:tc>
        <w:tc>
          <w:tcPr>
            <w:tcW w:w="284" w:type="dxa"/>
          </w:tcPr>
          <w:p w14:paraId="6CFF5E89" w14:textId="77777777" w:rsidR="004602CE" w:rsidRPr="005973A4" w:rsidRDefault="004602CE" w:rsidP="004602CE">
            <w:pPr>
              <w:ind w:left="-108" w:right="34"/>
              <w:rPr>
                <w:sz w:val="14"/>
              </w:rPr>
            </w:pPr>
          </w:p>
        </w:tc>
        <w:tc>
          <w:tcPr>
            <w:tcW w:w="284" w:type="dxa"/>
          </w:tcPr>
          <w:p w14:paraId="1BDA9A45" w14:textId="77777777" w:rsidR="004602CE" w:rsidRPr="005973A4" w:rsidRDefault="004602CE" w:rsidP="004602CE">
            <w:pPr>
              <w:ind w:left="-108" w:right="34"/>
              <w:rPr>
                <w:sz w:val="14"/>
              </w:rPr>
            </w:pPr>
          </w:p>
        </w:tc>
        <w:tc>
          <w:tcPr>
            <w:tcW w:w="284" w:type="dxa"/>
          </w:tcPr>
          <w:p w14:paraId="2C5CFD25" w14:textId="77777777" w:rsidR="004602CE" w:rsidRPr="005973A4" w:rsidRDefault="004602CE" w:rsidP="004602CE">
            <w:pPr>
              <w:ind w:left="-108" w:right="34"/>
              <w:rPr>
                <w:sz w:val="14"/>
              </w:rPr>
            </w:pPr>
          </w:p>
        </w:tc>
        <w:tc>
          <w:tcPr>
            <w:tcW w:w="284" w:type="dxa"/>
          </w:tcPr>
          <w:p w14:paraId="06683123" w14:textId="77777777" w:rsidR="004602CE" w:rsidRPr="005973A4" w:rsidRDefault="004602CE" w:rsidP="004602CE">
            <w:pPr>
              <w:ind w:left="-108" w:right="34"/>
              <w:rPr>
                <w:sz w:val="14"/>
              </w:rPr>
            </w:pPr>
          </w:p>
        </w:tc>
        <w:tc>
          <w:tcPr>
            <w:tcW w:w="284" w:type="dxa"/>
          </w:tcPr>
          <w:p w14:paraId="6631C422" w14:textId="77777777" w:rsidR="004602CE" w:rsidRPr="005973A4" w:rsidRDefault="004602CE" w:rsidP="004602CE">
            <w:pPr>
              <w:ind w:left="-108" w:right="34" w:firstLine="108"/>
              <w:rPr>
                <w:sz w:val="14"/>
              </w:rPr>
            </w:pPr>
          </w:p>
        </w:tc>
        <w:tc>
          <w:tcPr>
            <w:tcW w:w="284" w:type="dxa"/>
          </w:tcPr>
          <w:p w14:paraId="1E3E43F1" w14:textId="77777777" w:rsidR="004602CE" w:rsidRPr="005973A4" w:rsidRDefault="004602CE" w:rsidP="004602CE">
            <w:pPr>
              <w:ind w:left="-108" w:right="34" w:firstLine="108"/>
              <w:rPr>
                <w:sz w:val="14"/>
              </w:rPr>
            </w:pPr>
          </w:p>
        </w:tc>
        <w:tc>
          <w:tcPr>
            <w:tcW w:w="284" w:type="dxa"/>
          </w:tcPr>
          <w:p w14:paraId="55C12421" w14:textId="77777777" w:rsidR="004602CE" w:rsidRPr="005973A4" w:rsidRDefault="004602CE" w:rsidP="004602CE">
            <w:pPr>
              <w:ind w:left="-108" w:right="34" w:firstLine="108"/>
              <w:rPr>
                <w:sz w:val="14"/>
              </w:rPr>
            </w:pPr>
          </w:p>
        </w:tc>
        <w:tc>
          <w:tcPr>
            <w:tcW w:w="284" w:type="dxa"/>
            <w:gridSpan w:val="2"/>
          </w:tcPr>
          <w:p w14:paraId="6D93ECF0" w14:textId="77777777" w:rsidR="004602CE" w:rsidRPr="005973A4" w:rsidRDefault="004602CE" w:rsidP="004602CE">
            <w:pPr>
              <w:ind w:left="-108" w:right="34" w:firstLine="108"/>
              <w:rPr>
                <w:sz w:val="14"/>
              </w:rPr>
            </w:pPr>
          </w:p>
        </w:tc>
        <w:tc>
          <w:tcPr>
            <w:tcW w:w="892" w:type="dxa"/>
          </w:tcPr>
          <w:p w14:paraId="5EF5A30E" w14:textId="77777777" w:rsidR="004602CE" w:rsidRPr="005973A4" w:rsidRDefault="004602CE" w:rsidP="004602CE">
            <w:pPr>
              <w:ind w:left="-108" w:right="34" w:firstLine="108"/>
              <w:rPr>
                <w:sz w:val="14"/>
              </w:rPr>
            </w:pPr>
          </w:p>
        </w:tc>
        <w:tc>
          <w:tcPr>
            <w:tcW w:w="284" w:type="dxa"/>
            <w:shd w:val="pct5" w:color="auto" w:fill="auto"/>
          </w:tcPr>
          <w:p w14:paraId="107D3145" w14:textId="77777777" w:rsidR="004602CE" w:rsidRPr="005973A4" w:rsidRDefault="004602CE" w:rsidP="004602CE">
            <w:pPr>
              <w:ind w:left="-108" w:right="34" w:firstLine="108"/>
              <w:rPr>
                <w:sz w:val="14"/>
              </w:rPr>
            </w:pPr>
          </w:p>
        </w:tc>
        <w:tc>
          <w:tcPr>
            <w:tcW w:w="284" w:type="dxa"/>
            <w:shd w:val="pct5" w:color="auto" w:fill="auto"/>
          </w:tcPr>
          <w:p w14:paraId="2DD7EE19" w14:textId="77777777" w:rsidR="004602CE" w:rsidRPr="005973A4" w:rsidRDefault="004602CE" w:rsidP="004602CE">
            <w:pPr>
              <w:ind w:left="-108" w:right="34" w:firstLine="108"/>
              <w:rPr>
                <w:sz w:val="14"/>
              </w:rPr>
            </w:pPr>
          </w:p>
        </w:tc>
        <w:tc>
          <w:tcPr>
            <w:tcW w:w="284" w:type="dxa"/>
            <w:shd w:val="pct5" w:color="auto" w:fill="auto"/>
          </w:tcPr>
          <w:p w14:paraId="4FD5FA3D" w14:textId="77777777" w:rsidR="004602CE" w:rsidRPr="005973A4" w:rsidRDefault="004602CE" w:rsidP="004602CE">
            <w:pPr>
              <w:ind w:left="-108" w:right="34" w:firstLine="108"/>
              <w:rPr>
                <w:sz w:val="14"/>
              </w:rPr>
            </w:pPr>
          </w:p>
        </w:tc>
        <w:tc>
          <w:tcPr>
            <w:tcW w:w="284" w:type="dxa"/>
            <w:shd w:val="pct5" w:color="auto" w:fill="auto"/>
          </w:tcPr>
          <w:p w14:paraId="5EEDE919" w14:textId="77777777" w:rsidR="004602CE" w:rsidRPr="005973A4" w:rsidRDefault="004602CE" w:rsidP="004602CE">
            <w:pPr>
              <w:ind w:left="-108" w:right="34" w:firstLine="108"/>
              <w:rPr>
                <w:sz w:val="14"/>
              </w:rPr>
            </w:pPr>
          </w:p>
        </w:tc>
        <w:tc>
          <w:tcPr>
            <w:tcW w:w="284" w:type="dxa"/>
            <w:shd w:val="pct5" w:color="auto" w:fill="auto"/>
          </w:tcPr>
          <w:p w14:paraId="68145658" w14:textId="77777777" w:rsidR="004602CE" w:rsidRPr="005973A4" w:rsidRDefault="004602CE" w:rsidP="004602CE">
            <w:pPr>
              <w:ind w:left="-108" w:right="34" w:firstLine="108"/>
              <w:rPr>
                <w:sz w:val="14"/>
              </w:rPr>
            </w:pPr>
          </w:p>
        </w:tc>
        <w:tc>
          <w:tcPr>
            <w:tcW w:w="284" w:type="dxa"/>
            <w:shd w:val="pct5" w:color="auto" w:fill="auto"/>
          </w:tcPr>
          <w:p w14:paraId="6F416E3E" w14:textId="77777777" w:rsidR="004602CE" w:rsidRPr="005973A4" w:rsidRDefault="004602CE" w:rsidP="004602CE">
            <w:pPr>
              <w:ind w:left="-108" w:right="34" w:firstLine="108"/>
              <w:rPr>
                <w:sz w:val="14"/>
              </w:rPr>
            </w:pPr>
          </w:p>
        </w:tc>
        <w:tc>
          <w:tcPr>
            <w:tcW w:w="284" w:type="dxa"/>
            <w:shd w:val="pct5" w:color="auto" w:fill="auto"/>
          </w:tcPr>
          <w:p w14:paraId="3C2F3F87" w14:textId="77777777" w:rsidR="004602CE" w:rsidRPr="005973A4" w:rsidRDefault="004602CE" w:rsidP="004602CE">
            <w:pPr>
              <w:ind w:left="-108" w:right="34" w:firstLine="108"/>
              <w:rPr>
                <w:sz w:val="14"/>
              </w:rPr>
            </w:pPr>
          </w:p>
        </w:tc>
        <w:tc>
          <w:tcPr>
            <w:tcW w:w="284" w:type="dxa"/>
            <w:shd w:val="pct5" w:color="auto" w:fill="auto"/>
          </w:tcPr>
          <w:p w14:paraId="7BA4F362" w14:textId="77777777" w:rsidR="004602CE" w:rsidRPr="005973A4" w:rsidRDefault="004602CE" w:rsidP="004602CE">
            <w:pPr>
              <w:ind w:left="-108" w:right="34" w:firstLine="108"/>
              <w:rPr>
                <w:sz w:val="14"/>
              </w:rPr>
            </w:pPr>
          </w:p>
        </w:tc>
        <w:tc>
          <w:tcPr>
            <w:tcW w:w="284" w:type="dxa"/>
            <w:shd w:val="pct5" w:color="auto" w:fill="auto"/>
          </w:tcPr>
          <w:p w14:paraId="0219F289" w14:textId="77777777" w:rsidR="004602CE" w:rsidRPr="005973A4" w:rsidRDefault="004602CE" w:rsidP="004602CE">
            <w:pPr>
              <w:ind w:left="-108" w:right="34" w:firstLine="108"/>
              <w:rPr>
                <w:sz w:val="14"/>
              </w:rPr>
            </w:pPr>
          </w:p>
        </w:tc>
        <w:tc>
          <w:tcPr>
            <w:tcW w:w="284" w:type="dxa"/>
            <w:shd w:val="pct5" w:color="auto" w:fill="auto"/>
          </w:tcPr>
          <w:p w14:paraId="387A3608" w14:textId="77777777" w:rsidR="004602CE" w:rsidRPr="005973A4" w:rsidRDefault="004602CE" w:rsidP="004602CE">
            <w:pPr>
              <w:ind w:left="-108" w:right="34" w:firstLine="108"/>
              <w:rPr>
                <w:sz w:val="14"/>
              </w:rPr>
            </w:pPr>
          </w:p>
        </w:tc>
        <w:tc>
          <w:tcPr>
            <w:tcW w:w="284" w:type="dxa"/>
            <w:shd w:val="pct5" w:color="auto" w:fill="auto"/>
          </w:tcPr>
          <w:p w14:paraId="43779698" w14:textId="77777777" w:rsidR="004602CE" w:rsidRPr="005973A4" w:rsidRDefault="004602CE" w:rsidP="004602CE">
            <w:pPr>
              <w:ind w:left="-108" w:right="34" w:firstLine="108"/>
              <w:rPr>
                <w:sz w:val="14"/>
              </w:rPr>
            </w:pPr>
          </w:p>
        </w:tc>
        <w:tc>
          <w:tcPr>
            <w:tcW w:w="284" w:type="dxa"/>
            <w:shd w:val="pct5" w:color="auto" w:fill="auto"/>
          </w:tcPr>
          <w:p w14:paraId="5DD90CD9" w14:textId="77777777" w:rsidR="004602CE" w:rsidRPr="005973A4" w:rsidRDefault="004602CE" w:rsidP="004602CE">
            <w:pPr>
              <w:ind w:left="-108" w:right="34" w:firstLine="108"/>
              <w:rPr>
                <w:sz w:val="14"/>
              </w:rPr>
            </w:pPr>
          </w:p>
        </w:tc>
      </w:tr>
      <w:tr w:rsidR="004602CE" w:rsidRPr="005973A4" w14:paraId="62C61072" w14:textId="77777777" w:rsidTr="004602CE">
        <w:tblPrEx>
          <w:tblCellMar>
            <w:left w:w="107" w:type="dxa"/>
            <w:right w:w="107" w:type="dxa"/>
          </w:tblCellMar>
        </w:tblPrEx>
        <w:trPr>
          <w:gridAfter w:val="1"/>
          <w:wAfter w:w="18" w:type="dxa"/>
        </w:trPr>
        <w:tc>
          <w:tcPr>
            <w:tcW w:w="353" w:type="dxa"/>
          </w:tcPr>
          <w:p w14:paraId="1B967F39"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779B6DC5"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20CF0406"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40DA0B8F"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07FA3B54"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25C2B8D8"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3A39FA34"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5D407E85"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0E42A829"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2E39D954"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7C533A5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1FF1F8BE"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tcPr>
          <w:p w14:paraId="20E06279" w14:textId="77777777" w:rsidR="004602CE" w:rsidRPr="005973A4" w:rsidRDefault="004602CE" w:rsidP="004602CE">
            <w:pPr>
              <w:ind w:left="-108" w:right="34" w:firstLine="108"/>
              <w:rPr>
                <w:sz w:val="6"/>
              </w:rPr>
            </w:pPr>
          </w:p>
        </w:tc>
        <w:tc>
          <w:tcPr>
            <w:tcW w:w="892" w:type="dxa"/>
          </w:tcPr>
          <w:p w14:paraId="5B2E8071"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220249A4"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CCFE335"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5E4C3ECB"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2E11EA15"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004DF688"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9F77D2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3688E80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3D3B53BA"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2807DCF7"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50B4B3C4"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3F613D58"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107B3C54" w14:textId="77777777" w:rsidR="004602CE" w:rsidRPr="005973A4" w:rsidRDefault="004602CE" w:rsidP="004602CE">
            <w:pPr>
              <w:ind w:left="-108" w:right="34" w:firstLine="108"/>
              <w:rPr>
                <w:sz w:val="6"/>
              </w:rPr>
            </w:pPr>
          </w:p>
        </w:tc>
      </w:tr>
      <w:tr w:rsidR="004602CE" w:rsidRPr="005973A4" w14:paraId="1FBFBB66" w14:textId="77777777" w:rsidTr="004602CE">
        <w:tc>
          <w:tcPr>
            <w:tcW w:w="8080" w:type="dxa"/>
            <w:gridSpan w:val="28"/>
            <w:tcBorders>
              <w:bottom w:val="single" w:sz="6" w:space="0" w:color="auto"/>
            </w:tcBorders>
          </w:tcPr>
          <w:p w14:paraId="6371CC83" w14:textId="77777777" w:rsidR="004602CE" w:rsidRPr="005973A4" w:rsidRDefault="004602CE" w:rsidP="004602CE">
            <w:pPr>
              <w:ind w:left="-108" w:right="34" w:firstLine="108"/>
              <w:rPr>
                <w:sz w:val="16"/>
              </w:rPr>
            </w:pPr>
          </w:p>
        </w:tc>
      </w:tr>
      <w:tr w:rsidR="004602CE" w:rsidRPr="005973A4" w14:paraId="1B2733C3" w14:textId="77777777" w:rsidTr="004602CE">
        <w:tc>
          <w:tcPr>
            <w:tcW w:w="8080" w:type="dxa"/>
            <w:gridSpan w:val="28"/>
          </w:tcPr>
          <w:p w14:paraId="1984EA8F" w14:textId="77777777" w:rsidR="004602CE" w:rsidRPr="005973A4" w:rsidRDefault="004602CE" w:rsidP="004602CE">
            <w:pPr>
              <w:ind w:left="-108" w:right="34" w:firstLine="108"/>
              <w:jc w:val="center"/>
              <w:rPr>
                <w:i/>
                <w:sz w:val="12"/>
              </w:rPr>
            </w:pPr>
            <w:r w:rsidRPr="005973A4">
              <w:rPr>
                <w:i/>
                <w:sz w:val="12"/>
              </w:rPr>
              <w:t>Количество прописью (шт.)</w:t>
            </w:r>
          </w:p>
        </w:tc>
      </w:tr>
      <w:tr w:rsidR="004602CE" w:rsidRPr="005973A4" w14:paraId="7ECBDD75" w14:textId="77777777" w:rsidTr="004602CE">
        <w:tblPrEx>
          <w:tblCellMar>
            <w:left w:w="107" w:type="dxa"/>
            <w:right w:w="107" w:type="dxa"/>
          </w:tblCellMar>
        </w:tblPrEx>
        <w:trPr>
          <w:gridAfter w:val="1"/>
          <w:wAfter w:w="18" w:type="dxa"/>
        </w:trPr>
        <w:tc>
          <w:tcPr>
            <w:tcW w:w="353" w:type="dxa"/>
          </w:tcPr>
          <w:p w14:paraId="49F98214" w14:textId="77777777" w:rsidR="004602CE" w:rsidRPr="005973A4" w:rsidRDefault="004602CE" w:rsidP="004602CE">
            <w:pPr>
              <w:ind w:left="-108" w:right="34"/>
              <w:rPr>
                <w:sz w:val="14"/>
              </w:rPr>
            </w:pPr>
          </w:p>
        </w:tc>
        <w:tc>
          <w:tcPr>
            <w:tcW w:w="284" w:type="dxa"/>
          </w:tcPr>
          <w:p w14:paraId="040002A0" w14:textId="77777777" w:rsidR="004602CE" w:rsidRPr="005973A4" w:rsidRDefault="004602CE" w:rsidP="004602CE">
            <w:pPr>
              <w:ind w:left="-108" w:right="34"/>
              <w:rPr>
                <w:sz w:val="14"/>
              </w:rPr>
            </w:pPr>
          </w:p>
        </w:tc>
        <w:tc>
          <w:tcPr>
            <w:tcW w:w="284" w:type="dxa"/>
          </w:tcPr>
          <w:p w14:paraId="0F7160EF" w14:textId="77777777" w:rsidR="004602CE" w:rsidRPr="005973A4" w:rsidRDefault="004602CE" w:rsidP="004602CE">
            <w:pPr>
              <w:ind w:left="-108" w:right="34"/>
              <w:rPr>
                <w:sz w:val="14"/>
              </w:rPr>
            </w:pPr>
          </w:p>
        </w:tc>
        <w:tc>
          <w:tcPr>
            <w:tcW w:w="284" w:type="dxa"/>
          </w:tcPr>
          <w:p w14:paraId="0BA07C21" w14:textId="77777777" w:rsidR="004602CE" w:rsidRPr="005973A4" w:rsidRDefault="004602CE" w:rsidP="004602CE">
            <w:pPr>
              <w:ind w:left="-108" w:right="34"/>
              <w:rPr>
                <w:sz w:val="14"/>
              </w:rPr>
            </w:pPr>
          </w:p>
        </w:tc>
        <w:tc>
          <w:tcPr>
            <w:tcW w:w="284" w:type="dxa"/>
          </w:tcPr>
          <w:p w14:paraId="26C6C685" w14:textId="77777777" w:rsidR="004602CE" w:rsidRPr="005973A4" w:rsidRDefault="004602CE" w:rsidP="004602CE">
            <w:pPr>
              <w:ind w:left="-108" w:right="34"/>
              <w:rPr>
                <w:sz w:val="14"/>
              </w:rPr>
            </w:pPr>
          </w:p>
        </w:tc>
        <w:tc>
          <w:tcPr>
            <w:tcW w:w="284" w:type="dxa"/>
          </w:tcPr>
          <w:p w14:paraId="32BAAF90" w14:textId="77777777" w:rsidR="004602CE" w:rsidRPr="005973A4" w:rsidRDefault="004602CE" w:rsidP="004602CE">
            <w:pPr>
              <w:ind w:left="-108" w:right="34"/>
              <w:rPr>
                <w:sz w:val="14"/>
              </w:rPr>
            </w:pPr>
          </w:p>
        </w:tc>
        <w:tc>
          <w:tcPr>
            <w:tcW w:w="284" w:type="dxa"/>
          </w:tcPr>
          <w:p w14:paraId="3EEDF996" w14:textId="77777777" w:rsidR="004602CE" w:rsidRPr="005973A4" w:rsidRDefault="004602CE" w:rsidP="004602CE">
            <w:pPr>
              <w:ind w:left="-108" w:right="34"/>
              <w:rPr>
                <w:sz w:val="14"/>
              </w:rPr>
            </w:pPr>
          </w:p>
        </w:tc>
        <w:tc>
          <w:tcPr>
            <w:tcW w:w="284" w:type="dxa"/>
          </w:tcPr>
          <w:p w14:paraId="4A8CB3E7" w14:textId="77777777" w:rsidR="004602CE" w:rsidRPr="005973A4" w:rsidRDefault="004602CE" w:rsidP="004602CE">
            <w:pPr>
              <w:ind w:left="-108" w:right="34"/>
              <w:rPr>
                <w:sz w:val="14"/>
              </w:rPr>
            </w:pPr>
          </w:p>
        </w:tc>
        <w:tc>
          <w:tcPr>
            <w:tcW w:w="284" w:type="dxa"/>
          </w:tcPr>
          <w:p w14:paraId="12DE788B" w14:textId="77777777" w:rsidR="004602CE" w:rsidRPr="005973A4" w:rsidRDefault="004602CE" w:rsidP="004602CE">
            <w:pPr>
              <w:ind w:left="-108" w:right="34"/>
              <w:rPr>
                <w:sz w:val="14"/>
              </w:rPr>
            </w:pPr>
          </w:p>
        </w:tc>
        <w:tc>
          <w:tcPr>
            <w:tcW w:w="284" w:type="dxa"/>
          </w:tcPr>
          <w:p w14:paraId="7BC314E1" w14:textId="77777777" w:rsidR="004602CE" w:rsidRPr="005973A4" w:rsidRDefault="004602CE" w:rsidP="004602CE">
            <w:pPr>
              <w:ind w:left="-108" w:right="34" w:firstLine="108"/>
              <w:rPr>
                <w:sz w:val="14"/>
              </w:rPr>
            </w:pPr>
          </w:p>
        </w:tc>
        <w:tc>
          <w:tcPr>
            <w:tcW w:w="284" w:type="dxa"/>
          </w:tcPr>
          <w:p w14:paraId="0604F846" w14:textId="77777777" w:rsidR="004602CE" w:rsidRPr="005973A4" w:rsidRDefault="004602CE" w:rsidP="004602CE">
            <w:pPr>
              <w:ind w:left="-108" w:right="34" w:firstLine="108"/>
              <w:rPr>
                <w:sz w:val="14"/>
              </w:rPr>
            </w:pPr>
          </w:p>
        </w:tc>
        <w:tc>
          <w:tcPr>
            <w:tcW w:w="284" w:type="dxa"/>
          </w:tcPr>
          <w:p w14:paraId="07B544B7" w14:textId="77777777" w:rsidR="004602CE" w:rsidRPr="005973A4" w:rsidRDefault="004602CE" w:rsidP="004602CE">
            <w:pPr>
              <w:ind w:left="-108" w:right="34" w:firstLine="108"/>
              <w:rPr>
                <w:sz w:val="14"/>
              </w:rPr>
            </w:pPr>
          </w:p>
        </w:tc>
        <w:tc>
          <w:tcPr>
            <w:tcW w:w="284" w:type="dxa"/>
            <w:gridSpan w:val="2"/>
          </w:tcPr>
          <w:p w14:paraId="5019C532" w14:textId="77777777" w:rsidR="004602CE" w:rsidRPr="005973A4" w:rsidRDefault="004602CE" w:rsidP="004602CE">
            <w:pPr>
              <w:ind w:left="-108" w:right="34" w:firstLine="108"/>
              <w:rPr>
                <w:sz w:val="14"/>
              </w:rPr>
            </w:pPr>
          </w:p>
        </w:tc>
        <w:tc>
          <w:tcPr>
            <w:tcW w:w="892" w:type="dxa"/>
          </w:tcPr>
          <w:p w14:paraId="07AEE928" w14:textId="77777777" w:rsidR="004602CE" w:rsidRPr="005973A4" w:rsidRDefault="004602CE" w:rsidP="004602CE">
            <w:pPr>
              <w:ind w:left="-108" w:right="34" w:firstLine="108"/>
              <w:rPr>
                <w:sz w:val="14"/>
              </w:rPr>
            </w:pPr>
          </w:p>
        </w:tc>
        <w:tc>
          <w:tcPr>
            <w:tcW w:w="284" w:type="dxa"/>
            <w:shd w:val="pct5" w:color="auto" w:fill="auto"/>
          </w:tcPr>
          <w:p w14:paraId="5C335CC6" w14:textId="77777777" w:rsidR="004602CE" w:rsidRPr="005973A4" w:rsidRDefault="004602CE" w:rsidP="004602CE">
            <w:pPr>
              <w:ind w:left="-108" w:right="34" w:firstLine="108"/>
              <w:rPr>
                <w:sz w:val="14"/>
              </w:rPr>
            </w:pPr>
          </w:p>
        </w:tc>
        <w:tc>
          <w:tcPr>
            <w:tcW w:w="284" w:type="dxa"/>
            <w:shd w:val="pct5" w:color="auto" w:fill="auto"/>
          </w:tcPr>
          <w:p w14:paraId="397B0F71" w14:textId="77777777" w:rsidR="004602CE" w:rsidRPr="005973A4" w:rsidRDefault="004602CE" w:rsidP="004602CE">
            <w:pPr>
              <w:ind w:left="-108" w:right="34" w:firstLine="108"/>
              <w:rPr>
                <w:sz w:val="14"/>
              </w:rPr>
            </w:pPr>
          </w:p>
        </w:tc>
        <w:tc>
          <w:tcPr>
            <w:tcW w:w="284" w:type="dxa"/>
            <w:shd w:val="pct5" w:color="auto" w:fill="auto"/>
          </w:tcPr>
          <w:p w14:paraId="410C3107" w14:textId="77777777" w:rsidR="004602CE" w:rsidRPr="005973A4" w:rsidRDefault="004602CE" w:rsidP="004602CE">
            <w:pPr>
              <w:ind w:left="-108" w:right="34" w:firstLine="108"/>
              <w:rPr>
                <w:sz w:val="14"/>
              </w:rPr>
            </w:pPr>
          </w:p>
        </w:tc>
        <w:tc>
          <w:tcPr>
            <w:tcW w:w="284" w:type="dxa"/>
            <w:shd w:val="pct5" w:color="auto" w:fill="auto"/>
          </w:tcPr>
          <w:p w14:paraId="0BC19E41" w14:textId="77777777" w:rsidR="004602CE" w:rsidRPr="005973A4" w:rsidRDefault="004602CE" w:rsidP="004602CE">
            <w:pPr>
              <w:ind w:left="-108" w:right="34" w:firstLine="108"/>
              <w:rPr>
                <w:sz w:val="14"/>
              </w:rPr>
            </w:pPr>
          </w:p>
        </w:tc>
        <w:tc>
          <w:tcPr>
            <w:tcW w:w="284" w:type="dxa"/>
            <w:shd w:val="pct5" w:color="auto" w:fill="auto"/>
          </w:tcPr>
          <w:p w14:paraId="1DE0ECBF" w14:textId="77777777" w:rsidR="004602CE" w:rsidRPr="005973A4" w:rsidRDefault="004602CE" w:rsidP="004602CE">
            <w:pPr>
              <w:ind w:left="-108" w:right="34" w:firstLine="108"/>
              <w:rPr>
                <w:sz w:val="14"/>
              </w:rPr>
            </w:pPr>
          </w:p>
        </w:tc>
        <w:tc>
          <w:tcPr>
            <w:tcW w:w="284" w:type="dxa"/>
            <w:shd w:val="pct5" w:color="auto" w:fill="auto"/>
          </w:tcPr>
          <w:p w14:paraId="58E719A7" w14:textId="77777777" w:rsidR="004602CE" w:rsidRPr="005973A4" w:rsidRDefault="004602CE" w:rsidP="004602CE">
            <w:pPr>
              <w:ind w:left="-108" w:right="34" w:firstLine="108"/>
              <w:rPr>
                <w:sz w:val="14"/>
              </w:rPr>
            </w:pPr>
          </w:p>
        </w:tc>
        <w:tc>
          <w:tcPr>
            <w:tcW w:w="284" w:type="dxa"/>
            <w:shd w:val="pct5" w:color="auto" w:fill="auto"/>
          </w:tcPr>
          <w:p w14:paraId="34CFF356" w14:textId="77777777" w:rsidR="004602CE" w:rsidRPr="005973A4" w:rsidRDefault="004602CE" w:rsidP="004602CE">
            <w:pPr>
              <w:ind w:left="-108" w:right="34" w:firstLine="108"/>
              <w:rPr>
                <w:sz w:val="14"/>
              </w:rPr>
            </w:pPr>
          </w:p>
        </w:tc>
        <w:tc>
          <w:tcPr>
            <w:tcW w:w="284" w:type="dxa"/>
            <w:shd w:val="pct5" w:color="auto" w:fill="auto"/>
          </w:tcPr>
          <w:p w14:paraId="28B6F1A7" w14:textId="77777777" w:rsidR="004602CE" w:rsidRPr="005973A4" w:rsidRDefault="004602CE" w:rsidP="004602CE">
            <w:pPr>
              <w:ind w:left="-108" w:right="34" w:firstLine="108"/>
              <w:rPr>
                <w:sz w:val="14"/>
              </w:rPr>
            </w:pPr>
          </w:p>
        </w:tc>
        <w:tc>
          <w:tcPr>
            <w:tcW w:w="284" w:type="dxa"/>
            <w:shd w:val="pct5" w:color="auto" w:fill="auto"/>
          </w:tcPr>
          <w:p w14:paraId="0D614B1E" w14:textId="77777777" w:rsidR="004602CE" w:rsidRPr="005973A4" w:rsidRDefault="004602CE" w:rsidP="004602CE">
            <w:pPr>
              <w:ind w:left="-108" w:right="34" w:firstLine="108"/>
              <w:rPr>
                <w:sz w:val="14"/>
              </w:rPr>
            </w:pPr>
          </w:p>
        </w:tc>
        <w:tc>
          <w:tcPr>
            <w:tcW w:w="284" w:type="dxa"/>
            <w:shd w:val="pct5" w:color="auto" w:fill="auto"/>
          </w:tcPr>
          <w:p w14:paraId="688B8142" w14:textId="77777777" w:rsidR="004602CE" w:rsidRPr="005973A4" w:rsidRDefault="004602CE" w:rsidP="004602CE">
            <w:pPr>
              <w:ind w:left="-108" w:right="34" w:firstLine="108"/>
              <w:rPr>
                <w:sz w:val="14"/>
              </w:rPr>
            </w:pPr>
          </w:p>
        </w:tc>
        <w:tc>
          <w:tcPr>
            <w:tcW w:w="284" w:type="dxa"/>
            <w:shd w:val="pct5" w:color="auto" w:fill="auto"/>
          </w:tcPr>
          <w:p w14:paraId="4AEAA621" w14:textId="77777777" w:rsidR="004602CE" w:rsidRPr="005973A4" w:rsidRDefault="004602CE" w:rsidP="004602CE">
            <w:pPr>
              <w:ind w:left="-108" w:right="34" w:firstLine="108"/>
              <w:rPr>
                <w:sz w:val="14"/>
              </w:rPr>
            </w:pPr>
          </w:p>
        </w:tc>
        <w:tc>
          <w:tcPr>
            <w:tcW w:w="284" w:type="dxa"/>
            <w:shd w:val="pct5" w:color="auto" w:fill="auto"/>
          </w:tcPr>
          <w:p w14:paraId="26F42212" w14:textId="77777777" w:rsidR="004602CE" w:rsidRPr="005973A4" w:rsidRDefault="004602CE" w:rsidP="004602CE">
            <w:pPr>
              <w:ind w:left="-108" w:right="34" w:firstLine="108"/>
              <w:rPr>
                <w:sz w:val="14"/>
              </w:rPr>
            </w:pPr>
          </w:p>
        </w:tc>
      </w:tr>
      <w:tr w:rsidR="004602CE" w:rsidRPr="005973A4" w14:paraId="722272C7" w14:textId="77777777" w:rsidTr="004602CE">
        <w:tblPrEx>
          <w:tblCellMar>
            <w:left w:w="107" w:type="dxa"/>
            <w:right w:w="107" w:type="dxa"/>
          </w:tblCellMar>
        </w:tblPrEx>
        <w:trPr>
          <w:gridAfter w:val="1"/>
          <w:wAfter w:w="18" w:type="dxa"/>
        </w:trPr>
        <w:tc>
          <w:tcPr>
            <w:tcW w:w="353" w:type="dxa"/>
          </w:tcPr>
          <w:p w14:paraId="6DFBD84C"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71A5D31E"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01A11B51"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1CA197D1"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7E49F8E7"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76DEA24C"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56054740"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238B5604"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336FA348"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5CD7D41A"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5EF0C634"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55F0B426"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tcPr>
          <w:p w14:paraId="0E3BE7EE" w14:textId="77777777" w:rsidR="004602CE" w:rsidRPr="005973A4" w:rsidRDefault="004602CE" w:rsidP="004602CE">
            <w:pPr>
              <w:ind w:left="-108" w:right="34" w:firstLine="108"/>
              <w:rPr>
                <w:sz w:val="6"/>
              </w:rPr>
            </w:pPr>
          </w:p>
        </w:tc>
        <w:tc>
          <w:tcPr>
            <w:tcW w:w="892" w:type="dxa"/>
          </w:tcPr>
          <w:p w14:paraId="2B3D4BE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6996EBAF"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5DDC8CF0"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117B065"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34D71165"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39C32F87"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10030DBC"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6032A7E8"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12605B7B"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15A23C40"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0BEE306E"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BC4A2E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51A99769" w14:textId="77777777" w:rsidR="004602CE" w:rsidRPr="005973A4" w:rsidRDefault="004602CE" w:rsidP="004602CE">
            <w:pPr>
              <w:ind w:left="-108" w:right="34" w:firstLine="108"/>
              <w:rPr>
                <w:sz w:val="6"/>
              </w:rPr>
            </w:pPr>
          </w:p>
        </w:tc>
      </w:tr>
      <w:tr w:rsidR="004602CE" w:rsidRPr="005973A4" w14:paraId="6EE73C42" w14:textId="77777777" w:rsidTr="004602CE">
        <w:tc>
          <w:tcPr>
            <w:tcW w:w="8080" w:type="dxa"/>
            <w:gridSpan w:val="28"/>
            <w:tcBorders>
              <w:bottom w:val="single" w:sz="6" w:space="0" w:color="auto"/>
            </w:tcBorders>
          </w:tcPr>
          <w:p w14:paraId="2E9A421E" w14:textId="77777777" w:rsidR="004602CE" w:rsidRPr="005973A4" w:rsidRDefault="004602CE" w:rsidP="004602CE">
            <w:pPr>
              <w:ind w:left="-108" w:right="34" w:firstLine="108"/>
              <w:rPr>
                <w:sz w:val="16"/>
              </w:rPr>
            </w:pPr>
          </w:p>
        </w:tc>
      </w:tr>
      <w:tr w:rsidR="004602CE" w:rsidRPr="005973A4" w14:paraId="6308F538" w14:textId="77777777" w:rsidTr="004602CE">
        <w:tc>
          <w:tcPr>
            <w:tcW w:w="8080" w:type="dxa"/>
            <w:gridSpan w:val="28"/>
          </w:tcPr>
          <w:p w14:paraId="37FF9521" w14:textId="77777777" w:rsidR="004602CE" w:rsidRPr="005973A4" w:rsidRDefault="004602CE" w:rsidP="004602CE">
            <w:pPr>
              <w:ind w:left="-108" w:right="34" w:firstLine="108"/>
              <w:jc w:val="center"/>
              <w:rPr>
                <w:i/>
                <w:sz w:val="12"/>
              </w:rPr>
            </w:pPr>
            <w:r w:rsidRPr="005973A4">
              <w:rPr>
                <w:i/>
                <w:sz w:val="12"/>
              </w:rPr>
              <w:t>Количество прописью (шт.)</w:t>
            </w:r>
          </w:p>
        </w:tc>
      </w:tr>
      <w:tr w:rsidR="004602CE" w:rsidRPr="005973A4" w14:paraId="099DC961" w14:textId="77777777" w:rsidTr="004602CE">
        <w:tblPrEx>
          <w:tblCellMar>
            <w:left w:w="107" w:type="dxa"/>
            <w:right w:w="107" w:type="dxa"/>
          </w:tblCellMar>
        </w:tblPrEx>
        <w:trPr>
          <w:gridAfter w:val="1"/>
          <w:wAfter w:w="18" w:type="dxa"/>
        </w:trPr>
        <w:tc>
          <w:tcPr>
            <w:tcW w:w="353" w:type="dxa"/>
          </w:tcPr>
          <w:p w14:paraId="69B44433" w14:textId="77777777" w:rsidR="004602CE" w:rsidRPr="005973A4" w:rsidRDefault="004602CE" w:rsidP="004602CE">
            <w:pPr>
              <w:ind w:left="-108" w:right="34"/>
              <w:rPr>
                <w:sz w:val="14"/>
              </w:rPr>
            </w:pPr>
          </w:p>
        </w:tc>
        <w:tc>
          <w:tcPr>
            <w:tcW w:w="284" w:type="dxa"/>
          </w:tcPr>
          <w:p w14:paraId="43A95715" w14:textId="77777777" w:rsidR="004602CE" w:rsidRPr="005973A4" w:rsidRDefault="004602CE" w:rsidP="004602CE">
            <w:pPr>
              <w:ind w:left="-108" w:right="34"/>
              <w:rPr>
                <w:sz w:val="14"/>
              </w:rPr>
            </w:pPr>
          </w:p>
        </w:tc>
        <w:tc>
          <w:tcPr>
            <w:tcW w:w="284" w:type="dxa"/>
          </w:tcPr>
          <w:p w14:paraId="527E9273" w14:textId="77777777" w:rsidR="004602CE" w:rsidRPr="005973A4" w:rsidRDefault="004602CE" w:rsidP="004602CE">
            <w:pPr>
              <w:ind w:left="-108" w:right="34"/>
              <w:rPr>
                <w:sz w:val="14"/>
              </w:rPr>
            </w:pPr>
          </w:p>
        </w:tc>
        <w:tc>
          <w:tcPr>
            <w:tcW w:w="284" w:type="dxa"/>
          </w:tcPr>
          <w:p w14:paraId="5CC52D1A" w14:textId="77777777" w:rsidR="004602CE" w:rsidRPr="005973A4" w:rsidRDefault="004602CE" w:rsidP="004602CE">
            <w:pPr>
              <w:ind w:left="-108" w:right="34"/>
              <w:rPr>
                <w:sz w:val="14"/>
              </w:rPr>
            </w:pPr>
          </w:p>
        </w:tc>
        <w:tc>
          <w:tcPr>
            <w:tcW w:w="284" w:type="dxa"/>
          </w:tcPr>
          <w:p w14:paraId="13602ACB" w14:textId="77777777" w:rsidR="004602CE" w:rsidRPr="005973A4" w:rsidRDefault="004602CE" w:rsidP="004602CE">
            <w:pPr>
              <w:ind w:left="-108" w:right="34"/>
              <w:rPr>
                <w:sz w:val="14"/>
              </w:rPr>
            </w:pPr>
          </w:p>
        </w:tc>
        <w:tc>
          <w:tcPr>
            <w:tcW w:w="284" w:type="dxa"/>
          </w:tcPr>
          <w:p w14:paraId="6B567A3F" w14:textId="77777777" w:rsidR="004602CE" w:rsidRPr="005973A4" w:rsidRDefault="004602CE" w:rsidP="004602CE">
            <w:pPr>
              <w:ind w:left="-108" w:right="34"/>
              <w:rPr>
                <w:sz w:val="14"/>
              </w:rPr>
            </w:pPr>
          </w:p>
        </w:tc>
        <w:tc>
          <w:tcPr>
            <w:tcW w:w="284" w:type="dxa"/>
          </w:tcPr>
          <w:p w14:paraId="6F9CAE2E" w14:textId="77777777" w:rsidR="004602CE" w:rsidRPr="005973A4" w:rsidRDefault="004602CE" w:rsidP="004602CE">
            <w:pPr>
              <w:ind w:left="-108" w:right="34"/>
              <w:rPr>
                <w:sz w:val="14"/>
              </w:rPr>
            </w:pPr>
          </w:p>
        </w:tc>
        <w:tc>
          <w:tcPr>
            <w:tcW w:w="284" w:type="dxa"/>
          </w:tcPr>
          <w:p w14:paraId="68D31F1B" w14:textId="77777777" w:rsidR="004602CE" w:rsidRPr="005973A4" w:rsidRDefault="004602CE" w:rsidP="004602CE">
            <w:pPr>
              <w:ind w:left="-108" w:right="34"/>
              <w:rPr>
                <w:sz w:val="14"/>
              </w:rPr>
            </w:pPr>
          </w:p>
        </w:tc>
        <w:tc>
          <w:tcPr>
            <w:tcW w:w="284" w:type="dxa"/>
          </w:tcPr>
          <w:p w14:paraId="065D4D84" w14:textId="77777777" w:rsidR="004602CE" w:rsidRPr="005973A4" w:rsidRDefault="004602CE" w:rsidP="004602CE">
            <w:pPr>
              <w:ind w:left="-108" w:right="34"/>
              <w:rPr>
                <w:sz w:val="14"/>
              </w:rPr>
            </w:pPr>
          </w:p>
        </w:tc>
        <w:tc>
          <w:tcPr>
            <w:tcW w:w="284" w:type="dxa"/>
          </w:tcPr>
          <w:p w14:paraId="44737A59" w14:textId="77777777" w:rsidR="004602CE" w:rsidRPr="005973A4" w:rsidRDefault="004602CE" w:rsidP="004602CE">
            <w:pPr>
              <w:ind w:left="-108" w:right="34" w:firstLine="108"/>
              <w:rPr>
                <w:sz w:val="14"/>
              </w:rPr>
            </w:pPr>
          </w:p>
        </w:tc>
        <w:tc>
          <w:tcPr>
            <w:tcW w:w="284" w:type="dxa"/>
          </w:tcPr>
          <w:p w14:paraId="1D29876B" w14:textId="77777777" w:rsidR="004602CE" w:rsidRPr="005973A4" w:rsidRDefault="004602CE" w:rsidP="004602CE">
            <w:pPr>
              <w:ind w:left="-108" w:right="34" w:firstLine="108"/>
              <w:rPr>
                <w:sz w:val="14"/>
              </w:rPr>
            </w:pPr>
          </w:p>
        </w:tc>
        <w:tc>
          <w:tcPr>
            <w:tcW w:w="284" w:type="dxa"/>
          </w:tcPr>
          <w:p w14:paraId="5D3CDA9A" w14:textId="77777777" w:rsidR="004602CE" w:rsidRPr="005973A4" w:rsidRDefault="004602CE" w:rsidP="004602CE">
            <w:pPr>
              <w:ind w:left="-108" w:right="34" w:firstLine="108"/>
              <w:rPr>
                <w:sz w:val="14"/>
              </w:rPr>
            </w:pPr>
          </w:p>
        </w:tc>
        <w:tc>
          <w:tcPr>
            <w:tcW w:w="284" w:type="dxa"/>
            <w:gridSpan w:val="2"/>
          </w:tcPr>
          <w:p w14:paraId="029B31C5" w14:textId="77777777" w:rsidR="004602CE" w:rsidRPr="005973A4" w:rsidRDefault="004602CE" w:rsidP="004602CE">
            <w:pPr>
              <w:ind w:left="-108" w:right="34" w:firstLine="108"/>
              <w:rPr>
                <w:sz w:val="14"/>
              </w:rPr>
            </w:pPr>
          </w:p>
        </w:tc>
        <w:tc>
          <w:tcPr>
            <w:tcW w:w="892" w:type="dxa"/>
          </w:tcPr>
          <w:p w14:paraId="16D114A8" w14:textId="77777777" w:rsidR="004602CE" w:rsidRPr="005973A4" w:rsidRDefault="004602CE" w:rsidP="004602CE">
            <w:pPr>
              <w:ind w:left="-108" w:right="34" w:firstLine="108"/>
              <w:rPr>
                <w:sz w:val="14"/>
              </w:rPr>
            </w:pPr>
          </w:p>
        </w:tc>
        <w:tc>
          <w:tcPr>
            <w:tcW w:w="284" w:type="dxa"/>
            <w:shd w:val="pct5" w:color="auto" w:fill="auto"/>
          </w:tcPr>
          <w:p w14:paraId="6E122C73" w14:textId="77777777" w:rsidR="004602CE" w:rsidRPr="005973A4" w:rsidRDefault="004602CE" w:rsidP="004602CE">
            <w:pPr>
              <w:ind w:left="-108" w:right="34" w:firstLine="108"/>
              <w:rPr>
                <w:sz w:val="14"/>
              </w:rPr>
            </w:pPr>
          </w:p>
        </w:tc>
        <w:tc>
          <w:tcPr>
            <w:tcW w:w="284" w:type="dxa"/>
            <w:shd w:val="pct5" w:color="auto" w:fill="auto"/>
          </w:tcPr>
          <w:p w14:paraId="4A402A31" w14:textId="77777777" w:rsidR="004602CE" w:rsidRPr="005973A4" w:rsidRDefault="004602CE" w:rsidP="004602CE">
            <w:pPr>
              <w:ind w:left="-108" w:right="34" w:firstLine="108"/>
              <w:rPr>
                <w:sz w:val="14"/>
              </w:rPr>
            </w:pPr>
          </w:p>
        </w:tc>
        <w:tc>
          <w:tcPr>
            <w:tcW w:w="284" w:type="dxa"/>
            <w:shd w:val="pct5" w:color="auto" w:fill="auto"/>
          </w:tcPr>
          <w:p w14:paraId="1A9F81BB" w14:textId="77777777" w:rsidR="004602CE" w:rsidRPr="005973A4" w:rsidRDefault="004602CE" w:rsidP="004602CE">
            <w:pPr>
              <w:ind w:left="-108" w:right="34" w:firstLine="108"/>
              <w:rPr>
                <w:sz w:val="14"/>
              </w:rPr>
            </w:pPr>
          </w:p>
        </w:tc>
        <w:tc>
          <w:tcPr>
            <w:tcW w:w="284" w:type="dxa"/>
            <w:shd w:val="pct5" w:color="auto" w:fill="auto"/>
          </w:tcPr>
          <w:p w14:paraId="744093EF" w14:textId="77777777" w:rsidR="004602CE" w:rsidRPr="005973A4" w:rsidRDefault="004602CE" w:rsidP="004602CE">
            <w:pPr>
              <w:ind w:left="-108" w:right="34" w:firstLine="108"/>
              <w:rPr>
                <w:sz w:val="14"/>
              </w:rPr>
            </w:pPr>
          </w:p>
        </w:tc>
        <w:tc>
          <w:tcPr>
            <w:tcW w:w="284" w:type="dxa"/>
            <w:shd w:val="pct5" w:color="auto" w:fill="auto"/>
          </w:tcPr>
          <w:p w14:paraId="6C783015" w14:textId="77777777" w:rsidR="004602CE" w:rsidRPr="005973A4" w:rsidRDefault="004602CE" w:rsidP="004602CE">
            <w:pPr>
              <w:ind w:left="-108" w:right="34" w:firstLine="108"/>
              <w:rPr>
                <w:sz w:val="14"/>
              </w:rPr>
            </w:pPr>
          </w:p>
        </w:tc>
        <w:tc>
          <w:tcPr>
            <w:tcW w:w="284" w:type="dxa"/>
            <w:shd w:val="pct5" w:color="auto" w:fill="auto"/>
          </w:tcPr>
          <w:p w14:paraId="59D983FF" w14:textId="77777777" w:rsidR="004602CE" w:rsidRPr="005973A4" w:rsidRDefault="004602CE" w:rsidP="004602CE">
            <w:pPr>
              <w:ind w:left="-108" w:right="34" w:firstLine="108"/>
              <w:rPr>
                <w:sz w:val="14"/>
              </w:rPr>
            </w:pPr>
          </w:p>
        </w:tc>
        <w:tc>
          <w:tcPr>
            <w:tcW w:w="284" w:type="dxa"/>
            <w:shd w:val="pct5" w:color="auto" w:fill="auto"/>
          </w:tcPr>
          <w:p w14:paraId="08A9BCE9" w14:textId="77777777" w:rsidR="004602CE" w:rsidRPr="005973A4" w:rsidRDefault="004602CE" w:rsidP="004602CE">
            <w:pPr>
              <w:ind w:left="-108" w:right="34" w:firstLine="108"/>
              <w:rPr>
                <w:sz w:val="14"/>
              </w:rPr>
            </w:pPr>
          </w:p>
        </w:tc>
        <w:tc>
          <w:tcPr>
            <w:tcW w:w="284" w:type="dxa"/>
            <w:shd w:val="pct5" w:color="auto" w:fill="auto"/>
          </w:tcPr>
          <w:p w14:paraId="72C0E001" w14:textId="77777777" w:rsidR="004602CE" w:rsidRPr="005973A4" w:rsidRDefault="004602CE" w:rsidP="004602CE">
            <w:pPr>
              <w:ind w:left="-108" w:right="34" w:firstLine="108"/>
              <w:rPr>
                <w:sz w:val="14"/>
              </w:rPr>
            </w:pPr>
          </w:p>
        </w:tc>
        <w:tc>
          <w:tcPr>
            <w:tcW w:w="284" w:type="dxa"/>
            <w:shd w:val="pct5" w:color="auto" w:fill="auto"/>
          </w:tcPr>
          <w:p w14:paraId="6C5E6A64" w14:textId="77777777" w:rsidR="004602CE" w:rsidRPr="005973A4" w:rsidRDefault="004602CE" w:rsidP="004602CE">
            <w:pPr>
              <w:ind w:left="-108" w:right="34" w:firstLine="108"/>
              <w:rPr>
                <w:sz w:val="14"/>
              </w:rPr>
            </w:pPr>
          </w:p>
        </w:tc>
        <w:tc>
          <w:tcPr>
            <w:tcW w:w="284" w:type="dxa"/>
            <w:shd w:val="pct5" w:color="auto" w:fill="auto"/>
          </w:tcPr>
          <w:p w14:paraId="7D246B0C" w14:textId="77777777" w:rsidR="004602CE" w:rsidRPr="005973A4" w:rsidRDefault="004602CE" w:rsidP="004602CE">
            <w:pPr>
              <w:ind w:left="-108" w:right="34" w:firstLine="108"/>
              <w:rPr>
                <w:sz w:val="14"/>
              </w:rPr>
            </w:pPr>
          </w:p>
        </w:tc>
        <w:tc>
          <w:tcPr>
            <w:tcW w:w="284" w:type="dxa"/>
            <w:shd w:val="pct5" w:color="auto" w:fill="auto"/>
          </w:tcPr>
          <w:p w14:paraId="792B9AC6" w14:textId="77777777" w:rsidR="004602CE" w:rsidRPr="005973A4" w:rsidRDefault="004602CE" w:rsidP="004602CE">
            <w:pPr>
              <w:ind w:left="-108" w:right="34" w:firstLine="108"/>
              <w:rPr>
                <w:sz w:val="14"/>
              </w:rPr>
            </w:pPr>
          </w:p>
        </w:tc>
        <w:tc>
          <w:tcPr>
            <w:tcW w:w="284" w:type="dxa"/>
            <w:shd w:val="pct5" w:color="auto" w:fill="auto"/>
          </w:tcPr>
          <w:p w14:paraId="18DDA208" w14:textId="77777777" w:rsidR="004602CE" w:rsidRPr="005973A4" w:rsidRDefault="004602CE" w:rsidP="004602CE">
            <w:pPr>
              <w:ind w:left="-108" w:right="34" w:firstLine="108"/>
              <w:rPr>
                <w:sz w:val="14"/>
              </w:rPr>
            </w:pPr>
          </w:p>
        </w:tc>
      </w:tr>
      <w:tr w:rsidR="004602CE" w:rsidRPr="005973A4" w14:paraId="64FF49A2" w14:textId="77777777" w:rsidTr="004602CE">
        <w:tblPrEx>
          <w:tblCellMar>
            <w:left w:w="107" w:type="dxa"/>
            <w:right w:w="107" w:type="dxa"/>
          </w:tblCellMar>
        </w:tblPrEx>
        <w:trPr>
          <w:gridAfter w:val="1"/>
          <w:wAfter w:w="18" w:type="dxa"/>
        </w:trPr>
        <w:tc>
          <w:tcPr>
            <w:tcW w:w="353" w:type="dxa"/>
          </w:tcPr>
          <w:p w14:paraId="054331C2"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7DD896B2"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791A25D8"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7B2AC0FB"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323A6495"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0531644D"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52E18BFA"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31C3E3E4"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430A7526" w14:textId="77777777" w:rsidR="004602CE" w:rsidRPr="005973A4" w:rsidRDefault="004602CE" w:rsidP="004602CE">
            <w:pPr>
              <w:ind w:left="-108" w:right="34"/>
              <w:rPr>
                <w:sz w:val="6"/>
              </w:rPr>
            </w:pPr>
          </w:p>
        </w:tc>
        <w:tc>
          <w:tcPr>
            <w:tcW w:w="284" w:type="dxa"/>
            <w:tcBorders>
              <w:left w:val="single" w:sz="6" w:space="0" w:color="auto"/>
              <w:bottom w:val="single" w:sz="6" w:space="0" w:color="auto"/>
              <w:right w:val="single" w:sz="6" w:space="0" w:color="auto"/>
            </w:tcBorders>
          </w:tcPr>
          <w:p w14:paraId="033D0C0C"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5803E8A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2900FC4E" w14:textId="77777777" w:rsidR="004602CE" w:rsidRPr="005973A4" w:rsidRDefault="004602CE" w:rsidP="004602CE">
            <w:pPr>
              <w:ind w:left="-108" w:right="34" w:firstLine="108"/>
              <w:rPr>
                <w:sz w:val="6"/>
              </w:rPr>
            </w:pPr>
          </w:p>
        </w:tc>
        <w:tc>
          <w:tcPr>
            <w:tcW w:w="284" w:type="dxa"/>
            <w:gridSpan w:val="2"/>
            <w:tcBorders>
              <w:left w:val="single" w:sz="6" w:space="0" w:color="auto"/>
              <w:bottom w:val="single" w:sz="6" w:space="0" w:color="auto"/>
              <w:right w:val="single" w:sz="6" w:space="0" w:color="auto"/>
            </w:tcBorders>
          </w:tcPr>
          <w:p w14:paraId="25DBF835" w14:textId="77777777" w:rsidR="004602CE" w:rsidRPr="005973A4" w:rsidRDefault="004602CE" w:rsidP="004602CE">
            <w:pPr>
              <w:ind w:left="-108" w:right="34" w:firstLine="108"/>
              <w:rPr>
                <w:sz w:val="6"/>
              </w:rPr>
            </w:pPr>
          </w:p>
        </w:tc>
        <w:tc>
          <w:tcPr>
            <w:tcW w:w="892" w:type="dxa"/>
          </w:tcPr>
          <w:p w14:paraId="02CDC1C1"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2A8EBAF1"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0A68160"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4EBE17D7"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6DA5766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FBB814A"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575BDF1B"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A8AE5F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3DA47EA2"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6A9AE14B"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52C1EF49"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50592B7"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shd w:val="pct5" w:color="auto" w:fill="auto"/>
          </w:tcPr>
          <w:p w14:paraId="71DA7675" w14:textId="77777777" w:rsidR="004602CE" w:rsidRPr="005973A4" w:rsidRDefault="004602CE" w:rsidP="004602CE">
            <w:pPr>
              <w:ind w:left="-108" w:right="34" w:firstLine="108"/>
              <w:rPr>
                <w:sz w:val="6"/>
              </w:rPr>
            </w:pPr>
          </w:p>
        </w:tc>
      </w:tr>
      <w:tr w:rsidR="004602CE" w:rsidRPr="005973A4" w14:paraId="38853448" w14:textId="77777777" w:rsidTr="004602CE">
        <w:tc>
          <w:tcPr>
            <w:tcW w:w="8080" w:type="dxa"/>
            <w:gridSpan w:val="28"/>
            <w:tcBorders>
              <w:bottom w:val="single" w:sz="6" w:space="0" w:color="auto"/>
            </w:tcBorders>
          </w:tcPr>
          <w:p w14:paraId="30B8B1AE" w14:textId="77777777" w:rsidR="004602CE" w:rsidRPr="005973A4" w:rsidRDefault="004602CE" w:rsidP="004602CE">
            <w:pPr>
              <w:ind w:left="-108" w:right="34" w:firstLine="108"/>
              <w:rPr>
                <w:sz w:val="16"/>
              </w:rPr>
            </w:pPr>
          </w:p>
        </w:tc>
      </w:tr>
      <w:tr w:rsidR="004602CE" w:rsidRPr="005973A4" w14:paraId="77CFE07F" w14:textId="77777777" w:rsidTr="004602CE">
        <w:tc>
          <w:tcPr>
            <w:tcW w:w="8080" w:type="dxa"/>
            <w:gridSpan w:val="28"/>
          </w:tcPr>
          <w:p w14:paraId="6933805A" w14:textId="77777777" w:rsidR="004602CE" w:rsidRPr="005973A4" w:rsidRDefault="004602CE" w:rsidP="004602CE">
            <w:pPr>
              <w:ind w:left="-108" w:right="34" w:firstLine="108"/>
              <w:jc w:val="center"/>
              <w:rPr>
                <w:i/>
                <w:sz w:val="12"/>
              </w:rPr>
            </w:pPr>
            <w:r w:rsidRPr="005973A4">
              <w:rPr>
                <w:i/>
                <w:sz w:val="12"/>
              </w:rPr>
              <w:t>Количество прописью (шт.)</w:t>
            </w:r>
          </w:p>
        </w:tc>
      </w:tr>
    </w:tbl>
    <w:p w14:paraId="7CE4663D" w14:textId="77777777" w:rsidR="004602CE" w:rsidRPr="005973A4" w:rsidRDefault="004602CE" w:rsidP="004602CE"/>
    <w:tbl>
      <w:tblPr>
        <w:tblW w:w="0" w:type="auto"/>
        <w:tblInd w:w="-34" w:type="dxa"/>
        <w:tblLayout w:type="fixed"/>
        <w:tblLook w:val="0000" w:firstRow="0" w:lastRow="0" w:firstColumn="0" w:lastColumn="0" w:noHBand="0" w:noVBand="0"/>
      </w:tblPr>
      <w:tblGrid>
        <w:gridCol w:w="3686"/>
        <w:gridCol w:w="2552"/>
        <w:gridCol w:w="567"/>
        <w:gridCol w:w="2551"/>
      </w:tblGrid>
      <w:tr w:rsidR="004602CE" w:rsidRPr="005973A4" w14:paraId="5A505EBE" w14:textId="77777777" w:rsidTr="004602CE">
        <w:tc>
          <w:tcPr>
            <w:tcW w:w="3686" w:type="dxa"/>
          </w:tcPr>
          <w:p w14:paraId="613326F9" w14:textId="77777777" w:rsidR="004602CE" w:rsidRPr="005973A4" w:rsidRDefault="004602CE" w:rsidP="004602CE">
            <w:pPr>
              <w:jc w:val="both"/>
              <w:rPr>
                <w:rFonts w:ascii="Arial" w:hAnsi="Arial"/>
                <w:b/>
                <w:sz w:val="18"/>
              </w:rPr>
            </w:pPr>
            <w:r w:rsidRPr="005973A4">
              <w:rPr>
                <w:rFonts w:ascii="Arial" w:hAnsi="Arial"/>
                <w:b/>
                <w:sz w:val="18"/>
              </w:rPr>
              <w:t>Дата/период исполнения поручения с:</w:t>
            </w:r>
          </w:p>
        </w:tc>
        <w:tc>
          <w:tcPr>
            <w:tcW w:w="2552" w:type="dxa"/>
            <w:tcBorders>
              <w:bottom w:val="single" w:sz="4" w:space="0" w:color="auto"/>
            </w:tcBorders>
          </w:tcPr>
          <w:p w14:paraId="026AFF32" w14:textId="77777777" w:rsidR="004602CE" w:rsidRPr="005973A4" w:rsidRDefault="004602CE" w:rsidP="004602CE">
            <w:pPr>
              <w:ind w:right="282"/>
              <w:jc w:val="both"/>
              <w:rPr>
                <w:rFonts w:ascii="Arial" w:hAnsi="Arial"/>
                <w:b/>
                <w:sz w:val="18"/>
              </w:rPr>
            </w:pPr>
          </w:p>
        </w:tc>
        <w:tc>
          <w:tcPr>
            <w:tcW w:w="567" w:type="dxa"/>
          </w:tcPr>
          <w:p w14:paraId="5DCCC162" w14:textId="77777777" w:rsidR="004602CE" w:rsidRPr="005973A4" w:rsidRDefault="004602CE" w:rsidP="004602CE">
            <w:pPr>
              <w:ind w:right="34"/>
              <w:jc w:val="both"/>
              <w:rPr>
                <w:rFonts w:ascii="Arial" w:hAnsi="Arial"/>
                <w:b/>
                <w:sz w:val="18"/>
              </w:rPr>
            </w:pPr>
            <w:r w:rsidRPr="005973A4">
              <w:rPr>
                <w:rFonts w:ascii="Arial" w:hAnsi="Arial"/>
                <w:b/>
                <w:sz w:val="18"/>
              </w:rPr>
              <w:t>по</w:t>
            </w:r>
          </w:p>
        </w:tc>
        <w:tc>
          <w:tcPr>
            <w:tcW w:w="2551" w:type="dxa"/>
            <w:tcBorders>
              <w:bottom w:val="single" w:sz="4" w:space="0" w:color="auto"/>
            </w:tcBorders>
          </w:tcPr>
          <w:p w14:paraId="1323AA7E" w14:textId="77777777" w:rsidR="004602CE" w:rsidRPr="005973A4" w:rsidRDefault="004602CE" w:rsidP="004602CE">
            <w:pPr>
              <w:ind w:right="282"/>
              <w:jc w:val="both"/>
              <w:rPr>
                <w:rFonts w:ascii="Arial" w:hAnsi="Arial"/>
                <w:b/>
                <w:sz w:val="18"/>
              </w:rPr>
            </w:pPr>
          </w:p>
        </w:tc>
      </w:tr>
    </w:tbl>
    <w:p w14:paraId="584F76FD" w14:textId="77777777" w:rsidR="004602CE" w:rsidRPr="005973A4" w:rsidRDefault="004602CE" w:rsidP="004602CE"/>
    <w:p w14:paraId="7B94AB30" w14:textId="77777777" w:rsidR="004602CE" w:rsidRPr="005973A4" w:rsidRDefault="004602CE" w:rsidP="004602CE"/>
    <w:tbl>
      <w:tblPr>
        <w:tblW w:w="0" w:type="auto"/>
        <w:tblInd w:w="-34" w:type="dxa"/>
        <w:tblLayout w:type="fixed"/>
        <w:tblLook w:val="0000" w:firstRow="0" w:lastRow="0" w:firstColumn="0" w:lastColumn="0" w:noHBand="0" w:noVBand="0"/>
      </w:tblPr>
      <w:tblGrid>
        <w:gridCol w:w="1809"/>
        <w:gridCol w:w="8647"/>
      </w:tblGrid>
      <w:tr w:rsidR="004602CE" w:rsidRPr="005973A4" w14:paraId="4F41DDE6" w14:textId="77777777" w:rsidTr="004602CE">
        <w:tc>
          <w:tcPr>
            <w:tcW w:w="1809" w:type="dxa"/>
            <w:shd w:val="pct5" w:color="auto" w:fill="auto"/>
          </w:tcPr>
          <w:p w14:paraId="11784421" w14:textId="77777777" w:rsidR="004602CE" w:rsidRPr="005973A4" w:rsidRDefault="004602CE" w:rsidP="004602CE">
            <w:pPr>
              <w:rPr>
                <w:rFonts w:ascii="Arial CYR" w:hAnsi="Arial CYR"/>
                <w:b/>
              </w:rPr>
            </w:pPr>
            <w:r w:rsidRPr="005973A4">
              <w:rPr>
                <w:rFonts w:ascii="Arial CYR" w:hAnsi="Arial CYR"/>
                <w:b/>
              </w:rPr>
              <w:t>Основание:</w:t>
            </w:r>
          </w:p>
        </w:tc>
        <w:tc>
          <w:tcPr>
            <w:tcW w:w="8647" w:type="dxa"/>
            <w:tcBorders>
              <w:bottom w:val="single" w:sz="6" w:space="0" w:color="auto"/>
            </w:tcBorders>
            <w:shd w:val="pct5" w:color="auto" w:fill="auto"/>
          </w:tcPr>
          <w:p w14:paraId="4DDA6AD9" w14:textId="77777777" w:rsidR="004602CE" w:rsidRPr="005973A4" w:rsidRDefault="004602CE" w:rsidP="004602CE">
            <w:pPr>
              <w:rPr>
                <w:rFonts w:ascii="Arial CYR" w:hAnsi="Arial CYR"/>
                <w:b/>
              </w:rPr>
            </w:pPr>
          </w:p>
        </w:tc>
      </w:tr>
      <w:tr w:rsidR="004602CE" w:rsidRPr="005973A4" w14:paraId="3F93A1F7" w14:textId="77777777" w:rsidTr="004602CE">
        <w:tc>
          <w:tcPr>
            <w:tcW w:w="10456" w:type="dxa"/>
            <w:gridSpan w:val="2"/>
            <w:shd w:val="pct5" w:color="auto" w:fill="auto"/>
          </w:tcPr>
          <w:p w14:paraId="2CEA9CF1" w14:textId="77777777" w:rsidR="004602CE" w:rsidRPr="005973A4" w:rsidRDefault="004602CE" w:rsidP="004602CE">
            <w:pPr>
              <w:jc w:val="center"/>
              <w:rPr>
                <w:rFonts w:ascii="Arial CYR" w:hAnsi="Arial CYR"/>
                <w:i/>
                <w:sz w:val="12"/>
              </w:rPr>
            </w:pPr>
            <w:r w:rsidRPr="005973A4">
              <w:rPr>
                <w:rFonts w:ascii="Arial CYR" w:hAnsi="Arial CYR"/>
                <w:i/>
                <w:sz w:val="12"/>
              </w:rPr>
              <w:t xml:space="preserve">Номер, дата и наименование документа </w:t>
            </w:r>
          </w:p>
        </w:tc>
      </w:tr>
    </w:tbl>
    <w:p w14:paraId="1DB96776" w14:textId="77777777" w:rsidR="004602CE" w:rsidRPr="005973A4" w:rsidRDefault="004602CE" w:rsidP="004602CE"/>
    <w:p w14:paraId="6CC2CE77" w14:textId="77777777" w:rsidR="004602CE" w:rsidRPr="005973A4" w:rsidRDefault="004602CE" w:rsidP="004602CE"/>
    <w:tbl>
      <w:tblPr>
        <w:tblW w:w="0" w:type="auto"/>
        <w:tblInd w:w="-72" w:type="dxa"/>
        <w:tblLayout w:type="fixed"/>
        <w:tblCellMar>
          <w:left w:w="70" w:type="dxa"/>
          <w:right w:w="70" w:type="dxa"/>
        </w:tblCellMar>
        <w:tblLook w:val="0000" w:firstRow="0" w:lastRow="0" w:firstColumn="0" w:lastColumn="0" w:noHBand="0" w:noVBand="0"/>
      </w:tblPr>
      <w:tblGrid>
        <w:gridCol w:w="2552"/>
        <w:gridCol w:w="425"/>
        <w:gridCol w:w="4253"/>
        <w:gridCol w:w="1302"/>
        <w:gridCol w:w="1958"/>
      </w:tblGrid>
      <w:tr w:rsidR="004602CE" w:rsidRPr="005973A4" w14:paraId="1D40AF87" w14:textId="77777777" w:rsidTr="004602CE">
        <w:tc>
          <w:tcPr>
            <w:tcW w:w="2552" w:type="dxa"/>
            <w:tcBorders>
              <w:bottom w:val="single" w:sz="6" w:space="0" w:color="auto"/>
            </w:tcBorders>
          </w:tcPr>
          <w:p w14:paraId="087798B4" w14:textId="77777777" w:rsidR="004602CE" w:rsidRPr="005973A4" w:rsidRDefault="004602CE" w:rsidP="004602CE">
            <w:pPr>
              <w:rPr>
                <w:noProof/>
                <w:spacing w:val="-20"/>
              </w:rPr>
            </w:pPr>
          </w:p>
        </w:tc>
        <w:tc>
          <w:tcPr>
            <w:tcW w:w="425" w:type="dxa"/>
          </w:tcPr>
          <w:p w14:paraId="6F29F366" w14:textId="77777777" w:rsidR="004602CE" w:rsidRPr="005973A4" w:rsidRDefault="004602CE" w:rsidP="004602CE">
            <w:pPr>
              <w:rPr>
                <w:noProof/>
              </w:rPr>
            </w:pPr>
          </w:p>
        </w:tc>
        <w:tc>
          <w:tcPr>
            <w:tcW w:w="4253" w:type="dxa"/>
            <w:tcBorders>
              <w:bottom w:val="single" w:sz="6" w:space="0" w:color="auto"/>
            </w:tcBorders>
          </w:tcPr>
          <w:p w14:paraId="376B913B" w14:textId="77777777" w:rsidR="004602CE" w:rsidRPr="005973A4" w:rsidRDefault="004602CE" w:rsidP="004602CE">
            <w:pPr>
              <w:rPr>
                <w:noProof/>
                <w:spacing w:val="-20"/>
              </w:rPr>
            </w:pPr>
          </w:p>
        </w:tc>
        <w:tc>
          <w:tcPr>
            <w:tcW w:w="1302" w:type="dxa"/>
          </w:tcPr>
          <w:p w14:paraId="34AF63F8" w14:textId="77777777" w:rsidR="004602CE" w:rsidRPr="005973A4" w:rsidRDefault="004602CE" w:rsidP="004602CE">
            <w:pPr>
              <w:rPr>
                <w:noProof/>
              </w:rPr>
            </w:pPr>
          </w:p>
        </w:tc>
        <w:tc>
          <w:tcPr>
            <w:tcW w:w="1958" w:type="dxa"/>
            <w:tcBorders>
              <w:bottom w:val="single" w:sz="6" w:space="0" w:color="auto"/>
            </w:tcBorders>
          </w:tcPr>
          <w:p w14:paraId="479AEB46" w14:textId="77777777" w:rsidR="004602CE" w:rsidRPr="005973A4" w:rsidRDefault="004602CE" w:rsidP="004602CE">
            <w:pPr>
              <w:rPr>
                <w:noProof/>
              </w:rPr>
            </w:pPr>
          </w:p>
        </w:tc>
      </w:tr>
      <w:tr w:rsidR="004602CE" w:rsidRPr="005973A4" w14:paraId="03CA5716" w14:textId="77777777" w:rsidTr="004602CE">
        <w:tc>
          <w:tcPr>
            <w:tcW w:w="2552" w:type="dxa"/>
          </w:tcPr>
          <w:p w14:paraId="559A9260" w14:textId="77777777" w:rsidR="004602CE" w:rsidRPr="005973A4" w:rsidRDefault="004602CE" w:rsidP="004602CE">
            <w:pPr>
              <w:jc w:val="center"/>
              <w:rPr>
                <w:noProof/>
              </w:rPr>
            </w:pPr>
            <w:r w:rsidRPr="005973A4">
              <w:rPr>
                <w:noProof/>
              </w:rPr>
              <w:t>(должность)</w:t>
            </w:r>
          </w:p>
        </w:tc>
        <w:tc>
          <w:tcPr>
            <w:tcW w:w="425" w:type="dxa"/>
          </w:tcPr>
          <w:p w14:paraId="25EE5FE4" w14:textId="77777777" w:rsidR="004602CE" w:rsidRPr="005973A4" w:rsidRDefault="004602CE" w:rsidP="004602CE">
            <w:pPr>
              <w:rPr>
                <w:noProof/>
              </w:rPr>
            </w:pPr>
          </w:p>
        </w:tc>
        <w:tc>
          <w:tcPr>
            <w:tcW w:w="4253" w:type="dxa"/>
          </w:tcPr>
          <w:p w14:paraId="44E180B3" w14:textId="77777777" w:rsidR="004602CE" w:rsidRPr="005973A4" w:rsidRDefault="004602CE" w:rsidP="004602CE">
            <w:pPr>
              <w:jc w:val="center"/>
              <w:rPr>
                <w:noProof/>
              </w:rPr>
            </w:pPr>
            <w:r w:rsidRPr="005973A4">
              <w:rPr>
                <w:noProof/>
              </w:rPr>
              <w:t>(Ф.И.О.)</w:t>
            </w:r>
          </w:p>
        </w:tc>
        <w:tc>
          <w:tcPr>
            <w:tcW w:w="1302" w:type="dxa"/>
          </w:tcPr>
          <w:p w14:paraId="1A1328D3" w14:textId="77777777" w:rsidR="004602CE" w:rsidRPr="005973A4" w:rsidRDefault="004602CE" w:rsidP="004602CE">
            <w:pPr>
              <w:rPr>
                <w:noProof/>
              </w:rPr>
            </w:pPr>
          </w:p>
        </w:tc>
        <w:tc>
          <w:tcPr>
            <w:tcW w:w="1958" w:type="dxa"/>
          </w:tcPr>
          <w:p w14:paraId="6C11D94D" w14:textId="77777777" w:rsidR="004602CE" w:rsidRPr="005973A4" w:rsidRDefault="004602CE" w:rsidP="004602CE">
            <w:pPr>
              <w:jc w:val="center"/>
              <w:rPr>
                <w:noProof/>
              </w:rPr>
            </w:pPr>
            <w:r w:rsidRPr="005973A4">
              <w:rPr>
                <w:noProof/>
              </w:rPr>
              <w:t>(подпись)</w:t>
            </w:r>
          </w:p>
        </w:tc>
      </w:tr>
      <w:tr w:rsidR="004602CE" w:rsidRPr="005973A4" w14:paraId="21F115DE" w14:textId="77777777" w:rsidTr="004602CE">
        <w:tc>
          <w:tcPr>
            <w:tcW w:w="2552" w:type="dxa"/>
          </w:tcPr>
          <w:p w14:paraId="047BA111" w14:textId="77777777" w:rsidR="004602CE" w:rsidRPr="005973A4" w:rsidRDefault="004602CE" w:rsidP="004602CE">
            <w:pPr>
              <w:jc w:val="center"/>
              <w:rPr>
                <w:noProof/>
              </w:rPr>
            </w:pPr>
          </w:p>
        </w:tc>
        <w:tc>
          <w:tcPr>
            <w:tcW w:w="425" w:type="dxa"/>
          </w:tcPr>
          <w:p w14:paraId="15DEB3E3" w14:textId="77777777" w:rsidR="004602CE" w:rsidRPr="005973A4" w:rsidRDefault="004602CE" w:rsidP="004602CE">
            <w:pPr>
              <w:rPr>
                <w:noProof/>
              </w:rPr>
            </w:pPr>
          </w:p>
        </w:tc>
        <w:tc>
          <w:tcPr>
            <w:tcW w:w="4253" w:type="dxa"/>
          </w:tcPr>
          <w:p w14:paraId="1BA7D379" w14:textId="77777777" w:rsidR="004602CE" w:rsidRPr="005973A4" w:rsidRDefault="004602CE" w:rsidP="004602CE">
            <w:pPr>
              <w:jc w:val="center"/>
              <w:rPr>
                <w:noProof/>
              </w:rPr>
            </w:pPr>
          </w:p>
        </w:tc>
        <w:tc>
          <w:tcPr>
            <w:tcW w:w="1302" w:type="dxa"/>
          </w:tcPr>
          <w:p w14:paraId="106891CA" w14:textId="77777777" w:rsidR="004602CE" w:rsidRPr="005973A4" w:rsidRDefault="004602CE" w:rsidP="004602CE">
            <w:pPr>
              <w:jc w:val="center"/>
              <w:rPr>
                <w:noProof/>
              </w:rPr>
            </w:pPr>
            <w:r w:rsidRPr="005973A4">
              <w:rPr>
                <w:noProof/>
              </w:rPr>
              <w:t>М.П.</w:t>
            </w:r>
          </w:p>
        </w:tc>
        <w:tc>
          <w:tcPr>
            <w:tcW w:w="1958" w:type="dxa"/>
          </w:tcPr>
          <w:p w14:paraId="16ADBB24" w14:textId="77777777" w:rsidR="004602CE" w:rsidRPr="005973A4" w:rsidRDefault="004602CE" w:rsidP="004602CE">
            <w:pPr>
              <w:jc w:val="center"/>
              <w:rPr>
                <w:noProof/>
              </w:rPr>
            </w:pPr>
          </w:p>
        </w:tc>
      </w:tr>
    </w:tbl>
    <w:p w14:paraId="38E0AB8F" w14:textId="77777777" w:rsidR="004602CE" w:rsidRPr="005973A4" w:rsidRDefault="004602CE" w:rsidP="00D602F3">
      <w:pPr>
        <w:spacing w:before="240" w:after="60"/>
        <w:ind w:left="142" w:firstLine="6"/>
        <w:jc w:val="right"/>
        <w:rPr>
          <w:b/>
          <w:sz w:val="22"/>
        </w:rPr>
      </w:pPr>
    </w:p>
    <w:p w14:paraId="1E22527C" w14:textId="77777777" w:rsidR="004602CE" w:rsidRPr="005973A4" w:rsidRDefault="004602CE" w:rsidP="004602CE"/>
    <w:p w14:paraId="25C3281B" w14:textId="77777777" w:rsidR="004602CE" w:rsidRPr="005973A4" w:rsidRDefault="004602CE" w:rsidP="004602CE"/>
    <w:p w14:paraId="4AE64B1B" w14:textId="77777777" w:rsidR="004602CE" w:rsidRPr="005973A4" w:rsidRDefault="004602CE" w:rsidP="004602CE"/>
    <w:p w14:paraId="7FDC2698" w14:textId="77777777" w:rsidR="004602CE" w:rsidRPr="005973A4" w:rsidRDefault="004602CE" w:rsidP="004602CE"/>
    <w:p w14:paraId="3BC1829D" w14:textId="77777777" w:rsidR="004602CE" w:rsidRPr="005973A4" w:rsidRDefault="004602CE" w:rsidP="004602CE"/>
    <w:tbl>
      <w:tblPr>
        <w:tblW w:w="1015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602CE" w:rsidRPr="005973A4" w14:paraId="24ADC81E" w14:textId="77777777" w:rsidTr="004602CE">
        <w:tc>
          <w:tcPr>
            <w:tcW w:w="10150" w:type="dxa"/>
            <w:gridSpan w:val="11"/>
            <w:tcBorders>
              <w:left w:val="nil"/>
              <w:bottom w:val="nil"/>
              <w:right w:val="nil"/>
            </w:tcBorders>
          </w:tcPr>
          <w:p w14:paraId="09BCA25F" w14:textId="77777777" w:rsidR="004602CE" w:rsidRPr="005973A4" w:rsidRDefault="004602CE" w:rsidP="004602CE">
            <w:pPr>
              <w:jc w:val="center"/>
              <w:rPr>
                <w:i/>
                <w:sz w:val="16"/>
                <w:szCs w:val="16"/>
              </w:rPr>
            </w:pPr>
            <w:r w:rsidRPr="005973A4">
              <w:rPr>
                <w:i/>
                <w:sz w:val="16"/>
                <w:szCs w:val="16"/>
              </w:rPr>
              <w:t>Заполняется работником Депозитария</w:t>
            </w:r>
          </w:p>
        </w:tc>
      </w:tr>
      <w:tr w:rsidR="004602CE" w:rsidRPr="005973A4" w14:paraId="6C2C2F07" w14:textId="77777777" w:rsidTr="004602CE">
        <w:trPr>
          <w:gridAfter w:val="1"/>
          <w:wAfter w:w="32" w:type="dxa"/>
        </w:trPr>
        <w:tc>
          <w:tcPr>
            <w:tcW w:w="2448" w:type="dxa"/>
            <w:tcBorders>
              <w:top w:val="nil"/>
              <w:left w:val="nil"/>
              <w:bottom w:val="nil"/>
              <w:right w:val="nil"/>
            </w:tcBorders>
          </w:tcPr>
          <w:p w14:paraId="39E2E3D1" w14:textId="77777777" w:rsidR="004602CE" w:rsidRPr="005973A4" w:rsidRDefault="004602CE" w:rsidP="004602CE">
            <w:pPr>
              <w:rPr>
                <w:b/>
              </w:rPr>
            </w:pPr>
            <w:r w:rsidRPr="005973A4">
              <w:rPr>
                <w:b/>
              </w:rPr>
              <w:t>Рег. номер поручения</w:t>
            </w:r>
          </w:p>
        </w:tc>
        <w:tc>
          <w:tcPr>
            <w:tcW w:w="2629" w:type="dxa"/>
            <w:gridSpan w:val="2"/>
            <w:tcBorders>
              <w:top w:val="nil"/>
              <w:left w:val="nil"/>
              <w:bottom w:val="nil"/>
            </w:tcBorders>
          </w:tcPr>
          <w:p w14:paraId="504A9640"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078A1B31" w14:textId="77777777" w:rsidTr="004602CE">
              <w:trPr>
                <w:trHeight w:val="57"/>
              </w:trPr>
              <w:tc>
                <w:tcPr>
                  <w:tcW w:w="284" w:type="dxa"/>
                </w:tcPr>
                <w:p w14:paraId="58730079" w14:textId="77777777" w:rsidR="004602CE" w:rsidRPr="005973A4" w:rsidRDefault="004602CE" w:rsidP="004602CE">
                  <w:pPr>
                    <w:rPr>
                      <w:sz w:val="8"/>
                      <w:szCs w:val="16"/>
                    </w:rPr>
                  </w:pPr>
                </w:p>
              </w:tc>
              <w:tc>
                <w:tcPr>
                  <w:tcW w:w="284" w:type="dxa"/>
                </w:tcPr>
                <w:p w14:paraId="4EE5F906" w14:textId="77777777" w:rsidR="004602CE" w:rsidRPr="005973A4" w:rsidRDefault="004602CE" w:rsidP="004602CE">
                  <w:pPr>
                    <w:rPr>
                      <w:sz w:val="8"/>
                      <w:szCs w:val="16"/>
                    </w:rPr>
                  </w:pPr>
                </w:p>
              </w:tc>
              <w:tc>
                <w:tcPr>
                  <w:tcW w:w="284" w:type="dxa"/>
                </w:tcPr>
                <w:p w14:paraId="678F3790" w14:textId="77777777" w:rsidR="004602CE" w:rsidRPr="005973A4" w:rsidRDefault="004602CE" w:rsidP="004602CE">
                  <w:pPr>
                    <w:rPr>
                      <w:sz w:val="8"/>
                      <w:szCs w:val="16"/>
                    </w:rPr>
                  </w:pPr>
                </w:p>
              </w:tc>
              <w:tc>
                <w:tcPr>
                  <w:tcW w:w="284" w:type="dxa"/>
                </w:tcPr>
                <w:p w14:paraId="7C538E16" w14:textId="77777777" w:rsidR="004602CE" w:rsidRPr="005973A4" w:rsidRDefault="004602CE" w:rsidP="004602CE">
                  <w:pPr>
                    <w:rPr>
                      <w:sz w:val="8"/>
                      <w:szCs w:val="16"/>
                    </w:rPr>
                  </w:pPr>
                </w:p>
              </w:tc>
              <w:tc>
                <w:tcPr>
                  <w:tcW w:w="284" w:type="dxa"/>
                </w:tcPr>
                <w:p w14:paraId="2C7EEF15" w14:textId="77777777" w:rsidR="004602CE" w:rsidRPr="005973A4" w:rsidRDefault="004602CE" w:rsidP="004602CE">
                  <w:pPr>
                    <w:rPr>
                      <w:sz w:val="8"/>
                      <w:szCs w:val="16"/>
                    </w:rPr>
                  </w:pPr>
                </w:p>
              </w:tc>
              <w:tc>
                <w:tcPr>
                  <w:tcW w:w="284" w:type="dxa"/>
                </w:tcPr>
                <w:p w14:paraId="1CA6D3AB" w14:textId="77777777" w:rsidR="004602CE" w:rsidRPr="005973A4" w:rsidRDefault="004602CE" w:rsidP="004602CE">
                  <w:pPr>
                    <w:rPr>
                      <w:sz w:val="8"/>
                      <w:szCs w:val="16"/>
                    </w:rPr>
                  </w:pPr>
                </w:p>
              </w:tc>
              <w:tc>
                <w:tcPr>
                  <w:tcW w:w="284" w:type="dxa"/>
                </w:tcPr>
                <w:p w14:paraId="47131532" w14:textId="77777777" w:rsidR="004602CE" w:rsidRPr="005973A4" w:rsidRDefault="004602CE" w:rsidP="004602CE">
                  <w:pPr>
                    <w:rPr>
                      <w:sz w:val="8"/>
                      <w:szCs w:val="16"/>
                    </w:rPr>
                  </w:pPr>
                </w:p>
              </w:tc>
              <w:tc>
                <w:tcPr>
                  <w:tcW w:w="284" w:type="dxa"/>
                </w:tcPr>
                <w:p w14:paraId="42210358" w14:textId="77777777" w:rsidR="004602CE" w:rsidRPr="005973A4" w:rsidRDefault="004602CE" w:rsidP="004602CE">
                  <w:pPr>
                    <w:rPr>
                      <w:sz w:val="8"/>
                      <w:szCs w:val="16"/>
                    </w:rPr>
                  </w:pPr>
                </w:p>
              </w:tc>
            </w:tr>
          </w:tbl>
          <w:p w14:paraId="5841E092" w14:textId="77777777" w:rsidR="004602CE" w:rsidRPr="005973A4" w:rsidRDefault="004602CE" w:rsidP="004602CE"/>
        </w:tc>
        <w:tc>
          <w:tcPr>
            <w:tcW w:w="236" w:type="dxa"/>
            <w:tcBorders>
              <w:top w:val="nil"/>
              <w:bottom w:val="nil"/>
              <w:right w:val="nil"/>
            </w:tcBorders>
          </w:tcPr>
          <w:p w14:paraId="72511C99" w14:textId="77777777" w:rsidR="004602CE" w:rsidRPr="005973A4" w:rsidRDefault="004602CE" w:rsidP="004602CE">
            <w:pPr>
              <w:rPr>
                <w:sz w:val="10"/>
                <w:szCs w:val="16"/>
              </w:rPr>
            </w:pPr>
          </w:p>
        </w:tc>
        <w:tc>
          <w:tcPr>
            <w:tcW w:w="2403" w:type="dxa"/>
            <w:tcBorders>
              <w:top w:val="nil"/>
              <w:left w:val="nil"/>
              <w:bottom w:val="nil"/>
              <w:right w:val="nil"/>
            </w:tcBorders>
          </w:tcPr>
          <w:p w14:paraId="2CC31870" w14:textId="77777777" w:rsidR="004602CE" w:rsidRPr="005973A4" w:rsidRDefault="004602CE" w:rsidP="004602CE">
            <w:pPr>
              <w:rPr>
                <w:b/>
              </w:rPr>
            </w:pPr>
            <w:r w:rsidRPr="005973A4">
              <w:rPr>
                <w:b/>
              </w:rPr>
              <w:t>Дата ввода поручения:</w:t>
            </w:r>
          </w:p>
        </w:tc>
        <w:tc>
          <w:tcPr>
            <w:tcW w:w="2402" w:type="dxa"/>
            <w:gridSpan w:val="5"/>
            <w:tcBorders>
              <w:top w:val="nil"/>
              <w:left w:val="nil"/>
              <w:bottom w:val="nil"/>
              <w:right w:val="nil"/>
            </w:tcBorders>
          </w:tcPr>
          <w:p w14:paraId="538D4818"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38B13A14" w14:textId="77777777" w:rsidTr="004602CE">
              <w:trPr>
                <w:trHeight w:val="57"/>
              </w:trPr>
              <w:tc>
                <w:tcPr>
                  <w:tcW w:w="284" w:type="dxa"/>
                </w:tcPr>
                <w:p w14:paraId="6E139E87" w14:textId="77777777" w:rsidR="004602CE" w:rsidRPr="005973A4" w:rsidRDefault="004602CE" w:rsidP="004602CE">
                  <w:pPr>
                    <w:rPr>
                      <w:sz w:val="8"/>
                      <w:szCs w:val="16"/>
                    </w:rPr>
                  </w:pPr>
                </w:p>
              </w:tc>
              <w:tc>
                <w:tcPr>
                  <w:tcW w:w="284" w:type="dxa"/>
                </w:tcPr>
                <w:p w14:paraId="01B58AC5" w14:textId="77777777" w:rsidR="004602CE" w:rsidRPr="005973A4" w:rsidRDefault="004602CE" w:rsidP="004602CE">
                  <w:pPr>
                    <w:rPr>
                      <w:sz w:val="8"/>
                      <w:szCs w:val="16"/>
                    </w:rPr>
                  </w:pPr>
                </w:p>
              </w:tc>
              <w:tc>
                <w:tcPr>
                  <w:tcW w:w="284" w:type="dxa"/>
                </w:tcPr>
                <w:p w14:paraId="2C99666F" w14:textId="77777777" w:rsidR="004602CE" w:rsidRPr="005973A4" w:rsidRDefault="004602CE" w:rsidP="004602CE">
                  <w:pPr>
                    <w:rPr>
                      <w:sz w:val="8"/>
                      <w:szCs w:val="16"/>
                    </w:rPr>
                  </w:pPr>
                </w:p>
              </w:tc>
              <w:tc>
                <w:tcPr>
                  <w:tcW w:w="284" w:type="dxa"/>
                </w:tcPr>
                <w:p w14:paraId="13FB7304" w14:textId="77777777" w:rsidR="004602CE" w:rsidRPr="005973A4" w:rsidRDefault="004602CE" w:rsidP="004602CE">
                  <w:pPr>
                    <w:rPr>
                      <w:sz w:val="8"/>
                      <w:szCs w:val="16"/>
                    </w:rPr>
                  </w:pPr>
                </w:p>
              </w:tc>
              <w:tc>
                <w:tcPr>
                  <w:tcW w:w="284" w:type="dxa"/>
                </w:tcPr>
                <w:p w14:paraId="30781DE5" w14:textId="77777777" w:rsidR="004602CE" w:rsidRPr="005973A4" w:rsidRDefault="004602CE" w:rsidP="004602CE">
                  <w:pPr>
                    <w:rPr>
                      <w:sz w:val="8"/>
                      <w:szCs w:val="16"/>
                    </w:rPr>
                  </w:pPr>
                </w:p>
              </w:tc>
              <w:tc>
                <w:tcPr>
                  <w:tcW w:w="284" w:type="dxa"/>
                </w:tcPr>
                <w:p w14:paraId="0B1FB1F0" w14:textId="77777777" w:rsidR="004602CE" w:rsidRPr="005973A4" w:rsidRDefault="004602CE" w:rsidP="004602CE">
                  <w:pPr>
                    <w:rPr>
                      <w:sz w:val="8"/>
                      <w:szCs w:val="16"/>
                    </w:rPr>
                  </w:pPr>
                </w:p>
              </w:tc>
              <w:tc>
                <w:tcPr>
                  <w:tcW w:w="284" w:type="dxa"/>
                </w:tcPr>
                <w:p w14:paraId="59F9EC33" w14:textId="77777777" w:rsidR="004602CE" w:rsidRPr="005973A4" w:rsidRDefault="004602CE" w:rsidP="004602CE">
                  <w:pPr>
                    <w:rPr>
                      <w:sz w:val="8"/>
                      <w:szCs w:val="16"/>
                    </w:rPr>
                  </w:pPr>
                </w:p>
              </w:tc>
              <w:tc>
                <w:tcPr>
                  <w:tcW w:w="284" w:type="dxa"/>
                </w:tcPr>
                <w:p w14:paraId="63E73A37" w14:textId="77777777" w:rsidR="004602CE" w:rsidRPr="005973A4" w:rsidRDefault="004602CE" w:rsidP="004602CE">
                  <w:pPr>
                    <w:rPr>
                      <w:sz w:val="8"/>
                      <w:szCs w:val="16"/>
                    </w:rPr>
                  </w:pPr>
                </w:p>
              </w:tc>
            </w:tr>
          </w:tbl>
          <w:p w14:paraId="020DF2E7" w14:textId="77777777" w:rsidR="004602CE" w:rsidRPr="005973A4" w:rsidRDefault="004602CE" w:rsidP="004602CE">
            <w:pPr>
              <w:rPr>
                <w:sz w:val="16"/>
                <w:szCs w:val="16"/>
              </w:rPr>
            </w:pPr>
          </w:p>
        </w:tc>
      </w:tr>
      <w:tr w:rsidR="004602CE" w:rsidRPr="005973A4" w14:paraId="577EECA0" w14:textId="77777777" w:rsidTr="004602CE">
        <w:trPr>
          <w:gridAfter w:val="1"/>
          <w:wAfter w:w="32" w:type="dxa"/>
        </w:trPr>
        <w:tc>
          <w:tcPr>
            <w:tcW w:w="2628" w:type="dxa"/>
            <w:gridSpan w:val="2"/>
            <w:tcBorders>
              <w:top w:val="nil"/>
              <w:left w:val="nil"/>
              <w:bottom w:val="nil"/>
              <w:right w:val="nil"/>
            </w:tcBorders>
          </w:tcPr>
          <w:p w14:paraId="761518B4" w14:textId="77777777" w:rsidR="004602CE" w:rsidRPr="005973A4" w:rsidRDefault="004602CE" w:rsidP="004602CE">
            <w:pPr>
              <w:spacing w:before="120"/>
              <w:rPr>
                <w:b/>
              </w:rPr>
            </w:pPr>
            <w:r w:rsidRPr="005973A4">
              <w:rPr>
                <w:b/>
              </w:rPr>
              <w:t>Дата приема поручения</w:t>
            </w:r>
          </w:p>
        </w:tc>
        <w:tc>
          <w:tcPr>
            <w:tcW w:w="2449" w:type="dxa"/>
            <w:tcBorders>
              <w:top w:val="nil"/>
              <w:left w:val="nil"/>
              <w:bottom w:val="nil"/>
            </w:tcBorders>
          </w:tcPr>
          <w:p w14:paraId="22619738" w14:textId="77777777" w:rsidR="004602CE" w:rsidRPr="005973A4" w:rsidRDefault="004602CE" w:rsidP="004602CE">
            <w:pPr>
              <w:spacing w:before="120"/>
            </w:pPr>
            <w:r w:rsidRPr="005973A4">
              <w:t>«___»__________20___г.</w:t>
            </w:r>
          </w:p>
        </w:tc>
        <w:tc>
          <w:tcPr>
            <w:tcW w:w="236" w:type="dxa"/>
            <w:tcBorders>
              <w:top w:val="nil"/>
              <w:bottom w:val="nil"/>
              <w:right w:val="nil"/>
            </w:tcBorders>
          </w:tcPr>
          <w:p w14:paraId="14F3137E" w14:textId="77777777" w:rsidR="004602CE" w:rsidRPr="005973A4" w:rsidRDefault="004602CE" w:rsidP="004602CE">
            <w:pPr>
              <w:spacing w:before="120"/>
              <w:rPr>
                <w:sz w:val="10"/>
                <w:szCs w:val="16"/>
              </w:rPr>
            </w:pPr>
          </w:p>
        </w:tc>
        <w:tc>
          <w:tcPr>
            <w:tcW w:w="2403" w:type="dxa"/>
            <w:tcBorders>
              <w:top w:val="nil"/>
              <w:left w:val="nil"/>
              <w:bottom w:val="nil"/>
              <w:right w:val="nil"/>
            </w:tcBorders>
          </w:tcPr>
          <w:p w14:paraId="4C3F7B93" w14:textId="77777777" w:rsidR="004602CE" w:rsidRPr="005973A4" w:rsidRDefault="004602CE" w:rsidP="004602CE">
            <w:pPr>
              <w:spacing w:before="120"/>
              <w:rPr>
                <w:b/>
                <w:sz w:val="16"/>
                <w:szCs w:val="16"/>
              </w:rPr>
            </w:pPr>
          </w:p>
        </w:tc>
        <w:tc>
          <w:tcPr>
            <w:tcW w:w="335" w:type="dxa"/>
            <w:gridSpan w:val="2"/>
            <w:tcBorders>
              <w:top w:val="nil"/>
              <w:left w:val="nil"/>
              <w:bottom w:val="nil"/>
              <w:right w:val="nil"/>
            </w:tcBorders>
          </w:tcPr>
          <w:p w14:paraId="3A749616" w14:textId="77777777" w:rsidR="004602CE" w:rsidRPr="005973A4" w:rsidRDefault="004602CE" w:rsidP="004602CE">
            <w:pPr>
              <w:spacing w:before="120"/>
              <w:rPr>
                <w:sz w:val="16"/>
                <w:szCs w:val="16"/>
              </w:rPr>
            </w:pPr>
          </w:p>
        </w:tc>
        <w:tc>
          <w:tcPr>
            <w:tcW w:w="1042" w:type="dxa"/>
            <w:gridSpan w:val="2"/>
            <w:tcBorders>
              <w:top w:val="nil"/>
              <w:left w:val="nil"/>
              <w:bottom w:val="nil"/>
              <w:right w:val="nil"/>
            </w:tcBorders>
          </w:tcPr>
          <w:p w14:paraId="25AEA21C" w14:textId="77777777" w:rsidR="004602CE" w:rsidRPr="005973A4" w:rsidRDefault="004602CE" w:rsidP="004602CE">
            <w:pPr>
              <w:spacing w:before="120"/>
              <w:rPr>
                <w:sz w:val="16"/>
                <w:szCs w:val="16"/>
              </w:rPr>
            </w:pPr>
          </w:p>
        </w:tc>
        <w:tc>
          <w:tcPr>
            <w:tcW w:w="1025" w:type="dxa"/>
            <w:tcBorders>
              <w:top w:val="nil"/>
              <w:left w:val="nil"/>
              <w:bottom w:val="nil"/>
              <w:right w:val="nil"/>
            </w:tcBorders>
          </w:tcPr>
          <w:p w14:paraId="378DD707" w14:textId="77777777" w:rsidR="004602CE" w:rsidRPr="005973A4" w:rsidRDefault="004602CE" w:rsidP="004602CE">
            <w:pPr>
              <w:spacing w:before="120"/>
              <w:rPr>
                <w:sz w:val="16"/>
                <w:szCs w:val="16"/>
              </w:rPr>
            </w:pPr>
          </w:p>
        </w:tc>
      </w:tr>
      <w:tr w:rsidR="004602CE" w:rsidRPr="005973A4" w14:paraId="248FD4B5" w14:textId="77777777" w:rsidTr="004602CE">
        <w:tc>
          <w:tcPr>
            <w:tcW w:w="2628" w:type="dxa"/>
            <w:gridSpan w:val="2"/>
            <w:tcBorders>
              <w:top w:val="nil"/>
              <w:left w:val="nil"/>
              <w:bottom w:val="nil"/>
              <w:right w:val="nil"/>
            </w:tcBorders>
          </w:tcPr>
          <w:p w14:paraId="3B48A219" w14:textId="77777777" w:rsidR="004602CE" w:rsidRPr="005973A4" w:rsidRDefault="004602CE" w:rsidP="004602CE">
            <w:pPr>
              <w:spacing w:before="120"/>
              <w:rPr>
                <w:b/>
              </w:rPr>
            </w:pPr>
            <w:r w:rsidRPr="005973A4">
              <w:rPr>
                <w:b/>
              </w:rPr>
              <w:t>Время приема поручения</w:t>
            </w:r>
          </w:p>
        </w:tc>
        <w:tc>
          <w:tcPr>
            <w:tcW w:w="2449" w:type="dxa"/>
            <w:tcBorders>
              <w:top w:val="nil"/>
              <w:left w:val="nil"/>
              <w:bottom w:val="nil"/>
            </w:tcBorders>
          </w:tcPr>
          <w:p w14:paraId="6C7F691A" w14:textId="77777777" w:rsidR="004602CE" w:rsidRPr="005973A4" w:rsidRDefault="004602CE" w:rsidP="004602CE">
            <w:pPr>
              <w:spacing w:before="120"/>
            </w:pPr>
            <w:r w:rsidRPr="005973A4">
              <w:t>__________________</w:t>
            </w:r>
          </w:p>
        </w:tc>
        <w:tc>
          <w:tcPr>
            <w:tcW w:w="236" w:type="dxa"/>
            <w:tcBorders>
              <w:top w:val="nil"/>
              <w:bottom w:val="nil"/>
              <w:right w:val="nil"/>
            </w:tcBorders>
          </w:tcPr>
          <w:p w14:paraId="6EF00A58" w14:textId="77777777" w:rsidR="004602CE" w:rsidRPr="005973A4" w:rsidRDefault="004602CE" w:rsidP="004602CE">
            <w:pPr>
              <w:spacing w:before="120"/>
              <w:rPr>
                <w:sz w:val="10"/>
                <w:szCs w:val="16"/>
              </w:rPr>
            </w:pPr>
          </w:p>
        </w:tc>
        <w:tc>
          <w:tcPr>
            <w:tcW w:w="2435" w:type="dxa"/>
            <w:gridSpan w:val="2"/>
            <w:tcBorders>
              <w:top w:val="nil"/>
              <w:left w:val="nil"/>
              <w:bottom w:val="nil"/>
              <w:right w:val="nil"/>
            </w:tcBorders>
          </w:tcPr>
          <w:p w14:paraId="09C9D493" w14:textId="77777777" w:rsidR="004602CE" w:rsidRPr="005973A4" w:rsidRDefault="004602CE" w:rsidP="004602CE">
            <w:pPr>
              <w:spacing w:before="120"/>
              <w:rPr>
                <w:sz w:val="16"/>
                <w:szCs w:val="16"/>
              </w:rPr>
            </w:pPr>
          </w:p>
        </w:tc>
        <w:tc>
          <w:tcPr>
            <w:tcW w:w="303" w:type="dxa"/>
            <w:tcBorders>
              <w:top w:val="nil"/>
              <w:left w:val="nil"/>
              <w:bottom w:val="nil"/>
              <w:right w:val="nil"/>
            </w:tcBorders>
          </w:tcPr>
          <w:p w14:paraId="1EECAF98" w14:textId="77777777" w:rsidR="004602CE" w:rsidRPr="005973A4" w:rsidRDefault="004602CE" w:rsidP="004602CE">
            <w:pPr>
              <w:spacing w:before="120"/>
              <w:rPr>
                <w:sz w:val="16"/>
                <w:szCs w:val="16"/>
              </w:rPr>
            </w:pPr>
          </w:p>
        </w:tc>
        <w:tc>
          <w:tcPr>
            <w:tcW w:w="957" w:type="dxa"/>
            <w:tcBorders>
              <w:top w:val="nil"/>
              <w:left w:val="nil"/>
              <w:bottom w:val="nil"/>
              <w:right w:val="nil"/>
            </w:tcBorders>
          </w:tcPr>
          <w:p w14:paraId="791929CA" w14:textId="77777777" w:rsidR="004602CE" w:rsidRPr="005973A4" w:rsidRDefault="004602CE" w:rsidP="004602CE">
            <w:pPr>
              <w:spacing w:before="120"/>
              <w:rPr>
                <w:sz w:val="16"/>
                <w:szCs w:val="16"/>
              </w:rPr>
            </w:pPr>
          </w:p>
        </w:tc>
        <w:tc>
          <w:tcPr>
            <w:tcW w:w="1142" w:type="dxa"/>
            <w:gridSpan w:val="3"/>
            <w:tcBorders>
              <w:top w:val="nil"/>
              <w:left w:val="nil"/>
              <w:bottom w:val="nil"/>
              <w:right w:val="nil"/>
            </w:tcBorders>
          </w:tcPr>
          <w:p w14:paraId="556526D6" w14:textId="77777777" w:rsidR="004602CE" w:rsidRPr="005973A4" w:rsidRDefault="004602CE" w:rsidP="004602CE">
            <w:pPr>
              <w:spacing w:before="120"/>
              <w:rPr>
                <w:sz w:val="16"/>
                <w:szCs w:val="16"/>
              </w:rPr>
            </w:pPr>
          </w:p>
        </w:tc>
      </w:tr>
      <w:tr w:rsidR="004602CE" w:rsidRPr="005973A4" w14:paraId="12F5A35D" w14:textId="77777777" w:rsidTr="004602CE">
        <w:tc>
          <w:tcPr>
            <w:tcW w:w="2628" w:type="dxa"/>
            <w:gridSpan w:val="2"/>
            <w:tcBorders>
              <w:top w:val="nil"/>
              <w:left w:val="nil"/>
              <w:bottom w:val="single" w:sz="4" w:space="0" w:color="auto"/>
              <w:right w:val="nil"/>
            </w:tcBorders>
          </w:tcPr>
          <w:p w14:paraId="3CDFEBFC" w14:textId="77777777" w:rsidR="004602CE" w:rsidRPr="005973A4" w:rsidRDefault="004602CE" w:rsidP="004602CE">
            <w:pPr>
              <w:spacing w:after="120"/>
              <w:rPr>
                <w:b/>
              </w:rPr>
            </w:pPr>
            <w:r w:rsidRPr="005973A4">
              <w:rPr>
                <w:b/>
              </w:rPr>
              <w:t>Операционист</w:t>
            </w:r>
          </w:p>
        </w:tc>
        <w:tc>
          <w:tcPr>
            <w:tcW w:w="2449" w:type="dxa"/>
            <w:tcBorders>
              <w:top w:val="nil"/>
              <w:left w:val="nil"/>
              <w:bottom w:val="single" w:sz="4" w:space="0" w:color="auto"/>
              <w:right w:val="nil"/>
            </w:tcBorders>
          </w:tcPr>
          <w:p w14:paraId="756D0047" w14:textId="77777777" w:rsidR="004602CE" w:rsidRPr="005973A4" w:rsidRDefault="004602CE" w:rsidP="004602CE">
            <w:pPr>
              <w:spacing w:after="120"/>
            </w:pPr>
            <w:r w:rsidRPr="005973A4">
              <w:t>_____________________</w:t>
            </w:r>
          </w:p>
        </w:tc>
        <w:tc>
          <w:tcPr>
            <w:tcW w:w="236" w:type="dxa"/>
            <w:tcBorders>
              <w:top w:val="nil"/>
              <w:left w:val="nil"/>
              <w:bottom w:val="single" w:sz="4" w:space="0" w:color="auto"/>
              <w:right w:val="nil"/>
            </w:tcBorders>
          </w:tcPr>
          <w:p w14:paraId="71B0ACE9" w14:textId="77777777" w:rsidR="004602CE" w:rsidRPr="005973A4" w:rsidRDefault="004602CE" w:rsidP="004602CE">
            <w:pPr>
              <w:spacing w:after="120"/>
              <w:rPr>
                <w:sz w:val="10"/>
                <w:szCs w:val="16"/>
              </w:rPr>
            </w:pPr>
          </w:p>
        </w:tc>
        <w:tc>
          <w:tcPr>
            <w:tcW w:w="2435" w:type="dxa"/>
            <w:gridSpan w:val="2"/>
            <w:tcBorders>
              <w:top w:val="nil"/>
              <w:left w:val="nil"/>
              <w:bottom w:val="single" w:sz="4" w:space="0" w:color="auto"/>
              <w:right w:val="nil"/>
            </w:tcBorders>
          </w:tcPr>
          <w:p w14:paraId="21E65012" w14:textId="77777777" w:rsidR="004602CE" w:rsidRPr="005973A4" w:rsidRDefault="004602CE" w:rsidP="004602CE">
            <w:pPr>
              <w:spacing w:after="120"/>
              <w:rPr>
                <w:b/>
              </w:rPr>
            </w:pPr>
            <w:r w:rsidRPr="005973A4">
              <w:rPr>
                <w:b/>
              </w:rPr>
              <w:t>Оператор</w:t>
            </w:r>
          </w:p>
        </w:tc>
        <w:tc>
          <w:tcPr>
            <w:tcW w:w="2402" w:type="dxa"/>
            <w:gridSpan w:val="5"/>
            <w:tcBorders>
              <w:top w:val="nil"/>
              <w:left w:val="nil"/>
              <w:bottom w:val="single" w:sz="4" w:space="0" w:color="auto"/>
              <w:right w:val="nil"/>
            </w:tcBorders>
          </w:tcPr>
          <w:p w14:paraId="1B9A8BE5" w14:textId="77777777" w:rsidR="004602CE" w:rsidRPr="005973A4" w:rsidRDefault="004602CE" w:rsidP="004602CE">
            <w:pPr>
              <w:spacing w:after="120"/>
            </w:pPr>
            <w:r w:rsidRPr="005973A4">
              <w:t>____________________</w:t>
            </w:r>
          </w:p>
        </w:tc>
      </w:tr>
    </w:tbl>
    <w:p w14:paraId="7488F216" w14:textId="77777777" w:rsidR="004602CE" w:rsidRPr="005973A4" w:rsidRDefault="004602CE" w:rsidP="004602CE">
      <w:pPr>
        <w:spacing w:before="120"/>
        <w:ind w:left="-284"/>
      </w:pPr>
      <w:r w:rsidRPr="005973A4">
        <w:t>Отчет о проведении операции № __________ Дата «___» _____________20____г. Контролер: ________________</w:t>
      </w:r>
    </w:p>
    <w:p w14:paraId="44BC24E3" w14:textId="77777777" w:rsidR="004602CE" w:rsidRPr="00357A5A" w:rsidRDefault="004602CE" w:rsidP="00357A5A">
      <w:pPr>
        <w:jc w:val="right"/>
        <w:outlineLvl w:val="2"/>
        <w:rPr>
          <w:b/>
          <w:bCs/>
          <w:sz w:val="18"/>
        </w:rPr>
      </w:pPr>
      <w:r w:rsidRPr="005973A4">
        <w:br w:type="page"/>
      </w:r>
      <w:bookmarkStart w:id="314" w:name="_Hlt488466124"/>
      <w:bookmarkStart w:id="315" w:name="МF035"/>
      <w:bookmarkEnd w:id="314"/>
      <w:bookmarkEnd w:id="315"/>
      <w:r w:rsidRPr="00357A5A">
        <w:rPr>
          <w:b/>
          <w:bCs/>
          <w:sz w:val="18"/>
        </w:rPr>
        <w:lastRenderedPageBreak/>
        <w:fldChar w:fldCharType="begin"/>
      </w:r>
      <w:r w:rsidRPr="00357A5A">
        <w:rPr>
          <w:b/>
          <w:bCs/>
          <w:sz w:val="18"/>
        </w:rPr>
        <w:instrText xml:space="preserve"> HYPERLINK  \l "Перечень_документов" </w:instrText>
      </w:r>
      <w:r w:rsidRPr="00357A5A">
        <w:rPr>
          <w:b/>
          <w:bCs/>
          <w:sz w:val="18"/>
        </w:rPr>
        <w:fldChar w:fldCharType="separate"/>
      </w:r>
      <w:r w:rsidRPr="00357A5A">
        <w:rPr>
          <w:b/>
          <w:bCs/>
          <w:sz w:val="18"/>
        </w:rPr>
        <w:t xml:space="preserve">Форма </w:t>
      </w:r>
      <w:bookmarkStart w:id="316" w:name="MF035"/>
      <w:r w:rsidRPr="00357A5A">
        <w:rPr>
          <w:b/>
          <w:bCs/>
          <w:sz w:val="18"/>
        </w:rPr>
        <w:t>MF035</w:t>
      </w:r>
      <w:bookmarkEnd w:id="316"/>
      <w:r w:rsidRPr="00357A5A">
        <w:rPr>
          <w:b/>
          <w:bCs/>
          <w:sz w:val="18"/>
        </w:rPr>
        <w:fldChar w:fldCharType="end"/>
      </w:r>
    </w:p>
    <w:p w14:paraId="6A48F3BC" w14:textId="77777777" w:rsidR="00F37699" w:rsidRPr="005973A4" w:rsidRDefault="00F37699" w:rsidP="00F37699">
      <w:pPr>
        <w:jc w:val="center"/>
        <w:rPr>
          <w:b/>
          <w:sz w:val="22"/>
          <w:szCs w:val="22"/>
        </w:rPr>
      </w:pPr>
      <w:r w:rsidRPr="005973A4">
        <w:rPr>
          <w:b/>
          <w:sz w:val="22"/>
          <w:szCs w:val="22"/>
        </w:rPr>
        <w:t>ПОРУЧЕНИЕ № _______</w:t>
      </w:r>
    </w:p>
    <w:p w14:paraId="0BBB5515" w14:textId="77777777" w:rsidR="00F37699" w:rsidRPr="005973A4" w:rsidRDefault="00F37699" w:rsidP="00F37699">
      <w:pPr>
        <w:jc w:val="center"/>
        <w:rPr>
          <w:b/>
          <w:sz w:val="24"/>
          <w:szCs w:val="24"/>
        </w:rPr>
      </w:pPr>
      <w:r w:rsidRPr="005973A4">
        <w:rPr>
          <w:b/>
          <w:sz w:val="24"/>
          <w:szCs w:val="24"/>
        </w:rPr>
        <w:t>от “___” ____________ 20__ г.</w:t>
      </w:r>
    </w:p>
    <w:p w14:paraId="2CBBBBAE" w14:textId="77777777" w:rsidR="00F37699" w:rsidRPr="005973A4" w:rsidRDefault="00F37699" w:rsidP="00F37699">
      <w:pPr>
        <w:rPr>
          <w:sz w:val="6"/>
          <w:szCs w:val="24"/>
        </w:rPr>
      </w:pPr>
    </w:p>
    <w:tbl>
      <w:tblPr>
        <w:tblW w:w="10207" w:type="dxa"/>
        <w:tblInd w:w="-177" w:type="dxa"/>
        <w:tblLayout w:type="fixed"/>
        <w:tblCellMar>
          <w:left w:w="107" w:type="dxa"/>
          <w:right w:w="107" w:type="dxa"/>
        </w:tblCellMar>
        <w:tblLook w:val="0000" w:firstRow="0" w:lastRow="0" w:firstColumn="0" w:lastColumn="0" w:noHBand="0" w:noVBand="0"/>
      </w:tblPr>
      <w:tblGrid>
        <w:gridCol w:w="2269"/>
        <w:gridCol w:w="6910"/>
        <w:gridCol w:w="331"/>
        <w:gridCol w:w="75"/>
        <w:gridCol w:w="622"/>
      </w:tblGrid>
      <w:tr w:rsidR="00F37699" w:rsidRPr="005973A4" w14:paraId="6D9370E7" w14:textId="77777777" w:rsidTr="00A30835">
        <w:trPr>
          <w:cantSplit/>
        </w:trPr>
        <w:tc>
          <w:tcPr>
            <w:tcW w:w="2269" w:type="dxa"/>
            <w:shd w:val="pct5" w:color="auto" w:fill="auto"/>
          </w:tcPr>
          <w:p w14:paraId="391BCCC4" w14:textId="77777777" w:rsidR="00F37699" w:rsidRPr="005973A4" w:rsidRDefault="00F37699" w:rsidP="00F37699">
            <w:pPr>
              <w:jc w:val="center"/>
              <w:rPr>
                <w:b/>
                <w:i/>
                <w:sz w:val="24"/>
                <w:szCs w:val="24"/>
              </w:rPr>
            </w:pPr>
            <w:r w:rsidRPr="005973A4">
              <w:rPr>
                <w:b/>
                <w:i/>
                <w:sz w:val="24"/>
                <w:szCs w:val="24"/>
              </w:rPr>
              <w:t>Операция</w:t>
            </w:r>
          </w:p>
        </w:tc>
        <w:tc>
          <w:tcPr>
            <w:tcW w:w="6910" w:type="dxa"/>
            <w:tcBorders>
              <w:bottom w:val="single" w:sz="4" w:space="0" w:color="auto"/>
            </w:tcBorders>
            <w:shd w:val="pct5" w:color="auto" w:fill="auto"/>
          </w:tcPr>
          <w:p w14:paraId="7A8B4AC6" w14:textId="77777777" w:rsidR="00F37699" w:rsidRPr="005973A4" w:rsidRDefault="00F37699" w:rsidP="00F37699">
            <w:pPr>
              <w:ind w:left="-108" w:right="-108"/>
              <w:jc w:val="center"/>
              <w:rPr>
                <w:sz w:val="24"/>
                <w:szCs w:val="24"/>
              </w:rPr>
            </w:pPr>
          </w:p>
        </w:tc>
        <w:tc>
          <w:tcPr>
            <w:tcW w:w="331" w:type="dxa"/>
          </w:tcPr>
          <w:p w14:paraId="4CC08A63" w14:textId="77777777" w:rsidR="00F37699" w:rsidRPr="005973A4" w:rsidRDefault="00F37699" w:rsidP="00F37699">
            <w:pPr>
              <w:ind w:left="601"/>
              <w:rPr>
                <w:sz w:val="24"/>
                <w:szCs w:val="24"/>
              </w:rPr>
            </w:pPr>
          </w:p>
        </w:tc>
        <w:tc>
          <w:tcPr>
            <w:tcW w:w="697" w:type="dxa"/>
            <w:gridSpan w:val="2"/>
            <w:tcBorders>
              <w:top w:val="single" w:sz="6" w:space="0" w:color="auto"/>
              <w:left w:val="single" w:sz="6" w:space="0" w:color="auto"/>
              <w:bottom w:val="single" w:sz="6" w:space="0" w:color="auto"/>
              <w:right w:val="single" w:sz="6" w:space="0" w:color="auto"/>
            </w:tcBorders>
          </w:tcPr>
          <w:p w14:paraId="1189C691" w14:textId="77777777" w:rsidR="00F37699" w:rsidRPr="005973A4" w:rsidRDefault="00F37699" w:rsidP="00F37699">
            <w:pPr>
              <w:ind w:left="25"/>
              <w:jc w:val="center"/>
              <w:rPr>
                <w:b/>
                <w:sz w:val="24"/>
                <w:szCs w:val="24"/>
              </w:rPr>
            </w:pPr>
          </w:p>
        </w:tc>
      </w:tr>
      <w:tr w:rsidR="00F37699" w:rsidRPr="005973A4" w14:paraId="3A65AECA" w14:textId="77777777" w:rsidTr="00A30835">
        <w:tblPrEx>
          <w:tblCellMar>
            <w:left w:w="108" w:type="dxa"/>
            <w:right w:w="108" w:type="dxa"/>
          </w:tblCellMar>
        </w:tblPrEx>
        <w:tc>
          <w:tcPr>
            <w:tcW w:w="2269" w:type="dxa"/>
          </w:tcPr>
          <w:p w14:paraId="4C5F5204" w14:textId="77777777" w:rsidR="00F37699" w:rsidRPr="005973A4" w:rsidRDefault="00F37699" w:rsidP="00F37699">
            <w:pPr>
              <w:rPr>
                <w:sz w:val="12"/>
                <w:szCs w:val="24"/>
              </w:rPr>
            </w:pPr>
          </w:p>
        </w:tc>
        <w:tc>
          <w:tcPr>
            <w:tcW w:w="7316" w:type="dxa"/>
            <w:gridSpan w:val="3"/>
          </w:tcPr>
          <w:p w14:paraId="7FDA4648" w14:textId="77777777" w:rsidR="00F37699" w:rsidRPr="005973A4" w:rsidRDefault="00F37699" w:rsidP="00F37699">
            <w:pPr>
              <w:jc w:val="center"/>
              <w:rPr>
                <w:i/>
                <w:sz w:val="12"/>
                <w:szCs w:val="24"/>
              </w:rPr>
            </w:pPr>
            <w:r w:rsidRPr="005973A4">
              <w:rPr>
                <w:i/>
                <w:sz w:val="12"/>
                <w:szCs w:val="24"/>
              </w:rPr>
              <w:t>Наименование</w:t>
            </w:r>
          </w:p>
        </w:tc>
        <w:tc>
          <w:tcPr>
            <w:tcW w:w="622" w:type="dxa"/>
          </w:tcPr>
          <w:p w14:paraId="73C72865" w14:textId="77777777" w:rsidR="00F37699" w:rsidRPr="005973A4" w:rsidRDefault="00F37699" w:rsidP="00F37699">
            <w:pPr>
              <w:jc w:val="center"/>
              <w:rPr>
                <w:i/>
                <w:sz w:val="12"/>
                <w:szCs w:val="24"/>
              </w:rPr>
            </w:pPr>
            <w:r w:rsidRPr="005973A4">
              <w:rPr>
                <w:i/>
                <w:sz w:val="12"/>
                <w:szCs w:val="24"/>
              </w:rPr>
              <w:t>Код</w:t>
            </w:r>
          </w:p>
        </w:tc>
      </w:tr>
    </w:tbl>
    <w:p w14:paraId="69EF5E36" w14:textId="77777777" w:rsidR="00F37699" w:rsidRPr="005973A4" w:rsidRDefault="00F37699" w:rsidP="00F37699">
      <w:pPr>
        <w:rPr>
          <w:sz w:val="10"/>
          <w:szCs w:val="24"/>
        </w:rPr>
      </w:pPr>
    </w:p>
    <w:tbl>
      <w:tblPr>
        <w:tblW w:w="10207"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63"/>
      </w:tblGrid>
      <w:tr w:rsidR="00F37699" w:rsidRPr="005973A4" w14:paraId="4A2BFB0D" w14:textId="77777777" w:rsidTr="00A30835">
        <w:tc>
          <w:tcPr>
            <w:tcW w:w="2268" w:type="dxa"/>
          </w:tcPr>
          <w:p w14:paraId="1EFE2DDD" w14:textId="77777777" w:rsidR="00F37699" w:rsidRPr="005973A4" w:rsidRDefault="00F37699" w:rsidP="00F37699">
            <w:pPr>
              <w:rPr>
                <w:sz w:val="16"/>
                <w:szCs w:val="24"/>
              </w:rPr>
            </w:pPr>
            <w:r w:rsidRPr="005973A4">
              <w:rPr>
                <w:i/>
                <w:sz w:val="18"/>
                <w:szCs w:val="24"/>
              </w:rPr>
              <w:t>Получатель поручения:</w:t>
            </w:r>
          </w:p>
        </w:tc>
        <w:tc>
          <w:tcPr>
            <w:tcW w:w="284" w:type="dxa"/>
          </w:tcPr>
          <w:p w14:paraId="18322E83" w14:textId="77777777" w:rsidR="00F37699" w:rsidRPr="005973A4" w:rsidRDefault="00F37699" w:rsidP="00F37699">
            <w:pPr>
              <w:jc w:val="center"/>
              <w:rPr>
                <w:b/>
                <w:sz w:val="24"/>
                <w:szCs w:val="24"/>
              </w:rPr>
            </w:pPr>
          </w:p>
        </w:tc>
        <w:tc>
          <w:tcPr>
            <w:tcW w:w="284" w:type="dxa"/>
          </w:tcPr>
          <w:p w14:paraId="582F060B" w14:textId="77777777" w:rsidR="00F37699" w:rsidRPr="005973A4" w:rsidRDefault="00F37699" w:rsidP="00F37699">
            <w:pPr>
              <w:jc w:val="center"/>
              <w:rPr>
                <w:b/>
                <w:sz w:val="24"/>
                <w:szCs w:val="24"/>
              </w:rPr>
            </w:pPr>
          </w:p>
        </w:tc>
        <w:tc>
          <w:tcPr>
            <w:tcW w:w="284" w:type="dxa"/>
          </w:tcPr>
          <w:p w14:paraId="1F07C584" w14:textId="77777777" w:rsidR="00F37699" w:rsidRPr="005973A4" w:rsidRDefault="00F37699" w:rsidP="00F37699">
            <w:pPr>
              <w:jc w:val="center"/>
              <w:rPr>
                <w:b/>
                <w:sz w:val="24"/>
                <w:szCs w:val="24"/>
              </w:rPr>
            </w:pPr>
          </w:p>
        </w:tc>
        <w:tc>
          <w:tcPr>
            <w:tcW w:w="284" w:type="dxa"/>
          </w:tcPr>
          <w:p w14:paraId="0831138D" w14:textId="77777777" w:rsidR="00F37699" w:rsidRPr="005973A4" w:rsidRDefault="00F37699" w:rsidP="00F37699">
            <w:pPr>
              <w:jc w:val="center"/>
              <w:rPr>
                <w:b/>
                <w:sz w:val="24"/>
                <w:szCs w:val="24"/>
              </w:rPr>
            </w:pPr>
          </w:p>
        </w:tc>
        <w:tc>
          <w:tcPr>
            <w:tcW w:w="284" w:type="dxa"/>
          </w:tcPr>
          <w:p w14:paraId="5DC7BD58" w14:textId="77777777" w:rsidR="00F37699" w:rsidRPr="005973A4" w:rsidRDefault="00F37699" w:rsidP="00F37699">
            <w:pPr>
              <w:jc w:val="center"/>
              <w:rPr>
                <w:b/>
                <w:sz w:val="24"/>
                <w:szCs w:val="24"/>
              </w:rPr>
            </w:pPr>
          </w:p>
        </w:tc>
        <w:tc>
          <w:tcPr>
            <w:tcW w:w="284" w:type="dxa"/>
          </w:tcPr>
          <w:p w14:paraId="52B7D0DA" w14:textId="77777777" w:rsidR="00F37699" w:rsidRPr="005973A4" w:rsidRDefault="00F37699" w:rsidP="00F37699">
            <w:pPr>
              <w:jc w:val="center"/>
              <w:rPr>
                <w:b/>
                <w:sz w:val="24"/>
                <w:szCs w:val="24"/>
              </w:rPr>
            </w:pPr>
          </w:p>
        </w:tc>
        <w:tc>
          <w:tcPr>
            <w:tcW w:w="284" w:type="dxa"/>
          </w:tcPr>
          <w:p w14:paraId="70D42D02" w14:textId="77777777" w:rsidR="00F37699" w:rsidRPr="005973A4" w:rsidRDefault="00F37699" w:rsidP="00F37699">
            <w:pPr>
              <w:jc w:val="center"/>
              <w:rPr>
                <w:b/>
                <w:sz w:val="24"/>
                <w:szCs w:val="24"/>
              </w:rPr>
            </w:pPr>
          </w:p>
        </w:tc>
        <w:tc>
          <w:tcPr>
            <w:tcW w:w="284" w:type="dxa"/>
          </w:tcPr>
          <w:p w14:paraId="16CFA28F" w14:textId="77777777" w:rsidR="00F37699" w:rsidRPr="005973A4" w:rsidRDefault="00F37699" w:rsidP="00F37699">
            <w:pPr>
              <w:jc w:val="center"/>
              <w:rPr>
                <w:b/>
                <w:sz w:val="24"/>
                <w:szCs w:val="24"/>
              </w:rPr>
            </w:pPr>
          </w:p>
        </w:tc>
        <w:tc>
          <w:tcPr>
            <w:tcW w:w="284" w:type="dxa"/>
          </w:tcPr>
          <w:p w14:paraId="369C131A" w14:textId="77777777" w:rsidR="00F37699" w:rsidRPr="005973A4" w:rsidRDefault="00F37699" w:rsidP="00F37699">
            <w:pPr>
              <w:jc w:val="center"/>
              <w:rPr>
                <w:b/>
                <w:sz w:val="24"/>
                <w:szCs w:val="24"/>
              </w:rPr>
            </w:pPr>
          </w:p>
        </w:tc>
        <w:tc>
          <w:tcPr>
            <w:tcW w:w="284" w:type="dxa"/>
          </w:tcPr>
          <w:p w14:paraId="1C95AD68" w14:textId="77777777" w:rsidR="00F37699" w:rsidRPr="005973A4" w:rsidRDefault="00F37699" w:rsidP="00F37699">
            <w:pPr>
              <w:jc w:val="center"/>
              <w:rPr>
                <w:b/>
                <w:sz w:val="24"/>
                <w:szCs w:val="24"/>
              </w:rPr>
            </w:pPr>
          </w:p>
        </w:tc>
        <w:tc>
          <w:tcPr>
            <w:tcW w:w="284" w:type="dxa"/>
          </w:tcPr>
          <w:p w14:paraId="352A23E8" w14:textId="77777777" w:rsidR="00F37699" w:rsidRPr="005973A4" w:rsidRDefault="00F37699" w:rsidP="00F37699">
            <w:pPr>
              <w:jc w:val="center"/>
              <w:rPr>
                <w:b/>
                <w:sz w:val="24"/>
                <w:szCs w:val="24"/>
              </w:rPr>
            </w:pPr>
          </w:p>
        </w:tc>
        <w:tc>
          <w:tcPr>
            <w:tcW w:w="284" w:type="dxa"/>
          </w:tcPr>
          <w:p w14:paraId="2CB04CCE" w14:textId="77777777" w:rsidR="00F37699" w:rsidRPr="005973A4" w:rsidRDefault="00F37699" w:rsidP="00F37699">
            <w:pPr>
              <w:jc w:val="center"/>
              <w:rPr>
                <w:b/>
                <w:sz w:val="24"/>
                <w:szCs w:val="24"/>
              </w:rPr>
            </w:pPr>
          </w:p>
        </w:tc>
        <w:tc>
          <w:tcPr>
            <w:tcW w:w="284" w:type="dxa"/>
          </w:tcPr>
          <w:p w14:paraId="027F464B" w14:textId="77777777" w:rsidR="00F37699" w:rsidRPr="005973A4" w:rsidRDefault="00F37699" w:rsidP="00F37699">
            <w:pPr>
              <w:jc w:val="center"/>
              <w:rPr>
                <w:b/>
                <w:sz w:val="24"/>
                <w:szCs w:val="24"/>
              </w:rPr>
            </w:pPr>
          </w:p>
        </w:tc>
        <w:tc>
          <w:tcPr>
            <w:tcW w:w="284" w:type="dxa"/>
          </w:tcPr>
          <w:p w14:paraId="67B85B59" w14:textId="77777777" w:rsidR="00F37699" w:rsidRPr="005973A4" w:rsidRDefault="00F37699" w:rsidP="00F37699">
            <w:pPr>
              <w:jc w:val="center"/>
              <w:rPr>
                <w:b/>
                <w:sz w:val="24"/>
                <w:szCs w:val="24"/>
              </w:rPr>
            </w:pPr>
          </w:p>
        </w:tc>
        <w:tc>
          <w:tcPr>
            <w:tcW w:w="3963" w:type="dxa"/>
          </w:tcPr>
          <w:p w14:paraId="269556B4" w14:textId="77777777" w:rsidR="00F37699" w:rsidRPr="005973A4" w:rsidRDefault="00F37699" w:rsidP="00F37699">
            <w:pPr>
              <w:rPr>
                <w:sz w:val="16"/>
                <w:szCs w:val="24"/>
              </w:rPr>
            </w:pPr>
          </w:p>
        </w:tc>
      </w:tr>
      <w:tr w:rsidR="00F37699" w:rsidRPr="005973A4" w14:paraId="50A766E9" w14:textId="77777777" w:rsidTr="00A30835">
        <w:tc>
          <w:tcPr>
            <w:tcW w:w="2268" w:type="dxa"/>
          </w:tcPr>
          <w:p w14:paraId="144AFC64"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1BC13390"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5DE3EDBB"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0C2417A6"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5FABE051"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5FC97949"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4F3EDB02"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3964AE60" w14:textId="77777777" w:rsidR="00F37699" w:rsidRPr="005973A4" w:rsidRDefault="00F37699" w:rsidP="00F37699">
            <w:pPr>
              <w:jc w:val="center"/>
              <w:rPr>
                <w:b/>
                <w:sz w:val="6"/>
                <w:szCs w:val="24"/>
              </w:rPr>
            </w:pPr>
          </w:p>
        </w:tc>
        <w:tc>
          <w:tcPr>
            <w:tcW w:w="284" w:type="dxa"/>
            <w:tcBorders>
              <w:left w:val="single" w:sz="4" w:space="0" w:color="auto"/>
              <w:right w:val="single" w:sz="4" w:space="0" w:color="auto"/>
            </w:tcBorders>
          </w:tcPr>
          <w:p w14:paraId="668259C3"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31BA7338"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58E2FBF7"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16E91DA8"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0823713A"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52BB8494" w14:textId="77777777" w:rsidR="00F37699" w:rsidRPr="005973A4" w:rsidRDefault="00F37699" w:rsidP="00F37699">
            <w:pPr>
              <w:jc w:val="center"/>
              <w:rPr>
                <w:b/>
                <w:sz w:val="6"/>
                <w:szCs w:val="24"/>
              </w:rPr>
            </w:pPr>
          </w:p>
        </w:tc>
        <w:tc>
          <w:tcPr>
            <w:tcW w:w="284" w:type="dxa"/>
            <w:tcBorders>
              <w:left w:val="single" w:sz="4" w:space="0" w:color="auto"/>
            </w:tcBorders>
          </w:tcPr>
          <w:p w14:paraId="7ED9F8AE" w14:textId="77777777" w:rsidR="00F37699" w:rsidRPr="005973A4" w:rsidRDefault="00F37699" w:rsidP="00F37699">
            <w:pPr>
              <w:jc w:val="center"/>
              <w:rPr>
                <w:b/>
                <w:sz w:val="6"/>
                <w:szCs w:val="24"/>
              </w:rPr>
            </w:pPr>
          </w:p>
        </w:tc>
        <w:tc>
          <w:tcPr>
            <w:tcW w:w="3963" w:type="dxa"/>
            <w:tcBorders>
              <w:bottom w:val="single" w:sz="4" w:space="0" w:color="auto"/>
            </w:tcBorders>
          </w:tcPr>
          <w:p w14:paraId="0B262007" w14:textId="77777777" w:rsidR="00F37699" w:rsidRPr="005973A4" w:rsidRDefault="00F37699" w:rsidP="00F37699">
            <w:pPr>
              <w:rPr>
                <w:sz w:val="6"/>
                <w:szCs w:val="24"/>
              </w:rPr>
            </w:pPr>
          </w:p>
        </w:tc>
      </w:tr>
      <w:tr w:rsidR="00F37699" w:rsidRPr="005973A4" w14:paraId="7FF99106" w14:textId="77777777" w:rsidTr="00A30835">
        <w:trPr>
          <w:cantSplit/>
        </w:trPr>
        <w:tc>
          <w:tcPr>
            <w:tcW w:w="2268" w:type="dxa"/>
          </w:tcPr>
          <w:p w14:paraId="4123E597" w14:textId="77777777" w:rsidR="00F37699" w:rsidRPr="005973A4" w:rsidRDefault="00F37699" w:rsidP="00F37699">
            <w:pPr>
              <w:rPr>
                <w:i/>
                <w:sz w:val="12"/>
                <w:szCs w:val="24"/>
              </w:rPr>
            </w:pPr>
          </w:p>
        </w:tc>
        <w:tc>
          <w:tcPr>
            <w:tcW w:w="3692" w:type="dxa"/>
            <w:gridSpan w:val="13"/>
          </w:tcPr>
          <w:p w14:paraId="192BAFBE" w14:textId="77777777" w:rsidR="00F37699" w:rsidRPr="005973A4" w:rsidRDefault="00F37699" w:rsidP="00F37699">
            <w:pPr>
              <w:jc w:val="center"/>
              <w:rPr>
                <w:i/>
                <w:sz w:val="12"/>
                <w:szCs w:val="24"/>
              </w:rPr>
            </w:pPr>
            <w:r w:rsidRPr="005973A4">
              <w:rPr>
                <w:i/>
                <w:sz w:val="12"/>
                <w:szCs w:val="24"/>
              </w:rPr>
              <w:t>Депозитарный код</w:t>
            </w:r>
          </w:p>
        </w:tc>
        <w:tc>
          <w:tcPr>
            <w:tcW w:w="284" w:type="dxa"/>
          </w:tcPr>
          <w:p w14:paraId="3C01D65A" w14:textId="77777777" w:rsidR="00F37699" w:rsidRPr="005973A4" w:rsidRDefault="00F37699" w:rsidP="00F37699">
            <w:pPr>
              <w:jc w:val="center"/>
              <w:rPr>
                <w:b/>
                <w:i/>
                <w:sz w:val="12"/>
                <w:szCs w:val="24"/>
              </w:rPr>
            </w:pPr>
          </w:p>
        </w:tc>
        <w:tc>
          <w:tcPr>
            <w:tcW w:w="3963" w:type="dxa"/>
          </w:tcPr>
          <w:p w14:paraId="2D891BBB" w14:textId="77777777" w:rsidR="00F37699" w:rsidRPr="005973A4" w:rsidRDefault="00F37699" w:rsidP="00F37699">
            <w:pPr>
              <w:jc w:val="center"/>
              <w:rPr>
                <w:i/>
                <w:sz w:val="12"/>
                <w:szCs w:val="24"/>
              </w:rPr>
            </w:pPr>
            <w:r w:rsidRPr="005973A4">
              <w:rPr>
                <w:i/>
                <w:sz w:val="12"/>
                <w:szCs w:val="24"/>
              </w:rPr>
              <w:t>Краткое наименование</w:t>
            </w:r>
          </w:p>
        </w:tc>
      </w:tr>
    </w:tbl>
    <w:p w14:paraId="243D86F2" w14:textId="77777777" w:rsidR="00F37699" w:rsidRPr="005973A4" w:rsidRDefault="00F37699" w:rsidP="00F37699">
      <w:pPr>
        <w:ind w:right="850"/>
        <w:rPr>
          <w:sz w:val="10"/>
          <w:szCs w:val="24"/>
        </w:rPr>
      </w:pPr>
    </w:p>
    <w:tbl>
      <w:tblPr>
        <w:tblW w:w="10207"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63"/>
      </w:tblGrid>
      <w:tr w:rsidR="00F37699" w:rsidRPr="005973A4" w14:paraId="0FC08D3C" w14:textId="77777777" w:rsidTr="00A30835">
        <w:tc>
          <w:tcPr>
            <w:tcW w:w="2268" w:type="dxa"/>
          </w:tcPr>
          <w:p w14:paraId="676EBDD0" w14:textId="77777777" w:rsidR="00F37699" w:rsidRPr="005973A4" w:rsidRDefault="00F37699" w:rsidP="00F37699">
            <w:pPr>
              <w:rPr>
                <w:sz w:val="16"/>
                <w:szCs w:val="24"/>
              </w:rPr>
            </w:pPr>
            <w:r w:rsidRPr="005973A4">
              <w:rPr>
                <w:i/>
                <w:sz w:val="18"/>
                <w:szCs w:val="24"/>
              </w:rPr>
              <w:t>Инициатор поручения:</w:t>
            </w:r>
          </w:p>
        </w:tc>
        <w:tc>
          <w:tcPr>
            <w:tcW w:w="284" w:type="dxa"/>
          </w:tcPr>
          <w:p w14:paraId="1E74D4D8" w14:textId="77777777" w:rsidR="00F37699" w:rsidRPr="005973A4" w:rsidRDefault="00F37699" w:rsidP="00F37699">
            <w:pPr>
              <w:jc w:val="center"/>
              <w:rPr>
                <w:b/>
                <w:sz w:val="24"/>
                <w:szCs w:val="24"/>
              </w:rPr>
            </w:pPr>
          </w:p>
        </w:tc>
        <w:tc>
          <w:tcPr>
            <w:tcW w:w="284" w:type="dxa"/>
          </w:tcPr>
          <w:p w14:paraId="031614C0" w14:textId="77777777" w:rsidR="00F37699" w:rsidRPr="005973A4" w:rsidRDefault="00F37699" w:rsidP="00F37699">
            <w:pPr>
              <w:jc w:val="center"/>
              <w:rPr>
                <w:b/>
                <w:sz w:val="24"/>
                <w:szCs w:val="24"/>
              </w:rPr>
            </w:pPr>
          </w:p>
        </w:tc>
        <w:tc>
          <w:tcPr>
            <w:tcW w:w="284" w:type="dxa"/>
          </w:tcPr>
          <w:p w14:paraId="0126B8A9" w14:textId="77777777" w:rsidR="00F37699" w:rsidRPr="005973A4" w:rsidRDefault="00F37699" w:rsidP="00F37699">
            <w:pPr>
              <w:jc w:val="center"/>
              <w:rPr>
                <w:b/>
                <w:sz w:val="24"/>
                <w:szCs w:val="24"/>
              </w:rPr>
            </w:pPr>
          </w:p>
        </w:tc>
        <w:tc>
          <w:tcPr>
            <w:tcW w:w="284" w:type="dxa"/>
          </w:tcPr>
          <w:p w14:paraId="4586D3A2" w14:textId="77777777" w:rsidR="00F37699" w:rsidRPr="005973A4" w:rsidRDefault="00F37699" w:rsidP="00F37699">
            <w:pPr>
              <w:jc w:val="center"/>
              <w:rPr>
                <w:b/>
                <w:sz w:val="24"/>
                <w:szCs w:val="24"/>
              </w:rPr>
            </w:pPr>
          </w:p>
        </w:tc>
        <w:tc>
          <w:tcPr>
            <w:tcW w:w="284" w:type="dxa"/>
          </w:tcPr>
          <w:p w14:paraId="6071CD14" w14:textId="77777777" w:rsidR="00F37699" w:rsidRPr="005973A4" w:rsidRDefault="00F37699" w:rsidP="00F37699">
            <w:pPr>
              <w:jc w:val="center"/>
              <w:rPr>
                <w:b/>
                <w:sz w:val="24"/>
                <w:szCs w:val="24"/>
              </w:rPr>
            </w:pPr>
          </w:p>
        </w:tc>
        <w:tc>
          <w:tcPr>
            <w:tcW w:w="284" w:type="dxa"/>
          </w:tcPr>
          <w:p w14:paraId="08D56032" w14:textId="77777777" w:rsidR="00F37699" w:rsidRPr="005973A4" w:rsidRDefault="00F37699" w:rsidP="00F37699">
            <w:pPr>
              <w:jc w:val="center"/>
              <w:rPr>
                <w:b/>
                <w:sz w:val="24"/>
                <w:szCs w:val="24"/>
              </w:rPr>
            </w:pPr>
          </w:p>
        </w:tc>
        <w:tc>
          <w:tcPr>
            <w:tcW w:w="284" w:type="dxa"/>
          </w:tcPr>
          <w:p w14:paraId="7CD80F2A" w14:textId="77777777" w:rsidR="00F37699" w:rsidRPr="005973A4" w:rsidRDefault="00F37699" w:rsidP="00F37699">
            <w:pPr>
              <w:jc w:val="center"/>
              <w:rPr>
                <w:b/>
                <w:sz w:val="24"/>
                <w:szCs w:val="24"/>
              </w:rPr>
            </w:pPr>
          </w:p>
        </w:tc>
        <w:tc>
          <w:tcPr>
            <w:tcW w:w="284" w:type="dxa"/>
          </w:tcPr>
          <w:p w14:paraId="07CAB685" w14:textId="77777777" w:rsidR="00F37699" w:rsidRPr="005973A4" w:rsidRDefault="00F37699" w:rsidP="00F37699">
            <w:pPr>
              <w:jc w:val="center"/>
              <w:rPr>
                <w:b/>
                <w:sz w:val="24"/>
                <w:szCs w:val="24"/>
              </w:rPr>
            </w:pPr>
          </w:p>
        </w:tc>
        <w:tc>
          <w:tcPr>
            <w:tcW w:w="284" w:type="dxa"/>
          </w:tcPr>
          <w:p w14:paraId="06C8D454" w14:textId="77777777" w:rsidR="00F37699" w:rsidRPr="005973A4" w:rsidRDefault="00F37699" w:rsidP="00F37699">
            <w:pPr>
              <w:jc w:val="center"/>
              <w:rPr>
                <w:b/>
                <w:sz w:val="24"/>
                <w:szCs w:val="24"/>
              </w:rPr>
            </w:pPr>
          </w:p>
        </w:tc>
        <w:tc>
          <w:tcPr>
            <w:tcW w:w="284" w:type="dxa"/>
          </w:tcPr>
          <w:p w14:paraId="61863CFB" w14:textId="77777777" w:rsidR="00F37699" w:rsidRPr="005973A4" w:rsidRDefault="00F37699" w:rsidP="00F37699">
            <w:pPr>
              <w:jc w:val="center"/>
              <w:rPr>
                <w:b/>
                <w:sz w:val="24"/>
                <w:szCs w:val="24"/>
              </w:rPr>
            </w:pPr>
          </w:p>
        </w:tc>
        <w:tc>
          <w:tcPr>
            <w:tcW w:w="284" w:type="dxa"/>
          </w:tcPr>
          <w:p w14:paraId="75DE584D" w14:textId="77777777" w:rsidR="00F37699" w:rsidRPr="005973A4" w:rsidRDefault="00F37699" w:rsidP="00F37699">
            <w:pPr>
              <w:jc w:val="center"/>
              <w:rPr>
                <w:b/>
                <w:sz w:val="24"/>
                <w:szCs w:val="24"/>
              </w:rPr>
            </w:pPr>
          </w:p>
        </w:tc>
        <w:tc>
          <w:tcPr>
            <w:tcW w:w="284" w:type="dxa"/>
          </w:tcPr>
          <w:p w14:paraId="6DEE6A1F" w14:textId="77777777" w:rsidR="00F37699" w:rsidRPr="005973A4" w:rsidRDefault="00F37699" w:rsidP="00F37699">
            <w:pPr>
              <w:jc w:val="center"/>
              <w:rPr>
                <w:b/>
                <w:sz w:val="24"/>
                <w:szCs w:val="24"/>
              </w:rPr>
            </w:pPr>
          </w:p>
        </w:tc>
        <w:tc>
          <w:tcPr>
            <w:tcW w:w="284" w:type="dxa"/>
          </w:tcPr>
          <w:p w14:paraId="6E6A13AE" w14:textId="77777777" w:rsidR="00F37699" w:rsidRPr="005973A4" w:rsidRDefault="00F37699" w:rsidP="00F37699">
            <w:pPr>
              <w:jc w:val="center"/>
              <w:rPr>
                <w:b/>
                <w:sz w:val="24"/>
                <w:szCs w:val="24"/>
              </w:rPr>
            </w:pPr>
          </w:p>
        </w:tc>
        <w:tc>
          <w:tcPr>
            <w:tcW w:w="284" w:type="dxa"/>
          </w:tcPr>
          <w:p w14:paraId="7681F41E" w14:textId="77777777" w:rsidR="00F37699" w:rsidRPr="005973A4" w:rsidRDefault="00F37699" w:rsidP="00F37699">
            <w:pPr>
              <w:jc w:val="center"/>
              <w:rPr>
                <w:b/>
                <w:sz w:val="24"/>
                <w:szCs w:val="24"/>
              </w:rPr>
            </w:pPr>
          </w:p>
        </w:tc>
        <w:tc>
          <w:tcPr>
            <w:tcW w:w="3963" w:type="dxa"/>
          </w:tcPr>
          <w:p w14:paraId="727F111D" w14:textId="77777777" w:rsidR="00F37699" w:rsidRPr="005973A4" w:rsidRDefault="00F37699" w:rsidP="00F37699">
            <w:pPr>
              <w:rPr>
                <w:sz w:val="16"/>
                <w:szCs w:val="24"/>
              </w:rPr>
            </w:pPr>
          </w:p>
        </w:tc>
      </w:tr>
      <w:tr w:rsidR="00F37699" w:rsidRPr="005973A4" w14:paraId="67F733E4" w14:textId="77777777" w:rsidTr="00A30835">
        <w:trPr>
          <w:trHeight w:val="80"/>
        </w:trPr>
        <w:tc>
          <w:tcPr>
            <w:tcW w:w="2268" w:type="dxa"/>
          </w:tcPr>
          <w:p w14:paraId="68F6E879"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63415434"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5C483E75"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5A90FA1A"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06D78AFF"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15FBFA0F"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7EB4C55F"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7804C8FE" w14:textId="77777777" w:rsidR="00F37699" w:rsidRPr="005973A4" w:rsidRDefault="00F37699" w:rsidP="00F37699">
            <w:pPr>
              <w:jc w:val="center"/>
              <w:rPr>
                <w:b/>
                <w:sz w:val="6"/>
                <w:szCs w:val="24"/>
              </w:rPr>
            </w:pPr>
          </w:p>
        </w:tc>
        <w:tc>
          <w:tcPr>
            <w:tcW w:w="284" w:type="dxa"/>
            <w:tcBorders>
              <w:left w:val="single" w:sz="4" w:space="0" w:color="auto"/>
              <w:right w:val="single" w:sz="4" w:space="0" w:color="auto"/>
            </w:tcBorders>
          </w:tcPr>
          <w:p w14:paraId="6A9F9F4C"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08AF1D86"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410C5B45"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12164BBF"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7C64A484" w14:textId="77777777" w:rsidR="00F37699" w:rsidRPr="005973A4" w:rsidRDefault="00F37699" w:rsidP="00F37699">
            <w:pPr>
              <w:jc w:val="center"/>
              <w:rPr>
                <w:b/>
                <w:sz w:val="6"/>
                <w:szCs w:val="24"/>
              </w:rPr>
            </w:pPr>
          </w:p>
        </w:tc>
        <w:tc>
          <w:tcPr>
            <w:tcW w:w="284" w:type="dxa"/>
            <w:tcBorders>
              <w:left w:val="single" w:sz="4" w:space="0" w:color="auto"/>
              <w:bottom w:val="single" w:sz="4" w:space="0" w:color="auto"/>
              <w:right w:val="single" w:sz="4" w:space="0" w:color="auto"/>
            </w:tcBorders>
          </w:tcPr>
          <w:p w14:paraId="3C085CC1" w14:textId="77777777" w:rsidR="00F37699" w:rsidRPr="005973A4" w:rsidRDefault="00F37699" w:rsidP="00F37699">
            <w:pPr>
              <w:jc w:val="center"/>
              <w:rPr>
                <w:b/>
                <w:sz w:val="6"/>
                <w:szCs w:val="24"/>
              </w:rPr>
            </w:pPr>
          </w:p>
        </w:tc>
        <w:tc>
          <w:tcPr>
            <w:tcW w:w="284" w:type="dxa"/>
            <w:tcBorders>
              <w:left w:val="single" w:sz="4" w:space="0" w:color="auto"/>
            </w:tcBorders>
          </w:tcPr>
          <w:p w14:paraId="27DB3B3F" w14:textId="77777777" w:rsidR="00F37699" w:rsidRPr="005973A4" w:rsidRDefault="00F37699" w:rsidP="00F37699">
            <w:pPr>
              <w:jc w:val="center"/>
              <w:rPr>
                <w:b/>
                <w:sz w:val="6"/>
                <w:szCs w:val="24"/>
              </w:rPr>
            </w:pPr>
          </w:p>
        </w:tc>
        <w:tc>
          <w:tcPr>
            <w:tcW w:w="3963" w:type="dxa"/>
            <w:tcBorders>
              <w:bottom w:val="single" w:sz="4" w:space="0" w:color="auto"/>
            </w:tcBorders>
          </w:tcPr>
          <w:p w14:paraId="207C9F47" w14:textId="77777777" w:rsidR="00F37699" w:rsidRPr="005973A4" w:rsidRDefault="00F37699" w:rsidP="00F37699">
            <w:pPr>
              <w:rPr>
                <w:sz w:val="6"/>
                <w:szCs w:val="24"/>
              </w:rPr>
            </w:pPr>
          </w:p>
        </w:tc>
      </w:tr>
      <w:tr w:rsidR="00F37699" w:rsidRPr="005973A4" w14:paraId="2CED54E3" w14:textId="77777777" w:rsidTr="00A30835">
        <w:trPr>
          <w:cantSplit/>
        </w:trPr>
        <w:tc>
          <w:tcPr>
            <w:tcW w:w="2268" w:type="dxa"/>
          </w:tcPr>
          <w:p w14:paraId="118EAE83" w14:textId="77777777" w:rsidR="00F37699" w:rsidRPr="005973A4" w:rsidRDefault="00F37699" w:rsidP="00F37699">
            <w:pPr>
              <w:rPr>
                <w:i/>
                <w:sz w:val="12"/>
                <w:szCs w:val="24"/>
              </w:rPr>
            </w:pPr>
          </w:p>
        </w:tc>
        <w:tc>
          <w:tcPr>
            <w:tcW w:w="3692" w:type="dxa"/>
            <w:gridSpan w:val="13"/>
          </w:tcPr>
          <w:p w14:paraId="29C994A8" w14:textId="77777777" w:rsidR="00F37699" w:rsidRPr="005973A4" w:rsidRDefault="00F37699" w:rsidP="00F37699">
            <w:pPr>
              <w:jc w:val="center"/>
              <w:rPr>
                <w:i/>
                <w:sz w:val="12"/>
                <w:szCs w:val="24"/>
              </w:rPr>
            </w:pPr>
            <w:r w:rsidRPr="005973A4">
              <w:rPr>
                <w:i/>
                <w:sz w:val="12"/>
                <w:szCs w:val="24"/>
              </w:rPr>
              <w:t>Депозитарный код</w:t>
            </w:r>
          </w:p>
        </w:tc>
        <w:tc>
          <w:tcPr>
            <w:tcW w:w="284" w:type="dxa"/>
          </w:tcPr>
          <w:p w14:paraId="3558CC4B" w14:textId="77777777" w:rsidR="00F37699" w:rsidRPr="005973A4" w:rsidRDefault="00F37699" w:rsidP="00F37699">
            <w:pPr>
              <w:jc w:val="center"/>
              <w:rPr>
                <w:b/>
                <w:i/>
                <w:sz w:val="12"/>
                <w:szCs w:val="24"/>
              </w:rPr>
            </w:pPr>
          </w:p>
        </w:tc>
        <w:tc>
          <w:tcPr>
            <w:tcW w:w="3963" w:type="dxa"/>
          </w:tcPr>
          <w:p w14:paraId="2AA23C3A" w14:textId="77777777" w:rsidR="00F37699" w:rsidRPr="005973A4" w:rsidRDefault="00F37699" w:rsidP="00F37699">
            <w:pPr>
              <w:jc w:val="center"/>
              <w:rPr>
                <w:i/>
                <w:sz w:val="12"/>
                <w:szCs w:val="24"/>
              </w:rPr>
            </w:pPr>
            <w:r w:rsidRPr="005973A4">
              <w:rPr>
                <w:i/>
                <w:sz w:val="12"/>
                <w:szCs w:val="24"/>
              </w:rPr>
              <w:t>Краткое наименование</w:t>
            </w:r>
          </w:p>
        </w:tc>
      </w:tr>
    </w:tbl>
    <w:p w14:paraId="27DE5DCF" w14:textId="77777777" w:rsidR="00F37699" w:rsidRPr="005973A4" w:rsidRDefault="00F37699" w:rsidP="00F37699">
      <w:pPr>
        <w:ind w:right="850"/>
        <w:rPr>
          <w:sz w:val="6"/>
          <w:szCs w:val="6"/>
        </w:rPr>
      </w:pPr>
    </w:p>
    <w:tbl>
      <w:tblPr>
        <w:tblW w:w="10207" w:type="dxa"/>
        <w:tblInd w:w="-142" w:type="dxa"/>
        <w:tblLayout w:type="fixed"/>
        <w:tblCellMar>
          <w:left w:w="56" w:type="dxa"/>
          <w:right w:w="56" w:type="dxa"/>
        </w:tblCellMar>
        <w:tblLook w:val="0000" w:firstRow="0" w:lastRow="0" w:firstColumn="0" w:lastColumn="0" w:noHBand="0" w:noVBand="0"/>
      </w:tblPr>
      <w:tblGrid>
        <w:gridCol w:w="2268"/>
        <w:gridCol w:w="284"/>
        <w:gridCol w:w="284"/>
        <w:gridCol w:w="284"/>
        <w:gridCol w:w="284"/>
        <w:gridCol w:w="222"/>
        <w:gridCol w:w="2390"/>
        <w:gridCol w:w="222"/>
        <w:gridCol w:w="3685"/>
        <w:gridCol w:w="284"/>
      </w:tblGrid>
      <w:tr w:rsidR="00F37699" w:rsidRPr="005973A4" w14:paraId="0D308B9D" w14:textId="77777777" w:rsidTr="00357A5A">
        <w:trPr>
          <w:gridAfter w:val="1"/>
          <w:wAfter w:w="284" w:type="dxa"/>
        </w:trPr>
        <w:tc>
          <w:tcPr>
            <w:tcW w:w="2268" w:type="dxa"/>
          </w:tcPr>
          <w:p w14:paraId="18C1A3C5" w14:textId="77777777" w:rsidR="00F37699" w:rsidRPr="005973A4" w:rsidRDefault="00F37699" w:rsidP="00F37699">
            <w:pPr>
              <w:rPr>
                <w:sz w:val="24"/>
                <w:szCs w:val="24"/>
              </w:rPr>
            </w:pPr>
            <w:r w:rsidRPr="005973A4">
              <w:rPr>
                <w:i/>
                <w:sz w:val="18"/>
                <w:szCs w:val="24"/>
              </w:rPr>
              <w:t>Код основания операции:</w:t>
            </w:r>
          </w:p>
        </w:tc>
        <w:tc>
          <w:tcPr>
            <w:tcW w:w="284" w:type="dxa"/>
          </w:tcPr>
          <w:p w14:paraId="57B480AD" w14:textId="77777777" w:rsidR="00F37699" w:rsidRPr="005973A4" w:rsidRDefault="00F37699" w:rsidP="00F37699">
            <w:pPr>
              <w:rPr>
                <w:sz w:val="24"/>
                <w:szCs w:val="24"/>
              </w:rPr>
            </w:pPr>
          </w:p>
        </w:tc>
        <w:tc>
          <w:tcPr>
            <w:tcW w:w="284" w:type="dxa"/>
          </w:tcPr>
          <w:p w14:paraId="42B94AF5" w14:textId="77777777" w:rsidR="00F37699" w:rsidRPr="005973A4" w:rsidRDefault="00F37699" w:rsidP="00F37699">
            <w:pPr>
              <w:rPr>
                <w:sz w:val="24"/>
                <w:szCs w:val="24"/>
              </w:rPr>
            </w:pPr>
          </w:p>
        </w:tc>
        <w:tc>
          <w:tcPr>
            <w:tcW w:w="284" w:type="dxa"/>
          </w:tcPr>
          <w:p w14:paraId="597D783D" w14:textId="77777777" w:rsidR="00F37699" w:rsidRPr="005973A4" w:rsidRDefault="00F37699" w:rsidP="00F37699">
            <w:pPr>
              <w:rPr>
                <w:sz w:val="24"/>
                <w:szCs w:val="24"/>
              </w:rPr>
            </w:pPr>
          </w:p>
        </w:tc>
        <w:tc>
          <w:tcPr>
            <w:tcW w:w="284" w:type="dxa"/>
          </w:tcPr>
          <w:p w14:paraId="3D7A90D4" w14:textId="77777777" w:rsidR="00F37699" w:rsidRPr="005973A4" w:rsidRDefault="00F37699" w:rsidP="00F37699">
            <w:pPr>
              <w:rPr>
                <w:sz w:val="24"/>
                <w:szCs w:val="24"/>
              </w:rPr>
            </w:pPr>
          </w:p>
        </w:tc>
        <w:tc>
          <w:tcPr>
            <w:tcW w:w="222" w:type="dxa"/>
          </w:tcPr>
          <w:p w14:paraId="2212F899" w14:textId="77777777" w:rsidR="00F37699" w:rsidRPr="005973A4" w:rsidRDefault="00F37699" w:rsidP="00F37699">
            <w:pPr>
              <w:rPr>
                <w:sz w:val="24"/>
                <w:szCs w:val="24"/>
              </w:rPr>
            </w:pPr>
          </w:p>
        </w:tc>
        <w:tc>
          <w:tcPr>
            <w:tcW w:w="6297" w:type="dxa"/>
            <w:gridSpan w:val="3"/>
          </w:tcPr>
          <w:p w14:paraId="4CD7C86B" w14:textId="77777777" w:rsidR="00F37699" w:rsidRPr="005973A4" w:rsidRDefault="00F37699" w:rsidP="00F37699">
            <w:pPr>
              <w:rPr>
                <w:sz w:val="24"/>
                <w:szCs w:val="24"/>
              </w:rPr>
            </w:pPr>
          </w:p>
        </w:tc>
      </w:tr>
      <w:tr w:rsidR="00F37699" w:rsidRPr="005973A4" w14:paraId="72C92A3D" w14:textId="77777777" w:rsidTr="00357A5A">
        <w:trPr>
          <w:gridAfter w:val="1"/>
          <w:wAfter w:w="284" w:type="dxa"/>
        </w:trPr>
        <w:tc>
          <w:tcPr>
            <w:tcW w:w="2268" w:type="dxa"/>
          </w:tcPr>
          <w:p w14:paraId="1A68B83D"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3E70CA76"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0813E397"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7E0EDFB5"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1BA92A60" w14:textId="77777777" w:rsidR="00F37699" w:rsidRPr="005973A4" w:rsidRDefault="00F37699" w:rsidP="00F37699">
            <w:pPr>
              <w:rPr>
                <w:sz w:val="6"/>
                <w:szCs w:val="24"/>
              </w:rPr>
            </w:pPr>
          </w:p>
        </w:tc>
        <w:tc>
          <w:tcPr>
            <w:tcW w:w="222" w:type="dxa"/>
            <w:tcBorders>
              <w:left w:val="nil"/>
            </w:tcBorders>
          </w:tcPr>
          <w:p w14:paraId="43CB7606" w14:textId="77777777" w:rsidR="00F37699" w:rsidRPr="005973A4" w:rsidRDefault="00F37699" w:rsidP="00F37699">
            <w:pPr>
              <w:rPr>
                <w:sz w:val="6"/>
                <w:szCs w:val="24"/>
              </w:rPr>
            </w:pPr>
          </w:p>
        </w:tc>
        <w:tc>
          <w:tcPr>
            <w:tcW w:w="6297" w:type="dxa"/>
            <w:gridSpan w:val="3"/>
            <w:tcBorders>
              <w:bottom w:val="single" w:sz="4" w:space="0" w:color="auto"/>
            </w:tcBorders>
          </w:tcPr>
          <w:p w14:paraId="6F7B9327" w14:textId="77777777" w:rsidR="00F37699" w:rsidRPr="005973A4" w:rsidRDefault="00F37699" w:rsidP="00F37699">
            <w:pPr>
              <w:rPr>
                <w:sz w:val="6"/>
                <w:szCs w:val="24"/>
              </w:rPr>
            </w:pPr>
          </w:p>
        </w:tc>
      </w:tr>
      <w:tr w:rsidR="00F37699" w:rsidRPr="005973A4" w14:paraId="670ED7E8" w14:textId="77777777" w:rsidTr="00357A5A">
        <w:trPr>
          <w:cantSplit/>
        </w:trPr>
        <w:tc>
          <w:tcPr>
            <w:tcW w:w="2268" w:type="dxa"/>
          </w:tcPr>
          <w:p w14:paraId="2A6655BB" w14:textId="77777777" w:rsidR="00F37699" w:rsidRPr="005973A4" w:rsidRDefault="00F37699" w:rsidP="00F37699">
            <w:pPr>
              <w:jc w:val="center"/>
              <w:rPr>
                <w:sz w:val="12"/>
                <w:szCs w:val="24"/>
              </w:rPr>
            </w:pPr>
          </w:p>
        </w:tc>
        <w:tc>
          <w:tcPr>
            <w:tcW w:w="3748" w:type="dxa"/>
            <w:gridSpan w:val="6"/>
          </w:tcPr>
          <w:p w14:paraId="32F3AC3E" w14:textId="77777777" w:rsidR="00F37699" w:rsidRPr="005973A4" w:rsidRDefault="00F37699" w:rsidP="00F37699">
            <w:pPr>
              <w:ind w:left="-2040"/>
              <w:jc w:val="center"/>
              <w:rPr>
                <w:i/>
                <w:sz w:val="12"/>
                <w:szCs w:val="24"/>
              </w:rPr>
            </w:pPr>
            <w:r w:rsidRPr="005973A4">
              <w:rPr>
                <w:i/>
                <w:sz w:val="12"/>
                <w:szCs w:val="24"/>
              </w:rPr>
              <w:t>Код</w:t>
            </w:r>
          </w:p>
        </w:tc>
        <w:tc>
          <w:tcPr>
            <w:tcW w:w="222" w:type="dxa"/>
          </w:tcPr>
          <w:p w14:paraId="4923A109" w14:textId="77777777" w:rsidR="00F37699" w:rsidRPr="005973A4" w:rsidRDefault="00F37699" w:rsidP="00F37699">
            <w:pPr>
              <w:jc w:val="center"/>
              <w:rPr>
                <w:sz w:val="12"/>
                <w:szCs w:val="24"/>
              </w:rPr>
            </w:pPr>
          </w:p>
        </w:tc>
        <w:tc>
          <w:tcPr>
            <w:tcW w:w="3969" w:type="dxa"/>
            <w:gridSpan w:val="2"/>
          </w:tcPr>
          <w:p w14:paraId="76E5C04A" w14:textId="77777777" w:rsidR="00F37699" w:rsidRPr="005973A4" w:rsidRDefault="00F37699" w:rsidP="00F37699">
            <w:pPr>
              <w:ind w:left="-2608"/>
              <w:jc w:val="center"/>
              <w:rPr>
                <w:sz w:val="12"/>
                <w:szCs w:val="24"/>
              </w:rPr>
            </w:pPr>
            <w:r w:rsidRPr="005973A4">
              <w:rPr>
                <w:i/>
                <w:sz w:val="12"/>
                <w:szCs w:val="24"/>
              </w:rPr>
              <w:t>Наименование</w:t>
            </w:r>
          </w:p>
        </w:tc>
      </w:tr>
    </w:tbl>
    <w:p w14:paraId="3F7DD764" w14:textId="77777777" w:rsidR="00F37699" w:rsidRPr="005973A4" w:rsidRDefault="00F37699" w:rsidP="00F37699">
      <w:pPr>
        <w:rPr>
          <w:b/>
          <w:sz w:val="24"/>
          <w:szCs w:val="24"/>
        </w:rPr>
      </w:pPr>
      <w:r w:rsidRPr="003560C2">
        <w:rPr>
          <w:noProof/>
        </w:rPr>
        <mc:AlternateContent>
          <mc:Choice Requires="wps">
            <w:drawing>
              <wp:anchor distT="0" distB="0" distL="114300" distR="114300" simplePos="0" relativeHeight="251936768" behindDoc="0" locked="0" layoutInCell="0" allowOverlap="1" wp14:anchorId="6B602043" wp14:editId="61C2ADC3">
                <wp:simplePos x="0" y="0"/>
                <wp:positionH relativeFrom="column">
                  <wp:posOffset>-27305</wp:posOffset>
                </wp:positionH>
                <wp:positionV relativeFrom="paragraph">
                  <wp:posOffset>50800</wp:posOffset>
                </wp:positionV>
                <wp:extent cx="92075" cy="635"/>
                <wp:effectExtent l="5080" t="6350" r="7620" b="12065"/>
                <wp:wrapNone/>
                <wp:docPr id="259" name="Прямоугольник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A05BD" id="Прямоугольник 259" o:spid="_x0000_s1026" style="position:absolute;margin-left:-2.15pt;margin-top:4pt;width:7.25pt;height:.0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" o:allowincell="f" fillcolor="#bfbfbf" strokecolor="#dfdfdf" strokeweight=".5pt"/>
            </w:pict>
          </mc:Fallback>
        </mc:AlternateContent>
      </w:r>
      <w:r w:rsidRPr="005973A4">
        <w:rPr>
          <w:b/>
        </w:rPr>
        <w:t>ПОЛУЧАТЕЛЬ</w:t>
      </w:r>
      <w:r w:rsidRPr="005973A4">
        <w:rPr>
          <w:b/>
          <w:sz w:val="24"/>
          <w:szCs w:val="24"/>
        </w:rPr>
        <w:t>:</w:t>
      </w:r>
    </w:p>
    <w:tbl>
      <w:tblPr>
        <w:tblW w:w="10207" w:type="dxa"/>
        <w:tblInd w:w="-142" w:type="dxa"/>
        <w:tblLayout w:type="fixed"/>
        <w:tblCellMar>
          <w:left w:w="56" w:type="dxa"/>
          <w:right w:w="56" w:type="dxa"/>
        </w:tblCellMar>
        <w:tblLook w:val="0000" w:firstRow="0" w:lastRow="0" w:firstColumn="0" w:lastColumn="0" w:noHBand="0" w:noVBand="0"/>
      </w:tblPr>
      <w:tblGrid>
        <w:gridCol w:w="2268"/>
        <w:gridCol w:w="284"/>
        <w:gridCol w:w="284"/>
        <w:gridCol w:w="170"/>
        <w:gridCol w:w="284"/>
        <w:gridCol w:w="284"/>
        <w:gridCol w:w="284"/>
        <w:gridCol w:w="284"/>
        <w:gridCol w:w="284"/>
        <w:gridCol w:w="284"/>
        <w:gridCol w:w="170"/>
        <w:gridCol w:w="284"/>
        <w:gridCol w:w="284"/>
        <w:gridCol w:w="284"/>
        <w:gridCol w:w="284"/>
        <w:gridCol w:w="222"/>
        <w:gridCol w:w="3969"/>
      </w:tblGrid>
      <w:tr w:rsidR="00F37699" w:rsidRPr="005973A4" w14:paraId="2DC5CC94" w14:textId="77777777" w:rsidTr="00357A5A">
        <w:tc>
          <w:tcPr>
            <w:tcW w:w="2268" w:type="dxa"/>
          </w:tcPr>
          <w:p w14:paraId="59BCF7AF" w14:textId="77777777" w:rsidR="00F37699" w:rsidRPr="005973A4" w:rsidRDefault="00F37699" w:rsidP="00F37699">
            <w:pPr>
              <w:rPr>
                <w:sz w:val="24"/>
                <w:szCs w:val="24"/>
              </w:rPr>
            </w:pPr>
            <w:r w:rsidRPr="005973A4">
              <w:rPr>
                <w:i/>
                <w:sz w:val="18"/>
                <w:szCs w:val="24"/>
              </w:rPr>
              <w:t>На счет депо:</w:t>
            </w:r>
          </w:p>
        </w:tc>
        <w:tc>
          <w:tcPr>
            <w:tcW w:w="284" w:type="dxa"/>
          </w:tcPr>
          <w:p w14:paraId="4176E50B" w14:textId="77777777" w:rsidR="00F37699" w:rsidRPr="005973A4" w:rsidRDefault="00F37699" w:rsidP="00F37699">
            <w:pPr>
              <w:tabs>
                <w:tab w:val="center" w:pos="4677"/>
                <w:tab w:val="right" w:pos="9355"/>
              </w:tabs>
              <w:overflowPunct w:val="0"/>
              <w:autoSpaceDE w:val="0"/>
              <w:autoSpaceDN w:val="0"/>
              <w:adjustRightInd w:val="0"/>
            </w:pPr>
          </w:p>
        </w:tc>
        <w:tc>
          <w:tcPr>
            <w:tcW w:w="284" w:type="dxa"/>
          </w:tcPr>
          <w:p w14:paraId="093DA320" w14:textId="77777777" w:rsidR="00F37699" w:rsidRPr="005973A4" w:rsidRDefault="00F37699" w:rsidP="00F37699">
            <w:pPr>
              <w:rPr>
                <w:sz w:val="24"/>
                <w:szCs w:val="24"/>
              </w:rPr>
            </w:pPr>
          </w:p>
        </w:tc>
        <w:tc>
          <w:tcPr>
            <w:tcW w:w="170" w:type="dxa"/>
          </w:tcPr>
          <w:p w14:paraId="1CA7CB15" w14:textId="77777777" w:rsidR="00F37699" w:rsidRPr="005973A4" w:rsidRDefault="00F37699" w:rsidP="00F37699">
            <w:pPr>
              <w:rPr>
                <w:sz w:val="24"/>
                <w:szCs w:val="24"/>
              </w:rPr>
            </w:pPr>
          </w:p>
        </w:tc>
        <w:tc>
          <w:tcPr>
            <w:tcW w:w="284" w:type="dxa"/>
          </w:tcPr>
          <w:p w14:paraId="6C26B0E7" w14:textId="77777777" w:rsidR="00F37699" w:rsidRPr="005973A4" w:rsidRDefault="00F37699" w:rsidP="00F37699">
            <w:pPr>
              <w:rPr>
                <w:sz w:val="24"/>
                <w:szCs w:val="24"/>
              </w:rPr>
            </w:pPr>
          </w:p>
        </w:tc>
        <w:tc>
          <w:tcPr>
            <w:tcW w:w="284" w:type="dxa"/>
          </w:tcPr>
          <w:p w14:paraId="235D8AAD" w14:textId="77777777" w:rsidR="00F37699" w:rsidRPr="005973A4" w:rsidRDefault="00F37699" w:rsidP="00F37699">
            <w:pPr>
              <w:rPr>
                <w:sz w:val="24"/>
                <w:szCs w:val="24"/>
              </w:rPr>
            </w:pPr>
          </w:p>
        </w:tc>
        <w:tc>
          <w:tcPr>
            <w:tcW w:w="284" w:type="dxa"/>
          </w:tcPr>
          <w:p w14:paraId="569DD2F5" w14:textId="77777777" w:rsidR="00F37699" w:rsidRPr="005973A4" w:rsidRDefault="00F37699" w:rsidP="00F37699">
            <w:pPr>
              <w:rPr>
                <w:sz w:val="24"/>
                <w:szCs w:val="24"/>
              </w:rPr>
            </w:pPr>
          </w:p>
        </w:tc>
        <w:tc>
          <w:tcPr>
            <w:tcW w:w="284" w:type="dxa"/>
          </w:tcPr>
          <w:p w14:paraId="7FB2DF1C" w14:textId="77777777" w:rsidR="00F37699" w:rsidRPr="005973A4" w:rsidRDefault="00F37699" w:rsidP="00F37699">
            <w:pPr>
              <w:rPr>
                <w:sz w:val="24"/>
                <w:szCs w:val="24"/>
              </w:rPr>
            </w:pPr>
          </w:p>
        </w:tc>
        <w:tc>
          <w:tcPr>
            <w:tcW w:w="284" w:type="dxa"/>
          </w:tcPr>
          <w:p w14:paraId="0C263AC6" w14:textId="77777777" w:rsidR="00F37699" w:rsidRPr="005973A4" w:rsidRDefault="00F37699" w:rsidP="00F37699">
            <w:pPr>
              <w:rPr>
                <w:sz w:val="24"/>
                <w:szCs w:val="24"/>
              </w:rPr>
            </w:pPr>
          </w:p>
        </w:tc>
        <w:tc>
          <w:tcPr>
            <w:tcW w:w="284" w:type="dxa"/>
          </w:tcPr>
          <w:p w14:paraId="31A96C50" w14:textId="77777777" w:rsidR="00F37699" w:rsidRPr="005973A4" w:rsidRDefault="00F37699" w:rsidP="00F37699">
            <w:pPr>
              <w:rPr>
                <w:sz w:val="24"/>
                <w:szCs w:val="24"/>
              </w:rPr>
            </w:pPr>
          </w:p>
        </w:tc>
        <w:tc>
          <w:tcPr>
            <w:tcW w:w="170" w:type="dxa"/>
          </w:tcPr>
          <w:p w14:paraId="4BACFD3F" w14:textId="77777777" w:rsidR="00F37699" w:rsidRPr="005973A4" w:rsidRDefault="00F37699" w:rsidP="00F37699">
            <w:pPr>
              <w:rPr>
                <w:sz w:val="24"/>
                <w:szCs w:val="24"/>
              </w:rPr>
            </w:pPr>
          </w:p>
        </w:tc>
        <w:tc>
          <w:tcPr>
            <w:tcW w:w="284" w:type="dxa"/>
          </w:tcPr>
          <w:p w14:paraId="467C3EF7" w14:textId="77777777" w:rsidR="00F37699" w:rsidRPr="005973A4" w:rsidRDefault="00F37699" w:rsidP="00F37699">
            <w:pPr>
              <w:rPr>
                <w:sz w:val="24"/>
                <w:szCs w:val="24"/>
              </w:rPr>
            </w:pPr>
          </w:p>
        </w:tc>
        <w:tc>
          <w:tcPr>
            <w:tcW w:w="284" w:type="dxa"/>
          </w:tcPr>
          <w:p w14:paraId="278864D8" w14:textId="77777777" w:rsidR="00F37699" w:rsidRPr="005973A4" w:rsidRDefault="00F37699" w:rsidP="00F37699">
            <w:pPr>
              <w:rPr>
                <w:sz w:val="24"/>
                <w:szCs w:val="24"/>
              </w:rPr>
            </w:pPr>
          </w:p>
        </w:tc>
        <w:tc>
          <w:tcPr>
            <w:tcW w:w="284" w:type="dxa"/>
          </w:tcPr>
          <w:p w14:paraId="36918783" w14:textId="77777777" w:rsidR="00F37699" w:rsidRPr="005973A4" w:rsidRDefault="00F37699" w:rsidP="00F37699">
            <w:pPr>
              <w:rPr>
                <w:sz w:val="24"/>
                <w:szCs w:val="24"/>
              </w:rPr>
            </w:pPr>
          </w:p>
        </w:tc>
        <w:tc>
          <w:tcPr>
            <w:tcW w:w="284" w:type="dxa"/>
          </w:tcPr>
          <w:p w14:paraId="08088CA7" w14:textId="77777777" w:rsidR="00F37699" w:rsidRPr="005973A4" w:rsidRDefault="00F37699" w:rsidP="00F37699">
            <w:pPr>
              <w:rPr>
                <w:sz w:val="24"/>
                <w:szCs w:val="24"/>
              </w:rPr>
            </w:pPr>
          </w:p>
        </w:tc>
        <w:tc>
          <w:tcPr>
            <w:tcW w:w="222" w:type="dxa"/>
          </w:tcPr>
          <w:p w14:paraId="4B0890E6" w14:textId="77777777" w:rsidR="00F37699" w:rsidRPr="005973A4" w:rsidRDefault="00F37699" w:rsidP="00F37699">
            <w:pPr>
              <w:rPr>
                <w:sz w:val="24"/>
                <w:szCs w:val="24"/>
              </w:rPr>
            </w:pPr>
          </w:p>
        </w:tc>
        <w:tc>
          <w:tcPr>
            <w:tcW w:w="3969" w:type="dxa"/>
          </w:tcPr>
          <w:p w14:paraId="22ABA42B" w14:textId="77777777" w:rsidR="00F37699" w:rsidRPr="005973A4" w:rsidRDefault="00F37699" w:rsidP="00F37699">
            <w:pPr>
              <w:rPr>
                <w:sz w:val="24"/>
                <w:szCs w:val="24"/>
              </w:rPr>
            </w:pPr>
          </w:p>
        </w:tc>
      </w:tr>
      <w:tr w:rsidR="00F37699" w:rsidRPr="005973A4" w14:paraId="0CE97944" w14:textId="77777777" w:rsidTr="00357A5A">
        <w:tc>
          <w:tcPr>
            <w:tcW w:w="2268" w:type="dxa"/>
          </w:tcPr>
          <w:p w14:paraId="18462422"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55E4E213"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48C1D5CF" w14:textId="77777777" w:rsidR="00F37699" w:rsidRPr="005973A4" w:rsidRDefault="00F37699" w:rsidP="00F37699">
            <w:pPr>
              <w:rPr>
                <w:sz w:val="6"/>
                <w:szCs w:val="24"/>
              </w:rPr>
            </w:pPr>
          </w:p>
        </w:tc>
        <w:tc>
          <w:tcPr>
            <w:tcW w:w="170" w:type="dxa"/>
            <w:tcBorders>
              <w:left w:val="nil"/>
            </w:tcBorders>
          </w:tcPr>
          <w:p w14:paraId="4F34370C"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2130A0D3"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619693D8"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68B2B376"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2A9BA896"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309F397E"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676D56AF" w14:textId="77777777" w:rsidR="00F37699" w:rsidRPr="005973A4" w:rsidRDefault="00F37699" w:rsidP="00F37699">
            <w:pPr>
              <w:rPr>
                <w:sz w:val="6"/>
                <w:szCs w:val="24"/>
              </w:rPr>
            </w:pPr>
          </w:p>
        </w:tc>
        <w:tc>
          <w:tcPr>
            <w:tcW w:w="170" w:type="dxa"/>
            <w:tcBorders>
              <w:left w:val="nil"/>
            </w:tcBorders>
          </w:tcPr>
          <w:p w14:paraId="68A37574"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61DDC2F9"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138DB083"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3DB95434" w14:textId="77777777" w:rsidR="00F37699" w:rsidRPr="005973A4" w:rsidRDefault="00F37699" w:rsidP="00F37699">
            <w:pPr>
              <w:rPr>
                <w:sz w:val="6"/>
                <w:szCs w:val="24"/>
              </w:rPr>
            </w:pPr>
          </w:p>
        </w:tc>
        <w:tc>
          <w:tcPr>
            <w:tcW w:w="284" w:type="dxa"/>
            <w:tcBorders>
              <w:left w:val="single" w:sz="4" w:space="0" w:color="auto"/>
              <w:bottom w:val="single" w:sz="4" w:space="0" w:color="auto"/>
              <w:right w:val="single" w:sz="4" w:space="0" w:color="auto"/>
            </w:tcBorders>
          </w:tcPr>
          <w:p w14:paraId="09E014BA" w14:textId="77777777" w:rsidR="00F37699" w:rsidRPr="005973A4" w:rsidRDefault="00F37699" w:rsidP="00F37699">
            <w:pPr>
              <w:rPr>
                <w:sz w:val="6"/>
                <w:szCs w:val="24"/>
              </w:rPr>
            </w:pPr>
          </w:p>
        </w:tc>
        <w:tc>
          <w:tcPr>
            <w:tcW w:w="222" w:type="dxa"/>
            <w:tcBorders>
              <w:left w:val="nil"/>
            </w:tcBorders>
          </w:tcPr>
          <w:p w14:paraId="7487E222" w14:textId="77777777" w:rsidR="00F37699" w:rsidRPr="005973A4" w:rsidRDefault="00F37699" w:rsidP="00F37699">
            <w:pPr>
              <w:rPr>
                <w:sz w:val="6"/>
                <w:szCs w:val="24"/>
              </w:rPr>
            </w:pPr>
          </w:p>
        </w:tc>
        <w:tc>
          <w:tcPr>
            <w:tcW w:w="3969" w:type="dxa"/>
            <w:tcBorders>
              <w:bottom w:val="single" w:sz="4" w:space="0" w:color="auto"/>
            </w:tcBorders>
          </w:tcPr>
          <w:p w14:paraId="1BFB25E5" w14:textId="77777777" w:rsidR="00F37699" w:rsidRPr="005973A4" w:rsidRDefault="00F37699" w:rsidP="00F37699">
            <w:pPr>
              <w:rPr>
                <w:sz w:val="6"/>
                <w:szCs w:val="24"/>
              </w:rPr>
            </w:pPr>
          </w:p>
        </w:tc>
      </w:tr>
      <w:tr w:rsidR="00F37699" w:rsidRPr="005973A4" w14:paraId="2A946DB7" w14:textId="77777777" w:rsidTr="00357A5A">
        <w:trPr>
          <w:cantSplit/>
        </w:trPr>
        <w:tc>
          <w:tcPr>
            <w:tcW w:w="2268" w:type="dxa"/>
          </w:tcPr>
          <w:p w14:paraId="73DDEC95" w14:textId="77777777" w:rsidR="00F37699" w:rsidRPr="005973A4" w:rsidRDefault="00F37699" w:rsidP="00F37699">
            <w:pPr>
              <w:jc w:val="center"/>
              <w:rPr>
                <w:sz w:val="12"/>
                <w:szCs w:val="24"/>
              </w:rPr>
            </w:pPr>
          </w:p>
        </w:tc>
        <w:tc>
          <w:tcPr>
            <w:tcW w:w="3748" w:type="dxa"/>
            <w:gridSpan w:val="14"/>
          </w:tcPr>
          <w:p w14:paraId="23CA09E4" w14:textId="77777777" w:rsidR="00F37699" w:rsidRPr="005973A4" w:rsidRDefault="00F37699" w:rsidP="00F37699">
            <w:pPr>
              <w:jc w:val="center"/>
              <w:rPr>
                <w:sz w:val="12"/>
                <w:szCs w:val="24"/>
              </w:rPr>
            </w:pPr>
            <w:r w:rsidRPr="005973A4">
              <w:rPr>
                <w:i/>
                <w:sz w:val="12"/>
                <w:szCs w:val="24"/>
              </w:rPr>
              <w:t>Счет депо</w:t>
            </w:r>
          </w:p>
        </w:tc>
        <w:tc>
          <w:tcPr>
            <w:tcW w:w="222" w:type="dxa"/>
          </w:tcPr>
          <w:p w14:paraId="18EA29C0" w14:textId="77777777" w:rsidR="00F37699" w:rsidRPr="005973A4" w:rsidRDefault="00F37699" w:rsidP="00F37699">
            <w:pPr>
              <w:jc w:val="center"/>
              <w:rPr>
                <w:sz w:val="12"/>
                <w:szCs w:val="24"/>
              </w:rPr>
            </w:pPr>
          </w:p>
        </w:tc>
        <w:tc>
          <w:tcPr>
            <w:tcW w:w="3969" w:type="dxa"/>
          </w:tcPr>
          <w:p w14:paraId="6A506DE2" w14:textId="77777777" w:rsidR="00F37699" w:rsidRPr="005973A4" w:rsidRDefault="00F37699" w:rsidP="00F37699">
            <w:pPr>
              <w:jc w:val="center"/>
              <w:rPr>
                <w:sz w:val="12"/>
                <w:szCs w:val="24"/>
              </w:rPr>
            </w:pPr>
            <w:r w:rsidRPr="005973A4">
              <w:rPr>
                <w:i/>
                <w:sz w:val="12"/>
                <w:szCs w:val="24"/>
              </w:rPr>
              <w:t>Краткое  наименование</w:t>
            </w:r>
          </w:p>
        </w:tc>
      </w:tr>
    </w:tbl>
    <w:p w14:paraId="1B41CD90" w14:textId="77777777" w:rsidR="00F37699" w:rsidRPr="005973A4" w:rsidRDefault="00F37699" w:rsidP="00F37699">
      <w:pPr>
        <w:rPr>
          <w:sz w:val="6"/>
          <w:szCs w:val="6"/>
        </w:rPr>
      </w:pPr>
    </w:p>
    <w:tbl>
      <w:tblPr>
        <w:tblW w:w="0" w:type="auto"/>
        <w:tblInd w:w="-114" w:type="dxa"/>
        <w:tblLayout w:type="fixed"/>
        <w:tblCellMar>
          <w:left w:w="28" w:type="dxa"/>
          <w:right w:w="28" w:type="dxa"/>
        </w:tblCellMar>
        <w:tblLook w:val="0000" w:firstRow="0" w:lastRow="0" w:firstColumn="0" w:lastColumn="0" w:noHBand="0" w:noVBand="0"/>
      </w:tblPr>
      <w:tblGrid>
        <w:gridCol w:w="114"/>
        <w:gridCol w:w="2076"/>
        <w:gridCol w:w="289"/>
        <w:gridCol w:w="73"/>
        <w:gridCol w:w="216"/>
        <w:gridCol w:w="68"/>
        <w:gridCol w:w="46"/>
        <w:gridCol w:w="237"/>
        <w:gridCol w:w="52"/>
        <w:gridCol w:w="232"/>
        <w:gridCol w:w="57"/>
        <w:gridCol w:w="226"/>
        <w:gridCol w:w="63"/>
        <w:gridCol w:w="221"/>
        <w:gridCol w:w="68"/>
        <w:gridCol w:w="215"/>
        <w:gridCol w:w="74"/>
        <w:gridCol w:w="210"/>
        <w:gridCol w:w="79"/>
        <w:gridCol w:w="204"/>
        <w:gridCol w:w="85"/>
        <w:gridCol w:w="199"/>
        <w:gridCol w:w="28"/>
        <w:gridCol w:w="289"/>
        <w:gridCol w:w="289"/>
        <w:gridCol w:w="289"/>
        <w:gridCol w:w="289"/>
        <w:gridCol w:w="289"/>
        <w:gridCol w:w="170"/>
        <w:gridCol w:w="284"/>
        <w:gridCol w:w="284"/>
        <w:gridCol w:w="284"/>
      </w:tblGrid>
      <w:tr w:rsidR="00F37699" w:rsidRPr="005973A4" w14:paraId="01924142" w14:textId="77777777" w:rsidTr="00A30835">
        <w:tc>
          <w:tcPr>
            <w:tcW w:w="2190" w:type="dxa"/>
            <w:gridSpan w:val="2"/>
          </w:tcPr>
          <w:p w14:paraId="4677DD1C" w14:textId="77777777" w:rsidR="00F37699" w:rsidRPr="005973A4" w:rsidRDefault="00F37699" w:rsidP="00F37699">
            <w:pPr>
              <w:rPr>
                <w:sz w:val="24"/>
                <w:szCs w:val="24"/>
              </w:rPr>
            </w:pPr>
            <w:r w:rsidRPr="005973A4">
              <w:rPr>
                <w:i/>
                <w:sz w:val="18"/>
                <w:szCs w:val="24"/>
              </w:rPr>
              <w:t>Раздел счета депо:</w:t>
            </w:r>
          </w:p>
        </w:tc>
        <w:tc>
          <w:tcPr>
            <w:tcW w:w="289" w:type="dxa"/>
          </w:tcPr>
          <w:p w14:paraId="7F6A662A" w14:textId="77777777" w:rsidR="00F37699" w:rsidRPr="005973A4" w:rsidRDefault="00F37699" w:rsidP="00F37699">
            <w:pPr>
              <w:jc w:val="center"/>
              <w:rPr>
                <w:sz w:val="24"/>
                <w:szCs w:val="24"/>
              </w:rPr>
            </w:pPr>
          </w:p>
        </w:tc>
        <w:tc>
          <w:tcPr>
            <w:tcW w:w="289" w:type="dxa"/>
            <w:gridSpan w:val="2"/>
          </w:tcPr>
          <w:p w14:paraId="2FDE6826" w14:textId="77777777" w:rsidR="00F37699" w:rsidRPr="005973A4" w:rsidRDefault="00F37699" w:rsidP="00F37699">
            <w:pPr>
              <w:jc w:val="center"/>
              <w:rPr>
                <w:sz w:val="24"/>
                <w:szCs w:val="24"/>
              </w:rPr>
            </w:pPr>
          </w:p>
        </w:tc>
        <w:tc>
          <w:tcPr>
            <w:tcW w:w="114" w:type="dxa"/>
            <w:gridSpan w:val="2"/>
          </w:tcPr>
          <w:p w14:paraId="024E3C45" w14:textId="77777777" w:rsidR="00F37699" w:rsidRPr="005973A4" w:rsidRDefault="00F37699" w:rsidP="00F37699">
            <w:pPr>
              <w:ind w:left="-675" w:right="-142" w:hanging="851"/>
              <w:jc w:val="center"/>
              <w:rPr>
                <w:sz w:val="6"/>
                <w:szCs w:val="24"/>
              </w:rPr>
            </w:pPr>
            <w:r w:rsidRPr="005973A4">
              <w:rPr>
                <w:sz w:val="6"/>
                <w:szCs w:val="24"/>
              </w:rPr>
              <w:t>0</w:t>
            </w:r>
          </w:p>
        </w:tc>
        <w:tc>
          <w:tcPr>
            <w:tcW w:w="289" w:type="dxa"/>
            <w:gridSpan w:val="2"/>
          </w:tcPr>
          <w:p w14:paraId="0E6ADAF7" w14:textId="77777777" w:rsidR="00F37699" w:rsidRPr="005973A4" w:rsidRDefault="00F37699" w:rsidP="00F37699">
            <w:pPr>
              <w:jc w:val="center"/>
              <w:rPr>
                <w:sz w:val="24"/>
                <w:szCs w:val="24"/>
              </w:rPr>
            </w:pPr>
          </w:p>
        </w:tc>
        <w:tc>
          <w:tcPr>
            <w:tcW w:w="289" w:type="dxa"/>
            <w:gridSpan w:val="2"/>
          </w:tcPr>
          <w:p w14:paraId="345EFC8B" w14:textId="77777777" w:rsidR="00F37699" w:rsidRPr="005973A4" w:rsidRDefault="00F37699" w:rsidP="00F37699">
            <w:pPr>
              <w:jc w:val="center"/>
              <w:rPr>
                <w:sz w:val="24"/>
                <w:szCs w:val="24"/>
              </w:rPr>
            </w:pPr>
          </w:p>
        </w:tc>
        <w:tc>
          <w:tcPr>
            <w:tcW w:w="289" w:type="dxa"/>
            <w:gridSpan w:val="2"/>
          </w:tcPr>
          <w:p w14:paraId="3B0B1D90" w14:textId="77777777" w:rsidR="00F37699" w:rsidRPr="005973A4" w:rsidRDefault="00F37699" w:rsidP="00F37699">
            <w:pPr>
              <w:jc w:val="center"/>
              <w:rPr>
                <w:sz w:val="24"/>
                <w:szCs w:val="24"/>
              </w:rPr>
            </w:pPr>
          </w:p>
        </w:tc>
        <w:tc>
          <w:tcPr>
            <w:tcW w:w="289" w:type="dxa"/>
            <w:gridSpan w:val="2"/>
          </w:tcPr>
          <w:p w14:paraId="3479F894" w14:textId="77777777" w:rsidR="00F37699" w:rsidRPr="005973A4" w:rsidRDefault="00F37699" w:rsidP="00F37699">
            <w:pPr>
              <w:jc w:val="center"/>
              <w:rPr>
                <w:sz w:val="24"/>
                <w:szCs w:val="24"/>
              </w:rPr>
            </w:pPr>
          </w:p>
        </w:tc>
        <w:tc>
          <w:tcPr>
            <w:tcW w:w="289" w:type="dxa"/>
            <w:gridSpan w:val="2"/>
          </w:tcPr>
          <w:p w14:paraId="46420262" w14:textId="77777777" w:rsidR="00F37699" w:rsidRPr="005973A4" w:rsidRDefault="00F37699" w:rsidP="00F37699">
            <w:pPr>
              <w:jc w:val="center"/>
              <w:rPr>
                <w:sz w:val="24"/>
                <w:szCs w:val="24"/>
              </w:rPr>
            </w:pPr>
          </w:p>
        </w:tc>
        <w:tc>
          <w:tcPr>
            <w:tcW w:w="289" w:type="dxa"/>
            <w:gridSpan w:val="2"/>
          </w:tcPr>
          <w:p w14:paraId="6D62416A" w14:textId="77777777" w:rsidR="00F37699" w:rsidRPr="005973A4" w:rsidRDefault="00F37699" w:rsidP="00F37699">
            <w:pPr>
              <w:jc w:val="center"/>
              <w:rPr>
                <w:sz w:val="24"/>
                <w:szCs w:val="24"/>
              </w:rPr>
            </w:pPr>
          </w:p>
        </w:tc>
        <w:tc>
          <w:tcPr>
            <w:tcW w:w="289" w:type="dxa"/>
            <w:gridSpan w:val="2"/>
          </w:tcPr>
          <w:p w14:paraId="6D747B36" w14:textId="77777777" w:rsidR="00F37699" w:rsidRPr="005973A4" w:rsidRDefault="00F37699" w:rsidP="00F37699">
            <w:pPr>
              <w:jc w:val="center"/>
              <w:rPr>
                <w:sz w:val="24"/>
                <w:szCs w:val="24"/>
              </w:rPr>
            </w:pPr>
          </w:p>
        </w:tc>
        <w:tc>
          <w:tcPr>
            <w:tcW w:w="227" w:type="dxa"/>
            <w:gridSpan w:val="2"/>
          </w:tcPr>
          <w:p w14:paraId="28A7C2A0" w14:textId="77777777" w:rsidR="00F37699" w:rsidRPr="005973A4" w:rsidRDefault="00F37699" w:rsidP="00F37699">
            <w:pPr>
              <w:jc w:val="center"/>
              <w:rPr>
                <w:sz w:val="24"/>
                <w:szCs w:val="24"/>
              </w:rPr>
            </w:pPr>
          </w:p>
        </w:tc>
        <w:tc>
          <w:tcPr>
            <w:tcW w:w="289" w:type="dxa"/>
          </w:tcPr>
          <w:p w14:paraId="46E23F47" w14:textId="77777777" w:rsidR="00F37699" w:rsidRPr="005973A4" w:rsidRDefault="00F37699" w:rsidP="00F37699">
            <w:pPr>
              <w:jc w:val="center"/>
              <w:rPr>
                <w:sz w:val="24"/>
                <w:szCs w:val="24"/>
              </w:rPr>
            </w:pPr>
          </w:p>
        </w:tc>
        <w:tc>
          <w:tcPr>
            <w:tcW w:w="289" w:type="dxa"/>
          </w:tcPr>
          <w:p w14:paraId="70A267BF" w14:textId="77777777" w:rsidR="00F37699" w:rsidRPr="005973A4" w:rsidRDefault="00F37699" w:rsidP="00F37699">
            <w:pPr>
              <w:jc w:val="center"/>
              <w:rPr>
                <w:sz w:val="24"/>
                <w:szCs w:val="24"/>
              </w:rPr>
            </w:pPr>
          </w:p>
        </w:tc>
        <w:tc>
          <w:tcPr>
            <w:tcW w:w="289" w:type="dxa"/>
          </w:tcPr>
          <w:p w14:paraId="21730C3D" w14:textId="77777777" w:rsidR="00F37699" w:rsidRPr="005973A4" w:rsidRDefault="00F37699" w:rsidP="00F37699">
            <w:pPr>
              <w:jc w:val="center"/>
              <w:rPr>
                <w:sz w:val="24"/>
                <w:szCs w:val="24"/>
              </w:rPr>
            </w:pPr>
          </w:p>
        </w:tc>
        <w:tc>
          <w:tcPr>
            <w:tcW w:w="289" w:type="dxa"/>
          </w:tcPr>
          <w:p w14:paraId="55A951C2" w14:textId="77777777" w:rsidR="00F37699" w:rsidRPr="005973A4" w:rsidRDefault="00F37699" w:rsidP="00F37699">
            <w:pPr>
              <w:jc w:val="center"/>
              <w:rPr>
                <w:sz w:val="24"/>
                <w:szCs w:val="24"/>
              </w:rPr>
            </w:pPr>
          </w:p>
        </w:tc>
        <w:tc>
          <w:tcPr>
            <w:tcW w:w="289" w:type="dxa"/>
          </w:tcPr>
          <w:p w14:paraId="5BB251E5" w14:textId="77777777" w:rsidR="00F37699" w:rsidRPr="005973A4" w:rsidRDefault="00F37699" w:rsidP="00F37699">
            <w:pPr>
              <w:jc w:val="center"/>
              <w:rPr>
                <w:sz w:val="24"/>
                <w:szCs w:val="24"/>
              </w:rPr>
            </w:pPr>
          </w:p>
        </w:tc>
        <w:tc>
          <w:tcPr>
            <w:tcW w:w="170" w:type="dxa"/>
          </w:tcPr>
          <w:p w14:paraId="62FCB6E6" w14:textId="77777777" w:rsidR="00F37699" w:rsidRPr="005973A4" w:rsidRDefault="00F37699" w:rsidP="00F37699">
            <w:pPr>
              <w:jc w:val="center"/>
              <w:rPr>
                <w:sz w:val="24"/>
                <w:szCs w:val="24"/>
              </w:rPr>
            </w:pPr>
          </w:p>
        </w:tc>
        <w:tc>
          <w:tcPr>
            <w:tcW w:w="284" w:type="dxa"/>
          </w:tcPr>
          <w:p w14:paraId="1401874D" w14:textId="77777777" w:rsidR="00F37699" w:rsidRPr="005973A4" w:rsidRDefault="00F37699" w:rsidP="00F37699">
            <w:pPr>
              <w:jc w:val="center"/>
              <w:rPr>
                <w:sz w:val="24"/>
                <w:szCs w:val="24"/>
              </w:rPr>
            </w:pPr>
          </w:p>
        </w:tc>
        <w:tc>
          <w:tcPr>
            <w:tcW w:w="284" w:type="dxa"/>
          </w:tcPr>
          <w:p w14:paraId="19B03E1C" w14:textId="77777777" w:rsidR="00F37699" w:rsidRPr="005973A4" w:rsidRDefault="00F37699" w:rsidP="00F37699">
            <w:pPr>
              <w:jc w:val="center"/>
              <w:rPr>
                <w:sz w:val="24"/>
                <w:szCs w:val="24"/>
              </w:rPr>
            </w:pPr>
          </w:p>
        </w:tc>
        <w:tc>
          <w:tcPr>
            <w:tcW w:w="284" w:type="dxa"/>
          </w:tcPr>
          <w:p w14:paraId="194B874D" w14:textId="77777777" w:rsidR="00F37699" w:rsidRPr="005973A4" w:rsidRDefault="00F37699" w:rsidP="00F37699">
            <w:pPr>
              <w:jc w:val="center"/>
              <w:rPr>
                <w:sz w:val="24"/>
                <w:szCs w:val="24"/>
              </w:rPr>
            </w:pPr>
          </w:p>
        </w:tc>
      </w:tr>
      <w:tr w:rsidR="00F37699" w:rsidRPr="005973A4" w14:paraId="660F11CA" w14:textId="77777777" w:rsidTr="00A30835">
        <w:tc>
          <w:tcPr>
            <w:tcW w:w="2190" w:type="dxa"/>
            <w:gridSpan w:val="2"/>
          </w:tcPr>
          <w:p w14:paraId="62DE41DD" w14:textId="77777777" w:rsidR="00F37699" w:rsidRPr="005973A4" w:rsidRDefault="00F37699" w:rsidP="00F37699">
            <w:pPr>
              <w:rPr>
                <w:sz w:val="6"/>
                <w:szCs w:val="24"/>
              </w:rPr>
            </w:pPr>
          </w:p>
        </w:tc>
        <w:tc>
          <w:tcPr>
            <w:tcW w:w="289" w:type="dxa"/>
            <w:tcBorders>
              <w:left w:val="single" w:sz="6" w:space="0" w:color="auto"/>
              <w:bottom w:val="single" w:sz="6" w:space="0" w:color="auto"/>
              <w:right w:val="single" w:sz="6" w:space="0" w:color="auto"/>
            </w:tcBorders>
          </w:tcPr>
          <w:p w14:paraId="0391A0AB" w14:textId="77777777" w:rsidR="00F37699" w:rsidRPr="005973A4" w:rsidRDefault="00F37699" w:rsidP="00F37699">
            <w:pPr>
              <w:jc w:val="center"/>
              <w:rPr>
                <w:sz w:val="6"/>
                <w:szCs w:val="24"/>
              </w:rPr>
            </w:pPr>
          </w:p>
        </w:tc>
        <w:tc>
          <w:tcPr>
            <w:tcW w:w="289" w:type="dxa"/>
            <w:gridSpan w:val="2"/>
            <w:tcBorders>
              <w:left w:val="single" w:sz="6" w:space="0" w:color="auto"/>
              <w:bottom w:val="single" w:sz="6" w:space="0" w:color="auto"/>
              <w:right w:val="single" w:sz="6" w:space="0" w:color="auto"/>
            </w:tcBorders>
          </w:tcPr>
          <w:p w14:paraId="04CD75D9" w14:textId="77777777" w:rsidR="00F37699" w:rsidRPr="005973A4" w:rsidRDefault="00F37699" w:rsidP="00F37699">
            <w:pPr>
              <w:jc w:val="center"/>
              <w:rPr>
                <w:sz w:val="6"/>
                <w:szCs w:val="24"/>
              </w:rPr>
            </w:pPr>
          </w:p>
        </w:tc>
        <w:tc>
          <w:tcPr>
            <w:tcW w:w="114" w:type="dxa"/>
            <w:gridSpan w:val="2"/>
          </w:tcPr>
          <w:p w14:paraId="592EC25F" w14:textId="77777777" w:rsidR="00F37699" w:rsidRPr="005973A4" w:rsidRDefault="00F37699" w:rsidP="00F37699">
            <w:pPr>
              <w:ind w:left="-675" w:right="-142" w:hanging="851"/>
              <w:jc w:val="center"/>
              <w:rPr>
                <w:sz w:val="6"/>
                <w:szCs w:val="24"/>
              </w:rPr>
            </w:pPr>
          </w:p>
        </w:tc>
        <w:tc>
          <w:tcPr>
            <w:tcW w:w="289" w:type="dxa"/>
            <w:gridSpan w:val="2"/>
            <w:tcBorders>
              <w:left w:val="single" w:sz="6" w:space="0" w:color="auto"/>
              <w:bottom w:val="single" w:sz="6" w:space="0" w:color="auto"/>
              <w:right w:val="single" w:sz="6" w:space="0" w:color="auto"/>
            </w:tcBorders>
          </w:tcPr>
          <w:p w14:paraId="71E3ADB8" w14:textId="77777777" w:rsidR="00F37699" w:rsidRPr="005973A4" w:rsidRDefault="00F37699" w:rsidP="00F37699">
            <w:pPr>
              <w:jc w:val="center"/>
              <w:rPr>
                <w:sz w:val="6"/>
                <w:szCs w:val="24"/>
              </w:rPr>
            </w:pPr>
          </w:p>
        </w:tc>
        <w:tc>
          <w:tcPr>
            <w:tcW w:w="289" w:type="dxa"/>
            <w:gridSpan w:val="2"/>
            <w:tcBorders>
              <w:left w:val="single" w:sz="6" w:space="0" w:color="auto"/>
              <w:bottom w:val="single" w:sz="6" w:space="0" w:color="auto"/>
              <w:right w:val="single" w:sz="6" w:space="0" w:color="auto"/>
            </w:tcBorders>
          </w:tcPr>
          <w:p w14:paraId="468C6BAC" w14:textId="77777777" w:rsidR="00F37699" w:rsidRPr="005973A4" w:rsidRDefault="00F37699" w:rsidP="00F37699">
            <w:pPr>
              <w:jc w:val="center"/>
              <w:rPr>
                <w:sz w:val="6"/>
                <w:szCs w:val="24"/>
              </w:rPr>
            </w:pPr>
          </w:p>
        </w:tc>
        <w:tc>
          <w:tcPr>
            <w:tcW w:w="289" w:type="dxa"/>
            <w:gridSpan w:val="2"/>
            <w:tcBorders>
              <w:left w:val="single" w:sz="6" w:space="0" w:color="auto"/>
              <w:bottom w:val="single" w:sz="6" w:space="0" w:color="auto"/>
              <w:right w:val="single" w:sz="6" w:space="0" w:color="auto"/>
            </w:tcBorders>
          </w:tcPr>
          <w:p w14:paraId="140B7AD5" w14:textId="77777777" w:rsidR="00F37699" w:rsidRPr="005973A4" w:rsidRDefault="00F37699" w:rsidP="00F37699">
            <w:pPr>
              <w:jc w:val="center"/>
              <w:rPr>
                <w:sz w:val="6"/>
                <w:szCs w:val="24"/>
              </w:rPr>
            </w:pPr>
          </w:p>
        </w:tc>
        <w:tc>
          <w:tcPr>
            <w:tcW w:w="289" w:type="dxa"/>
            <w:gridSpan w:val="2"/>
            <w:tcBorders>
              <w:left w:val="single" w:sz="6" w:space="0" w:color="auto"/>
              <w:bottom w:val="single" w:sz="6" w:space="0" w:color="auto"/>
              <w:right w:val="single" w:sz="6" w:space="0" w:color="auto"/>
            </w:tcBorders>
          </w:tcPr>
          <w:p w14:paraId="1773EC96" w14:textId="77777777" w:rsidR="00F37699" w:rsidRPr="005973A4" w:rsidRDefault="00F37699" w:rsidP="00F37699">
            <w:pPr>
              <w:jc w:val="center"/>
              <w:rPr>
                <w:sz w:val="6"/>
                <w:szCs w:val="24"/>
              </w:rPr>
            </w:pPr>
          </w:p>
        </w:tc>
        <w:tc>
          <w:tcPr>
            <w:tcW w:w="289" w:type="dxa"/>
            <w:gridSpan w:val="2"/>
            <w:tcBorders>
              <w:left w:val="single" w:sz="6" w:space="0" w:color="auto"/>
              <w:bottom w:val="single" w:sz="6" w:space="0" w:color="auto"/>
              <w:right w:val="single" w:sz="6" w:space="0" w:color="auto"/>
            </w:tcBorders>
          </w:tcPr>
          <w:p w14:paraId="5547FA9A" w14:textId="77777777" w:rsidR="00F37699" w:rsidRPr="005973A4" w:rsidRDefault="00F37699" w:rsidP="00F37699">
            <w:pPr>
              <w:jc w:val="center"/>
              <w:rPr>
                <w:sz w:val="6"/>
                <w:szCs w:val="24"/>
              </w:rPr>
            </w:pPr>
          </w:p>
        </w:tc>
        <w:tc>
          <w:tcPr>
            <w:tcW w:w="289" w:type="dxa"/>
            <w:gridSpan w:val="2"/>
            <w:tcBorders>
              <w:left w:val="single" w:sz="6" w:space="0" w:color="auto"/>
              <w:bottom w:val="single" w:sz="6" w:space="0" w:color="auto"/>
              <w:right w:val="single" w:sz="6" w:space="0" w:color="auto"/>
            </w:tcBorders>
          </w:tcPr>
          <w:p w14:paraId="4565C40E" w14:textId="77777777" w:rsidR="00F37699" w:rsidRPr="005973A4" w:rsidRDefault="00F37699" w:rsidP="00F37699">
            <w:pPr>
              <w:jc w:val="center"/>
              <w:rPr>
                <w:sz w:val="6"/>
                <w:szCs w:val="24"/>
              </w:rPr>
            </w:pPr>
          </w:p>
        </w:tc>
        <w:tc>
          <w:tcPr>
            <w:tcW w:w="289" w:type="dxa"/>
            <w:gridSpan w:val="2"/>
            <w:tcBorders>
              <w:left w:val="single" w:sz="6" w:space="0" w:color="auto"/>
              <w:bottom w:val="single" w:sz="6" w:space="0" w:color="auto"/>
              <w:right w:val="single" w:sz="6" w:space="0" w:color="auto"/>
            </w:tcBorders>
          </w:tcPr>
          <w:p w14:paraId="6C1F2C51" w14:textId="77777777" w:rsidR="00F37699" w:rsidRPr="005973A4" w:rsidRDefault="00F37699" w:rsidP="00F37699">
            <w:pPr>
              <w:jc w:val="center"/>
              <w:rPr>
                <w:sz w:val="6"/>
                <w:szCs w:val="24"/>
              </w:rPr>
            </w:pPr>
          </w:p>
        </w:tc>
        <w:tc>
          <w:tcPr>
            <w:tcW w:w="227" w:type="dxa"/>
            <w:gridSpan w:val="2"/>
            <w:tcBorders>
              <w:left w:val="single" w:sz="6" w:space="0" w:color="auto"/>
              <w:right w:val="single" w:sz="6" w:space="0" w:color="auto"/>
            </w:tcBorders>
          </w:tcPr>
          <w:p w14:paraId="02F41A76" w14:textId="77777777" w:rsidR="00F37699" w:rsidRPr="005973A4" w:rsidRDefault="00F37699" w:rsidP="00F37699">
            <w:pPr>
              <w:jc w:val="center"/>
              <w:rPr>
                <w:sz w:val="6"/>
                <w:szCs w:val="24"/>
              </w:rPr>
            </w:pPr>
          </w:p>
        </w:tc>
        <w:tc>
          <w:tcPr>
            <w:tcW w:w="289" w:type="dxa"/>
            <w:tcBorders>
              <w:left w:val="single" w:sz="6" w:space="0" w:color="auto"/>
              <w:bottom w:val="single" w:sz="6" w:space="0" w:color="auto"/>
              <w:right w:val="single" w:sz="6" w:space="0" w:color="auto"/>
            </w:tcBorders>
          </w:tcPr>
          <w:p w14:paraId="69A7DE3B" w14:textId="77777777" w:rsidR="00F37699" w:rsidRPr="005973A4" w:rsidRDefault="00F37699" w:rsidP="00F37699">
            <w:pPr>
              <w:jc w:val="center"/>
              <w:rPr>
                <w:sz w:val="6"/>
                <w:szCs w:val="24"/>
              </w:rPr>
            </w:pPr>
          </w:p>
        </w:tc>
        <w:tc>
          <w:tcPr>
            <w:tcW w:w="289" w:type="dxa"/>
            <w:tcBorders>
              <w:left w:val="single" w:sz="6" w:space="0" w:color="auto"/>
              <w:bottom w:val="single" w:sz="6" w:space="0" w:color="auto"/>
              <w:right w:val="single" w:sz="6" w:space="0" w:color="auto"/>
            </w:tcBorders>
          </w:tcPr>
          <w:p w14:paraId="68057492" w14:textId="77777777" w:rsidR="00F37699" w:rsidRPr="005973A4" w:rsidRDefault="00F37699" w:rsidP="00F37699">
            <w:pPr>
              <w:jc w:val="center"/>
              <w:rPr>
                <w:sz w:val="6"/>
                <w:szCs w:val="24"/>
              </w:rPr>
            </w:pPr>
          </w:p>
        </w:tc>
        <w:tc>
          <w:tcPr>
            <w:tcW w:w="289" w:type="dxa"/>
            <w:tcBorders>
              <w:left w:val="single" w:sz="6" w:space="0" w:color="auto"/>
              <w:bottom w:val="single" w:sz="6" w:space="0" w:color="auto"/>
              <w:right w:val="single" w:sz="6" w:space="0" w:color="auto"/>
            </w:tcBorders>
          </w:tcPr>
          <w:p w14:paraId="3455EE8A" w14:textId="77777777" w:rsidR="00F37699" w:rsidRPr="005973A4" w:rsidRDefault="00F37699" w:rsidP="00F37699">
            <w:pPr>
              <w:jc w:val="center"/>
              <w:rPr>
                <w:sz w:val="6"/>
                <w:szCs w:val="24"/>
              </w:rPr>
            </w:pPr>
          </w:p>
        </w:tc>
        <w:tc>
          <w:tcPr>
            <w:tcW w:w="289" w:type="dxa"/>
            <w:tcBorders>
              <w:left w:val="single" w:sz="6" w:space="0" w:color="auto"/>
              <w:bottom w:val="single" w:sz="6" w:space="0" w:color="auto"/>
              <w:right w:val="single" w:sz="6" w:space="0" w:color="auto"/>
            </w:tcBorders>
          </w:tcPr>
          <w:p w14:paraId="5FACF461" w14:textId="77777777" w:rsidR="00F37699" w:rsidRPr="005973A4" w:rsidRDefault="00F37699" w:rsidP="00F37699">
            <w:pPr>
              <w:jc w:val="center"/>
              <w:rPr>
                <w:sz w:val="6"/>
                <w:szCs w:val="24"/>
              </w:rPr>
            </w:pPr>
          </w:p>
        </w:tc>
        <w:tc>
          <w:tcPr>
            <w:tcW w:w="289" w:type="dxa"/>
            <w:tcBorders>
              <w:left w:val="single" w:sz="6" w:space="0" w:color="auto"/>
              <w:bottom w:val="single" w:sz="6" w:space="0" w:color="auto"/>
              <w:right w:val="single" w:sz="6" w:space="0" w:color="auto"/>
            </w:tcBorders>
          </w:tcPr>
          <w:p w14:paraId="09281BB0" w14:textId="77777777" w:rsidR="00F37699" w:rsidRPr="005973A4" w:rsidRDefault="00F37699" w:rsidP="00F37699">
            <w:pPr>
              <w:jc w:val="center"/>
              <w:rPr>
                <w:sz w:val="6"/>
                <w:szCs w:val="24"/>
              </w:rPr>
            </w:pPr>
          </w:p>
        </w:tc>
        <w:tc>
          <w:tcPr>
            <w:tcW w:w="170" w:type="dxa"/>
            <w:tcBorders>
              <w:left w:val="single" w:sz="6" w:space="0" w:color="auto"/>
              <w:right w:val="single" w:sz="6" w:space="0" w:color="auto"/>
            </w:tcBorders>
          </w:tcPr>
          <w:p w14:paraId="62BAD85F" w14:textId="77777777" w:rsidR="00F37699" w:rsidRPr="005973A4" w:rsidRDefault="00F37699" w:rsidP="00F37699">
            <w:pPr>
              <w:jc w:val="center"/>
              <w:rPr>
                <w:sz w:val="6"/>
                <w:szCs w:val="24"/>
              </w:rPr>
            </w:pPr>
          </w:p>
        </w:tc>
        <w:tc>
          <w:tcPr>
            <w:tcW w:w="284" w:type="dxa"/>
            <w:tcBorders>
              <w:left w:val="single" w:sz="6" w:space="0" w:color="auto"/>
              <w:bottom w:val="single" w:sz="6" w:space="0" w:color="auto"/>
              <w:right w:val="single" w:sz="6" w:space="0" w:color="auto"/>
            </w:tcBorders>
          </w:tcPr>
          <w:p w14:paraId="350B9F83" w14:textId="77777777" w:rsidR="00F37699" w:rsidRPr="005973A4" w:rsidRDefault="00F37699" w:rsidP="00F37699">
            <w:pPr>
              <w:jc w:val="center"/>
              <w:rPr>
                <w:sz w:val="6"/>
                <w:szCs w:val="24"/>
              </w:rPr>
            </w:pPr>
          </w:p>
        </w:tc>
        <w:tc>
          <w:tcPr>
            <w:tcW w:w="284" w:type="dxa"/>
            <w:tcBorders>
              <w:left w:val="single" w:sz="6" w:space="0" w:color="auto"/>
              <w:bottom w:val="single" w:sz="6" w:space="0" w:color="auto"/>
              <w:right w:val="single" w:sz="6" w:space="0" w:color="auto"/>
            </w:tcBorders>
          </w:tcPr>
          <w:p w14:paraId="19F326C1" w14:textId="77777777" w:rsidR="00F37699" w:rsidRPr="005973A4" w:rsidRDefault="00F37699" w:rsidP="00F37699">
            <w:pPr>
              <w:jc w:val="center"/>
              <w:rPr>
                <w:sz w:val="6"/>
                <w:szCs w:val="24"/>
              </w:rPr>
            </w:pPr>
          </w:p>
        </w:tc>
        <w:tc>
          <w:tcPr>
            <w:tcW w:w="284" w:type="dxa"/>
            <w:tcBorders>
              <w:left w:val="single" w:sz="6" w:space="0" w:color="auto"/>
              <w:bottom w:val="single" w:sz="6" w:space="0" w:color="auto"/>
              <w:right w:val="single" w:sz="6" w:space="0" w:color="auto"/>
            </w:tcBorders>
          </w:tcPr>
          <w:p w14:paraId="20227C81" w14:textId="77777777" w:rsidR="00F37699" w:rsidRPr="005973A4" w:rsidRDefault="00F37699" w:rsidP="00F37699">
            <w:pPr>
              <w:jc w:val="center"/>
              <w:rPr>
                <w:sz w:val="6"/>
                <w:szCs w:val="24"/>
              </w:rPr>
            </w:pPr>
          </w:p>
        </w:tc>
      </w:tr>
      <w:tr w:rsidR="00F37699" w:rsidRPr="005973A4" w14:paraId="3CBCBD1F" w14:textId="77777777" w:rsidTr="00A30835">
        <w:trPr>
          <w:gridAfter w:val="10"/>
          <w:wAfter w:w="2495" w:type="dxa"/>
        </w:trPr>
        <w:tc>
          <w:tcPr>
            <w:tcW w:w="2552" w:type="dxa"/>
            <w:gridSpan w:val="4"/>
          </w:tcPr>
          <w:p w14:paraId="6B2A63AC" w14:textId="77777777" w:rsidR="00F37699" w:rsidRPr="005973A4" w:rsidRDefault="00F37699" w:rsidP="00F37699">
            <w:pPr>
              <w:rPr>
                <w:i/>
                <w:sz w:val="18"/>
                <w:szCs w:val="24"/>
              </w:rPr>
            </w:pPr>
            <w:r w:rsidRPr="005973A4">
              <w:rPr>
                <w:i/>
                <w:sz w:val="18"/>
                <w:szCs w:val="24"/>
              </w:rPr>
              <w:t xml:space="preserve">Идентификатор раздела: </w:t>
            </w:r>
          </w:p>
        </w:tc>
        <w:tc>
          <w:tcPr>
            <w:tcW w:w="284" w:type="dxa"/>
            <w:gridSpan w:val="2"/>
          </w:tcPr>
          <w:p w14:paraId="543EAFE6" w14:textId="77777777" w:rsidR="00F37699" w:rsidRPr="005973A4" w:rsidRDefault="00F37699" w:rsidP="00F37699">
            <w:pPr>
              <w:ind w:left="-675" w:right="-142" w:hanging="851"/>
              <w:rPr>
                <w:i/>
                <w:sz w:val="18"/>
                <w:szCs w:val="24"/>
              </w:rPr>
            </w:pPr>
          </w:p>
        </w:tc>
        <w:tc>
          <w:tcPr>
            <w:tcW w:w="283" w:type="dxa"/>
            <w:gridSpan w:val="2"/>
          </w:tcPr>
          <w:p w14:paraId="03EEF27C" w14:textId="77777777" w:rsidR="00F37699" w:rsidRPr="005973A4" w:rsidRDefault="00F37699" w:rsidP="00F37699">
            <w:pPr>
              <w:rPr>
                <w:sz w:val="16"/>
                <w:szCs w:val="16"/>
              </w:rPr>
            </w:pPr>
          </w:p>
        </w:tc>
        <w:tc>
          <w:tcPr>
            <w:tcW w:w="284" w:type="dxa"/>
            <w:gridSpan w:val="2"/>
          </w:tcPr>
          <w:p w14:paraId="00D9300E" w14:textId="77777777" w:rsidR="00F37699" w:rsidRPr="005973A4" w:rsidRDefault="00F37699" w:rsidP="00F37699">
            <w:pPr>
              <w:rPr>
                <w:sz w:val="16"/>
                <w:szCs w:val="16"/>
              </w:rPr>
            </w:pPr>
          </w:p>
        </w:tc>
        <w:tc>
          <w:tcPr>
            <w:tcW w:w="283" w:type="dxa"/>
            <w:gridSpan w:val="2"/>
          </w:tcPr>
          <w:p w14:paraId="2715349F" w14:textId="77777777" w:rsidR="00F37699" w:rsidRPr="005973A4" w:rsidRDefault="00F37699" w:rsidP="00F37699">
            <w:pPr>
              <w:rPr>
                <w:sz w:val="16"/>
                <w:szCs w:val="16"/>
              </w:rPr>
            </w:pPr>
          </w:p>
        </w:tc>
        <w:tc>
          <w:tcPr>
            <w:tcW w:w="284" w:type="dxa"/>
            <w:gridSpan w:val="2"/>
          </w:tcPr>
          <w:p w14:paraId="73907FB1" w14:textId="77777777" w:rsidR="00F37699" w:rsidRPr="005973A4" w:rsidRDefault="00F37699" w:rsidP="00F37699">
            <w:pPr>
              <w:rPr>
                <w:sz w:val="16"/>
                <w:szCs w:val="16"/>
              </w:rPr>
            </w:pPr>
          </w:p>
        </w:tc>
        <w:tc>
          <w:tcPr>
            <w:tcW w:w="283" w:type="dxa"/>
            <w:gridSpan w:val="2"/>
          </w:tcPr>
          <w:p w14:paraId="097F9D08" w14:textId="77777777" w:rsidR="00F37699" w:rsidRPr="005973A4" w:rsidRDefault="00F37699" w:rsidP="00F37699">
            <w:pPr>
              <w:rPr>
                <w:sz w:val="16"/>
                <w:szCs w:val="16"/>
              </w:rPr>
            </w:pPr>
          </w:p>
        </w:tc>
        <w:tc>
          <w:tcPr>
            <w:tcW w:w="284" w:type="dxa"/>
            <w:gridSpan w:val="2"/>
          </w:tcPr>
          <w:p w14:paraId="7FB7F12D" w14:textId="77777777" w:rsidR="00F37699" w:rsidRPr="005973A4" w:rsidRDefault="00F37699" w:rsidP="00F37699">
            <w:pPr>
              <w:rPr>
                <w:sz w:val="16"/>
                <w:szCs w:val="16"/>
              </w:rPr>
            </w:pPr>
          </w:p>
        </w:tc>
        <w:tc>
          <w:tcPr>
            <w:tcW w:w="283" w:type="dxa"/>
            <w:gridSpan w:val="2"/>
          </w:tcPr>
          <w:p w14:paraId="4EAC512B" w14:textId="77777777" w:rsidR="00F37699" w:rsidRPr="005973A4" w:rsidRDefault="00F37699" w:rsidP="00F37699">
            <w:pPr>
              <w:rPr>
                <w:sz w:val="16"/>
                <w:szCs w:val="16"/>
              </w:rPr>
            </w:pPr>
          </w:p>
        </w:tc>
        <w:tc>
          <w:tcPr>
            <w:tcW w:w="284" w:type="dxa"/>
            <w:gridSpan w:val="2"/>
          </w:tcPr>
          <w:p w14:paraId="43B2C858" w14:textId="77777777" w:rsidR="00F37699" w:rsidRPr="005973A4" w:rsidRDefault="00F37699" w:rsidP="00F37699">
            <w:pPr>
              <w:rPr>
                <w:sz w:val="16"/>
                <w:szCs w:val="16"/>
              </w:rPr>
            </w:pPr>
          </w:p>
        </w:tc>
      </w:tr>
      <w:tr w:rsidR="00F37699" w:rsidRPr="005973A4" w14:paraId="5F74AA2D" w14:textId="77777777" w:rsidTr="00A30835">
        <w:trPr>
          <w:gridBefore w:val="1"/>
          <w:gridAfter w:val="10"/>
          <w:wBefore w:w="114" w:type="dxa"/>
          <w:wAfter w:w="2495" w:type="dxa"/>
        </w:trPr>
        <w:tc>
          <w:tcPr>
            <w:tcW w:w="2438" w:type="dxa"/>
            <w:gridSpan w:val="3"/>
          </w:tcPr>
          <w:p w14:paraId="2FB03058" w14:textId="77777777" w:rsidR="00F37699" w:rsidRPr="005973A4" w:rsidRDefault="00F37699" w:rsidP="00F37699">
            <w:pPr>
              <w:rPr>
                <w:sz w:val="6"/>
                <w:szCs w:val="24"/>
              </w:rPr>
            </w:pPr>
          </w:p>
        </w:tc>
        <w:tc>
          <w:tcPr>
            <w:tcW w:w="284" w:type="dxa"/>
            <w:gridSpan w:val="2"/>
          </w:tcPr>
          <w:p w14:paraId="153B70E5" w14:textId="77777777" w:rsidR="00F37699" w:rsidRPr="005973A4" w:rsidRDefault="00F37699" w:rsidP="00F37699">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2466BB43" w14:textId="77777777" w:rsidR="00F37699" w:rsidRPr="005973A4" w:rsidRDefault="00F37699" w:rsidP="00F37699">
            <w:pPr>
              <w:rPr>
                <w:sz w:val="6"/>
                <w:szCs w:val="24"/>
              </w:rPr>
            </w:pPr>
          </w:p>
        </w:tc>
        <w:tc>
          <w:tcPr>
            <w:tcW w:w="284" w:type="dxa"/>
            <w:gridSpan w:val="2"/>
            <w:tcBorders>
              <w:left w:val="single" w:sz="6" w:space="0" w:color="auto"/>
              <w:bottom w:val="single" w:sz="6" w:space="0" w:color="auto"/>
              <w:right w:val="single" w:sz="6" w:space="0" w:color="auto"/>
            </w:tcBorders>
          </w:tcPr>
          <w:p w14:paraId="142ACA6A" w14:textId="77777777" w:rsidR="00F37699" w:rsidRPr="005973A4" w:rsidRDefault="00F37699" w:rsidP="00F37699">
            <w:pPr>
              <w:rPr>
                <w:sz w:val="6"/>
                <w:szCs w:val="24"/>
              </w:rPr>
            </w:pPr>
          </w:p>
        </w:tc>
        <w:tc>
          <w:tcPr>
            <w:tcW w:w="283" w:type="dxa"/>
            <w:gridSpan w:val="2"/>
            <w:tcBorders>
              <w:left w:val="single" w:sz="6" w:space="0" w:color="auto"/>
              <w:bottom w:val="single" w:sz="6" w:space="0" w:color="auto"/>
              <w:right w:val="single" w:sz="6" w:space="0" w:color="auto"/>
            </w:tcBorders>
          </w:tcPr>
          <w:p w14:paraId="48A40C84" w14:textId="77777777" w:rsidR="00F37699" w:rsidRPr="005973A4" w:rsidRDefault="00F37699" w:rsidP="00F37699">
            <w:pPr>
              <w:rPr>
                <w:sz w:val="6"/>
                <w:szCs w:val="24"/>
              </w:rPr>
            </w:pPr>
          </w:p>
        </w:tc>
        <w:tc>
          <w:tcPr>
            <w:tcW w:w="284" w:type="dxa"/>
            <w:gridSpan w:val="2"/>
            <w:tcBorders>
              <w:left w:val="single" w:sz="6" w:space="0" w:color="auto"/>
              <w:bottom w:val="single" w:sz="6" w:space="0" w:color="auto"/>
              <w:right w:val="single" w:sz="6" w:space="0" w:color="auto"/>
            </w:tcBorders>
          </w:tcPr>
          <w:p w14:paraId="5880ECC8" w14:textId="77777777" w:rsidR="00F37699" w:rsidRPr="005973A4" w:rsidRDefault="00F37699" w:rsidP="00F37699">
            <w:pPr>
              <w:rPr>
                <w:sz w:val="6"/>
                <w:szCs w:val="24"/>
              </w:rPr>
            </w:pPr>
          </w:p>
        </w:tc>
        <w:tc>
          <w:tcPr>
            <w:tcW w:w="283" w:type="dxa"/>
            <w:gridSpan w:val="2"/>
            <w:tcBorders>
              <w:left w:val="single" w:sz="6" w:space="0" w:color="auto"/>
              <w:bottom w:val="single" w:sz="6" w:space="0" w:color="auto"/>
              <w:right w:val="single" w:sz="6" w:space="0" w:color="auto"/>
            </w:tcBorders>
          </w:tcPr>
          <w:p w14:paraId="6508A3C6" w14:textId="77777777" w:rsidR="00F37699" w:rsidRPr="005973A4" w:rsidRDefault="00F37699" w:rsidP="00F37699">
            <w:pPr>
              <w:rPr>
                <w:sz w:val="6"/>
                <w:szCs w:val="24"/>
              </w:rPr>
            </w:pPr>
          </w:p>
        </w:tc>
        <w:tc>
          <w:tcPr>
            <w:tcW w:w="284" w:type="dxa"/>
            <w:gridSpan w:val="2"/>
            <w:tcBorders>
              <w:left w:val="single" w:sz="6" w:space="0" w:color="auto"/>
              <w:bottom w:val="single" w:sz="6" w:space="0" w:color="auto"/>
              <w:right w:val="single" w:sz="6" w:space="0" w:color="auto"/>
            </w:tcBorders>
          </w:tcPr>
          <w:p w14:paraId="177FCB15" w14:textId="77777777" w:rsidR="00F37699" w:rsidRPr="005973A4" w:rsidRDefault="00F37699" w:rsidP="00F37699">
            <w:pPr>
              <w:rPr>
                <w:sz w:val="6"/>
                <w:szCs w:val="24"/>
              </w:rPr>
            </w:pPr>
          </w:p>
        </w:tc>
        <w:tc>
          <w:tcPr>
            <w:tcW w:w="283" w:type="dxa"/>
            <w:gridSpan w:val="2"/>
            <w:tcBorders>
              <w:left w:val="single" w:sz="6" w:space="0" w:color="auto"/>
              <w:bottom w:val="single" w:sz="6" w:space="0" w:color="auto"/>
              <w:right w:val="single" w:sz="6" w:space="0" w:color="auto"/>
            </w:tcBorders>
          </w:tcPr>
          <w:p w14:paraId="1C9EAA8A" w14:textId="77777777" w:rsidR="00F37699" w:rsidRPr="005973A4" w:rsidRDefault="00F37699" w:rsidP="00F37699">
            <w:pPr>
              <w:rPr>
                <w:sz w:val="6"/>
                <w:szCs w:val="24"/>
              </w:rPr>
            </w:pPr>
          </w:p>
        </w:tc>
        <w:tc>
          <w:tcPr>
            <w:tcW w:w="284" w:type="dxa"/>
            <w:gridSpan w:val="2"/>
            <w:tcBorders>
              <w:left w:val="single" w:sz="6" w:space="0" w:color="auto"/>
              <w:bottom w:val="single" w:sz="6" w:space="0" w:color="auto"/>
              <w:right w:val="single" w:sz="6" w:space="0" w:color="auto"/>
            </w:tcBorders>
          </w:tcPr>
          <w:p w14:paraId="0E0135AB" w14:textId="77777777" w:rsidR="00F37699" w:rsidRPr="005973A4" w:rsidRDefault="00F37699" w:rsidP="00F37699">
            <w:pPr>
              <w:rPr>
                <w:sz w:val="6"/>
                <w:szCs w:val="24"/>
              </w:rPr>
            </w:pPr>
          </w:p>
        </w:tc>
      </w:tr>
    </w:tbl>
    <w:p w14:paraId="19B15E03" w14:textId="77777777" w:rsidR="00F37699" w:rsidRPr="005973A4" w:rsidRDefault="00F37699" w:rsidP="00F37699">
      <w:pPr>
        <w:tabs>
          <w:tab w:val="center" w:pos="4677"/>
          <w:tab w:val="right" w:pos="9355"/>
        </w:tabs>
        <w:overflowPunct w:val="0"/>
        <w:autoSpaceDE w:val="0"/>
        <w:autoSpaceDN w:val="0"/>
        <w:adjustRightInd w:val="0"/>
        <w:rPr>
          <w:sz w:val="1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6"/>
        <w:gridCol w:w="3528"/>
        <w:gridCol w:w="2160"/>
        <w:gridCol w:w="2113"/>
      </w:tblGrid>
      <w:tr w:rsidR="00F37699" w:rsidRPr="005973A4" w14:paraId="4DC707AC" w14:textId="77777777" w:rsidTr="00357A5A">
        <w:trPr>
          <w:cantSplit/>
        </w:trPr>
        <w:tc>
          <w:tcPr>
            <w:tcW w:w="2406" w:type="dxa"/>
            <w:vMerge w:val="restart"/>
            <w:vAlign w:val="center"/>
          </w:tcPr>
          <w:p w14:paraId="44704E84" w14:textId="77777777" w:rsidR="00F37699" w:rsidRPr="005973A4" w:rsidRDefault="00F37699" w:rsidP="00F37699">
            <w:pPr>
              <w:jc w:val="center"/>
              <w:rPr>
                <w:b/>
              </w:rPr>
            </w:pPr>
            <w:r w:rsidRPr="005973A4">
              <w:rPr>
                <w:b/>
              </w:rPr>
              <w:t>КЛИЕНТ получателя:</w:t>
            </w:r>
          </w:p>
        </w:tc>
        <w:tc>
          <w:tcPr>
            <w:tcW w:w="3528" w:type="dxa"/>
          </w:tcPr>
          <w:p w14:paraId="2380E4FD" w14:textId="77777777" w:rsidR="00F37699" w:rsidRPr="005973A4" w:rsidRDefault="00F37699" w:rsidP="00F37699">
            <w:pPr>
              <w:jc w:val="center"/>
              <w:rPr>
                <w:i/>
                <w:sz w:val="16"/>
                <w:szCs w:val="16"/>
              </w:rPr>
            </w:pPr>
            <w:r w:rsidRPr="005973A4">
              <w:rPr>
                <w:i/>
                <w:sz w:val="16"/>
                <w:szCs w:val="16"/>
              </w:rPr>
              <w:t xml:space="preserve">Номер счета </w:t>
            </w:r>
          </w:p>
        </w:tc>
        <w:tc>
          <w:tcPr>
            <w:tcW w:w="2160" w:type="dxa"/>
          </w:tcPr>
          <w:p w14:paraId="22DD78E1" w14:textId="77777777" w:rsidR="00F37699" w:rsidRPr="005973A4" w:rsidRDefault="00F37699" w:rsidP="00F37699">
            <w:pPr>
              <w:jc w:val="center"/>
              <w:rPr>
                <w:i/>
                <w:sz w:val="16"/>
                <w:szCs w:val="16"/>
              </w:rPr>
            </w:pPr>
            <w:r w:rsidRPr="005973A4">
              <w:rPr>
                <w:i/>
                <w:sz w:val="16"/>
                <w:szCs w:val="16"/>
              </w:rPr>
              <w:t>BIC</w:t>
            </w:r>
          </w:p>
        </w:tc>
        <w:tc>
          <w:tcPr>
            <w:tcW w:w="2113" w:type="dxa"/>
          </w:tcPr>
          <w:p w14:paraId="257327B5" w14:textId="77777777" w:rsidR="00F37699" w:rsidRPr="005973A4" w:rsidRDefault="00F37699" w:rsidP="00F37699">
            <w:pPr>
              <w:ind w:left="-108" w:right="-60"/>
              <w:jc w:val="center"/>
              <w:rPr>
                <w:i/>
                <w:sz w:val="16"/>
                <w:szCs w:val="16"/>
              </w:rPr>
            </w:pPr>
            <w:r w:rsidRPr="005973A4">
              <w:rPr>
                <w:i/>
                <w:sz w:val="16"/>
                <w:szCs w:val="16"/>
              </w:rPr>
              <w:t>Идентификатор</w:t>
            </w:r>
          </w:p>
        </w:tc>
      </w:tr>
      <w:tr w:rsidR="00F37699" w:rsidRPr="005973A4" w14:paraId="6ABD5394" w14:textId="77777777" w:rsidTr="00357A5A">
        <w:trPr>
          <w:cantSplit/>
        </w:trPr>
        <w:tc>
          <w:tcPr>
            <w:tcW w:w="2406" w:type="dxa"/>
            <w:vMerge/>
            <w:shd w:val="clear" w:color="auto" w:fill="FFFFFF"/>
          </w:tcPr>
          <w:p w14:paraId="677E1ECF" w14:textId="77777777" w:rsidR="00F37699" w:rsidRPr="005973A4" w:rsidRDefault="00F37699" w:rsidP="00F37699">
            <w:pPr>
              <w:ind w:right="-108"/>
              <w:jc w:val="center"/>
              <w:rPr>
                <w:sz w:val="16"/>
                <w:szCs w:val="16"/>
              </w:rPr>
            </w:pPr>
          </w:p>
        </w:tc>
        <w:tc>
          <w:tcPr>
            <w:tcW w:w="3528" w:type="dxa"/>
            <w:shd w:val="clear" w:color="auto" w:fill="FFFFFF"/>
          </w:tcPr>
          <w:p w14:paraId="6C70D66B" w14:textId="77777777" w:rsidR="00F37699" w:rsidRPr="005973A4" w:rsidRDefault="00F37699" w:rsidP="00F37699">
            <w:pPr>
              <w:ind w:right="-108"/>
              <w:jc w:val="center"/>
              <w:rPr>
                <w:sz w:val="24"/>
                <w:szCs w:val="24"/>
              </w:rPr>
            </w:pPr>
          </w:p>
        </w:tc>
        <w:tc>
          <w:tcPr>
            <w:tcW w:w="2160" w:type="dxa"/>
            <w:shd w:val="clear" w:color="auto" w:fill="FFFFFF"/>
          </w:tcPr>
          <w:p w14:paraId="3FDEC44D" w14:textId="77777777" w:rsidR="00F37699" w:rsidRPr="005973A4" w:rsidRDefault="00F37699" w:rsidP="00F37699">
            <w:pPr>
              <w:ind w:right="-108"/>
              <w:jc w:val="center"/>
              <w:rPr>
                <w:sz w:val="24"/>
                <w:szCs w:val="24"/>
              </w:rPr>
            </w:pPr>
          </w:p>
        </w:tc>
        <w:tc>
          <w:tcPr>
            <w:tcW w:w="2113" w:type="dxa"/>
            <w:shd w:val="clear" w:color="auto" w:fill="FFFFFF"/>
          </w:tcPr>
          <w:p w14:paraId="601D9A82" w14:textId="77777777" w:rsidR="00F37699" w:rsidRPr="005973A4" w:rsidRDefault="00F37699" w:rsidP="00F37699">
            <w:pPr>
              <w:tabs>
                <w:tab w:val="left" w:pos="1800"/>
              </w:tabs>
              <w:rPr>
                <w:sz w:val="24"/>
                <w:szCs w:val="24"/>
              </w:rPr>
            </w:pPr>
            <w:r w:rsidRPr="005973A4">
              <w:rPr>
                <w:sz w:val="24"/>
                <w:szCs w:val="24"/>
              </w:rPr>
              <w:tab/>
            </w:r>
          </w:p>
        </w:tc>
      </w:tr>
      <w:tr w:rsidR="00F37699" w:rsidRPr="005973A4" w14:paraId="2C86F9F7" w14:textId="77777777" w:rsidTr="00357A5A">
        <w:tc>
          <w:tcPr>
            <w:tcW w:w="10207" w:type="dxa"/>
            <w:gridSpan w:val="4"/>
          </w:tcPr>
          <w:p w14:paraId="7C3C333F" w14:textId="77777777" w:rsidR="00F37699" w:rsidRPr="005973A4" w:rsidRDefault="00F37699" w:rsidP="00F37699">
            <w:pPr>
              <w:jc w:val="center"/>
              <w:rPr>
                <w:i/>
                <w:sz w:val="16"/>
                <w:szCs w:val="16"/>
              </w:rPr>
            </w:pPr>
            <w:r w:rsidRPr="005973A4">
              <w:rPr>
                <w:i/>
                <w:sz w:val="16"/>
                <w:szCs w:val="16"/>
              </w:rPr>
              <w:t>Полное наименование юридического лица/ФИО физического лица</w:t>
            </w:r>
          </w:p>
        </w:tc>
      </w:tr>
      <w:tr w:rsidR="00F37699" w:rsidRPr="005973A4" w14:paraId="41FFA933" w14:textId="77777777" w:rsidTr="00357A5A">
        <w:tc>
          <w:tcPr>
            <w:tcW w:w="10207" w:type="dxa"/>
            <w:gridSpan w:val="4"/>
            <w:shd w:val="clear" w:color="auto" w:fill="FFFFFF"/>
          </w:tcPr>
          <w:p w14:paraId="513038CB" w14:textId="77777777" w:rsidR="00F37699" w:rsidRPr="005973A4" w:rsidRDefault="00F37699" w:rsidP="00F37699">
            <w:pPr>
              <w:jc w:val="center"/>
              <w:rPr>
                <w:sz w:val="24"/>
                <w:szCs w:val="24"/>
              </w:rPr>
            </w:pPr>
          </w:p>
        </w:tc>
      </w:tr>
    </w:tbl>
    <w:p w14:paraId="080AE11F" w14:textId="77777777" w:rsidR="00F37699" w:rsidRPr="005973A4" w:rsidRDefault="00F37699" w:rsidP="00F37699">
      <w:pPr>
        <w:rPr>
          <w:sz w:val="6"/>
          <w:szCs w:val="6"/>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6"/>
        <w:gridCol w:w="1800"/>
        <w:gridCol w:w="1800"/>
        <w:gridCol w:w="2041"/>
      </w:tblGrid>
      <w:tr w:rsidR="00F37699" w:rsidRPr="005973A4" w14:paraId="3A51A3E9" w14:textId="77777777" w:rsidTr="00357A5A">
        <w:trPr>
          <w:cantSplit/>
          <w:trHeight w:val="40"/>
        </w:trPr>
        <w:tc>
          <w:tcPr>
            <w:tcW w:w="4566" w:type="dxa"/>
          </w:tcPr>
          <w:p w14:paraId="246B22B4" w14:textId="77777777" w:rsidR="00F37699" w:rsidRPr="005973A4" w:rsidRDefault="00F37699" w:rsidP="00F37699">
            <w:pPr>
              <w:jc w:val="center"/>
              <w:rPr>
                <w:b/>
                <w:sz w:val="24"/>
                <w:szCs w:val="24"/>
              </w:rPr>
            </w:pPr>
            <w:r w:rsidRPr="005973A4">
              <w:rPr>
                <w:i/>
                <w:sz w:val="18"/>
                <w:szCs w:val="24"/>
              </w:rPr>
              <w:t>Регистратор/депозитарий (место расчетов):</w:t>
            </w:r>
          </w:p>
        </w:tc>
        <w:tc>
          <w:tcPr>
            <w:tcW w:w="1800" w:type="dxa"/>
          </w:tcPr>
          <w:p w14:paraId="3D1F0EF6" w14:textId="77777777" w:rsidR="00F37699" w:rsidRPr="005973A4" w:rsidRDefault="00F37699" w:rsidP="00F37699">
            <w:pPr>
              <w:jc w:val="center"/>
              <w:rPr>
                <w:i/>
                <w:sz w:val="18"/>
                <w:szCs w:val="24"/>
                <w:lang w:val="en-US"/>
              </w:rPr>
            </w:pPr>
            <w:r w:rsidRPr="005973A4">
              <w:rPr>
                <w:i/>
                <w:sz w:val="18"/>
                <w:szCs w:val="24"/>
              </w:rPr>
              <w:t>Дата расчетов:</w:t>
            </w:r>
          </w:p>
        </w:tc>
        <w:tc>
          <w:tcPr>
            <w:tcW w:w="1800" w:type="dxa"/>
          </w:tcPr>
          <w:p w14:paraId="6B8DB65A" w14:textId="77777777" w:rsidR="00F37699" w:rsidRPr="005973A4" w:rsidRDefault="00F37699" w:rsidP="00F37699">
            <w:pPr>
              <w:jc w:val="center"/>
              <w:rPr>
                <w:b/>
                <w:sz w:val="24"/>
                <w:szCs w:val="24"/>
              </w:rPr>
            </w:pPr>
            <w:r w:rsidRPr="005973A4">
              <w:rPr>
                <w:i/>
                <w:sz w:val="18"/>
                <w:szCs w:val="24"/>
              </w:rPr>
              <w:t>Дата сделки:</w:t>
            </w:r>
          </w:p>
        </w:tc>
        <w:tc>
          <w:tcPr>
            <w:tcW w:w="2041" w:type="dxa"/>
          </w:tcPr>
          <w:p w14:paraId="3699835F" w14:textId="77777777" w:rsidR="00F37699" w:rsidRPr="005973A4" w:rsidRDefault="00F37699" w:rsidP="00F37699">
            <w:pPr>
              <w:jc w:val="center"/>
              <w:rPr>
                <w:i/>
                <w:sz w:val="18"/>
                <w:szCs w:val="24"/>
              </w:rPr>
            </w:pPr>
            <w:r w:rsidRPr="005973A4">
              <w:rPr>
                <w:i/>
                <w:sz w:val="18"/>
                <w:szCs w:val="24"/>
              </w:rPr>
              <w:t>Референс:</w:t>
            </w:r>
          </w:p>
        </w:tc>
      </w:tr>
      <w:tr w:rsidR="00F37699" w:rsidRPr="005973A4" w14:paraId="611E9B1D" w14:textId="77777777" w:rsidTr="00357A5A">
        <w:trPr>
          <w:cantSplit/>
          <w:trHeight w:val="40"/>
        </w:trPr>
        <w:tc>
          <w:tcPr>
            <w:tcW w:w="4566" w:type="dxa"/>
          </w:tcPr>
          <w:p w14:paraId="6909F7A9" w14:textId="77777777" w:rsidR="00F37699" w:rsidRPr="005973A4" w:rsidRDefault="00F37699" w:rsidP="00F37699">
            <w:pPr>
              <w:jc w:val="center"/>
              <w:rPr>
                <w:b/>
                <w:sz w:val="24"/>
                <w:szCs w:val="24"/>
              </w:rPr>
            </w:pPr>
          </w:p>
        </w:tc>
        <w:tc>
          <w:tcPr>
            <w:tcW w:w="1800" w:type="dxa"/>
          </w:tcPr>
          <w:p w14:paraId="3E6EFC51" w14:textId="77777777" w:rsidR="00F37699" w:rsidRPr="005973A4" w:rsidRDefault="00F37699" w:rsidP="00F37699">
            <w:pPr>
              <w:jc w:val="center"/>
              <w:rPr>
                <w:b/>
                <w:sz w:val="24"/>
                <w:szCs w:val="24"/>
              </w:rPr>
            </w:pPr>
          </w:p>
        </w:tc>
        <w:tc>
          <w:tcPr>
            <w:tcW w:w="1800" w:type="dxa"/>
          </w:tcPr>
          <w:p w14:paraId="42D274CF" w14:textId="77777777" w:rsidR="00F37699" w:rsidRPr="005973A4" w:rsidRDefault="00F37699" w:rsidP="00F37699">
            <w:pPr>
              <w:jc w:val="center"/>
              <w:rPr>
                <w:b/>
                <w:sz w:val="24"/>
                <w:szCs w:val="24"/>
              </w:rPr>
            </w:pPr>
          </w:p>
        </w:tc>
        <w:tc>
          <w:tcPr>
            <w:tcW w:w="2041" w:type="dxa"/>
          </w:tcPr>
          <w:p w14:paraId="1ED80AAF" w14:textId="77777777" w:rsidR="00F37699" w:rsidRPr="005973A4" w:rsidRDefault="00F37699" w:rsidP="00F37699">
            <w:pPr>
              <w:jc w:val="center"/>
              <w:rPr>
                <w:b/>
                <w:sz w:val="24"/>
                <w:szCs w:val="24"/>
              </w:rPr>
            </w:pPr>
          </w:p>
        </w:tc>
      </w:tr>
    </w:tbl>
    <w:p w14:paraId="6E318292" w14:textId="77777777" w:rsidR="00F37699" w:rsidRPr="005973A4" w:rsidRDefault="00F37699" w:rsidP="00F37699">
      <w:pPr>
        <w:rPr>
          <w:sz w:val="6"/>
          <w:szCs w:val="6"/>
        </w:rPr>
      </w:pPr>
    </w:p>
    <w:tbl>
      <w:tblPr>
        <w:tblW w:w="10206" w:type="dxa"/>
        <w:jc w:val="center"/>
        <w:tblLayout w:type="fixed"/>
        <w:tblLook w:val="00A0" w:firstRow="1" w:lastRow="0" w:firstColumn="1" w:lastColumn="0" w:noHBand="0" w:noVBand="0"/>
      </w:tblPr>
      <w:tblGrid>
        <w:gridCol w:w="2995"/>
        <w:gridCol w:w="236"/>
        <w:gridCol w:w="4624"/>
        <w:gridCol w:w="2351"/>
      </w:tblGrid>
      <w:tr w:rsidR="00F37699" w:rsidRPr="005973A4" w14:paraId="050DD263" w14:textId="77777777" w:rsidTr="00357A5A">
        <w:trPr>
          <w:cantSplit/>
          <w:trHeight w:val="210"/>
          <w:jc w:val="center"/>
        </w:trPr>
        <w:tc>
          <w:tcPr>
            <w:tcW w:w="2995" w:type="dxa"/>
            <w:vMerge w:val="restart"/>
          </w:tcPr>
          <w:p w14:paraId="7C6B0F79" w14:textId="77777777" w:rsidR="00F37699" w:rsidRPr="005973A4" w:rsidRDefault="00F37699" w:rsidP="00F37699">
            <w:pPr>
              <w:rPr>
                <w:i/>
                <w:sz w:val="16"/>
                <w:szCs w:val="16"/>
              </w:rPr>
            </w:pPr>
            <w:r w:rsidRPr="005973A4">
              <w:rPr>
                <w:i/>
                <w:sz w:val="16"/>
                <w:szCs w:val="16"/>
              </w:rPr>
              <w:t>Операция в реестре/</w:t>
            </w:r>
          </w:p>
          <w:p w14:paraId="323D9FA7" w14:textId="77777777" w:rsidR="00F37699" w:rsidRPr="005973A4" w:rsidRDefault="00F37699" w:rsidP="00F37699">
            <w:pPr>
              <w:rPr>
                <w:sz w:val="18"/>
                <w:szCs w:val="18"/>
              </w:rPr>
            </w:pPr>
            <w:r w:rsidRPr="005973A4">
              <w:rPr>
                <w:i/>
                <w:sz w:val="16"/>
                <w:szCs w:val="16"/>
              </w:rPr>
              <w:t>другом депозитарии исполнена</w:t>
            </w:r>
          </w:p>
        </w:tc>
        <w:tc>
          <w:tcPr>
            <w:tcW w:w="236" w:type="dxa"/>
            <w:tcBorders>
              <w:bottom w:val="single" w:sz="4" w:space="0" w:color="auto"/>
            </w:tcBorders>
          </w:tcPr>
          <w:p w14:paraId="0122858A" w14:textId="77777777" w:rsidR="00F37699" w:rsidRPr="005973A4" w:rsidRDefault="00F37699" w:rsidP="00F37699">
            <w:pPr>
              <w:rPr>
                <w:sz w:val="18"/>
                <w:szCs w:val="18"/>
              </w:rPr>
            </w:pPr>
          </w:p>
        </w:tc>
        <w:tc>
          <w:tcPr>
            <w:tcW w:w="4624" w:type="dxa"/>
            <w:vMerge w:val="restart"/>
          </w:tcPr>
          <w:p w14:paraId="2469B7A1" w14:textId="77777777" w:rsidR="00F37699" w:rsidRPr="005973A4" w:rsidRDefault="00F37699" w:rsidP="00F37699">
            <w:pPr>
              <w:jc w:val="right"/>
              <w:rPr>
                <w:i/>
                <w:sz w:val="16"/>
                <w:szCs w:val="16"/>
              </w:rPr>
            </w:pPr>
            <w:r w:rsidRPr="005973A4">
              <w:rPr>
                <w:i/>
                <w:sz w:val="16"/>
                <w:szCs w:val="16"/>
              </w:rPr>
              <w:t>Номер операции в реестре/</w:t>
            </w:r>
          </w:p>
          <w:p w14:paraId="06B673AF" w14:textId="77777777" w:rsidR="00F37699" w:rsidRPr="005973A4" w:rsidRDefault="00F37699" w:rsidP="00F37699">
            <w:pPr>
              <w:jc w:val="right"/>
              <w:rPr>
                <w:i/>
                <w:sz w:val="18"/>
                <w:szCs w:val="24"/>
              </w:rPr>
            </w:pPr>
            <w:r w:rsidRPr="005973A4">
              <w:rPr>
                <w:i/>
                <w:sz w:val="16"/>
                <w:szCs w:val="16"/>
              </w:rPr>
              <w:t>другом депозитарии</w:t>
            </w:r>
          </w:p>
        </w:tc>
        <w:tc>
          <w:tcPr>
            <w:tcW w:w="2351" w:type="dxa"/>
            <w:vMerge w:val="restart"/>
          </w:tcPr>
          <w:p w14:paraId="2080B789" w14:textId="77777777" w:rsidR="00F37699" w:rsidRPr="005973A4" w:rsidRDefault="00F37699" w:rsidP="00F37699">
            <w:pPr>
              <w:rPr>
                <w:sz w:val="18"/>
                <w:szCs w:val="18"/>
              </w:rPr>
            </w:pPr>
          </w:p>
        </w:tc>
      </w:tr>
      <w:tr w:rsidR="00F37699" w:rsidRPr="005973A4" w14:paraId="521EB388" w14:textId="77777777" w:rsidTr="00357A5A">
        <w:trPr>
          <w:cantSplit/>
          <w:trHeight w:val="210"/>
          <w:jc w:val="center"/>
        </w:trPr>
        <w:tc>
          <w:tcPr>
            <w:tcW w:w="2995" w:type="dxa"/>
            <w:vMerge/>
            <w:tcBorders>
              <w:right w:val="single" w:sz="4" w:space="0" w:color="auto"/>
            </w:tcBorders>
          </w:tcPr>
          <w:p w14:paraId="7E4CBFFE" w14:textId="77777777" w:rsidR="00F37699" w:rsidRPr="005973A4" w:rsidRDefault="00F37699" w:rsidP="00F37699">
            <w:pPr>
              <w:rPr>
                <w:i/>
                <w:sz w:val="18"/>
                <w:szCs w:val="24"/>
              </w:rPr>
            </w:pPr>
          </w:p>
        </w:tc>
        <w:tc>
          <w:tcPr>
            <w:tcW w:w="236" w:type="dxa"/>
            <w:tcBorders>
              <w:top w:val="single" w:sz="4" w:space="0" w:color="auto"/>
              <w:left w:val="single" w:sz="4" w:space="0" w:color="auto"/>
              <w:bottom w:val="single" w:sz="4" w:space="0" w:color="auto"/>
              <w:right w:val="single" w:sz="4" w:space="0" w:color="auto"/>
            </w:tcBorders>
          </w:tcPr>
          <w:p w14:paraId="616E7948" w14:textId="77777777" w:rsidR="00F37699" w:rsidRPr="005973A4" w:rsidRDefault="00F37699" w:rsidP="00F37699">
            <w:pPr>
              <w:rPr>
                <w:sz w:val="18"/>
                <w:szCs w:val="18"/>
              </w:rPr>
            </w:pPr>
          </w:p>
        </w:tc>
        <w:tc>
          <w:tcPr>
            <w:tcW w:w="4624" w:type="dxa"/>
            <w:vMerge/>
            <w:tcBorders>
              <w:left w:val="single" w:sz="4" w:space="0" w:color="auto"/>
            </w:tcBorders>
          </w:tcPr>
          <w:p w14:paraId="662FA714" w14:textId="77777777" w:rsidR="00F37699" w:rsidRPr="005973A4" w:rsidRDefault="00F37699" w:rsidP="00F37699">
            <w:pPr>
              <w:jc w:val="right"/>
              <w:rPr>
                <w:i/>
                <w:sz w:val="18"/>
                <w:szCs w:val="24"/>
              </w:rPr>
            </w:pPr>
          </w:p>
        </w:tc>
        <w:tc>
          <w:tcPr>
            <w:tcW w:w="2351" w:type="dxa"/>
            <w:vMerge/>
          </w:tcPr>
          <w:p w14:paraId="4D29A7FF" w14:textId="77777777" w:rsidR="00F37699" w:rsidRPr="005973A4" w:rsidRDefault="00F37699" w:rsidP="00F37699">
            <w:pPr>
              <w:rPr>
                <w:sz w:val="18"/>
                <w:szCs w:val="18"/>
              </w:rPr>
            </w:pPr>
          </w:p>
        </w:tc>
      </w:tr>
    </w:tbl>
    <w:p w14:paraId="7EDA56B2" w14:textId="77777777" w:rsidR="00F37699" w:rsidRPr="005973A4" w:rsidRDefault="00F37699" w:rsidP="00F37699">
      <w:pPr>
        <w:rPr>
          <w:sz w:val="6"/>
          <w:szCs w:val="6"/>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1"/>
        <w:gridCol w:w="653"/>
        <w:gridCol w:w="612"/>
        <w:gridCol w:w="34"/>
        <w:gridCol w:w="745"/>
        <w:gridCol w:w="481"/>
        <w:gridCol w:w="30"/>
        <w:gridCol w:w="150"/>
        <w:gridCol w:w="56"/>
        <w:gridCol w:w="1564"/>
        <w:gridCol w:w="108"/>
        <w:gridCol w:w="2160"/>
        <w:gridCol w:w="2113"/>
      </w:tblGrid>
      <w:tr w:rsidR="00F37699" w:rsidRPr="005973A4" w14:paraId="543D36FD" w14:textId="77777777" w:rsidTr="00357A5A">
        <w:trPr>
          <w:cantSplit/>
        </w:trPr>
        <w:tc>
          <w:tcPr>
            <w:tcW w:w="2154" w:type="dxa"/>
            <w:gridSpan w:val="2"/>
            <w:vMerge w:val="restart"/>
            <w:vAlign w:val="center"/>
          </w:tcPr>
          <w:p w14:paraId="193CF941" w14:textId="77777777" w:rsidR="00F37699" w:rsidRPr="005973A4" w:rsidRDefault="00F37699" w:rsidP="00F37699">
            <w:pPr>
              <w:jc w:val="center"/>
            </w:pPr>
            <w:r w:rsidRPr="005973A4">
              <w:rPr>
                <w:b/>
              </w:rPr>
              <w:t>ОТПРАВИТЕЛЬ:</w:t>
            </w:r>
          </w:p>
        </w:tc>
        <w:tc>
          <w:tcPr>
            <w:tcW w:w="3780" w:type="dxa"/>
            <w:gridSpan w:val="9"/>
          </w:tcPr>
          <w:p w14:paraId="5332FF90" w14:textId="77777777" w:rsidR="00F37699" w:rsidRPr="005973A4" w:rsidRDefault="00F37699" w:rsidP="00F37699">
            <w:pPr>
              <w:jc w:val="center"/>
              <w:rPr>
                <w:i/>
                <w:sz w:val="16"/>
                <w:szCs w:val="16"/>
              </w:rPr>
            </w:pPr>
            <w:r w:rsidRPr="005973A4">
              <w:rPr>
                <w:i/>
                <w:sz w:val="16"/>
                <w:szCs w:val="16"/>
              </w:rPr>
              <w:t xml:space="preserve">Номер счета </w:t>
            </w:r>
          </w:p>
        </w:tc>
        <w:tc>
          <w:tcPr>
            <w:tcW w:w="2160" w:type="dxa"/>
          </w:tcPr>
          <w:p w14:paraId="6683260E" w14:textId="77777777" w:rsidR="00F37699" w:rsidRPr="005973A4" w:rsidRDefault="00F37699" w:rsidP="00F37699">
            <w:pPr>
              <w:jc w:val="center"/>
              <w:rPr>
                <w:i/>
                <w:sz w:val="16"/>
                <w:szCs w:val="16"/>
                <w:lang w:val="en-US"/>
              </w:rPr>
            </w:pPr>
            <w:r w:rsidRPr="005973A4">
              <w:rPr>
                <w:i/>
                <w:sz w:val="16"/>
                <w:szCs w:val="16"/>
              </w:rPr>
              <w:t>BIC</w:t>
            </w:r>
          </w:p>
        </w:tc>
        <w:tc>
          <w:tcPr>
            <w:tcW w:w="2113" w:type="dxa"/>
          </w:tcPr>
          <w:p w14:paraId="5057D2C2" w14:textId="77777777" w:rsidR="00F37699" w:rsidRPr="005973A4" w:rsidRDefault="00F37699" w:rsidP="00F37699">
            <w:pPr>
              <w:jc w:val="center"/>
              <w:rPr>
                <w:i/>
                <w:sz w:val="16"/>
                <w:szCs w:val="16"/>
              </w:rPr>
            </w:pPr>
            <w:r w:rsidRPr="005973A4">
              <w:rPr>
                <w:i/>
                <w:sz w:val="16"/>
                <w:szCs w:val="16"/>
              </w:rPr>
              <w:t>Идентификатор</w:t>
            </w:r>
          </w:p>
        </w:tc>
      </w:tr>
      <w:tr w:rsidR="00F37699" w:rsidRPr="005973A4" w14:paraId="55911426" w14:textId="77777777" w:rsidTr="00357A5A">
        <w:trPr>
          <w:cantSplit/>
        </w:trPr>
        <w:tc>
          <w:tcPr>
            <w:tcW w:w="2154" w:type="dxa"/>
            <w:gridSpan w:val="2"/>
            <w:vMerge/>
            <w:shd w:val="clear" w:color="auto" w:fill="FFFFFF"/>
          </w:tcPr>
          <w:p w14:paraId="4B7371EF" w14:textId="77777777" w:rsidR="00F37699" w:rsidRPr="005973A4" w:rsidRDefault="00F37699" w:rsidP="00F37699">
            <w:pPr>
              <w:ind w:right="-108"/>
              <w:jc w:val="center"/>
              <w:rPr>
                <w:sz w:val="16"/>
                <w:szCs w:val="16"/>
              </w:rPr>
            </w:pPr>
          </w:p>
        </w:tc>
        <w:tc>
          <w:tcPr>
            <w:tcW w:w="3780" w:type="dxa"/>
            <w:gridSpan w:val="9"/>
            <w:shd w:val="clear" w:color="auto" w:fill="FFFFFF"/>
          </w:tcPr>
          <w:p w14:paraId="26E6B87D" w14:textId="77777777" w:rsidR="00F37699" w:rsidRPr="005973A4" w:rsidRDefault="00F37699" w:rsidP="00F37699">
            <w:pPr>
              <w:ind w:right="-108"/>
              <w:jc w:val="center"/>
              <w:rPr>
                <w:sz w:val="24"/>
                <w:szCs w:val="24"/>
              </w:rPr>
            </w:pPr>
          </w:p>
        </w:tc>
        <w:tc>
          <w:tcPr>
            <w:tcW w:w="2160" w:type="dxa"/>
            <w:shd w:val="clear" w:color="auto" w:fill="FFFFFF"/>
          </w:tcPr>
          <w:p w14:paraId="7C406501" w14:textId="77777777" w:rsidR="00F37699" w:rsidRPr="005973A4" w:rsidRDefault="00F37699" w:rsidP="00F37699">
            <w:pPr>
              <w:ind w:right="-108"/>
              <w:jc w:val="center"/>
              <w:rPr>
                <w:sz w:val="24"/>
                <w:szCs w:val="24"/>
              </w:rPr>
            </w:pPr>
          </w:p>
        </w:tc>
        <w:tc>
          <w:tcPr>
            <w:tcW w:w="2113" w:type="dxa"/>
            <w:shd w:val="clear" w:color="auto" w:fill="FFFFFF"/>
          </w:tcPr>
          <w:p w14:paraId="4D6FD026" w14:textId="77777777" w:rsidR="00F37699" w:rsidRPr="005973A4" w:rsidRDefault="00F37699" w:rsidP="00F37699">
            <w:pPr>
              <w:jc w:val="center"/>
              <w:rPr>
                <w:sz w:val="24"/>
                <w:szCs w:val="24"/>
              </w:rPr>
            </w:pPr>
          </w:p>
        </w:tc>
      </w:tr>
      <w:tr w:rsidR="00F37699" w:rsidRPr="005973A4" w14:paraId="3212BBEA" w14:textId="77777777" w:rsidTr="00357A5A">
        <w:trPr>
          <w:cantSplit/>
        </w:trPr>
        <w:tc>
          <w:tcPr>
            <w:tcW w:w="2154" w:type="dxa"/>
            <w:gridSpan w:val="2"/>
            <w:vMerge/>
            <w:shd w:val="clear" w:color="auto" w:fill="FFFFFF"/>
          </w:tcPr>
          <w:p w14:paraId="39BEE78C" w14:textId="77777777" w:rsidR="00F37699" w:rsidRPr="005973A4" w:rsidRDefault="00F37699" w:rsidP="00F37699">
            <w:pPr>
              <w:ind w:right="-108"/>
              <w:jc w:val="center"/>
              <w:rPr>
                <w:sz w:val="16"/>
                <w:szCs w:val="16"/>
              </w:rPr>
            </w:pPr>
          </w:p>
        </w:tc>
        <w:tc>
          <w:tcPr>
            <w:tcW w:w="1391" w:type="dxa"/>
            <w:gridSpan w:val="3"/>
            <w:shd w:val="clear" w:color="auto" w:fill="FFFFFF"/>
          </w:tcPr>
          <w:p w14:paraId="6BC5B55B" w14:textId="77777777" w:rsidR="00F37699" w:rsidRPr="005973A4" w:rsidRDefault="00F37699" w:rsidP="00F37699">
            <w:pPr>
              <w:jc w:val="center"/>
              <w:rPr>
                <w:sz w:val="24"/>
                <w:szCs w:val="24"/>
              </w:rPr>
            </w:pPr>
            <w:r w:rsidRPr="005973A4">
              <w:rPr>
                <w:i/>
                <w:sz w:val="16"/>
                <w:szCs w:val="16"/>
              </w:rPr>
              <w:t>Тип счета</w:t>
            </w:r>
          </w:p>
        </w:tc>
        <w:tc>
          <w:tcPr>
            <w:tcW w:w="2389" w:type="dxa"/>
            <w:gridSpan w:val="6"/>
            <w:shd w:val="clear" w:color="auto" w:fill="FFFFFF"/>
          </w:tcPr>
          <w:p w14:paraId="1ACB598C" w14:textId="77777777" w:rsidR="00F37699" w:rsidRPr="005973A4" w:rsidRDefault="00F37699" w:rsidP="00F37699">
            <w:pPr>
              <w:jc w:val="center"/>
              <w:rPr>
                <w:sz w:val="24"/>
                <w:szCs w:val="24"/>
              </w:rPr>
            </w:pPr>
          </w:p>
        </w:tc>
        <w:tc>
          <w:tcPr>
            <w:tcW w:w="2160" w:type="dxa"/>
            <w:shd w:val="clear" w:color="auto" w:fill="FFFFFF"/>
          </w:tcPr>
          <w:p w14:paraId="06372282" w14:textId="77777777" w:rsidR="00F37699" w:rsidRPr="005973A4" w:rsidRDefault="00F37699" w:rsidP="00F37699">
            <w:pPr>
              <w:ind w:left="-108"/>
              <w:jc w:val="center"/>
              <w:rPr>
                <w:sz w:val="24"/>
                <w:szCs w:val="24"/>
              </w:rPr>
            </w:pPr>
            <w:r w:rsidRPr="005973A4">
              <w:rPr>
                <w:i/>
                <w:sz w:val="16"/>
                <w:szCs w:val="16"/>
              </w:rPr>
              <w:t>Признак юр./физ. лица</w:t>
            </w:r>
          </w:p>
        </w:tc>
        <w:tc>
          <w:tcPr>
            <w:tcW w:w="2113" w:type="dxa"/>
            <w:shd w:val="clear" w:color="auto" w:fill="FFFFFF"/>
          </w:tcPr>
          <w:p w14:paraId="0C33961E" w14:textId="77777777" w:rsidR="00F37699" w:rsidRPr="005973A4" w:rsidRDefault="00F37699" w:rsidP="00F37699">
            <w:pPr>
              <w:jc w:val="center"/>
              <w:rPr>
                <w:sz w:val="24"/>
                <w:szCs w:val="24"/>
              </w:rPr>
            </w:pPr>
          </w:p>
        </w:tc>
      </w:tr>
      <w:tr w:rsidR="00F37699" w:rsidRPr="005973A4" w14:paraId="40B39B69" w14:textId="77777777" w:rsidTr="00357A5A">
        <w:tc>
          <w:tcPr>
            <w:tcW w:w="10207" w:type="dxa"/>
            <w:gridSpan w:val="13"/>
          </w:tcPr>
          <w:p w14:paraId="13BFD0A2" w14:textId="77777777" w:rsidR="00F37699" w:rsidRPr="005973A4" w:rsidRDefault="00F37699" w:rsidP="00F37699">
            <w:pPr>
              <w:jc w:val="center"/>
              <w:rPr>
                <w:i/>
                <w:sz w:val="16"/>
                <w:szCs w:val="16"/>
              </w:rPr>
            </w:pPr>
            <w:r w:rsidRPr="005973A4">
              <w:rPr>
                <w:i/>
                <w:sz w:val="16"/>
                <w:szCs w:val="16"/>
              </w:rPr>
              <w:t>Полное наименование юридического лица/ФИО физического лица</w:t>
            </w:r>
          </w:p>
        </w:tc>
      </w:tr>
      <w:tr w:rsidR="00F37699" w:rsidRPr="005973A4" w14:paraId="3F4E7BE6" w14:textId="77777777" w:rsidTr="00357A5A">
        <w:tc>
          <w:tcPr>
            <w:tcW w:w="10207" w:type="dxa"/>
            <w:gridSpan w:val="13"/>
            <w:shd w:val="clear" w:color="auto" w:fill="FFFFFF"/>
          </w:tcPr>
          <w:p w14:paraId="455DECB3" w14:textId="77777777" w:rsidR="00F37699" w:rsidRPr="005973A4" w:rsidRDefault="00F37699" w:rsidP="00F37699">
            <w:pPr>
              <w:jc w:val="center"/>
              <w:rPr>
                <w:sz w:val="22"/>
                <w:szCs w:val="22"/>
              </w:rPr>
            </w:pPr>
          </w:p>
        </w:tc>
      </w:tr>
      <w:tr w:rsidR="00F37699" w:rsidRPr="005973A4" w14:paraId="6B4FD968" w14:textId="77777777" w:rsidTr="00357A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7" w:type="dxa"/>
            <w:gridSpan w:val="13"/>
            <w:tcBorders>
              <w:top w:val="single" w:sz="4" w:space="0" w:color="auto"/>
              <w:left w:val="single" w:sz="4" w:space="0" w:color="auto"/>
              <w:right w:val="single" w:sz="4" w:space="0" w:color="auto"/>
            </w:tcBorders>
            <w:vAlign w:val="center"/>
          </w:tcPr>
          <w:p w14:paraId="40F3FD79" w14:textId="77777777" w:rsidR="00F37699" w:rsidRPr="005973A4" w:rsidRDefault="00F37699" w:rsidP="00F37699">
            <w:pPr>
              <w:ind w:left="-108" w:firstLine="108"/>
              <w:jc w:val="both"/>
              <w:rPr>
                <w:sz w:val="10"/>
                <w:szCs w:val="10"/>
              </w:rPr>
            </w:pPr>
          </w:p>
        </w:tc>
      </w:tr>
      <w:tr w:rsidR="00F37699" w:rsidRPr="005973A4" w14:paraId="2927E662" w14:textId="77777777" w:rsidTr="00357A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66" w:type="dxa"/>
            <w:gridSpan w:val="3"/>
            <w:vMerge w:val="restart"/>
            <w:tcBorders>
              <w:left w:val="single" w:sz="4" w:space="0" w:color="auto"/>
              <w:right w:val="single" w:sz="4" w:space="0" w:color="auto"/>
            </w:tcBorders>
            <w:vAlign w:val="center"/>
          </w:tcPr>
          <w:p w14:paraId="71544B70" w14:textId="77777777" w:rsidR="00F37699" w:rsidRPr="005973A4" w:rsidRDefault="00F37699" w:rsidP="00F37699">
            <w:pPr>
              <w:rPr>
                <w:b/>
                <w:sz w:val="16"/>
                <w:szCs w:val="16"/>
              </w:rPr>
            </w:pPr>
            <w:r w:rsidRPr="005973A4">
              <w:rPr>
                <w:b/>
                <w:sz w:val="16"/>
                <w:szCs w:val="16"/>
              </w:rPr>
              <w:t>Удостоверяющий документ:</w:t>
            </w:r>
          </w:p>
        </w:tc>
        <w:tc>
          <w:tcPr>
            <w:tcW w:w="1260" w:type="dxa"/>
            <w:gridSpan w:val="3"/>
            <w:tcBorders>
              <w:top w:val="single" w:sz="4" w:space="0" w:color="auto"/>
              <w:left w:val="single" w:sz="4" w:space="0" w:color="auto"/>
              <w:bottom w:val="single" w:sz="4" w:space="0" w:color="auto"/>
              <w:right w:val="single" w:sz="4" w:space="0" w:color="auto"/>
            </w:tcBorders>
          </w:tcPr>
          <w:p w14:paraId="49DEEDD1" w14:textId="77777777" w:rsidR="00F37699" w:rsidRPr="005973A4" w:rsidRDefault="00F37699" w:rsidP="00F37699">
            <w:pPr>
              <w:jc w:val="both"/>
              <w:rPr>
                <w:sz w:val="24"/>
                <w:szCs w:val="24"/>
              </w:rPr>
            </w:pPr>
          </w:p>
        </w:tc>
        <w:tc>
          <w:tcPr>
            <w:tcW w:w="236" w:type="dxa"/>
            <w:gridSpan w:val="3"/>
            <w:tcBorders>
              <w:left w:val="single" w:sz="4" w:space="0" w:color="auto"/>
              <w:right w:val="single" w:sz="4" w:space="0" w:color="auto"/>
            </w:tcBorders>
          </w:tcPr>
          <w:p w14:paraId="08563496" w14:textId="77777777" w:rsidR="00F37699" w:rsidRPr="005973A4" w:rsidRDefault="00F37699" w:rsidP="00F37699">
            <w:pPr>
              <w:jc w:val="both"/>
              <w:rPr>
                <w:sz w:val="24"/>
                <w:szCs w:val="24"/>
              </w:rPr>
            </w:pPr>
          </w:p>
        </w:tc>
        <w:tc>
          <w:tcPr>
            <w:tcW w:w="5945" w:type="dxa"/>
            <w:gridSpan w:val="4"/>
            <w:tcBorders>
              <w:top w:val="single" w:sz="4" w:space="0" w:color="auto"/>
              <w:left w:val="single" w:sz="4" w:space="0" w:color="auto"/>
              <w:bottom w:val="single" w:sz="4" w:space="0" w:color="auto"/>
              <w:right w:val="single" w:sz="4" w:space="0" w:color="auto"/>
            </w:tcBorders>
          </w:tcPr>
          <w:p w14:paraId="6E2C00CF" w14:textId="77777777" w:rsidR="00F37699" w:rsidRPr="005973A4" w:rsidRDefault="00F37699" w:rsidP="00F37699">
            <w:pPr>
              <w:jc w:val="both"/>
              <w:rPr>
                <w:sz w:val="24"/>
                <w:szCs w:val="24"/>
              </w:rPr>
            </w:pPr>
          </w:p>
        </w:tc>
      </w:tr>
      <w:tr w:rsidR="00F37699" w:rsidRPr="005973A4" w14:paraId="27BD2E3A" w14:textId="77777777" w:rsidTr="00357A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03"/>
        </w:trPr>
        <w:tc>
          <w:tcPr>
            <w:tcW w:w="2766" w:type="dxa"/>
            <w:gridSpan w:val="3"/>
            <w:vMerge/>
            <w:tcBorders>
              <w:left w:val="single" w:sz="4" w:space="0" w:color="auto"/>
            </w:tcBorders>
          </w:tcPr>
          <w:p w14:paraId="7ABE07B4" w14:textId="77777777" w:rsidR="00F37699" w:rsidRPr="005973A4" w:rsidRDefault="00F37699" w:rsidP="00F37699">
            <w:pPr>
              <w:rPr>
                <w:b/>
                <w:sz w:val="16"/>
                <w:szCs w:val="16"/>
              </w:rPr>
            </w:pPr>
          </w:p>
        </w:tc>
        <w:tc>
          <w:tcPr>
            <w:tcW w:w="1440" w:type="dxa"/>
            <w:gridSpan w:val="5"/>
          </w:tcPr>
          <w:p w14:paraId="673A76E1" w14:textId="77777777" w:rsidR="00F37699" w:rsidRPr="005973A4" w:rsidRDefault="00F37699" w:rsidP="00F37699">
            <w:pPr>
              <w:ind w:left="-108" w:right="-232"/>
              <w:rPr>
                <w:i/>
                <w:sz w:val="24"/>
                <w:szCs w:val="24"/>
              </w:rPr>
            </w:pPr>
            <w:r w:rsidRPr="005973A4">
              <w:rPr>
                <w:i/>
                <w:sz w:val="16"/>
                <w:szCs w:val="16"/>
              </w:rPr>
              <w:t>Тип документа документадокумента</w:t>
            </w:r>
          </w:p>
        </w:tc>
        <w:tc>
          <w:tcPr>
            <w:tcW w:w="6001" w:type="dxa"/>
            <w:gridSpan w:val="5"/>
            <w:tcBorders>
              <w:right w:val="single" w:sz="4" w:space="0" w:color="auto"/>
            </w:tcBorders>
          </w:tcPr>
          <w:p w14:paraId="48EF848F" w14:textId="77777777" w:rsidR="00F37699" w:rsidRPr="005973A4" w:rsidRDefault="00F37699" w:rsidP="00F37699">
            <w:pPr>
              <w:jc w:val="center"/>
              <w:rPr>
                <w:i/>
                <w:sz w:val="24"/>
                <w:szCs w:val="24"/>
              </w:rPr>
            </w:pPr>
            <w:r w:rsidRPr="005973A4">
              <w:rPr>
                <w:i/>
                <w:sz w:val="16"/>
                <w:szCs w:val="16"/>
              </w:rPr>
              <w:t>Наименование документа</w:t>
            </w:r>
          </w:p>
        </w:tc>
      </w:tr>
      <w:tr w:rsidR="00F37699" w:rsidRPr="005973A4" w14:paraId="2ED427E5" w14:textId="77777777" w:rsidTr="00357A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1" w:type="dxa"/>
            <w:tcBorders>
              <w:top w:val="single" w:sz="4" w:space="0" w:color="auto"/>
              <w:left w:val="single" w:sz="4" w:space="0" w:color="auto"/>
              <w:bottom w:val="single" w:sz="4" w:space="0" w:color="auto"/>
              <w:right w:val="single" w:sz="4" w:space="0" w:color="auto"/>
            </w:tcBorders>
          </w:tcPr>
          <w:p w14:paraId="1FA33D77" w14:textId="77777777" w:rsidR="00F37699" w:rsidRPr="005973A4" w:rsidRDefault="00F37699" w:rsidP="00F37699">
            <w:pPr>
              <w:jc w:val="center"/>
              <w:rPr>
                <w:i/>
                <w:sz w:val="16"/>
                <w:szCs w:val="16"/>
              </w:rPr>
            </w:pPr>
            <w:r w:rsidRPr="005973A4">
              <w:rPr>
                <w:i/>
                <w:sz w:val="16"/>
                <w:szCs w:val="16"/>
              </w:rPr>
              <w:t>Серия</w:t>
            </w:r>
          </w:p>
        </w:tc>
        <w:tc>
          <w:tcPr>
            <w:tcW w:w="1299" w:type="dxa"/>
            <w:gridSpan w:val="3"/>
            <w:tcBorders>
              <w:top w:val="single" w:sz="4" w:space="0" w:color="auto"/>
              <w:left w:val="single" w:sz="4" w:space="0" w:color="auto"/>
              <w:bottom w:val="single" w:sz="4" w:space="0" w:color="auto"/>
              <w:right w:val="single" w:sz="4" w:space="0" w:color="auto"/>
            </w:tcBorders>
          </w:tcPr>
          <w:p w14:paraId="5479C244" w14:textId="77777777" w:rsidR="00F37699" w:rsidRPr="005973A4" w:rsidRDefault="00F37699" w:rsidP="00F37699">
            <w:pPr>
              <w:jc w:val="center"/>
              <w:rPr>
                <w:i/>
                <w:sz w:val="16"/>
                <w:szCs w:val="16"/>
              </w:rPr>
            </w:pPr>
            <w:r w:rsidRPr="005973A4">
              <w:rPr>
                <w:i/>
                <w:sz w:val="16"/>
                <w:szCs w:val="16"/>
              </w:rPr>
              <w:t>Номер</w:t>
            </w:r>
          </w:p>
        </w:tc>
        <w:tc>
          <w:tcPr>
            <w:tcW w:w="1256" w:type="dxa"/>
            <w:gridSpan w:val="3"/>
            <w:tcBorders>
              <w:top w:val="single" w:sz="4" w:space="0" w:color="auto"/>
              <w:left w:val="single" w:sz="4" w:space="0" w:color="auto"/>
              <w:bottom w:val="single" w:sz="4" w:space="0" w:color="auto"/>
              <w:right w:val="single" w:sz="4" w:space="0" w:color="auto"/>
            </w:tcBorders>
          </w:tcPr>
          <w:p w14:paraId="5E1E81D8" w14:textId="77777777" w:rsidR="00F37699" w:rsidRPr="005973A4" w:rsidRDefault="00F37699" w:rsidP="00F37699">
            <w:pPr>
              <w:ind w:left="-52"/>
              <w:jc w:val="center"/>
              <w:rPr>
                <w:i/>
                <w:sz w:val="16"/>
                <w:szCs w:val="16"/>
              </w:rPr>
            </w:pPr>
            <w:r w:rsidRPr="005973A4">
              <w:rPr>
                <w:i/>
                <w:sz w:val="16"/>
                <w:szCs w:val="16"/>
              </w:rPr>
              <w:t>Дата выдачи/</w:t>
            </w:r>
          </w:p>
          <w:p w14:paraId="53681ED3" w14:textId="77777777" w:rsidR="00F37699" w:rsidRPr="005973A4" w:rsidRDefault="00F37699" w:rsidP="00F37699">
            <w:pPr>
              <w:ind w:left="-142" w:right="-78"/>
              <w:jc w:val="center"/>
              <w:rPr>
                <w:i/>
                <w:sz w:val="16"/>
                <w:szCs w:val="16"/>
              </w:rPr>
            </w:pPr>
            <w:r w:rsidRPr="005973A4">
              <w:rPr>
                <w:i/>
                <w:sz w:val="16"/>
                <w:szCs w:val="16"/>
              </w:rPr>
              <w:t>регистрации</w:t>
            </w:r>
          </w:p>
        </w:tc>
        <w:tc>
          <w:tcPr>
            <w:tcW w:w="1770" w:type="dxa"/>
            <w:gridSpan w:val="3"/>
            <w:tcBorders>
              <w:top w:val="single" w:sz="4" w:space="0" w:color="auto"/>
              <w:left w:val="single" w:sz="4" w:space="0" w:color="auto"/>
              <w:bottom w:val="single" w:sz="4" w:space="0" w:color="auto"/>
              <w:right w:val="single" w:sz="4" w:space="0" w:color="auto"/>
            </w:tcBorders>
          </w:tcPr>
          <w:p w14:paraId="5C7358F2" w14:textId="77777777" w:rsidR="00F37699" w:rsidRPr="005973A4" w:rsidRDefault="00F37699" w:rsidP="00F37699">
            <w:pPr>
              <w:ind w:left="-52"/>
              <w:jc w:val="center"/>
              <w:rPr>
                <w:i/>
                <w:sz w:val="16"/>
                <w:szCs w:val="16"/>
              </w:rPr>
            </w:pPr>
            <w:r w:rsidRPr="005973A4">
              <w:rPr>
                <w:i/>
                <w:sz w:val="16"/>
                <w:szCs w:val="16"/>
              </w:rPr>
              <w:t>Место выдачи</w:t>
            </w:r>
          </w:p>
        </w:tc>
        <w:tc>
          <w:tcPr>
            <w:tcW w:w="4381" w:type="dxa"/>
            <w:gridSpan w:val="3"/>
            <w:tcBorders>
              <w:top w:val="single" w:sz="4" w:space="0" w:color="auto"/>
              <w:left w:val="single" w:sz="4" w:space="0" w:color="auto"/>
              <w:bottom w:val="single" w:sz="4" w:space="0" w:color="auto"/>
              <w:right w:val="single" w:sz="4" w:space="0" w:color="auto"/>
            </w:tcBorders>
          </w:tcPr>
          <w:p w14:paraId="50282304" w14:textId="77777777" w:rsidR="00F37699" w:rsidRPr="005973A4" w:rsidRDefault="00F37699" w:rsidP="00F37699">
            <w:pPr>
              <w:jc w:val="center"/>
              <w:rPr>
                <w:i/>
                <w:sz w:val="16"/>
                <w:szCs w:val="16"/>
              </w:rPr>
            </w:pPr>
            <w:r w:rsidRPr="005973A4">
              <w:rPr>
                <w:i/>
                <w:sz w:val="16"/>
                <w:szCs w:val="16"/>
              </w:rPr>
              <w:t>Наименование органа, осуществившего выдачу/регистрацию</w:t>
            </w:r>
          </w:p>
        </w:tc>
      </w:tr>
      <w:tr w:rsidR="00F37699" w:rsidRPr="005973A4" w14:paraId="7B49F47F" w14:textId="77777777" w:rsidTr="00357A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8"/>
        </w:trPr>
        <w:tc>
          <w:tcPr>
            <w:tcW w:w="1501" w:type="dxa"/>
            <w:vMerge w:val="restart"/>
            <w:tcBorders>
              <w:top w:val="single" w:sz="4" w:space="0" w:color="auto"/>
              <w:left w:val="single" w:sz="4" w:space="0" w:color="auto"/>
              <w:bottom w:val="single" w:sz="4" w:space="0" w:color="auto"/>
              <w:right w:val="single" w:sz="4" w:space="0" w:color="auto"/>
            </w:tcBorders>
          </w:tcPr>
          <w:p w14:paraId="1C0B550F" w14:textId="77777777" w:rsidR="00F37699" w:rsidRPr="005973A4" w:rsidRDefault="00F37699" w:rsidP="00F37699">
            <w:pPr>
              <w:jc w:val="both"/>
              <w:rPr>
                <w:sz w:val="24"/>
                <w:szCs w:val="24"/>
              </w:rPr>
            </w:pPr>
          </w:p>
        </w:tc>
        <w:tc>
          <w:tcPr>
            <w:tcW w:w="1299" w:type="dxa"/>
            <w:gridSpan w:val="3"/>
            <w:vMerge w:val="restart"/>
            <w:tcBorders>
              <w:top w:val="single" w:sz="4" w:space="0" w:color="auto"/>
              <w:left w:val="single" w:sz="4" w:space="0" w:color="auto"/>
              <w:bottom w:val="single" w:sz="4" w:space="0" w:color="auto"/>
              <w:right w:val="single" w:sz="4" w:space="0" w:color="auto"/>
            </w:tcBorders>
          </w:tcPr>
          <w:p w14:paraId="79CAE442" w14:textId="77777777" w:rsidR="00F37699" w:rsidRPr="005973A4" w:rsidRDefault="00F37699" w:rsidP="00F37699">
            <w:pPr>
              <w:jc w:val="both"/>
              <w:rPr>
                <w:sz w:val="24"/>
                <w:szCs w:val="24"/>
              </w:rPr>
            </w:pPr>
          </w:p>
        </w:tc>
        <w:tc>
          <w:tcPr>
            <w:tcW w:w="1256" w:type="dxa"/>
            <w:gridSpan w:val="3"/>
            <w:vMerge w:val="restart"/>
            <w:tcBorders>
              <w:top w:val="single" w:sz="4" w:space="0" w:color="auto"/>
              <w:left w:val="single" w:sz="4" w:space="0" w:color="auto"/>
              <w:bottom w:val="single" w:sz="4" w:space="0" w:color="auto"/>
              <w:right w:val="single" w:sz="4" w:space="0" w:color="auto"/>
            </w:tcBorders>
          </w:tcPr>
          <w:p w14:paraId="77A3A093" w14:textId="77777777" w:rsidR="00F37699" w:rsidRPr="005973A4" w:rsidRDefault="00F37699" w:rsidP="00F37699">
            <w:pPr>
              <w:jc w:val="both"/>
              <w:rPr>
                <w:sz w:val="24"/>
                <w:szCs w:val="24"/>
              </w:rPr>
            </w:pPr>
          </w:p>
        </w:tc>
        <w:tc>
          <w:tcPr>
            <w:tcW w:w="1770" w:type="dxa"/>
            <w:gridSpan w:val="3"/>
            <w:vMerge w:val="restart"/>
            <w:tcBorders>
              <w:top w:val="single" w:sz="4" w:space="0" w:color="auto"/>
              <w:left w:val="single" w:sz="4" w:space="0" w:color="auto"/>
              <w:bottom w:val="single" w:sz="4" w:space="0" w:color="auto"/>
              <w:right w:val="single" w:sz="4" w:space="0" w:color="auto"/>
            </w:tcBorders>
          </w:tcPr>
          <w:p w14:paraId="5B54171E" w14:textId="77777777" w:rsidR="00F37699" w:rsidRPr="005973A4" w:rsidRDefault="00F37699" w:rsidP="00F37699">
            <w:pPr>
              <w:jc w:val="both"/>
              <w:rPr>
                <w:sz w:val="24"/>
                <w:szCs w:val="24"/>
              </w:rPr>
            </w:pPr>
          </w:p>
        </w:tc>
        <w:tc>
          <w:tcPr>
            <w:tcW w:w="4381" w:type="dxa"/>
            <w:gridSpan w:val="3"/>
            <w:tcBorders>
              <w:top w:val="single" w:sz="4" w:space="0" w:color="auto"/>
              <w:left w:val="single" w:sz="4" w:space="0" w:color="auto"/>
              <w:bottom w:val="single" w:sz="4" w:space="0" w:color="auto"/>
              <w:right w:val="single" w:sz="4" w:space="0" w:color="auto"/>
            </w:tcBorders>
          </w:tcPr>
          <w:p w14:paraId="4407D382" w14:textId="77777777" w:rsidR="00F37699" w:rsidRPr="005973A4" w:rsidRDefault="00F37699" w:rsidP="00F37699">
            <w:pPr>
              <w:jc w:val="both"/>
              <w:rPr>
                <w:sz w:val="24"/>
                <w:szCs w:val="24"/>
              </w:rPr>
            </w:pPr>
          </w:p>
        </w:tc>
      </w:tr>
      <w:tr w:rsidR="00F37699" w:rsidRPr="005973A4" w14:paraId="4B207DD3" w14:textId="77777777" w:rsidTr="00357A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7"/>
        </w:trPr>
        <w:tc>
          <w:tcPr>
            <w:tcW w:w="1501" w:type="dxa"/>
            <w:vMerge/>
            <w:tcBorders>
              <w:top w:val="single" w:sz="4" w:space="0" w:color="auto"/>
              <w:left w:val="single" w:sz="4" w:space="0" w:color="auto"/>
              <w:bottom w:val="single" w:sz="4" w:space="0" w:color="auto"/>
              <w:right w:val="single" w:sz="4" w:space="0" w:color="auto"/>
            </w:tcBorders>
          </w:tcPr>
          <w:p w14:paraId="5F3596E8" w14:textId="77777777" w:rsidR="00F37699" w:rsidRPr="005973A4" w:rsidRDefault="00F37699" w:rsidP="00F37699">
            <w:pPr>
              <w:jc w:val="both"/>
              <w:rPr>
                <w:sz w:val="24"/>
                <w:szCs w:val="24"/>
              </w:rPr>
            </w:pPr>
          </w:p>
        </w:tc>
        <w:tc>
          <w:tcPr>
            <w:tcW w:w="1299" w:type="dxa"/>
            <w:gridSpan w:val="3"/>
            <w:vMerge/>
            <w:tcBorders>
              <w:top w:val="single" w:sz="4" w:space="0" w:color="auto"/>
              <w:left w:val="single" w:sz="4" w:space="0" w:color="auto"/>
              <w:bottom w:val="single" w:sz="4" w:space="0" w:color="auto"/>
              <w:right w:val="single" w:sz="4" w:space="0" w:color="auto"/>
            </w:tcBorders>
          </w:tcPr>
          <w:p w14:paraId="25EB3C57" w14:textId="77777777" w:rsidR="00F37699" w:rsidRPr="005973A4" w:rsidRDefault="00F37699" w:rsidP="00F37699">
            <w:pPr>
              <w:jc w:val="both"/>
              <w:rPr>
                <w:sz w:val="24"/>
                <w:szCs w:val="24"/>
              </w:rPr>
            </w:pPr>
          </w:p>
        </w:tc>
        <w:tc>
          <w:tcPr>
            <w:tcW w:w="1256" w:type="dxa"/>
            <w:gridSpan w:val="3"/>
            <w:vMerge/>
            <w:tcBorders>
              <w:top w:val="single" w:sz="4" w:space="0" w:color="auto"/>
              <w:left w:val="single" w:sz="4" w:space="0" w:color="auto"/>
              <w:bottom w:val="single" w:sz="4" w:space="0" w:color="auto"/>
              <w:right w:val="single" w:sz="4" w:space="0" w:color="auto"/>
            </w:tcBorders>
          </w:tcPr>
          <w:p w14:paraId="4C76AB53" w14:textId="77777777" w:rsidR="00F37699" w:rsidRPr="005973A4" w:rsidRDefault="00F37699" w:rsidP="00F37699">
            <w:pPr>
              <w:jc w:val="both"/>
              <w:rPr>
                <w:sz w:val="24"/>
                <w:szCs w:val="24"/>
              </w:rPr>
            </w:pPr>
          </w:p>
        </w:tc>
        <w:tc>
          <w:tcPr>
            <w:tcW w:w="1770" w:type="dxa"/>
            <w:gridSpan w:val="3"/>
            <w:vMerge/>
            <w:tcBorders>
              <w:top w:val="single" w:sz="4" w:space="0" w:color="auto"/>
              <w:left w:val="single" w:sz="4" w:space="0" w:color="auto"/>
              <w:bottom w:val="single" w:sz="4" w:space="0" w:color="auto"/>
              <w:right w:val="single" w:sz="4" w:space="0" w:color="auto"/>
            </w:tcBorders>
          </w:tcPr>
          <w:p w14:paraId="7F976132" w14:textId="77777777" w:rsidR="00F37699" w:rsidRPr="005973A4" w:rsidRDefault="00F37699" w:rsidP="00F37699">
            <w:pPr>
              <w:jc w:val="both"/>
              <w:rPr>
                <w:sz w:val="24"/>
                <w:szCs w:val="24"/>
              </w:rPr>
            </w:pPr>
          </w:p>
        </w:tc>
        <w:tc>
          <w:tcPr>
            <w:tcW w:w="4381" w:type="dxa"/>
            <w:gridSpan w:val="3"/>
            <w:tcBorders>
              <w:top w:val="single" w:sz="4" w:space="0" w:color="auto"/>
              <w:left w:val="single" w:sz="4" w:space="0" w:color="auto"/>
              <w:bottom w:val="single" w:sz="4" w:space="0" w:color="auto"/>
              <w:right w:val="single" w:sz="12" w:space="0" w:color="auto"/>
            </w:tcBorders>
          </w:tcPr>
          <w:p w14:paraId="6D78B765" w14:textId="77777777" w:rsidR="00F37699" w:rsidRPr="005973A4" w:rsidRDefault="00F37699" w:rsidP="00F37699">
            <w:pPr>
              <w:jc w:val="both"/>
              <w:rPr>
                <w:sz w:val="24"/>
                <w:szCs w:val="24"/>
              </w:rPr>
            </w:pPr>
          </w:p>
        </w:tc>
      </w:tr>
    </w:tbl>
    <w:p w14:paraId="3887E34A" w14:textId="77777777" w:rsidR="00F37699" w:rsidRPr="005973A4" w:rsidRDefault="00F37699" w:rsidP="00F37699">
      <w:pPr>
        <w:rPr>
          <w:sz w:val="6"/>
          <w:szCs w:val="6"/>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54"/>
        <w:gridCol w:w="3780"/>
        <w:gridCol w:w="2160"/>
        <w:gridCol w:w="2113"/>
      </w:tblGrid>
      <w:tr w:rsidR="00F37699" w:rsidRPr="005973A4" w14:paraId="07FA8469" w14:textId="77777777" w:rsidTr="00357A5A">
        <w:trPr>
          <w:cantSplit/>
        </w:trPr>
        <w:tc>
          <w:tcPr>
            <w:tcW w:w="2154" w:type="dxa"/>
            <w:vMerge w:val="restart"/>
            <w:vAlign w:val="center"/>
          </w:tcPr>
          <w:p w14:paraId="50276D57" w14:textId="77777777" w:rsidR="00F37699" w:rsidRPr="005973A4" w:rsidRDefault="00F37699" w:rsidP="00F37699">
            <w:pPr>
              <w:jc w:val="center"/>
              <w:rPr>
                <w:b/>
              </w:rPr>
            </w:pPr>
            <w:r w:rsidRPr="005973A4">
              <w:rPr>
                <w:b/>
              </w:rPr>
              <w:t>КЛИЕНТ отправителя:</w:t>
            </w:r>
          </w:p>
        </w:tc>
        <w:tc>
          <w:tcPr>
            <w:tcW w:w="3780" w:type="dxa"/>
          </w:tcPr>
          <w:p w14:paraId="139A8C2F" w14:textId="77777777" w:rsidR="00F37699" w:rsidRPr="005973A4" w:rsidRDefault="00F37699" w:rsidP="00F37699">
            <w:pPr>
              <w:jc w:val="center"/>
              <w:rPr>
                <w:i/>
                <w:sz w:val="16"/>
                <w:szCs w:val="16"/>
              </w:rPr>
            </w:pPr>
            <w:r w:rsidRPr="005973A4">
              <w:rPr>
                <w:i/>
                <w:sz w:val="16"/>
                <w:szCs w:val="16"/>
              </w:rPr>
              <w:t xml:space="preserve">Номер счета </w:t>
            </w:r>
          </w:p>
        </w:tc>
        <w:tc>
          <w:tcPr>
            <w:tcW w:w="2160" w:type="dxa"/>
          </w:tcPr>
          <w:p w14:paraId="2B0097EE" w14:textId="77777777" w:rsidR="00F37699" w:rsidRPr="005973A4" w:rsidRDefault="00F37699" w:rsidP="00F37699">
            <w:pPr>
              <w:jc w:val="center"/>
              <w:rPr>
                <w:i/>
                <w:sz w:val="16"/>
                <w:szCs w:val="16"/>
              </w:rPr>
            </w:pPr>
            <w:r w:rsidRPr="005973A4">
              <w:rPr>
                <w:i/>
                <w:sz w:val="16"/>
                <w:szCs w:val="16"/>
              </w:rPr>
              <w:t>BIC</w:t>
            </w:r>
          </w:p>
        </w:tc>
        <w:tc>
          <w:tcPr>
            <w:tcW w:w="2113" w:type="dxa"/>
          </w:tcPr>
          <w:p w14:paraId="50D1496C" w14:textId="77777777" w:rsidR="00F37699" w:rsidRPr="005973A4" w:rsidRDefault="00F37699" w:rsidP="00F37699">
            <w:pPr>
              <w:ind w:left="-108" w:right="-60"/>
              <w:jc w:val="center"/>
              <w:rPr>
                <w:i/>
                <w:sz w:val="16"/>
                <w:szCs w:val="16"/>
              </w:rPr>
            </w:pPr>
            <w:r w:rsidRPr="005973A4">
              <w:rPr>
                <w:i/>
                <w:sz w:val="16"/>
                <w:szCs w:val="16"/>
              </w:rPr>
              <w:t>Идентификатор</w:t>
            </w:r>
          </w:p>
        </w:tc>
      </w:tr>
      <w:tr w:rsidR="00F37699" w:rsidRPr="005973A4" w14:paraId="2909B9AA" w14:textId="77777777" w:rsidTr="00357A5A">
        <w:trPr>
          <w:cantSplit/>
        </w:trPr>
        <w:tc>
          <w:tcPr>
            <w:tcW w:w="2154" w:type="dxa"/>
            <w:vMerge/>
            <w:shd w:val="clear" w:color="auto" w:fill="FFFFFF"/>
          </w:tcPr>
          <w:p w14:paraId="30B67142" w14:textId="77777777" w:rsidR="00F37699" w:rsidRPr="005973A4" w:rsidRDefault="00F37699" w:rsidP="00F37699">
            <w:pPr>
              <w:ind w:right="-108"/>
              <w:jc w:val="center"/>
              <w:rPr>
                <w:sz w:val="16"/>
                <w:szCs w:val="16"/>
              </w:rPr>
            </w:pPr>
          </w:p>
        </w:tc>
        <w:tc>
          <w:tcPr>
            <w:tcW w:w="3780" w:type="dxa"/>
            <w:shd w:val="clear" w:color="auto" w:fill="FFFFFF"/>
          </w:tcPr>
          <w:p w14:paraId="6223C4E5" w14:textId="77777777" w:rsidR="00F37699" w:rsidRPr="005973A4" w:rsidRDefault="00F37699" w:rsidP="00F37699">
            <w:pPr>
              <w:ind w:right="-108"/>
              <w:jc w:val="center"/>
              <w:rPr>
                <w:sz w:val="24"/>
                <w:szCs w:val="24"/>
              </w:rPr>
            </w:pPr>
          </w:p>
        </w:tc>
        <w:tc>
          <w:tcPr>
            <w:tcW w:w="2160" w:type="dxa"/>
            <w:shd w:val="clear" w:color="auto" w:fill="FFFFFF"/>
          </w:tcPr>
          <w:p w14:paraId="11456FD1" w14:textId="77777777" w:rsidR="00F37699" w:rsidRPr="005973A4" w:rsidRDefault="00F37699" w:rsidP="00F37699">
            <w:pPr>
              <w:ind w:right="-108"/>
              <w:jc w:val="center"/>
              <w:rPr>
                <w:sz w:val="24"/>
                <w:szCs w:val="24"/>
              </w:rPr>
            </w:pPr>
          </w:p>
        </w:tc>
        <w:tc>
          <w:tcPr>
            <w:tcW w:w="2113" w:type="dxa"/>
            <w:shd w:val="clear" w:color="auto" w:fill="FFFFFF"/>
          </w:tcPr>
          <w:p w14:paraId="2FDF6A9C" w14:textId="77777777" w:rsidR="00F37699" w:rsidRPr="005973A4" w:rsidRDefault="00F37699" w:rsidP="00F37699">
            <w:pPr>
              <w:jc w:val="center"/>
              <w:rPr>
                <w:sz w:val="24"/>
                <w:szCs w:val="24"/>
              </w:rPr>
            </w:pPr>
          </w:p>
        </w:tc>
      </w:tr>
      <w:tr w:rsidR="00F37699" w:rsidRPr="005973A4" w14:paraId="14EF8EE3" w14:textId="77777777" w:rsidTr="00357A5A">
        <w:tc>
          <w:tcPr>
            <w:tcW w:w="10207" w:type="dxa"/>
            <w:gridSpan w:val="4"/>
          </w:tcPr>
          <w:p w14:paraId="7524842C" w14:textId="77777777" w:rsidR="00F37699" w:rsidRPr="005973A4" w:rsidRDefault="00F37699" w:rsidP="00F37699">
            <w:pPr>
              <w:jc w:val="center"/>
              <w:rPr>
                <w:i/>
                <w:sz w:val="16"/>
                <w:szCs w:val="16"/>
              </w:rPr>
            </w:pPr>
            <w:r w:rsidRPr="005973A4">
              <w:rPr>
                <w:i/>
                <w:sz w:val="16"/>
                <w:szCs w:val="16"/>
              </w:rPr>
              <w:t>Полное наименование юридического лица/ФИО физического лица</w:t>
            </w:r>
          </w:p>
        </w:tc>
      </w:tr>
      <w:tr w:rsidR="00F37699" w:rsidRPr="005973A4" w14:paraId="2A22D27F" w14:textId="77777777" w:rsidTr="00357A5A">
        <w:tc>
          <w:tcPr>
            <w:tcW w:w="10207" w:type="dxa"/>
            <w:gridSpan w:val="4"/>
            <w:shd w:val="clear" w:color="auto" w:fill="FFFFFF"/>
          </w:tcPr>
          <w:p w14:paraId="45495A87" w14:textId="77777777" w:rsidR="00F37699" w:rsidRPr="005973A4" w:rsidRDefault="00F37699" w:rsidP="00F37699">
            <w:pPr>
              <w:jc w:val="center"/>
              <w:rPr>
                <w:sz w:val="24"/>
                <w:szCs w:val="24"/>
              </w:rPr>
            </w:pPr>
          </w:p>
        </w:tc>
      </w:tr>
    </w:tbl>
    <w:p w14:paraId="14F229BB" w14:textId="77777777" w:rsidR="00F37699" w:rsidRPr="005973A4" w:rsidRDefault="00F37699" w:rsidP="00F37699">
      <w:pPr>
        <w:rPr>
          <w:sz w:val="6"/>
          <w:szCs w:val="6"/>
        </w:rPr>
      </w:pPr>
    </w:p>
    <w:tbl>
      <w:tblPr>
        <w:tblW w:w="10414"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235"/>
        <w:gridCol w:w="2462"/>
        <w:gridCol w:w="564"/>
        <w:gridCol w:w="79"/>
        <w:gridCol w:w="205"/>
        <w:gridCol w:w="315"/>
        <w:gridCol w:w="1626"/>
        <w:gridCol w:w="331"/>
        <w:gridCol w:w="283"/>
        <w:gridCol w:w="284"/>
        <w:gridCol w:w="34"/>
        <w:gridCol w:w="249"/>
        <w:gridCol w:w="131"/>
        <w:gridCol w:w="153"/>
        <w:gridCol w:w="283"/>
        <w:gridCol w:w="284"/>
        <w:gridCol w:w="288"/>
        <w:gridCol w:w="284"/>
        <w:gridCol w:w="131"/>
        <w:gridCol w:w="152"/>
        <w:gridCol w:w="284"/>
        <w:gridCol w:w="283"/>
        <w:gridCol w:w="284"/>
        <w:gridCol w:w="283"/>
        <w:gridCol w:w="330"/>
        <w:gridCol w:w="283"/>
        <w:gridCol w:w="228"/>
        <w:gridCol w:w="66"/>
      </w:tblGrid>
      <w:tr w:rsidR="00F37699" w:rsidRPr="005973A4" w14:paraId="7BCA6C41" w14:textId="77777777" w:rsidTr="00D602F3">
        <w:trPr>
          <w:gridAfter w:val="1"/>
          <w:wAfter w:w="66" w:type="dxa"/>
          <w:cantSplit/>
        </w:trPr>
        <w:tc>
          <w:tcPr>
            <w:tcW w:w="2697" w:type="dxa"/>
            <w:gridSpan w:val="2"/>
          </w:tcPr>
          <w:p w14:paraId="2937AB60" w14:textId="77777777" w:rsidR="00F37699" w:rsidRPr="005973A4" w:rsidRDefault="00F37699" w:rsidP="00F37699">
            <w:pPr>
              <w:jc w:val="center"/>
              <w:rPr>
                <w:i/>
                <w:sz w:val="18"/>
                <w:szCs w:val="18"/>
              </w:rPr>
            </w:pPr>
            <w:r w:rsidRPr="005973A4">
              <w:rPr>
                <w:b/>
                <w:sz w:val="18"/>
                <w:szCs w:val="18"/>
              </w:rPr>
              <w:t xml:space="preserve">Код ценной бумаги </w:t>
            </w:r>
          </w:p>
        </w:tc>
        <w:tc>
          <w:tcPr>
            <w:tcW w:w="2789" w:type="dxa"/>
            <w:gridSpan w:val="5"/>
          </w:tcPr>
          <w:p w14:paraId="57B63D71" w14:textId="77777777" w:rsidR="00F37699" w:rsidRPr="005973A4" w:rsidRDefault="00F37699" w:rsidP="00F37699">
            <w:pPr>
              <w:spacing w:line="200" w:lineRule="exact"/>
              <w:ind w:left="-108" w:right="34" w:firstLine="108"/>
              <w:jc w:val="center"/>
              <w:rPr>
                <w:b/>
                <w:sz w:val="18"/>
                <w:szCs w:val="18"/>
              </w:rPr>
            </w:pPr>
            <w:r w:rsidRPr="005973A4">
              <w:rPr>
                <w:b/>
                <w:sz w:val="18"/>
                <w:szCs w:val="18"/>
              </w:rPr>
              <w:t xml:space="preserve">Количество </w:t>
            </w:r>
            <w:r w:rsidRPr="005973A4">
              <w:rPr>
                <w:b/>
                <w:i/>
                <w:sz w:val="18"/>
                <w:szCs w:val="18"/>
              </w:rPr>
              <w:t>(в шт.)</w:t>
            </w:r>
          </w:p>
        </w:tc>
        <w:tc>
          <w:tcPr>
            <w:tcW w:w="2735" w:type="dxa"/>
            <w:gridSpan w:val="12"/>
          </w:tcPr>
          <w:p w14:paraId="05600167" w14:textId="77777777" w:rsidR="00F37699" w:rsidRPr="005973A4" w:rsidRDefault="00F37699" w:rsidP="00F37699">
            <w:pPr>
              <w:spacing w:line="200" w:lineRule="exact"/>
              <w:ind w:left="-108" w:right="34"/>
              <w:jc w:val="center"/>
              <w:rPr>
                <w:b/>
                <w:sz w:val="18"/>
                <w:szCs w:val="18"/>
              </w:rPr>
            </w:pPr>
            <w:r w:rsidRPr="005973A4">
              <w:rPr>
                <w:b/>
                <w:sz w:val="18"/>
                <w:szCs w:val="18"/>
              </w:rPr>
              <w:t>Сумма (цена) сделки</w:t>
            </w:r>
          </w:p>
        </w:tc>
        <w:tc>
          <w:tcPr>
            <w:tcW w:w="2127" w:type="dxa"/>
            <w:gridSpan w:val="8"/>
          </w:tcPr>
          <w:p w14:paraId="4F228EBB" w14:textId="77777777" w:rsidR="00F37699" w:rsidRPr="005973A4" w:rsidRDefault="00F37699" w:rsidP="00F37699">
            <w:pPr>
              <w:spacing w:line="200" w:lineRule="exact"/>
              <w:ind w:left="-108" w:right="34"/>
              <w:jc w:val="center"/>
              <w:rPr>
                <w:b/>
                <w:sz w:val="18"/>
                <w:szCs w:val="18"/>
              </w:rPr>
            </w:pPr>
            <w:r w:rsidRPr="005973A4">
              <w:rPr>
                <w:b/>
                <w:sz w:val="18"/>
                <w:szCs w:val="18"/>
              </w:rPr>
              <w:t>Валюта сделки</w:t>
            </w:r>
          </w:p>
        </w:tc>
      </w:tr>
      <w:tr w:rsidR="00F37699" w:rsidRPr="005973A4" w14:paraId="116D8466" w14:textId="77777777" w:rsidTr="00D602F3">
        <w:trPr>
          <w:gridAfter w:val="1"/>
          <w:wAfter w:w="66" w:type="dxa"/>
          <w:cantSplit/>
        </w:trPr>
        <w:tc>
          <w:tcPr>
            <w:tcW w:w="2697" w:type="dxa"/>
            <w:gridSpan w:val="2"/>
          </w:tcPr>
          <w:p w14:paraId="1FA7EF07" w14:textId="77777777" w:rsidR="00F37699" w:rsidRPr="005973A4" w:rsidRDefault="00F37699" w:rsidP="00F37699">
            <w:pPr>
              <w:rPr>
                <w:sz w:val="24"/>
                <w:szCs w:val="24"/>
              </w:rPr>
            </w:pPr>
          </w:p>
        </w:tc>
        <w:tc>
          <w:tcPr>
            <w:tcW w:w="2789" w:type="dxa"/>
            <w:gridSpan w:val="5"/>
          </w:tcPr>
          <w:p w14:paraId="0889AB4D" w14:textId="77777777" w:rsidR="00F37699" w:rsidRPr="005973A4" w:rsidRDefault="00F37699" w:rsidP="00F37699">
            <w:pPr>
              <w:rPr>
                <w:sz w:val="24"/>
                <w:szCs w:val="24"/>
              </w:rPr>
            </w:pPr>
          </w:p>
        </w:tc>
        <w:tc>
          <w:tcPr>
            <w:tcW w:w="2735" w:type="dxa"/>
            <w:gridSpan w:val="12"/>
          </w:tcPr>
          <w:p w14:paraId="247D4E97" w14:textId="77777777" w:rsidR="00F37699" w:rsidRPr="005973A4" w:rsidRDefault="00F37699" w:rsidP="00F37699">
            <w:pPr>
              <w:rPr>
                <w:sz w:val="24"/>
                <w:szCs w:val="24"/>
              </w:rPr>
            </w:pPr>
          </w:p>
        </w:tc>
        <w:tc>
          <w:tcPr>
            <w:tcW w:w="2127" w:type="dxa"/>
            <w:gridSpan w:val="8"/>
          </w:tcPr>
          <w:p w14:paraId="763CB15F" w14:textId="77777777" w:rsidR="00F37699" w:rsidRPr="005973A4" w:rsidRDefault="00F37699" w:rsidP="00F37699">
            <w:pPr>
              <w:rPr>
                <w:sz w:val="24"/>
                <w:szCs w:val="24"/>
              </w:rPr>
            </w:pPr>
          </w:p>
        </w:tc>
      </w:tr>
      <w:tr w:rsidR="00F37699" w:rsidRPr="005973A4" w14:paraId="20836A53" w14:textId="77777777" w:rsidTr="00D602F3">
        <w:trPr>
          <w:gridAfter w:val="1"/>
          <w:wAfter w:w="66" w:type="dxa"/>
          <w:cantSplit/>
          <w:trHeight w:val="193"/>
        </w:trPr>
        <w:tc>
          <w:tcPr>
            <w:tcW w:w="10348" w:type="dxa"/>
            <w:gridSpan w:val="27"/>
            <w:tcBorders>
              <w:left w:val="nil"/>
              <w:right w:val="nil"/>
            </w:tcBorders>
          </w:tcPr>
          <w:p w14:paraId="317CEC56" w14:textId="77777777" w:rsidR="00F37699" w:rsidRPr="005973A4" w:rsidRDefault="00F37699" w:rsidP="00F37699">
            <w:pPr>
              <w:rPr>
                <w:sz w:val="16"/>
                <w:szCs w:val="16"/>
              </w:rPr>
            </w:pPr>
          </w:p>
        </w:tc>
      </w:tr>
      <w:tr w:rsidR="00F37699" w:rsidRPr="005973A4" w14:paraId="50EEA2E7" w14:textId="77777777" w:rsidTr="00D602F3">
        <w:trPr>
          <w:gridAfter w:val="1"/>
          <w:wAfter w:w="66" w:type="dxa"/>
          <w:cantSplit/>
          <w:trHeight w:val="193"/>
        </w:trPr>
        <w:tc>
          <w:tcPr>
            <w:tcW w:w="10348" w:type="dxa"/>
            <w:gridSpan w:val="27"/>
            <w:tcBorders>
              <w:top w:val="nil"/>
              <w:left w:val="nil"/>
              <w:bottom w:val="nil"/>
              <w:right w:val="nil"/>
            </w:tcBorders>
          </w:tcPr>
          <w:p w14:paraId="6C92A5C7" w14:textId="77777777" w:rsidR="00F37699" w:rsidRPr="005973A4" w:rsidRDefault="00F37699" w:rsidP="00F37699">
            <w:pPr>
              <w:jc w:val="center"/>
              <w:rPr>
                <w:i/>
                <w:sz w:val="16"/>
                <w:szCs w:val="24"/>
              </w:rPr>
            </w:pPr>
            <w:r w:rsidRPr="005973A4">
              <w:rPr>
                <w:i/>
                <w:sz w:val="16"/>
                <w:szCs w:val="24"/>
              </w:rPr>
              <w:t>Количество прописью (в штуках)</w:t>
            </w:r>
          </w:p>
        </w:tc>
      </w:tr>
      <w:tr w:rsidR="00F37699" w:rsidRPr="005973A4" w14:paraId="208614CC" w14:textId="77777777" w:rsidTr="00D602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66" w:type="dxa"/>
          <w:cantSplit/>
        </w:trPr>
        <w:tc>
          <w:tcPr>
            <w:tcW w:w="235" w:type="dxa"/>
            <w:tcBorders>
              <w:top w:val="single" w:sz="4" w:space="0" w:color="auto"/>
              <w:left w:val="single" w:sz="4" w:space="0" w:color="auto"/>
              <w:bottom w:val="single" w:sz="4" w:space="0" w:color="auto"/>
              <w:right w:val="single" w:sz="4" w:space="0" w:color="auto"/>
            </w:tcBorders>
          </w:tcPr>
          <w:p w14:paraId="6DEC4910" w14:textId="77777777" w:rsidR="00F37699" w:rsidRPr="005973A4" w:rsidRDefault="00F37699" w:rsidP="00F37699">
            <w:pPr>
              <w:jc w:val="both"/>
              <w:rPr>
                <w:i/>
                <w:sz w:val="18"/>
                <w:szCs w:val="24"/>
              </w:rPr>
            </w:pPr>
          </w:p>
        </w:tc>
        <w:tc>
          <w:tcPr>
            <w:tcW w:w="3105" w:type="dxa"/>
            <w:gridSpan w:val="3"/>
            <w:vMerge w:val="restart"/>
            <w:tcBorders>
              <w:left w:val="single" w:sz="4" w:space="0" w:color="auto"/>
              <w:right w:val="single" w:sz="4" w:space="0" w:color="auto"/>
            </w:tcBorders>
          </w:tcPr>
          <w:p w14:paraId="1CBBE027" w14:textId="77777777" w:rsidR="00F37699" w:rsidRPr="005973A4" w:rsidRDefault="00F37699" w:rsidP="00F37699">
            <w:pPr>
              <w:rPr>
                <w:i/>
                <w:sz w:val="18"/>
                <w:szCs w:val="24"/>
              </w:rPr>
            </w:pPr>
            <w:r w:rsidRPr="005973A4">
              <w:rPr>
                <w:i/>
                <w:sz w:val="18"/>
                <w:szCs w:val="24"/>
              </w:rPr>
              <w:t>Необходимость встречного поручения</w:t>
            </w:r>
          </w:p>
        </w:tc>
        <w:tc>
          <w:tcPr>
            <w:tcW w:w="520" w:type="dxa"/>
            <w:gridSpan w:val="2"/>
            <w:tcBorders>
              <w:top w:val="single" w:sz="4" w:space="0" w:color="auto"/>
              <w:left w:val="single" w:sz="4" w:space="0" w:color="auto"/>
              <w:bottom w:val="single" w:sz="4" w:space="0" w:color="auto"/>
              <w:right w:val="single" w:sz="4" w:space="0" w:color="auto"/>
            </w:tcBorders>
          </w:tcPr>
          <w:p w14:paraId="6E92FD06" w14:textId="77777777" w:rsidR="00F37699" w:rsidRPr="005973A4" w:rsidRDefault="00F37699" w:rsidP="00F37699">
            <w:pPr>
              <w:jc w:val="both"/>
              <w:rPr>
                <w:i/>
                <w:sz w:val="18"/>
                <w:szCs w:val="24"/>
              </w:rPr>
            </w:pPr>
          </w:p>
        </w:tc>
        <w:tc>
          <w:tcPr>
            <w:tcW w:w="2558" w:type="dxa"/>
            <w:gridSpan w:val="5"/>
            <w:vMerge w:val="restart"/>
            <w:tcBorders>
              <w:left w:val="single" w:sz="4" w:space="0" w:color="auto"/>
              <w:right w:val="single" w:sz="4" w:space="0" w:color="auto"/>
            </w:tcBorders>
          </w:tcPr>
          <w:p w14:paraId="1801CC9D" w14:textId="77777777" w:rsidR="00F37699" w:rsidRPr="005973A4" w:rsidRDefault="00F37699" w:rsidP="00F37699">
            <w:pPr>
              <w:rPr>
                <w:i/>
                <w:sz w:val="18"/>
                <w:szCs w:val="24"/>
              </w:rPr>
            </w:pPr>
            <w:r w:rsidRPr="005973A4">
              <w:rPr>
                <w:i/>
                <w:sz w:val="18"/>
                <w:szCs w:val="24"/>
              </w:rPr>
              <w:t>Режим исполнения операции</w:t>
            </w:r>
          </w:p>
        </w:tc>
        <w:tc>
          <w:tcPr>
            <w:tcW w:w="380" w:type="dxa"/>
            <w:gridSpan w:val="2"/>
            <w:tcBorders>
              <w:top w:val="single" w:sz="4" w:space="0" w:color="auto"/>
              <w:left w:val="single" w:sz="4" w:space="0" w:color="auto"/>
              <w:bottom w:val="single" w:sz="4" w:space="0" w:color="auto"/>
              <w:right w:val="single" w:sz="4" w:space="0" w:color="auto"/>
            </w:tcBorders>
          </w:tcPr>
          <w:p w14:paraId="18135936" w14:textId="77777777" w:rsidR="00F37699" w:rsidRPr="005973A4" w:rsidRDefault="00F37699" w:rsidP="00F37699">
            <w:pPr>
              <w:jc w:val="both"/>
              <w:rPr>
                <w:i/>
                <w:sz w:val="18"/>
                <w:szCs w:val="24"/>
              </w:rPr>
            </w:pPr>
          </w:p>
        </w:tc>
        <w:tc>
          <w:tcPr>
            <w:tcW w:w="3550" w:type="dxa"/>
            <w:gridSpan w:val="14"/>
            <w:vMerge w:val="restart"/>
            <w:tcBorders>
              <w:left w:val="single" w:sz="4" w:space="0" w:color="auto"/>
            </w:tcBorders>
          </w:tcPr>
          <w:p w14:paraId="39522C9B" w14:textId="77777777" w:rsidR="00F37699" w:rsidRPr="005973A4" w:rsidRDefault="00F37699" w:rsidP="00F37699">
            <w:pPr>
              <w:jc w:val="both"/>
              <w:rPr>
                <w:i/>
                <w:sz w:val="18"/>
                <w:szCs w:val="24"/>
              </w:rPr>
            </w:pPr>
            <w:r w:rsidRPr="005973A4">
              <w:rPr>
                <w:i/>
                <w:sz w:val="18"/>
                <w:szCs w:val="24"/>
              </w:rPr>
              <w:t>Оплата операции в месте расчетов получателем</w:t>
            </w:r>
          </w:p>
        </w:tc>
      </w:tr>
      <w:tr w:rsidR="00F37699" w:rsidRPr="005973A4" w14:paraId="3AB71BC2" w14:textId="77777777" w:rsidTr="00D602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66" w:type="dxa"/>
          <w:cantSplit/>
        </w:trPr>
        <w:tc>
          <w:tcPr>
            <w:tcW w:w="235" w:type="dxa"/>
            <w:tcBorders>
              <w:top w:val="single" w:sz="4" w:space="0" w:color="auto"/>
            </w:tcBorders>
          </w:tcPr>
          <w:p w14:paraId="52D88B75" w14:textId="77777777" w:rsidR="00F37699" w:rsidRPr="005973A4" w:rsidRDefault="00F37699" w:rsidP="00F37699">
            <w:pPr>
              <w:jc w:val="both"/>
              <w:rPr>
                <w:sz w:val="18"/>
                <w:szCs w:val="24"/>
              </w:rPr>
            </w:pPr>
          </w:p>
        </w:tc>
        <w:tc>
          <w:tcPr>
            <w:tcW w:w="3105" w:type="dxa"/>
            <w:gridSpan w:val="3"/>
            <w:vMerge/>
          </w:tcPr>
          <w:p w14:paraId="586AEDEE" w14:textId="77777777" w:rsidR="00F37699" w:rsidRPr="005973A4" w:rsidRDefault="00F37699" w:rsidP="00F37699">
            <w:pPr>
              <w:jc w:val="both"/>
              <w:rPr>
                <w:sz w:val="18"/>
                <w:szCs w:val="24"/>
              </w:rPr>
            </w:pPr>
          </w:p>
        </w:tc>
        <w:tc>
          <w:tcPr>
            <w:tcW w:w="520" w:type="dxa"/>
            <w:gridSpan w:val="2"/>
            <w:tcBorders>
              <w:top w:val="single" w:sz="4" w:space="0" w:color="auto"/>
            </w:tcBorders>
          </w:tcPr>
          <w:p w14:paraId="1936A8EB" w14:textId="77777777" w:rsidR="00F37699" w:rsidRPr="005973A4" w:rsidRDefault="00F37699" w:rsidP="00F37699">
            <w:pPr>
              <w:jc w:val="both"/>
              <w:rPr>
                <w:sz w:val="18"/>
                <w:szCs w:val="24"/>
              </w:rPr>
            </w:pPr>
          </w:p>
        </w:tc>
        <w:tc>
          <w:tcPr>
            <w:tcW w:w="2558" w:type="dxa"/>
            <w:gridSpan w:val="5"/>
            <w:vMerge/>
          </w:tcPr>
          <w:p w14:paraId="60FAF099" w14:textId="77777777" w:rsidR="00F37699" w:rsidRPr="005973A4" w:rsidRDefault="00F37699" w:rsidP="00F37699">
            <w:pPr>
              <w:jc w:val="both"/>
              <w:rPr>
                <w:sz w:val="18"/>
                <w:szCs w:val="24"/>
              </w:rPr>
            </w:pPr>
          </w:p>
        </w:tc>
        <w:tc>
          <w:tcPr>
            <w:tcW w:w="380" w:type="dxa"/>
            <w:gridSpan w:val="2"/>
          </w:tcPr>
          <w:p w14:paraId="15ED0463" w14:textId="77777777" w:rsidR="00F37699" w:rsidRPr="005973A4" w:rsidRDefault="00F37699" w:rsidP="00F37699">
            <w:pPr>
              <w:jc w:val="both"/>
              <w:rPr>
                <w:sz w:val="18"/>
                <w:szCs w:val="24"/>
              </w:rPr>
            </w:pPr>
          </w:p>
        </w:tc>
        <w:tc>
          <w:tcPr>
            <w:tcW w:w="3550" w:type="dxa"/>
            <w:gridSpan w:val="14"/>
            <w:vMerge/>
          </w:tcPr>
          <w:p w14:paraId="40CE0588" w14:textId="77777777" w:rsidR="00F37699" w:rsidRPr="005973A4" w:rsidRDefault="00F37699" w:rsidP="00F37699">
            <w:pPr>
              <w:jc w:val="both"/>
              <w:rPr>
                <w:sz w:val="18"/>
                <w:szCs w:val="24"/>
              </w:rPr>
            </w:pPr>
          </w:p>
        </w:tc>
      </w:tr>
      <w:tr w:rsidR="00F37699" w:rsidRPr="005973A4" w14:paraId="0FE872A9" w14:textId="77777777" w:rsidTr="00D602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66" w:type="dxa"/>
          <w:cantSplit/>
        </w:trPr>
        <w:tc>
          <w:tcPr>
            <w:tcW w:w="235" w:type="dxa"/>
          </w:tcPr>
          <w:p w14:paraId="1DB0A3CA" w14:textId="77777777" w:rsidR="00F37699" w:rsidRPr="005973A4" w:rsidRDefault="00F37699" w:rsidP="00F37699">
            <w:pPr>
              <w:jc w:val="both"/>
              <w:rPr>
                <w:sz w:val="18"/>
                <w:szCs w:val="24"/>
              </w:rPr>
            </w:pPr>
          </w:p>
        </w:tc>
        <w:tc>
          <w:tcPr>
            <w:tcW w:w="3105" w:type="dxa"/>
            <w:gridSpan w:val="3"/>
          </w:tcPr>
          <w:p w14:paraId="1C884CB5" w14:textId="77777777" w:rsidR="00F37699" w:rsidRPr="005973A4" w:rsidRDefault="00F37699" w:rsidP="00F37699">
            <w:pPr>
              <w:jc w:val="both"/>
              <w:rPr>
                <w:sz w:val="18"/>
                <w:szCs w:val="24"/>
              </w:rPr>
            </w:pPr>
            <w:r w:rsidRPr="005973A4">
              <w:rPr>
                <w:sz w:val="18"/>
                <w:szCs w:val="24"/>
              </w:rPr>
              <w:t>Статус поручения  ____________</w:t>
            </w:r>
          </w:p>
        </w:tc>
        <w:tc>
          <w:tcPr>
            <w:tcW w:w="520" w:type="dxa"/>
            <w:gridSpan w:val="2"/>
          </w:tcPr>
          <w:p w14:paraId="33F38ACE" w14:textId="77777777" w:rsidR="00F37699" w:rsidRPr="005973A4" w:rsidRDefault="00F37699" w:rsidP="00F37699">
            <w:pPr>
              <w:jc w:val="both"/>
              <w:rPr>
                <w:sz w:val="18"/>
                <w:szCs w:val="24"/>
              </w:rPr>
            </w:pPr>
          </w:p>
        </w:tc>
        <w:tc>
          <w:tcPr>
            <w:tcW w:w="2558" w:type="dxa"/>
            <w:gridSpan w:val="5"/>
          </w:tcPr>
          <w:p w14:paraId="2120CC84" w14:textId="77777777" w:rsidR="00F37699" w:rsidRPr="005973A4" w:rsidRDefault="00F37699" w:rsidP="00F37699">
            <w:pPr>
              <w:jc w:val="both"/>
              <w:rPr>
                <w:sz w:val="18"/>
                <w:szCs w:val="24"/>
              </w:rPr>
            </w:pPr>
          </w:p>
        </w:tc>
        <w:tc>
          <w:tcPr>
            <w:tcW w:w="380" w:type="dxa"/>
            <w:gridSpan w:val="2"/>
            <w:tcBorders>
              <w:top w:val="single" w:sz="4" w:space="0" w:color="auto"/>
            </w:tcBorders>
          </w:tcPr>
          <w:p w14:paraId="0252A8F7" w14:textId="77777777" w:rsidR="00F37699" w:rsidRPr="005973A4" w:rsidRDefault="00F37699" w:rsidP="00F37699">
            <w:pPr>
              <w:jc w:val="both"/>
              <w:rPr>
                <w:sz w:val="18"/>
                <w:szCs w:val="24"/>
              </w:rPr>
            </w:pPr>
          </w:p>
        </w:tc>
        <w:tc>
          <w:tcPr>
            <w:tcW w:w="3550" w:type="dxa"/>
            <w:gridSpan w:val="14"/>
          </w:tcPr>
          <w:p w14:paraId="3828CA5F" w14:textId="77777777" w:rsidR="00F37699" w:rsidRPr="005973A4" w:rsidRDefault="00F37699" w:rsidP="00F37699">
            <w:pPr>
              <w:jc w:val="both"/>
              <w:rPr>
                <w:sz w:val="18"/>
                <w:szCs w:val="24"/>
              </w:rPr>
            </w:pPr>
          </w:p>
        </w:tc>
      </w:tr>
      <w:tr w:rsidR="00F37699" w:rsidRPr="00357A5A" w14:paraId="63E6B71E" w14:textId="77777777" w:rsidTr="00D602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1" w:type="dxa"/>
            <w:gridSpan w:val="3"/>
          </w:tcPr>
          <w:p w14:paraId="63838732" w14:textId="77777777" w:rsidR="00F37699" w:rsidRPr="005973A4" w:rsidRDefault="00F37699" w:rsidP="00D602F3">
            <w:pPr>
              <w:rPr>
                <w:sz w:val="16"/>
                <w:szCs w:val="24"/>
                <w:lang w:val="en-US"/>
              </w:rPr>
            </w:pPr>
            <w:r w:rsidRPr="005973A4">
              <w:rPr>
                <w:i/>
                <w:sz w:val="18"/>
                <w:szCs w:val="24"/>
              </w:rPr>
              <w:t>Приоритет исполнения поручения</w:t>
            </w:r>
            <w:r w:rsidRPr="005973A4">
              <w:rPr>
                <w:i/>
                <w:sz w:val="18"/>
                <w:szCs w:val="24"/>
                <w:lang w:val="en-US"/>
              </w:rPr>
              <w:t xml:space="preserve"> ICSD</w:t>
            </w:r>
          </w:p>
        </w:tc>
        <w:tc>
          <w:tcPr>
            <w:tcW w:w="284" w:type="dxa"/>
            <w:gridSpan w:val="2"/>
            <w:vMerge w:val="restart"/>
          </w:tcPr>
          <w:p w14:paraId="47E68625" w14:textId="77777777" w:rsidR="00F37699" w:rsidRPr="005973A4" w:rsidRDefault="00F37699" w:rsidP="00F37699">
            <w:pPr>
              <w:jc w:val="center"/>
              <w:rPr>
                <w:b/>
                <w:sz w:val="24"/>
                <w:szCs w:val="24"/>
              </w:rPr>
            </w:pPr>
          </w:p>
        </w:tc>
        <w:tc>
          <w:tcPr>
            <w:tcW w:w="2272" w:type="dxa"/>
            <w:gridSpan w:val="3"/>
          </w:tcPr>
          <w:p w14:paraId="71B51261" w14:textId="77777777" w:rsidR="00F37699" w:rsidRPr="005973A4" w:rsidRDefault="00F37699" w:rsidP="00F37699">
            <w:pPr>
              <w:rPr>
                <w:sz w:val="16"/>
                <w:szCs w:val="24"/>
              </w:rPr>
            </w:pPr>
            <w:r w:rsidRPr="005973A4">
              <w:rPr>
                <w:i/>
                <w:sz w:val="18"/>
                <w:szCs w:val="24"/>
              </w:rPr>
              <w:t xml:space="preserve">Идентификатор пула </w:t>
            </w:r>
            <w:r w:rsidRPr="005973A4">
              <w:rPr>
                <w:i/>
                <w:sz w:val="18"/>
                <w:szCs w:val="24"/>
                <w:lang w:val="en-US"/>
              </w:rPr>
              <w:t>ICSD</w:t>
            </w:r>
          </w:p>
        </w:tc>
        <w:tc>
          <w:tcPr>
            <w:tcW w:w="283" w:type="dxa"/>
          </w:tcPr>
          <w:p w14:paraId="4A8F0461" w14:textId="77777777" w:rsidR="00F37699" w:rsidRPr="00357A5A" w:rsidRDefault="00F37699" w:rsidP="00F37699">
            <w:pPr>
              <w:jc w:val="center"/>
              <w:rPr>
                <w:sz w:val="24"/>
                <w:szCs w:val="24"/>
              </w:rPr>
            </w:pPr>
          </w:p>
        </w:tc>
        <w:tc>
          <w:tcPr>
            <w:tcW w:w="284" w:type="dxa"/>
          </w:tcPr>
          <w:p w14:paraId="6BA7E1DD" w14:textId="77777777" w:rsidR="00F37699" w:rsidRPr="00357A5A" w:rsidRDefault="00F37699" w:rsidP="00F37699">
            <w:pPr>
              <w:jc w:val="center"/>
              <w:rPr>
                <w:sz w:val="24"/>
                <w:szCs w:val="24"/>
              </w:rPr>
            </w:pPr>
          </w:p>
        </w:tc>
        <w:tc>
          <w:tcPr>
            <w:tcW w:w="283" w:type="dxa"/>
            <w:gridSpan w:val="2"/>
          </w:tcPr>
          <w:p w14:paraId="2290D951" w14:textId="77777777" w:rsidR="00F37699" w:rsidRPr="00357A5A" w:rsidRDefault="00F37699" w:rsidP="00F37699">
            <w:pPr>
              <w:jc w:val="center"/>
              <w:rPr>
                <w:rFonts w:ascii="Courier New" w:hAnsi="Courier New"/>
                <w:sz w:val="24"/>
                <w:szCs w:val="24"/>
              </w:rPr>
            </w:pPr>
          </w:p>
        </w:tc>
        <w:tc>
          <w:tcPr>
            <w:tcW w:w="284" w:type="dxa"/>
            <w:gridSpan w:val="2"/>
          </w:tcPr>
          <w:p w14:paraId="29EDBFFC" w14:textId="77777777" w:rsidR="00F37699" w:rsidRPr="00357A5A" w:rsidRDefault="00F37699" w:rsidP="00F37699">
            <w:pPr>
              <w:jc w:val="center"/>
              <w:rPr>
                <w:rFonts w:ascii="Courier New" w:hAnsi="Courier New"/>
                <w:sz w:val="24"/>
                <w:szCs w:val="24"/>
              </w:rPr>
            </w:pPr>
          </w:p>
        </w:tc>
        <w:tc>
          <w:tcPr>
            <w:tcW w:w="283" w:type="dxa"/>
          </w:tcPr>
          <w:p w14:paraId="20EAEBEF" w14:textId="77777777" w:rsidR="00F37699" w:rsidRPr="00357A5A" w:rsidRDefault="00F37699" w:rsidP="00F37699">
            <w:pPr>
              <w:jc w:val="center"/>
              <w:rPr>
                <w:rFonts w:ascii="Courier New" w:hAnsi="Courier New"/>
                <w:sz w:val="24"/>
                <w:szCs w:val="24"/>
              </w:rPr>
            </w:pPr>
          </w:p>
        </w:tc>
        <w:tc>
          <w:tcPr>
            <w:tcW w:w="284" w:type="dxa"/>
          </w:tcPr>
          <w:p w14:paraId="6F69EAF1" w14:textId="77777777" w:rsidR="00F37699" w:rsidRPr="00357A5A" w:rsidRDefault="00F37699" w:rsidP="00F37699">
            <w:pPr>
              <w:jc w:val="center"/>
              <w:rPr>
                <w:rFonts w:ascii="Courier New" w:hAnsi="Courier New"/>
                <w:sz w:val="24"/>
                <w:szCs w:val="24"/>
              </w:rPr>
            </w:pPr>
          </w:p>
        </w:tc>
        <w:tc>
          <w:tcPr>
            <w:tcW w:w="288" w:type="dxa"/>
          </w:tcPr>
          <w:p w14:paraId="4D670574" w14:textId="77777777" w:rsidR="00F37699" w:rsidRPr="00357A5A" w:rsidRDefault="00F37699" w:rsidP="00F37699">
            <w:pPr>
              <w:jc w:val="center"/>
              <w:rPr>
                <w:rFonts w:ascii="Courier New" w:hAnsi="Courier New"/>
                <w:sz w:val="24"/>
                <w:szCs w:val="24"/>
              </w:rPr>
            </w:pPr>
          </w:p>
        </w:tc>
        <w:tc>
          <w:tcPr>
            <w:tcW w:w="284" w:type="dxa"/>
          </w:tcPr>
          <w:p w14:paraId="04490E2F" w14:textId="77777777" w:rsidR="00F37699" w:rsidRPr="00357A5A" w:rsidRDefault="00F37699" w:rsidP="00F37699">
            <w:pPr>
              <w:jc w:val="center"/>
              <w:rPr>
                <w:rFonts w:ascii="Courier New" w:hAnsi="Courier New"/>
                <w:sz w:val="24"/>
                <w:szCs w:val="24"/>
              </w:rPr>
            </w:pPr>
          </w:p>
        </w:tc>
        <w:tc>
          <w:tcPr>
            <w:tcW w:w="283" w:type="dxa"/>
            <w:gridSpan w:val="2"/>
          </w:tcPr>
          <w:p w14:paraId="01B1C8CA" w14:textId="77777777" w:rsidR="00F37699" w:rsidRPr="00357A5A" w:rsidRDefault="00F37699" w:rsidP="00F37699">
            <w:pPr>
              <w:jc w:val="center"/>
              <w:rPr>
                <w:rFonts w:ascii="Courier New" w:hAnsi="Courier New"/>
                <w:sz w:val="24"/>
                <w:szCs w:val="24"/>
              </w:rPr>
            </w:pPr>
          </w:p>
        </w:tc>
        <w:tc>
          <w:tcPr>
            <w:tcW w:w="284" w:type="dxa"/>
          </w:tcPr>
          <w:p w14:paraId="1C70AB33" w14:textId="77777777" w:rsidR="00F37699" w:rsidRPr="00357A5A" w:rsidRDefault="00F37699" w:rsidP="00F37699">
            <w:pPr>
              <w:jc w:val="center"/>
              <w:rPr>
                <w:rFonts w:ascii="Courier New" w:hAnsi="Courier New"/>
                <w:sz w:val="24"/>
                <w:szCs w:val="24"/>
              </w:rPr>
            </w:pPr>
          </w:p>
        </w:tc>
        <w:tc>
          <w:tcPr>
            <w:tcW w:w="283" w:type="dxa"/>
          </w:tcPr>
          <w:p w14:paraId="296497C0" w14:textId="77777777" w:rsidR="00F37699" w:rsidRPr="00357A5A" w:rsidRDefault="00F37699" w:rsidP="00F37699">
            <w:pPr>
              <w:jc w:val="center"/>
              <w:rPr>
                <w:rFonts w:ascii="Courier New" w:hAnsi="Courier New"/>
                <w:sz w:val="24"/>
                <w:szCs w:val="24"/>
              </w:rPr>
            </w:pPr>
          </w:p>
        </w:tc>
        <w:tc>
          <w:tcPr>
            <w:tcW w:w="284" w:type="dxa"/>
          </w:tcPr>
          <w:p w14:paraId="131E7187" w14:textId="77777777" w:rsidR="00F37699" w:rsidRPr="00357A5A" w:rsidRDefault="00F37699" w:rsidP="00F37699">
            <w:pPr>
              <w:jc w:val="center"/>
              <w:rPr>
                <w:rFonts w:ascii="Courier New" w:hAnsi="Courier New"/>
                <w:sz w:val="24"/>
                <w:szCs w:val="24"/>
              </w:rPr>
            </w:pPr>
          </w:p>
        </w:tc>
        <w:tc>
          <w:tcPr>
            <w:tcW w:w="283" w:type="dxa"/>
          </w:tcPr>
          <w:p w14:paraId="11F5F42E" w14:textId="77777777" w:rsidR="00F37699" w:rsidRPr="00357A5A" w:rsidRDefault="00F37699" w:rsidP="00F37699">
            <w:pPr>
              <w:jc w:val="center"/>
              <w:rPr>
                <w:rFonts w:ascii="Courier New" w:hAnsi="Courier New"/>
                <w:sz w:val="24"/>
                <w:szCs w:val="24"/>
              </w:rPr>
            </w:pPr>
          </w:p>
        </w:tc>
        <w:tc>
          <w:tcPr>
            <w:tcW w:w="330" w:type="dxa"/>
          </w:tcPr>
          <w:p w14:paraId="23A53BAA" w14:textId="77777777" w:rsidR="00F37699" w:rsidRPr="00357A5A" w:rsidRDefault="00F37699" w:rsidP="00F37699">
            <w:pPr>
              <w:jc w:val="center"/>
              <w:rPr>
                <w:rFonts w:ascii="Courier New" w:hAnsi="Courier New"/>
                <w:sz w:val="24"/>
                <w:szCs w:val="24"/>
              </w:rPr>
            </w:pPr>
          </w:p>
        </w:tc>
        <w:tc>
          <w:tcPr>
            <w:tcW w:w="283" w:type="dxa"/>
          </w:tcPr>
          <w:p w14:paraId="14EEB004" w14:textId="77777777" w:rsidR="00F37699" w:rsidRPr="00357A5A" w:rsidRDefault="00F37699" w:rsidP="00F37699">
            <w:pPr>
              <w:jc w:val="center"/>
              <w:rPr>
                <w:rFonts w:ascii="Courier New" w:hAnsi="Courier New"/>
                <w:sz w:val="24"/>
                <w:szCs w:val="24"/>
              </w:rPr>
            </w:pPr>
          </w:p>
        </w:tc>
        <w:tc>
          <w:tcPr>
            <w:tcW w:w="294" w:type="dxa"/>
            <w:gridSpan w:val="2"/>
          </w:tcPr>
          <w:p w14:paraId="23E35954" w14:textId="77777777" w:rsidR="00F37699" w:rsidRPr="00357A5A" w:rsidRDefault="00F37699" w:rsidP="00F37699">
            <w:pPr>
              <w:jc w:val="center"/>
              <w:rPr>
                <w:rFonts w:ascii="Courier New" w:hAnsi="Courier New"/>
                <w:sz w:val="24"/>
                <w:szCs w:val="24"/>
              </w:rPr>
            </w:pPr>
          </w:p>
        </w:tc>
      </w:tr>
      <w:tr w:rsidR="00F37699" w:rsidRPr="005973A4" w14:paraId="7028D3FD" w14:textId="77777777" w:rsidTr="00D602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1" w:type="dxa"/>
            <w:gridSpan w:val="3"/>
          </w:tcPr>
          <w:p w14:paraId="250BDE4E" w14:textId="77777777" w:rsidR="00F37699" w:rsidRPr="005973A4" w:rsidRDefault="00F37699" w:rsidP="00F37699">
            <w:pPr>
              <w:rPr>
                <w:sz w:val="6"/>
                <w:szCs w:val="24"/>
              </w:rPr>
            </w:pPr>
          </w:p>
        </w:tc>
        <w:tc>
          <w:tcPr>
            <w:tcW w:w="284" w:type="dxa"/>
            <w:gridSpan w:val="2"/>
            <w:vMerge/>
            <w:tcBorders>
              <w:bottom w:val="single" w:sz="4" w:space="0" w:color="auto"/>
            </w:tcBorders>
          </w:tcPr>
          <w:p w14:paraId="535C1919" w14:textId="77777777" w:rsidR="00F37699" w:rsidRPr="005973A4" w:rsidRDefault="00F37699" w:rsidP="00F37699">
            <w:pPr>
              <w:jc w:val="center"/>
              <w:rPr>
                <w:rFonts w:ascii="Courier New" w:hAnsi="Courier New"/>
                <w:b/>
                <w:sz w:val="6"/>
                <w:szCs w:val="24"/>
              </w:rPr>
            </w:pPr>
          </w:p>
        </w:tc>
        <w:tc>
          <w:tcPr>
            <w:tcW w:w="2272" w:type="dxa"/>
            <w:gridSpan w:val="3"/>
            <w:tcBorders>
              <w:right w:val="single" w:sz="4" w:space="0" w:color="auto"/>
            </w:tcBorders>
          </w:tcPr>
          <w:p w14:paraId="0F3BA7DB" w14:textId="77777777" w:rsidR="00F37699" w:rsidRPr="005973A4" w:rsidRDefault="00F37699" w:rsidP="00F37699">
            <w:pPr>
              <w:rPr>
                <w:sz w:val="6"/>
                <w:szCs w:val="24"/>
              </w:rPr>
            </w:pPr>
          </w:p>
        </w:tc>
        <w:tc>
          <w:tcPr>
            <w:tcW w:w="283" w:type="dxa"/>
            <w:tcBorders>
              <w:left w:val="single" w:sz="4" w:space="0" w:color="auto"/>
              <w:bottom w:val="single" w:sz="4" w:space="0" w:color="auto"/>
              <w:right w:val="single" w:sz="4" w:space="0" w:color="auto"/>
            </w:tcBorders>
          </w:tcPr>
          <w:p w14:paraId="7EA332E1" w14:textId="77777777" w:rsidR="00F37699" w:rsidRPr="005973A4" w:rsidRDefault="00F37699" w:rsidP="00F37699">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55E3D607" w14:textId="77777777" w:rsidR="00F37699" w:rsidRPr="005973A4" w:rsidRDefault="00F37699" w:rsidP="00F37699">
            <w:pPr>
              <w:jc w:val="center"/>
              <w:rPr>
                <w:rFonts w:ascii="Courier New" w:hAnsi="Courier New"/>
                <w:b/>
                <w:sz w:val="6"/>
                <w:szCs w:val="24"/>
              </w:rPr>
            </w:pPr>
          </w:p>
        </w:tc>
        <w:tc>
          <w:tcPr>
            <w:tcW w:w="283" w:type="dxa"/>
            <w:gridSpan w:val="2"/>
            <w:tcBorders>
              <w:left w:val="single" w:sz="4" w:space="0" w:color="auto"/>
              <w:bottom w:val="single" w:sz="4" w:space="0" w:color="auto"/>
              <w:right w:val="single" w:sz="4" w:space="0" w:color="auto"/>
            </w:tcBorders>
          </w:tcPr>
          <w:p w14:paraId="2096A0CA" w14:textId="77777777" w:rsidR="00F37699" w:rsidRPr="005973A4" w:rsidRDefault="00F37699" w:rsidP="00F37699">
            <w:pPr>
              <w:jc w:val="center"/>
              <w:rPr>
                <w:rFonts w:ascii="Courier New" w:hAnsi="Courier New"/>
                <w:b/>
                <w:sz w:val="6"/>
                <w:szCs w:val="24"/>
              </w:rPr>
            </w:pPr>
          </w:p>
        </w:tc>
        <w:tc>
          <w:tcPr>
            <w:tcW w:w="284" w:type="dxa"/>
            <w:gridSpan w:val="2"/>
            <w:tcBorders>
              <w:left w:val="single" w:sz="4" w:space="0" w:color="auto"/>
              <w:bottom w:val="single" w:sz="4" w:space="0" w:color="auto"/>
              <w:right w:val="single" w:sz="4" w:space="0" w:color="auto"/>
            </w:tcBorders>
          </w:tcPr>
          <w:p w14:paraId="4DA31B7B" w14:textId="77777777" w:rsidR="00F37699" w:rsidRPr="005973A4" w:rsidRDefault="00F37699" w:rsidP="00F37699">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05621D12" w14:textId="77777777" w:rsidR="00F37699" w:rsidRPr="005973A4" w:rsidRDefault="00F37699" w:rsidP="00F37699">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2001F7C9" w14:textId="77777777" w:rsidR="00F37699" w:rsidRPr="005973A4" w:rsidRDefault="00F37699" w:rsidP="00F37699">
            <w:pPr>
              <w:jc w:val="center"/>
              <w:rPr>
                <w:rFonts w:ascii="Courier New" w:hAnsi="Courier New"/>
                <w:b/>
                <w:sz w:val="6"/>
                <w:szCs w:val="24"/>
              </w:rPr>
            </w:pPr>
          </w:p>
        </w:tc>
        <w:tc>
          <w:tcPr>
            <w:tcW w:w="288" w:type="dxa"/>
            <w:tcBorders>
              <w:left w:val="single" w:sz="4" w:space="0" w:color="auto"/>
              <w:bottom w:val="single" w:sz="4" w:space="0" w:color="auto"/>
              <w:right w:val="single" w:sz="4" w:space="0" w:color="auto"/>
            </w:tcBorders>
          </w:tcPr>
          <w:p w14:paraId="068B8EFF" w14:textId="77777777" w:rsidR="00F37699" w:rsidRPr="005973A4" w:rsidRDefault="00F37699" w:rsidP="00F37699">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32F99039" w14:textId="77777777" w:rsidR="00F37699" w:rsidRPr="005973A4" w:rsidRDefault="00F37699" w:rsidP="00F37699">
            <w:pPr>
              <w:jc w:val="center"/>
              <w:rPr>
                <w:rFonts w:ascii="Courier New" w:hAnsi="Courier New"/>
                <w:b/>
                <w:sz w:val="6"/>
                <w:szCs w:val="24"/>
              </w:rPr>
            </w:pPr>
          </w:p>
        </w:tc>
        <w:tc>
          <w:tcPr>
            <w:tcW w:w="283" w:type="dxa"/>
            <w:gridSpan w:val="2"/>
            <w:tcBorders>
              <w:left w:val="single" w:sz="4" w:space="0" w:color="auto"/>
              <w:bottom w:val="single" w:sz="4" w:space="0" w:color="auto"/>
              <w:right w:val="single" w:sz="4" w:space="0" w:color="auto"/>
            </w:tcBorders>
          </w:tcPr>
          <w:p w14:paraId="2B1EAE67" w14:textId="77777777" w:rsidR="00F37699" w:rsidRPr="005973A4" w:rsidRDefault="00F37699" w:rsidP="00F37699">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53157B23" w14:textId="77777777" w:rsidR="00F37699" w:rsidRPr="005973A4" w:rsidRDefault="00F37699" w:rsidP="00F37699">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7A21BFC2" w14:textId="77777777" w:rsidR="00F37699" w:rsidRPr="005973A4" w:rsidRDefault="00F37699" w:rsidP="00F37699">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7BC671B4" w14:textId="77777777" w:rsidR="00F37699" w:rsidRPr="005973A4" w:rsidRDefault="00F37699" w:rsidP="00F37699">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07050CE4" w14:textId="77777777" w:rsidR="00F37699" w:rsidRPr="005973A4" w:rsidRDefault="00F37699" w:rsidP="00F37699">
            <w:pPr>
              <w:jc w:val="center"/>
              <w:rPr>
                <w:rFonts w:ascii="Courier New" w:hAnsi="Courier New"/>
                <w:b/>
                <w:sz w:val="6"/>
                <w:szCs w:val="24"/>
              </w:rPr>
            </w:pPr>
          </w:p>
        </w:tc>
        <w:tc>
          <w:tcPr>
            <w:tcW w:w="330" w:type="dxa"/>
            <w:tcBorders>
              <w:left w:val="single" w:sz="4" w:space="0" w:color="auto"/>
              <w:bottom w:val="single" w:sz="4" w:space="0" w:color="auto"/>
              <w:right w:val="single" w:sz="4" w:space="0" w:color="auto"/>
            </w:tcBorders>
          </w:tcPr>
          <w:p w14:paraId="67CC3C1A" w14:textId="77777777" w:rsidR="00F37699" w:rsidRPr="005973A4" w:rsidRDefault="00F37699" w:rsidP="00F37699">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212A90E8" w14:textId="77777777" w:rsidR="00F37699" w:rsidRPr="005973A4" w:rsidRDefault="00F37699" w:rsidP="00F37699">
            <w:pPr>
              <w:jc w:val="center"/>
              <w:rPr>
                <w:rFonts w:ascii="Courier New" w:hAnsi="Courier New"/>
                <w:b/>
                <w:sz w:val="6"/>
                <w:szCs w:val="24"/>
              </w:rPr>
            </w:pPr>
          </w:p>
        </w:tc>
        <w:tc>
          <w:tcPr>
            <w:tcW w:w="294" w:type="dxa"/>
            <w:gridSpan w:val="2"/>
            <w:tcBorders>
              <w:left w:val="single" w:sz="4" w:space="0" w:color="auto"/>
              <w:bottom w:val="single" w:sz="4" w:space="0" w:color="auto"/>
              <w:right w:val="single" w:sz="4" w:space="0" w:color="auto"/>
            </w:tcBorders>
          </w:tcPr>
          <w:p w14:paraId="7905D77D" w14:textId="77777777" w:rsidR="00F37699" w:rsidRPr="005973A4" w:rsidRDefault="00F37699" w:rsidP="00F37699">
            <w:pPr>
              <w:jc w:val="center"/>
              <w:rPr>
                <w:rFonts w:ascii="Courier New" w:hAnsi="Courier New"/>
                <w:b/>
                <w:sz w:val="6"/>
                <w:szCs w:val="24"/>
              </w:rPr>
            </w:pPr>
          </w:p>
        </w:tc>
      </w:tr>
    </w:tbl>
    <w:p w14:paraId="69597B3B" w14:textId="77777777" w:rsidR="00F37699" w:rsidRPr="005973A4" w:rsidRDefault="00F37699" w:rsidP="00F37699">
      <w:pPr>
        <w:jc w:val="center"/>
        <w:rPr>
          <w:b/>
          <w:sz w:val="18"/>
          <w:szCs w:val="24"/>
        </w:rPr>
      </w:pPr>
      <w:r w:rsidRPr="005973A4">
        <w:rPr>
          <w:b/>
          <w:sz w:val="18"/>
          <w:szCs w:val="24"/>
        </w:rPr>
        <w:t>Основанием для внесения записи по лицевому счету (счету депо) является:</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0"/>
        <w:gridCol w:w="5570"/>
        <w:gridCol w:w="1559"/>
        <w:gridCol w:w="1418"/>
      </w:tblGrid>
      <w:tr w:rsidR="00F37699" w:rsidRPr="005973A4" w14:paraId="1C8B1F8B" w14:textId="77777777" w:rsidTr="00A30835">
        <w:trPr>
          <w:cantSplit/>
          <w:trHeight w:hRule="exact" w:val="428"/>
        </w:trPr>
        <w:tc>
          <w:tcPr>
            <w:tcW w:w="1660" w:type="dxa"/>
          </w:tcPr>
          <w:p w14:paraId="28D97D0C" w14:textId="77777777" w:rsidR="00F37699" w:rsidRPr="005973A4" w:rsidRDefault="00F37699" w:rsidP="00F37699">
            <w:pPr>
              <w:ind w:left="-108" w:right="-108" w:firstLine="108"/>
              <w:jc w:val="center"/>
              <w:rPr>
                <w:i/>
                <w:sz w:val="16"/>
                <w:szCs w:val="16"/>
              </w:rPr>
            </w:pPr>
            <w:r w:rsidRPr="005973A4">
              <w:rPr>
                <w:i/>
                <w:sz w:val="16"/>
                <w:szCs w:val="16"/>
              </w:rPr>
              <w:t xml:space="preserve">Код вида договора/ иного основания </w:t>
            </w:r>
          </w:p>
        </w:tc>
        <w:tc>
          <w:tcPr>
            <w:tcW w:w="5570" w:type="dxa"/>
            <w:vAlign w:val="center"/>
          </w:tcPr>
          <w:p w14:paraId="3A9EFD71" w14:textId="77777777" w:rsidR="00F37699" w:rsidRPr="005973A4" w:rsidRDefault="00F37699" w:rsidP="00F37699">
            <w:pPr>
              <w:jc w:val="center"/>
              <w:rPr>
                <w:i/>
                <w:sz w:val="16"/>
                <w:szCs w:val="16"/>
              </w:rPr>
            </w:pPr>
            <w:r w:rsidRPr="005973A4">
              <w:rPr>
                <w:i/>
                <w:sz w:val="16"/>
                <w:szCs w:val="16"/>
              </w:rPr>
              <w:t>Наименование вида договора/иного основания</w:t>
            </w:r>
          </w:p>
        </w:tc>
        <w:tc>
          <w:tcPr>
            <w:tcW w:w="1559" w:type="dxa"/>
            <w:vAlign w:val="center"/>
          </w:tcPr>
          <w:p w14:paraId="006DA7DB" w14:textId="77777777" w:rsidR="00F37699" w:rsidRPr="005973A4" w:rsidRDefault="00F37699" w:rsidP="00F37699">
            <w:pPr>
              <w:jc w:val="center"/>
              <w:rPr>
                <w:sz w:val="16"/>
                <w:szCs w:val="16"/>
              </w:rPr>
            </w:pPr>
            <w:r w:rsidRPr="005973A4">
              <w:rPr>
                <w:i/>
                <w:sz w:val="16"/>
                <w:szCs w:val="16"/>
              </w:rPr>
              <w:t>Номер</w:t>
            </w:r>
          </w:p>
        </w:tc>
        <w:tc>
          <w:tcPr>
            <w:tcW w:w="1418" w:type="dxa"/>
            <w:vAlign w:val="center"/>
          </w:tcPr>
          <w:p w14:paraId="09CD1AD5" w14:textId="77777777" w:rsidR="00F37699" w:rsidRPr="005973A4" w:rsidRDefault="00F37699" w:rsidP="00F37699">
            <w:pPr>
              <w:jc w:val="center"/>
              <w:rPr>
                <w:sz w:val="16"/>
                <w:szCs w:val="16"/>
              </w:rPr>
            </w:pPr>
            <w:r w:rsidRPr="005973A4">
              <w:rPr>
                <w:i/>
                <w:sz w:val="16"/>
                <w:szCs w:val="16"/>
              </w:rPr>
              <w:t>Дата</w:t>
            </w:r>
          </w:p>
        </w:tc>
      </w:tr>
      <w:tr w:rsidR="00F37699" w:rsidRPr="005973A4" w14:paraId="6211C097" w14:textId="77777777" w:rsidTr="00A30835">
        <w:trPr>
          <w:cantSplit/>
          <w:trHeight w:hRule="exact" w:val="233"/>
        </w:trPr>
        <w:tc>
          <w:tcPr>
            <w:tcW w:w="1660" w:type="dxa"/>
          </w:tcPr>
          <w:p w14:paraId="2045E563" w14:textId="77777777" w:rsidR="00F37699" w:rsidRPr="005973A4" w:rsidRDefault="00F37699" w:rsidP="00F37699">
            <w:pPr>
              <w:rPr>
                <w:sz w:val="18"/>
                <w:szCs w:val="24"/>
                <w:lang w:val="en-US"/>
              </w:rPr>
            </w:pPr>
          </w:p>
        </w:tc>
        <w:tc>
          <w:tcPr>
            <w:tcW w:w="5570" w:type="dxa"/>
          </w:tcPr>
          <w:p w14:paraId="347DC68B" w14:textId="77777777" w:rsidR="00F37699" w:rsidRPr="005973A4" w:rsidRDefault="00F37699" w:rsidP="00F37699">
            <w:pPr>
              <w:rPr>
                <w:sz w:val="18"/>
                <w:szCs w:val="24"/>
                <w:lang w:val="en-US"/>
              </w:rPr>
            </w:pPr>
          </w:p>
        </w:tc>
        <w:tc>
          <w:tcPr>
            <w:tcW w:w="1559" w:type="dxa"/>
            <w:tcBorders>
              <w:bottom w:val="single" w:sz="4" w:space="0" w:color="auto"/>
            </w:tcBorders>
          </w:tcPr>
          <w:p w14:paraId="58368DD6" w14:textId="77777777" w:rsidR="00F37699" w:rsidRPr="005973A4" w:rsidRDefault="00F37699" w:rsidP="00F37699">
            <w:pPr>
              <w:rPr>
                <w:sz w:val="18"/>
                <w:szCs w:val="24"/>
                <w:lang w:val="en-US"/>
              </w:rPr>
            </w:pPr>
          </w:p>
        </w:tc>
        <w:tc>
          <w:tcPr>
            <w:tcW w:w="1418" w:type="dxa"/>
            <w:tcBorders>
              <w:bottom w:val="single" w:sz="4" w:space="0" w:color="auto"/>
            </w:tcBorders>
          </w:tcPr>
          <w:p w14:paraId="3FEC29F0" w14:textId="77777777" w:rsidR="00F37699" w:rsidRPr="005973A4" w:rsidRDefault="00F37699" w:rsidP="00F37699">
            <w:pPr>
              <w:rPr>
                <w:sz w:val="18"/>
                <w:szCs w:val="24"/>
                <w:lang w:val="en-US"/>
              </w:rPr>
            </w:pPr>
          </w:p>
        </w:tc>
      </w:tr>
      <w:tr w:rsidR="00F37699" w:rsidRPr="005973A4" w14:paraId="0983774C" w14:textId="77777777" w:rsidTr="00A30835">
        <w:trPr>
          <w:cantSplit/>
          <w:trHeight w:hRule="exact" w:val="233"/>
        </w:trPr>
        <w:tc>
          <w:tcPr>
            <w:tcW w:w="1660" w:type="dxa"/>
          </w:tcPr>
          <w:p w14:paraId="5E1649FA" w14:textId="77777777" w:rsidR="00F37699" w:rsidRPr="005973A4" w:rsidRDefault="00F37699" w:rsidP="00F37699">
            <w:pPr>
              <w:rPr>
                <w:sz w:val="18"/>
                <w:szCs w:val="24"/>
                <w:lang w:val="en-US"/>
              </w:rPr>
            </w:pPr>
          </w:p>
        </w:tc>
        <w:tc>
          <w:tcPr>
            <w:tcW w:w="5570" w:type="dxa"/>
          </w:tcPr>
          <w:p w14:paraId="1820F5F5" w14:textId="77777777" w:rsidR="00F37699" w:rsidRPr="005973A4" w:rsidRDefault="00F37699" w:rsidP="00F37699">
            <w:pPr>
              <w:rPr>
                <w:sz w:val="18"/>
                <w:szCs w:val="24"/>
                <w:lang w:val="en-US"/>
              </w:rPr>
            </w:pPr>
          </w:p>
        </w:tc>
        <w:tc>
          <w:tcPr>
            <w:tcW w:w="1559" w:type="dxa"/>
            <w:tcBorders>
              <w:bottom w:val="single" w:sz="4" w:space="0" w:color="auto"/>
            </w:tcBorders>
          </w:tcPr>
          <w:p w14:paraId="43886E54" w14:textId="77777777" w:rsidR="00F37699" w:rsidRPr="005973A4" w:rsidRDefault="00F37699" w:rsidP="00F37699">
            <w:pPr>
              <w:rPr>
                <w:sz w:val="18"/>
                <w:szCs w:val="24"/>
                <w:lang w:val="en-US"/>
              </w:rPr>
            </w:pPr>
          </w:p>
        </w:tc>
        <w:tc>
          <w:tcPr>
            <w:tcW w:w="1418" w:type="dxa"/>
            <w:tcBorders>
              <w:bottom w:val="single" w:sz="4" w:space="0" w:color="auto"/>
            </w:tcBorders>
          </w:tcPr>
          <w:p w14:paraId="63FD5A70" w14:textId="77777777" w:rsidR="00F37699" w:rsidRPr="005973A4" w:rsidRDefault="00F37699" w:rsidP="00F37699">
            <w:pPr>
              <w:rPr>
                <w:sz w:val="18"/>
                <w:szCs w:val="24"/>
                <w:lang w:val="en-US"/>
              </w:rPr>
            </w:pPr>
          </w:p>
        </w:tc>
      </w:tr>
    </w:tbl>
    <w:p w14:paraId="14E528FF" w14:textId="77777777" w:rsidR="003560C2" w:rsidRPr="00D602F3" w:rsidRDefault="003560C2" w:rsidP="00D602F3">
      <w:pPr>
        <w:jc w:val="center"/>
        <w:rPr>
          <w:b/>
          <w:sz w:val="12"/>
          <w:szCs w:val="12"/>
        </w:rPr>
      </w:pPr>
    </w:p>
    <w:p w14:paraId="17B531CE" w14:textId="69D469A1" w:rsidR="00F37699" w:rsidRPr="00357A5A" w:rsidRDefault="00F37699" w:rsidP="00F37699">
      <w:pPr>
        <w:jc w:val="center"/>
        <w:rPr>
          <w:b/>
          <w:sz w:val="18"/>
          <w:szCs w:val="24"/>
        </w:rPr>
      </w:pPr>
      <w:r w:rsidRPr="00357A5A">
        <w:rPr>
          <w:b/>
          <w:sz w:val="18"/>
          <w:szCs w:val="24"/>
        </w:rPr>
        <w:t>Дополнительная информация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3802"/>
        <w:gridCol w:w="4148"/>
      </w:tblGrid>
      <w:tr w:rsidR="00F37699" w:rsidRPr="005973A4" w14:paraId="6827D0A2" w14:textId="77777777" w:rsidTr="00357A5A">
        <w:trPr>
          <w:trHeight w:val="256"/>
        </w:trPr>
        <w:tc>
          <w:tcPr>
            <w:tcW w:w="2019" w:type="dxa"/>
            <w:shd w:val="clear" w:color="auto" w:fill="auto"/>
          </w:tcPr>
          <w:p w14:paraId="61DE5F2F" w14:textId="77777777" w:rsidR="00F37699" w:rsidRPr="00357A5A" w:rsidRDefault="00F37699" w:rsidP="00F37699">
            <w:pPr>
              <w:ind w:left="-108" w:right="-108" w:firstLine="108"/>
              <w:jc w:val="center"/>
              <w:rPr>
                <w:i/>
                <w:sz w:val="16"/>
                <w:szCs w:val="16"/>
              </w:rPr>
            </w:pPr>
            <w:r w:rsidRPr="00357A5A">
              <w:rPr>
                <w:i/>
                <w:sz w:val="16"/>
                <w:szCs w:val="16"/>
              </w:rPr>
              <w:t>Код параметра</w:t>
            </w:r>
          </w:p>
        </w:tc>
        <w:tc>
          <w:tcPr>
            <w:tcW w:w="3802" w:type="dxa"/>
            <w:shd w:val="clear" w:color="auto" w:fill="auto"/>
          </w:tcPr>
          <w:p w14:paraId="2AF66E0F" w14:textId="77777777" w:rsidR="00F37699" w:rsidRPr="00357A5A" w:rsidRDefault="00F37699" w:rsidP="00F37699">
            <w:pPr>
              <w:ind w:left="-108" w:right="-108" w:firstLine="108"/>
              <w:jc w:val="center"/>
              <w:rPr>
                <w:i/>
                <w:sz w:val="16"/>
                <w:szCs w:val="16"/>
              </w:rPr>
            </w:pPr>
            <w:r w:rsidRPr="00357A5A">
              <w:rPr>
                <w:i/>
                <w:sz w:val="16"/>
                <w:szCs w:val="16"/>
              </w:rPr>
              <w:t>Наименование параметра</w:t>
            </w:r>
          </w:p>
        </w:tc>
        <w:tc>
          <w:tcPr>
            <w:tcW w:w="4148" w:type="dxa"/>
            <w:shd w:val="clear" w:color="auto" w:fill="auto"/>
          </w:tcPr>
          <w:p w14:paraId="4AE90313" w14:textId="77777777" w:rsidR="00F37699" w:rsidRPr="00357A5A" w:rsidRDefault="00F37699" w:rsidP="00F37699">
            <w:pPr>
              <w:ind w:left="-108" w:right="-108" w:firstLine="108"/>
              <w:jc w:val="center"/>
              <w:rPr>
                <w:i/>
                <w:sz w:val="16"/>
                <w:szCs w:val="16"/>
              </w:rPr>
            </w:pPr>
            <w:r w:rsidRPr="00357A5A">
              <w:rPr>
                <w:i/>
                <w:sz w:val="16"/>
                <w:szCs w:val="16"/>
              </w:rPr>
              <w:t>Значение параметра</w:t>
            </w:r>
          </w:p>
        </w:tc>
      </w:tr>
      <w:tr w:rsidR="00F37699" w:rsidRPr="005973A4" w14:paraId="7388DAC3" w14:textId="77777777" w:rsidTr="00357A5A">
        <w:tc>
          <w:tcPr>
            <w:tcW w:w="2019" w:type="dxa"/>
            <w:shd w:val="clear" w:color="auto" w:fill="auto"/>
          </w:tcPr>
          <w:p w14:paraId="5A7BC3CC" w14:textId="77777777" w:rsidR="00F37699" w:rsidRPr="00357A5A" w:rsidRDefault="00F37699" w:rsidP="00F37699">
            <w:pPr>
              <w:rPr>
                <w:b/>
                <w:sz w:val="18"/>
                <w:szCs w:val="24"/>
              </w:rPr>
            </w:pPr>
          </w:p>
        </w:tc>
        <w:tc>
          <w:tcPr>
            <w:tcW w:w="3802" w:type="dxa"/>
            <w:shd w:val="clear" w:color="auto" w:fill="auto"/>
          </w:tcPr>
          <w:p w14:paraId="591346FE" w14:textId="77777777" w:rsidR="00F37699" w:rsidRPr="00357A5A" w:rsidRDefault="00F37699" w:rsidP="00F37699">
            <w:pPr>
              <w:rPr>
                <w:b/>
                <w:sz w:val="18"/>
                <w:szCs w:val="24"/>
              </w:rPr>
            </w:pPr>
          </w:p>
        </w:tc>
        <w:tc>
          <w:tcPr>
            <w:tcW w:w="4148" w:type="dxa"/>
            <w:shd w:val="clear" w:color="auto" w:fill="auto"/>
          </w:tcPr>
          <w:p w14:paraId="53976EF7" w14:textId="77777777" w:rsidR="00F37699" w:rsidRPr="00357A5A" w:rsidRDefault="00F37699" w:rsidP="00F37699">
            <w:pPr>
              <w:rPr>
                <w:b/>
                <w:sz w:val="18"/>
                <w:szCs w:val="24"/>
              </w:rPr>
            </w:pPr>
          </w:p>
        </w:tc>
      </w:tr>
      <w:tr w:rsidR="00F37699" w:rsidRPr="005973A4" w14:paraId="44465E19" w14:textId="77777777" w:rsidTr="00357A5A">
        <w:tc>
          <w:tcPr>
            <w:tcW w:w="2019" w:type="dxa"/>
            <w:shd w:val="clear" w:color="auto" w:fill="auto"/>
          </w:tcPr>
          <w:p w14:paraId="643D4D4B" w14:textId="77777777" w:rsidR="00F37699" w:rsidRPr="00357A5A" w:rsidRDefault="00F37699" w:rsidP="00F37699">
            <w:pPr>
              <w:rPr>
                <w:b/>
                <w:sz w:val="18"/>
                <w:szCs w:val="24"/>
              </w:rPr>
            </w:pPr>
          </w:p>
        </w:tc>
        <w:tc>
          <w:tcPr>
            <w:tcW w:w="3802" w:type="dxa"/>
            <w:shd w:val="clear" w:color="auto" w:fill="auto"/>
          </w:tcPr>
          <w:p w14:paraId="1ECB2A2A" w14:textId="77777777" w:rsidR="00F37699" w:rsidRPr="00357A5A" w:rsidRDefault="00F37699" w:rsidP="00F37699">
            <w:pPr>
              <w:rPr>
                <w:b/>
                <w:sz w:val="18"/>
                <w:szCs w:val="24"/>
              </w:rPr>
            </w:pPr>
          </w:p>
        </w:tc>
        <w:tc>
          <w:tcPr>
            <w:tcW w:w="4148" w:type="dxa"/>
            <w:shd w:val="clear" w:color="auto" w:fill="auto"/>
          </w:tcPr>
          <w:p w14:paraId="731D40A8" w14:textId="77777777" w:rsidR="00F37699" w:rsidRPr="00357A5A" w:rsidRDefault="00F37699" w:rsidP="00F37699">
            <w:pPr>
              <w:rPr>
                <w:b/>
                <w:sz w:val="18"/>
                <w:szCs w:val="24"/>
              </w:rPr>
            </w:pPr>
          </w:p>
        </w:tc>
      </w:tr>
    </w:tbl>
    <w:p w14:paraId="2B7F31D2" w14:textId="77777777" w:rsidR="00F37699" w:rsidRPr="00D602F3" w:rsidRDefault="00F37699" w:rsidP="00D602F3">
      <w:pPr>
        <w:rPr>
          <w:sz w:val="12"/>
          <w:szCs w:val="12"/>
        </w:rPr>
      </w:pPr>
    </w:p>
    <w:p w14:paraId="49A716D0" w14:textId="77777777" w:rsidR="00F37699" w:rsidRPr="005973A4" w:rsidRDefault="00F37699" w:rsidP="00F37699">
      <w:r w:rsidRPr="005973A4">
        <w:rPr>
          <w:b/>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F37699" w:rsidRPr="005973A4" w14:paraId="1CDED8BD" w14:textId="77777777" w:rsidTr="00A30835">
        <w:tc>
          <w:tcPr>
            <w:tcW w:w="2977" w:type="dxa"/>
          </w:tcPr>
          <w:p w14:paraId="2A22F504" w14:textId="77777777" w:rsidR="00F37699" w:rsidRPr="005973A4" w:rsidRDefault="00F37699" w:rsidP="00F37699">
            <w:pPr>
              <w:jc w:val="both"/>
            </w:pPr>
            <w:r w:rsidRPr="005973A4">
              <w:t>обременены обязательствами</w:t>
            </w:r>
          </w:p>
        </w:tc>
        <w:tc>
          <w:tcPr>
            <w:tcW w:w="851" w:type="dxa"/>
            <w:tcBorders>
              <w:bottom w:val="single" w:sz="4" w:space="0" w:color="auto"/>
            </w:tcBorders>
          </w:tcPr>
          <w:p w14:paraId="1A1E70EC" w14:textId="77777777" w:rsidR="00F37699" w:rsidRPr="005973A4" w:rsidRDefault="00F37699" w:rsidP="00F37699">
            <w:pPr>
              <w:jc w:val="both"/>
            </w:pPr>
          </w:p>
        </w:tc>
      </w:tr>
    </w:tbl>
    <w:p w14:paraId="2C2D9DAF" w14:textId="77777777" w:rsidR="00F37699" w:rsidRPr="005973A4" w:rsidRDefault="00F37699" w:rsidP="00F37699">
      <w:pPr>
        <w:rPr>
          <w:sz w:val="10"/>
          <w:szCs w:val="24"/>
          <w:lang w:val="en-US"/>
        </w:rPr>
      </w:pPr>
    </w:p>
    <w:p w14:paraId="6D06FFF0" w14:textId="77777777" w:rsidR="00F37699" w:rsidRPr="005973A4" w:rsidRDefault="00F37699" w:rsidP="00F37699">
      <w:r w:rsidRPr="005973A4">
        <w:rPr>
          <w:b/>
        </w:rPr>
        <w:t>Приложения</w:t>
      </w:r>
      <w:r w:rsidRPr="005973A4">
        <w:t>:</w:t>
      </w:r>
    </w:p>
    <w:p w14:paraId="40959153" w14:textId="77777777" w:rsidR="00F37699" w:rsidRPr="005973A4" w:rsidRDefault="00F37699" w:rsidP="00F37699">
      <w:r w:rsidRPr="005973A4">
        <w:t>&lt;Сведения об обременении ценных бумаг&gt;</w:t>
      </w:r>
    </w:p>
    <w:p w14:paraId="44F4EFCC" w14:textId="77777777" w:rsidR="00F37699" w:rsidRPr="005973A4" w:rsidRDefault="00F37699" w:rsidP="00F37699">
      <w:pPr>
        <w:rPr>
          <w:sz w:val="10"/>
          <w:szCs w:val="24"/>
        </w:rPr>
      </w:pPr>
    </w:p>
    <w:tbl>
      <w:tblPr>
        <w:tblW w:w="10283" w:type="dxa"/>
        <w:tblInd w:w="-252" w:type="dxa"/>
        <w:tblLayout w:type="fixed"/>
        <w:tblLook w:val="0000" w:firstRow="0" w:lastRow="0" w:firstColumn="0" w:lastColumn="0" w:noHBand="0" w:noVBand="0"/>
      </w:tblPr>
      <w:tblGrid>
        <w:gridCol w:w="4641"/>
        <w:gridCol w:w="2552"/>
        <w:gridCol w:w="567"/>
        <w:gridCol w:w="2523"/>
      </w:tblGrid>
      <w:tr w:rsidR="00F37699" w:rsidRPr="005973A4" w14:paraId="51D20F22" w14:textId="77777777" w:rsidTr="00A30835">
        <w:tc>
          <w:tcPr>
            <w:tcW w:w="4641" w:type="dxa"/>
          </w:tcPr>
          <w:p w14:paraId="03A04C5D" w14:textId="77777777" w:rsidR="00F37699" w:rsidRPr="005973A4" w:rsidRDefault="00F37699" w:rsidP="00F37699">
            <w:pPr>
              <w:ind w:left="-146" w:firstLine="146"/>
              <w:jc w:val="both"/>
              <w:rPr>
                <w:b/>
                <w:sz w:val="18"/>
                <w:szCs w:val="24"/>
              </w:rPr>
            </w:pPr>
            <w:r w:rsidRPr="005973A4">
              <w:rPr>
                <w:b/>
                <w:sz w:val="18"/>
                <w:szCs w:val="24"/>
              </w:rPr>
              <w:t>Дата/период начала  исполнения поручения с:</w:t>
            </w:r>
          </w:p>
        </w:tc>
        <w:tc>
          <w:tcPr>
            <w:tcW w:w="2552" w:type="dxa"/>
            <w:tcBorders>
              <w:bottom w:val="single" w:sz="4" w:space="0" w:color="auto"/>
            </w:tcBorders>
          </w:tcPr>
          <w:p w14:paraId="379E4ACD" w14:textId="77777777" w:rsidR="00F37699" w:rsidRPr="005973A4" w:rsidRDefault="00F37699" w:rsidP="00F37699">
            <w:pPr>
              <w:ind w:right="282"/>
              <w:jc w:val="both"/>
              <w:rPr>
                <w:b/>
                <w:sz w:val="18"/>
                <w:szCs w:val="24"/>
              </w:rPr>
            </w:pPr>
          </w:p>
        </w:tc>
        <w:tc>
          <w:tcPr>
            <w:tcW w:w="567" w:type="dxa"/>
          </w:tcPr>
          <w:p w14:paraId="4EA86B18" w14:textId="77777777" w:rsidR="00F37699" w:rsidRPr="005973A4" w:rsidRDefault="00F37699" w:rsidP="00F37699">
            <w:pPr>
              <w:ind w:right="34"/>
              <w:jc w:val="both"/>
              <w:rPr>
                <w:b/>
                <w:sz w:val="18"/>
                <w:szCs w:val="18"/>
              </w:rPr>
            </w:pPr>
            <w:r w:rsidRPr="005973A4">
              <w:rPr>
                <w:b/>
                <w:sz w:val="18"/>
                <w:szCs w:val="18"/>
              </w:rPr>
              <w:t>по</w:t>
            </w:r>
          </w:p>
        </w:tc>
        <w:tc>
          <w:tcPr>
            <w:tcW w:w="2523" w:type="dxa"/>
            <w:tcBorders>
              <w:bottom w:val="single" w:sz="4" w:space="0" w:color="auto"/>
            </w:tcBorders>
          </w:tcPr>
          <w:p w14:paraId="2E2162A5" w14:textId="77777777" w:rsidR="00F37699" w:rsidRPr="005973A4" w:rsidRDefault="00F37699" w:rsidP="00F37699">
            <w:pPr>
              <w:ind w:right="282"/>
              <w:jc w:val="both"/>
              <w:rPr>
                <w:b/>
                <w:sz w:val="18"/>
                <w:szCs w:val="24"/>
              </w:rPr>
            </w:pPr>
          </w:p>
        </w:tc>
      </w:tr>
    </w:tbl>
    <w:p w14:paraId="029B783A" w14:textId="77777777" w:rsidR="00F37699" w:rsidRPr="005973A4" w:rsidRDefault="00F37699" w:rsidP="00F37699">
      <w:pPr>
        <w:rPr>
          <w:sz w:val="6"/>
          <w:szCs w:val="6"/>
        </w:rPr>
      </w:pPr>
    </w:p>
    <w:tbl>
      <w:tblPr>
        <w:tblW w:w="10534" w:type="dxa"/>
        <w:tblInd w:w="-541" w:type="dxa"/>
        <w:tblBorders>
          <w:top w:val="single" w:sz="6" w:space="0" w:color="auto"/>
        </w:tblBorders>
        <w:tblLayout w:type="fixed"/>
        <w:tblCellMar>
          <w:left w:w="70" w:type="dxa"/>
          <w:right w:w="70" w:type="dxa"/>
        </w:tblCellMar>
        <w:tblLook w:val="0000" w:firstRow="0" w:lastRow="0" w:firstColumn="0" w:lastColumn="0" w:noHBand="0" w:noVBand="0"/>
      </w:tblPr>
      <w:tblGrid>
        <w:gridCol w:w="251"/>
        <w:gridCol w:w="2197"/>
        <w:gridCol w:w="180"/>
        <w:gridCol w:w="393"/>
        <w:gridCol w:w="425"/>
        <w:gridCol w:w="1631"/>
        <w:gridCol w:w="236"/>
        <w:gridCol w:w="2386"/>
        <w:gridCol w:w="17"/>
        <w:gridCol w:w="32"/>
        <w:gridCol w:w="303"/>
        <w:gridCol w:w="950"/>
        <w:gridCol w:w="7"/>
        <w:gridCol w:w="85"/>
        <w:gridCol w:w="1025"/>
        <w:gridCol w:w="32"/>
        <w:gridCol w:w="384"/>
      </w:tblGrid>
      <w:tr w:rsidR="00F37699" w:rsidRPr="005973A4" w14:paraId="4F0DF967" w14:textId="77777777" w:rsidTr="00A30835">
        <w:trPr>
          <w:gridBefore w:val="1"/>
          <w:wBefore w:w="251" w:type="dxa"/>
        </w:trPr>
        <w:tc>
          <w:tcPr>
            <w:tcW w:w="2770" w:type="dxa"/>
            <w:gridSpan w:val="3"/>
            <w:tcBorders>
              <w:top w:val="nil"/>
              <w:bottom w:val="nil"/>
            </w:tcBorders>
          </w:tcPr>
          <w:p w14:paraId="215FF9A0" w14:textId="77777777" w:rsidR="00F37699" w:rsidRPr="005973A4" w:rsidRDefault="00F37699" w:rsidP="00F37699">
            <w:pPr>
              <w:jc w:val="center"/>
              <w:rPr>
                <w:sz w:val="24"/>
                <w:szCs w:val="24"/>
              </w:rPr>
            </w:pPr>
          </w:p>
        </w:tc>
        <w:tc>
          <w:tcPr>
            <w:tcW w:w="425" w:type="dxa"/>
            <w:tcBorders>
              <w:top w:val="nil"/>
            </w:tcBorders>
          </w:tcPr>
          <w:p w14:paraId="79F83D93" w14:textId="77777777" w:rsidR="00F37699" w:rsidRPr="005973A4" w:rsidRDefault="00F37699" w:rsidP="00F37699">
            <w:pPr>
              <w:rPr>
                <w:sz w:val="24"/>
                <w:szCs w:val="24"/>
              </w:rPr>
            </w:pPr>
          </w:p>
        </w:tc>
        <w:tc>
          <w:tcPr>
            <w:tcW w:w="4253" w:type="dxa"/>
            <w:gridSpan w:val="3"/>
            <w:tcBorders>
              <w:top w:val="nil"/>
              <w:bottom w:val="nil"/>
            </w:tcBorders>
          </w:tcPr>
          <w:p w14:paraId="435F2810" w14:textId="77777777" w:rsidR="00F37699" w:rsidRPr="005973A4" w:rsidRDefault="00F37699" w:rsidP="00F37699">
            <w:pPr>
              <w:jc w:val="center"/>
              <w:rPr>
                <w:sz w:val="24"/>
                <w:szCs w:val="24"/>
              </w:rPr>
            </w:pPr>
          </w:p>
        </w:tc>
        <w:tc>
          <w:tcPr>
            <w:tcW w:w="1302" w:type="dxa"/>
            <w:gridSpan w:val="4"/>
            <w:tcBorders>
              <w:top w:val="nil"/>
            </w:tcBorders>
          </w:tcPr>
          <w:p w14:paraId="3490CACD" w14:textId="77777777" w:rsidR="00F37699" w:rsidRPr="005973A4" w:rsidRDefault="00F37699" w:rsidP="00F37699">
            <w:pPr>
              <w:jc w:val="center"/>
              <w:rPr>
                <w:sz w:val="24"/>
                <w:szCs w:val="24"/>
              </w:rPr>
            </w:pPr>
          </w:p>
        </w:tc>
        <w:tc>
          <w:tcPr>
            <w:tcW w:w="1533" w:type="dxa"/>
            <w:gridSpan w:val="5"/>
            <w:tcBorders>
              <w:top w:val="nil"/>
              <w:bottom w:val="nil"/>
            </w:tcBorders>
          </w:tcPr>
          <w:p w14:paraId="31C0DDE9" w14:textId="77777777" w:rsidR="00F37699" w:rsidRPr="005973A4" w:rsidRDefault="00F37699" w:rsidP="00F37699">
            <w:pPr>
              <w:jc w:val="center"/>
              <w:rPr>
                <w:sz w:val="24"/>
                <w:szCs w:val="24"/>
              </w:rPr>
            </w:pPr>
          </w:p>
        </w:tc>
      </w:tr>
      <w:tr w:rsidR="00F37699" w:rsidRPr="005973A4" w14:paraId="46D9F01C" w14:textId="77777777" w:rsidTr="00A30835">
        <w:trPr>
          <w:gridBefore w:val="1"/>
          <w:wBefore w:w="251" w:type="dxa"/>
        </w:trPr>
        <w:tc>
          <w:tcPr>
            <w:tcW w:w="2770" w:type="dxa"/>
            <w:gridSpan w:val="3"/>
            <w:tcBorders>
              <w:top w:val="single" w:sz="4" w:space="0" w:color="auto"/>
            </w:tcBorders>
          </w:tcPr>
          <w:p w14:paraId="6625C260" w14:textId="77777777" w:rsidR="00F37699" w:rsidRPr="005973A4" w:rsidRDefault="00F37699" w:rsidP="00F37699">
            <w:pPr>
              <w:jc w:val="center"/>
              <w:rPr>
                <w:sz w:val="16"/>
                <w:szCs w:val="16"/>
              </w:rPr>
            </w:pPr>
            <w:r w:rsidRPr="005973A4">
              <w:rPr>
                <w:sz w:val="16"/>
                <w:szCs w:val="16"/>
              </w:rPr>
              <w:t>(должность)</w:t>
            </w:r>
          </w:p>
        </w:tc>
        <w:tc>
          <w:tcPr>
            <w:tcW w:w="425" w:type="dxa"/>
          </w:tcPr>
          <w:p w14:paraId="519ED489" w14:textId="77777777" w:rsidR="00F37699" w:rsidRPr="005973A4" w:rsidRDefault="00F37699" w:rsidP="00F37699">
            <w:pPr>
              <w:rPr>
                <w:sz w:val="16"/>
                <w:szCs w:val="16"/>
              </w:rPr>
            </w:pPr>
          </w:p>
        </w:tc>
        <w:tc>
          <w:tcPr>
            <w:tcW w:w="4253" w:type="dxa"/>
            <w:gridSpan w:val="3"/>
            <w:tcBorders>
              <w:top w:val="single" w:sz="4" w:space="0" w:color="auto"/>
            </w:tcBorders>
          </w:tcPr>
          <w:p w14:paraId="554C68AE" w14:textId="77777777" w:rsidR="00F37699" w:rsidRPr="005973A4" w:rsidRDefault="00F37699" w:rsidP="00F37699">
            <w:pPr>
              <w:jc w:val="center"/>
              <w:rPr>
                <w:sz w:val="16"/>
                <w:szCs w:val="16"/>
              </w:rPr>
            </w:pPr>
            <w:r w:rsidRPr="005973A4">
              <w:rPr>
                <w:sz w:val="16"/>
                <w:szCs w:val="16"/>
              </w:rPr>
              <w:t>(Ф.И.О.)</w:t>
            </w:r>
          </w:p>
        </w:tc>
        <w:tc>
          <w:tcPr>
            <w:tcW w:w="1302" w:type="dxa"/>
            <w:gridSpan w:val="4"/>
          </w:tcPr>
          <w:p w14:paraId="6F58BE0A" w14:textId="77777777" w:rsidR="00F37699" w:rsidRPr="005973A4" w:rsidRDefault="00F37699" w:rsidP="00F37699">
            <w:pPr>
              <w:jc w:val="center"/>
              <w:rPr>
                <w:sz w:val="16"/>
                <w:szCs w:val="16"/>
              </w:rPr>
            </w:pPr>
            <w:r w:rsidRPr="005973A4">
              <w:rPr>
                <w:sz w:val="16"/>
                <w:szCs w:val="16"/>
              </w:rPr>
              <w:t>М.П.</w:t>
            </w:r>
          </w:p>
        </w:tc>
        <w:tc>
          <w:tcPr>
            <w:tcW w:w="1533" w:type="dxa"/>
            <w:gridSpan w:val="5"/>
            <w:tcBorders>
              <w:top w:val="single" w:sz="4" w:space="0" w:color="auto"/>
            </w:tcBorders>
          </w:tcPr>
          <w:p w14:paraId="3A7F75E0" w14:textId="77777777" w:rsidR="00F37699" w:rsidRPr="005973A4" w:rsidRDefault="00F37699" w:rsidP="00F37699">
            <w:pPr>
              <w:jc w:val="center"/>
              <w:rPr>
                <w:sz w:val="16"/>
                <w:szCs w:val="16"/>
              </w:rPr>
            </w:pPr>
            <w:r w:rsidRPr="005973A4">
              <w:rPr>
                <w:sz w:val="16"/>
                <w:szCs w:val="16"/>
              </w:rPr>
              <w:t>(подпись)</w:t>
            </w:r>
          </w:p>
        </w:tc>
      </w:tr>
      <w:tr w:rsidR="00F37699" w:rsidRPr="005973A4" w14:paraId="33D1D1A6" w14:textId="77777777" w:rsidTr="00A30835">
        <w:trPr>
          <w:gridBefore w:val="1"/>
          <w:wBefore w:w="251" w:type="dxa"/>
        </w:trPr>
        <w:tc>
          <w:tcPr>
            <w:tcW w:w="2770" w:type="dxa"/>
            <w:gridSpan w:val="3"/>
            <w:tcBorders>
              <w:top w:val="nil"/>
              <w:bottom w:val="nil"/>
            </w:tcBorders>
          </w:tcPr>
          <w:p w14:paraId="31DD44EE" w14:textId="77777777" w:rsidR="00F37699" w:rsidRPr="005973A4" w:rsidRDefault="00F37699" w:rsidP="00F37699">
            <w:pPr>
              <w:jc w:val="center"/>
              <w:rPr>
                <w:sz w:val="18"/>
                <w:szCs w:val="18"/>
              </w:rPr>
            </w:pPr>
          </w:p>
        </w:tc>
        <w:tc>
          <w:tcPr>
            <w:tcW w:w="425" w:type="dxa"/>
            <w:tcBorders>
              <w:top w:val="nil"/>
            </w:tcBorders>
          </w:tcPr>
          <w:p w14:paraId="10AA2160" w14:textId="77777777" w:rsidR="00F37699" w:rsidRPr="005973A4" w:rsidRDefault="00F37699" w:rsidP="00F37699">
            <w:pPr>
              <w:rPr>
                <w:sz w:val="18"/>
                <w:szCs w:val="18"/>
              </w:rPr>
            </w:pPr>
          </w:p>
        </w:tc>
        <w:tc>
          <w:tcPr>
            <w:tcW w:w="4253" w:type="dxa"/>
            <w:gridSpan w:val="3"/>
            <w:tcBorders>
              <w:top w:val="nil"/>
              <w:bottom w:val="nil"/>
            </w:tcBorders>
          </w:tcPr>
          <w:p w14:paraId="69CF1B37" w14:textId="77777777" w:rsidR="00F37699" w:rsidRPr="005973A4" w:rsidRDefault="00F37699" w:rsidP="00F37699">
            <w:pPr>
              <w:jc w:val="center"/>
              <w:rPr>
                <w:sz w:val="24"/>
                <w:szCs w:val="24"/>
              </w:rPr>
            </w:pPr>
          </w:p>
        </w:tc>
        <w:tc>
          <w:tcPr>
            <w:tcW w:w="1302" w:type="dxa"/>
            <w:gridSpan w:val="4"/>
            <w:tcBorders>
              <w:top w:val="nil"/>
            </w:tcBorders>
          </w:tcPr>
          <w:p w14:paraId="495407CA" w14:textId="77777777" w:rsidR="00F37699" w:rsidRPr="005973A4" w:rsidRDefault="00F37699" w:rsidP="00F37699">
            <w:pPr>
              <w:jc w:val="center"/>
              <w:rPr>
                <w:sz w:val="24"/>
                <w:szCs w:val="24"/>
              </w:rPr>
            </w:pPr>
          </w:p>
        </w:tc>
        <w:tc>
          <w:tcPr>
            <w:tcW w:w="1533" w:type="dxa"/>
            <w:gridSpan w:val="5"/>
            <w:tcBorders>
              <w:top w:val="nil"/>
              <w:bottom w:val="nil"/>
            </w:tcBorders>
          </w:tcPr>
          <w:p w14:paraId="37BB9F0F" w14:textId="77777777" w:rsidR="00F37699" w:rsidRPr="005973A4" w:rsidRDefault="00F37699" w:rsidP="00F37699">
            <w:pPr>
              <w:jc w:val="center"/>
              <w:rPr>
                <w:sz w:val="24"/>
                <w:szCs w:val="24"/>
              </w:rPr>
            </w:pPr>
          </w:p>
        </w:tc>
      </w:tr>
      <w:tr w:rsidR="00F37699" w:rsidRPr="005973A4" w14:paraId="633D2C8A" w14:textId="77777777" w:rsidTr="00A30835">
        <w:trPr>
          <w:gridBefore w:val="1"/>
          <w:wBefore w:w="251" w:type="dxa"/>
        </w:trPr>
        <w:tc>
          <w:tcPr>
            <w:tcW w:w="2770" w:type="dxa"/>
            <w:gridSpan w:val="3"/>
            <w:tcBorders>
              <w:top w:val="single" w:sz="4" w:space="0" w:color="auto"/>
            </w:tcBorders>
          </w:tcPr>
          <w:p w14:paraId="1364A6EC" w14:textId="77777777" w:rsidR="00F37699" w:rsidRPr="005973A4" w:rsidRDefault="00F37699" w:rsidP="00F37699">
            <w:pPr>
              <w:jc w:val="center"/>
              <w:rPr>
                <w:sz w:val="16"/>
                <w:szCs w:val="16"/>
              </w:rPr>
            </w:pPr>
            <w:r w:rsidRPr="005973A4">
              <w:rPr>
                <w:sz w:val="16"/>
                <w:szCs w:val="16"/>
              </w:rPr>
              <w:t>(должность)</w:t>
            </w:r>
          </w:p>
        </w:tc>
        <w:tc>
          <w:tcPr>
            <w:tcW w:w="425" w:type="dxa"/>
          </w:tcPr>
          <w:p w14:paraId="17646881" w14:textId="77777777" w:rsidR="00F37699" w:rsidRPr="005973A4" w:rsidRDefault="00F37699" w:rsidP="00F37699">
            <w:pPr>
              <w:rPr>
                <w:sz w:val="16"/>
                <w:szCs w:val="16"/>
              </w:rPr>
            </w:pPr>
          </w:p>
        </w:tc>
        <w:tc>
          <w:tcPr>
            <w:tcW w:w="4253" w:type="dxa"/>
            <w:gridSpan w:val="3"/>
            <w:tcBorders>
              <w:top w:val="single" w:sz="4" w:space="0" w:color="auto"/>
            </w:tcBorders>
          </w:tcPr>
          <w:p w14:paraId="0209DC42" w14:textId="77777777" w:rsidR="00F37699" w:rsidRPr="005973A4" w:rsidRDefault="00F37699" w:rsidP="00F37699">
            <w:pPr>
              <w:jc w:val="center"/>
              <w:rPr>
                <w:sz w:val="16"/>
                <w:szCs w:val="16"/>
              </w:rPr>
            </w:pPr>
            <w:r w:rsidRPr="005973A4">
              <w:rPr>
                <w:sz w:val="16"/>
                <w:szCs w:val="16"/>
              </w:rPr>
              <w:t>(Ф.И.О.)</w:t>
            </w:r>
          </w:p>
        </w:tc>
        <w:tc>
          <w:tcPr>
            <w:tcW w:w="1302" w:type="dxa"/>
            <w:gridSpan w:val="4"/>
          </w:tcPr>
          <w:p w14:paraId="4F5376B7" w14:textId="77777777" w:rsidR="00F37699" w:rsidRPr="005973A4" w:rsidRDefault="00F37699" w:rsidP="00F37699">
            <w:pPr>
              <w:jc w:val="center"/>
              <w:rPr>
                <w:sz w:val="16"/>
                <w:szCs w:val="16"/>
              </w:rPr>
            </w:pPr>
            <w:r w:rsidRPr="005973A4">
              <w:rPr>
                <w:sz w:val="16"/>
                <w:szCs w:val="16"/>
              </w:rPr>
              <w:t>М.П.</w:t>
            </w:r>
          </w:p>
        </w:tc>
        <w:tc>
          <w:tcPr>
            <w:tcW w:w="1533" w:type="dxa"/>
            <w:gridSpan w:val="5"/>
            <w:tcBorders>
              <w:top w:val="single" w:sz="4" w:space="0" w:color="auto"/>
            </w:tcBorders>
          </w:tcPr>
          <w:p w14:paraId="4FFE20CD" w14:textId="77777777" w:rsidR="00F37699" w:rsidRPr="005973A4" w:rsidRDefault="00F37699" w:rsidP="00F37699">
            <w:pPr>
              <w:jc w:val="center"/>
              <w:rPr>
                <w:sz w:val="16"/>
                <w:szCs w:val="16"/>
              </w:rPr>
            </w:pPr>
            <w:r w:rsidRPr="005973A4">
              <w:rPr>
                <w:sz w:val="16"/>
                <w:szCs w:val="16"/>
              </w:rPr>
              <w:t>(подпись)</w:t>
            </w:r>
          </w:p>
        </w:tc>
      </w:tr>
      <w:tr w:rsidR="00F37699" w:rsidRPr="005973A4" w14:paraId="5D88441B" w14:textId="77777777" w:rsidTr="00A308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10150" w:type="dxa"/>
            <w:gridSpan w:val="16"/>
            <w:tcBorders>
              <w:left w:val="nil"/>
              <w:bottom w:val="nil"/>
              <w:right w:val="nil"/>
            </w:tcBorders>
          </w:tcPr>
          <w:p w14:paraId="3CE2A2B1" w14:textId="77777777" w:rsidR="00F37699" w:rsidRPr="005973A4" w:rsidRDefault="00F37699" w:rsidP="00F37699">
            <w:pPr>
              <w:jc w:val="center"/>
              <w:rPr>
                <w:i/>
                <w:sz w:val="16"/>
                <w:szCs w:val="16"/>
              </w:rPr>
            </w:pPr>
            <w:r w:rsidRPr="005973A4">
              <w:rPr>
                <w:i/>
                <w:sz w:val="16"/>
                <w:szCs w:val="16"/>
              </w:rPr>
              <w:t>Заполняется работником Депозитария</w:t>
            </w:r>
          </w:p>
        </w:tc>
      </w:tr>
      <w:tr w:rsidR="00F37699" w:rsidRPr="005973A4" w14:paraId="48BDE6A2" w14:textId="77777777" w:rsidTr="00A308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448" w:type="dxa"/>
            <w:gridSpan w:val="2"/>
            <w:tcBorders>
              <w:top w:val="nil"/>
              <w:left w:val="nil"/>
              <w:bottom w:val="nil"/>
              <w:right w:val="nil"/>
            </w:tcBorders>
          </w:tcPr>
          <w:p w14:paraId="4FA9978D" w14:textId="77777777" w:rsidR="00F37699" w:rsidRPr="005973A4" w:rsidRDefault="00F37699" w:rsidP="00F37699">
            <w:pPr>
              <w:rPr>
                <w:b/>
              </w:rPr>
            </w:pPr>
            <w:r w:rsidRPr="005973A4">
              <w:rPr>
                <w:b/>
              </w:rPr>
              <w:t>Рег. номер поручения</w:t>
            </w:r>
          </w:p>
        </w:tc>
        <w:tc>
          <w:tcPr>
            <w:tcW w:w="2629" w:type="dxa"/>
            <w:gridSpan w:val="4"/>
            <w:tcBorders>
              <w:top w:val="nil"/>
              <w:left w:val="nil"/>
              <w:bottom w:val="nil"/>
            </w:tcBorders>
          </w:tcPr>
          <w:p w14:paraId="3827CA99" w14:textId="77777777" w:rsidR="00F37699" w:rsidRPr="005973A4" w:rsidRDefault="00F37699" w:rsidP="00F37699"/>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37699" w:rsidRPr="005973A4" w14:paraId="696468BB" w14:textId="77777777" w:rsidTr="00A30835">
              <w:trPr>
                <w:trHeight w:val="57"/>
              </w:trPr>
              <w:tc>
                <w:tcPr>
                  <w:tcW w:w="284" w:type="dxa"/>
                </w:tcPr>
                <w:p w14:paraId="69942945" w14:textId="77777777" w:rsidR="00F37699" w:rsidRPr="00D602F3" w:rsidRDefault="00F37699" w:rsidP="00F37699">
                  <w:pPr>
                    <w:rPr>
                      <w:sz w:val="8"/>
                      <w:szCs w:val="8"/>
                    </w:rPr>
                  </w:pPr>
                </w:p>
              </w:tc>
              <w:tc>
                <w:tcPr>
                  <w:tcW w:w="284" w:type="dxa"/>
                </w:tcPr>
                <w:p w14:paraId="74002629" w14:textId="77777777" w:rsidR="00F37699" w:rsidRPr="00D602F3" w:rsidRDefault="00F37699" w:rsidP="00F37699">
                  <w:pPr>
                    <w:rPr>
                      <w:sz w:val="8"/>
                      <w:szCs w:val="8"/>
                    </w:rPr>
                  </w:pPr>
                </w:p>
              </w:tc>
              <w:tc>
                <w:tcPr>
                  <w:tcW w:w="284" w:type="dxa"/>
                </w:tcPr>
                <w:p w14:paraId="44C4FAE4" w14:textId="77777777" w:rsidR="00F37699" w:rsidRPr="00D602F3" w:rsidRDefault="00F37699" w:rsidP="00F37699">
                  <w:pPr>
                    <w:rPr>
                      <w:sz w:val="8"/>
                      <w:szCs w:val="8"/>
                    </w:rPr>
                  </w:pPr>
                </w:p>
              </w:tc>
              <w:tc>
                <w:tcPr>
                  <w:tcW w:w="284" w:type="dxa"/>
                </w:tcPr>
                <w:p w14:paraId="53D9CA61" w14:textId="77777777" w:rsidR="00F37699" w:rsidRPr="00D602F3" w:rsidRDefault="00F37699" w:rsidP="00F37699">
                  <w:pPr>
                    <w:rPr>
                      <w:sz w:val="8"/>
                      <w:szCs w:val="8"/>
                    </w:rPr>
                  </w:pPr>
                </w:p>
              </w:tc>
              <w:tc>
                <w:tcPr>
                  <w:tcW w:w="284" w:type="dxa"/>
                </w:tcPr>
                <w:p w14:paraId="6535C500" w14:textId="77777777" w:rsidR="00F37699" w:rsidRPr="00D602F3" w:rsidRDefault="00F37699" w:rsidP="00F37699">
                  <w:pPr>
                    <w:rPr>
                      <w:sz w:val="8"/>
                      <w:szCs w:val="8"/>
                    </w:rPr>
                  </w:pPr>
                </w:p>
              </w:tc>
              <w:tc>
                <w:tcPr>
                  <w:tcW w:w="284" w:type="dxa"/>
                </w:tcPr>
                <w:p w14:paraId="5AD38211" w14:textId="77777777" w:rsidR="00F37699" w:rsidRPr="00D602F3" w:rsidRDefault="00F37699" w:rsidP="00F37699">
                  <w:pPr>
                    <w:rPr>
                      <w:sz w:val="8"/>
                      <w:szCs w:val="8"/>
                    </w:rPr>
                  </w:pPr>
                </w:p>
              </w:tc>
              <w:tc>
                <w:tcPr>
                  <w:tcW w:w="284" w:type="dxa"/>
                </w:tcPr>
                <w:p w14:paraId="7F31A3AF" w14:textId="77777777" w:rsidR="00F37699" w:rsidRPr="00D602F3" w:rsidRDefault="00F37699" w:rsidP="00F37699">
                  <w:pPr>
                    <w:rPr>
                      <w:sz w:val="8"/>
                      <w:szCs w:val="8"/>
                    </w:rPr>
                  </w:pPr>
                </w:p>
              </w:tc>
              <w:tc>
                <w:tcPr>
                  <w:tcW w:w="284" w:type="dxa"/>
                </w:tcPr>
                <w:p w14:paraId="2E6164CA" w14:textId="77777777" w:rsidR="00F37699" w:rsidRPr="00D602F3" w:rsidRDefault="00F37699" w:rsidP="00F37699">
                  <w:pPr>
                    <w:rPr>
                      <w:sz w:val="8"/>
                      <w:szCs w:val="8"/>
                    </w:rPr>
                  </w:pPr>
                </w:p>
              </w:tc>
            </w:tr>
          </w:tbl>
          <w:p w14:paraId="4C12B57C" w14:textId="77777777" w:rsidR="00F37699" w:rsidRPr="005973A4" w:rsidRDefault="00F37699" w:rsidP="00F37699"/>
        </w:tc>
        <w:tc>
          <w:tcPr>
            <w:tcW w:w="236" w:type="dxa"/>
            <w:tcBorders>
              <w:top w:val="nil"/>
              <w:bottom w:val="nil"/>
              <w:right w:val="nil"/>
            </w:tcBorders>
          </w:tcPr>
          <w:p w14:paraId="04C930F0" w14:textId="77777777" w:rsidR="00F37699" w:rsidRPr="005973A4" w:rsidRDefault="00F37699" w:rsidP="00F37699"/>
        </w:tc>
        <w:tc>
          <w:tcPr>
            <w:tcW w:w="2403" w:type="dxa"/>
            <w:gridSpan w:val="2"/>
            <w:tcBorders>
              <w:top w:val="nil"/>
              <w:left w:val="nil"/>
              <w:bottom w:val="nil"/>
              <w:right w:val="nil"/>
            </w:tcBorders>
          </w:tcPr>
          <w:p w14:paraId="35672754" w14:textId="77777777" w:rsidR="00F37699" w:rsidRPr="005973A4" w:rsidRDefault="00F37699" w:rsidP="00F37699">
            <w:pPr>
              <w:rPr>
                <w:b/>
              </w:rPr>
            </w:pPr>
            <w:r w:rsidRPr="005973A4">
              <w:rPr>
                <w:b/>
              </w:rPr>
              <w:t>Дата ввода поручения:</w:t>
            </w:r>
          </w:p>
        </w:tc>
        <w:tc>
          <w:tcPr>
            <w:tcW w:w="2402" w:type="dxa"/>
            <w:gridSpan w:val="6"/>
            <w:tcBorders>
              <w:top w:val="nil"/>
              <w:left w:val="nil"/>
              <w:bottom w:val="nil"/>
              <w:right w:val="nil"/>
            </w:tcBorders>
          </w:tcPr>
          <w:p w14:paraId="515C8793" w14:textId="77777777" w:rsidR="00F37699" w:rsidRPr="005973A4" w:rsidRDefault="00F37699" w:rsidP="00F37699"/>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37699" w:rsidRPr="005973A4" w14:paraId="5E125AAD" w14:textId="77777777" w:rsidTr="00A30835">
              <w:trPr>
                <w:trHeight w:val="57"/>
              </w:trPr>
              <w:tc>
                <w:tcPr>
                  <w:tcW w:w="284" w:type="dxa"/>
                </w:tcPr>
                <w:p w14:paraId="65C9E5DF" w14:textId="77777777" w:rsidR="00F37699" w:rsidRPr="00D602F3" w:rsidRDefault="00F37699" w:rsidP="00F37699">
                  <w:pPr>
                    <w:rPr>
                      <w:sz w:val="8"/>
                      <w:szCs w:val="8"/>
                    </w:rPr>
                  </w:pPr>
                </w:p>
              </w:tc>
              <w:tc>
                <w:tcPr>
                  <w:tcW w:w="284" w:type="dxa"/>
                </w:tcPr>
                <w:p w14:paraId="0D848331" w14:textId="77777777" w:rsidR="00F37699" w:rsidRPr="00D602F3" w:rsidRDefault="00F37699" w:rsidP="00F37699">
                  <w:pPr>
                    <w:rPr>
                      <w:sz w:val="8"/>
                      <w:szCs w:val="8"/>
                    </w:rPr>
                  </w:pPr>
                </w:p>
              </w:tc>
              <w:tc>
                <w:tcPr>
                  <w:tcW w:w="284" w:type="dxa"/>
                </w:tcPr>
                <w:p w14:paraId="2FA9A6D9" w14:textId="77777777" w:rsidR="00F37699" w:rsidRPr="00D602F3" w:rsidRDefault="00F37699" w:rsidP="00F37699">
                  <w:pPr>
                    <w:rPr>
                      <w:sz w:val="8"/>
                      <w:szCs w:val="8"/>
                    </w:rPr>
                  </w:pPr>
                </w:p>
              </w:tc>
              <w:tc>
                <w:tcPr>
                  <w:tcW w:w="284" w:type="dxa"/>
                </w:tcPr>
                <w:p w14:paraId="1A72A794" w14:textId="77777777" w:rsidR="00F37699" w:rsidRPr="00D602F3" w:rsidRDefault="00F37699" w:rsidP="00F37699">
                  <w:pPr>
                    <w:rPr>
                      <w:sz w:val="8"/>
                      <w:szCs w:val="8"/>
                    </w:rPr>
                  </w:pPr>
                </w:p>
              </w:tc>
              <w:tc>
                <w:tcPr>
                  <w:tcW w:w="284" w:type="dxa"/>
                </w:tcPr>
                <w:p w14:paraId="3B939CF3" w14:textId="77777777" w:rsidR="00F37699" w:rsidRPr="00D602F3" w:rsidRDefault="00F37699" w:rsidP="00F37699">
                  <w:pPr>
                    <w:rPr>
                      <w:sz w:val="8"/>
                      <w:szCs w:val="8"/>
                    </w:rPr>
                  </w:pPr>
                </w:p>
              </w:tc>
              <w:tc>
                <w:tcPr>
                  <w:tcW w:w="284" w:type="dxa"/>
                </w:tcPr>
                <w:p w14:paraId="28F8FB5B" w14:textId="77777777" w:rsidR="00F37699" w:rsidRPr="00D602F3" w:rsidRDefault="00F37699" w:rsidP="00F37699">
                  <w:pPr>
                    <w:rPr>
                      <w:sz w:val="8"/>
                      <w:szCs w:val="8"/>
                    </w:rPr>
                  </w:pPr>
                </w:p>
              </w:tc>
              <w:tc>
                <w:tcPr>
                  <w:tcW w:w="284" w:type="dxa"/>
                </w:tcPr>
                <w:p w14:paraId="72CFAD2B" w14:textId="77777777" w:rsidR="00F37699" w:rsidRPr="00D602F3" w:rsidRDefault="00F37699" w:rsidP="00F37699">
                  <w:pPr>
                    <w:rPr>
                      <w:sz w:val="8"/>
                      <w:szCs w:val="8"/>
                    </w:rPr>
                  </w:pPr>
                </w:p>
              </w:tc>
              <w:tc>
                <w:tcPr>
                  <w:tcW w:w="284" w:type="dxa"/>
                </w:tcPr>
                <w:p w14:paraId="24334608" w14:textId="77777777" w:rsidR="00F37699" w:rsidRPr="00D602F3" w:rsidRDefault="00F37699" w:rsidP="00F37699">
                  <w:pPr>
                    <w:rPr>
                      <w:sz w:val="8"/>
                      <w:szCs w:val="8"/>
                    </w:rPr>
                  </w:pPr>
                </w:p>
              </w:tc>
            </w:tr>
          </w:tbl>
          <w:p w14:paraId="012D7A6A" w14:textId="77777777" w:rsidR="00F37699" w:rsidRPr="005973A4" w:rsidRDefault="00F37699" w:rsidP="00F37699"/>
        </w:tc>
      </w:tr>
      <w:tr w:rsidR="00F37699" w:rsidRPr="005973A4" w14:paraId="5AF76312" w14:textId="77777777" w:rsidTr="00A308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628" w:type="dxa"/>
            <w:gridSpan w:val="3"/>
            <w:tcBorders>
              <w:top w:val="nil"/>
              <w:left w:val="nil"/>
              <w:bottom w:val="nil"/>
              <w:right w:val="nil"/>
            </w:tcBorders>
          </w:tcPr>
          <w:p w14:paraId="3845C28C" w14:textId="77777777" w:rsidR="00F37699" w:rsidRPr="005973A4" w:rsidRDefault="00F37699" w:rsidP="00F37699">
            <w:pPr>
              <w:rPr>
                <w:b/>
              </w:rPr>
            </w:pPr>
            <w:r w:rsidRPr="005973A4">
              <w:rPr>
                <w:b/>
              </w:rPr>
              <w:t>Дата приема поручения</w:t>
            </w:r>
          </w:p>
        </w:tc>
        <w:tc>
          <w:tcPr>
            <w:tcW w:w="2449" w:type="dxa"/>
            <w:gridSpan w:val="3"/>
            <w:tcBorders>
              <w:top w:val="nil"/>
              <w:left w:val="nil"/>
              <w:bottom w:val="nil"/>
            </w:tcBorders>
          </w:tcPr>
          <w:p w14:paraId="6745572A" w14:textId="77777777" w:rsidR="00F37699" w:rsidRPr="005973A4" w:rsidRDefault="00F37699" w:rsidP="00F37699">
            <w:r w:rsidRPr="005973A4">
              <w:t>«___»___________20__г.</w:t>
            </w:r>
          </w:p>
        </w:tc>
        <w:tc>
          <w:tcPr>
            <w:tcW w:w="236" w:type="dxa"/>
            <w:tcBorders>
              <w:top w:val="nil"/>
              <w:bottom w:val="nil"/>
              <w:right w:val="nil"/>
            </w:tcBorders>
          </w:tcPr>
          <w:p w14:paraId="6A2DCC15" w14:textId="77777777" w:rsidR="00F37699" w:rsidRPr="005973A4" w:rsidRDefault="00F37699" w:rsidP="00F37699">
            <w:pPr>
              <w:spacing w:before="120"/>
            </w:pPr>
          </w:p>
        </w:tc>
        <w:tc>
          <w:tcPr>
            <w:tcW w:w="2403" w:type="dxa"/>
            <w:gridSpan w:val="2"/>
            <w:tcBorders>
              <w:top w:val="nil"/>
              <w:left w:val="nil"/>
              <w:bottom w:val="nil"/>
              <w:right w:val="nil"/>
            </w:tcBorders>
          </w:tcPr>
          <w:p w14:paraId="79FB3C0F" w14:textId="77777777" w:rsidR="00F37699" w:rsidRPr="005973A4" w:rsidRDefault="00F37699" w:rsidP="00F37699">
            <w:pPr>
              <w:spacing w:before="120"/>
              <w:rPr>
                <w:b/>
              </w:rPr>
            </w:pPr>
          </w:p>
        </w:tc>
        <w:tc>
          <w:tcPr>
            <w:tcW w:w="335" w:type="dxa"/>
            <w:gridSpan w:val="2"/>
            <w:tcBorders>
              <w:top w:val="nil"/>
              <w:left w:val="nil"/>
              <w:bottom w:val="nil"/>
              <w:right w:val="nil"/>
            </w:tcBorders>
          </w:tcPr>
          <w:p w14:paraId="363C0403" w14:textId="77777777" w:rsidR="00F37699" w:rsidRPr="005973A4" w:rsidRDefault="00F37699" w:rsidP="00F37699">
            <w:pPr>
              <w:spacing w:before="120"/>
            </w:pPr>
          </w:p>
        </w:tc>
        <w:tc>
          <w:tcPr>
            <w:tcW w:w="1042" w:type="dxa"/>
            <w:gridSpan w:val="3"/>
            <w:tcBorders>
              <w:top w:val="nil"/>
              <w:left w:val="nil"/>
              <w:bottom w:val="nil"/>
              <w:right w:val="nil"/>
            </w:tcBorders>
          </w:tcPr>
          <w:p w14:paraId="3772A49B" w14:textId="77777777" w:rsidR="00F37699" w:rsidRPr="005973A4" w:rsidRDefault="00F37699" w:rsidP="00F37699">
            <w:pPr>
              <w:spacing w:before="120"/>
            </w:pPr>
          </w:p>
        </w:tc>
        <w:tc>
          <w:tcPr>
            <w:tcW w:w="1025" w:type="dxa"/>
            <w:tcBorders>
              <w:top w:val="nil"/>
              <w:left w:val="nil"/>
              <w:bottom w:val="nil"/>
              <w:right w:val="nil"/>
            </w:tcBorders>
          </w:tcPr>
          <w:p w14:paraId="4421AD05" w14:textId="77777777" w:rsidR="00F37699" w:rsidRPr="005973A4" w:rsidRDefault="00F37699" w:rsidP="00F37699">
            <w:pPr>
              <w:spacing w:before="120"/>
            </w:pPr>
          </w:p>
        </w:tc>
      </w:tr>
      <w:tr w:rsidR="00F37699" w:rsidRPr="005973A4" w14:paraId="31E1BDEA" w14:textId="77777777" w:rsidTr="00A308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bottom w:val="nil"/>
              <w:right w:val="nil"/>
            </w:tcBorders>
          </w:tcPr>
          <w:p w14:paraId="5FA0839A" w14:textId="77777777" w:rsidR="00F37699" w:rsidRPr="005973A4" w:rsidRDefault="00F37699" w:rsidP="00F37699">
            <w:pPr>
              <w:rPr>
                <w:b/>
              </w:rPr>
            </w:pPr>
            <w:r w:rsidRPr="005973A4">
              <w:rPr>
                <w:b/>
              </w:rPr>
              <w:t>Время приема поручения</w:t>
            </w:r>
          </w:p>
        </w:tc>
        <w:tc>
          <w:tcPr>
            <w:tcW w:w="2449" w:type="dxa"/>
            <w:gridSpan w:val="3"/>
            <w:tcBorders>
              <w:top w:val="nil"/>
              <w:left w:val="nil"/>
              <w:bottom w:val="nil"/>
            </w:tcBorders>
          </w:tcPr>
          <w:p w14:paraId="2BE59186" w14:textId="77777777" w:rsidR="00F37699" w:rsidRPr="005973A4" w:rsidRDefault="00F37699" w:rsidP="00F37699">
            <w:r w:rsidRPr="005973A4">
              <w:t>__________________</w:t>
            </w:r>
          </w:p>
        </w:tc>
        <w:tc>
          <w:tcPr>
            <w:tcW w:w="236" w:type="dxa"/>
            <w:tcBorders>
              <w:top w:val="nil"/>
              <w:bottom w:val="nil"/>
              <w:right w:val="nil"/>
            </w:tcBorders>
          </w:tcPr>
          <w:p w14:paraId="210C8EB5" w14:textId="77777777" w:rsidR="00F37699" w:rsidRPr="005973A4" w:rsidRDefault="00F37699" w:rsidP="00F37699"/>
        </w:tc>
        <w:tc>
          <w:tcPr>
            <w:tcW w:w="2435" w:type="dxa"/>
            <w:gridSpan w:val="3"/>
            <w:tcBorders>
              <w:top w:val="nil"/>
              <w:left w:val="nil"/>
              <w:bottom w:val="nil"/>
              <w:right w:val="nil"/>
            </w:tcBorders>
          </w:tcPr>
          <w:p w14:paraId="79CB851A" w14:textId="77777777" w:rsidR="00F37699" w:rsidRPr="005973A4" w:rsidRDefault="00F37699" w:rsidP="00F37699"/>
        </w:tc>
        <w:tc>
          <w:tcPr>
            <w:tcW w:w="303" w:type="dxa"/>
            <w:tcBorders>
              <w:top w:val="nil"/>
              <w:left w:val="nil"/>
              <w:bottom w:val="nil"/>
              <w:right w:val="nil"/>
            </w:tcBorders>
          </w:tcPr>
          <w:p w14:paraId="0FBE1E00" w14:textId="77777777" w:rsidR="00F37699" w:rsidRPr="005973A4" w:rsidRDefault="00F37699" w:rsidP="00F37699"/>
        </w:tc>
        <w:tc>
          <w:tcPr>
            <w:tcW w:w="957" w:type="dxa"/>
            <w:gridSpan w:val="2"/>
            <w:tcBorders>
              <w:top w:val="nil"/>
              <w:left w:val="nil"/>
              <w:bottom w:val="nil"/>
              <w:right w:val="nil"/>
            </w:tcBorders>
          </w:tcPr>
          <w:p w14:paraId="0B919AAE" w14:textId="77777777" w:rsidR="00F37699" w:rsidRPr="005973A4" w:rsidRDefault="00F37699" w:rsidP="00F37699"/>
        </w:tc>
        <w:tc>
          <w:tcPr>
            <w:tcW w:w="1142" w:type="dxa"/>
            <w:gridSpan w:val="3"/>
            <w:tcBorders>
              <w:top w:val="nil"/>
              <w:left w:val="nil"/>
              <w:bottom w:val="nil"/>
              <w:right w:val="nil"/>
            </w:tcBorders>
          </w:tcPr>
          <w:p w14:paraId="6BE7ACEC" w14:textId="77777777" w:rsidR="00F37699" w:rsidRPr="005973A4" w:rsidRDefault="00F37699" w:rsidP="00F37699"/>
        </w:tc>
      </w:tr>
      <w:tr w:rsidR="00F37699" w:rsidRPr="005973A4" w14:paraId="6C0043B6" w14:textId="77777777" w:rsidTr="00A308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bottom w:val="single" w:sz="4" w:space="0" w:color="auto"/>
              <w:right w:val="nil"/>
            </w:tcBorders>
          </w:tcPr>
          <w:p w14:paraId="3C3F8E4D" w14:textId="77777777" w:rsidR="00F37699" w:rsidRPr="005973A4" w:rsidRDefault="00F37699" w:rsidP="00F37699">
            <w:pPr>
              <w:rPr>
                <w:b/>
              </w:rPr>
            </w:pPr>
            <w:r w:rsidRPr="005973A4">
              <w:rPr>
                <w:b/>
              </w:rPr>
              <w:t>Операционист</w:t>
            </w:r>
          </w:p>
        </w:tc>
        <w:tc>
          <w:tcPr>
            <w:tcW w:w="2449" w:type="dxa"/>
            <w:gridSpan w:val="3"/>
            <w:tcBorders>
              <w:top w:val="nil"/>
              <w:left w:val="nil"/>
              <w:bottom w:val="single" w:sz="4" w:space="0" w:color="auto"/>
              <w:right w:val="nil"/>
            </w:tcBorders>
          </w:tcPr>
          <w:p w14:paraId="6D430712" w14:textId="77777777" w:rsidR="00F37699" w:rsidRPr="005973A4" w:rsidRDefault="00F37699" w:rsidP="00F37699">
            <w:r w:rsidRPr="005973A4">
              <w:t>_____________________</w:t>
            </w:r>
          </w:p>
        </w:tc>
        <w:tc>
          <w:tcPr>
            <w:tcW w:w="236" w:type="dxa"/>
            <w:tcBorders>
              <w:top w:val="nil"/>
              <w:left w:val="nil"/>
              <w:bottom w:val="single" w:sz="4" w:space="0" w:color="auto"/>
              <w:right w:val="nil"/>
            </w:tcBorders>
          </w:tcPr>
          <w:p w14:paraId="3F733B58" w14:textId="77777777" w:rsidR="00F37699" w:rsidRPr="005973A4" w:rsidRDefault="00F37699" w:rsidP="00F37699"/>
        </w:tc>
        <w:tc>
          <w:tcPr>
            <w:tcW w:w="2435" w:type="dxa"/>
            <w:gridSpan w:val="3"/>
            <w:tcBorders>
              <w:top w:val="nil"/>
              <w:left w:val="nil"/>
              <w:bottom w:val="single" w:sz="4" w:space="0" w:color="auto"/>
              <w:right w:val="nil"/>
            </w:tcBorders>
          </w:tcPr>
          <w:p w14:paraId="42B877E9" w14:textId="77777777" w:rsidR="00F37699" w:rsidRPr="005973A4" w:rsidRDefault="00F37699" w:rsidP="00F37699">
            <w:pPr>
              <w:rPr>
                <w:b/>
              </w:rPr>
            </w:pPr>
            <w:r w:rsidRPr="005973A4">
              <w:rPr>
                <w:b/>
              </w:rPr>
              <w:t>Оператор</w:t>
            </w:r>
          </w:p>
        </w:tc>
        <w:tc>
          <w:tcPr>
            <w:tcW w:w="2402" w:type="dxa"/>
            <w:gridSpan w:val="6"/>
            <w:tcBorders>
              <w:top w:val="nil"/>
              <w:left w:val="nil"/>
              <w:bottom w:val="single" w:sz="4" w:space="0" w:color="auto"/>
              <w:right w:val="nil"/>
            </w:tcBorders>
          </w:tcPr>
          <w:p w14:paraId="39DCF06C" w14:textId="77777777" w:rsidR="00F37699" w:rsidRPr="005973A4" w:rsidRDefault="00F37699" w:rsidP="00F37699">
            <w:r w:rsidRPr="005973A4">
              <w:t>____________________</w:t>
            </w:r>
          </w:p>
        </w:tc>
      </w:tr>
    </w:tbl>
    <w:p w14:paraId="61328D35" w14:textId="77777777" w:rsidR="00F37699" w:rsidRPr="005973A4" w:rsidRDefault="00F37699" w:rsidP="00F37699">
      <w:pPr>
        <w:spacing w:before="120"/>
        <w:ind w:left="-284"/>
      </w:pPr>
      <w:r w:rsidRPr="005973A4">
        <w:t>Отчет о проведении операции № __________ Дата «___» _____________20____г. Контролер: ________________</w:t>
      </w:r>
    </w:p>
    <w:p w14:paraId="72D8BCA4" w14:textId="77777777" w:rsidR="004602CE" w:rsidRPr="00D602F3" w:rsidRDefault="004602CE" w:rsidP="00D602F3">
      <w:pPr>
        <w:jc w:val="right"/>
        <w:outlineLvl w:val="2"/>
        <w:rPr>
          <w:b/>
          <w:bCs/>
          <w:sz w:val="18"/>
        </w:rPr>
      </w:pPr>
      <w:r w:rsidRPr="005973A4">
        <w:rPr>
          <w:b/>
        </w:rPr>
        <w:br w:type="page"/>
      </w:r>
      <w:bookmarkStart w:id="317" w:name="МF036"/>
      <w:bookmarkEnd w:id="317"/>
      <w:r w:rsidRPr="00D602F3">
        <w:rPr>
          <w:b/>
          <w:bCs/>
          <w:sz w:val="18"/>
        </w:rPr>
        <w:lastRenderedPageBreak/>
        <w:t xml:space="preserve">Форма </w:t>
      </w:r>
      <w:bookmarkStart w:id="318" w:name="GF033"/>
      <w:r w:rsidRPr="00D602F3">
        <w:rPr>
          <w:b/>
          <w:bCs/>
          <w:sz w:val="18"/>
        </w:rPr>
        <w:t>GF033</w:t>
      </w:r>
      <w:bookmarkEnd w:id="318"/>
    </w:p>
    <w:p w14:paraId="7FC9D789" w14:textId="77777777" w:rsidR="004602CE" w:rsidRPr="005973A4" w:rsidRDefault="004602CE" w:rsidP="004602CE">
      <w:pPr>
        <w:jc w:val="right"/>
        <w:rPr>
          <w:b/>
          <w:bCs/>
          <w:sz w:val="18"/>
          <w:szCs w:val="18"/>
          <w:lang w:eastAsia="en-US"/>
        </w:rPr>
      </w:pPr>
    </w:p>
    <w:p w14:paraId="7D5E9BA0" w14:textId="77777777" w:rsidR="004602CE" w:rsidRPr="005973A4" w:rsidRDefault="004602CE" w:rsidP="004602CE">
      <w:pPr>
        <w:spacing w:line="276" w:lineRule="auto"/>
        <w:jc w:val="center"/>
        <w:rPr>
          <w:b/>
          <w:sz w:val="24"/>
          <w:szCs w:val="22"/>
          <w:lang w:eastAsia="en-US"/>
        </w:rPr>
      </w:pPr>
      <w:r w:rsidRPr="005973A4">
        <w:rPr>
          <w:b/>
          <w:bCs/>
          <w:sz w:val="24"/>
          <w:szCs w:val="22"/>
          <w:lang w:eastAsia="en-US"/>
        </w:rPr>
        <w:t xml:space="preserve">Поручение </w:t>
      </w:r>
      <w:r w:rsidRPr="005973A4">
        <w:rPr>
          <w:b/>
          <w:sz w:val="24"/>
          <w:szCs w:val="22"/>
          <w:lang w:eastAsia="en-US"/>
        </w:rPr>
        <w:t>на подачу заявки на _________________ инвестиционных паев</w:t>
      </w:r>
    </w:p>
    <w:p w14:paraId="318548E1" w14:textId="6272662A" w:rsidR="004602CE" w:rsidRPr="005973A4" w:rsidRDefault="004602CE" w:rsidP="004602CE">
      <w:pPr>
        <w:spacing w:line="276" w:lineRule="auto"/>
        <w:ind w:left="-720"/>
        <w:jc w:val="center"/>
        <w:rPr>
          <w:b/>
          <w:bCs/>
          <w:sz w:val="17"/>
          <w:szCs w:val="17"/>
          <w:lang w:eastAsia="en-US"/>
        </w:rPr>
      </w:pPr>
      <w:r w:rsidRPr="005973A4">
        <w:rPr>
          <w:b/>
          <w:bCs/>
          <w:i/>
          <w:iCs/>
          <w:sz w:val="17"/>
          <w:szCs w:val="17"/>
          <w:lang w:eastAsia="en-US"/>
        </w:rPr>
        <w:t xml:space="preserve">к поручению </w:t>
      </w:r>
      <w:r w:rsidRPr="005973A4">
        <w:rPr>
          <w:b/>
          <w:bCs/>
          <w:sz w:val="17"/>
          <w:szCs w:val="17"/>
          <w:lang w:eastAsia="en-US"/>
        </w:rPr>
        <w:t xml:space="preserve">№ </w:t>
      </w:r>
      <w:r w:rsidRPr="005973A4">
        <w:rPr>
          <w:bCs/>
          <w:sz w:val="17"/>
          <w:szCs w:val="17"/>
          <w:lang w:eastAsia="en-US"/>
        </w:rPr>
        <w:t>__________________</w:t>
      </w:r>
      <w:r w:rsidRPr="005973A4">
        <w:rPr>
          <w:b/>
          <w:bCs/>
          <w:sz w:val="17"/>
          <w:szCs w:val="17"/>
          <w:lang w:eastAsia="en-US"/>
        </w:rPr>
        <w:t xml:space="preserve"> от «___»</w:t>
      </w:r>
      <w:r w:rsidR="00A30835" w:rsidRPr="005973A4">
        <w:rPr>
          <w:b/>
          <w:bCs/>
          <w:sz w:val="17"/>
          <w:szCs w:val="17"/>
          <w:lang w:eastAsia="en-US"/>
        </w:rPr>
        <w:t xml:space="preserve"> </w:t>
      </w:r>
      <w:r w:rsidRPr="005973A4">
        <w:rPr>
          <w:b/>
          <w:bCs/>
          <w:sz w:val="17"/>
          <w:szCs w:val="17"/>
          <w:lang w:eastAsia="en-US"/>
        </w:rPr>
        <w:t>__________20__г.</w:t>
      </w:r>
    </w:p>
    <w:p w14:paraId="6149AE09" w14:textId="2120446A" w:rsidR="004602CE" w:rsidRPr="005973A4" w:rsidRDefault="004602CE" w:rsidP="004602CE">
      <w:pPr>
        <w:autoSpaceDE w:val="0"/>
        <w:autoSpaceDN w:val="0"/>
        <w:adjustRightInd w:val="0"/>
        <w:spacing w:before="120" w:after="200" w:line="276" w:lineRule="auto"/>
        <w:rPr>
          <w:b/>
          <w:bCs/>
          <w:i/>
          <w:iCs/>
          <w:sz w:val="17"/>
          <w:szCs w:val="17"/>
          <w:lang w:eastAsia="en-US"/>
        </w:rPr>
      </w:pPr>
      <w:r w:rsidRPr="005973A4">
        <w:rPr>
          <w:b/>
          <w:bCs/>
          <w:i/>
          <w:iCs/>
          <w:sz w:val="17"/>
          <w:szCs w:val="17"/>
          <w:lang w:eastAsia="en-US"/>
        </w:rPr>
        <w:t>Полное наименование паевого инвестиционного фонда</w:t>
      </w:r>
      <w:r w:rsidRPr="005973A4">
        <w:rPr>
          <w:b/>
          <w:bCs/>
          <w:i/>
          <w:iCs/>
          <w:noProof/>
          <w:sz w:val="17"/>
          <w:szCs w:val="17"/>
          <w:lang w:eastAsia="en-US"/>
        </w:rPr>
        <w:t>: _________________________________________________________________________________________________________</w:t>
      </w:r>
    </w:p>
    <w:p w14:paraId="62A6885A" w14:textId="77777777" w:rsidR="004602CE" w:rsidRPr="005973A4" w:rsidRDefault="004602CE" w:rsidP="004602CE">
      <w:pPr>
        <w:spacing w:before="120" w:line="276" w:lineRule="auto"/>
        <w:ind w:right="284"/>
        <w:rPr>
          <w:b/>
          <w:bCs/>
          <w:i/>
          <w:iCs/>
          <w:sz w:val="17"/>
          <w:szCs w:val="17"/>
          <w:lang w:eastAsia="en-US"/>
        </w:rPr>
      </w:pPr>
      <w:r w:rsidRPr="005973A4">
        <w:rPr>
          <w:b/>
          <w:bCs/>
          <w:i/>
          <w:iCs/>
          <w:sz w:val="17"/>
          <w:szCs w:val="17"/>
          <w:lang w:eastAsia="en-US"/>
        </w:rPr>
        <w:t>Полное наименование Управляющей компании:</w:t>
      </w:r>
    </w:p>
    <w:p w14:paraId="29C9D2EB" w14:textId="77777777" w:rsidR="004602CE" w:rsidRPr="005973A4" w:rsidRDefault="004602CE" w:rsidP="004602CE">
      <w:pPr>
        <w:spacing w:after="200" w:line="276" w:lineRule="auto"/>
        <w:ind w:right="284"/>
        <w:rPr>
          <w:b/>
          <w:bCs/>
          <w:i/>
          <w:iCs/>
          <w:sz w:val="17"/>
          <w:szCs w:val="17"/>
          <w:lang w:eastAsia="en-US"/>
        </w:rPr>
      </w:pPr>
      <w:r w:rsidRPr="005973A4">
        <w:rPr>
          <w:b/>
          <w:bCs/>
          <w:i/>
          <w:iCs/>
          <w:sz w:val="17"/>
          <w:szCs w:val="17"/>
          <w:lang w:eastAsia="en-US"/>
        </w:rPr>
        <w:t>__________________________________________________________________________________________________________________</w:t>
      </w:r>
    </w:p>
    <w:tbl>
      <w:tblPr>
        <w:tblW w:w="10393" w:type="dxa"/>
        <w:tblInd w:w="-370" w:type="dxa"/>
        <w:tblLayout w:type="fixed"/>
        <w:tblCellMar>
          <w:left w:w="56" w:type="dxa"/>
          <w:right w:w="56" w:type="dxa"/>
        </w:tblCellMar>
        <w:tblLook w:val="0000" w:firstRow="0" w:lastRow="0" w:firstColumn="0" w:lastColumn="0" w:noHBand="0" w:noVBand="0"/>
      </w:tblPr>
      <w:tblGrid>
        <w:gridCol w:w="1418"/>
        <w:gridCol w:w="142"/>
        <w:gridCol w:w="567"/>
        <w:gridCol w:w="851"/>
        <w:gridCol w:w="283"/>
        <w:gridCol w:w="16"/>
        <w:gridCol w:w="851"/>
        <w:gridCol w:w="567"/>
        <w:gridCol w:w="125"/>
        <w:gridCol w:w="999"/>
        <w:gridCol w:w="277"/>
        <w:gridCol w:w="432"/>
        <w:gridCol w:w="419"/>
        <w:gridCol w:w="141"/>
        <w:gridCol w:w="284"/>
        <w:gridCol w:w="6"/>
        <w:gridCol w:w="806"/>
        <w:gridCol w:w="2209"/>
      </w:tblGrid>
      <w:tr w:rsidR="004602CE" w:rsidRPr="005973A4" w14:paraId="16EDCDB4" w14:textId="77777777" w:rsidTr="004602CE">
        <w:trPr>
          <w:cantSplit/>
        </w:trPr>
        <w:tc>
          <w:tcPr>
            <w:tcW w:w="10393" w:type="dxa"/>
            <w:gridSpan w:val="18"/>
            <w:tcBorders>
              <w:top w:val="single" w:sz="12" w:space="0" w:color="auto"/>
              <w:left w:val="single" w:sz="12" w:space="0" w:color="auto"/>
              <w:bottom w:val="single" w:sz="4" w:space="0" w:color="auto"/>
              <w:right w:val="single" w:sz="12" w:space="0" w:color="auto"/>
            </w:tcBorders>
            <w:shd w:val="pct10" w:color="auto" w:fill="auto"/>
          </w:tcPr>
          <w:p w14:paraId="3EAD3C44" w14:textId="77777777" w:rsidR="004602CE" w:rsidRPr="005973A4" w:rsidRDefault="004602CE" w:rsidP="004602CE">
            <w:pPr>
              <w:spacing w:before="60" w:after="60" w:line="200" w:lineRule="exact"/>
              <w:ind w:left="115"/>
              <w:jc w:val="center"/>
              <w:rPr>
                <w:b/>
                <w:bCs/>
                <w:noProof/>
                <w:sz w:val="17"/>
                <w:szCs w:val="17"/>
                <w:lang w:eastAsia="en-US"/>
              </w:rPr>
            </w:pPr>
            <w:r w:rsidRPr="005973A4">
              <w:rPr>
                <w:b/>
                <w:bCs/>
                <w:noProof/>
                <w:sz w:val="17"/>
                <w:szCs w:val="17"/>
                <w:lang w:eastAsia="en-US"/>
              </w:rPr>
              <w:t>Данные о владельце/приобретателе/инвестиционных паев</w:t>
            </w:r>
          </w:p>
        </w:tc>
      </w:tr>
      <w:tr w:rsidR="004602CE" w:rsidRPr="005973A4" w14:paraId="6BD30C63" w14:textId="77777777" w:rsidTr="004602CE">
        <w:tc>
          <w:tcPr>
            <w:tcW w:w="3261" w:type="dxa"/>
            <w:gridSpan w:val="5"/>
            <w:tcBorders>
              <w:top w:val="nil"/>
              <w:left w:val="single" w:sz="12" w:space="0" w:color="auto"/>
              <w:bottom w:val="single" w:sz="4" w:space="0" w:color="auto"/>
              <w:right w:val="nil"/>
            </w:tcBorders>
          </w:tcPr>
          <w:p w14:paraId="3BF9336E" w14:textId="77777777" w:rsidR="004602CE" w:rsidRPr="005973A4" w:rsidRDefault="004602CE" w:rsidP="004602CE">
            <w:pPr>
              <w:spacing w:before="60" w:after="60" w:line="180" w:lineRule="exact"/>
              <w:jc w:val="both"/>
              <w:rPr>
                <w:noProof/>
                <w:sz w:val="17"/>
                <w:szCs w:val="17"/>
                <w:lang w:eastAsia="en-US"/>
              </w:rPr>
            </w:pPr>
            <w:r w:rsidRPr="005973A4">
              <w:rPr>
                <w:noProof/>
                <w:sz w:val="17"/>
                <w:szCs w:val="17"/>
                <w:lang w:eastAsia="en-US"/>
              </w:rPr>
              <w:t>Полное наименование (для юридических лиц)/ ФИО (для физических лиц)</w:t>
            </w:r>
          </w:p>
        </w:tc>
        <w:tc>
          <w:tcPr>
            <w:tcW w:w="7132" w:type="dxa"/>
            <w:gridSpan w:val="13"/>
            <w:tcBorders>
              <w:top w:val="single" w:sz="6" w:space="0" w:color="auto"/>
              <w:left w:val="single" w:sz="6" w:space="0" w:color="auto"/>
              <w:bottom w:val="single" w:sz="4" w:space="0" w:color="auto"/>
              <w:right w:val="single" w:sz="12" w:space="0" w:color="auto"/>
            </w:tcBorders>
          </w:tcPr>
          <w:p w14:paraId="6236CFE9" w14:textId="77777777" w:rsidR="004602CE" w:rsidRPr="005973A4" w:rsidRDefault="004602CE" w:rsidP="004602CE">
            <w:pPr>
              <w:spacing w:before="60" w:after="60" w:line="180" w:lineRule="exact"/>
              <w:jc w:val="both"/>
              <w:rPr>
                <w:b/>
                <w:bCs/>
                <w:noProof/>
                <w:sz w:val="17"/>
                <w:szCs w:val="17"/>
                <w:lang w:eastAsia="en-US"/>
              </w:rPr>
            </w:pPr>
          </w:p>
        </w:tc>
      </w:tr>
      <w:tr w:rsidR="004602CE" w:rsidRPr="005973A4" w14:paraId="7E3460C5" w14:textId="77777777" w:rsidTr="004602CE">
        <w:trPr>
          <w:trHeight w:val="305"/>
        </w:trPr>
        <w:tc>
          <w:tcPr>
            <w:tcW w:w="2978" w:type="dxa"/>
            <w:gridSpan w:val="4"/>
            <w:tcBorders>
              <w:top w:val="single" w:sz="4" w:space="0" w:color="auto"/>
              <w:left w:val="single" w:sz="12" w:space="0" w:color="auto"/>
              <w:bottom w:val="single" w:sz="4" w:space="0" w:color="auto"/>
              <w:right w:val="single" w:sz="6" w:space="0" w:color="auto"/>
            </w:tcBorders>
          </w:tcPr>
          <w:p w14:paraId="1A8F1DA4" w14:textId="77777777" w:rsidR="004602CE" w:rsidRPr="005973A4" w:rsidRDefault="004602CE" w:rsidP="004602CE">
            <w:pPr>
              <w:spacing w:before="60" w:after="60" w:line="180" w:lineRule="exact"/>
              <w:jc w:val="both"/>
              <w:rPr>
                <w:noProof/>
                <w:sz w:val="17"/>
                <w:szCs w:val="17"/>
                <w:lang w:eastAsia="en-US"/>
              </w:rPr>
            </w:pPr>
            <w:r w:rsidRPr="005973A4">
              <w:rPr>
                <w:noProof/>
                <w:sz w:val="17"/>
                <w:szCs w:val="17"/>
                <w:lang w:eastAsia="en-US"/>
              </w:rPr>
              <w:t xml:space="preserve">юр.лицо </w:t>
            </w:r>
            <w:r w:rsidRPr="005973A4">
              <w:rPr>
                <w:noProof/>
                <w:sz w:val="28"/>
                <w:szCs w:val="28"/>
                <w:lang w:eastAsia="en-US"/>
              </w:rPr>
              <w:t xml:space="preserve">□       </w:t>
            </w:r>
            <w:r w:rsidRPr="005973A4">
              <w:rPr>
                <w:noProof/>
                <w:sz w:val="17"/>
                <w:szCs w:val="17"/>
                <w:lang w:eastAsia="en-US"/>
              </w:rPr>
              <w:t xml:space="preserve"> физ.лицо </w:t>
            </w:r>
            <w:r w:rsidRPr="005973A4">
              <w:rPr>
                <w:noProof/>
                <w:sz w:val="28"/>
                <w:szCs w:val="28"/>
                <w:lang w:eastAsia="en-US"/>
              </w:rPr>
              <w:t>□</w:t>
            </w:r>
          </w:p>
        </w:tc>
        <w:tc>
          <w:tcPr>
            <w:tcW w:w="3969" w:type="dxa"/>
            <w:gridSpan w:val="9"/>
            <w:tcBorders>
              <w:top w:val="single" w:sz="4" w:space="0" w:color="auto"/>
              <w:left w:val="single" w:sz="4" w:space="0" w:color="auto"/>
              <w:bottom w:val="single" w:sz="4" w:space="0" w:color="auto"/>
              <w:right w:val="single" w:sz="6" w:space="0" w:color="auto"/>
            </w:tcBorders>
          </w:tcPr>
          <w:p w14:paraId="7F70D0CD" w14:textId="77777777" w:rsidR="004602CE" w:rsidRPr="005973A4" w:rsidRDefault="004602CE" w:rsidP="004602CE">
            <w:pPr>
              <w:spacing w:before="60" w:after="60" w:line="180" w:lineRule="exact"/>
              <w:ind w:left="113"/>
              <w:jc w:val="both"/>
              <w:rPr>
                <w:noProof/>
                <w:sz w:val="16"/>
                <w:szCs w:val="16"/>
                <w:lang w:eastAsia="en-US"/>
              </w:rPr>
            </w:pPr>
            <w:r w:rsidRPr="005973A4">
              <w:rPr>
                <w:noProof/>
                <w:sz w:val="16"/>
                <w:szCs w:val="16"/>
                <w:lang w:eastAsia="en-US"/>
              </w:rPr>
              <w:t xml:space="preserve">Дата рождения (для физ.лиц)            </w:t>
            </w:r>
          </w:p>
        </w:tc>
        <w:tc>
          <w:tcPr>
            <w:tcW w:w="3446" w:type="dxa"/>
            <w:gridSpan w:val="5"/>
            <w:tcBorders>
              <w:top w:val="single" w:sz="4" w:space="0" w:color="auto"/>
              <w:left w:val="single" w:sz="6" w:space="0" w:color="auto"/>
              <w:bottom w:val="single" w:sz="4" w:space="0" w:color="auto"/>
              <w:right w:val="single" w:sz="12" w:space="0" w:color="auto"/>
            </w:tcBorders>
          </w:tcPr>
          <w:p w14:paraId="26073977" w14:textId="77777777" w:rsidR="004602CE" w:rsidRPr="005973A4" w:rsidRDefault="004602CE" w:rsidP="004602CE">
            <w:pPr>
              <w:spacing w:before="60" w:after="60" w:line="180" w:lineRule="exact"/>
              <w:ind w:left="113"/>
              <w:jc w:val="both"/>
              <w:rPr>
                <w:noProof/>
                <w:sz w:val="17"/>
                <w:szCs w:val="17"/>
                <w:lang w:eastAsia="en-US"/>
              </w:rPr>
            </w:pPr>
            <w:r w:rsidRPr="005973A4">
              <w:rPr>
                <w:noProof/>
                <w:sz w:val="17"/>
                <w:szCs w:val="17"/>
                <w:lang w:eastAsia="en-US"/>
              </w:rPr>
              <w:t xml:space="preserve">Резидент </w:t>
            </w:r>
            <w:r w:rsidRPr="005973A4">
              <w:rPr>
                <w:noProof/>
                <w:sz w:val="28"/>
                <w:szCs w:val="28"/>
                <w:lang w:eastAsia="en-US"/>
              </w:rPr>
              <w:t xml:space="preserve">□ </w:t>
            </w:r>
            <w:r w:rsidRPr="005973A4">
              <w:rPr>
                <w:noProof/>
                <w:sz w:val="17"/>
                <w:szCs w:val="17"/>
                <w:lang w:eastAsia="en-US"/>
              </w:rPr>
              <w:t xml:space="preserve">         Нерезидент</w:t>
            </w:r>
            <w:r w:rsidRPr="005973A4">
              <w:rPr>
                <w:noProof/>
                <w:sz w:val="28"/>
                <w:szCs w:val="28"/>
                <w:lang w:eastAsia="en-US"/>
              </w:rPr>
              <w:t>□</w:t>
            </w:r>
            <w:r w:rsidRPr="005973A4">
              <w:rPr>
                <w:noProof/>
                <w:sz w:val="16"/>
                <w:szCs w:val="16"/>
                <w:lang w:eastAsia="en-US"/>
              </w:rPr>
              <w:t xml:space="preserve">   </w:t>
            </w:r>
          </w:p>
        </w:tc>
      </w:tr>
      <w:tr w:rsidR="004602CE" w:rsidRPr="005973A4" w14:paraId="2A2C35F8" w14:textId="77777777" w:rsidTr="004602CE">
        <w:trPr>
          <w:trHeight w:val="444"/>
        </w:trPr>
        <w:tc>
          <w:tcPr>
            <w:tcW w:w="10393" w:type="dxa"/>
            <w:gridSpan w:val="18"/>
            <w:tcBorders>
              <w:top w:val="single" w:sz="4" w:space="0" w:color="auto"/>
              <w:left w:val="single" w:sz="12" w:space="0" w:color="auto"/>
              <w:bottom w:val="nil"/>
              <w:right w:val="single" w:sz="12" w:space="0" w:color="auto"/>
            </w:tcBorders>
          </w:tcPr>
          <w:p w14:paraId="3A715DE7" w14:textId="77777777" w:rsidR="004602CE" w:rsidRPr="005973A4" w:rsidRDefault="004602CE" w:rsidP="004602CE">
            <w:pPr>
              <w:spacing w:before="60" w:after="60" w:line="180" w:lineRule="exact"/>
              <w:jc w:val="both"/>
              <w:rPr>
                <w:b/>
                <w:noProof/>
                <w:sz w:val="17"/>
                <w:szCs w:val="17"/>
                <w:lang w:eastAsia="en-US"/>
              </w:rPr>
            </w:pPr>
            <w:r w:rsidRPr="005973A4">
              <w:rPr>
                <w:b/>
                <w:noProof/>
                <w:sz w:val="17"/>
                <w:szCs w:val="17"/>
                <w:lang w:eastAsia="en-US"/>
              </w:rPr>
              <w:t>Документ о государственной регистрации юридического лица/Документ, удостоверяющий личность физического лица:</w:t>
            </w:r>
          </w:p>
        </w:tc>
      </w:tr>
      <w:tr w:rsidR="004602CE" w:rsidRPr="005973A4" w14:paraId="589AF244" w14:textId="77777777" w:rsidTr="004602CE">
        <w:tc>
          <w:tcPr>
            <w:tcW w:w="1560" w:type="dxa"/>
            <w:gridSpan w:val="2"/>
            <w:tcBorders>
              <w:top w:val="single" w:sz="4" w:space="0" w:color="auto"/>
              <w:left w:val="single" w:sz="12" w:space="0" w:color="auto"/>
              <w:bottom w:val="single" w:sz="4" w:space="0" w:color="auto"/>
              <w:right w:val="single" w:sz="4" w:space="0" w:color="auto"/>
            </w:tcBorders>
          </w:tcPr>
          <w:p w14:paraId="7D1F36C5" w14:textId="77777777" w:rsidR="004602CE" w:rsidRPr="005973A4" w:rsidRDefault="004602CE" w:rsidP="004602CE">
            <w:pPr>
              <w:spacing w:before="100" w:beforeAutospacing="1" w:after="120" w:line="180" w:lineRule="exact"/>
              <w:jc w:val="both"/>
              <w:rPr>
                <w:noProof/>
                <w:sz w:val="17"/>
                <w:szCs w:val="17"/>
                <w:lang w:eastAsia="en-US"/>
              </w:rPr>
            </w:pPr>
            <w:r w:rsidRPr="005973A4">
              <w:rPr>
                <w:noProof/>
                <w:sz w:val="17"/>
                <w:szCs w:val="17"/>
                <w:lang w:eastAsia="en-US"/>
              </w:rPr>
              <w:t>Тип документа</w:t>
            </w:r>
          </w:p>
        </w:tc>
        <w:tc>
          <w:tcPr>
            <w:tcW w:w="8833" w:type="dxa"/>
            <w:gridSpan w:val="16"/>
            <w:tcBorders>
              <w:top w:val="single" w:sz="6" w:space="0" w:color="auto"/>
              <w:left w:val="single" w:sz="4" w:space="0" w:color="auto"/>
              <w:bottom w:val="single" w:sz="6" w:space="0" w:color="auto"/>
              <w:right w:val="single" w:sz="12" w:space="0" w:color="auto"/>
            </w:tcBorders>
          </w:tcPr>
          <w:p w14:paraId="31850EF1" w14:textId="77777777" w:rsidR="004602CE" w:rsidRPr="005973A4" w:rsidRDefault="004602CE" w:rsidP="004602CE">
            <w:pPr>
              <w:spacing w:before="100" w:beforeAutospacing="1" w:after="120" w:line="180" w:lineRule="exact"/>
              <w:jc w:val="both"/>
              <w:rPr>
                <w:noProof/>
                <w:sz w:val="17"/>
                <w:szCs w:val="17"/>
                <w:lang w:eastAsia="en-US"/>
              </w:rPr>
            </w:pPr>
          </w:p>
        </w:tc>
      </w:tr>
      <w:tr w:rsidR="004602CE" w:rsidRPr="005973A4" w14:paraId="432D3527" w14:textId="77777777" w:rsidTr="004602CE">
        <w:tc>
          <w:tcPr>
            <w:tcW w:w="1560" w:type="dxa"/>
            <w:gridSpan w:val="2"/>
            <w:tcBorders>
              <w:top w:val="single" w:sz="4" w:space="0" w:color="auto"/>
              <w:left w:val="single" w:sz="12" w:space="0" w:color="auto"/>
              <w:bottom w:val="single" w:sz="4" w:space="0" w:color="auto"/>
              <w:right w:val="single" w:sz="4" w:space="0" w:color="auto"/>
            </w:tcBorders>
          </w:tcPr>
          <w:p w14:paraId="4B4CF5D1" w14:textId="77777777" w:rsidR="004602CE" w:rsidRPr="005973A4" w:rsidRDefault="004602CE" w:rsidP="004602CE">
            <w:pPr>
              <w:spacing w:before="100" w:beforeAutospacing="1" w:after="120" w:line="180" w:lineRule="exact"/>
              <w:jc w:val="both"/>
              <w:rPr>
                <w:noProof/>
                <w:sz w:val="17"/>
                <w:szCs w:val="17"/>
                <w:lang w:eastAsia="en-US"/>
              </w:rPr>
            </w:pPr>
            <w:r w:rsidRPr="005973A4">
              <w:rPr>
                <w:noProof/>
                <w:sz w:val="17"/>
                <w:szCs w:val="17"/>
                <w:lang w:eastAsia="en-US"/>
              </w:rPr>
              <w:t>Наименование документа</w:t>
            </w:r>
          </w:p>
        </w:tc>
        <w:tc>
          <w:tcPr>
            <w:tcW w:w="8833" w:type="dxa"/>
            <w:gridSpan w:val="16"/>
            <w:tcBorders>
              <w:top w:val="single" w:sz="6" w:space="0" w:color="auto"/>
              <w:left w:val="single" w:sz="4" w:space="0" w:color="auto"/>
              <w:bottom w:val="single" w:sz="6" w:space="0" w:color="auto"/>
              <w:right w:val="single" w:sz="12" w:space="0" w:color="auto"/>
            </w:tcBorders>
          </w:tcPr>
          <w:p w14:paraId="627F27F8" w14:textId="77777777" w:rsidR="004602CE" w:rsidRPr="005973A4" w:rsidRDefault="004602CE" w:rsidP="004602CE">
            <w:pPr>
              <w:spacing w:before="100" w:beforeAutospacing="1" w:after="120" w:line="180" w:lineRule="exact"/>
              <w:jc w:val="both"/>
              <w:rPr>
                <w:noProof/>
                <w:sz w:val="17"/>
                <w:szCs w:val="17"/>
                <w:lang w:eastAsia="en-US"/>
              </w:rPr>
            </w:pPr>
          </w:p>
        </w:tc>
      </w:tr>
      <w:tr w:rsidR="004602CE" w:rsidRPr="005973A4" w14:paraId="62B5D8A1" w14:textId="77777777" w:rsidTr="004602CE">
        <w:tc>
          <w:tcPr>
            <w:tcW w:w="1560" w:type="dxa"/>
            <w:gridSpan w:val="2"/>
            <w:tcBorders>
              <w:top w:val="single" w:sz="4" w:space="0" w:color="auto"/>
              <w:left w:val="single" w:sz="12" w:space="0" w:color="auto"/>
              <w:bottom w:val="single" w:sz="4" w:space="0" w:color="auto"/>
              <w:right w:val="single" w:sz="4" w:space="0" w:color="auto"/>
            </w:tcBorders>
          </w:tcPr>
          <w:p w14:paraId="385CEDC3" w14:textId="77777777" w:rsidR="004602CE" w:rsidRPr="005973A4" w:rsidRDefault="004602CE" w:rsidP="004602CE">
            <w:pPr>
              <w:spacing w:before="100" w:beforeAutospacing="1" w:after="120" w:line="180" w:lineRule="exact"/>
              <w:jc w:val="both"/>
              <w:rPr>
                <w:noProof/>
                <w:sz w:val="17"/>
                <w:szCs w:val="17"/>
                <w:lang w:eastAsia="en-US"/>
              </w:rPr>
            </w:pPr>
            <w:r w:rsidRPr="005973A4">
              <w:rPr>
                <w:noProof/>
                <w:sz w:val="17"/>
                <w:szCs w:val="17"/>
                <w:lang w:eastAsia="en-US"/>
              </w:rPr>
              <w:t>Серия</w:t>
            </w:r>
          </w:p>
        </w:tc>
        <w:tc>
          <w:tcPr>
            <w:tcW w:w="1717" w:type="dxa"/>
            <w:gridSpan w:val="4"/>
            <w:tcBorders>
              <w:top w:val="single" w:sz="6" w:space="0" w:color="auto"/>
              <w:left w:val="single" w:sz="4" w:space="0" w:color="auto"/>
              <w:bottom w:val="single" w:sz="6" w:space="0" w:color="auto"/>
              <w:right w:val="single" w:sz="6" w:space="0" w:color="auto"/>
            </w:tcBorders>
          </w:tcPr>
          <w:p w14:paraId="601A2E73" w14:textId="77777777" w:rsidR="004602CE" w:rsidRPr="005973A4" w:rsidRDefault="004602CE" w:rsidP="004602CE">
            <w:pPr>
              <w:spacing w:before="100" w:beforeAutospacing="1" w:after="120" w:line="180" w:lineRule="exact"/>
              <w:jc w:val="both"/>
              <w:rPr>
                <w:noProof/>
                <w:sz w:val="17"/>
                <w:szCs w:val="17"/>
                <w:lang w:eastAsia="en-US"/>
              </w:rPr>
            </w:pPr>
          </w:p>
        </w:tc>
        <w:tc>
          <w:tcPr>
            <w:tcW w:w="851" w:type="dxa"/>
            <w:tcBorders>
              <w:top w:val="single" w:sz="6" w:space="0" w:color="auto"/>
              <w:left w:val="single" w:sz="4" w:space="0" w:color="auto"/>
              <w:bottom w:val="single" w:sz="6" w:space="0" w:color="auto"/>
              <w:right w:val="single" w:sz="6" w:space="0" w:color="auto"/>
            </w:tcBorders>
          </w:tcPr>
          <w:p w14:paraId="6774DF18" w14:textId="77777777" w:rsidR="004602CE" w:rsidRPr="005973A4" w:rsidRDefault="004602CE" w:rsidP="004602CE">
            <w:pPr>
              <w:spacing w:before="100" w:beforeAutospacing="1" w:after="120" w:line="180" w:lineRule="exact"/>
              <w:jc w:val="both"/>
              <w:rPr>
                <w:noProof/>
                <w:sz w:val="17"/>
                <w:szCs w:val="17"/>
                <w:lang w:eastAsia="en-US"/>
              </w:rPr>
            </w:pPr>
            <w:r w:rsidRPr="005973A4">
              <w:rPr>
                <w:noProof/>
                <w:sz w:val="17"/>
                <w:szCs w:val="17"/>
                <w:lang w:eastAsia="en-US"/>
              </w:rPr>
              <w:t xml:space="preserve"> Номер</w:t>
            </w:r>
          </w:p>
        </w:tc>
        <w:tc>
          <w:tcPr>
            <w:tcW w:w="2400" w:type="dxa"/>
            <w:gridSpan w:val="5"/>
            <w:tcBorders>
              <w:top w:val="single" w:sz="6" w:space="0" w:color="auto"/>
              <w:left w:val="single" w:sz="4" w:space="0" w:color="auto"/>
              <w:bottom w:val="single" w:sz="6" w:space="0" w:color="auto"/>
              <w:right w:val="single" w:sz="6" w:space="0" w:color="auto"/>
            </w:tcBorders>
          </w:tcPr>
          <w:p w14:paraId="099F9C73" w14:textId="77777777" w:rsidR="004602CE" w:rsidRPr="005973A4" w:rsidRDefault="004602CE" w:rsidP="004602CE">
            <w:pPr>
              <w:spacing w:before="100" w:beforeAutospacing="1" w:after="120" w:line="180" w:lineRule="exact"/>
              <w:jc w:val="right"/>
              <w:rPr>
                <w:noProof/>
                <w:sz w:val="17"/>
                <w:szCs w:val="17"/>
                <w:lang w:eastAsia="en-US"/>
              </w:rPr>
            </w:pPr>
          </w:p>
        </w:tc>
        <w:tc>
          <w:tcPr>
            <w:tcW w:w="560" w:type="dxa"/>
            <w:gridSpan w:val="2"/>
            <w:tcBorders>
              <w:top w:val="single" w:sz="6" w:space="0" w:color="auto"/>
              <w:left w:val="single" w:sz="4" w:space="0" w:color="auto"/>
              <w:bottom w:val="single" w:sz="6" w:space="0" w:color="auto"/>
              <w:right w:val="single" w:sz="6" w:space="0" w:color="auto"/>
            </w:tcBorders>
          </w:tcPr>
          <w:p w14:paraId="4B419D80" w14:textId="77777777" w:rsidR="004602CE" w:rsidRPr="005973A4" w:rsidRDefault="004602CE" w:rsidP="004602CE">
            <w:pPr>
              <w:spacing w:before="100" w:beforeAutospacing="1" w:after="120" w:line="180" w:lineRule="exact"/>
              <w:jc w:val="both"/>
              <w:rPr>
                <w:noProof/>
                <w:sz w:val="17"/>
                <w:szCs w:val="17"/>
                <w:lang w:eastAsia="en-US"/>
              </w:rPr>
            </w:pPr>
            <w:r w:rsidRPr="005973A4">
              <w:rPr>
                <w:noProof/>
                <w:sz w:val="17"/>
                <w:szCs w:val="17"/>
                <w:lang w:eastAsia="en-US"/>
              </w:rPr>
              <w:t xml:space="preserve"> Дата</w:t>
            </w:r>
          </w:p>
        </w:tc>
        <w:tc>
          <w:tcPr>
            <w:tcW w:w="3305" w:type="dxa"/>
            <w:gridSpan w:val="4"/>
            <w:tcBorders>
              <w:top w:val="single" w:sz="6" w:space="0" w:color="auto"/>
              <w:left w:val="single" w:sz="4" w:space="0" w:color="auto"/>
              <w:bottom w:val="single" w:sz="6" w:space="0" w:color="auto"/>
              <w:right w:val="single" w:sz="12" w:space="0" w:color="auto"/>
            </w:tcBorders>
          </w:tcPr>
          <w:p w14:paraId="2F441A68" w14:textId="77777777" w:rsidR="004602CE" w:rsidRPr="005973A4" w:rsidRDefault="004602CE" w:rsidP="004602CE">
            <w:pPr>
              <w:spacing w:before="100" w:beforeAutospacing="1" w:after="120" w:line="180" w:lineRule="exact"/>
              <w:jc w:val="right"/>
              <w:rPr>
                <w:noProof/>
                <w:sz w:val="17"/>
                <w:szCs w:val="17"/>
                <w:lang w:eastAsia="en-US"/>
              </w:rPr>
            </w:pPr>
          </w:p>
        </w:tc>
      </w:tr>
      <w:tr w:rsidR="004602CE" w:rsidRPr="005973A4" w14:paraId="08D7A653" w14:textId="77777777" w:rsidTr="004602CE">
        <w:tc>
          <w:tcPr>
            <w:tcW w:w="1560" w:type="dxa"/>
            <w:gridSpan w:val="2"/>
            <w:tcBorders>
              <w:top w:val="single" w:sz="4" w:space="0" w:color="auto"/>
              <w:left w:val="single" w:sz="12" w:space="0" w:color="auto"/>
              <w:bottom w:val="single" w:sz="4" w:space="0" w:color="auto"/>
              <w:right w:val="single" w:sz="4" w:space="0" w:color="auto"/>
            </w:tcBorders>
          </w:tcPr>
          <w:p w14:paraId="754471F3" w14:textId="77777777" w:rsidR="004602CE" w:rsidRPr="005973A4" w:rsidRDefault="004602CE" w:rsidP="004602CE">
            <w:pPr>
              <w:spacing w:before="100" w:beforeAutospacing="1" w:after="120" w:line="180" w:lineRule="exact"/>
              <w:jc w:val="both"/>
              <w:rPr>
                <w:noProof/>
                <w:sz w:val="17"/>
                <w:szCs w:val="17"/>
                <w:lang w:eastAsia="en-US"/>
              </w:rPr>
            </w:pPr>
            <w:r w:rsidRPr="005973A4">
              <w:rPr>
                <w:noProof/>
                <w:sz w:val="17"/>
                <w:szCs w:val="17"/>
                <w:lang w:eastAsia="en-US"/>
              </w:rPr>
              <w:t>Кем выдан</w:t>
            </w:r>
          </w:p>
        </w:tc>
        <w:tc>
          <w:tcPr>
            <w:tcW w:w="3260" w:type="dxa"/>
            <w:gridSpan w:val="7"/>
            <w:tcBorders>
              <w:top w:val="single" w:sz="6" w:space="0" w:color="auto"/>
              <w:left w:val="single" w:sz="4" w:space="0" w:color="auto"/>
              <w:bottom w:val="single" w:sz="6" w:space="0" w:color="auto"/>
              <w:right w:val="single" w:sz="4" w:space="0" w:color="auto"/>
            </w:tcBorders>
          </w:tcPr>
          <w:p w14:paraId="5DD472D5" w14:textId="77777777" w:rsidR="004602CE" w:rsidRPr="005973A4" w:rsidRDefault="004602CE" w:rsidP="004602CE">
            <w:pPr>
              <w:spacing w:before="100" w:beforeAutospacing="1" w:after="120" w:line="180" w:lineRule="exact"/>
              <w:jc w:val="both"/>
              <w:rPr>
                <w:noProof/>
                <w:sz w:val="17"/>
                <w:szCs w:val="17"/>
                <w:lang w:eastAsia="en-US"/>
              </w:rPr>
            </w:pPr>
          </w:p>
        </w:tc>
        <w:tc>
          <w:tcPr>
            <w:tcW w:w="2268" w:type="dxa"/>
            <w:gridSpan w:val="5"/>
            <w:tcBorders>
              <w:top w:val="single" w:sz="6" w:space="0" w:color="auto"/>
              <w:left w:val="single" w:sz="4" w:space="0" w:color="auto"/>
              <w:bottom w:val="single" w:sz="6" w:space="0" w:color="auto"/>
              <w:right w:val="single" w:sz="4" w:space="0" w:color="auto"/>
            </w:tcBorders>
          </w:tcPr>
          <w:p w14:paraId="3A464373" w14:textId="77777777" w:rsidR="004602CE" w:rsidRPr="005973A4" w:rsidRDefault="004602CE" w:rsidP="004602CE">
            <w:pPr>
              <w:spacing w:before="100" w:beforeAutospacing="1" w:after="120" w:line="180" w:lineRule="exact"/>
              <w:jc w:val="both"/>
              <w:rPr>
                <w:noProof/>
                <w:sz w:val="17"/>
                <w:szCs w:val="17"/>
                <w:vertAlign w:val="subscript"/>
                <w:lang w:eastAsia="en-US"/>
              </w:rPr>
            </w:pPr>
            <w:r w:rsidRPr="005973A4">
              <w:rPr>
                <w:noProof/>
                <w:sz w:val="17"/>
                <w:szCs w:val="17"/>
                <w:lang w:eastAsia="en-US"/>
              </w:rPr>
              <w:t>Место выдачи (для физ. лиц)</w:t>
            </w:r>
          </w:p>
        </w:tc>
        <w:tc>
          <w:tcPr>
            <w:tcW w:w="3305" w:type="dxa"/>
            <w:gridSpan w:val="4"/>
            <w:tcBorders>
              <w:top w:val="single" w:sz="6" w:space="0" w:color="auto"/>
              <w:left w:val="single" w:sz="4" w:space="0" w:color="auto"/>
              <w:bottom w:val="single" w:sz="6" w:space="0" w:color="auto"/>
              <w:right w:val="single" w:sz="12" w:space="0" w:color="auto"/>
            </w:tcBorders>
          </w:tcPr>
          <w:p w14:paraId="34966619" w14:textId="77777777" w:rsidR="004602CE" w:rsidRPr="005973A4" w:rsidRDefault="004602CE" w:rsidP="004602CE">
            <w:pPr>
              <w:spacing w:before="100" w:beforeAutospacing="1" w:after="120" w:line="180" w:lineRule="exact"/>
              <w:jc w:val="both"/>
              <w:rPr>
                <w:noProof/>
                <w:sz w:val="17"/>
                <w:szCs w:val="17"/>
                <w:lang w:eastAsia="en-US"/>
              </w:rPr>
            </w:pPr>
          </w:p>
        </w:tc>
      </w:tr>
      <w:tr w:rsidR="004602CE" w:rsidRPr="005973A4" w14:paraId="08CCB63E" w14:textId="77777777" w:rsidTr="004602CE">
        <w:trPr>
          <w:trHeight w:val="295"/>
        </w:trPr>
        <w:tc>
          <w:tcPr>
            <w:tcW w:w="1560" w:type="dxa"/>
            <w:gridSpan w:val="2"/>
            <w:tcBorders>
              <w:top w:val="single" w:sz="4" w:space="0" w:color="auto"/>
              <w:left w:val="single" w:sz="12" w:space="0" w:color="auto"/>
              <w:bottom w:val="single" w:sz="4" w:space="0" w:color="auto"/>
              <w:right w:val="single" w:sz="4" w:space="0" w:color="auto"/>
            </w:tcBorders>
          </w:tcPr>
          <w:p w14:paraId="54147E71" w14:textId="77777777" w:rsidR="004602CE" w:rsidRPr="005973A4" w:rsidRDefault="004602CE" w:rsidP="004602CE">
            <w:pPr>
              <w:spacing w:before="100" w:beforeAutospacing="1" w:after="120" w:line="180" w:lineRule="exact"/>
              <w:jc w:val="both"/>
              <w:rPr>
                <w:noProof/>
                <w:sz w:val="17"/>
                <w:szCs w:val="17"/>
                <w:lang w:eastAsia="en-US"/>
              </w:rPr>
            </w:pPr>
            <w:r w:rsidRPr="005973A4">
              <w:rPr>
                <w:noProof/>
                <w:sz w:val="17"/>
                <w:szCs w:val="17"/>
                <w:lang w:eastAsia="en-US"/>
              </w:rPr>
              <w:t>Адрес регистрации</w:t>
            </w:r>
          </w:p>
        </w:tc>
        <w:tc>
          <w:tcPr>
            <w:tcW w:w="5528" w:type="dxa"/>
            <w:gridSpan w:val="12"/>
            <w:tcBorders>
              <w:top w:val="single" w:sz="6" w:space="0" w:color="auto"/>
              <w:left w:val="single" w:sz="4" w:space="0" w:color="auto"/>
              <w:bottom w:val="single" w:sz="4" w:space="0" w:color="auto"/>
              <w:right w:val="single" w:sz="4" w:space="0" w:color="auto"/>
            </w:tcBorders>
          </w:tcPr>
          <w:p w14:paraId="3143890C" w14:textId="77777777" w:rsidR="004602CE" w:rsidRPr="005973A4" w:rsidRDefault="004602CE" w:rsidP="004602CE">
            <w:pPr>
              <w:spacing w:before="100" w:beforeAutospacing="1" w:after="120" w:line="180" w:lineRule="exact"/>
              <w:jc w:val="both"/>
              <w:rPr>
                <w:noProof/>
                <w:sz w:val="17"/>
                <w:szCs w:val="17"/>
                <w:lang w:eastAsia="en-US"/>
              </w:rPr>
            </w:pPr>
          </w:p>
        </w:tc>
        <w:tc>
          <w:tcPr>
            <w:tcW w:w="1096" w:type="dxa"/>
            <w:gridSpan w:val="3"/>
            <w:tcBorders>
              <w:top w:val="single" w:sz="6" w:space="0" w:color="auto"/>
              <w:left w:val="single" w:sz="4" w:space="0" w:color="auto"/>
              <w:bottom w:val="single" w:sz="4" w:space="0" w:color="auto"/>
              <w:right w:val="single" w:sz="4" w:space="0" w:color="auto"/>
            </w:tcBorders>
            <w:vAlign w:val="center"/>
          </w:tcPr>
          <w:p w14:paraId="06ED5C97" w14:textId="77777777" w:rsidR="004602CE" w:rsidRPr="005973A4" w:rsidRDefault="004602CE" w:rsidP="004602CE">
            <w:pPr>
              <w:spacing w:before="100" w:beforeAutospacing="1" w:after="120" w:line="180" w:lineRule="exact"/>
              <w:jc w:val="center"/>
              <w:rPr>
                <w:noProof/>
                <w:sz w:val="17"/>
                <w:szCs w:val="17"/>
                <w:lang w:eastAsia="en-US"/>
              </w:rPr>
            </w:pPr>
            <w:r w:rsidRPr="005973A4">
              <w:rPr>
                <w:noProof/>
                <w:sz w:val="17"/>
                <w:szCs w:val="17"/>
                <w:lang w:eastAsia="en-US"/>
              </w:rPr>
              <w:t>ИНН</w:t>
            </w:r>
          </w:p>
        </w:tc>
        <w:tc>
          <w:tcPr>
            <w:tcW w:w="2209" w:type="dxa"/>
            <w:tcBorders>
              <w:top w:val="single" w:sz="6" w:space="0" w:color="auto"/>
              <w:left w:val="single" w:sz="4" w:space="0" w:color="auto"/>
              <w:bottom w:val="single" w:sz="4" w:space="0" w:color="auto"/>
              <w:right w:val="single" w:sz="12" w:space="0" w:color="auto"/>
            </w:tcBorders>
          </w:tcPr>
          <w:p w14:paraId="5B05CE6B" w14:textId="77777777" w:rsidR="004602CE" w:rsidRPr="005973A4" w:rsidRDefault="004602CE" w:rsidP="004602CE">
            <w:pPr>
              <w:spacing w:before="100" w:beforeAutospacing="1" w:after="120" w:line="180" w:lineRule="exact"/>
              <w:jc w:val="both"/>
              <w:rPr>
                <w:noProof/>
                <w:sz w:val="17"/>
                <w:szCs w:val="17"/>
                <w:lang w:eastAsia="en-US"/>
              </w:rPr>
            </w:pPr>
          </w:p>
        </w:tc>
      </w:tr>
      <w:tr w:rsidR="004602CE" w:rsidRPr="005973A4" w14:paraId="4BA6B077" w14:textId="77777777" w:rsidTr="004602CE">
        <w:trPr>
          <w:trHeight w:val="521"/>
        </w:trPr>
        <w:tc>
          <w:tcPr>
            <w:tcW w:w="1560" w:type="dxa"/>
            <w:gridSpan w:val="2"/>
            <w:tcBorders>
              <w:top w:val="single" w:sz="4" w:space="0" w:color="auto"/>
              <w:left w:val="single" w:sz="12" w:space="0" w:color="auto"/>
              <w:bottom w:val="single" w:sz="8" w:space="0" w:color="auto"/>
              <w:right w:val="single" w:sz="4" w:space="0" w:color="auto"/>
            </w:tcBorders>
          </w:tcPr>
          <w:p w14:paraId="3078140F" w14:textId="77777777" w:rsidR="004602CE" w:rsidRPr="005973A4" w:rsidRDefault="004602CE" w:rsidP="004602CE">
            <w:pPr>
              <w:spacing w:before="100" w:beforeAutospacing="1" w:after="120" w:line="180" w:lineRule="exact"/>
              <w:jc w:val="both"/>
              <w:rPr>
                <w:noProof/>
                <w:sz w:val="17"/>
                <w:szCs w:val="17"/>
                <w:lang w:eastAsia="en-US"/>
              </w:rPr>
            </w:pPr>
            <w:r w:rsidRPr="005973A4">
              <w:rPr>
                <w:noProof/>
                <w:sz w:val="17"/>
                <w:szCs w:val="17"/>
                <w:lang w:eastAsia="en-US"/>
              </w:rPr>
              <w:t>Почтовый адрес/место жительства</w:t>
            </w:r>
          </w:p>
        </w:tc>
        <w:tc>
          <w:tcPr>
            <w:tcW w:w="8833" w:type="dxa"/>
            <w:gridSpan w:val="16"/>
            <w:tcBorders>
              <w:top w:val="single" w:sz="6" w:space="0" w:color="auto"/>
              <w:left w:val="single" w:sz="4" w:space="0" w:color="auto"/>
              <w:bottom w:val="single" w:sz="8" w:space="0" w:color="auto"/>
              <w:right w:val="single" w:sz="12" w:space="0" w:color="auto"/>
            </w:tcBorders>
          </w:tcPr>
          <w:p w14:paraId="09A64B62" w14:textId="77777777" w:rsidR="004602CE" w:rsidRPr="005973A4" w:rsidRDefault="004602CE" w:rsidP="004602CE">
            <w:pPr>
              <w:spacing w:before="100" w:beforeAutospacing="1" w:after="120" w:line="180" w:lineRule="exact"/>
              <w:jc w:val="both"/>
              <w:rPr>
                <w:noProof/>
                <w:sz w:val="17"/>
                <w:szCs w:val="17"/>
                <w:lang w:eastAsia="en-US"/>
              </w:rPr>
            </w:pPr>
          </w:p>
        </w:tc>
      </w:tr>
      <w:tr w:rsidR="004602CE" w:rsidRPr="005973A4" w14:paraId="470DFD96" w14:textId="77777777" w:rsidTr="004602CE">
        <w:trPr>
          <w:trHeight w:val="295"/>
        </w:trPr>
        <w:tc>
          <w:tcPr>
            <w:tcW w:w="10393" w:type="dxa"/>
            <w:gridSpan w:val="18"/>
            <w:tcBorders>
              <w:top w:val="single" w:sz="12" w:space="0" w:color="auto"/>
              <w:left w:val="single" w:sz="12" w:space="0" w:color="auto"/>
              <w:bottom w:val="single" w:sz="6" w:space="0" w:color="auto"/>
              <w:right w:val="single" w:sz="12" w:space="0" w:color="auto"/>
            </w:tcBorders>
            <w:shd w:val="clear" w:color="auto" w:fill="auto"/>
            <w:vAlign w:val="center"/>
          </w:tcPr>
          <w:p w14:paraId="54CC921B" w14:textId="77777777" w:rsidR="004602CE" w:rsidRPr="005973A4" w:rsidRDefault="004602CE" w:rsidP="004602CE">
            <w:pPr>
              <w:spacing w:before="100" w:beforeAutospacing="1" w:after="120" w:line="180" w:lineRule="exact"/>
              <w:rPr>
                <w:b/>
                <w:noProof/>
                <w:sz w:val="17"/>
                <w:szCs w:val="17"/>
                <w:lang w:eastAsia="en-US"/>
              </w:rPr>
            </w:pPr>
            <w:r w:rsidRPr="005973A4">
              <w:rPr>
                <w:b/>
                <w:bCs/>
                <w:noProof/>
                <w:sz w:val="17"/>
                <w:szCs w:val="17"/>
                <w:lang w:eastAsia="en-US"/>
              </w:rPr>
              <w:t>Реквизиты банковского счета</w:t>
            </w:r>
            <w:r w:rsidRPr="005973A4">
              <w:rPr>
                <w:b/>
                <w:noProof/>
                <w:sz w:val="17"/>
                <w:szCs w:val="17"/>
                <w:lang w:eastAsia="en-US"/>
              </w:rPr>
              <w:t>:</w:t>
            </w:r>
          </w:p>
        </w:tc>
      </w:tr>
      <w:tr w:rsidR="004602CE" w:rsidRPr="005973A4" w14:paraId="72A7C02C" w14:textId="77777777" w:rsidTr="004602CE">
        <w:trPr>
          <w:cantSplit/>
          <w:trHeight w:val="164"/>
        </w:trPr>
        <w:tc>
          <w:tcPr>
            <w:tcW w:w="2127" w:type="dxa"/>
            <w:gridSpan w:val="3"/>
            <w:tcBorders>
              <w:top w:val="single" w:sz="6" w:space="0" w:color="auto"/>
              <w:left w:val="single" w:sz="12" w:space="0" w:color="auto"/>
              <w:bottom w:val="single" w:sz="6" w:space="0" w:color="auto"/>
              <w:right w:val="single" w:sz="6" w:space="0" w:color="auto"/>
            </w:tcBorders>
            <w:vAlign w:val="center"/>
          </w:tcPr>
          <w:p w14:paraId="7EC62CEB" w14:textId="77777777" w:rsidR="004602CE" w:rsidRPr="005973A4" w:rsidRDefault="004602CE" w:rsidP="004602CE">
            <w:pPr>
              <w:spacing w:after="200" w:line="276" w:lineRule="auto"/>
              <w:jc w:val="both"/>
              <w:rPr>
                <w:noProof/>
                <w:sz w:val="17"/>
                <w:szCs w:val="17"/>
                <w:lang w:eastAsia="en-US"/>
              </w:rPr>
            </w:pPr>
            <w:r w:rsidRPr="005973A4">
              <w:rPr>
                <w:noProof/>
                <w:color w:val="000000"/>
                <w:sz w:val="16"/>
                <w:szCs w:val="16"/>
                <w:lang w:eastAsia="en-US"/>
              </w:rPr>
              <w:t xml:space="preserve">Наименование </w:t>
            </w:r>
            <w:r w:rsidRPr="005973A4">
              <w:rPr>
                <w:noProof/>
                <w:color w:val="000000"/>
                <w:sz w:val="16"/>
                <w:szCs w:val="16"/>
                <w:lang w:val="en-US" w:eastAsia="en-US"/>
              </w:rPr>
              <w:t>банка</w:t>
            </w:r>
          </w:p>
        </w:tc>
        <w:tc>
          <w:tcPr>
            <w:tcW w:w="3969" w:type="dxa"/>
            <w:gridSpan w:val="8"/>
            <w:tcBorders>
              <w:top w:val="single" w:sz="6" w:space="0" w:color="auto"/>
              <w:left w:val="single" w:sz="6" w:space="0" w:color="auto"/>
              <w:bottom w:val="single" w:sz="6" w:space="0" w:color="auto"/>
              <w:right w:val="single" w:sz="4" w:space="0" w:color="auto"/>
            </w:tcBorders>
            <w:vAlign w:val="center"/>
          </w:tcPr>
          <w:p w14:paraId="13B633E0" w14:textId="77777777" w:rsidR="004602CE" w:rsidRPr="005973A4" w:rsidRDefault="004602CE" w:rsidP="004602CE">
            <w:pPr>
              <w:spacing w:after="200" w:line="180" w:lineRule="exact"/>
              <w:jc w:val="both"/>
              <w:rPr>
                <w:noProof/>
                <w:sz w:val="17"/>
                <w:szCs w:val="17"/>
                <w:lang w:eastAsia="en-US"/>
              </w:rPr>
            </w:pPr>
          </w:p>
        </w:tc>
        <w:tc>
          <w:tcPr>
            <w:tcW w:w="1276" w:type="dxa"/>
            <w:gridSpan w:val="4"/>
            <w:tcBorders>
              <w:top w:val="single" w:sz="6" w:space="0" w:color="auto"/>
              <w:left w:val="single" w:sz="4" w:space="0" w:color="auto"/>
              <w:bottom w:val="single" w:sz="6" w:space="0" w:color="auto"/>
              <w:right w:val="single" w:sz="4" w:space="0" w:color="auto"/>
            </w:tcBorders>
            <w:vAlign w:val="center"/>
          </w:tcPr>
          <w:p w14:paraId="4FF0DFA2" w14:textId="77777777" w:rsidR="004602CE" w:rsidRPr="005973A4" w:rsidRDefault="004602CE" w:rsidP="004602CE">
            <w:pPr>
              <w:spacing w:after="200" w:line="180" w:lineRule="exact"/>
              <w:jc w:val="both"/>
              <w:rPr>
                <w:noProof/>
                <w:sz w:val="17"/>
                <w:szCs w:val="17"/>
                <w:lang w:eastAsia="en-US"/>
              </w:rPr>
            </w:pPr>
            <w:r w:rsidRPr="005973A4">
              <w:rPr>
                <w:noProof/>
                <w:sz w:val="17"/>
                <w:szCs w:val="17"/>
                <w:lang w:eastAsia="en-US"/>
              </w:rPr>
              <w:t>БИК</w:t>
            </w:r>
          </w:p>
        </w:tc>
        <w:tc>
          <w:tcPr>
            <w:tcW w:w="3021" w:type="dxa"/>
            <w:gridSpan w:val="3"/>
            <w:tcBorders>
              <w:top w:val="single" w:sz="6" w:space="0" w:color="auto"/>
              <w:left w:val="single" w:sz="4" w:space="0" w:color="auto"/>
              <w:bottom w:val="single" w:sz="6" w:space="0" w:color="auto"/>
              <w:right w:val="single" w:sz="12" w:space="0" w:color="auto"/>
            </w:tcBorders>
            <w:vAlign w:val="center"/>
          </w:tcPr>
          <w:p w14:paraId="66C019B9" w14:textId="77777777" w:rsidR="004602CE" w:rsidRPr="005973A4" w:rsidRDefault="004602CE" w:rsidP="004602CE">
            <w:pPr>
              <w:spacing w:after="200" w:line="180" w:lineRule="exact"/>
              <w:jc w:val="both"/>
              <w:rPr>
                <w:noProof/>
                <w:sz w:val="17"/>
                <w:szCs w:val="17"/>
                <w:lang w:eastAsia="en-US"/>
              </w:rPr>
            </w:pPr>
          </w:p>
        </w:tc>
      </w:tr>
      <w:tr w:rsidR="004602CE" w:rsidRPr="005973A4" w14:paraId="76C93FBA" w14:textId="77777777" w:rsidTr="004602CE">
        <w:trPr>
          <w:cantSplit/>
          <w:trHeight w:val="212"/>
        </w:trPr>
        <w:tc>
          <w:tcPr>
            <w:tcW w:w="2127" w:type="dxa"/>
            <w:gridSpan w:val="3"/>
            <w:tcBorders>
              <w:top w:val="single" w:sz="6" w:space="0" w:color="auto"/>
              <w:left w:val="single" w:sz="12" w:space="0" w:color="auto"/>
              <w:bottom w:val="single" w:sz="6" w:space="0" w:color="auto"/>
              <w:right w:val="single" w:sz="6" w:space="0" w:color="auto"/>
            </w:tcBorders>
            <w:vAlign w:val="center"/>
          </w:tcPr>
          <w:p w14:paraId="28843C64" w14:textId="77777777" w:rsidR="004602CE" w:rsidRPr="005973A4" w:rsidRDefault="004602CE" w:rsidP="004602CE">
            <w:pPr>
              <w:spacing w:after="200" w:line="180" w:lineRule="exact"/>
              <w:jc w:val="both"/>
              <w:rPr>
                <w:noProof/>
                <w:sz w:val="17"/>
                <w:szCs w:val="17"/>
                <w:lang w:eastAsia="en-US"/>
              </w:rPr>
            </w:pPr>
            <w:r w:rsidRPr="005973A4">
              <w:rPr>
                <w:noProof/>
                <w:color w:val="000000"/>
                <w:sz w:val="16"/>
                <w:szCs w:val="16"/>
                <w:lang w:eastAsia="en-US"/>
              </w:rPr>
              <w:t>Населенный пункт банка</w:t>
            </w:r>
          </w:p>
        </w:tc>
        <w:tc>
          <w:tcPr>
            <w:tcW w:w="3969" w:type="dxa"/>
            <w:gridSpan w:val="8"/>
            <w:tcBorders>
              <w:top w:val="single" w:sz="6" w:space="0" w:color="auto"/>
              <w:left w:val="single" w:sz="6" w:space="0" w:color="auto"/>
              <w:bottom w:val="single" w:sz="6" w:space="0" w:color="auto"/>
              <w:right w:val="single" w:sz="6" w:space="0" w:color="auto"/>
            </w:tcBorders>
            <w:vAlign w:val="center"/>
          </w:tcPr>
          <w:p w14:paraId="740D8B16" w14:textId="77777777" w:rsidR="004602CE" w:rsidRPr="005973A4" w:rsidRDefault="004602CE" w:rsidP="004602CE">
            <w:pPr>
              <w:spacing w:after="200" w:line="180" w:lineRule="exact"/>
              <w:jc w:val="both"/>
              <w:rPr>
                <w:noProof/>
                <w:sz w:val="17"/>
                <w:szCs w:val="17"/>
                <w:lang w:eastAsia="en-US"/>
              </w:rPr>
            </w:pPr>
          </w:p>
        </w:tc>
        <w:tc>
          <w:tcPr>
            <w:tcW w:w="1282" w:type="dxa"/>
            <w:gridSpan w:val="5"/>
            <w:tcBorders>
              <w:top w:val="single" w:sz="6" w:space="0" w:color="auto"/>
              <w:left w:val="single" w:sz="6" w:space="0" w:color="auto"/>
              <w:bottom w:val="single" w:sz="6" w:space="0" w:color="auto"/>
              <w:right w:val="single" w:sz="6" w:space="0" w:color="auto"/>
            </w:tcBorders>
            <w:vAlign w:val="center"/>
          </w:tcPr>
          <w:p w14:paraId="469DC520" w14:textId="77777777" w:rsidR="004602CE" w:rsidRPr="005973A4" w:rsidRDefault="004602CE" w:rsidP="004602CE">
            <w:pPr>
              <w:spacing w:after="200" w:line="180" w:lineRule="exact"/>
              <w:jc w:val="both"/>
              <w:rPr>
                <w:noProof/>
                <w:sz w:val="17"/>
                <w:szCs w:val="17"/>
                <w:lang w:eastAsia="en-US"/>
              </w:rPr>
            </w:pPr>
            <w:r w:rsidRPr="005973A4">
              <w:rPr>
                <w:noProof/>
                <w:color w:val="000000"/>
                <w:sz w:val="16"/>
                <w:szCs w:val="16"/>
                <w:lang w:eastAsia="en-US"/>
              </w:rPr>
              <w:t>кор. счет</w:t>
            </w:r>
            <w:r w:rsidRPr="005973A4">
              <w:rPr>
                <w:noProof/>
                <w:sz w:val="17"/>
                <w:szCs w:val="17"/>
                <w:lang w:eastAsia="en-US"/>
              </w:rPr>
              <w:t xml:space="preserve"> </w:t>
            </w:r>
          </w:p>
        </w:tc>
        <w:tc>
          <w:tcPr>
            <w:tcW w:w="3015" w:type="dxa"/>
            <w:gridSpan w:val="2"/>
            <w:tcBorders>
              <w:top w:val="single" w:sz="6" w:space="0" w:color="auto"/>
              <w:left w:val="single" w:sz="6" w:space="0" w:color="auto"/>
              <w:bottom w:val="single" w:sz="6" w:space="0" w:color="auto"/>
              <w:right w:val="single" w:sz="12" w:space="0" w:color="auto"/>
            </w:tcBorders>
            <w:vAlign w:val="center"/>
          </w:tcPr>
          <w:p w14:paraId="2DA03976" w14:textId="77777777" w:rsidR="004602CE" w:rsidRPr="005973A4" w:rsidRDefault="004602CE" w:rsidP="004602CE">
            <w:pPr>
              <w:spacing w:after="200" w:line="180" w:lineRule="exact"/>
              <w:jc w:val="both"/>
              <w:rPr>
                <w:noProof/>
                <w:sz w:val="17"/>
                <w:szCs w:val="17"/>
                <w:lang w:eastAsia="en-US"/>
              </w:rPr>
            </w:pPr>
          </w:p>
        </w:tc>
      </w:tr>
      <w:tr w:rsidR="004602CE" w:rsidRPr="005973A4" w14:paraId="118F2D7C" w14:textId="77777777" w:rsidTr="004602CE">
        <w:trPr>
          <w:cantSplit/>
          <w:trHeight w:val="116"/>
        </w:trPr>
        <w:tc>
          <w:tcPr>
            <w:tcW w:w="2127" w:type="dxa"/>
            <w:gridSpan w:val="3"/>
            <w:tcBorders>
              <w:top w:val="single" w:sz="6" w:space="0" w:color="auto"/>
              <w:left w:val="single" w:sz="12" w:space="0" w:color="auto"/>
              <w:bottom w:val="single" w:sz="6" w:space="0" w:color="auto"/>
              <w:right w:val="single" w:sz="6" w:space="0" w:color="auto"/>
            </w:tcBorders>
            <w:vAlign w:val="center"/>
          </w:tcPr>
          <w:p w14:paraId="219EB6F0" w14:textId="77777777" w:rsidR="004602CE" w:rsidRPr="005973A4" w:rsidRDefault="004602CE" w:rsidP="004602CE">
            <w:pPr>
              <w:spacing w:after="200" w:line="276" w:lineRule="auto"/>
              <w:jc w:val="both"/>
              <w:rPr>
                <w:noProof/>
                <w:sz w:val="17"/>
                <w:szCs w:val="17"/>
                <w:lang w:eastAsia="en-US"/>
              </w:rPr>
            </w:pPr>
            <w:r w:rsidRPr="005973A4">
              <w:rPr>
                <w:noProof/>
                <w:color w:val="000000"/>
                <w:sz w:val="16"/>
                <w:szCs w:val="16"/>
                <w:lang w:eastAsia="en-US"/>
              </w:rPr>
              <w:t>Получатель платежа</w:t>
            </w:r>
          </w:p>
        </w:tc>
        <w:tc>
          <w:tcPr>
            <w:tcW w:w="8266" w:type="dxa"/>
            <w:gridSpan w:val="15"/>
            <w:tcBorders>
              <w:top w:val="single" w:sz="6" w:space="0" w:color="auto"/>
              <w:left w:val="single" w:sz="6" w:space="0" w:color="auto"/>
              <w:bottom w:val="single" w:sz="6" w:space="0" w:color="auto"/>
              <w:right w:val="single" w:sz="12" w:space="0" w:color="auto"/>
            </w:tcBorders>
            <w:vAlign w:val="center"/>
          </w:tcPr>
          <w:p w14:paraId="60DCCC1C" w14:textId="77777777" w:rsidR="004602CE" w:rsidRPr="005973A4" w:rsidRDefault="004602CE" w:rsidP="004602CE">
            <w:pPr>
              <w:spacing w:after="200" w:line="180" w:lineRule="exact"/>
              <w:jc w:val="both"/>
              <w:rPr>
                <w:noProof/>
                <w:sz w:val="17"/>
                <w:szCs w:val="17"/>
                <w:lang w:eastAsia="en-US"/>
              </w:rPr>
            </w:pPr>
          </w:p>
        </w:tc>
      </w:tr>
      <w:tr w:rsidR="004602CE" w:rsidRPr="005973A4" w14:paraId="5A7947F3" w14:textId="77777777" w:rsidTr="004602CE">
        <w:trPr>
          <w:cantSplit/>
          <w:trHeight w:val="246"/>
        </w:trPr>
        <w:tc>
          <w:tcPr>
            <w:tcW w:w="1418" w:type="dxa"/>
            <w:tcBorders>
              <w:top w:val="single" w:sz="6" w:space="0" w:color="auto"/>
              <w:left w:val="single" w:sz="12" w:space="0" w:color="auto"/>
              <w:bottom w:val="single" w:sz="6" w:space="0" w:color="auto"/>
              <w:right w:val="single" w:sz="6" w:space="0" w:color="auto"/>
            </w:tcBorders>
            <w:vAlign w:val="center"/>
          </w:tcPr>
          <w:p w14:paraId="3CD0A352" w14:textId="77777777" w:rsidR="004602CE" w:rsidRPr="005973A4" w:rsidRDefault="004602CE" w:rsidP="004602CE">
            <w:pPr>
              <w:spacing w:after="200" w:line="276" w:lineRule="auto"/>
              <w:jc w:val="both"/>
              <w:rPr>
                <w:color w:val="000000"/>
                <w:sz w:val="16"/>
                <w:szCs w:val="16"/>
                <w:lang w:eastAsia="en-US"/>
              </w:rPr>
            </w:pPr>
            <w:r w:rsidRPr="005973A4">
              <w:rPr>
                <w:noProof/>
                <w:color w:val="000000"/>
                <w:sz w:val="16"/>
                <w:szCs w:val="16"/>
                <w:lang w:eastAsia="en-US"/>
              </w:rPr>
              <w:t xml:space="preserve">ИНН </w:t>
            </w:r>
          </w:p>
        </w:tc>
        <w:tc>
          <w:tcPr>
            <w:tcW w:w="3277" w:type="dxa"/>
            <w:gridSpan w:val="7"/>
            <w:tcBorders>
              <w:top w:val="single" w:sz="6" w:space="0" w:color="auto"/>
              <w:left w:val="single" w:sz="6" w:space="0" w:color="auto"/>
              <w:bottom w:val="single" w:sz="6" w:space="0" w:color="auto"/>
              <w:right w:val="single" w:sz="6" w:space="0" w:color="auto"/>
            </w:tcBorders>
            <w:vAlign w:val="center"/>
          </w:tcPr>
          <w:p w14:paraId="2B166040" w14:textId="77777777" w:rsidR="004602CE" w:rsidRPr="005973A4" w:rsidRDefault="004602CE" w:rsidP="004602CE">
            <w:pPr>
              <w:spacing w:after="200" w:line="180" w:lineRule="exact"/>
              <w:jc w:val="both"/>
              <w:rPr>
                <w:noProof/>
                <w:sz w:val="17"/>
                <w:szCs w:val="17"/>
                <w:lang w:eastAsia="en-US"/>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14:paraId="14773A77" w14:textId="77777777" w:rsidR="004602CE" w:rsidRPr="005973A4" w:rsidRDefault="004602CE" w:rsidP="004602CE">
            <w:pPr>
              <w:spacing w:after="200" w:line="276" w:lineRule="auto"/>
              <w:jc w:val="both"/>
              <w:rPr>
                <w:noProof/>
                <w:color w:val="000000"/>
                <w:sz w:val="16"/>
                <w:szCs w:val="16"/>
                <w:lang w:eastAsia="en-US"/>
              </w:rPr>
            </w:pPr>
            <w:r w:rsidRPr="005973A4">
              <w:rPr>
                <w:noProof/>
                <w:sz w:val="17"/>
                <w:szCs w:val="17"/>
                <w:lang w:eastAsia="en-US"/>
              </w:rPr>
              <w:t>КПП</w:t>
            </w:r>
          </w:p>
        </w:tc>
        <w:tc>
          <w:tcPr>
            <w:tcW w:w="4574" w:type="dxa"/>
            <w:gridSpan w:val="8"/>
            <w:tcBorders>
              <w:top w:val="single" w:sz="6" w:space="0" w:color="auto"/>
              <w:left w:val="single" w:sz="6" w:space="0" w:color="auto"/>
              <w:bottom w:val="single" w:sz="6" w:space="0" w:color="auto"/>
              <w:right w:val="single" w:sz="12" w:space="0" w:color="auto"/>
            </w:tcBorders>
            <w:vAlign w:val="center"/>
          </w:tcPr>
          <w:p w14:paraId="3D0A9816" w14:textId="77777777" w:rsidR="004602CE" w:rsidRPr="005973A4" w:rsidRDefault="004602CE" w:rsidP="004602CE">
            <w:pPr>
              <w:spacing w:after="200" w:line="180" w:lineRule="exact"/>
              <w:jc w:val="both"/>
              <w:rPr>
                <w:noProof/>
                <w:sz w:val="17"/>
                <w:szCs w:val="17"/>
                <w:lang w:eastAsia="en-US"/>
              </w:rPr>
            </w:pPr>
          </w:p>
        </w:tc>
      </w:tr>
      <w:tr w:rsidR="004602CE" w:rsidRPr="005973A4" w14:paraId="76085867" w14:textId="77777777" w:rsidTr="004602CE">
        <w:trPr>
          <w:cantSplit/>
          <w:trHeight w:val="264"/>
        </w:trPr>
        <w:tc>
          <w:tcPr>
            <w:tcW w:w="1418" w:type="dxa"/>
            <w:tcBorders>
              <w:top w:val="single" w:sz="6" w:space="0" w:color="auto"/>
              <w:left w:val="single" w:sz="12" w:space="0" w:color="auto"/>
              <w:bottom w:val="single" w:sz="12" w:space="0" w:color="auto"/>
              <w:right w:val="single" w:sz="6" w:space="0" w:color="auto"/>
            </w:tcBorders>
            <w:vAlign w:val="center"/>
          </w:tcPr>
          <w:p w14:paraId="79CA2BD0" w14:textId="77777777" w:rsidR="004602CE" w:rsidRPr="005973A4" w:rsidRDefault="004602CE" w:rsidP="004602CE">
            <w:pPr>
              <w:spacing w:after="200" w:line="276" w:lineRule="auto"/>
              <w:jc w:val="both"/>
              <w:rPr>
                <w:color w:val="000000"/>
                <w:sz w:val="16"/>
                <w:szCs w:val="16"/>
                <w:lang w:eastAsia="en-US"/>
              </w:rPr>
            </w:pPr>
            <w:r w:rsidRPr="005973A4">
              <w:rPr>
                <w:noProof/>
                <w:color w:val="000000"/>
                <w:sz w:val="16"/>
                <w:szCs w:val="16"/>
                <w:lang w:eastAsia="en-US"/>
              </w:rPr>
              <w:t>расч. счет</w:t>
            </w:r>
          </w:p>
        </w:tc>
        <w:tc>
          <w:tcPr>
            <w:tcW w:w="3277" w:type="dxa"/>
            <w:gridSpan w:val="7"/>
            <w:tcBorders>
              <w:top w:val="single" w:sz="6" w:space="0" w:color="auto"/>
              <w:left w:val="single" w:sz="6" w:space="0" w:color="auto"/>
              <w:bottom w:val="single" w:sz="12" w:space="0" w:color="auto"/>
              <w:right w:val="single" w:sz="6" w:space="0" w:color="auto"/>
            </w:tcBorders>
            <w:vAlign w:val="center"/>
          </w:tcPr>
          <w:p w14:paraId="5BFFB209" w14:textId="77777777" w:rsidR="004602CE" w:rsidRPr="005973A4" w:rsidRDefault="004602CE" w:rsidP="004602CE">
            <w:pPr>
              <w:spacing w:after="200" w:line="180" w:lineRule="exact"/>
              <w:jc w:val="both"/>
              <w:rPr>
                <w:noProof/>
                <w:sz w:val="17"/>
                <w:szCs w:val="17"/>
                <w:lang w:eastAsia="en-US"/>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14:paraId="7B5DFDA0" w14:textId="77777777" w:rsidR="004602CE" w:rsidRPr="005973A4" w:rsidRDefault="004602CE" w:rsidP="004602CE">
            <w:pPr>
              <w:spacing w:after="200" w:line="276" w:lineRule="auto"/>
              <w:jc w:val="both"/>
              <w:rPr>
                <w:noProof/>
                <w:color w:val="000000"/>
                <w:sz w:val="16"/>
                <w:szCs w:val="16"/>
                <w:lang w:eastAsia="en-US"/>
              </w:rPr>
            </w:pPr>
            <w:r w:rsidRPr="005973A4">
              <w:rPr>
                <w:noProof/>
                <w:color w:val="000000"/>
                <w:sz w:val="16"/>
                <w:szCs w:val="16"/>
                <w:lang w:eastAsia="en-US"/>
              </w:rPr>
              <w:t>лиц. счет</w:t>
            </w:r>
          </w:p>
        </w:tc>
        <w:tc>
          <w:tcPr>
            <w:tcW w:w="4574" w:type="dxa"/>
            <w:gridSpan w:val="8"/>
            <w:tcBorders>
              <w:top w:val="single" w:sz="6" w:space="0" w:color="auto"/>
              <w:left w:val="single" w:sz="6" w:space="0" w:color="auto"/>
              <w:bottom w:val="single" w:sz="12" w:space="0" w:color="auto"/>
              <w:right w:val="single" w:sz="12" w:space="0" w:color="auto"/>
            </w:tcBorders>
            <w:vAlign w:val="center"/>
          </w:tcPr>
          <w:p w14:paraId="5FD7D4B7" w14:textId="77777777" w:rsidR="004602CE" w:rsidRPr="005973A4" w:rsidRDefault="004602CE" w:rsidP="004602CE">
            <w:pPr>
              <w:spacing w:after="200" w:line="180" w:lineRule="exact"/>
              <w:jc w:val="both"/>
              <w:rPr>
                <w:noProof/>
                <w:sz w:val="17"/>
                <w:szCs w:val="17"/>
                <w:lang w:eastAsia="en-US"/>
              </w:rPr>
            </w:pPr>
          </w:p>
        </w:tc>
      </w:tr>
    </w:tbl>
    <w:p w14:paraId="39346526" w14:textId="77777777" w:rsidR="004602CE" w:rsidRPr="005973A4" w:rsidRDefault="004602CE" w:rsidP="004602CE">
      <w:pPr>
        <w:jc w:val="both"/>
        <w:rPr>
          <w:sz w:val="24"/>
          <w:szCs w:val="22"/>
          <w:lang w:eastAsia="en-US"/>
        </w:rPr>
      </w:pPr>
    </w:p>
    <w:tbl>
      <w:tblPr>
        <w:tblW w:w="10374" w:type="dxa"/>
        <w:tblInd w:w="-3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836"/>
        <w:gridCol w:w="7538"/>
      </w:tblGrid>
      <w:tr w:rsidR="004602CE" w:rsidRPr="005973A4" w14:paraId="30EAF6CC" w14:textId="77777777" w:rsidTr="004602CE">
        <w:trPr>
          <w:trHeight w:val="307"/>
        </w:trPr>
        <w:tc>
          <w:tcPr>
            <w:tcW w:w="2836" w:type="dxa"/>
          </w:tcPr>
          <w:p w14:paraId="2A1934DA" w14:textId="77777777" w:rsidR="004602CE" w:rsidRPr="005973A4" w:rsidRDefault="004602CE" w:rsidP="004602CE">
            <w:pPr>
              <w:spacing w:before="60" w:after="60" w:line="180" w:lineRule="exact"/>
              <w:jc w:val="both"/>
              <w:rPr>
                <w:noProof/>
                <w:sz w:val="17"/>
                <w:szCs w:val="17"/>
                <w:lang w:eastAsia="en-US"/>
              </w:rPr>
            </w:pPr>
            <w:r w:rsidRPr="005973A4">
              <w:rPr>
                <w:bCs/>
                <w:noProof/>
                <w:sz w:val="17"/>
                <w:szCs w:val="17"/>
                <w:lang w:eastAsia="en-US"/>
              </w:rPr>
              <w:t>Номер счета депо клиента в депозитарии</w:t>
            </w:r>
            <w:r w:rsidRPr="005973A4">
              <w:rPr>
                <w:noProof/>
                <w:sz w:val="17"/>
                <w:szCs w:val="17"/>
                <w:lang w:eastAsia="en-US"/>
              </w:rPr>
              <w:t xml:space="preserve"> </w:t>
            </w:r>
          </w:p>
        </w:tc>
        <w:tc>
          <w:tcPr>
            <w:tcW w:w="7538" w:type="dxa"/>
          </w:tcPr>
          <w:p w14:paraId="240D6511" w14:textId="77777777" w:rsidR="004602CE" w:rsidRPr="005973A4" w:rsidRDefault="004602CE" w:rsidP="004602CE">
            <w:pPr>
              <w:spacing w:before="60" w:after="60" w:line="180" w:lineRule="exact"/>
              <w:jc w:val="both"/>
              <w:rPr>
                <w:b/>
                <w:bCs/>
                <w:noProof/>
                <w:sz w:val="17"/>
                <w:szCs w:val="17"/>
                <w:lang w:eastAsia="en-US"/>
              </w:rPr>
            </w:pPr>
          </w:p>
        </w:tc>
      </w:tr>
      <w:tr w:rsidR="004602CE" w:rsidRPr="005973A4" w14:paraId="12DD177E" w14:textId="77777777" w:rsidTr="004602CE">
        <w:trPr>
          <w:trHeight w:val="451"/>
        </w:trPr>
        <w:tc>
          <w:tcPr>
            <w:tcW w:w="2836" w:type="dxa"/>
          </w:tcPr>
          <w:p w14:paraId="410ABDBC" w14:textId="77777777" w:rsidR="004602CE" w:rsidRPr="005973A4" w:rsidRDefault="004602CE" w:rsidP="004602CE">
            <w:pPr>
              <w:spacing w:before="60" w:after="60" w:line="180" w:lineRule="exact"/>
              <w:jc w:val="both"/>
              <w:rPr>
                <w:bCs/>
                <w:noProof/>
                <w:sz w:val="17"/>
                <w:szCs w:val="17"/>
                <w:lang w:eastAsia="en-US"/>
              </w:rPr>
            </w:pPr>
            <w:r w:rsidRPr="005973A4">
              <w:rPr>
                <w:bCs/>
                <w:noProof/>
                <w:sz w:val="17"/>
                <w:szCs w:val="17"/>
                <w:lang w:eastAsia="en-US"/>
              </w:rPr>
              <w:t>Общее количество инвестиционных паев на счете депо</w:t>
            </w:r>
            <w:r w:rsidRPr="005973A4">
              <w:rPr>
                <w:noProof/>
                <w:sz w:val="18"/>
                <w:szCs w:val="18"/>
                <w:lang w:eastAsia="en-US"/>
              </w:rPr>
              <w:t xml:space="preserve"> </w:t>
            </w:r>
          </w:p>
        </w:tc>
        <w:tc>
          <w:tcPr>
            <w:tcW w:w="7538" w:type="dxa"/>
          </w:tcPr>
          <w:p w14:paraId="541DB607" w14:textId="77777777" w:rsidR="004602CE" w:rsidRPr="005973A4" w:rsidRDefault="004602CE" w:rsidP="004602CE">
            <w:pPr>
              <w:spacing w:before="60" w:after="60" w:line="180" w:lineRule="exact"/>
              <w:jc w:val="both"/>
              <w:rPr>
                <w:bCs/>
                <w:noProof/>
                <w:sz w:val="17"/>
                <w:szCs w:val="17"/>
                <w:lang w:eastAsia="en-US"/>
              </w:rPr>
            </w:pPr>
          </w:p>
        </w:tc>
      </w:tr>
    </w:tbl>
    <w:p w14:paraId="46DAF44C" w14:textId="77777777" w:rsidR="004602CE" w:rsidRPr="005973A4" w:rsidRDefault="004602CE" w:rsidP="004602CE">
      <w:pPr>
        <w:rPr>
          <w:sz w:val="24"/>
          <w:szCs w:val="22"/>
          <w:lang w:eastAsia="en-US"/>
        </w:rPr>
      </w:pPr>
    </w:p>
    <w:tbl>
      <w:tblPr>
        <w:tblW w:w="10420" w:type="dxa"/>
        <w:tblInd w:w="-3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850"/>
        <w:gridCol w:w="7570"/>
      </w:tblGrid>
      <w:tr w:rsidR="004602CE" w:rsidRPr="005973A4" w14:paraId="7AFED7CC" w14:textId="77777777" w:rsidTr="00D602F3">
        <w:trPr>
          <w:trHeight w:val="451"/>
        </w:trPr>
        <w:tc>
          <w:tcPr>
            <w:tcW w:w="2850" w:type="dxa"/>
          </w:tcPr>
          <w:p w14:paraId="58DAD1F0" w14:textId="77777777" w:rsidR="004602CE" w:rsidRPr="005973A4" w:rsidRDefault="004602CE" w:rsidP="004602CE">
            <w:pPr>
              <w:spacing w:before="60" w:after="60" w:line="180" w:lineRule="exact"/>
              <w:jc w:val="both"/>
              <w:rPr>
                <w:bCs/>
                <w:noProof/>
                <w:sz w:val="17"/>
                <w:szCs w:val="17"/>
                <w:lang w:eastAsia="en-US"/>
              </w:rPr>
            </w:pPr>
            <w:r w:rsidRPr="005973A4">
              <w:rPr>
                <w:noProof/>
                <w:sz w:val="18"/>
                <w:szCs w:val="18"/>
                <w:lang w:eastAsia="en-US"/>
              </w:rPr>
              <w:t xml:space="preserve">Код ценной бумаги </w:t>
            </w:r>
          </w:p>
        </w:tc>
        <w:tc>
          <w:tcPr>
            <w:tcW w:w="7570" w:type="dxa"/>
          </w:tcPr>
          <w:p w14:paraId="5DB4C538" w14:textId="77777777" w:rsidR="004602CE" w:rsidRPr="005973A4" w:rsidRDefault="004602CE" w:rsidP="004602CE">
            <w:pPr>
              <w:spacing w:before="60" w:after="60" w:line="180" w:lineRule="exact"/>
              <w:jc w:val="both"/>
              <w:rPr>
                <w:bCs/>
                <w:noProof/>
                <w:sz w:val="17"/>
                <w:szCs w:val="17"/>
                <w:lang w:eastAsia="en-US"/>
              </w:rPr>
            </w:pPr>
          </w:p>
        </w:tc>
      </w:tr>
    </w:tbl>
    <w:p w14:paraId="1DA9A0E0" w14:textId="77777777" w:rsidR="004602CE" w:rsidRPr="005973A4" w:rsidRDefault="004602CE" w:rsidP="004602CE">
      <w:pPr>
        <w:rPr>
          <w:sz w:val="24"/>
          <w:szCs w:val="22"/>
          <w:lang w:eastAsia="en-US"/>
        </w:rPr>
      </w:pPr>
    </w:p>
    <w:tbl>
      <w:tblPr>
        <w:tblW w:w="10420" w:type="dxa"/>
        <w:tblInd w:w="-370" w:type="dxa"/>
        <w:tblBorders>
          <w:top w:val="single" w:sz="12" w:space="0" w:color="auto"/>
          <w:left w:val="single" w:sz="12" w:space="0" w:color="auto"/>
          <w:bottom w:val="single" w:sz="12" w:space="0" w:color="auto"/>
          <w:right w:val="single" w:sz="12" w:space="0" w:color="auto"/>
        </w:tblBorders>
        <w:tblLayout w:type="fixed"/>
        <w:tblCellMar>
          <w:left w:w="56" w:type="dxa"/>
          <w:right w:w="56" w:type="dxa"/>
        </w:tblCellMar>
        <w:tblLook w:val="0000" w:firstRow="0" w:lastRow="0" w:firstColumn="0" w:lastColumn="0" w:noHBand="0" w:noVBand="0"/>
      </w:tblPr>
      <w:tblGrid>
        <w:gridCol w:w="10420"/>
      </w:tblGrid>
      <w:tr w:rsidR="004602CE" w:rsidRPr="005973A4" w14:paraId="420BE6B5" w14:textId="77777777" w:rsidTr="00D602F3">
        <w:trPr>
          <w:cantSplit/>
        </w:trPr>
        <w:tc>
          <w:tcPr>
            <w:tcW w:w="10420" w:type="dxa"/>
          </w:tcPr>
          <w:p w14:paraId="0F8D7D48" w14:textId="77777777" w:rsidR="004602CE" w:rsidRPr="005973A4" w:rsidRDefault="004602CE" w:rsidP="004602CE">
            <w:pPr>
              <w:spacing w:after="200" w:line="180" w:lineRule="exact"/>
              <w:rPr>
                <w:noProof/>
                <w:sz w:val="17"/>
                <w:szCs w:val="17"/>
                <w:lang w:eastAsia="en-US"/>
              </w:rPr>
            </w:pPr>
            <w:r w:rsidRPr="005973A4">
              <w:rPr>
                <w:noProof/>
                <w:sz w:val="17"/>
                <w:szCs w:val="17"/>
                <w:lang w:eastAsia="en-US"/>
              </w:rPr>
              <w:t>Дополнительная информация: _________________________________________________________________________________________________________________________________________________________________________________________________________________________________________</w:t>
            </w:r>
          </w:p>
        </w:tc>
      </w:tr>
      <w:tr w:rsidR="004602CE" w:rsidRPr="005973A4" w14:paraId="2596A5F6" w14:textId="77777777" w:rsidTr="00D602F3">
        <w:trPr>
          <w:cantSplit/>
          <w:trHeight w:val="66"/>
        </w:trPr>
        <w:tc>
          <w:tcPr>
            <w:tcW w:w="10420" w:type="dxa"/>
          </w:tcPr>
          <w:p w14:paraId="5D9E8665" w14:textId="77777777" w:rsidR="004602CE" w:rsidRPr="005973A4" w:rsidRDefault="004602CE" w:rsidP="004602CE">
            <w:pPr>
              <w:spacing w:after="200" w:line="180" w:lineRule="exact"/>
              <w:jc w:val="both"/>
              <w:rPr>
                <w:b/>
                <w:bCs/>
                <w:sz w:val="17"/>
                <w:szCs w:val="17"/>
                <w:lang w:eastAsia="en-US"/>
              </w:rPr>
            </w:pPr>
          </w:p>
        </w:tc>
      </w:tr>
    </w:tbl>
    <w:p w14:paraId="1F699CF8" w14:textId="77777777" w:rsidR="004602CE" w:rsidRPr="005973A4" w:rsidRDefault="004602CE" w:rsidP="004602CE">
      <w:pPr>
        <w:spacing w:line="276" w:lineRule="auto"/>
        <w:jc w:val="both"/>
        <w:rPr>
          <w:sz w:val="24"/>
          <w:szCs w:val="22"/>
          <w:lang w:eastAsia="en-US"/>
        </w:rPr>
      </w:pPr>
    </w:p>
    <w:tbl>
      <w:tblPr>
        <w:tblW w:w="10430" w:type="dxa"/>
        <w:tblInd w:w="-370" w:type="dxa"/>
        <w:tblLayout w:type="fixed"/>
        <w:tblCellMar>
          <w:left w:w="56" w:type="dxa"/>
          <w:right w:w="56" w:type="dxa"/>
        </w:tblCellMar>
        <w:tblLook w:val="0000" w:firstRow="0" w:lastRow="0" w:firstColumn="0" w:lastColumn="0" w:noHBand="0" w:noVBand="0"/>
      </w:tblPr>
      <w:tblGrid>
        <w:gridCol w:w="6390"/>
        <w:gridCol w:w="4040"/>
      </w:tblGrid>
      <w:tr w:rsidR="004602CE" w:rsidRPr="005973A4" w14:paraId="2F9EEE39" w14:textId="77777777" w:rsidTr="00D602F3">
        <w:trPr>
          <w:cantSplit/>
          <w:trHeight w:val="248"/>
        </w:trPr>
        <w:tc>
          <w:tcPr>
            <w:tcW w:w="10430" w:type="dxa"/>
            <w:gridSpan w:val="2"/>
            <w:tcBorders>
              <w:top w:val="single" w:sz="4" w:space="0" w:color="auto"/>
              <w:left w:val="single" w:sz="4" w:space="0" w:color="auto"/>
              <w:bottom w:val="single" w:sz="4" w:space="0" w:color="auto"/>
              <w:right w:val="single" w:sz="4" w:space="0" w:color="auto"/>
            </w:tcBorders>
            <w:shd w:val="clear" w:color="auto" w:fill="auto"/>
          </w:tcPr>
          <w:p w14:paraId="31B79E53" w14:textId="77777777" w:rsidR="004602CE" w:rsidRPr="005973A4" w:rsidRDefault="004602CE" w:rsidP="004602CE">
            <w:pPr>
              <w:spacing w:before="60" w:after="200" w:line="160" w:lineRule="exact"/>
              <w:ind w:left="113"/>
              <w:jc w:val="center"/>
              <w:rPr>
                <w:bCs/>
                <w:i/>
                <w:iCs/>
                <w:noProof/>
                <w:sz w:val="17"/>
                <w:szCs w:val="17"/>
                <w:lang w:eastAsia="en-US"/>
              </w:rPr>
            </w:pPr>
            <w:r w:rsidRPr="005973A4">
              <w:rPr>
                <w:bCs/>
                <w:i/>
                <w:iCs/>
                <w:noProof/>
                <w:sz w:val="17"/>
                <w:szCs w:val="17"/>
                <w:lang w:eastAsia="en-US"/>
              </w:rPr>
              <w:t xml:space="preserve">Подписывается, если </w:t>
            </w:r>
            <w:r w:rsidRPr="005973A4">
              <w:rPr>
                <w:bCs/>
                <w:i/>
                <w:noProof/>
                <w:sz w:val="17"/>
                <w:szCs w:val="17"/>
                <w:lang w:eastAsia="en-US"/>
              </w:rPr>
              <w:t>владельцем/приобретателем</w:t>
            </w:r>
            <w:r w:rsidRPr="005973A4">
              <w:rPr>
                <w:bCs/>
                <w:i/>
                <w:iCs/>
                <w:noProof/>
                <w:sz w:val="17"/>
                <w:szCs w:val="17"/>
                <w:lang w:eastAsia="en-US"/>
              </w:rPr>
              <w:t xml:space="preserve"> инвестиционных паев является Депонент</w:t>
            </w:r>
          </w:p>
          <w:p w14:paraId="6C41B3E3" w14:textId="77777777" w:rsidR="004602CE" w:rsidRPr="005973A4" w:rsidRDefault="004602CE" w:rsidP="004602CE">
            <w:pPr>
              <w:spacing w:after="200" w:line="160" w:lineRule="exact"/>
              <w:jc w:val="center"/>
              <w:rPr>
                <w:b/>
                <w:bCs/>
                <w:i/>
                <w:iCs/>
                <w:noProof/>
                <w:sz w:val="17"/>
                <w:szCs w:val="17"/>
                <w:lang w:eastAsia="en-US"/>
              </w:rPr>
            </w:pPr>
          </w:p>
        </w:tc>
      </w:tr>
      <w:tr w:rsidR="004602CE" w:rsidRPr="005973A4" w14:paraId="5905A2FA" w14:textId="77777777" w:rsidTr="00D602F3">
        <w:trPr>
          <w:cantSplit/>
          <w:trHeight w:val="760"/>
        </w:trPr>
        <w:tc>
          <w:tcPr>
            <w:tcW w:w="6390" w:type="dxa"/>
            <w:vMerge w:val="restart"/>
            <w:tcBorders>
              <w:top w:val="single" w:sz="4" w:space="0" w:color="auto"/>
              <w:left w:val="single" w:sz="4" w:space="0" w:color="auto"/>
              <w:bottom w:val="single" w:sz="4" w:space="0" w:color="auto"/>
              <w:right w:val="single" w:sz="4" w:space="0" w:color="auto"/>
            </w:tcBorders>
            <w:shd w:val="clear" w:color="auto" w:fill="auto"/>
          </w:tcPr>
          <w:p w14:paraId="7F25C3C4" w14:textId="77777777" w:rsidR="004602CE" w:rsidRPr="005973A4" w:rsidRDefault="004602CE" w:rsidP="004602CE">
            <w:pPr>
              <w:spacing w:before="60"/>
              <w:ind w:left="113"/>
              <w:jc w:val="both"/>
              <w:rPr>
                <w:b/>
                <w:bCs/>
                <w:i/>
                <w:iCs/>
                <w:noProof/>
                <w:sz w:val="17"/>
                <w:szCs w:val="17"/>
                <w:lang w:val="en-US" w:eastAsia="en-US"/>
              </w:rPr>
            </w:pPr>
            <w:r w:rsidRPr="005973A4">
              <w:rPr>
                <w:b/>
                <w:bCs/>
                <w:i/>
                <w:iCs/>
                <w:noProof/>
                <w:sz w:val="17"/>
                <w:szCs w:val="17"/>
                <w:lang w:eastAsia="en-US"/>
              </w:rPr>
              <w:t>Заявитель подтверждает:</w:t>
            </w:r>
          </w:p>
          <w:p w14:paraId="66D425D8" w14:textId="77777777" w:rsidR="004602CE" w:rsidRPr="005973A4" w:rsidRDefault="004602CE" w:rsidP="00152E70">
            <w:pPr>
              <w:numPr>
                <w:ilvl w:val="0"/>
                <w:numId w:val="57"/>
              </w:numPr>
              <w:spacing w:before="60"/>
              <w:jc w:val="both"/>
              <w:rPr>
                <w:b/>
                <w:bCs/>
                <w:i/>
                <w:iCs/>
                <w:noProof/>
                <w:sz w:val="17"/>
                <w:szCs w:val="17"/>
                <w:lang w:eastAsia="en-US"/>
              </w:rPr>
            </w:pPr>
            <w:r w:rsidRPr="005973A4">
              <w:rPr>
                <w:b/>
                <w:bCs/>
                <w:i/>
                <w:iCs/>
                <w:noProof/>
                <w:sz w:val="17"/>
                <w:szCs w:val="17"/>
                <w:lang w:eastAsia="en-US"/>
              </w:rPr>
              <w:t>что имеет прав</w:t>
            </w:r>
            <w:r w:rsidR="006D78E0" w:rsidRPr="005973A4">
              <w:rPr>
                <w:b/>
                <w:bCs/>
                <w:i/>
                <w:iCs/>
                <w:noProof/>
                <w:sz w:val="17"/>
                <w:szCs w:val="17"/>
                <w:lang w:eastAsia="en-US"/>
              </w:rPr>
              <w:t xml:space="preserve">о совершать указанную в заявке </w:t>
            </w:r>
            <w:r w:rsidRPr="005973A4">
              <w:rPr>
                <w:b/>
                <w:bCs/>
                <w:i/>
                <w:iCs/>
                <w:noProof/>
                <w:sz w:val="17"/>
                <w:szCs w:val="17"/>
                <w:lang w:eastAsia="en-US"/>
              </w:rPr>
              <w:t>операцию с инвестиционными паями</w:t>
            </w:r>
          </w:p>
          <w:p w14:paraId="73BCC22E" w14:textId="77777777" w:rsidR="004602CE" w:rsidRPr="005973A4" w:rsidRDefault="004602CE" w:rsidP="00152E70">
            <w:pPr>
              <w:numPr>
                <w:ilvl w:val="0"/>
                <w:numId w:val="57"/>
              </w:numPr>
              <w:spacing w:before="60"/>
              <w:jc w:val="both"/>
              <w:rPr>
                <w:b/>
                <w:bCs/>
                <w:i/>
                <w:iCs/>
                <w:noProof/>
                <w:sz w:val="17"/>
                <w:szCs w:val="17"/>
                <w:lang w:eastAsia="en-US"/>
              </w:rPr>
            </w:pPr>
            <w:r w:rsidRPr="005973A4">
              <w:rPr>
                <w:b/>
                <w:bCs/>
                <w:i/>
                <w:iCs/>
                <w:noProof/>
                <w:sz w:val="17"/>
                <w:szCs w:val="17"/>
                <w:lang w:eastAsia="en-US"/>
              </w:rPr>
              <w:t xml:space="preserve">что владелец </w:t>
            </w:r>
            <w:r w:rsidR="006D78E0" w:rsidRPr="005973A4">
              <w:rPr>
                <w:b/>
                <w:bCs/>
                <w:i/>
                <w:iCs/>
                <w:noProof/>
                <w:sz w:val="17"/>
                <w:szCs w:val="17"/>
                <w:lang w:eastAsia="en-US"/>
              </w:rPr>
              <w:t xml:space="preserve">инвестиционных паев ознакомлен </w:t>
            </w:r>
            <w:r w:rsidRPr="005973A4">
              <w:rPr>
                <w:b/>
                <w:bCs/>
                <w:i/>
                <w:iCs/>
                <w:noProof/>
                <w:sz w:val="17"/>
                <w:szCs w:val="17"/>
                <w:lang w:eastAsia="en-US"/>
              </w:rPr>
              <w:t xml:space="preserve">с Правилами доверительного управления паевым инвестиционным фондом, а также порядком и сроками проведения операции с инвестиционными паями </w:t>
            </w:r>
          </w:p>
          <w:p w14:paraId="2B726270" w14:textId="77777777" w:rsidR="004602CE" w:rsidRPr="005973A4" w:rsidRDefault="004602CE" w:rsidP="00152E70">
            <w:pPr>
              <w:numPr>
                <w:ilvl w:val="0"/>
                <w:numId w:val="57"/>
              </w:numPr>
              <w:spacing w:before="60"/>
              <w:jc w:val="both"/>
              <w:rPr>
                <w:b/>
                <w:bCs/>
                <w:i/>
                <w:iCs/>
                <w:noProof/>
                <w:sz w:val="17"/>
                <w:szCs w:val="17"/>
                <w:lang w:eastAsia="en-US"/>
              </w:rPr>
            </w:pPr>
            <w:r w:rsidRPr="005973A4">
              <w:rPr>
                <w:b/>
                <w:bCs/>
                <w:i/>
                <w:iCs/>
                <w:noProof/>
                <w:sz w:val="17"/>
                <w:szCs w:val="17"/>
                <w:lang w:eastAsia="en-US"/>
              </w:rPr>
              <w:lastRenderedPageBreak/>
              <w:t>правильность и достоверность информации, указанной в Заявке.</w:t>
            </w:r>
          </w:p>
          <w:p w14:paraId="5E3722C0" w14:textId="77777777" w:rsidR="004602CE" w:rsidRPr="005973A4" w:rsidRDefault="004602CE" w:rsidP="004602CE">
            <w:pPr>
              <w:spacing w:before="60"/>
              <w:ind w:left="113"/>
              <w:jc w:val="both"/>
              <w:rPr>
                <w:bCs/>
                <w:i/>
                <w:iCs/>
                <w:noProof/>
                <w:sz w:val="17"/>
                <w:szCs w:val="17"/>
                <w:lang w:eastAsia="en-US"/>
              </w:rPr>
            </w:pPr>
            <w:r w:rsidRPr="005973A4">
              <w:rPr>
                <w:b/>
                <w:bCs/>
                <w:i/>
                <w:iCs/>
                <w:noProof/>
                <w:sz w:val="17"/>
                <w:szCs w:val="17"/>
                <w:lang w:eastAsia="en-US"/>
              </w:rPr>
              <w:t>Настоящая заявка носит безотзывный характер.</w:t>
            </w:r>
          </w:p>
        </w:tc>
        <w:tc>
          <w:tcPr>
            <w:tcW w:w="4040" w:type="dxa"/>
            <w:tcBorders>
              <w:top w:val="single" w:sz="4" w:space="0" w:color="auto"/>
              <w:left w:val="single" w:sz="4" w:space="0" w:color="auto"/>
              <w:bottom w:val="single" w:sz="4" w:space="0" w:color="auto"/>
              <w:right w:val="single" w:sz="4" w:space="0" w:color="auto"/>
            </w:tcBorders>
            <w:shd w:val="clear" w:color="auto" w:fill="auto"/>
          </w:tcPr>
          <w:p w14:paraId="043D0535" w14:textId="77777777" w:rsidR="004602CE" w:rsidRPr="005973A4" w:rsidRDefault="004602CE" w:rsidP="004602CE">
            <w:pPr>
              <w:spacing w:after="200" w:line="180" w:lineRule="exact"/>
              <w:jc w:val="center"/>
              <w:rPr>
                <w:b/>
                <w:bCs/>
                <w:noProof/>
                <w:sz w:val="17"/>
                <w:szCs w:val="17"/>
                <w:lang w:eastAsia="en-US"/>
              </w:rPr>
            </w:pPr>
            <w:r w:rsidRPr="005973A4">
              <w:rPr>
                <w:b/>
                <w:bCs/>
                <w:noProof/>
                <w:sz w:val="17"/>
                <w:szCs w:val="17"/>
                <w:lang w:eastAsia="en-US"/>
              </w:rPr>
              <w:lastRenderedPageBreak/>
              <w:t>Подпись Уполномоченного представителя Депонента, являющегося владельцем инвестиционных паев</w:t>
            </w:r>
          </w:p>
          <w:p w14:paraId="33FD737C" w14:textId="77777777" w:rsidR="004602CE" w:rsidRPr="005973A4" w:rsidRDefault="004602CE" w:rsidP="004602CE">
            <w:pPr>
              <w:spacing w:after="200" w:line="160" w:lineRule="exact"/>
              <w:jc w:val="center"/>
              <w:rPr>
                <w:bCs/>
                <w:iCs/>
                <w:noProof/>
                <w:sz w:val="17"/>
                <w:szCs w:val="17"/>
                <w:lang w:eastAsia="en-US"/>
              </w:rPr>
            </w:pPr>
          </w:p>
          <w:p w14:paraId="1D441C7D" w14:textId="77777777" w:rsidR="004602CE" w:rsidRPr="005973A4" w:rsidRDefault="004602CE" w:rsidP="004602CE">
            <w:pPr>
              <w:spacing w:after="200" w:line="180" w:lineRule="exact"/>
              <w:jc w:val="center"/>
              <w:rPr>
                <w:b/>
                <w:bCs/>
                <w:noProof/>
                <w:sz w:val="17"/>
                <w:szCs w:val="17"/>
                <w:lang w:eastAsia="en-US"/>
              </w:rPr>
            </w:pPr>
          </w:p>
        </w:tc>
      </w:tr>
      <w:tr w:rsidR="004602CE" w:rsidRPr="005973A4" w14:paraId="70F3F2DF" w14:textId="77777777" w:rsidTr="00D602F3">
        <w:trPr>
          <w:cantSplit/>
          <w:trHeight w:val="627"/>
        </w:trPr>
        <w:tc>
          <w:tcPr>
            <w:tcW w:w="6390" w:type="dxa"/>
            <w:vMerge/>
            <w:tcBorders>
              <w:top w:val="single" w:sz="4" w:space="0" w:color="auto"/>
              <w:left w:val="single" w:sz="4" w:space="0" w:color="auto"/>
              <w:bottom w:val="single" w:sz="4" w:space="0" w:color="auto"/>
              <w:right w:val="single" w:sz="4" w:space="0" w:color="auto"/>
            </w:tcBorders>
            <w:shd w:val="clear" w:color="auto" w:fill="auto"/>
          </w:tcPr>
          <w:p w14:paraId="484A3A2B" w14:textId="77777777" w:rsidR="004602CE" w:rsidRPr="005973A4" w:rsidRDefault="004602CE" w:rsidP="004602CE">
            <w:pPr>
              <w:spacing w:before="60" w:after="200" w:line="160" w:lineRule="exact"/>
              <w:ind w:left="113"/>
              <w:jc w:val="both"/>
              <w:rPr>
                <w:b/>
                <w:bCs/>
                <w:i/>
                <w:iCs/>
                <w:noProof/>
                <w:sz w:val="17"/>
                <w:szCs w:val="17"/>
                <w:lang w:eastAsia="en-US"/>
              </w:rPr>
            </w:pPr>
          </w:p>
        </w:tc>
        <w:tc>
          <w:tcPr>
            <w:tcW w:w="4040" w:type="dxa"/>
            <w:tcBorders>
              <w:top w:val="single" w:sz="4" w:space="0" w:color="auto"/>
              <w:left w:val="single" w:sz="4" w:space="0" w:color="auto"/>
              <w:bottom w:val="single" w:sz="4" w:space="0" w:color="auto"/>
              <w:right w:val="single" w:sz="4" w:space="0" w:color="auto"/>
            </w:tcBorders>
            <w:shd w:val="clear" w:color="auto" w:fill="auto"/>
          </w:tcPr>
          <w:p w14:paraId="62A66C4B" w14:textId="77777777" w:rsidR="004602CE" w:rsidRPr="005973A4" w:rsidRDefault="004602CE" w:rsidP="004602CE">
            <w:pPr>
              <w:spacing w:after="200" w:line="160" w:lineRule="exact"/>
              <w:jc w:val="center"/>
              <w:rPr>
                <w:bCs/>
                <w:i/>
                <w:iCs/>
                <w:noProof/>
                <w:sz w:val="17"/>
                <w:szCs w:val="17"/>
                <w:lang w:eastAsia="en-US"/>
              </w:rPr>
            </w:pPr>
            <w:r w:rsidRPr="005973A4">
              <w:rPr>
                <w:bCs/>
                <w:iCs/>
                <w:noProof/>
                <w:sz w:val="17"/>
                <w:szCs w:val="17"/>
                <w:lang w:eastAsia="en-US"/>
              </w:rPr>
              <w:t>_</w:t>
            </w:r>
            <w:r w:rsidRPr="005973A4">
              <w:rPr>
                <w:bCs/>
                <w:i/>
                <w:iCs/>
                <w:noProof/>
                <w:sz w:val="17"/>
                <w:szCs w:val="17"/>
                <w:lang w:eastAsia="en-US"/>
              </w:rPr>
              <w:t xml:space="preserve">Должность        ФИО                  Подпись                    </w:t>
            </w:r>
          </w:p>
          <w:p w14:paraId="25956FEF" w14:textId="77777777" w:rsidR="004602CE" w:rsidRPr="005973A4" w:rsidRDefault="004602CE" w:rsidP="004602CE">
            <w:pPr>
              <w:spacing w:line="180" w:lineRule="exact"/>
              <w:jc w:val="center"/>
              <w:rPr>
                <w:b/>
                <w:bCs/>
                <w:noProof/>
                <w:sz w:val="17"/>
                <w:szCs w:val="17"/>
                <w:lang w:eastAsia="en-US"/>
              </w:rPr>
            </w:pPr>
            <w:r w:rsidRPr="005973A4">
              <w:rPr>
                <w:bCs/>
                <w:iCs/>
                <w:noProof/>
                <w:sz w:val="17"/>
                <w:szCs w:val="17"/>
                <w:lang w:eastAsia="en-US"/>
              </w:rPr>
              <w:t>М.П.</w:t>
            </w:r>
          </w:p>
        </w:tc>
      </w:tr>
      <w:tr w:rsidR="004602CE" w:rsidRPr="005973A4" w14:paraId="33E7A93F" w14:textId="77777777" w:rsidTr="00D602F3">
        <w:trPr>
          <w:cantSplit/>
          <w:trHeight w:val="385"/>
        </w:trPr>
        <w:tc>
          <w:tcPr>
            <w:tcW w:w="10430" w:type="dxa"/>
            <w:gridSpan w:val="2"/>
            <w:tcBorders>
              <w:top w:val="single" w:sz="4" w:space="0" w:color="auto"/>
              <w:left w:val="single" w:sz="4" w:space="0" w:color="auto"/>
              <w:bottom w:val="single" w:sz="4" w:space="0" w:color="auto"/>
              <w:right w:val="single" w:sz="4" w:space="0" w:color="auto"/>
            </w:tcBorders>
            <w:shd w:val="clear" w:color="auto" w:fill="auto"/>
          </w:tcPr>
          <w:p w14:paraId="59B9470D" w14:textId="77777777" w:rsidR="004602CE" w:rsidRPr="005973A4" w:rsidRDefault="004602CE" w:rsidP="004602CE">
            <w:pPr>
              <w:spacing w:before="60" w:after="200" w:line="160" w:lineRule="exact"/>
              <w:ind w:left="113"/>
              <w:jc w:val="center"/>
              <w:rPr>
                <w:b/>
                <w:bCs/>
                <w:i/>
                <w:iCs/>
                <w:noProof/>
                <w:sz w:val="17"/>
                <w:szCs w:val="17"/>
                <w:lang w:eastAsia="en-US"/>
              </w:rPr>
            </w:pPr>
            <w:r w:rsidRPr="005973A4">
              <w:rPr>
                <w:bCs/>
                <w:i/>
                <w:iCs/>
                <w:noProof/>
                <w:sz w:val="17"/>
                <w:szCs w:val="17"/>
                <w:lang w:eastAsia="en-US"/>
              </w:rPr>
              <w:t xml:space="preserve">Подписывается, если </w:t>
            </w:r>
            <w:r w:rsidRPr="005973A4">
              <w:rPr>
                <w:bCs/>
                <w:i/>
                <w:noProof/>
                <w:sz w:val="17"/>
                <w:szCs w:val="17"/>
                <w:lang w:eastAsia="en-US"/>
              </w:rPr>
              <w:t>владельцем/приобретателем</w:t>
            </w:r>
            <w:r w:rsidRPr="005973A4">
              <w:rPr>
                <w:bCs/>
                <w:i/>
                <w:iCs/>
                <w:noProof/>
                <w:sz w:val="17"/>
                <w:szCs w:val="17"/>
                <w:lang w:eastAsia="en-US"/>
              </w:rPr>
              <w:t xml:space="preserve"> инвестиционных паев является клиент Депонента</w:t>
            </w:r>
          </w:p>
        </w:tc>
      </w:tr>
      <w:tr w:rsidR="004602CE" w:rsidRPr="005973A4" w14:paraId="10312232" w14:textId="77777777" w:rsidTr="00D602F3">
        <w:trPr>
          <w:cantSplit/>
        </w:trPr>
        <w:tc>
          <w:tcPr>
            <w:tcW w:w="6390" w:type="dxa"/>
            <w:vMerge w:val="restart"/>
            <w:tcBorders>
              <w:top w:val="single" w:sz="4" w:space="0" w:color="auto"/>
              <w:left w:val="single" w:sz="4" w:space="0" w:color="auto"/>
              <w:bottom w:val="single" w:sz="4" w:space="0" w:color="auto"/>
              <w:right w:val="single" w:sz="6" w:space="0" w:color="auto"/>
            </w:tcBorders>
            <w:shd w:val="clear" w:color="auto" w:fill="auto"/>
          </w:tcPr>
          <w:p w14:paraId="5954A276" w14:textId="77777777" w:rsidR="004602CE" w:rsidRPr="005973A4" w:rsidRDefault="004602CE" w:rsidP="004602CE">
            <w:pPr>
              <w:spacing w:before="120"/>
              <w:jc w:val="both"/>
              <w:rPr>
                <w:b/>
                <w:bCs/>
                <w:i/>
                <w:iCs/>
                <w:noProof/>
                <w:sz w:val="17"/>
                <w:szCs w:val="17"/>
                <w:lang w:eastAsia="en-US"/>
              </w:rPr>
            </w:pPr>
            <w:r w:rsidRPr="005973A4">
              <w:rPr>
                <w:b/>
                <w:bCs/>
                <w:i/>
                <w:iCs/>
                <w:noProof/>
                <w:sz w:val="17"/>
                <w:szCs w:val="17"/>
                <w:lang w:eastAsia="en-US"/>
              </w:rPr>
              <w:t>Заявитель подтверждает:</w:t>
            </w:r>
          </w:p>
          <w:p w14:paraId="1EE97B23" w14:textId="77777777" w:rsidR="004602CE" w:rsidRPr="005973A4" w:rsidRDefault="004602CE" w:rsidP="00152E70">
            <w:pPr>
              <w:numPr>
                <w:ilvl w:val="0"/>
                <w:numId w:val="58"/>
              </w:numPr>
              <w:spacing w:before="120"/>
              <w:jc w:val="both"/>
              <w:rPr>
                <w:b/>
                <w:bCs/>
                <w:i/>
                <w:iCs/>
                <w:noProof/>
                <w:sz w:val="17"/>
                <w:szCs w:val="17"/>
                <w:lang w:eastAsia="en-US"/>
              </w:rPr>
            </w:pPr>
            <w:r w:rsidRPr="005973A4">
              <w:rPr>
                <w:b/>
                <w:bCs/>
                <w:i/>
                <w:iCs/>
                <w:noProof/>
                <w:sz w:val="17"/>
                <w:szCs w:val="17"/>
                <w:lang w:eastAsia="en-US"/>
              </w:rPr>
              <w:t>что имеет право совершать указанную в заявке операцию с инвестиционными паями</w:t>
            </w:r>
          </w:p>
          <w:p w14:paraId="7E25A143" w14:textId="77777777" w:rsidR="004602CE" w:rsidRPr="005973A4" w:rsidRDefault="004602CE" w:rsidP="00152E70">
            <w:pPr>
              <w:numPr>
                <w:ilvl w:val="0"/>
                <w:numId w:val="58"/>
              </w:numPr>
              <w:spacing w:before="120"/>
              <w:jc w:val="both"/>
              <w:rPr>
                <w:b/>
                <w:bCs/>
                <w:i/>
                <w:iCs/>
                <w:noProof/>
                <w:sz w:val="17"/>
                <w:szCs w:val="17"/>
                <w:lang w:eastAsia="en-US"/>
              </w:rPr>
            </w:pPr>
            <w:r w:rsidRPr="005973A4">
              <w:rPr>
                <w:b/>
                <w:bCs/>
                <w:i/>
                <w:iCs/>
                <w:noProof/>
                <w:sz w:val="17"/>
                <w:szCs w:val="17"/>
                <w:lang w:eastAsia="en-US"/>
              </w:rPr>
              <w:t xml:space="preserve">что владелец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w:t>
            </w:r>
          </w:p>
          <w:p w14:paraId="04A88659" w14:textId="77777777" w:rsidR="004602CE" w:rsidRPr="005973A4" w:rsidRDefault="004602CE" w:rsidP="00152E70">
            <w:pPr>
              <w:numPr>
                <w:ilvl w:val="0"/>
                <w:numId w:val="58"/>
              </w:numPr>
              <w:spacing w:before="120"/>
              <w:jc w:val="both"/>
              <w:rPr>
                <w:b/>
                <w:bCs/>
                <w:i/>
                <w:iCs/>
                <w:noProof/>
                <w:sz w:val="17"/>
                <w:szCs w:val="17"/>
                <w:lang w:eastAsia="en-US"/>
              </w:rPr>
            </w:pPr>
            <w:r w:rsidRPr="005973A4">
              <w:rPr>
                <w:b/>
                <w:bCs/>
                <w:i/>
                <w:iCs/>
                <w:noProof/>
                <w:sz w:val="17"/>
                <w:szCs w:val="17"/>
                <w:lang w:eastAsia="en-US"/>
              </w:rPr>
              <w:t>правильность и достоверность информации, указанной в Заявке</w:t>
            </w:r>
          </w:p>
          <w:p w14:paraId="5036B350" w14:textId="77777777" w:rsidR="004602CE" w:rsidRPr="005973A4" w:rsidRDefault="004602CE" w:rsidP="00152E70">
            <w:pPr>
              <w:numPr>
                <w:ilvl w:val="0"/>
                <w:numId w:val="58"/>
              </w:numPr>
              <w:spacing w:before="120"/>
              <w:jc w:val="both"/>
              <w:rPr>
                <w:b/>
                <w:bCs/>
                <w:i/>
                <w:iCs/>
                <w:noProof/>
                <w:sz w:val="17"/>
                <w:szCs w:val="17"/>
                <w:lang w:eastAsia="en-US"/>
              </w:rPr>
            </w:pPr>
            <w:r w:rsidRPr="005973A4">
              <w:rPr>
                <w:b/>
                <w:bCs/>
                <w:i/>
                <w:iCs/>
                <w:noProof/>
                <w:sz w:val="17"/>
                <w:szCs w:val="17"/>
                <w:lang w:eastAsia="en-US"/>
              </w:rPr>
              <w:t>что Заявка составлена на основании распоряжения владельца инвестиционных паев.</w:t>
            </w:r>
          </w:p>
          <w:p w14:paraId="5D89D9A1" w14:textId="77777777" w:rsidR="004602CE" w:rsidRPr="005973A4" w:rsidRDefault="004602CE" w:rsidP="004602CE">
            <w:pPr>
              <w:spacing w:before="120"/>
              <w:jc w:val="both"/>
              <w:rPr>
                <w:bCs/>
                <w:i/>
                <w:iCs/>
                <w:noProof/>
                <w:sz w:val="17"/>
                <w:szCs w:val="17"/>
                <w:lang w:eastAsia="en-US"/>
              </w:rPr>
            </w:pPr>
            <w:r w:rsidRPr="005973A4">
              <w:rPr>
                <w:b/>
                <w:bCs/>
                <w:i/>
                <w:iCs/>
                <w:noProof/>
                <w:sz w:val="17"/>
                <w:szCs w:val="17"/>
                <w:lang w:eastAsia="en-US"/>
              </w:rPr>
              <w:t>Настоящая заявка носит безотзывный характер.</w:t>
            </w:r>
          </w:p>
        </w:tc>
        <w:tc>
          <w:tcPr>
            <w:tcW w:w="4040" w:type="dxa"/>
            <w:tcBorders>
              <w:top w:val="single" w:sz="4" w:space="0" w:color="auto"/>
              <w:left w:val="single" w:sz="6" w:space="0" w:color="auto"/>
              <w:bottom w:val="single" w:sz="4" w:space="0" w:color="auto"/>
              <w:right w:val="single" w:sz="4" w:space="0" w:color="auto"/>
            </w:tcBorders>
            <w:shd w:val="clear" w:color="auto" w:fill="auto"/>
          </w:tcPr>
          <w:p w14:paraId="0C6EDFF7" w14:textId="77777777" w:rsidR="004602CE" w:rsidRPr="005973A4" w:rsidRDefault="004602CE" w:rsidP="004602CE">
            <w:pPr>
              <w:pBdr>
                <w:top w:val="single" w:sz="6" w:space="1" w:color="auto"/>
              </w:pBdr>
              <w:spacing w:after="200" w:line="180" w:lineRule="exact"/>
              <w:jc w:val="center"/>
              <w:rPr>
                <w:b/>
                <w:bCs/>
                <w:noProof/>
                <w:sz w:val="17"/>
                <w:szCs w:val="17"/>
                <w:lang w:eastAsia="en-US"/>
              </w:rPr>
            </w:pPr>
            <w:r w:rsidRPr="005973A4">
              <w:rPr>
                <w:b/>
                <w:bCs/>
                <w:noProof/>
                <w:sz w:val="17"/>
                <w:szCs w:val="17"/>
                <w:lang w:eastAsia="en-US"/>
              </w:rPr>
              <w:t>Подпись Уполномоченного представителя Депонента, в депозитарии которого открыт счет депо владельца инвестиционных паев</w:t>
            </w:r>
          </w:p>
          <w:p w14:paraId="1492BE7B" w14:textId="77777777" w:rsidR="004602CE" w:rsidRPr="005973A4" w:rsidRDefault="004602CE" w:rsidP="004602CE">
            <w:pPr>
              <w:pBdr>
                <w:top w:val="single" w:sz="6" w:space="1" w:color="auto"/>
              </w:pBdr>
              <w:spacing w:after="200" w:line="160" w:lineRule="exact"/>
              <w:jc w:val="both"/>
              <w:rPr>
                <w:b/>
                <w:bCs/>
                <w:i/>
                <w:iCs/>
                <w:noProof/>
                <w:sz w:val="17"/>
                <w:szCs w:val="17"/>
                <w:lang w:eastAsia="en-US"/>
              </w:rPr>
            </w:pPr>
          </w:p>
          <w:p w14:paraId="5CA22D8E" w14:textId="77777777" w:rsidR="004602CE" w:rsidRPr="005973A4" w:rsidRDefault="004602CE" w:rsidP="004602CE">
            <w:pPr>
              <w:spacing w:after="200" w:line="160" w:lineRule="exact"/>
              <w:jc w:val="center"/>
              <w:rPr>
                <w:bCs/>
                <w:iCs/>
                <w:noProof/>
                <w:sz w:val="17"/>
                <w:szCs w:val="17"/>
                <w:lang w:eastAsia="en-US"/>
              </w:rPr>
            </w:pPr>
            <w:r w:rsidRPr="005973A4">
              <w:rPr>
                <w:bCs/>
                <w:iCs/>
                <w:noProof/>
                <w:sz w:val="17"/>
                <w:szCs w:val="17"/>
                <w:lang w:eastAsia="en-US"/>
              </w:rPr>
              <w:t>_____________________________________</w:t>
            </w:r>
          </w:p>
          <w:p w14:paraId="54BA7541" w14:textId="77777777" w:rsidR="004602CE" w:rsidRPr="005973A4" w:rsidRDefault="004602CE" w:rsidP="004602CE">
            <w:pPr>
              <w:spacing w:after="200" w:line="180" w:lineRule="exact"/>
              <w:jc w:val="center"/>
              <w:rPr>
                <w:b/>
                <w:bCs/>
                <w:noProof/>
                <w:sz w:val="17"/>
                <w:szCs w:val="17"/>
                <w:lang w:eastAsia="en-US"/>
              </w:rPr>
            </w:pPr>
          </w:p>
        </w:tc>
      </w:tr>
      <w:tr w:rsidR="004602CE" w:rsidRPr="005973A4" w14:paraId="1F6D4F5F" w14:textId="77777777" w:rsidTr="00D602F3">
        <w:trPr>
          <w:cantSplit/>
        </w:trPr>
        <w:tc>
          <w:tcPr>
            <w:tcW w:w="6390" w:type="dxa"/>
            <w:vMerge/>
            <w:tcBorders>
              <w:top w:val="single" w:sz="4" w:space="0" w:color="auto"/>
              <w:left w:val="single" w:sz="4" w:space="0" w:color="auto"/>
              <w:bottom w:val="single" w:sz="4" w:space="0" w:color="auto"/>
              <w:right w:val="single" w:sz="4" w:space="0" w:color="auto"/>
            </w:tcBorders>
            <w:shd w:val="clear" w:color="auto" w:fill="auto"/>
          </w:tcPr>
          <w:p w14:paraId="47F99B00" w14:textId="77777777" w:rsidR="004602CE" w:rsidRPr="005973A4" w:rsidRDefault="004602CE" w:rsidP="004602CE">
            <w:pPr>
              <w:spacing w:before="60" w:after="200" w:line="160" w:lineRule="exact"/>
              <w:ind w:left="113"/>
              <w:jc w:val="both"/>
              <w:rPr>
                <w:b/>
                <w:bCs/>
                <w:i/>
                <w:iCs/>
                <w:noProof/>
                <w:sz w:val="17"/>
                <w:szCs w:val="17"/>
                <w:lang w:eastAsia="en-US"/>
              </w:rPr>
            </w:pPr>
          </w:p>
        </w:tc>
        <w:tc>
          <w:tcPr>
            <w:tcW w:w="4040" w:type="dxa"/>
            <w:tcBorders>
              <w:top w:val="single" w:sz="4" w:space="0" w:color="auto"/>
              <w:left w:val="single" w:sz="4" w:space="0" w:color="auto"/>
              <w:bottom w:val="single" w:sz="4" w:space="0" w:color="auto"/>
              <w:right w:val="single" w:sz="4" w:space="0" w:color="auto"/>
            </w:tcBorders>
            <w:shd w:val="clear" w:color="auto" w:fill="auto"/>
          </w:tcPr>
          <w:p w14:paraId="4DBC29BD" w14:textId="77777777" w:rsidR="004602CE" w:rsidRPr="005973A4" w:rsidRDefault="004602CE" w:rsidP="004602CE">
            <w:pPr>
              <w:spacing w:after="200" w:line="160" w:lineRule="exact"/>
              <w:jc w:val="center"/>
              <w:rPr>
                <w:bCs/>
                <w:i/>
                <w:iCs/>
                <w:noProof/>
                <w:sz w:val="17"/>
                <w:szCs w:val="17"/>
                <w:lang w:eastAsia="en-US"/>
              </w:rPr>
            </w:pPr>
            <w:r w:rsidRPr="005973A4">
              <w:rPr>
                <w:bCs/>
                <w:i/>
                <w:iCs/>
                <w:noProof/>
                <w:sz w:val="17"/>
                <w:szCs w:val="17"/>
                <w:lang w:eastAsia="en-US"/>
              </w:rPr>
              <w:t xml:space="preserve">Должность        ФИО                  Подпись                    </w:t>
            </w:r>
          </w:p>
          <w:p w14:paraId="469A103A" w14:textId="77777777" w:rsidR="004602CE" w:rsidRPr="005973A4" w:rsidRDefault="004602CE" w:rsidP="004602CE">
            <w:pPr>
              <w:spacing w:after="200" w:line="180" w:lineRule="exact"/>
              <w:jc w:val="center"/>
              <w:rPr>
                <w:b/>
                <w:bCs/>
                <w:noProof/>
                <w:sz w:val="17"/>
                <w:szCs w:val="17"/>
                <w:lang w:eastAsia="en-US"/>
              </w:rPr>
            </w:pPr>
            <w:r w:rsidRPr="005973A4">
              <w:rPr>
                <w:bCs/>
                <w:iCs/>
                <w:noProof/>
                <w:sz w:val="17"/>
                <w:szCs w:val="17"/>
                <w:lang w:eastAsia="en-US"/>
              </w:rPr>
              <w:t>М.П.</w:t>
            </w:r>
          </w:p>
        </w:tc>
      </w:tr>
    </w:tbl>
    <w:p w14:paraId="3F8AC23C" w14:textId="77777777" w:rsidR="004602CE" w:rsidRPr="00D602F3" w:rsidRDefault="004602CE" w:rsidP="00D602F3">
      <w:pPr>
        <w:jc w:val="right"/>
        <w:outlineLvl w:val="2"/>
        <w:rPr>
          <w:b/>
          <w:bCs/>
          <w:sz w:val="18"/>
        </w:rPr>
      </w:pPr>
      <w:r w:rsidRPr="005973A4">
        <w:rPr>
          <w:sz w:val="24"/>
          <w:szCs w:val="22"/>
          <w:lang w:eastAsia="en-US"/>
        </w:rPr>
        <w:br w:type="page"/>
      </w:r>
      <w:hyperlink w:anchor="Перечень_документов" w:history="1">
        <w:r w:rsidRPr="00D602F3">
          <w:rPr>
            <w:b/>
            <w:bCs/>
            <w:sz w:val="18"/>
          </w:rPr>
          <w:t xml:space="preserve">Форма </w:t>
        </w:r>
        <w:bookmarkStart w:id="319" w:name="MF036"/>
        <w:r w:rsidRPr="00D602F3">
          <w:rPr>
            <w:b/>
            <w:bCs/>
            <w:sz w:val="18"/>
          </w:rPr>
          <w:t>MF036</w:t>
        </w:r>
        <w:bookmarkEnd w:id="319"/>
      </w:hyperlink>
    </w:p>
    <w:p w14:paraId="494A3FA7" w14:textId="3E9F6111" w:rsidR="004602CE" w:rsidRPr="005973A4" w:rsidRDefault="009F2448" w:rsidP="009F2448">
      <w:pPr>
        <w:tabs>
          <w:tab w:val="center" w:pos="4989"/>
          <w:tab w:val="left" w:pos="9498"/>
          <w:tab w:val="right" w:pos="9979"/>
        </w:tabs>
        <w:rPr>
          <w:b/>
          <w:sz w:val="22"/>
          <w:szCs w:val="22"/>
        </w:rPr>
      </w:pPr>
      <w:r>
        <w:rPr>
          <w:b/>
          <w:sz w:val="22"/>
          <w:szCs w:val="22"/>
        </w:rPr>
        <w:tab/>
      </w:r>
      <w:r w:rsidR="004602CE" w:rsidRPr="005973A4">
        <w:rPr>
          <w:b/>
          <w:sz w:val="22"/>
          <w:szCs w:val="22"/>
        </w:rPr>
        <w:t>ПОРУЧЕНИЕ № _______</w:t>
      </w:r>
      <w:r>
        <w:rPr>
          <w:b/>
          <w:sz w:val="22"/>
          <w:szCs w:val="22"/>
        </w:rPr>
        <w:tab/>
      </w:r>
    </w:p>
    <w:p w14:paraId="4078CAED" w14:textId="77777777" w:rsidR="004602CE" w:rsidRPr="005973A4" w:rsidRDefault="004602CE" w:rsidP="004602CE">
      <w:pPr>
        <w:jc w:val="center"/>
        <w:rPr>
          <w:b/>
          <w:sz w:val="22"/>
          <w:szCs w:val="22"/>
        </w:rPr>
      </w:pPr>
      <w:r w:rsidRPr="005973A4">
        <w:rPr>
          <w:b/>
          <w:sz w:val="22"/>
          <w:szCs w:val="22"/>
        </w:rPr>
        <w:t>от “___” ____________ 20__ г.</w:t>
      </w:r>
    </w:p>
    <w:tbl>
      <w:tblPr>
        <w:tblW w:w="10382" w:type="dxa"/>
        <w:tblInd w:w="-35" w:type="dxa"/>
        <w:tblLayout w:type="fixed"/>
        <w:tblCellMar>
          <w:left w:w="107" w:type="dxa"/>
          <w:right w:w="107" w:type="dxa"/>
        </w:tblCellMar>
        <w:tblLook w:val="0000" w:firstRow="0" w:lastRow="0" w:firstColumn="0" w:lastColumn="0" w:noHBand="0" w:noVBand="0"/>
      </w:tblPr>
      <w:tblGrid>
        <w:gridCol w:w="1526"/>
        <w:gridCol w:w="742"/>
        <w:gridCol w:w="284"/>
        <w:gridCol w:w="284"/>
        <w:gridCol w:w="284"/>
        <w:gridCol w:w="284"/>
        <w:gridCol w:w="284"/>
        <w:gridCol w:w="284"/>
        <w:gridCol w:w="284"/>
        <w:gridCol w:w="284"/>
        <w:gridCol w:w="284"/>
        <w:gridCol w:w="284"/>
        <w:gridCol w:w="284"/>
        <w:gridCol w:w="284"/>
        <w:gridCol w:w="284"/>
        <w:gridCol w:w="284"/>
        <w:gridCol w:w="2970"/>
        <w:gridCol w:w="299"/>
        <w:gridCol w:w="835"/>
        <w:gridCol w:w="34"/>
      </w:tblGrid>
      <w:tr w:rsidR="004602CE" w:rsidRPr="005973A4" w14:paraId="20A44C3F" w14:textId="77777777" w:rsidTr="004602CE">
        <w:trPr>
          <w:gridAfter w:val="1"/>
          <w:wAfter w:w="34" w:type="dxa"/>
          <w:cantSplit/>
        </w:trPr>
        <w:tc>
          <w:tcPr>
            <w:tcW w:w="1526" w:type="dxa"/>
            <w:shd w:val="pct5" w:color="auto" w:fill="auto"/>
          </w:tcPr>
          <w:p w14:paraId="750DB718" w14:textId="77777777" w:rsidR="004602CE" w:rsidRPr="005973A4" w:rsidRDefault="004602CE" w:rsidP="004602CE">
            <w:pPr>
              <w:jc w:val="center"/>
              <w:rPr>
                <w:b/>
                <w:i/>
                <w:sz w:val="18"/>
                <w:szCs w:val="18"/>
              </w:rPr>
            </w:pPr>
            <w:r w:rsidRPr="005973A4">
              <w:rPr>
                <w:b/>
                <w:i/>
                <w:sz w:val="18"/>
                <w:szCs w:val="18"/>
              </w:rPr>
              <w:t>Операция</w:t>
            </w:r>
          </w:p>
        </w:tc>
        <w:tc>
          <w:tcPr>
            <w:tcW w:w="7688" w:type="dxa"/>
            <w:gridSpan w:val="16"/>
            <w:tcBorders>
              <w:bottom w:val="single" w:sz="4" w:space="0" w:color="auto"/>
            </w:tcBorders>
            <w:shd w:val="pct5" w:color="auto" w:fill="auto"/>
          </w:tcPr>
          <w:p w14:paraId="2A35FB1F" w14:textId="77777777" w:rsidR="004602CE" w:rsidRPr="005973A4" w:rsidRDefault="004602CE" w:rsidP="004602CE">
            <w:pPr>
              <w:ind w:left="-108" w:right="-108"/>
              <w:jc w:val="center"/>
            </w:pPr>
          </w:p>
        </w:tc>
        <w:tc>
          <w:tcPr>
            <w:tcW w:w="299" w:type="dxa"/>
          </w:tcPr>
          <w:p w14:paraId="73EFA136" w14:textId="77777777" w:rsidR="004602CE" w:rsidRPr="005973A4" w:rsidRDefault="004602CE" w:rsidP="004602CE">
            <w:pPr>
              <w:ind w:left="601"/>
            </w:pPr>
          </w:p>
        </w:tc>
        <w:tc>
          <w:tcPr>
            <w:tcW w:w="835" w:type="dxa"/>
            <w:tcBorders>
              <w:top w:val="single" w:sz="6" w:space="0" w:color="auto"/>
              <w:left w:val="single" w:sz="6" w:space="0" w:color="auto"/>
              <w:bottom w:val="single" w:sz="6" w:space="0" w:color="auto"/>
              <w:right w:val="single" w:sz="6" w:space="0" w:color="auto"/>
            </w:tcBorders>
          </w:tcPr>
          <w:p w14:paraId="4B08835C" w14:textId="77777777" w:rsidR="004602CE" w:rsidRPr="005973A4" w:rsidRDefault="004602CE" w:rsidP="004602CE">
            <w:pPr>
              <w:ind w:left="25"/>
              <w:jc w:val="center"/>
              <w:rPr>
                <w:b/>
              </w:rPr>
            </w:pPr>
          </w:p>
        </w:tc>
      </w:tr>
      <w:tr w:rsidR="004602CE" w:rsidRPr="005973A4" w14:paraId="4282BCF5" w14:textId="77777777" w:rsidTr="004602CE">
        <w:tblPrEx>
          <w:tblCellMar>
            <w:left w:w="108" w:type="dxa"/>
            <w:right w:w="108" w:type="dxa"/>
          </w:tblCellMar>
        </w:tblPrEx>
        <w:trPr>
          <w:gridAfter w:val="1"/>
          <w:wAfter w:w="34" w:type="dxa"/>
        </w:trPr>
        <w:tc>
          <w:tcPr>
            <w:tcW w:w="1526" w:type="dxa"/>
          </w:tcPr>
          <w:p w14:paraId="5A0DCEF9" w14:textId="77777777" w:rsidR="004602CE" w:rsidRPr="005973A4" w:rsidRDefault="004602CE" w:rsidP="004602CE">
            <w:pPr>
              <w:rPr>
                <w:sz w:val="12"/>
              </w:rPr>
            </w:pPr>
          </w:p>
        </w:tc>
        <w:tc>
          <w:tcPr>
            <w:tcW w:w="7688" w:type="dxa"/>
            <w:gridSpan w:val="16"/>
          </w:tcPr>
          <w:p w14:paraId="5ECA083D" w14:textId="77777777" w:rsidR="004602CE" w:rsidRPr="005973A4" w:rsidRDefault="004602CE" w:rsidP="004602CE">
            <w:pPr>
              <w:jc w:val="center"/>
              <w:rPr>
                <w:i/>
                <w:sz w:val="12"/>
              </w:rPr>
            </w:pPr>
            <w:r w:rsidRPr="005973A4">
              <w:rPr>
                <w:i/>
                <w:sz w:val="12"/>
              </w:rPr>
              <w:t>Наименование</w:t>
            </w:r>
          </w:p>
        </w:tc>
        <w:tc>
          <w:tcPr>
            <w:tcW w:w="1134" w:type="dxa"/>
            <w:gridSpan w:val="2"/>
          </w:tcPr>
          <w:p w14:paraId="07AAE794" w14:textId="77777777" w:rsidR="004602CE" w:rsidRPr="005973A4" w:rsidRDefault="004602CE" w:rsidP="004602CE">
            <w:pPr>
              <w:jc w:val="center"/>
              <w:rPr>
                <w:i/>
                <w:sz w:val="12"/>
              </w:rPr>
            </w:pPr>
            <w:r w:rsidRPr="005973A4">
              <w:rPr>
                <w:i/>
                <w:sz w:val="12"/>
              </w:rPr>
              <w:t>Код</w:t>
            </w:r>
          </w:p>
        </w:tc>
      </w:tr>
      <w:tr w:rsidR="004602CE" w:rsidRPr="005973A4" w14:paraId="321AF255" w14:textId="77777777" w:rsidTr="004602CE">
        <w:tblPrEx>
          <w:tblCellMar>
            <w:left w:w="108" w:type="dxa"/>
            <w:right w:w="108" w:type="dxa"/>
          </w:tblCellMar>
        </w:tblPrEx>
        <w:tc>
          <w:tcPr>
            <w:tcW w:w="2268" w:type="dxa"/>
            <w:gridSpan w:val="2"/>
          </w:tcPr>
          <w:p w14:paraId="2C97D294" w14:textId="77777777" w:rsidR="004602CE" w:rsidRPr="005973A4" w:rsidRDefault="004602CE" w:rsidP="004602CE">
            <w:pPr>
              <w:rPr>
                <w:sz w:val="16"/>
              </w:rPr>
            </w:pPr>
            <w:r w:rsidRPr="005973A4">
              <w:rPr>
                <w:i/>
                <w:sz w:val="18"/>
              </w:rPr>
              <w:t>Получатель поручения:</w:t>
            </w:r>
          </w:p>
        </w:tc>
        <w:tc>
          <w:tcPr>
            <w:tcW w:w="284" w:type="dxa"/>
          </w:tcPr>
          <w:p w14:paraId="57764DDB" w14:textId="77777777" w:rsidR="004602CE" w:rsidRPr="005973A4" w:rsidRDefault="004602CE" w:rsidP="004602CE">
            <w:pPr>
              <w:jc w:val="center"/>
              <w:rPr>
                <w:b/>
              </w:rPr>
            </w:pPr>
          </w:p>
        </w:tc>
        <w:tc>
          <w:tcPr>
            <w:tcW w:w="284" w:type="dxa"/>
          </w:tcPr>
          <w:p w14:paraId="7095BF72" w14:textId="77777777" w:rsidR="004602CE" w:rsidRPr="005973A4" w:rsidRDefault="004602CE" w:rsidP="004602CE">
            <w:pPr>
              <w:jc w:val="center"/>
              <w:rPr>
                <w:b/>
              </w:rPr>
            </w:pPr>
          </w:p>
        </w:tc>
        <w:tc>
          <w:tcPr>
            <w:tcW w:w="284" w:type="dxa"/>
          </w:tcPr>
          <w:p w14:paraId="3BDE600A" w14:textId="77777777" w:rsidR="004602CE" w:rsidRPr="005973A4" w:rsidRDefault="004602CE" w:rsidP="004602CE">
            <w:pPr>
              <w:jc w:val="center"/>
              <w:rPr>
                <w:b/>
              </w:rPr>
            </w:pPr>
          </w:p>
        </w:tc>
        <w:tc>
          <w:tcPr>
            <w:tcW w:w="284" w:type="dxa"/>
          </w:tcPr>
          <w:p w14:paraId="5D174190" w14:textId="77777777" w:rsidR="004602CE" w:rsidRPr="005973A4" w:rsidRDefault="004602CE" w:rsidP="004602CE">
            <w:pPr>
              <w:jc w:val="center"/>
              <w:rPr>
                <w:b/>
              </w:rPr>
            </w:pPr>
          </w:p>
        </w:tc>
        <w:tc>
          <w:tcPr>
            <w:tcW w:w="284" w:type="dxa"/>
          </w:tcPr>
          <w:p w14:paraId="603B1AA9" w14:textId="77777777" w:rsidR="004602CE" w:rsidRPr="005973A4" w:rsidRDefault="004602CE" w:rsidP="004602CE">
            <w:pPr>
              <w:jc w:val="center"/>
              <w:rPr>
                <w:b/>
              </w:rPr>
            </w:pPr>
          </w:p>
        </w:tc>
        <w:tc>
          <w:tcPr>
            <w:tcW w:w="284" w:type="dxa"/>
          </w:tcPr>
          <w:p w14:paraId="567AAE11" w14:textId="77777777" w:rsidR="004602CE" w:rsidRPr="005973A4" w:rsidRDefault="004602CE" w:rsidP="004602CE">
            <w:pPr>
              <w:jc w:val="center"/>
              <w:rPr>
                <w:b/>
              </w:rPr>
            </w:pPr>
          </w:p>
        </w:tc>
        <w:tc>
          <w:tcPr>
            <w:tcW w:w="284" w:type="dxa"/>
          </w:tcPr>
          <w:p w14:paraId="3B74B8DD" w14:textId="77777777" w:rsidR="004602CE" w:rsidRPr="005973A4" w:rsidRDefault="004602CE" w:rsidP="004602CE">
            <w:pPr>
              <w:jc w:val="center"/>
              <w:rPr>
                <w:b/>
              </w:rPr>
            </w:pPr>
          </w:p>
        </w:tc>
        <w:tc>
          <w:tcPr>
            <w:tcW w:w="284" w:type="dxa"/>
          </w:tcPr>
          <w:p w14:paraId="07E4C557" w14:textId="77777777" w:rsidR="004602CE" w:rsidRPr="005973A4" w:rsidRDefault="004602CE" w:rsidP="004602CE">
            <w:pPr>
              <w:jc w:val="center"/>
              <w:rPr>
                <w:b/>
              </w:rPr>
            </w:pPr>
          </w:p>
        </w:tc>
        <w:tc>
          <w:tcPr>
            <w:tcW w:w="284" w:type="dxa"/>
          </w:tcPr>
          <w:p w14:paraId="6E733FEB" w14:textId="77777777" w:rsidR="004602CE" w:rsidRPr="005973A4" w:rsidRDefault="004602CE" w:rsidP="004602CE">
            <w:pPr>
              <w:jc w:val="center"/>
              <w:rPr>
                <w:b/>
              </w:rPr>
            </w:pPr>
          </w:p>
        </w:tc>
        <w:tc>
          <w:tcPr>
            <w:tcW w:w="284" w:type="dxa"/>
          </w:tcPr>
          <w:p w14:paraId="566805BE" w14:textId="77777777" w:rsidR="004602CE" w:rsidRPr="005973A4" w:rsidRDefault="004602CE" w:rsidP="004602CE">
            <w:pPr>
              <w:jc w:val="center"/>
              <w:rPr>
                <w:b/>
              </w:rPr>
            </w:pPr>
          </w:p>
        </w:tc>
        <w:tc>
          <w:tcPr>
            <w:tcW w:w="284" w:type="dxa"/>
          </w:tcPr>
          <w:p w14:paraId="6FB12F19" w14:textId="77777777" w:rsidR="004602CE" w:rsidRPr="005973A4" w:rsidRDefault="004602CE" w:rsidP="004602CE">
            <w:pPr>
              <w:jc w:val="center"/>
              <w:rPr>
                <w:b/>
              </w:rPr>
            </w:pPr>
          </w:p>
        </w:tc>
        <w:tc>
          <w:tcPr>
            <w:tcW w:w="284" w:type="dxa"/>
          </w:tcPr>
          <w:p w14:paraId="7B68D38E" w14:textId="77777777" w:rsidR="004602CE" w:rsidRPr="005973A4" w:rsidRDefault="004602CE" w:rsidP="004602CE">
            <w:pPr>
              <w:jc w:val="center"/>
              <w:rPr>
                <w:b/>
              </w:rPr>
            </w:pPr>
          </w:p>
        </w:tc>
        <w:tc>
          <w:tcPr>
            <w:tcW w:w="284" w:type="dxa"/>
          </w:tcPr>
          <w:p w14:paraId="7F88E9FD" w14:textId="77777777" w:rsidR="004602CE" w:rsidRPr="005973A4" w:rsidRDefault="004602CE" w:rsidP="004602CE">
            <w:pPr>
              <w:jc w:val="center"/>
              <w:rPr>
                <w:b/>
              </w:rPr>
            </w:pPr>
          </w:p>
        </w:tc>
        <w:tc>
          <w:tcPr>
            <w:tcW w:w="284" w:type="dxa"/>
          </w:tcPr>
          <w:p w14:paraId="42859568" w14:textId="77777777" w:rsidR="004602CE" w:rsidRPr="005973A4" w:rsidRDefault="004602CE" w:rsidP="004602CE">
            <w:pPr>
              <w:jc w:val="center"/>
              <w:rPr>
                <w:b/>
              </w:rPr>
            </w:pPr>
          </w:p>
        </w:tc>
        <w:tc>
          <w:tcPr>
            <w:tcW w:w="4138" w:type="dxa"/>
            <w:gridSpan w:val="4"/>
          </w:tcPr>
          <w:p w14:paraId="19C1926C" w14:textId="77777777" w:rsidR="004602CE" w:rsidRPr="005973A4" w:rsidRDefault="004602CE" w:rsidP="004602CE">
            <w:pPr>
              <w:rPr>
                <w:sz w:val="16"/>
              </w:rPr>
            </w:pPr>
          </w:p>
        </w:tc>
      </w:tr>
      <w:tr w:rsidR="004602CE" w:rsidRPr="005973A4" w14:paraId="7DD7ED2D" w14:textId="77777777" w:rsidTr="004602CE">
        <w:tblPrEx>
          <w:tblCellMar>
            <w:left w:w="108" w:type="dxa"/>
            <w:right w:w="108" w:type="dxa"/>
          </w:tblCellMar>
        </w:tblPrEx>
        <w:tc>
          <w:tcPr>
            <w:tcW w:w="2268" w:type="dxa"/>
            <w:gridSpan w:val="2"/>
          </w:tcPr>
          <w:p w14:paraId="4ECF6A17"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0625CB93"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2FF8A5C"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06BE1F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5C85BA1"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2701159"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0563F5A"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7C92622"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6AC8A6F0"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EB9350F"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2353B4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F2F9019"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EB7D43D"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D561B19" w14:textId="77777777" w:rsidR="004602CE" w:rsidRPr="005973A4" w:rsidRDefault="004602CE" w:rsidP="004602CE">
            <w:pPr>
              <w:jc w:val="center"/>
              <w:rPr>
                <w:b/>
                <w:sz w:val="6"/>
              </w:rPr>
            </w:pPr>
          </w:p>
        </w:tc>
        <w:tc>
          <w:tcPr>
            <w:tcW w:w="284" w:type="dxa"/>
            <w:tcBorders>
              <w:left w:val="single" w:sz="4" w:space="0" w:color="auto"/>
            </w:tcBorders>
          </w:tcPr>
          <w:p w14:paraId="1B5A8080" w14:textId="77777777" w:rsidR="004602CE" w:rsidRPr="005973A4" w:rsidRDefault="004602CE" w:rsidP="004602CE">
            <w:pPr>
              <w:jc w:val="center"/>
              <w:rPr>
                <w:b/>
                <w:sz w:val="6"/>
              </w:rPr>
            </w:pPr>
          </w:p>
        </w:tc>
        <w:tc>
          <w:tcPr>
            <w:tcW w:w="4138" w:type="dxa"/>
            <w:gridSpan w:val="4"/>
            <w:tcBorders>
              <w:bottom w:val="single" w:sz="4" w:space="0" w:color="auto"/>
            </w:tcBorders>
          </w:tcPr>
          <w:p w14:paraId="7A00700F" w14:textId="77777777" w:rsidR="004602CE" w:rsidRPr="005973A4" w:rsidRDefault="004602CE" w:rsidP="004602CE">
            <w:pPr>
              <w:rPr>
                <w:sz w:val="6"/>
              </w:rPr>
            </w:pPr>
          </w:p>
        </w:tc>
      </w:tr>
      <w:tr w:rsidR="004602CE" w:rsidRPr="005973A4" w14:paraId="7824D5A3" w14:textId="77777777" w:rsidTr="004602CE">
        <w:tblPrEx>
          <w:tblCellMar>
            <w:left w:w="108" w:type="dxa"/>
            <w:right w:w="108" w:type="dxa"/>
          </w:tblCellMar>
        </w:tblPrEx>
        <w:trPr>
          <w:cantSplit/>
        </w:trPr>
        <w:tc>
          <w:tcPr>
            <w:tcW w:w="2268" w:type="dxa"/>
            <w:gridSpan w:val="2"/>
          </w:tcPr>
          <w:p w14:paraId="5FB2CFC1" w14:textId="77777777" w:rsidR="004602CE" w:rsidRPr="005973A4" w:rsidRDefault="004602CE" w:rsidP="004602CE">
            <w:pPr>
              <w:rPr>
                <w:i/>
                <w:sz w:val="12"/>
              </w:rPr>
            </w:pPr>
          </w:p>
        </w:tc>
        <w:tc>
          <w:tcPr>
            <w:tcW w:w="3692" w:type="dxa"/>
            <w:gridSpan w:val="13"/>
          </w:tcPr>
          <w:p w14:paraId="69D91B6B" w14:textId="77777777" w:rsidR="004602CE" w:rsidRPr="005973A4" w:rsidRDefault="004602CE" w:rsidP="004602CE">
            <w:pPr>
              <w:jc w:val="center"/>
              <w:rPr>
                <w:i/>
                <w:sz w:val="12"/>
              </w:rPr>
            </w:pPr>
            <w:r w:rsidRPr="005973A4">
              <w:rPr>
                <w:i/>
                <w:sz w:val="12"/>
              </w:rPr>
              <w:t>Депозитарный код</w:t>
            </w:r>
          </w:p>
        </w:tc>
        <w:tc>
          <w:tcPr>
            <w:tcW w:w="284" w:type="dxa"/>
          </w:tcPr>
          <w:p w14:paraId="48FDBED3" w14:textId="77777777" w:rsidR="004602CE" w:rsidRPr="005973A4" w:rsidRDefault="004602CE" w:rsidP="004602CE">
            <w:pPr>
              <w:jc w:val="center"/>
              <w:rPr>
                <w:b/>
                <w:i/>
                <w:sz w:val="12"/>
              </w:rPr>
            </w:pPr>
          </w:p>
        </w:tc>
        <w:tc>
          <w:tcPr>
            <w:tcW w:w="4138" w:type="dxa"/>
            <w:gridSpan w:val="4"/>
          </w:tcPr>
          <w:p w14:paraId="498E6E28" w14:textId="77777777" w:rsidR="004602CE" w:rsidRPr="005973A4" w:rsidRDefault="004602CE" w:rsidP="004602CE">
            <w:pPr>
              <w:jc w:val="center"/>
              <w:rPr>
                <w:i/>
                <w:sz w:val="12"/>
              </w:rPr>
            </w:pPr>
            <w:r w:rsidRPr="005973A4">
              <w:rPr>
                <w:i/>
                <w:sz w:val="12"/>
              </w:rPr>
              <w:t>Краткое наименование</w:t>
            </w:r>
          </w:p>
        </w:tc>
      </w:tr>
    </w:tbl>
    <w:p w14:paraId="3824B7A4" w14:textId="77777777" w:rsidR="004602CE" w:rsidRPr="005973A4" w:rsidRDefault="004602CE" w:rsidP="004602CE">
      <w:pPr>
        <w:ind w:right="850"/>
        <w:rPr>
          <w:sz w:val="10"/>
        </w:rPr>
      </w:pPr>
    </w:p>
    <w:tbl>
      <w:tblPr>
        <w:tblW w:w="10734" w:type="dxa"/>
        <w:tblInd w:w="-176" w:type="dxa"/>
        <w:tblLayout w:type="fixed"/>
        <w:tblLook w:val="0000" w:firstRow="0" w:lastRow="0" w:firstColumn="0" w:lastColumn="0" w:noHBand="0" w:noVBand="0"/>
      </w:tblPr>
      <w:tblGrid>
        <w:gridCol w:w="137"/>
        <w:gridCol w:w="2557"/>
        <w:gridCol w:w="236"/>
        <w:gridCol w:w="48"/>
        <w:gridCol w:w="237"/>
        <w:gridCol w:w="44"/>
        <w:gridCol w:w="244"/>
        <w:gridCol w:w="42"/>
        <w:gridCol w:w="244"/>
        <w:gridCol w:w="40"/>
        <w:gridCol w:w="244"/>
        <w:gridCol w:w="41"/>
        <w:gridCol w:w="244"/>
        <w:gridCol w:w="284"/>
        <w:gridCol w:w="284"/>
        <w:gridCol w:w="284"/>
        <w:gridCol w:w="284"/>
        <w:gridCol w:w="284"/>
        <w:gridCol w:w="284"/>
        <w:gridCol w:w="40"/>
        <w:gridCol w:w="47"/>
        <w:gridCol w:w="197"/>
        <w:gridCol w:w="40"/>
        <w:gridCol w:w="244"/>
        <w:gridCol w:w="3003"/>
        <w:gridCol w:w="291"/>
        <w:gridCol w:w="566"/>
        <w:gridCol w:w="244"/>
      </w:tblGrid>
      <w:tr w:rsidR="004602CE" w:rsidRPr="005973A4" w14:paraId="412AE12F" w14:textId="77777777" w:rsidTr="004602CE">
        <w:trPr>
          <w:gridBefore w:val="1"/>
          <w:wBefore w:w="137" w:type="dxa"/>
        </w:trPr>
        <w:tc>
          <w:tcPr>
            <w:tcW w:w="2557" w:type="dxa"/>
          </w:tcPr>
          <w:p w14:paraId="73A5D7EE" w14:textId="77777777" w:rsidR="004602CE" w:rsidRPr="005973A4" w:rsidRDefault="004602CE" w:rsidP="004602CE">
            <w:pPr>
              <w:rPr>
                <w:sz w:val="16"/>
              </w:rPr>
            </w:pPr>
            <w:r w:rsidRPr="005973A4">
              <w:rPr>
                <w:i/>
                <w:sz w:val="18"/>
              </w:rPr>
              <w:t>Инициатор поручения:</w:t>
            </w:r>
          </w:p>
        </w:tc>
        <w:tc>
          <w:tcPr>
            <w:tcW w:w="236" w:type="dxa"/>
          </w:tcPr>
          <w:p w14:paraId="3C59BEFF" w14:textId="77777777" w:rsidR="004602CE" w:rsidRPr="005973A4" w:rsidRDefault="004602CE" w:rsidP="004602CE">
            <w:pPr>
              <w:jc w:val="center"/>
              <w:rPr>
                <w:b/>
              </w:rPr>
            </w:pPr>
          </w:p>
        </w:tc>
        <w:tc>
          <w:tcPr>
            <w:tcW w:w="285" w:type="dxa"/>
            <w:gridSpan w:val="2"/>
          </w:tcPr>
          <w:p w14:paraId="5A010817" w14:textId="77777777" w:rsidR="004602CE" w:rsidRPr="005973A4" w:rsidRDefault="004602CE" w:rsidP="004602CE">
            <w:pPr>
              <w:jc w:val="center"/>
              <w:rPr>
                <w:b/>
              </w:rPr>
            </w:pPr>
          </w:p>
        </w:tc>
        <w:tc>
          <w:tcPr>
            <w:tcW w:w="288" w:type="dxa"/>
            <w:gridSpan w:val="2"/>
          </w:tcPr>
          <w:p w14:paraId="74A030D2" w14:textId="77777777" w:rsidR="004602CE" w:rsidRPr="005973A4" w:rsidRDefault="004602CE" w:rsidP="004602CE">
            <w:pPr>
              <w:jc w:val="center"/>
              <w:rPr>
                <w:b/>
              </w:rPr>
            </w:pPr>
          </w:p>
        </w:tc>
        <w:tc>
          <w:tcPr>
            <w:tcW w:w="286" w:type="dxa"/>
            <w:gridSpan w:val="2"/>
          </w:tcPr>
          <w:p w14:paraId="407DD9A8" w14:textId="77777777" w:rsidR="004602CE" w:rsidRPr="005973A4" w:rsidRDefault="004602CE" w:rsidP="004602CE">
            <w:pPr>
              <w:jc w:val="center"/>
              <w:rPr>
                <w:b/>
              </w:rPr>
            </w:pPr>
          </w:p>
        </w:tc>
        <w:tc>
          <w:tcPr>
            <w:tcW w:w="284" w:type="dxa"/>
            <w:gridSpan w:val="2"/>
          </w:tcPr>
          <w:p w14:paraId="3713D521" w14:textId="77777777" w:rsidR="004602CE" w:rsidRPr="005973A4" w:rsidRDefault="004602CE" w:rsidP="004602CE">
            <w:pPr>
              <w:jc w:val="center"/>
              <w:rPr>
                <w:b/>
              </w:rPr>
            </w:pPr>
          </w:p>
        </w:tc>
        <w:tc>
          <w:tcPr>
            <w:tcW w:w="285" w:type="dxa"/>
            <w:gridSpan w:val="2"/>
          </w:tcPr>
          <w:p w14:paraId="0EE41754" w14:textId="77777777" w:rsidR="004602CE" w:rsidRPr="005973A4" w:rsidRDefault="004602CE" w:rsidP="004602CE">
            <w:pPr>
              <w:jc w:val="center"/>
              <w:rPr>
                <w:b/>
              </w:rPr>
            </w:pPr>
          </w:p>
        </w:tc>
        <w:tc>
          <w:tcPr>
            <w:tcW w:w="284" w:type="dxa"/>
          </w:tcPr>
          <w:p w14:paraId="5F5F97CD" w14:textId="77777777" w:rsidR="004602CE" w:rsidRPr="005973A4" w:rsidRDefault="004602CE" w:rsidP="004602CE">
            <w:pPr>
              <w:jc w:val="center"/>
              <w:rPr>
                <w:b/>
              </w:rPr>
            </w:pPr>
          </w:p>
        </w:tc>
        <w:tc>
          <w:tcPr>
            <w:tcW w:w="284" w:type="dxa"/>
          </w:tcPr>
          <w:p w14:paraId="714F8CB4" w14:textId="77777777" w:rsidR="004602CE" w:rsidRPr="005973A4" w:rsidRDefault="004602CE" w:rsidP="004602CE">
            <w:pPr>
              <w:jc w:val="center"/>
              <w:rPr>
                <w:b/>
              </w:rPr>
            </w:pPr>
          </w:p>
        </w:tc>
        <w:tc>
          <w:tcPr>
            <w:tcW w:w="284" w:type="dxa"/>
          </w:tcPr>
          <w:p w14:paraId="13D5D18D" w14:textId="77777777" w:rsidR="004602CE" w:rsidRPr="005973A4" w:rsidRDefault="004602CE" w:rsidP="004602CE">
            <w:pPr>
              <w:jc w:val="center"/>
              <w:rPr>
                <w:b/>
              </w:rPr>
            </w:pPr>
          </w:p>
        </w:tc>
        <w:tc>
          <w:tcPr>
            <w:tcW w:w="284" w:type="dxa"/>
          </w:tcPr>
          <w:p w14:paraId="0CD4C0F4" w14:textId="77777777" w:rsidR="004602CE" w:rsidRPr="005973A4" w:rsidRDefault="004602CE" w:rsidP="004602CE">
            <w:pPr>
              <w:jc w:val="center"/>
              <w:rPr>
                <w:b/>
              </w:rPr>
            </w:pPr>
          </w:p>
        </w:tc>
        <w:tc>
          <w:tcPr>
            <w:tcW w:w="284" w:type="dxa"/>
          </w:tcPr>
          <w:p w14:paraId="58FB02FE" w14:textId="77777777" w:rsidR="004602CE" w:rsidRPr="005973A4" w:rsidRDefault="004602CE" w:rsidP="004602CE">
            <w:pPr>
              <w:jc w:val="center"/>
              <w:rPr>
                <w:b/>
              </w:rPr>
            </w:pPr>
          </w:p>
        </w:tc>
        <w:tc>
          <w:tcPr>
            <w:tcW w:w="284" w:type="dxa"/>
          </w:tcPr>
          <w:p w14:paraId="30AEA683" w14:textId="77777777" w:rsidR="004602CE" w:rsidRPr="005973A4" w:rsidRDefault="004602CE" w:rsidP="004602CE">
            <w:pPr>
              <w:jc w:val="center"/>
              <w:rPr>
                <w:b/>
              </w:rPr>
            </w:pPr>
          </w:p>
        </w:tc>
        <w:tc>
          <w:tcPr>
            <w:tcW w:w="284" w:type="dxa"/>
            <w:gridSpan w:val="3"/>
          </w:tcPr>
          <w:p w14:paraId="3736BA12" w14:textId="77777777" w:rsidR="004602CE" w:rsidRPr="005973A4" w:rsidRDefault="004602CE" w:rsidP="004602CE">
            <w:pPr>
              <w:jc w:val="center"/>
              <w:rPr>
                <w:b/>
              </w:rPr>
            </w:pPr>
          </w:p>
        </w:tc>
        <w:tc>
          <w:tcPr>
            <w:tcW w:w="284" w:type="dxa"/>
            <w:gridSpan w:val="2"/>
          </w:tcPr>
          <w:p w14:paraId="498D0D25" w14:textId="77777777" w:rsidR="004602CE" w:rsidRPr="005973A4" w:rsidRDefault="004602CE" w:rsidP="004602CE">
            <w:pPr>
              <w:jc w:val="center"/>
              <w:rPr>
                <w:b/>
              </w:rPr>
            </w:pPr>
          </w:p>
        </w:tc>
        <w:tc>
          <w:tcPr>
            <w:tcW w:w="4104" w:type="dxa"/>
            <w:gridSpan w:val="4"/>
          </w:tcPr>
          <w:p w14:paraId="433E1EA8" w14:textId="77777777" w:rsidR="004602CE" w:rsidRPr="005973A4" w:rsidRDefault="004602CE" w:rsidP="004602CE">
            <w:pPr>
              <w:rPr>
                <w:sz w:val="16"/>
              </w:rPr>
            </w:pPr>
          </w:p>
        </w:tc>
      </w:tr>
      <w:tr w:rsidR="004602CE" w:rsidRPr="005973A4" w14:paraId="7C08B748" w14:textId="77777777" w:rsidTr="004602CE">
        <w:trPr>
          <w:gridBefore w:val="1"/>
          <w:wBefore w:w="137" w:type="dxa"/>
        </w:trPr>
        <w:tc>
          <w:tcPr>
            <w:tcW w:w="2557" w:type="dxa"/>
          </w:tcPr>
          <w:p w14:paraId="250D8CDC" w14:textId="77777777" w:rsidR="004602CE" w:rsidRPr="005973A4" w:rsidRDefault="004602CE" w:rsidP="004602CE">
            <w:pPr>
              <w:rPr>
                <w:sz w:val="6"/>
              </w:rPr>
            </w:pPr>
          </w:p>
        </w:tc>
        <w:tc>
          <w:tcPr>
            <w:tcW w:w="236" w:type="dxa"/>
            <w:tcBorders>
              <w:left w:val="single" w:sz="4" w:space="0" w:color="auto"/>
              <w:bottom w:val="single" w:sz="4" w:space="0" w:color="auto"/>
              <w:right w:val="single" w:sz="4" w:space="0" w:color="auto"/>
            </w:tcBorders>
          </w:tcPr>
          <w:p w14:paraId="13E1A406" w14:textId="77777777" w:rsidR="004602CE" w:rsidRPr="005973A4" w:rsidRDefault="004602CE" w:rsidP="004602CE">
            <w:pPr>
              <w:jc w:val="center"/>
              <w:rPr>
                <w:b/>
                <w:sz w:val="6"/>
              </w:rPr>
            </w:pPr>
          </w:p>
        </w:tc>
        <w:tc>
          <w:tcPr>
            <w:tcW w:w="285" w:type="dxa"/>
            <w:gridSpan w:val="2"/>
            <w:tcBorders>
              <w:left w:val="single" w:sz="4" w:space="0" w:color="auto"/>
              <w:bottom w:val="single" w:sz="4" w:space="0" w:color="auto"/>
              <w:right w:val="single" w:sz="4" w:space="0" w:color="auto"/>
            </w:tcBorders>
          </w:tcPr>
          <w:p w14:paraId="525E3453" w14:textId="77777777" w:rsidR="004602CE" w:rsidRPr="005973A4" w:rsidRDefault="004602CE" w:rsidP="004602CE">
            <w:pPr>
              <w:jc w:val="center"/>
              <w:rPr>
                <w:b/>
                <w:sz w:val="6"/>
              </w:rPr>
            </w:pPr>
          </w:p>
        </w:tc>
        <w:tc>
          <w:tcPr>
            <w:tcW w:w="288" w:type="dxa"/>
            <w:gridSpan w:val="2"/>
            <w:tcBorders>
              <w:left w:val="single" w:sz="4" w:space="0" w:color="auto"/>
              <w:bottom w:val="single" w:sz="4" w:space="0" w:color="auto"/>
              <w:right w:val="single" w:sz="4" w:space="0" w:color="auto"/>
            </w:tcBorders>
          </w:tcPr>
          <w:p w14:paraId="030A2C32" w14:textId="77777777" w:rsidR="004602CE" w:rsidRPr="005973A4" w:rsidRDefault="004602CE" w:rsidP="004602CE">
            <w:pPr>
              <w:jc w:val="center"/>
              <w:rPr>
                <w:b/>
                <w:sz w:val="6"/>
              </w:rPr>
            </w:pPr>
          </w:p>
        </w:tc>
        <w:tc>
          <w:tcPr>
            <w:tcW w:w="286" w:type="dxa"/>
            <w:gridSpan w:val="2"/>
            <w:tcBorders>
              <w:left w:val="single" w:sz="4" w:space="0" w:color="auto"/>
              <w:bottom w:val="single" w:sz="4" w:space="0" w:color="auto"/>
              <w:right w:val="single" w:sz="4" w:space="0" w:color="auto"/>
            </w:tcBorders>
          </w:tcPr>
          <w:p w14:paraId="384E3E0D" w14:textId="77777777" w:rsidR="004602CE" w:rsidRPr="005973A4" w:rsidRDefault="004602CE" w:rsidP="004602CE">
            <w:pPr>
              <w:jc w:val="center"/>
              <w:rPr>
                <w:b/>
                <w:sz w:val="6"/>
              </w:rPr>
            </w:pPr>
          </w:p>
        </w:tc>
        <w:tc>
          <w:tcPr>
            <w:tcW w:w="284" w:type="dxa"/>
            <w:gridSpan w:val="2"/>
            <w:tcBorders>
              <w:left w:val="single" w:sz="4" w:space="0" w:color="auto"/>
              <w:bottom w:val="single" w:sz="4" w:space="0" w:color="auto"/>
              <w:right w:val="single" w:sz="4" w:space="0" w:color="auto"/>
            </w:tcBorders>
          </w:tcPr>
          <w:p w14:paraId="2CAF41EE" w14:textId="77777777" w:rsidR="004602CE" w:rsidRPr="005973A4" w:rsidRDefault="004602CE" w:rsidP="004602CE">
            <w:pPr>
              <w:jc w:val="center"/>
              <w:rPr>
                <w:b/>
                <w:sz w:val="6"/>
              </w:rPr>
            </w:pPr>
          </w:p>
        </w:tc>
        <w:tc>
          <w:tcPr>
            <w:tcW w:w="285" w:type="dxa"/>
            <w:gridSpan w:val="2"/>
            <w:tcBorders>
              <w:left w:val="single" w:sz="4" w:space="0" w:color="auto"/>
              <w:bottom w:val="single" w:sz="4" w:space="0" w:color="auto"/>
              <w:right w:val="single" w:sz="4" w:space="0" w:color="auto"/>
            </w:tcBorders>
          </w:tcPr>
          <w:p w14:paraId="5A8123B2"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7435482" w14:textId="77777777" w:rsidR="004602CE" w:rsidRPr="005973A4" w:rsidRDefault="004602CE" w:rsidP="004602CE">
            <w:pPr>
              <w:jc w:val="center"/>
              <w:rPr>
                <w:b/>
                <w:sz w:val="6"/>
              </w:rPr>
            </w:pPr>
          </w:p>
        </w:tc>
        <w:tc>
          <w:tcPr>
            <w:tcW w:w="284" w:type="dxa"/>
            <w:tcBorders>
              <w:left w:val="single" w:sz="4" w:space="0" w:color="auto"/>
              <w:right w:val="single" w:sz="4" w:space="0" w:color="auto"/>
            </w:tcBorders>
          </w:tcPr>
          <w:p w14:paraId="5D0DC7D5"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4B81097"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461655E"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77AB25F"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919BD93" w14:textId="77777777" w:rsidR="004602CE" w:rsidRPr="005973A4" w:rsidRDefault="004602CE" w:rsidP="004602CE">
            <w:pPr>
              <w:jc w:val="center"/>
              <w:rPr>
                <w:b/>
                <w:sz w:val="6"/>
              </w:rPr>
            </w:pPr>
          </w:p>
        </w:tc>
        <w:tc>
          <w:tcPr>
            <w:tcW w:w="284" w:type="dxa"/>
            <w:gridSpan w:val="3"/>
            <w:tcBorders>
              <w:left w:val="single" w:sz="4" w:space="0" w:color="auto"/>
              <w:bottom w:val="single" w:sz="4" w:space="0" w:color="auto"/>
              <w:right w:val="single" w:sz="4" w:space="0" w:color="auto"/>
            </w:tcBorders>
          </w:tcPr>
          <w:p w14:paraId="6B8AB326" w14:textId="77777777" w:rsidR="004602CE" w:rsidRPr="005973A4" w:rsidRDefault="004602CE" w:rsidP="004602CE">
            <w:pPr>
              <w:jc w:val="center"/>
              <w:rPr>
                <w:b/>
                <w:sz w:val="6"/>
              </w:rPr>
            </w:pPr>
          </w:p>
        </w:tc>
        <w:tc>
          <w:tcPr>
            <w:tcW w:w="284" w:type="dxa"/>
            <w:gridSpan w:val="2"/>
            <w:tcBorders>
              <w:left w:val="single" w:sz="4" w:space="0" w:color="auto"/>
            </w:tcBorders>
          </w:tcPr>
          <w:p w14:paraId="4307B7A9" w14:textId="77777777" w:rsidR="004602CE" w:rsidRPr="005973A4" w:rsidRDefault="004602CE" w:rsidP="004602CE">
            <w:pPr>
              <w:jc w:val="center"/>
              <w:rPr>
                <w:b/>
                <w:sz w:val="6"/>
              </w:rPr>
            </w:pPr>
          </w:p>
        </w:tc>
        <w:tc>
          <w:tcPr>
            <w:tcW w:w="4104" w:type="dxa"/>
            <w:gridSpan w:val="4"/>
            <w:tcBorders>
              <w:bottom w:val="single" w:sz="4" w:space="0" w:color="auto"/>
            </w:tcBorders>
          </w:tcPr>
          <w:p w14:paraId="1A1D95CE" w14:textId="77777777" w:rsidR="004602CE" w:rsidRPr="005973A4" w:rsidRDefault="004602CE" w:rsidP="004602CE">
            <w:pPr>
              <w:rPr>
                <w:sz w:val="6"/>
              </w:rPr>
            </w:pPr>
          </w:p>
        </w:tc>
      </w:tr>
      <w:tr w:rsidR="004602CE" w:rsidRPr="005973A4" w14:paraId="34374A34" w14:textId="77777777" w:rsidTr="004602CE">
        <w:trPr>
          <w:gridBefore w:val="1"/>
          <w:gridAfter w:val="1"/>
          <w:wBefore w:w="137" w:type="dxa"/>
          <w:wAfter w:w="244" w:type="dxa"/>
          <w:cantSplit/>
        </w:trPr>
        <w:tc>
          <w:tcPr>
            <w:tcW w:w="2557" w:type="dxa"/>
          </w:tcPr>
          <w:p w14:paraId="756C2EE1" w14:textId="77777777" w:rsidR="004602CE" w:rsidRPr="005973A4" w:rsidRDefault="004602CE" w:rsidP="004602CE">
            <w:pPr>
              <w:rPr>
                <w:i/>
                <w:sz w:val="12"/>
              </w:rPr>
            </w:pPr>
          </w:p>
        </w:tc>
        <w:tc>
          <w:tcPr>
            <w:tcW w:w="3408" w:type="dxa"/>
            <w:gridSpan w:val="18"/>
          </w:tcPr>
          <w:p w14:paraId="524F52F7" w14:textId="77777777" w:rsidR="004602CE" w:rsidRPr="005973A4" w:rsidRDefault="004602CE" w:rsidP="004602CE">
            <w:pPr>
              <w:jc w:val="center"/>
              <w:rPr>
                <w:i/>
                <w:sz w:val="12"/>
              </w:rPr>
            </w:pPr>
            <w:r w:rsidRPr="005973A4">
              <w:rPr>
                <w:i/>
                <w:sz w:val="12"/>
              </w:rPr>
              <w:t>Депозитарный код</w:t>
            </w:r>
          </w:p>
        </w:tc>
        <w:tc>
          <w:tcPr>
            <w:tcW w:w="284" w:type="dxa"/>
            <w:gridSpan w:val="3"/>
          </w:tcPr>
          <w:p w14:paraId="482EB6DB" w14:textId="77777777" w:rsidR="004602CE" w:rsidRPr="005973A4" w:rsidRDefault="004602CE" w:rsidP="004602CE">
            <w:pPr>
              <w:jc w:val="center"/>
              <w:rPr>
                <w:b/>
                <w:i/>
                <w:sz w:val="12"/>
              </w:rPr>
            </w:pPr>
          </w:p>
        </w:tc>
        <w:tc>
          <w:tcPr>
            <w:tcW w:w="4104" w:type="dxa"/>
            <w:gridSpan w:val="4"/>
          </w:tcPr>
          <w:p w14:paraId="4329C354" w14:textId="77777777" w:rsidR="004602CE" w:rsidRPr="005973A4" w:rsidRDefault="004602CE" w:rsidP="004602CE">
            <w:pPr>
              <w:jc w:val="center"/>
              <w:rPr>
                <w:i/>
                <w:sz w:val="12"/>
              </w:rPr>
            </w:pPr>
            <w:r w:rsidRPr="005973A4">
              <w:rPr>
                <w:i/>
                <w:sz w:val="12"/>
              </w:rPr>
              <w:t>Краткое наименование</w:t>
            </w:r>
          </w:p>
        </w:tc>
      </w:tr>
      <w:tr w:rsidR="004602CE" w:rsidRPr="005973A4" w14:paraId="5A7088F9" w14:textId="77777777" w:rsidTr="004602CE">
        <w:tblPrEx>
          <w:tblCellMar>
            <w:left w:w="56" w:type="dxa"/>
            <w:right w:w="56" w:type="dxa"/>
          </w:tblCellMar>
        </w:tblPrEx>
        <w:trPr>
          <w:gridAfter w:val="3"/>
          <w:wAfter w:w="1101" w:type="dxa"/>
        </w:trPr>
        <w:tc>
          <w:tcPr>
            <w:tcW w:w="2694" w:type="dxa"/>
            <w:gridSpan w:val="2"/>
          </w:tcPr>
          <w:p w14:paraId="48267AD1" w14:textId="77777777" w:rsidR="004602CE" w:rsidRPr="005973A4" w:rsidRDefault="004602CE" w:rsidP="004602CE">
            <w:pPr>
              <w:ind w:left="228"/>
              <w:rPr>
                <w:i/>
                <w:sz w:val="18"/>
              </w:rPr>
            </w:pPr>
            <w:r w:rsidRPr="005973A4">
              <w:rPr>
                <w:i/>
                <w:sz w:val="18"/>
              </w:rPr>
              <w:t>Код основания операции:</w:t>
            </w:r>
          </w:p>
        </w:tc>
        <w:tc>
          <w:tcPr>
            <w:tcW w:w="284" w:type="dxa"/>
            <w:gridSpan w:val="2"/>
          </w:tcPr>
          <w:p w14:paraId="07427A2C" w14:textId="77777777" w:rsidR="004602CE" w:rsidRPr="005973A4" w:rsidRDefault="004602CE" w:rsidP="004602CE"/>
        </w:tc>
        <w:tc>
          <w:tcPr>
            <w:tcW w:w="281" w:type="dxa"/>
            <w:gridSpan w:val="2"/>
          </w:tcPr>
          <w:p w14:paraId="1C55A016" w14:textId="77777777" w:rsidR="004602CE" w:rsidRPr="005973A4" w:rsidRDefault="004602CE" w:rsidP="004602CE"/>
        </w:tc>
        <w:tc>
          <w:tcPr>
            <w:tcW w:w="286" w:type="dxa"/>
            <w:gridSpan w:val="2"/>
          </w:tcPr>
          <w:p w14:paraId="1BEB2504" w14:textId="77777777" w:rsidR="004602CE" w:rsidRPr="005973A4" w:rsidRDefault="004602CE" w:rsidP="004602CE"/>
        </w:tc>
        <w:tc>
          <w:tcPr>
            <w:tcW w:w="284" w:type="dxa"/>
            <w:gridSpan w:val="2"/>
          </w:tcPr>
          <w:p w14:paraId="26F7C6B3" w14:textId="77777777" w:rsidR="004602CE" w:rsidRPr="005973A4" w:rsidRDefault="004602CE" w:rsidP="004602CE"/>
        </w:tc>
        <w:tc>
          <w:tcPr>
            <w:tcW w:w="285" w:type="dxa"/>
            <w:gridSpan w:val="2"/>
          </w:tcPr>
          <w:p w14:paraId="0A8E7601" w14:textId="77777777" w:rsidR="004602CE" w:rsidRPr="005973A4" w:rsidRDefault="004602CE" w:rsidP="004602CE"/>
        </w:tc>
        <w:tc>
          <w:tcPr>
            <w:tcW w:w="5519" w:type="dxa"/>
            <w:gridSpan w:val="13"/>
          </w:tcPr>
          <w:p w14:paraId="1651C7F4" w14:textId="77777777" w:rsidR="004602CE" w:rsidRPr="005973A4" w:rsidRDefault="004602CE" w:rsidP="004602CE"/>
        </w:tc>
      </w:tr>
      <w:tr w:rsidR="004602CE" w:rsidRPr="005973A4" w14:paraId="6A87097A" w14:textId="77777777" w:rsidTr="004602CE">
        <w:tblPrEx>
          <w:tblCellMar>
            <w:left w:w="56" w:type="dxa"/>
            <w:right w:w="56" w:type="dxa"/>
          </w:tblCellMar>
        </w:tblPrEx>
        <w:trPr>
          <w:gridAfter w:val="3"/>
          <w:wAfter w:w="1101" w:type="dxa"/>
        </w:trPr>
        <w:tc>
          <w:tcPr>
            <w:tcW w:w="2694" w:type="dxa"/>
            <w:gridSpan w:val="2"/>
          </w:tcPr>
          <w:p w14:paraId="2A438E2D" w14:textId="77777777" w:rsidR="004602CE" w:rsidRPr="005973A4" w:rsidRDefault="004602CE" w:rsidP="004602CE">
            <w:pPr>
              <w:rPr>
                <w:sz w:val="6"/>
              </w:rPr>
            </w:pPr>
          </w:p>
        </w:tc>
        <w:tc>
          <w:tcPr>
            <w:tcW w:w="284" w:type="dxa"/>
            <w:gridSpan w:val="2"/>
            <w:tcBorders>
              <w:left w:val="single" w:sz="4" w:space="0" w:color="auto"/>
              <w:bottom w:val="single" w:sz="4" w:space="0" w:color="auto"/>
              <w:right w:val="single" w:sz="4" w:space="0" w:color="auto"/>
            </w:tcBorders>
          </w:tcPr>
          <w:p w14:paraId="7CB22664" w14:textId="77777777" w:rsidR="004602CE" w:rsidRPr="005973A4" w:rsidRDefault="004602CE" w:rsidP="004602CE">
            <w:pPr>
              <w:rPr>
                <w:sz w:val="6"/>
              </w:rPr>
            </w:pPr>
          </w:p>
        </w:tc>
        <w:tc>
          <w:tcPr>
            <w:tcW w:w="281" w:type="dxa"/>
            <w:gridSpan w:val="2"/>
            <w:tcBorders>
              <w:left w:val="single" w:sz="4" w:space="0" w:color="auto"/>
              <w:bottom w:val="single" w:sz="4" w:space="0" w:color="auto"/>
              <w:right w:val="single" w:sz="4" w:space="0" w:color="auto"/>
            </w:tcBorders>
          </w:tcPr>
          <w:p w14:paraId="5977C68F" w14:textId="77777777" w:rsidR="004602CE" w:rsidRPr="005973A4" w:rsidRDefault="004602CE" w:rsidP="004602CE">
            <w:pPr>
              <w:rPr>
                <w:sz w:val="6"/>
              </w:rPr>
            </w:pPr>
          </w:p>
        </w:tc>
        <w:tc>
          <w:tcPr>
            <w:tcW w:w="286" w:type="dxa"/>
            <w:gridSpan w:val="2"/>
            <w:tcBorders>
              <w:left w:val="single" w:sz="4" w:space="0" w:color="auto"/>
              <w:bottom w:val="single" w:sz="4" w:space="0" w:color="auto"/>
              <w:right w:val="single" w:sz="4" w:space="0" w:color="auto"/>
            </w:tcBorders>
          </w:tcPr>
          <w:p w14:paraId="63093C15" w14:textId="77777777" w:rsidR="004602CE" w:rsidRPr="005973A4" w:rsidRDefault="004602CE" w:rsidP="004602CE">
            <w:pPr>
              <w:rPr>
                <w:sz w:val="6"/>
              </w:rPr>
            </w:pPr>
          </w:p>
        </w:tc>
        <w:tc>
          <w:tcPr>
            <w:tcW w:w="284" w:type="dxa"/>
            <w:gridSpan w:val="2"/>
            <w:tcBorders>
              <w:left w:val="single" w:sz="4" w:space="0" w:color="auto"/>
              <w:bottom w:val="single" w:sz="4" w:space="0" w:color="auto"/>
              <w:right w:val="single" w:sz="4" w:space="0" w:color="auto"/>
            </w:tcBorders>
          </w:tcPr>
          <w:p w14:paraId="7452CD30" w14:textId="77777777" w:rsidR="004602CE" w:rsidRPr="005973A4" w:rsidRDefault="004602CE" w:rsidP="004602CE">
            <w:pPr>
              <w:rPr>
                <w:sz w:val="6"/>
              </w:rPr>
            </w:pPr>
          </w:p>
        </w:tc>
        <w:tc>
          <w:tcPr>
            <w:tcW w:w="285" w:type="dxa"/>
            <w:gridSpan w:val="2"/>
            <w:tcBorders>
              <w:left w:val="nil"/>
            </w:tcBorders>
          </w:tcPr>
          <w:p w14:paraId="2796A94B" w14:textId="77777777" w:rsidR="004602CE" w:rsidRPr="005973A4" w:rsidRDefault="004602CE" w:rsidP="004602CE">
            <w:pPr>
              <w:rPr>
                <w:sz w:val="6"/>
              </w:rPr>
            </w:pPr>
          </w:p>
        </w:tc>
        <w:tc>
          <w:tcPr>
            <w:tcW w:w="5519" w:type="dxa"/>
            <w:gridSpan w:val="13"/>
            <w:tcBorders>
              <w:bottom w:val="single" w:sz="4" w:space="0" w:color="auto"/>
            </w:tcBorders>
          </w:tcPr>
          <w:p w14:paraId="59E969A7" w14:textId="77777777" w:rsidR="004602CE" w:rsidRPr="005973A4" w:rsidRDefault="004602CE" w:rsidP="004602CE">
            <w:pPr>
              <w:rPr>
                <w:sz w:val="6"/>
              </w:rPr>
            </w:pPr>
          </w:p>
        </w:tc>
      </w:tr>
      <w:tr w:rsidR="004602CE" w:rsidRPr="005973A4" w14:paraId="61EF6065" w14:textId="77777777" w:rsidTr="004602CE">
        <w:tblPrEx>
          <w:tblCellMar>
            <w:left w:w="56" w:type="dxa"/>
            <w:right w:w="56" w:type="dxa"/>
          </w:tblCellMar>
        </w:tblPrEx>
        <w:trPr>
          <w:gridAfter w:val="2"/>
          <w:wAfter w:w="810" w:type="dxa"/>
          <w:cantSplit/>
        </w:trPr>
        <w:tc>
          <w:tcPr>
            <w:tcW w:w="2694" w:type="dxa"/>
            <w:gridSpan w:val="2"/>
          </w:tcPr>
          <w:p w14:paraId="5983770B" w14:textId="77777777" w:rsidR="004602CE" w:rsidRPr="005973A4" w:rsidRDefault="004602CE" w:rsidP="004602CE">
            <w:pPr>
              <w:jc w:val="center"/>
              <w:rPr>
                <w:sz w:val="12"/>
              </w:rPr>
            </w:pPr>
          </w:p>
        </w:tc>
        <w:tc>
          <w:tcPr>
            <w:tcW w:w="3455" w:type="dxa"/>
            <w:gridSpan w:val="19"/>
          </w:tcPr>
          <w:p w14:paraId="237AC627" w14:textId="77777777" w:rsidR="004602CE" w:rsidRPr="005973A4" w:rsidRDefault="004602CE" w:rsidP="004602CE">
            <w:pPr>
              <w:ind w:left="-2040"/>
              <w:jc w:val="center"/>
              <w:rPr>
                <w:i/>
                <w:sz w:val="12"/>
              </w:rPr>
            </w:pPr>
            <w:r w:rsidRPr="005973A4">
              <w:rPr>
                <w:i/>
                <w:sz w:val="12"/>
              </w:rPr>
              <w:t>Код</w:t>
            </w:r>
          </w:p>
        </w:tc>
        <w:tc>
          <w:tcPr>
            <w:tcW w:w="237" w:type="dxa"/>
            <w:gridSpan w:val="2"/>
          </w:tcPr>
          <w:p w14:paraId="381081E3" w14:textId="77777777" w:rsidR="004602CE" w:rsidRPr="005973A4" w:rsidRDefault="004602CE" w:rsidP="004602CE">
            <w:pPr>
              <w:jc w:val="center"/>
              <w:rPr>
                <w:sz w:val="12"/>
              </w:rPr>
            </w:pPr>
          </w:p>
        </w:tc>
        <w:tc>
          <w:tcPr>
            <w:tcW w:w="3538" w:type="dxa"/>
            <w:gridSpan w:val="3"/>
          </w:tcPr>
          <w:p w14:paraId="6C53B263" w14:textId="77777777" w:rsidR="004602CE" w:rsidRPr="005973A4" w:rsidRDefault="004602CE" w:rsidP="004602CE">
            <w:pPr>
              <w:ind w:left="-2608"/>
              <w:jc w:val="center"/>
              <w:rPr>
                <w:i/>
                <w:sz w:val="12"/>
              </w:rPr>
            </w:pPr>
            <w:r w:rsidRPr="005973A4">
              <w:rPr>
                <w:i/>
                <w:sz w:val="12"/>
              </w:rPr>
              <w:t>Наименование</w:t>
            </w:r>
          </w:p>
        </w:tc>
      </w:tr>
    </w:tbl>
    <w:p w14:paraId="3751FA34" w14:textId="0D30D619" w:rsidR="004602CE" w:rsidRPr="005973A4" w:rsidRDefault="001A6C19" w:rsidP="004602CE">
      <w:pPr>
        <w:rPr>
          <w:b/>
          <w:sz w:val="18"/>
          <w:szCs w:val="18"/>
        </w:rPr>
      </w:pPr>
      <w:r w:rsidRPr="002D0A97">
        <w:rPr>
          <w:b/>
          <w:noProof/>
          <w:sz w:val="18"/>
          <w:szCs w:val="18"/>
        </w:rPr>
        <mc:AlternateContent>
          <mc:Choice Requires="wps">
            <w:drawing>
              <wp:anchor distT="0" distB="0" distL="114300" distR="114300" simplePos="0" relativeHeight="251667456" behindDoc="0" locked="0" layoutInCell="0" allowOverlap="1" wp14:anchorId="467C31C3" wp14:editId="258DDE68">
                <wp:simplePos x="0" y="0"/>
                <wp:positionH relativeFrom="column">
                  <wp:posOffset>-27305</wp:posOffset>
                </wp:positionH>
                <wp:positionV relativeFrom="paragraph">
                  <wp:posOffset>50800</wp:posOffset>
                </wp:positionV>
                <wp:extent cx="92075" cy="635"/>
                <wp:effectExtent l="0" t="0" r="0" b="0"/>
                <wp:wrapNone/>
                <wp:docPr id="1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BF140" id="Rectangle 10" o:spid="_x0000_s1026" style="position:absolute;margin-left:-2.15pt;margin-top:4pt;width:7.2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" o:allowincell="f" fillcolor="#bfbfbf" strokecolor="#dfdfdf" strokeweight=".5pt"/>
            </w:pict>
          </mc:Fallback>
        </mc:AlternateContent>
      </w:r>
      <w:r w:rsidR="004602CE" w:rsidRPr="005973A4">
        <w:rPr>
          <w:b/>
          <w:sz w:val="18"/>
          <w:szCs w:val="18"/>
        </w:rPr>
        <w:t xml:space="preserve">ОТПРАВИТЕЛЬ: </w:t>
      </w:r>
    </w:p>
    <w:tbl>
      <w:tblPr>
        <w:tblW w:w="10386" w:type="dxa"/>
        <w:tblInd w:w="-72" w:type="dxa"/>
        <w:tblLayout w:type="fixed"/>
        <w:tblLook w:val="0000" w:firstRow="0" w:lastRow="0" w:firstColumn="0" w:lastColumn="0" w:noHBand="0" w:noVBand="0"/>
      </w:tblPr>
      <w:tblGrid>
        <w:gridCol w:w="2241"/>
        <w:gridCol w:w="288"/>
        <w:gridCol w:w="288"/>
        <w:gridCol w:w="114"/>
        <w:gridCol w:w="122"/>
        <w:gridCol w:w="167"/>
        <w:gridCol w:w="116"/>
        <w:gridCol w:w="172"/>
        <w:gridCol w:w="111"/>
        <w:gridCol w:w="177"/>
        <w:gridCol w:w="106"/>
        <w:gridCol w:w="182"/>
        <w:gridCol w:w="101"/>
        <w:gridCol w:w="187"/>
        <w:gridCol w:w="96"/>
        <w:gridCol w:w="192"/>
        <w:gridCol w:w="91"/>
        <w:gridCol w:w="236"/>
        <w:gridCol w:w="223"/>
        <w:gridCol w:w="60"/>
        <w:gridCol w:w="288"/>
        <w:gridCol w:w="217"/>
        <w:gridCol w:w="71"/>
        <w:gridCol w:w="288"/>
        <w:gridCol w:w="287"/>
        <w:gridCol w:w="274"/>
        <w:gridCol w:w="11"/>
        <w:gridCol w:w="168"/>
        <w:gridCol w:w="280"/>
        <w:gridCol w:w="280"/>
        <w:gridCol w:w="280"/>
        <w:gridCol w:w="2672"/>
      </w:tblGrid>
      <w:tr w:rsidR="004602CE" w:rsidRPr="005973A4" w14:paraId="4F8AF5B2" w14:textId="77777777" w:rsidTr="004602CE">
        <w:trPr>
          <w:cantSplit/>
        </w:trPr>
        <w:tc>
          <w:tcPr>
            <w:tcW w:w="2283" w:type="dxa"/>
          </w:tcPr>
          <w:p w14:paraId="5EF86BDD" w14:textId="77777777" w:rsidR="004602CE" w:rsidRPr="005973A4" w:rsidRDefault="004602CE" w:rsidP="004602CE">
            <w:r w:rsidRPr="005973A4">
              <w:rPr>
                <w:i/>
                <w:sz w:val="18"/>
              </w:rPr>
              <w:t>Со счета депо:</w:t>
            </w:r>
          </w:p>
        </w:tc>
        <w:tc>
          <w:tcPr>
            <w:tcW w:w="284" w:type="dxa"/>
          </w:tcPr>
          <w:p w14:paraId="7B4EE85B" w14:textId="77777777" w:rsidR="004602CE" w:rsidRPr="005973A4" w:rsidRDefault="004602CE" w:rsidP="004602CE">
            <w:pPr>
              <w:jc w:val="center"/>
            </w:pPr>
          </w:p>
        </w:tc>
        <w:tc>
          <w:tcPr>
            <w:tcW w:w="284" w:type="dxa"/>
          </w:tcPr>
          <w:p w14:paraId="1D34DA8E" w14:textId="77777777" w:rsidR="004602CE" w:rsidRPr="005973A4" w:rsidRDefault="004602CE" w:rsidP="004602CE">
            <w:pPr>
              <w:jc w:val="center"/>
            </w:pPr>
          </w:p>
        </w:tc>
        <w:tc>
          <w:tcPr>
            <w:tcW w:w="236" w:type="dxa"/>
            <w:gridSpan w:val="2"/>
          </w:tcPr>
          <w:p w14:paraId="0FB137DB" w14:textId="77777777" w:rsidR="004602CE" w:rsidRPr="005973A4" w:rsidRDefault="004602CE" w:rsidP="004602CE">
            <w:pPr>
              <w:jc w:val="center"/>
            </w:pPr>
          </w:p>
        </w:tc>
        <w:tc>
          <w:tcPr>
            <w:tcW w:w="284" w:type="dxa"/>
            <w:gridSpan w:val="2"/>
          </w:tcPr>
          <w:p w14:paraId="1CB87DDD" w14:textId="77777777" w:rsidR="004602CE" w:rsidRPr="005973A4" w:rsidRDefault="004602CE" w:rsidP="004602CE">
            <w:pPr>
              <w:jc w:val="center"/>
            </w:pPr>
          </w:p>
        </w:tc>
        <w:tc>
          <w:tcPr>
            <w:tcW w:w="284" w:type="dxa"/>
            <w:gridSpan w:val="2"/>
          </w:tcPr>
          <w:p w14:paraId="6CC14EB0" w14:textId="77777777" w:rsidR="004602CE" w:rsidRPr="005973A4" w:rsidRDefault="004602CE" w:rsidP="004602CE">
            <w:pPr>
              <w:jc w:val="center"/>
            </w:pPr>
          </w:p>
        </w:tc>
        <w:tc>
          <w:tcPr>
            <w:tcW w:w="284" w:type="dxa"/>
            <w:gridSpan w:val="2"/>
          </w:tcPr>
          <w:p w14:paraId="4EF4BA1C" w14:textId="77777777" w:rsidR="004602CE" w:rsidRPr="005973A4" w:rsidRDefault="004602CE" w:rsidP="004602CE">
            <w:pPr>
              <w:jc w:val="center"/>
            </w:pPr>
          </w:p>
        </w:tc>
        <w:tc>
          <w:tcPr>
            <w:tcW w:w="284" w:type="dxa"/>
            <w:gridSpan w:val="2"/>
          </w:tcPr>
          <w:p w14:paraId="1D94ADE6" w14:textId="77777777" w:rsidR="004602CE" w:rsidRPr="005973A4" w:rsidRDefault="004602CE" w:rsidP="004602CE">
            <w:pPr>
              <w:jc w:val="center"/>
            </w:pPr>
          </w:p>
        </w:tc>
        <w:tc>
          <w:tcPr>
            <w:tcW w:w="284" w:type="dxa"/>
            <w:gridSpan w:val="2"/>
          </w:tcPr>
          <w:p w14:paraId="6BE00F58" w14:textId="77777777" w:rsidR="004602CE" w:rsidRPr="005973A4" w:rsidRDefault="004602CE" w:rsidP="004602CE">
            <w:pPr>
              <w:jc w:val="center"/>
            </w:pPr>
          </w:p>
        </w:tc>
        <w:tc>
          <w:tcPr>
            <w:tcW w:w="284" w:type="dxa"/>
            <w:gridSpan w:val="2"/>
          </w:tcPr>
          <w:p w14:paraId="0DB9850E" w14:textId="77777777" w:rsidR="004602CE" w:rsidRPr="005973A4" w:rsidRDefault="004602CE" w:rsidP="004602CE">
            <w:pPr>
              <w:jc w:val="center"/>
            </w:pPr>
          </w:p>
        </w:tc>
        <w:tc>
          <w:tcPr>
            <w:tcW w:w="236" w:type="dxa"/>
          </w:tcPr>
          <w:p w14:paraId="213214B9" w14:textId="77777777" w:rsidR="004602CE" w:rsidRPr="005973A4" w:rsidRDefault="004602CE" w:rsidP="004602CE">
            <w:pPr>
              <w:jc w:val="center"/>
            </w:pPr>
          </w:p>
        </w:tc>
        <w:tc>
          <w:tcPr>
            <w:tcW w:w="284" w:type="dxa"/>
            <w:gridSpan w:val="2"/>
          </w:tcPr>
          <w:p w14:paraId="1951BE3F" w14:textId="77777777" w:rsidR="004602CE" w:rsidRPr="005973A4" w:rsidRDefault="004602CE" w:rsidP="004602CE">
            <w:pPr>
              <w:jc w:val="center"/>
            </w:pPr>
          </w:p>
        </w:tc>
        <w:tc>
          <w:tcPr>
            <w:tcW w:w="284" w:type="dxa"/>
          </w:tcPr>
          <w:p w14:paraId="6FFC43D6" w14:textId="77777777" w:rsidR="004602CE" w:rsidRPr="005973A4" w:rsidRDefault="004602CE" w:rsidP="004602CE">
            <w:pPr>
              <w:jc w:val="center"/>
            </w:pPr>
          </w:p>
        </w:tc>
        <w:tc>
          <w:tcPr>
            <w:tcW w:w="284" w:type="dxa"/>
            <w:gridSpan w:val="2"/>
          </w:tcPr>
          <w:p w14:paraId="3BC3577D" w14:textId="77777777" w:rsidR="004602CE" w:rsidRPr="005973A4" w:rsidRDefault="004602CE" w:rsidP="004602CE">
            <w:pPr>
              <w:jc w:val="center"/>
            </w:pPr>
          </w:p>
        </w:tc>
        <w:tc>
          <w:tcPr>
            <w:tcW w:w="284" w:type="dxa"/>
          </w:tcPr>
          <w:p w14:paraId="50001BDE" w14:textId="77777777" w:rsidR="004602CE" w:rsidRPr="005973A4" w:rsidRDefault="004602CE" w:rsidP="004602CE">
            <w:pPr>
              <w:jc w:val="center"/>
            </w:pPr>
          </w:p>
        </w:tc>
        <w:tc>
          <w:tcPr>
            <w:tcW w:w="567" w:type="dxa"/>
            <w:gridSpan w:val="2"/>
          </w:tcPr>
          <w:p w14:paraId="2F39FC1A" w14:textId="77777777" w:rsidR="004602CE" w:rsidRPr="005973A4" w:rsidRDefault="004602CE" w:rsidP="004602CE">
            <w:pPr>
              <w:jc w:val="center"/>
            </w:pPr>
          </w:p>
        </w:tc>
        <w:tc>
          <w:tcPr>
            <w:tcW w:w="3656" w:type="dxa"/>
            <w:gridSpan w:val="6"/>
          </w:tcPr>
          <w:p w14:paraId="5E892CDD" w14:textId="77777777" w:rsidR="004602CE" w:rsidRPr="005973A4" w:rsidRDefault="004602CE" w:rsidP="004602CE">
            <w:pPr>
              <w:jc w:val="center"/>
            </w:pPr>
          </w:p>
        </w:tc>
      </w:tr>
      <w:tr w:rsidR="004602CE" w:rsidRPr="005973A4" w14:paraId="3890F1DF" w14:textId="77777777" w:rsidTr="004602CE">
        <w:trPr>
          <w:cantSplit/>
        </w:trPr>
        <w:tc>
          <w:tcPr>
            <w:tcW w:w="2283" w:type="dxa"/>
          </w:tcPr>
          <w:p w14:paraId="21009E95" w14:textId="77777777" w:rsidR="004602CE" w:rsidRPr="005973A4" w:rsidRDefault="004602CE" w:rsidP="004602CE">
            <w:pPr>
              <w:rPr>
                <w:sz w:val="8"/>
              </w:rPr>
            </w:pPr>
          </w:p>
        </w:tc>
        <w:tc>
          <w:tcPr>
            <w:tcW w:w="284" w:type="dxa"/>
            <w:tcBorders>
              <w:left w:val="single" w:sz="4" w:space="0" w:color="auto"/>
              <w:bottom w:val="single" w:sz="4" w:space="0" w:color="auto"/>
              <w:right w:val="single" w:sz="4" w:space="0" w:color="auto"/>
            </w:tcBorders>
          </w:tcPr>
          <w:p w14:paraId="2FD089B4" w14:textId="77777777" w:rsidR="004602CE" w:rsidRPr="005973A4" w:rsidRDefault="004602CE" w:rsidP="004602CE">
            <w:pPr>
              <w:jc w:val="center"/>
              <w:rPr>
                <w:i/>
                <w:sz w:val="8"/>
              </w:rPr>
            </w:pPr>
          </w:p>
        </w:tc>
        <w:tc>
          <w:tcPr>
            <w:tcW w:w="284" w:type="dxa"/>
            <w:tcBorders>
              <w:left w:val="single" w:sz="4" w:space="0" w:color="auto"/>
              <w:bottom w:val="single" w:sz="4" w:space="0" w:color="auto"/>
              <w:right w:val="single" w:sz="4" w:space="0" w:color="auto"/>
            </w:tcBorders>
          </w:tcPr>
          <w:p w14:paraId="6E3F947B" w14:textId="77777777" w:rsidR="004602CE" w:rsidRPr="005973A4" w:rsidRDefault="004602CE" w:rsidP="004602CE">
            <w:pPr>
              <w:jc w:val="center"/>
              <w:rPr>
                <w:i/>
                <w:sz w:val="8"/>
              </w:rPr>
            </w:pPr>
          </w:p>
        </w:tc>
        <w:tc>
          <w:tcPr>
            <w:tcW w:w="236" w:type="dxa"/>
            <w:gridSpan w:val="2"/>
            <w:tcBorders>
              <w:top w:val="nil"/>
              <w:left w:val="nil"/>
            </w:tcBorders>
          </w:tcPr>
          <w:p w14:paraId="18302793" w14:textId="77777777" w:rsidR="004602CE" w:rsidRPr="005973A4" w:rsidRDefault="004602CE" w:rsidP="004602CE">
            <w:pPr>
              <w:jc w:val="center"/>
              <w:rPr>
                <w:i/>
                <w:sz w:val="8"/>
              </w:rPr>
            </w:pPr>
          </w:p>
        </w:tc>
        <w:tc>
          <w:tcPr>
            <w:tcW w:w="284" w:type="dxa"/>
            <w:gridSpan w:val="2"/>
            <w:tcBorders>
              <w:left w:val="single" w:sz="4" w:space="0" w:color="auto"/>
              <w:bottom w:val="single" w:sz="4" w:space="0" w:color="auto"/>
              <w:right w:val="single" w:sz="4" w:space="0" w:color="auto"/>
            </w:tcBorders>
          </w:tcPr>
          <w:p w14:paraId="0A6AF3AB" w14:textId="77777777" w:rsidR="004602CE" w:rsidRPr="005973A4" w:rsidRDefault="004602CE" w:rsidP="004602CE">
            <w:pPr>
              <w:jc w:val="center"/>
              <w:rPr>
                <w:i/>
                <w:sz w:val="8"/>
              </w:rPr>
            </w:pPr>
          </w:p>
        </w:tc>
        <w:tc>
          <w:tcPr>
            <w:tcW w:w="284" w:type="dxa"/>
            <w:gridSpan w:val="2"/>
            <w:tcBorders>
              <w:left w:val="single" w:sz="4" w:space="0" w:color="auto"/>
              <w:bottom w:val="single" w:sz="4" w:space="0" w:color="auto"/>
              <w:right w:val="single" w:sz="4" w:space="0" w:color="auto"/>
            </w:tcBorders>
          </w:tcPr>
          <w:p w14:paraId="4412A29D" w14:textId="77777777" w:rsidR="004602CE" w:rsidRPr="005973A4" w:rsidRDefault="004602CE" w:rsidP="004602CE">
            <w:pPr>
              <w:jc w:val="center"/>
              <w:rPr>
                <w:i/>
                <w:sz w:val="8"/>
              </w:rPr>
            </w:pPr>
          </w:p>
        </w:tc>
        <w:tc>
          <w:tcPr>
            <w:tcW w:w="284" w:type="dxa"/>
            <w:gridSpan w:val="2"/>
            <w:tcBorders>
              <w:left w:val="single" w:sz="4" w:space="0" w:color="auto"/>
              <w:bottom w:val="single" w:sz="4" w:space="0" w:color="auto"/>
              <w:right w:val="single" w:sz="4" w:space="0" w:color="auto"/>
            </w:tcBorders>
          </w:tcPr>
          <w:p w14:paraId="19F5436B" w14:textId="77777777" w:rsidR="004602CE" w:rsidRPr="005973A4" w:rsidRDefault="004602CE" w:rsidP="004602CE">
            <w:pPr>
              <w:jc w:val="center"/>
              <w:rPr>
                <w:i/>
                <w:sz w:val="8"/>
              </w:rPr>
            </w:pPr>
          </w:p>
        </w:tc>
        <w:tc>
          <w:tcPr>
            <w:tcW w:w="284" w:type="dxa"/>
            <w:gridSpan w:val="2"/>
            <w:tcBorders>
              <w:left w:val="single" w:sz="4" w:space="0" w:color="auto"/>
              <w:bottom w:val="single" w:sz="4" w:space="0" w:color="auto"/>
              <w:right w:val="single" w:sz="4" w:space="0" w:color="auto"/>
            </w:tcBorders>
          </w:tcPr>
          <w:p w14:paraId="7128264D" w14:textId="77777777" w:rsidR="004602CE" w:rsidRPr="005973A4" w:rsidRDefault="004602CE" w:rsidP="004602CE">
            <w:pPr>
              <w:jc w:val="center"/>
              <w:rPr>
                <w:i/>
                <w:sz w:val="8"/>
              </w:rPr>
            </w:pPr>
          </w:p>
        </w:tc>
        <w:tc>
          <w:tcPr>
            <w:tcW w:w="284" w:type="dxa"/>
            <w:gridSpan w:val="2"/>
            <w:tcBorders>
              <w:left w:val="single" w:sz="4" w:space="0" w:color="auto"/>
              <w:bottom w:val="single" w:sz="4" w:space="0" w:color="auto"/>
              <w:right w:val="single" w:sz="4" w:space="0" w:color="auto"/>
            </w:tcBorders>
          </w:tcPr>
          <w:p w14:paraId="2C524E49" w14:textId="77777777" w:rsidR="004602CE" w:rsidRPr="005973A4" w:rsidRDefault="004602CE" w:rsidP="004602CE">
            <w:pPr>
              <w:jc w:val="center"/>
              <w:rPr>
                <w:i/>
                <w:sz w:val="8"/>
              </w:rPr>
            </w:pPr>
          </w:p>
        </w:tc>
        <w:tc>
          <w:tcPr>
            <w:tcW w:w="284" w:type="dxa"/>
            <w:gridSpan w:val="2"/>
            <w:tcBorders>
              <w:left w:val="single" w:sz="4" w:space="0" w:color="auto"/>
              <w:bottom w:val="single" w:sz="4" w:space="0" w:color="auto"/>
              <w:right w:val="single" w:sz="4" w:space="0" w:color="auto"/>
            </w:tcBorders>
          </w:tcPr>
          <w:p w14:paraId="6C92192A" w14:textId="77777777" w:rsidR="004602CE" w:rsidRPr="005973A4" w:rsidRDefault="004602CE" w:rsidP="004602CE">
            <w:pPr>
              <w:jc w:val="center"/>
              <w:rPr>
                <w:i/>
                <w:sz w:val="8"/>
              </w:rPr>
            </w:pPr>
          </w:p>
        </w:tc>
        <w:tc>
          <w:tcPr>
            <w:tcW w:w="236" w:type="dxa"/>
            <w:tcBorders>
              <w:top w:val="nil"/>
              <w:left w:val="nil"/>
            </w:tcBorders>
          </w:tcPr>
          <w:p w14:paraId="3BDC4782" w14:textId="77777777" w:rsidR="004602CE" w:rsidRPr="005973A4" w:rsidRDefault="004602CE" w:rsidP="004602CE">
            <w:pPr>
              <w:jc w:val="center"/>
              <w:rPr>
                <w:i/>
                <w:sz w:val="8"/>
              </w:rPr>
            </w:pPr>
          </w:p>
        </w:tc>
        <w:tc>
          <w:tcPr>
            <w:tcW w:w="284" w:type="dxa"/>
            <w:gridSpan w:val="2"/>
            <w:tcBorders>
              <w:left w:val="single" w:sz="4" w:space="0" w:color="auto"/>
              <w:bottom w:val="single" w:sz="4" w:space="0" w:color="auto"/>
              <w:right w:val="single" w:sz="4" w:space="0" w:color="auto"/>
            </w:tcBorders>
          </w:tcPr>
          <w:p w14:paraId="0CB02BC2" w14:textId="77777777" w:rsidR="004602CE" w:rsidRPr="005973A4" w:rsidRDefault="004602CE" w:rsidP="004602CE">
            <w:pPr>
              <w:jc w:val="center"/>
              <w:rPr>
                <w:i/>
                <w:sz w:val="8"/>
              </w:rPr>
            </w:pPr>
          </w:p>
        </w:tc>
        <w:tc>
          <w:tcPr>
            <w:tcW w:w="284" w:type="dxa"/>
            <w:tcBorders>
              <w:left w:val="single" w:sz="4" w:space="0" w:color="auto"/>
              <w:bottom w:val="single" w:sz="4" w:space="0" w:color="auto"/>
              <w:right w:val="single" w:sz="4" w:space="0" w:color="auto"/>
            </w:tcBorders>
          </w:tcPr>
          <w:p w14:paraId="5D8B69AC" w14:textId="77777777" w:rsidR="004602CE" w:rsidRPr="005973A4" w:rsidRDefault="004602CE" w:rsidP="004602CE">
            <w:pPr>
              <w:jc w:val="center"/>
              <w:rPr>
                <w:i/>
                <w:sz w:val="8"/>
              </w:rPr>
            </w:pPr>
          </w:p>
        </w:tc>
        <w:tc>
          <w:tcPr>
            <w:tcW w:w="284" w:type="dxa"/>
            <w:gridSpan w:val="2"/>
            <w:tcBorders>
              <w:left w:val="single" w:sz="4" w:space="0" w:color="auto"/>
              <w:bottom w:val="single" w:sz="4" w:space="0" w:color="auto"/>
              <w:right w:val="single" w:sz="4" w:space="0" w:color="auto"/>
            </w:tcBorders>
          </w:tcPr>
          <w:p w14:paraId="4861CE2A" w14:textId="77777777" w:rsidR="004602CE" w:rsidRPr="005973A4" w:rsidRDefault="004602CE" w:rsidP="004602CE">
            <w:pPr>
              <w:jc w:val="center"/>
              <w:rPr>
                <w:i/>
                <w:sz w:val="8"/>
              </w:rPr>
            </w:pPr>
          </w:p>
        </w:tc>
        <w:tc>
          <w:tcPr>
            <w:tcW w:w="284" w:type="dxa"/>
            <w:tcBorders>
              <w:left w:val="single" w:sz="4" w:space="0" w:color="auto"/>
              <w:bottom w:val="single" w:sz="4" w:space="0" w:color="auto"/>
              <w:right w:val="single" w:sz="4" w:space="0" w:color="auto"/>
            </w:tcBorders>
          </w:tcPr>
          <w:p w14:paraId="6B2F0390" w14:textId="77777777" w:rsidR="004602CE" w:rsidRPr="005973A4" w:rsidRDefault="004602CE" w:rsidP="004602CE">
            <w:pPr>
              <w:jc w:val="center"/>
              <w:rPr>
                <w:i/>
                <w:sz w:val="8"/>
              </w:rPr>
            </w:pPr>
          </w:p>
        </w:tc>
        <w:tc>
          <w:tcPr>
            <w:tcW w:w="567" w:type="dxa"/>
            <w:gridSpan w:val="2"/>
            <w:tcBorders>
              <w:left w:val="nil"/>
            </w:tcBorders>
          </w:tcPr>
          <w:p w14:paraId="05A89125" w14:textId="77777777" w:rsidR="004602CE" w:rsidRPr="005973A4" w:rsidRDefault="004602CE" w:rsidP="004602CE">
            <w:pPr>
              <w:jc w:val="center"/>
              <w:rPr>
                <w:sz w:val="8"/>
              </w:rPr>
            </w:pPr>
          </w:p>
        </w:tc>
        <w:tc>
          <w:tcPr>
            <w:tcW w:w="3656" w:type="dxa"/>
            <w:gridSpan w:val="6"/>
            <w:tcBorders>
              <w:bottom w:val="single" w:sz="4" w:space="0" w:color="auto"/>
            </w:tcBorders>
          </w:tcPr>
          <w:p w14:paraId="2ED4E639" w14:textId="77777777" w:rsidR="004602CE" w:rsidRPr="005973A4" w:rsidRDefault="004602CE" w:rsidP="004602CE">
            <w:pPr>
              <w:jc w:val="center"/>
              <w:rPr>
                <w:i/>
                <w:sz w:val="8"/>
              </w:rPr>
            </w:pPr>
          </w:p>
        </w:tc>
      </w:tr>
      <w:tr w:rsidR="004602CE" w:rsidRPr="005973A4" w14:paraId="093AF676" w14:textId="77777777" w:rsidTr="004602CE">
        <w:trPr>
          <w:cantSplit/>
        </w:trPr>
        <w:tc>
          <w:tcPr>
            <w:tcW w:w="2283" w:type="dxa"/>
          </w:tcPr>
          <w:p w14:paraId="2B9BD7B2" w14:textId="77777777" w:rsidR="004602CE" w:rsidRPr="005973A4" w:rsidRDefault="004602CE" w:rsidP="004602CE">
            <w:pPr>
              <w:rPr>
                <w:sz w:val="12"/>
              </w:rPr>
            </w:pPr>
          </w:p>
        </w:tc>
        <w:tc>
          <w:tcPr>
            <w:tcW w:w="2977" w:type="dxa"/>
            <w:gridSpan w:val="18"/>
          </w:tcPr>
          <w:p w14:paraId="14AE9FC8" w14:textId="77777777" w:rsidR="004602CE" w:rsidRPr="005973A4" w:rsidRDefault="004602CE" w:rsidP="004602CE">
            <w:pPr>
              <w:jc w:val="center"/>
              <w:rPr>
                <w:sz w:val="12"/>
              </w:rPr>
            </w:pPr>
            <w:r w:rsidRPr="005973A4">
              <w:rPr>
                <w:i/>
                <w:sz w:val="12"/>
              </w:rPr>
              <w:t>Счет депо</w:t>
            </w:r>
          </w:p>
        </w:tc>
        <w:tc>
          <w:tcPr>
            <w:tcW w:w="567" w:type="dxa"/>
            <w:gridSpan w:val="3"/>
          </w:tcPr>
          <w:p w14:paraId="0A348683" w14:textId="77777777" w:rsidR="004602CE" w:rsidRPr="005973A4" w:rsidRDefault="004602CE" w:rsidP="004602CE">
            <w:pPr>
              <w:jc w:val="center"/>
              <w:rPr>
                <w:sz w:val="12"/>
              </w:rPr>
            </w:pPr>
          </w:p>
        </w:tc>
        <w:tc>
          <w:tcPr>
            <w:tcW w:w="4559" w:type="dxa"/>
            <w:gridSpan w:val="10"/>
          </w:tcPr>
          <w:p w14:paraId="1C1914AD" w14:textId="77777777" w:rsidR="004602CE" w:rsidRPr="005973A4" w:rsidRDefault="004602CE" w:rsidP="004602CE">
            <w:pPr>
              <w:ind w:left="545"/>
              <w:jc w:val="center"/>
              <w:rPr>
                <w:sz w:val="12"/>
              </w:rPr>
            </w:pPr>
            <w:r w:rsidRPr="005973A4">
              <w:rPr>
                <w:i/>
                <w:sz w:val="12"/>
              </w:rPr>
              <w:t>Краткое наименование</w:t>
            </w:r>
          </w:p>
        </w:tc>
      </w:tr>
      <w:tr w:rsidR="004602CE" w:rsidRPr="005973A4" w14:paraId="11534BB5" w14:textId="77777777" w:rsidTr="004602CE">
        <w:tblPrEx>
          <w:tblCellMar>
            <w:left w:w="28" w:type="dxa"/>
            <w:right w:w="28" w:type="dxa"/>
          </w:tblCellMar>
        </w:tblPrEx>
        <w:trPr>
          <w:gridAfter w:val="1"/>
          <w:wAfter w:w="2727" w:type="dxa"/>
        </w:trPr>
        <w:tc>
          <w:tcPr>
            <w:tcW w:w="2250" w:type="dxa"/>
          </w:tcPr>
          <w:p w14:paraId="360DB687" w14:textId="77777777" w:rsidR="004602CE" w:rsidRPr="005973A4" w:rsidRDefault="004602CE" w:rsidP="004602CE">
            <w:r w:rsidRPr="005973A4">
              <w:rPr>
                <w:i/>
                <w:sz w:val="18"/>
              </w:rPr>
              <w:t>Раздел счета депо:</w:t>
            </w:r>
          </w:p>
        </w:tc>
        <w:tc>
          <w:tcPr>
            <w:tcW w:w="289" w:type="dxa"/>
          </w:tcPr>
          <w:p w14:paraId="47203295" w14:textId="77777777" w:rsidR="004602CE" w:rsidRPr="005973A4" w:rsidRDefault="004602CE" w:rsidP="004602CE">
            <w:pPr>
              <w:jc w:val="center"/>
            </w:pPr>
          </w:p>
        </w:tc>
        <w:tc>
          <w:tcPr>
            <w:tcW w:w="289" w:type="dxa"/>
          </w:tcPr>
          <w:p w14:paraId="39415A4B" w14:textId="77777777" w:rsidR="004602CE" w:rsidRPr="005973A4" w:rsidRDefault="004602CE" w:rsidP="004602CE">
            <w:pPr>
              <w:jc w:val="center"/>
            </w:pPr>
          </w:p>
        </w:tc>
        <w:tc>
          <w:tcPr>
            <w:tcW w:w="114" w:type="dxa"/>
          </w:tcPr>
          <w:p w14:paraId="1B31B2C2" w14:textId="77777777" w:rsidR="004602CE" w:rsidRPr="005973A4" w:rsidRDefault="004602CE" w:rsidP="004602CE">
            <w:pPr>
              <w:ind w:left="-675" w:right="-142" w:hanging="851"/>
              <w:jc w:val="center"/>
              <w:rPr>
                <w:sz w:val="6"/>
              </w:rPr>
            </w:pPr>
            <w:r w:rsidRPr="005973A4">
              <w:rPr>
                <w:sz w:val="6"/>
              </w:rPr>
              <w:t>0</w:t>
            </w:r>
          </w:p>
        </w:tc>
        <w:tc>
          <w:tcPr>
            <w:tcW w:w="289" w:type="dxa"/>
            <w:gridSpan w:val="2"/>
          </w:tcPr>
          <w:p w14:paraId="5CA38934" w14:textId="77777777" w:rsidR="004602CE" w:rsidRPr="005973A4" w:rsidRDefault="004602CE" w:rsidP="004602CE">
            <w:pPr>
              <w:jc w:val="center"/>
            </w:pPr>
          </w:p>
        </w:tc>
        <w:tc>
          <w:tcPr>
            <w:tcW w:w="289" w:type="dxa"/>
            <w:gridSpan w:val="2"/>
          </w:tcPr>
          <w:p w14:paraId="08D369BC" w14:textId="77777777" w:rsidR="004602CE" w:rsidRPr="005973A4" w:rsidRDefault="004602CE" w:rsidP="004602CE">
            <w:pPr>
              <w:jc w:val="center"/>
            </w:pPr>
          </w:p>
        </w:tc>
        <w:tc>
          <w:tcPr>
            <w:tcW w:w="289" w:type="dxa"/>
            <w:gridSpan w:val="2"/>
          </w:tcPr>
          <w:p w14:paraId="318BFC9B" w14:textId="77777777" w:rsidR="004602CE" w:rsidRPr="005973A4" w:rsidRDefault="004602CE" w:rsidP="004602CE">
            <w:pPr>
              <w:jc w:val="center"/>
            </w:pPr>
          </w:p>
        </w:tc>
        <w:tc>
          <w:tcPr>
            <w:tcW w:w="289" w:type="dxa"/>
            <w:gridSpan w:val="2"/>
          </w:tcPr>
          <w:p w14:paraId="62669FB2" w14:textId="77777777" w:rsidR="004602CE" w:rsidRPr="005973A4" w:rsidRDefault="004602CE" w:rsidP="004602CE">
            <w:pPr>
              <w:jc w:val="center"/>
            </w:pPr>
          </w:p>
        </w:tc>
        <w:tc>
          <w:tcPr>
            <w:tcW w:w="289" w:type="dxa"/>
            <w:gridSpan w:val="2"/>
          </w:tcPr>
          <w:p w14:paraId="16096441" w14:textId="77777777" w:rsidR="004602CE" w:rsidRPr="005973A4" w:rsidRDefault="004602CE" w:rsidP="004602CE">
            <w:pPr>
              <w:jc w:val="center"/>
            </w:pPr>
          </w:p>
        </w:tc>
        <w:tc>
          <w:tcPr>
            <w:tcW w:w="289" w:type="dxa"/>
            <w:gridSpan w:val="2"/>
          </w:tcPr>
          <w:p w14:paraId="0157DD5F" w14:textId="77777777" w:rsidR="004602CE" w:rsidRPr="005973A4" w:rsidRDefault="004602CE" w:rsidP="004602CE">
            <w:pPr>
              <w:jc w:val="center"/>
            </w:pPr>
          </w:p>
        </w:tc>
        <w:tc>
          <w:tcPr>
            <w:tcW w:w="289" w:type="dxa"/>
            <w:gridSpan w:val="2"/>
          </w:tcPr>
          <w:p w14:paraId="22D42B21" w14:textId="77777777" w:rsidR="004602CE" w:rsidRPr="005973A4" w:rsidRDefault="004602CE" w:rsidP="004602CE">
            <w:pPr>
              <w:jc w:val="center"/>
            </w:pPr>
          </w:p>
        </w:tc>
        <w:tc>
          <w:tcPr>
            <w:tcW w:w="227" w:type="dxa"/>
            <w:gridSpan w:val="2"/>
          </w:tcPr>
          <w:p w14:paraId="40874B82" w14:textId="77777777" w:rsidR="004602CE" w:rsidRPr="005973A4" w:rsidRDefault="004602CE" w:rsidP="004602CE">
            <w:pPr>
              <w:jc w:val="center"/>
            </w:pPr>
          </w:p>
        </w:tc>
        <w:tc>
          <w:tcPr>
            <w:tcW w:w="289" w:type="dxa"/>
          </w:tcPr>
          <w:p w14:paraId="21689A40" w14:textId="77777777" w:rsidR="004602CE" w:rsidRPr="005973A4" w:rsidRDefault="004602CE" w:rsidP="004602CE">
            <w:pPr>
              <w:jc w:val="center"/>
            </w:pPr>
          </w:p>
        </w:tc>
        <w:tc>
          <w:tcPr>
            <w:tcW w:w="289" w:type="dxa"/>
            <w:gridSpan w:val="2"/>
          </w:tcPr>
          <w:p w14:paraId="44F24724" w14:textId="77777777" w:rsidR="004602CE" w:rsidRPr="005973A4" w:rsidRDefault="004602CE" w:rsidP="004602CE">
            <w:pPr>
              <w:jc w:val="center"/>
            </w:pPr>
          </w:p>
        </w:tc>
        <w:tc>
          <w:tcPr>
            <w:tcW w:w="289" w:type="dxa"/>
          </w:tcPr>
          <w:p w14:paraId="1DA00B45" w14:textId="77777777" w:rsidR="004602CE" w:rsidRPr="005973A4" w:rsidRDefault="004602CE" w:rsidP="004602CE">
            <w:pPr>
              <w:jc w:val="center"/>
            </w:pPr>
          </w:p>
        </w:tc>
        <w:tc>
          <w:tcPr>
            <w:tcW w:w="289" w:type="dxa"/>
          </w:tcPr>
          <w:p w14:paraId="1FDD0BB8" w14:textId="77777777" w:rsidR="004602CE" w:rsidRPr="005973A4" w:rsidRDefault="004602CE" w:rsidP="004602CE">
            <w:pPr>
              <w:jc w:val="center"/>
            </w:pPr>
          </w:p>
        </w:tc>
        <w:tc>
          <w:tcPr>
            <w:tcW w:w="289" w:type="dxa"/>
            <w:gridSpan w:val="2"/>
          </w:tcPr>
          <w:p w14:paraId="7E17476A" w14:textId="77777777" w:rsidR="004602CE" w:rsidRPr="005973A4" w:rsidRDefault="004602CE" w:rsidP="004602CE">
            <w:pPr>
              <w:jc w:val="center"/>
            </w:pPr>
          </w:p>
        </w:tc>
        <w:tc>
          <w:tcPr>
            <w:tcW w:w="170" w:type="dxa"/>
          </w:tcPr>
          <w:p w14:paraId="5E1BA8D7" w14:textId="77777777" w:rsidR="004602CE" w:rsidRPr="005973A4" w:rsidRDefault="004602CE" w:rsidP="004602CE">
            <w:pPr>
              <w:jc w:val="center"/>
            </w:pPr>
          </w:p>
        </w:tc>
        <w:tc>
          <w:tcPr>
            <w:tcW w:w="284" w:type="dxa"/>
          </w:tcPr>
          <w:p w14:paraId="66291958" w14:textId="77777777" w:rsidR="004602CE" w:rsidRPr="005973A4" w:rsidRDefault="004602CE" w:rsidP="004602CE">
            <w:pPr>
              <w:jc w:val="center"/>
            </w:pPr>
          </w:p>
        </w:tc>
        <w:tc>
          <w:tcPr>
            <w:tcW w:w="284" w:type="dxa"/>
          </w:tcPr>
          <w:p w14:paraId="51BE2B9F" w14:textId="77777777" w:rsidR="004602CE" w:rsidRPr="005973A4" w:rsidRDefault="004602CE" w:rsidP="004602CE">
            <w:pPr>
              <w:jc w:val="center"/>
            </w:pPr>
          </w:p>
        </w:tc>
        <w:tc>
          <w:tcPr>
            <w:tcW w:w="284" w:type="dxa"/>
          </w:tcPr>
          <w:p w14:paraId="079C46C3" w14:textId="77777777" w:rsidR="004602CE" w:rsidRPr="005973A4" w:rsidRDefault="004602CE" w:rsidP="004602CE">
            <w:pPr>
              <w:jc w:val="center"/>
            </w:pPr>
          </w:p>
        </w:tc>
      </w:tr>
      <w:tr w:rsidR="004602CE" w:rsidRPr="005973A4" w14:paraId="46EE3D61" w14:textId="77777777" w:rsidTr="004602CE">
        <w:tblPrEx>
          <w:tblCellMar>
            <w:left w:w="28" w:type="dxa"/>
            <w:right w:w="28" w:type="dxa"/>
          </w:tblCellMar>
        </w:tblPrEx>
        <w:trPr>
          <w:gridAfter w:val="1"/>
          <w:wAfter w:w="2727" w:type="dxa"/>
        </w:trPr>
        <w:tc>
          <w:tcPr>
            <w:tcW w:w="2250" w:type="dxa"/>
          </w:tcPr>
          <w:p w14:paraId="438C2051" w14:textId="77777777" w:rsidR="004602CE" w:rsidRPr="005973A4" w:rsidRDefault="004602CE" w:rsidP="004602CE">
            <w:pPr>
              <w:rPr>
                <w:sz w:val="6"/>
              </w:rPr>
            </w:pPr>
          </w:p>
        </w:tc>
        <w:tc>
          <w:tcPr>
            <w:tcW w:w="289" w:type="dxa"/>
            <w:tcBorders>
              <w:left w:val="single" w:sz="6" w:space="0" w:color="auto"/>
              <w:bottom w:val="single" w:sz="6" w:space="0" w:color="auto"/>
              <w:right w:val="single" w:sz="6" w:space="0" w:color="auto"/>
            </w:tcBorders>
          </w:tcPr>
          <w:p w14:paraId="71C09ACA" w14:textId="77777777" w:rsidR="004602CE" w:rsidRPr="005973A4" w:rsidRDefault="004602CE" w:rsidP="004602CE">
            <w:pPr>
              <w:jc w:val="center"/>
              <w:rPr>
                <w:sz w:val="6"/>
              </w:rPr>
            </w:pPr>
          </w:p>
        </w:tc>
        <w:tc>
          <w:tcPr>
            <w:tcW w:w="289" w:type="dxa"/>
            <w:tcBorders>
              <w:left w:val="single" w:sz="6" w:space="0" w:color="auto"/>
              <w:bottom w:val="single" w:sz="6" w:space="0" w:color="auto"/>
              <w:right w:val="single" w:sz="6" w:space="0" w:color="auto"/>
            </w:tcBorders>
          </w:tcPr>
          <w:p w14:paraId="04FF2FA6" w14:textId="77777777" w:rsidR="004602CE" w:rsidRPr="005973A4" w:rsidRDefault="004602CE" w:rsidP="004602CE">
            <w:pPr>
              <w:jc w:val="center"/>
              <w:rPr>
                <w:sz w:val="6"/>
              </w:rPr>
            </w:pPr>
          </w:p>
        </w:tc>
        <w:tc>
          <w:tcPr>
            <w:tcW w:w="114" w:type="dxa"/>
          </w:tcPr>
          <w:p w14:paraId="4CD394F2" w14:textId="77777777" w:rsidR="004602CE" w:rsidRPr="005973A4" w:rsidRDefault="004602CE" w:rsidP="004602CE">
            <w:pPr>
              <w:ind w:left="-675" w:right="-142" w:hanging="851"/>
              <w:jc w:val="center"/>
              <w:rPr>
                <w:sz w:val="6"/>
              </w:rPr>
            </w:pPr>
          </w:p>
        </w:tc>
        <w:tc>
          <w:tcPr>
            <w:tcW w:w="289" w:type="dxa"/>
            <w:gridSpan w:val="2"/>
            <w:tcBorders>
              <w:left w:val="single" w:sz="6" w:space="0" w:color="auto"/>
              <w:bottom w:val="single" w:sz="6" w:space="0" w:color="auto"/>
              <w:right w:val="single" w:sz="6" w:space="0" w:color="auto"/>
            </w:tcBorders>
          </w:tcPr>
          <w:p w14:paraId="6C05F71B"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3BE5B5EE"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76812D52"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54B49607"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2EEC7278"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3FF03CF6"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7E5F7B43" w14:textId="77777777" w:rsidR="004602CE" w:rsidRPr="005973A4" w:rsidRDefault="004602CE" w:rsidP="004602CE">
            <w:pPr>
              <w:jc w:val="center"/>
              <w:rPr>
                <w:sz w:val="6"/>
              </w:rPr>
            </w:pPr>
          </w:p>
        </w:tc>
        <w:tc>
          <w:tcPr>
            <w:tcW w:w="227" w:type="dxa"/>
            <w:gridSpan w:val="2"/>
            <w:tcBorders>
              <w:left w:val="single" w:sz="6" w:space="0" w:color="auto"/>
              <w:right w:val="single" w:sz="6" w:space="0" w:color="auto"/>
            </w:tcBorders>
          </w:tcPr>
          <w:p w14:paraId="3008A7A3" w14:textId="77777777" w:rsidR="004602CE" w:rsidRPr="005973A4" w:rsidRDefault="004602CE" w:rsidP="004602CE">
            <w:pPr>
              <w:jc w:val="center"/>
              <w:rPr>
                <w:sz w:val="6"/>
              </w:rPr>
            </w:pPr>
          </w:p>
        </w:tc>
        <w:tc>
          <w:tcPr>
            <w:tcW w:w="289" w:type="dxa"/>
            <w:tcBorders>
              <w:left w:val="single" w:sz="6" w:space="0" w:color="auto"/>
              <w:bottom w:val="single" w:sz="6" w:space="0" w:color="auto"/>
              <w:right w:val="single" w:sz="6" w:space="0" w:color="auto"/>
            </w:tcBorders>
          </w:tcPr>
          <w:p w14:paraId="5713DA13"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2FA1FE25" w14:textId="77777777" w:rsidR="004602CE" w:rsidRPr="005973A4" w:rsidRDefault="004602CE" w:rsidP="004602CE">
            <w:pPr>
              <w:jc w:val="center"/>
              <w:rPr>
                <w:sz w:val="6"/>
              </w:rPr>
            </w:pPr>
          </w:p>
        </w:tc>
        <w:tc>
          <w:tcPr>
            <w:tcW w:w="289" w:type="dxa"/>
            <w:tcBorders>
              <w:left w:val="single" w:sz="6" w:space="0" w:color="auto"/>
              <w:bottom w:val="single" w:sz="6" w:space="0" w:color="auto"/>
              <w:right w:val="single" w:sz="6" w:space="0" w:color="auto"/>
            </w:tcBorders>
          </w:tcPr>
          <w:p w14:paraId="749F92DA" w14:textId="77777777" w:rsidR="004602CE" w:rsidRPr="005973A4" w:rsidRDefault="004602CE" w:rsidP="004602CE">
            <w:pPr>
              <w:jc w:val="center"/>
              <w:rPr>
                <w:sz w:val="6"/>
              </w:rPr>
            </w:pPr>
          </w:p>
        </w:tc>
        <w:tc>
          <w:tcPr>
            <w:tcW w:w="289" w:type="dxa"/>
            <w:tcBorders>
              <w:left w:val="single" w:sz="6" w:space="0" w:color="auto"/>
              <w:bottom w:val="single" w:sz="6" w:space="0" w:color="auto"/>
              <w:right w:val="single" w:sz="6" w:space="0" w:color="auto"/>
            </w:tcBorders>
          </w:tcPr>
          <w:p w14:paraId="28D1A4FD" w14:textId="77777777" w:rsidR="004602CE" w:rsidRPr="005973A4" w:rsidRDefault="004602CE" w:rsidP="004602CE">
            <w:pPr>
              <w:jc w:val="center"/>
              <w:rPr>
                <w:sz w:val="6"/>
              </w:rPr>
            </w:pPr>
          </w:p>
        </w:tc>
        <w:tc>
          <w:tcPr>
            <w:tcW w:w="289" w:type="dxa"/>
            <w:gridSpan w:val="2"/>
            <w:tcBorders>
              <w:left w:val="single" w:sz="6" w:space="0" w:color="auto"/>
              <w:bottom w:val="single" w:sz="6" w:space="0" w:color="auto"/>
              <w:right w:val="single" w:sz="6" w:space="0" w:color="auto"/>
            </w:tcBorders>
          </w:tcPr>
          <w:p w14:paraId="0DB3580D" w14:textId="77777777" w:rsidR="004602CE" w:rsidRPr="005973A4" w:rsidRDefault="004602CE" w:rsidP="004602CE">
            <w:pPr>
              <w:jc w:val="center"/>
              <w:rPr>
                <w:sz w:val="6"/>
              </w:rPr>
            </w:pPr>
          </w:p>
        </w:tc>
        <w:tc>
          <w:tcPr>
            <w:tcW w:w="170" w:type="dxa"/>
            <w:tcBorders>
              <w:left w:val="single" w:sz="6" w:space="0" w:color="auto"/>
              <w:right w:val="single" w:sz="6" w:space="0" w:color="auto"/>
            </w:tcBorders>
          </w:tcPr>
          <w:p w14:paraId="3445B1E8" w14:textId="77777777" w:rsidR="004602CE" w:rsidRPr="005973A4" w:rsidRDefault="004602CE" w:rsidP="004602CE">
            <w:pPr>
              <w:jc w:val="center"/>
              <w:rPr>
                <w:sz w:val="6"/>
              </w:rPr>
            </w:pPr>
          </w:p>
        </w:tc>
        <w:tc>
          <w:tcPr>
            <w:tcW w:w="284" w:type="dxa"/>
            <w:tcBorders>
              <w:left w:val="single" w:sz="6" w:space="0" w:color="auto"/>
              <w:bottom w:val="single" w:sz="6" w:space="0" w:color="auto"/>
              <w:right w:val="single" w:sz="6" w:space="0" w:color="auto"/>
            </w:tcBorders>
          </w:tcPr>
          <w:p w14:paraId="70C6DA2F" w14:textId="77777777" w:rsidR="004602CE" w:rsidRPr="005973A4" w:rsidRDefault="004602CE" w:rsidP="004602CE">
            <w:pPr>
              <w:jc w:val="center"/>
              <w:rPr>
                <w:sz w:val="6"/>
              </w:rPr>
            </w:pPr>
          </w:p>
        </w:tc>
        <w:tc>
          <w:tcPr>
            <w:tcW w:w="284" w:type="dxa"/>
            <w:tcBorders>
              <w:left w:val="single" w:sz="6" w:space="0" w:color="auto"/>
              <w:bottom w:val="single" w:sz="6" w:space="0" w:color="auto"/>
              <w:right w:val="single" w:sz="6" w:space="0" w:color="auto"/>
            </w:tcBorders>
          </w:tcPr>
          <w:p w14:paraId="17AD332A" w14:textId="77777777" w:rsidR="004602CE" w:rsidRPr="005973A4" w:rsidRDefault="004602CE" w:rsidP="004602CE">
            <w:pPr>
              <w:jc w:val="center"/>
              <w:rPr>
                <w:sz w:val="6"/>
              </w:rPr>
            </w:pPr>
          </w:p>
        </w:tc>
        <w:tc>
          <w:tcPr>
            <w:tcW w:w="284" w:type="dxa"/>
            <w:tcBorders>
              <w:left w:val="single" w:sz="6" w:space="0" w:color="auto"/>
              <w:bottom w:val="single" w:sz="6" w:space="0" w:color="auto"/>
              <w:right w:val="single" w:sz="6" w:space="0" w:color="auto"/>
            </w:tcBorders>
          </w:tcPr>
          <w:p w14:paraId="6A908FEC" w14:textId="77777777" w:rsidR="004602CE" w:rsidRPr="005973A4" w:rsidRDefault="004602CE" w:rsidP="004602CE">
            <w:pPr>
              <w:jc w:val="center"/>
              <w:rPr>
                <w:sz w:val="6"/>
              </w:rPr>
            </w:pPr>
          </w:p>
        </w:tc>
      </w:tr>
    </w:tbl>
    <w:p w14:paraId="3CB59A9D" w14:textId="77777777" w:rsidR="004602CE" w:rsidRPr="005973A4" w:rsidRDefault="004602CE" w:rsidP="004602CE">
      <w:pPr>
        <w:rPr>
          <w:sz w:val="2"/>
          <w:szCs w:val="2"/>
          <w:lang w:val="en-US"/>
        </w:rPr>
      </w:pPr>
    </w:p>
    <w:p w14:paraId="1DF953DA" w14:textId="77777777" w:rsidR="004602CE" w:rsidRPr="005973A4" w:rsidRDefault="004602CE" w:rsidP="004602CE">
      <w:pPr>
        <w:rPr>
          <w:sz w:val="2"/>
          <w:szCs w:val="2"/>
          <w:lang w:val="en-US"/>
        </w:rPr>
      </w:pPr>
    </w:p>
    <w:tbl>
      <w:tblPr>
        <w:tblW w:w="10386" w:type="dxa"/>
        <w:tblInd w:w="-152" w:type="dxa"/>
        <w:tblLayout w:type="fixed"/>
        <w:tblCellMar>
          <w:left w:w="28" w:type="dxa"/>
          <w:right w:w="28" w:type="dxa"/>
        </w:tblCellMar>
        <w:tblLook w:val="0000" w:firstRow="0" w:lastRow="0" w:firstColumn="0" w:lastColumn="0" w:noHBand="0" w:noVBand="0"/>
      </w:tblPr>
      <w:tblGrid>
        <w:gridCol w:w="39"/>
        <w:gridCol w:w="115"/>
        <w:gridCol w:w="2431"/>
        <w:gridCol w:w="110"/>
        <w:gridCol w:w="174"/>
        <w:gridCol w:w="282"/>
        <w:gridCol w:w="283"/>
        <w:gridCol w:w="282"/>
        <w:gridCol w:w="283"/>
        <w:gridCol w:w="311"/>
        <w:gridCol w:w="283"/>
        <w:gridCol w:w="282"/>
        <w:gridCol w:w="283"/>
        <w:gridCol w:w="1125"/>
        <w:gridCol w:w="1795"/>
        <w:gridCol w:w="2308"/>
      </w:tblGrid>
      <w:tr w:rsidR="004602CE" w:rsidRPr="005973A4" w14:paraId="33DB2816" w14:textId="77777777" w:rsidTr="004602CE">
        <w:trPr>
          <w:gridBefore w:val="1"/>
          <w:gridAfter w:val="3"/>
          <w:wBefore w:w="38" w:type="dxa"/>
          <w:wAfter w:w="5244" w:type="dxa"/>
        </w:trPr>
        <w:tc>
          <w:tcPr>
            <w:tcW w:w="2552" w:type="dxa"/>
            <w:gridSpan w:val="2"/>
          </w:tcPr>
          <w:p w14:paraId="01128B5F" w14:textId="77777777" w:rsidR="004602CE" w:rsidRPr="005973A4" w:rsidRDefault="004602CE" w:rsidP="004602CE">
            <w:pPr>
              <w:rPr>
                <w:i/>
                <w:sz w:val="18"/>
                <w:szCs w:val="24"/>
              </w:rPr>
            </w:pPr>
            <w:r w:rsidRPr="005973A4">
              <w:rPr>
                <w:i/>
                <w:sz w:val="18"/>
                <w:szCs w:val="24"/>
              </w:rPr>
              <w:t xml:space="preserve">Идентификатор раздела: </w:t>
            </w:r>
          </w:p>
        </w:tc>
        <w:tc>
          <w:tcPr>
            <w:tcW w:w="284" w:type="dxa"/>
            <w:gridSpan w:val="2"/>
          </w:tcPr>
          <w:p w14:paraId="3F795F54" w14:textId="77777777" w:rsidR="004602CE" w:rsidRPr="005973A4" w:rsidRDefault="004602CE" w:rsidP="004602CE">
            <w:pPr>
              <w:ind w:left="-675" w:right="-142" w:hanging="851"/>
              <w:rPr>
                <w:sz w:val="16"/>
                <w:szCs w:val="16"/>
              </w:rPr>
            </w:pPr>
          </w:p>
        </w:tc>
        <w:tc>
          <w:tcPr>
            <w:tcW w:w="283" w:type="dxa"/>
          </w:tcPr>
          <w:p w14:paraId="2E4AEC9D" w14:textId="77777777" w:rsidR="004602CE" w:rsidRPr="005973A4" w:rsidRDefault="004602CE" w:rsidP="004602CE">
            <w:pPr>
              <w:rPr>
                <w:sz w:val="16"/>
                <w:szCs w:val="16"/>
              </w:rPr>
            </w:pPr>
          </w:p>
        </w:tc>
        <w:tc>
          <w:tcPr>
            <w:tcW w:w="284" w:type="dxa"/>
          </w:tcPr>
          <w:p w14:paraId="0B6412D6" w14:textId="77777777" w:rsidR="004602CE" w:rsidRPr="005973A4" w:rsidRDefault="004602CE" w:rsidP="004602CE">
            <w:pPr>
              <w:rPr>
                <w:sz w:val="16"/>
                <w:szCs w:val="16"/>
              </w:rPr>
            </w:pPr>
          </w:p>
        </w:tc>
        <w:tc>
          <w:tcPr>
            <w:tcW w:w="283" w:type="dxa"/>
          </w:tcPr>
          <w:p w14:paraId="19336061" w14:textId="77777777" w:rsidR="004602CE" w:rsidRPr="005973A4" w:rsidRDefault="004602CE" w:rsidP="004602CE">
            <w:pPr>
              <w:rPr>
                <w:sz w:val="16"/>
                <w:szCs w:val="16"/>
              </w:rPr>
            </w:pPr>
          </w:p>
        </w:tc>
        <w:tc>
          <w:tcPr>
            <w:tcW w:w="284" w:type="dxa"/>
          </w:tcPr>
          <w:p w14:paraId="63052B66" w14:textId="77777777" w:rsidR="004602CE" w:rsidRPr="005973A4" w:rsidRDefault="004602CE" w:rsidP="004602CE">
            <w:pPr>
              <w:rPr>
                <w:sz w:val="16"/>
                <w:szCs w:val="16"/>
              </w:rPr>
            </w:pPr>
          </w:p>
        </w:tc>
        <w:tc>
          <w:tcPr>
            <w:tcW w:w="283" w:type="dxa"/>
          </w:tcPr>
          <w:p w14:paraId="585ED0CE" w14:textId="77777777" w:rsidR="004602CE" w:rsidRPr="005973A4" w:rsidRDefault="004602CE" w:rsidP="004602CE">
            <w:pPr>
              <w:rPr>
                <w:sz w:val="16"/>
                <w:szCs w:val="16"/>
              </w:rPr>
            </w:pPr>
          </w:p>
        </w:tc>
        <w:tc>
          <w:tcPr>
            <w:tcW w:w="284" w:type="dxa"/>
          </w:tcPr>
          <w:p w14:paraId="487D4621" w14:textId="77777777" w:rsidR="004602CE" w:rsidRPr="005973A4" w:rsidRDefault="004602CE" w:rsidP="004602CE">
            <w:pPr>
              <w:rPr>
                <w:sz w:val="16"/>
                <w:szCs w:val="16"/>
              </w:rPr>
            </w:pPr>
          </w:p>
        </w:tc>
        <w:tc>
          <w:tcPr>
            <w:tcW w:w="283" w:type="dxa"/>
          </w:tcPr>
          <w:p w14:paraId="08F82AEC" w14:textId="77777777" w:rsidR="004602CE" w:rsidRPr="005973A4" w:rsidRDefault="004602CE" w:rsidP="004602CE">
            <w:pPr>
              <w:rPr>
                <w:sz w:val="16"/>
                <w:szCs w:val="16"/>
              </w:rPr>
            </w:pPr>
          </w:p>
        </w:tc>
        <w:tc>
          <w:tcPr>
            <w:tcW w:w="284" w:type="dxa"/>
          </w:tcPr>
          <w:p w14:paraId="3393456D" w14:textId="77777777" w:rsidR="004602CE" w:rsidRPr="005973A4" w:rsidRDefault="004602CE" w:rsidP="004602CE">
            <w:pPr>
              <w:rPr>
                <w:sz w:val="16"/>
                <w:szCs w:val="16"/>
              </w:rPr>
            </w:pPr>
          </w:p>
        </w:tc>
      </w:tr>
      <w:tr w:rsidR="004602CE" w:rsidRPr="005973A4" w14:paraId="1882F76E" w14:textId="77777777" w:rsidTr="004602CE">
        <w:trPr>
          <w:gridBefore w:val="2"/>
          <w:gridAfter w:val="3"/>
          <w:wBefore w:w="152" w:type="dxa"/>
          <w:wAfter w:w="5244" w:type="dxa"/>
        </w:trPr>
        <w:tc>
          <w:tcPr>
            <w:tcW w:w="2438" w:type="dxa"/>
          </w:tcPr>
          <w:p w14:paraId="799DA463" w14:textId="77777777" w:rsidR="004602CE" w:rsidRPr="005973A4" w:rsidRDefault="004602CE" w:rsidP="004602CE">
            <w:pPr>
              <w:rPr>
                <w:sz w:val="6"/>
                <w:szCs w:val="24"/>
              </w:rPr>
            </w:pPr>
          </w:p>
        </w:tc>
        <w:tc>
          <w:tcPr>
            <w:tcW w:w="284" w:type="dxa"/>
            <w:gridSpan w:val="2"/>
          </w:tcPr>
          <w:p w14:paraId="2FB86659" w14:textId="77777777" w:rsidR="004602CE" w:rsidRPr="005973A4" w:rsidRDefault="004602CE" w:rsidP="004602CE">
            <w:pPr>
              <w:ind w:left="-675" w:right="-142" w:hanging="851"/>
              <w:rPr>
                <w:sz w:val="6"/>
                <w:szCs w:val="24"/>
              </w:rPr>
            </w:pPr>
          </w:p>
        </w:tc>
        <w:tc>
          <w:tcPr>
            <w:tcW w:w="283" w:type="dxa"/>
            <w:tcBorders>
              <w:left w:val="single" w:sz="6" w:space="0" w:color="auto"/>
              <w:bottom w:val="single" w:sz="6" w:space="0" w:color="auto"/>
              <w:right w:val="single" w:sz="6" w:space="0" w:color="auto"/>
            </w:tcBorders>
          </w:tcPr>
          <w:p w14:paraId="503B2BE3" w14:textId="77777777" w:rsidR="004602CE" w:rsidRPr="005973A4" w:rsidRDefault="004602CE" w:rsidP="004602CE">
            <w:pPr>
              <w:rPr>
                <w:sz w:val="6"/>
                <w:szCs w:val="24"/>
              </w:rPr>
            </w:pPr>
          </w:p>
        </w:tc>
        <w:tc>
          <w:tcPr>
            <w:tcW w:w="284" w:type="dxa"/>
            <w:tcBorders>
              <w:left w:val="single" w:sz="6" w:space="0" w:color="auto"/>
              <w:bottom w:val="single" w:sz="6" w:space="0" w:color="auto"/>
              <w:right w:val="single" w:sz="6" w:space="0" w:color="auto"/>
            </w:tcBorders>
          </w:tcPr>
          <w:p w14:paraId="090F8F37" w14:textId="77777777" w:rsidR="004602CE" w:rsidRPr="005973A4" w:rsidRDefault="004602CE" w:rsidP="004602CE">
            <w:pPr>
              <w:rPr>
                <w:sz w:val="6"/>
                <w:szCs w:val="24"/>
              </w:rPr>
            </w:pPr>
          </w:p>
        </w:tc>
        <w:tc>
          <w:tcPr>
            <w:tcW w:w="283" w:type="dxa"/>
            <w:tcBorders>
              <w:left w:val="single" w:sz="6" w:space="0" w:color="auto"/>
              <w:bottom w:val="single" w:sz="6" w:space="0" w:color="auto"/>
              <w:right w:val="single" w:sz="6" w:space="0" w:color="auto"/>
            </w:tcBorders>
          </w:tcPr>
          <w:p w14:paraId="34F5EC1A" w14:textId="77777777" w:rsidR="004602CE" w:rsidRPr="005973A4" w:rsidRDefault="004602CE" w:rsidP="004602CE">
            <w:pPr>
              <w:rPr>
                <w:sz w:val="6"/>
                <w:szCs w:val="24"/>
              </w:rPr>
            </w:pPr>
          </w:p>
        </w:tc>
        <w:tc>
          <w:tcPr>
            <w:tcW w:w="284" w:type="dxa"/>
            <w:tcBorders>
              <w:left w:val="single" w:sz="6" w:space="0" w:color="auto"/>
              <w:bottom w:val="single" w:sz="6" w:space="0" w:color="auto"/>
              <w:right w:val="single" w:sz="6" w:space="0" w:color="auto"/>
            </w:tcBorders>
          </w:tcPr>
          <w:p w14:paraId="596F60FC" w14:textId="77777777" w:rsidR="004602CE" w:rsidRPr="005973A4" w:rsidRDefault="004602CE" w:rsidP="004602CE">
            <w:pPr>
              <w:rPr>
                <w:sz w:val="6"/>
                <w:szCs w:val="24"/>
              </w:rPr>
            </w:pPr>
          </w:p>
        </w:tc>
        <w:tc>
          <w:tcPr>
            <w:tcW w:w="283" w:type="dxa"/>
            <w:tcBorders>
              <w:left w:val="single" w:sz="6" w:space="0" w:color="auto"/>
              <w:bottom w:val="single" w:sz="6" w:space="0" w:color="auto"/>
              <w:right w:val="single" w:sz="6" w:space="0" w:color="auto"/>
            </w:tcBorders>
          </w:tcPr>
          <w:p w14:paraId="20E87E96" w14:textId="77777777" w:rsidR="004602CE" w:rsidRPr="005973A4" w:rsidRDefault="004602CE" w:rsidP="004602CE">
            <w:pPr>
              <w:rPr>
                <w:sz w:val="6"/>
                <w:szCs w:val="24"/>
              </w:rPr>
            </w:pPr>
          </w:p>
        </w:tc>
        <w:tc>
          <w:tcPr>
            <w:tcW w:w="284" w:type="dxa"/>
            <w:tcBorders>
              <w:left w:val="single" w:sz="6" w:space="0" w:color="auto"/>
              <w:bottom w:val="single" w:sz="6" w:space="0" w:color="auto"/>
              <w:right w:val="single" w:sz="6" w:space="0" w:color="auto"/>
            </w:tcBorders>
          </w:tcPr>
          <w:p w14:paraId="124D0E92" w14:textId="77777777" w:rsidR="004602CE" w:rsidRPr="005973A4" w:rsidRDefault="004602CE" w:rsidP="004602CE">
            <w:pPr>
              <w:rPr>
                <w:sz w:val="6"/>
                <w:szCs w:val="24"/>
              </w:rPr>
            </w:pPr>
          </w:p>
        </w:tc>
        <w:tc>
          <w:tcPr>
            <w:tcW w:w="283" w:type="dxa"/>
            <w:tcBorders>
              <w:left w:val="single" w:sz="6" w:space="0" w:color="auto"/>
              <w:bottom w:val="single" w:sz="6" w:space="0" w:color="auto"/>
              <w:right w:val="single" w:sz="6" w:space="0" w:color="auto"/>
            </w:tcBorders>
          </w:tcPr>
          <w:p w14:paraId="3134B4DB" w14:textId="77777777" w:rsidR="004602CE" w:rsidRPr="005973A4" w:rsidRDefault="004602CE" w:rsidP="004602CE">
            <w:pPr>
              <w:rPr>
                <w:sz w:val="6"/>
                <w:szCs w:val="24"/>
              </w:rPr>
            </w:pPr>
          </w:p>
        </w:tc>
        <w:tc>
          <w:tcPr>
            <w:tcW w:w="284" w:type="dxa"/>
            <w:tcBorders>
              <w:left w:val="single" w:sz="6" w:space="0" w:color="auto"/>
              <w:bottom w:val="single" w:sz="6" w:space="0" w:color="auto"/>
              <w:right w:val="single" w:sz="6" w:space="0" w:color="auto"/>
            </w:tcBorders>
          </w:tcPr>
          <w:p w14:paraId="4E0B09C7" w14:textId="77777777" w:rsidR="004602CE" w:rsidRPr="005973A4" w:rsidRDefault="004602CE" w:rsidP="004602CE">
            <w:pPr>
              <w:rPr>
                <w:sz w:val="6"/>
                <w:szCs w:val="24"/>
              </w:rPr>
            </w:pPr>
          </w:p>
        </w:tc>
      </w:tr>
      <w:tr w:rsidR="004602CE" w:rsidRPr="005973A4" w14:paraId="6E9A9E81"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0"/>
        </w:trPr>
        <w:tc>
          <w:tcPr>
            <w:tcW w:w="2700" w:type="dxa"/>
            <w:gridSpan w:val="4"/>
            <w:vMerge w:val="restart"/>
            <w:tcBorders>
              <w:top w:val="single" w:sz="4" w:space="0" w:color="auto"/>
              <w:left w:val="single" w:sz="4" w:space="0" w:color="auto"/>
              <w:right w:val="single" w:sz="4" w:space="0" w:color="auto"/>
            </w:tcBorders>
          </w:tcPr>
          <w:p w14:paraId="735AEC28" w14:textId="77777777" w:rsidR="004602CE" w:rsidRPr="005973A4" w:rsidRDefault="004602CE" w:rsidP="004602CE">
            <w:pPr>
              <w:jc w:val="both"/>
              <w:rPr>
                <w:i/>
                <w:sz w:val="18"/>
              </w:rPr>
            </w:pPr>
            <w:r w:rsidRPr="005973A4">
              <w:rPr>
                <w:b/>
              </w:rPr>
              <w:t>КЛИЕНТ отправителя</w:t>
            </w:r>
            <w:r w:rsidRPr="005973A4">
              <w:rPr>
                <w:i/>
                <w:sz w:val="18"/>
              </w:rPr>
              <w:t>:</w:t>
            </w:r>
          </w:p>
        </w:tc>
        <w:tc>
          <w:tcPr>
            <w:tcW w:w="3600" w:type="dxa"/>
            <w:gridSpan w:val="10"/>
            <w:tcBorders>
              <w:top w:val="single" w:sz="4" w:space="0" w:color="auto"/>
              <w:left w:val="single" w:sz="4" w:space="0" w:color="auto"/>
              <w:bottom w:val="single" w:sz="4" w:space="0" w:color="auto"/>
              <w:right w:val="single" w:sz="4" w:space="0" w:color="auto"/>
            </w:tcBorders>
          </w:tcPr>
          <w:p w14:paraId="0222B964" w14:textId="77777777" w:rsidR="004602CE" w:rsidRPr="005973A4" w:rsidRDefault="004602CE" w:rsidP="004602CE">
            <w:pPr>
              <w:jc w:val="center"/>
              <w:rPr>
                <w:i/>
                <w:sz w:val="18"/>
              </w:rPr>
            </w:pPr>
            <w:r w:rsidRPr="005973A4">
              <w:rPr>
                <w:i/>
                <w:sz w:val="16"/>
                <w:szCs w:val="16"/>
              </w:rPr>
              <w:t>Номер счета</w:t>
            </w:r>
            <w:r w:rsidRPr="005973A4">
              <w:rPr>
                <w:i/>
                <w:sz w:val="18"/>
              </w:rPr>
              <w:t xml:space="preserve"> </w:t>
            </w:r>
          </w:p>
        </w:tc>
        <w:tc>
          <w:tcPr>
            <w:tcW w:w="1800" w:type="dxa"/>
            <w:tcBorders>
              <w:top w:val="single" w:sz="4" w:space="0" w:color="auto"/>
              <w:left w:val="single" w:sz="4" w:space="0" w:color="auto"/>
              <w:bottom w:val="single" w:sz="4" w:space="0" w:color="auto"/>
              <w:right w:val="single" w:sz="4" w:space="0" w:color="auto"/>
            </w:tcBorders>
          </w:tcPr>
          <w:p w14:paraId="092ED260" w14:textId="77777777" w:rsidR="004602CE" w:rsidRPr="005973A4" w:rsidRDefault="004602CE" w:rsidP="004602CE">
            <w:pPr>
              <w:jc w:val="center"/>
              <w:rPr>
                <w:i/>
                <w:sz w:val="18"/>
              </w:rPr>
            </w:pPr>
            <w:r w:rsidRPr="005973A4">
              <w:rPr>
                <w:i/>
                <w:sz w:val="16"/>
                <w:szCs w:val="16"/>
              </w:rPr>
              <w:t>BIC</w:t>
            </w:r>
            <w:r w:rsidRPr="005973A4">
              <w:rPr>
                <w:i/>
                <w:sz w:val="18"/>
              </w:rPr>
              <w:t xml:space="preserve"> </w:t>
            </w:r>
          </w:p>
        </w:tc>
        <w:tc>
          <w:tcPr>
            <w:tcW w:w="2286" w:type="dxa"/>
            <w:tcBorders>
              <w:top w:val="single" w:sz="4" w:space="0" w:color="auto"/>
              <w:left w:val="single" w:sz="4" w:space="0" w:color="auto"/>
              <w:bottom w:val="single" w:sz="4" w:space="0" w:color="auto"/>
              <w:right w:val="single" w:sz="4" w:space="0" w:color="auto"/>
            </w:tcBorders>
          </w:tcPr>
          <w:p w14:paraId="64496453" w14:textId="77777777" w:rsidR="004602CE" w:rsidRPr="005973A4" w:rsidRDefault="004602CE" w:rsidP="004602CE">
            <w:pPr>
              <w:jc w:val="center"/>
              <w:rPr>
                <w:i/>
                <w:sz w:val="18"/>
              </w:rPr>
            </w:pPr>
            <w:r w:rsidRPr="005973A4">
              <w:rPr>
                <w:i/>
                <w:sz w:val="16"/>
                <w:szCs w:val="16"/>
              </w:rPr>
              <w:t>Идентификатор</w:t>
            </w:r>
            <w:r w:rsidRPr="005973A4">
              <w:rPr>
                <w:i/>
                <w:sz w:val="18"/>
              </w:rPr>
              <w:t xml:space="preserve"> </w:t>
            </w:r>
          </w:p>
        </w:tc>
      </w:tr>
      <w:tr w:rsidR="004602CE" w:rsidRPr="005973A4" w14:paraId="61B9CC93"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0"/>
        </w:trPr>
        <w:tc>
          <w:tcPr>
            <w:tcW w:w="2700" w:type="dxa"/>
            <w:gridSpan w:val="4"/>
            <w:vMerge/>
            <w:tcBorders>
              <w:left w:val="single" w:sz="4" w:space="0" w:color="auto"/>
              <w:bottom w:val="single" w:sz="4" w:space="0" w:color="auto"/>
              <w:right w:val="single" w:sz="4" w:space="0" w:color="auto"/>
            </w:tcBorders>
          </w:tcPr>
          <w:p w14:paraId="3CBFAE07" w14:textId="77777777" w:rsidR="004602CE" w:rsidRPr="005973A4" w:rsidRDefault="004602CE" w:rsidP="004602CE">
            <w:pPr>
              <w:jc w:val="center"/>
              <w:rPr>
                <w:i/>
                <w:sz w:val="18"/>
              </w:rPr>
            </w:pPr>
          </w:p>
        </w:tc>
        <w:tc>
          <w:tcPr>
            <w:tcW w:w="3600" w:type="dxa"/>
            <w:gridSpan w:val="10"/>
            <w:tcBorders>
              <w:top w:val="single" w:sz="4" w:space="0" w:color="auto"/>
              <w:left w:val="single" w:sz="4" w:space="0" w:color="auto"/>
              <w:bottom w:val="single" w:sz="4" w:space="0" w:color="auto"/>
              <w:right w:val="single" w:sz="4" w:space="0" w:color="auto"/>
            </w:tcBorders>
          </w:tcPr>
          <w:p w14:paraId="2084236D" w14:textId="77777777" w:rsidR="004602CE" w:rsidRPr="005973A4" w:rsidRDefault="004602CE" w:rsidP="004602CE">
            <w:pPr>
              <w:jc w:val="center"/>
              <w:rPr>
                <w:i/>
                <w:sz w:val="18"/>
              </w:rPr>
            </w:pPr>
          </w:p>
        </w:tc>
        <w:tc>
          <w:tcPr>
            <w:tcW w:w="1800" w:type="dxa"/>
            <w:tcBorders>
              <w:top w:val="single" w:sz="4" w:space="0" w:color="auto"/>
              <w:left w:val="single" w:sz="4" w:space="0" w:color="auto"/>
              <w:bottom w:val="single" w:sz="4" w:space="0" w:color="auto"/>
              <w:right w:val="single" w:sz="4" w:space="0" w:color="auto"/>
            </w:tcBorders>
          </w:tcPr>
          <w:p w14:paraId="084FE11F" w14:textId="77777777" w:rsidR="004602CE" w:rsidRPr="005973A4" w:rsidRDefault="004602CE" w:rsidP="004602CE">
            <w:pPr>
              <w:jc w:val="center"/>
              <w:rPr>
                <w:i/>
                <w:sz w:val="18"/>
              </w:rPr>
            </w:pPr>
          </w:p>
        </w:tc>
        <w:tc>
          <w:tcPr>
            <w:tcW w:w="2286" w:type="dxa"/>
            <w:tcBorders>
              <w:top w:val="single" w:sz="4" w:space="0" w:color="auto"/>
              <w:left w:val="single" w:sz="4" w:space="0" w:color="auto"/>
              <w:bottom w:val="single" w:sz="4" w:space="0" w:color="auto"/>
              <w:right w:val="single" w:sz="4" w:space="0" w:color="auto"/>
            </w:tcBorders>
          </w:tcPr>
          <w:p w14:paraId="7B7C118A" w14:textId="77777777" w:rsidR="004602CE" w:rsidRPr="005973A4" w:rsidRDefault="004602CE" w:rsidP="004602CE">
            <w:pPr>
              <w:jc w:val="center"/>
              <w:rPr>
                <w:i/>
                <w:sz w:val="18"/>
              </w:rPr>
            </w:pPr>
          </w:p>
        </w:tc>
      </w:tr>
      <w:tr w:rsidR="004602CE" w:rsidRPr="005973A4" w14:paraId="3EB084AE"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10386" w:type="dxa"/>
            <w:gridSpan w:val="16"/>
          </w:tcPr>
          <w:p w14:paraId="2FE9FD8B" w14:textId="77777777" w:rsidR="004602CE" w:rsidRPr="005973A4" w:rsidRDefault="004602CE" w:rsidP="004602CE">
            <w:pPr>
              <w:jc w:val="center"/>
              <w:rPr>
                <w:i/>
                <w:sz w:val="16"/>
                <w:szCs w:val="16"/>
              </w:rPr>
            </w:pPr>
            <w:r w:rsidRPr="005973A4">
              <w:rPr>
                <w:i/>
                <w:sz w:val="16"/>
                <w:szCs w:val="16"/>
              </w:rPr>
              <w:t>Полное наименование юридического лица/ФИО физического лица</w:t>
            </w:r>
          </w:p>
        </w:tc>
      </w:tr>
      <w:tr w:rsidR="004602CE" w:rsidRPr="005973A4" w14:paraId="42E2DE9F"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10386" w:type="dxa"/>
            <w:gridSpan w:val="16"/>
            <w:shd w:val="clear" w:color="auto" w:fill="FFFFFF"/>
          </w:tcPr>
          <w:p w14:paraId="14DED01E" w14:textId="77777777" w:rsidR="004602CE" w:rsidRPr="005973A4" w:rsidRDefault="004602CE" w:rsidP="004602CE">
            <w:pPr>
              <w:jc w:val="center"/>
            </w:pPr>
          </w:p>
        </w:tc>
      </w:tr>
      <w:tr w:rsidR="004602CE" w:rsidRPr="005973A4" w14:paraId="6BE0EF9B"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0"/>
        </w:trPr>
        <w:tc>
          <w:tcPr>
            <w:tcW w:w="4320" w:type="dxa"/>
            <w:gridSpan w:val="10"/>
          </w:tcPr>
          <w:p w14:paraId="14835DCB" w14:textId="77777777" w:rsidR="004602CE" w:rsidRPr="005973A4" w:rsidRDefault="004602CE" w:rsidP="004602CE">
            <w:pPr>
              <w:ind w:right="-108"/>
              <w:jc w:val="center"/>
              <w:rPr>
                <w:b/>
                <w:sz w:val="18"/>
                <w:szCs w:val="18"/>
              </w:rPr>
            </w:pPr>
            <w:r w:rsidRPr="005973A4">
              <w:rPr>
                <w:i/>
                <w:sz w:val="18"/>
                <w:szCs w:val="18"/>
              </w:rPr>
              <w:t>Регистратор/депозитарий (место расчетов):</w:t>
            </w:r>
          </w:p>
        </w:tc>
        <w:tc>
          <w:tcPr>
            <w:tcW w:w="1980" w:type="dxa"/>
            <w:gridSpan w:val="4"/>
          </w:tcPr>
          <w:p w14:paraId="0EB1FB08" w14:textId="77777777" w:rsidR="004602CE" w:rsidRPr="005973A4" w:rsidRDefault="004602CE" w:rsidP="004602CE">
            <w:pPr>
              <w:jc w:val="center"/>
              <w:rPr>
                <w:i/>
                <w:sz w:val="18"/>
                <w:szCs w:val="18"/>
                <w:lang w:val="en-US"/>
              </w:rPr>
            </w:pPr>
            <w:r w:rsidRPr="005973A4">
              <w:rPr>
                <w:i/>
                <w:sz w:val="18"/>
                <w:szCs w:val="18"/>
              </w:rPr>
              <w:t>Дата расчетов:</w:t>
            </w:r>
          </w:p>
        </w:tc>
        <w:tc>
          <w:tcPr>
            <w:tcW w:w="1800" w:type="dxa"/>
          </w:tcPr>
          <w:p w14:paraId="5CF823EB" w14:textId="77777777" w:rsidR="004602CE" w:rsidRPr="005973A4" w:rsidRDefault="004602CE" w:rsidP="004602CE">
            <w:pPr>
              <w:jc w:val="center"/>
              <w:rPr>
                <w:b/>
                <w:sz w:val="18"/>
                <w:szCs w:val="18"/>
              </w:rPr>
            </w:pPr>
            <w:r w:rsidRPr="005973A4">
              <w:rPr>
                <w:i/>
                <w:sz w:val="18"/>
                <w:szCs w:val="18"/>
              </w:rPr>
              <w:t>Дата сделки:</w:t>
            </w:r>
          </w:p>
        </w:tc>
        <w:tc>
          <w:tcPr>
            <w:tcW w:w="2286" w:type="dxa"/>
          </w:tcPr>
          <w:p w14:paraId="3686C92F" w14:textId="77777777" w:rsidR="004602CE" w:rsidRPr="005973A4" w:rsidRDefault="004602CE" w:rsidP="004602CE">
            <w:pPr>
              <w:jc w:val="center"/>
              <w:rPr>
                <w:i/>
                <w:sz w:val="18"/>
                <w:szCs w:val="18"/>
              </w:rPr>
            </w:pPr>
            <w:r w:rsidRPr="005973A4">
              <w:rPr>
                <w:i/>
                <w:sz w:val="18"/>
                <w:szCs w:val="18"/>
              </w:rPr>
              <w:t>Референс:</w:t>
            </w:r>
          </w:p>
        </w:tc>
      </w:tr>
      <w:tr w:rsidR="004602CE" w:rsidRPr="005973A4" w14:paraId="545CD7EE"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0"/>
        </w:trPr>
        <w:tc>
          <w:tcPr>
            <w:tcW w:w="4320" w:type="dxa"/>
            <w:gridSpan w:val="10"/>
          </w:tcPr>
          <w:p w14:paraId="2F54FDDA" w14:textId="77777777" w:rsidR="004602CE" w:rsidRPr="005973A4" w:rsidRDefault="004602CE" w:rsidP="004602CE">
            <w:pPr>
              <w:jc w:val="center"/>
              <w:rPr>
                <w:b/>
              </w:rPr>
            </w:pPr>
          </w:p>
        </w:tc>
        <w:tc>
          <w:tcPr>
            <w:tcW w:w="1980" w:type="dxa"/>
            <w:gridSpan w:val="4"/>
          </w:tcPr>
          <w:p w14:paraId="6A9B6770" w14:textId="77777777" w:rsidR="004602CE" w:rsidRPr="005973A4" w:rsidRDefault="004602CE" w:rsidP="004602CE">
            <w:pPr>
              <w:jc w:val="center"/>
              <w:rPr>
                <w:b/>
              </w:rPr>
            </w:pPr>
          </w:p>
        </w:tc>
        <w:tc>
          <w:tcPr>
            <w:tcW w:w="1800" w:type="dxa"/>
          </w:tcPr>
          <w:p w14:paraId="66DC2C52" w14:textId="77777777" w:rsidR="004602CE" w:rsidRPr="005973A4" w:rsidRDefault="004602CE" w:rsidP="004602CE">
            <w:pPr>
              <w:jc w:val="center"/>
              <w:rPr>
                <w:b/>
              </w:rPr>
            </w:pPr>
          </w:p>
        </w:tc>
        <w:tc>
          <w:tcPr>
            <w:tcW w:w="2286" w:type="dxa"/>
          </w:tcPr>
          <w:p w14:paraId="279D3090" w14:textId="77777777" w:rsidR="004602CE" w:rsidRPr="005973A4" w:rsidRDefault="004602CE" w:rsidP="004602CE">
            <w:pPr>
              <w:jc w:val="center"/>
              <w:rPr>
                <w:b/>
              </w:rPr>
            </w:pPr>
          </w:p>
        </w:tc>
      </w:tr>
    </w:tbl>
    <w:p w14:paraId="08D4BA94" w14:textId="77777777" w:rsidR="004602CE" w:rsidRPr="005973A4" w:rsidRDefault="004602CE" w:rsidP="004602CE">
      <w:pPr>
        <w:rPr>
          <w:sz w:val="6"/>
          <w:szCs w:val="6"/>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5"/>
        <w:gridCol w:w="1476"/>
        <w:gridCol w:w="1260"/>
        <w:gridCol w:w="180"/>
        <w:gridCol w:w="56"/>
        <w:gridCol w:w="1533"/>
        <w:gridCol w:w="514"/>
        <w:gridCol w:w="1799"/>
        <w:gridCol w:w="2313"/>
      </w:tblGrid>
      <w:tr w:rsidR="004602CE" w:rsidRPr="005973A4" w14:paraId="73ED1D3B" w14:textId="77777777" w:rsidTr="004602CE">
        <w:trPr>
          <w:cantSplit/>
        </w:trPr>
        <w:tc>
          <w:tcPr>
            <w:tcW w:w="2731" w:type="dxa"/>
            <w:gridSpan w:val="2"/>
            <w:vMerge w:val="restart"/>
            <w:tcBorders>
              <w:top w:val="single" w:sz="4" w:space="0" w:color="auto"/>
              <w:left w:val="single" w:sz="4" w:space="0" w:color="auto"/>
              <w:bottom w:val="nil"/>
            </w:tcBorders>
            <w:vAlign w:val="center"/>
          </w:tcPr>
          <w:p w14:paraId="64066F91" w14:textId="77777777" w:rsidR="004602CE" w:rsidRPr="005973A4" w:rsidRDefault="004602CE" w:rsidP="004602CE">
            <w:r w:rsidRPr="005973A4">
              <w:rPr>
                <w:b/>
              </w:rPr>
              <w:t>ПОЛУЧАТЕЛЬ:</w:t>
            </w:r>
          </w:p>
        </w:tc>
        <w:tc>
          <w:tcPr>
            <w:tcW w:w="3543" w:type="dxa"/>
            <w:gridSpan w:val="5"/>
            <w:tcBorders>
              <w:top w:val="single" w:sz="4" w:space="0" w:color="auto"/>
              <w:bottom w:val="single" w:sz="4" w:space="0" w:color="auto"/>
            </w:tcBorders>
          </w:tcPr>
          <w:p w14:paraId="65F30988" w14:textId="77777777" w:rsidR="004602CE" w:rsidRPr="005973A4" w:rsidRDefault="004602CE" w:rsidP="004602CE">
            <w:pPr>
              <w:jc w:val="center"/>
              <w:rPr>
                <w:i/>
                <w:sz w:val="16"/>
                <w:szCs w:val="16"/>
              </w:rPr>
            </w:pPr>
            <w:r w:rsidRPr="005973A4">
              <w:rPr>
                <w:i/>
                <w:sz w:val="16"/>
                <w:szCs w:val="16"/>
              </w:rPr>
              <w:t>Номер счета</w:t>
            </w:r>
          </w:p>
        </w:tc>
        <w:tc>
          <w:tcPr>
            <w:tcW w:w="1799" w:type="dxa"/>
            <w:tcBorders>
              <w:top w:val="single" w:sz="4" w:space="0" w:color="auto"/>
              <w:bottom w:val="single" w:sz="4" w:space="0" w:color="auto"/>
            </w:tcBorders>
          </w:tcPr>
          <w:p w14:paraId="37C189E9" w14:textId="77777777" w:rsidR="004602CE" w:rsidRPr="005973A4" w:rsidRDefault="004602CE" w:rsidP="004602CE">
            <w:pPr>
              <w:jc w:val="center"/>
              <w:rPr>
                <w:i/>
                <w:sz w:val="16"/>
                <w:szCs w:val="16"/>
              </w:rPr>
            </w:pPr>
            <w:r w:rsidRPr="005973A4">
              <w:rPr>
                <w:i/>
                <w:sz w:val="16"/>
                <w:szCs w:val="16"/>
              </w:rPr>
              <w:t>BIC</w:t>
            </w:r>
          </w:p>
        </w:tc>
        <w:tc>
          <w:tcPr>
            <w:tcW w:w="2313" w:type="dxa"/>
            <w:tcBorders>
              <w:top w:val="single" w:sz="4" w:space="0" w:color="auto"/>
              <w:bottom w:val="single" w:sz="4" w:space="0" w:color="auto"/>
              <w:right w:val="single" w:sz="4" w:space="0" w:color="auto"/>
            </w:tcBorders>
          </w:tcPr>
          <w:p w14:paraId="16D491E1" w14:textId="77777777" w:rsidR="004602CE" w:rsidRPr="005973A4" w:rsidRDefault="004602CE" w:rsidP="004602CE">
            <w:pPr>
              <w:ind w:left="-108" w:right="-60"/>
              <w:jc w:val="center"/>
              <w:rPr>
                <w:i/>
                <w:sz w:val="16"/>
                <w:szCs w:val="16"/>
              </w:rPr>
            </w:pPr>
            <w:r w:rsidRPr="005973A4">
              <w:rPr>
                <w:i/>
                <w:sz w:val="16"/>
                <w:szCs w:val="16"/>
              </w:rPr>
              <w:t>Идентификатор</w:t>
            </w:r>
          </w:p>
        </w:tc>
      </w:tr>
      <w:tr w:rsidR="004602CE" w:rsidRPr="005973A4" w14:paraId="301596DC" w14:textId="77777777" w:rsidTr="004602CE">
        <w:trPr>
          <w:cantSplit/>
          <w:trHeight w:val="113"/>
        </w:trPr>
        <w:tc>
          <w:tcPr>
            <w:tcW w:w="2731" w:type="dxa"/>
            <w:gridSpan w:val="2"/>
            <w:vMerge/>
            <w:tcBorders>
              <w:left w:val="single" w:sz="4" w:space="0" w:color="auto"/>
              <w:bottom w:val="nil"/>
              <w:right w:val="single" w:sz="4" w:space="0" w:color="auto"/>
            </w:tcBorders>
            <w:shd w:val="clear" w:color="auto" w:fill="FFFFFF"/>
          </w:tcPr>
          <w:p w14:paraId="6A875EFC" w14:textId="77777777" w:rsidR="004602CE" w:rsidRPr="005973A4" w:rsidRDefault="004602CE" w:rsidP="004602CE">
            <w:pPr>
              <w:ind w:right="-108"/>
              <w:jc w:val="center"/>
              <w:rPr>
                <w:sz w:val="16"/>
                <w:szCs w:val="16"/>
              </w:rPr>
            </w:pPr>
          </w:p>
        </w:tc>
        <w:tc>
          <w:tcPr>
            <w:tcW w:w="3543" w:type="dxa"/>
            <w:gridSpan w:val="5"/>
            <w:tcBorders>
              <w:top w:val="single" w:sz="4" w:space="0" w:color="auto"/>
              <w:left w:val="single" w:sz="4" w:space="0" w:color="auto"/>
              <w:bottom w:val="single" w:sz="4" w:space="0" w:color="auto"/>
              <w:right w:val="single" w:sz="4" w:space="0" w:color="auto"/>
            </w:tcBorders>
          </w:tcPr>
          <w:p w14:paraId="6653E1CE" w14:textId="77777777" w:rsidR="004602CE" w:rsidRPr="005973A4" w:rsidRDefault="004602CE" w:rsidP="004602CE">
            <w:pPr>
              <w:jc w:val="center"/>
            </w:pPr>
          </w:p>
        </w:tc>
        <w:tc>
          <w:tcPr>
            <w:tcW w:w="1799" w:type="dxa"/>
            <w:tcBorders>
              <w:top w:val="single" w:sz="4" w:space="0" w:color="auto"/>
              <w:left w:val="single" w:sz="4" w:space="0" w:color="auto"/>
              <w:bottom w:val="single" w:sz="4" w:space="0" w:color="auto"/>
              <w:right w:val="single" w:sz="4" w:space="0" w:color="auto"/>
            </w:tcBorders>
          </w:tcPr>
          <w:p w14:paraId="3B0A8A22" w14:textId="77777777" w:rsidR="004602CE" w:rsidRPr="005973A4" w:rsidRDefault="004602CE" w:rsidP="004602CE">
            <w:pPr>
              <w:jc w:val="center"/>
            </w:pPr>
          </w:p>
        </w:tc>
        <w:tc>
          <w:tcPr>
            <w:tcW w:w="2313" w:type="dxa"/>
            <w:tcBorders>
              <w:top w:val="single" w:sz="4" w:space="0" w:color="auto"/>
              <w:left w:val="single" w:sz="4" w:space="0" w:color="auto"/>
              <w:bottom w:val="single" w:sz="4" w:space="0" w:color="auto"/>
              <w:right w:val="single" w:sz="4" w:space="0" w:color="auto"/>
            </w:tcBorders>
          </w:tcPr>
          <w:p w14:paraId="1E61FC37" w14:textId="77777777" w:rsidR="004602CE" w:rsidRPr="005973A4" w:rsidRDefault="004602CE" w:rsidP="004602CE">
            <w:pPr>
              <w:jc w:val="center"/>
            </w:pPr>
          </w:p>
        </w:tc>
      </w:tr>
      <w:tr w:rsidR="004602CE" w:rsidRPr="005973A4" w14:paraId="3A1ECD08" w14:textId="77777777" w:rsidTr="004602CE">
        <w:trPr>
          <w:cantSplit/>
          <w:trHeight w:val="112"/>
        </w:trPr>
        <w:tc>
          <w:tcPr>
            <w:tcW w:w="2731" w:type="dxa"/>
            <w:gridSpan w:val="2"/>
            <w:vMerge/>
            <w:tcBorders>
              <w:left w:val="single" w:sz="4" w:space="0" w:color="auto"/>
              <w:bottom w:val="nil"/>
            </w:tcBorders>
            <w:shd w:val="clear" w:color="auto" w:fill="FFFFFF"/>
          </w:tcPr>
          <w:p w14:paraId="47493756" w14:textId="77777777" w:rsidR="004602CE" w:rsidRPr="005973A4" w:rsidRDefault="004602CE" w:rsidP="004602CE">
            <w:pPr>
              <w:ind w:right="-108"/>
              <w:jc w:val="center"/>
              <w:rPr>
                <w:sz w:val="16"/>
                <w:szCs w:val="16"/>
              </w:rPr>
            </w:pPr>
          </w:p>
        </w:tc>
        <w:tc>
          <w:tcPr>
            <w:tcW w:w="1260" w:type="dxa"/>
            <w:tcBorders>
              <w:top w:val="single" w:sz="4" w:space="0" w:color="auto"/>
              <w:bottom w:val="single" w:sz="4" w:space="0" w:color="auto"/>
              <w:right w:val="single" w:sz="4" w:space="0" w:color="auto"/>
            </w:tcBorders>
          </w:tcPr>
          <w:p w14:paraId="5EDCA7AC" w14:textId="77777777" w:rsidR="004602CE" w:rsidRPr="005973A4" w:rsidRDefault="004602CE" w:rsidP="004602CE">
            <w:pPr>
              <w:jc w:val="center"/>
            </w:pPr>
            <w:r w:rsidRPr="005973A4">
              <w:rPr>
                <w:i/>
                <w:sz w:val="16"/>
                <w:szCs w:val="16"/>
              </w:rPr>
              <w:t>Тип счета</w:t>
            </w:r>
          </w:p>
        </w:tc>
        <w:tc>
          <w:tcPr>
            <w:tcW w:w="2283" w:type="dxa"/>
            <w:gridSpan w:val="4"/>
            <w:tcBorders>
              <w:top w:val="single" w:sz="4" w:space="0" w:color="auto"/>
              <w:left w:val="single" w:sz="4" w:space="0" w:color="auto"/>
              <w:bottom w:val="single" w:sz="4" w:space="0" w:color="auto"/>
              <w:right w:val="single" w:sz="4" w:space="0" w:color="auto"/>
            </w:tcBorders>
          </w:tcPr>
          <w:p w14:paraId="52194B9F" w14:textId="77777777" w:rsidR="004602CE" w:rsidRPr="005973A4" w:rsidRDefault="004602CE" w:rsidP="004602CE">
            <w:pPr>
              <w:jc w:val="center"/>
            </w:pPr>
          </w:p>
        </w:tc>
        <w:tc>
          <w:tcPr>
            <w:tcW w:w="1799" w:type="dxa"/>
            <w:tcBorders>
              <w:top w:val="single" w:sz="4" w:space="0" w:color="auto"/>
              <w:left w:val="single" w:sz="4" w:space="0" w:color="auto"/>
              <w:bottom w:val="single" w:sz="4" w:space="0" w:color="auto"/>
              <w:right w:val="single" w:sz="4" w:space="0" w:color="auto"/>
            </w:tcBorders>
          </w:tcPr>
          <w:p w14:paraId="2F77004F" w14:textId="77777777" w:rsidR="004602CE" w:rsidRPr="005973A4" w:rsidRDefault="004602CE" w:rsidP="004602CE">
            <w:pPr>
              <w:ind w:left="-108"/>
              <w:jc w:val="center"/>
            </w:pPr>
            <w:r w:rsidRPr="005973A4">
              <w:rPr>
                <w:i/>
                <w:sz w:val="16"/>
                <w:szCs w:val="16"/>
              </w:rPr>
              <w:t>Признак юр./физ.лица</w:t>
            </w:r>
          </w:p>
        </w:tc>
        <w:tc>
          <w:tcPr>
            <w:tcW w:w="2313" w:type="dxa"/>
            <w:tcBorders>
              <w:top w:val="single" w:sz="4" w:space="0" w:color="auto"/>
              <w:left w:val="single" w:sz="4" w:space="0" w:color="auto"/>
              <w:bottom w:val="single" w:sz="4" w:space="0" w:color="auto"/>
              <w:right w:val="single" w:sz="4" w:space="0" w:color="auto"/>
            </w:tcBorders>
          </w:tcPr>
          <w:p w14:paraId="03539F9C" w14:textId="77777777" w:rsidR="004602CE" w:rsidRPr="005973A4" w:rsidRDefault="004602CE" w:rsidP="004602CE">
            <w:pPr>
              <w:jc w:val="center"/>
            </w:pPr>
          </w:p>
        </w:tc>
      </w:tr>
      <w:tr w:rsidR="004602CE" w:rsidRPr="005973A4" w14:paraId="591AC779" w14:textId="77777777" w:rsidTr="004602CE">
        <w:tc>
          <w:tcPr>
            <w:tcW w:w="10386" w:type="dxa"/>
            <w:gridSpan w:val="9"/>
            <w:tcBorders>
              <w:left w:val="single" w:sz="4" w:space="0" w:color="auto"/>
              <w:bottom w:val="single" w:sz="4" w:space="0" w:color="auto"/>
              <w:right w:val="single" w:sz="4" w:space="0" w:color="auto"/>
            </w:tcBorders>
          </w:tcPr>
          <w:p w14:paraId="4AAC8FF0" w14:textId="77777777" w:rsidR="004602CE" w:rsidRPr="005973A4" w:rsidRDefault="004602CE" w:rsidP="004602CE">
            <w:pPr>
              <w:jc w:val="center"/>
              <w:rPr>
                <w:i/>
                <w:sz w:val="16"/>
                <w:szCs w:val="16"/>
              </w:rPr>
            </w:pPr>
            <w:r w:rsidRPr="005973A4">
              <w:rPr>
                <w:i/>
                <w:sz w:val="16"/>
                <w:szCs w:val="16"/>
              </w:rPr>
              <w:t>Полное наименование юридического лица/ФИО физического лица</w:t>
            </w:r>
          </w:p>
        </w:tc>
      </w:tr>
      <w:tr w:rsidR="004602CE" w:rsidRPr="005973A4" w14:paraId="4371A857" w14:textId="77777777" w:rsidTr="004602CE">
        <w:tc>
          <w:tcPr>
            <w:tcW w:w="10386" w:type="dxa"/>
            <w:gridSpan w:val="9"/>
            <w:tcBorders>
              <w:top w:val="single" w:sz="4" w:space="0" w:color="auto"/>
              <w:left w:val="single" w:sz="4" w:space="0" w:color="auto"/>
              <w:bottom w:val="single" w:sz="4" w:space="0" w:color="auto"/>
              <w:right w:val="single" w:sz="4" w:space="0" w:color="auto"/>
            </w:tcBorders>
            <w:shd w:val="clear" w:color="auto" w:fill="FFFFFF"/>
          </w:tcPr>
          <w:p w14:paraId="73634C43" w14:textId="77777777" w:rsidR="004602CE" w:rsidRPr="005973A4" w:rsidRDefault="004602CE" w:rsidP="004602CE">
            <w:pPr>
              <w:jc w:val="center"/>
            </w:pPr>
          </w:p>
        </w:tc>
      </w:tr>
      <w:tr w:rsidR="004602CE" w:rsidRPr="005973A4" w14:paraId="0156BC43"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86" w:type="dxa"/>
            <w:gridSpan w:val="9"/>
            <w:tcBorders>
              <w:top w:val="single" w:sz="4" w:space="0" w:color="auto"/>
              <w:left w:val="single" w:sz="4" w:space="0" w:color="auto"/>
              <w:right w:val="single" w:sz="4" w:space="0" w:color="auto"/>
            </w:tcBorders>
            <w:vAlign w:val="center"/>
          </w:tcPr>
          <w:p w14:paraId="7A53F123" w14:textId="77777777" w:rsidR="004602CE" w:rsidRPr="005973A4" w:rsidRDefault="004602CE" w:rsidP="004602CE">
            <w:pPr>
              <w:jc w:val="both"/>
              <w:rPr>
                <w:sz w:val="10"/>
                <w:szCs w:val="10"/>
              </w:rPr>
            </w:pPr>
          </w:p>
        </w:tc>
      </w:tr>
      <w:tr w:rsidR="004602CE" w:rsidRPr="005973A4" w14:paraId="6552142A"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31" w:type="dxa"/>
            <w:gridSpan w:val="2"/>
            <w:vMerge w:val="restart"/>
            <w:tcBorders>
              <w:left w:val="single" w:sz="4" w:space="0" w:color="auto"/>
              <w:right w:val="single" w:sz="4" w:space="0" w:color="auto"/>
            </w:tcBorders>
            <w:vAlign w:val="center"/>
          </w:tcPr>
          <w:p w14:paraId="77810338" w14:textId="77777777" w:rsidR="004602CE" w:rsidRPr="005973A4" w:rsidRDefault="004602CE" w:rsidP="004602CE">
            <w:pPr>
              <w:rPr>
                <w:b/>
                <w:sz w:val="16"/>
                <w:szCs w:val="16"/>
              </w:rPr>
            </w:pPr>
            <w:r w:rsidRPr="005973A4">
              <w:rPr>
                <w:b/>
                <w:sz w:val="16"/>
                <w:szCs w:val="16"/>
              </w:rPr>
              <w:t>Удостоверяющий документ:</w:t>
            </w:r>
          </w:p>
        </w:tc>
        <w:tc>
          <w:tcPr>
            <w:tcW w:w="1260" w:type="dxa"/>
            <w:tcBorders>
              <w:top w:val="single" w:sz="4" w:space="0" w:color="auto"/>
              <w:left w:val="single" w:sz="4" w:space="0" w:color="auto"/>
              <w:bottom w:val="single" w:sz="4" w:space="0" w:color="auto"/>
              <w:right w:val="single" w:sz="4" w:space="0" w:color="auto"/>
            </w:tcBorders>
          </w:tcPr>
          <w:p w14:paraId="2B6573FB" w14:textId="77777777" w:rsidR="004602CE" w:rsidRPr="005973A4" w:rsidRDefault="004602CE" w:rsidP="004602CE">
            <w:pPr>
              <w:jc w:val="both"/>
            </w:pPr>
          </w:p>
        </w:tc>
        <w:tc>
          <w:tcPr>
            <w:tcW w:w="236" w:type="dxa"/>
            <w:gridSpan w:val="2"/>
            <w:tcBorders>
              <w:left w:val="single" w:sz="4" w:space="0" w:color="auto"/>
              <w:right w:val="single" w:sz="4" w:space="0" w:color="auto"/>
            </w:tcBorders>
          </w:tcPr>
          <w:p w14:paraId="6E1F3421" w14:textId="77777777" w:rsidR="004602CE" w:rsidRPr="005973A4" w:rsidRDefault="004602CE" w:rsidP="004602CE">
            <w:pPr>
              <w:jc w:val="both"/>
            </w:pPr>
          </w:p>
        </w:tc>
        <w:tc>
          <w:tcPr>
            <w:tcW w:w="6159" w:type="dxa"/>
            <w:gridSpan w:val="4"/>
            <w:tcBorders>
              <w:top w:val="single" w:sz="4" w:space="0" w:color="auto"/>
              <w:left w:val="single" w:sz="4" w:space="0" w:color="auto"/>
              <w:bottom w:val="single" w:sz="4" w:space="0" w:color="auto"/>
              <w:right w:val="single" w:sz="4" w:space="0" w:color="auto"/>
            </w:tcBorders>
          </w:tcPr>
          <w:p w14:paraId="3E1FCEEC" w14:textId="77777777" w:rsidR="004602CE" w:rsidRPr="005973A4" w:rsidRDefault="004602CE" w:rsidP="004602CE">
            <w:pPr>
              <w:jc w:val="both"/>
            </w:pPr>
          </w:p>
        </w:tc>
      </w:tr>
      <w:tr w:rsidR="004602CE" w:rsidRPr="005973A4" w14:paraId="66F1912E"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03"/>
        </w:trPr>
        <w:tc>
          <w:tcPr>
            <w:tcW w:w="2731" w:type="dxa"/>
            <w:gridSpan w:val="2"/>
            <w:vMerge/>
            <w:tcBorders>
              <w:left w:val="single" w:sz="4" w:space="0" w:color="auto"/>
            </w:tcBorders>
          </w:tcPr>
          <w:p w14:paraId="18DC86B2" w14:textId="77777777" w:rsidR="004602CE" w:rsidRPr="005973A4" w:rsidRDefault="004602CE" w:rsidP="004602CE">
            <w:pPr>
              <w:rPr>
                <w:b/>
                <w:sz w:val="16"/>
                <w:szCs w:val="16"/>
              </w:rPr>
            </w:pPr>
          </w:p>
        </w:tc>
        <w:tc>
          <w:tcPr>
            <w:tcW w:w="1440" w:type="dxa"/>
            <w:gridSpan w:val="2"/>
          </w:tcPr>
          <w:p w14:paraId="5F2822AB" w14:textId="77777777" w:rsidR="004602CE" w:rsidRPr="005973A4" w:rsidRDefault="004602CE" w:rsidP="004602CE">
            <w:pPr>
              <w:ind w:left="-108" w:right="-232"/>
              <w:rPr>
                <w:i/>
              </w:rPr>
            </w:pPr>
            <w:r w:rsidRPr="005973A4">
              <w:rPr>
                <w:i/>
                <w:sz w:val="16"/>
                <w:szCs w:val="16"/>
              </w:rPr>
              <w:t>Тип документа документадокумента</w:t>
            </w:r>
          </w:p>
        </w:tc>
        <w:tc>
          <w:tcPr>
            <w:tcW w:w="6215" w:type="dxa"/>
            <w:gridSpan w:val="5"/>
            <w:tcBorders>
              <w:right w:val="single" w:sz="4" w:space="0" w:color="auto"/>
            </w:tcBorders>
          </w:tcPr>
          <w:p w14:paraId="21C6E951" w14:textId="77777777" w:rsidR="004602CE" w:rsidRPr="005973A4" w:rsidRDefault="004602CE" w:rsidP="004602CE">
            <w:pPr>
              <w:jc w:val="center"/>
              <w:rPr>
                <w:i/>
              </w:rPr>
            </w:pPr>
            <w:r w:rsidRPr="005973A4">
              <w:rPr>
                <w:i/>
                <w:sz w:val="16"/>
                <w:szCs w:val="16"/>
              </w:rPr>
              <w:t>Наименование документа</w:t>
            </w:r>
          </w:p>
        </w:tc>
      </w:tr>
      <w:tr w:rsidR="004602CE" w:rsidRPr="005973A4" w14:paraId="08DF7685"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55" w:type="dxa"/>
            <w:tcBorders>
              <w:top w:val="single" w:sz="4" w:space="0" w:color="auto"/>
              <w:left w:val="single" w:sz="4" w:space="0" w:color="auto"/>
              <w:bottom w:val="single" w:sz="4" w:space="0" w:color="auto"/>
              <w:right w:val="single" w:sz="4" w:space="0" w:color="auto"/>
            </w:tcBorders>
          </w:tcPr>
          <w:p w14:paraId="5C5B79DC" w14:textId="77777777" w:rsidR="004602CE" w:rsidRPr="005973A4" w:rsidRDefault="004602CE" w:rsidP="004602CE">
            <w:pPr>
              <w:jc w:val="center"/>
              <w:rPr>
                <w:i/>
                <w:sz w:val="16"/>
                <w:szCs w:val="16"/>
              </w:rPr>
            </w:pPr>
            <w:r w:rsidRPr="005973A4">
              <w:rPr>
                <w:i/>
                <w:sz w:val="16"/>
                <w:szCs w:val="16"/>
              </w:rPr>
              <w:t>Серия</w:t>
            </w:r>
          </w:p>
        </w:tc>
        <w:tc>
          <w:tcPr>
            <w:tcW w:w="1476" w:type="dxa"/>
            <w:tcBorders>
              <w:top w:val="single" w:sz="4" w:space="0" w:color="auto"/>
              <w:left w:val="single" w:sz="4" w:space="0" w:color="auto"/>
              <w:bottom w:val="single" w:sz="4" w:space="0" w:color="auto"/>
              <w:right w:val="single" w:sz="4" w:space="0" w:color="auto"/>
            </w:tcBorders>
          </w:tcPr>
          <w:p w14:paraId="3C5ED932" w14:textId="77777777" w:rsidR="004602CE" w:rsidRPr="005973A4" w:rsidRDefault="004602CE" w:rsidP="004602CE">
            <w:pPr>
              <w:jc w:val="center"/>
              <w:rPr>
                <w:i/>
                <w:sz w:val="16"/>
                <w:szCs w:val="16"/>
              </w:rPr>
            </w:pPr>
            <w:r w:rsidRPr="005973A4">
              <w:rPr>
                <w:i/>
                <w:sz w:val="16"/>
                <w:szCs w:val="16"/>
              </w:rPr>
              <w:t>Номер</w:t>
            </w:r>
          </w:p>
        </w:tc>
        <w:tc>
          <w:tcPr>
            <w:tcW w:w="1260" w:type="dxa"/>
            <w:tcBorders>
              <w:top w:val="single" w:sz="4" w:space="0" w:color="auto"/>
              <w:left w:val="single" w:sz="4" w:space="0" w:color="auto"/>
              <w:bottom w:val="single" w:sz="4" w:space="0" w:color="auto"/>
              <w:right w:val="single" w:sz="4" w:space="0" w:color="auto"/>
            </w:tcBorders>
          </w:tcPr>
          <w:p w14:paraId="1DBF18B3" w14:textId="77777777" w:rsidR="004602CE" w:rsidRPr="005973A4" w:rsidRDefault="004602CE" w:rsidP="004602CE">
            <w:pPr>
              <w:ind w:left="-52"/>
              <w:jc w:val="center"/>
              <w:rPr>
                <w:i/>
                <w:sz w:val="16"/>
                <w:szCs w:val="16"/>
              </w:rPr>
            </w:pPr>
            <w:r w:rsidRPr="005973A4">
              <w:rPr>
                <w:i/>
                <w:sz w:val="16"/>
                <w:szCs w:val="16"/>
              </w:rPr>
              <w:t>Дата выдачи/</w:t>
            </w:r>
          </w:p>
          <w:p w14:paraId="47235415" w14:textId="77777777" w:rsidR="004602CE" w:rsidRPr="005973A4" w:rsidRDefault="004602CE" w:rsidP="004602CE">
            <w:pPr>
              <w:ind w:left="-142" w:right="-78"/>
              <w:jc w:val="center"/>
              <w:rPr>
                <w:i/>
                <w:sz w:val="16"/>
                <w:szCs w:val="16"/>
              </w:rPr>
            </w:pPr>
            <w:r w:rsidRPr="005973A4">
              <w:rPr>
                <w:i/>
                <w:sz w:val="16"/>
                <w:szCs w:val="16"/>
              </w:rPr>
              <w:t>регистрации</w:t>
            </w:r>
          </w:p>
        </w:tc>
        <w:tc>
          <w:tcPr>
            <w:tcW w:w="1769" w:type="dxa"/>
            <w:gridSpan w:val="3"/>
            <w:tcBorders>
              <w:top w:val="single" w:sz="4" w:space="0" w:color="auto"/>
              <w:left w:val="single" w:sz="4" w:space="0" w:color="auto"/>
              <w:bottom w:val="single" w:sz="4" w:space="0" w:color="auto"/>
              <w:right w:val="single" w:sz="4" w:space="0" w:color="auto"/>
            </w:tcBorders>
          </w:tcPr>
          <w:p w14:paraId="315D874A" w14:textId="77777777" w:rsidR="004602CE" w:rsidRPr="005973A4" w:rsidRDefault="004602CE" w:rsidP="004602CE">
            <w:pPr>
              <w:ind w:left="-52"/>
              <w:jc w:val="center"/>
              <w:rPr>
                <w:i/>
                <w:sz w:val="16"/>
                <w:szCs w:val="16"/>
              </w:rPr>
            </w:pPr>
            <w:r w:rsidRPr="005973A4">
              <w:rPr>
                <w:i/>
                <w:sz w:val="16"/>
                <w:szCs w:val="16"/>
              </w:rPr>
              <w:t>Место выдачи</w:t>
            </w:r>
          </w:p>
        </w:tc>
        <w:tc>
          <w:tcPr>
            <w:tcW w:w="4626" w:type="dxa"/>
            <w:gridSpan w:val="3"/>
            <w:tcBorders>
              <w:top w:val="single" w:sz="4" w:space="0" w:color="auto"/>
              <w:left w:val="single" w:sz="4" w:space="0" w:color="auto"/>
              <w:bottom w:val="single" w:sz="4" w:space="0" w:color="auto"/>
              <w:right w:val="single" w:sz="4" w:space="0" w:color="auto"/>
            </w:tcBorders>
          </w:tcPr>
          <w:p w14:paraId="6C1BFDAB" w14:textId="77777777" w:rsidR="004602CE" w:rsidRPr="005973A4" w:rsidRDefault="004602CE" w:rsidP="004602CE">
            <w:pPr>
              <w:jc w:val="center"/>
              <w:rPr>
                <w:i/>
                <w:sz w:val="16"/>
                <w:szCs w:val="16"/>
              </w:rPr>
            </w:pPr>
            <w:r w:rsidRPr="005973A4">
              <w:rPr>
                <w:i/>
                <w:sz w:val="16"/>
                <w:szCs w:val="16"/>
              </w:rPr>
              <w:t>Наименование органа, осуществившего выдачу/регистрацию</w:t>
            </w:r>
          </w:p>
        </w:tc>
      </w:tr>
      <w:tr w:rsidR="004602CE" w:rsidRPr="005973A4" w14:paraId="7E9FDACD"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8"/>
        </w:trPr>
        <w:tc>
          <w:tcPr>
            <w:tcW w:w="1255" w:type="dxa"/>
            <w:vMerge w:val="restart"/>
            <w:tcBorders>
              <w:top w:val="single" w:sz="4" w:space="0" w:color="auto"/>
              <w:left w:val="single" w:sz="4" w:space="0" w:color="auto"/>
              <w:bottom w:val="single" w:sz="4" w:space="0" w:color="auto"/>
              <w:right w:val="single" w:sz="4" w:space="0" w:color="auto"/>
            </w:tcBorders>
          </w:tcPr>
          <w:p w14:paraId="7FD28748" w14:textId="77777777" w:rsidR="004602CE" w:rsidRPr="005973A4" w:rsidRDefault="004602CE" w:rsidP="004602CE">
            <w:pPr>
              <w:jc w:val="both"/>
            </w:pPr>
          </w:p>
        </w:tc>
        <w:tc>
          <w:tcPr>
            <w:tcW w:w="1476" w:type="dxa"/>
            <w:vMerge w:val="restart"/>
            <w:tcBorders>
              <w:top w:val="single" w:sz="4" w:space="0" w:color="auto"/>
              <w:left w:val="single" w:sz="4" w:space="0" w:color="auto"/>
              <w:bottom w:val="single" w:sz="4" w:space="0" w:color="auto"/>
              <w:right w:val="single" w:sz="4" w:space="0" w:color="auto"/>
            </w:tcBorders>
          </w:tcPr>
          <w:p w14:paraId="4A9CD37C" w14:textId="77777777" w:rsidR="004602CE" w:rsidRPr="005973A4" w:rsidRDefault="004602CE" w:rsidP="004602CE">
            <w:pPr>
              <w:jc w:val="both"/>
            </w:pPr>
          </w:p>
        </w:tc>
        <w:tc>
          <w:tcPr>
            <w:tcW w:w="1260" w:type="dxa"/>
            <w:vMerge w:val="restart"/>
            <w:tcBorders>
              <w:top w:val="single" w:sz="4" w:space="0" w:color="auto"/>
              <w:left w:val="single" w:sz="4" w:space="0" w:color="auto"/>
              <w:bottom w:val="single" w:sz="4" w:space="0" w:color="auto"/>
              <w:right w:val="single" w:sz="4" w:space="0" w:color="auto"/>
            </w:tcBorders>
          </w:tcPr>
          <w:p w14:paraId="7D6A1F79" w14:textId="77777777" w:rsidR="004602CE" w:rsidRPr="005973A4" w:rsidRDefault="004602CE" w:rsidP="004602CE">
            <w:pPr>
              <w:jc w:val="both"/>
            </w:pPr>
          </w:p>
        </w:tc>
        <w:tc>
          <w:tcPr>
            <w:tcW w:w="1769" w:type="dxa"/>
            <w:gridSpan w:val="3"/>
            <w:vMerge w:val="restart"/>
            <w:tcBorders>
              <w:top w:val="single" w:sz="4" w:space="0" w:color="auto"/>
              <w:left w:val="single" w:sz="4" w:space="0" w:color="auto"/>
              <w:bottom w:val="single" w:sz="4" w:space="0" w:color="auto"/>
              <w:right w:val="single" w:sz="4" w:space="0" w:color="auto"/>
            </w:tcBorders>
          </w:tcPr>
          <w:p w14:paraId="6B466695" w14:textId="77777777" w:rsidR="004602CE" w:rsidRPr="005973A4" w:rsidRDefault="004602CE" w:rsidP="004602CE">
            <w:pPr>
              <w:jc w:val="both"/>
            </w:pPr>
          </w:p>
        </w:tc>
        <w:tc>
          <w:tcPr>
            <w:tcW w:w="4626" w:type="dxa"/>
            <w:gridSpan w:val="3"/>
            <w:tcBorders>
              <w:top w:val="single" w:sz="4" w:space="0" w:color="auto"/>
              <w:left w:val="single" w:sz="4" w:space="0" w:color="auto"/>
              <w:bottom w:val="single" w:sz="4" w:space="0" w:color="auto"/>
              <w:right w:val="single" w:sz="4" w:space="0" w:color="auto"/>
            </w:tcBorders>
          </w:tcPr>
          <w:p w14:paraId="06DA4543" w14:textId="77777777" w:rsidR="004602CE" w:rsidRPr="005973A4" w:rsidRDefault="004602CE" w:rsidP="004602CE">
            <w:pPr>
              <w:jc w:val="both"/>
            </w:pPr>
          </w:p>
        </w:tc>
      </w:tr>
      <w:tr w:rsidR="004602CE" w:rsidRPr="005973A4" w14:paraId="5A49B1FA"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7"/>
        </w:trPr>
        <w:tc>
          <w:tcPr>
            <w:tcW w:w="1255" w:type="dxa"/>
            <w:vMerge/>
            <w:tcBorders>
              <w:top w:val="single" w:sz="4" w:space="0" w:color="auto"/>
              <w:left w:val="single" w:sz="4" w:space="0" w:color="auto"/>
              <w:bottom w:val="single" w:sz="4" w:space="0" w:color="auto"/>
              <w:right w:val="single" w:sz="4" w:space="0" w:color="auto"/>
            </w:tcBorders>
          </w:tcPr>
          <w:p w14:paraId="5599E4E8" w14:textId="77777777" w:rsidR="004602CE" w:rsidRPr="005973A4" w:rsidRDefault="004602CE" w:rsidP="004602CE">
            <w:pPr>
              <w:jc w:val="both"/>
            </w:pPr>
          </w:p>
        </w:tc>
        <w:tc>
          <w:tcPr>
            <w:tcW w:w="1476" w:type="dxa"/>
            <w:vMerge/>
            <w:tcBorders>
              <w:top w:val="single" w:sz="4" w:space="0" w:color="auto"/>
              <w:left w:val="single" w:sz="4" w:space="0" w:color="auto"/>
              <w:bottom w:val="single" w:sz="4" w:space="0" w:color="auto"/>
              <w:right w:val="single" w:sz="4" w:space="0" w:color="auto"/>
            </w:tcBorders>
          </w:tcPr>
          <w:p w14:paraId="0BEF6AA2" w14:textId="77777777" w:rsidR="004602CE" w:rsidRPr="005973A4" w:rsidRDefault="004602CE" w:rsidP="004602CE">
            <w:pPr>
              <w:jc w:val="both"/>
            </w:pPr>
          </w:p>
        </w:tc>
        <w:tc>
          <w:tcPr>
            <w:tcW w:w="1260" w:type="dxa"/>
            <w:vMerge/>
            <w:tcBorders>
              <w:top w:val="single" w:sz="4" w:space="0" w:color="auto"/>
              <w:left w:val="single" w:sz="4" w:space="0" w:color="auto"/>
              <w:bottom w:val="single" w:sz="4" w:space="0" w:color="auto"/>
              <w:right w:val="single" w:sz="4" w:space="0" w:color="auto"/>
            </w:tcBorders>
          </w:tcPr>
          <w:p w14:paraId="7ADA6DDD" w14:textId="77777777" w:rsidR="004602CE" w:rsidRPr="005973A4" w:rsidRDefault="004602CE" w:rsidP="004602CE">
            <w:pPr>
              <w:jc w:val="both"/>
            </w:pPr>
          </w:p>
        </w:tc>
        <w:tc>
          <w:tcPr>
            <w:tcW w:w="1769" w:type="dxa"/>
            <w:gridSpan w:val="3"/>
            <w:vMerge/>
            <w:tcBorders>
              <w:top w:val="single" w:sz="4" w:space="0" w:color="auto"/>
              <w:left w:val="single" w:sz="4" w:space="0" w:color="auto"/>
              <w:bottom w:val="single" w:sz="4" w:space="0" w:color="auto"/>
              <w:right w:val="single" w:sz="4" w:space="0" w:color="auto"/>
            </w:tcBorders>
          </w:tcPr>
          <w:p w14:paraId="28B5AD26" w14:textId="77777777" w:rsidR="004602CE" w:rsidRPr="005973A4" w:rsidRDefault="004602CE" w:rsidP="004602CE">
            <w:pPr>
              <w:jc w:val="both"/>
            </w:pPr>
          </w:p>
        </w:tc>
        <w:tc>
          <w:tcPr>
            <w:tcW w:w="4626" w:type="dxa"/>
            <w:gridSpan w:val="3"/>
            <w:tcBorders>
              <w:top w:val="single" w:sz="4" w:space="0" w:color="auto"/>
              <w:left w:val="single" w:sz="4" w:space="0" w:color="auto"/>
              <w:bottom w:val="single" w:sz="4" w:space="0" w:color="auto"/>
              <w:right w:val="single" w:sz="4" w:space="0" w:color="auto"/>
            </w:tcBorders>
          </w:tcPr>
          <w:p w14:paraId="5CC05A01" w14:textId="77777777" w:rsidR="004602CE" w:rsidRPr="005973A4" w:rsidRDefault="004602CE" w:rsidP="004602CE">
            <w:pPr>
              <w:jc w:val="both"/>
            </w:pPr>
          </w:p>
        </w:tc>
      </w:tr>
    </w:tbl>
    <w:p w14:paraId="583DA6F3" w14:textId="77777777" w:rsidR="004602CE" w:rsidRPr="005973A4" w:rsidRDefault="004602CE" w:rsidP="004602CE">
      <w:pPr>
        <w:rPr>
          <w:sz w:val="12"/>
          <w:szCs w:val="12"/>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32"/>
        <w:gridCol w:w="3544"/>
        <w:gridCol w:w="1842"/>
        <w:gridCol w:w="2268"/>
      </w:tblGrid>
      <w:tr w:rsidR="004602CE" w:rsidRPr="005973A4" w14:paraId="71956EDC" w14:textId="77777777" w:rsidTr="004602CE">
        <w:trPr>
          <w:cantSplit/>
        </w:trPr>
        <w:tc>
          <w:tcPr>
            <w:tcW w:w="2732" w:type="dxa"/>
            <w:vMerge w:val="restart"/>
            <w:vAlign w:val="center"/>
          </w:tcPr>
          <w:p w14:paraId="503A9E08" w14:textId="77777777" w:rsidR="004602CE" w:rsidRPr="005973A4" w:rsidRDefault="004602CE" w:rsidP="004602CE">
            <w:pPr>
              <w:jc w:val="center"/>
            </w:pPr>
            <w:r w:rsidRPr="005973A4">
              <w:rPr>
                <w:b/>
              </w:rPr>
              <w:t>КЛИЕНТ получателя:</w:t>
            </w:r>
          </w:p>
        </w:tc>
        <w:tc>
          <w:tcPr>
            <w:tcW w:w="3544" w:type="dxa"/>
          </w:tcPr>
          <w:p w14:paraId="73CD6601" w14:textId="77777777" w:rsidR="004602CE" w:rsidRPr="005973A4" w:rsidRDefault="004602CE" w:rsidP="004602CE">
            <w:pPr>
              <w:jc w:val="center"/>
              <w:rPr>
                <w:i/>
                <w:sz w:val="16"/>
                <w:szCs w:val="16"/>
              </w:rPr>
            </w:pPr>
            <w:r w:rsidRPr="005973A4">
              <w:rPr>
                <w:i/>
                <w:sz w:val="16"/>
                <w:szCs w:val="16"/>
              </w:rPr>
              <w:t>Номер счета</w:t>
            </w:r>
          </w:p>
        </w:tc>
        <w:tc>
          <w:tcPr>
            <w:tcW w:w="1842" w:type="dxa"/>
          </w:tcPr>
          <w:p w14:paraId="29CF310C" w14:textId="77777777" w:rsidR="004602CE" w:rsidRPr="005973A4" w:rsidRDefault="004602CE" w:rsidP="004602CE">
            <w:pPr>
              <w:jc w:val="center"/>
              <w:rPr>
                <w:i/>
                <w:sz w:val="16"/>
                <w:szCs w:val="16"/>
              </w:rPr>
            </w:pPr>
            <w:r w:rsidRPr="005973A4">
              <w:rPr>
                <w:i/>
                <w:sz w:val="16"/>
                <w:szCs w:val="16"/>
              </w:rPr>
              <w:t>BIC</w:t>
            </w:r>
          </w:p>
        </w:tc>
        <w:tc>
          <w:tcPr>
            <w:tcW w:w="2268" w:type="dxa"/>
          </w:tcPr>
          <w:p w14:paraId="0C99566E" w14:textId="77777777" w:rsidR="004602CE" w:rsidRPr="005973A4" w:rsidRDefault="004602CE" w:rsidP="004602CE">
            <w:pPr>
              <w:ind w:left="-108" w:right="-60"/>
              <w:jc w:val="center"/>
              <w:rPr>
                <w:i/>
                <w:sz w:val="16"/>
                <w:szCs w:val="16"/>
              </w:rPr>
            </w:pPr>
            <w:r w:rsidRPr="005973A4">
              <w:rPr>
                <w:i/>
                <w:sz w:val="16"/>
                <w:szCs w:val="16"/>
              </w:rPr>
              <w:t>Идентификатор</w:t>
            </w:r>
          </w:p>
        </w:tc>
      </w:tr>
      <w:tr w:rsidR="004602CE" w:rsidRPr="005973A4" w14:paraId="7613CD30" w14:textId="77777777" w:rsidTr="004602CE">
        <w:trPr>
          <w:cantSplit/>
        </w:trPr>
        <w:tc>
          <w:tcPr>
            <w:tcW w:w="2732" w:type="dxa"/>
            <w:vMerge/>
            <w:shd w:val="clear" w:color="auto" w:fill="FFFFFF"/>
          </w:tcPr>
          <w:p w14:paraId="0CCAD0E8" w14:textId="77777777" w:rsidR="004602CE" w:rsidRPr="005973A4" w:rsidRDefault="004602CE" w:rsidP="004602CE">
            <w:pPr>
              <w:ind w:right="-108"/>
              <w:jc w:val="center"/>
              <w:rPr>
                <w:sz w:val="16"/>
                <w:szCs w:val="16"/>
              </w:rPr>
            </w:pPr>
          </w:p>
        </w:tc>
        <w:tc>
          <w:tcPr>
            <w:tcW w:w="3544" w:type="dxa"/>
            <w:shd w:val="clear" w:color="auto" w:fill="FFFFFF"/>
          </w:tcPr>
          <w:p w14:paraId="5BBD05CF" w14:textId="77777777" w:rsidR="004602CE" w:rsidRPr="005973A4" w:rsidRDefault="004602CE" w:rsidP="004602CE">
            <w:pPr>
              <w:ind w:right="-108"/>
              <w:jc w:val="center"/>
            </w:pPr>
          </w:p>
        </w:tc>
        <w:tc>
          <w:tcPr>
            <w:tcW w:w="1842" w:type="dxa"/>
            <w:shd w:val="clear" w:color="auto" w:fill="FFFFFF"/>
          </w:tcPr>
          <w:p w14:paraId="7D94B282" w14:textId="77777777" w:rsidR="004602CE" w:rsidRPr="005973A4" w:rsidRDefault="004602CE" w:rsidP="004602CE">
            <w:pPr>
              <w:ind w:right="-108"/>
              <w:jc w:val="center"/>
            </w:pPr>
          </w:p>
        </w:tc>
        <w:tc>
          <w:tcPr>
            <w:tcW w:w="2268" w:type="dxa"/>
            <w:shd w:val="clear" w:color="auto" w:fill="FFFFFF"/>
          </w:tcPr>
          <w:p w14:paraId="4C911D09" w14:textId="77777777" w:rsidR="004602CE" w:rsidRPr="005973A4" w:rsidRDefault="004602CE" w:rsidP="004602CE">
            <w:pPr>
              <w:jc w:val="center"/>
            </w:pPr>
          </w:p>
        </w:tc>
      </w:tr>
      <w:tr w:rsidR="004602CE" w:rsidRPr="005973A4" w14:paraId="38CE3A14" w14:textId="77777777" w:rsidTr="004602CE">
        <w:tc>
          <w:tcPr>
            <w:tcW w:w="10386" w:type="dxa"/>
            <w:gridSpan w:val="4"/>
          </w:tcPr>
          <w:p w14:paraId="70B3B25B" w14:textId="77777777" w:rsidR="004602CE" w:rsidRPr="005973A4" w:rsidRDefault="004602CE" w:rsidP="004602CE">
            <w:pPr>
              <w:jc w:val="center"/>
              <w:rPr>
                <w:i/>
                <w:sz w:val="16"/>
                <w:szCs w:val="16"/>
              </w:rPr>
            </w:pPr>
            <w:r w:rsidRPr="005973A4">
              <w:rPr>
                <w:i/>
                <w:sz w:val="16"/>
                <w:szCs w:val="16"/>
              </w:rPr>
              <w:t>Полное наименование юридического лица/ФИО физического лица</w:t>
            </w:r>
          </w:p>
        </w:tc>
      </w:tr>
      <w:tr w:rsidR="004602CE" w:rsidRPr="005973A4" w14:paraId="6C6FA956" w14:textId="77777777" w:rsidTr="004602CE">
        <w:tc>
          <w:tcPr>
            <w:tcW w:w="10386" w:type="dxa"/>
            <w:gridSpan w:val="4"/>
            <w:shd w:val="clear" w:color="auto" w:fill="FFFFFF"/>
          </w:tcPr>
          <w:p w14:paraId="5A96F631" w14:textId="77777777" w:rsidR="004602CE" w:rsidRPr="005973A4" w:rsidRDefault="004602CE" w:rsidP="004602CE">
            <w:pPr>
              <w:jc w:val="center"/>
            </w:pPr>
          </w:p>
        </w:tc>
      </w:tr>
    </w:tbl>
    <w:p w14:paraId="12C04BE5" w14:textId="77777777" w:rsidR="004602CE" w:rsidRPr="005973A4" w:rsidRDefault="004602CE" w:rsidP="004602CE">
      <w:pPr>
        <w:rPr>
          <w:sz w:val="12"/>
          <w:szCs w:val="12"/>
        </w:rPr>
      </w:pPr>
    </w:p>
    <w:tbl>
      <w:tblPr>
        <w:tblW w:w="10490"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
        <w:gridCol w:w="142"/>
        <w:gridCol w:w="284"/>
        <w:gridCol w:w="284"/>
        <w:gridCol w:w="2011"/>
        <w:gridCol w:w="153"/>
        <w:gridCol w:w="283"/>
        <w:gridCol w:w="284"/>
        <w:gridCol w:w="283"/>
        <w:gridCol w:w="284"/>
        <w:gridCol w:w="1092"/>
        <w:gridCol w:w="271"/>
        <w:gridCol w:w="13"/>
        <w:gridCol w:w="777"/>
        <w:gridCol w:w="249"/>
        <w:gridCol w:w="238"/>
        <w:gridCol w:w="273"/>
        <w:gridCol w:w="259"/>
        <w:gridCol w:w="266"/>
        <w:gridCol w:w="239"/>
        <w:gridCol w:w="273"/>
        <w:gridCol w:w="62"/>
        <w:gridCol w:w="78"/>
        <w:gridCol w:w="133"/>
        <w:gridCol w:w="273"/>
        <w:gridCol w:w="273"/>
        <w:gridCol w:w="273"/>
        <w:gridCol w:w="273"/>
        <w:gridCol w:w="273"/>
        <w:gridCol w:w="259"/>
        <w:gridCol w:w="238"/>
        <w:gridCol w:w="130"/>
        <w:gridCol w:w="106"/>
        <w:gridCol w:w="57"/>
      </w:tblGrid>
      <w:tr w:rsidR="004602CE" w:rsidRPr="005973A4" w14:paraId="270F9B9D" w14:textId="77777777" w:rsidTr="004602CE">
        <w:trPr>
          <w:gridBefore w:val="1"/>
          <w:wBefore w:w="104" w:type="dxa"/>
          <w:cantSplit/>
        </w:trPr>
        <w:tc>
          <w:tcPr>
            <w:tcW w:w="2721" w:type="dxa"/>
            <w:gridSpan w:val="4"/>
            <w:tcBorders>
              <w:top w:val="single" w:sz="4" w:space="0" w:color="auto"/>
              <w:bottom w:val="single" w:sz="4" w:space="0" w:color="auto"/>
            </w:tcBorders>
          </w:tcPr>
          <w:p w14:paraId="762C4935" w14:textId="77777777" w:rsidR="004602CE" w:rsidRPr="005973A4" w:rsidRDefault="004602CE" w:rsidP="004602CE">
            <w:pPr>
              <w:jc w:val="center"/>
              <w:rPr>
                <w:i/>
                <w:sz w:val="18"/>
                <w:szCs w:val="18"/>
              </w:rPr>
            </w:pPr>
            <w:r w:rsidRPr="005973A4">
              <w:rPr>
                <w:b/>
                <w:sz w:val="18"/>
                <w:szCs w:val="18"/>
              </w:rPr>
              <w:t xml:space="preserve">Код ценной бумаги </w:t>
            </w:r>
          </w:p>
        </w:tc>
        <w:tc>
          <w:tcPr>
            <w:tcW w:w="2650" w:type="dxa"/>
            <w:gridSpan w:val="7"/>
            <w:tcBorders>
              <w:top w:val="single" w:sz="4" w:space="0" w:color="auto"/>
              <w:bottom w:val="single" w:sz="4" w:space="0" w:color="auto"/>
            </w:tcBorders>
          </w:tcPr>
          <w:p w14:paraId="1C017F3A" w14:textId="77777777" w:rsidR="004602CE" w:rsidRPr="005973A4" w:rsidRDefault="004602CE" w:rsidP="004602CE">
            <w:pPr>
              <w:spacing w:line="200" w:lineRule="exact"/>
              <w:ind w:left="-108" w:right="34" w:firstLine="108"/>
              <w:jc w:val="center"/>
              <w:rPr>
                <w:b/>
                <w:sz w:val="18"/>
                <w:szCs w:val="18"/>
              </w:rPr>
            </w:pPr>
            <w:r w:rsidRPr="005973A4">
              <w:rPr>
                <w:b/>
                <w:sz w:val="18"/>
                <w:szCs w:val="18"/>
              </w:rPr>
              <w:t xml:space="preserve">Количество </w:t>
            </w:r>
            <w:r w:rsidRPr="005973A4">
              <w:rPr>
                <w:b/>
                <w:i/>
                <w:sz w:val="18"/>
                <w:szCs w:val="18"/>
              </w:rPr>
              <w:t>(в шт.)</w:t>
            </w:r>
          </w:p>
        </w:tc>
        <w:tc>
          <w:tcPr>
            <w:tcW w:w="2649" w:type="dxa"/>
            <w:gridSpan w:val="10"/>
            <w:tcBorders>
              <w:top w:val="single" w:sz="4" w:space="0" w:color="auto"/>
              <w:bottom w:val="single" w:sz="4" w:space="0" w:color="auto"/>
            </w:tcBorders>
          </w:tcPr>
          <w:p w14:paraId="007A890C" w14:textId="77777777" w:rsidR="004602CE" w:rsidRPr="005973A4" w:rsidRDefault="004602CE" w:rsidP="004602CE">
            <w:pPr>
              <w:spacing w:line="200" w:lineRule="exact"/>
              <w:ind w:left="-108" w:right="34"/>
              <w:jc w:val="center"/>
              <w:rPr>
                <w:b/>
                <w:sz w:val="18"/>
                <w:szCs w:val="18"/>
              </w:rPr>
            </w:pPr>
            <w:r w:rsidRPr="005973A4">
              <w:rPr>
                <w:b/>
                <w:sz w:val="18"/>
                <w:szCs w:val="18"/>
              </w:rPr>
              <w:t>Сумма (цена) сделки</w:t>
            </w:r>
          </w:p>
        </w:tc>
        <w:tc>
          <w:tcPr>
            <w:tcW w:w="2366" w:type="dxa"/>
            <w:gridSpan w:val="12"/>
            <w:tcBorders>
              <w:top w:val="single" w:sz="4" w:space="0" w:color="auto"/>
              <w:bottom w:val="single" w:sz="4" w:space="0" w:color="auto"/>
            </w:tcBorders>
          </w:tcPr>
          <w:p w14:paraId="77E854F1" w14:textId="77777777" w:rsidR="004602CE" w:rsidRPr="005973A4" w:rsidRDefault="004602CE" w:rsidP="004602CE">
            <w:pPr>
              <w:spacing w:line="200" w:lineRule="exact"/>
              <w:ind w:left="-108" w:right="34"/>
              <w:jc w:val="center"/>
              <w:rPr>
                <w:b/>
                <w:sz w:val="18"/>
                <w:szCs w:val="18"/>
              </w:rPr>
            </w:pPr>
            <w:r w:rsidRPr="005973A4">
              <w:rPr>
                <w:b/>
                <w:sz w:val="18"/>
                <w:szCs w:val="18"/>
              </w:rPr>
              <w:t>Валюта сделки</w:t>
            </w:r>
          </w:p>
        </w:tc>
      </w:tr>
      <w:tr w:rsidR="004602CE" w:rsidRPr="005973A4" w14:paraId="466D688C" w14:textId="77777777" w:rsidTr="004602CE">
        <w:trPr>
          <w:gridBefore w:val="1"/>
          <w:wBefore w:w="104" w:type="dxa"/>
          <w:cantSplit/>
        </w:trPr>
        <w:tc>
          <w:tcPr>
            <w:tcW w:w="2721" w:type="dxa"/>
            <w:gridSpan w:val="4"/>
            <w:tcBorders>
              <w:top w:val="single" w:sz="4" w:space="0" w:color="auto"/>
            </w:tcBorders>
          </w:tcPr>
          <w:p w14:paraId="1CD19102" w14:textId="77777777" w:rsidR="004602CE" w:rsidRPr="005973A4" w:rsidRDefault="004602CE" w:rsidP="004602CE"/>
        </w:tc>
        <w:tc>
          <w:tcPr>
            <w:tcW w:w="2650" w:type="dxa"/>
            <w:gridSpan w:val="7"/>
            <w:tcBorders>
              <w:top w:val="single" w:sz="4" w:space="0" w:color="auto"/>
            </w:tcBorders>
          </w:tcPr>
          <w:p w14:paraId="2EB4AB55" w14:textId="77777777" w:rsidR="004602CE" w:rsidRPr="005973A4" w:rsidRDefault="004602CE" w:rsidP="004602CE"/>
        </w:tc>
        <w:tc>
          <w:tcPr>
            <w:tcW w:w="2649" w:type="dxa"/>
            <w:gridSpan w:val="10"/>
            <w:tcBorders>
              <w:top w:val="single" w:sz="4" w:space="0" w:color="auto"/>
            </w:tcBorders>
          </w:tcPr>
          <w:p w14:paraId="641D98CB" w14:textId="77777777" w:rsidR="004602CE" w:rsidRPr="005973A4" w:rsidRDefault="004602CE" w:rsidP="004602CE"/>
        </w:tc>
        <w:tc>
          <w:tcPr>
            <w:tcW w:w="2366" w:type="dxa"/>
            <w:gridSpan w:val="12"/>
            <w:tcBorders>
              <w:top w:val="single" w:sz="4" w:space="0" w:color="auto"/>
            </w:tcBorders>
          </w:tcPr>
          <w:p w14:paraId="5E7B976F" w14:textId="77777777" w:rsidR="004602CE" w:rsidRPr="005973A4" w:rsidRDefault="004602CE" w:rsidP="004602CE"/>
        </w:tc>
      </w:tr>
      <w:tr w:rsidR="004602CE" w:rsidRPr="005973A4" w14:paraId="252DF57C" w14:textId="77777777" w:rsidTr="004602CE">
        <w:trPr>
          <w:gridBefore w:val="1"/>
          <w:wBefore w:w="104" w:type="dxa"/>
          <w:cantSplit/>
          <w:trHeight w:val="193"/>
        </w:trPr>
        <w:tc>
          <w:tcPr>
            <w:tcW w:w="10386" w:type="dxa"/>
            <w:gridSpan w:val="33"/>
            <w:tcBorders>
              <w:left w:val="nil"/>
              <w:right w:val="nil"/>
            </w:tcBorders>
          </w:tcPr>
          <w:p w14:paraId="6E5099EC" w14:textId="77777777" w:rsidR="004602CE" w:rsidRPr="005973A4" w:rsidRDefault="004602CE" w:rsidP="004602CE"/>
        </w:tc>
      </w:tr>
      <w:tr w:rsidR="004602CE" w:rsidRPr="005973A4" w14:paraId="09B06B78" w14:textId="77777777" w:rsidTr="004602CE">
        <w:trPr>
          <w:gridBefore w:val="1"/>
          <w:wBefore w:w="104" w:type="dxa"/>
          <w:cantSplit/>
          <w:trHeight w:val="193"/>
        </w:trPr>
        <w:tc>
          <w:tcPr>
            <w:tcW w:w="10386" w:type="dxa"/>
            <w:gridSpan w:val="33"/>
            <w:tcBorders>
              <w:top w:val="nil"/>
              <w:left w:val="nil"/>
              <w:bottom w:val="nil"/>
              <w:right w:val="nil"/>
            </w:tcBorders>
          </w:tcPr>
          <w:p w14:paraId="6F2F6E89" w14:textId="77777777" w:rsidR="004602CE" w:rsidRPr="005973A4" w:rsidRDefault="004602CE" w:rsidP="004602CE">
            <w:pPr>
              <w:jc w:val="center"/>
              <w:rPr>
                <w:i/>
                <w:sz w:val="12"/>
                <w:szCs w:val="12"/>
              </w:rPr>
            </w:pPr>
            <w:r w:rsidRPr="005973A4">
              <w:rPr>
                <w:i/>
                <w:sz w:val="12"/>
                <w:szCs w:val="12"/>
              </w:rPr>
              <w:t>Количество прописью (в штуках)</w:t>
            </w:r>
          </w:p>
        </w:tc>
      </w:tr>
      <w:tr w:rsidR="004602CE" w:rsidRPr="005973A4" w14:paraId="0DAA81FA" w14:textId="77777777" w:rsidTr="00E83DBB">
        <w:trPr>
          <w:gridBefore w:val="2"/>
          <w:gridAfter w:val="2"/>
          <w:wBefore w:w="246" w:type="dxa"/>
          <w:wAfter w:w="163" w:type="dxa"/>
          <w:cantSplit/>
        </w:trPr>
        <w:tc>
          <w:tcPr>
            <w:tcW w:w="284" w:type="dxa"/>
            <w:tcBorders>
              <w:top w:val="single" w:sz="4" w:space="0" w:color="auto"/>
              <w:left w:val="single" w:sz="4" w:space="0" w:color="auto"/>
              <w:bottom w:val="single" w:sz="4" w:space="0" w:color="auto"/>
              <w:right w:val="single" w:sz="4" w:space="0" w:color="auto"/>
            </w:tcBorders>
          </w:tcPr>
          <w:p w14:paraId="50178B12" w14:textId="77777777" w:rsidR="004602CE" w:rsidRPr="005973A4" w:rsidRDefault="004602CE" w:rsidP="004602CE">
            <w:pPr>
              <w:rPr>
                <w:sz w:val="18"/>
                <w:szCs w:val="18"/>
              </w:rPr>
            </w:pPr>
          </w:p>
        </w:tc>
        <w:tc>
          <w:tcPr>
            <w:tcW w:w="284" w:type="dxa"/>
            <w:tcBorders>
              <w:left w:val="nil"/>
            </w:tcBorders>
          </w:tcPr>
          <w:p w14:paraId="323F1F63" w14:textId="77777777" w:rsidR="004602CE" w:rsidRPr="005973A4" w:rsidRDefault="004602CE" w:rsidP="004602CE">
            <w:pPr>
              <w:jc w:val="both"/>
              <w:rPr>
                <w:sz w:val="18"/>
                <w:szCs w:val="18"/>
              </w:rPr>
            </w:pPr>
            <w:r w:rsidRPr="005973A4">
              <w:rPr>
                <w:sz w:val="18"/>
                <w:szCs w:val="18"/>
              </w:rPr>
              <w:t xml:space="preserve"> </w:t>
            </w:r>
          </w:p>
        </w:tc>
        <w:tc>
          <w:tcPr>
            <w:tcW w:w="4390" w:type="dxa"/>
            <w:gridSpan w:val="7"/>
            <w:tcBorders>
              <w:left w:val="nil"/>
            </w:tcBorders>
          </w:tcPr>
          <w:p w14:paraId="3AA3D761" w14:textId="77777777" w:rsidR="004602CE" w:rsidRPr="005973A4" w:rsidRDefault="004602CE" w:rsidP="004602CE">
            <w:pPr>
              <w:jc w:val="both"/>
              <w:rPr>
                <w:sz w:val="18"/>
                <w:szCs w:val="18"/>
              </w:rPr>
            </w:pPr>
            <w:r w:rsidRPr="005973A4">
              <w:rPr>
                <w:sz w:val="18"/>
                <w:szCs w:val="18"/>
              </w:rPr>
              <w:t>Необходимость встречного поручения</w:t>
            </w:r>
          </w:p>
        </w:tc>
        <w:tc>
          <w:tcPr>
            <w:tcW w:w="284" w:type="dxa"/>
            <w:gridSpan w:val="2"/>
          </w:tcPr>
          <w:p w14:paraId="3A8A89D7" w14:textId="77777777" w:rsidR="004602CE" w:rsidRPr="005973A4" w:rsidRDefault="004602CE" w:rsidP="004602CE">
            <w:pPr>
              <w:jc w:val="both"/>
              <w:rPr>
                <w:sz w:val="18"/>
                <w:szCs w:val="18"/>
              </w:rPr>
            </w:pPr>
          </w:p>
        </w:tc>
        <w:tc>
          <w:tcPr>
            <w:tcW w:w="2714" w:type="dxa"/>
            <w:gridSpan w:val="10"/>
            <w:tcBorders>
              <w:left w:val="nil"/>
            </w:tcBorders>
          </w:tcPr>
          <w:p w14:paraId="6FD6E2A1" w14:textId="77777777" w:rsidR="004602CE" w:rsidRPr="005973A4" w:rsidRDefault="004602CE" w:rsidP="004602CE">
            <w:pPr>
              <w:jc w:val="both"/>
              <w:rPr>
                <w:sz w:val="18"/>
                <w:szCs w:val="18"/>
              </w:rPr>
            </w:pPr>
            <w:r w:rsidRPr="005973A4">
              <w:rPr>
                <w:sz w:val="18"/>
                <w:szCs w:val="18"/>
              </w:rPr>
              <w:t>Режим исполнения операции</w:t>
            </w:r>
          </w:p>
        </w:tc>
        <w:tc>
          <w:tcPr>
            <w:tcW w:w="2125" w:type="dxa"/>
            <w:gridSpan w:val="9"/>
          </w:tcPr>
          <w:p w14:paraId="21C13F6A" w14:textId="77777777" w:rsidR="004602CE" w:rsidRPr="005973A4" w:rsidRDefault="004602CE" w:rsidP="004602CE">
            <w:pPr>
              <w:jc w:val="both"/>
              <w:rPr>
                <w:sz w:val="18"/>
                <w:szCs w:val="18"/>
              </w:rPr>
            </w:pPr>
            <w:r w:rsidRPr="005973A4">
              <w:rPr>
                <w:sz w:val="18"/>
                <w:szCs w:val="18"/>
              </w:rPr>
              <w:t>__________________</w:t>
            </w:r>
          </w:p>
        </w:tc>
      </w:tr>
      <w:tr w:rsidR="00337937" w:rsidRPr="005973A4" w14:paraId="63AEBF65" w14:textId="77777777" w:rsidTr="00E83DBB">
        <w:trPr>
          <w:gridBefore w:val="2"/>
          <w:gridAfter w:val="2"/>
          <w:wBefore w:w="246" w:type="dxa"/>
          <w:wAfter w:w="163" w:type="dxa"/>
          <w:cantSplit/>
        </w:trPr>
        <w:tc>
          <w:tcPr>
            <w:tcW w:w="284" w:type="dxa"/>
          </w:tcPr>
          <w:p w14:paraId="7333040B" w14:textId="77777777" w:rsidR="00337937" w:rsidRPr="005973A4" w:rsidRDefault="00337937" w:rsidP="004602CE">
            <w:pPr>
              <w:rPr>
                <w:sz w:val="18"/>
                <w:szCs w:val="18"/>
              </w:rPr>
            </w:pPr>
          </w:p>
        </w:tc>
        <w:tc>
          <w:tcPr>
            <w:tcW w:w="284" w:type="dxa"/>
            <w:tcBorders>
              <w:left w:val="nil"/>
            </w:tcBorders>
          </w:tcPr>
          <w:p w14:paraId="072F023A" w14:textId="77777777" w:rsidR="00337937" w:rsidRPr="005973A4" w:rsidRDefault="00337937" w:rsidP="004602CE">
            <w:pPr>
              <w:jc w:val="both"/>
              <w:rPr>
                <w:sz w:val="18"/>
                <w:szCs w:val="18"/>
              </w:rPr>
            </w:pPr>
          </w:p>
        </w:tc>
        <w:tc>
          <w:tcPr>
            <w:tcW w:w="4390" w:type="dxa"/>
            <w:gridSpan w:val="7"/>
            <w:tcBorders>
              <w:left w:val="nil"/>
            </w:tcBorders>
          </w:tcPr>
          <w:p w14:paraId="317511A9" w14:textId="214CB1DE" w:rsidR="00337937" w:rsidRPr="005973A4" w:rsidRDefault="00337937">
            <w:pPr>
              <w:jc w:val="both"/>
              <w:rPr>
                <w:sz w:val="18"/>
                <w:szCs w:val="18"/>
              </w:rPr>
            </w:pPr>
            <w:r w:rsidRPr="00337937">
              <w:rPr>
                <w:sz w:val="18"/>
                <w:szCs w:val="18"/>
              </w:rPr>
              <w:t>Статус поручения _______________</w:t>
            </w:r>
          </w:p>
        </w:tc>
        <w:tc>
          <w:tcPr>
            <w:tcW w:w="284" w:type="dxa"/>
            <w:gridSpan w:val="2"/>
          </w:tcPr>
          <w:p w14:paraId="733348C6" w14:textId="77777777" w:rsidR="00337937" w:rsidRPr="005973A4" w:rsidRDefault="00337937" w:rsidP="004602CE">
            <w:pPr>
              <w:jc w:val="both"/>
              <w:rPr>
                <w:sz w:val="18"/>
                <w:szCs w:val="18"/>
              </w:rPr>
            </w:pPr>
          </w:p>
        </w:tc>
        <w:tc>
          <w:tcPr>
            <w:tcW w:w="2714" w:type="dxa"/>
            <w:gridSpan w:val="10"/>
            <w:tcBorders>
              <w:left w:val="nil"/>
            </w:tcBorders>
          </w:tcPr>
          <w:p w14:paraId="117BBF9B" w14:textId="77777777" w:rsidR="00337937" w:rsidRPr="005973A4" w:rsidRDefault="00337937" w:rsidP="004602CE">
            <w:pPr>
              <w:jc w:val="both"/>
              <w:rPr>
                <w:sz w:val="18"/>
                <w:szCs w:val="18"/>
              </w:rPr>
            </w:pPr>
          </w:p>
        </w:tc>
        <w:tc>
          <w:tcPr>
            <w:tcW w:w="2125" w:type="dxa"/>
            <w:gridSpan w:val="9"/>
          </w:tcPr>
          <w:p w14:paraId="53725188" w14:textId="77777777" w:rsidR="00337937" w:rsidRPr="005973A4" w:rsidRDefault="00337937" w:rsidP="004602CE">
            <w:pPr>
              <w:jc w:val="both"/>
              <w:rPr>
                <w:sz w:val="18"/>
                <w:szCs w:val="18"/>
              </w:rPr>
            </w:pPr>
          </w:p>
        </w:tc>
      </w:tr>
      <w:tr w:rsidR="004602CE" w:rsidRPr="005973A4" w14:paraId="1D9AECDA" w14:textId="77777777" w:rsidTr="00E83DBB">
        <w:trPr>
          <w:gridBefore w:val="2"/>
          <w:gridAfter w:val="2"/>
          <w:wBefore w:w="246" w:type="dxa"/>
          <w:wAfter w:w="163" w:type="dxa"/>
          <w:cantSplit/>
        </w:trPr>
        <w:tc>
          <w:tcPr>
            <w:tcW w:w="284" w:type="dxa"/>
          </w:tcPr>
          <w:p w14:paraId="61491DB3" w14:textId="77777777" w:rsidR="004602CE" w:rsidRPr="005973A4" w:rsidRDefault="004602CE" w:rsidP="004602CE">
            <w:pPr>
              <w:jc w:val="both"/>
              <w:rPr>
                <w:sz w:val="18"/>
                <w:szCs w:val="18"/>
              </w:rPr>
            </w:pPr>
          </w:p>
        </w:tc>
        <w:tc>
          <w:tcPr>
            <w:tcW w:w="284" w:type="dxa"/>
            <w:tcBorders>
              <w:left w:val="nil"/>
            </w:tcBorders>
          </w:tcPr>
          <w:p w14:paraId="4D05399D" w14:textId="77777777" w:rsidR="004602CE" w:rsidRPr="005973A4" w:rsidRDefault="004602CE" w:rsidP="004602CE">
            <w:pPr>
              <w:jc w:val="both"/>
              <w:rPr>
                <w:sz w:val="18"/>
                <w:szCs w:val="18"/>
              </w:rPr>
            </w:pPr>
          </w:p>
        </w:tc>
        <w:tc>
          <w:tcPr>
            <w:tcW w:w="4390" w:type="dxa"/>
            <w:gridSpan w:val="7"/>
            <w:tcBorders>
              <w:left w:val="nil"/>
            </w:tcBorders>
          </w:tcPr>
          <w:p w14:paraId="5C8010DA" w14:textId="77777777" w:rsidR="004602CE" w:rsidRPr="005973A4" w:rsidRDefault="004602CE" w:rsidP="004602CE">
            <w:pPr>
              <w:jc w:val="both"/>
              <w:rPr>
                <w:sz w:val="18"/>
                <w:szCs w:val="18"/>
              </w:rPr>
            </w:pPr>
            <w:r w:rsidRPr="005973A4">
              <w:rPr>
                <w:sz w:val="18"/>
                <w:szCs w:val="18"/>
              </w:rPr>
              <w:t>Уведомление об операции в реестре</w:t>
            </w:r>
          </w:p>
        </w:tc>
        <w:tc>
          <w:tcPr>
            <w:tcW w:w="284" w:type="dxa"/>
            <w:gridSpan w:val="2"/>
          </w:tcPr>
          <w:p w14:paraId="38136CB6" w14:textId="77777777" w:rsidR="004602CE" w:rsidRPr="005973A4" w:rsidRDefault="004602CE" w:rsidP="004602CE">
            <w:pPr>
              <w:jc w:val="both"/>
              <w:rPr>
                <w:sz w:val="18"/>
                <w:szCs w:val="18"/>
              </w:rPr>
            </w:pPr>
          </w:p>
        </w:tc>
        <w:tc>
          <w:tcPr>
            <w:tcW w:w="2714" w:type="dxa"/>
            <w:gridSpan w:val="10"/>
            <w:tcBorders>
              <w:left w:val="nil"/>
            </w:tcBorders>
          </w:tcPr>
          <w:p w14:paraId="5C3E6313" w14:textId="77777777" w:rsidR="004602CE" w:rsidRPr="005973A4" w:rsidRDefault="004602CE" w:rsidP="004602CE">
            <w:pPr>
              <w:jc w:val="both"/>
              <w:rPr>
                <w:sz w:val="18"/>
                <w:szCs w:val="18"/>
              </w:rPr>
            </w:pPr>
            <w:r w:rsidRPr="005973A4">
              <w:rPr>
                <w:sz w:val="18"/>
                <w:szCs w:val="18"/>
              </w:rPr>
              <w:t>______________________</w:t>
            </w:r>
          </w:p>
        </w:tc>
        <w:tc>
          <w:tcPr>
            <w:tcW w:w="2125" w:type="dxa"/>
            <w:gridSpan w:val="9"/>
          </w:tcPr>
          <w:p w14:paraId="606BAB63" w14:textId="77777777" w:rsidR="004602CE" w:rsidRPr="005973A4" w:rsidRDefault="004602CE" w:rsidP="004602CE">
            <w:pPr>
              <w:jc w:val="both"/>
              <w:rPr>
                <w:sz w:val="18"/>
                <w:szCs w:val="18"/>
              </w:rPr>
            </w:pPr>
          </w:p>
        </w:tc>
      </w:tr>
      <w:tr w:rsidR="004602CE" w:rsidRPr="005973A4" w14:paraId="094EE4AD"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246" w:type="dxa"/>
          <w:wAfter w:w="163" w:type="dxa"/>
          <w:cantSplit/>
        </w:trPr>
        <w:tc>
          <w:tcPr>
            <w:tcW w:w="284" w:type="dxa"/>
          </w:tcPr>
          <w:p w14:paraId="5B7D32A6" w14:textId="77777777" w:rsidR="004602CE" w:rsidRPr="005973A4" w:rsidRDefault="004602CE" w:rsidP="004602CE">
            <w:pPr>
              <w:jc w:val="both"/>
              <w:rPr>
                <w:sz w:val="16"/>
                <w:szCs w:val="16"/>
              </w:rPr>
            </w:pPr>
          </w:p>
        </w:tc>
        <w:tc>
          <w:tcPr>
            <w:tcW w:w="284" w:type="dxa"/>
            <w:tcBorders>
              <w:left w:val="nil"/>
            </w:tcBorders>
          </w:tcPr>
          <w:p w14:paraId="6D0CE0C5" w14:textId="77777777" w:rsidR="004602CE" w:rsidRPr="005973A4" w:rsidRDefault="004602CE" w:rsidP="004602CE">
            <w:pPr>
              <w:jc w:val="both"/>
              <w:rPr>
                <w:sz w:val="16"/>
                <w:szCs w:val="16"/>
              </w:rPr>
            </w:pPr>
          </w:p>
        </w:tc>
        <w:tc>
          <w:tcPr>
            <w:tcW w:w="4390" w:type="dxa"/>
            <w:gridSpan w:val="7"/>
            <w:tcBorders>
              <w:left w:val="nil"/>
            </w:tcBorders>
          </w:tcPr>
          <w:p w14:paraId="2217D6EF" w14:textId="77777777" w:rsidR="004602CE" w:rsidRPr="005973A4" w:rsidRDefault="004602CE" w:rsidP="004602CE">
            <w:pPr>
              <w:jc w:val="both"/>
              <w:rPr>
                <w:sz w:val="16"/>
                <w:szCs w:val="16"/>
              </w:rPr>
            </w:pPr>
          </w:p>
        </w:tc>
        <w:tc>
          <w:tcPr>
            <w:tcW w:w="284" w:type="dxa"/>
            <w:gridSpan w:val="2"/>
          </w:tcPr>
          <w:p w14:paraId="079D61EC" w14:textId="77777777" w:rsidR="004602CE" w:rsidRPr="005973A4" w:rsidRDefault="004602CE" w:rsidP="004602CE">
            <w:pPr>
              <w:jc w:val="both"/>
              <w:rPr>
                <w:sz w:val="16"/>
                <w:szCs w:val="16"/>
              </w:rPr>
            </w:pPr>
          </w:p>
        </w:tc>
        <w:tc>
          <w:tcPr>
            <w:tcW w:w="2714" w:type="dxa"/>
            <w:gridSpan w:val="10"/>
            <w:tcBorders>
              <w:left w:val="nil"/>
            </w:tcBorders>
          </w:tcPr>
          <w:p w14:paraId="3BC25F12" w14:textId="77777777" w:rsidR="004602CE" w:rsidRPr="005973A4" w:rsidRDefault="004602CE" w:rsidP="004602CE">
            <w:pPr>
              <w:jc w:val="both"/>
              <w:rPr>
                <w:sz w:val="16"/>
                <w:szCs w:val="16"/>
              </w:rPr>
            </w:pPr>
          </w:p>
        </w:tc>
        <w:tc>
          <w:tcPr>
            <w:tcW w:w="2125" w:type="dxa"/>
            <w:gridSpan w:val="9"/>
          </w:tcPr>
          <w:p w14:paraId="2AC60231" w14:textId="77777777" w:rsidR="004602CE" w:rsidRPr="005973A4" w:rsidRDefault="004602CE" w:rsidP="004602CE">
            <w:pPr>
              <w:jc w:val="both"/>
              <w:rPr>
                <w:sz w:val="16"/>
                <w:szCs w:val="16"/>
              </w:rPr>
            </w:pPr>
          </w:p>
        </w:tc>
      </w:tr>
      <w:tr w:rsidR="004602CE" w:rsidRPr="005973A4" w14:paraId="79790FB8"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7" w:type="dxa"/>
        </w:trPr>
        <w:tc>
          <w:tcPr>
            <w:tcW w:w="2978" w:type="dxa"/>
            <w:gridSpan w:val="6"/>
          </w:tcPr>
          <w:p w14:paraId="32A77047" w14:textId="77777777" w:rsidR="004602CE" w:rsidRPr="005973A4" w:rsidRDefault="004602CE" w:rsidP="004602CE">
            <w:pPr>
              <w:tabs>
                <w:tab w:val="left" w:pos="0"/>
              </w:tabs>
              <w:ind w:hanging="108"/>
              <w:rPr>
                <w:sz w:val="16"/>
              </w:rPr>
            </w:pPr>
            <w:r w:rsidRPr="005973A4">
              <w:rPr>
                <w:i/>
                <w:sz w:val="16"/>
                <w:szCs w:val="16"/>
              </w:rPr>
              <w:t>Приоритет исполнения поручения. ICSD</w:t>
            </w:r>
          </w:p>
        </w:tc>
        <w:tc>
          <w:tcPr>
            <w:tcW w:w="283" w:type="dxa"/>
          </w:tcPr>
          <w:p w14:paraId="5C8B2CCE" w14:textId="77777777" w:rsidR="004602CE" w:rsidRPr="005973A4" w:rsidRDefault="004602CE" w:rsidP="004602CE">
            <w:pPr>
              <w:jc w:val="center"/>
              <w:rPr>
                <w:b/>
              </w:rPr>
            </w:pPr>
          </w:p>
        </w:tc>
        <w:tc>
          <w:tcPr>
            <w:tcW w:w="284" w:type="dxa"/>
          </w:tcPr>
          <w:p w14:paraId="6242D2F2" w14:textId="77777777" w:rsidR="004602CE" w:rsidRPr="005973A4" w:rsidRDefault="004602CE" w:rsidP="004602CE">
            <w:pPr>
              <w:jc w:val="center"/>
              <w:rPr>
                <w:b/>
              </w:rPr>
            </w:pPr>
          </w:p>
        </w:tc>
        <w:tc>
          <w:tcPr>
            <w:tcW w:w="283" w:type="dxa"/>
          </w:tcPr>
          <w:p w14:paraId="38A36E46" w14:textId="77777777" w:rsidR="004602CE" w:rsidRPr="005973A4" w:rsidRDefault="004602CE" w:rsidP="004602CE">
            <w:pPr>
              <w:jc w:val="center"/>
              <w:rPr>
                <w:b/>
              </w:rPr>
            </w:pPr>
          </w:p>
        </w:tc>
        <w:tc>
          <w:tcPr>
            <w:tcW w:w="284" w:type="dxa"/>
          </w:tcPr>
          <w:p w14:paraId="70CA3D88" w14:textId="77777777" w:rsidR="004602CE" w:rsidRPr="005973A4" w:rsidRDefault="004602CE" w:rsidP="004602CE">
            <w:pPr>
              <w:jc w:val="center"/>
              <w:rPr>
                <w:b/>
              </w:rPr>
            </w:pPr>
          </w:p>
        </w:tc>
        <w:tc>
          <w:tcPr>
            <w:tcW w:w="2153" w:type="dxa"/>
            <w:gridSpan w:val="4"/>
          </w:tcPr>
          <w:p w14:paraId="19A77CE6" w14:textId="77777777" w:rsidR="004602CE" w:rsidRPr="005973A4" w:rsidRDefault="004602CE" w:rsidP="004602CE">
            <w:pPr>
              <w:rPr>
                <w:sz w:val="16"/>
              </w:rPr>
            </w:pPr>
            <w:r w:rsidRPr="005973A4">
              <w:rPr>
                <w:i/>
                <w:sz w:val="16"/>
                <w:szCs w:val="16"/>
              </w:rPr>
              <w:t>Идентификатор пула.ICSD</w:t>
            </w:r>
          </w:p>
        </w:tc>
        <w:tc>
          <w:tcPr>
            <w:tcW w:w="249" w:type="dxa"/>
          </w:tcPr>
          <w:p w14:paraId="496F4C03" w14:textId="77777777" w:rsidR="004602CE" w:rsidRPr="005973A4" w:rsidRDefault="004602CE" w:rsidP="004602CE">
            <w:pPr>
              <w:jc w:val="center"/>
              <w:rPr>
                <w:b/>
              </w:rPr>
            </w:pPr>
          </w:p>
        </w:tc>
        <w:tc>
          <w:tcPr>
            <w:tcW w:w="238" w:type="dxa"/>
          </w:tcPr>
          <w:p w14:paraId="4DC3DB5E" w14:textId="77777777" w:rsidR="004602CE" w:rsidRPr="005973A4" w:rsidRDefault="004602CE" w:rsidP="004602CE">
            <w:pPr>
              <w:jc w:val="center"/>
              <w:rPr>
                <w:b/>
              </w:rPr>
            </w:pPr>
          </w:p>
        </w:tc>
        <w:tc>
          <w:tcPr>
            <w:tcW w:w="273" w:type="dxa"/>
          </w:tcPr>
          <w:p w14:paraId="6DC37B8A" w14:textId="77777777" w:rsidR="004602CE" w:rsidRPr="005973A4" w:rsidRDefault="004602CE" w:rsidP="004602CE">
            <w:pPr>
              <w:jc w:val="center"/>
              <w:rPr>
                <w:b/>
              </w:rPr>
            </w:pPr>
          </w:p>
        </w:tc>
        <w:tc>
          <w:tcPr>
            <w:tcW w:w="259" w:type="dxa"/>
          </w:tcPr>
          <w:p w14:paraId="7F674787" w14:textId="77777777" w:rsidR="004602CE" w:rsidRPr="005973A4" w:rsidRDefault="004602CE" w:rsidP="004602CE">
            <w:pPr>
              <w:jc w:val="center"/>
              <w:rPr>
                <w:b/>
              </w:rPr>
            </w:pPr>
          </w:p>
        </w:tc>
        <w:tc>
          <w:tcPr>
            <w:tcW w:w="266" w:type="dxa"/>
          </w:tcPr>
          <w:p w14:paraId="3830038C" w14:textId="77777777" w:rsidR="004602CE" w:rsidRPr="005973A4" w:rsidRDefault="004602CE" w:rsidP="004602CE">
            <w:pPr>
              <w:jc w:val="center"/>
              <w:rPr>
                <w:b/>
              </w:rPr>
            </w:pPr>
          </w:p>
        </w:tc>
        <w:tc>
          <w:tcPr>
            <w:tcW w:w="239" w:type="dxa"/>
          </w:tcPr>
          <w:p w14:paraId="2504F54B" w14:textId="77777777" w:rsidR="004602CE" w:rsidRPr="005973A4" w:rsidRDefault="004602CE" w:rsidP="004602CE">
            <w:pPr>
              <w:jc w:val="center"/>
              <w:rPr>
                <w:b/>
              </w:rPr>
            </w:pPr>
          </w:p>
        </w:tc>
        <w:tc>
          <w:tcPr>
            <w:tcW w:w="273" w:type="dxa"/>
          </w:tcPr>
          <w:p w14:paraId="4A42F325" w14:textId="77777777" w:rsidR="004602CE" w:rsidRPr="005973A4" w:rsidRDefault="004602CE" w:rsidP="004602CE">
            <w:pPr>
              <w:jc w:val="center"/>
              <w:rPr>
                <w:b/>
              </w:rPr>
            </w:pPr>
          </w:p>
        </w:tc>
        <w:tc>
          <w:tcPr>
            <w:tcW w:w="273" w:type="dxa"/>
            <w:gridSpan w:val="3"/>
          </w:tcPr>
          <w:p w14:paraId="0576B56D" w14:textId="77777777" w:rsidR="004602CE" w:rsidRPr="005973A4" w:rsidRDefault="004602CE" w:rsidP="004602CE">
            <w:pPr>
              <w:jc w:val="center"/>
              <w:rPr>
                <w:b/>
              </w:rPr>
            </w:pPr>
          </w:p>
        </w:tc>
        <w:tc>
          <w:tcPr>
            <w:tcW w:w="273" w:type="dxa"/>
          </w:tcPr>
          <w:p w14:paraId="361AC80D" w14:textId="77777777" w:rsidR="004602CE" w:rsidRPr="005973A4" w:rsidRDefault="004602CE" w:rsidP="004602CE">
            <w:pPr>
              <w:jc w:val="center"/>
              <w:rPr>
                <w:b/>
              </w:rPr>
            </w:pPr>
          </w:p>
        </w:tc>
        <w:tc>
          <w:tcPr>
            <w:tcW w:w="273" w:type="dxa"/>
          </w:tcPr>
          <w:p w14:paraId="3C797011" w14:textId="77777777" w:rsidR="004602CE" w:rsidRPr="005973A4" w:rsidRDefault="004602CE" w:rsidP="004602CE">
            <w:pPr>
              <w:jc w:val="center"/>
              <w:rPr>
                <w:b/>
              </w:rPr>
            </w:pPr>
          </w:p>
        </w:tc>
        <w:tc>
          <w:tcPr>
            <w:tcW w:w="273" w:type="dxa"/>
          </w:tcPr>
          <w:p w14:paraId="19CD11BF" w14:textId="77777777" w:rsidR="004602CE" w:rsidRPr="005973A4" w:rsidRDefault="004602CE" w:rsidP="004602CE">
            <w:pPr>
              <w:jc w:val="center"/>
              <w:rPr>
                <w:b/>
              </w:rPr>
            </w:pPr>
          </w:p>
        </w:tc>
        <w:tc>
          <w:tcPr>
            <w:tcW w:w="273" w:type="dxa"/>
          </w:tcPr>
          <w:p w14:paraId="6B2E907F" w14:textId="77777777" w:rsidR="004602CE" w:rsidRPr="005973A4" w:rsidRDefault="004602CE" w:rsidP="004602CE">
            <w:pPr>
              <w:jc w:val="center"/>
              <w:rPr>
                <w:b/>
              </w:rPr>
            </w:pPr>
          </w:p>
        </w:tc>
        <w:tc>
          <w:tcPr>
            <w:tcW w:w="273" w:type="dxa"/>
          </w:tcPr>
          <w:p w14:paraId="746A363E" w14:textId="77777777" w:rsidR="004602CE" w:rsidRPr="005973A4" w:rsidRDefault="004602CE" w:rsidP="004602CE">
            <w:pPr>
              <w:jc w:val="center"/>
              <w:rPr>
                <w:b/>
              </w:rPr>
            </w:pPr>
          </w:p>
        </w:tc>
        <w:tc>
          <w:tcPr>
            <w:tcW w:w="259" w:type="dxa"/>
          </w:tcPr>
          <w:p w14:paraId="29AFEE1F" w14:textId="77777777" w:rsidR="004602CE" w:rsidRPr="005973A4" w:rsidRDefault="004602CE" w:rsidP="004602CE">
            <w:pPr>
              <w:jc w:val="center"/>
              <w:rPr>
                <w:b/>
              </w:rPr>
            </w:pPr>
          </w:p>
        </w:tc>
        <w:tc>
          <w:tcPr>
            <w:tcW w:w="238" w:type="dxa"/>
          </w:tcPr>
          <w:p w14:paraId="5D4EF001" w14:textId="77777777" w:rsidR="004602CE" w:rsidRPr="005973A4" w:rsidRDefault="004602CE" w:rsidP="004602CE">
            <w:pPr>
              <w:jc w:val="center"/>
              <w:rPr>
                <w:b/>
              </w:rPr>
            </w:pPr>
          </w:p>
        </w:tc>
        <w:tc>
          <w:tcPr>
            <w:tcW w:w="236" w:type="dxa"/>
            <w:gridSpan w:val="2"/>
          </w:tcPr>
          <w:p w14:paraId="385A40E9" w14:textId="77777777" w:rsidR="004602CE" w:rsidRPr="005973A4" w:rsidRDefault="004602CE" w:rsidP="004602CE">
            <w:pPr>
              <w:jc w:val="center"/>
              <w:rPr>
                <w:b/>
              </w:rPr>
            </w:pPr>
          </w:p>
        </w:tc>
      </w:tr>
      <w:tr w:rsidR="004602CE" w:rsidRPr="005973A4" w14:paraId="2AF6600E"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7" w:type="dxa"/>
        </w:trPr>
        <w:tc>
          <w:tcPr>
            <w:tcW w:w="2978" w:type="dxa"/>
            <w:gridSpan w:val="6"/>
          </w:tcPr>
          <w:p w14:paraId="345D0752" w14:textId="77777777" w:rsidR="004602CE" w:rsidRPr="005973A4" w:rsidRDefault="004602CE" w:rsidP="004602CE">
            <w:pPr>
              <w:rPr>
                <w:sz w:val="6"/>
              </w:rPr>
            </w:pPr>
          </w:p>
        </w:tc>
        <w:tc>
          <w:tcPr>
            <w:tcW w:w="283" w:type="dxa"/>
            <w:tcBorders>
              <w:left w:val="single" w:sz="4" w:space="0" w:color="auto"/>
              <w:bottom w:val="single" w:sz="4" w:space="0" w:color="auto"/>
              <w:right w:val="single" w:sz="4" w:space="0" w:color="auto"/>
            </w:tcBorders>
          </w:tcPr>
          <w:p w14:paraId="6FEEA9D4"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1F63070" w14:textId="77777777" w:rsidR="004602CE" w:rsidRPr="005973A4" w:rsidRDefault="004602CE" w:rsidP="004602CE">
            <w:pPr>
              <w:jc w:val="center"/>
              <w:rPr>
                <w:b/>
                <w:sz w:val="6"/>
              </w:rPr>
            </w:pPr>
          </w:p>
        </w:tc>
        <w:tc>
          <w:tcPr>
            <w:tcW w:w="283" w:type="dxa"/>
            <w:tcBorders>
              <w:left w:val="single" w:sz="4" w:space="0" w:color="auto"/>
              <w:bottom w:val="single" w:sz="4" w:space="0" w:color="auto"/>
              <w:right w:val="single" w:sz="4" w:space="0" w:color="auto"/>
            </w:tcBorders>
          </w:tcPr>
          <w:p w14:paraId="4CAD0D6E" w14:textId="77777777" w:rsidR="004602CE" w:rsidRPr="005973A4"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25E91F83" w14:textId="77777777" w:rsidR="004602CE" w:rsidRPr="005973A4" w:rsidRDefault="004602CE" w:rsidP="004602CE">
            <w:pPr>
              <w:jc w:val="center"/>
              <w:rPr>
                <w:b/>
                <w:sz w:val="6"/>
              </w:rPr>
            </w:pPr>
          </w:p>
        </w:tc>
        <w:tc>
          <w:tcPr>
            <w:tcW w:w="2153" w:type="dxa"/>
            <w:gridSpan w:val="4"/>
            <w:tcBorders>
              <w:left w:val="single" w:sz="4" w:space="0" w:color="auto"/>
              <w:right w:val="single" w:sz="4" w:space="0" w:color="auto"/>
            </w:tcBorders>
          </w:tcPr>
          <w:p w14:paraId="7B6AA34D" w14:textId="77777777" w:rsidR="004602CE" w:rsidRPr="005973A4" w:rsidRDefault="004602CE" w:rsidP="004602CE">
            <w:pPr>
              <w:rPr>
                <w:sz w:val="6"/>
              </w:rPr>
            </w:pPr>
          </w:p>
        </w:tc>
        <w:tc>
          <w:tcPr>
            <w:tcW w:w="249" w:type="dxa"/>
            <w:tcBorders>
              <w:left w:val="single" w:sz="4" w:space="0" w:color="auto"/>
              <w:bottom w:val="single" w:sz="4" w:space="0" w:color="auto"/>
              <w:right w:val="single" w:sz="4" w:space="0" w:color="auto"/>
            </w:tcBorders>
          </w:tcPr>
          <w:p w14:paraId="4507C273" w14:textId="77777777" w:rsidR="004602CE" w:rsidRPr="005973A4" w:rsidRDefault="004602CE" w:rsidP="004602CE">
            <w:pPr>
              <w:jc w:val="center"/>
              <w:rPr>
                <w:b/>
                <w:sz w:val="6"/>
              </w:rPr>
            </w:pPr>
          </w:p>
        </w:tc>
        <w:tc>
          <w:tcPr>
            <w:tcW w:w="238" w:type="dxa"/>
            <w:tcBorders>
              <w:left w:val="single" w:sz="4" w:space="0" w:color="auto"/>
              <w:bottom w:val="single" w:sz="4" w:space="0" w:color="auto"/>
              <w:right w:val="single" w:sz="4" w:space="0" w:color="auto"/>
            </w:tcBorders>
          </w:tcPr>
          <w:p w14:paraId="55BB8AD2" w14:textId="77777777" w:rsidR="004602CE" w:rsidRPr="005973A4" w:rsidRDefault="004602CE" w:rsidP="004602CE">
            <w:pPr>
              <w:jc w:val="center"/>
              <w:rPr>
                <w:b/>
                <w:sz w:val="6"/>
              </w:rPr>
            </w:pPr>
          </w:p>
        </w:tc>
        <w:tc>
          <w:tcPr>
            <w:tcW w:w="273" w:type="dxa"/>
            <w:tcBorders>
              <w:left w:val="single" w:sz="4" w:space="0" w:color="auto"/>
              <w:bottom w:val="single" w:sz="4" w:space="0" w:color="auto"/>
              <w:right w:val="single" w:sz="4" w:space="0" w:color="auto"/>
            </w:tcBorders>
          </w:tcPr>
          <w:p w14:paraId="16C97A5A" w14:textId="77777777" w:rsidR="004602CE" w:rsidRPr="005973A4" w:rsidRDefault="004602CE" w:rsidP="004602CE">
            <w:pPr>
              <w:jc w:val="center"/>
              <w:rPr>
                <w:b/>
                <w:sz w:val="6"/>
              </w:rPr>
            </w:pPr>
          </w:p>
        </w:tc>
        <w:tc>
          <w:tcPr>
            <w:tcW w:w="259" w:type="dxa"/>
            <w:tcBorders>
              <w:left w:val="single" w:sz="4" w:space="0" w:color="auto"/>
              <w:bottom w:val="single" w:sz="4" w:space="0" w:color="auto"/>
              <w:right w:val="single" w:sz="4" w:space="0" w:color="auto"/>
            </w:tcBorders>
          </w:tcPr>
          <w:p w14:paraId="4A677CED" w14:textId="77777777" w:rsidR="004602CE" w:rsidRPr="005973A4" w:rsidRDefault="004602CE" w:rsidP="004602CE">
            <w:pPr>
              <w:jc w:val="center"/>
              <w:rPr>
                <w:b/>
                <w:sz w:val="6"/>
              </w:rPr>
            </w:pPr>
          </w:p>
        </w:tc>
        <w:tc>
          <w:tcPr>
            <w:tcW w:w="266" w:type="dxa"/>
            <w:tcBorders>
              <w:left w:val="single" w:sz="4" w:space="0" w:color="auto"/>
              <w:bottom w:val="single" w:sz="4" w:space="0" w:color="auto"/>
              <w:right w:val="single" w:sz="4" w:space="0" w:color="auto"/>
            </w:tcBorders>
          </w:tcPr>
          <w:p w14:paraId="7F306CB5" w14:textId="77777777" w:rsidR="004602CE" w:rsidRPr="005973A4" w:rsidRDefault="004602CE" w:rsidP="004602CE">
            <w:pPr>
              <w:jc w:val="center"/>
              <w:rPr>
                <w:b/>
                <w:sz w:val="6"/>
              </w:rPr>
            </w:pPr>
          </w:p>
        </w:tc>
        <w:tc>
          <w:tcPr>
            <w:tcW w:w="239" w:type="dxa"/>
            <w:tcBorders>
              <w:left w:val="single" w:sz="4" w:space="0" w:color="auto"/>
              <w:bottom w:val="single" w:sz="4" w:space="0" w:color="auto"/>
              <w:right w:val="single" w:sz="4" w:space="0" w:color="auto"/>
            </w:tcBorders>
          </w:tcPr>
          <w:p w14:paraId="7FC74912" w14:textId="77777777" w:rsidR="004602CE" w:rsidRPr="005973A4" w:rsidRDefault="004602CE" w:rsidP="004602CE">
            <w:pPr>
              <w:jc w:val="center"/>
              <w:rPr>
                <w:b/>
                <w:sz w:val="6"/>
              </w:rPr>
            </w:pPr>
          </w:p>
        </w:tc>
        <w:tc>
          <w:tcPr>
            <w:tcW w:w="273" w:type="dxa"/>
            <w:tcBorders>
              <w:left w:val="single" w:sz="4" w:space="0" w:color="auto"/>
              <w:bottom w:val="single" w:sz="4" w:space="0" w:color="auto"/>
              <w:right w:val="single" w:sz="4" w:space="0" w:color="auto"/>
            </w:tcBorders>
          </w:tcPr>
          <w:p w14:paraId="1B4B3858" w14:textId="77777777" w:rsidR="004602CE" w:rsidRPr="005973A4" w:rsidRDefault="004602CE" w:rsidP="004602CE">
            <w:pPr>
              <w:jc w:val="center"/>
              <w:rPr>
                <w:b/>
                <w:sz w:val="6"/>
              </w:rPr>
            </w:pPr>
          </w:p>
        </w:tc>
        <w:tc>
          <w:tcPr>
            <w:tcW w:w="273" w:type="dxa"/>
            <w:gridSpan w:val="3"/>
            <w:tcBorders>
              <w:left w:val="single" w:sz="4" w:space="0" w:color="auto"/>
              <w:bottom w:val="single" w:sz="4" w:space="0" w:color="auto"/>
              <w:right w:val="single" w:sz="4" w:space="0" w:color="auto"/>
            </w:tcBorders>
          </w:tcPr>
          <w:p w14:paraId="2FBD44BD" w14:textId="77777777" w:rsidR="004602CE" w:rsidRPr="005973A4" w:rsidRDefault="004602CE" w:rsidP="004602CE">
            <w:pPr>
              <w:jc w:val="center"/>
              <w:rPr>
                <w:b/>
                <w:sz w:val="6"/>
              </w:rPr>
            </w:pPr>
          </w:p>
        </w:tc>
        <w:tc>
          <w:tcPr>
            <w:tcW w:w="273" w:type="dxa"/>
            <w:tcBorders>
              <w:left w:val="single" w:sz="4" w:space="0" w:color="auto"/>
              <w:bottom w:val="single" w:sz="4" w:space="0" w:color="auto"/>
              <w:right w:val="single" w:sz="4" w:space="0" w:color="auto"/>
            </w:tcBorders>
          </w:tcPr>
          <w:p w14:paraId="0B02C60E" w14:textId="77777777" w:rsidR="004602CE" w:rsidRPr="005973A4" w:rsidRDefault="004602CE" w:rsidP="004602CE">
            <w:pPr>
              <w:jc w:val="center"/>
              <w:rPr>
                <w:b/>
                <w:sz w:val="6"/>
              </w:rPr>
            </w:pPr>
          </w:p>
        </w:tc>
        <w:tc>
          <w:tcPr>
            <w:tcW w:w="273" w:type="dxa"/>
            <w:tcBorders>
              <w:left w:val="single" w:sz="4" w:space="0" w:color="auto"/>
              <w:bottom w:val="single" w:sz="4" w:space="0" w:color="auto"/>
              <w:right w:val="single" w:sz="4" w:space="0" w:color="auto"/>
            </w:tcBorders>
          </w:tcPr>
          <w:p w14:paraId="0474ADD4" w14:textId="77777777" w:rsidR="004602CE" w:rsidRPr="005973A4" w:rsidRDefault="004602CE" w:rsidP="004602CE">
            <w:pPr>
              <w:jc w:val="center"/>
              <w:rPr>
                <w:b/>
                <w:sz w:val="6"/>
              </w:rPr>
            </w:pPr>
          </w:p>
        </w:tc>
        <w:tc>
          <w:tcPr>
            <w:tcW w:w="273" w:type="dxa"/>
            <w:tcBorders>
              <w:left w:val="single" w:sz="4" w:space="0" w:color="auto"/>
              <w:bottom w:val="single" w:sz="4" w:space="0" w:color="auto"/>
              <w:right w:val="single" w:sz="4" w:space="0" w:color="auto"/>
            </w:tcBorders>
          </w:tcPr>
          <w:p w14:paraId="0B3D4DF9" w14:textId="77777777" w:rsidR="004602CE" w:rsidRPr="005973A4" w:rsidRDefault="004602CE" w:rsidP="004602CE">
            <w:pPr>
              <w:jc w:val="center"/>
              <w:rPr>
                <w:b/>
                <w:sz w:val="6"/>
              </w:rPr>
            </w:pPr>
          </w:p>
        </w:tc>
        <w:tc>
          <w:tcPr>
            <w:tcW w:w="273" w:type="dxa"/>
            <w:tcBorders>
              <w:left w:val="single" w:sz="4" w:space="0" w:color="auto"/>
              <w:bottom w:val="single" w:sz="4" w:space="0" w:color="auto"/>
              <w:right w:val="single" w:sz="4" w:space="0" w:color="auto"/>
            </w:tcBorders>
          </w:tcPr>
          <w:p w14:paraId="49E50686" w14:textId="77777777" w:rsidR="004602CE" w:rsidRPr="005973A4" w:rsidRDefault="004602CE" w:rsidP="004602CE">
            <w:pPr>
              <w:jc w:val="center"/>
              <w:rPr>
                <w:b/>
                <w:sz w:val="6"/>
              </w:rPr>
            </w:pPr>
          </w:p>
        </w:tc>
        <w:tc>
          <w:tcPr>
            <w:tcW w:w="273" w:type="dxa"/>
            <w:tcBorders>
              <w:left w:val="single" w:sz="4" w:space="0" w:color="auto"/>
              <w:bottom w:val="single" w:sz="4" w:space="0" w:color="auto"/>
              <w:right w:val="single" w:sz="4" w:space="0" w:color="auto"/>
            </w:tcBorders>
          </w:tcPr>
          <w:p w14:paraId="72381DF1" w14:textId="77777777" w:rsidR="004602CE" w:rsidRPr="005973A4" w:rsidRDefault="004602CE" w:rsidP="004602CE">
            <w:pPr>
              <w:jc w:val="center"/>
              <w:rPr>
                <w:b/>
                <w:sz w:val="6"/>
              </w:rPr>
            </w:pPr>
          </w:p>
        </w:tc>
        <w:tc>
          <w:tcPr>
            <w:tcW w:w="259" w:type="dxa"/>
            <w:tcBorders>
              <w:left w:val="single" w:sz="4" w:space="0" w:color="auto"/>
              <w:bottom w:val="single" w:sz="4" w:space="0" w:color="auto"/>
              <w:right w:val="single" w:sz="4" w:space="0" w:color="auto"/>
            </w:tcBorders>
          </w:tcPr>
          <w:p w14:paraId="6DE18987" w14:textId="77777777" w:rsidR="004602CE" w:rsidRPr="005973A4" w:rsidRDefault="004602CE" w:rsidP="004602CE">
            <w:pPr>
              <w:jc w:val="center"/>
              <w:rPr>
                <w:b/>
                <w:sz w:val="6"/>
              </w:rPr>
            </w:pPr>
          </w:p>
        </w:tc>
        <w:tc>
          <w:tcPr>
            <w:tcW w:w="238" w:type="dxa"/>
            <w:tcBorders>
              <w:left w:val="single" w:sz="4" w:space="0" w:color="auto"/>
              <w:bottom w:val="single" w:sz="4" w:space="0" w:color="auto"/>
              <w:right w:val="single" w:sz="4" w:space="0" w:color="auto"/>
            </w:tcBorders>
          </w:tcPr>
          <w:p w14:paraId="0065FE4D" w14:textId="77777777" w:rsidR="004602CE" w:rsidRPr="005973A4" w:rsidRDefault="004602CE" w:rsidP="004602CE">
            <w:pPr>
              <w:jc w:val="center"/>
              <w:rPr>
                <w:b/>
                <w:sz w:val="6"/>
              </w:rPr>
            </w:pPr>
          </w:p>
        </w:tc>
        <w:tc>
          <w:tcPr>
            <w:tcW w:w="236" w:type="dxa"/>
            <w:gridSpan w:val="2"/>
            <w:tcBorders>
              <w:left w:val="single" w:sz="4" w:space="0" w:color="auto"/>
              <w:bottom w:val="single" w:sz="4" w:space="0" w:color="auto"/>
              <w:right w:val="single" w:sz="4" w:space="0" w:color="auto"/>
            </w:tcBorders>
          </w:tcPr>
          <w:p w14:paraId="63D985FE" w14:textId="77777777" w:rsidR="004602CE" w:rsidRPr="005973A4" w:rsidRDefault="004602CE" w:rsidP="004602CE">
            <w:pPr>
              <w:jc w:val="center"/>
              <w:rPr>
                <w:b/>
                <w:sz w:val="6"/>
              </w:rPr>
            </w:pPr>
          </w:p>
        </w:tc>
      </w:tr>
    </w:tbl>
    <w:p w14:paraId="48CFC7D6" w14:textId="77777777" w:rsidR="004602CE" w:rsidRPr="005973A4" w:rsidRDefault="004602CE" w:rsidP="004602CE">
      <w:pPr>
        <w:spacing w:before="120" w:after="120"/>
        <w:jc w:val="center"/>
        <w:rPr>
          <w:b/>
          <w:sz w:val="18"/>
        </w:rPr>
      </w:pPr>
      <w:r w:rsidRPr="005973A4">
        <w:rPr>
          <w:b/>
          <w:sz w:val="18"/>
        </w:rPr>
        <w:t>Основанием для внесения записи по лицевому счету (счету депо) является:</w:t>
      </w:r>
    </w:p>
    <w:tbl>
      <w:tblPr>
        <w:tblW w:w="105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0"/>
        <w:gridCol w:w="1601"/>
        <w:gridCol w:w="3802"/>
        <w:gridCol w:w="592"/>
        <w:gridCol w:w="1440"/>
        <w:gridCol w:w="1440"/>
        <w:gridCol w:w="47"/>
      </w:tblGrid>
      <w:tr w:rsidR="004602CE" w:rsidRPr="005973A4" w14:paraId="139F9844" w14:textId="77777777" w:rsidTr="004602CE">
        <w:trPr>
          <w:gridAfter w:val="1"/>
          <w:wAfter w:w="47" w:type="dxa"/>
          <w:cantSplit/>
          <w:trHeight w:hRule="exact" w:val="428"/>
        </w:trPr>
        <w:tc>
          <w:tcPr>
            <w:tcW w:w="1660" w:type="dxa"/>
          </w:tcPr>
          <w:p w14:paraId="663232E8" w14:textId="77777777" w:rsidR="004602CE" w:rsidRPr="005973A4" w:rsidRDefault="004602CE" w:rsidP="004602CE">
            <w:pPr>
              <w:ind w:left="-108" w:right="-108" w:firstLine="108"/>
              <w:jc w:val="center"/>
              <w:rPr>
                <w:i/>
                <w:sz w:val="16"/>
                <w:szCs w:val="16"/>
              </w:rPr>
            </w:pPr>
            <w:r w:rsidRPr="005973A4">
              <w:rPr>
                <w:i/>
                <w:sz w:val="16"/>
                <w:szCs w:val="16"/>
              </w:rPr>
              <w:t xml:space="preserve">Код вида договора/ иного основания </w:t>
            </w:r>
          </w:p>
        </w:tc>
        <w:tc>
          <w:tcPr>
            <w:tcW w:w="5995" w:type="dxa"/>
            <w:gridSpan w:val="3"/>
            <w:vAlign w:val="center"/>
          </w:tcPr>
          <w:p w14:paraId="2ED7EA24" w14:textId="77777777" w:rsidR="004602CE" w:rsidRPr="005973A4" w:rsidRDefault="004602CE" w:rsidP="004602CE">
            <w:pPr>
              <w:jc w:val="center"/>
              <w:rPr>
                <w:i/>
                <w:sz w:val="16"/>
                <w:szCs w:val="16"/>
              </w:rPr>
            </w:pPr>
            <w:r w:rsidRPr="005973A4">
              <w:rPr>
                <w:i/>
                <w:sz w:val="16"/>
                <w:szCs w:val="16"/>
              </w:rPr>
              <w:t>Наименование вида договора/иного основания</w:t>
            </w:r>
          </w:p>
        </w:tc>
        <w:tc>
          <w:tcPr>
            <w:tcW w:w="1440" w:type="dxa"/>
            <w:vAlign w:val="center"/>
          </w:tcPr>
          <w:p w14:paraId="2C3E2439" w14:textId="77777777" w:rsidR="004602CE" w:rsidRPr="005973A4" w:rsidRDefault="004602CE" w:rsidP="004602CE">
            <w:pPr>
              <w:jc w:val="center"/>
              <w:rPr>
                <w:sz w:val="16"/>
                <w:szCs w:val="16"/>
              </w:rPr>
            </w:pPr>
            <w:r w:rsidRPr="005973A4">
              <w:rPr>
                <w:i/>
                <w:sz w:val="16"/>
                <w:szCs w:val="16"/>
              </w:rPr>
              <w:t>Номер</w:t>
            </w:r>
          </w:p>
        </w:tc>
        <w:tc>
          <w:tcPr>
            <w:tcW w:w="1440" w:type="dxa"/>
            <w:vAlign w:val="center"/>
          </w:tcPr>
          <w:p w14:paraId="67005A93" w14:textId="77777777" w:rsidR="004602CE" w:rsidRPr="005973A4" w:rsidRDefault="004602CE" w:rsidP="004602CE">
            <w:pPr>
              <w:jc w:val="center"/>
              <w:rPr>
                <w:sz w:val="16"/>
                <w:szCs w:val="16"/>
              </w:rPr>
            </w:pPr>
            <w:r w:rsidRPr="005973A4">
              <w:rPr>
                <w:i/>
                <w:sz w:val="16"/>
                <w:szCs w:val="16"/>
              </w:rPr>
              <w:t>Дата</w:t>
            </w:r>
          </w:p>
        </w:tc>
      </w:tr>
      <w:tr w:rsidR="004602CE" w:rsidRPr="005973A4" w14:paraId="7D233000" w14:textId="77777777" w:rsidTr="004602CE">
        <w:trPr>
          <w:gridAfter w:val="1"/>
          <w:wAfter w:w="47" w:type="dxa"/>
          <w:cantSplit/>
          <w:trHeight w:hRule="exact" w:val="233"/>
        </w:trPr>
        <w:tc>
          <w:tcPr>
            <w:tcW w:w="1660" w:type="dxa"/>
          </w:tcPr>
          <w:p w14:paraId="6CA11A87" w14:textId="77777777" w:rsidR="004602CE" w:rsidRPr="005973A4" w:rsidRDefault="004602CE" w:rsidP="004602CE">
            <w:pPr>
              <w:rPr>
                <w:sz w:val="18"/>
                <w:lang w:val="en-US"/>
              </w:rPr>
            </w:pPr>
          </w:p>
        </w:tc>
        <w:tc>
          <w:tcPr>
            <w:tcW w:w="5995" w:type="dxa"/>
            <w:gridSpan w:val="3"/>
          </w:tcPr>
          <w:p w14:paraId="7B83A53A" w14:textId="77777777" w:rsidR="004602CE" w:rsidRPr="005973A4" w:rsidRDefault="004602CE" w:rsidP="004602CE">
            <w:pPr>
              <w:rPr>
                <w:sz w:val="18"/>
                <w:lang w:val="en-US"/>
              </w:rPr>
            </w:pPr>
          </w:p>
        </w:tc>
        <w:tc>
          <w:tcPr>
            <w:tcW w:w="1440" w:type="dxa"/>
            <w:tcBorders>
              <w:bottom w:val="single" w:sz="4" w:space="0" w:color="auto"/>
            </w:tcBorders>
          </w:tcPr>
          <w:p w14:paraId="04668967" w14:textId="77777777" w:rsidR="004602CE" w:rsidRPr="005973A4" w:rsidRDefault="004602CE" w:rsidP="004602CE">
            <w:pPr>
              <w:rPr>
                <w:sz w:val="18"/>
                <w:lang w:val="en-US"/>
              </w:rPr>
            </w:pPr>
          </w:p>
        </w:tc>
        <w:tc>
          <w:tcPr>
            <w:tcW w:w="1440" w:type="dxa"/>
            <w:tcBorders>
              <w:bottom w:val="single" w:sz="4" w:space="0" w:color="auto"/>
            </w:tcBorders>
          </w:tcPr>
          <w:p w14:paraId="6CB1D41C" w14:textId="77777777" w:rsidR="004602CE" w:rsidRPr="005973A4" w:rsidRDefault="004602CE" w:rsidP="004602CE">
            <w:pPr>
              <w:rPr>
                <w:sz w:val="18"/>
                <w:lang w:val="en-US"/>
              </w:rPr>
            </w:pPr>
          </w:p>
        </w:tc>
      </w:tr>
      <w:tr w:rsidR="004602CE" w:rsidRPr="005973A4" w14:paraId="6EBD93C5" w14:textId="77777777" w:rsidTr="004602CE">
        <w:trPr>
          <w:gridAfter w:val="1"/>
          <w:wAfter w:w="47" w:type="dxa"/>
          <w:cantSplit/>
          <w:trHeight w:hRule="exact" w:val="233"/>
        </w:trPr>
        <w:tc>
          <w:tcPr>
            <w:tcW w:w="1660" w:type="dxa"/>
          </w:tcPr>
          <w:p w14:paraId="49F57DB0" w14:textId="77777777" w:rsidR="004602CE" w:rsidRPr="005973A4" w:rsidRDefault="004602CE" w:rsidP="004602CE">
            <w:pPr>
              <w:rPr>
                <w:sz w:val="18"/>
                <w:lang w:val="en-US"/>
              </w:rPr>
            </w:pPr>
          </w:p>
        </w:tc>
        <w:tc>
          <w:tcPr>
            <w:tcW w:w="5995" w:type="dxa"/>
            <w:gridSpan w:val="3"/>
          </w:tcPr>
          <w:p w14:paraId="69E3B55B" w14:textId="77777777" w:rsidR="004602CE" w:rsidRPr="005973A4" w:rsidRDefault="004602CE" w:rsidP="004602CE">
            <w:pPr>
              <w:rPr>
                <w:sz w:val="18"/>
                <w:lang w:val="en-US"/>
              </w:rPr>
            </w:pPr>
          </w:p>
        </w:tc>
        <w:tc>
          <w:tcPr>
            <w:tcW w:w="1440" w:type="dxa"/>
            <w:tcBorders>
              <w:bottom w:val="single" w:sz="4" w:space="0" w:color="auto"/>
            </w:tcBorders>
          </w:tcPr>
          <w:p w14:paraId="5FB15DE4" w14:textId="77777777" w:rsidR="004602CE" w:rsidRPr="005973A4" w:rsidRDefault="004602CE" w:rsidP="004602CE">
            <w:pPr>
              <w:rPr>
                <w:sz w:val="18"/>
                <w:lang w:val="en-US"/>
              </w:rPr>
            </w:pPr>
          </w:p>
        </w:tc>
        <w:tc>
          <w:tcPr>
            <w:tcW w:w="1440" w:type="dxa"/>
            <w:tcBorders>
              <w:bottom w:val="single" w:sz="4" w:space="0" w:color="auto"/>
            </w:tcBorders>
          </w:tcPr>
          <w:p w14:paraId="326BDB01" w14:textId="77777777" w:rsidR="004602CE" w:rsidRPr="005973A4" w:rsidRDefault="004602CE" w:rsidP="004602CE">
            <w:pPr>
              <w:rPr>
                <w:sz w:val="18"/>
                <w:lang w:val="en-US"/>
              </w:rPr>
            </w:pPr>
          </w:p>
        </w:tc>
      </w:tr>
      <w:tr w:rsidR="004602CE" w:rsidRPr="005973A4" w14:paraId="5DF69C1B"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10582" w:type="dxa"/>
            <w:gridSpan w:val="7"/>
            <w:tcBorders>
              <w:bottom w:val="single" w:sz="4" w:space="0" w:color="auto"/>
            </w:tcBorders>
          </w:tcPr>
          <w:p w14:paraId="79DAE7AC" w14:textId="77777777" w:rsidR="004602CE" w:rsidRPr="005973A4" w:rsidRDefault="004602CE" w:rsidP="004602CE">
            <w:pPr>
              <w:spacing w:before="120" w:after="120"/>
              <w:jc w:val="center"/>
              <w:rPr>
                <w:sz w:val="18"/>
                <w:szCs w:val="18"/>
              </w:rPr>
            </w:pPr>
            <w:r w:rsidRPr="005973A4">
              <w:rPr>
                <w:b/>
                <w:sz w:val="18"/>
                <w:szCs w:val="18"/>
              </w:rPr>
              <w:t>Дополнительная информация</w:t>
            </w:r>
          </w:p>
        </w:tc>
      </w:tr>
      <w:tr w:rsidR="004602CE" w:rsidRPr="005973A4" w14:paraId="34933551"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3261" w:type="dxa"/>
            <w:gridSpan w:val="2"/>
            <w:tcBorders>
              <w:top w:val="single" w:sz="4" w:space="0" w:color="auto"/>
              <w:left w:val="single" w:sz="4" w:space="0" w:color="auto"/>
              <w:bottom w:val="single" w:sz="4" w:space="0" w:color="auto"/>
              <w:right w:val="single" w:sz="4" w:space="0" w:color="auto"/>
            </w:tcBorders>
          </w:tcPr>
          <w:p w14:paraId="58CFA3EE" w14:textId="77777777" w:rsidR="004602CE" w:rsidRPr="005973A4" w:rsidRDefault="004602CE" w:rsidP="004602CE">
            <w:pPr>
              <w:jc w:val="center"/>
              <w:rPr>
                <w:i/>
                <w:sz w:val="16"/>
                <w:szCs w:val="16"/>
              </w:rPr>
            </w:pPr>
            <w:r w:rsidRPr="005973A4">
              <w:rPr>
                <w:i/>
                <w:sz w:val="16"/>
                <w:szCs w:val="16"/>
              </w:rPr>
              <w:t>Код параметра</w:t>
            </w:r>
          </w:p>
        </w:tc>
        <w:tc>
          <w:tcPr>
            <w:tcW w:w="3802" w:type="dxa"/>
            <w:tcBorders>
              <w:top w:val="single" w:sz="4" w:space="0" w:color="auto"/>
              <w:left w:val="single" w:sz="4" w:space="0" w:color="auto"/>
              <w:bottom w:val="single" w:sz="4" w:space="0" w:color="auto"/>
              <w:right w:val="single" w:sz="4" w:space="0" w:color="auto"/>
            </w:tcBorders>
          </w:tcPr>
          <w:p w14:paraId="30D0BF6C" w14:textId="77777777" w:rsidR="004602CE" w:rsidRPr="005973A4" w:rsidRDefault="004602CE" w:rsidP="004602CE">
            <w:pPr>
              <w:jc w:val="center"/>
              <w:rPr>
                <w:i/>
                <w:sz w:val="16"/>
                <w:szCs w:val="16"/>
              </w:rPr>
            </w:pPr>
            <w:r w:rsidRPr="005973A4">
              <w:rPr>
                <w:i/>
                <w:sz w:val="16"/>
                <w:szCs w:val="16"/>
              </w:rPr>
              <w:t>Наименование параметра</w:t>
            </w:r>
          </w:p>
        </w:tc>
        <w:tc>
          <w:tcPr>
            <w:tcW w:w="3519" w:type="dxa"/>
            <w:gridSpan w:val="4"/>
            <w:tcBorders>
              <w:top w:val="single" w:sz="4" w:space="0" w:color="auto"/>
              <w:left w:val="single" w:sz="4" w:space="0" w:color="auto"/>
              <w:bottom w:val="single" w:sz="4" w:space="0" w:color="auto"/>
              <w:right w:val="single" w:sz="4" w:space="0" w:color="auto"/>
            </w:tcBorders>
          </w:tcPr>
          <w:p w14:paraId="534C6388" w14:textId="77777777" w:rsidR="004602CE" w:rsidRPr="005973A4" w:rsidRDefault="004602CE" w:rsidP="004602CE">
            <w:pPr>
              <w:jc w:val="center"/>
              <w:rPr>
                <w:i/>
                <w:sz w:val="16"/>
                <w:szCs w:val="16"/>
              </w:rPr>
            </w:pPr>
            <w:r w:rsidRPr="005973A4">
              <w:rPr>
                <w:i/>
                <w:sz w:val="16"/>
                <w:szCs w:val="16"/>
              </w:rPr>
              <w:t>Значение параметра</w:t>
            </w:r>
          </w:p>
        </w:tc>
      </w:tr>
      <w:tr w:rsidR="004602CE" w:rsidRPr="005973A4" w14:paraId="24DA2B43"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3261" w:type="dxa"/>
            <w:gridSpan w:val="2"/>
            <w:tcBorders>
              <w:top w:val="single" w:sz="4" w:space="0" w:color="auto"/>
              <w:left w:val="single" w:sz="4" w:space="0" w:color="auto"/>
              <w:bottom w:val="single" w:sz="4" w:space="0" w:color="auto"/>
              <w:right w:val="single" w:sz="4" w:space="0" w:color="auto"/>
            </w:tcBorders>
          </w:tcPr>
          <w:p w14:paraId="0E714742" w14:textId="77777777" w:rsidR="004602CE" w:rsidRPr="005973A4" w:rsidRDefault="004602CE" w:rsidP="004602CE">
            <w:pPr>
              <w:ind w:right="-108"/>
              <w:rPr>
                <w:b/>
                <w:sz w:val="18"/>
                <w:szCs w:val="18"/>
              </w:rPr>
            </w:pPr>
          </w:p>
        </w:tc>
        <w:tc>
          <w:tcPr>
            <w:tcW w:w="3802" w:type="dxa"/>
            <w:tcBorders>
              <w:top w:val="single" w:sz="4" w:space="0" w:color="auto"/>
              <w:left w:val="single" w:sz="4" w:space="0" w:color="auto"/>
              <w:bottom w:val="single" w:sz="4" w:space="0" w:color="auto"/>
              <w:right w:val="single" w:sz="4" w:space="0" w:color="auto"/>
            </w:tcBorders>
          </w:tcPr>
          <w:p w14:paraId="2AC778DC" w14:textId="77777777" w:rsidR="004602CE" w:rsidRPr="005973A4" w:rsidRDefault="004602CE" w:rsidP="004602CE">
            <w:pPr>
              <w:rPr>
                <w:sz w:val="18"/>
                <w:szCs w:val="18"/>
              </w:rPr>
            </w:pPr>
          </w:p>
        </w:tc>
        <w:tc>
          <w:tcPr>
            <w:tcW w:w="3519" w:type="dxa"/>
            <w:gridSpan w:val="4"/>
            <w:tcBorders>
              <w:top w:val="single" w:sz="4" w:space="0" w:color="auto"/>
              <w:left w:val="single" w:sz="4" w:space="0" w:color="auto"/>
              <w:bottom w:val="single" w:sz="4" w:space="0" w:color="auto"/>
              <w:right w:val="single" w:sz="4" w:space="0" w:color="auto"/>
            </w:tcBorders>
          </w:tcPr>
          <w:p w14:paraId="41744725" w14:textId="77777777" w:rsidR="004602CE" w:rsidRPr="005973A4" w:rsidRDefault="004602CE" w:rsidP="004602CE">
            <w:pPr>
              <w:rPr>
                <w:sz w:val="18"/>
                <w:szCs w:val="18"/>
              </w:rPr>
            </w:pPr>
          </w:p>
        </w:tc>
      </w:tr>
      <w:tr w:rsidR="004602CE" w:rsidRPr="005973A4" w14:paraId="30CA53D5"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3261" w:type="dxa"/>
            <w:gridSpan w:val="2"/>
            <w:tcBorders>
              <w:top w:val="single" w:sz="4" w:space="0" w:color="auto"/>
              <w:left w:val="single" w:sz="4" w:space="0" w:color="auto"/>
              <w:bottom w:val="single" w:sz="4" w:space="0" w:color="auto"/>
              <w:right w:val="single" w:sz="4" w:space="0" w:color="auto"/>
            </w:tcBorders>
          </w:tcPr>
          <w:p w14:paraId="60BA747E" w14:textId="77777777" w:rsidR="004602CE" w:rsidRPr="005973A4" w:rsidRDefault="004602CE" w:rsidP="004602CE">
            <w:pPr>
              <w:ind w:right="-108"/>
              <w:rPr>
                <w:b/>
                <w:sz w:val="18"/>
                <w:szCs w:val="18"/>
              </w:rPr>
            </w:pPr>
          </w:p>
        </w:tc>
        <w:tc>
          <w:tcPr>
            <w:tcW w:w="3802" w:type="dxa"/>
            <w:tcBorders>
              <w:top w:val="single" w:sz="4" w:space="0" w:color="auto"/>
              <w:left w:val="single" w:sz="4" w:space="0" w:color="auto"/>
              <w:bottom w:val="single" w:sz="4" w:space="0" w:color="auto"/>
              <w:right w:val="single" w:sz="4" w:space="0" w:color="auto"/>
            </w:tcBorders>
          </w:tcPr>
          <w:p w14:paraId="6C13E6BA" w14:textId="77777777" w:rsidR="004602CE" w:rsidRPr="005973A4" w:rsidRDefault="004602CE" w:rsidP="004602CE">
            <w:pPr>
              <w:rPr>
                <w:sz w:val="18"/>
                <w:szCs w:val="18"/>
              </w:rPr>
            </w:pPr>
          </w:p>
        </w:tc>
        <w:tc>
          <w:tcPr>
            <w:tcW w:w="3519" w:type="dxa"/>
            <w:gridSpan w:val="4"/>
            <w:tcBorders>
              <w:top w:val="single" w:sz="4" w:space="0" w:color="auto"/>
              <w:left w:val="single" w:sz="4" w:space="0" w:color="auto"/>
              <w:bottom w:val="single" w:sz="4" w:space="0" w:color="auto"/>
              <w:right w:val="single" w:sz="4" w:space="0" w:color="auto"/>
            </w:tcBorders>
          </w:tcPr>
          <w:p w14:paraId="52876F6C" w14:textId="77777777" w:rsidR="004602CE" w:rsidRPr="005973A4" w:rsidRDefault="004602CE" w:rsidP="004602CE">
            <w:pPr>
              <w:rPr>
                <w:sz w:val="18"/>
                <w:szCs w:val="18"/>
              </w:rPr>
            </w:pPr>
          </w:p>
        </w:tc>
      </w:tr>
    </w:tbl>
    <w:p w14:paraId="5CFEE4CC" w14:textId="77777777" w:rsidR="004602CE" w:rsidRPr="005973A4" w:rsidRDefault="004602CE" w:rsidP="004602CE">
      <w:pPr>
        <w:rPr>
          <w:sz w:val="6"/>
          <w:szCs w:val="6"/>
        </w:rPr>
      </w:pPr>
    </w:p>
    <w:tbl>
      <w:tblPr>
        <w:tblW w:w="10658" w:type="dxa"/>
        <w:tblInd w:w="-252" w:type="dxa"/>
        <w:tblLayout w:type="fixed"/>
        <w:tblLook w:val="0000" w:firstRow="0" w:lastRow="0" w:firstColumn="0" w:lastColumn="0" w:noHBand="0" w:noVBand="0"/>
      </w:tblPr>
      <w:tblGrid>
        <w:gridCol w:w="76"/>
        <w:gridCol w:w="4565"/>
        <w:gridCol w:w="397"/>
        <w:gridCol w:w="2155"/>
        <w:gridCol w:w="567"/>
        <w:gridCol w:w="2875"/>
        <w:gridCol w:w="23"/>
      </w:tblGrid>
      <w:tr w:rsidR="004602CE" w:rsidRPr="005973A4" w14:paraId="6B80FF6B" w14:textId="77777777" w:rsidTr="004602CE">
        <w:trPr>
          <w:gridBefore w:val="1"/>
          <w:wBefore w:w="76" w:type="dxa"/>
          <w:trHeight w:val="225"/>
        </w:trPr>
        <w:tc>
          <w:tcPr>
            <w:tcW w:w="4962" w:type="dxa"/>
            <w:gridSpan w:val="2"/>
            <w:vAlign w:val="bottom"/>
          </w:tcPr>
          <w:p w14:paraId="399C5ED2" w14:textId="77777777" w:rsidR="004602CE" w:rsidRPr="005973A4" w:rsidRDefault="004602CE" w:rsidP="004602CE">
            <w:r w:rsidRPr="005973A4">
              <w:rPr>
                <w:b/>
                <w:sz w:val="18"/>
              </w:rPr>
              <w:t>Вышеуказанные ценные бумаги:</w:t>
            </w:r>
          </w:p>
          <w:tbl>
            <w:tblPr>
              <w:tblW w:w="3828" w:type="dxa"/>
              <w:tblLayout w:type="fixed"/>
              <w:tblLook w:val="0000" w:firstRow="0" w:lastRow="0" w:firstColumn="0" w:lastColumn="0" w:noHBand="0" w:noVBand="0"/>
            </w:tblPr>
            <w:tblGrid>
              <w:gridCol w:w="2977"/>
              <w:gridCol w:w="851"/>
            </w:tblGrid>
            <w:tr w:rsidR="004602CE" w:rsidRPr="005973A4" w14:paraId="704A66E2" w14:textId="77777777" w:rsidTr="004602CE">
              <w:tc>
                <w:tcPr>
                  <w:tcW w:w="2977" w:type="dxa"/>
                </w:tcPr>
                <w:p w14:paraId="3EEE69AB" w14:textId="77777777" w:rsidR="004602CE" w:rsidRPr="005973A4" w:rsidRDefault="004602CE" w:rsidP="004602CE">
                  <w:pPr>
                    <w:jc w:val="both"/>
                    <w:rPr>
                      <w:sz w:val="18"/>
                      <w:szCs w:val="18"/>
                    </w:rPr>
                  </w:pPr>
                  <w:r w:rsidRPr="005973A4">
                    <w:rPr>
                      <w:sz w:val="18"/>
                      <w:szCs w:val="18"/>
                    </w:rPr>
                    <w:t>обременены обязательствами</w:t>
                  </w:r>
                </w:p>
              </w:tc>
              <w:tc>
                <w:tcPr>
                  <w:tcW w:w="851" w:type="dxa"/>
                  <w:tcBorders>
                    <w:bottom w:val="single" w:sz="4" w:space="0" w:color="auto"/>
                  </w:tcBorders>
                </w:tcPr>
                <w:p w14:paraId="5B58949E" w14:textId="77777777" w:rsidR="004602CE" w:rsidRPr="005973A4" w:rsidRDefault="004602CE" w:rsidP="004602CE">
                  <w:pPr>
                    <w:jc w:val="both"/>
                    <w:rPr>
                      <w:sz w:val="18"/>
                      <w:szCs w:val="18"/>
                    </w:rPr>
                  </w:pPr>
                </w:p>
              </w:tc>
            </w:tr>
          </w:tbl>
          <w:p w14:paraId="7159E51C" w14:textId="77777777" w:rsidR="004602CE" w:rsidRPr="005973A4" w:rsidRDefault="004602CE" w:rsidP="004602CE">
            <w:pPr>
              <w:rPr>
                <w:sz w:val="10"/>
              </w:rPr>
            </w:pPr>
          </w:p>
          <w:p w14:paraId="20B74A80" w14:textId="77777777" w:rsidR="004602CE" w:rsidRPr="005973A4" w:rsidRDefault="004602CE" w:rsidP="004602CE">
            <w:pPr>
              <w:ind w:hanging="108"/>
              <w:rPr>
                <w:b/>
                <w:sz w:val="18"/>
                <w:szCs w:val="18"/>
              </w:rPr>
            </w:pPr>
            <w:r w:rsidRPr="005973A4">
              <w:rPr>
                <w:b/>
                <w:sz w:val="18"/>
                <w:szCs w:val="18"/>
              </w:rPr>
              <w:t>Приложения:</w:t>
            </w:r>
          </w:p>
        </w:tc>
        <w:tc>
          <w:tcPr>
            <w:tcW w:w="5620" w:type="dxa"/>
            <w:gridSpan w:val="4"/>
          </w:tcPr>
          <w:p w14:paraId="32B1D68F" w14:textId="77777777" w:rsidR="004602CE" w:rsidRPr="005973A4" w:rsidRDefault="004602CE" w:rsidP="004602CE">
            <w:pPr>
              <w:rPr>
                <w:sz w:val="18"/>
                <w:szCs w:val="18"/>
              </w:rPr>
            </w:pPr>
          </w:p>
        </w:tc>
      </w:tr>
      <w:tr w:rsidR="004602CE" w:rsidRPr="005973A4" w14:paraId="22CFC337" w14:textId="77777777" w:rsidTr="004602CE">
        <w:trPr>
          <w:gridAfter w:val="1"/>
          <w:wAfter w:w="23" w:type="dxa"/>
        </w:trPr>
        <w:tc>
          <w:tcPr>
            <w:tcW w:w="4641" w:type="dxa"/>
            <w:gridSpan w:val="2"/>
          </w:tcPr>
          <w:p w14:paraId="4ED3930C" w14:textId="77777777" w:rsidR="004602CE" w:rsidRPr="005973A4" w:rsidRDefault="004602CE" w:rsidP="004602CE">
            <w:pPr>
              <w:ind w:left="-146" w:firstLine="146"/>
              <w:jc w:val="both"/>
              <w:rPr>
                <w:b/>
                <w:sz w:val="18"/>
              </w:rPr>
            </w:pPr>
          </w:p>
          <w:p w14:paraId="25BD11D9" w14:textId="77777777" w:rsidR="004602CE" w:rsidRPr="005973A4" w:rsidRDefault="004602CE" w:rsidP="004602CE">
            <w:pPr>
              <w:ind w:left="-146" w:firstLine="146"/>
              <w:jc w:val="both"/>
              <w:rPr>
                <w:b/>
                <w:sz w:val="18"/>
              </w:rPr>
            </w:pPr>
            <w:r w:rsidRPr="005973A4">
              <w:rPr>
                <w:b/>
                <w:sz w:val="18"/>
              </w:rPr>
              <w:t>Дата/период исполнения поручения с:</w:t>
            </w:r>
          </w:p>
        </w:tc>
        <w:tc>
          <w:tcPr>
            <w:tcW w:w="2552" w:type="dxa"/>
            <w:gridSpan w:val="2"/>
            <w:tcBorders>
              <w:bottom w:val="single" w:sz="4" w:space="0" w:color="auto"/>
            </w:tcBorders>
          </w:tcPr>
          <w:p w14:paraId="6162672E" w14:textId="77777777" w:rsidR="004602CE" w:rsidRPr="005973A4" w:rsidRDefault="004602CE" w:rsidP="004602CE">
            <w:pPr>
              <w:ind w:right="282"/>
              <w:jc w:val="both"/>
              <w:rPr>
                <w:b/>
                <w:sz w:val="18"/>
              </w:rPr>
            </w:pPr>
          </w:p>
        </w:tc>
        <w:tc>
          <w:tcPr>
            <w:tcW w:w="567" w:type="dxa"/>
          </w:tcPr>
          <w:p w14:paraId="171D3624" w14:textId="77777777" w:rsidR="004602CE" w:rsidRPr="005973A4" w:rsidRDefault="004602CE" w:rsidP="004602CE">
            <w:pPr>
              <w:ind w:right="34"/>
              <w:jc w:val="both"/>
              <w:rPr>
                <w:b/>
                <w:sz w:val="18"/>
                <w:szCs w:val="18"/>
              </w:rPr>
            </w:pPr>
            <w:r w:rsidRPr="005973A4">
              <w:rPr>
                <w:b/>
                <w:sz w:val="18"/>
                <w:szCs w:val="18"/>
              </w:rPr>
              <w:t>по</w:t>
            </w:r>
          </w:p>
        </w:tc>
        <w:tc>
          <w:tcPr>
            <w:tcW w:w="2875" w:type="dxa"/>
            <w:tcBorders>
              <w:bottom w:val="single" w:sz="4" w:space="0" w:color="auto"/>
            </w:tcBorders>
          </w:tcPr>
          <w:p w14:paraId="56B2C22B" w14:textId="77777777" w:rsidR="004602CE" w:rsidRPr="005973A4" w:rsidRDefault="004602CE" w:rsidP="004602CE">
            <w:pPr>
              <w:ind w:right="282"/>
              <w:jc w:val="both"/>
              <w:rPr>
                <w:b/>
                <w:sz w:val="18"/>
              </w:rPr>
            </w:pPr>
          </w:p>
        </w:tc>
      </w:tr>
    </w:tbl>
    <w:p w14:paraId="1780D56C" w14:textId="77777777" w:rsidR="004602CE" w:rsidRPr="005973A4" w:rsidRDefault="004602CE" w:rsidP="004602CE">
      <w:pPr>
        <w:rPr>
          <w:sz w:val="6"/>
          <w:szCs w:val="6"/>
        </w:rPr>
      </w:pPr>
    </w:p>
    <w:tbl>
      <w:tblPr>
        <w:tblW w:w="10639" w:type="dxa"/>
        <w:tblInd w:w="-294" w:type="dxa"/>
        <w:tblBorders>
          <w:top w:val="single" w:sz="6" w:space="0" w:color="auto"/>
        </w:tblBorders>
        <w:tblLayout w:type="fixed"/>
        <w:tblCellMar>
          <w:left w:w="70" w:type="dxa"/>
          <w:right w:w="70" w:type="dxa"/>
        </w:tblCellMar>
        <w:tblLook w:val="0000" w:firstRow="0" w:lastRow="0" w:firstColumn="0" w:lastColumn="0" w:noHBand="0" w:noVBand="0"/>
      </w:tblPr>
      <w:tblGrid>
        <w:gridCol w:w="2448"/>
        <w:gridCol w:w="180"/>
        <w:gridCol w:w="142"/>
        <w:gridCol w:w="425"/>
        <w:gridCol w:w="1882"/>
        <w:gridCol w:w="236"/>
        <w:gridCol w:w="2135"/>
        <w:gridCol w:w="268"/>
        <w:gridCol w:w="32"/>
        <w:gridCol w:w="303"/>
        <w:gridCol w:w="699"/>
        <w:gridCol w:w="258"/>
        <w:gridCol w:w="85"/>
        <w:gridCol w:w="1025"/>
        <w:gridCol w:w="32"/>
        <w:gridCol w:w="489"/>
      </w:tblGrid>
      <w:tr w:rsidR="004602CE" w:rsidRPr="005973A4" w14:paraId="28148665" w14:textId="77777777" w:rsidTr="004602CE">
        <w:tc>
          <w:tcPr>
            <w:tcW w:w="2770" w:type="dxa"/>
            <w:gridSpan w:val="3"/>
            <w:tcBorders>
              <w:top w:val="nil"/>
              <w:bottom w:val="nil"/>
            </w:tcBorders>
          </w:tcPr>
          <w:p w14:paraId="44884BCD" w14:textId="77777777" w:rsidR="004602CE" w:rsidRPr="005973A4" w:rsidRDefault="004602CE" w:rsidP="004602CE">
            <w:pPr>
              <w:jc w:val="center"/>
            </w:pPr>
          </w:p>
        </w:tc>
        <w:tc>
          <w:tcPr>
            <w:tcW w:w="425" w:type="dxa"/>
            <w:tcBorders>
              <w:top w:val="nil"/>
            </w:tcBorders>
          </w:tcPr>
          <w:p w14:paraId="3BD0E0D3" w14:textId="77777777" w:rsidR="004602CE" w:rsidRPr="005973A4" w:rsidRDefault="004602CE" w:rsidP="004602CE"/>
        </w:tc>
        <w:tc>
          <w:tcPr>
            <w:tcW w:w="4253" w:type="dxa"/>
            <w:gridSpan w:val="3"/>
            <w:tcBorders>
              <w:top w:val="nil"/>
              <w:bottom w:val="nil"/>
            </w:tcBorders>
          </w:tcPr>
          <w:p w14:paraId="574DC0F6" w14:textId="77777777" w:rsidR="004602CE" w:rsidRPr="005973A4" w:rsidRDefault="004602CE" w:rsidP="004602CE">
            <w:pPr>
              <w:jc w:val="center"/>
            </w:pPr>
          </w:p>
        </w:tc>
        <w:tc>
          <w:tcPr>
            <w:tcW w:w="1302" w:type="dxa"/>
            <w:gridSpan w:val="4"/>
            <w:tcBorders>
              <w:top w:val="nil"/>
            </w:tcBorders>
          </w:tcPr>
          <w:p w14:paraId="5CF0940D" w14:textId="77777777" w:rsidR="004602CE" w:rsidRPr="005973A4" w:rsidRDefault="004602CE" w:rsidP="004602CE">
            <w:pPr>
              <w:jc w:val="center"/>
            </w:pPr>
          </w:p>
        </w:tc>
        <w:tc>
          <w:tcPr>
            <w:tcW w:w="1885" w:type="dxa"/>
            <w:gridSpan w:val="5"/>
            <w:tcBorders>
              <w:top w:val="nil"/>
              <w:bottom w:val="nil"/>
            </w:tcBorders>
          </w:tcPr>
          <w:p w14:paraId="146CAC23" w14:textId="77777777" w:rsidR="004602CE" w:rsidRPr="005973A4" w:rsidRDefault="004602CE" w:rsidP="004602CE">
            <w:pPr>
              <w:jc w:val="center"/>
            </w:pPr>
          </w:p>
        </w:tc>
      </w:tr>
      <w:tr w:rsidR="004602CE" w:rsidRPr="005973A4" w14:paraId="45FD0CEC" w14:textId="77777777" w:rsidTr="004602CE">
        <w:tc>
          <w:tcPr>
            <w:tcW w:w="2770" w:type="dxa"/>
            <w:gridSpan w:val="3"/>
            <w:tcBorders>
              <w:top w:val="single" w:sz="4" w:space="0" w:color="auto"/>
            </w:tcBorders>
          </w:tcPr>
          <w:p w14:paraId="367495B4" w14:textId="77777777" w:rsidR="004602CE" w:rsidRPr="005973A4" w:rsidRDefault="004602CE" w:rsidP="004602CE">
            <w:pPr>
              <w:jc w:val="center"/>
              <w:rPr>
                <w:sz w:val="16"/>
                <w:szCs w:val="16"/>
              </w:rPr>
            </w:pPr>
            <w:r w:rsidRPr="005973A4">
              <w:rPr>
                <w:sz w:val="16"/>
                <w:szCs w:val="16"/>
              </w:rPr>
              <w:t>(должность)</w:t>
            </w:r>
          </w:p>
        </w:tc>
        <w:tc>
          <w:tcPr>
            <w:tcW w:w="425" w:type="dxa"/>
          </w:tcPr>
          <w:p w14:paraId="319FD908" w14:textId="77777777" w:rsidR="004602CE" w:rsidRPr="005973A4" w:rsidRDefault="004602CE" w:rsidP="004602CE">
            <w:pPr>
              <w:rPr>
                <w:sz w:val="16"/>
                <w:szCs w:val="16"/>
              </w:rPr>
            </w:pPr>
          </w:p>
        </w:tc>
        <w:tc>
          <w:tcPr>
            <w:tcW w:w="4253" w:type="dxa"/>
            <w:gridSpan w:val="3"/>
            <w:tcBorders>
              <w:top w:val="single" w:sz="4" w:space="0" w:color="auto"/>
            </w:tcBorders>
          </w:tcPr>
          <w:p w14:paraId="5C55DC0D" w14:textId="77777777" w:rsidR="004602CE" w:rsidRPr="005973A4" w:rsidRDefault="004602CE" w:rsidP="004602CE">
            <w:pPr>
              <w:jc w:val="center"/>
              <w:rPr>
                <w:sz w:val="16"/>
                <w:szCs w:val="16"/>
              </w:rPr>
            </w:pPr>
            <w:r w:rsidRPr="005973A4">
              <w:rPr>
                <w:sz w:val="16"/>
                <w:szCs w:val="16"/>
              </w:rPr>
              <w:t>(Ф.И.О.)</w:t>
            </w:r>
          </w:p>
        </w:tc>
        <w:tc>
          <w:tcPr>
            <w:tcW w:w="1302" w:type="dxa"/>
            <w:gridSpan w:val="4"/>
          </w:tcPr>
          <w:p w14:paraId="64E7B7E3" w14:textId="77777777" w:rsidR="004602CE" w:rsidRPr="005973A4" w:rsidRDefault="004602CE" w:rsidP="004602CE">
            <w:pPr>
              <w:jc w:val="center"/>
              <w:rPr>
                <w:sz w:val="16"/>
                <w:szCs w:val="16"/>
              </w:rPr>
            </w:pPr>
            <w:r w:rsidRPr="005973A4">
              <w:rPr>
                <w:sz w:val="16"/>
                <w:szCs w:val="16"/>
              </w:rPr>
              <w:t>М.П.</w:t>
            </w:r>
          </w:p>
        </w:tc>
        <w:tc>
          <w:tcPr>
            <w:tcW w:w="1885" w:type="dxa"/>
            <w:gridSpan w:val="5"/>
            <w:tcBorders>
              <w:top w:val="single" w:sz="4" w:space="0" w:color="auto"/>
            </w:tcBorders>
          </w:tcPr>
          <w:p w14:paraId="28865F26" w14:textId="77777777" w:rsidR="004602CE" w:rsidRPr="005973A4" w:rsidRDefault="004602CE" w:rsidP="004602CE">
            <w:pPr>
              <w:jc w:val="center"/>
              <w:rPr>
                <w:sz w:val="16"/>
                <w:szCs w:val="16"/>
              </w:rPr>
            </w:pPr>
            <w:r w:rsidRPr="005973A4">
              <w:rPr>
                <w:sz w:val="16"/>
                <w:szCs w:val="16"/>
              </w:rPr>
              <w:t>(подпись)</w:t>
            </w:r>
          </w:p>
        </w:tc>
      </w:tr>
      <w:tr w:rsidR="004602CE" w:rsidRPr="005973A4" w14:paraId="264B42CF" w14:textId="77777777" w:rsidTr="004602CE">
        <w:tc>
          <w:tcPr>
            <w:tcW w:w="2770" w:type="dxa"/>
            <w:gridSpan w:val="3"/>
            <w:tcBorders>
              <w:top w:val="nil"/>
              <w:bottom w:val="nil"/>
            </w:tcBorders>
          </w:tcPr>
          <w:p w14:paraId="17E58497" w14:textId="77777777" w:rsidR="004602CE" w:rsidRPr="005973A4" w:rsidRDefault="004602CE" w:rsidP="004602CE">
            <w:pPr>
              <w:jc w:val="center"/>
              <w:rPr>
                <w:sz w:val="18"/>
                <w:szCs w:val="18"/>
              </w:rPr>
            </w:pPr>
          </w:p>
        </w:tc>
        <w:tc>
          <w:tcPr>
            <w:tcW w:w="425" w:type="dxa"/>
            <w:tcBorders>
              <w:top w:val="nil"/>
            </w:tcBorders>
          </w:tcPr>
          <w:p w14:paraId="5B1C59F0" w14:textId="77777777" w:rsidR="004602CE" w:rsidRPr="005973A4" w:rsidRDefault="004602CE" w:rsidP="004602CE">
            <w:pPr>
              <w:rPr>
                <w:sz w:val="18"/>
                <w:szCs w:val="18"/>
              </w:rPr>
            </w:pPr>
          </w:p>
        </w:tc>
        <w:tc>
          <w:tcPr>
            <w:tcW w:w="4253" w:type="dxa"/>
            <w:gridSpan w:val="3"/>
            <w:tcBorders>
              <w:top w:val="nil"/>
              <w:bottom w:val="nil"/>
            </w:tcBorders>
          </w:tcPr>
          <w:p w14:paraId="69B33828" w14:textId="77777777" w:rsidR="004602CE" w:rsidRPr="005973A4" w:rsidRDefault="004602CE" w:rsidP="004602CE">
            <w:pPr>
              <w:jc w:val="center"/>
            </w:pPr>
          </w:p>
        </w:tc>
        <w:tc>
          <w:tcPr>
            <w:tcW w:w="1302" w:type="dxa"/>
            <w:gridSpan w:val="4"/>
            <w:tcBorders>
              <w:top w:val="nil"/>
            </w:tcBorders>
          </w:tcPr>
          <w:p w14:paraId="1B7E4CEC" w14:textId="77777777" w:rsidR="004602CE" w:rsidRPr="005973A4" w:rsidRDefault="004602CE" w:rsidP="004602CE">
            <w:pPr>
              <w:jc w:val="center"/>
            </w:pPr>
          </w:p>
        </w:tc>
        <w:tc>
          <w:tcPr>
            <w:tcW w:w="1885" w:type="dxa"/>
            <w:gridSpan w:val="5"/>
            <w:tcBorders>
              <w:top w:val="nil"/>
              <w:bottom w:val="nil"/>
            </w:tcBorders>
          </w:tcPr>
          <w:p w14:paraId="5759ACE9" w14:textId="77777777" w:rsidR="004602CE" w:rsidRPr="005973A4" w:rsidRDefault="004602CE" w:rsidP="004602CE">
            <w:pPr>
              <w:jc w:val="center"/>
            </w:pPr>
          </w:p>
        </w:tc>
      </w:tr>
      <w:tr w:rsidR="004602CE" w:rsidRPr="005973A4" w14:paraId="45805925" w14:textId="77777777" w:rsidTr="004602CE">
        <w:tc>
          <w:tcPr>
            <w:tcW w:w="2770" w:type="dxa"/>
            <w:gridSpan w:val="3"/>
            <w:tcBorders>
              <w:top w:val="single" w:sz="4" w:space="0" w:color="auto"/>
            </w:tcBorders>
          </w:tcPr>
          <w:p w14:paraId="304EC2B6" w14:textId="77777777" w:rsidR="004602CE" w:rsidRPr="005973A4" w:rsidRDefault="004602CE" w:rsidP="004602CE">
            <w:pPr>
              <w:jc w:val="center"/>
              <w:rPr>
                <w:sz w:val="16"/>
                <w:szCs w:val="16"/>
              </w:rPr>
            </w:pPr>
            <w:r w:rsidRPr="005973A4">
              <w:rPr>
                <w:sz w:val="16"/>
                <w:szCs w:val="16"/>
              </w:rPr>
              <w:t>(должность)</w:t>
            </w:r>
          </w:p>
        </w:tc>
        <w:tc>
          <w:tcPr>
            <w:tcW w:w="425" w:type="dxa"/>
          </w:tcPr>
          <w:p w14:paraId="58908CD8" w14:textId="77777777" w:rsidR="004602CE" w:rsidRPr="005973A4" w:rsidRDefault="004602CE" w:rsidP="004602CE">
            <w:pPr>
              <w:rPr>
                <w:sz w:val="16"/>
                <w:szCs w:val="16"/>
              </w:rPr>
            </w:pPr>
          </w:p>
        </w:tc>
        <w:tc>
          <w:tcPr>
            <w:tcW w:w="4253" w:type="dxa"/>
            <w:gridSpan w:val="3"/>
            <w:tcBorders>
              <w:top w:val="single" w:sz="4" w:space="0" w:color="auto"/>
            </w:tcBorders>
          </w:tcPr>
          <w:p w14:paraId="3C78144F" w14:textId="77777777" w:rsidR="004602CE" w:rsidRPr="005973A4" w:rsidRDefault="004602CE" w:rsidP="004602CE">
            <w:pPr>
              <w:jc w:val="center"/>
              <w:rPr>
                <w:sz w:val="16"/>
                <w:szCs w:val="16"/>
              </w:rPr>
            </w:pPr>
            <w:r w:rsidRPr="005973A4">
              <w:rPr>
                <w:sz w:val="16"/>
                <w:szCs w:val="16"/>
              </w:rPr>
              <w:t>(Ф.И.О.)</w:t>
            </w:r>
          </w:p>
        </w:tc>
        <w:tc>
          <w:tcPr>
            <w:tcW w:w="1302" w:type="dxa"/>
            <w:gridSpan w:val="4"/>
          </w:tcPr>
          <w:p w14:paraId="65AFEC5E" w14:textId="77777777" w:rsidR="004602CE" w:rsidRPr="005973A4" w:rsidRDefault="004602CE" w:rsidP="004602CE">
            <w:pPr>
              <w:jc w:val="center"/>
              <w:rPr>
                <w:sz w:val="16"/>
                <w:szCs w:val="16"/>
              </w:rPr>
            </w:pPr>
            <w:r w:rsidRPr="005973A4">
              <w:rPr>
                <w:sz w:val="16"/>
                <w:szCs w:val="16"/>
              </w:rPr>
              <w:t>М.П.</w:t>
            </w:r>
          </w:p>
        </w:tc>
        <w:tc>
          <w:tcPr>
            <w:tcW w:w="1885" w:type="dxa"/>
            <w:gridSpan w:val="5"/>
            <w:tcBorders>
              <w:top w:val="single" w:sz="4" w:space="0" w:color="auto"/>
            </w:tcBorders>
          </w:tcPr>
          <w:p w14:paraId="290BD1E7" w14:textId="77777777" w:rsidR="004602CE" w:rsidRPr="005973A4" w:rsidRDefault="004602CE" w:rsidP="004602CE">
            <w:pPr>
              <w:jc w:val="center"/>
              <w:rPr>
                <w:sz w:val="16"/>
                <w:szCs w:val="16"/>
              </w:rPr>
            </w:pPr>
            <w:r w:rsidRPr="005973A4">
              <w:rPr>
                <w:sz w:val="16"/>
                <w:szCs w:val="16"/>
              </w:rPr>
              <w:t>(подпись)</w:t>
            </w:r>
          </w:p>
        </w:tc>
      </w:tr>
      <w:tr w:rsidR="004602CE" w:rsidRPr="005973A4" w14:paraId="6422C624"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489" w:type="dxa"/>
        </w:trPr>
        <w:tc>
          <w:tcPr>
            <w:tcW w:w="10150" w:type="dxa"/>
            <w:gridSpan w:val="15"/>
            <w:tcBorders>
              <w:left w:val="nil"/>
              <w:bottom w:val="nil"/>
              <w:right w:val="nil"/>
            </w:tcBorders>
          </w:tcPr>
          <w:p w14:paraId="67E8AC31" w14:textId="77777777" w:rsidR="004602CE" w:rsidRPr="005973A4" w:rsidRDefault="004602CE" w:rsidP="004602CE">
            <w:pPr>
              <w:jc w:val="center"/>
              <w:rPr>
                <w:i/>
                <w:sz w:val="16"/>
                <w:szCs w:val="16"/>
              </w:rPr>
            </w:pPr>
            <w:r w:rsidRPr="005973A4">
              <w:rPr>
                <w:i/>
                <w:sz w:val="16"/>
                <w:szCs w:val="16"/>
              </w:rPr>
              <w:t>Заполняется работником Депозитария</w:t>
            </w:r>
          </w:p>
        </w:tc>
      </w:tr>
      <w:tr w:rsidR="004602CE" w:rsidRPr="005973A4" w14:paraId="6B47DF7C"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521" w:type="dxa"/>
        </w:trPr>
        <w:tc>
          <w:tcPr>
            <w:tcW w:w="2448" w:type="dxa"/>
            <w:tcBorders>
              <w:top w:val="nil"/>
              <w:left w:val="nil"/>
              <w:bottom w:val="nil"/>
              <w:right w:val="nil"/>
            </w:tcBorders>
          </w:tcPr>
          <w:p w14:paraId="251833F6" w14:textId="77777777" w:rsidR="004602CE" w:rsidRPr="005973A4" w:rsidRDefault="004602CE" w:rsidP="004602CE">
            <w:pPr>
              <w:rPr>
                <w:b/>
              </w:rPr>
            </w:pPr>
            <w:r w:rsidRPr="005973A4">
              <w:rPr>
                <w:b/>
              </w:rPr>
              <w:t>Рег. номер поручения</w:t>
            </w:r>
          </w:p>
        </w:tc>
        <w:tc>
          <w:tcPr>
            <w:tcW w:w="2629" w:type="dxa"/>
            <w:gridSpan w:val="4"/>
            <w:tcBorders>
              <w:top w:val="nil"/>
              <w:left w:val="nil"/>
              <w:bottom w:val="nil"/>
            </w:tcBorders>
          </w:tcPr>
          <w:p w14:paraId="2C8E38E3"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13938DCE" w14:textId="77777777" w:rsidTr="004602CE">
              <w:trPr>
                <w:trHeight w:val="57"/>
              </w:trPr>
              <w:tc>
                <w:tcPr>
                  <w:tcW w:w="284" w:type="dxa"/>
                </w:tcPr>
                <w:p w14:paraId="6729321B" w14:textId="77777777" w:rsidR="004602CE" w:rsidRPr="005973A4" w:rsidRDefault="004602CE" w:rsidP="004602CE">
                  <w:pPr>
                    <w:rPr>
                      <w:sz w:val="8"/>
                      <w:szCs w:val="16"/>
                    </w:rPr>
                  </w:pPr>
                </w:p>
              </w:tc>
              <w:tc>
                <w:tcPr>
                  <w:tcW w:w="284" w:type="dxa"/>
                </w:tcPr>
                <w:p w14:paraId="32742740" w14:textId="77777777" w:rsidR="004602CE" w:rsidRPr="005973A4" w:rsidRDefault="004602CE" w:rsidP="004602CE">
                  <w:pPr>
                    <w:rPr>
                      <w:sz w:val="8"/>
                      <w:szCs w:val="16"/>
                    </w:rPr>
                  </w:pPr>
                </w:p>
              </w:tc>
              <w:tc>
                <w:tcPr>
                  <w:tcW w:w="284" w:type="dxa"/>
                </w:tcPr>
                <w:p w14:paraId="2D129C3E" w14:textId="77777777" w:rsidR="004602CE" w:rsidRPr="005973A4" w:rsidRDefault="004602CE" w:rsidP="004602CE">
                  <w:pPr>
                    <w:rPr>
                      <w:sz w:val="8"/>
                      <w:szCs w:val="16"/>
                    </w:rPr>
                  </w:pPr>
                </w:p>
              </w:tc>
              <w:tc>
                <w:tcPr>
                  <w:tcW w:w="284" w:type="dxa"/>
                </w:tcPr>
                <w:p w14:paraId="3E00AFC5" w14:textId="77777777" w:rsidR="004602CE" w:rsidRPr="005973A4" w:rsidRDefault="004602CE" w:rsidP="004602CE">
                  <w:pPr>
                    <w:rPr>
                      <w:sz w:val="8"/>
                      <w:szCs w:val="16"/>
                    </w:rPr>
                  </w:pPr>
                </w:p>
              </w:tc>
              <w:tc>
                <w:tcPr>
                  <w:tcW w:w="284" w:type="dxa"/>
                </w:tcPr>
                <w:p w14:paraId="3B63E9B7" w14:textId="77777777" w:rsidR="004602CE" w:rsidRPr="005973A4" w:rsidRDefault="004602CE" w:rsidP="004602CE">
                  <w:pPr>
                    <w:rPr>
                      <w:sz w:val="8"/>
                      <w:szCs w:val="16"/>
                    </w:rPr>
                  </w:pPr>
                </w:p>
              </w:tc>
              <w:tc>
                <w:tcPr>
                  <w:tcW w:w="284" w:type="dxa"/>
                </w:tcPr>
                <w:p w14:paraId="0309E075" w14:textId="77777777" w:rsidR="004602CE" w:rsidRPr="005973A4" w:rsidRDefault="004602CE" w:rsidP="004602CE">
                  <w:pPr>
                    <w:rPr>
                      <w:sz w:val="8"/>
                      <w:szCs w:val="16"/>
                    </w:rPr>
                  </w:pPr>
                </w:p>
              </w:tc>
              <w:tc>
                <w:tcPr>
                  <w:tcW w:w="284" w:type="dxa"/>
                </w:tcPr>
                <w:p w14:paraId="2CF4AD37" w14:textId="77777777" w:rsidR="004602CE" w:rsidRPr="005973A4" w:rsidRDefault="004602CE" w:rsidP="004602CE">
                  <w:pPr>
                    <w:rPr>
                      <w:sz w:val="8"/>
                      <w:szCs w:val="16"/>
                    </w:rPr>
                  </w:pPr>
                </w:p>
              </w:tc>
              <w:tc>
                <w:tcPr>
                  <w:tcW w:w="284" w:type="dxa"/>
                </w:tcPr>
                <w:p w14:paraId="41A5E01D" w14:textId="77777777" w:rsidR="004602CE" w:rsidRPr="005973A4" w:rsidRDefault="004602CE" w:rsidP="004602CE">
                  <w:pPr>
                    <w:rPr>
                      <w:sz w:val="8"/>
                      <w:szCs w:val="16"/>
                    </w:rPr>
                  </w:pPr>
                </w:p>
              </w:tc>
            </w:tr>
          </w:tbl>
          <w:p w14:paraId="1EB3E670" w14:textId="77777777" w:rsidR="004602CE" w:rsidRPr="005973A4" w:rsidRDefault="004602CE" w:rsidP="004602CE"/>
        </w:tc>
        <w:tc>
          <w:tcPr>
            <w:tcW w:w="236" w:type="dxa"/>
            <w:tcBorders>
              <w:top w:val="nil"/>
              <w:bottom w:val="nil"/>
              <w:right w:val="nil"/>
            </w:tcBorders>
          </w:tcPr>
          <w:p w14:paraId="769C1EEA" w14:textId="77777777" w:rsidR="004602CE" w:rsidRPr="005973A4" w:rsidRDefault="004602CE" w:rsidP="004602CE">
            <w:pPr>
              <w:rPr>
                <w:sz w:val="10"/>
                <w:szCs w:val="16"/>
              </w:rPr>
            </w:pPr>
          </w:p>
        </w:tc>
        <w:tc>
          <w:tcPr>
            <w:tcW w:w="2403" w:type="dxa"/>
            <w:gridSpan w:val="2"/>
            <w:tcBorders>
              <w:top w:val="nil"/>
              <w:left w:val="nil"/>
              <w:bottom w:val="nil"/>
              <w:right w:val="nil"/>
            </w:tcBorders>
          </w:tcPr>
          <w:p w14:paraId="5E5AFB1B" w14:textId="77777777" w:rsidR="004602CE" w:rsidRPr="005973A4" w:rsidRDefault="004602CE" w:rsidP="004602CE">
            <w:pPr>
              <w:rPr>
                <w:b/>
              </w:rPr>
            </w:pPr>
            <w:r w:rsidRPr="005973A4">
              <w:rPr>
                <w:b/>
              </w:rPr>
              <w:t>Дата ввода поручения:</w:t>
            </w:r>
          </w:p>
        </w:tc>
        <w:tc>
          <w:tcPr>
            <w:tcW w:w="2402" w:type="dxa"/>
            <w:gridSpan w:val="6"/>
            <w:tcBorders>
              <w:top w:val="nil"/>
              <w:left w:val="nil"/>
              <w:bottom w:val="nil"/>
              <w:right w:val="nil"/>
            </w:tcBorders>
          </w:tcPr>
          <w:p w14:paraId="63601DA3"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519C4D07" w14:textId="77777777" w:rsidTr="004602CE">
              <w:trPr>
                <w:trHeight w:val="57"/>
              </w:trPr>
              <w:tc>
                <w:tcPr>
                  <w:tcW w:w="284" w:type="dxa"/>
                </w:tcPr>
                <w:p w14:paraId="795DE674" w14:textId="77777777" w:rsidR="004602CE" w:rsidRPr="005973A4" w:rsidRDefault="004602CE" w:rsidP="004602CE">
                  <w:pPr>
                    <w:rPr>
                      <w:sz w:val="8"/>
                      <w:szCs w:val="16"/>
                    </w:rPr>
                  </w:pPr>
                </w:p>
              </w:tc>
              <w:tc>
                <w:tcPr>
                  <w:tcW w:w="284" w:type="dxa"/>
                </w:tcPr>
                <w:p w14:paraId="225EF417" w14:textId="77777777" w:rsidR="004602CE" w:rsidRPr="005973A4" w:rsidRDefault="004602CE" w:rsidP="004602CE">
                  <w:pPr>
                    <w:rPr>
                      <w:sz w:val="8"/>
                      <w:szCs w:val="16"/>
                    </w:rPr>
                  </w:pPr>
                </w:p>
              </w:tc>
              <w:tc>
                <w:tcPr>
                  <w:tcW w:w="284" w:type="dxa"/>
                </w:tcPr>
                <w:p w14:paraId="2FC6EB40" w14:textId="77777777" w:rsidR="004602CE" w:rsidRPr="005973A4" w:rsidRDefault="004602CE" w:rsidP="004602CE">
                  <w:pPr>
                    <w:rPr>
                      <w:sz w:val="8"/>
                      <w:szCs w:val="16"/>
                    </w:rPr>
                  </w:pPr>
                </w:p>
              </w:tc>
              <w:tc>
                <w:tcPr>
                  <w:tcW w:w="284" w:type="dxa"/>
                </w:tcPr>
                <w:p w14:paraId="7D3BC85E" w14:textId="77777777" w:rsidR="004602CE" w:rsidRPr="005973A4" w:rsidRDefault="004602CE" w:rsidP="004602CE">
                  <w:pPr>
                    <w:rPr>
                      <w:sz w:val="8"/>
                      <w:szCs w:val="16"/>
                    </w:rPr>
                  </w:pPr>
                </w:p>
              </w:tc>
              <w:tc>
                <w:tcPr>
                  <w:tcW w:w="284" w:type="dxa"/>
                </w:tcPr>
                <w:p w14:paraId="7982C158" w14:textId="77777777" w:rsidR="004602CE" w:rsidRPr="005973A4" w:rsidRDefault="004602CE" w:rsidP="004602CE">
                  <w:pPr>
                    <w:rPr>
                      <w:sz w:val="8"/>
                      <w:szCs w:val="16"/>
                    </w:rPr>
                  </w:pPr>
                </w:p>
              </w:tc>
              <w:tc>
                <w:tcPr>
                  <w:tcW w:w="284" w:type="dxa"/>
                </w:tcPr>
                <w:p w14:paraId="28404F45" w14:textId="77777777" w:rsidR="004602CE" w:rsidRPr="005973A4" w:rsidRDefault="004602CE" w:rsidP="004602CE">
                  <w:pPr>
                    <w:rPr>
                      <w:sz w:val="8"/>
                      <w:szCs w:val="16"/>
                    </w:rPr>
                  </w:pPr>
                </w:p>
              </w:tc>
              <w:tc>
                <w:tcPr>
                  <w:tcW w:w="284" w:type="dxa"/>
                </w:tcPr>
                <w:p w14:paraId="462DDF1C" w14:textId="77777777" w:rsidR="004602CE" w:rsidRPr="005973A4" w:rsidRDefault="004602CE" w:rsidP="004602CE">
                  <w:pPr>
                    <w:rPr>
                      <w:sz w:val="8"/>
                      <w:szCs w:val="16"/>
                    </w:rPr>
                  </w:pPr>
                </w:p>
              </w:tc>
              <w:tc>
                <w:tcPr>
                  <w:tcW w:w="284" w:type="dxa"/>
                </w:tcPr>
                <w:p w14:paraId="68D5153A" w14:textId="77777777" w:rsidR="004602CE" w:rsidRPr="005973A4" w:rsidRDefault="004602CE" w:rsidP="004602CE">
                  <w:pPr>
                    <w:rPr>
                      <w:sz w:val="8"/>
                      <w:szCs w:val="16"/>
                    </w:rPr>
                  </w:pPr>
                </w:p>
              </w:tc>
            </w:tr>
          </w:tbl>
          <w:p w14:paraId="7443E227" w14:textId="77777777" w:rsidR="004602CE" w:rsidRPr="005973A4" w:rsidRDefault="004602CE" w:rsidP="004602CE">
            <w:pPr>
              <w:rPr>
                <w:sz w:val="16"/>
                <w:szCs w:val="16"/>
              </w:rPr>
            </w:pPr>
          </w:p>
        </w:tc>
      </w:tr>
      <w:tr w:rsidR="004602CE" w:rsidRPr="005973A4" w14:paraId="29839232"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521" w:type="dxa"/>
        </w:trPr>
        <w:tc>
          <w:tcPr>
            <w:tcW w:w="2628" w:type="dxa"/>
            <w:gridSpan w:val="2"/>
            <w:tcBorders>
              <w:top w:val="nil"/>
              <w:left w:val="nil"/>
              <w:bottom w:val="nil"/>
              <w:right w:val="nil"/>
            </w:tcBorders>
          </w:tcPr>
          <w:p w14:paraId="3F5598D9" w14:textId="77777777" w:rsidR="004602CE" w:rsidRPr="005973A4" w:rsidRDefault="004602CE" w:rsidP="004602CE">
            <w:pPr>
              <w:rPr>
                <w:b/>
              </w:rPr>
            </w:pPr>
            <w:r w:rsidRPr="005973A4">
              <w:rPr>
                <w:b/>
              </w:rPr>
              <w:t>Дата приема поручения</w:t>
            </w:r>
          </w:p>
        </w:tc>
        <w:tc>
          <w:tcPr>
            <w:tcW w:w="2449" w:type="dxa"/>
            <w:gridSpan w:val="3"/>
            <w:tcBorders>
              <w:top w:val="nil"/>
              <w:left w:val="nil"/>
              <w:bottom w:val="nil"/>
            </w:tcBorders>
          </w:tcPr>
          <w:p w14:paraId="51D59FF6" w14:textId="77777777" w:rsidR="004602CE" w:rsidRPr="005973A4" w:rsidRDefault="004602CE" w:rsidP="004602CE">
            <w:r w:rsidRPr="005973A4">
              <w:t>«___»___________20__г.</w:t>
            </w:r>
          </w:p>
        </w:tc>
        <w:tc>
          <w:tcPr>
            <w:tcW w:w="236" w:type="dxa"/>
            <w:tcBorders>
              <w:top w:val="nil"/>
              <w:bottom w:val="nil"/>
              <w:right w:val="nil"/>
            </w:tcBorders>
          </w:tcPr>
          <w:p w14:paraId="0B668620" w14:textId="77777777" w:rsidR="004602CE" w:rsidRPr="005973A4" w:rsidRDefault="004602CE" w:rsidP="004602CE">
            <w:pPr>
              <w:spacing w:before="120"/>
              <w:rPr>
                <w:sz w:val="10"/>
                <w:szCs w:val="16"/>
              </w:rPr>
            </w:pPr>
          </w:p>
        </w:tc>
        <w:tc>
          <w:tcPr>
            <w:tcW w:w="2403" w:type="dxa"/>
            <w:gridSpan w:val="2"/>
            <w:tcBorders>
              <w:top w:val="nil"/>
              <w:left w:val="nil"/>
              <w:bottom w:val="nil"/>
              <w:right w:val="nil"/>
            </w:tcBorders>
          </w:tcPr>
          <w:p w14:paraId="7734205C" w14:textId="77777777" w:rsidR="004602CE" w:rsidRPr="005973A4" w:rsidRDefault="004602CE" w:rsidP="004602CE">
            <w:pPr>
              <w:spacing w:before="120"/>
              <w:rPr>
                <w:b/>
                <w:sz w:val="16"/>
                <w:szCs w:val="16"/>
              </w:rPr>
            </w:pPr>
          </w:p>
        </w:tc>
        <w:tc>
          <w:tcPr>
            <w:tcW w:w="335" w:type="dxa"/>
            <w:gridSpan w:val="2"/>
            <w:tcBorders>
              <w:top w:val="nil"/>
              <w:left w:val="nil"/>
              <w:bottom w:val="nil"/>
              <w:right w:val="nil"/>
            </w:tcBorders>
          </w:tcPr>
          <w:p w14:paraId="25CA661B" w14:textId="77777777" w:rsidR="004602CE" w:rsidRPr="005973A4" w:rsidRDefault="004602CE" w:rsidP="004602CE">
            <w:pPr>
              <w:spacing w:before="120"/>
              <w:rPr>
                <w:sz w:val="16"/>
                <w:szCs w:val="16"/>
              </w:rPr>
            </w:pPr>
          </w:p>
        </w:tc>
        <w:tc>
          <w:tcPr>
            <w:tcW w:w="1042" w:type="dxa"/>
            <w:gridSpan w:val="3"/>
            <w:tcBorders>
              <w:top w:val="nil"/>
              <w:left w:val="nil"/>
              <w:bottom w:val="nil"/>
              <w:right w:val="nil"/>
            </w:tcBorders>
          </w:tcPr>
          <w:p w14:paraId="60BBD6E0" w14:textId="77777777" w:rsidR="004602CE" w:rsidRPr="005973A4" w:rsidRDefault="004602CE" w:rsidP="004602CE">
            <w:pPr>
              <w:spacing w:before="120"/>
              <w:rPr>
                <w:sz w:val="16"/>
                <w:szCs w:val="16"/>
              </w:rPr>
            </w:pPr>
          </w:p>
        </w:tc>
        <w:tc>
          <w:tcPr>
            <w:tcW w:w="1025" w:type="dxa"/>
            <w:tcBorders>
              <w:top w:val="nil"/>
              <w:left w:val="nil"/>
              <w:bottom w:val="nil"/>
              <w:right w:val="nil"/>
            </w:tcBorders>
          </w:tcPr>
          <w:p w14:paraId="212F2AA4" w14:textId="77777777" w:rsidR="004602CE" w:rsidRPr="005973A4" w:rsidRDefault="004602CE" w:rsidP="004602CE">
            <w:pPr>
              <w:spacing w:before="120"/>
              <w:rPr>
                <w:sz w:val="16"/>
                <w:szCs w:val="16"/>
              </w:rPr>
            </w:pPr>
          </w:p>
        </w:tc>
      </w:tr>
      <w:tr w:rsidR="004602CE" w:rsidRPr="005973A4" w14:paraId="798B4990"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489" w:type="dxa"/>
        </w:trPr>
        <w:tc>
          <w:tcPr>
            <w:tcW w:w="2628" w:type="dxa"/>
            <w:gridSpan w:val="2"/>
            <w:tcBorders>
              <w:top w:val="nil"/>
              <w:left w:val="nil"/>
              <w:bottom w:val="nil"/>
              <w:right w:val="nil"/>
            </w:tcBorders>
          </w:tcPr>
          <w:p w14:paraId="378C5FFB" w14:textId="77777777" w:rsidR="004602CE" w:rsidRPr="005973A4" w:rsidRDefault="004602CE" w:rsidP="004602CE">
            <w:pPr>
              <w:rPr>
                <w:b/>
              </w:rPr>
            </w:pPr>
            <w:r w:rsidRPr="005973A4">
              <w:rPr>
                <w:b/>
              </w:rPr>
              <w:t>Время приема поручения</w:t>
            </w:r>
          </w:p>
        </w:tc>
        <w:tc>
          <w:tcPr>
            <w:tcW w:w="2449" w:type="dxa"/>
            <w:gridSpan w:val="3"/>
            <w:tcBorders>
              <w:top w:val="nil"/>
              <w:left w:val="nil"/>
              <w:bottom w:val="nil"/>
            </w:tcBorders>
          </w:tcPr>
          <w:p w14:paraId="1F4AF587" w14:textId="77777777" w:rsidR="004602CE" w:rsidRPr="005973A4" w:rsidRDefault="004602CE" w:rsidP="004602CE">
            <w:r w:rsidRPr="005973A4">
              <w:t>__________________</w:t>
            </w:r>
          </w:p>
        </w:tc>
        <w:tc>
          <w:tcPr>
            <w:tcW w:w="236" w:type="dxa"/>
            <w:tcBorders>
              <w:top w:val="nil"/>
              <w:bottom w:val="nil"/>
              <w:right w:val="nil"/>
            </w:tcBorders>
          </w:tcPr>
          <w:p w14:paraId="19BA119D" w14:textId="77777777" w:rsidR="004602CE" w:rsidRPr="005973A4" w:rsidRDefault="004602CE" w:rsidP="004602CE">
            <w:pPr>
              <w:rPr>
                <w:sz w:val="10"/>
                <w:szCs w:val="16"/>
              </w:rPr>
            </w:pPr>
          </w:p>
        </w:tc>
        <w:tc>
          <w:tcPr>
            <w:tcW w:w="2435" w:type="dxa"/>
            <w:gridSpan w:val="3"/>
            <w:tcBorders>
              <w:top w:val="nil"/>
              <w:left w:val="nil"/>
              <w:bottom w:val="nil"/>
              <w:right w:val="nil"/>
            </w:tcBorders>
          </w:tcPr>
          <w:p w14:paraId="12427826" w14:textId="77777777" w:rsidR="004602CE" w:rsidRPr="005973A4" w:rsidRDefault="004602CE" w:rsidP="004602CE">
            <w:pPr>
              <w:rPr>
                <w:sz w:val="16"/>
                <w:szCs w:val="16"/>
              </w:rPr>
            </w:pPr>
          </w:p>
        </w:tc>
        <w:tc>
          <w:tcPr>
            <w:tcW w:w="303" w:type="dxa"/>
            <w:tcBorders>
              <w:top w:val="nil"/>
              <w:left w:val="nil"/>
              <w:bottom w:val="nil"/>
              <w:right w:val="nil"/>
            </w:tcBorders>
          </w:tcPr>
          <w:p w14:paraId="1B08018E" w14:textId="77777777" w:rsidR="004602CE" w:rsidRPr="005973A4" w:rsidRDefault="004602CE" w:rsidP="004602CE">
            <w:pPr>
              <w:rPr>
                <w:sz w:val="16"/>
                <w:szCs w:val="16"/>
              </w:rPr>
            </w:pPr>
          </w:p>
        </w:tc>
        <w:tc>
          <w:tcPr>
            <w:tcW w:w="957" w:type="dxa"/>
            <w:gridSpan w:val="2"/>
            <w:tcBorders>
              <w:top w:val="nil"/>
              <w:left w:val="nil"/>
              <w:bottom w:val="nil"/>
              <w:right w:val="nil"/>
            </w:tcBorders>
          </w:tcPr>
          <w:p w14:paraId="1D305D75" w14:textId="77777777" w:rsidR="004602CE" w:rsidRPr="005973A4" w:rsidRDefault="004602CE" w:rsidP="004602CE">
            <w:pPr>
              <w:rPr>
                <w:sz w:val="16"/>
                <w:szCs w:val="16"/>
              </w:rPr>
            </w:pPr>
          </w:p>
        </w:tc>
        <w:tc>
          <w:tcPr>
            <w:tcW w:w="1142" w:type="dxa"/>
            <w:gridSpan w:val="3"/>
            <w:tcBorders>
              <w:top w:val="nil"/>
              <w:left w:val="nil"/>
              <w:bottom w:val="nil"/>
              <w:right w:val="nil"/>
            </w:tcBorders>
          </w:tcPr>
          <w:p w14:paraId="637E262C" w14:textId="77777777" w:rsidR="004602CE" w:rsidRPr="005973A4" w:rsidRDefault="004602CE" w:rsidP="004602CE">
            <w:pPr>
              <w:rPr>
                <w:sz w:val="16"/>
                <w:szCs w:val="16"/>
              </w:rPr>
            </w:pPr>
          </w:p>
        </w:tc>
      </w:tr>
      <w:tr w:rsidR="004602CE" w:rsidRPr="005973A4" w14:paraId="7EBC9834"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489" w:type="dxa"/>
        </w:trPr>
        <w:tc>
          <w:tcPr>
            <w:tcW w:w="2628" w:type="dxa"/>
            <w:gridSpan w:val="2"/>
            <w:tcBorders>
              <w:top w:val="nil"/>
              <w:left w:val="nil"/>
              <w:bottom w:val="single" w:sz="4" w:space="0" w:color="auto"/>
              <w:right w:val="nil"/>
            </w:tcBorders>
          </w:tcPr>
          <w:p w14:paraId="6F920282" w14:textId="77777777" w:rsidR="004602CE" w:rsidRPr="005973A4" w:rsidRDefault="004602CE" w:rsidP="004602CE">
            <w:pPr>
              <w:rPr>
                <w:b/>
              </w:rPr>
            </w:pPr>
            <w:r w:rsidRPr="005973A4">
              <w:rPr>
                <w:b/>
              </w:rPr>
              <w:t>Операционист</w:t>
            </w:r>
          </w:p>
        </w:tc>
        <w:tc>
          <w:tcPr>
            <w:tcW w:w="2449" w:type="dxa"/>
            <w:gridSpan w:val="3"/>
            <w:tcBorders>
              <w:top w:val="nil"/>
              <w:left w:val="nil"/>
              <w:bottom w:val="single" w:sz="4" w:space="0" w:color="auto"/>
              <w:right w:val="nil"/>
            </w:tcBorders>
          </w:tcPr>
          <w:p w14:paraId="4F773654" w14:textId="77777777" w:rsidR="004602CE" w:rsidRPr="005973A4" w:rsidRDefault="004602CE" w:rsidP="004602CE">
            <w:r w:rsidRPr="005973A4">
              <w:t>_____________________</w:t>
            </w:r>
          </w:p>
        </w:tc>
        <w:tc>
          <w:tcPr>
            <w:tcW w:w="236" w:type="dxa"/>
            <w:tcBorders>
              <w:top w:val="nil"/>
              <w:left w:val="nil"/>
              <w:bottom w:val="single" w:sz="4" w:space="0" w:color="auto"/>
              <w:right w:val="nil"/>
            </w:tcBorders>
          </w:tcPr>
          <w:p w14:paraId="2B6C0D28" w14:textId="77777777" w:rsidR="004602CE" w:rsidRPr="005973A4" w:rsidRDefault="004602CE" w:rsidP="004602CE">
            <w:pPr>
              <w:rPr>
                <w:sz w:val="10"/>
                <w:szCs w:val="16"/>
              </w:rPr>
            </w:pPr>
          </w:p>
        </w:tc>
        <w:tc>
          <w:tcPr>
            <w:tcW w:w="2435" w:type="dxa"/>
            <w:gridSpan w:val="3"/>
            <w:tcBorders>
              <w:top w:val="nil"/>
              <w:left w:val="nil"/>
              <w:bottom w:val="single" w:sz="4" w:space="0" w:color="auto"/>
              <w:right w:val="nil"/>
            </w:tcBorders>
          </w:tcPr>
          <w:p w14:paraId="6B418CCC" w14:textId="77777777" w:rsidR="004602CE" w:rsidRPr="005973A4" w:rsidRDefault="004602CE" w:rsidP="004602CE">
            <w:pPr>
              <w:rPr>
                <w:b/>
              </w:rPr>
            </w:pPr>
            <w:r w:rsidRPr="005973A4">
              <w:rPr>
                <w:b/>
              </w:rPr>
              <w:t>Оператор</w:t>
            </w:r>
          </w:p>
        </w:tc>
        <w:tc>
          <w:tcPr>
            <w:tcW w:w="2402" w:type="dxa"/>
            <w:gridSpan w:val="6"/>
            <w:tcBorders>
              <w:top w:val="nil"/>
              <w:left w:val="nil"/>
              <w:bottom w:val="single" w:sz="4" w:space="0" w:color="auto"/>
              <w:right w:val="nil"/>
            </w:tcBorders>
          </w:tcPr>
          <w:p w14:paraId="4CC36312" w14:textId="77777777" w:rsidR="004602CE" w:rsidRPr="005973A4" w:rsidRDefault="004602CE" w:rsidP="004602CE">
            <w:r w:rsidRPr="005973A4">
              <w:t>____________________</w:t>
            </w:r>
          </w:p>
        </w:tc>
      </w:tr>
    </w:tbl>
    <w:p w14:paraId="24280DF6" w14:textId="77777777" w:rsidR="004602CE" w:rsidRPr="005973A4" w:rsidRDefault="004602CE" w:rsidP="004602CE">
      <w:pPr>
        <w:spacing w:before="120"/>
        <w:ind w:left="-284"/>
      </w:pPr>
      <w:r w:rsidRPr="005973A4">
        <w:t>Отчет о проведении операции № __________ Дата «___» _____________20____г. Контролер: ________________</w:t>
      </w:r>
    </w:p>
    <w:p w14:paraId="7A8E27C8" w14:textId="77777777" w:rsidR="00BD01C1" w:rsidRDefault="00BD01C1" w:rsidP="004602CE"/>
    <w:p w14:paraId="2FAC4EA4" w14:textId="046D9231" w:rsidR="004602CE" w:rsidRPr="005973A4" w:rsidRDefault="004602CE" w:rsidP="004602CE">
      <w:r w:rsidRPr="005973A4">
        <w:br w:type="page"/>
      </w:r>
    </w:p>
    <w:p w14:paraId="053B8BF2" w14:textId="1C89F4A3" w:rsidR="00D602F3" w:rsidRPr="00D602F3" w:rsidRDefault="00D602F3" w:rsidP="00D602F3">
      <w:pPr>
        <w:jc w:val="right"/>
        <w:outlineLvl w:val="2"/>
        <w:rPr>
          <w:b/>
          <w:bCs/>
          <w:sz w:val="18"/>
        </w:rPr>
      </w:pPr>
      <w:r w:rsidRPr="00D602F3">
        <w:rPr>
          <w:b/>
          <w:bCs/>
          <w:sz w:val="18"/>
        </w:rPr>
        <w:lastRenderedPageBreak/>
        <w:t xml:space="preserve">Форма </w:t>
      </w:r>
      <w:bookmarkStart w:id="320" w:name="FA500"/>
      <w:r w:rsidRPr="00D602F3">
        <w:rPr>
          <w:b/>
          <w:bCs/>
          <w:sz w:val="18"/>
        </w:rPr>
        <w:t>FА500</w:t>
      </w:r>
      <w:bookmarkEnd w:id="320"/>
    </w:p>
    <w:tbl>
      <w:tblPr>
        <w:tblW w:w="10488" w:type="dxa"/>
        <w:tblInd w:w="93" w:type="dxa"/>
        <w:tblLayout w:type="fixed"/>
        <w:tblLook w:val="04A0" w:firstRow="1" w:lastRow="0" w:firstColumn="1" w:lastColumn="0" w:noHBand="0" w:noVBand="1"/>
      </w:tblPr>
      <w:tblGrid>
        <w:gridCol w:w="316"/>
        <w:gridCol w:w="315"/>
        <w:gridCol w:w="316"/>
        <w:gridCol w:w="302"/>
        <w:gridCol w:w="180"/>
        <w:gridCol w:w="104"/>
        <w:gridCol w:w="180"/>
        <w:gridCol w:w="104"/>
        <w:gridCol w:w="273"/>
        <w:gridCol w:w="11"/>
        <w:gridCol w:w="284"/>
        <w:gridCol w:w="1433"/>
        <w:gridCol w:w="236"/>
        <w:gridCol w:w="57"/>
        <w:gridCol w:w="235"/>
        <w:gridCol w:w="58"/>
        <w:gridCol w:w="235"/>
        <w:gridCol w:w="58"/>
        <w:gridCol w:w="235"/>
        <w:gridCol w:w="58"/>
        <w:gridCol w:w="235"/>
        <w:gridCol w:w="58"/>
        <w:gridCol w:w="235"/>
        <w:gridCol w:w="58"/>
        <w:gridCol w:w="235"/>
        <w:gridCol w:w="58"/>
        <w:gridCol w:w="235"/>
        <w:gridCol w:w="58"/>
        <w:gridCol w:w="236"/>
        <w:gridCol w:w="19"/>
        <w:gridCol w:w="230"/>
        <w:gridCol w:w="14"/>
        <w:gridCol w:w="236"/>
        <w:gridCol w:w="82"/>
        <w:gridCol w:w="235"/>
        <w:gridCol w:w="83"/>
        <w:gridCol w:w="235"/>
        <w:gridCol w:w="83"/>
        <w:gridCol w:w="235"/>
        <w:gridCol w:w="44"/>
        <w:gridCol w:w="235"/>
        <w:gridCol w:w="46"/>
        <w:gridCol w:w="235"/>
        <w:gridCol w:w="46"/>
        <w:gridCol w:w="235"/>
        <w:gridCol w:w="46"/>
        <w:gridCol w:w="235"/>
        <w:gridCol w:w="46"/>
        <w:gridCol w:w="238"/>
        <w:gridCol w:w="7"/>
        <w:gridCol w:w="37"/>
        <w:gridCol w:w="192"/>
        <w:gridCol w:w="89"/>
        <w:gridCol w:w="100"/>
        <w:gridCol w:w="138"/>
        <w:gridCol w:w="43"/>
        <w:gridCol w:w="238"/>
        <w:gridCol w:w="43"/>
        <w:gridCol w:w="213"/>
        <w:gridCol w:w="25"/>
        <w:gridCol w:w="16"/>
        <w:gridCol w:w="27"/>
        <w:gridCol w:w="32"/>
        <w:gridCol w:w="32"/>
      </w:tblGrid>
      <w:tr w:rsidR="004602CE" w:rsidRPr="005973A4" w14:paraId="64E11F61" w14:textId="77777777" w:rsidTr="00BD01C1">
        <w:trPr>
          <w:trHeight w:val="300"/>
        </w:trPr>
        <w:tc>
          <w:tcPr>
            <w:tcW w:w="10488" w:type="dxa"/>
            <w:gridSpan w:val="64"/>
            <w:vMerge w:val="restart"/>
            <w:tcBorders>
              <w:top w:val="nil"/>
              <w:left w:val="nil"/>
              <w:bottom w:val="nil"/>
              <w:right w:val="nil"/>
            </w:tcBorders>
            <w:shd w:val="clear" w:color="auto" w:fill="auto"/>
            <w:vAlign w:val="center"/>
            <w:hideMark/>
          </w:tcPr>
          <w:p w14:paraId="3FACD7D7" w14:textId="2EE86F10" w:rsidR="004602CE" w:rsidRPr="005006C8" w:rsidRDefault="004602CE" w:rsidP="005006C8">
            <w:pPr>
              <w:jc w:val="center"/>
              <w:rPr>
                <w:b/>
                <w:sz w:val="22"/>
                <w:szCs w:val="22"/>
              </w:rPr>
            </w:pPr>
            <w:bookmarkStart w:id="321" w:name="_Toc84509884"/>
            <w:bookmarkStart w:id="322" w:name="_Toc84510437"/>
            <w:bookmarkStart w:id="323" w:name="_Toc84510559"/>
            <w:r w:rsidRPr="005006C8">
              <w:rPr>
                <w:b/>
                <w:sz w:val="22"/>
                <w:szCs w:val="22"/>
              </w:rPr>
              <w:t>ПОРУЧЕНИЕ № ___________</w:t>
            </w:r>
            <w:bookmarkEnd w:id="321"/>
            <w:bookmarkEnd w:id="322"/>
            <w:bookmarkEnd w:id="323"/>
          </w:p>
        </w:tc>
      </w:tr>
      <w:tr w:rsidR="004602CE" w:rsidRPr="005973A4" w14:paraId="1394A2AD" w14:textId="77777777" w:rsidTr="00BD01C1">
        <w:trPr>
          <w:trHeight w:val="300"/>
        </w:trPr>
        <w:tc>
          <w:tcPr>
            <w:tcW w:w="10488" w:type="dxa"/>
            <w:gridSpan w:val="64"/>
            <w:vMerge/>
            <w:tcBorders>
              <w:top w:val="nil"/>
              <w:left w:val="nil"/>
              <w:right w:val="nil"/>
            </w:tcBorders>
            <w:vAlign w:val="center"/>
            <w:hideMark/>
          </w:tcPr>
          <w:p w14:paraId="2B7DC8FF" w14:textId="77777777" w:rsidR="004602CE" w:rsidRPr="005973A4" w:rsidRDefault="004602CE" w:rsidP="004602CE">
            <w:pPr>
              <w:ind w:right="-426"/>
              <w:rPr>
                <w:b/>
                <w:bCs/>
                <w:sz w:val="22"/>
                <w:szCs w:val="22"/>
              </w:rPr>
            </w:pPr>
          </w:p>
        </w:tc>
      </w:tr>
      <w:tr w:rsidR="00BD01C1" w:rsidRPr="005973A4" w14:paraId="2BAD7F0A" w14:textId="77777777" w:rsidTr="00BD01C1">
        <w:trPr>
          <w:gridAfter w:val="2"/>
          <w:wAfter w:w="64" w:type="dxa"/>
          <w:trHeight w:val="300"/>
        </w:trPr>
        <w:tc>
          <w:tcPr>
            <w:tcW w:w="316" w:type="dxa"/>
            <w:tcBorders>
              <w:top w:val="nil"/>
              <w:left w:val="nil"/>
              <w:right w:val="nil"/>
            </w:tcBorders>
            <w:shd w:val="clear" w:color="auto" w:fill="auto"/>
            <w:vAlign w:val="center"/>
            <w:hideMark/>
          </w:tcPr>
          <w:p w14:paraId="483177A0" w14:textId="77777777" w:rsidR="00BD01C1" w:rsidRPr="005973A4" w:rsidRDefault="00BD01C1" w:rsidP="004602CE">
            <w:pPr>
              <w:ind w:right="-426"/>
              <w:jc w:val="center"/>
              <w:rPr>
                <w:b/>
                <w:bCs/>
                <w:sz w:val="22"/>
                <w:szCs w:val="22"/>
              </w:rPr>
            </w:pPr>
          </w:p>
        </w:tc>
        <w:tc>
          <w:tcPr>
            <w:tcW w:w="315" w:type="dxa"/>
            <w:tcBorders>
              <w:top w:val="nil"/>
              <w:left w:val="nil"/>
              <w:right w:val="nil"/>
            </w:tcBorders>
            <w:shd w:val="clear" w:color="auto" w:fill="auto"/>
            <w:vAlign w:val="center"/>
            <w:hideMark/>
          </w:tcPr>
          <w:p w14:paraId="2CC7187B" w14:textId="77777777" w:rsidR="00BD01C1" w:rsidRPr="005973A4" w:rsidRDefault="00BD01C1" w:rsidP="004602CE">
            <w:pPr>
              <w:ind w:right="-426"/>
              <w:jc w:val="center"/>
              <w:rPr>
                <w:b/>
                <w:bCs/>
                <w:sz w:val="22"/>
                <w:szCs w:val="22"/>
              </w:rPr>
            </w:pPr>
          </w:p>
        </w:tc>
        <w:tc>
          <w:tcPr>
            <w:tcW w:w="316" w:type="dxa"/>
            <w:tcBorders>
              <w:top w:val="nil"/>
              <w:left w:val="nil"/>
              <w:right w:val="nil"/>
            </w:tcBorders>
            <w:shd w:val="clear" w:color="auto" w:fill="auto"/>
            <w:vAlign w:val="center"/>
            <w:hideMark/>
          </w:tcPr>
          <w:p w14:paraId="6D02FAFA" w14:textId="77777777" w:rsidR="00BD01C1" w:rsidRPr="005973A4" w:rsidRDefault="00BD01C1" w:rsidP="004602CE">
            <w:pPr>
              <w:ind w:right="-426"/>
              <w:jc w:val="center"/>
              <w:rPr>
                <w:b/>
                <w:bCs/>
                <w:sz w:val="22"/>
                <w:szCs w:val="22"/>
              </w:rPr>
            </w:pPr>
          </w:p>
        </w:tc>
        <w:tc>
          <w:tcPr>
            <w:tcW w:w="302" w:type="dxa"/>
            <w:tcBorders>
              <w:top w:val="nil"/>
              <w:left w:val="nil"/>
              <w:right w:val="nil"/>
            </w:tcBorders>
            <w:shd w:val="clear" w:color="auto" w:fill="auto"/>
            <w:vAlign w:val="center"/>
            <w:hideMark/>
          </w:tcPr>
          <w:p w14:paraId="26632FEC" w14:textId="77777777" w:rsidR="00BD01C1" w:rsidRPr="005973A4" w:rsidRDefault="00BD01C1" w:rsidP="004602CE">
            <w:pPr>
              <w:ind w:right="-426"/>
              <w:jc w:val="center"/>
              <w:rPr>
                <w:b/>
                <w:bCs/>
                <w:sz w:val="22"/>
                <w:szCs w:val="22"/>
              </w:rPr>
            </w:pPr>
          </w:p>
        </w:tc>
        <w:tc>
          <w:tcPr>
            <w:tcW w:w="284" w:type="dxa"/>
            <w:gridSpan w:val="2"/>
            <w:tcBorders>
              <w:top w:val="nil"/>
              <w:left w:val="nil"/>
              <w:right w:val="nil"/>
            </w:tcBorders>
            <w:shd w:val="clear" w:color="auto" w:fill="auto"/>
            <w:vAlign w:val="center"/>
            <w:hideMark/>
          </w:tcPr>
          <w:p w14:paraId="4632482D" w14:textId="77777777" w:rsidR="00BD01C1" w:rsidRPr="005973A4" w:rsidRDefault="00BD01C1" w:rsidP="004602CE">
            <w:pPr>
              <w:ind w:right="-426"/>
              <w:jc w:val="center"/>
              <w:rPr>
                <w:b/>
                <w:bCs/>
                <w:sz w:val="22"/>
                <w:szCs w:val="22"/>
              </w:rPr>
            </w:pPr>
          </w:p>
        </w:tc>
        <w:tc>
          <w:tcPr>
            <w:tcW w:w="284" w:type="dxa"/>
            <w:gridSpan w:val="2"/>
            <w:tcBorders>
              <w:top w:val="nil"/>
              <w:left w:val="nil"/>
              <w:right w:val="nil"/>
            </w:tcBorders>
            <w:shd w:val="clear" w:color="auto" w:fill="auto"/>
            <w:vAlign w:val="center"/>
            <w:hideMark/>
          </w:tcPr>
          <w:p w14:paraId="1207BF37" w14:textId="77777777" w:rsidR="00BD01C1" w:rsidRPr="005973A4" w:rsidRDefault="00BD01C1" w:rsidP="004602CE">
            <w:pPr>
              <w:ind w:right="-426"/>
              <w:jc w:val="center"/>
              <w:rPr>
                <w:b/>
                <w:bCs/>
                <w:sz w:val="22"/>
                <w:szCs w:val="22"/>
              </w:rPr>
            </w:pPr>
          </w:p>
        </w:tc>
        <w:tc>
          <w:tcPr>
            <w:tcW w:w="284" w:type="dxa"/>
            <w:gridSpan w:val="2"/>
            <w:tcBorders>
              <w:top w:val="nil"/>
              <w:left w:val="nil"/>
              <w:right w:val="nil"/>
            </w:tcBorders>
            <w:shd w:val="clear" w:color="auto" w:fill="auto"/>
            <w:vAlign w:val="center"/>
            <w:hideMark/>
          </w:tcPr>
          <w:p w14:paraId="4E3F64CA" w14:textId="77777777" w:rsidR="00BD01C1" w:rsidRPr="005973A4" w:rsidRDefault="00BD01C1" w:rsidP="004602CE">
            <w:pPr>
              <w:ind w:right="-426"/>
              <w:jc w:val="center"/>
              <w:rPr>
                <w:b/>
                <w:bCs/>
                <w:sz w:val="22"/>
                <w:szCs w:val="22"/>
              </w:rPr>
            </w:pPr>
          </w:p>
        </w:tc>
        <w:tc>
          <w:tcPr>
            <w:tcW w:w="284" w:type="dxa"/>
            <w:tcBorders>
              <w:top w:val="nil"/>
              <w:left w:val="nil"/>
              <w:right w:val="nil"/>
            </w:tcBorders>
            <w:shd w:val="clear" w:color="auto" w:fill="auto"/>
            <w:vAlign w:val="center"/>
            <w:hideMark/>
          </w:tcPr>
          <w:p w14:paraId="710A81FB" w14:textId="77777777" w:rsidR="00BD01C1" w:rsidRPr="005973A4" w:rsidRDefault="00BD01C1" w:rsidP="004602CE">
            <w:pPr>
              <w:ind w:right="-426"/>
              <w:jc w:val="center"/>
              <w:rPr>
                <w:b/>
                <w:bCs/>
                <w:sz w:val="22"/>
                <w:szCs w:val="22"/>
              </w:rPr>
            </w:pPr>
          </w:p>
        </w:tc>
        <w:tc>
          <w:tcPr>
            <w:tcW w:w="1433" w:type="dxa"/>
            <w:tcBorders>
              <w:top w:val="nil"/>
              <w:left w:val="nil"/>
              <w:right w:val="nil"/>
            </w:tcBorders>
            <w:shd w:val="clear" w:color="auto" w:fill="auto"/>
            <w:vAlign w:val="center"/>
            <w:hideMark/>
          </w:tcPr>
          <w:p w14:paraId="3B2969E7" w14:textId="77777777" w:rsidR="00BD01C1" w:rsidRPr="005973A4" w:rsidRDefault="00BD01C1" w:rsidP="004602CE">
            <w:pPr>
              <w:ind w:right="-426"/>
              <w:jc w:val="center"/>
              <w:rPr>
                <w:b/>
                <w:bCs/>
                <w:sz w:val="22"/>
                <w:szCs w:val="22"/>
              </w:rPr>
            </w:pPr>
          </w:p>
        </w:tc>
        <w:tc>
          <w:tcPr>
            <w:tcW w:w="293" w:type="dxa"/>
            <w:gridSpan w:val="2"/>
            <w:tcBorders>
              <w:top w:val="nil"/>
              <w:left w:val="nil"/>
              <w:right w:val="nil"/>
            </w:tcBorders>
            <w:shd w:val="clear" w:color="auto" w:fill="auto"/>
            <w:vAlign w:val="center"/>
            <w:hideMark/>
          </w:tcPr>
          <w:p w14:paraId="3ED0962A" w14:textId="77777777" w:rsidR="00BD01C1" w:rsidRPr="005973A4" w:rsidRDefault="00BD01C1" w:rsidP="004602CE">
            <w:pPr>
              <w:ind w:right="-426"/>
              <w:jc w:val="center"/>
              <w:rPr>
                <w:b/>
                <w:bCs/>
                <w:sz w:val="22"/>
                <w:szCs w:val="22"/>
              </w:rPr>
            </w:pPr>
          </w:p>
        </w:tc>
        <w:tc>
          <w:tcPr>
            <w:tcW w:w="586" w:type="dxa"/>
            <w:gridSpan w:val="4"/>
            <w:tcBorders>
              <w:top w:val="nil"/>
              <w:left w:val="nil"/>
              <w:right w:val="nil"/>
            </w:tcBorders>
            <w:shd w:val="clear" w:color="auto" w:fill="auto"/>
            <w:vAlign w:val="center"/>
            <w:hideMark/>
          </w:tcPr>
          <w:p w14:paraId="631D9B87" w14:textId="77777777" w:rsidR="00BD01C1" w:rsidRPr="005973A4" w:rsidRDefault="00BD01C1" w:rsidP="00BD01C1">
            <w:pPr>
              <w:jc w:val="center"/>
              <w:rPr>
                <w:bCs/>
                <w:sz w:val="22"/>
                <w:szCs w:val="22"/>
              </w:rPr>
            </w:pPr>
            <w:r w:rsidRPr="005973A4">
              <w:rPr>
                <w:bCs/>
                <w:sz w:val="22"/>
                <w:szCs w:val="22"/>
              </w:rPr>
              <w:t>от</w:t>
            </w:r>
          </w:p>
        </w:tc>
        <w:tc>
          <w:tcPr>
            <w:tcW w:w="1950" w:type="dxa"/>
            <w:gridSpan w:val="13"/>
            <w:tcBorders>
              <w:top w:val="nil"/>
              <w:left w:val="nil"/>
              <w:bottom w:val="single" w:sz="4" w:space="0" w:color="auto"/>
              <w:right w:val="nil"/>
            </w:tcBorders>
            <w:shd w:val="clear" w:color="auto" w:fill="auto"/>
            <w:vAlign w:val="center"/>
            <w:hideMark/>
          </w:tcPr>
          <w:p w14:paraId="01E474D2" w14:textId="77777777" w:rsidR="00BD01C1" w:rsidRPr="00D602F3" w:rsidRDefault="00BD01C1" w:rsidP="004602CE">
            <w:pPr>
              <w:ind w:right="-426"/>
              <w:jc w:val="center"/>
              <w:rPr>
                <w:bCs/>
                <w:i/>
                <w:iCs/>
                <w:sz w:val="22"/>
                <w:szCs w:val="22"/>
              </w:rPr>
            </w:pPr>
          </w:p>
        </w:tc>
        <w:tc>
          <w:tcPr>
            <w:tcW w:w="332" w:type="dxa"/>
            <w:gridSpan w:val="3"/>
            <w:tcBorders>
              <w:top w:val="nil"/>
              <w:left w:val="nil"/>
              <w:right w:val="nil"/>
            </w:tcBorders>
            <w:shd w:val="clear" w:color="auto" w:fill="auto"/>
            <w:vAlign w:val="center"/>
            <w:hideMark/>
          </w:tcPr>
          <w:p w14:paraId="3462498C" w14:textId="77777777" w:rsidR="00BD01C1" w:rsidRPr="005973A4" w:rsidRDefault="00BD01C1" w:rsidP="004602CE">
            <w:pPr>
              <w:ind w:right="-426"/>
              <w:jc w:val="center"/>
              <w:rPr>
                <w:b/>
                <w:bCs/>
                <w:sz w:val="22"/>
                <w:szCs w:val="22"/>
              </w:rPr>
            </w:pPr>
          </w:p>
        </w:tc>
        <w:tc>
          <w:tcPr>
            <w:tcW w:w="1196" w:type="dxa"/>
            <w:gridSpan w:val="8"/>
            <w:tcBorders>
              <w:top w:val="nil"/>
              <w:left w:val="nil"/>
              <w:right w:val="nil"/>
            </w:tcBorders>
            <w:shd w:val="clear" w:color="auto" w:fill="auto"/>
            <w:vAlign w:val="center"/>
            <w:hideMark/>
          </w:tcPr>
          <w:p w14:paraId="39AC4E9D" w14:textId="77777777" w:rsidR="00BD01C1" w:rsidRPr="005973A4" w:rsidRDefault="00BD01C1" w:rsidP="004602CE">
            <w:pPr>
              <w:ind w:right="-426"/>
              <w:jc w:val="center"/>
              <w:rPr>
                <w:b/>
                <w:bCs/>
                <w:sz w:val="22"/>
                <w:szCs w:val="22"/>
              </w:rPr>
            </w:pPr>
          </w:p>
        </w:tc>
        <w:tc>
          <w:tcPr>
            <w:tcW w:w="281" w:type="dxa"/>
            <w:gridSpan w:val="2"/>
            <w:tcBorders>
              <w:top w:val="nil"/>
              <w:left w:val="nil"/>
              <w:right w:val="nil"/>
            </w:tcBorders>
            <w:shd w:val="clear" w:color="auto" w:fill="auto"/>
            <w:vAlign w:val="center"/>
            <w:hideMark/>
          </w:tcPr>
          <w:p w14:paraId="2250A3D8" w14:textId="77777777" w:rsidR="00BD01C1" w:rsidRPr="005973A4" w:rsidRDefault="00BD01C1" w:rsidP="004602CE">
            <w:pPr>
              <w:ind w:right="-426"/>
              <w:jc w:val="center"/>
              <w:rPr>
                <w:b/>
                <w:bCs/>
                <w:sz w:val="22"/>
                <w:szCs w:val="22"/>
              </w:rPr>
            </w:pPr>
          </w:p>
        </w:tc>
        <w:tc>
          <w:tcPr>
            <w:tcW w:w="281" w:type="dxa"/>
            <w:gridSpan w:val="2"/>
            <w:tcBorders>
              <w:top w:val="nil"/>
              <w:left w:val="nil"/>
              <w:right w:val="nil"/>
            </w:tcBorders>
            <w:shd w:val="clear" w:color="auto" w:fill="auto"/>
            <w:vAlign w:val="center"/>
            <w:hideMark/>
          </w:tcPr>
          <w:p w14:paraId="0AAA61E6" w14:textId="77777777" w:rsidR="00BD01C1" w:rsidRPr="005973A4" w:rsidRDefault="00BD01C1" w:rsidP="004602CE">
            <w:pPr>
              <w:ind w:right="-426"/>
              <w:jc w:val="center"/>
              <w:rPr>
                <w:b/>
                <w:bCs/>
                <w:sz w:val="22"/>
                <w:szCs w:val="22"/>
              </w:rPr>
            </w:pPr>
          </w:p>
        </w:tc>
        <w:tc>
          <w:tcPr>
            <w:tcW w:w="281" w:type="dxa"/>
            <w:gridSpan w:val="2"/>
            <w:tcBorders>
              <w:top w:val="nil"/>
              <w:left w:val="nil"/>
              <w:right w:val="nil"/>
            </w:tcBorders>
            <w:shd w:val="clear" w:color="auto" w:fill="auto"/>
            <w:vAlign w:val="center"/>
            <w:hideMark/>
          </w:tcPr>
          <w:p w14:paraId="457A7285" w14:textId="77777777" w:rsidR="00BD01C1" w:rsidRPr="005973A4" w:rsidRDefault="00BD01C1" w:rsidP="004602CE">
            <w:pPr>
              <w:ind w:right="-426"/>
              <w:jc w:val="center"/>
              <w:rPr>
                <w:b/>
                <w:bCs/>
                <w:sz w:val="22"/>
                <w:szCs w:val="22"/>
              </w:rPr>
            </w:pPr>
          </w:p>
        </w:tc>
        <w:tc>
          <w:tcPr>
            <w:tcW w:w="282" w:type="dxa"/>
            <w:gridSpan w:val="3"/>
            <w:tcBorders>
              <w:top w:val="nil"/>
              <w:left w:val="nil"/>
              <w:right w:val="nil"/>
            </w:tcBorders>
            <w:shd w:val="clear" w:color="auto" w:fill="auto"/>
            <w:vAlign w:val="center"/>
            <w:hideMark/>
          </w:tcPr>
          <w:p w14:paraId="05883A7A" w14:textId="77777777" w:rsidR="00BD01C1" w:rsidRPr="005973A4" w:rsidRDefault="00BD01C1" w:rsidP="004602CE">
            <w:pPr>
              <w:ind w:right="-426"/>
              <w:jc w:val="center"/>
              <w:rPr>
                <w:b/>
                <w:bCs/>
                <w:sz w:val="22"/>
                <w:szCs w:val="22"/>
              </w:rPr>
            </w:pPr>
          </w:p>
        </w:tc>
        <w:tc>
          <w:tcPr>
            <w:tcW w:w="281" w:type="dxa"/>
            <w:gridSpan w:val="2"/>
            <w:tcBorders>
              <w:top w:val="nil"/>
              <w:left w:val="nil"/>
              <w:right w:val="nil"/>
            </w:tcBorders>
            <w:shd w:val="clear" w:color="auto" w:fill="auto"/>
            <w:vAlign w:val="center"/>
            <w:hideMark/>
          </w:tcPr>
          <w:p w14:paraId="56380BD9" w14:textId="77777777" w:rsidR="00BD01C1" w:rsidRPr="005973A4" w:rsidRDefault="00BD01C1" w:rsidP="004602CE">
            <w:pPr>
              <w:ind w:right="-426"/>
              <w:jc w:val="center"/>
              <w:rPr>
                <w:b/>
                <w:bCs/>
                <w:sz w:val="22"/>
                <w:szCs w:val="22"/>
              </w:rPr>
            </w:pPr>
          </w:p>
        </w:tc>
        <w:tc>
          <w:tcPr>
            <w:tcW w:w="281" w:type="dxa"/>
            <w:gridSpan w:val="3"/>
            <w:tcBorders>
              <w:top w:val="nil"/>
              <w:left w:val="nil"/>
              <w:right w:val="nil"/>
            </w:tcBorders>
            <w:shd w:val="clear" w:color="auto" w:fill="auto"/>
            <w:vAlign w:val="center"/>
            <w:hideMark/>
          </w:tcPr>
          <w:p w14:paraId="3F2B6025" w14:textId="77777777" w:rsidR="00BD01C1" w:rsidRPr="005973A4" w:rsidRDefault="00BD01C1" w:rsidP="004602CE">
            <w:pPr>
              <w:ind w:right="-426"/>
              <w:jc w:val="center"/>
              <w:rPr>
                <w:b/>
                <w:bCs/>
                <w:sz w:val="22"/>
                <w:szCs w:val="22"/>
              </w:rPr>
            </w:pPr>
          </w:p>
        </w:tc>
        <w:tc>
          <w:tcPr>
            <w:tcW w:w="281" w:type="dxa"/>
            <w:gridSpan w:val="2"/>
            <w:tcBorders>
              <w:top w:val="nil"/>
              <w:left w:val="nil"/>
              <w:right w:val="nil"/>
            </w:tcBorders>
            <w:shd w:val="clear" w:color="auto" w:fill="auto"/>
            <w:vAlign w:val="center"/>
            <w:hideMark/>
          </w:tcPr>
          <w:p w14:paraId="7E143CE3" w14:textId="77777777" w:rsidR="00BD01C1" w:rsidRPr="005973A4" w:rsidRDefault="00BD01C1" w:rsidP="004602CE">
            <w:pPr>
              <w:ind w:right="-426"/>
              <w:jc w:val="center"/>
              <w:rPr>
                <w:b/>
                <w:bCs/>
                <w:sz w:val="22"/>
                <w:szCs w:val="22"/>
              </w:rPr>
            </w:pPr>
          </w:p>
        </w:tc>
        <w:tc>
          <w:tcPr>
            <w:tcW w:w="281" w:type="dxa"/>
            <w:gridSpan w:val="4"/>
            <w:tcBorders>
              <w:top w:val="nil"/>
              <w:left w:val="nil"/>
              <w:right w:val="nil"/>
            </w:tcBorders>
            <w:shd w:val="clear" w:color="auto" w:fill="auto"/>
            <w:vAlign w:val="center"/>
            <w:hideMark/>
          </w:tcPr>
          <w:p w14:paraId="6970BB4F" w14:textId="77777777" w:rsidR="00BD01C1" w:rsidRPr="005973A4" w:rsidRDefault="00BD01C1" w:rsidP="004602CE">
            <w:pPr>
              <w:ind w:right="-426"/>
              <w:jc w:val="center"/>
              <w:rPr>
                <w:b/>
                <w:bCs/>
                <w:sz w:val="22"/>
                <w:szCs w:val="22"/>
              </w:rPr>
            </w:pPr>
          </w:p>
        </w:tc>
      </w:tr>
      <w:tr w:rsidR="00BD01C1" w:rsidRPr="005973A4" w14:paraId="4FA5720D" w14:textId="77777777" w:rsidTr="00BD01C1">
        <w:trPr>
          <w:gridAfter w:val="2"/>
          <w:wAfter w:w="64" w:type="dxa"/>
          <w:trHeight w:val="300"/>
        </w:trPr>
        <w:tc>
          <w:tcPr>
            <w:tcW w:w="316" w:type="dxa"/>
            <w:tcBorders>
              <w:left w:val="nil"/>
              <w:bottom w:val="nil"/>
              <w:right w:val="nil"/>
            </w:tcBorders>
            <w:shd w:val="clear" w:color="auto" w:fill="auto"/>
            <w:vAlign w:val="bottom"/>
            <w:hideMark/>
          </w:tcPr>
          <w:p w14:paraId="39EF70EF" w14:textId="77777777" w:rsidR="00BD01C1" w:rsidRPr="005973A4" w:rsidRDefault="00BD01C1" w:rsidP="004602CE">
            <w:pPr>
              <w:ind w:right="-426"/>
              <w:jc w:val="center"/>
              <w:rPr>
                <w:b/>
                <w:bCs/>
              </w:rPr>
            </w:pPr>
          </w:p>
        </w:tc>
        <w:tc>
          <w:tcPr>
            <w:tcW w:w="315" w:type="dxa"/>
            <w:tcBorders>
              <w:left w:val="nil"/>
              <w:bottom w:val="nil"/>
              <w:right w:val="nil"/>
            </w:tcBorders>
            <w:shd w:val="clear" w:color="auto" w:fill="auto"/>
            <w:vAlign w:val="bottom"/>
            <w:hideMark/>
          </w:tcPr>
          <w:p w14:paraId="31CC538C" w14:textId="77777777" w:rsidR="00BD01C1" w:rsidRPr="005973A4" w:rsidRDefault="00BD01C1" w:rsidP="004602CE">
            <w:pPr>
              <w:ind w:right="-426"/>
              <w:jc w:val="center"/>
              <w:rPr>
                <w:b/>
                <w:bCs/>
              </w:rPr>
            </w:pPr>
          </w:p>
        </w:tc>
        <w:tc>
          <w:tcPr>
            <w:tcW w:w="316" w:type="dxa"/>
            <w:tcBorders>
              <w:left w:val="nil"/>
              <w:bottom w:val="nil"/>
              <w:right w:val="nil"/>
            </w:tcBorders>
            <w:shd w:val="clear" w:color="auto" w:fill="auto"/>
            <w:vAlign w:val="bottom"/>
            <w:hideMark/>
          </w:tcPr>
          <w:p w14:paraId="06ADE9B8" w14:textId="77777777" w:rsidR="00BD01C1" w:rsidRPr="005973A4" w:rsidRDefault="00BD01C1" w:rsidP="004602CE">
            <w:pPr>
              <w:ind w:right="-426"/>
              <w:jc w:val="center"/>
              <w:rPr>
                <w:b/>
                <w:bCs/>
              </w:rPr>
            </w:pPr>
          </w:p>
        </w:tc>
        <w:tc>
          <w:tcPr>
            <w:tcW w:w="302" w:type="dxa"/>
            <w:tcBorders>
              <w:left w:val="nil"/>
              <w:bottom w:val="nil"/>
              <w:right w:val="nil"/>
            </w:tcBorders>
            <w:shd w:val="clear" w:color="auto" w:fill="auto"/>
            <w:vAlign w:val="bottom"/>
            <w:hideMark/>
          </w:tcPr>
          <w:p w14:paraId="58EBF2BC" w14:textId="77777777" w:rsidR="00BD01C1" w:rsidRPr="005973A4" w:rsidRDefault="00BD01C1" w:rsidP="004602CE">
            <w:pPr>
              <w:ind w:right="-426"/>
              <w:jc w:val="center"/>
              <w:rPr>
                <w:b/>
                <w:bCs/>
              </w:rPr>
            </w:pPr>
          </w:p>
        </w:tc>
        <w:tc>
          <w:tcPr>
            <w:tcW w:w="284" w:type="dxa"/>
            <w:gridSpan w:val="2"/>
            <w:tcBorders>
              <w:left w:val="nil"/>
              <w:bottom w:val="nil"/>
              <w:right w:val="nil"/>
            </w:tcBorders>
            <w:shd w:val="clear" w:color="auto" w:fill="auto"/>
            <w:vAlign w:val="bottom"/>
            <w:hideMark/>
          </w:tcPr>
          <w:p w14:paraId="6ECC0DA8" w14:textId="77777777" w:rsidR="00BD01C1" w:rsidRPr="005973A4" w:rsidRDefault="00BD01C1" w:rsidP="004602CE">
            <w:pPr>
              <w:ind w:right="-426"/>
              <w:jc w:val="center"/>
              <w:rPr>
                <w:b/>
                <w:bCs/>
              </w:rPr>
            </w:pPr>
          </w:p>
        </w:tc>
        <w:tc>
          <w:tcPr>
            <w:tcW w:w="284" w:type="dxa"/>
            <w:gridSpan w:val="2"/>
            <w:tcBorders>
              <w:left w:val="nil"/>
              <w:bottom w:val="nil"/>
              <w:right w:val="nil"/>
            </w:tcBorders>
            <w:shd w:val="clear" w:color="auto" w:fill="auto"/>
            <w:vAlign w:val="bottom"/>
            <w:hideMark/>
          </w:tcPr>
          <w:p w14:paraId="2534CD6F" w14:textId="77777777" w:rsidR="00BD01C1" w:rsidRPr="005973A4" w:rsidRDefault="00BD01C1" w:rsidP="004602CE">
            <w:pPr>
              <w:ind w:right="-426"/>
              <w:jc w:val="center"/>
              <w:rPr>
                <w:b/>
                <w:bCs/>
              </w:rPr>
            </w:pPr>
          </w:p>
        </w:tc>
        <w:tc>
          <w:tcPr>
            <w:tcW w:w="284" w:type="dxa"/>
            <w:gridSpan w:val="2"/>
            <w:tcBorders>
              <w:left w:val="nil"/>
              <w:bottom w:val="nil"/>
              <w:right w:val="nil"/>
            </w:tcBorders>
            <w:shd w:val="clear" w:color="auto" w:fill="auto"/>
            <w:vAlign w:val="bottom"/>
            <w:hideMark/>
          </w:tcPr>
          <w:p w14:paraId="75B9E846" w14:textId="77777777" w:rsidR="00BD01C1" w:rsidRPr="005973A4" w:rsidRDefault="00BD01C1" w:rsidP="004602CE">
            <w:pPr>
              <w:ind w:right="-426"/>
              <w:jc w:val="center"/>
              <w:rPr>
                <w:b/>
                <w:bCs/>
              </w:rPr>
            </w:pPr>
          </w:p>
        </w:tc>
        <w:tc>
          <w:tcPr>
            <w:tcW w:w="284" w:type="dxa"/>
            <w:tcBorders>
              <w:left w:val="nil"/>
              <w:bottom w:val="nil"/>
              <w:right w:val="nil"/>
            </w:tcBorders>
            <w:shd w:val="clear" w:color="auto" w:fill="auto"/>
            <w:vAlign w:val="bottom"/>
            <w:hideMark/>
          </w:tcPr>
          <w:p w14:paraId="7810B42C" w14:textId="77777777" w:rsidR="00BD01C1" w:rsidRPr="005973A4" w:rsidRDefault="00BD01C1" w:rsidP="004602CE">
            <w:pPr>
              <w:ind w:right="-426"/>
              <w:jc w:val="center"/>
              <w:rPr>
                <w:b/>
                <w:bCs/>
              </w:rPr>
            </w:pPr>
          </w:p>
        </w:tc>
        <w:tc>
          <w:tcPr>
            <w:tcW w:w="1433" w:type="dxa"/>
            <w:tcBorders>
              <w:left w:val="nil"/>
              <w:bottom w:val="nil"/>
              <w:right w:val="nil"/>
            </w:tcBorders>
            <w:shd w:val="clear" w:color="auto" w:fill="auto"/>
            <w:vAlign w:val="bottom"/>
            <w:hideMark/>
          </w:tcPr>
          <w:p w14:paraId="33DCE7CF" w14:textId="77777777" w:rsidR="00BD01C1" w:rsidRPr="005973A4" w:rsidRDefault="00BD01C1" w:rsidP="004602CE">
            <w:pPr>
              <w:ind w:right="-426"/>
              <w:jc w:val="center"/>
              <w:rPr>
                <w:b/>
                <w:bCs/>
              </w:rPr>
            </w:pPr>
          </w:p>
        </w:tc>
        <w:tc>
          <w:tcPr>
            <w:tcW w:w="293" w:type="dxa"/>
            <w:gridSpan w:val="2"/>
            <w:tcBorders>
              <w:left w:val="nil"/>
              <w:bottom w:val="nil"/>
              <w:right w:val="nil"/>
            </w:tcBorders>
            <w:shd w:val="clear" w:color="auto" w:fill="auto"/>
            <w:vAlign w:val="bottom"/>
            <w:hideMark/>
          </w:tcPr>
          <w:p w14:paraId="3CB5B25D" w14:textId="77777777" w:rsidR="00BD01C1" w:rsidRPr="005973A4" w:rsidRDefault="00BD01C1" w:rsidP="004602CE">
            <w:pPr>
              <w:ind w:right="-426"/>
              <w:jc w:val="center"/>
              <w:rPr>
                <w:b/>
                <w:bCs/>
              </w:rPr>
            </w:pPr>
          </w:p>
        </w:tc>
        <w:tc>
          <w:tcPr>
            <w:tcW w:w="293" w:type="dxa"/>
            <w:gridSpan w:val="2"/>
            <w:tcBorders>
              <w:left w:val="nil"/>
              <w:bottom w:val="nil"/>
              <w:right w:val="nil"/>
            </w:tcBorders>
            <w:shd w:val="clear" w:color="auto" w:fill="auto"/>
            <w:vAlign w:val="bottom"/>
            <w:hideMark/>
          </w:tcPr>
          <w:p w14:paraId="21885C2C" w14:textId="77777777" w:rsidR="00BD01C1" w:rsidRPr="005973A4" w:rsidRDefault="00BD01C1" w:rsidP="004602CE">
            <w:pPr>
              <w:ind w:right="-426"/>
              <w:jc w:val="center"/>
              <w:rPr>
                <w:b/>
                <w:bCs/>
              </w:rPr>
            </w:pPr>
          </w:p>
        </w:tc>
        <w:tc>
          <w:tcPr>
            <w:tcW w:w="293" w:type="dxa"/>
            <w:gridSpan w:val="2"/>
            <w:tcBorders>
              <w:left w:val="nil"/>
              <w:bottom w:val="nil"/>
              <w:right w:val="nil"/>
            </w:tcBorders>
            <w:shd w:val="clear" w:color="auto" w:fill="auto"/>
            <w:vAlign w:val="bottom"/>
            <w:hideMark/>
          </w:tcPr>
          <w:p w14:paraId="0744DB48" w14:textId="77777777" w:rsidR="00BD01C1" w:rsidRPr="005973A4" w:rsidRDefault="00BD01C1" w:rsidP="004602CE">
            <w:pPr>
              <w:ind w:right="-426"/>
              <w:jc w:val="center"/>
              <w:rPr>
                <w:b/>
                <w:bCs/>
              </w:rPr>
            </w:pPr>
          </w:p>
        </w:tc>
        <w:tc>
          <w:tcPr>
            <w:tcW w:w="293" w:type="dxa"/>
            <w:gridSpan w:val="2"/>
            <w:tcBorders>
              <w:left w:val="nil"/>
              <w:bottom w:val="nil"/>
              <w:right w:val="nil"/>
            </w:tcBorders>
            <w:shd w:val="clear" w:color="auto" w:fill="auto"/>
            <w:vAlign w:val="bottom"/>
            <w:hideMark/>
          </w:tcPr>
          <w:p w14:paraId="779CFDB8" w14:textId="77777777" w:rsidR="00BD01C1" w:rsidRPr="005973A4" w:rsidRDefault="00BD01C1" w:rsidP="004602CE">
            <w:pPr>
              <w:ind w:right="-426"/>
              <w:jc w:val="center"/>
              <w:rPr>
                <w:b/>
                <w:bCs/>
              </w:rPr>
            </w:pPr>
          </w:p>
        </w:tc>
        <w:tc>
          <w:tcPr>
            <w:tcW w:w="293" w:type="dxa"/>
            <w:gridSpan w:val="2"/>
            <w:tcBorders>
              <w:left w:val="nil"/>
              <w:bottom w:val="nil"/>
              <w:right w:val="nil"/>
            </w:tcBorders>
            <w:shd w:val="clear" w:color="auto" w:fill="auto"/>
            <w:vAlign w:val="bottom"/>
            <w:hideMark/>
          </w:tcPr>
          <w:p w14:paraId="5CBE6E42" w14:textId="77777777" w:rsidR="00BD01C1" w:rsidRPr="005973A4" w:rsidRDefault="00BD01C1" w:rsidP="004602CE">
            <w:pPr>
              <w:ind w:right="-426"/>
              <w:jc w:val="center"/>
              <w:rPr>
                <w:b/>
                <w:bCs/>
              </w:rPr>
            </w:pPr>
          </w:p>
        </w:tc>
        <w:tc>
          <w:tcPr>
            <w:tcW w:w="293" w:type="dxa"/>
            <w:gridSpan w:val="2"/>
            <w:tcBorders>
              <w:left w:val="nil"/>
              <w:bottom w:val="nil"/>
              <w:right w:val="nil"/>
            </w:tcBorders>
            <w:shd w:val="clear" w:color="auto" w:fill="auto"/>
            <w:vAlign w:val="bottom"/>
            <w:hideMark/>
          </w:tcPr>
          <w:p w14:paraId="1098C1E8" w14:textId="77777777" w:rsidR="00BD01C1" w:rsidRPr="005973A4" w:rsidRDefault="00BD01C1" w:rsidP="004602CE">
            <w:pPr>
              <w:ind w:right="-426"/>
              <w:jc w:val="center"/>
              <w:rPr>
                <w:b/>
                <w:bCs/>
              </w:rPr>
            </w:pPr>
          </w:p>
        </w:tc>
        <w:tc>
          <w:tcPr>
            <w:tcW w:w="293" w:type="dxa"/>
            <w:gridSpan w:val="2"/>
            <w:tcBorders>
              <w:left w:val="nil"/>
              <w:bottom w:val="nil"/>
              <w:right w:val="nil"/>
            </w:tcBorders>
            <w:shd w:val="clear" w:color="auto" w:fill="auto"/>
            <w:vAlign w:val="bottom"/>
            <w:hideMark/>
          </w:tcPr>
          <w:p w14:paraId="4F539249" w14:textId="77777777" w:rsidR="00BD01C1" w:rsidRPr="005973A4" w:rsidRDefault="00BD01C1" w:rsidP="004602CE">
            <w:pPr>
              <w:ind w:right="-426"/>
              <w:jc w:val="center"/>
              <w:rPr>
                <w:b/>
                <w:bCs/>
              </w:rPr>
            </w:pPr>
          </w:p>
        </w:tc>
        <w:tc>
          <w:tcPr>
            <w:tcW w:w="293" w:type="dxa"/>
            <w:gridSpan w:val="2"/>
            <w:tcBorders>
              <w:left w:val="nil"/>
              <w:bottom w:val="nil"/>
              <w:right w:val="nil"/>
            </w:tcBorders>
            <w:shd w:val="clear" w:color="auto" w:fill="auto"/>
            <w:vAlign w:val="bottom"/>
            <w:hideMark/>
          </w:tcPr>
          <w:p w14:paraId="541FCC6A" w14:textId="77777777" w:rsidR="00BD01C1" w:rsidRPr="005973A4" w:rsidRDefault="00BD01C1" w:rsidP="004602CE">
            <w:pPr>
              <w:ind w:right="-426"/>
              <w:jc w:val="center"/>
              <w:rPr>
                <w:b/>
                <w:bCs/>
              </w:rPr>
            </w:pPr>
          </w:p>
        </w:tc>
        <w:tc>
          <w:tcPr>
            <w:tcW w:w="236" w:type="dxa"/>
            <w:tcBorders>
              <w:left w:val="nil"/>
              <w:bottom w:val="nil"/>
              <w:right w:val="nil"/>
            </w:tcBorders>
            <w:shd w:val="clear" w:color="auto" w:fill="auto"/>
            <w:vAlign w:val="bottom"/>
            <w:hideMark/>
          </w:tcPr>
          <w:p w14:paraId="62F1ECCD" w14:textId="77777777" w:rsidR="00BD01C1" w:rsidRPr="005973A4" w:rsidRDefault="00BD01C1" w:rsidP="004602CE">
            <w:pPr>
              <w:ind w:right="-426"/>
              <w:jc w:val="center"/>
              <w:rPr>
                <w:b/>
                <w:bCs/>
              </w:rPr>
            </w:pPr>
          </w:p>
        </w:tc>
        <w:tc>
          <w:tcPr>
            <w:tcW w:w="249" w:type="dxa"/>
            <w:gridSpan w:val="2"/>
            <w:tcBorders>
              <w:left w:val="nil"/>
              <w:bottom w:val="nil"/>
              <w:right w:val="nil"/>
            </w:tcBorders>
            <w:shd w:val="clear" w:color="auto" w:fill="auto"/>
            <w:vAlign w:val="bottom"/>
            <w:hideMark/>
          </w:tcPr>
          <w:p w14:paraId="76165CB2" w14:textId="77777777" w:rsidR="00BD01C1" w:rsidRPr="005973A4" w:rsidRDefault="00BD01C1" w:rsidP="004602CE">
            <w:pPr>
              <w:ind w:right="-426"/>
              <w:jc w:val="center"/>
              <w:rPr>
                <w:b/>
                <w:bCs/>
              </w:rPr>
            </w:pPr>
          </w:p>
        </w:tc>
        <w:tc>
          <w:tcPr>
            <w:tcW w:w="332" w:type="dxa"/>
            <w:gridSpan w:val="3"/>
            <w:tcBorders>
              <w:left w:val="nil"/>
              <w:bottom w:val="nil"/>
              <w:right w:val="nil"/>
            </w:tcBorders>
            <w:shd w:val="clear" w:color="auto" w:fill="auto"/>
            <w:vAlign w:val="bottom"/>
            <w:hideMark/>
          </w:tcPr>
          <w:p w14:paraId="52EF0BE7" w14:textId="77777777" w:rsidR="00BD01C1" w:rsidRPr="005973A4" w:rsidRDefault="00BD01C1" w:rsidP="004602CE">
            <w:pPr>
              <w:ind w:right="-426"/>
              <w:jc w:val="center"/>
              <w:rPr>
                <w:b/>
                <w:bCs/>
              </w:rPr>
            </w:pPr>
          </w:p>
        </w:tc>
        <w:tc>
          <w:tcPr>
            <w:tcW w:w="318" w:type="dxa"/>
            <w:gridSpan w:val="2"/>
            <w:tcBorders>
              <w:left w:val="nil"/>
              <w:bottom w:val="nil"/>
              <w:right w:val="nil"/>
            </w:tcBorders>
            <w:shd w:val="clear" w:color="auto" w:fill="auto"/>
            <w:vAlign w:val="bottom"/>
            <w:hideMark/>
          </w:tcPr>
          <w:p w14:paraId="37A884D8" w14:textId="77777777" w:rsidR="00BD01C1" w:rsidRPr="005973A4" w:rsidRDefault="00BD01C1" w:rsidP="004602CE">
            <w:pPr>
              <w:ind w:right="-426"/>
              <w:jc w:val="center"/>
              <w:rPr>
                <w:b/>
                <w:bCs/>
              </w:rPr>
            </w:pPr>
          </w:p>
        </w:tc>
        <w:tc>
          <w:tcPr>
            <w:tcW w:w="318" w:type="dxa"/>
            <w:gridSpan w:val="2"/>
            <w:tcBorders>
              <w:left w:val="nil"/>
              <w:bottom w:val="nil"/>
              <w:right w:val="nil"/>
            </w:tcBorders>
            <w:shd w:val="clear" w:color="auto" w:fill="auto"/>
            <w:vAlign w:val="bottom"/>
            <w:hideMark/>
          </w:tcPr>
          <w:p w14:paraId="56FD29D6" w14:textId="77777777" w:rsidR="00BD01C1" w:rsidRPr="005973A4" w:rsidRDefault="00BD01C1" w:rsidP="004602CE">
            <w:pPr>
              <w:ind w:right="-426"/>
              <w:jc w:val="center"/>
              <w:rPr>
                <w:b/>
                <w:bCs/>
              </w:rPr>
            </w:pPr>
          </w:p>
        </w:tc>
        <w:tc>
          <w:tcPr>
            <w:tcW w:w="279" w:type="dxa"/>
            <w:gridSpan w:val="2"/>
            <w:tcBorders>
              <w:left w:val="nil"/>
              <w:bottom w:val="nil"/>
              <w:right w:val="nil"/>
            </w:tcBorders>
            <w:shd w:val="clear" w:color="auto" w:fill="auto"/>
            <w:vAlign w:val="bottom"/>
            <w:hideMark/>
          </w:tcPr>
          <w:p w14:paraId="493AC8A3" w14:textId="77777777" w:rsidR="00BD01C1" w:rsidRPr="005973A4" w:rsidRDefault="00BD01C1" w:rsidP="004602CE">
            <w:pPr>
              <w:ind w:right="-426"/>
              <w:jc w:val="center"/>
              <w:rPr>
                <w:b/>
                <w:bCs/>
              </w:rPr>
            </w:pPr>
          </w:p>
        </w:tc>
        <w:tc>
          <w:tcPr>
            <w:tcW w:w="281" w:type="dxa"/>
            <w:gridSpan w:val="2"/>
            <w:tcBorders>
              <w:left w:val="nil"/>
              <w:bottom w:val="nil"/>
              <w:right w:val="nil"/>
            </w:tcBorders>
            <w:shd w:val="clear" w:color="auto" w:fill="auto"/>
            <w:vAlign w:val="bottom"/>
            <w:hideMark/>
          </w:tcPr>
          <w:p w14:paraId="6F300382" w14:textId="77777777" w:rsidR="00BD01C1" w:rsidRPr="005973A4" w:rsidRDefault="00BD01C1" w:rsidP="004602CE">
            <w:pPr>
              <w:ind w:right="-426"/>
              <w:jc w:val="center"/>
              <w:rPr>
                <w:b/>
                <w:bCs/>
              </w:rPr>
            </w:pPr>
          </w:p>
        </w:tc>
        <w:tc>
          <w:tcPr>
            <w:tcW w:w="281" w:type="dxa"/>
            <w:gridSpan w:val="2"/>
            <w:tcBorders>
              <w:left w:val="nil"/>
              <w:bottom w:val="nil"/>
              <w:right w:val="nil"/>
            </w:tcBorders>
            <w:shd w:val="clear" w:color="auto" w:fill="auto"/>
            <w:vAlign w:val="bottom"/>
            <w:hideMark/>
          </w:tcPr>
          <w:p w14:paraId="20037A74" w14:textId="77777777" w:rsidR="00BD01C1" w:rsidRPr="005973A4" w:rsidRDefault="00BD01C1" w:rsidP="004602CE">
            <w:pPr>
              <w:ind w:right="-426"/>
              <w:jc w:val="center"/>
              <w:rPr>
                <w:b/>
                <w:bCs/>
              </w:rPr>
            </w:pPr>
          </w:p>
        </w:tc>
        <w:tc>
          <w:tcPr>
            <w:tcW w:w="281" w:type="dxa"/>
            <w:gridSpan w:val="2"/>
            <w:tcBorders>
              <w:left w:val="nil"/>
              <w:bottom w:val="nil"/>
              <w:right w:val="nil"/>
            </w:tcBorders>
            <w:shd w:val="clear" w:color="auto" w:fill="auto"/>
            <w:vAlign w:val="bottom"/>
            <w:hideMark/>
          </w:tcPr>
          <w:p w14:paraId="407D8118" w14:textId="77777777" w:rsidR="00BD01C1" w:rsidRPr="005973A4" w:rsidRDefault="00BD01C1" w:rsidP="004602CE">
            <w:pPr>
              <w:ind w:right="-426"/>
              <w:jc w:val="center"/>
              <w:rPr>
                <w:b/>
                <w:bCs/>
              </w:rPr>
            </w:pPr>
          </w:p>
        </w:tc>
        <w:tc>
          <w:tcPr>
            <w:tcW w:w="281" w:type="dxa"/>
            <w:gridSpan w:val="2"/>
            <w:tcBorders>
              <w:left w:val="nil"/>
              <w:bottom w:val="nil"/>
              <w:right w:val="nil"/>
            </w:tcBorders>
            <w:shd w:val="clear" w:color="auto" w:fill="auto"/>
            <w:vAlign w:val="bottom"/>
            <w:hideMark/>
          </w:tcPr>
          <w:p w14:paraId="29CE3E1A" w14:textId="77777777" w:rsidR="00BD01C1" w:rsidRPr="005973A4" w:rsidRDefault="00BD01C1" w:rsidP="004602CE">
            <w:pPr>
              <w:ind w:right="-426"/>
              <w:jc w:val="center"/>
              <w:rPr>
                <w:b/>
                <w:bCs/>
              </w:rPr>
            </w:pPr>
          </w:p>
        </w:tc>
        <w:tc>
          <w:tcPr>
            <w:tcW w:w="282" w:type="dxa"/>
            <w:gridSpan w:val="3"/>
            <w:tcBorders>
              <w:left w:val="nil"/>
              <w:bottom w:val="nil"/>
              <w:right w:val="nil"/>
            </w:tcBorders>
            <w:shd w:val="clear" w:color="auto" w:fill="auto"/>
            <w:vAlign w:val="bottom"/>
            <w:hideMark/>
          </w:tcPr>
          <w:p w14:paraId="683130C0" w14:textId="77777777" w:rsidR="00BD01C1" w:rsidRPr="005973A4" w:rsidRDefault="00BD01C1" w:rsidP="004602CE">
            <w:pPr>
              <w:ind w:right="-426"/>
              <w:jc w:val="center"/>
              <w:rPr>
                <w:b/>
                <w:bCs/>
              </w:rPr>
            </w:pPr>
          </w:p>
        </w:tc>
        <w:tc>
          <w:tcPr>
            <w:tcW w:w="281" w:type="dxa"/>
            <w:gridSpan w:val="2"/>
            <w:tcBorders>
              <w:left w:val="nil"/>
              <w:bottom w:val="nil"/>
              <w:right w:val="nil"/>
            </w:tcBorders>
            <w:shd w:val="clear" w:color="auto" w:fill="auto"/>
            <w:vAlign w:val="bottom"/>
            <w:hideMark/>
          </w:tcPr>
          <w:p w14:paraId="422836A0" w14:textId="77777777" w:rsidR="00BD01C1" w:rsidRPr="005973A4" w:rsidRDefault="00BD01C1" w:rsidP="004602CE">
            <w:pPr>
              <w:ind w:right="-426"/>
              <w:jc w:val="center"/>
              <w:rPr>
                <w:b/>
                <w:bCs/>
              </w:rPr>
            </w:pPr>
          </w:p>
        </w:tc>
        <w:tc>
          <w:tcPr>
            <w:tcW w:w="281" w:type="dxa"/>
            <w:gridSpan w:val="3"/>
            <w:tcBorders>
              <w:left w:val="nil"/>
              <w:bottom w:val="nil"/>
              <w:right w:val="nil"/>
            </w:tcBorders>
            <w:shd w:val="clear" w:color="auto" w:fill="auto"/>
            <w:vAlign w:val="bottom"/>
            <w:hideMark/>
          </w:tcPr>
          <w:p w14:paraId="1BC48227" w14:textId="77777777" w:rsidR="00BD01C1" w:rsidRPr="005973A4" w:rsidRDefault="00BD01C1" w:rsidP="004602CE">
            <w:pPr>
              <w:ind w:right="-426"/>
              <w:jc w:val="center"/>
              <w:rPr>
                <w:b/>
                <w:bCs/>
              </w:rPr>
            </w:pPr>
          </w:p>
        </w:tc>
        <w:tc>
          <w:tcPr>
            <w:tcW w:w="281" w:type="dxa"/>
            <w:gridSpan w:val="2"/>
            <w:tcBorders>
              <w:left w:val="nil"/>
              <w:bottom w:val="nil"/>
              <w:right w:val="nil"/>
            </w:tcBorders>
            <w:shd w:val="clear" w:color="auto" w:fill="auto"/>
            <w:vAlign w:val="bottom"/>
            <w:hideMark/>
          </w:tcPr>
          <w:p w14:paraId="5CC1C677" w14:textId="77777777" w:rsidR="00BD01C1" w:rsidRPr="005973A4" w:rsidRDefault="00BD01C1" w:rsidP="004602CE">
            <w:pPr>
              <w:ind w:right="-426"/>
              <w:jc w:val="center"/>
              <w:rPr>
                <w:b/>
                <w:bCs/>
              </w:rPr>
            </w:pPr>
          </w:p>
        </w:tc>
        <w:tc>
          <w:tcPr>
            <w:tcW w:w="281" w:type="dxa"/>
            <w:gridSpan w:val="4"/>
            <w:tcBorders>
              <w:left w:val="nil"/>
              <w:bottom w:val="nil"/>
              <w:right w:val="nil"/>
            </w:tcBorders>
            <w:shd w:val="clear" w:color="auto" w:fill="auto"/>
            <w:vAlign w:val="bottom"/>
            <w:hideMark/>
          </w:tcPr>
          <w:p w14:paraId="10E7BB32" w14:textId="77777777" w:rsidR="00BD01C1" w:rsidRPr="005973A4" w:rsidRDefault="00BD01C1" w:rsidP="004602CE">
            <w:pPr>
              <w:ind w:right="-426"/>
              <w:jc w:val="center"/>
              <w:rPr>
                <w:b/>
                <w:bCs/>
              </w:rPr>
            </w:pPr>
          </w:p>
        </w:tc>
      </w:tr>
      <w:tr w:rsidR="004602CE" w:rsidRPr="005973A4" w14:paraId="075E977A" w14:textId="77777777" w:rsidTr="00BD01C1">
        <w:trPr>
          <w:gridAfter w:val="1"/>
          <w:wAfter w:w="32" w:type="dxa"/>
          <w:trHeight w:val="300"/>
        </w:trPr>
        <w:tc>
          <w:tcPr>
            <w:tcW w:w="1429" w:type="dxa"/>
            <w:gridSpan w:val="5"/>
            <w:tcBorders>
              <w:top w:val="nil"/>
              <w:left w:val="nil"/>
              <w:bottom w:val="nil"/>
              <w:right w:val="nil"/>
            </w:tcBorders>
            <w:shd w:val="clear" w:color="auto" w:fill="auto"/>
            <w:vAlign w:val="bottom"/>
            <w:hideMark/>
          </w:tcPr>
          <w:p w14:paraId="19154E77" w14:textId="77777777" w:rsidR="004602CE" w:rsidRPr="005973A4" w:rsidRDefault="004602CE" w:rsidP="004602CE">
            <w:pPr>
              <w:ind w:right="-426"/>
              <w:jc w:val="center"/>
              <w:rPr>
                <w:b/>
                <w:bCs/>
                <w:sz w:val="22"/>
                <w:szCs w:val="22"/>
              </w:rPr>
            </w:pPr>
            <w:r w:rsidRPr="005973A4">
              <w:rPr>
                <w:b/>
                <w:bCs/>
                <w:sz w:val="22"/>
                <w:szCs w:val="22"/>
              </w:rPr>
              <w:t>Операция</w:t>
            </w:r>
          </w:p>
        </w:tc>
        <w:tc>
          <w:tcPr>
            <w:tcW w:w="284" w:type="dxa"/>
            <w:gridSpan w:val="2"/>
            <w:tcBorders>
              <w:top w:val="nil"/>
              <w:left w:val="nil"/>
              <w:bottom w:val="nil"/>
              <w:right w:val="nil"/>
            </w:tcBorders>
            <w:shd w:val="clear" w:color="auto" w:fill="auto"/>
            <w:vAlign w:val="bottom"/>
            <w:hideMark/>
          </w:tcPr>
          <w:p w14:paraId="616FFABA" w14:textId="77777777" w:rsidR="004602CE" w:rsidRPr="005973A4" w:rsidRDefault="004602CE" w:rsidP="004602CE">
            <w:pPr>
              <w:ind w:right="-426"/>
              <w:jc w:val="center"/>
              <w:rPr>
                <w:i/>
                <w:iCs/>
                <w:sz w:val="22"/>
                <w:szCs w:val="22"/>
              </w:rPr>
            </w:pPr>
          </w:p>
        </w:tc>
        <w:tc>
          <w:tcPr>
            <w:tcW w:w="7543" w:type="dxa"/>
            <w:gridSpan w:val="42"/>
            <w:tcBorders>
              <w:top w:val="nil"/>
              <w:left w:val="nil"/>
              <w:bottom w:val="single" w:sz="4" w:space="0" w:color="auto"/>
              <w:right w:val="nil"/>
            </w:tcBorders>
            <w:shd w:val="clear" w:color="auto" w:fill="auto"/>
            <w:vAlign w:val="bottom"/>
            <w:hideMark/>
          </w:tcPr>
          <w:p w14:paraId="1FF2A70F" w14:textId="77777777" w:rsidR="004602CE" w:rsidRPr="005973A4" w:rsidRDefault="004602CE" w:rsidP="004602CE">
            <w:pPr>
              <w:ind w:right="-426"/>
              <w:jc w:val="center"/>
              <w:rPr>
                <w:i/>
                <w:iCs/>
                <w:sz w:val="22"/>
                <w:szCs w:val="22"/>
              </w:rPr>
            </w:pPr>
          </w:p>
        </w:tc>
        <w:tc>
          <w:tcPr>
            <w:tcW w:w="425" w:type="dxa"/>
            <w:gridSpan w:val="5"/>
            <w:tcBorders>
              <w:top w:val="nil"/>
              <w:left w:val="nil"/>
              <w:bottom w:val="nil"/>
              <w:right w:val="nil"/>
            </w:tcBorders>
            <w:shd w:val="clear" w:color="auto" w:fill="auto"/>
            <w:vAlign w:val="bottom"/>
            <w:hideMark/>
          </w:tcPr>
          <w:p w14:paraId="3AFFBD19" w14:textId="77777777" w:rsidR="004602CE" w:rsidRPr="005973A4" w:rsidRDefault="004602CE" w:rsidP="004602CE">
            <w:pPr>
              <w:ind w:right="-426"/>
              <w:jc w:val="center"/>
              <w:rPr>
                <w:b/>
                <w:bCs/>
              </w:rPr>
            </w:pPr>
          </w:p>
        </w:tc>
        <w:tc>
          <w:tcPr>
            <w:tcW w:w="775"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14:paraId="000628F9" w14:textId="77777777" w:rsidR="004602CE" w:rsidRPr="005973A4" w:rsidRDefault="004602CE" w:rsidP="004602CE">
            <w:pPr>
              <w:ind w:right="-426"/>
              <w:jc w:val="center"/>
              <w:rPr>
                <w:b/>
                <w:bCs/>
                <w:sz w:val="22"/>
                <w:szCs w:val="22"/>
              </w:rPr>
            </w:pPr>
          </w:p>
        </w:tc>
      </w:tr>
      <w:tr w:rsidR="004602CE" w:rsidRPr="005973A4" w14:paraId="0C15DFF1" w14:textId="77777777" w:rsidTr="00BD01C1">
        <w:trPr>
          <w:gridAfter w:val="5"/>
          <w:wAfter w:w="132" w:type="dxa"/>
          <w:trHeight w:val="300"/>
        </w:trPr>
        <w:tc>
          <w:tcPr>
            <w:tcW w:w="316" w:type="dxa"/>
            <w:tcBorders>
              <w:top w:val="nil"/>
              <w:left w:val="nil"/>
              <w:bottom w:val="nil"/>
              <w:right w:val="nil"/>
            </w:tcBorders>
            <w:shd w:val="clear" w:color="auto" w:fill="auto"/>
            <w:vAlign w:val="bottom"/>
            <w:hideMark/>
          </w:tcPr>
          <w:p w14:paraId="52E5CD95" w14:textId="77777777" w:rsidR="004602CE" w:rsidRPr="005973A4" w:rsidRDefault="004602CE" w:rsidP="004602CE">
            <w:pPr>
              <w:ind w:right="-426"/>
              <w:jc w:val="center"/>
              <w:rPr>
                <w:b/>
                <w:bCs/>
              </w:rPr>
            </w:pPr>
          </w:p>
        </w:tc>
        <w:tc>
          <w:tcPr>
            <w:tcW w:w="315" w:type="dxa"/>
            <w:tcBorders>
              <w:top w:val="nil"/>
              <w:left w:val="nil"/>
              <w:bottom w:val="nil"/>
              <w:right w:val="nil"/>
            </w:tcBorders>
            <w:shd w:val="clear" w:color="auto" w:fill="auto"/>
            <w:vAlign w:val="bottom"/>
            <w:hideMark/>
          </w:tcPr>
          <w:p w14:paraId="550C9F58" w14:textId="77777777" w:rsidR="004602CE" w:rsidRPr="005973A4" w:rsidRDefault="004602CE" w:rsidP="004602CE">
            <w:pPr>
              <w:ind w:right="-426"/>
              <w:jc w:val="center"/>
              <w:rPr>
                <w:b/>
                <w:bCs/>
              </w:rPr>
            </w:pPr>
          </w:p>
        </w:tc>
        <w:tc>
          <w:tcPr>
            <w:tcW w:w="316" w:type="dxa"/>
            <w:tcBorders>
              <w:top w:val="nil"/>
              <w:left w:val="nil"/>
              <w:bottom w:val="nil"/>
              <w:right w:val="nil"/>
            </w:tcBorders>
            <w:shd w:val="clear" w:color="auto" w:fill="auto"/>
            <w:vAlign w:val="bottom"/>
            <w:hideMark/>
          </w:tcPr>
          <w:p w14:paraId="6049CEE7" w14:textId="77777777" w:rsidR="004602CE" w:rsidRPr="005973A4" w:rsidRDefault="004602CE" w:rsidP="004602CE">
            <w:pPr>
              <w:ind w:right="-426"/>
              <w:jc w:val="center"/>
              <w:rPr>
                <w:b/>
                <w:bCs/>
              </w:rPr>
            </w:pPr>
          </w:p>
        </w:tc>
        <w:tc>
          <w:tcPr>
            <w:tcW w:w="302" w:type="dxa"/>
            <w:tcBorders>
              <w:top w:val="nil"/>
              <w:left w:val="nil"/>
              <w:bottom w:val="nil"/>
              <w:right w:val="nil"/>
            </w:tcBorders>
            <w:shd w:val="clear" w:color="auto" w:fill="auto"/>
            <w:vAlign w:val="bottom"/>
            <w:hideMark/>
          </w:tcPr>
          <w:p w14:paraId="0A936F41" w14:textId="77777777" w:rsidR="004602CE" w:rsidRPr="005973A4" w:rsidRDefault="004602CE" w:rsidP="004602CE">
            <w:pPr>
              <w:ind w:right="-426"/>
              <w:jc w:val="center"/>
              <w:rPr>
                <w:b/>
                <w:bCs/>
              </w:rPr>
            </w:pPr>
          </w:p>
        </w:tc>
        <w:tc>
          <w:tcPr>
            <w:tcW w:w="284" w:type="dxa"/>
            <w:gridSpan w:val="2"/>
            <w:tcBorders>
              <w:top w:val="nil"/>
              <w:left w:val="nil"/>
              <w:bottom w:val="nil"/>
              <w:right w:val="nil"/>
            </w:tcBorders>
            <w:shd w:val="clear" w:color="auto" w:fill="auto"/>
            <w:vAlign w:val="bottom"/>
            <w:hideMark/>
          </w:tcPr>
          <w:p w14:paraId="551FC357" w14:textId="77777777" w:rsidR="004602CE" w:rsidRPr="005973A4" w:rsidRDefault="004602CE" w:rsidP="004602CE">
            <w:pPr>
              <w:ind w:right="-426"/>
              <w:jc w:val="center"/>
              <w:rPr>
                <w:b/>
                <w:bCs/>
              </w:rPr>
            </w:pPr>
          </w:p>
        </w:tc>
        <w:tc>
          <w:tcPr>
            <w:tcW w:w="284" w:type="dxa"/>
            <w:gridSpan w:val="2"/>
            <w:tcBorders>
              <w:top w:val="nil"/>
              <w:left w:val="nil"/>
              <w:bottom w:val="nil"/>
              <w:right w:val="nil"/>
            </w:tcBorders>
            <w:shd w:val="clear" w:color="auto" w:fill="auto"/>
            <w:vAlign w:val="bottom"/>
            <w:hideMark/>
          </w:tcPr>
          <w:p w14:paraId="3E95B952" w14:textId="77777777" w:rsidR="004602CE" w:rsidRPr="005973A4" w:rsidRDefault="004602CE" w:rsidP="004602CE">
            <w:pPr>
              <w:ind w:right="-426"/>
              <w:rPr>
                <w:b/>
                <w:bCs/>
              </w:rPr>
            </w:pPr>
          </w:p>
        </w:tc>
        <w:tc>
          <w:tcPr>
            <w:tcW w:w="284" w:type="dxa"/>
            <w:gridSpan w:val="2"/>
            <w:tcBorders>
              <w:top w:val="nil"/>
              <w:left w:val="nil"/>
              <w:bottom w:val="nil"/>
              <w:right w:val="nil"/>
            </w:tcBorders>
            <w:shd w:val="clear" w:color="auto" w:fill="auto"/>
            <w:vAlign w:val="bottom"/>
            <w:hideMark/>
          </w:tcPr>
          <w:p w14:paraId="10F35B07" w14:textId="77777777" w:rsidR="004602CE" w:rsidRPr="005973A4" w:rsidRDefault="004602CE" w:rsidP="004602CE">
            <w:pPr>
              <w:ind w:right="-426"/>
              <w:rPr>
                <w:b/>
                <w:bCs/>
              </w:rPr>
            </w:pPr>
          </w:p>
        </w:tc>
        <w:tc>
          <w:tcPr>
            <w:tcW w:w="284" w:type="dxa"/>
            <w:tcBorders>
              <w:top w:val="nil"/>
              <w:left w:val="nil"/>
              <w:bottom w:val="nil"/>
              <w:right w:val="nil"/>
            </w:tcBorders>
            <w:shd w:val="clear" w:color="auto" w:fill="auto"/>
            <w:vAlign w:val="bottom"/>
            <w:hideMark/>
          </w:tcPr>
          <w:p w14:paraId="62F7E605" w14:textId="77777777" w:rsidR="004602CE" w:rsidRPr="005973A4" w:rsidRDefault="004602CE" w:rsidP="004602CE">
            <w:pPr>
              <w:ind w:right="-426"/>
              <w:rPr>
                <w:b/>
                <w:bCs/>
              </w:rPr>
            </w:pPr>
          </w:p>
        </w:tc>
        <w:tc>
          <w:tcPr>
            <w:tcW w:w="1433" w:type="dxa"/>
            <w:tcBorders>
              <w:top w:val="nil"/>
              <w:left w:val="nil"/>
              <w:bottom w:val="nil"/>
              <w:right w:val="nil"/>
            </w:tcBorders>
            <w:shd w:val="clear" w:color="auto" w:fill="auto"/>
            <w:vAlign w:val="bottom"/>
            <w:hideMark/>
          </w:tcPr>
          <w:p w14:paraId="5B403CC9" w14:textId="77777777" w:rsidR="004602CE" w:rsidRPr="005973A4" w:rsidRDefault="004602CE" w:rsidP="004602CE">
            <w:pPr>
              <w:ind w:right="-426"/>
              <w:jc w:val="center"/>
              <w:rPr>
                <w:b/>
                <w:bCs/>
              </w:rPr>
            </w:pPr>
          </w:p>
        </w:tc>
        <w:tc>
          <w:tcPr>
            <w:tcW w:w="293" w:type="dxa"/>
            <w:gridSpan w:val="2"/>
            <w:tcBorders>
              <w:top w:val="nil"/>
              <w:left w:val="nil"/>
              <w:bottom w:val="nil"/>
              <w:right w:val="nil"/>
            </w:tcBorders>
            <w:shd w:val="clear" w:color="auto" w:fill="auto"/>
            <w:vAlign w:val="bottom"/>
            <w:hideMark/>
          </w:tcPr>
          <w:p w14:paraId="4A68C53C" w14:textId="77777777" w:rsidR="004602CE" w:rsidRPr="005973A4" w:rsidRDefault="004602CE" w:rsidP="004602CE">
            <w:pPr>
              <w:ind w:right="-426"/>
              <w:jc w:val="center"/>
              <w:rPr>
                <w:b/>
                <w:bCs/>
              </w:rPr>
            </w:pPr>
          </w:p>
        </w:tc>
        <w:tc>
          <w:tcPr>
            <w:tcW w:w="293" w:type="dxa"/>
            <w:gridSpan w:val="2"/>
            <w:tcBorders>
              <w:top w:val="nil"/>
              <w:left w:val="nil"/>
              <w:bottom w:val="nil"/>
              <w:right w:val="nil"/>
            </w:tcBorders>
            <w:shd w:val="clear" w:color="auto" w:fill="auto"/>
            <w:vAlign w:val="bottom"/>
            <w:hideMark/>
          </w:tcPr>
          <w:p w14:paraId="30635CF3" w14:textId="77777777" w:rsidR="004602CE" w:rsidRPr="005973A4" w:rsidRDefault="004602CE" w:rsidP="004602CE">
            <w:pPr>
              <w:ind w:right="-426"/>
              <w:jc w:val="center"/>
              <w:rPr>
                <w:b/>
                <w:bCs/>
              </w:rPr>
            </w:pPr>
          </w:p>
        </w:tc>
        <w:tc>
          <w:tcPr>
            <w:tcW w:w="293" w:type="dxa"/>
            <w:gridSpan w:val="2"/>
            <w:tcBorders>
              <w:top w:val="nil"/>
              <w:left w:val="nil"/>
              <w:bottom w:val="nil"/>
              <w:right w:val="nil"/>
            </w:tcBorders>
            <w:shd w:val="clear" w:color="auto" w:fill="auto"/>
            <w:vAlign w:val="bottom"/>
            <w:hideMark/>
          </w:tcPr>
          <w:p w14:paraId="6EF19B0F" w14:textId="77777777" w:rsidR="004602CE" w:rsidRPr="005973A4" w:rsidRDefault="004602CE" w:rsidP="004602CE">
            <w:pPr>
              <w:ind w:right="-426"/>
              <w:jc w:val="center"/>
              <w:rPr>
                <w:b/>
                <w:bCs/>
              </w:rPr>
            </w:pPr>
          </w:p>
        </w:tc>
        <w:tc>
          <w:tcPr>
            <w:tcW w:w="293" w:type="dxa"/>
            <w:gridSpan w:val="2"/>
            <w:tcBorders>
              <w:top w:val="nil"/>
              <w:left w:val="nil"/>
              <w:bottom w:val="nil"/>
              <w:right w:val="nil"/>
            </w:tcBorders>
            <w:shd w:val="clear" w:color="auto" w:fill="auto"/>
            <w:vAlign w:val="bottom"/>
            <w:hideMark/>
          </w:tcPr>
          <w:p w14:paraId="45D684E9" w14:textId="77777777" w:rsidR="004602CE" w:rsidRPr="005973A4" w:rsidRDefault="004602CE" w:rsidP="004602CE">
            <w:pPr>
              <w:ind w:right="-426"/>
              <w:jc w:val="center"/>
              <w:rPr>
                <w:b/>
                <w:bCs/>
              </w:rPr>
            </w:pPr>
          </w:p>
        </w:tc>
        <w:tc>
          <w:tcPr>
            <w:tcW w:w="293" w:type="dxa"/>
            <w:gridSpan w:val="2"/>
            <w:tcBorders>
              <w:top w:val="nil"/>
              <w:left w:val="nil"/>
              <w:bottom w:val="nil"/>
              <w:right w:val="nil"/>
            </w:tcBorders>
            <w:shd w:val="clear" w:color="auto" w:fill="auto"/>
            <w:vAlign w:val="bottom"/>
            <w:hideMark/>
          </w:tcPr>
          <w:p w14:paraId="51B5BF3A" w14:textId="77777777" w:rsidR="004602CE" w:rsidRPr="005973A4" w:rsidRDefault="004602CE" w:rsidP="004602CE">
            <w:pPr>
              <w:ind w:right="-426"/>
              <w:jc w:val="center"/>
              <w:rPr>
                <w:b/>
                <w:bCs/>
              </w:rPr>
            </w:pPr>
          </w:p>
        </w:tc>
        <w:tc>
          <w:tcPr>
            <w:tcW w:w="293" w:type="dxa"/>
            <w:gridSpan w:val="2"/>
            <w:tcBorders>
              <w:top w:val="nil"/>
              <w:left w:val="nil"/>
              <w:bottom w:val="nil"/>
              <w:right w:val="nil"/>
            </w:tcBorders>
            <w:shd w:val="clear" w:color="auto" w:fill="auto"/>
            <w:vAlign w:val="bottom"/>
            <w:hideMark/>
          </w:tcPr>
          <w:p w14:paraId="4475F314" w14:textId="77777777" w:rsidR="004602CE" w:rsidRPr="005973A4" w:rsidRDefault="004602CE" w:rsidP="004602CE">
            <w:pPr>
              <w:ind w:right="-426"/>
              <w:jc w:val="center"/>
              <w:rPr>
                <w:b/>
                <w:bCs/>
              </w:rPr>
            </w:pPr>
          </w:p>
        </w:tc>
        <w:tc>
          <w:tcPr>
            <w:tcW w:w="293" w:type="dxa"/>
            <w:gridSpan w:val="2"/>
            <w:tcBorders>
              <w:top w:val="nil"/>
              <w:left w:val="nil"/>
              <w:bottom w:val="nil"/>
              <w:right w:val="nil"/>
            </w:tcBorders>
            <w:shd w:val="clear" w:color="auto" w:fill="auto"/>
            <w:vAlign w:val="bottom"/>
            <w:hideMark/>
          </w:tcPr>
          <w:p w14:paraId="7BFB2C64" w14:textId="77777777" w:rsidR="004602CE" w:rsidRPr="005973A4" w:rsidRDefault="004602CE" w:rsidP="004602CE">
            <w:pPr>
              <w:ind w:right="-426"/>
              <w:jc w:val="center"/>
              <w:rPr>
                <w:b/>
                <w:bCs/>
              </w:rPr>
            </w:pPr>
          </w:p>
        </w:tc>
        <w:tc>
          <w:tcPr>
            <w:tcW w:w="293" w:type="dxa"/>
            <w:gridSpan w:val="2"/>
            <w:tcBorders>
              <w:top w:val="nil"/>
              <w:left w:val="nil"/>
              <w:bottom w:val="nil"/>
              <w:right w:val="nil"/>
            </w:tcBorders>
            <w:shd w:val="clear" w:color="auto" w:fill="auto"/>
            <w:vAlign w:val="bottom"/>
            <w:hideMark/>
          </w:tcPr>
          <w:p w14:paraId="6DE2E845" w14:textId="77777777" w:rsidR="004602CE" w:rsidRPr="005973A4" w:rsidRDefault="004602CE" w:rsidP="004602CE">
            <w:pPr>
              <w:ind w:right="-426"/>
              <w:jc w:val="center"/>
              <w:rPr>
                <w:i/>
                <w:iCs/>
                <w:sz w:val="22"/>
                <w:szCs w:val="22"/>
              </w:rPr>
            </w:pPr>
          </w:p>
        </w:tc>
        <w:tc>
          <w:tcPr>
            <w:tcW w:w="236" w:type="dxa"/>
            <w:tcBorders>
              <w:top w:val="nil"/>
              <w:left w:val="nil"/>
              <w:bottom w:val="nil"/>
              <w:right w:val="nil"/>
            </w:tcBorders>
            <w:shd w:val="clear" w:color="auto" w:fill="auto"/>
            <w:vAlign w:val="bottom"/>
            <w:hideMark/>
          </w:tcPr>
          <w:p w14:paraId="34F5874B" w14:textId="77777777" w:rsidR="004602CE" w:rsidRPr="005973A4" w:rsidRDefault="004602CE" w:rsidP="004602CE">
            <w:pPr>
              <w:ind w:right="-426"/>
              <w:jc w:val="center"/>
              <w:rPr>
                <w:b/>
                <w:bCs/>
              </w:rPr>
            </w:pPr>
          </w:p>
        </w:tc>
        <w:tc>
          <w:tcPr>
            <w:tcW w:w="249" w:type="dxa"/>
            <w:gridSpan w:val="2"/>
            <w:tcBorders>
              <w:top w:val="nil"/>
              <w:left w:val="nil"/>
              <w:bottom w:val="nil"/>
              <w:right w:val="nil"/>
            </w:tcBorders>
            <w:shd w:val="clear" w:color="auto" w:fill="auto"/>
            <w:vAlign w:val="bottom"/>
            <w:hideMark/>
          </w:tcPr>
          <w:p w14:paraId="4A541532" w14:textId="77777777" w:rsidR="004602CE" w:rsidRPr="005973A4" w:rsidRDefault="004602CE" w:rsidP="004602CE">
            <w:pPr>
              <w:ind w:right="-426"/>
              <w:jc w:val="center"/>
              <w:rPr>
                <w:b/>
                <w:bCs/>
              </w:rPr>
            </w:pPr>
          </w:p>
        </w:tc>
        <w:tc>
          <w:tcPr>
            <w:tcW w:w="332" w:type="dxa"/>
            <w:gridSpan w:val="3"/>
            <w:tcBorders>
              <w:top w:val="nil"/>
              <w:left w:val="nil"/>
              <w:bottom w:val="nil"/>
              <w:right w:val="nil"/>
            </w:tcBorders>
            <w:shd w:val="clear" w:color="auto" w:fill="auto"/>
            <w:vAlign w:val="bottom"/>
            <w:hideMark/>
          </w:tcPr>
          <w:p w14:paraId="16BE0DE9" w14:textId="77777777" w:rsidR="004602CE" w:rsidRPr="005973A4" w:rsidRDefault="004602CE" w:rsidP="004602CE">
            <w:pPr>
              <w:ind w:right="-426"/>
              <w:jc w:val="center"/>
              <w:rPr>
                <w:b/>
                <w:bCs/>
              </w:rPr>
            </w:pPr>
          </w:p>
        </w:tc>
        <w:tc>
          <w:tcPr>
            <w:tcW w:w="318" w:type="dxa"/>
            <w:gridSpan w:val="2"/>
            <w:tcBorders>
              <w:top w:val="nil"/>
              <w:left w:val="nil"/>
              <w:bottom w:val="nil"/>
              <w:right w:val="nil"/>
            </w:tcBorders>
            <w:shd w:val="clear" w:color="auto" w:fill="auto"/>
            <w:vAlign w:val="bottom"/>
            <w:hideMark/>
          </w:tcPr>
          <w:p w14:paraId="142868F5" w14:textId="77777777" w:rsidR="004602CE" w:rsidRPr="005973A4" w:rsidRDefault="004602CE" w:rsidP="004602CE">
            <w:pPr>
              <w:ind w:right="-426"/>
              <w:jc w:val="center"/>
              <w:rPr>
                <w:b/>
                <w:bCs/>
              </w:rPr>
            </w:pPr>
          </w:p>
        </w:tc>
        <w:tc>
          <w:tcPr>
            <w:tcW w:w="318" w:type="dxa"/>
            <w:gridSpan w:val="2"/>
            <w:tcBorders>
              <w:top w:val="nil"/>
              <w:left w:val="nil"/>
              <w:bottom w:val="nil"/>
              <w:right w:val="nil"/>
            </w:tcBorders>
            <w:shd w:val="clear" w:color="auto" w:fill="auto"/>
            <w:vAlign w:val="bottom"/>
            <w:hideMark/>
          </w:tcPr>
          <w:p w14:paraId="6D4F3327" w14:textId="77777777" w:rsidR="004602CE" w:rsidRPr="005973A4" w:rsidRDefault="004602CE" w:rsidP="004602CE">
            <w:pPr>
              <w:ind w:right="-426"/>
              <w:jc w:val="center"/>
              <w:rPr>
                <w:b/>
                <w:bCs/>
              </w:rPr>
            </w:pPr>
          </w:p>
        </w:tc>
        <w:tc>
          <w:tcPr>
            <w:tcW w:w="279" w:type="dxa"/>
            <w:gridSpan w:val="2"/>
            <w:tcBorders>
              <w:top w:val="nil"/>
              <w:left w:val="nil"/>
              <w:bottom w:val="nil"/>
              <w:right w:val="nil"/>
            </w:tcBorders>
            <w:shd w:val="clear" w:color="auto" w:fill="auto"/>
            <w:vAlign w:val="bottom"/>
            <w:hideMark/>
          </w:tcPr>
          <w:p w14:paraId="126A4932" w14:textId="77777777" w:rsidR="004602CE" w:rsidRPr="005973A4" w:rsidRDefault="004602CE" w:rsidP="004602CE">
            <w:pPr>
              <w:ind w:right="-426"/>
              <w:jc w:val="center"/>
              <w:rPr>
                <w:b/>
                <w:bCs/>
              </w:rPr>
            </w:pPr>
          </w:p>
        </w:tc>
        <w:tc>
          <w:tcPr>
            <w:tcW w:w="281" w:type="dxa"/>
            <w:gridSpan w:val="2"/>
            <w:tcBorders>
              <w:top w:val="nil"/>
              <w:left w:val="nil"/>
              <w:bottom w:val="nil"/>
              <w:right w:val="nil"/>
            </w:tcBorders>
            <w:shd w:val="clear" w:color="auto" w:fill="auto"/>
            <w:vAlign w:val="bottom"/>
            <w:hideMark/>
          </w:tcPr>
          <w:p w14:paraId="1286B78B" w14:textId="77777777" w:rsidR="004602CE" w:rsidRPr="005973A4" w:rsidRDefault="004602CE" w:rsidP="004602CE">
            <w:pPr>
              <w:ind w:right="-426"/>
              <w:jc w:val="center"/>
              <w:rPr>
                <w:b/>
                <w:bCs/>
              </w:rPr>
            </w:pPr>
          </w:p>
        </w:tc>
        <w:tc>
          <w:tcPr>
            <w:tcW w:w="281" w:type="dxa"/>
            <w:gridSpan w:val="2"/>
            <w:tcBorders>
              <w:top w:val="nil"/>
              <w:left w:val="nil"/>
              <w:bottom w:val="nil"/>
              <w:right w:val="nil"/>
            </w:tcBorders>
            <w:shd w:val="clear" w:color="auto" w:fill="auto"/>
            <w:vAlign w:val="bottom"/>
            <w:hideMark/>
          </w:tcPr>
          <w:p w14:paraId="553C01B2" w14:textId="77777777" w:rsidR="004602CE" w:rsidRPr="005973A4" w:rsidRDefault="004602CE" w:rsidP="004602CE">
            <w:pPr>
              <w:ind w:right="-426"/>
              <w:jc w:val="center"/>
              <w:rPr>
                <w:b/>
                <w:bCs/>
              </w:rPr>
            </w:pPr>
          </w:p>
        </w:tc>
        <w:tc>
          <w:tcPr>
            <w:tcW w:w="281" w:type="dxa"/>
            <w:gridSpan w:val="2"/>
            <w:tcBorders>
              <w:top w:val="nil"/>
              <w:left w:val="nil"/>
              <w:bottom w:val="nil"/>
              <w:right w:val="nil"/>
            </w:tcBorders>
            <w:shd w:val="clear" w:color="auto" w:fill="auto"/>
            <w:vAlign w:val="bottom"/>
            <w:hideMark/>
          </w:tcPr>
          <w:p w14:paraId="7A19FE53" w14:textId="77777777" w:rsidR="004602CE" w:rsidRPr="005973A4" w:rsidRDefault="004602CE" w:rsidP="004602CE">
            <w:pPr>
              <w:ind w:right="-426"/>
              <w:jc w:val="center"/>
              <w:rPr>
                <w:b/>
                <w:bCs/>
              </w:rPr>
            </w:pPr>
          </w:p>
        </w:tc>
        <w:tc>
          <w:tcPr>
            <w:tcW w:w="281" w:type="dxa"/>
            <w:gridSpan w:val="2"/>
            <w:tcBorders>
              <w:top w:val="nil"/>
              <w:left w:val="nil"/>
              <w:bottom w:val="nil"/>
              <w:right w:val="nil"/>
            </w:tcBorders>
            <w:shd w:val="clear" w:color="auto" w:fill="auto"/>
            <w:vAlign w:val="bottom"/>
            <w:hideMark/>
          </w:tcPr>
          <w:p w14:paraId="523EAF3C" w14:textId="77777777" w:rsidR="004602CE" w:rsidRPr="005973A4" w:rsidRDefault="004602CE" w:rsidP="004602CE">
            <w:pPr>
              <w:ind w:right="-426"/>
              <w:jc w:val="center"/>
              <w:rPr>
                <w:b/>
                <w:bCs/>
              </w:rPr>
            </w:pPr>
          </w:p>
        </w:tc>
        <w:tc>
          <w:tcPr>
            <w:tcW w:w="282" w:type="dxa"/>
            <w:gridSpan w:val="3"/>
            <w:tcBorders>
              <w:top w:val="nil"/>
              <w:left w:val="nil"/>
              <w:bottom w:val="nil"/>
              <w:right w:val="nil"/>
            </w:tcBorders>
            <w:shd w:val="clear" w:color="auto" w:fill="auto"/>
            <w:vAlign w:val="bottom"/>
            <w:hideMark/>
          </w:tcPr>
          <w:p w14:paraId="49D57F04" w14:textId="77777777" w:rsidR="004602CE" w:rsidRPr="005973A4" w:rsidRDefault="004602CE" w:rsidP="004602CE">
            <w:pPr>
              <w:ind w:right="-426"/>
              <w:jc w:val="center"/>
              <w:rPr>
                <w:b/>
                <w:bCs/>
              </w:rPr>
            </w:pPr>
          </w:p>
        </w:tc>
        <w:tc>
          <w:tcPr>
            <w:tcW w:w="281" w:type="dxa"/>
            <w:gridSpan w:val="2"/>
            <w:tcBorders>
              <w:top w:val="nil"/>
              <w:left w:val="nil"/>
              <w:bottom w:val="nil"/>
              <w:right w:val="nil"/>
            </w:tcBorders>
            <w:shd w:val="clear" w:color="auto" w:fill="auto"/>
            <w:vAlign w:val="bottom"/>
            <w:hideMark/>
          </w:tcPr>
          <w:p w14:paraId="1E769DB6" w14:textId="77777777" w:rsidR="004602CE" w:rsidRPr="005973A4" w:rsidRDefault="004602CE" w:rsidP="004602CE">
            <w:pPr>
              <w:ind w:right="-426"/>
              <w:jc w:val="center"/>
              <w:rPr>
                <w:b/>
                <w:bCs/>
              </w:rPr>
            </w:pPr>
          </w:p>
        </w:tc>
        <w:tc>
          <w:tcPr>
            <w:tcW w:w="775" w:type="dxa"/>
            <w:gridSpan w:val="6"/>
            <w:tcBorders>
              <w:top w:val="nil"/>
              <w:left w:val="nil"/>
              <w:bottom w:val="nil"/>
              <w:right w:val="nil"/>
            </w:tcBorders>
            <w:shd w:val="clear" w:color="auto" w:fill="auto"/>
            <w:hideMark/>
          </w:tcPr>
          <w:p w14:paraId="478D201D" w14:textId="77777777" w:rsidR="004602CE" w:rsidRPr="005973A4" w:rsidRDefault="004602CE" w:rsidP="00BD01C1">
            <w:pPr>
              <w:ind w:right="-426"/>
              <w:jc w:val="center"/>
              <w:rPr>
                <w:i/>
                <w:iCs/>
                <w:sz w:val="18"/>
                <w:szCs w:val="18"/>
              </w:rPr>
            </w:pPr>
            <w:r w:rsidRPr="005973A4">
              <w:rPr>
                <w:i/>
                <w:iCs/>
                <w:sz w:val="18"/>
                <w:szCs w:val="18"/>
              </w:rPr>
              <w:t>Код</w:t>
            </w:r>
          </w:p>
        </w:tc>
      </w:tr>
      <w:tr w:rsidR="004602CE" w:rsidRPr="005973A4" w14:paraId="219B85F3" w14:textId="77777777" w:rsidTr="00BD01C1">
        <w:trPr>
          <w:gridAfter w:val="5"/>
          <w:wAfter w:w="132" w:type="dxa"/>
          <w:trHeight w:val="300"/>
        </w:trPr>
        <w:tc>
          <w:tcPr>
            <w:tcW w:w="1533" w:type="dxa"/>
            <w:gridSpan w:val="6"/>
            <w:tcBorders>
              <w:top w:val="nil"/>
              <w:left w:val="nil"/>
              <w:bottom w:val="nil"/>
              <w:right w:val="nil"/>
            </w:tcBorders>
            <w:shd w:val="clear" w:color="auto" w:fill="auto"/>
            <w:noWrap/>
            <w:vAlign w:val="bottom"/>
            <w:hideMark/>
          </w:tcPr>
          <w:p w14:paraId="3E3CC724" w14:textId="77777777" w:rsidR="004602CE" w:rsidRPr="005973A4" w:rsidRDefault="004602CE" w:rsidP="004602CE">
            <w:pPr>
              <w:ind w:right="-426"/>
              <w:rPr>
                <w:sz w:val="22"/>
                <w:szCs w:val="22"/>
              </w:rPr>
            </w:pPr>
            <w:r w:rsidRPr="005973A4">
              <w:rPr>
                <w:sz w:val="22"/>
                <w:szCs w:val="22"/>
              </w:rPr>
              <w:t>Отправитель</w:t>
            </w:r>
          </w:p>
        </w:tc>
        <w:tc>
          <w:tcPr>
            <w:tcW w:w="5764" w:type="dxa"/>
            <w:gridSpan w:val="30"/>
            <w:tcBorders>
              <w:top w:val="nil"/>
              <w:left w:val="nil"/>
              <w:bottom w:val="single" w:sz="4" w:space="0" w:color="auto"/>
              <w:right w:val="nil"/>
            </w:tcBorders>
            <w:shd w:val="clear" w:color="auto" w:fill="auto"/>
            <w:vAlign w:val="bottom"/>
            <w:hideMark/>
          </w:tcPr>
          <w:p w14:paraId="3CB07876" w14:textId="77777777" w:rsidR="004602CE" w:rsidRPr="005973A4" w:rsidRDefault="004602CE" w:rsidP="004602CE">
            <w:pPr>
              <w:ind w:right="-426"/>
              <w:jc w:val="center"/>
              <w:rPr>
                <w:i/>
                <w:iCs/>
                <w:sz w:val="22"/>
                <w:szCs w:val="22"/>
              </w:rPr>
            </w:pPr>
          </w:p>
        </w:tc>
        <w:tc>
          <w:tcPr>
            <w:tcW w:w="318" w:type="dxa"/>
            <w:gridSpan w:val="2"/>
            <w:tcBorders>
              <w:top w:val="nil"/>
              <w:left w:val="nil"/>
              <w:bottom w:val="nil"/>
              <w:right w:val="nil"/>
            </w:tcBorders>
            <w:shd w:val="clear" w:color="auto" w:fill="auto"/>
            <w:vAlign w:val="bottom"/>
            <w:hideMark/>
          </w:tcPr>
          <w:p w14:paraId="590A0C2D" w14:textId="77777777" w:rsidR="004602CE" w:rsidRPr="005973A4" w:rsidRDefault="004602CE" w:rsidP="004602CE">
            <w:pPr>
              <w:ind w:right="-426"/>
              <w:jc w:val="center"/>
              <w:rPr>
                <w:b/>
                <w:bCs/>
              </w:rPr>
            </w:pPr>
          </w:p>
        </w:tc>
        <w:tc>
          <w:tcPr>
            <w:tcW w:w="2741" w:type="dxa"/>
            <w:gridSpan w:val="21"/>
            <w:tcBorders>
              <w:top w:val="nil"/>
              <w:left w:val="nil"/>
              <w:bottom w:val="single" w:sz="4" w:space="0" w:color="auto"/>
              <w:right w:val="nil"/>
            </w:tcBorders>
            <w:shd w:val="clear" w:color="auto" w:fill="auto"/>
            <w:vAlign w:val="bottom"/>
            <w:hideMark/>
          </w:tcPr>
          <w:p w14:paraId="7181F4DC" w14:textId="77777777" w:rsidR="004602CE" w:rsidRPr="005973A4" w:rsidRDefault="004602CE" w:rsidP="004602CE">
            <w:pPr>
              <w:ind w:right="-426"/>
              <w:jc w:val="center"/>
              <w:rPr>
                <w:i/>
                <w:iCs/>
                <w:sz w:val="22"/>
                <w:szCs w:val="22"/>
              </w:rPr>
            </w:pPr>
          </w:p>
        </w:tc>
      </w:tr>
      <w:tr w:rsidR="00BD01C1" w:rsidRPr="005973A4" w14:paraId="49CEDF92" w14:textId="77777777" w:rsidTr="00BD01C1">
        <w:trPr>
          <w:gridAfter w:val="2"/>
          <w:wAfter w:w="64" w:type="dxa"/>
          <w:trHeight w:val="300"/>
        </w:trPr>
        <w:tc>
          <w:tcPr>
            <w:tcW w:w="316" w:type="dxa"/>
            <w:tcBorders>
              <w:top w:val="nil"/>
              <w:left w:val="nil"/>
              <w:bottom w:val="nil"/>
              <w:right w:val="nil"/>
            </w:tcBorders>
            <w:shd w:val="clear" w:color="auto" w:fill="auto"/>
            <w:noWrap/>
            <w:vAlign w:val="bottom"/>
            <w:hideMark/>
          </w:tcPr>
          <w:p w14:paraId="666E6FA6" w14:textId="77777777" w:rsidR="00BD01C1" w:rsidRPr="005973A4" w:rsidRDefault="00BD01C1" w:rsidP="004602CE">
            <w:pPr>
              <w:ind w:right="-426"/>
              <w:rPr>
                <w:sz w:val="22"/>
                <w:szCs w:val="22"/>
              </w:rPr>
            </w:pPr>
          </w:p>
        </w:tc>
        <w:tc>
          <w:tcPr>
            <w:tcW w:w="315" w:type="dxa"/>
            <w:tcBorders>
              <w:top w:val="nil"/>
              <w:left w:val="nil"/>
              <w:bottom w:val="nil"/>
              <w:right w:val="nil"/>
            </w:tcBorders>
            <w:shd w:val="clear" w:color="auto" w:fill="auto"/>
            <w:noWrap/>
            <w:vAlign w:val="bottom"/>
            <w:hideMark/>
          </w:tcPr>
          <w:p w14:paraId="35BE323C" w14:textId="77777777" w:rsidR="00BD01C1" w:rsidRPr="005973A4" w:rsidRDefault="00BD01C1" w:rsidP="004602CE">
            <w:pPr>
              <w:ind w:right="-426"/>
              <w:rPr>
                <w:sz w:val="22"/>
                <w:szCs w:val="22"/>
              </w:rPr>
            </w:pPr>
          </w:p>
        </w:tc>
        <w:tc>
          <w:tcPr>
            <w:tcW w:w="316" w:type="dxa"/>
            <w:tcBorders>
              <w:top w:val="nil"/>
              <w:left w:val="nil"/>
              <w:bottom w:val="nil"/>
              <w:right w:val="nil"/>
            </w:tcBorders>
            <w:shd w:val="clear" w:color="auto" w:fill="auto"/>
            <w:noWrap/>
            <w:vAlign w:val="bottom"/>
            <w:hideMark/>
          </w:tcPr>
          <w:p w14:paraId="5C99F618" w14:textId="77777777" w:rsidR="00BD01C1" w:rsidRPr="005973A4" w:rsidRDefault="00BD01C1" w:rsidP="004602CE">
            <w:pPr>
              <w:ind w:right="-426"/>
              <w:rPr>
                <w:sz w:val="22"/>
                <w:szCs w:val="22"/>
              </w:rPr>
            </w:pPr>
          </w:p>
        </w:tc>
        <w:tc>
          <w:tcPr>
            <w:tcW w:w="302" w:type="dxa"/>
            <w:tcBorders>
              <w:top w:val="nil"/>
              <w:left w:val="nil"/>
              <w:bottom w:val="nil"/>
              <w:right w:val="nil"/>
            </w:tcBorders>
            <w:shd w:val="clear" w:color="auto" w:fill="auto"/>
            <w:noWrap/>
            <w:vAlign w:val="bottom"/>
            <w:hideMark/>
          </w:tcPr>
          <w:p w14:paraId="1982EFCE" w14:textId="77777777" w:rsidR="00BD01C1" w:rsidRPr="005973A4" w:rsidRDefault="00BD01C1" w:rsidP="004602CE">
            <w:pPr>
              <w:ind w:right="-426"/>
              <w:rPr>
                <w:sz w:val="22"/>
                <w:szCs w:val="22"/>
              </w:rPr>
            </w:pPr>
          </w:p>
        </w:tc>
        <w:tc>
          <w:tcPr>
            <w:tcW w:w="284" w:type="dxa"/>
            <w:gridSpan w:val="2"/>
            <w:tcBorders>
              <w:top w:val="nil"/>
              <w:left w:val="nil"/>
              <w:bottom w:val="nil"/>
              <w:right w:val="nil"/>
            </w:tcBorders>
            <w:shd w:val="clear" w:color="auto" w:fill="auto"/>
            <w:noWrap/>
            <w:vAlign w:val="bottom"/>
            <w:hideMark/>
          </w:tcPr>
          <w:p w14:paraId="4F3679B1" w14:textId="77777777" w:rsidR="00BD01C1" w:rsidRPr="005973A4" w:rsidRDefault="00BD01C1" w:rsidP="004602CE">
            <w:pPr>
              <w:ind w:right="-426"/>
              <w:rPr>
                <w:sz w:val="22"/>
                <w:szCs w:val="22"/>
              </w:rPr>
            </w:pPr>
          </w:p>
        </w:tc>
        <w:tc>
          <w:tcPr>
            <w:tcW w:w="5764" w:type="dxa"/>
            <w:gridSpan w:val="30"/>
            <w:tcBorders>
              <w:top w:val="single" w:sz="4" w:space="0" w:color="auto"/>
              <w:left w:val="nil"/>
              <w:bottom w:val="nil"/>
              <w:right w:val="nil"/>
            </w:tcBorders>
            <w:shd w:val="clear" w:color="auto" w:fill="auto"/>
            <w:vAlign w:val="bottom"/>
            <w:hideMark/>
          </w:tcPr>
          <w:p w14:paraId="77E75C8E" w14:textId="77777777" w:rsidR="00BD01C1" w:rsidRPr="005973A4" w:rsidRDefault="00BD01C1" w:rsidP="004602CE">
            <w:pPr>
              <w:ind w:right="-426"/>
              <w:jc w:val="center"/>
              <w:rPr>
                <w:b/>
                <w:i/>
                <w:sz w:val="12"/>
                <w:szCs w:val="24"/>
              </w:rPr>
            </w:pPr>
            <w:r w:rsidRPr="005973A4">
              <w:rPr>
                <w:b/>
                <w:i/>
                <w:sz w:val="12"/>
                <w:szCs w:val="24"/>
              </w:rPr>
              <w:t>Код анкеты</w:t>
            </w:r>
          </w:p>
        </w:tc>
        <w:tc>
          <w:tcPr>
            <w:tcW w:w="318" w:type="dxa"/>
            <w:gridSpan w:val="2"/>
            <w:tcBorders>
              <w:top w:val="nil"/>
              <w:left w:val="nil"/>
              <w:bottom w:val="nil"/>
              <w:right w:val="nil"/>
            </w:tcBorders>
            <w:shd w:val="clear" w:color="auto" w:fill="auto"/>
            <w:noWrap/>
            <w:vAlign w:val="bottom"/>
            <w:hideMark/>
          </w:tcPr>
          <w:p w14:paraId="01D6AAF3" w14:textId="77777777" w:rsidR="00BD01C1" w:rsidRPr="005973A4" w:rsidRDefault="00BD01C1" w:rsidP="004602CE">
            <w:pPr>
              <w:ind w:right="-426"/>
              <w:rPr>
                <w:b/>
                <w:i/>
                <w:sz w:val="12"/>
                <w:szCs w:val="24"/>
              </w:rPr>
            </w:pPr>
          </w:p>
        </w:tc>
        <w:tc>
          <w:tcPr>
            <w:tcW w:w="279" w:type="dxa"/>
            <w:gridSpan w:val="2"/>
            <w:tcBorders>
              <w:top w:val="nil"/>
              <w:left w:val="nil"/>
              <w:bottom w:val="nil"/>
              <w:right w:val="nil"/>
            </w:tcBorders>
            <w:shd w:val="clear" w:color="auto" w:fill="auto"/>
            <w:noWrap/>
            <w:vAlign w:val="bottom"/>
            <w:hideMark/>
          </w:tcPr>
          <w:p w14:paraId="2368ED64" w14:textId="77777777" w:rsidR="00BD01C1" w:rsidRPr="005973A4" w:rsidRDefault="00BD01C1" w:rsidP="004602CE">
            <w:pPr>
              <w:ind w:right="-426"/>
              <w:rPr>
                <w:b/>
                <w:i/>
                <w:sz w:val="12"/>
                <w:szCs w:val="24"/>
              </w:rPr>
            </w:pPr>
          </w:p>
        </w:tc>
        <w:tc>
          <w:tcPr>
            <w:tcW w:w="2530" w:type="dxa"/>
            <w:gridSpan w:val="22"/>
            <w:tcBorders>
              <w:top w:val="single" w:sz="4" w:space="0" w:color="auto"/>
              <w:left w:val="nil"/>
              <w:bottom w:val="nil"/>
              <w:right w:val="nil"/>
            </w:tcBorders>
            <w:shd w:val="clear" w:color="auto" w:fill="auto"/>
            <w:noWrap/>
            <w:vAlign w:val="bottom"/>
            <w:hideMark/>
          </w:tcPr>
          <w:p w14:paraId="0B67E941" w14:textId="77777777" w:rsidR="00BD01C1" w:rsidRPr="005973A4" w:rsidRDefault="00BD01C1" w:rsidP="004602CE">
            <w:pPr>
              <w:ind w:right="-426"/>
              <w:jc w:val="center"/>
              <w:rPr>
                <w:b/>
                <w:i/>
                <w:sz w:val="12"/>
                <w:szCs w:val="24"/>
              </w:rPr>
            </w:pPr>
            <w:r w:rsidRPr="005973A4">
              <w:rPr>
                <w:b/>
                <w:i/>
                <w:sz w:val="12"/>
                <w:szCs w:val="24"/>
              </w:rPr>
              <w:t>Сокращенное наименование</w:t>
            </w:r>
          </w:p>
        </w:tc>
      </w:tr>
      <w:tr w:rsidR="004602CE" w:rsidRPr="005973A4" w14:paraId="44D1236D" w14:textId="77777777" w:rsidTr="00BD01C1">
        <w:trPr>
          <w:trHeight w:val="300"/>
        </w:trPr>
        <w:tc>
          <w:tcPr>
            <w:tcW w:w="1533" w:type="dxa"/>
            <w:gridSpan w:val="6"/>
            <w:tcBorders>
              <w:top w:val="nil"/>
              <w:left w:val="nil"/>
              <w:bottom w:val="nil"/>
              <w:right w:val="nil"/>
            </w:tcBorders>
            <w:shd w:val="clear" w:color="auto" w:fill="auto"/>
            <w:noWrap/>
            <w:vAlign w:val="bottom"/>
            <w:hideMark/>
          </w:tcPr>
          <w:p w14:paraId="2063BBDB" w14:textId="77777777" w:rsidR="004602CE" w:rsidRPr="005973A4" w:rsidRDefault="004602CE" w:rsidP="004602CE">
            <w:pPr>
              <w:ind w:right="-426"/>
              <w:rPr>
                <w:sz w:val="22"/>
                <w:szCs w:val="22"/>
              </w:rPr>
            </w:pPr>
            <w:r w:rsidRPr="005973A4">
              <w:rPr>
                <w:sz w:val="22"/>
                <w:szCs w:val="22"/>
              </w:rPr>
              <w:t xml:space="preserve">Получатель </w:t>
            </w:r>
          </w:p>
        </w:tc>
        <w:tc>
          <w:tcPr>
            <w:tcW w:w="5764" w:type="dxa"/>
            <w:gridSpan w:val="30"/>
            <w:tcBorders>
              <w:top w:val="nil"/>
              <w:left w:val="nil"/>
              <w:bottom w:val="single" w:sz="4" w:space="0" w:color="auto"/>
              <w:right w:val="nil"/>
            </w:tcBorders>
            <w:shd w:val="clear" w:color="auto" w:fill="auto"/>
            <w:noWrap/>
            <w:vAlign w:val="bottom"/>
            <w:hideMark/>
          </w:tcPr>
          <w:p w14:paraId="2D2A95E7" w14:textId="77777777" w:rsidR="004602CE" w:rsidRPr="005973A4" w:rsidRDefault="004602CE" w:rsidP="004602CE">
            <w:pPr>
              <w:ind w:right="-426"/>
              <w:jc w:val="center"/>
              <w:rPr>
                <w:i/>
                <w:iCs/>
                <w:sz w:val="22"/>
                <w:szCs w:val="22"/>
              </w:rPr>
            </w:pPr>
          </w:p>
        </w:tc>
        <w:tc>
          <w:tcPr>
            <w:tcW w:w="318" w:type="dxa"/>
            <w:gridSpan w:val="2"/>
            <w:tcBorders>
              <w:top w:val="nil"/>
              <w:left w:val="nil"/>
              <w:bottom w:val="nil"/>
              <w:right w:val="nil"/>
            </w:tcBorders>
            <w:shd w:val="clear" w:color="auto" w:fill="auto"/>
            <w:noWrap/>
            <w:vAlign w:val="bottom"/>
            <w:hideMark/>
          </w:tcPr>
          <w:p w14:paraId="55C5947C" w14:textId="77777777" w:rsidR="004602CE" w:rsidRPr="005973A4" w:rsidRDefault="004602CE" w:rsidP="004602CE">
            <w:pPr>
              <w:ind w:right="-426"/>
              <w:rPr>
                <w:sz w:val="22"/>
                <w:szCs w:val="22"/>
              </w:rPr>
            </w:pPr>
          </w:p>
        </w:tc>
        <w:tc>
          <w:tcPr>
            <w:tcW w:w="2873" w:type="dxa"/>
            <w:gridSpan w:val="26"/>
            <w:tcBorders>
              <w:top w:val="nil"/>
              <w:left w:val="nil"/>
              <w:bottom w:val="single" w:sz="4" w:space="0" w:color="auto"/>
              <w:right w:val="nil"/>
            </w:tcBorders>
            <w:shd w:val="clear" w:color="auto" w:fill="auto"/>
            <w:noWrap/>
            <w:vAlign w:val="bottom"/>
            <w:hideMark/>
          </w:tcPr>
          <w:p w14:paraId="17DE4386" w14:textId="77777777" w:rsidR="004602CE" w:rsidRPr="005973A4" w:rsidRDefault="004602CE" w:rsidP="004602CE">
            <w:pPr>
              <w:ind w:right="-426"/>
              <w:jc w:val="center"/>
              <w:rPr>
                <w:i/>
                <w:iCs/>
                <w:sz w:val="22"/>
                <w:szCs w:val="22"/>
              </w:rPr>
            </w:pPr>
          </w:p>
        </w:tc>
      </w:tr>
      <w:tr w:rsidR="00BD01C1" w:rsidRPr="005973A4" w14:paraId="2C372738" w14:textId="77777777" w:rsidTr="00BD01C1">
        <w:trPr>
          <w:gridAfter w:val="2"/>
          <w:wAfter w:w="64" w:type="dxa"/>
          <w:trHeight w:val="300"/>
        </w:trPr>
        <w:tc>
          <w:tcPr>
            <w:tcW w:w="316" w:type="dxa"/>
            <w:tcBorders>
              <w:top w:val="nil"/>
              <w:left w:val="nil"/>
              <w:bottom w:val="nil"/>
              <w:right w:val="nil"/>
            </w:tcBorders>
            <w:shd w:val="clear" w:color="auto" w:fill="auto"/>
            <w:noWrap/>
            <w:vAlign w:val="bottom"/>
            <w:hideMark/>
          </w:tcPr>
          <w:p w14:paraId="2648EBD5" w14:textId="77777777" w:rsidR="00BD01C1" w:rsidRPr="005973A4" w:rsidRDefault="00BD01C1" w:rsidP="004602CE">
            <w:pPr>
              <w:ind w:right="-426"/>
              <w:rPr>
                <w:sz w:val="22"/>
                <w:szCs w:val="22"/>
              </w:rPr>
            </w:pPr>
          </w:p>
        </w:tc>
        <w:tc>
          <w:tcPr>
            <w:tcW w:w="315" w:type="dxa"/>
            <w:tcBorders>
              <w:top w:val="nil"/>
              <w:left w:val="nil"/>
              <w:bottom w:val="nil"/>
              <w:right w:val="nil"/>
            </w:tcBorders>
            <w:shd w:val="clear" w:color="auto" w:fill="auto"/>
            <w:vAlign w:val="bottom"/>
            <w:hideMark/>
          </w:tcPr>
          <w:p w14:paraId="568C1F0C" w14:textId="77777777" w:rsidR="00BD01C1" w:rsidRPr="005973A4" w:rsidRDefault="00BD01C1" w:rsidP="004602CE">
            <w:pPr>
              <w:ind w:right="-426"/>
              <w:jc w:val="center"/>
              <w:rPr>
                <w:b/>
                <w:bCs/>
              </w:rPr>
            </w:pPr>
          </w:p>
        </w:tc>
        <w:tc>
          <w:tcPr>
            <w:tcW w:w="316" w:type="dxa"/>
            <w:tcBorders>
              <w:top w:val="nil"/>
              <w:left w:val="nil"/>
              <w:bottom w:val="nil"/>
              <w:right w:val="nil"/>
            </w:tcBorders>
            <w:shd w:val="clear" w:color="auto" w:fill="auto"/>
            <w:vAlign w:val="bottom"/>
            <w:hideMark/>
          </w:tcPr>
          <w:p w14:paraId="588FF2F0" w14:textId="77777777" w:rsidR="00BD01C1" w:rsidRPr="005973A4" w:rsidRDefault="00BD01C1" w:rsidP="004602CE">
            <w:pPr>
              <w:ind w:right="-426"/>
              <w:jc w:val="center"/>
              <w:rPr>
                <w:b/>
                <w:bCs/>
              </w:rPr>
            </w:pPr>
          </w:p>
        </w:tc>
        <w:tc>
          <w:tcPr>
            <w:tcW w:w="302" w:type="dxa"/>
            <w:tcBorders>
              <w:top w:val="nil"/>
              <w:left w:val="nil"/>
              <w:bottom w:val="nil"/>
              <w:right w:val="nil"/>
            </w:tcBorders>
            <w:shd w:val="clear" w:color="auto" w:fill="auto"/>
            <w:vAlign w:val="bottom"/>
            <w:hideMark/>
          </w:tcPr>
          <w:p w14:paraId="2567CA64" w14:textId="77777777" w:rsidR="00BD01C1" w:rsidRPr="005973A4" w:rsidRDefault="00BD01C1" w:rsidP="004602CE">
            <w:pPr>
              <w:ind w:right="-426"/>
              <w:jc w:val="center"/>
              <w:rPr>
                <w:b/>
                <w:bCs/>
              </w:rPr>
            </w:pPr>
          </w:p>
        </w:tc>
        <w:tc>
          <w:tcPr>
            <w:tcW w:w="284" w:type="dxa"/>
            <w:gridSpan w:val="2"/>
            <w:tcBorders>
              <w:top w:val="nil"/>
              <w:left w:val="nil"/>
              <w:bottom w:val="nil"/>
              <w:right w:val="nil"/>
            </w:tcBorders>
            <w:shd w:val="clear" w:color="auto" w:fill="auto"/>
            <w:vAlign w:val="bottom"/>
            <w:hideMark/>
          </w:tcPr>
          <w:p w14:paraId="19CC12B5" w14:textId="77777777" w:rsidR="00BD01C1" w:rsidRPr="005973A4" w:rsidRDefault="00BD01C1" w:rsidP="004602CE">
            <w:pPr>
              <w:ind w:right="-426"/>
              <w:jc w:val="center"/>
              <w:rPr>
                <w:b/>
                <w:bCs/>
              </w:rPr>
            </w:pPr>
          </w:p>
        </w:tc>
        <w:tc>
          <w:tcPr>
            <w:tcW w:w="5764" w:type="dxa"/>
            <w:gridSpan w:val="30"/>
            <w:tcBorders>
              <w:top w:val="single" w:sz="4" w:space="0" w:color="auto"/>
              <w:left w:val="nil"/>
              <w:bottom w:val="nil"/>
              <w:right w:val="nil"/>
            </w:tcBorders>
            <w:shd w:val="clear" w:color="auto" w:fill="auto"/>
            <w:vAlign w:val="bottom"/>
            <w:hideMark/>
          </w:tcPr>
          <w:p w14:paraId="44F65BF5" w14:textId="77777777" w:rsidR="00BD01C1" w:rsidRPr="005973A4" w:rsidRDefault="00BD01C1" w:rsidP="004602CE">
            <w:pPr>
              <w:ind w:right="-426"/>
              <w:jc w:val="center"/>
              <w:rPr>
                <w:b/>
                <w:i/>
                <w:sz w:val="12"/>
                <w:szCs w:val="24"/>
              </w:rPr>
            </w:pPr>
            <w:r w:rsidRPr="005973A4">
              <w:rPr>
                <w:b/>
                <w:i/>
                <w:sz w:val="12"/>
                <w:szCs w:val="24"/>
              </w:rPr>
              <w:t>Код анкеты</w:t>
            </w:r>
          </w:p>
        </w:tc>
        <w:tc>
          <w:tcPr>
            <w:tcW w:w="318" w:type="dxa"/>
            <w:gridSpan w:val="2"/>
            <w:tcBorders>
              <w:top w:val="nil"/>
              <w:left w:val="nil"/>
              <w:bottom w:val="nil"/>
              <w:right w:val="nil"/>
            </w:tcBorders>
            <w:shd w:val="clear" w:color="auto" w:fill="auto"/>
            <w:vAlign w:val="bottom"/>
            <w:hideMark/>
          </w:tcPr>
          <w:p w14:paraId="3A32944E" w14:textId="77777777" w:rsidR="00BD01C1" w:rsidRPr="005973A4" w:rsidRDefault="00BD01C1" w:rsidP="004602CE">
            <w:pPr>
              <w:ind w:right="-426"/>
              <w:jc w:val="center"/>
              <w:rPr>
                <w:b/>
                <w:i/>
                <w:sz w:val="12"/>
                <w:szCs w:val="24"/>
              </w:rPr>
            </w:pPr>
          </w:p>
        </w:tc>
        <w:tc>
          <w:tcPr>
            <w:tcW w:w="279" w:type="dxa"/>
            <w:gridSpan w:val="2"/>
            <w:tcBorders>
              <w:top w:val="nil"/>
              <w:left w:val="nil"/>
              <w:bottom w:val="nil"/>
              <w:right w:val="nil"/>
            </w:tcBorders>
            <w:shd w:val="clear" w:color="auto" w:fill="auto"/>
            <w:vAlign w:val="bottom"/>
            <w:hideMark/>
          </w:tcPr>
          <w:p w14:paraId="4170470F" w14:textId="77777777" w:rsidR="00BD01C1" w:rsidRPr="005973A4" w:rsidRDefault="00BD01C1" w:rsidP="004602CE">
            <w:pPr>
              <w:ind w:right="-426"/>
              <w:jc w:val="center"/>
              <w:rPr>
                <w:b/>
                <w:i/>
                <w:sz w:val="12"/>
                <w:szCs w:val="24"/>
              </w:rPr>
            </w:pPr>
          </w:p>
        </w:tc>
        <w:tc>
          <w:tcPr>
            <w:tcW w:w="2530" w:type="dxa"/>
            <w:gridSpan w:val="22"/>
            <w:tcBorders>
              <w:top w:val="single" w:sz="4" w:space="0" w:color="auto"/>
              <w:left w:val="nil"/>
              <w:bottom w:val="nil"/>
              <w:right w:val="nil"/>
            </w:tcBorders>
            <w:shd w:val="clear" w:color="auto" w:fill="auto"/>
            <w:vAlign w:val="bottom"/>
            <w:hideMark/>
          </w:tcPr>
          <w:p w14:paraId="0B62D24F" w14:textId="77777777" w:rsidR="00BD01C1" w:rsidRPr="005973A4" w:rsidRDefault="00BD01C1" w:rsidP="004602CE">
            <w:pPr>
              <w:ind w:right="-426"/>
              <w:jc w:val="center"/>
              <w:rPr>
                <w:b/>
                <w:i/>
                <w:sz w:val="12"/>
                <w:szCs w:val="24"/>
              </w:rPr>
            </w:pPr>
            <w:r w:rsidRPr="005973A4">
              <w:rPr>
                <w:b/>
                <w:i/>
                <w:sz w:val="12"/>
                <w:szCs w:val="24"/>
              </w:rPr>
              <w:t>Сокращенное наименование</w:t>
            </w:r>
          </w:p>
        </w:tc>
      </w:tr>
      <w:tr w:rsidR="004602CE" w:rsidRPr="005973A4" w14:paraId="1D608C8E" w14:textId="77777777" w:rsidTr="00BD01C1">
        <w:trPr>
          <w:trHeight w:val="300"/>
        </w:trPr>
        <w:tc>
          <w:tcPr>
            <w:tcW w:w="10488" w:type="dxa"/>
            <w:gridSpan w:val="64"/>
            <w:tcBorders>
              <w:top w:val="nil"/>
              <w:left w:val="nil"/>
              <w:bottom w:val="nil"/>
              <w:right w:val="nil"/>
            </w:tcBorders>
            <w:shd w:val="clear" w:color="auto" w:fill="auto"/>
            <w:vAlign w:val="bottom"/>
            <w:hideMark/>
          </w:tcPr>
          <w:p w14:paraId="5AE85061" w14:textId="77777777" w:rsidR="004602CE" w:rsidRPr="005973A4" w:rsidRDefault="004602CE" w:rsidP="004602CE">
            <w:pPr>
              <w:ind w:right="-426"/>
              <w:rPr>
                <w:b/>
                <w:bCs/>
              </w:rPr>
            </w:pPr>
            <w:r w:rsidRPr="005973A4">
              <w:rPr>
                <w:sz w:val="22"/>
                <w:szCs w:val="22"/>
              </w:rPr>
              <w:t>Код основания операции</w:t>
            </w:r>
            <w:r w:rsidRPr="005973A4">
              <w:rPr>
                <w:b/>
                <w:bCs/>
              </w:rPr>
              <w:t xml:space="preserve"> _____________________________________________________________________</w:t>
            </w:r>
          </w:p>
        </w:tc>
      </w:tr>
      <w:tr w:rsidR="00BD01C1" w:rsidRPr="005973A4" w14:paraId="670CCB96" w14:textId="77777777" w:rsidTr="00BD01C1">
        <w:trPr>
          <w:gridAfter w:val="2"/>
          <w:wAfter w:w="64" w:type="dxa"/>
          <w:trHeight w:val="300"/>
        </w:trPr>
        <w:tc>
          <w:tcPr>
            <w:tcW w:w="4697" w:type="dxa"/>
            <w:gridSpan w:val="18"/>
            <w:tcBorders>
              <w:top w:val="nil"/>
              <w:left w:val="nil"/>
              <w:bottom w:val="nil"/>
              <w:right w:val="nil"/>
            </w:tcBorders>
            <w:shd w:val="clear" w:color="auto" w:fill="auto"/>
            <w:noWrap/>
            <w:vAlign w:val="bottom"/>
            <w:hideMark/>
          </w:tcPr>
          <w:p w14:paraId="1BFCEBF8" w14:textId="77777777" w:rsidR="00BD01C1" w:rsidRPr="005973A4" w:rsidRDefault="00BD01C1" w:rsidP="004602CE">
            <w:pPr>
              <w:ind w:right="-426"/>
              <w:rPr>
                <w:b/>
                <w:bCs/>
                <w:sz w:val="22"/>
                <w:szCs w:val="22"/>
              </w:rPr>
            </w:pPr>
            <w:r w:rsidRPr="005973A4">
              <w:rPr>
                <w:b/>
                <w:bCs/>
                <w:sz w:val="22"/>
                <w:szCs w:val="22"/>
              </w:rPr>
              <w:t>ДЕПОНЕНТ - ПОЛУЧАТЕЛЬ</w:t>
            </w:r>
          </w:p>
        </w:tc>
        <w:tc>
          <w:tcPr>
            <w:tcW w:w="293" w:type="dxa"/>
            <w:gridSpan w:val="2"/>
            <w:tcBorders>
              <w:top w:val="nil"/>
              <w:left w:val="nil"/>
              <w:bottom w:val="nil"/>
              <w:right w:val="nil"/>
            </w:tcBorders>
            <w:shd w:val="clear" w:color="auto" w:fill="auto"/>
            <w:noWrap/>
            <w:vAlign w:val="bottom"/>
            <w:hideMark/>
          </w:tcPr>
          <w:p w14:paraId="50F54E67"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6DCD9FEE"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047D577D"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57920AC9"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18B49996" w14:textId="77777777" w:rsidR="00BD01C1" w:rsidRPr="005973A4" w:rsidRDefault="00BD01C1" w:rsidP="004602CE">
            <w:pPr>
              <w:ind w:right="-426"/>
              <w:rPr>
                <w:sz w:val="22"/>
                <w:szCs w:val="22"/>
              </w:rPr>
            </w:pPr>
          </w:p>
        </w:tc>
        <w:tc>
          <w:tcPr>
            <w:tcW w:w="236" w:type="dxa"/>
            <w:tcBorders>
              <w:top w:val="nil"/>
              <w:left w:val="nil"/>
              <w:bottom w:val="nil"/>
              <w:right w:val="nil"/>
            </w:tcBorders>
            <w:shd w:val="clear" w:color="auto" w:fill="auto"/>
            <w:noWrap/>
            <w:vAlign w:val="bottom"/>
            <w:hideMark/>
          </w:tcPr>
          <w:p w14:paraId="6374DDCA" w14:textId="77777777" w:rsidR="00BD01C1" w:rsidRPr="005973A4" w:rsidRDefault="00BD01C1" w:rsidP="004602CE">
            <w:pPr>
              <w:ind w:right="-426"/>
              <w:rPr>
                <w:sz w:val="22"/>
                <w:szCs w:val="22"/>
              </w:rPr>
            </w:pPr>
          </w:p>
        </w:tc>
        <w:tc>
          <w:tcPr>
            <w:tcW w:w="249" w:type="dxa"/>
            <w:gridSpan w:val="2"/>
            <w:tcBorders>
              <w:top w:val="nil"/>
              <w:left w:val="nil"/>
              <w:bottom w:val="nil"/>
              <w:right w:val="nil"/>
            </w:tcBorders>
            <w:shd w:val="clear" w:color="auto" w:fill="auto"/>
            <w:noWrap/>
            <w:vAlign w:val="bottom"/>
            <w:hideMark/>
          </w:tcPr>
          <w:p w14:paraId="156D8778" w14:textId="77777777" w:rsidR="00BD01C1" w:rsidRPr="005973A4" w:rsidRDefault="00BD01C1" w:rsidP="004602CE">
            <w:pPr>
              <w:ind w:right="-426"/>
              <w:rPr>
                <w:sz w:val="22"/>
                <w:szCs w:val="22"/>
              </w:rPr>
            </w:pPr>
          </w:p>
        </w:tc>
        <w:tc>
          <w:tcPr>
            <w:tcW w:w="332" w:type="dxa"/>
            <w:gridSpan w:val="3"/>
            <w:tcBorders>
              <w:top w:val="nil"/>
              <w:left w:val="nil"/>
              <w:bottom w:val="nil"/>
              <w:right w:val="nil"/>
            </w:tcBorders>
            <w:shd w:val="clear" w:color="auto" w:fill="auto"/>
            <w:noWrap/>
            <w:vAlign w:val="bottom"/>
            <w:hideMark/>
          </w:tcPr>
          <w:p w14:paraId="25F2CE74" w14:textId="77777777" w:rsidR="00BD01C1" w:rsidRPr="005973A4" w:rsidRDefault="00BD01C1" w:rsidP="004602CE">
            <w:pPr>
              <w:ind w:right="-426"/>
              <w:rPr>
                <w:sz w:val="22"/>
                <w:szCs w:val="22"/>
              </w:rPr>
            </w:pPr>
          </w:p>
        </w:tc>
        <w:tc>
          <w:tcPr>
            <w:tcW w:w="318" w:type="dxa"/>
            <w:gridSpan w:val="2"/>
            <w:tcBorders>
              <w:top w:val="nil"/>
              <w:left w:val="nil"/>
              <w:bottom w:val="nil"/>
              <w:right w:val="nil"/>
            </w:tcBorders>
            <w:shd w:val="clear" w:color="auto" w:fill="auto"/>
            <w:noWrap/>
            <w:vAlign w:val="bottom"/>
            <w:hideMark/>
          </w:tcPr>
          <w:p w14:paraId="6EE6F308" w14:textId="77777777" w:rsidR="00BD01C1" w:rsidRPr="005973A4" w:rsidRDefault="00BD01C1" w:rsidP="004602CE">
            <w:pPr>
              <w:ind w:right="-426"/>
              <w:rPr>
                <w:sz w:val="22"/>
                <w:szCs w:val="22"/>
              </w:rPr>
            </w:pPr>
          </w:p>
        </w:tc>
        <w:tc>
          <w:tcPr>
            <w:tcW w:w="318" w:type="dxa"/>
            <w:gridSpan w:val="2"/>
            <w:tcBorders>
              <w:top w:val="nil"/>
              <w:left w:val="nil"/>
              <w:bottom w:val="nil"/>
              <w:right w:val="nil"/>
            </w:tcBorders>
            <w:shd w:val="clear" w:color="auto" w:fill="auto"/>
            <w:noWrap/>
            <w:vAlign w:val="bottom"/>
            <w:hideMark/>
          </w:tcPr>
          <w:p w14:paraId="2D067145" w14:textId="77777777" w:rsidR="00BD01C1" w:rsidRPr="005973A4" w:rsidRDefault="00BD01C1" w:rsidP="004602CE">
            <w:pPr>
              <w:ind w:right="-426"/>
              <w:rPr>
                <w:sz w:val="22"/>
                <w:szCs w:val="22"/>
              </w:rPr>
            </w:pPr>
          </w:p>
        </w:tc>
        <w:tc>
          <w:tcPr>
            <w:tcW w:w="279" w:type="dxa"/>
            <w:gridSpan w:val="2"/>
            <w:tcBorders>
              <w:top w:val="nil"/>
              <w:left w:val="nil"/>
              <w:bottom w:val="nil"/>
              <w:right w:val="nil"/>
            </w:tcBorders>
            <w:shd w:val="clear" w:color="auto" w:fill="auto"/>
            <w:noWrap/>
            <w:vAlign w:val="bottom"/>
            <w:hideMark/>
          </w:tcPr>
          <w:p w14:paraId="6B34252D" w14:textId="77777777" w:rsidR="00BD01C1" w:rsidRPr="005973A4" w:rsidRDefault="00BD01C1" w:rsidP="004602CE">
            <w:pPr>
              <w:ind w:right="-426"/>
              <w:rPr>
                <w:sz w:val="22"/>
                <w:szCs w:val="22"/>
              </w:rPr>
            </w:pPr>
          </w:p>
        </w:tc>
        <w:tc>
          <w:tcPr>
            <w:tcW w:w="281" w:type="dxa"/>
            <w:gridSpan w:val="2"/>
            <w:tcBorders>
              <w:top w:val="nil"/>
              <w:left w:val="nil"/>
              <w:bottom w:val="nil"/>
              <w:right w:val="nil"/>
            </w:tcBorders>
            <w:shd w:val="clear" w:color="auto" w:fill="auto"/>
            <w:noWrap/>
            <w:vAlign w:val="bottom"/>
            <w:hideMark/>
          </w:tcPr>
          <w:p w14:paraId="4A8329A1" w14:textId="77777777" w:rsidR="00BD01C1" w:rsidRPr="005973A4" w:rsidRDefault="00BD01C1" w:rsidP="004602CE">
            <w:pPr>
              <w:ind w:right="-426"/>
              <w:rPr>
                <w:sz w:val="22"/>
                <w:szCs w:val="22"/>
              </w:rPr>
            </w:pPr>
          </w:p>
        </w:tc>
        <w:tc>
          <w:tcPr>
            <w:tcW w:w="281" w:type="dxa"/>
            <w:gridSpan w:val="2"/>
            <w:tcBorders>
              <w:top w:val="nil"/>
              <w:left w:val="nil"/>
              <w:bottom w:val="nil"/>
              <w:right w:val="nil"/>
            </w:tcBorders>
            <w:shd w:val="clear" w:color="auto" w:fill="auto"/>
            <w:noWrap/>
            <w:vAlign w:val="bottom"/>
            <w:hideMark/>
          </w:tcPr>
          <w:p w14:paraId="24E0F01D" w14:textId="77777777" w:rsidR="00BD01C1" w:rsidRPr="005973A4" w:rsidRDefault="00BD01C1" w:rsidP="004602CE">
            <w:pPr>
              <w:ind w:right="-426"/>
              <w:rPr>
                <w:sz w:val="22"/>
                <w:szCs w:val="22"/>
              </w:rPr>
            </w:pPr>
          </w:p>
        </w:tc>
        <w:tc>
          <w:tcPr>
            <w:tcW w:w="281" w:type="dxa"/>
            <w:gridSpan w:val="2"/>
            <w:tcBorders>
              <w:top w:val="nil"/>
              <w:left w:val="nil"/>
              <w:bottom w:val="nil"/>
              <w:right w:val="nil"/>
            </w:tcBorders>
            <w:shd w:val="clear" w:color="auto" w:fill="auto"/>
            <w:noWrap/>
            <w:vAlign w:val="bottom"/>
            <w:hideMark/>
          </w:tcPr>
          <w:p w14:paraId="64684E37" w14:textId="77777777" w:rsidR="00BD01C1" w:rsidRPr="005973A4" w:rsidRDefault="00BD01C1" w:rsidP="004602CE">
            <w:pPr>
              <w:ind w:right="-426"/>
              <w:rPr>
                <w:sz w:val="22"/>
                <w:szCs w:val="22"/>
              </w:rPr>
            </w:pPr>
          </w:p>
        </w:tc>
        <w:tc>
          <w:tcPr>
            <w:tcW w:w="281" w:type="dxa"/>
            <w:gridSpan w:val="2"/>
            <w:tcBorders>
              <w:top w:val="nil"/>
              <w:left w:val="nil"/>
              <w:bottom w:val="nil"/>
              <w:right w:val="nil"/>
            </w:tcBorders>
            <w:shd w:val="clear" w:color="auto" w:fill="auto"/>
            <w:noWrap/>
            <w:vAlign w:val="bottom"/>
            <w:hideMark/>
          </w:tcPr>
          <w:p w14:paraId="108D9157" w14:textId="77777777" w:rsidR="00BD01C1" w:rsidRPr="005973A4" w:rsidRDefault="00BD01C1" w:rsidP="004602CE">
            <w:pPr>
              <w:ind w:right="-426"/>
              <w:rPr>
                <w:sz w:val="22"/>
                <w:szCs w:val="22"/>
              </w:rPr>
            </w:pPr>
          </w:p>
        </w:tc>
        <w:tc>
          <w:tcPr>
            <w:tcW w:w="282" w:type="dxa"/>
            <w:gridSpan w:val="3"/>
            <w:tcBorders>
              <w:top w:val="nil"/>
              <w:left w:val="nil"/>
              <w:bottom w:val="nil"/>
              <w:right w:val="nil"/>
            </w:tcBorders>
            <w:shd w:val="clear" w:color="auto" w:fill="auto"/>
            <w:noWrap/>
            <w:vAlign w:val="bottom"/>
            <w:hideMark/>
          </w:tcPr>
          <w:p w14:paraId="220D65AA" w14:textId="77777777" w:rsidR="00BD01C1" w:rsidRPr="005973A4" w:rsidRDefault="00BD01C1" w:rsidP="004602CE">
            <w:pPr>
              <w:ind w:right="-426"/>
              <w:rPr>
                <w:sz w:val="22"/>
                <w:szCs w:val="22"/>
              </w:rPr>
            </w:pPr>
          </w:p>
        </w:tc>
        <w:tc>
          <w:tcPr>
            <w:tcW w:w="281" w:type="dxa"/>
            <w:gridSpan w:val="2"/>
            <w:tcBorders>
              <w:top w:val="nil"/>
              <w:left w:val="nil"/>
              <w:bottom w:val="nil"/>
              <w:right w:val="nil"/>
            </w:tcBorders>
            <w:shd w:val="clear" w:color="auto" w:fill="auto"/>
            <w:noWrap/>
            <w:vAlign w:val="bottom"/>
            <w:hideMark/>
          </w:tcPr>
          <w:p w14:paraId="7701E0EE" w14:textId="77777777" w:rsidR="00BD01C1" w:rsidRPr="005973A4" w:rsidRDefault="00BD01C1" w:rsidP="004602CE">
            <w:pPr>
              <w:ind w:right="-426"/>
              <w:rPr>
                <w:sz w:val="22"/>
                <w:szCs w:val="22"/>
              </w:rPr>
            </w:pPr>
          </w:p>
        </w:tc>
        <w:tc>
          <w:tcPr>
            <w:tcW w:w="281" w:type="dxa"/>
            <w:gridSpan w:val="3"/>
            <w:tcBorders>
              <w:top w:val="nil"/>
              <w:left w:val="nil"/>
              <w:bottom w:val="nil"/>
              <w:right w:val="nil"/>
            </w:tcBorders>
            <w:shd w:val="clear" w:color="auto" w:fill="auto"/>
            <w:noWrap/>
            <w:vAlign w:val="bottom"/>
            <w:hideMark/>
          </w:tcPr>
          <w:p w14:paraId="1E1EF0D1" w14:textId="77777777" w:rsidR="00BD01C1" w:rsidRPr="005973A4" w:rsidRDefault="00BD01C1" w:rsidP="004602CE">
            <w:pPr>
              <w:ind w:right="-426"/>
              <w:rPr>
                <w:sz w:val="22"/>
                <w:szCs w:val="22"/>
              </w:rPr>
            </w:pPr>
          </w:p>
        </w:tc>
        <w:tc>
          <w:tcPr>
            <w:tcW w:w="281" w:type="dxa"/>
            <w:gridSpan w:val="2"/>
            <w:tcBorders>
              <w:top w:val="nil"/>
              <w:left w:val="nil"/>
              <w:bottom w:val="nil"/>
              <w:right w:val="nil"/>
            </w:tcBorders>
            <w:shd w:val="clear" w:color="auto" w:fill="auto"/>
            <w:noWrap/>
            <w:vAlign w:val="bottom"/>
            <w:hideMark/>
          </w:tcPr>
          <w:p w14:paraId="24093A33" w14:textId="77777777" w:rsidR="00BD01C1" w:rsidRPr="005973A4" w:rsidRDefault="00BD01C1" w:rsidP="004602CE">
            <w:pPr>
              <w:ind w:right="-426"/>
              <w:rPr>
                <w:sz w:val="22"/>
                <w:szCs w:val="22"/>
              </w:rPr>
            </w:pPr>
          </w:p>
        </w:tc>
        <w:tc>
          <w:tcPr>
            <w:tcW w:w="281" w:type="dxa"/>
            <w:gridSpan w:val="4"/>
            <w:tcBorders>
              <w:top w:val="nil"/>
              <w:left w:val="nil"/>
              <w:bottom w:val="nil"/>
              <w:right w:val="nil"/>
            </w:tcBorders>
            <w:shd w:val="clear" w:color="auto" w:fill="auto"/>
            <w:noWrap/>
            <w:vAlign w:val="bottom"/>
            <w:hideMark/>
          </w:tcPr>
          <w:p w14:paraId="110A79D1" w14:textId="77777777" w:rsidR="00BD01C1" w:rsidRPr="005973A4" w:rsidRDefault="00BD01C1" w:rsidP="004602CE">
            <w:pPr>
              <w:ind w:right="-426"/>
              <w:rPr>
                <w:sz w:val="22"/>
                <w:szCs w:val="22"/>
              </w:rPr>
            </w:pPr>
          </w:p>
        </w:tc>
      </w:tr>
      <w:tr w:rsidR="004602CE" w:rsidRPr="005973A4" w14:paraId="43CFF957" w14:textId="77777777" w:rsidTr="00BD01C1">
        <w:trPr>
          <w:trHeight w:val="300"/>
        </w:trPr>
        <w:tc>
          <w:tcPr>
            <w:tcW w:w="3818" w:type="dxa"/>
            <w:gridSpan w:val="12"/>
            <w:tcBorders>
              <w:top w:val="nil"/>
              <w:left w:val="nil"/>
              <w:bottom w:val="nil"/>
              <w:right w:val="nil"/>
            </w:tcBorders>
            <w:shd w:val="clear" w:color="auto" w:fill="auto"/>
            <w:noWrap/>
            <w:vAlign w:val="bottom"/>
            <w:hideMark/>
          </w:tcPr>
          <w:p w14:paraId="70EB3067" w14:textId="77777777" w:rsidR="004602CE" w:rsidRPr="005973A4" w:rsidRDefault="004602CE" w:rsidP="004602CE">
            <w:pPr>
              <w:ind w:right="-426"/>
              <w:rPr>
                <w:sz w:val="22"/>
                <w:szCs w:val="22"/>
              </w:rPr>
            </w:pPr>
            <w:r w:rsidRPr="005973A4">
              <w:rPr>
                <w:sz w:val="22"/>
                <w:szCs w:val="22"/>
              </w:rPr>
              <w:t>На счет депо</w:t>
            </w:r>
          </w:p>
        </w:tc>
        <w:tc>
          <w:tcPr>
            <w:tcW w:w="6670" w:type="dxa"/>
            <w:gridSpan w:val="52"/>
            <w:tcBorders>
              <w:top w:val="nil"/>
              <w:left w:val="nil"/>
              <w:bottom w:val="single" w:sz="4" w:space="0" w:color="auto"/>
              <w:right w:val="nil"/>
            </w:tcBorders>
            <w:shd w:val="clear" w:color="auto" w:fill="auto"/>
            <w:vAlign w:val="center"/>
            <w:hideMark/>
          </w:tcPr>
          <w:p w14:paraId="09ACC360" w14:textId="77777777" w:rsidR="004602CE" w:rsidRPr="005973A4" w:rsidRDefault="004602CE" w:rsidP="004602CE">
            <w:pPr>
              <w:ind w:right="-426"/>
              <w:jc w:val="center"/>
              <w:rPr>
                <w:i/>
                <w:iCs/>
                <w:sz w:val="22"/>
                <w:szCs w:val="22"/>
              </w:rPr>
            </w:pPr>
          </w:p>
        </w:tc>
      </w:tr>
      <w:tr w:rsidR="004602CE" w:rsidRPr="005973A4" w14:paraId="038B4ECE" w14:textId="77777777" w:rsidTr="00BD01C1">
        <w:trPr>
          <w:trHeight w:val="300"/>
        </w:trPr>
        <w:tc>
          <w:tcPr>
            <w:tcW w:w="3818" w:type="dxa"/>
            <w:gridSpan w:val="12"/>
            <w:tcBorders>
              <w:top w:val="nil"/>
              <w:left w:val="nil"/>
              <w:bottom w:val="nil"/>
              <w:right w:val="nil"/>
            </w:tcBorders>
            <w:shd w:val="clear" w:color="auto" w:fill="auto"/>
            <w:noWrap/>
            <w:vAlign w:val="bottom"/>
            <w:hideMark/>
          </w:tcPr>
          <w:p w14:paraId="1C9D52AD" w14:textId="77777777" w:rsidR="004602CE" w:rsidRPr="005973A4" w:rsidRDefault="004602CE" w:rsidP="004602CE">
            <w:pPr>
              <w:ind w:right="-426"/>
              <w:rPr>
                <w:sz w:val="22"/>
                <w:szCs w:val="22"/>
              </w:rPr>
            </w:pPr>
            <w:r w:rsidRPr="005973A4">
              <w:rPr>
                <w:sz w:val="22"/>
                <w:szCs w:val="22"/>
              </w:rPr>
              <w:t>Раздел счета депо</w:t>
            </w:r>
          </w:p>
        </w:tc>
        <w:tc>
          <w:tcPr>
            <w:tcW w:w="6670" w:type="dxa"/>
            <w:gridSpan w:val="52"/>
            <w:tcBorders>
              <w:top w:val="single" w:sz="4" w:space="0" w:color="auto"/>
              <w:left w:val="nil"/>
              <w:bottom w:val="single" w:sz="4" w:space="0" w:color="auto"/>
              <w:right w:val="nil"/>
            </w:tcBorders>
            <w:shd w:val="clear" w:color="auto" w:fill="auto"/>
            <w:vAlign w:val="center"/>
            <w:hideMark/>
          </w:tcPr>
          <w:p w14:paraId="5A79890B" w14:textId="77777777" w:rsidR="004602CE" w:rsidRPr="005973A4" w:rsidRDefault="004602CE" w:rsidP="004602CE">
            <w:pPr>
              <w:ind w:right="-426"/>
              <w:jc w:val="center"/>
              <w:rPr>
                <w:i/>
                <w:iCs/>
                <w:sz w:val="22"/>
                <w:szCs w:val="22"/>
              </w:rPr>
            </w:pPr>
          </w:p>
        </w:tc>
      </w:tr>
      <w:tr w:rsidR="004602CE" w:rsidRPr="005973A4" w14:paraId="30B46EC0" w14:textId="77777777" w:rsidTr="00BD01C1">
        <w:trPr>
          <w:trHeight w:val="300"/>
        </w:trPr>
        <w:tc>
          <w:tcPr>
            <w:tcW w:w="3818" w:type="dxa"/>
            <w:gridSpan w:val="12"/>
            <w:tcBorders>
              <w:top w:val="nil"/>
              <w:left w:val="nil"/>
              <w:bottom w:val="nil"/>
              <w:right w:val="nil"/>
            </w:tcBorders>
            <w:shd w:val="clear" w:color="auto" w:fill="auto"/>
            <w:noWrap/>
            <w:vAlign w:val="bottom"/>
            <w:hideMark/>
          </w:tcPr>
          <w:p w14:paraId="125AE638" w14:textId="77777777" w:rsidR="004602CE" w:rsidRPr="005973A4" w:rsidRDefault="004602CE" w:rsidP="004602CE">
            <w:pPr>
              <w:ind w:right="-426"/>
              <w:rPr>
                <w:sz w:val="22"/>
                <w:szCs w:val="22"/>
              </w:rPr>
            </w:pPr>
            <w:r w:rsidRPr="005973A4">
              <w:rPr>
                <w:sz w:val="22"/>
                <w:szCs w:val="22"/>
              </w:rPr>
              <w:t>Идентификатор раздела</w:t>
            </w:r>
          </w:p>
        </w:tc>
        <w:tc>
          <w:tcPr>
            <w:tcW w:w="6670" w:type="dxa"/>
            <w:gridSpan w:val="52"/>
            <w:tcBorders>
              <w:top w:val="single" w:sz="4" w:space="0" w:color="auto"/>
              <w:left w:val="nil"/>
              <w:bottom w:val="single" w:sz="4" w:space="0" w:color="auto"/>
              <w:right w:val="nil"/>
            </w:tcBorders>
            <w:shd w:val="clear" w:color="auto" w:fill="auto"/>
            <w:vAlign w:val="center"/>
            <w:hideMark/>
          </w:tcPr>
          <w:p w14:paraId="443E9A5B" w14:textId="77777777" w:rsidR="004602CE" w:rsidRPr="005973A4" w:rsidRDefault="004602CE" w:rsidP="004602CE">
            <w:pPr>
              <w:ind w:right="-426"/>
              <w:jc w:val="center"/>
              <w:rPr>
                <w:i/>
                <w:iCs/>
                <w:sz w:val="22"/>
                <w:szCs w:val="22"/>
              </w:rPr>
            </w:pPr>
          </w:p>
        </w:tc>
      </w:tr>
      <w:tr w:rsidR="00BD01C1" w:rsidRPr="005973A4" w14:paraId="1060ADE5" w14:textId="77777777" w:rsidTr="00BD01C1">
        <w:trPr>
          <w:gridAfter w:val="4"/>
          <w:wAfter w:w="107" w:type="dxa"/>
          <w:trHeight w:val="300"/>
        </w:trPr>
        <w:tc>
          <w:tcPr>
            <w:tcW w:w="316" w:type="dxa"/>
            <w:tcBorders>
              <w:top w:val="nil"/>
              <w:left w:val="nil"/>
              <w:bottom w:val="nil"/>
              <w:right w:val="nil"/>
            </w:tcBorders>
            <w:shd w:val="clear" w:color="auto" w:fill="auto"/>
            <w:noWrap/>
            <w:vAlign w:val="bottom"/>
            <w:hideMark/>
          </w:tcPr>
          <w:p w14:paraId="15097F7D" w14:textId="77777777" w:rsidR="00BD01C1" w:rsidRPr="005973A4" w:rsidRDefault="00BD01C1" w:rsidP="004602CE">
            <w:pPr>
              <w:ind w:right="-426"/>
              <w:rPr>
                <w:sz w:val="22"/>
                <w:szCs w:val="22"/>
              </w:rPr>
            </w:pPr>
          </w:p>
        </w:tc>
        <w:tc>
          <w:tcPr>
            <w:tcW w:w="315" w:type="dxa"/>
            <w:tcBorders>
              <w:top w:val="nil"/>
              <w:left w:val="nil"/>
              <w:bottom w:val="nil"/>
              <w:right w:val="nil"/>
            </w:tcBorders>
            <w:shd w:val="clear" w:color="auto" w:fill="auto"/>
            <w:noWrap/>
            <w:vAlign w:val="bottom"/>
            <w:hideMark/>
          </w:tcPr>
          <w:p w14:paraId="286C99AE" w14:textId="77777777" w:rsidR="00BD01C1" w:rsidRPr="005973A4" w:rsidRDefault="00BD01C1" w:rsidP="004602CE">
            <w:pPr>
              <w:ind w:right="-426"/>
              <w:rPr>
                <w:sz w:val="22"/>
                <w:szCs w:val="22"/>
              </w:rPr>
            </w:pPr>
          </w:p>
        </w:tc>
        <w:tc>
          <w:tcPr>
            <w:tcW w:w="316" w:type="dxa"/>
            <w:tcBorders>
              <w:top w:val="nil"/>
              <w:left w:val="nil"/>
              <w:bottom w:val="nil"/>
              <w:right w:val="nil"/>
            </w:tcBorders>
            <w:shd w:val="clear" w:color="auto" w:fill="auto"/>
            <w:noWrap/>
            <w:vAlign w:val="bottom"/>
            <w:hideMark/>
          </w:tcPr>
          <w:p w14:paraId="695075AF" w14:textId="77777777" w:rsidR="00BD01C1" w:rsidRPr="005973A4" w:rsidRDefault="00BD01C1" w:rsidP="004602CE">
            <w:pPr>
              <w:ind w:right="-426"/>
              <w:rPr>
                <w:sz w:val="22"/>
                <w:szCs w:val="22"/>
              </w:rPr>
            </w:pPr>
          </w:p>
        </w:tc>
        <w:tc>
          <w:tcPr>
            <w:tcW w:w="302" w:type="dxa"/>
            <w:tcBorders>
              <w:top w:val="nil"/>
              <w:left w:val="nil"/>
              <w:bottom w:val="nil"/>
              <w:right w:val="nil"/>
            </w:tcBorders>
            <w:shd w:val="clear" w:color="auto" w:fill="auto"/>
            <w:noWrap/>
            <w:vAlign w:val="bottom"/>
            <w:hideMark/>
          </w:tcPr>
          <w:p w14:paraId="4EBFB3BC" w14:textId="77777777" w:rsidR="00BD01C1" w:rsidRPr="005973A4" w:rsidRDefault="00BD01C1" w:rsidP="004602CE">
            <w:pPr>
              <w:ind w:right="-426"/>
              <w:rPr>
                <w:sz w:val="22"/>
                <w:szCs w:val="22"/>
              </w:rPr>
            </w:pPr>
          </w:p>
        </w:tc>
        <w:tc>
          <w:tcPr>
            <w:tcW w:w="284" w:type="dxa"/>
            <w:gridSpan w:val="2"/>
            <w:tcBorders>
              <w:top w:val="nil"/>
              <w:left w:val="nil"/>
              <w:bottom w:val="nil"/>
              <w:right w:val="nil"/>
            </w:tcBorders>
            <w:shd w:val="clear" w:color="auto" w:fill="auto"/>
            <w:noWrap/>
            <w:vAlign w:val="bottom"/>
            <w:hideMark/>
          </w:tcPr>
          <w:p w14:paraId="2B5F021F" w14:textId="77777777" w:rsidR="00BD01C1" w:rsidRPr="005973A4" w:rsidRDefault="00BD01C1" w:rsidP="004602CE">
            <w:pPr>
              <w:ind w:right="-426"/>
              <w:rPr>
                <w:sz w:val="22"/>
                <w:szCs w:val="22"/>
              </w:rPr>
            </w:pPr>
          </w:p>
        </w:tc>
        <w:tc>
          <w:tcPr>
            <w:tcW w:w="284" w:type="dxa"/>
            <w:gridSpan w:val="2"/>
            <w:tcBorders>
              <w:top w:val="nil"/>
              <w:left w:val="nil"/>
              <w:bottom w:val="nil"/>
              <w:right w:val="nil"/>
            </w:tcBorders>
            <w:shd w:val="clear" w:color="auto" w:fill="auto"/>
            <w:noWrap/>
            <w:vAlign w:val="bottom"/>
            <w:hideMark/>
          </w:tcPr>
          <w:p w14:paraId="76E13C65" w14:textId="77777777" w:rsidR="00BD01C1" w:rsidRPr="005973A4" w:rsidRDefault="00BD01C1" w:rsidP="004602CE">
            <w:pPr>
              <w:ind w:right="-426"/>
              <w:rPr>
                <w:sz w:val="22"/>
                <w:szCs w:val="22"/>
              </w:rPr>
            </w:pPr>
          </w:p>
        </w:tc>
        <w:tc>
          <w:tcPr>
            <w:tcW w:w="284" w:type="dxa"/>
            <w:gridSpan w:val="2"/>
            <w:tcBorders>
              <w:top w:val="nil"/>
              <w:left w:val="nil"/>
              <w:bottom w:val="nil"/>
              <w:right w:val="nil"/>
            </w:tcBorders>
            <w:shd w:val="clear" w:color="auto" w:fill="auto"/>
            <w:noWrap/>
            <w:vAlign w:val="bottom"/>
            <w:hideMark/>
          </w:tcPr>
          <w:p w14:paraId="39D6E66D" w14:textId="77777777" w:rsidR="00BD01C1" w:rsidRPr="005973A4" w:rsidRDefault="00BD01C1" w:rsidP="004602CE">
            <w:pPr>
              <w:ind w:right="-426"/>
              <w:rPr>
                <w:sz w:val="22"/>
                <w:szCs w:val="22"/>
              </w:rPr>
            </w:pPr>
          </w:p>
        </w:tc>
        <w:tc>
          <w:tcPr>
            <w:tcW w:w="1717" w:type="dxa"/>
            <w:gridSpan w:val="2"/>
            <w:tcBorders>
              <w:top w:val="nil"/>
              <w:left w:val="nil"/>
              <w:bottom w:val="nil"/>
              <w:right w:val="nil"/>
            </w:tcBorders>
            <w:shd w:val="clear" w:color="auto" w:fill="auto"/>
            <w:noWrap/>
            <w:vAlign w:val="bottom"/>
            <w:hideMark/>
          </w:tcPr>
          <w:p w14:paraId="0452C7A2" w14:textId="77777777" w:rsidR="00BD01C1" w:rsidRPr="005973A4" w:rsidRDefault="00BD01C1" w:rsidP="004602CE">
            <w:pPr>
              <w:ind w:right="-426"/>
              <w:rPr>
                <w:sz w:val="22"/>
                <w:szCs w:val="22"/>
              </w:rPr>
            </w:pPr>
          </w:p>
        </w:tc>
        <w:tc>
          <w:tcPr>
            <w:tcW w:w="236" w:type="dxa"/>
            <w:tcBorders>
              <w:top w:val="nil"/>
              <w:left w:val="nil"/>
              <w:bottom w:val="nil"/>
              <w:right w:val="nil"/>
            </w:tcBorders>
            <w:shd w:val="clear" w:color="auto" w:fill="auto"/>
            <w:noWrap/>
            <w:vAlign w:val="bottom"/>
            <w:hideMark/>
          </w:tcPr>
          <w:p w14:paraId="76C131C5" w14:textId="77777777" w:rsidR="00BD01C1" w:rsidRPr="005973A4" w:rsidRDefault="00BD01C1" w:rsidP="004602CE">
            <w:pPr>
              <w:ind w:right="-426"/>
              <w:rPr>
                <w:sz w:val="22"/>
                <w:szCs w:val="22"/>
              </w:rPr>
            </w:pPr>
          </w:p>
        </w:tc>
        <w:tc>
          <w:tcPr>
            <w:tcW w:w="292" w:type="dxa"/>
            <w:gridSpan w:val="2"/>
            <w:tcBorders>
              <w:top w:val="nil"/>
              <w:left w:val="nil"/>
              <w:bottom w:val="nil"/>
              <w:right w:val="nil"/>
            </w:tcBorders>
            <w:shd w:val="clear" w:color="auto" w:fill="auto"/>
            <w:noWrap/>
            <w:vAlign w:val="bottom"/>
            <w:hideMark/>
          </w:tcPr>
          <w:p w14:paraId="6C9F3AF0"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33A50A71"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5D8E5143"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37D06ABB"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519B5748"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4F704CB5"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223B96A5" w14:textId="77777777" w:rsidR="00BD01C1" w:rsidRPr="005973A4" w:rsidRDefault="00BD01C1" w:rsidP="004602CE">
            <w:pPr>
              <w:ind w:right="-426"/>
              <w:rPr>
                <w:sz w:val="22"/>
                <w:szCs w:val="22"/>
              </w:rPr>
            </w:pPr>
          </w:p>
        </w:tc>
        <w:tc>
          <w:tcPr>
            <w:tcW w:w="313" w:type="dxa"/>
            <w:gridSpan w:val="3"/>
            <w:tcBorders>
              <w:top w:val="nil"/>
              <w:left w:val="nil"/>
              <w:bottom w:val="nil"/>
              <w:right w:val="nil"/>
            </w:tcBorders>
            <w:shd w:val="clear" w:color="auto" w:fill="auto"/>
            <w:noWrap/>
            <w:vAlign w:val="bottom"/>
            <w:hideMark/>
          </w:tcPr>
          <w:p w14:paraId="630EF814" w14:textId="77777777" w:rsidR="00BD01C1" w:rsidRPr="005973A4" w:rsidRDefault="00BD01C1" w:rsidP="004602CE">
            <w:pPr>
              <w:ind w:right="-426"/>
              <w:rPr>
                <w:sz w:val="22"/>
                <w:szCs w:val="22"/>
              </w:rPr>
            </w:pPr>
          </w:p>
        </w:tc>
        <w:tc>
          <w:tcPr>
            <w:tcW w:w="244" w:type="dxa"/>
            <w:gridSpan w:val="2"/>
            <w:tcBorders>
              <w:top w:val="nil"/>
              <w:left w:val="nil"/>
              <w:bottom w:val="nil"/>
              <w:right w:val="nil"/>
            </w:tcBorders>
            <w:shd w:val="clear" w:color="auto" w:fill="auto"/>
            <w:noWrap/>
            <w:vAlign w:val="bottom"/>
            <w:hideMark/>
          </w:tcPr>
          <w:p w14:paraId="505003B0" w14:textId="77777777" w:rsidR="00BD01C1" w:rsidRPr="005973A4" w:rsidRDefault="00BD01C1" w:rsidP="004602CE">
            <w:pPr>
              <w:ind w:right="-426"/>
              <w:rPr>
                <w:sz w:val="22"/>
                <w:szCs w:val="22"/>
              </w:rPr>
            </w:pPr>
          </w:p>
        </w:tc>
        <w:tc>
          <w:tcPr>
            <w:tcW w:w="236" w:type="dxa"/>
            <w:tcBorders>
              <w:top w:val="nil"/>
              <w:left w:val="nil"/>
              <w:bottom w:val="nil"/>
              <w:right w:val="nil"/>
            </w:tcBorders>
            <w:shd w:val="clear" w:color="auto" w:fill="auto"/>
            <w:noWrap/>
            <w:vAlign w:val="bottom"/>
            <w:hideMark/>
          </w:tcPr>
          <w:p w14:paraId="28AA4A69" w14:textId="77777777" w:rsidR="00BD01C1" w:rsidRPr="005973A4" w:rsidRDefault="00BD01C1" w:rsidP="004602CE">
            <w:pPr>
              <w:ind w:right="-426"/>
              <w:rPr>
                <w:sz w:val="22"/>
                <w:szCs w:val="22"/>
              </w:rPr>
            </w:pPr>
          </w:p>
        </w:tc>
        <w:tc>
          <w:tcPr>
            <w:tcW w:w="317" w:type="dxa"/>
            <w:gridSpan w:val="2"/>
            <w:tcBorders>
              <w:top w:val="nil"/>
              <w:left w:val="nil"/>
              <w:bottom w:val="nil"/>
              <w:right w:val="nil"/>
            </w:tcBorders>
            <w:shd w:val="clear" w:color="auto" w:fill="auto"/>
            <w:noWrap/>
            <w:vAlign w:val="bottom"/>
            <w:hideMark/>
          </w:tcPr>
          <w:p w14:paraId="27F55EF6" w14:textId="77777777" w:rsidR="00BD01C1" w:rsidRPr="005973A4" w:rsidRDefault="00BD01C1" w:rsidP="004602CE">
            <w:pPr>
              <w:ind w:right="-426"/>
              <w:rPr>
                <w:sz w:val="22"/>
                <w:szCs w:val="22"/>
              </w:rPr>
            </w:pPr>
          </w:p>
        </w:tc>
        <w:tc>
          <w:tcPr>
            <w:tcW w:w="318" w:type="dxa"/>
            <w:gridSpan w:val="2"/>
            <w:tcBorders>
              <w:top w:val="nil"/>
              <w:left w:val="nil"/>
              <w:bottom w:val="nil"/>
              <w:right w:val="nil"/>
            </w:tcBorders>
            <w:shd w:val="clear" w:color="auto" w:fill="auto"/>
            <w:noWrap/>
            <w:vAlign w:val="bottom"/>
            <w:hideMark/>
          </w:tcPr>
          <w:p w14:paraId="0B48BB6B" w14:textId="77777777" w:rsidR="00BD01C1" w:rsidRPr="005973A4" w:rsidRDefault="00BD01C1" w:rsidP="004602CE">
            <w:pPr>
              <w:ind w:right="-426"/>
              <w:rPr>
                <w:sz w:val="22"/>
                <w:szCs w:val="22"/>
              </w:rPr>
            </w:pPr>
          </w:p>
        </w:tc>
        <w:tc>
          <w:tcPr>
            <w:tcW w:w="318" w:type="dxa"/>
            <w:gridSpan w:val="2"/>
            <w:tcBorders>
              <w:top w:val="nil"/>
              <w:left w:val="nil"/>
              <w:bottom w:val="nil"/>
              <w:right w:val="nil"/>
            </w:tcBorders>
            <w:shd w:val="clear" w:color="auto" w:fill="auto"/>
            <w:noWrap/>
            <w:vAlign w:val="bottom"/>
            <w:hideMark/>
          </w:tcPr>
          <w:p w14:paraId="004AA642" w14:textId="77777777" w:rsidR="00BD01C1" w:rsidRPr="005973A4" w:rsidRDefault="00BD01C1" w:rsidP="004602CE">
            <w:pPr>
              <w:ind w:right="-426"/>
              <w:rPr>
                <w:sz w:val="22"/>
                <w:szCs w:val="22"/>
              </w:rPr>
            </w:pPr>
          </w:p>
        </w:tc>
        <w:tc>
          <w:tcPr>
            <w:tcW w:w="279" w:type="dxa"/>
            <w:gridSpan w:val="2"/>
            <w:tcBorders>
              <w:top w:val="nil"/>
              <w:left w:val="nil"/>
              <w:bottom w:val="nil"/>
              <w:right w:val="nil"/>
            </w:tcBorders>
            <w:shd w:val="clear" w:color="auto" w:fill="auto"/>
            <w:noWrap/>
            <w:vAlign w:val="bottom"/>
            <w:hideMark/>
          </w:tcPr>
          <w:p w14:paraId="4AD8CFCC" w14:textId="77777777" w:rsidR="00BD01C1" w:rsidRPr="005973A4" w:rsidRDefault="00BD01C1" w:rsidP="004602CE">
            <w:pPr>
              <w:ind w:right="-426"/>
              <w:rPr>
                <w:sz w:val="22"/>
                <w:szCs w:val="22"/>
              </w:rPr>
            </w:pPr>
          </w:p>
        </w:tc>
        <w:tc>
          <w:tcPr>
            <w:tcW w:w="281" w:type="dxa"/>
            <w:gridSpan w:val="2"/>
            <w:tcBorders>
              <w:top w:val="nil"/>
              <w:left w:val="nil"/>
              <w:bottom w:val="nil"/>
              <w:right w:val="nil"/>
            </w:tcBorders>
            <w:shd w:val="clear" w:color="auto" w:fill="auto"/>
            <w:noWrap/>
            <w:vAlign w:val="bottom"/>
            <w:hideMark/>
          </w:tcPr>
          <w:p w14:paraId="7AA8AA30" w14:textId="77777777" w:rsidR="00BD01C1" w:rsidRPr="005973A4" w:rsidRDefault="00BD01C1" w:rsidP="004602CE">
            <w:pPr>
              <w:ind w:right="-426"/>
              <w:rPr>
                <w:sz w:val="22"/>
                <w:szCs w:val="22"/>
              </w:rPr>
            </w:pPr>
          </w:p>
        </w:tc>
        <w:tc>
          <w:tcPr>
            <w:tcW w:w="281" w:type="dxa"/>
            <w:gridSpan w:val="2"/>
            <w:tcBorders>
              <w:top w:val="nil"/>
              <w:left w:val="nil"/>
              <w:bottom w:val="nil"/>
              <w:right w:val="nil"/>
            </w:tcBorders>
            <w:shd w:val="clear" w:color="auto" w:fill="auto"/>
            <w:noWrap/>
            <w:vAlign w:val="bottom"/>
            <w:hideMark/>
          </w:tcPr>
          <w:p w14:paraId="3395DCF0" w14:textId="77777777" w:rsidR="00BD01C1" w:rsidRPr="005973A4" w:rsidRDefault="00BD01C1" w:rsidP="004602CE">
            <w:pPr>
              <w:ind w:right="-426"/>
              <w:rPr>
                <w:sz w:val="22"/>
                <w:szCs w:val="22"/>
              </w:rPr>
            </w:pPr>
          </w:p>
        </w:tc>
        <w:tc>
          <w:tcPr>
            <w:tcW w:w="281" w:type="dxa"/>
            <w:gridSpan w:val="2"/>
            <w:tcBorders>
              <w:top w:val="nil"/>
              <w:left w:val="nil"/>
              <w:bottom w:val="nil"/>
              <w:right w:val="nil"/>
            </w:tcBorders>
            <w:shd w:val="clear" w:color="auto" w:fill="auto"/>
            <w:noWrap/>
            <w:vAlign w:val="bottom"/>
            <w:hideMark/>
          </w:tcPr>
          <w:p w14:paraId="1749B370" w14:textId="77777777" w:rsidR="00BD01C1" w:rsidRPr="005973A4" w:rsidRDefault="00BD01C1" w:rsidP="004602CE">
            <w:pPr>
              <w:ind w:right="-426"/>
              <w:rPr>
                <w:sz w:val="22"/>
                <w:szCs w:val="22"/>
              </w:rPr>
            </w:pPr>
          </w:p>
        </w:tc>
        <w:tc>
          <w:tcPr>
            <w:tcW w:w="284" w:type="dxa"/>
            <w:gridSpan w:val="2"/>
            <w:tcBorders>
              <w:top w:val="nil"/>
              <w:left w:val="nil"/>
              <w:bottom w:val="nil"/>
              <w:right w:val="nil"/>
            </w:tcBorders>
            <w:shd w:val="clear" w:color="auto" w:fill="auto"/>
            <w:noWrap/>
            <w:vAlign w:val="bottom"/>
            <w:hideMark/>
          </w:tcPr>
          <w:p w14:paraId="017597C6" w14:textId="77777777" w:rsidR="00BD01C1" w:rsidRPr="005973A4" w:rsidRDefault="00BD01C1" w:rsidP="004602CE">
            <w:pPr>
              <w:ind w:right="-426"/>
              <w:rPr>
                <w:sz w:val="22"/>
                <w:szCs w:val="22"/>
              </w:rPr>
            </w:pPr>
          </w:p>
        </w:tc>
        <w:tc>
          <w:tcPr>
            <w:tcW w:w="236" w:type="dxa"/>
            <w:gridSpan w:val="3"/>
            <w:tcBorders>
              <w:top w:val="nil"/>
              <w:left w:val="nil"/>
              <w:bottom w:val="nil"/>
              <w:right w:val="nil"/>
            </w:tcBorders>
            <w:shd w:val="clear" w:color="auto" w:fill="auto"/>
            <w:noWrap/>
            <w:vAlign w:val="bottom"/>
            <w:hideMark/>
          </w:tcPr>
          <w:p w14:paraId="174C305E" w14:textId="77777777" w:rsidR="00BD01C1" w:rsidRPr="005973A4" w:rsidRDefault="00BD01C1" w:rsidP="004602CE">
            <w:pPr>
              <w:ind w:right="-426"/>
              <w:rPr>
                <w:sz w:val="22"/>
                <w:szCs w:val="22"/>
              </w:rPr>
            </w:pPr>
          </w:p>
        </w:tc>
        <w:tc>
          <w:tcPr>
            <w:tcW w:w="327" w:type="dxa"/>
            <w:gridSpan w:val="3"/>
            <w:tcBorders>
              <w:top w:val="nil"/>
              <w:left w:val="nil"/>
              <w:bottom w:val="nil"/>
              <w:right w:val="nil"/>
            </w:tcBorders>
            <w:shd w:val="clear" w:color="auto" w:fill="auto"/>
            <w:noWrap/>
            <w:vAlign w:val="bottom"/>
            <w:hideMark/>
          </w:tcPr>
          <w:p w14:paraId="60E84AC8" w14:textId="77777777" w:rsidR="00BD01C1" w:rsidRPr="005973A4" w:rsidRDefault="00BD01C1" w:rsidP="004602CE">
            <w:pPr>
              <w:ind w:right="-426"/>
              <w:rPr>
                <w:sz w:val="22"/>
                <w:szCs w:val="22"/>
              </w:rPr>
            </w:pPr>
          </w:p>
        </w:tc>
        <w:tc>
          <w:tcPr>
            <w:tcW w:w="281" w:type="dxa"/>
            <w:gridSpan w:val="2"/>
            <w:tcBorders>
              <w:top w:val="nil"/>
              <w:left w:val="nil"/>
              <w:bottom w:val="nil"/>
              <w:right w:val="nil"/>
            </w:tcBorders>
            <w:shd w:val="clear" w:color="auto" w:fill="auto"/>
            <w:noWrap/>
            <w:vAlign w:val="bottom"/>
            <w:hideMark/>
          </w:tcPr>
          <w:p w14:paraId="4A89CEAF" w14:textId="77777777" w:rsidR="00BD01C1" w:rsidRPr="005973A4" w:rsidRDefault="00BD01C1" w:rsidP="004602CE">
            <w:pPr>
              <w:ind w:right="-426"/>
              <w:rPr>
                <w:sz w:val="22"/>
                <w:szCs w:val="22"/>
              </w:rPr>
            </w:pPr>
          </w:p>
        </w:tc>
        <w:tc>
          <w:tcPr>
            <w:tcW w:w="281" w:type="dxa"/>
            <w:gridSpan w:val="3"/>
            <w:tcBorders>
              <w:top w:val="nil"/>
              <w:left w:val="nil"/>
              <w:bottom w:val="nil"/>
              <w:right w:val="nil"/>
            </w:tcBorders>
            <w:shd w:val="clear" w:color="auto" w:fill="auto"/>
            <w:noWrap/>
            <w:vAlign w:val="bottom"/>
            <w:hideMark/>
          </w:tcPr>
          <w:p w14:paraId="23CAE0A6" w14:textId="77777777" w:rsidR="00BD01C1" w:rsidRPr="005973A4" w:rsidRDefault="00BD01C1" w:rsidP="004602CE">
            <w:pPr>
              <w:ind w:right="-426"/>
              <w:rPr>
                <w:sz w:val="22"/>
                <w:szCs w:val="22"/>
              </w:rPr>
            </w:pPr>
          </w:p>
        </w:tc>
      </w:tr>
      <w:tr w:rsidR="004602CE" w:rsidRPr="005973A4" w14:paraId="03E02188" w14:textId="77777777" w:rsidTr="00BD01C1">
        <w:trPr>
          <w:gridAfter w:val="5"/>
          <w:wAfter w:w="132" w:type="dxa"/>
          <w:trHeight w:val="300"/>
        </w:trPr>
        <w:tc>
          <w:tcPr>
            <w:tcW w:w="3818"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BF2F2" w14:textId="77777777" w:rsidR="004602CE" w:rsidRPr="005973A4" w:rsidRDefault="004602CE" w:rsidP="004602CE">
            <w:pPr>
              <w:ind w:right="-426"/>
              <w:jc w:val="center"/>
              <w:rPr>
                <w:i/>
                <w:iCs/>
                <w:sz w:val="22"/>
                <w:szCs w:val="22"/>
              </w:rPr>
            </w:pPr>
            <w:r w:rsidRPr="005973A4">
              <w:rPr>
                <w:sz w:val="22"/>
                <w:szCs w:val="22"/>
              </w:rPr>
              <w:t>Кодировка</w:t>
            </w:r>
          </w:p>
        </w:tc>
        <w:tc>
          <w:tcPr>
            <w:tcW w:w="2344" w:type="dxa"/>
            <w:gridSpan w:val="16"/>
            <w:tcBorders>
              <w:top w:val="single" w:sz="4" w:space="0" w:color="auto"/>
              <w:left w:val="nil"/>
              <w:bottom w:val="single" w:sz="4" w:space="0" w:color="auto"/>
              <w:right w:val="single" w:sz="4" w:space="0" w:color="auto"/>
            </w:tcBorders>
            <w:shd w:val="clear" w:color="auto" w:fill="auto"/>
            <w:noWrap/>
            <w:vAlign w:val="center"/>
            <w:hideMark/>
          </w:tcPr>
          <w:p w14:paraId="47A41610" w14:textId="77777777" w:rsidR="004602CE" w:rsidRPr="005973A4" w:rsidRDefault="004602CE" w:rsidP="004602CE">
            <w:pPr>
              <w:ind w:right="-426"/>
              <w:jc w:val="center"/>
              <w:rPr>
                <w:i/>
                <w:iCs/>
                <w:sz w:val="22"/>
                <w:szCs w:val="22"/>
              </w:rPr>
            </w:pPr>
          </w:p>
        </w:tc>
        <w:tc>
          <w:tcPr>
            <w:tcW w:w="4194" w:type="dxa"/>
            <w:gridSpan w:val="31"/>
            <w:tcBorders>
              <w:top w:val="single" w:sz="4" w:space="0" w:color="auto"/>
              <w:left w:val="nil"/>
              <w:bottom w:val="single" w:sz="4" w:space="0" w:color="auto"/>
              <w:right w:val="single" w:sz="4" w:space="0" w:color="000000"/>
            </w:tcBorders>
            <w:shd w:val="clear" w:color="auto" w:fill="auto"/>
            <w:noWrap/>
            <w:vAlign w:val="bottom"/>
            <w:hideMark/>
          </w:tcPr>
          <w:p w14:paraId="7CEF5015" w14:textId="77777777" w:rsidR="004602CE" w:rsidRPr="005973A4" w:rsidRDefault="004602CE" w:rsidP="004602CE">
            <w:pPr>
              <w:ind w:right="-426"/>
              <w:jc w:val="center"/>
              <w:rPr>
                <w:sz w:val="22"/>
                <w:szCs w:val="22"/>
              </w:rPr>
            </w:pPr>
            <w:r w:rsidRPr="005973A4">
              <w:rPr>
                <w:sz w:val="22"/>
                <w:szCs w:val="22"/>
              </w:rPr>
              <w:t>Количество (в шт.)</w:t>
            </w:r>
          </w:p>
        </w:tc>
      </w:tr>
      <w:tr w:rsidR="004602CE" w:rsidRPr="005973A4" w14:paraId="18E4F7AC" w14:textId="77777777" w:rsidTr="00BD01C1">
        <w:trPr>
          <w:gridAfter w:val="5"/>
          <w:wAfter w:w="132" w:type="dxa"/>
          <w:trHeight w:val="330"/>
        </w:trPr>
        <w:tc>
          <w:tcPr>
            <w:tcW w:w="3818"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30119" w14:textId="77777777" w:rsidR="004602CE" w:rsidRPr="005973A4" w:rsidRDefault="004602CE" w:rsidP="004602CE">
            <w:pPr>
              <w:ind w:right="-426"/>
              <w:jc w:val="center"/>
              <w:rPr>
                <w:i/>
                <w:iCs/>
                <w:sz w:val="22"/>
                <w:szCs w:val="22"/>
              </w:rPr>
            </w:pPr>
            <w:r w:rsidRPr="005973A4">
              <w:rPr>
                <w:sz w:val="22"/>
                <w:szCs w:val="22"/>
              </w:rPr>
              <w:t>Код ЦБ</w:t>
            </w:r>
          </w:p>
        </w:tc>
        <w:tc>
          <w:tcPr>
            <w:tcW w:w="2344" w:type="dxa"/>
            <w:gridSpan w:val="16"/>
            <w:tcBorders>
              <w:top w:val="single" w:sz="4" w:space="0" w:color="auto"/>
              <w:left w:val="nil"/>
              <w:bottom w:val="single" w:sz="4" w:space="0" w:color="auto"/>
              <w:right w:val="single" w:sz="4" w:space="0" w:color="auto"/>
            </w:tcBorders>
            <w:shd w:val="clear" w:color="auto" w:fill="auto"/>
            <w:noWrap/>
            <w:vAlign w:val="center"/>
            <w:hideMark/>
          </w:tcPr>
          <w:p w14:paraId="7EFDF9BD" w14:textId="77777777" w:rsidR="004602CE" w:rsidRPr="005973A4" w:rsidRDefault="004602CE" w:rsidP="004602CE">
            <w:pPr>
              <w:ind w:right="-426"/>
              <w:jc w:val="center"/>
              <w:rPr>
                <w:i/>
                <w:iCs/>
                <w:sz w:val="22"/>
                <w:szCs w:val="22"/>
              </w:rPr>
            </w:pPr>
          </w:p>
        </w:tc>
        <w:tc>
          <w:tcPr>
            <w:tcW w:w="4194" w:type="dxa"/>
            <w:gridSpan w:val="31"/>
            <w:tcBorders>
              <w:top w:val="single" w:sz="4" w:space="0" w:color="auto"/>
              <w:left w:val="nil"/>
              <w:bottom w:val="single" w:sz="4" w:space="0" w:color="auto"/>
              <w:right w:val="single" w:sz="4" w:space="0" w:color="000000"/>
            </w:tcBorders>
            <w:shd w:val="clear" w:color="auto" w:fill="auto"/>
            <w:noWrap/>
            <w:vAlign w:val="center"/>
            <w:hideMark/>
          </w:tcPr>
          <w:p w14:paraId="7062C9CF" w14:textId="77777777" w:rsidR="004602CE" w:rsidRPr="005973A4" w:rsidRDefault="004602CE" w:rsidP="004602CE">
            <w:pPr>
              <w:ind w:right="-426"/>
              <w:jc w:val="center"/>
              <w:rPr>
                <w:i/>
                <w:iCs/>
                <w:sz w:val="22"/>
                <w:szCs w:val="22"/>
              </w:rPr>
            </w:pPr>
            <w:r w:rsidRPr="005973A4">
              <w:rPr>
                <w:i/>
                <w:iCs/>
                <w:sz w:val="22"/>
                <w:szCs w:val="22"/>
              </w:rPr>
              <w:t xml:space="preserve"> </w:t>
            </w:r>
          </w:p>
        </w:tc>
      </w:tr>
      <w:tr w:rsidR="00BD01C1" w:rsidRPr="005973A4" w14:paraId="79492B13" w14:textId="77777777" w:rsidTr="00BD01C1">
        <w:trPr>
          <w:gridAfter w:val="4"/>
          <w:wAfter w:w="107" w:type="dxa"/>
          <w:trHeight w:val="300"/>
        </w:trPr>
        <w:tc>
          <w:tcPr>
            <w:tcW w:w="316" w:type="dxa"/>
            <w:tcBorders>
              <w:top w:val="nil"/>
              <w:left w:val="nil"/>
              <w:bottom w:val="nil"/>
              <w:right w:val="nil"/>
            </w:tcBorders>
            <w:shd w:val="clear" w:color="auto" w:fill="auto"/>
            <w:noWrap/>
            <w:vAlign w:val="bottom"/>
            <w:hideMark/>
          </w:tcPr>
          <w:p w14:paraId="22FE4380" w14:textId="77777777" w:rsidR="00BD01C1" w:rsidRPr="005973A4" w:rsidRDefault="00BD01C1" w:rsidP="004602CE">
            <w:pPr>
              <w:ind w:right="-426"/>
              <w:rPr>
                <w:sz w:val="22"/>
                <w:szCs w:val="22"/>
              </w:rPr>
            </w:pPr>
          </w:p>
        </w:tc>
        <w:tc>
          <w:tcPr>
            <w:tcW w:w="315" w:type="dxa"/>
            <w:tcBorders>
              <w:top w:val="nil"/>
              <w:left w:val="nil"/>
              <w:bottom w:val="nil"/>
              <w:right w:val="nil"/>
            </w:tcBorders>
            <w:shd w:val="clear" w:color="auto" w:fill="auto"/>
            <w:noWrap/>
            <w:vAlign w:val="bottom"/>
            <w:hideMark/>
          </w:tcPr>
          <w:p w14:paraId="0F7039F4" w14:textId="77777777" w:rsidR="00BD01C1" w:rsidRPr="005973A4" w:rsidRDefault="00BD01C1" w:rsidP="004602CE">
            <w:pPr>
              <w:ind w:right="-426"/>
              <w:rPr>
                <w:sz w:val="22"/>
                <w:szCs w:val="22"/>
              </w:rPr>
            </w:pPr>
          </w:p>
        </w:tc>
        <w:tc>
          <w:tcPr>
            <w:tcW w:w="316" w:type="dxa"/>
            <w:tcBorders>
              <w:top w:val="nil"/>
              <w:left w:val="nil"/>
              <w:bottom w:val="nil"/>
              <w:right w:val="nil"/>
            </w:tcBorders>
            <w:shd w:val="clear" w:color="auto" w:fill="auto"/>
            <w:noWrap/>
            <w:vAlign w:val="bottom"/>
            <w:hideMark/>
          </w:tcPr>
          <w:p w14:paraId="5F6BFECF" w14:textId="77777777" w:rsidR="00BD01C1" w:rsidRPr="005973A4" w:rsidRDefault="00BD01C1" w:rsidP="004602CE">
            <w:pPr>
              <w:ind w:right="-426"/>
              <w:rPr>
                <w:sz w:val="22"/>
                <w:szCs w:val="22"/>
              </w:rPr>
            </w:pPr>
          </w:p>
        </w:tc>
        <w:tc>
          <w:tcPr>
            <w:tcW w:w="302" w:type="dxa"/>
            <w:tcBorders>
              <w:top w:val="nil"/>
              <w:left w:val="nil"/>
              <w:bottom w:val="nil"/>
              <w:right w:val="nil"/>
            </w:tcBorders>
            <w:shd w:val="clear" w:color="auto" w:fill="auto"/>
            <w:noWrap/>
            <w:vAlign w:val="bottom"/>
            <w:hideMark/>
          </w:tcPr>
          <w:p w14:paraId="4D1B3BBE" w14:textId="77777777" w:rsidR="00BD01C1" w:rsidRPr="005973A4" w:rsidRDefault="00BD01C1" w:rsidP="004602CE">
            <w:pPr>
              <w:ind w:right="-426"/>
              <w:rPr>
                <w:sz w:val="22"/>
                <w:szCs w:val="22"/>
              </w:rPr>
            </w:pPr>
          </w:p>
        </w:tc>
        <w:tc>
          <w:tcPr>
            <w:tcW w:w="284" w:type="dxa"/>
            <w:gridSpan w:val="2"/>
            <w:tcBorders>
              <w:top w:val="nil"/>
              <w:left w:val="nil"/>
              <w:bottom w:val="nil"/>
              <w:right w:val="nil"/>
            </w:tcBorders>
            <w:shd w:val="clear" w:color="auto" w:fill="auto"/>
            <w:noWrap/>
            <w:vAlign w:val="bottom"/>
            <w:hideMark/>
          </w:tcPr>
          <w:p w14:paraId="28CFBB1F" w14:textId="77777777" w:rsidR="00BD01C1" w:rsidRPr="005973A4" w:rsidRDefault="00BD01C1" w:rsidP="004602CE">
            <w:pPr>
              <w:ind w:right="-426"/>
              <w:rPr>
                <w:sz w:val="22"/>
                <w:szCs w:val="22"/>
              </w:rPr>
            </w:pPr>
          </w:p>
        </w:tc>
        <w:tc>
          <w:tcPr>
            <w:tcW w:w="284" w:type="dxa"/>
            <w:gridSpan w:val="2"/>
            <w:tcBorders>
              <w:top w:val="nil"/>
              <w:left w:val="nil"/>
              <w:bottom w:val="nil"/>
              <w:right w:val="nil"/>
            </w:tcBorders>
            <w:shd w:val="clear" w:color="auto" w:fill="auto"/>
            <w:noWrap/>
            <w:vAlign w:val="bottom"/>
            <w:hideMark/>
          </w:tcPr>
          <w:p w14:paraId="444A5899" w14:textId="77777777" w:rsidR="00BD01C1" w:rsidRPr="005973A4" w:rsidRDefault="00BD01C1" w:rsidP="004602CE">
            <w:pPr>
              <w:ind w:right="-426"/>
              <w:rPr>
                <w:sz w:val="22"/>
                <w:szCs w:val="22"/>
              </w:rPr>
            </w:pPr>
          </w:p>
        </w:tc>
        <w:tc>
          <w:tcPr>
            <w:tcW w:w="284" w:type="dxa"/>
            <w:gridSpan w:val="2"/>
            <w:tcBorders>
              <w:top w:val="nil"/>
              <w:left w:val="nil"/>
              <w:bottom w:val="nil"/>
              <w:right w:val="nil"/>
            </w:tcBorders>
            <w:shd w:val="clear" w:color="auto" w:fill="auto"/>
            <w:noWrap/>
            <w:vAlign w:val="bottom"/>
            <w:hideMark/>
          </w:tcPr>
          <w:p w14:paraId="7335B23B" w14:textId="77777777" w:rsidR="00BD01C1" w:rsidRPr="005973A4" w:rsidRDefault="00BD01C1" w:rsidP="004602CE">
            <w:pPr>
              <w:ind w:right="-426"/>
              <w:rPr>
                <w:sz w:val="22"/>
                <w:szCs w:val="22"/>
              </w:rPr>
            </w:pPr>
          </w:p>
        </w:tc>
        <w:tc>
          <w:tcPr>
            <w:tcW w:w="1717" w:type="dxa"/>
            <w:gridSpan w:val="2"/>
            <w:tcBorders>
              <w:top w:val="nil"/>
              <w:left w:val="nil"/>
              <w:bottom w:val="nil"/>
              <w:right w:val="nil"/>
            </w:tcBorders>
            <w:shd w:val="clear" w:color="auto" w:fill="auto"/>
            <w:noWrap/>
            <w:vAlign w:val="bottom"/>
            <w:hideMark/>
          </w:tcPr>
          <w:p w14:paraId="6E037AAA" w14:textId="77777777" w:rsidR="00BD01C1" w:rsidRPr="005973A4" w:rsidRDefault="00BD01C1" w:rsidP="004602CE">
            <w:pPr>
              <w:ind w:right="-426"/>
              <w:rPr>
                <w:sz w:val="22"/>
                <w:szCs w:val="22"/>
              </w:rPr>
            </w:pPr>
          </w:p>
        </w:tc>
        <w:tc>
          <w:tcPr>
            <w:tcW w:w="236" w:type="dxa"/>
            <w:tcBorders>
              <w:top w:val="nil"/>
              <w:left w:val="nil"/>
              <w:bottom w:val="nil"/>
              <w:right w:val="nil"/>
            </w:tcBorders>
            <w:shd w:val="clear" w:color="auto" w:fill="auto"/>
            <w:noWrap/>
            <w:vAlign w:val="bottom"/>
            <w:hideMark/>
          </w:tcPr>
          <w:p w14:paraId="1685C811" w14:textId="77777777" w:rsidR="00BD01C1" w:rsidRPr="005973A4" w:rsidRDefault="00BD01C1" w:rsidP="004602CE">
            <w:pPr>
              <w:ind w:right="-426"/>
              <w:rPr>
                <w:sz w:val="22"/>
                <w:szCs w:val="22"/>
              </w:rPr>
            </w:pPr>
          </w:p>
        </w:tc>
        <w:tc>
          <w:tcPr>
            <w:tcW w:w="292" w:type="dxa"/>
            <w:gridSpan w:val="2"/>
            <w:tcBorders>
              <w:top w:val="nil"/>
              <w:left w:val="nil"/>
              <w:bottom w:val="nil"/>
              <w:right w:val="nil"/>
            </w:tcBorders>
            <w:shd w:val="clear" w:color="auto" w:fill="auto"/>
            <w:noWrap/>
            <w:vAlign w:val="bottom"/>
            <w:hideMark/>
          </w:tcPr>
          <w:p w14:paraId="2558F4D7"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60B5AC94"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34AA86C1"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0D005D8D"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6211AFFB"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5B990E24" w14:textId="77777777" w:rsidR="00BD01C1" w:rsidRPr="005973A4" w:rsidRDefault="00BD01C1" w:rsidP="004602CE">
            <w:pPr>
              <w:ind w:right="-426"/>
              <w:rPr>
                <w:sz w:val="22"/>
                <w:szCs w:val="22"/>
              </w:rPr>
            </w:pPr>
          </w:p>
        </w:tc>
        <w:tc>
          <w:tcPr>
            <w:tcW w:w="293" w:type="dxa"/>
            <w:gridSpan w:val="2"/>
            <w:tcBorders>
              <w:top w:val="nil"/>
              <w:left w:val="nil"/>
              <w:bottom w:val="nil"/>
              <w:right w:val="nil"/>
            </w:tcBorders>
            <w:shd w:val="clear" w:color="auto" w:fill="auto"/>
            <w:noWrap/>
            <w:vAlign w:val="bottom"/>
            <w:hideMark/>
          </w:tcPr>
          <w:p w14:paraId="19C072BE" w14:textId="77777777" w:rsidR="00BD01C1" w:rsidRPr="005973A4" w:rsidRDefault="00BD01C1" w:rsidP="004602CE">
            <w:pPr>
              <w:ind w:right="-426"/>
              <w:rPr>
                <w:sz w:val="22"/>
                <w:szCs w:val="22"/>
              </w:rPr>
            </w:pPr>
          </w:p>
        </w:tc>
        <w:tc>
          <w:tcPr>
            <w:tcW w:w="313" w:type="dxa"/>
            <w:gridSpan w:val="3"/>
            <w:tcBorders>
              <w:top w:val="nil"/>
              <w:left w:val="nil"/>
              <w:bottom w:val="nil"/>
              <w:right w:val="nil"/>
            </w:tcBorders>
            <w:shd w:val="clear" w:color="auto" w:fill="auto"/>
            <w:noWrap/>
            <w:vAlign w:val="bottom"/>
            <w:hideMark/>
          </w:tcPr>
          <w:p w14:paraId="06FE9993" w14:textId="77777777" w:rsidR="00BD01C1" w:rsidRPr="005973A4" w:rsidRDefault="00BD01C1" w:rsidP="004602CE">
            <w:pPr>
              <w:ind w:right="-426"/>
              <w:rPr>
                <w:sz w:val="22"/>
                <w:szCs w:val="22"/>
              </w:rPr>
            </w:pPr>
          </w:p>
        </w:tc>
        <w:tc>
          <w:tcPr>
            <w:tcW w:w="244" w:type="dxa"/>
            <w:gridSpan w:val="2"/>
            <w:tcBorders>
              <w:top w:val="nil"/>
              <w:left w:val="nil"/>
              <w:bottom w:val="nil"/>
              <w:right w:val="nil"/>
            </w:tcBorders>
            <w:shd w:val="clear" w:color="auto" w:fill="auto"/>
            <w:noWrap/>
            <w:vAlign w:val="bottom"/>
            <w:hideMark/>
          </w:tcPr>
          <w:p w14:paraId="705658DE" w14:textId="77777777" w:rsidR="00BD01C1" w:rsidRPr="005973A4" w:rsidRDefault="00BD01C1" w:rsidP="004602CE">
            <w:pPr>
              <w:ind w:right="-426"/>
              <w:rPr>
                <w:sz w:val="22"/>
                <w:szCs w:val="22"/>
              </w:rPr>
            </w:pPr>
          </w:p>
        </w:tc>
        <w:tc>
          <w:tcPr>
            <w:tcW w:w="236" w:type="dxa"/>
            <w:tcBorders>
              <w:top w:val="nil"/>
              <w:left w:val="nil"/>
              <w:bottom w:val="nil"/>
              <w:right w:val="nil"/>
            </w:tcBorders>
            <w:shd w:val="clear" w:color="auto" w:fill="auto"/>
            <w:noWrap/>
            <w:vAlign w:val="bottom"/>
            <w:hideMark/>
          </w:tcPr>
          <w:p w14:paraId="3B9C2CE4" w14:textId="77777777" w:rsidR="00BD01C1" w:rsidRPr="005973A4" w:rsidRDefault="00BD01C1" w:rsidP="004602CE">
            <w:pPr>
              <w:ind w:right="-426"/>
              <w:rPr>
                <w:sz w:val="22"/>
                <w:szCs w:val="22"/>
              </w:rPr>
            </w:pPr>
          </w:p>
        </w:tc>
        <w:tc>
          <w:tcPr>
            <w:tcW w:w="317" w:type="dxa"/>
            <w:gridSpan w:val="2"/>
            <w:tcBorders>
              <w:top w:val="nil"/>
              <w:left w:val="nil"/>
              <w:bottom w:val="nil"/>
              <w:right w:val="nil"/>
            </w:tcBorders>
            <w:shd w:val="clear" w:color="auto" w:fill="auto"/>
            <w:noWrap/>
            <w:vAlign w:val="bottom"/>
            <w:hideMark/>
          </w:tcPr>
          <w:p w14:paraId="71730490" w14:textId="77777777" w:rsidR="00BD01C1" w:rsidRPr="005973A4" w:rsidRDefault="00BD01C1" w:rsidP="004602CE">
            <w:pPr>
              <w:ind w:right="-426"/>
              <w:rPr>
                <w:sz w:val="22"/>
                <w:szCs w:val="22"/>
              </w:rPr>
            </w:pPr>
          </w:p>
        </w:tc>
        <w:tc>
          <w:tcPr>
            <w:tcW w:w="318" w:type="dxa"/>
            <w:gridSpan w:val="2"/>
            <w:tcBorders>
              <w:top w:val="nil"/>
              <w:left w:val="nil"/>
              <w:bottom w:val="nil"/>
              <w:right w:val="nil"/>
            </w:tcBorders>
            <w:shd w:val="clear" w:color="auto" w:fill="auto"/>
            <w:noWrap/>
            <w:vAlign w:val="bottom"/>
            <w:hideMark/>
          </w:tcPr>
          <w:p w14:paraId="6482EB11" w14:textId="77777777" w:rsidR="00BD01C1" w:rsidRPr="005973A4" w:rsidRDefault="00BD01C1" w:rsidP="004602CE">
            <w:pPr>
              <w:ind w:right="-426"/>
              <w:rPr>
                <w:sz w:val="22"/>
                <w:szCs w:val="22"/>
              </w:rPr>
            </w:pPr>
          </w:p>
        </w:tc>
        <w:tc>
          <w:tcPr>
            <w:tcW w:w="318" w:type="dxa"/>
            <w:gridSpan w:val="2"/>
            <w:tcBorders>
              <w:top w:val="nil"/>
              <w:left w:val="nil"/>
              <w:bottom w:val="nil"/>
              <w:right w:val="nil"/>
            </w:tcBorders>
            <w:shd w:val="clear" w:color="auto" w:fill="auto"/>
            <w:noWrap/>
            <w:vAlign w:val="bottom"/>
            <w:hideMark/>
          </w:tcPr>
          <w:p w14:paraId="0D80D49A" w14:textId="77777777" w:rsidR="00BD01C1" w:rsidRPr="005973A4" w:rsidRDefault="00BD01C1" w:rsidP="004602CE">
            <w:pPr>
              <w:ind w:right="-426"/>
              <w:rPr>
                <w:sz w:val="22"/>
                <w:szCs w:val="22"/>
              </w:rPr>
            </w:pPr>
          </w:p>
        </w:tc>
        <w:tc>
          <w:tcPr>
            <w:tcW w:w="279" w:type="dxa"/>
            <w:gridSpan w:val="2"/>
            <w:tcBorders>
              <w:top w:val="nil"/>
              <w:left w:val="nil"/>
              <w:bottom w:val="nil"/>
              <w:right w:val="nil"/>
            </w:tcBorders>
            <w:shd w:val="clear" w:color="auto" w:fill="auto"/>
            <w:noWrap/>
            <w:vAlign w:val="bottom"/>
            <w:hideMark/>
          </w:tcPr>
          <w:p w14:paraId="2268E13A" w14:textId="77777777" w:rsidR="00BD01C1" w:rsidRPr="005973A4" w:rsidRDefault="00BD01C1" w:rsidP="004602CE">
            <w:pPr>
              <w:ind w:right="-426"/>
              <w:rPr>
                <w:sz w:val="22"/>
                <w:szCs w:val="22"/>
              </w:rPr>
            </w:pPr>
          </w:p>
        </w:tc>
        <w:tc>
          <w:tcPr>
            <w:tcW w:w="281" w:type="dxa"/>
            <w:gridSpan w:val="2"/>
            <w:tcBorders>
              <w:top w:val="nil"/>
              <w:left w:val="nil"/>
              <w:bottom w:val="nil"/>
              <w:right w:val="nil"/>
            </w:tcBorders>
            <w:shd w:val="clear" w:color="auto" w:fill="auto"/>
            <w:noWrap/>
            <w:vAlign w:val="bottom"/>
            <w:hideMark/>
          </w:tcPr>
          <w:p w14:paraId="2C953A46" w14:textId="77777777" w:rsidR="00BD01C1" w:rsidRPr="005973A4" w:rsidRDefault="00BD01C1" w:rsidP="004602CE">
            <w:pPr>
              <w:ind w:right="-426"/>
              <w:rPr>
                <w:sz w:val="22"/>
                <w:szCs w:val="22"/>
              </w:rPr>
            </w:pPr>
          </w:p>
        </w:tc>
        <w:tc>
          <w:tcPr>
            <w:tcW w:w="281" w:type="dxa"/>
            <w:gridSpan w:val="2"/>
            <w:tcBorders>
              <w:top w:val="nil"/>
              <w:left w:val="nil"/>
              <w:bottom w:val="nil"/>
              <w:right w:val="nil"/>
            </w:tcBorders>
            <w:shd w:val="clear" w:color="auto" w:fill="auto"/>
            <w:noWrap/>
            <w:vAlign w:val="bottom"/>
            <w:hideMark/>
          </w:tcPr>
          <w:p w14:paraId="73E95EDA" w14:textId="77777777" w:rsidR="00BD01C1" w:rsidRPr="005973A4" w:rsidRDefault="00BD01C1" w:rsidP="004602CE">
            <w:pPr>
              <w:ind w:right="-426"/>
              <w:rPr>
                <w:sz w:val="22"/>
                <w:szCs w:val="22"/>
              </w:rPr>
            </w:pPr>
          </w:p>
        </w:tc>
        <w:tc>
          <w:tcPr>
            <w:tcW w:w="281" w:type="dxa"/>
            <w:gridSpan w:val="2"/>
            <w:tcBorders>
              <w:top w:val="nil"/>
              <w:left w:val="nil"/>
              <w:bottom w:val="nil"/>
              <w:right w:val="nil"/>
            </w:tcBorders>
            <w:shd w:val="clear" w:color="auto" w:fill="auto"/>
            <w:noWrap/>
            <w:vAlign w:val="bottom"/>
            <w:hideMark/>
          </w:tcPr>
          <w:p w14:paraId="5AE8BFB7" w14:textId="77777777" w:rsidR="00BD01C1" w:rsidRPr="005973A4" w:rsidRDefault="00BD01C1" w:rsidP="004602CE">
            <w:pPr>
              <w:ind w:right="-426"/>
              <w:rPr>
                <w:sz w:val="22"/>
                <w:szCs w:val="22"/>
              </w:rPr>
            </w:pPr>
          </w:p>
        </w:tc>
        <w:tc>
          <w:tcPr>
            <w:tcW w:w="284" w:type="dxa"/>
            <w:gridSpan w:val="2"/>
            <w:tcBorders>
              <w:top w:val="nil"/>
              <w:left w:val="nil"/>
              <w:bottom w:val="nil"/>
              <w:right w:val="nil"/>
            </w:tcBorders>
            <w:shd w:val="clear" w:color="auto" w:fill="auto"/>
            <w:noWrap/>
            <w:vAlign w:val="bottom"/>
            <w:hideMark/>
          </w:tcPr>
          <w:p w14:paraId="2E0FA653" w14:textId="77777777" w:rsidR="00BD01C1" w:rsidRPr="005973A4" w:rsidRDefault="00BD01C1" w:rsidP="004602CE">
            <w:pPr>
              <w:ind w:right="-426"/>
              <w:rPr>
                <w:sz w:val="22"/>
                <w:szCs w:val="22"/>
              </w:rPr>
            </w:pPr>
          </w:p>
        </w:tc>
        <w:tc>
          <w:tcPr>
            <w:tcW w:w="236" w:type="dxa"/>
            <w:gridSpan w:val="3"/>
            <w:tcBorders>
              <w:top w:val="nil"/>
              <w:left w:val="nil"/>
              <w:bottom w:val="nil"/>
              <w:right w:val="nil"/>
            </w:tcBorders>
            <w:shd w:val="clear" w:color="auto" w:fill="auto"/>
            <w:noWrap/>
            <w:vAlign w:val="bottom"/>
            <w:hideMark/>
          </w:tcPr>
          <w:p w14:paraId="296C85A3" w14:textId="77777777" w:rsidR="00BD01C1" w:rsidRPr="005973A4" w:rsidRDefault="00BD01C1" w:rsidP="004602CE">
            <w:pPr>
              <w:ind w:right="-426"/>
              <w:rPr>
                <w:sz w:val="22"/>
                <w:szCs w:val="22"/>
              </w:rPr>
            </w:pPr>
          </w:p>
        </w:tc>
        <w:tc>
          <w:tcPr>
            <w:tcW w:w="327" w:type="dxa"/>
            <w:gridSpan w:val="3"/>
            <w:tcBorders>
              <w:top w:val="nil"/>
              <w:left w:val="nil"/>
              <w:bottom w:val="nil"/>
              <w:right w:val="nil"/>
            </w:tcBorders>
            <w:shd w:val="clear" w:color="auto" w:fill="auto"/>
            <w:noWrap/>
            <w:vAlign w:val="bottom"/>
            <w:hideMark/>
          </w:tcPr>
          <w:p w14:paraId="434F7CA1" w14:textId="77777777" w:rsidR="00BD01C1" w:rsidRPr="005973A4" w:rsidRDefault="00BD01C1" w:rsidP="004602CE">
            <w:pPr>
              <w:ind w:right="-426"/>
              <w:rPr>
                <w:sz w:val="22"/>
                <w:szCs w:val="22"/>
              </w:rPr>
            </w:pPr>
          </w:p>
        </w:tc>
        <w:tc>
          <w:tcPr>
            <w:tcW w:w="281" w:type="dxa"/>
            <w:gridSpan w:val="2"/>
            <w:tcBorders>
              <w:top w:val="nil"/>
              <w:left w:val="nil"/>
              <w:bottom w:val="nil"/>
              <w:right w:val="nil"/>
            </w:tcBorders>
            <w:shd w:val="clear" w:color="auto" w:fill="auto"/>
            <w:noWrap/>
            <w:vAlign w:val="bottom"/>
            <w:hideMark/>
          </w:tcPr>
          <w:p w14:paraId="5B6D1217" w14:textId="77777777" w:rsidR="00BD01C1" w:rsidRPr="005973A4" w:rsidRDefault="00BD01C1" w:rsidP="004602CE">
            <w:pPr>
              <w:ind w:right="-426"/>
              <w:rPr>
                <w:sz w:val="22"/>
                <w:szCs w:val="22"/>
              </w:rPr>
            </w:pPr>
          </w:p>
        </w:tc>
        <w:tc>
          <w:tcPr>
            <w:tcW w:w="281" w:type="dxa"/>
            <w:gridSpan w:val="3"/>
            <w:tcBorders>
              <w:top w:val="nil"/>
              <w:left w:val="nil"/>
              <w:bottom w:val="nil"/>
              <w:right w:val="nil"/>
            </w:tcBorders>
            <w:shd w:val="clear" w:color="auto" w:fill="auto"/>
            <w:noWrap/>
            <w:vAlign w:val="bottom"/>
            <w:hideMark/>
          </w:tcPr>
          <w:p w14:paraId="025BE1E3" w14:textId="77777777" w:rsidR="00BD01C1" w:rsidRPr="005973A4" w:rsidRDefault="00BD01C1" w:rsidP="004602CE">
            <w:pPr>
              <w:ind w:right="-426"/>
              <w:rPr>
                <w:sz w:val="22"/>
                <w:szCs w:val="22"/>
              </w:rPr>
            </w:pPr>
          </w:p>
        </w:tc>
      </w:tr>
      <w:tr w:rsidR="004602CE" w:rsidRPr="005973A4" w14:paraId="1D320175" w14:textId="77777777" w:rsidTr="00BD01C1">
        <w:trPr>
          <w:gridAfter w:val="3"/>
          <w:wAfter w:w="91" w:type="dxa"/>
          <w:trHeight w:val="300"/>
        </w:trPr>
        <w:tc>
          <w:tcPr>
            <w:tcW w:w="10397" w:type="dxa"/>
            <w:gridSpan w:val="61"/>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7067137" w14:textId="77777777" w:rsidR="004602CE" w:rsidRPr="005973A4" w:rsidRDefault="004602CE" w:rsidP="004602CE">
            <w:pPr>
              <w:ind w:right="-426"/>
              <w:jc w:val="center"/>
              <w:rPr>
                <w:b/>
                <w:bCs/>
                <w:sz w:val="22"/>
                <w:szCs w:val="22"/>
              </w:rPr>
            </w:pPr>
            <w:r w:rsidRPr="005973A4">
              <w:rPr>
                <w:b/>
                <w:bCs/>
                <w:sz w:val="22"/>
                <w:szCs w:val="22"/>
              </w:rPr>
              <w:t>Документы-основания</w:t>
            </w:r>
          </w:p>
        </w:tc>
      </w:tr>
      <w:tr w:rsidR="004602CE" w:rsidRPr="005973A4" w14:paraId="1402E795" w14:textId="77777777" w:rsidTr="00BD01C1">
        <w:trPr>
          <w:gridAfter w:val="3"/>
          <w:wAfter w:w="91" w:type="dxa"/>
          <w:trHeight w:val="300"/>
        </w:trPr>
        <w:tc>
          <w:tcPr>
            <w:tcW w:w="2090"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6E9B01" w14:textId="77777777" w:rsidR="004602CE" w:rsidRPr="005973A4" w:rsidRDefault="004602CE" w:rsidP="004602CE">
            <w:pPr>
              <w:jc w:val="center"/>
              <w:rPr>
                <w:sz w:val="22"/>
                <w:szCs w:val="22"/>
              </w:rPr>
            </w:pPr>
            <w:r w:rsidRPr="005973A4">
              <w:rPr>
                <w:sz w:val="22"/>
                <w:szCs w:val="22"/>
              </w:rPr>
              <w:t>Код вида договора/иного основания</w:t>
            </w:r>
          </w:p>
        </w:tc>
        <w:tc>
          <w:tcPr>
            <w:tcW w:w="6039" w:type="dxa"/>
            <w:gridSpan w:val="3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D435E" w14:textId="77777777" w:rsidR="004602CE" w:rsidRPr="005973A4" w:rsidRDefault="004602CE" w:rsidP="004602CE">
            <w:pPr>
              <w:ind w:right="-426"/>
              <w:jc w:val="center"/>
              <w:rPr>
                <w:sz w:val="22"/>
                <w:szCs w:val="22"/>
              </w:rPr>
            </w:pPr>
            <w:r w:rsidRPr="005973A4">
              <w:rPr>
                <w:sz w:val="22"/>
                <w:szCs w:val="22"/>
              </w:rPr>
              <w:t>Наименование вида договора/иного основания</w:t>
            </w:r>
          </w:p>
        </w:tc>
        <w:tc>
          <w:tcPr>
            <w:tcW w:w="1134"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E23FF" w14:textId="77777777" w:rsidR="004602CE" w:rsidRPr="005973A4" w:rsidRDefault="004602CE" w:rsidP="004602CE">
            <w:pPr>
              <w:jc w:val="center"/>
              <w:rPr>
                <w:sz w:val="22"/>
                <w:szCs w:val="22"/>
              </w:rPr>
            </w:pPr>
            <w:r w:rsidRPr="005973A4">
              <w:rPr>
                <w:sz w:val="22"/>
                <w:szCs w:val="22"/>
              </w:rPr>
              <w:t>Номер</w:t>
            </w:r>
          </w:p>
        </w:tc>
        <w:tc>
          <w:tcPr>
            <w:tcW w:w="1134"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7C5FB" w14:textId="77777777" w:rsidR="004602CE" w:rsidRPr="005973A4" w:rsidRDefault="004602CE" w:rsidP="004602CE">
            <w:pPr>
              <w:jc w:val="center"/>
              <w:rPr>
                <w:sz w:val="22"/>
                <w:szCs w:val="22"/>
              </w:rPr>
            </w:pPr>
            <w:r w:rsidRPr="005973A4">
              <w:rPr>
                <w:sz w:val="22"/>
                <w:szCs w:val="22"/>
              </w:rPr>
              <w:t>Дата</w:t>
            </w:r>
          </w:p>
        </w:tc>
      </w:tr>
      <w:tr w:rsidR="004602CE" w:rsidRPr="005973A4" w14:paraId="232BA013" w14:textId="77777777" w:rsidTr="00BD01C1">
        <w:trPr>
          <w:gridAfter w:val="3"/>
          <w:wAfter w:w="91" w:type="dxa"/>
          <w:trHeight w:val="300"/>
        </w:trPr>
        <w:tc>
          <w:tcPr>
            <w:tcW w:w="2090" w:type="dxa"/>
            <w:gridSpan w:val="9"/>
            <w:vMerge/>
            <w:tcBorders>
              <w:top w:val="single" w:sz="4" w:space="0" w:color="auto"/>
              <w:left w:val="single" w:sz="4" w:space="0" w:color="auto"/>
              <w:bottom w:val="single" w:sz="4" w:space="0" w:color="auto"/>
              <w:right w:val="single" w:sz="4" w:space="0" w:color="auto"/>
            </w:tcBorders>
            <w:vAlign w:val="center"/>
            <w:hideMark/>
          </w:tcPr>
          <w:p w14:paraId="4E7AF7D9" w14:textId="77777777" w:rsidR="004602CE" w:rsidRPr="005973A4" w:rsidRDefault="004602CE" w:rsidP="004602CE">
            <w:pPr>
              <w:ind w:right="-426"/>
              <w:rPr>
                <w:sz w:val="22"/>
                <w:szCs w:val="22"/>
              </w:rPr>
            </w:pPr>
          </w:p>
        </w:tc>
        <w:tc>
          <w:tcPr>
            <w:tcW w:w="6039" w:type="dxa"/>
            <w:gridSpan w:val="32"/>
            <w:vMerge/>
            <w:tcBorders>
              <w:top w:val="single" w:sz="4" w:space="0" w:color="auto"/>
              <w:left w:val="single" w:sz="4" w:space="0" w:color="auto"/>
              <w:bottom w:val="single" w:sz="4" w:space="0" w:color="auto"/>
              <w:right w:val="single" w:sz="4" w:space="0" w:color="auto"/>
            </w:tcBorders>
            <w:vAlign w:val="center"/>
            <w:hideMark/>
          </w:tcPr>
          <w:p w14:paraId="5E832CED" w14:textId="77777777" w:rsidR="004602CE" w:rsidRPr="005973A4" w:rsidRDefault="004602CE" w:rsidP="004602CE">
            <w:pPr>
              <w:ind w:right="-426"/>
              <w:rPr>
                <w:sz w:val="22"/>
                <w:szCs w:val="22"/>
              </w:rPr>
            </w:pPr>
          </w:p>
        </w:tc>
        <w:tc>
          <w:tcPr>
            <w:tcW w:w="1134" w:type="dxa"/>
            <w:gridSpan w:val="9"/>
            <w:vMerge/>
            <w:tcBorders>
              <w:top w:val="single" w:sz="4" w:space="0" w:color="auto"/>
              <w:left w:val="single" w:sz="4" w:space="0" w:color="auto"/>
              <w:bottom w:val="single" w:sz="4" w:space="0" w:color="auto"/>
              <w:right w:val="single" w:sz="4" w:space="0" w:color="auto"/>
            </w:tcBorders>
            <w:vAlign w:val="center"/>
            <w:hideMark/>
          </w:tcPr>
          <w:p w14:paraId="695F6BEB" w14:textId="77777777" w:rsidR="004602CE" w:rsidRPr="005973A4" w:rsidRDefault="004602CE" w:rsidP="004602CE">
            <w:pPr>
              <w:ind w:right="-426"/>
              <w:rPr>
                <w:sz w:val="22"/>
                <w:szCs w:val="22"/>
              </w:rPr>
            </w:pPr>
          </w:p>
        </w:tc>
        <w:tc>
          <w:tcPr>
            <w:tcW w:w="1134" w:type="dxa"/>
            <w:gridSpan w:val="11"/>
            <w:vMerge/>
            <w:tcBorders>
              <w:top w:val="single" w:sz="4" w:space="0" w:color="auto"/>
              <w:left w:val="single" w:sz="4" w:space="0" w:color="auto"/>
              <w:bottom w:val="single" w:sz="4" w:space="0" w:color="auto"/>
              <w:right w:val="single" w:sz="4" w:space="0" w:color="auto"/>
            </w:tcBorders>
            <w:vAlign w:val="center"/>
            <w:hideMark/>
          </w:tcPr>
          <w:p w14:paraId="0CBBFED3" w14:textId="77777777" w:rsidR="004602CE" w:rsidRPr="005973A4" w:rsidRDefault="004602CE" w:rsidP="004602CE">
            <w:pPr>
              <w:ind w:right="-426"/>
              <w:rPr>
                <w:sz w:val="22"/>
                <w:szCs w:val="22"/>
              </w:rPr>
            </w:pPr>
          </w:p>
        </w:tc>
      </w:tr>
      <w:tr w:rsidR="004602CE" w:rsidRPr="005973A4" w14:paraId="323B7B61" w14:textId="77777777" w:rsidTr="00BD01C1">
        <w:trPr>
          <w:gridAfter w:val="3"/>
          <w:wAfter w:w="91" w:type="dxa"/>
          <w:trHeight w:val="300"/>
        </w:trPr>
        <w:tc>
          <w:tcPr>
            <w:tcW w:w="2090" w:type="dxa"/>
            <w:gridSpan w:val="9"/>
            <w:vMerge/>
            <w:tcBorders>
              <w:top w:val="single" w:sz="4" w:space="0" w:color="auto"/>
              <w:left w:val="single" w:sz="4" w:space="0" w:color="auto"/>
              <w:bottom w:val="single" w:sz="4" w:space="0" w:color="auto"/>
              <w:right w:val="single" w:sz="4" w:space="0" w:color="auto"/>
            </w:tcBorders>
            <w:vAlign w:val="center"/>
            <w:hideMark/>
          </w:tcPr>
          <w:p w14:paraId="5BA8ADF3" w14:textId="77777777" w:rsidR="004602CE" w:rsidRPr="005973A4" w:rsidRDefault="004602CE" w:rsidP="004602CE">
            <w:pPr>
              <w:ind w:right="-426"/>
              <w:rPr>
                <w:sz w:val="22"/>
                <w:szCs w:val="22"/>
              </w:rPr>
            </w:pPr>
          </w:p>
        </w:tc>
        <w:tc>
          <w:tcPr>
            <w:tcW w:w="6039" w:type="dxa"/>
            <w:gridSpan w:val="32"/>
            <w:vMerge/>
            <w:tcBorders>
              <w:top w:val="single" w:sz="4" w:space="0" w:color="auto"/>
              <w:left w:val="single" w:sz="4" w:space="0" w:color="auto"/>
              <w:bottom w:val="single" w:sz="4" w:space="0" w:color="auto"/>
              <w:right w:val="single" w:sz="4" w:space="0" w:color="auto"/>
            </w:tcBorders>
            <w:vAlign w:val="center"/>
            <w:hideMark/>
          </w:tcPr>
          <w:p w14:paraId="71263431" w14:textId="77777777" w:rsidR="004602CE" w:rsidRPr="005973A4" w:rsidRDefault="004602CE" w:rsidP="004602CE">
            <w:pPr>
              <w:ind w:right="-426"/>
              <w:rPr>
                <w:sz w:val="22"/>
                <w:szCs w:val="22"/>
              </w:rPr>
            </w:pPr>
          </w:p>
        </w:tc>
        <w:tc>
          <w:tcPr>
            <w:tcW w:w="1134" w:type="dxa"/>
            <w:gridSpan w:val="9"/>
            <w:vMerge/>
            <w:tcBorders>
              <w:top w:val="single" w:sz="4" w:space="0" w:color="auto"/>
              <w:left w:val="single" w:sz="4" w:space="0" w:color="auto"/>
              <w:bottom w:val="single" w:sz="4" w:space="0" w:color="auto"/>
              <w:right w:val="single" w:sz="4" w:space="0" w:color="auto"/>
            </w:tcBorders>
            <w:vAlign w:val="center"/>
            <w:hideMark/>
          </w:tcPr>
          <w:p w14:paraId="61AD31BC" w14:textId="77777777" w:rsidR="004602CE" w:rsidRPr="005973A4" w:rsidRDefault="004602CE" w:rsidP="004602CE">
            <w:pPr>
              <w:ind w:right="-426"/>
              <w:rPr>
                <w:sz w:val="22"/>
                <w:szCs w:val="22"/>
              </w:rPr>
            </w:pPr>
          </w:p>
        </w:tc>
        <w:tc>
          <w:tcPr>
            <w:tcW w:w="1134" w:type="dxa"/>
            <w:gridSpan w:val="11"/>
            <w:vMerge/>
            <w:tcBorders>
              <w:top w:val="single" w:sz="4" w:space="0" w:color="auto"/>
              <w:left w:val="single" w:sz="4" w:space="0" w:color="auto"/>
              <w:bottom w:val="single" w:sz="4" w:space="0" w:color="auto"/>
              <w:right w:val="single" w:sz="4" w:space="0" w:color="auto"/>
            </w:tcBorders>
            <w:vAlign w:val="center"/>
            <w:hideMark/>
          </w:tcPr>
          <w:p w14:paraId="4C59F5E7" w14:textId="77777777" w:rsidR="004602CE" w:rsidRPr="005973A4" w:rsidRDefault="004602CE" w:rsidP="004602CE">
            <w:pPr>
              <w:ind w:right="-426"/>
              <w:rPr>
                <w:sz w:val="22"/>
                <w:szCs w:val="22"/>
              </w:rPr>
            </w:pPr>
          </w:p>
        </w:tc>
      </w:tr>
      <w:tr w:rsidR="004602CE" w:rsidRPr="005973A4" w14:paraId="46F05E55" w14:textId="77777777" w:rsidTr="00BD01C1">
        <w:trPr>
          <w:gridAfter w:val="3"/>
          <w:wAfter w:w="91" w:type="dxa"/>
          <w:trHeight w:val="300"/>
        </w:trPr>
        <w:tc>
          <w:tcPr>
            <w:tcW w:w="2090"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F917A0" w14:textId="77777777" w:rsidR="004602CE" w:rsidRPr="005973A4" w:rsidRDefault="004602CE" w:rsidP="004602CE">
            <w:pPr>
              <w:ind w:right="-426"/>
              <w:jc w:val="center"/>
              <w:rPr>
                <w:i/>
                <w:iCs/>
                <w:sz w:val="22"/>
                <w:szCs w:val="22"/>
              </w:rPr>
            </w:pPr>
          </w:p>
        </w:tc>
        <w:tc>
          <w:tcPr>
            <w:tcW w:w="6039" w:type="dxa"/>
            <w:gridSpan w:val="3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0C115F" w14:textId="77777777" w:rsidR="004602CE" w:rsidRPr="005973A4" w:rsidRDefault="004602CE" w:rsidP="004602CE">
            <w:pPr>
              <w:ind w:right="-426"/>
              <w:jc w:val="center"/>
              <w:rPr>
                <w:i/>
                <w:iCs/>
                <w:sz w:val="22"/>
                <w:szCs w:val="22"/>
              </w:rPr>
            </w:pPr>
          </w:p>
        </w:tc>
        <w:tc>
          <w:tcPr>
            <w:tcW w:w="1134"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31E7C" w14:textId="77777777" w:rsidR="004602CE" w:rsidRPr="005973A4" w:rsidRDefault="004602CE" w:rsidP="004602CE">
            <w:pPr>
              <w:ind w:right="-426"/>
              <w:jc w:val="center"/>
              <w:rPr>
                <w:i/>
                <w:iCs/>
                <w:sz w:val="22"/>
                <w:szCs w:val="22"/>
              </w:rPr>
            </w:pPr>
          </w:p>
        </w:tc>
        <w:tc>
          <w:tcPr>
            <w:tcW w:w="1134"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564FF" w14:textId="77777777" w:rsidR="004602CE" w:rsidRPr="005973A4" w:rsidRDefault="004602CE" w:rsidP="004602CE">
            <w:pPr>
              <w:ind w:right="-426"/>
              <w:jc w:val="center"/>
              <w:rPr>
                <w:i/>
                <w:iCs/>
                <w:sz w:val="22"/>
                <w:szCs w:val="22"/>
              </w:rPr>
            </w:pPr>
          </w:p>
        </w:tc>
      </w:tr>
      <w:tr w:rsidR="004602CE" w:rsidRPr="005973A4" w14:paraId="27DD23A0" w14:textId="77777777" w:rsidTr="00BD01C1">
        <w:trPr>
          <w:gridAfter w:val="3"/>
          <w:wAfter w:w="91" w:type="dxa"/>
          <w:trHeight w:val="300"/>
        </w:trPr>
        <w:tc>
          <w:tcPr>
            <w:tcW w:w="2090" w:type="dxa"/>
            <w:gridSpan w:val="9"/>
            <w:vMerge/>
            <w:tcBorders>
              <w:top w:val="single" w:sz="4" w:space="0" w:color="auto"/>
              <w:left w:val="single" w:sz="4" w:space="0" w:color="auto"/>
              <w:bottom w:val="single" w:sz="4" w:space="0" w:color="auto"/>
              <w:right w:val="single" w:sz="4" w:space="0" w:color="auto"/>
            </w:tcBorders>
            <w:vAlign w:val="center"/>
            <w:hideMark/>
          </w:tcPr>
          <w:p w14:paraId="0E5FB89A" w14:textId="77777777" w:rsidR="004602CE" w:rsidRPr="005973A4" w:rsidRDefault="004602CE" w:rsidP="004602CE">
            <w:pPr>
              <w:ind w:right="-426"/>
              <w:rPr>
                <w:i/>
                <w:iCs/>
                <w:sz w:val="22"/>
                <w:szCs w:val="22"/>
              </w:rPr>
            </w:pPr>
          </w:p>
        </w:tc>
        <w:tc>
          <w:tcPr>
            <w:tcW w:w="6039" w:type="dxa"/>
            <w:gridSpan w:val="32"/>
            <w:vMerge/>
            <w:tcBorders>
              <w:top w:val="single" w:sz="4" w:space="0" w:color="auto"/>
              <w:left w:val="single" w:sz="4" w:space="0" w:color="auto"/>
              <w:bottom w:val="single" w:sz="4" w:space="0" w:color="auto"/>
              <w:right w:val="single" w:sz="4" w:space="0" w:color="auto"/>
            </w:tcBorders>
            <w:vAlign w:val="center"/>
            <w:hideMark/>
          </w:tcPr>
          <w:p w14:paraId="093997A2" w14:textId="77777777" w:rsidR="004602CE" w:rsidRPr="005973A4" w:rsidRDefault="004602CE" w:rsidP="004602CE">
            <w:pPr>
              <w:ind w:right="-426"/>
              <w:rPr>
                <w:i/>
                <w:iCs/>
                <w:sz w:val="22"/>
                <w:szCs w:val="22"/>
              </w:rPr>
            </w:pPr>
          </w:p>
        </w:tc>
        <w:tc>
          <w:tcPr>
            <w:tcW w:w="1134" w:type="dxa"/>
            <w:gridSpan w:val="9"/>
            <w:vMerge/>
            <w:tcBorders>
              <w:top w:val="single" w:sz="4" w:space="0" w:color="auto"/>
              <w:left w:val="single" w:sz="4" w:space="0" w:color="auto"/>
              <w:bottom w:val="single" w:sz="4" w:space="0" w:color="auto"/>
              <w:right w:val="single" w:sz="4" w:space="0" w:color="auto"/>
            </w:tcBorders>
            <w:vAlign w:val="center"/>
            <w:hideMark/>
          </w:tcPr>
          <w:p w14:paraId="017AD15C" w14:textId="77777777" w:rsidR="004602CE" w:rsidRPr="005973A4" w:rsidRDefault="004602CE" w:rsidP="004602CE">
            <w:pPr>
              <w:ind w:right="-426"/>
              <w:rPr>
                <w:i/>
                <w:iCs/>
                <w:sz w:val="22"/>
                <w:szCs w:val="22"/>
              </w:rPr>
            </w:pPr>
          </w:p>
        </w:tc>
        <w:tc>
          <w:tcPr>
            <w:tcW w:w="1134" w:type="dxa"/>
            <w:gridSpan w:val="11"/>
            <w:vMerge/>
            <w:tcBorders>
              <w:top w:val="single" w:sz="4" w:space="0" w:color="auto"/>
              <w:left w:val="single" w:sz="4" w:space="0" w:color="auto"/>
              <w:bottom w:val="single" w:sz="4" w:space="0" w:color="auto"/>
              <w:right w:val="single" w:sz="4" w:space="0" w:color="auto"/>
            </w:tcBorders>
            <w:vAlign w:val="center"/>
            <w:hideMark/>
          </w:tcPr>
          <w:p w14:paraId="5FBE700A" w14:textId="77777777" w:rsidR="004602CE" w:rsidRPr="005973A4" w:rsidRDefault="004602CE" w:rsidP="004602CE">
            <w:pPr>
              <w:ind w:right="-426"/>
              <w:rPr>
                <w:i/>
                <w:iCs/>
                <w:sz w:val="22"/>
                <w:szCs w:val="22"/>
              </w:rPr>
            </w:pPr>
          </w:p>
        </w:tc>
      </w:tr>
    </w:tbl>
    <w:p w14:paraId="71C4B330" w14:textId="2DDE6F1B" w:rsidR="00BD01C1" w:rsidRPr="005973A4" w:rsidRDefault="00BD01C1" w:rsidP="00BD01C1">
      <w:pPr>
        <w:tabs>
          <w:tab w:val="left" w:pos="526"/>
          <w:tab w:val="left" w:pos="845"/>
          <w:tab w:val="left" w:pos="1165"/>
          <w:tab w:val="left" w:pos="1471"/>
          <w:tab w:val="left" w:pos="1755"/>
          <w:tab w:val="left" w:pos="2218"/>
          <w:tab w:val="left" w:pos="2454"/>
          <w:tab w:val="left" w:pos="2738"/>
          <w:tab w:val="left" w:pos="4177"/>
          <w:tab w:val="left" w:pos="4470"/>
          <w:tab w:val="left" w:pos="4763"/>
          <w:tab w:val="left" w:pos="5056"/>
          <w:tab w:val="left" w:pos="5349"/>
          <w:tab w:val="left" w:pos="5642"/>
          <w:tab w:val="left" w:pos="5935"/>
          <w:tab w:val="left" w:pos="6228"/>
          <w:tab w:val="left" w:pos="6521"/>
          <w:tab w:val="left" w:pos="6757"/>
          <w:tab w:val="left" w:pos="7006"/>
          <w:tab w:val="left" w:pos="7338"/>
          <w:tab w:val="left" w:pos="7656"/>
          <w:tab w:val="left" w:pos="7974"/>
          <w:tab w:val="left" w:pos="8253"/>
          <w:tab w:val="left" w:pos="8534"/>
          <w:tab w:val="left" w:pos="8815"/>
          <w:tab w:val="left" w:pos="9096"/>
          <w:tab w:val="left" w:pos="9377"/>
          <w:tab w:val="left" w:pos="9659"/>
          <w:tab w:val="left" w:pos="9895"/>
          <w:tab w:val="left" w:pos="10221"/>
          <w:tab w:val="left" w:pos="10502"/>
          <w:tab w:val="left" w:pos="10783"/>
        </w:tabs>
        <w:ind w:right="-426"/>
        <w:rPr>
          <w:i/>
          <w:iCs/>
          <w:sz w:val="22"/>
          <w:szCs w:val="22"/>
        </w:rPr>
      </w:pPr>
    </w:p>
    <w:tbl>
      <w:tblPr>
        <w:tblW w:w="10397" w:type="dxa"/>
        <w:tblInd w:w="93" w:type="dxa"/>
        <w:tblLayout w:type="fixed"/>
        <w:tblLook w:val="04A0" w:firstRow="1" w:lastRow="0" w:firstColumn="1" w:lastColumn="0" w:noHBand="0" w:noVBand="1"/>
      </w:tblPr>
      <w:tblGrid>
        <w:gridCol w:w="10397"/>
      </w:tblGrid>
      <w:tr w:rsidR="004602CE" w:rsidRPr="005973A4" w14:paraId="74258A3C" w14:textId="77777777" w:rsidTr="00BD01C1">
        <w:trPr>
          <w:trHeight w:val="300"/>
        </w:trPr>
        <w:tc>
          <w:tcPr>
            <w:tcW w:w="10397" w:type="dxa"/>
            <w:tcBorders>
              <w:top w:val="nil"/>
              <w:left w:val="nil"/>
              <w:bottom w:val="nil"/>
              <w:right w:val="nil"/>
            </w:tcBorders>
            <w:shd w:val="clear" w:color="auto" w:fill="auto"/>
            <w:vAlign w:val="center"/>
            <w:hideMark/>
          </w:tcPr>
          <w:p w14:paraId="1CC2B1A3" w14:textId="22D80248" w:rsidR="004602CE" w:rsidRPr="005973A4" w:rsidRDefault="004602CE" w:rsidP="004602CE">
            <w:pPr>
              <w:ind w:right="-426"/>
              <w:rPr>
                <w:b/>
                <w:bCs/>
                <w:sz w:val="22"/>
                <w:szCs w:val="22"/>
              </w:rPr>
            </w:pPr>
            <w:r w:rsidRPr="005973A4">
              <w:rPr>
                <w:b/>
                <w:bCs/>
                <w:sz w:val="22"/>
                <w:szCs w:val="22"/>
              </w:rPr>
              <w:t>Дополнительная информация:_____________________________________________________</w:t>
            </w:r>
            <w:r w:rsidR="00BD01C1">
              <w:rPr>
                <w:b/>
                <w:bCs/>
                <w:sz w:val="22"/>
                <w:szCs w:val="22"/>
              </w:rPr>
              <w:t>____________</w:t>
            </w:r>
            <w:r w:rsidRPr="005973A4">
              <w:rPr>
                <w:b/>
                <w:bCs/>
                <w:sz w:val="22"/>
                <w:szCs w:val="22"/>
              </w:rPr>
              <w:t>___</w:t>
            </w:r>
          </w:p>
        </w:tc>
      </w:tr>
    </w:tbl>
    <w:p w14:paraId="4025BD22" w14:textId="44E8350E" w:rsidR="00BD01C1" w:rsidRPr="005973A4" w:rsidRDefault="00BD01C1" w:rsidP="004602CE">
      <w:pPr>
        <w:tabs>
          <w:tab w:val="left" w:pos="526"/>
          <w:tab w:val="left" w:pos="845"/>
          <w:tab w:val="left" w:pos="1165"/>
          <w:tab w:val="left" w:pos="1471"/>
          <w:tab w:val="left" w:pos="1755"/>
          <w:tab w:val="left" w:pos="2039"/>
          <w:tab w:val="left" w:pos="2323"/>
          <w:tab w:val="left" w:pos="2607"/>
          <w:tab w:val="left" w:pos="4046"/>
          <w:tab w:val="left" w:pos="4339"/>
          <w:tab w:val="left" w:pos="4632"/>
          <w:tab w:val="left" w:pos="4925"/>
          <w:tab w:val="left" w:pos="5218"/>
          <w:tab w:val="left" w:pos="5511"/>
          <w:tab w:val="left" w:pos="5804"/>
          <w:tab w:val="left" w:pos="6097"/>
          <w:tab w:val="left" w:pos="6390"/>
          <w:tab w:val="left" w:pos="6626"/>
          <w:tab w:val="left" w:pos="6875"/>
          <w:tab w:val="left" w:pos="7207"/>
          <w:tab w:val="left" w:pos="7525"/>
          <w:tab w:val="left" w:pos="7843"/>
          <w:tab w:val="left" w:pos="8122"/>
          <w:tab w:val="left" w:pos="8403"/>
          <w:tab w:val="left" w:pos="8684"/>
          <w:tab w:val="left" w:pos="8965"/>
          <w:tab w:val="left" w:pos="9246"/>
          <w:tab w:val="left" w:pos="9528"/>
          <w:tab w:val="left" w:pos="9809"/>
          <w:tab w:val="left" w:pos="10090"/>
          <w:tab w:val="left" w:pos="10371"/>
          <w:tab w:val="left" w:pos="10652"/>
        </w:tabs>
        <w:ind w:left="206" w:right="-426"/>
        <w:rPr>
          <w:i/>
          <w:iCs/>
          <w:sz w:val="22"/>
          <w:szCs w:val="22"/>
        </w:rPr>
      </w:pPr>
    </w:p>
    <w:tbl>
      <w:tblPr>
        <w:tblW w:w="10392" w:type="dxa"/>
        <w:tblInd w:w="93" w:type="dxa"/>
        <w:tblLayout w:type="fixed"/>
        <w:tblLook w:val="04A0" w:firstRow="1" w:lastRow="0" w:firstColumn="1" w:lastColumn="0" w:noHBand="0" w:noVBand="1"/>
      </w:tblPr>
      <w:tblGrid>
        <w:gridCol w:w="2492"/>
        <w:gridCol w:w="2797"/>
        <w:gridCol w:w="3688"/>
        <w:gridCol w:w="1415"/>
      </w:tblGrid>
      <w:tr w:rsidR="004602CE" w:rsidRPr="005973A4" w14:paraId="32E5B8D1" w14:textId="77777777" w:rsidTr="00BD01C1">
        <w:trPr>
          <w:trHeight w:val="300"/>
        </w:trPr>
        <w:tc>
          <w:tcPr>
            <w:tcW w:w="1039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2521B14" w14:textId="77777777" w:rsidR="004602CE" w:rsidRPr="005973A4" w:rsidRDefault="004602CE" w:rsidP="004602CE">
            <w:pPr>
              <w:ind w:right="-426"/>
              <w:jc w:val="center"/>
              <w:rPr>
                <w:b/>
                <w:bCs/>
                <w:sz w:val="22"/>
                <w:szCs w:val="22"/>
              </w:rPr>
            </w:pPr>
            <w:r w:rsidRPr="005973A4">
              <w:rPr>
                <w:b/>
                <w:bCs/>
                <w:sz w:val="22"/>
                <w:szCs w:val="22"/>
              </w:rPr>
              <w:t>Связанные документы</w:t>
            </w:r>
          </w:p>
        </w:tc>
      </w:tr>
      <w:tr w:rsidR="004602CE" w:rsidRPr="005973A4" w14:paraId="51DAB249" w14:textId="77777777" w:rsidTr="00BD01C1">
        <w:trPr>
          <w:trHeight w:val="300"/>
        </w:trPr>
        <w:tc>
          <w:tcPr>
            <w:tcW w:w="249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1EFE8A4" w14:textId="77777777" w:rsidR="004602CE" w:rsidRPr="005973A4" w:rsidRDefault="004602CE" w:rsidP="004602CE">
            <w:pPr>
              <w:ind w:right="-426"/>
              <w:rPr>
                <w:sz w:val="22"/>
                <w:szCs w:val="22"/>
              </w:rPr>
            </w:pPr>
            <w:r w:rsidRPr="005973A4">
              <w:rPr>
                <w:sz w:val="22"/>
                <w:szCs w:val="22"/>
              </w:rPr>
              <w:t>Вид операции</w:t>
            </w:r>
          </w:p>
        </w:tc>
        <w:tc>
          <w:tcPr>
            <w:tcW w:w="2797" w:type="dxa"/>
            <w:tcBorders>
              <w:top w:val="single" w:sz="4" w:space="0" w:color="auto"/>
              <w:left w:val="nil"/>
              <w:bottom w:val="single" w:sz="4" w:space="0" w:color="auto"/>
              <w:right w:val="single" w:sz="4" w:space="0" w:color="000000"/>
            </w:tcBorders>
            <w:shd w:val="clear" w:color="auto" w:fill="auto"/>
            <w:vAlign w:val="center"/>
            <w:hideMark/>
          </w:tcPr>
          <w:p w14:paraId="5BBCB6B1" w14:textId="77777777" w:rsidR="004602CE" w:rsidRPr="005973A4" w:rsidRDefault="004602CE" w:rsidP="004602CE">
            <w:pPr>
              <w:ind w:right="-426"/>
              <w:jc w:val="center"/>
              <w:rPr>
                <w:i/>
                <w:iCs/>
              </w:rPr>
            </w:pPr>
          </w:p>
        </w:tc>
        <w:tc>
          <w:tcPr>
            <w:tcW w:w="3688" w:type="dxa"/>
            <w:tcBorders>
              <w:top w:val="single" w:sz="4" w:space="0" w:color="auto"/>
              <w:left w:val="nil"/>
              <w:bottom w:val="single" w:sz="4" w:space="0" w:color="auto"/>
              <w:right w:val="single" w:sz="4" w:space="0" w:color="000000"/>
            </w:tcBorders>
            <w:shd w:val="clear" w:color="auto" w:fill="auto"/>
            <w:vAlign w:val="center"/>
            <w:hideMark/>
          </w:tcPr>
          <w:p w14:paraId="71B97957" w14:textId="77777777" w:rsidR="004602CE" w:rsidRPr="005973A4" w:rsidRDefault="004602CE" w:rsidP="004602CE">
            <w:pPr>
              <w:ind w:right="-426"/>
              <w:rPr>
                <w:sz w:val="22"/>
                <w:szCs w:val="22"/>
              </w:rPr>
            </w:pPr>
            <w:r w:rsidRPr="005973A4">
              <w:rPr>
                <w:sz w:val="22"/>
                <w:szCs w:val="22"/>
              </w:rPr>
              <w:t>Тип заявки на приобретение</w:t>
            </w:r>
          </w:p>
        </w:tc>
        <w:tc>
          <w:tcPr>
            <w:tcW w:w="1415" w:type="dxa"/>
            <w:tcBorders>
              <w:top w:val="single" w:sz="4" w:space="0" w:color="auto"/>
              <w:left w:val="nil"/>
              <w:bottom w:val="single" w:sz="4" w:space="0" w:color="auto"/>
              <w:right w:val="single" w:sz="4" w:space="0" w:color="000000"/>
            </w:tcBorders>
            <w:shd w:val="clear" w:color="auto" w:fill="auto"/>
            <w:vAlign w:val="center"/>
            <w:hideMark/>
          </w:tcPr>
          <w:p w14:paraId="73710506" w14:textId="77777777" w:rsidR="004602CE" w:rsidRPr="005973A4" w:rsidRDefault="004602CE" w:rsidP="004602CE">
            <w:pPr>
              <w:ind w:right="-426"/>
              <w:jc w:val="center"/>
              <w:rPr>
                <w:i/>
                <w:iCs/>
                <w:sz w:val="22"/>
                <w:szCs w:val="22"/>
              </w:rPr>
            </w:pPr>
            <w:r w:rsidRPr="005973A4">
              <w:rPr>
                <w:i/>
                <w:iCs/>
                <w:sz w:val="22"/>
                <w:szCs w:val="22"/>
              </w:rPr>
              <w:t xml:space="preserve"> </w:t>
            </w:r>
          </w:p>
        </w:tc>
      </w:tr>
      <w:tr w:rsidR="004602CE" w:rsidRPr="005973A4" w14:paraId="1596C477" w14:textId="77777777" w:rsidTr="00BD01C1">
        <w:trPr>
          <w:trHeight w:val="300"/>
        </w:trPr>
        <w:tc>
          <w:tcPr>
            <w:tcW w:w="24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DF68524" w14:textId="77777777" w:rsidR="004602CE" w:rsidRPr="005973A4" w:rsidRDefault="004602CE" w:rsidP="004602CE">
            <w:pPr>
              <w:ind w:right="-426"/>
              <w:rPr>
                <w:sz w:val="22"/>
                <w:szCs w:val="22"/>
              </w:rPr>
            </w:pPr>
            <w:r w:rsidRPr="005973A4">
              <w:rPr>
                <w:sz w:val="22"/>
                <w:szCs w:val="22"/>
              </w:rPr>
              <w:t>Номер заявки</w:t>
            </w:r>
          </w:p>
        </w:tc>
        <w:tc>
          <w:tcPr>
            <w:tcW w:w="2797"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55EA221" w14:textId="77777777" w:rsidR="004602CE" w:rsidRPr="005973A4" w:rsidRDefault="004602CE" w:rsidP="004602CE">
            <w:pPr>
              <w:ind w:right="-426"/>
              <w:jc w:val="center"/>
              <w:rPr>
                <w:i/>
                <w:iCs/>
                <w:sz w:val="22"/>
                <w:szCs w:val="22"/>
              </w:rPr>
            </w:pPr>
          </w:p>
        </w:tc>
        <w:tc>
          <w:tcPr>
            <w:tcW w:w="368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A7E7C9F" w14:textId="77777777" w:rsidR="004602CE" w:rsidRPr="005973A4" w:rsidRDefault="004602CE" w:rsidP="004602CE">
            <w:pPr>
              <w:ind w:right="-426"/>
              <w:rPr>
                <w:sz w:val="22"/>
                <w:szCs w:val="22"/>
              </w:rPr>
            </w:pPr>
            <w:r w:rsidRPr="005973A4">
              <w:rPr>
                <w:sz w:val="22"/>
                <w:szCs w:val="22"/>
              </w:rPr>
              <w:t>Дата Поручения на подачу заявки</w:t>
            </w:r>
          </w:p>
        </w:tc>
        <w:tc>
          <w:tcPr>
            <w:tcW w:w="141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17F8ED2" w14:textId="77777777" w:rsidR="004602CE" w:rsidRPr="005973A4" w:rsidRDefault="004602CE" w:rsidP="004602CE">
            <w:pPr>
              <w:ind w:right="-426"/>
              <w:jc w:val="center"/>
              <w:rPr>
                <w:i/>
                <w:iCs/>
                <w:sz w:val="22"/>
                <w:szCs w:val="22"/>
              </w:rPr>
            </w:pPr>
            <w:r w:rsidRPr="005973A4">
              <w:rPr>
                <w:i/>
                <w:iCs/>
                <w:sz w:val="22"/>
                <w:szCs w:val="22"/>
              </w:rPr>
              <w:t xml:space="preserve"> </w:t>
            </w:r>
          </w:p>
        </w:tc>
      </w:tr>
      <w:tr w:rsidR="004602CE" w:rsidRPr="005973A4" w14:paraId="2737FC29" w14:textId="77777777" w:rsidTr="00BD01C1">
        <w:trPr>
          <w:trHeight w:val="300"/>
        </w:trPr>
        <w:tc>
          <w:tcPr>
            <w:tcW w:w="2492" w:type="dxa"/>
            <w:vMerge/>
            <w:tcBorders>
              <w:top w:val="single" w:sz="4" w:space="0" w:color="auto"/>
              <w:left w:val="single" w:sz="4" w:space="0" w:color="auto"/>
              <w:bottom w:val="single" w:sz="4" w:space="0" w:color="000000"/>
              <w:right w:val="single" w:sz="4" w:space="0" w:color="000000"/>
            </w:tcBorders>
            <w:vAlign w:val="center"/>
            <w:hideMark/>
          </w:tcPr>
          <w:p w14:paraId="53FBC938" w14:textId="77777777" w:rsidR="004602CE" w:rsidRPr="005973A4" w:rsidRDefault="004602CE" w:rsidP="004602CE">
            <w:pPr>
              <w:ind w:right="-426"/>
              <w:rPr>
                <w:sz w:val="22"/>
                <w:szCs w:val="22"/>
              </w:rPr>
            </w:pPr>
          </w:p>
        </w:tc>
        <w:tc>
          <w:tcPr>
            <w:tcW w:w="2797" w:type="dxa"/>
            <w:vMerge/>
            <w:tcBorders>
              <w:top w:val="single" w:sz="4" w:space="0" w:color="auto"/>
              <w:left w:val="single" w:sz="4" w:space="0" w:color="auto"/>
              <w:bottom w:val="single" w:sz="4" w:space="0" w:color="000000"/>
              <w:right w:val="single" w:sz="4" w:space="0" w:color="000000"/>
            </w:tcBorders>
            <w:vAlign w:val="center"/>
            <w:hideMark/>
          </w:tcPr>
          <w:p w14:paraId="7D635354" w14:textId="77777777" w:rsidR="004602CE" w:rsidRPr="005973A4" w:rsidRDefault="004602CE" w:rsidP="004602CE">
            <w:pPr>
              <w:ind w:right="-426"/>
              <w:rPr>
                <w:i/>
                <w:iCs/>
                <w:sz w:val="22"/>
                <w:szCs w:val="22"/>
              </w:rPr>
            </w:pPr>
          </w:p>
        </w:tc>
        <w:tc>
          <w:tcPr>
            <w:tcW w:w="3688" w:type="dxa"/>
            <w:vMerge/>
            <w:tcBorders>
              <w:top w:val="single" w:sz="4" w:space="0" w:color="auto"/>
              <w:left w:val="single" w:sz="4" w:space="0" w:color="auto"/>
              <w:bottom w:val="single" w:sz="4" w:space="0" w:color="000000"/>
              <w:right w:val="single" w:sz="4" w:space="0" w:color="000000"/>
            </w:tcBorders>
            <w:vAlign w:val="center"/>
            <w:hideMark/>
          </w:tcPr>
          <w:p w14:paraId="6680A7E9" w14:textId="77777777" w:rsidR="004602CE" w:rsidRPr="005973A4" w:rsidRDefault="004602CE" w:rsidP="004602CE">
            <w:pPr>
              <w:ind w:right="-426"/>
              <w:rPr>
                <w:sz w:val="22"/>
                <w:szCs w:val="22"/>
              </w:rPr>
            </w:pPr>
          </w:p>
        </w:tc>
        <w:tc>
          <w:tcPr>
            <w:tcW w:w="1415" w:type="dxa"/>
            <w:vMerge/>
            <w:tcBorders>
              <w:top w:val="single" w:sz="4" w:space="0" w:color="auto"/>
              <w:left w:val="single" w:sz="4" w:space="0" w:color="auto"/>
              <w:bottom w:val="single" w:sz="4" w:space="0" w:color="000000"/>
              <w:right w:val="single" w:sz="4" w:space="0" w:color="000000"/>
            </w:tcBorders>
            <w:vAlign w:val="center"/>
            <w:hideMark/>
          </w:tcPr>
          <w:p w14:paraId="70B69326" w14:textId="77777777" w:rsidR="004602CE" w:rsidRPr="005973A4" w:rsidRDefault="004602CE" w:rsidP="004602CE">
            <w:pPr>
              <w:ind w:right="-426"/>
              <w:rPr>
                <w:i/>
                <w:iCs/>
                <w:sz w:val="22"/>
                <w:szCs w:val="22"/>
              </w:rPr>
            </w:pPr>
          </w:p>
        </w:tc>
      </w:tr>
      <w:tr w:rsidR="004602CE" w:rsidRPr="005973A4" w14:paraId="0B7BA39E" w14:textId="77777777" w:rsidTr="00BD01C1">
        <w:trPr>
          <w:trHeight w:val="300"/>
        </w:trPr>
        <w:tc>
          <w:tcPr>
            <w:tcW w:w="24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9D18557" w14:textId="77777777" w:rsidR="004602CE" w:rsidRPr="005973A4" w:rsidRDefault="004602CE" w:rsidP="004602CE">
            <w:pPr>
              <w:ind w:right="-426"/>
              <w:rPr>
                <w:sz w:val="22"/>
                <w:szCs w:val="22"/>
              </w:rPr>
            </w:pPr>
            <w:r w:rsidRPr="005973A4">
              <w:rPr>
                <w:sz w:val="22"/>
                <w:szCs w:val="22"/>
              </w:rPr>
              <w:t xml:space="preserve">Связанное Поручение </w:t>
            </w:r>
          </w:p>
        </w:tc>
        <w:tc>
          <w:tcPr>
            <w:tcW w:w="2797"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5F52947" w14:textId="77777777" w:rsidR="004602CE" w:rsidRPr="005973A4" w:rsidRDefault="004602CE" w:rsidP="004602CE">
            <w:pPr>
              <w:ind w:right="-426"/>
              <w:jc w:val="center"/>
              <w:rPr>
                <w:i/>
                <w:iCs/>
                <w:sz w:val="22"/>
                <w:szCs w:val="22"/>
              </w:rPr>
            </w:pPr>
          </w:p>
        </w:tc>
        <w:tc>
          <w:tcPr>
            <w:tcW w:w="368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93D7E5C" w14:textId="77777777" w:rsidR="004602CE" w:rsidRPr="005973A4" w:rsidRDefault="004602CE" w:rsidP="00BD01C1">
            <w:pPr>
              <w:rPr>
                <w:sz w:val="22"/>
                <w:szCs w:val="22"/>
              </w:rPr>
            </w:pPr>
            <w:r w:rsidRPr="005973A4">
              <w:rPr>
                <w:sz w:val="22"/>
                <w:szCs w:val="22"/>
              </w:rPr>
              <w:t>Код инициатора Поручения на подачу заявку</w:t>
            </w:r>
          </w:p>
        </w:tc>
        <w:tc>
          <w:tcPr>
            <w:tcW w:w="141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72542AD" w14:textId="77777777" w:rsidR="004602CE" w:rsidRPr="005973A4" w:rsidRDefault="004602CE" w:rsidP="004602CE">
            <w:pPr>
              <w:ind w:right="-426"/>
              <w:jc w:val="center"/>
              <w:rPr>
                <w:i/>
                <w:iCs/>
                <w:sz w:val="22"/>
                <w:szCs w:val="22"/>
              </w:rPr>
            </w:pPr>
            <w:r w:rsidRPr="005973A4">
              <w:rPr>
                <w:i/>
                <w:iCs/>
                <w:sz w:val="22"/>
                <w:szCs w:val="22"/>
              </w:rPr>
              <w:t xml:space="preserve"> </w:t>
            </w:r>
          </w:p>
        </w:tc>
      </w:tr>
      <w:tr w:rsidR="004602CE" w:rsidRPr="005973A4" w14:paraId="4D11303E" w14:textId="77777777" w:rsidTr="00BD01C1">
        <w:trPr>
          <w:trHeight w:val="300"/>
        </w:trPr>
        <w:tc>
          <w:tcPr>
            <w:tcW w:w="2492" w:type="dxa"/>
            <w:vMerge/>
            <w:tcBorders>
              <w:top w:val="single" w:sz="4" w:space="0" w:color="auto"/>
              <w:left w:val="single" w:sz="4" w:space="0" w:color="auto"/>
              <w:bottom w:val="single" w:sz="4" w:space="0" w:color="000000"/>
              <w:right w:val="single" w:sz="4" w:space="0" w:color="000000"/>
            </w:tcBorders>
            <w:vAlign w:val="center"/>
            <w:hideMark/>
          </w:tcPr>
          <w:p w14:paraId="2140A3CA" w14:textId="77777777" w:rsidR="004602CE" w:rsidRPr="005973A4" w:rsidRDefault="004602CE" w:rsidP="004602CE">
            <w:pPr>
              <w:ind w:right="-426"/>
              <w:rPr>
                <w:sz w:val="22"/>
                <w:szCs w:val="22"/>
              </w:rPr>
            </w:pPr>
          </w:p>
        </w:tc>
        <w:tc>
          <w:tcPr>
            <w:tcW w:w="2797" w:type="dxa"/>
            <w:vMerge/>
            <w:tcBorders>
              <w:top w:val="single" w:sz="4" w:space="0" w:color="auto"/>
              <w:left w:val="single" w:sz="4" w:space="0" w:color="auto"/>
              <w:bottom w:val="single" w:sz="4" w:space="0" w:color="000000"/>
              <w:right w:val="single" w:sz="4" w:space="0" w:color="000000"/>
            </w:tcBorders>
            <w:vAlign w:val="center"/>
            <w:hideMark/>
          </w:tcPr>
          <w:p w14:paraId="47D8497C" w14:textId="77777777" w:rsidR="004602CE" w:rsidRPr="005973A4" w:rsidRDefault="004602CE" w:rsidP="004602CE">
            <w:pPr>
              <w:ind w:right="-426"/>
              <w:rPr>
                <w:i/>
                <w:iCs/>
                <w:sz w:val="22"/>
                <w:szCs w:val="22"/>
              </w:rPr>
            </w:pPr>
          </w:p>
        </w:tc>
        <w:tc>
          <w:tcPr>
            <w:tcW w:w="3688" w:type="dxa"/>
            <w:vMerge/>
            <w:tcBorders>
              <w:top w:val="single" w:sz="4" w:space="0" w:color="auto"/>
              <w:left w:val="single" w:sz="4" w:space="0" w:color="auto"/>
              <w:bottom w:val="single" w:sz="4" w:space="0" w:color="000000"/>
              <w:right w:val="single" w:sz="4" w:space="0" w:color="000000"/>
            </w:tcBorders>
            <w:vAlign w:val="center"/>
            <w:hideMark/>
          </w:tcPr>
          <w:p w14:paraId="4F87F05D" w14:textId="77777777" w:rsidR="004602CE" w:rsidRPr="005973A4" w:rsidRDefault="004602CE" w:rsidP="004602CE">
            <w:pPr>
              <w:ind w:right="-426"/>
              <w:rPr>
                <w:sz w:val="22"/>
                <w:szCs w:val="22"/>
              </w:rPr>
            </w:pPr>
          </w:p>
        </w:tc>
        <w:tc>
          <w:tcPr>
            <w:tcW w:w="1415" w:type="dxa"/>
            <w:vMerge/>
            <w:tcBorders>
              <w:top w:val="single" w:sz="4" w:space="0" w:color="auto"/>
              <w:left w:val="single" w:sz="4" w:space="0" w:color="auto"/>
              <w:bottom w:val="single" w:sz="4" w:space="0" w:color="000000"/>
              <w:right w:val="single" w:sz="4" w:space="0" w:color="000000"/>
            </w:tcBorders>
            <w:vAlign w:val="center"/>
            <w:hideMark/>
          </w:tcPr>
          <w:p w14:paraId="2D1D0337" w14:textId="77777777" w:rsidR="004602CE" w:rsidRPr="005973A4" w:rsidRDefault="004602CE" w:rsidP="004602CE">
            <w:pPr>
              <w:ind w:right="-426"/>
              <w:rPr>
                <w:i/>
                <w:iCs/>
                <w:sz w:val="22"/>
                <w:szCs w:val="22"/>
              </w:rPr>
            </w:pPr>
          </w:p>
        </w:tc>
      </w:tr>
    </w:tbl>
    <w:p w14:paraId="513CE619" w14:textId="24A3C730" w:rsidR="00BD01C1" w:rsidRPr="005973A4" w:rsidRDefault="00BD01C1" w:rsidP="004602CE">
      <w:pPr>
        <w:tabs>
          <w:tab w:val="left" w:pos="523"/>
          <w:tab w:val="left" w:pos="839"/>
          <w:tab w:val="left" w:pos="1156"/>
          <w:tab w:val="left" w:pos="1459"/>
          <w:tab w:val="left" w:pos="1743"/>
          <w:tab w:val="left" w:pos="2027"/>
          <w:tab w:val="left" w:pos="2311"/>
          <w:tab w:val="left" w:pos="2595"/>
          <w:tab w:val="left" w:pos="4031"/>
          <w:tab w:val="left" w:pos="4324"/>
          <w:tab w:val="left" w:pos="4617"/>
          <w:tab w:val="left" w:pos="4910"/>
          <w:tab w:val="left" w:pos="5203"/>
          <w:tab w:val="left" w:pos="5496"/>
          <w:tab w:val="left" w:pos="5789"/>
          <w:tab w:val="left" w:pos="6082"/>
          <w:tab w:val="left" w:pos="6375"/>
          <w:tab w:val="left" w:pos="6611"/>
          <w:tab w:val="left" w:pos="6860"/>
          <w:tab w:val="left" w:pos="7192"/>
          <w:tab w:val="left" w:pos="7510"/>
          <w:tab w:val="left" w:pos="7828"/>
          <w:tab w:val="left" w:pos="8107"/>
          <w:tab w:val="left" w:pos="8388"/>
          <w:tab w:val="left" w:pos="8669"/>
          <w:tab w:val="left" w:pos="9341"/>
          <w:tab w:val="left" w:pos="9577"/>
          <w:tab w:val="left" w:pos="9858"/>
          <w:tab w:val="left" w:pos="10139"/>
          <w:tab w:val="left" w:pos="10420"/>
          <w:tab w:val="left" w:pos="10656"/>
        </w:tabs>
        <w:ind w:left="206" w:right="-426"/>
      </w:pPr>
    </w:p>
    <w:tbl>
      <w:tblPr>
        <w:tblW w:w="10397" w:type="dxa"/>
        <w:tblInd w:w="93" w:type="dxa"/>
        <w:tblLayout w:type="fixed"/>
        <w:tblLook w:val="04A0" w:firstRow="1" w:lastRow="0" w:firstColumn="1" w:lastColumn="0" w:noHBand="0" w:noVBand="1"/>
      </w:tblPr>
      <w:tblGrid>
        <w:gridCol w:w="2193"/>
        <w:gridCol w:w="296"/>
        <w:gridCol w:w="4444"/>
        <w:gridCol w:w="346"/>
        <w:gridCol w:w="1700"/>
        <w:gridCol w:w="246"/>
        <w:gridCol w:w="1172"/>
      </w:tblGrid>
      <w:tr w:rsidR="004602CE" w:rsidRPr="005973A4" w14:paraId="37B94A3E" w14:textId="77777777" w:rsidTr="00F2411A">
        <w:trPr>
          <w:trHeight w:val="300"/>
        </w:trPr>
        <w:tc>
          <w:tcPr>
            <w:tcW w:w="2193" w:type="dxa"/>
            <w:tcBorders>
              <w:top w:val="nil"/>
              <w:left w:val="nil"/>
              <w:bottom w:val="single" w:sz="4" w:space="0" w:color="auto"/>
              <w:right w:val="nil"/>
            </w:tcBorders>
            <w:shd w:val="clear" w:color="auto" w:fill="auto"/>
            <w:noWrap/>
            <w:vAlign w:val="bottom"/>
            <w:hideMark/>
          </w:tcPr>
          <w:p w14:paraId="27A57DEA" w14:textId="77777777" w:rsidR="004602CE" w:rsidRPr="005973A4" w:rsidRDefault="004602CE" w:rsidP="004602CE">
            <w:pPr>
              <w:ind w:right="-426"/>
              <w:jc w:val="center"/>
            </w:pPr>
          </w:p>
        </w:tc>
        <w:tc>
          <w:tcPr>
            <w:tcW w:w="296" w:type="dxa"/>
            <w:tcBorders>
              <w:top w:val="nil"/>
              <w:left w:val="nil"/>
              <w:bottom w:val="nil"/>
              <w:right w:val="nil"/>
            </w:tcBorders>
            <w:shd w:val="clear" w:color="auto" w:fill="auto"/>
            <w:vAlign w:val="center"/>
            <w:hideMark/>
          </w:tcPr>
          <w:p w14:paraId="12DC35CE" w14:textId="77777777" w:rsidR="004602CE" w:rsidRPr="005973A4" w:rsidRDefault="004602CE" w:rsidP="004602CE">
            <w:pPr>
              <w:ind w:right="-426"/>
            </w:pPr>
          </w:p>
        </w:tc>
        <w:tc>
          <w:tcPr>
            <w:tcW w:w="4444" w:type="dxa"/>
            <w:tcBorders>
              <w:top w:val="nil"/>
              <w:left w:val="nil"/>
              <w:bottom w:val="single" w:sz="4" w:space="0" w:color="auto"/>
              <w:right w:val="nil"/>
            </w:tcBorders>
            <w:shd w:val="clear" w:color="auto" w:fill="auto"/>
            <w:vAlign w:val="center"/>
            <w:hideMark/>
          </w:tcPr>
          <w:p w14:paraId="2508D15E" w14:textId="77777777" w:rsidR="004602CE" w:rsidRPr="005973A4" w:rsidRDefault="004602CE" w:rsidP="004602CE">
            <w:pPr>
              <w:ind w:right="-426"/>
              <w:jc w:val="center"/>
            </w:pPr>
          </w:p>
        </w:tc>
        <w:tc>
          <w:tcPr>
            <w:tcW w:w="346" w:type="dxa"/>
            <w:tcBorders>
              <w:top w:val="nil"/>
              <w:left w:val="nil"/>
              <w:bottom w:val="nil"/>
              <w:right w:val="nil"/>
            </w:tcBorders>
            <w:shd w:val="clear" w:color="auto" w:fill="auto"/>
            <w:noWrap/>
            <w:vAlign w:val="bottom"/>
            <w:hideMark/>
          </w:tcPr>
          <w:p w14:paraId="5E54B918" w14:textId="77777777" w:rsidR="004602CE" w:rsidRPr="005973A4" w:rsidRDefault="004602CE" w:rsidP="004602CE">
            <w:pPr>
              <w:ind w:right="-426"/>
            </w:pPr>
          </w:p>
        </w:tc>
        <w:tc>
          <w:tcPr>
            <w:tcW w:w="1700" w:type="dxa"/>
            <w:vMerge w:val="restart"/>
            <w:tcBorders>
              <w:top w:val="nil"/>
              <w:left w:val="nil"/>
              <w:bottom w:val="nil"/>
              <w:right w:val="nil"/>
            </w:tcBorders>
            <w:shd w:val="clear" w:color="auto" w:fill="auto"/>
            <w:noWrap/>
            <w:vAlign w:val="bottom"/>
            <w:hideMark/>
          </w:tcPr>
          <w:p w14:paraId="734DC587" w14:textId="77777777" w:rsidR="004602CE" w:rsidRPr="005973A4" w:rsidRDefault="004602CE" w:rsidP="004602CE">
            <w:pPr>
              <w:ind w:right="-426"/>
              <w:jc w:val="center"/>
            </w:pPr>
            <w:r w:rsidRPr="005973A4">
              <w:t>М.П.</w:t>
            </w:r>
          </w:p>
        </w:tc>
        <w:tc>
          <w:tcPr>
            <w:tcW w:w="246" w:type="dxa"/>
            <w:tcBorders>
              <w:top w:val="nil"/>
              <w:left w:val="nil"/>
              <w:bottom w:val="nil"/>
              <w:right w:val="nil"/>
            </w:tcBorders>
            <w:shd w:val="clear" w:color="auto" w:fill="auto"/>
            <w:noWrap/>
            <w:vAlign w:val="bottom"/>
            <w:hideMark/>
          </w:tcPr>
          <w:p w14:paraId="099FB6E5" w14:textId="77777777" w:rsidR="004602CE" w:rsidRPr="005973A4" w:rsidRDefault="004602CE" w:rsidP="004602CE">
            <w:pPr>
              <w:ind w:right="-426"/>
            </w:pPr>
          </w:p>
        </w:tc>
        <w:tc>
          <w:tcPr>
            <w:tcW w:w="1172" w:type="dxa"/>
            <w:tcBorders>
              <w:top w:val="nil"/>
              <w:left w:val="nil"/>
              <w:bottom w:val="single" w:sz="4" w:space="0" w:color="auto"/>
              <w:right w:val="nil"/>
            </w:tcBorders>
            <w:shd w:val="clear" w:color="auto" w:fill="auto"/>
            <w:noWrap/>
            <w:vAlign w:val="bottom"/>
            <w:hideMark/>
          </w:tcPr>
          <w:p w14:paraId="4F382391" w14:textId="77777777" w:rsidR="004602CE" w:rsidRPr="005973A4" w:rsidRDefault="004602CE" w:rsidP="004602CE">
            <w:pPr>
              <w:ind w:right="-426"/>
              <w:jc w:val="center"/>
            </w:pPr>
          </w:p>
        </w:tc>
      </w:tr>
      <w:tr w:rsidR="004602CE" w:rsidRPr="005973A4" w14:paraId="76A4373E" w14:textId="77777777" w:rsidTr="00F2411A">
        <w:trPr>
          <w:trHeight w:val="300"/>
        </w:trPr>
        <w:tc>
          <w:tcPr>
            <w:tcW w:w="2193" w:type="dxa"/>
            <w:tcBorders>
              <w:top w:val="single" w:sz="4" w:space="0" w:color="auto"/>
              <w:left w:val="nil"/>
              <w:bottom w:val="nil"/>
              <w:right w:val="nil"/>
            </w:tcBorders>
            <w:shd w:val="clear" w:color="auto" w:fill="auto"/>
            <w:hideMark/>
          </w:tcPr>
          <w:p w14:paraId="5A61FAD2" w14:textId="77777777" w:rsidR="004602CE" w:rsidRPr="005973A4" w:rsidRDefault="004602CE" w:rsidP="00F2411A">
            <w:pPr>
              <w:ind w:right="-426"/>
              <w:jc w:val="center"/>
            </w:pPr>
            <w:r w:rsidRPr="005973A4">
              <w:t>(должность)</w:t>
            </w:r>
          </w:p>
        </w:tc>
        <w:tc>
          <w:tcPr>
            <w:tcW w:w="296" w:type="dxa"/>
            <w:tcBorders>
              <w:top w:val="nil"/>
              <w:left w:val="nil"/>
              <w:bottom w:val="nil"/>
              <w:right w:val="nil"/>
            </w:tcBorders>
            <w:shd w:val="clear" w:color="auto" w:fill="auto"/>
            <w:hideMark/>
          </w:tcPr>
          <w:p w14:paraId="7BE0435F" w14:textId="77777777" w:rsidR="004602CE" w:rsidRPr="005973A4" w:rsidRDefault="004602CE" w:rsidP="00F2411A">
            <w:pPr>
              <w:ind w:right="-426"/>
              <w:jc w:val="center"/>
            </w:pPr>
          </w:p>
        </w:tc>
        <w:tc>
          <w:tcPr>
            <w:tcW w:w="4444" w:type="dxa"/>
            <w:tcBorders>
              <w:top w:val="single" w:sz="4" w:space="0" w:color="auto"/>
              <w:left w:val="nil"/>
              <w:bottom w:val="nil"/>
              <w:right w:val="nil"/>
            </w:tcBorders>
            <w:shd w:val="clear" w:color="auto" w:fill="auto"/>
            <w:hideMark/>
          </w:tcPr>
          <w:p w14:paraId="658581BB" w14:textId="77777777" w:rsidR="004602CE" w:rsidRPr="005973A4" w:rsidRDefault="004602CE" w:rsidP="00F2411A">
            <w:pPr>
              <w:ind w:right="-426"/>
              <w:jc w:val="center"/>
            </w:pPr>
            <w:r w:rsidRPr="005973A4">
              <w:t>(Ф.И.О.)</w:t>
            </w:r>
          </w:p>
        </w:tc>
        <w:tc>
          <w:tcPr>
            <w:tcW w:w="346" w:type="dxa"/>
            <w:tcBorders>
              <w:top w:val="nil"/>
              <w:left w:val="nil"/>
              <w:bottom w:val="nil"/>
              <w:right w:val="nil"/>
            </w:tcBorders>
            <w:shd w:val="clear" w:color="auto" w:fill="auto"/>
            <w:noWrap/>
            <w:hideMark/>
          </w:tcPr>
          <w:p w14:paraId="4DCEC444" w14:textId="77777777" w:rsidR="004602CE" w:rsidRPr="005973A4" w:rsidRDefault="004602CE" w:rsidP="00F2411A">
            <w:pPr>
              <w:ind w:right="-426"/>
              <w:jc w:val="center"/>
            </w:pPr>
          </w:p>
        </w:tc>
        <w:tc>
          <w:tcPr>
            <w:tcW w:w="1700" w:type="dxa"/>
            <w:vMerge/>
            <w:tcBorders>
              <w:top w:val="nil"/>
              <w:left w:val="nil"/>
              <w:bottom w:val="nil"/>
              <w:right w:val="nil"/>
            </w:tcBorders>
            <w:hideMark/>
          </w:tcPr>
          <w:p w14:paraId="104C3CAC" w14:textId="77777777" w:rsidR="004602CE" w:rsidRPr="005973A4" w:rsidRDefault="004602CE" w:rsidP="00F2411A">
            <w:pPr>
              <w:ind w:right="-426"/>
              <w:jc w:val="center"/>
            </w:pPr>
          </w:p>
        </w:tc>
        <w:tc>
          <w:tcPr>
            <w:tcW w:w="246" w:type="dxa"/>
            <w:tcBorders>
              <w:top w:val="nil"/>
              <w:left w:val="nil"/>
              <w:bottom w:val="nil"/>
              <w:right w:val="nil"/>
            </w:tcBorders>
            <w:shd w:val="clear" w:color="auto" w:fill="auto"/>
            <w:noWrap/>
            <w:hideMark/>
          </w:tcPr>
          <w:p w14:paraId="57C04F66" w14:textId="77777777" w:rsidR="004602CE" w:rsidRPr="005973A4" w:rsidRDefault="004602CE" w:rsidP="00F2411A">
            <w:pPr>
              <w:ind w:right="-426"/>
              <w:jc w:val="center"/>
            </w:pPr>
          </w:p>
        </w:tc>
        <w:tc>
          <w:tcPr>
            <w:tcW w:w="1172" w:type="dxa"/>
            <w:tcBorders>
              <w:top w:val="single" w:sz="4" w:space="0" w:color="auto"/>
              <w:left w:val="nil"/>
              <w:bottom w:val="nil"/>
              <w:right w:val="nil"/>
            </w:tcBorders>
            <w:shd w:val="clear" w:color="auto" w:fill="auto"/>
            <w:noWrap/>
            <w:hideMark/>
          </w:tcPr>
          <w:p w14:paraId="07B2EFBF" w14:textId="77777777" w:rsidR="004602CE" w:rsidRPr="005973A4" w:rsidRDefault="004602CE" w:rsidP="00F2411A">
            <w:pPr>
              <w:jc w:val="center"/>
            </w:pPr>
            <w:r w:rsidRPr="005973A4">
              <w:t>(подпись)</w:t>
            </w:r>
          </w:p>
        </w:tc>
      </w:tr>
    </w:tbl>
    <w:p w14:paraId="21187930" w14:textId="75A19D94" w:rsidR="00BD01C1" w:rsidRPr="005973A4" w:rsidRDefault="00BD01C1" w:rsidP="004602CE">
      <w:pPr>
        <w:tabs>
          <w:tab w:val="left" w:pos="518"/>
          <w:tab w:val="left" w:pos="834"/>
          <w:tab w:val="left" w:pos="1151"/>
          <w:tab w:val="left" w:pos="1454"/>
          <w:tab w:val="left" w:pos="1738"/>
          <w:tab w:val="left" w:pos="2022"/>
          <w:tab w:val="left" w:pos="2306"/>
          <w:tab w:val="left" w:pos="2590"/>
          <w:tab w:val="left" w:pos="4026"/>
          <w:tab w:val="left" w:pos="4319"/>
          <w:tab w:val="left" w:pos="4612"/>
          <w:tab w:val="left" w:pos="4905"/>
          <w:tab w:val="left" w:pos="5198"/>
          <w:tab w:val="left" w:pos="5491"/>
          <w:tab w:val="left" w:pos="5784"/>
          <w:tab w:val="left" w:pos="6077"/>
          <w:tab w:val="left" w:pos="6370"/>
          <w:tab w:val="left" w:pos="6606"/>
          <w:tab w:val="left" w:pos="6855"/>
          <w:tab w:val="left" w:pos="7187"/>
          <w:tab w:val="left" w:pos="7505"/>
          <w:tab w:val="left" w:pos="7823"/>
          <w:tab w:val="left" w:pos="8102"/>
          <w:tab w:val="left" w:pos="8383"/>
          <w:tab w:val="left" w:pos="8664"/>
          <w:tab w:val="left" w:pos="9336"/>
          <w:tab w:val="left" w:pos="9572"/>
          <w:tab w:val="left" w:pos="9853"/>
          <w:tab w:val="left" w:pos="10134"/>
          <w:tab w:val="left" w:pos="10415"/>
          <w:tab w:val="left" w:pos="10651"/>
        </w:tabs>
        <w:ind w:left="201" w:right="-426"/>
      </w:pPr>
    </w:p>
    <w:tbl>
      <w:tblPr>
        <w:tblW w:w="10495" w:type="dxa"/>
        <w:tblInd w:w="93" w:type="dxa"/>
        <w:tblLayout w:type="fixed"/>
        <w:tblLook w:val="04A0" w:firstRow="1" w:lastRow="0" w:firstColumn="1" w:lastColumn="0" w:noHBand="0" w:noVBand="1"/>
      </w:tblPr>
      <w:tblGrid>
        <w:gridCol w:w="2389"/>
        <w:gridCol w:w="1436"/>
        <w:gridCol w:w="293"/>
        <w:gridCol w:w="293"/>
        <w:gridCol w:w="293"/>
        <w:gridCol w:w="293"/>
        <w:gridCol w:w="293"/>
        <w:gridCol w:w="293"/>
        <w:gridCol w:w="293"/>
        <w:gridCol w:w="293"/>
        <w:gridCol w:w="236"/>
        <w:gridCol w:w="249"/>
        <w:gridCol w:w="332"/>
        <w:gridCol w:w="318"/>
        <w:gridCol w:w="318"/>
        <w:gridCol w:w="279"/>
        <w:gridCol w:w="281"/>
        <w:gridCol w:w="281"/>
        <w:gridCol w:w="281"/>
        <w:gridCol w:w="281"/>
        <w:gridCol w:w="282"/>
        <w:gridCol w:w="281"/>
        <w:gridCol w:w="281"/>
        <w:gridCol w:w="281"/>
        <w:gridCol w:w="213"/>
        <w:gridCol w:w="68"/>
        <w:gridCol w:w="64"/>
      </w:tblGrid>
      <w:tr w:rsidR="004602CE" w:rsidRPr="005973A4" w14:paraId="7E685327" w14:textId="77777777" w:rsidTr="00F2411A">
        <w:trPr>
          <w:gridAfter w:val="2"/>
          <w:wAfter w:w="132" w:type="dxa"/>
          <w:trHeight w:val="300"/>
        </w:trPr>
        <w:tc>
          <w:tcPr>
            <w:tcW w:w="2389" w:type="dxa"/>
            <w:vMerge w:val="restart"/>
            <w:tcBorders>
              <w:top w:val="single" w:sz="4" w:space="0" w:color="auto"/>
              <w:left w:val="nil"/>
              <w:bottom w:val="nil"/>
              <w:right w:val="nil"/>
            </w:tcBorders>
            <w:shd w:val="clear" w:color="auto" w:fill="auto"/>
            <w:vAlign w:val="bottom"/>
            <w:hideMark/>
          </w:tcPr>
          <w:p w14:paraId="4DE4A74B" w14:textId="77777777" w:rsidR="004602CE" w:rsidRPr="005973A4" w:rsidRDefault="004602CE" w:rsidP="004602CE">
            <w:pPr>
              <w:ind w:right="-426"/>
            </w:pPr>
            <w:r w:rsidRPr="005973A4">
              <w:t>Регистрационный номер документа</w:t>
            </w:r>
          </w:p>
        </w:tc>
        <w:tc>
          <w:tcPr>
            <w:tcW w:w="6355" w:type="dxa"/>
            <w:gridSpan w:val="18"/>
            <w:tcBorders>
              <w:top w:val="single" w:sz="4" w:space="0" w:color="auto"/>
              <w:left w:val="nil"/>
              <w:bottom w:val="nil"/>
              <w:right w:val="nil"/>
            </w:tcBorders>
            <w:shd w:val="clear" w:color="auto" w:fill="auto"/>
            <w:vAlign w:val="center"/>
            <w:hideMark/>
          </w:tcPr>
          <w:p w14:paraId="57F2B532" w14:textId="77777777" w:rsidR="004602CE" w:rsidRPr="005973A4" w:rsidRDefault="004602CE" w:rsidP="004602CE">
            <w:pPr>
              <w:ind w:right="-426"/>
              <w:jc w:val="center"/>
              <w:rPr>
                <w:bCs/>
                <w:i/>
                <w:iCs/>
                <w:sz w:val="22"/>
                <w:szCs w:val="22"/>
              </w:rPr>
            </w:pPr>
            <w:r w:rsidRPr="005973A4">
              <w:rPr>
                <w:bCs/>
                <w:i/>
                <w:iCs/>
                <w:sz w:val="16"/>
                <w:szCs w:val="16"/>
              </w:rPr>
              <w:t>Заполняется</w:t>
            </w:r>
            <w:r w:rsidRPr="005973A4">
              <w:rPr>
                <w:bCs/>
                <w:i/>
                <w:iCs/>
                <w:sz w:val="22"/>
                <w:szCs w:val="22"/>
              </w:rPr>
              <w:t xml:space="preserve"> </w:t>
            </w:r>
            <w:r w:rsidRPr="005973A4">
              <w:rPr>
                <w:bCs/>
                <w:i/>
                <w:iCs/>
                <w:sz w:val="16"/>
                <w:szCs w:val="16"/>
              </w:rPr>
              <w:t>работником Депозитария</w:t>
            </w:r>
          </w:p>
          <w:p w14:paraId="151E2DE9" w14:textId="77777777" w:rsidR="004602CE" w:rsidRPr="005973A4" w:rsidRDefault="004602CE" w:rsidP="004602CE">
            <w:pPr>
              <w:ind w:right="-426"/>
            </w:pPr>
          </w:p>
        </w:tc>
        <w:tc>
          <w:tcPr>
            <w:tcW w:w="1619" w:type="dxa"/>
            <w:gridSpan w:val="6"/>
            <w:tcBorders>
              <w:top w:val="single" w:sz="4" w:space="0" w:color="auto"/>
              <w:left w:val="nil"/>
              <w:bottom w:val="nil"/>
              <w:right w:val="nil"/>
            </w:tcBorders>
            <w:shd w:val="clear" w:color="auto" w:fill="auto"/>
            <w:noWrap/>
            <w:vAlign w:val="center"/>
            <w:hideMark/>
          </w:tcPr>
          <w:p w14:paraId="41D408F4" w14:textId="77777777" w:rsidR="004602CE" w:rsidRPr="005973A4" w:rsidRDefault="004602CE" w:rsidP="004602CE">
            <w:pPr>
              <w:ind w:right="-426"/>
              <w:jc w:val="center"/>
            </w:pPr>
          </w:p>
        </w:tc>
      </w:tr>
      <w:tr w:rsidR="004602CE" w:rsidRPr="005973A4" w14:paraId="0DB4E54D" w14:textId="77777777" w:rsidTr="00F2411A">
        <w:trPr>
          <w:gridAfter w:val="2"/>
          <w:wAfter w:w="132" w:type="dxa"/>
          <w:trHeight w:val="300"/>
        </w:trPr>
        <w:tc>
          <w:tcPr>
            <w:tcW w:w="2389" w:type="dxa"/>
            <w:vMerge/>
            <w:tcBorders>
              <w:top w:val="nil"/>
              <w:left w:val="nil"/>
              <w:bottom w:val="nil"/>
              <w:right w:val="nil"/>
            </w:tcBorders>
            <w:vAlign w:val="center"/>
            <w:hideMark/>
          </w:tcPr>
          <w:p w14:paraId="034AE932" w14:textId="77777777" w:rsidR="004602CE" w:rsidRPr="005973A4" w:rsidRDefault="004602CE" w:rsidP="004602CE">
            <w:pPr>
              <w:ind w:right="-426"/>
            </w:pPr>
          </w:p>
        </w:tc>
        <w:tc>
          <w:tcPr>
            <w:tcW w:w="1436" w:type="dxa"/>
            <w:tcBorders>
              <w:top w:val="nil"/>
              <w:left w:val="nil"/>
              <w:bottom w:val="nil"/>
              <w:right w:val="nil"/>
            </w:tcBorders>
            <w:shd w:val="clear" w:color="auto" w:fill="auto"/>
            <w:vAlign w:val="center"/>
            <w:hideMark/>
          </w:tcPr>
          <w:p w14:paraId="6BE0D789" w14:textId="77777777" w:rsidR="004602CE" w:rsidRPr="005973A4" w:rsidRDefault="004602CE" w:rsidP="004602CE">
            <w:pPr>
              <w:ind w:right="-426"/>
              <w:rPr>
                <w:sz w:val="16"/>
                <w:szCs w:val="16"/>
              </w:rPr>
            </w:pPr>
          </w:p>
        </w:tc>
        <w:tc>
          <w:tcPr>
            <w:tcW w:w="293" w:type="dxa"/>
            <w:tcBorders>
              <w:top w:val="nil"/>
              <w:left w:val="nil"/>
              <w:bottom w:val="nil"/>
              <w:right w:val="nil"/>
            </w:tcBorders>
            <w:shd w:val="clear" w:color="auto" w:fill="auto"/>
            <w:vAlign w:val="center"/>
            <w:hideMark/>
          </w:tcPr>
          <w:p w14:paraId="2BB9A1B4" w14:textId="77777777" w:rsidR="004602CE" w:rsidRPr="005973A4" w:rsidRDefault="004602CE" w:rsidP="004602CE">
            <w:pPr>
              <w:ind w:right="-426"/>
              <w:jc w:val="center"/>
              <w:rPr>
                <w:sz w:val="16"/>
                <w:szCs w:val="16"/>
                <w:u w:val="single"/>
              </w:rPr>
            </w:pPr>
          </w:p>
        </w:tc>
        <w:tc>
          <w:tcPr>
            <w:tcW w:w="293" w:type="dxa"/>
            <w:tcBorders>
              <w:top w:val="nil"/>
              <w:left w:val="nil"/>
              <w:bottom w:val="nil"/>
              <w:right w:val="nil"/>
            </w:tcBorders>
            <w:shd w:val="clear" w:color="auto" w:fill="auto"/>
            <w:vAlign w:val="center"/>
            <w:hideMark/>
          </w:tcPr>
          <w:p w14:paraId="0B7D3569" w14:textId="77777777" w:rsidR="004602CE" w:rsidRPr="005973A4" w:rsidRDefault="004602CE" w:rsidP="004602CE">
            <w:pPr>
              <w:ind w:right="-426"/>
              <w:jc w:val="center"/>
              <w:rPr>
                <w:sz w:val="16"/>
                <w:szCs w:val="16"/>
                <w:u w:val="single"/>
              </w:rPr>
            </w:pPr>
          </w:p>
        </w:tc>
        <w:tc>
          <w:tcPr>
            <w:tcW w:w="293" w:type="dxa"/>
            <w:tcBorders>
              <w:top w:val="nil"/>
              <w:left w:val="nil"/>
              <w:bottom w:val="nil"/>
              <w:right w:val="nil"/>
            </w:tcBorders>
            <w:shd w:val="clear" w:color="auto" w:fill="auto"/>
            <w:vAlign w:val="center"/>
            <w:hideMark/>
          </w:tcPr>
          <w:p w14:paraId="5D76A767" w14:textId="77777777" w:rsidR="004602CE" w:rsidRPr="005973A4" w:rsidRDefault="004602CE" w:rsidP="004602CE">
            <w:pPr>
              <w:ind w:right="-426"/>
              <w:jc w:val="center"/>
              <w:rPr>
                <w:sz w:val="16"/>
                <w:szCs w:val="16"/>
                <w:u w:val="single"/>
              </w:rPr>
            </w:pPr>
          </w:p>
        </w:tc>
        <w:tc>
          <w:tcPr>
            <w:tcW w:w="293" w:type="dxa"/>
            <w:tcBorders>
              <w:top w:val="nil"/>
              <w:left w:val="nil"/>
              <w:bottom w:val="nil"/>
              <w:right w:val="nil"/>
            </w:tcBorders>
            <w:shd w:val="clear" w:color="auto" w:fill="auto"/>
            <w:vAlign w:val="center"/>
            <w:hideMark/>
          </w:tcPr>
          <w:p w14:paraId="2C010558" w14:textId="77777777" w:rsidR="004602CE" w:rsidRPr="005973A4" w:rsidRDefault="004602CE" w:rsidP="004602CE">
            <w:pPr>
              <w:ind w:right="-426"/>
              <w:jc w:val="center"/>
              <w:rPr>
                <w:sz w:val="16"/>
                <w:szCs w:val="16"/>
                <w:u w:val="single"/>
              </w:rPr>
            </w:pPr>
          </w:p>
        </w:tc>
        <w:tc>
          <w:tcPr>
            <w:tcW w:w="293" w:type="dxa"/>
            <w:tcBorders>
              <w:top w:val="nil"/>
              <w:left w:val="nil"/>
              <w:bottom w:val="nil"/>
              <w:right w:val="nil"/>
            </w:tcBorders>
            <w:shd w:val="clear" w:color="auto" w:fill="auto"/>
            <w:vAlign w:val="center"/>
            <w:hideMark/>
          </w:tcPr>
          <w:p w14:paraId="3E36BC2A" w14:textId="77777777" w:rsidR="004602CE" w:rsidRPr="005973A4" w:rsidRDefault="004602CE" w:rsidP="004602CE">
            <w:pPr>
              <w:ind w:right="-426"/>
              <w:jc w:val="center"/>
              <w:rPr>
                <w:sz w:val="16"/>
                <w:szCs w:val="16"/>
                <w:u w:val="single"/>
              </w:rPr>
            </w:pPr>
          </w:p>
        </w:tc>
        <w:tc>
          <w:tcPr>
            <w:tcW w:w="293" w:type="dxa"/>
            <w:tcBorders>
              <w:top w:val="nil"/>
              <w:left w:val="nil"/>
              <w:bottom w:val="nil"/>
              <w:right w:val="nil"/>
            </w:tcBorders>
            <w:shd w:val="clear" w:color="auto" w:fill="auto"/>
            <w:vAlign w:val="center"/>
            <w:hideMark/>
          </w:tcPr>
          <w:p w14:paraId="54DD5DC4" w14:textId="77777777" w:rsidR="004602CE" w:rsidRPr="005973A4" w:rsidRDefault="004602CE" w:rsidP="004602CE">
            <w:pPr>
              <w:ind w:right="-426"/>
              <w:jc w:val="center"/>
              <w:rPr>
                <w:sz w:val="16"/>
                <w:szCs w:val="16"/>
                <w:u w:val="single"/>
              </w:rPr>
            </w:pPr>
          </w:p>
        </w:tc>
        <w:tc>
          <w:tcPr>
            <w:tcW w:w="293" w:type="dxa"/>
            <w:tcBorders>
              <w:top w:val="nil"/>
              <w:left w:val="nil"/>
              <w:bottom w:val="nil"/>
              <w:right w:val="nil"/>
            </w:tcBorders>
            <w:shd w:val="clear" w:color="auto" w:fill="auto"/>
            <w:vAlign w:val="center"/>
            <w:hideMark/>
          </w:tcPr>
          <w:p w14:paraId="4B62FF1F" w14:textId="77777777" w:rsidR="004602CE" w:rsidRPr="005973A4" w:rsidRDefault="004602CE" w:rsidP="004602CE">
            <w:pPr>
              <w:ind w:right="-426"/>
              <w:jc w:val="center"/>
              <w:rPr>
                <w:sz w:val="16"/>
                <w:szCs w:val="16"/>
                <w:u w:val="single"/>
              </w:rPr>
            </w:pPr>
          </w:p>
        </w:tc>
        <w:tc>
          <w:tcPr>
            <w:tcW w:w="293" w:type="dxa"/>
            <w:tcBorders>
              <w:top w:val="nil"/>
              <w:left w:val="nil"/>
              <w:bottom w:val="nil"/>
              <w:right w:val="nil"/>
            </w:tcBorders>
            <w:shd w:val="clear" w:color="auto" w:fill="auto"/>
            <w:vAlign w:val="center"/>
            <w:hideMark/>
          </w:tcPr>
          <w:p w14:paraId="2FE216B7" w14:textId="77777777" w:rsidR="004602CE" w:rsidRPr="005973A4" w:rsidRDefault="004602CE" w:rsidP="004602CE">
            <w:pPr>
              <w:ind w:right="-426"/>
              <w:jc w:val="center"/>
              <w:rPr>
                <w:sz w:val="16"/>
                <w:szCs w:val="16"/>
                <w:u w:val="single"/>
              </w:rPr>
            </w:pPr>
          </w:p>
        </w:tc>
        <w:tc>
          <w:tcPr>
            <w:tcW w:w="236" w:type="dxa"/>
            <w:tcBorders>
              <w:top w:val="nil"/>
              <w:left w:val="nil"/>
              <w:bottom w:val="nil"/>
              <w:right w:val="nil"/>
            </w:tcBorders>
            <w:shd w:val="clear" w:color="auto" w:fill="auto"/>
            <w:vAlign w:val="center"/>
            <w:hideMark/>
          </w:tcPr>
          <w:p w14:paraId="0F8E24C7" w14:textId="77777777" w:rsidR="004602CE" w:rsidRPr="005973A4" w:rsidRDefault="004602CE" w:rsidP="004602CE">
            <w:pPr>
              <w:ind w:right="-426"/>
              <w:jc w:val="center"/>
              <w:rPr>
                <w:sz w:val="16"/>
                <w:szCs w:val="16"/>
                <w:u w:val="single"/>
              </w:rPr>
            </w:pPr>
          </w:p>
        </w:tc>
        <w:tc>
          <w:tcPr>
            <w:tcW w:w="249" w:type="dxa"/>
            <w:tcBorders>
              <w:top w:val="nil"/>
              <w:left w:val="nil"/>
              <w:bottom w:val="nil"/>
              <w:right w:val="nil"/>
            </w:tcBorders>
            <w:shd w:val="clear" w:color="auto" w:fill="auto"/>
            <w:noWrap/>
            <w:vAlign w:val="bottom"/>
            <w:hideMark/>
          </w:tcPr>
          <w:p w14:paraId="5B25A5E8" w14:textId="77777777" w:rsidR="004602CE" w:rsidRPr="005973A4" w:rsidRDefault="004602CE" w:rsidP="004602CE">
            <w:pPr>
              <w:ind w:right="-426"/>
              <w:rPr>
                <w:b/>
                <w:bCs/>
              </w:rPr>
            </w:pPr>
          </w:p>
        </w:tc>
        <w:tc>
          <w:tcPr>
            <w:tcW w:w="2090" w:type="dxa"/>
            <w:gridSpan w:val="7"/>
            <w:tcBorders>
              <w:top w:val="nil"/>
              <w:left w:val="nil"/>
              <w:bottom w:val="nil"/>
              <w:right w:val="nil"/>
            </w:tcBorders>
            <w:shd w:val="clear" w:color="auto" w:fill="auto"/>
            <w:noWrap/>
            <w:vAlign w:val="center"/>
            <w:hideMark/>
          </w:tcPr>
          <w:p w14:paraId="4E5A9749" w14:textId="77777777" w:rsidR="004602CE" w:rsidRPr="005973A4" w:rsidRDefault="004602CE" w:rsidP="004602CE">
            <w:pPr>
              <w:ind w:right="-426"/>
            </w:pPr>
          </w:p>
        </w:tc>
        <w:tc>
          <w:tcPr>
            <w:tcW w:w="1619" w:type="dxa"/>
            <w:gridSpan w:val="6"/>
            <w:tcBorders>
              <w:top w:val="nil"/>
              <w:left w:val="nil"/>
              <w:bottom w:val="nil"/>
              <w:right w:val="nil"/>
            </w:tcBorders>
            <w:shd w:val="clear" w:color="auto" w:fill="auto"/>
            <w:noWrap/>
            <w:vAlign w:val="center"/>
            <w:hideMark/>
          </w:tcPr>
          <w:p w14:paraId="046ABBD7" w14:textId="77777777" w:rsidR="004602CE" w:rsidRPr="005973A4" w:rsidRDefault="004602CE" w:rsidP="004602CE">
            <w:pPr>
              <w:ind w:right="-426"/>
              <w:jc w:val="center"/>
            </w:pPr>
          </w:p>
        </w:tc>
      </w:tr>
      <w:tr w:rsidR="004602CE" w:rsidRPr="005973A4" w14:paraId="49E75139" w14:textId="77777777" w:rsidTr="00F2411A">
        <w:trPr>
          <w:gridAfter w:val="2"/>
          <w:wAfter w:w="132" w:type="dxa"/>
          <w:trHeight w:val="300"/>
        </w:trPr>
        <w:tc>
          <w:tcPr>
            <w:tcW w:w="2389" w:type="dxa"/>
            <w:tcBorders>
              <w:top w:val="nil"/>
              <w:left w:val="nil"/>
              <w:bottom w:val="nil"/>
              <w:right w:val="nil"/>
            </w:tcBorders>
            <w:shd w:val="clear" w:color="auto" w:fill="auto"/>
            <w:noWrap/>
            <w:vAlign w:val="center"/>
            <w:hideMark/>
          </w:tcPr>
          <w:p w14:paraId="6FCD654E" w14:textId="77777777" w:rsidR="004602CE" w:rsidRPr="005973A4" w:rsidRDefault="004602CE" w:rsidP="004602CE">
            <w:pPr>
              <w:ind w:right="-426"/>
            </w:pPr>
            <w:r w:rsidRPr="005973A4">
              <w:t>Дата приема документа</w:t>
            </w:r>
          </w:p>
        </w:tc>
        <w:tc>
          <w:tcPr>
            <w:tcW w:w="1436" w:type="dxa"/>
            <w:tcBorders>
              <w:top w:val="nil"/>
              <w:left w:val="nil"/>
              <w:bottom w:val="nil"/>
              <w:right w:val="nil"/>
            </w:tcBorders>
            <w:shd w:val="clear" w:color="auto" w:fill="auto"/>
            <w:vAlign w:val="center"/>
            <w:hideMark/>
          </w:tcPr>
          <w:p w14:paraId="35B4533A" w14:textId="77777777" w:rsidR="004602CE" w:rsidRPr="005973A4" w:rsidRDefault="004602CE" w:rsidP="004602CE">
            <w:pPr>
              <w:ind w:right="-426"/>
            </w:pPr>
          </w:p>
        </w:tc>
        <w:tc>
          <w:tcPr>
            <w:tcW w:w="2344" w:type="dxa"/>
            <w:gridSpan w:val="8"/>
            <w:tcBorders>
              <w:top w:val="single" w:sz="4" w:space="0" w:color="auto"/>
              <w:left w:val="nil"/>
              <w:bottom w:val="nil"/>
              <w:right w:val="nil"/>
            </w:tcBorders>
            <w:shd w:val="clear" w:color="auto" w:fill="auto"/>
            <w:noWrap/>
            <w:vAlign w:val="center"/>
            <w:hideMark/>
          </w:tcPr>
          <w:p w14:paraId="61E9B581" w14:textId="77777777" w:rsidR="004602CE" w:rsidRPr="005973A4" w:rsidRDefault="004602CE" w:rsidP="004602CE">
            <w:pPr>
              <w:ind w:right="-426"/>
            </w:pPr>
            <w:r w:rsidRPr="005973A4">
              <w:t xml:space="preserve">«___»_________20___г. </w:t>
            </w:r>
          </w:p>
        </w:tc>
        <w:tc>
          <w:tcPr>
            <w:tcW w:w="236" w:type="dxa"/>
            <w:tcBorders>
              <w:top w:val="nil"/>
              <w:left w:val="nil"/>
              <w:bottom w:val="nil"/>
              <w:right w:val="nil"/>
            </w:tcBorders>
            <w:shd w:val="clear" w:color="auto" w:fill="auto"/>
            <w:vAlign w:val="center"/>
            <w:hideMark/>
          </w:tcPr>
          <w:p w14:paraId="5DE5031B" w14:textId="77777777" w:rsidR="004602CE" w:rsidRPr="005973A4" w:rsidRDefault="004602CE" w:rsidP="004602CE">
            <w:pPr>
              <w:ind w:right="-426"/>
            </w:pPr>
          </w:p>
        </w:tc>
        <w:tc>
          <w:tcPr>
            <w:tcW w:w="249" w:type="dxa"/>
            <w:tcBorders>
              <w:top w:val="nil"/>
              <w:left w:val="nil"/>
              <w:bottom w:val="nil"/>
              <w:right w:val="nil"/>
            </w:tcBorders>
            <w:shd w:val="clear" w:color="auto" w:fill="auto"/>
            <w:noWrap/>
            <w:vAlign w:val="bottom"/>
            <w:hideMark/>
          </w:tcPr>
          <w:p w14:paraId="35B51C91" w14:textId="77777777" w:rsidR="004602CE" w:rsidRPr="005973A4" w:rsidRDefault="004602CE" w:rsidP="004602CE">
            <w:pPr>
              <w:ind w:right="-426"/>
              <w:rPr>
                <w:b/>
                <w:bCs/>
              </w:rPr>
            </w:pPr>
          </w:p>
        </w:tc>
        <w:tc>
          <w:tcPr>
            <w:tcW w:w="2090" w:type="dxa"/>
            <w:gridSpan w:val="7"/>
            <w:tcBorders>
              <w:top w:val="nil"/>
              <w:left w:val="nil"/>
              <w:bottom w:val="nil"/>
              <w:right w:val="nil"/>
            </w:tcBorders>
            <w:shd w:val="clear" w:color="auto" w:fill="auto"/>
            <w:noWrap/>
            <w:vAlign w:val="center"/>
            <w:hideMark/>
          </w:tcPr>
          <w:p w14:paraId="0015C6E3" w14:textId="77777777" w:rsidR="004602CE" w:rsidRPr="005973A4" w:rsidRDefault="004602CE" w:rsidP="004602CE">
            <w:pPr>
              <w:ind w:right="-426"/>
            </w:pPr>
            <w:r w:rsidRPr="005973A4">
              <w:t>Дата ввода документа</w:t>
            </w:r>
          </w:p>
        </w:tc>
        <w:tc>
          <w:tcPr>
            <w:tcW w:w="1619" w:type="dxa"/>
            <w:gridSpan w:val="6"/>
            <w:tcBorders>
              <w:top w:val="nil"/>
              <w:left w:val="nil"/>
              <w:bottom w:val="nil"/>
              <w:right w:val="nil"/>
            </w:tcBorders>
            <w:shd w:val="clear" w:color="auto" w:fill="auto"/>
            <w:noWrap/>
            <w:vAlign w:val="center"/>
            <w:hideMark/>
          </w:tcPr>
          <w:p w14:paraId="5E7BAEA1" w14:textId="77777777" w:rsidR="004602CE" w:rsidRPr="005973A4" w:rsidRDefault="004602CE" w:rsidP="004602CE">
            <w:pPr>
              <w:ind w:right="-426"/>
              <w:jc w:val="center"/>
            </w:pPr>
            <w:r w:rsidRPr="005973A4">
              <w:t>«__»_______20__г.</w:t>
            </w:r>
          </w:p>
        </w:tc>
      </w:tr>
      <w:tr w:rsidR="00F2411A" w:rsidRPr="005973A4" w14:paraId="458EE92C" w14:textId="77777777" w:rsidTr="00F2411A">
        <w:trPr>
          <w:gridAfter w:val="1"/>
          <w:wAfter w:w="64" w:type="dxa"/>
          <w:trHeight w:val="300"/>
        </w:trPr>
        <w:tc>
          <w:tcPr>
            <w:tcW w:w="2389" w:type="dxa"/>
            <w:tcBorders>
              <w:top w:val="nil"/>
              <w:left w:val="nil"/>
              <w:bottom w:val="nil"/>
              <w:right w:val="nil"/>
            </w:tcBorders>
            <w:shd w:val="clear" w:color="auto" w:fill="auto"/>
            <w:noWrap/>
            <w:vAlign w:val="center"/>
            <w:hideMark/>
          </w:tcPr>
          <w:p w14:paraId="4A23CD0D" w14:textId="77777777" w:rsidR="00F2411A" w:rsidRPr="005973A4" w:rsidRDefault="00F2411A" w:rsidP="004602CE">
            <w:pPr>
              <w:ind w:right="-426"/>
            </w:pPr>
            <w:r w:rsidRPr="005973A4">
              <w:t>Время приема документа</w:t>
            </w:r>
          </w:p>
        </w:tc>
        <w:tc>
          <w:tcPr>
            <w:tcW w:w="1436" w:type="dxa"/>
            <w:tcBorders>
              <w:top w:val="nil"/>
              <w:left w:val="nil"/>
              <w:bottom w:val="nil"/>
              <w:right w:val="nil"/>
            </w:tcBorders>
            <w:shd w:val="clear" w:color="auto" w:fill="auto"/>
            <w:vAlign w:val="center"/>
            <w:hideMark/>
          </w:tcPr>
          <w:p w14:paraId="5A7E414A" w14:textId="77777777" w:rsidR="00F2411A" w:rsidRPr="005973A4" w:rsidRDefault="00F2411A" w:rsidP="004602CE">
            <w:pPr>
              <w:ind w:right="-426"/>
            </w:pPr>
          </w:p>
        </w:tc>
        <w:tc>
          <w:tcPr>
            <w:tcW w:w="2344" w:type="dxa"/>
            <w:gridSpan w:val="8"/>
            <w:tcBorders>
              <w:top w:val="nil"/>
              <w:left w:val="nil"/>
              <w:bottom w:val="nil"/>
              <w:right w:val="nil"/>
            </w:tcBorders>
            <w:shd w:val="clear" w:color="auto" w:fill="auto"/>
            <w:vAlign w:val="center"/>
            <w:hideMark/>
          </w:tcPr>
          <w:p w14:paraId="389B9E5B" w14:textId="77777777" w:rsidR="00F2411A" w:rsidRPr="005973A4" w:rsidRDefault="00F2411A" w:rsidP="004602CE">
            <w:pPr>
              <w:ind w:right="-426"/>
              <w:jc w:val="center"/>
            </w:pPr>
          </w:p>
        </w:tc>
        <w:tc>
          <w:tcPr>
            <w:tcW w:w="236" w:type="dxa"/>
            <w:tcBorders>
              <w:top w:val="nil"/>
              <w:left w:val="nil"/>
              <w:bottom w:val="nil"/>
              <w:right w:val="nil"/>
            </w:tcBorders>
            <w:shd w:val="clear" w:color="auto" w:fill="auto"/>
            <w:vAlign w:val="center"/>
            <w:hideMark/>
          </w:tcPr>
          <w:p w14:paraId="4516E72B" w14:textId="77777777" w:rsidR="00F2411A" w:rsidRPr="005973A4" w:rsidRDefault="00F2411A" w:rsidP="004602CE">
            <w:pPr>
              <w:ind w:right="-426"/>
              <w:jc w:val="center"/>
            </w:pPr>
          </w:p>
        </w:tc>
        <w:tc>
          <w:tcPr>
            <w:tcW w:w="249" w:type="dxa"/>
            <w:tcBorders>
              <w:top w:val="nil"/>
              <w:left w:val="nil"/>
              <w:bottom w:val="nil"/>
              <w:right w:val="nil"/>
            </w:tcBorders>
            <w:shd w:val="clear" w:color="auto" w:fill="auto"/>
            <w:noWrap/>
            <w:vAlign w:val="bottom"/>
            <w:hideMark/>
          </w:tcPr>
          <w:p w14:paraId="1AAF3BDC" w14:textId="77777777" w:rsidR="00F2411A" w:rsidRPr="005973A4" w:rsidRDefault="00F2411A" w:rsidP="004602CE">
            <w:pPr>
              <w:ind w:right="-426"/>
              <w:rPr>
                <w:b/>
                <w:bCs/>
              </w:rPr>
            </w:pPr>
          </w:p>
        </w:tc>
        <w:tc>
          <w:tcPr>
            <w:tcW w:w="332" w:type="dxa"/>
            <w:tcBorders>
              <w:top w:val="nil"/>
              <w:left w:val="nil"/>
              <w:bottom w:val="nil"/>
              <w:right w:val="nil"/>
            </w:tcBorders>
            <w:shd w:val="clear" w:color="auto" w:fill="auto"/>
            <w:noWrap/>
            <w:vAlign w:val="bottom"/>
            <w:hideMark/>
          </w:tcPr>
          <w:p w14:paraId="4F98153A" w14:textId="77777777" w:rsidR="00F2411A" w:rsidRPr="005973A4" w:rsidRDefault="00F2411A" w:rsidP="004602CE">
            <w:pPr>
              <w:ind w:right="-426"/>
              <w:rPr>
                <w:b/>
                <w:bCs/>
              </w:rPr>
            </w:pPr>
          </w:p>
        </w:tc>
        <w:tc>
          <w:tcPr>
            <w:tcW w:w="318" w:type="dxa"/>
            <w:tcBorders>
              <w:top w:val="nil"/>
              <w:left w:val="nil"/>
              <w:bottom w:val="nil"/>
              <w:right w:val="nil"/>
            </w:tcBorders>
            <w:shd w:val="clear" w:color="auto" w:fill="auto"/>
            <w:noWrap/>
            <w:vAlign w:val="bottom"/>
            <w:hideMark/>
          </w:tcPr>
          <w:p w14:paraId="187335A7" w14:textId="77777777" w:rsidR="00F2411A" w:rsidRPr="005973A4" w:rsidRDefault="00F2411A" w:rsidP="004602CE">
            <w:pPr>
              <w:ind w:right="-426"/>
              <w:rPr>
                <w:b/>
                <w:bCs/>
              </w:rPr>
            </w:pPr>
          </w:p>
        </w:tc>
        <w:tc>
          <w:tcPr>
            <w:tcW w:w="318" w:type="dxa"/>
            <w:tcBorders>
              <w:top w:val="nil"/>
              <w:left w:val="nil"/>
              <w:bottom w:val="nil"/>
              <w:right w:val="nil"/>
            </w:tcBorders>
            <w:shd w:val="clear" w:color="auto" w:fill="auto"/>
            <w:noWrap/>
            <w:vAlign w:val="bottom"/>
            <w:hideMark/>
          </w:tcPr>
          <w:p w14:paraId="16DE0A82" w14:textId="77777777" w:rsidR="00F2411A" w:rsidRPr="005973A4" w:rsidRDefault="00F2411A" w:rsidP="004602CE">
            <w:pPr>
              <w:ind w:right="-426"/>
              <w:rPr>
                <w:b/>
                <w:bCs/>
              </w:rPr>
            </w:pPr>
          </w:p>
        </w:tc>
        <w:tc>
          <w:tcPr>
            <w:tcW w:w="279" w:type="dxa"/>
            <w:tcBorders>
              <w:top w:val="nil"/>
              <w:left w:val="nil"/>
              <w:bottom w:val="nil"/>
              <w:right w:val="nil"/>
            </w:tcBorders>
            <w:shd w:val="clear" w:color="auto" w:fill="auto"/>
            <w:noWrap/>
            <w:vAlign w:val="bottom"/>
            <w:hideMark/>
          </w:tcPr>
          <w:p w14:paraId="5F45D19A" w14:textId="77777777" w:rsidR="00F2411A" w:rsidRPr="005973A4" w:rsidRDefault="00F2411A" w:rsidP="004602CE">
            <w:pPr>
              <w:ind w:right="-426"/>
              <w:rPr>
                <w:b/>
                <w:bCs/>
              </w:rPr>
            </w:pPr>
          </w:p>
        </w:tc>
        <w:tc>
          <w:tcPr>
            <w:tcW w:w="281" w:type="dxa"/>
            <w:tcBorders>
              <w:top w:val="nil"/>
              <w:left w:val="nil"/>
              <w:bottom w:val="nil"/>
              <w:right w:val="nil"/>
            </w:tcBorders>
            <w:shd w:val="clear" w:color="auto" w:fill="auto"/>
            <w:noWrap/>
            <w:vAlign w:val="bottom"/>
            <w:hideMark/>
          </w:tcPr>
          <w:p w14:paraId="1486D983" w14:textId="77777777" w:rsidR="00F2411A" w:rsidRPr="005973A4" w:rsidRDefault="00F2411A" w:rsidP="004602CE">
            <w:pPr>
              <w:ind w:right="-426"/>
              <w:rPr>
                <w:b/>
                <w:bCs/>
              </w:rPr>
            </w:pPr>
          </w:p>
        </w:tc>
        <w:tc>
          <w:tcPr>
            <w:tcW w:w="281" w:type="dxa"/>
            <w:tcBorders>
              <w:top w:val="nil"/>
              <w:left w:val="nil"/>
              <w:bottom w:val="nil"/>
              <w:right w:val="nil"/>
            </w:tcBorders>
            <w:shd w:val="clear" w:color="auto" w:fill="auto"/>
            <w:noWrap/>
            <w:vAlign w:val="bottom"/>
            <w:hideMark/>
          </w:tcPr>
          <w:p w14:paraId="145344E5" w14:textId="77777777" w:rsidR="00F2411A" w:rsidRPr="005973A4" w:rsidRDefault="00F2411A" w:rsidP="004602CE">
            <w:pPr>
              <w:ind w:right="-426"/>
              <w:rPr>
                <w:b/>
                <w:bCs/>
              </w:rPr>
            </w:pPr>
          </w:p>
        </w:tc>
        <w:tc>
          <w:tcPr>
            <w:tcW w:w="281" w:type="dxa"/>
            <w:tcBorders>
              <w:top w:val="nil"/>
              <w:left w:val="nil"/>
              <w:bottom w:val="nil"/>
              <w:right w:val="nil"/>
            </w:tcBorders>
            <w:shd w:val="clear" w:color="auto" w:fill="auto"/>
            <w:noWrap/>
            <w:vAlign w:val="bottom"/>
            <w:hideMark/>
          </w:tcPr>
          <w:p w14:paraId="5986B18C" w14:textId="77777777" w:rsidR="00F2411A" w:rsidRPr="005973A4" w:rsidRDefault="00F2411A" w:rsidP="004602CE">
            <w:pPr>
              <w:ind w:right="-426"/>
              <w:rPr>
                <w:b/>
                <w:bCs/>
              </w:rPr>
            </w:pPr>
          </w:p>
        </w:tc>
        <w:tc>
          <w:tcPr>
            <w:tcW w:w="281" w:type="dxa"/>
            <w:tcBorders>
              <w:top w:val="nil"/>
              <w:left w:val="nil"/>
              <w:bottom w:val="nil"/>
              <w:right w:val="nil"/>
            </w:tcBorders>
            <w:shd w:val="clear" w:color="auto" w:fill="auto"/>
            <w:noWrap/>
            <w:vAlign w:val="bottom"/>
            <w:hideMark/>
          </w:tcPr>
          <w:p w14:paraId="1F563615" w14:textId="77777777" w:rsidR="00F2411A" w:rsidRPr="005973A4" w:rsidRDefault="00F2411A" w:rsidP="004602CE">
            <w:pPr>
              <w:ind w:right="-426"/>
              <w:rPr>
                <w:b/>
                <w:bCs/>
              </w:rPr>
            </w:pPr>
          </w:p>
        </w:tc>
        <w:tc>
          <w:tcPr>
            <w:tcW w:w="282" w:type="dxa"/>
            <w:tcBorders>
              <w:top w:val="nil"/>
              <w:left w:val="nil"/>
              <w:bottom w:val="nil"/>
              <w:right w:val="nil"/>
            </w:tcBorders>
            <w:shd w:val="clear" w:color="auto" w:fill="auto"/>
            <w:noWrap/>
            <w:vAlign w:val="bottom"/>
            <w:hideMark/>
          </w:tcPr>
          <w:p w14:paraId="49657E86" w14:textId="77777777" w:rsidR="00F2411A" w:rsidRPr="005973A4" w:rsidRDefault="00F2411A" w:rsidP="004602CE">
            <w:pPr>
              <w:ind w:right="-426"/>
              <w:rPr>
                <w:b/>
                <w:bCs/>
              </w:rPr>
            </w:pPr>
          </w:p>
        </w:tc>
        <w:tc>
          <w:tcPr>
            <w:tcW w:w="281" w:type="dxa"/>
            <w:tcBorders>
              <w:top w:val="nil"/>
              <w:left w:val="nil"/>
              <w:bottom w:val="nil"/>
              <w:right w:val="nil"/>
            </w:tcBorders>
            <w:shd w:val="clear" w:color="auto" w:fill="auto"/>
            <w:noWrap/>
            <w:vAlign w:val="bottom"/>
            <w:hideMark/>
          </w:tcPr>
          <w:p w14:paraId="55B3ABAD" w14:textId="77777777" w:rsidR="00F2411A" w:rsidRPr="005973A4" w:rsidRDefault="00F2411A" w:rsidP="004602CE">
            <w:pPr>
              <w:ind w:right="-426"/>
              <w:rPr>
                <w:b/>
                <w:bCs/>
              </w:rPr>
            </w:pPr>
          </w:p>
        </w:tc>
        <w:tc>
          <w:tcPr>
            <w:tcW w:w="281" w:type="dxa"/>
            <w:tcBorders>
              <w:top w:val="nil"/>
              <w:left w:val="nil"/>
              <w:bottom w:val="nil"/>
              <w:right w:val="nil"/>
            </w:tcBorders>
            <w:shd w:val="clear" w:color="auto" w:fill="auto"/>
            <w:noWrap/>
            <w:vAlign w:val="bottom"/>
            <w:hideMark/>
          </w:tcPr>
          <w:p w14:paraId="68CDF33F" w14:textId="77777777" w:rsidR="00F2411A" w:rsidRPr="005973A4" w:rsidRDefault="00F2411A" w:rsidP="004602CE">
            <w:pPr>
              <w:ind w:right="-426"/>
              <w:rPr>
                <w:b/>
                <w:bCs/>
              </w:rPr>
            </w:pPr>
          </w:p>
        </w:tc>
        <w:tc>
          <w:tcPr>
            <w:tcW w:w="281" w:type="dxa"/>
            <w:tcBorders>
              <w:top w:val="nil"/>
              <w:left w:val="nil"/>
              <w:bottom w:val="nil"/>
              <w:right w:val="nil"/>
            </w:tcBorders>
            <w:shd w:val="clear" w:color="auto" w:fill="auto"/>
            <w:noWrap/>
            <w:vAlign w:val="bottom"/>
            <w:hideMark/>
          </w:tcPr>
          <w:p w14:paraId="3FF9AB34" w14:textId="77777777" w:rsidR="00F2411A" w:rsidRPr="005973A4" w:rsidRDefault="00F2411A" w:rsidP="004602CE">
            <w:pPr>
              <w:ind w:right="-426"/>
              <w:rPr>
                <w:b/>
                <w:bCs/>
              </w:rPr>
            </w:pPr>
          </w:p>
        </w:tc>
        <w:tc>
          <w:tcPr>
            <w:tcW w:w="281" w:type="dxa"/>
            <w:gridSpan w:val="2"/>
            <w:tcBorders>
              <w:top w:val="nil"/>
              <w:left w:val="nil"/>
              <w:bottom w:val="nil"/>
              <w:right w:val="nil"/>
            </w:tcBorders>
            <w:shd w:val="clear" w:color="auto" w:fill="auto"/>
            <w:noWrap/>
            <w:vAlign w:val="bottom"/>
            <w:hideMark/>
          </w:tcPr>
          <w:p w14:paraId="6829B245" w14:textId="77777777" w:rsidR="00F2411A" w:rsidRPr="005973A4" w:rsidRDefault="00F2411A" w:rsidP="004602CE">
            <w:pPr>
              <w:ind w:right="-426"/>
              <w:rPr>
                <w:b/>
                <w:bCs/>
              </w:rPr>
            </w:pPr>
          </w:p>
        </w:tc>
      </w:tr>
      <w:tr w:rsidR="004602CE" w:rsidRPr="005973A4" w14:paraId="5F217AFE" w14:textId="77777777" w:rsidTr="00F2411A">
        <w:trPr>
          <w:trHeight w:val="300"/>
        </w:trPr>
        <w:tc>
          <w:tcPr>
            <w:tcW w:w="2389" w:type="dxa"/>
            <w:tcBorders>
              <w:top w:val="nil"/>
              <w:left w:val="nil"/>
              <w:bottom w:val="nil"/>
              <w:right w:val="nil"/>
            </w:tcBorders>
            <w:shd w:val="clear" w:color="auto" w:fill="auto"/>
            <w:vAlign w:val="center"/>
            <w:hideMark/>
          </w:tcPr>
          <w:p w14:paraId="16942703" w14:textId="77777777" w:rsidR="004602CE" w:rsidRPr="005973A4" w:rsidRDefault="004602CE" w:rsidP="004602CE">
            <w:pPr>
              <w:ind w:right="-426"/>
            </w:pPr>
            <w:r w:rsidRPr="005973A4">
              <w:t>Операционист</w:t>
            </w:r>
          </w:p>
        </w:tc>
        <w:tc>
          <w:tcPr>
            <w:tcW w:w="1436" w:type="dxa"/>
            <w:tcBorders>
              <w:top w:val="nil"/>
              <w:left w:val="nil"/>
              <w:bottom w:val="nil"/>
              <w:right w:val="nil"/>
            </w:tcBorders>
            <w:shd w:val="clear" w:color="auto" w:fill="auto"/>
            <w:vAlign w:val="center"/>
            <w:hideMark/>
          </w:tcPr>
          <w:p w14:paraId="4CA95264" w14:textId="77777777" w:rsidR="004602CE" w:rsidRPr="005973A4" w:rsidRDefault="004602CE" w:rsidP="004602CE">
            <w:pPr>
              <w:ind w:right="-426"/>
            </w:pPr>
          </w:p>
        </w:tc>
        <w:tc>
          <w:tcPr>
            <w:tcW w:w="2344" w:type="dxa"/>
            <w:gridSpan w:val="8"/>
            <w:tcBorders>
              <w:top w:val="single" w:sz="4" w:space="0" w:color="auto"/>
              <w:left w:val="nil"/>
              <w:bottom w:val="nil"/>
              <w:right w:val="nil"/>
            </w:tcBorders>
            <w:shd w:val="clear" w:color="auto" w:fill="auto"/>
            <w:vAlign w:val="center"/>
            <w:hideMark/>
          </w:tcPr>
          <w:p w14:paraId="16CA97EE" w14:textId="77777777" w:rsidR="004602CE" w:rsidRPr="005973A4" w:rsidRDefault="004602CE" w:rsidP="004602CE">
            <w:pPr>
              <w:ind w:right="-426"/>
              <w:rPr>
                <w:bCs/>
              </w:rPr>
            </w:pPr>
            <w:r w:rsidRPr="005973A4">
              <w:rPr>
                <w:bCs/>
              </w:rPr>
              <w:t>____________________</w:t>
            </w:r>
          </w:p>
        </w:tc>
        <w:tc>
          <w:tcPr>
            <w:tcW w:w="236" w:type="dxa"/>
            <w:tcBorders>
              <w:top w:val="nil"/>
              <w:left w:val="nil"/>
              <w:bottom w:val="nil"/>
              <w:right w:val="nil"/>
            </w:tcBorders>
            <w:shd w:val="clear" w:color="auto" w:fill="auto"/>
            <w:noWrap/>
            <w:vAlign w:val="bottom"/>
            <w:hideMark/>
          </w:tcPr>
          <w:p w14:paraId="75333184" w14:textId="77777777" w:rsidR="004602CE" w:rsidRPr="005973A4" w:rsidRDefault="004602CE" w:rsidP="004602CE">
            <w:pPr>
              <w:ind w:right="-426"/>
              <w:rPr>
                <w:b/>
                <w:bCs/>
              </w:rPr>
            </w:pPr>
          </w:p>
        </w:tc>
        <w:tc>
          <w:tcPr>
            <w:tcW w:w="249" w:type="dxa"/>
            <w:tcBorders>
              <w:top w:val="nil"/>
              <w:left w:val="nil"/>
              <w:bottom w:val="nil"/>
              <w:right w:val="nil"/>
            </w:tcBorders>
            <w:shd w:val="clear" w:color="auto" w:fill="auto"/>
            <w:noWrap/>
            <w:vAlign w:val="bottom"/>
            <w:hideMark/>
          </w:tcPr>
          <w:p w14:paraId="47FF8DAA" w14:textId="77777777" w:rsidR="004602CE" w:rsidRPr="005973A4" w:rsidRDefault="004602CE" w:rsidP="004602CE">
            <w:pPr>
              <w:ind w:right="-426"/>
              <w:rPr>
                <w:b/>
                <w:bCs/>
              </w:rPr>
            </w:pPr>
          </w:p>
        </w:tc>
        <w:tc>
          <w:tcPr>
            <w:tcW w:w="1247" w:type="dxa"/>
            <w:gridSpan w:val="4"/>
            <w:tcBorders>
              <w:top w:val="nil"/>
              <w:left w:val="nil"/>
              <w:bottom w:val="nil"/>
              <w:right w:val="nil"/>
            </w:tcBorders>
            <w:shd w:val="clear" w:color="auto" w:fill="auto"/>
            <w:vAlign w:val="center"/>
            <w:hideMark/>
          </w:tcPr>
          <w:p w14:paraId="31EA7E36" w14:textId="77777777" w:rsidR="004602CE" w:rsidRPr="005973A4" w:rsidRDefault="004602CE" w:rsidP="004602CE">
            <w:pPr>
              <w:ind w:right="-426"/>
            </w:pPr>
            <w:r w:rsidRPr="005973A4">
              <w:t>Оператор</w:t>
            </w:r>
          </w:p>
        </w:tc>
        <w:tc>
          <w:tcPr>
            <w:tcW w:w="2594" w:type="dxa"/>
            <w:gridSpan w:val="11"/>
            <w:tcBorders>
              <w:top w:val="nil"/>
              <w:left w:val="nil"/>
              <w:bottom w:val="nil"/>
              <w:right w:val="nil"/>
            </w:tcBorders>
            <w:shd w:val="clear" w:color="auto" w:fill="auto"/>
            <w:vAlign w:val="center"/>
            <w:hideMark/>
          </w:tcPr>
          <w:p w14:paraId="0BF8B417" w14:textId="77777777" w:rsidR="004602CE" w:rsidRPr="005973A4" w:rsidRDefault="004602CE" w:rsidP="004602CE">
            <w:pPr>
              <w:ind w:right="-426"/>
            </w:pPr>
            <w:r w:rsidRPr="005973A4">
              <w:t>_____________________</w:t>
            </w:r>
          </w:p>
        </w:tc>
      </w:tr>
    </w:tbl>
    <w:p w14:paraId="22785BA9" w14:textId="77777777" w:rsidR="004602CE" w:rsidRPr="005973A4" w:rsidRDefault="004602CE" w:rsidP="004602CE">
      <w:pPr>
        <w:spacing w:after="200" w:line="276" w:lineRule="auto"/>
        <w:ind w:right="-426"/>
        <w:rPr>
          <w:rFonts w:eastAsia="Calibri"/>
          <w:lang w:eastAsia="en-US"/>
        </w:rPr>
      </w:pPr>
      <w:r w:rsidRPr="005973A4">
        <w:rPr>
          <w:rFonts w:eastAsia="Calibri"/>
          <w:lang w:eastAsia="en-US"/>
        </w:rPr>
        <w:t>Отчет о проведенной операции № _____________ Дата «__» _______20__ г. Контролер _____________</w:t>
      </w:r>
    </w:p>
    <w:p w14:paraId="7E611FC2" w14:textId="77777777" w:rsidR="004602CE" w:rsidRPr="005973A4" w:rsidRDefault="004602CE" w:rsidP="004602CE">
      <w:pPr>
        <w:spacing w:after="200" w:line="276" w:lineRule="auto"/>
        <w:rPr>
          <w:rFonts w:eastAsia="Calibri"/>
          <w:lang w:eastAsia="en-US"/>
        </w:rPr>
      </w:pPr>
      <w:r w:rsidRPr="005973A4">
        <w:rPr>
          <w:rFonts w:eastAsia="Calibri"/>
          <w:lang w:eastAsia="en-US"/>
        </w:rPr>
        <w:br w:type="page"/>
      </w:r>
    </w:p>
    <w:p w14:paraId="52F21292" w14:textId="7EAE8780" w:rsidR="00BD01C1" w:rsidRPr="00F2411A" w:rsidRDefault="00BD01C1" w:rsidP="00F2411A">
      <w:pPr>
        <w:jc w:val="right"/>
        <w:outlineLvl w:val="2"/>
        <w:rPr>
          <w:b/>
          <w:bCs/>
          <w:sz w:val="18"/>
        </w:rPr>
      </w:pPr>
      <w:r w:rsidRPr="00F2411A">
        <w:rPr>
          <w:b/>
          <w:bCs/>
          <w:sz w:val="18"/>
        </w:rPr>
        <w:lastRenderedPageBreak/>
        <w:t xml:space="preserve">Форма </w:t>
      </w:r>
      <w:bookmarkStart w:id="324" w:name="FA100"/>
      <w:r w:rsidRPr="00F2411A">
        <w:rPr>
          <w:b/>
          <w:bCs/>
          <w:sz w:val="18"/>
        </w:rPr>
        <w:t>FА100</w:t>
      </w:r>
      <w:bookmarkEnd w:id="324"/>
    </w:p>
    <w:tbl>
      <w:tblPr>
        <w:tblW w:w="9555" w:type="dxa"/>
        <w:tblInd w:w="93" w:type="dxa"/>
        <w:tblLook w:val="04A0" w:firstRow="1" w:lastRow="0" w:firstColumn="1" w:lastColumn="0" w:noHBand="0" w:noVBand="1"/>
      </w:tblPr>
      <w:tblGrid>
        <w:gridCol w:w="319"/>
        <w:gridCol w:w="319"/>
        <w:gridCol w:w="319"/>
        <w:gridCol w:w="305"/>
        <w:gridCol w:w="280"/>
        <w:gridCol w:w="280"/>
        <w:gridCol w:w="280"/>
        <w:gridCol w:w="340"/>
        <w:gridCol w:w="280"/>
        <w:gridCol w:w="294"/>
        <w:gridCol w:w="294"/>
        <w:gridCol w:w="294"/>
        <w:gridCol w:w="294"/>
        <w:gridCol w:w="294"/>
        <w:gridCol w:w="294"/>
        <w:gridCol w:w="294"/>
        <w:gridCol w:w="294"/>
        <w:gridCol w:w="222"/>
        <w:gridCol w:w="222"/>
        <w:gridCol w:w="319"/>
        <w:gridCol w:w="319"/>
        <w:gridCol w:w="319"/>
        <w:gridCol w:w="280"/>
        <w:gridCol w:w="280"/>
        <w:gridCol w:w="280"/>
        <w:gridCol w:w="280"/>
        <w:gridCol w:w="280"/>
        <w:gridCol w:w="280"/>
        <w:gridCol w:w="280"/>
        <w:gridCol w:w="280"/>
        <w:gridCol w:w="280"/>
        <w:gridCol w:w="280"/>
        <w:gridCol w:w="280"/>
      </w:tblGrid>
      <w:tr w:rsidR="004602CE" w:rsidRPr="005973A4" w14:paraId="2A8BE782" w14:textId="77777777" w:rsidTr="004602CE">
        <w:trPr>
          <w:trHeight w:val="300"/>
        </w:trPr>
        <w:tc>
          <w:tcPr>
            <w:tcW w:w="9555" w:type="dxa"/>
            <w:gridSpan w:val="33"/>
            <w:vMerge w:val="restart"/>
            <w:tcBorders>
              <w:top w:val="nil"/>
              <w:left w:val="nil"/>
              <w:bottom w:val="nil"/>
              <w:right w:val="nil"/>
            </w:tcBorders>
            <w:shd w:val="clear" w:color="auto" w:fill="auto"/>
            <w:vAlign w:val="center"/>
            <w:hideMark/>
          </w:tcPr>
          <w:p w14:paraId="05F88827" w14:textId="10FB4C78" w:rsidR="004602CE" w:rsidRPr="005006C8" w:rsidRDefault="004602CE" w:rsidP="005006C8">
            <w:pPr>
              <w:jc w:val="center"/>
              <w:rPr>
                <w:b/>
                <w:sz w:val="22"/>
                <w:szCs w:val="22"/>
              </w:rPr>
            </w:pPr>
            <w:bookmarkStart w:id="325" w:name="_Toc84509885"/>
            <w:bookmarkStart w:id="326" w:name="_Toc84510438"/>
            <w:bookmarkStart w:id="327" w:name="_Toc84510560"/>
            <w:r w:rsidRPr="005006C8">
              <w:rPr>
                <w:b/>
                <w:sz w:val="22"/>
                <w:szCs w:val="22"/>
              </w:rPr>
              <w:t>ПОРУЧЕНИЕ № _________</w:t>
            </w:r>
            <w:bookmarkEnd w:id="325"/>
            <w:bookmarkEnd w:id="326"/>
            <w:bookmarkEnd w:id="327"/>
          </w:p>
        </w:tc>
      </w:tr>
      <w:tr w:rsidR="004602CE" w:rsidRPr="005973A4" w14:paraId="4923A823" w14:textId="77777777" w:rsidTr="004602CE">
        <w:trPr>
          <w:trHeight w:val="300"/>
        </w:trPr>
        <w:tc>
          <w:tcPr>
            <w:tcW w:w="9555" w:type="dxa"/>
            <w:gridSpan w:val="33"/>
            <w:vMerge/>
            <w:tcBorders>
              <w:top w:val="nil"/>
              <w:left w:val="nil"/>
              <w:bottom w:val="nil"/>
              <w:right w:val="nil"/>
            </w:tcBorders>
            <w:vAlign w:val="center"/>
            <w:hideMark/>
          </w:tcPr>
          <w:p w14:paraId="543D2790" w14:textId="77777777" w:rsidR="004602CE" w:rsidRPr="005973A4" w:rsidRDefault="004602CE" w:rsidP="004602CE">
            <w:pPr>
              <w:rPr>
                <w:b/>
                <w:bCs/>
                <w:sz w:val="22"/>
                <w:szCs w:val="22"/>
              </w:rPr>
            </w:pPr>
          </w:p>
        </w:tc>
      </w:tr>
      <w:tr w:rsidR="004602CE" w:rsidRPr="005973A4" w14:paraId="1781B66F" w14:textId="77777777" w:rsidTr="004602CE">
        <w:trPr>
          <w:trHeight w:val="63"/>
        </w:trPr>
        <w:tc>
          <w:tcPr>
            <w:tcW w:w="319" w:type="dxa"/>
            <w:tcBorders>
              <w:top w:val="nil"/>
              <w:left w:val="nil"/>
              <w:bottom w:val="nil"/>
              <w:right w:val="nil"/>
            </w:tcBorders>
            <w:shd w:val="clear" w:color="auto" w:fill="auto"/>
            <w:vAlign w:val="center"/>
            <w:hideMark/>
          </w:tcPr>
          <w:p w14:paraId="77F624F9" w14:textId="77777777" w:rsidR="004602CE" w:rsidRPr="005973A4" w:rsidRDefault="004602CE" w:rsidP="004602CE">
            <w:pPr>
              <w:jc w:val="center"/>
              <w:rPr>
                <w:b/>
                <w:bCs/>
                <w:sz w:val="22"/>
                <w:szCs w:val="22"/>
              </w:rPr>
            </w:pPr>
          </w:p>
        </w:tc>
        <w:tc>
          <w:tcPr>
            <w:tcW w:w="319" w:type="dxa"/>
            <w:tcBorders>
              <w:top w:val="nil"/>
              <w:left w:val="nil"/>
              <w:bottom w:val="nil"/>
              <w:right w:val="nil"/>
            </w:tcBorders>
            <w:shd w:val="clear" w:color="auto" w:fill="auto"/>
            <w:vAlign w:val="center"/>
            <w:hideMark/>
          </w:tcPr>
          <w:p w14:paraId="38F551A1" w14:textId="77777777" w:rsidR="004602CE" w:rsidRPr="005973A4" w:rsidRDefault="004602CE" w:rsidP="004602CE">
            <w:pPr>
              <w:jc w:val="center"/>
              <w:rPr>
                <w:b/>
                <w:bCs/>
                <w:sz w:val="22"/>
                <w:szCs w:val="22"/>
              </w:rPr>
            </w:pPr>
          </w:p>
        </w:tc>
        <w:tc>
          <w:tcPr>
            <w:tcW w:w="319" w:type="dxa"/>
            <w:tcBorders>
              <w:top w:val="nil"/>
              <w:left w:val="nil"/>
              <w:bottom w:val="nil"/>
              <w:right w:val="nil"/>
            </w:tcBorders>
            <w:shd w:val="clear" w:color="auto" w:fill="auto"/>
            <w:vAlign w:val="center"/>
            <w:hideMark/>
          </w:tcPr>
          <w:p w14:paraId="364959FE" w14:textId="77777777" w:rsidR="004602CE" w:rsidRPr="005973A4" w:rsidRDefault="004602CE" w:rsidP="004602CE">
            <w:pPr>
              <w:jc w:val="center"/>
              <w:rPr>
                <w:b/>
                <w:bCs/>
                <w:sz w:val="22"/>
                <w:szCs w:val="22"/>
              </w:rPr>
            </w:pPr>
          </w:p>
        </w:tc>
        <w:tc>
          <w:tcPr>
            <w:tcW w:w="305" w:type="dxa"/>
            <w:tcBorders>
              <w:top w:val="nil"/>
              <w:left w:val="nil"/>
              <w:bottom w:val="nil"/>
              <w:right w:val="nil"/>
            </w:tcBorders>
            <w:shd w:val="clear" w:color="auto" w:fill="auto"/>
            <w:vAlign w:val="center"/>
            <w:hideMark/>
          </w:tcPr>
          <w:p w14:paraId="370E2A35" w14:textId="77777777" w:rsidR="004602CE" w:rsidRPr="005973A4" w:rsidRDefault="004602CE" w:rsidP="004602CE">
            <w:pPr>
              <w:jc w:val="center"/>
              <w:rPr>
                <w:b/>
                <w:bCs/>
                <w:sz w:val="22"/>
                <w:szCs w:val="22"/>
              </w:rPr>
            </w:pPr>
          </w:p>
        </w:tc>
        <w:tc>
          <w:tcPr>
            <w:tcW w:w="280" w:type="dxa"/>
            <w:tcBorders>
              <w:top w:val="nil"/>
              <w:left w:val="nil"/>
              <w:bottom w:val="nil"/>
              <w:right w:val="nil"/>
            </w:tcBorders>
            <w:shd w:val="clear" w:color="auto" w:fill="auto"/>
            <w:vAlign w:val="center"/>
            <w:hideMark/>
          </w:tcPr>
          <w:p w14:paraId="3576114A" w14:textId="77777777" w:rsidR="004602CE" w:rsidRPr="005973A4" w:rsidRDefault="004602CE" w:rsidP="004602CE">
            <w:pPr>
              <w:jc w:val="center"/>
              <w:rPr>
                <w:b/>
                <w:bCs/>
                <w:sz w:val="22"/>
                <w:szCs w:val="22"/>
              </w:rPr>
            </w:pPr>
          </w:p>
        </w:tc>
        <w:tc>
          <w:tcPr>
            <w:tcW w:w="280" w:type="dxa"/>
            <w:tcBorders>
              <w:top w:val="nil"/>
              <w:left w:val="nil"/>
              <w:bottom w:val="nil"/>
              <w:right w:val="nil"/>
            </w:tcBorders>
            <w:shd w:val="clear" w:color="auto" w:fill="auto"/>
            <w:vAlign w:val="center"/>
            <w:hideMark/>
          </w:tcPr>
          <w:p w14:paraId="0D821C27" w14:textId="77777777" w:rsidR="004602CE" w:rsidRPr="005973A4" w:rsidRDefault="004602CE" w:rsidP="004602CE">
            <w:pPr>
              <w:jc w:val="center"/>
              <w:rPr>
                <w:b/>
                <w:bCs/>
                <w:sz w:val="22"/>
                <w:szCs w:val="22"/>
              </w:rPr>
            </w:pPr>
          </w:p>
        </w:tc>
        <w:tc>
          <w:tcPr>
            <w:tcW w:w="280" w:type="dxa"/>
            <w:tcBorders>
              <w:top w:val="nil"/>
              <w:left w:val="nil"/>
              <w:bottom w:val="nil"/>
              <w:right w:val="nil"/>
            </w:tcBorders>
            <w:shd w:val="clear" w:color="auto" w:fill="auto"/>
            <w:vAlign w:val="center"/>
            <w:hideMark/>
          </w:tcPr>
          <w:p w14:paraId="537EB698" w14:textId="77777777" w:rsidR="004602CE" w:rsidRPr="005973A4" w:rsidRDefault="004602CE" w:rsidP="004602CE">
            <w:pPr>
              <w:jc w:val="center"/>
              <w:rPr>
                <w:b/>
                <w:bCs/>
                <w:sz w:val="22"/>
                <w:szCs w:val="22"/>
              </w:rPr>
            </w:pPr>
          </w:p>
        </w:tc>
        <w:tc>
          <w:tcPr>
            <w:tcW w:w="340" w:type="dxa"/>
            <w:tcBorders>
              <w:top w:val="nil"/>
              <w:left w:val="nil"/>
              <w:bottom w:val="nil"/>
              <w:right w:val="nil"/>
            </w:tcBorders>
            <w:shd w:val="clear" w:color="auto" w:fill="auto"/>
            <w:vAlign w:val="center"/>
            <w:hideMark/>
          </w:tcPr>
          <w:p w14:paraId="3F2FC86D" w14:textId="77777777" w:rsidR="004602CE" w:rsidRPr="005973A4" w:rsidRDefault="004602CE" w:rsidP="004602CE">
            <w:pPr>
              <w:jc w:val="center"/>
              <w:rPr>
                <w:b/>
                <w:bCs/>
                <w:sz w:val="22"/>
                <w:szCs w:val="22"/>
              </w:rPr>
            </w:pPr>
          </w:p>
        </w:tc>
        <w:tc>
          <w:tcPr>
            <w:tcW w:w="280" w:type="dxa"/>
            <w:tcBorders>
              <w:top w:val="nil"/>
              <w:left w:val="nil"/>
              <w:bottom w:val="nil"/>
              <w:right w:val="nil"/>
            </w:tcBorders>
            <w:shd w:val="clear" w:color="auto" w:fill="auto"/>
            <w:vAlign w:val="center"/>
            <w:hideMark/>
          </w:tcPr>
          <w:p w14:paraId="2728C3F5" w14:textId="77777777" w:rsidR="004602CE" w:rsidRPr="005973A4" w:rsidRDefault="004602CE" w:rsidP="004602CE">
            <w:pPr>
              <w:jc w:val="center"/>
              <w:rPr>
                <w:b/>
                <w:bCs/>
                <w:sz w:val="22"/>
                <w:szCs w:val="22"/>
              </w:rPr>
            </w:pPr>
          </w:p>
        </w:tc>
        <w:tc>
          <w:tcPr>
            <w:tcW w:w="294" w:type="dxa"/>
            <w:tcBorders>
              <w:top w:val="nil"/>
              <w:left w:val="nil"/>
              <w:bottom w:val="nil"/>
              <w:right w:val="nil"/>
            </w:tcBorders>
            <w:shd w:val="clear" w:color="auto" w:fill="auto"/>
            <w:vAlign w:val="center"/>
            <w:hideMark/>
          </w:tcPr>
          <w:p w14:paraId="61F256FB" w14:textId="77777777" w:rsidR="004602CE" w:rsidRPr="005973A4" w:rsidRDefault="004602CE" w:rsidP="004602CE">
            <w:pPr>
              <w:jc w:val="center"/>
              <w:rPr>
                <w:b/>
                <w:bCs/>
                <w:sz w:val="22"/>
                <w:szCs w:val="22"/>
              </w:rPr>
            </w:pPr>
          </w:p>
        </w:tc>
        <w:tc>
          <w:tcPr>
            <w:tcW w:w="588" w:type="dxa"/>
            <w:gridSpan w:val="2"/>
            <w:tcBorders>
              <w:top w:val="nil"/>
              <w:left w:val="nil"/>
              <w:bottom w:val="nil"/>
              <w:right w:val="nil"/>
            </w:tcBorders>
            <w:shd w:val="clear" w:color="auto" w:fill="auto"/>
            <w:vAlign w:val="center"/>
            <w:hideMark/>
          </w:tcPr>
          <w:p w14:paraId="28FFD83E" w14:textId="77777777" w:rsidR="004602CE" w:rsidRPr="005973A4" w:rsidRDefault="004602CE" w:rsidP="004602CE">
            <w:pPr>
              <w:jc w:val="center"/>
              <w:rPr>
                <w:b/>
                <w:bCs/>
                <w:sz w:val="22"/>
                <w:szCs w:val="22"/>
              </w:rPr>
            </w:pPr>
            <w:r w:rsidRPr="005973A4">
              <w:rPr>
                <w:b/>
                <w:bCs/>
                <w:sz w:val="22"/>
                <w:szCs w:val="22"/>
              </w:rPr>
              <w:t>от</w:t>
            </w:r>
          </w:p>
        </w:tc>
        <w:tc>
          <w:tcPr>
            <w:tcW w:w="1914" w:type="dxa"/>
            <w:gridSpan w:val="7"/>
            <w:tcBorders>
              <w:top w:val="nil"/>
              <w:left w:val="nil"/>
              <w:bottom w:val="single" w:sz="4" w:space="0" w:color="auto"/>
              <w:right w:val="nil"/>
            </w:tcBorders>
            <w:shd w:val="clear" w:color="auto" w:fill="auto"/>
            <w:vAlign w:val="center"/>
            <w:hideMark/>
          </w:tcPr>
          <w:p w14:paraId="7A177C11" w14:textId="77777777" w:rsidR="004602CE" w:rsidRPr="005973A4" w:rsidRDefault="004602CE" w:rsidP="004602CE">
            <w:pPr>
              <w:jc w:val="center"/>
              <w:rPr>
                <w:b/>
                <w:bCs/>
                <w:i/>
                <w:iCs/>
                <w:sz w:val="22"/>
                <w:szCs w:val="22"/>
              </w:rPr>
            </w:pPr>
            <w:r w:rsidRPr="005973A4">
              <w:rPr>
                <w:b/>
                <w:bCs/>
                <w:i/>
                <w:iCs/>
                <w:sz w:val="22"/>
                <w:szCs w:val="22"/>
              </w:rPr>
              <w:t xml:space="preserve"> </w:t>
            </w:r>
          </w:p>
        </w:tc>
        <w:tc>
          <w:tcPr>
            <w:tcW w:w="319" w:type="dxa"/>
            <w:tcBorders>
              <w:top w:val="nil"/>
              <w:left w:val="nil"/>
              <w:bottom w:val="nil"/>
              <w:right w:val="nil"/>
            </w:tcBorders>
            <w:shd w:val="clear" w:color="auto" w:fill="auto"/>
            <w:vAlign w:val="center"/>
            <w:hideMark/>
          </w:tcPr>
          <w:p w14:paraId="71FF8532" w14:textId="77777777" w:rsidR="004602CE" w:rsidRPr="005973A4" w:rsidRDefault="004602CE" w:rsidP="004602CE">
            <w:pPr>
              <w:jc w:val="center"/>
              <w:rPr>
                <w:b/>
                <w:bCs/>
                <w:sz w:val="22"/>
                <w:szCs w:val="22"/>
              </w:rPr>
            </w:pPr>
          </w:p>
        </w:tc>
        <w:tc>
          <w:tcPr>
            <w:tcW w:w="1198" w:type="dxa"/>
            <w:gridSpan w:val="4"/>
            <w:tcBorders>
              <w:top w:val="nil"/>
              <w:left w:val="nil"/>
              <w:bottom w:val="nil"/>
              <w:right w:val="nil"/>
            </w:tcBorders>
            <w:shd w:val="clear" w:color="auto" w:fill="auto"/>
            <w:vAlign w:val="center"/>
            <w:hideMark/>
          </w:tcPr>
          <w:p w14:paraId="72A5B417" w14:textId="77777777" w:rsidR="004602CE" w:rsidRPr="005973A4" w:rsidRDefault="004602CE" w:rsidP="004602CE">
            <w:pPr>
              <w:jc w:val="center"/>
              <w:rPr>
                <w:b/>
                <w:bCs/>
                <w:sz w:val="22"/>
                <w:szCs w:val="22"/>
              </w:rPr>
            </w:pPr>
          </w:p>
        </w:tc>
        <w:tc>
          <w:tcPr>
            <w:tcW w:w="280" w:type="dxa"/>
            <w:tcBorders>
              <w:top w:val="nil"/>
              <w:left w:val="nil"/>
              <w:bottom w:val="nil"/>
              <w:right w:val="nil"/>
            </w:tcBorders>
            <w:shd w:val="clear" w:color="auto" w:fill="auto"/>
            <w:vAlign w:val="center"/>
            <w:hideMark/>
          </w:tcPr>
          <w:p w14:paraId="59FAC9F8" w14:textId="77777777" w:rsidR="004602CE" w:rsidRPr="005973A4" w:rsidRDefault="004602CE" w:rsidP="004602CE">
            <w:pPr>
              <w:jc w:val="center"/>
              <w:rPr>
                <w:b/>
                <w:bCs/>
                <w:sz w:val="22"/>
                <w:szCs w:val="22"/>
              </w:rPr>
            </w:pPr>
          </w:p>
        </w:tc>
        <w:tc>
          <w:tcPr>
            <w:tcW w:w="280" w:type="dxa"/>
            <w:tcBorders>
              <w:top w:val="nil"/>
              <w:left w:val="nil"/>
              <w:bottom w:val="nil"/>
              <w:right w:val="nil"/>
            </w:tcBorders>
            <w:shd w:val="clear" w:color="auto" w:fill="auto"/>
            <w:vAlign w:val="center"/>
            <w:hideMark/>
          </w:tcPr>
          <w:p w14:paraId="0523136D" w14:textId="77777777" w:rsidR="004602CE" w:rsidRPr="005973A4" w:rsidRDefault="004602CE" w:rsidP="004602CE">
            <w:pPr>
              <w:jc w:val="center"/>
              <w:rPr>
                <w:b/>
                <w:bCs/>
                <w:sz w:val="22"/>
                <w:szCs w:val="22"/>
              </w:rPr>
            </w:pPr>
          </w:p>
        </w:tc>
        <w:tc>
          <w:tcPr>
            <w:tcW w:w="280" w:type="dxa"/>
            <w:tcBorders>
              <w:top w:val="nil"/>
              <w:left w:val="nil"/>
              <w:bottom w:val="nil"/>
              <w:right w:val="nil"/>
            </w:tcBorders>
            <w:shd w:val="clear" w:color="auto" w:fill="auto"/>
            <w:vAlign w:val="center"/>
            <w:hideMark/>
          </w:tcPr>
          <w:p w14:paraId="2DACF864" w14:textId="77777777" w:rsidR="004602CE" w:rsidRPr="005973A4" w:rsidRDefault="004602CE" w:rsidP="004602CE">
            <w:pPr>
              <w:jc w:val="center"/>
              <w:rPr>
                <w:b/>
                <w:bCs/>
                <w:sz w:val="22"/>
                <w:szCs w:val="22"/>
              </w:rPr>
            </w:pPr>
          </w:p>
        </w:tc>
        <w:tc>
          <w:tcPr>
            <w:tcW w:w="280" w:type="dxa"/>
            <w:tcBorders>
              <w:top w:val="nil"/>
              <w:left w:val="nil"/>
              <w:bottom w:val="nil"/>
              <w:right w:val="nil"/>
            </w:tcBorders>
            <w:shd w:val="clear" w:color="auto" w:fill="auto"/>
            <w:vAlign w:val="center"/>
            <w:hideMark/>
          </w:tcPr>
          <w:p w14:paraId="5FC1EC38" w14:textId="77777777" w:rsidR="004602CE" w:rsidRPr="005973A4" w:rsidRDefault="004602CE" w:rsidP="004602CE">
            <w:pPr>
              <w:jc w:val="center"/>
              <w:rPr>
                <w:b/>
                <w:bCs/>
                <w:sz w:val="22"/>
                <w:szCs w:val="22"/>
              </w:rPr>
            </w:pPr>
          </w:p>
        </w:tc>
        <w:tc>
          <w:tcPr>
            <w:tcW w:w="280" w:type="dxa"/>
            <w:tcBorders>
              <w:top w:val="nil"/>
              <w:left w:val="nil"/>
              <w:bottom w:val="nil"/>
              <w:right w:val="nil"/>
            </w:tcBorders>
            <w:shd w:val="clear" w:color="auto" w:fill="auto"/>
            <w:vAlign w:val="center"/>
            <w:hideMark/>
          </w:tcPr>
          <w:p w14:paraId="2D8FFCA8" w14:textId="77777777" w:rsidR="004602CE" w:rsidRPr="005973A4" w:rsidRDefault="004602CE" w:rsidP="004602CE">
            <w:pPr>
              <w:jc w:val="center"/>
              <w:rPr>
                <w:b/>
                <w:bCs/>
                <w:sz w:val="22"/>
                <w:szCs w:val="22"/>
              </w:rPr>
            </w:pPr>
          </w:p>
        </w:tc>
        <w:tc>
          <w:tcPr>
            <w:tcW w:w="280" w:type="dxa"/>
            <w:tcBorders>
              <w:top w:val="nil"/>
              <w:left w:val="nil"/>
              <w:bottom w:val="nil"/>
              <w:right w:val="nil"/>
            </w:tcBorders>
            <w:shd w:val="clear" w:color="auto" w:fill="auto"/>
            <w:vAlign w:val="center"/>
            <w:hideMark/>
          </w:tcPr>
          <w:p w14:paraId="07DC8A7B" w14:textId="77777777" w:rsidR="004602CE" w:rsidRPr="005973A4" w:rsidRDefault="004602CE" w:rsidP="004602CE">
            <w:pPr>
              <w:jc w:val="center"/>
              <w:rPr>
                <w:b/>
                <w:bCs/>
                <w:sz w:val="22"/>
                <w:szCs w:val="22"/>
              </w:rPr>
            </w:pPr>
          </w:p>
        </w:tc>
        <w:tc>
          <w:tcPr>
            <w:tcW w:w="280" w:type="dxa"/>
            <w:tcBorders>
              <w:top w:val="nil"/>
              <w:left w:val="nil"/>
              <w:bottom w:val="nil"/>
              <w:right w:val="nil"/>
            </w:tcBorders>
            <w:shd w:val="clear" w:color="auto" w:fill="auto"/>
            <w:vAlign w:val="center"/>
            <w:hideMark/>
          </w:tcPr>
          <w:p w14:paraId="32B9552B" w14:textId="77777777" w:rsidR="004602CE" w:rsidRPr="005973A4" w:rsidRDefault="004602CE" w:rsidP="004602CE">
            <w:pPr>
              <w:jc w:val="center"/>
              <w:rPr>
                <w:b/>
                <w:bCs/>
                <w:sz w:val="22"/>
                <w:szCs w:val="22"/>
              </w:rPr>
            </w:pPr>
          </w:p>
        </w:tc>
        <w:tc>
          <w:tcPr>
            <w:tcW w:w="280" w:type="dxa"/>
            <w:tcBorders>
              <w:top w:val="nil"/>
              <w:left w:val="nil"/>
              <w:bottom w:val="nil"/>
              <w:right w:val="nil"/>
            </w:tcBorders>
            <w:shd w:val="clear" w:color="auto" w:fill="auto"/>
            <w:vAlign w:val="center"/>
            <w:hideMark/>
          </w:tcPr>
          <w:p w14:paraId="0B052D37" w14:textId="77777777" w:rsidR="004602CE" w:rsidRPr="005973A4" w:rsidRDefault="004602CE" w:rsidP="004602CE">
            <w:pPr>
              <w:jc w:val="center"/>
              <w:rPr>
                <w:b/>
                <w:bCs/>
                <w:sz w:val="22"/>
                <w:szCs w:val="22"/>
              </w:rPr>
            </w:pPr>
          </w:p>
        </w:tc>
        <w:tc>
          <w:tcPr>
            <w:tcW w:w="280" w:type="dxa"/>
            <w:tcBorders>
              <w:top w:val="nil"/>
              <w:left w:val="nil"/>
              <w:bottom w:val="nil"/>
              <w:right w:val="nil"/>
            </w:tcBorders>
            <w:shd w:val="clear" w:color="auto" w:fill="auto"/>
            <w:vAlign w:val="center"/>
            <w:hideMark/>
          </w:tcPr>
          <w:p w14:paraId="60A43B3E" w14:textId="77777777" w:rsidR="004602CE" w:rsidRPr="005973A4" w:rsidRDefault="004602CE" w:rsidP="004602CE">
            <w:pPr>
              <w:jc w:val="center"/>
              <w:rPr>
                <w:b/>
                <w:bCs/>
                <w:sz w:val="22"/>
                <w:szCs w:val="22"/>
              </w:rPr>
            </w:pPr>
          </w:p>
        </w:tc>
      </w:tr>
      <w:tr w:rsidR="004602CE" w:rsidRPr="005973A4" w14:paraId="4CE7711D" w14:textId="77777777" w:rsidTr="004602CE">
        <w:trPr>
          <w:trHeight w:val="300"/>
        </w:trPr>
        <w:tc>
          <w:tcPr>
            <w:tcW w:w="319" w:type="dxa"/>
            <w:tcBorders>
              <w:top w:val="nil"/>
              <w:left w:val="nil"/>
              <w:bottom w:val="nil"/>
              <w:right w:val="nil"/>
            </w:tcBorders>
            <w:shd w:val="clear" w:color="auto" w:fill="auto"/>
            <w:vAlign w:val="bottom"/>
            <w:hideMark/>
          </w:tcPr>
          <w:p w14:paraId="66406BEE" w14:textId="77777777" w:rsidR="004602CE" w:rsidRPr="005973A4" w:rsidRDefault="004602CE" w:rsidP="004602CE">
            <w:pPr>
              <w:jc w:val="center"/>
              <w:rPr>
                <w:b/>
                <w:bCs/>
              </w:rPr>
            </w:pPr>
          </w:p>
        </w:tc>
        <w:tc>
          <w:tcPr>
            <w:tcW w:w="319" w:type="dxa"/>
            <w:tcBorders>
              <w:top w:val="nil"/>
              <w:left w:val="nil"/>
              <w:bottom w:val="nil"/>
              <w:right w:val="nil"/>
            </w:tcBorders>
            <w:shd w:val="clear" w:color="auto" w:fill="auto"/>
            <w:vAlign w:val="bottom"/>
            <w:hideMark/>
          </w:tcPr>
          <w:p w14:paraId="50797EB9" w14:textId="77777777" w:rsidR="004602CE" w:rsidRPr="005973A4" w:rsidRDefault="004602CE" w:rsidP="004602CE">
            <w:pPr>
              <w:jc w:val="center"/>
              <w:rPr>
                <w:b/>
                <w:bCs/>
              </w:rPr>
            </w:pPr>
          </w:p>
        </w:tc>
        <w:tc>
          <w:tcPr>
            <w:tcW w:w="319" w:type="dxa"/>
            <w:tcBorders>
              <w:top w:val="nil"/>
              <w:left w:val="nil"/>
              <w:bottom w:val="nil"/>
              <w:right w:val="nil"/>
            </w:tcBorders>
            <w:shd w:val="clear" w:color="auto" w:fill="auto"/>
            <w:vAlign w:val="bottom"/>
            <w:hideMark/>
          </w:tcPr>
          <w:p w14:paraId="5FFF634F" w14:textId="77777777" w:rsidR="004602CE" w:rsidRPr="005973A4" w:rsidRDefault="004602CE" w:rsidP="004602CE">
            <w:pPr>
              <w:jc w:val="center"/>
              <w:rPr>
                <w:b/>
                <w:bCs/>
              </w:rPr>
            </w:pPr>
          </w:p>
        </w:tc>
        <w:tc>
          <w:tcPr>
            <w:tcW w:w="305" w:type="dxa"/>
            <w:tcBorders>
              <w:top w:val="nil"/>
              <w:left w:val="nil"/>
              <w:bottom w:val="nil"/>
              <w:right w:val="nil"/>
            </w:tcBorders>
            <w:shd w:val="clear" w:color="auto" w:fill="auto"/>
            <w:vAlign w:val="bottom"/>
            <w:hideMark/>
          </w:tcPr>
          <w:p w14:paraId="6391C150" w14:textId="77777777" w:rsidR="004602CE" w:rsidRPr="005973A4" w:rsidRDefault="004602CE" w:rsidP="004602CE">
            <w:pPr>
              <w:jc w:val="center"/>
              <w:rPr>
                <w:b/>
                <w:bCs/>
              </w:rPr>
            </w:pPr>
          </w:p>
        </w:tc>
        <w:tc>
          <w:tcPr>
            <w:tcW w:w="280" w:type="dxa"/>
            <w:tcBorders>
              <w:top w:val="nil"/>
              <w:left w:val="nil"/>
              <w:bottom w:val="nil"/>
              <w:right w:val="nil"/>
            </w:tcBorders>
            <w:shd w:val="clear" w:color="auto" w:fill="auto"/>
            <w:vAlign w:val="bottom"/>
            <w:hideMark/>
          </w:tcPr>
          <w:p w14:paraId="69B1FE50" w14:textId="77777777" w:rsidR="004602CE" w:rsidRPr="005973A4" w:rsidRDefault="004602CE" w:rsidP="004602CE">
            <w:pPr>
              <w:jc w:val="center"/>
              <w:rPr>
                <w:b/>
                <w:bCs/>
              </w:rPr>
            </w:pPr>
          </w:p>
        </w:tc>
        <w:tc>
          <w:tcPr>
            <w:tcW w:w="280" w:type="dxa"/>
            <w:tcBorders>
              <w:top w:val="nil"/>
              <w:left w:val="nil"/>
              <w:bottom w:val="nil"/>
              <w:right w:val="nil"/>
            </w:tcBorders>
            <w:shd w:val="clear" w:color="auto" w:fill="auto"/>
            <w:vAlign w:val="bottom"/>
            <w:hideMark/>
          </w:tcPr>
          <w:p w14:paraId="6C76449C" w14:textId="77777777" w:rsidR="004602CE" w:rsidRPr="005973A4" w:rsidRDefault="004602CE" w:rsidP="004602CE">
            <w:pPr>
              <w:jc w:val="center"/>
              <w:rPr>
                <w:b/>
                <w:bCs/>
              </w:rPr>
            </w:pPr>
          </w:p>
        </w:tc>
        <w:tc>
          <w:tcPr>
            <w:tcW w:w="280" w:type="dxa"/>
            <w:tcBorders>
              <w:top w:val="nil"/>
              <w:left w:val="nil"/>
              <w:bottom w:val="nil"/>
              <w:right w:val="nil"/>
            </w:tcBorders>
            <w:shd w:val="clear" w:color="auto" w:fill="auto"/>
            <w:vAlign w:val="bottom"/>
            <w:hideMark/>
          </w:tcPr>
          <w:p w14:paraId="1033170D" w14:textId="77777777" w:rsidR="004602CE" w:rsidRPr="005973A4" w:rsidRDefault="004602CE" w:rsidP="004602CE">
            <w:pPr>
              <w:jc w:val="center"/>
              <w:rPr>
                <w:b/>
                <w:bCs/>
              </w:rPr>
            </w:pPr>
          </w:p>
        </w:tc>
        <w:tc>
          <w:tcPr>
            <w:tcW w:w="340" w:type="dxa"/>
            <w:tcBorders>
              <w:top w:val="nil"/>
              <w:left w:val="nil"/>
              <w:bottom w:val="nil"/>
              <w:right w:val="nil"/>
            </w:tcBorders>
            <w:shd w:val="clear" w:color="auto" w:fill="auto"/>
            <w:vAlign w:val="bottom"/>
            <w:hideMark/>
          </w:tcPr>
          <w:p w14:paraId="1308034D" w14:textId="77777777" w:rsidR="004602CE" w:rsidRPr="005973A4" w:rsidRDefault="004602CE" w:rsidP="004602CE">
            <w:pPr>
              <w:jc w:val="center"/>
              <w:rPr>
                <w:b/>
                <w:bCs/>
              </w:rPr>
            </w:pPr>
          </w:p>
        </w:tc>
        <w:tc>
          <w:tcPr>
            <w:tcW w:w="280" w:type="dxa"/>
            <w:tcBorders>
              <w:top w:val="nil"/>
              <w:left w:val="nil"/>
              <w:bottom w:val="nil"/>
              <w:right w:val="nil"/>
            </w:tcBorders>
            <w:shd w:val="clear" w:color="auto" w:fill="auto"/>
            <w:vAlign w:val="bottom"/>
            <w:hideMark/>
          </w:tcPr>
          <w:p w14:paraId="35734F94" w14:textId="77777777" w:rsidR="004602CE" w:rsidRPr="005973A4" w:rsidRDefault="004602CE" w:rsidP="004602CE">
            <w:pPr>
              <w:jc w:val="center"/>
              <w:rPr>
                <w:b/>
                <w:bCs/>
              </w:rPr>
            </w:pPr>
          </w:p>
        </w:tc>
        <w:tc>
          <w:tcPr>
            <w:tcW w:w="294" w:type="dxa"/>
            <w:tcBorders>
              <w:top w:val="nil"/>
              <w:left w:val="nil"/>
              <w:bottom w:val="nil"/>
              <w:right w:val="nil"/>
            </w:tcBorders>
            <w:shd w:val="clear" w:color="auto" w:fill="auto"/>
            <w:vAlign w:val="bottom"/>
            <w:hideMark/>
          </w:tcPr>
          <w:p w14:paraId="23C0B9DB" w14:textId="77777777" w:rsidR="004602CE" w:rsidRPr="005973A4" w:rsidRDefault="004602CE" w:rsidP="004602CE">
            <w:pPr>
              <w:jc w:val="center"/>
              <w:rPr>
                <w:b/>
                <w:bCs/>
              </w:rPr>
            </w:pPr>
          </w:p>
        </w:tc>
        <w:tc>
          <w:tcPr>
            <w:tcW w:w="294" w:type="dxa"/>
            <w:tcBorders>
              <w:top w:val="nil"/>
              <w:left w:val="nil"/>
              <w:bottom w:val="nil"/>
              <w:right w:val="nil"/>
            </w:tcBorders>
            <w:shd w:val="clear" w:color="auto" w:fill="auto"/>
            <w:vAlign w:val="bottom"/>
            <w:hideMark/>
          </w:tcPr>
          <w:p w14:paraId="33A6DF46" w14:textId="77777777" w:rsidR="004602CE" w:rsidRPr="005973A4" w:rsidRDefault="004602CE" w:rsidP="004602CE">
            <w:pPr>
              <w:jc w:val="center"/>
              <w:rPr>
                <w:b/>
                <w:bCs/>
              </w:rPr>
            </w:pPr>
          </w:p>
        </w:tc>
        <w:tc>
          <w:tcPr>
            <w:tcW w:w="294" w:type="dxa"/>
            <w:tcBorders>
              <w:top w:val="nil"/>
              <w:left w:val="nil"/>
              <w:bottom w:val="nil"/>
              <w:right w:val="nil"/>
            </w:tcBorders>
            <w:shd w:val="clear" w:color="auto" w:fill="auto"/>
            <w:vAlign w:val="bottom"/>
            <w:hideMark/>
          </w:tcPr>
          <w:p w14:paraId="23D05CAB" w14:textId="77777777" w:rsidR="004602CE" w:rsidRPr="005973A4" w:rsidRDefault="004602CE" w:rsidP="004602CE">
            <w:pPr>
              <w:jc w:val="center"/>
              <w:rPr>
                <w:b/>
                <w:bCs/>
              </w:rPr>
            </w:pPr>
          </w:p>
        </w:tc>
        <w:tc>
          <w:tcPr>
            <w:tcW w:w="294" w:type="dxa"/>
            <w:tcBorders>
              <w:top w:val="nil"/>
              <w:left w:val="nil"/>
              <w:bottom w:val="nil"/>
              <w:right w:val="nil"/>
            </w:tcBorders>
            <w:shd w:val="clear" w:color="auto" w:fill="auto"/>
            <w:vAlign w:val="bottom"/>
            <w:hideMark/>
          </w:tcPr>
          <w:p w14:paraId="0B7FD69A" w14:textId="77777777" w:rsidR="004602CE" w:rsidRPr="005973A4" w:rsidRDefault="004602CE" w:rsidP="004602CE">
            <w:pPr>
              <w:jc w:val="center"/>
              <w:rPr>
                <w:b/>
                <w:bCs/>
              </w:rPr>
            </w:pPr>
          </w:p>
        </w:tc>
        <w:tc>
          <w:tcPr>
            <w:tcW w:w="294" w:type="dxa"/>
            <w:tcBorders>
              <w:top w:val="nil"/>
              <w:left w:val="nil"/>
              <w:bottom w:val="nil"/>
              <w:right w:val="nil"/>
            </w:tcBorders>
            <w:shd w:val="clear" w:color="auto" w:fill="auto"/>
            <w:vAlign w:val="bottom"/>
            <w:hideMark/>
          </w:tcPr>
          <w:p w14:paraId="42589A8D" w14:textId="77777777" w:rsidR="004602CE" w:rsidRPr="005973A4" w:rsidRDefault="004602CE" w:rsidP="004602CE">
            <w:pPr>
              <w:jc w:val="center"/>
              <w:rPr>
                <w:b/>
                <w:bCs/>
              </w:rPr>
            </w:pPr>
          </w:p>
        </w:tc>
        <w:tc>
          <w:tcPr>
            <w:tcW w:w="294" w:type="dxa"/>
            <w:tcBorders>
              <w:top w:val="nil"/>
              <w:left w:val="nil"/>
              <w:bottom w:val="nil"/>
              <w:right w:val="nil"/>
            </w:tcBorders>
            <w:shd w:val="clear" w:color="auto" w:fill="auto"/>
            <w:vAlign w:val="bottom"/>
            <w:hideMark/>
          </w:tcPr>
          <w:p w14:paraId="5C2DED6F" w14:textId="77777777" w:rsidR="004602CE" w:rsidRPr="005973A4" w:rsidRDefault="004602CE" w:rsidP="004602CE">
            <w:pPr>
              <w:jc w:val="center"/>
              <w:rPr>
                <w:b/>
                <w:bCs/>
              </w:rPr>
            </w:pPr>
          </w:p>
        </w:tc>
        <w:tc>
          <w:tcPr>
            <w:tcW w:w="294" w:type="dxa"/>
            <w:tcBorders>
              <w:top w:val="nil"/>
              <w:left w:val="nil"/>
              <w:bottom w:val="nil"/>
              <w:right w:val="nil"/>
            </w:tcBorders>
            <w:shd w:val="clear" w:color="auto" w:fill="auto"/>
            <w:vAlign w:val="bottom"/>
            <w:hideMark/>
          </w:tcPr>
          <w:p w14:paraId="68FAAFD6" w14:textId="77777777" w:rsidR="004602CE" w:rsidRPr="005973A4" w:rsidRDefault="004602CE" w:rsidP="004602CE">
            <w:pPr>
              <w:jc w:val="center"/>
              <w:rPr>
                <w:b/>
                <w:bCs/>
              </w:rPr>
            </w:pPr>
          </w:p>
        </w:tc>
        <w:tc>
          <w:tcPr>
            <w:tcW w:w="294" w:type="dxa"/>
            <w:tcBorders>
              <w:top w:val="nil"/>
              <w:left w:val="nil"/>
              <w:bottom w:val="nil"/>
              <w:right w:val="nil"/>
            </w:tcBorders>
            <w:shd w:val="clear" w:color="auto" w:fill="auto"/>
            <w:vAlign w:val="bottom"/>
            <w:hideMark/>
          </w:tcPr>
          <w:p w14:paraId="74388FE3" w14:textId="77777777" w:rsidR="004602CE" w:rsidRPr="005973A4" w:rsidRDefault="004602CE" w:rsidP="004602CE">
            <w:pPr>
              <w:jc w:val="center"/>
              <w:rPr>
                <w:b/>
                <w:bCs/>
              </w:rPr>
            </w:pPr>
          </w:p>
        </w:tc>
        <w:tc>
          <w:tcPr>
            <w:tcW w:w="222" w:type="dxa"/>
            <w:tcBorders>
              <w:top w:val="nil"/>
              <w:left w:val="nil"/>
              <w:bottom w:val="nil"/>
              <w:right w:val="nil"/>
            </w:tcBorders>
            <w:shd w:val="clear" w:color="auto" w:fill="auto"/>
            <w:vAlign w:val="bottom"/>
            <w:hideMark/>
          </w:tcPr>
          <w:p w14:paraId="38F4EDED" w14:textId="77777777" w:rsidR="004602CE" w:rsidRPr="005973A4" w:rsidRDefault="004602CE" w:rsidP="004602CE">
            <w:pPr>
              <w:jc w:val="center"/>
              <w:rPr>
                <w:b/>
                <w:bCs/>
              </w:rPr>
            </w:pPr>
          </w:p>
        </w:tc>
        <w:tc>
          <w:tcPr>
            <w:tcW w:w="222" w:type="dxa"/>
            <w:tcBorders>
              <w:top w:val="nil"/>
              <w:left w:val="nil"/>
              <w:bottom w:val="nil"/>
              <w:right w:val="nil"/>
            </w:tcBorders>
            <w:shd w:val="clear" w:color="auto" w:fill="auto"/>
            <w:vAlign w:val="bottom"/>
            <w:hideMark/>
          </w:tcPr>
          <w:p w14:paraId="27587DAF" w14:textId="77777777" w:rsidR="004602CE" w:rsidRPr="005973A4" w:rsidRDefault="004602CE" w:rsidP="004602CE">
            <w:pPr>
              <w:jc w:val="center"/>
              <w:rPr>
                <w:b/>
                <w:bCs/>
              </w:rPr>
            </w:pPr>
          </w:p>
        </w:tc>
        <w:tc>
          <w:tcPr>
            <w:tcW w:w="319" w:type="dxa"/>
            <w:tcBorders>
              <w:top w:val="nil"/>
              <w:left w:val="nil"/>
              <w:bottom w:val="nil"/>
              <w:right w:val="nil"/>
            </w:tcBorders>
            <w:shd w:val="clear" w:color="auto" w:fill="auto"/>
            <w:vAlign w:val="bottom"/>
            <w:hideMark/>
          </w:tcPr>
          <w:p w14:paraId="08DA5B39" w14:textId="77777777" w:rsidR="004602CE" w:rsidRPr="005973A4" w:rsidRDefault="004602CE" w:rsidP="004602CE">
            <w:pPr>
              <w:jc w:val="center"/>
              <w:rPr>
                <w:b/>
                <w:bCs/>
              </w:rPr>
            </w:pPr>
          </w:p>
        </w:tc>
        <w:tc>
          <w:tcPr>
            <w:tcW w:w="319" w:type="dxa"/>
            <w:tcBorders>
              <w:top w:val="nil"/>
              <w:left w:val="nil"/>
              <w:bottom w:val="nil"/>
              <w:right w:val="nil"/>
            </w:tcBorders>
            <w:shd w:val="clear" w:color="auto" w:fill="auto"/>
            <w:vAlign w:val="bottom"/>
            <w:hideMark/>
          </w:tcPr>
          <w:p w14:paraId="3BEA5979" w14:textId="77777777" w:rsidR="004602CE" w:rsidRPr="005973A4" w:rsidRDefault="004602CE" w:rsidP="004602CE">
            <w:pPr>
              <w:jc w:val="center"/>
              <w:rPr>
                <w:b/>
                <w:bCs/>
              </w:rPr>
            </w:pPr>
          </w:p>
        </w:tc>
        <w:tc>
          <w:tcPr>
            <w:tcW w:w="319" w:type="dxa"/>
            <w:tcBorders>
              <w:top w:val="nil"/>
              <w:left w:val="nil"/>
              <w:bottom w:val="nil"/>
              <w:right w:val="nil"/>
            </w:tcBorders>
            <w:shd w:val="clear" w:color="auto" w:fill="auto"/>
            <w:vAlign w:val="bottom"/>
            <w:hideMark/>
          </w:tcPr>
          <w:p w14:paraId="2877408A" w14:textId="77777777" w:rsidR="004602CE" w:rsidRPr="005973A4" w:rsidRDefault="004602CE" w:rsidP="004602CE">
            <w:pPr>
              <w:jc w:val="center"/>
              <w:rPr>
                <w:b/>
                <w:bCs/>
              </w:rPr>
            </w:pPr>
          </w:p>
        </w:tc>
        <w:tc>
          <w:tcPr>
            <w:tcW w:w="280" w:type="dxa"/>
            <w:tcBorders>
              <w:top w:val="nil"/>
              <w:left w:val="nil"/>
              <w:bottom w:val="nil"/>
              <w:right w:val="nil"/>
            </w:tcBorders>
            <w:shd w:val="clear" w:color="auto" w:fill="auto"/>
            <w:vAlign w:val="bottom"/>
            <w:hideMark/>
          </w:tcPr>
          <w:p w14:paraId="01F3AFD9" w14:textId="77777777" w:rsidR="004602CE" w:rsidRPr="005973A4" w:rsidRDefault="004602CE" w:rsidP="004602CE">
            <w:pPr>
              <w:jc w:val="center"/>
              <w:rPr>
                <w:b/>
                <w:bCs/>
              </w:rPr>
            </w:pPr>
          </w:p>
        </w:tc>
        <w:tc>
          <w:tcPr>
            <w:tcW w:w="280" w:type="dxa"/>
            <w:tcBorders>
              <w:top w:val="nil"/>
              <w:left w:val="nil"/>
              <w:bottom w:val="nil"/>
              <w:right w:val="nil"/>
            </w:tcBorders>
            <w:shd w:val="clear" w:color="auto" w:fill="auto"/>
            <w:vAlign w:val="bottom"/>
            <w:hideMark/>
          </w:tcPr>
          <w:p w14:paraId="7CADD6C5" w14:textId="77777777" w:rsidR="004602CE" w:rsidRPr="005973A4" w:rsidRDefault="004602CE" w:rsidP="004602CE">
            <w:pPr>
              <w:jc w:val="center"/>
              <w:rPr>
                <w:b/>
                <w:bCs/>
              </w:rPr>
            </w:pPr>
          </w:p>
        </w:tc>
        <w:tc>
          <w:tcPr>
            <w:tcW w:w="280" w:type="dxa"/>
            <w:tcBorders>
              <w:top w:val="nil"/>
              <w:left w:val="nil"/>
              <w:bottom w:val="nil"/>
              <w:right w:val="nil"/>
            </w:tcBorders>
            <w:shd w:val="clear" w:color="auto" w:fill="auto"/>
            <w:vAlign w:val="bottom"/>
            <w:hideMark/>
          </w:tcPr>
          <w:p w14:paraId="34153396" w14:textId="77777777" w:rsidR="004602CE" w:rsidRPr="005973A4" w:rsidRDefault="004602CE" w:rsidP="004602CE">
            <w:pPr>
              <w:jc w:val="center"/>
              <w:rPr>
                <w:b/>
                <w:bCs/>
              </w:rPr>
            </w:pPr>
          </w:p>
        </w:tc>
        <w:tc>
          <w:tcPr>
            <w:tcW w:w="280" w:type="dxa"/>
            <w:tcBorders>
              <w:top w:val="nil"/>
              <w:left w:val="nil"/>
              <w:bottom w:val="nil"/>
              <w:right w:val="nil"/>
            </w:tcBorders>
            <w:shd w:val="clear" w:color="auto" w:fill="auto"/>
            <w:vAlign w:val="bottom"/>
            <w:hideMark/>
          </w:tcPr>
          <w:p w14:paraId="2C68E12D" w14:textId="77777777" w:rsidR="004602CE" w:rsidRPr="005973A4" w:rsidRDefault="004602CE" w:rsidP="004602CE">
            <w:pPr>
              <w:jc w:val="center"/>
              <w:rPr>
                <w:b/>
                <w:bCs/>
              </w:rPr>
            </w:pPr>
          </w:p>
        </w:tc>
        <w:tc>
          <w:tcPr>
            <w:tcW w:w="280" w:type="dxa"/>
            <w:tcBorders>
              <w:top w:val="nil"/>
              <w:left w:val="nil"/>
              <w:bottom w:val="nil"/>
              <w:right w:val="nil"/>
            </w:tcBorders>
            <w:shd w:val="clear" w:color="auto" w:fill="auto"/>
            <w:vAlign w:val="bottom"/>
            <w:hideMark/>
          </w:tcPr>
          <w:p w14:paraId="4E935376" w14:textId="77777777" w:rsidR="004602CE" w:rsidRPr="005973A4" w:rsidRDefault="004602CE" w:rsidP="004602CE">
            <w:pPr>
              <w:jc w:val="center"/>
              <w:rPr>
                <w:b/>
                <w:bCs/>
              </w:rPr>
            </w:pPr>
          </w:p>
        </w:tc>
        <w:tc>
          <w:tcPr>
            <w:tcW w:w="280" w:type="dxa"/>
            <w:tcBorders>
              <w:top w:val="nil"/>
              <w:left w:val="nil"/>
              <w:bottom w:val="nil"/>
              <w:right w:val="nil"/>
            </w:tcBorders>
            <w:shd w:val="clear" w:color="auto" w:fill="auto"/>
            <w:vAlign w:val="bottom"/>
            <w:hideMark/>
          </w:tcPr>
          <w:p w14:paraId="04F5C716" w14:textId="77777777" w:rsidR="004602CE" w:rsidRPr="005973A4" w:rsidRDefault="004602CE" w:rsidP="004602CE">
            <w:pPr>
              <w:jc w:val="center"/>
              <w:rPr>
                <w:b/>
                <w:bCs/>
              </w:rPr>
            </w:pPr>
          </w:p>
        </w:tc>
        <w:tc>
          <w:tcPr>
            <w:tcW w:w="280" w:type="dxa"/>
            <w:tcBorders>
              <w:top w:val="nil"/>
              <w:left w:val="nil"/>
              <w:bottom w:val="nil"/>
              <w:right w:val="nil"/>
            </w:tcBorders>
            <w:shd w:val="clear" w:color="auto" w:fill="auto"/>
            <w:vAlign w:val="bottom"/>
            <w:hideMark/>
          </w:tcPr>
          <w:p w14:paraId="63E35C13" w14:textId="77777777" w:rsidR="004602CE" w:rsidRPr="005973A4" w:rsidRDefault="004602CE" w:rsidP="004602CE">
            <w:pPr>
              <w:jc w:val="center"/>
              <w:rPr>
                <w:b/>
                <w:bCs/>
              </w:rPr>
            </w:pPr>
          </w:p>
        </w:tc>
        <w:tc>
          <w:tcPr>
            <w:tcW w:w="280" w:type="dxa"/>
            <w:tcBorders>
              <w:top w:val="nil"/>
              <w:left w:val="nil"/>
              <w:bottom w:val="nil"/>
              <w:right w:val="nil"/>
            </w:tcBorders>
            <w:shd w:val="clear" w:color="auto" w:fill="auto"/>
            <w:vAlign w:val="bottom"/>
            <w:hideMark/>
          </w:tcPr>
          <w:p w14:paraId="245030E0" w14:textId="77777777" w:rsidR="004602CE" w:rsidRPr="005973A4" w:rsidRDefault="004602CE" w:rsidP="004602CE">
            <w:pPr>
              <w:jc w:val="center"/>
              <w:rPr>
                <w:b/>
                <w:bCs/>
              </w:rPr>
            </w:pPr>
          </w:p>
        </w:tc>
        <w:tc>
          <w:tcPr>
            <w:tcW w:w="280" w:type="dxa"/>
            <w:tcBorders>
              <w:top w:val="nil"/>
              <w:left w:val="nil"/>
              <w:bottom w:val="nil"/>
              <w:right w:val="nil"/>
            </w:tcBorders>
            <w:shd w:val="clear" w:color="auto" w:fill="auto"/>
            <w:vAlign w:val="bottom"/>
            <w:hideMark/>
          </w:tcPr>
          <w:p w14:paraId="336FD166" w14:textId="77777777" w:rsidR="004602CE" w:rsidRPr="005973A4" w:rsidRDefault="004602CE" w:rsidP="004602CE">
            <w:pPr>
              <w:jc w:val="center"/>
              <w:rPr>
                <w:b/>
                <w:bCs/>
              </w:rPr>
            </w:pPr>
          </w:p>
        </w:tc>
        <w:tc>
          <w:tcPr>
            <w:tcW w:w="280" w:type="dxa"/>
            <w:tcBorders>
              <w:top w:val="nil"/>
              <w:left w:val="nil"/>
              <w:bottom w:val="nil"/>
              <w:right w:val="nil"/>
            </w:tcBorders>
            <w:shd w:val="clear" w:color="auto" w:fill="auto"/>
            <w:vAlign w:val="bottom"/>
            <w:hideMark/>
          </w:tcPr>
          <w:p w14:paraId="63C10F98" w14:textId="77777777" w:rsidR="004602CE" w:rsidRPr="005973A4" w:rsidRDefault="004602CE" w:rsidP="004602CE">
            <w:pPr>
              <w:jc w:val="center"/>
              <w:rPr>
                <w:b/>
                <w:bCs/>
              </w:rPr>
            </w:pPr>
          </w:p>
        </w:tc>
        <w:tc>
          <w:tcPr>
            <w:tcW w:w="280" w:type="dxa"/>
            <w:tcBorders>
              <w:top w:val="nil"/>
              <w:left w:val="nil"/>
              <w:bottom w:val="nil"/>
              <w:right w:val="nil"/>
            </w:tcBorders>
            <w:shd w:val="clear" w:color="auto" w:fill="auto"/>
            <w:vAlign w:val="bottom"/>
            <w:hideMark/>
          </w:tcPr>
          <w:p w14:paraId="00801662" w14:textId="77777777" w:rsidR="004602CE" w:rsidRPr="005973A4" w:rsidRDefault="004602CE" w:rsidP="004602CE">
            <w:pPr>
              <w:jc w:val="center"/>
              <w:rPr>
                <w:b/>
                <w:bCs/>
              </w:rPr>
            </w:pPr>
          </w:p>
        </w:tc>
      </w:tr>
      <w:tr w:rsidR="004602CE" w:rsidRPr="005973A4" w14:paraId="66291BB5" w14:textId="77777777" w:rsidTr="004602CE">
        <w:trPr>
          <w:trHeight w:val="300"/>
        </w:trPr>
        <w:tc>
          <w:tcPr>
            <w:tcW w:w="1262" w:type="dxa"/>
            <w:gridSpan w:val="4"/>
            <w:tcBorders>
              <w:top w:val="nil"/>
              <w:left w:val="nil"/>
              <w:bottom w:val="nil"/>
              <w:right w:val="nil"/>
            </w:tcBorders>
            <w:shd w:val="clear" w:color="auto" w:fill="auto"/>
            <w:vAlign w:val="bottom"/>
            <w:hideMark/>
          </w:tcPr>
          <w:p w14:paraId="65EB3243" w14:textId="77777777" w:rsidR="004602CE" w:rsidRPr="005973A4" w:rsidRDefault="004602CE" w:rsidP="004602CE">
            <w:pPr>
              <w:jc w:val="center"/>
              <w:rPr>
                <w:b/>
                <w:bCs/>
                <w:sz w:val="22"/>
                <w:szCs w:val="22"/>
              </w:rPr>
            </w:pPr>
            <w:r w:rsidRPr="005973A4">
              <w:rPr>
                <w:b/>
                <w:bCs/>
                <w:sz w:val="22"/>
                <w:szCs w:val="22"/>
              </w:rPr>
              <w:t>Операция</w:t>
            </w:r>
          </w:p>
        </w:tc>
        <w:tc>
          <w:tcPr>
            <w:tcW w:w="280" w:type="dxa"/>
            <w:tcBorders>
              <w:top w:val="nil"/>
              <w:left w:val="nil"/>
              <w:bottom w:val="nil"/>
              <w:right w:val="nil"/>
            </w:tcBorders>
            <w:shd w:val="clear" w:color="auto" w:fill="auto"/>
            <w:vAlign w:val="bottom"/>
            <w:hideMark/>
          </w:tcPr>
          <w:p w14:paraId="0AF419A5" w14:textId="77777777" w:rsidR="004602CE" w:rsidRPr="005973A4" w:rsidRDefault="004602CE" w:rsidP="004602CE">
            <w:pPr>
              <w:jc w:val="center"/>
              <w:rPr>
                <w:i/>
                <w:iCs/>
                <w:sz w:val="22"/>
                <w:szCs w:val="22"/>
              </w:rPr>
            </w:pPr>
          </w:p>
        </w:tc>
        <w:tc>
          <w:tcPr>
            <w:tcW w:w="6613" w:type="dxa"/>
            <w:gridSpan w:val="23"/>
            <w:tcBorders>
              <w:top w:val="nil"/>
              <w:left w:val="nil"/>
              <w:bottom w:val="single" w:sz="4" w:space="0" w:color="auto"/>
              <w:right w:val="nil"/>
            </w:tcBorders>
            <w:shd w:val="clear" w:color="auto" w:fill="auto"/>
            <w:vAlign w:val="bottom"/>
            <w:hideMark/>
          </w:tcPr>
          <w:p w14:paraId="51889898" w14:textId="77777777" w:rsidR="004602CE" w:rsidRPr="005973A4" w:rsidRDefault="004602CE" w:rsidP="004602CE">
            <w:pPr>
              <w:jc w:val="center"/>
              <w:rPr>
                <w:i/>
                <w:iCs/>
                <w:sz w:val="22"/>
                <w:szCs w:val="22"/>
              </w:rPr>
            </w:pPr>
            <w:r w:rsidRPr="005973A4">
              <w:rPr>
                <w:i/>
                <w:iCs/>
                <w:sz w:val="22"/>
                <w:szCs w:val="22"/>
              </w:rPr>
              <w:t xml:space="preserve"> </w:t>
            </w:r>
          </w:p>
        </w:tc>
        <w:tc>
          <w:tcPr>
            <w:tcW w:w="280" w:type="dxa"/>
            <w:tcBorders>
              <w:top w:val="nil"/>
              <w:left w:val="nil"/>
              <w:bottom w:val="nil"/>
              <w:right w:val="nil"/>
            </w:tcBorders>
            <w:shd w:val="clear" w:color="auto" w:fill="auto"/>
            <w:vAlign w:val="bottom"/>
            <w:hideMark/>
          </w:tcPr>
          <w:p w14:paraId="0052EE44" w14:textId="77777777" w:rsidR="004602CE" w:rsidRPr="005973A4" w:rsidRDefault="004602CE" w:rsidP="004602CE">
            <w:pPr>
              <w:jc w:val="center"/>
              <w:rPr>
                <w:b/>
                <w:bCs/>
              </w:rPr>
            </w:pPr>
          </w:p>
        </w:tc>
        <w:tc>
          <w:tcPr>
            <w:tcW w:w="112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88B6187" w14:textId="77777777" w:rsidR="004602CE" w:rsidRPr="005973A4" w:rsidRDefault="004602CE" w:rsidP="004602CE">
            <w:pPr>
              <w:jc w:val="center"/>
              <w:rPr>
                <w:b/>
                <w:bCs/>
                <w:sz w:val="22"/>
                <w:szCs w:val="22"/>
              </w:rPr>
            </w:pPr>
            <w:r w:rsidRPr="005973A4">
              <w:rPr>
                <w:b/>
                <w:bCs/>
                <w:sz w:val="22"/>
                <w:szCs w:val="22"/>
              </w:rPr>
              <w:t> </w:t>
            </w:r>
          </w:p>
        </w:tc>
      </w:tr>
      <w:tr w:rsidR="004602CE" w:rsidRPr="005973A4" w14:paraId="69A928FD" w14:textId="77777777" w:rsidTr="004602CE">
        <w:trPr>
          <w:trHeight w:val="300"/>
        </w:trPr>
        <w:tc>
          <w:tcPr>
            <w:tcW w:w="319" w:type="dxa"/>
            <w:tcBorders>
              <w:top w:val="nil"/>
              <w:left w:val="nil"/>
              <w:right w:val="nil"/>
            </w:tcBorders>
            <w:shd w:val="clear" w:color="auto" w:fill="auto"/>
            <w:vAlign w:val="bottom"/>
            <w:hideMark/>
          </w:tcPr>
          <w:p w14:paraId="5218E8A7" w14:textId="77777777" w:rsidR="004602CE" w:rsidRPr="005973A4" w:rsidRDefault="004602CE" w:rsidP="004602CE">
            <w:pPr>
              <w:jc w:val="center"/>
              <w:rPr>
                <w:b/>
                <w:bCs/>
              </w:rPr>
            </w:pPr>
          </w:p>
        </w:tc>
        <w:tc>
          <w:tcPr>
            <w:tcW w:w="319" w:type="dxa"/>
            <w:tcBorders>
              <w:top w:val="nil"/>
              <w:left w:val="nil"/>
              <w:right w:val="nil"/>
            </w:tcBorders>
            <w:shd w:val="clear" w:color="auto" w:fill="auto"/>
            <w:vAlign w:val="bottom"/>
            <w:hideMark/>
          </w:tcPr>
          <w:p w14:paraId="20A22D88" w14:textId="77777777" w:rsidR="004602CE" w:rsidRPr="005973A4" w:rsidRDefault="004602CE" w:rsidP="004602CE">
            <w:pPr>
              <w:jc w:val="center"/>
              <w:rPr>
                <w:b/>
                <w:bCs/>
              </w:rPr>
            </w:pPr>
          </w:p>
        </w:tc>
        <w:tc>
          <w:tcPr>
            <w:tcW w:w="319" w:type="dxa"/>
            <w:tcBorders>
              <w:top w:val="nil"/>
              <w:left w:val="nil"/>
              <w:right w:val="nil"/>
            </w:tcBorders>
            <w:shd w:val="clear" w:color="auto" w:fill="auto"/>
            <w:vAlign w:val="bottom"/>
            <w:hideMark/>
          </w:tcPr>
          <w:p w14:paraId="08B96C3D" w14:textId="77777777" w:rsidR="004602CE" w:rsidRPr="005973A4" w:rsidRDefault="004602CE" w:rsidP="004602CE">
            <w:pPr>
              <w:jc w:val="center"/>
              <w:rPr>
                <w:b/>
                <w:bCs/>
              </w:rPr>
            </w:pPr>
          </w:p>
        </w:tc>
        <w:tc>
          <w:tcPr>
            <w:tcW w:w="305" w:type="dxa"/>
            <w:tcBorders>
              <w:top w:val="nil"/>
              <w:left w:val="nil"/>
              <w:right w:val="nil"/>
            </w:tcBorders>
            <w:shd w:val="clear" w:color="auto" w:fill="auto"/>
            <w:vAlign w:val="bottom"/>
            <w:hideMark/>
          </w:tcPr>
          <w:p w14:paraId="4C7A0B9E" w14:textId="77777777" w:rsidR="004602CE" w:rsidRPr="005973A4" w:rsidRDefault="004602CE" w:rsidP="004602CE">
            <w:pPr>
              <w:jc w:val="center"/>
              <w:rPr>
                <w:b/>
                <w:bCs/>
              </w:rPr>
            </w:pPr>
          </w:p>
        </w:tc>
        <w:tc>
          <w:tcPr>
            <w:tcW w:w="280" w:type="dxa"/>
            <w:tcBorders>
              <w:top w:val="nil"/>
              <w:left w:val="nil"/>
              <w:right w:val="nil"/>
            </w:tcBorders>
            <w:shd w:val="clear" w:color="auto" w:fill="auto"/>
            <w:vAlign w:val="bottom"/>
            <w:hideMark/>
          </w:tcPr>
          <w:p w14:paraId="011C93BB" w14:textId="77777777" w:rsidR="004602CE" w:rsidRPr="005973A4" w:rsidRDefault="004602CE" w:rsidP="004602CE">
            <w:pPr>
              <w:jc w:val="center"/>
              <w:rPr>
                <w:b/>
                <w:bCs/>
              </w:rPr>
            </w:pPr>
          </w:p>
        </w:tc>
        <w:tc>
          <w:tcPr>
            <w:tcW w:w="280" w:type="dxa"/>
            <w:tcBorders>
              <w:top w:val="nil"/>
              <w:left w:val="nil"/>
              <w:right w:val="nil"/>
            </w:tcBorders>
            <w:shd w:val="clear" w:color="auto" w:fill="auto"/>
            <w:vAlign w:val="bottom"/>
            <w:hideMark/>
          </w:tcPr>
          <w:p w14:paraId="405C0C8E" w14:textId="77777777" w:rsidR="004602CE" w:rsidRPr="005973A4" w:rsidRDefault="004602CE" w:rsidP="004602CE">
            <w:pPr>
              <w:rPr>
                <w:b/>
                <w:bCs/>
              </w:rPr>
            </w:pPr>
          </w:p>
        </w:tc>
        <w:tc>
          <w:tcPr>
            <w:tcW w:w="280" w:type="dxa"/>
            <w:tcBorders>
              <w:top w:val="nil"/>
              <w:left w:val="nil"/>
              <w:right w:val="nil"/>
            </w:tcBorders>
            <w:shd w:val="clear" w:color="auto" w:fill="auto"/>
            <w:vAlign w:val="bottom"/>
            <w:hideMark/>
          </w:tcPr>
          <w:p w14:paraId="265A7017" w14:textId="77777777" w:rsidR="004602CE" w:rsidRPr="005973A4" w:rsidRDefault="004602CE" w:rsidP="004602CE">
            <w:pPr>
              <w:rPr>
                <w:b/>
                <w:bCs/>
              </w:rPr>
            </w:pPr>
          </w:p>
        </w:tc>
        <w:tc>
          <w:tcPr>
            <w:tcW w:w="340" w:type="dxa"/>
            <w:tcBorders>
              <w:top w:val="nil"/>
              <w:left w:val="nil"/>
              <w:right w:val="nil"/>
            </w:tcBorders>
            <w:shd w:val="clear" w:color="auto" w:fill="auto"/>
            <w:vAlign w:val="bottom"/>
            <w:hideMark/>
          </w:tcPr>
          <w:p w14:paraId="768AF2C0" w14:textId="77777777" w:rsidR="004602CE" w:rsidRPr="005973A4" w:rsidRDefault="004602CE" w:rsidP="004602CE">
            <w:pPr>
              <w:rPr>
                <w:b/>
                <w:bCs/>
              </w:rPr>
            </w:pPr>
          </w:p>
        </w:tc>
        <w:tc>
          <w:tcPr>
            <w:tcW w:w="280" w:type="dxa"/>
            <w:tcBorders>
              <w:top w:val="nil"/>
              <w:left w:val="nil"/>
              <w:right w:val="nil"/>
            </w:tcBorders>
            <w:shd w:val="clear" w:color="auto" w:fill="auto"/>
            <w:vAlign w:val="bottom"/>
            <w:hideMark/>
          </w:tcPr>
          <w:p w14:paraId="4B8FAC21" w14:textId="77777777" w:rsidR="004602CE" w:rsidRPr="005973A4" w:rsidRDefault="004602CE" w:rsidP="004602CE">
            <w:pPr>
              <w:jc w:val="center"/>
              <w:rPr>
                <w:b/>
                <w:bCs/>
              </w:rPr>
            </w:pPr>
          </w:p>
        </w:tc>
        <w:tc>
          <w:tcPr>
            <w:tcW w:w="294" w:type="dxa"/>
            <w:tcBorders>
              <w:top w:val="nil"/>
              <w:left w:val="nil"/>
              <w:right w:val="nil"/>
            </w:tcBorders>
            <w:shd w:val="clear" w:color="auto" w:fill="auto"/>
            <w:vAlign w:val="bottom"/>
            <w:hideMark/>
          </w:tcPr>
          <w:p w14:paraId="61CB5BE8" w14:textId="77777777" w:rsidR="004602CE" w:rsidRPr="005973A4" w:rsidRDefault="004602CE" w:rsidP="004602CE">
            <w:pPr>
              <w:jc w:val="center"/>
              <w:rPr>
                <w:b/>
                <w:bCs/>
              </w:rPr>
            </w:pPr>
          </w:p>
        </w:tc>
        <w:tc>
          <w:tcPr>
            <w:tcW w:w="294" w:type="dxa"/>
            <w:tcBorders>
              <w:top w:val="nil"/>
              <w:left w:val="nil"/>
              <w:right w:val="nil"/>
            </w:tcBorders>
            <w:shd w:val="clear" w:color="auto" w:fill="auto"/>
            <w:vAlign w:val="bottom"/>
            <w:hideMark/>
          </w:tcPr>
          <w:p w14:paraId="5191BF07" w14:textId="77777777" w:rsidR="004602CE" w:rsidRPr="005973A4" w:rsidRDefault="004602CE" w:rsidP="004602CE">
            <w:pPr>
              <w:jc w:val="center"/>
              <w:rPr>
                <w:b/>
                <w:bCs/>
              </w:rPr>
            </w:pPr>
          </w:p>
        </w:tc>
        <w:tc>
          <w:tcPr>
            <w:tcW w:w="294" w:type="dxa"/>
            <w:tcBorders>
              <w:top w:val="nil"/>
              <w:left w:val="nil"/>
              <w:right w:val="nil"/>
            </w:tcBorders>
            <w:shd w:val="clear" w:color="auto" w:fill="auto"/>
            <w:vAlign w:val="bottom"/>
            <w:hideMark/>
          </w:tcPr>
          <w:p w14:paraId="5F5A5106" w14:textId="77777777" w:rsidR="004602CE" w:rsidRPr="005973A4" w:rsidRDefault="004602CE" w:rsidP="004602CE">
            <w:pPr>
              <w:jc w:val="center"/>
              <w:rPr>
                <w:b/>
                <w:bCs/>
              </w:rPr>
            </w:pPr>
          </w:p>
        </w:tc>
        <w:tc>
          <w:tcPr>
            <w:tcW w:w="294" w:type="dxa"/>
            <w:tcBorders>
              <w:top w:val="nil"/>
              <w:left w:val="nil"/>
              <w:right w:val="nil"/>
            </w:tcBorders>
            <w:shd w:val="clear" w:color="auto" w:fill="auto"/>
            <w:vAlign w:val="bottom"/>
            <w:hideMark/>
          </w:tcPr>
          <w:p w14:paraId="26E33916" w14:textId="77777777" w:rsidR="004602CE" w:rsidRPr="005973A4" w:rsidRDefault="004602CE" w:rsidP="004602CE">
            <w:pPr>
              <w:jc w:val="center"/>
              <w:rPr>
                <w:b/>
                <w:bCs/>
              </w:rPr>
            </w:pPr>
          </w:p>
        </w:tc>
        <w:tc>
          <w:tcPr>
            <w:tcW w:w="294" w:type="dxa"/>
            <w:tcBorders>
              <w:top w:val="nil"/>
              <w:left w:val="nil"/>
              <w:right w:val="nil"/>
            </w:tcBorders>
            <w:shd w:val="clear" w:color="auto" w:fill="auto"/>
            <w:vAlign w:val="bottom"/>
            <w:hideMark/>
          </w:tcPr>
          <w:p w14:paraId="7611B5AA" w14:textId="77777777" w:rsidR="004602CE" w:rsidRPr="005973A4" w:rsidRDefault="004602CE" w:rsidP="004602CE">
            <w:pPr>
              <w:jc w:val="center"/>
              <w:rPr>
                <w:b/>
                <w:bCs/>
              </w:rPr>
            </w:pPr>
          </w:p>
        </w:tc>
        <w:tc>
          <w:tcPr>
            <w:tcW w:w="294" w:type="dxa"/>
            <w:tcBorders>
              <w:top w:val="nil"/>
              <w:left w:val="nil"/>
              <w:right w:val="nil"/>
            </w:tcBorders>
            <w:shd w:val="clear" w:color="auto" w:fill="auto"/>
            <w:vAlign w:val="bottom"/>
            <w:hideMark/>
          </w:tcPr>
          <w:p w14:paraId="20732F33" w14:textId="77777777" w:rsidR="004602CE" w:rsidRPr="005973A4" w:rsidRDefault="004602CE" w:rsidP="004602CE">
            <w:pPr>
              <w:jc w:val="center"/>
              <w:rPr>
                <w:b/>
                <w:bCs/>
              </w:rPr>
            </w:pPr>
          </w:p>
        </w:tc>
        <w:tc>
          <w:tcPr>
            <w:tcW w:w="294" w:type="dxa"/>
            <w:tcBorders>
              <w:top w:val="nil"/>
              <w:left w:val="nil"/>
              <w:right w:val="nil"/>
            </w:tcBorders>
            <w:shd w:val="clear" w:color="auto" w:fill="auto"/>
            <w:vAlign w:val="bottom"/>
            <w:hideMark/>
          </w:tcPr>
          <w:p w14:paraId="7DE6757D" w14:textId="77777777" w:rsidR="004602CE" w:rsidRPr="005973A4" w:rsidRDefault="004602CE" w:rsidP="004602CE">
            <w:pPr>
              <w:jc w:val="center"/>
              <w:rPr>
                <w:b/>
                <w:bCs/>
              </w:rPr>
            </w:pPr>
          </w:p>
        </w:tc>
        <w:tc>
          <w:tcPr>
            <w:tcW w:w="294" w:type="dxa"/>
            <w:tcBorders>
              <w:top w:val="nil"/>
              <w:left w:val="nil"/>
              <w:right w:val="nil"/>
            </w:tcBorders>
            <w:shd w:val="clear" w:color="auto" w:fill="auto"/>
            <w:vAlign w:val="bottom"/>
            <w:hideMark/>
          </w:tcPr>
          <w:p w14:paraId="0D3644EF" w14:textId="77777777" w:rsidR="004602CE" w:rsidRPr="005973A4" w:rsidRDefault="004602CE" w:rsidP="004602CE">
            <w:pPr>
              <w:jc w:val="center"/>
              <w:rPr>
                <w:i/>
                <w:iCs/>
                <w:sz w:val="22"/>
                <w:szCs w:val="22"/>
              </w:rPr>
            </w:pPr>
          </w:p>
        </w:tc>
        <w:tc>
          <w:tcPr>
            <w:tcW w:w="222" w:type="dxa"/>
            <w:tcBorders>
              <w:top w:val="nil"/>
              <w:left w:val="nil"/>
              <w:right w:val="nil"/>
            </w:tcBorders>
            <w:shd w:val="clear" w:color="auto" w:fill="auto"/>
            <w:vAlign w:val="bottom"/>
            <w:hideMark/>
          </w:tcPr>
          <w:p w14:paraId="75FF3680" w14:textId="77777777" w:rsidR="004602CE" w:rsidRPr="005973A4" w:rsidRDefault="004602CE" w:rsidP="004602CE">
            <w:pPr>
              <w:jc w:val="center"/>
              <w:rPr>
                <w:b/>
                <w:bCs/>
              </w:rPr>
            </w:pPr>
          </w:p>
        </w:tc>
        <w:tc>
          <w:tcPr>
            <w:tcW w:w="222" w:type="dxa"/>
            <w:tcBorders>
              <w:top w:val="nil"/>
              <w:left w:val="nil"/>
              <w:right w:val="nil"/>
            </w:tcBorders>
            <w:shd w:val="clear" w:color="auto" w:fill="auto"/>
            <w:vAlign w:val="bottom"/>
            <w:hideMark/>
          </w:tcPr>
          <w:p w14:paraId="5ADAB6BF" w14:textId="77777777" w:rsidR="004602CE" w:rsidRPr="005973A4" w:rsidRDefault="004602CE" w:rsidP="004602CE">
            <w:pPr>
              <w:jc w:val="center"/>
              <w:rPr>
                <w:b/>
                <w:bCs/>
              </w:rPr>
            </w:pPr>
          </w:p>
        </w:tc>
        <w:tc>
          <w:tcPr>
            <w:tcW w:w="319" w:type="dxa"/>
            <w:tcBorders>
              <w:top w:val="nil"/>
              <w:left w:val="nil"/>
              <w:right w:val="nil"/>
            </w:tcBorders>
            <w:shd w:val="clear" w:color="auto" w:fill="auto"/>
            <w:vAlign w:val="bottom"/>
            <w:hideMark/>
          </w:tcPr>
          <w:p w14:paraId="13A1AD1C" w14:textId="77777777" w:rsidR="004602CE" w:rsidRPr="005973A4" w:rsidRDefault="004602CE" w:rsidP="004602CE">
            <w:pPr>
              <w:jc w:val="center"/>
              <w:rPr>
                <w:b/>
                <w:bCs/>
              </w:rPr>
            </w:pPr>
          </w:p>
        </w:tc>
        <w:tc>
          <w:tcPr>
            <w:tcW w:w="319" w:type="dxa"/>
            <w:tcBorders>
              <w:top w:val="nil"/>
              <w:left w:val="nil"/>
              <w:right w:val="nil"/>
            </w:tcBorders>
            <w:shd w:val="clear" w:color="auto" w:fill="auto"/>
            <w:vAlign w:val="bottom"/>
            <w:hideMark/>
          </w:tcPr>
          <w:p w14:paraId="3C7AB7FB" w14:textId="77777777" w:rsidR="004602CE" w:rsidRPr="005973A4" w:rsidRDefault="004602CE" w:rsidP="004602CE">
            <w:pPr>
              <w:jc w:val="center"/>
              <w:rPr>
                <w:b/>
                <w:bCs/>
              </w:rPr>
            </w:pPr>
          </w:p>
        </w:tc>
        <w:tc>
          <w:tcPr>
            <w:tcW w:w="319" w:type="dxa"/>
            <w:tcBorders>
              <w:top w:val="nil"/>
              <w:left w:val="nil"/>
              <w:right w:val="nil"/>
            </w:tcBorders>
            <w:shd w:val="clear" w:color="auto" w:fill="auto"/>
            <w:vAlign w:val="bottom"/>
            <w:hideMark/>
          </w:tcPr>
          <w:p w14:paraId="4AF0E37C" w14:textId="77777777" w:rsidR="004602CE" w:rsidRPr="005973A4" w:rsidRDefault="004602CE" w:rsidP="004602CE">
            <w:pPr>
              <w:jc w:val="center"/>
              <w:rPr>
                <w:b/>
                <w:bCs/>
              </w:rPr>
            </w:pPr>
          </w:p>
        </w:tc>
        <w:tc>
          <w:tcPr>
            <w:tcW w:w="280" w:type="dxa"/>
            <w:tcBorders>
              <w:top w:val="nil"/>
              <w:left w:val="nil"/>
              <w:right w:val="nil"/>
            </w:tcBorders>
            <w:shd w:val="clear" w:color="auto" w:fill="auto"/>
            <w:vAlign w:val="bottom"/>
            <w:hideMark/>
          </w:tcPr>
          <w:p w14:paraId="1653FAF2" w14:textId="77777777" w:rsidR="004602CE" w:rsidRPr="005973A4" w:rsidRDefault="004602CE" w:rsidP="004602CE">
            <w:pPr>
              <w:jc w:val="center"/>
              <w:rPr>
                <w:b/>
                <w:bCs/>
              </w:rPr>
            </w:pPr>
          </w:p>
        </w:tc>
        <w:tc>
          <w:tcPr>
            <w:tcW w:w="280" w:type="dxa"/>
            <w:tcBorders>
              <w:top w:val="nil"/>
              <w:left w:val="nil"/>
              <w:right w:val="nil"/>
            </w:tcBorders>
            <w:shd w:val="clear" w:color="auto" w:fill="auto"/>
            <w:vAlign w:val="bottom"/>
            <w:hideMark/>
          </w:tcPr>
          <w:p w14:paraId="2ECEC2CC" w14:textId="77777777" w:rsidR="004602CE" w:rsidRPr="005973A4" w:rsidRDefault="004602CE" w:rsidP="004602CE">
            <w:pPr>
              <w:jc w:val="center"/>
              <w:rPr>
                <w:b/>
                <w:bCs/>
              </w:rPr>
            </w:pPr>
          </w:p>
        </w:tc>
        <w:tc>
          <w:tcPr>
            <w:tcW w:w="280" w:type="dxa"/>
            <w:tcBorders>
              <w:top w:val="nil"/>
              <w:left w:val="nil"/>
              <w:right w:val="nil"/>
            </w:tcBorders>
            <w:shd w:val="clear" w:color="auto" w:fill="auto"/>
            <w:vAlign w:val="bottom"/>
            <w:hideMark/>
          </w:tcPr>
          <w:p w14:paraId="4D13DE61" w14:textId="77777777" w:rsidR="004602CE" w:rsidRPr="005973A4" w:rsidRDefault="004602CE" w:rsidP="004602CE">
            <w:pPr>
              <w:jc w:val="center"/>
              <w:rPr>
                <w:b/>
                <w:bCs/>
              </w:rPr>
            </w:pPr>
          </w:p>
        </w:tc>
        <w:tc>
          <w:tcPr>
            <w:tcW w:w="280" w:type="dxa"/>
            <w:tcBorders>
              <w:top w:val="nil"/>
              <w:left w:val="nil"/>
              <w:right w:val="nil"/>
            </w:tcBorders>
            <w:shd w:val="clear" w:color="auto" w:fill="auto"/>
            <w:vAlign w:val="bottom"/>
            <w:hideMark/>
          </w:tcPr>
          <w:p w14:paraId="0E471A04" w14:textId="77777777" w:rsidR="004602CE" w:rsidRPr="005973A4" w:rsidRDefault="004602CE" w:rsidP="004602CE">
            <w:pPr>
              <w:jc w:val="center"/>
              <w:rPr>
                <w:b/>
                <w:bCs/>
              </w:rPr>
            </w:pPr>
          </w:p>
        </w:tc>
        <w:tc>
          <w:tcPr>
            <w:tcW w:w="280" w:type="dxa"/>
            <w:tcBorders>
              <w:top w:val="nil"/>
              <w:left w:val="nil"/>
              <w:right w:val="nil"/>
            </w:tcBorders>
            <w:shd w:val="clear" w:color="auto" w:fill="auto"/>
            <w:vAlign w:val="bottom"/>
            <w:hideMark/>
          </w:tcPr>
          <w:p w14:paraId="58BDB8B5" w14:textId="77777777" w:rsidR="004602CE" w:rsidRPr="005973A4" w:rsidRDefault="004602CE" w:rsidP="004602CE">
            <w:pPr>
              <w:jc w:val="center"/>
              <w:rPr>
                <w:b/>
                <w:bCs/>
              </w:rPr>
            </w:pPr>
          </w:p>
        </w:tc>
        <w:tc>
          <w:tcPr>
            <w:tcW w:w="280" w:type="dxa"/>
            <w:tcBorders>
              <w:top w:val="nil"/>
              <w:left w:val="nil"/>
              <w:right w:val="nil"/>
            </w:tcBorders>
            <w:shd w:val="clear" w:color="auto" w:fill="auto"/>
            <w:vAlign w:val="bottom"/>
            <w:hideMark/>
          </w:tcPr>
          <w:p w14:paraId="0163ECDF" w14:textId="77777777" w:rsidR="004602CE" w:rsidRPr="005973A4" w:rsidRDefault="004602CE" w:rsidP="004602CE">
            <w:pPr>
              <w:jc w:val="center"/>
              <w:rPr>
                <w:b/>
                <w:bCs/>
              </w:rPr>
            </w:pPr>
          </w:p>
        </w:tc>
        <w:tc>
          <w:tcPr>
            <w:tcW w:w="280" w:type="dxa"/>
            <w:tcBorders>
              <w:top w:val="nil"/>
              <w:left w:val="nil"/>
              <w:right w:val="nil"/>
            </w:tcBorders>
            <w:shd w:val="clear" w:color="auto" w:fill="auto"/>
            <w:vAlign w:val="bottom"/>
            <w:hideMark/>
          </w:tcPr>
          <w:p w14:paraId="7182D6D0" w14:textId="77777777" w:rsidR="004602CE" w:rsidRPr="005973A4" w:rsidRDefault="004602CE" w:rsidP="004602CE">
            <w:pPr>
              <w:jc w:val="center"/>
              <w:rPr>
                <w:b/>
                <w:bCs/>
              </w:rPr>
            </w:pPr>
          </w:p>
        </w:tc>
        <w:tc>
          <w:tcPr>
            <w:tcW w:w="1120" w:type="dxa"/>
            <w:gridSpan w:val="4"/>
            <w:tcBorders>
              <w:top w:val="nil"/>
              <w:left w:val="nil"/>
              <w:right w:val="nil"/>
            </w:tcBorders>
            <w:shd w:val="clear" w:color="auto" w:fill="auto"/>
            <w:vAlign w:val="bottom"/>
            <w:hideMark/>
          </w:tcPr>
          <w:p w14:paraId="4377E56C" w14:textId="77777777" w:rsidR="004602CE" w:rsidRPr="005973A4" w:rsidRDefault="004602CE" w:rsidP="004602CE">
            <w:pPr>
              <w:jc w:val="center"/>
              <w:rPr>
                <w:i/>
                <w:iCs/>
                <w:sz w:val="18"/>
                <w:szCs w:val="18"/>
              </w:rPr>
            </w:pPr>
            <w:r w:rsidRPr="005973A4">
              <w:rPr>
                <w:i/>
                <w:iCs/>
                <w:sz w:val="18"/>
                <w:szCs w:val="18"/>
              </w:rPr>
              <w:t>Код</w:t>
            </w:r>
          </w:p>
        </w:tc>
      </w:tr>
      <w:tr w:rsidR="004602CE" w:rsidRPr="005973A4" w14:paraId="46831600" w14:textId="77777777" w:rsidTr="004602CE">
        <w:trPr>
          <w:trHeight w:val="300"/>
        </w:trPr>
        <w:tc>
          <w:tcPr>
            <w:tcW w:w="1542" w:type="dxa"/>
            <w:gridSpan w:val="5"/>
            <w:tcBorders>
              <w:top w:val="nil"/>
              <w:left w:val="nil"/>
              <w:bottom w:val="single" w:sz="4" w:space="0" w:color="auto"/>
              <w:right w:val="nil"/>
            </w:tcBorders>
            <w:shd w:val="clear" w:color="auto" w:fill="auto"/>
            <w:noWrap/>
            <w:vAlign w:val="bottom"/>
            <w:hideMark/>
          </w:tcPr>
          <w:p w14:paraId="19965A10" w14:textId="77777777" w:rsidR="004602CE" w:rsidRPr="005973A4" w:rsidRDefault="004602CE" w:rsidP="004602CE">
            <w:pPr>
              <w:rPr>
                <w:sz w:val="22"/>
                <w:szCs w:val="22"/>
              </w:rPr>
            </w:pPr>
            <w:r w:rsidRPr="005973A4">
              <w:rPr>
                <w:sz w:val="22"/>
                <w:szCs w:val="22"/>
              </w:rPr>
              <w:t>Отправитель</w:t>
            </w:r>
          </w:p>
        </w:tc>
        <w:tc>
          <w:tcPr>
            <w:tcW w:w="4614" w:type="dxa"/>
            <w:gridSpan w:val="16"/>
            <w:tcBorders>
              <w:top w:val="nil"/>
              <w:left w:val="nil"/>
              <w:bottom w:val="single" w:sz="4" w:space="0" w:color="auto"/>
              <w:right w:val="nil"/>
            </w:tcBorders>
            <w:shd w:val="clear" w:color="auto" w:fill="auto"/>
            <w:vAlign w:val="bottom"/>
            <w:hideMark/>
          </w:tcPr>
          <w:p w14:paraId="3809DDB9" w14:textId="77777777" w:rsidR="004602CE" w:rsidRPr="005973A4" w:rsidRDefault="004602CE" w:rsidP="004602CE">
            <w:pPr>
              <w:jc w:val="center"/>
              <w:rPr>
                <w:iCs/>
                <w:sz w:val="22"/>
                <w:szCs w:val="22"/>
              </w:rPr>
            </w:pPr>
          </w:p>
        </w:tc>
        <w:tc>
          <w:tcPr>
            <w:tcW w:w="319" w:type="dxa"/>
            <w:tcBorders>
              <w:top w:val="nil"/>
              <w:left w:val="nil"/>
              <w:bottom w:val="single" w:sz="4" w:space="0" w:color="auto"/>
              <w:right w:val="nil"/>
            </w:tcBorders>
            <w:shd w:val="clear" w:color="auto" w:fill="auto"/>
            <w:vAlign w:val="bottom"/>
            <w:hideMark/>
          </w:tcPr>
          <w:p w14:paraId="6D8BC7BD" w14:textId="77777777" w:rsidR="004602CE" w:rsidRPr="005973A4" w:rsidRDefault="004602CE" w:rsidP="004602CE">
            <w:pPr>
              <w:jc w:val="center"/>
              <w:rPr>
                <w:b/>
                <w:bCs/>
              </w:rPr>
            </w:pPr>
          </w:p>
        </w:tc>
        <w:tc>
          <w:tcPr>
            <w:tcW w:w="3080" w:type="dxa"/>
            <w:gridSpan w:val="11"/>
            <w:tcBorders>
              <w:top w:val="nil"/>
              <w:left w:val="nil"/>
              <w:bottom w:val="single" w:sz="4" w:space="0" w:color="auto"/>
              <w:right w:val="nil"/>
            </w:tcBorders>
            <w:shd w:val="clear" w:color="auto" w:fill="auto"/>
            <w:vAlign w:val="bottom"/>
            <w:hideMark/>
          </w:tcPr>
          <w:p w14:paraId="267A8D15" w14:textId="77777777" w:rsidR="004602CE" w:rsidRPr="005973A4" w:rsidRDefault="004602CE" w:rsidP="004602CE">
            <w:pPr>
              <w:jc w:val="center"/>
              <w:rPr>
                <w:i/>
                <w:iCs/>
                <w:sz w:val="22"/>
                <w:szCs w:val="22"/>
              </w:rPr>
            </w:pPr>
            <w:r w:rsidRPr="005973A4">
              <w:rPr>
                <w:i/>
                <w:iCs/>
                <w:sz w:val="22"/>
                <w:szCs w:val="22"/>
              </w:rPr>
              <w:t xml:space="preserve"> </w:t>
            </w:r>
          </w:p>
        </w:tc>
      </w:tr>
      <w:tr w:rsidR="004602CE" w:rsidRPr="005973A4" w14:paraId="6DCB571B" w14:textId="77777777" w:rsidTr="004602CE">
        <w:trPr>
          <w:trHeight w:val="132"/>
        </w:trPr>
        <w:tc>
          <w:tcPr>
            <w:tcW w:w="319" w:type="dxa"/>
            <w:tcBorders>
              <w:top w:val="single" w:sz="4" w:space="0" w:color="auto"/>
            </w:tcBorders>
            <w:shd w:val="clear" w:color="auto" w:fill="auto"/>
            <w:noWrap/>
            <w:vAlign w:val="bottom"/>
            <w:hideMark/>
          </w:tcPr>
          <w:p w14:paraId="2DEFE0C2" w14:textId="77777777" w:rsidR="004602CE" w:rsidRPr="005973A4" w:rsidRDefault="004602CE" w:rsidP="004602CE">
            <w:pPr>
              <w:rPr>
                <w:sz w:val="22"/>
                <w:szCs w:val="22"/>
              </w:rPr>
            </w:pPr>
          </w:p>
        </w:tc>
        <w:tc>
          <w:tcPr>
            <w:tcW w:w="319" w:type="dxa"/>
            <w:tcBorders>
              <w:top w:val="single" w:sz="4" w:space="0" w:color="auto"/>
            </w:tcBorders>
            <w:shd w:val="clear" w:color="auto" w:fill="auto"/>
            <w:noWrap/>
            <w:vAlign w:val="bottom"/>
            <w:hideMark/>
          </w:tcPr>
          <w:p w14:paraId="668E3563" w14:textId="77777777" w:rsidR="004602CE" w:rsidRPr="005973A4" w:rsidRDefault="004602CE" w:rsidP="004602CE">
            <w:pPr>
              <w:rPr>
                <w:sz w:val="22"/>
                <w:szCs w:val="22"/>
              </w:rPr>
            </w:pPr>
          </w:p>
        </w:tc>
        <w:tc>
          <w:tcPr>
            <w:tcW w:w="319" w:type="dxa"/>
            <w:tcBorders>
              <w:top w:val="single" w:sz="4" w:space="0" w:color="auto"/>
            </w:tcBorders>
            <w:shd w:val="clear" w:color="auto" w:fill="auto"/>
            <w:noWrap/>
            <w:vAlign w:val="bottom"/>
            <w:hideMark/>
          </w:tcPr>
          <w:p w14:paraId="78A2F8AB" w14:textId="77777777" w:rsidR="004602CE" w:rsidRPr="005973A4" w:rsidRDefault="004602CE" w:rsidP="004602CE">
            <w:pPr>
              <w:rPr>
                <w:sz w:val="22"/>
                <w:szCs w:val="22"/>
              </w:rPr>
            </w:pPr>
          </w:p>
        </w:tc>
        <w:tc>
          <w:tcPr>
            <w:tcW w:w="305" w:type="dxa"/>
            <w:tcBorders>
              <w:top w:val="single" w:sz="4" w:space="0" w:color="auto"/>
            </w:tcBorders>
            <w:shd w:val="clear" w:color="auto" w:fill="auto"/>
            <w:noWrap/>
            <w:vAlign w:val="bottom"/>
            <w:hideMark/>
          </w:tcPr>
          <w:p w14:paraId="1F2AB2EE" w14:textId="77777777" w:rsidR="004602CE" w:rsidRPr="005973A4" w:rsidRDefault="004602CE" w:rsidP="004602CE">
            <w:pPr>
              <w:rPr>
                <w:sz w:val="22"/>
                <w:szCs w:val="22"/>
              </w:rPr>
            </w:pPr>
          </w:p>
        </w:tc>
        <w:tc>
          <w:tcPr>
            <w:tcW w:w="280" w:type="dxa"/>
            <w:tcBorders>
              <w:top w:val="single" w:sz="4" w:space="0" w:color="auto"/>
            </w:tcBorders>
            <w:shd w:val="clear" w:color="auto" w:fill="auto"/>
            <w:noWrap/>
            <w:vAlign w:val="bottom"/>
            <w:hideMark/>
          </w:tcPr>
          <w:p w14:paraId="441F2336" w14:textId="77777777" w:rsidR="004602CE" w:rsidRPr="005973A4" w:rsidRDefault="004602CE" w:rsidP="004602CE">
            <w:pPr>
              <w:rPr>
                <w:sz w:val="22"/>
                <w:szCs w:val="22"/>
              </w:rPr>
            </w:pPr>
          </w:p>
        </w:tc>
        <w:tc>
          <w:tcPr>
            <w:tcW w:w="4614" w:type="dxa"/>
            <w:gridSpan w:val="16"/>
            <w:tcBorders>
              <w:top w:val="single" w:sz="4" w:space="0" w:color="auto"/>
            </w:tcBorders>
            <w:shd w:val="clear" w:color="auto" w:fill="auto"/>
            <w:vAlign w:val="bottom"/>
            <w:hideMark/>
          </w:tcPr>
          <w:p w14:paraId="7996A4C8" w14:textId="77777777" w:rsidR="004602CE" w:rsidRPr="005973A4" w:rsidRDefault="004602CE" w:rsidP="004602CE">
            <w:pPr>
              <w:jc w:val="center"/>
              <w:rPr>
                <w:i/>
                <w:iCs/>
                <w:sz w:val="18"/>
                <w:szCs w:val="18"/>
              </w:rPr>
            </w:pPr>
            <w:r w:rsidRPr="005973A4">
              <w:rPr>
                <w:b/>
                <w:i/>
                <w:sz w:val="12"/>
                <w:szCs w:val="24"/>
              </w:rPr>
              <w:t>Код анкеты</w:t>
            </w:r>
          </w:p>
        </w:tc>
        <w:tc>
          <w:tcPr>
            <w:tcW w:w="319" w:type="dxa"/>
            <w:tcBorders>
              <w:top w:val="single" w:sz="4" w:space="0" w:color="auto"/>
            </w:tcBorders>
            <w:shd w:val="clear" w:color="auto" w:fill="auto"/>
            <w:noWrap/>
            <w:vAlign w:val="bottom"/>
            <w:hideMark/>
          </w:tcPr>
          <w:p w14:paraId="233C8884" w14:textId="77777777" w:rsidR="004602CE" w:rsidRPr="005973A4" w:rsidRDefault="004602CE" w:rsidP="004602CE">
            <w:pPr>
              <w:rPr>
                <w:sz w:val="22"/>
                <w:szCs w:val="22"/>
              </w:rPr>
            </w:pPr>
          </w:p>
        </w:tc>
        <w:tc>
          <w:tcPr>
            <w:tcW w:w="280" w:type="dxa"/>
            <w:tcBorders>
              <w:top w:val="single" w:sz="4" w:space="0" w:color="auto"/>
            </w:tcBorders>
            <w:shd w:val="clear" w:color="auto" w:fill="auto"/>
            <w:noWrap/>
            <w:vAlign w:val="bottom"/>
            <w:hideMark/>
          </w:tcPr>
          <w:p w14:paraId="644DED2B" w14:textId="77777777" w:rsidR="004602CE" w:rsidRPr="005973A4" w:rsidRDefault="004602CE" w:rsidP="004602CE">
            <w:pPr>
              <w:rPr>
                <w:sz w:val="22"/>
                <w:szCs w:val="22"/>
              </w:rPr>
            </w:pPr>
          </w:p>
        </w:tc>
        <w:tc>
          <w:tcPr>
            <w:tcW w:w="2520" w:type="dxa"/>
            <w:gridSpan w:val="9"/>
            <w:tcBorders>
              <w:top w:val="single" w:sz="4" w:space="0" w:color="auto"/>
            </w:tcBorders>
            <w:shd w:val="clear" w:color="auto" w:fill="auto"/>
            <w:noWrap/>
            <w:vAlign w:val="bottom"/>
            <w:hideMark/>
          </w:tcPr>
          <w:p w14:paraId="1C9073D3" w14:textId="77777777" w:rsidR="004602CE" w:rsidRPr="005973A4" w:rsidRDefault="004602CE" w:rsidP="004602CE">
            <w:pPr>
              <w:jc w:val="center"/>
              <w:rPr>
                <w:i/>
                <w:iCs/>
                <w:sz w:val="18"/>
                <w:szCs w:val="18"/>
              </w:rPr>
            </w:pPr>
            <w:r w:rsidRPr="005973A4">
              <w:rPr>
                <w:b/>
                <w:i/>
                <w:sz w:val="12"/>
                <w:szCs w:val="24"/>
              </w:rPr>
              <w:t>Сокращенное наименование</w:t>
            </w:r>
          </w:p>
        </w:tc>
        <w:tc>
          <w:tcPr>
            <w:tcW w:w="280" w:type="dxa"/>
            <w:tcBorders>
              <w:top w:val="single" w:sz="4" w:space="0" w:color="auto"/>
            </w:tcBorders>
            <w:shd w:val="clear" w:color="auto" w:fill="auto"/>
            <w:noWrap/>
            <w:vAlign w:val="bottom"/>
            <w:hideMark/>
          </w:tcPr>
          <w:p w14:paraId="6CB81A06" w14:textId="77777777" w:rsidR="004602CE" w:rsidRPr="005973A4" w:rsidRDefault="004602CE" w:rsidP="004602CE">
            <w:pPr>
              <w:rPr>
                <w:sz w:val="22"/>
                <w:szCs w:val="22"/>
              </w:rPr>
            </w:pPr>
          </w:p>
        </w:tc>
      </w:tr>
      <w:tr w:rsidR="004602CE" w:rsidRPr="005973A4" w14:paraId="0DE44D57" w14:textId="77777777" w:rsidTr="004602CE">
        <w:trPr>
          <w:trHeight w:val="300"/>
        </w:trPr>
        <w:tc>
          <w:tcPr>
            <w:tcW w:w="1542" w:type="dxa"/>
            <w:gridSpan w:val="5"/>
            <w:tcBorders>
              <w:left w:val="nil"/>
              <w:right w:val="nil"/>
            </w:tcBorders>
            <w:shd w:val="clear" w:color="auto" w:fill="auto"/>
            <w:noWrap/>
            <w:vAlign w:val="bottom"/>
            <w:hideMark/>
          </w:tcPr>
          <w:p w14:paraId="2CD99BA0" w14:textId="77777777" w:rsidR="004602CE" w:rsidRPr="005973A4" w:rsidRDefault="004602CE" w:rsidP="004602CE">
            <w:pPr>
              <w:rPr>
                <w:sz w:val="22"/>
                <w:szCs w:val="22"/>
              </w:rPr>
            </w:pPr>
            <w:r w:rsidRPr="005973A4">
              <w:rPr>
                <w:sz w:val="22"/>
                <w:szCs w:val="22"/>
              </w:rPr>
              <w:t xml:space="preserve">Получатель </w:t>
            </w:r>
          </w:p>
        </w:tc>
        <w:tc>
          <w:tcPr>
            <w:tcW w:w="4614" w:type="dxa"/>
            <w:gridSpan w:val="16"/>
            <w:tcBorders>
              <w:left w:val="nil"/>
              <w:bottom w:val="single" w:sz="4" w:space="0" w:color="auto"/>
              <w:right w:val="nil"/>
            </w:tcBorders>
            <w:shd w:val="clear" w:color="auto" w:fill="auto"/>
            <w:noWrap/>
            <w:vAlign w:val="bottom"/>
            <w:hideMark/>
          </w:tcPr>
          <w:p w14:paraId="3334037F" w14:textId="77777777" w:rsidR="004602CE" w:rsidRPr="005973A4" w:rsidRDefault="004602CE" w:rsidP="004602CE">
            <w:pPr>
              <w:jc w:val="center"/>
              <w:rPr>
                <w:i/>
                <w:iCs/>
                <w:sz w:val="22"/>
                <w:szCs w:val="22"/>
              </w:rPr>
            </w:pPr>
          </w:p>
        </w:tc>
        <w:tc>
          <w:tcPr>
            <w:tcW w:w="319" w:type="dxa"/>
            <w:tcBorders>
              <w:left w:val="nil"/>
              <w:bottom w:val="single" w:sz="4" w:space="0" w:color="auto"/>
              <w:right w:val="nil"/>
            </w:tcBorders>
            <w:shd w:val="clear" w:color="auto" w:fill="auto"/>
            <w:noWrap/>
            <w:vAlign w:val="bottom"/>
            <w:hideMark/>
          </w:tcPr>
          <w:p w14:paraId="6D76E5B7" w14:textId="77777777" w:rsidR="004602CE" w:rsidRPr="005973A4" w:rsidRDefault="004602CE" w:rsidP="004602CE">
            <w:pPr>
              <w:rPr>
                <w:sz w:val="22"/>
                <w:szCs w:val="22"/>
              </w:rPr>
            </w:pPr>
          </w:p>
        </w:tc>
        <w:tc>
          <w:tcPr>
            <w:tcW w:w="3080" w:type="dxa"/>
            <w:gridSpan w:val="11"/>
            <w:tcBorders>
              <w:left w:val="nil"/>
              <w:bottom w:val="single" w:sz="4" w:space="0" w:color="auto"/>
              <w:right w:val="nil"/>
            </w:tcBorders>
            <w:shd w:val="clear" w:color="auto" w:fill="auto"/>
            <w:noWrap/>
            <w:vAlign w:val="bottom"/>
            <w:hideMark/>
          </w:tcPr>
          <w:p w14:paraId="0557A1BC" w14:textId="77777777" w:rsidR="004602CE" w:rsidRPr="005973A4" w:rsidRDefault="004602CE" w:rsidP="004602CE">
            <w:pPr>
              <w:jc w:val="center"/>
              <w:rPr>
                <w:i/>
                <w:iCs/>
                <w:sz w:val="22"/>
                <w:szCs w:val="22"/>
              </w:rPr>
            </w:pPr>
            <w:r w:rsidRPr="005973A4">
              <w:rPr>
                <w:i/>
                <w:iCs/>
                <w:sz w:val="22"/>
                <w:szCs w:val="22"/>
              </w:rPr>
              <w:t xml:space="preserve"> </w:t>
            </w:r>
          </w:p>
        </w:tc>
      </w:tr>
      <w:tr w:rsidR="004602CE" w:rsidRPr="005973A4" w14:paraId="521F7C41" w14:textId="77777777" w:rsidTr="004602CE">
        <w:trPr>
          <w:trHeight w:val="111"/>
        </w:trPr>
        <w:tc>
          <w:tcPr>
            <w:tcW w:w="319" w:type="dxa"/>
            <w:shd w:val="clear" w:color="auto" w:fill="auto"/>
            <w:noWrap/>
            <w:vAlign w:val="bottom"/>
            <w:hideMark/>
          </w:tcPr>
          <w:p w14:paraId="0A77C43F" w14:textId="77777777" w:rsidR="004602CE" w:rsidRPr="005973A4" w:rsidRDefault="004602CE" w:rsidP="004602CE">
            <w:pPr>
              <w:rPr>
                <w:sz w:val="22"/>
                <w:szCs w:val="22"/>
              </w:rPr>
            </w:pPr>
          </w:p>
        </w:tc>
        <w:tc>
          <w:tcPr>
            <w:tcW w:w="319" w:type="dxa"/>
            <w:shd w:val="clear" w:color="auto" w:fill="auto"/>
            <w:vAlign w:val="bottom"/>
            <w:hideMark/>
          </w:tcPr>
          <w:p w14:paraId="2FB05CDC" w14:textId="77777777" w:rsidR="004602CE" w:rsidRPr="005973A4" w:rsidRDefault="004602CE" w:rsidP="004602CE">
            <w:pPr>
              <w:jc w:val="center"/>
              <w:rPr>
                <w:b/>
                <w:bCs/>
              </w:rPr>
            </w:pPr>
          </w:p>
        </w:tc>
        <w:tc>
          <w:tcPr>
            <w:tcW w:w="319" w:type="dxa"/>
            <w:shd w:val="clear" w:color="auto" w:fill="auto"/>
            <w:vAlign w:val="bottom"/>
            <w:hideMark/>
          </w:tcPr>
          <w:p w14:paraId="1BE731B3" w14:textId="77777777" w:rsidR="004602CE" w:rsidRPr="005973A4" w:rsidRDefault="004602CE" w:rsidP="004602CE">
            <w:pPr>
              <w:jc w:val="center"/>
              <w:rPr>
                <w:b/>
                <w:bCs/>
              </w:rPr>
            </w:pPr>
          </w:p>
        </w:tc>
        <w:tc>
          <w:tcPr>
            <w:tcW w:w="305" w:type="dxa"/>
            <w:shd w:val="clear" w:color="auto" w:fill="auto"/>
            <w:vAlign w:val="bottom"/>
            <w:hideMark/>
          </w:tcPr>
          <w:p w14:paraId="0F6A6856" w14:textId="77777777" w:rsidR="004602CE" w:rsidRPr="005973A4" w:rsidRDefault="004602CE" w:rsidP="004602CE">
            <w:pPr>
              <w:jc w:val="center"/>
              <w:rPr>
                <w:b/>
                <w:bCs/>
              </w:rPr>
            </w:pPr>
          </w:p>
        </w:tc>
        <w:tc>
          <w:tcPr>
            <w:tcW w:w="280" w:type="dxa"/>
            <w:shd w:val="clear" w:color="auto" w:fill="auto"/>
            <w:vAlign w:val="bottom"/>
            <w:hideMark/>
          </w:tcPr>
          <w:p w14:paraId="00316996" w14:textId="77777777" w:rsidR="004602CE" w:rsidRPr="005973A4" w:rsidRDefault="004602CE" w:rsidP="004602CE">
            <w:pPr>
              <w:jc w:val="center"/>
              <w:rPr>
                <w:b/>
                <w:bCs/>
              </w:rPr>
            </w:pPr>
          </w:p>
        </w:tc>
        <w:tc>
          <w:tcPr>
            <w:tcW w:w="4614" w:type="dxa"/>
            <w:gridSpan w:val="16"/>
            <w:shd w:val="clear" w:color="auto" w:fill="auto"/>
            <w:vAlign w:val="bottom"/>
            <w:hideMark/>
          </w:tcPr>
          <w:p w14:paraId="02AC57C4" w14:textId="77777777" w:rsidR="004602CE" w:rsidRPr="005973A4" w:rsidRDefault="004602CE" w:rsidP="004602CE">
            <w:pPr>
              <w:jc w:val="center"/>
              <w:rPr>
                <w:i/>
                <w:iCs/>
                <w:sz w:val="18"/>
                <w:szCs w:val="18"/>
              </w:rPr>
            </w:pPr>
            <w:r w:rsidRPr="005973A4">
              <w:rPr>
                <w:b/>
                <w:i/>
                <w:sz w:val="12"/>
                <w:szCs w:val="24"/>
              </w:rPr>
              <w:t>Код анкеты</w:t>
            </w:r>
          </w:p>
        </w:tc>
        <w:tc>
          <w:tcPr>
            <w:tcW w:w="319" w:type="dxa"/>
            <w:shd w:val="clear" w:color="auto" w:fill="auto"/>
            <w:vAlign w:val="bottom"/>
            <w:hideMark/>
          </w:tcPr>
          <w:p w14:paraId="28AFBD7E" w14:textId="77777777" w:rsidR="004602CE" w:rsidRPr="005973A4" w:rsidRDefault="004602CE" w:rsidP="004602CE">
            <w:pPr>
              <w:jc w:val="center"/>
              <w:rPr>
                <w:b/>
                <w:bCs/>
              </w:rPr>
            </w:pPr>
          </w:p>
        </w:tc>
        <w:tc>
          <w:tcPr>
            <w:tcW w:w="280" w:type="dxa"/>
            <w:shd w:val="clear" w:color="auto" w:fill="auto"/>
            <w:vAlign w:val="bottom"/>
            <w:hideMark/>
          </w:tcPr>
          <w:p w14:paraId="790550F7" w14:textId="77777777" w:rsidR="004602CE" w:rsidRPr="005973A4" w:rsidRDefault="004602CE" w:rsidP="004602CE">
            <w:pPr>
              <w:jc w:val="center"/>
              <w:rPr>
                <w:b/>
                <w:bCs/>
              </w:rPr>
            </w:pPr>
          </w:p>
        </w:tc>
        <w:tc>
          <w:tcPr>
            <w:tcW w:w="2520" w:type="dxa"/>
            <w:gridSpan w:val="9"/>
            <w:shd w:val="clear" w:color="auto" w:fill="auto"/>
            <w:vAlign w:val="bottom"/>
            <w:hideMark/>
          </w:tcPr>
          <w:p w14:paraId="5C001B9D" w14:textId="77777777" w:rsidR="004602CE" w:rsidRPr="005973A4" w:rsidRDefault="004602CE" w:rsidP="004602CE">
            <w:pPr>
              <w:jc w:val="center"/>
              <w:rPr>
                <w:b/>
                <w:i/>
                <w:sz w:val="12"/>
                <w:szCs w:val="24"/>
              </w:rPr>
            </w:pPr>
            <w:r w:rsidRPr="005973A4">
              <w:rPr>
                <w:b/>
                <w:i/>
                <w:sz w:val="12"/>
                <w:szCs w:val="24"/>
              </w:rPr>
              <w:t>Сокращенное наименование</w:t>
            </w:r>
          </w:p>
        </w:tc>
        <w:tc>
          <w:tcPr>
            <w:tcW w:w="280" w:type="dxa"/>
            <w:tcBorders>
              <w:top w:val="single" w:sz="4" w:space="0" w:color="auto"/>
              <w:left w:val="nil"/>
              <w:right w:val="single" w:sz="4" w:space="0" w:color="auto"/>
            </w:tcBorders>
            <w:shd w:val="clear" w:color="auto" w:fill="auto"/>
            <w:vAlign w:val="bottom"/>
            <w:hideMark/>
          </w:tcPr>
          <w:p w14:paraId="0B302C48" w14:textId="77777777" w:rsidR="004602CE" w:rsidRPr="005973A4" w:rsidRDefault="004602CE" w:rsidP="004602CE">
            <w:pPr>
              <w:jc w:val="center"/>
              <w:rPr>
                <w:b/>
                <w:bCs/>
              </w:rPr>
            </w:pPr>
          </w:p>
        </w:tc>
      </w:tr>
      <w:tr w:rsidR="004602CE" w:rsidRPr="005973A4" w14:paraId="0AD6213F" w14:textId="77777777" w:rsidTr="004602CE">
        <w:trPr>
          <w:trHeight w:val="300"/>
        </w:trPr>
        <w:tc>
          <w:tcPr>
            <w:tcW w:w="9555" w:type="dxa"/>
            <w:gridSpan w:val="33"/>
            <w:tcBorders>
              <w:left w:val="nil"/>
              <w:bottom w:val="nil"/>
              <w:right w:val="nil"/>
            </w:tcBorders>
            <w:shd w:val="clear" w:color="auto" w:fill="auto"/>
            <w:vAlign w:val="bottom"/>
            <w:hideMark/>
          </w:tcPr>
          <w:p w14:paraId="1CEEA900" w14:textId="77777777" w:rsidR="004602CE" w:rsidRPr="005973A4" w:rsidRDefault="004602CE" w:rsidP="004602CE">
            <w:pPr>
              <w:rPr>
                <w:b/>
                <w:bCs/>
                <w:sz w:val="22"/>
                <w:szCs w:val="22"/>
              </w:rPr>
            </w:pPr>
            <w:r w:rsidRPr="005973A4">
              <w:rPr>
                <w:b/>
                <w:bCs/>
                <w:sz w:val="22"/>
                <w:szCs w:val="22"/>
              </w:rPr>
              <w:t>Код основания операции ______________________________________________________</w:t>
            </w:r>
          </w:p>
        </w:tc>
      </w:tr>
      <w:tr w:rsidR="004602CE" w:rsidRPr="005973A4" w14:paraId="6764C43C" w14:textId="77777777" w:rsidTr="004602CE">
        <w:trPr>
          <w:trHeight w:val="300"/>
        </w:trPr>
        <w:tc>
          <w:tcPr>
            <w:tcW w:w="3604" w:type="dxa"/>
            <w:gridSpan w:val="12"/>
            <w:tcBorders>
              <w:top w:val="nil"/>
              <w:left w:val="nil"/>
              <w:bottom w:val="nil"/>
              <w:right w:val="nil"/>
            </w:tcBorders>
            <w:shd w:val="clear" w:color="auto" w:fill="auto"/>
            <w:noWrap/>
            <w:vAlign w:val="bottom"/>
            <w:hideMark/>
          </w:tcPr>
          <w:p w14:paraId="53C622DC" w14:textId="77777777" w:rsidR="004602CE" w:rsidRPr="005973A4" w:rsidRDefault="004602CE" w:rsidP="004602CE">
            <w:pPr>
              <w:rPr>
                <w:b/>
                <w:bCs/>
                <w:sz w:val="22"/>
                <w:szCs w:val="22"/>
              </w:rPr>
            </w:pPr>
            <w:r w:rsidRPr="005973A4">
              <w:rPr>
                <w:b/>
                <w:bCs/>
                <w:sz w:val="22"/>
                <w:szCs w:val="22"/>
              </w:rPr>
              <w:t>ДЕПОНЕНТ - ОТПРАВИТЕЛЬ</w:t>
            </w:r>
          </w:p>
        </w:tc>
        <w:tc>
          <w:tcPr>
            <w:tcW w:w="294" w:type="dxa"/>
            <w:tcBorders>
              <w:top w:val="nil"/>
              <w:left w:val="nil"/>
              <w:bottom w:val="nil"/>
              <w:right w:val="nil"/>
            </w:tcBorders>
            <w:shd w:val="clear" w:color="auto" w:fill="auto"/>
            <w:noWrap/>
            <w:vAlign w:val="bottom"/>
            <w:hideMark/>
          </w:tcPr>
          <w:p w14:paraId="73343BDE"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35E9ADB5"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60B9CE8C"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5335A9E0"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4CC2C81F" w14:textId="77777777" w:rsidR="004602CE" w:rsidRPr="005973A4" w:rsidRDefault="004602CE" w:rsidP="004602CE">
            <w:pPr>
              <w:rPr>
                <w:sz w:val="22"/>
                <w:szCs w:val="22"/>
              </w:rPr>
            </w:pPr>
          </w:p>
        </w:tc>
        <w:tc>
          <w:tcPr>
            <w:tcW w:w="222" w:type="dxa"/>
            <w:tcBorders>
              <w:top w:val="nil"/>
              <w:left w:val="nil"/>
              <w:bottom w:val="nil"/>
              <w:right w:val="nil"/>
            </w:tcBorders>
            <w:shd w:val="clear" w:color="auto" w:fill="auto"/>
            <w:noWrap/>
            <w:vAlign w:val="bottom"/>
            <w:hideMark/>
          </w:tcPr>
          <w:p w14:paraId="67842D9E" w14:textId="77777777" w:rsidR="004602CE" w:rsidRPr="005973A4" w:rsidRDefault="004602CE" w:rsidP="004602CE">
            <w:pPr>
              <w:rPr>
                <w:sz w:val="22"/>
                <w:szCs w:val="22"/>
              </w:rPr>
            </w:pPr>
          </w:p>
        </w:tc>
        <w:tc>
          <w:tcPr>
            <w:tcW w:w="222" w:type="dxa"/>
            <w:tcBorders>
              <w:top w:val="nil"/>
              <w:left w:val="nil"/>
              <w:bottom w:val="nil"/>
              <w:right w:val="nil"/>
            </w:tcBorders>
            <w:shd w:val="clear" w:color="auto" w:fill="auto"/>
            <w:noWrap/>
            <w:vAlign w:val="bottom"/>
            <w:hideMark/>
          </w:tcPr>
          <w:p w14:paraId="54D6F6DD" w14:textId="77777777" w:rsidR="004602CE" w:rsidRPr="005973A4" w:rsidRDefault="004602CE" w:rsidP="004602CE">
            <w:pPr>
              <w:rPr>
                <w:sz w:val="22"/>
                <w:szCs w:val="22"/>
              </w:rPr>
            </w:pPr>
          </w:p>
        </w:tc>
        <w:tc>
          <w:tcPr>
            <w:tcW w:w="319" w:type="dxa"/>
            <w:tcBorders>
              <w:top w:val="nil"/>
              <w:left w:val="nil"/>
              <w:bottom w:val="nil"/>
              <w:right w:val="nil"/>
            </w:tcBorders>
            <w:shd w:val="clear" w:color="auto" w:fill="auto"/>
            <w:noWrap/>
            <w:vAlign w:val="bottom"/>
            <w:hideMark/>
          </w:tcPr>
          <w:p w14:paraId="55C96EC6" w14:textId="77777777" w:rsidR="004602CE" w:rsidRPr="005973A4" w:rsidRDefault="004602CE" w:rsidP="004602CE">
            <w:pPr>
              <w:rPr>
                <w:sz w:val="22"/>
                <w:szCs w:val="22"/>
              </w:rPr>
            </w:pPr>
          </w:p>
        </w:tc>
        <w:tc>
          <w:tcPr>
            <w:tcW w:w="319" w:type="dxa"/>
            <w:tcBorders>
              <w:top w:val="nil"/>
              <w:left w:val="nil"/>
              <w:bottom w:val="nil"/>
              <w:right w:val="nil"/>
            </w:tcBorders>
            <w:shd w:val="clear" w:color="auto" w:fill="auto"/>
            <w:noWrap/>
            <w:vAlign w:val="bottom"/>
            <w:hideMark/>
          </w:tcPr>
          <w:p w14:paraId="2BAB90C0" w14:textId="77777777" w:rsidR="004602CE" w:rsidRPr="005973A4" w:rsidRDefault="004602CE" w:rsidP="004602CE">
            <w:pPr>
              <w:rPr>
                <w:sz w:val="22"/>
                <w:szCs w:val="22"/>
              </w:rPr>
            </w:pPr>
          </w:p>
        </w:tc>
        <w:tc>
          <w:tcPr>
            <w:tcW w:w="319" w:type="dxa"/>
            <w:tcBorders>
              <w:top w:val="nil"/>
              <w:left w:val="nil"/>
              <w:bottom w:val="nil"/>
              <w:right w:val="nil"/>
            </w:tcBorders>
            <w:shd w:val="clear" w:color="auto" w:fill="auto"/>
            <w:noWrap/>
            <w:vAlign w:val="bottom"/>
            <w:hideMark/>
          </w:tcPr>
          <w:p w14:paraId="6FDCE206"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07D7FCF0"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040F474D"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592F0CB8"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7D07CE13"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2F79A9F0"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6979198D"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65D62D5B"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6496F4EB"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0E3EB4B0"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16A68B32"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0E36CD0A" w14:textId="77777777" w:rsidR="004602CE" w:rsidRPr="005973A4" w:rsidRDefault="004602CE" w:rsidP="004602CE">
            <w:pPr>
              <w:rPr>
                <w:sz w:val="22"/>
                <w:szCs w:val="22"/>
              </w:rPr>
            </w:pPr>
          </w:p>
        </w:tc>
      </w:tr>
      <w:tr w:rsidR="004602CE" w:rsidRPr="005973A4" w14:paraId="52AB5970" w14:textId="77777777" w:rsidTr="004602CE">
        <w:trPr>
          <w:trHeight w:val="300"/>
        </w:trPr>
        <w:tc>
          <w:tcPr>
            <w:tcW w:w="2442" w:type="dxa"/>
            <w:gridSpan w:val="8"/>
            <w:tcBorders>
              <w:top w:val="nil"/>
              <w:left w:val="nil"/>
              <w:bottom w:val="nil"/>
              <w:right w:val="nil"/>
            </w:tcBorders>
            <w:shd w:val="clear" w:color="auto" w:fill="auto"/>
            <w:noWrap/>
            <w:vAlign w:val="bottom"/>
            <w:hideMark/>
          </w:tcPr>
          <w:p w14:paraId="1FC91634" w14:textId="77777777" w:rsidR="004602CE" w:rsidRPr="005973A4" w:rsidRDefault="004602CE" w:rsidP="004602CE">
            <w:pPr>
              <w:rPr>
                <w:sz w:val="22"/>
                <w:szCs w:val="22"/>
              </w:rPr>
            </w:pPr>
            <w:r w:rsidRPr="005973A4">
              <w:rPr>
                <w:sz w:val="22"/>
                <w:szCs w:val="22"/>
              </w:rPr>
              <w:t>Со счета депо</w:t>
            </w:r>
          </w:p>
        </w:tc>
        <w:tc>
          <w:tcPr>
            <w:tcW w:w="7113" w:type="dxa"/>
            <w:gridSpan w:val="25"/>
            <w:tcBorders>
              <w:top w:val="nil"/>
              <w:left w:val="nil"/>
              <w:bottom w:val="single" w:sz="4" w:space="0" w:color="auto"/>
              <w:right w:val="nil"/>
            </w:tcBorders>
            <w:shd w:val="clear" w:color="auto" w:fill="auto"/>
            <w:vAlign w:val="center"/>
            <w:hideMark/>
          </w:tcPr>
          <w:p w14:paraId="00658BA8" w14:textId="77777777" w:rsidR="004602CE" w:rsidRPr="005973A4" w:rsidRDefault="004602CE" w:rsidP="004602CE">
            <w:pPr>
              <w:jc w:val="center"/>
              <w:rPr>
                <w:i/>
                <w:iCs/>
                <w:sz w:val="22"/>
                <w:szCs w:val="22"/>
              </w:rPr>
            </w:pPr>
            <w:r w:rsidRPr="005973A4">
              <w:rPr>
                <w:i/>
                <w:iCs/>
                <w:sz w:val="22"/>
                <w:szCs w:val="22"/>
              </w:rPr>
              <w:t xml:space="preserve"> </w:t>
            </w:r>
          </w:p>
        </w:tc>
      </w:tr>
      <w:tr w:rsidR="004602CE" w:rsidRPr="005973A4" w14:paraId="1D4C2FE3" w14:textId="77777777" w:rsidTr="004602CE">
        <w:trPr>
          <w:trHeight w:val="300"/>
        </w:trPr>
        <w:tc>
          <w:tcPr>
            <w:tcW w:w="2442" w:type="dxa"/>
            <w:gridSpan w:val="8"/>
            <w:tcBorders>
              <w:top w:val="nil"/>
              <w:left w:val="nil"/>
              <w:bottom w:val="nil"/>
              <w:right w:val="nil"/>
            </w:tcBorders>
            <w:shd w:val="clear" w:color="auto" w:fill="auto"/>
            <w:noWrap/>
            <w:vAlign w:val="bottom"/>
            <w:hideMark/>
          </w:tcPr>
          <w:p w14:paraId="1292FA61" w14:textId="77777777" w:rsidR="004602CE" w:rsidRPr="005973A4" w:rsidRDefault="004602CE" w:rsidP="004602CE">
            <w:pPr>
              <w:rPr>
                <w:sz w:val="22"/>
                <w:szCs w:val="22"/>
              </w:rPr>
            </w:pPr>
            <w:r w:rsidRPr="005973A4">
              <w:rPr>
                <w:sz w:val="22"/>
                <w:szCs w:val="22"/>
              </w:rPr>
              <w:t>Раздел счета депо</w:t>
            </w:r>
          </w:p>
        </w:tc>
        <w:tc>
          <w:tcPr>
            <w:tcW w:w="7113" w:type="dxa"/>
            <w:gridSpan w:val="25"/>
            <w:tcBorders>
              <w:top w:val="single" w:sz="4" w:space="0" w:color="auto"/>
              <w:left w:val="nil"/>
              <w:bottom w:val="single" w:sz="4" w:space="0" w:color="auto"/>
              <w:right w:val="nil"/>
            </w:tcBorders>
            <w:shd w:val="clear" w:color="auto" w:fill="auto"/>
            <w:vAlign w:val="center"/>
            <w:hideMark/>
          </w:tcPr>
          <w:p w14:paraId="2B9C1130" w14:textId="77777777" w:rsidR="004602CE" w:rsidRPr="005973A4" w:rsidRDefault="004602CE" w:rsidP="004602CE">
            <w:pPr>
              <w:jc w:val="center"/>
              <w:rPr>
                <w:i/>
                <w:iCs/>
                <w:sz w:val="22"/>
                <w:szCs w:val="22"/>
              </w:rPr>
            </w:pPr>
            <w:r w:rsidRPr="005973A4">
              <w:rPr>
                <w:i/>
                <w:iCs/>
                <w:sz w:val="22"/>
                <w:szCs w:val="22"/>
              </w:rPr>
              <w:t xml:space="preserve"> </w:t>
            </w:r>
          </w:p>
        </w:tc>
      </w:tr>
      <w:tr w:rsidR="004602CE" w:rsidRPr="005973A4" w14:paraId="39C3B647" w14:textId="77777777" w:rsidTr="004602CE">
        <w:trPr>
          <w:trHeight w:val="300"/>
        </w:trPr>
        <w:tc>
          <w:tcPr>
            <w:tcW w:w="2442" w:type="dxa"/>
            <w:gridSpan w:val="8"/>
            <w:tcBorders>
              <w:top w:val="nil"/>
              <w:left w:val="nil"/>
              <w:bottom w:val="nil"/>
              <w:right w:val="nil"/>
            </w:tcBorders>
            <w:shd w:val="clear" w:color="auto" w:fill="auto"/>
            <w:noWrap/>
            <w:vAlign w:val="bottom"/>
            <w:hideMark/>
          </w:tcPr>
          <w:p w14:paraId="0ED5DBF4" w14:textId="77777777" w:rsidR="004602CE" w:rsidRPr="005973A4" w:rsidRDefault="004602CE" w:rsidP="004602CE">
            <w:pPr>
              <w:rPr>
                <w:sz w:val="22"/>
                <w:szCs w:val="22"/>
              </w:rPr>
            </w:pPr>
            <w:r w:rsidRPr="005973A4">
              <w:rPr>
                <w:sz w:val="22"/>
                <w:szCs w:val="22"/>
              </w:rPr>
              <w:t>Идентификатор раздела</w:t>
            </w:r>
          </w:p>
        </w:tc>
        <w:tc>
          <w:tcPr>
            <w:tcW w:w="7113" w:type="dxa"/>
            <w:gridSpan w:val="25"/>
            <w:tcBorders>
              <w:top w:val="single" w:sz="4" w:space="0" w:color="auto"/>
              <w:left w:val="nil"/>
              <w:bottom w:val="single" w:sz="4" w:space="0" w:color="auto"/>
              <w:right w:val="nil"/>
            </w:tcBorders>
            <w:shd w:val="clear" w:color="auto" w:fill="auto"/>
            <w:vAlign w:val="center"/>
            <w:hideMark/>
          </w:tcPr>
          <w:p w14:paraId="3D63D3DE" w14:textId="77777777" w:rsidR="004602CE" w:rsidRPr="005973A4" w:rsidRDefault="004602CE" w:rsidP="004602CE">
            <w:pPr>
              <w:jc w:val="center"/>
              <w:rPr>
                <w:i/>
                <w:iCs/>
                <w:sz w:val="22"/>
                <w:szCs w:val="22"/>
              </w:rPr>
            </w:pPr>
            <w:r w:rsidRPr="005973A4">
              <w:rPr>
                <w:i/>
                <w:iCs/>
                <w:sz w:val="22"/>
                <w:szCs w:val="22"/>
              </w:rPr>
              <w:t xml:space="preserve"> </w:t>
            </w:r>
          </w:p>
        </w:tc>
      </w:tr>
      <w:tr w:rsidR="004602CE" w:rsidRPr="005973A4" w14:paraId="0EBB04E0" w14:textId="77777777" w:rsidTr="004602CE">
        <w:trPr>
          <w:trHeight w:val="300"/>
        </w:trPr>
        <w:tc>
          <w:tcPr>
            <w:tcW w:w="319" w:type="dxa"/>
            <w:tcBorders>
              <w:top w:val="nil"/>
              <w:left w:val="nil"/>
              <w:bottom w:val="nil"/>
              <w:right w:val="nil"/>
            </w:tcBorders>
            <w:shd w:val="clear" w:color="auto" w:fill="auto"/>
            <w:noWrap/>
            <w:vAlign w:val="bottom"/>
            <w:hideMark/>
          </w:tcPr>
          <w:p w14:paraId="24349856" w14:textId="77777777" w:rsidR="004602CE" w:rsidRPr="005973A4" w:rsidRDefault="004602CE" w:rsidP="004602CE">
            <w:pPr>
              <w:rPr>
                <w:sz w:val="22"/>
                <w:szCs w:val="22"/>
              </w:rPr>
            </w:pPr>
          </w:p>
        </w:tc>
        <w:tc>
          <w:tcPr>
            <w:tcW w:w="319" w:type="dxa"/>
            <w:tcBorders>
              <w:top w:val="nil"/>
              <w:left w:val="nil"/>
              <w:bottom w:val="nil"/>
              <w:right w:val="nil"/>
            </w:tcBorders>
            <w:shd w:val="clear" w:color="auto" w:fill="auto"/>
            <w:noWrap/>
            <w:vAlign w:val="bottom"/>
            <w:hideMark/>
          </w:tcPr>
          <w:p w14:paraId="10C4ED38" w14:textId="77777777" w:rsidR="004602CE" w:rsidRPr="005973A4" w:rsidRDefault="004602CE" w:rsidP="004602CE">
            <w:pPr>
              <w:rPr>
                <w:sz w:val="22"/>
                <w:szCs w:val="22"/>
              </w:rPr>
            </w:pPr>
          </w:p>
        </w:tc>
        <w:tc>
          <w:tcPr>
            <w:tcW w:w="319" w:type="dxa"/>
            <w:tcBorders>
              <w:top w:val="nil"/>
              <w:left w:val="nil"/>
              <w:bottom w:val="nil"/>
              <w:right w:val="nil"/>
            </w:tcBorders>
            <w:shd w:val="clear" w:color="auto" w:fill="auto"/>
            <w:noWrap/>
            <w:vAlign w:val="bottom"/>
            <w:hideMark/>
          </w:tcPr>
          <w:p w14:paraId="6DCD25E1" w14:textId="77777777" w:rsidR="004602CE" w:rsidRPr="005973A4" w:rsidRDefault="004602CE" w:rsidP="004602CE">
            <w:pPr>
              <w:rPr>
                <w:sz w:val="22"/>
                <w:szCs w:val="22"/>
              </w:rPr>
            </w:pPr>
          </w:p>
        </w:tc>
        <w:tc>
          <w:tcPr>
            <w:tcW w:w="305" w:type="dxa"/>
            <w:tcBorders>
              <w:top w:val="nil"/>
              <w:left w:val="nil"/>
              <w:bottom w:val="nil"/>
              <w:right w:val="nil"/>
            </w:tcBorders>
            <w:shd w:val="clear" w:color="auto" w:fill="auto"/>
            <w:noWrap/>
            <w:vAlign w:val="bottom"/>
            <w:hideMark/>
          </w:tcPr>
          <w:p w14:paraId="72330CD7"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2B8087B9"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7CE3822B"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3F05B424" w14:textId="77777777" w:rsidR="004602CE" w:rsidRPr="005973A4" w:rsidRDefault="004602CE" w:rsidP="004602CE">
            <w:pPr>
              <w:rPr>
                <w:sz w:val="22"/>
                <w:szCs w:val="22"/>
              </w:rPr>
            </w:pPr>
          </w:p>
        </w:tc>
        <w:tc>
          <w:tcPr>
            <w:tcW w:w="340" w:type="dxa"/>
            <w:tcBorders>
              <w:top w:val="nil"/>
              <w:left w:val="nil"/>
              <w:bottom w:val="nil"/>
              <w:right w:val="nil"/>
            </w:tcBorders>
            <w:shd w:val="clear" w:color="auto" w:fill="auto"/>
            <w:noWrap/>
            <w:vAlign w:val="bottom"/>
            <w:hideMark/>
          </w:tcPr>
          <w:p w14:paraId="58DCA11E"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231DE626"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4D130902"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6E4D7D52"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2DCDACB3"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466716E2"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7BE5BD5B"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379E436C"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4D8D4759"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3FF6F541" w14:textId="77777777" w:rsidR="004602CE" w:rsidRPr="005973A4" w:rsidRDefault="004602CE" w:rsidP="004602CE">
            <w:pPr>
              <w:rPr>
                <w:sz w:val="22"/>
                <w:szCs w:val="22"/>
              </w:rPr>
            </w:pPr>
          </w:p>
        </w:tc>
        <w:tc>
          <w:tcPr>
            <w:tcW w:w="222" w:type="dxa"/>
            <w:tcBorders>
              <w:top w:val="nil"/>
              <w:left w:val="nil"/>
              <w:bottom w:val="nil"/>
              <w:right w:val="nil"/>
            </w:tcBorders>
            <w:shd w:val="clear" w:color="auto" w:fill="auto"/>
            <w:noWrap/>
            <w:vAlign w:val="bottom"/>
            <w:hideMark/>
          </w:tcPr>
          <w:p w14:paraId="002B82E1" w14:textId="77777777" w:rsidR="004602CE" w:rsidRPr="005973A4" w:rsidRDefault="004602CE" w:rsidP="004602CE">
            <w:pPr>
              <w:rPr>
                <w:sz w:val="22"/>
                <w:szCs w:val="22"/>
              </w:rPr>
            </w:pPr>
          </w:p>
        </w:tc>
        <w:tc>
          <w:tcPr>
            <w:tcW w:w="222" w:type="dxa"/>
            <w:tcBorders>
              <w:top w:val="nil"/>
              <w:left w:val="nil"/>
              <w:bottom w:val="nil"/>
              <w:right w:val="nil"/>
            </w:tcBorders>
            <w:shd w:val="clear" w:color="auto" w:fill="auto"/>
            <w:noWrap/>
            <w:vAlign w:val="bottom"/>
            <w:hideMark/>
          </w:tcPr>
          <w:p w14:paraId="20489110" w14:textId="77777777" w:rsidR="004602CE" w:rsidRPr="005973A4" w:rsidRDefault="004602CE" w:rsidP="004602CE">
            <w:pPr>
              <w:rPr>
                <w:sz w:val="22"/>
                <w:szCs w:val="22"/>
              </w:rPr>
            </w:pPr>
          </w:p>
        </w:tc>
        <w:tc>
          <w:tcPr>
            <w:tcW w:w="319" w:type="dxa"/>
            <w:tcBorders>
              <w:top w:val="nil"/>
              <w:left w:val="nil"/>
              <w:bottom w:val="nil"/>
              <w:right w:val="nil"/>
            </w:tcBorders>
            <w:shd w:val="clear" w:color="auto" w:fill="auto"/>
            <w:noWrap/>
            <w:vAlign w:val="bottom"/>
            <w:hideMark/>
          </w:tcPr>
          <w:p w14:paraId="1AF1C372" w14:textId="77777777" w:rsidR="004602CE" w:rsidRPr="005973A4" w:rsidRDefault="004602CE" w:rsidP="004602CE">
            <w:pPr>
              <w:rPr>
                <w:sz w:val="22"/>
                <w:szCs w:val="22"/>
              </w:rPr>
            </w:pPr>
          </w:p>
        </w:tc>
        <w:tc>
          <w:tcPr>
            <w:tcW w:w="319" w:type="dxa"/>
            <w:tcBorders>
              <w:top w:val="nil"/>
              <w:left w:val="nil"/>
              <w:bottom w:val="nil"/>
              <w:right w:val="nil"/>
            </w:tcBorders>
            <w:shd w:val="clear" w:color="auto" w:fill="auto"/>
            <w:noWrap/>
            <w:vAlign w:val="bottom"/>
            <w:hideMark/>
          </w:tcPr>
          <w:p w14:paraId="47E3A9DB" w14:textId="77777777" w:rsidR="004602CE" w:rsidRPr="005973A4" w:rsidRDefault="004602CE" w:rsidP="004602CE">
            <w:pPr>
              <w:rPr>
                <w:sz w:val="22"/>
                <w:szCs w:val="22"/>
              </w:rPr>
            </w:pPr>
          </w:p>
        </w:tc>
        <w:tc>
          <w:tcPr>
            <w:tcW w:w="319" w:type="dxa"/>
            <w:tcBorders>
              <w:top w:val="nil"/>
              <w:left w:val="nil"/>
              <w:bottom w:val="nil"/>
              <w:right w:val="nil"/>
            </w:tcBorders>
            <w:shd w:val="clear" w:color="auto" w:fill="auto"/>
            <w:noWrap/>
            <w:vAlign w:val="bottom"/>
            <w:hideMark/>
          </w:tcPr>
          <w:p w14:paraId="03F80E4E"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5E496E59"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421B2605"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268E77EB"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429B2DA4"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5632BA0E"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73187DE1"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0DA215EE"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1E30023C"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32D2892C"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51E51A80"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5D367F35" w14:textId="77777777" w:rsidR="004602CE" w:rsidRPr="005973A4" w:rsidRDefault="004602CE" w:rsidP="004602CE">
            <w:pPr>
              <w:rPr>
                <w:sz w:val="22"/>
                <w:szCs w:val="22"/>
              </w:rPr>
            </w:pPr>
          </w:p>
        </w:tc>
      </w:tr>
      <w:tr w:rsidR="004602CE" w:rsidRPr="005973A4" w14:paraId="4ABC1877" w14:textId="77777777" w:rsidTr="004602CE">
        <w:trPr>
          <w:trHeight w:val="300"/>
        </w:trPr>
        <w:tc>
          <w:tcPr>
            <w:tcW w:w="24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6B914" w14:textId="77777777" w:rsidR="004602CE" w:rsidRPr="005973A4" w:rsidRDefault="004602CE" w:rsidP="004602CE">
            <w:pPr>
              <w:jc w:val="center"/>
              <w:rPr>
                <w:sz w:val="22"/>
                <w:szCs w:val="22"/>
              </w:rPr>
            </w:pPr>
            <w:r w:rsidRPr="005973A4">
              <w:rPr>
                <w:sz w:val="22"/>
                <w:szCs w:val="22"/>
              </w:rPr>
              <w:t>Кодировка</w:t>
            </w:r>
          </w:p>
        </w:tc>
        <w:tc>
          <w:tcPr>
            <w:tcW w:w="2632" w:type="dxa"/>
            <w:gridSpan w:val="9"/>
            <w:tcBorders>
              <w:top w:val="single" w:sz="4" w:space="0" w:color="auto"/>
              <w:left w:val="nil"/>
              <w:bottom w:val="single" w:sz="4" w:space="0" w:color="auto"/>
              <w:right w:val="single" w:sz="4" w:space="0" w:color="auto"/>
            </w:tcBorders>
            <w:shd w:val="clear" w:color="auto" w:fill="auto"/>
            <w:noWrap/>
            <w:vAlign w:val="center"/>
            <w:hideMark/>
          </w:tcPr>
          <w:p w14:paraId="77E6F47A" w14:textId="77777777" w:rsidR="004602CE" w:rsidRPr="005973A4" w:rsidRDefault="004602CE" w:rsidP="004602CE">
            <w:pPr>
              <w:jc w:val="center"/>
              <w:rPr>
                <w:i/>
                <w:iCs/>
                <w:sz w:val="22"/>
                <w:szCs w:val="22"/>
              </w:rPr>
            </w:pPr>
            <w:r w:rsidRPr="005973A4">
              <w:rPr>
                <w:i/>
                <w:iCs/>
                <w:sz w:val="22"/>
                <w:szCs w:val="22"/>
              </w:rPr>
              <w:t xml:space="preserve"> </w:t>
            </w:r>
          </w:p>
        </w:tc>
        <w:tc>
          <w:tcPr>
            <w:tcW w:w="4481" w:type="dxa"/>
            <w:gridSpan w:val="16"/>
            <w:tcBorders>
              <w:top w:val="single" w:sz="4" w:space="0" w:color="auto"/>
              <w:left w:val="nil"/>
              <w:bottom w:val="single" w:sz="4" w:space="0" w:color="auto"/>
              <w:right w:val="single" w:sz="4" w:space="0" w:color="000000"/>
            </w:tcBorders>
            <w:shd w:val="clear" w:color="auto" w:fill="auto"/>
            <w:noWrap/>
            <w:vAlign w:val="bottom"/>
            <w:hideMark/>
          </w:tcPr>
          <w:p w14:paraId="723DDFB5" w14:textId="77777777" w:rsidR="004602CE" w:rsidRPr="005973A4" w:rsidRDefault="004602CE" w:rsidP="004602CE">
            <w:pPr>
              <w:jc w:val="center"/>
              <w:rPr>
                <w:sz w:val="22"/>
                <w:szCs w:val="22"/>
              </w:rPr>
            </w:pPr>
            <w:r w:rsidRPr="005973A4">
              <w:rPr>
                <w:sz w:val="22"/>
                <w:szCs w:val="22"/>
              </w:rPr>
              <w:t>Количество (в шт).</w:t>
            </w:r>
          </w:p>
        </w:tc>
      </w:tr>
      <w:tr w:rsidR="004602CE" w:rsidRPr="005973A4" w14:paraId="0A73F457" w14:textId="77777777" w:rsidTr="004602CE">
        <w:trPr>
          <w:trHeight w:val="330"/>
        </w:trPr>
        <w:tc>
          <w:tcPr>
            <w:tcW w:w="24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374DC" w14:textId="77777777" w:rsidR="004602CE" w:rsidRPr="005973A4" w:rsidRDefault="004602CE" w:rsidP="004602CE">
            <w:pPr>
              <w:jc w:val="center"/>
              <w:rPr>
                <w:sz w:val="22"/>
                <w:szCs w:val="22"/>
              </w:rPr>
            </w:pPr>
            <w:r w:rsidRPr="005973A4">
              <w:rPr>
                <w:sz w:val="22"/>
                <w:szCs w:val="22"/>
              </w:rPr>
              <w:t>Код ЦБ</w:t>
            </w:r>
          </w:p>
        </w:tc>
        <w:tc>
          <w:tcPr>
            <w:tcW w:w="2632" w:type="dxa"/>
            <w:gridSpan w:val="9"/>
            <w:tcBorders>
              <w:top w:val="single" w:sz="4" w:space="0" w:color="auto"/>
              <w:left w:val="nil"/>
              <w:bottom w:val="single" w:sz="4" w:space="0" w:color="auto"/>
              <w:right w:val="single" w:sz="4" w:space="0" w:color="auto"/>
            </w:tcBorders>
            <w:shd w:val="clear" w:color="auto" w:fill="auto"/>
            <w:noWrap/>
            <w:vAlign w:val="center"/>
            <w:hideMark/>
          </w:tcPr>
          <w:p w14:paraId="78A6D769" w14:textId="77777777" w:rsidR="004602CE" w:rsidRPr="005973A4" w:rsidRDefault="004602CE" w:rsidP="004602CE">
            <w:pPr>
              <w:jc w:val="center"/>
              <w:rPr>
                <w:i/>
                <w:iCs/>
                <w:sz w:val="22"/>
                <w:szCs w:val="22"/>
              </w:rPr>
            </w:pPr>
            <w:r w:rsidRPr="005973A4">
              <w:rPr>
                <w:i/>
                <w:iCs/>
                <w:sz w:val="22"/>
                <w:szCs w:val="22"/>
              </w:rPr>
              <w:t xml:space="preserve"> </w:t>
            </w:r>
          </w:p>
        </w:tc>
        <w:tc>
          <w:tcPr>
            <w:tcW w:w="4481" w:type="dxa"/>
            <w:gridSpan w:val="16"/>
            <w:tcBorders>
              <w:top w:val="single" w:sz="4" w:space="0" w:color="auto"/>
              <w:left w:val="nil"/>
              <w:bottom w:val="single" w:sz="4" w:space="0" w:color="auto"/>
              <w:right w:val="single" w:sz="4" w:space="0" w:color="000000"/>
            </w:tcBorders>
            <w:shd w:val="clear" w:color="auto" w:fill="auto"/>
            <w:noWrap/>
            <w:vAlign w:val="center"/>
            <w:hideMark/>
          </w:tcPr>
          <w:p w14:paraId="33A2DFE4" w14:textId="77777777" w:rsidR="004602CE" w:rsidRPr="005973A4" w:rsidRDefault="004602CE" w:rsidP="004602CE">
            <w:pPr>
              <w:jc w:val="center"/>
              <w:rPr>
                <w:i/>
                <w:iCs/>
                <w:sz w:val="22"/>
                <w:szCs w:val="22"/>
              </w:rPr>
            </w:pPr>
            <w:r w:rsidRPr="005973A4">
              <w:rPr>
                <w:i/>
                <w:iCs/>
                <w:sz w:val="22"/>
                <w:szCs w:val="22"/>
              </w:rPr>
              <w:t xml:space="preserve"> </w:t>
            </w:r>
          </w:p>
        </w:tc>
      </w:tr>
      <w:tr w:rsidR="004602CE" w:rsidRPr="005973A4" w14:paraId="2F5AB10D" w14:textId="77777777" w:rsidTr="004602CE">
        <w:trPr>
          <w:trHeight w:val="300"/>
        </w:trPr>
        <w:tc>
          <w:tcPr>
            <w:tcW w:w="319" w:type="dxa"/>
            <w:tcBorders>
              <w:top w:val="nil"/>
              <w:left w:val="nil"/>
              <w:bottom w:val="nil"/>
              <w:right w:val="nil"/>
            </w:tcBorders>
            <w:shd w:val="clear" w:color="auto" w:fill="auto"/>
            <w:noWrap/>
            <w:vAlign w:val="bottom"/>
            <w:hideMark/>
          </w:tcPr>
          <w:p w14:paraId="1D715E29" w14:textId="77777777" w:rsidR="004602CE" w:rsidRPr="005973A4" w:rsidRDefault="004602CE" w:rsidP="004602CE">
            <w:pPr>
              <w:rPr>
                <w:sz w:val="22"/>
                <w:szCs w:val="22"/>
              </w:rPr>
            </w:pPr>
          </w:p>
        </w:tc>
        <w:tc>
          <w:tcPr>
            <w:tcW w:w="319" w:type="dxa"/>
            <w:tcBorders>
              <w:top w:val="nil"/>
              <w:left w:val="nil"/>
              <w:bottom w:val="nil"/>
              <w:right w:val="nil"/>
            </w:tcBorders>
            <w:shd w:val="clear" w:color="auto" w:fill="auto"/>
            <w:noWrap/>
            <w:vAlign w:val="bottom"/>
            <w:hideMark/>
          </w:tcPr>
          <w:p w14:paraId="21361959" w14:textId="77777777" w:rsidR="004602CE" w:rsidRPr="005973A4" w:rsidRDefault="004602CE" w:rsidP="004602CE">
            <w:pPr>
              <w:rPr>
                <w:sz w:val="22"/>
                <w:szCs w:val="22"/>
              </w:rPr>
            </w:pPr>
          </w:p>
        </w:tc>
        <w:tc>
          <w:tcPr>
            <w:tcW w:w="319" w:type="dxa"/>
            <w:tcBorders>
              <w:top w:val="nil"/>
              <w:left w:val="nil"/>
              <w:bottom w:val="nil"/>
              <w:right w:val="nil"/>
            </w:tcBorders>
            <w:shd w:val="clear" w:color="auto" w:fill="auto"/>
            <w:noWrap/>
            <w:vAlign w:val="bottom"/>
            <w:hideMark/>
          </w:tcPr>
          <w:p w14:paraId="337725A1" w14:textId="77777777" w:rsidR="004602CE" w:rsidRPr="005973A4" w:rsidRDefault="004602CE" w:rsidP="004602CE">
            <w:pPr>
              <w:rPr>
                <w:sz w:val="22"/>
                <w:szCs w:val="22"/>
              </w:rPr>
            </w:pPr>
          </w:p>
        </w:tc>
        <w:tc>
          <w:tcPr>
            <w:tcW w:w="305" w:type="dxa"/>
            <w:tcBorders>
              <w:top w:val="nil"/>
              <w:left w:val="nil"/>
              <w:bottom w:val="nil"/>
              <w:right w:val="nil"/>
            </w:tcBorders>
            <w:shd w:val="clear" w:color="auto" w:fill="auto"/>
            <w:noWrap/>
            <w:vAlign w:val="bottom"/>
            <w:hideMark/>
          </w:tcPr>
          <w:p w14:paraId="7CEB5119"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6A933473"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2C501019"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16864D46" w14:textId="77777777" w:rsidR="004602CE" w:rsidRPr="005973A4" w:rsidRDefault="004602CE" w:rsidP="004602CE">
            <w:pPr>
              <w:rPr>
                <w:sz w:val="22"/>
                <w:szCs w:val="22"/>
              </w:rPr>
            </w:pPr>
          </w:p>
        </w:tc>
        <w:tc>
          <w:tcPr>
            <w:tcW w:w="340" w:type="dxa"/>
            <w:tcBorders>
              <w:top w:val="nil"/>
              <w:left w:val="nil"/>
              <w:bottom w:val="nil"/>
              <w:right w:val="nil"/>
            </w:tcBorders>
            <w:shd w:val="clear" w:color="auto" w:fill="auto"/>
            <w:noWrap/>
            <w:vAlign w:val="bottom"/>
            <w:hideMark/>
          </w:tcPr>
          <w:p w14:paraId="394F4721"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31688884"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124A0D64"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3DF07C36"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4DD9F703"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3DE60E4C"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3DBF5C24"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713EA572"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0B5DF47D" w14:textId="77777777" w:rsidR="004602CE" w:rsidRPr="005973A4" w:rsidRDefault="004602CE" w:rsidP="004602CE">
            <w:pPr>
              <w:rPr>
                <w:sz w:val="22"/>
                <w:szCs w:val="22"/>
              </w:rPr>
            </w:pPr>
          </w:p>
        </w:tc>
        <w:tc>
          <w:tcPr>
            <w:tcW w:w="294" w:type="dxa"/>
            <w:tcBorders>
              <w:top w:val="nil"/>
              <w:left w:val="nil"/>
              <w:bottom w:val="nil"/>
              <w:right w:val="nil"/>
            </w:tcBorders>
            <w:shd w:val="clear" w:color="auto" w:fill="auto"/>
            <w:noWrap/>
            <w:vAlign w:val="bottom"/>
            <w:hideMark/>
          </w:tcPr>
          <w:p w14:paraId="2E790C72" w14:textId="77777777" w:rsidR="004602CE" w:rsidRPr="005973A4" w:rsidRDefault="004602CE" w:rsidP="004602CE">
            <w:pPr>
              <w:rPr>
                <w:sz w:val="22"/>
                <w:szCs w:val="22"/>
              </w:rPr>
            </w:pPr>
          </w:p>
        </w:tc>
        <w:tc>
          <w:tcPr>
            <w:tcW w:w="222" w:type="dxa"/>
            <w:tcBorders>
              <w:top w:val="nil"/>
              <w:left w:val="nil"/>
              <w:bottom w:val="nil"/>
              <w:right w:val="nil"/>
            </w:tcBorders>
            <w:shd w:val="clear" w:color="auto" w:fill="auto"/>
            <w:noWrap/>
            <w:vAlign w:val="bottom"/>
            <w:hideMark/>
          </w:tcPr>
          <w:p w14:paraId="74DF2B41" w14:textId="77777777" w:rsidR="004602CE" w:rsidRPr="005973A4" w:rsidRDefault="004602CE" w:rsidP="004602CE">
            <w:pPr>
              <w:rPr>
                <w:sz w:val="22"/>
                <w:szCs w:val="22"/>
              </w:rPr>
            </w:pPr>
          </w:p>
        </w:tc>
        <w:tc>
          <w:tcPr>
            <w:tcW w:w="222" w:type="dxa"/>
            <w:tcBorders>
              <w:top w:val="nil"/>
              <w:left w:val="nil"/>
              <w:bottom w:val="nil"/>
              <w:right w:val="nil"/>
            </w:tcBorders>
            <w:shd w:val="clear" w:color="auto" w:fill="auto"/>
            <w:noWrap/>
            <w:vAlign w:val="bottom"/>
            <w:hideMark/>
          </w:tcPr>
          <w:p w14:paraId="308B6582" w14:textId="77777777" w:rsidR="004602CE" w:rsidRPr="005973A4" w:rsidRDefault="004602CE" w:rsidP="004602CE">
            <w:pPr>
              <w:rPr>
                <w:sz w:val="22"/>
                <w:szCs w:val="22"/>
              </w:rPr>
            </w:pPr>
          </w:p>
        </w:tc>
        <w:tc>
          <w:tcPr>
            <w:tcW w:w="319" w:type="dxa"/>
            <w:tcBorders>
              <w:top w:val="nil"/>
              <w:left w:val="nil"/>
              <w:bottom w:val="nil"/>
              <w:right w:val="nil"/>
            </w:tcBorders>
            <w:shd w:val="clear" w:color="auto" w:fill="auto"/>
            <w:noWrap/>
            <w:vAlign w:val="bottom"/>
            <w:hideMark/>
          </w:tcPr>
          <w:p w14:paraId="6EC200AB" w14:textId="77777777" w:rsidR="004602CE" w:rsidRPr="005973A4" w:rsidRDefault="004602CE" w:rsidP="004602CE">
            <w:pPr>
              <w:rPr>
                <w:sz w:val="22"/>
                <w:szCs w:val="22"/>
              </w:rPr>
            </w:pPr>
          </w:p>
        </w:tc>
        <w:tc>
          <w:tcPr>
            <w:tcW w:w="319" w:type="dxa"/>
            <w:tcBorders>
              <w:top w:val="nil"/>
              <w:left w:val="nil"/>
              <w:bottom w:val="nil"/>
              <w:right w:val="nil"/>
            </w:tcBorders>
            <w:shd w:val="clear" w:color="auto" w:fill="auto"/>
            <w:noWrap/>
            <w:vAlign w:val="bottom"/>
            <w:hideMark/>
          </w:tcPr>
          <w:p w14:paraId="23A09529" w14:textId="77777777" w:rsidR="004602CE" w:rsidRPr="005973A4" w:rsidRDefault="004602CE" w:rsidP="004602CE">
            <w:pPr>
              <w:rPr>
                <w:sz w:val="22"/>
                <w:szCs w:val="22"/>
              </w:rPr>
            </w:pPr>
          </w:p>
        </w:tc>
        <w:tc>
          <w:tcPr>
            <w:tcW w:w="319" w:type="dxa"/>
            <w:tcBorders>
              <w:top w:val="nil"/>
              <w:left w:val="nil"/>
              <w:bottom w:val="nil"/>
              <w:right w:val="nil"/>
            </w:tcBorders>
            <w:shd w:val="clear" w:color="auto" w:fill="auto"/>
            <w:noWrap/>
            <w:vAlign w:val="bottom"/>
            <w:hideMark/>
          </w:tcPr>
          <w:p w14:paraId="6287153E"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7346D312"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7F1C5AC9"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7DD3DDF5"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43F6F378"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73E718FC"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03B665F3"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0771CC0F"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33AE1871"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38EC7B59"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6344C611" w14:textId="77777777" w:rsidR="004602CE" w:rsidRPr="005973A4" w:rsidRDefault="004602CE" w:rsidP="004602CE">
            <w:pPr>
              <w:rPr>
                <w:sz w:val="22"/>
                <w:szCs w:val="22"/>
              </w:rPr>
            </w:pPr>
          </w:p>
        </w:tc>
        <w:tc>
          <w:tcPr>
            <w:tcW w:w="280" w:type="dxa"/>
            <w:tcBorders>
              <w:top w:val="nil"/>
              <w:left w:val="nil"/>
              <w:bottom w:val="nil"/>
              <w:right w:val="nil"/>
            </w:tcBorders>
            <w:shd w:val="clear" w:color="auto" w:fill="auto"/>
            <w:noWrap/>
            <w:vAlign w:val="bottom"/>
            <w:hideMark/>
          </w:tcPr>
          <w:p w14:paraId="606F77FB" w14:textId="77777777" w:rsidR="004602CE" w:rsidRPr="005973A4" w:rsidRDefault="004602CE" w:rsidP="004602CE">
            <w:pPr>
              <w:rPr>
                <w:sz w:val="22"/>
                <w:szCs w:val="22"/>
              </w:rPr>
            </w:pPr>
          </w:p>
        </w:tc>
      </w:tr>
      <w:tr w:rsidR="004602CE" w:rsidRPr="005973A4" w14:paraId="505F6101" w14:textId="77777777" w:rsidTr="004602CE">
        <w:trPr>
          <w:trHeight w:val="300"/>
        </w:trPr>
        <w:tc>
          <w:tcPr>
            <w:tcW w:w="9555" w:type="dxa"/>
            <w:gridSpan w:val="3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470388" w14:textId="77777777" w:rsidR="004602CE" w:rsidRPr="005973A4" w:rsidRDefault="004602CE" w:rsidP="004602CE">
            <w:pPr>
              <w:jc w:val="center"/>
              <w:rPr>
                <w:b/>
                <w:bCs/>
                <w:sz w:val="22"/>
                <w:szCs w:val="22"/>
              </w:rPr>
            </w:pPr>
            <w:r w:rsidRPr="005973A4">
              <w:rPr>
                <w:b/>
                <w:bCs/>
                <w:sz w:val="22"/>
                <w:szCs w:val="22"/>
              </w:rPr>
              <w:t>Документы-основания</w:t>
            </w:r>
          </w:p>
        </w:tc>
      </w:tr>
      <w:tr w:rsidR="004602CE" w:rsidRPr="005973A4" w14:paraId="3F11ADAE" w14:textId="77777777" w:rsidTr="004602CE">
        <w:trPr>
          <w:trHeight w:val="300"/>
        </w:trPr>
        <w:tc>
          <w:tcPr>
            <w:tcW w:w="1822"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195314" w14:textId="77777777" w:rsidR="004602CE" w:rsidRPr="005973A4" w:rsidRDefault="004602CE" w:rsidP="004602CE">
            <w:pPr>
              <w:jc w:val="center"/>
              <w:rPr>
                <w:sz w:val="22"/>
                <w:szCs w:val="22"/>
              </w:rPr>
            </w:pPr>
            <w:r w:rsidRPr="005973A4">
              <w:rPr>
                <w:sz w:val="22"/>
                <w:szCs w:val="22"/>
              </w:rPr>
              <w:t>Код вида договора/иного основания</w:t>
            </w:r>
          </w:p>
        </w:tc>
        <w:tc>
          <w:tcPr>
            <w:tcW w:w="4933" w:type="dxa"/>
            <w:gridSpan w:val="1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51FCD" w14:textId="77777777" w:rsidR="004602CE" w:rsidRPr="005973A4" w:rsidRDefault="004602CE" w:rsidP="004602CE">
            <w:pPr>
              <w:jc w:val="center"/>
              <w:rPr>
                <w:sz w:val="22"/>
                <w:szCs w:val="22"/>
              </w:rPr>
            </w:pPr>
            <w:r w:rsidRPr="005973A4">
              <w:rPr>
                <w:sz w:val="22"/>
                <w:szCs w:val="22"/>
              </w:rPr>
              <w:t>Наименование вида договора/иного основания</w:t>
            </w:r>
          </w:p>
        </w:tc>
        <w:tc>
          <w:tcPr>
            <w:tcW w:w="1680"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1C6ED" w14:textId="77777777" w:rsidR="004602CE" w:rsidRPr="005973A4" w:rsidRDefault="004602CE" w:rsidP="004602CE">
            <w:pPr>
              <w:jc w:val="center"/>
              <w:rPr>
                <w:sz w:val="22"/>
                <w:szCs w:val="22"/>
              </w:rPr>
            </w:pPr>
            <w:r w:rsidRPr="005973A4">
              <w:rPr>
                <w:sz w:val="22"/>
                <w:szCs w:val="22"/>
              </w:rPr>
              <w:t>Номер</w:t>
            </w:r>
          </w:p>
        </w:tc>
        <w:tc>
          <w:tcPr>
            <w:tcW w:w="112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94892" w14:textId="77777777" w:rsidR="004602CE" w:rsidRPr="005973A4" w:rsidRDefault="004602CE" w:rsidP="004602CE">
            <w:pPr>
              <w:jc w:val="center"/>
              <w:rPr>
                <w:sz w:val="22"/>
                <w:szCs w:val="22"/>
              </w:rPr>
            </w:pPr>
            <w:r w:rsidRPr="005973A4">
              <w:rPr>
                <w:sz w:val="22"/>
                <w:szCs w:val="22"/>
              </w:rPr>
              <w:t>Дата</w:t>
            </w:r>
          </w:p>
        </w:tc>
      </w:tr>
      <w:tr w:rsidR="004602CE" w:rsidRPr="005973A4" w14:paraId="66749AE7" w14:textId="77777777" w:rsidTr="004602CE">
        <w:trPr>
          <w:trHeight w:val="300"/>
        </w:trPr>
        <w:tc>
          <w:tcPr>
            <w:tcW w:w="1822" w:type="dxa"/>
            <w:gridSpan w:val="6"/>
            <w:vMerge/>
            <w:tcBorders>
              <w:top w:val="single" w:sz="4" w:space="0" w:color="auto"/>
              <w:left w:val="single" w:sz="4" w:space="0" w:color="auto"/>
              <w:bottom w:val="single" w:sz="4" w:space="0" w:color="auto"/>
              <w:right w:val="single" w:sz="4" w:space="0" w:color="auto"/>
            </w:tcBorders>
            <w:vAlign w:val="center"/>
            <w:hideMark/>
          </w:tcPr>
          <w:p w14:paraId="2440BF3C" w14:textId="77777777" w:rsidR="004602CE" w:rsidRPr="005973A4" w:rsidRDefault="004602CE" w:rsidP="004602CE">
            <w:pPr>
              <w:rPr>
                <w:sz w:val="22"/>
                <w:szCs w:val="22"/>
              </w:rPr>
            </w:pPr>
          </w:p>
        </w:tc>
        <w:tc>
          <w:tcPr>
            <w:tcW w:w="4933" w:type="dxa"/>
            <w:gridSpan w:val="17"/>
            <w:vMerge/>
            <w:tcBorders>
              <w:top w:val="single" w:sz="4" w:space="0" w:color="auto"/>
              <w:left w:val="single" w:sz="4" w:space="0" w:color="auto"/>
              <w:bottom w:val="single" w:sz="4" w:space="0" w:color="auto"/>
              <w:right w:val="single" w:sz="4" w:space="0" w:color="auto"/>
            </w:tcBorders>
            <w:vAlign w:val="center"/>
            <w:hideMark/>
          </w:tcPr>
          <w:p w14:paraId="62F529A0" w14:textId="77777777" w:rsidR="004602CE" w:rsidRPr="005973A4" w:rsidRDefault="004602CE" w:rsidP="004602CE">
            <w:pPr>
              <w:rPr>
                <w:sz w:val="22"/>
                <w:szCs w:val="22"/>
              </w:rPr>
            </w:pPr>
          </w:p>
        </w:tc>
        <w:tc>
          <w:tcPr>
            <w:tcW w:w="1680" w:type="dxa"/>
            <w:gridSpan w:val="6"/>
            <w:vMerge/>
            <w:tcBorders>
              <w:top w:val="single" w:sz="4" w:space="0" w:color="auto"/>
              <w:left w:val="single" w:sz="4" w:space="0" w:color="auto"/>
              <w:bottom w:val="single" w:sz="4" w:space="0" w:color="auto"/>
              <w:right w:val="single" w:sz="4" w:space="0" w:color="auto"/>
            </w:tcBorders>
            <w:vAlign w:val="center"/>
            <w:hideMark/>
          </w:tcPr>
          <w:p w14:paraId="724ACE3E" w14:textId="77777777" w:rsidR="004602CE" w:rsidRPr="005973A4" w:rsidRDefault="004602CE" w:rsidP="004602CE">
            <w:pPr>
              <w:rPr>
                <w:sz w:val="22"/>
                <w:szCs w:val="22"/>
              </w:rPr>
            </w:pPr>
          </w:p>
        </w:tc>
        <w:tc>
          <w:tcPr>
            <w:tcW w:w="1120" w:type="dxa"/>
            <w:gridSpan w:val="4"/>
            <w:vMerge/>
            <w:tcBorders>
              <w:top w:val="single" w:sz="4" w:space="0" w:color="auto"/>
              <w:left w:val="single" w:sz="4" w:space="0" w:color="auto"/>
              <w:bottom w:val="single" w:sz="4" w:space="0" w:color="auto"/>
              <w:right w:val="single" w:sz="4" w:space="0" w:color="auto"/>
            </w:tcBorders>
            <w:vAlign w:val="center"/>
            <w:hideMark/>
          </w:tcPr>
          <w:p w14:paraId="3AD708AD" w14:textId="77777777" w:rsidR="004602CE" w:rsidRPr="005973A4" w:rsidRDefault="004602CE" w:rsidP="004602CE">
            <w:pPr>
              <w:rPr>
                <w:sz w:val="22"/>
                <w:szCs w:val="22"/>
              </w:rPr>
            </w:pPr>
          </w:p>
        </w:tc>
      </w:tr>
      <w:tr w:rsidR="004602CE" w:rsidRPr="005973A4" w14:paraId="29D5EEA5" w14:textId="77777777" w:rsidTr="004602CE">
        <w:trPr>
          <w:trHeight w:val="300"/>
        </w:trPr>
        <w:tc>
          <w:tcPr>
            <w:tcW w:w="1822" w:type="dxa"/>
            <w:gridSpan w:val="6"/>
            <w:vMerge/>
            <w:tcBorders>
              <w:top w:val="single" w:sz="4" w:space="0" w:color="auto"/>
              <w:left w:val="single" w:sz="4" w:space="0" w:color="auto"/>
              <w:bottom w:val="single" w:sz="4" w:space="0" w:color="auto"/>
              <w:right w:val="single" w:sz="4" w:space="0" w:color="auto"/>
            </w:tcBorders>
            <w:vAlign w:val="center"/>
            <w:hideMark/>
          </w:tcPr>
          <w:p w14:paraId="226789C1" w14:textId="77777777" w:rsidR="004602CE" w:rsidRPr="005973A4" w:rsidRDefault="004602CE" w:rsidP="004602CE">
            <w:pPr>
              <w:rPr>
                <w:sz w:val="22"/>
                <w:szCs w:val="22"/>
              </w:rPr>
            </w:pPr>
          </w:p>
        </w:tc>
        <w:tc>
          <w:tcPr>
            <w:tcW w:w="4933" w:type="dxa"/>
            <w:gridSpan w:val="17"/>
            <w:vMerge/>
            <w:tcBorders>
              <w:top w:val="single" w:sz="4" w:space="0" w:color="auto"/>
              <w:left w:val="single" w:sz="4" w:space="0" w:color="auto"/>
              <w:bottom w:val="single" w:sz="4" w:space="0" w:color="auto"/>
              <w:right w:val="single" w:sz="4" w:space="0" w:color="auto"/>
            </w:tcBorders>
            <w:vAlign w:val="center"/>
            <w:hideMark/>
          </w:tcPr>
          <w:p w14:paraId="791C71EC" w14:textId="77777777" w:rsidR="004602CE" w:rsidRPr="005973A4" w:rsidRDefault="004602CE" w:rsidP="004602CE">
            <w:pPr>
              <w:rPr>
                <w:sz w:val="22"/>
                <w:szCs w:val="22"/>
              </w:rPr>
            </w:pPr>
          </w:p>
        </w:tc>
        <w:tc>
          <w:tcPr>
            <w:tcW w:w="1680" w:type="dxa"/>
            <w:gridSpan w:val="6"/>
            <w:vMerge/>
            <w:tcBorders>
              <w:top w:val="single" w:sz="4" w:space="0" w:color="auto"/>
              <w:left w:val="single" w:sz="4" w:space="0" w:color="auto"/>
              <w:bottom w:val="single" w:sz="4" w:space="0" w:color="auto"/>
              <w:right w:val="single" w:sz="4" w:space="0" w:color="auto"/>
            </w:tcBorders>
            <w:vAlign w:val="center"/>
            <w:hideMark/>
          </w:tcPr>
          <w:p w14:paraId="534B6F82" w14:textId="77777777" w:rsidR="004602CE" w:rsidRPr="005973A4" w:rsidRDefault="004602CE" w:rsidP="004602CE">
            <w:pPr>
              <w:rPr>
                <w:sz w:val="22"/>
                <w:szCs w:val="22"/>
              </w:rPr>
            </w:pPr>
          </w:p>
        </w:tc>
        <w:tc>
          <w:tcPr>
            <w:tcW w:w="1120" w:type="dxa"/>
            <w:gridSpan w:val="4"/>
            <w:vMerge/>
            <w:tcBorders>
              <w:top w:val="single" w:sz="4" w:space="0" w:color="auto"/>
              <w:left w:val="single" w:sz="4" w:space="0" w:color="auto"/>
              <w:bottom w:val="single" w:sz="4" w:space="0" w:color="auto"/>
              <w:right w:val="single" w:sz="4" w:space="0" w:color="auto"/>
            </w:tcBorders>
            <w:vAlign w:val="center"/>
            <w:hideMark/>
          </w:tcPr>
          <w:p w14:paraId="1001A2F9" w14:textId="77777777" w:rsidR="004602CE" w:rsidRPr="005973A4" w:rsidRDefault="004602CE" w:rsidP="004602CE">
            <w:pPr>
              <w:rPr>
                <w:sz w:val="22"/>
                <w:szCs w:val="22"/>
              </w:rPr>
            </w:pPr>
          </w:p>
        </w:tc>
      </w:tr>
      <w:tr w:rsidR="004602CE" w:rsidRPr="005973A4" w14:paraId="3FDC3767" w14:textId="77777777" w:rsidTr="004602CE">
        <w:trPr>
          <w:trHeight w:val="300"/>
        </w:trPr>
        <w:tc>
          <w:tcPr>
            <w:tcW w:w="1822"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30EEA9" w14:textId="77777777" w:rsidR="004602CE" w:rsidRPr="005973A4" w:rsidRDefault="004602CE" w:rsidP="004602CE">
            <w:pPr>
              <w:jc w:val="center"/>
              <w:rPr>
                <w:i/>
                <w:iCs/>
                <w:sz w:val="22"/>
                <w:szCs w:val="22"/>
              </w:rPr>
            </w:pPr>
            <w:r w:rsidRPr="005973A4">
              <w:rPr>
                <w:i/>
                <w:iCs/>
                <w:sz w:val="22"/>
                <w:szCs w:val="22"/>
              </w:rPr>
              <w:t xml:space="preserve"> </w:t>
            </w:r>
          </w:p>
        </w:tc>
        <w:tc>
          <w:tcPr>
            <w:tcW w:w="4933" w:type="dxa"/>
            <w:gridSpan w:val="1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407E24" w14:textId="77777777" w:rsidR="004602CE" w:rsidRPr="005973A4" w:rsidRDefault="004602CE" w:rsidP="004602CE">
            <w:pPr>
              <w:jc w:val="center"/>
              <w:rPr>
                <w:i/>
                <w:iCs/>
                <w:sz w:val="22"/>
                <w:szCs w:val="22"/>
              </w:rPr>
            </w:pPr>
            <w:r w:rsidRPr="005973A4">
              <w:rPr>
                <w:i/>
                <w:iCs/>
                <w:sz w:val="22"/>
                <w:szCs w:val="22"/>
              </w:rPr>
              <w:t xml:space="preserve"> </w:t>
            </w:r>
          </w:p>
        </w:tc>
        <w:tc>
          <w:tcPr>
            <w:tcW w:w="1680"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4267C" w14:textId="77777777" w:rsidR="004602CE" w:rsidRPr="005973A4" w:rsidRDefault="004602CE" w:rsidP="004602CE">
            <w:pPr>
              <w:jc w:val="center"/>
              <w:rPr>
                <w:i/>
                <w:iCs/>
                <w:sz w:val="22"/>
                <w:szCs w:val="22"/>
              </w:rPr>
            </w:pPr>
            <w:r w:rsidRPr="005973A4">
              <w:rPr>
                <w:i/>
                <w:iCs/>
                <w:sz w:val="22"/>
                <w:szCs w:val="22"/>
              </w:rPr>
              <w:t xml:space="preserve"> </w:t>
            </w:r>
          </w:p>
        </w:tc>
        <w:tc>
          <w:tcPr>
            <w:tcW w:w="112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5431B" w14:textId="77777777" w:rsidR="004602CE" w:rsidRPr="005973A4" w:rsidRDefault="004602CE" w:rsidP="004602CE">
            <w:pPr>
              <w:jc w:val="center"/>
              <w:rPr>
                <w:i/>
                <w:iCs/>
                <w:sz w:val="22"/>
                <w:szCs w:val="22"/>
              </w:rPr>
            </w:pPr>
            <w:r w:rsidRPr="005973A4">
              <w:rPr>
                <w:i/>
                <w:iCs/>
                <w:sz w:val="22"/>
                <w:szCs w:val="22"/>
              </w:rPr>
              <w:t xml:space="preserve"> </w:t>
            </w:r>
          </w:p>
        </w:tc>
      </w:tr>
      <w:tr w:rsidR="004602CE" w:rsidRPr="005973A4" w14:paraId="39EE2121" w14:textId="77777777" w:rsidTr="004602CE">
        <w:trPr>
          <w:trHeight w:val="300"/>
        </w:trPr>
        <w:tc>
          <w:tcPr>
            <w:tcW w:w="1822" w:type="dxa"/>
            <w:gridSpan w:val="6"/>
            <w:vMerge/>
            <w:tcBorders>
              <w:top w:val="single" w:sz="4" w:space="0" w:color="auto"/>
              <w:left w:val="single" w:sz="4" w:space="0" w:color="auto"/>
              <w:bottom w:val="single" w:sz="4" w:space="0" w:color="auto"/>
              <w:right w:val="single" w:sz="4" w:space="0" w:color="auto"/>
            </w:tcBorders>
            <w:vAlign w:val="center"/>
            <w:hideMark/>
          </w:tcPr>
          <w:p w14:paraId="7E464707" w14:textId="77777777" w:rsidR="004602CE" w:rsidRPr="005973A4" w:rsidRDefault="004602CE" w:rsidP="004602CE">
            <w:pPr>
              <w:rPr>
                <w:i/>
                <w:iCs/>
                <w:sz w:val="22"/>
                <w:szCs w:val="22"/>
              </w:rPr>
            </w:pPr>
          </w:p>
        </w:tc>
        <w:tc>
          <w:tcPr>
            <w:tcW w:w="4933" w:type="dxa"/>
            <w:gridSpan w:val="17"/>
            <w:vMerge/>
            <w:tcBorders>
              <w:top w:val="single" w:sz="4" w:space="0" w:color="auto"/>
              <w:left w:val="single" w:sz="4" w:space="0" w:color="auto"/>
              <w:bottom w:val="single" w:sz="4" w:space="0" w:color="auto"/>
              <w:right w:val="single" w:sz="4" w:space="0" w:color="auto"/>
            </w:tcBorders>
            <w:vAlign w:val="center"/>
            <w:hideMark/>
          </w:tcPr>
          <w:p w14:paraId="691FC4DC" w14:textId="77777777" w:rsidR="004602CE" w:rsidRPr="005973A4" w:rsidRDefault="004602CE" w:rsidP="004602CE">
            <w:pPr>
              <w:rPr>
                <w:i/>
                <w:iCs/>
                <w:sz w:val="22"/>
                <w:szCs w:val="22"/>
              </w:rPr>
            </w:pPr>
          </w:p>
        </w:tc>
        <w:tc>
          <w:tcPr>
            <w:tcW w:w="1680" w:type="dxa"/>
            <w:gridSpan w:val="6"/>
            <w:vMerge/>
            <w:tcBorders>
              <w:top w:val="single" w:sz="4" w:space="0" w:color="auto"/>
              <w:left w:val="single" w:sz="4" w:space="0" w:color="auto"/>
              <w:bottom w:val="single" w:sz="4" w:space="0" w:color="auto"/>
              <w:right w:val="single" w:sz="4" w:space="0" w:color="auto"/>
            </w:tcBorders>
            <w:vAlign w:val="center"/>
            <w:hideMark/>
          </w:tcPr>
          <w:p w14:paraId="02D02CBA" w14:textId="77777777" w:rsidR="004602CE" w:rsidRPr="005973A4" w:rsidRDefault="004602CE" w:rsidP="004602CE">
            <w:pPr>
              <w:rPr>
                <w:i/>
                <w:iCs/>
                <w:sz w:val="22"/>
                <w:szCs w:val="22"/>
              </w:rPr>
            </w:pPr>
          </w:p>
        </w:tc>
        <w:tc>
          <w:tcPr>
            <w:tcW w:w="1120" w:type="dxa"/>
            <w:gridSpan w:val="4"/>
            <w:vMerge/>
            <w:tcBorders>
              <w:top w:val="single" w:sz="4" w:space="0" w:color="auto"/>
              <w:left w:val="single" w:sz="4" w:space="0" w:color="auto"/>
              <w:bottom w:val="single" w:sz="4" w:space="0" w:color="auto"/>
              <w:right w:val="single" w:sz="4" w:space="0" w:color="auto"/>
            </w:tcBorders>
            <w:vAlign w:val="center"/>
            <w:hideMark/>
          </w:tcPr>
          <w:p w14:paraId="07509844" w14:textId="77777777" w:rsidR="004602CE" w:rsidRPr="005973A4" w:rsidRDefault="004602CE" w:rsidP="004602CE">
            <w:pPr>
              <w:rPr>
                <w:i/>
                <w:iCs/>
                <w:sz w:val="22"/>
                <w:szCs w:val="22"/>
              </w:rPr>
            </w:pPr>
          </w:p>
        </w:tc>
      </w:tr>
      <w:tr w:rsidR="004602CE" w:rsidRPr="005973A4" w14:paraId="472C8B33" w14:textId="77777777" w:rsidTr="004602CE">
        <w:trPr>
          <w:trHeight w:val="300"/>
        </w:trPr>
        <w:tc>
          <w:tcPr>
            <w:tcW w:w="319" w:type="dxa"/>
            <w:tcBorders>
              <w:top w:val="nil"/>
              <w:left w:val="nil"/>
              <w:bottom w:val="nil"/>
              <w:right w:val="nil"/>
            </w:tcBorders>
            <w:shd w:val="clear" w:color="auto" w:fill="auto"/>
            <w:vAlign w:val="center"/>
            <w:hideMark/>
          </w:tcPr>
          <w:p w14:paraId="7F79B0D6" w14:textId="77777777" w:rsidR="004602CE" w:rsidRPr="005973A4" w:rsidRDefault="004602CE" w:rsidP="004602CE">
            <w:pPr>
              <w:jc w:val="center"/>
              <w:rPr>
                <w:i/>
                <w:iCs/>
                <w:sz w:val="22"/>
                <w:szCs w:val="22"/>
              </w:rPr>
            </w:pPr>
          </w:p>
        </w:tc>
        <w:tc>
          <w:tcPr>
            <w:tcW w:w="319" w:type="dxa"/>
            <w:tcBorders>
              <w:top w:val="nil"/>
              <w:left w:val="nil"/>
              <w:bottom w:val="nil"/>
              <w:right w:val="nil"/>
            </w:tcBorders>
            <w:shd w:val="clear" w:color="auto" w:fill="auto"/>
            <w:vAlign w:val="center"/>
            <w:hideMark/>
          </w:tcPr>
          <w:p w14:paraId="7A820C0E" w14:textId="77777777" w:rsidR="004602CE" w:rsidRPr="005973A4" w:rsidRDefault="004602CE" w:rsidP="004602CE">
            <w:pPr>
              <w:jc w:val="center"/>
              <w:rPr>
                <w:i/>
                <w:iCs/>
                <w:sz w:val="22"/>
                <w:szCs w:val="22"/>
              </w:rPr>
            </w:pPr>
          </w:p>
        </w:tc>
        <w:tc>
          <w:tcPr>
            <w:tcW w:w="319" w:type="dxa"/>
            <w:tcBorders>
              <w:top w:val="nil"/>
              <w:left w:val="nil"/>
              <w:bottom w:val="nil"/>
              <w:right w:val="nil"/>
            </w:tcBorders>
            <w:shd w:val="clear" w:color="auto" w:fill="auto"/>
            <w:vAlign w:val="center"/>
            <w:hideMark/>
          </w:tcPr>
          <w:p w14:paraId="6A158146" w14:textId="77777777" w:rsidR="004602CE" w:rsidRPr="005973A4" w:rsidRDefault="004602CE" w:rsidP="004602CE">
            <w:pPr>
              <w:jc w:val="center"/>
              <w:rPr>
                <w:i/>
                <w:iCs/>
                <w:sz w:val="22"/>
                <w:szCs w:val="22"/>
              </w:rPr>
            </w:pPr>
          </w:p>
        </w:tc>
        <w:tc>
          <w:tcPr>
            <w:tcW w:w="305" w:type="dxa"/>
            <w:tcBorders>
              <w:top w:val="nil"/>
              <w:left w:val="nil"/>
              <w:bottom w:val="nil"/>
              <w:right w:val="nil"/>
            </w:tcBorders>
            <w:shd w:val="clear" w:color="auto" w:fill="auto"/>
            <w:vAlign w:val="center"/>
            <w:hideMark/>
          </w:tcPr>
          <w:p w14:paraId="560D54F0"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vAlign w:val="center"/>
            <w:hideMark/>
          </w:tcPr>
          <w:p w14:paraId="5880545A"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vAlign w:val="center"/>
            <w:hideMark/>
          </w:tcPr>
          <w:p w14:paraId="4E30E061"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vAlign w:val="center"/>
            <w:hideMark/>
          </w:tcPr>
          <w:p w14:paraId="441CC15B" w14:textId="77777777" w:rsidR="004602CE" w:rsidRPr="005973A4" w:rsidRDefault="004602CE" w:rsidP="004602CE">
            <w:pPr>
              <w:jc w:val="center"/>
              <w:rPr>
                <w:i/>
                <w:iCs/>
                <w:sz w:val="22"/>
                <w:szCs w:val="22"/>
              </w:rPr>
            </w:pPr>
          </w:p>
        </w:tc>
        <w:tc>
          <w:tcPr>
            <w:tcW w:w="340" w:type="dxa"/>
            <w:tcBorders>
              <w:top w:val="nil"/>
              <w:left w:val="nil"/>
              <w:bottom w:val="nil"/>
              <w:right w:val="nil"/>
            </w:tcBorders>
            <w:shd w:val="clear" w:color="auto" w:fill="auto"/>
            <w:vAlign w:val="center"/>
            <w:hideMark/>
          </w:tcPr>
          <w:p w14:paraId="1E328AEA"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vAlign w:val="center"/>
            <w:hideMark/>
          </w:tcPr>
          <w:p w14:paraId="1407F818"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10C57655"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0259448B"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35A73BAC"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6BA911A5"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5016E7D1"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19C826F4"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2E8B12F1"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28627926" w14:textId="77777777" w:rsidR="004602CE" w:rsidRPr="005973A4" w:rsidRDefault="004602CE" w:rsidP="004602CE">
            <w:pPr>
              <w:jc w:val="center"/>
              <w:rPr>
                <w:i/>
                <w:iCs/>
                <w:sz w:val="22"/>
                <w:szCs w:val="22"/>
              </w:rPr>
            </w:pPr>
          </w:p>
        </w:tc>
        <w:tc>
          <w:tcPr>
            <w:tcW w:w="222" w:type="dxa"/>
            <w:tcBorders>
              <w:top w:val="nil"/>
              <w:left w:val="nil"/>
              <w:bottom w:val="nil"/>
              <w:right w:val="nil"/>
            </w:tcBorders>
            <w:shd w:val="clear" w:color="auto" w:fill="auto"/>
            <w:vAlign w:val="center"/>
            <w:hideMark/>
          </w:tcPr>
          <w:p w14:paraId="64CE7939" w14:textId="77777777" w:rsidR="004602CE" w:rsidRPr="005973A4" w:rsidRDefault="004602CE" w:rsidP="004602CE">
            <w:pPr>
              <w:jc w:val="center"/>
              <w:rPr>
                <w:i/>
                <w:iCs/>
                <w:sz w:val="22"/>
                <w:szCs w:val="22"/>
              </w:rPr>
            </w:pPr>
          </w:p>
        </w:tc>
        <w:tc>
          <w:tcPr>
            <w:tcW w:w="222" w:type="dxa"/>
            <w:tcBorders>
              <w:top w:val="nil"/>
              <w:left w:val="nil"/>
              <w:bottom w:val="nil"/>
              <w:right w:val="nil"/>
            </w:tcBorders>
            <w:shd w:val="clear" w:color="auto" w:fill="auto"/>
            <w:vAlign w:val="center"/>
            <w:hideMark/>
          </w:tcPr>
          <w:p w14:paraId="600D786A" w14:textId="77777777" w:rsidR="004602CE" w:rsidRPr="005973A4" w:rsidRDefault="004602CE" w:rsidP="004602CE">
            <w:pPr>
              <w:jc w:val="center"/>
              <w:rPr>
                <w:i/>
                <w:iCs/>
                <w:sz w:val="22"/>
                <w:szCs w:val="22"/>
              </w:rPr>
            </w:pPr>
          </w:p>
        </w:tc>
        <w:tc>
          <w:tcPr>
            <w:tcW w:w="319" w:type="dxa"/>
            <w:tcBorders>
              <w:top w:val="nil"/>
              <w:left w:val="nil"/>
              <w:bottom w:val="nil"/>
              <w:right w:val="nil"/>
            </w:tcBorders>
            <w:shd w:val="clear" w:color="auto" w:fill="auto"/>
            <w:vAlign w:val="center"/>
            <w:hideMark/>
          </w:tcPr>
          <w:p w14:paraId="7FD16C3F" w14:textId="77777777" w:rsidR="004602CE" w:rsidRPr="005973A4" w:rsidRDefault="004602CE" w:rsidP="004602CE">
            <w:pPr>
              <w:jc w:val="center"/>
              <w:rPr>
                <w:i/>
                <w:iCs/>
                <w:sz w:val="22"/>
                <w:szCs w:val="22"/>
              </w:rPr>
            </w:pPr>
          </w:p>
        </w:tc>
        <w:tc>
          <w:tcPr>
            <w:tcW w:w="319" w:type="dxa"/>
            <w:tcBorders>
              <w:top w:val="nil"/>
              <w:left w:val="nil"/>
              <w:bottom w:val="nil"/>
              <w:right w:val="nil"/>
            </w:tcBorders>
            <w:shd w:val="clear" w:color="auto" w:fill="auto"/>
            <w:vAlign w:val="center"/>
            <w:hideMark/>
          </w:tcPr>
          <w:p w14:paraId="2032A2C0" w14:textId="77777777" w:rsidR="004602CE" w:rsidRPr="005973A4" w:rsidRDefault="004602CE" w:rsidP="004602CE">
            <w:pPr>
              <w:jc w:val="center"/>
              <w:rPr>
                <w:i/>
                <w:iCs/>
                <w:sz w:val="22"/>
                <w:szCs w:val="22"/>
              </w:rPr>
            </w:pPr>
          </w:p>
        </w:tc>
        <w:tc>
          <w:tcPr>
            <w:tcW w:w="319" w:type="dxa"/>
            <w:tcBorders>
              <w:top w:val="nil"/>
              <w:left w:val="nil"/>
              <w:bottom w:val="nil"/>
              <w:right w:val="nil"/>
            </w:tcBorders>
            <w:shd w:val="clear" w:color="auto" w:fill="auto"/>
            <w:vAlign w:val="center"/>
            <w:hideMark/>
          </w:tcPr>
          <w:p w14:paraId="519A6EF3"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vAlign w:val="center"/>
            <w:hideMark/>
          </w:tcPr>
          <w:p w14:paraId="2C9F39E5"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737CC2F5"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145016C2"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5F85DDBA"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2D980CD3"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3D30D5D7"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1588751F"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2F01DBD6"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755B75B5"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50BFA035"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6271EA0B" w14:textId="77777777" w:rsidR="004602CE" w:rsidRPr="005973A4" w:rsidRDefault="004602CE" w:rsidP="004602CE">
            <w:pPr>
              <w:jc w:val="center"/>
              <w:rPr>
                <w:i/>
                <w:iCs/>
                <w:sz w:val="22"/>
                <w:szCs w:val="22"/>
              </w:rPr>
            </w:pPr>
          </w:p>
        </w:tc>
      </w:tr>
      <w:tr w:rsidR="004602CE" w:rsidRPr="005973A4" w14:paraId="78AD303A" w14:textId="77777777" w:rsidTr="004602CE">
        <w:trPr>
          <w:trHeight w:val="300"/>
        </w:trPr>
        <w:tc>
          <w:tcPr>
            <w:tcW w:w="9555" w:type="dxa"/>
            <w:gridSpan w:val="33"/>
            <w:tcBorders>
              <w:top w:val="nil"/>
              <w:left w:val="nil"/>
              <w:bottom w:val="nil"/>
              <w:right w:val="nil"/>
            </w:tcBorders>
            <w:shd w:val="clear" w:color="auto" w:fill="auto"/>
            <w:vAlign w:val="center"/>
            <w:hideMark/>
          </w:tcPr>
          <w:p w14:paraId="12E51040" w14:textId="77777777" w:rsidR="004602CE" w:rsidRPr="005973A4" w:rsidRDefault="004602CE" w:rsidP="004602CE">
            <w:pPr>
              <w:rPr>
                <w:b/>
                <w:bCs/>
                <w:sz w:val="22"/>
                <w:szCs w:val="22"/>
              </w:rPr>
            </w:pPr>
            <w:r w:rsidRPr="005973A4">
              <w:rPr>
                <w:b/>
                <w:bCs/>
                <w:sz w:val="22"/>
                <w:szCs w:val="22"/>
              </w:rPr>
              <w:t>Дополнительная информация:</w:t>
            </w:r>
          </w:p>
        </w:tc>
      </w:tr>
      <w:tr w:rsidR="004602CE" w:rsidRPr="005973A4" w14:paraId="6FF707E5" w14:textId="77777777" w:rsidTr="004602CE">
        <w:trPr>
          <w:trHeight w:val="300"/>
        </w:trPr>
        <w:tc>
          <w:tcPr>
            <w:tcW w:w="319" w:type="dxa"/>
            <w:tcBorders>
              <w:top w:val="nil"/>
              <w:left w:val="nil"/>
              <w:bottom w:val="nil"/>
              <w:right w:val="nil"/>
            </w:tcBorders>
            <w:shd w:val="clear" w:color="auto" w:fill="auto"/>
            <w:vAlign w:val="center"/>
            <w:hideMark/>
          </w:tcPr>
          <w:p w14:paraId="27201E21" w14:textId="77777777" w:rsidR="004602CE" w:rsidRPr="005973A4" w:rsidRDefault="004602CE" w:rsidP="004602CE">
            <w:pPr>
              <w:jc w:val="center"/>
              <w:rPr>
                <w:i/>
                <w:iCs/>
                <w:sz w:val="22"/>
                <w:szCs w:val="22"/>
              </w:rPr>
            </w:pPr>
          </w:p>
        </w:tc>
        <w:tc>
          <w:tcPr>
            <w:tcW w:w="319" w:type="dxa"/>
            <w:tcBorders>
              <w:top w:val="nil"/>
              <w:left w:val="nil"/>
              <w:bottom w:val="nil"/>
              <w:right w:val="nil"/>
            </w:tcBorders>
            <w:shd w:val="clear" w:color="auto" w:fill="auto"/>
            <w:vAlign w:val="center"/>
            <w:hideMark/>
          </w:tcPr>
          <w:p w14:paraId="1630919C" w14:textId="77777777" w:rsidR="004602CE" w:rsidRPr="005973A4" w:rsidRDefault="004602CE" w:rsidP="004602CE">
            <w:pPr>
              <w:jc w:val="center"/>
              <w:rPr>
                <w:i/>
                <w:iCs/>
                <w:sz w:val="22"/>
                <w:szCs w:val="22"/>
              </w:rPr>
            </w:pPr>
          </w:p>
        </w:tc>
        <w:tc>
          <w:tcPr>
            <w:tcW w:w="319" w:type="dxa"/>
            <w:tcBorders>
              <w:top w:val="nil"/>
              <w:left w:val="nil"/>
              <w:bottom w:val="nil"/>
              <w:right w:val="nil"/>
            </w:tcBorders>
            <w:shd w:val="clear" w:color="auto" w:fill="auto"/>
            <w:vAlign w:val="center"/>
            <w:hideMark/>
          </w:tcPr>
          <w:p w14:paraId="604EDB4C" w14:textId="77777777" w:rsidR="004602CE" w:rsidRPr="005973A4" w:rsidRDefault="004602CE" w:rsidP="004602CE">
            <w:pPr>
              <w:jc w:val="center"/>
              <w:rPr>
                <w:i/>
                <w:iCs/>
                <w:sz w:val="22"/>
                <w:szCs w:val="22"/>
              </w:rPr>
            </w:pPr>
          </w:p>
        </w:tc>
        <w:tc>
          <w:tcPr>
            <w:tcW w:w="305" w:type="dxa"/>
            <w:tcBorders>
              <w:top w:val="nil"/>
              <w:left w:val="nil"/>
              <w:bottom w:val="nil"/>
              <w:right w:val="nil"/>
            </w:tcBorders>
            <w:shd w:val="clear" w:color="auto" w:fill="auto"/>
            <w:vAlign w:val="center"/>
            <w:hideMark/>
          </w:tcPr>
          <w:p w14:paraId="4C3FD357"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vAlign w:val="center"/>
            <w:hideMark/>
          </w:tcPr>
          <w:p w14:paraId="479B9D8D"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vAlign w:val="center"/>
            <w:hideMark/>
          </w:tcPr>
          <w:p w14:paraId="37F8081C"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vAlign w:val="center"/>
            <w:hideMark/>
          </w:tcPr>
          <w:p w14:paraId="415BE480" w14:textId="77777777" w:rsidR="004602CE" w:rsidRPr="005973A4" w:rsidRDefault="004602CE" w:rsidP="004602CE">
            <w:pPr>
              <w:jc w:val="center"/>
              <w:rPr>
                <w:i/>
                <w:iCs/>
                <w:sz w:val="22"/>
                <w:szCs w:val="22"/>
              </w:rPr>
            </w:pPr>
          </w:p>
        </w:tc>
        <w:tc>
          <w:tcPr>
            <w:tcW w:w="340" w:type="dxa"/>
            <w:tcBorders>
              <w:top w:val="nil"/>
              <w:left w:val="nil"/>
              <w:bottom w:val="nil"/>
              <w:right w:val="nil"/>
            </w:tcBorders>
            <w:shd w:val="clear" w:color="auto" w:fill="auto"/>
            <w:vAlign w:val="center"/>
            <w:hideMark/>
          </w:tcPr>
          <w:p w14:paraId="7D59E387"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vAlign w:val="center"/>
            <w:hideMark/>
          </w:tcPr>
          <w:p w14:paraId="7C7ABADC"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0B5F7DD7"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696B5494"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5598A9CD"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5CB6F6DC"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72294A82"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351C4F58"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1A1CAF06" w14:textId="77777777" w:rsidR="004602CE" w:rsidRPr="005973A4" w:rsidRDefault="004602CE" w:rsidP="004602CE">
            <w:pPr>
              <w:jc w:val="center"/>
              <w:rPr>
                <w:i/>
                <w:iCs/>
                <w:sz w:val="22"/>
                <w:szCs w:val="22"/>
              </w:rPr>
            </w:pPr>
          </w:p>
        </w:tc>
        <w:tc>
          <w:tcPr>
            <w:tcW w:w="294" w:type="dxa"/>
            <w:tcBorders>
              <w:top w:val="nil"/>
              <w:left w:val="nil"/>
              <w:bottom w:val="nil"/>
              <w:right w:val="nil"/>
            </w:tcBorders>
            <w:shd w:val="clear" w:color="auto" w:fill="auto"/>
            <w:vAlign w:val="center"/>
            <w:hideMark/>
          </w:tcPr>
          <w:p w14:paraId="59733AAA" w14:textId="77777777" w:rsidR="004602CE" w:rsidRPr="005973A4" w:rsidRDefault="004602CE" w:rsidP="004602CE">
            <w:pPr>
              <w:jc w:val="center"/>
              <w:rPr>
                <w:i/>
                <w:iCs/>
                <w:sz w:val="22"/>
                <w:szCs w:val="22"/>
              </w:rPr>
            </w:pPr>
          </w:p>
        </w:tc>
        <w:tc>
          <w:tcPr>
            <w:tcW w:w="222" w:type="dxa"/>
            <w:tcBorders>
              <w:top w:val="nil"/>
              <w:left w:val="nil"/>
              <w:bottom w:val="nil"/>
              <w:right w:val="nil"/>
            </w:tcBorders>
            <w:shd w:val="clear" w:color="auto" w:fill="auto"/>
            <w:vAlign w:val="center"/>
            <w:hideMark/>
          </w:tcPr>
          <w:p w14:paraId="349E8285" w14:textId="77777777" w:rsidR="004602CE" w:rsidRPr="005973A4" w:rsidRDefault="004602CE" w:rsidP="004602CE">
            <w:pPr>
              <w:jc w:val="center"/>
              <w:rPr>
                <w:i/>
                <w:iCs/>
                <w:sz w:val="22"/>
                <w:szCs w:val="22"/>
              </w:rPr>
            </w:pPr>
          </w:p>
        </w:tc>
        <w:tc>
          <w:tcPr>
            <w:tcW w:w="222" w:type="dxa"/>
            <w:tcBorders>
              <w:top w:val="nil"/>
              <w:left w:val="nil"/>
              <w:bottom w:val="nil"/>
              <w:right w:val="nil"/>
            </w:tcBorders>
            <w:shd w:val="clear" w:color="auto" w:fill="auto"/>
            <w:vAlign w:val="center"/>
            <w:hideMark/>
          </w:tcPr>
          <w:p w14:paraId="4001FE56" w14:textId="77777777" w:rsidR="004602CE" w:rsidRPr="005973A4" w:rsidRDefault="004602CE" w:rsidP="004602CE">
            <w:pPr>
              <w:jc w:val="center"/>
              <w:rPr>
                <w:i/>
                <w:iCs/>
                <w:sz w:val="22"/>
                <w:szCs w:val="22"/>
              </w:rPr>
            </w:pPr>
          </w:p>
        </w:tc>
        <w:tc>
          <w:tcPr>
            <w:tcW w:w="319" w:type="dxa"/>
            <w:tcBorders>
              <w:top w:val="nil"/>
              <w:left w:val="nil"/>
              <w:bottom w:val="nil"/>
              <w:right w:val="nil"/>
            </w:tcBorders>
            <w:shd w:val="clear" w:color="auto" w:fill="auto"/>
            <w:vAlign w:val="center"/>
            <w:hideMark/>
          </w:tcPr>
          <w:p w14:paraId="2786F0CD" w14:textId="77777777" w:rsidR="004602CE" w:rsidRPr="005973A4" w:rsidRDefault="004602CE" w:rsidP="004602CE">
            <w:pPr>
              <w:jc w:val="center"/>
              <w:rPr>
                <w:i/>
                <w:iCs/>
                <w:sz w:val="22"/>
                <w:szCs w:val="22"/>
              </w:rPr>
            </w:pPr>
          </w:p>
        </w:tc>
        <w:tc>
          <w:tcPr>
            <w:tcW w:w="319" w:type="dxa"/>
            <w:tcBorders>
              <w:top w:val="nil"/>
              <w:left w:val="nil"/>
              <w:bottom w:val="nil"/>
              <w:right w:val="nil"/>
            </w:tcBorders>
            <w:shd w:val="clear" w:color="auto" w:fill="auto"/>
            <w:vAlign w:val="center"/>
            <w:hideMark/>
          </w:tcPr>
          <w:p w14:paraId="7ED0ADDA" w14:textId="77777777" w:rsidR="004602CE" w:rsidRPr="005973A4" w:rsidRDefault="004602CE" w:rsidP="004602CE">
            <w:pPr>
              <w:jc w:val="center"/>
              <w:rPr>
                <w:i/>
                <w:iCs/>
                <w:sz w:val="22"/>
                <w:szCs w:val="22"/>
              </w:rPr>
            </w:pPr>
          </w:p>
        </w:tc>
        <w:tc>
          <w:tcPr>
            <w:tcW w:w="319" w:type="dxa"/>
            <w:tcBorders>
              <w:top w:val="nil"/>
              <w:left w:val="nil"/>
              <w:bottom w:val="nil"/>
              <w:right w:val="nil"/>
            </w:tcBorders>
            <w:shd w:val="clear" w:color="auto" w:fill="auto"/>
            <w:vAlign w:val="center"/>
            <w:hideMark/>
          </w:tcPr>
          <w:p w14:paraId="26AA8C0B"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vAlign w:val="center"/>
            <w:hideMark/>
          </w:tcPr>
          <w:p w14:paraId="77CB419B"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4BA0DFAD"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75B1E02A"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43F18FD0"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2526EF69"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61BB689B"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6DA8FDDD"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071FF549"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70119781"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6DEE3396" w14:textId="77777777" w:rsidR="004602CE" w:rsidRPr="005973A4" w:rsidRDefault="004602CE" w:rsidP="004602CE">
            <w:pPr>
              <w:jc w:val="center"/>
              <w:rPr>
                <w:i/>
                <w:iCs/>
                <w:sz w:val="22"/>
                <w:szCs w:val="22"/>
              </w:rPr>
            </w:pPr>
          </w:p>
        </w:tc>
        <w:tc>
          <w:tcPr>
            <w:tcW w:w="280" w:type="dxa"/>
            <w:tcBorders>
              <w:top w:val="nil"/>
              <w:left w:val="nil"/>
              <w:bottom w:val="nil"/>
              <w:right w:val="nil"/>
            </w:tcBorders>
            <w:shd w:val="clear" w:color="auto" w:fill="auto"/>
            <w:noWrap/>
            <w:vAlign w:val="center"/>
            <w:hideMark/>
          </w:tcPr>
          <w:p w14:paraId="663DE7EB" w14:textId="77777777" w:rsidR="004602CE" w:rsidRPr="005973A4" w:rsidRDefault="004602CE" w:rsidP="004602CE">
            <w:pPr>
              <w:jc w:val="center"/>
              <w:rPr>
                <w:i/>
                <w:iCs/>
                <w:sz w:val="22"/>
                <w:szCs w:val="22"/>
              </w:rPr>
            </w:pPr>
          </w:p>
        </w:tc>
      </w:tr>
      <w:tr w:rsidR="004602CE" w:rsidRPr="005973A4" w14:paraId="0426F85F" w14:textId="77777777" w:rsidTr="004602CE">
        <w:trPr>
          <w:trHeight w:val="300"/>
        </w:trPr>
        <w:tc>
          <w:tcPr>
            <w:tcW w:w="9555" w:type="dxa"/>
            <w:gridSpan w:val="3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2F6E11D" w14:textId="77777777" w:rsidR="004602CE" w:rsidRPr="005973A4" w:rsidRDefault="004602CE" w:rsidP="004602CE">
            <w:pPr>
              <w:jc w:val="center"/>
              <w:rPr>
                <w:b/>
                <w:bCs/>
                <w:sz w:val="22"/>
                <w:szCs w:val="22"/>
              </w:rPr>
            </w:pPr>
            <w:r w:rsidRPr="005973A4">
              <w:rPr>
                <w:b/>
                <w:bCs/>
                <w:sz w:val="22"/>
                <w:szCs w:val="22"/>
              </w:rPr>
              <w:t>Связанные документы</w:t>
            </w:r>
          </w:p>
        </w:tc>
      </w:tr>
      <w:tr w:rsidR="004602CE" w:rsidRPr="005973A4" w14:paraId="1C1EEAB3" w14:textId="77777777" w:rsidTr="004602CE">
        <w:trPr>
          <w:trHeight w:val="300"/>
        </w:trPr>
        <w:tc>
          <w:tcPr>
            <w:tcW w:w="2442"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6612F81A" w14:textId="77777777" w:rsidR="004602CE" w:rsidRPr="005973A4" w:rsidRDefault="004602CE" w:rsidP="004602CE">
            <w:pPr>
              <w:rPr>
                <w:sz w:val="22"/>
                <w:szCs w:val="22"/>
              </w:rPr>
            </w:pPr>
            <w:r w:rsidRPr="005973A4">
              <w:rPr>
                <w:sz w:val="22"/>
                <w:szCs w:val="22"/>
              </w:rPr>
              <w:t>Вид операции</w:t>
            </w:r>
          </w:p>
        </w:tc>
        <w:tc>
          <w:tcPr>
            <w:tcW w:w="7113" w:type="dxa"/>
            <w:gridSpan w:val="25"/>
            <w:tcBorders>
              <w:top w:val="single" w:sz="4" w:space="0" w:color="auto"/>
              <w:left w:val="nil"/>
              <w:bottom w:val="single" w:sz="4" w:space="0" w:color="auto"/>
              <w:right w:val="single" w:sz="4" w:space="0" w:color="000000"/>
            </w:tcBorders>
            <w:shd w:val="clear" w:color="auto" w:fill="auto"/>
            <w:vAlign w:val="center"/>
            <w:hideMark/>
          </w:tcPr>
          <w:p w14:paraId="00C4E201" w14:textId="77777777" w:rsidR="004602CE" w:rsidRPr="005973A4" w:rsidRDefault="004602CE" w:rsidP="004602CE">
            <w:pPr>
              <w:jc w:val="center"/>
              <w:rPr>
                <w:i/>
                <w:iCs/>
                <w:sz w:val="22"/>
                <w:szCs w:val="22"/>
              </w:rPr>
            </w:pPr>
            <w:r w:rsidRPr="005973A4">
              <w:rPr>
                <w:i/>
                <w:iCs/>
                <w:sz w:val="22"/>
                <w:szCs w:val="22"/>
              </w:rPr>
              <w:t>погашение/обмен</w:t>
            </w:r>
          </w:p>
        </w:tc>
      </w:tr>
      <w:tr w:rsidR="004602CE" w:rsidRPr="005973A4" w14:paraId="64E10088" w14:textId="77777777" w:rsidTr="004602CE">
        <w:trPr>
          <w:trHeight w:val="300"/>
        </w:trPr>
        <w:tc>
          <w:tcPr>
            <w:tcW w:w="2442"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91EA08E" w14:textId="77777777" w:rsidR="004602CE" w:rsidRPr="005973A4" w:rsidRDefault="004602CE" w:rsidP="004602CE">
            <w:pPr>
              <w:rPr>
                <w:sz w:val="22"/>
                <w:szCs w:val="22"/>
              </w:rPr>
            </w:pPr>
            <w:r w:rsidRPr="005973A4">
              <w:rPr>
                <w:sz w:val="22"/>
                <w:szCs w:val="22"/>
              </w:rPr>
              <w:t>Номер заявки</w:t>
            </w:r>
          </w:p>
        </w:tc>
        <w:tc>
          <w:tcPr>
            <w:tcW w:w="2044"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7025086" w14:textId="77777777" w:rsidR="004602CE" w:rsidRPr="005973A4" w:rsidRDefault="004602CE" w:rsidP="004602CE">
            <w:pPr>
              <w:jc w:val="center"/>
              <w:rPr>
                <w:i/>
                <w:iCs/>
                <w:sz w:val="22"/>
                <w:szCs w:val="22"/>
              </w:rPr>
            </w:pPr>
            <w:r w:rsidRPr="005973A4">
              <w:rPr>
                <w:i/>
                <w:iCs/>
                <w:sz w:val="22"/>
                <w:szCs w:val="22"/>
              </w:rPr>
              <w:t xml:space="preserve"> </w:t>
            </w:r>
          </w:p>
        </w:tc>
        <w:tc>
          <w:tcPr>
            <w:tcW w:w="3109"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ED7FA40" w14:textId="77777777" w:rsidR="004602CE" w:rsidRPr="005973A4" w:rsidRDefault="004602CE" w:rsidP="004602CE">
            <w:pPr>
              <w:rPr>
                <w:sz w:val="22"/>
                <w:szCs w:val="22"/>
              </w:rPr>
            </w:pPr>
            <w:r w:rsidRPr="005973A4">
              <w:rPr>
                <w:sz w:val="22"/>
                <w:szCs w:val="22"/>
              </w:rPr>
              <w:t>Дата Поручения на подачу заявки</w:t>
            </w:r>
          </w:p>
        </w:tc>
        <w:tc>
          <w:tcPr>
            <w:tcW w:w="1960"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EA82D5D" w14:textId="77777777" w:rsidR="004602CE" w:rsidRPr="005973A4" w:rsidRDefault="004602CE" w:rsidP="004602CE">
            <w:pPr>
              <w:jc w:val="center"/>
              <w:rPr>
                <w:i/>
                <w:iCs/>
                <w:sz w:val="22"/>
                <w:szCs w:val="22"/>
              </w:rPr>
            </w:pPr>
            <w:r w:rsidRPr="005973A4">
              <w:rPr>
                <w:i/>
                <w:iCs/>
                <w:sz w:val="22"/>
                <w:szCs w:val="22"/>
              </w:rPr>
              <w:t xml:space="preserve"> </w:t>
            </w:r>
          </w:p>
        </w:tc>
      </w:tr>
      <w:tr w:rsidR="004602CE" w:rsidRPr="005973A4" w14:paraId="123598B4" w14:textId="77777777" w:rsidTr="004602CE">
        <w:trPr>
          <w:trHeight w:val="300"/>
        </w:trPr>
        <w:tc>
          <w:tcPr>
            <w:tcW w:w="2442" w:type="dxa"/>
            <w:gridSpan w:val="8"/>
            <w:vMerge/>
            <w:tcBorders>
              <w:top w:val="single" w:sz="4" w:space="0" w:color="auto"/>
              <w:left w:val="single" w:sz="4" w:space="0" w:color="auto"/>
              <w:bottom w:val="single" w:sz="4" w:space="0" w:color="000000"/>
              <w:right w:val="single" w:sz="4" w:space="0" w:color="000000"/>
            </w:tcBorders>
            <w:vAlign w:val="center"/>
            <w:hideMark/>
          </w:tcPr>
          <w:p w14:paraId="26DE40A4" w14:textId="77777777" w:rsidR="004602CE" w:rsidRPr="005973A4" w:rsidRDefault="004602CE" w:rsidP="004602CE">
            <w:pPr>
              <w:rPr>
                <w:sz w:val="22"/>
                <w:szCs w:val="22"/>
              </w:rPr>
            </w:pPr>
          </w:p>
        </w:tc>
        <w:tc>
          <w:tcPr>
            <w:tcW w:w="2044" w:type="dxa"/>
            <w:gridSpan w:val="7"/>
            <w:vMerge/>
            <w:tcBorders>
              <w:top w:val="single" w:sz="4" w:space="0" w:color="auto"/>
              <w:left w:val="single" w:sz="4" w:space="0" w:color="auto"/>
              <w:bottom w:val="single" w:sz="4" w:space="0" w:color="000000"/>
              <w:right w:val="single" w:sz="4" w:space="0" w:color="000000"/>
            </w:tcBorders>
            <w:vAlign w:val="center"/>
            <w:hideMark/>
          </w:tcPr>
          <w:p w14:paraId="3762A83F" w14:textId="77777777" w:rsidR="004602CE" w:rsidRPr="005973A4" w:rsidRDefault="004602CE" w:rsidP="004602CE">
            <w:pPr>
              <w:rPr>
                <w:i/>
                <w:iCs/>
                <w:sz w:val="22"/>
                <w:szCs w:val="22"/>
              </w:rPr>
            </w:pPr>
          </w:p>
        </w:tc>
        <w:tc>
          <w:tcPr>
            <w:tcW w:w="3109" w:type="dxa"/>
            <w:gridSpan w:val="11"/>
            <w:vMerge/>
            <w:tcBorders>
              <w:top w:val="single" w:sz="4" w:space="0" w:color="auto"/>
              <w:left w:val="single" w:sz="4" w:space="0" w:color="auto"/>
              <w:bottom w:val="single" w:sz="4" w:space="0" w:color="000000"/>
              <w:right w:val="single" w:sz="4" w:space="0" w:color="000000"/>
            </w:tcBorders>
            <w:vAlign w:val="center"/>
            <w:hideMark/>
          </w:tcPr>
          <w:p w14:paraId="5EDD5C77" w14:textId="77777777" w:rsidR="004602CE" w:rsidRPr="005973A4" w:rsidRDefault="004602CE" w:rsidP="004602CE">
            <w:pPr>
              <w:rPr>
                <w:sz w:val="22"/>
                <w:szCs w:val="22"/>
              </w:rPr>
            </w:pPr>
          </w:p>
        </w:tc>
        <w:tc>
          <w:tcPr>
            <w:tcW w:w="1960" w:type="dxa"/>
            <w:gridSpan w:val="7"/>
            <w:vMerge/>
            <w:tcBorders>
              <w:top w:val="single" w:sz="4" w:space="0" w:color="auto"/>
              <w:left w:val="single" w:sz="4" w:space="0" w:color="auto"/>
              <w:bottom w:val="single" w:sz="4" w:space="0" w:color="000000"/>
              <w:right w:val="single" w:sz="4" w:space="0" w:color="000000"/>
            </w:tcBorders>
            <w:vAlign w:val="center"/>
            <w:hideMark/>
          </w:tcPr>
          <w:p w14:paraId="6D312A6D" w14:textId="77777777" w:rsidR="004602CE" w:rsidRPr="005973A4" w:rsidRDefault="004602CE" w:rsidP="004602CE">
            <w:pPr>
              <w:rPr>
                <w:i/>
                <w:iCs/>
                <w:sz w:val="22"/>
                <w:szCs w:val="22"/>
              </w:rPr>
            </w:pPr>
          </w:p>
        </w:tc>
      </w:tr>
      <w:tr w:rsidR="004602CE" w:rsidRPr="005973A4" w14:paraId="3A360409" w14:textId="77777777" w:rsidTr="004602CE">
        <w:trPr>
          <w:trHeight w:val="300"/>
        </w:trPr>
        <w:tc>
          <w:tcPr>
            <w:tcW w:w="2442"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D2FE3AB" w14:textId="77777777" w:rsidR="004602CE" w:rsidRPr="005973A4" w:rsidRDefault="004602CE" w:rsidP="004602CE">
            <w:pPr>
              <w:rPr>
                <w:sz w:val="22"/>
                <w:szCs w:val="22"/>
              </w:rPr>
            </w:pPr>
            <w:r w:rsidRPr="005973A4">
              <w:rPr>
                <w:sz w:val="22"/>
                <w:szCs w:val="22"/>
              </w:rPr>
              <w:t xml:space="preserve">Связанное Поручение </w:t>
            </w:r>
          </w:p>
        </w:tc>
        <w:tc>
          <w:tcPr>
            <w:tcW w:w="2044"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13DEC64" w14:textId="77777777" w:rsidR="004602CE" w:rsidRPr="005973A4" w:rsidRDefault="004602CE" w:rsidP="004602CE">
            <w:pPr>
              <w:jc w:val="center"/>
              <w:rPr>
                <w:i/>
                <w:iCs/>
                <w:sz w:val="22"/>
                <w:szCs w:val="22"/>
              </w:rPr>
            </w:pPr>
            <w:r w:rsidRPr="005973A4">
              <w:rPr>
                <w:i/>
                <w:iCs/>
                <w:sz w:val="22"/>
                <w:szCs w:val="22"/>
              </w:rPr>
              <w:t xml:space="preserve"> </w:t>
            </w:r>
          </w:p>
        </w:tc>
        <w:tc>
          <w:tcPr>
            <w:tcW w:w="3109"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FA286ED" w14:textId="77777777" w:rsidR="004602CE" w:rsidRPr="005973A4" w:rsidRDefault="004602CE" w:rsidP="004602CE">
            <w:pPr>
              <w:rPr>
                <w:sz w:val="22"/>
                <w:szCs w:val="22"/>
              </w:rPr>
            </w:pPr>
            <w:r w:rsidRPr="005973A4">
              <w:rPr>
                <w:sz w:val="22"/>
                <w:szCs w:val="22"/>
              </w:rPr>
              <w:t>Код инициатора Поручения на подачу заявку</w:t>
            </w:r>
          </w:p>
        </w:tc>
        <w:tc>
          <w:tcPr>
            <w:tcW w:w="1960"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91F20B0" w14:textId="77777777" w:rsidR="004602CE" w:rsidRPr="005973A4" w:rsidRDefault="004602CE" w:rsidP="004602CE">
            <w:pPr>
              <w:jc w:val="center"/>
              <w:rPr>
                <w:i/>
                <w:iCs/>
                <w:sz w:val="22"/>
                <w:szCs w:val="22"/>
              </w:rPr>
            </w:pPr>
            <w:r w:rsidRPr="005973A4">
              <w:rPr>
                <w:i/>
                <w:iCs/>
                <w:sz w:val="22"/>
                <w:szCs w:val="22"/>
              </w:rPr>
              <w:t xml:space="preserve"> </w:t>
            </w:r>
          </w:p>
        </w:tc>
      </w:tr>
      <w:tr w:rsidR="004602CE" w:rsidRPr="005973A4" w14:paraId="6152F4D6" w14:textId="77777777" w:rsidTr="004602CE">
        <w:trPr>
          <w:trHeight w:val="300"/>
        </w:trPr>
        <w:tc>
          <w:tcPr>
            <w:tcW w:w="2442" w:type="dxa"/>
            <w:gridSpan w:val="8"/>
            <w:vMerge/>
            <w:tcBorders>
              <w:top w:val="single" w:sz="4" w:space="0" w:color="auto"/>
              <w:left w:val="single" w:sz="4" w:space="0" w:color="auto"/>
              <w:bottom w:val="single" w:sz="4" w:space="0" w:color="000000"/>
              <w:right w:val="single" w:sz="4" w:space="0" w:color="000000"/>
            </w:tcBorders>
            <w:vAlign w:val="center"/>
            <w:hideMark/>
          </w:tcPr>
          <w:p w14:paraId="4545B01A" w14:textId="77777777" w:rsidR="004602CE" w:rsidRPr="005973A4" w:rsidRDefault="004602CE" w:rsidP="004602CE">
            <w:pPr>
              <w:rPr>
                <w:sz w:val="22"/>
                <w:szCs w:val="22"/>
              </w:rPr>
            </w:pPr>
          </w:p>
        </w:tc>
        <w:tc>
          <w:tcPr>
            <w:tcW w:w="2044" w:type="dxa"/>
            <w:gridSpan w:val="7"/>
            <w:vMerge/>
            <w:tcBorders>
              <w:top w:val="single" w:sz="4" w:space="0" w:color="auto"/>
              <w:left w:val="single" w:sz="4" w:space="0" w:color="auto"/>
              <w:bottom w:val="single" w:sz="4" w:space="0" w:color="000000"/>
              <w:right w:val="single" w:sz="4" w:space="0" w:color="000000"/>
            </w:tcBorders>
            <w:vAlign w:val="center"/>
            <w:hideMark/>
          </w:tcPr>
          <w:p w14:paraId="1D819F54" w14:textId="77777777" w:rsidR="004602CE" w:rsidRPr="005973A4" w:rsidRDefault="004602CE" w:rsidP="004602CE">
            <w:pPr>
              <w:rPr>
                <w:i/>
                <w:iCs/>
                <w:sz w:val="22"/>
                <w:szCs w:val="22"/>
              </w:rPr>
            </w:pPr>
          </w:p>
        </w:tc>
        <w:tc>
          <w:tcPr>
            <w:tcW w:w="3109" w:type="dxa"/>
            <w:gridSpan w:val="11"/>
            <w:vMerge/>
            <w:tcBorders>
              <w:top w:val="single" w:sz="4" w:space="0" w:color="auto"/>
              <w:left w:val="single" w:sz="4" w:space="0" w:color="auto"/>
              <w:bottom w:val="single" w:sz="4" w:space="0" w:color="000000"/>
              <w:right w:val="single" w:sz="4" w:space="0" w:color="000000"/>
            </w:tcBorders>
            <w:vAlign w:val="center"/>
            <w:hideMark/>
          </w:tcPr>
          <w:p w14:paraId="10CA10BE" w14:textId="77777777" w:rsidR="004602CE" w:rsidRPr="005973A4" w:rsidRDefault="004602CE" w:rsidP="004602CE">
            <w:pPr>
              <w:rPr>
                <w:sz w:val="22"/>
                <w:szCs w:val="22"/>
              </w:rPr>
            </w:pPr>
          </w:p>
        </w:tc>
        <w:tc>
          <w:tcPr>
            <w:tcW w:w="1960" w:type="dxa"/>
            <w:gridSpan w:val="7"/>
            <w:vMerge/>
            <w:tcBorders>
              <w:top w:val="single" w:sz="4" w:space="0" w:color="auto"/>
              <w:left w:val="single" w:sz="4" w:space="0" w:color="auto"/>
              <w:bottom w:val="single" w:sz="4" w:space="0" w:color="000000"/>
              <w:right w:val="single" w:sz="4" w:space="0" w:color="000000"/>
            </w:tcBorders>
            <w:vAlign w:val="center"/>
            <w:hideMark/>
          </w:tcPr>
          <w:p w14:paraId="32F0F77B" w14:textId="77777777" w:rsidR="004602CE" w:rsidRPr="005973A4" w:rsidRDefault="004602CE" w:rsidP="004602CE">
            <w:pPr>
              <w:rPr>
                <w:i/>
                <w:iCs/>
                <w:sz w:val="22"/>
                <w:szCs w:val="22"/>
              </w:rPr>
            </w:pPr>
          </w:p>
        </w:tc>
      </w:tr>
      <w:tr w:rsidR="004602CE" w:rsidRPr="005973A4" w14:paraId="3C32C531" w14:textId="77777777" w:rsidTr="004602CE">
        <w:trPr>
          <w:trHeight w:val="300"/>
        </w:trPr>
        <w:tc>
          <w:tcPr>
            <w:tcW w:w="319" w:type="dxa"/>
            <w:tcBorders>
              <w:top w:val="nil"/>
              <w:left w:val="nil"/>
              <w:bottom w:val="nil"/>
              <w:right w:val="nil"/>
            </w:tcBorders>
            <w:shd w:val="clear" w:color="auto" w:fill="auto"/>
            <w:noWrap/>
            <w:vAlign w:val="bottom"/>
            <w:hideMark/>
          </w:tcPr>
          <w:p w14:paraId="468796B3" w14:textId="77777777" w:rsidR="004602CE" w:rsidRPr="005973A4" w:rsidRDefault="004602CE" w:rsidP="004602CE"/>
        </w:tc>
        <w:tc>
          <w:tcPr>
            <w:tcW w:w="319" w:type="dxa"/>
            <w:tcBorders>
              <w:top w:val="nil"/>
              <w:left w:val="nil"/>
              <w:bottom w:val="nil"/>
              <w:right w:val="nil"/>
            </w:tcBorders>
            <w:shd w:val="clear" w:color="auto" w:fill="auto"/>
            <w:noWrap/>
            <w:vAlign w:val="center"/>
            <w:hideMark/>
          </w:tcPr>
          <w:p w14:paraId="5AAD2C83" w14:textId="77777777" w:rsidR="004602CE" w:rsidRPr="005973A4" w:rsidRDefault="004602CE" w:rsidP="004602CE"/>
        </w:tc>
        <w:tc>
          <w:tcPr>
            <w:tcW w:w="319" w:type="dxa"/>
            <w:tcBorders>
              <w:top w:val="nil"/>
              <w:left w:val="nil"/>
              <w:bottom w:val="nil"/>
              <w:right w:val="nil"/>
            </w:tcBorders>
            <w:shd w:val="clear" w:color="auto" w:fill="auto"/>
            <w:noWrap/>
            <w:vAlign w:val="bottom"/>
            <w:hideMark/>
          </w:tcPr>
          <w:p w14:paraId="4091957A" w14:textId="77777777" w:rsidR="004602CE" w:rsidRPr="005973A4" w:rsidRDefault="004602CE" w:rsidP="004602CE"/>
        </w:tc>
        <w:tc>
          <w:tcPr>
            <w:tcW w:w="305" w:type="dxa"/>
            <w:tcBorders>
              <w:top w:val="nil"/>
              <w:left w:val="nil"/>
              <w:bottom w:val="nil"/>
              <w:right w:val="nil"/>
            </w:tcBorders>
            <w:shd w:val="clear" w:color="auto" w:fill="auto"/>
            <w:noWrap/>
            <w:vAlign w:val="bottom"/>
            <w:hideMark/>
          </w:tcPr>
          <w:p w14:paraId="2C2034C6" w14:textId="77777777" w:rsidR="004602CE" w:rsidRPr="005973A4" w:rsidRDefault="004602CE" w:rsidP="004602CE"/>
        </w:tc>
        <w:tc>
          <w:tcPr>
            <w:tcW w:w="280" w:type="dxa"/>
            <w:tcBorders>
              <w:top w:val="nil"/>
              <w:left w:val="nil"/>
              <w:bottom w:val="nil"/>
              <w:right w:val="nil"/>
            </w:tcBorders>
            <w:shd w:val="clear" w:color="auto" w:fill="auto"/>
            <w:noWrap/>
            <w:vAlign w:val="bottom"/>
            <w:hideMark/>
          </w:tcPr>
          <w:p w14:paraId="6A956665" w14:textId="77777777" w:rsidR="004602CE" w:rsidRPr="005973A4" w:rsidRDefault="004602CE" w:rsidP="004602CE"/>
        </w:tc>
        <w:tc>
          <w:tcPr>
            <w:tcW w:w="280" w:type="dxa"/>
            <w:tcBorders>
              <w:top w:val="nil"/>
              <w:left w:val="nil"/>
              <w:bottom w:val="nil"/>
              <w:right w:val="nil"/>
            </w:tcBorders>
            <w:shd w:val="clear" w:color="auto" w:fill="auto"/>
            <w:noWrap/>
            <w:vAlign w:val="bottom"/>
            <w:hideMark/>
          </w:tcPr>
          <w:p w14:paraId="00862210" w14:textId="77777777" w:rsidR="004602CE" w:rsidRPr="005973A4" w:rsidRDefault="004602CE" w:rsidP="004602CE"/>
        </w:tc>
        <w:tc>
          <w:tcPr>
            <w:tcW w:w="280" w:type="dxa"/>
            <w:tcBorders>
              <w:top w:val="nil"/>
              <w:left w:val="nil"/>
              <w:bottom w:val="nil"/>
              <w:right w:val="nil"/>
            </w:tcBorders>
            <w:shd w:val="clear" w:color="auto" w:fill="auto"/>
            <w:noWrap/>
            <w:vAlign w:val="bottom"/>
            <w:hideMark/>
          </w:tcPr>
          <w:p w14:paraId="34D56C79" w14:textId="77777777" w:rsidR="004602CE" w:rsidRPr="005973A4" w:rsidRDefault="004602CE" w:rsidP="004602CE"/>
        </w:tc>
        <w:tc>
          <w:tcPr>
            <w:tcW w:w="340" w:type="dxa"/>
            <w:tcBorders>
              <w:top w:val="nil"/>
              <w:left w:val="nil"/>
              <w:bottom w:val="nil"/>
              <w:right w:val="nil"/>
            </w:tcBorders>
            <w:shd w:val="clear" w:color="auto" w:fill="auto"/>
            <w:noWrap/>
            <w:vAlign w:val="bottom"/>
            <w:hideMark/>
          </w:tcPr>
          <w:p w14:paraId="7AAF1B52" w14:textId="77777777" w:rsidR="004602CE" w:rsidRPr="005973A4" w:rsidRDefault="004602CE" w:rsidP="004602CE"/>
        </w:tc>
        <w:tc>
          <w:tcPr>
            <w:tcW w:w="280" w:type="dxa"/>
            <w:tcBorders>
              <w:top w:val="nil"/>
              <w:left w:val="nil"/>
              <w:bottom w:val="nil"/>
              <w:right w:val="nil"/>
            </w:tcBorders>
            <w:shd w:val="clear" w:color="auto" w:fill="auto"/>
            <w:noWrap/>
            <w:vAlign w:val="bottom"/>
            <w:hideMark/>
          </w:tcPr>
          <w:p w14:paraId="2AB81B6E" w14:textId="77777777" w:rsidR="004602CE" w:rsidRPr="005973A4" w:rsidRDefault="004602CE" w:rsidP="004602CE"/>
        </w:tc>
        <w:tc>
          <w:tcPr>
            <w:tcW w:w="294" w:type="dxa"/>
            <w:tcBorders>
              <w:top w:val="nil"/>
              <w:left w:val="nil"/>
              <w:bottom w:val="nil"/>
              <w:right w:val="nil"/>
            </w:tcBorders>
            <w:shd w:val="clear" w:color="auto" w:fill="auto"/>
            <w:noWrap/>
            <w:vAlign w:val="bottom"/>
            <w:hideMark/>
          </w:tcPr>
          <w:p w14:paraId="740105C7" w14:textId="77777777" w:rsidR="004602CE" w:rsidRPr="005973A4" w:rsidRDefault="004602CE" w:rsidP="004602CE"/>
        </w:tc>
        <w:tc>
          <w:tcPr>
            <w:tcW w:w="294" w:type="dxa"/>
            <w:tcBorders>
              <w:top w:val="nil"/>
              <w:left w:val="nil"/>
              <w:bottom w:val="nil"/>
              <w:right w:val="nil"/>
            </w:tcBorders>
            <w:shd w:val="clear" w:color="auto" w:fill="auto"/>
            <w:noWrap/>
            <w:vAlign w:val="bottom"/>
            <w:hideMark/>
          </w:tcPr>
          <w:p w14:paraId="664793AF" w14:textId="77777777" w:rsidR="004602CE" w:rsidRPr="005973A4" w:rsidRDefault="004602CE" w:rsidP="004602CE"/>
        </w:tc>
        <w:tc>
          <w:tcPr>
            <w:tcW w:w="294" w:type="dxa"/>
            <w:tcBorders>
              <w:top w:val="nil"/>
              <w:left w:val="nil"/>
              <w:bottom w:val="nil"/>
              <w:right w:val="nil"/>
            </w:tcBorders>
            <w:shd w:val="clear" w:color="auto" w:fill="auto"/>
            <w:noWrap/>
            <w:vAlign w:val="bottom"/>
            <w:hideMark/>
          </w:tcPr>
          <w:p w14:paraId="62F98C18" w14:textId="77777777" w:rsidR="004602CE" w:rsidRPr="005973A4" w:rsidRDefault="004602CE" w:rsidP="004602CE"/>
        </w:tc>
        <w:tc>
          <w:tcPr>
            <w:tcW w:w="294" w:type="dxa"/>
            <w:tcBorders>
              <w:top w:val="nil"/>
              <w:left w:val="nil"/>
              <w:bottom w:val="nil"/>
              <w:right w:val="nil"/>
            </w:tcBorders>
            <w:shd w:val="clear" w:color="auto" w:fill="auto"/>
            <w:noWrap/>
            <w:vAlign w:val="bottom"/>
            <w:hideMark/>
          </w:tcPr>
          <w:p w14:paraId="1A8067A9" w14:textId="77777777" w:rsidR="004602CE" w:rsidRPr="005973A4" w:rsidRDefault="004602CE" w:rsidP="004602CE"/>
        </w:tc>
        <w:tc>
          <w:tcPr>
            <w:tcW w:w="294" w:type="dxa"/>
            <w:tcBorders>
              <w:top w:val="nil"/>
              <w:left w:val="nil"/>
              <w:bottom w:val="nil"/>
              <w:right w:val="nil"/>
            </w:tcBorders>
            <w:shd w:val="clear" w:color="auto" w:fill="auto"/>
            <w:noWrap/>
            <w:vAlign w:val="bottom"/>
            <w:hideMark/>
          </w:tcPr>
          <w:p w14:paraId="4B158A4C" w14:textId="77777777" w:rsidR="004602CE" w:rsidRPr="005973A4" w:rsidRDefault="004602CE" w:rsidP="004602CE"/>
        </w:tc>
        <w:tc>
          <w:tcPr>
            <w:tcW w:w="294" w:type="dxa"/>
            <w:tcBorders>
              <w:top w:val="nil"/>
              <w:left w:val="nil"/>
              <w:bottom w:val="nil"/>
              <w:right w:val="nil"/>
            </w:tcBorders>
            <w:shd w:val="clear" w:color="auto" w:fill="auto"/>
            <w:noWrap/>
            <w:vAlign w:val="bottom"/>
            <w:hideMark/>
          </w:tcPr>
          <w:p w14:paraId="14675F87" w14:textId="77777777" w:rsidR="004602CE" w:rsidRPr="005973A4" w:rsidRDefault="004602CE" w:rsidP="004602CE"/>
        </w:tc>
        <w:tc>
          <w:tcPr>
            <w:tcW w:w="294" w:type="dxa"/>
            <w:tcBorders>
              <w:top w:val="nil"/>
              <w:left w:val="nil"/>
              <w:bottom w:val="nil"/>
              <w:right w:val="nil"/>
            </w:tcBorders>
            <w:shd w:val="clear" w:color="auto" w:fill="auto"/>
            <w:noWrap/>
            <w:vAlign w:val="bottom"/>
            <w:hideMark/>
          </w:tcPr>
          <w:p w14:paraId="5CC87052" w14:textId="77777777" w:rsidR="004602CE" w:rsidRPr="005973A4" w:rsidRDefault="004602CE" w:rsidP="004602CE"/>
        </w:tc>
        <w:tc>
          <w:tcPr>
            <w:tcW w:w="294" w:type="dxa"/>
            <w:tcBorders>
              <w:top w:val="nil"/>
              <w:left w:val="nil"/>
              <w:bottom w:val="nil"/>
              <w:right w:val="nil"/>
            </w:tcBorders>
            <w:shd w:val="clear" w:color="auto" w:fill="auto"/>
            <w:noWrap/>
            <w:vAlign w:val="bottom"/>
            <w:hideMark/>
          </w:tcPr>
          <w:p w14:paraId="1089CF10" w14:textId="77777777" w:rsidR="004602CE" w:rsidRPr="005973A4" w:rsidRDefault="004602CE" w:rsidP="004602CE"/>
        </w:tc>
        <w:tc>
          <w:tcPr>
            <w:tcW w:w="222" w:type="dxa"/>
            <w:tcBorders>
              <w:top w:val="nil"/>
              <w:left w:val="nil"/>
              <w:bottom w:val="nil"/>
              <w:right w:val="nil"/>
            </w:tcBorders>
            <w:shd w:val="clear" w:color="auto" w:fill="auto"/>
            <w:noWrap/>
            <w:vAlign w:val="bottom"/>
            <w:hideMark/>
          </w:tcPr>
          <w:p w14:paraId="11D9410D" w14:textId="77777777" w:rsidR="004602CE" w:rsidRPr="005973A4" w:rsidRDefault="004602CE" w:rsidP="004602CE"/>
        </w:tc>
        <w:tc>
          <w:tcPr>
            <w:tcW w:w="222" w:type="dxa"/>
            <w:tcBorders>
              <w:top w:val="nil"/>
              <w:left w:val="nil"/>
              <w:bottom w:val="nil"/>
              <w:right w:val="nil"/>
            </w:tcBorders>
            <w:shd w:val="clear" w:color="auto" w:fill="auto"/>
            <w:noWrap/>
            <w:vAlign w:val="bottom"/>
            <w:hideMark/>
          </w:tcPr>
          <w:p w14:paraId="56A157F4" w14:textId="77777777" w:rsidR="004602CE" w:rsidRPr="005973A4" w:rsidRDefault="004602CE" w:rsidP="004602CE"/>
        </w:tc>
        <w:tc>
          <w:tcPr>
            <w:tcW w:w="319" w:type="dxa"/>
            <w:tcBorders>
              <w:top w:val="nil"/>
              <w:left w:val="nil"/>
              <w:bottom w:val="nil"/>
              <w:right w:val="nil"/>
            </w:tcBorders>
            <w:shd w:val="clear" w:color="auto" w:fill="auto"/>
            <w:noWrap/>
            <w:vAlign w:val="bottom"/>
            <w:hideMark/>
          </w:tcPr>
          <w:p w14:paraId="06B80961" w14:textId="77777777" w:rsidR="004602CE" w:rsidRPr="005973A4" w:rsidRDefault="004602CE" w:rsidP="004602CE"/>
        </w:tc>
        <w:tc>
          <w:tcPr>
            <w:tcW w:w="319" w:type="dxa"/>
            <w:tcBorders>
              <w:top w:val="nil"/>
              <w:left w:val="nil"/>
              <w:bottom w:val="nil"/>
              <w:right w:val="nil"/>
            </w:tcBorders>
            <w:shd w:val="clear" w:color="auto" w:fill="auto"/>
            <w:noWrap/>
            <w:vAlign w:val="bottom"/>
            <w:hideMark/>
          </w:tcPr>
          <w:p w14:paraId="5D4C8AA1" w14:textId="77777777" w:rsidR="004602CE" w:rsidRPr="005973A4" w:rsidRDefault="004602CE" w:rsidP="004602CE"/>
        </w:tc>
        <w:tc>
          <w:tcPr>
            <w:tcW w:w="319" w:type="dxa"/>
            <w:tcBorders>
              <w:top w:val="nil"/>
              <w:left w:val="nil"/>
              <w:bottom w:val="nil"/>
              <w:right w:val="nil"/>
            </w:tcBorders>
            <w:shd w:val="clear" w:color="auto" w:fill="auto"/>
            <w:noWrap/>
            <w:vAlign w:val="bottom"/>
            <w:hideMark/>
          </w:tcPr>
          <w:p w14:paraId="5C6F2BC3" w14:textId="77777777" w:rsidR="004602CE" w:rsidRPr="005973A4" w:rsidRDefault="004602CE" w:rsidP="004602CE"/>
        </w:tc>
        <w:tc>
          <w:tcPr>
            <w:tcW w:w="280" w:type="dxa"/>
            <w:tcBorders>
              <w:top w:val="nil"/>
              <w:left w:val="nil"/>
              <w:bottom w:val="nil"/>
              <w:right w:val="nil"/>
            </w:tcBorders>
            <w:shd w:val="clear" w:color="auto" w:fill="auto"/>
            <w:noWrap/>
            <w:vAlign w:val="bottom"/>
            <w:hideMark/>
          </w:tcPr>
          <w:p w14:paraId="2FEEB98C" w14:textId="77777777" w:rsidR="004602CE" w:rsidRPr="005973A4" w:rsidRDefault="004602CE" w:rsidP="004602CE"/>
        </w:tc>
        <w:tc>
          <w:tcPr>
            <w:tcW w:w="280" w:type="dxa"/>
            <w:tcBorders>
              <w:top w:val="nil"/>
              <w:left w:val="nil"/>
              <w:bottom w:val="nil"/>
              <w:right w:val="nil"/>
            </w:tcBorders>
            <w:shd w:val="clear" w:color="auto" w:fill="auto"/>
            <w:noWrap/>
            <w:vAlign w:val="bottom"/>
            <w:hideMark/>
          </w:tcPr>
          <w:p w14:paraId="7451044D" w14:textId="77777777" w:rsidR="004602CE" w:rsidRPr="005973A4" w:rsidRDefault="004602CE" w:rsidP="004602CE"/>
        </w:tc>
        <w:tc>
          <w:tcPr>
            <w:tcW w:w="280" w:type="dxa"/>
            <w:tcBorders>
              <w:top w:val="nil"/>
              <w:left w:val="nil"/>
              <w:bottom w:val="nil"/>
              <w:right w:val="nil"/>
            </w:tcBorders>
            <w:shd w:val="clear" w:color="auto" w:fill="auto"/>
            <w:noWrap/>
            <w:vAlign w:val="bottom"/>
            <w:hideMark/>
          </w:tcPr>
          <w:p w14:paraId="631EF302" w14:textId="77777777" w:rsidR="004602CE" w:rsidRPr="005973A4" w:rsidRDefault="004602CE" w:rsidP="004602CE"/>
        </w:tc>
        <w:tc>
          <w:tcPr>
            <w:tcW w:w="280" w:type="dxa"/>
            <w:tcBorders>
              <w:top w:val="nil"/>
              <w:left w:val="nil"/>
              <w:bottom w:val="nil"/>
              <w:right w:val="nil"/>
            </w:tcBorders>
            <w:shd w:val="clear" w:color="auto" w:fill="auto"/>
            <w:noWrap/>
            <w:vAlign w:val="bottom"/>
            <w:hideMark/>
          </w:tcPr>
          <w:p w14:paraId="355D8971" w14:textId="77777777" w:rsidR="004602CE" w:rsidRPr="005973A4" w:rsidRDefault="004602CE" w:rsidP="004602CE"/>
        </w:tc>
        <w:tc>
          <w:tcPr>
            <w:tcW w:w="280" w:type="dxa"/>
            <w:tcBorders>
              <w:top w:val="nil"/>
              <w:left w:val="nil"/>
              <w:bottom w:val="nil"/>
              <w:right w:val="nil"/>
            </w:tcBorders>
            <w:shd w:val="clear" w:color="auto" w:fill="auto"/>
            <w:noWrap/>
            <w:vAlign w:val="bottom"/>
            <w:hideMark/>
          </w:tcPr>
          <w:p w14:paraId="606E753D" w14:textId="77777777" w:rsidR="004602CE" w:rsidRPr="005973A4" w:rsidRDefault="004602CE" w:rsidP="004602CE"/>
        </w:tc>
        <w:tc>
          <w:tcPr>
            <w:tcW w:w="280" w:type="dxa"/>
            <w:tcBorders>
              <w:top w:val="nil"/>
              <w:left w:val="nil"/>
              <w:bottom w:val="nil"/>
              <w:right w:val="nil"/>
            </w:tcBorders>
            <w:shd w:val="clear" w:color="auto" w:fill="auto"/>
            <w:noWrap/>
            <w:vAlign w:val="bottom"/>
            <w:hideMark/>
          </w:tcPr>
          <w:p w14:paraId="0894800D" w14:textId="77777777" w:rsidR="004602CE" w:rsidRPr="005973A4" w:rsidRDefault="004602CE" w:rsidP="004602CE"/>
        </w:tc>
        <w:tc>
          <w:tcPr>
            <w:tcW w:w="280" w:type="dxa"/>
            <w:tcBorders>
              <w:top w:val="nil"/>
              <w:left w:val="nil"/>
              <w:bottom w:val="nil"/>
              <w:right w:val="nil"/>
            </w:tcBorders>
            <w:shd w:val="clear" w:color="auto" w:fill="auto"/>
            <w:noWrap/>
            <w:vAlign w:val="bottom"/>
            <w:hideMark/>
          </w:tcPr>
          <w:p w14:paraId="440132DD" w14:textId="77777777" w:rsidR="004602CE" w:rsidRPr="005973A4" w:rsidRDefault="004602CE" w:rsidP="004602CE"/>
        </w:tc>
        <w:tc>
          <w:tcPr>
            <w:tcW w:w="280" w:type="dxa"/>
            <w:tcBorders>
              <w:top w:val="nil"/>
              <w:left w:val="nil"/>
              <w:bottom w:val="nil"/>
              <w:right w:val="nil"/>
            </w:tcBorders>
            <w:shd w:val="clear" w:color="auto" w:fill="auto"/>
            <w:noWrap/>
            <w:vAlign w:val="bottom"/>
            <w:hideMark/>
          </w:tcPr>
          <w:p w14:paraId="7D090E57" w14:textId="77777777" w:rsidR="004602CE" w:rsidRPr="005973A4" w:rsidRDefault="004602CE" w:rsidP="004602CE"/>
        </w:tc>
        <w:tc>
          <w:tcPr>
            <w:tcW w:w="280" w:type="dxa"/>
            <w:tcBorders>
              <w:top w:val="nil"/>
              <w:left w:val="nil"/>
              <w:bottom w:val="nil"/>
              <w:right w:val="nil"/>
            </w:tcBorders>
            <w:shd w:val="clear" w:color="auto" w:fill="auto"/>
            <w:noWrap/>
            <w:vAlign w:val="bottom"/>
            <w:hideMark/>
          </w:tcPr>
          <w:p w14:paraId="5F781970" w14:textId="77777777" w:rsidR="004602CE" w:rsidRPr="005973A4" w:rsidRDefault="004602CE" w:rsidP="004602CE"/>
        </w:tc>
        <w:tc>
          <w:tcPr>
            <w:tcW w:w="280" w:type="dxa"/>
            <w:tcBorders>
              <w:top w:val="nil"/>
              <w:left w:val="nil"/>
              <w:bottom w:val="nil"/>
              <w:right w:val="nil"/>
            </w:tcBorders>
            <w:shd w:val="clear" w:color="auto" w:fill="auto"/>
            <w:noWrap/>
            <w:vAlign w:val="bottom"/>
            <w:hideMark/>
          </w:tcPr>
          <w:p w14:paraId="1D74C504" w14:textId="77777777" w:rsidR="004602CE" w:rsidRPr="005973A4" w:rsidRDefault="004602CE" w:rsidP="004602CE"/>
        </w:tc>
        <w:tc>
          <w:tcPr>
            <w:tcW w:w="280" w:type="dxa"/>
            <w:tcBorders>
              <w:top w:val="nil"/>
              <w:left w:val="nil"/>
              <w:bottom w:val="nil"/>
              <w:right w:val="nil"/>
            </w:tcBorders>
            <w:shd w:val="clear" w:color="auto" w:fill="auto"/>
            <w:noWrap/>
            <w:vAlign w:val="bottom"/>
            <w:hideMark/>
          </w:tcPr>
          <w:p w14:paraId="23B6F070" w14:textId="77777777" w:rsidR="004602CE" w:rsidRPr="005973A4" w:rsidRDefault="004602CE" w:rsidP="004602CE"/>
        </w:tc>
      </w:tr>
      <w:tr w:rsidR="004602CE" w:rsidRPr="005973A4" w14:paraId="37E25169" w14:textId="77777777" w:rsidTr="004602CE">
        <w:trPr>
          <w:trHeight w:val="300"/>
        </w:trPr>
        <w:tc>
          <w:tcPr>
            <w:tcW w:w="2102" w:type="dxa"/>
            <w:gridSpan w:val="7"/>
            <w:tcBorders>
              <w:top w:val="nil"/>
              <w:left w:val="nil"/>
              <w:bottom w:val="single" w:sz="4" w:space="0" w:color="auto"/>
              <w:right w:val="nil"/>
            </w:tcBorders>
            <w:shd w:val="clear" w:color="auto" w:fill="auto"/>
            <w:noWrap/>
            <w:vAlign w:val="bottom"/>
            <w:hideMark/>
          </w:tcPr>
          <w:p w14:paraId="02C3ADBD" w14:textId="77777777" w:rsidR="004602CE" w:rsidRPr="005973A4" w:rsidRDefault="004602CE" w:rsidP="004602CE">
            <w:pPr>
              <w:jc w:val="center"/>
            </w:pPr>
          </w:p>
        </w:tc>
        <w:tc>
          <w:tcPr>
            <w:tcW w:w="340" w:type="dxa"/>
            <w:tcBorders>
              <w:top w:val="nil"/>
              <w:left w:val="nil"/>
              <w:bottom w:val="nil"/>
              <w:right w:val="nil"/>
            </w:tcBorders>
            <w:shd w:val="clear" w:color="auto" w:fill="auto"/>
            <w:vAlign w:val="center"/>
            <w:hideMark/>
          </w:tcPr>
          <w:p w14:paraId="27ECE355" w14:textId="77777777" w:rsidR="004602CE" w:rsidRPr="005973A4" w:rsidRDefault="004602CE" w:rsidP="004602CE"/>
        </w:tc>
        <w:tc>
          <w:tcPr>
            <w:tcW w:w="3076" w:type="dxa"/>
            <w:gridSpan w:val="11"/>
            <w:tcBorders>
              <w:top w:val="nil"/>
              <w:left w:val="nil"/>
              <w:bottom w:val="single" w:sz="4" w:space="0" w:color="auto"/>
              <w:right w:val="nil"/>
            </w:tcBorders>
            <w:shd w:val="clear" w:color="auto" w:fill="auto"/>
            <w:vAlign w:val="center"/>
            <w:hideMark/>
          </w:tcPr>
          <w:p w14:paraId="45DA0C26" w14:textId="77777777" w:rsidR="004602CE" w:rsidRPr="005973A4" w:rsidRDefault="004602CE" w:rsidP="004602CE">
            <w:pPr>
              <w:jc w:val="center"/>
            </w:pPr>
          </w:p>
        </w:tc>
        <w:tc>
          <w:tcPr>
            <w:tcW w:w="319" w:type="dxa"/>
            <w:tcBorders>
              <w:top w:val="nil"/>
              <w:left w:val="nil"/>
              <w:bottom w:val="nil"/>
              <w:right w:val="nil"/>
            </w:tcBorders>
            <w:shd w:val="clear" w:color="auto" w:fill="auto"/>
            <w:noWrap/>
            <w:vAlign w:val="bottom"/>
            <w:hideMark/>
          </w:tcPr>
          <w:p w14:paraId="5910D73C" w14:textId="77777777" w:rsidR="004602CE" w:rsidRPr="005973A4" w:rsidRDefault="004602CE" w:rsidP="004602CE"/>
        </w:tc>
        <w:tc>
          <w:tcPr>
            <w:tcW w:w="1758" w:type="dxa"/>
            <w:gridSpan w:val="6"/>
            <w:vMerge w:val="restart"/>
            <w:tcBorders>
              <w:top w:val="nil"/>
              <w:left w:val="nil"/>
              <w:bottom w:val="nil"/>
              <w:right w:val="nil"/>
            </w:tcBorders>
            <w:shd w:val="clear" w:color="auto" w:fill="auto"/>
            <w:noWrap/>
            <w:vAlign w:val="bottom"/>
            <w:hideMark/>
          </w:tcPr>
          <w:p w14:paraId="761DF2EF" w14:textId="77777777" w:rsidR="004602CE" w:rsidRPr="005973A4" w:rsidRDefault="004602CE" w:rsidP="004602CE">
            <w:pPr>
              <w:jc w:val="center"/>
            </w:pPr>
            <w:r w:rsidRPr="005973A4">
              <w:t>М.П.</w:t>
            </w:r>
          </w:p>
        </w:tc>
        <w:tc>
          <w:tcPr>
            <w:tcW w:w="280" w:type="dxa"/>
            <w:tcBorders>
              <w:top w:val="nil"/>
              <w:left w:val="nil"/>
              <w:bottom w:val="nil"/>
              <w:right w:val="nil"/>
            </w:tcBorders>
            <w:shd w:val="clear" w:color="auto" w:fill="auto"/>
            <w:noWrap/>
            <w:vAlign w:val="bottom"/>
            <w:hideMark/>
          </w:tcPr>
          <w:p w14:paraId="75FDA85E" w14:textId="77777777" w:rsidR="004602CE" w:rsidRPr="005973A4" w:rsidRDefault="004602CE" w:rsidP="004602CE"/>
        </w:tc>
        <w:tc>
          <w:tcPr>
            <w:tcW w:w="1680" w:type="dxa"/>
            <w:gridSpan w:val="6"/>
            <w:tcBorders>
              <w:top w:val="nil"/>
              <w:left w:val="nil"/>
              <w:bottom w:val="single" w:sz="4" w:space="0" w:color="auto"/>
              <w:right w:val="nil"/>
            </w:tcBorders>
            <w:shd w:val="clear" w:color="auto" w:fill="auto"/>
            <w:noWrap/>
            <w:vAlign w:val="bottom"/>
            <w:hideMark/>
          </w:tcPr>
          <w:p w14:paraId="1F310D92" w14:textId="77777777" w:rsidR="004602CE" w:rsidRPr="005973A4" w:rsidRDefault="004602CE" w:rsidP="004602CE">
            <w:pPr>
              <w:jc w:val="center"/>
            </w:pPr>
          </w:p>
        </w:tc>
      </w:tr>
      <w:tr w:rsidR="004602CE" w:rsidRPr="005973A4" w14:paraId="2C9A60E0" w14:textId="77777777" w:rsidTr="004602CE">
        <w:trPr>
          <w:trHeight w:val="300"/>
        </w:trPr>
        <w:tc>
          <w:tcPr>
            <w:tcW w:w="2102" w:type="dxa"/>
            <w:gridSpan w:val="7"/>
            <w:tcBorders>
              <w:top w:val="single" w:sz="4" w:space="0" w:color="auto"/>
              <w:left w:val="nil"/>
              <w:right w:val="nil"/>
            </w:tcBorders>
            <w:shd w:val="clear" w:color="auto" w:fill="auto"/>
            <w:vAlign w:val="center"/>
            <w:hideMark/>
          </w:tcPr>
          <w:p w14:paraId="005A0BE7" w14:textId="77777777" w:rsidR="004602CE" w:rsidRPr="005973A4" w:rsidRDefault="004602CE" w:rsidP="004602CE">
            <w:pPr>
              <w:jc w:val="center"/>
            </w:pPr>
            <w:r w:rsidRPr="005973A4">
              <w:t>(должность)</w:t>
            </w:r>
          </w:p>
        </w:tc>
        <w:tc>
          <w:tcPr>
            <w:tcW w:w="340" w:type="dxa"/>
            <w:tcBorders>
              <w:top w:val="nil"/>
              <w:left w:val="nil"/>
              <w:right w:val="nil"/>
            </w:tcBorders>
            <w:shd w:val="clear" w:color="auto" w:fill="auto"/>
            <w:vAlign w:val="center"/>
            <w:hideMark/>
          </w:tcPr>
          <w:p w14:paraId="19875FD5" w14:textId="77777777" w:rsidR="004602CE" w:rsidRPr="005973A4" w:rsidRDefault="004602CE" w:rsidP="004602CE"/>
        </w:tc>
        <w:tc>
          <w:tcPr>
            <w:tcW w:w="3076" w:type="dxa"/>
            <w:gridSpan w:val="11"/>
            <w:tcBorders>
              <w:top w:val="single" w:sz="4" w:space="0" w:color="auto"/>
              <w:left w:val="nil"/>
              <w:right w:val="nil"/>
            </w:tcBorders>
            <w:shd w:val="clear" w:color="auto" w:fill="auto"/>
            <w:vAlign w:val="center"/>
            <w:hideMark/>
          </w:tcPr>
          <w:p w14:paraId="797429B8" w14:textId="77777777" w:rsidR="004602CE" w:rsidRPr="005973A4" w:rsidRDefault="004602CE" w:rsidP="004602CE">
            <w:pPr>
              <w:jc w:val="center"/>
            </w:pPr>
            <w:r w:rsidRPr="005973A4">
              <w:t>(Ф.И.О.)</w:t>
            </w:r>
          </w:p>
        </w:tc>
        <w:tc>
          <w:tcPr>
            <w:tcW w:w="319" w:type="dxa"/>
            <w:tcBorders>
              <w:top w:val="nil"/>
              <w:left w:val="nil"/>
              <w:right w:val="nil"/>
            </w:tcBorders>
            <w:shd w:val="clear" w:color="auto" w:fill="auto"/>
            <w:noWrap/>
            <w:vAlign w:val="bottom"/>
            <w:hideMark/>
          </w:tcPr>
          <w:p w14:paraId="78718104" w14:textId="77777777" w:rsidR="004602CE" w:rsidRPr="005973A4" w:rsidRDefault="004602CE" w:rsidP="004602CE"/>
        </w:tc>
        <w:tc>
          <w:tcPr>
            <w:tcW w:w="1758" w:type="dxa"/>
            <w:gridSpan w:val="6"/>
            <w:vMerge/>
            <w:tcBorders>
              <w:top w:val="nil"/>
              <w:left w:val="nil"/>
              <w:right w:val="nil"/>
            </w:tcBorders>
            <w:vAlign w:val="center"/>
            <w:hideMark/>
          </w:tcPr>
          <w:p w14:paraId="356F6E90" w14:textId="77777777" w:rsidR="004602CE" w:rsidRPr="005973A4" w:rsidRDefault="004602CE" w:rsidP="004602CE"/>
        </w:tc>
        <w:tc>
          <w:tcPr>
            <w:tcW w:w="280" w:type="dxa"/>
            <w:tcBorders>
              <w:top w:val="nil"/>
              <w:left w:val="nil"/>
              <w:right w:val="nil"/>
            </w:tcBorders>
            <w:shd w:val="clear" w:color="auto" w:fill="auto"/>
            <w:noWrap/>
            <w:vAlign w:val="bottom"/>
            <w:hideMark/>
          </w:tcPr>
          <w:p w14:paraId="0EF16AC0" w14:textId="77777777" w:rsidR="004602CE" w:rsidRPr="005973A4" w:rsidRDefault="004602CE" w:rsidP="004602CE"/>
        </w:tc>
        <w:tc>
          <w:tcPr>
            <w:tcW w:w="1680" w:type="dxa"/>
            <w:gridSpan w:val="6"/>
            <w:tcBorders>
              <w:top w:val="single" w:sz="4" w:space="0" w:color="auto"/>
              <w:left w:val="nil"/>
              <w:right w:val="nil"/>
            </w:tcBorders>
            <w:shd w:val="clear" w:color="auto" w:fill="auto"/>
            <w:noWrap/>
            <w:vAlign w:val="bottom"/>
            <w:hideMark/>
          </w:tcPr>
          <w:p w14:paraId="5E98F275" w14:textId="77777777" w:rsidR="004602CE" w:rsidRPr="005973A4" w:rsidRDefault="004602CE" w:rsidP="004602CE">
            <w:pPr>
              <w:jc w:val="center"/>
            </w:pPr>
            <w:r w:rsidRPr="005973A4">
              <w:t>(подпись)</w:t>
            </w:r>
          </w:p>
        </w:tc>
      </w:tr>
      <w:tr w:rsidR="004602CE" w:rsidRPr="005973A4" w14:paraId="4927558C" w14:textId="77777777" w:rsidTr="004602CE">
        <w:trPr>
          <w:trHeight w:val="300"/>
        </w:trPr>
        <w:tc>
          <w:tcPr>
            <w:tcW w:w="319" w:type="dxa"/>
            <w:tcBorders>
              <w:top w:val="nil"/>
              <w:left w:val="nil"/>
              <w:bottom w:val="single" w:sz="4" w:space="0" w:color="auto"/>
              <w:right w:val="nil"/>
            </w:tcBorders>
            <w:shd w:val="clear" w:color="auto" w:fill="auto"/>
            <w:vAlign w:val="center"/>
            <w:hideMark/>
          </w:tcPr>
          <w:p w14:paraId="39833A35" w14:textId="77777777" w:rsidR="004602CE" w:rsidRPr="005973A4" w:rsidRDefault="004602CE" w:rsidP="004602CE">
            <w:pPr>
              <w:jc w:val="center"/>
            </w:pPr>
          </w:p>
        </w:tc>
        <w:tc>
          <w:tcPr>
            <w:tcW w:w="319" w:type="dxa"/>
            <w:tcBorders>
              <w:top w:val="nil"/>
              <w:left w:val="nil"/>
              <w:bottom w:val="single" w:sz="4" w:space="0" w:color="auto"/>
              <w:right w:val="nil"/>
            </w:tcBorders>
            <w:shd w:val="clear" w:color="auto" w:fill="auto"/>
            <w:vAlign w:val="center"/>
            <w:hideMark/>
          </w:tcPr>
          <w:p w14:paraId="7A5CCC02" w14:textId="77777777" w:rsidR="004602CE" w:rsidRPr="005973A4" w:rsidRDefault="004602CE" w:rsidP="004602CE">
            <w:pPr>
              <w:jc w:val="center"/>
            </w:pPr>
          </w:p>
        </w:tc>
        <w:tc>
          <w:tcPr>
            <w:tcW w:w="319" w:type="dxa"/>
            <w:tcBorders>
              <w:top w:val="nil"/>
              <w:left w:val="nil"/>
              <w:bottom w:val="single" w:sz="4" w:space="0" w:color="auto"/>
              <w:right w:val="nil"/>
            </w:tcBorders>
            <w:shd w:val="clear" w:color="auto" w:fill="auto"/>
            <w:vAlign w:val="center"/>
            <w:hideMark/>
          </w:tcPr>
          <w:p w14:paraId="550B50E0" w14:textId="77777777" w:rsidR="004602CE" w:rsidRPr="005973A4" w:rsidRDefault="004602CE" w:rsidP="004602CE">
            <w:pPr>
              <w:jc w:val="center"/>
            </w:pPr>
          </w:p>
        </w:tc>
        <w:tc>
          <w:tcPr>
            <w:tcW w:w="305" w:type="dxa"/>
            <w:tcBorders>
              <w:top w:val="nil"/>
              <w:left w:val="nil"/>
              <w:bottom w:val="single" w:sz="4" w:space="0" w:color="auto"/>
              <w:right w:val="nil"/>
            </w:tcBorders>
            <w:shd w:val="clear" w:color="auto" w:fill="auto"/>
            <w:vAlign w:val="center"/>
            <w:hideMark/>
          </w:tcPr>
          <w:p w14:paraId="2E2A8DCC" w14:textId="77777777" w:rsidR="004602CE" w:rsidRPr="005973A4" w:rsidRDefault="004602CE" w:rsidP="004602CE">
            <w:pPr>
              <w:jc w:val="center"/>
            </w:pPr>
          </w:p>
        </w:tc>
        <w:tc>
          <w:tcPr>
            <w:tcW w:w="280" w:type="dxa"/>
            <w:tcBorders>
              <w:top w:val="nil"/>
              <w:left w:val="nil"/>
              <w:bottom w:val="single" w:sz="4" w:space="0" w:color="auto"/>
              <w:right w:val="nil"/>
            </w:tcBorders>
            <w:shd w:val="clear" w:color="auto" w:fill="auto"/>
            <w:vAlign w:val="center"/>
            <w:hideMark/>
          </w:tcPr>
          <w:p w14:paraId="318E9E95" w14:textId="77777777" w:rsidR="004602CE" w:rsidRPr="005973A4" w:rsidRDefault="004602CE" w:rsidP="004602CE">
            <w:pPr>
              <w:jc w:val="center"/>
            </w:pPr>
          </w:p>
        </w:tc>
        <w:tc>
          <w:tcPr>
            <w:tcW w:w="280" w:type="dxa"/>
            <w:tcBorders>
              <w:top w:val="nil"/>
              <w:left w:val="nil"/>
              <w:bottom w:val="single" w:sz="4" w:space="0" w:color="auto"/>
              <w:right w:val="nil"/>
            </w:tcBorders>
            <w:shd w:val="clear" w:color="auto" w:fill="auto"/>
            <w:vAlign w:val="center"/>
            <w:hideMark/>
          </w:tcPr>
          <w:p w14:paraId="47667AF1" w14:textId="77777777" w:rsidR="004602CE" w:rsidRPr="005973A4" w:rsidRDefault="004602CE" w:rsidP="004602CE">
            <w:pPr>
              <w:jc w:val="center"/>
            </w:pPr>
          </w:p>
        </w:tc>
        <w:tc>
          <w:tcPr>
            <w:tcW w:w="280" w:type="dxa"/>
            <w:tcBorders>
              <w:top w:val="nil"/>
              <w:left w:val="nil"/>
              <w:bottom w:val="single" w:sz="4" w:space="0" w:color="auto"/>
              <w:right w:val="nil"/>
            </w:tcBorders>
            <w:shd w:val="clear" w:color="auto" w:fill="auto"/>
            <w:vAlign w:val="center"/>
            <w:hideMark/>
          </w:tcPr>
          <w:p w14:paraId="41874DF6" w14:textId="77777777" w:rsidR="004602CE" w:rsidRPr="005973A4" w:rsidRDefault="004602CE" w:rsidP="004602CE">
            <w:pPr>
              <w:jc w:val="center"/>
            </w:pPr>
          </w:p>
        </w:tc>
        <w:tc>
          <w:tcPr>
            <w:tcW w:w="340" w:type="dxa"/>
            <w:tcBorders>
              <w:top w:val="nil"/>
              <w:left w:val="nil"/>
              <w:bottom w:val="single" w:sz="4" w:space="0" w:color="auto"/>
              <w:right w:val="nil"/>
            </w:tcBorders>
            <w:shd w:val="clear" w:color="auto" w:fill="auto"/>
            <w:vAlign w:val="center"/>
            <w:hideMark/>
          </w:tcPr>
          <w:p w14:paraId="7EC6AB1C" w14:textId="77777777" w:rsidR="004602CE" w:rsidRPr="005973A4" w:rsidRDefault="004602CE" w:rsidP="004602CE"/>
        </w:tc>
        <w:tc>
          <w:tcPr>
            <w:tcW w:w="280" w:type="dxa"/>
            <w:tcBorders>
              <w:top w:val="nil"/>
              <w:left w:val="nil"/>
              <w:bottom w:val="single" w:sz="4" w:space="0" w:color="auto"/>
              <w:right w:val="nil"/>
            </w:tcBorders>
            <w:shd w:val="clear" w:color="auto" w:fill="auto"/>
            <w:vAlign w:val="center"/>
            <w:hideMark/>
          </w:tcPr>
          <w:p w14:paraId="269F3BB9" w14:textId="77777777" w:rsidR="004602CE" w:rsidRPr="005973A4" w:rsidRDefault="004602CE" w:rsidP="004602CE">
            <w:pPr>
              <w:jc w:val="center"/>
            </w:pPr>
          </w:p>
        </w:tc>
        <w:tc>
          <w:tcPr>
            <w:tcW w:w="294" w:type="dxa"/>
            <w:tcBorders>
              <w:top w:val="nil"/>
              <w:left w:val="nil"/>
              <w:bottom w:val="single" w:sz="4" w:space="0" w:color="auto"/>
              <w:right w:val="nil"/>
            </w:tcBorders>
            <w:shd w:val="clear" w:color="auto" w:fill="auto"/>
            <w:vAlign w:val="center"/>
            <w:hideMark/>
          </w:tcPr>
          <w:p w14:paraId="45C2E712" w14:textId="77777777" w:rsidR="004602CE" w:rsidRPr="005973A4" w:rsidRDefault="004602CE" w:rsidP="004602CE">
            <w:pPr>
              <w:jc w:val="center"/>
            </w:pPr>
          </w:p>
        </w:tc>
        <w:tc>
          <w:tcPr>
            <w:tcW w:w="294" w:type="dxa"/>
            <w:tcBorders>
              <w:top w:val="nil"/>
              <w:left w:val="nil"/>
              <w:bottom w:val="single" w:sz="4" w:space="0" w:color="auto"/>
              <w:right w:val="nil"/>
            </w:tcBorders>
            <w:shd w:val="clear" w:color="auto" w:fill="auto"/>
            <w:vAlign w:val="center"/>
            <w:hideMark/>
          </w:tcPr>
          <w:p w14:paraId="61278696" w14:textId="77777777" w:rsidR="004602CE" w:rsidRPr="005973A4" w:rsidRDefault="004602CE" w:rsidP="004602CE">
            <w:pPr>
              <w:jc w:val="center"/>
            </w:pPr>
          </w:p>
        </w:tc>
        <w:tc>
          <w:tcPr>
            <w:tcW w:w="294" w:type="dxa"/>
            <w:tcBorders>
              <w:top w:val="nil"/>
              <w:left w:val="nil"/>
              <w:bottom w:val="single" w:sz="4" w:space="0" w:color="auto"/>
              <w:right w:val="nil"/>
            </w:tcBorders>
            <w:shd w:val="clear" w:color="auto" w:fill="auto"/>
            <w:vAlign w:val="center"/>
            <w:hideMark/>
          </w:tcPr>
          <w:p w14:paraId="44631BA8" w14:textId="77777777" w:rsidR="004602CE" w:rsidRPr="005973A4" w:rsidRDefault="004602CE" w:rsidP="004602CE">
            <w:pPr>
              <w:jc w:val="center"/>
            </w:pPr>
          </w:p>
        </w:tc>
        <w:tc>
          <w:tcPr>
            <w:tcW w:w="294" w:type="dxa"/>
            <w:tcBorders>
              <w:top w:val="nil"/>
              <w:left w:val="nil"/>
              <w:bottom w:val="single" w:sz="4" w:space="0" w:color="auto"/>
              <w:right w:val="nil"/>
            </w:tcBorders>
            <w:shd w:val="clear" w:color="auto" w:fill="auto"/>
            <w:vAlign w:val="center"/>
            <w:hideMark/>
          </w:tcPr>
          <w:p w14:paraId="2928DCD7" w14:textId="77777777" w:rsidR="004602CE" w:rsidRPr="005973A4" w:rsidRDefault="004602CE" w:rsidP="004602CE">
            <w:pPr>
              <w:jc w:val="center"/>
            </w:pPr>
          </w:p>
        </w:tc>
        <w:tc>
          <w:tcPr>
            <w:tcW w:w="294" w:type="dxa"/>
            <w:tcBorders>
              <w:top w:val="nil"/>
              <w:left w:val="nil"/>
              <w:bottom w:val="single" w:sz="4" w:space="0" w:color="auto"/>
              <w:right w:val="nil"/>
            </w:tcBorders>
            <w:shd w:val="clear" w:color="auto" w:fill="auto"/>
            <w:vAlign w:val="center"/>
            <w:hideMark/>
          </w:tcPr>
          <w:p w14:paraId="1FACF1A9" w14:textId="77777777" w:rsidR="004602CE" w:rsidRPr="005973A4" w:rsidRDefault="004602CE" w:rsidP="004602CE">
            <w:pPr>
              <w:jc w:val="center"/>
            </w:pPr>
          </w:p>
        </w:tc>
        <w:tc>
          <w:tcPr>
            <w:tcW w:w="294" w:type="dxa"/>
            <w:tcBorders>
              <w:top w:val="nil"/>
              <w:left w:val="nil"/>
              <w:bottom w:val="single" w:sz="4" w:space="0" w:color="auto"/>
              <w:right w:val="nil"/>
            </w:tcBorders>
            <w:shd w:val="clear" w:color="auto" w:fill="auto"/>
            <w:vAlign w:val="center"/>
            <w:hideMark/>
          </w:tcPr>
          <w:p w14:paraId="48BF93CC" w14:textId="77777777" w:rsidR="004602CE" w:rsidRPr="005973A4" w:rsidRDefault="004602CE" w:rsidP="004602CE">
            <w:pPr>
              <w:jc w:val="center"/>
            </w:pPr>
          </w:p>
        </w:tc>
        <w:tc>
          <w:tcPr>
            <w:tcW w:w="294" w:type="dxa"/>
            <w:tcBorders>
              <w:top w:val="nil"/>
              <w:left w:val="nil"/>
              <w:bottom w:val="single" w:sz="4" w:space="0" w:color="auto"/>
              <w:right w:val="nil"/>
            </w:tcBorders>
            <w:shd w:val="clear" w:color="auto" w:fill="auto"/>
            <w:vAlign w:val="center"/>
            <w:hideMark/>
          </w:tcPr>
          <w:p w14:paraId="7895C3CF" w14:textId="77777777" w:rsidR="004602CE" w:rsidRPr="005973A4" w:rsidRDefault="004602CE" w:rsidP="004602CE">
            <w:pPr>
              <w:jc w:val="center"/>
            </w:pPr>
          </w:p>
        </w:tc>
        <w:tc>
          <w:tcPr>
            <w:tcW w:w="294" w:type="dxa"/>
            <w:tcBorders>
              <w:top w:val="nil"/>
              <w:left w:val="nil"/>
              <w:bottom w:val="single" w:sz="4" w:space="0" w:color="auto"/>
              <w:right w:val="nil"/>
            </w:tcBorders>
            <w:shd w:val="clear" w:color="auto" w:fill="auto"/>
            <w:vAlign w:val="center"/>
            <w:hideMark/>
          </w:tcPr>
          <w:p w14:paraId="2485E013" w14:textId="77777777" w:rsidR="004602CE" w:rsidRPr="005973A4" w:rsidRDefault="004602CE" w:rsidP="004602CE">
            <w:pPr>
              <w:jc w:val="center"/>
            </w:pPr>
          </w:p>
        </w:tc>
        <w:tc>
          <w:tcPr>
            <w:tcW w:w="222" w:type="dxa"/>
            <w:tcBorders>
              <w:top w:val="nil"/>
              <w:left w:val="nil"/>
              <w:bottom w:val="single" w:sz="4" w:space="0" w:color="auto"/>
              <w:right w:val="nil"/>
            </w:tcBorders>
            <w:shd w:val="clear" w:color="auto" w:fill="auto"/>
            <w:vAlign w:val="center"/>
            <w:hideMark/>
          </w:tcPr>
          <w:p w14:paraId="3EF206C1" w14:textId="77777777" w:rsidR="004602CE" w:rsidRPr="005973A4" w:rsidRDefault="004602CE" w:rsidP="004602CE">
            <w:pPr>
              <w:jc w:val="center"/>
            </w:pPr>
          </w:p>
        </w:tc>
        <w:tc>
          <w:tcPr>
            <w:tcW w:w="222" w:type="dxa"/>
            <w:tcBorders>
              <w:top w:val="nil"/>
              <w:left w:val="nil"/>
              <w:bottom w:val="single" w:sz="4" w:space="0" w:color="auto"/>
              <w:right w:val="nil"/>
            </w:tcBorders>
            <w:shd w:val="clear" w:color="auto" w:fill="auto"/>
            <w:vAlign w:val="center"/>
            <w:hideMark/>
          </w:tcPr>
          <w:p w14:paraId="65F9E963" w14:textId="77777777" w:rsidR="004602CE" w:rsidRPr="005973A4" w:rsidRDefault="004602CE" w:rsidP="004602CE">
            <w:pPr>
              <w:jc w:val="center"/>
            </w:pPr>
          </w:p>
        </w:tc>
        <w:tc>
          <w:tcPr>
            <w:tcW w:w="319" w:type="dxa"/>
            <w:tcBorders>
              <w:top w:val="nil"/>
              <w:left w:val="nil"/>
              <w:bottom w:val="single" w:sz="4" w:space="0" w:color="auto"/>
              <w:right w:val="nil"/>
            </w:tcBorders>
            <w:shd w:val="clear" w:color="auto" w:fill="auto"/>
            <w:noWrap/>
            <w:vAlign w:val="bottom"/>
            <w:hideMark/>
          </w:tcPr>
          <w:p w14:paraId="3F7B5B8C" w14:textId="77777777" w:rsidR="004602CE" w:rsidRPr="005973A4" w:rsidRDefault="004602CE" w:rsidP="004602CE"/>
        </w:tc>
        <w:tc>
          <w:tcPr>
            <w:tcW w:w="319" w:type="dxa"/>
            <w:tcBorders>
              <w:top w:val="nil"/>
              <w:left w:val="nil"/>
              <w:bottom w:val="single" w:sz="4" w:space="0" w:color="auto"/>
              <w:right w:val="nil"/>
            </w:tcBorders>
            <w:shd w:val="clear" w:color="auto" w:fill="auto"/>
            <w:noWrap/>
            <w:vAlign w:val="bottom"/>
            <w:hideMark/>
          </w:tcPr>
          <w:p w14:paraId="7A73E8DD" w14:textId="77777777" w:rsidR="004602CE" w:rsidRPr="005973A4" w:rsidRDefault="004602CE" w:rsidP="004602CE">
            <w:pPr>
              <w:jc w:val="center"/>
            </w:pPr>
          </w:p>
        </w:tc>
        <w:tc>
          <w:tcPr>
            <w:tcW w:w="319" w:type="dxa"/>
            <w:tcBorders>
              <w:top w:val="nil"/>
              <w:left w:val="nil"/>
              <w:bottom w:val="single" w:sz="4" w:space="0" w:color="auto"/>
              <w:right w:val="nil"/>
            </w:tcBorders>
            <w:shd w:val="clear" w:color="auto" w:fill="auto"/>
            <w:noWrap/>
            <w:vAlign w:val="bottom"/>
            <w:hideMark/>
          </w:tcPr>
          <w:p w14:paraId="4BB972C6" w14:textId="77777777" w:rsidR="004602CE" w:rsidRPr="005973A4" w:rsidRDefault="004602CE" w:rsidP="004602CE">
            <w:pPr>
              <w:jc w:val="center"/>
            </w:pPr>
          </w:p>
        </w:tc>
        <w:tc>
          <w:tcPr>
            <w:tcW w:w="280" w:type="dxa"/>
            <w:tcBorders>
              <w:top w:val="nil"/>
              <w:left w:val="nil"/>
              <w:bottom w:val="single" w:sz="4" w:space="0" w:color="auto"/>
              <w:right w:val="nil"/>
            </w:tcBorders>
            <w:shd w:val="clear" w:color="auto" w:fill="auto"/>
            <w:noWrap/>
            <w:vAlign w:val="bottom"/>
            <w:hideMark/>
          </w:tcPr>
          <w:p w14:paraId="247505F3" w14:textId="77777777" w:rsidR="004602CE" w:rsidRPr="005973A4" w:rsidRDefault="004602CE" w:rsidP="004602CE">
            <w:pPr>
              <w:jc w:val="center"/>
            </w:pPr>
          </w:p>
        </w:tc>
        <w:tc>
          <w:tcPr>
            <w:tcW w:w="280" w:type="dxa"/>
            <w:tcBorders>
              <w:top w:val="nil"/>
              <w:left w:val="nil"/>
              <w:bottom w:val="single" w:sz="4" w:space="0" w:color="auto"/>
              <w:right w:val="nil"/>
            </w:tcBorders>
            <w:shd w:val="clear" w:color="auto" w:fill="auto"/>
            <w:noWrap/>
            <w:vAlign w:val="bottom"/>
            <w:hideMark/>
          </w:tcPr>
          <w:p w14:paraId="387203F5" w14:textId="77777777" w:rsidR="004602CE" w:rsidRPr="005973A4" w:rsidRDefault="004602CE" w:rsidP="004602CE">
            <w:pPr>
              <w:jc w:val="center"/>
            </w:pPr>
          </w:p>
        </w:tc>
        <w:tc>
          <w:tcPr>
            <w:tcW w:w="280" w:type="dxa"/>
            <w:tcBorders>
              <w:top w:val="nil"/>
              <w:left w:val="nil"/>
              <w:bottom w:val="single" w:sz="4" w:space="0" w:color="auto"/>
              <w:right w:val="nil"/>
            </w:tcBorders>
            <w:shd w:val="clear" w:color="auto" w:fill="auto"/>
            <w:noWrap/>
            <w:vAlign w:val="bottom"/>
            <w:hideMark/>
          </w:tcPr>
          <w:p w14:paraId="090EAF31" w14:textId="77777777" w:rsidR="004602CE" w:rsidRPr="005973A4" w:rsidRDefault="004602CE" w:rsidP="004602CE">
            <w:pPr>
              <w:jc w:val="center"/>
            </w:pPr>
          </w:p>
        </w:tc>
        <w:tc>
          <w:tcPr>
            <w:tcW w:w="280" w:type="dxa"/>
            <w:tcBorders>
              <w:top w:val="nil"/>
              <w:left w:val="nil"/>
              <w:bottom w:val="single" w:sz="4" w:space="0" w:color="auto"/>
              <w:right w:val="nil"/>
            </w:tcBorders>
            <w:shd w:val="clear" w:color="auto" w:fill="auto"/>
            <w:noWrap/>
            <w:vAlign w:val="bottom"/>
            <w:hideMark/>
          </w:tcPr>
          <w:p w14:paraId="13638E78" w14:textId="77777777" w:rsidR="004602CE" w:rsidRPr="005973A4" w:rsidRDefault="004602CE" w:rsidP="004602CE">
            <w:pPr>
              <w:jc w:val="center"/>
            </w:pPr>
          </w:p>
        </w:tc>
        <w:tc>
          <w:tcPr>
            <w:tcW w:w="280" w:type="dxa"/>
            <w:tcBorders>
              <w:top w:val="nil"/>
              <w:left w:val="nil"/>
              <w:bottom w:val="single" w:sz="4" w:space="0" w:color="auto"/>
              <w:right w:val="nil"/>
            </w:tcBorders>
            <w:shd w:val="clear" w:color="auto" w:fill="auto"/>
            <w:noWrap/>
            <w:vAlign w:val="bottom"/>
            <w:hideMark/>
          </w:tcPr>
          <w:p w14:paraId="6D5D56C0" w14:textId="77777777" w:rsidR="004602CE" w:rsidRPr="005973A4" w:rsidRDefault="004602CE" w:rsidP="004602CE"/>
        </w:tc>
        <w:tc>
          <w:tcPr>
            <w:tcW w:w="280" w:type="dxa"/>
            <w:tcBorders>
              <w:top w:val="nil"/>
              <w:left w:val="nil"/>
              <w:bottom w:val="single" w:sz="4" w:space="0" w:color="auto"/>
              <w:right w:val="nil"/>
            </w:tcBorders>
            <w:shd w:val="clear" w:color="auto" w:fill="auto"/>
            <w:noWrap/>
            <w:vAlign w:val="bottom"/>
            <w:hideMark/>
          </w:tcPr>
          <w:p w14:paraId="30D5F6B1" w14:textId="77777777" w:rsidR="004602CE" w:rsidRPr="005973A4" w:rsidRDefault="004602CE" w:rsidP="004602CE">
            <w:pPr>
              <w:jc w:val="center"/>
            </w:pPr>
          </w:p>
        </w:tc>
        <w:tc>
          <w:tcPr>
            <w:tcW w:w="280" w:type="dxa"/>
            <w:tcBorders>
              <w:top w:val="nil"/>
              <w:left w:val="nil"/>
              <w:bottom w:val="single" w:sz="4" w:space="0" w:color="auto"/>
              <w:right w:val="nil"/>
            </w:tcBorders>
            <w:shd w:val="clear" w:color="auto" w:fill="auto"/>
            <w:noWrap/>
            <w:vAlign w:val="bottom"/>
            <w:hideMark/>
          </w:tcPr>
          <w:p w14:paraId="1B65B05B" w14:textId="77777777" w:rsidR="004602CE" w:rsidRPr="005973A4" w:rsidRDefault="004602CE" w:rsidP="004602CE">
            <w:pPr>
              <w:jc w:val="center"/>
            </w:pPr>
          </w:p>
        </w:tc>
        <w:tc>
          <w:tcPr>
            <w:tcW w:w="280" w:type="dxa"/>
            <w:tcBorders>
              <w:top w:val="nil"/>
              <w:left w:val="nil"/>
              <w:bottom w:val="single" w:sz="4" w:space="0" w:color="auto"/>
              <w:right w:val="nil"/>
            </w:tcBorders>
            <w:shd w:val="clear" w:color="auto" w:fill="auto"/>
            <w:noWrap/>
            <w:vAlign w:val="bottom"/>
            <w:hideMark/>
          </w:tcPr>
          <w:p w14:paraId="272B548C" w14:textId="77777777" w:rsidR="004602CE" w:rsidRPr="005973A4" w:rsidRDefault="004602CE" w:rsidP="004602CE">
            <w:pPr>
              <w:jc w:val="center"/>
            </w:pPr>
          </w:p>
        </w:tc>
        <w:tc>
          <w:tcPr>
            <w:tcW w:w="280" w:type="dxa"/>
            <w:tcBorders>
              <w:top w:val="nil"/>
              <w:left w:val="nil"/>
              <w:bottom w:val="single" w:sz="4" w:space="0" w:color="auto"/>
              <w:right w:val="nil"/>
            </w:tcBorders>
            <w:shd w:val="clear" w:color="auto" w:fill="auto"/>
            <w:noWrap/>
            <w:vAlign w:val="bottom"/>
            <w:hideMark/>
          </w:tcPr>
          <w:p w14:paraId="44574F42" w14:textId="77777777" w:rsidR="004602CE" w:rsidRPr="005973A4" w:rsidRDefault="004602CE" w:rsidP="004602CE">
            <w:pPr>
              <w:jc w:val="center"/>
            </w:pPr>
          </w:p>
        </w:tc>
        <w:tc>
          <w:tcPr>
            <w:tcW w:w="280" w:type="dxa"/>
            <w:tcBorders>
              <w:top w:val="nil"/>
              <w:left w:val="nil"/>
              <w:bottom w:val="single" w:sz="4" w:space="0" w:color="auto"/>
              <w:right w:val="nil"/>
            </w:tcBorders>
            <w:shd w:val="clear" w:color="auto" w:fill="auto"/>
            <w:noWrap/>
            <w:vAlign w:val="bottom"/>
            <w:hideMark/>
          </w:tcPr>
          <w:p w14:paraId="64886CFE" w14:textId="77777777" w:rsidR="004602CE" w:rsidRPr="005973A4" w:rsidRDefault="004602CE" w:rsidP="004602CE">
            <w:pPr>
              <w:jc w:val="center"/>
            </w:pPr>
          </w:p>
        </w:tc>
        <w:tc>
          <w:tcPr>
            <w:tcW w:w="280" w:type="dxa"/>
            <w:tcBorders>
              <w:top w:val="nil"/>
              <w:left w:val="nil"/>
              <w:bottom w:val="single" w:sz="4" w:space="0" w:color="auto"/>
              <w:right w:val="nil"/>
            </w:tcBorders>
            <w:shd w:val="clear" w:color="auto" w:fill="auto"/>
            <w:noWrap/>
            <w:vAlign w:val="bottom"/>
            <w:hideMark/>
          </w:tcPr>
          <w:p w14:paraId="60CA3A31" w14:textId="77777777" w:rsidR="004602CE" w:rsidRPr="005973A4" w:rsidRDefault="004602CE" w:rsidP="004602CE">
            <w:pPr>
              <w:jc w:val="center"/>
            </w:pPr>
          </w:p>
        </w:tc>
      </w:tr>
      <w:tr w:rsidR="004602CE" w:rsidRPr="005973A4" w14:paraId="75348E43" w14:textId="77777777" w:rsidTr="004602CE">
        <w:trPr>
          <w:trHeight w:val="300"/>
        </w:trPr>
        <w:tc>
          <w:tcPr>
            <w:tcW w:w="2442" w:type="dxa"/>
            <w:gridSpan w:val="8"/>
            <w:vMerge w:val="restart"/>
            <w:tcBorders>
              <w:top w:val="single" w:sz="4" w:space="0" w:color="auto"/>
              <w:left w:val="nil"/>
              <w:bottom w:val="nil"/>
              <w:right w:val="nil"/>
            </w:tcBorders>
            <w:shd w:val="clear" w:color="auto" w:fill="auto"/>
            <w:vAlign w:val="bottom"/>
            <w:hideMark/>
          </w:tcPr>
          <w:p w14:paraId="0509BD58" w14:textId="77777777" w:rsidR="004602CE" w:rsidRPr="005973A4" w:rsidRDefault="004602CE" w:rsidP="004602CE">
            <w:r w:rsidRPr="005973A4">
              <w:t>Регистрационный номер документа</w:t>
            </w:r>
          </w:p>
        </w:tc>
        <w:tc>
          <w:tcPr>
            <w:tcW w:w="7113" w:type="dxa"/>
            <w:gridSpan w:val="25"/>
            <w:tcBorders>
              <w:top w:val="single" w:sz="4" w:space="0" w:color="auto"/>
              <w:left w:val="nil"/>
              <w:bottom w:val="nil"/>
              <w:right w:val="nil"/>
            </w:tcBorders>
            <w:shd w:val="clear" w:color="auto" w:fill="auto"/>
            <w:vAlign w:val="center"/>
            <w:hideMark/>
          </w:tcPr>
          <w:p w14:paraId="61B19882" w14:textId="77777777" w:rsidR="004602CE" w:rsidRPr="005973A4" w:rsidRDefault="004602CE" w:rsidP="004602CE">
            <w:pPr>
              <w:jc w:val="center"/>
              <w:rPr>
                <w:sz w:val="16"/>
                <w:szCs w:val="16"/>
              </w:rPr>
            </w:pPr>
            <w:r w:rsidRPr="005973A4">
              <w:rPr>
                <w:bCs/>
                <w:i/>
                <w:iCs/>
                <w:sz w:val="16"/>
                <w:szCs w:val="16"/>
              </w:rPr>
              <w:t>Заполняется работником Депозитария</w:t>
            </w:r>
          </w:p>
        </w:tc>
      </w:tr>
      <w:tr w:rsidR="004602CE" w:rsidRPr="005973A4" w14:paraId="29B69E4A" w14:textId="77777777" w:rsidTr="004602CE">
        <w:trPr>
          <w:trHeight w:val="300"/>
        </w:trPr>
        <w:tc>
          <w:tcPr>
            <w:tcW w:w="2442" w:type="dxa"/>
            <w:gridSpan w:val="8"/>
            <w:vMerge/>
            <w:tcBorders>
              <w:top w:val="nil"/>
              <w:left w:val="nil"/>
              <w:bottom w:val="nil"/>
              <w:right w:val="nil"/>
            </w:tcBorders>
            <w:vAlign w:val="center"/>
            <w:hideMark/>
          </w:tcPr>
          <w:p w14:paraId="7C4294C6" w14:textId="77777777" w:rsidR="004602CE" w:rsidRPr="005973A4" w:rsidRDefault="004602CE" w:rsidP="004602CE"/>
        </w:tc>
        <w:tc>
          <w:tcPr>
            <w:tcW w:w="280" w:type="dxa"/>
            <w:tcBorders>
              <w:top w:val="nil"/>
              <w:left w:val="nil"/>
              <w:bottom w:val="nil"/>
              <w:right w:val="nil"/>
            </w:tcBorders>
            <w:shd w:val="clear" w:color="auto" w:fill="auto"/>
            <w:vAlign w:val="center"/>
            <w:hideMark/>
          </w:tcPr>
          <w:p w14:paraId="21527AA0" w14:textId="77777777" w:rsidR="004602CE" w:rsidRPr="005973A4" w:rsidRDefault="004602CE" w:rsidP="004602CE">
            <w:pPr>
              <w:rPr>
                <w:sz w:val="16"/>
                <w:szCs w:val="16"/>
              </w:rPr>
            </w:pPr>
          </w:p>
        </w:tc>
        <w:tc>
          <w:tcPr>
            <w:tcW w:w="294" w:type="dxa"/>
            <w:tcBorders>
              <w:top w:val="nil"/>
              <w:left w:val="nil"/>
              <w:bottom w:val="nil"/>
              <w:right w:val="nil"/>
            </w:tcBorders>
            <w:shd w:val="clear" w:color="auto" w:fill="auto"/>
            <w:vAlign w:val="center"/>
            <w:hideMark/>
          </w:tcPr>
          <w:p w14:paraId="743707FD" w14:textId="77777777" w:rsidR="004602CE" w:rsidRPr="005973A4" w:rsidRDefault="004602CE" w:rsidP="004602CE">
            <w:pPr>
              <w:jc w:val="center"/>
              <w:rPr>
                <w:sz w:val="16"/>
                <w:szCs w:val="16"/>
                <w:u w:val="single"/>
              </w:rPr>
            </w:pPr>
          </w:p>
        </w:tc>
        <w:tc>
          <w:tcPr>
            <w:tcW w:w="294" w:type="dxa"/>
            <w:tcBorders>
              <w:top w:val="nil"/>
              <w:left w:val="nil"/>
              <w:bottom w:val="nil"/>
              <w:right w:val="nil"/>
            </w:tcBorders>
            <w:shd w:val="clear" w:color="auto" w:fill="auto"/>
            <w:vAlign w:val="center"/>
            <w:hideMark/>
          </w:tcPr>
          <w:p w14:paraId="7E3A7A21" w14:textId="77777777" w:rsidR="004602CE" w:rsidRPr="005973A4" w:rsidRDefault="004602CE" w:rsidP="004602CE">
            <w:pPr>
              <w:jc w:val="center"/>
              <w:rPr>
                <w:sz w:val="16"/>
                <w:szCs w:val="16"/>
                <w:u w:val="single"/>
              </w:rPr>
            </w:pPr>
          </w:p>
        </w:tc>
        <w:tc>
          <w:tcPr>
            <w:tcW w:w="294" w:type="dxa"/>
            <w:tcBorders>
              <w:top w:val="nil"/>
              <w:left w:val="nil"/>
              <w:bottom w:val="nil"/>
              <w:right w:val="nil"/>
            </w:tcBorders>
            <w:shd w:val="clear" w:color="auto" w:fill="auto"/>
            <w:vAlign w:val="center"/>
            <w:hideMark/>
          </w:tcPr>
          <w:p w14:paraId="246C42B2" w14:textId="77777777" w:rsidR="004602CE" w:rsidRPr="005973A4" w:rsidRDefault="004602CE" w:rsidP="004602CE">
            <w:pPr>
              <w:jc w:val="center"/>
              <w:rPr>
                <w:sz w:val="16"/>
                <w:szCs w:val="16"/>
                <w:u w:val="single"/>
              </w:rPr>
            </w:pPr>
          </w:p>
        </w:tc>
        <w:tc>
          <w:tcPr>
            <w:tcW w:w="294" w:type="dxa"/>
            <w:tcBorders>
              <w:top w:val="nil"/>
              <w:left w:val="nil"/>
              <w:bottom w:val="nil"/>
              <w:right w:val="nil"/>
            </w:tcBorders>
            <w:shd w:val="clear" w:color="auto" w:fill="auto"/>
            <w:vAlign w:val="center"/>
            <w:hideMark/>
          </w:tcPr>
          <w:p w14:paraId="68476022" w14:textId="77777777" w:rsidR="004602CE" w:rsidRPr="005973A4" w:rsidRDefault="004602CE" w:rsidP="004602CE">
            <w:pPr>
              <w:jc w:val="center"/>
              <w:rPr>
                <w:sz w:val="16"/>
                <w:szCs w:val="16"/>
                <w:u w:val="single"/>
              </w:rPr>
            </w:pPr>
          </w:p>
        </w:tc>
        <w:tc>
          <w:tcPr>
            <w:tcW w:w="294" w:type="dxa"/>
            <w:tcBorders>
              <w:top w:val="nil"/>
              <w:left w:val="nil"/>
              <w:bottom w:val="nil"/>
              <w:right w:val="nil"/>
            </w:tcBorders>
            <w:shd w:val="clear" w:color="auto" w:fill="auto"/>
            <w:vAlign w:val="center"/>
            <w:hideMark/>
          </w:tcPr>
          <w:p w14:paraId="153FDE68" w14:textId="77777777" w:rsidR="004602CE" w:rsidRPr="005973A4" w:rsidRDefault="004602CE" w:rsidP="004602CE">
            <w:pPr>
              <w:jc w:val="center"/>
              <w:rPr>
                <w:sz w:val="16"/>
                <w:szCs w:val="16"/>
                <w:u w:val="single"/>
              </w:rPr>
            </w:pPr>
          </w:p>
        </w:tc>
        <w:tc>
          <w:tcPr>
            <w:tcW w:w="294" w:type="dxa"/>
            <w:tcBorders>
              <w:top w:val="nil"/>
              <w:left w:val="nil"/>
              <w:bottom w:val="nil"/>
              <w:right w:val="nil"/>
            </w:tcBorders>
            <w:shd w:val="clear" w:color="auto" w:fill="auto"/>
            <w:vAlign w:val="center"/>
            <w:hideMark/>
          </w:tcPr>
          <w:p w14:paraId="4E43FE64" w14:textId="77777777" w:rsidR="004602CE" w:rsidRPr="005973A4" w:rsidRDefault="004602CE" w:rsidP="004602CE">
            <w:pPr>
              <w:jc w:val="center"/>
              <w:rPr>
                <w:sz w:val="16"/>
                <w:szCs w:val="16"/>
                <w:u w:val="single"/>
              </w:rPr>
            </w:pPr>
          </w:p>
        </w:tc>
        <w:tc>
          <w:tcPr>
            <w:tcW w:w="294" w:type="dxa"/>
            <w:tcBorders>
              <w:top w:val="nil"/>
              <w:left w:val="nil"/>
              <w:bottom w:val="nil"/>
              <w:right w:val="nil"/>
            </w:tcBorders>
            <w:shd w:val="clear" w:color="auto" w:fill="auto"/>
            <w:vAlign w:val="center"/>
            <w:hideMark/>
          </w:tcPr>
          <w:p w14:paraId="21832E87" w14:textId="77777777" w:rsidR="004602CE" w:rsidRPr="005973A4" w:rsidRDefault="004602CE" w:rsidP="004602CE">
            <w:pPr>
              <w:jc w:val="center"/>
              <w:rPr>
                <w:sz w:val="16"/>
                <w:szCs w:val="16"/>
                <w:u w:val="single"/>
              </w:rPr>
            </w:pPr>
          </w:p>
        </w:tc>
        <w:tc>
          <w:tcPr>
            <w:tcW w:w="294" w:type="dxa"/>
            <w:tcBorders>
              <w:top w:val="nil"/>
              <w:left w:val="nil"/>
              <w:bottom w:val="nil"/>
              <w:right w:val="nil"/>
            </w:tcBorders>
            <w:shd w:val="clear" w:color="auto" w:fill="auto"/>
            <w:vAlign w:val="center"/>
            <w:hideMark/>
          </w:tcPr>
          <w:p w14:paraId="409CAF9C" w14:textId="77777777" w:rsidR="004602CE" w:rsidRPr="005973A4" w:rsidRDefault="004602CE" w:rsidP="004602CE">
            <w:pPr>
              <w:jc w:val="center"/>
              <w:rPr>
                <w:sz w:val="16"/>
                <w:szCs w:val="16"/>
                <w:u w:val="single"/>
              </w:rPr>
            </w:pPr>
          </w:p>
        </w:tc>
        <w:tc>
          <w:tcPr>
            <w:tcW w:w="222" w:type="dxa"/>
            <w:tcBorders>
              <w:top w:val="nil"/>
              <w:left w:val="nil"/>
              <w:bottom w:val="nil"/>
              <w:right w:val="nil"/>
            </w:tcBorders>
            <w:shd w:val="clear" w:color="auto" w:fill="auto"/>
            <w:vAlign w:val="center"/>
            <w:hideMark/>
          </w:tcPr>
          <w:p w14:paraId="5609C0D9" w14:textId="77777777" w:rsidR="004602CE" w:rsidRPr="005973A4" w:rsidRDefault="004602CE" w:rsidP="004602CE">
            <w:pPr>
              <w:jc w:val="center"/>
              <w:rPr>
                <w:sz w:val="16"/>
                <w:szCs w:val="16"/>
                <w:u w:val="single"/>
              </w:rPr>
            </w:pPr>
          </w:p>
        </w:tc>
        <w:tc>
          <w:tcPr>
            <w:tcW w:w="222" w:type="dxa"/>
            <w:tcBorders>
              <w:top w:val="nil"/>
              <w:left w:val="nil"/>
              <w:bottom w:val="nil"/>
              <w:right w:val="nil"/>
            </w:tcBorders>
            <w:shd w:val="clear" w:color="auto" w:fill="auto"/>
            <w:noWrap/>
            <w:vAlign w:val="bottom"/>
            <w:hideMark/>
          </w:tcPr>
          <w:p w14:paraId="4F38221E" w14:textId="77777777" w:rsidR="004602CE" w:rsidRPr="005973A4" w:rsidRDefault="004602CE" w:rsidP="004602CE">
            <w:pPr>
              <w:rPr>
                <w:b/>
                <w:bCs/>
              </w:rPr>
            </w:pPr>
          </w:p>
        </w:tc>
        <w:tc>
          <w:tcPr>
            <w:tcW w:w="2077" w:type="dxa"/>
            <w:gridSpan w:val="7"/>
            <w:tcBorders>
              <w:top w:val="nil"/>
              <w:left w:val="nil"/>
              <w:bottom w:val="nil"/>
              <w:right w:val="nil"/>
            </w:tcBorders>
            <w:shd w:val="clear" w:color="auto" w:fill="auto"/>
            <w:noWrap/>
            <w:vAlign w:val="center"/>
            <w:hideMark/>
          </w:tcPr>
          <w:p w14:paraId="3781B835" w14:textId="77777777" w:rsidR="004602CE" w:rsidRPr="005973A4" w:rsidRDefault="004602CE" w:rsidP="004602CE"/>
        </w:tc>
        <w:tc>
          <w:tcPr>
            <w:tcW w:w="1960" w:type="dxa"/>
            <w:gridSpan w:val="7"/>
            <w:tcBorders>
              <w:top w:val="nil"/>
              <w:left w:val="nil"/>
              <w:bottom w:val="nil"/>
              <w:right w:val="nil"/>
            </w:tcBorders>
            <w:shd w:val="clear" w:color="auto" w:fill="auto"/>
            <w:noWrap/>
            <w:vAlign w:val="center"/>
            <w:hideMark/>
          </w:tcPr>
          <w:p w14:paraId="0684A4E5" w14:textId="77777777" w:rsidR="004602CE" w:rsidRPr="005973A4" w:rsidRDefault="004602CE" w:rsidP="004602CE">
            <w:pPr>
              <w:jc w:val="center"/>
            </w:pPr>
          </w:p>
        </w:tc>
      </w:tr>
      <w:tr w:rsidR="004602CE" w:rsidRPr="005973A4" w14:paraId="2CFF1A0C" w14:textId="77777777" w:rsidTr="004602CE">
        <w:trPr>
          <w:trHeight w:val="300"/>
        </w:trPr>
        <w:tc>
          <w:tcPr>
            <w:tcW w:w="2442" w:type="dxa"/>
            <w:gridSpan w:val="8"/>
            <w:tcBorders>
              <w:top w:val="nil"/>
              <w:left w:val="nil"/>
              <w:bottom w:val="nil"/>
              <w:right w:val="nil"/>
            </w:tcBorders>
            <w:shd w:val="clear" w:color="auto" w:fill="auto"/>
            <w:noWrap/>
            <w:vAlign w:val="center"/>
            <w:hideMark/>
          </w:tcPr>
          <w:p w14:paraId="5DE34018" w14:textId="77777777" w:rsidR="004602CE" w:rsidRPr="005973A4" w:rsidRDefault="004602CE" w:rsidP="004602CE">
            <w:r w:rsidRPr="005973A4">
              <w:t>Дата приема документа</w:t>
            </w:r>
          </w:p>
        </w:tc>
        <w:tc>
          <w:tcPr>
            <w:tcW w:w="280" w:type="dxa"/>
            <w:tcBorders>
              <w:top w:val="nil"/>
              <w:left w:val="nil"/>
              <w:bottom w:val="nil"/>
              <w:right w:val="nil"/>
            </w:tcBorders>
            <w:shd w:val="clear" w:color="auto" w:fill="auto"/>
            <w:vAlign w:val="center"/>
            <w:hideMark/>
          </w:tcPr>
          <w:p w14:paraId="721EAFEF" w14:textId="77777777" w:rsidR="004602CE" w:rsidRPr="005973A4" w:rsidRDefault="004602CE" w:rsidP="004602CE"/>
        </w:tc>
        <w:tc>
          <w:tcPr>
            <w:tcW w:w="2352" w:type="dxa"/>
            <w:gridSpan w:val="8"/>
            <w:tcBorders>
              <w:top w:val="single" w:sz="4" w:space="0" w:color="auto"/>
              <w:left w:val="nil"/>
              <w:bottom w:val="nil"/>
              <w:right w:val="nil"/>
            </w:tcBorders>
            <w:shd w:val="clear" w:color="auto" w:fill="auto"/>
            <w:noWrap/>
            <w:vAlign w:val="center"/>
            <w:hideMark/>
          </w:tcPr>
          <w:p w14:paraId="1E504E26" w14:textId="77777777" w:rsidR="004602CE" w:rsidRPr="005973A4" w:rsidRDefault="004602CE" w:rsidP="004602CE">
            <w:r w:rsidRPr="005973A4">
              <w:t xml:space="preserve">«___»_________20___г. </w:t>
            </w:r>
          </w:p>
        </w:tc>
        <w:tc>
          <w:tcPr>
            <w:tcW w:w="222" w:type="dxa"/>
            <w:tcBorders>
              <w:top w:val="nil"/>
              <w:left w:val="nil"/>
              <w:bottom w:val="nil"/>
              <w:right w:val="nil"/>
            </w:tcBorders>
            <w:shd w:val="clear" w:color="auto" w:fill="auto"/>
            <w:vAlign w:val="center"/>
            <w:hideMark/>
          </w:tcPr>
          <w:p w14:paraId="09D2D80E" w14:textId="77777777" w:rsidR="004602CE" w:rsidRPr="005973A4" w:rsidRDefault="004602CE" w:rsidP="004602CE"/>
        </w:tc>
        <w:tc>
          <w:tcPr>
            <w:tcW w:w="222" w:type="dxa"/>
            <w:tcBorders>
              <w:top w:val="nil"/>
              <w:left w:val="nil"/>
              <w:bottom w:val="nil"/>
              <w:right w:val="nil"/>
            </w:tcBorders>
            <w:shd w:val="clear" w:color="auto" w:fill="auto"/>
            <w:noWrap/>
            <w:vAlign w:val="bottom"/>
            <w:hideMark/>
          </w:tcPr>
          <w:p w14:paraId="78B7592A" w14:textId="77777777" w:rsidR="004602CE" w:rsidRPr="005973A4" w:rsidRDefault="004602CE" w:rsidP="004602CE">
            <w:pPr>
              <w:rPr>
                <w:b/>
                <w:bCs/>
              </w:rPr>
            </w:pPr>
          </w:p>
        </w:tc>
        <w:tc>
          <w:tcPr>
            <w:tcW w:w="2077" w:type="dxa"/>
            <w:gridSpan w:val="7"/>
            <w:tcBorders>
              <w:top w:val="nil"/>
              <w:left w:val="nil"/>
              <w:bottom w:val="nil"/>
              <w:right w:val="nil"/>
            </w:tcBorders>
            <w:shd w:val="clear" w:color="auto" w:fill="auto"/>
            <w:noWrap/>
            <w:vAlign w:val="center"/>
            <w:hideMark/>
          </w:tcPr>
          <w:p w14:paraId="2CE4966C" w14:textId="77777777" w:rsidR="004602CE" w:rsidRPr="005973A4" w:rsidRDefault="004602CE" w:rsidP="004602CE">
            <w:pPr>
              <w:ind w:right="-325"/>
            </w:pPr>
            <w:r w:rsidRPr="005973A4">
              <w:t>Дата ввода документа</w:t>
            </w:r>
          </w:p>
        </w:tc>
        <w:tc>
          <w:tcPr>
            <w:tcW w:w="1960" w:type="dxa"/>
            <w:gridSpan w:val="7"/>
            <w:tcBorders>
              <w:top w:val="nil"/>
              <w:left w:val="nil"/>
              <w:bottom w:val="nil"/>
              <w:right w:val="nil"/>
            </w:tcBorders>
            <w:shd w:val="clear" w:color="auto" w:fill="auto"/>
            <w:noWrap/>
            <w:vAlign w:val="center"/>
            <w:hideMark/>
          </w:tcPr>
          <w:p w14:paraId="586B71F1" w14:textId="77777777" w:rsidR="004602CE" w:rsidRPr="005973A4" w:rsidRDefault="004602CE" w:rsidP="004602CE">
            <w:pPr>
              <w:jc w:val="center"/>
            </w:pPr>
            <w:r w:rsidRPr="005973A4">
              <w:t xml:space="preserve">«__»______20__г. </w:t>
            </w:r>
          </w:p>
        </w:tc>
      </w:tr>
      <w:tr w:rsidR="004602CE" w:rsidRPr="005973A4" w14:paraId="7BCE048A" w14:textId="77777777" w:rsidTr="004602CE">
        <w:trPr>
          <w:trHeight w:val="300"/>
        </w:trPr>
        <w:tc>
          <w:tcPr>
            <w:tcW w:w="2442" w:type="dxa"/>
            <w:gridSpan w:val="8"/>
            <w:tcBorders>
              <w:top w:val="nil"/>
              <w:left w:val="nil"/>
              <w:bottom w:val="nil"/>
              <w:right w:val="nil"/>
            </w:tcBorders>
            <w:shd w:val="clear" w:color="auto" w:fill="auto"/>
            <w:noWrap/>
            <w:vAlign w:val="center"/>
            <w:hideMark/>
          </w:tcPr>
          <w:p w14:paraId="5196FCA0" w14:textId="77777777" w:rsidR="004602CE" w:rsidRPr="005973A4" w:rsidRDefault="004602CE" w:rsidP="004602CE">
            <w:r w:rsidRPr="005973A4">
              <w:t>Время приема документа</w:t>
            </w:r>
          </w:p>
        </w:tc>
        <w:tc>
          <w:tcPr>
            <w:tcW w:w="280" w:type="dxa"/>
            <w:tcBorders>
              <w:top w:val="nil"/>
              <w:left w:val="nil"/>
              <w:bottom w:val="nil"/>
              <w:right w:val="nil"/>
            </w:tcBorders>
            <w:shd w:val="clear" w:color="auto" w:fill="auto"/>
            <w:vAlign w:val="center"/>
            <w:hideMark/>
          </w:tcPr>
          <w:p w14:paraId="28665DCB" w14:textId="77777777" w:rsidR="004602CE" w:rsidRPr="005973A4" w:rsidRDefault="004602CE" w:rsidP="004602CE"/>
        </w:tc>
        <w:tc>
          <w:tcPr>
            <w:tcW w:w="2352" w:type="dxa"/>
            <w:gridSpan w:val="8"/>
            <w:tcBorders>
              <w:top w:val="nil"/>
              <w:left w:val="nil"/>
              <w:bottom w:val="nil"/>
              <w:right w:val="nil"/>
            </w:tcBorders>
            <w:shd w:val="clear" w:color="auto" w:fill="auto"/>
            <w:vAlign w:val="center"/>
            <w:hideMark/>
          </w:tcPr>
          <w:p w14:paraId="7A28FC26" w14:textId="77777777" w:rsidR="004602CE" w:rsidRPr="005973A4" w:rsidRDefault="004602CE" w:rsidP="004602CE">
            <w:pPr>
              <w:jc w:val="center"/>
            </w:pPr>
          </w:p>
        </w:tc>
        <w:tc>
          <w:tcPr>
            <w:tcW w:w="222" w:type="dxa"/>
            <w:tcBorders>
              <w:top w:val="nil"/>
              <w:left w:val="nil"/>
              <w:bottom w:val="nil"/>
              <w:right w:val="nil"/>
            </w:tcBorders>
            <w:shd w:val="clear" w:color="auto" w:fill="auto"/>
            <w:vAlign w:val="center"/>
            <w:hideMark/>
          </w:tcPr>
          <w:p w14:paraId="115E41FB" w14:textId="77777777" w:rsidR="004602CE" w:rsidRPr="005973A4" w:rsidRDefault="004602CE" w:rsidP="004602CE">
            <w:pPr>
              <w:jc w:val="center"/>
            </w:pPr>
          </w:p>
        </w:tc>
        <w:tc>
          <w:tcPr>
            <w:tcW w:w="222" w:type="dxa"/>
            <w:tcBorders>
              <w:top w:val="nil"/>
              <w:left w:val="nil"/>
              <w:bottom w:val="nil"/>
              <w:right w:val="nil"/>
            </w:tcBorders>
            <w:shd w:val="clear" w:color="auto" w:fill="auto"/>
            <w:noWrap/>
            <w:vAlign w:val="bottom"/>
            <w:hideMark/>
          </w:tcPr>
          <w:p w14:paraId="6815FD8B" w14:textId="77777777" w:rsidR="004602CE" w:rsidRPr="005973A4" w:rsidRDefault="004602CE" w:rsidP="004602CE">
            <w:pPr>
              <w:rPr>
                <w:b/>
                <w:bCs/>
              </w:rPr>
            </w:pPr>
          </w:p>
        </w:tc>
        <w:tc>
          <w:tcPr>
            <w:tcW w:w="319" w:type="dxa"/>
            <w:tcBorders>
              <w:top w:val="nil"/>
              <w:left w:val="nil"/>
              <w:bottom w:val="nil"/>
              <w:right w:val="nil"/>
            </w:tcBorders>
            <w:shd w:val="clear" w:color="auto" w:fill="auto"/>
            <w:noWrap/>
            <w:vAlign w:val="bottom"/>
            <w:hideMark/>
          </w:tcPr>
          <w:p w14:paraId="2EACA2A7" w14:textId="77777777" w:rsidR="004602CE" w:rsidRPr="005973A4" w:rsidRDefault="004602CE" w:rsidP="004602CE">
            <w:pPr>
              <w:rPr>
                <w:b/>
                <w:bCs/>
              </w:rPr>
            </w:pPr>
          </w:p>
        </w:tc>
        <w:tc>
          <w:tcPr>
            <w:tcW w:w="319" w:type="dxa"/>
            <w:tcBorders>
              <w:top w:val="nil"/>
              <w:left w:val="nil"/>
              <w:bottom w:val="nil"/>
              <w:right w:val="nil"/>
            </w:tcBorders>
            <w:shd w:val="clear" w:color="auto" w:fill="auto"/>
            <w:noWrap/>
            <w:vAlign w:val="bottom"/>
            <w:hideMark/>
          </w:tcPr>
          <w:p w14:paraId="2FE89C63" w14:textId="77777777" w:rsidR="004602CE" w:rsidRPr="005973A4" w:rsidRDefault="004602CE" w:rsidP="004602CE">
            <w:pPr>
              <w:rPr>
                <w:b/>
                <w:bCs/>
              </w:rPr>
            </w:pPr>
          </w:p>
        </w:tc>
        <w:tc>
          <w:tcPr>
            <w:tcW w:w="319" w:type="dxa"/>
            <w:tcBorders>
              <w:top w:val="nil"/>
              <w:left w:val="nil"/>
              <w:bottom w:val="nil"/>
              <w:right w:val="nil"/>
            </w:tcBorders>
            <w:shd w:val="clear" w:color="auto" w:fill="auto"/>
            <w:noWrap/>
            <w:vAlign w:val="bottom"/>
            <w:hideMark/>
          </w:tcPr>
          <w:p w14:paraId="09C452E4" w14:textId="77777777" w:rsidR="004602CE" w:rsidRPr="005973A4" w:rsidRDefault="004602CE" w:rsidP="004602CE">
            <w:pPr>
              <w:rPr>
                <w:b/>
                <w:bCs/>
              </w:rPr>
            </w:pPr>
          </w:p>
        </w:tc>
        <w:tc>
          <w:tcPr>
            <w:tcW w:w="280" w:type="dxa"/>
            <w:tcBorders>
              <w:top w:val="nil"/>
              <w:left w:val="nil"/>
              <w:bottom w:val="nil"/>
              <w:right w:val="nil"/>
            </w:tcBorders>
            <w:shd w:val="clear" w:color="auto" w:fill="auto"/>
            <w:noWrap/>
            <w:vAlign w:val="bottom"/>
            <w:hideMark/>
          </w:tcPr>
          <w:p w14:paraId="4BACAEE6" w14:textId="77777777" w:rsidR="004602CE" w:rsidRPr="005973A4" w:rsidRDefault="004602CE" w:rsidP="004602CE">
            <w:pPr>
              <w:rPr>
                <w:b/>
                <w:bCs/>
              </w:rPr>
            </w:pPr>
          </w:p>
        </w:tc>
        <w:tc>
          <w:tcPr>
            <w:tcW w:w="280" w:type="dxa"/>
            <w:tcBorders>
              <w:top w:val="nil"/>
              <w:left w:val="nil"/>
              <w:bottom w:val="nil"/>
              <w:right w:val="nil"/>
            </w:tcBorders>
            <w:shd w:val="clear" w:color="auto" w:fill="auto"/>
            <w:noWrap/>
            <w:vAlign w:val="bottom"/>
            <w:hideMark/>
          </w:tcPr>
          <w:p w14:paraId="3ABE7EA1" w14:textId="77777777" w:rsidR="004602CE" w:rsidRPr="005973A4" w:rsidRDefault="004602CE" w:rsidP="004602CE">
            <w:pPr>
              <w:rPr>
                <w:b/>
                <w:bCs/>
              </w:rPr>
            </w:pPr>
          </w:p>
        </w:tc>
        <w:tc>
          <w:tcPr>
            <w:tcW w:w="280" w:type="dxa"/>
            <w:tcBorders>
              <w:top w:val="nil"/>
              <w:left w:val="nil"/>
              <w:bottom w:val="nil"/>
              <w:right w:val="nil"/>
            </w:tcBorders>
            <w:shd w:val="clear" w:color="auto" w:fill="auto"/>
            <w:noWrap/>
            <w:vAlign w:val="bottom"/>
            <w:hideMark/>
          </w:tcPr>
          <w:p w14:paraId="390CAE7F" w14:textId="77777777" w:rsidR="004602CE" w:rsidRPr="005973A4" w:rsidRDefault="004602CE" w:rsidP="004602CE">
            <w:pPr>
              <w:rPr>
                <w:b/>
                <w:bCs/>
              </w:rPr>
            </w:pPr>
          </w:p>
        </w:tc>
        <w:tc>
          <w:tcPr>
            <w:tcW w:w="280" w:type="dxa"/>
            <w:tcBorders>
              <w:top w:val="nil"/>
              <w:left w:val="nil"/>
              <w:bottom w:val="nil"/>
              <w:right w:val="nil"/>
            </w:tcBorders>
            <w:shd w:val="clear" w:color="auto" w:fill="auto"/>
            <w:noWrap/>
            <w:vAlign w:val="bottom"/>
            <w:hideMark/>
          </w:tcPr>
          <w:p w14:paraId="368F06F8" w14:textId="77777777" w:rsidR="004602CE" w:rsidRPr="005973A4" w:rsidRDefault="004602CE" w:rsidP="004602CE">
            <w:pPr>
              <w:rPr>
                <w:b/>
                <w:bCs/>
              </w:rPr>
            </w:pPr>
          </w:p>
        </w:tc>
        <w:tc>
          <w:tcPr>
            <w:tcW w:w="280" w:type="dxa"/>
            <w:tcBorders>
              <w:top w:val="nil"/>
              <w:left w:val="nil"/>
              <w:bottom w:val="nil"/>
              <w:right w:val="nil"/>
            </w:tcBorders>
            <w:shd w:val="clear" w:color="auto" w:fill="auto"/>
            <w:noWrap/>
            <w:vAlign w:val="bottom"/>
            <w:hideMark/>
          </w:tcPr>
          <w:p w14:paraId="280B20DA" w14:textId="77777777" w:rsidR="004602CE" w:rsidRPr="005973A4" w:rsidRDefault="004602CE" w:rsidP="004602CE">
            <w:pPr>
              <w:rPr>
                <w:b/>
                <w:bCs/>
              </w:rPr>
            </w:pPr>
          </w:p>
        </w:tc>
        <w:tc>
          <w:tcPr>
            <w:tcW w:w="280" w:type="dxa"/>
            <w:tcBorders>
              <w:top w:val="nil"/>
              <w:left w:val="nil"/>
              <w:bottom w:val="nil"/>
              <w:right w:val="nil"/>
            </w:tcBorders>
            <w:shd w:val="clear" w:color="auto" w:fill="auto"/>
            <w:noWrap/>
            <w:vAlign w:val="bottom"/>
            <w:hideMark/>
          </w:tcPr>
          <w:p w14:paraId="4DF80CFB" w14:textId="77777777" w:rsidR="004602CE" w:rsidRPr="005973A4" w:rsidRDefault="004602CE" w:rsidP="004602CE">
            <w:pPr>
              <w:rPr>
                <w:b/>
                <w:bCs/>
              </w:rPr>
            </w:pPr>
          </w:p>
        </w:tc>
        <w:tc>
          <w:tcPr>
            <w:tcW w:w="280" w:type="dxa"/>
            <w:tcBorders>
              <w:top w:val="nil"/>
              <w:left w:val="nil"/>
              <w:bottom w:val="nil"/>
              <w:right w:val="nil"/>
            </w:tcBorders>
            <w:shd w:val="clear" w:color="auto" w:fill="auto"/>
            <w:noWrap/>
            <w:vAlign w:val="bottom"/>
            <w:hideMark/>
          </w:tcPr>
          <w:p w14:paraId="4016E575" w14:textId="77777777" w:rsidR="004602CE" w:rsidRPr="005973A4" w:rsidRDefault="004602CE" w:rsidP="004602CE">
            <w:pPr>
              <w:rPr>
                <w:b/>
                <w:bCs/>
              </w:rPr>
            </w:pPr>
          </w:p>
        </w:tc>
        <w:tc>
          <w:tcPr>
            <w:tcW w:w="280" w:type="dxa"/>
            <w:tcBorders>
              <w:top w:val="nil"/>
              <w:left w:val="nil"/>
              <w:bottom w:val="nil"/>
              <w:right w:val="nil"/>
            </w:tcBorders>
            <w:shd w:val="clear" w:color="auto" w:fill="auto"/>
            <w:noWrap/>
            <w:vAlign w:val="bottom"/>
            <w:hideMark/>
          </w:tcPr>
          <w:p w14:paraId="496D7F0A" w14:textId="77777777" w:rsidR="004602CE" w:rsidRPr="005973A4" w:rsidRDefault="004602CE" w:rsidP="004602CE">
            <w:pPr>
              <w:rPr>
                <w:b/>
                <w:bCs/>
              </w:rPr>
            </w:pPr>
          </w:p>
        </w:tc>
        <w:tc>
          <w:tcPr>
            <w:tcW w:w="280" w:type="dxa"/>
            <w:tcBorders>
              <w:top w:val="nil"/>
              <w:left w:val="nil"/>
              <w:bottom w:val="nil"/>
              <w:right w:val="nil"/>
            </w:tcBorders>
            <w:shd w:val="clear" w:color="auto" w:fill="auto"/>
            <w:noWrap/>
            <w:vAlign w:val="bottom"/>
            <w:hideMark/>
          </w:tcPr>
          <w:p w14:paraId="08AF6BB1" w14:textId="77777777" w:rsidR="004602CE" w:rsidRPr="005973A4" w:rsidRDefault="004602CE" w:rsidP="004602CE">
            <w:pPr>
              <w:rPr>
                <w:b/>
                <w:bCs/>
              </w:rPr>
            </w:pPr>
          </w:p>
        </w:tc>
        <w:tc>
          <w:tcPr>
            <w:tcW w:w="280" w:type="dxa"/>
            <w:tcBorders>
              <w:top w:val="nil"/>
              <w:left w:val="nil"/>
              <w:bottom w:val="nil"/>
              <w:right w:val="nil"/>
            </w:tcBorders>
            <w:shd w:val="clear" w:color="auto" w:fill="auto"/>
            <w:noWrap/>
            <w:vAlign w:val="bottom"/>
            <w:hideMark/>
          </w:tcPr>
          <w:p w14:paraId="4CC31C99" w14:textId="77777777" w:rsidR="004602CE" w:rsidRPr="005973A4" w:rsidRDefault="004602CE" w:rsidP="004602CE">
            <w:pPr>
              <w:rPr>
                <w:b/>
                <w:bCs/>
              </w:rPr>
            </w:pPr>
          </w:p>
        </w:tc>
        <w:tc>
          <w:tcPr>
            <w:tcW w:w="280" w:type="dxa"/>
            <w:tcBorders>
              <w:top w:val="nil"/>
              <w:left w:val="nil"/>
              <w:bottom w:val="nil"/>
              <w:right w:val="nil"/>
            </w:tcBorders>
            <w:shd w:val="clear" w:color="auto" w:fill="auto"/>
            <w:noWrap/>
            <w:vAlign w:val="bottom"/>
            <w:hideMark/>
          </w:tcPr>
          <w:p w14:paraId="742CF55E" w14:textId="77777777" w:rsidR="004602CE" w:rsidRPr="005973A4" w:rsidRDefault="004602CE" w:rsidP="004602CE">
            <w:pPr>
              <w:rPr>
                <w:b/>
                <w:bCs/>
              </w:rPr>
            </w:pPr>
          </w:p>
        </w:tc>
      </w:tr>
      <w:tr w:rsidR="004602CE" w:rsidRPr="005973A4" w14:paraId="4DF12521" w14:textId="77777777" w:rsidTr="004602CE">
        <w:trPr>
          <w:trHeight w:val="300"/>
        </w:trPr>
        <w:tc>
          <w:tcPr>
            <w:tcW w:w="2442" w:type="dxa"/>
            <w:gridSpan w:val="8"/>
            <w:tcBorders>
              <w:top w:val="nil"/>
              <w:left w:val="nil"/>
              <w:bottom w:val="nil"/>
              <w:right w:val="nil"/>
            </w:tcBorders>
            <w:shd w:val="clear" w:color="auto" w:fill="auto"/>
            <w:vAlign w:val="center"/>
            <w:hideMark/>
          </w:tcPr>
          <w:p w14:paraId="299129D4" w14:textId="77777777" w:rsidR="004602CE" w:rsidRPr="005973A4" w:rsidRDefault="004602CE" w:rsidP="004602CE">
            <w:r w:rsidRPr="005973A4">
              <w:t>Операционист</w:t>
            </w:r>
          </w:p>
        </w:tc>
        <w:tc>
          <w:tcPr>
            <w:tcW w:w="280" w:type="dxa"/>
            <w:tcBorders>
              <w:top w:val="nil"/>
              <w:left w:val="nil"/>
              <w:bottom w:val="nil"/>
              <w:right w:val="nil"/>
            </w:tcBorders>
            <w:shd w:val="clear" w:color="auto" w:fill="auto"/>
            <w:vAlign w:val="center"/>
            <w:hideMark/>
          </w:tcPr>
          <w:p w14:paraId="40FE820E" w14:textId="77777777" w:rsidR="004602CE" w:rsidRPr="005973A4" w:rsidRDefault="004602CE" w:rsidP="004602CE"/>
        </w:tc>
        <w:tc>
          <w:tcPr>
            <w:tcW w:w="2352" w:type="dxa"/>
            <w:gridSpan w:val="8"/>
            <w:tcBorders>
              <w:top w:val="single" w:sz="4" w:space="0" w:color="auto"/>
              <w:left w:val="nil"/>
              <w:bottom w:val="nil"/>
              <w:right w:val="nil"/>
            </w:tcBorders>
            <w:shd w:val="clear" w:color="auto" w:fill="auto"/>
            <w:vAlign w:val="center"/>
            <w:hideMark/>
          </w:tcPr>
          <w:p w14:paraId="7ED03D55" w14:textId="77777777" w:rsidR="004602CE" w:rsidRPr="005973A4" w:rsidRDefault="004602CE" w:rsidP="004602CE">
            <w:pPr>
              <w:rPr>
                <w:b/>
                <w:bCs/>
              </w:rPr>
            </w:pPr>
            <w:r w:rsidRPr="005973A4">
              <w:rPr>
                <w:b/>
                <w:bCs/>
              </w:rPr>
              <w:t>___________________</w:t>
            </w:r>
          </w:p>
        </w:tc>
        <w:tc>
          <w:tcPr>
            <w:tcW w:w="222" w:type="dxa"/>
            <w:tcBorders>
              <w:top w:val="nil"/>
              <w:left w:val="nil"/>
              <w:bottom w:val="nil"/>
              <w:right w:val="nil"/>
            </w:tcBorders>
            <w:shd w:val="clear" w:color="auto" w:fill="auto"/>
            <w:noWrap/>
            <w:vAlign w:val="bottom"/>
            <w:hideMark/>
          </w:tcPr>
          <w:p w14:paraId="15CDD573" w14:textId="77777777" w:rsidR="004602CE" w:rsidRPr="005973A4" w:rsidRDefault="004602CE" w:rsidP="004602CE">
            <w:pPr>
              <w:rPr>
                <w:b/>
                <w:bCs/>
              </w:rPr>
            </w:pPr>
          </w:p>
        </w:tc>
        <w:tc>
          <w:tcPr>
            <w:tcW w:w="222" w:type="dxa"/>
            <w:tcBorders>
              <w:top w:val="nil"/>
              <w:left w:val="nil"/>
              <w:bottom w:val="nil"/>
              <w:right w:val="nil"/>
            </w:tcBorders>
            <w:shd w:val="clear" w:color="auto" w:fill="auto"/>
            <w:noWrap/>
            <w:vAlign w:val="bottom"/>
            <w:hideMark/>
          </w:tcPr>
          <w:p w14:paraId="14826217" w14:textId="77777777" w:rsidR="004602CE" w:rsidRPr="005973A4" w:rsidRDefault="004602CE" w:rsidP="004602CE">
            <w:pPr>
              <w:rPr>
                <w:b/>
                <w:bCs/>
              </w:rPr>
            </w:pPr>
          </w:p>
        </w:tc>
        <w:tc>
          <w:tcPr>
            <w:tcW w:w="1237" w:type="dxa"/>
            <w:gridSpan w:val="4"/>
            <w:tcBorders>
              <w:top w:val="nil"/>
              <w:left w:val="nil"/>
              <w:bottom w:val="nil"/>
              <w:right w:val="nil"/>
            </w:tcBorders>
            <w:shd w:val="clear" w:color="auto" w:fill="auto"/>
            <w:vAlign w:val="center"/>
            <w:hideMark/>
          </w:tcPr>
          <w:p w14:paraId="68F9C081" w14:textId="77777777" w:rsidR="004602CE" w:rsidRPr="005973A4" w:rsidRDefault="004602CE" w:rsidP="004602CE">
            <w:r w:rsidRPr="005973A4">
              <w:t>Оператор</w:t>
            </w:r>
          </w:p>
        </w:tc>
        <w:tc>
          <w:tcPr>
            <w:tcW w:w="2800" w:type="dxa"/>
            <w:gridSpan w:val="10"/>
            <w:tcBorders>
              <w:top w:val="nil"/>
              <w:left w:val="nil"/>
              <w:bottom w:val="nil"/>
              <w:right w:val="nil"/>
            </w:tcBorders>
            <w:shd w:val="clear" w:color="auto" w:fill="auto"/>
            <w:vAlign w:val="center"/>
            <w:hideMark/>
          </w:tcPr>
          <w:p w14:paraId="505AFEE3" w14:textId="77777777" w:rsidR="004602CE" w:rsidRPr="005973A4" w:rsidRDefault="004602CE" w:rsidP="004602CE">
            <w:r w:rsidRPr="005973A4">
              <w:t>________________________</w:t>
            </w:r>
          </w:p>
        </w:tc>
      </w:tr>
      <w:tr w:rsidR="004602CE" w:rsidRPr="005973A4" w14:paraId="693030E9" w14:textId="77777777" w:rsidTr="004602CE">
        <w:trPr>
          <w:trHeight w:val="300"/>
        </w:trPr>
        <w:tc>
          <w:tcPr>
            <w:tcW w:w="9555" w:type="dxa"/>
            <w:gridSpan w:val="33"/>
            <w:tcBorders>
              <w:top w:val="nil"/>
              <w:left w:val="nil"/>
              <w:bottom w:val="nil"/>
              <w:right w:val="nil"/>
            </w:tcBorders>
            <w:shd w:val="clear" w:color="auto" w:fill="auto"/>
            <w:noWrap/>
            <w:vAlign w:val="bottom"/>
            <w:hideMark/>
          </w:tcPr>
          <w:p w14:paraId="372A3496" w14:textId="77777777" w:rsidR="004602CE" w:rsidRPr="005973A4" w:rsidRDefault="004602CE" w:rsidP="004602CE">
            <w:pPr>
              <w:spacing w:after="200" w:line="276" w:lineRule="auto"/>
              <w:rPr>
                <w:b/>
                <w:bCs/>
              </w:rPr>
            </w:pPr>
            <w:r w:rsidRPr="005973A4">
              <w:rPr>
                <w:rFonts w:eastAsia="Calibri"/>
                <w:lang w:eastAsia="en-US"/>
              </w:rPr>
              <w:t>Отчет о проведенной операции № _____________ Дата «__» _______20__ г. Контролер _____________</w:t>
            </w:r>
          </w:p>
        </w:tc>
      </w:tr>
    </w:tbl>
    <w:p w14:paraId="78D1535A" w14:textId="77777777" w:rsidR="004602CE" w:rsidRPr="005973A4" w:rsidRDefault="004602CE" w:rsidP="00F2411A">
      <w:pPr>
        <w:jc w:val="right"/>
        <w:outlineLvl w:val="2"/>
        <w:rPr>
          <w:rFonts w:eastAsia="Calibri"/>
          <w:b/>
          <w:sz w:val="18"/>
          <w:szCs w:val="18"/>
          <w:lang w:val="en-US" w:eastAsia="en-US"/>
        </w:rPr>
      </w:pPr>
      <w:r w:rsidRPr="005973A4">
        <w:rPr>
          <w:rFonts w:eastAsia="Calibri"/>
          <w:b/>
          <w:lang w:eastAsia="en-US"/>
        </w:rPr>
        <w:br w:type="page"/>
      </w:r>
      <w:r w:rsidRPr="00F2411A">
        <w:rPr>
          <w:b/>
          <w:bCs/>
          <w:sz w:val="18"/>
        </w:rPr>
        <w:lastRenderedPageBreak/>
        <w:t>Форма</w:t>
      </w:r>
      <w:r w:rsidRPr="005973A4">
        <w:rPr>
          <w:rFonts w:eastAsia="Calibri"/>
          <w:b/>
          <w:sz w:val="18"/>
          <w:szCs w:val="18"/>
          <w:lang w:eastAsia="en-US"/>
        </w:rPr>
        <w:t xml:space="preserve"> </w:t>
      </w:r>
      <w:bookmarkStart w:id="328" w:name="GF033_3"/>
      <w:r w:rsidRPr="005973A4">
        <w:rPr>
          <w:rFonts w:eastAsia="Calibri"/>
          <w:b/>
          <w:sz w:val="18"/>
          <w:szCs w:val="18"/>
          <w:lang w:val="en-US" w:eastAsia="en-US"/>
        </w:rPr>
        <w:t>GF033/3</w:t>
      </w:r>
      <w:bookmarkEnd w:id="328"/>
    </w:p>
    <w:tbl>
      <w:tblPr>
        <w:tblW w:w="10242" w:type="dxa"/>
        <w:tblInd w:w="-176" w:type="dxa"/>
        <w:tblLook w:val="04A0" w:firstRow="1" w:lastRow="0" w:firstColumn="1" w:lastColumn="0" w:noHBand="0" w:noVBand="1"/>
      </w:tblPr>
      <w:tblGrid>
        <w:gridCol w:w="125"/>
        <w:gridCol w:w="341"/>
        <w:gridCol w:w="341"/>
        <w:gridCol w:w="341"/>
        <w:gridCol w:w="314"/>
        <w:gridCol w:w="286"/>
        <w:gridCol w:w="280"/>
        <w:gridCol w:w="236"/>
        <w:gridCol w:w="44"/>
        <w:gridCol w:w="116"/>
        <w:gridCol w:w="164"/>
        <w:gridCol w:w="108"/>
        <w:gridCol w:w="172"/>
        <w:gridCol w:w="304"/>
        <w:gridCol w:w="162"/>
        <w:gridCol w:w="276"/>
        <w:gridCol w:w="304"/>
        <w:gridCol w:w="177"/>
        <w:gridCol w:w="425"/>
        <w:gridCol w:w="56"/>
        <w:gridCol w:w="154"/>
        <w:gridCol w:w="158"/>
        <w:gridCol w:w="70"/>
        <w:gridCol w:w="68"/>
        <w:gridCol w:w="170"/>
        <w:gridCol w:w="280"/>
        <w:gridCol w:w="76"/>
        <w:gridCol w:w="245"/>
        <w:gridCol w:w="51"/>
        <w:gridCol w:w="238"/>
        <w:gridCol w:w="330"/>
        <w:gridCol w:w="283"/>
        <w:gridCol w:w="76"/>
        <w:gridCol w:w="359"/>
        <w:gridCol w:w="15"/>
        <w:gridCol w:w="289"/>
        <w:gridCol w:w="280"/>
        <w:gridCol w:w="91"/>
        <w:gridCol w:w="189"/>
        <w:gridCol w:w="280"/>
        <w:gridCol w:w="56"/>
        <w:gridCol w:w="184"/>
        <w:gridCol w:w="12"/>
        <w:gridCol w:w="40"/>
        <w:gridCol w:w="288"/>
        <w:gridCol w:w="280"/>
        <w:gridCol w:w="280"/>
        <w:gridCol w:w="280"/>
        <w:gridCol w:w="61"/>
        <w:gridCol w:w="40"/>
        <w:gridCol w:w="49"/>
        <w:gridCol w:w="65"/>
        <w:gridCol w:w="65"/>
        <w:gridCol w:w="201"/>
        <w:gridCol w:w="67"/>
      </w:tblGrid>
      <w:tr w:rsidR="004602CE" w:rsidRPr="005973A4" w14:paraId="044EF54F" w14:textId="77777777" w:rsidTr="004602CE">
        <w:trPr>
          <w:gridBefore w:val="1"/>
          <w:gridAfter w:val="1"/>
          <w:wBefore w:w="157" w:type="dxa"/>
          <w:wAfter w:w="35" w:type="dxa"/>
          <w:trHeight w:val="300"/>
        </w:trPr>
        <w:tc>
          <w:tcPr>
            <w:tcW w:w="10050" w:type="dxa"/>
            <w:gridSpan w:val="53"/>
            <w:vMerge w:val="restart"/>
            <w:tcBorders>
              <w:top w:val="nil"/>
              <w:left w:val="nil"/>
              <w:bottom w:val="nil"/>
              <w:right w:val="nil"/>
            </w:tcBorders>
            <w:shd w:val="clear" w:color="auto" w:fill="auto"/>
            <w:vAlign w:val="center"/>
            <w:hideMark/>
          </w:tcPr>
          <w:p w14:paraId="11779571" w14:textId="77777777" w:rsidR="004602CE" w:rsidRPr="005973A4" w:rsidRDefault="004602CE" w:rsidP="004602CE">
            <w:pPr>
              <w:jc w:val="center"/>
              <w:rPr>
                <w:rFonts w:eastAsia="Calibri"/>
                <w:b/>
                <w:bCs/>
                <w:lang w:eastAsia="en-US"/>
              </w:rPr>
            </w:pPr>
            <w:r w:rsidRPr="005973A4">
              <w:rPr>
                <w:rFonts w:eastAsia="Calibri"/>
                <w:b/>
                <w:bCs/>
                <w:lang w:eastAsia="en-US"/>
              </w:rPr>
              <w:t xml:space="preserve">ПОРУЧЕНИЕ НА ПОДАЧУ ЗАЯВКИ </w:t>
            </w:r>
          </w:p>
          <w:p w14:paraId="33ACB956" w14:textId="77777777" w:rsidR="004602CE" w:rsidRPr="005973A4" w:rsidRDefault="004602CE" w:rsidP="004602CE">
            <w:pPr>
              <w:jc w:val="center"/>
              <w:rPr>
                <w:rFonts w:eastAsia="Calibri"/>
                <w:b/>
                <w:bCs/>
                <w:lang w:eastAsia="en-US"/>
              </w:rPr>
            </w:pPr>
            <w:r w:rsidRPr="005973A4">
              <w:rPr>
                <w:rFonts w:eastAsia="Calibri"/>
                <w:b/>
                <w:bCs/>
                <w:lang w:eastAsia="en-US"/>
              </w:rPr>
              <w:t>НА __________ ИНВЕСТИЦИОННЫХ ПАЕВ №______</w:t>
            </w:r>
          </w:p>
        </w:tc>
      </w:tr>
      <w:tr w:rsidR="004602CE" w:rsidRPr="005973A4" w14:paraId="0D08E9AA" w14:textId="77777777" w:rsidTr="004602CE">
        <w:trPr>
          <w:gridBefore w:val="1"/>
          <w:gridAfter w:val="1"/>
          <w:wBefore w:w="157" w:type="dxa"/>
          <w:wAfter w:w="35" w:type="dxa"/>
          <w:trHeight w:val="300"/>
        </w:trPr>
        <w:tc>
          <w:tcPr>
            <w:tcW w:w="10050" w:type="dxa"/>
            <w:gridSpan w:val="53"/>
            <w:vMerge/>
            <w:tcBorders>
              <w:top w:val="nil"/>
              <w:left w:val="nil"/>
              <w:bottom w:val="nil"/>
              <w:right w:val="nil"/>
            </w:tcBorders>
            <w:vAlign w:val="center"/>
            <w:hideMark/>
          </w:tcPr>
          <w:p w14:paraId="64257BBD" w14:textId="77777777" w:rsidR="004602CE" w:rsidRPr="005973A4" w:rsidRDefault="004602CE" w:rsidP="004602CE">
            <w:pPr>
              <w:rPr>
                <w:rFonts w:eastAsia="Calibri"/>
                <w:b/>
                <w:bCs/>
                <w:lang w:eastAsia="en-US"/>
              </w:rPr>
            </w:pPr>
          </w:p>
        </w:tc>
      </w:tr>
      <w:tr w:rsidR="004602CE" w:rsidRPr="005973A4" w14:paraId="4A5291B5" w14:textId="77777777" w:rsidTr="004602CE">
        <w:trPr>
          <w:gridBefore w:val="1"/>
          <w:gridAfter w:val="1"/>
          <w:wBefore w:w="157" w:type="dxa"/>
          <w:wAfter w:w="35" w:type="dxa"/>
          <w:trHeight w:val="300"/>
        </w:trPr>
        <w:tc>
          <w:tcPr>
            <w:tcW w:w="10050" w:type="dxa"/>
            <w:gridSpan w:val="53"/>
            <w:tcBorders>
              <w:top w:val="nil"/>
              <w:left w:val="nil"/>
              <w:bottom w:val="nil"/>
              <w:right w:val="nil"/>
            </w:tcBorders>
            <w:shd w:val="clear" w:color="auto" w:fill="auto"/>
            <w:vAlign w:val="center"/>
            <w:hideMark/>
          </w:tcPr>
          <w:p w14:paraId="29F8D6BB" w14:textId="77777777" w:rsidR="004602CE" w:rsidRPr="005973A4" w:rsidRDefault="004602CE" w:rsidP="004602CE">
            <w:pPr>
              <w:jc w:val="center"/>
              <w:rPr>
                <w:rFonts w:eastAsia="Calibri"/>
                <w:b/>
                <w:bCs/>
                <w:lang w:eastAsia="en-US"/>
              </w:rPr>
            </w:pPr>
            <w:r w:rsidRPr="005973A4">
              <w:rPr>
                <w:rFonts w:eastAsia="Calibri"/>
                <w:b/>
                <w:bCs/>
                <w:lang w:eastAsia="en-US"/>
              </w:rPr>
              <w:t xml:space="preserve">ОТ _________________ </w:t>
            </w:r>
          </w:p>
        </w:tc>
      </w:tr>
      <w:tr w:rsidR="004602CE" w:rsidRPr="005973A4" w14:paraId="51F9595F" w14:textId="77777777" w:rsidTr="004602CE">
        <w:trPr>
          <w:gridBefore w:val="1"/>
          <w:gridAfter w:val="1"/>
          <w:wBefore w:w="157" w:type="dxa"/>
          <w:wAfter w:w="35" w:type="dxa"/>
          <w:trHeight w:val="300"/>
        </w:trPr>
        <w:tc>
          <w:tcPr>
            <w:tcW w:w="1623" w:type="dxa"/>
            <w:gridSpan w:val="5"/>
            <w:tcBorders>
              <w:top w:val="nil"/>
              <w:left w:val="nil"/>
              <w:bottom w:val="nil"/>
              <w:right w:val="nil"/>
            </w:tcBorders>
            <w:shd w:val="clear" w:color="auto" w:fill="auto"/>
            <w:noWrap/>
            <w:vAlign w:val="bottom"/>
            <w:hideMark/>
          </w:tcPr>
          <w:p w14:paraId="5CACBB6C" w14:textId="77777777" w:rsidR="004602CE" w:rsidRPr="005973A4" w:rsidRDefault="004602CE" w:rsidP="004602CE">
            <w:pPr>
              <w:rPr>
                <w:rFonts w:eastAsia="Calibri"/>
                <w:lang w:eastAsia="en-US"/>
              </w:rPr>
            </w:pPr>
            <w:r w:rsidRPr="005973A4">
              <w:rPr>
                <w:rFonts w:eastAsia="Calibri"/>
                <w:lang w:eastAsia="en-US"/>
              </w:rPr>
              <w:t>Отправитель</w:t>
            </w:r>
          </w:p>
        </w:tc>
        <w:tc>
          <w:tcPr>
            <w:tcW w:w="5382" w:type="dxa"/>
            <w:gridSpan w:val="28"/>
            <w:tcBorders>
              <w:top w:val="nil"/>
              <w:left w:val="nil"/>
              <w:bottom w:val="single" w:sz="4" w:space="0" w:color="auto"/>
              <w:right w:val="nil"/>
            </w:tcBorders>
            <w:shd w:val="clear" w:color="auto" w:fill="auto"/>
            <w:vAlign w:val="bottom"/>
            <w:hideMark/>
          </w:tcPr>
          <w:p w14:paraId="699F02F0" w14:textId="77777777" w:rsidR="004602CE" w:rsidRPr="005973A4" w:rsidRDefault="004602CE" w:rsidP="004602CE">
            <w:pPr>
              <w:jc w:val="center"/>
              <w:rPr>
                <w:rFonts w:eastAsia="Calibri"/>
                <w:i/>
                <w:iCs/>
                <w:lang w:eastAsia="en-US"/>
              </w:rPr>
            </w:pPr>
          </w:p>
        </w:tc>
        <w:tc>
          <w:tcPr>
            <w:tcW w:w="304" w:type="dxa"/>
            <w:gridSpan w:val="2"/>
            <w:tcBorders>
              <w:top w:val="nil"/>
              <w:left w:val="nil"/>
              <w:bottom w:val="nil"/>
              <w:right w:val="nil"/>
            </w:tcBorders>
            <w:shd w:val="clear" w:color="auto" w:fill="auto"/>
            <w:vAlign w:val="bottom"/>
            <w:hideMark/>
          </w:tcPr>
          <w:p w14:paraId="14408FD3" w14:textId="77777777" w:rsidR="004602CE" w:rsidRPr="005973A4" w:rsidRDefault="004602CE" w:rsidP="004602CE">
            <w:pPr>
              <w:jc w:val="center"/>
              <w:rPr>
                <w:rFonts w:eastAsia="Calibri"/>
                <w:b/>
                <w:bCs/>
                <w:lang w:eastAsia="en-US"/>
              </w:rPr>
            </w:pPr>
          </w:p>
        </w:tc>
        <w:tc>
          <w:tcPr>
            <w:tcW w:w="2741" w:type="dxa"/>
            <w:gridSpan w:val="18"/>
            <w:tcBorders>
              <w:top w:val="nil"/>
              <w:left w:val="nil"/>
              <w:bottom w:val="single" w:sz="4" w:space="0" w:color="auto"/>
              <w:right w:val="nil"/>
            </w:tcBorders>
            <w:shd w:val="clear" w:color="auto" w:fill="auto"/>
            <w:vAlign w:val="bottom"/>
            <w:hideMark/>
          </w:tcPr>
          <w:p w14:paraId="0BDA54F1" w14:textId="77777777" w:rsidR="004602CE" w:rsidRPr="005973A4" w:rsidRDefault="004602CE" w:rsidP="004602CE">
            <w:pPr>
              <w:jc w:val="center"/>
              <w:rPr>
                <w:rFonts w:eastAsia="Calibri"/>
                <w:i/>
                <w:iCs/>
                <w:lang w:eastAsia="en-US"/>
              </w:rPr>
            </w:pPr>
          </w:p>
        </w:tc>
      </w:tr>
      <w:tr w:rsidR="004602CE" w:rsidRPr="005973A4" w14:paraId="5AB254AB" w14:textId="77777777" w:rsidTr="004602CE">
        <w:trPr>
          <w:gridBefore w:val="1"/>
          <w:gridAfter w:val="1"/>
          <w:wBefore w:w="157" w:type="dxa"/>
          <w:wAfter w:w="35" w:type="dxa"/>
          <w:trHeight w:val="300"/>
        </w:trPr>
        <w:tc>
          <w:tcPr>
            <w:tcW w:w="341" w:type="dxa"/>
            <w:tcBorders>
              <w:top w:val="nil"/>
              <w:left w:val="nil"/>
              <w:bottom w:val="nil"/>
              <w:right w:val="nil"/>
            </w:tcBorders>
            <w:shd w:val="clear" w:color="auto" w:fill="auto"/>
            <w:noWrap/>
            <w:vAlign w:val="bottom"/>
            <w:hideMark/>
          </w:tcPr>
          <w:p w14:paraId="65E677B6" w14:textId="77777777" w:rsidR="004602CE" w:rsidRPr="005973A4" w:rsidRDefault="004602CE" w:rsidP="004602CE">
            <w:pPr>
              <w:rPr>
                <w:rFonts w:eastAsia="Calibri"/>
                <w:lang w:eastAsia="en-US"/>
              </w:rPr>
            </w:pPr>
          </w:p>
        </w:tc>
        <w:tc>
          <w:tcPr>
            <w:tcW w:w="341" w:type="dxa"/>
            <w:tcBorders>
              <w:top w:val="nil"/>
              <w:left w:val="nil"/>
              <w:bottom w:val="nil"/>
              <w:right w:val="nil"/>
            </w:tcBorders>
            <w:shd w:val="clear" w:color="auto" w:fill="auto"/>
            <w:noWrap/>
            <w:vAlign w:val="bottom"/>
            <w:hideMark/>
          </w:tcPr>
          <w:p w14:paraId="558B7807" w14:textId="77777777" w:rsidR="004602CE" w:rsidRPr="005973A4" w:rsidRDefault="004602CE" w:rsidP="004602CE">
            <w:pPr>
              <w:rPr>
                <w:rFonts w:eastAsia="Calibri"/>
                <w:lang w:eastAsia="en-US"/>
              </w:rPr>
            </w:pPr>
          </w:p>
        </w:tc>
        <w:tc>
          <w:tcPr>
            <w:tcW w:w="341" w:type="dxa"/>
            <w:tcBorders>
              <w:top w:val="nil"/>
              <w:left w:val="nil"/>
              <w:bottom w:val="nil"/>
              <w:right w:val="nil"/>
            </w:tcBorders>
            <w:shd w:val="clear" w:color="auto" w:fill="auto"/>
            <w:noWrap/>
            <w:vAlign w:val="bottom"/>
            <w:hideMark/>
          </w:tcPr>
          <w:p w14:paraId="6288887F" w14:textId="77777777" w:rsidR="004602CE" w:rsidRPr="005973A4" w:rsidRDefault="004602CE" w:rsidP="004602CE">
            <w:pPr>
              <w:rPr>
                <w:rFonts w:eastAsia="Calibri"/>
                <w:lang w:eastAsia="en-US"/>
              </w:rPr>
            </w:pPr>
          </w:p>
        </w:tc>
        <w:tc>
          <w:tcPr>
            <w:tcW w:w="314" w:type="dxa"/>
            <w:tcBorders>
              <w:top w:val="nil"/>
              <w:left w:val="nil"/>
              <w:bottom w:val="nil"/>
              <w:right w:val="nil"/>
            </w:tcBorders>
            <w:shd w:val="clear" w:color="auto" w:fill="auto"/>
            <w:noWrap/>
            <w:vAlign w:val="bottom"/>
            <w:hideMark/>
          </w:tcPr>
          <w:p w14:paraId="2AE955D1" w14:textId="77777777" w:rsidR="004602CE" w:rsidRPr="005973A4" w:rsidRDefault="004602CE" w:rsidP="004602CE">
            <w:pPr>
              <w:rPr>
                <w:rFonts w:eastAsia="Calibri"/>
                <w:lang w:eastAsia="en-US"/>
              </w:rPr>
            </w:pPr>
          </w:p>
        </w:tc>
        <w:tc>
          <w:tcPr>
            <w:tcW w:w="286" w:type="dxa"/>
            <w:tcBorders>
              <w:top w:val="nil"/>
              <w:left w:val="nil"/>
              <w:bottom w:val="nil"/>
              <w:right w:val="nil"/>
            </w:tcBorders>
            <w:shd w:val="clear" w:color="auto" w:fill="auto"/>
            <w:noWrap/>
            <w:vAlign w:val="bottom"/>
            <w:hideMark/>
          </w:tcPr>
          <w:p w14:paraId="548DF90F" w14:textId="77777777" w:rsidR="004602CE" w:rsidRPr="005973A4" w:rsidRDefault="004602CE" w:rsidP="004602CE">
            <w:pPr>
              <w:rPr>
                <w:rFonts w:eastAsia="Calibri"/>
                <w:lang w:eastAsia="en-US"/>
              </w:rPr>
            </w:pPr>
          </w:p>
        </w:tc>
        <w:tc>
          <w:tcPr>
            <w:tcW w:w="5382" w:type="dxa"/>
            <w:gridSpan w:val="28"/>
            <w:tcBorders>
              <w:top w:val="single" w:sz="4" w:space="0" w:color="auto"/>
              <w:left w:val="nil"/>
              <w:bottom w:val="nil"/>
              <w:right w:val="nil"/>
            </w:tcBorders>
            <w:shd w:val="clear" w:color="auto" w:fill="auto"/>
            <w:vAlign w:val="bottom"/>
            <w:hideMark/>
          </w:tcPr>
          <w:p w14:paraId="65988EE3" w14:textId="77777777" w:rsidR="004602CE" w:rsidRPr="005973A4" w:rsidRDefault="004602CE" w:rsidP="004602CE">
            <w:pPr>
              <w:jc w:val="center"/>
              <w:rPr>
                <w:rFonts w:eastAsia="Calibri"/>
                <w:i/>
                <w:iCs/>
                <w:lang w:eastAsia="en-US"/>
              </w:rPr>
            </w:pPr>
            <w:r w:rsidRPr="005973A4">
              <w:rPr>
                <w:rFonts w:eastAsia="Calibri"/>
                <w:i/>
                <w:iCs/>
                <w:lang w:eastAsia="en-US"/>
              </w:rPr>
              <w:t>Код анкеты</w:t>
            </w:r>
          </w:p>
        </w:tc>
        <w:tc>
          <w:tcPr>
            <w:tcW w:w="304" w:type="dxa"/>
            <w:gridSpan w:val="2"/>
            <w:tcBorders>
              <w:top w:val="nil"/>
              <w:left w:val="nil"/>
              <w:bottom w:val="nil"/>
              <w:right w:val="nil"/>
            </w:tcBorders>
            <w:shd w:val="clear" w:color="auto" w:fill="auto"/>
            <w:noWrap/>
            <w:vAlign w:val="bottom"/>
            <w:hideMark/>
          </w:tcPr>
          <w:p w14:paraId="28AE7D86" w14:textId="77777777" w:rsidR="004602CE" w:rsidRPr="005973A4" w:rsidRDefault="004602CE" w:rsidP="004602CE">
            <w:pPr>
              <w:rPr>
                <w:rFonts w:eastAsia="Calibri"/>
                <w:lang w:eastAsia="en-US"/>
              </w:rPr>
            </w:pPr>
          </w:p>
        </w:tc>
        <w:tc>
          <w:tcPr>
            <w:tcW w:w="2741" w:type="dxa"/>
            <w:gridSpan w:val="18"/>
            <w:tcBorders>
              <w:top w:val="single" w:sz="4" w:space="0" w:color="auto"/>
              <w:left w:val="nil"/>
              <w:bottom w:val="nil"/>
              <w:right w:val="nil"/>
            </w:tcBorders>
            <w:shd w:val="clear" w:color="auto" w:fill="auto"/>
            <w:noWrap/>
            <w:vAlign w:val="bottom"/>
            <w:hideMark/>
          </w:tcPr>
          <w:p w14:paraId="4912361A" w14:textId="77777777" w:rsidR="004602CE" w:rsidRPr="005973A4" w:rsidRDefault="004602CE" w:rsidP="004602CE">
            <w:pPr>
              <w:jc w:val="center"/>
              <w:rPr>
                <w:rFonts w:eastAsia="Calibri"/>
                <w:i/>
                <w:iCs/>
                <w:lang w:eastAsia="en-US"/>
              </w:rPr>
            </w:pPr>
            <w:r w:rsidRPr="005973A4">
              <w:rPr>
                <w:rFonts w:eastAsia="Calibri"/>
                <w:i/>
                <w:iCs/>
                <w:lang w:eastAsia="en-US"/>
              </w:rPr>
              <w:t>Сокращенное наименование</w:t>
            </w:r>
          </w:p>
        </w:tc>
      </w:tr>
      <w:tr w:rsidR="004602CE" w:rsidRPr="005973A4" w14:paraId="3BABDF59" w14:textId="77777777" w:rsidTr="004602CE">
        <w:trPr>
          <w:gridBefore w:val="1"/>
          <w:gridAfter w:val="1"/>
          <w:wBefore w:w="157" w:type="dxa"/>
          <w:wAfter w:w="35" w:type="dxa"/>
          <w:trHeight w:val="300"/>
        </w:trPr>
        <w:tc>
          <w:tcPr>
            <w:tcW w:w="1623" w:type="dxa"/>
            <w:gridSpan w:val="5"/>
            <w:tcBorders>
              <w:top w:val="nil"/>
              <w:left w:val="nil"/>
              <w:bottom w:val="nil"/>
              <w:right w:val="nil"/>
            </w:tcBorders>
            <w:shd w:val="clear" w:color="auto" w:fill="auto"/>
            <w:noWrap/>
            <w:vAlign w:val="bottom"/>
            <w:hideMark/>
          </w:tcPr>
          <w:p w14:paraId="0666FA11" w14:textId="77777777" w:rsidR="004602CE" w:rsidRPr="005973A4" w:rsidRDefault="004602CE" w:rsidP="004602CE">
            <w:pPr>
              <w:rPr>
                <w:rFonts w:eastAsia="Calibri"/>
                <w:lang w:eastAsia="en-US"/>
              </w:rPr>
            </w:pPr>
            <w:r w:rsidRPr="005973A4">
              <w:rPr>
                <w:rFonts w:eastAsia="Calibri"/>
                <w:lang w:eastAsia="en-US"/>
              </w:rPr>
              <w:t xml:space="preserve">Получатель </w:t>
            </w:r>
          </w:p>
        </w:tc>
        <w:tc>
          <w:tcPr>
            <w:tcW w:w="5382" w:type="dxa"/>
            <w:gridSpan w:val="28"/>
            <w:tcBorders>
              <w:top w:val="nil"/>
              <w:left w:val="nil"/>
              <w:bottom w:val="single" w:sz="4" w:space="0" w:color="auto"/>
              <w:right w:val="nil"/>
            </w:tcBorders>
            <w:shd w:val="clear" w:color="auto" w:fill="auto"/>
            <w:noWrap/>
            <w:vAlign w:val="bottom"/>
            <w:hideMark/>
          </w:tcPr>
          <w:p w14:paraId="37941EC4" w14:textId="77777777" w:rsidR="004602CE" w:rsidRPr="005973A4" w:rsidRDefault="004602CE" w:rsidP="004602CE">
            <w:pPr>
              <w:jc w:val="center"/>
              <w:rPr>
                <w:rFonts w:eastAsia="Calibri"/>
                <w:i/>
                <w:iCs/>
                <w:lang w:eastAsia="en-US"/>
              </w:rPr>
            </w:pPr>
          </w:p>
        </w:tc>
        <w:tc>
          <w:tcPr>
            <w:tcW w:w="304" w:type="dxa"/>
            <w:gridSpan w:val="2"/>
            <w:tcBorders>
              <w:top w:val="nil"/>
              <w:left w:val="nil"/>
              <w:bottom w:val="nil"/>
              <w:right w:val="nil"/>
            </w:tcBorders>
            <w:shd w:val="clear" w:color="auto" w:fill="auto"/>
            <w:noWrap/>
            <w:vAlign w:val="bottom"/>
            <w:hideMark/>
          </w:tcPr>
          <w:p w14:paraId="486D0EB5" w14:textId="77777777" w:rsidR="004602CE" w:rsidRPr="005973A4" w:rsidRDefault="004602CE" w:rsidP="004602CE">
            <w:pPr>
              <w:rPr>
                <w:rFonts w:eastAsia="Calibri"/>
                <w:lang w:eastAsia="en-US"/>
              </w:rPr>
            </w:pPr>
          </w:p>
        </w:tc>
        <w:tc>
          <w:tcPr>
            <w:tcW w:w="2741" w:type="dxa"/>
            <w:gridSpan w:val="18"/>
            <w:tcBorders>
              <w:top w:val="nil"/>
              <w:left w:val="nil"/>
              <w:bottom w:val="single" w:sz="4" w:space="0" w:color="auto"/>
              <w:right w:val="nil"/>
            </w:tcBorders>
            <w:shd w:val="clear" w:color="auto" w:fill="auto"/>
            <w:noWrap/>
            <w:vAlign w:val="bottom"/>
            <w:hideMark/>
          </w:tcPr>
          <w:p w14:paraId="1ADA16DD" w14:textId="77777777" w:rsidR="004602CE" w:rsidRPr="005973A4" w:rsidRDefault="004602CE" w:rsidP="004602CE">
            <w:pPr>
              <w:jc w:val="center"/>
              <w:rPr>
                <w:rFonts w:eastAsia="Calibri"/>
                <w:i/>
                <w:iCs/>
                <w:lang w:eastAsia="en-US"/>
              </w:rPr>
            </w:pPr>
          </w:p>
        </w:tc>
      </w:tr>
      <w:tr w:rsidR="004602CE" w:rsidRPr="005973A4" w14:paraId="283411ED" w14:textId="77777777" w:rsidTr="004602CE">
        <w:trPr>
          <w:gridBefore w:val="1"/>
          <w:gridAfter w:val="1"/>
          <w:wBefore w:w="157" w:type="dxa"/>
          <w:wAfter w:w="35" w:type="dxa"/>
          <w:trHeight w:val="300"/>
        </w:trPr>
        <w:tc>
          <w:tcPr>
            <w:tcW w:w="341" w:type="dxa"/>
            <w:tcBorders>
              <w:top w:val="nil"/>
              <w:left w:val="nil"/>
              <w:bottom w:val="nil"/>
              <w:right w:val="nil"/>
            </w:tcBorders>
            <w:shd w:val="clear" w:color="auto" w:fill="auto"/>
            <w:noWrap/>
            <w:vAlign w:val="bottom"/>
            <w:hideMark/>
          </w:tcPr>
          <w:p w14:paraId="4BA4229D" w14:textId="77777777" w:rsidR="004602CE" w:rsidRPr="005973A4" w:rsidRDefault="004602CE" w:rsidP="004602CE">
            <w:pPr>
              <w:rPr>
                <w:rFonts w:eastAsia="Calibri"/>
                <w:lang w:eastAsia="en-US"/>
              </w:rPr>
            </w:pPr>
          </w:p>
        </w:tc>
        <w:tc>
          <w:tcPr>
            <w:tcW w:w="341" w:type="dxa"/>
            <w:tcBorders>
              <w:top w:val="nil"/>
              <w:left w:val="nil"/>
              <w:bottom w:val="nil"/>
              <w:right w:val="nil"/>
            </w:tcBorders>
            <w:shd w:val="clear" w:color="auto" w:fill="auto"/>
            <w:vAlign w:val="bottom"/>
            <w:hideMark/>
          </w:tcPr>
          <w:p w14:paraId="72D0AD3C" w14:textId="77777777" w:rsidR="004602CE" w:rsidRPr="005973A4" w:rsidRDefault="004602CE" w:rsidP="004602CE">
            <w:pPr>
              <w:jc w:val="center"/>
              <w:rPr>
                <w:rFonts w:eastAsia="Calibri"/>
                <w:b/>
                <w:bCs/>
                <w:lang w:eastAsia="en-US"/>
              </w:rPr>
            </w:pPr>
          </w:p>
        </w:tc>
        <w:tc>
          <w:tcPr>
            <w:tcW w:w="341" w:type="dxa"/>
            <w:tcBorders>
              <w:top w:val="nil"/>
              <w:left w:val="nil"/>
              <w:bottom w:val="nil"/>
              <w:right w:val="nil"/>
            </w:tcBorders>
            <w:shd w:val="clear" w:color="auto" w:fill="auto"/>
            <w:vAlign w:val="bottom"/>
            <w:hideMark/>
          </w:tcPr>
          <w:p w14:paraId="4A92CC95" w14:textId="77777777" w:rsidR="004602CE" w:rsidRPr="005973A4" w:rsidRDefault="004602CE" w:rsidP="004602CE">
            <w:pPr>
              <w:jc w:val="center"/>
              <w:rPr>
                <w:rFonts w:eastAsia="Calibri"/>
                <w:b/>
                <w:bCs/>
                <w:lang w:eastAsia="en-US"/>
              </w:rPr>
            </w:pPr>
          </w:p>
        </w:tc>
        <w:tc>
          <w:tcPr>
            <w:tcW w:w="314" w:type="dxa"/>
            <w:tcBorders>
              <w:top w:val="nil"/>
              <w:left w:val="nil"/>
              <w:bottom w:val="nil"/>
              <w:right w:val="nil"/>
            </w:tcBorders>
            <w:shd w:val="clear" w:color="auto" w:fill="auto"/>
            <w:vAlign w:val="bottom"/>
            <w:hideMark/>
          </w:tcPr>
          <w:p w14:paraId="7CBF5EA5" w14:textId="77777777" w:rsidR="004602CE" w:rsidRPr="005973A4" w:rsidRDefault="004602CE" w:rsidP="004602CE">
            <w:pPr>
              <w:jc w:val="center"/>
              <w:rPr>
                <w:rFonts w:eastAsia="Calibri"/>
                <w:b/>
                <w:bCs/>
                <w:lang w:eastAsia="en-US"/>
              </w:rPr>
            </w:pPr>
          </w:p>
        </w:tc>
        <w:tc>
          <w:tcPr>
            <w:tcW w:w="286" w:type="dxa"/>
            <w:tcBorders>
              <w:top w:val="nil"/>
              <w:left w:val="nil"/>
              <w:bottom w:val="nil"/>
              <w:right w:val="nil"/>
            </w:tcBorders>
            <w:shd w:val="clear" w:color="auto" w:fill="auto"/>
            <w:vAlign w:val="bottom"/>
            <w:hideMark/>
          </w:tcPr>
          <w:p w14:paraId="549EDD12" w14:textId="77777777" w:rsidR="004602CE" w:rsidRPr="005973A4" w:rsidRDefault="004602CE" w:rsidP="004602CE">
            <w:pPr>
              <w:jc w:val="center"/>
              <w:rPr>
                <w:rFonts w:eastAsia="Calibri"/>
                <w:b/>
                <w:bCs/>
                <w:lang w:eastAsia="en-US"/>
              </w:rPr>
            </w:pPr>
          </w:p>
        </w:tc>
        <w:tc>
          <w:tcPr>
            <w:tcW w:w="5382" w:type="dxa"/>
            <w:gridSpan w:val="28"/>
            <w:tcBorders>
              <w:top w:val="single" w:sz="4" w:space="0" w:color="auto"/>
              <w:left w:val="nil"/>
              <w:bottom w:val="nil"/>
              <w:right w:val="nil"/>
            </w:tcBorders>
            <w:shd w:val="clear" w:color="auto" w:fill="auto"/>
            <w:vAlign w:val="bottom"/>
            <w:hideMark/>
          </w:tcPr>
          <w:p w14:paraId="6D93E290" w14:textId="77777777" w:rsidR="004602CE" w:rsidRPr="005973A4" w:rsidRDefault="004602CE" w:rsidP="004602CE">
            <w:pPr>
              <w:jc w:val="center"/>
              <w:rPr>
                <w:rFonts w:eastAsia="Calibri"/>
                <w:i/>
                <w:iCs/>
                <w:lang w:eastAsia="en-US"/>
              </w:rPr>
            </w:pPr>
            <w:r w:rsidRPr="005973A4">
              <w:rPr>
                <w:rFonts w:eastAsia="Calibri"/>
                <w:i/>
                <w:iCs/>
                <w:lang w:eastAsia="en-US"/>
              </w:rPr>
              <w:t xml:space="preserve"> Код анкеты</w:t>
            </w:r>
          </w:p>
        </w:tc>
        <w:tc>
          <w:tcPr>
            <w:tcW w:w="304" w:type="dxa"/>
            <w:gridSpan w:val="2"/>
            <w:tcBorders>
              <w:top w:val="nil"/>
              <w:left w:val="nil"/>
              <w:bottom w:val="nil"/>
              <w:right w:val="nil"/>
            </w:tcBorders>
            <w:shd w:val="clear" w:color="auto" w:fill="auto"/>
            <w:vAlign w:val="bottom"/>
            <w:hideMark/>
          </w:tcPr>
          <w:p w14:paraId="5D67A526" w14:textId="77777777" w:rsidR="004602CE" w:rsidRPr="005973A4" w:rsidRDefault="004602CE" w:rsidP="004602CE">
            <w:pPr>
              <w:jc w:val="center"/>
              <w:rPr>
                <w:rFonts w:eastAsia="Calibri"/>
                <w:b/>
                <w:bCs/>
                <w:lang w:eastAsia="en-US"/>
              </w:rPr>
            </w:pPr>
          </w:p>
        </w:tc>
        <w:tc>
          <w:tcPr>
            <w:tcW w:w="2741" w:type="dxa"/>
            <w:gridSpan w:val="18"/>
            <w:tcBorders>
              <w:top w:val="single" w:sz="4" w:space="0" w:color="auto"/>
              <w:left w:val="nil"/>
              <w:bottom w:val="nil"/>
              <w:right w:val="nil"/>
            </w:tcBorders>
            <w:shd w:val="clear" w:color="auto" w:fill="auto"/>
            <w:vAlign w:val="bottom"/>
            <w:hideMark/>
          </w:tcPr>
          <w:p w14:paraId="6C377FF0" w14:textId="77777777" w:rsidR="004602CE" w:rsidRPr="005973A4" w:rsidRDefault="004602CE" w:rsidP="004602CE">
            <w:pPr>
              <w:jc w:val="center"/>
              <w:rPr>
                <w:rFonts w:eastAsia="Calibri"/>
                <w:i/>
                <w:iCs/>
                <w:lang w:eastAsia="en-US"/>
              </w:rPr>
            </w:pPr>
            <w:r w:rsidRPr="005973A4">
              <w:rPr>
                <w:rFonts w:eastAsia="Calibri"/>
                <w:i/>
                <w:iCs/>
                <w:lang w:eastAsia="en-US"/>
              </w:rPr>
              <w:t>Сокращенное наименование</w:t>
            </w:r>
          </w:p>
        </w:tc>
      </w:tr>
      <w:tr w:rsidR="004602CE" w:rsidRPr="005973A4" w14:paraId="7B9096C2" w14:textId="77777777" w:rsidTr="004602CE">
        <w:trPr>
          <w:gridBefore w:val="1"/>
          <w:wBefore w:w="157" w:type="dxa"/>
          <w:trHeight w:val="300"/>
        </w:trPr>
        <w:tc>
          <w:tcPr>
            <w:tcW w:w="341" w:type="dxa"/>
            <w:tcBorders>
              <w:top w:val="nil"/>
              <w:left w:val="nil"/>
              <w:bottom w:val="nil"/>
              <w:right w:val="nil"/>
            </w:tcBorders>
            <w:shd w:val="clear" w:color="auto" w:fill="auto"/>
            <w:noWrap/>
            <w:vAlign w:val="bottom"/>
            <w:hideMark/>
          </w:tcPr>
          <w:p w14:paraId="70A06EC3" w14:textId="77777777" w:rsidR="004602CE" w:rsidRPr="005973A4" w:rsidRDefault="004602CE" w:rsidP="004602CE">
            <w:pPr>
              <w:rPr>
                <w:rFonts w:eastAsia="Calibri"/>
                <w:lang w:eastAsia="en-US"/>
              </w:rPr>
            </w:pPr>
          </w:p>
        </w:tc>
        <w:tc>
          <w:tcPr>
            <w:tcW w:w="341" w:type="dxa"/>
            <w:tcBorders>
              <w:top w:val="nil"/>
              <w:left w:val="nil"/>
              <w:bottom w:val="nil"/>
              <w:right w:val="nil"/>
            </w:tcBorders>
            <w:shd w:val="clear" w:color="auto" w:fill="auto"/>
            <w:vAlign w:val="bottom"/>
            <w:hideMark/>
          </w:tcPr>
          <w:p w14:paraId="55C61B7C" w14:textId="77777777" w:rsidR="004602CE" w:rsidRPr="005973A4" w:rsidRDefault="004602CE" w:rsidP="004602CE">
            <w:pPr>
              <w:jc w:val="center"/>
              <w:rPr>
                <w:rFonts w:eastAsia="Calibri"/>
                <w:b/>
                <w:bCs/>
                <w:lang w:eastAsia="en-US"/>
              </w:rPr>
            </w:pPr>
          </w:p>
        </w:tc>
        <w:tc>
          <w:tcPr>
            <w:tcW w:w="341" w:type="dxa"/>
            <w:tcBorders>
              <w:top w:val="nil"/>
              <w:left w:val="nil"/>
              <w:bottom w:val="nil"/>
              <w:right w:val="nil"/>
            </w:tcBorders>
            <w:shd w:val="clear" w:color="auto" w:fill="auto"/>
            <w:vAlign w:val="bottom"/>
            <w:hideMark/>
          </w:tcPr>
          <w:p w14:paraId="2C194C93" w14:textId="77777777" w:rsidR="004602CE" w:rsidRPr="005973A4" w:rsidRDefault="004602CE" w:rsidP="004602CE">
            <w:pPr>
              <w:jc w:val="center"/>
              <w:rPr>
                <w:rFonts w:eastAsia="Calibri"/>
                <w:b/>
                <w:bCs/>
                <w:lang w:eastAsia="en-US"/>
              </w:rPr>
            </w:pPr>
          </w:p>
        </w:tc>
        <w:tc>
          <w:tcPr>
            <w:tcW w:w="314" w:type="dxa"/>
            <w:tcBorders>
              <w:top w:val="nil"/>
              <w:left w:val="nil"/>
              <w:bottom w:val="nil"/>
              <w:right w:val="nil"/>
            </w:tcBorders>
            <w:shd w:val="clear" w:color="auto" w:fill="auto"/>
            <w:vAlign w:val="bottom"/>
            <w:hideMark/>
          </w:tcPr>
          <w:p w14:paraId="619B65C9" w14:textId="77777777" w:rsidR="004602CE" w:rsidRPr="005973A4" w:rsidRDefault="004602CE" w:rsidP="004602CE">
            <w:pPr>
              <w:jc w:val="center"/>
              <w:rPr>
                <w:rFonts w:eastAsia="Calibri"/>
                <w:b/>
                <w:bCs/>
                <w:lang w:eastAsia="en-US"/>
              </w:rPr>
            </w:pPr>
          </w:p>
        </w:tc>
        <w:tc>
          <w:tcPr>
            <w:tcW w:w="286" w:type="dxa"/>
            <w:tcBorders>
              <w:top w:val="nil"/>
              <w:left w:val="nil"/>
              <w:bottom w:val="nil"/>
              <w:right w:val="nil"/>
            </w:tcBorders>
            <w:shd w:val="clear" w:color="auto" w:fill="auto"/>
            <w:vAlign w:val="bottom"/>
            <w:hideMark/>
          </w:tcPr>
          <w:p w14:paraId="219CCDAD" w14:textId="77777777" w:rsidR="004602CE" w:rsidRPr="005973A4" w:rsidRDefault="004602CE" w:rsidP="004602CE">
            <w:pPr>
              <w:jc w:val="center"/>
              <w:rPr>
                <w:rFonts w:eastAsia="Calibri"/>
                <w:b/>
                <w:bCs/>
                <w:lang w:eastAsia="en-US"/>
              </w:rPr>
            </w:pPr>
          </w:p>
        </w:tc>
        <w:tc>
          <w:tcPr>
            <w:tcW w:w="280" w:type="dxa"/>
            <w:tcBorders>
              <w:top w:val="nil"/>
              <w:left w:val="nil"/>
              <w:bottom w:val="nil"/>
              <w:right w:val="nil"/>
            </w:tcBorders>
            <w:shd w:val="clear" w:color="auto" w:fill="auto"/>
            <w:vAlign w:val="bottom"/>
            <w:hideMark/>
          </w:tcPr>
          <w:p w14:paraId="178B30C7" w14:textId="77777777" w:rsidR="004602CE" w:rsidRPr="005973A4" w:rsidRDefault="004602CE" w:rsidP="004602CE">
            <w:pPr>
              <w:jc w:val="center"/>
              <w:rPr>
                <w:rFonts w:eastAsia="Calibri"/>
                <w:i/>
                <w:iCs/>
                <w:lang w:eastAsia="en-US"/>
              </w:rPr>
            </w:pPr>
          </w:p>
        </w:tc>
        <w:tc>
          <w:tcPr>
            <w:tcW w:w="280" w:type="dxa"/>
            <w:gridSpan w:val="2"/>
            <w:tcBorders>
              <w:top w:val="nil"/>
              <w:left w:val="nil"/>
              <w:bottom w:val="nil"/>
              <w:right w:val="nil"/>
            </w:tcBorders>
            <w:shd w:val="clear" w:color="auto" w:fill="auto"/>
            <w:vAlign w:val="bottom"/>
            <w:hideMark/>
          </w:tcPr>
          <w:p w14:paraId="51DB0E58" w14:textId="77777777" w:rsidR="004602CE" w:rsidRPr="005973A4" w:rsidRDefault="004602CE" w:rsidP="004602CE">
            <w:pPr>
              <w:jc w:val="center"/>
              <w:rPr>
                <w:rFonts w:eastAsia="Calibri"/>
                <w:i/>
                <w:iCs/>
                <w:lang w:eastAsia="en-US"/>
              </w:rPr>
            </w:pPr>
          </w:p>
        </w:tc>
        <w:tc>
          <w:tcPr>
            <w:tcW w:w="280" w:type="dxa"/>
            <w:gridSpan w:val="2"/>
            <w:tcBorders>
              <w:top w:val="nil"/>
              <w:left w:val="nil"/>
              <w:bottom w:val="nil"/>
              <w:right w:val="nil"/>
            </w:tcBorders>
            <w:shd w:val="clear" w:color="auto" w:fill="auto"/>
            <w:vAlign w:val="bottom"/>
            <w:hideMark/>
          </w:tcPr>
          <w:p w14:paraId="5BC22DD1" w14:textId="77777777" w:rsidR="004602CE" w:rsidRPr="005973A4" w:rsidRDefault="004602CE" w:rsidP="004602CE">
            <w:pPr>
              <w:jc w:val="center"/>
              <w:rPr>
                <w:rFonts w:eastAsia="Calibri"/>
                <w:i/>
                <w:iCs/>
                <w:lang w:eastAsia="en-US"/>
              </w:rPr>
            </w:pPr>
          </w:p>
        </w:tc>
        <w:tc>
          <w:tcPr>
            <w:tcW w:w="280" w:type="dxa"/>
            <w:gridSpan w:val="2"/>
            <w:tcBorders>
              <w:top w:val="nil"/>
              <w:left w:val="nil"/>
              <w:bottom w:val="nil"/>
              <w:right w:val="nil"/>
            </w:tcBorders>
            <w:shd w:val="clear" w:color="auto" w:fill="auto"/>
            <w:vAlign w:val="bottom"/>
            <w:hideMark/>
          </w:tcPr>
          <w:p w14:paraId="4364A1B0" w14:textId="77777777" w:rsidR="004602CE" w:rsidRPr="005973A4" w:rsidRDefault="004602CE" w:rsidP="004602CE">
            <w:pPr>
              <w:jc w:val="center"/>
              <w:rPr>
                <w:rFonts w:eastAsia="Calibri"/>
                <w:i/>
                <w:iCs/>
                <w:lang w:eastAsia="en-US"/>
              </w:rPr>
            </w:pPr>
          </w:p>
        </w:tc>
        <w:tc>
          <w:tcPr>
            <w:tcW w:w="304" w:type="dxa"/>
            <w:tcBorders>
              <w:top w:val="nil"/>
              <w:left w:val="nil"/>
              <w:bottom w:val="nil"/>
              <w:right w:val="nil"/>
            </w:tcBorders>
            <w:shd w:val="clear" w:color="auto" w:fill="auto"/>
            <w:vAlign w:val="bottom"/>
            <w:hideMark/>
          </w:tcPr>
          <w:p w14:paraId="069BB2F6" w14:textId="77777777" w:rsidR="004602CE" w:rsidRPr="005973A4" w:rsidRDefault="004602CE" w:rsidP="004602CE">
            <w:pPr>
              <w:jc w:val="center"/>
              <w:rPr>
                <w:rFonts w:eastAsia="Calibri"/>
                <w:i/>
                <w:iCs/>
                <w:lang w:eastAsia="en-US"/>
              </w:rPr>
            </w:pPr>
          </w:p>
        </w:tc>
        <w:tc>
          <w:tcPr>
            <w:tcW w:w="438" w:type="dxa"/>
            <w:gridSpan w:val="2"/>
            <w:tcBorders>
              <w:top w:val="nil"/>
              <w:left w:val="nil"/>
              <w:bottom w:val="nil"/>
              <w:right w:val="nil"/>
            </w:tcBorders>
            <w:shd w:val="clear" w:color="auto" w:fill="auto"/>
            <w:vAlign w:val="bottom"/>
            <w:hideMark/>
          </w:tcPr>
          <w:p w14:paraId="1E2D2890" w14:textId="77777777" w:rsidR="004602CE" w:rsidRPr="005973A4" w:rsidRDefault="004602CE" w:rsidP="004602CE">
            <w:pPr>
              <w:jc w:val="center"/>
              <w:rPr>
                <w:rFonts w:eastAsia="Calibri"/>
                <w:i/>
                <w:iCs/>
                <w:lang w:eastAsia="en-US"/>
              </w:rPr>
            </w:pPr>
          </w:p>
        </w:tc>
        <w:tc>
          <w:tcPr>
            <w:tcW w:w="481" w:type="dxa"/>
            <w:gridSpan w:val="2"/>
            <w:tcBorders>
              <w:top w:val="nil"/>
              <w:left w:val="nil"/>
              <w:bottom w:val="nil"/>
              <w:right w:val="nil"/>
            </w:tcBorders>
            <w:shd w:val="clear" w:color="auto" w:fill="auto"/>
            <w:vAlign w:val="bottom"/>
            <w:hideMark/>
          </w:tcPr>
          <w:p w14:paraId="4579E1B2" w14:textId="77777777" w:rsidR="004602CE" w:rsidRPr="005973A4" w:rsidRDefault="004602CE" w:rsidP="004602CE">
            <w:pPr>
              <w:jc w:val="center"/>
              <w:rPr>
                <w:rFonts w:eastAsia="Calibri"/>
                <w:i/>
                <w:iCs/>
                <w:lang w:eastAsia="en-US"/>
              </w:rPr>
            </w:pPr>
          </w:p>
        </w:tc>
        <w:tc>
          <w:tcPr>
            <w:tcW w:w="481" w:type="dxa"/>
            <w:gridSpan w:val="2"/>
            <w:tcBorders>
              <w:top w:val="nil"/>
              <w:left w:val="nil"/>
              <w:bottom w:val="nil"/>
              <w:right w:val="nil"/>
            </w:tcBorders>
            <w:shd w:val="clear" w:color="auto" w:fill="auto"/>
            <w:vAlign w:val="bottom"/>
            <w:hideMark/>
          </w:tcPr>
          <w:p w14:paraId="6FD44B25" w14:textId="77777777" w:rsidR="004602CE" w:rsidRPr="005973A4" w:rsidRDefault="004602CE" w:rsidP="004602CE">
            <w:pPr>
              <w:jc w:val="center"/>
              <w:rPr>
                <w:rFonts w:eastAsia="Calibri"/>
                <w:i/>
                <w:iCs/>
                <w:lang w:eastAsia="en-US"/>
              </w:rPr>
            </w:pPr>
          </w:p>
        </w:tc>
        <w:tc>
          <w:tcPr>
            <w:tcW w:w="312" w:type="dxa"/>
            <w:gridSpan w:val="2"/>
            <w:tcBorders>
              <w:top w:val="nil"/>
              <w:left w:val="nil"/>
              <w:bottom w:val="nil"/>
              <w:right w:val="nil"/>
            </w:tcBorders>
            <w:shd w:val="clear" w:color="auto" w:fill="auto"/>
            <w:vAlign w:val="bottom"/>
            <w:hideMark/>
          </w:tcPr>
          <w:p w14:paraId="3E53B058" w14:textId="77777777" w:rsidR="004602CE" w:rsidRPr="005973A4" w:rsidRDefault="004602CE" w:rsidP="004602CE">
            <w:pPr>
              <w:jc w:val="center"/>
              <w:rPr>
                <w:rFonts w:eastAsia="Calibri"/>
                <w:i/>
                <w:iCs/>
                <w:lang w:eastAsia="en-US"/>
              </w:rPr>
            </w:pPr>
          </w:p>
        </w:tc>
        <w:tc>
          <w:tcPr>
            <w:tcW w:w="308" w:type="dxa"/>
            <w:gridSpan w:val="3"/>
            <w:tcBorders>
              <w:top w:val="nil"/>
              <w:left w:val="nil"/>
              <w:bottom w:val="nil"/>
              <w:right w:val="nil"/>
            </w:tcBorders>
            <w:shd w:val="clear" w:color="auto" w:fill="auto"/>
            <w:vAlign w:val="bottom"/>
            <w:hideMark/>
          </w:tcPr>
          <w:p w14:paraId="2BA0FB02"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vAlign w:val="bottom"/>
            <w:hideMark/>
          </w:tcPr>
          <w:p w14:paraId="59CA49CD" w14:textId="77777777" w:rsidR="004602CE" w:rsidRPr="005973A4" w:rsidRDefault="004602CE" w:rsidP="004602CE">
            <w:pPr>
              <w:jc w:val="center"/>
              <w:rPr>
                <w:rFonts w:eastAsia="Calibri"/>
                <w:i/>
                <w:iCs/>
                <w:lang w:eastAsia="en-US"/>
              </w:rPr>
            </w:pPr>
          </w:p>
        </w:tc>
        <w:tc>
          <w:tcPr>
            <w:tcW w:w="321" w:type="dxa"/>
            <w:gridSpan w:val="2"/>
            <w:tcBorders>
              <w:top w:val="nil"/>
              <w:left w:val="nil"/>
              <w:bottom w:val="nil"/>
              <w:right w:val="nil"/>
            </w:tcBorders>
            <w:shd w:val="clear" w:color="auto" w:fill="auto"/>
            <w:vAlign w:val="bottom"/>
            <w:hideMark/>
          </w:tcPr>
          <w:p w14:paraId="407E21A7" w14:textId="77777777" w:rsidR="004602CE" w:rsidRPr="005973A4" w:rsidRDefault="004602CE" w:rsidP="004602CE">
            <w:pPr>
              <w:jc w:val="center"/>
              <w:rPr>
                <w:rFonts w:eastAsia="Calibri"/>
                <w:i/>
                <w:iCs/>
                <w:lang w:eastAsia="en-US"/>
              </w:rPr>
            </w:pPr>
          </w:p>
        </w:tc>
        <w:tc>
          <w:tcPr>
            <w:tcW w:w="289" w:type="dxa"/>
            <w:gridSpan w:val="2"/>
            <w:tcBorders>
              <w:top w:val="nil"/>
              <w:left w:val="nil"/>
              <w:bottom w:val="nil"/>
              <w:right w:val="nil"/>
            </w:tcBorders>
            <w:shd w:val="clear" w:color="auto" w:fill="auto"/>
            <w:vAlign w:val="bottom"/>
            <w:hideMark/>
          </w:tcPr>
          <w:p w14:paraId="41DDD7E3" w14:textId="77777777" w:rsidR="004602CE" w:rsidRPr="005973A4" w:rsidRDefault="004602CE" w:rsidP="004602CE">
            <w:pPr>
              <w:jc w:val="center"/>
              <w:rPr>
                <w:rFonts w:eastAsia="Calibri"/>
                <w:i/>
                <w:iCs/>
                <w:lang w:eastAsia="en-US"/>
              </w:rPr>
            </w:pPr>
          </w:p>
        </w:tc>
        <w:tc>
          <w:tcPr>
            <w:tcW w:w="330" w:type="dxa"/>
            <w:tcBorders>
              <w:top w:val="nil"/>
              <w:left w:val="nil"/>
              <w:bottom w:val="nil"/>
              <w:right w:val="nil"/>
            </w:tcBorders>
            <w:shd w:val="clear" w:color="auto" w:fill="auto"/>
            <w:vAlign w:val="bottom"/>
            <w:hideMark/>
          </w:tcPr>
          <w:p w14:paraId="76AFFF98" w14:textId="77777777" w:rsidR="004602CE" w:rsidRPr="005973A4" w:rsidRDefault="004602CE" w:rsidP="004602CE">
            <w:pPr>
              <w:jc w:val="center"/>
              <w:rPr>
                <w:rFonts w:eastAsia="Calibri"/>
                <w:i/>
                <w:iCs/>
                <w:lang w:eastAsia="en-US"/>
              </w:rPr>
            </w:pPr>
          </w:p>
        </w:tc>
        <w:tc>
          <w:tcPr>
            <w:tcW w:w="359" w:type="dxa"/>
            <w:gridSpan w:val="2"/>
            <w:tcBorders>
              <w:top w:val="nil"/>
              <w:left w:val="nil"/>
              <w:bottom w:val="nil"/>
              <w:right w:val="nil"/>
            </w:tcBorders>
            <w:shd w:val="clear" w:color="auto" w:fill="auto"/>
            <w:vAlign w:val="bottom"/>
            <w:hideMark/>
          </w:tcPr>
          <w:p w14:paraId="58ED6C25" w14:textId="77777777" w:rsidR="004602CE" w:rsidRPr="005973A4" w:rsidRDefault="004602CE" w:rsidP="004602CE">
            <w:pPr>
              <w:jc w:val="center"/>
              <w:rPr>
                <w:rFonts w:eastAsia="Calibri"/>
                <w:i/>
                <w:iCs/>
                <w:lang w:eastAsia="en-US"/>
              </w:rPr>
            </w:pPr>
          </w:p>
        </w:tc>
        <w:tc>
          <w:tcPr>
            <w:tcW w:w="359" w:type="dxa"/>
            <w:tcBorders>
              <w:top w:val="nil"/>
              <w:left w:val="nil"/>
              <w:bottom w:val="nil"/>
              <w:right w:val="nil"/>
            </w:tcBorders>
            <w:shd w:val="clear" w:color="auto" w:fill="auto"/>
            <w:vAlign w:val="bottom"/>
            <w:hideMark/>
          </w:tcPr>
          <w:p w14:paraId="275AA015" w14:textId="77777777" w:rsidR="004602CE" w:rsidRPr="005973A4" w:rsidRDefault="004602CE" w:rsidP="004602CE">
            <w:pPr>
              <w:jc w:val="center"/>
              <w:rPr>
                <w:rFonts w:eastAsia="Calibri"/>
                <w:i/>
                <w:iCs/>
                <w:lang w:eastAsia="en-US"/>
              </w:rPr>
            </w:pPr>
          </w:p>
        </w:tc>
        <w:tc>
          <w:tcPr>
            <w:tcW w:w="304" w:type="dxa"/>
            <w:gridSpan w:val="2"/>
            <w:tcBorders>
              <w:top w:val="nil"/>
              <w:left w:val="nil"/>
              <w:bottom w:val="nil"/>
              <w:right w:val="nil"/>
            </w:tcBorders>
            <w:shd w:val="clear" w:color="auto" w:fill="auto"/>
            <w:vAlign w:val="bottom"/>
            <w:hideMark/>
          </w:tcPr>
          <w:p w14:paraId="5ABC1AE5" w14:textId="77777777" w:rsidR="004602CE" w:rsidRPr="005973A4" w:rsidRDefault="004602CE" w:rsidP="004602CE">
            <w:pPr>
              <w:jc w:val="center"/>
              <w:rPr>
                <w:rFonts w:eastAsia="Calibri"/>
                <w:b/>
                <w:bCs/>
                <w:lang w:eastAsia="en-US"/>
              </w:rPr>
            </w:pPr>
          </w:p>
        </w:tc>
        <w:tc>
          <w:tcPr>
            <w:tcW w:w="280" w:type="dxa"/>
            <w:tcBorders>
              <w:top w:val="nil"/>
              <w:left w:val="nil"/>
              <w:bottom w:val="nil"/>
              <w:right w:val="nil"/>
            </w:tcBorders>
            <w:shd w:val="clear" w:color="auto" w:fill="auto"/>
            <w:vAlign w:val="bottom"/>
            <w:hideMark/>
          </w:tcPr>
          <w:p w14:paraId="7D60B827" w14:textId="77777777" w:rsidR="004602CE" w:rsidRPr="005973A4" w:rsidRDefault="004602CE" w:rsidP="004602CE">
            <w:pPr>
              <w:jc w:val="center"/>
              <w:rPr>
                <w:rFonts w:eastAsia="Calibri"/>
                <w:i/>
                <w:iCs/>
                <w:lang w:eastAsia="en-US"/>
              </w:rPr>
            </w:pPr>
          </w:p>
        </w:tc>
        <w:tc>
          <w:tcPr>
            <w:tcW w:w="280" w:type="dxa"/>
            <w:gridSpan w:val="2"/>
            <w:tcBorders>
              <w:top w:val="nil"/>
              <w:left w:val="nil"/>
              <w:bottom w:val="nil"/>
              <w:right w:val="nil"/>
            </w:tcBorders>
            <w:shd w:val="clear" w:color="auto" w:fill="auto"/>
            <w:vAlign w:val="bottom"/>
            <w:hideMark/>
          </w:tcPr>
          <w:p w14:paraId="02859EC4"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vAlign w:val="bottom"/>
            <w:hideMark/>
          </w:tcPr>
          <w:p w14:paraId="5B287C93" w14:textId="77777777" w:rsidR="004602CE" w:rsidRPr="005973A4" w:rsidRDefault="004602CE" w:rsidP="004602CE">
            <w:pPr>
              <w:jc w:val="center"/>
              <w:rPr>
                <w:rFonts w:eastAsia="Calibri"/>
                <w:i/>
                <w:iCs/>
                <w:lang w:eastAsia="en-US"/>
              </w:rPr>
            </w:pPr>
          </w:p>
        </w:tc>
        <w:tc>
          <w:tcPr>
            <w:tcW w:w="240" w:type="dxa"/>
            <w:gridSpan w:val="2"/>
            <w:tcBorders>
              <w:top w:val="nil"/>
              <w:left w:val="nil"/>
              <w:bottom w:val="nil"/>
              <w:right w:val="nil"/>
            </w:tcBorders>
            <w:shd w:val="clear" w:color="auto" w:fill="auto"/>
            <w:vAlign w:val="bottom"/>
            <w:hideMark/>
          </w:tcPr>
          <w:p w14:paraId="3B3FF629" w14:textId="77777777" w:rsidR="004602CE" w:rsidRPr="005973A4" w:rsidRDefault="004602CE" w:rsidP="004602CE">
            <w:pPr>
              <w:jc w:val="center"/>
              <w:rPr>
                <w:rFonts w:eastAsia="Calibri"/>
                <w:i/>
                <w:iCs/>
                <w:lang w:eastAsia="en-US"/>
              </w:rPr>
            </w:pPr>
          </w:p>
        </w:tc>
        <w:tc>
          <w:tcPr>
            <w:tcW w:w="340" w:type="dxa"/>
            <w:gridSpan w:val="3"/>
            <w:tcBorders>
              <w:top w:val="nil"/>
              <w:left w:val="nil"/>
              <w:bottom w:val="nil"/>
              <w:right w:val="nil"/>
            </w:tcBorders>
            <w:shd w:val="clear" w:color="auto" w:fill="auto"/>
            <w:vAlign w:val="bottom"/>
            <w:hideMark/>
          </w:tcPr>
          <w:p w14:paraId="1FD35CD0"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vAlign w:val="bottom"/>
            <w:hideMark/>
          </w:tcPr>
          <w:p w14:paraId="0A9C49D8"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vAlign w:val="bottom"/>
            <w:hideMark/>
          </w:tcPr>
          <w:p w14:paraId="28C99260"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vAlign w:val="bottom"/>
            <w:hideMark/>
          </w:tcPr>
          <w:p w14:paraId="58013B79" w14:textId="77777777" w:rsidR="004602CE" w:rsidRPr="005973A4" w:rsidRDefault="004602CE" w:rsidP="004602CE">
            <w:pPr>
              <w:jc w:val="center"/>
              <w:rPr>
                <w:rFonts w:eastAsia="Calibri"/>
                <w:i/>
                <w:iCs/>
                <w:lang w:eastAsia="en-US"/>
              </w:rPr>
            </w:pPr>
          </w:p>
        </w:tc>
        <w:tc>
          <w:tcPr>
            <w:tcW w:w="280" w:type="dxa"/>
            <w:gridSpan w:val="5"/>
            <w:tcBorders>
              <w:top w:val="nil"/>
              <w:left w:val="nil"/>
              <w:bottom w:val="nil"/>
              <w:right w:val="nil"/>
            </w:tcBorders>
            <w:shd w:val="clear" w:color="auto" w:fill="auto"/>
            <w:vAlign w:val="bottom"/>
            <w:hideMark/>
          </w:tcPr>
          <w:p w14:paraId="42537F8D" w14:textId="77777777" w:rsidR="004602CE" w:rsidRPr="005973A4" w:rsidRDefault="004602CE" w:rsidP="004602CE">
            <w:pPr>
              <w:jc w:val="center"/>
              <w:rPr>
                <w:rFonts w:eastAsia="Calibri"/>
                <w:i/>
                <w:iCs/>
                <w:lang w:eastAsia="en-US"/>
              </w:rPr>
            </w:pPr>
          </w:p>
        </w:tc>
        <w:tc>
          <w:tcPr>
            <w:tcW w:w="236" w:type="dxa"/>
            <w:gridSpan w:val="2"/>
            <w:tcBorders>
              <w:top w:val="nil"/>
              <w:left w:val="nil"/>
              <w:bottom w:val="nil"/>
              <w:right w:val="nil"/>
            </w:tcBorders>
            <w:shd w:val="clear" w:color="auto" w:fill="auto"/>
            <w:vAlign w:val="bottom"/>
            <w:hideMark/>
          </w:tcPr>
          <w:p w14:paraId="185121F6" w14:textId="77777777" w:rsidR="004602CE" w:rsidRPr="005973A4" w:rsidRDefault="004602CE" w:rsidP="004602CE">
            <w:pPr>
              <w:jc w:val="center"/>
              <w:rPr>
                <w:rFonts w:eastAsia="Calibri"/>
                <w:i/>
                <w:iCs/>
                <w:lang w:eastAsia="en-US"/>
              </w:rPr>
            </w:pPr>
          </w:p>
        </w:tc>
      </w:tr>
      <w:tr w:rsidR="004602CE" w:rsidRPr="005973A4" w14:paraId="1794E354" w14:textId="77777777" w:rsidTr="004602CE">
        <w:trPr>
          <w:gridBefore w:val="1"/>
          <w:wBefore w:w="157" w:type="dxa"/>
          <w:trHeight w:val="255"/>
        </w:trPr>
        <w:tc>
          <w:tcPr>
            <w:tcW w:w="6646" w:type="dxa"/>
            <w:gridSpan w:val="32"/>
            <w:tcBorders>
              <w:top w:val="nil"/>
              <w:left w:val="nil"/>
              <w:bottom w:val="nil"/>
              <w:right w:val="nil"/>
            </w:tcBorders>
            <w:shd w:val="clear" w:color="auto" w:fill="auto"/>
            <w:noWrap/>
            <w:vAlign w:val="center"/>
            <w:hideMark/>
          </w:tcPr>
          <w:p w14:paraId="74F479BF" w14:textId="77777777" w:rsidR="004602CE" w:rsidRPr="005973A4" w:rsidRDefault="004602CE" w:rsidP="004602CE">
            <w:pPr>
              <w:rPr>
                <w:rFonts w:eastAsia="Calibri"/>
                <w:b/>
                <w:bCs/>
                <w:lang w:eastAsia="en-US"/>
              </w:rPr>
            </w:pPr>
            <w:r w:rsidRPr="005973A4">
              <w:rPr>
                <w:rFonts w:eastAsia="Calibri"/>
                <w:b/>
                <w:bCs/>
                <w:lang w:eastAsia="en-US"/>
              </w:rPr>
              <w:t>Полное наименование Управляющей компании:</w:t>
            </w:r>
          </w:p>
        </w:tc>
        <w:tc>
          <w:tcPr>
            <w:tcW w:w="359" w:type="dxa"/>
            <w:tcBorders>
              <w:top w:val="nil"/>
              <w:left w:val="nil"/>
              <w:bottom w:val="single" w:sz="4" w:space="0" w:color="auto"/>
              <w:right w:val="nil"/>
            </w:tcBorders>
            <w:shd w:val="clear" w:color="auto" w:fill="auto"/>
            <w:noWrap/>
            <w:vAlign w:val="bottom"/>
          </w:tcPr>
          <w:p w14:paraId="61EF9C88" w14:textId="77777777" w:rsidR="004602CE" w:rsidRPr="005973A4" w:rsidRDefault="004602CE" w:rsidP="004602CE">
            <w:pPr>
              <w:jc w:val="center"/>
              <w:rPr>
                <w:rFonts w:eastAsia="Calibri"/>
                <w:lang w:eastAsia="en-US"/>
              </w:rPr>
            </w:pPr>
          </w:p>
        </w:tc>
        <w:tc>
          <w:tcPr>
            <w:tcW w:w="304" w:type="dxa"/>
            <w:gridSpan w:val="2"/>
            <w:tcBorders>
              <w:top w:val="nil"/>
              <w:left w:val="nil"/>
              <w:bottom w:val="single" w:sz="4" w:space="0" w:color="auto"/>
              <w:right w:val="nil"/>
            </w:tcBorders>
            <w:shd w:val="clear" w:color="auto" w:fill="auto"/>
            <w:noWrap/>
            <w:vAlign w:val="bottom"/>
            <w:hideMark/>
          </w:tcPr>
          <w:p w14:paraId="4054E8E5" w14:textId="77777777" w:rsidR="004602CE" w:rsidRPr="005973A4" w:rsidRDefault="004602CE" w:rsidP="004602CE">
            <w:pPr>
              <w:jc w:val="center"/>
              <w:rPr>
                <w:rFonts w:eastAsia="Calibri"/>
                <w:lang w:eastAsia="en-US"/>
              </w:rPr>
            </w:pPr>
          </w:p>
        </w:tc>
        <w:tc>
          <w:tcPr>
            <w:tcW w:w="280" w:type="dxa"/>
            <w:tcBorders>
              <w:top w:val="nil"/>
              <w:left w:val="nil"/>
              <w:bottom w:val="single" w:sz="4" w:space="0" w:color="auto"/>
              <w:right w:val="nil"/>
            </w:tcBorders>
            <w:shd w:val="clear" w:color="auto" w:fill="auto"/>
            <w:noWrap/>
            <w:vAlign w:val="bottom"/>
          </w:tcPr>
          <w:p w14:paraId="14776AB7" w14:textId="77777777" w:rsidR="004602CE" w:rsidRPr="005973A4" w:rsidRDefault="004602CE" w:rsidP="004602CE">
            <w:pPr>
              <w:jc w:val="center"/>
              <w:rPr>
                <w:rFonts w:eastAsia="Calibri"/>
                <w:lang w:eastAsia="en-US"/>
              </w:rPr>
            </w:pPr>
          </w:p>
        </w:tc>
        <w:tc>
          <w:tcPr>
            <w:tcW w:w="280" w:type="dxa"/>
            <w:gridSpan w:val="2"/>
            <w:tcBorders>
              <w:top w:val="nil"/>
              <w:left w:val="nil"/>
              <w:bottom w:val="single" w:sz="4" w:space="0" w:color="auto"/>
              <w:right w:val="nil"/>
            </w:tcBorders>
            <w:shd w:val="clear" w:color="auto" w:fill="auto"/>
            <w:noWrap/>
            <w:vAlign w:val="bottom"/>
          </w:tcPr>
          <w:p w14:paraId="4445B9EF" w14:textId="77777777" w:rsidR="004602CE" w:rsidRPr="005973A4" w:rsidRDefault="004602CE" w:rsidP="004602CE">
            <w:pPr>
              <w:jc w:val="center"/>
              <w:rPr>
                <w:rFonts w:eastAsia="Calibri"/>
                <w:lang w:eastAsia="en-US"/>
              </w:rPr>
            </w:pPr>
          </w:p>
        </w:tc>
        <w:tc>
          <w:tcPr>
            <w:tcW w:w="280" w:type="dxa"/>
            <w:tcBorders>
              <w:top w:val="nil"/>
              <w:left w:val="nil"/>
              <w:bottom w:val="single" w:sz="4" w:space="0" w:color="auto"/>
              <w:right w:val="nil"/>
            </w:tcBorders>
            <w:shd w:val="clear" w:color="auto" w:fill="auto"/>
            <w:noWrap/>
            <w:vAlign w:val="bottom"/>
          </w:tcPr>
          <w:p w14:paraId="41FADC4B" w14:textId="77777777" w:rsidR="004602CE" w:rsidRPr="005973A4" w:rsidRDefault="004602CE" w:rsidP="004602CE">
            <w:pPr>
              <w:jc w:val="center"/>
              <w:rPr>
                <w:rFonts w:eastAsia="Calibri"/>
                <w:lang w:eastAsia="en-US"/>
              </w:rPr>
            </w:pPr>
          </w:p>
        </w:tc>
        <w:tc>
          <w:tcPr>
            <w:tcW w:w="240" w:type="dxa"/>
            <w:gridSpan w:val="2"/>
            <w:tcBorders>
              <w:top w:val="nil"/>
              <w:left w:val="nil"/>
              <w:bottom w:val="single" w:sz="4" w:space="0" w:color="auto"/>
              <w:right w:val="nil"/>
            </w:tcBorders>
            <w:shd w:val="clear" w:color="auto" w:fill="auto"/>
            <w:noWrap/>
            <w:vAlign w:val="bottom"/>
          </w:tcPr>
          <w:p w14:paraId="4FE1F440" w14:textId="77777777" w:rsidR="004602CE" w:rsidRPr="005973A4" w:rsidRDefault="004602CE" w:rsidP="004602CE">
            <w:pPr>
              <w:jc w:val="center"/>
              <w:rPr>
                <w:rFonts w:eastAsia="Calibri"/>
                <w:lang w:eastAsia="en-US"/>
              </w:rPr>
            </w:pPr>
          </w:p>
        </w:tc>
        <w:tc>
          <w:tcPr>
            <w:tcW w:w="340" w:type="dxa"/>
            <w:gridSpan w:val="3"/>
            <w:tcBorders>
              <w:top w:val="nil"/>
              <w:left w:val="nil"/>
              <w:bottom w:val="single" w:sz="4" w:space="0" w:color="auto"/>
              <w:right w:val="nil"/>
            </w:tcBorders>
            <w:shd w:val="clear" w:color="auto" w:fill="auto"/>
            <w:noWrap/>
            <w:vAlign w:val="bottom"/>
          </w:tcPr>
          <w:p w14:paraId="2A640E46" w14:textId="77777777" w:rsidR="004602CE" w:rsidRPr="005973A4" w:rsidRDefault="004602CE" w:rsidP="004602CE">
            <w:pPr>
              <w:jc w:val="center"/>
              <w:rPr>
                <w:rFonts w:eastAsia="Calibri"/>
                <w:lang w:eastAsia="en-US"/>
              </w:rPr>
            </w:pPr>
          </w:p>
        </w:tc>
        <w:tc>
          <w:tcPr>
            <w:tcW w:w="280" w:type="dxa"/>
            <w:tcBorders>
              <w:top w:val="nil"/>
              <w:left w:val="nil"/>
              <w:bottom w:val="single" w:sz="4" w:space="0" w:color="auto"/>
              <w:right w:val="nil"/>
            </w:tcBorders>
            <w:shd w:val="clear" w:color="auto" w:fill="auto"/>
            <w:noWrap/>
            <w:vAlign w:val="bottom"/>
          </w:tcPr>
          <w:p w14:paraId="5B8450CB" w14:textId="77777777" w:rsidR="004602CE" w:rsidRPr="005973A4" w:rsidRDefault="004602CE" w:rsidP="004602CE">
            <w:pPr>
              <w:jc w:val="center"/>
              <w:rPr>
                <w:rFonts w:eastAsia="Calibri"/>
                <w:lang w:eastAsia="en-US"/>
              </w:rPr>
            </w:pPr>
          </w:p>
        </w:tc>
        <w:tc>
          <w:tcPr>
            <w:tcW w:w="280" w:type="dxa"/>
            <w:tcBorders>
              <w:top w:val="nil"/>
              <w:left w:val="nil"/>
              <w:bottom w:val="single" w:sz="4" w:space="0" w:color="auto"/>
              <w:right w:val="nil"/>
            </w:tcBorders>
            <w:shd w:val="clear" w:color="auto" w:fill="auto"/>
            <w:noWrap/>
            <w:vAlign w:val="bottom"/>
          </w:tcPr>
          <w:p w14:paraId="7E1C72E1" w14:textId="77777777" w:rsidR="004602CE" w:rsidRPr="005973A4" w:rsidRDefault="004602CE" w:rsidP="004602CE">
            <w:pPr>
              <w:jc w:val="center"/>
              <w:rPr>
                <w:rFonts w:eastAsia="Calibri"/>
                <w:lang w:eastAsia="en-US"/>
              </w:rPr>
            </w:pPr>
          </w:p>
        </w:tc>
        <w:tc>
          <w:tcPr>
            <w:tcW w:w="280" w:type="dxa"/>
            <w:tcBorders>
              <w:top w:val="nil"/>
              <w:left w:val="nil"/>
              <w:bottom w:val="single" w:sz="4" w:space="0" w:color="auto"/>
              <w:right w:val="nil"/>
            </w:tcBorders>
            <w:shd w:val="clear" w:color="auto" w:fill="auto"/>
            <w:noWrap/>
            <w:vAlign w:val="bottom"/>
          </w:tcPr>
          <w:p w14:paraId="24701A9A" w14:textId="77777777" w:rsidR="004602CE" w:rsidRPr="005973A4" w:rsidRDefault="004602CE" w:rsidP="004602CE">
            <w:pPr>
              <w:jc w:val="center"/>
              <w:rPr>
                <w:rFonts w:eastAsia="Calibri"/>
                <w:lang w:eastAsia="en-US"/>
              </w:rPr>
            </w:pPr>
          </w:p>
        </w:tc>
        <w:tc>
          <w:tcPr>
            <w:tcW w:w="280" w:type="dxa"/>
            <w:gridSpan w:val="5"/>
            <w:tcBorders>
              <w:top w:val="nil"/>
              <w:left w:val="nil"/>
              <w:bottom w:val="single" w:sz="4" w:space="0" w:color="auto"/>
              <w:right w:val="nil"/>
            </w:tcBorders>
            <w:shd w:val="clear" w:color="auto" w:fill="auto"/>
            <w:noWrap/>
            <w:vAlign w:val="bottom"/>
          </w:tcPr>
          <w:p w14:paraId="7BB938F8" w14:textId="77777777" w:rsidR="004602CE" w:rsidRPr="005973A4" w:rsidRDefault="004602CE" w:rsidP="004602CE">
            <w:pPr>
              <w:jc w:val="center"/>
              <w:rPr>
                <w:rFonts w:eastAsia="Calibri"/>
                <w:lang w:eastAsia="en-US"/>
              </w:rPr>
            </w:pPr>
          </w:p>
        </w:tc>
        <w:tc>
          <w:tcPr>
            <w:tcW w:w="236" w:type="dxa"/>
            <w:gridSpan w:val="2"/>
            <w:tcBorders>
              <w:top w:val="nil"/>
              <w:left w:val="nil"/>
              <w:bottom w:val="single" w:sz="4" w:space="0" w:color="auto"/>
              <w:right w:val="nil"/>
            </w:tcBorders>
            <w:shd w:val="clear" w:color="auto" w:fill="auto"/>
            <w:noWrap/>
            <w:vAlign w:val="bottom"/>
          </w:tcPr>
          <w:p w14:paraId="0BCB76B0" w14:textId="77777777" w:rsidR="004602CE" w:rsidRPr="005973A4" w:rsidRDefault="004602CE" w:rsidP="004602CE">
            <w:pPr>
              <w:jc w:val="center"/>
              <w:rPr>
                <w:rFonts w:eastAsia="Calibri"/>
                <w:lang w:eastAsia="en-US"/>
              </w:rPr>
            </w:pPr>
          </w:p>
        </w:tc>
      </w:tr>
      <w:tr w:rsidR="004602CE" w:rsidRPr="005973A4" w14:paraId="046197A9" w14:textId="77777777" w:rsidTr="004602CE">
        <w:trPr>
          <w:gridBefore w:val="1"/>
          <w:gridAfter w:val="1"/>
          <w:wBefore w:w="157" w:type="dxa"/>
          <w:wAfter w:w="35" w:type="dxa"/>
          <w:trHeight w:val="255"/>
        </w:trPr>
        <w:tc>
          <w:tcPr>
            <w:tcW w:w="10050" w:type="dxa"/>
            <w:gridSpan w:val="53"/>
            <w:tcBorders>
              <w:top w:val="nil"/>
              <w:left w:val="nil"/>
              <w:bottom w:val="single" w:sz="4" w:space="0" w:color="auto"/>
              <w:right w:val="nil"/>
            </w:tcBorders>
            <w:shd w:val="clear" w:color="auto" w:fill="auto"/>
            <w:noWrap/>
            <w:vAlign w:val="center"/>
            <w:hideMark/>
          </w:tcPr>
          <w:p w14:paraId="45E1D97E" w14:textId="77777777" w:rsidR="004602CE" w:rsidRPr="005973A4" w:rsidRDefault="004602CE" w:rsidP="004602CE">
            <w:pPr>
              <w:rPr>
                <w:rFonts w:eastAsia="Calibri"/>
                <w:b/>
                <w:bCs/>
                <w:i/>
                <w:iCs/>
                <w:lang w:val="en-US" w:eastAsia="en-US"/>
              </w:rPr>
            </w:pPr>
          </w:p>
        </w:tc>
      </w:tr>
      <w:tr w:rsidR="004602CE" w:rsidRPr="005973A4" w14:paraId="1CC6231E" w14:textId="77777777" w:rsidTr="004602CE">
        <w:trPr>
          <w:gridBefore w:val="1"/>
          <w:wBefore w:w="157" w:type="dxa"/>
          <w:trHeight w:val="255"/>
        </w:trPr>
        <w:tc>
          <w:tcPr>
            <w:tcW w:w="341" w:type="dxa"/>
            <w:tcBorders>
              <w:top w:val="nil"/>
              <w:left w:val="nil"/>
              <w:bottom w:val="nil"/>
              <w:right w:val="nil"/>
            </w:tcBorders>
            <w:shd w:val="clear" w:color="auto" w:fill="auto"/>
            <w:noWrap/>
            <w:vAlign w:val="center"/>
            <w:hideMark/>
          </w:tcPr>
          <w:p w14:paraId="2F03DC8D" w14:textId="77777777" w:rsidR="004602CE" w:rsidRPr="005973A4" w:rsidRDefault="004602CE" w:rsidP="004602CE">
            <w:pPr>
              <w:rPr>
                <w:rFonts w:eastAsia="Calibri"/>
                <w:b/>
                <w:bCs/>
                <w:i/>
                <w:iCs/>
                <w:lang w:eastAsia="en-US"/>
              </w:rPr>
            </w:pPr>
          </w:p>
        </w:tc>
        <w:tc>
          <w:tcPr>
            <w:tcW w:w="341" w:type="dxa"/>
            <w:tcBorders>
              <w:top w:val="nil"/>
              <w:left w:val="nil"/>
              <w:bottom w:val="nil"/>
              <w:right w:val="nil"/>
            </w:tcBorders>
            <w:shd w:val="clear" w:color="auto" w:fill="auto"/>
            <w:noWrap/>
            <w:vAlign w:val="center"/>
            <w:hideMark/>
          </w:tcPr>
          <w:p w14:paraId="4230E2DE" w14:textId="77777777" w:rsidR="004602CE" w:rsidRPr="005973A4" w:rsidRDefault="004602CE" w:rsidP="004602CE">
            <w:pPr>
              <w:rPr>
                <w:rFonts w:eastAsia="Calibri"/>
                <w:b/>
                <w:bCs/>
                <w:i/>
                <w:iCs/>
                <w:lang w:eastAsia="en-US"/>
              </w:rPr>
            </w:pPr>
          </w:p>
        </w:tc>
        <w:tc>
          <w:tcPr>
            <w:tcW w:w="341" w:type="dxa"/>
            <w:tcBorders>
              <w:top w:val="nil"/>
              <w:left w:val="nil"/>
              <w:bottom w:val="nil"/>
              <w:right w:val="nil"/>
            </w:tcBorders>
            <w:shd w:val="clear" w:color="auto" w:fill="auto"/>
            <w:noWrap/>
            <w:vAlign w:val="center"/>
            <w:hideMark/>
          </w:tcPr>
          <w:p w14:paraId="687C29B9" w14:textId="77777777" w:rsidR="004602CE" w:rsidRPr="005973A4" w:rsidRDefault="004602CE" w:rsidP="004602CE">
            <w:pPr>
              <w:rPr>
                <w:rFonts w:eastAsia="Calibri"/>
                <w:b/>
                <w:bCs/>
                <w:i/>
                <w:iCs/>
                <w:lang w:eastAsia="en-US"/>
              </w:rPr>
            </w:pPr>
          </w:p>
        </w:tc>
        <w:tc>
          <w:tcPr>
            <w:tcW w:w="314" w:type="dxa"/>
            <w:tcBorders>
              <w:top w:val="nil"/>
              <w:left w:val="nil"/>
              <w:bottom w:val="nil"/>
              <w:right w:val="nil"/>
            </w:tcBorders>
            <w:shd w:val="clear" w:color="auto" w:fill="auto"/>
            <w:noWrap/>
            <w:vAlign w:val="center"/>
            <w:hideMark/>
          </w:tcPr>
          <w:p w14:paraId="7E599E8E" w14:textId="77777777" w:rsidR="004602CE" w:rsidRPr="005973A4" w:rsidRDefault="004602CE" w:rsidP="004602CE">
            <w:pPr>
              <w:rPr>
                <w:rFonts w:eastAsia="Calibri"/>
                <w:b/>
                <w:bCs/>
                <w:i/>
                <w:iCs/>
                <w:lang w:eastAsia="en-US"/>
              </w:rPr>
            </w:pPr>
          </w:p>
        </w:tc>
        <w:tc>
          <w:tcPr>
            <w:tcW w:w="286" w:type="dxa"/>
            <w:tcBorders>
              <w:top w:val="nil"/>
              <w:left w:val="nil"/>
              <w:bottom w:val="nil"/>
              <w:right w:val="nil"/>
            </w:tcBorders>
            <w:shd w:val="clear" w:color="auto" w:fill="auto"/>
            <w:noWrap/>
            <w:vAlign w:val="center"/>
            <w:hideMark/>
          </w:tcPr>
          <w:p w14:paraId="4F24B38F" w14:textId="77777777" w:rsidR="004602CE" w:rsidRPr="005973A4" w:rsidRDefault="004602CE" w:rsidP="004602CE">
            <w:pPr>
              <w:rPr>
                <w:rFonts w:eastAsia="Calibri"/>
                <w:b/>
                <w:bCs/>
                <w:i/>
                <w:iCs/>
                <w:lang w:eastAsia="en-US"/>
              </w:rPr>
            </w:pPr>
          </w:p>
        </w:tc>
        <w:tc>
          <w:tcPr>
            <w:tcW w:w="280" w:type="dxa"/>
            <w:tcBorders>
              <w:top w:val="nil"/>
              <w:left w:val="nil"/>
              <w:bottom w:val="nil"/>
              <w:right w:val="nil"/>
            </w:tcBorders>
            <w:shd w:val="clear" w:color="auto" w:fill="auto"/>
            <w:noWrap/>
            <w:vAlign w:val="center"/>
            <w:hideMark/>
          </w:tcPr>
          <w:p w14:paraId="4E094619" w14:textId="77777777" w:rsidR="004602CE" w:rsidRPr="005973A4" w:rsidRDefault="004602CE" w:rsidP="004602CE">
            <w:pPr>
              <w:rPr>
                <w:rFonts w:eastAsia="Calibri"/>
                <w:b/>
                <w:bCs/>
                <w:i/>
                <w:iCs/>
                <w:lang w:eastAsia="en-US"/>
              </w:rPr>
            </w:pPr>
          </w:p>
        </w:tc>
        <w:tc>
          <w:tcPr>
            <w:tcW w:w="280" w:type="dxa"/>
            <w:gridSpan w:val="2"/>
            <w:tcBorders>
              <w:top w:val="nil"/>
              <w:left w:val="nil"/>
              <w:bottom w:val="nil"/>
              <w:right w:val="nil"/>
            </w:tcBorders>
            <w:shd w:val="clear" w:color="auto" w:fill="auto"/>
            <w:noWrap/>
            <w:vAlign w:val="center"/>
            <w:hideMark/>
          </w:tcPr>
          <w:p w14:paraId="54D2FC0E" w14:textId="77777777" w:rsidR="004602CE" w:rsidRPr="005973A4" w:rsidRDefault="004602CE" w:rsidP="004602CE">
            <w:pPr>
              <w:rPr>
                <w:rFonts w:eastAsia="Calibri"/>
                <w:b/>
                <w:bCs/>
                <w:i/>
                <w:iCs/>
                <w:lang w:eastAsia="en-US"/>
              </w:rPr>
            </w:pPr>
          </w:p>
        </w:tc>
        <w:tc>
          <w:tcPr>
            <w:tcW w:w="280" w:type="dxa"/>
            <w:gridSpan w:val="2"/>
            <w:tcBorders>
              <w:top w:val="nil"/>
              <w:left w:val="nil"/>
              <w:bottom w:val="nil"/>
              <w:right w:val="nil"/>
            </w:tcBorders>
            <w:shd w:val="clear" w:color="auto" w:fill="auto"/>
            <w:noWrap/>
            <w:vAlign w:val="center"/>
            <w:hideMark/>
          </w:tcPr>
          <w:p w14:paraId="3D1C9029" w14:textId="77777777" w:rsidR="004602CE" w:rsidRPr="005973A4" w:rsidRDefault="004602CE" w:rsidP="004602CE">
            <w:pPr>
              <w:rPr>
                <w:rFonts w:eastAsia="Calibri"/>
                <w:b/>
                <w:bCs/>
                <w:i/>
                <w:iCs/>
                <w:lang w:eastAsia="en-US"/>
              </w:rPr>
            </w:pPr>
          </w:p>
        </w:tc>
        <w:tc>
          <w:tcPr>
            <w:tcW w:w="280" w:type="dxa"/>
            <w:gridSpan w:val="2"/>
            <w:tcBorders>
              <w:top w:val="nil"/>
              <w:left w:val="nil"/>
              <w:bottom w:val="nil"/>
              <w:right w:val="nil"/>
            </w:tcBorders>
            <w:shd w:val="clear" w:color="auto" w:fill="auto"/>
            <w:noWrap/>
            <w:vAlign w:val="center"/>
            <w:hideMark/>
          </w:tcPr>
          <w:p w14:paraId="0BD33E07" w14:textId="77777777" w:rsidR="004602CE" w:rsidRPr="005973A4" w:rsidRDefault="004602CE" w:rsidP="004602CE">
            <w:pPr>
              <w:rPr>
                <w:rFonts w:eastAsia="Calibri"/>
                <w:b/>
                <w:bCs/>
                <w:i/>
                <w:iCs/>
                <w:lang w:eastAsia="en-US"/>
              </w:rPr>
            </w:pPr>
          </w:p>
        </w:tc>
        <w:tc>
          <w:tcPr>
            <w:tcW w:w="304" w:type="dxa"/>
            <w:tcBorders>
              <w:top w:val="nil"/>
              <w:left w:val="nil"/>
              <w:bottom w:val="nil"/>
              <w:right w:val="nil"/>
            </w:tcBorders>
            <w:shd w:val="clear" w:color="auto" w:fill="auto"/>
            <w:noWrap/>
            <w:vAlign w:val="center"/>
            <w:hideMark/>
          </w:tcPr>
          <w:p w14:paraId="41FF50CF" w14:textId="77777777" w:rsidR="004602CE" w:rsidRPr="005973A4" w:rsidRDefault="004602CE" w:rsidP="004602CE">
            <w:pPr>
              <w:rPr>
                <w:rFonts w:eastAsia="Calibri"/>
                <w:b/>
                <w:bCs/>
                <w:i/>
                <w:iCs/>
                <w:lang w:eastAsia="en-US"/>
              </w:rPr>
            </w:pPr>
          </w:p>
        </w:tc>
        <w:tc>
          <w:tcPr>
            <w:tcW w:w="438" w:type="dxa"/>
            <w:gridSpan w:val="2"/>
            <w:tcBorders>
              <w:top w:val="nil"/>
              <w:left w:val="nil"/>
              <w:bottom w:val="nil"/>
              <w:right w:val="nil"/>
            </w:tcBorders>
            <w:shd w:val="clear" w:color="auto" w:fill="auto"/>
            <w:noWrap/>
            <w:vAlign w:val="center"/>
            <w:hideMark/>
          </w:tcPr>
          <w:p w14:paraId="7ACBECDD" w14:textId="77777777" w:rsidR="004602CE" w:rsidRPr="005973A4" w:rsidRDefault="004602CE" w:rsidP="004602CE">
            <w:pPr>
              <w:rPr>
                <w:rFonts w:eastAsia="Calibri"/>
                <w:b/>
                <w:bCs/>
                <w:i/>
                <w:iCs/>
                <w:lang w:eastAsia="en-US"/>
              </w:rPr>
            </w:pPr>
          </w:p>
        </w:tc>
        <w:tc>
          <w:tcPr>
            <w:tcW w:w="481" w:type="dxa"/>
            <w:gridSpan w:val="2"/>
            <w:tcBorders>
              <w:top w:val="nil"/>
              <w:left w:val="nil"/>
              <w:bottom w:val="nil"/>
              <w:right w:val="nil"/>
            </w:tcBorders>
            <w:shd w:val="clear" w:color="auto" w:fill="auto"/>
            <w:noWrap/>
            <w:vAlign w:val="center"/>
            <w:hideMark/>
          </w:tcPr>
          <w:p w14:paraId="7C4AC80D" w14:textId="77777777" w:rsidR="004602CE" w:rsidRPr="005973A4" w:rsidRDefault="004602CE" w:rsidP="004602CE">
            <w:pPr>
              <w:rPr>
                <w:rFonts w:eastAsia="Calibri"/>
                <w:b/>
                <w:bCs/>
                <w:i/>
                <w:iCs/>
                <w:lang w:eastAsia="en-US"/>
              </w:rPr>
            </w:pPr>
          </w:p>
        </w:tc>
        <w:tc>
          <w:tcPr>
            <w:tcW w:w="481" w:type="dxa"/>
            <w:gridSpan w:val="2"/>
            <w:tcBorders>
              <w:top w:val="nil"/>
              <w:left w:val="nil"/>
              <w:bottom w:val="nil"/>
              <w:right w:val="nil"/>
            </w:tcBorders>
            <w:shd w:val="clear" w:color="auto" w:fill="auto"/>
            <w:noWrap/>
            <w:vAlign w:val="center"/>
            <w:hideMark/>
          </w:tcPr>
          <w:p w14:paraId="5BE99EF8" w14:textId="77777777" w:rsidR="004602CE" w:rsidRPr="005973A4" w:rsidRDefault="004602CE" w:rsidP="004602CE">
            <w:pPr>
              <w:rPr>
                <w:rFonts w:eastAsia="Calibri"/>
                <w:b/>
                <w:bCs/>
                <w:i/>
                <w:iCs/>
                <w:lang w:eastAsia="en-US"/>
              </w:rPr>
            </w:pPr>
          </w:p>
        </w:tc>
        <w:tc>
          <w:tcPr>
            <w:tcW w:w="312" w:type="dxa"/>
            <w:gridSpan w:val="2"/>
            <w:tcBorders>
              <w:top w:val="nil"/>
              <w:left w:val="nil"/>
              <w:bottom w:val="nil"/>
              <w:right w:val="nil"/>
            </w:tcBorders>
            <w:shd w:val="clear" w:color="auto" w:fill="auto"/>
            <w:noWrap/>
            <w:vAlign w:val="center"/>
            <w:hideMark/>
          </w:tcPr>
          <w:p w14:paraId="2C8480DD" w14:textId="77777777" w:rsidR="004602CE" w:rsidRPr="005973A4" w:rsidRDefault="004602CE" w:rsidP="004602CE">
            <w:pPr>
              <w:rPr>
                <w:rFonts w:eastAsia="Calibri"/>
                <w:b/>
                <w:bCs/>
                <w:i/>
                <w:iCs/>
                <w:lang w:eastAsia="en-US"/>
              </w:rPr>
            </w:pPr>
          </w:p>
        </w:tc>
        <w:tc>
          <w:tcPr>
            <w:tcW w:w="308" w:type="dxa"/>
            <w:gridSpan w:val="3"/>
            <w:tcBorders>
              <w:top w:val="nil"/>
              <w:left w:val="nil"/>
              <w:bottom w:val="nil"/>
              <w:right w:val="nil"/>
            </w:tcBorders>
            <w:shd w:val="clear" w:color="auto" w:fill="auto"/>
            <w:noWrap/>
            <w:vAlign w:val="center"/>
            <w:hideMark/>
          </w:tcPr>
          <w:p w14:paraId="72505FEB" w14:textId="77777777" w:rsidR="004602CE" w:rsidRPr="005973A4" w:rsidRDefault="004602CE" w:rsidP="004602CE">
            <w:pPr>
              <w:rPr>
                <w:rFonts w:eastAsia="Calibri"/>
                <w:b/>
                <w:bCs/>
                <w:i/>
                <w:iCs/>
                <w:lang w:eastAsia="en-US"/>
              </w:rPr>
            </w:pPr>
          </w:p>
        </w:tc>
        <w:tc>
          <w:tcPr>
            <w:tcW w:w="280" w:type="dxa"/>
            <w:tcBorders>
              <w:top w:val="nil"/>
              <w:left w:val="nil"/>
              <w:bottom w:val="nil"/>
              <w:right w:val="nil"/>
            </w:tcBorders>
            <w:shd w:val="clear" w:color="auto" w:fill="auto"/>
            <w:noWrap/>
            <w:vAlign w:val="center"/>
            <w:hideMark/>
          </w:tcPr>
          <w:p w14:paraId="107CBF13" w14:textId="77777777" w:rsidR="004602CE" w:rsidRPr="005973A4" w:rsidRDefault="004602CE" w:rsidP="004602CE">
            <w:pPr>
              <w:rPr>
                <w:rFonts w:eastAsia="Calibri"/>
                <w:b/>
                <w:bCs/>
                <w:i/>
                <w:iCs/>
                <w:lang w:eastAsia="en-US"/>
              </w:rPr>
            </w:pPr>
          </w:p>
        </w:tc>
        <w:tc>
          <w:tcPr>
            <w:tcW w:w="321" w:type="dxa"/>
            <w:gridSpan w:val="2"/>
            <w:tcBorders>
              <w:top w:val="nil"/>
              <w:left w:val="nil"/>
              <w:bottom w:val="nil"/>
              <w:right w:val="nil"/>
            </w:tcBorders>
            <w:shd w:val="clear" w:color="auto" w:fill="auto"/>
            <w:noWrap/>
            <w:vAlign w:val="center"/>
            <w:hideMark/>
          </w:tcPr>
          <w:p w14:paraId="1CBAE364" w14:textId="77777777" w:rsidR="004602CE" w:rsidRPr="005973A4" w:rsidRDefault="004602CE" w:rsidP="004602CE">
            <w:pPr>
              <w:rPr>
                <w:rFonts w:eastAsia="Calibri"/>
                <w:b/>
                <w:bCs/>
                <w:i/>
                <w:iCs/>
                <w:lang w:eastAsia="en-US"/>
              </w:rPr>
            </w:pPr>
          </w:p>
        </w:tc>
        <w:tc>
          <w:tcPr>
            <w:tcW w:w="289" w:type="dxa"/>
            <w:gridSpan w:val="2"/>
            <w:tcBorders>
              <w:top w:val="nil"/>
              <w:left w:val="nil"/>
              <w:bottom w:val="nil"/>
              <w:right w:val="nil"/>
            </w:tcBorders>
            <w:shd w:val="clear" w:color="auto" w:fill="auto"/>
            <w:noWrap/>
            <w:vAlign w:val="center"/>
            <w:hideMark/>
          </w:tcPr>
          <w:p w14:paraId="48B2429A" w14:textId="77777777" w:rsidR="004602CE" w:rsidRPr="005973A4" w:rsidRDefault="004602CE" w:rsidP="004602CE">
            <w:pPr>
              <w:rPr>
                <w:rFonts w:eastAsia="Calibri"/>
                <w:b/>
                <w:bCs/>
                <w:i/>
                <w:iCs/>
                <w:lang w:eastAsia="en-US"/>
              </w:rPr>
            </w:pPr>
          </w:p>
        </w:tc>
        <w:tc>
          <w:tcPr>
            <w:tcW w:w="330" w:type="dxa"/>
            <w:tcBorders>
              <w:top w:val="nil"/>
              <w:left w:val="nil"/>
              <w:bottom w:val="nil"/>
              <w:right w:val="nil"/>
            </w:tcBorders>
            <w:shd w:val="clear" w:color="auto" w:fill="auto"/>
            <w:noWrap/>
            <w:vAlign w:val="center"/>
            <w:hideMark/>
          </w:tcPr>
          <w:p w14:paraId="79B1EE86" w14:textId="77777777" w:rsidR="004602CE" w:rsidRPr="005973A4" w:rsidRDefault="004602CE" w:rsidP="004602CE">
            <w:pPr>
              <w:rPr>
                <w:rFonts w:eastAsia="Calibri"/>
                <w:b/>
                <w:bCs/>
                <w:i/>
                <w:iCs/>
                <w:lang w:eastAsia="en-US"/>
              </w:rPr>
            </w:pPr>
          </w:p>
        </w:tc>
        <w:tc>
          <w:tcPr>
            <w:tcW w:w="359" w:type="dxa"/>
            <w:gridSpan w:val="2"/>
            <w:tcBorders>
              <w:top w:val="nil"/>
              <w:left w:val="nil"/>
              <w:bottom w:val="nil"/>
              <w:right w:val="nil"/>
            </w:tcBorders>
            <w:shd w:val="clear" w:color="auto" w:fill="auto"/>
            <w:noWrap/>
            <w:vAlign w:val="center"/>
            <w:hideMark/>
          </w:tcPr>
          <w:p w14:paraId="3A18900D" w14:textId="77777777" w:rsidR="004602CE" w:rsidRPr="005973A4" w:rsidRDefault="004602CE" w:rsidP="004602CE">
            <w:pPr>
              <w:rPr>
                <w:rFonts w:eastAsia="Calibri"/>
                <w:b/>
                <w:bCs/>
                <w:i/>
                <w:iCs/>
                <w:lang w:eastAsia="en-US"/>
              </w:rPr>
            </w:pPr>
          </w:p>
        </w:tc>
        <w:tc>
          <w:tcPr>
            <w:tcW w:w="359" w:type="dxa"/>
            <w:tcBorders>
              <w:top w:val="nil"/>
              <w:left w:val="nil"/>
              <w:bottom w:val="nil"/>
              <w:right w:val="nil"/>
            </w:tcBorders>
            <w:shd w:val="clear" w:color="auto" w:fill="auto"/>
            <w:noWrap/>
            <w:vAlign w:val="center"/>
            <w:hideMark/>
          </w:tcPr>
          <w:p w14:paraId="5B5B28D9" w14:textId="77777777" w:rsidR="004602CE" w:rsidRPr="005973A4" w:rsidRDefault="004602CE" w:rsidP="004602CE">
            <w:pPr>
              <w:rPr>
                <w:rFonts w:eastAsia="Calibri"/>
                <w:b/>
                <w:bCs/>
                <w:i/>
                <w:iCs/>
                <w:lang w:eastAsia="en-US"/>
              </w:rPr>
            </w:pPr>
          </w:p>
        </w:tc>
        <w:tc>
          <w:tcPr>
            <w:tcW w:w="304" w:type="dxa"/>
            <w:gridSpan w:val="2"/>
            <w:tcBorders>
              <w:top w:val="nil"/>
              <w:left w:val="nil"/>
              <w:bottom w:val="nil"/>
              <w:right w:val="nil"/>
            </w:tcBorders>
            <w:shd w:val="clear" w:color="auto" w:fill="auto"/>
            <w:noWrap/>
            <w:vAlign w:val="center"/>
            <w:hideMark/>
          </w:tcPr>
          <w:p w14:paraId="533AFCC6" w14:textId="77777777" w:rsidR="004602CE" w:rsidRPr="005973A4" w:rsidRDefault="004602CE" w:rsidP="004602CE">
            <w:pPr>
              <w:rPr>
                <w:rFonts w:eastAsia="Calibri"/>
                <w:b/>
                <w:bCs/>
                <w:i/>
                <w:iCs/>
                <w:lang w:eastAsia="en-US"/>
              </w:rPr>
            </w:pPr>
          </w:p>
        </w:tc>
        <w:tc>
          <w:tcPr>
            <w:tcW w:w="280" w:type="dxa"/>
            <w:tcBorders>
              <w:top w:val="nil"/>
              <w:left w:val="nil"/>
              <w:bottom w:val="nil"/>
              <w:right w:val="nil"/>
            </w:tcBorders>
            <w:shd w:val="clear" w:color="auto" w:fill="auto"/>
            <w:noWrap/>
            <w:vAlign w:val="center"/>
            <w:hideMark/>
          </w:tcPr>
          <w:p w14:paraId="19002002" w14:textId="77777777" w:rsidR="004602CE" w:rsidRPr="005973A4" w:rsidRDefault="004602CE" w:rsidP="004602CE">
            <w:pPr>
              <w:rPr>
                <w:rFonts w:eastAsia="Calibri"/>
                <w:b/>
                <w:bCs/>
                <w:i/>
                <w:iCs/>
                <w:lang w:eastAsia="en-US"/>
              </w:rPr>
            </w:pPr>
          </w:p>
        </w:tc>
        <w:tc>
          <w:tcPr>
            <w:tcW w:w="280" w:type="dxa"/>
            <w:gridSpan w:val="2"/>
            <w:tcBorders>
              <w:top w:val="nil"/>
              <w:left w:val="nil"/>
              <w:bottom w:val="nil"/>
              <w:right w:val="nil"/>
            </w:tcBorders>
            <w:shd w:val="clear" w:color="auto" w:fill="auto"/>
            <w:noWrap/>
            <w:vAlign w:val="center"/>
            <w:hideMark/>
          </w:tcPr>
          <w:p w14:paraId="34D8ABAB" w14:textId="77777777" w:rsidR="004602CE" w:rsidRPr="005973A4" w:rsidRDefault="004602CE" w:rsidP="004602CE">
            <w:pPr>
              <w:rPr>
                <w:rFonts w:eastAsia="Calibri"/>
                <w:b/>
                <w:bCs/>
                <w:i/>
                <w:iCs/>
                <w:lang w:eastAsia="en-US"/>
              </w:rPr>
            </w:pPr>
          </w:p>
        </w:tc>
        <w:tc>
          <w:tcPr>
            <w:tcW w:w="280" w:type="dxa"/>
            <w:tcBorders>
              <w:top w:val="nil"/>
              <w:left w:val="nil"/>
              <w:bottom w:val="nil"/>
              <w:right w:val="nil"/>
            </w:tcBorders>
            <w:shd w:val="clear" w:color="auto" w:fill="auto"/>
            <w:noWrap/>
            <w:vAlign w:val="center"/>
            <w:hideMark/>
          </w:tcPr>
          <w:p w14:paraId="773E88C6" w14:textId="77777777" w:rsidR="004602CE" w:rsidRPr="005973A4" w:rsidRDefault="004602CE" w:rsidP="004602CE">
            <w:pPr>
              <w:rPr>
                <w:rFonts w:eastAsia="Calibri"/>
                <w:b/>
                <w:bCs/>
                <w:i/>
                <w:iCs/>
                <w:lang w:eastAsia="en-US"/>
              </w:rPr>
            </w:pPr>
          </w:p>
        </w:tc>
        <w:tc>
          <w:tcPr>
            <w:tcW w:w="240" w:type="dxa"/>
            <w:gridSpan w:val="2"/>
            <w:tcBorders>
              <w:top w:val="nil"/>
              <w:left w:val="nil"/>
              <w:bottom w:val="nil"/>
              <w:right w:val="nil"/>
            </w:tcBorders>
            <w:shd w:val="clear" w:color="auto" w:fill="auto"/>
            <w:noWrap/>
            <w:vAlign w:val="center"/>
            <w:hideMark/>
          </w:tcPr>
          <w:p w14:paraId="351202F9" w14:textId="77777777" w:rsidR="004602CE" w:rsidRPr="005973A4" w:rsidRDefault="004602CE" w:rsidP="004602CE">
            <w:pPr>
              <w:rPr>
                <w:rFonts w:eastAsia="Calibri"/>
                <w:b/>
                <w:bCs/>
                <w:i/>
                <w:iCs/>
                <w:lang w:eastAsia="en-US"/>
              </w:rPr>
            </w:pPr>
          </w:p>
        </w:tc>
        <w:tc>
          <w:tcPr>
            <w:tcW w:w="340" w:type="dxa"/>
            <w:gridSpan w:val="3"/>
            <w:tcBorders>
              <w:top w:val="nil"/>
              <w:left w:val="nil"/>
              <w:bottom w:val="nil"/>
              <w:right w:val="nil"/>
            </w:tcBorders>
            <w:shd w:val="clear" w:color="auto" w:fill="auto"/>
            <w:noWrap/>
            <w:vAlign w:val="center"/>
            <w:hideMark/>
          </w:tcPr>
          <w:p w14:paraId="0F08EBCB" w14:textId="77777777" w:rsidR="004602CE" w:rsidRPr="005973A4" w:rsidRDefault="004602CE" w:rsidP="004602CE">
            <w:pPr>
              <w:rPr>
                <w:rFonts w:eastAsia="Calibri"/>
                <w:b/>
                <w:bCs/>
                <w:i/>
                <w:iCs/>
                <w:lang w:eastAsia="en-US"/>
              </w:rPr>
            </w:pPr>
          </w:p>
        </w:tc>
        <w:tc>
          <w:tcPr>
            <w:tcW w:w="280" w:type="dxa"/>
            <w:tcBorders>
              <w:top w:val="nil"/>
              <w:left w:val="nil"/>
              <w:bottom w:val="nil"/>
              <w:right w:val="nil"/>
            </w:tcBorders>
            <w:shd w:val="clear" w:color="auto" w:fill="auto"/>
            <w:noWrap/>
            <w:vAlign w:val="center"/>
            <w:hideMark/>
          </w:tcPr>
          <w:p w14:paraId="644A7C59" w14:textId="77777777" w:rsidR="004602CE" w:rsidRPr="005973A4" w:rsidRDefault="004602CE" w:rsidP="004602CE">
            <w:pPr>
              <w:rPr>
                <w:rFonts w:eastAsia="Calibri"/>
                <w:b/>
                <w:bCs/>
                <w:i/>
                <w:iCs/>
                <w:lang w:eastAsia="en-US"/>
              </w:rPr>
            </w:pPr>
          </w:p>
        </w:tc>
        <w:tc>
          <w:tcPr>
            <w:tcW w:w="280" w:type="dxa"/>
            <w:tcBorders>
              <w:top w:val="nil"/>
              <w:left w:val="nil"/>
              <w:bottom w:val="nil"/>
              <w:right w:val="nil"/>
            </w:tcBorders>
            <w:shd w:val="clear" w:color="auto" w:fill="auto"/>
            <w:noWrap/>
            <w:vAlign w:val="center"/>
            <w:hideMark/>
          </w:tcPr>
          <w:p w14:paraId="1891459D" w14:textId="77777777" w:rsidR="004602CE" w:rsidRPr="005973A4" w:rsidRDefault="004602CE" w:rsidP="004602CE">
            <w:pPr>
              <w:rPr>
                <w:rFonts w:eastAsia="Calibri"/>
                <w:b/>
                <w:bCs/>
                <w:i/>
                <w:iCs/>
                <w:lang w:eastAsia="en-US"/>
              </w:rPr>
            </w:pPr>
          </w:p>
        </w:tc>
        <w:tc>
          <w:tcPr>
            <w:tcW w:w="280" w:type="dxa"/>
            <w:tcBorders>
              <w:top w:val="nil"/>
              <w:left w:val="nil"/>
              <w:bottom w:val="nil"/>
              <w:right w:val="nil"/>
            </w:tcBorders>
            <w:shd w:val="clear" w:color="auto" w:fill="auto"/>
            <w:noWrap/>
            <w:vAlign w:val="center"/>
            <w:hideMark/>
          </w:tcPr>
          <w:p w14:paraId="1828655D" w14:textId="77777777" w:rsidR="004602CE" w:rsidRPr="005973A4" w:rsidRDefault="004602CE" w:rsidP="004602CE">
            <w:pPr>
              <w:rPr>
                <w:rFonts w:eastAsia="Calibri"/>
                <w:b/>
                <w:bCs/>
                <w:i/>
                <w:iCs/>
                <w:lang w:eastAsia="en-US"/>
              </w:rPr>
            </w:pPr>
          </w:p>
        </w:tc>
        <w:tc>
          <w:tcPr>
            <w:tcW w:w="280" w:type="dxa"/>
            <w:gridSpan w:val="5"/>
            <w:tcBorders>
              <w:top w:val="nil"/>
              <w:left w:val="nil"/>
              <w:bottom w:val="nil"/>
              <w:right w:val="nil"/>
            </w:tcBorders>
            <w:shd w:val="clear" w:color="auto" w:fill="auto"/>
            <w:noWrap/>
            <w:vAlign w:val="center"/>
            <w:hideMark/>
          </w:tcPr>
          <w:p w14:paraId="60C565A5" w14:textId="77777777" w:rsidR="004602CE" w:rsidRPr="005973A4" w:rsidRDefault="004602CE" w:rsidP="004602CE">
            <w:pPr>
              <w:rPr>
                <w:rFonts w:eastAsia="Calibri"/>
                <w:b/>
                <w:bCs/>
                <w:i/>
                <w:iCs/>
                <w:lang w:eastAsia="en-US"/>
              </w:rPr>
            </w:pPr>
          </w:p>
        </w:tc>
        <w:tc>
          <w:tcPr>
            <w:tcW w:w="236" w:type="dxa"/>
            <w:gridSpan w:val="2"/>
            <w:tcBorders>
              <w:top w:val="nil"/>
              <w:left w:val="nil"/>
              <w:bottom w:val="nil"/>
              <w:right w:val="nil"/>
            </w:tcBorders>
            <w:shd w:val="clear" w:color="auto" w:fill="auto"/>
            <w:noWrap/>
            <w:vAlign w:val="center"/>
            <w:hideMark/>
          </w:tcPr>
          <w:p w14:paraId="0FD94203" w14:textId="77777777" w:rsidR="004602CE" w:rsidRPr="005973A4" w:rsidRDefault="004602CE" w:rsidP="004602CE">
            <w:pPr>
              <w:rPr>
                <w:rFonts w:eastAsia="Calibri"/>
                <w:b/>
                <w:bCs/>
                <w:i/>
                <w:iCs/>
                <w:lang w:eastAsia="en-US"/>
              </w:rPr>
            </w:pPr>
          </w:p>
        </w:tc>
      </w:tr>
      <w:tr w:rsidR="004602CE" w:rsidRPr="005973A4" w14:paraId="00994AF0" w14:textId="77777777" w:rsidTr="004602CE">
        <w:trPr>
          <w:gridBefore w:val="1"/>
          <w:wBefore w:w="157" w:type="dxa"/>
          <w:trHeight w:val="255"/>
        </w:trPr>
        <w:tc>
          <w:tcPr>
            <w:tcW w:w="341" w:type="dxa"/>
            <w:tcBorders>
              <w:top w:val="nil"/>
              <w:left w:val="nil"/>
              <w:bottom w:val="nil"/>
              <w:right w:val="nil"/>
            </w:tcBorders>
            <w:shd w:val="clear" w:color="auto" w:fill="auto"/>
            <w:noWrap/>
            <w:vAlign w:val="center"/>
            <w:hideMark/>
          </w:tcPr>
          <w:p w14:paraId="783DE7F3" w14:textId="77777777" w:rsidR="004602CE" w:rsidRPr="005973A4" w:rsidRDefault="004602CE" w:rsidP="004602CE">
            <w:pPr>
              <w:rPr>
                <w:rFonts w:eastAsia="Calibri"/>
                <w:b/>
                <w:bCs/>
                <w:i/>
                <w:iCs/>
                <w:lang w:eastAsia="en-US"/>
              </w:rPr>
            </w:pPr>
          </w:p>
        </w:tc>
        <w:tc>
          <w:tcPr>
            <w:tcW w:w="341" w:type="dxa"/>
            <w:tcBorders>
              <w:top w:val="nil"/>
              <w:left w:val="nil"/>
              <w:bottom w:val="nil"/>
              <w:right w:val="nil"/>
            </w:tcBorders>
            <w:shd w:val="clear" w:color="auto" w:fill="auto"/>
            <w:noWrap/>
            <w:vAlign w:val="center"/>
            <w:hideMark/>
          </w:tcPr>
          <w:p w14:paraId="79F83C00" w14:textId="77777777" w:rsidR="004602CE" w:rsidRPr="005973A4" w:rsidRDefault="004602CE" w:rsidP="004602CE">
            <w:pPr>
              <w:rPr>
                <w:rFonts w:eastAsia="Calibri"/>
                <w:b/>
                <w:bCs/>
                <w:i/>
                <w:iCs/>
                <w:lang w:eastAsia="en-US"/>
              </w:rPr>
            </w:pPr>
          </w:p>
        </w:tc>
        <w:tc>
          <w:tcPr>
            <w:tcW w:w="341" w:type="dxa"/>
            <w:tcBorders>
              <w:top w:val="nil"/>
              <w:left w:val="nil"/>
              <w:bottom w:val="nil"/>
              <w:right w:val="nil"/>
            </w:tcBorders>
            <w:shd w:val="clear" w:color="auto" w:fill="auto"/>
            <w:noWrap/>
            <w:vAlign w:val="center"/>
            <w:hideMark/>
          </w:tcPr>
          <w:p w14:paraId="4322CD67" w14:textId="77777777" w:rsidR="004602CE" w:rsidRPr="005973A4" w:rsidRDefault="004602CE" w:rsidP="004602CE">
            <w:pPr>
              <w:rPr>
                <w:rFonts w:eastAsia="Calibri"/>
                <w:b/>
                <w:bCs/>
                <w:i/>
                <w:iCs/>
                <w:lang w:eastAsia="en-US"/>
              </w:rPr>
            </w:pPr>
          </w:p>
        </w:tc>
        <w:tc>
          <w:tcPr>
            <w:tcW w:w="314" w:type="dxa"/>
            <w:tcBorders>
              <w:top w:val="nil"/>
              <w:left w:val="nil"/>
              <w:bottom w:val="nil"/>
              <w:right w:val="nil"/>
            </w:tcBorders>
            <w:shd w:val="clear" w:color="auto" w:fill="auto"/>
            <w:noWrap/>
            <w:vAlign w:val="center"/>
            <w:hideMark/>
          </w:tcPr>
          <w:p w14:paraId="292EB692" w14:textId="77777777" w:rsidR="004602CE" w:rsidRPr="005973A4" w:rsidRDefault="004602CE" w:rsidP="004602CE">
            <w:pPr>
              <w:rPr>
                <w:rFonts w:eastAsia="Calibri"/>
                <w:b/>
                <w:bCs/>
                <w:i/>
                <w:iCs/>
                <w:lang w:eastAsia="en-US"/>
              </w:rPr>
            </w:pPr>
          </w:p>
        </w:tc>
        <w:tc>
          <w:tcPr>
            <w:tcW w:w="286" w:type="dxa"/>
            <w:tcBorders>
              <w:top w:val="nil"/>
              <w:left w:val="nil"/>
              <w:bottom w:val="nil"/>
              <w:right w:val="nil"/>
            </w:tcBorders>
            <w:shd w:val="clear" w:color="auto" w:fill="auto"/>
            <w:noWrap/>
            <w:vAlign w:val="center"/>
            <w:hideMark/>
          </w:tcPr>
          <w:p w14:paraId="001EC3D4" w14:textId="77777777" w:rsidR="004602CE" w:rsidRPr="005973A4" w:rsidRDefault="004602CE" w:rsidP="004602CE">
            <w:pPr>
              <w:rPr>
                <w:rFonts w:eastAsia="Calibri"/>
                <w:b/>
                <w:bCs/>
                <w:i/>
                <w:iCs/>
                <w:lang w:eastAsia="en-US"/>
              </w:rPr>
            </w:pPr>
          </w:p>
        </w:tc>
        <w:tc>
          <w:tcPr>
            <w:tcW w:w="280" w:type="dxa"/>
            <w:tcBorders>
              <w:top w:val="nil"/>
              <w:left w:val="nil"/>
              <w:bottom w:val="nil"/>
              <w:right w:val="nil"/>
            </w:tcBorders>
            <w:shd w:val="clear" w:color="auto" w:fill="auto"/>
            <w:noWrap/>
            <w:vAlign w:val="center"/>
            <w:hideMark/>
          </w:tcPr>
          <w:p w14:paraId="374B45C0" w14:textId="77777777" w:rsidR="004602CE" w:rsidRPr="005973A4" w:rsidRDefault="004602CE" w:rsidP="004602CE">
            <w:pPr>
              <w:rPr>
                <w:rFonts w:eastAsia="Calibri"/>
                <w:b/>
                <w:bCs/>
                <w:i/>
                <w:iCs/>
                <w:lang w:eastAsia="en-US"/>
              </w:rPr>
            </w:pPr>
          </w:p>
        </w:tc>
        <w:tc>
          <w:tcPr>
            <w:tcW w:w="280" w:type="dxa"/>
            <w:gridSpan w:val="2"/>
            <w:tcBorders>
              <w:top w:val="nil"/>
              <w:left w:val="nil"/>
              <w:bottom w:val="nil"/>
              <w:right w:val="nil"/>
            </w:tcBorders>
            <w:shd w:val="clear" w:color="auto" w:fill="auto"/>
            <w:noWrap/>
            <w:vAlign w:val="center"/>
            <w:hideMark/>
          </w:tcPr>
          <w:p w14:paraId="5DBFB742" w14:textId="77777777" w:rsidR="004602CE" w:rsidRPr="005973A4" w:rsidRDefault="004602CE" w:rsidP="004602CE">
            <w:pPr>
              <w:rPr>
                <w:rFonts w:eastAsia="Calibri"/>
                <w:b/>
                <w:bCs/>
                <w:i/>
                <w:iCs/>
                <w:lang w:eastAsia="en-US"/>
              </w:rPr>
            </w:pPr>
          </w:p>
        </w:tc>
        <w:tc>
          <w:tcPr>
            <w:tcW w:w="280" w:type="dxa"/>
            <w:gridSpan w:val="2"/>
            <w:tcBorders>
              <w:top w:val="nil"/>
              <w:left w:val="nil"/>
              <w:bottom w:val="nil"/>
              <w:right w:val="nil"/>
            </w:tcBorders>
            <w:shd w:val="clear" w:color="auto" w:fill="auto"/>
            <w:noWrap/>
            <w:vAlign w:val="center"/>
            <w:hideMark/>
          </w:tcPr>
          <w:p w14:paraId="1EE64568" w14:textId="77777777" w:rsidR="004602CE" w:rsidRPr="005973A4" w:rsidRDefault="004602CE" w:rsidP="004602CE">
            <w:pPr>
              <w:rPr>
                <w:rFonts w:eastAsia="Calibri"/>
                <w:b/>
                <w:bCs/>
                <w:i/>
                <w:iCs/>
                <w:lang w:eastAsia="en-US"/>
              </w:rPr>
            </w:pPr>
          </w:p>
        </w:tc>
        <w:tc>
          <w:tcPr>
            <w:tcW w:w="280" w:type="dxa"/>
            <w:gridSpan w:val="2"/>
            <w:tcBorders>
              <w:top w:val="nil"/>
              <w:left w:val="nil"/>
              <w:bottom w:val="nil"/>
              <w:right w:val="nil"/>
            </w:tcBorders>
            <w:shd w:val="clear" w:color="auto" w:fill="auto"/>
            <w:noWrap/>
            <w:vAlign w:val="center"/>
            <w:hideMark/>
          </w:tcPr>
          <w:p w14:paraId="030165E0" w14:textId="77777777" w:rsidR="004602CE" w:rsidRPr="005973A4" w:rsidRDefault="004602CE" w:rsidP="004602CE">
            <w:pPr>
              <w:rPr>
                <w:rFonts w:eastAsia="Calibri"/>
                <w:b/>
                <w:bCs/>
                <w:i/>
                <w:iCs/>
                <w:lang w:eastAsia="en-US"/>
              </w:rPr>
            </w:pPr>
          </w:p>
        </w:tc>
        <w:tc>
          <w:tcPr>
            <w:tcW w:w="304" w:type="dxa"/>
            <w:tcBorders>
              <w:top w:val="nil"/>
              <w:left w:val="nil"/>
              <w:bottom w:val="nil"/>
              <w:right w:val="nil"/>
            </w:tcBorders>
            <w:shd w:val="clear" w:color="auto" w:fill="auto"/>
            <w:noWrap/>
            <w:vAlign w:val="center"/>
            <w:hideMark/>
          </w:tcPr>
          <w:p w14:paraId="67ADF39A" w14:textId="77777777" w:rsidR="004602CE" w:rsidRPr="005973A4" w:rsidRDefault="004602CE" w:rsidP="004602CE">
            <w:pPr>
              <w:rPr>
                <w:rFonts w:eastAsia="Calibri"/>
                <w:b/>
                <w:bCs/>
                <w:i/>
                <w:iCs/>
                <w:lang w:eastAsia="en-US"/>
              </w:rPr>
            </w:pPr>
          </w:p>
        </w:tc>
        <w:tc>
          <w:tcPr>
            <w:tcW w:w="438" w:type="dxa"/>
            <w:gridSpan w:val="2"/>
            <w:tcBorders>
              <w:top w:val="nil"/>
              <w:left w:val="nil"/>
              <w:bottom w:val="nil"/>
              <w:right w:val="nil"/>
            </w:tcBorders>
            <w:shd w:val="clear" w:color="auto" w:fill="auto"/>
            <w:noWrap/>
            <w:vAlign w:val="center"/>
            <w:hideMark/>
          </w:tcPr>
          <w:p w14:paraId="176741C1" w14:textId="77777777" w:rsidR="004602CE" w:rsidRPr="005973A4" w:rsidRDefault="004602CE" w:rsidP="004602CE">
            <w:pPr>
              <w:rPr>
                <w:rFonts w:eastAsia="Calibri"/>
                <w:b/>
                <w:bCs/>
                <w:i/>
                <w:iCs/>
                <w:lang w:eastAsia="en-US"/>
              </w:rPr>
            </w:pPr>
          </w:p>
        </w:tc>
        <w:tc>
          <w:tcPr>
            <w:tcW w:w="481" w:type="dxa"/>
            <w:gridSpan w:val="2"/>
            <w:tcBorders>
              <w:top w:val="nil"/>
              <w:left w:val="nil"/>
              <w:bottom w:val="nil"/>
              <w:right w:val="nil"/>
            </w:tcBorders>
            <w:shd w:val="clear" w:color="auto" w:fill="auto"/>
            <w:noWrap/>
            <w:vAlign w:val="center"/>
            <w:hideMark/>
          </w:tcPr>
          <w:p w14:paraId="6F523552" w14:textId="77777777" w:rsidR="004602CE" w:rsidRPr="005973A4" w:rsidRDefault="004602CE" w:rsidP="004602CE">
            <w:pPr>
              <w:rPr>
                <w:rFonts w:eastAsia="Calibri"/>
                <w:b/>
                <w:bCs/>
                <w:i/>
                <w:iCs/>
                <w:lang w:eastAsia="en-US"/>
              </w:rPr>
            </w:pPr>
          </w:p>
        </w:tc>
        <w:tc>
          <w:tcPr>
            <w:tcW w:w="481" w:type="dxa"/>
            <w:gridSpan w:val="2"/>
            <w:tcBorders>
              <w:top w:val="nil"/>
              <w:left w:val="nil"/>
              <w:bottom w:val="nil"/>
              <w:right w:val="nil"/>
            </w:tcBorders>
            <w:shd w:val="clear" w:color="auto" w:fill="auto"/>
            <w:noWrap/>
            <w:vAlign w:val="center"/>
            <w:hideMark/>
          </w:tcPr>
          <w:p w14:paraId="3FD46B12" w14:textId="77777777" w:rsidR="004602CE" w:rsidRPr="005973A4" w:rsidRDefault="004602CE" w:rsidP="004602CE">
            <w:pPr>
              <w:rPr>
                <w:rFonts w:eastAsia="Calibri"/>
                <w:b/>
                <w:bCs/>
                <w:i/>
                <w:iCs/>
                <w:lang w:eastAsia="en-US"/>
              </w:rPr>
            </w:pPr>
          </w:p>
        </w:tc>
        <w:tc>
          <w:tcPr>
            <w:tcW w:w="312" w:type="dxa"/>
            <w:gridSpan w:val="2"/>
            <w:tcBorders>
              <w:top w:val="nil"/>
              <w:left w:val="nil"/>
              <w:bottom w:val="nil"/>
              <w:right w:val="nil"/>
            </w:tcBorders>
            <w:shd w:val="clear" w:color="auto" w:fill="auto"/>
            <w:noWrap/>
            <w:vAlign w:val="center"/>
            <w:hideMark/>
          </w:tcPr>
          <w:p w14:paraId="531C7B1D" w14:textId="77777777" w:rsidR="004602CE" w:rsidRPr="005973A4" w:rsidRDefault="004602CE" w:rsidP="004602CE">
            <w:pPr>
              <w:rPr>
                <w:rFonts w:eastAsia="Calibri"/>
                <w:b/>
                <w:bCs/>
                <w:i/>
                <w:iCs/>
                <w:lang w:eastAsia="en-US"/>
              </w:rPr>
            </w:pPr>
          </w:p>
        </w:tc>
        <w:tc>
          <w:tcPr>
            <w:tcW w:w="308" w:type="dxa"/>
            <w:gridSpan w:val="3"/>
            <w:tcBorders>
              <w:top w:val="nil"/>
              <w:left w:val="nil"/>
              <w:bottom w:val="nil"/>
              <w:right w:val="nil"/>
            </w:tcBorders>
            <w:shd w:val="clear" w:color="auto" w:fill="auto"/>
            <w:noWrap/>
            <w:vAlign w:val="center"/>
            <w:hideMark/>
          </w:tcPr>
          <w:p w14:paraId="06ABDEC1" w14:textId="77777777" w:rsidR="004602CE" w:rsidRPr="005973A4" w:rsidRDefault="004602CE" w:rsidP="004602CE">
            <w:pPr>
              <w:rPr>
                <w:rFonts w:eastAsia="Calibri"/>
                <w:b/>
                <w:bCs/>
                <w:i/>
                <w:iCs/>
                <w:lang w:eastAsia="en-US"/>
              </w:rPr>
            </w:pPr>
          </w:p>
        </w:tc>
        <w:tc>
          <w:tcPr>
            <w:tcW w:w="280" w:type="dxa"/>
            <w:tcBorders>
              <w:top w:val="nil"/>
              <w:left w:val="nil"/>
              <w:bottom w:val="nil"/>
              <w:right w:val="nil"/>
            </w:tcBorders>
            <w:shd w:val="clear" w:color="auto" w:fill="auto"/>
            <w:noWrap/>
            <w:vAlign w:val="center"/>
            <w:hideMark/>
          </w:tcPr>
          <w:p w14:paraId="0A8D5614" w14:textId="77777777" w:rsidR="004602CE" w:rsidRPr="005973A4" w:rsidRDefault="004602CE" w:rsidP="004602CE">
            <w:pPr>
              <w:rPr>
                <w:rFonts w:eastAsia="Calibri"/>
                <w:b/>
                <w:bCs/>
                <w:i/>
                <w:iCs/>
                <w:lang w:eastAsia="en-US"/>
              </w:rPr>
            </w:pPr>
          </w:p>
        </w:tc>
        <w:tc>
          <w:tcPr>
            <w:tcW w:w="321" w:type="dxa"/>
            <w:gridSpan w:val="2"/>
            <w:tcBorders>
              <w:top w:val="nil"/>
              <w:left w:val="nil"/>
              <w:bottom w:val="nil"/>
              <w:right w:val="nil"/>
            </w:tcBorders>
            <w:shd w:val="clear" w:color="auto" w:fill="auto"/>
            <w:noWrap/>
            <w:vAlign w:val="center"/>
            <w:hideMark/>
          </w:tcPr>
          <w:p w14:paraId="6B2BE713" w14:textId="77777777" w:rsidR="004602CE" w:rsidRPr="005973A4" w:rsidRDefault="004602CE" w:rsidP="004602CE">
            <w:pPr>
              <w:rPr>
                <w:rFonts w:eastAsia="Calibri"/>
                <w:b/>
                <w:bCs/>
                <w:i/>
                <w:iCs/>
                <w:lang w:eastAsia="en-US"/>
              </w:rPr>
            </w:pPr>
          </w:p>
        </w:tc>
        <w:tc>
          <w:tcPr>
            <w:tcW w:w="289" w:type="dxa"/>
            <w:gridSpan w:val="2"/>
            <w:tcBorders>
              <w:top w:val="nil"/>
              <w:left w:val="nil"/>
              <w:bottom w:val="nil"/>
              <w:right w:val="nil"/>
            </w:tcBorders>
            <w:shd w:val="clear" w:color="auto" w:fill="auto"/>
            <w:noWrap/>
            <w:vAlign w:val="center"/>
            <w:hideMark/>
          </w:tcPr>
          <w:p w14:paraId="0E4CAB62" w14:textId="77777777" w:rsidR="004602CE" w:rsidRPr="005973A4" w:rsidRDefault="004602CE" w:rsidP="004602CE">
            <w:pPr>
              <w:rPr>
                <w:rFonts w:eastAsia="Calibri"/>
                <w:b/>
                <w:bCs/>
                <w:i/>
                <w:iCs/>
                <w:lang w:eastAsia="en-US"/>
              </w:rPr>
            </w:pPr>
          </w:p>
        </w:tc>
        <w:tc>
          <w:tcPr>
            <w:tcW w:w="330" w:type="dxa"/>
            <w:tcBorders>
              <w:top w:val="nil"/>
              <w:left w:val="nil"/>
              <w:bottom w:val="nil"/>
              <w:right w:val="nil"/>
            </w:tcBorders>
            <w:shd w:val="clear" w:color="auto" w:fill="auto"/>
            <w:noWrap/>
            <w:vAlign w:val="center"/>
            <w:hideMark/>
          </w:tcPr>
          <w:p w14:paraId="2E577C3C" w14:textId="77777777" w:rsidR="004602CE" w:rsidRPr="005973A4" w:rsidRDefault="004602CE" w:rsidP="004602CE">
            <w:pPr>
              <w:rPr>
                <w:rFonts w:eastAsia="Calibri"/>
                <w:b/>
                <w:bCs/>
                <w:i/>
                <w:iCs/>
                <w:lang w:eastAsia="en-US"/>
              </w:rPr>
            </w:pPr>
          </w:p>
        </w:tc>
        <w:tc>
          <w:tcPr>
            <w:tcW w:w="359" w:type="dxa"/>
            <w:gridSpan w:val="2"/>
            <w:tcBorders>
              <w:top w:val="nil"/>
              <w:left w:val="nil"/>
              <w:bottom w:val="nil"/>
              <w:right w:val="nil"/>
            </w:tcBorders>
            <w:shd w:val="clear" w:color="auto" w:fill="auto"/>
            <w:noWrap/>
            <w:vAlign w:val="center"/>
            <w:hideMark/>
          </w:tcPr>
          <w:p w14:paraId="6D45D506" w14:textId="77777777" w:rsidR="004602CE" w:rsidRPr="005973A4" w:rsidRDefault="004602CE" w:rsidP="004602CE">
            <w:pPr>
              <w:rPr>
                <w:rFonts w:eastAsia="Calibri"/>
                <w:b/>
                <w:bCs/>
                <w:i/>
                <w:iCs/>
                <w:lang w:eastAsia="en-US"/>
              </w:rPr>
            </w:pPr>
          </w:p>
        </w:tc>
        <w:tc>
          <w:tcPr>
            <w:tcW w:w="359" w:type="dxa"/>
            <w:tcBorders>
              <w:top w:val="nil"/>
              <w:left w:val="nil"/>
              <w:bottom w:val="nil"/>
              <w:right w:val="nil"/>
            </w:tcBorders>
            <w:shd w:val="clear" w:color="auto" w:fill="auto"/>
            <w:noWrap/>
            <w:vAlign w:val="center"/>
            <w:hideMark/>
          </w:tcPr>
          <w:p w14:paraId="2B0A2F1B" w14:textId="77777777" w:rsidR="004602CE" w:rsidRPr="005973A4" w:rsidRDefault="004602CE" w:rsidP="004602CE">
            <w:pPr>
              <w:rPr>
                <w:rFonts w:eastAsia="Calibri"/>
                <w:b/>
                <w:bCs/>
                <w:i/>
                <w:iCs/>
                <w:lang w:eastAsia="en-US"/>
              </w:rPr>
            </w:pPr>
          </w:p>
        </w:tc>
        <w:tc>
          <w:tcPr>
            <w:tcW w:w="304" w:type="dxa"/>
            <w:gridSpan w:val="2"/>
            <w:tcBorders>
              <w:top w:val="nil"/>
              <w:left w:val="nil"/>
              <w:bottom w:val="nil"/>
              <w:right w:val="nil"/>
            </w:tcBorders>
            <w:shd w:val="clear" w:color="auto" w:fill="auto"/>
            <w:noWrap/>
            <w:vAlign w:val="center"/>
            <w:hideMark/>
          </w:tcPr>
          <w:p w14:paraId="40BDF640" w14:textId="77777777" w:rsidR="004602CE" w:rsidRPr="005973A4" w:rsidRDefault="004602CE" w:rsidP="004602CE">
            <w:pPr>
              <w:rPr>
                <w:rFonts w:eastAsia="Calibri"/>
                <w:b/>
                <w:bCs/>
                <w:i/>
                <w:iCs/>
                <w:lang w:eastAsia="en-US"/>
              </w:rPr>
            </w:pPr>
          </w:p>
        </w:tc>
        <w:tc>
          <w:tcPr>
            <w:tcW w:w="280" w:type="dxa"/>
            <w:tcBorders>
              <w:top w:val="nil"/>
              <w:left w:val="nil"/>
              <w:bottom w:val="nil"/>
              <w:right w:val="nil"/>
            </w:tcBorders>
            <w:shd w:val="clear" w:color="auto" w:fill="auto"/>
            <w:noWrap/>
            <w:vAlign w:val="center"/>
            <w:hideMark/>
          </w:tcPr>
          <w:p w14:paraId="529CCE1D" w14:textId="77777777" w:rsidR="004602CE" w:rsidRPr="005973A4" w:rsidRDefault="004602CE" w:rsidP="004602CE">
            <w:pPr>
              <w:rPr>
                <w:rFonts w:eastAsia="Calibri"/>
                <w:b/>
                <w:bCs/>
                <w:i/>
                <w:iCs/>
                <w:lang w:eastAsia="en-US"/>
              </w:rPr>
            </w:pPr>
          </w:p>
        </w:tc>
        <w:tc>
          <w:tcPr>
            <w:tcW w:w="280" w:type="dxa"/>
            <w:gridSpan w:val="2"/>
            <w:tcBorders>
              <w:top w:val="nil"/>
              <w:left w:val="nil"/>
              <w:bottom w:val="nil"/>
              <w:right w:val="nil"/>
            </w:tcBorders>
            <w:shd w:val="clear" w:color="auto" w:fill="auto"/>
            <w:noWrap/>
            <w:vAlign w:val="center"/>
            <w:hideMark/>
          </w:tcPr>
          <w:p w14:paraId="649C18B5" w14:textId="77777777" w:rsidR="004602CE" w:rsidRPr="005973A4" w:rsidRDefault="004602CE" w:rsidP="004602CE">
            <w:pPr>
              <w:rPr>
                <w:rFonts w:eastAsia="Calibri"/>
                <w:b/>
                <w:bCs/>
                <w:i/>
                <w:iCs/>
                <w:lang w:eastAsia="en-US"/>
              </w:rPr>
            </w:pPr>
          </w:p>
        </w:tc>
        <w:tc>
          <w:tcPr>
            <w:tcW w:w="280" w:type="dxa"/>
            <w:tcBorders>
              <w:top w:val="nil"/>
              <w:left w:val="nil"/>
              <w:bottom w:val="nil"/>
              <w:right w:val="nil"/>
            </w:tcBorders>
            <w:shd w:val="clear" w:color="auto" w:fill="auto"/>
            <w:noWrap/>
            <w:vAlign w:val="center"/>
            <w:hideMark/>
          </w:tcPr>
          <w:p w14:paraId="536CC05A" w14:textId="77777777" w:rsidR="004602CE" w:rsidRPr="005973A4" w:rsidRDefault="004602CE" w:rsidP="004602CE">
            <w:pPr>
              <w:rPr>
                <w:rFonts w:eastAsia="Calibri"/>
                <w:b/>
                <w:bCs/>
                <w:i/>
                <w:iCs/>
                <w:lang w:eastAsia="en-US"/>
              </w:rPr>
            </w:pPr>
          </w:p>
        </w:tc>
        <w:tc>
          <w:tcPr>
            <w:tcW w:w="240" w:type="dxa"/>
            <w:gridSpan w:val="2"/>
            <w:tcBorders>
              <w:top w:val="nil"/>
              <w:left w:val="nil"/>
              <w:bottom w:val="nil"/>
              <w:right w:val="nil"/>
            </w:tcBorders>
            <w:shd w:val="clear" w:color="auto" w:fill="auto"/>
            <w:noWrap/>
            <w:vAlign w:val="center"/>
            <w:hideMark/>
          </w:tcPr>
          <w:p w14:paraId="0E1C2C6B" w14:textId="77777777" w:rsidR="004602CE" w:rsidRPr="005973A4" w:rsidRDefault="004602CE" w:rsidP="004602CE">
            <w:pPr>
              <w:rPr>
                <w:rFonts w:eastAsia="Calibri"/>
                <w:b/>
                <w:bCs/>
                <w:i/>
                <w:iCs/>
                <w:lang w:eastAsia="en-US"/>
              </w:rPr>
            </w:pPr>
          </w:p>
        </w:tc>
        <w:tc>
          <w:tcPr>
            <w:tcW w:w="340" w:type="dxa"/>
            <w:gridSpan w:val="3"/>
            <w:tcBorders>
              <w:top w:val="nil"/>
              <w:left w:val="nil"/>
              <w:bottom w:val="nil"/>
              <w:right w:val="nil"/>
            </w:tcBorders>
            <w:shd w:val="clear" w:color="auto" w:fill="auto"/>
            <w:noWrap/>
            <w:vAlign w:val="center"/>
            <w:hideMark/>
          </w:tcPr>
          <w:p w14:paraId="69E0B1AD" w14:textId="77777777" w:rsidR="004602CE" w:rsidRPr="005973A4" w:rsidRDefault="004602CE" w:rsidP="004602CE">
            <w:pPr>
              <w:rPr>
                <w:rFonts w:eastAsia="Calibri"/>
                <w:b/>
                <w:bCs/>
                <w:i/>
                <w:iCs/>
                <w:lang w:eastAsia="en-US"/>
              </w:rPr>
            </w:pPr>
          </w:p>
        </w:tc>
        <w:tc>
          <w:tcPr>
            <w:tcW w:w="280" w:type="dxa"/>
            <w:tcBorders>
              <w:top w:val="nil"/>
              <w:left w:val="nil"/>
              <w:bottom w:val="nil"/>
              <w:right w:val="nil"/>
            </w:tcBorders>
            <w:shd w:val="clear" w:color="auto" w:fill="auto"/>
            <w:noWrap/>
            <w:vAlign w:val="center"/>
            <w:hideMark/>
          </w:tcPr>
          <w:p w14:paraId="6C0D2B83" w14:textId="77777777" w:rsidR="004602CE" w:rsidRPr="005973A4" w:rsidRDefault="004602CE" w:rsidP="004602CE">
            <w:pPr>
              <w:rPr>
                <w:rFonts w:eastAsia="Calibri"/>
                <w:b/>
                <w:bCs/>
                <w:i/>
                <w:iCs/>
                <w:lang w:eastAsia="en-US"/>
              </w:rPr>
            </w:pPr>
          </w:p>
        </w:tc>
        <w:tc>
          <w:tcPr>
            <w:tcW w:w="280" w:type="dxa"/>
            <w:tcBorders>
              <w:top w:val="nil"/>
              <w:left w:val="nil"/>
              <w:bottom w:val="nil"/>
              <w:right w:val="nil"/>
            </w:tcBorders>
            <w:shd w:val="clear" w:color="auto" w:fill="auto"/>
            <w:noWrap/>
            <w:vAlign w:val="center"/>
            <w:hideMark/>
          </w:tcPr>
          <w:p w14:paraId="504B2F7C" w14:textId="77777777" w:rsidR="004602CE" w:rsidRPr="005973A4" w:rsidRDefault="004602CE" w:rsidP="004602CE">
            <w:pPr>
              <w:rPr>
                <w:rFonts w:eastAsia="Calibri"/>
                <w:b/>
                <w:bCs/>
                <w:i/>
                <w:iCs/>
                <w:lang w:eastAsia="en-US"/>
              </w:rPr>
            </w:pPr>
          </w:p>
        </w:tc>
        <w:tc>
          <w:tcPr>
            <w:tcW w:w="280" w:type="dxa"/>
            <w:tcBorders>
              <w:top w:val="nil"/>
              <w:left w:val="nil"/>
              <w:bottom w:val="nil"/>
              <w:right w:val="nil"/>
            </w:tcBorders>
            <w:shd w:val="clear" w:color="auto" w:fill="auto"/>
            <w:noWrap/>
            <w:vAlign w:val="center"/>
            <w:hideMark/>
          </w:tcPr>
          <w:p w14:paraId="6F697B4A" w14:textId="77777777" w:rsidR="004602CE" w:rsidRPr="005973A4" w:rsidRDefault="004602CE" w:rsidP="004602CE">
            <w:pPr>
              <w:rPr>
                <w:rFonts w:eastAsia="Calibri"/>
                <w:b/>
                <w:bCs/>
                <w:i/>
                <w:iCs/>
                <w:lang w:eastAsia="en-US"/>
              </w:rPr>
            </w:pPr>
          </w:p>
        </w:tc>
        <w:tc>
          <w:tcPr>
            <w:tcW w:w="280" w:type="dxa"/>
            <w:gridSpan w:val="5"/>
            <w:tcBorders>
              <w:top w:val="nil"/>
              <w:left w:val="nil"/>
              <w:bottom w:val="nil"/>
              <w:right w:val="nil"/>
            </w:tcBorders>
            <w:shd w:val="clear" w:color="auto" w:fill="auto"/>
            <w:noWrap/>
            <w:vAlign w:val="center"/>
            <w:hideMark/>
          </w:tcPr>
          <w:p w14:paraId="3CABBE85" w14:textId="77777777" w:rsidR="004602CE" w:rsidRPr="005973A4" w:rsidRDefault="004602CE" w:rsidP="004602CE">
            <w:pPr>
              <w:rPr>
                <w:rFonts w:eastAsia="Calibri"/>
                <w:b/>
                <w:bCs/>
                <w:i/>
                <w:iCs/>
                <w:lang w:eastAsia="en-US"/>
              </w:rPr>
            </w:pPr>
          </w:p>
        </w:tc>
        <w:tc>
          <w:tcPr>
            <w:tcW w:w="236" w:type="dxa"/>
            <w:gridSpan w:val="2"/>
            <w:tcBorders>
              <w:top w:val="nil"/>
              <w:left w:val="nil"/>
              <w:bottom w:val="nil"/>
              <w:right w:val="nil"/>
            </w:tcBorders>
            <w:shd w:val="clear" w:color="auto" w:fill="auto"/>
            <w:noWrap/>
            <w:vAlign w:val="center"/>
            <w:hideMark/>
          </w:tcPr>
          <w:p w14:paraId="23B8B8E1" w14:textId="77777777" w:rsidR="004602CE" w:rsidRPr="005973A4" w:rsidRDefault="004602CE" w:rsidP="004602CE">
            <w:pPr>
              <w:rPr>
                <w:rFonts w:eastAsia="Calibri"/>
                <w:b/>
                <w:bCs/>
                <w:i/>
                <w:iCs/>
                <w:lang w:eastAsia="en-US"/>
              </w:rPr>
            </w:pPr>
          </w:p>
        </w:tc>
      </w:tr>
      <w:tr w:rsidR="004602CE" w:rsidRPr="005973A4" w14:paraId="63B7D40F" w14:textId="77777777" w:rsidTr="004602CE">
        <w:trPr>
          <w:gridBefore w:val="1"/>
          <w:gridAfter w:val="1"/>
          <w:wBefore w:w="157" w:type="dxa"/>
          <w:wAfter w:w="35" w:type="dxa"/>
          <w:trHeight w:val="390"/>
        </w:trPr>
        <w:tc>
          <w:tcPr>
            <w:tcW w:w="341" w:type="dxa"/>
            <w:tcBorders>
              <w:top w:val="single" w:sz="8" w:space="0" w:color="auto"/>
              <w:left w:val="single" w:sz="8" w:space="0" w:color="auto"/>
              <w:bottom w:val="single" w:sz="8" w:space="0" w:color="auto"/>
              <w:right w:val="nil"/>
            </w:tcBorders>
            <w:shd w:val="clear" w:color="auto" w:fill="auto"/>
            <w:noWrap/>
            <w:vAlign w:val="center"/>
            <w:hideMark/>
          </w:tcPr>
          <w:p w14:paraId="13DC7956" w14:textId="77777777" w:rsidR="004602CE" w:rsidRPr="005973A4" w:rsidRDefault="004602CE" w:rsidP="004602CE">
            <w:pPr>
              <w:rPr>
                <w:rFonts w:eastAsia="Calibri"/>
                <w:b/>
                <w:bCs/>
                <w:i/>
                <w:iCs/>
                <w:lang w:val="en-US" w:eastAsia="en-US"/>
              </w:rPr>
            </w:pPr>
          </w:p>
        </w:tc>
        <w:tc>
          <w:tcPr>
            <w:tcW w:w="9709" w:type="dxa"/>
            <w:gridSpan w:val="52"/>
            <w:tcBorders>
              <w:top w:val="single" w:sz="8" w:space="0" w:color="auto"/>
              <w:left w:val="nil"/>
              <w:bottom w:val="single" w:sz="8" w:space="0" w:color="auto"/>
              <w:right w:val="single" w:sz="8" w:space="0" w:color="000000"/>
            </w:tcBorders>
            <w:shd w:val="clear" w:color="auto" w:fill="auto"/>
            <w:noWrap/>
            <w:vAlign w:val="center"/>
            <w:hideMark/>
          </w:tcPr>
          <w:p w14:paraId="0C2788CD" w14:textId="77777777" w:rsidR="004602CE" w:rsidRPr="005973A4" w:rsidRDefault="004602CE" w:rsidP="004602CE">
            <w:pPr>
              <w:jc w:val="center"/>
              <w:rPr>
                <w:rFonts w:eastAsia="Calibri"/>
                <w:b/>
                <w:bCs/>
                <w:lang w:eastAsia="en-US"/>
              </w:rPr>
            </w:pPr>
            <w:r w:rsidRPr="005973A4">
              <w:rPr>
                <w:rFonts w:eastAsia="Calibri"/>
                <w:b/>
                <w:bCs/>
                <w:lang w:eastAsia="en-US"/>
              </w:rPr>
              <w:t>Данные о владельце/приобретателе инвестиционных паев</w:t>
            </w:r>
          </w:p>
        </w:tc>
      </w:tr>
      <w:tr w:rsidR="004602CE" w:rsidRPr="005973A4" w14:paraId="40943FB7" w14:textId="77777777" w:rsidTr="004602CE">
        <w:trPr>
          <w:gridBefore w:val="1"/>
          <w:gridAfter w:val="1"/>
          <w:wBefore w:w="157" w:type="dxa"/>
          <w:wAfter w:w="35" w:type="dxa"/>
          <w:trHeight w:val="300"/>
        </w:trPr>
        <w:tc>
          <w:tcPr>
            <w:tcW w:w="4447" w:type="dxa"/>
            <w:gridSpan w:val="19"/>
            <w:vMerge w:val="restart"/>
            <w:tcBorders>
              <w:top w:val="nil"/>
              <w:left w:val="single" w:sz="8" w:space="0" w:color="auto"/>
              <w:bottom w:val="single" w:sz="4" w:space="0" w:color="000000"/>
              <w:right w:val="single" w:sz="4" w:space="0" w:color="000000"/>
            </w:tcBorders>
            <w:shd w:val="clear" w:color="auto" w:fill="auto"/>
            <w:vAlign w:val="center"/>
            <w:hideMark/>
          </w:tcPr>
          <w:p w14:paraId="1E4F32C2" w14:textId="77777777" w:rsidR="004602CE" w:rsidRPr="005973A4" w:rsidRDefault="004602CE" w:rsidP="004602CE">
            <w:pPr>
              <w:rPr>
                <w:rFonts w:eastAsia="Calibri"/>
                <w:lang w:eastAsia="en-US"/>
              </w:rPr>
            </w:pPr>
            <w:r w:rsidRPr="005973A4">
              <w:rPr>
                <w:rFonts w:eastAsia="Calibri"/>
                <w:lang w:eastAsia="en-US"/>
              </w:rPr>
              <w:t>Полное наименование (для юридических лиц)/ ФИО (для физических лиц)</w:t>
            </w:r>
          </w:p>
        </w:tc>
        <w:tc>
          <w:tcPr>
            <w:tcW w:w="5603" w:type="dxa"/>
            <w:gridSpan w:val="34"/>
            <w:vMerge w:val="restart"/>
            <w:tcBorders>
              <w:top w:val="nil"/>
              <w:left w:val="single" w:sz="4" w:space="0" w:color="auto"/>
              <w:bottom w:val="single" w:sz="4" w:space="0" w:color="000000"/>
              <w:right w:val="single" w:sz="8" w:space="0" w:color="000000"/>
            </w:tcBorders>
            <w:shd w:val="clear" w:color="auto" w:fill="auto"/>
            <w:vAlign w:val="center"/>
            <w:hideMark/>
          </w:tcPr>
          <w:p w14:paraId="5F5AFC77" w14:textId="77777777" w:rsidR="004602CE" w:rsidRPr="005973A4" w:rsidRDefault="004602CE" w:rsidP="004602CE">
            <w:pPr>
              <w:jc w:val="center"/>
              <w:rPr>
                <w:rFonts w:eastAsia="Calibri"/>
                <w:lang w:eastAsia="en-US"/>
              </w:rPr>
            </w:pPr>
          </w:p>
        </w:tc>
      </w:tr>
      <w:tr w:rsidR="004602CE" w:rsidRPr="005973A4" w14:paraId="3B89DF86" w14:textId="77777777" w:rsidTr="004602CE">
        <w:trPr>
          <w:gridBefore w:val="1"/>
          <w:gridAfter w:val="1"/>
          <w:wBefore w:w="157" w:type="dxa"/>
          <w:wAfter w:w="35" w:type="dxa"/>
          <w:trHeight w:val="300"/>
        </w:trPr>
        <w:tc>
          <w:tcPr>
            <w:tcW w:w="4447" w:type="dxa"/>
            <w:gridSpan w:val="19"/>
            <w:vMerge/>
            <w:tcBorders>
              <w:top w:val="nil"/>
              <w:left w:val="single" w:sz="8" w:space="0" w:color="auto"/>
              <w:bottom w:val="single" w:sz="4" w:space="0" w:color="000000"/>
              <w:right w:val="single" w:sz="4" w:space="0" w:color="000000"/>
            </w:tcBorders>
            <w:vAlign w:val="center"/>
            <w:hideMark/>
          </w:tcPr>
          <w:p w14:paraId="125D2B32" w14:textId="77777777" w:rsidR="004602CE" w:rsidRPr="005973A4" w:rsidRDefault="004602CE" w:rsidP="004602CE">
            <w:pPr>
              <w:rPr>
                <w:rFonts w:eastAsia="Calibri"/>
                <w:lang w:eastAsia="en-US"/>
              </w:rPr>
            </w:pPr>
          </w:p>
        </w:tc>
        <w:tc>
          <w:tcPr>
            <w:tcW w:w="5603" w:type="dxa"/>
            <w:gridSpan w:val="34"/>
            <w:vMerge/>
            <w:tcBorders>
              <w:top w:val="nil"/>
              <w:left w:val="single" w:sz="4" w:space="0" w:color="auto"/>
              <w:bottom w:val="single" w:sz="4" w:space="0" w:color="000000"/>
              <w:right w:val="single" w:sz="8" w:space="0" w:color="000000"/>
            </w:tcBorders>
            <w:vAlign w:val="center"/>
            <w:hideMark/>
          </w:tcPr>
          <w:p w14:paraId="1B4EDD3B" w14:textId="77777777" w:rsidR="004602CE" w:rsidRPr="005973A4" w:rsidRDefault="004602CE" w:rsidP="004602CE">
            <w:pPr>
              <w:rPr>
                <w:rFonts w:eastAsia="Calibri"/>
                <w:lang w:eastAsia="en-US"/>
              </w:rPr>
            </w:pPr>
          </w:p>
        </w:tc>
      </w:tr>
      <w:tr w:rsidR="004602CE" w:rsidRPr="005973A4" w14:paraId="41ABF694" w14:textId="77777777" w:rsidTr="004602CE">
        <w:trPr>
          <w:gridBefore w:val="1"/>
          <w:gridAfter w:val="1"/>
          <w:wBefore w:w="157" w:type="dxa"/>
          <w:wAfter w:w="35" w:type="dxa"/>
          <w:trHeight w:val="300"/>
        </w:trPr>
        <w:tc>
          <w:tcPr>
            <w:tcW w:w="4447" w:type="dxa"/>
            <w:gridSpan w:val="19"/>
            <w:vMerge/>
            <w:tcBorders>
              <w:top w:val="nil"/>
              <w:left w:val="single" w:sz="8" w:space="0" w:color="auto"/>
              <w:bottom w:val="single" w:sz="4" w:space="0" w:color="000000"/>
              <w:right w:val="single" w:sz="4" w:space="0" w:color="000000"/>
            </w:tcBorders>
            <w:vAlign w:val="center"/>
            <w:hideMark/>
          </w:tcPr>
          <w:p w14:paraId="3350EF46" w14:textId="77777777" w:rsidR="004602CE" w:rsidRPr="005973A4" w:rsidRDefault="004602CE" w:rsidP="004602CE">
            <w:pPr>
              <w:rPr>
                <w:rFonts w:eastAsia="Calibri"/>
                <w:lang w:eastAsia="en-US"/>
              </w:rPr>
            </w:pPr>
          </w:p>
        </w:tc>
        <w:tc>
          <w:tcPr>
            <w:tcW w:w="5603" w:type="dxa"/>
            <w:gridSpan w:val="34"/>
            <w:vMerge/>
            <w:tcBorders>
              <w:top w:val="nil"/>
              <w:left w:val="single" w:sz="4" w:space="0" w:color="auto"/>
              <w:bottom w:val="single" w:sz="4" w:space="0" w:color="000000"/>
              <w:right w:val="single" w:sz="8" w:space="0" w:color="000000"/>
            </w:tcBorders>
            <w:vAlign w:val="center"/>
            <w:hideMark/>
          </w:tcPr>
          <w:p w14:paraId="42F810DE" w14:textId="77777777" w:rsidR="004602CE" w:rsidRPr="005973A4" w:rsidRDefault="004602CE" w:rsidP="004602CE">
            <w:pPr>
              <w:rPr>
                <w:rFonts w:eastAsia="Calibri"/>
                <w:lang w:eastAsia="en-US"/>
              </w:rPr>
            </w:pPr>
          </w:p>
        </w:tc>
      </w:tr>
      <w:tr w:rsidR="004602CE" w:rsidRPr="005973A4" w14:paraId="3C0C2E84" w14:textId="77777777" w:rsidTr="004602CE">
        <w:trPr>
          <w:gridBefore w:val="1"/>
          <w:gridAfter w:val="1"/>
          <w:wBefore w:w="157" w:type="dxa"/>
          <w:wAfter w:w="35" w:type="dxa"/>
          <w:trHeight w:val="300"/>
        </w:trPr>
        <w:tc>
          <w:tcPr>
            <w:tcW w:w="1023"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D1F751D" w14:textId="77777777" w:rsidR="004602CE" w:rsidRPr="005973A4" w:rsidRDefault="004602CE" w:rsidP="004602CE">
            <w:pPr>
              <w:jc w:val="center"/>
              <w:rPr>
                <w:rFonts w:eastAsia="Calibri"/>
                <w:i/>
                <w:iCs/>
                <w:lang w:eastAsia="en-US"/>
              </w:rPr>
            </w:pPr>
          </w:p>
        </w:tc>
        <w:tc>
          <w:tcPr>
            <w:tcW w:w="4324" w:type="dxa"/>
            <w:gridSpan w:val="22"/>
            <w:tcBorders>
              <w:top w:val="single" w:sz="4" w:space="0" w:color="auto"/>
              <w:left w:val="nil"/>
              <w:bottom w:val="single" w:sz="4" w:space="0" w:color="auto"/>
              <w:right w:val="single" w:sz="4" w:space="0" w:color="000000"/>
            </w:tcBorders>
            <w:shd w:val="clear" w:color="auto" w:fill="auto"/>
            <w:vAlign w:val="center"/>
            <w:hideMark/>
          </w:tcPr>
          <w:p w14:paraId="3ADCC236" w14:textId="77777777" w:rsidR="004602CE" w:rsidRPr="005973A4" w:rsidRDefault="004602CE" w:rsidP="004602CE">
            <w:pPr>
              <w:rPr>
                <w:rFonts w:eastAsia="Calibri"/>
                <w:lang w:eastAsia="en-US"/>
              </w:rPr>
            </w:pPr>
            <w:r w:rsidRPr="005973A4">
              <w:rPr>
                <w:rFonts w:eastAsia="Calibri"/>
                <w:lang w:eastAsia="en-US"/>
              </w:rPr>
              <w:t>Юридическое лицо</w:t>
            </w:r>
          </w:p>
        </w:tc>
        <w:tc>
          <w:tcPr>
            <w:tcW w:w="940" w:type="dxa"/>
            <w:gridSpan w:val="5"/>
            <w:tcBorders>
              <w:top w:val="single" w:sz="4" w:space="0" w:color="auto"/>
              <w:left w:val="nil"/>
              <w:bottom w:val="single" w:sz="4" w:space="0" w:color="auto"/>
              <w:right w:val="single" w:sz="4" w:space="0" w:color="auto"/>
            </w:tcBorders>
            <w:shd w:val="clear" w:color="auto" w:fill="auto"/>
            <w:noWrap/>
            <w:vAlign w:val="center"/>
            <w:hideMark/>
          </w:tcPr>
          <w:p w14:paraId="42136204" w14:textId="77777777" w:rsidR="004602CE" w:rsidRPr="005973A4" w:rsidRDefault="004602CE" w:rsidP="004602CE">
            <w:pPr>
              <w:jc w:val="center"/>
              <w:rPr>
                <w:rFonts w:eastAsia="Calibri"/>
                <w:i/>
                <w:iCs/>
                <w:lang w:eastAsia="en-US"/>
              </w:rPr>
            </w:pPr>
          </w:p>
        </w:tc>
        <w:tc>
          <w:tcPr>
            <w:tcW w:w="3763" w:type="dxa"/>
            <w:gridSpan w:val="23"/>
            <w:tcBorders>
              <w:top w:val="single" w:sz="4" w:space="0" w:color="auto"/>
              <w:left w:val="nil"/>
              <w:bottom w:val="single" w:sz="4" w:space="0" w:color="auto"/>
              <w:right w:val="single" w:sz="8" w:space="0" w:color="000000"/>
            </w:tcBorders>
            <w:shd w:val="clear" w:color="auto" w:fill="auto"/>
            <w:vAlign w:val="center"/>
            <w:hideMark/>
          </w:tcPr>
          <w:p w14:paraId="7CA40978" w14:textId="77777777" w:rsidR="004602CE" w:rsidRPr="005973A4" w:rsidRDefault="004602CE" w:rsidP="004602CE">
            <w:pPr>
              <w:rPr>
                <w:rFonts w:eastAsia="Calibri"/>
                <w:lang w:eastAsia="en-US"/>
              </w:rPr>
            </w:pPr>
            <w:r w:rsidRPr="005973A4">
              <w:rPr>
                <w:rFonts w:eastAsia="Calibri"/>
                <w:lang w:eastAsia="en-US"/>
              </w:rPr>
              <w:t>Физическое лицо</w:t>
            </w:r>
          </w:p>
        </w:tc>
      </w:tr>
      <w:tr w:rsidR="004602CE" w:rsidRPr="005973A4" w14:paraId="501AD410" w14:textId="77777777" w:rsidTr="004602CE">
        <w:trPr>
          <w:gridBefore w:val="1"/>
          <w:gridAfter w:val="1"/>
          <w:wBefore w:w="157" w:type="dxa"/>
          <w:wAfter w:w="35" w:type="dxa"/>
          <w:trHeight w:val="300"/>
        </w:trPr>
        <w:tc>
          <w:tcPr>
            <w:tcW w:w="3485" w:type="dxa"/>
            <w:gridSpan w:val="15"/>
            <w:tcBorders>
              <w:top w:val="single" w:sz="4" w:space="0" w:color="auto"/>
              <w:left w:val="single" w:sz="8" w:space="0" w:color="auto"/>
              <w:bottom w:val="single" w:sz="4" w:space="0" w:color="auto"/>
              <w:right w:val="single" w:sz="4" w:space="0" w:color="000000"/>
            </w:tcBorders>
            <w:shd w:val="clear" w:color="auto" w:fill="auto"/>
            <w:vAlign w:val="center"/>
            <w:hideMark/>
          </w:tcPr>
          <w:p w14:paraId="3A61436A" w14:textId="77777777" w:rsidR="004602CE" w:rsidRPr="005973A4" w:rsidRDefault="006D78E0" w:rsidP="004602CE">
            <w:pPr>
              <w:jc w:val="center"/>
              <w:rPr>
                <w:rFonts w:eastAsia="Calibri"/>
                <w:lang w:eastAsia="en-US"/>
              </w:rPr>
            </w:pPr>
            <w:r w:rsidRPr="005973A4">
              <w:rPr>
                <w:rFonts w:eastAsia="Calibri"/>
                <w:lang w:eastAsia="en-US"/>
              </w:rPr>
              <w:t>Дата рождения (для физ.лиц)</w:t>
            </w:r>
          </w:p>
        </w:tc>
        <w:tc>
          <w:tcPr>
            <w:tcW w:w="1862" w:type="dxa"/>
            <w:gridSpan w:val="10"/>
            <w:tcBorders>
              <w:top w:val="single" w:sz="4" w:space="0" w:color="auto"/>
              <w:left w:val="nil"/>
              <w:bottom w:val="single" w:sz="4" w:space="0" w:color="auto"/>
              <w:right w:val="single" w:sz="4" w:space="0" w:color="000000"/>
            </w:tcBorders>
            <w:shd w:val="clear" w:color="auto" w:fill="auto"/>
            <w:noWrap/>
            <w:vAlign w:val="center"/>
            <w:hideMark/>
          </w:tcPr>
          <w:p w14:paraId="4063FB98" w14:textId="77777777" w:rsidR="004602CE" w:rsidRPr="005973A4" w:rsidRDefault="004602CE" w:rsidP="004602CE">
            <w:pPr>
              <w:jc w:val="center"/>
              <w:rPr>
                <w:rFonts w:eastAsia="Calibri"/>
                <w:i/>
                <w:iCs/>
                <w:lang w:eastAsia="en-US"/>
              </w:rPr>
            </w:pPr>
          </w:p>
        </w:tc>
        <w:tc>
          <w:tcPr>
            <w:tcW w:w="1962" w:type="dxa"/>
            <w:gridSpan w:val="10"/>
            <w:tcBorders>
              <w:top w:val="single" w:sz="4" w:space="0" w:color="auto"/>
              <w:left w:val="nil"/>
              <w:bottom w:val="single" w:sz="4" w:space="0" w:color="auto"/>
              <w:right w:val="single" w:sz="4" w:space="0" w:color="000000"/>
            </w:tcBorders>
            <w:shd w:val="clear" w:color="auto" w:fill="auto"/>
            <w:vAlign w:val="center"/>
            <w:hideMark/>
          </w:tcPr>
          <w:p w14:paraId="56B7D800" w14:textId="77777777" w:rsidR="004602CE" w:rsidRPr="005973A4" w:rsidRDefault="004602CE" w:rsidP="004602CE">
            <w:pPr>
              <w:rPr>
                <w:rFonts w:eastAsia="Calibri"/>
                <w:lang w:eastAsia="en-US"/>
              </w:rPr>
            </w:pPr>
            <w:r w:rsidRPr="005973A4">
              <w:rPr>
                <w:rFonts w:eastAsia="Calibri"/>
                <w:lang w:eastAsia="en-US"/>
              </w:rPr>
              <w:t>Резидент</w:t>
            </w:r>
          </w:p>
        </w:tc>
        <w:tc>
          <w:tcPr>
            <w:tcW w:w="2741" w:type="dxa"/>
            <w:gridSpan w:val="18"/>
            <w:tcBorders>
              <w:top w:val="single" w:sz="4" w:space="0" w:color="auto"/>
              <w:left w:val="nil"/>
              <w:bottom w:val="nil"/>
              <w:right w:val="single" w:sz="8" w:space="0" w:color="000000"/>
            </w:tcBorders>
            <w:shd w:val="clear" w:color="auto" w:fill="auto"/>
            <w:noWrap/>
            <w:vAlign w:val="center"/>
            <w:hideMark/>
          </w:tcPr>
          <w:p w14:paraId="65E65369" w14:textId="77777777" w:rsidR="004602CE" w:rsidRPr="005973A4" w:rsidRDefault="004602CE" w:rsidP="004602CE">
            <w:pPr>
              <w:jc w:val="center"/>
              <w:rPr>
                <w:rFonts w:eastAsia="Calibri"/>
                <w:i/>
                <w:iCs/>
                <w:lang w:eastAsia="en-US"/>
              </w:rPr>
            </w:pPr>
          </w:p>
        </w:tc>
      </w:tr>
      <w:tr w:rsidR="004602CE" w:rsidRPr="005973A4" w14:paraId="3336797D" w14:textId="77777777" w:rsidTr="004602CE">
        <w:trPr>
          <w:gridBefore w:val="1"/>
          <w:gridAfter w:val="1"/>
          <w:wBefore w:w="157" w:type="dxa"/>
          <w:wAfter w:w="35" w:type="dxa"/>
          <w:trHeight w:val="300"/>
        </w:trPr>
        <w:tc>
          <w:tcPr>
            <w:tcW w:w="3485" w:type="dxa"/>
            <w:gridSpan w:val="15"/>
            <w:tcBorders>
              <w:top w:val="single" w:sz="4" w:space="0" w:color="auto"/>
              <w:left w:val="single" w:sz="8" w:space="0" w:color="auto"/>
              <w:bottom w:val="single" w:sz="4" w:space="0" w:color="auto"/>
              <w:right w:val="single" w:sz="4" w:space="0" w:color="000000"/>
            </w:tcBorders>
            <w:shd w:val="clear" w:color="auto" w:fill="auto"/>
            <w:vAlign w:val="center"/>
            <w:hideMark/>
          </w:tcPr>
          <w:p w14:paraId="30463963" w14:textId="77777777" w:rsidR="004602CE" w:rsidRPr="005973A4" w:rsidRDefault="004602CE" w:rsidP="004602CE">
            <w:pPr>
              <w:jc w:val="center"/>
              <w:rPr>
                <w:rFonts w:eastAsia="Calibri"/>
                <w:lang w:eastAsia="en-US"/>
              </w:rPr>
            </w:pPr>
          </w:p>
        </w:tc>
        <w:tc>
          <w:tcPr>
            <w:tcW w:w="1862" w:type="dxa"/>
            <w:gridSpan w:val="10"/>
            <w:tcBorders>
              <w:top w:val="single" w:sz="4" w:space="0" w:color="auto"/>
              <w:left w:val="nil"/>
              <w:bottom w:val="single" w:sz="4" w:space="0" w:color="auto"/>
              <w:right w:val="single" w:sz="4" w:space="0" w:color="000000"/>
            </w:tcBorders>
            <w:shd w:val="clear" w:color="auto" w:fill="auto"/>
            <w:noWrap/>
            <w:vAlign w:val="center"/>
            <w:hideMark/>
          </w:tcPr>
          <w:p w14:paraId="11146110" w14:textId="77777777" w:rsidR="004602CE" w:rsidRPr="005973A4" w:rsidRDefault="004602CE" w:rsidP="004602CE">
            <w:pPr>
              <w:jc w:val="center"/>
              <w:rPr>
                <w:rFonts w:eastAsia="Calibri"/>
                <w:i/>
                <w:iCs/>
                <w:lang w:eastAsia="en-US"/>
              </w:rPr>
            </w:pPr>
          </w:p>
        </w:tc>
        <w:tc>
          <w:tcPr>
            <w:tcW w:w="1962"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55DC4AF9" w14:textId="77777777" w:rsidR="004602CE" w:rsidRPr="005973A4" w:rsidRDefault="004602CE" w:rsidP="004602CE">
            <w:pPr>
              <w:rPr>
                <w:rFonts w:eastAsia="Calibri"/>
                <w:lang w:eastAsia="en-US"/>
              </w:rPr>
            </w:pPr>
            <w:r w:rsidRPr="005973A4">
              <w:rPr>
                <w:rFonts w:eastAsia="Calibri"/>
                <w:lang w:eastAsia="en-US"/>
              </w:rPr>
              <w:t>Резидент США</w:t>
            </w:r>
          </w:p>
        </w:tc>
        <w:tc>
          <w:tcPr>
            <w:tcW w:w="2741" w:type="dxa"/>
            <w:gridSpan w:val="18"/>
            <w:tcBorders>
              <w:top w:val="single" w:sz="4" w:space="0" w:color="auto"/>
              <w:left w:val="nil"/>
              <w:bottom w:val="single" w:sz="4" w:space="0" w:color="auto"/>
              <w:right w:val="single" w:sz="8" w:space="0" w:color="000000"/>
            </w:tcBorders>
            <w:shd w:val="clear" w:color="auto" w:fill="auto"/>
            <w:noWrap/>
            <w:vAlign w:val="bottom"/>
            <w:hideMark/>
          </w:tcPr>
          <w:p w14:paraId="7F351A14" w14:textId="77777777" w:rsidR="004602CE" w:rsidRPr="005973A4" w:rsidRDefault="004602CE" w:rsidP="004602CE">
            <w:pPr>
              <w:jc w:val="center"/>
              <w:rPr>
                <w:rFonts w:eastAsia="Calibri"/>
                <w:i/>
                <w:iCs/>
                <w:lang w:eastAsia="en-US"/>
              </w:rPr>
            </w:pPr>
            <w:r w:rsidRPr="005973A4">
              <w:rPr>
                <w:rFonts w:eastAsia="Calibri"/>
                <w:i/>
                <w:iCs/>
                <w:lang w:eastAsia="en-US"/>
              </w:rPr>
              <w:t>Да/нет</w:t>
            </w:r>
          </w:p>
        </w:tc>
      </w:tr>
      <w:tr w:rsidR="004602CE" w:rsidRPr="005973A4" w14:paraId="55553E22" w14:textId="77777777" w:rsidTr="004602CE">
        <w:trPr>
          <w:gridBefore w:val="1"/>
          <w:gridAfter w:val="1"/>
          <w:wBefore w:w="157" w:type="dxa"/>
          <w:wAfter w:w="35" w:type="dxa"/>
          <w:trHeight w:val="300"/>
        </w:trPr>
        <w:tc>
          <w:tcPr>
            <w:tcW w:w="10050" w:type="dxa"/>
            <w:gridSpan w:val="5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14:paraId="4BDF6C94" w14:textId="77777777" w:rsidR="004602CE" w:rsidRPr="005973A4" w:rsidRDefault="004602CE" w:rsidP="004602CE">
            <w:pPr>
              <w:jc w:val="center"/>
              <w:rPr>
                <w:rFonts w:eastAsia="Calibri"/>
                <w:b/>
                <w:bCs/>
                <w:lang w:eastAsia="en-US"/>
              </w:rPr>
            </w:pPr>
            <w:r w:rsidRPr="005973A4">
              <w:rPr>
                <w:rFonts w:eastAsia="Calibri"/>
                <w:b/>
                <w:bCs/>
                <w:lang w:eastAsia="en-US"/>
              </w:rPr>
              <w:t>Документ о государственной регистрации юридического лица/                                                                           Документ, удостоверяющий личность физического лица</w:t>
            </w:r>
          </w:p>
        </w:tc>
      </w:tr>
      <w:tr w:rsidR="004602CE" w:rsidRPr="005973A4" w14:paraId="4E40DE8E" w14:textId="77777777" w:rsidTr="004602CE">
        <w:trPr>
          <w:gridBefore w:val="1"/>
          <w:gridAfter w:val="1"/>
          <w:wBefore w:w="157" w:type="dxa"/>
          <w:wAfter w:w="35" w:type="dxa"/>
          <w:trHeight w:val="300"/>
        </w:trPr>
        <w:tc>
          <w:tcPr>
            <w:tcW w:w="10050" w:type="dxa"/>
            <w:gridSpan w:val="53"/>
            <w:vMerge/>
            <w:tcBorders>
              <w:top w:val="single" w:sz="4" w:space="0" w:color="auto"/>
              <w:left w:val="single" w:sz="8" w:space="0" w:color="auto"/>
              <w:bottom w:val="single" w:sz="4" w:space="0" w:color="auto"/>
              <w:right w:val="single" w:sz="8" w:space="0" w:color="000000"/>
            </w:tcBorders>
            <w:vAlign w:val="center"/>
            <w:hideMark/>
          </w:tcPr>
          <w:p w14:paraId="423D8C6C" w14:textId="77777777" w:rsidR="004602CE" w:rsidRPr="005973A4" w:rsidRDefault="004602CE" w:rsidP="004602CE">
            <w:pPr>
              <w:rPr>
                <w:rFonts w:eastAsia="Calibri"/>
                <w:b/>
                <w:bCs/>
                <w:lang w:eastAsia="en-US"/>
              </w:rPr>
            </w:pPr>
          </w:p>
        </w:tc>
      </w:tr>
      <w:tr w:rsidR="004602CE" w:rsidRPr="005973A4" w14:paraId="24224B55" w14:textId="77777777" w:rsidTr="004602CE">
        <w:trPr>
          <w:gridBefore w:val="1"/>
          <w:gridAfter w:val="1"/>
          <w:wBefore w:w="157" w:type="dxa"/>
          <w:wAfter w:w="35" w:type="dxa"/>
          <w:trHeight w:val="300"/>
        </w:trPr>
        <w:tc>
          <w:tcPr>
            <w:tcW w:w="2743" w:type="dxa"/>
            <w:gridSpan w:val="1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29A6C6D4" w14:textId="77777777" w:rsidR="004602CE" w:rsidRPr="005973A4" w:rsidRDefault="004602CE" w:rsidP="004602CE">
            <w:pPr>
              <w:rPr>
                <w:rFonts w:eastAsia="Calibri"/>
                <w:lang w:eastAsia="en-US"/>
              </w:rPr>
            </w:pPr>
            <w:r w:rsidRPr="005973A4">
              <w:rPr>
                <w:rFonts w:eastAsia="Calibri"/>
                <w:lang w:eastAsia="en-US"/>
              </w:rPr>
              <w:t>Наименование документа</w:t>
            </w:r>
          </w:p>
        </w:tc>
        <w:tc>
          <w:tcPr>
            <w:tcW w:w="7307" w:type="dxa"/>
            <w:gridSpan w:val="41"/>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E26734D" w14:textId="77777777" w:rsidR="004602CE" w:rsidRPr="005973A4" w:rsidRDefault="004602CE" w:rsidP="004602CE">
            <w:pPr>
              <w:jc w:val="center"/>
              <w:rPr>
                <w:rFonts w:eastAsia="Calibri"/>
                <w:i/>
                <w:iCs/>
                <w:lang w:eastAsia="en-US"/>
              </w:rPr>
            </w:pPr>
          </w:p>
        </w:tc>
      </w:tr>
      <w:tr w:rsidR="004602CE" w:rsidRPr="005973A4" w14:paraId="4B60F38E" w14:textId="77777777" w:rsidTr="004602CE">
        <w:trPr>
          <w:gridBefore w:val="1"/>
          <w:gridAfter w:val="1"/>
          <w:wBefore w:w="157" w:type="dxa"/>
          <w:wAfter w:w="35" w:type="dxa"/>
          <w:trHeight w:val="300"/>
        </w:trPr>
        <w:tc>
          <w:tcPr>
            <w:tcW w:w="2743" w:type="dxa"/>
            <w:gridSpan w:val="12"/>
            <w:vMerge/>
            <w:tcBorders>
              <w:top w:val="single" w:sz="4" w:space="0" w:color="auto"/>
              <w:left w:val="single" w:sz="8" w:space="0" w:color="auto"/>
              <w:bottom w:val="single" w:sz="4" w:space="0" w:color="auto"/>
              <w:right w:val="single" w:sz="4" w:space="0" w:color="auto"/>
            </w:tcBorders>
            <w:vAlign w:val="center"/>
            <w:hideMark/>
          </w:tcPr>
          <w:p w14:paraId="52B0C72E" w14:textId="77777777" w:rsidR="004602CE" w:rsidRPr="005973A4" w:rsidRDefault="004602CE" w:rsidP="004602CE">
            <w:pPr>
              <w:rPr>
                <w:rFonts w:eastAsia="Calibri"/>
                <w:lang w:eastAsia="en-US"/>
              </w:rPr>
            </w:pPr>
          </w:p>
        </w:tc>
        <w:tc>
          <w:tcPr>
            <w:tcW w:w="7307" w:type="dxa"/>
            <w:gridSpan w:val="41"/>
            <w:vMerge/>
            <w:tcBorders>
              <w:top w:val="single" w:sz="4" w:space="0" w:color="auto"/>
              <w:left w:val="single" w:sz="4" w:space="0" w:color="auto"/>
              <w:bottom w:val="single" w:sz="4" w:space="0" w:color="auto"/>
              <w:right w:val="single" w:sz="8" w:space="0" w:color="000000"/>
            </w:tcBorders>
            <w:vAlign w:val="center"/>
            <w:hideMark/>
          </w:tcPr>
          <w:p w14:paraId="62D61E9A" w14:textId="77777777" w:rsidR="004602CE" w:rsidRPr="005973A4" w:rsidRDefault="004602CE" w:rsidP="004602CE">
            <w:pPr>
              <w:rPr>
                <w:rFonts w:eastAsia="Calibri"/>
                <w:i/>
                <w:iCs/>
                <w:lang w:eastAsia="en-US"/>
              </w:rPr>
            </w:pPr>
          </w:p>
        </w:tc>
      </w:tr>
      <w:tr w:rsidR="004602CE" w:rsidRPr="005973A4" w14:paraId="2684726B" w14:textId="77777777" w:rsidTr="004602CE">
        <w:trPr>
          <w:gridBefore w:val="1"/>
          <w:gridAfter w:val="1"/>
          <w:wBefore w:w="157" w:type="dxa"/>
          <w:wAfter w:w="35" w:type="dxa"/>
          <w:trHeight w:val="300"/>
        </w:trPr>
        <w:tc>
          <w:tcPr>
            <w:tcW w:w="2743"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14:paraId="616C60DB" w14:textId="77777777" w:rsidR="004602CE" w:rsidRPr="005973A4" w:rsidRDefault="004602CE" w:rsidP="004602CE">
            <w:pPr>
              <w:rPr>
                <w:rFonts w:eastAsia="Calibri"/>
                <w:lang w:eastAsia="en-US"/>
              </w:rPr>
            </w:pPr>
            <w:r w:rsidRPr="005973A4">
              <w:rPr>
                <w:rFonts w:eastAsia="Calibri"/>
                <w:lang w:eastAsia="en-US"/>
              </w:rPr>
              <w:t>Серия и номер</w:t>
            </w:r>
          </w:p>
        </w:tc>
        <w:tc>
          <w:tcPr>
            <w:tcW w:w="2604" w:type="dxa"/>
            <w:gridSpan w:val="13"/>
            <w:tcBorders>
              <w:top w:val="single" w:sz="4" w:space="0" w:color="auto"/>
              <w:left w:val="nil"/>
              <w:bottom w:val="single" w:sz="4" w:space="0" w:color="auto"/>
              <w:right w:val="single" w:sz="4" w:space="0" w:color="auto"/>
            </w:tcBorders>
            <w:shd w:val="clear" w:color="auto" w:fill="auto"/>
            <w:noWrap/>
            <w:vAlign w:val="center"/>
            <w:hideMark/>
          </w:tcPr>
          <w:p w14:paraId="15CC9C56" w14:textId="77777777" w:rsidR="004602CE" w:rsidRPr="005973A4" w:rsidRDefault="004602CE" w:rsidP="004602CE">
            <w:pPr>
              <w:jc w:val="center"/>
              <w:rPr>
                <w:rFonts w:eastAsia="Calibri"/>
                <w:i/>
                <w:iCs/>
                <w:lang w:eastAsia="en-US"/>
              </w:rPr>
            </w:pPr>
          </w:p>
        </w:tc>
        <w:tc>
          <w:tcPr>
            <w:tcW w:w="1962" w:type="dxa"/>
            <w:gridSpan w:val="10"/>
            <w:tcBorders>
              <w:top w:val="single" w:sz="4" w:space="0" w:color="auto"/>
              <w:left w:val="nil"/>
              <w:bottom w:val="single" w:sz="4" w:space="0" w:color="auto"/>
              <w:right w:val="single" w:sz="4" w:space="0" w:color="auto"/>
            </w:tcBorders>
            <w:shd w:val="clear" w:color="auto" w:fill="auto"/>
            <w:vAlign w:val="center"/>
            <w:hideMark/>
          </w:tcPr>
          <w:p w14:paraId="65963C7F" w14:textId="77777777" w:rsidR="004602CE" w:rsidRPr="005973A4" w:rsidRDefault="004602CE" w:rsidP="004602CE">
            <w:pPr>
              <w:jc w:val="center"/>
              <w:rPr>
                <w:rFonts w:eastAsia="Calibri"/>
                <w:lang w:eastAsia="en-US"/>
              </w:rPr>
            </w:pPr>
            <w:r w:rsidRPr="005973A4">
              <w:rPr>
                <w:rFonts w:eastAsia="Calibri"/>
                <w:lang w:eastAsia="en-US"/>
              </w:rPr>
              <w:t>Дата выдачи</w:t>
            </w:r>
          </w:p>
        </w:tc>
        <w:tc>
          <w:tcPr>
            <w:tcW w:w="2741" w:type="dxa"/>
            <w:gridSpan w:val="18"/>
            <w:tcBorders>
              <w:top w:val="single" w:sz="4" w:space="0" w:color="auto"/>
              <w:left w:val="nil"/>
              <w:bottom w:val="single" w:sz="4" w:space="0" w:color="auto"/>
              <w:right w:val="single" w:sz="8" w:space="0" w:color="000000"/>
            </w:tcBorders>
            <w:shd w:val="clear" w:color="auto" w:fill="auto"/>
            <w:noWrap/>
            <w:vAlign w:val="center"/>
            <w:hideMark/>
          </w:tcPr>
          <w:p w14:paraId="4F9BC940" w14:textId="77777777" w:rsidR="004602CE" w:rsidRPr="005973A4" w:rsidRDefault="004602CE" w:rsidP="004602CE">
            <w:pPr>
              <w:jc w:val="center"/>
              <w:rPr>
                <w:rFonts w:eastAsia="Calibri"/>
                <w:i/>
                <w:iCs/>
                <w:lang w:eastAsia="en-US"/>
              </w:rPr>
            </w:pPr>
          </w:p>
        </w:tc>
      </w:tr>
      <w:tr w:rsidR="004602CE" w:rsidRPr="005973A4" w14:paraId="5A5F281D" w14:textId="77777777" w:rsidTr="004602CE">
        <w:trPr>
          <w:gridBefore w:val="1"/>
          <w:gridAfter w:val="1"/>
          <w:wBefore w:w="157" w:type="dxa"/>
          <w:wAfter w:w="35" w:type="dxa"/>
          <w:trHeight w:val="300"/>
        </w:trPr>
        <w:tc>
          <w:tcPr>
            <w:tcW w:w="2743" w:type="dxa"/>
            <w:gridSpan w:val="1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4226485D" w14:textId="77777777" w:rsidR="004602CE" w:rsidRPr="005973A4" w:rsidRDefault="004602CE" w:rsidP="004602CE">
            <w:pPr>
              <w:rPr>
                <w:rFonts w:eastAsia="Calibri"/>
                <w:lang w:eastAsia="en-US"/>
              </w:rPr>
            </w:pPr>
            <w:r w:rsidRPr="005973A4">
              <w:rPr>
                <w:rFonts w:eastAsia="Calibri"/>
                <w:lang w:eastAsia="en-US"/>
              </w:rPr>
              <w:t>Кем выдан</w:t>
            </w:r>
          </w:p>
        </w:tc>
        <w:tc>
          <w:tcPr>
            <w:tcW w:w="7307" w:type="dxa"/>
            <w:gridSpan w:val="41"/>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51B2FB4A" w14:textId="77777777" w:rsidR="004602CE" w:rsidRPr="005973A4" w:rsidRDefault="004602CE" w:rsidP="004602CE">
            <w:pPr>
              <w:jc w:val="center"/>
              <w:rPr>
                <w:rFonts w:eastAsia="Calibri"/>
                <w:i/>
                <w:iCs/>
                <w:lang w:eastAsia="en-US"/>
              </w:rPr>
            </w:pPr>
          </w:p>
        </w:tc>
      </w:tr>
      <w:tr w:rsidR="004602CE" w:rsidRPr="005973A4" w14:paraId="2DAF78ED" w14:textId="77777777" w:rsidTr="004602CE">
        <w:trPr>
          <w:gridBefore w:val="1"/>
          <w:gridAfter w:val="1"/>
          <w:wBefore w:w="157" w:type="dxa"/>
          <w:wAfter w:w="35" w:type="dxa"/>
          <w:trHeight w:val="300"/>
        </w:trPr>
        <w:tc>
          <w:tcPr>
            <w:tcW w:w="2743" w:type="dxa"/>
            <w:gridSpan w:val="12"/>
            <w:vMerge/>
            <w:tcBorders>
              <w:top w:val="single" w:sz="4" w:space="0" w:color="auto"/>
              <w:left w:val="single" w:sz="8" w:space="0" w:color="auto"/>
              <w:bottom w:val="single" w:sz="4" w:space="0" w:color="auto"/>
              <w:right w:val="single" w:sz="4" w:space="0" w:color="auto"/>
            </w:tcBorders>
            <w:vAlign w:val="center"/>
            <w:hideMark/>
          </w:tcPr>
          <w:p w14:paraId="0F92BF66" w14:textId="77777777" w:rsidR="004602CE" w:rsidRPr="005973A4" w:rsidRDefault="004602CE" w:rsidP="004602CE">
            <w:pPr>
              <w:rPr>
                <w:rFonts w:eastAsia="Calibri"/>
                <w:lang w:eastAsia="en-US"/>
              </w:rPr>
            </w:pPr>
          </w:p>
        </w:tc>
        <w:tc>
          <w:tcPr>
            <w:tcW w:w="7307" w:type="dxa"/>
            <w:gridSpan w:val="41"/>
            <w:vMerge/>
            <w:tcBorders>
              <w:top w:val="single" w:sz="4" w:space="0" w:color="auto"/>
              <w:left w:val="single" w:sz="4" w:space="0" w:color="auto"/>
              <w:bottom w:val="single" w:sz="4" w:space="0" w:color="auto"/>
              <w:right w:val="single" w:sz="8" w:space="0" w:color="000000"/>
            </w:tcBorders>
            <w:vAlign w:val="center"/>
            <w:hideMark/>
          </w:tcPr>
          <w:p w14:paraId="0BC55DE3" w14:textId="77777777" w:rsidR="004602CE" w:rsidRPr="005973A4" w:rsidRDefault="004602CE" w:rsidP="004602CE">
            <w:pPr>
              <w:rPr>
                <w:rFonts w:eastAsia="Calibri"/>
                <w:i/>
                <w:iCs/>
                <w:lang w:eastAsia="en-US"/>
              </w:rPr>
            </w:pPr>
          </w:p>
        </w:tc>
      </w:tr>
      <w:tr w:rsidR="004602CE" w:rsidRPr="005973A4" w14:paraId="0914829D" w14:textId="77777777" w:rsidTr="004602CE">
        <w:trPr>
          <w:gridBefore w:val="1"/>
          <w:gridAfter w:val="1"/>
          <w:wBefore w:w="157" w:type="dxa"/>
          <w:wAfter w:w="35" w:type="dxa"/>
          <w:trHeight w:val="300"/>
        </w:trPr>
        <w:tc>
          <w:tcPr>
            <w:tcW w:w="2743" w:type="dxa"/>
            <w:gridSpan w:val="12"/>
            <w:tcBorders>
              <w:top w:val="single" w:sz="4" w:space="0" w:color="auto"/>
              <w:left w:val="single" w:sz="8" w:space="0" w:color="auto"/>
              <w:bottom w:val="single" w:sz="4" w:space="0" w:color="auto"/>
              <w:right w:val="single" w:sz="4" w:space="0" w:color="000000"/>
            </w:tcBorders>
            <w:shd w:val="clear" w:color="auto" w:fill="auto"/>
            <w:vAlign w:val="center"/>
            <w:hideMark/>
          </w:tcPr>
          <w:p w14:paraId="3FBEDD10" w14:textId="77777777" w:rsidR="004602CE" w:rsidRPr="005973A4" w:rsidRDefault="004602CE" w:rsidP="004602CE">
            <w:pPr>
              <w:rPr>
                <w:rFonts w:eastAsia="Calibri"/>
                <w:lang w:eastAsia="en-US"/>
              </w:rPr>
            </w:pPr>
            <w:r w:rsidRPr="005973A4">
              <w:rPr>
                <w:rFonts w:eastAsia="Calibri"/>
                <w:lang w:eastAsia="en-US"/>
              </w:rPr>
              <w:t>ИНН</w:t>
            </w:r>
          </w:p>
        </w:tc>
        <w:tc>
          <w:tcPr>
            <w:tcW w:w="7307" w:type="dxa"/>
            <w:gridSpan w:val="41"/>
            <w:tcBorders>
              <w:top w:val="single" w:sz="4" w:space="0" w:color="auto"/>
              <w:left w:val="nil"/>
              <w:bottom w:val="single" w:sz="4" w:space="0" w:color="auto"/>
              <w:right w:val="single" w:sz="8" w:space="0" w:color="000000"/>
            </w:tcBorders>
            <w:shd w:val="clear" w:color="auto" w:fill="auto"/>
            <w:noWrap/>
            <w:vAlign w:val="center"/>
            <w:hideMark/>
          </w:tcPr>
          <w:p w14:paraId="183374CC" w14:textId="77777777" w:rsidR="004602CE" w:rsidRPr="005973A4" w:rsidRDefault="004602CE" w:rsidP="004602CE">
            <w:pPr>
              <w:jc w:val="center"/>
              <w:rPr>
                <w:rFonts w:eastAsia="Calibri"/>
                <w:i/>
                <w:iCs/>
                <w:lang w:eastAsia="en-US"/>
              </w:rPr>
            </w:pPr>
          </w:p>
        </w:tc>
      </w:tr>
      <w:tr w:rsidR="004602CE" w:rsidRPr="005973A4" w14:paraId="52431F54" w14:textId="77777777" w:rsidTr="004602CE">
        <w:trPr>
          <w:gridBefore w:val="1"/>
          <w:gridAfter w:val="1"/>
          <w:wBefore w:w="157" w:type="dxa"/>
          <w:wAfter w:w="35" w:type="dxa"/>
          <w:trHeight w:val="300"/>
        </w:trPr>
        <w:tc>
          <w:tcPr>
            <w:tcW w:w="2743" w:type="dxa"/>
            <w:gridSpan w:val="1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2E385F7" w14:textId="77777777" w:rsidR="004602CE" w:rsidRPr="005973A4" w:rsidRDefault="004602CE" w:rsidP="004602CE">
            <w:pPr>
              <w:rPr>
                <w:rFonts w:eastAsia="Calibri"/>
                <w:lang w:eastAsia="en-US"/>
              </w:rPr>
            </w:pPr>
            <w:r w:rsidRPr="005973A4">
              <w:rPr>
                <w:rFonts w:eastAsia="Calibri"/>
                <w:lang w:eastAsia="en-US"/>
              </w:rPr>
              <w:t>Адрес регистрации</w:t>
            </w:r>
          </w:p>
        </w:tc>
        <w:tc>
          <w:tcPr>
            <w:tcW w:w="7307" w:type="dxa"/>
            <w:gridSpan w:val="41"/>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D975922" w14:textId="77777777" w:rsidR="004602CE" w:rsidRPr="005973A4" w:rsidRDefault="004602CE" w:rsidP="004602CE">
            <w:pPr>
              <w:jc w:val="center"/>
              <w:rPr>
                <w:rFonts w:eastAsia="Calibri"/>
                <w:i/>
                <w:iCs/>
                <w:lang w:eastAsia="en-US"/>
              </w:rPr>
            </w:pPr>
          </w:p>
        </w:tc>
      </w:tr>
      <w:tr w:rsidR="004602CE" w:rsidRPr="005973A4" w14:paraId="1FE83BC3" w14:textId="77777777" w:rsidTr="004602CE">
        <w:trPr>
          <w:gridBefore w:val="1"/>
          <w:gridAfter w:val="1"/>
          <w:wBefore w:w="157" w:type="dxa"/>
          <w:wAfter w:w="35" w:type="dxa"/>
          <w:trHeight w:val="300"/>
        </w:trPr>
        <w:tc>
          <w:tcPr>
            <w:tcW w:w="2743" w:type="dxa"/>
            <w:gridSpan w:val="12"/>
            <w:vMerge/>
            <w:tcBorders>
              <w:top w:val="single" w:sz="4" w:space="0" w:color="auto"/>
              <w:left w:val="single" w:sz="8" w:space="0" w:color="auto"/>
              <w:bottom w:val="single" w:sz="4" w:space="0" w:color="auto"/>
              <w:right w:val="single" w:sz="4" w:space="0" w:color="auto"/>
            </w:tcBorders>
            <w:vAlign w:val="center"/>
            <w:hideMark/>
          </w:tcPr>
          <w:p w14:paraId="7415B945" w14:textId="77777777" w:rsidR="004602CE" w:rsidRPr="005973A4" w:rsidRDefault="004602CE" w:rsidP="004602CE">
            <w:pPr>
              <w:rPr>
                <w:rFonts w:eastAsia="Calibri"/>
                <w:lang w:eastAsia="en-US"/>
              </w:rPr>
            </w:pPr>
          </w:p>
        </w:tc>
        <w:tc>
          <w:tcPr>
            <w:tcW w:w="7307" w:type="dxa"/>
            <w:gridSpan w:val="41"/>
            <w:vMerge/>
            <w:tcBorders>
              <w:top w:val="single" w:sz="4" w:space="0" w:color="auto"/>
              <w:left w:val="single" w:sz="4" w:space="0" w:color="auto"/>
              <w:bottom w:val="single" w:sz="4" w:space="0" w:color="auto"/>
              <w:right w:val="single" w:sz="8" w:space="0" w:color="000000"/>
            </w:tcBorders>
            <w:vAlign w:val="center"/>
            <w:hideMark/>
          </w:tcPr>
          <w:p w14:paraId="00719185" w14:textId="77777777" w:rsidR="004602CE" w:rsidRPr="005973A4" w:rsidRDefault="004602CE" w:rsidP="004602CE">
            <w:pPr>
              <w:rPr>
                <w:rFonts w:eastAsia="Calibri"/>
                <w:i/>
                <w:iCs/>
                <w:lang w:eastAsia="en-US"/>
              </w:rPr>
            </w:pPr>
          </w:p>
        </w:tc>
      </w:tr>
      <w:tr w:rsidR="004602CE" w:rsidRPr="005973A4" w14:paraId="24980636" w14:textId="77777777" w:rsidTr="004602CE">
        <w:trPr>
          <w:gridBefore w:val="1"/>
          <w:gridAfter w:val="1"/>
          <w:wBefore w:w="157" w:type="dxa"/>
          <w:wAfter w:w="35" w:type="dxa"/>
          <w:trHeight w:val="300"/>
        </w:trPr>
        <w:tc>
          <w:tcPr>
            <w:tcW w:w="2743" w:type="dxa"/>
            <w:gridSpan w:val="1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2B497445" w14:textId="77777777" w:rsidR="004602CE" w:rsidRPr="005973A4" w:rsidRDefault="004602CE" w:rsidP="004602CE">
            <w:pPr>
              <w:rPr>
                <w:rFonts w:eastAsia="Calibri"/>
                <w:lang w:eastAsia="en-US"/>
              </w:rPr>
            </w:pPr>
            <w:r w:rsidRPr="005973A4">
              <w:rPr>
                <w:rFonts w:eastAsia="Calibri"/>
                <w:lang w:eastAsia="en-US"/>
              </w:rPr>
              <w:t>Почтовый адрес               /место жительства</w:t>
            </w:r>
          </w:p>
        </w:tc>
        <w:tc>
          <w:tcPr>
            <w:tcW w:w="7307" w:type="dxa"/>
            <w:gridSpan w:val="41"/>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BFE4489" w14:textId="77777777" w:rsidR="004602CE" w:rsidRPr="005973A4" w:rsidRDefault="004602CE" w:rsidP="004602CE">
            <w:pPr>
              <w:jc w:val="center"/>
              <w:rPr>
                <w:rFonts w:eastAsia="Calibri"/>
                <w:i/>
                <w:iCs/>
                <w:lang w:eastAsia="en-US"/>
              </w:rPr>
            </w:pPr>
          </w:p>
        </w:tc>
      </w:tr>
      <w:tr w:rsidR="004602CE" w:rsidRPr="005973A4" w14:paraId="60B5F11B" w14:textId="77777777" w:rsidTr="004602CE">
        <w:trPr>
          <w:gridBefore w:val="1"/>
          <w:gridAfter w:val="1"/>
          <w:wBefore w:w="157" w:type="dxa"/>
          <w:wAfter w:w="35" w:type="dxa"/>
          <w:trHeight w:val="300"/>
        </w:trPr>
        <w:tc>
          <w:tcPr>
            <w:tcW w:w="2743" w:type="dxa"/>
            <w:gridSpan w:val="12"/>
            <w:vMerge/>
            <w:tcBorders>
              <w:top w:val="single" w:sz="4" w:space="0" w:color="auto"/>
              <w:left w:val="single" w:sz="8" w:space="0" w:color="auto"/>
              <w:bottom w:val="single" w:sz="4" w:space="0" w:color="auto"/>
              <w:right w:val="single" w:sz="4" w:space="0" w:color="auto"/>
            </w:tcBorders>
            <w:vAlign w:val="center"/>
            <w:hideMark/>
          </w:tcPr>
          <w:p w14:paraId="77331DE1" w14:textId="77777777" w:rsidR="004602CE" w:rsidRPr="005973A4" w:rsidRDefault="004602CE" w:rsidP="004602CE">
            <w:pPr>
              <w:rPr>
                <w:rFonts w:eastAsia="Calibri"/>
                <w:lang w:eastAsia="en-US"/>
              </w:rPr>
            </w:pPr>
          </w:p>
        </w:tc>
        <w:tc>
          <w:tcPr>
            <w:tcW w:w="7307" w:type="dxa"/>
            <w:gridSpan w:val="41"/>
            <w:vMerge/>
            <w:tcBorders>
              <w:top w:val="single" w:sz="4" w:space="0" w:color="auto"/>
              <w:left w:val="single" w:sz="4" w:space="0" w:color="auto"/>
              <w:bottom w:val="single" w:sz="4" w:space="0" w:color="auto"/>
              <w:right w:val="single" w:sz="8" w:space="0" w:color="000000"/>
            </w:tcBorders>
            <w:vAlign w:val="center"/>
            <w:hideMark/>
          </w:tcPr>
          <w:p w14:paraId="7F0E3FE3" w14:textId="77777777" w:rsidR="004602CE" w:rsidRPr="005973A4" w:rsidRDefault="004602CE" w:rsidP="004602CE">
            <w:pPr>
              <w:rPr>
                <w:rFonts w:eastAsia="Calibri"/>
                <w:i/>
                <w:iCs/>
                <w:lang w:eastAsia="en-US"/>
              </w:rPr>
            </w:pPr>
          </w:p>
        </w:tc>
      </w:tr>
      <w:tr w:rsidR="004602CE" w:rsidRPr="005973A4" w14:paraId="5A7F3D61" w14:textId="77777777" w:rsidTr="004602CE">
        <w:trPr>
          <w:gridBefore w:val="1"/>
          <w:gridAfter w:val="1"/>
          <w:wBefore w:w="157" w:type="dxa"/>
          <w:wAfter w:w="35" w:type="dxa"/>
          <w:trHeight w:val="300"/>
        </w:trPr>
        <w:tc>
          <w:tcPr>
            <w:tcW w:w="2743"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14:paraId="3EEF8C93" w14:textId="77777777" w:rsidR="004602CE" w:rsidRPr="005973A4" w:rsidRDefault="004602CE" w:rsidP="004602CE">
            <w:pPr>
              <w:rPr>
                <w:rFonts w:eastAsia="Calibri"/>
                <w:lang w:eastAsia="en-US"/>
              </w:rPr>
            </w:pPr>
            <w:r w:rsidRPr="005973A4">
              <w:rPr>
                <w:rFonts w:eastAsia="Calibri"/>
                <w:lang w:eastAsia="en-US"/>
              </w:rPr>
              <w:t>Телефон</w:t>
            </w:r>
          </w:p>
        </w:tc>
        <w:tc>
          <w:tcPr>
            <w:tcW w:w="7307" w:type="dxa"/>
            <w:gridSpan w:val="41"/>
            <w:tcBorders>
              <w:top w:val="single" w:sz="4" w:space="0" w:color="auto"/>
              <w:left w:val="nil"/>
              <w:bottom w:val="single" w:sz="4" w:space="0" w:color="auto"/>
              <w:right w:val="single" w:sz="8" w:space="0" w:color="000000"/>
            </w:tcBorders>
            <w:shd w:val="clear" w:color="auto" w:fill="auto"/>
            <w:noWrap/>
            <w:vAlign w:val="center"/>
            <w:hideMark/>
          </w:tcPr>
          <w:p w14:paraId="06F0AF3C" w14:textId="77777777" w:rsidR="004602CE" w:rsidRPr="005973A4" w:rsidRDefault="004602CE" w:rsidP="004602CE">
            <w:pPr>
              <w:jc w:val="center"/>
              <w:rPr>
                <w:rFonts w:eastAsia="Calibri"/>
                <w:i/>
                <w:iCs/>
                <w:lang w:eastAsia="en-US"/>
              </w:rPr>
            </w:pPr>
          </w:p>
        </w:tc>
      </w:tr>
      <w:tr w:rsidR="004602CE" w:rsidRPr="005973A4" w14:paraId="66456E50" w14:textId="77777777" w:rsidTr="004602CE">
        <w:trPr>
          <w:gridBefore w:val="1"/>
          <w:gridAfter w:val="1"/>
          <w:wBefore w:w="157" w:type="dxa"/>
          <w:wAfter w:w="35" w:type="dxa"/>
          <w:trHeight w:val="300"/>
        </w:trPr>
        <w:tc>
          <w:tcPr>
            <w:tcW w:w="2743" w:type="dxa"/>
            <w:gridSpan w:val="12"/>
            <w:tcBorders>
              <w:top w:val="single" w:sz="4" w:space="0" w:color="auto"/>
              <w:left w:val="single" w:sz="8" w:space="0" w:color="auto"/>
              <w:bottom w:val="single" w:sz="8" w:space="0" w:color="auto"/>
              <w:right w:val="single" w:sz="4" w:space="0" w:color="000000"/>
            </w:tcBorders>
            <w:shd w:val="clear" w:color="auto" w:fill="auto"/>
            <w:vAlign w:val="center"/>
            <w:hideMark/>
          </w:tcPr>
          <w:p w14:paraId="5E628EFF" w14:textId="77777777" w:rsidR="004602CE" w:rsidRPr="005973A4" w:rsidRDefault="004602CE" w:rsidP="004602CE">
            <w:pPr>
              <w:rPr>
                <w:rFonts w:eastAsia="Calibri"/>
                <w:lang w:eastAsia="en-US"/>
              </w:rPr>
            </w:pPr>
            <w:r w:rsidRPr="005973A4">
              <w:rPr>
                <w:rFonts w:eastAsia="Calibri"/>
                <w:lang w:eastAsia="en-US"/>
              </w:rPr>
              <w:t>Адрес электронной почты</w:t>
            </w:r>
          </w:p>
        </w:tc>
        <w:tc>
          <w:tcPr>
            <w:tcW w:w="7307" w:type="dxa"/>
            <w:gridSpan w:val="41"/>
            <w:tcBorders>
              <w:top w:val="single" w:sz="4" w:space="0" w:color="auto"/>
              <w:left w:val="nil"/>
              <w:bottom w:val="single" w:sz="8" w:space="0" w:color="auto"/>
              <w:right w:val="single" w:sz="8" w:space="0" w:color="000000"/>
            </w:tcBorders>
            <w:shd w:val="clear" w:color="auto" w:fill="auto"/>
            <w:noWrap/>
            <w:vAlign w:val="center"/>
            <w:hideMark/>
          </w:tcPr>
          <w:p w14:paraId="0614C7E6" w14:textId="77777777" w:rsidR="004602CE" w:rsidRPr="005973A4" w:rsidRDefault="004602CE" w:rsidP="004602CE">
            <w:pPr>
              <w:jc w:val="center"/>
              <w:rPr>
                <w:rFonts w:eastAsia="Calibri"/>
                <w:i/>
                <w:iCs/>
                <w:lang w:eastAsia="en-US"/>
              </w:rPr>
            </w:pPr>
          </w:p>
        </w:tc>
      </w:tr>
      <w:tr w:rsidR="004602CE" w:rsidRPr="005973A4" w14:paraId="4425866B" w14:textId="77777777" w:rsidTr="004602CE">
        <w:trPr>
          <w:gridBefore w:val="1"/>
          <w:gridAfter w:val="1"/>
          <w:wBefore w:w="157" w:type="dxa"/>
          <w:wAfter w:w="35" w:type="dxa"/>
          <w:trHeight w:val="300"/>
        </w:trPr>
        <w:tc>
          <w:tcPr>
            <w:tcW w:w="10050" w:type="dxa"/>
            <w:gridSpan w:val="53"/>
            <w:tcBorders>
              <w:top w:val="single" w:sz="8" w:space="0" w:color="auto"/>
              <w:left w:val="nil"/>
              <w:bottom w:val="nil"/>
              <w:right w:val="nil"/>
            </w:tcBorders>
            <w:shd w:val="clear" w:color="auto" w:fill="auto"/>
            <w:vAlign w:val="center"/>
            <w:hideMark/>
          </w:tcPr>
          <w:p w14:paraId="10A5CFE7" w14:textId="77777777" w:rsidR="004602CE" w:rsidRPr="005973A4" w:rsidRDefault="004602CE" w:rsidP="004602CE">
            <w:pPr>
              <w:jc w:val="center"/>
              <w:rPr>
                <w:rFonts w:eastAsia="Calibri"/>
                <w:lang w:eastAsia="en-US"/>
              </w:rPr>
            </w:pPr>
            <w:r w:rsidRPr="005973A4">
              <w:rPr>
                <w:rFonts w:eastAsia="Calibri"/>
                <w:lang w:eastAsia="en-US"/>
              </w:rPr>
              <w:t> </w:t>
            </w:r>
          </w:p>
        </w:tc>
      </w:tr>
      <w:tr w:rsidR="004602CE" w:rsidRPr="005973A4" w14:paraId="6BD03C38" w14:textId="77777777" w:rsidTr="004602CE">
        <w:trPr>
          <w:gridBefore w:val="1"/>
          <w:gridAfter w:val="1"/>
          <w:wBefore w:w="157" w:type="dxa"/>
          <w:wAfter w:w="35" w:type="dxa"/>
          <w:trHeight w:val="300"/>
        </w:trPr>
        <w:tc>
          <w:tcPr>
            <w:tcW w:w="10050" w:type="dxa"/>
            <w:gridSpan w:val="53"/>
            <w:tcBorders>
              <w:top w:val="single" w:sz="8" w:space="0" w:color="auto"/>
              <w:left w:val="single" w:sz="8" w:space="0" w:color="auto"/>
              <w:bottom w:val="single" w:sz="4" w:space="0" w:color="auto"/>
              <w:right w:val="single" w:sz="8" w:space="0" w:color="000000"/>
            </w:tcBorders>
            <w:shd w:val="clear" w:color="auto" w:fill="auto"/>
            <w:vAlign w:val="center"/>
            <w:hideMark/>
          </w:tcPr>
          <w:p w14:paraId="6EA284DE" w14:textId="77777777" w:rsidR="004602CE" w:rsidRPr="005973A4" w:rsidRDefault="004602CE" w:rsidP="004602CE">
            <w:pPr>
              <w:jc w:val="center"/>
              <w:rPr>
                <w:rFonts w:eastAsia="Calibri"/>
                <w:b/>
                <w:bCs/>
                <w:lang w:eastAsia="en-US"/>
              </w:rPr>
            </w:pPr>
            <w:r w:rsidRPr="005973A4">
              <w:rPr>
                <w:rFonts w:eastAsia="Calibri"/>
                <w:b/>
                <w:bCs/>
                <w:lang w:eastAsia="en-US"/>
              </w:rPr>
              <w:t>Реквизиты банковского счета</w:t>
            </w:r>
          </w:p>
        </w:tc>
      </w:tr>
      <w:tr w:rsidR="004602CE" w:rsidRPr="005973A4" w14:paraId="5252C1D1" w14:textId="77777777" w:rsidTr="004602CE">
        <w:trPr>
          <w:gridBefore w:val="1"/>
          <w:gridAfter w:val="1"/>
          <w:wBefore w:w="157" w:type="dxa"/>
          <w:wAfter w:w="35" w:type="dxa"/>
          <w:trHeight w:val="300"/>
        </w:trPr>
        <w:tc>
          <w:tcPr>
            <w:tcW w:w="1903" w:type="dxa"/>
            <w:gridSpan w:val="6"/>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2EA32F0D" w14:textId="77777777" w:rsidR="004602CE" w:rsidRPr="005973A4" w:rsidRDefault="004602CE" w:rsidP="004602CE">
            <w:pPr>
              <w:rPr>
                <w:rFonts w:eastAsia="Calibri"/>
                <w:lang w:eastAsia="en-US"/>
              </w:rPr>
            </w:pPr>
            <w:r w:rsidRPr="005973A4">
              <w:rPr>
                <w:rFonts w:eastAsia="Calibri"/>
                <w:lang w:eastAsia="en-US"/>
              </w:rPr>
              <w:t>Наименование банка</w:t>
            </w:r>
          </w:p>
        </w:tc>
        <w:tc>
          <w:tcPr>
            <w:tcW w:w="4054" w:type="dxa"/>
            <w:gridSpan w:val="2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50BF31" w14:textId="77777777" w:rsidR="004602CE" w:rsidRPr="005973A4" w:rsidRDefault="004602CE" w:rsidP="004602CE">
            <w:pPr>
              <w:jc w:val="center"/>
              <w:rPr>
                <w:rFonts w:eastAsia="Calibri"/>
                <w:i/>
                <w:iCs/>
                <w:lang w:eastAsia="en-US"/>
              </w:rPr>
            </w:pPr>
          </w:p>
        </w:tc>
        <w:tc>
          <w:tcPr>
            <w:tcW w:w="1048"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5C3A0DA" w14:textId="77777777" w:rsidR="004602CE" w:rsidRPr="005973A4" w:rsidRDefault="004602CE" w:rsidP="004602CE">
            <w:pPr>
              <w:jc w:val="center"/>
              <w:rPr>
                <w:rFonts w:eastAsia="Calibri"/>
                <w:lang w:eastAsia="en-US"/>
              </w:rPr>
            </w:pPr>
            <w:r w:rsidRPr="005973A4">
              <w:rPr>
                <w:rFonts w:eastAsia="Calibri"/>
                <w:lang w:eastAsia="en-US"/>
              </w:rPr>
              <w:t>БИК</w:t>
            </w:r>
          </w:p>
        </w:tc>
        <w:tc>
          <w:tcPr>
            <w:tcW w:w="3045" w:type="dxa"/>
            <w:gridSpan w:val="20"/>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14:paraId="7CFEB42B" w14:textId="77777777" w:rsidR="004602CE" w:rsidRPr="005973A4" w:rsidRDefault="004602CE" w:rsidP="004602CE">
            <w:pPr>
              <w:jc w:val="center"/>
              <w:rPr>
                <w:rFonts w:eastAsia="Calibri"/>
                <w:i/>
                <w:iCs/>
                <w:lang w:eastAsia="en-US"/>
              </w:rPr>
            </w:pPr>
          </w:p>
        </w:tc>
      </w:tr>
      <w:tr w:rsidR="004602CE" w:rsidRPr="005973A4" w14:paraId="4ED51553" w14:textId="77777777" w:rsidTr="004602CE">
        <w:trPr>
          <w:gridBefore w:val="1"/>
          <w:gridAfter w:val="1"/>
          <w:wBefore w:w="157" w:type="dxa"/>
          <w:wAfter w:w="35" w:type="dxa"/>
          <w:trHeight w:val="300"/>
        </w:trPr>
        <w:tc>
          <w:tcPr>
            <w:tcW w:w="1903" w:type="dxa"/>
            <w:gridSpan w:val="6"/>
            <w:vMerge/>
            <w:tcBorders>
              <w:top w:val="single" w:sz="4" w:space="0" w:color="auto"/>
              <w:left w:val="single" w:sz="8" w:space="0" w:color="auto"/>
              <w:bottom w:val="single" w:sz="4" w:space="0" w:color="auto"/>
              <w:right w:val="single" w:sz="4" w:space="0" w:color="auto"/>
            </w:tcBorders>
            <w:vAlign w:val="center"/>
            <w:hideMark/>
          </w:tcPr>
          <w:p w14:paraId="4BE253DB" w14:textId="77777777" w:rsidR="004602CE" w:rsidRPr="005973A4" w:rsidRDefault="004602CE" w:rsidP="004602CE">
            <w:pPr>
              <w:rPr>
                <w:rFonts w:eastAsia="Calibri"/>
                <w:lang w:eastAsia="en-US"/>
              </w:rPr>
            </w:pPr>
          </w:p>
        </w:tc>
        <w:tc>
          <w:tcPr>
            <w:tcW w:w="4054" w:type="dxa"/>
            <w:gridSpan w:val="23"/>
            <w:vMerge/>
            <w:tcBorders>
              <w:top w:val="single" w:sz="4" w:space="0" w:color="auto"/>
              <w:left w:val="single" w:sz="4" w:space="0" w:color="auto"/>
              <w:bottom w:val="single" w:sz="4" w:space="0" w:color="auto"/>
              <w:right w:val="single" w:sz="4" w:space="0" w:color="auto"/>
            </w:tcBorders>
            <w:vAlign w:val="center"/>
            <w:hideMark/>
          </w:tcPr>
          <w:p w14:paraId="44B7C5BC" w14:textId="77777777" w:rsidR="004602CE" w:rsidRPr="005973A4" w:rsidRDefault="004602CE" w:rsidP="004602CE">
            <w:pPr>
              <w:rPr>
                <w:rFonts w:eastAsia="Calibri"/>
                <w:i/>
                <w:iCs/>
                <w:lang w:eastAsia="en-US"/>
              </w:rPr>
            </w:pPr>
          </w:p>
        </w:tc>
        <w:tc>
          <w:tcPr>
            <w:tcW w:w="1048" w:type="dxa"/>
            <w:gridSpan w:val="4"/>
            <w:vMerge/>
            <w:tcBorders>
              <w:top w:val="single" w:sz="4" w:space="0" w:color="auto"/>
              <w:left w:val="single" w:sz="4" w:space="0" w:color="auto"/>
              <w:bottom w:val="single" w:sz="4" w:space="0" w:color="000000"/>
              <w:right w:val="single" w:sz="4" w:space="0" w:color="000000"/>
            </w:tcBorders>
            <w:vAlign w:val="center"/>
            <w:hideMark/>
          </w:tcPr>
          <w:p w14:paraId="59299A95" w14:textId="77777777" w:rsidR="004602CE" w:rsidRPr="005973A4" w:rsidRDefault="004602CE" w:rsidP="004602CE">
            <w:pPr>
              <w:rPr>
                <w:rFonts w:eastAsia="Calibri"/>
                <w:lang w:eastAsia="en-US"/>
              </w:rPr>
            </w:pPr>
          </w:p>
        </w:tc>
        <w:tc>
          <w:tcPr>
            <w:tcW w:w="3045" w:type="dxa"/>
            <w:gridSpan w:val="20"/>
            <w:vMerge/>
            <w:tcBorders>
              <w:top w:val="single" w:sz="4" w:space="0" w:color="auto"/>
              <w:left w:val="single" w:sz="4" w:space="0" w:color="auto"/>
              <w:bottom w:val="single" w:sz="4" w:space="0" w:color="000000"/>
              <w:right w:val="single" w:sz="8" w:space="0" w:color="000000"/>
            </w:tcBorders>
            <w:vAlign w:val="center"/>
            <w:hideMark/>
          </w:tcPr>
          <w:p w14:paraId="2C1C2570" w14:textId="77777777" w:rsidR="004602CE" w:rsidRPr="005973A4" w:rsidRDefault="004602CE" w:rsidP="004602CE">
            <w:pPr>
              <w:rPr>
                <w:rFonts w:eastAsia="Calibri"/>
                <w:i/>
                <w:iCs/>
                <w:lang w:eastAsia="en-US"/>
              </w:rPr>
            </w:pPr>
          </w:p>
        </w:tc>
      </w:tr>
      <w:tr w:rsidR="004602CE" w:rsidRPr="005973A4" w14:paraId="294E72BE" w14:textId="77777777" w:rsidTr="004602CE">
        <w:trPr>
          <w:gridBefore w:val="1"/>
          <w:gridAfter w:val="1"/>
          <w:wBefore w:w="157" w:type="dxa"/>
          <w:wAfter w:w="35" w:type="dxa"/>
          <w:trHeight w:val="300"/>
        </w:trPr>
        <w:tc>
          <w:tcPr>
            <w:tcW w:w="1903" w:type="dxa"/>
            <w:gridSpan w:val="6"/>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5F9FF09C" w14:textId="77777777" w:rsidR="004602CE" w:rsidRPr="005973A4" w:rsidRDefault="004602CE" w:rsidP="004602CE">
            <w:pPr>
              <w:rPr>
                <w:rFonts w:eastAsia="Calibri"/>
                <w:lang w:eastAsia="en-US"/>
              </w:rPr>
            </w:pPr>
            <w:r w:rsidRPr="005973A4">
              <w:rPr>
                <w:rFonts w:eastAsia="Calibri"/>
                <w:lang w:eastAsia="en-US"/>
              </w:rPr>
              <w:t>Населенный пункт банка</w:t>
            </w:r>
          </w:p>
        </w:tc>
        <w:tc>
          <w:tcPr>
            <w:tcW w:w="4054" w:type="dxa"/>
            <w:gridSpan w:val="2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DE7A40" w14:textId="77777777" w:rsidR="004602CE" w:rsidRPr="005973A4" w:rsidRDefault="004602CE" w:rsidP="004602CE">
            <w:pPr>
              <w:jc w:val="center"/>
              <w:rPr>
                <w:rFonts w:eastAsia="Calibri"/>
                <w:i/>
                <w:iCs/>
                <w:lang w:eastAsia="en-US"/>
              </w:rPr>
            </w:pPr>
          </w:p>
        </w:tc>
        <w:tc>
          <w:tcPr>
            <w:tcW w:w="1048"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3049A1B" w14:textId="77777777" w:rsidR="004602CE" w:rsidRPr="005973A4" w:rsidRDefault="004602CE" w:rsidP="004602CE">
            <w:pPr>
              <w:jc w:val="center"/>
              <w:rPr>
                <w:rFonts w:eastAsia="Calibri"/>
                <w:lang w:eastAsia="en-US"/>
              </w:rPr>
            </w:pPr>
            <w:r w:rsidRPr="005973A4">
              <w:rPr>
                <w:rFonts w:eastAsia="Calibri"/>
                <w:lang w:eastAsia="en-US"/>
              </w:rPr>
              <w:t>Кор.счет</w:t>
            </w:r>
          </w:p>
        </w:tc>
        <w:tc>
          <w:tcPr>
            <w:tcW w:w="3045" w:type="dxa"/>
            <w:gridSpan w:val="20"/>
            <w:vMerge w:val="restart"/>
            <w:tcBorders>
              <w:top w:val="single" w:sz="4" w:space="0" w:color="auto"/>
              <w:left w:val="single" w:sz="4" w:space="0" w:color="auto"/>
              <w:bottom w:val="single" w:sz="4" w:space="0" w:color="000000"/>
              <w:right w:val="single" w:sz="8" w:space="0" w:color="000000"/>
            </w:tcBorders>
            <w:shd w:val="clear" w:color="auto" w:fill="auto"/>
            <w:noWrap/>
            <w:vAlign w:val="center"/>
            <w:hideMark/>
          </w:tcPr>
          <w:p w14:paraId="3298C1C5" w14:textId="77777777" w:rsidR="004602CE" w:rsidRPr="005973A4" w:rsidRDefault="004602CE" w:rsidP="004602CE">
            <w:pPr>
              <w:jc w:val="center"/>
              <w:rPr>
                <w:rFonts w:eastAsia="Calibri"/>
                <w:i/>
                <w:iCs/>
                <w:lang w:eastAsia="en-US"/>
              </w:rPr>
            </w:pPr>
          </w:p>
        </w:tc>
      </w:tr>
      <w:tr w:rsidR="004602CE" w:rsidRPr="005973A4" w14:paraId="398CAA3A" w14:textId="77777777" w:rsidTr="004602CE">
        <w:trPr>
          <w:gridBefore w:val="1"/>
          <w:gridAfter w:val="1"/>
          <w:wBefore w:w="157" w:type="dxa"/>
          <w:wAfter w:w="35" w:type="dxa"/>
          <w:trHeight w:val="300"/>
        </w:trPr>
        <w:tc>
          <w:tcPr>
            <w:tcW w:w="1903" w:type="dxa"/>
            <w:gridSpan w:val="6"/>
            <w:vMerge/>
            <w:tcBorders>
              <w:top w:val="single" w:sz="4" w:space="0" w:color="auto"/>
              <w:left w:val="single" w:sz="8" w:space="0" w:color="auto"/>
              <w:bottom w:val="single" w:sz="4" w:space="0" w:color="auto"/>
              <w:right w:val="single" w:sz="4" w:space="0" w:color="auto"/>
            </w:tcBorders>
            <w:vAlign w:val="center"/>
            <w:hideMark/>
          </w:tcPr>
          <w:p w14:paraId="4194A423" w14:textId="77777777" w:rsidR="004602CE" w:rsidRPr="005973A4" w:rsidRDefault="004602CE" w:rsidP="004602CE">
            <w:pPr>
              <w:rPr>
                <w:rFonts w:eastAsia="Calibri"/>
                <w:lang w:eastAsia="en-US"/>
              </w:rPr>
            </w:pPr>
          </w:p>
        </w:tc>
        <w:tc>
          <w:tcPr>
            <w:tcW w:w="4054" w:type="dxa"/>
            <w:gridSpan w:val="23"/>
            <w:vMerge/>
            <w:tcBorders>
              <w:top w:val="single" w:sz="4" w:space="0" w:color="auto"/>
              <w:left w:val="single" w:sz="4" w:space="0" w:color="auto"/>
              <w:bottom w:val="single" w:sz="4" w:space="0" w:color="auto"/>
              <w:right w:val="single" w:sz="4" w:space="0" w:color="auto"/>
            </w:tcBorders>
            <w:vAlign w:val="center"/>
            <w:hideMark/>
          </w:tcPr>
          <w:p w14:paraId="7E69A6A2" w14:textId="77777777" w:rsidR="004602CE" w:rsidRPr="005973A4" w:rsidRDefault="004602CE" w:rsidP="004602CE">
            <w:pPr>
              <w:rPr>
                <w:rFonts w:eastAsia="Calibri"/>
                <w:i/>
                <w:iCs/>
                <w:lang w:eastAsia="en-US"/>
              </w:rPr>
            </w:pPr>
          </w:p>
        </w:tc>
        <w:tc>
          <w:tcPr>
            <w:tcW w:w="1048" w:type="dxa"/>
            <w:gridSpan w:val="4"/>
            <w:vMerge/>
            <w:tcBorders>
              <w:top w:val="single" w:sz="4" w:space="0" w:color="auto"/>
              <w:left w:val="single" w:sz="4" w:space="0" w:color="auto"/>
              <w:bottom w:val="single" w:sz="4" w:space="0" w:color="000000"/>
              <w:right w:val="single" w:sz="4" w:space="0" w:color="000000"/>
            </w:tcBorders>
            <w:vAlign w:val="center"/>
            <w:hideMark/>
          </w:tcPr>
          <w:p w14:paraId="362A7F7A" w14:textId="77777777" w:rsidR="004602CE" w:rsidRPr="005973A4" w:rsidRDefault="004602CE" w:rsidP="004602CE">
            <w:pPr>
              <w:rPr>
                <w:rFonts w:eastAsia="Calibri"/>
                <w:lang w:eastAsia="en-US"/>
              </w:rPr>
            </w:pPr>
          </w:p>
        </w:tc>
        <w:tc>
          <w:tcPr>
            <w:tcW w:w="3045" w:type="dxa"/>
            <w:gridSpan w:val="20"/>
            <w:vMerge/>
            <w:tcBorders>
              <w:top w:val="single" w:sz="4" w:space="0" w:color="auto"/>
              <w:left w:val="single" w:sz="4" w:space="0" w:color="auto"/>
              <w:bottom w:val="single" w:sz="4" w:space="0" w:color="000000"/>
              <w:right w:val="single" w:sz="8" w:space="0" w:color="000000"/>
            </w:tcBorders>
            <w:vAlign w:val="center"/>
            <w:hideMark/>
          </w:tcPr>
          <w:p w14:paraId="17693115" w14:textId="77777777" w:rsidR="004602CE" w:rsidRPr="005973A4" w:rsidRDefault="004602CE" w:rsidP="004602CE">
            <w:pPr>
              <w:rPr>
                <w:rFonts w:eastAsia="Calibri"/>
                <w:i/>
                <w:iCs/>
                <w:lang w:eastAsia="en-US"/>
              </w:rPr>
            </w:pPr>
          </w:p>
        </w:tc>
      </w:tr>
      <w:tr w:rsidR="004602CE" w:rsidRPr="005973A4" w14:paraId="3957CD48" w14:textId="77777777" w:rsidTr="004602CE">
        <w:trPr>
          <w:gridBefore w:val="1"/>
          <w:gridAfter w:val="1"/>
          <w:wBefore w:w="157" w:type="dxa"/>
          <w:wAfter w:w="35" w:type="dxa"/>
          <w:trHeight w:val="300"/>
        </w:trPr>
        <w:tc>
          <w:tcPr>
            <w:tcW w:w="2743"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14:paraId="646B445E" w14:textId="77777777" w:rsidR="004602CE" w:rsidRPr="005973A4" w:rsidRDefault="004602CE" w:rsidP="004602CE">
            <w:pPr>
              <w:rPr>
                <w:rFonts w:eastAsia="Calibri"/>
                <w:lang w:eastAsia="en-US"/>
              </w:rPr>
            </w:pPr>
            <w:r w:rsidRPr="005973A4">
              <w:rPr>
                <w:rFonts w:eastAsia="Calibri"/>
                <w:lang w:eastAsia="en-US"/>
              </w:rPr>
              <w:t>Получатель платежа</w:t>
            </w:r>
          </w:p>
        </w:tc>
        <w:tc>
          <w:tcPr>
            <w:tcW w:w="7307" w:type="dxa"/>
            <w:gridSpan w:val="41"/>
            <w:tcBorders>
              <w:top w:val="single" w:sz="4" w:space="0" w:color="auto"/>
              <w:left w:val="nil"/>
              <w:bottom w:val="single" w:sz="4" w:space="0" w:color="auto"/>
              <w:right w:val="single" w:sz="8" w:space="0" w:color="000000"/>
            </w:tcBorders>
            <w:shd w:val="clear" w:color="auto" w:fill="auto"/>
            <w:noWrap/>
            <w:vAlign w:val="center"/>
            <w:hideMark/>
          </w:tcPr>
          <w:p w14:paraId="022AA710" w14:textId="77777777" w:rsidR="004602CE" w:rsidRPr="005973A4" w:rsidRDefault="004602CE" w:rsidP="004602CE">
            <w:pPr>
              <w:jc w:val="center"/>
              <w:rPr>
                <w:rFonts w:eastAsia="Calibri"/>
                <w:i/>
                <w:iCs/>
                <w:lang w:eastAsia="en-US"/>
              </w:rPr>
            </w:pPr>
          </w:p>
        </w:tc>
      </w:tr>
      <w:tr w:rsidR="004602CE" w:rsidRPr="005973A4" w14:paraId="0082908A" w14:textId="77777777" w:rsidTr="004602CE">
        <w:trPr>
          <w:gridBefore w:val="1"/>
          <w:gridAfter w:val="1"/>
          <w:wBefore w:w="157" w:type="dxa"/>
          <w:wAfter w:w="35" w:type="dxa"/>
          <w:trHeight w:val="300"/>
        </w:trPr>
        <w:tc>
          <w:tcPr>
            <w:tcW w:w="1903" w:type="dxa"/>
            <w:gridSpan w:val="6"/>
            <w:tcBorders>
              <w:top w:val="single" w:sz="4" w:space="0" w:color="auto"/>
              <w:left w:val="single" w:sz="8" w:space="0" w:color="auto"/>
              <w:bottom w:val="single" w:sz="8" w:space="0" w:color="auto"/>
              <w:right w:val="single" w:sz="4" w:space="0" w:color="auto"/>
            </w:tcBorders>
            <w:shd w:val="clear" w:color="auto" w:fill="auto"/>
            <w:vAlign w:val="center"/>
            <w:hideMark/>
          </w:tcPr>
          <w:p w14:paraId="786B0D09" w14:textId="77777777" w:rsidR="004602CE" w:rsidRPr="005973A4" w:rsidRDefault="004602CE" w:rsidP="004602CE">
            <w:pPr>
              <w:rPr>
                <w:rFonts w:eastAsia="Calibri"/>
                <w:lang w:eastAsia="en-US"/>
              </w:rPr>
            </w:pPr>
            <w:r w:rsidRPr="005973A4">
              <w:rPr>
                <w:rFonts w:eastAsia="Calibri"/>
                <w:lang w:eastAsia="en-US"/>
              </w:rPr>
              <w:t xml:space="preserve">Расч. счет </w:t>
            </w:r>
          </w:p>
        </w:tc>
        <w:tc>
          <w:tcPr>
            <w:tcW w:w="3444" w:type="dxa"/>
            <w:gridSpan w:val="19"/>
            <w:tcBorders>
              <w:top w:val="single" w:sz="4" w:space="0" w:color="auto"/>
              <w:left w:val="nil"/>
              <w:bottom w:val="single" w:sz="8" w:space="0" w:color="auto"/>
              <w:right w:val="single" w:sz="4" w:space="0" w:color="auto"/>
            </w:tcBorders>
            <w:shd w:val="clear" w:color="auto" w:fill="auto"/>
            <w:vAlign w:val="center"/>
            <w:hideMark/>
          </w:tcPr>
          <w:p w14:paraId="3DE006DC" w14:textId="77777777" w:rsidR="004602CE" w:rsidRPr="005973A4" w:rsidRDefault="004602CE" w:rsidP="004602CE">
            <w:pPr>
              <w:jc w:val="center"/>
              <w:rPr>
                <w:rFonts w:eastAsia="Calibri"/>
                <w:i/>
                <w:iCs/>
                <w:lang w:eastAsia="en-US"/>
              </w:rPr>
            </w:pPr>
          </w:p>
        </w:tc>
        <w:tc>
          <w:tcPr>
            <w:tcW w:w="1962" w:type="dxa"/>
            <w:gridSpan w:val="10"/>
            <w:tcBorders>
              <w:top w:val="single" w:sz="4" w:space="0" w:color="auto"/>
              <w:left w:val="nil"/>
              <w:bottom w:val="single" w:sz="8" w:space="0" w:color="auto"/>
              <w:right w:val="single" w:sz="4" w:space="0" w:color="auto"/>
            </w:tcBorders>
            <w:shd w:val="clear" w:color="auto" w:fill="auto"/>
            <w:noWrap/>
            <w:vAlign w:val="center"/>
            <w:hideMark/>
          </w:tcPr>
          <w:p w14:paraId="5673F1AC" w14:textId="77777777" w:rsidR="004602CE" w:rsidRPr="005973A4" w:rsidRDefault="004602CE" w:rsidP="004602CE">
            <w:pPr>
              <w:jc w:val="center"/>
              <w:rPr>
                <w:rFonts w:eastAsia="Calibri"/>
                <w:lang w:eastAsia="en-US"/>
              </w:rPr>
            </w:pPr>
            <w:r w:rsidRPr="005973A4">
              <w:rPr>
                <w:rFonts w:eastAsia="Calibri"/>
                <w:lang w:eastAsia="en-US"/>
              </w:rPr>
              <w:t>Лиц. Счет</w:t>
            </w:r>
          </w:p>
        </w:tc>
        <w:tc>
          <w:tcPr>
            <w:tcW w:w="2741" w:type="dxa"/>
            <w:gridSpan w:val="18"/>
            <w:tcBorders>
              <w:top w:val="single" w:sz="4" w:space="0" w:color="auto"/>
              <w:left w:val="nil"/>
              <w:bottom w:val="single" w:sz="8" w:space="0" w:color="auto"/>
              <w:right w:val="single" w:sz="8" w:space="0" w:color="000000"/>
            </w:tcBorders>
            <w:shd w:val="clear" w:color="auto" w:fill="auto"/>
            <w:noWrap/>
            <w:vAlign w:val="center"/>
            <w:hideMark/>
          </w:tcPr>
          <w:p w14:paraId="390B45D3" w14:textId="77777777" w:rsidR="004602CE" w:rsidRPr="005973A4" w:rsidRDefault="004602CE" w:rsidP="004602CE">
            <w:pPr>
              <w:jc w:val="center"/>
              <w:rPr>
                <w:rFonts w:eastAsia="Calibri"/>
                <w:i/>
                <w:iCs/>
                <w:lang w:eastAsia="en-US"/>
              </w:rPr>
            </w:pPr>
          </w:p>
        </w:tc>
      </w:tr>
      <w:tr w:rsidR="004602CE" w:rsidRPr="005973A4" w14:paraId="24B16887" w14:textId="77777777" w:rsidTr="004602CE">
        <w:trPr>
          <w:gridBefore w:val="1"/>
          <w:gridAfter w:val="1"/>
          <w:wBefore w:w="157" w:type="dxa"/>
          <w:wAfter w:w="35" w:type="dxa"/>
          <w:trHeight w:val="300"/>
        </w:trPr>
        <w:tc>
          <w:tcPr>
            <w:tcW w:w="10050" w:type="dxa"/>
            <w:gridSpan w:val="53"/>
            <w:tcBorders>
              <w:top w:val="single" w:sz="8" w:space="0" w:color="auto"/>
              <w:left w:val="single" w:sz="8" w:space="0" w:color="auto"/>
              <w:bottom w:val="single" w:sz="4" w:space="0" w:color="auto"/>
              <w:right w:val="single" w:sz="8" w:space="0" w:color="000000"/>
            </w:tcBorders>
            <w:shd w:val="clear" w:color="auto" w:fill="auto"/>
            <w:vAlign w:val="center"/>
            <w:hideMark/>
          </w:tcPr>
          <w:p w14:paraId="2BEFAC4A" w14:textId="77777777" w:rsidR="004602CE" w:rsidRPr="005973A4" w:rsidRDefault="004602CE" w:rsidP="004602CE">
            <w:pPr>
              <w:jc w:val="center"/>
              <w:rPr>
                <w:rFonts w:eastAsia="Calibri"/>
                <w:b/>
                <w:bCs/>
                <w:lang w:eastAsia="en-US"/>
              </w:rPr>
            </w:pPr>
            <w:r w:rsidRPr="005973A4">
              <w:rPr>
                <w:rFonts w:eastAsia="Calibri"/>
                <w:b/>
                <w:bCs/>
                <w:lang w:eastAsia="en-US"/>
              </w:rPr>
              <w:t>Приобретение за счет другого имущества</w:t>
            </w:r>
          </w:p>
        </w:tc>
      </w:tr>
      <w:tr w:rsidR="004602CE" w:rsidRPr="005973A4" w14:paraId="3FC09166" w14:textId="77777777" w:rsidTr="004602CE">
        <w:trPr>
          <w:gridBefore w:val="1"/>
          <w:gridAfter w:val="1"/>
          <w:wBefore w:w="157" w:type="dxa"/>
          <w:wAfter w:w="35" w:type="dxa"/>
          <w:trHeight w:val="300"/>
        </w:trPr>
        <w:tc>
          <w:tcPr>
            <w:tcW w:w="10050" w:type="dxa"/>
            <w:gridSpan w:val="53"/>
            <w:tcBorders>
              <w:top w:val="single" w:sz="4" w:space="0" w:color="auto"/>
              <w:left w:val="single" w:sz="8" w:space="0" w:color="auto"/>
              <w:bottom w:val="single" w:sz="4" w:space="0" w:color="auto"/>
              <w:right w:val="single" w:sz="8" w:space="0" w:color="000000"/>
            </w:tcBorders>
            <w:shd w:val="clear" w:color="auto" w:fill="auto"/>
            <w:vAlign w:val="center"/>
            <w:hideMark/>
          </w:tcPr>
          <w:p w14:paraId="4503D99F" w14:textId="77777777" w:rsidR="004602CE" w:rsidRPr="005973A4" w:rsidRDefault="004602CE" w:rsidP="004602CE">
            <w:pPr>
              <w:jc w:val="center"/>
              <w:rPr>
                <w:rFonts w:eastAsia="Calibri"/>
                <w:b/>
                <w:bCs/>
                <w:lang w:eastAsia="en-US"/>
              </w:rPr>
            </w:pPr>
            <w:r w:rsidRPr="005973A4">
              <w:rPr>
                <w:rFonts w:eastAsia="Calibri"/>
                <w:b/>
                <w:bCs/>
                <w:lang w:eastAsia="en-US"/>
              </w:rPr>
              <w:t>Ценные бумаги</w:t>
            </w:r>
          </w:p>
        </w:tc>
      </w:tr>
      <w:tr w:rsidR="004602CE" w:rsidRPr="005973A4" w14:paraId="100733E8" w14:textId="77777777" w:rsidTr="004602CE">
        <w:trPr>
          <w:gridBefore w:val="1"/>
          <w:gridAfter w:val="1"/>
          <w:wBefore w:w="157" w:type="dxa"/>
          <w:wAfter w:w="35" w:type="dxa"/>
          <w:trHeight w:val="300"/>
        </w:trPr>
        <w:tc>
          <w:tcPr>
            <w:tcW w:w="2743" w:type="dxa"/>
            <w:gridSpan w:val="1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5996D61D" w14:textId="77777777" w:rsidR="004602CE" w:rsidRPr="005973A4" w:rsidRDefault="004602CE" w:rsidP="004602CE">
            <w:pPr>
              <w:rPr>
                <w:rFonts w:eastAsia="Calibri"/>
                <w:lang w:eastAsia="en-US"/>
              </w:rPr>
            </w:pPr>
            <w:r w:rsidRPr="005973A4">
              <w:rPr>
                <w:rFonts w:eastAsia="Calibri"/>
                <w:lang w:eastAsia="en-US"/>
              </w:rPr>
              <w:t>Наименование держателя ценных бумаг</w:t>
            </w:r>
          </w:p>
        </w:tc>
        <w:tc>
          <w:tcPr>
            <w:tcW w:w="5406" w:type="dxa"/>
            <w:gridSpan w:val="27"/>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AA0EB22" w14:textId="77777777" w:rsidR="004602CE" w:rsidRPr="005973A4" w:rsidRDefault="004602CE" w:rsidP="004602CE">
            <w:pPr>
              <w:jc w:val="center"/>
              <w:rPr>
                <w:rFonts w:eastAsia="Calibri"/>
                <w:i/>
                <w:iCs/>
                <w:lang w:eastAsia="en-US"/>
              </w:rPr>
            </w:pPr>
          </w:p>
        </w:tc>
        <w:tc>
          <w:tcPr>
            <w:tcW w:w="1901" w:type="dxa"/>
            <w:gridSpan w:val="14"/>
            <w:tcBorders>
              <w:top w:val="single" w:sz="4" w:space="0" w:color="auto"/>
              <w:left w:val="nil"/>
              <w:bottom w:val="single" w:sz="4" w:space="0" w:color="auto"/>
              <w:right w:val="single" w:sz="8" w:space="0" w:color="000000"/>
            </w:tcBorders>
            <w:shd w:val="clear" w:color="auto" w:fill="auto"/>
            <w:vAlign w:val="center"/>
            <w:hideMark/>
          </w:tcPr>
          <w:p w14:paraId="5A692D99" w14:textId="77777777" w:rsidR="004602CE" w:rsidRPr="005973A4" w:rsidRDefault="004602CE" w:rsidP="004602CE">
            <w:pPr>
              <w:jc w:val="center"/>
              <w:rPr>
                <w:rFonts w:eastAsia="Calibri"/>
                <w:lang w:eastAsia="en-US"/>
              </w:rPr>
            </w:pPr>
            <w:r w:rsidRPr="005973A4">
              <w:rPr>
                <w:rFonts w:eastAsia="Calibri"/>
                <w:lang w:eastAsia="en-US"/>
              </w:rPr>
              <w:t>Код ценной бумаги</w:t>
            </w:r>
          </w:p>
        </w:tc>
      </w:tr>
      <w:tr w:rsidR="004602CE" w:rsidRPr="005973A4" w14:paraId="330ED6C1" w14:textId="77777777" w:rsidTr="004602CE">
        <w:trPr>
          <w:gridBefore w:val="1"/>
          <w:gridAfter w:val="1"/>
          <w:wBefore w:w="157" w:type="dxa"/>
          <w:wAfter w:w="35" w:type="dxa"/>
          <w:trHeight w:val="300"/>
        </w:trPr>
        <w:tc>
          <w:tcPr>
            <w:tcW w:w="2743" w:type="dxa"/>
            <w:gridSpan w:val="12"/>
            <w:vMerge/>
            <w:tcBorders>
              <w:top w:val="single" w:sz="4" w:space="0" w:color="auto"/>
              <w:left w:val="single" w:sz="8" w:space="0" w:color="auto"/>
              <w:bottom w:val="single" w:sz="4" w:space="0" w:color="auto"/>
              <w:right w:val="single" w:sz="4" w:space="0" w:color="auto"/>
            </w:tcBorders>
            <w:vAlign w:val="center"/>
            <w:hideMark/>
          </w:tcPr>
          <w:p w14:paraId="7F5EFF47" w14:textId="77777777" w:rsidR="004602CE" w:rsidRPr="005973A4" w:rsidRDefault="004602CE" w:rsidP="004602CE">
            <w:pPr>
              <w:rPr>
                <w:rFonts w:eastAsia="Calibri"/>
                <w:lang w:eastAsia="en-US"/>
              </w:rPr>
            </w:pPr>
          </w:p>
        </w:tc>
        <w:tc>
          <w:tcPr>
            <w:tcW w:w="5406" w:type="dxa"/>
            <w:gridSpan w:val="27"/>
            <w:vMerge/>
            <w:tcBorders>
              <w:top w:val="single" w:sz="4" w:space="0" w:color="auto"/>
              <w:left w:val="single" w:sz="4" w:space="0" w:color="auto"/>
              <w:bottom w:val="single" w:sz="4" w:space="0" w:color="000000"/>
              <w:right w:val="single" w:sz="4" w:space="0" w:color="000000"/>
            </w:tcBorders>
            <w:vAlign w:val="center"/>
            <w:hideMark/>
          </w:tcPr>
          <w:p w14:paraId="7A74493D" w14:textId="77777777" w:rsidR="004602CE" w:rsidRPr="005973A4" w:rsidRDefault="004602CE" w:rsidP="004602CE">
            <w:pPr>
              <w:rPr>
                <w:rFonts w:eastAsia="Calibri"/>
                <w:i/>
                <w:iCs/>
                <w:lang w:eastAsia="en-US"/>
              </w:rPr>
            </w:pPr>
          </w:p>
        </w:tc>
        <w:tc>
          <w:tcPr>
            <w:tcW w:w="1901" w:type="dxa"/>
            <w:gridSpan w:val="14"/>
            <w:tcBorders>
              <w:top w:val="single" w:sz="4" w:space="0" w:color="auto"/>
              <w:left w:val="nil"/>
              <w:bottom w:val="single" w:sz="4" w:space="0" w:color="auto"/>
              <w:right w:val="single" w:sz="8" w:space="0" w:color="000000"/>
            </w:tcBorders>
            <w:shd w:val="clear" w:color="auto" w:fill="auto"/>
            <w:vAlign w:val="center"/>
            <w:hideMark/>
          </w:tcPr>
          <w:p w14:paraId="5A2AB281" w14:textId="77777777" w:rsidR="004602CE" w:rsidRPr="005973A4" w:rsidRDefault="004602CE" w:rsidP="004602CE">
            <w:pPr>
              <w:jc w:val="center"/>
              <w:rPr>
                <w:rFonts w:eastAsia="Calibri"/>
                <w:i/>
                <w:iCs/>
                <w:lang w:eastAsia="en-US"/>
              </w:rPr>
            </w:pPr>
          </w:p>
        </w:tc>
      </w:tr>
      <w:tr w:rsidR="004602CE" w:rsidRPr="005973A4" w14:paraId="255FF1D9" w14:textId="77777777" w:rsidTr="004602CE">
        <w:trPr>
          <w:gridBefore w:val="1"/>
          <w:gridAfter w:val="1"/>
          <w:wBefore w:w="157" w:type="dxa"/>
          <w:wAfter w:w="35" w:type="dxa"/>
          <w:trHeight w:val="300"/>
        </w:trPr>
        <w:tc>
          <w:tcPr>
            <w:tcW w:w="2743" w:type="dxa"/>
            <w:gridSpan w:val="12"/>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5B51866C" w14:textId="77777777" w:rsidR="004602CE" w:rsidRPr="005973A4" w:rsidRDefault="004602CE" w:rsidP="004602CE">
            <w:pPr>
              <w:rPr>
                <w:rFonts w:eastAsia="Calibri"/>
                <w:lang w:eastAsia="en-US"/>
              </w:rPr>
            </w:pPr>
            <w:r w:rsidRPr="005973A4">
              <w:rPr>
                <w:rFonts w:eastAsia="Calibri"/>
                <w:lang w:eastAsia="en-US"/>
              </w:rPr>
              <w:t>Номер счета</w:t>
            </w:r>
          </w:p>
        </w:tc>
        <w:tc>
          <w:tcPr>
            <w:tcW w:w="7307" w:type="dxa"/>
            <w:gridSpan w:val="41"/>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14:paraId="619ED50B" w14:textId="77777777" w:rsidR="004602CE" w:rsidRPr="005973A4" w:rsidRDefault="004602CE" w:rsidP="004602CE">
            <w:pPr>
              <w:jc w:val="center"/>
              <w:rPr>
                <w:rFonts w:eastAsia="Calibri"/>
                <w:i/>
                <w:iCs/>
                <w:lang w:eastAsia="en-US"/>
              </w:rPr>
            </w:pPr>
          </w:p>
        </w:tc>
      </w:tr>
      <w:tr w:rsidR="004602CE" w:rsidRPr="005973A4" w14:paraId="3DC0EDCF" w14:textId="77777777" w:rsidTr="004602CE">
        <w:trPr>
          <w:gridBefore w:val="1"/>
          <w:gridAfter w:val="1"/>
          <w:wBefore w:w="157" w:type="dxa"/>
          <w:wAfter w:w="35" w:type="dxa"/>
          <w:trHeight w:val="300"/>
        </w:trPr>
        <w:tc>
          <w:tcPr>
            <w:tcW w:w="2743" w:type="dxa"/>
            <w:gridSpan w:val="12"/>
            <w:vMerge/>
            <w:tcBorders>
              <w:top w:val="single" w:sz="4" w:space="0" w:color="auto"/>
              <w:left w:val="single" w:sz="8" w:space="0" w:color="auto"/>
              <w:bottom w:val="single" w:sz="4" w:space="0" w:color="000000"/>
              <w:right w:val="single" w:sz="4" w:space="0" w:color="000000"/>
            </w:tcBorders>
            <w:vAlign w:val="center"/>
            <w:hideMark/>
          </w:tcPr>
          <w:p w14:paraId="6CCDC60E" w14:textId="77777777" w:rsidR="004602CE" w:rsidRPr="005973A4" w:rsidRDefault="004602CE" w:rsidP="004602CE">
            <w:pPr>
              <w:rPr>
                <w:rFonts w:eastAsia="Calibri"/>
                <w:lang w:eastAsia="en-US"/>
              </w:rPr>
            </w:pPr>
          </w:p>
        </w:tc>
        <w:tc>
          <w:tcPr>
            <w:tcW w:w="7307" w:type="dxa"/>
            <w:gridSpan w:val="41"/>
            <w:vMerge/>
            <w:tcBorders>
              <w:top w:val="single" w:sz="4" w:space="0" w:color="auto"/>
              <w:left w:val="single" w:sz="4" w:space="0" w:color="auto"/>
              <w:bottom w:val="single" w:sz="4" w:space="0" w:color="000000"/>
              <w:right w:val="single" w:sz="8" w:space="0" w:color="000000"/>
            </w:tcBorders>
            <w:vAlign w:val="center"/>
            <w:hideMark/>
          </w:tcPr>
          <w:p w14:paraId="2D33F814" w14:textId="77777777" w:rsidR="004602CE" w:rsidRPr="005973A4" w:rsidRDefault="004602CE" w:rsidP="004602CE">
            <w:pPr>
              <w:rPr>
                <w:rFonts w:eastAsia="Calibri"/>
                <w:i/>
                <w:iCs/>
                <w:lang w:eastAsia="en-US"/>
              </w:rPr>
            </w:pPr>
          </w:p>
        </w:tc>
      </w:tr>
      <w:tr w:rsidR="004602CE" w:rsidRPr="005973A4" w14:paraId="33724035" w14:textId="77777777" w:rsidTr="004602CE">
        <w:trPr>
          <w:gridBefore w:val="1"/>
          <w:gridAfter w:val="1"/>
          <w:wBefore w:w="157" w:type="dxa"/>
          <w:wAfter w:w="35" w:type="dxa"/>
          <w:trHeight w:val="300"/>
        </w:trPr>
        <w:tc>
          <w:tcPr>
            <w:tcW w:w="2743" w:type="dxa"/>
            <w:gridSpan w:val="12"/>
            <w:tcBorders>
              <w:top w:val="single" w:sz="4" w:space="0" w:color="auto"/>
              <w:left w:val="single" w:sz="8" w:space="0" w:color="auto"/>
              <w:bottom w:val="single" w:sz="4" w:space="0" w:color="auto"/>
              <w:right w:val="single" w:sz="4" w:space="0" w:color="000000"/>
            </w:tcBorders>
            <w:shd w:val="clear" w:color="auto" w:fill="auto"/>
            <w:vAlign w:val="center"/>
            <w:hideMark/>
          </w:tcPr>
          <w:p w14:paraId="2D6FF02C" w14:textId="77777777" w:rsidR="004602CE" w:rsidRPr="005973A4" w:rsidRDefault="004602CE" w:rsidP="004602CE">
            <w:pPr>
              <w:rPr>
                <w:rFonts w:eastAsia="Calibri"/>
                <w:lang w:eastAsia="en-US"/>
              </w:rPr>
            </w:pPr>
            <w:r w:rsidRPr="005973A4">
              <w:rPr>
                <w:rFonts w:eastAsia="Calibri"/>
                <w:lang w:eastAsia="en-US"/>
              </w:rPr>
              <w:t>Оценочная стоимость, руб.</w:t>
            </w:r>
          </w:p>
        </w:tc>
        <w:tc>
          <w:tcPr>
            <w:tcW w:w="7307" w:type="dxa"/>
            <w:gridSpan w:val="41"/>
            <w:tcBorders>
              <w:top w:val="single" w:sz="4" w:space="0" w:color="auto"/>
              <w:left w:val="nil"/>
              <w:bottom w:val="single" w:sz="4" w:space="0" w:color="auto"/>
              <w:right w:val="single" w:sz="8" w:space="0" w:color="000000"/>
            </w:tcBorders>
            <w:shd w:val="clear" w:color="auto" w:fill="auto"/>
            <w:vAlign w:val="center"/>
            <w:hideMark/>
          </w:tcPr>
          <w:p w14:paraId="3A5D96E2" w14:textId="77777777" w:rsidR="004602CE" w:rsidRPr="005973A4" w:rsidRDefault="004602CE" w:rsidP="004602CE">
            <w:pPr>
              <w:jc w:val="center"/>
              <w:rPr>
                <w:rFonts w:eastAsia="Calibri"/>
                <w:i/>
                <w:iCs/>
                <w:lang w:eastAsia="en-US"/>
              </w:rPr>
            </w:pPr>
          </w:p>
        </w:tc>
      </w:tr>
      <w:tr w:rsidR="004602CE" w:rsidRPr="005973A4" w14:paraId="17067D17" w14:textId="77777777" w:rsidTr="004602CE">
        <w:trPr>
          <w:gridBefore w:val="1"/>
          <w:gridAfter w:val="1"/>
          <w:wBefore w:w="157" w:type="dxa"/>
          <w:wAfter w:w="35" w:type="dxa"/>
          <w:trHeight w:val="300"/>
        </w:trPr>
        <w:tc>
          <w:tcPr>
            <w:tcW w:w="2743" w:type="dxa"/>
            <w:gridSpan w:val="1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4115FE81" w14:textId="77777777" w:rsidR="004602CE" w:rsidRPr="005973A4" w:rsidRDefault="004602CE" w:rsidP="004602CE">
            <w:pPr>
              <w:rPr>
                <w:rFonts w:eastAsia="Calibri"/>
                <w:lang w:eastAsia="en-US"/>
              </w:rPr>
            </w:pPr>
            <w:r w:rsidRPr="005973A4">
              <w:rPr>
                <w:rFonts w:eastAsia="Calibri"/>
                <w:lang w:eastAsia="en-US"/>
              </w:rPr>
              <w:t>Дополнительная информация</w:t>
            </w:r>
          </w:p>
        </w:tc>
        <w:tc>
          <w:tcPr>
            <w:tcW w:w="7307" w:type="dxa"/>
            <w:gridSpan w:val="41"/>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14:paraId="03D17F1F" w14:textId="77777777" w:rsidR="004602CE" w:rsidRPr="005973A4" w:rsidRDefault="004602CE" w:rsidP="004602CE">
            <w:pPr>
              <w:jc w:val="center"/>
              <w:rPr>
                <w:rFonts w:eastAsia="Calibri"/>
                <w:i/>
                <w:iCs/>
                <w:lang w:eastAsia="en-US"/>
              </w:rPr>
            </w:pPr>
          </w:p>
        </w:tc>
      </w:tr>
      <w:tr w:rsidR="004602CE" w:rsidRPr="005973A4" w14:paraId="6E1DF204" w14:textId="77777777" w:rsidTr="004602CE">
        <w:trPr>
          <w:gridBefore w:val="1"/>
          <w:gridAfter w:val="1"/>
          <w:wBefore w:w="157" w:type="dxa"/>
          <w:wAfter w:w="35" w:type="dxa"/>
          <w:trHeight w:val="300"/>
        </w:trPr>
        <w:tc>
          <w:tcPr>
            <w:tcW w:w="2743" w:type="dxa"/>
            <w:gridSpan w:val="12"/>
            <w:vMerge/>
            <w:tcBorders>
              <w:top w:val="single" w:sz="4" w:space="0" w:color="auto"/>
              <w:left w:val="single" w:sz="8" w:space="0" w:color="auto"/>
              <w:bottom w:val="single" w:sz="4" w:space="0" w:color="auto"/>
              <w:right w:val="single" w:sz="4" w:space="0" w:color="auto"/>
            </w:tcBorders>
            <w:vAlign w:val="center"/>
            <w:hideMark/>
          </w:tcPr>
          <w:p w14:paraId="6EF99100" w14:textId="77777777" w:rsidR="004602CE" w:rsidRPr="005973A4" w:rsidRDefault="004602CE" w:rsidP="004602CE">
            <w:pPr>
              <w:rPr>
                <w:rFonts w:eastAsia="Calibri"/>
                <w:lang w:eastAsia="en-US"/>
              </w:rPr>
            </w:pPr>
          </w:p>
        </w:tc>
        <w:tc>
          <w:tcPr>
            <w:tcW w:w="7307" w:type="dxa"/>
            <w:gridSpan w:val="41"/>
            <w:vMerge/>
            <w:tcBorders>
              <w:top w:val="single" w:sz="4" w:space="0" w:color="auto"/>
              <w:left w:val="single" w:sz="4" w:space="0" w:color="auto"/>
              <w:bottom w:val="single" w:sz="4" w:space="0" w:color="auto"/>
              <w:right w:val="single" w:sz="8" w:space="0" w:color="000000"/>
            </w:tcBorders>
            <w:vAlign w:val="center"/>
            <w:hideMark/>
          </w:tcPr>
          <w:p w14:paraId="773CAF4C" w14:textId="77777777" w:rsidR="004602CE" w:rsidRPr="005973A4" w:rsidRDefault="004602CE" w:rsidP="004602CE">
            <w:pPr>
              <w:rPr>
                <w:rFonts w:eastAsia="Calibri"/>
                <w:i/>
                <w:iCs/>
                <w:lang w:eastAsia="en-US"/>
              </w:rPr>
            </w:pPr>
          </w:p>
        </w:tc>
      </w:tr>
      <w:tr w:rsidR="004602CE" w:rsidRPr="005973A4" w14:paraId="0E2B4D22" w14:textId="77777777" w:rsidTr="004602CE">
        <w:trPr>
          <w:gridBefore w:val="1"/>
          <w:gridAfter w:val="1"/>
          <w:wBefore w:w="157" w:type="dxa"/>
          <w:wAfter w:w="35" w:type="dxa"/>
          <w:trHeight w:val="300"/>
        </w:trPr>
        <w:tc>
          <w:tcPr>
            <w:tcW w:w="10050" w:type="dxa"/>
            <w:gridSpan w:val="53"/>
            <w:tcBorders>
              <w:top w:val="single" w:sz="4" w:space="0" w:color="auto"/>
              <w:left w:val="single" w:sz="8" w:space="0" w:color="auto"/>
              <w:bottom w:val="single" w:sz="4" w:space="0" w:color="auto"/>
              <w:right w:val="single" w:sz="8" w:space="0" w:color="000000"/>
            </w:tcBorders>
            <w:shd w:val="clear" w:color="auto" w:fill="auto"/>
            <w:vAlign w:val="center"/>
            <w:hideMark/>
          </w:tcPr>
          <w:p w14:paraId="0DDA6397" w14:textId="77777777" w:rsidR="004602CE" w:rsidRPr="005973A4" w:rsidRDefault="004602CE" w:rsidP="004602CE">
            <w:pPr>
              <w:jc w:val="center"/>
              <w:rPr>
                <w:rFonts w:eastAsia="Calibri"/>
                <w:b/>
                <w:bCs/>
                <w:lang w:eastAsia="en-US"/>
              </w:rPr>
            </w:pPr>
            <w:r w:rsidRPr="005973A4">
              <w:rPr>
                <w:rFonts w:eastAsia="Calibri"/>
                <w:b/>
                <w:bCs/>
                <w:lang w:eastAsia="en-US"/>
              </w:rPr>
              <w:t>Иное имущество</w:t>
            </w:r>
          </w:p>
        </w:tc>
      </w:tr>
      <w:tr w:rsidR="004602CE" w:rsidRPr="005973A4" w14:paraId="5216A120" w14:textId="77777777" w:rsidTr="004602CE">
        <w:trPr>
          <w:gridBefore w:val="1"/>
          <w:gridAfter w:val="1"/>
          <w:wBefore w:w="157" w:type="dxa"/>
          <w:wAfter w:w="35" w:type="dxa"/>
          <w:trHeight w:val="300"/>
        </w:trPr>
        <w:tc>
          <w:tcPr>
            <w:tcW w:w="2743" w:type="dxa"/>
            <w:gridSpan w:val="1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2E3ACA73" w14:textId="77777777" w:rsidR="004602CE" w:rsidRPr="005973A4" w:rsidRDefault="004602CE" w:rsidP="004602CE">
            <w:pPr>
              <w:rPr>
                <w:rFonts w:eastAsia="Calibri"/>
                <w:lang w:eastAsia="en-US"/>
              </w:rPr>
            </w:pPr>
            <w:r w:rsidRPr="005973A4">
              <w:rPr>
                <w:rFonts w:eastAsia="Calibri"/>
                <w:lang w:eastAsia="en-US"/>
              </w:rPr>
              <w:t>Описание</w:t>
            </w:r>
          </w:p>
        </w:tc>
        <w:tc>
          <w:tcPr>
            <w:tcW w:w="7307" w:type="dxa"/>
            <w:gridSpan w:val="41"/>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14:paraId="207560FE" w14:textId="77777777" w:rsidR="004602CE" w:rsidRPr="005973A4" w:rsidRDefault="004602CE" w:rsidP="004602CE">
            <w:pPr>
              <w:jc w:val="center"/>
              <w:rPr>
                <w:rFonts w:eastAsia="Calibri"/>
                <w:i/>
                <w:iCs/>
                <w:lang w:eastAsia="en-US"/>
              </w:rPr>
            </w:pPr>
          </w:p>
        </w:tc>
      </w:tr>
      <w:tr w:rsidR="004602CE" w:rsidRPr="005973A4" w14:paraId="245D7741" w14:textId="77777777" w:rsidTr="004602CE">
        <w:trPr>
          <w:gridBefore w:val="1"/>
          <w:gridAfter w:val="1"/>
          <w:wBefore w:w="157" w:type="dxa"/>
          <w:wAfter w:w="35" w:type="dxa"/>
          <w:trHeight w:val="300"/>
        </w:trPr>
        <w:tc>
          <w:tcPr>
            <w:tcW w:w="2743" w:type="dxa"/>
            <w:gridSpan w:val="12"/>
            <w:vMerge/>
            <w:tcBorders>
              <w:top w:val="single" w:sz="4" w:space="0" w:color="auto"/>
              <w:left w:val="single" w:sz="8" w:space="0" w:color="auto"/>
              <w:bottom w:val="single" w:sz="4" w:space="0" w:color="auto"/>
              <w:right w:val="single" w:sz="4" w:space="0" w:color="auto"/>
            </w:tcBorders>
            <w:vAlign w:val="center"/>
            <w:hideMark/>
          </w:tcPr>
          <w:p w14:paraId="493032F3" w14:textId="77777777" w:rsidR="004602CE" w:rsidRPr="005973A4" w:rsidRDefault="004602CE" w:rsidP="004602CE">
            <w:pPr>
              <w:rPr>
                <w:rFonts w:eastAsia="Calibri"/>
                <w:lang w:eastAsia="en-US"/>
              </w:rPr>
            </w:pPr>
          </w:p>
        </w:tc>
        <w:tc>
          <w:tcPr>
            <w:tcW w:w="7307" w:type="dxa"/>
            <w:gridSpan w:val="41"/>
            <w:vMerge/>
            <w:tcBorders>
              <w:top w:val="single" w:sz="4" w:space="0" w:color="auto"/>
              <w:left w:val="single" w:sz="4" w:space="0" w:color="auto"/>
              <w:bottom w:val="single" w:sz="4" w:space="0" w:color="auto"/>
              <w:right w:val="single" w:sz="8" w:space="0" w:color="000000"/>
            </w:tcBorders>
            <w:vAlign w:val="center"/>
            <w:hideMark/>
          </w:tcPr>
          <w:p w14:paraId="591F6473" w14:textId="77777777" w:rsidR="004602CE" w:rsidRPr="005973A4" w:rsidRDefault="004602CE" w:rsidP="004602CE">
            <w:pPr>
              <w:rPr>
                <w:rFonts w:eastAsia="Calibri"/>
                <w:i/>
                <w:iCs/>
                <w:lang w:eastAsia="en-US"/>
              </w:rPr>
            </w:pPr>
          </w:p>
        </w:tc>
      </w:tr>
      <w:tr w:rsidR="004602CE" w:rsidRPr="005973A4" w14:paraId="53FEC097" w14:textId="77777777" w:rsidTr="004602CE">
        <w:trPr>
          <w:gridBefore w:val="1"/>
          <w:gridAfter w:val="1"/>
          <w:wBefore w:w="157" w:type="dxa"/>
          <w:wAfter w:w="35" w:type="dxa"/>
          <w:trHeight w:val="300"/>
        </w:trPr>
        <w:tc>
          <w:tcPr>
            <w:tcW w:w="2743" w:type="dxa"/>
            <w:gridSpan w:val="12"/>
            <w:tcBorders>
              <w:top w:val="single" w:sz="4" w:space="0" w:color="auto"/>
              <w:left w:val="single" w:sz="8" w:space="0" w:color="auto"/>
              <w:bottom w:val="single" w:sz="8" w:space="0" w:color="auto"/>
              <w:right w:val="single" w:sz="4" w:space="0" w:color="auto"/>
            </w:tcBorders>
            <w:shd w:val="clear" w:color="auto" w:fill="auto"/>
            <w:vAlign w:val="center"/>
            <w:hideMark/>
          </w:tcPr>
          <w:p w14:paraId="30B4CC89" w14:textId="77777777" w:rsidR="004602CE" w:rsidRPr="005973A4" w:rsidRDefault="004602CE" w:rsidP="004602CE">
            <w:pPr>
              <w:rPr>
                <w:rFonts w:eastAsia="Calibri"/>
                <w:lang w:eastAsia="en-US"/>
              </w:rPr>
            </w:pPr>
            <w:r w:rsidRPr="005973A4">
              <w:rPr>
                <w:rFonts w:eastAsia="Calibri"/>
                <w:lang w:eastAsia="en-US"/>
              </w:rPr>
              <w:t>Оценочная стоимость, руб.</w:t>
            </w:r>
          </w:p>
        </w:tc>
        <w:tc>
          <w:tcPr>
            <w:tcW w:w="7307" w:type="dxa"/>
            <w:gridSpan w:val="41"/>
            <w:tcBorders>
              <w:top w:val="single" w:sz="4" w:space="0" w:color="auto"/>
              <w:left w:val="nil"/>
              <w:bottom w:val="single" w:sz="8" w:space="0" w:color="auto"/>
              <w:right w:val="single" w:sz="8" w:space="0" w:color="000000"/>
            </w:tcBorders>
            <w:shd w:val="clear" w:color="auto" w:fill="auto"/>
            <w:vAlign w:val="center"/>
            <w:hideMark/>
          </w:tcPr>
          <w:p w14:paraId="23176808" w14:textId="77777777" w:rsidR="004602CE" w:rsidRPr="005973A4" w:rsidRDefault="004602CE" w:rsidP="004602CE">
            <w:pPr>
              <w:jc w:val="center"/>
              <w:rPr>
                <w:rFonts w:eastAsia="Calibri"/>
                <w:i/>
                <w:iCs/>
                <w:lang w:eastAsia="en-US"/>
              </w:rPr>
            </w:pPr>
          </w:p>
        </w:tc>
      </w:tr>
      <w:tr w:rsidR="004602CE" w:rsidRPr="005973A4" w14:paraId="017E5541" w14:textId="77777777" w:rsidTr="004602CE">
        <w:trPr>
          <w:gridBefore w:val="1"/>
          <w:gridAfter w:val="1"/>
          <w:wBefore w:w="157" w:type="dxa"/>
          <w:wAfter w:w="35" w:type="dxa"/>
          <w:trHeight w:val="300"/>
        </w:trPr>
        <w:tc>
          <w:tcPr>
            <w:tcW w:w="10050" w:type="dxa"/>
            <w:gridSpan w:val="53"/>
            <w:tcBorders>
              <w:top w:val="nil"/>
              <w:left w:val="nil"/>
              <w:bottom w:val="nil"/>
              <w:right w:val="nil"/>
            </w:tcBorders>
            <w:shd w:val="clear" w:color="auto" w:fill="auto"/>
            <w:vAlign w:val="center"/>
            <w:hideMark/>
          </w:tcPr>
          <w:p w14:paraId="6F2F37D8" w14:textId="77777777" w:rsidR="004602CE" w:rsidRPr="005973A4" w:rsidRDefault="004602CE" w:rsidP="004602CE">
            <w:pPr>
              <w:jc w:val="center"/>
              <w:rPr>
                <w:rFonts w:eastAsia="Calibri"/>
                <w:lang w:val="en-US" w:eastAsia="en-US"/>
              </w:rPr>
            </w:pPr>
          </w:p>
        </w:tc>
      </w:tr>
      <w:tr w:rsidR="004602CE" w:rsidRPr="005973A4" w14:paraId="577D3066" w14:textId="77777777" w:rsidTr="004602CE">
        <w:trPr>
          <w:gridBefore w:val="1"/>
          <w:wBefore w:w="157" w:type="dxa"/>
          <w:trHeight w:val="300"/>
        </w:trPr>
        <w:tc>
          <w:tcPr>
            <w:tcW w:w="341" w:type="dxa"/>
            <w:tcBorders>
              <w:top w:val="nil"/>
              <w:left w:val="nil"/>
              <w:bottom w:val="nil"/>
              <w:right w:val="nil"/>
            </w:tcBorders>
            <w:shd w:val="clear" w:color="auto" w:fill="auto"/>
            <w:vAlign w:val="center"/>
            <w:hideMark/>
          </w:tcPr>
          <w:p w14:paraId="669954C9" w14:textId="77777777" w:rsidR="004602CE" w:rsidRPr="005973A4" w:rsidRDefault="004602CE" w:rsidP="004602CE">
            <w:pPr>
              <w:rPr>
                <w:rFonts w:eastAsia="Calibri"/>
                <w:lang w:eastAsia="en-US"/>
              </w:rPr>
            </w:pPr>
          </w:p>
        </w:tc>
        <w:tc>
          <w:tcPr>
            <w:tcW w:w="341" w:type="dxa"/>
            <w:tcBorders>
              <w:top w:val="nil"/>
              <w:left w:val="nil"/>
              <w:bottom w:val="nil"/>
              <w:right w:val="nil"/>
            </w:tcBorders>
            <w:shd w:val="clear" w:color="auto" w:fill="auto"/>
            <w:vAlign w:val="center"/>
            <w:hideMark/>
          </w:tcPr>
          <w:p w14:paraId="23568960" w14:textId="77777777" w:rsidR="004602CE" w:rsidRPr="005973A4" w:rsidRDefault="004602CE" w:rsidP="004602CE">
            <w:pPr>
              <w:rPr>
                <w:rFonts w:eastAsia="Calibri"/>
                <w:lang w:eastAsia="en-US"/>
              </w:rPr>
            </w:pPr>
          </w:p>
        </w:tc>
        <w:tc>
          <w:tcPr>
            <w:tcW w:w="341" w:type="dxa"/>
            <w:tcBorders>
              <w:top w:val="nil"/>
              <w:left w:val="nil"/>
              <w:bottom w:val="nil"/>
              <w:right w:val="nil"/>
            </w:tcBorders>
            <w:shd w:val="clear" w:color="auto" w:fill="auto"/>
            <w:vAlign w:val="center"/>
            <w:hideMark/>
          </w:tcPr>
          <w:p w14:paraId="49E0EB76" w14:textId="77777777" w:rsidR="004602CE" w:rsidRPr="005973A4" w:rsidRDefault="004602CE" w:rsidP="004602CE">
            <w:pPr>
              <w:rPr>
                <w:rFonts w:eastAsia="Calibri"/>
                <w:lang w:eastAsia="en-US"/>
              </w:rPr>
            </w:pPr>
          </w:p>
        </w:tc>
        <w:tc>
          <w:tcPr>
            <w:tcW w:w="314" w:type="dxa"/>
            <w:tcBorders>
              <w:top w:val="nil"/>
              <w:left w:val="nil"/>
              <w:bottom w:val="nil"/>
              <w:right w:val="nil"/>
            </w:tcBorders>
            <w:shd w:val="clear" w:color="auto" w:fill="auto"/>
            <w:vAlign w:val="center"/>
            <w:hideMark/>
          </w:tcPr>
          <w:p w14:paraId="54B5E190" w14:textId="77777777" w:rsidR="004602CE" w:rsidRPr="005973A4" w:rsidRDefault="004602CE" w:rsidP="004602CE">
            <w:pPr>
              <w:rPr>
                <w:rFonts w:eastAsia="Calibri"/>
                <w:lang w:eastAsia="en-US"/>
              </w:rPr>
            </w:pPr>
          </w:p>
        </w:tc>
        <w:tc>
          <w:tcPr>
            <w:tcW w:w="286" w:type="dxa"/>
            <w:tcBorders>
              <w:top w:val="nil"/>
              <w:left w:val="nil"/>
              <w:bottom w:val="nil"/>
              <w:right w:val="nil"/>
            </w:tcBorders>
            <w:shd w:val="clear" w:color="auto" w:fill="auto"/>
            <w:vAlign w:val="center"/>
            <w:hideMark/>
          </w:tcPr>
          <w:p w14:paraId="609B2707" w14:textId="77777777" w:rsidR="004602CE" w:rsidRPr="005973A4" w:rsidRDefault="004602CE" w:rsidP="004602CE">
            <w:pPr>
              <w:rPr>
                <w:rFonts w:eastAsia="Calibri"/>
                <w:lang w:eastAsia="en-US"/>
              </w:rPr>
            </w:pPr>
          </w:p>
        </w:tc>
        <w:tc>
          <w:tcPr>
            <w:tcW w:w="280" w:type="dxa"/>
            <w:tcBorders>
              <w:top w:val="nil"/>
              <w:left w:val="nil"/>
              <w:bottom w:val="nil"/>
              <w:right w:val="nil"/>
            </w:tcBorders>
            <w:shd w:val="clear" w:color="auto" w:fill="auto"/>
            <w:vAlign w:val="center"/>
            <w:hideMark/>
          </w:tcPr>
          <w:p w14:paraId="3B352FF4" w14:textId="77777777" w:rsidR="004602CE" w:rsidRPr="005973A4" w:rsidRDefault="004602CE" w:rsidP="004602CE">
            <w:pPr>
              <w:rPr>
                <w:rFonts w:eastAsia="Calibri"/>
                <w:lang w:eastAsia="en-US"/>
              </w:rPr>
            </w:pPr>
          </w:p>
        </w:tc>
        <w:tc>
          <w:tcPr>
            <w:tcW w:w="280" w:type="dxa"/>
            <w:gridSpan w:val="2"/>
            <w:tcBorders>
              <w:top w:val="nil"/>
              <w:left w:val="nil"/>
              <w:bottom w:val="nil"/>
              <w:right w:val="nil"/>
            </w:tcBorders>
            <w:shd w:val="clear" w:color="auto" w:fill="auto"/>
            <w:vAlign w:val="center"/>
            <w:hideMark/>
          </w:tcPr>
          <w:p w14:paraId="027D7983" w14:textId="77777777" w:rsidR="004602CE" w:rsidRPr="005973A4" w:rsidRDefault="004602CE" w:rsidP="004602CE">
            <w:pPr>
              <w:rPr>
                <w:rFonts w:eastAsia="Calibri"/>
                <w:lang w:eastAsia="en-US"/>
              </w:rPr>
            </w:pPr>
          </w:p>
        </w:tc>
        <w:tc>
          <w:tcPr>
            <w:tcW w:w="280" w:type="dxa"/>
            <w:gridSpan w:val="2"/>
            <w:tcBorders>
              <w:top w:val="nil"/>
              <w:left w:val="nil"/>
              <w:bottom w:val="nil"/>
              <w:right w:val="nil"/>
            </w:tcBorders>
            <w:shd w:val="clear" w:color="auto" w:fill="auto"/>
            <w:vAlign w:val="center"/>
            <w:hideMark/>
          </w:tcPr>
          <w:p w14:paraId="22AB5036" w14:textId="77777777" w:rsidR="004602CE" w:rsidRPr="005973A4" w:rsidRDefault="004602CE" w:rsidP="004602CE">
            <w:pPr>
              <w:rPr>
                <w:rFonts w:eastAsia="Calibri"/>
                <w:lang w:eastAsia="en-US"/>
              </w:rPr>
            </w:pPr>
          </w:p>
        </w:tc>
        <w:tc>
          <w:tcPr>
            <w:tcW w:w="280" w:type="dxa"/>
            <w:gridSpan w:val="2"/>
            <w:tcBorders>
              <w:top w:val="nil"/>
              <w:left w:val="nil"/>
              <w:bottom w:val="nil"/>
              <w:right w:val="nil"/>
            </w:tcBorders>
            <w:shd w:val="clear" w:color="auto" w:fill="auto"/>
            <w:vAlign w:val="center"/>
            <w:hideMark/>
          </w:tcPr>
          <w:p w14:paraId="2130F53F" w14:textId="77777777" w:rsidR="004602CE" w:rsidRPr="005973A4" w:rsidRDefault="004602CE" w:rsidP="004602CE">
            <w:pPr>
              <w:rPr>
                <w:rFonts w:eastAsia="Calibri"/>
                <w:lang w:eastAsia="en-US"/>
              </w:rPr>
            </w:pPr>
          </w:p>
        </w:tc>
        <w:tc>
          <w:tcPr>
            <w:tcW w:w="304" w:type="dxa"/>
            <w:tcBorders>
              <w:top w:val="nil"/>
              <w:left w:val="nil"/>
              <w:bottom w:val="nil"/>
              <w:right w:val="nil"/>
            </w:tcBorders>
            <w:shd w:val="clear" w:color="auto" w:fill="auto"/>
            <w:noWrap/>
            <w:vAlign w:val="center"/>
            <w:hideMark/>
          </w:tcPr>
          <w:p w14:paraId="6E3D4342" w14:textId="77777777" w:rsidR="004602CE" w:rsidRPr="005973A4" w:rsidRDefault="004602CE" w:rsidP="004602CE">
            <w:pPr>
              <w:jc w:val="center"/>
              <w:rPr>
                <w:rFonts w:eastAsia="Calibri"/>
                <w:i/>
                <w:iCs/>
                <w:lang w:eastAsia="en-US"/>
              </w:rPr>
            </w:pPr>
          </w:p>
        </w:tc>
        <w:tc>
          <w:tcPr>
            <w:tcW w:w="438" w:type="dxa"/>
            <w:gridSpan w:val="2"/>
            <w:tcBorders>
              <w:top w:val="nil"/>
              <w:left w:val="nil"/>
              <w:bottom w:val="nil"/>
              <w:right w:val="nil"/>
            </w:tcBorders>
            <w:shd w:val="clear" w:color="auto" w:fill="auto"/>
            <w:noWrap/>
            <w:vAlign w:val="center"/>
            <w:hideMark/>
          </w:tcPr>
          <w:p w14:paraId="3F4A1EDB" w14:textId="77777777" w:rsidR="004602CE" w:rsidRPr="005973A4" w:rsidRDefault="004602CE" w:rsidP="004602CE">
            <w:pPr>
              <w:jc w:val="center"/>
              <w:rPr>
                <w:rFonts w:eastAsia="Calibri"/>
                <w:i/>
                <w:iCs/>
                <w:lang w:eastAsia="en-US"/>
              </w:rPr>
            </w:pPr>
          </w:p>
        </w:tc>
        <w:tc>
          <w:tcPr>
            <w:tcW w:w="481" w:type="dxa"/>
            <w:gridSpan w:val="2"/>
            <w:tcBorders>
              <w:top w:val="nil"/>
              <w:left w:val="nil"/>
              <w:bottom w:val="nil"/>
              <w:right w:val="nil"/>
            </w:tcBorders>
            <w:shd w:val="clear" w:color="auto" w:fill="auto"/>
            <w:noWrap/>
            <w:vAlign w:val="center"/>
            <w:hideMark/>
          </w:tcPr>
          <w:p w14:paraId="198E9658" w14:textId="77777777" w:rsidR="004602CE" w:rsidRPr="005973A4" w:rsidRDefault="004602CE" w:rsidP="004602CE">
            <w:pPr>
              <w:jc w:val="center"/>
              <w:rPr>
                <w:rFonts w:eastAsia="Calibri"/>
                <w:i/>
                <w:iCs/>
                <w:lang w:eastAsia="en-US"/>
              </w:rPr>
            </w:pPr>
          </w:p>
        </w:tc>
        <w:tc>
          <w:tcPr>
            <w:tcW w:w="481" w:type="dxa"/>
            <w:gridSpan w:val="2"/>
            <w:tcBorders>
              <w:top w:val="nil"/>
              <w:left w:val="nil"/>
              <w:bottom w:val="nil"/>
              <w:right w:val="nil"/>
            </w:tcBorders>
            <w:shd w:val="clear" w:color="auto" w:fill="auto"/>
            <w:noWrap/>
            <w:vAlign w:val="center"/>
            <w:hideMark/>
          </w:tcPr>
          <w:p w14:paraId="0E2A7F32" w14:textId="77777777" w:rsidR="004602CE" w:rsidRPr="005973A4" w:rsidRDefault="004602CE" w:rsidP="004602CE">
            <w:pPr>
              <w:jc w:val="center"/>
              <w:rPr>
                <w:rFonts w:eastAsia="Calibri"/>
                <w:i/>
                <w:iCs/>
                <w:lang w:eastAsia="en-US"/>
              </w:rPr>
            </w:pPr>
          </w:p>
        </w:tc>
        <w:tc>
          <w:tcPr>
            <w:tcW w:w="312" w:type="dxa"/>
            <w:gridSpan w:val="2"/>
            <w:tcBorders>
              <w:top w:val="nil"/>
              <w:left w:val="nil"/>
              <w:bottom w:val="nil"/>
              <w:right w:val="nil"/>
            </w:tcBorders>
            <w:shd w:val="clear" w:color="auto" w:fill="auto"/>
            <w:noWrap/>
            <w:vAlign w:val="center"/>
            <w:hideMark/>
          </w:tcPr>
          <w:p w14:paraId="0F5E50BF" w14:textId="77777777" w:rsidR="004602CE" w:rsidRPr="005973A4" w:rsidRDefault="004602CE" w:rsidP="004602CE">
            <w:pPr>
              <w:jc w:val="center"/>
              <w:rPr>
                <w:rFonts w:eastAsia="Calibri"/>
                <w:i/>
                <w:iCs/>
                <w:lang w:eastAsia="en-US"/>
              </w:rPr>
            </w:pPr>
          </w:p>
        </w:tc>
        <w:tc>
          <w:tcPr>
            <w:tcW w:w="308" w:type="dxa"/>
            <w:gridSpan w:val="3"/>
            <w:tcBorders>
              <w:top w:val="nil"/>
              <w:left w:val="nil"/>
              <w:bottom w:val="nil"/>
              <w:right w:val="nil"/>
            </w:tcBorders>
            <w:shd w:val="clear" w:color="auto" w:fill="auto"/>
            <w:noWrap/>
            <w:vAlign w:val="center"/>
            <w:hideMark/>
          </w:tcPr>
          <w:p w14:paraId="304C6FFA"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7F709352" w14:textId="77777777" w:rsidR="004602CE" w:rsidRPr="005973A4" w:rsidRDefault="004602CE" w:rsidP="004602CE">
            <w:pPr>
              <w:jc w:val="center"/>
              <w:rPr>
                <w:rFonts w:eastAsia="Calibri"/>
                <w:i/>
                <w:iCs/>
                <w:lang w:eastAsia="en-US"/>
              </w:rPr>
            </w:pPr>
          </w:p>
        </w:tc>
        <w:tc>
          <w:tcPr>
            <w:tcW w:w="321" w:type="dxa"/>
            <w:gridSpan w:val="2"/>
            <w:tcBorders>
              <w:top w:val="nil"/>
              <w:left w:val="nil"/>
              <w:bottom w:val="nil"/>
              <w:right w:val="nil"/>
            </w:tcBorders>
            <w:shd w:val="clear" w:color="auto" w:fill="auto"/>
            <w:noWrap/>
            <w:vAlign w:val="center"/>
            <w:hideMark/>
          </w:tcPr>
          <w:p w14:paraId="1CD0B843" w14:textId="77777777" w:rsidR="004602CE" w:rsidRPr="005973A4" w:rsidRDefault="004602CE" w:rsidP="004602CE">
            <w:pPr>
              <w:jc w:val="center"/>
              <w:rPr>
                <w:rFonts w:eastAsia="Calibri"/>
                <w:i/>
                <w:iCs/>
                <w:lang w:eastAsia="en-US"/>
              </w:rPr>
            </w:pPr>
          </w:p>
        </w:tc>
        <w:tc>
          <w:tcPr>
            <w:tcW w:w="289" w:type="dxa"/>
            <w:gridSpan w:val="2"/>
            <w:tcBorders>
              <w:top w:val="nil"/>
              <w:left w:val="nil"/>
              <w:bottom w:val="nil"/>
              <w:right w:val="nil"/>
            </w:tcBorders>
            <w:shd w:val="clear" w:color="auto" w:fill="auto"/>
            <w:noWrap/>
            <w:vAlign w:val="center"/>
            <w:hideMark/>
          </w:tcPr>
          <w:p w14:paraId="0E39A567" w14:textId="77777777" w:rsidR="004602CE" w:rsidRPr="005973A4" w:rsidRDefault="004602CE" w:rsidP="004602CE">
            <w:pPr>
              <w:jc w:val="center"/>
              <w:rPr>
                <w:rFonts w:eastAsia="Calibri"/>
                <w:i/>
                <w:iCs/>
                <w:lang w:eastAsia="en-US"/>
              </w:rPr>
            </w:pPr>
          </w:p>
        </w:tc>
        <w:tc>
          <w:tcPr>
            <w:tcW w:w="330" w:type="dxa"/>
            <w:tcBorders>
              <w:top w:val="nil"/>
              <w:left w:val="nil"/>
              <w:bottom w:val="nil"/>
              <w:right w:val="nil"/>
            </w:tcBorders>
            <w:shd w:val="clear" w:color="auto" w:fill="auto"/>
            <w:noWrap/>
            <w:vAlign w:val="center"/>
            <w:hideMark/>
          </w:tcPr>
          <w:p w14:paraId="548B29B2" w14:textId="77777777" w:rsidR="004602CE" w:rsidRPr="005973A4" w:rsidRDefault="004602CE" w:rsidP="004602CE">
            <w:pPr>
              <w:jc w:val="center"/>
              <w:rPr>
                <w:rFonts w:eastAsia="Calibri"/>
                <w:i/>
                <w:iCs/>
                <w:lang w:eastAsia="en-US"/>
              </w:rPr>
            </w:pPr>
          </w:p>
        </w:tc>
        <w:tc>
          <w:tcPr>
            <w:tcW w:w="359" w:type="dxa"/>
            <w:gridSpan w:val="2"/>
            <w:tcBorders>
              <w:top w:val="nil"/>
              <w:left w:val="nil"/>
              <w:bottom w:val="nil"/>
              <w:right w:val="nil"/>
            </w:tcBorders>
            <w:shd w:val="clear" w:color="auto" w:fill="auto"/>
            <w:noWrap/>
            <w:vAlign w:val="center"/>
            <w:hideMark/>
          </w:tcPr>
          <w:p w14:paraId="79CB843A" w14:textId="77777777" w:rsidR="004602CE" w:rsidRPr="005973A4" w:rsidRDefault="004602CE" w:rsidP="004602CE">
            <w:pPr>
              <w:jc w:val="center"/>
              <w:rPr>
                <w:rFonts w:eastAsia="Calibri"/>
                <w:i/>
                <w:iCs/>
                <w:lang w:eastAsia="en-US"/>
              </w:rPr>
            </w:pPr>
          </w:p>
        </w:tc>
        <w:tc>
          <w:tcPr>
            <w:tcW w:w="359" w:type="dxa"/>
            <w:tcBorders>
              <w:top w:val="nil"/>
              <w:left w:val="nil"/>
              <w:bottom w:val="nil"/>
              <w:right w:val="nil"/>
            </w:tcBorders>
            <w:shd w:val="clear" w:color="auto" w:fill="auto"/>
            <w:noWrap/>
            <w:vAlign w:val="center"/>
            <w:hideMark/>
          </w:tcPr>
          <w:p w14:paraId="0F9C9ADC" w14:textId="77777777" w:rsidR="004602CE" w:rsidRPr="005973A4" w:rsidRDefault="004602CE" w:rsidP="004602CE">
            <w:pPr>
              <w:jc w:val="center"/>
              <w:rPr>
                <w:rFonts w:eastAsia="Calibri"/>
                <w:i/>
                <w:iCs/>
                <w:lang w:eastAsia="en-US"/>
              </w:rPr>
            </w:pPr>
          </w:p>
        </w:tc>
        <w:tc>
          <w:tcPr>
            <w:tcW w:w="304" w:type="dxa"/>
            <w:gridSpan w:val="2"/>
            <w:tcBorders>
              <w:top w:val="nil"/>
              <w:left w:val="nil"/>
              <w:bottom w:val="nil"/>
              <w:right w:val="nil"/>
            </w:tcBorders>
            <w:shd w:val="clear" w:color="auto" w:fill="auto"/>
            <w:noWrap/>
            <w:vAlign w:val="center"/>
            <w:hideMark/>
          </w:tcPr>
          <w:p w14:paraId="05EDB215"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0AD58009" w14:textId="77777777" w:rsidR="004602CE" w:rsidRPr="005973A4" w:rsidRDefault="004602CE" w:rsidP="004602CE">
            <w:pPr>
              <w:jc w:val="center"/>
              <w:rPr>
                <w:rFonts w:eastAsia="Calibri"/>
                <w:i/>
                <w:iCs/>
                <w:lang w:eastAsia="en-US"/>
              </w:rPr>
            </w:pPr>
          </w:p>
        </w:tc>
        <w:tc>
          <w:tcPr>
            <w:tcW w:w="280" w:type="dxa"/>
            <w:gridSpan w:val="2"/>
            <w:tcBorders>
              <w:top w:val="nil"/>
              <w:left w:val="nil"/>
              <w:bottom w:val="nil"/>
              <w:right w:val="nil"/>
            </w:tcBorders>
            <w:shd w:val="clear" w:color="auto" w:fill="auto"/>
            <w:noWrap/>
            <w:vAlign w:val="center"/>
            <w:hideMark/>
          </w:tcPr>
          <w:p w14:paraId="3B9D99C9"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2821768F" w14:textId="77777777" w:rsidR="004602CE" w:rsidRPr="005973A4" w:rsidRDefault="004602CE" w:rsidP="004602CE">
            <w:pPr>
              <w:jc w:val="center"/>
              <w:rPr>
                <w:rFonts w:eastAsia="Calibri"/>
                <w:i/>
                <w:iCs/>
                <w:lang w:eastAsia="en-US"/>
              </w:rPr>
            </w:pPr>
          </w:p>
        </w:tc>
        <w:tc>
          <w:tcPr>
            <w:tcW w:w="240" w:type="dxa"/>
            <w:gridSpan w:val="2"/>
            <w:tcBorders>
              <w:top w:val="nil"/>
              <w:left w:val="nil"/>
              <w:bottom w:val="nil"/>
              <w:right w:val="nil"/>
            </w:tcBorders>
            <w:shd w:val="clear" w:color="auto" w:fill="auto"/>
            <w:noWrap/>
            <w:vAlign w:val="center"/>
            <w:hideMark/>
          </w:tcPr>
          <w:p w14:paraId="26CE0AD1" w14:textId="77777777" w:rsidR="004602CE" w:rsidRPr="005973A4" w:rsidRDefault="004602CE" w:rsidP="004602CE">
            <w:pPr>
              <w:jc w:val="center"/>
              <w:rPr>
                <w:rFonts w:eastAsia="Calibri"/>
                <w:i/>
                <w:iCs/>
                <w:lang w:eastAsia="en-US"/>
              </w:rPr>
            </w:pPr>
          </w:p>
        </w:tc>
        <w:tc>
          <w:tcPr>
            <w:tcW w:w="340" w:type="dxa"/>
            <w:gridSpan w:val="3"/>
            <w:tcBorders>
              <w:top w:val="nil"/>
              <w:left w:val="nil"/>
              <w:bottom w:val="nil"/>
              <w:right w:val="nil"/>
            </w:tcBorders>
            <w:shd w:val="clear" w:color="auto" w:fill="auto"/>
            <w:noWrap/>
            <w:vAlign w:val="center"/>
            <w:hideMark/>
          </w:tcPr>
          <w:p w14:paraId="4981B69D"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104771D7"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1FE6FF8D"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7BE691C5" w14:textId="77777777" w:rsidR="004602CE" w:rsidRPr="005973A4" w:rsidRDefault="004602CE" w:rsidP="004602CE">
            <w:pPr>
              <w:jc w:val="center"/>
              <w:rPr>
                <w:rFonts w:eastAsia="Calibri"/>
                <w:i/>
                <w:iCs/>
                <w:lang w:eastAsia="en-US"/>
              </w:rPr>
            </w:pPr>
          </w:p>
        </w:tc>
        <w:tc>
          <w:tcPr>
            <w:tcW w:w="280" w:type="dxa"/>
            <w:gridSpan w:val="5"/>
            <w:tcBorders>
              <w:top w:val="nil"/>
              <w:left w:val="nil"/>
              <w:bottom w:val="nil"/>
              <w:right w:val="nil"/>
            </w:tcBorders>
            <w:shd w:val="clear" w:color="auto" w:fill="auto"/>
            <w:noWrap/>
            <w:vAlign w:val="center"/>
            <w:hideMark/>
          </w:tcPr>
          <w:p w14:paraId="577332B1" w14:textId="77777777" w:rsidR="004602CE" w:rsidRPr="005973A4" w:rsidRDefault="004602CE" w:rsidP="004602CE">
            <w:pPr>
              <w:jc w:val="center"/>
              <w:rPr>
                <w:rFonts w:eastAsia="Calibri"/>
                <w:i/>
                <w:iCs/>
                <w:lang w:eastAsia="en-US"/>
              </w:rPr>
            </w:pPr>
          </w:p>
        </w:tc>
        <w:tc>
          <w:tcPr>
            <w:tcW w:w="236" w:type="dxa"/>
            <w:gridSpan w:val="2"/>
            <w:tcBorders>
              <w:top w:val="nil"/>
              <w:left w:val="nil"/>
              <w:bottom w:val="nil"/>
              <w:right w:val="nil"/>
            </w:tcBorders>
            <w:shd w:val="clear" w:color="auto" w:fill="auto"/>
            <w:noWrap/>
            <w:vAlign w:val="center"/>
            <w:hideMark/>
          </w:tcPr>
          <w:p w14:paraId="796CA184" w14:textId="77777777" w:rsidR="004602CE" w:rsidRPr="005973A4" w:rsidRDefault="004602CE" w:rsidP="004602CE">
            <w:pPr>
              <w:jc w:val="center"/>
              <w:rPr>
                <w:rFonts w:eastAsia="Calibri"/>
                <w:i/>
                <w:iCs/>
                <w:lang w:eastAsia="en-US"/>
              </w:rPr>
            </w:pPr>
          </w:p>
        </w:tc>
      </w:tr>
      <w:tr w:rsidR="004602CE" w:rsidRPr="005973A4" w14:paraId="11EB8D50" w14:textId="77777777" w:rsidTr="004602CE">
        <w:trPr>
          <w:gridBefore w:val="1"/>
          <w:gridAfter w:val="1"/>
          <w:wBefore w:w="157" w:type="dxa"/>
          <w:wAfter w:w="35" w:type="dxa"/>
          <w:trHeight w:val="315"/>
        </w:trPr>
        <w:tc>
          <w:tcPr>
            <w:tcW w:w="10050" w:type="dxa"/>
            <w:gridSpan w:val="53"/>
            <w:tcBorders>
              <w:top w:val="single" w:sz="8" w:space="0" w:color="auto"/>
              <w:left w:val="single" w:sz="8" w:space="0" w:color="auto"/>
              <w:bottom w:val="nil"/>
              <w:right w:val="single" w:sz="8" w:space="0" w:color="000000"/>
            </w:tcBorders>
            <w:shd w:val="clear" w:color="auto" w:fill="auto"/>
            <w:vAlign w:val="center"/>
            <w:hideMark/>
          </w:tcPr>
          <w:p w14:paraId="78B6A52C" w14:textId="77777777" w:rsidR="004602CE" w:rsidRPr="005973A4" w:rsidRDefault="004602CE" w:rsidP="004602CE">
            <w:pPr>
              <w:jc w:val="center"/>
              <w:rPr>
                <w:rFonts w:eastAsia="Calibri"/>
                <w:b/>
                <w:bCs/>
                <w:lang w:eastAsia="en-US"/>
              </w:rPr>
            </w:pPr>
            <w:r w:rsidRPr="005973A4">
              <w:rPr>
                <w:rFonts w:eastAsia="Calibri"/>
                <w:b/>
                <w:bCs/>
                <w:lang w:eastAsia="en-US"/>
              </w:rPr>
              <w:t>Данные о ценных бумагах</w:t>
            </w:r>
          </w:p>
        </w:tc>
      </w:tr>
      <w:tr w:rsidR="004602CE" w:rsidRPr="005973A4" w14:paraId="17767879" w14:textId="77777777" w:rsidTr="004602CE">
        <w:trPr>
          <w:gridBefore w:val="1"/>
          <w:gridAfter w:val="1"/>
          <w:wBefore w:w="157" w:type="dxa"/>
          <w:wAfter w:w="35" w:type="dxa"/>
          <w:trHeight w:val="315"/>
        </w:trPr>
        <w:tc>
          <w:tcPr>
            <w:tcW w:w="3209" w:type="dxa"/>
            <w:gridSpan w:val="14"/>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1498E126" w14:textId="77777777" w:rsidR="004602CE" w:rsidRPr="005973A4" w:rsidRDefault="004602CE" w:rsidP="004602CE">
            <w:pPr>
              <w:ind w:firstLineChars="24" w:firstLine="48"/>
              <w:rPr>
                <w:rFonts w:eastAsia="Calibri"/>
                <w:lang w:eastAsia="en-US"/>
              </w:rPr>
            </w:pPr>
            <w:r w:rsidRPr="005973A4">
              <w:rPr>
                <w:rFonts w:eastAsia="Calibri"/>
                <w:lang w:eastAsia="en-US"/>
              </w:rPr>
              <w:t>Код ценной бумаги зачисления</w:t>
            </w:r>
          </w:p>
        </w:tc>
        <w:tc>
          <w:tcPr>
            <w:tcW w:w="6841" w:type="dxa"/>
            <w:gridSpan w:val="39"/>
            <w:tcBorders>
              <w:top w:val="single" w:sz="4" w:space="0" w:color="auto"/>
              <w:left w:val="nil"/>
              <w:bottom w:val="single" w:sz="4" w:space="0" w:color="auto"/>
              <w:right w:val="single" w:sz="8" w:space="0" w:color="000000"/>
            </w:tcBorders>
            <w:shd w:val="clear" w:color="auto" w:fill="auto"/>
            <w:noWrap/>
            <w:vAlign w:val="bottom"/>
            <w:hideMark/>
          </w:tcPr>
          <w:p w14:paraId="4802334A" w14:textId="77777777" w:rsidR="004602CE" w:rsidRPr="005973A4" w:rsidRDefault="004602CE" w:rsidP="004602CE">
            <w:pPr>
              <w:jc w:val="center"/>
              <w:rPr>
                <w:rFonts w:eastAsia="Calibri"/>
                <w:i/>
                <w:iCs/>
                <w:lang w:eastAsia="en-US"/>
              </w:rPr>
            </w:pPr>
          </w:p>
        </w:tc>
      </w:tr>
      <w:tr w:rsidR="004602CE" w:rsidRPr="005973A4" w14:paraId="601FE592" w14:textId="77777777" w:rsidTr="004602CE">
        <w:trPr>
          <w:gridBefore w:val="1"/>
          <w:gridAfter w:val="1"/>
          <w:wBefore w:w="157" w:type="dxa"/>
          <w:wAfter w:w="35" w:type="dxa"/>
          <w:trHeight w:val="315"/>
        </w:trPr>
        <w:tc>
          <w:tcPr>
            <w:tcW w:w="3209" w:type="dxa"/>
            <w:gridSpan w:val="14"/>
            <w:vMerge/>
            <w:tcBorders>
              <w:top w:val="single" w:sz="4" w:space="0" w:color="auto"/>
              <w:left w:val="single" w:sz="8" w:space="0" w:color="auto"/>
              <w:bottom w:val="single" w:sz="4" w:space="0" w:color="auto"/>
              <w:right w:val="single" w:sz="4" w:space="0" w:color="auto"/>
            </w:tcBorders>
            <w:vAlign w:val="center"/>
            <w:hideMark/>
          </w:tcPr>
          <w:p w14:paraId="36F88496" w14:textId="77777777" w:rsidR="004602CE" w:rsidRPr="005973A4" w:rsidRDefault="004602CE" w:rsidP="004602CE">
            <w:pPr>
              <w:rPr>
                <w:rFonts w:eastAsia="Calibri"/>
                <w:lang w:eastAsia="en-US"/>
              </w:rPr>
            </w:pPr>
          </w:p>
        </w:tc>
        <w:tc>
          <w:tcPr>
            <w:tcW w:w="1238" w:type="dxa"/>
            <w:gridSpan w:val="5"/>
            <w:tcBorders>
              <w:top w:val="single" w:sz="4" w:space="0" w:color="auto"/>
              <w:left w:val="nil"/>
              <w:bottom w:val="nil"/>
              <w:right w:val="single" w:sz="4" w:space="0" w:color="auto"/>
            </w:tcBorders>
            <w:shd w:val="clear" w:color="auto" w:fill="auto"/>
            <w:vAlign w:val="center"/>
            <w:hideMark/>
          </w:tcPr>
          <w:p w14:paraId="77034508" w14:textId="77777777" w:rsidR="004602CE" w:rsidRPr="005973A4" w:rsidRDefault="004602CE" w:rsidP="004602CE">
            <w:pPr>
              <w:jc w:val="center"/>
              <w:rPr>
                <w:rFonts w:eastAsia="Calibri"/>
                <w:lang w:eastAsia="en-US"/>
              </w:rPr>
            </w:pPr>
            <w:r w:rsidRPr="005973A4">
              <w:rPr>
                <w:rFonts w:eastAsia="Calibri"/>
                <w:lang w:eastAsia="en-US"/>
              </w:rPr>
              <w:t>Кодировка</w:t>
            </w:r>
          </w:p>
        </w:tc>
        <w:tc>
          <w:tcPr>
            <w:tcW w:w="5603" w:type="dxa"/>
            <w:gridSpan w:val="34"/>
            <w:tcBorders>
              <w:top w:val="single" w:sz="4" w:space="0" w:color="auto"/>
              <w:left w:val="nil"/>
              <w:bottom w:val="nil"/>
              <w:right w:val="single" w:sz="8" w:space="0" w:color="000000"/>
            </w:tcBorders>
            <w:shd w:val="clear" w:color="auto" w:fill="auto"/>
            <w:vAlign w:val="center"/>
            <w:hideMark/>
          </w:tcPr>
          <w:p w14:paraId="537C3C3E" w14:textId="77777777" w:rsidR="004602CE" w:rsidRPr="005973A4" w:rsidRDefault="004602CE" w:rsidP="004602CE">
            <w:pPr>
              <w:jc w:val="center"/>
              <w:rPr>
                <w:rFonts w:eastAsia="Calibri"/>
                <w:i/>
                <w:iCs/>
                <w:lang w:eastAsia="en-US"/>
              </w:rPr>
            </w:pPr>
          </w:p>
        </w:tc>
      </w:tr>
      <w:tr w:rsidR="004602CE" w:rsidRPr="005973A4" w14:paraId="484F7838" w14:textId="77777777" w:rsidTr="004602CE">
        <w:trPr>
          <w:gridBefore w:val="1"/>
          <w:gridAfter w:val="1"/>
          <w:wBefore w:w="157" w:type="dxa"/>
          <w:wAfter w:w="35" w:type="dxa"/>
          <w:trHeight w:val="315"/>
        </w:trPr>
        <w:tc>
          <w:tcPr>
            <w:tcW w:w="3209" w:type="dxa"/>
            <w:gridSpan w:val="14"/>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42B70415" w14:textId="77777777" w:rsidR="004602CE" w:rsidRPr="005973A4" w:rsidRDefault="004602CE" w:rsidP="004602CE">
            <w:pPr>
              <w:ind w:firstLineChars="24" w:firstLine="48"/>
              <w:rPr>
                <w:rFonts w:eastAsia="Calibri"/>
                <w:lang w:eastAsia="en-US"/>
              </w:rPr>
            </w:pPr>
            <w:r w:rsidRPr="005973A4">
              <w:rPr>
                <w:rFonts w:eastAsia="Calibri"/>
                <w:lang w:eastAsia="en-US"/>
              </w:rPr>
              <w:t>Код ценной бумаги зачисления</w:t>
            </w:r>
          </w:p>
        </w:tc>
        <w:tc>
          <w:tcPr>
            <w:tcW w:w="6841" w:type="dxa"/>
            <w:gridSpan w:val="39"/>
            <w:tcBorders>
              <w:top w:val="single" w:sz="4" w:space="0" w:color="auto"/>
              <w:left w:val="nil"/>
              <w:bottom w:val="single" w:sz="4" w:space="0" w:color="auto"/>
              <w:right w:val="single" w:sz="8" w:space="0" w:color="000000"/>
            </w:tcBorders>
            <w:shd w:val="clear" w:color="auto" w:fill="auto"/>
            <w:noWrap/>
            <w:vAlign w:val="bottom"/>
            <w:hideMark/>
          </w:tcPr>
          <w:p w14:paraId="02245EA4" w14:textId="77777777" w:rsidR="004602CE" w:rsidRPr="005973A4" w:rsidRDefault="004602CE" w:rsidP="004602CE">
            <w:pPr>
              <w:jc w:val="center"/>
              <w:rPr>
                <w:rFonts w:eastAsia="Calibri"/>
                <w:i/>
                <w:iCs/>
                <w:lang w:eastAsia="en-US"/>
              </w:rPr>
            </w:pPr>
          </w:p>
        </w:tc>
      </w:tr>
      <w:tr w:rsidR="004602CE" w:rsidRPr="005973A4" w14:paraId="30DB4F8B" w14:textId="77777777" w:rsidTr="004602CE">
        <w:trPr>
          <w:gridBefore w:val="1"/>
          <w:gridAfter w:val="1"/>
          <w:wBefore w:w="157" w:type="dxa"/>
          <w:wAfter w:w="35" w:type="dxa"/>
          <w:trHeight w:val="315"/>
        </w:trPr>
        <w:tc>
          <w:tcPr>
            <w:tcW w:w="3209" w:type="dxa"/>
            <w:gridSpan w:val="14"/>
            <w:vMerge/>
            <w:tcBorders>
              <w:top w:val="single" w:sz="4" w:space="0" w:color="auto"/>
              <w:left w:val="single" w:sz="8" w:space="0" w:color="auto"/>
              <w:bottom w:val="single" w:sz="4" w:space="0" w:color="auto"/>
              <w:right w:val="single" w:sz="4" w:space="0" w:color="auto"/>
            </w:tcBorders>
            <w:vAlign w:val="center"/>
            <w:hideMark/>
          </w:tcPr>
          <w:p w14:paraId="2BC3D07E" w14:textId="77777777" w:rsidR="004602CE" w:rsidRPr="005973A4" w:rsidRDefault="004602CE" w:rsidP="004602CE">
            <w:pPr>
              <w:rPr>
                <w:rFonts w:eastAsia="Calibri"/>
                <w:lang w:eastAsia="en-US"/>
              </w:rPr>
            </w:pPr>
          </w:p>
        </w:tc>
        <w:tc>
          <w:tcPr>
            <w:tcW w:w="1238" w:type="dxa"/>
            <w:gridSpan w:val="5"/>
            <w:tcBorders>
              <w:top w:val="single" w:sz="4" w:space="0" w:color="auto"/>
              <w:left w:val="nil"/>
              <w:bottom w:val="single" w:sz="4" w:space="0" w:color="auto"/>
              <w:right w:val="single" w:sz="4" w:space="0" w:color="auto"/>
            </w:tcBorders>
            <w:shd w:val="clear" w:color="auto" w:fill="auto"/>
            <w:vAlign w:val="center"/>
            <w:hideMark/>
          </w:tcPr>
          <w:p w14:paraId="12223B95" w14:textId="77777777" w:rsidR="004602CE" w:rsidRPr="005973A4" w:rsidRDefault="004602CE" w:rsidP="004602CE">
            <w:pPr>
              <w:jc w:val="center"/>
              <w:rPr>
                <w:rFonts w:eastAsia="Calibri"/>
                <w:lang w:eastAsia="en-US"/>
              </w:rPr>
            </w:pPr>
            <w:r w:rsidRPr="005973A4">
              <w:rPr>
                <w:rFonts w:eastAsia="Calibri"/>
                <w:lang w:eastAsia="en-US"/>
              </w:rPr>
              <w:t>Кодировка</w:t>
            </w:r>
          </w:p>
        </w:tc>
        <w:tc>
          <w:tcPr>
            <w:tcW w:w="5603" w:type="dxa"/>
            <w:gridSpan w:val="34"/>
            <w:tcBorders>
              <w:top w:val="single" w:sz="4" w:space="0" w:color="auto"/>
              <w:left w:val="nil"/>
              <w:bottom w:val="single" w:sz="4" w:space="0" w:color="auto"/>
              <w:right w:val="single" w:sz="8" w:space="0" w:color="000000"/>
            </w:tcBorders>
            <w:shd w:val="clear" w:color="auto" w:fill="auto"/>
            <w:vAlign w:val="center"/>
            <w:hideMark/>
          </w:tcPr>
          <w:p w14:paraId="46547362" w14:textId="77777777" w:rsidR="004602CE" w:rsidRPr="005973A4" w:rsidRDefault="004602CE" w:rsidP="004602CE">
            <w:pPr>
              <w:jc w:val="center"/>
              <w:rPr>
                <w:rFonts w:eastAsia="Calibri"/>
                <w:i/>
                <w:iCs/>
                <w:lang w:eastAsia="en-US"/>
              </w:rPr>
            </w:pPr>
          </w:p>
        </w:tc>
      </w:tr>
      <w:tr w:rsidR="004602CE" w:rsidRPr="005973A4" w14:paraId="12DD5361" w14:textId="77777777" w:rsidTr="004602CE">
        <w:trPr>
          <w:gridBefore w:val="1"/>
          <w:gridAfter w:val="1"/>
          <w:wBefore w:w="157" w:type="dxa"/>
          <w:wAfter w:w="35" w:type="dxa"/>
          <w:trHeight w:val="300"/>
        </w:trPr>
        <w:tc>
          <w:tcPr>
            <w:tcW w:w="1337"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8875246" w14:textId="77777777" w:rsidR="004602CE" w:rsidRPr="005973A4" w:rsidRDefault="004602CE" w:rsidP="004602CE">
            <w:pPr>
              <w:rPr>
                <w:rFonts w:eastAsia="Calibri"/>
                <w:lang w:eastAsia="en-US"/>
              </w:rPr>
            </w:pPr>
            <w:r w:rsidRPr="005973A4">
              <w:rPr>
                <w:rFonts w:eastAsia="Calibri"/>
                <w:lang w:eastAsia="en-US"/>
              </w:rPr>
              <w:t>Количество</w:t>
            </w:r>
          </w:p>
        </w:tc>
        <w:tc>
          <w:tcPr>
            <w:tcW w:w="8713" w:type="dxa"/>
            <w:gridSpan w:val="49"/>
            <w:tcBorders>
              <w:top w:val="single" w:sz="4" w:space="0" w:color="auto"/>
              <w:left w:val="nil"/>
              <w:bottom w:val="single" w:sz="4" w:space="0" w:color="auto"/>
              <w:right w:val="single" w:sz="8" w:space="0" w:color="000000"/>
            </w:tcBorders>
            <w:shd w:val="clear" w:color="auto" w:fill="auto"/>
            <w:vAlign w:val="center"/>
            <w:hideMark/>
          </w:tcPr>
          <w:p w14:paraId="2A6C2BE9" w14:textId="77777777" w:rsidR="004602CE" w:rsidRPr="005973A4" w:rsidRDefault="004602CE" w:rsidP="004602CE">
            <w:pPr>
              <w:jc w:val="center"/>
              <w:rPr>
                <w:rFonts w:eastAsia="Calibri"/>
                <w:i/>
                <w:iCs/>
                <w:lang w:eastAsia="en-US"/>
              </w:rPr>
            </w:pPr>
          </w:p>
        </w:tc>
      </w:tr>
      <w:tr w:rsidR="004602CE" w:rsidRPr="005973A4" w14:paraId="3455B16E" w14:textId="77777777" w:rsidTr="004602CE">
        <w:trPr>
          <w:gridBefore w:val="1"/>
          <w:gridAfter w:val="1"/>
          <w:wBefore w:w="157" w:type="dxa"/>
          <w:wAfter w:w="35" w:type="dxa"/>
          <w:trHeight w:val="300"/>
        </w:trPr>
        <w:tc>
          <w:tcPr>
            <w:tcW w:w="1337"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14:paraId="4FD45986" w14:textId="77777777" w:rsidR="004602CE" w:rsidRPr="005973A4" w:rsidRDefault="004602CE" w:rsidP="004602CE">
            <w:pPr>
              <w:rPr>
                <w:rFonts w:eastAsia="Calibri"/>
                <w:lang w:eastAsia="en-US"/>
              </w:rPr>
            </w:pPr>
            <w:r w:rsidRPr="005973A4">
              <w:rPr>
                <w:rFonts w:eastAsia="Calibri"/>
                <w:lang w:eastAsia="en-US"/>
              </w:rPr>
              <w:t>Сумма</w:t>
            </w:r>
          </w:p>
        </w:tc>
        <w:tc>
          <w:tcPr>
            <w:tcW w:w="8713" w:type="dxa"/>
            <w:gridSpan w:val="49"/>
            <w:tcBorders>
              <w:top w:val="single" w:sz="4" w:space="0" w:color="auto"/>
              <w:left w:val="nil"/>
              <w:bottom w:val="single" w:sz="4" w:space="0" w:color="auto"/>
              <w:right w:val="single" w:sz="8" w:space="0" w:color="000000"/>
            </w:tcBorders>
            <w:shd w:val="clear" w:color="auto" w:fill="auto"/>
            <w:vAlign w:val="center"/>
            <w:hideMark/>
          </w:tcPr>
          <w:p w14:paraId="207B46BE" w14:textId="77777777" w:rsidR="004602CE" w:rsidRPr="005973A4" w:rsidRDefault="004602CE" w:rsidP="004602CE">
            <w:pPr>
              <w:jc w:val="center"/>
              <w:rPr>
                <w:rFonts w:eastAsia="Calibri"/>
                <w:i/>
                <w:iCs/>
                <w:lang w:eastAsia="en-US"/>
              </w:rPr>
            </w:pPr>
          </w:p>
        </w:tc>
      </w:tr>
      <w:tr w:rsidR="004602CE" w:rsidRPr="005973A4" w14:paraId="05451E27" w14:textId="77777777" w:rsidTr="004602CE">
        <w:trPr>
          <w:gridBefore w:val="1"/>
          <w:gridAfter w:val="1"/>
          <w:wBefore w:w="157" w:type="dxa"/>
          <w:wAfter w:w="35" w:type="dxa"/>
          <w:trHeight w:val="300"/>
        </w:trPr>
        <w:tc>
          <w:tcPr>
            <w:tcW w:w="1337" w:type="dxa"/>
            <w:gridSpan w:val="4"/>
            <w:tcBorders>
              <w:top w:val="single" w:sz="4" w:space="0" w:color="auto"/>
              <w:left w:val="single" w:sz="8" w:space="0" w:color="auto"/>
              <w:bottom w:val="single" w:sz="8" w:space="0" w:color="auto"/>
              <w:right w:val="single" w:sz="4" w:space="0" w:color="auto"/>
            </w:tcBorders>
            <w:shd w:val="clear" w:color="auto" w:fill="auto"/>
            <w:vAlign w:val="center"/>
            <w:hideMark/>
          </w:tcPr>
          <w:p w14:paraId="56848A99" w14:textId="77777777" w:rsidR="004602CE" w:rsidRPr="005973A4" w:rsidRDefault="004602CE" w:rsidP="004602CE">
            <w:pPr>
              <w:rPr>
                <w:rFonts w:eastAsia="Calibri"/>
                <w:lang w:eastAsia="en-US"/>
              </w:rPr>
            </w:pPr>
            <w:r w:rsidRPr="005973A4">
              <w:rPr>
                <w:rFonts w:eastAsia="Calibri"/>
                <w:lang w:eastAsia="en-US"/>
              </w:rPr>
              <w:t>Валюта</w:t>
            </w:r>
          </w:p>
        </w:tc>
        <w:tc>
          <w:tcPr>
            <w:tcW w:w="8713" w:type="dxa"/>
            <w:gridSpan w:val="49"/>
            <w:tcBorders>
              <w:top w:val="single" w:sz="4" w:space="0" w:color="auto"/>
              <w:left w:val="nil"/>
              <w:bottom w:val="single" w:sz="8" w:space="0" w:color="auto"/>
              <w:right w:val="single" w:sz="8" w:space="0" w:color="000000"/>
            </w:tcBorders>
            <w:shd w:val="clear" w:color="auto" w:fill="auto"/>
            <w:vAlign w:val="center"/>
            <w:hideMark/>
          </w:tcPr>
          <w:p w14:paraId="35C5EDEB" w14:textId="77777777" w:rsidR="004602CE" w:rsidRPr="005973A4" w:rsidRDefault="004602CE" w:rsidP="004602CE">
            <w:pPr>
              <w:jc w:val="center"/>
              <w:rPr>
                <w:rFonts w:eastAsia="Calibri"/>
                <w:i/>
                <w:iCs/>
                <w:lang w:eastAsia="en-US"/>
              </w:rPr>
            </w:pPr>
          </w:p>
        </w:tc>
      </w:tr>
      <w:tr w:rsidR="004602CE" w:rsidRPr="005973A4" w14:paraId="04FE7FAD" w14:textId="77777777" w:rsidTr="004602CE">
        <w:trPr>
          <w:gridBefore w:val="1"/>
          <w:wBefore w:w="157" w:type="dxa"/>
          <w:trHeight w:val="300"/>
        </w:trPr>
        <w:tc>
          <w:tcPr>
            <w:tcW w:w="341" w:type="dxa"/>
            <w:tcBorders>
              <w:top w:val="nil"/>
              <w:left w:val="nil"/>
              <w:bottom w:val="nil"/>
              <w:right w:val="nil"/>
            </w:tcBorders>
            <w:shd w:val="clear" w:color="auto" w:fill="auto"/>
            <w:vAlign w:val="center"/>
            <w:hideMark/>
          </w:tcPr>
          <w:p w14:paraId="47A2601C" w14:textId="77777777" w:rsidR="004602CE" w:rsidRPr="005973A4" w:rsidRDefault="004602CE" w:rsidP="004602CE">
            <w:pPr>
              <w:rPr>
                <w:rFonts w:eastAsia="Calibri"/>
                <w:lang w:eastAsia="en-US"/>
              </w:rPr>
            </w:pPr>
          </w:p>
        </w:tc>
        <w:tc>
          <w:tcPr>
            <w:tcW w:w="341" w:type="dxa"/>
            <w:tcBorders>
              <w:top w:val="nil"/>
              <w:left w:val="nil"/>
              <w:bottom w:val="nil"/>
              <w:right w:val="nil"/>
            </w:tcBorders>
            <w:shd w:val="clear" w:color="auto" w:fill="auto"/>
            <w:vAlign w:val="center"/>
            <w:hideMark/>
          </w:tcPr>
          <w:p w14:paraId="3B4DF6E0" w14:textId="77777777" w:rsidR="004602CE" w:rsidRPr="005973A4" w:rsidRDefault="004602CE" w:rsidP="004602CE">
            <w:pPr>
              <w:rPr>
                <w:rFonts w:eastAsia="Calibri"/>
                <w:lang w:eastAsia="en-US"/>
              </w:rPr>
            </w:pPr>
          </w:p>
        </w:tc>
        <w:tc>
          <w:tcPr>
            <w:tcW w:w="341" w:type="dxa"/>
            <w:tcBorders>
              <w:top w:val="nil"/>
              <w:left w:val="nil"/>
              <w:bottom w:val="nil"/>
              <w:right w:val="nil"/>
            </w:tcBorders>
            <w:shd w:val="clear" w:color="auto" w:fill="auto"/>
            <w:vAlign w:val="center"/>
            <w:hideMark/>
          </w:tcPr>
          <w:p w14:paraId="3904CE03" w14:textId="77777777" w:rsidR="004602CE" w:rsidRPr="005973A4" w:rsidRDefault="004602CE" w:rsidP="004602CE">
            <w:pPr>
              <w:rPr>
                <w:rFonts w:eastAsia="Calibri"/>
                <w:lang w:eastAsia="en-US"/>
              </w:rPr>
            </w:pPr>
          </w:p>
        </w:tc>
        <w:tc>
          <w:tcPr>
            <w:tcW w:w="314" w:type="dxa"/>
            <w:tcBorders>
              <w:top w:val="nil"/>
              <w:left w:val="nil"/>
              <w:bottom w:val="nil"/>
              <w:right w:val="nil"/>
            </w:tcBorders>
            <w:shd w:val="clear" w:color="auto" w:fill="auto"/>
            <w:vAlign w:val="center"/>
            <w:hideMark/>
          </w:tcPr>
          <w:p w14:paraId="08600C61" w14:textId="77777777" w:rsidR="004602CE" w:rsidRPr="005973A4" w:rsidRDefault="004602CE" w:rsidP="004602CE">
            <w:pPr>
              <w:rPr>
                <w:rFonts w:eastAsia="Calibri"/>
                <w:lang w:eastAsia="en-US"/>
              </w:rPr>
            </w:pPr>
          </w:p>
        </w:tc>
        <w:tc>
          <w:tcPr>
            <w:tcW w:w="286" w:type="dxa"/>
            <w:tcBorders>
              <w:top w:val="nil"/>
              <w:left w:val="nil"/>
              <w:bottom w:val="nil"/>
              <w:right w:val="nil"/>
            </w:tcBorders>
            <w:shd w:val="clear" w:color="auto" w:fill="auto"/>
            <w:vAlign w:val="center"/>
            <w:hideMark/>
          </w:tcPr>
          <w:p w14:paraId="67C79D0F" w14:textId="77777777" w:rsidR="004602CE" w:rsidRPr="005973A4" w:rsidRDefault="004602CE" w:rsidP="004602CE">
            <w:pPr>
              <w:rPr>
                <w:rFonts w:eastAsia="Calibri"/>
                <w:lang w:eastAsia="en-US"/>
              </w:rPr>
            </w:pPr>
          </w:p>
        </w:tc>
        <w:tc>
          <w:tcPr>
            <w:tcW w:w="280" w:type="dxa"/>
            <w:tcBorders>
              <w:top w:val="nil"/>
              <w:left w:val="nil"/>
              <w:bottom w:val="nil"/>
              <w:right w:val="nil"/>
            </w:tcBorders>
            <w:shd w:val="clear" w:color="auto" w:fill="auto"/>
            <w:vAlign w:val="center"/>
            <w:hideMark/>
          </w:tcPr>
          <w:p w14:paraId="6FE12EA6" w14:textId="77777777" w:rsidR="004602CE" w:rsidRPr="005973A4" w:rsidRDefault="004602CE" w:rsidP="004602CE">
            <w:pPr>
              <w:rPr>
                <w:rFonts w:eastAsia="Calibri"/>
                <w:lang w:eastAsia="en-US"/>
              </w:rPr>
            </w:pPr>
          </w:p>
        </w:tc>
        <w:tc>
          <w:tcPr>
            <w:tcW w:w="280" w:type="dxa"/>
            <w:gridSpan w:val="2"/>
            <w:tcBorders>
              <w:top w:val="nil"/>
              <w:left w:val="nil"/>
              <w:bottom w:val="nil"/>
              <w:right w:val="nil"/>
            </w:tcBorders>
            <w:shd w:val="clear" w:color="auto" w:fill="auto"/>
            <w:vAlign w:val="center"/>
            <w:hideMark/>
          </w:tcPr>
          <w:p w14:paraId="2CC78D38" w14:textId="77777777" w:rsidR="004602CE" w:rsidRPr="005973A4" w:rsidRDefault="004602CE" w:rsidP="004602CE">
            <w:pPr>
              <w:rPr>
                <w:rFonts w:eastAsia="Calibri"/>
                <w:lang w:eastAsia="en-US"/>
              </w:rPr>
            </w:pPr>
          </w:p>
        </w:tc>
        <w:tc>
          <w:tcPr>
            <w:tcW w:w="280" w:type="dxa"/>
            <w:gridSpan w:val="2"/>
            <w:tcBorders>
              <w:top w:val="nil"/>
              <w:left w:val="nil"/>
              <w:bottom w:val="nil"/>
              <w:right w:val="nil"/>
            </w:tcBorders>
            <w:shd w:val="clear" w:color="auto" w:fill="auto"/>
            <w:vAlign w:val="center"/>
            <w:hideMark/>
          </w:tcPr>
          <w:p w14:paraId="7E815B02" w14:textId="77777777" w:rsidR="004602CE" w:rsidRPr="005973A4" w:rsidRDefault="004602CE" w:rsidP="004602CE">
            <w:pPr>
              <w:rPr>
                <w:rFonts w:eastAsia="Calibri"/>
                <w:lang w:eastAsia="en-US"/>
              </w:rPr>
            </w:pPr>
          </w:p>
        </w:tc>
        <w:tc>
          <w:tcPr>
            <w:tcW w:w="280" w:type="dxa"/>
            <w:gridSpan w:val="2"/>
            <w:tcBorders>
              <w:top w:val="nil"/>
              <w:left w:val="nil"/>
              <w:bottom w:val="nil"/>
              <w:right w:val="nil"/>
            </w:tcBorders>
            <w:shd w:val="clear" w:color="auto" w:fill="auto"/>
            <w:vAlign w:val="center"/>
            <w:hideMark/>
          </w:tcPr>
          <w:p w14:paraId="438D485F" w14:textId="77777777" w:rsidR="004602CE" w:rsidRPr="005973A4" w:rsidRDefault="004602CE" w:rsidP="004602CE">
            <w:pPr>
              <w:rPr>
                <w:rFonts w:eastAsia="Calibri"/>
                <w:lang w:eastAsia="en-US"/>
              </w:rPr>
            </w:pPr>
          </w:p>
        </w:tc>
        <w:tc>
          <w:tcPr>
            <w:tcW w:w="304" w:type="dxa"/>
            <w:tcBorders>
              <w:top w:val="nil"/>
              <w:left w:val="nil"/>
              <w:bottom w:val="nil"/>
              <w:right w:val="nil"/>
            </w:tcBorders>
            <w:shd w:val="clear" w:color="auto" w:fill="auto"/>
            <w:vAlign w:val="center"/>
            <w:hideMark/>
          </w:tcPr>
          <w:p w14:paraId="1E1E4D0A" w14:textId="77777777" w:rsidR="004602CE" w:rsidRPr="005973A4" w:rsidRDefault="004602CE" w:rsidP="004602CE">
            <w:pPr>
              <w:rPr>
                <w:rFonts w:eastAsia="Calibri"/>
                <w:lang w:eastAsia="en-US"/>
              </w:rPr>
            </w:pPr>
          </w:p>
        </w:tc>
        <w:tc>
          <w:tcPr>
            <w:tcW w:w="438" w:type="dxa"/>
            <w:gridSpan w:val="2"/>
            <w:tcBorders>
              <w:top w:val="nil"/>
              <w:left w:val="nil"/>
              <w:bottom w:val="nil"/>
              <w:right w:val="nil"/>
            </w:tcBorders>
            <w:shd w:val="clear" w:color="auto" w:fill="auto"/>
            <w:vAlign w:val="center"/>
            <w:hideMark/>
          </w:tcPr>
          <w:p w14:paraId="0B7E3B06" w14:textId="77777777" w:rsidR="004602CE" w:rsidRPr="005973A4" w:rsidRDefault="004602CE" w:rsidP="004602CE">
            <w:pPr>
              <w:rPr>
                <w:rFonts w:eastAsia="Calibri"/>
                <w:lang w:eastAsia="en-US"/>
              </w:rPr>
            </w:pPr>
          </w:p>
        </w:tc>
        <w:tc>
          <w:tcPr>
            <w:tcW w:w="481" w:type="dxa"/>
            <w:gridSpan w:val="2"/>
            <w:tcBorders>
              <w:top w:val="nil"/>
              <w:left w:val="nil"/>
              <w:bottom w:val="nil"/>
              <w:right w:val="nil"/>
            </w:tcBorders>
            <w:shd w:val="clear" w:color="auto" w:fill="auto"/>
            <w:vAlign w:val="center"/>
            <w:hideMark/>
          </w:tcPr>
          <w:p w14:paraId="04AB061D" w14:textId="77777777" w:rsidR="004602CE" w:rsidRPr="005973A4" w:rsidRDefault="004602CE" w:rsidP="004602CE">
            <w:pPr>
              <w:rPr>
                <w:rFonts w:eastAsia="Calibri"/>
                <w:lang w:eastAsia="en-US"/>
              </w:rPr>
            </w:pPr>
          </w:p>
        </w:tc>
        <w:tc>
          <w:tcPr>
            <w:tcW w:w="481" w:type="dxa"/>
            <w:gridSpan w:val="2"/>
            <w:tcBorders>
              <w:top w:val="nil"/>
              <w:left w:val="nil"/>
              <w:bottom w:val="nil"/>
              <w:right w:val="nil"/>
            </w:tcBorders>
            <w:shd w:val="clear" w:color="auto" w:fill="auto"/>
            <w:vAlign w:val="center"/>
            <w:hideMark/>
          </w:tcPr>
          <w:p w14:paraId="30162B1A" w14:textId="77777777" w:rsidR="004602CE" w:rsidRPr="005973A4" w:rsidRDefault="004602CE" w:rsidP="004602CE">
            <w:pPr>
              <w:rPr>
                <w:rFonts w:eastAsia="Calibri"/>
                <w:lang w:eastAsia="en-US"/>
              </w:rPr>
            </w:pPr>
          </w:p>
        </w:tc>
        <w:tc>
          <w:tcPr>
            <w:tcW w:w="312" w:type="dxa"/>
            <w:gridSpan w:val="2"/>
            <w:tcBorders>
              <w:top w:val="nil"/>
              <w:left w:val="nil"/>
              <w:bottom w:val="nil"/>
              <w:right w:val="nil"/>
            </w:tcBorders>
            <w:shd w:val="clear" w:color="auto" w:fill="auto"/>
            <w:vAlign w:val="center"/>
            <w:hideMark/>
          </w:tcPr>
          <w:p w14:paraId="5D80507F" w14:textId="77777777" w:rsidR="004602CE" w:rsidRPr="005973A4" w:rsidRDefault="004602CE" w:rsidP="004602CE">
            <w:pPr>
              <w:rPr>
                <w:rFonts w:eastAsia="Calibri"/>
                <w:lang w:eastAsia="en-US"/>
              </w:rPr>
            </w:pPr>
          </w:p>
        </w:tc>
        <w:tc>
          <w:tcPr>
            <w:tcW w:w="308" w:type="dxa"/>
            <w:gridSpan w:val="3"/>
            <w:tcBorders>
              <w:top w:val="nil"/>
              <w:left w:val="nil"/>
              <w:bottom w:val="nil"/>
              <w:right w:val="nil"/>
            </w:tcBorders>
            <w:shd w:val="clear" w:color="auto" w:fill="auto"/>
            <w:vAlign w:val="center"/>
            <w:hideMark/>
          </w:tcPr>
          <w:p w14:paraId="1E9CFFFD" w14:textId="77777777" w:rsidR="004602CE" w:rsidRPr="005973A4" w:rsidRDefault="004602CE" w:rsidP="004602CE">
            <w:pPr>
              <w:rPr>
                <w:rFonts w:eastAsia="Calibri"/>
                <w:lang w:eastAsia="en-US"/>
              </w:rPr>
            </w:pPr>
          </w:p>
        </w:tc>
        <w:tc>
          <w:tcPr>
            <w:tcW w:w="280" w:type="dxa"/>
            <w:tcBorders>
              <w:top w:val="nil"/>
              <w:left w:val="nil"/>
              <w:bottom w:val="nil"/>
              <w:right w:val="nil"/>
            </w:tcBorders>
            <w:shd w:val="clear" w:color="auto" w:fill="auto"/>
            <w:vAlign w:val="center"/>
            <w:hideMark/>
          </w:tcPr>
          <w:p w14:paraId="08155D50" w14:textId="77777777" w:rsidR="004602CE" w:rsidRPr="005973A4" w:rsidRDefault="004602CE" w:rsidP="004602CE">
            <w:pPr>
              <w:rPr>
                <w:rFonts w:eastAsia="Calibri"/>
                <w:lang w:eastAsia="en-US"/>
              </w:rPr>
            </w:pPr>
          </w:p>
        </w:tc>
        <w:tc>
          <w:tcPr>
            <w:tcW w:w="321" w:type="dxa"/>
            <w:gridSpan w:val="2"/>
            <w:tcBorders>
              <w:top w:val="nil"/>
              <w:left w:val="nil"/>
              <w:bottom w:val="nil"/>
              <w:right w:val="nil"/>
            </w:tcBorders>
            <w:shd w:val="clear" w:color="auto" w:fill="auto"/>
            <w:vAlign w:val="center"/>
            <w:hideMark/>
          </w:tcPr>
          <w:p w14:paraId="36A975B8" w14:textId="77777777" w:rsidR="004602CE" w:rsidRPr="005973A4" w:rsidRDefault="004602CE" w:rsidP="004602CE">
            <w:pPr>
              <w:rPr>
                <w:rFonts w:eastAsia="Calibri"/>
                <w:lang w:eastAsia="en-US"/>
              </w:rPr>
            </w:pPr>
          </w:p>
        </w:tc>
        <w:tc>
          <w:tcPr>
            <w:tcW w:w="289" w:type="dxa"/>
            <w:gridSpan w:val="2"/>
            <w:tcBorders>
              <w:top w:val="nil"/>
              <w:left w:val="nil"/>
              <w:bottom w:val="nil"/>
              <w:right w:val="nil"/>
            </w:tcBorders>
            <w:shd w:val="clear" w:color="auto" w:fill="auto"/>
            <w:vAlign w:val="center"/>
            <w:hideMark/>
          </w:tcPr>
          <w:p w14:paraId="1E15DB67" w14:textId="77777777" w:rsidR="004602CE" w:rsidRPr="005973A4" w:rsidRDefault="004602CE" w:rsidP="004602CE">
            <w:pPr>
              <w:rPr>
                <w:rFonts w:eastAsia="Calibri"/>
                <w:lang w:eastAsia="en-US"/>
              </w:rPr>
            </w:pPr>
          </w:p>
        </w:tc>
        <w:tc>
          <w:tcPr>
            <w:tcW w:w="330" w:type="dxa"/>
            <w:tcBorders>
              <w:top w:val="nil"/>
              <w:left w:val="nil"/>
              <w:bottom w:val="nil"/>
              <w:right w:val="nil"/>
            </w:tcBorders>
            <w:shd w:val="clear" w:color="auto" w:fill="auto"/>
            <w:noWrap/>
            <w:vAlign w:val="bottom"/>
            <w:hideMark/>
          </w:tcPr>
          <w:p w14:paraId="478EC3CD" w14:textId="77777777" w:rsidR="004602CE" w:rsidRPr="005973A4" w:rsidRDefault="004602CE" w:rsidP="004602CE">
            <w:pPr>
              <w:rPr>
                <w:rFonts w:eastAsia="Calibri"/>
                <w:lang w:eastAsia="en-US"/>
              </w:rPr>
            </w:pPr>
          </w:p>
        </w:tc>
        <w:tc>
          <w:tcPr>
            <w:tcW w:w="359" w:type="dxa"/>
            <w:gridSpan w:val="2"/>
            <w:tcBorders>
              <w:top w:val="nil"/>
              <w:left w:val="nil"/>
              <w:bottom w:val="nil"/>
              <w:right w:val="nil"/>
            </w:tcBorders>
            <w:shd w:val="clear" w:color="auto" w:fill="auto"/>
            <w:noWrap/>
            <w:vAlign w:val="bottom"/>
            <w:hideMark/>
          </w:tcPr>
          <w:p w14:paraId="4AFA70F4" w14:textId="77777777" w:rsidR="004602CE" w:rsidRPr="005973A4" w:rsidRDefault="004602CE" w:rsidP="004602CE">
            <w:pPr>
              <w:rPr>
                <w:rFonts w:eastAsia="Calibri"/>
                <w:lang w:eastAsia="en-US"/>
              </w:rPr>
            </w:pPr>
          </w:p>
        </w:tc>
        <w:tc>
          <w:tcPr>
            <w:tcW w:w="359" w:type="dxa"/>
            <w:tcBorders>
              <w:top w:val="nil"/>
              <w:left w:val="nil"/>
              <w:bottom w:val="nil"/>
              <w:right w:val="nil"/>
            </w:tcBorders>
            <w:shd w:val="clear" w:color="auto" w:fill="auto"/>
            <w:noWrap/>
            <w:vAlign w:val="bottom"/>
            <w:hideMark/>
          </w:tcPr>
          <w:p w14:paraId="04CC268C" w14:textId="77777777" w:rsidR="004602CE" w:rsidRPr="005973A4" w:rsidRDefault="004602CE" w:rsidP="004602CE">
            <w:pPr>
              <w:rPr>
                <w:rFonts w:eastAsia="Calibri"/>
                <w:lang w:eastAsia="en-US"/>
              </w:rPr>
            </w:pPr>
          </w:p>
        </w:tc>
        <w:tc>
          <w:tcPr>
            <w:tcW w:w="304" w:type="dxa"/>
            <w:gridSpan w:val="2"/>
            <w:tcBorders>
              <w:top w:val="nil"/>
              <w:left w:val="nil"/>
              <w:bottom w:val="nil"/>
              <w:right w:val="nil"/>
            </w:tcBorders>
            <w:shd w:val="clear" w:color="auto" w:fill="auto"/>
            <w:noWrap/>
            <w:vAlign w:val="bottom"/>
            <w:hideMark/>
          </w:tcPr>
          <w:p w14:paraId="26EF7D89" w14:textId="77777777" w:rsidR="004602CE" w:rsidRPr="005973A4" w:rsidRDefault="004602CE" w:rsidP="004602CE">
            <w:pPr>
              <w:rPr>
                <w:rFonts w:eastAsia="Calibri"/>
                <w:lang w:eastAsia="en-US"/>
              </w:rPr>
            </w:pPr>
          </w:p>
        </w:tc>
        <w:tc>
          <w:tcPr>
            <w:tcW w:w="280" w:type="dxa"/>
            <w:tcBorders>
              <w:top w:val="nil"/>
              <w:left w:val="nil"/>
              <w:bottom w:val="nil"/>
              <w:right w:val="nil"/>
            </w:tcBorders>
            <w:shd w:val="clear" w:color="auto" w:fill="auto"/>
            <w:noWrap/>
            <w:vAlign w:val="bottom"/>
            <w:hideMark/>
          </w:tcPr>
          <w:p w14:paraId="4CAFBED8" w14:textId="77777777" w:rsidR="004602CE" w:rsidRPr="005973A4" w:rsidRDefault="004602CE" w:rsidP="004602CE">
            <w:pPr>
              <w:rPr>
                <w:rFonts w:eastAsia="Calibri"/>
                <w:lang w:eastAsia="en-US"/>
              </w:rPr>
            </w:pPr>
          </w:p>
        </w:tc>
        <w:tc>
          <w:tcPr>
            <w:tcW w:w="280" w:type="dxa"/>
            <w:gridSpan w:val="2"/>
            <w:tcBorders>
              <w:top w:val="nil"/>
              <w:left w:val="nil"/>
              <w:bottom w:val="nil"/>
              <w:right w:val="nil"/>
            </w:tcBorders>
            <w:shd w:val="clear" w:color="auto" w:fill="auto"/>
            <w:noWrap/>
            <w:vAlign w:val="bottom"/>
            <w:hideMark/>
          </w:tcPr>
          <w:p w14:paraId="0D3948A7" w14:textId="77777777" w:rsidR="004602CE" w:rsidRPr="005973A4" w:rsidRDefault="004602CE" w:rsidP="004602CE">
            <w:pPr>
              <w:rPr>
                <w:rFonts w:eastAsia="Calibri"/>
                <w:lang w:eastAsia="en-US"/>
              </w:rPr>
            </w:pPr>
          </w:p>
        </w:tc>
        <w:tc>
          <w:tcPr>
            <w:tcW w:w="280" w:type="dxa"/>
            <w:tcBorders>
              <w:top w:val="nil"/>
              <w:left w:val="nil"/>
              <w:bottom w:val="nil"/>
              <w:right w:val="nil"/>
            </w:tcBorders>
            <w:shd w:val="clear" w:color="auto" w:fill="auto"/>
            <w:noWrap/>
            <w:vAlign w:val="bottom"/>
            <w:hideMark/>
          </w:tcPr>
          <w:p w14:paraId="69A4DC86" w14:textId="77777777" w:rsidR="004602CE" w:rsidRPr="005973A4" w:rsidRDefault="004602CE" w:rsidP="004602CE">
            <w:pPr>
              <w:rPr>
                <w:rFonts w:eastAsia="Calibri"/>
                <w:lang w:eastAsia="en-US"/>
              </w:rPr>
            </w:pPr>
          </w:p>
        </w:tc>
        <w:tc>
          <w:tcPr>
            <w:tcW w:w="240" w:type="dxa"/>
            <w:gridSpan w:val="2"/>
            <w:tcBorders>
              <w:top w:val="nil"/>
              <w:left w:val="nil"/>
              <w:bottom w:val="nil"/>
              <w:right w:val="nil"/>
            </w:tcBorders>
            <w:shd w:val="clear" w:color="auto" w:fill="auto"/>
            <w:noWrap/>
            <w:vAlign w:val="bottom"/>
            <w:hideMark/>
          </w:tcPr>
          <w:p w14:paraId="74ACE0CF" w14:textId="77777777" w:rsidR="004602CE" w:rsidRPr="005973A4" w:rsidRDefault="004602CE" w:rsidP="004602CE">
            <w:pPr>
              <w:rPr>
                <w:rFonts w:eastAsia="Calibri"/>
                <w:lang w:eastAsia="en-US"/>
              </w:rPr>
            </w:pPr>
          </w:p>
        </w:tc>
        <w:tc>
          <w:tcPr>
            <w:tcW w:w="340" w:type="dxa"/>
            <w:gridSpan w:val="3"/>
            <w:tcBorders>
              <w:top w:val="nil"/>
              <w:left w:val="nil"/>
              <w:bottom w:val="nil"/>
              <w:right w:val="nil"/>
            </w:tcBorders>
            <w:shd w:val="clear" w:color="auto" w:fill="auto"/>
            <w:noWrap/>
            <w:vAlign w:val="bottom"/>
            <w:hideMark/>
          </w:tcPr>
          <w:p w14:paraId="27396720" w14:textId="77777777" w:rsidR="004602CE" w:rsidRPr="005973A4" w:rsidRDefault="004602CE" w:rsidP="004602CE">
            <w:pPr>
              <w:rPr>
                <w:rFonts w:eastAsia="Calibri"/>
                <w:lang w:eastAsia="en-US"/>
              </w:rPr>
            </w:pPr>
          </w:p>
        </w:tc>
        <w:tc>
          <w:tcPr>
            <w:tcW w:w="280" w:type="dxa"/>
            <w:tcBorders>
              <w:top w:val="nil"/>
              <w:left w:val="nil"/>
              <w:bottom w:val="nil"/>
              <w:right w:val="nil"/>
            </w:tcBorders>
            <w:shd w:val="clear" w:color="auto" w:fill="auto"/>
            <w:noWrap/>
            <w:vAlign w:val="bottom"/>
            <w:hideMark/>
          </w:tcPr>
          <w:p w14:paraId="60360F43" w14:textId="77777777" w:rsidR="004602CE" w:rsidRPr="005973A4" w:rsidRDefault="004602CE" w:rsidP="004602CE">
            <w:pPr>
              <w:rPr>
                <w:rFonts w:eastAsia="Calibri"/>
                <w:lang w:eastAsia="en-US"/>
              </w:rPr>
            </w:pPr>
          </w:p>
        </w:tc>
        <w:tc>
          <w:tcPr>
            <w:tcW w:w="280" w:type="dxa"/>
            <w:tcBorders>
              <w:top w:val="nil"/>
              <w:left w:val="nil"/>
              <w:bottom w:val="nil"/>
              <w:right w:val="nil"/>
            </w:tcBorders>
            <w:shd w:val="clear" w:color="auto" w:fill="auto"/>
            <w:noWrap/>
            <w:vAlign w:val="bottom"/>
            <w:hideMark/>
          </w:tcPr>
          <w:p w14:paraId="14F478F9" w14:textId="77777777" w:rsidR="004602CE" w:rsidRPr="005973A4" w:rsidRDefault="004602CE" w:rsidP="004602CE">
            <w:pPr>
              <w:rPr>
                <w:rFonts w:eastAsia="Calibri"/>
                <w:lang w:eastAsia="en-US"/>
              </w:rPr>
            </w:pPr>
          </w:p>
        </w:tc>
        <w:tc>
          <w:tcPr>
            <w:tcW w:w="280" w:type="dxa"/>
            <w:tcBorders>
              <w:top w:val="nil"/>
              <w:left w:val="nil"/>
              <w:bottom w:val="nil"/>
              <w:right w:val="nil"/>
            </w:tcBorders>
            <w:shd w:val="clear" w:color="auto" w:fill="auto"/>
            <w:noWrap/>
            <w:vAlign w:val="bottom"/>
            <w:hideMark/>
          </w:tcPr>
          <w:p w14:paraId="01D1B710" w14:textId="77777777" w:rsidR="004602CE" w:rsidRPr="005973A4" w:rsidRDefault="004602CE" w:rsidP="004602CE">
            <w:pPr>
              <w:rPr>
                <w:rFonts w:eastAsia="Calibri"/>
                <w:lang w:eastAsia="en-US"/>
              </w:rPr>
            </w:pPr>
          </w:p>
        </w:tc>
        <w:tc>
          <w:tcPr>
            <w:tcW w:w="280" w:type="dxa"/>
            <w:gridSpan w:val="5"/>
            <w:tcBorders>
              <w:top w:val="nil"/>
              <w:left w:val="nil"/>
              <w:bottom w:val="nil"/>
              <w:right w:val="nil"/>
            </w:tcBorders>
            <w:shd w:val="clear" w:color="auto" w:fill="auto"/>
            <w:noWrap/>
            <w:vAlign w:val="bottom"/>
            <w:hideMark/>
          </w:tcPr>
          <w:p w14:paraId="656882AE" w14:textId="77777777" w:rsidR="004602CE" w:rsidRPr="005973A4" w:rsidRDefault="004602CE" w:rsidP="004602CE">
            <w:pPr>
              <w:rPr>
                <w:rFonts w:eastAsia="Calibri"/>
                <w:lang w:eastAsia="en-US"/>
              </w:rPr>
            </w:pPr>
          </w:p>
        </w:tc>
        <w:tc>
          <w:tcPr>
            <w:tcW w:w="236" w:type="dxa"/>
            <w:gridSpan w:val="2"/>
            <w:tcBorders>
              <w:top w:val="nil"/>
              <w:left w:val="nil"/>
              <w:bottom w:val="nil"/>
              <w:right w:val="nil"/>
            </w:tcBorders>
            <w:shd w:val="clear" w:color="auto" w:fill="auto"/>
            <w:noWrap/>
            <w:vAlign w:val="bottom"/>
            <w:hideMark/>
          </w:tcPr>
          <w:p w14:paraId="756A2AF2" w14:textId="77777777" w:rsidR="004602CE" w:rsidRPr="005973A4" w:rsidRDefault="004602CE" w:rsidP="004602CE">
            <w:pPr>
              <w:rPr>
                <w:rFonts w:eastAsia="Calibri"/>
                <w:lang w:eastAsia="en-US"/>
              </w:rPr>
            </w:pPr>
          </w:p>
        </w:tc>
      </w:tr>
      <w:tr w:rsidR="004602CE" w:rsidRPr="005973A4" w14:paraId="0D4AC2A4" w14:textId="77777777" w:rsidTr="004602CE">
        <w:trPr>
          <w:gridBefore w:val="1"/>
          <w:gridAfter w:val="1"/>
          <w:wBefore w:w="157" w:type="dxa"/>
          <w:wAfter w:w="35" w:type="dxa"/>
          <w:trHeight w:val="300"/>
        </w:trPr>
        <w:tc>
          <w:tcPr>
            <w:tcW w:w="2743" w:type="dxa"/>
            <w:gridSpan w:val="12"/>
            <w:tcBorders>
              <w:top w:val="single" w:sz="8" w:space="0" w:color="auto"/>
              <w:left w:val="single" w:sz="8" w:space="0" w:color="auto"/>
              <w:bottom w:val="single" w:sz="4" w:space="0" w:color="auto"/>
              <w:right w:val="single" w:sz="4" w:space="0" w:color="auto"/>
            </w:tcBorders>
            <w:shd w:val="clear" w:color="auto" w:fill="auto"/>
            <w:vAlign w:val="center"/>
            <w:hideMark/>
          </w:tcPr>
          <w:p w14:paraId="3274C9C5" w14:textId="77777777" w:rsidR="004602CE" w:rsidRPr="005973A4" w:rsidRDefault="004602CE" w:rsidP="004602CE">
            <w:pPr>
              <w:rPr>
                <w:rFonts w:eastAsia="Calibri"/>
                <w:b/>
                <w:bCs/>
                <w:lang w:eastAsia="en-US"/>
              </w:rPr>
            </w:pPr>
            <w:r w:rsidRPr="005973A4">
              <w:rPr>
                <w:rFonts w:eastAsia="Calibri"/>
                <w:b/>
                <w:bCs/>
                <w:lang w:eastAsia="en-US"/>
              </w:rPr>
              <w:t>Налоговый агент</w:t>
            </w:r>
          </w:p>
        </w:tc>
        <w:tc>
          <w:tcPr>
            <w:tcW w:w="7307" w:type="dxa"/>
            <w:gridSpan w:val="41"/>
            <w:tcBorders>
              <w:top w:val="single" w:sz="8" w:space="0" w:color="auto"/>
              <w:left w:val="nil"/>
              <w:bottom w:val="single" w:sz="4" w:space="0" w:color="auto"/>
              <w:right w:val="single" w:sz="8" w:space="0" w:color="000000"/>
            </w:tcBorders>
            <w:shd w:val="clear" w:color="auto" w:fill="auto"/>
            <w:noWrap/>
            <w:vAlign w:val="center"/>
            <w:hideMark/>
          </w:tcPr>
          <w:p w14:paraId="456D4DB4" w14:textId="77777777" w:rsidR="004602CE" w:rsidRPr="005973A4" w:rsidRDefault="004602CE" w:rsidP="004602CE">
            <w:pPr>
              <w:jc w:val="center"/>
              <w:rPr>
                <w:rFonts w:eastAsia="Calibri"/>
                <w:i/>
                <w:iCs/>
                <w:lang w:eastAsia="en-US"/>
              </w:rPr>
            </w:pPr>
          </w:p>
        </w:tc>
      </w:tr>
      <w:tr w:rsidR="004602CE" w:rsidRPr="005973A4" w14:paraId="318EE7AD" w14:textId="77777777" w:rsidTr="004602CE">
        <w:trPr>
          <w:gridBefore w:val="1"/>
          <w:gridAfter w:val="1"/>
          <w:wBefore w:w="157" w:type="dxa"/>
          <w:wAfter w:w="35" w:type="dxa"/>
          <w:trHeight w:val="300"/>
        </w:trPr>
        <w:tc>
          <w:tcPr>
            <w:tcW w:w="2183" w:type="dxa"/>
            <w:gridSpan w:val="8"/>
            <w:tcBorders>
              <w:top w:val="single" w:sz="4" w:space="0" w:color="auto"/>
              <w:left w:val="single" w:sz="8" w:space="0" w:color="auto"/>
              <w:bottom w:val="single" w:sz="8" w:space="0" w:color="auto"/>
              <w:right w:val="single" w:sz="4" w:space="0" w:color="auto"/>
            </w:tcBorders>
            <w:shd w:val="clear" w:color="auto" w:fill="auto"/>
            <w:vAlign w:val="center"/>
            <w:hideMark/>
          </w:tcPr>
          <w:p w14:paraId="0819D5AA" w14:textId="77777777" w:rsidR="004602CE" w:rsidRPr="005973A4" w:rsidRDefault="004602CE" w:rsidP="004602CE">
            <w:pPr>
              <w:jc w:val="center"/>
              <w:rPr>
                <w:rFonts w:eastAsia="Calibri"/>
                <w:lang w:eastAsia="en-US"/>
              </w:rPr>
            </w:pPr>
            <w:r w:rsidRPr="005973A4">
              <w:rPr>
                <w:rFonts w:eastAsia="Calibri"/>
                <w:lang w:eastAsia="en-US"/>
              </w:rPr>
              <w:t xml:space="preserve">ИНН </w:t>
            </w:r>
          </w:p>
        </w:tc>
        <w:tc>
          <w:tcPr>
            <w:tcW w:w="3485" w:type="dxa"/>
            <w:gridSpan w:val="19"/>
            <w:tcBorders>
              <w:top w:val="single" w:sz="4" w:space="0" w:color="auto"/>
              <w:left w:val="nil"/>
              <w:bottom w:val="single" w:sz="8" w:space="0" w:color="auto"/>
              <w:right w:val="single" w:sz="4" w:space="0" w:color="auto"/>
            </w:tcBorders>
            <w:shd w:val="clear" w:color="auto" w:fill="auto"/>
            <w:noWrap/>
            <w:vAlign w:val="center"/>
            <w:hideMark/>
          </w:tcPr>
          <w:p w14:paraId="62268431" w14:textId="77777777" w:rsidR="004602CE" w:rsidRPr="005973A4" w:rsidRDefault="004602CE" w:rsidP="004602CE">
            <w:pPr>
              <w:jc w:val="center"/>
              <w:rPr>
                <w:rFonts w:eastAsia="Calibri"/>
                <w:i/>
                <w:iCs/>
                <w:lang w:eastAsia="en-US"/>
              </w:rPr>
            </w:pPr>
          </w:p>
        </w:tc>
        <w:tc>
          <w:tcPr>
            <w:tcW w:w="1337" w:type="dxa"/>
            <w:gridSpan w:val="6"/>
            <w:tcBorders>
              <w:top w:val="single" w:sz="4" w:space="0" w:color="auto"/>
              <w:left w:val="nil"/>
              <w:bottom w:val="single" w:sz="8" w:space="0" w:color="auto"/>
              <w:right w:val="single" w:sz="4" w:space="0" w:color="auto"/>
            </w:tcBorders>
            <w:shd w:val="clear" w:color="auto" w:fill="auto"/>
            <w:vAlign w:val="center"/>
            <w:hideMark/>
          </w:tcPr>
          <w:p w14:paraId="7AAA36CC" w14:textId="77777777" w:rsidR="004602CE" w:rsidRPr="005973A4" w:rsidRDefault="004602CE" w:rsidP="004602CE">
            <w:pPr>
              <w:jc w:val="center"/>
              <w:rPr>
                <w:rFonts w:eastAsia="Calibri"/>
                <w:lang w:eastAsia="en-US"/>
              </w:rPr>
            </w:pPr>
            <w:r w:rsidRPr="005973A4">
              <w:rPr>
                <w:rFonts w:eastAsia="Calibri"/>
                <w:lang w:eastAsia="en-US"/>
              </w:rPr>
              <w:t>ОГРН</w:t>
            </w:r>
          </w:p>
        </w:tc>
        <w:tc>
          <w:tcPr>
            <w:tcW w:w="3045" w:type="dxa"/>
            <w:gridSpan w:val="20"/>
            <w:tcBorders>
              <w:top w:val="single" w:sz="4" w:space="0" w:color="auto"/>
              <w:left w:val="nil"/>
              <w:bottom w:val="single" w:sz="8" w:space="0" w:color="auto"/>
              <w:right w:val="single" w:sz="8" w:space="0" w:color="000000"/>
            </w:tcBorders>
            <w:shd w:val="clear" w:color="auto" w:fill="auto"/>
            <w:noWrap/>
            <w:vAlign w:val="center"/>
            <w:hideMark/>
          </w:tcPr>
          <w:p w14:paraId="6F0518A2" w14:textId="77777777" w:rsidR="004602CE" w:rsidRPr="005973A4" w:rsidRDefault="004602CE" w:rsidP="004602CE">
            <w:pPr>
              <w:jc w:val="center"/>
              <w:rPr>
                <w:rFonts w:eastAsia="Calibri"/>
                <w:i/>
                <w:iCs/>
                <w:lang w:eastAsia="en-US"/>
              </w:rPr>
            </w:pPr>
          </w:p>
        </w:tc>
      </w:tr>
      <w:tr w:rsidR="004602CE" w:rsidRPr="005973A4" w14:paraId="3E65A280" w14:textId="77777777" w:rsidTr="004602CE">
        <w:trPr>
          <w:gridBefore w:val="1"/>
          <w:wBefore w:w="157" w:type="dxa"/>
          <w:trHeight w:val="300"/>
        </w:trPr>
        <w:tc>
          <w:tcPr>
            <w:tcW w:w="341" w:type="dxa"/>
            <w:tcBorders>
              <w:top w:val="nil"/>
              <w:left w:val="nil"/>
              <w:bottom w:val="nil"/>
              <w:right w:val="nil"/>
            </w:tcBorders>
            <w:shd w:val="clear" w:color="auto" w:fill="auto"/>
            <w:vAlign w:val="center"/>
            <w:hideMark/>
          </w:tcPr>
          <w:p w14:paraId="525AB62E" w14:textId="77777777" w:rsidR="004602CE" w:rsidRPr="005973A4" w:rsidRDefault="004602CE" w:rsidP="004602CE">
            <w:pPr>
              <w:jc w:val="center"/>
              <w:rPr>
                <w:rFonts w:eastAsia="Calibri"/>
                <w:lang w:eastAsia="en-US"/>
              </w:rPr>
            </w:pPr>
          </w:p>
        </w:tc>
        <w:tc>
          <w:tcPr>
            <w:tcW w:w="341" w:type="dxa"/>
            <w:tcBorders>
              <w:top w:val="nil"/>
              <w:left w:val="nil"/>
              <w:bottom w:val="nil"/>
              <w:right w:val="nil"/>
            </w:tcBorders>
            <w:shd w:val="clear" w:color="auto" w:fill="auto"/>
            <w:vAlign w:val="center"/>
            <w:hideMark/>
          </w:tcPr>
          <w:p w14:paraId="7D0BF6D9" w14:textId="77777777" w:rsidR="004602CE" w:rsidRPr="005973A4" w:rsidRDefault="004602CE" w:rsidP="004602CE">
            <w:pPr>
              <w:jc w:val="center"/>
              <w:rPr>
                <w:rFonts w:eastAsia="Calibri"/>
                <w:lang w:eastAsia="en-US"/>
              </w:rPr>
            </w:pPr>
          </w:p>
        </w:tc>
        <w:tc>
          <w:tcPr>
            <w:tcW w:w="341" w:type="dxa"/>
            <w:tcBorders>
              <w:top w:val="nil"/>
              <w:left w:val="nil"/>
              <w:bottom w:val="nil"/>
              <w:right w:val="nil"/>
            </w:tcBorders>
            <w:shd w:val="clear" w:color="auto" w:fill="auto"/>
            <w:vAlign w:val="center"/>
            <w:hideMark/>
          </w:tcPr>
          <w:p w14:paraId="4F09D180" w14:textId="77777777" w:rsidR="004602CE" w:rsidRPr="005973A4" w:rsidRDefault="004602CE" w:rsidP="004602CE">
            <w:pPr>
              <w:jc w:val="center"/>
              <w:rPr>
                <w:rFonts w:eastAsia="Calibri"/>
                <w:lang w:eastAsia="en-US"/>
              </w:rPr>
            </w:pPr>
          </w:p>
        </w:tc>
        <w:tc>
          <w:tcPr>
            <w:tcW w:w="314" w:type="dxa"/>
            <w:tcBorders>
              <w:top w:val="nil"/>
              <w:left w:val="nil"/>
              <w:bottom w:val="nil"/>
              <w:right w:val="nil"/>
            </w:tcBorders>
            <w:shd w:val="clear" w:color="auto" w:fill="auto"/>
            <w:vAlign w:val="center"/>
            <w:hideMark/>
          </w:tcPr>
          <w:p w14:paraId="46B70047" w14:textId="77777777" w:rsidR="004602CE" w:rsidRPr="005973A4" w:rsidRDefault="004602CE" w:rsidP="004602CE">
            <w:pPr>
              <w:jc w:val="center"/>
              <w:rPr>
                <w:rFonts w:eastAsia="Calibri"/>
                <w:lang w:eastAsia="en-US"/>
              </w:rPr>
            </w:pPr>
          </w:p>
        </w:tc>
        <w:tc>
          <w:tcPr>
            <w:tcW w:w="286" w:type="dxa"/>
            <w:tcBorders>
              <w:top w:val="nil"/>
              <w:left w:val="nil"/>
              <w:bottom w:val="nil"/>
              <w:right w:val="nil"/>
            </w:tcBorders>
            <w:shd w:val="clear" w:color="auto" w:fill="auto"/>
            <w:vAlign w:val="center"/>
            <w:hideMark/>
          </w:tcPr>
          <w:p w14:paraId="75928965" w14:textId="77777777" w:rsidR="004602CE" w:rsidRPr="005973A4" w:rsidRDefault="004602CE" w:rsidP="004602CE">
            <w:pPr>
              <w:jc w:val="center"/>
              <w:rPr>
                <w:rFonts w:eastAsia="Calibri"/>
                <w:lang w:eastAsia="en-US"/>
              </w:rPr>
            </w:pPr>
          </w:p>
        </w:tc>
        <w:tc>
          <w:tcPr>
            <w:tcW w:w="280" w:type="dxa"/>
            <w:tcBorders>
              <w:top w:val="nil"/>
              <w:left w:val="nil"/>
              <w:bottom w:val="nil"/>
              <w:right w:val="nil"/>
            </w:tcBorders>
            <w:shd w:val="clear" w:color="auto" w:fill="auto"/>
            <w:vAlign w:val="center"/>
            <w:hideMark/>
          </w:tcPr>
          <w:p w14:paraId="11ADCD39" w14:textId="77777777" w:rsidR="004602CE" w:rsidRPr="005973A4" w:rsidRDefault="004602CE" w:rsidP="004602CE">
            <w:pPr>
              <w:jc w:val="center"/>
              <w:rPr>
                <w:rFonts w:eastAsia="Calibri"/>
                <w:lang w:eastAsia="en-US"/>
              </w:rPr>
            </w:pPr>
          </w:p>
        </w:tc>
        <w:tc>
          <w:tcPr>
            <w:tcW w:w="280" w:type="dxa"/>
            <w:gridSpan w:val="2"/>
            <w:tcBorders>
              <w:top w:val="nil"/>
              <w:left w:val="nil"/>
              <w:bottom w:val="nil"/>
              <w:right w:val="nil"/>
            </w:tcBorders>
            <w:shd w:val="clear" w:color="auto" w:fill="auto"/>
            <w:vAlign w:val="center"/>
            <w:hideMark/>
          </w:tcPr>
          <w:p w14:paraId="53A6BBFA" w14:textId="77777777" w:rsidR="004602CE" w:rsidRPr="005973A4" w:rsidRDefault="004602CE" w:rsidP="004602CE">
            <w:pPr>
              <w:jc w:val="center"/>
              <w:rPr>
                <w:rFonts w:eastAsia="Calibri"/>
                <w:lang w:eastAsia="en-US"/>
              </w:rPr>
            </w:pPr>
          </w:p>
        </w:tc>
        <w:tc>
          <w:tcPr>
            <w:tcW w:w="280" w:type="dxa"/>
            <w:gridSpan w:val="2"/>
            <w:tcBorders>
              <w:top w:val="nil"/>
              <w:left w:val="nil"/>
              <w:bottom w:val="nil"/>
              <w:right w:val="nil"/>
            </w:tcBorders>
            <w:shd w:val="clear" w:color="auto" w:fill="auto"/>
            <w:noWrap/>
            <w:vAlign w:val="center"/>
            <w:hideMark/>
          </w:tcPr>
          <w:p w14:paraId="3E864F78" w14:textId="77777777" w:rsidR="004602CE" w:rsidRPr="005973A4" w:rsidRDefault="004602CE" w:rsidP="004602CE">
            <w:pPr>
              <w:jc w:val="center"/>
              <w:rPr>
                <w:rFonts w:eastAsia="Calibri"/>
                <w:i/>
                <w:iCs/>
                <w:lang w:eastAsia="en-US"/>
              </w:rPr>
            </w:pPr>
          </w:p>
        </w:tc>
        <w:tc>
          <w:tcPr>
            <w:tcW w:w="280" w:type="dxa"/>
            <w:gridSpan w:val="2"/>
            <w:tcBorders>
              <w:top w:val="nil"/>
              <w:left w:val="nil"/>
              <w:bottom w:val="nil"/>
              <w:right w:val="nil"/>
            </w:tcBorders>
            <w:shd w:val="clear" w:color="auto" w:fill="auto"/>
            <w:noWrap/>
            <w:vAlign w:val="center"/>
            <w:hideMark/>
          </w:tcPr>
          <w:p w14:paraId="41A38CC7" w14:textId="77777777" w:rsidR="004602CE" w:rsidRPr="005973A4" w:rsidRDefault="004602CE" w:rsidP="004602CE">
            <w:pPr>
              <w:jc w:val="center"/>
              <w:rPr>
                <w:rFonts w:eastAsia="Calibri"/>
                <w:i/>
                <w:iCs/>
                <w:lang w:eastAsia="en-US"/>
              </w:rPr>
            </w:pPr>
          </w:p>
        </w:tc>
        <w:tc>
          <w:tcPr>
            <w:tcW w:w="304" w:type="dxa"/>
            <w:tcBorders>
              <w:top w:val="nil"/>
              <w:left w:val="nil"/>
              <w:bottom w:val="nil"/>
              <w:right w:val="nil"/>
            </w:tcBorders>
            <w:shd w:val="clear" w:color="auto" w:fill="auto"/>
            <w:noWrap/>
            <w:vAlign w:val="center"/>
            <w:hideMark/>
          </w:tcPr>
          <w:p w14:paraId="3A5C947F" w14:textId="77777777" w:rsidR="004602CE" w:rsidRPr="005973A4" w:rsidRDefault="004602CE" w:rsidP="004602CE">
            <w:pPr>
              <w:jc w:val="center"/>
              <w:rPr>
                <w:rFonts w:eastAsia="Calibri"/>
                <w:i/>
                <w:iCs/>
                <w:lang w:eastAsia="en-US"/>
              </w:rPr>
            </w:pPr>
          </w:p>
        </w:tc>
        <w:tc>
          <w:tcPr>
            <w:tcW w:w="438" w:type="dxa"/>
            <w:gridSpan w:val="2"/>
            <w:tcBorders>
              <w:top w:val="nil"/>
              <w:left w:val="nil"/>
              <w:bottom w:val="nil"/>
              <w:right w:val="nil"/>
            </w:tcBorders>
            <w:shd w:val="clear" w:color="auto" w:fill="auto"/>
            <w:noWrap/>
            <w:vAlign w:val="center"/>
            <w:hideMark/>
          </w:tcPr>
          <w:p w14:paraId="0CB99CB0" w14:textId="77777777" w:rsidR="004602CE" w:rsidRPr="005973A4" w:rsidRDefault="004602CE" w:rsidP="004602CE">
            <w:pPr>
              <w:jc w:val="center"/>
              <w:rPr>
                <w:rFonts w:eastAsia="Calibri"/>
                <w:i/>
                <w:iCs/>
                <w:lang w:eastAsia="en-US"/>
              </w:rPr>
            </w:pPr>
          </w:p>
        </w:tc>
        <w:tc>
          <w:tcPr>
            <w:tcW w:w="481" w:type="dxa"/>
            <w:gridSpan w:val="2"/>
            <w:tcBorders>
              <w:top w:val="nil"/>
              <w:left w:val="nil"/>
              <w:bottom w:val="nil"/>
              <w:right w:val="nil"/>
            </w:tcBorders>
            <w:shd w:val="clear" w:color="auto" w:fill="auto"/>
            <w:noWrap/>
            <w:vAlign w:val="center"/>
            <w:hideMark/>
          </w:tcPr>
          <w:p w14:paraId="47BCC987" w14:textId="77777777" w:rsidR="004602CE" w:rsidRPr="005973A4" w:rsidRDefault="004602CE" w:rsidP="004602CE">
            <w:pPr>
              <w:jc w:val="center"/>
              <w:rPr>
                <w:rFonts w:eastAsia="Calibri"/>
                <w:i/>
                <w:iCs/>
                <w:lang w:eastAsia="en-US"/>
              </w:rPr>
            </w:pPr>
          </w:p>
        </w:tc>
        <w:tc>
          <w:tcPr>
            <w:tcW w:w="481" w:type="dxa"/>
            <w:gridSpan w:val="2"/>
            <w:tcBorders>
              <w:top w:val="nil"/>
              <w:left w:val="nil"/>
              <w:bottom w:val="nil"/>
              <w:right w:val="nil"/>
            </w:tcBorders>
            <w:shd w:val="clear" w:color="auto" w:fill="auto"/>
            <w:noWrap/>
            <w:vAlign w:val="center"/>
            <w:hideMark/>
          </w:tcPr>
          <w:p w14:paraId="308C25B9" w14:textId="77777777" w:rsidR="004602CE" w:rsidRPr="005973A4" w:rsidRDefault="004602CE" w:rsidP="004602CE">
            <w:pPr>
              <w:jc w:val="center"/>
              <w:rPr>
                <w:rFonts w:eastAsia="Calibri"/>
                <w:i/>
                <w:iCs/>
                <w:lang w:eastAsia="en-US"/>
              </w:rPr>
            </w:pPr>
          </w:p>
        </w:tc>
        <w:tc>
          <w:tcPr>
            <w:tcW w:w="312" w:type="dxa"/>
            <w:gridSpan w:val="2"/>
            <w:tcBorders>
              <w:top w:val="nil"/>
              <w:left w:val="nil"/>
              <w:bottom w:val="nil"/>
              <w:right w:val="nil"/>
            </w:tcBorders>
            <w:shd w:val="clear" w:color="auto" w:fill="auto"/>
            <w:noWrap/>
            <w:vAlign w:val="center"/>
            <w:hideMark/>
          </w:tcPr>
          <w:p w14:paraId="0B8FF058" w14:textId="77777777" w:rsidR="004602CE" w:rsidRPr="005973A4" w:rsidRDefault="004602CE" w:rsidP="004602CE">
            <w:pPr>
              <w:jc w:val="center"/>
              <w:rPr>
                <w:rFonts w:eastAsia="Calibri"/>
                <w:i/>
                <w:iCs/>
                <w:lang w:eastAsia="en-US"/>
              </w:rPr>
            </w:pPr>
          </w:p>
        </w:tc>
        <w:tc>
          <w:tcPr>
            <w:tcW w:w="308" w:type="dxa"/>
            <w:gridSpan w:val="3"/>
            <w:tcBorders>
              <w:top w:val="nil"/>
              <w:left w:val="nil"/>
              <w:bottom w:val="nil"/>
              <w:right w:val="nil"/>
            </w:tcBorders>
            <w:shd w:val="clear" w:color="auto" w:fill="auto"/>
            <w:noWrap/>
            <w:vAlign w:val="center"/>
            <w:hideMark/>
          </w:tcPr>
          <w:p w14:paraId="2C04140C"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3381CD0D" w14:textId="77777777" w:rsidR="004602CE" w:rsidRPr="005973A4" w:rsidRDefault="004602CE" w:rsidP="004602CE">
            <w:pPr>
              <w:jc w:val="center"/>
              <w:rPr>
                <w:rFonts w:eastAsia="Calibri"/>
                <w:i/>
                <w:iCs/>
                <w:lang w:eastAsia="en-US"/>
              </w:rPr>
            </w:pPr>
          </w:p>
        </w:tc>
        <w:tc>
          <w:tcPr>
            <w:tcW w:w="321" w:type="dxa"/>
            <w:gridSpan w:val="2"/>
            <w:tcBorders>
              <w:top w:val="nil"/>
              <w:left w:val="nil"/>
              <w:bottom w:val="nil"/>
              <w:right w:val="nil"/>
            </w:tcBorders>
            <w:shd w:val="clear" w:color="auto" w:fill="auto"/>
            <w:noWrap/>
            <w:vAlign w:val="center"/>
            <w:hideMark/>
          </w:tcPr>
          <w:p w14:paraId="15A44A83" w14:textId="77777777" w:rsidR="004602CE" w:rsidRPr="005973A4" w:rsidRDefault="004602CE" w:rsidP="004602CE">
            <w:pPr>
              <w:jc w:val="center"/>
              <w:rPr>
                <w:rFonts w:eastAsia="Calibri"/>
                <w:i/>
                <w:iCs/>
                <w:lang w:eastAsia="en-US"/>
              </w:rPr>
            </w:pPr>
          </w:p>
        </w:tc>
        <w:tc>
          <w:tcPr>
            <w:tcW w:w="289" w:type="dxa"/>
            <w:gridSpan w:val="2"/>
            <w:tcBorders>
              <w:top w:val="nil"/>
              <w:left w:val="nil"/>
              <w:bottom w:val="nil"/>
              <w:right w:val="nil"/>
            </w:tcBorders>
            <w:shd w:val="clear" w:color="auto" w:fill="auto"/>
            <w:vAlign w:val="center"/>
            <w:hideMark/>
          </w:tcPr>
          <w:p w14:paraId="5ACB2E73" w14:textId="77777777" w:rsidR="004602CE" w:rsidRPr="005973A4" w:rsidRDefault="004602CE" w:rsidP="004602CE">
            <w:pPr>
              <w:jc w:val="center"/>
              <w:rPr>
                <w:rFonts w:eastAsia="Calibri"/>
                <w:lang w:eastAsia="en-US"/>
              </w:rPr>
            </w:pPr>
          </w:p>
        </w:tc>
        <w:tc>
          <w:tcPr>
            <w:tcW w:w="330" w:type="dxa"/>
            <w:tcBorders>
              <w:top w:val="nil"/>
              <w:left w:val="nil"/>
              <w:bottom w:val="nil"/>
              <w:right w:val="nil"/>
            </w:tcBorders>
            <w:shd w:val="clear" w:color="auto" w:fill="auto"/>
            <w:vAlign w:val="center"/>
            <w:hideMark/>
          </w:tcPr>
          <w:p w14:paraId="3FC1C7B8" w14:textId="77777777" w:rsidR="004602CE" w:rsidRPr="005973A4" w:rsidRDefault="004602CE" w:rsidP="004602CE">
            <w:pPr>
              <w:jc w:val="center"/>
              <w:rPr>
                <w:rFonts w:eastAsia="Calibri"/>
                <w:lang w:eastAsia="en-US"/>
              </w:rPr>
            </w:pPr>
          </w:p>
        </w:tc>
        <w:tc>
          <w:tcPr>
            <w:tcW w:w="359" w:type="dxa"/>
            <w:gridSpan w:val="2"/>
            <w:tcBorders>
              <w:top w:val="nil"/>
              <w:left w:val="nil"/>
              <w:bottom w:val="nil"/>
              <w:right w:val="nil"/>
            </w:tcBorders>
            <w:shd w:val="clear" w:color="auto" w:fill="auto"/>
            <w:vAlign w:val="center"/>
            <w:hideMark/>
          </w:tcPr>
          <w:p w14:paraId="0817C4CD" w14:textId="77777777" w:rsidR="004602CE" w:rsidRPr="005973A4" w:rsidRDefault="004602CE" w:rsidP="004602CE">
            <w:pPr>
              <w:jc w:val="center"/>
              <w:rPr>
                <w:rFonts w:eastAsia="Calibri"/>
                <w:lang w:eastAsia="en-US"/>
              </w:rPr>
            </w:pPr>
          </w:p>
        </w:tc>
        <w:tc>
          <w:tcPr>
            <w:tcW w:w="359" w:type="dxa"/>
            <w:tcBorders>
              <w:top w:val="nil"/>
              <w:left w:val="nil"/>
              <w:bottom w:val="nil"/>
              <w:right w:val="nil"/>
            </w:tcBorders>
            <w:shd w:val="clear" w:color="auto" w:fill="auto"/>
            <w:vAlign w:val="center"/>
            <w:hideMark/>
          </w:tcPr>
          <w:p w14:paraId="12E58F9E" w14:textId="77777777" w:rsidR="004602CE" w:rsidRPr="005973A4" w:rsidRDefault="004602CE" w:rsidP="004602CE">
            <w:pPr>
              <w:jc w:val="center"/>
              <w:rPr>
                <w:rFonts w:eastAsia="Calibri"/>
                <w:lang w:eastAsia="en-US"/>
              </w:rPr>
            </w:pPr>
          </w:p>
        </w:tc>
        <w:tc>
          <w:tcPr>
            <w:tcW w:w="304" w:type="dxa"/>
            <w:gridSpan w:val="2"/>
            <w:tcBorders>
              <w:top w:val="nil"/>
              <w:left w:val="nil"/>
              <w:bottom w:val="nil"/>
              <w:right w:val="nil"/>
            </w:tcBorders>
            <w:shd w:val="clear" w:color="auto" w:fill="auto"/>
            <w:noWrap/>
            <w:vAlign w:val="center"/>
            <w:hideMark/>
          </w:tcPr>
          <w:p w14:paraId="0BC35B25"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608C5D80" w14:textId="77777777" w:rsidR="004602CE" w:rsidRPr="005973A4" w:rsidRDefault="004602CE" w:rsidP="004602CE">
            <w:pPr>
              <w:jc w:val="center"/>
              <w:rPr>
                <w:rFonts w:eastAsia="Calibri"/>
                <w:i/>
                <w:iCs/>
                <w:lang w:eastAsia="en-US"/>
              </w:rPr>
            </w:pPr>
          </w:p>
        </w:tc>
        <w:tc>
          <w:tcPr>
            <w:tcW w:w="280" w:type="dxa"/>
            <w:gridSpan w:val="2"/>
            <w:tcBorders>
              <w:top w:val="nil"/>
              <w:left w:val="nil"/>
              <w:bottom w:val="nil"/>
              <w:right w:val="nil"/>
            </w:tcBorders>
            <w:shd w:val="clear" w:color="auto" w:fill="auto"/>
            <w:noWrap/>
            <w:vAlign w:val="center"/>
            <w:hideMark/>
          </w:tcPr>
          <w:p w14:paraId="03EBE726"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0C0F42A6" w14:textId="77777777" w:rsidR="004602CE" w:rsidRPr="005973A4" w:rsidRDefault="004602CE" w:rsidP="004602CE">
            <w:pPr>
              <w:jc w:val="center"/>
              <w:rPr>
                <w:rFonts w:eastAsia="Calibri"/>
                <w:i/>
                <w:iCs/>
                <w:lang w:eastAsia="en-US"/>
              </w:rPr>
            </w:pPr>
          </w:p>
        </w:tc>
        <w:tc>
          <w:tcPr>
            <w:tcW w:w="240" w:type="dxa"/>
            <w:gridSpan w:val="2"/>
            <w:tcBorders>
              <w:top w:val="nil"/>
              <w:left w:val="nil"/>
              <w:bottom w:val="nil"/>
              <w:right w:val="nil"/>
            </w:tcBorders>
            <w:shd w:val="clear" w:color="auto" w:fill="auto"/>
            <w:noWrap/>
            <w:vAlign w:val="center"/>
            <w:hideMark/>
          </w:tcPr>
          <w:p w14:paraId="407C835E" w14:textId="77777777" w:rsidR="004602CE" w:rsidRPr="005973A4" w:rsidRDefault="004602CE" w:rsidP="004602CE">
            <w:pPr>
              <w:jc w:val="center"/>
              <w:rPr>
                <w:rFonts w:eastAsia="Calibri"/>
                <w:i/>
                <w:iCs/>
                <w:lang w:eastAsia="en-US"/>
              </w:rPr>
            </w:pPr>
          </w:p>
        </w:tc>
        <w:tc>
          <w:tcPr>
            <w:tcW w:w="340" w:type="dxa"/>
            <w:gridSpan w:val="3"/>
            <w:tcBorders>
              <w:top w:val="nil"/>
              <w:left w:val="nil"/>
              <w:bottom w:val="nil"/>
              <w:right w:val="nil"/>
            </w:tcBorders>
            <w:shd w:val="clear" w:color="auto" w:fill="auto"/>
            <w:noWrap/>
            <w:vAlign w:val="center"/>
            <w:hideMark/>
          </w:tcPr>
          <w:p w14:paraId="03C8754F"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3C49081A"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58C8B452"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26BA96B1" w14:textId="77777777" w:rsidR="004602CE" w:rsidRPr="005973A4" w:rsidRDefault="004602CE" w:rsidP="004602CE">
            <w:pPr>
              <w:jc w:val="center"/>
              <w:rPr>
                <w:rFonts w:eastAsia="Calibri"/>
                <w:i/>
                <w:iCs/>
                <w:lang w:eastAsia="en-US"/>
              </w:rPr>
            </w:pPr>
          </w:p>
        </w:tc>
        <w:tc>
          <w:tcPr>
            <w:tcW w:w="280" w:type="dxa"/>
            <w:gridSpan w:val="5"/>
            <w:tcBorders>
              <w:top w:val="nil"/>
              <w:left w:val="nil"/>
              <w:bottom w:val="nil"/>
              <w:right w:val="nil"/>
            </w:tcBorders>
            <w:shd w:val="clear" w:color="auto" w:fill="auto"/>
            <w:noWrap/>
            <w:vAlign w:val="center"/>
            <w:hideMark/>
          </w:tcPr>
          <w:p w14:paraId="5F33C32A" w14:textId="77777777" w:rsidR="004602CE" w:rsidRPr="005973A4" w:rsidRDefault="004602CE" w:rsidP="004602CE">
            <w:pPr>
              <w:jc w:val="center"/>
              <w:rPr>
                <w:rFonts w:eastAsia="Calibri"/>
                <w:i/>
                <w:iCs/>
                <w:lang w:eastAsia="en-US"/>
              </w:rPr>
            </w:pPr>
          </w:p>
        </w:tc>
        <w:tc>
          <w:tcPr>
            <w:tcW w:w="236" w:type="dxa"/>
            <w:gridSpan w:val="2"/>
            <w:tcBorders>
              <w:top w:val="nil"/>
              <w:left w:val="nil"/>
              <w:bottom w:val="nil"/>
              <w:right w:val="nil"/>
            </w:tcBorders>
            <w:shd w:val="clear" w:color="auto" w:fill="auto"/>
            <w:noWrap/>
            <w:vAlign w:val="center"/>
            <w:hideMark/>
          </w:tcPr>
          <w:p w14:paraId="5FD30B4E" w14:textId="77777777" w:rsidR="004602CE" w:rsidRPr="005973A4" w:rsidRDefault="004602CE" w:rsidP="004602CE">
            <w:pPr>
              <w:jc w:val="center"/>
              <w:rPr>
                <w:rFonts w:eastAsia="Calibri"/>
                <w:i/>
                <w:iCs/>
                <w:lang w:eastAsia="en-US"/>
              </w:rPr>
            </w:pPr>
          </w:p>
        </w:tc>
      </w:tr>
      <w:tr w:rsidR="004602CE" w:rsidRPr="005973A4" w14:paraId="1C5E4941" w14:textId="77777777" w:rsidTr="004602CE">
        <w:trPr>
          <w:gridBefore w:val="1"/>
          <w:gridAfter w:val="1"/>
          <w:wBefore w:w="157" w:type="dxa"/>
          <w:wAfter w:w="35" w:type="dxa"/>
          <w:trHeight w:val="300"/>
        </w:trPr>
        <w:tc>
          <w:tcPr>
            <w:tcW w:w="10050" w:type="dxa"/>
            <w:gridSpan w:val="53"/>
            <w:tcBorders>
              <w:top w:val="single" w:sz="8" w:space="0" w:color="auto"/>
              <w:left w:val="single" w:sz="8" w:space="0" w:color="auto"/>
              <w:bottom w:val="single" w:sz="4" w:space="0" w:color="auto"/>
              <w:right w:val="single" w:sz="8" w:space="0" w:color="000000"/>
            </w:tcBorders>
            <w:shd w:val="clear" w:color="auto" w:fill="auto"/>
            <w:vAlign w:val="center"/>
            <w:hideMark/>
          </w:tcPr>
          <w:p w14:paraId="5C17E94E" w14:textId="77777777" w:rsidR="004602CE" w:rsidRPr="005973A4" w:rsidRDefault="004602CE" w:rsidP="004602CE">
            <w:pPr>
              <w:jc w:val="center"/>
              <w:rPr>
                <w:rFonts w:eastAsia="Calibri"/>
                <w:b/>
                <w:bCs/>
                <w:lang w:eastAsia="en-US"/>
              </w:rPr>
            </w:pPr>
            <w:r w:rsidRPr="005973A4">
              <w:rPr>
                <w:rFonts w:eastAsia="Calibri"/>
                <w:b/>
                <w:bCs/>
                <w:lang w:eastAsia="en-US"/>
              </w:rPr>
              <w:t>Номинальные держатели</w:t>
            </w:r>
          </w:p>
        </w:tc>
      </w:tr>
      <w:tr w:rsidR="004602CE" w:rsidRPr="005973A4" w14:paraId="64F8B1D8" w14:textId="77777777" w:rsidTr="004602CE">
        <w:trPr>
          <w:gridBefore w:val="1"/>
          <w:gridAfter w:val="1"/>
          <w:wBefore w:w="157" w:type="dxa"/>
          <w:wAfter w:w="35" w:type="dxa"/>
          <w:trHeight w:val="300"/>
        </w:trPr>
        <w:tc>
          <w:tcPr>
            <w:tcW w:w="5067" w:type="dxa"/>
            <w:gridSpan w:val="24"/>
            <w:tcBorders>
              <w:top w:val="single" w:sz="4" w:space="0" w:color="auto"/>
              <w:left w:val="single" w:sz="4" w:space="0" w:color="auto"/>
              <w:bottom w:val="single" w:sz="4" w:space="0" w:color="auto"/>
              <w:right w:val="nil"/>
            </w:tcBorders>
            <w:shd w:val="clear" w:color="auto" w:fill="auto"/>
            <w:vAlign w:val="center"/>
            <w:hideMark/>
          </w:tcPr>
          <w:p w14:paraId="682CF603" w14:textId="77777777" w:rsidR="004602CE" w:rsidRPr="005973A4" w:rsidRDefault="004602CE" w:rsidP="004602CE">
            <w:pPr>
              <w:jc w:val="center"/>
              <w:rPr>
                <w:rFonts w:eastAsia="Calibri"/>
                <w:b/>
                <w:bCs/>
                <w:lang w:eastAsia="en-US"/>
              </w:rPr>
            </w:pPr>
            <w:r w:rsidRPr="005973A4">
              <w:rPr>
                <w:rFonts w:eastAsia="Calibri"/>
                <w:b/>
                <w:bCs/>
                <w:lang w:eastAsia="en-US"/>
              </w:rPr>
              <w:t>Наименование НД</w:t>
            </w:r>
          </w:p>
        </w:tc>
        <w:tc>
          <w:tcPr>
            <w:tcW w:w="3082" w:type="dxa"/>
            <w:gridSpan w:val="1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E6C229" w14:textId="77777777" w:rsidR="004602CE" w:rsidRPr="005973A4" w:rsidRDefault="004602CE" w:rsidP="004602CE">
            <w:pPr>
              <w:jc w:val="center"/>
              <w:rPr>
                <w:rFonts w:eastAsia="Calibri"/>
                <w:b/>
                <w:bCs/>
                <w:lang w:eastAsia="en-US"/>
              </w:rPr>
            </w:pPr>
            <w:r w:rsidRPr="005973A4">
              <w:rPr>
                <w:rFonts w:eastAsia="Calibri"/>
                <w:b/>
                <w:bCs/>
                <w:lang w:eastAsia="en-US"/>
              </w:rPr>
              <w:t>Номер счета депо</w:t>
            </w:r>
          </w:p>
        </w:tc>
        <w:tc>
          <w:tcPr>
            <w:tcW w:w="1901" w:type="dxa"/>
            <w:gridSpan w:val="14"/>
            <w:tcBorders>
              <w:top w:val="single" w:sz="4" w:space="0" w:color="auto"/>
              <w:left w:val="nil"/>
              <w:bottom w:val="single" w:sz="4" w:space="0" w:color="auto"/>
              <w:right w:val="single" w:sz="4" w:space="0" w:color="000000"/>
            </w:tcBorders>
            <w:shd w:val="clear" w:color="auto" w:fill="auto"/>
            <w:noWrap/>
            <w:vAlign w:val="center"/>
            <w:hideMark/>
          </w:tcPr>
          <w:p w14:paraId="72B3560A" w14:textId="77777777" w:rsidR="004602CE" w:rsidRPr="005973A4" w:rsidRDefault="004602CE" w:rsidP="004602CE">
            <w:pPr>
              <w:jc w:val="center"/>
              <w:rPr>
                <w:rFonts w:eastAsia="Calibri"/>
                <w:b/>
                <w:bCs/>
                <w:lang w:eastAsia="en-US"/>
              </w:rPr>
            </w:pPr>
            <w:r w:rsidRPr="005973A4">
              <w:rPr>
                <w:rFonts w:eastAsia="Calibri"/>
                <w:b/>
                <w:bCs/>
                <w:lang w:eastAsia="en-US"/>
              </w:rPr>
              <w:t>Код</w:t>
            </w:r>
          </w:p>
        </w:tc>
      </w:tr>
      <w:tr w:rsidR="004602CE" w:rsidRPr="005973A4" w14:paraId="384E1993" w14:textId="77777777" w:rsidTr="004602CE">
        <w:trPr>
          <w:gridBefore w:val="1"/>
          <w:gridAfter w:val="1"/>
          <w:wBefore w:w="157" w:type="dxa"/>
          <w:wAfter w:w="35" w:type="dxa"/>
          <w:trHeight w:val="300"/>
        </w:trPr>
        <w:tc>
          <w:tcPr>
            <w:tcW w:w="5067" w:type="dxa"/>
            <w:gridSpan w:val="2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3CBA12F" w14:textId="77777777" w:rsidR="004602CE" w:rsidRPr="005973A4" w:rsidRDefault="004602CE" w:rsidP="004602CE">
            <w:pPr>
              <w:jc w:val="center"/>
              <w:rPr>
                <w:rFonts w:eastAsia="Calibri"/>
                <w:i/>
                <w:iCs/>
                <w:lang w:eastAsia="en-US"/>
              </w:rPr>
            </w:pPr>
          </w:p>
        </w:tc>
        <w:tc>
          <w:tcPr>
            <w:tcW w:w="3082"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34944" w14:textId="77777777" w:rsidR="004602CE" w:rsidRPr="005973A4" w:rsidRDefault="004602CE" w:rsidP="004602CE">
            <w:pPr>
              <w:jc w:val="center"/>
              <w:rPr>
                <w:rFonts w:eastAsia="Calibri"/>
                <w:i/>
                <w:iCs/>
                <w:lang w:eastAsia="en-US"/>
              </w:rPr>
            </w:pPr>
          </w:p>
        </w:tc>
        <w:tc>
          <w:tcPr>
            <w:tcW w:w="1901" w:type="dxa"/>
            <w:gridSpan w:val="14"/>
            <w:vMerge w:val="restart"/>
            <w:tcBorders>
              <w:top w:val="single" w:sz="4" w:space="0" w:color="auto"/>
              <w:left w:val="nil"/>
              <w:bottom w:val="single" w:sz="4" w:space="0" w:color="000000"/>
              <w:right w:val="single" w:sz="4" w:space="0" w:color="000000"/>
            </w:tcBorders>
            <w:shd w:val="clear" w:color="auto" w:fill="auto"/>
            <w:noWrap/>
            <w:vAlign w:val="center"/>
            <w:hideMark/>
          </w:tcPr>
          <w:p w14:paraId="014E6A3B" w14:textId="77777777" w:rsidR="004602CE" w:rsidRPr="005973A4" w:rsidRDefault="004602CE" w:rsidP="004602CE">
            <w:pPr>
              <w:jc w:val="center"/>
              <w:rPr>
                <w:rFonts w:eastAsia="Calibri"/>
                <w:i/>
                <w:iCs/>
                <w:lang w:eastAsia="en-US"/>
              </w:rPr>
            </w:pPr>
          </w:p>
        </w:tc>
      </w:tr>
      <w:tr w:rsidR="004602CE" w:rsidRPr="005973A4" w14:paraId="31220E8E" w14:textId="77777777" w:rsidTr="004602CE">
        <w:trPr>
          <w:gridBefore w:val="1"/>
          <w:gridAfter w:val="1"/>
          <w:wBefore w:w="157" w:type="dxa"/>
          <w:wAfter w:w="35" w:type="dxa"/>
          <w:trHeight w:val="300"/>
        </w:trPr>
        <w:tc>
          <w:tcPr>
            <w:tcW w:w="5067" w:type="dxa"/>
            <w:gridSpan w:val="24"/>
            <w:vMerge/>
            <w:tcBorders>
              <w:top w:val="single" w:sz="4" w:space="0" w:color="auto"/>
              <w:left w:val="single" w:sz="4" w:space="0" w:color="auto"/>
              <w:bottom w:val="single" w:sz="4" w:space="0" w:color="000000"/>
              <w:right w:val="single" w:sz="4" w:space="0" w:color="000000"/>
            </w:tcBorders>
            <w:vAlign w:val="center"/>
            <w:hideMark/>
          </w:tcPr>
          <w:p w14:paraId="2737E277" w14:textId="77777777" w:rsidR="004602CE" w:rsidRPr="005973A4" w:rsidRDefault="004602CE" w:rsidP="004602CE">
            <w:pPr>
              <w:rPr>
                <w:rFonts w:eastAsia="Calibri"/>
                <w:i/>
                <w:iCs/>
                <w:lang w:eastAsia="en-US"/>
              </w:rPr>
            </w:pPr>
          </w:p>
        </w:tc>
        <w:tc>
          <w:tcPr>
            <w:tcW w:w="3082" w:type="dxa"/>
            <w:gridSpan w:val="15"/>
            <w:vMerge/>
            <w:tcBorders>
              <w:top w:val="single" w:sz="4" w:space="0" w:color="auto"/>
              <w:left w:val="single" w:sz="4" w:space="0" w:color="auto"/>
              <w:bottom w:val="single" w:sz="4" w:space="0" w:color="auto"/>
              <w:right w:val="single" w:sz="4" w:space="0" w:color="auto"/>
            </w:tcBorders>
            <w:vAlign w:val="center"/>
            <w:hideMark/>
          </w:tcPr>
          <w:p w14:paraId="25F7A7CE" w14:textId="77777777" w:rsidR="004602CE" w:rsidRPr="005973A4" w:rsidRDefault="004602CE" w:rsidP="004602CE">
            <w:pPr>
              <w:rPr>
                <w:rFonts w:eastAsia="Calibri"/>
                <w:i/>
                <w:iCs/>
                <w:lang w:eastAsia="en-US"/>
              </w:rPr>
            </w:pPr>
          </w:p>
        </w:tc>
        <w:tc>
          <w:tcPr>
            <w:tcW w:w="1901" w:type="dxa"/>
            <w:gridSpan w:val="14"/>
            <w:vMerge/>
            <w:tcBorders>
              <w:top w:val="single" w:sz="4" w:space="0" w:color="auto"/>
              <w:left w:val="nil"/>
              <w:bottom w:val="single" w:sz="4" w:space="0" w:color="000000"/>
              <w:right w:val="single" w:sz="4" w:space="0" w:color="000000"/>
            </w:tcBorders>
            <w:vAlign w:val="center"/>
            <w:hideMark/>
          </w:tcPr>
          <w:p w14:paraId="28ED42A2" w14:textId="77777777" w:rsidR="004602CE" w:rsidRPr="005973A4" w:rsidRDefault="004602CE" w:rsidP="004602CE">
            <w:pPr>
              <w:rPr>
                <w:rFonts w:eastAsia="Calibri"/>
                <w:i/>
                <w:iCs/>
                <w:lang w:eastAsia="en-US"/>
              </w:rPr>
            </w:pPr>
          </w:p>
        </w:tc>
      </w:tr>
      <w:tr w:rsidR="004602CE" w:rsidRPr="005973A4" w14:paraId="0570E236" w14:textId="77777777" w:rsidTr="004602CE">
        <w:trPr>
          <w:gridBefore w:val="1"/>
          <w:wBefore w:w="157" w:type="dxa"/>
          <w:trHeight w:val="300"/>
        </w:trPr>
        <w:tc>
          <w:tcPr>
            <w:tcW w:w="341" w:type="dxa"/>
            <w:tcBorders>
              <w:top w:val="nil"/>
              <w:left w:val="nil"/>
              <w:bottom w:val="nil"/>
              <w:right w:val="nil"/>
            </w:tcBorders>
            <w:shd w:val="clear" w:color="auto" w:fill="auto"/>
            <w:vAlign w:val="center"/>
            <w:hideMark/>
          </w:tcPr>
          <w:p w14:paraId="02951EED" w14:textId="77777777" w:rsidR="004602CE" w:rsidRPr="005973A4" w:rsidRDefault="004602CE" w:rsidP="004602CE">
            <w:pPr>
              <w:jc w:val="center"/>
              <w:rPr>
                <w:rFonts w:eastAsia="Calibri"/>
                <w:lang w:eastAsia="en-US"/>
              </w:rPr>
            </w:pPr>
          </w:p>
        </w:tc>
        <w:tc>
          <w:tcPr>
            <w:tcW w:w="341" w:type="dxa"/>
            <w:tcBorders>
              <w:top w:val="nil"/>
              <w:left w:val="nil"/>
              <w:bottom w:val="nil"/>
              <w:right w:val="nil"/>
            </w:tcBorders>
            <w:shd w:val="clear" w:color="auto" w:fill="auto"/>
            <w:vAlign w:val="center"/>
            <w:hideMark/>
          </w:tcPr>
          <w:p w14:paraId="2DD02C8F" w14:textId="77777777" w:rsidR="004602CE" w:rsidRPr="005973A4" w:rsidRDefault="004602CE" w:rsidP="004602CE">
            <w:pPr>
              <w:jc w:val="center"/>
              <w:rPr>
                <w:rFonts w:eastAsia="Calibri"/>
                <w:lang w:eastAsia="en-US"/>
              </w:rPr>
            </w:pPr>
          </w:p>
        </w:tc>
        <w:tc>
          <w:tcPr>
            <w:tcW w:w="341" w:type="dxa"/>
            <w:tcBorders>
              <w:top w:val="nil"/>
              <w:left w:val="nil"/>
              <w:bottom w:val="nil"/>
              <w:right w:val="nil"/>
            </w:tcBorders>
            <w:shd w:val="clear" w:color="auto" w:fill="auto"/>
            <w:vAlign w:val="center"/>
            <w:hideMark/>
          </w:tcPr>
          <w:p w14:paraId="264A4837" w14:textId="77777777" w:rsidR="004602CE" w:rsidRPr="005973A4" w:rsidRDefault="004602CE" w:rsidP="004602CE">
            <w:pPr>
              <w:jc w:val="center"/>
              <w:rPr>
                <w:rFonts w:eastAsia="Calibri"/>
                <w:lang w:eastAsia="en-US"/>
              </w:rPr>
            </w:pPr>
          </w:p>
        </w:tc>
        <w:tc>
          <w:tcPr>
            <w:tcW w:w="314" w:type="dxa"/>
            <w:tcBorders>
              <w:top w:val="nil"/>
              <w:left w:val="nil"/>
              <w:bottom w:val="nil"/>
              <w:right w:val="nil"/>
            </w:tcBorders>
            <w:shd w:val="clear" w:color="auto" w:fill="auto"/>
            <w:vAlign w:val="center"/>
            <w:hideMark/>
          </w:tcPr>
          <w:p w14:paraId="0AC11D6E" w14:textId="77777777" w:rsidR="004602CE" w:rsidRPr="005973A4" w:rsidRDefault="004602CE" w:rsidP="004602CE">
            <w:pPr>
              <w:jc w:val="center"/>
              <w:rPr>
                <w:rFonts w:eastAsia="Calibri"/>
                <w:lang w:eastAsia="en-US"/>
              </w:rPr>
            </w:pPr>
          </w:p>
        </w:tc>
        <w:tc>
          <w:tcPr>
            <w:tcW w:w="286" w:type="dxa"/>
            <w:tcBorders>
              <w:top w:val="nil"/>
              <w:left w:val="nil"/>
              <w:bottom w:val="nil"/>
              <w:right w:val="nil"/>
            </w:tcBorders>
            <w:shd w:val="clear" w:color="auto" w:fill="auto"/>
            <w:vAlign w:val="center"/>
            <w:hideMark/>
          </w:tcPr>
          <w:p w14:paraId="2D92C853" w14:textId="77777777" w:rsidR="004602CE" w:rsidRPr="005973A4" w:rsidRDefault="004602CE" w:rsidP="004602CE">
            <w:pPr>
              <w:jc w:val="center"/>
              <w:rPr>
                <w:rFonts w:eastAsia="Calibri"/>
                <w:lang w:eastAsia="en-US"/>
              </w:rPr>
            </w:pPr>
          </w:p>
        </w:tc>
        <w:tc>
          <w:tcPr>
            <w:tcW w:w="280" w:type="dxa"/>
            <w:tcBorders>
              <w:top w:val="nil"/>
              <w:left w:val="nil"/>
              <w:bottom w:val="nil"/>
              <w:right w:val="nil"/>
            </w:tcBorders>
            <w:shd w:val="clear" w:color="auto" w:fill="auto"/>
            <w:vAlign w:val="center"/>
            <w:hideMark/>
          </w:tcPr>
          <w:p w14:paraId="731BD6F1" w14:textId="77777777" w:rsidR="004602CE" w:rsidRPr="005973A4" w:rsidRDefault="004602CE" w:rsidP="004602CE">
            <w:pPr>
              <w:jc w:val="center"/>
              <w:rPr>
                <w:rFonts w:eastAsia="Calibri"/>
                <w:lang w:eastAsia="en-US"/>
              </w:rPr>
            </w:pPr>
          </w:p>
        </w:tc>
        <w:tc>
          <w:tcPr>
            <w:tcW w:w="280" w:type="dxa"/>
            <w:gridSpan w:val="2"/>
            <w:tcBorders>
              <w:top w:val="nil"/>
              <w:left w:val="nil"/>
              <w:bottom w:val="nil"/>
              <w:right w:val="nil"/>
            </w:tcBorders>
            <w:shd w:val="clear" w:color="auto" w:fill="auto"/>
            <w:vAlign w:val="center"/>
            <w:hideMark/>
          </w:tcPr>
          <w:p w14:paraId="0E11BDA3" w14:textId="77777777" w:rsidR="004602CE" w:rsidRPr="005973A4" w:rsidRDefault="004602CE" w:rsidP="004602CE">
            <w:pPr>
              <w:jc w:val="center"/>
              <w:rPr>
                <w:rFonts w:eastAsia="Calibri"/>
                <w:lang w:eastAsia="en-US"/>
              </w:rPr>
            </w:pPr>
          </w:p>
        </w:tc>
        <w:tc>
          <w:tcPr>
            <w:tcW w:w="280" w:type="dxa"/>
            <w:gridSpan w:val="2"/>
            <w:tcBorders>
              <w:top w:val="nil"/>
              <w:left w:val="nil"/>
              <w:bottom w:val="nil"/>
              <w:right w:val="nil"/>
            </w:tcBorders>
            <w:shd w:val="clear" w:color="auto" w:fill="auto"/>
            <w:vAlign w:val="center"/>
            <w:hideMark/>
          </w:tcPr>
          <w:p w14:paraId="59A4C0D9" w14:textId="77777777" w:rsidR="004602CE" w:rsidRPr="005973A4" w:rsidRDefault="004602CE" w:rsidP="004602CE">
            <w:pPr>
              <w:jc w:val="center"/>
              <w:rPr>
                <w:rFonts w:eastAsia="Calibri"/>
                <w:lang w:eastAsia="en-US"/>
              </w:rPr>
            </w:pPr>
          </w:p>
        </w:tc>
        <w:tc>
          <w:tcPr>
            <w:tcW w:w="280" w:type="dxa"/>
            <w:gridSpan w:val="2"/>
            <w:tcBorders>
              <w:top w:val="nil"/>
              <w:left w:val="nil"/>
              <w:bottom w:val="nil"/>
              <w:right w:val="nil"/>
            </w:tcBorders>
            <w:shd w:val="clear" w:color="auto" w:fill="auto"/>
            <w:vAlign w:val="center"/>
            <w:hideMark/>
          </w:tcPr>
          <w:p w14:paraId="20872C3C" w14:textId="77777777" w:rsidR="004602CE" w:rsidRPr="005973A4" w:rsidRDefault="004602CE" w:rsidP="004602CE">
            <w:pPr>
              <w:jc w:val="center"/>
              <w:rPr>
                <w:rFonts w:eastAsia="Calibri"/>
                <w:lang w:eastAsia="en-US"/>
              </w:rPr>
            </w:pPr>
          </w:p>
        </w:tc>
        <w:tc>
          <w:tcPr>
            <w:tcW w:w="304" w:type="dxa"/>
            <w:tcBorders>
              <w:top w:val="nil"/>
              <w:left w:val="nil"/>
              <w:bottom w:val="nil"/>
              <w:right w:val="nil"/>
            </w:tcBorders>
            <w:shd w:val="clear" w:color="auto" w:fill="auto"/>
            <w:noWrap/>
            <w:vAlign w:val="center"/>
            <w:hideMark/>
          </w:tcPr>
          <w:p w14:paraId="7CB8C6BF" w14:textId="77777777" w:rsidR="004602CE" w:rsidRPr="005973A4" w:rsidRDefault="004602CE" w:rsidP="004602CE">
            <w:pPr>
              <w:jc w:val="center"/>
              <w:rPr>
                <w:rFonts w:eastAsia="Calibri"/>
                <w:i/>
                <w:iCs/>
                <w:lang w:eastAsia="en-US"/>
              </w:rPr>
            </w:pPr>
          </w:p>
        </w:tc>
        <w:tc>
          <w:tcPr>
            <w:tcW w:w="438" w:type="dxa"/>
            <w:gridSpan w:val="2"/>
            <w:tcBorders>
              <w:top w:val="nil"/>
              <w:left w:val="nil"/>
              <w:bottom w:val="nil"/>
              <w:right w:val="nil"/>
            </w:tcBorders>
            <w:shd w:val="clear" w:color="auto" w:fill="auto"/>
            <w:noWrap/>
            <w:vAlign w:val="center"/>
            <w:hideMark/>
          </w:tcPr>
          <w:p w14:paraId="57AD7C21" w14:textId="77777777" w:rsidR="004602CE" w:rsidRPr="005973A4" w:rsidRDefault="004602CE" w:rsidP="004602CE">
            <w:pPr>
              <w:jc w:val="center"/>
              <w:rPr>
                <w:rFonts w:eastAsia="Calibri"/>
                <w:i/>
                <w:iCs/>
                <w:lang w:eastAsia="en-US"/>
              </w:rPr>
            </w:pPr>
          </w:p>
        </w:tc>
        <w:tc>
          <w:tcPr>
            <w:tcW w:w="481" w:type="dxa"/>
            <w:gridSpan w:val="2"/>
            <w:tcBorders>
              <w:top w:val="nil"/>
              <w:left w:val="nil"/>
              <w:bottom w:val="nil"/>
              <w:right w:val="nil"/>
            </w:tcBorders>
            <w:shd w:val="clear" w:color="auto" w:fill="auto"/>
            <w:noWrap/>
            <w:vAlign w:val="center"/>
            <w:hideMark/>
          </w:tcPr>
          <w:p w14:paraId="357FE9D0" w14:textId="77777777" w:rsidR="004602CE" w:rsidRPr="005973A4" w:rsidRDefault="004602CE" w:rsidP="004602CE">
            <w:pPr>
              <w:jc w:val="center"/>
              <w:rPr>
                <w:rFonts w:eastAsia="Calibri"/>
                <w:i/>
                <w:iCs/>
                <w:lang w:eastAsia="en-US"/>
              </w:rPr>
            </w:pPr>
          </w:p>
        </w:tc>
        <w:tc>
          <w:tcPr>
            <w:tcW w:w="481" w:type="dxa"/>
            <w:gridSpan w:val="2"/>
            <w:tcBorders>
              <w:top w:val="nil"/>
              <w:left w:val="nil"/>
              <w:bottom w:val="nil"/>
              <w:right w:val="nil"/>
            </w:tcBorders>
            <w:shd w:val="clear" w:color="auto" w:fill="auto"/>
            <w:noWrap/>
            <w:vAlign w:val="center"/>
            <w:hideMark/>
          </w:tcPr>
          <w:p w14:paraId="073992A7" w14:textId="77777777" w:rsidR="004602CE" w:rsidRPr="005973A4" w:rsidRDefault="004602CE" w:rsidP="004602CE">
            <w:pPr>
              <w:jc w:val="center"/>
              <w:rPr>
                <w:rFonts w:eastAsia="Calibri"/>
                <w:i/>
                <w:iCs/>
                <w:lang w:eastAsia="en-US"/>
              </w:rPr>
            </w:pPr>
          </w:p>
        </w:tc>
        <w:tc>
          <w:tcPr>
            <w:tcW w:w="312" w:type="dxa"/>
            <w:gridSpan w:val="2"/>
            <w:tcBorders>
              <w:top w:val="nil"/>
              <w:left w:val="nil"/>
              <w:bottom w:val="nil"/>
              <w:right w:val="nil"/>
            </w:tcBorders>
            <w:shd w:val="clear" w:color="auto" w:fill="auto"/>
            <w:noWrap/>
            <w:vAlign w:val="center"/>
            <w:hideMark/>
          </w:tcPr>
          <w:p w14:paraId="46BBCC16" w14:textId="77777777" w:rsidR="004602CE" w:rsidRPr="005973A4" w:rsidRDefault="004602CE" w:rsidP="004602CE">
            <w:pPr>
              <w:jc w:val="center"/>
              <w:rPr>
                <w:rFonts w:eastAsia="Calibri"/>
                <w:i/>
                <w:iCs/>
                <w:lang w:eastAsia="en-US"/>
              </w:rPr>
            </w:pPr>
          </w:p>
        </w:tc>
        <w:tc>
          <w:tcPr>
            <w:tcW w:w="308" w:type="dxa"/>
            <w:gridSpan w:val="3"/>
            <w:tcBorders>
              <w:top w:val="nil"/>
              <w:left w:val="nil"/>
              <w:bottom w:val="nil"/>
              <w:right w:val="nil"/>
            </w:tcBorders>
            <w:shd w:val="clear" w:color="auto" w:fill="auto"/>
            <w:noWrap/>
            <w:vAlign w:val="center"/>
            <w:hideMark/>
          </w:tcPr>
          <w:p w14:paraId="2D914368"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38D3B756" w14:textId="77777777" w:rsidR="004602CE" w:rsidRPr="005973A4" w:rsidRDefault="004602CE" w:rsidP="004602CE">
            <w:pPr>
              <w:jc w:val="center"/>
              <w:rPr>
                <w:rFonts w:eastAsia="Calibri"/>
                <w:i/>
                <w:iCs/>
                <w:lang w:eastAsia="en-US"/>
              </w:rPr>
            </w:pPr>
          </w:p>
        </w:tc>
        <w:tc>
          <w:tcPr>
            <w:tcW w:w="321" w:type="dxa"/>
            <w:gridSpan w:val="2"/>
            <w:tcBorders>
              <w:top w:val="nil"/>
              <w:left w:val="nil"/>
              <w:bottom w:val="nil"/>
              <w:right w:val="nil"/>
            </w:tcBorders>
            <w:shd w:val="clear" w:color="auto" w:fill="auto"/>
            <w:noWrap/>
            <w:vAlign w:val="center"/>
            <w:hideMark/>
          </w:tcPr>
          <w:p w14:paraId="2D2D2DD1" w14:textId="77777777" w:rsidR="004602CE" w:rsidRPr="005973A4" w:rsidRDefault="004602CE" w:rsidP="004602CE">
            <w:pPr>
              <w:jc w:val="center"/>
              <w:rPr>
                <w:rFonts w:eastAsia="Calibri"/>
                <w:i/>
                <w:iCs/>
                <w:lang w:eastAsia="en-US"/>
              </w:rPr>
            </w:pPr>
          </w:p>
        </w:tc>
        <w:tc>
          <w:tcPr>
            <w:tcW w:w="289" w:type="dxa"/>
            <w:gridSpan w:val="2"/>
            <w:tcBorders>
              <w:top w:val="nil"/>
              <w:left w:val="nil"/>
              <w:bottom w:val="nil"/>
              <w:right w:val="nil"/>
            </w:tcBorders>
            <w:shd w:val="clear" w:color="auto" w:fill="auto"/>
            <w:noWrap/>
            <w:vAlign w:val="center"/>
            <w:hideMark/>
          </w:tcPr>
          <w:p w14:paraId="39438105" w14:textId="77777777" w:rsidR="004602CE" w:rsidRPr="005973A4" w:rsidRDefault="004602CE" w:rsidP="004602CE">
            <w:pPr>
              <w:jc w:val="center"/>
              <w:rPr>
                <w:rFonts w:eastAsia="Calibri"/>
                <w:i/>
                <w:iCs/>
                <w:lang w:eastAsia="en-US"/>
              </w:rPr>
            </w:pPr>
          </w:p>
        </w:tc>
        <w:tc>
          <w:tcPr>
            <w:tcW w:w="330" w:type="dxa"/>
            <w:tcBorders>
              <w:top w:val="nil"/>
              <w:left w:val="nil"/>
              <w:bottom w:val="nil"/>
              <w:right w:val="nil"/>
            </w:tcBorders>
            <w:shd w:val="clear" w:color="auto" w:fill="auto"/>
            <w:noWrap/>
            <w:vAlign w:val="center"/>
            <w:hideMark/>
          </w:tcPr>
          <w:p w14:paraId="6DB96B57" w14:textId="77777777" w:rsidR="004602CE" w:rsidRPr="005973A4" w:rsidRDefault="004602CE" w:rsidP="004602CE">
            <w:pPr>
              <w:jc w:val="center"/>
              <w:rPr>
                <w:rFonts w:eastAsia="Calibri"/>
                <w:i/>
                <w:iCs/>
                <w:lang w:eastAsia="en-US"/>
              </w:rPr>
            </w:pPr>
          </w:p>
        </w:tc>
        <w:tc>
          <w:tcPr>
            <w:tcW w:w="359" w:type="dxa"/>
            <w:gridSpan w:val="2"/>
            <w:tcBorders>
              <w:top w:val="nil"/>
              <w:left w:val="nil"/>
              <w:bottom w:val="nil"/>
              <w:right w:val="nil"/>
            </w:tcBorders>
            <w:shd w:val="clear" w:color="auto" w:fill="auto"/>
            <w:noWrap/>
            <w:vAlign w:val="center"/>
            <w:hideMark/>
          </w:tcPr>
          <w:p w14:paraId="7D57D03A" w14:textId="77777777" w:rsidR="004602CE" w:rsidRPr="005973A4" w:rsidRDefault="004602CE" w:rsidP="004602CE">
            <w:pPr>
              <w:jc w:val="center"/>
              <w:rPr>
                <w:rFonts w:eastAsia="Calibri"/>
                <w:i/>
                <w:iCs/>
                <w:lang w:eastAsia="en-US"/>
              </w:rPr>
            </w:pPr>
          </w:p>
        </w:tc>
        <w:tc>
          <w:tcPr>
            <w:tcW w:w="359" w:type="dxa"/>
            <w:tcBorders>
              <w:top w:val="nil"/>
              <w:left w:val="nil"/>
              <w:bottom w:val="nil"/>
              <w:right w:val="nil"/>
            </w:tcBorders>
            <w:shd w:val="clear" w:color="auto" w:fill="auto"/>
            <w:noWrap/>
            <w:vAlign w:val="center"/>
            <w:hideMark/>
          </w:tcPr>
          <w:p w14:paraId="2CDC495E" w14:textId="77777777" w:rsidR="004602CE" w:rsidRPr="005973A4" w:rsidRDefault="004602CE" w:rsidP="004602CE">
            <w:pPr>
              <w:jc w:val="center"/>
              <w:rPr>
                <w:rFonts w:eastAsia="Calibri"/>
                <w:i/>
                <w:iCs/>
                <w:lang w:eastAsia="en-US"/>
              </w:rPr>
            </w:pPr>
          </w:p>
        </w:tc>
        <w:tc>
          <w:tcPr>
            <w:tcW w:w="304" w:type="dxa"/>
            <w:gridSpan w:val="2"/>
            <w:tcBorders>
              <w:top w:val="nil"/>
              <w:left w:val="nil"/>
              <w:bottom w:val="nil"/>
              <w:right w:val="nil"/>
            </w:tcBorders>
            <w:shd w:val="clear" w:color="auto" w:fill="auto"/>
            <w:noWrap/>
            <w:vAlign w:val="center"/>
            <w:hideMark/>
          </w:tcPr>
          <w:p w14:paraId="19F75E36"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41E606E6" w14:textId="77777777" w:rsidR="004602CE" w:rsidRPr="005973A4" w:rsidRDefault="004602CE" w:rsidP="004602CE">
            <w:pPr>
              <w:jc w:val="center"/>
              <w:rPr>
                <w:rFonts w:eastAsia="Calibri"/>
                <w:i/>
                <w:iCs/>
                <w:lang w:eastAsia="en-US"/>
              </w:rPr>
            </w:pPr>
          </w:p>
        </w:tc>
        <w:tc>
          <w:tcPr>
            <w:tcW w:w="280" w:type="dxa"/>
            <w:gridSpan w:val="2"/>
            <w:tcBorders>
              <w:top w:val="nil"/>
              <w:left w:val="nil"/>
              <w:bottom w:val="nil"/>
              <w:right w:val="nil"/>
            </w:tcBorders>
            <w:shd w:val="clear" w:color="auto" w:fill="auto"/>
            <w:noWrap/>
            <w:vAlign w:val="center"/>
            <w:hideMark/>
          </w:tcPr>
          <w:p w14:paraId="30A371C2"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094FEEE7" w14:textId="77777777" w:rsidR="004602CE" w:rsidRPr="005973A4" w:rsidRDefault="004602CE" w:rsidP="004602CE">
            <w:pPr>
              <w:jc w:val="center"/>
              <w:rPr>
                <w:rFonts w:eastAsia="Calibri"/>
                <w:i/>
                <w:iCs/>
                <w:lang w:eastAsia="en-US"/>
              </w:rPr>
            </w:pPr>
          </w:p>
        </w:tc>
        <w:tc>
          <w:tcPr>
            <w:tcW w:w="240" w:type="dxa"/>
            <w:gridSpan w:val="2"/>
            <w:tcBorders>
              <w:top w:val="nil"/>
              <w:left w:val="nil"/>
              <w:bottom w:val="nil"/>
              <w:right w:val="nil"/>
            </w:tcBorders>
            <w:shd w:val="clear" w:color="auto" w:fill="auto"/>
            <w:noWrap/>
            <w:vAlign w:val="center"/>
            <w:hideMark/>
          </w:tcPr>
          <w:p w14:paraId="5A8CDC13" w14:textId="77777777" w:rsidR="004602CE" w:rsidRPr="005973A4" w:rsidRDefault="004602CE" w:rsidP="004602CE">
            <w:pPr>
              <w:jc w:val="center"/>
              <w:rPr>
                <w:rFonts w:eastAsia="Calibri"/>
                <w:i/>
                <w:iCs/>
                <w:lang w:eastAsia="en-US"/>
              </w:rPr>
            </w:pPr>
          </w:p>
        </w:tc>
        <w:tc>
          <w:tcPr>
            <w:tcW w:w="340" w:type="dxa"/>
            <w:gridSpan w:val="3"/>
            <w:tcBorders>
              <w:top w:val="nil"/>
              <w:left w:val="nil"/>
              <w:bottom w:val="nil"/>
              <w:right w:val="nil"/>
            </w:tcBorders>
            <w:shd w:val="clear" w:color="auto" w:fill="auto"/>
            <w:noWrap/>
            <w:vAlign w:val="center"/>
            <w:hideMark/>
          </w:tcPr>
          <w:p w14:paraId="68E39BAB"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7ED7D5FE"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39398089" w14:textId="77777777" w:rsidR="004602CE" w:rsidRPr="005973A4" w:rsidRDefault="004602CE" w:rsidP="004602CE">
            <w:pPr>
              <w:jc w:val="center"/>
              <w:rPr>
                <w:rFonts w:eastAsia="Calibri"/>
                <w:i/>
                <w:iCs/>
                <w:lang w:eastAsia="en-US"/>
              </w:rPr>
            </w:pPr>
          </w:p>
        </w:tc>
        <w:tc>
          <w:tcPr>
            <w:tcW w:w="280" w:type="dxa"/>
            <w:tcBorders>
              <w:top w:val="nil"/>
              <w:left w:val="nil"/>
              <w:bottom w:val="nil"/>
              <w:right w:val="nil"/>
            </w:tcBorders>
            <w:shd w:val="clear" w:color="auto" w:fill="auto"/>
            <w:noWrap/>
            <w:vAlign w:val="center"/>
            <w:hideMark/>
          </w:tcPr>
          <w:p w14:paraId="6E04ECFF" w14:textId="77777777" w:rsidR="004602CE" w:rsidRPr="005973A4" w:rsidRDefault="004602CE" w:rsidP="004602CE">
            <w:pPr>
              <w:jc w:val="center"/>
              <w:rPr>
                <w:rFonts w:eastAsia="Calibri"/>
                <w:i/>
                <w:iCs/>
                <w:lang w:eastAsia="en-US"/>
              </w:rPr>
            </w:pPr>
          </w:p>
        </w:tc>
        <w:tc>
          <w:tcPr>
            <w:tcW w:w="280" w:type="dxa"/>
            <w:gridSpan w:val="5"/>
            <w:tcBorders>
              <w:top w:val="nil"/>
              <w:left w:val="nil"/>
              <w:bottom w:val="nil"/>
              <w:right w:val="nil"/>
            </w:tcBorders>
            <w:shd w:val="clear" w:color="auto" w:fill="auto"/>
            <w:noWrap/>
            <w:vAlign w:val="center"/>
            <w:hideMark/>
          </w:tcPr>
          <w:p w14:paraId="4E04DBB0" w14:textId="77777777" w:rsidR="004602CE" w:rsidRPr="005973A4" w:rsidRDefault="004602CE" w:rsidP="004602CE">
            <w:pPr>
              <w:jc w:val="center"/>
              <w:rPr>
                <w:rFonts w:eastAsia="Calibri"/>
                <w:i/>
                <w:iCs/>
                <w:lang w:eastAsia="en-US"/>
              </w:rPr>
            </w:pPr>
          </w:p>
        </w:tc>
        <w:tc>
          <w:tcPr>
            <w:tcW w:w="236" w:type="dxa"/>
            <w:gridSpan w:val="2"/>
            <w:tcBorders>
              <w:top w:val="nil"/>
              <w:left w:val="nil"/>
              <w:bottom w:val="nil"/>
              <w:right w:val="nil"/>
            </w:tcBorders>
            <w:shd w:val="clear" w:color="auto" w:fill="auto"/>
            <w:noWrap/>
            <w:vAlign w:val="center"/>
            <w:hideMark/>
          </w:tcPr>
          <w:p w14:paraId="2B6CBBE4" w14:textId="77777777" w:rsidR="004602CE" w:rsidRPr="005973A4" w:rsidRDefault="004602CE" w:rsidP="004602CE">
            <w:pPr>
              <w:jc w:val="center"/>
              <w:rPr>
                <w:rFonts w:eastAsia="Calibri"/>
                <w:i/>
                <w:iCs/>
                <w:lang w:eastAsia="en-US"/>
              </w:rPr>
            </w:pPr>
          </w:p>
        </w:tc>
      </w:tr>
      <w:tr w:rsidR="004602CE" w:rsidRPr="005973A4" w14:paraId="093B96B3" w14:textId="77777777" w:rsidTr="004602CE">
        <w:trPr>
          <w:gridBefore w:val="1"/>
          <w:gridAfter w:val="1"/>
          <w:wBefore w:w="157" w:type="dxa"/>
          <w:wAfter w:w="35" w:type="dxa"/>
          <w:trHeight w:val="300"/>
        </w:trPr>
        <w:tc>
          <w:tcPr>
            <w:tcW w:w="3966" w:type="dxa"/>
            <w:gridSpan w:val="17"/>
            <w:tcBorders>
              <w:top w:val="single" w:sz="8" w:space="0" w:color="auto"/>
              <w:left w:val="single" w:sz="8" w:space="0" w:color="auto"/>
              <w:bottom w:val="single" w:sz="4" w:space="0" w:color="auto"/>
              <w:right w:val="single" w:sz="4" w:space="0" w:color="000000"/>
            </w:tcBorders>
            <w:shd w:val="clear" w:color="auto" w:fill="auto"/>
            <w:vAlign w:val="center"/>
            <w:hideMark/>
          </w:tcPr>
          <w:p w14:paraId="56A2F6ED" w14:textId="77777777" w:rsidR="004602CE" w:rsidRPr="005973A4" w:rsidRDefault="004602CE" w:rsidP="004602CE">
            <w:pPr>
              <w:rPr>
                <w:rFonts w:eastAsia="Calibri"/>
                <w:lang w:eastAsia="en-US"/>
              </w:rPr>
            </w:pPr>
            <w:r w:rsidRPr="005973A4">
              <w:rPr>
                <w:rFonts w:eastAsia="Calibri"/>
                <w:lang w:eastAsia="en-US"/>
              </w:rPr>
              <w:t>Счет депо инвестора</w:t>
            </w:r>
          </w:p>
        </w:tc>
        <w:tc>
          <w:tcPr>
            <w:tcW w:w="6084" w:type="dxa"/>
            <w:gridSpan w:val="36"/>
            <w:tcBorders>
              <w:top w:val="single" w:sz="8" w:space="0" w:color="auto"/>
              <w:left w:val="nil"/>
              <w:bottom w:val="single" w:sz="4" w:space="0" w:color="auto"/>
              <w:right w:val="single" w:sz="8" w:space="0" w:color="000000"/>
            </w:tcBorders>
            <w:shd w:val="clear" w:color="auto" w:fill="auto"/>
            <w:noWrap/>
            <w:vAlign w:val="center"/>
            <w:hideMark/>
          </w:tcPr>
          <w:p w14:paraId="44E7BC9C" w14:textId="77777777" w:rsidR="004602CE" w:rsidRPr="005973A4" w:rsidRDefault="004602CE" w:rsidP="004602CE">
            <w:pPr>
              <w:jc w:val="center"/>
              <w:rPr>
                <w:rFonts w:eastAsia="Calibri"/>
                <w:i/>
                <w:iCs/>
                <w:lang w:eastAsia="en-US"/>
              </w:rPr>
            </w:pPr>
          </w:p>
        </w:tc>
      </w:tr>
      <w:tr w:rsidR="004602CE" w:rsidRPr="005973A4" w14:paraId="4FC9DFF5" w14:textId="77777777" w:rsidTr="004602CE">
        <w:trPr>
          <w:gridBefore w:val="1"/>
          <w:gridAfter w:val="1"/>
          <w:wBefore w:w="157" w:type="dxa"/>
          <w:wAfter w:w="35" w:type="dxa"/>
          <w:trHeight w:val="300"/>
        </w:trPr>
        <w:tc>
          <w:tcPr>
            <w:tcW w:w="3966" w:type="dxa"/>
            <w:gridSpan w:val="17"/>
            <w:tcBorders>
              <w:top w:val="nil"/>
              <w:left w:val="single" w:sz="8" w:space="0" w:color="auto"/>
              <w:bottom w:val="single" w:sz="8" w:space="0" w:color="auto"/>
              <w:right w:val="single" w:sz="4" w:space="0" w:color="auto"/>
            </w:tcBorders>
            <w:shd w:val="clear" w:color="auto" w:fill="auto"/>
            <w:vAlign w:val="center"/>
            <w:hideMark/>
          </w:tcPr>
          <w:p w14:paraId="4E110554" w14:textId="77777777" w:rsidR="004602CE" w:rsidRPr="005973A4" w:rsidRDefault="004602CE" w:rsidP="004602CE">
            <w:pPr>
              <w:rPr>
                <w:rFonts w:eastAsia="Calibri"/>
                <w:lang w:eastAsia="en-US"/>
              </w:rPr>
            </w:pPr>
            <w:r w:rsidRPr="005973A4">
              <w:rPr>
                <w:rFonts w:eastAsia="Calibri"/>
                <w:lang w:eastAsia="en-US"/>
              </w:rPr>
              <w:t xml:space="preserve">Общее количество ИП на счете депо </w:t>
            </w:r>
          </w:p>
        </w:tc>
        <w:tc>
          <w:tcPr>
            <w:tcW w:w="6084" w:type="dxa"/>
            <w:gridSpan w:val="36"/>
            <w:tcBorders>
              <w:top w:val="nil"/>
              <w:left w:val="nil"/>
              <w:bottom w:val="single" w:sz="8" w:space="0" w:color="auto"/>
              <w:right w:val="single" w:sz="8" w:space="0" w:color="000000"/>
            </w:tcBorders>
            <w:shd w:val="clear" w:color="auto" w:fill="auto"/>
            <w:noWrap/>
            <w:vAlign w:val="center"/>
            <w:hideMark/>
          </w:tcPr>
          <w:p w14:paraId="7E06391C" w14:textId="77777777" w:rsidR="004602CE" w:rsidRPr="005973A4" w:rsidRDefault="004602CE" w:rsidP="004602CE">
            <w:pPr>
              <w:jc w:val="center"/>
              <w:rPr>
                <w:rFonts w:eastAsia="Calibri"/>
                <w:i/>
                <w:iCs/>
                <w:lang w:eastAsia="en-US"/>
              </w:rPr>
            </w:pPr>
          </w:p>
        </w:tc>
      </w:tr>
      <w:tr w:rsidR="004602CE" w:rsidRPr="005973A4" w14:paraId="2E4094E0" w14:textId="77777777" w:rsidTr="004602CE">
        <w:trPr>
          <w:gridBefore w:val="1"/>
          <w:wBefore w:w="157" w:type="dxa"/>
          <w:trHeight w:val="300"/>
        </w:trPr>
        <w:tc>
          <w:tcPr>
            <w:tcW w:w="341" w:type="dxa"/>
            <w:tcBorders>
              <w:top w:val="nil"/>
              <w:left w:val="nil"/>
              <w:bottom w:val="nil"/>
              <w:right w:val="nil"/>
            </w:tcBorders>
            <w:shd w:val="clear" w:color="auto" w:fill="auto"/>
            <w:vAlign w:val="center"/>
            <w:hideMark/>
          </w:tcPr>
          <w:p w14:paraId="0EA18C5A" w14:textId="77777777" w:rsidR="004602CE" w:rsidRPr="005973A4" w:rsidRDefault="004602CE" w:rsidP="004602CE">
            <w:pPr>
              <w:jc w:val="both"/>
              <w:rPr>
                <w:rFonts w:eastAsia="Calibri"/>
                <w:lang w:eastAsia="en-US"/>
              </w:rPr>
            </w:pPr>
          </w:p>
        </w:tc>
        <w:tc>
          <w:tcPr>
            <w:tcW w:w="341" w:type="dxa"/>
            <w:tcBorders>
              <w:top w:val="nil"/>
              <w:left w:val="nil"/>
              <w:bottom w:val="nil"/>
              <w:right w:val="nil"/>
            </w:tcBorders>
            <w:shd w:val="clear" w:color="auto" w:fill="auto"/>
            <w:vAlign w:val="center"/>
            <w:hideMark/>
          </w:tcPr>
          <w:p w14:paraId="66922412" w14:textId="77777777" w:rsidR="004602CE" w:rsidRPr="005973A4" w:rsidRDefault="004602CE" w:rsidP="004602CE">
            <w:pPr>
              <w:rPr>
                <w:rFonts w:eastAsia="Calibri"/>
                <w:lang w:eastAsia="en-US"/>
              </w:rPr>
            </w:pPr>
          </w:p>
        </w:tc>
        <w:tc>
          <w:tcPr>
            <w:tcW w:w="341" w:type="dxa"/>
            <w:tcBorders>
              <w:top w:val="nil"/>
              <w:left w:val="nil"/>
              <w:bottom w:val="nil"/>
              <w:right w:val="nil"/>
            </w:tcBorders>
            <w:shd w:val="clear" w:color="auto" w:fill="auto"/>
            <w:vAlign w:val="center"/>
            <w:hideMark/>
          </w:tcPr>
          <w:p w14:paraId="0F7EBC68" w14:textId="77777777" w:rsidR="004602CE" w:rsidRPr="005973A4" w:rsidRDefault="004602CE" w:rsidP="004602CE">
            <w:pPr>
              <w:rPr>
                <w:rFonts w:eastAsia="Calibri"/>
                <w:lang w:eastAsia="en-US"/>
              </w:rPr>
            </w:pPr>
          </w:p>
        </w:tc>
        <w:tc>
          <w:tcPr>
            <w:tcW w:w="314" w:type="dxa"/>
            <w:tcBorders>
              <w:top w:val="nil"/>
              <w:left w:val="nil"/>
              <w:bottom w:val="nil"/>
              <w:right w:val="nil"/>
            </w:tcBorders>
            <w:shd w:val="clear" w:color="auto" w:fill="auto"/>
            <w:vAlign w:val="center"/>
            <w:hideMark/>
          </w:tcPr>
          <w:p w14:paraId="0C0E8A8C" w14:textId="77777777" w:rsidR="004602CE" w:rsidRPr="005973A4" w:rsidRDefault="004602CE" w:rsidP="004602CE">
            <w:pPr>
              <w:rPr>
                <w:rFonts w:eastAsia="Calibri"/>
                <w:lang w:eastAsia="en-US"/>
              </w:rPr>
            </w:pPr>
          </w:p>
        </w:tc>
        <w:tc>
          <w:tcPr>
            <w:tcW w:w="286" w:type="dxa"/>
            <w:tcBorders>
              <w:top w:val="nil"/>
              <w:left w:val="nil"/>
              <w:bottom w:val="nil"/>
              <w:right w:val="nil"/>
            </w:tcBorders>
            <w:shd w:val="clear" w:color="auto" w:fill="auto"/>
            <w:vAlign w:val="center"/>
            <w:hideMark/>
          </w:tcPr>
          <w:p w14:paraId="24E5C925" w14:textId="77777777" w:rsidR="004602CE" w:rsidRPr="005973A4" w:rsidRDefault="004602CE" w:rsidP="004602CE">
            <w:pPr>
              <w:rPr>
                <w:rFonts w:eastAsia="Calibri"/>
                <w:lang w:eastAsia="en-US"/>
              </w:rPr>
            </w:pPr>
          </w:p>
        </w:tc>
        <w:tc>
          <w:tcPr>
            <w:tcW w:w="280" w:type="dxa"/>
            <w:tcBorders>
              <w:top w:val="nil"/>
              <w:left w:val="nil"/>
              <w:bottom w:val="nil"/>
              <w:right w:val="nil"/>
            </w:tcBorders>
            <w:shd w:val="clear" w:color="auto" w:fill="auto"/>
            <w:vAlign w:val="center"/>
            <w:hideMark/>
          </w:tcPr>
          <w:p w14:paraId="1E625155" w14:textId="77777777" w:rsidR="004602CE" w:rsidRPr="005973A4" w:rsidRDefault="004602CE" w:rsidP="004602CE">
            <w:pPr>
              <w:rPr>
                <w:rFonts w:eastAsia="Calibri"/>
                <w:lang w:eastAsia="en-US"/>
              </w:rPr>
            </w:pPr>
          </w:p>
        </w:tc>
        <w:tc>
          <w:tcPr>
            <w:tcW w:w="280" w:type="dxa"/>
            <w:gridSpan w:val="2"/>
            <w:tcBorders>
              <w:top w:val="nil"/>
              <w:left w:val="nil"/>
              <w:bottom w:val="nil"/>
              <w:right w:val="nil"/>
            </w:tcBorders>
            <w:shd w:val="clear" w:color="auto" w:fill="auto"/>
            <w:vAlign w:val="center"/>
            <w:hideMark/>
          </w:tcPr>
          <w:p w14:paraId="3CD6E8E5" w14:textId="77777777" w:rsidR="004602CE" w:rsidRPr="005973A4" w:rsidRDefault="004602CE" w:rsidP="004602CE">
            <w:pPr>
              <w:rPr>
                <w:rFonts w:eastAsia="Calibri"/>
                <w:lang w:eastAsia="en-US"/>
              </w:rPr>
            </w:pPr>
          </w:p>
        </w:tc>
        <w:tc>
          <w:tcPr>
            <w:tcW w:w="280" w:type="dxa"/>
            <w:gridSpan w:val="2"/>
            <w:tcBorders>
              <w:top w:val="nil"/>
              <w:left w:val="nil"/>
              <w:bottom w:val="nil"/>
              <w:right w:val="nil"/>
            </w:tcBorders>
            <w:shd w:val="clear" w:color="auto" w:fill="auto"/>
            <w:vAlign w:val="center"/>
            <w:hideMark/>
          </w:tcPr>
          <w:p w14:paraId="1BB169D1" w14:textId="77777777" w:rsidR="004602CE" w:rsidRPr="005973A4" w:rsidRDefault="004602CE" w:rsidP="004602CE">
            <w:pPr>
              <w:rPr>
                <w:rFonts w:eastAsia="Calibri"/>
                <w:lang w:eastAsia="en-US"/>
              </w:rPr>
            </w:pPr>
          </w:p>
        </w:tc>
        <w:tc>
          <w:tcPr>
            <w:tcW w:w="280" w:type="dxa"/>
            <w:gridSpan w:val="2"/>
            <w:tcBorders>
              <w:top w:val="nil"/>
              <w:left w:val="nil"/>
              <w:bottom w:val="nil"/>
              <w:right w:val="nil"/>
            </w:tcBorders>
            <w:shd w:val="clear" w:color="auto" w:fill="auto"/>
            <w:vAlign w:val="center"/>
            <w:hideMark/>
          </w:tcPr>
          <w:p w14:paraId="00353B7D" w14:textId="77777777" w:rsidR="004602CE" w:rsidRPr="005973A4" w:rsidRDefault="004602CE" w:rsidP="004602CE">
            <w:pPr>
              <w:rPr>
                <w:rFonts w:eastAsia="Calibri"/>
                <w:lang w:eastAsia="en-US"/>
              </w:rPr>
            </w:pPr>
          </w:p>
        </w:tc>
        <w:tc>
          <w:tcPr>
            <w:tcW w:w="304" w:type="dxa"/>
            <w:tcBorders>
              <w:top w:val="nil"/>
              <w:left w:val="nil"/>
              <w:bottom w:val="nil"/>
              <w:right w:val="nil"/>
            </w:tcBorders>
            <w:shd w:val="clear" w:color="auto" w:fill="auto"/>
            <w:vAlign w:val="center"/>
            <w:hideMark/>
          </w:tcPr>
          <w:p w14:paraId="1537E59B" w14:textId="77777777" w:rsidR="004602CE" w:rsidRPr="005973A4" w:rsidRDefault="004602CE" w:rsidP="004602CE">
            <w:pPr>
              <w:rPr>
                <w:rFonts w:eastAsia="Calibri"/>
                <w:lang w:eastAsia="en-US"/>
              </w:rPr>
            </w:pPr>
          </w:p>
        </w:tc>
        <w:tc>
          <w:tcPr>
            <w:tcW w:w="438" w:type="dxa"/>
            <w:gridSpan w:val="2"/>
            <w:tcBorders>
              <w:top w:val="nil"/>
              <w:left w:val="nil"/>
              <w:bottom w:val="nil"/>
              <w:right w:val="nil"/>
            </w:tcBorders>
            <w:shd w:val="clear" w:color="auto" w:fill="auto"/>
            <w:vAlign w:val="center"/>
            <w:hideMark/>
          </w:tcPr>
          <w:p w14:paraId="1C7031D2" w14:textId="77777777" w:rsidR="004602CE" w:rsidRPr="005973A4" w:rsidRDefault="004602CE" w:rsidP="004602CE">
            <w:pPr>
              <w:rPr>
                <w:rFonts w:eastAsia="Calibri"/>
                <w:lang w:eastAsia="en-US"/>
              </w:rPr>
            </w:pPr>
          </w:p>
        </w:tc>
        <w:tc>
          <w:tcPr>
            <w:tcW w:w="481" w:type="dxa"/>
            <w:gridSpan w:val="2"/>
            <w:tcBorders>
              <w:top w:val="nil"/>
              <w:left w:val="nil"/>
              <w:bottom w:val="nil"/>
              <w:right w:val="nil"/>
            </w:tcBorders>
            <w:shd w:val="clear" w:color="auto" w:fill="auto"/>
            <w:vAlign w:val="center"/>
            <w:hideMark/>
          </w:tcPr>
          <w:p w14:paraId="17340437" w14:textId="77777777" w:rsidR="004602CE" w:rsidRPr="005973A4" w:rsidRDefault="004602CE" w:rsidP="004602CE">
            <w:pPr>
              <w:rPr>
                <w:rFonts w:eastAsia="Calibri"/>
                <w:lang w:eastAsia="en-US"/>
              </w:rPr>
            </w:pPr>
          </w:p>
        </w:tc>
        <w:tc>
          <w:tcPr>
            <w:tcW w:w="481" w:type="dxa"/>
            <w:gridSpan w:val="2"/>
            <w:tcBorders>
              <w:top w:val="nil"/>
              <w:left w:val="nil"/>
              <w:bottom w:val="nil"/>
              <w:right w:val="nil"/>
            </w:tcBorders>
            <w:shd w:val="clear" w:color="auto" w:fill="auto"/>
            <w:vAlign w:val="center"/>
            <w:hideMark/>
          </w:tcPr>
          <w:p w14:paraId="41925D24" w14:textId="77777777" w:rsidR="004602CE" w:rsidRPr="005973A4" w:rsidRDefault="004602CE" w:rsidP="004602CE">
            <w:pPr>
              <w:rPr>
                <w:rFonts w:eastAsia="Calibri"/>
                <w:lang w:eastAsia="en-US"/>
              </w:rPr>
            </w:pPr>
          </w:p>
        </w:tc>
        <w:tc>
          <w:tcPr>
            <w:tcW w:w="312" w:type="dxa"/>
            <w:gridSpan w:val="2"/>
            <w:tcBorders>
              <w:top w:val="nil"/>
              <w:left w:val="nil"/>
              <w:bottom w:val="nil"/>
              <w:right w:val="nil"/>
            </w:tcBorders>
            <w:shd w:val="clear" w:color="auto" w:fill="auto"/>
            <w:vAlign w:val="center"/>
            <w:hideMark/>
          </w:tcPr>
          <w:p w14:paraId="270BF988" w14:textId="77777777" w:rsidR="004602CE" w:rsidRPr="005973A4" w:rsidRDefault="004602CE" w:rsidP="004602CE">
            <w:pPr>
              <w:rPr>
                <w:rFonts w:eastAsia="Calibri"/>
                <w:lang w:eastAsia="en-US"/>
              </w:rPr>
            </w:pPr>
          </w:p>
        </w:tc>
        <w:tc>
          <w:tcPr>
            <w:tcW w:w="308" w:type="dxa"/>
            <w:gridSpan w:val="3"/>
            <w:tcBorders>
              <w:top w:val="nil"/>
              <w:left w:val="nil"/>
              <w:bottom w:val="nil"/>
              <w:right w:val="nil"/>
            </w:tcBorders>
            <w:shd w:val="clear" w:color="auto" w:fill="auto"/>
            <w:vAlign w:val="center"/>
            <w:hideMark/>
          </w:tcPr>
          <w:p w14:paraId="1170ACE0" w14:textId="77777777" w:rsidR="004602CE" w:rsidRPr="005973A4" w:rsidRDefault="004602CE" w:rsidP="004602CE">
            <w:pPr>
              <w:rPr>
                <w:rFonts w:eastAsia="Calibri"/>
                <w:lang w:eastAsia="en-US"/>
              </w:rPr>
            </w:pPr>
          </w:p>
        </w:tc>
        <w:tc>
          <w:tcPr>
            <w:tcW w:w="280" w:type="dxa"/>
            <w:tcBorders>
              <w:top w:val="nil"/>
              <w:left w:val="nil"/>
              <w:bottom w:val="nil"/>
              <w:right w:val="nil"/>
            </w:tcBorders>
            <w:shd w:val="clear" w:color="auto" w:fill="auto"/>
            <w:vAlign w:val="center"/>
            <w:hideMark/>
          </w:tcPr>
          <w:p w14:paraId="2AA4D861" w14:textId="77777777" w:rsidR="004602CE" w:rsidRPr="005973A4" w:rsidRDefault="004602CE" w:rsidP="004602CE">
            <w:pPr>
              <w:rPr>
                <w:rFonts w:eastAsia="Calibri"/>
                <w:lang w:eastAsia="en-US"/>
              </w:rPr>
            </w:pPr>
          </w:p>
        </w:tc>
        <w:tc>
          <w:tcPr>
            <w:tcW w:w="321" w:type="dxa"/>
            <w:gridSpan w:val="2"/>
            <w:tcBorders>
              <w:top w:val="nil"/>
              <w:left w:val="nil"/>
              <w:bottom w:val="nil"/>
              <w:right w:val="nil"/>
            </w:tcBorders>
            <w:shd w:val="clear" w:color="auto" w:fill="auto"/>
            <w:vAlign w:val="center"/>
            <w:hideMark/>
          </w:tcPr>
          <w:p w14:paraId="110DD443" w14:textId="77777777" w:rsidR="004602CE" w:rsidRPr="005973A4" w:rsidRDefault="004602CE" w:rsidP="004602CE">
            <w:pPr>
              <w:rPr>
                <w:rFonts w:eastAsia="Calibri"/>
                <w:lang w:eastAsia="en-US"/>
              </w:rPr>
            </w:pPr>
          </w:p>
        </w:tc>
        <w:tc>
          <w:tcPr>
            <w:tcW w:w="289" w:type="dxa"/>
            <w:gridSpan w:val="2"/>
            <w:tcBorders>
              <w:top w:val="nil"/>
              <w:left w:val="nil"/>
              <w:bottom w:val="nil"/>
              <w:right w:val="nil"/>
            </w:tcBorders>
            <w:shd w:val="clear" w:color="auto" w:fill="auto"/>
            <w:vAlign w:val="center"/>
            <w:hideMark/>
          </w:tcPr>
          <w:p w14:paraId="5A94CBB4" w14:textId="77777777" w:rsidR="004602CE" w:rsidRPr="005973A4" w:rsidRDefault="004602CE" w:rsidP="004602CE">
            <w:pPr>
              <w:rPr>
                <w:rFonts w:eastAsia="Calibri"/>
                <w:lang w:eastAsia="en-US"/>
              </w:rPr>
            </w:pPr>
          </w:p>
        </w:tc>
        <w:tc>
          <w:tcPr>
            <w:tcW w:w="330" w:type="dxa"/>
            <w:tcBorders>
              <w:top w:val="nil"/>
              <w:left w:val="nil"/>
              <w:bottom w:val="nil"/>
              <w:right w:val="nil"/>
            </w:tcBorders>
            <w:shd w:val="clear" w:color="auto" w:fill="auto"/>
            <w:noWrap/>
            <w:vAlign w:val="bottom"/>
            <w:hideMark/>
          </w:tcPr>
          <w:p w14:paraId="1957AF87" w14:textId="77777777" w:rsidR="004602CE" w:rsidRPr="005973A4" w:rsidRDefault="004602CE" w:rsidP="004602CE">
            <w:pPr>
              <w:rPr>
                <w:rFonts w:eastAsia="Calibri"/>
                <w:lang w:eastAsia="en-US"/>
              </w:rPr>
            </w:pPr>
          </w:p>
        </w:tc>
        <w:tc>
          <w:tcPr>
            <w:tcW w:w="359" w:type="dxa"/>
            <w:gridSpan w:val="2"/>
            <w:tcBorders>
              <w:top w:val="nil"/>
              <w:left w:val="nil"/>
              <w:bottom w:val="nil"/>
              <w:right w:val="nil"/>
            </w:tcBorders>
            <w:shd w:val="clear" w:color="auto" w:fill="auto"/>
            <w:noWrap/>
            <w:vAlign w:val="bottom"/>
            <w:hideMark/>
          </w:tcPr>
          <w:p w14:paraId="53F5A08A" w14:textId="77777777" w:rsidR="004602CE" w:rsidRPr="005973A4" w:rsidRDefault="004602CE" w:rsidP="004602CE">
            <w:pPr>
              <w:rPr>
                <w:rFonts w:eastAsia="Calibri"/>
                <w:lang w:eastAsia="en-US"/>
              </w:rPr>
            </w:pPr>
          </w:p>
        </w:tc>
        <w:tc>
          <w:tcPr>
            <w:tcW w:w="359" w:type="dxa"/>
            <w:tcBorders>
              <w:top w:val="nil"/>
              <w:left w:val="nil"/>
              <w:bottom w:val="nil"/>
              <w:right w:val="nil"/>
            </w:tcBorders>
            <w:shd w:val="clear" w:color="auto" w:fill="auto"/>
            <w:noWrap/>
            <w:vAlign w:val="bottom"/>
            <w:hideMark/>
          </w:tcPr>
          <w:p w14:paraId="111CA773" w14:textId="77777777" w:rsidR="004602CE" w:rsidRPr="005973A4" w:rsidRDefault="004602CE" w:rsidP="004602CE">
            <w:pPr>
              <w:rPr>
                <w:rFonts w:eastAsia="Calibri"/>
                <w:lang w:eastAsia="en-US"/>
              </w:rPr>
            </w:pPr>
          </w:p>
        </w:tc>
        <w:tc>
          <w:tcPr>
            <w:tcW w:w="304" w:type="dxa"/>
            <w:gridSpan w:val="2"/>
            <w:tcBorders>
              <w:top w:val="nil"/>
              <w:left w:val="nil"/>
              <w:bottom w:val="nil"/>
              <w:right w:val="nil"/>
            </w:tcBorders>
            <w:shd w:val="clear" w:color="auto" w:fill="auto"/>
            <w:noWrap/>
            <w:vAlign w:val="bottom"/>
            <w:hideMark/>
          </w:tcPr>
          <w:p w14:paraId="1350AE0A" w14:textId="77777777" w:rsidR="004602CE" w:rsidRPr="005973A4" w:rsidRDefault="004602CE" w:rsidP="004602CE">
            <w:pPr>
              <w:rPr>
                <w:rFonts w:eastAsia="Calibri"/>
                <w:lang w:eastAsia="en-US"/>
              </w:rPr>
            </w:pPr>
          </w:p>
        </w:tc>
        <w:tc>
          <w:tcPr>
            <w:tcW w:w="280" w:type="dxa"/>
            <w:tcBorders>
              <w:top w:val="nil"/>
              <w:left w:val="nil"/>
              <w:bottom w:val="nil"/>
              <w:right w:val="nil"/>
            </w:tcBorders>
            <w:shd w:val="clear" w:color="auto" w:fill="auto"/>
            <w:noWrap/>
            <w:vAlign w:val="bottom"/>
            <w:hideMark/>
          </w:tcPr>
          <w:p w14:paraId="19315F25" w14:textId="77777777" w:rsidR="004602CE" w:rsidRPr="005973A4" w:rsidRDefault="004602CE" w:rsidP="004602CE">
            <w:pPr>
              <w:rPr>
                <w:rFonts w:eastAsia="Calibri"/>
                <w:lang w:eastAsia="en-US"/>
              </w:rPr>
            </w:pPr>
          </w:p>
        </w:tc>
        <w:tc>
          <w:tcPr>
            <w:tcW w:w="280" w:type="dxa"/>
            <w:gridSpan w:val="2"/>
            <w:tcBorders>
              <w:top w:val="nil"/>
              <w:left w:val="nil"/>
              <w:bottom w:val="nil"/>
              <w:right w:val="nil"/>
            </w:tcBorders>
            <w:shd w:val="clear" w:color="auto" w:fill="auto"/>
            <w:noWrap/>
            <w:vAlign w:val="bottom"/>
            <w:hideMark/>
          </w:tcPr>
          <w:p w14:paraId="161BDA0C" w14:textId="77777777" w:rsidR="004602CE" w:rsidRPr="005973A4" w:rsidRDefault="004602CE" w:rsidP="004602CE">
            <w:pPr>
              <w:rPr>
                <w:rFonts w:eastAsia="Calibri"/>
                <w:lang w:eastAsia="en-US"/>
              </w:rPr>
            </w:pPr>
          </w:p>
        </w:tc>
        <w:tc>
          <w:tcPr>
            <w:tcW w:w="280" w:type="dxa"/>
            <w:tcBorders>
              <w:top w:val="nil"/>
              <w:left w:val="nil"/>
              <w:bottom w:val="nil"/>
              <w:right w:val="nil"/>
            </w:tcBorders>
            <w:shd w:val="clear" w:color="auto" w:fill="auto"/>
            <w:noWrap/>
            <w:vAlign w:val="bottom"/>
            <w:hideMark/>
          </w:tcPr>
          <w:p w14:paraId="4588BC66" w14:textId="77777777" w:rsidR="004602CE" w:rsidRPr="005973A4" w:rsidRDefault="004602CE" w:rsidP="004602CE">
            <w:pPr>
              <w:rPr>
                <w:rFonts w:eastAsia="Calibri"/>
                <w:lang w:eastAsia="en-US"/>
              </w:rPr>
            </w:pPr>
          </w:p>
        </w:tc>
        <w:tc>
          <w:tcPr>
            <w:tcW w:w="240" w:type="dxa"/>
            <w:gridSpan w:val="2"/>
            <w:tcBorders>
              <w:top w:val="nil"/>
              <w:left w:val="nil"/>
              <w:bottom w:val="nil"/>
              <w:right w:val="nil"/>
            </w:tcBorders>
            <w:shd w:val="clear" w:color="auto" w:fill="auto"/>
            <w:noWrap/>
            <w:vAlign w:val="bottom"/>
            <w:hideMark/>
          </w:tcPr>
          <w:p w14:paraId="29B07E2E" w14:textId="77777777" w:rsidR="004602CE" w:rsidRPr="005973A4" w:rsidRDefault="004602CE" w:rsidP="004602CE">
            <w:pPr>
              <w:rPr>
                <w:rFonts w:eastAsia="Calibri"/>
                <w:lang w:eastAsia="en-US"/>
              </w:rPr>
            </w:pPr>
          </w:p>
        </w:tc>
        <w:tc>
          <w:tcPr>
            <w:tcW w:w="340" w:type="dxa"/>
            <w:gridSpan w:val="3"/>
            <w:tcBorders>
              <w:top w:val="nil"/>
              <w:left w:val="nil"/>
              <w:bottom w:val="nil"/>
              <w:right w:val="nil"/>
            </w:tcBorders>
            <w:shd w:val="clear" w:color="auto" w:fill="auto"/>
            <w:noWrap/>
            <w:vAlign w:val="bottom"/>
            <w:hideMark/>
          </w:tcPr>
          <w:p w14:paraId="72E57E7A" w14:textId="77777777" w:rsidR="004602CE" w:rsidRPr="005973A4" w:rsidRDefault="004602CE" w:rsidP="004602CE">
            <w:pPr>
              <w:rPr>
                <w:rFonts w:eastAsia="Calibri"/>
                <w:lang w:eastAsia="en-US"/>
              </w:rPr>
            </w:pPr>
          </w:p>
        </w:tc>
        <w:tc>
          <w:tcPr>
            <w:tcW w:w="280" w:type="dxa"/>
            <w:tcBorders>
              <w:top w:val="nil"/>
              <w:left w:val="nil"/>
              <w:bottom w:val="nil"/>
              <w:right w:val="nil"/>
            </w:tcBorders>
            <w:shd w:val="clear" w:color="auto" w:fill="auto"/>
            <w:noWrap/>
            <w:vAlign w:val="bottom"/>
            <w:hideMark/>
          </w:tcPr>
          <w:p w14:paraId="6932115E" w14:textId="77777777" w:rsidR="004602CE" w:rsidRPr="005973A4" w:rsidRDefault="004602CE" w:rsidP="004602CE">
            <w:pPr>
              <w:rPr>
                <w:rFonts w:eastAsia="Calibri"/>
                <w:lang w:eastAsia="en-US"/>
              </w:rPr>
            </w:pPr>
          </w:p>
        </w:tc>
        <w:tc>
          <w:tcPr>
            <w:tcW w:w="280" w:type="dxa"/>
            <w:tcBorders>
              <w:top w:val="nil"/>
              <w:left w:val="nil"/>
              <w:bottom w:val="nil"/>
              <w:right w:val="nil"/>
            </w:tcBorders>
            <w:shd w:val="clear" w:color="auto" w:fill="auto"/>
            <w:noWrap/>
            <w:vAlign w:val="bottom"/>
            <w:hideMark/>
          </w:tcPr>
          <w:p w14:paraId="40D13783" w14:textId="77777777" w:rsidR="004602CE" w:rsidRPr="005973A4" w:rsidRDefault="004602CE" w:rsidP="004602CE">
            <w:pPr>
              <w:rPr>
                <w:rFonts w:eastAsia="Calibri"/>
                <w:lang w:eastAsia="en-US"/>
              </w:rPr>
            </w:pPr>
          </w:p>
        </w:tc>
        <w:tc>
          <w:tcPr>
            <w:tcW w:w="280" w:type="dxa"/>
            <w:tcBorders>
              <w:top w:val="nil"/>
              <w:left w:val="nil"/>
              <w:bottom w:val="nil"/>
              <w:right w:val="nil"/>
            </w:tcBorders>
            <w:shd w:val="clear" w:color="auto" w:fill="auto"/>
            <w:noWrap/>
            <w:vAlign w:val="bottom"/>
            <w:hideMark/>
          </w:tcPr>
          <w:p w14:paraId="354B79CD" w14:textId="77777777" w:rsidR="004602CE" w:rsidRPr="005973A4" w:rsidRDefault="004602CE" w:rsidP="004602CE">
            <w:pPr>
              <w:rPr>
                <w:rFonts w:eastAsia="Calibri"/>
                <w:lang w:eastAsia="en-US"/>
              </w:rPr>
            </w:pPr>
          </w:p>
        </w:tc>
        <w:tc>
          <w:tcPr>
            <w:tcW w:w="280" w:type="dxa"/>
            <w:gridSpan w:val="5"/>
            <w:tcBorders>
              <w:top w:val="nil"/>
              <w:left w:val="nil"/>
              <w:bottom w:val="nil"/>
              <w:right w:val="nil"/>
            </w:tcBorders>
            <w:shd w:val="clear" w:color="auto" w:fill="auto"/>
            <w:noWrap/>
            <w:vAlign w:val="bottom"/>
            <w:hideMark/>
          </w:tcPr>
          <w:p w14:paraId="2B8C85D1" w14:textId="77777777" w:rsidR="004602CE" w:rsidRPr="005973A4" w:rsidRDefault="004602CE" w:rsidP="004602CE">
            <w:pPr>
              <w:rPr>
                <w:rFonts w:eastAsia="Calibri"/>
                <w:lang w:eastAsia="en-US"/>
              </w:rPr>
            </w:pPr>
          </w:p>
        </w:tc>
        <w:tc>
          <w:tcPr>
            <w:tcW w:w="236" w:type="dxa"/>
            <w:gridSpan w:val="2"/>
            <w:tcBorders>
              <w:top w:val="nil"/>
              <w:left w:val="nil"/>
              <w:bottom w:val="nil"/>
              <w:right w:val="nil"/>
            </w:tcBorders>
            <w:shd w:val="clear" w:color="auto" w:fill="auto"/>
            <w:noWrap/>
            <w:vAlign w:val="bottom"/>
            <w:hideMark/>
          </w:tcPr>
          <w:p w14:paraId="48F65C52" w14:textId="77777777" w:rsidR="004602CE" w:rsidRPr="005973A4" w:rsidRDefault="004602CE" w:rsidP="004602CE">
            <w:pPr>
              <w:rPr>
                <w:rFonts w:eastAsia="Calibri"/>
                <w:lang w:eastAsia="en-US"/>
              </w:rPr>
            </w:pPr>
          </w:p>
        </w:tc>
      </w:tr>
      <w:tr w:rsidR="004602CE" w:rsidRPr="005973A4" w14:paraId="0236C004" w14:textId="77777777" w:rsidTr="004602CE">
        <w:trPr>
          <w:gridBefore w:val="1"/>
          <w:gridAfter w:val="1"/>
          <w:wBefore w:w="157" w:type="dxa"/>
          <w:wAfter w:w="35" w:type="dxa"/>
          <w:trHeight w:val="300"/>
        </w:trPr>
        <w:tc>
          <w:tcPr>
            <w:tcW w:w="3485" w:type="dxa"/>
            <w:gridSpan w:val="15"/>
            <w:tcBorders>
              <w:top w:val="nil"/>
              <w:left w:val="nil"/>
              <w:bottom w:val="nil"/>
              <w:right w:val="nil"/>
            </w:tcBorders>
            <w:shd w:val="clear" w:color="auto" w:fill="auto"/>
            <w:noWrap/>
            <w:vAlign w:val="bottom"/>
            <w:hideMark/>
          </w:tcPr>
          <w:p w14:paraId="7E9C1C1B" w14:textId="77777777" w:rsidR="004602CE" w:rsidRPr="005973A4" w:rsidRDefault="004602CE" w:rsidP="004602CE">
            <w:pPr>
              <w:rPr>
                <w:rFonts w:eastAsia="Calibri"/>
                <w:lang w:eastAsia="en-US"/>
              </w:rPr>
            </w:pPr>
            <w:r w:rsidRPr="005973A4">
              <w:rPr>
                <w:rFonts w:eastAsia="Calibri"/>
                <w:lang w:eastAsia="en-US"/>
              </w:rPr>
              <w:t>Дополнительная информация:</w:t>
            </w:r>
          </w:p>
        </w:tc>
        <w:tc>
          <w:tcPr>
            <w:tcW w:w="6565" w:type="dxa"/>
            <w:gridSpan w:val="38"/>
            <w:tcBorders>
              <w:top w:val="nil"/>
              <w:left w:val="nil"/>
              <w:bottom w:val="single" w:sz="4" w:space="0" w:color="auto"/>
              <w:right w:val="nil"/>
            </w:tcBorders>
            <w:shd w:val="clear" w:color="auto" w:fill="auto"/>
            <w:noWrap/>
            <w:vAlign w:val="center"/>
            <w:hideMark/>
          </w:tcPr>
          <w:p w14:paraId="45EF23A1" w14:textId="77777777" w:rsidR="004602CE" w:rsidRPr="005973A4" w:rsidRDefault="004602CE" w:rsidP="004602CE">
            <w:pPr>
              <w:jc w:val="center"/>
              <w:rPr>
                <w:rFonts w:eastAsia="Calibri"/>
                <w:lang w:eastAsia="en-US"/>
              </w:rPr>
            </w:pPr>
          </w:p>
        </w:tc>
      </w:tr>
      <w:tr w:rsidR="004602CE" w:rsidRPr="005973A4" w14:paraId="5345DE66" w14:textId="77777777" w:rsidTr="004602CE">
        <w:trPr>
          <w:gridBefore w:val="1"/>
          <w:gridAfter w:val="1"/>
          <w:wBefore w:w="157" w:type="dxa"/>
          <w:wAfter w:w="35" w:type="dxa"/>
          <w:trHeight w:val="300"/>
        </w:trPr>
        <w:tc>
          <w:tcPr>
            <w:tcW w:w="10050" w:type="dxa"/>
            <w:gridSpan w:val="53"/>
            <w:tcBorders>
              <w:top w:val="nil"/>
              <w:left w:val="nil"/>
              <w:bottom w:val="single" w:sz="4" w:space="0" w:color="auto"/>
              <w:right w:val="nil"/>
            </w:tcBorders>
            <w:shd w:val="clear" w:color="auto" w:fill="auto"/>
            <w:noWrap/>
            <w:vAlign w:val="bottom"/>
          </w:tcPr>
          <w:p w14:paraId="09711BD8" w14:textId="77777777" w:rsidR="004602CE" w:rsidRPr="005973A4" w:rsidRDefault="004602CE" w:rsidP="004602CE">
            <w:pPr>
              <w:rPr>
                <w:rFonts w:eastAsia="Calibri"/>
                <w:lang w:eastAsia="en-US"/>
              </w:rPr>
            </w:pPr>
          </w:p>
        </w:tc>
      </w:tr>
      <w:tr w:rsidR="004602CE" w:rsidRPr="005973A4" w14:paraId="3B6AE0E2" w14:textId="77777777" w:rsidTr="004602CE">
        <w:trPr>
          <w:gridBefore w:val="1"/>
          <w:gridAfter w:val="1"/>
          <w:wBefore w:w="157" w:type="dxa"/>
          <w:wAfter w:w="35" w:type="dxa"/>
          <w:trHeight w:val="300"/>
        </w:trPr>
        <w:tc>
          <w:tcPr>
            <w:tcW w:w="10050" w:type="dxa"/>
            <w:gridSpan w:val="53"/>
            <w:tcBorders>
              <w:top w:val="single" w:sz="4" w:space="0" w:color="auto"/>
              <w:left w:val="nil"/>
              <w:bottom w:val="single" w:sz="4" w:space="0" w:color="auto"/>
              <w:right w:val="nil"/>
            </w:tcBorders>
            <w:shd w:val="clear" w:color="auto" w:fill="auto"/>
            <w:noWrap/>
            <w:vAlign w:val="bottom"/>
          </w:tcPr>
          <w:p w14:paraId="3A71D0FA" w14:textId="77777777" w:rsidR="004602CE" w:rsidRPr="005973A4" w:rsidRDefault="004602CE" w:rsidP="004602CE">
            <w:pPr>
              <w:rPr>
                <w:rFonts w:eastAsia="Calibri"/>
                <w:lang w:eastAsia="en-US"/>
              </w:rPr>
            </w:pPr>
          </w:p>
        </w:tc>
      </w:tr>
      <w:tr w:rsidR="004602CE" w:rsidRPr="005973A4" w14:paraId="24D7894A" w14:textId="77777777" w:rsidTr="004602CE">
        <w:tblPrEx>
          <w:tblCellMar>
            <w:left w:w="70" w:type="dxa"/>
            <w:right w:w="70" w:type="dxa"/>
          </w:tblCellMar>
          <w:tblLook w:val="0000" w:firstRow="0" w:lastRow="0" w:firstColumn="0" w:lastColumn="0" w:noHBand="0" w:noVBand="0"/>
        </w:tblPrEx>
        <w:trPr>
          <w:gridAfter w:val="5"/>
          <w:wAfter w:w="455" w:type="dxa"/>
        </w:trPr>
        <w:tc>
          <w:tcPr>
            <w:tcW w:w="2296" w:type="dxa"/>
            <w:gridSpan w:val="8"/>
            <w:tcBorders>
              <w:bottom w:val="single" w:sz="6" w:space="0" w:color="auto"/>
            </w:tcBorders>
          </w:tcPr>
          <w:p w14:paraId="0E4224AF" w14:textId="77777777" w:rsidR="004602CE" w:rsidRPr="005973A4" w:rsidRDefault="004602CE" w:rsidP="004602CE">
            <w:pPr>
              <w:tabs>
                <w:tab w:val="left" w:pos="810"/>
              </w:tabs>
              <w:ind w:firstLine="425"/>
              <w:jc w:val="both"/>
            </w:pPr>
          </w:p>
        </w:tc>
        <w:tc>
          <w:tcPr>
            <w:tcW w:w="160" w:type="dxa"/>
            <w:gridSpan w:val="2"/>
          </w:tcPr>
          <w:p w14:paraId="1A85F43D" w14:textId="77777777" w:rsidR="004602CE" w:rsidRPr="005973A4" w:rsidRDefault="004602CE" w:rsidP="004602CE">
            <w:pPr>
              <w:ind w:firstLine="425"/>
              <w:jc w:val="both"/>
              <w:rPr>
                <w:lang w:val="en-US"/>
              </w:rPr>
            </w:pPr>
          </w:p>
        </w:tc>
        <w:tc>
          <w:tcPr>
            <w:tcW w:w="3021" w:type="dxa"/>
            <w:gridSpan w:val="16"/>
            <w:tcBorders>
              <w:bottom w:val="single" w:sz="6" w:space="0" w:color="auto"/>
            </w:tcBorders>
          </w:tcPr>
          <w:p w14:paraId="1FF79783" w14:textId="77777777" w:rsidR="004602CE" w:rsidRPr="005973A4" w:rsidRDefault="004602CE" w:rsidP="004602CE">
            <w:pPr>
              <w:ind w:firstLine="425"/>
              <w:jc w:val="both"/>
              <w:rPr>
                <w:lang w:val="en-US"/>
              </w:rPr>
            </w:pPr>
          </w:p>
        </w:tc>
        <w:tc>
          <w:tcPr>
            <w:tcW w:w="2333" w:type="dxa"/>
            <w:gridSpan w:val="12"/>
          </w:tcPr>
          <w:p w14:paraId="787C3DC6" w14:textId="77777777" w:rsidR="004602CE" w:rsidRPr="005973A4" w:rsidRDefault="004602CE" w:rsidP="004602CE">
            <w:pPr>
              <w:ind w:firstLine="425"/>
              <w:jc w:val="both"/>
              <w:rPr>
                <w:lang w:val="en-US"/>
              </w:rPr>
            </w:pPr>
          </w:p>
        </w:tc>
        <w:tc>
          <w:tcPr>
            <w:tcW w:w="1977" w:type="dxa"/>
            <w:gridSpan w:val="12"/>
            <w:tcBorders>
              <w:bottom w:val="single" w:sz="6" w:space="0" w:color="auto"/>
            </w:tcBorders>
          </w:tcPr>
          <w:p w14:paraId="515AD62E" w14:textId="77777777" w:rsidR="004602CE" w:rsidRPr="005973A4" w:rsidRDefault="004602CE" w:rsidP="004602CE">
            <w:pPr>
              <w:ind w:firstLine="425"/>
              <w:jc w:val="both"/>
              <w:rPr>
                <w:lang w:val="en-US"/>
              </w:rPr>
            </w:pPr>
          </w:p>
        </w:tc>
      </w:tr>
      <w:tr w:rsidR="004602CE" w:rsidRPr="005973A4" w14:paraId="2A65AC7A" w14:textId="77777777" w:rsidTr="004602CE">
        <w:tblPrEx>
          <w:tblCellMar>
            <w:left w:w="70" w:type="dxa"/>
            <w:right w:w="70" w:type="dxa"/>
          </w:tblCellMar>
          <w:tblLook w:val="0000" w:firstRow="0" w:lastRow="0" w:firstColumn="0" w:lastColumn="0" w:noHBand="0" w:noVBand="0"/>
        </w:tblPrEx>
        <w:trPr>
          <w:gridAfter w:val="5"/>
          <w:wAfter w:w="455" w:type="dxa"/>
        </w:trPr>
        <w:tc>
          <w:tcPr>
            <w:tcW w:w="2296" w:type="dxa"/>
            <w:gridSpan w:val="8"/>
          </w:tcPr>
          <w:p w14:paraId="7BBAA8E8" w14:textId="77777777" w:rsidR="004602CE" w:rsidRPr="005973A4" w:rsidRDefault="004602CE" w:rsidP="004602CE">
            <w:pPr>
              <w:jc w:val="center"/>
              <w:rPr>
                <w:sz w:val="12"/>
                <w:szCs w:val="12"/>
              </w:rPr>
            </w:pPr>
            <w:r w:rsidRPr="005973A4">
              <w:rPr>
                <w:sz w:val="12"/>
                <w:szCs w:val="12"/>
              </w:rPr>
              <w:t>(должность)</w:t>
            </w:r>
          </w:p>
        </w:tc>
        <w:tc>
          <w:tcPr>
            <w:tcW w:w="160" w:type="dxa"/>
            <w:gridSpan w:val="2"/>
          </w:tcPr>
          <w:p w14:paraId="42EEC1FE" w14:textId="77777777" w:rsidR="004602CE" w:rsidRPr="005973A4" w:rsidRDefault="004602CE" w:rsidP="004602CE">
            <w:pPr>
              <w:jc w:val="center"/>
              <w:rPr>
                <w:sz w:val="12"/>
                <w:szCs w:val="12"/>
              </w:rPr>
            </w:pPr>
          </w:p>
        </w:tc>
        <w:tc>
          <w:tcPr>
            <w:tcW w:w="3021" w:type="dxa"/>
            <w:gridSpan w:val="16"/>
          </w:tcPr>
          <w:p w14:paraId="5C9514E6" w14:textId="77777777" w:rsidR="004602CE" w:rsidRPr="005973A4" w:rsidRDefault="004602CE" w:rsidP="004602CE">
            <w:pPr>
              <w:jc w:val="center"/>
              <w:rPr>
                <w:sz w:val="12"/>
                <w:szCs w:val="12"/>
              </w:rPr>
            </w:pPr>
            <w:r w:rsidRPr="005973A4">
              <w:rPr>
                <w:sz w:val="12"/>
                <w:szCs w:val="12"/>
              </w:rPr>
              <w:t>(ФИО)</w:t>
            </w:r>
          </w:p>
        </w:tc>
        <w:tc>
          <w:tcPr>
            <w:tcW w:w="2333" w:type="dxa"/>
            <w:gridSpan w:val="12"/>
          </w:tcPr>
          <w:p w14:paraId="5E4F9D69" w14:textId="77777777" w:rsidR="004602CE" w:rsidRPr="005973A4" w:rsidRDefault="004602CE" w:rsidP="004602CE">
            <w:pPr>
              <w:jc w:val="center"/>
              <w:rPr>
                <w:sz w:val="12"/>
                <w:szCs w:val="12"/>
              </w:rPr>
            </w:pPr>
          </w:p>
        </w:tc>
        <w:tc>
          <w:tcPr>
            <w:tcW w:w="1977" w:type="dxa"/>
            <w:gridSpan w:val="12"/>
          </w:tcPr>
          <w:p w14:paraId="2F56A787" w14:textId="77777777" w:rsidR="004602CE" w:rsidRPr="005973A4" w:rsidRDefault="004602CE" w:rsidP="004602CE">
            <w:pPr>
              <w:jc w:val="center"/>
              <w:rPr>
                <w:sz w:val="12"/>
                <w:szCs w:val="12"/>
              </w:rPr>
            </w:pPr>
            <w:r w:rsidRPr="005973A4">
              <w:rPr>
                <w:sz w:val="12"/>
                <w:szCs w:val="12"/>
              </w:rPr>
              <w:t>(подпись)</w:t>
            </w:r>
          </w:p>
        </w:tc>
      </w:tr>
      <w:tr w:rsidR="004602CE" w:rsidRPr="005973A4" w14:paraId="3E15FD50" w14:textId="77777777" w:rsidTr="004602CE">
        <w:tblPrEx>
          <w:tblCellMar>
            <w:left w:w="70" w:type="dxa"/>
            <w:right w:w="70" w:type="dxa"/>
          </w:tblCellMar>
          <w:tblLook w:val="0000" w:firstRow="0" w:lastRow="0" w:firstColumn="0" w:lastColumn="0" w:noHBand="0" w:noVBand="0"/>
        </w:tblPrEx>
        <w:trPr>
          <w:gridAfter w:val="5"/>
          <w:wAfter w:w="455" w:type="dxa"/>
        </w:trPr>
        <w:tc>
          <w:tcPr>
            <w:tcW w:w="2296" w:type="dxa"/>
            <w:gridSpan w:val="8"/>
          </w:tcPr>
          <w:p w14:paraId="19969445" w14:textId="77777777" w:rsidR="004602CE" w:rsidRPr="005973A4" w:rsidRDefault="004602CE" w:rsidP="004602CE">
            <w:pPr>
              <w:ind w:firstLine="425"/>
              <w:jc w:val="both"/>
              <w:rPr>
                <w:lang w:val="en-US"/>
              </w:rPr>
            </w:pPr>
          </w:p>
        </w:tc>
        <w:tc>
          <w:tcPr>
            <w:tcW w:w="160" w:type="dxa"/>
            <w:gridSpan w:val="2"/>
          </w:tcPr>
          <w:p w14:paraId="40C2EDA3" w14:textId="77777777" w:rsidR="004602CE" w:rsidRPr="005973A4" w:rsidRDefault="004602CE" w:rsidP="004602CE">
            <w:pPr>
              <w:ind w:firstLine="425"/>
              <w:jc w:val="both"/>
              <w:rPr>
                <w:lang w:val="en-US"/>
              </w:rPr>
            </w:pPr>
          </w:p>
        </w:tc>
        <w:tc>
          <w:tcPr>
            <w:tcW w:w="3021" w:type="dxa"/>
            <w:gridSpan w:val="16"/>
          </w:tcPr>
          <w:p w14:paraId="11236680" w14:textId="77777777" w:rsidR="004602CE" w:rsidRPr="005973A4" w:rsidRDefault="004602CE" w:rsidP="004602CE">
            <w:pPr>
              <w:ind w:firstLine="425"/>
              <w:jc w:val="both"/>
              <w:rPr>
                <w:lang w:val="en-US"/>
              </w:rPr>
            </w:pPr>
          </w:p>
        </w:tc>
        <w:tc>
          <w:tcPr>
            <w:tcW w:w="2333" w:type="dxa"/>
            <w:gridSpan w:val="12"/>
          </w:tcPr>
          <w:p w14:paraId="161FFFA3" w14:textId="77777777" w:rsidR="004602CE" w:rsidRPr="005973A4" w:rsidRDefault="004602CE" w:rsidP="004602CE">
            <w:pPr>
              <w:rPr>
                <w:szCs w:val="24"/>
                <w:lang w:val="en-US"/>
              </w:rPr>
            </w:pPr>
            <w:r w:rsidRPr="005973A4">
              <w:rPr>
                <w:szCs w:val="24"/>
                <w:lang w:val="en-US"/>
              </w:rPr>
              <w:t>М.П.</w:t>
            </w:r>
          </w:p>
        </w:tc>
        <w:tc>
          <w:tcPr>
            <w:tcW w:w="1977" w:type="dxa"/>
            <w:gridSpan w:val="12"/>
          </w:tcPr>
          <w:p w14:paraId="649EE076" w14:textId="77777777" w:rsidR="004602CE" w:rsidRPr="005973A4" w:rsidRDefault="004602CE" w:rsidP="004602CE">
            <w:pPr>
              <w:ind w:firstLine="425"/>
              <w:jc w:val="both"/>
              <w:rPr>
                <w:lang w:val="en-US"/>
              </w:rPr>
            </w:pPr>
          </w:p>
        </w:tc>
      </w:tr>
      <w:tr w:rsidR="004602CE" w:rsidRPr="005973A4" w14:paraId="5F84A3EB"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6"/>
          <w:wAfter w:w="455" w:type="dxa"/>
        </w:trPr>
        <w:tc>
          <w:tcPr>
            <w:tcW w:w="9787" w:type="dxa"/>
            <w:gridSpan w:val="49"/>
            <w:tcBorders>
              <w:top w:val="double" w:sz="4" w:space="0" w:color="auto"/>
              <w:left w:val="nil"/>
              <w:bottom w:val="nil"/>
              <w:right w:val="nil"/>
            </w:tcBorders>
          </w:tcPr>
          <w:p w14:paraId="6CA3B5DC" w14:textId="77777777" w:rsidR="004602CE" w:rsidRPr="005973A4" w:rsidRDefault="004602CE" w:rsidP="004602CE">
            <w:pPr>
              <w:jc w:val="center"/>
              <w:rPr>
                <w:i/>
                <w:iCs/>
                <w:sz w:val="14"/>
                <w:szCs w:val="16"/>
              </w:rPr>
            </w:pPr>
            <w:r w:rsidRPr="005973A4">
              <w:rPr>
                <w:i/>
                <w:iCs/>
                <w:sz w:val="14"/>
                <w:szCs w:val="16"/>
              </w:rPr>
              <w:t>Заполняется работником Депозитария</w:t>
            </w:r>
          </w:p>
        </w:tc>
      </w:tr>
      <w:tr w:rsidR="004602CE" w:rsidRPr="005973A4" w14:paraId="7A7B5110"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6"/>
          <w:wAfter w:w="455" w:type="dxa"/>
        </w:trPr>
        <w:tc>
          <w:tcPr>
            <w:tcW w:w="2296" w:type="dxa"/>
            <w:gridSpan w:val="8"/>
            <w:tcBorders>
              <w:top w:val="nil"/>
              <w:left w:val="nil"/>
              <w:bottom w:val="nil"/>
              <w:right w:val="nil"/>
            </w:tcBorders>
            <w:vAlign w:val="bottom"/>
          </w:tcPr>
          <w:p w14:paraId="7E9156E4" w14:textId="77777777" w:rsidR="004602CE" w:rsidRPr="005973A4" w:rsidRDefault="004602CE" w:rsidP="004602CE">
            <w:pPr>
              <w:rPr>
                <w:b/>
                <w:sz w:val="18"/>
                <w:szCs w:val="18"/>
              </w:rPr>
            </w:pPr>
            <w:r w:rsidRPr="005973A4">
              <w:rPr>
                <w:b/>
                <w:sz w:val="18"/>
                <w:szCs w:val="18"/>
              </w:rPr>
              <w:t>Рег. номер документа</w:t>
            </w:r>
          </w:p>
        </w:tc>
        <w:tc>
          <w:tcPr>
            <w:tcW w:w="2252" w:type="dxa"/>
            <w:gridSpan w:val="11"/>
            <w:tcBorders>
              <w:top w:val="nil"/>
              <w:left w:val="nil"/>
              <w:bottom w:val="single" w:sz="4" w:space="0" w:color="auto"/>
            </w:tcBorders>
            <w:vAlign w:val="bottom"/>
          </w:tcPr>
          <w:p w14:paraId="28BF77F1" w14:textId="77777777" w:rsidR="004602CE" w:rsidRPr="005973A4" w:rsidRDefault="004602CE" w:rsidP="004602CE">
            <w:pPr>
              <w:jc w:val="center"/>
              <w:rPr>
                <w:iCs/>
                <w:szCs w:val="24"/>
                <w:lang w:val="en-US"/>
              </w:rPr>
            </w:pPr>
          </w:p>
        </w:tc>
        <w:tc>
          <w:tcPr>
            <w:tcW w:w="438" w:type="dxa"/>
            <w:gridSpan w:val="4"/>
            <w:tcBorders>
              <w:top w:val="nil"/>
              <w:bottom w:val="nil"/>
              <w:right w:val="nil"/>
            </w:tcBorders>
            <w:vAlign w:val="bottom"/>
          </w:tcPr>
          <w:p w14:paraId="54692FFE" w14:textId="77777777" w:rsidR="004602CE" w:rsidRPr="005973A4" w:rsidRDefault="004602CE" w:rsidP="004602CE">
            <w:pPr>
              <w:rPr>
                <w:b/>
                <w:sz w:val="18"/>
                <w:szCs w:val="18"/>
              </w:rPr>
            </w:pPr>
          </w:p>
        </w:tc>
        <w:tc>
          <w:tcPr>
            <w:tcW w:w="2191" w:type="dxa"/>
            <w:gridSpan w:val="12"/>
            <w:tcBorders>
              <w:top w:val="nil"/>
              <w:left w:val="nil"/>
              <w:bottom w:val="nil"/>
              <w:right w:val="nil"/>
            </w:tcBorders>
            <w:vAlign w:val="bottom"/>
          </w:tcPr>
          <w:p w14:paraId="6262FC23" w14:textId="77777777" w:rsidR="004602CE" w:rsidRPr="005973A4" w:rsidRDefault="004602CE" w:rsidP="004602CE">
            <w:pPr>
              <w:rPr>
                <w:b/>
                <w:sz w:val="18"/>
                <w:szCs w:val="18"/>
              </w:rPr>
            </w:pPr>
            <w:r w:rsidRPr="005973A4">
              <w:rPr>
                <w:b/>
                <w:sz w:val="18"/>
                <w:szCs w:val="18"/>
              </w:rPr>
              <w:t>Дата ввода документа:</w:t>
            </w:r>
          </w:p>
        </w:tc>
        <w:tc>
          <w:tcPr>
            <w:tcW w:w="2610" w:type="dxa"/>
            <w:gridSpan w:val="14"/>
            <w:tcBorders>
              <w:top w:val="nil"/>
              <w:left w:val="nil"/>
              <w:bottom w:val="single" w:sz="4" w:space="0" w:color="auto"/>
              <w:right w:val="nil"/>
            </w:tcBorders>
            <w:vAlign w:val="bottom"/>
          </w:tcPr>
          <w:p w14:paraId="0A6FB4E4" w14:textId="77777777" w:rsidR="004602CE" w:rsidRPr="005973A4" w:rsidRDefault="004602CE" w:rsidP="004602CE">
            <w:pPr>
              <w:ind w:firstLine="425"/>
              <w:jc w:val="center"/>
              <w:rPr>
                <w:lang w:val="en-US"/>
              </w:rPr>
            </w:pPr>
          </w:p>
        </w:tc>
      </w:tr>
      <w:tr w:rsidR="004602CE" w:rsidRPr="005973A4" w14:paraId="2F30DDCF"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5"/>
          <w:wAfter w:w="415" w:type="dxa"/>
        </w:trPr>
        <w:tc>
          <w:tcPr>
            <w:tcW w:w="2296" w:type="dxa"/>
            <w:gridSpan w:val="8"/>
            <w:tcBorders>
              <w:top w:val="nil"/>
              <w:left w:val="nil"/>
              <w:bottom w:val="nil"/>
              <w:right w:val="nil"/>
            </w:tcBorders>
            <w:vAlign w:val="bottom"/>
          </w:tcPr>
          <w:p w14:paraId="67E1C287" w14:textId="77777777" w:rsidR="004602CE" w:rsidRPr="005973A4" w:rsidRDefault="004602CE" w:rsidP="004602CE">
            <w:pPr>
              <w:rPr>
                <w:b/>
                <w:sz w:val="18"/>
                <w:szCs w:val="18"/>
              </w:rPr>
            </w:pPr>
            <w:r w:rsidRPr="005973A4">
              <w:rPr>
                <w:b/>
                <w:sz w:val="18"/>
                <w:szCs w:val="18"/>
              </w:rPr>
              <w:t>Дата приема документа</w:t>
            </w:r>
          </w:p>
        </w:tc>
        <w:tc>
          <w:tcPr>
            <w:tcW w:w="2252" w:type="dxa"/>
            <w:gridSpan w:val="11"/>
            <w:tcBorders>
              <w:top w:val="single" w:sz="4" w:space="0" w:color="auto"/>
              <w:left w:val="nil"/>
              <w:bottom w:val="single" w:sz="4" w:space="0" w:color="auto"/>
            </w:tcBorders>
            <w:vAlign w:val="bottom"/>
          </w:tcPr>
          <w:p w14:paraId="5AF0AEA6" w14:textId="77777777" w:rsidR="004602CE" w:rsidRPr="005973A4" w:rsidRDefault="004602CE" w:rsidP="004602CE">
            <w:pPr>
              <w:jc w:val="center"/>
              <w:rPr>
                <w:iCs/>
                <w:szCs w:val="24"/>
                <w:lang w:val="en-US"/>
              </w:rPr>
            </w:pPr>
          </w:p>
        </w:tc>
        <w:tc>
          <w:tcPr>
            <w:tcW w:w="438" w:type="dxa"/>
            <w:gridSpan w:val="4"/>
            <w:tcBorders>
              <w:top w:val="nil"/>
              <w:bottom w:val="nil"/>
              <w:right w:val="nil"/>
            </w:tcBorders>
            <w:vAlign w:val="bottom"/>
          </w:tcPr>
          <w:p w14:paraId="5E690EF0" w14:textId="77777777" w:rsidR="004602CE" w:rsidRPr="005973A4" w:rsidRDefault="004602CE" w:rsidP="004602CE">
            <w:pPr>
              <w:ind w:firstLine="425"/>
              <w:rPr>
                <w:sz w:val="24"/>
                <w:szCs w:val="24"/>
              </w:rPr>
            </w:pPr>
          </w:p>
        </w:tc>
        <w:tc>
          <w:tcPr>
            <w:tcW w:w="2191" w:type="dxa"/>
            <w:gridSpan w:val="12"/>
            <w:tcBorders>
              <w:top w:val="nil"/>
              <w:left w:val="nil"/>
              <w:bottom w:val="nil"/>
              <w:right w:val="nil"/>
            </w:tcBorders>
            <w:vAlign w:val="bottom"/>
          </w:tcPr>
          <w:p w14:paraId="7F6EF7F5" w14:textId="77777777" w:rsidR="004602CE" w:rsidRPr="005973A4" w:rsidRDefault="004602CE" w:rsidP="004602CE">
            <w:pPr>
              <w:ind w:firstLine="425"/>
              <w:rPr>
                <w:b/>
                <w:sz w:val="16"/>
                <w:szCs w:val="16"/>
              </w:rPr>
            </w:pPr>
          </w:p>
        </w:tc>
        <w:tc>
          <w:tcPr>
            <w:tcW w:w="1185" w:type="dxa"/>
            <w:gridSpan w:val="6"/>
            <w:tcBorders>
              <w:top w:val="nil"/>
              <w:left w:val="nil"/>
              <w:bottom w:val="nil"/>
              <w:right w:val="nil"/>
            </w:tcBorders>
            <w:vAlign w:val="bottom"/>
          </w:tcPr>
          <w:p w14:paraId="5F2B6BFC" w14:textId="77777777" w:rsidR="004602CE" w:rsidRPr="005973A4" w:rsidRDefault="004602CE" w:rsidP="004602CE">
            <w:pPr>
              <w:ind w:firstLine="425"/>
              <w:rPr>
                <w:sz w:val="24"/>
                <w:szCs w:val="24"/>
              </w:rPr>
            </w:pPr>
          </w:p>
        </w:tc>
        <w:tc>
          <w:tcPr>
            <w:tcW w:w="236" w:type="dxa"/>
            <w:gridSpan w:val="3"/>
            <w:tcBorders>
              <w:top w:val="nil"/>
              <w:left w:val="nil"/>
              <w:bottom w:val="nil"/>
              <w:right w:val="nil"/>
            </w:tcBorders>
            <w:vAlign w:val="bottom"/>
          </w:tcPr>
          <w:p w14:paraId="1FDA97A9" w14:textId="77777777" w:rsidR="004602CE" w:rsidRPr="005973A4" w:rsidRDefault="004602CE" w:rsidP="004602CE">
            <w:pPr>
              <w:ind w:firstLine="425"/>
              <w:rPr>
                <w:sz w:val="24"/>
                <w:szCs w:val="24"/>
              </w:rPr>
            </w:pPr>
          </w:p>
        </w:tc>
        <w:tc>
          <w:tcPr>
            <w:tcW w:w="1229" w:type="dxa"/>
            <w:gridSpan w:val="6"/>
            <w:tcBorders>
              <w:top w:val="nil"/>
              <w:left w:val="nil"/>
              <w:bottom w:val="nil"/>
              <w:right w:val="nil"/>
            </w:tcBorders>
            <w:vAlign w:val="bottom"/>
          </w:tcPr>
          <w:p w14:paraId="1FF90490" w14:textId="77777777" w:rsidR="004602CE" w:rsidRPr="005973A4" w:rsidRDefault="004602CE" w:rsidP="004602CE">
            <w:pPr>
              <w:ind w:firstLine="425"/>
              <w:rPr>
                <w:sz w:val="24"/>
                <w:szCs w:val="24"/>
              </w:rPr>
            </w:pPr>
          </w:p>
        </w:tc>
      </w:tr>
      <w:tr w:rsidR="004602CE" w:rsidRPr="005973A4" w14:paraId="2E2AB5B5"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301" w:type="dxa"/>
        </w:trPr>
        <w:tc>
          <w:tcPr>
            <w:tcW w:w="2296" w:type="dxa"/>
            <w:gridSpan w:val="8"/>
            <w:tcBorders>
              <w:top w:val="nil"/>
              <w:left w:val="nil"/>
              <w:bottom w:val="nil"/>
              <w:right w:val="nil"/>
            </w:tcBorders>
            <w:vAlign w:val="bottom"/>
          </w:tcPr>
          <w:p w14:paraId="00BA0B58" w14:textId="77777777" w:rsidR="004602CE" w:rsidRPr="005973A4" w:rsidRDefault="004602CE" w:rsidP="004602CE">
            <w:pPr>
              <w:rPr>
                <w:b/>
                <w:sz w:val="18"/>
                <w:szCs w:val="18"/>
              </w:rPr>
            </w:pPr>
            <w:r w:rsidRPr="005973A4">
              <w:rPr>
                <w:b/>
                <w:sz w:val="18"/>
                <w:szCs w:val="18"/>
              </w:rPr>
              <w:t>Время приема документа</w:t>
            </w:r>
          </w:p>
        </w:tc>
        <w:tc>
          <w:tcPr>
            <w:tcW w:w="2252" w:type="dxa"/>
            <w:gridSpan w:val="11"/>
            <w:tcBorders>
              <w:top w:val="single" w:sz="4" w:space="0" w:color="auto"/>
              <w:left w:val="nil"/>
              <w:bottom w:val="single" w:sz="4" w:space="0" w:color="auto"/>
            </w:tcBorders>
            <w:vAlign w:val="bottom"/>
          </w:tcPr>
          <w:p w14:paraId="7C51EAD5" w14:textId="77777777" w:rsidR="004602CE" w:rsidRPr="005973A4" w:rsidRDefault="004602CE" w:rsidP="004602CE">
            <w:pPr>
              <w:jc w:val="center"/>
              <w:rPr>
                <w:iCs/>
                <w:szCs w:val="24"/>
                <w:lang w:val="en-US"/>
              </w:rPr>
            </w:pPr>
          </w:p>
        </w:tc>
        <w:tc>
          <w:tcPr>
            <w:tcW w:w="438" w:type="dxa"/>
            <w:gridSpan w:val="4"/>
            <w:tcBorders>
              <w:top w:val="nil"/>
              <w:bottom w:val="nil"/>
              <w:right w:val="nil"/>
            </w:tcBorders>
            <w:vAlign w:val="bottom"/>
          </w:tcPr>
          <w:p w14:paraId="6DAAF29A" w14:textId="77777777" w:rsidR="004602CE" w:rsidRPr="005973A4" w:rsidRDefault="004602CE" w:rsidP="004602CE">
            <w:pPr>
              <w:ind w:firstLine="425"/>
              <w:rPr>
                <w:sz w:val="24"/>
                <w:szCs w:val="24"/>
              </w:rPr>
            </w:pPr>
          </w:p>
        </w:tc>
        <w:tc>
          <w:tcPr>
            <w:tcW w:w="2191" w:type="dxa"/>
            <w:gridSpan w:val="12"/>
            <w:tcBorders>
              <w:top w:val="nil"/>
              <w:left w:val="nil"/>
              <w:bottom w:val="nil"/>
              <w:right w:val="nil"/>
            </w:tcBorders>
            <w:vAlign w:val="bottom"/>
          </w:tcPr>
          <w:p w14:paraId="5229E1AD" w14:textId="77777777" w:rsidR="004602CE" w:rsidRPr="005973A4" w:rsidRDefault="004602CE" w:rsidP="004602CE">
            <w:pPr>
              <w:ind w:firstLine="425"/>
              <w:rPr>
                <w:sz w:val="16"/>
                <w:szCs w:val="16"/>
              </w:rPr>
            </w:pPr>
          </w:p>
        </w:tc>
        <w:tc>
          <w:tcPr>
            <w:tcW w:w="1185" w:type="dxa"/>
            <w:gridSpan w:val="6"/>
            <w:tcBorders>
              <w:top w:val="nil"/>
              <w:left w:val="nil"/>
              <w:bottom w:val="nil"/>
              <w:right w:val="nil"/>
            </w:tcBorders>
            <w:vAlign w:val="bottom"/>
          </w:tcPr>
          <w:p w14:paraId="2BC37AB2" w14:textId="77777777" w:rsidR="004602CE" w:rsidRPr="005973A4" w:rsidRDefault="004602CE" w:rsidP="004602CE">
            <w:pPr>
              <w:ind w:firstLine="425"/>
              <w:rPr>
                <w:sz w:val="24"/>
                <w:szCs w:val="24"/>
              </w:rPr>
            </w:pPr>
          </w:p>
        </w:tc>
        <w:tc>
          <w:tcPr>
            <w:tcW w:w="236" w:type="dxa"/>
            <w:gridSpan w:val="3"/>
            <w:tcBorders>
              <w:top w:val="nil"/>
              <w:left w:val="nil"/>
              <w:bottom w:val="nil"/>
              <w:right w:val="nil"/>
            </w:tcBorders>
            <w:vAlign w:val="bottom"/>
          </w:tcPr>
          <w:p w14:paraId="0546D822" w14:textId="77777777" w:rsidR="004602CE" w:rsidRPr="005973A4" w:rsidRDefault="004602CE" w:rsidP="004602CE">
            <w:pPr>
              <w:ind w:firstLine="425"/>
              <w:rPr>
                <w:sz w:val="24"/>
                <w:szCs w:val="24"/>
              </w:rPr>
            </w:pPr>
          </w:p>
        </w:tc>
        <w:tc>
          <w:tcPr>
            <w:tcW w:w="1343" w:type="dxa"/>
            <w:gridSpan w:val="8"/>
            <w:tcBorders>
              <w:top w:val="nil"/>
              <w:left w:val="nil"/>
              <w:bottom w:val="nil"/>
              <w:right w:val="nil"/>
            </w:tcBorders>
            <w:vAlign w:val="bottom"/>
          </w:tcPr>
          <w:p w14:paraId="09DE3F2F" w14:textId="77777777" w:rsidR="004602CE" w:rsidRPr="005973A4" w:rsidRDefault="004602CE" w:rsidP="004602CE">
            <w:pPr>
              <w:ind w:firstLine="425"/>
              <w:rPr>
                <w:sz w:val="24"/>
                <w:szCs w:val="24"/>
              </w:rPr>
            </w:pPr>
          </w:p>
        </w:tc>
      </w:tr>
      <w:tr w:rsidR="004602CE" w:rsidRPr="005973A4" w14:paraId="704E4890"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6"/>
          <w:wAfter w:w="455" w:type="dxa"/>
        </w:trPr>
        <w:tc>
          <w:tcPr>
            <w:tcW w:w="2296" w:type="dxa"/>
            <w:gridSpan w:val="8"/>
            <w:tcBorders>
              <w:top w:val="nil"/>
              <w:left w:val="nil"/>
              <w:bottom w:val="nil"/>
              <w:right w:val="nil"/>
            </w:tcBorders>
            <w:vAlign w:val="bottom"/>
          </w:tcPr>
          <w:p w14:paraId="3789AD1B" w14:textId="77777777" w:rsidR="004602CE" w:rsidRPr="005973A4" w:rsidRDefault="004602CE" w:rsidP="004602CE">
            <w:pPr>
              <w:rPr>
                <w:b/>
                <w:sz w:val="18"/>
                <w:szCs w:val="18"/>
              </w:rPr>
            </w:pPr>
            <w:r w:rsidRPr="005973A4">
              <w:rPr>
                <w:b/>
                <w:sz w:val="18"/>
                <w:szCs w:val="18"/>
              </w:rPr>
              <w:t>Операционист</w:t>
            </w:r>
          </w:p>
        </w:tc>
        <w:tc>
          <w:tcPr>
            <w:tcW w:w="2252" w:type="dxa"/>
            <w:gridSpan w:val="11"/>
            <w:tcBorders>
              <w:top w:val="single" w:sz="4" w:space="0" w:color="auto"/>
              <w:left w:val="nil"/>
              <w:bottom w:val="single" w:sz="4" w:space="0" w:color="auto"/>
              <w:right w:val="single" w:sz="4" w:space="0" w:color="auto"/>
            </w:tcBorders>
            <w:vAlign w:val="bottom"/>
          </w:tcPr>
          <w:p w14:paraId="37C2C22C" w14:textId="77777777" w:rsidR="004602CE" w:rsidRPr="005973A4" w:rsidRDefault="004602CE" w:rsidP="004602CE">
            <w:pPr>
              <w:ind w:firstLine="425"/>
              <w:jc w:val="both"/>
              <w:rPr>
                <w:lang w:val="en-US"/>
              </w:rPr>
            </w:pPr>
          </w:p>
        </w:tc>
        <w:tc>
          <w:tcPr>
            <w:tcW w:w="438" w:type="dxa"/>
            <w:gridSpan w:val="4"/>
            <w:tcBorders>
              <w:top w:val="nil"/>
              <w:left w:val="single" w:sz="4" w:space="0" w:color="auto"/>
              <w:bottom w:val="nil"/>
              <w:right w:val="nil"/>
            </w:tcBorders>
            <w:vAlign w:val="bottom"/>
          </w:tcPr>
          <w:p w14:paraId="459FD1E6" w14:textId="77777777" w:rsidR="004602CE" w:rsidRPr="005973A4" w:rsidRDefault="004602CE" w:rsidP="004602CE">
            <w:pPr>
              <w:rPr>
                <w:b/>
                <w:sz w:val="18"/>
                <w:szCs w:val="18"/>
              </w:rPr>
            </w:pPr>
          </w:p>
        </w:tc>
        <w:tc>
          <w:tcPr>
            <w:tcW w:w="2191" w:type="dxa"/>
            <w:gridSpan w:val="12"/>
            <w:tcBorders>
              <w:top w:val="nil"/>
              <w:left w:val="nil"/>
              <w:bottom w:val="nil"/>
              <w:right w:val="nil"/>
            </w:tcBorders>
            <w:vAlign w:val="bottom"/>
          </w:tcPr>
          <w:p w14:paraId="1F443C13" w14:textId="77777777" w:rsidR="004602CE" w:rsidRPr="005973A4" w:rsidRDefault="004602CE" w:rsidP="004602CE">
            <w:pPr>
              <w:rPr>
                <w:b/>
                <w:sz w:val="18"/>
                <w:szCs w:val="18"/>
              </w:rPr>
            </w:pPr>
            <w:r w:rsidRPr="005973A4">
              <w:rPr>
                <w:b/>
                <w:sz w:val="18"/>
                <w:szCs w:val="18"/>
              </w:rPr>
              <w:t>Оператор</w:t>
            </w:r>
          </w:p>
        </w:tc>
        <w:tc>
          <w:tcPr>
            <w:tcW w:w="2610" w:type="dxa"/>
            <w:gridSpan w:val="14"/>
            <w:tcBorders>
              <w:top w:val="nil"/>
              <w:left w:val="nil"/>
              <w:bottom w:val="single" w:sz="4" w:space="0" w:color="auto"/>
              <w:right w:val="nil"/>
            </w:tcBorders>
            <w:vAlign w:val="bottom"/>
          </w:tcPr>
          <w:p w14:paraId="17C15E60" w14:textId="77777777" w:rsidR="004602CE" w:rsidRPr="005973A4" w:rsidRDefault="004602CE" w:rsidP="004602CE">
            <w:pPr>
              <w:ind w:firstLine="425"/>
              <w:jc w:val="both"/>
              <w:rPr>
                <w:lang w:val="en-US"/>
              </w:rPr>
            </w:pPr>
          </w:p>
        </w:tc>
      </w:tr>
      <w:tr w:rsidR="004602CE" w:rsidRPr="005973A4" w14:paraId="2C193D95"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6"/>
          <w:wAfter w:w="455" w:type="dxa"/>
        </w:trPr>
        <w:tc>
          <w:tcPr>
            <w:tcW w:w="2296" w:type="dxa"/>
            <w:gridSpan w:val="8"/>
            <w:tcBorders>
              <w:top w:val="nil"/>
              <w:left w:val="nil"/>
              <w:bottom w:val="single" w:sz="4" w:space="0" w:color="auto"/>
              <w:right w:val="nil"/>
            </w:tcBorders>
          </w:tcPr>
          <w:p w14:paraId="0642A54A" w14:textId="77777777" w:rsidR="004602CE" w:rsidRPr="005973A4" w:rsidRDefault="004602CE" w:rsidP="004602CE">
            <w:pPr>
              <w:jc w:val="center"/>
              <w:rPr>
                <w:b/>
                <w:sz w:val="16"/>
                <w:szCs w:val="16"/>
              </w:rPr>
            </w:pPr>
          </w:p>
        </w:tc>
        <w:tc>
          <w:tcPr>
            <w:tcW w:w="2252" w:type="dxa"/>
            <w:gridSpan w:val="11"/>
            <w:tcBorders>
              <w:top w:val="single" w:sz="4" w:space="0" w:color="auto"/>
              <w:left w:val="nil"/>
              <w:bottom w:val="single" w:sz="4" w:space="0" w:color="auto"/>
              <w:right w:val="single" w:sz="4" w:space="0" w:color="auto"/>
            </w:tcBorders>
          </w:tcPr>
          <w:p w14:paraId="45CBCDCA" w14:textId="77777777" w:rsidR="004602CE" w:rsidRPr="005973A4" w:rsidRDefault="004602CE" w:rsidP="004602CE">
            <w:pPr>
              <w:jc w:val="center"/>
              <w:rPr>
                <w:sz w:val="12"/>
                <w:szCs w:val="12"/>
              </w:rPr>
            </w:pPr>
            <w:r w:rsidRPr="005973A4">
              <w:rPr>
                <w:sz w:val="12"/>
                <w:szCs w:val="12"/>
              </w:rPr>
              <w:t>подпись</w:t>
            </w:r>
          </w:p>
        </w:tc>
        <w:tc>
          <w:tcPr>
            <w:tcW w:w="438" w:type="dxa"/>
            <w:gridSpan w:val="4"/>
            <w:tcBorders>
              <w:top w:val="nil"/>
              <w:left w:val="single" w:sz="4" w:space="0" w:color="auto"/>
              <w:bottom w:val="single" w:sz="4" w:space="0" w:color="auto"/>
              <w:right w:val="nil"/>
            </w:tcBorders>
          </w:tcPr>
          <w:p w14:paraId="36A2AA48" w14:textId="77777777" w:rsidR="004602CE" w:rsidRPr="005973A4" w:rsidRDefault="004602CE" w:rsidP="004602CE">
            <w:pPr>
              <w:jc w:val="center"/>
              <w:rPr>
                <w:sz w:val="12"/>
                <w:szCs w:val="12"/>
              </w:rPr>
            </w:pPr>
          </w:p>
        </w:tc>
        <w:tc>
          <w:tcPr>
            <w:tcW w:w="2191" w:type="dxa"/>
            <w:gridSpan w:val="12"/>
            <w:tcBorders>
              <w:top w:val="nil"/>
              <w:left w:val="nil"/>
              <w:bottom w:val="single" w:sz="4" w:space="0" w:color="auto"/>
              <w:right w:val="nil"/>
            </w:tcBorders>
          </w:tcPr>
          <w:p w14:paraId="196B5537" w14:textId="77777777" w:rsidR="004602CE" w:rsidRPr="005973A4" w:rsidRDefault="004602CE" w:rsidP="004602CE">
            <w:pPr>
              <w:jc w:val="center"/>
              <w:rPr>
                <w:b/>
                <w:sz w:val="16"/>
                <w:szCs w:val="16"/>
              </w:rPr>
            </w:pPr>
          </w:p>
        </w:tc>
        <w:tc>
          <w:tcPr>
            <w:tcW w:w="2610" w:type="dxa"/>
            <w:gridSpan w:val="14"/>
            <w:tcBorders>
              <w:top w:val="single" w:sz="4" w:space="0" w:color="auto"/>
              <w:left w:val="nil"/>
              <w:bottom w:val="single" w:sz="4" w:space="0" w:color="auto"/>
              <w:right w:val="nil"/>
            </w:tcBorders>
          </w:tcPr>
          <w:p w14:paraId="45B0D647" w14:textId="77777777" w:rsidR="004602CE" w:rsidRPr="005973A4" w:rsidRDefault="004602CE" w:rsidP="004602CE">
            <w:pPr>
              <w:jc w:val="center"/>
              <w:rPr>
                <w:sz w:val="12"/>
                <w:szCs w:val="24"/>
              </w:rPr>
            </w:pPr>
            <w:r w:rsidRPr="005973A4">
              <w:rPr>
                <w:sz w:val="12"/>
                <w:szCs w:val="24"/>
              </w:rPr>
              <w:t>подпись</w:t>
            </w:r>
          </w:p>
        </w:tc>
      </w:tr>
      <w:tr w:rsidR="004602CE" w:rsidRPr="005973A4" w14:paraId="2D2C3404"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6"/>
          <w:wAfter w:w="455" w:type="dxa"/>
        </w:trPr>
        <w:tc>
          <w:tcPr>
            <w:tcW w:w="2728" w:type="dxa"/>
            <w:gridSpan w:val="12"/>
            <w:tcBorders>
              <w:top w:val="single" w:sz="4" w:space="0" w:color="auto"/>
              <w:left w:val="nil"/>
              <w:bottom w:val="nil"/>
              <w:right w:val="nil"/>
            </w:tcBorders>
            <w:vAlign w:val="center"/>
          </w:tcPr>
          <w:p w14:paraId="5F5C4429" w14:textId="77777777" w:rsidR="004602CE" w:rsidRPr="005973A4" w:rsidRDefault="004602CE" w:rsidP="004602CE">
            <w:pPr>
              <w:spacing w:before="80"/>
              <w:jc w:val="center"/>
              <w:rPr>
                <w:sz w:val="16"/>
                <w:szCs w:val="16"/>
              </w:rPr>
            </w:pPr>
            <w:r w:rsidRPr="005973A4">
              <w:rPr>
                <w:sz w:val="16"/>
                <w:szCs w:val="16"/>
              </w:rPr>
              <w:t>Отчет о проведении операции №</w:t>
            </w:r>
          </w:p>
        </w:tc>
        <w:tc>
          <w:tcPr>
            <w:tcW w:w="1218" w:type="dxa"/>
            <w:gridSpan w:val="5"/>
            <w:tcBorders>
              <w:top w:val="single" w:sz="4" w:space="0" w:color="auto"/>
              <w:left w:val="nil"/>
              <w:bottom w:val="single" w:sz="4" w:space="0" w:color="auto"/>
              <w:right w:val="nil"/>
            </w:tcBorders>
            <w:vAlign w:val="center"/>
          </w:tcPr>
          <w:p w14:paraId="71AFBA39" w14:textId="77777777" w:rsidR="004602CE" w:rsidRPr="005973A4" w:rsidRDefault="004602CE" w:rsidP="004602CE">
            <w:pPr>
              <w:spacing w:before="80"/>
              <w:jc w:val="center"/>
              <w:rPr>
                <w:sz w:val="16"/>
                <w:szCs w:val="16"/>
              </w:rPr>
            </w:pPr>
          </w:p>
        </w:tc>
        <w:tc>
          <w:tcPr>
            <w:tcW w:w="812" w:type="dxa"/>
            <w:gridSpan w:val="4"/>
            <w:tcBorders>
              <w:top w:val="single" w:sz="4" w:space="0" w:color="auto"/>
              <w:left w:val="nil"/>
              <w:bottom w:val="nil"/>
              <w:right w:val="nil"/>
            </w:tcBorders>
            <w:vAlign w:val="center"/>
          </w:tcPr>
          <w:p w14:paraId="7D881B08" w14:textId="77777777" w:rsidR="004602CE" w:rsidRPr="005973A4" w:rsidRDefault="004602CE" w:rsidP="004602CE">
            <w:pPr>
              <w:spacing w:before="80"/>
              <w:jc w:val="center"/>
              <w:rPr>
                <w:sz w:val="16"/>
                <w:szCs w:val="16"/>
              </w:rPr>
            </w:pPr>
            <w:r w:rsidRPr="005973A4">
              <w:rPr>
                <w:sz w:val="16"/>
                <w:szCs w:val="16"/>
              </w:rPr>
              <w:t>Дата:</w:t>
            </w:r>
          </w:p>
        </w:tc>
        <w:tc>
          <w:tcPr>
            <w:tcW w:w="296" w:type="dxa"/>
            <w:gridSpan w:val="3"/>
            <w:tcBorders>
              <w:top w:val="single" w:sz="4" w:space="0" w:color="auto"/>
              <w:left w:val="nil"/>
              <w:bottom w:val="nil"/>
              <w:right w:val="nil"/>
            </w:tcBorders>
            <w:vAlign w:val="center"/>
          </w:tcPr>
          <w:p w14:paraId="69820BB2" w14:textId="77777777" w:rsidR="004602CE" w:rsidRPr="005973A4" w:rsidRDefault="004602CE" w:rsidP="004602CE">
            <w:pPr>
              <w:jc w:val="center"/>
              <w:rPr>
                <w:iCs/>
                <w:sz w:val="16"/>
                <w:szCs w:val="16"/>
              </w:rPr>
            </w:pPr>
            <w:r w:rsidRPr="005973A4">
              <w:rPr>
                <w:iCs/>
                <w:sz w:val="16"/>
                <w:szCs w:val="16"/>
              </w:rPr>
              <w:t>«</w:t>
            </w:r>
          </w:p>
        </w:tc>
        <w:tc>
          <w:tcPr>
            <w:tcW w:w="526" w:type="dxa"/>
            <w:gridSpan w:val="3"/>
            <w:tcBorders>
              <w:top w:val="single" w:sz="4" w:space="0" w:color="auto"/>
              <w:left w:val="nil"/>
              <w:bottom w:val="single" w:sz="4" w:space="0" w:color="auto"/>
              <w:right w:val="nil"/>
            </w:tcBorders>
            <w:vAlign w:val="center"/>
          </w:tcPr>
          <w:p w14:paraId="3D07AD5E" w14:textId="77777777" w:rsidR="004602CE" w:rsidRPr="005973A4" w:rsidRDefault="004602CE" w:rsidP="004602CE">
            <w:pPr>
              <w:spacing w:before="80"/>
              <w:jc w:val="center"/>
              <w:rPr>
                <w:sz w:val="16"/>
                <w:szCs w:val="16"/>
              </w:rPr>
            </w:pPr>
          </w:p>
        </w:tc>
        <w:tc>
          <w:tcPr>
            <w:tcW w:w="296" w:type="dxa"/>
            <w:gridSpan w:val="2"/>
            <w:tcBorders>
              <w:top w:val="single" w:sz="4" w:space="0" w:color="auto"/>
              <w:left w:val="nil"/>
              <w:bottom w:val="nil"/>
              <w:right w:val="nil"/>
            </w:tcBorders>
            <w:vAlign w:val="center"/>
          </w:tcPr>
          <w:p w14:paraId="6A92B2BB" w14:textId="77777777" w:rsidR="004602CE" w:rsidRPr="005973A4" w:rsidRDefault="004602CE" w:rsidP="004602CE">
            <w:pPr>
              <w:spacing w:before="80"/>
              <w:jc w:val="center"/>
              <w:rPr>
                <w:sz w:val="16"/>
                <w:szCs w:val="16"/>
              </w:rPr>
            </w:pPr>
            <w:r w:rsidRPr="005973A4">
              <w:rPr>
                <w:sz w:val="16"/>
                <w:szCs w:val="16"/>
              </w:rPr>
              <w:t>»</w:t>
            </w:r>
          </w:p>
        </w:tc>
        <w:tc>
          <w:tcPr>
            <w:tcW w:w="851" w:type="dxa"/>
            <w:gridSpan w:val="3"/>
            <w:tcBorders>
              <w:top w:val="single" w:sz="4" w:space="0" w:color="auto"/>
              <w:left w:val="nil"/>
              <w:bottom w:val="nil"/>
              <w:right w:val="nil"/>
            </w:tcBorders>
            <w:vAlign w:val="center"/>
          </w:tcPr>
          <w:p w14:paraId="18DFA9FF" w14:textId="77777777" w:rsidR="004602CE" w:rsidRPr="005973A4" w:rsidRDefault="004602CE" w:rsidP="004602CE">
            <w:pPr>
              <w:spacing w:before="80"/>
              <w:jc w:val="center"/>
              <w:rPr>
                <w:sz w:val="16"/>
                <w:szCs w:val="16"/>
              </w:rPr>
            </w:pPr>
          </w:p>
        </w:tc>
        <w:tc>
          <w:tcPr>
            <w:tcW w:w="739" w:type="dxa"/>
            <w:gridSpan w:val="4"/>
            <w:tcBorders>
              <w:top w:val="single" w:sz="4" w:space="0" w:color="auto"/>
              <w:left w:val="nil"/>
              <w:bottom w:val="nil"/>
              <w:right w:val="nil"/>
            </w:tcBorders>
            <w:vAlign w:val="center"/>
          </w:tcPr>
          <w:p w14:paraId="57894AFE" w14:textId="77777777" w:rsidR="004602CE" w:rsidRPr="005973A4" w:rsidRDefault="004602CE" w:rsidP="004602CE">
            <w:pPr>
              <w:spacing w:before="80"/>
              <w:jc w:val="center"/>
              <w:rPr>
                <w:sz w:val="16"/>
                <w:szCs w:val="16"/>
              </w:rPr>
            </w:pPr>
          </w:p>
        </w:tc>
        <w:tc>
          <w:tcPr>
            <w:tcW w:w="1092" w:type="dxa"/>
            <w:gridSpan w:val="7"/>
            <w:tcBorders>
              <w:top w:val="single" w:sz="4" w:space="0" w:color="auto"/>
              <w:left w:val="nil"/>
              <w:bottom w:val="nil"/>
              <w:right w:val="nil"/>
            </w:tcBorders>
            <w:vAlign w:val="center"/>
          </w:tcPr>
          <w:p w14:paraId="490EC452" w14:textId="77777777" w:rsidR="004602CE" w:rsidRPr="005973A4" w:rsidRDefault="004602CE" w:rsidP="004602CE">
            <w:pPr>
              <w:spacing w:before="80"/>
              <w:jc w:val="center"/>
              <w:rPr>
                <w:sz w:val="16"/>
                <w:szCs w:val="16"/>
              </w:rPr>
            </w:pPr>
            <w:r w:rsidRPr="005973A4">
              <w:rPr>
                <w:sz w:val="16"/>
                <w:szCs w:val="16"/>
              </w:rPr>
              <w:t>Контролер:</w:t>
            </w:r>
          </w:p>
        </w:tc>
        <w:tc>
          <w:tcPr>
            <w:tcW w:w="1229" w:type="dxa"/>
            <w:gridSpan w:val="6"/>
            <w:tcBorders>
              <w:top w:val="single" w:sz="4" w:space="0" w:color="auto"/>
              <w:left w:val="nil"/>
              <w:bottom w:val="single" w:sz="4" w:space="0" w:color="auto"/>
              <w:right w:val="nil"/>
            </w:tcBorders>
            <w:vAlign w:val="center"/>
          </w:tcPr>
          <w:p w14:paraId="568E53A8" w14:textId="77777777" w:rsidR="004602CE" w:rsidRPr="005973A4" w:rsidRDefault="004602CE" w:rsidP="004602CE">
            <w:pPr>
              <w:spacing w:before="80"/>
              <w:jc w:val="center"/>
              <w:rPr>
                <w:sz w:val="16"/>
                <w:szCs w:val="16"/>
              </w:rPr>
            </w:pPr>
          </w:p>
        </w:tc>
      </w:tr>
      <w:tr w:rsidR="004602CE" w:rsidRPr="005973A4" w14:paraId="10063E15"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366" w:type="dxa"/>
        </w:trPr>
        <w:tc>
          <w:tcPr>
            <w:tcW w:w="2728" w:type="dxa"/>
            <w:gridSpan w:val="12"/>
            <w:tcBorders>
              <w:top w:val="nil"/>
              <w:left w:val="nil"/>
              <w:bottom w:val="double" w:sz="4" w:space="0" w:color="auto"/>
              <w:right w:val="nil"/>
            </w:tcBorders>
            <w:vAlign w:val="center"/>
          </w:tcPr>
          <w:p w14:paraId="13D44B15" w14:textId="77777777" w:rsidR="004602CE" w:rsidRPr="005973A4" w:rsidRDefault="004602CE" w:rsidP="004602CE">
            <w:pPr>
              <w:jc w:val="center"/>
              <w:rPr>
                <w:sz w:val="16"/>
                <w:szCs w:val="16"/>
              </w:rPr>
            </w:pPr>
          </w:p>
        </w:tc>
        <w:tc>
          <w:tcPr>
            <w:tcW w:w="1218" w:type="dxa"/>
            <w:gridSpan w:val="5"/>
            <w:tcBorders>
              <w:top w:val="single" w:sz="4" w:space="0" w:color="auto"/>
              <w:left w:val="nil"/>
              <w:bottom w:val="double" w:sz="4" w:space="0" w:color="auto"/>
              <w:right w:val="nil"/>
            </w:tcBorders>
            <w:vAlign w:val="center"/>
          </w:tcPr>
          <w:p w14:paraId="52511EFF" w14:textId="77777777" w:rsidR="004602CE" w:rsidRPr="005973A4" w:rsidRDefault="004602CE" w:rsidP="004602CE">
            <w:pPr>
              <w:jc w:val="center"/>
              <w:rPr>
                <w:sz w:val="16"/>
                <w:szCs w:val="16"/>
              </w:rPr>
            </w:pPr>
          </w:p>
        </w:tc>
        <w:tc>
          <w:tcPr>
            <w:tcW w:w="812" w:type="dxa"/>
            <w:gridSpan w:val="4"/>
            <w:tcBorders>
              <w:top w:val="nil"/>
              <w:left w:val="nil"/>
              <w:bottom w:val="double" w:sz="4" w:space="0" w:color="auto"/>
              <w:right w:val="nil"/>
            </w:tcBorders>
            <w:vAlign w:val="center"/>
          </w:tcPr>
          <w:p w14:paraId="0D1F0996" w14:textId="77777777" w:rsidR="004602CE" w:rsidRPr="005973A4" w:rsidRDefault="004602CE" w:rsidP="004602CE">
            <w:pPr>
              <w:jc w:val="center"/>
              <w:rPr>
                <w:sz w:val="16"/>
                <w:szCs w:val="16"/>
              </w:rPr>
            </w:pPr>
          </w:p>
        </w:tc>
        <w:tc>
          <w:tcPr>
            <w:tcW w:w="296" w:type="dxa"/>
            <w:gridSpan w:val="3"/>
            <w:tcBorders>
              <w:top w:val="nil"/>
              <w:left w:val="nil"/>
              <w:bottom w:val="double" w:sz="4" w:space="0" w:color="auto"/>
              <w:right w:val="nil"/>
            </w:tcBorders>
            <w:vAlign w:val="center"/>
          </w:tcPr>
          <w:p w14:paraId="7ABF7703" w14:textId="77777777" w:rsidR="004602CE" w:rsidRPr="005973A4" w:rsidRDefault="004602CE" w:rsidP="004602CE">
            <w:pPr>
              <w:jc w:val="center"/>
              <w:rPr>
                <w:sz w:val="16"/>
                <w:szCs w:val="16"/>
              </w:rPr>
            </w:pPr>
          </w:p>
        </w:tc>
        <w:tc>
          <w:tcPr>
            <w:tcW w:w="526" w:type="dxa"/>
            <w:gridSpan w:val="3"/>
            <w:tcBorders>
              <w:top w:val="nil"/>
              <w:left w:val="nil"/>
              <w:bottom w:val="double" w:sz="4" w:space="0" w:color="auto"/>
              <w:right w:val="nil"/>
            </w:tcBorders>
            <w:vAlign w:val="center"/>
          </w:tcPr>
          <w:p w14:paraId="1E459EC9" w14:textId="77777777" w:rsidR="004602CE" w:rsidRPr="005973A4" w:rsidRDefault="004602CE" w:rsidP="004602CE">
            <w:pPr>
              <w:jc w:val="center"/>
              <w:rPr>
                <w:sz w:val="16"/>
                <w:szCs w:val="16"/>
              </w:rPr>
            </w:pPr>
          </w:p>
        </w:tc>
        <w:tc>
          <w:tcPr>
            <w:tcW w:w="296" w:type="dxa"/>
            <w:gridSpan w:val="2"/>
            <w:tcBorders>
              <w:top w:val="nil"/>
              <w:left w:val="nil"/>
              <w:bottom w:val="double" w:sz="4" w:space="0" w:color="auto"/>
              <w:right w:val="nil"/>
            </w:tcBorders>
            <w:vAlign w:val="center"/>
          </w:tcPr>
          <w:p w14:paraId="6FE93FB0" w14:textId="77777777" w:rsidR="004602CE" w:rsidRPr="005973A4" w:rsidRDefault="004602CE" w:rsidP="004602CE">
            <w:pPr>
              <w:jc w:val="center"/>
              <w:rPr>
                <w:sz w:val="16"/>
                <w:szCs w:val="16"/>
              </w:rPr>
            </w:pPr>
          </w:p>
        </w:tc>
        <w:tc>
          <w:tcPr>
            <w:tcW w:w="851" w:type="dxa"/>
            <w:gridSpan w:val="3"/>
            <w:tcBorders>
              <w:top w:val="nil"/>
              <w:left w:val="nil"/>
              <w:bottom w:val="double" w:sz="4" w:space="0" w:color="auto"/>
              <w:right w:val="nil"/>
            </w:tcBorders>
            <w:vAlign w:val="center"/>
          </w:tcPr>
          <w:p w14:paraId="623D2564" w14:textId="77777777" w:rsidR="004602CE" w:rsidRPr="005973A4" w:rsidRDefault="004602CE" w:rsidP="004602CE">
            <w:pPr>
              <w:jc w:val="center"/>
              <w:rPr>
                <w:sz w:val="16"/>
                <w:szCs w:val="16"/>
              </w:rPr>
            </w:pPr>
          </w:p>
        </w:tc>
        <w:tc>
          <w:tcPr>
            <w:tcW w:w="1635" w:type="dxa"/>
            <w:gridSpan w:val="9"/>
            <w:tcBorders>
              <w:top w:val="nil"/>
              <w:left w:val="nil"/>
              <w:bottom w:val="double" w:sz="4" w:space="0" w:color="auto"/>
              <w:right w:val="nil"/>
            </w:tcBorders>
            <w:vAlign w:val="center"/>
          </w:tcPr>
          <w:p w14:paraId="5ED0613E" w14:textId="77777777" w:rsidR="004602CE" w:rsidRPr="005973A4" w:rsidRDefault="004602CE" w:rsidP="004602CE">
            <w:pPr>
              <w:jc w:val="center"/>
              <w:rPr>
                <w:sz w:val="16"/>
                <w:szCs w:val="16"/>
              </w:rPr>
            </w:pPr>
          </w:p>
        </w:tc>
        <w:tc>
          <w:tcPr>
            <w:tcW w:w="236" w:type="dxa"/>
            <w:gridSpan w:val="3"/>
            <w:tcBorders>
              <w:top w:val="nil"/>
              <w:left w:val="nil"/>
              <w:bottom w:val="double" w:sz="4" w:space="0" w:color="auto"/>
              <w:right w:val="nil"/>
            </w:tcBorders>
          </w:tcPr>
          <w:p w14:paraId="7B2F6149" w14:textId="77777777" w:rsidR="004602CE" w:rsidRPr="005973A4" w:rsidRDefault="004602CE" w:rsidP="004602CE">
            <w:pPr>
              <w:jc w:val="center"/>
              <w:rPr>
                <w:sz w:val="12"/>
                <w:szCs w:val="12"/>
              </w:rPr>
            </w:pPr>
          </w:p>
        </w:tc>
        <w:tc>
          <w:tcPr>
            <w:tcW w:w="1278" w:type="dxa"/>
            <w:gridSpan w:val="7"/>
            <w:tcBorders>
              <w:top w:val="nil"/>
              <w:left w:val="nil"/>
              <w:bottom w:val="double" w:sz="4" w:space="0" w:color="auto"/>
              <w:right w:val="nil"/>
            </w:tcBorders>
          </w:tcPr>
          <w:p w14:paraId="63B41E96" w14:textId="77777777" w:rsidR="004602CE" w:rsidRPr="005973A4" w:rsidRDefault="004602CE" w:rsidP="004602CE">
            <w:pPr>
              <w:jc w:val="center"/>
              <w:rPr>
                <w:sz w:val="12"/>
                <w:szCs w:val="12"/>
              </w:rPr>
            </w:pPr>
            <w:r w:rsidRPr="005973A4">
              <w:rPr>
                <w:sz w:val="12"/>
                <w:szCs w:val="12"/>
              </w:rPr>
              <w:t>подпись</w:t>
            </w:r>
          </w:p>
        </w:tc>
      </w:tr>
    </w:tbl>
    <w:p w14:paraId="5A885A15" w14:textId="77777777" w:rsidR="004602CE" w:rsidRPr="005973A4" w:rsidRDefault="004602CE" w:rsidP="004602CE">
      <w:pPr>
        <w:tabs>
          <w:tab w:val="center" w:pos="4153"/>
          <w:tab w:val="right" w:pos="8306"/>
          <w:tab w:val="left" w:pos="8820"/>
        </w:tabs>
        <w:ind w:right="-971"/>
        <w:rPr>
          <w:rFonts w:ascii="Arial" w:hAnsi="Arial"/>
          <w:b/>
          <w:sz w:val="16"/>
        </w:rPr>
      </w:pPr>
      <w:r w:rsidRPr="005973A4">
        <w:rPr>
          <w:b/>
          <w:sz w:val="24"/>
          <w:szCs w:val="22"/>
          <w:lang w:eastAsia="en-US"/>
        </w:rPr>
        <w:br w:type="page"/>
      </w:r>
    </w:p>
    <w:p w14:paraId="3BF4C925" w14:textId="77777777" w:rsidR="004602CE" w:rsidRPr="005973A4" w:rsidRDefault="004602CE" w:rsidP="004602CE">
      <w:pPr>
        <w:jc w:val="right"/>
        <w:rPr>
          <w:rFonts w:ascii="Arial" w:hAnsi="Arial"/>
          <w:b/>
          <w:sz w:val="16"/>
        </w:rPr>
      </w:pPr>
    </w:p>
    <w:p w14:paraId="38D57166" w14:textId="77777777" w:rsidR="004602CE" w:rsidRPr="00F2411A" w:rsidRDefault="00F6546B" w:rsidP="00F2411A">
      <w:pPr>
        <w:jc w:val="right"/>
        <w:outlineLvl w:val="2"/>
        <w:rPr>
          <w:b/>
          <w:bCs/>
          <w:sz w:val="18"/>
        </w:rPr>
      </w:pPr>
      <w:hyperlink w:anchor="Перечень_документов" w:history="1">
        <w:r w:rsidR="004602CE" w:rsidRPr="00F2411A">
          <w:rPr>
            <w:b/>
            <w:bCs/>
            <w:sz w:val="18"/>
          </w:rPr>
          <w:t xml:space="preserve">Форма </w:t>
        </w:r>
        <w:bookmarkStart w:id="329" w:name="IF444"/>
        <w:r w:rsidR="004602CE" w:rsidRPr="00F2411A">
          <w:rPr>
            <w:b/>
            <w:bCs/>
            <w:sz w:val="18"/>
          </w:rPr>
          <w:t>IF444</w:t>
        </w:r>
        <w:bookmarkEnd w:id="329"/>
      </w:hyperlink>
    </w:p>
    <w:p w14:paraId="6F6C318A" w14:textId="77777777" w:rsidR="00764723" w:rsidRPr="005973A4" w:rsidRDefault="00764723" w:rsidP="004602CE">
      <w:pPr>
        <w:jc w:val="right"/>
        <w:rPr>
          <w:rFonts w:ascii="Arial" w:hAnsi="Arial"/>
          <w:b/>
          <w:sz w:val="16"/>
        </w:rPr>
      </w:pPr>
      <w:r w:rsidRPr="002D0A97">
        <w:rPr>
          <w:noProof/>
        </w:rPr>
        <mc:AlternateContent>
          <mc:Choice Requires="wps">
            <w:drawing>
              <wp:anchor distT="0" distB="0" distL="114300" distR="114300" simplePos="0" relativeHeight="251660288" behindDoc="0" locked="0" layoutInCell="0" allowOverlap="1" wp14:anchorId="4E9A0A15" wp14:editId="06819A5B">
                <wp:simplePos x="0" y="0"/>
                <wp:positionH relativeFrom="column">
                  <wp:posOffset>4706620</wp:posOffset>
                </wp:positionH>
                <wp:positionV relativeFrom="paragraph">
                  <wp:posOffset>26670</wp:posOffset>
                </wp:positionV>
                <wp:extent cx="1645920" cy="365760"/>
                <wp:effectExtent l="0" t="0" r="11430" b="15240"/>
                <wp:wrapNone/>
                <wp:docPr id="1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645920" cy="365760"/>
                        </a:xfrm>
                        <a:prstGeom prst="rect">
                          <a:avLst/>
                        </a:prstGeom>
                        <a:solidFill>
                          <a:srgbClr val="FFFFFF"/>
                        </a:solidFill>
                        <a:ln w="9525">
                          <a:solidFill>
                            <a:srgbClr val="000000"/>
                          </a:solidFill>
                          <a:miter lim="800000"/>
                          <a:headEnd/>
                          <a:tailEnd/>
                        </a:ln>
                      </wps:spPr>
                      <wps:txbx>
                        <w:txbxContent>
                          <w:p w14:paraId="192AF270" w14:textId="77777777" w:rsidR="0085306A" w:rsidRDefault="0085306A" w:rsidP="004602CE">
                            <w:pPr>
                              <w:rPr>
                                <w:rFonts w:ascii="Arial" w:hAnsi="Arial"/>
                                <w:i/>
                              </w:rPr>
                            </w:pPr>
                            <w:r>
                              <w:rPr>
                                <w:rFonts w:ascii="Arial" w:hAnsi="Arial"/>
                                <w:i/>
                              </w:rPr>
                              <w:t xml:space="preserve">по ценным бумагам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A0A15" id="Rectangle 3" o:spid="_x0000_s1084" style="position:absolute;left:0;text-align:left;margin-left:370.6pt;margin-top:2.1pt;width:129.6pt;height:28.8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" o:allowincell="f">
                <v:textbox>
                  <w:txbxContent>
                    <w:p w14:paraId="192AF270" w14:textId="77777777" w:rsidR="0085306A" w:rsidRDefault="0085306A" w:rsidP="004602CE">
                      <w:pPr>
                        <w:rPr>
                          <w:rFonts w:ascii="Arial" w:hAnsi="Arial"/>
                          <w:i/>
                        </w:rPr>
                      </w:pPr>
                      <w:r>
                        <w:rPr>
                          <w:rFonts w:ascii="Arial" w:hAnsi="Arial"/>
                          <w:i/>
                        </w:rPr>
                        <w:t xml:space="preserve">по ценным бумагам </w:t>
                      </w:r>
                    </w:p>
                  </w:txbxContent>
                </v:textbox>
              </v:rect>
            </w:pict>
          </mc:Fallback>
        </mc:AlternateContent>
      </w:r>
    </w:p>
    <w:p w14:paraId="24B57305" w14:textId="77777777" w:rsidR="00764723" w:rsidRPr="005973A4" w:rsidRDefault="00764723" w:rsidP="004602CE">
      <w:pPr>
        <w:jc w:val="right"/>
        <w:rPr>
          <w:rFonts w:ascii="Arial" w:hAnsi="Arial"/>
          <w:b/>
          <w:sz w:val="16"/>
        </w:rPr>
      </w:pPr>
    </w:p>
    <w:p w14:paraId="600A5244" w14:textId="77777777" w:rsidR="00764723" w:rsidRPr="005973A4" w:rsidRDefault="00764723" w:rsidP="004602CE">
      <w:pPr>
        <w:jc w:val="right"/>
        <w:rPr>
          <w:rFonts w:ascii="Arial" w:hAnsi="Arial"/>
          <w:b/>
          <w:sz w:val="16"/>
        </w:rPr>
      </w:pPr>
    </w:p>
    <w:p w14:paraId="0702F78A" w14:textId="77777777" w:rsidR="00764723" w:rsidRPr="005973A4" w:rsidRDefault="00764723" w:rsidP="004602CE">
      <w:pPr>
        <w:jc w:val="right"/>
        <w:rPr>
          <w:rFonts w:ascii="Arial" w:hAnsi="Arial"/>
          <w:b/>
          <w:sz w:val="16"/>
        </w:rPr>
      </w:pPr>
    </w:p>
    <w:p w14:paraId="17DF0DC7" w14:textId="77777777" w:rsidR="004602CE" w:rsidRPr="005973A4" w:rsidRDefault="004602CE" w:rsidP="004602CE">
      <w:pPr>
        <w:jc w:val="center"/>
        <w:rPr>
          <w:b/>
        </w:rPr>
      </w:pPr>
      <w:r w:rsidRPr="005973A4">
        <w:rPr>
          <w:b/>
        </w:rPr>
        <w:t>ИНФОРМАЦИОННЫЙ ЗАПРОС</w:t>
      </w:r>
    </w:p>
    <w:p w14:paraId="632037F3" w14:textId="77777777" w:rsidR="004602CE" w:rsidRPr="005973A4" w:rsidRDefault="004602CE" w:rsidP="004602CE">
      <w:pPr>
        <w:jc w:val="center"/>
        <w:rPr>
          <w:b/>
        </w:rPr>
      </w:pPr>
      <w:r w:rsidRPr="005973A4">
        <w:rPr>
          <w:b/>
        </w:rPr>
        <w:t>ПОРУЧЕНИЕ № _____</w:t>
      </w:r>
    </w:p>
    <w:p w14:paraId="660F4901" w14:textId="77777777" w:rsidR="004602CE" w:rsidRPr="005973A4" w:rsidRDefault="004602CE" w:rsidP="004602CE">
      <w:pPr>
        <w:jc w:val="center"/>
      </w:pPr>
      <w:r w:rsidRPr="005973A4">
        <w:t>от “___” ____________ 20__ г.</w:t>
      </w:r>
    </w:p>
    <w:tbl>
      <w:tblPr>
        <w:tblW w:w="0" w:type="auto"/>
        <w:tblInd w:w="-177" w:type="dxa"/>
        <w:tblLayout w:type="fixed"/>
        <w:tblCellMar>
          <w:left w:w="107" w:type="dxa"/>
          <w:right w:w="107" w:type="dxa"/>
        </w:tblCellMar>
        <w:tblLook w:val="0000" w:firstRow="0" w:lastRow="0" w:firstColumn="0" w:lastColumn="0" w:noHBand="0" w:noVBand="0"/>
      </w:tblPr>
      <w:tblGrid>
        <w:gridCol w:w="1526"/>
        <w:gridCol w:w="7689"/>
        <w:gridCol w:w="22"/>
        <w:gridCol w:w="234"/>
        <w:gridCol w:w="736"/>
      </w:tblGrid>
      <w:tr w:rsidR="004602CE" w:rsidRPr="005973A4" w14:paraId="53385551" w14:textId="77777777" w:rsidTr="004602CE">
        <w:trPr>
          <w:cantSplit/>
        </w:trPr>
        <w:tc>
          <w:tcPr>
            <w:tcW w:w="1526" w:type="dxa"/>
            <w:shd w:val="pct5" w:color="auto" w:fill="auto"/>
          </w:tcPr>
          <w:p w14:paraId="7370A27F" w14:textId="77777777" w:rsidR="004602CE" w:rsidRPr="005973A4" w:rsidRDefault="004602CE" w:rsidP="004602CE">
            <w:pPr>
              <w:jc w:val="center"/>
              <w:rPr>
                <w:rFonts w:ascii="Arial CYR" w:hAnsi="Arial CYR"/>
                <w:b/>
                <w:i/>
              </w:rPr>
            </w:pPr>
            <w:r w:rsidRPr="005973A4">
              <w:rPr>
                <w:rFonts w:ascii="Arial CYR" w:hAnsi="Arial CYR"/>
                <w:b/>
                <w:i/>
              </w:rPr>
              <w:t>Операция</w:t>
            </w:r>
          </w:p>
        </w:tc>
        <w:tc>
          <w:tcPr>
            <w:tcW w:w="7711" w:type="dxa"/>
            <w:gridSpan w:val="2"/>
            <w:tcBorders>
              <w:bottom w:val="single" w:sz="4" w:space="0" w:color="auto"/>
            </w:tcBorders>
            <w:shd w:val="pct5" w:color="auto" w:fill="auto"/>
          </w:tcPr>
          <w:p w14:paraId="4316DAFF" w14:textId="77777777" w:rsidR="004602CE" w:rsidRPr="005973A4" w:rsidRDefault="004602CE" w:rsidP="004602CE">
            <w:pPr>
              <w:keepNext/>
              <w:ind w:left="5529"/>
              <w:jc w:val="right"/>
              <w:outlineLvl w:val="7"/>
              <w:rPr>
                <w:b/>
              </w:rPr>
            </w:pPr>
          </w:p>
        </w:tc>
        <w:tc>
          <w:tcPr>
            <w:tcW w:w="234" w:type="dxa"/>
          </w:tcPr>
          <w:p w14:paraId="5EDC4206" w14:textId="77777777" w:rsidR="004602CE" w:rsidRPr="005973A4" w:rsidRDefault="004602CE" w:rsidP="004602CE">
            <w:pPr>
              <w:ind w:left="601"/>
            </w:pPr>
          </w:p>
        </w:tc>
        <w:tc>
          <w:tcPr>
            <w:tcW w:w="736" w:type="dxa"/>
            <w:tcBorders>
              <w:top w:val="single" w:sz="6" w:space="0" w:color="auto"/>
              <w:left w:val="single" w:sz="6" w:space="0" w:color="auto"/>
              <w:bottom w:val="single" w:sz="6" w:space="0" w:color="auto"/>
              <w:right w:val="single" w:sz="4" w:space="0" w:color="auto"/>
            </w:tcBorders>
          </w:tcPr>
          <w:p w14:paraId="42DDD4C5" w14:textId="77777777" w:rsidR="004602CE" w:rsidRPr="005973A4" w:rsidRDefault="004602CE" w:rsidP="004602CE">
            <w:pPr>
              <w:ind w:left="25"/>
              <w:jc w:val="center"/>
              <w:rPr>
                <w:b/>
                <w:sz w:val="24"/>
              </w:rPr>
            </w:pPr>
          </w:p>
        </w:tc>
      </w:tr>
      <w:tr w:rsidR="004602CE" w:rsidRPr="005973A4" w14:paraId="443E253C" w14:textId="77777777" w:rsidTr="004602CE">
        <w:tblPrEx>
          <w:tblCellMar>
            <w:left w:w="108" w:type="dxa"/>
            <w:right w:w="108" w:type="dxa"/>
          </w:tblCellMar>
        </w:tblPrEx>
        <w:tc>
          <w:tcPr>
            <w:tcW w:w="1526" w:type="dxa"/>
          </w:tcPr>
          <w:p w14:paraId="332DF6C4" w14:textId="77777777" w:rsidR="004602CE" w:rsidRPr="005973A4" w:rsidRDefault="004602CE" w:rsidP="004602CE">
            <w:pPr>
              <w:rPr>
                <w:sz w:val="12"/>
              </w:rPr>
            </w:pPr>
          </w:p>
        </w:tc>
        <w:tc>
          <w:tcPr>
            <w:tcW w:w="7689" w:type="dxa"/>
          </w:tcPr>
          <w:p w14:paraId="05609E17" w14:textId="77777777" w:rsidR="004602CE" w:rsidRPr="005973A4" w:rsidRDefault="004602CE" w:rsidP="004602CE">
            <w:pPr>
              <w:jc w:val="center"/>
              <w:rPr>
                <w:i/>
                <w:sz w:val="12"/>
              </w:rPr>
            </w:pPr>
            <w:r w:rsidRPr="005973A4">
              <w:rPr>
                <w:i/>
                <w:sz w:val="12"/>
              </w:rPr>
              <w:t xml:space="preserve">Наименование </w:t>
            </w:r>
          </w:p>
        </w:tc>
        <w:tc>
          <w:tcPr>
            <w:tcW w:w="992" w:type="dxa"/>
            <w:gridSpan w:val="3"/>
          </w:tcPr>
          <w:p w14:paraId="669D8682" w14:textId="77777777" w:rsidR="004602CE" w:rsidRPr="005973A4" w:rsidRDefault="004602CE" w:rsidP="004602CE">
            <w:pPr>
              <w:jc w:val="center"/>
              <w:rPr>
                <w:i/>
                <w:sz w:val="12"/>
              </w:rPr>
            </w:pPr>
            <w:r w:rsidRPr="005973A4">
              <w:rPr>
                <w:i/>
                <w:sz w:val="12"/>
              </w:rPr>
              <w:t>Код</w:t>
            </w:r>
          </w:p>
        </w:tc>
      </w:tr>
    </w:tbl>
    <w:p w14:paraId="1F2739E1" w14:textId="77777777" w:rsidR="004602CE" w:rsidRPr="005973A4" w:rsidRDefault="004602CE" w:rsidP="004602CE">
      <w:pPr>
        <w:spacing w:line="120" w:lineRule="exact"/>
        <w:ind w:right="851"/>
        <w:rPr>
          <w:rFonts w:ascii="Arial CYR" w:hAnsi="Arial CYR"/>
          <w:i/>
          <w:sz w:val="16"/>
          <w:szCs w:val="16"/>
        </w:rPr>
      </w:pPr>
    </w:p>
    <w:tbl>
      <w:tblPr>
        <w:tblW w:w="0" w:type="auto"/>
        <w:tblInd w:w="-177" w:type="dxa"/>
        <w:tblLayout w:type="fixed"/>
        <w:tblLook w:val="0000" w:firstRow="0" w:lastRow="0" w:firstColumn="0" w:lastColumn="0" w:noHBand="0" w:noVBand="0"/>
      </w:tblPr>
      <w:tblGrid>
        <w:gridCol w:w="1419"/>
        <w:gridCol w:w="249"/>
        <w:gridCol w:w="283"/>
        <w:gridCol w:w="1311"/>
        <w:gridCol w:w="484"/>
        <w:gridCol w:w="357"/>
        <w:gridCol w:w="292"/>
        <w:gridCol w:w="568"/>
        <w:gridCol w:w="31"/>
        <w:gridCol w:w="357"/>
        <w:gridCol w:w="179"/>
        <w:gridCol w:w="567"/>
        <w:gridCol w:w="424"/>
        <w:gridCol w:w="16"/>
        <w:gridCol w:w="268"/>
        <w:gridCol w:w="131"/>
        <w:gridCol w:w="720"/>
        <w:gridCol w:w="142"/>
        <w:gridCol w:w="284"/>
      </w:tblGrid>
      <w:tr w:rsidR="004602CE" w:rsidRPr="005973A4" w14:paraId="577D8EA7" w14:textId="77777777" w:rsidTr="004602CE">
        <w:trPr>
          <w:cantSplit/>
        </w:trPr>
        <w:tc>
          <w:tcPr>
            <w:tcW w:w="1668" w:type="dxa"/>
            <w:gridSpan w:val="2"/>
          </w:tcPr>
          <w:p w14:paraId="3EE4205D" w14:textId="77777777" w:rsidR="004602CE" w:rsidRPr="005973A4" w:rsidRDefault="004602CE" w:rsidP="004602CE">
            <w:pPr>
              <w:rPr>
                <w:rFonts w:ascii="Arial CYR" w:hAnsi="Arial CYR"/>
                <w:i/>
                <w:sz w:val="18"/>
              </w:rPr>
            </w:pPr>
            <w:r w:rsidRPr="005973A4">
              <w:rPr>
                <w:rFonts w:ascii="Arial CYR" w:hAnsi="Arial CYR"/>
                <w:i/>
                <w:sz w:val="18"/>
              </w:rPr>
              <w:t>Вид запроса:</w:t>
            </w:r>
          </w:p>
        </w:tc>
        <w:tc>
          <w:tcPr>
            <w:tcW w:w="283" w:type="dxa"/>
            <w:tcBorders>
              <w:top w:val="single" w:sz="6" w:space="0" w:color="auto"/>
              <w:left w:val="single" w:sz="6" w:space="0" w:color="auto"/>
              <w:bottom w:val="single" w:sz="4" w:space="0" w:color="auto"/>
            </w:tcBorders>
          </w:tcPr>
          <w:p w14:paraId="50BA6F65" w14:textId="77777777" w:rsidR="004602CE" w:rsidRPr="005973A4" w:rsidRDefault="004602CE" w:rsidP="004602CE">
            <w:pPr>
              <w:jc w:val="center"/>
              <w:rPr>
                <w:rFonts w:ascii="Arial CYR" w:hAnsi="Arial CYR"/>
                <w:i/>
                <w:sz w:val="18"/>
              </w:rPr>
            </w:pPr>
          </w:p>
        </w:tc>
        <w:tc>
          <w:tcPr>
            <w:tcW w:w="2444" w:type="dxa"/>
            <w:gridSpan w:val="4"/>
            <w:tcBorders>
              <w:left w:val="single" w:sz="4" w:space="0" w:color="auto"/>
            </w:tcBorders>
          </w:tcPr>
          <w:p w14:paraId="1B5046D7" w14:textId="77777777" w:rsidR="004602CE" w:rsidRPr="005973A4" w:rsidRDefault="004602CE" w:rsidP="004602CE">
            <w:pPr>
              <w:jc w:val="right"/>
              <w:rPr>
                <w:rFonts w:ascii="Arial CYR" w:hAnsi="Arial CYR"/>
                <w:i/>
                <w:sz w:val="18"/>
              </w:rPr>
            </w:pPr>
            <w:r w:rsidRPr="005973A4">
              <w:rPr>
                <w:rFonts w:ascii="Arial CYR" w:hAnsi="Arial CYR"/>
                <w:i/>
                <w:sz w:val="18"/>
              </w:rPr>
              <w:t>Форма выдачи отчета:</w:t>
            </w:r>
          </w:p>
        </w:tc>
        <w:tc>
          <w:tcPr>
            <w:tcW w:w="1702" w:type="dxa"/>
            <w:gridSpan w:val="5"/>
            <w:tcBorders>
              <w:right w:val="single" w:sz="4" w:space="0" w:color="auto"/>
            </w:tcBorders>
          </w:tcPr>
          <w:p w14:paraId="71BA7514" w14:textId="77777777" w:rsidR="004602CE" w:rsidRPr="005973A4" w:rsidRDefault="004602CE" w:rsidP="004602CE">
            <w:pPr>
              <w:rPr>
                <w:rFonts w:ascii="Arial CYR" w:hAnsi="Arial CYR"/>
                <w:i/>
                <w:sz w:val="18"/>
              </w:rPr>
            </w:pPr>
            <w:r w:rsidRPr="005973A4">
              <w:rPr>
                <w:rFonts w:ascii="Arial CYR" w:hAnsi="Arial CYR"/>
                <w:i/>
                <w:sz w:val="18"/>
              </w:rPr>
              <w:t>Бумажная</w:t>
            </w:r>
          </w:p>
        </w:tc>
        <w:tc>
          <w:tcPr>
            <w:tcW w:w="440" w:type="dxa"/>
            <w:gridSpan w:val="2"/>
            <w:tcBorders>
              <w:top w:val="single" w:sz="4" w:space="0" w:color="auto"/>
              <w:left w:val="single" w:sz="4" w:space="0" w:color="auto"/>
              <w:bottom w:val="single" w:sz="4" w:space="0" w:color="auto"/>
              <w:right w:val="single" w:sz="4" w:space="0" w:color="auto"/>
            </w:tcBorders>
          </w:tcPr>
          <w:p w14:paraId="192A6B57" w14:textId="77777777" w:rsidR="004602CE" w:rsidRPr="005973A4" w:rsidRDefault="004602CE" w:rsidP="004602CE">
            <w:pPr>
              <w:keepNext/>
              <w:ind w:left="-108" w:right="34" w:firstLine="108"/>
              <w:outlineLvl w:val="8"/>
              <w:rPr>
                <w:sz w:val="18"/>
              </w:rPr>
            </w:pPr>
          </w:p>
        </w:tc>
        <w:tc>
          <w:tcPr>
            <w:tcW w:w="1119" w:type="dxa"/>
            <w:gridSpan w:val="3"/>
            <w:tcBorders>
              <w:left w:val="single" w:sz="4" w:space="0" w:color="auto"/>
              <w:right w:val="single" w:sz="4" w:space="0" w:color="auto"/>
            </w:tcBorders>
          </w:tcPr>
          <w:p w14:paraId="0B64B1D0" w14:textId="77777777" w:rsidR="004602CE" w:rsidRPr="005973A4" w:rsidRDefault="004602CE" w:rsidP="004602CE">
            <w:pPr>
              <w:keepNext/>
              <w:ind w:left="-108" w:right="34" w:firstLine="108"/>
              <w:outlineLvl w:val="8"/>
              <w:rPr>
                <w:i/>
                <w:sz w:val="18"/>
              </w:rPr>
            </w:pPr>
            <w:r w:rsidRPr="005973A4">
              <w:rPr>
                <w:i/>
                <w:sz w:val="18"/>
              </w:rPr>
              <w:t>ЭДО</w:t>
            </w:r>
          </w:p>
        </w:tc>
        <w:tc>
          <w:tcPr>
            <w:tcW w:w="426" w:type="dxa"/>
            <w:gridSpan w:val="2"/>
            <w:tcBorders>
              <w:top w:val="single" w:sz="4" w:space="0" w:color="auto"/>
              <w:left w:val="single" w:sz="4" w:space="0" w:color="auto"/>
              <w:bottom w:val="single" w:sz="4" w:space="0" w:color="auto"/>
              <w:right w:val="single" w:sz="4" w:space="0" w:color="auto"/>
            </w:tcBorders>
          </w:tcPr>
          <w:p w14:paraId="31063DCC" w14:textId="77777777" w:rsidR="004602CE" w:rsidRPr="005973A4" w:rsidRDefault="004602CE" w:rsidP="004602CE">
            <w:pPr>
              <w:keepNext/>
              <w:ind w:left="-108" w:right="34" w:firstLine="108"/>
              <w:outlineLvl w:val="8"/>
              <w:rPr>
                <w:i/>
                <w:sz w:val="18"/>
              </w:rPr>
            </w:pPr>
          </w:p>
        </w:tc>
      </w:tr>
      <w:tr w:rsidR="004602CE" w:rsidRPr="005973A4" w14:paraId="638BF700" w14:textId="77777777" w:rsidTr="004602CE">
        <w:tblPrEx>
          <w:tblCellMar>
            <w:left w:w="107" w:type="dxa"/>
            <w:right w:w="107" w:type="dxa"/>
          </w:tblCellMar>
        </w:tblPrEx>
        <w:trPr>
          <w:gridAfter w:val="3"/>
          <w:wAfter w:w="1146" w:type="dxa"/>
          <w:cantSplit/>
        </w:trPr>
        <w:tc>
          <w:tcPr>
            <w:tcW w:w="3746" w:type="dxa"/>
            <w:gridSpan w:val="5"/>
          </w:tcPr>
          <w:p w14:paraId="06D68AD1" w14:textId="77777777" w:rsidR="004602CE" w:rsidRPr="005973A4" w:rsidRDefault="004602CE" w:rsidP="004602CE">
            <w:pPr>
              <w:rPr>
                <w:i/>
                <w:sz w:val="18"/>
                <w:szCs w:val="18"/>
              </w:rPr>
            </w:pPr>
          </w:p>
        </w:tc>
        <w:tc>
          <w:tcPr>
            <w:tcW w:w="357" w:type="dxa"/>
          </w:tcPr>
          <w:p w14:paraId="6F9827D9" w14:textId="77777777" w:rsidR="004602CE" w:rsidRPr="005973A4" w:rsidRDefault="004602CE" w:rsidP="004602CE">
            <w:pPr>
              <w:rPr>
                <w:i/>
                <w:sz w:val="18"/>
                <w:szCs w:val="18"/>
              </w:rPr>
            </w:pPr>
          </w:p>
        </w:tc>
        <w:tc>
          <w:tcPr>
            <w:tcW w:w="891" w:type="dxa"/>
            <w:gridSpan w:val="3"/>
          </w:tcPr>
          <w:p w14:paraId="3B3DAB51" w14:textId="77777777" w:rsidR="004602CE" w:rsidRPr="005973A4" w:rsidRDefault="004602CE" w:rsidP="004602CE">
            <w:pPr>
              <w:outlineLvl w:val="8"/>
              <w:rPr>
                <w:i/>
                <w:sz w:val="18"/>
                <w:szCs w:val="18"/>
              </w:rPr>
            </w:pPr>
          </w:p>
        </w:tc>
        <w:tc>
          <w:tcPr>
            <w:tcW w:w="357" w:type="dxa"/>
          </w:tcPr>
          <w:p w14:paraId="47E20317" w14:textId="77777777" w:rsidR="004602CE" w:rsidRPr="005973A4" w:rsidRDefault="004602CE" w:rsidP="004602CE">
            <w:pPr>
              <w:outlineLvl w:val="8"/>
              <w:rPr>
                <w:sz w:val="18"/>
                <w:szCs w:val="18"/>
              </w:rPr>
            </w:pPr>
          </w:p>
        </w:tc>
        <w:tc>
          <w:tcPr>
            <w:tcW w:w="1585" w:type="dxa"/>
            <w:gridSpan w:val="6"/>
          </w:tcPr>
          <w:p w14:paraId="449D59D4" w14:textId="77777777" w:rsidR="004602CE" w:rsidRPr="005973A4" w:rsidRDefault="004602CE" w:rsidP="004602CE">
            <w:pPr>
              <w:outlineLvl w:val="8"/>
              <w:rPr>
                <w:sz w:val="18"/>
                <w:szCs w:val="18"/>
              </w:rPr>
            </w:pPr>
          </w:p>
        </w:tc>
      </w:tr>
      <w:tr w:rsidR="004602CE" w:rsidRPr="005973A4" w14:paraId="07A284D3" w14:textId="77777777" w:rsidTr="004602CE">
        <w:trPr>
          <w:gridBefore w:val="1"/>
          <w:gridAfter w:val="1"/>
          <w:wBefore w:w="1419" w:type="dxa"/>
          <w:wAfter w:w="284" w:type="dxa"/>
          <w:cantSplit/>
        </w:trPr>
        <w:tc>
          <w:tcPr>
            <w:tcW w:w="1843" w:type="dxa"/>
            <w:gridSpan w:val="3"/>
          </w:tcPr>
          <w:p w14:paraId="0B8FA4CD" w14:textId="77777777" w:rsidR="004602CE" w:rsidRPr="005973A4" w:rsidRDefault="004602CE" w:rsidP="004602CE">
            <w:pPr>
              <w:rPr>
                <w:rFonts w:ascii="Arial" w:hAnsi="Arial" w:cs="Arial"/>
                <w:i/>
                <w:sz w:val="18"/>
                <w:szCs w:val="24"/>
              </w:rPr>
            </w:pPr>
            <w:r w:rsidRPr="005973A4">
              <w:rPr>
                <w:rFonts w:ascii="Arial" w:hAnsi="Arial" w:cs="Arial"/>
                <w:i/>
                <w:sz w:val="18"/>
                <w:szCs w:val="24"/>
                <w:lang w:val="en-US"/>
              </w:rPr>
              <w:t xml:space="preserve">BIC </w:t>
            </w:r>
            <w:r w:rsidRPr="005973A4">
              <w:rPr>
                <w:rFonts w:ascii="Arial" w:hAnsi="Arial" w:cs="Arial"/>
                <w:i/>
                <w:sz w:val="18"/>
                <w:szCs w:val="24"/>
              </w:rPr>
              <w:t>получателя:</w:t>
            </w:r>
          </w:p>
        </w:tc>
        <w:tc>
          <w:tcPr>
            <w:tcW w:w="1701" w:type="dxa"/>
            <w:gridSpan w:val="4"/>
            <w:tcBorders>
              <w:bottom w:val="single" w:sz="4" w:space="0" w:color="auto"/>
            </w:tcBorders>
          </w:tcPr>
          <w:p w14:paraId="20B2123C" w14:textId="77777777" w:rsidR="004602CE" w:rsidRPr="005973A4" w:rsidRDefault="004602CE" w:rsidP="004602CE">
            <w:pPr>
              <w:rPr>
                <w:rFonts w:ascii="Arial" w:hAnsi="Arial" w:cs="Arial"/>
                <w:i/>
                <w:sz w:val="18"/>
                <w:szCs w:val="24"/>
              </w:rPr>
            </w:pPr>
          </w:p>
        </w:tc>
        <w:tc>
          <w:tcPr>
            <w:tcW w:w="567" w:type="dxa"/>
            <w:gridSpan w:val="3"/>
          </w:tcPr>
          <w:p w14:paraId="6A723F64" w14:textId="77777777" w:rsidR="004602CE" w:rsidRPr="005973A4" w:rsidRDefault="004602CE" w:rsidP="004602CE">
            <w:pPr>
              <w:rPr>
                <w:rFonts w:ascii="Arial" w:hAnsi="Arial" w:cs="Arial"/>
                <w:i/>
                <w:sz w:val="18"/>
                <w:szCs w:val="24"/>
              </w:rPr>
            </w:pPr>
          </w:p>
        </w:tc>
        <w:tc>
          <w:tcPr>
            <w:tcW w:w="2268" w:type="dxa"/>
            <w:gridSpan w:val="7"/>
            <w:tcBorders>
              <w:bottom w:val="single" w:sz="4" w:space="0" w:color="auto"/>
            </w:tcBorders>
          </w:tcPr>
          <w:p w14:paraId="3BF6D6FD" w14:textId="77777777" w:rsidR="004602CE" w:rsidRPr="005973A4" w:rsidRDefault="004602CE" w:rsidP="004602CE">
            <w:pPr>
              <w:rPr>
                <w:rFonts w:ascii="Arial" w:eastAsia="Calibri" w:hAnsi="Arial" w:cs="Arial"/>
                <w:i/>
                <w:sz w:val="18"/>
                <w:szCs w:val="22"/>
                <w:lang w:eastAsia="en-US"/>
              </w:rPr>
            </w:pPr>
            <w:r w:rsidRPr="005973A4">
              <w:rPr>
                <w:rFonts w:ascii="Arial" w:eastAsia="Calibri" w:hAnsi="Arial" w:cs="Arial"/>
                <w:i/>
                <w:sz w:val="18"/>
                <w:szCs w:val="22"/>
                <w:lang w:eastAsia="en-US"/>
              </w:rPr>
              <w:t>Адреса отправки:</w:t>
            </w:r>
          </w:p>
        </w:tc>
      </w:tr>
      <w:tr w:rsidR="004602CE" w:rsidRPr="005973A4" w14:paraId="50B0D919" w14:textId="77777777" w:rsidTr="004602CE">
        <w:trPr>
          <w:gridBefore w:val="1"/>
          <w:gridAfter w:val="1"/>
          <w:wBefore w:w="1419" w:type="dxa"/>
          <w:wAfter w:w="284" w:type="dxa"/>
          <w:cantSplit/>
        </w:trPr>
        <w:tc>
          <w:tcPr>
            <w:tcW w:w="1843" w:type="dxa"/>
            <w:gridSpan w:val="3"/>
          </w:tcPr>
          <w:p w14:paraId="00CE4F20" w14:textId="77777777" w:rsidR="004602CE" w:rsidRPr="005973A4" w:rsidRDefault="004602CE" w:rsidP="004602CE">
            <w:pPr>
              <w:rPr>
                <w:rFonts w:ascii="Arial" w:hAnsi="Arial" w:cs="Arial"/>
                <w:i/>
                <w:sz w:val="18"/>
                <w:szCs w:val="24"/>
                <w:lang w:val="en-US"/>
              </w:rPr>
            </w:pPr>
          </w:p>
        </w:tc>
        <w:tc>
          <w:tcPr>
            <w:tcW w:w="1701" w:type="dxa"/>
            <w:gridSpan w:val="4"/>
            <w:tcBorders>
              <w:top w:val="single" w:sz="4" w:space="0" w:color="auto"/>
            </w:tcBorders>
          </w:tcPr>
          <w:p w14:paraId="05BE2225" w14:textId="77777777" w:rsidR="004602CE" w:rsidRPr="005973A4" w:rsidRDefault="004602CE" w:rsidP="004602CE">
            <w:pPr>
              <w:rPr>
                <w:rFonts w:ascii="Arial" w:hAnsi="Arial" w:cs="Arial"/>
                <w:i/>
                <w:sz w:val="18"/>
                <w:szCs w:val="24"/>
              </w:rPr>
            </w:pPr>
          </w:p>
        </w:tc>
        <w:tc>
          <w:tcPr>
            <w:tcW w:w="567" w:type="dxa"/>
            <w:gridSpan w:val="3"/>
          </w:tcPr>
          <w:p w14:paraId="6A309CAA" w14:textId="77777777" w:rsidR="004602CE" w:rsidRPr="005973A4" w:rsidRDefault="004602CE" w:rsidP="004602CE">
            <w:pPr>
              <w:rPr>
                <w:rFonts w:ascii="Arial" w:hAnsi="Arial" w:cs="Arial"/>
                <w:i/>
                <w:sz w:val="18"/>
                <w:szCs w:val="24"/>
              </w:rPr>
            </w:pPr>
          </w:p>
        </w:tc>
        <w:tc>
          <w:tcPr>
            <w:tcW w:w="2268" w:type="dxa"/>
            <w:gridSpan w:val="7"/>
            <w:tcBorders>
              <w:top w:val="single" w:sz="4" w:space="0" w:color="auto"/>
            </w:tcBorders>
          </w:tcPr>
          <w:p w14:paraId="65F70612" w14:textId="77777777" w:rsidR="004602CE" w:rsidRPr="005973A4" w:rsidRDefault="006D78E0" w:rsidP="004602CE">
            <w:pPr>
              <w:rPr>
                <w:rFonts w:ascii="Arial" w:eastAsia="Calibri" w:hAnsi="Arial" w:cs="Arial"/>
                <w:sz w:val="22"/>
                <w:szCs w:val="22"/>
                <w:lang w:eastAsia="en-US"/>
              </w:rPr>
            </w:pPr>
            <w:r w:rsidRPr="005973A4">
              <w:rPr>
                <w:rFonts w:ascii="Arial" w:eastAsia="Calibri" w:hAnsi="Arial" w:cs="Arial"/>
                <w:i/>
                <w:sz w:val="18"/>
                <w:szCs w:val="22"/>
                <w:lang w:eastAsia="en-US"/>
              </w:rPr>
              <w:t>&lt;E-Mail&gt;</w:t>
            </w:r>
          </w:p>
        </w:tc>
      </w:tr>
      <w:tr w:rsidR="004602CE" w:rsidRPr="005973A4" w14:paraId="1C8CE486" w14:textId="77777777" w:rsidTr="004602CE">
        <w:trPr>
          <w:gridBefore w:val="1"/>
          <w:gridAfter w:val="1"/>
          <w:wBefore w:w="1419" w:type="dxa"/>
          <w:wAfter w:w="284" w:type="dxa"/>
          <w:cantSplit/>
        </w:trPr>
        <w:tc>
          <w:tcPr>
            <w:tcW w:w="1843" w:type="dxa"/>
            <w:gridSpan w:val="3"/>
          </w:tcPr>
          <w:p w14:paraId="2B8577E3" w14:textId="77777777" w:rsidR="004602CE" w:rsidRPr="005973A4" w:rsidRDefault="004602CE" w:rsidP="004602CE">
            <w:pPr>
              <w:rPr>
                <w:rFonts w:ascii="Arial" w:hAnsi="Arial" w:cs="Arial"/>
                <w:i/>
                <w:sz w:val="18"/>
                <w:szCs w:val="24"/>
                <w:lang w:val="en-US"/>
              </w:rPr>
            </w:pPr>
          </w:p>
        </w:tc>
        <w:tc>
          <w:tcPr>
            <w:tcW w:w="1701" w:type="dxa"/>
            <w:gridSpan w:val="4"/>
          </w:tcPr>
          <w:p w14:paraId="3A551735" w14:textId="77777777" w:rsidR="004602CE" w:rsidRPr="005973A4" w:rsidRDefault="004602CE" w:rsidP="004602CE">
            <w:pPr>
              <w:rPr>
                <w:rFonts w:ascii="Arial" w:hAnsi="Arial" w:cs="Arial"/>
                <w:i/>
                <w:sz w:val="18"/>
                <w:szCs w:val="24"/>
              </w:rPr>
            </w:pPr>
          </w:p>
        </w:tc>
        <w:tc>
          <w:tcPr>
            <w:tcW w:w="567" w:type="dxa"/>
            <w:gridSpan w:val="3"/>
          </w:tcPr>
          <w:p w14:paraId="6D681AA0" w14:textId="77777777" w:rsidR="004602CE" w:rsidRPr="005973A4" w:rsidRDefault="004602CE" w:rsidP="004602CE">
            <w:pPr>
              <w:rPr>
                <w:rFonts w:ascii="Arial" w:hAnsi="Arial" w:cs="Arial"/>
                <w:i/>
                <w:sz w:val="18"/>
                <w:szCs w:val="24"/>
              </w:rPr>
            </w:pPr>
          </w:p>
        </w:tc>
        <w:tc>
          <w:tcPr>
            <w:tcW w:w="2268" w:type="dxa"/>
            <w:gridSpan w:val="7"/>
          </w:tcPr>
          <w:p w14:paraId="4DD26C2D" w14:textId="77777777" w:rsidR="004602CE" w:rsidRPr="005973A4" w:rsidRDefault="004602CE" w:rsidP="004602CE">
            <w:pPr>
              <w:rPr>
                <w:rFonts w:ascii="Arial" w:eastAsia="Calibri" w:hAnsi="Arial" w:cs="Arial"/>
                <w:sz w:val="22"/>
                <w:szCs w:val="22"/>
                <w:lang w:eastAsia="en-US"/>
              </w:rPr>
            </w:pPr>
            <w:r w:rsidRPr="005973A4">
              <w:rPr>
                <w:rFonts w:ascii="Arial" w:eastAsia="Calibri" w:hAnsi="Arial" w:cs="Arial"/>
                <w:i/>
                <w:sz w:val="18"/>
                <w:szCs w:val="22"/>
                <w:lang w:eastAsia="en-US"/>
              </w:rPr>
              <w:t>&lt;E-Mail&gt;</w:t>
            </w:r>
          </w:p>
        </w:tc>
      </w:tr>
      <w:tr w:rsidR="004602CE" w:rsidRPr="005973A4" w14:paraId="5D3F2CBD" w14:textId="77777777" w:rsidTr="004602CE">
        <w:trPr>
          <w:gridAfter w:val="4"/>
          <w:wAfter w:w="1277" w:type="dxa"/>
          <w:cantSplit/>
        </w:trPr>
        <w:tc>
          <w:tcPr>
            <w:tcW w:w="6521" w:type="dxa"/>
            <w:gridSpan w:val="13"/>
          </w:tcPr>
          <w:p w14:paraId="6427AAEA" w14:textId="77777777" w:rsidR="004602CE" w:rsidRPr="005973A4" w:rsidRDefault="004602CE" w:rsidP="004602CE">
            <w:pPr>
              <w:rPr>
                <w:rFonts w:ascii="Arial" w:hAnsi="Arial" w:cs="Arial"/>
                <w:sz w:val="24"/>
                <w:szCs w:val="24"/>
              </w:rPr>
            </w:pPr>
            <w:r w:rsidRPr="005973A4">
              <w:rPr>
                <w:rFonts w:ascii="Arial" w:hAnsi="Arial" w:cs="Arial"/>
                <w:i/>
                <w:sz w:val="18"/>
                <w:szCs w:val="24"/>
              </w:rPr>
              <w:t>Назначение банковских реквизитов:</w:t>
            </w:r>
          </w:p>
        </w:tc>
        <w:tc>
          <w:tcPr>
            <w:tcW w:w="284" w:type="dxa"/>
            <w:gridSpan w:val="2"/>
            <w:tcBorders>
              <w:top w:val="single" w:sz="4" w:space="0" w:color="auto"/>
              <w:left w:val="single" w:sz="4" w:space="0" w:color="auto"/>
              <w:bottom w:val="single" w:sz="4" w:space="0" w:color="auto"/>
              <w:right w:val="single" w:sz="4" w:space="0" w:color="auto"/>
            </w:tcBorders>
          </w:tcPr>
          <w:p w14:paraId="60D4C2B9" w14:textId="77777777" w:rsidR="004602CE" w:rsidRPr="005973A4" w:rsidRDefault="004602CE" w:rsidP="004602CE">
            <w:pPr>
              <w:rPr>
                <w:rFonts w:ascii="Arial" w:hAnsi="Arial" w:cs="Arial"/>
                <w:i/>
                <w:sz w:val="18"/>
                <w:szCs w:val="24"/>
              </w:rPr>
            </w:pPr>
          </w:p>
        </w:tc>
      </w:tr>
    </w:tbl>
    <w:p w14:paraId="5BA44053" w14:textId="77777777" w:rsidR="004602CE" w:rsidRPr="005973A4" w:rsidRDefault="004602CE" w:rsidP="004602CE">
      <w:pPr>
        <w:rPr>
          <w:sz w:val="16"/>
          <w:szCs w:val="16"/>
        </w:rPr>
      </w:pPr>
    </w:p>
    <w:tbl>
      <w:tblPr>
        <w:tblW w:w="0" w:type="auto"/>
        <w:tblInd w:w="-176" w:type="dxa"/>
        <w:tblLayout w:type="fixed"/>
        <w:tblLook w:val="0000" w:firstRow="0" w:lastRow="0" w:firstColumn="0" w:lastColumn="0" w:noHBand="0" w:noVBand="0"/>
      </w:tblPr>
      <w:tblGrid>
        <w:gridCol w:w="6521"/>
        <w:gridCol w:w="284"/>
      </w:tblGrid>
      <w:tr w:rsidR="004602CE" w:rsidRPr="005973A4" w14:paraId="5A51A694" w14:textId="77777777" w:rsidTr="004602CE">
        <w:trPr>
          <w:cantSplit/>
        </w:trPr>
        <w:tc>
          <w:tcPr>
            <w:tcW w:w="6521" w:type="dxa"/>
          </w:tcPr>
          <w:p w14:paraId="47449F0C" w14:textId="77777777" w:rsidR="004602CE" w:rsidRPr="005973A4" w:rsidRDefault="0075470B" w:rsidP="004602CE">
            <w:pPr>
              <w:ind w:left="-108"/>
              <w:rPr>
                <w:rFonts w:ascii="Arial" w:hAnsi="Arial"/>
                <w:i/>
                <w:sz w:val="18"/>
              </w:rPr>
            </w:pPr>
            <w:r w:rsidRPr="005973A4">
              <w:rPr>
                <w:rFonts w:ascii="Arial" w:hAnsi="Arial"/>
                <w:i/>
                <w:sz w:val="18"/>
              </w:rPr>
              <w:t xml:space="preserve">Формировать </w:t>
            </w:r>
            <w:r w:rsidR="004602CE" w:rsidRPr="005973A4">
              <w:rPr>
                <w:rFonts w:ascii="Arial" w:hAnsi="Arial"/>
                <w:i/>
                <w:sz w:val="18"/>
              </w:rPr>
              <w:t>отчет только в случае движения ценных бумаг</w:t>
            </w:r>
          </w:p>
        </w:tc>
        <w:tc>
          <w:tcPr>
            <w:tcW w:w="284" w:type="dxa"/>
            <w:tcBorders>
              <w:top w:val="single" w:sz="4" w:space="0" w:color="auto"/>
              <w:left w:val="single" w:sz="4" w:space="0" w:color="auto"/>
              <w:bottom w:val="single" w:sz="4" w:space="0" w:color="auto"/>
              <w:right w:val="single" w:sz="4" w:space="0" w:color="auto"/>
            </w:tcBorders>
          </w:tcPr>
          <w:p w14:paraId="2E96629B" w14:textId="77777777" w:rsidR="004602CE" w:rsidRPr="005973A4" w:rsidRDefault="004602CE" w:rsidP="004602CE">
            <w:pPr>
              <w:rPr>
                <w:rFonts w:ascii="Arial" w:hAnsi="Arial"/>
                <w:i/>
                <w:sz w:val="18"/>
              </w:rPr>
            </w:pPr>
          </w:p>
        </w:tc>
      </w:tr>
    </w:tbl>
    <w:p w14:paraId="0970668B" w14:textId="77777777" w:rsidR="004602CE" w:rsidRPr="005973A4" w:rsidRDefault="004602CE" w:rsidP="004602CE">
      <w:pPr>
        <w:rPr>
          <w:sz w:val="10"/>
        </w:rPr>
      </w:pPr>
    </w:p>
    <w:tbl>
      <w:tblPr>
        <w:tblW w:w="0" w:type="auto"/>
        <w:tblInd w:w="-176" w:type="dxa"/>
        <w:tblLayout w:type="fixed"/>
        <w:tblLook w:val="0000" w:firstRow="0" w:lastRow="0" w:firstColumn="0" w:lastColumn="0" w:noHBand="0" w:noVBand="0"/>
      </w:tblPr>
      <w:tblGrid>
        <w:gridCol w:w="283"/>
        <w:gridCol w:w="4112"/>
        <w:gridCol w:w="284"/>
        <w:gridCol w:w="4536"/>
      </w:tblGrid>
      <w:tr w:rsidR="004602CE" w:rsidRPr="005973A4" w14:paraId="0DDFDA1A" w14:textId="77777777" w:rsidTr="004602CE">
        <w:trPr>
          <w:cantSplit/>
        </w:trPr>
        <w:tc>
          <w:tcPr>
            <w:tcW w:w="283" w:type="dxa"/>
            <w:tcBorders>
              <w:top w:val="single" w:sz="6" w:space="0" w:color="auto"/>
              <w:left w:val="single" w:sz="6" w:space="0" w:color="auto"/>
              <w:bottom w:val="single" w:sz="6" w:space="0" w:color="auto"/>
              <w:right w:val="single" w:sz="6" w:space="0" w:color="auto"/>
            </w:tcBorders>
          </w:tcPr>
          <w:p w14:paraId="381A8FC1" w14:textId="77777777" w:rsidR="004602CE" w:rsidRPr="005973A4" w:rsidRDefault="004602CE" w:rsidP="004602CE">
            <w:pPr>
              <w:rPr>
                <w:rFonts w:ascii="Arial" w:hAnsi="Arial"/>
                <w:i/>
                <w:sz w:val="18"/>
              </w:rPr>
            </w:pPr>
          </w:p>
        </w:tc>
        <w:tc>
          <w:tcPr>
            <w:tcW w:w="4112" w:type="dxa"/>
          </w:tcPr>
          <w:p w14:paraId="6E09ADDC" w14:textId="77777777" w:rsidR="004602CE" w:rsidRPr="005973A4" w:rsidRDefault="004602CE" w:rsidP="004602CE">
            <w:pPr>
              <w:rPr>
                <w:rFonts w:ascii="Arial CYR" w:hAnsi="Arial CYR"/>
                <w:i/>
                <w:sz w:val="18"/>
              </w:rPr>
            </w:pPr>
            <w:r w:rsidRPr="005973A4">
              <w:rPr>
                <w:rFonts w:ascii="Arial CYR" w:hAnsi="Arial CYR"/>
                <w:i/>
                <w:sz w:val="18"/>
              </w:rPr>
              <w:t>на конец операционного дня</w:t>
            </w:r>
          </w:p>
        </w:tc>
        <w:tc>
          <w:tcPr>
            <w:tcW w:w="284" w:type="dxa"/>
            <w:tcBorders>
              <w:top w:val="single" w:sz="4" w:space="0" w:color="auto"/>
              <w:left w:val="single" w:sz="4" w:space="0" w:color="auto"/>
              <w:bottom w:val="single" w:sz="4" w:space="0" w:color="auto"/>
              <w:right w:val="single" w:sz="4" w:space="0" w:color="auto"/>
            </w:tcBorders>
          </w:tcPr>
          <w:p w14:paraId="045FCD75" w14:textId="77777777" w:rsidR="004602CE" w:rsidRPr="005973A4" w:rsidRDefault="004602CE" w:rsidP="004602CE">
            <w:pPr>
              <w:rPr>
                <w:rFonts w:ascii="Arial CYR" w:hAnsi="Arial CYR"/>
                <w:i/>
                <w:sz w:val="18"/>
              </w:rPr>
            </w:pPr>
          </w:p>
        </w:tc>
        <w:tc>
          <w:tcPr>
            <w:tcW w:w="4536" w:type="dxa"/>
            <w:tcBorders>
              <w:left w:val="nil"/>
            </w:tcBorders>
          </w:tcPr>
          <w:p w14:paraId="6A59B0C8" w14:textId="77777777" w:rsidR="004602CE" w:rsidRPr="005973A4" w:rsidRDefault="004602CE" w:rsidP="004602CE">
            <w:pPr>
              <w:ind w:right="-108"/>
              <w:rPr>
                <w:rFonts w:ascii="Arial CYR" w:hAnsi="Arial CYR"/>
                <w:i/>
                <w:sz w:val="18"/>
              </w:rPr>
            </w:pPr>
            <w:r w:rsidRPr="005973A4">
              <w:rPr>
                <w:rFonts w:ascii="Arial CYR" w:hAnsi="Arial CYR"/>
                <w:i/>
                <w:sz w:val="18"/>
              </w:rPr>
              <w:t xml:space="preserve"> по дате проведения операции в реестре</w:t>
            </w:r>
          </w:p>
        </w:tc>
      </w:tr>
    </w:tbl>
    <w:p w14:paraId="5FBECB12" w14:textId="77777777" w:rsidR="004602CE" w:rsidRPr="005973A4" w:rsidRDefault="004602CE" w:rsidP="004602CE">
      <w:pPr>
        <w:rPr>
          <w:sz w:val="10"/>
        </w:rPr>
      </w:pPr>
    </w:p>
    <w:p w14:paraId="35815126" w14:textId="77777777" w:rsidR="004602CE" w:rsidRPr="005973A4" w:rsidRDefault="004602CE" w:rsidP="004602CE">
      <w:pPr>
        <w:ind w:left="-284"/>
        <w:rPr>
          <w:rFonts w:ascii="Arial CYR" w:hAnsi="Arial CYR"/>
          <w:i/>
        </w:rPr>
      </w:pPr>
      <w:r w:rsidRPr="005973A4">
        <w:rPr>
          <w:rFonts w:ascii="Arial CYR" w:hAnsi="Arial CYR"/>
          <w:i/>
        </w:rPr>
        <w:t>Периодичность запроса:</w:t>
      </w:r>
    </w:p>
    <w:tbl>
      <w:tblPr>
        <w:tblW w:w="0" w:type="auto"/>
        <w:tblInd w:w="-176" w:type="dxa"/>
        <w:tblLayout w:type="fixed"/>
        <w:tblLook w:val="0000" w:firstRow="0" w:lastRow="0" w:firstColumn="0" w:lastColumn="0" w:noHBand="0" w:noVBand="0"/>
      </w:tblPr>
      <w:tblGrid>
        <w:gridCol w:w="176"/>
        <w:gridCol w:w="107"/>
        <w:gridCol w:w="4112"/>
        <w:gridCol w:w="284"/>
        <w:gridCol w:w="708"/>
        <w:gridCol w:w="284"/>
        <w:gridCol w:w="850"/>
      </w:tblGrid>
      <w:tr w:rsidR="004602CE" w:rsidRPr="005973A4" w14:paraId="7D1A1999" w14:textId="77777777" w:rsidTr="004602CE">
        <w:trPr>
          <w:cantSplit/>
        </w:trPr>
        <w:tc>
          <w:tcPr>
            <w:tcW w:w="283" w:type="dxa"/>
            <w:gridSpan w:val="2"/>
            <w:tcBorders>
              <w:top w:val="single" w:sz="6" w:space="0" w:color="auto"/>
              <w:left w:val="single" w:sz="6" w:space="0" w:color="auto"/>
              <w:bottom w:val="single" w:sz="6" w:space="0" w:color="auto"/>
              <w:right w:val="single" w:sz="6" w:space="0" w:color="auto"/>
            </w:tcBorders>
          </w:tcPr>
          <w:p w14:paraId="3D12EFF4" w14:textId="77777777" w:rsidR="004602CE" w:rsidRPr="005973A4" w:rsidRDefault="004602CE" w:rsidP="004602CE">
            <w:pPr>
              <w:rPr>
                <w:rFonts w:ascii="Arial" w:hAnsi="Arial"/>
                <w:i/>
                <w:sz w:val="18"/>
              </w:rPr>
            </w:pPr>
          </w:p>
        </w:tc>
        <w:tc>
          <w:tcPr>
            <w:tcW w:w="4112" w:type="dxa"/>
          </w:tcPr>
          <w:p w14:paraId="1A8C329E" w14:textId="77777777" w:rsidR="004602CE" w:rsidRPr="005973A4" w:rsidRDefault="004602CE" w:rsidP="004602CE">
            <w:pPr>
              <w:rPr>
                <w:rFonts w:ascii="Arial CYR" w:hAnsi="Arial CYR"/>
                <w:i/>
                <w:sz w:val="18"/>
              </w:rPr>
            </w:pPr>
            <w:r w:rsidRPr="005973A4">
              <w:rPr>
                <w:rFonts w:ascii="Arial CYR" w:hAnsi="Arial CYR"/>
                <w:i/>
                <w:sz w:val="18"/>
              </w:rPr>
              <w:t>Единожды</w:t>
            </w:r>
          </w:p>
        </w:tc>
        <w:tc>
          <w:tcPr>
            <w:tcW w:w="284" w:type="dxa"/>
            <w:tcBorders>
              <w:top w:val="single" w:sz="4" w:space="0" w:color="auto"/>
              <w:left w:val="single" w:sz="4" w:space="0" w:color="auto"/>
              <w:bottom w:val="single" w:sz="4" w:space="0" w:color="auto"/>
              <w:right w:val="single" w:sz="4" w:space="0" w:color="auto"/>
            </w:tcBorders>
          </w:tcPr>
          <w:p w14:paraId="0F7E9C1C" w14:textId="77777777" w:rsidR="004602CE" w:rsidRPr="005973A4" w:rsidRDefault="004602CE" w:rsidP="004602CE">
            <w:pPr>
              <w:jc w:val="center"/>
              <w:rPr>
                <w:rFonts w:ascii="Arial" w:hAnsi="Arial"/>
                <w:i/>
                <w:sz w:val="18"/>
              </w:rPr>
            </w:pPr>
          </w:p>
        </w:tc>
        <w:tc>
          <w:tcPr>
            <w:tcW w:w="1842" w:type="dxa"/>
            <w:gridSpan w:val="3"/>
            <w:tcBorders>
              <w:left w:val="nil"/>
            </w:tcBorders>
          </w:tcPr>
          <w:p w14:paraId="0737A74E" w14:textId="77777777" w:rsidR="004602CE" w:rsidRPr="005973A4" w:rsidRDefault="004602CE" w:rsidP="004602CE">
            <w:pPr>
              <w:rPr>
                <w:rFonts w:ascii="Arial CYR" w:hAnsi="Arial CYR"/>
                <w:i/>
                <w:sz w:val="18"/>
              </w:rPr>
            </w:pPr>
            <w:r w:rsidRPr="005973A4">
              <w:rPr>
                <w:rFonts w:ascii="Arial CYR" w:hAnsi="Arial CYR"/>
                <w:i/>
                <w:sz w:val="18"/>
              </w:rPr>
              <w:t>Еженедельно</w:t>
            </w:r>
          </w:p>
        </w:tc>
      </w:tr>
      <w:tr w:rsidR="004602CE" w:rsidRPr="005973A4" w14:paraId="6123F856" w14:textId="77777777" w:rsidTr="004602CE">
        <w:trPr>
          <w:cantSplit/>
        </w:trPr>
        <w:tc>
          <w:tcPr>
            <w:tcW w:w="283" w:type="dxa"/>
            <w:gridSpan w:val="2"/>
          </w:tcPr>
          <w:p w14:paraId="6D55009C" w14:textId="77777777" w:rsidR="004602CE" w:rsidRPr="005973A4" w:rsidRDefault="004602CE" w:rsidP="004602CE">
            <w:pPr>
              <w:rPr>
                <w:i/>
                <w:sz w:val="10"/>
              </w:rPr>
            </w:pPr>
          </w:p>
        </w:tc>
        <w:tc>
          <w:tcPr>
            <w:tcW w:w="4112" w:type="dxa"/>
          </w:tcPr>
          <w:p w14:paraId="71054E97" w14:textId="77777777" w:rsidR="004602CE" w:rsidRPr="005973A4" w:rsidRDefault="004602CE" w:rsidP="004602CE">
            <w:pPr>
              <w:rPr>
                <w:i/>
                <w:sz w:val="10"/>
              </w:rPr>
            </w:pPr>
          </w:p>
        </w:tc>
        <w:tc>
          <w:tcPr>
            <w:tcW w:w="284" w:type="dxa"/>
          </w:tcPr>
          <w:p w14:paraId="73A4E2AD" w14:textId="77777777" w:rsidR="004602CE" w:rsidRPr="005973A4" w:rsidRDefault="004602CE" w:rsidP="004602CE">
            <w:pPr>
              <w:jc w:val="center"/>
              <w:rPr>
                <w:i/>
                <w:sz w:val="10"/>
              </w:rPr>
            </w:pPr>
          </w:p>
        </w:tc>
        <w:tc>
          <w:tcPr>
            <w:tcW w:w="1842" w:type="dxa"/>
            <w:gridSpan w:val="3"/>
          </w:tcPr>
          <w:p w14:paraId="1798EF60" w14:textId="77777777" w:rsidR="004602CE" w:rsidRPr="005973A4" w:rsidRDefault="004602CE" w:rsidP="004602CE">
            <w:pPr>
              <w:rPr>
                <w:i/>
                <w:sz w:val="10"/>
              </w:rPr>
            </w:pPr>
          </w:p>
        </w:tc>
      </w:tr>
      <w:tr w:rsidR="004602CE" w:rsidRPr="005973A4" w14:paraId="30095AB0" w14:textId="77777777" w:rsidTr="004602CE">
        <w:trPr>
          <w:cantSplit/>
        </w:trPr>
        <w:tc>
          <w:tcPr>
            <w:tcW w:w="283" w:type="dxa"/>
            <w:gridSpan w:val="2"/>
            <w:tcBorders>
              <w:top w:val="single" w:sz="4" w:space="0" w:color="auto"/>
              <w:left w:val="single" w:sz="4" w:space="0" w:color="auto"/>
              <w:bottom w:val="single" w:sz="4" w:space="0" w:color="auto"/>
              <w:right w:val="single" w:sz="4" w:space="0" w:color="auto"/>
            </w:tcBorders>
          </w:tcPr>
          <w:p w14:paraId="3BFAD981" w14:textId="77777777" w:rsidR="004602CE" w:rsidRPr="005973A4" w:rsidRDefault="004602CE" w:rsidP="004602CE">
            <w:pPr>
              <w:rPr>
                <w:i/>
                <w:sz w:val="18"/>
              </w:rPr>
            </w:pPr>
          </w:p>
        </w:tc>
        <w:tc>
          <w:tcPr>
            <w:tcW w:w="4112" w:type="dxa"/>
            <w:tcBorders>
              <w:left w:val="nil"/>
            </w:tcBorders>
          </w:tcPr>
          <w:p w14:paraId="2176F0AC" w14:textId="77777777" w:rsidR="004602CE" w:rsidRPr="005973A4" w:rsidRDefault="004602CE" w:rsidP="004602CE">
            <w:pPr>
              <w:rPr>
                <w:i/>
                <w:sz w:val="18"/>
              </w:rPr>
            </w:pPr>
            <w:r w:rsidRPr="005973A4">
              <w:rPr>
                <w:rFonts w:ascii="Arial CYR" w:hAnsi="Arial CYR"/>
                <w:i/>
                <w:sz w:val="18"/>
              </w:rPr>
              <w:t>Ежедневно</w:t>
            </w:r>
          </w:p>
        </w:tc>
        <w:tc>
          <w:tcPr>
            <w:tcW w:w="284" w:type="dxa"/>
            <w:tcBorders>
              <w:top w:val="single" w:sz="4" w:space="0" w:color="auto"/>
              <w:left w:val="single" w:sz="4" w:space="0" w:color="auto"/>
              <w:bottom w:val="single" w:sz="4" w:space="0" w:color="auto"/>
              <w:right w:val="single" w:sz="4" w:space="0" w:color="auto"/>
            </w:tcBorders>
          </w:tcPr>
          <w:p w14:paraId="6AFBC2E9" w14:textId="77777777" w:rsidR="004602CE" w:rsidRPr="005973A4" w:rsidRDefault="004602CE" w:rsidP="004602CE">
            <w:pPr>
              <w:jc w:val="center"/>
              <w:rPr>
                <w:i/>
                <w:sz w:val="18"/>
              </w:rPr>
            </w:pPr>
          </w:p>
        </w:tc>
        <w:tc>
          <w:tcPr>
            <w:tcW w:w="1842" w:type="dxa"/>
            <w:gridSpan w:val="3"/>
            <w:tcBorders>
              <w:left w:val="nil"/>
            </w:tcBorders>
          </w:tcPr>
          <w:p w14:paraId="577148F9" w14:textId="77777777" w:rsidR="004602CE" w:rsidRPr="005973A4" w:rsidRDefault="004602CE" w:rsidP="004602CE">
            <w:pPr>
              <w:rPr>
                <w:i/>
                <w:sz w:val="18"/>
              </w:rPr>
            </w:pPr>
            <w:r w:rsidRPr="005973A4">
              <w:rPr>
                <w:rFonts w:ascii="Arial CYR" w:hAnsi="Arial CYR"/>
                <w:i/>
                <w:sz w:val="18"/>
              </w:rPr>
              <w:t>Ежемесячно</w:t>
            </w:r>
          </w:p>
        </w:tc>
      </w:tr>
      <w:tr w:rsidR="004602CE" w:rsidRPr="005973A4" w14:paraId="0518A4C8" w14:textId="77777777" w:rsidTr="004602CE">
        <w:trPr>
          <w:cantSplit/>
        </w:trPr>
        <w:tc>
          <w:tcPr>
            <w:tcW w:w="283" w:type="dxa"/>
            <w:gridSpan w:val="2"/>
          </w:tcPr>
          <w:p w14:paraId="71E8F0CB" w14:textId="77777777" w:rsidR="004602CE" w:rsidRPr="005973A4" w:rsidRDefault="004602CE" w:rsidP="004602CE">
            <w:pPr>
              <w:rPr>
                <w:i/>
                <w:sz w:val="10"/>
              </w:rPr>
            </w:pPr>
          </w:p>
        </w:tc>
        <w:tc>
          <w:tcPr>
            <w:tcW w:w="4112" w:type="dxa"/>
          </w:tcPr>
          <w:p w14:paraId="106A9A4E" w14:textId="77777777" w:rsidR="004602CE" w:rsidRPr="005973A4" w:rsidRDefault="004602CE" w:rsidP="004602CE">
            <w:pPr>
              <w:rPr>
                <w:i/>
                <w:sz w:val="10"/>
              </w:rPr>
            </w:pPr>
          </w:p>
        </w:tc>
        <w:tc>
          <w:tcPr>
            <w:tcW w:w="284" w:type="dxa"/>
          </w:tcPr>
          <w:p w14:paraId="64AE4DDE" w14:textId="77777777" w:rsidR="004602CE" w:rsidRPr="005973A4" w:rsidRDefault="004602CE" w:rsidP="004602CE">
            <w:pPr>
              <w:jc w:val="center"/>
              <w:rPr>
                <w:i/>
                <w:sz w:val="10"/>
              </w:rPr>
            </w:pPr>
          </w:p>
        </w:tc>
        <w:tc>
          <w:tcPr>
            <w:tcW w:w="1842" w:type="dxa"/>
            <w:gridSpan w:val="3"/>
          </w:tcPr>
          <w:p w14:paraId="0DEE2BF2" w14:textId="77777777" w:rsidR="004602CE" w:rsidRPr="005973A4" w:rsidRDefault="004602CE" w:rsidP="004602CE">
            <w:pPr>
              <w:rPr>
                <w:i/>
                <w:sz w:val="10"/>
              </w:rPr>
            </w:pPr>
          </w:p>
        </w:tc>
      </w:tr>
      <w:tr w:rsidR="004602CE" w:rsidRPr="005973A4" w14:paraId="42CE727C"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76" w:type="dxa"/>
          <w:wAfter w:w="850" w:type="dxa"/>
          <w:trHeight w:val="272"/>
        </w:trPr>
        <w:tc>
          <w:tcPr>
            <w:tcW w:w="5211" w:type="dxa"/>
            <w:gridSpan w:val="4"/>
            <w:tcBorders>
              <w:top w:val="nil"/>
              <w:left w:val="nil"/>
              <w:bottom w:val="nil"/>
            </w:tcBorders>
            <w:shd w:val="clear" w:color="auto" w:fill="auto"/>
          </w:tcPr>
          <w:p w14:paraId="1D76332C" w14:textId="77777777" w:rsidR="004602CE" w:rsidRPr="005973A4" w:rsidRDefault="004602CE" w:rsidP="004602CE">
            <w:pPr>
              <w:rPr>
                <w:rFonts w:ascii="Arial CYR" w:hAnsi="Arial CYR"/>
                <w:i/>
                <w:sz w:val="18"/>
                <w:szCs w:val="24"/>
              </w:rPr>
            </w:pPr>
            <w:r w:rsidRPr="005973A4">
              <w:rPr>
                <w:rFonts w:ascii="Arial CYR" w:hAnsi="Arial CYR"/>
                <w:i/>
                <w:sz w:val="18"/>
                <w:szCs w:val="24"/>
              </w:rPr>
              <w:t>С включением входящих и исходящих остатков</w:t>
            </w:r>
          </w:p>
        </w:tc>
        <w:tc>
          <w:tcPr>
            <w:tcW w:w="284" w:type="dxa"/>
            <w:shd w:val="clear" w:color="auto" w:fill="auto"/>
          </w:tcPr>
          <w:p w14:paraId="5A95E065" w14:textId="77777777" w:rsidR="004602CE" w:rsidRPr="005973A4" w:rsidRDefault="004602CE" w:rsidP="004602CE">
            <w:pPr>
              <w:rPr>
                <w:rFonts w:ascii="Arial CYR" w:hAnsi="Arial CYR"/>
                <w:i/>
                <w:sz w:val="18"/>
                <w:szCs w:val="24"/>
              </w:rPr>
            </w:pPr>
          </w:p>
        </w:tc>
      </w:tr>
    </w:tbl>
    <w:p w14:paraId="050AD931" w14:textId="77777777" w:rsidR="004602CE" w:rsidRPr="005973A4" w:rsidRDefault="004602CE" w:rsidP="004602CE">
      <w:pPr>
        <w:rPr>
          <w:sz w:val="12"/>
          <w:szCs w:val="12"/>
        </w:rPr>
      </w:pPr>
    </w:p>
    <w:tbl>
      <w:tblPr>
        <w:tblW w:w="0" w:type="auto"/>
        <w:tblInd w:w="-228" w:type="dxa"/>
        <w:tblLayout w:type="fixed"/>
        <w:tblCellMar>
          <w:left w:w="56" w:type="dxa"/>
          <w:right w:w="56" w:type="dxa"/>
        </w:tblCellMar>
        <w:tblLook w:val="0000" w:firstRow="0" w:lastRow="0" w:firstColumn="0" w:lastColumn="0" w:noHBand="0" w:noVBand="0"/>
      </w:tblPr>
      <w:tblGrid>
        <w:gridCol w:w="2268"/>
        <w:gridCol w:w="284"/>
        <w:gridCol w:w="284"/>
        <w:gridCol w:w="170"/>
        <w:gridCol w:w="284"/>
        <w:gridCol w:w="284"/>
        <w:gridCol w:w="170"/>
        <w:gridCol w:w="284"/>
        <w:gridCol w:w="284"/>
        <w:gridCol w:w="284"/>
        <w:gridCol w:w="284"/>
        <w:gridCol w:w="624"/>
        <w:gridCol w:w="284"/>
        <w:gridCol w:w="284"/>
        <w:gridCol w:w="170"/>
        <w:gridCol w:w="284"/>
        <w:gridCol w:w="284"/>
        <w:gridCol w:w="170"/>
        <w:gridCol w:w="262"/>
        <w:gridCol w:w="262"/>
        <w:gridCol w:w="262"/>
        <w:gridCol w:w="262"/>
      </w:tblGrid>
      <w:tr w:rsidR="004602CE" w:rsidRPr="005973A4" w14:paraId="13430AAA" w14:textId="77777777" w:rsidTr="004602CE">
        <w:tc>
          <w:tcPr>
            <w:tcW w:w="2268" w:type="dxa"/>
          </w:tcPr>
          <w:p w14:paraId="0C3ACD9F" w14:textId="77777777" w:rsidR="004602CE" w:rsidRPr="005973A4" w:rsidRDefault="004602CE" w:rsidP="004602CE">
            <w:r w:rsidRPr="005973A4">
              <w:rPr>
                <w:rFonts w:ascii="Arial CYR" w:hAnsi="Arial CYR"/>
                <w:i/>
                <w:sz w:val="18"/>
              </w:rPr>
              <w:t xml:space="preserve">Отчетный период:      </w:t>
            </w:r>
            <w:r w:rsidRPr="005973A4">
              <w:rPr>
                <w:rFonts w:ascii="Arial CYR" w:hAnsi="Arial CYR"/>
                <w:b/>
                <w:sz w:val="18"/>
              </w:rPr>
              <w:t>с</w:t>
            </w:r>
          </w:p>
        </w:tc>
        <w:tc>
          <w:tcPr>
            <w:tcW w:w="284" w:type="dxa"/>
          </w:tcPr>
          <w:p w14:paraId="46EF15AB" w14:textId="77777777" w:rsidR="004602CE" w:rsidRPr="005973A4" w:rsidRDefault="004602CE" w:rsidP="004602CE">
            <w:pPr>
              <w:rPr>
                <w:b/>
              </w:rPr>
            </w:pPr>
          </w:p>
        </w:tc>
        <w:tc>
          <w:tcPr>
            <w:tcW w:w="284" w:type="dxa"/>
          </w:tcPr>
          <w:p w14:paraId="5D1F10D8" w14:textId="77777777" w:rsidR="004602CE" w:rsidRPr="005973A4" w:rsidRDefault="004602CE" w:rsidP="004602CE">
            <w:pPr>
              <w:rPr>
                <w:b/>
              </w:rPr>
            </w:pPr>
          </w:p>
        </w:tc>
        <w:tc>
          <w:tcPr>
            <w:tcW w:w="170" w:type="dxa"/>
          </w:tcPr>
          <w:p w14:paraId="0BD61280" w14:textId="77777777" w:rsidR="004602CE" w:rsidRPr="005973A4" w:rsidRDefault="004602CE" w:rsidP="004602CE">
            <w:pPr>
              <w:rPr>
                <w:b/>
              </w:rPr>
            </w:pPr>
          </w:p>
        </w:tc>
        <w:tc>
          <w:tcPr>
            <w:tcW w:w="284" w:type="dxa"/>
          </w:tcPr>
          <w:p w14:paraId="2E907EC9" w14:textId="77777777" w:rsidR="004602CE" w:rsidRPr="005973A4" w:rsidRDefault="004602CE" w:rsidP="004602CE">
            <w:pPr>
              <w:rPr>
                <w:b/>
              </w:rPr>
            </w:pPr>
          </w:p>
        </w:tc>
        <w:tc>
          <w:tcPr>
            <w:tcW w:w="284" w:type="dxa"/>
          </w:tcPr>
          <w:p w14:paraId="785CA707" w14:textId="77777777" w:rsidR="004602CE" w:rsidRPr="005973A4" w:rsidRDefault="004602CE" w:rsidP="004602CE">
            <w:pPr>
              <w:rPr>
                <w:b/>
              </w:rPr>
            </w:pPr>
          </w:p>
        </w:tc>
        <w:tc>
          <w:tcPr>
            <w:tcW w:w="170" w:type="dxa"/>
          </w:tcPr>
          <w:p w14:paraId="1580B8B9" w14:textId="77777777" w:rsidR="004602CE" w:rsidRPr="005973A4" w:rsidRDefault="004602CE" w:rsidP="004602CE">
            <w:pPr>
              <w:rPr>
                <w:b/>
              </w:rPr>
            </w:pPr>
          </w:p>
        </w:tc>
        <w:tc>
          <w:tcPr>
            <w:tcW w:w="284" w:type="dxa"/>
          </w:tcPr>
          <w:p w14:paraId="063B4A62" w14:textId="77777777" w:rsidR="004602CE" w:rsidRPr="005973A4" w:rsidRDefault="004602CE" w:rsidP="004602CE">
            <w:pPr>
              <w:rPr>
                <w:b/>
              </w:rPr>
            </w:pPr>
          </w:p>
        </w:tc>
        <w:tc>
          <w:tcPr>
            <w:tcW w:w="284" w:type="dxa"/>
          </w:tcPr>
          <w:p w14:paraId="2BA1356B" w14:textId="77777777" w:rsidR="004602CE" w:rsidRPr="005973A4" w:rsidRDefault="004602CE" w:rsidP="004602CE">
            <w:pPr>
              <w:rPr>
                <w:b/>
              </w:rPr>
            </w:pPr>
          </w:p>
        </w:tc>
        <w:tc>
          <w:tcPr>
            <w:tcW w:w="284" w:type="dxa"/>
          </w:tcPr>
          <w:p w14:paraId="628B1CF7" w14:textId="77777777" w:rsidR="004602CE" w:rsidRPr="005973A4" w:rsidRDefault="004602CE" w:rsidP="004602CE">
            <w:pPr>
              <w:rPr>
                <w:b/>
              </w:rPr>
            </w:pPr>
          </w:p>
        </w:tc>
        <w:tc>
          <w:tcPr>
            <w:tcW w:w="284" w:type="dxa"/>
          </w:tcPr>
          <w:p w14:paraId="0DE31A6F" w14:textId="77777777" w:rsidR="004602CE" w:rsidRPr="005973A4" w:rsidRDefault="004602CE" w:rsidP="004602CE">
            <w:pPr>
              <w:rPr>
                <w:b/>
              </w:rPr>
            </w:pPr>
          </w:p>
        </w:tc>
        <w:tc>
          <w:tcPr>
            <w:tcW w:w="624" w:type="dxa"/>
          </w:tcPr>
          <w:p w14:paraId="5C79BA9C" w14:textId="77777777" w:rsidR="004602CE" w:rsidRPr="005973A4" w:rsidRDefault="004602CE" w:rsidP="004602CE">
            <w:pPr>
              <w:rPr>
                <w:rFonts w:ascii="Arial" w:hAnsi="Arial"/>
                <w:b/>
              </w:rPr>
            </w:pPr>
            <w:r w:rsidRPr="005973A4">
              <w:rPr>
                <w:rFonts w:ascii="Arial" w:hAnsi="Arial"/>
                <w:b/>
              </w:rPr>
              <w:t>по:</w:t>
            </w:r>
          </w:p>
        </w:tc>
        <w:tc>
          <w:tcPr>
            <w:tcW w:w="284" w:type="dxa"/>
          </w:tcPr>
          <w:p w14:paraId="44F8EBE8" w14:textId="77777777" w:rsidR="004602CE" w:rsidRPr="005973A4" w:rsidRDefault="004602CE" w:rsidP="004602CE">
            <w:pPr>
              <w:rPr>
                <w:b/>
              </w:rPr>
            </w:pPr>
          </w:p>
        </w:tc>
        <w:tc>
          <w:tcPr>
            <w:tcW w:w="284" w:type="dxa"/>
          </w:tcPr>
          <w:p w14:paraId="1C7EF914" w14:textId="77777777" w:rsidR="004602CE" w:rsidRPr="005973A4" w:rsidRDefault="004602CE" w:rsidP="004602CE">
            <w:pPr>
              <w:rPr>
                <w:b/>
              </w:rPr>
            </w:pPr>
          </w:p>
        </w:tc>
        <w:tc>
          <w:tcPr>
            <w:tcW w:w="170" w:type="dxa"/>
          </w:tcPr>
          <w:p w14:paraId="4E2626EB" w14:textId="77777777" w:rsidR="004602CE" w:rsidRPr="005973A4" w:rsidRDefault="004602CE" w:rsidP="004602CE">
            <w:pPr>
              <w:rPr>
                <w:b/>
              </w:rPr>
            </w:pPr>
          </w:p>
        </w:tc>
        <w:tc>
          <w:tcPr>
            <w:tcW w:w="284" w:type="dxa"/>
          </w:tcPr>
          <w:p w14:paraId="28AFD71F" w14:textId="77777777" w:rsidR="004602CE" w:rsidRPr="005973A4" w:rsidRDefault="004602CE" w:rsidP="004602CE">
            <w:pPr>
              <w:rPr>
                <w:b/>
              </w:rPr>
            </w:pPr>
          </w:p>
        </w:tc>
        <w:tc>
          <w:tcPr>
            <w:tcW w:w="284" w:type="dxa"/>
          </w:tcPr>
          <w:p w14:paraId="7CDC7A41" w14:textId="77777777" w:rsidR="004602CE" w:rsidRPr="005973A4" w:rsidRDefault="004602CE" w:rsidP="004602CE">
            <w:pPr>
              <w:rPr>
                <w:b/>
              </w:rPr>
            </w:pPr>
          </w:p>
        </w:tc>
        <w:tc>
          <w:tcPr>
            <w:tcW w:w="170" w:type="dxa"/>
          </w:tcPr>
          <w:p w14:paraId="314B0015" w14:textId="77777777" w:rsidR="004602CE" w:rsidRPr="005973A4" w:rsidRDefault="004602CE" w:rsidP="004602CE">
            <w:pPr>
              <w:rPr>
                <w:b/>
              </w:rPr>
            </w:pPr>
          </w:p>
        </w:tc>
        <w:tc>
          <w:tcPr>
            <w:tcW w:w="262" w:type="dxa"/>
          </w:tcPr>
          <w:p w14:paraId="254EF1D5" w14:textId="77777777" w:rsidR="004602CE" w:rsidRPr="005973A4" w:rsidRDefault="004602CE" w:rsidP="004602CE">
            <w:pPr>
              <w:ind w:left="34" w:hanging="34"/>
              <w:rPr>
                <w:b/>
              </w:rPr>
            </w:pPr>
          </w:p>
        </w:tc>
        <w:tc>
          <w:tcPr>
            <w:tcW w:w="262" w:type="dxa"/>
          </w:tcPr>
          <w:p w14:paraId="60A047CD" w14:textId="77777777" w:rsidR="004602CE" w:rsidRPr="005973A4" w:rsidRDefault="004602CE" w:rsidP="004602CE">
            <w:pPr>
              <w:ind w:left="34" w:hanging="34"/>
              <w:rPr>
                <w:b/>
              </w:rPr>
            </w:pPr>
          </w:p>
        </w:tc>
        <w:tc>
          <w:tcPr>
            <w:tcW w:w="262" w:type="dxa"/>
          </w:tcPr>
          <w:p w14:paraId="7FEF71FD" w14:textId="77777777" w:rsidR="004602CE" w:rsidRPr="005973A4" w:rsidRDefault="004602CE" w:rsidP="004602CE">
            <w:pPr>
              <w:ind w:left="34" w:hanging="34"/>
              <w:rPr>
                <w:b/>
              </w:rPr>
            </w:pPr>
          </w:p>
        </w:tc>
        <w:tc>
          <w:tcPr>
            <w:tcW w:w="262" w:type="dxa"/>
          </w:tcPr>
          <w:p w14:paraId="1FF4F40B" w14:textId="77777777" w:rsidR="004602CE" w:rsidRPr="005973A4" w:rsidRDefault="004602CE" w:rsidP="004602CE">
            <w:pPr>
              <w:rPr>
                <w:b/>
              </w:rPr>
            </w:pPr>
          </w:p>
        </w:tc>
      </w:tr>
      <w:tr w:rsidR="004602CE" w:rsidRPr="005973A4" w14:paraId="05A1E78A" w14:textId="77777777" w:rsidTr="004602CE">
        <w:tc>
          <w:tcPr>
            <w:tcW w:w="2268" w:type="dxa"/>
          </w:tcPr>
          <w:p w14:paraId="0DFCC5DF"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353FB2A3" w14:textId="77777777" w:rsidR="004602CE" w:rsidRPr="005973A4" w:rsidRDefault="004602CE" w:rsidP="004602CE">
            <w:pPr>
              <w:rPr>
                <w:b/>
                <w:sz w:val="6"/>
              </w:rPr>
            </w:pPr>
          </w:p>
        </w:tc>
        <w:tc>
          <w:tcPr>
            <w:tcW w:w="284" w:type="dxa"/>
            <w:tcBorders>
              <w:left w:val="single" w:sz="6" w:space="0" w:color="auto"/>
              <w:bottom w:val="single" w:sz="6" w:space="0" w:color="auto"/>
              <w:right w:val="single" w:sz="6" w:space="0" w:color="auto"/>
            </w:tcBorders>
          </w:tcPr>
          <w:p w14:paraId="67B4DAA6" w14:textId="77777777" w:rsidR="004602CE" w:rsidRPr="005973A4" w:rsidRDefault="004602CE" w:rsidP="004602CE">
            <w:pPr>
              <w:rPr>
                <w:b/>
                <w:sz w:val="6"/>
              </w:rPr>
            </w:pPr>
          </w:p>
        </w:tc>
        <w:tc>
          <w:tcPr>
            <w:tcW w:w="170" w:type="dxa"/>
            <w:tcBorders>
              <w:left w:val="single" w:sz="6" w:space="0" w:color="auto"/>
              <w:right w:val="single" w:sz="6" w:space="0" w:color="auto"/>
            </w:tcBorders>
          </w:tcPr>
          <w:p w14:paraId="2034FE6E" w14:textId="77777777" w:rsidR="004602CE" w:rsidRPr="005973A4" w:rsidRDefault="004602CE" w:rsidP="004602CE">
            <w:pPr>
              <w:ind w:left="34" w:hanging="34"/>
              <w:rPr>
                <w:b/>
                <w:sz w:val="6"/>
              </w:rPr>
            </w:pPr>
            <w:r w:rsidRPr="005973A4">
              <w:rPr>
                <w:b/>
                <w:sz w:val="6"/>
              </w:rPr>
              <w:t>.</w:t>
            </w:r>
          </w:p>
        </w:tc>
        <w:tc>
          <w:tcPr>
            <w:tcW w:w="284" w:type="dxa"/>
            <w:tcBorders>
              <w:left w:val="single" w:sz="6" w:space="0" w:color="auto"/>
              <w:bottom w:val="single" w:sz="4" w:space="0" w:color="auto"/>
              <w:right w:val="single" w:sz="6" w:space="0" w:color="auto"/>
            </w:tcBorders>
          </w:tcPr>
          <w:p w14:paraId="2C11798F" w14:textId="77777777" w:rsidR="004602CE" w:rsidRPr="005973A4" w:rsidRDefault="004602CE" w:rsidP="004602CE">
            <w:pPr>
              <w:ind w:left="34" w:hanging="34"/>
              <w:rPr>
                <w:b/>
                <w:sz w:val="6"/>
              </w:rPr>
            </w:pPr>
          </w:p>
        </w:tc>
        <w:tc>
          <w:tcPr>
            <w:tcW w:w="284" w:type="dxa"/>
            <w:tcBorders>
              <w:left w:val="single" w:sz="6" w:space="0" w:color="auto"/>
              <w:bottom w:val="single" w:sz="4" w:space="0" w:color="auto"/>
              <w:right w:val="single" w:sz="6" w:space="0" w:color="auto"/>
            </w:tcBorders>
          </w:tcPr>
          <w:p w14:paraId="3571343F" w14:textId="77777777" w:rsidR="004602CE" w:rsidRPr="005973A4" w:rsidRDefault="004602CE" w:rsidP="004602CE">
            <w:pPr>
              <w:ind w:left="34" w:hanging="34"/>
              <w:rPr>
                <w:b/>
                <w:sz w:val="6"/>
              </w:rPr>
            </w:pPr>
          </w:p>
        </w:tc>
        <w:tc>
          <w:tcPr>
            <w:tcW w:w="170" w:type="dxa"/>
            <w:tcBorders>
              <w:left w:val="single" w:sz="6" w:space="0" w:color="auto"/>
              <w:right w:val="single" w:sz="6" w:space="0" w:color="auto"/>
            </w:tcBorders>
          </w:tcPr>
          <w:p w14:paraId="52EE31CC" w14:textId="77777777" w:rsidR="004602CE" w:rsidRPr="005973A4" w:rsidRDefault="004602CE" w:rsidP="004602CE">
            <w:pPr>
              <w:ind w:left="34" w:hanging="34"/>
              <w:rPr>
                <w:b/>
                <w:sz w:val="6"/>
              </w:rPr>
            </w:pPr>
            <w:r w:rsidRPr="005973A4">
              <w:rPr>
                <w:b/>
                <w:sz w:val="6"/>
              </w:rPr>
              <w:t>.</w:t>
            </w:r>
          </w:p>
        </w:tc>
        <w:tc>
          <w:tcPr>
            <w:tcW w:w="284" w:type="dxa"/>
            <w:tcBorders>
              <w:left w:val="single" w:sz="6" w:space="0" w:color="auto"/>
              <w:bottom w:val="single" w:sz="4" w:space="0" w:color="auto"/>
              <w:right w:val="single" w:sz="6" w:space="0" w:color="auto"/>
            </w:tcBorders>
          </w:tcPr>
          <w:p w14:paraId="16F941F1" w14:textId="77777777" w:rsidR="004602CE" w:rsidRPr="005973A4" w:rsidRDefault="004602CE" w:rsidP="004602CE">
            <w:pPr>
              <w:ind w:left="34" w:hanging="34"/>
              <w:rPr>
                <w:b/>
                <w:sz w:val="6"/>
              </w:rPr>
            </w:pPr>
          </w:p>
        </w:tc>
        <w:tc>
          <w:tcPr>
            <w:tcW w:w="284" w:type="dxa"/>
            <w:tcBorders>
              <w:left w:val="single" w:sz="6" w:space="0" w:color="auto"/>
              <w:bottom w:val="single" w:sz="4" w:space="0" w:color="auto"/>
              <w:right w:val="single" w:sz="6" w:space="0" w:color="auto"/>
            </w:tcBorders>
          </w:tcPr>
          <w:p w14:paraId="7363846D" w14:textId="77777777" w:rsidR="004602CE" w:rsidRPr="005973A4" w:rsidRDefault="004602CE" w:rsidP="004602CE">
            <w:pPr>
              <w:ind w:left="34" w:hanging="34"/>
              <w:rPr>
                <w:b/>
                <w:sz w:val="6"/>
              </w:rPr>
            </w:pPr>
          </w:p>
        </w:tc>
        <w:tc>
          <w:tcPr>
            <w:tcW w:w="284" w:type="dxa"/>
            <w:tcBorders>
              <w:left w:val="single" w:sz="6" w:space="0" w:color="auto"/>
              <w:bottom w:val="single" w:sz="6" w:space="0" w:color="auto"/>
              <w:right w:val="single" w:sz="6" w:space="0" w:color="auto"/>
            </w:tcBorders>
          </w:tcPr>
          <w:p w14:paraId="4BDC4D8C" w14:textId="77777777" w:rsidR="004602CE" w:rsidRPr="005973A4" w:rsidRDefault="004602CE" w:rsidP="004602CE">
            <w:pPr>
              <w:ind w:left="34" w:hanging="34"/>
              <w:rPr>
                <w:b/>
                <w:sz w:val="6"/>
              </w:rPr>
            </w:pPr>
          </w:p>
        </w:tc>
        <w:tc>
          <w:tcPr>
            <w:tcW w:w="284" w:type="dxa"/>
            <w:tcBorders>
              <w:left w:val="single" w:sz="6" w:space="0" w:color="auto"/>
              <w:bottom w:val="single" w:sz="6" w:space="0" w:color="auto"/>
              <w:right w:val="single" w:sz="6" w:space="0" w:color="auto"/>
            </w:tcBorders>
          </w:tcPr>
          <w:p w14:paraId="5D97C8C0" w14:textId="77777777" w:rsidR="004602CE" w:rsidRPr="005973A4" w:rsidRDefault="004602CE" w:rsidP="004602CE">
            <w:pPr>
              <w:rPr>
                <w:b/>
                <w:sz w:val="6"/>
              </w:rPr>
            </w:pPr>
          </w:p>
        </w:tc>
        <w:tc>
          <w:tcPr>
            <w:tcW w:w="624" w:type="dxa"/>
          </w:tcPr>
          <w:p w14:paraId="22FD663D" w14:textId="77777777" w:rsidR="004602CE" w:rsidRPr="005973A4" w:rsidRDefault="004602CE" w:rsidP="004602CE">
            <w:pPr>
              <w:rPr>
                <w:b/>
                <w:sz w:val="6"/>
              </w:rPr>
            </w:pPr>
          </w:p>
        </w:tc>
        <w:tc>
          <w:tcPr>
            <w:tcW w:w="284" w:type="dxa"/>
            <w:tcBorders>
              <w:left w:val="single" w:sz="6" w:space="0" w:color="auto"/>
              <w:bottom w:val="single" w:sz="6" w:space="0" w:color="auto"/>
              <w:right w:val="single" w:sz="6" w:space="0" w:color="auto"/>
            </w:tcBorders>
          </w:tcPr>
          <w:p w14:paraId="6E47E8A1" w14:textId="77777777" w:rsidR="004602CE" w:rsidRPr="005973A4" w:rsidRDefault="004602CE" w:rsidP="004602CE">
            <w:pPr>
              <w:rPr>
                <w:b/>
                <w:sz w:val="6"/>
              </w:rPr>
            </w:pPr>
          </w:p>
        </w:tc>
        <w:tc>
          <w:tcPr>
            <w:tcW w:w="284" w:type="dxa"/>
            <w:tcBorders>
              <w:left w:val="single" w:sz="6" w:space="0" w:color="auto"/>
              <w:right w:val="single" w:sz="6" w:space="0" w:color="auto"/>
            </w:tcBorders>
          </w:tcPr>
          <w:p w14:paraId="57B46AB6" w14:textId="77777777" w:rsidR="004602CE" w:rsidRPr="005973A4" w:rsidRDefault="004602CE" w:rsidP="004602CE">
            <w:pPr>
              <w:rPr>
                <w:b/>
                <w:sz w:val="6"/>
              </w:rPr>
            </w:pPr>
          </w:p>
        </w:tc>
        <w:tc>
          <w:tcPr>
            <w:tcW w:w="170" w:type="dxa"/>
            <w:tcBorders>
              <w:left w:val="single" w:sz="6" w:space="0" w:color="auto"/>
            </w:tcBorders>
          </w:tcPr>
          <w:p w14:paraId="3F6EBCA2" w14:textId="77777777" w:rsidR="004602CE" w:rsidRPr="005973A4" w:rsidRDefault="004602CE" w:rsidP="004602CE">
            <w:pPr>
              <w:ind w:left="34" w:hanging="34"/>
              <w:rPr>
                <w:b/>
                <w:sz w:val="6"/>
              </w:rPr>
            </w:pPr>
            <w:r w:rsidRPr="005973A4">
              <w:rPr>
                <w:b/>
                <w:sz w:val="6"/>
              </w:rPr>
              <w:t>.</w:t>
            </w:r>
          </w:p>
        </w:tc>
        <w:tc>
          <w:tcPr>
            <w:tcW w:w="284" w:type="dxa"/>
            <w:tcBorders>
              <w:left w:val="single" w:sz="4" w:space="0" w:color="auto"/>
              <w:bottom w:val="single" w:sz="4" w:space="0" w:color="auto"/>
              <w:right w:val="single" w:sz="4" w:space="0" w:color="auto"/>
            </w:tcBorders>
          </w:tcPr>
          <w:p w14:paraId="164757A3" w14:textId="77777777" w:rsidR="004602CE" w:rsidRPr="005973A4" w:rsidRDefault="004602CE" w:rsidP="004602CE">
            <w:pPr>
              <w:ind w:left="34" w:hanging="34"/>
              <w:rPr>
                <w:b/>
                <w:sz w:val="6"/>
              </w:rPr>
            </w:pPr>
          </w:p>
        </w:tc>
        <w:tc>
          <w:tcPr>
            <w:tcW w:w="284" w:type="dxa"/>
            <w:tcBorders>
              <w:left w:val="single" w:sz="4" w:space="0" w:color="auto"/>
              <w:bottom w:val="single" w:sz="4" w:space="0" w:color="auto"/>
              <w:right w:val="single" w:sz="4" w:space="0" w:color="auto"/>
            </w:tcBorders>
          </w:tcPr>
          <w:p w14:paraId="49F9D850" w14:textId="77777777" w:rsidR="004602CE" w:rsidRPr="005973A4" w:rsidRDefault="004602CE" w:rsidP="004602CE">
            <w:pPr>
              <w:ind w:left="34" w:hanging="34"/>
              <w:rPr>
                <w:b/>
                <w:sz w:val="6"/>
              </w:rPr>
            </w:pPr>
          </w:p>
        </w:tc>
        <w:tc>
          <w:tcPr>
            <w:tcW w:w="170" w:type="dxa"/>
            <w:tcBorders>
              <w:left w:val="nil"/>
              <w:right w:val="single" w:sz="6" w:space="0" w:color="auto"/>
            </w:tcBorders>
          </w:tcPr>
          <w:p w14:paraId="10EC5593" w14:textId="77777777" w:rsidR="004602CE" w:rsidRPr="005973A4" w:rsidRDefault="004602CE" w:rsidP="004602CE">
            <w:pPr>
              <w:ind w:left="34" w:hanging="34"/>
              <w:rPr>
                <w:b/>
                <w:sz w:val="6"/>
              </w:rPr>
            </w:pPr>
            <w:r w:rsidRPr="005973A4">
              <w:rPr>
                <w:b/>
                <w:sz w:val="6"/>
              </w:rPr>
              <w:t>.</w:t>
            </w:r>
          </w:p>
        </w:tc>
        <w:tc>
          <w:tcPr>
            <w:tcW w:w="262" w:type="dxa"/>
            <w:tcBorders>
              <w:left w:val="single" w:sz="6" w:space="0" w:color="auto"/>
              <w:bottom w:val="single" w:sz="4" w:space="0" w:color="auto"/>
              <w:right w:val="single" w:sz="6" w:space="0" w:color="auto"/>
            </w:tcBorders>
          </w:tcPr>
          <w:p w14:paraId="559B9A14" w14:textId="77777777" w:rsidR="004602CE" w:rsidRPr="005973A4" w:rsidRDefault="004602CE" w:rsidP="004602CE">
            <w:pPr>
              <w:ind w:left="34" w:hanging="34"/>
              <w:rPr>
                <w:b/>
                <w:sz w:val="6"/>
              </w:rPr>
            </w:pPr>
          </w:p>
        </w:tc>
        <w:tc>
          <w:tcPr>
            <w:tcW w:w="262" w:type="dxa"/>
            <w:tcBorders>
              <w:left w:val="single" w:sz="6" w:space="0" w:color="auto"/>
              <w:bottom w:val="single" w:sz="4" w:space="0" w:color="auto"/>
              <w:right w:val="single" w:sz="6" w:space="0" w:color="auto"/>
            </w:tcBorders>
          </w:tcPr>
          <w:p w14:paraId="4D72DB83" w14:textId="77777777" w:rsidR="004602CE" w:rsidRPr="005973A4" w:rsidRDefault="004602CE" w:rsidP="004602CE">
            <w:pPr>
              <w:ind w:left="34" w:hanging="34"/>
              <w:rPr>
                <w:b/>
                <w:sz w:val="6"/>
              </w:rPr>
            </w:pPr>
          </w:p>
        </w:tc>
        <w:tc>
          <w:tcPr>
            <w:tcW w:w="262" w:type="dxa"/>
            <w:tcBorders>
              <w:left w:val="single" w:sz="6" w:space="0" w:color="auto"/>
              <w:bottom w:val="single" w:sz="6" w:space="0" w:color="auto"/>
              <w:right w:val="single" w:sz="6" w:space="0" w:color="auto"/>
            </w:tcBorders>
          </w:tcPr>
          <w:p w14:paraId="4A5C2028" w14:textId="77777777" w:rsidR="004602CE" w:rsidRPr="005973A4" w:rsidRDefault="004602CE" w:rsidP="004602CE">
            <w:pPr>
              <w:ind w:left="34" w:hanging="34"/>
              <w:rPr>
                <w:b/>
                <w:sz w:val="6"/>
              </w:rPr>
            </w:pPr>
          </w:p>
        </w:tc>
        <w:tc>
          <w:tcPr>
            <w:tcW w:w="262" w:type="dxa"/>
            <w:tcBorders>
              <w:left w:val="single" w:sz="6" w:space="0" w:color="auto"/>
              <w:right w:val="single" w:sz="6" w:space="0" w:color="auto"/>
            </w:tcBorders>
          </w:tcPr>
          <w:p w14:paraId="4B4A8A21" w14:textId="77777777" w:rsidR="004602CE" w:rsidRPr="005973A4" w:rsidRDefault="004602CE" w:rsidP="004602CE">
            <w:pPr>
              <w:rPr>
                <w:b/>
                <w:sz w:val="6"/>
              </w:rPr>
            </w:pPr>
          </w:p>
        </w:tc>
      </w:tr>
      <w:tr w:rsidR="004602CE" w:rsidRPr="005973A4" w14:paraId="2D4A94DE" w14:textId="77777777" w:rsidTr="004602CE">
        <w:tc>
          <w:tcPr>
            <w:tcW w:w="2268" w:type="dxa"/>
          </w:tcPr>
          <w:p w14:paraId="2F3C3A8D" w14:textId="77777777" w:rsidR="004602CE" w:rsidRPr="005973A4" w:rsidRDefault="004602CE" w:rsidP="004602CE">
            <w:pPr>
              <w:rPr>
                <w:sz w:val="10"/>
              </w:rPr>
            </w:pPr>
          </w:p>
        </w:tc>
        <w:tc>
          <w:tcPr>
            <w:tcW w:w="284" w:type="dxa"/>
          </w:tcPr>
          <w:p w14:paraId="349F0D83" w14:textId="77777777" w:rsidR="004602CE" w:rsidRPr="005973A4" w:rsidRDefault="004602CE" w:rsidP="004602CE">
            <w:pPr>
              <w:rPr>
                <w:sz w:val="10"/>
              </w:rPr>
            </w:pPr>
            <w:r w:rsidRPr="005973A4">
              <w:rPr>
                <w:sz w:val="10"/>
              </w:rPr>
              <w:t xml:space="preserve">д </w:t>
            </w:r>
          </w:p>
        </w:tc>
        <w:tc>
          <w:tcPr>
            <w:tcW w:w="284" w:type="dxa"/>
          </w:tcPr>
          <w:p w14:paraId="54D62FB5" w14:textId="77777777" w:rsidR="004602CE" w:rsidRPr="005973A4" w:rsidRDefault="004602CE" w:rsidP="004602CE">
            <w:pPr>
              <w:rPr>
                <w:sz w:val="10"/>
              </w:rPr>
            </w:pPr>
            <w:r w:rsidRPr="005973A4">
              <w:rPr>
                <w:sz w:val="10"/>
              </w:rPr>
              <w:t>д</w:t>
            </w:r>
          </w:p>
        </w:tc>
        <w:tc>
          <w:tcPr>
            <w:tcW w:w="170" w:type="dxa"/>
          </w:tcPr>
          <w:p w14:paraId="37F119C8" w14:textId="77777777" w:rsidR="004602CE" w:rsidRPr="005973A4" w:rsidRDefault="004602CE" w:rsidP="004602CE">
            <w:pPr>
              <w:ind w:left="34" w:hanging="34"/>
              <w:rPr>
                <w:sz w:val="10"/>
              </w:rPr>
            </w:pPr>
          </w:p>
        </w:tc>
        <w:tc>
          <w:tcPr>
            <w:tcW w:w="284" w:type="dxa"/>
          </w:tcPr>
          <w:p w14:paraId="3776DE21" w14:textId="77777777" w:rsidR="004602CE" w:rsidRPr="005973A4" w:rsidRDefault="004602CE" w:rsidP="004602CE">
            <w:pPr>
              <w:ind w:left="34" w:hanging="34"/>
              <w:rPr>
                <w:sz w:val="10"/>
              </w:rPr>
            </w:pPr>
            <w:r w:rsidRPr="005973A4">
              <w:rPr>
                <w:sz w:val="10"/>
              </w:rPr>
              <w:t>м</w:t>
            </w:r>
          </w:p>
        </w:tc>
        <w:tc>
          <w:tcPr>
            <w:tcW w:w="284" w:type="dxa"/>
          </w:tcPr>
          <w:p w14:paraId="663474F9" w14:textId="77777777" w:rsidR="004602CE" w:rsidRPr="005973A4" w:rsidRDefault="004602CE" w:rsidP="004602CE">
            <w:pPr>
              <w:ind w:left="34" w:hanging="34"/>
              <w:rPr>
                <w:sz w:val="10"/>
              </w:rPr>
            </w:pPr>
            <w:r w:rsidRPr="005973A4">
              <w:rPr>
                <w:sz w:val="10"/>
              </w:rPr>
              <w:t>м</w:t>
            </w:r>
          </w:p>
        </w:tc>
        <w:tc>
          <w:tcPr>
            <w:tcW w:w="170" w:type="dxa"/>
          </w:tcPr>
          <w:p w14:paraId="05785E42" w14:textId="77777777" w:rsidR="004602CE" w:rsidRPr="005973A4" w:rsidRDefault="004602CE" w:rsidP="004602CE">
            <w:pPr>
              <w:ind w:left="34" w:hanging="34"/>
              <w:rPr>
                <w:sz w:val="10"/>
              </w:rPr>
            </w:pPr>
          </w:p>
        </w:tc>
        <w:tc>
          <w:tcPr>
            <w:tcW w:w="284" w:type="dxa"/>
          </w:tcPr>
          <w:p w14:paraId="75C4CFBB" w14:textId="77777777" w:rsidR="004602CE" w:rsidRPr="005973A4" w:rsidRDefault="004602CE" w:rsidP="004602CE">
            <w:pPr>
              <w:ind w:left="34" w:hanging="34"/>
              <w:rPr>
                <w:sz w:val="10"/>
              </w:rPr>
            </w:pPr>
            <w:r w:rsidRPr="005973A4">
              <w:rPr>
                <w:sz w:val="10"/>
              </w:rPr>
              <w:t>г</w:t>
            </w:r>
          </w:p>
        </w:tc>
        <w:tc>
          <w:tcPr>
            <w:tcW w:w="284" w:type="dxa"/>
          </w:tcPr>
          <w:p w14:paraId="1A623D42" w14:textId="77777777" w:rsidR="004602CE" w:rsidRPr="005973A4" w:rsidRDefault="004602CE" w:rsidP="004602CE">
            <w:pPr>
              <w:ind w:left="34" w:hanging="34"/>
              <w:rPr>
                <w:sz w:val="10"/>
              </w:rPr>
            </w:pPr>
            <w:r w:rsidRPr="005973A4">
              <w:rPr>
                <w:sz w:val="10"/>
              </w:rPr>
              <w:t>г</w:t>
            </w:r>
          </w:p>
        </w:tc>
        <w:tc>
          <w:tcPr>
            <w:tcW w:w="284" w:type="dxa"/>
          </w:tcPr>
          <w:p w14:paraId="45D4DE6C" w14:textId="77777777" w:rsidR="004602CE" w:rsidRPr="005973A4" w:rsidRDefault="004602CE" w:rsidP="004602CE">
            <w:pPr>
              <w:ind w:left="34" w:hanging="34"/>
              <w:rPr>
                <w:sz w:val="10"/>
              </w:rPr>
            </w:pPr>
            <w:r w:rsidRPr="005973A4">
              <w:rPr>
                <w:sz w:val="10"/>
              </w:rPr>
              <w:t>г</w:t>
            </w:r>
          </w:p>
        </w:tc>
        <w:tc>
          <w:tcPr>
            <w:tcW w:w="284" w:type="dxa"/>
          </w:tcPr>
          <w:p w14:paraId="1265C016" w14:textId="77777777" w:rsidR="004602CE" w:rsidRPr="005973A4" w:rsidRDefault="004602CE" w:rsidP="004602CE">
            <w:pPr>
              <w:rPr>
                <w:sz w:val="10"/>
              </w:rPr>
            </w:pPr>
            <w:r w:rsidRPr="005973A4">
              <w:rPr>
                <w:sz w:val="10"/>
              </w:rPr>
              <w:t>г</w:t>
            </w:r>
          </w:p>
        </w:tc>
        <w:tc>
          <w:tcPr>
            <w:tcW w:w="624" w:type="dxa"/>
          </w:tcPr>
          <w:p w14:paraId="6486C037" w14:textId="77777777" w:rsidR="004602CE" w:rsidRPr="005973A4" w:rsidRDefault="004602CE" w:rsidP="004602CE">
            <w:pPr>
              <w:rPr>
                <w:sz w:val="10"/>
              </w:rPr>
            </w:pPr>
          </w:p>
        </w:tc>
        <w:tc>
          <w:tcPr>
            <w:tcW w:w="284" w:type="dxa"/>
          </w:tcPr>
          <w:p w14:paraId="2088EEF9" w14:textId="77777777" w:rsidR="004602CE" w:rsidRPr="005973A4" w:rsidRDefault="004602CE" w:rsidP="004602CE">
            <w:pPr>
              <w:rPr>
                <w:sz w:val="10"/>
              </w:rPr>
            </w:pPr>
            <w:r w:rsidRPr="005973A4">
              <w:rPr>
                <w:sz w:val="10"/>
              </w:rPr>
              <w:t xml:space="preserve"> д</w:t>
            </w:r>
          </w:p>
        </w:tc>
        <w:tc>
          <w:tcPr>
            <w:tcW w:w="284" w:type="dxa"/>
            <w:tcBorders>
              <w:top w:val="single" w:sz="6" w:space="0" w:color="auto"/>
            </w:tcBorders>
          </w:tcPr>
          <w:p w14:paraId="40449D00" w14:textId="77777777" w:rsidR="004602CE" w:rsidRPr="005973A4" w:rsidRDefault="004602CE" w:rsidP="004602CE">
            <w:pPr>
              <w:rPr>
                <w:sz w:val="10"/>
              </w:rPr>
            </w:pPr>
            <w:r w:rsidRPr="005973A4">
              <w:rPr>
                <w:sz w:val="10"/>
              </w:rPr>
              <w:t>д</w:t>
            </w:r>
          </w:p>
        </w:tc>
        <w:tc>
          <w:tcPr>
            <w:tcW w:w="170" w:type="dxa"/>
          </w:tcPr>
          <w:p w14:paraId="2347DAF9" w14:textId="77777777" w:rsidR="004602CE" w:rsidRPr="005973A4" w:rsidRDefault="004602CE" w:rsidP="004602CE">
            <w:pPr>
              <w:ind w:left="34" w:hanging="34"/>
              <w:rPr>
                <w:sz w:val="10"/>
              </w:rPr>
            </w:pPr>
          </w:p>
        </w:tc>
        <w:tc>
          <w:tcPr>
            <w:tcW w:w="284" w:type="dxa"/>
          </w:tcPr>
          <w:p w14:paraId="16A8515C" w14:textId="77777777" w:rsidR="004602CE" w:rsidRPr="005973A4" w:rsidRDefault="004602CE" w:rsidP="004602CE">
            <w:pPr>
              <w:ind w:left="34" w:hanging="34"/>
              <w:rPr>
                <w:sz w:val="10"/>
              </w:rPr>
            </w:pPr>
            <w:r w:rsidRPr="005973A4">
              <w:rPr>
                <w:sz w:val="10"/>
              </w:rPr>
              <w:t>м</w:t>
            </w:r>
          </w:p>
        </w:tc>
        <w:tc>
          <w:tcPr>
            <w:tcW w:w="284" w:type="dxa"/>
          </w:tcPr>
          <w:p w14:paraId="5245F429" w14:textId="77777777" w:rsidR="004602CE" w:rsidRPr="005973A4" w:rsidRDefault="004602CE" w:rsidP="004602CE">
            <w:pPr>
              <w:ind w:left="34" w:hanging="34"/>
              <w:rPr>
                <w:sz w:val="10"/>
              </w:rPr>
            </w:pPr>
            <w:r w:rsidRPr="005973A4">
              <w:rPr>
                <w:sz w:val="10"/>
              </w:rPr>
              <w:t>м</w:t>
            </w:r>
          </w:p>
        </w:tc>
        <w:tc>
          <w:tcPr>
            <w:tcW w:w="170" w:type="dxa"/>
          </w:tcPr>
          <w:p w14:paraId="60B4BC82" w14:textId="77777777" w:rsidR="004602CE" w:rsidRPr="005973A4" w:rsidRDefault="004602CE" w:rsidP="004602CE">
            <w:pPr>
              <w:ind w:left="34" w:hanging="34"/>
              <w:rPr>
                <w:sz w:val="10"/>
              </w:rPr>
            </w:pPr>
          </w:p>
        </w:tc>
        <w:tc>
          <w:tcPr>
            <w:tcW w:w="262" w:type="dxa"/>
          </w:tcPr>
          <w:p w14:paraId="10B0AB7C" w14:textId="77777777" w:rsidR="004602CE" w:rsidRPr="005973A4" w:rsidRDefault="004602CE" w:rsidP="004602CE">
            <w:pPr>
              <w:ind w:left="34" w:hanging="34"/>
              <w:rPr>
                <w:sz w:val="10"/>
              </w:rPr>
            </w:pPr>
            <w:r w:rsidRPr="005973A4">
              <w:rPr>
                <w:sz w:val="10"/>
              </w:rPr>
              <w:t>г</w:t>
            </w:r>
          </w:p>
        </w:tc>
        <w:tc>
          <w:tcPr>
            <w:tcW w:w="262" w:type="dxa"/>
          </w:tcPr>
          <w:p w14:paraId="64AF68DF" w14:textId="77777777" w:rsidR="004602CE" w:rsidRPr="005973A4" w:rsidRDefault="004602CE" w:rsidP="004602CE">
            <w:pPr>
              <w:ind w:left="34" w:hanging="34"/>
              <w:rPr>
                <w:sz w:val="10"/>
              </w:rPr>
            </w:pPr>
            <w:r w:rsidRPr="005973A4">
              <w:rPr>
                <w:sz w:val="10"/>
              </w:rPr>
              <w:t>г</w:t>
            </w:r>
          </w:p>
        </w:tc>
        <w:tc>
          <w:tcPr>
            <w:tcW w:w="262" w:type="dxa"/>
          </w:tcPr>
          <w:p w14:paraId="38570F06" w14:textId="77777777" w:rsidR="004602CE" w:rsidRPr="005973A4" w:rsidRDefault="004602CE" w:rsidP="004602CE">
            <w:pPr>
              <w:ind w:left="34" w:hanging="34"/>
              <w:rPr>
                <w:sz w:val="10"/>
              </w:rPr>
            </w:pPr>
            <w:r w:rsidRPr="005973A4">
              <w:rPr>
                <w:sz w:val="10"/>
              </w:rPr>
              <w:t>г</w:t>
            </w:r>
          </w:p>
        </w:tc>
        <w:tc>
          <w:tcPr>
            <w:tcW w:w="262" w:type="dxa"/>
            <w:tcBorders>
              <w:top w:val="single" w:sz="6" w:space="0" w:color="auto"/>
            </w:tcBorders>
          </w:tcPr>
          <w:p w14:paraId="7EE8351D" w14:textId="77777777" w:rsidR="004602CE" w:rsidRPr="005973A4" w:rsidRDefault="004602CE" w:rsidP="004602CE">
            <w:pPr>
              <w:rPr>
                <w:sz w:val="10"/>
              </w:rPr>
            </w:pPr>
            <w:r w:rsidRPr="005973A4">
              <w:rPr>
                <w:sz w:val="10"/>
              </w:rPr>
              <w:t>г</w:t>
            </w:r>
          </w:p>
        </w:tc>
      </w:tr>
    </w:tbl>
    <w:p w14:paraId="213DE1E4" w14:textId="77777777" w:rsidR="004602CE" w:rsidRPr="005973A4" w:rsidRDefault="004602CE" w:rsidP="004602CE">
      <w:pPr>
        <w:ind w:right="850"/>
        <w:rPr>
          <w:sz w:val="10"/>
        </w:rPr>
      </w:pPr>
    </w:p>
    <w:tbl>
      <w:tblPr>
        <w:tblW w:w="10490" w:type="dxa"/>
        <w:tblInd w:w="-176" w:type="dxa"/>
        <w:tblLayout w:type="fixed"/>
        <w:tblLook w:val="0000" w:firstRow="0" w:lastRow="0" w:firstColumn="0" w:lastColumn="0" w:noHBand="0" w:noVBand="0"/>
      </w:tblPr>
      <w:tblGrid>
        <w:gridCol w:w="2268"/>
        <w:gridCol w:w="284"/>
        <w:gridCol w:w="284"/>
        <w:gridCol w:w="284"/>
        <w:gridCol w:w="282"/>
        <w:gridCol w:w="286"/>
        <w:gridCol w:w="284"/>
        <w:gridCol w:w="284"/>
        <w:gridCol w:w="284"/>
        <w:gridCol w:w="284"/>
        <w:gridCol w:w="284"/>
        <w:gridCol w:w="284"/>
        <w:gridCol w:w="284"/>
        <w:gridCol w:w="284"/>
        <w:gridCol w:w="284"/>
        <w:gridCol w:w="4246"/>
      </w:tblGrid>
      <w:tr w:rsidR="004602CE" w:rsidRPr="005973A4" w14:paraId="0187F7C4" w14:textId="77777777" w:rsidTr="004602CE">
        <w:tc>
          <w:tcPr>
            <w:tcW w:w="2268" w:type="dxa"/>
          </w:tcPr>
          <w:p w14:paraId="5E0FA81D" w14:textId="77777777" w:rsidR="004602CE" w:rsidRPr="005973A4" w:rsidRDefault="004602CE" w:rsidP="004602CE">
            <w:pPr>
              <w:rPr>
                <w:sz w:val="16"/>
              </w:rPr>
            </w:pPr>
            <w:r w:rsidRPr="005973A4">
              <w:rPr>
                <w:rFonts w:ascii="Arial CYR" w:hAnsi="Arial CYR"/>
                <w:i/>
                <w:sz w:val="18"/>
              </w:rPr>
              <w:t>Получатель поручения:</w:t>
            </w:r>
          </w:p>
        </w:tc>
        <w:tc>
          <w:tcPr>
            <w:tcW w:w="284" w:type="dxa"/>
          </w:tcPr>
          <w:p w14:paraId="19B15AE5" w14:textId="77777777" w:rsidR="004602CE" w:rsidRPr="005973A4" w:rsidRDefault="004602CE" w:rsidP="004602CE">
            <w:pPr>
              <w:ind w:left="34" w:hanging="34"/>
              <w:jc w:val="center"/>
              <w:rPr>
                <w:rFonts w:ascii="Courier New" w:hAnsi="Courier New"/>
                <w:b/>
              </w:rPr>
            </w:pPr>
          </w:p>
        </w:tc>
        <w:tc>
          <w:tcPr>
            <w:tcW w:w="284" w:type="dxa"/>
          </w:tcPr>
          <w:p w14:paraId="43F8CE6B" w14:textId="77777777" w:rsidR="004602CE" w:rsidRPr="005973A4" w:rsidRDefault="004602CE" w:rsidP="004602CE">
            <w:pPr>
              <w:jc w:val="center"/>
              <w:rPr>
                <w:rFonts w:ascii="Courier New" w:hAnsi="Courier New"/>
                <w:b/>
              </w:rPr>
            </w:pPr>
          </w:p>
        </w:tc>
        <w:tc>
          <w:tcPr>
            <w:tcW w:w="284" w:type="dxa"/>
          </w:tcPr>
          <w:p w14:paraId="3B13C6CC" w14:textId="77777777" w:rsidR="004602CE" w:rsidRPr="005973A4" w:rsidRDefault="004602CE" w:rsidP="004602CE">
            <w:pPr>
              <w:ind w:left="33" w:hanging="33"/>
              <w:jc w:val="center"/>
              <w:rPr>
                <w:rFonts w:ascii="Courier New" w:hAnsi="Courier New"/>
                <w:b/>
              </w:rPr>
            </w:pPr>
          </w:p>
        </w:tc>
        <w:tc>
          <w:tcPr>
            <w:tcW w:w="282" w:type="dxa"/>
          </w:tcPr>
          <w:p w14:paraId="00BE577B" w14:textId="77777777" w:rsidR="004602CE" w:rsidRPr="005973A4" w:rsidRDefault="004602CE" w:rsidP="004602CE">
            <w:pPr>
              <w:ind w:left="33" w:hanging="33"/>
              <w:jc w:val="center"/>
              <w:rPr>
                <w:rFonts w:ascii="Courier New" w:hAnsi="Courier New"/>
                <w:b/>
              </w:rPr>
            </w:pPr>
          </w:p>
        </w:tc>
        <w:tc>
          <w:tcPr>
            <w:tcW w:w="286" w:type="dxa"/>
          </w:tcPr>
          <w:p w14:paraId="212EB538" w14:textId="77777777" w:rsidR="004602CE" w:rsidRPr="005973A4" w:rsidRDefault="004602CE" w:rsidP="004602CE">
            <w:pPr>
              <w:jc w:val="center"/>
              <w:rPr>
                <w:rFonts w:ascii="Courier New" w:hAnsi="Courier New"/>
                <w:b/>
              </w:rPr>
            </w:pPr>
          </w:p>
        </w:tc>
        <w:tc>
          <w:tcPr>
            <w:tcW w:w="284" w:type="dxa"/>
          </w:tcPr>
          <w:p w14:paraId="17EAED47" w14:textId="77777777" w:rsidR="004602CE" w:rsidRPr="005973A4" w:rsidRDefault="004602CE" w:rsidP="004602CE">
            <w:pPr>
              <w:jc w:val="center"/>
              <w:rPr>
                <w:rFonts w:ascii="Courier New" w:hAnsi="Courier New"/>
                <w:b/>
              </w:rPr>
            </w:pPr>
          </w:p>
        </w:tc>
        <w:tc>
          <w:tcPr>
            <w:tcW w:w="284" w:type="dxa"/>
          </w:tcPr>
          <w:p w14:paraId="2A9D8A28" w14:textId="77777777" w:rsidR="004602CE" w:rsidRPr="005973A4" w:rsidRDefault="004602CE" w:rsidP="004602CE">
            <w:pPr>
              <w:jc w:val="center"/>
              <w:rPr>
                <w:rFonts w:ascii="Courier New" w:hAnsi="Courier New"/>
                <w:b/>
              </w:rPr>
            </w:pPr>
          </w:p>
        </w:tc>
        <w:tc>
          <w:tcPr>
            <w:tcW w:w="284" w:type="dxa"/>
          </w:tcPr>
          <w:p w14:paraId="78C9FC0E" w14:textId="77777777" w:rsidR="004602CE" w:rsidRPr="005973A4" w:rsidRDefault="004602CE" w:rsidP="004602CE">
            <w:pPr>
              <w:jc w:val="center"/>
              <w:rPr>
                <w:rFonts w:ascii="Courier New" w:hAnsi="Courier New"/>
                <w:b/>
              </w:rPr>
            </w:pPr>
          </w:p>
        </w:tc>
        <w:tc>
          <w:tcPr>
            <w:tcW w:w="284" w:type="dxa"/>
          </w:tcPr>
          <w:p w14:paraId="77D78D45" w14:textId="77777777" w:rsidR="004602CE" w:rsidRPr="005973A4" w:rsidRDefault="004602CE" w:rsidP="004602CE">
            <w:pPr>
              <w:jc w:val="center"/>
              <w:rPr>
                <w:rFonts w:ascii="Courier New" w:hAnsi="Courier New"/>
                <w:b/>
              </w:rPr>
            </w:pPr>
          </w:p>
        </w:tc>
        <w:tc>
          <w:tcPr>
            <w:tcW w:w="284" w:type="dxa"/>
          </w:tcPr>
          <w:p w14:paraId="2353931E" w14:textId="77777777" w:rsidR="004602CE" w:rsidRPr="005973A4" w:rsidRDefault="004602CE" w:rsidP="004602CE">
            <w:pPr>
              <w:jc w:val="center"/>
              <w:rPr>
                <w:rFonts w:ascii="Courier New" w:hAnsi="Courier New"/>
                <w:b/>
              </w:rPr>
            </w:pPr>
          </w:p>
        </w:tc>
        <w:tc>
          <w:tcPr>
            <w:tcW w:w="284" w:type="dxa"/>
          </w:tcPr>
          <w:p w14:paraId="583FB3E6" w14:textId="77777777" w:rsidR="004602CE" w:rsidRPr="005973A4" w:rsidRDefault="004602CE" w:rsidP="004602CE">
            <w:pPr>
              <w:jc w:val="center"/>
              <w:rPr>
                <w:rFonts w:ascii="Courier New" w:hAnsi="Courier New"/>
                <w:b/>
              </w:rPr>
            </w:pPr>
          </w:p>
        </w:tc>
        <w:tc>
          <w:tcPr>
            <w:tcW w:w="284" w:type="dxa"/>
          </w:tcPr>
          <w:p w14:paraId="1EE55BC5" w14:textId="77777777" w:rsidR="004602CE" w:rsidRPr="005973A4" w:rsidRDefault="004602CE" w:rsidP="004602CE">
            <w:pPr>
              <w:jc w:val="center"/>
              <w:rPr>
                <w:rFonts w:ascii="Courier New" w:hAnsi="Courier New"/>
                <w:b/>
              </w:rPr>
            </w:pPr>
          </w:p>
        </w:tc>
        <w:tc>
          <w:tcPr>
            <w:tcW w:w="284" w:type="dxa"/>
          </w:tcPr>
          <w:p w14:paraId="5FFE468B" w14:textId="77777777" w:rsidR="004602CE" w:rsidRPr="005973A4" w:rsidRDefault="004602CE" w:rsidP="004602CE">
            <w:pPr>
              <w:jc w:val="center"/>
              <w:rPr>
                <w:rFonts w:ascii="Courier New" w:hAnsi="Courier New"/>
                <w:b/>
              </w:rPr>
            </w:pPr>
          </w:p>
        </w:tc>
        <w:tc>
          <w:tcPr>
            <w:tcW w:w="284" w:type="dxa"/>
          </w:tcPr>
          <w:p w14:paraId="38E52241" w14:textId="77777777" w:rsidR="004602CE" w:rsidRPr="005973A4" w:rsidRDefault="004602CE" w:rsidP="004602CE">
            <w:pPr>
              <w:jc w:val="center"/>
              <w:rPr>
                <w:rFonts w:ascii="Courier New" w:hAnsi="Courier New"/>
                <w:b/>
              </w:rPr>
            </w:pPr>
          </w:p>
        </w:tc>
        <w:tc>
          <w:tcPr>
            <w:tcW w:w="4246" w:type="dxa"/>
          </w:tcPr>
          <w:p w14:paraId="495FF6B2" w14:textId="77777777" w:rsidR="004602CE" w:rsidRPr="005973A4" w:rsidRDefault="004602CE" w:rsidP="004602CE">
            <w:pPr>
              <w:rPr>
                <w:sz w:val="16"/>
              </w:rPr>
            </w:pPr>
          </w:p>
        </w:tc>
      </w:tr>
      <w:tr w:rsidR="004602CE" w:rsidRPr="005973A4" w14:paraId="04CAB721" w14:textId="77777777" w:rsidTr="004602CE">
        <w:tc>
          <w:tcPr>
            <w:tcW w:w="2268" w:type="dxa"/>
          </w:tcPr>
          <w:p w14:paraId="5838B94C"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13298110"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A4909B2"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F05C510" w14:textId="77777777" w:rsidR="004602CE" w:rsidRPr="005973A4" w:rsidRDefault="004602CE" w:rsidP="004602CE">
            <w:pPr>
              <w:jc w:val="center"/>
              <w:rPr>
                <w:rFonts w:ascii="Courier New" w:hAnsi="Courier New"/>
                <w:b/>
                <w:sz w:val="6"/>
              </w:rPr>
            </w:pPr>
          </w:p>
        </w:tc>
        <w:tc>
          <w:tcPr>
            <w:tcW w:w="282" w:type="dxa"/>
            <w:tcBorders>
              <w:left w:val="single" w:sz="4" w:space="0" w:color="auto"/>
              <w:bottom w:val="single" w:sz="4" w:space="0" w:color="auto"/>
              <w:right w:val="single" w:sz="4" w:space="0" w:color="auto"/>
            </w:tcBorders>
          </w:tcPr>
          <w:p w14:paraId="3B65B0A8" w14:textId="77777777" w:rsidR="004602CE" w:rsidRPr="005973A4" w:rsidRDefault="004602CE" w:rsidP="004602CE">
            <w:pPr>
              <w:jc w:val="center"/>
              <w:rPr>
                <w:rFonts w:ascii="Courier New" w:hAnsi="Courier New"/>
                <w:b/>
                <w:sz w:val="6"/>
              </w:rPr>
            </w:pPr>
          </w:p>
        </w:tc>
        <w:tc>
          <w:tcPr>
            <w:tcW w:w="286" w:type="dxa"/>
            <w:tcBorders>
              <w:left w:val="single" w:sz="4" w:space="0" w:color="auto"/>
              <w:bottom w:val="single" w:sz="4" w:space="0" w:color="auto"/>
              <w:right w:val="single" w:sz="4" w:space="0" w:color="auto"/>
            </w:tcBorders>
          </w:tcPr>
          <w:p w14:paraId="4736FF90"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23F70BAF"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7880048" w14:textId="77777777" w:rsidR="004602CE" w:rsidRPr="005973A4" w:rsidRDefault="004602CE" w:rsidP="004602CE">
            <w:pPr>
              <w:jc w:val="center"/>
              <w:rPr>
                <w:rFonts w:ascii="Courier New" w:hAnsi="Courier New"/>
                <w:b/>
                <w:sz w:val="6"/>
              </w:rPr>
            </w:pPr>
          </w:p>
        </w:tc>
        <w:tc>
          <w:tcPr>
            <w:tcW w:w="284" w:type="dxa"/>
            <w:tcBorders>
              <w:left w:val="single" w:sz="4" w:space="0" w:color="auto"/>
              <w:right w:val="single" w:sz="4" w:space="0" w:color="auto"/>
            </w:tcBorders>
          </w:tcPr>
          <w:p w14:paraId="177F9D7B"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5C92A90"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1729699"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040865F2"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13B99C7"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6874F37" w14:textId="77777777" w:rsidR="004602CE" w:rsidRPr="005973A4" w:rsidRDefault="004602CE" w:rsidP="004602CE">
            <w:pPr>
              <w:jc w:val="center"/>
              <w:rPr>
                <w:rFonts w:ascii="Courier New" w:hAnsi="Courier New"/>
                <w:b/>
                <w:sz w:val="6"/>
              </w:rPr>
            </w:pPr>
          </w:p>
        </w:tc>
        <w:tc>
          <w:tcPr>
            <w:tcW w:w="284" w:type="dxa"/>
            <w:tcBorders>
              <w:left w:val="single" w:sz="4" w:space="0" w:color="auto"/>
            </w:tcBorders>
          </w:tcPr>
          <w:p w14:paraId="3FF6EEB6" w14:textId="77777777" w:rsidR="004602CE" w:rsidRPr="005973A4" w:rsidRDefault="004602CE" w:rsidP="004602CE">
            <w:pPr>
              <w:jc w:val="center"/>
              <w:rPr>
                <w:rFonts w:ascii="Courier New" w:hAnsi="Courier New"/>
                <w:b/>
                <w:sz w:val="6"/>
              </w:rPr>
            </w:pPr>
          </w:p>
        </w:tc>
        <w:tc>
          <w:tcPr>
            <w:tcW w:w="4246" w:type="dxa"/>
            <w:tcBorders>
              <w:bottom w:val="single" w:sz="4" w:space="0" w:color="auto"/>
            </w:tcBorders>
          </w:tcPr>
          <w:p w14:paraId="7F308E29" w14:textId="77777777" w:rsidR="004602CE" w:rsidRPr="005973A4" w:rsidRDefault="004602CE" w:rsidP="004602CE">
            <w:pPr>
              <w:rPr>
                <w:sz w:val="6"/>
              </w:rPr>
            </w:pPr>
          </w:p>
        </w:tc>
      </w:tr>
      <w:tr w:rsidR="004602CE" w:rsidRPr="005973A4" w14:paraId="1F122FA1" w14:textId="77777777" w:rsidTr="004602CE">
        <w:trPr>
          <w:cantSplit/>
        </w:trPr>
        <w:tc>
          <w:tcPr>
            <w:tcW w:w="2268" w:type="dxa"/>
          </w:tcPr>
          <w:p w14:paraId="6FE026C1" w14:textId="77777777" w:rsidR="004602CE" w:rsidRPr="005973A4" w:rsidRDefault="004602CE" w:rsidP="004602CE">
            <w:pPr>
              <w:rPr>
                <w:i/>
                <w:sz w:val="12"/>
              </w:rPr>
            </w:pPr>
          </w:p>
        </w:tc>
        <w:tc>
          <w:tcPr>
            <w:tcW w:w="3692" w:type="dxa"/>
            <w:gridSpan w:val="13"/>
          </w:tcPr>
          <w:p w14:paraId="053BBC0B" w14:textId="77777777" w:rsidR="004602CE" w:rsidRPr="005973A4" w:rsidRDefault="004602CE" w:rsidP="004602CE">
            <w:pPr>
              <w:jc w:val="center"/>
              <w:rPr>
                <w:i/>
                <w:sz w:val="12"/>
              </w:rPr>
            </w:pPr>
            <w:r w:rsidRPr="005973A4">
              <w:rPr>
                <w:i/>
                <w:sz w:val="12"/>
              </w:rPr>
              <w:t>Депозитарный код</w:t>
            </w:r>
          </w:p>
        </w:tc>
        <w:tc>
          <w:tcPr>
            <w:tcW w:w="284" w:type="dxa"/>
          </w:tcPr>
          <w:p w14:paraId="5FA9A445" w14:textId="77777777" w:rsidR="004602CE" w:rsidRPr="005973A4" w:rsidRDefault="004602CE" w:rsidP="004602CE">
            <w:pPr>
              <w:jc w:val="center"/>
              <w:rPr>
                <w:b/>
                <w:i/>
                <w:sz w:val="12"/>
              </w:rPr>
            </w:pPr>
          </w:p>
        </w:tc>
        <w:tc>
          <w:tcPr>
            <w:tcW w:w="4246" w:type="dxa"/>
          </w:tcPr>
          <w:p w14:paraId="0A0FE6B4" w14:textId="77777777" w:rsidR="004602CE" w:rsidRPr="005973A4" w:rsidRDefault="004602CE" w:rsidP="004602CE">
            <w:pPr>
              <w:jc w:val="center"/>
              <w:rPr>
                <w:i/>
                <w:sz w:val="12"/>
              </w:rPr>
            </w:pPr>
            <w:r w:rsidRPr="005973A4">
              <w:rPr>
                <w:i/>
                <w:sz w:val="12"/>
              </w:rPr>
              <w:t>Краткое наименование</w:t>
            </w:r>
          </w:p>
        </w:tc>
      </w:tr>
    </w:tbl>
    <w:p w14:paraId="17B9FBB9" w14:textId="77777777" w:rsidR="004602CE" w:rsidRPr="005973A4" w:rsidRDefault="004602CE" w:rsidP="004602CE">
      <w:pPr>
        <w:ind w:right="850"/>
        <w:rPr>
          <w:sz w:val="10"/>
        </w:rPr>
      </w:pPr>
    </w:p>
    <w:tbl>
      <w:tblPr>
        <w:tblW w:w="10490" w:type="dxa"/>
        <w:tblInd w:w="-176" w:type="dxa"/>
        <w:tblLayout w:type="fixed"/>
        <w:tblLook w:val="0000" w:firstRow="0" w:lastRow="0" w:firstColumn="0" w:lastColumn="0" w:noHBand="0" w:noVBand="0"/>
      </w:tblPr>
      <w:tblGrid>
        <w:gridCol w:w="2268"/>
        <w:gridCol w:w="284"/>
        <w:gridCol w:w="284"/>
        <w:gridCol w:w="284"/>
        <w:gridCol w:w="282"/>
        <w:gridCol w:w="286"/>
        <w:gridCol w:w="284"/>
        <w:gridCol w:w="284"/>
        <w:gridCol w:w="284"/>
        <w:gridCol w:w="284"/>
        <w:gridCol w:w="284"/>
        <w:gridCol w:w="284"/>
        <w:gridCol w:w="284"/>
        <w:gridCol w:w="284"/>
        <w:gridCol w:w="284"/>
        <w:gridCol w:w="4246"/>
      </w:tblGrid>
      <w:tr w:rsidR="004602CE" w:rsidRPr="005973A4" w14:paraId="1421610D" w14:textId="77777777" w:rsidTr="004602CE">
        <w:tc>
          <w:tcPr>
            <w:tcW w:w="2268" w:type="dxa"/>
          </w:tcPr>
          <w:p w14:paraId="54FA9F94" w14:textId="77777777" w:rsidR="004602CE" w:rsidRPr="005973A4" w:rsidRDefault="004602CE" w:rsidP="004602CE">
            <w:pPr>
              <w:rPr>
                <w:sz w:val="16"/>
              </w:rPr>
            </w:pPr>
            <w:r w:rsidRPr="005973A4">
              <w:rPr>
                <w:rFonts w:ascii="Arial CYR" w:hAnsi="Arial CYR"/>
                <w:i/>
                <w:sz w:val="18"/>
              </w:rPr>
              <w:t>Инициатор поручения:</w:t>
            </w:r>
          </w:p>
        </w:tc>
        <w:tc>
          <w:tcPr>
            <w:tcW w:w="284" w:type="dxa"/>
          </w:tcPr>
          <w:p w14:paraId="2DC8D386" w14:textId="77777777" w:rsidR="004602CE" w:rsidRPr="005973A4" w:rsidRDefault="004602CE" w:rsidP="004602CE">
            <w:pPr>
              <w:ind w:left="34" w:hanging="34"/>
              <w:jc w:val="center"/>
              <w:rPr>
                <w:rFonts w:ascii="Courier New" w:hAnsi="Courier New"/>
                <w:b/>
              </w:rPr>
            </w:pPr>
          </w:p>
        </w:tc>
        <w:tc>
          <w:tcPr>
            <w:tcW w:w="284" w:type="dxa"/>
          </w:tcPr>
          <w:p w14:paraId="0C677E98" w14:textId="77777777" w:rsidR="004602CE" w:rsidRPr="005973A4" w:rsidRDefault="004602CE" w:rsidP="004602CE">
            <w:pPr>
              <w:jc w:val="center"/>
              <w:rPr>
                <w:rFonts w:ascii="Courier New" w:hAnsi="Courier New"/>
                <w:b/>
              </w:rPr>
            </w:pPr>
          </w:p>
        </w:tc>
        <w:tc>
          <w:tcPr>
            <w:tcW w:w="284" w:type="dxa"/>
          </w:tcPr>
          <w:p w14:paraId="7970488F" w14:textId="77777777" w:rsidR="004602CE" w:rsidRPr="005973A4" w:rsidRDefault="004602CE" w:rsidP="004602CE">
            <w:pPr>
              <w:ind w:left="33" w:hanging="33"/>
              <w:jc w:val="center"/>
              <w:rPr>
                <w:rFonts w:ascii="Courier New" w:hAnsi="Courier New"/>
                <w:b/>
              </w:rPr>
            </w:pPr>
          </w:p>
        </w:tc>
        <w:tc>
          <w:tcPr>
            <w:tcW w:w="282" w:type="dxa"/>
          </w:tcPr>
          <w:p w14:paraId="639C90C1" w14:textId="77777777" w:rsidR="004602CE" w:rsidRPr="005973A4" w:rsidRDefault="004602CE" w:rsidP="004602CE">
            <w:pPr>
              <w:ind w:left="33" w:hanging="33"/>
              <w:jc w:val="center"/>
              <w:rPr>
                <w:rFonts w:ascii="Courier New" w:hAnsi="Courier New"/>
                <w:b/>
              </w:rPr>
            </w:pPr>
          </w:p>
        </w:tc>
        <w:tc>
          <w:tcPr>
            <w:tcW w:w="286" w:type="dxa"/>
          </w:tcPr>
          <w:p w14:paraId="086A313B" w14:textId="77777777" w:rsidR="004602CE" w:rsidRPr="005973A4" w:rsidRDefault="004602CE" w:rsidP="004602CE">
            <w:pPr>
              <w:jc w:val="center"/>
              <w:rPr>
                <w:rFonts w:ascii="Courier New" w:hAnsi="Courier New"/>
                <w:b/>
              </w:rPr>
            </w:pPr>
          </w:p>
        </w:tc>
        <w:tc>
          <w:tcPr>
            <w:tcW w:w="284" w:type="dxa"/>
          </w:tcPr>
          <w:p w14:paraId="6CEF543C" w14:textId="77777777" w:rsidR="004602CE" w:rsidRPr="005973A4" w:rsidRDefault="004602CE" w:rsidP="004602CE">
            <w:pPr>
              <w:jc w:val="center"/>
              <w:rPr>
                <w:rFonts w:ascii="Courier New" w:hAnsi="Courier New"/>
                <w:b/>
              </w:rPr>
            </w:pPr>
          </w:p>
        </w:tc>
        <w:tc>
          <w:tcPr>
            <w:tcW w:w="284" w:type="dxa"/>
          </w:tcPr>
          <w:p w14:paraId="347F7DA8" w14:textId="77777777" w:rsidR="004602CE" w:rsidRPr="005973A4" w:rsidRDefault="004602CE" w:rsidP="004602CE">
            <w:pPr>
              <w:jc w:val="center"/>
              <w:rPr>
                <w:rFonts w:ascii="Courier New" w:hAnsi="Courier New"/>
                <w:b/>
              </w:rPr>
            </w:pPr>
          </w:p>
        </w:tc>
        <w:tc>
          <w:tcPr>
            <w:tcW w:w="284" w:type="dxa"/>
          </w:tcPr>
          <w:p w14:paraId="1A045340" w14:textId="77777777" w:rsidR="004602CE" w:rsidRPr="005973A4" w:rsidRDefault="004602CE" w:rsidP="004602CE">
            <w:pPr>
              <w:jc w:val="center"/>
              <w:rPr>
                <w:rFonts w:ascii="Courier New" w:hAnsi="Courier New"/>
                <w:b/>
              </w:rPr>
            </w:pPr>
          </w:p>
        </w:tc>
        <w:tc>
          <w:tcPr>
            <w:tcW w:w="284" w:type="dxa"/>
          </w:tcPr>
          <w:p w14:paraId="32FA8116" w14:textId="77777777" w:rsidR="004602CE" w:rsidRPr="005973A4" w:rsidRDefault="004602CE" w:rsidP="004602CE">
            <w:pPr>
              <w:jc w:val="center"/>
              <w:rPr>
                <w:rFonts w:ascii="Courier New" w:hAnsi="Courier New"/>
                <w:b/>
              </w:rPr>
            </w:pPr>
          </w:p>
        </w:tc>
        <w:tc>
          <w:tcPr>
            <w:tcW w:w="284" w:type="dxa"/>
          </w:tcPr>
          <w:p w14:paraId="4F3703BB" w14:textId="77777777" w:rsidR="004602CE" w:rsidRPr="005973A4" w:rsidRDefault="004602CE" w:rsidP="004602CE">
            <w:pPr>
              <w:jc w:val="center"/>
              <w:rPr>
                <w:rFonts w:ascii="Courier New" w:hAnsi="Courier New"/>
                <w:b/>
              </w:rPr>
            </w:pPr>
          </w:p>
        </w:tc>
        <w:tc>
          <w:tcPr>
            <w:tcW w:w="284" w:type="dxa"/>
          </w:tcPr>
          <w:p w14:paraId="0C96F581" w14:textId="77777777" w:rsidR="004602CE" w:rsidRPr="005973A4" w:rsidRDefault="004602CE" w:rsidP="004602CE">
            <w:pPr>
              <w:jc w:val="center"/>
              <w:rPr>
                <w:rFonts w:ascii="Courier New" w:hAnsi="Courier New"/>
                <w:b/>
              </w:rPr>
            </w:pPr>
          </w:p>
        </w:tc>
        <w:tc>
          <w:tcPr>
            <w:tcW w:w="284" w:type="dxa"/>
          </w:tcPr>
          <w:p w14:paraId="1654FDCE" w14:textId="77777777" w:rsidR="004602CE" w:rsidRPr="005973A4" w:rsidRDefault="004602CE" w:rsidP="004602CE">
            <w:pPr>
              <w:jc w:val="center"/>
              <w:rPr>
                <w:rFonts w:ascii="Courier New" w:hAnsi="Courier New"/>
                <w:b/>
              </w:rPr>
            </w:pPr>
          </w:p>
        </w:tc>
        <w:tc>
          <w:tcPr>
            <w:tcW w:w="284" w:type="dxa"/>
          </w:tcPr>
          <w:p w14:paraId="55997431" w14:textId="77777777" w:rsidR="004602CE" w:rsidRPr="005973A4" w:rsidRDefault="004602CE" w:rsidP="004602CE">
            <w:pPr>
              <w:jc w:val="center"/>
              <w:rPr>
                <w:rFonts w:ascii="Courier New" w:hAnsi="Courier New"/>
                <w:b/>
              </w:rPr>
            </w:pPr>
          </w:p>
        </w:tc>
        <w:tc>
          <w:tcPr>
            <w:tcW w:w="284" w:type="dxa"/>
          </w:tcPr>
          <w:p w14:paraId="7B0B6A04" w14:textId="77777777" w:rsidR="004602CE" w:rsidRPr="005973A4" w:rsidRDefault="004602CE" w:rsidP="004602CE">
            <w:pPr>
              <w:jc w:val="center"/>
              <w:rPr>
                <w:rFonts w:ascii="Courier New" w:hAnsi="Courier New"/>
                <w:b/>
              </w:rPr>
            </w:pPr>
          </w:p>
        </w:tc>
        <w:tc>
          <w:tcPr>
            <w:tcW w:w="4246" w:type="dxa"/>
          </w:tcPr>
          <w:p w14:paraId="7FEF2312" w14:textId="77777777" w:rsidR="004602CE" w:rsidRPr="005973A4" w:rsidRDefault="004602CE" w:rsidP="004602CE">
            <w:pPr>
              <w:rPr>
                <w:sz w:val="16"/>
              </w:rPr>
            </w:pPr>
          </w:p>
        </w:tc>
      </w:tr>
      <w:tr w:rsidR="004602CE" w:rsidRPr="005973A4" w14:paraId="0D7625AF" w14:textId="77777777" w:rsidTr="004602CE">
        <w:tc>
          <w:tcPr>
            <w:tcW w:w="2268" w:type="dxa"/>
          </w:tcPr>
          <w:p w14:paraId="5F94FEC5"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71FEBD9B"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4BCCEAE"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A51CE49" w14:textId="77777777" w:rsidR="004602CE" w:rsidRPr="005973A4" w:rsidRDefault="004602CE" w:rsidP="004602CE">
            <w:pPr>
              <w:jc w:val="center"/>
              <w:rPr>
                <w:rFonts w:ascii="Courier New" w:hAnsi="Courier New"/>
                <w:b/>
                <w:sz w:val="6"/>
              </w:rPr>
            </w:pPr>
          </w:p>
        </w:tc>
        <w:tc>
          <w:tcPr>
            <w:tcW w:w="282" w:type="dxa"/>
            <w:tcBorders>
              <w:left w:val="single" w:sz="4" w:space="0" w:color="auto"/>
              <w:bottom w:val="single" w:sz="4" w:space="0" w:color="auto"/>
              <w:right w:val="single" w:sz="4" w:space="0" w:color="auto"/>
            </w:tcBorders>
          </w:tcPr>
          <w:p w14:paraId="5F63C7FE" w14:textId="77777777" w:rsidR="004602CE" w:rsidRPr="005973A4" w:rsidRDefault="004602CE" w:rsidP="004602CE">
            <w:pPr>
              <w:jc w:val="center"/>
              <w:rPr>
                <w:rFonts w:ascii="Courier New" w:hAnsi="Courier New"/>
                <w:b/>
                <w:sz w:val="6"/>
              </w:rPr>
            </w:pPr>
          </w:p>
        </w:tc>
        <w:tc>
          <w:tcPr>
            <w:tcW w:w="286" w:type="dxa"/>
            <w:tcBorders>
              <w:left w:val="single" w:sz="4" w:space="0" w:color="auto"/>
              <w:bottom w:val="single" w:sz="4" w:space="0" w:color="auto"/>
              <w:right w:val="single" w:sz="4" w:space="0" w:color="auto"/>
            </w:tcBorders>
          </w:tcPr>
          <w:p w14:paraId="11FC56AF"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8963146"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4ECF8A9" w14:textId="77777777" w:rsidR="004602CE" w:rsidRPr="005973A4" w:rsidRDefault="004602CE" w:rsidP="004602CE">
            <w:pPr>
              <w:jc w:val="center"/>
              <w:rPr>
                <w:rFonts w:ascii="Courier New" w:hAnsi="Courier New"/>
                <w:b/>
                <w:sz w:val="6"/>
              </w:rPr>
            </w:pPr>
          </w:p>
        </w:tc>
        <w:tc>
          <w:tcPr>
            <w:tcW w:w="284" w:type="dxa"/>
            <w:tcBorders>
              <w:left w:val="single" w:sz="4" w:space="0" w:color="auto"/>
              <w:right w:val="single" w:sz="4" w:space="0" w:color="auto"/>
            </w:tcBorders>
          </w:tcPr>
          <w:p w14:paraId="220C4802"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4C333BAF"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48582F0"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0FD0D46"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6F31956"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271FC917" w14:textId="77777777" w:rsidR="004602CE" w:rsidRPr="005973A4" w:rsidRDefault="004602CE" w:rsidP="004602CE">
            <w:pPr>
              <w:jc w:val="center"/>
              <w:rPr>
                <w:rFonts w:ascii="Courier New" w:hAnsi="Courier New"/>
                <w:b/>
                <w:sz w:val="6"/>
              </w:rPr>
            </w:pPr>
          </w:p>
        </w:tc>
        <w:tc>
          <w:tcPr>
            <w:tcW w:w="284" w:type="dxa"/>
            <w:tcBorders>
              <w:left w:val="single" w:sz="4" w:space="0" w:color="auto"/>
            </w:tcBorders>
          </w:tcPr>
          <w:p w14:paraId="097250D3" w14:textId="77777777" w:rsidR="004602CE" w:rsidRPr="005973A4" w:rsidRDefault="004602CE" w:rsidP="004602CE">
            <w:pPr>
              <w:jc w:val="center"/>
              <w:rPr>
                <w:rFonts w:ascii="Courier New" w:hAnsi="Courier New"/>
                <w:b/>
                <w:sz w:val="6"/>
              </w:rPr>
            </w:pPr>
          </w:p>
        </w:tc>
        <w:tc>
          <w:tcPr>
            <w:tcW w:w="4246" w:type="dxa"/>
            <w:tcBorders>
              <w:bottom w:val="single" w:sz="4" w:space="0" w:color="auto"/>
            </w:tcBorders>
          </w:tcPr>
          <w:p w14:paraId="01935D7D" w14:textId="77777777" w:rsidR="004602CE" w:rsidRPr="005973A4" w:rsidRDefault="004602CE" w:rsidP="004602CE">
            <w:pPr>
              <w:rPr>
                <w:sz w:val="6"/>
              </w:rPr>
            </w:pPr>
          </w:p>
        </w:tc>
      </w:tr>
      <w:tr w:rsidR="004602CE" w:rsidRPr="005973A4" w14:paraId="4552FB04" w14:textId="77777777" w:rsidTr="004602CE">
        <w:trPr>
          <w:cantSplit/>
        </w:trPr>
        <w:tc>
          <w:tcPr>
            <w:tcW w:w="2268" w:type="dxa"/>
          </w:tcPr>
          <w:p w14:paraId="08905091" w14:textId="77777777" w:rsidR="004602CE" w:rsidRPr="005973A4" w:rsidRDefault="004602CE" w:rsidP="004602CE">
            <w:pPr>
              <w:rPr>
                <w:i/>
                <w:sz w:val="12"/>
              </w:rPr>
            </w:pPr>
          </w:p>
        </w:tc>
        <w:tc>
          <w:tcPr>
            <w:tcW w:w="3692" w:type="dxa"/>
            <w:gridSpan w:val="13"/>
          </w:tcPr>
          <w:p w14:paraId="236F8D2D" w14:textId="77777777" w:rsidR="004602CE" w:rsidRPr="005973A4" w:rsidRDefault="004602CE" w:rsidP="004602CE">
            <w:pPr>
              <w:jc w:val="center"/>
              <w:rPr>
                <w:i/>
                <w:sz w:val="12"/>
              </w:rPr>
            </w:pPr>
            <w:r w:rsidRPr="005973A4">
              <w:rPr>
                <w:i/>
                <w:sz w:val="12"/>
              </w:rPr>
              <w:t>Депозитарный код</w:t>
            </w:r>
          </w:p>
        </w:tc>
        <w:tc>
          <w:tcPr>
            <w:tcW w:w="284" w:type="dxa"/>
          </w:tcPr>
          <w:p w14:paraId="0987C5EA" w14:textId="77777777" w:rsidR="004602CE" w:rsidRPr="005973A4" w:rsidRDefault="004602CE" w:rsidP="004602CE">
            <w:pPr>
              <w:jc w:val="center"/>
              <w:rPr>
                <w:b/>
                <w:i/>
                <w:sz w:val="12"/>
              </w:rPr>
            </w:pPr>
          </w:p>
        </w:tc>
        <w:tc>
          <w:tcPr>
            <w:tcW w:w="4246" w:type="dxa"/>
          </w:tcPr>
          <w:p w14:paraId="38C05393" w14:textId="77777777" w:rsidR="004602CE" w:rsidRPr="005973A4" w:rsidRDefault="004602CE" w:rsidP="004602CE">
            <w:pPr>
              <w:jc w:val="center"/>
              <w:rPr>
                <w:i/>
                <w:sz w:val="12"/>
              </w:rPr>
            </w:pPr>
            <w:r w:rsidRPr="005973A4">
              <w:rPr>
                <w:i/>
                <w:sz w:val="12"/>
              </w:rPr>
              <w:t>Краткое наименование</w:t>
            </w:r>
          </w:p>
        </w:tc>
      </w:tr>
    </w:tbl>
    <w:p w14:paraId="1B74AB10" w14:textId="77777777" w:rsidR="004602CE" w:rsidRPr="005973A4" w:rsidRDefault="004602CE" w:rsidP="004602CE">
      <w:pPr>
        <w:rPr>
          <w:sz w:val="10"/>
        </w:rPr>
      </w:pPr>
    </w:p>
    <w:tbl>
      <w:tblPr>
        <w:tblW w:w="10490" w:type="dxa"/>
        <w:tblInd w:w="-176" w:type="dxa"/>
        <w:tblLayout w:type="fixed"/>
        <w:tblLook w:val="0000" w:firstRow="0" w:lastRow="0" w:firstColumn="0" w:lastColumn="0" w:noHBand="0" w:noVBand="0"/>
      </w:tblPr>
      <w:tblGrid>
        <w:gridCol w:w="2268"/>
        <w:gridCol w:w="284"/>
        <w:gridCol w:w="284"/>
        <w:gridCol w:w="284"/>
        <w:gridCol w:w="282"/>
        <w:gridCol w:w="286"/>
        <w:gridCol w:w="284"/>
        <w:gridCol w:w="284"/>
        <w:gridCol w:w="284"/>
        <w:gridCol w:w="284"/>
        <w:gridCol w:w="284"/>
        <w:gridCol w:w="284"/>
        <w:gridCol w:w="284"/>
        <w:gridCol w:w="284"/>
        <w:gridCol w:w="284"/>
        <w:gridCol w:w="4246"/>
      </w:tblGrid>
      <w:tr w:rsidR="004602CE" w:rsidRPr="005973A4" w14:paraId="136CEF1B" w14:textId="77777777" w:rsidTr="004602CE">
        <w:tc>
          <w:tcPr>
            <w:tcW w:w="2268" w:type="dxa"/>
          </w:tcPr>
          <w:p w14:paraId="65D339C9" w14:textId="77777777" w:rsidR="004602CE" w:rsidRPr="005973A4" w:rsidRDefault="004602CE" w:rsidP="004602CE">
            <w:pPr>
              <w:rPr>
                <w:sz w:val="16"/>
              </w:rPr>
            </w:pPr>
            <w:r w:rsidRPr="005973A4">
              <w:rPr>
                <w:rFonts w:ascii="Arial CYR" w:hAnsi="Arial CYR"/>
                <w:i/>
                <w:sz w:val="18"/>
              </w:rPr>
              <w:t>Депонент:</w:t>
            </w:r>
          </w:p>
        </w:tc>
        <w:tc>
          <w:tcPr>
            <w:tcW w:w="284" w:type="dxa"/>
          </w:tcPr>
          <w:p w14:paraId="735CBDF7" w14:textId="77777777" w:rsidR="004602CE" w:rsidRPr="005973A4" w:rsidRDefault="004602CE" w:rsidP="004602CE">
            <w:pPr>
              <w:ind w:left="34" w:hanging="34"/>
              <w:jc w:val="center"/>
              <w:rPr>
                <w:rFonts w:ascii="Courier New" w:hAnsi="Courier New"/>
                <w:b/>
              </w:rPr>
            </w:pPr>
          </w:p>
        </w:tc>
        <w:tc>
          <w:tcPr>
            <w:tcW w:w="284" w:type="dxa"/>
          </w:tcPr>
          <w:p w14:paraId="47F0A6CA" w14:textId="77777777" w:rsidR="004602CE" w:rsidRPr="005973A4" w:rsidRDefault="004602CE" w:rsidP="004602CE">
            <w:pPr>
              <w:jc w:val="center"/>
              <w:rPr>
                <w:rFonts w:ascii="Courier New" w:hAnsi="Courier New"/>
                <w:b/>
              </w:rPr>
            </w:pPr>
          </w:p>
        </w:tc>
        <w:tc>
          <w:tcPr>
            <w:tcW w:w="284" w:type="dxa"/>
          </w:tcPr>
          <w:p w14:paraId="763B692C" w14:textId="77777777" w:rsidR="004602CE" w:rsidRPr="005973A4" w:rsidRDefault="004602CE" w:rsidP="004602CE">
            <w:pPr>
              <w:ind w:left="33" w:hanging="33"/>
              <w:jc w:val="center"/>
              <w:rPr>
                <w:rFonts w:ascii="Courier New" w:hAnsi="Courier New"/>
                <w:b/>
              </w:rPr>
            </w:pPr>
          </w:p>
        </w:tc>
        <w:tc>
          <w:tcPr>
            <w:tcW w:w="282" w:type="dxa"/>
          </w:tcPr>
          <w:p w14:paraId="603EBC5C" w14:textId="77777777" w:rsidR="004602CE" w:rsidRPr="005973A4" w:rsidRDefault="004602CE" w:rsidP="004602CE">
            <w:pPr>
              <w:ind w:left="33" w:hanging="33"/>
              <w:jc w:val="center"/>
              <w:rPr>
                <w:rFonts w:ascii="Courier New" w:hAnsi="Courier New"/>
                <w:b/>
              </w:rPr>
            </w:pPr>
          </w:p>
        </w:tc>
        <w:tc>
          <w:tcPr>
            <w:tcW w:w="286" w:type="dxa"/>
          </w:tcPr>
          <w:p w14:paraId="61CD0D88" w14:textId="77777777" w:rsidR="004602CE" w:rsidRPr="005973A4" w:rsidRDefault="004602CE" w:rsidP="004602CE">
            <w:pPr>
              <w:jc w:val="center"/>
              <w:rPr>
                <w:rFonts w:ascii="Courier New" w:hAnsi="Courier New"/>
                <w:b/>
              </w:rPr>
            </w:pPr>
          </w:p>
        </w:tc>
        <w:tc>
          <w:tcPr>
            <w:tcW w:w="284" w:type="dxa"/>
          </w:tcPr>
          <w:p w14:paraId="128CFAC4" w14:textId="77777777" w:rsidR="004602CE" w:rsidRPr="005973A4" w:rsidRDefault="004602CE" w:rsidP="004602CE">
            <w:pPr>
              <w:jc w:val="center"/>
              <w:rPr>
                <w:rFonts w:ascii="Courier New" w:hAnsi="Courier New"/>
                <w:b/>
              </w:rPr>
            </w:pPr>
          </w:p>
        </w:tc>
        <w:tc>
          <w:tcPr>
            <w:tcW w:w="284" w:type="dxa"/>
          </w:tcPr>
          <w:p w14:paraId="457CFB4F" w14:textId="77777777" w:rsidR="004602CE" w:rsidRPr="005973A4" w:rsidRDefault="004602CE" w:rsidP="004602CE">
            <w:pPr>
              <w:jc w:val="center"/>
              <w:rPr>
                <w:rFonts w:ascii="Courier New" w:hAnsi="Courier New"/>
                <w:b/>
              </w:rPr>
            </w:pPr>
          </w:p>
        </w:tc>
        <w:tc>
          <w:tcPr>
            <w:tcW w:w="284" w:type="dxa"/>
          </w:tcPr>
          <w:p w14:paraId="66C1D1D3" w14:textId="77777777" w:rsidR="004602CE" w:rsidRPr="005973A4" w:rsidRDefault="004602CE" w:rsidP="004602CE">
            <w:pPr>
              <w:jc w:val="center"/>
              <w:rPr>
                <w:rFonts w:ascii="Courier New" w:hAnsi="Courier New"/>
                <w:b/>
              </w:rPr>
            </w:pPr>
          </w:p>
        </w:tc>
        <w:tc>
          <w:tcPr>
            <w:tcW w:w="284" w:type="dxa"/>
          </w:tcPr>
          <w:p w14:paraId="349B7A79" w14:textId="77777777" w:rsidR="004602CE" w:rsidRPr="005973A4" w:rsidRDefault="004602CE" w:rsidP="004602CE">
            <w:pPr>
              <w:jc w:val="center"/>
              <w:rPr>
                <w:rFonts w:ascii="Courier New" w:hAnsi="Courier New"/>
                <w:b/>
              </w:rPr>
            </w:pPr>
          </w:p>
        </w:tc>
        <w:tc>
          <w:tcPr>
            <w:tcW w:w="284" w:type="dxa"/>
          </w:tcPr>
          <w:p w14:paraId="4BB6403C" w14:textId="77777777" w:rsidR="004602CE" w:rsidRPr="005973A4" w:rsidRDefault="004602CE" w:rsidP="004602CE">
            <w:pPr>
              <w:jc w:val="center"/>
              <w:rPr>
                <w:rFonts w:ascii="Courier New" w:hAnsi="Courier New"/>
                <w:b/>
              </w:rPr>
            </w:pPr>
          </w:p>
        </w:tc>
        <w:tc>
          <w:tcPr>
            <w:tcW w:w="284" w:type="dxa"/>
          </w:tcPr>
          <w:p w14:paraId="29CB1431" w14:textId="77777777" w:rsidR="004602CE" w:rsidRPr="005973A4" w:rsidRDefault="004602CE" w:rsidP="004602CE">
            <w:pPr>
              <w:jc w:val="center"/>
              <w:rPr>
                <w:rFonts w:ascii="Courier New" w:hAnsi="Courier New"/>
                <w:b/>
              </w:rPr>
            </w:pPr>
          </w:p>
        </w:tc>
        <w:tc>
          <w:tcPr>
            <w:tcW w:w="284" w:type="dxa"/>
          </w:tcPr>
          <w:p w14:paraId="6ED25FD5" w14:textId="77777777" w:rsidR="004602CE" w:rsidRPr="005973A4" w:rsidRDefault="004602CE" w:rsidP="004602CE">
            <w:pPr>
              <w:jc w:val="center"/>
              <w:rPr>
                <w:rFonts w:ascii="Courier New" w:hAnsi="Courier New"/>
                <w:b/>
              </w:rPr>
            </w:pPr>
          </w:p>
        </w:tc>
        <w:tc>
          <w:tcPr>
            <w:tcW w:w="284" w:type="dxa"/>
          </w:tcPr>
          <w:p w14:paraId="17B36BE3" w14:textId="77777777" w:rsidR="004602CE" w:rsidRPr="005973A4" w:rsidRDefault="004602CE" w:rsidP="004602CE">
            <w:pPr>
              <w:jc w:val="center"/>
              <w:rPr>
                <w:rFonts w:ascii="Courier New" w:hAnsi="Courier New"/>
                <w:b/>
              </w:rPr>
            </w:pPr>
          </w:p>
        </w:tc>
        <w:tc>
          <w:tcPr>
            <w:tcW w:w="284" w:type="dxa"/>
          </w:tcPr>
          <w:p w14:paraId="593EA088" w14:textId="77777777" w:rsidR="004602CE" w:rsidRPr="005973A4" w:rsidRDefault="004602CE" w:rsidP="004602CE">
            <w:pPr>
              <w:jc w:val="center"/>
              <w:rPr>
                <w:rFonts w:ascii="Courier New" w:hAnsi="Courier New"/>
                <w:b/>
              </w:rPr>
            </w:pPr>
          </w:p>
        </w:tc>
        <w:tc>
          <w:tcPr>
            <w:tcW w:w="4246" w:type="dxa"/>
          </w:tcPr>
          <w:p w14:paraId="52A15CAB" w14:textId="77777777" w:rsidR="004602CE" w:rsidRPr="005973A4" w:rsidRDefault="004602CE" w:rsidP="004602CE">
            <w:pPr>
              <w:rPr>
                <w:sz w:val="16"/>
              </w:rPr>
            </w:pPr>
          </w:p>
        </w:tc>
      </w:tr>
      <w:tr w:rsidR="004602CE" w:rsidRPr="005973A4" w14:paraId="6AAFEFE2" w14:textId="77777777" w:rsidTr="004602CE">
        <w:tc>
          <w:tcPr>
            <w:tcW w:w="2268" w:type="dxa"/>
          </w:tcPr>
          <w:p w14:paraId="551D9043"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6A342FAE"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F162224"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F28A98D" w14:textId="77777777" w:rsidR="004602CE" w:rsidRPr="005973A4" w:rsidRDefault="004602CE" w:rsidP="004602CE">
            <w:pPr>
              <w:jc w:val="center"/>
              <w:rPr>
                <w:rFonts w:ascii="Courier New" w:hAnsi="Courier New"/>
                <w:b/>
                <w:sz w:val="6"/>
              </w:rPr>
            </w:pPr>
          </w:p>
        </w:tc>
        <w:tc>
          <w:tcPr>
            <w:tcW w:w="282" w:type="dxa"/>
            <w:tcBorders>
              <w:left w:val="single" w:sz="4" w:space="0" w:color="auto"/>
              <w:bottom w:val="single" w:sz="4" w:space="0" w:color="auto"/>
              <w:right w:val="single" w:sz="4" w:space="0" w:color="auto"/>
            </w:tcBorders>
          </w:tcPr>
          <w:p w14:paraId="15FD6469" w14:textId="77777777" w:rsidR="004602CE" w:rsidRPr="005973A4" w:rsidRDefault="004602CE" w:rsidP="004602CE">
            <w:pPr>
              <w:jc w:val="center"/>
              <w:rPr>
                <w:rFonts w:ascii="Courier New" w:hAnsi="Courier New"/>
                <w:b/>
                <w:sz w:val="6"/>
              </w:rPr>
            </w:pPr>
          </w:p>
        </w:tc>
        <w:tc>
          <w:tcPr>
            <w:tcW w:w="286" w:type="dxa"/>
            <w:tcBorders>
              <w:left w:val="single" w:sz="4" w:space="0" w:color="auto"/>
              <w:bottom w:val="single" w:sz="4" w:space="0" w:color="auto"/>
              <w:right w:val="single" w:sz="4" w:space="0" w:color="auto"/>
            </w:tcBorders>
          </w:tcPr>
          <w:p w14:paraId="3501CFFC"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2194C719"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3A6C7AC" w14:textId="77777777" w:rsidR="004602CE" w:rsidRPr="005973A4" w:rsidRDefault="004602CE" w:rsidP="004602CE">
            <w:pPr>
              <w:jc w:val="center"/>
              <w:rPr>
                <w:rFonts w:ascii="Courier New" w:hAnsi="Courier New"/>
                <w:b/>
                <w:sz w:val="6"/>
              </w:rPr>
            </w:pPr>
          </w:p>
        </w:tc>
        <w:tc>
          <w:tcPr>
            <w:tcW w:w="284" w:type="dxa"/>
            <w:tcBorders>
              <w:left w:val="single" w:sz="4" w:space="0" w:color="auto"/>
              <w:right w:val="single" w:sz="4" w:space="0" w:color="auto"/>
            </w:tcBorders>
          </w:tcPr>
          <w:p w14:paraId="1046F72A"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0D84CC65"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AA1F2C4"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1EB2C41"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60DBEC2"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85C1023" w14:textId="77777777" w:rsidR="004602CE" w:rsidRPr="005973A4" w:rsidRDefault="004602CE" w:rsidP="004602CE">
            <w:pPr>
              <w:jc w:val="center"/>
              <w:rPr>
                <w:rFonts w:ascii="Courier New" w:hAnsi="Courier New"/>
                <w:b/>
                <w:sz w:val="6"/>
              </w:rPr>
            </w:pPr>
          </w:p>
        </w:tc>
        <w:tc>
          <w:tcPr>
            <w:tcW w:w="284" w:type="dxa"/>
            <w:tcBorders>
              <w:left w:val="single" w:sz="4" w:space="0" w:color="auto"/>
            </w:tcBorders>
          </w:tcPr>
          <w:p w14:paraId="3EE3EBA0" w14:textId="77777777" w:rsidR="004602CE" w:rsidRPr="005973A4" w:rsidRDefault="004602CE" w:rsidP="004602CE">
            <w:pPr>
              <w:jc w:val="center"/>
              <w:rPr>
                <w:rFonts w:ascii="Courier New" w:hAnsi="Courier New"/>
                <w:b/>
                <w:sz w:val="6"/>
              </w:rPr>
            </w:pPr>
          </w:p>
        </w:tc>
        <w:tc>
          <w:tcPr>
            <w:tcW w:w="4246" w:type="dxa"/>
            <w:tcBorders>
              <w:bottom w:val="single" w:sz="4" w:space="0" w:color="auto"/>
            </w:tcBorders>
          </w:tcPr>
          <w:p w14:paraId="48D33BF5" w14:textId="77777777" w:rsidR="004602CE" w:rsidRPr="005973A4" w:rsidRDefault="004602CE" w:rsidP="004602CE">
            <w:pPr>
              <w:rPr>
                <w:sz w:val="6"/>
              </w:rPr>
            </w:pPr>
          </w:p>
        </w:tc>
      </w:tr>
      <w:tr w:rsidR="004602CE" w:rsidRPr="005973A4" w14:paraId="61E8C4E6" w14:textId="77777777" w:rsidTr="004602CE">
        <w:trPr>
          <w:cantSplit/>
        </w:trPr>
        <w:tc>
          <w:tcPr>
            <w:tcW w:w="2268" w:type="dxa"/>
          </w:tcPr>
          <w:p w14:paraId="7A928EAF" w14:textId="77777777" w:rsidR="004602CE" w:rsidRPr="005973A4" w:rsidRDefault="004602CE" w:rsidP="004602CE">
            <w:pPr>
              <w:rPr>
                <w:i/>
                <w:sz w:val="12"/>
              </w:rPr>
            </w:pPr>
          </w:p>
        </w:tc>
        <w:tc>
          <w:tcPr>
            <w:tcW w:w="3692" w:type="dxa"/>
            <w:gridSpan w:val="13"/>
          </w:tcPr>
          <w:p w14:paraId="6378CAC1" w14:textId="77777777" w:rsidR="004602CE" w:rsidRPr="005973A4" w:rsidRDefault="004602CE" w:rsidP="004602CE">
            <w:pPr>
              <w:jc w:val="center"/>
              <w:rPr>
                <w:i/>
                <w:sz w:val="12"/>
              </w:rPr>
            </w:pPr>
            <w:r w:rsidRPr="005973A4">
              <w:rPr>
                <w:i/>
                <w:sz w:val="12"/>
              </w:rPr>
              <w:t>Депозитарный код</w:t>
            </w:r>
          </w:p>
        </w:tc>
        <w:tc>
          <w:tcPr>
            <w:tcW w:w="284" w:type="dxa"/>
          </w:tcPr>
          <w:p w14:paraId="2C073FA2" w14:textId="77777777" w:rsidR="004602CE" w:rsidRPr="005973A4" w:rsidRDefault="004602CE" w:rsidP="004602CE">
            <w:pPr>
              <w:jc w:val="center"/>
              <w:rPr>
                <w:b/>
                <w:i/>
                <w:sz w:val="12"/>
              </w:rPr>
            </w:pPr>
          </w:p>
        </w:tc>
        <w:tc>
          <w:tcPr>
            <w:tcW w:w="4246" w:type="dxa"/>
          </w:tcPr>
          <w:p w14:paraId="2D20E472" w14:textId="77777777" w:rsidR="004602CE" w:rsidRPr="005973A4" w:rsidRDefault="004602CE" w:rsidP="004602CE">
            <w:pPr>
              <w:jc w:val="center"/>
              <w:rPr>
                <w:i/>
                <w:sz w:val="12"/>
              </w:rPr>
            </w:pPr>
            <w:r w:rsidRPr="005973A4">
              <w:rPr>
                <w:i/>
                <w:sz w:val="12"/>
              </w:rPr>
              <w:t>Краткое наименование</w:t>
            </w:r>
          </w:p>
        </w:tc>
      </w:tr>
    </w:tbl>
    <w:p w14:paraId="39D6A371" w14:textId="77777777" w:rsidR="004602CE" w:rsidRPr="005973A4" w:rsidRDefault="004602CE" w:rsidP="004602CE">
      <w:pPr>
        <w:rPr>
          <w:sz w:val="10"/>
        </w:rPr>
      </w:pPr>
    </w:p>
    <w:tbl>
      <w:tblPr>
        <w:tblW w:w="0" w:type="auto"/>
        <w:tblInd w:w="-176" w:type="dxa"/>
        <w:tblLayout w:type="fixed"/>
        <w:tblLook w:val="0000" w:firstRow="0" w:lastRow="0" w:firstColumn="0" w:lastColumn="0" w:noHBand="0" w:noVBand="0"/>
      </w:tblPr>
      <w:tblGrid>
        <w:gridCol w:w="2269"/>
        <w:gridCol w:w="2375"/>
        <w:gridCol w:w="993"/>
        <w:gridCol w:w="283"/>
        <w:gridCol w:w="2268"/>
        <w:gridCol w:w="284"/>
        <w:gridCol w:w="2126"/>
      </w:tblGrid>
      <w:tr w:rsidR="004602CE" w:rsidRPr="005973A4" w14:paraId="23EF5BB0" w14:textId="77777777" w:rsidTr="004602CE">
        <w:trPr>
          <w:cantSplit/>
        </w:trPr>
        <w:tc>
          <w:tcPr>
            <w:tcW w:w="2269" w:type="dxa"/>
          </w:tcPr>
          <w:p w14:paraId="7A48F180" w14:textId="77777777" w:rsidR="004602CE" w:rsidRPr="005973A4" w:rsidRDefault="004602CE" w:rsidP="004602CE">
            <w:r w:rsidRPr="005973A4">
              <w:rPr>
                <w:rFonts w:ascii="Arial CYR" w:hAnsi="Arial CYR"/>
                <w:i/>
                <w:sz w:val="18"/>
              </w:rPr>
              <w:t>Место обслуживания:</w:t>
            </w:r>
          </w:p>
        </w:tc>
        <w:tc>
          <w:tcPr>
            <w:tcW w:w="2375" w:type="dxa"/>
            <w:tcBorders>
              <w:bottom w:val="single" w:sz="4" w:space="0" w:color="auto"/>
            </w:tcBorders>
          </w:tcPr>
          <w:p w14:paraId="5B65B854" w14:textId="77777777" w:rsidR="004602CE" w:rsidRPr="005973A4" w:rsidRDefault="004602CE" w:rsidP="004602CE"/>
        </w:tc>
        <w:tc>
          <w:tcPr>
            <w:tcW w:w="993" w:type="dxa"/>
          </w:tcPr>
          <w:p w14:paraId="685D6008" w14:textId="77777777" w:rsidR="004602CE" w:rsidRPr="005973A4" w:rsidRDefault="004602CE" w:rsidP="004602CE"/>
        </w:tc>
        <w:tc>
          <w:tcPr>
            <w:tcW w:w="283" w:type="dxa"/>
            <w:tcBorders>
              <w:top w:val="single" w:sz="4" w:space="0" w:color="auto"/>
              <w:left w:val="single" w:sz="4" w:space="0" w:color="auto"/>
              <w:bottom w:val="single" w:sz="4" w:space="0" w:color="auto"/>
              <w:right w:val="single" w:sz="4" w:space="0" w:color="auto"/>
            </w:tcBorders>
          </w:tcPr>
          <w:p w14:paraId="6139F3DD" w14:textId="77777777" w:rsidR="004602CE" w:rsidRPr="005973A4" w:rsidRDefault="004602CE" w:rsidP="004602CE">
            <w:pPr>
              <w:rPr>
                <w:rFonts w:ascii="Arial" w:hAnsi="Arial"/>
              </w:rPr>
            </w:pPr>
          </w:p>
        </w:tc>
        <w:tc>
          <w:tcPr>
            <w:tcW w:w="2268" w:type="dxa"/>
            <w:tcBorders>
              <w:left w:val="nil"/>
            </w:tcBorders>
          </w:tcPr>
          <w:p w14:paraId="074D40C7" w14:textId="77777777" w:rsidR="004602CE" w:rsidRPr="005973A4" w:rsidRDefault="004602CE" w:rsidP="004602CE">
            <w:pPr>
              <w:rPr>
                <w:rFonts w:ascii="Arial" w:hAnsi="Arial"/>
              </w:rPr>
            </w:pPr>
            <w:r w:rsidRPr="005973A4">
              <w:rPr>
                <w:rFonts w:ascii="Arial" w:hAnsi="Arial"/>
              </w:rPr>
              <w:t>Открытые счета</w:t>
            </w:r>
          </w:p>
        </w:tc>
        <w:tc>
          <w:tcPr>
            <w:tcW w:w="284" w:type="dxa"/>
            <w:tcBorders>
              <w:top w:val="single" w:sz="4" w:space="0" w:color="auto"/>
              <w:left w:val="single" w:sz="4" w:space="0" w:color="auto"/>
              <w:bottom w:val="single" w:sz="4" w:space="0" w:color="auto"/>
              <w:right w:val="single" w:sz="4" w:space="0" w:color="auto"/>
            </w:tcBorders>
          </w:tcPr>
          <w:p w14:paraId="39BABD74" w14:textId="77777777" w:rsidR="004602CE" w:rsidRPr="005973A4" w:rsidRDefault="004602CE" w:rsidP="004602CE">
            <w:pPr>
              <w:rPr>
                <w:rFonts w:ascii="Arial" w:hAnsi="Arial"/>
              </w:rPr>
            </w:pPr>
          </w:p>
        </w:tc>
        <w:tc>
          <w:tcPr>
            <w:tcW w:w="2126" w:type="dxa"/>
            <w:tcBorders>
              <w:left w:val="nil"/>
            </w:tcBorders>
          </w:tcPr>
          <w:p w14:paraId="4C02D698" w14:textId="77777777" w:rsidR="004602CE" w:rsidRPr="005973A4" w:rsidRDefault="004602CE" w:rsidP="004602CE">
            <w:pPr>
              <w:rPr>
                <w:rFonts w:ascii="Arial" w:hAnsi="Arial"/>
              </w:rPr>
            </w:pPr>
            <w:r w:rsidRPr="005973A4">
              <w:rPr>
                <w:rFonts w:ascii="Arial" w:hAnsi="Arial"/>
              </w:rPr>
              <w:t>Закрытые счета</w:t>
            </w:r>
          </w:p>
        </w:tc>
      </w:tr>
    </w:tbl>
    <w:p w14:paraId="309D39F1" w14:textId="77777777" w:rsidR="004602CE" w:rsidRPr="005973A4" w:rsidRDefault="004602CE" w:rsidP="004602CE">
      <w:pPr>
        <w:rPr>
          <w:sz w:val="10"/>
        </w:rPr>
      </w:pPr>
    </w:p>
    <w:tbl>
      <w:tblPr>
        <w:tblW w:w="0" w:type="auto"/>
        <w:tblInd w:w="-177" w:type="dxa"/>
        <w:tblLayout w:type="fixed"/>
        <w:tblCellMar>
          <w:left w:w="107" w:type="dxa"/>
          <w:right w:w="107" w:type="dxa"/>
        </w:tblCellMar>
        <w:tblLook w:val="0000" w:firstRow="0" w:lastRow="0" w:firstColumn="0" w:lastColumn="0" w:noHBand="0" w:noVBand="0"/>
      </w:tblPr>
      <w:tblGrid>
        <w:gridCol w:w="2269"/>
        <w:gridCol w:w="284"/>
        <w:gridCol w:w="284"/>
        <w:gridCol w:w="284"/>
        <w:gridCol w:w="284"/>
        <w:gridCol w:w="284"/>
        <w:gridCol w:w="284"/>
        <w:gridCol w:w="284"/>
        <w:gridCol w:w="284"/>
        <w:gridCol w:w="284"/>
        <w:gridCol w:w="284"/>
        <w:gridCol w:w="284"/>
        <w:gridCol w:w="284"/>
        <w:gridCol w:w="284"/>
        <w:gridCol w:w="284"/>
      </w:tblGrid>
      <w:tr w:rsidR="004602CE" w:rsidRPr="005973A4" w14:paraId="1AE7F29F" w14:textId="77777777" w:rsidTr="004602CE">
        <w:tc>
          <w:tcPr>
            <w:tcW w:w="2269" w:type="dxa"/>
          </w:tcPr>
          <w:p w14:paraId="1AC4A593" w14:textId="77777777" w:rsidR="004602CE" w:rsidRPr="005973A4" w:rsidRDefault="0075470B" w:rsidP="004602CE">
            <w:pPr>
              <w:rPr>
                <w:rFonts w:ascii="Arial CYR" w:hAnsi="Arial CYR"/>
                <w:b/>
              </w:rPr>
            </w:pPr>
            <w:r w:rsidRPr="005973A4">
              <w:rPr>
                <w:rFonts w:ascii="Arial CYR" w:hAnsi="Arial CYR"/>
                <w:i/>
                <w:sz w:val="18"/>
              </w:rPr>
              <w:t xml:space="preserve">Номер счета </w:t>
            </w:r>
            <w:r w:rsidR="004602CE" w:rsidRPr="005973A4">
              <w:rPr>
                <w:rFonts w:ascii="Arial CYR" w:hAnsi="Arial CYR"/>
                <w:i/>
                <w:sz w:val="18"/>
              </w:rPr>
              <w:t>депо:</w:t>
            </w:r>
          </w:p>
        </w:tc>
        <w:tc>
          <w:tcPr>
            <w:tcW w:w="284" w:type="dxa"/>
          </w:tcPr>
          <w:p w14:paraId="0510B5C6" w14:textId="77777777" w:rsidR="004602CE" w:rsidRPr="005973A4" w:rsidRDefault="004602CE" w:rsidP="004602CE">
            <w:pPr>
              <w:ind w:left="-108" w:right="34"/>
              <w:jc w:val="center"/>
            </w:pPr>
          </w:p>
        </w:tc>
        <w:tc>
          <w:tcPr>
            <w:tcW w:w="284" w:type="dxa"/>
          </w:tcPr>
          <w:p w14:paraId="6D1A1756" w14:textId="77777777" w:rsidR="004602CE" w:rsidRPr="005973A4" w:rsidRDefault="004602CE" w:rsidP="004602CE">
            <w:pPr>
              <w:ind w:left="-108" w:right="34"/>
              <w:jc w:val="center"/>
            </w:pPr>
          </w:p>
        </w:tc>
        <w:tc>
          <w:tcPr>
            <w:tcW w:w="284" w:type="dxa"/>
          </w:tcPr>
          <w:p w14:paraId="1CFE371B" w14:textId="77777777" w:rsidR="004602CE" w:rsidRPr="005973A4" w:rsidRDefault="004602CE" w:rsidP="004602CE">
            <w:pPr>
              <w:ind w:left="-108" w:right="34"/>
              <w:jc w:val="center"/>
            </w:pPr>
          </w:p>
        </w:tc>
        <w:tc>
          <w:tcPr>
            <w:tcW w:w="284" w:type="dxa"/>
          </w:tcPr>
          <w:p w14:paraId="5F94B9D5" w14:textId="77777777" w:rsidR="004602CE" w:rsidRPr="005973A4" w:rsidRDefault="004602CE" w:rsidP="004602CE">
            <w:pPr>
              <w:ind w:left="-108" w:right="34"/>
              <w:jc w:val="center"/>
            </w:pPr>
          </w:p>
        </w:tc>
        <w:tc>
          <w:tcPr>
            <w:tcW w:w="284" w:type="dxa"/>
          </w:tcPr>
          <w:p w14:paraId="67AA14F7" w14:textId="77777777" w:rsidR="004602CE" w:rsidRPr="005973A4" w:rsidRDefault="004602CE" w:rsidP="004602CE">
            <w:pPr>
              <w:ind w:left="-108" w:right="34"/>
              <w:jc w:val="center"/>
            </w:pPr>
          </w:p>
        </w:tc>
        <w:tc>
          <w:tcPr>
            <w:tcW w:w="284" w:type="dxa"/>
          </w:tcPr>
          <w:p w14:paraId="02F339DA" w14:textId="77777777" w:rsidR="004602CE" w:rsidRPr="005973A4" w:rsidRDefault="004602CE" w:rsidP="004602CE">
            <w:pPr>
              <w:ind w:left="-108" w:right="34"/>
              <w:jc w:val="center"/>
            </w:pPr>
          </w:p>
        </w:tc>
        <w:tc>
          <w:tcPr>
            <w:tcW w:w="284" w:type="dxa"/>
          </w:tcPr>
          <w:p w14:paraId="47FF05CF" w14:textId="77777777" w:rsidR="004602CE" w:rsidRPr="005973A4" w:rsidRDefault="004602CE" w:rsidP="004602CE">
            <w:pPr>
              <w:ind w:left="-108" w:right="34"/>
              <w:jc w:val="center"/>
            </w:pPr>
          </w:p>
        </w:tc>
        <w:tc>
          <w:tcPr>
            <w:tcW w:w="284" w:type="dxa"/>
          </w:tcPr>
          <w:p w14:paraId="1D8EB716" w14:textId="77777777" w:rsidR="004602CE" w:rsidRPr="005973A4" w:rsidRDefault="004602CE" w:rsidP="004602CE">
            <w:pPr>
              <w:ind w:left="-108" w:right="34"/>
              <w:jc w:val="center"/>
            </w:pPr>
          </w:p>
        </w:tc>
        <w:tc>
          <w:tcPr>
            <w:tcW w:w="284" w:type="dxa"/>
          </w:tcPr>
          <w:p w14:paraId="07128C28" w14:textId="77777777" w:rsidR="004602CE" w:rsidRPr="005973A4" w:rsidRDefault="004602CE" w:rsidP="004602CE">
            <w:pPr>
              <w:ind w:left="-108" w:right="34"/>
              <w:jc w:val="center"/>
            </w:pPr>
          </w:p>
        </w:tc>
        <w:tc>
          <w:tcPr>
            <w:tcW w:w="284" w:type="dxa"/>
          </w:tcPr>
          <w:p w14:paraId="6D9780BE" w14:textId="77777777" w:rsidR="004602CE" w:rsidRPr="005973A4" w:rsidRDefault="004602CE" w:rsidP="004602CE">
            <w:pPr>
              <w:ind w:left="-108" w:right="34"/>
              <w:jc w:val="center"/>
            </w:pPr>
          </w:p>
        </w:tc>
        <w:tc>
          <w:tcPr>
            <w:tcW w:w="284" w:type="dxa"/>
          </w:tcPr>
          <w:p w14:paraId="6832EB49" w14:textId="77777777" w:rsidR="004602CE" w:rsidRPr="005973A4" w:rsidRDefault="004602CE" w:rsidP="004602CE">
            <w:pPr>
              <w:ind w:right="-108"/>
              <w:jc w:val="center"/>
            </w:pPr>
          </w:p>
        </w:tc>
        <w:tc>
          <w:tcPr>
            <w:tcW w:w="284" w:type="dxa"/>
          </w:tcPr>
          <w:p w14:paraId="04794FE0" w14:textId="77777777" w:rsidR="004602CE" w:rsidRPr="005973A4" w:rsidRDefault="004602CE" w:rsidP="004602CE">
            <w:pPr>
              <w:ind w:left="-108" w:right="34"/>
              <w:jc w:val="center"/>
            </w:pPr>
          </w:p>
        </w:tc>
        <w:tc>
          <w:tcPr>
            <w:tcW w:w="284" w:type="dxa"/>
          </w:tcPr>
          <w:p w14:paraId="3CF9FD9F" w14:textId="77777777" w:rsidR="004602CE" w:rsidRPr="005973A4" w:rsidRDefault="004602CE" w:rsidP="004602CE">
            <w:pPr>
              <w:ind w:left="-108"/>
              <w:jc w:val="center"/>
            </w:pPr>
          </w:p>
        </w:tc>
        <w:tc>
          <w:tcPr>
            <w:tcW w:w="284" w:type="dxa"/>
          </w:tcPr>
          <w:p w14:paraId="5D838DE8" w14:textId="77777777" w:rsidR="004602CE" w:rsidRPr="005973A4" w:rsidRDefault="004602CE" w:rsidP="004602CE">
            <w:pPr>
              <w:ind w:left="-108" w:right="34"/>
              <w:jc w:val="center"/>
            </w:pPr>
          </w:p>
        </w:tc>
      </w:tr>
      <w:tr w:rsidR="004602CE" w:rsidRPr="005973A4" w14:paraId="23054005" w14:textId="77777777" w:rsidTr="004602CE">
        <w:tc>
          <w:tcPr>
            <w:tcW w:w="2269" w:type="dxa"/>
            <w:tcBorders>
              <w:right w:val="single" w:sz="6" w:space="0" w:color="auto"/>
            </w:tcBorders>
          </w:tcPr>
          <w:p w14:paraId="4F538278" w14:textId="77777777" w:rsidR="004602CE" w:rsidRPr="005973A4" w:rsidRDefault="004602CE" w:rsidP="004602CE">
            <w:pPr>
              <w:jc w:val="both"/>
              <w:rPr>
                <w:rFonts w:ascii="Arial CYR" w:hAnsi="Arial CYR"/>
                <w:b/>
                <w:sz w:val="6"/>
              </w:rPr>
            </w:pPr>
          </w:p>
        </w:tc>
        <w:tc>
          <w:tcPr>
            <w:tcW w:w="284" w:type="dxa"/>
            <w:tcBorders>
              <w:left w:val="single" w:sz="6" w:space="0" w:color="auto"/>
              <w:bottom w:val="single" w:sz="6" w:space="0" w:color="auto"/>
              <w:right w:val="single" w:sz="6" w:space="0" w:color="auto"/>
            </w:tcBorders>
          </w:tcPr>
          <w:p w14:paraId="51C1251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79B8A19E" w14:textId="77777777" w:rsidR="004602CE" w:rsidRPr="005973A4" w:rsidRDefault="004602CE" w:rsidP="004602CE">
            <w:pPr>
              <w:ind w:left="-108" w:right="34" w:firstLine="108"/>
              <w:rPr>
                <w:sz w:val="6"/>
              </w:rPr>
            </w:pPr>
          </w:p>
        </w:tc>
        <w:tc>
          <w:tcPr>
            <w:tcW w:w="284" w:type="dxa"/>
            <w:tcBorders>
              <w:left w:val="single" w:sz="6" w:space="0" w:color="auto"/>
              <w:right w:val="single" w:sz="6" w:space="0" w:color="auto"/>
            </w:tcBorders>
          </w:tcPr>
          <w:p w14:paraId="3B1D286E"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68A4CB84"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152072B4"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18DD1E83"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75E84720"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6AFD9806"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1DBE12B2" w14:textId="77777777" w:rsidR="004602CE" w:rsidRPr="005973A4" w:rsidRDefault="004602CE" w:rsidP="004602CE">
            <w:pPr>
              <w:ind w:left="-108" w:right="34" w:firstLine="108"/>
              <w:rPr>
                <w:sz w:val="6"/>
              </w:rPr>
            </w:pPr>
          </w:p>
        </w:tc>
        <w:tc>
          <w:tcPr>
            <w:tcW w:w="284" w:type="dxa"/>
            <w:tcBorders>
              <w:left w:val="single" w:sz="6" w:space="0" w:color="auto"/>
              <w:right w:val="single" w:sz="6" w:space="0" w:color="auto"/>
            </w:tcBorders>
          </w:tcPr>
          <w:p w14:paraId="1FDFFB87"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6EC11ABE"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012BEDC7"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0D4D9D6C" w14:textId="77777777" w:rsidR="004602CE" w:rsidRPr="005973A4" w:rsidRDefault="004602CE" w:rsidP="004602CE">
            <w:pPr>
              <w:ind w:left="-108" w:right="34" w:firstLine="108"/>
              <w:rPr>
                <w:sz w:val="6"/>
              </w:rPr>
            </w:pPr>
          </w:p>
        </w:tc>
        <w:tc>
          <w:tcPr>
            <w:tcW w:w="284" w:type="dxa"/>
            <w:tcBorders>
              <w:left w:val="single" w:sz="6" w:space="0" w:color="auto"/>
              <w:bottom w:val="single" w:sz="6" w:space="0" w:color="auto"/>
              <w:right w:val="single" w:sz="6" w:space="0" w:color="auto"/>
            </w:tcBorders>
          </w:tcPr>
          <w:p w14:paraId="759CFF90" w14:textId="77777777" w:rsidR="004602CE" w:rsidRPr="005973A4" w:rsidRDefault="004602CE" w:rsidP="004602CE">
            <w:pPr>
              <w:ind w:left="-108" w:right="34" w:firstLine="108"/>
              <w:rPr>
                <w:sz w:val="6"/>
              </w:rPr>
            </w:pPr>
          </w:p>
        </w:tc>
      </w:tr>
    </w:tbl>
    <w:p w14:paraId="1B75D610" w14:textId="77777777" w:rsidR="004602CE" w:rsidRPr="005973A4" w:rsidRDefault="004602CE" w:rsidP="004602CE">
      <w:pPr>
        <w:rPr>
          <w:sz w:val="10"/>
        </w:rPr>
      </w:pPr>
    </w:p>
    <w:tbl>
      <w:tblPr>
        <w:tblW w:w="0" w:type="auto"/>
        <w:tblInd w:w="-256" w:type="dxa"/>
        <w:tblLayout w:type="fixed"/>
        <w:tblCellMar>
          <w:left w:w="28" w:type="dxa"/>
          <w:right w:w="28" w:type="dxa"/>
        </w:tblCellMar>
        <w:tblLook w:val="0000" w:firstRow="0" w:lastRow="0" w:firstColumn="0" w:lastColumn="0" w:noHBand="0" w:noVBand="0"/>
      </w:tblPr>
      <w:tblGrid>
        <w:gridCol w:w="256"/>
        <w:gridCol w:w="2013"/>
        <w:gridCol w:w="289"/>
        <w:gridCol w:w="136"/>
        <w:gridCol w:w="153"/>
        <w:gridCol w:w="114"/>
        <w:gridCol w:w="17"/>
        <w:gridCol w:w="272"/>
        <w:gridCol w:w="11"/>
        <w:gridCol w:w="278"/>
        <w:gridCol w:w="6"/>
        <w:gridCol w:w="283"/>
        <w:gridCol w:w="289"/>
        <w:gridCol w:w="283"/>
        <w:gridCol w:w="6"/>
        <w:gridCol w:w="278"/>
        <w:gridCol w:w="11"/>
        <w:gridCol w:w="272"/>
        <w:gridCol w:w="17"/>
        <w:gridCol w:w="227"/>
        <w:gridCol w:w="40"/>
        <w:gridCol w:w="249"/>
        <w:gridCol w:w="289"/>
        <w:gridCol w:w="289"/>
        <w:gridCol w:w="289"/>
        <w:gridCol w:w="289"/>
        <w:gridCol w:w="170"/>
        <w:gridCol w:w="284"/>
        <w:gridCol w:w="284"/>
        <w:gridCol w:w="289"/>
      </w:tblGrid>
      <w:tr w:rsidR="004602CE" w:rsidRPr="005973A4" w14:paraId="7F643A0C" w14:textId="77777777" w:rsidTr="004602CE">
        <w:tc>
          <w:tcPr>
            <w:tcW w:w="2269" w:type="dxa"/>
            <w:gridSpan w:val="2"/>
          </w:tcPr>
          <w:p w14:paraId="12A1D9EA" w14:textId="77777777" w:rsidR="004602CE" w:rsidRPr="005973A4" w:rsidRDefault="004602CE" w:rsidP="004602CE">
            <w:pPr>
              <w:ind w:firstLine="114"/>
            </w:pPr>
            <w:r w:rsidRPr="005973A4">
              <w:rPr>
                <w:rFonts w:ascii="Arial CYR" w:hAnsi="Arial CYR"/>
                <w:i/>
                <w:sz w:val="18"/>
              </w:rPr>
              <w:t>Раздел счета депо:</w:t>
            </w:r>
          </w:p>
        </w:tc>
        <w:tc>
          <w:tcPr>
            <w:tcW w:w="289" w:type="dxa"/>
          </w:tcPr>
          <w:p w14:paraId="66319F07" w14:textId="77777777" w:rsidR="004602CE" w:rsidRPr="005973A4" w:rsidRDefault="004602CE" w:rsidP="004602CE"/>
        </w:tc>
        <w:tc>
          <w:tcPr>
            <w:tcW w:w="289" w:type="dxa"/>
            <w:gridSpan w:val="2"/>
          </w:tcPr>
          <w:p w14:paraId="18AEB227" w14:textId="77777777" w:rsidR="004602CE" w:rsidRPr="005973A4" w:rsidRDefault="004602CE" w:rsidP="004602CE"/>
        </w:tc>
        <w:tc>
          <w:tcPr>
            <w:tcW w:w="114" w:type="dxa"/>
          </w:tcPr>
          <w:p w14:paraId="00F53725" w14:textId="77777777" w:rsidR="004602CE" w:rsidRPr="005973A4" w:rsidRDefault="004602CE" w:rsidP="004602CE">
            <w:pPr>
              <w:ind w:left="-675" w:right="-142" w:hanging="851"/>
              <w:rPr>
                <w:sz w:val="6"/>
              </w:rPr>
            </w:pPr>
          </w:p>
        </w:tc>
        <w:tc>
          <w:tcPr>
            <w:tcW w:w="289" w:type="dxa"/>
            <w:gridSpan w:val="2"/>
          </w:tcPr>
          <w:p w14:paraId="5A514A07" w14:textId="77777777" w:rsidR="004602CE" w:rsidRPr="005973A4" w:rsidRDefault="004602CE" w:rsidP="004602CE"/>
        </w:tc>
        <w:tc>
          <w:tcPr>
            <w:tcW w:w="289" w:type="dxa"/>
            <w:gridSpan w:val="2"/>
          </w:tcPr>
          <w:p w14:paraId="7B91C23C" w14:textId="77777777" w:rsidR="004602CE" w:rsidRPr="005973A4" w:rsidRDefault="004602CE" w:rsidP="004602CE"/>
        </w:tc>
        <w:tc>
          <w:tcPr>
            <w:tcW w:w="289" w:type="dxa"/>
            <w:gridSpan w:val="2"/>
          </w:tcPr>
          <w:p w14:paraId="21D57F58" w14:textId="77777777" w:rsidR="004602CE" w:rsidRPr="005973A4" w:rsidRDefault="004602CE" w:rsidP="004602CE"/>
        </w:tc>
        <w:tc>
          <w:tcPr>
            <w:tcW w:w="289" w:type="dxa"/>
          </w:tcPr>
          <w:p w14:paraId="16831D13" w14:textId="77777777" w:rsidR="004602CE" w:rsidRPr="005973A4" w:rsidRDefault="004602CE" w:rsidP="004602CE"/>
        </w:tc>
        <w:tc>
          <w:tcPr>
            <w:tcW w:w="289" w:type="dxa"/>
            <w:gridSpan w:val="2"/>
          </w:tcPr>
          <w:p w14:paraId="3EFF2E08" w14:textId="77777777" w:rsidR="004602CE" w:rsidRPr="005973A4" w:rsidRDefault="004602CE" w:rsidP="004602CE"/>
        </w:tc>
        <w:tc>
          <w:tcPr>
            <w:tcW w:w="289" w:type="dxa"/>
            <w:gridSpan w:val="2"/>
          </w:tcPr>
          <w:p w14:paraId="5E95B15C" w14:textId="77777777" w:rsidR="004602CE" w:rsidRPr="005973A4" w:rsidRDefault="004602CE" w:rsidP="004602CE"/>
        </w:tc>
        <w:tc>
          <w:tcPr>
            <w:tcW w:w="289" w:type="dxa"/>
            <w:gridSpan w:val="2"/>
          </w:tcPr>
          <w:p w14:paraId="2FC20910" w14:textId="77777777" w:rsidR="004602CE" w:rsidRPr="005973A4" w:rsidRDefault="004602CE" w:rsidP="004602CE"/>
        </w:tc>
        <w:tc>
          <w:tcPr>
            <w:tcW w:w="227" w:type="dxa"/>
          </w:tcPr>
          <w:p w14:paraId="41E28134" w14:textId="77777777" w:rsidR="004602CE" w:rsidRPr="005973A4" w:rsidRDefault="004602CE" w:rsidP="004602CE"/>
        </w:tc>
        <w:tc>
          <w:tcPr>
            <w:tcW w:w="289" w:type="dxa"/>
            <w:gridSpan w:val="2"/>
          </w:tcPr>
          <w:p w14:paraId="2983924A" w14:textId="77777777" w:rsidR="004602CE" w:rsidRPr="005973A4" w:rsidRDefault="004602CE" w:rsidP="004602CE"/>
        </w:tc>
        <w:tc>
          <w:tcPr>
            <w:tcW w:w="289" w:type="dxa"/>
          </w:tcPr>
          <w:p w14:paraId="378FF806" w14:textId="77777777" w:rsidR="004602CE" w:rsidRPr="005973A4" w:rsidRDefault="004602CE" w:rsidP="004602CE"/>
        </w:tc>
        <w:tc>
          <w:tcPr>
            <w:tcW w:w="289" w:type="dxa"/>
          </w:tcPr>
          <w:p w14:paraId="292AE189" w14:textId="77777777" w:rsidR="004602CE" w:rsidRPr="005973A4" w:rsidRDefault="004602CE" w:rsidP="004602CE"/>
        </w:tc>
        <w:tc>
          <w:tcPr>
            <w:tcW w:w="289" w:type="dxa"/>
          </w:tcPr>
          <w:p w14:paraId="6D1B1910" w14:textId="77777777" w:rsidR="004602CE" w:rsidRPr="005973A4" w:rsidRDefault="004602CE" w:rsidP="004602CE"/>
        </w:tc>
        <w:tc>
          <w:tcPr>
            <w:tcW w:w="289" w:type="dxa"/>
          </w:tcPr>
          <w:p w14:paraId="439D61EA" w14:textId="77777777" w:rsidR="004602CE" w:rsidRPr="005973A4" w:rsidRDefault="004602CE" w:rsidP="004602CE"/>
        </w:tc>
        <w:tc>
          <w:tcPr>
            <w:tcW w:w="170" w:type="dxa"/>
          </w:tcPr>
          <w:p w14:paraId="07C22574" w14:textId="77777777" w:rsidR="004602CE" w:rsidRPr="005973A4" w:rsidRDefault="004602CE" w:rsidP="004602CE"/>
        </w:tc>
        <w:tc>
          <w:tcPr>
            <w:tcW w:w="284" w:type="dxa"/>
          </w:tcPr>
          <w:p w14:paraId="3E2385A5" w14:textId="77777777" w:rsidR="004602CE" w:rsidRPr="005973A4" w:rsidRDefault="004602CE" w:rsidP="004602CE"/>
        </w:tc>
        <w:tc>
          <w:tcPr>
            <w:tcW w:w="284" w:type="dxa"/>
          </w:tcPr>
          <w:p w14:paraId="73CACEC0" w14:textId="77777777" w:rsidR="004602CE" w:rsidRPr="005973A4" w:rsidRDefault="004602CE" w:rsidP="004602CE"/>
        </w:tc>
        <w:tc>
          <w:tcPr>
            <w:tcW w:w="289" w:type="dxa"/>
          </w:tcPr>
          <w:p w14:paraId="466A845A" w14:textId="77777777" w:rsidR="004602CE" w:rsidRPr="005973A4" w:rsidRDefault="004602CE" w:rsidP="004602CE"/>
        </w:tc>
      </w:tr>
      <w:tr w:rsidR="004602CE" w:rsidRPr="005973A4" w14:paraId="1B087B67" w14:textId="77777777" w:rsidTr="004602CE">
        <w:tc>
          <w:tcPr>
            <w:tcW w:w="2269" w:type="dxa"/>
            <w:gridSpan w:val="2"/>
          </w:tcPr>
          <w:p w14:paraId="4313D7E5" w14:textId="77777777" w:rsidR="004602CE" w:rsidRPr="005973A4" w:rsidRDefault="004602CE" w:rsidP="004602CE">
            <w:pPr>
              <w:rPr>
                <w:sz w:val="6"/>
              </w:rPr>
            </w:pPr>
          </w:p>
        </w:tc>
        <w:tc>
          <w:tcPr>
            <w:tcW w:w="289" w:type="dxa"/>
            <w:tcBorders>
              <w:left w:val="single" w:sz="6" w:space="0" w:color="auto"/>
              <w:bottom w:val="single" w:sz="6" w:space="0" w:color="auto"/>
              <w:right w:val="single" w:sz="6" w:space="0" w:color="auto"/>
            </w:tcBorders>
          </w:tcPr>
          <w:p w14:paraId="6B4E37A4"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32B98B69" w14:textId="77777777" w:rsidR="004602CE" w:rsidRPr="005973A4" w:rsidRDefault="004602CE" w:rsidP="004602CE">
            <w:pPr>
              <w:rPr>
                <w:sz w:val="6"/>
              </w:rPr>
            </w:pPr>
          </w:p>
        </w:tc>
        <w:tc>
          <w:tcPr>
            <w:tcW w:w="114" w:type="dxa"/>
          </w:tcPr>
          <w:p w14:paraId="1326064D" w14:textId="77777777" w:rsidR="004602CE" w:rsidRPr="005973A4" w:rsidRDefault="004602CE" w:rsidP="004602CE">
            <w:pPr>
              <w:ind w:left="-675" w:right="-142" w:hanging="851"/>
              <w:rPr>
                <w:sz w:val="6"/>
              </w:rPr>
            </w:pPr>
          </w:p>
        </w:tc>
        <w:tc>
          <w:tcPr>
            <w:tcW w:w="289" w:type="dxa"/>
            <w:gridSpan w:val="2"/>
            <w:tcBorders>
              <w:left w:val="single" w:sz="6" w:space="0" w:color="auto"/>
              <w:bottom w:val="single" w:sz="6" w:space="0" w:color="auto"/>
              <w:right w:val="single" w:sz="6" w:space="0" w:color="auto"/>
            </w:tcBorders>
          </w:tcPr>
          <w:p w14:paraId="34CC7291"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2254002A"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0B971CC9" w14:textId="77777777" w:rsidR="004602CE" w:rsidRPr="005973A4" w:rsidRDefault="004602CE" w:rsidP="004602CE">
            <w:pPr>
              <w:rPr>
                <w:sz w:val="6"/>
              </w:rPr>
            </w:pPr>
          </w:p>
        </w:tc>
        <w:tc>
          <w:tcPr>
            <w:tcW w:w="289" w:type="dxa"/>
            <w:tcBorders>
              <w:left w:val="single" w:sz="6" w:space="0" w:color="auto"/>
              <w:bottom w:val="single" w:sz="6" w:space="0" w:color="auto"/>
              <w:right w:val="single" w:sz="6" w:space="0" w:color="auto"/>
            </w:tcBorders>
          </w:tcPr>
          <w:p w14:paraId="3F37F01C"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600338A3"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76A0B694"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0E894527" w14:textId="77777777" w:rsidR="004602CE" w:rsidRPr="005973A4" w:rsidRDefault="004602CE" w:rsidP="004602CE">
            <w:pPr>
              <w:rPr>
                <w:sz w:val="6"/>
              </w:rPr>
            </w:pPr>
          </w:p>
        </w:tc>
        <w:tc>
          <w:tcPr>
            <w:tcW w:w="227" w:type="dxa"/>
            <w:tcBorders>
              <w:left w:val="single" w:sz="6" w:space="0" w:color="auto"/>
              <w:right w:val="single" w:sz="6" w:space="0" w:color="auto"/>
            </w:tcBorders>
          </w:tcPr>
          <w:p w14:paraId="432EA689" w14:textId="77777777" w:rsidR="004602CE" w:rsidRPr="005973A4" w:rsidRDefault="004602CE" w:rsidP="004602CE">
            <w:pPr>
              <w:rPr>
                <w:sz w:val="6"/>
              </w:rPr>
            </w:pPr>
          </w:p>
        </w:tc>
        <w:tc>
          <w:tcPr>
            <w:tcW w:w="289" w:type="dxa"/>
            <w:gridSpan w:val="2"/>
            <w:tcBorders>
              <w:left w:val="single" w:sz="6" w:space="0" w:color="auto"/>
              <w:bottom w:val="single" w:sz="6" w:space="0" w:color="auto"/>
              <w:right w:val="single" w:sz="6" w:space="0" w:color="auto"/>
            </w:tcBorders>
          </w:tcPr>
          <w:p w14:paraId="6FB7A68A" w14:textId="77777777" w:rsidR="004602CE" w:rsidRPr="005973A4" w:rsidRDefault="004602CE" w:rsidP="004602CE">
            <w:pPr>
              <w:rPr>
                <w:sz w:val="6"/>
              </w:rPr>
            </w:pPr>
          </w:p>
        </w:tc>
        <w:tc>
          <w:tcPr>
            <w:tcW w:w="289" w:type="dxa"/>
            <w:tcBorders>
              <w:left w:val="single" w:sz="6" w:space="0" w:color="auto"/>
              <w:bottom w:val="single" w:sz="6" w:space="0" w:color="auto"/>
              <w:right w:val="single" w:sz="6" w:space="0" w:color="auto"/>
            </w:tcBorders>
          </w:tcPr>
          <w:p w14:paraId="737CF4FD" w14:textId="77777777" w:rsidR="004602CE" w:rsidRPr="005973A4" w:rsidRDefault="004602CE" w:rsidP="004602CE">
            <w:pPr>
              <w:rPr>
                <w:sz w:val="6"/>
              </w:rPr>
            </w:pPr>
          </w:p>
        </w:tc>
        <w:tc>
          <w:tcPr>
            <w:tcW w:w="289" w:type="dxa"/>
            <w:tcBorders>
              <w:left w:val="single" w:sz="6" w:space="0" w:color="auto"/>
              <w:bottom w:val="single" w:sz="6" w:space="0" w:color="auto"/>
              <w:right w:val="single" w:sz="6" w:space="0" w:color="auto"/>
            </w:tcBorders>
          </w:tcPr>
          <w:p w14:paraId="1BCF8DAA" w14:textId="77777777" w:rsidR="004602CE" w:rsidRPr="005973A4" w:rsidRDefault="004602CE" w:rsidP="004602CE">
            <w:pPr>
              <w:rPr>
                <w:sz w:val="6"/>
              </w:rPr>
            </w:pPr>
          </w:p>
        </w:tc>
        <w:tc>
          <w:tcPr>
            <w:tcW w:w="289" w:type="dxa"/>
            <w:tcBorders>
              <w:left w:val="single" w:sz="6" w:space="0" w:color="auto"/>
              <w:bottom w:val="single" w:sz="6" w:space="0" w:color="auto"/>
              <w:right w:val="single" w:sz="6" w:space="0" w:color="auto"/>
            </w:tcBorders>
          </w:tcPr>
          <w:p w14:paraId="047A8110" w14:textId="77777777" w:rsidR="004602CE" w:rsidRPr="005973A4" w:rsidRDefault="004602CE" w:rsidP="004602CE">
            <w:pPr>
              <w:rPr>
                <w:sz w:val="6"/>
              </w:rPr>
            </w:pPr>
          </w:p>
        </w:tc>
        <w:tc>
          <w:tcPr>
            <w:tcW w:w="289" w:type="dxa"/>
            <w:tcBorders>
              <w:left w:val="single" w:sz="6" w:space="0" w:color="auto"/>
              <w:bottom w:val="single" w:sz="6" w:space="0" w:color="auto"/>
              <w:right w:val="single" w:sz="6" w:space="0" w:color="auto"/>
            </w:tcBorders>
          </w:tcPr>
          <w:p w14:paraId="6AB5EF2B" w14:textId="77777777" w:rsidR="004602CE" w:rsidRPr="005973A4" w:rsidRDefault="004602CE" w:rsidP="004602CE">
            <w:pPr>
              <w:rPr>
                <w:sz w:val="6"/>
              </w:rPr>
            </w:pPr>
          </w:p>
        </w:tc>
        <w:tc>
          <w:tcPr>
            <w:tcW w:w="170" w:type="dxa"/>
            <w:tcBorders>
              <w:left w:val="single" w:sz="6" w:space="0" w:color="auto"/>
              <w:right w:val="single" w:sz="6" w:space="0" w:color="auto"/>
            </w:tcBorders>
          </w:tcPr>
          <w:p w14:paraId="60A532D7"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3C9C435D" w14:textId="77777777" w:rsidR="004602CE" w:rsidRPr="005973A4" w:rsidRDefault="004602CE" w:rsidP="004602CE">
            <w:pPr>
              <w:rPr>
                <w:sz w:val="6"/>
              </w:rPr>
            </w:pPr>
          </w:p>
        </w:tc>
        <w:tc>
          <w:tcPr>
            <w:tcW w:w="284" w:type="dxa"/>
            <w:tcBorders>
              <w:left w:val="single" w:sz="6" w:space="0" w:color="auto"/>
              <w:bottom w:val="single" w:sz="6" w:space="0" w:color="auto"/>
              <w:right w:val="single" w:sz="6" w:space="0" w:color="auto"/>
            </w:tcBorders>
          </w:tcPr>
          <w:p w14:paraId="51D117C8" w14:textId="77777777" w:rsidR="004602CE" w:rsidRPr="005973A4" w:rsidRDefault="004602CE" w:rsidP="004602CE">
            <w:pPr>
              <w:rPr>
                <w:sz w:val="6"/>
              </w:rPr>
            </w:pPr>
          </w:p>
        </w:tc>
        <w:tc>
          <w:tcPr>
            <w:tcW w:w="289" w:type="dxa"/>
            <w:tcBorders>
              <w:left w:val="single" w:sz="6" w:space="0" w:color="auto"/>
              <w:bottom w:val="single" w:sz="6" w:space="0" w:color="auto"/>
              <w:right w:val="single" w:sz="6" w:space="0" w:color="auto"/>
            </w:tcBorders>
          </w:tcPr>
          <w:p w14:paraId="5D8A3B0E" w14:textId="77777777" w:rsidR="004602CE" w:rsidRPr="005973A4" w:rsidRDefault="004602CE" w:rsidP="004602CE">
            <w:pPr>
              <w:rPr>
                <w:sz w:val="6"/>
              </w:rPr>
            </w:pPr>
          </w:p>
        </w:tc>
      </w:tr>
      <w:tr w:rsidR="004602CE" w:rsidRPr="005973A4" w14:paraId="628698D8" w14:textId="77777777" w:rsidTr="004602CE">
        <w:trPr>
          <w:gridAfter w:val="9"/>
          <w:wAfter w:w="2432" w:type="dxa"/>
        </w:trPr>
        <w:tc>
          <w:tcPr>
            <w:tcW w:w="2694" w:type="dxa"/>
            <w:gridSpan w:val="4"/>
          </w:tcPr>
          <w:p w14:paraId="2F72E6CD" w14:textId="77777777" w:rsidR="004602CE" w:rsidRPr="005973A4" w:rsidRDefault="004602CE" w:rsidP="004602CE">
            <w:pPr>
              <w:rPr>
                <w:rFonts w:ascii="Arial CYR" w:hAnsi="Arial CYR"/>
                <w:i/>
                <w:sz w:val="18"/>
                <w:szCs w:val="24"/>
              </w:rPr>
            </w:pPr>
            <w:r w:rsidRPr="005973A4">
              <w:rPr>
                <w:rFonts w:ascii="Arial CYR" w:hAnsi="Arial CYR"/>
                <w:i/>
                <w:sz w:val="18"/>
                <w:szCs w:val="24"/>
              </w:rPr>
              <w:t xml:space="preserve">Идентификатор раздела: </w:t>
            </w:r>
          </w:p>
        </w:tc>
        <w:tc>
          <w:tcPr>
            <w:tcW w:w="284" w:type="dxa"/>
            <w:gridSpan w:val="3"/>
          </w:tcPr>
          <w:p w14:paraId="660D0BC8" w14:textId="77777777" w:rsidR="004602CE" w:rsidRPr="005973A4" w:rsidRDefault="004602CE" w:rsidP="004602CE">
            <w:pPr>
              <w:ind w:left="-675" w:right="-142" w:hanging="851"/>
              <w:rPr>
                <w:sz w:val="16"/>
                <w:szCs w:val="16"/>
              </w:rPr>
            </w:pPr>
          </w:p>
        </w:tc>
        <w:tc>
          <w:tcPr>
            <w:tcW w:w="283" w:type="dxa"/>
            <w:gridSpan w:val="2"/>
          </w:tcPr>
          <w:p w14:paraId="1D89D22C" w14:textId="77777777" w:rsidR="004602CE" w:rsidRPr="005973A4" w:rsidRDefault="004602CE" w:rsidP="004602CE">
            <w:pPr>
              <w:rPr>
                <w:sz w:val="16"/>
                <w:szCs w:val="16"/>
              </w:rPr>
            </w:pPr>
          </w:p>
        </w:tc>
        <w:tc>
          <w:tcPr>
            <w:tcW w:w="284" w:type="dxa"/>
            <w:gridSpan w:val="2"/>
          </w:tcPr>
          <w:p w14:paraId="4B50A5A5" w14:textId="77777777" w:rsidR="004602CE" w:rsidRPr="005973A4" w:rsidRDefault="004602CE" w:rsidP="004602CE">
            <w:pPr>
              <w:rPr>
                <w:sz w:val="16"/>
                <w:szCs w:val="16"/>
              </w:rPr>
            </w:pPr>
          </w:p>
        </w:tc>
        <w:tc>
          <w:tcPr>
            <w:tcW w:w="283" w:type="dxa"/>
          </w:tcPr>
          <w:p w14:paraId="6FEF859A" w14:textId="77777777" w:rsidR="004602CE" w:rsidRPr="005973A4" w:rsidRDefault="004602CE" w:rsidP="004602CE">
            <w:pPr>
              <w:rPr>
                <w:sz w:val="16"/>
                <w:szCs w:val="16"/>
              </w:rPr>
            </w:pPr>
          </w:p>
        </w:tc>
        <w:tc>
          <w:tcPr>
            <w:tcW w:w="289" w:type="dxa"/>
          </w:tcPr>
          <w:p w14:paraId="52E55CE8" w14:textId="77777777" w:rsidR="004602CE" w:rsidRPr="005973A4" w:rsidRDefault="004602CE" w:rsidP="004602CE">
            <w:pPr>
              <w:rPr>
                <w:sz w:val="16"/>
                <w:szCs w:val="16"/>
              </w:rPr>
            </w:pPr>
          </w:p>
        </w:tc>
        <w:tc>
          <w:tcPr>
            <w:tcW w:w="283" w:type="dxa"/>
          </w:tcPr>
          <w:p w14:paraId="442A02C7" w14:textId="77777777" w:rsidR="004602CE" w:rsidRPr="005973A4" w:rsidRDefault="004602CE" w:rsidP="004602CE">
            <w:pPr>
              <w:rPr>
                <w:sz w:val="16"/>
                <w:szCs w:val="16"/>
              </w:rPr>
            </w:pPr>
          </w:p>
        </w:tc>
        <w:tc>
          <w:tcPr>
            <w:tcW w:w="284" w:type="dxa"/>
            <w:gridSpan w:val="2"/>
          </w:tcPr>
          <w:p w14:paraId="1AB9659C" w14:textId="77777777" w:rsidR="004602CE" w:rsidRPr="005973A4" w:rsidRDefault="004602CE" w:rsidP="004602CE">
            <w:pPr>
              <w:rPr>
                <w:sz w:val="16"/>
                <w:szCs w:val="16"/>
              </w:rPr>
            </w:pPr>
          </w:p>
        </w:tc>
        <w:tc>
          <w:tcPr>
            <w:tcW w:w="283" w:type="dxa"/>
            <w:gridSpan w:val="2"/>
          </w:tcPr>
          <w:p w14:paraId="557BD8ED" w14:textId="77777777" w:rsidR="004602CE" w:rsidRPr="005973A4" w:rsidRDefault="004602CE" w:rsidP="004602CE">
            <w:pPr>
              <w:rPr>
                <w:sz w:val="16"/>
                <w:szCs w:val="16"/>
              </w:rPr>
            </w:pPr>
          </w:p>
        </w:tc>
        <w:tc>
          <w:tcPr>
            <w:tcW w:w="284" w:type="dxa"/>
            <w:gridSpan w:val="3"/>
          </w:tcPr>
          <w:p w14:paraId="0B3DF257" w14:textId="77777777" w:rsidR="004602CE" w:rsidRPr="005973A4" w:rsidRDefault="004602CE" w:rsidP="004602CE">
            <w:pPr>
              <w:rPr>
                <w:sz w:val="16"/>
                <w:szCs w:val="16"/>
              </w:rPr>
            </w:pPr>
          </w:p>
        </w:tc>
      </w:tr>
      <w:tr w:rsidR="004602CE" w:rsidRPr="005973A4" w14:paraId="6F0E5E1A" w14:textId="77777777" w:rsidTr="004602CE">
        <w:trPr>
          <w:gridBefore w:val="1"/>
          <w:gridAfter w:val="9"/>
          <w:wBefore w:w="256" w:type="dxa"/>
          <w:wAfter w:w="2432" w:type="dxa"/>
        </w:trPr>
        <w:tc>
          <w:tcPr>
            <w:tcW w:w="2438" w:type="dxa"/>
            <w:gridSpan w:val="3"/>
          </w:tcPr>
          <w:p w14:paraId="60A27ADF" w14:textId="77777777" w:rsidR="004602CE" w:rsidRPr="005973A4" w:rsidRDefault="004602CE" w:rsidP="004602CE">
            <w:pPr>
              <w:rPr>
                <w:sz w:val="6"/>
                <w:szCs w:val="24"/>
              </w:rPr>
            </w:pPr>
          </w:p>
        </w:tc>
        <w:tc>
          <w:tcPr>
            <w:tcW w:w="284" w:type="dxa"/>
            <w:gridSpan w:val="3"/>
          </w:tcPr>
          <w:p w14:paraId="5450A623" w14:textId="77777777" w:rsidR="004602CE" w:rsidRPr="005973A4" w:rsidRDefault="004602CE" w:rsidP="004602CE">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3502607C"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373C51BC" w14:textId="77777777" w:rsidR="004602CE" w:rsidRPr="005973A4" w:rsidRDefault="004602CE" w:rsidP="004602CE">
            <w:pPr>
              <w:rPr>
                <w:sz w:val="6"/>
                <w:szCs w:val="24"/>
              </w:rPr>
            </w:pPr>
          </w:p>
        </w:tc>
        <w:tc>
          <w:tcPr>
            <w:tcW w:w="283" w:type="dxa"/>
            <w:tcBorders>
              <w:left w:val="single" w:sz="6" w:space="0" w:color="auto"/>
              <w:bottom w:val="single" w:sz="6" w:space="0" w:color="auto"/>
              <w:right w:val="single" w:sz="6" w:space="0" w:color="auto"/>
            </w:tcBorders>
          </w:tcPr>
          <w:p w14:paraId="20186739" w14:textId="77777777" w:rsidR="004602CE" w:rsidRPr="005973A4" w:rsidRDefault="004602CE" w:rsidP="004602CE">
            <w:pPr>
              <w:rPr>
                <w:sz w:val="6"/>
                <w:szCs w:val="24"/>
              </w:rPr>
            </w:pPr>
          </w:p>
        </w:tc>
        <w:tc>
          <w:tcPr>
            <w:tcW w:w="289" w:type="dxa"/>
            <w:tcBorders>
              <w:left w:val="single" w:sz="6" w:space="0" w:color="auto"/>
              <w:bottom w:val="single" w:sz="6" w:space="0" w:color="auto"/>
              <w:right w:val="single" w:sz="6" w:space="0" w:color="auto"/>
            </w:tcBorders>
          </w:tcPr>
          <w:p w14:paraId="633CCBF3" w14:textId="77777777" w:rsidR="004602CE" w:rsidRPr="005973A4" w:rsidRDefault="004602CE" w:rsidP="004602CE">
            <w:pPr>
              <w:rPr>
                <w:sz w:val="6"/>
                <w:szCs w:val="24"/>
              </w:rPr>
            </w:pPr>
          </w:p>
        </w:tc>
        <w:tc>
          <w:tcPr>
            <w:tcW w:w="283" w:type="dxa"/>
            <w:tcBorders>
              <w:left w:val="single" w:sz="6" w:space="0" w:color="auto"/>
              <w:bottom w:val="single" w:sz="6" w:space="0" w:color="auto"/>
              <w:right w:val="single" w:sz="6" w:space="0" w:color="auto"/>
            </w:tcBorders>
          </w:tcPr>
          <w:p w14:paraId="2E6905BE" w14:textId="77777777" w:rsidR="004602CE" w:rsidRPr="005973A4" w:rsidRDefault="004602CE" w:rsidP="004602CE">
            <w:pPr>
              <w:rPr>
                <w:sz w:val="6"/>
                <w:szCs w:val="24"/>
              </w:rPr>
            </w:pPr>
          </w:p>
        </w:tc>
        <w:tc>
          <w:tcPr>
            <w:tcW w:w="284" w:type="dxa"/>
            <w:gridSpan w:val="2"/>
            <w:tcBorders>
              <w:left w:val="single" w:sz="6" w:space="0" w:color="auto"/>
              <w:bottom w:val="single" w:sz="6" w:space="0" w:color="auto"/>
              <w:right w:val="single" w:sz="6" w:space="0" w:color="auto"/>
            </w:tcBorders>
          </w:tcPr>
          <w:p w14:paraId="0E0E030C" w14:textId="77777777" w:rsidR="004602CE" w:rsidRPr="005973A4" w:rsidRDefault="004602CE" w:rsidP="004602CE">
            <w:pPr>
              <w:rPr>
                <w:sz w:val="6"/>
                <w:szCs w:val="24"/>
              </w:rPr>
            </w:pPr>
          </w:p>
        </w:tc>
        <w:tc>
          <w:tcPr>
            <w:tcW w:w="283" w:type="dxa"/>
            <w:gridSpan w:val="2"/>
            <w:tcBorders>
              <w:left w:val="single" w:sz="6" w:space="0" w:color="auto"/>
              <w:bottom w:val="single" w:sz="6" w:space="0" w:color="auto"/>
              <w:right w:val="single" w:sz="6" w:space="0" w:color="auto"/>
            </w:tcBorders>
          </w:tcPr>
          <w:p w14:paraId="4A979F9A" w14:textId="77777777" w:rsidR="004602CE" w:rsidRPr="005973A4" w:rsidRDefault="004602CE" w:rsidP="004602CE">
            <w:pPr>
              <w:rPr>
                <w:sz w:val="6"/>
                <w:szCs w:val="24"/>
              </w:rPr>
            </w:pPr>
          </w:p>
        </w:tc>
        <w:tc>
          <w:tcPr>
            <w:tcW w:w="284" w:type="dxa"/>
            <w:gridSpan w:val="3"/>
            <w:tcBorders>
              <w:left w:val="single" w:sz="6" w:space="0" w:color="auto"/>
              <w:bottom w:val="single" w:sz="6" w:space="0" w:color="auto"/>
              <w:right w:val="single" w:sz="6" w:space="0" w:color="auto"/>
            </w:tcBorders>
          </w:tcPr>
          <w:p w14:paraId="35D2B249" w14:textId="77777777" w:rsidR="004602CE" w:rsidRPr="005973A4" w:rsidRDefault="004602CE" w:rsidP="004602CE">
            <w:pPr>
              <w:rPr>
                <w:sz w:val="6"/>
                <w:szCs w:val="24"/>
              </w:rPr>
            </w:pPr>
          </w:p>
        </w:tc>
      </w:tr>
    </w:tbl>
    <w:p w14:paraId="153D0582" w14:textId="77777777" w:rsidR="004602CE" w:rsidRPr="005973A4" w:rsidRDefault="004602CE" w:rsidP="004602CE">
      <w:pPr>
        <w:rPr>
          <w:sz w:val="10"/>
        </w:rPr>
      </w:pPr>
    </w:p>
    <w:tbl>
      <w:tblPr>
        <w:tblW w:w="0" w:type="auto"/>
        <w:tblInd w:w="-176" w:type="dxa"/>
        <w:tblLayout w:type="fixed"/>
        <w:tblLook w:val="0000" w:firstRow="0" w:lastRow="0" w:firstColumn="0" w:lastColumn="0" w:noHBand="0" w:noVBand="0"/>
      </w:tblPr>
      <w:tblGrid>
        <w:gridCol w:w="2268"/>
        <w:gridCol w:w="284"/>
        <w:gridCol w:w="284"/>
        <w:gridCol w:w="284"/>
        <w:gridCol w:w="282"/>
        <w:gridCol w:w="286"/>
        <w:gridCol w:w="284"/>
        <w:gridCol w:w="284"/>
        <w:gridCol w:w="284"/>
        <w:gridCol w:w="284"/>
        <w:gridCol w:w="284"/>
        <w:gridCol w:w="284"/>
        <w:gridCol w:w="284"/>
      </w:tblGrid>
      <w:tr w:rsidR="004602CE" w:rsidRPr="005973A4" w14:paraId="2C483FC6" w14:textId="77777777" w:rsidTr="004602CE">
        <w:tc>
          <w:tcPr>
            <w:tcW w:w="2268" w:type="dxa"/>
          </w:tcPr>
          <w:p w14:paraId="6108FBA8" w14:textId="77777777" w:rsidR="004602CE" w:rsidRPr="005973A4" w:rsidRDefault="004602CE" w:rsidP="004602CE">
            <w:pPr>
              <w:ind w:right="-109"/>
              <w:rPr>
                <w:sz w:val="16"/>
              </w:rPr>
            </w:pPr>
            <w:r w:rsidRPr="005973A4">
              <w:rPr>
                <w:rFonts w:ascii="Arial CYR" w:hAnsi="Arial CYR"/>
                <w:i/>
                <w:sz w:val="18"/>
              </w:rPr>
              <w:t>Код ценной бумаги:</w:t>
            </w:r>
          </w:p>
        </w:tc>
        <w:tc>
          <w:tcPr>
            <w:tcW w:w="284" w:type="dxa"/>
          </w:tcPr>
          <w:p w14:paraId="30AB350C" w14:textId="77777777" w:rsidR="004602CE" w:rsidRPr="005973A4" w:rsidRDefault="004602CE" w:rsidP="004602CE">
            <w:pPr>
              <w:ind w:left="34" w:hanging="34"/>
              <w:jc w:val="center"/>
              <w:rPr>
                <w:rFonts w:ascii="Courier New" w:hAnsi="Courier New"/>
                <w:b/>
              </w:rPr>
            </w:pPr>
          </w:p>
        </w:tc>
        <w:tc>
          <w:tcPr>
            <w:tcW w:w="284" w:type="dxa"/>
          </w:tcPr>
          <w:p w14:paraId="331EDF1B" w14:textId="77777777" w:rsidR="004602CE" w:rsidRPr="005973A4" w:rsidRDefault="004602CE" w:rsidP="004602CE">
            <w:pPr>
              <w:jc w:val="center"/>
              <w:rPr>
                <w:rFonts w:ascii="Courier New" w:hAnsi="Courier New"/>
                <w:b/>
              </w:rPr>
            </w:pPr>
          </w:p>
        </w:tc>
        <w:tc>
          <w:tcPr>
            <w:tcW w:w="284" w:type="dxa"/>
          </w:tcPr>
          <w:p w14:paraId="4261EF2B" w14:textId="77777777" w:rsidR="004602CE" w:rsidRPr="005973A4" w:rsidRDefault="004602CE" w:rsidP="004602CE">
            <w:pPr>
              <w:ind w:left="33" w:hanging="33"/>
              <w:jc w:val="center"/>
              <w:rPr>
                <w:rFonts w:ascii="Courier New" w:hAnsi="Courier New"/>
                <w:b/>
              </w:rPr>
            </w:pPr>
          </w:p>
        </w:tc>
        <w:tc>
          <w:tcPr>
            <w:tcW w:w="282" w:type="dxa"/>
          </w:tcPr>
          <w:p w14:paraId="42210EBA" w14:textId="77777777" w:rsidR="004602CE" w:rsidRPr="005973A4" w:rsidRDefault="004602CE" w:rsidP="004602CE">
            <w:pPr>
              <w:ind w:left="33" w:hanging="33"/>
              <w:jc w:val="center"/>
              <w:rPr>
                <w:rFonts w:ascii="Courier New" w:hAnsi="Courier New"/>
                <w:b/>
              </w:rPr>
            </w:pPr>
          </w:p>
        </w:tc>
        <w:tc>
          <w:tcPr>
            <w:tcW w:w="286" w:type="dxa"/>
          </w:tcPr>
          <w:p w14:paraId="093EC1B3" w14:textId="77777777" w:rsidR="004602CE" w:rsidRPr="005973A4" w:rsidRDefault="004602CE" w:rsidP="004602CE">
            <w:pPr>
              <w:jc w:val="center"/>
              <w:rPr>
                <w:rFonts w:ascii="Courier New" w:hAnsi="Courier New"/>
                <w:b/>
              </w:rPr>
            </w:pPr>
          </w:p>
        </w:tc>
        <w:tc>
          <w:tcPr>
            <w:tcW w:w="284" w:type="dxa"/>
          </w:tcPr>
          <w:p w14:paraId="4799B87C" w14:textId="77777777" w:rsidR="004602CE" w:rsidRPr="005973A4" w:rsidRDefault="004602CE" w:rsidP="004602CE">
            <w:pPr>
              <w:jc w:val="center"/>
              <w:rPr>
                <w:rFonts w:ascii="Courier New" w:hAnsi="Courier New"/>
                <w:b/>
              </w:rPr>
            </w:pPr>
          </w:p>
        </w:tc>
        <w:tc>
          <w:tcPr>
            <w:tcW w:w="284" w:type="dxa"/>
          </w:tcPr>
          <w:p w14:paraId="6F473952" w14:textId="77777777" w:rsidR="004602CE" w:rsidRPr="005973A4" w:rsidRDefault="004602CE" w:rsidP="004602CE">
            <w:pPr>
              <w:jc w:val="center"/>
              <w:rPr>
                <w:rFonts w:ascii="Courier New" w:hAnsi="Courier New"/>
                <w:b/>
              </w:rPr>
            </w:pPr>
          </w:p>
        </w:tc>
        <w:tc>
          <w:tcPr>
            <w:tcW w:w="284" w:type="dxa"/>
          </w:tcPr>
          <w:p w14:paraId="1A6EFB8C" w14:textId="77777777" w:rsidR="004602CE" w:rsidRPr="005973A4" w:rsidRDefault="004602CE" w:rsidP="004602CE">
            <w:pPr>
              <w:jc w:val="center"/>
              <w:rPr>
                <w:rFonts w:ascii="Courier New" w:hAnsi="Courier New"/>
                <w:b/>
              </w:rPr>
            </w:pPr>
          </w:p>
        </w:tc>
        <w:tc>
          <w:tcPr>
            <w:tcW w:w="284" w:type="dxa"/>
          </w:tcPr>
          <w:p w14:paraId="2EB4EDF8" w14:textId="77777777" w:rsidR="004602CE" w:rsidRPr="005973A4" w:rsidRDefault="004602CE" w:rsidP="004602CE">
            <w:pPr>
              <w:jc w:val="center"/>
              <w:rPr>
                <w:rFonts w:ascii="Courier New" w:hAnsi="Courier New"/>
                <w:b/>
              </w:rPr>
            </w:pPr>
          </w:p>
        </w:tc>
        <w:tc>
          <w:tcPr>
            <w:tcW w:w="284" w:type="dxa"/>
          </w:tcPr>
          <w:p w14:paraId="6E1A2134" w14:textId="77777777" w:rsidR="004602CE" w:rsidRPr="005973A4" w:rsidRDefault="004602CE" w:rsidP="004602CE">
            <w:pPr>
              <w:jc w:val="center"/>
              <w:rPr>
                <w:rFonts w:ascii="Courier New" w:hAnsi="Courier New"/>
                <w:b/>
              </w:rPr>
            </w:pPr>
          </w:p>
        </w:tc>
        <w:tc>
          <w:tcPr>
            <w:tcW w:w="284" w:type="dxa"/>
          </w:tcPr>
          <w:p w14:paraId="7B78A71F" w14:textId="77777777" w:rsidR="004602CE" w:rsidRPr="005973A4" w:rsidRDefault="004602CE" w:rsidP="004602CE">
            <w:pPr>
              <w:jc w:val="center"/>
              <w:rPr>
                <w:rFonts w:ascii="Courier New" w:hAnsi="Courier New"/>
                <w:b/>
              </w:rPr>
            </w:pPr>
          </w:p>
        </w:tc>
        <w:tc>
          <w:tcPr>
            <w:tcW w:w="284" w:type="dxa"/>
          </w:tcPr>
          <w:p w14:paraId="5EB04B5E" w14:textId="77777777" w:rsidR="004602CE" w:rsidRPr="005973A4" w:rsidRDefault="004602CE" w:rsidP="004602CE">
            <w:pPr>
              <w:jc w:val="center"/>
              <w:rPr>
                <w:rFonts w:ascii="Courier New" w:hAnsi="Courier New"/>
                <w:b/>
              </w:rPr>
            </w:pPr>
          </w:p>
        </w:tc>
      </w:tr>
      <w:tr w:rsidR="004602CE" w:rsidRPr="005973A4" w14:paraId="0DB3A413" w14:textId="77777777" w:rsidTr="004602CE">
        <w:tc>
          <w:tcPr>
            <w:tcW w:w="2268" w:type="dxa"/>
          </w:tcPr>
          <w:p w14:paraId="6AC3549C" w14:textId="77777777" w:rsidR="004602CE" w:rsidRPr="005973A4" w:rsidRDefault="004602CE" w:rsidP="004602CE">
            <w:pPr>
              <w:rPr>
                <w:sz w:val="6"/>
              </w:rPr>
            </w:pPr>
          </w:p>
        </w:tc>
        <w:tc>
          <w:tcPr>
            <w:tcW w:w="284" w:type="dxa"/>
            <w:tcBorders>
              <w:left w:val="single" w:sz="4" w:space="0" w:color="auto"/>
              <w:bottom w:val="single" w:sz="4" w:space="0" w:color="auto"/>
              <w:right w:val="single" w:sz="4" w:space="0" w:color="auto"/>
            </w:tcBorders>
          </w:tcPr>
          <w:p w14:paraId="6291E206"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198FBF7"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506E8E8" w14:textId="77777777" w:rsidR="004602CE" w:rsidRPr="005973A4" w:rsidRDefault="004602CE" w:rsidP="004602CE">
            <w:pPr>
              <w:jc w:val="center"/>
              <w:rPr>
                <w:rFonts w:ascii="Courier New" w:hAnsi="Courier New"/>
                <w:b/>
                <w:sz w:val="6"/>
              </w:rPr>
            </w:pPr>
          </w:p>
        </w:tc>
        <w:tc>
          <w:tcPr>
            <w:tcW w:w="282" w:type="dxa"/>
            <w:tcBorders>
              <w:left w:val="single" w:sz="4" w:space="0" w:color="auto"/>
              <w:bottom w:val="single" w:sz="4" w:space="0" w:color="auto"/>
              <w:right w:val="single" w:sz="4" w:space="0" w:color="auto"/>
            </w:tcBorders>
          </w:tcPr>
          <w:p w14:paraId="6521CC45" w14:textId="77777777" w:rsidR="004602CE" w:rsidRPr="005973A4" w:rsidRDefault="004602CE" w:rsidP="004602CE">
            <w:pPr>
              <w:jc w:val="center"/>
              <w:rPr>
                <w:rFonts w:ascii="Courier New" w:hAnsi="Courier New"/>
                <w:b/>
                <w:sz w:val="6"/>
              </w:rPr>
            </w:pPr>
          </w:p>
        </w:tc>
        <w:tc>
          <w:tcPr>
            <w:tcW w:w="286" w:type="dxa"/>
            <w:tcBorders>
              <w:left w:val="single" w:sz="4" w:space="0" w:color="auto"/>
              <w:bottom w:val="single" w:sz="4" w:space="0" w:color="auto"/>
              <w:right w:val="single" w:sz="4" w:space="0" w:color="auto"/>
            </w:tcBorders>
          </w:tcPr>
          <w:p w14:paraId="5CA6518D"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39369EF"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953DC3F"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213568C8"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90178EE"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88905BF"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BAE4E92" w14:textId="77777777" w:rsidR="004602CE" w:rsidRPr="005973A4" w:rsidRDefault="004602CE" w:rsidP="004602CE">
            <w:pPr>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9091D3E" w14:textId="77777777" w:rsidR="004602CE" w:rsidRPr="005973A4" w:rsidRDefault="004602CE" w:rsidP="004602CE">
            <w:pPr>
              <w:jc w:val="center"/>
              <w:rPr>
                <w:rFonts w:ascii="Courier New" w:hAnsi="Courier New"/>
                <w:b/>
                <w:sz w:val="6"/>
              </w:rPr>
            </w:pPr>
          </w:p>
        </w:tc>
      </w:tr>
    </w:tbl>
    <w:p w14:paraId="3FAA2A7E" w14:textId="77777777" w:rsidR="004602CE" w:rsidRPr="005973A4" w:rsidRDefault="004602CE" w:rsidP="004602CE">
      <w:pPr>
        <w:rPr>
          <w:sz w:val="10"/>
        </w:rPr>
      </w:pPr>
    </w:p>
    <w:tbl>
      <w:tblPr>
        <w:tblW w:w="0" w:type="auto"/>
        <w:tblInd w:w="-176" w:type="dxa"/>
        <w:tblLayout w:type="fixed"/>
        <w:tblLook w:val="0000" w:firstRow="0" w:lastRow="0" w:firstColumn="0" w:lastColumn="0" w:noHBand="0" w:noVBand="0"/>
      </w:tblPr>
      <w:tblGrid>
        <w:gridCol w:w="2268"/>
        <w:gridCol w:w="3408"/>
      </w:tblGrid>
      <w:tr w:rsidR="004602CE" w:rsidRPr="005973A4" w14:paraId="76FCF0DD" w14:textId="77777777" w:rsidTr="004602CE">
        <w:tc>
          <w:tcPr>
            <w:tcW w:w="2268" w:type="dxa"/>
          </w:tcPr>
          <w:p w14:paraId="7E2D0973" w14:textId="77777777" w:rsidR="004602CE" w:rsidRPr="005973A4" w:rsidRDefault="004602CE" w:rsidP="004602CE">
            <w:pPr>
              <w:ind w:right="-109"/>
              <w:rPr>
                <w:rFonts w:ascii="Arial CYR" w:hAnsi="Arial CYR"/>
                <w:i/>
                <w:sz w:val="18"/>
              </w:rPr>
            </w:pPr>
            <w:r w:rsidRPr="005973A4">
              <w:rPr>
                <w:rFonts w:ascii="Arial CYR" w:hAnsi="Arial CYR"/>
                <w:i/>
                <w:sz w:val="18"/>
              </w:rPr>
              <w:t>Количество:</w:t>
            </w:r>
          </w:p>
        </w:tc>
        <w:tc>
          <w:tcPr>
            <w:tcW w:w="3408" w:type="dxa"/>
            <w:tcBorders>
              <w:bottom w:val="single" w:sz="4" w:space="0" w:color="auto"/>
            </w:tcBorders>
          </w:tcPr>
          <w:p w14:paraId="20D06D47" w14:textId="77777777" w:rsidR="004602CE" w:rsidRPr="005973A4" w:rsidRDefault="004602CE" w:rsidP="004602CE">
            <w:pPr>
              <w:jc w:val="center"/>
              <w:rPr>
                <w:rFonts w:ascii="Courier New" w:hAnsi="Courier New"/>
                <w:b/>
              </w:rPr>
            </w:pPr>
          </w:p>
        </w:tc>
      </w:tr>
      <w:tr w:rsidR="004602CE" w:rsidRPr="005973A4" w14:paraId="3E33C8C3" w14:textId="77777777" w:rsidTr="004602CE">
        <w:tc>
          <w:tcPr>
            <w:tcW w:w="2268" w:type="dxa"/>
          </w:tcPr>
          <w:p w14:paraId="60B157B4" w14:textId="77777777" w:rsidR="004602CE" w:rsidRPr="005973A4" w:rsidRDefault="004602CE" w:rsidP="004602CE">
            <w:pPr>
              <w:rPr>
                <w:sz w:val="10"/>
              </w:rPr>
            </w:pPr>
          </w:p>
          <w:p w14:paraId="0E7E7354" w14:textId="77777777" w:rsidR="004602CE" w:rsidRPr="005973A4" w:rsidRDefault="004602CE" w:rsidP="004602CE">
            <w:pPr>
              <w:ind w:right="-109"/>
              <w:rPr>
                <w:sz w:val="16"/>
              </w:rPr>
            </w:pPr>
            <w:r w:rsidRPr="005973A4">
              <w:rPr>
                <w:rFonts w:ascii="Arial CYR" w:hAnsi="Arial CYR"/>
                <w:i/>
                <w:sz w:val="18"/>
              </w:rPr>
              <w:t>Референс КД (НРД):</w:t>
            </w:r>
          </w:p>
        </w:tc>
        <w:tc>
          <w:tcPr>
            <w:tcW w:w="3408" w:type="dxa"/>
            <w:tcBorders>
              <w:bottom w:val="single" w:sz="4" w:space="0" w:color="auto"/>
            </w:tcBorders>
          </w:tcPr>
          <w:p w14:paraId="241B1650" w14:textId="77777777" w:rsidR="004602CE" w:rsidRPr="005973A4" w:rsidRDefault="004602CE" w:rsidP="004602CE">
            <w:pPr>
              <w:jc w:val="center"/>
              <w:rPr>
                <w:rFonts w:ascii="Courier New" w:hAnsi="Courier New"/>
                <w:b/>
              </w:rPr>
            </w:pPr>
          </w:p>
        </w:tc>
      </w:tr>
    </w:tbl>
    <w:p w14:paraId="63A9C88A" w14:textId="77777777" w:rsidR="004602CE" w:rsidRPr="005973A4" w:rsidRDefault="004602CE" w:rsidP="004602C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360"/>
      </w:tblGrid>
      <w:tr w:rsidR="004602CE" w:rsidRPr="005973A4" w14:paraId="49E5C683" w14:textId="77777777" w:rsidTr="004602CE">
        <w:trPr>
          <w:trHeight w:val="272"/>
        </w:trPr>
        <w:tc>
          <w:tcPr>
            <w:tcW w:w="4428" w:type="dxa"/>
            <w:tcBorders>
              <w:top w:val="nil"/>
              <w:left w:val="nil"/>
              <w:bottom w:val="nil"/>
            </w:tcBorders>
          </w:tcPr>
          <w:p w14:paraId="037F3EF6" w14:textId="77777777" w:rsidR="004602CE" w:rsidRPr="005973A4" w:rsidRDefault="004602CE" w:rsidP="004602CE">
            <w:pPr>
              <w:rPr>
                <w:rFonts w:ascii="Arial CYR" w:hAnsi="Arial CYR"/>
                <w:i/>
                <w:sz w:val="18"/>
              </w:rPr>
            </w:pPr>
            <w:r w:rsidRPr="005973A4">
              <w:rPr>
                <w:rFonts w:ascii="Arial CYR" w:hAnsi="Arial CYR"/>
                <w:i/>
                <w:sz w:val="18"/>
              </w:rPr>
              <w:t>С включением разделов с нулевыми остатками</w:t>
            </w:r>
          </w:p>
        </w:tc>
        <w:tc>
          <w:tcPr>
            <w:tcW w:w="360" w:type="dxa"/>
          </w:tcPr>
          <w:p w14:paraId="439F1B44" w14:textId="77777777" w:rsidR="004602CE" w:rsidRPr="005973A4" w:rsidRDefault="004602CE" w:rsidP="004602CE">
            <w:pPr>
              <w:rPr>
                <w:rFonts w:ascii="Arial CYR" w:hAnsi="Arial CYR"/>
                <w:i/>
                <w:sz w:val="18"/>
              </w:rPr>
            </w:pPr>
          </w:p>
        </w:tc>
      </w:tr>
    </w:tbl>
    <w:p w14:paraId="0EFD5C05" w14:textId="77777777" w:rsidR="004602CE" w:rsidRPr="005973A4" w:rsidRDefault="004602CE" w:rsidP="004602CE">
      <w:pPr>
        <w:rPr>
          <w:rFonts w:ascii="Arial" w:hAnsi="Arial" w:cs="Arial"/>
          <w:i/>
          <w:sz w:val="18"/>
          <w:szCs w:val="24"/>
        </w:rPr>
      </w:pPr>
      <w:r w:rsidRPr="005973A4">
        <w:rPr>
          <w:rFonts w:ascii="Arial" w:hAnsi="Arial" w:cs="Arial"/>
          <w:i/>
          <w:sz w:val="18"/>
          <w:szCs w:val="24"/>
        </w:rPr>
        <w:t>Информация о клиенте депонента:</w:t>
      </w:r>
    </w:p>
    <w:p w14:paraId="28BFE9C9" w14:textId="77777777" w:rsidR="004602CE" w:rsidRPr="005973A4" w:rsidRDefault="004602CE" w:rsidP="004602CE">
      <w:pPr>
        <w:rPr>
          <w:rFonts w:ascii="Arial" w:hAnsi="Arial" w:cs="Arial"/>
          <w:i/>
          <w:sz w:val="16"/>
          <w:szCs w:val="16"/>
        </w:rPr>
      </w:pPr>
    </w:p>
    <w:p w14:paraId="65787FCF" w14:textId="77777777" w:rsidR="004602CE" w:rsidRPr="005973A4" w:rsidRDefault="004602CE" w:rsidP="004602CE">
      <w:pPr>
        <w:rPr>
          <w:rFonts w:ascii="Arial" w:hAnsi="Arial" w:cs="Arial"/>
          <w:i/>
          <w:sz w:val="18"/>
          <w:szCs w:val="24"/>
        </w:rPr>
      </w:pPr>
      <w:r w:rsidRPr="005973A4">
        <w:rPr>
          <w:rFonts w:ascii="Arial" w:hAnsi="Arial" w:cs="Arial"/>
          <w:i/>
          <w:sz w:val="18"/>
          <w:szCs w:val="24"/>
        </w:rPr>
        <w:t>Полное наименование / ФИО клиента депонента: _______________________________________________________</w:t>
      </w:r>
    </w:p>
    <w:p w14:paraId="5ACC2674" w14:textId="77777777" w:rsidR="004602CE" w:rsidRPr="005973A4" w:rsidRDefault="004602CE" w:rsidP="004602CE">
      <w:pPr>
        <w:rPr>
          <w:rFonts w:ascii="Arial" w:hAnsi="Arial" w:cs="Arial"/>
          <w:i/>
          <w:sz w:val="18"/>
          <w:szCs w:val="24"/>
        </w:rPr>
      </w:pPr>
      <w:r w:rsidRPr="005973A4">
        <w:rPr>
          <w:rFonts w:ascii="Arial" w:hAnsi="Arial" w:cs="Arial"/>
          <w:i/>
          <w:sz w:val="18"/>
          <w:szCs w:val="24"/>
        </w:rPr>
        <w:t>Свидетельство о регистрации/ удостоверяющий документ: _____________________________________________</w:t>
      </w:r>
    </w:p>
    <w:p w14:paraId="64EC0C73" w14:textId="77777777" w:rsidR="004602CE" w:rsidRPr="005973A4" w:rsidRDefault="004602CE" w:rsidP="004602CE">
      <w:pPr>
        <w:rPr>
          <w:rFonts w:ascii="Arial" w:hAnsi="Arial" w:cs="Arial"/>
          <w:i/>
          <w:sz w:val="18"/>
          <w:szCs w:val="24"/>
        </w:rPr>
      </w:pPr>
      <w:r w:rsidRPr="005973A4">
        <w:rPr>
          <w:rFonts w:ascii="Arial" w:hAnsi="Arial" w:cs="Arial"/>
          <w:i/>
          <w:sz w:val="18"/>
          <w:szCs w:val="24"/>
        </w:rPr>
        <w:t>Место нахождения: _________________________________________________________________________________</w:t>
      </w:r>
    </w:p>
    <w:p w14:paraId="4EA68F96" w14:textId="77777777" w:rsidR="004602CE" w:rsidRPr="005973A4" w:rsidRDefault="004602CE" w:rsidP="004602CE">
      <w:pPr>
        <w:rPr>
          <w:i/>
          <w:sz w:val="18"/>
          <w:szCs w:val="24"/>
        </w:rPr>
      </w:pPr>
      <w:r w:rsidRPr="005973A4">
        <w:rPr>
          <w:rFonts w:ascii="Arial" w:hAnsi="Arial" w:cs="Arial"/>
          <w:i/>
          <w:sz w:val="18"/>
          <w:szCs w:val="24"/>
        </w:rPr>
        <w:t>Почтовый адрес:</w:t>
      </w:r>
      <w:r w:rsidRPr="005973A4">
        <w:rPr>
          <w:i/>
          <w:sz w:val="18"/>
          <w:szCs w:val="24"/>
        </w:rPr>
        <w:t xml:space="preserve"> ___________________________________________________________________________________</w:t>
      </w:r>
    </w:p>
    <w:tbl>
      <w:tblPr>
        <w:tblW w:w="0" w:type="auto"/>
        <w:tblInd w:w="-34" w:type="dxa"/>
        <w:tblLayout w:type="fixed"/>
        <w:tblLook w:val="0000" w:firstRow="0" w:lastRow="0" w:firstColumn="0" w:lastColumn="0" w:noHBand="0" w:noVBand="0"/>
      </w:tblPr>
      <w:tblGrid>
        <w:gridCol w:w="3686"/>
        <w:gridCol w:w="2552"/>
        <w:gridCol w:w="567"/>
        <w:gridCol w:w="2551"/>
      </w:tblGrid>
      <w:tr w:rsidR="004602CE" w:rsidRPr="005973A4" w14:paraId="600FB6DA" w14:textId="77777777" w:rsidTr="004602CE">
        <w:tc>
          <w:tcPr>
            <w:tcW w:w="3686" w:type="dxa"/>
          </w:tcPr>
          <w:p w14:paraId="66DF5856" w14:textId="77777777" w:rsidR="004602CE" w:rsidRPr="005973A4" w:rsidRDefault="004602CE" w:rsidP="004602CE">
            <w:pPr>
              <w:jc w:val="both"/>
              <w:rPr>
                <w:rFonts w:ascii="Arial" w:hAnsi="Arial"/>
                <w:b/>
                <w:sz w:val="18"/>
              </w:rPr>
            </w:pPr>
            <w:r w:rsidRPr="005973A4">
              <w:rPr>
                <w:rFonts w:ascii="Arial" w:hAnsi="Arial"/>
                <w:b/>
                <w:sz w:val="18"/>
              </w:rPr>
              <w:t>Дата/период исполнения поручения: с</w:t>
            </w:r>
          </w:p>
        </w:tc>
        <w:tc>
          <w:tcPr>
            <w:tcW w:w="2552" w:type="dxa"/>
            <w:tcBorders>
              <w:bottom w:val="single" w:sz="4" w:space="0" w:color="auto"/>
            </w:tcBorders>
          </w:tcPr>
          <w:p w14:paraId="214CDC32" w14:textId="77777777" w:rsidR="004602CE" w:rsidRPr="005973A4" w:rsidRDefault="004602CE" w:rsidP="004602CE">
            <w:pPr>
              <w:ind w:right="282"/>
              <w:jc w:val="both"/>
              <w:rPr>
                <w:rFonts w:ascii="Arial" w:hAnsi="Arial"/>
                <w:b/>
                <w:sz w:val="18"/>
              </w:rPr>
            </w:pPr>
          </w:p>
        </w:tc>
        <w:tc>
          <w:tcPr>
            <w:tcW w:w="567" w:type="dxa"/>
          </w:tcPr>
          <w:p w14:paraId="1CA834CC" w14:textId="77777777" w:rsidR="004602CE" w:rsidRPr="005973A4" w:rsidRDefault="004602CE" w:rsidP="004602CE">
            <w:pPr>
              <w:ind w:right="34"/>
              <w:jc w:val="both"/>
              <w:rPr>
                <w:rFonts w:ascii="Arial" w:hAnsi="Arial"/>
                <w:b/>
                <w:sz w:val="18"/>
              </w:rPr>
            </w:pPr>
            <w:r w:rsidRPr="005973A4">
              <w:rPr>
                <w:rFonts w:ascii="Arial" w:hAnsi="Arial"/>
                <w:b/>
                <w:sz w:val="18"/>
              </w:rPr>
              <w:t>по</w:t>
            </w:r>
          </w:p>
        </w:tc>
        <w:tc>
          <w:tcPr>
            <w:tcW w:w="2551" w:type="dxa"/>
            <w:tcBorders>
              <w:bottom w:val="single" w:sz="4" w:space="0" w:color="auto"/>
            </w:tcBorders>
          </w:tcPr>
          <w:p w14:paraId="7BFE2649" w14:textId="77777777" w:rsidR="004602CE" w:rsidRPr="005973A4" w:rsidRDefault="004602CE" w:rsidP="004602CE">
            <w:pPr>
              <w:ind w:right="282"/>
              <w:jc w:val="both"/>
              <w:rPr>
                <w:rFonts w:ascii="Arial" w:hAnsi="Arial"/>
                <w:b/>
                <w:sz w:val="18"/>
              </w:rPr>
            </w:pPr>
          </w:p>
        </w:tc>
      </w:tr>
    </w:tbl>
    <w:p w14:paraId="55E6BE9B" w14:textId="77777777" w:rsidR="004602CE" w:rsidRPr="005973A4" w:rsidRDefault="004602CE" w:rsidP="004602CE">
      <w:pPr>
        <w:rPr>
          <w:sz w:val="16"/>
          <w:szCs w:val="16"/>
        </w:rPr>
      </w:pPr>
    </w:p>
    <w:tbl>
      <w:tblPr>
        <w:tblW w:w="10676" w:type="dxa"/>
        <w:tblInd w:w="-541" w:type="dxa"/>
        <w:tblLayout w:type="fixed"/>
        <w:tblCellMar>
          <w:left w:w="70" w:type="dxa"/>
          <w:right w:w="70" w:type="dxa"/>
        </w:tblCellMar>
        <w:tblLook w:val="0000" w:firstRow="0" w:lastRow="0" w:firstColumn="0" w:lastColumn="0" w:noHBand="0" w:noVBand="0"/>
      </w:tblPr>
      <w:tblGrid>
        <w:gridCol w:w="468"/>
        <w:gridCol w:w="1972"/>
        <w:gridCol w:w="179"/>
        <w:gridCol w:w="675"/>
        <w:gridCol w:w="313"/>
        <w:gridCol w:w="1453"/>
        <w:gridCol w:w="236"/>
        <w:gridCol w:w="2337"/>
        <w:gridCol w:w="58"/>
        <w:gridCol w:w="32"/>
        <w:gridCol w:w="303"/>
        <w:gridCol w:w="954"/>
        <w:gridCol w:w="85"/>
        <w:gridCol w:w="1022"/>
        <w:gridCol w:w="32"/>
        <w:gridCol w:w="557"/>
      </w:tblGrid>
      <w:tr w:rsidR="004602CE" w:rsidRPr="005973A4" w14:paraId="41517CF7" w14:textId="77777777" w:rsidTr="004602CE">
        <w:trPr>
          <w:gridBefore w:val="1"/>
          <w:wBefore w:w="469" w:type="dxa"/>
        </w:trPr>
        <w:tc>
          <w:tcPr>
            <w:tcW w:w="2836" w:type="dxa"/>
            <w:gridSpan w:val="3"/>
            <w:tcBorders>
              <w:bottom w:val="single" w:sz="6" w:space="0" w:color="auto"/>
            </w:tcBorders>
          </w:tcPr>
          <w:p w14:paraId="102B325A" w14:textId="77777777" w:rsidR="004602CE" w:rsidRPr="005973A4" w:rsidRDefault="004602CE" w:rsidP="004602CE">
            <w:pPr>
              <w:rPr>
                <w:spacing w:val="-20"/>
              </w:rPr>
            </w:pPr>
          </w:p>
        </w:tc>
        <w:tc>
          <w:tcPr>
            <w:tcW w:w="314" w:type="dxa"/>
          </w:tcPr>
          <w:p w14:paraId="64376BB4" w14:textId="77777777" w:rsidR="004602CE" w:rsidRPr="005973A4" w:rsidRDefault="004602CE" w:rsidP="004602CE"/>
        </w:tc>
        <w:tc>
          <w:tcPr>
            <w:tcW w:w="4039" w:type="dxa"/>
            <w:gridSpan w:val="3"/>
            <w:tcBorders>
              <w:bottom w:val="single" w:sz="6" w:space="0" w:color="auto"/>
            </w:tcBorders>
          </w:tcPr>
          <w:p w14:paraId="3D2BBD65" w14:textId="77777777" w:rsidR="004602CE" w:rsidRPr="005973A4" w:rsidRDefault="004602CE" w:rsidP="004602CE">
            <w:pPr>
              <w:rPr>
                <w:spacing w:val="-20"/>
              </w:rPr>
            </w:pPr>
          </w:p>
        </w:tc>
        <w:tc>
          <w:tcPr>
            <w:tcW w:w="1317" w:type="dxa"/>
            <w:gridSpan w:val="4"/>
          </w:tcPr>
          <w:p w14:paraId="520D9FD6" w14:textId="77777777" w:rsidR="004602CE" w:rsidRPr="005973A4" w:rsidRDefault="004602CE" w:rsidP="004602CE"/>
        </w:tc>
        <w:tc>
          <w:tcPr>
            <w:tcW w:w="1701" w:type="dxa"/>
            <w:gridSpan w:val="4"/>
            <w:tcBorders>
              <w:bottom w:val="single" w:sz="6" w:space="0" w:color="auto"/>
            </w:tcBorders>
          </w:tcPr>
          <w:p w14:paraId="6FB9ADE7" w14:textId="77777777" w:rsidR="004602CE" w:rsidRPr="005973A4" w:rsidRDefault="004602CE" w:rsidP="004602CE"/>
        </w:tc>
      </w:tr>
      <w:tr w:rsidR="004602CE" w:rsidRPr="005973A4" w14:paraId="1D64A93B" w14:textId="77777777" w:rsidTr="004602CE">
        <w:trPr>
          <w:gridBefore w:val="1"/>
          <w:wBefore w:w="469" w:type="dxa"/>
        </w:trPr>
        <w:tc>
          <w:tcPr>
            <w:tcW w:w="2836" w:type="dxa"/>
            <w:gridSpan w:val="3"/>
          </w:tcPr>
          <w:p w14:paraId="6E33E7EB" w14:textId="77777777" w:rsidR="004602CE" w:rsidRPr="005973A4" w:rsidRDefault="004602CE" w:rsidP="004602CE">
            <w:pPr>
              <w:jc w:val="center"/>
            </w:pPr>
            <w:r w:rsidRPr="005973A4">
              <w:t>(должность)</w:t>
            </w:r>
          </w:p>
        </w:tc>
        <w:tc>
          <w:tcPr>
            <w:tcW w:w="314" w:type="dxa"/>
          </w:tcPr>
          <w:p w14:paraId="58551A8E" w14:textId="77777777" w:rsidR="004602CE" w:rsidRPr="005973A4" w:rsidRDefault="004602CE" w:rsidP="004602CE"/>
        </w:tc>
        <w:tc>
          <w:tcPr>
            <w:tcW w:w="4039" w:type="dxa"/>
            <w:gridSpan w:val="3"/>
          </w:tcPr>
          <w:p w14:paraId="53E8A0E9" w14:textId="77777777" w:rsidR="004602CE" w:rsidRPr="005973A4" w:rsidRDefault="004602CE" w:rsidP="004602CE">
            <w:pPr>
              <w:jc w:val="center"/>
            </w:pPr>
            <w:r w:rsidRPr="005973A4">
              <w:t>(Ф.И.О.)</w:t>
            </w:r>
          </w:p>
        </w:tc>
        <w:tc>
          <w:tcPr>
            <w:tcW w:w="1317" w:type="dxa"/>
            <w:gridSpan w:val="4"/>
          </w:tcPr>
          <w:p w14:paraId="1E71F6FE" w14:textId="77777777" w:rsidR="004602CE" w:rsidRPr="005973A4" w:rsidRDefault="004602CE" w:rsidP="004602CE"/>
        </w:tc>
        <w:tc>
          <w:tcPr>
            <w:tcW w:w="1701" w:type="dxa"/>
            <w:gridSpan w:val="4"/>
          </w:tcPr>
          <w:p w14:paraId="151D3AC7" w14:textId="77777777" w:rsidR="004602CE" w:rsidRPr="005973A4" w:rsidRDefault="004602CE" w:rsidP="004602CE">
            <w:pPr>
              <w:jc w:val="center"/>
            </w:pPr>
            <w:r w:rsidRPr="005973A4">
              <w:t>(подпись)</w:t>
            </w:r>
          </w:p>
        </w:tc>
      </w:tr>
      <w:tr w:rsidR="004602CE" w:rsidRPr="005973A4" w14:paraId="2131CE8D" w14:textId="77777777" w:rsidTr="004602CE">
        <w:trPr>
          <w:gridBefore w:val="1"/>
          <w:wBefore w:w="469" w:type="dxa"/>
        </w:trPr>
        <w:tc>
          <w:tcPr>
            <w:tcW w:w="2836" w:type="dxa"/>
            <w:gridSpan w:val="3"/>
          </w:tcPr>
          <w:p w14:paraId="39BCF41B" w14:textId="77777777" w:rsidR="004602CE" w:rsidRPr="005973A4" w:rsidRDefault="004602CE" w:rsidP="004602CE">
            <w:pPr>
              <w:jc w:val="center"/>
            </w:pPr>
          </w:p>
        </w:tc>
        <w:tc>
          <w:tcPr>
            <w:tcW w:w="314" w:type="dxa"/>
          </w:tcPr>
          <w:p w14:paraId="20ED8814" w14:textId="77777777" w:rsidR="004602CE" w:rsidRPr="005973A4" w:rsidRDefault="004602CE" w:rsidP="004602CE"/>
        </w:tc>
        <w:tc>
          <w:tcPr>
            <w:tcW w:w="4039" w:type="dxa"/>
            <w:gridSpan w:val="3"/>
          </w:tcPr>
          <w:p w14:paraId="538A19B1" w14:textId="77777777" w:rsidR="004602CE" w:rsidRPr="005973A4" w:rsidRDefault="004602CE" w:rsidP="004602CE">
            <w:pPr>
              <w:jc w:val="center"/>
            </w:pPr>
          </w:p>
        </w:tc>
        <w:tc>
          <w:tcPr>
            <w:tcW w:w="1317" w:type="dxa"/>
            <w:gridSpan w:val="4"/>
          </w:tcPr>
          <w:p w14:paraId="74087E81" w14:textId="77777777" w:rsidR="004602CE" w:rsidRPr="005973A4" w:rsidRDefault="004602CE" w:rsidP="004602CE">
            <w:pPr>
              <w:jc w:val="center"/>
            </w:pPr>
            <w:r w:rsidRPr="005973A4">
              <w:t>М.П.</w:t>
            </w:r>
          </w:p>
        </w:tc>
        <w:tc>
          <w:tcPr>
            <w:tcW w:w="1701" w:type="dxa"/>
            <w:gridSpan w:val="4"/>
          </w:tcPr>
          <w:p w14:paraId="04EA0797" w14:textId="77777777" w:rsidR="004602CE" w:rsidRPr="005973A4" w:rsidRDefault="004602CE" w:rsidP="004602CE">
            <w:pPr>
              <w:jc w:val="center"/>
            </w:pPr>
          </w:p>
        </w:tc>
      </w:tr>
      <w:tr w:rsidR="004602CE" w:rsidRPr="005973A4" w14:paraId="03AD001C"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526" w:type="dxa"/>
        </w:trPr>
        <w:tc>
          <w:tcPr>
            <w:tcW w:w="10150" w:type="dxa"/>
            <w:gridSpan w:val="15"/>
            <w:tcBorders>
              <w:left w:val="nil"/>
              <w:bottom w:val="nil"/>
              <w:right w:val="nil"/>
            </w:tcBorders>
          </w:tcPr>
          <w:p w14:paraId="0ECDAE86" w14:textId="77777777" w:rsidR="004602CE" w:rsidRPr="005973A4" w:rsidRDefault="004602CE" w:rsidP="004602CE">
            <w:pPr>
              <w:jc w:val="center"/>
              <w:rPr>
                <w:i/>
                <w:sz w:val="16"/>
                <w:szCs w:val="16"/>
              </w:rPr>
            </w:pPr>
            <w:r w:rsidRPr="005973A4">
              <w:rPr>
                <w:i/>
                <w:sz w:val="16"/>
                <w:szCs w:val="16"/>
              </w:rPr>
              <w:t>Заполняется работником Депозитария</w:t>
            </w:r>
          </w:p>
        </w:tc>
      </w:tr>
      <w:tr w:rsidR="004602CE" w:rsidRPr="005973A4" w14:paraId="47512CB5"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558" w:type="dxa"/>
        </w:trPr>
        <w:tc>
          <w:tcPr>
            <w:tcW w:w="2448" w:type="dxa"/>
            <w:gridSpan w:val="2"/>
            <w:tcBorders>
              <w:top w:val="nil"/>
              <w:left w:val="nil"/>
              <w:bottom w:val="nil"/>
              <w:right w:val="nil"/>
            </w:tcBorders>
          </w:tcPr>
          <w:p w14:paraId="1EE9D2D8" w14:textId="77777777" w:rsidR="004602CE" w:rsidRPr="005973A4" w:rsidRDefault="004602CE" w:rsidP="004602CE">
            <w:pPr>
              <w:rPr>
                <w:b/>
              </w:rPr>
            </w:pPr>
            <w:r w:rsidRPr="005973A4">
              <w:rPr>
                <w:b/>
              </w:rPr>
              <w:t>Рег. номер поручения</w:t>
            </w:r>
          </w:p>
        </w:tc>
        <w:tc>
          <w:tcPr>
            <w:tcW w:w="2629" w:type="dxa"/>
            <w:gridSpan w:val="4"/>
            <w:tcBorders>
              <w:top w:val="nil"/>
              <w:left w:val="nil"/>
              <w:bottom w:val="nil"/>
            </w:tcBorders>
          </w:tcPr>
          <w:p w14:paraId="0B4A6371"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5F66FE21" w14:textId="77777777" w:rsidTr="004602CE">
              <w:trPr>
                <w:trHeight w:val="57"/>
              </w:trPr>
              <w:tc>
                <w:tcPr>
                  <w:tcW w:w="284" w:type="dxa"/>
                </w:tcPr>
                <w:p w14:paraId="3FD597A7" w14:textId="77777777" w:rsidR="004602CE" w:rsidRPr="005973A4" w:rsidRDefault="004602CE" w:rsidP="004602CE">
                  <w:pPr>
                    <w:rPr>
                      <w:sz w:val="8"/>
                      <w:szCs w:val="16"/>
                    </w:rPr>
                  </w:pPr>
                </w:p>
              </w:tc>
              <w:tc>
                <w:tcPr>
                  <w:tcW w:w="284" w:type="dxa"/>
                </w:tcPr>
                <w:p w14:paraId="0027C4F4" w14:textId="77777777" w:rsidR="004602CE" w:rsidRPr="005973A4" w:rsidRDefault="004602CE" w:rsidP="004602CE">
                  <w:pPr>
                    <w:rPr>
                      <w:sz w:val="8"/>
                      <w:szCs w:val="16"/>
                    </w:rPr>
                  </w:pPr>
                </w:p>
              </w:tc>
              <w:tc>
                <w:tcPr>
                  <w:tcW w:w="284" w:type="dxa"/>
                </w:tcPr>
                <w:p w14:paraId="10BB6B9B" w14:textId="77777777" w:rsidR="004602CE" w:rsidRPr="005973A4" w:rsidRDefault="004602CE" w:rsidP="004602CE">
                  <w:pPr>
                    <w:rPr>
                      <w:sz w:val="8"/>
                      <w:szCs w:val="16"/>
                    </w:rPr>
                  </w:pPr>
                </w:p>
              </w:tc>
              <w:tc>
                <w:tcPr>
                  <w:tcW w:w="284" w:type="dxa"/>
                </w:tcPr>
                <w:p w14:paraId="011BDE2C" w14:textId="77777777" w:rsidR="004602CE" w:rsidRPr="005973A4" w:rsidRDefault="004602CE" w:rsidP="004602CE">
                  <w:pPr>
                    <w:rPr>
                      <w:sz w:val="8"/>
                      <w:szCs w:val="16"/>
                    </w:rPr>
                  </w:pPr>
                </w:p>
              </w:tc>
              <w:tc>
                <w:tcPr>
                  <w:tcW w:w="284" w:type="dxa"/>
                </w:tcPr>
                <w:p w14:paraId="2526FD0F" w14:textId="77777777" w:rsidR="004602CE" w:rsidRPr="005973A4" w:rsidRDefault="004602CE" w:rsidP="004602CE">
                  <w:pPr>
                    <w:rPr>
                      <w:sz w:val="8"/>
                      <w:szCs w:val="16"/>
                    </w:rPr>
                  </w:pPr>
                </w:p>
              </w:tc>
              <w:tc>
                <w:tcPr>
                  <w:tcW w:w="284" w:type="dxa"/>
                </w:tcPr>
                <w:p w14:paraId="63C6E186" w14:textId="77777777" w:rsidR="004602CE" w:rsidRPr="005973A4" w:rsidRDefault="004602CE" w:rsidP="004602CE">
                  <w:pPr>
                    <w:rPr>
                      <w:sz w:val="8"/>
                      <w:szCs w:val="16"/>
                    </w:rPr>
                  </w:pPr>
                </w:p>
              </w:tc>
              <w:tc>
                <w:tcPr>
                  <w:tcW w:w="284" w:type="dxa"/>
                </w:tcPr>
                <w:p w14:paraId="5FC6CE95" w14:textId="77777777" w:rsidR="004602CE" w:rsidRPr="005973A4" w:rsidRDefault="004602CE" w:rsidP="004602CE">
                  <w:pPr>
                    <w:rPr>
                      <w:sz w:val="8"/>
                      <w:szCs w:val="16"/>
                    </w:rPr>
                  </w:pPr>
                </w:p>
              </w:tc>
              <w:tc>
                <w:tcPr>
                  <w:tcW w:w="284" w:type="dxa"/>
                </w:tcPr>
                <w:p w14:paraId="68F02276" w14:textId="77777777" w:rsidR="004602CE" w:rsidRPr="005973A4" w:rsidRDefault="004602CE" w:rsidP="004602CE">
                  <w:pPr>
                    <w:rPr>
                      <w:sz w:val="8"/>
                      <w:szCs w:val="16"/>
                    </w:rPr>
                  </w:pPr>
                </w:p>
              </w:tc>
            </w:tr>
          </w:tbl>
          <w:p w14:paraId="0D301C19" w14:textId="77777777" w:rsidR="004602CE" w:rsidRPr="005973A4" w:rsidRDefault="004602CE" w:rsidP="004602CE"/>
        </w:tc>
        <w:tc>
          <w:tcPr>
            <w:tcW w:w="236" w:type="dxa"/>
            <w:tcBorders>
              <w:top w:val="nil"/>
              <w:bottom w:val="nil"/>
              <w:right w:val="nil"/>
            </w:tcBorders>
          </w:tcPr>
          <w:p w14:paraId="09B291F9" w14:textId="77777777" w:rsidR="004602CE" w:rsidRPr="005973A4" w:rsidRDefault="004602CE" w:rsidP="004602CE">
            <w:pPr>
              <w:rPr>
                <w:sz w:val="10"/>
                <w:szCs w:val="16"/>
              </w:rPr>
            </w:pPr>
          </w:p>
        </w:tc>
        <w:tc>
          <w:tcPr>
            <w:tcW w:w="2403" w:type="dxa"/>
            <w:gridSpan w:val="2"/>
            <w:tcBorders>
              <w:top w:val="nil"/>
              <w:left w:val="nil"/>
              <w:bottom w:val="nil"/>
              <w:right w:val="nil"/>
            </w:tcBorders>
          </w:tcPr>
          <w:p w14:paraId="2296BB5A" w14:textId="77777777" w:rsidR="004602CE" w:rsidRPr="005973A4" w:rsidRDefault="004602CE" w:rsidP="004602CE">
            <w:pPr>
              <w:rPr>
                <w:b/>
              </w:rPr>
            </w:pPr>
            <w:r w:rsidRPr="005973A4">
              <w:rPr>
                <w:b/>
              </w:rPr>
              <w:t>Дата ввода поручения:</w:t>
            </w:r>
          </w:p>
        </w:tc>
        <w:tc>
          <w:tcPr>
            <w:tcW w:w="2402" w:type="dxa"/>
            <w:gridSpan w:val="5"/>
            <w:tcBorders>
              <w:top w:val="nil"/>
              <w:left w:val="nil"/>
              <w:bottom w:val="nil"/>
              <w:right w:val="nil"/>
            </w:tcBorders>
          </w:tcPr>
          <w:p w14:paraId="0B9E2086"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462E0DB8" w14:textId="77777777" w:rsidTr="004602CE">
              <w:trPr>
                <w:trHeight w:val="57"/>
              </w:trPr>
              <w:tc>
                <w:tcPr>
                  <w:tcW w:w="284" w:type="dxa"/>
                </w:tcPr>
                <w:p w14:paraId="4C526A54" w14:textId="77777777" w:rsidR="004602CE" w:rsidRPr="005973A4" w:rsidRDefault="004602CE" w:rsidP="004602CE">
                  <w:pPr>
                    <w:rPr>
                      <w:sz w:val="8"/>
                      <w:szCs w:val="16"/>
                    </w:rPr>
                  </w:pPr>
                </w:p>
              </w:tc>
              <w:tc>
                <w:tcPr>
                  <w:tcW w:w="284" w:type="dxa"/>
                </w:tcPr>
                <w:p w14:paraId="10C5F475" w14:textId="77777777" w:rsidR="004602CE" w:rsidRPr="005973A4" w:rsidRDefault="004602CE" w:rsidP="004602CE">
                  <w:pPr>
                    <w:rPr>
                      <w:sz w:val="8"/>
                      <w:szCs w:val="16"/>
                    </w:rPr>
                  </w:pPr>
                </w:p>
              </w:tc>
              <w:tc>
                <w:tcPr>
                  <w:tcW w:w="284" w:type="dxa"/>
                </w:tcPr>
                <w:p w14:paraId="153FDB1D" w14:textId="77777777" w:rsidR="004602CE" w:rsidRPr="005973A4" w:rsidRDefault="004602CE" w:rsidP="004602CE">
                  <w:pPr>
                    <w:rPr>
                      <w:sz w:val="8"/>
                      <w:szCs w:val="16"/>
                    </w:rPr>
                  </w:pPr>
                </w:p>
              </w:tc>
              <w:tc>
                <w:tcPr>
                  <w:tcW w:w="284" w:type="dxa"/>
                </w:tcPr>
                <w:p w14:paraId="4DC59A43" w14:textId="77777777" w:rsidR="004602CE" w:rsidRPr="005973A4" w:rsidRDefault="004602CE" w:rsidP="004602CE">
                  <w:pPr>
                    <w:rPr>
                      <w:sz w:val="8"/>
                      <w:szCs w:val="16"/>
                    </w:rPr>
                  </w:pPr>
                </w:p>
              </w:tc>
              <w:tc>
                <w:tcPr>
                  <w:tcW w:w="284" w:type="dxa"/>
                </w:tcPr>
                <w:p w14:paraId="30BBD50E" w14:textId="77777777" w:rsidR="004602CE" w:rsidRPr="005973A4" w:rsidRDefault="004602CE" w:rsidP="004602CE">
                  <w:pPr>
                    <w:rPr>
                      <w:sz w:val="8"/>
                      <w:szCs w:val="16"/>
                    </w:rPr>
                  </w:pPr>
                </w:p>
              </w:tc>
              <w:tc>
                <w:tcPr>
                  <w:tcW w:w="284" w:type="dxa"/>
                </w:tcPr>
                <w:p w14:paraId="30E95653" w14:textId="77777777" w:rsidR="004602CE" w:rsidRPr="005973A4" w:rsidRDefault="004602CE" w:rsidP="004602CE">
                  <w:pPr>
                    <w:rPr>
                      <w:sz w:val="8"/>
                      <w:szCs w:val="16"/>
                    </w:rPr>
                  </w:pPr>
                </w:p>
              </w:tc>
              <w:tc>
                <w:tcPr>
                  <w:tcW w:w="284" w:type="dxa"/>
                </w:tcPr>
                <w:p w14:paraId="02A178A3" w14:textId="77777777" w:rsidR="004602CE" w:rsidRPr="005973A4" w:rsidRDefault="004602CE" w:rsidP="004602CE">
                  <w:pPr>
                    <w:rPr>
                      <w:sz w:val="8"/>
                      <w:szCs w:val="16"/>
                    </w:rPr>
                  </w:pPr>
                </w:p>
              </w:tc>
              <w:tc>
                <w:tcPr>
                  <w:tcW w:w="284" w:type="dxa"/>
                </w:tcPr>
                <w:p w14:paraId="079DA776" w14:textId="77777777" w:rsidR="004602CE" w:rsidRPr="005973A4" w:rsidRDefault="004602CE" w:rsidP="004602CE">
                  <w:pPr>
                    <w:rPr>
                      <w:sz w:val="8"/>
                      <w:szCs w:val="16"/>
                    </w:rPr>
                  </w:pPr>
                </w:p>
              </w:tc>
            </w:tr>
          </w:tbl>
          <w:p w14:paraId="6FD130FC" w14:textId="77777777" w:rsidR="004602CE" w:rsidRPr="005973A4" w:rsidRDefault="004602CE" w:rsidP="004602CE">
            <w:pPr>
              <w:rPr>
                <w:sz w:val="16"/>
                <w:szCs w:val="16"/>
              </w:rPr>
            </w:pPr>
          </w:p>
        </w:tc>
      </w:tr>
      <w:tr w:rsidR="004602CE" w:rsidRPr="005973A4" w14:paraId="50C005FE"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558" w:type="dxa"/>
        </w:trPr>
        <w:tc>
          <w:tcPr>
            <w:tcW w:w="2628" w:type="dxa"/>
            <w:gridSpan w:val="3"/>
            <w:tcBorders>
              <w:top w:val="nil"/>
              <w:left w:val="nil"/>
              <w:bottom w:val="nil"/>
              <w:right w:val="nil"/>
            </w:tcBorders>
          </w:tcPr>
          <w:p w14:paraId="102CEAA8" w14:textId="77777777" w:rsidR="004602CE" w:rsidRPr="005973A4" w:rsidRDefault="004602CE" w:rsidP="004602CE">
            <w:pPr>
              <w:spacing w:before="120"/>
              <w:rPr>
                <w:b/>
              </w:rPr>
            </w:pPr>
            <w:r w:rsidRPr="005973A4">
              <w:rPr>
                <w:b/>
              </w:rPr>
              <w:t>Дата приема поручения</w:t>
            </w:r>
          </w:p>
        </w:tc>
        <w:tc>
          <w:tcPr>
            <w:tcW w:w="2449" w:type="dxa"/>
            <w:gridSpan w:val="3"/>
            <w:tcBorders>
              <w:top w:val="nil"/>
              <w:left w:val="nil"/>
              <w:bottom w:val="nil"/>
            </w:tcBorders>
          </w:tcPr>
          <w:p w14:paraId="2632ECC6" w14:textId="77777777" w:rsidR="004602CE" w:rsidRPr="005973A4" w:rsidRDefault="004602CE" w:rsidP="004602CE">
            <w:pPr>
              <w:spacing w:before="120"/>
            </w:pPr>
            <w:r w:rsidRPr="005973A4">
              <w:t>«___»__________20___г.</w:t>
            </w:r>
          </w:p>
        </w:tc>
        <w:tc>
          <w:tcPr>
            <w:tcW w:w="236" w:type="dxa"/>
            <w:tcBorders>
              <w:top w:val="nil"/>
              <w:bottom w:val="nil"/>
              <w:right w:val="nil"/>
            </w:tcBorders>
          </w:tcPr>
          <w:p w14:paraId="0AB2352F" w14:textId="77777777" w:rsidR="004602CE" w:rsidRPr="005973A4" w:rsidRDefault="004602CE" w:rsidP="004602CE">
            <w:pPr>
              <w:spacing w:before="120"/>
              <w:rPr>
                <w:sz w:val="10"/>
                <w:szCs w:val="16"/>
              </w:rPr>
            </w:pPr>
          </w:p>
        </w:tc>
        <w:tc>
          <w:tcPr>
            <w:tcW w:w="2403" w:type="dxa"/>
            <w:gridSpan w:val="2"/>
            <w:tcBorders>
              <w:top w:val="nil"/>
              <w:left w:val="nil"/>
              <w:bottom w:val="nil"/>
              <w:right w:val="nil"/>
            </w:tcBorders>
          </w:tcPr>
          <w:p w14:paraId="71AF09F6" w14:textId="77777777" w:rsidR="004602CE" w:rsidRPr="005973A4" w:rsidRDefault="004602CE" w:rsidP="004602CE">
            <w:pPr>
              <w:spacing w:before="120"/>
              <w:rPr>
                <w:b/>
                <w:sz w:val="16"/>
                <w:szCs w:val="16"/>
              </w:rPr>
            </w:pPr>
          </w:p>
        </w:tc>
        <w:tc>
          <w:tcPr>
            <w:tcW w:w="335" w:type="dxa"/>
            <w:gridSpan w:val="2"/>
            <w:tcBorders>
              <w:top w:val="nil"/>
              <w:left w:val="nil"/>
              <w:bottom w:val="nil"/>
              <w:right w:val="nil"/>
            </w:tcBorders>
          </w:tcPr>
          <w:p w14:paraId="631E23EB" w14:textId="77777777" w:rsidR="004602CE" w:rsidRPr="005973A4" w:rsidRDefault="004602CE" w:rsidP="004602CE">
            <w:pPr>
              <w:spacing w:before="120"/>
              <w:rPr>
                <w:sz w:val="16"/>
                <w:szCs w:val="16"/>
              </w:rPr>
            </w:pPr>
          </w:p>
        </w:tc>
        <w:tc>
          <w:tcPr>
            <w:tcW w:w="1042" w:type="dxa"/>
            <w:gridSpan w:val="2"/>
            <w:tcBorders>
              <w:top w:val="nil"/>
              <w:left w:val="nil"/>
              <w:bottom w:val="nil"/>
              <w:right w:val="nil"/>
            </w:tcBorders>
          </w:tcPr>
          <w:p w14:paraId="1654CA76" w14:textId="77777777" w:rsidR="004602CE" w:rsidRPr="005973A4" w:rsidRDefault="004602CE" w:rsidP="004602CE">
            <w:pPr>
              <w:spacing w:before="120"/>
              <w:rPr>
                <w:sz w:val="16"/>
                <w:szCs w:val="16"/>
              </w:rPr>
            </w:pPr>
          </w:p>
        </w:tc>
        <w:tc>
          <w:tcPr>
            <w:tcW w:w="1025" w:type="dxa"/>
            <w:tcBorders>
              <w:top w:val="nil"/>
              <w:left w:val="nil"/>
              <w:bottom w:val="nil"/>
              <w:right w:val="nil"/>
            </w:tcBorders>
          </w:tcPr>
          <w:p w14:paraId="4DE7CD69" w14:textId="77777777" w:rsidR="004602CE" w:rsidRPr="005973A4" w:rsidRDefault="004602CE" w:rsidP="004602CE">
            <w:pPr>
              <w:spacing w:before="120"/>
              <w:rPr>
                <w:sz w:val="16"/>
                <w:szCs w:val="16"/>
              </w:rPr>
            </w:pPr>
          </w:p>
        </w:tc>
      </w:tr>
      <w:tr w:rsidR="004602CE" w:rsidRPr="005973A4" w14:paraId="60903398"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526" w:type="dxa"/>
        </w:trPr>
        <w:tc>
          <w:tcPr>
            <w:tcW w:w="2628" w:type="dxa"/>
            <w:gridSpan w:val="3"/>
            <w:tcBorders>
              <w:top w:val="nil"/>
              <w:left w:val="nil"/>
              <w:bottom w:val="nil"/>
              <w:right w:val="nil"/>
            </w:tcBorders>
          </w:tcPr>
          <w:p w14:paraId="71B2BABC" w14:textId="77777777" w:rsidR="004602CE" w:rsidRPr="005973A4" w:rsidRDefault="004602CE" w:rsidP="004602CE">
            <w:pPr>
              <w:spacing w:before="120"/>
              <w:rPr>
                <w:b/>
              </w:rPr>
            </w:pPr>
            <w:r w:rsidRPr="005973A4">
              <w:rPr>
                <w:b/>
              </w:rPr>
              <w:t>Время приема поручения</w:t>
            </w:r>
          </w:p>
        </w:tc>
        <w:tc>
          <w:tcPr>
            <w:tcW w:w="2449" w:type="dxa"/>
            <w:gridSpan w:val="3"/>
            <w:tcBorders>
              <w:top w:val="nil"/>
              <w:left w:val="nil"/>
              <w:bottom w:val="nil"/>
            </w:tcBorders>
          </w:tcPr>
          <w:p w14:paraId="70B2B9DA" w14:textId="77777777" w:rsidR="004602CE" w:rsidRPr="005973A4" w:rsidRDefault="004602CE" w:rsidP="004602CE">
            <w:pPr>
              <w:spacing w:before="120"/>
            </w:pPr>
            <w:r w:rsidRPr="005973A4">
              <w:t>__________________</w:t>
            </w:r>
          </w:p>
        </w:tc>
        <w:tc>
          <w:tcPr>
            <w:tcW w:w="236" w:type="dxa"/>
            <w:tcBorders>
              <w:top w:val="nil"/>
              <w:bottom w:val="nil"/>
              <w:right w:val="nil"/>
            </w:tcBorders>
          </w:tcPr>
          <w:p w14:paraId="1390CE45" w14:textId="77777777" w:rsidR="004602CE" w:rsidRPr="005973A4" w:rsidRDefault="004602CE" w:rsidP="004602CE">
            <w:pPr>
              <w:spacing w:before="120"/>
              <w:rPr>
                <w:sz w:val="10"/>
                <w:szCs w:val="16"/>
              </w:rPr>
            </w:pPr>
          </w:p>
        </w:tc>
        <w:tc>
          <w:tcPr>
            <w:tcW w:w="2435" w:type="dxa"/>
            <w:gridSpan w:val="3"/>
            <w:tcBorders>
              <w:top w:val="nil"/>
              <w:left w:val="nil"/>
              <w:bottom w:val="nil"/>
              <w:right w:val="nil"/>
            </w:tcBorders>
          </w:tcPr>
          <w:p w14:paraId="3545DA19" w14:textId="77777777" w:rsidR="004602CE" w:rsidRPr="005973A4" w:rsidRDefault="004602CE" w:rsidP="004602CE">
            <w:pPr>
              <w:spacing w:before="120"/>
              <w:rPr>
                <w:sz w:val="16"/>
                <w:szCs w:val="16"/>
              </w:rPr>
            </w:pPr>
          </w:p>
        </w:tc>
        <w:tc>
          <w:tcPr>
            <w:tcW w:w="303" w:type="dxa"/>
            <w:tcBorders>
              <w:top w:val="nil"/>
              <w:left w:val="nil"/>
              <w:bottom w:val="nil"/>
              <w:right w:val="nil"/>
            </w:tcBorders>
          </w:tcPr>
          <w:p w14:paraId="53CCD14A" w14:textId="77777777" w:rsidR="004602CE" w:rsidRPr="005973A4" w:rsidRDefault="004602CE" w:rsidP="004602CE">
            <w:pPr>
              <w:spacing w:before="120"/>
              <w:rPr>
                <w:sz w:val="16"/>
                <w:szCs w:val="16"/>
              </w:rPr>
            </w:pPr>
          </w:p>
        </w:tc>
        <w:tc>
          <w:tcPr>
            <w:tcW w:w="957" w:type="dxa"/>
            <w:tcBorders>
              <w:top w:val="nil"/>
              <w:left w:val="nil"/>
              <w:bottom w:val="nil"/>
              <w:right w:val="nil"/>
            </w:tcBorders>
          </w:tcPr>
          <w:p w14:paraId="7385E669" w14:textId="77777777" w:rsidR="004602CE" w:rsidRPr="005973A4" w:rsidRDefault="004602CE" w:rsidP="004602CE">
            <w:pPr>
              <w:spacing w:before="120"/>
              <w:rPr>
                <w:sz w:val="16"/>
                <w:szCs w:val="16"/>
              </w:rPr>
            </w:pPr>
          </w:p>
        </w:tc>
        <w:tc>
          <w:tcPr>
            <w:tcW w:w="1142" w:type="dxa"/>
            <w:gridSpan w:val="3"/>
            <w:tcBorders>
              <w:top w:val="nil"/>
              <w:left w:val="nil"/>
              <w:bottom w:val="nil"/>
              <w:right w:val="nil"/>
            </w:tcBorders>
          </w:tcPr>
          <w:p w14:paraId="72E544E0" w14:textId="77777777" w:rsidR="004602CE" w:rsidRPr="005973A4" w:rsidRDefault="004602CE" w:rsidP="004602CE">
            <w:pPr>
              <w:spacing w:before="120"/>
              <w:rPr>
                <w:sz w:val="16"/>
                <w:szCs w:val="16"/>
              </w:rPr>
            </w:pPr>
          </w:p>
        </w:tc>
      </w:tr>
      <w:tr w:rsidR="004602CE" w:rsidRPr="005973A4" w14:paraId="4D483189"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526" w:type="dxa"/>
        </w:trPr>
        <w:tc>
          <w:tcPr>
            <w:tcW w:w="2628" w:type="dxa"/>
            <w:gridSpan w:val="3"/>
            <w:tcBorders>
              <w:top w:val="nil"/>
              <w:left w:val="nil"/>
              <w:bottom w:val="single" w:sz="4" w:space="0" w:color="auto"/>
              <w:right w:val="nil"/>
            </w:tcBorders>
          </w:tcPr>
          <w:p w14:paraId="17182F8E" w14:textId="77777777" w:rsidR="004602CE" w:rsidRPr="005973A4" w:rsidRDefault="004602CE" w:rsidP="004602CE">
            <w:pPr>
              <w:spacing w:after="120"/>
              <w:rPr>
                <w:b/>
              </w:rPr>
            </w:pPr>
            <w:r w:rsidRPr="005973A4">
              <w:rPr>
                <w:b/>
              </w:rPr>
              <w:t>Операционист</w:t>
            </w:r>
          </w:p>
        </w:tc>
        <w:tc>
          <w:tcPr>
            <w:tcW w:w="2449" w:type="dxa"/>
            <w:gridSpan w:val="3"/>
            <w:tcBorders>
              <w:top w:val="nil"/>
              <w:left w:val="nil"/>
              <w:bottom w:val="single" w:sz="4" w:space="0" w:color="auto"/>
              <w:right w:val="nil"/>
            </w:tcBorders>
          </w:tcPr>
          <w:p w14:paraId="15E50C31" w14:textId="77777777" w:rsidR="004602CE" w:rsidRPr="005973A4" w:rsidRDefault="004602CE" w:rsidP="004602CE">
            <w:pPr>
              <w:spacing w:after="120"/>
            </w:pPr>
            <w:r w:rsidRPr="005973A4">
              <w:t>_____________________</w:t>
            </w:r>
          </w:p>
        </w:tc>
        <w:tc>
          <w:tcPr>
            <w:tcW w:w="236" w:type="dxa"/>
            <w:tcBorders>
              <w:top w:val="nil"/>
              <w:left w:val="nil"/>
              <w:bottom w:val="single" w:sz="4" w:space="0" w:color="auto"/>
              <w:right w:val="nil"/>
            </w:tcBorders>
          </w:tcPr>
          <w:p w14:paraId="0F1170B9" w14:textId="77777777" w:rsidR="004602CE" w:rsidRPr="005973A4" w:rsidRDefault="004602CE" w:rsidP="004602CE">
            <w:pPr>
              <w:spacing w:after="120"/>
              <w:rPr>
                <w:sz w:val="10"/>
                <w:szCs w:val="16"/>
              </w:rPr>
            </w:pPr>
          </w:p>
        </w:tc>
        <w:tc>
          <w:tcPr>
            <w:tcW w:w="2435" w:type="dxa"/>
            <w:gridSpan w:val="3"/>
            <w:tcBorders>
              <w:top w:val="nil"/>
              <w:left w:val="nil"/>
              <w:bottom w:val="single" w:sz="4" w:space="0" w:color="auto"/>
              <w:right w:val="nil"/>
            </w:tcBorders>
          </w:tcPr>
          <w:p w14:paraId="2B1E102C" w14:textId="77777777" w:rsidR="004602CE" w:rsidRPr="005973A4" w:rsidRDefault="004602CE" w:rsidP="004602CE">
            <w:pPr>
              <w:spacing w:after="120"/>
              <w:rPr>
                <w:b/>
              </w:rPr>
            </w:pPr>
            <w:r w:rsidRPr="005973A4">
              <w:rPr>
                <w:b/>
              </w:rPr>
              <w:t>Оператор</w:t>
            </w:r>
          </w:p>
        </w:tc>
        <w:tc>
          <w:tcPr>
            <w:tcW w:w="2402" w:type="dxa"/>
            <w:gridSpan w:val="5"/>
            <w:tcBorders>
              <w:top w:val="nil"/>
              <w:left w:val="nil"/>
              <w:bottom w:val="single" w:sz="4" w:space="0" w:color="auto"/>
              <w:right w:val="nil"/>
            </w:tcBorders>
          </w:tcPr>
          <w:p w14:paraId="3B5F2CD8" w14:textId="77777777" w:rsidR="004602CE" w:rsidRPr="005973A4" w:rsidRDefault="004602CE" w:rsidP="004602CE">
            <w:pPr>
              <w:spacing w:after="120"/>
            </w:pPr>
            <w:r w:rsidRPr="005973A4">
              <w:t>____________________</w:t>
            </w:r>
          </w:p>
        </w:tc>
      </w:tr>
    </w:tbl>
    <w:p w14:paraId="65A13127" w14:textId="77777777" w:rsidR="004602CE" w:rsidRPr="005973A4" w:rsidRDefault="004602CE" w:rsidP="004602CE">
      <w:pPr>
        <w:spacing w:before="120"/>
        <w:ind w:left="-284"/>
      </w:pPr>
      <w:r w:rsidRPr="005973A4">
        <w:t>Отчет о проведении операции № __________ Дата «___» _____________20____г. Контролер: ________________</w:t>
      </w:r>
    </w:p>
    <w:p w14:paraId="73E7A3F2" w14:textId="77777777" w:rsidR="004602CE" w:rsidRPr="00F2411A" w:rsidRDefault="004602CE" w:rsidP="00F2411A">
      <w:pPr>
        <w:jc w:val="right"/>
        <w:outlineLvl w:val="2"/>
        <w:rPr>
          <w:b/>
          <w:bCs/>
          <w:sz w:val="18"/>
        </w:rPr>
      </w:pPr>
      <w:r w:rsidRPr="005973A4">
        <w:br w:type="page"/>
      </w:r>
      <w:hyperlink w:anchor="Перечень_документов" w:history="1">
        <w:r w:rsidRPr="00F2411A">
          <w:rPr>
            <w:b/>
            <w:bCs/>
            <w:sz w:val="18"/>
          </w:rPr>
          <w:t xml:space="preserve">Форма </w:t>
        </w:r>
        <w:bookmarkStart w:id="330" w:name="IF04C"/>
        <w:r w:rsidRPr="00F2411A">
          <w:rPr>
            <w:b/>
            <w:bCs/>
            <w:sz w:val="18"/>
          </w:rPr>
          <w:t>IF04С</w:t>
        </w:r>
        <w:bookmarkEnd w:id="330"/>
      </w:hyperlink>
    </w:p>
    <w:p w14:paraId="188961A5" w14:textId="77777777" w:rsidR="004602CE" w:rsidRPr="00F2411A" w:rsidRDefault="004602CE" w:rsidP="004602CE">
      <w:pPr>
        <w:jc w:val="center"/>
        <w:rPr>
          <w:b/>
        </w:rPr>
      </w:pPr>
      <w:r w:rsidRPr="00F2411A">
        <w:rPr>
          <w:b/>
        </w:rPr>
        <w:t>ИНФОРМАЦИОННЫЙ ЗАПРОС</w:t>
      </w:r>
    </w:p>
    <w:p w14:paraId="6973AB9D" w14:textId="77777777" w:rsidR="004602CE" w:rsidRPr="00F2411A" w:rsidRDefault="004602CE" w:rsidP="00357A5A">
      <w:pPr>
        <w:keepNext/>
        <w:ind w:left="-108" w:right="34" w:firstLine="108"/>
        <w:jc w:val="center"/>
      </w:pPr>
      <w:r w:rsidRPr="00F2411A">
        <w:rPr>
          <w:b/>
        </w:rPr>
        <w:t>ПОРУЧЕНИЕ</w:t>
      </w:r>
      <w:r w:rsidRPr="00F2411A">
        <w:t xml:space="preserve"> № _____</w:t>
      </w:r>
    </w:p>
    <w:p w14:paraId="158B9A7A" w14:textId="77777777" w:rsidR="004602CE" w:rsidRPr="00F2411A" w:rsidRDefault="004602CE" w:rsidP="004602CE">
      <w:pPr>
        <w:jc w:val="center"/>
      </w:pPr>
      <w:r w:rsidRPr="00F2411A">
        <w:t>от “___” ____________ 20_ г.</w:t>
      </w:r>
    </w:p>
    <w:p w14:paraId="27B1F823" w14:textId="77777777" w:rsidR="004602CE" w:rsidRPr="00F2411A" w:rsidRDefault="004602CE" w:rsidP="004602CE">
      <w:pPr>
        <w:ind w:right="850"/>
        <w:jc w:val="center"/>
      </w:pPr>
    </w:p>
    <w:tbl>
      <w:tblPr>
        <w:tblW w:w="10348" w:type="dxa"/>
        <w:tblInd w:w="-35" w:type="dxa"/>
        <w:tblLayout w:type="fixed"/>
        <w:tblCellMar>
          <w:left w:w="107" w:type="dxa"/>
          <w:right w:w="107" w:type="dxa"/>
        </w:tblCellMar>
        <w:tblLook w:val="0000" w:firstRow="0" w:lastRow="0" w:firstColumn="0" w:lastColumn="0" w:noHBand="0" w:noVBand="0"/>
      </w:tblPr>
      <w:tblGrid>
        <w:gridCol w:w="1526"/>
        <w:gridCol w:w="7688"/>
        <w:gridCol w:w="299"/>
        <w:gridCol w:w="835"/>
      </w:tblGrid>
      <w:tr w:rsidR="004602CE" w:rsidRPr="00F2411A" w14:paraId="29C565FF" w14:textId="77777777" w:rsidTr="004602CE">
        <w:trPr>
          <w:cantSplit/>
        </w:trPr>
        <w:tc>
          <w:tcPr>
            <w:tcW w:w="1526" w:type="dxa"/>
          </w:tcPr>
          <w:p w14:paraId="71892AEE" w14:textId="77777777" w:rsidR="004602CE" w:rsidRPr="00F2411A" w:rsidRDefault="004602CE" w:rsidP="004602CE">
            <w:pPr>
              <w:jc w:val="center"/>
              <w:rPr>
                <w:b/>
                <w:i/>
              </w:rPr>
            </w:pPr>
            <w:r w:rsidRPr="00F2411A">
              <w:rPr>
                <w:b/>
                <w:i/>
              </w:rPr>
              <w:t>Операция</w:t>
            </w:r>
          </w:p>
        </w:tc>
        <w:tc>
          <w:tcPr>
            <w:tcW w:w="7688" w:type="dxa"/>
            <w:tcBorders>
              <w:bottom w:val="single" w:sz="4" w:space="0" w:color="auto"/>
            </w:tcBorders>
            <w:shd w:val="pct5" w:color="auto" w:fill="auto"/>
          </w:tcPr>
          <w:p w14:paraId="3640F2F5" w14:textId="77777777" w:rsidR="004602CE" w:rsidRPr="00F2411A" w:rsidRDefault="004602CE" w:rsidP="004602CE">
            <w:pPr>
              <w:ind w:left="-108" w:right="-108"/>
              <w:jc w:val="center"/>
            </w:pPr>
          </w:p>
        </w:tc>
        <w:tc>
          <w:tcPr>
            <w:tcW w:w="299" w:type="dxa"/>
          </w:tcPr>
          <w:p w14:paraId="74B57CA3" w14:textId="77777777" w:rsidR="004602CE" w:rsidRPr="00F2411A" w:rsidRDefault="004602CE" w:rsidP="004602CE">
            <w:pPr>
              <w:ind w:left="601"/>
            </w:pPr>
          </w:p>
        </w:tc>
        <w:tc>
          <w:tcPr>
            <w:tcW w:w="835" w:type="dxa"/>
            <w:tcBorders>
              <w:top w:val="single" w:sz="6" w:space="0" w:color="auto"/>
              <w:left w:val="single" w:sz="6" w:space="0" w:color="auto"/>
              <w:bottom w:val="single" w:sz="6" w:space="0" w:color="auto"/>
              <w:right w:val="single" w:sz="6" w:space="0" w:color="auto"/>
            </w:tcBorders>
          </w:tcPr>
          <w:p w14:paraId="717B7F09" w14:textId="77777777" w:rsidR="004602CE" w:rsidRPr="00F2411A" w:rsidRDefault="004602CE" w:rsidP="004602CE">
            <w:pPr>
              <w:ind w:left="25"/>
              <w:jc w:val="center"/>
              <w:rPr>
                <w:b/>
                <w:sz w:val="24"/>
              </w:rPr>
            </w:pPr>
          </w:p>
        </w:tc>
      </w:tr>
      <w:tr w:rsidR="004602CE" w:rsidRPr="00F2411A" w14:paraId="12138A11" w14:textId="77777777" w:rsidTr="004602CE">
        <w:tblPrEx>
          <w:tblCellMar>
            <w:left w:w="108" w:type="dxa"/>
            <w:right w:w="108" w:type="dxa"/>
          </w:tblCellMar>
        </w:tblPrEx>
        <w:tc>
          <w:tcPr>
            <w:tcW w:w="1526" w:type="dxa"/>
          </w:tcPr>
          <w:p w14:paraId="14E6A681" w14:textId="77777777" w:rsidR="004602CE" w:rsidRPr="00F2411A" w:rsidRDefault="004602CE" w:rsidP="004602CE">
            <w:pPr>
              <w:rPr>
                <w:sz w:val="12"/>
              </w:rPr>
            </w:pPr>
          </w:p>
        </w:tc>
        <w:tc>
          <w:tcPr>
            <w:tcW w:w="7688" w:type="dxa"/>
          </w:tcPr>
          <w:p w14:paraId="6F8E658C" w14:textId="77777777" w:rsidR="004602CE" w:rsidRPr="00F2411A" w:rsidRDefault="004602CE" w:rsidP="004602CE">
            <w:pPr>
              <w:jc w:val="center"/>
              <w:rPr>
                <w:i/>
                <w:sz w:val="12"/>
              </w:rPr>
            </w:pPr>
            <w:r w:rsidRPr="00F2411A">
              <w:rPr>
                <w:i/>
                <w:sz w:val="12"/>
              </w:rPr>
              <w:t>Наименование</w:t>
            </w:r>
          </w:p>
        </w:tc>
        <w:tc>
          <w:tcPr>
            <w:tcW w:w="1134" w:type="dxa"/>
            <w:gridSpan w:val="2"/>
          </w:tcPr>
          <w:p w14:paraId="44DA9F06" w14:textId="77777777" w:rsidR="004602CE" w:rsidRPr="00F2411A" w:rsidRDefault="004602CE" w:rsidP="004602CE">
            <w:pPr>
              <w:jc w:val="center"/>
              <w:rPr>
                <w:i/>
                <w:sz w:val="12"/>
              </w:rPr>
            </w:pPr>
            <w:r w:rsidRPr="00F2411A">
              <w:rPr>
                <w:i/>
                <w:sz w:val="12"/>
              </w:rPr>
              <w:t>Код</w:t>
            </w:r>
          </w:p>
        </w:tc>
      </w:tr>
    </w:tbl>
    <w:p w14:paraId="12A45C56" w14:textId="77777777" w:rsidR="004602CE" w:rsidRPr="00F2411A" w:rsidRDefault="004602CE" w:rsidP="004602CE">
      <w:pPr>
        <w:ind w:right="850"/>
        <w:jc w:val="center"/>
      </w:pPr>
    </w:p>
    <w:tbl>
      <w:tblPr>
        <w:tblW w:w="0" w:type="auto"/>
        <w:tblInd w:w="-177" w:type="dxa"/>
        <w:tblLayout w:type="fixed"/>
        <w:tblLook w:val="0000" w:firstRow="0" w:lastRow="0" w:firstColumn="0" w:lastColumn="0" w:noHBand="0" w:noVBand="0"/>
      </w:tblPr>
      <w:tblGrid>
        <w:gridCol w:w="143"/>
        <w:gridCol w:w="1276"/>
        <w:gridCol w:w="249"/>
        <w:gridCol w:w="143"/>
        <w:gridCol w:w="140"/>
        <w:gridCol w:w="143"/>
        <w:gridCol w:w="1168"/>
        <w:gridCol w:w="484"/>
        <w:gridCol w:w="357"/>
        <w:gridCol w:w="292"/>
        <w:gridCol w:w="143"/>
        <w:gridCol w:w="284"/>
        <w:gridCol w:w="141"/>
        <w:gridCol w:w="31"/>
        <w:gridCol w:w="357"/>
        <w:gridCol w:w="179"/>
        <w:gridCol w:w="567"/>
        <w:gridCol w:w="424"/>
        <w:gridCol w:w="16"/>
        <w:gridCol w:w="143"/>
        <w:gridCol w:w="125"/>
        <w:gridCol w:w="131"/>
        <w:gridCol w:w="28"/>
        <w:gridCol w:w="692"/>
        <w:gridCol w:w="142"/>
        <w:gridCol w:w="284"/>
        <w:gridCol w:w="709"/>
      </w:tblGrid>
      <w:tr w:rsidR="004602CE" w:rsidRPr="00F2411A" w14:paraId="441C5ACE" w14:textId="77777777" w:rsidTr="004602CE">
        <w:trPr>
          <w:gridAfter w:val="1"/>
          <w:wAfter w:w="709" w:type="dxa"/>
          <w:cantSplit/>
        </w:trPr>
        <w:tc>
          <w:tcPr>
            <w:tcW w:w="1668" w:type="dxa"/>
            <w:gridSpan w:val="3"/>
          </w:tcPr>
          <w:p w14:paraId="4676FE86" w14:textId="77777777" w:rsidR="004602CE" w:rsidRPr="00F2411A" w:rsidRDefault="004602CE" w:rsidP="004602CE">
            <w:pPr>
              <w:rPr>
                <w:i/>
                <w:sz w:val="18"/>
              </w:rPr>
            </w:pPr>
            <w:r w:rsidRPr="00F2411A">
              <w:rPr>
                <w:i/>
                <w:sz w:val="18"/>
              </w:rPr>
              <w:t>Вид запроса:</w:t>
            </w:r>
          </w:p>
        </w:tc>
        <w:tc>
          <w:tcPr>
            <w:tcW w:w="283" w:type="dxa"/>
            <w:gridSpan w:val="2"/>
            <w:tcBorders>
              <w:top w:val="single" w:sz="6" w:space="0" w:color="auto"/>
              <w:left w:val="single" w:sz="6" w:space="0" w:color="auto"/>
              <w:bottom w:val="single" w:sz="4" w:space="0" w:color="auto"/>
            </w:tcBorders>
          </w:tcPr>
          <w:p w14:paraId="5E0F25C2" w14:textId="77777777" w:rsidR="004602CE" w:rsidRPr="00F2411A" w:rsidRDefault="004602CE" w:rsidP="004602CE">
            <w:pPr>
              <w:jc w:val="center"/>
              <w:rPr>
                <w:i/>
                <w:sz w:val="18"/>
              </w:rPr>
            </w:pPr>
          </w:p>
        </w:tc>
        <w:tc>
          <w:tcPr>
            <w:tcW w:w="2444" w:type="dxa"/>
            <w:gridSpan w:val="5"/>
            <w:tcBorders>
              <w:left w:val="single" w:sz="4" w:space="0" w:color="auto"/>
            </w:tcBorders>
          </w:tcPr>
          <w:p w14:paraId="06285D78" w14:textId="77777777" w:rsidR="004602CE" w:rsidRPr="00F2411A" w:rsidRDefault="004602CE" w:rsidP="004602CE">
            <w:pPr>
              <w:jc w:val="right"/>
              <w:rPr>
                <w:i/>
                <w:sz w:val="18"/>
              </w:rPr>
            </w:pPr>
            <w:r w:rsidRPr="00F2411A">
              <w:rPr>
                <w:i/>
                <w:sz w:val="18"/>
              </w:rPr>
              <w:t>Форма выдачи отчета:</w:t>
            </w:r>
          </w:p>
        </w:tc>
        <w:tc>
          <w:tcPr>
            <w:tcW w:w="1702" w:type="dxa"/>
            <w:gridSpan w:val="7"/>
            <w:tcBorders>
              <w:right w:val="single" w:sz="4" w:space="0" w:color="auto"/>
            </w:tcBorders>
          </w:tcPr>
          <w:p w14:paraId="55967DD7" w14:textId="77777777" w:rsidR="004602CE" w:rsidRPr="00F2411A" w:rsidRDefault="004602CE" w:rsidP="004602CE">
            <w:pPr>
              <w:rPr>
                <w:i/>
                <w:sz w:val="18"/>
              </w:rPr>
            </w:pPr>
            <w:r w:rsidRPr="00F2411A">
              <w:rPr>
                <w:i/>
                <w:sz w:val="18"/>
              </w:rPr>
              <w:t>Бумажная</w:t>
            </w:r>
          </w:p>
        </w:tc>
        <w:tc>
          <w:tcPr>
            <w:tcW w:w="440" w:type="dxa"/>
            <w:gridSpan w:val="2"/>
            <w:tcBorders>
              <w:top w:val="single" w:sz="4" w:space="0" w:color="auto"/>
              <w:left w:val="single" w:sz="4" w:space="0" w:color="auto"/>
              <w:bottom w:val="single" w:sz="4" w:space="0" w:color="auto"/>
              <w:right w:val="single" w:sz="4" w:space="0" w:color="auto"/>
            </w:tcBorders>
          </w:tcPr>
          <w:p w14:paraId="09667242" w14:textId="77777777" w:rsidR="004602CE" w:rsidRPr="00F2411A" w:rsidRDefault="004602CE" w:rsidP="004602CE">
            <w:pPr>
              <w:keepNext/>
              <w:ind w:left="-108" w:right="34" w:firstLine="108"/>
              <w:outlineLvl w:val="8"/>
              <w:rPr>
                <w:sz w:val="18"/>
              </w:rPr>
            </w:pPr>
          </w:p>
        </w:tc>
        <w:tc>
          <w:tcPr>
            <w:tcW w:w="1119" w:type="dxa"/>
            <w:gridSpan w:val="5"/>
            <w:tcBorders>
              <w:left w:val="single" w:sz="4" w:space="0" w:color="auto"/>
              <w:right w:val="single" w:sz="4" w:space="0" w:color="auto"/>
            </w:tcBorders>
          </w:tcPr>
          <w:p w14:paraId="3A39F697" w14:textId="77777777" w:rsidR="004602CE" w:rsidRPr="00F2411A" w:rsidRDefault="004602CE" w:rsidP="004602CE">
            <w:pPr>
              <w:keepNext/>
              <w:ind w:left="-108" w:right="34" w:firstLine="108"/>
              <w:outlineLvl w:val="8"/>
              <w:rPr>
                <w:i/>
                <w:sz w:val="18"/>
              </w:rPr>
            </w:pPr>
            <w:r w:rsidRPr="00F2411A">
              <w:rPr>
                <w:i/>
                <w:sz w:val="18"/>
              </w:rPr>
              <w:t>ЭДО</w:t>
            </w:r>
          </w:p>
        </w:tc>
        <w:tc>
          <w:tcPr>
            <w:tcW w:w="426" w:type="dxa"/>
            <w:gridSpan w:val="2"/>
            <w:tcBorders>
              <w:top w:val="single" w:sz="4" w:space="0" w:color="auto"/>
              <w:left w:val="single" w:sz="4" w:space="0" w:color="auto"/>
              <w:bottom w:val="single" w:sz="4" w:space="0" w:color="auto"/>
              <w:right w:val="single" w:sz="4" w:space="0" w:color="auto"/>
            </w:tcBorders>
          </w:tcPr>
          <w:p w14:paraId="5CB5C390" w14:textId="77777777" w:rsidR="004602CE" w:rsidRPr="00F2411A" w:rsidRDefault="004602CE" w:rsidP="004602CE">
            <w:pPr>
              <w:keepNext/>
              <w:ind w:left="-108" w:right="34" w:firstLine="108"/>
              <w:outlineLvl w:val="8"/>
              <w:rPr>
                <w:i/>
                <w:sz w:val="18"/>
              </w:rPr>
            </w:pPr>
          </w:p>
        </w:tc>
      </w:tr>
      <w:tr w:rsidR="004602CE" w:rsidRPr="00F2411A" w14:paraId="3E7565C5" w14:textId="77777777" w:rsidTr="004602CE">
        <w:tblPrEx>
          <w:tblCellMar>
            <w:left w:w="107" w:type="dxa"/>
            <w:right w:w="107" w:type="dxa"/>
          </w:tblCellMar>
        </w:tblPrEx>
        <w:trPr>
          <w:gridAfter w:val="5"/>
          <w:wAfter w:w="1855" w:type="dxa"/>
          <w:cantSplit/>
        </w:trPr>
        <w:tc>
          <w:tcPr>
            <w:tcW w:w="3746" w:type="dxa"/>
            <w:gridSpan w:val="8"/>
          </w:tcPr>
          <w:p w14:paraId="0ED47578" w14:textId="77777777" w:rsidR="004602CE" w:rsidRPr="00F2411A" w:rsidRDefault="004602CE" w:rsidP="004602CE">
            <w:pPr>
              <w:rPr>
                <w:i/>
                <w:sz w:val="18"/>
                <w:szCs w:val="18"/>
              </w:rPr>
            </w:pPr>
          </w:p>
        </w:tc>
        <w:tc>
          <w:tcPr>
            <w:tcW w:w="357" w:type="dxa"/>
          </w:tcPr>
          <w:p w14:paraId="07AB2DE6" w14:textId="77777777" w:rsidR="004602CE" w:rsidRPr="00F2411A" w:rsidRDefault="004602CE" w:rsidP="004602CE">
            <w:pPr>
              <w:rPr>
                <w:i/>
                <w:sz w:val="18"/>
                <w:szCs w:val="18"/>
              </w:rPr>
            </w:pPr>
          </w:p>
        </w:tc>
        <w:tc>
          <w:tcPr>
            <w:tcW w:w="891" w:type="dxa"/>
            <w:gridSpan w:val="5"/>
          </w:tcPr>
          <w:p w14:paraId="4D0C97F6" w14:textId="77777777" w:rsidR="004602CE" w:rsidRPr="00F2411A" w:rsidRDefault="004602CE" w:rsidP="004602CE">
            <w:pPr>
              <w:outlineLvl w:val="8"/>
              <w:rPr>
                <w:i/>
                <w:sz w:val="18"/>
                <w:szCs w:val="18"/>
              </w:rPr>
            </w:pPr>
          </w:p>
        </w:tc>
        <w:tc>
          <w:tcPr>
            <w:tcW w:w="357" w:type="dxa"/>
          </w:tcPr>
          <w:p w14:paraId="772E962D" w14:textId="77777777" w:rsidR="004602CE" w:rsidRPr="00F2411A" w:rsidRDefault="004602CE" w:rsidP="004602CE">
            <w:pPr>
              <w:outlineLvl w:val="8"/>
              <w:rPr>
                <w:sz w:val="18"/>
                <w:szCs w:val="18"/>
              </w:rPr>
            </w:pPr>
          </w:p>
        </w:tc>
        <w:tc>
          <w:tcPr>
            <w:tcW w:w="1585" w:type="dxa"/>
            <w:gridSpan w:val="7"/>
          </w:tcPr>
          <w:p w14:paraId="51442612" w14:textId="77777777" w:rsidR="004602CE" w:rsidRPr="00F2411A" w:rsidRDefault="004602CE" w:rsidP="004602CE">
            <w:pPr>
              <w:outlineLvl w:val="8"/>
              <w:rPr>
                <w:sz w:val="18"/>
                <w:szCs w:val="18"/>
              </w:rPr>
            </w:pPr>
          </w:p>
        </w:tc>
      </w:tr>
      <w:tr w:rsidR="004602CE" w:rsidRPr="00F2411A" w14:paraId="6A059695" w14:textId="77777777" w:rsidTr="004602CE">
        <w:trPr>
          <w:gridBefore w:val="2"/>
          <w:gridAfter w:val="2"/>
          <w:wBefore w:w="1419" w:type="dxa"/>
          <w:wAfter w:w="993" w:type="dxa"/>
          <w:cantSplit/>
        </w:trPr>
        <w:tc>
          <w:tcPr>
            <w:tcW w:w="1843" w:type="dxa"/>
            <w:gridSpan w:val="5"/>
          </w:tcPr>
          <w:p w14:paraId="38CDF941" w14:textId="77777777" w:rsidR="004602CE" w:rsidRPr="00F2411A" w:rsidRDefault="004602CE" w:rsidP="004602CE">
            <w:pPr>
              <w:rPr>
                <w:i/>
                <w:sz w:val="18"/>
                <w:szCs w:val="24"/>
              </w:rPr>
            </w:pPr>
            <w:r w:rsidRPr="00F2411A">
              <w:rPr>
                <w:i/>
                <w:sz w:val="18"/>
                <w:szCs w:val="24"/>
                <w:lang w:val="en-US"/>
              </w:rPr>
              <w:t xml:space="preserve">BIC </w:t>
            </w:r>
            <w:r w:rsidRPr="00F2411A">
              <w:rPr>
                <w:i/>
                <w:sz w:val="18"/>
                <w:szCs w:val="24"/>
              </w:rPr>
              <w:t>получателя:</w:t>
            </w:r>
          </w:p>
        </w:tc>
        <w:tc>
          <w:tcPr>
            <w:tcW w:w="1701" w:type="dxa"/>
            <w:gridSpan w:val="6"/>
            <w:tcBorders>
              <w:bottom w:val="single" w:sz="4" w:space="0" w:color="auto"/>
            </w:tcBorders>
          </w:tcPr>
          <w:p w14:paraId="50DFFF6A" w14:textId="77777777" w:rsidR="004602CE" w:rsidRPr="00F2411A" w:rsidRDefault="004602CE" w:rsidP="004602CE">
            <w:pPr>
              <w:rPr>
                <w:i/>
                <w:sz w:val="18"/>
                <w:szCs w:val="24"/>
              </w:rPr>
            </w:pPr>
          </w:p>
        </w:tc>
        <w:tc>
          <w:tcPr>
            <w:tcW w:w="567" w:type="dxa"/>
            <w:gridSpan w:val="3"/>
          </w:tcPr>
          <w:p w14:paraId="3C566651" w14:textId="77777777" w:rsidR="004602CE" w:rsidRPr="00F2411A" w:rsidRDefault="004602CE" w:rsidP="004602CE">
            <w:pPr>
              <w:rPr>
                <w:i/>
                <w:sz w:val="18"/>
                <w:szCs w:val="24"/>
              </w:rPr>
            </w:pPr>
          </w:p>
        </w:tc>
        <w:tc>
          <w:tcPr>
            <w:tcW w:w="2268" w:type="dxa"/>
            <w:gridSpan w:val="9"/>
            <w:tcBorders>
              <w:bottom w:val="single" w:sz="4" w:space="0" w:color="auto"/>
            </w:tcBorders>
          </w:tcPr>
          <w:p w14:paraId="599FFEFA" w14:textId="77777777" w:rsidR="004602CE" w:rsidRPr="00F2411A" w:rsidRDefault="004602CE" w:rsidP="004602CE">
            <w:pPr>
              <w:rPr>
                <w:rFonts w:eastAsia="Calibri"/>
                <w:i/>
                <w:sz w:val="18"/>
                <w:szCs w:val="22"/>
                <w:lang w:eastAsia="en-US"/>
              </w:rPr>
            </w:pPr>
            <w:r w:rsidRPr="00F2411A">
              <w:rPr>
                <w:rFonts w:eastAsia="Calibri"/>
                <w:i/>
                <w:sz w:val="18"/>
                <w:szCs w:val="22"/>
                <w:lang w:eastAsia="en-US"/>
              </w:rPr>
              <w:t>Адреса отправки:</w:t>
            </w:r>
          </w:p>
        </w:tc>
      </w:tr>
      <w:tr w:rsidR="004602CE" w:rsidRPr="00F2411A" w14:paraId="26A7286E" w14:textId="77777777" w:rsidTr="004602CE">
        <w:trPr>
          <w:gridBefore w:val="2"/>
          <w:gridAfter w:val="2"/>
          <w:wBefore w:w="1419" w:type="dxa"/>
          <w:wAfter w:w="993" w:type="dxa"/>
          <w:cantSplit/>
        </w:trPr>
        <w:tc>
          <w:tcPr>
            <w:tcW w:w="1843" w:type="dxa"/>
            <w:gridSpan w:val="5"/>
          </w:tcPr>
          <w:p w14:paraId="736EC331" w14:textId="77777777" w:rsidR="004602CE" w:rsidRPr="00F2411A" w:rsidRDefault="004602CE" w:rsidP="004602CE">
            <w:pPr>
              <w:rPr>
                <w:i/>
                <w:sz w:val="18"/>
                <w:szCs w:val="24"/>
                <w:lang w:val="en-US"/>
              </w:rPr>
            </w:pPr>
          </w:p>
        </w:tc>
        <w:tc>
          <w:tcPr>
            <w:tcW w:w="1701" w:type="dxa"/>
            <w:gridSpan w:val="6"/>
            <w:tcBorders>
              <w:top w:val="single" w:sz="4" w:space="0" w:color="auto"/>
            </w:tcBorders>
          </w:tcPr>
          <w:p w14:paraId="7B4332AC" w14:textId="77777777" w:rsidR="004602CE" w:rsidRPr="00F2411A" w:rsidRDefault="004602CE" w:rsidP="004602CE">
            <w:pPr>
              <w:rPr>
                <w:i/>
                <w:sz w:val="18"/>
                <w:szCs w:val="24"/>
              </w:rPr>
            </w:pPr>
          </w:p>
        </w:tc>
        <w:tc>
          <w:tcPr>
            <w:tcW w:w="567" w:type="dxa"/>
            <w:gridSpan w:val="3"/>
          </w:tcPr>
          <w:p w14:paraId="5BFBE4B2" w14:textId="77777777" w:rsidR="004602CE" w:rsidRPr="00F2411A" w:rsidRDefault="004602CE" w:rsidP="004602CE">
            <w:pPr>
              <w:rPr>
                <w:i/>
                <w:sz w:val="18"/>
                <w:szCs w:val="24"/>
              </w:rPr>
            </w:pPr>
          </w:p>
        </w:tc>
        <w:tc>
          <w:tcPr>
            <w:tcW w:w="2268" w:type="dxa"/>
            <w:gridSpan w:val="9"/>
            <w:tcBorders>
              <w:top w:val="single" w:sz="4" w:space="0" w:color="auto"/>
            </w:tcBorders>
          </w:tcPr>
          <w:p w14:paraId="69817660" w14:textId="77777777" w:rsidR="004602CE" w:rsidRPr="00F2411A" w:rsidRDefault="0075470B" w:rsidP="004602CE">
            <w:pPr>
              <w:rPr>
                <w:rFonts w:eastAsia="Calibri"/>
                <w:sz w:val="22"/>
                <w:szCs w:val="22"/>
                <w:lang w:eastAsia="en-US"/>
              </w:rPr>
            </w:pPr>
            <w:r w:rsidRPr="00F2411A">
              <w:rPr>
                <w:rFonts w:eastAsia="Calibri"/>
                <w:i/>
                <w:sz w:val="18"/>
                <w:szCs w:val="22"/>
                <w:lang w:eastAsia="en-US"/>
              </w:rPr>
              <w:t>&lt;E-Mail&gt;</w:t>
            </w:r>
          </w:p>
        </w:tc>
      </w:tr>
      <w:tr w:rsidR="004602CE" w:rsidRPr="00F2411A" w14:paraId="3E29E84D" w14:textId="77777777" w:rsidTr="004602CE">
        <w:trPr>
          <w:gridBefore w:val="2"/>
          <w:gridAfter w:val="2"/>
          <w:wBefore w:w="1419" w:type="dxa"/>
          <w:wAfter w:w="993" w:type="dxa"/>
          <w:cantSplit/>
        </w:trPr>
        <w:tc>
          <w:tcPr>
            <w:tcW w:w="1843" w:type="dxa"/>
            <w:gridSpan w:val="5"/>
          </w:tcPr>
          <w:p w14:paraId="75C6B87C" w14:textId="77777777" w:rsidR="004602CE" w:rsidRPr="00F2411A" w:rsidRDefault="004602CE" w:rsidP="004602CE">
            <w:pPr>
              <w:rPr>
                <w:i/>
                <w:sz w:val="18"/>
                <w:szCs w:val="24"/>
                <w:lang w:val="en-US"/>
              </w:rPr>
            </w:pPr>
          </w:p>
        </w:tc>
        <w:tc>
          <w:tcPr>
            <w:tcW w:w="1701" w:type="dxa"/>
            <w:gridSpan w:val="6"/>
          </w:tcPr>
          <w:p w14:paraId="63A0538C" w14:textId="77777777" w:rsidR="004602CE" w:rsidRPr="00F2411A" w:rsidRDefault="004602CE" w:rsidP="004602CE">
            <w:pPr>
              <w:rPr>
                <w:i/>
                <w:sz w:val="18"/>
                <w:szCs w:val="24"/>
              </w:rPr>
            </w:pPr>
          </w:p>
        </w:tc>
        <w:tc>
          <w:tcPr>
            <w:tcW w:w="567" w:type="dxa"/>
            <w:gridSpan w:val="3"/>
          </w:tcPr>
          <w:p w14:paraId="18B20E49" w14:textId="77777777" w:rsidR="004602CE" w:rsidRPr="00F2411A" w:rsidRDefault="004602CE" w:rsidP="004602CE">
            <w:pPr>
              <w:rPr>
                <w:i/>
                <w:sz w:val="18"/>
                <w:szCs w:val="24"/>
              </w:rPr>
            </w:pPr>
          </w:p>
        </w:tc>
        <w:tc>
          <w:tcPr>
            <w:tcW w:w="2268" w:type="dxa"/>
            <w:gridSpan w:val="9"/>
          </w:tcPr>
          <w:p w14:paraId="01DAB3A1" w14:textId="77777777" w:rsidR="004602CE" w:rsidRPr="00F2411A" w:rsidRDefault="004602CE" w:rsidP="004602CE">
            <w:pPr>
              <w:rPr>
                <w:rFonts w:eastAsia="Calibri"/>
                <w:sz w:val="22"/>
                <w:szCs w:val="22"/>
                <w:lang w:eastAsia="en-US"/>
              </w:rPr>
            </w:pPr>
            <w:r w:rsidRPr="00F2411A">
              <w:rPr>
                <w:rFonts w:eastAsia="Calibri"/>
                <w:i/>
                <w:sz w:val="18"/>
                <w:szCs w:val="22"/>
                <w:lang w:eastAsia="en-US"/>
              </w:rPr>
              <w:t>&lt;E-Mail&gt;</w:t>
            </w:r>
          </w:p>
        </w:tc>
      </w:tr>
      <w:tr w:rsidR="004602CE" w:rsidRPr="00F2411A" w14:paraId="1C26B6D1" w14:textId="77777777" w:rsidTr="004602CE">
        <w:trPr>
          <w:gridAfter w:val="6"/>
          <w:wAfter w:w="1986" w:type="dxa"/>
          <w:cantSplit/>
        </w:trPr>
        <w:tc>
          <w:tcPr>
            <w:tcW w:w="6521" w:type="dxa"/>
            <w:gridSpan w:val="18"/>
          </w:tcPr>
          <w:p w14:paraId="68C1B062" w14:textId="77777777" w:rsidR="004602CE" w:rsidRPr="00F2411A" w:rsidRDefault="004602CE" w:rsidP="004602CE">
            <w:pPr>
              <w:rPr>
                <w:sz w:val="24"/>
                <w:szCs w:val="24"/>
              </w:rPr>
            </w:pPr>
            <w:r w:rsidRPr="00F2411A">
              <w:rPr>
                <w:i/>
                <w:sz w:val="18"/>
                <w:szCs w:val="24"/>
              </w:rPr>
              <w:t>Назначение банковских реквизитов:</w:t>
            </w:r>
          </w:p>
        </w:tc>
        <w:tc>
          <w:tcPr>
            <w:tcW w:w="284" w:type="dxa"/>
            <w:gridSpan w:val="3"/>
            <w:tcBorders>
              <w:top w:val="single" w:sz="4" w:space="0" w:color="auto"/>
              <w:left w:val="single" w:sz="4" w:space="0" w:color="auto"/>
              <w:bottom w:val="single" w:sz="4" w:space="0" w:color="auto"/>
              <w:right w:val="single" w:sz="4" w:space="0" w:color="auto"/>
            </w:tcBorders>
          </w:tcPr>
          <w:p w14:paraId="69988B59" w14:textId="77777777" w:rsidR="004602CE" w:rsidRPr="00F2411A" w:rsidRDefault="004602CE" w:rsidP="004602CE">
            <w:pPr>
              <w:rPr>
                <w:i/>
                <w:sz w:val="18"/>
                <w:szCs w:val="24"/>
              </w:rPr>
            </w:pPr>
          </w:p>
        </w:tc>
      </w:tr>
      <w:tr w:rsidR="004602CE" w:rsidRPr="00F2411A" w14:paraId="1F4A20FF" w14:textId="77777777" w:rsidTr="004602CE">
        <w:trPr>
          <w:gridBefore w:val="1"/>
          <w:wBefore w:w="143" w:type="dxa"/>
          <w:cantSplit/>
        </w:trPr>
        <w:tc>
          <w:tcPr>
            <w:tcW w:w="1668" w:type="dxa"/>
            <w:gridSpan w:val="3"/>
          </w:tcPr>
          <w:p w14:paraId="14402F78" w14:textId="77777777" w:rsidR="004602CE" w:rsidRPr="00F2411A" w:rsidRDefault="004602CE" w:rsidP="004602CE">
            <w:pPr>
              <w:rPr>
                <w:i/>
                <w:sz w:val="18"/>
              </w:rPr>
            </w:pPr>
          </w:p>
        </w:tc>
        <w:tc>
          <w:tcPr>
            <w:tcW w:w="283" w:type="dxa"/>
            <w:gridSpan w:val="2"/>
          </w:tcPr>
          <w:p w14:paraId="7D69C344" w14:textId="77777777" w:rsidR="004602CE" w:rsidRPr="00F2411A" w:rsidRDefault="004602CE" w:rsidP="004602CE">
            <w:pPr>
              <w:jc w:val="center"/>
              <w:rPr>
                <w:i/>
                <w:sz w:val="18"/>
              </w:rPr>
            </w:pPr>
          </w:p>
        </w:tc>
        <w:tc>
          <w:tcPr>
            <w:tcW w:w="2444" w:type="dxa"/>
            <w:gridSpan w:val="5"/>
            <w:tcBorders>
              <w:left w:val="nil"/>
            </w:tcBorders>
          </w:tcPr>
          <w:p w14:paraId="5D74FC24" w14:textId="77777777" w:rsidR="004602CE" w:rsidRPr="00F2411A" w:rsidRDefault="004602CE" w:rsidP="004602CE">
            <w:pPr>
              <w:jc w:val="right"/>
              <w:rPr>
                <w:i/>
                <w:sz w:val="18"/>
              </w:rPr>
            </w:pPr>
          </w:p>
        </w:tc>
        <w:tc>
          <w:tcPr>
            <w:tcW w:w="284" w:type="dxa"/>
          </w:tcPr>
          <w:p w14:paraId="6BF9D568" w14:textId="77777777" w:rsidR="004602CE" w:rsidRPr="00F2411A" w:rsidRDefault="004602CE" w:rsidP="004602CE">
            <w:pPr>
              <w:rPr>
                <w:i/>
                <w:sz w:val="18"/>
              </w:rPr>
            </w:pPr>
          </w:p>
        </w:tc>
        <w:tc>
          <w:tcPr>
            <w:tcW w:w="1858" w:type="dxa"/>
            <w:gridSpan w:val="8"/>
            <w:tcBorders>
              <w:left w:val="nil"/>
            </w:tcBorders>
          </w:tcPr>
          <w:p w14:paraId="6A7CD8EF" w14:textId="77777777" w:rsidR="004602CE" w:rsidRPr="00F2411A" w:rsidRDefault="004602CE" w:rsidP="004602CE">
            <w:pPr>
              <w:keepNext/>
              <w:ind w:left="-108" w:right="34" w:firstLine="34"/>
              <w:outlineLvl w:val="8"/>
            </w:pPr>
          </w:p>
        </w:tc>
        <w:tc>
          <w:tcPr>
            <w:tcW w:w="284" w:type="dxa"/>
            <w:gridSpan w:val="3"/>
          </w:tcPr>
          <w:p w14:paraId="529B473A" w14:textId="77777777" w:rsidR="004602CE" w:rsidRPr="00F2411A" w:rsidRDefault="004602CE" w:rsidP="004602CE">
            <w:pPr>
              <w:keepNext/>
              <w:ind w:left="-108" w:right="34" w:firstLine="108"/>
              <w:outlineLvl w:val="8"/>
              <w:rPr>
                <w:i/>
              </w:rPr>
            </w:pPr>
          </w:p>
        </w:tc>
        <w:tc>
          <w:tcPr>
            <w:tcW w:w="1827" w:type="dxa"/>
            <w:gridSpan w:val="4"/>
            <w:tcBorders>
              <w:left w:val="nil"/>
            </w:tcBorders>
          </w:tcPr>
          <w:p w14:paraId="2A086652" w14:textId="77777777" w:rsidR="004602CE" w:rsidRPr="00F2411A" w:rsidRDefault="004602CE" w:rsidP="004602CE">
            <w:pPr>
              <w:keepNext/>
              <w:ind w:left="-108" w:right="34" w:firstLine="17"/>
              <w:outlineLvl w:val="8"/>
              <w:rPr>
                <w:i/>
              </w:rPr>
            </w:pPr>
          </w:p>
        </w:tc>
      </w:tr>
    </w:tbl>
    <w:p w14:paraId="79E09BDE" w14:textId="77777777" w:rsidR="004602CE" w:rsidRPr="00F2411A" w:rsidRDefault="004602CE" w:rsidP="004602CE">
      <w:pPr>
        <w:ind w:right="850"/>
        <w:rPr>
          <w:sz w:val="10"/>
        </w:rPr>
      </w:pPr>
    </w:p>
    <w:tbl>
      <w:tblPr>
        <w:tblW w:w="10348" w:type="dxa"/>
        <w:tblInd w:w="-34" w:type="dxa"/>
        <w:tblLayout w:type="fixed"/>
        <w:tblLook w:val="0000" w:firstRow="0" w:lastRow="0" w:firstColumn="0" w:lastColumn="0" w:noHBand="0" w:noVBand="0"/>
      </w:tblPr>
      <w:tblGrid>
        <w:gridCol w:w="2268"/>
        <w:gridCol w:w="284"/>
        <w:gridCol w:w="284"/>
        <w:gridCol w:w="284"/>
        <w:gridCol w:w="282"/>
        <w:gridCol w:w="286"/>
        <w:gridCol w:w="284"/>
        <w:gridCol w:w="284"/>
        <w:gridCol w:w="284"/>
        <w:gridCol w:w="284"/>
        <w:gridCol w:w="284"/>
        <w:gridCol w:w="284"/>
        <w:gridCol w:w="284"/>
        <w:gridCol w:w="284"/>
        <w:gridCol w:w="284"/>
        <w:gridCol w:w="4104"/>
      </w:tblGrid>
      <w:tr w:rsidR="004602CE" w:rsidRPr="00F2411A" w14:paraId="7A7F111A" w14:textId="77777777" w:rsidTr="004602CE">
        <w:tc>
          <w:tcPr>
            <w:tcW w:w="2268" w:type="dxa"/>
          </w:tcPr>
          <w:p w14:paraId="38C88D8F" w14:textId="77777777" w:rsidR="004602CE" w:rsidRPr="00F2411A" w:rsidRDefault="004602CE" w:rsidP="004602CE">
            <w:pPr>
              <w:rPr>
                <w:sz w:val="16"/>
              </w:rPr>
            </w:pPr>
            <w:r w:rsidRPr="00F2411A">
              <w:rPr>
                <w:i/>
                <w:sz w:val="18"/>
              </w:rPr>
              <w:t>Получатель поручения:</w:t>
            </w:r>
          </w:p>
        </w:tc>
        <w:tc>
          <w:tcPr>
            <w:tcW w:w="284" w:type="dxa"/>
          </w:tcPr>
          <w:p w14:paraId="00EB6ECF" w14:textId="77777777" w:rsidR="004602CE" w:rsidRPr="00F2411A" w:rsidRDefault="004602CE" w:rsidP="004602CE">
            <w:pPr>
              <w:ind w:left="34" w:hanging="34"/>
              <w:jc w:val="center"/>
              <w:rPr>
                <w:b/>
              </w:rPr>
            </w:pPr>
          </w:p>
        </w:tc>
        <w:tc>
          <w:tcPr>
            <w:tcW w:w="284" w:type="dxa"/>
          </w:tcPr>
          <w:p w14:paraId="6306B617" w14:textId="77777777" w:rsidR="004602CE" w:rsidRPr="00F2411A" w:rsidRDefault="004602CE" w:rsidP="004602CE">
            <w:pPr>
              <w:jc w:val="center"/>
              <w:rPr>
                <w:b/>
              </w:rPr>
            </w:pPr>
          </w:p>
        </w:tc>
        <w:tc>
          <w:tcPr>
            <w:tcW w:w="284" w:type="dxa"/>
          </w:tcPr>
          <w:p w14:paraId="138487B8" w14:textId="77777777" w:rsidR="004602CE" w:rsidRPr="00F2411A" w:rsidRDefault="004602CE" w:rsidP="004602CE">
            <w:pPr>
              <w:ind w:left="33" w:hanging="33"/>
              <w:jc w:val="center"/>
              <w:rPr>
                <w:b/>
              </w:rPr>
            </w:pPr>
          </w:p>
        </w:tc>
        <w:tc>
          <w:tcPr>
            <w:tcW w:w="282" w:type="dxa"/>
          </w:tcPr>
          <w:p w14:paraId="5E576A58" w14:textId="77777777" w:rsidR="004602CE" w:rsidRPr="00F2411A" w:rsidRDefault="004602CE" w:rsidP="004602CE">
            <w:pPr>
              <w:ind w:left="33" w:hanging="33"/>
              <w:jc w:val="center"/>
              <w:rPr>
                <w:b/>
              </w:rPr>
            </w:pPr>
          </w:p>
        </w:tc>
        <w:tc>
          <w:tcPr>
            <w:tcW w:w="286" w:type="dxa"/>
          </w:tcPr>
          <w:p w14:paraId="5A979D44" w14:textId="77777777" w:rsidR="004602CE" w:rsidRPr="00F2411A" w:rsidRDefault="004602CE" w:rsidP="004602CE">
            <w:pPr>
              <w:jc w:val="center"/>
              <w:rPr>
                <w:b/>
              </w:rPr>
            </w:pPr>
          </w:p>
        </w:tc>
        <w:tc>
          <w:tcPr>
            <w:tcW w:w="284" w:type="dxa"/>
          </w:tcPr>
          <w:p w14:paraId="057917BE" w14:textId="77777777" w:rsidR="004602CE" w:rsidRPr="00F2411A" w:rsidRDefault="004602CE" w:rsidP="004602CE">
            <w:pPr>
              <w:jc w:val="center"/>
              <w:rPr>
                <w:b/>
              </w:rPr>
            </w:pPr>
          </w:p>
        </w:tc>
        <w:tc>
          <w:tcPr>
            <w:tcW w:w="284" w:type="dxa"/>
          </w:tcPr>
          <w:p w14:paraId="119085EE" w14:textId="77777777" w:rsidR="004602CE" w:rsidRPr="00F2411A" w:rsidRDefault="004602CE" w:rsidP="004602CE">
            <w:pPr>
              <w:jc w:val="center"/>
              <w:rPr>
                <w:b/>
              </w:rPr>
            </w:pPr>
          </w:p>
        </w:tc>
        <w:tc>
          <w:tcPr>
            <w:tcW w:w="284" w:type="dxa"/>
          </w:tcPr>
          <w:p w14:paraId="706EADE3" w14:textId="77777777" w:rsidR="004602CE" w:rsidRPr="00F2411A" w:rsidRDefault="004602CE" w:rsidP="004602CE">
            <w:pPr>
              <w:jc w:val="center"/>
              <w:rPr>
                <w:b/>
              </w:rPr>
            </w:pPr>
          </w:p>
        </w:tc>
        <w:tc>
          <w:tcPr>
            <w:tcW w:w="284" w:type="dxa"/>
          </w:tcPr>
          <w:p w14:paraId="6111C0AB" w14:textId="77777777" w:rsidR="004602CE" w:rsidRPr="00F2411A" w:rsidRDefault="004602CE" w:rsidP="004602CE">
            <w:pPr>
              <w:jc w:val="center"/>
              <w:rPr>
                <w:b/>
              </w:rPr>
            </w:pPr>
          </w:p>
        </w:tc>
        <w:tc>
          <w:tcPr>
            <w:tcW w:w="284" w:type="dxa"/>
          </w:tcPr>
          <w:p w14:paraId="01194CD9" w14:textId="77777777" w:rsidR="004602CE" w:rsidRPr="00F2411A" w:rsidRDefault="004602CE" w:rsidP="004602CE">
            <w:pPr>
              <w:jc w:val="center"/>
              <w:rPr>
                <w:b/>
              </w:rPr>
            </w:pPr>
          </w:p>
        </w:tc>
        <w:tc>
          <w:tcPr>
            <w:tcW w:w="284" w:type="dxa"/>
          </w:tcPr>
          <w:p w14:paraId="42A5C373" w14:textId="77777777" w:rsidR="004602CE" w:rsidRPr="00F2411A" w:rsidRDefault="004602CE" w:rsidP="004602CE">
            <w:pPr>
              <w:jc w:val="center"/>
              <w:rPr>
                <w:b/>
              </w:rPr>
            </w:pPr>
          </w:p>
        </w:tc>
        <w:tc>
          <w:tcPr>
            <w:tcW w:w="284" w:type="dxa"/>
          </w:tcPr>
          <w:p w14:paraId="6C47E978" w14:textId="77777777" w:rsidR="004602CE" w:rsidRPr="00F2411A" w:rsidRDefault="004602CE" w:rsidP="004602CE">
            <w:pPr>
              <w:jc w:val="center"/>
              <w:rPr>
                <w:b/>
              </w:rPr>
            </w:pPr>
          </w:p>
        </w:tc>
        <w:tc>
          <w:tcPr>
            <w:tcW w:w="284" w:type="dxa"/>
          </w:tcPr>
          <w:p w14:paraId="1DD48BF8" w14:textId="77777777" w:rsidR="004602CE" w:rsidRPr="00F2411A" w:rsidRDefault="004602CE" w:rsidP="004602CE">
            <w:pPr>
              <w:jc w:val="center"/>
              <w:rPr>
                <w:b/>
              </w:rPr>
            </w:pPr>
          </w:p>
        </w:tc>
        <w:tc>
          <w:tcPr>
            <w:tcW w:w="284" w:type="dxa"/>
          </w:tcPr>
          <w:p w14:paraId="7E0A67CE" w14:textId="77777777" w:rsidR="004602CE" w:rsidRPr="00F2411A" w:rsidRDefault="004602CE" w:rsidP="004602CE">
            <w:pPr>
              <w:jc w:val="center"/>
              <w:rPr>
                <w:b/>
              </w:rPr>
            </w:pPr>
          </w:p>
        </w:tc>
        <w:tc>
          <w:tcPr>
            <w:tcW w:w="4104" w:type="dxa"/>
          </w:tcPr>
          <w:p w14:paraId="703D4B4F" w14:textId="77777777" w:rsidR="004602CE" w:rsidRPr="00F2411A" w:rsidRDefault="004602CE" w:rsidP="004602CE">
            <w:pPr>
              <w:rPr>
                <w:sz w:val="16"/>
              </w:rPr>
            </w:pPr>
          </w:p>
        </w:tc>
      </w:tr>
      <w:tr w:rsidR="004602CE" w:rsidRPr="00F2411A" w14:paraId="44641170" w14:textId="77777777" w:rsidTr="004602CE">
        <w:tc>
          <w:tcPr>
            <w:tcW w:w="2268" w:type="dxa"/>
          </w:tcPr>
          <w:p w14:paraId="77C018F0" w14:textId="77777777" w:rsidR="004602CE" w:rsidRPr="00F2411A" w:rsidRDefault="004602CE" w:rsidP="004602CE">
            <w:pPr>
              <w:rPr>
                <w:sz w:val="6"/>
              </w:rPr>
            </w:pPr>
          </w:p>
        </w:tc>
        <w:tc>
          <w:tcPr>
            <w:tcW w:w="284" w:type="dxa"/>
            <w:tcBorders>
              <w:left w:val="single" w:sz="4" w:space="0" w:color="auto"/>
              <w:bottom w:val="single" w:sz="4" w:space="0" w:color="auto"/>
              <w:right w:val="single" w:sz="4" w:space="0" w:color="auto"/>
            </w:tcBorders>
          </w:tcPr>
          <w:p w14:paraId="1F89B131"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005F5DFA"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5A4E3A2" w14:textId="77777777" w:rsidR="004602CE" w:rsidRPr="00F2411A" w:rsidRDefault="004602CE" w:rsidP="004602CE">
            <w:pPr>
              <w:jc w:val="center"/>
              <w:rPr>
                <w:b/>
                <w:sz w:val="6"/>
              </w:rPr>
            </w:pPr>
          </w:p>
        </w:tc>
        <w:tc>
          <w:tcPr>
            <w:tcW w:w="282" w:type="dxa"/>
            <w:tcBorders>
              <w:left w:val="single" w:sz="4" w:space="0" w:color="auto"/>
              <w:bottom w:val="single" w:sz="4" w:space="0" w:color="auto"/>
              <w:right w:val="single" w:sz="4" w:space="0" w:color="auto"/>
            </w:tcBorders>
          </w:tcPr>
          <w:p w14:paraId="01BDB751" w14:textId="77777777" w:rsidR="004602CE" w:rsidRPr="00F2411A" w:rsidRDefault="004602CE" w:rsidP="004602CE">
            <w:pPr>
              <w:jc w:val="center"/>
              <w:rPr>
                <w:b/>
                <w:sz w:val="6"/>
              </w:rPr>
            </w:pPr>
          </w:p>
        </w:tc>
        <w:tc>
          <w:tcPr>
            <w:tcW w:w="286" w:type="dxa"/>
            <w:tcBorders>
              <w:left w:val="single" w:sz="4" w:space="0" w:color="auto"/>
              <w:bottom w:val="single" w:sz="4" w:space="0" w:color="auto"/>
              <w:right w:val="single" w:sz="4" w:space="0" w:color="auto"/>
            </w:tcBorders>
          </w:tcPr>
          <w:p w14:paraId="662E4AC8"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8F7C8E1"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4E231A2" w14:textId="77777777" w:rsidR="004602CE" w:rsidRPr="00F2411A" w:rsidRDefault="004602CE" w:rsidP="004602CE">
            <w:pPr>
              <w:jc w:val="center"/>
              <w:rPr>
                <w:b/>
                <w:sz w:val="6"/>
              </w:rPr>
            </w:pPr>
          </w:p>
        </w:tc>
        <w:tc>
          <w:tcPr>
            <w:tcW w:w="284" w:type="dxa"/>
            <w:tcBorders>
              <w:left w:val="single" w:sz="4" w:space="0" w:color="auto"/>
              <w:right w:val="single" w:sz="4" w:space="0" w:color="auto"/>
            </w:tcBorders>
          </w:tcPr>
          <w:p w14:paraId="24970226"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03A2DAA"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2F6C5FF"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016AF6A"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1543EEF"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7FF5753" w14:textId="77777777" w:rsidR="004602CE" w:rsidRPr="00F2411A" w:rsidRDefault="004602CE" w:rsidP="004602CE">
            <w:pPr>
              <w:jc w:val="center"/>
              <w:rPr>
                <w:b/>
                <w:sz w:val="6"/>
              </w:rPr>
            </w:pPr>
          </w:p>
        </w:tc>
        <w:tc>
          <w:tcPr>
            <w:tcW w:w="284" w:type="dxa"/>
            <w:tcBorders>
              <w:left w:val="single" w:sz="4" w:space="0" w:color="auto"/>
            </w:tcBorders>
          </w:tcPr>
          <w:p w14:paraId="29C5F8C6" w14:textId="77777777" w:rsidR="004602CE" w:rsidRPr="00F2411A" w:rsidRDefault="004602CE" w:rsidP="004602CE">
            <w:pPr>
              <w:jc w:val="center"/>
              <w:rPr>
                <w:b/>
                <w:sz w:val="6"/>
              </w:rPr>
            </w:pPr>
          </w:p>
        </w:tc>
        <w:tc>
          <w:tcPr>
            <w:tcW w:w="4104" w:type="dxa"/>
            <w:tcBorders>
              <w:bottom w:val="single" w:sz="4" w:space="0" w:color="auto"/>
            </w:tcBorders>
          </w:tcPr>
          <w:p w14:paraId="2AE593CE" w14:textId="77777777" w:rsidR="004602CE" w:rsidRPr="00F2411A" w:rsidRDefault="004602CE" w:rsidP="004602CE">
            <w:pPr>
              <w:rPr>
                <w:sz w:val="6"/>
              </w:rPr>
            </w:pPr>
          </w:p>
        </w:tc>
      </w:tr>
      <w:tr w:rsidR="004602CE" w:rsidRPr="00F2411A" w14:paraId="6E00ABF0" w14:textId="77777777" w:rsidTr="004602CE">
        <w:trPr>
          <w:cantSplit/>
        </w:trPr>
        <w:tc>
          <w:tcPr>
            <w:tcW w:w="2268" w:type="dxa"/>
          </w:tcPr>
          <w:p w14:paraId="4DFDDA17" w14:textId="77777777" w:rsidR="004602CE" w:rsidRPr="00F2411A" w:rsidRDefault="004602CE" w:rsidP="004602CE">
            <w:pPr>
              <w:rPr>
                <w:i/>
                <w:sz w:val="12"/>
              </w:rPr>
            </w:pPr>
          </w:p>
        </w:tc>
        <w:tc>
          <w:tcPr>
            <w:tcW w:w="3692" w:type="dxa"/>
            <w:gridSpan w:val="13"/>
          </w:tcPr>
          <w:p w14:paraId="1EA48D7B" w14:textId="77777777" w:rsidR="004602CE" w:rsidRPr="00F2411A" w:rsidRDefault="004602CE" w:rsidP="004602CE">
            <w:pPr>
              <w:jc w:val="center"/>
              <w:rPr>
                <w:b/>
                <w:i/>
                <w:sz w:val="12"/>
              </w:rPr>
            </w:pPr>
            <w:r w:rsidRPr="00F2411A">
              <w:rPr>
                <w:b/>
                <w:i/>
                <w:sz w:val="12"/>
              </w:rPr>
              <w:t>Депозитарный код</w:t>
            </w:r>
          </w:p>
        </w:tc>
        <w:tc>
          <w:tcPr>
            <w:tcW w:w="284" w:type="dxa"/>
          </w:tcPr>
          <w:p w14:paraId="29D47B75" w14:textId="77777777" w:rsidR="004602CE" w:rsidRPr="00F2411A" w:rsidRDefault="004602CE" w:rsidP="004602CE">
            <w:pPr>
              <w:jc w:val="center"/>
              <w:rPr>
                <w:b/>
                <w:i/>
                <w:sz w:val="12"/>
              </w:rPr>
            </w:pPr>
          </w:p>
        </w:tc>
        <w:tc>
          <w:tcPr>
            <w:tcW w:w="4104" w:type="dxa"/>
          </w:tcPr>
          <w:p w14:paraId="5790EDD3" w14:textId="77777777" w:rsidR="004602CE" w:rsidRPr="00F2411A" w:rsidRDefault="004602CE" w:rsidP="004602CE">
            <w:pPr>
              <w:jc w:val="center"/>
              <w:rPr>
                <w:i/>
                <w:sz w:val="12"/>
              </w:rPr>
            </w:pPr>
            <w:r w:rsidRPr="00F2411A">
              <w:rPr>
                <w:i/>
                <w:sz w:val="12"/>
              </w:rPr>
              <w:t>Краткое наименование</w:t>
            </w:r>
          </w:p>
        </w:tc>
      </w:tr>
    </w:tbl>
    <w:p w14:paraId="2AD112CB" w14:textId="77777777" w:rsidR="004602CE" w:rsidRPr="00F2411A" w:rsidRDefault="004602CE" w:rsidP="004602CE">
      <w:pPr>
        <w:ind w:right="850"/>
        <w:rPr>
          <w:sz w:val="10"/>
        </w:rPr>
      </w:pPr>
    </w:p>
    <w:tbl>
      <w:tblPr>
        <w:tblW w:w="10348" w:type="dxa"/>
        <w:tblInd w:w="-34" w:type="dxa"/>
        <w:tblLayout w:type="fixed"/>
        <w:tblLook w:val="0000" w:firstRow="0" w:lastRow="0" w:firstColumn="0" w:lastColumn="0" w:noHBand="0" w:noVBand="0"/>
      </w:tblPr>
      <w:tblGrid>
        <w:gridCol w:w="2268"/>
        <w:gridCol w:w="284"/>
        <w:gridCol w:w="284"/>
        <w:gridCol w:w="284"/>
        <w:gridCol w:w="282"/>
        <w:gridCol w:w="286"/>
        <w:gridCol w:w="284"/>
        <w:gridCol w:w="284"/>
        <w:gridCol w:w="284"/>
        <w:gridCol w:w="284"/>
        <w:gridCol w:w="284"/>
        <w:gridCol w:w="284"/>
        <w:gridCol w:w="284"/>
        <w:gridCol w:w="284"/>
        <w:gridCol w:w="284"/>
        <w:gridCol w:w="4104"/>
      </w:tblGrid>
      <w:tr w:rsidR="004602CE" w:rsidRPr="00F2411A" w14:paraId="177D9E88" w14:textId="77777777" w:rsidTr="004602CE">
        <w:tc>
          <w:tcPr>
            <w:tcW w:w="2268" w:type="dxa"/>
          </w:tcPr>
          <w:p w14:paraId="31CAD249" w14:textId="77777777" w:rsidR="004602CE" w:rsidRPr="00F2411A" w:rsidRDefault="004602CE" w:rsidP="004602CE">
            <w:pPr>
              <w:rPr>
                <w:sz w:val="16"/>
              </w:rPr>
            </w:pPr>
            <w:r w:rsidRPr="00F2411A">
              <w:rPr>
                <w:i/>
                <w:sz w:val="18"/>
              </w:rPr>
              <w:t>Инициатор поручения:</w:t>
            </w:r>
          </w:p>
        </w:tc>
        <w:tc>
          <w:tcPr>
            <w:tcW w:w="284" w:type="dxa"/>
          </w:tcPr>
          <w:p w14:paraId="4CF1FA82" w14:textId="77777777" w:rsidR="004602CE" w:rsidRPr="00F2411A" w:rsidRDefault="004602CE" w:rsidP="004602CE">
            <w:pPr>
              <w:ind w:left="34" w:hanging="34"/>
              <w:jc w:val="center"/>
              <w:rPr>
                <w:b/>
              </w:rPr>
            </w:pPr>
          </w:p>
        </w:tc>
        <w:tc>
          <w:tcPr>
            <w:tcW w:w="284" w:type="dxa"/>
          </w:tcPr>
          <w:p w14:paraId="7A242BB5" w14:textId="77777777" w:rsidR="004602CE" w:rsidRPr="00F2411A" w:rsidRDefault="004602CE" w:rsidP="004602CE">
            <w:pPr>
              <w:jc w:val="center"/>
              <w:rPr>
                <w:b/>
              </w:rPr>
            </w:pPr>
          </w:p>
        </w:tc>
        <w:tc>
          <w:tcPr>
            <w:tcW w:w="284" w:type="dxa"/>
          </w:tcPr>
          <w:p w14:paraId="58ADC0D4" w14:textId="77777777" w:rsidR="004602CE" w:rsidRPr="00F2411A" w:rsidRDefault="004602CE" w:rsidP="004602CE">
            <w:pPr>
              <w:ind w:left="33" w:hanging="33"/>
              <w:jc w:val="center"/>
              <w:rPr>
                <w:b/>
              </w:rPr>
            </w:pPr>
          </w:p>
        </w:tc>
        <w:tc>
          <w:tcPr>
            <w:tcW w:w="282" w:type="dxa"/>
          </w:tcPr>
          <w:p w14:paraId="1CCB6B72" w14:textId="77777777" w:rsidR="004602CE" w:rsidRPr="00F2411A" w:rsidRDefault="004602CE" w:rsidP="004602CE">
            <w:pPr>
              <w:ind w:left="33" w:hanging="33"/>
              <w:jc w:val="center"/>
              <w:rPr>
                <w:b/>
              </w:rPr>
            </w:pPr>
          </w:p>
        </w:tc>
        <w:tc>
          <w:tcPr>
            <w:tcW w:w="286" w:type="dxa"/>
          </w:tcPr>
          <w:p w14:paraId="42E5B381" w14:textId="77777777" w:rsidR="004602CE" w:rsidRPr="00F2411A" w:rsidRDefault="004602CE" w:rsidP="004602CE">
            <w:pPr>
              <w:jc w:val="center"/>
              <w:rPr>
                <w:b/>
              </w:rPr>
            </w:pPr>
          </w:p>
        </w:tc>
        <w:tc>
          <w:tcPr>
            <w:tcW w:w="284" w:type="dxa"/>
          </w:tcPr>
          <w:p w14:paraId="01243375" w14:textId="77777777" w:rsidR="004602CE" w:rsidRPr="00F2411A" w:rsidRDefault="004602CE" w:rsidP="004602CE">
            <w:pPr>
              <w:jc w:val="center"/>
              <w:rPr>
                <w:b/>
              </w:rPr>
            </w:pPr>
          </w:p>
        </w:tc>
        <w:tc>
          <w:tcPr>
            <w:tcW w:w="284" w:type="dxa"/>
          </w:tcPr>
          <w:p w14:paraId="64D6CFF1" w14:textId="77777777" w:rsidR="004602CE" w:rsidRPr="00F2411A" w:rsidRDefault="004602CE" w:rsidP="004602CE">
            <w:pPr>
              <w:jc w:val="center"/>
              <w:rPr>
                <w:b/>
              </w:rPr>
            </w:pPr>
          </w:p>
        </w:tc>
        <w:tc>
          <w:tcPr>
            <w:tcW w:w="284" w:type="dxa"/>
          </w:tcPr>
          <w:p w14:paraId="1FF4327C" w14:textId="77777777" w:rsidR="004602CE" w:rsidRPr="00F2411A" w:rsidRDefault="004602CE" w:rsidP="004602CE">
            <w:pPr>
              <w:jc w:val="center"/>
              <w:rPr>
                <w:b/>
              </w:rPr>
            </w:pPr>
          </w:p>
        </w:tc>
        <w:tc>
          <w:tcPr>
            <w:tcW w:w="284" w:type="dxa"/>
          </w:tcPr>
          <w:p w14:paraId="76418D7E" w14:textId="77777777" w:rsidR="004602CE" w:rsidRPr="00F2411A" w:rsidRDefault="004602CE" w:rsidP="004602CE">
            <w:pPr>
              <w:jc w:val="center"/>
              <w:rPr>
                <w:b/>
              </w:rPr>
            </w:pPr>
          </w:p>
        </w:tc>
        <w:tc>
          <w:tcPr>
            <w:tcW w:w="284" w:type="dxa"/>
          </w:tcPr>
          <w:p w14:paraId="4BDE21CB" w14:textId="77777777" w:rsidR="004602CE" w:rsidRPr="00F2411A" w:rsidRDefault="004602CE" w:rsidP="004602CE">
            <w:pPr>
              <w:jc w:val="center"/>
              <w:rPr>
                <w:b/>
              </w:rPr>
            </w:pPr>
          </w:p>
        </w:tc>
        <w:tc>
          <w:tcPr>
            <w:tcW w:w="284" w:type="dxa"/>
          </w:tcPr>
          <w:p w14:paraId="23C34EE0" w14:textId="77777777" w:rsidR="004602CE" w:rsidRPr="00F2411A" w:rsidRDefault="004602CE" w:rsidP="004602CE">
            <w:pPr>
              <w:jc w:val="center"/>
              <w:rPr>
                <w:b/>
              </w:rPr>
            </w:pPr>
          </w:p>
        </w:tc>
        <w:tc>
          <w:tcPr>
            <w:tcW w:w="284" w:type="dxa"/>
          </w:tcPr>
          <w:p w14:paraId="16B5B0F5" w14:textId="77777777" w:rsidR="004602CE" w:rsidRPr="00F2411A" w:rsidRDefault="004602CE" w:rsidP="004602CE">
            <w:pPr>
              <w:jc w:val="center"/>
              <w:rPr>
                <w:b/>
              </w:rPr>
            </w:pPr>
          </w:p>
        </w:tc>
        <w:tc>
          <w:tcPr>
            <w:tcW w:w="284" w:type="dxa"/>
          </w:tcPr>
          <w:p w14:paraId="535268B7" w14:textId="77777777" w:rsidR="004602CE" w:rsidRPr="00F2411A" w:rsidRDefault="004602CE" w:rsidP="004602CE">
            <w:pPr>
              <w:jc w:val="center"/>
              <w:rPr>
                <w:b/>
              </w:rPr>
            </w:pPr>
          </w:p>
        </w:tc>
        <w:tc>
          <w:tcPr>
            <w:tcW w:w="284" w:type="dxa"/>
          </w:tcPr>
          <w:p w14:paraId="1B8819C9" w14:textId="77777777" w:rsidR="004602CE" w:rsidRPr="00F2411A" w:rsidRDefault="004602CE" w:rsidP="004602CE">
            <w:pPr>
              <w:jc w:val="center"/>
              <w:rPr>
                <w:b/>
              </w:rPr>
            </w:pPr>
          </w:p>
        </w:tc>
        <w:tc>
          <w:tcPr>
            <w:tcW w:w="4104" w:type="dxa"/>
          </w:tcPr>
          <w:p w14:paraId="4F51FDAC" w14:textId="77777777" w:rsidR="004602CE" w:rsidRPr="00F2411A" w:rsidRDefault="004602CE" w:rsidP="004602CE">
            <w:pPr>
              <w:rPr>
                <w:sz w:val="16"/>
              </w:rPr>
            </w:pPr>
          </w:p>
        </w:tc>
      </w:tr>
      <w:tr w:rsidR="004602CE" w:rsidRPr="00F2411A" w14:paraId="4E469953" w14:textId="77777777" w:rsidTr="004602CE">
        <w:tc>
          <w:tcPr>
            <w:tcW w:w="2268" w:type="dxa"/>
          </w:tcPr>
          <w:p w14:paraId="4937823A" w14:textId="77777777" w:rsidR="004602CE" w:rsidRPr="00F2411A" w:rsidRDefault="004602CE" w:rsidP="004602CE">
            <w:pPr>
              <w:rPr>
                <w:sz w:val="6"/>
              </w:rPr>
            </w:pPr>
          </w:p>
        </w:tc>
        <w:tc>
          <w:tcPr>
            <w:tcW w:w="284" w:type="dxa"/>
            <w:tcBorders>
              <w:left w:val="single" w:sz="4" w:space="0" w:color="auto"/>
              <w:bottom w:val="single" w:sz="4" w:space="0" w:color="auto"/>
              <w:right w:val="single" w:sz="4" w:space="0" w:color="auto"/>
            </w:tcBorders>
          </w:tcPr>
          <w:p w14:paraId="718BB519"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7AF6B9B"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3FBFE5F6" w14:textId="77777777" w:rsidR="004602CE" w:rsidRPr="00F2411A" w:rsidRDefault="004602CE" w:rsidP="004602CE">
            <w:pPr>
              <w:jc w:val="center"/>
              <w:rPr>
                <w:b/>
                <w:sz w:val="6"/>
              </w:rPr>
            </w:pPr>
          </w:p>
        </w:tc>
        <w:tc>
          <w:tcPr>
            <w:tcW w:w="282" w:type="dxa"/>
            <w:tcBorders>
              <w:left w:val="single" w:sz="4" w:space="0" w:color="auto"/>
              <w:bottom w:val="single" w:sz="4" w:space="0" w:color="auto"/>
              <w:right w:val="single" w:sz="4" w:space="0" w:color="auto"/>
            </w:tcBorders>
          </w:tcPr>
          <w:p w14:paraId="3FE5E13D" w14:textId="77777777" w:rsidR="004602CE" w:rsidRPr="00F2411A" w:rsidRDefault="004602CE" w:rsidP="004602CE">
            <w:pPr>
              <w:jc w:val="center"/>
              <w:rPr>
                <w:b/>
                <w:sz w:val="6"/>
              </w:rPr>
            </w:pPr>
          </w:p>
        </w:tc>
        <w:tc>
          <w:tcPr>
            <w:tcW w:w="286" w:type="dxa"/>
            <w:tcBorders>
              <w:left w:val="single" w:sz="4" w:space="0" w:color="auto"/>
              <w:bottom w:val="single" w:sz="4" w:space="0" w:color="auto"/>
              <w:right w:val="single" w:sz="4" w:space="0" w:color="auto"/>
            </w:tcBorders>
          </w:tcPr>
          <w:p w14:paraId="70FEB6F3"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76BD87A7"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00A09C7" w14:textId="77777777" w:rsidR="004602CE" w:rsidRPr="00F2411A" w:rsidRDefault="004602CE" w:rsidP="004602CE">
            <w:pPr>
              <w:jc w:val="center"/>
              <w:rPr>
                <w:b/>
                <w:sz w:val="6"/>
              </w:rPr>
            </w:pPr>
          </w:p>
        </w:tc>
        <w:tc>
          <w:tcPr>
            <w:tcW w:w="284" w:type="dxa"/>
            <w:tcBorders>
              <w:left w:val="single" w:sz="4" w:space="0" w:color="auto"/>
              <w:right w:val="single" w:sz="4" w:space="0" w:color="auto"/>
            </w:tcBorders>
          </w:tcPr>
          <w:p w14:paraId="7C25F7B9"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579D6BA4"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D376119"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6094D2D9"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4869B5B5" w14:textId="77777777" w:rsidR="004602CE" w:rsidRPr="00F2411A" w:rsidRDefault="004602CE" w:rsidP="004602CE">
            <w:pPr>
              <w:jc w:val="center"/>
              <w:rPr>
                <w:b/>
                <w:sz w:val="6"/>
              </w:rPr>
            </w:pPr>
          </w:p>
        </w:tc>
        <w:tc>
          <w:tcPr>
            <w:tcW w:w="284" w:type="dxa"/>
            <w:tcBorders>
              <w:left w:val="single" w:sz="4" w:space="0" w:color="auto"/>
              <w:bottom w:val="single" w:sz="4" w:space="0" w:color="auto"/>
              <w:right w:val="single" w:sz="4" w:space="0" w:color="auto"/>
            </w:tcBorders>
          </w:tcPr>
          <w:p w14:paraId="1A6CC9A8" w14:textId="77777777" w:rsidR="004602CE" w:rsidRPr="00F2411A" w:rsidRDefault="004602CE" w:rsidP="004602CE">
            <w:pPr>
              <w:jc w:val="center"/>
              <w:rPr>
                <w:b/>
                <w:sz w:val="6"/>
              </w:rPr>
            </w:pPr>
          </w:p>
        </w:tc>
        <w:tc>
          <w:tcPr>
            <w:tcW w:w="284" w:type="dxa"/>
            <w:tcBorders>
              <w:left w:val="single" w:sz="4" w:space="0" w:color="auto"/>
            </w:tcBorders>
          </w:tcPr>
          <w:p w14:paraId="5A80F0E5" w14:textId="77777777" w:rsidR="004602CE" w:rsidRPr="00F2411A" w:rsidRDefault="004602CE" w:rsidP="004602CE">
            <w:pPr>
              <w:jc w:val="center"/>
              <w:rPr>
                <w:b/>
                <w:sz w:val="6"/>
              </w:rPr>
            </w:pPr>
          </w:p>
        </w:tc>
        <w:tc>
          <w:tcPr>
            <w:tcW w:w="4104" w:type="dxa"/>
            <w:tcBorders>
              <w:bottom w:val="single" w:sz="4" w:space="0" w:color="auto"/>
            </w:tcBorders>
          </w:tcPr>
          <w:p w14:paraId="1FA66A3E" w14:textId="77777777" w:rsidR="004602CE" w:rsidRPr="00F2411A" w:rsidRDefault="004602CE" w:rsidP="004602CE">
            <w:pPr>
              <w:rPr>
                <w:sz w:val="6"/>
              </w:rPr>
            </w:pPr>
          </w:p>
        </w:tc>
      </w:tr>
      <w:tr w:rsidR="004602CE" w:rsidRPr="00F2411A" w14:paraId="31AA8B20" w14:textId="77777777" w:rsidTr="004602CE">
        <w:trPr>
          <w:cantSplit/>
        </w:trPr>
        <w:tc>
          <w:tcPr>
            <w:tcW w:w="2268" w:type="dxa"/>
          </w:tcPr>
          <w:p w14:paraId="0574E5F7" w14:textId="77777777" w:rsidR="004602CE" w:rsidRPr="00F2411A" w:rsidRDefault="004602CE" w:rsidP="004602CE">
            <w:pPr>
              <w:rPr>
                <w:i/>
                <w:sz w:val="12"/>
              </w:rPr>
            </w:pPr>
          </w:p>
        </w:tc>
        <w:tc>
          <w:tcPr>
            <w:tcW w:w="3692" w:type="dxa"/>
            <w:gridSpan w:val="13"/>
          </w:tcPr>
          <w:p w14:paraId="70A6DBEA" w14:textId="77777777" w:rsidR="004602CE" w:rsidRPr="00F2411A" w:rsidRDefault="004602CE" w:rsidP="004602CE">
            <w:pPr>
              <w:jc w:val="center"/>
              <w:rPr>
                <w:b/>
                <w:i/>
                <w:sz w:val="12"/>
              </w:rPr>
            </w:pPr>
            <w:r w:rsidRPr="00F2411A">
              <w:rPr>
                <w:b/>
                <w:i/>
                <w:sz w:val="12"/>
              </w:rPr>
              <w:t>Депозитарный код</w:t>
            </w:r>
          </w:p>
        </w:tc>
        <w:tc>
          <w:tcPr>
            <w:tcW w:w="284" w:type="dxa"/>
          </w:tcPr>
          <w:p w14:paraId="4C4FA023" w14:textId="77777777" w:rsidR="004602CE" w:rsidRPr="00F2411A" w:rsidRDefault="004602CE" w:rsidP="004602CE">
            <w:pPr>
              <w:jc w:val="center"/>
              <w:rPr>
                <w:b/>
                <w:i/>
                <w:sz w:val="12"/>
              </w:rPr>
            </w:pPr>
          </w:p>
        </w:tc>
        <w:tc>
          <w:tcPr>
            <w:tcW w:w="4104" w:type="dxa"/>
          </w:tcPr>
          <w:p w14:paraId="25BF2992" w14:textId="77777777" w:rsidR="004602CE" w:rsidRPr="00F2411A" w:rsidRDefault="004602CE" w:rsidP="004602CE">
            <w:pPr>
              <w:jc w:val="center"/>
              <w:rPr>
                <w:i/>
                <w:sz w:val="12"/>
              </w:rPr>
            </w:pPr>
            <w:r w:rsidRPr="00F2411A">
              <w:rPr>
                <w:i/>
                <w:sz w:val="12"/>
              </w:rPr>
              <w:t>Краткое наименование</w:t>
            </w:r>
          </w:p>
        </w:tc>
      </w:tr>
    </w:tbl>
    <w:p w14:paraId="76A8103B" w14:textId="77777777" w:rsidR="004602CE" w:rsidRPr="00F2411A" w:rsidRDefault="004602CE" w:rsidP="004602CE">
      <w:pPr>
        <w:rPr>
          <w:sz w:val="10"/>
        </w:rPr>
      </w:pPr>
    </w:p>
    <w:p w14:paraId="28839DD2" w14:textId="77777777" w:rsidR="004602CE" w:rsidRPr="00F2411A" w:rsidRDefault="004602CE" w:rsidP="004602CE">
      <w:pPr>
        <w:jc w:val="center"/>
        <w:rPr>
          <w:sz w:val="10"/>
        </w:rPr>
      </w:pPr>
    </w:p>
    <w:tbl>
      <w:tblPr>
        <w:tblW w:w="10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5"/>
        <w:gridCol w:w="1765"/>
        <w:gridCol w:w="1766"/>
        <w:gridCol w:w="1617"/>
        <w:gridCol w:w="1765"/>
        <w:gridCol w:w="1766"/>
      </w:tblGrid>
      <w:tr w:rsidR="004602CE" w:rsidRPr="00F2411A" w14:paraId="55CF9E2A" w14:textId="77777777" w:rsidTr="004602CE">
        <w:trPr>
          <w:cantSplit/>
          <w:jc w:val="center"/>
        </w:trPr>
        <w:tc>
          <w:tcPr>
            <w:tcW w:w="3530" w:type="dxa"/>
            <w:gridSpan w:val="2"/>
            <w:shd w:val="pct10" w:color="000000" w:fill="FFFFFF"/>
          </w:tcPr>
          <w:p w14:paraId="5C4A5AD4" w14:textId="77777777" w:rsidR="004602CE" w:rsidRPr="00F2411A" w:rsidRDefault="004602CE" w:rsidP="004602CE">
            <w:pPr>
              <w:jc w:val="center"/>
              <w:rPr>
                <w:b/>
              </w:rPr>
            </w:pPr>
            <w:r w:rsidRPr="00F2411A">
              <w:rPr>
                <w:b/>
              </w:rPr>
              <w:t>1-ый вид запроса</w:t>
            </w:r>
          </w:p>
          <w:p w14:paraId="2B8B532E" w14:textId="77777777" w:rsidR="004602CE" w:rsidRPr="00F2411A" w:rsidRDefault="004602CE" w:rsidP="004602CE">
            <w:pPr>
              <w:jc w:val="center"/>
              <w:rPr>
                <w:b/>
              </w:rPr>
            </w:pPr>
          </w:p>
        </w:tc>
        <w:tc>
          <w:tcPr>
            <w:tcW w:w="3383" w:type="dxa"/>
            <w:gridSpan w:val="2"/>
            <w:shd w:val="pct10" w:color="000000" w:fill="FFFFFF"/>
          </w:tcPr>
          <w:p w14:paraId="1B02CF39" w14:textId="77777777" w:rsidR="004602CE" w:rsidRPr="00F2411A" w:rsidRDefault="004602CE" w:rsidP="004602CE">
            <w:pPr>
              <w:jc w:val="center"/>
              <w:rPr>
                <w:b/>
              </w:rPr>
            </w:pPr>
            <w:r w:rsidRPr="00F2411A">
              <w:rPr>
                <w:b/>
              </w:rPr>
              <w:t>2-ой вид запроса</w:t>
            </w:r>
          </w:p>
        </w:tc>
        <w:tc>
          <w:tcPr>
            <w:tcW w:w="3531" w:type="dxa"/>
            <w:gridSpan w:val="2"/>
            <w:shd w:val="pct10" w:color="000000" w:fill="FFFFFF"/>
          </w:tcPr>
          <w:p w14:paraId="55D48A6F" w14:textId="77777777" w:rsidR="004602CE" w:rsidRPr="00F2411A" w:rsidRDefault="004602CE" w:rsidP="004602CE">
            <w:pPr>
              <w:jc w:val="center"/>
              <w:rPr>
                <w:b/>
              </w:rPr>
            </w:pPr>
            <w:r w:rsidRPr="00F2411A">
              <w:rPr>
                <w:b/>
              </w:rPr>
              <w:t>3-ий вид запроса</w:t>
            </w:r>
          </w:p>
        </w:tc>
      </w:tr>
      <w:tr w:rsidR="004602CE" w:rsidRPr="00F2411A" w14:paraId="01B754FE" w14:textId="77777777" w:rsidTr="004602CE">
        <w:trPr>
          <w:cantSplit/>
          <w:jc w:val="center"/>
        </w:trPr>
        <w:tc>
          <w:tcPr>
            <w:tcW w:w="3530" w:type="dxa"/>
            <w:gridSpan w:val="2"/>
          </w:tcPr>
          <w:p w14:paraId="18F382EF" w14:textId="77777777" w:rsidR="004602CE" w:rsidRPr="00F2411A" w:rsidRDefault="004602CE" w:rsidP="004602CE">
            <w:pPr>
              <w:jc w:val="center"/>
              <w:rPr>
                <w:b/>
              </w:rPr>
            </w:pPr>
            <w:r w:rsidRPr="00F2411A">
              <w:rPr>
                <w:b/>
              </w:rPr>
              <w:t>Поручение</w:t>
            </w:r>
          </w:p>
        </w:tc>
        <w:tc>
          <w:tcPr>
            <w:tcW w:w="3383" w:type="dxa"/>
            <w:gridSpan w:val="2"/>
          </w:tcPr>
          <w:p w14:paraId="50F2BDDA" w14:textId="77777777" w:rsidR="004602CE" w:rsidRPr="00F2411A" w:rsidRDefault="004602CE" w:rsidP="004602CE">
            <w:pPr>
              <w:jc w:val="center"/>
              <w:rPr>
                <w:b/>
              </w:rPr>
            </w:pPr>
            <w:r w:rsidRPr="00F2411A">
              <w:rPr>
                <w:b/>
              </w:rPr>
              <w:t>Отчет</w:t>
            </w:r>
          </w:p>
        </w:tc>
        <w:tc>
          <w:tcPr>
            <w:tcW w:w="3531" w:type="dxa"/>
            <w:gridSpan w:val="2"/>
          </w:tcPr>
          <w:p w14:paraId="0B6A226D" w14:textId="77777777" w:rsidR="004602CE" w:rsidRPr="00F2411A" w:rsidRDefault="004602CE" w:rsidP="004602CE">
            <w:pPr>
              <w:jc w:val="center"/>
              <w:rPr>
                <w:b/>
              </w:rPr>
            </w:pPr>
            <w:r w:rsidRPr="00F2411A">
              <w:rPr>
                <w:b/>
              </w:rPr>
              <w:t>Операция</w:t>
            </w:r>
          </w:p>
        </w:tc>
      </w:tr>
      <w:tr w:rsidR="004602CE" w:rsidRPr="00F2411A" w14:paraId="7D6D73B3" w14:textId="77777777" w:rsidTr="004602CE">
        <w:trPr>
          <w:cantSplit/>
          <w:jc w:val="center"/>
        </w:trPr>
        <w:tc>
          <w:tcPr>
            <w:tcW w:w="1765" w:type="dxa"/>
            <w:tcBorders>
              <w:bottom w:val="single" w:sz="4" w:space="0" w:color="auto"/>
            </w:tcBorders>
          </w:tcPr>
          <w:p w14:paraId="714439E2" w14:textId="77777777" w:rsidR="004602CE" w:rsidRPr="00F2411A" w:rsidRDefault="004602CE" w:rsidP="004602CE">
            <w:pPr>
              <w:jc w:val="center"/>
              <w:rPr>
                <w:i/>
                <w:sz w:val="16"/>
              </w:rPr>
            </w:pPr>
            <w:r w:rsidRPr="00F2411A">
              <w:rPr>
                <w:i/>
                <w:sz w:val="16"/>
              </w:rPr>
              <w:t>Рег. номер</w:t>
            </w:r>
          </w:p>
        </w:tc>
        <w:tc>
          <w:tcPr>
            <w:tcW w:w="1765" w:type="dxa"/>
            <w:tcBorders>
              <w:bottom w:val="single" w:sz="4" w:space="0" w:color="auto"/>
            </w:tcBorders>
          </w:tcPr>
          <w:p w14:paraId="616D9A59" w14:textId="77777777" w:rsidR="004602CE" w:rsidRPr="00F2411A" w:rsidRDefault="004602CE" w:rsidP="004602CE">
            <w:pPr>
              <w:jc w:val="center"/>
              <w:rPr>
                <w:i/>
                <w:sz w:val="16"/>
              </w:rPr>
            </w:pPr>
            <w:r w:rsidRPr="00F2411A">
              <w:rPr>
                <w:i/>
                <w:sz w:val="16"/>
              </w:rPr>
              <w:t>Дата регистрации</w:t>
            </w:r>
          </w:p>
        </w:tc>
        <w:tc>
          <w:tcPr>
            <w:tcW w:w="1766" w:type="dxa"/>
            <w:tcBorders>
              <w:bottom w:val="single" w:sz="4" w:space="0" w:color="auto"/>
            </w:tcBorders>
          </w:tcPr>
          <w:p w14:paraId="44C733DB" w14:textId="77777777" w:rsidR="004602CE" w:rsidRPr="00F2411A" w:rsidRDefault="004602CE" w:rsidP="004602CE">
            <w:pPr>
              <w:jc w:val="center"/>
              <w:rPr>
                <w:i/>
                <w:sz w:val="16"/>
              </w:rPr>
            </w:pPr>
            <w:r w:rsidRPr="00F2411A">
              <w:rPr>
                <w:i/>
                <w:sz w:val="16"/>
              </w:rPr>
              <w:t>Номер</w:t>
            </w:r>
          </w:p>
        </w:tc>
        <w:tc>
          <w:tcPr>
            <w:tcW w:w="1617" w:type="dxa"/>
            <w:tcBorders>
              <w:bottom w:val="single" w:sz="4" w:space="0" w:color="auto"/>
            </w:tcBorders>
          </w:tcPr>
          <w:p w14:paraId="291D2523" w14:textId="77777777" w:rsidR="004602CE" w:rsidRPr="00F2411A" w:rsidRDefault="004602CE" w:rsidP="004602CE">
            <w:pPr>
              <w:jc w:val="center"/>
              <w:rPr>
                <w:i/>
                <w:sz w:val="16"/>
              </w:rPr>
            </w:pPr>
            <w:r w:rsidRPr="00F2411A">
              <w:rPr>
                <w:i/>
                <w:sz w:val="16"/>
              </w:rPr>
              <w:t>Дата</w:t>
            </w:r>
          </w:p>
        </w:tc>
        <w:tc>
          <w:tcPr>
            <w:tcW w:w="1765" w:type="dxa"/>
            <w:tcBorders>
              <w:bottom w:val="single" w:sz="4" w:space="0" w:color="auto"/>
            </w:tcBorders>
          </w:tcPr>
          <w:p w14:paraId="5E267B9E" w14:textId="77777777" w:rsidR="004602CE" w:rsidRPr="00F2411A" w:rsidRDefault="004602CE" w:rsidP="004602CE">
            <w:pPr>
              <w:jc w:val="center"/>
              <w:rPr>
                <w:i/>
                <w:sz w:val="16"/>
              </w:rPr>
            </w:pPr>
            <w:r w:rsidRPr="00F2411A">
              <w:rPr>
                <w:i/>
                <w:sz w:val="16"/>
              </w:rPr>
              <w:t>Номер</w:t>
            </w:r>
          </w:p>
        </w:tc>
        <w:tc>
          <w:tcPr>
            <w:tcW w:w="1766" w:type="dxa"/>
            <w:tcBorders>
              <w:bottom w:val="single" w:sz="4" w:space="0" w:color="auto"/>
            </w:tcBorders>
          </w:tcPr>
          <w:p w14:paraId="05613651" w14:textId="77777777" w:rsidR="004602CE" w:rsidRPr="00F2411A" w:rsidRDefault="004602CE" w:rsidP="004602CE">
            <w:pPr>
              <w:jc w:val="center"/>
              <w:rPr>
                <w:i/>
                <w:sz w:val="16"/>
              </w:rPr>
            </w:pPr>
            <w:r w:rsidRPr="00F2411A">
              <w:rPr>
                <w:i/>
                <w:sz w:val="16"/>
              </w:rPr>
              <w:t>Дата</w:t>
            </w:r>
          </w:p>
        </w:tc>
      </w:tr>
      <w:tr w:rsidR="004602CE" w:rsidRPr="00F2411A" w14:paraId="07356F86" w14:textId="77777777" w:rsidTr="004602CE">
        <w:trPr>
          <w:cantSplit/>
          <w:jc w:val="center"/>
        </w:trPr>
        <w:tc>
          <w:tcPr>
            <w:tcW w:w="1765" w:type="dxa"/>
            <w:tcBorders>
              <w:bottom w:val="single" w:sz="4" w:space="0" w:color="auto"/>
            </w:tcBorders>
          </w:tcPr>
          <w:p w14:paraId="6AFC95A8" w14:textId="77777777" w:rsidR="004602CE" w:rsidRPr="00F2411A" w:rsidRDefault="004602CE" w:rsidP="004602CE">
            <w:pPr>
              <w:keepNext/>
              <w:ind w:right="34"/>
              <w:jc w:val="center"/>
              <w:outlineLvl w:val="1"/>
              <w:rPr>
                <w:b/>
                <w:sz w:val="12"/>
              </w:rPr>
            </w:pPr>
          </w:p>
          <w:p w14:paraId="77064324" w14:textId="77777777" w:rsidR="004602CE" w:rsidRPr="00F2411A" w:rsidRDefault="004602CE" w:rsidP="004602CE"/>
        </w:tc>
        <w:tc>
          <w:tcPr>
            <w:tcW w:w="1765" w:type="dxa"/>
            <w:tcBorders>
              <w:bottom w:val="single" w:sz="4" w:space="0" w:color="auto"/>
            </w:tcBorders>
          </w:tcPr>
          <w:p w14:paraId="464AB8AF" w14:textId="77777777" w:rsidR="004602CE" w:rsidRPr="00F2411A" w:rsidRDefault="004602CE" w:rsidP="004602CE">
            <w:pPr>
              <w:keepNext/>
              <w:ind w:right="34"/>
              <w:jc w:val="center"/>
              <w:outlineLvl w:val="1"/>
              <w:rPr>
                <w:i/>
                <w:sz w:val="12"/>
              </w:rPr>
            </w:pPr>
          </w:p>
        </w:tc>
        <w:tc>
          <w:tcPr>
            <w:tcW w:w="1766" w:type="dxa"/>
            <w:tcBorders>
              <w:bottom w:val="single" w:sz="4" w:space="0" w:color="auto"/>
            </w:tcBorders>
          </w:tcPr>
          <w:p w14:paraId="3B9BEE1C" w14:textId="77777777" w:rsidR="004602CE" w:rsidRPr="00F2411A" w:rsidRDefault="004602CE" w:rsidP="004602CE">
            <w:pPr>
              <w:keepNext/>
              <w:ind w:right="34"/>
              <w:jc w:val="center"/>
              <w:outlineLvl w:val="1"/>
              <w:rPr>
                <w:i/>
                <w:sz w:val="12"/>
              </w:rPr>
            </w:pPr>
          </w:p>
        </w:tc>
        <w:tc>
          <w:tcPr>
            <w:tcW w:w="1617" w:type="dxa"/>
            <w:tcBorders>
              <w:bottom w:val="single" w:sz="4" w:space="0" w:color="auto"/>
            </w:tcBorders>
          </w:tcPr>
          <w:p w14:paraId="680A8E86" w14:textId="77777777" w:rsidR="004602CE" w:rsidRPr="00F2411A" w:rsidRDefault="004602CE" w:rsidP="004602CE">
            <w:pPr>
              <w:keepNext/>
              <w:ind w:right="34"/>
              <w:jc w:val="center"/>
              <w:outlineLvl w:val="1"/>
              <w:rPr>
                <w:i/>
                <w:sz w:val="12"/>
              </w:rPr>
            </w:pPr>
          </w:p>
        </w:tc>
        <w:tc>
          <w:tcPr>
            <w:tcW w:w="1765" w:type="dxa"/>
            <w:tcBorders>
              <w:bottom w:val="single" w:sz="4" w:space="0" w:color="auto"/>
            </w:tcBorders>
          </w:tcPr>
          <w:p w14:paraId="780A8929" w14:textId="77777777" w:rsidR="004602CE" w:rsidRPr="00F2411A" w:rsidRDefault="004602CE" w:rsidP="004602CE">
            <w:pPr>
              <w:keepNext/>
              <w:ind w:right="34"/>
              <w:jc w:val="center"/>
              <w:outlineLvl w:val="1"/>
              <w:rPr>
                <w:i/>
                <w:sz w:val="12"/>
              </w:rPr>
            </w:pPr>
          </w:p>
        </w:tc>
        <w:tc>
          <w:tcPr>
            <w:tcW w:w="1766" w:type="dxa"/>
            <w:tcBorders>
              <w:bottom w:val="single" w:sz="4" w:space="0" w:color="auto"/>
            </w:tcBorders>
          </w:tcPr>
          <w:p w14:paraId="473CEBF8" w14:textId="77777777" w:rsidR="004602CE" w:rsidRPr="00F2411A" w:rsidRDefault="004602CE" w:rsidP="004602CE">
            <w:pPr>
              <w:keepNext/>
              <w:ind w:right="34"/>
              <w:jc w:val="center"/>
              <w:outlineLvl w:val="1"/>
              <w:rPr>
                <w:i/>
                <w:sz w:val="12"/>
              </w:rPr>
            </w:pPr>
          </w:p>
        </w:tc>
      </w:tr>
    </w:tbl>
    <w:p w14:paraId="280426C5" w14:textId="77777777" w:rsidR="004602CE" w:rsidRPr="00F2411A" w:rsidRDefault="004602CE" w:rsidP="004602CE">
      <w:pPr>
        <w:rPr>
          <w:sz w:val="10"/>
        </w:rPr>
      </w:pPr>
    </w:p>
    <w:p w14:paraId="42502B28" w14:textId="77777777" w:rsidR="004602CE" w:rsidRPr="00F2411A" w:rsidRDefault="004602CE" w:rsidP="004602CE">
      <w:pPr>
        <w:rPr>
          <w:sz w:val="10"/>
        </w:rPr>
      </w:pPr>
    </w:p>
    <w:p w14:paraId="18948456" w14:textId="77777777" w:rsidR="004602CE" w:rsidRPr="00F2411A" w:rsidRDefault="004602CE" w:rsidP="004602CE">
      <w:pPr>
        <w:rPr>
          <w:sz w:val="10"/>
        </w:rPr>
      </w:pPr>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5"/>
        <w:gridCol w:w="1604"/>
        <w:gridCol w:w="1002"/>
        <w:gridCol w:w="1417"/>
        <w:gridCol w:w="2410"/>
        <w:gridCol w:w="992"/>
        <w:gridCol w:w="1241"/>
      </w:tblGrid>
      <w:tr w:rsidR="004602CE" w:rsidRPr="00F2411A" w14:paraId="6034FB88" w14:textId="77777777" w:rsidTr="004602CE">
        <w:trPr>
          <w:cantSplit/>
          <w:jc w:val="center"/>
        </w:trPr>
        <w:tc>
          <w:tcPr>
            <w:tcW w:w="10431" w:type="dxa"/>
            <w:gridSpan w:val="7"/>
            <w:shd w:val="pct10" w:color="000000" w:fill="FFFFFF"/>
          </w:tcPr>
          <w:p w14:paraId="14A592D0" w14:textId="77777777" w:rsidR="004602CE" w:rsidRPr="00F2411A" w:rsidRDefault="004602CE" w:rsidP="004602CE">
            <w:pPr>
              <w:jc w:val="center"/>
              <w:rPr>
                <w:b/>
              </w:rPr>
            </w:pPr>
            <w:r w:rsidRPr="00F2411A">
              <w:rPr>
                <w:b/>
              </w:rPr>
              <w:t>4-5 виды запроса</w:t>
            </w:r>
          </w:p>
          <w:p w14:paraId="2EFDF88D" w14:textId="77777777" w:rsidR="004602CE" w:rsidRPr="00F2411A" w:rsidRDefault="004602CE" w:rsidP="004602CE">
            <w:pPr>
              <w:jc w:val="center"/>
              <w:rPr>
                <w:b/>
              </w:rPr>
            </w:pPr>
          </w:p>
        </w:tc>
      </w:tr>
      <w:tr w:rsidR="004602CE" w:rsidRPr="00F2411A" w14:paraId="2C936B3C" w14:textId="77777777" w:rsidTr="004602CE">
        <w:trPr>
          <w:cantSplit/>
          <w:jc w:val="center"/>
        </w:trPr>
        <w:tc>
          <w:tcPr>
            <w:tcW w:w="3369" w:type="dxa"/>
            <w:gridSpan w:val="2"/>
          </w:tcPr>
          <w:p w14:paraId="6BA28717" w14:textId="77777777" w:rsidR="004602CE" w:rsidRPr="00F2411A" w:rsidRDefault="004602CE" w:rsidP="004602CE">
            <w:pPr>
              <w:jc w:val="center"/>
              <w:rPr>
                <w:b/>
                <w:sz w:val="18"/>
              </w:rPr>
            </w:pPr>
            <w:r w:rsidRPr="00F2411A">
              <w:rPr>
                <w:b/>
                <w:sz w:val="18"/>
              </w:rPr>
              <w:t>Период запроса</w:t>
            </w:r>
          </w:p>
        </w:tc>
        <w:tc>
          <w:tcPr>
            <w:tcW w:w="1002" w:type="dxa"/>
            <w:vMerge w:val="restart"/>
          </w:tcPr>
          <w:p w14:paraId="552572C4" w14:textId="77777777" w:rsidR="004602CE" w:rsidRPr="00F2411A" w:rsidRDefault="004602CE" w:rsidP="004602CE">
            <w:pPr>
              <w:ind w:right="-108"/>
              <w:jc w:val="center"/>
              <w:rPr>
                <w:b/>
                <w:sz w:val="18"/>
              </w:rPr>
            </w:pPr>
            <w:r w:rsidRPr="00F2411A">
              <w:rPr>
                <w:b/>
                <w:sz w:val="18"/>
              </w:rPr>
              <w:t>Код операции</w:t>
            </w:r>
          </w:p>
        </w:tc>
        <w:tc>
          <w:tcPr>
            <w:tcW w:w="3827" w:type="dxa"/>
            <w:gridSpan w:val="2"/>
          </w:tcPr>
          <w:p w14:paraId="18B0BB52" w14:textId="77777777" w:rsidR="004602CE" w:rsidRPr="00F2411A" w:rsidRDefault="004602CE" w:rsidP="004602CE">
            <w:pPr>
              <w:jc w:val="center"/>
              <w:rPr>
                <w:b/>
                <w:sz w:val="18"/>
              </w:rPr>
            </w:pPr>
            <w:r w:rsidRPr="00F2411A">
              <w:rPr>
                <w:b/>
                <w:sz w:val="18"/>
              </w:rPr>
              <w:t>Получатель отчета</w:t>
            </w:r>
          </w:p>
        </w:tc>
        <w:tc>
          <w:tcPr>
            <w:tcW w:w="992" w:type="dxa"/>
            <w:vMerge w:val="restart"/>
          </w:tcPr>
          <w:p w14:paraId="4F0F04C4" w14:textId="77777777" w:rsidR="004602CE" w:rsidRPr="00F2411A" w:rsidRDefault="004602CE" w:rsidP="004602CE">
            <w:pPr>
              <w:jc w:val="center"/>
              <w:rPr>
                <w:b/>
                <w:sz w:val="18"/>
              </w:rPr>
            </w:pPr>
            <w:r w:rsidRPr="00F2411A">
              <w:rPr>
                <w:b/>
                <w:sz w:val="18"/>
              </w:rPr>
              <w:t>Номер формы отчета</w:t>
            </w:r>
          </w:p>
        </w:tc>
        <w:tc>
          <w:tcPr>
            <w:tcW w:w="1241" w:type="dxa"/>
            <w:vMerge w:val="restart"/>
          </w:tcPr>
          <w:p w14:paraId="0E36B417" w14:textId="77777777" w:rsidR="004602CE" w:rsidRPr="00F2411A" w:rsidRDefault="004602CE" w:rsidP="004602CE">
            <w:pPr>
              <w:ind w:left="-150" w:right="-143"/>
              <w:jc w:val="center"/>
              <w:rPr>
                <w:b/>
                <w:sz w:val="16"/>
              </w:rPr>
            </w:pPr>
            <w:r w:rsidRPr="00F2411A">
              <w:rPr>
                <w:b/>
                <w:sz w:val="16"/>
              </w:rPr>
              <w:t xml:space="preserve">Отчеты по информ. запросам </w:t>
            </w:r>
          </w:p>
          <w:p w14:paraId="63A78482" w14:textId="77777777" w:rsidR="004602CE" w:rsidRPr="00F2411A" w:rsidRDefault="004602CE" w:rsidP="004602CE">
            <w:pPr>
              <w:ind w:left="-150" w:right="-143"/>
              <w:jc w:val="center"/>
              <w:rPr>
                <w:b/>
                <w:sz w:val="16"/>
              </w:rPr>
            </w:pPr>
            <w:r w:rsidRPr="00F2411A">
              <w:rPr>
                <w:b/>
                <w:sz w:val="16"/>
              </w:rPr>
              <w:t>(Да/Нет)</w:t>
            </w:r>
          </w:p>
        </w:tc>
      </w:tr>
      <w:tr w:rsidR="004602CE" w:rsidRPr="00F2411A" w14:paraId="4FF8D07B" w14:textId="77777777" w:rsidTr="004602CE">
        <w:trPr>
          <w:cantSplit/>
          <w:jc w:val="center"/>
        </w:trPr>
        <w:tc>
          <w:tcPr>
            <w:tcW w:w="1765" w:type="dxa"/>
            <w:tcBorders>
              <w:bottom w:val="single" w:sz="4" w:space="0" w:color="auto"/>
            </w:tcBorders>
          </w:tcPr>
          <w:p w14:paraId="2E85A7E0" w14:textId="77777777" w:rsidR="004602CE" w:rsidRPr="00F2411A" w:rsidRDefault="004602CE" w:rsidP="004602CE">
            <w:pPr>
              <w:jc w:val="center"/>
              <w:rPr>
                <w:i/>
                <w:sz w:val="16"/>
              </w:rPr>
            </w:pPr>
            <w:r w:rsidRPr="00F2411A">
              <w:rPr>
                <w:i/>
                <w:sz w:val="16"/>
              </w:rPr>
              <w:t>Начальная дата</w:t>
            </w:r>
          </w:p>
          <w:p w14:paraId="5886165D" w14:textId="77777777" w:rsidR="004602CE" w:rsidRPr="00F2411A" w:rsidRDefault="004602CE" w:rsidP="004602CE">
            <w:pPr>
              <w:jc w:val="center"/>
              <w:rPr>
                <w:i/>
                <w:sz w:val="16"/>
              </w:rPr>
            </w:pPr>
            <w:r w:rsidRPr="00F2411A">
              <w:rPr>
                <w:i/>
                <w:sz w:val="16"/>
              </w:rPr>
              <w:t>(ЧЧ:ММ:ГГГГ)</w:t>
            </w:r>
          </w:p>
        </w:tc>
        <w:tc>
          <w:tcPr>
            <w:tcW w:w="1604" w:type="dxa"/>
            <w:tcBorders>
              <w:bottom w:val="single" w:sz="4" w:space="0" w:color="auto"/>
            </w:tcBorders>
          </w:tcPr>
          <w:p w14:paraId="2B14CD65" w14:textId="77777777" w:rsidR="004602CE" w:rsidRPr="00F2411A" w:rsidRDefault="004602CE" w:rsidP="004602CE">
            <w:pPr>
              <w:jc w:val="center"/>
              <w:rPr>
                <w:i/>
                <w:sz w:val="16"/>
              </w:rPr>
            </w:pPr>
            <w:r w:rsidRPr="00F2411A">
              <w:rPr>
                <w:i/>
                <w:sz w:val="16"/>
              </w:rPr>
              <w:t>Конечная дата</w:t>
            </w:r>
          </w:p>
          <w:p w14:paraId="58186CD6" w14:textId="77777777" w:rsidR="004602CE" w:rsidRPr="00F2411A" w:rsidRDefault="004602CE" w:rsidP="004602CE">
            <w:pPr>
              <w:jc w:val="center"/>
              <w:rPr>
                <w:i/>
                <w:sz w:val="16"/>
              </w:rPr>
            </w:pPr>
            <w:r w:rsidRPr="00F2411A">
              <w:rPr>
                <w:i/>
                <w:sz w:val="16"/>
              </w:rPr>
              <w:t>(ЧЧ:ММ:ГГГГ)</w:t>
            </w:r>
          </w:p>
        </w:tc>
        <w:tc>
          <w:tcPr>
            <w:tcW w:w="1002" w:type="dxa"/>
            <w:vMerge/>
            <w:tcBorders>
              <w:bottom w:val="single" w:sz="4" w:space="0" w:color="auto"/>
            </w:tcBorders>
          </w:tcPr>
          <w:p w14:paraId="3C144315" w14:textId="77777777" w:rsidR="004602CE" w:rsidRPr="00F2411A" w:rsidRDefault="004602CE" w:rsidP="004602CE">
            <w:pPr>
              <w:jc w:val="center"/>
              <w:rPr>
                <w:b/>
                <w:sz w:val="18"/>
              </w:rPr>
            </w:pPr>
          </w:p>
        </w:tc>
        <w:tc>
          <w:tcPr>
            <w:tcW w:w="1417" w:type="dxa"/>
            <w:tcBorders>
              <w:bottom w:val="single" w:sz="4" w:space="0" w:color="auto"/>
            </w:tcBorders>
          </w:tcPr>
          <w:p w14:paraId="705E4156" w14:textId="77777777" w:rsidR="004602CE" w:rsidRPr="00F2411A" w:rsidRDefault="004602CE" w:rsidP="004602CE">
            <w:pPr>
              <w:jc w:val="center"/>
              <w:rPr>
                <w:i/>
                <w:sz w:val="16"/>
              </w:rPr>
            </w:pPr>
            <w:r w:rsidRPr="00F2411A">
              <w:rPr>
                <w:i/>
                <w:sz w:val="16"/>
              </w:rPr>
              <w:t>Депозитарный код</w:t>
            </w:r>
          </w:p>
        </w:tc>
        <w:tc>
          <w:tcPr>
            <w:tcW w:w="2410" w:type="dxa"/>
            <w:tcBorders>
              <w:bottom w:val="single" w:sz="4" w:space="0" w:color="auto"/>
            </w:tcBorders>
          </w:tcPr>
          <w:p w14:paraId="6AFD6FBC" w14:textId="77777777" w:rsidR="004602CE" w:rsidRPr="00F2411A" w:rsidRDefault="004602CE" w:rsidP="004602CE">
            <w:pPr>
              <w:jc w:val="center"/>
              <w:rPr>
                <w:i/>
                <w:sz w:val="16"/>
              </w:rPr>
            </w:pPr>
            <w:r w:rsidRPr="00F2411A">
              <w:rPr>
                <w:i/>
                <w:sz w:val="16"/>
              </w:rPr>
              <w:t>Краткое наименование</w:t>
            </w:r>
          </w:p>
        </w:tc>
        <w:tc>
          <w:tcPr>
            <w:tcW w:w="992" w:type="dxa"/>
            <w:vMerge/>
            <w:tcBorders>
              <w:bottom w:val="single" w:sz="4" w:space="0" w:color="auto"/>
            </w:tcBorders>
          </w:tcPr>
          <w:p w14:paraId="17B463EE" w14:textId="77777777" w:rsidR="004602CE" w:rsidRPr="00F2411A" w:rsidRDefault="004602CE" w:rsidP="004602CE">
            <w:pPr>
              <w:jc w:val="center"/>
              <w:rPr>
                <w:b/>
                <w:sz w:val="18"/>
              </w:rPr>
            </w:pPr>
          </w:p>
        </w:tc>
        <w:tc>
          <w:tcPr>
            <w:tcW w:w="1241" w:type="dxa"/>
            <w:vMerge/>
            <w:tcBorders>
              <w:bottom w:val="single" w:sz="4" w:space="0" w:color="auto"/>
            </w:tcBorders>
          </w:tcPr>
          <w:p w14:paraId="7E6A52D6" w14:textId="77777777" w:rsidR="004602CE" w:rsidRPr="00F2411A" w:rsidRDefault="004602CE" w:rsidP="004602CE">
            <w:pPr>
              <w:jc w:val="center"/>
              <w:rPr>
                <w:b/>
                <w:sz w:val="18"/>
              </w:rPr>
            </w:pPr>
          </w:p>
        </w:tc>
      </w:tr>
      <w:tr w:rsidR="004602CE" w:rsidRPr="00F2411A" w14:paraId="0A7C00B4" w14:textId="77777777" w:rsidTr="004602CE">
        <w:trPr>
          <w:cantSplit/>
          <w:jc w:val="center"/>
        </w:trPr>
        <w:tc>
          <w:tcPr>
            <w:tcW w:w="1765" w:type="dxa"/>
            <w:tcBorders>
              <w:bottom w:val="single" w:sz="4" w:space="0" w:color="auto"/>
            </w:tcBorders>
          </w:tcPr>
          <w:p w14:paraId="1762D887" w14:textId="77777777" w:rsidR="004602CE" w:rsidRPr="00F2411A" w:rsidRDefault="004602CE" w:rsidP="004602CE">
            <w:pPr>
              <w:keepNext/>
              <w:ind w:right="34"/>
              <w:jc w:val="center"/>
              <w:outlineLvl w:val="1"/>
              <w:rPr>
                <w:b/>
                <w:sz w:val="12"/>
              </w:rPr>
            </w:pPr>
          </w:p>
          <w:p w14:paraId="46195E5A" w14:textId="77777777" w:rsidR="004602CE" w:rsidRPr="00F2411A" w:rsidRDefault="004602CE" w:rsidP="004602CE"/>
        </w:tc>
        <w:tc>
          <w:tcPr>
            <w:tcW w:w="1604" w:type="dxa"/>
            <w:tcBorders>
              <w:bottom w:val="single" w:sz="4" w:space="0" w:color="auto"/>
            </w:tcBorders>
          </w:tcPr>
          <w:p w14:paraId="56457C15" w14:textId="77777777" w:rsidR="004602CE" w:rsidRPr="00F2411A" w:rsidRDefault="004602CE" w:rsidP="004602CE">
            <w:pPr>
              <w:keepNext/>
              <w:ind w:right="34"/>
              <w:jc w:val="center"/>
              <w:outlineLvl w:val="1"/>
              <w:rPr>
                <w:i/>
                <w:sz w:val="12"/>
              </w:rPr>
            </w:pPr>
          </w:p>
        </w:tc>
        <w:tc>
          <w:tcPr>
            <w:tcW w:w="1002" w:type="dxa"/>
            <w:tcBorders>
              <w:bottom w:val="single" w:sz="4" w:space="0" w:color="auto"/>
            </w:tcBorders>
          </w:tcPr>
          <w:p w14:paraId="42B62638" w14:textId="77777777" w:rsidR="004602CE" w:rsidRPr="00F2411A" w:rsidRDefault="004602CE" w:rsidP="004602CE">
            <w:pPr>
              <w:keepNext/>
              <w:ind w:right="34"/>
              <w:jc w:val="center"/>
              <w:outlineLvl w:val="1"/>
              <w:rPr>
                <w:i/>
                <w:sz w:val="12"/>
              </w:rPr>
            </w:pPr>
          </w:p>
        </w:tc>
        <w:tc>
          <w:tcPr>
            <w:tcW w:w="1417" w:type="dxa"/>
            <w:tcBorders>
              <w:bottom w:val="single" w:sz="4" w:space="0" w:color="auto"/>
            </w:tcBorders>
          </w:tcPr>
          <w:p w14:paraId="60E4FE18" w14:textId="77777777" w:rsidR="004602CE" w:rsidRPr="00F2411A" w:rsidRDefault="004602CE" w:rsidP="004602CE">
            <w:pPr>
              <w:keepNext/>
              <w:ind w:right="34"/>
              <w:jc w:val="center"/>
              <w:outlineLvl w:val="1"/>
              <w:rPr>
                <w:i/>
                <w:sz w:val="12"/>
              </w:rPr>
            </w:pPr>
          </w:p>
        </w:tc>
        <w:tc>
          <w:tcPr>
            <w:tcW w:w="2410" w:type="dxa"/>
            <w:tcBorders>
              <w:bottom w:val="single" w:sz="4" w:space="0" w:color="auto"/>
            </w:tcBorders>
          </w:tcPr>
          <w:p w14:paraId="4BF4D10F" w14:textId="77777777" w:rsidR="004602CE" w:rsidRPr="00F2411A" w:rsidRDefault="004602CE" w:rsidP="004602CE">
            <w:pPr>
              <w:keepNext/>
              <w:ind w:right="34"/>
              <w:jc w:val="center"/>
              <w:outlineLvl w:val="1"/>
              <w:rPr>
                <w:i/>
                <w:sz w:val="12"/>
              </w:rPr>
            </w:pPr>
          </w:p>
        </w:tc>
        <w:tc>
          <w:tcPr>
            <w:tcW w:w="992" w:type="dxa"/>
            <w:tcBorders>
              <w:bottom w:val="single" w:sz="4" w:space="0" w:color="auto"/>
            </w:tcBorders>
          </w:tcPr>
          <w:p w14:paraId="0A050D56" w14:textId="77777777" w:rsidR="004602CE" w:rsidRPr="00F2411A" w:rsidRDefault="004602CE" w:rsidP="004602CE">
            <w:pPr>
              <w:keepNext/>
              <w:ind w:right="34"/>
              <w:jc w:val="center"/>
              <w:outlineLvl w:val="1"/>
              <w:rPr>
                <w:i/>
                <w:sz w:val="12"/>
              </w:rPr>
            </w:pPr>
          </w:p>
        </w:tc>
        <w:tc>
          <w:tcPr>
            <w:tcW w:w="1241" w:type="dxa"/>
            <w:tcBorders>
              <w:bottom w:val="single" w:sz="4" w:space="0" w:color="auto"/>
            </w:tcBorders>
          </w:tcPr>
          <w:p w14:paraId="7EDD4A65" w14:textId="77777777" w:rsidR="004602CE" w:rsidRPr="00F2411A" w:rsidRDefault="004602CE" w:rsidP="004602CE">
            <w:pPr>
              <w:keepNext/>
              <w:ind w:right="34"/>
              <w:jc w:val="center"/>
              <w:outlineLvl w:val="1"/>
              <w:rPr>
                <w:i/>
                <w:sz w:val="12"/>
              </w:rPr>
            </w:pPr>
          </w:p>
        </w:tc>
      </w:tr>
    </w:tbl>
    <w:p w14:paraId="52339E2E" w14:textId="77777777" w:rsidR="004602CE" w:rsidRPr="00F2411A" w:rsidRDefault="004602CE" w:rsidP="004602CE">
      <w:pPr>
        <w:rPr>
          <w:i/>
        </w:rPr>
      </w:pPr>
    </w:p>
    <w:tbl>
      <w:tblPr>
        <w:tblW w:w="10440" w:type="dxa"/>
        <w:tblInd w:w="-34" w:type="dxa"/>
        <w:tblLayout w:type="fixed"/>
        <w:tblLook w:val="0000" w:firstRow="0" w:lastRow="0" w:firstColumn="0" w:lastColumn="0" w:noHBand="0" w:noVBand="0"/>
      </w:tblPr>
      <w:tblGrid>
        <w:gridCol w:w="236"/>
        <w:gridCol w:w="10204"/>
      </w:tblGrid>
      <w:tr w:rsidR="004602CE" w:rsidRPr="00F2411A" w14:paraId="2CC9A432" w14:textId="77777777" w:rsidTr="004602CE">
        <w:trPr>
          <w:cantSplit/>
        </w:trPr>
        <w:tc>
          <w:tcPr>
            <w:tcW w:w="236" w:type="dxa"/>
            <w:tcBorders>
              <w:top w:val="single" w:sz="4" w:space="0" w:color="auto"/>
              <w:left w:val="single" w:sz="4" w:space="0" w:color="auto"/>
              <w:bottom w:val="single" w:sz="4" w:space="0" w:color="auto"/>
              <w:right w:val="single" w:sz="4" w:space="0" w:color="auto"/>
            </w:tcBorders>
          </w:tcPr>
          <w:p w14:paraId="21482BAC" w14:textId="77777777" w:rsidR="004602CE" w:rsidRPr="00F2411A" w:rsidRDefault="004602CE" w:rsidP="004602CE">
            <w:pPr>
              <w:keepNext/>
              <w:ind w:left="-108" w:right="34" w:firstLine="34"/>
              <w:jc w:val="center"/>
              <w:outlineLvl w:val="8"/>
              <w:rPr>
                <w:b/>
                <w:bCs/>
              </w:rPr>
            </w:pPr>
          </w:p>
        </w:tc>
        <w:tc>
          <w:tcPr>
            <w:tcW w:w="10204" w:type="dxa"/>
            <w:tcBorders>
              <w:left w:val="single" w:sz="4" w:space="0" w:color="auto"/>
            </w:tcBorders>
          </w:tcPr>
          <w:p w14:paraId="68C01A9B" w14:textId="77777777" w:rsidR="004602CE" w:rsidRPr="00F2411A" w:rsidRDefault="004602CE" w:rsidP="004602CE">
            <w:pPr>
              <w:keepNext/>
              <w:ind w:left="-108" w:right="34" w:firstLine="34"/>
              <w:outlineLvl w:val="8"/>
              <w:rPr>
                <w:b/>
                <w:bCs/>
              </w:rPr>
            </w:pPr>
            <w:r w:rsidRPr="00F2411A">
              <w:rPr>
                <w:b/>
                <w:bCs/>
              </w:rPr>
              <w:t>Запрашиваемые отчеты должны быть предоставлены третьему лицу</w:t>
            </w:r>
          </w:p>
        </w:tc>
      </w:tr>
    </w:tbl>
    <w:p w14:paraId="4EACDD9E" w14:textId="77777777" w:rsidR="004602CE" w:rsidRPr="00F2411A" w:rsidRDefault="004602CE" w:rsidP="004602CE">
      <w:pPr>
        <w:tabs>
          <w:tab w:val="center" w:pos="4153"/>
          <w:tab w:val="right" w:pos="8306"/>
        </w:tabs>
        <w:rPr>
          <w:iC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7654"/>
      </w:tblGrid>
      <w:tr w:rsidR="004602CE" w:rsidRPr="00F2411A" w14:paraId="0F8578B1" w14:textId="77777777" w:rsidTr="004602CE">
        <w:tc>
          <w:tcPr>
            <w:tcW w:w="2694" w:type="dxa"/>
          </w:tcPr>
          <w:p w14:paraId="58BECCDD" w14:textId="77777777" w:rsidR="004602CE" w:rsidRPr="00F2411A" w:rsidRDefault="004602CE" w:rsidP="004602CE">
            <w:pPr>
              <w:rPr>
                <w:b/>
                <w:bCs/>
                <w:iCs/>
              </w:rPr>
            </w:pPr>
            <w:r w:rsidRPr="00F2411A">
              <w:rPr>
                <w:b/>
                <w:bCs/>
                <w:iCs/>
              </w:rPr>
              <w:t>Полное наименование юридического лица</w:t>
            </w:r>
          </w:p>
        </w:tc>
        <w:tc>
          <w:tcPr>
            <w:tcW w:w="7654" w:type="dxa"/>
          </w:tcPr>
          <w:p w14:paraId="2AC62BA7" w14:textId="77777777" w:rsidR="004602CE" w:rsidRPr="00F2411A" w:rsidRDefault="004602CE" w:rsidP="004602CE">
            <w:pPr>
              <w:rPr>
                <w:iCs/>
              </w:rPr>
            </w:pPr>
          </w:p>
        </w:tc>
      </w:tr>
      <w:tr w:rsidR="004602CE" w:rsidRPr="00F2411A" w14:paraId="08B22741" w14:textId="77777777" w:rsidTr="004602CE">
        <w:tc>
          <w:tcPr>
            <w:tcW w:w="2694" w:type="dxa"/>
          </w:tcPr>
          <w:p w14:paraId="0E73DBAC" w14:textId="77777777" w:rsidR="004602CE" w:rsidRPr="00F2411A" w:rsidRDefault="004602CE" w:rsidP="004602CE">
            <w:pPr>
              <w:rPr>
                <w:b/>
                <w:bCs/>
                <w:iCs/>
              </w:rPr>
            </w:pPr>
            <w:r w:rsidRPr="00F2411A">
              <w:rPr>
                <w:b/>
                <w:bCs/>
                <w:iCs/>
              </w:rPr>
              <w:t>Адрес доставки</w:t>
            </w:r>
          </w:p>
          <w:p w14:paraId="0DBEFFE6" w14:textId="77777777" w:rsidR="004602CE" w:rsidRPr="00F2411A" w:rsidRDefault="004602CE" w:rsidP="004602CE">
            <w:pPr>
              <w:rPr>
                <w:b/>
                <w:bCs/>
                <w:iCs/>
              </w:rPr>
            </w:pPr>
          </w:p>
        </w:tc>
        <w:tc>
          <w:tcPr>
            <w:tcW w:w="7654" w:type="dxa"/>
          </w:tcPr>
          <w:p w14:paraId="736BC6AF" w14:textId="77777777" w:rsidR="004602CE" w:rsidRPr="00F2411A" w:rsidRDefault="004602CE" w:rsidP="004602CE">
            <w:pPr>
              <w:rPr>
                <w:iCs/>
              </w:rPr>
            </w:pPr>
          </w:p>
        </w:tc>
      </w:tr>
      <w:tr w:rsidR="004602CE" w:rsidRPr="00F2411A" w14:paraId="36AA4912" w14:textId="77777777" w:rsidTr="004602CE">
        <w:tc>
          <w:tcPr>
            <w:tcW w:w="2694" w:type="dxa"/>
          </w:tcPr>
          <w:p w14:paraId="3598AFDF" w14:textId="77777777" w:rsidR="004602CE" w:rsidRPr="00F2411A" w:rsidRDefault="004602CE" w:rsidP="004602CE">
            <w:pPr>
              <w:rPr>
                <w:b/>
                <w:bCs/>
                <w:iCs/>
              </w:rPr>
            </w:pPr>
            <w:r w:rsidRPr="00F2411A">
              <w:rPr>
                <w:b/>
                <w:bCs/>
                <w:iCs/>
              </w:rPr>
              <w:t>Способ доставки</w:t>
            </w:r>
          </w:p>
        </w:tc>
        <w:tc>
          <w:tcPr>
            <w:tcW w:w="7654" w:type="dxa"/>
          </w:tcPr>
          <w:p w14:paraId="3D9FCDE3" w14:textId="77777777" w:rsidR="004602CE" w:rsidRPr="00F2411A" w:rsidRDefault="004602CE" w:rsidP="004602CE">
            <w:pPr>
              <w:rPr>
                <w:iCs/>
              </w:rPr>
            </w:pPr>
          </w:p>
        </w:tc>
      </w:tr>
      <w:tr w:rsidR="004602CE" w:rsidRPr="00F2411A" w14:paraId="265C599A" w14:textId="77777777" w:rsidTr="004602CE">
        <w:tc>
          <w:tcPr>
            <w:tcW w:w="2694" w:type="dxa"/>
          </w:tcPr>
          <w:p w14:paraId="3DC1F595" w14:textId="77777777" w:rsidR="004602CE" w:rsidRPr="00F2411A" w:rsidRDefault="004602CE" w:rsidP="004602CE">
            <w:pPr>
              <w:rPr>
                <w:b/>
                <w:bCs/>
                <w:iCs/>
              </w:rPr>
            </w:pPr>
            <w:r w:rsidRPr="00F2411A">
              <w:rPr>
                <w:b/>
                <w:bCs/>
                <w:iCs/>
              </w:rPr>
              <w:t>Контактное лицо</w:t>
            </w:r>
          </w:p>
        </w:tc>
        <w:tc>
          <w:tcPr>
            <w:tcW w:w="7654" w:type="dxa"/>
          </w:tcPr>
          <w:p w14:paraId="54F717E4" w14:textId="77777777" w:rsidR="004602CE" w:rsidRPr="00F2411A" w:rsidRDefault="004602CE" w:rsidP="004602CE">
            <w:pPr>
              <w:rPr>
                <w:iCs/>
              </w:rPr>
            </w:pPr>
          </w:p>
        </w:tc>
      </w:tr>
      <w:tr w:rsidR="004602CE" w:rsidRPr="00F2411A" w14:paraId="13845185" w14:textId="77777777" w:rsidTr="004602CE">
        <w:tc>
          <w:tcPr>
            <w:tcW w:w="2694" w:type="dxa"/>
          </w:tcPr>
          <w:p w14:paraId="3FE61F45" w14:textId="77777777" w:rsidR="004602CE" w:rsidRPr="00F2411A" w:rsidRDefault="004602CE" w:rsidP="004602CE">
            <w:pPr>
              <w:rPr>
                <w:b/>
                <w:bCs/>
                <w:iCs/>
              </w:rPr>
            </w:pPr>
            <w:r w:rsidRPr="00F2411A">
              <w:rPr>
                <w:b/>
                <w:bCs/>
                <w:iCs/>
              </w:rPr>
              <w:t>Телефон</w:t>
            </w:r>
          </w:p>
        </w:tc>
        <w:tc>
          <w:tcPr>
            <w:tcW w:w="7654" w:type="dxa"/>
          </w:tcPr>
          <w:p w14:paraId="7A4A67FD" w14:textId="77777777" w:rsidR="004602CE" w:rsidRPr="00F2411A" w:rsidRDefault="004602CE" w:rsidP="004602CE">
            <w:pPr>
              <w:rPr>
                <w:iCs/>
              </w:rPr>
            </w:pPr>
          </w:p>
        </w:tc>
      </w:tr>
    </w:tbl>
    <w:p w14:paraId="5638117D" w14:textId="77777777" w:rsidR="004602CE" w:rsidRPr="00F2411A" w:rsidRDefault="004602CE" w:rsidP="004602CE">
      <w:pPr>
        <w:rPr>
          <w:i/>
        </w:rPr>
      </w:pPr>
    </w:p>
    <w:tbl>
      <w:tblPr>
        <w:tblW w:w="0" w:type="auto"/>
        <w:tblInd w:w="-34" w:type="dxa"/>
        <w:tblLayout w:type="fixed"/>
        <w:tblLook w:val="0000" w:firstRow="0" w:lastRow="0" w:firstColumn="0" w:lastColumn="0" w:noHBand="0" w:noVBand="0"/>
      </w:tblPr>
      <w:tblGrid>
        <w:gridCol w:w="3686"/>
        <w:gridCol w:w="2552"/>
        <w:gridCol w:w="567"/>
        <w:gridCol w:w="2551"/>
      </w:tblGrid>
      <w:tr w:rsidR="004602CE" w:rsidRPr="00F2411A" w14:paraId="217A23A6" w14:textId="77777777" w:rsidTr="004602CE">
        <w:tc>
          <w:tcPr>
            <w:tcW w:w="3686" w:type="dxa"/>
          </w:tcPr>
          <w:p w14:paraId="4003CEC3" w14:textId="77777777" w:rsidR="004602CE" w:rsidRPr="00F2411A" w:rsidRDefault="004602CE" w:rsidP="004602CE">
            <w:pPr>
              <w:jc w:val="both"/>
              <w:rPr>
                <w:b/>
                <w:sz w:val="18"/>
              </w:rPr>
            </w:pPr>
            <w:r w:rsidRPr="00F2411A">
              <w:rPr>
                <w:b/>
                <w:sz w:val="18"/>
              </w:rPr>
              <w:t>Дата/период исполнения поручения с:</w:t>
            </w:r>
          </w:p>
        </w:tc>
        <w:tc>
          <w:tcPr>
            <w:tcW w:w="2552" w:type="dxa"/>
            <w:tcBorders>
              <w:bottom w:val="single" w:sz="4" w:space="0" w:color="auto"/>
            </w:tcBorders>
          </w:tcPr>
          <w:p w14:paraId="6D1FED52" w14:textId="77777777" w:rsidR="004602CE" w:rsidRPr="00F2411A" w:rsidRDefault="004602CE" w:rsidP="004602CE">
            <w:pPr>
              <w:ind w:right="282"/>
              <w:jc w:val="both"/>
              <w:rPr>
                <w:b/>
                <w:sz w:val="18"/>
              </w:rPr>
            </w:pPr>
          </w:p>
        </w:tc>
        <w:tc>
          <w:tcPr>
            <w:tcW w:w="567" w:type="dxa"/>
          </w:tcPr>
          <w:p w14:paraId="7CE064DC" w14:textId="77777777" w:rsidR="004602CE" w:rsidRPr="00F2411A" w:rsidRDefault="004602CE" w:rsidP="004602CE">
            <w:pPr>
              <w:ind w:right="34"/>
              <w:jc w:val="both"/>
              <w:rPr>
                <w:b/>
                <w:sz w:val="18"/>
              </w:rPr>
            </w:pPr>
            <w:r w:rsidRPr="00F2411A">
              <w:rPr>
                <w:b/>
                <w:sz w:val="18"/>
              </w:rPr>
              <w:t>по</w:t>
            </w:r>
          </w:p>
        </w:tc>
        <w:tc>
          <w:tcPr>
            <w:tcW w:w="2551" w:type="dxa"/>
            <w:tcBorders>
              <w:bottom w:val="single" w:sz="4" w:space="0" w:color="auto"/>
            </w:tcBorders>
          </w:tcPr>
          <w:p w14:paraId="478A58B6" w14:textId="77777777" w:rsidR="004602CE" w:rsidRPr="00F2411A" w:rsidRDefault="004602CE" w:rsidP="004602CE">
            <w:pPr>
              <w:ind w:right="282"/>
              <w:jc w:val="both"/>
              <w:rPr>
                <w:b/>
                <w:sz w:val="18"/>
              </w:rPr>
            </w:pPr>
          </w:p>
        </w:tc>
      </w:tr>
    </w:tbl>
    <w:p w14:paraId="65B64F80" w14:textId="77777777" w:rsidR="004602CE" w:rsidRPr="00F2411A" w:rsidRDefault="004602CE" w:rsidP="004602CE"/>
    <w:tbl>
      <w:tblPr>
        <w:tblW w:w="10389" w:type="dxa"/>
        <w:tblInd w:w="-72" w:type="dxa"/>
        <w:tblLayout w:type="fixed"/>
        <w:tblCellMar>
          <w:left w:w="70" w:type="dxa"/>
          <w:right w:w="70" w:type="dxa"/>
        </w:tblCellMar>
        <w:tblLook w:val="0000" w:firstRow="0" w:lastRow="0" w:firstColumn="0" w:lastColumn="0" w:noHBand="0" w:noVBand="0"/>
      </w:tblPr>
      <w:tblGrid>
        <w:gridCol w:w="2836"/>
        <w:gridCol w:w="314"/>
        <w:gridCol w:w="3796"/>
        <w:gridCol w:w="1317"/>
        <w:gridCol w:w="2126"/>
      </w:tblGrid>
      <w:tr w:rsidR="004602CE" w:rsidRPr="00F2411A" w14:paraId="3B661F82" w14:textId="77777777" w:rsidTr="004602CE">
        <w:tc>
          <w:tcPr>
            <w:tcW w:w="2836" w:type="dxa"/>
            <w:tcBorders>
              <w:bottom w:val="single" w:sz="6" w:space="0" w:color="auto"/>
            </w:tcBorders>
          </w:tcPr>
          <w:p w14:paraId="1E14C42F" w14:textId="77777777" w:rsidR="004602CE" w:rsidRPr="00F2411A" w:rsidRDefault="004602CE" w:rsidP="004602CE">
            <w:pPr>
              <w:rPr>
                <w:spacing w:val="-20"/>
              </w:rPr>
            </w:pPr>
          </w:p>
        </w:tc>
        <w:tc>
          <w:tcPr>
            <w:tcW w:w="314" w:type="dxa"/>
          </w:tcPr>
          <w:p w14:paraId="1DB6FB05" w14:textId="77777777" w:rsidR="004602CE" w:rsidRPr="00F2411A" w:rsidRDefault="004602CE" w:rsidP="004602CE"/>
        </w:tc>
        <w:tc>
          <w:tcPr>
            <w:tcW w:w="3796" w:type="dxa"/>
            <w:tcBorders>
              <w:bottom w:val="single" w:sz="6" w:space="0" w:color="auto"/>
            </w:tcBorders>
          </w:tcPr>
          <w:p w14:paraId="0FC8AE49" w14:textId="77777777" w:rsidR="004602CE" w:rsidRPr="00F2411A" w:rsidRDefault="004602CE" w:rsidP="004602CE">
            <w:pPr>
              <w:rPr>
                <w:spacing w:val="-20"/>
              </w:rPr>
            </w:pPr>
          </w:p>
        </w:tc>
        <w:tc>
          <w:tcPr>
            <w:tcW w:w="1317" w:type="dxa"/>
          </w:tcPr>
          <w:p w14:paraId="20D2D43A" w14:textId="77777777" w:rsidR="004602CE" w:rsidRPr="00F2411A" w:rsidRDefault="004602CE" w:rsidP="004602CE"/>
        </w:tc>
        <w:tc>
          <w:tcPr>
            <w:tcW w:w="2126" w:type="dxa"/>
            <w:tcBorders>
              <w:bottom w:val="single" w:sz="6" w:space="0" w:color="auto"/>
            </w:tcBorders>
          </w:tcPr>
          <w:p w14:paraId="53248744" w14:textId="77777777" w:rsidR="004602CE" w:rsidRPr="00F2411A" w:rsidRDefault="004602CE" w:rsidP="004602CE"/>
        </w:tc>
      </w:tr>
      <w:tr w:rsidR="004602CE" w:rsidRPr="00F2411A" w14:paraId="3F915141" w14:textId="77777777" w:rsidTr="004602CE">
        <w:tc>
          <w:tcPr>
            <w:tcW w:w="2836" w:type="dxa"/>
          </w:tcPr>
          <w:p w14:paraId="57D395F7" w14:textId="77777777" w:rsidR="004602CE" w:rsidRPr="00F2411A" w:rsidRDefault="004602CE" w:rsidP="004602CE">
            <w:pPr>
              <w:jc w:val="center"/>
              <w:rPr>
                <w:sz w:val="18"/>
                <w:szCs w:val="18"/>
              </w:rPr>
            </w:pPr>
            <w:r w:rsidRPr="00F2411A">
              <w:rPr>
                <w:sz w:val="18"/>
                <w:szCs w:val="18"/>
              </w:rPr>
              <w:t>(должность)</w:t>
            </w:r>
          </w:p>
        </w:tc>
        <w:tc>
          <w:tcPr>
            <w:tcW w:w="314" w:type="dxa"/>
          </w:tcPr>
          <w:p w14:paraId="6B2D1977" w14:textId="77777777" w:rsidR="004602CE" w:rsidRPr="00F2411A" w:rsidRDefault="004602CE" w:rsidP="004602CE">
            <w:pPr>
              <w:rPr>
                <w:sz w:val="18"/>
                <w:szCs w:val="18"/>
              </w:rPr>
            </w:pPr>
          </w:p>
        </w:tc>
        <w:tc>
          <w:tcPr>
            <w:tcW w:w="3796" w:type="dxa"/>
          </w:tcPr>
          <w:p w14:paraId="3C36EA49" w14:textId="77777777" w:rsidR="004602CE" w:rsidRPr="00F2411A" w:rsidRDefault="004602CE" w:rsidP="004602CE">
            <w:pPr>
              <w:jc w:val="center"/>
              <w:rPr>
                <w:sz w:val="18"/>
                <w:szCs w:val="18"/>
              </w:rPr>
            </w:pPr>
            <w:r w:rsidRPr="00F2411A">
              <w:rPr>
                <w:sz w:val="18"/>
                <w:szCs w:val="18"/>
              </w:rPr>
              <w:t>(Ф.И.О.)</w:t>
            </w:r>
          </w:p>
        </w:tc>
        <w:tc>
          <w:tcPr>
            <w:tcW w:w="1317" w:type="dxa"/>
          </w:tcPr>
          <w:p w14:paraId="21C6B655" w14:textId="77777777" w:rsidR="004602CE" w:rsidRPr="00F2411A" w:rsidRDefault="004602CE" w:rsidP="004602CE">
            <w:pPr>
              <w:rPr>
                <w:sz w:val="18"/>
                <w:szCs w:val="18"/>
              </w:rPr>
            </w:pPr>
          </w:p>
        </w:tc>
        <w:tc>
          <w:tcPr>
            <w:tcW w:w="2126" w:type="dxa"/>
          </w:tcPr>
          <w:p w14:paraId="5F4D9D1D" w14:textId="77777777" w:rsidR="004602CE" w:rsidRPr="00F2411A" w:rsidRDefault="004602CE" w:rsidP="004602CE">
            <w:pPr>
              <w:jc w:val="center"/>
              <w:rPr>
                <w:sz w:val="18"/>
                <w:szCs w:val="18"/>
              </w:rPr>
            </w:pPr>
            <w:r w:rsidRPr="00F2411A">
              <w:rPr>
                <w:sz w:val="18"/>
                <w:szCs w:val="18"/>
              </w:rPr>
              <w:t>(подпись)</w:t>
            </w:r>
          </w:p>
        </w:tc>
      </w:tr>
      <w:tr w:rsidR="004602CE" w:rsidRPr="00F2411A" w14:paraId="1DCB01B9" w14:textId="77777777" w:rsidTr="004602CE">
        <w:tc>
          <w:tcPr>
            <w:tcW w:w="2836" w:type="dxa"/>
          </w:tcPr>
          <w:p w14:paraId="44E6FDC9" w14:textId="77777777" w:rsidR="004602CE" w:rsidRPr="00F2411A" w:rsidRDefault="004602CE" w:rsidP="004602CE">
            <w:pPr>
              <w:jc w:val="center"/>
            </w:pPr>
          </w:p>
        </w:tc>
        <w:tc>
          <w:tcPr>
            <w:tcW w:w="314" w:type="dxa"/>
          </w:tcPr>
          <w:p w14:paraId="6CA2D352" w14:textId="77777777" w:rsidR="004602CE" w:rsidRPr="00F2411A" w:rsidRDefault="004602CE" w:rsidP="004602CE"/>
        </w:tc>
        <w:tc>
          <w:tcPr>
            <w:tcW w:w="3796" w:type="dxa"/>
          </w:tcPr>
          <w:p w14:paraId="3D91DFAF" w14:textId="77777777" w:rsidR="004602CE" w:rsidRPr="00F2411A" w:rsidRDefault="004602CE" w:rsidP="004602CE">
            <w:pPr>
              <w:jc w:val="center"/>
            </w:pPr>
          </w:p>
        </w:tc>
        <w:tc>
          <w:tcPr>
            <w:tcW w:w="1317" w:type="dxa"/>
          </w:tcPr>
          <w:p w14:paraId="203F0FD2" w14:textId="77777777" w:rsidR="004602CE" w:rsidRPr="00F2411A" w:rsidRDefault="004602CE" w:rsidP="004602CE">
            <w:pPr>
              <w:jc w:val="center"/>
            </w:pPr>
            <w:r w:rsidRPr="00F2411A">
              <w:t>М.П.</w:t>
            </w:r>
          </w:p>
        </w:tc>
        <w:tc>
          <w:tcPr>
            <w:tcW w:w="2126" w:type="dxa"/>
          </w:tcPr>
          <w:p w14:paraId="2E4EBD90" w14:textId="77777777" w:rsidR="004602CE" w:rsidRPr="00F2411A" w:rsidRDefault="004602CE" w:rsidP="004602CE">
            <w:pPr>
              <w:jc w:val="center"/>
            </w:pPr>
          </w:p>
        </w:tc>
      </w:tr>
    </w:tbl>
    <w:p w14:paraId="100DE9D5" w14:textId="77777777" w:rsidR="004602CE" w:rsidRPr="00F2411A" w:rsidRDefault="004602CE" w:rsidP="004602CE"/>
    <w:tbl>
      <w:tblPr>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602CE" w:rsidRPr="00F2411A" w14:paraId="4F1E8D5F" w14:textId="77777777" w:rsidTr="00F2411A">
        <w:tc>
          <w:tcPr>
            <w:tcW w:w="10150" w:type="dxa"/>
            <w:gridSpan w:val="11"/>
            <w:tcBorders>
              <w:left w:val="nil"/>
              <w:bottom w:val="nil"/>
              <w:right w:val="nil"/>
            </w:tcBorders>
          </w:tcPr>
          <w:p w14:paraId="00D038C5" w14:textId="77777777" w:rsidR="004602CE" w:rsidRPr="00F2411A" w:rsidRDefault="004602CE" w:rsidP="004602CE">
            <w:pPr>
              <w:jc w:val="center"/>
              <w:rPr>
                <w:i/>
                <w:sz w:val="16"/>
                <w:szCs w:val="16"/>
              </w:rPr>
            </w:pPr>
            <w:r w:rsidRPr="00F2411A">
              <w:rPr>
                <w:i/>
                <w:sz w:val="16"/>
                <w:szCs w:val="16"/>
              </w:rPr>
              <w:t>Заполняется работником Депозитария</w:t>
            </w:r>
          </w:p>
        </w:tc>
      </w:tr>
      <w:tr w:rsidR="004602CE" w:rsidRPr="00F2411A" w14:paraId="1D70F9BC" w14:textId="77777777" w:rsidTr="00F2411A">
        <w:trPr>
          <w:gridAfter w:val="1"/>
          <w:wAfter w:w="32" w:type="dxa"/>
        </w:trPr>
        <w:tc>
          <w:tcPr>
            <w:tcW w:w="2448" w:type="dxa"/>
            <w:tcBorders>
              <w:top w:val="nil"/>
              <w:left w:val="nil"/>
              <w:bottom w:val="nil"/>
              <w:right w:val="nil"/>
            </w:tcBorders>
          </w:tcPr>
          <w:p w14:paraId="62224B01" w14:textId="77777777" w:rsidR="004602CE" w:rsidRPr="00F2411A" w:rsidRDefault="004602CE" w:rsidP="004602CE">
            <w:pPr>
              <w:rPr>
                <w:b/>
              </w:rPr>
            </w:pPr>
            <w:r w:rsidRPr="00F2411A">
              <w:rPr>
                <w:b/>
              </w:rPr>
              <w:t>Рег. номер поручения</w:t>
            </w:r>
          </w:p>
        </w:tc>
        <w:tc>
          <w:tcPr>
            <w:tcW w:w="2629" w:type="dxa"/>
            <w:gridSpan w:val="2"/>
            <w:tcBorders>
              <w:top w:val="nil"/>
              <w:left w:val="nil"/>
              <w:bottom w:val="nil"/>
            </w:tcBorders>
          </w:tcPr>
          <w:p w14:paraId="58A45455" w14:textId="77777777" w:rsidR="004602CE" w:rsidRPr="00F2411A"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F2411A" w14:paraId="1C79B92D" w14:textId="77777777" w:rsidTr="004602CE">
              <w:trPr>
                <w:trHeight w:val="57"/>
              </w:trPr>
              <w:tc>
                <w:tcPr>
                  <w:tcW w:w="284" w:type="dxa"/>
                </w:tcPr>
                <w:p w14:paraId="33441B18" w14:textId="77777777" w:rsidR="004602CE" w:rsidRPr="00F2411A" w:rsidRDefault="004602CE" w:rsidP="004602CE">
                  <w:pPr>
                    <w:rPr>
                      <w:sz w:val="8"/>
                      <w:szCs w:val="16"/>
                    </w:rPr>
                  </w:pPr>
                </w:p>
              </w:tc>
              <w:tc>
                <w:tcPr>
                  <w:tcW w:w="284" w:type="dxa"/>
                </w:tcPr>
                <w:p w14:paraId="56D035DE" w14:textId="77777777" w:rsidR="004602CE" w:rsidRPr="00F2411A" w:rsidRDefault="004602CE" w:rsidP="004602CE">
                  <w:pPr>
                    <w:rPr>
                      <w:sz w:val="8"/>
                      <w:szCs w:val="16"/>
                    </w:rPr>
                  </w:pPr>
                </w:p>
              </w:tc>
              <w:tc>
                <w:tcPr>
                  <w:tcW w:w="284" w:type="dxa"/>
                </w:tcPr>
                <w:p w14:paraId="0CAF70CD" w14:textId="77777777" w:rsidR="004602CE" w:rsidRPr="00F2411A" w:rsidRDefault="004602CE" w:rsidP="004602CE">
                  <w:pPr>
                    <w:rPr>
                      <w:sz w:val="8"/>
                      <w:szCs w:val="16"/>
                    </w:rPr>
                  </w:pPr>
                </w:p>
              </w:tc>
              <w:tc>
                <w:tcPr>
                  <w:tcW w:w="284" w:type="dxa"/>
                </w:tcPr>
                <w:p w14:paraId="41871235" w14:textId="77777777" w:rsidR="004602CE" w:rsidRPr="00F2411A" w:rsidRDefault="004602CE" w:rsidP="004602CE">
                  <w:pPr>
                    <w:rPr>
                      <w:sz w:val="8"/>
                      <w:szCs w:val="16"/>
                    </w:rPr>
                  </w:pPr>
                </w:p>
              </w:tc>
              <w:tc>
                <w:tcPr>
                  <w:tcW w:w="284" w:type="dxa"/>
                </w:tcPr>
                <w:p w14:paraId="75D25BC2" w14:textId="77777777" w:rsidR="004602CE" w:rsidRPr="00F2411A" w:rsidRDefault="004602CE" w:rsidP="004602CE">
                  <w:pPr>
                    <w:rPr>
                      <w:sz w:val="8"/>
                      <w:szCs w:val="16"/>
                    </w:rPr>
                  </w:pPr>
                </w:p>
              </w:tc>
              <w:tc>
                <w:tcPr>
                  <w:tcW w:w="284" w:type="dxa"/>
                </w:tcPr>
                <w:p w14:paraId="22171FE2" w14:textId="77777777" w:rsidR="004602CE" w:rsidRPr="00F2411A" w:rsidRDefault="004602CE" w:rsidP="004602CE">
                  <w:pPr>
                    <w:rPr>
                      <w:sz w:val="8"/>
                      <w:szCs w:val="16"/>
                    </w:rPr>
                  </w:pPr>
                </w:p>
              </w:tc>
              <w:tc>
                <w:tcPr>
                  <w:tcW w:w="284" w:type="dxa"/>
                </w:tcPr>
                <w:p w14:paraId="6C2EE50F" w14:textId="77777777" w:rsidR="004602CE" w:rsidRPr="00F2411A" w:rsidRDefault="004602CE" w:rsidP="004602CE">
                  <w:pPr>
                    <w:rPr>
                      <w:sz w:val="8"/>
                      <w:szCs w:val="16"/>
                    </w:rPr>
                  </w:pPr>
                </w:p>
              </w:tc>
              <w:tc>
                <w:tcPr>
                  <w:tcW w:w="284" w:type="dxa"/>
                </w:tcPr>
                <w:p w14:paraId="5E1666FC" w14:textId="77777777" w:rsidR="004602CE" w:rsidRPr="00F2411A" w:rsidRDefault="004602CE" w:rsidP="004602CE">
                  <w:pPr>
                    <w:rPr>
                      <w:sz w:val="8"/>
                      <w:szCs w:val="16"/>
                    </w:rPr>
                  </w:pPr>
                </w:p>
              </w:tc>
            </w:tr>
          </w:tbl>
          <w:p w14:paraId="04C1AED8" w14:textId="77777777" w:rsidR="004602CE" w:rsidRPr="00F2411A" w:rsidRDefault="004602CE" w:rsidP="004602CE"/>
        </w:tc>
        <w:tc>
          <w:tcPr>
            <w:tcW w:w="236" w:type="dxa"/>
            <w:tcBorders>
              <w:top w:val="nil"/>
              <w:bottom w:val="nil"/>
              <w:right w:val="nil"/>
            </w:tcBorders>
          </w:tcPr>
          <w:p w14:paraId="155D507D" w14:textId="77777777" w:rsidR="004602CE" w:rsidRPr="00F2411A" w:rsidRDefault="004602CE" w:rsidP="004602CE">
            <w:pPr>
              <w:rPr>
                <w:sz w:val="10"/>
                <w:szCs w:val="16"/>
              </w:rPr>
            </w:pPr>
          </w:p>
        </w:tc>
        <w:tc>
          <w:tcPr>
            <w:tcW w:w="2403" w:type="dxa"/>
            <w:tcBorders>
              <w:top w:val="nil"/>
              <w:left w:val="nil"/>
              <w:bottom w:val="nil"/>
              <w:right w:val="nil"/>
            </w:tcBorders>
          </w:tcPr>
          <w:p w14:paraId="37E591D8" w14:textId="77777777" w:rsidR="004602CE" w:rsidRPr="00F2411A" w:rsidRDefault="004602CE" w:rsidP="004602CE">
            <w:pPr>
              <w:rPr>
                <w:b/>
              </w:rPr>
            </w:pPr>
            <w:r w:rsidRPr="00F2411A">
              <w:rPr>
                <w:b/>
              </w:rPr>
              <w:t>Дата ввода поручения:</w:t>
            </w:r>
          </w:p>
        </w:tc>
        <w:tc>
          <w:tcPr>
            <w:tcW w:w="2402" w:type="dxa"/>
            <w:gridSpan w:val="5"/>
            <w:tcBorders>
              <w:top w:val="nil"/>
              <w:left w:val="nil"/>
              <w:bottom w:val="nil"/>
              <w:right w:val="nil"/>
            </w:tcBorders>
          </w:tcPr>
          <w:p w14:paraId="7D18DB6A" w14:textId="77777777" w:rsidR="004602CE" w:rsidRPr="00F2411A"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F2411A" w14:paraId="10DC1F6C" w14:textId="77777777" w:rsidTr="004602CE">
              <w:trPr>
                <w:trHeight w:val="57"/>
              </w:trPr>
              <w:tc>
                <w:tcPr>
                  <w:tcW w:w="284" w:type="dxa"/>
                </w:tcPr>
                <w:p w14:paraId="3DA66A71" w14:textId="77777777" w:rsidR="004602CE" w:rsidRPr="00F2411A" w:rsidRDefault="004602CE" w:rsidP="004602CE">
                  <w:pPr>
                    <w:rPr>
                      <w:sz w:val="8"/>
                      <w:szCs w:val="16"/>
                    </w:rPr>
                  </w:pPr>
                </w:p>
              </w:tc>
              <w:tc>
                <w:tcPr>
                  <w:tcW w:w="284" w:type="dxa"/>
                </w:tcPr>
                <w:p w14:paraId="344E517C" w14:textId="77777777" w:rsidR="004602CE" w:rsidRPr="00F2411A" w:rsidRDefault="004602CE" w:rsidP="004602CE">
                  <w:pPr>
                    <w:rPr>
                      <w:sz w:val="8"/>
                      <w:szCs w:val="16"/>
                    </w:rPr>
                  </w:pPr>
                </w:p>
              </w:tc>
              <w:tc>
                <w:tcPr>
                  <w:tcW w:w="284" w:type="dxa"/>
                </w:tcPr>
                <w:p w14:paraId="3B98D31F" w14:textId="77777777" w:rsidR="004602CE" w:rsidRPr="00F2411A" w:rsidRDefault="004602CE" w:rsidP="004602CE">
                  <w:pPr>
                    <w:rPr>
                      <w:sz w:val="8"/>
                      <w:szCs w:val="16"/>
                    </w:rPr>
                  </w:pPr>
                </w:p>
              </w:tc>
              <w:tc>
                <w:tcPr>
                  <w:tcW w:w="284" w:type="dxa"/>
                </w:tcPr>
                <w:p w14:paraId="70E81444" w14:textId="77777777" w:rsidR="004602CE" w:rsidRPr="00F2411A" w:rsidRDefault="004602CE" w:rsidP="004602CE">
                  <w:pPr>
                    <w:rPr>
                      <w:sz w:val="8"/>
                      <w:szCs w:val="16"/>
                    </w:rPr>
                  </w:pPr>
                </w:p>
              </w:tc>
              <w:tc>
                <w:tcPr>
                  <w:tcW w:w="284" w:type="dxa"/>
                </w:tcPr>
                <w:p w14:paraId="125E63E6" w14:textId="77777777" w:rsidR="004602CE" w:rsidRPr="00F2411A" w:rsidRDefault="004602CE" w:rsidP="004602CE">
                  <w:pPr>
                    <w:rPr>
                      <w:sz w:val="8"/>
                      <w:szCs w:val="16"/>
                    </w:rPr>
                  </w:pPr>
                </w:p>
              </w:tc>
              <w:tc>
                <w:tcPr>
                  <w:tcW w:w="284" w:type="dxa"/>
                </w:tcPr>
                <w:p w14:paraId="4A2B374F" w14:textId="77777777" w:rsidR="004602CE" w:rsidRPr="00F2411A" w:rsidRDefault="004602CE" w:rsidP="004602CE">
                  <w:pPr>
                    <w:rPr>
                      <w:sz w:val="8"/>
                      <w:szCs w:val="16"/>
                    </w:rPr>
                  </w:pPr>
                </w:p>
              </w:tc>
              <w:tc>
                <w:tcPr>
                  <w:tcW w:w="284" w:type="dxa"/>
                </w:tcPr>
                <w:p w14:paraId="76F5B9D9" w14:textId="77777777" w:rsidR="004602CE" w:rsidRPr="00F2411A" w:rsidRDefault="004602CE" w:rsidP="004602CE">
                  <w:pPr>
                    <w:rPr>
                      <w:sz w:val="8"/>
                      <w:szCs w:val="16"/>
                    </w:rPr>
                  </w:pPr>
                </w:p>
              </w:tc>
              <w:tc>
                <w:tcPr>
                  <w:tcW w:w="284" w:type="dxa"/>
                </w:tcPr>
                <w:p w14:paraId="4BE7A61A" w14:textId="77777777" w:rsidR="004602CE" w:rsidRPr="00F2411A" w:rsidRDefault="004602CE" w:rsidP="004602CE">
                  <w:pPr>
                    <w:rPr>
                      <w:sz w:val="8"/>
                      <w:szCs w:val="16"/>
                    </w:rPr>
                  </w:pPr>
                </w:p>
              </w:tc>
            </w:tr>
          </w:tbl>
          <w:p w14:paraId="67AE1BE4" w14:textId="77777777" w:rsidR="004602CE" w:rsidRPr="00F2411A" w:rsidRDefault="004602CE" w:rsidP="004602CE">
            <w:pPr>
              <w:rPr>
                <w:sz w:val="16"/>
                <w:szCs w:val="16"/>
              </w:rPr>
            </w:pPr>
          </w:p>
        </w:tc>
      </w:tr>
      <w:tr w:rsidR="004602CE" w:rsidRPr="00F2411A" w14:paraId="48660C22" w14:textId="77777777" w:rsidTr="00F2411A">
        <w:trPr>
          <w:gridAfter w:val="1"/>
          <w:wAfter w:w="32" w:type="dxa"/>
        </w:trPr>
        <w:tc>
          <w:tcPr>
            <w:tcW w:w="2628" w:type="dxa"/>
            <w:gridSpan w:val="2"/>
            <w:tcBorders>
              <w:top w:val="nil"/>
              <w:left w:val="nil"/>
              <w:bottom w:val="nil"/>
              <w:right w:val="nil"/>
            </w:tcBorders>
          </w:tcPr>
          <w:p w14:paraId="12295719" w14:textId="77777777" w:rsidR="004602CE" w:rsidRPr="00F2411A" w:rsidRDefault="004602CE" w:rsidP="004602CE">
            <w:pPr>
              <w:spacing w:before="120"/>
              <w:rPr>
                <w:b/>
              </w:rPr>
            </w:pPr>
            <w:r w:rsidRPr="00F2411A">
              <w:rPr>
                <w:b/>
              </w:rPr>
              <w:t>Дата приема поручения</w:t>
            </w:r>
          </w:p>
        </w:tc>
        <w:tc>
          <w:tcPr>
            <w:tcW w:w="2449" w:type="dxa"/>
            <w:tcBorders>
              <w:top w:val="nil"/>
              <w:left w:val="nil"/>
              <w:bottom w:val="nil"/>
            </w:tcBorders>
          </w:tcPr>
          <w:p w14:paraId="56FF1D97" w14:textId="77777777" w:rsidR="004602CE" w:rsidRPr="00F2411A" w:rsidRDefault="004602CE" w:rsidP="004602CE">
            <w:pPr>
              <w:spacing w:before="120"/>
            </w:pPr>
            <w:r w:rsidRPr="00F2411A">
              <w:t>«___»___________20__г.</w:t>
            </w:r>
          </w:p>
        </w:tc>
        <w:tc>
          <w:tcPr>
            <w:tcW w:w="236" w:type="dxa"/>
            <w:tcBorders>
              <w:top w:val="nil"/>
              <w:bottom w:val="nil"/>
              <w:right w:val="nil"/>
            </w:tcBorders>
          </w:tcPr>
          <w:p w14:paraId="141F1CF3" w14:textId="77777777" w:rsidR="004602CE" w:rsidRPr="00F2411A" w:rsidRDefault="004602CE" w:rsidP="004602CE">
            <w:pPr>
              <w:spacing w:before="120"/>
              <w:rPr>
                <w:sz w:val="10"/>
                <w:szCs w:val="16"/>
              </w:rPr>
            </w:pPr>
          </w:p>
        </w:tc>
        <w:tc>
          <w:tcPr>
            <w:tcW w:w="2403" w:type="dxa"/>
            <w:tcBorders>
              <w:top w:val="nil"/>
              <w:left w:val="nil"/>
              <w:bottom w:val="nil"/>
              <w:right w:val="nil"/>
            </w:tcBorders>
          </w:tcPr>
          <w:p w14:paraId="08A649C2" w14:textId="77777777" w:rsidR="004602CE" w:rsidRPr="00F2411A" w:rsidRDefault="004602CE" w:rsidP="004602CE">
            <w:pPr>
              <w:spacing w:before="120"/>
              <w:rPr>
                <w:b/>
                <w:sz w:val="16"/>
                <w:szCs w:val="16"/>
              </w:rPr>
            </w:pPr>
          </w:p>
        </w:tc>
        <w:tc>
          <w:tcPr>
            <w:tcW w:w="335" w:type="dxa"/>
            <w:gridSpan w:val="2"/>
            <w:tcBorders>
              <w:top w:val="nil"/>
              <w:left w:val="nil"/>
              <w:bottom w:val="nil"/>
              <w:right w:val="nil"/>
            </w:tcBorders>
          </w:tcPr>
          <w:p w14:paraId="6E6842C8" w14:textId="77777777" w:rsidR="004602CE" w:rsidRPr="00F2411A" w:rsidRDefault="004602CE" w:rsidP="004602CE">
            <w:pPr>
              <w:spacing w:before="120"/>
              <w:rPr>
                <w:sz w:val="16"/>
                <w:szCs w:val="16"/>
              </w:rPr>
            </w:pPr>
          </w:p>
        </w:tc>
        <w:tc>
          <w:tcPr>
            <w:tcW w:w="1042" w:type="dxa"/>
            <w:gridSpan w:val="2"/>
            <w:tcBorders>
              <w:top w:val="nil"/>
              <w:left w:val="nil"/>
              <w:bottom w:val="nil"/>
              <w:right w:val="nil"/>
            </w:tcBorders>
          </w:tcPr>
          <w:p w14:paraId="30D6F269" w14:textId="77777777" w:rsidR="004602CE" w:rsidRPr="00F2411A" w:rsidRDefault="004602CE" w:rsidP="004602CE">
            <w:pPr>
              <w:spacing w:before="120"/>
              <w:rPr>
                <w:sz w:val="16"/>
                <w:szCs w:val="16"/>
              </w:rPr>
            </w:pPr>
          </w:p>
        </w:tc>
        <w:tc>
          <w:tcPr>
            <w:tcW w:w="1025" w:type="dxa"/>
            <w:tcBorders>
              <w:top w:val="nil"/>
              <w:left w:val="nil"/>
              <w:bottom w:val="nil"/>
              <w:right w:val="nil"/>
            </w:tcBorders>
          </w:tcPr>
          <w:p w14:paraId="411E7472" w14:textId="77777777" w:rsidR="004602CE" w:rsidRPr="00F2411A" w:rsidRDefault="004602CE" w:rsidP="004602CE">
            <w:pPr>
              <w:spacing w:before="120"/>
              <w:rPr>
                <w:sz w:val="16"/>
                <w:szCs w:val="16"/>
              </w:rPr>
            </w:pPr>
          </w:p>
        </w:tc>
      </w:tr>
      <w:tr w:rsidR="004602CE" w:rsidRPr="00F2411A" w14:paraId="0AE1DB67" w14:textId="77777777" w:rsidTr="00F2411A">
        <w:tc>
          <w:tcPr>
            <w:tcW w:w="2628" w:type="dxa"/>
            <w:gridSpan w:val="2"/>
            <w:tcBorders>
              <w:top w:val="nil"/>
              <w:left w:val="nil"/>
              <w:bottom w:val="nil"/>
              <w:right w:val="nil"/>
            </w:tcBorders>
          </w:tcPr>
          <w:p w14:paraId="0DEC6293" w14:textId="77777777" w:rsidR="004602CE" w:rsidRPr="00F2411A" w:rsidRDefault="004602CE" w:rsidP="004602CE">
            <w:pPr>
              <w:spacing w:before="120"/>
              <w:rPr>
                <w:b/>
              </w:rPr>
            </w:pPr>
            <w:r w:rsidRPr="00F2411A">
              <w:rPr>
                <w:b/>
              </w:rPr>
              <w:t>Время приема поручения</w:t>
            </w:r>
          </w:p>
        </w:tc>
        <w:tc>
          <w:tcPr>
            <w:tcW w:w="2449" w:type="dxa"/>
            <w:tcBorders>
              <w:top w:val="nil"/>
              <w:left w:val="nil"/>
              <w:bottom w:val="nil"/>
            </w:tcBorders>
          </w:tcPr>
          <w:p w14:paraId="408E5C4C" w14:textId="77777777" w:rsidR="004602CE" w:rsidRPr="00F2411A" w:rsidRDefault="004602CE" w:rsidP="004602CE">
            <w:pPr>
              <w:spacing w:before="120"/>
            </w:pPr>
            <w:r w:rsidRPr="00F2411A">
              <w:t>__________________</w:t>
            </w:r>
          </w:p>
        </w:tc>
        <w:tc>
          <w:tcPr>
            <w:tcW w:w="236" w:type="dxa"/>
            <w:tcBorders>
              <w:top w:val="nil"/>
              <w:bottom w:val="nil"/>
              <w:right w:val="nil"/>
            </w:tcBorders>
          </w:tcPr>
          <w:p w14:paraId="3077A09C" w14:textId="77777777" w:rsidR="004602CE" w:rsidRPr="00F2411A" w:rsidRDefault="004602CE" w:rsidP="004602CE">
            <w:pPr>
              <w:spacing w:before="120"/>
              <w:rPr>
                <w:sz w:val="10"/>
                <w:szCs w:val="16"/>
              </w:rPr>
            </w:pPr>
          </w:p>
        </w:tc>
        <w:tc>
          <w:tcPr>
            <w:tcW w:w="2435" w:type="dxa"/>
            <w:gridSpan w:val="2"/>
            <w:tcBorders>
              <w:top w:val="nil"/>
              <w:left w:val="nil"/>
              <w:bottom w:val="nil"/>
              <w:right w:val="nil"/>
            </w:tcBorders>
          </w:tcPr>
          <w:p w14:paraId="785941B5" w14:textId="77777777" w:rsidR="004602CE" w:rsidRPr="00F2411A" w:rsidRDefault="004602CE" w:rsidP="004602CE">
            <w:pPr>
              <w:spacing w:before="120"/>
              <w:rPr>
                <w:sz w:val="16"/>
                <w:szCs w:val="16"/>
              </w:rPr>
            </w:pPr>
          </w:p>
        </w:tc>
        <w:tc>
          <w:tcPr>
            <w:tcW w:w="303" w:type="dxa"/>
            <w:tcBorders>
              <w:top w:val="nil"/>
              <w:left w:val="nil"/>
              <w:bottom w:val="nil"/>
              <w:right w:val="nil"/>
            </w:tcBorders>
          </w:tcPr>
          <w:p w14:paraId="133AB012" w14:textId="77777777" w:rsidR="004602CE" w:rsidRPr="00F2411A" w:rsidRDefault="004602CE" w:rsidP="004602CE">
            <w:pPr>
              <w:spacing w:before="120"/>
              <w:rPr>
                <w:sz w:val="16"/>
                <w:szCs w:val="16"/>
              </w:rPr>
            </w:pPr>
          </w:p>
        </w:tc>
        <w:tc>
          <w:tcPr>
            <w:tcW w:w="957" w:type="dxa"/>
            <w:tcBorders>
              <w:top w:val="nil"/>
              <w:left w:val="nil"/>
              <w:bottom w:val="nil"/>
              <w:right w:val="nil"/>
            </w:tcBorders>
          </w:tcPr>
          <w:p w14:paraId="4D816AFF" w14:textId="77777777" w:rsidR="004602CE" w:rsidRPr="00F2411A" w:rsidRDefault="004602CE" w:rsidP="004602CE">
            <w:pPr>
              <w:spacing w:before="120"/>
              <w:rPr>
                <w:sz w:val="16"/>
                <w:szCs w:val="16"/>
              </w:rPr>
            </w:pPr>
          </w:p>
        </w:tc>
        <w:tc>
          <w:tcPr>
            <w:tcW w:w="1142" w:type="dxa"/>
            <w:gridSpan w:val="3"/>
            <w:tcBorders>
              <w:top w:val="nil"/>
              <w:left w:val="nil"/>
              <w:bottom w:val="nil"/>
              <w:right w:val="nil"/>
            </w:tcBorders>
          </w:tcPr>
          <w:p w14:paraId="78F284E9" w14:textId="77777777" w:rsidR="004602CE" w:rsidRPr="00F2411A" w:rsidRDefault="004602CE" w:rsidP="004602CE">
            <w:pPr>
              <w:spacing w:before="120"/>
              <w:rPr>
                <w:sz w:val="16"/>
                <w:szCs w:val="16"/>
              </w:rPr>
            </w:pPr>
          </w:p>
        </w:tc>
      </w:tr>
      <w:tr w:rsidR="004602CE" w:rsidRPr="00F2411A" w14:paraId="1E5AD73E" w14:textId="77777777" w:rsidTr="00F2411A">
        <w:tc>
          <w:tcPr>
            <w:tcW w:w="2628" w:type="dxa"/>
            <w:gridSpan w:val="2"/>
            <w:tcBorders>
              <w:top w:val="nil"/>
              <w:left w:val="nil"/>
              <w:bottom w:val="single" w:sz="4" w:space="0" w:color="auto"/>
              <w:right w:val="nil"/>
            </w:tcBorders>
          </w:tcPr>
          <w:p w14:paraId="15AAC288" w14:textId="77777777" w:rsidR="004602CE" w:rsidRPr="00F2411A" w:rsidRDefault="004602CE" w:rsidP="004602CE">
            <w:pPr>
              <w:spacing w:after="120"/>
              <w:rPr>
                <w:b/>
              </w:rPr>
            </w:pPr>
            <w:r w:rsidRPr="00F2411A">
              <w:rPr>
                <w:b/>
              </w:rPr>
              <w:t>Операционист</w:t>
            </w:r>
          </w:p>
        </w:tc>
        <w:tc>
          <w:tcPr>
            <w:tcW w:w="2449" w:type="dxa"/>
            <w:tcBorders>
              <w:top w:val="nil"/>
              <w:left w:val="nil"/>
              <w:bottom w:val="single" w:sz="4" w:space="0" w:color="auto"/>
              <w:right w:val="nil"/>
            </w:tcBorders>
          </w:tcPr>
          <w:p w14:paraId="52F59327" w14:textId="77777777" w:rsidR="004602CE" w:rsidRPr="00F2411A" w:rsidRDefault="004602CE" w:rsidP="004602CE">
            <w:pPr>
              <w:spacing w:after="120"/>
            </w:pPr>
            <w:r w:rsidRPr="00F2411A">
              <w:t>_____________________</w:t>
            </w:r>
          </w:p>
        </w:tc>
        <w:tc>
          <w:tcPr>
            <w:tcW w:w="236" w:type="dxa"/>
            <w:tcBorders>
              <w:top w:val="nil"/>
              <w:left w:val="nil"/>
              <w:bottom w:val="single" w:sz="4" w:space="0" w:color="auto"/>
              <w:right w:val="nil"/>
            </w:tcBorders>
          </w:tcPr>
          <w:p w14:paraId="321B1E67" w14:textId="77777777" w:rsidR="004602CE" w:rsidRPr="00F2411A" w:rsidRDefault="004602CE" w:rsidP="004602CE">
            <w:pPr>
              <w:spacing w:after="120"/>
              <w:rPr>
                <w:sz w:val="10"/>
                <w:szCs w:val="16"/>
              </w:rPr>
            </w:pPr>
          </w:p>
        </w:tc>
        <w:tc>
          <w:tcPr>
            <w:tcW w:w="2435" w:type="dxa"/>
            <w:gridSpan w:val="2"/>
            <w:tcBorders>
              <w:top w:val="nil"/>
              <w:left w:val="nil"/>
              <w:bottom w:val="single" w:sz="4" w:space="0" w:color="auto"/>
              <w:right w:val="nil"/>
            </w:tcBorders>
          </w:tcPr>
          <w:p w14:paraId="556A2A16" w14:textId="77777777" w:rsidR="004602CE" w:rsidRPr="00F2411A" w:rsidRDefault="004602CE" w:rsidP="004602CE">
            <w:pPr>
              <w:spacing w:after="120"/>
              <w:rPr>
                <w:b/>
              </w:rPr>
            </w:pPr>
            <w:r w:rsidRPr="00F2411A">
              <w:rPr>
                <w:b/>
              </w:rPr>
              <w:t>Оператор</w:t>
            </w:r>
          </w:p>
        </w:tc>
        <w:tc>
          <w:tcPr>
            <w:tcW w:w="2402" w:type="dxa"/>
            <w:gridSpan w:val="5"/>
            <w:tcBorders>
              <w:top w:val="nil"/>
              <w:left w:val="nil"/>
              <w:bottom w:val="single" w:sz="4" w:space="0" w:color="auto"/>
              <w:right w:val="nil"/>
            </w:tcBorders>
          </w:tcPr>
          <w:p w14:paraId="64DD7192" w14:textId="77777777" w:rsidR="004602CE" w:rsidRPr="00F2411A" w:rsidRDefault="004602CE" w:rsidP="004602CE">
            <w:pPr>
              <w:spacing w:after="120"/>
            </w:pPr>
            <w:r w:rsidRPr="00F2411A">
              <w:t>____________________</w:t>
            </w:r>
          </w:p>
        </w:tc>
      </w:tr>
    </w:tbl>
    <w:p w14:paraId="1E0019E7" w14:textId="77777777" w:rsidR="004602CE" w:rsidRPr="00F2411A" w:rsidRDefault="004602CE" w:rsidP="00F2411A">
      <w:pPr>
        <w:spacing w:before="120"/>
      </w:pPr>
      <w:r w:rsidRPr="00F2411A">
        <w:t>Отчет о проведении операции № __________ Дата «___» _____________20____г. Контролер: ________________</w:t>
      </w:r>
    </w:p>
    <w:p w14:paraId="04EE6520" w14:textId="77777777" w:rsidR="004602CE" w:rsidRPr="00F2411A" w:rsidRDefault="004602CE" w:rsidP="00F2411A">
      <w:pPr>
        <w:jc w:val="right"/>
        <w:outlineLvl w:val="2"/>
        <w:rPr>
          <w:b/>
          <w:bCs/>
          <w:sz w:val="18"/>
        </w:rPr>
      </w:pPr>
      <w:r w:rsidRPr="005973A4">
        <w:br w:type="page"/>
      </w:r>
      <w:bookmarkStart w:id="331" w:name="IF048"/>
      <w:bookmarkStart w:id="332" w:name="GF060"/>
      <w:bookmarkEnd w:id="331"/>
      <w:bookmarkEnd w:id="332"/>
      <w:r w:rsidRPr="00F2411A">
        <w:rPr>
          <w:b/>
          <w:bCs/>
          <w:sz w:val="18"/>
        </w:rPr>
        <w:lastRenderedPageBreak/>
        <w:fldChar w:fldCharType="begin"/>
      </w:r>
      <w:r w:rsidRPr="00F2411A">
        <w:rPr>
          <w:b/>
          <w:bCs/>
          <w:sz w:val="18"/>
        </w:rPr>
        <w:instrText xml:space="preserve"> HYPERLINK  \l "Перечень_документов" </w:instrText>
      </w:r>
      <w:r w:rsidRPr="00F2411A">
        <w:rPr>
          <w:b/>
          <w:bCs/>
          <w:sz w:val="18"/>
        </w:rPr>
        <w:fldChar w:fldCharType="separate"/>
      </w:r>
      <w:r w:rsidRPr="00F2411A">
        <w:rPr>
          <w:b/>
          <w:bCs/>
          <w:sz w:val="18"/>
        </w:rPr>
        <w:t xml:space="preserve">Форма </w:t>
      </w:r>
      <w:bookmarkStart w:id="333" w:name="GF070"/>
      <w:r w:rsidRPr="00F2411A">
        <w:rPr>
          <w:b/>
          <w:bCs/>
          <w:sz w:val="18"/>
        </w:rPr>
        <w:t>GF070</w:t>
      </w:r>
      <w:bookmarkEnd w:id="333"/>
      <w:r w:rsidRPr="00F2411A">
        <w:rPr>
          <w:b/>
          <w:bCs/>
          <w:sz w:val="18"/>
        </w:rPr>
        <w:fldChar w:fldCharType="end"/>
      </w:r>
    </w:p>
    <w:p w14:paraId="48AA2490" w14:textId="77777777" w:rsidR="004602CE" w:rsidRPr="005973A4" w:rsidRDefault="004602CE" w:rsidP="004602CE">
      <w:pPr>
        <w:jc w:val="center"/>
        <w:rPr>
          <w:b/>
          <w:bCs/>
          <w:iCs/>
        </w:rPr>
      </w:pPr>
      <w:r w:rsidRPr="005973A4">
        <w:rPr>
          <w:b/>
          <w:bCs/>
          <w:iCs/>
        </w:rPr>
        <w:t>ПОРУЧЕНИЕ/РАСПОРЯЖЕНИЕ № ____</w:t>
      </w:r>
    </w:p>
    <w:p w14:paraId="42497B09" w14:textId="77777777" w:rsidR="004602CE" w:rsidRPr="005973A4" w:rsidRDefault="004602CE" w:rsidP="004602CE">
      <w:pPr>
        <w:widowControl w:val="0"/>
        <w:ind w:right="851"/>
        <w:jc w:val="center"/>
        <w:rPr>
          <w:b/>
        </w:rPr>
      </w:pPr>
      <w:r w:rsidRPr="005973A4">
        <w:rPr>
          <w:b/>
        </w:rPr>
        <w:t>от “___” ____________ 20__ г.</w:t>
      </w:r>
    </w:p>
    <w:p w14:paraId="1801D021" w14:textId="77777777" w:rsidR="004602CE" w:rsidRPr="005973A4" w:rsidRDefault="004602CE" w:rsidP="004602CE">
      <w:pPr>
        <w:widowControl w:val="0"/>
        <w:ind w:right="850"/>
        <w:jc w:val="center"/>
      </w:pPr>
    </w:p>
    <w:tbl>
      <w:tblPr>
        <w:tblW w:w="9972" w:type="dxa"/>
        <w:tblInd w:w="287" w:type="dxa"/>
        <w:tblLayout w:type="fixed"/>
        <w:tblCellMar>
          <w:left w:w="107" w:type="dxa"/>
          <w:right w:w="107" w:type="dxa"/>
        </w:tblCellMar>
        <w:tblLook w:val="0000" w:firstRow="0" w:lastRow="0" w:firstColumn="0" w:lastColumn="0" w:noHBand="0" w:noVBand="0"/>
      </w:tblPr>
      <w:tblGrid>
        <w:gridCol w:w="1526"/>
        <w:gridCol w:w="7366"/>
        <w:gridCol w:w="540"/>
        <w:gridCol w:w="540"/>
      </w:tblGrid>
      <w:tr w:rsidR="004602CE" w:rsidRPr="005973A4" w14:paraId="64501F61" w14:textId="77777777" w:rsidTr="004602CE">
        <w:trPr>
          <w:cantSplit/>
        </w:trPr>
        <w:tc>
          <w:tcPr>
            <w:tcW w:w="1526" w:type="dxa"/>
          </w:tcPr>
          <w:p w14:paraId="189A3CE2" w14:textId="77777777" w:rsidR="004602CE" w:rsidRPr="005973A4" w:rsidRDefault="004602CE" w:rsidP="004602CE">
            <w:pPr>
              <w:widowControl w:val="0"/>
              <w:jc w:val="center"/>
              <w:rPr>
                <w:rFonts w:ascii="Arial CYR" w:hAnsi="Arial CYR"/>
                <w:b/>
                <w:i/>
              </w:rPr>
            </w:pPr>
            <w:r w:rsidRPr="005973A4">
              <w:rPr>
                <w:rFonts w:ascii="Arial CYR" w:hAnsi="Arial CYR"/>
                <w:b/>
                <w:i/>
              </w:rPr>
              <w:t>Операция</w:t>
            </w:r>
          </w:p>
        </w:tc>
        <w:tc>
          <w:tcPr>
            <w:tcW w:w="7366" w:type="dxa"/>
            <w:tcBorders>
              <w:bottom w:val="single" w:sz="4" w:space="0" w:color="auto"/>
            </w:tcBorders>
            <w:shd w:val="pct5" w:color="auto" w:fill="auto"/>
          </w:tcPr>
          <w:p w14:paraId="701E7B19" w14:textId="77777777" w:rsidR="004602CE" w:rsidRPr="005973A4" w:rsidRDefault="004602CE" w:rsidP="004602CE">
            <w:pPr>
              <w:widowControl w:val="0"/>
              <w:ind w:left="-108" w:right="-108"/>
              <w:jc w:val="center"/>
            </w:pPr>
          </w:p>
        </w:tc>
        <w:tc>
          <w:tcPr>
            <w:tcW w:w="540" w:type="dxa"/>
          </w:tcPr>
          <w:p w14:paraId="5C65557B" w14:textId="77777777" w:rsidR="004602CE" w:rsidRPr="005973A4" w:rsidRDefault="004602CE" w:rsidP="004602CE">
            <w:pPr>
              <w:widowControl w:val="0"/>
              <w:ind w:left="601"/>
            </w:pPr>
          </w:p>
        </w:tc>
        <w:tc>
          <w:tcPr>
            <w:tcW w:w="540" w:type="dxa"/>
            <w:tcBorders>
              <w:top w:val="single" w:sz="6" w:space="0" w:color="auto"/>
              <w:left w:val="single" w:sz="6" w:space="0" w:color="auto"/>
              <w:bottom w:val="single" w:sz="6" w:space="0" w:color="auto"/>
              <w:right w:val="single" w:sz="6" w:space="0" w:color="auto"/>
            </w:tcBorders>
          </w:tcPr>
          <w:p w14:paraId="368D4300" w14:textId="77777777" w:rsidR="004602CE" w:rsidRPr="005973A4" w:rsidRDefault="004602CE" w:rsidP="004602CE">
            <w:pPr>
              <w:widowControl w:val="0"/>
              <w:ind w:left="25"/>
              <w:jc w:val="center"/>
              <w:rPr>
                <w:b/>
              </w:rPr>
            </w:pPr>
          </w:p>
        </w:tc>
      </w:tr>
      <w:tr w:rsidR="004602CE" w:rsidRPr="005973A4" w14:paraId="6F6EAA3F" w14:textId="77777777" w:rsidTr="004602CE">
        <w:tblPrEx>
          <w:tblCellMar>
            <w:left w:w="108" w:type="dxa"/>
            <w:right w:w="108" w:type="dxa"/>
          </w:tblCellMar>
        </w:tblPrEx>
        <w:tc>
          <w:tcPr>
            <w:tcW w:w="1526" w:type="dxa"/>
          </w:tcPr>
          <w:p w14:paraId="70D0B7E8" w14:textId="77777777" w:rsidR="004602CE" w:rsidRPr="005973A4" w:rsidRDefault="004602CE" w:rsidP="004602CE">
            <w:pPr>
              <w:widowControl w:val="0"/>
              <w:rPr>
                <w:sz w:val="12"/>
              </w:rPr>
            </w:pPr>
          </w:p>
        </w:tc>
        <w:tc>
          <w:tcPr>
            <w:tcW w:w="7366" w:type="dxa"/>
          </w:tcPr>
          <w:p w14:paraId="122C4029" w14:textId="77777777" w:rsidR="004602CE" w:rsidRPr="005973A4" w:rsidRDefault="004602CE" w:rsidP="004602CE">
            <w:pPr>
              <w:widowControl w:val="0"/>
              <w:jc w:val="center"/>
              <w:rPr>
                <w:i/>
                <w:sz w:val="12"/>
              </w:rPr>
            </w:pPr>
            <w:r w:rsidRPr="005973A4">
              <w:rPr>
                <w:i/>
                <w:sz w:val="12"/>
              </w:rPr>
              <w:t>Наименование</w:t>
            </w:r>
          </w:p>
        </w:tc>
        <w:tc>
          <w:tcPr>
            <w:tcW w:w="1080" w:type="dxa"/>
            <w:gridSpan w:val="2"/>
          </w:tcPr>
          <w:p w14:paraId="46A6288E" w14:textId="77777777" w:rsidR="004602CE" w:rsidRPr="005973A4" w:rsidRDefault="004602CE" w:rsidP="004602CE">
            <w:pPr>
              <w:widowControl w:val="0"/>
              <w:jc w:val="center"/>
              <w:rPr>
                <w:i/>
                <w:sz w:val="12"/>
              </w:rPr>
            </w:pPr>
            <w:r w:rsidRPr="005973A4">
              <w:rPr>
                <w:i/>
                <w:sz w:val="12"/>
              </w:rPr>
              <w:t>Код</w:t>
            </w:r>
          </w:p>
        </w:tc>
      </w:tr>
    </w:tbl>
    <w:p w14:paraId="03862ADA" w14:textId="77777777" w:rsidR="004602CE" w:rsidRPr="005973A4" w:rsidRDefault="004602CE" w:rsidP="004602CE">
      <w:pPr>
        <w:widowControl w:val="0"/>
        <w:ind w:right="850"/>
        <w:jc w:val="center"/>
      </w:pPr>
    </w:p>
    <w:p w14:paraId="4D269954" w14:textId="77777777" w:rsidR="004602CE" w:rsidRPr="005973A4" w:rsidRDefault="004602CE" w:rsidP="004602CE">
      <w:pPr>
        <w:widowControl w:val="0"/>
        <w:ind w:right="850"/>
        <w:rPr>
          <w:noProof/>
          <w:sz w:val="8"/>
        </w:rPr>
      </w:pPr>
    </w:p>
    <w:tbl>
      <w:tblPr>
        <w:tblW w:w="9983" w:type="dxa"/>
        <w:tblInd w:w="28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739"/>
      </w:tblGrid>
      <w:tr w:rsidR="004602CE" w:rsidRPr="005973A4" w14:paraId="0EA163AF" w14:textId="77777777" w:rsidTr="004602CE">
        <w:tc>
          <w:tcPr>
            <w:tcW w:w="2268" w:type="dxa"/>
          </w:tcPr>
          <w:p w14:paraId="5CD504D4" w14:textId="77777777" w:rsidR="004602CE" w:rsidRPr="005973A4" w:rsidRDefault="004602CE" w:rsidP="004602CE">
            <w:pPr>
              <w:widowControl w:val="0"/>
              <w:rPr>
                <w:sz w:val="16"/>
              </w:rPr>
            </w:pPr>
            <w:r w:rsidRPr="005973A4">
              <w:rPr>
                <w:rFonts w:ascii="Arial CYR" w:hAnsi="Arial CYR"/>
                <w:i/>
                <w:sz w:val="18"/>
              </w:rPr>
              <w:t>Получатель поручения /распоряжения:</w:t>
            </w:r>
          </w:p>
        </w:tc>
        <w:tc>
          <w:tcPr>
            <w:tcW w:w="284" w:type="dxa"/>
          </w:tcPr>
          <w:p w14:paraId="732726A2" w14:textId="77777777" w:rsidR="004602CE" w:rsidRPr="005973A4" w:rsidRDefault="004602CE" w:rsidP="004602CE">
            <w:pPr>
              <w:widowControl w:val="0"/>
              <w:jc w:val="center"/>
              <w:rPr>
                <w:rFonts w:ascii="Courier New" w:hAnsi="Courier New"/>
                <w:b/>
              </w:rPr>
            </w:pPr>
          </w:p>
        </w:tc>
        <w:tc>
          <w:tcPr>
            <w:tcW w:w="284" w:type="dxa"/>
          </w:tcPr>
          <w:p w14:paraId="40020B17" w14:textId="77777777" w:rsidR="004602CE" w:rsidRPr="005973A4" w:rsidRDefault="004602CE" w:rsidP="004602CE">
            <w:pPr>
              <w:widowControl w:val="0"/>
              <w:jc w:val="center"/>
              <w:rPr>
                <w:rFonts w:ascii="Courier New" w:hAnsi="Courier New"/>
                <w:b/>
              </w:rPr>
            </w:pPr>
          </w:p>
        </w:tc>
        <w:tc>
          <w:tcPr>
            <w:tcW w:w="284" w:type="dxa"/>
          </w:tcPr>
          <w:p w14:paraId="29703D1C" w14:textId="77777777" w:rsidR="004602CE" w:rsidRPr="005973A4" w:rsidRDefault="004602CE" w:rsidP="004602CE">
            <w:pPr>
              <w:widowControl w:val="0"/>
              <w:jc w:val="center"/>
              <w:rPr>
                <w:rFonts w:ascii="Courier New" w:hAnsi="Courier New"/>
                <w:b/>
              </w:rPr>
            </w:pPr>
          </w:p>
        </w:tc>
        <w:tc>
          <w:tcPr>
            <w:tcW w:w="284" w:type="dxa"/>
          </w:tcPr>
          <w:p w14:paraId="51E52726" w14:textId="77777777" w:rsidR="004602CE" w:rsidRPr="005973A4" w:rsidRDefault="004602CE" w:rsidP="004602CE">
            <w:pPr>
              <w:widowControl w:val="0"/>
              <w:jc w:val="center"/>
              <w:rPr>
                <w:rFonts w:ascii="Courier New" w:hAnsi="Courier New"/>
                <w:b/>
              </w:rPr>
            </w:pPr>
          </w:p>
        </w:tc>
        <w:tc>
          <w:tcPr>
            <w:tcW w:w="284" w:type="dxa"/>
          </w:tcPr>
          <w:p w14:paraId="5F1BBDAF" w14:textId="77777777" w:rsidR="004602CE" w:rsidRPr="005973A4" w:rsidRDefault="004602CE" w:rsidP="004602CE">
            <w:pPr>
              <w:widowControl w:val="0"/>
              <w:jc w:val="center"/>
              <w:rPr>
                <w:rFonts w:ascii="Courier New" w:hAnsi="Courier New"/>
                <w:b/>
              </w:rPr>
            </w:pPr>
          </w:p>
        </w:tc>
        <w:tc>
          <w:tcPr>
            <w:tcW w:w="284" w:type="dxa"/>
          </w:tcPr>
          <w:p w14:paraId="4648DD75" w14:textId="77777777" w:rsidR="004602CE" w:rsidRPr="005973A4" w:rsidRDefault="004602CE" w:rsidP="004602CE">
            <w:pPr>
              <w:widowControl w:val="0"/>
              <w:jc w:val="center"/>
              <w:rPr>
                <w:rFonts w:ascii="Courier New" w:hAnsi="Courier New"/>
                <w:b/>
              </w:rPr>
            </w:pPr>
          </w:p>
        </w:tc>
        <w:tc>
          <w:tcPr>
            <w:tcW w:w="284" w:type="dxa"/>
          </w:tcPr>
          <w:p w14:paraId="7464A725" w14:textId="77777777" w:rsidR="004602CE" w:rsidRPr="005973A4" w:rsidRDefault="004602CE" w:rsidP="004602CE">
            <w:pPr>
              <w:widowControl w:val="0"/>
              <w:jc w:val="center"/>
              <w:rPr>
                <w:rFonts w:ascii="Courier New" w:hAnsi="Courier New"/>
                <w:b/>
              </w:rPr>
            </w:pPr>
          </w:p>
        </w:tc>
        <w:tc>
          <w:tcPr>
            <w:tcW w:w="284" w:type="dxa"/>
          </w:tcPr>
          <w:p w14:paraId="546D27E2" w14:textId="77777777" w:rsidR="004602CE" w:rsidRPr="005973A4" w:rsidRDefault="004602CE" w:rsidP="004602CE">
            <w:pPr>
              <w:widowControl w:val="0"/>
              <w:jc w:val="center"/>
              <w:rPr>
                <w:rFonts w:ascii="Courier New" w:hAnsi="Courier New"/>
                <w:b/>
              </w:rPr>
            </w:pPr>
          </w:p>
        </w:tc>
        <w:tc>
          <w:tcPr>
            <w:tcW w:w="284" w:type="dxa"/>
          </w:tcPr>
          <w:p w14:paraId="7A9FE33D" w14:textId="77777777" w:rsidR="004602CE" w:rsidRPr="005973A4" w:rsidRDefault="004602CE" w:rsidP="004602CE">
            <w:pPr>
              <w:widowControl w:val="0"/>
              <w:jc w:val="center"/>
              <w:rPr>
                <w:rFonts w:ascii="Courier New" w:hAnsi="Courier New"/>
                <w:b/>
              </w:rPr>
            </w:pPr>
          </w:p>
        </w:tc>
        <w:tc>
          <w:tcPr>
            <w:tcW w:w="284" w:type="dxa"/>
          </w:tcPr>
          <w:p w14:paraId="62DD88B4" w14:textId="77777777" w:rsidR="004602CE" w:rsidRPr="005973A4" w:rsidRDefault="004602CE" w:rsidP="004602CE">
            <w:pPr>
              <w:widowControl w:val="0"/>
              <w:jc w:val="center"/>
              <w:rPr>
                <w:rFonts w:ascii="Courier New" w:hAnsi="Courier New"/>
                <w:b/>
              </w:rPr>
            </w:pPr>
          </w:p>
        </w:tc>
        <w:tc>
          <w:tcPr>
            <w:tcW w:w="284" w:type="dxa"/>
          </w:tcPr>
          <w:p w14:paraId="67D250CF" w14:textId="77777777" w:rsidR="004602CE" w:rsidRPr="005973A4" w:rsidRDefault="004602CE" w:rsidP="004602CE">
            <w:pPr>
              <w:widowControl w:val="0"/>
              <w:jc w:val="center"/>
              <w:rPr>
                <w:rFonts w:ascii="Courier New" w:hAnsi="Courier New"/>
                <w:b/>
              </w:rPr>
            </w:pPr>
          </w:p>
        </w:tc>
        <w:tc>
          <w:tcPr>
            <w:tcW w:w="284" w:type="dxa"/>
          </w:tcPr>
          <w:p w14:paraId="0A72F2DD" w14:textId="77777777" w:rsidR="004602CE" w:rsidRPr="005973A4" w:rsidRDefault="004602CE" w:rsidP="004602CE">
            <w:pPr>
              <w:widowControl w:val="0"/>
              <w:jc w:val="center"/>
              <w:rPr>
                <w:rFonts w:ascii="Courier New" w:hAnsi="Courier New"/>
                <w:b/>
              </w:rPr>
            </w:pPr>
          </w:p>
        </w:tc>
        <w:tc>
          <w:tcPr>
            <w:tcW w:w="284" w:type="dxa"/>
          </w:tcPr>
          <w:p w14:paraId="76DBBDB5" w14:textId="77777777" w:rsidR="004602CE" w:rsidRPr="005973A4" w:rsidRDefault="004602CE" w:rsidP="004602CE">
            <w:pPr>
              <w:widowControl w:val="0"/>
              <w:jc w:val="center"/>
              <w:rPr>
                <w:rFonts w:ascii="Courier New" w:hAnsi="Courier New"/>
                <w:b/>
              </w:rPr>
            </w:pPr>
          </w:p>
        </w:tc>
        <w:tc>
          <w:tcPr>
            <w:tcW w:w="284" w:type="dxa"/>
          </w:tcPr>
          <w:p w14:paraId="6709B626" w14:textId="77777777" w:rsidR="004602CE" w:rsidRPr="005973A4" w:rsidRDefault="004602CE" w:rsidP="004602CE">
            <w:pPr>
              <w:widowControl w:val="0"/>
              <w:jc w:val="center"/>
              <w:rPr>
                <w:rFonts w:ascii="Courier New" w:hAnsi="Courier New"/>
                <w:b/>
              </w:rPr>
            </w:pPr>
          </w:p>
        </w:tc>
        <w:tc>
          <w:tcPr>
            <w:tcW w:w="3739" w:type="dxa"/>
          </w:tcPr>
          <w:p w14:paraId="7A9DB122" w14:textId="77777777" w:rsidR="004602CE" w:rsidRPr="005973A4" w:rsidRDefault="004602CE" w:rsidP="004602CE">
            <w:pPr>
              <w:widowControl w:val="0"/>
              <w:rPr>
                <w:sz w:val="16"/>
              </w:rPr>
            </w:pPr>
          </w:p>
        </w:tc>
      </w:tr>
      <w:tr w:rsidR="004602CE" w:rsidRPr="005973A4" w14:paraId="66644ECB" w14:textId="77777777" w:rsidTr="004602CE">
        <w:tc>
          <w:tcPr>
            <w:tcW w:w="2268" w:type="dxa"/>
          </w:tcPr>
          <w:p w14:paraId="6079EDA4" w14:textId="77777777" w:rsidR="004602CE" w:rsidRPr="005973A4" w:rsidRDefault="004602CE" w:rsidP="004602CE">
            <w:pPr>
              <w:widowControl w:val="0"/>
              <w:rPr>
                <w:sz w:val="6"/>
              </w:rPr>
            </w:pPr>
          </w:p>
        </w:tc>
        <w:tc>
          <w:tcPr>
            <w:tcW w:w="284" w:type="dxa"/>
            <w:tcBorders>
              <w:left w:val="single" w:sz="4" w:space="0" w:color="auto"/>
              <w:bottom w:val="single" w:sz="4" w:space="0" w:color="auto"/>
              <w:right w:val="single" w:sz="4" w:space="0" w:color="auto"/>
            </w:tcBorders>
          </w:tcPr>
          <w:p w14:paraId="409E87D7"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CCE2617"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2B97F1CF"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F24678A"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2A51511"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0225F171"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04AC1B60"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right w:val="single" w:sz="4" w:space="0" w:color="auto"/>
            </w:tcBorders>
          </w:tcPr>
          <w:p w14:paraId="59A2E281"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8D85B46"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F3276F9"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4E0B39E6"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FB907BF"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86AE00A"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tcBorders>
          </w:tcPr>
          <w:p w14:paraId="57219535" w14:textId="77777777" w:rsidR="004602CE" w:rsidRPr="005973A4" w:rsidRDefault="004602CE" w:rsidP="004602CE">
            <w:pPr>
              <w:widowControl w:val="0"/>
              <w:jc w:val="center"/>
              <w:rPr>
                <w:rFonts w:ascii="Courier New" w:hAnsi="Courier New"/>
                <w:b/>
                <w:sz w:val="6"/>
              </w:rPr>
            </w:pPr>
          </w:p>
        </w:tc>
        <w:tc>
          <w:tcPr>
            <w:tcW w:w="3739" w:type="dxa"/>
            <w:tcBorders>
              <w:bottom w:val="single" w:sz="4" w:space="0" w:color="auto"/>
            </w:tcBorders>
          </w:tcPr>
          <w:p w14:paraId="3E65E739" w14:textId="77777777" w:rsidR="004602CE" w:rsidRPr="005973A4" w:rsidRDefault="004602CE" w:rsidP="004602CE">
            <w:pPr>
              <w:widowControl w:val="0"/>
              <w:rPr>
                <w:sz w:val="6"/>
              </w:rPr>
            </w:pPr>
          </w:p>
        </w:tc>
      </w:tr>
      <w:tr w:rsidR="004602CE" w:rsidRPr="005973A4" w14:paraId="1BCDCC8D" w14:textId="77777777" w:rsidTr="004602CE">
        <w:trPr>
          <w:cantSplit/>
        </w:trPr>
        <w:tc>
          <w:tcPr>
            <w:tcW w:w="2268" w:type="dxa"/>
          </w:tcPr>
          <w:p w14:paraId="312FC0D3" w14:textId="77777777" w:rsidR="004602CE" w:rsidRPr="005973A4" w:rsidRDefault="004602CE" w:rsidP="004602CE">
            <w:pPr>
              <w:widowControl w:val="0"/>
              <w:rPr>
                <w:i/>
                <w:sz w:val="12"/>
              </w:rPr>
            </w:pPr>
          </w:p>
        </w:tc>
        <w:tc>
          <w:tcPr>
            <w:tcW w:w="3692" w:type="dxa"/>
            <w:gridSpan w:val="13"/>
          </w:tcPr>
          <w:p w14:paraId="10053AE4" w14:textId="77777777" w:rsidR="004602CE" w:rsidRPr="005973A4" w:rsidRDefault="004602CE" w:rsidP="004602CE">
            <w:pPr>
              <w:widowControl w:val="0"/>
              <w:jc w:val="center"/>
              <w:rPr>
                <w:i/>
                <w:sz w:val="12"/>
              </w:rPr>
            </w:pPr>
            <w:r w:rsidRPr="005973A4">
              <w:rPr>
                <w:i/>
                <w:sz w:val="12"/>
              </w:rPr>
              <w:t>Депозитарный код</w:t>
            </w:r>
          </w:p>
        </w:tc>
        <w:tc>
          <w:tcPr>
            <w:tcW w:w="284" w:type="dxa"/>
          </w:tcPr>
          <w:p w14:paraId="33B1074F" w14:textId="77777777" w:rsidR="004602CE" w:rsidRPr="005973A4" w:rsidRDefault="004602CE" w:rsidP="004602CE">
            <w:pPr>
              <w:widowControl w:val="0"/>
              <w:jc w:val="center"/>
              <w:rPr>
                <w:b/>
                <w:i/>
                <w:sz w:val="12"/>
              </w:rPr>
            </w:pPr>
          </w:p>
        </w:tc>
        <w:tc>
          <w:tcPr>
            <w:tcW w:w="3739" w:type="dxa"/>
          </w:tcPr>
          <w:p w14:paraId="29722A4E" w14:textId="77777777" w:rsidR="004602CE" w:rsidRPr="005973A4" w:rsidRDefault="004602CE" w:rsidP="004602CE">
            <w:pPr>
              <w:widowControl w:val="0"/>
              <w:jc w:val="center"/>
              <w:rPr>
                <w:i/>
                <w:sz w:val="12"/>
              </w:rPr>
            </w:pPr>
            <w:r w:rsidRPr="005973A4">
              <w:rPr>
                <w:i/>
                <w:sz w:val="12"/>
              </w:rPr>
              <w:t>Краткое наименование</w:t>
            </w:r>
          </w:p>
        </w:tc>
      </w:tr>
    </w:tbl>
    <w:p w14:paraId="412D0B60" w14:textId="77777777" w:rsidR="004602CE" w:rsidRPr="005973A4" w:rsidRDefault="004602CE" w:rsidP="004602CE">
      <w:pPr>
        <w:widowControl w:val="0"/>
        <w:ind w:right="850"/>
        <w:rPr>
          <w:noProof/>
          <w:sz w:val="16"/>
        </w:rPr>
      </w:pPr>
    </w:p>
    <w:tbl>
      <w:tblPr>
        <w:tblW w:w="9983" w:type="dxa"/>
        <w:tblInd w:w="28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739"/>
      </w:tblGrid>
      <w:tr w:rsidR="004602CE" w:rsidRPr="005973A4" w14:paraId="54D76A26" w14:textId="77777777" w:rsidTr="004602CE">
        <w:tc>
          <w:tcPr>
            <w:tcW w:w="2268" w:type="dxa"/>
          </w:tcPr>
          <w:p w14:paraId="781A26A8" w14:textId="77777777" w:rsidR="004602CE" w:rsidRPr="005973A4" w:rsidRDefault="004602CE" w:rsidP="004602CE">
            <w:pPr>
              <w:widowControl w:val="0"/>
              <w:rPr>
                <w:rFonts w:ascii="Arial CYR" w:hAnsi="Arial CYR"/>
                <w:i/>
                <w:sz w:val="18"/>
              </w:rPr>
            </w:pPr>
            <w:r w:rsidRPr="005973A4">
              <w:rPr>
                <w:rFonts w:ascii="Arial CYR" w:hAnsi="Arial CYR"/>
                <w:i/>
                <w:sz w:val="18"/>
              </w:rPr>
              <w:t>Инициатор поручения</w:t>
            </w:r>
          </w:p>
          <w:p w14:paraId="1E49F17F" w14:textId="77777777" w:rsidR="004602CE" w:rsidRPr="005973A4" w:rsidRDefault="004602CE" w:rsidP="004602CE">
            <w:pPr>
              <w:widowControl w:val="0"/>
              <w:rPr>
                <w:sz w:val="16"/>
              </w:rPr>
            </w:pPr>
            <w:r w:rsidRPr="005973A4">
              <w:rPr>
                <w:rFonts w:ascii="Arial CYR" w:hAnsi="Arial CYR"/>
                <w:i/>
                <w:sz w:val="18"/>
              </w:rPr>
              <w:t>/распоряжения:</w:t>
            </w:r>
          </w:p>
        </w:tc>
        <w:tc>
          <w:tcPr>
            <w:tcW w:w="284" w:type="dxa"/>
          </w:tcPr>
          <w:p w14:paraId="15C24F5C" w14:textId="77777777" w:rsidR="004602CE" w:rsidRPr="005973A4" w:rsidRDefault="004602CE" w:rsidP="004602CE">
            <w:pPr>
              <w:widowControl w:val="0"/>
              <w:jc w:val="center"/>
              <w:rPr>
                <w:rFonts w:ascii="Courier New" w:hAnsi="Courier New"/>
                <w:b/>
              </w:rPr>
            </w:pPr>
          </w:p>
        </w:tc>
        <w:tc>
          <w:tcPr>
            <w:tcW w:w="284" w:type="dxa"/>
          </w:tcPr>
          <w:p w14:paraId="5A6B3511" w14:textId="77777777" w:rsidR="004602CE" w:rsidRPr="005973A4" w:rsidRDefault="004602CE" w:rsidP="004602CE">
            <w:pPr>
              <w:widowControl w:val="0"/>
              <w:jc w:val="center"/>
              <w:rPr>
                <w:rFonts w:ascii="Courier New" w:hAnsi="Courier New"/>
                <w:b/>
              </w:rPr>
            </w:pPr>
          </w:p>
        </w:tc>
        <w:tc>
          <w:tcPr>
            <w:tcW w:w="284" w:type="dxa"/>
          </w:tcPr>
          <w:p w14:paraId="5DDFB34D" w14:textId="77777777" w:rsidR="004602CE" w:rsidRPr="005973A4" w:rsidRDefault="004602CE" w:rsidP="004602CE">
            <w:pPr>
              <w:widowControl w:val="0"/>
              <w:jc w:val="center"/>
              <w:rPr>
                <w:rFonts w:ascii="Courier New" w:hAnsi="Courier New"/>
                <w:b/>
              </w:rPr>
            </w:pPr>
          </w:p>
        </w:tc>
        <w:tc>
          <w:tcPr>
            <w:tcW w:w="284" w:type="dxa"/>
          </w:tcPr>
          <w:p w14:paraId="69EE80EA" w14:textId="77777777" w:rsidR="004602CE" w:rsidRPr="005973A4" w:rsidRDefault="004602CE" w:rsidP="004602CE">
            <w:pPr>
              <w:widowControl w:val="0"/>
              <w:jc w:val="center"/>
              <w:rPr>
                <w:rFonts w:ascii="Courier New" w:hAnsi="Courier New"/>
                <w:b/>
              </w:rPr>
            </w:pPr>
          </w:p>
        </w:tc>
        <w:tc>
          <w:tcPr>
            <w:tcW w:w="284" w:type="dxa"/>
          </w:tcPr>
          <w:p w14:paraId="7DD47914" w14:textId="77777777" w:rsidR="004602CE" w:rsidRPr="005973A4" w:rsidRDefault="004602CE" w:rsidP="004602CE">
            <w:pPr>
              <w:widowControl w:val="0"/>
              <w:jc w:val="center"/>
              <w:rPr>
                <w:rFonts w:ascii="Courier New" w:hAnsi="Courier New"/>
                <w:b/>
              </w:rPr>
            </w:pPr>
          </w:p>
        </w:tc>
        <w:tc>
          <w:tcPr>
            <w:tcW w:w="284" w:type="dxa"/>
          </w:tcPr>
          <w:p w14:paraId="5B35FFEE" w14:textId="77777777" w:rsidR="004602CE" w:rsidRPr="005973A4" w:rsidRDefault="004602CE" w:rsidP="004602CE">
            <w:pPr>
              <w:widowControl w:val="0"/>
              <w:jc w:val="center"/>
              <w:rPr>
                <w:rFonts w:ascii="Courier New" w:hAnsi="Courier New"/>
                <w:b/>
              </w:rPr>
            </w:pPr>
          </w:p>
        </w:tc>
        <w:tc>
          <w:tcPr>
            <w:tcW w:w="284" w:type="dxa"/>
          </w:tcPr>
          <w:p w14:paraId="41A83D7B" w14:textId="77777777" w:rsidR="004602CE" w:rsidRPr="005973A4" w:rsidRDefault="004602CE" w:rsidP="004602CE">
            <w:pPr>
              <w:widowControl w:val="0"/>
              <w:jc w:val="center"/>
              <w:rPr>
                <w:rFonts w:ascii="Courier New" w:hAnsi="Courier New"/>
                <w:b/>
              </w:rPr>
            </w:pPr>
          </w:p>
        </w:tc>
        <w:tc>
          <w:tcPr>
            <w:tcW w:w="284" w:type="dxa"/>
          </w:tcPr>
          <w:p w14:paraId="6E4B605D" w14:textId="77777777" w:rsidR="004602CE" w:rsidRPr="005973A4" w:rsidRDefault="004602CE" w:rsidP="004602CE">
            <w:pPr>
              <w:widowControl w:val="0"/>
              <w:jc w:val="center"/>
              <w:rPr>
                <w:rFonts w:ascii="Courier New" w:hAnsi="Courier New"/>
                <w:b/>
              </w:rPr>
            </w:pPr>
          </w:p>
        </w:tc>
        <w:tc>
          <w:tcPr>
            <w:tcW w:w="284" w:type="dxa"/>
          </w:tcPr>
          <w:p w14:paraId="5CBCB0F7" w14:textId="77777777" w:rsidR="004602CE" w:rsidRPr="005973A4" w:rsidRDefault="004602CE" w:rsidP="004602CE">
            <w:pPr>
              <w:widowControl w:val="0"/>
              <w:jc w:val="center"/>
              <w:rPr>
                <w:rFonts w:ascii="Courier New" w:hAnsi="Courier New"/>
                <w:b/>
              </w:rPr>
            </w:pPr>
          </w:p>
        </w:tc>
        <w:tc>
          <w:tcPr>
            <w:tcW w:w="284" w:type="dxa"/>
          </w:tcPr>
          <w:p w14:paraId="4DDDE433" w14:textId="77777777" w:rsidR="004602CE" w:rsidRPr="005973A4" w:rsidRDefault="004602CE" w:rsidP="004602CE">
            <w:pPr>
              <w:widowControl w:val="0"/>
              <w:jc w:val="center"/>
              <w:rPr>
                <w:rFonts w:ascii="Courier New" w:hAnsi="Courier New"/>
                <w:b/>
              </w:rPr>
            </w:pPr>
          </w:p>
        </w:tc>
        <w:tc>
          <w:tcPr>
            <w:tcW w:w="284" w:type="dxa"/>
          </w:tcPr>
          <w:p w14:paraId="548844A7" w14:textId="77777777" w:rsidR="004602CE" w:rsidRPr="005973A4" w:rsidRDefault="004602CE" w:rsidP="004602CE">
            <w:pPr>
              <w:widowControl w:val="0"/>
              <w:jc w:val="center"/>
              <w:rPr>
                <w:rFonts w:ascii="Courier New" w:hAnsi="Courier New"/>
                <w:b/>
              </w:rPr>
            </w:pPr>
          </w:p>
        </w:tc>
        <w:tc>
          <w:tcPr>
            <w:tcW w:w="284" w:type="dxa"/>
          </w:tcPr>
          <w:p w14:paraId="0ABEA97E" w14:textId="77777777" w:rsidR="004602CE" w:rsidRPr="005973A4" w:rsidRDefault="004602CE" w:rsidP="004602CE">
            <w:pPr>
              <w:widowControl w:val="0"/>
              <w:jc w:val="center"/>
              <w:rPr>
                <w:rFonts w:ascii="Courier New" w:hAnsi="Courier New"/>
                <w:b/>
              </w:rPr>
            </w:pPr>
          </w:p>
        </w:tc>
        <w:tc>
          <w:tcPr>
            <w:tcW w:w="284" w:type="dxa"/>
          </w:tcPr>
          <w:p w14:paraId="4F78ECB0" w14:textId="77777777" w:rsidR="004602CE" w:rsidRPr="005973A4" w:rsidRDefault="004602CE" w:rsidP="004602CE">
            <w:pPr>
              <w:widowControl w:val="0"/>
              <w:jc w:val="center"/>
              <w:rPr>
                <w:rFonts w:ascii="Courier New" w:hAnsi="Courier New"/>
                <w:b/>
              </w:rPr>
            </w:pPr>
          </w:p>
        </w:tc>
        <w:tc>
          <w:tcPr>
            <w:tcW w:w="284" w:type="dxa"/>
          </w:tcPr>
          <w:p w14:paraId="6D1CF254" w14:textId="77777777" w:rsidR="004602CE" w:rsidRPr="005973A4" w:rsidRDefault="004602CE" w:rsidP="004602CE">
            <w:pPr>
              <w:widowControl w:val="0"/>
              <w:jc w:val="center"/>
              <w:rPr>
                <w:rFonts w:ascii="Courier New" w:hAnsi="Courier New"/>
                <w:b/>
              </w:rPr>
            </w:pPr>
          </w:p>
        </w:tc>
        <w:tc>
          <w:tcPr>
            <w:tcW w:w="3739" w:type="dxa"/>
          </w:tcPr>
          <w:p w14:paraId="0A896AEB" w14:textId="77777777" w:rsidR="004602CE" w:rsidRPr="005973A4" w:rsidRDefault="004602CE" w:rsidP="004602CE">
            <w:pPr>
              <w:widowControl w:val="0"/>
              <w:rPr>
                <w:sz w:val="16"/>
              </w:rPr>
            </w:pPr>
          </w:p>
        </w:tc>
      </w:tr>
      <w:tr w:rsidR="004602CE" w:rsidRPr="005973A4" w14:paraId="347E96CF" w14:textId="77777777" w:rsidTr="004602CE">
        <w:tc>
          <w:tcPr>
            <w:tcW w:w="2268" w:type="dxa"/>
          </w:tcPr>
          <w:p w14:paraId="67101728" w14:textId="77777777" w:rsidR="004602CE" w:rsidRPr="005973A4" w:rsidRDefault="004602CE" w:rsidP="004602CE">
            <w:pPr>
              <w:widowControl w:val="0"/>
              <w:rPr>
                <w:sz w:val="6"/>
              </w:rPr>
            </w:pPr>
          </w:p>
        </w:tc>
        <w:tc>
          <w:tcPr>
            <w:tcW w:w="284" w:type="dxa"/>
            <w:tcBorders>
              <w:left w:val="single" w:sz="4" w:space="0" w:color="auto"/>
              <w:bottom w:val="single" w:sz="4" w:space="0" w:color="auto"/>
              <w:right w:val="single" w:sz="4" w:space="0" w:color="auto"/>
            </w:tcBorders>
          </w:tcPr>
          <w:p w14:paraId="6F555430"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78B9C8A"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02013194"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02D7AD45"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271EF3E1"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97ED7F9"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42304A77"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right w:val="single" w:sz="4" w:space="0" w:color="auto"/>
            </w:tcBorders>
          </w:tcPr>
          <w:p w14:paraId="51A59D5B"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9929C00"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8779413"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4E788234"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0027F4EA"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7EB5754"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tcBorders>
          </w:tcPr>
          <w:p w14:paraId="3A81EC56" w14:textId="77777777" w:rsidR="004602CE" w:rsidRPr="005973A4" w:rsidRDefault="004602CE" w:rsidP="004602CE">
            <w:pPr>
              <w:widowControl w:val="0"/>
              <w:jc w:val="center"/>
              <w:rPr>
                <w:rFonts w:ascii="Courier New" w:hAnsi="Courier New"/>
                <w:b/>
                <w:sz w:val="6"/>
              </w:rPr>
            </w:pPr>
          </w:p>
        </w:tc>
        <w:tc>
          <w:tcPr>
            <w:tcW w:w="3739" w:type="dxa"/>
            <w:tcBorders>
              <w:bottom w:val="single" w:sz="4" w:space="0" w:color="auto"/>
            </w:tcBorders>
          </w:tcPr>
          <w:p w14:paraId="255477A4" w14:textId="77777777" w:rsidR="004602CE" w:rsidRPr="005973A4" w:rsidRDefault="004602CE" w:rsidP="004602CE">
            <w:pPr>
              <w:widowControl w:val="0"/>
              <w:rPr>
                <w:sz w:val="6"/>
              </w:rPr>
            </w:pPr>
          </w:p>
        </w:tc>
      </w:tr>
      <w:tr w:rsidR="004602CE" w:rsidRPr="005973A4" w14:paraId="04B3DCD6" w14:textId="77777777" w:rsidTr="004602CE">
        <w:trPr>
          <w:cantSplit/>
        </w:trPr>
        <w:tc>
          <w:tcPr>
            <w:tcW w:w="2268" w:type="dxa"/>
          </w:tcPr>
          <w:p w14:paraId="776C60EE" w14:textId="77777777" w:rsidR="004602CE" w:rsidRPr="005973A4" w:rsidRDefault="004602CE" w:rsidP="004602CE">
            <w:pPr>
              <w:widowControl w:val="0"/>
              <w:rPr>
                <w:i/>
                <w:sz w:val="12"/>
              </w:rPr>
            </w:pPr>
          </w:p>
        </w:tc>
        <w:tc>
          <w:tcPr>
            <w:tcW w:w="3692" w:type="dxa"/>
            <w:gridSpan w:val="13"/>
          </w:tcPr>
          <w:p w14:paraId="13CF9395" w14:textId="77777777" w:rsidR="004602CE" w:rsidRPr="005973A4" w:rsidRDefault="004602CE" w:rsidP="004602CE">
            <w:pPr>
              <w:widowControl w:val="0"/>
              <w:jc w:val="center"/>
              <w:rPr>
                <w:i/>
                <w:sz w:val="12"/>
              </w:rPr>
            </w:pPr>
            <w:r w:rsidRPr="005973A4">
              <w:rPr>
                <w:i/>
                <w:sz w:val="12"/>
              </w:rPr>
              <w:t>Депозитарный код</w:t>
            </w:r>
          </w:p>
        </w:tc>
        <w:tc>
          <w:tcPr>
            <w:tcW w:w="284" w:type="dxa"/>
          </w:tcPr>
          <w:p w14:paraId="1D5D7E31" w14:textId="77777777" w:rsidR="004602CE" w:rsidRPr="005973A4" w:rsidRDefault="004602CE" w:rsidP="004602CE">
            <w:pPr>
              <w:widowControl w:val="0"/>
              <w:jc w:val="center"/>
              <w:rPr>
                <w:b/>
                <w:i/>
                <w:sz w:val="12"/>
              </w:rPr>
            </w:pPr>
          </w:p>
        </w:tc>
        <w:tc>
          <w:tcPr>
            <w:tcW w:w="3739" w:type="dxa"/>
          </w:tcPr>
          <w:p w14:paraId="26BEE715" w14:textId="77777777" w:rsidR="004602CE" w:rsidRPr="005973A4" w:rsidRDefault="004602CE" w:rsidP="004602CE">
            <w:pPr>
              <w:widowControl w:val="0"/>
              <w:jc w:val="center"/>
              <w:rPr>
                <w:i/>
                <w:sz w:val="12"/>
              </w:rPr>
            </w:pPr>
            <w:r w:rsidRPr="005973A4">
              <w:rPr>
                <w:i/>
                <w:sz w:val="12"/>
              </w:rPr>
              <w:t>Краткое наименование</w:t>
            </w:r>
          </w:p>
        </w:tc>
      </w:tr>
    </w:tbl>
    <w:p w14:paraId="032BA6CF" w14:textId="77777777" w:rsidR="004602CE" w:rsidRPr="005973A4" w:rsidRDefault="001A6C19" w:rsidP="004602CE">
      <w:pPr>
        <w:rPr>
          <w:b/>
        </w:rPr>
      </w:pPr>
      <w:r w:rsidRPr="002D0A97">
        <w:rPr>
          <w:b/>
          <w:noProof/>
        </w:rPr>
        <mc:AlternateContent>
          <mc:Choice Requires="wps">
            <w:drawing>
              <wp:anchor distT="0" distB="0" distL="114300" distR="114300" simplePos="0" relativeHeight="251665408" behindDoc="1" locked="0" layoutInCell="1" allowOverlap="1" wp14:anchorId="350B368D" wp14:editId="0A38A07C">
                <wp:simplePos x="0" y="0"/>
                <wp:positionH relativeFrom="column">
                  <wp:posOffset>62865</wp:posOffset>
                </wp:positionH>
                <wp:positionV relativeFrom="paragraph">
                  <wp:posOffset>88900</wp:posOffset>
                </wp:positionV>
                <wp:extent cx="6452870" cy="978535"/>
                <wp:effectExtent l="0" t="0" r="0" b="0"/>
                <wp:wrapNone/>
                <wp:docPr id="11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2870" cy="978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AB439" id="Rectangle 8" o:spid="_x0000_s1026" style="position:absolute;margin-left:4.95pt;margin-top:7pt;width:508.1pt;height:77.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"/>
            </w:pict>
          </mc:Fallback>
        </mc:AlternateContent>
      </w:r>
    </w:p>
    <w:p w14:paraId="3CAAF4FE" w14:textId="77777777" w:rsidR="004602CE" w:rsidRPr="005973A4" w:rsidRDefault="004602CE" w:rsidP="004602CE">
      <w:pPr>
        <w:ind w:firstLine="180"/>
        <w:rPr>
          <w:rFonts w:ascii="Arial" w:hAnsi="Arial" w:cs="Arial"/>
          <w:b/>
        </w:rPr>
      </w:pPr>
      <w:r w:rsidRPr="005973A4">
        <w:rPr>
          <w:rFonts w:ascii="Arial" w:hAnsi="Arial" w:cs="Arial"/>
          <w:b/>
        </w:rPr>
        <w:t>заполняется при отмене поручения</w:t>
      </w:r>
    </w:p>
    <w:p w14:paraId="05858B0C" w14:textId="77777777" w:rsidR="004602CE" w:rsidRPr="005973A4" w:rsidRDefault="004602CE" w:rsidP="004602CE">
      <w:pPr>
        <w:rPr>
          <w:b/>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4"/>
        <w:gridCol w:w="2011"/>
        <w:gridCol w:w="1975"/>
        <w:gridCol w:w="1983"/>
        <w:gridCol w:w="1728"/>
      </w:tblGrid>
      <w:tr w:rsidR="004602CE" w:rsidRPr="005973A4" w14:paraId="4A07FEF7" w14:textId="77777777" w:rsidTr="004602CE">
        <w:tc>
          <w:tcPr>
            <w:tcW w:w="2095" w:type="dxa"/>
          </w:tcPr>
          <w:p w14:paraId="6F33FC83" w14:textId="77777777" w:rsidR="004602CE" w:rsidRPr="005973A4" w:rsidRDefault="004602CE" w:rsidP="004602CE">
            <w:pPr>
              <w:widowControl w:val="0"/>
              <w:jc w:val="center"/>
              <w:rPr>
                <w:rFonts w:ascii="Arial CYR" w:hAnsi="Arial CYR"/>
                <w:i/>
                <w:sz w:val="18"/>
                <w:szCs w:val="18"/>
              </w:rPr>
            </w:pPr>
            <w:r w:rsidRPr="005973A4">
              <w:rPr>
                <w:rFonts w:ascii="Arial CYR" w:hAnsi="Arial CYR"/>
                <w:i/>
                <w:sz w:val="18"/>
                <w:szCs w:val="18"/>
              </w:rPr>
              <w:t>Исх. номер поручения</w:t>
            </w:r>
          </w:p>
        </w:tc>
        <w:tc>
          <w:tcPr>
            <w:tcW w:w="2095" w:type="dxa"/>
          </w:tcPr>
          <w:p w14:paraId="386B0D6D" w14:textId="77777777" w:rsidR="004602CE" w:rsidRPr="005973A4" w:rsidRDefault="004602CE" w:rsidP="004602CE">
            <w:pPr>
              <w:widowControl w:val="0"/>
              <w:jc w:val="center"/>
              <w:rPr>
                <w:rFonts w:ascii="Arial CYR" w:hAnsi="Arial CYR"/>
                <w:i/>
                <w:sz w:val="18"/>
                <w:szCs w:val="18"/>
              </w:rPr>
            </w:pPr>
            <w:r w:rsidRPr="005973A4">
              <w:rPr>
                <w:rFonts w:ascii="Arial CYR" w:hAnsi="Arial CYR"/>
                <w:i/>
                <w:sz w:val="18"/>
                <w:szCs w:val="18"/>
              </w:rPr>
              <w:t>Дата составления поручения</w:t>
            </w:r>
          </w:p>
        </w:tc>
        <w:tc>
          <w:tcPr>
            <w:tcW w:w="2095" w:type="dxa"/>
          </w:tcPr>
          <w:p w14:paraId="7DEECE5C" w14:textId="77777777" w:rsidR="004602CE" w:rsidRPr="005973A4" w:rsidRDefault="004602CE" w:rsidP="004602CE">
            <w:pPr>
              <w:widowControl w:val="0"/>
              <w:jc w:val="center"/>
              <w:rPr>
                <w:rFonts w:ascii="Arial CYR" w:hAnsi="Arial CYR"/>
                <w:i/>
                <w:sz w:val="18"/>
                <w:szCs w:val="18"/>
              </w:rPr>
            </w:pPr>
            <w:r w:rsidRPr="005973A4">
              <w:rPr>
                <w:rFonts w:ascii="Arial CYR" w:hAnsi="Arial CYR"/>
                <w:i/>
                <w:sz w:val="18"/>
                <w:szCs w:val="18"/>
              </w:rPr>
              <w:t>Код операции</w:t>
            </w:r>
          </w:p>
        </w:tc>
        <w:tc>
          <w:tcPr>
            <w:tcW w:w="2095" w:type="dxa"/>
          </w:tcPr>
          <w:p w14:paraId="4D6F8F5D" w14:textId="77777777" w:rsidR="004602CE" w:rsidRPr="005973A4" w:rsidRDefault="004602CE" w:rsidP="004602CE">
            <w:pPr>
              <w:widowControl w:val="0"/>
              <w:jc w:val="center"/>
              <w:rPr>
                <w:rFonts w:ascii="Arial CYR" w:hAnsi="Arial CYR"/>
                <w:i/>
                <w:sz w:val="18"/>
                <w:szCs w:val="18"/>
              </w:rPr>
            </w:pPr>
            <w:r w:rsidRPr="005973A4">
              <w:rPr>
                <w:rFonts w:ascii="Arial CYR" w:hAnsi="Arial CYR"/>
                <w:i/>
                <w:sz w:val="18"/>
                <w:szCs w:val="18"/>
              </w:rPr>
              <w:t>Рег. номер поручения</w:t>
            </w:r>
          </w:p>
        </w:tc>
        <w:tc>
          <w:tcPr>
            <w:tcW w:w="1808" w:type="dxa"/>
          </w:tcPr>
          <w:p w14:paraId="4BDBCB03" w14:textId="77777777" w:rsidR="004602CE" w:rsidRPr="005973A4" w:rsidRDefault="004602CE" w:rsidP="004602CE">
            <w:pPr>
              <w:widowControl w:val="0"/>
              <w:jc w:val="center"/>
              <w:rPr>
                <w:rFonts w:ascii="Arial CYR" w:hAnsi="Arial CYR"/>
                <w:i/>
                <w:sz w:val="18"/>
                <w:szCs w:val="18"/>
              </w:rPr>
            </w:pPr>
            <w:r w:rsidRPr="005973A4">
              <w:rPr>
                <w:rFonts w:ascii="Arial CYR" w:hAnsi="Arial CYR"/>
                <w:i/>
                <w:sz w:val="18"/>
                <w:szCs w:val="18"/>
              </w:rPr>
              <w:t>Дата рег-ции поручения</w:t>
            </w:r>
          </w:p>
        </w:tc>
      </w:tr>
      <w:tr w:rsidR="004602CE" w:rsidRPr="005973A4" w14:paraId="0C3421A9" w14:textId="77777777" w:rsidTr="004602CE">
        <w:tc>
          <w:tcPr>
            <w:tcW w:w="2095" w:type="dxa"/>
          </w:tcPr>
          <w:p w14:paraId="2FCD3182" w14:textId="77777777" w:rsidR="004602CE" w:rsidRPr="005973A4" w:rsidRDefault="004602CE" w:rsidP="004602CE">
            <w:pPr>
              <w:widowControl w:val="0"/>
              <w:rPr>
                <w:rFonts w:ascii="Arial CYR" w:hAnsi="Arial CYR"/>
                <w:i/>
              </w:rPr>
            </w:pPr>
          </w:p>
        </w:tc>
        <w:tc>
          <w:tcPr>
            <w:tcW w:w="2095" w:type="dxa"/>
          </w:tcPr>
          <w:p w14:paraId="6DF111A7" w14:textId="77777777" w:rsidR="004602CE" w:rsidRPr="005973A4" w:rsidRDefault="004602CE" w:rsidP="004602CE">
            <w:pPr>
              <w:widowControl w:val="0"/>
              <w:rPr>
                <w:rFonts w:ascii="Arial CYR" w:hAnsi="Arial CYR"/>
                <w:i/>
              </w:rPr>
            </w:pPr>
          </w:p>
        </w:tc>
        <w:tc>
          <w:tcPr>
            <w:tcW w:w="2095" w:type="dxa"/>
          </w:tcPr>
          <w:p w14:paraId="543F342B" w14:textId="77777777" w:rsidR="004602CE" w:rsidRPr="005973A4" w:rsidRDefault="004602CE" w:rsidP="004602CE">
            <w:pPr>
              <w:widowControl w:val="0"/>
              <w:rPr>
                <w:rFonts w:ascii="Arial CYR" w:hAnsi="Arial CYR"/>
                <w:i/>
              </w:rPr>
            </w:pPr>
          </w:p>
        </w:tc>
        <w:tc>
          <w:tcPr>
            <w:tcW w:w="2095" w:type="dxa"/>
          </w:tcPr>
          <w:p w14:paraId="17C1433E" w14:textId="77777777" w:rsidR="004602CE" w:rsidRPr="005973A4" w:rsidRDefault="004602CE" w:rsidP="004602CE">
            <w:pPr>
              <w:widowControl w:val="0"/>
              <w:rPr>
                <w:rFonts w:ascii="Arial CYR" w:hAnsi="Arial CYR"/>
                <w:i/>
              </w:rPr>
            </w:pPr>
          </w:p>
        </w:tc>
        <w:tc>
          <w:tcPr>
            <w:tcW w:w="1808" w:type="dxa"/>
          </w:tcPr>
          <w:p w14:paraId="6C3D7165" w14:textId="77777777" w:rsidR="004602CE" w:rsidRPr="005973A4" w:rsidRDefault="004602CE" w:rsidP="004602CE">
            <w:pPr>
              <w:widowControl w:val="0"/>
              <w:rPr>
                <w:rFonts w:ascii="Arial CYR" w:hAnsi="Arial CYR"/>
                <w:i/>
              </w:rPr>
            </w:pPr>
          </w:p>
        </w:tc>
      </w:tr>
    </w:tbl>
    <w:p w14:paraId="46FC0E83" w14:textId="77777777" w:rsidR="004602CE" w:rsidRPr="005973A4" w:rsidRDefault="004602CE" w:rsidP="004602CE">
      <w:pPr>
        <w:widowControl w:val="0"/>
        <w:rPr>
          <w:rFonts w:ascii="Arial CYR" w:hAnsi="Arial CYR"/>
          <w:i/>
        </w:rPr>
      </w:pPr>
    </w:p>
    <w:p w14:paraId="4EC58152" w14:textId="77777777" w:rsidR="004602CE" w:rsidRPr="005973A4" w:rsidRDefault="001A6C19" w:rsidP="004602CE">
      <w:pPr>
        <w:widowControl w:val="0"/>
        <w:ind w:right="850"/>
        <w:rPr>
          <w:rFonts w:ascii="Arial CYR" w:hAnsi="Arial CYR"/>
          <w:i/>
        </w:rPr>
      </w:pPr>
      <w:r w:rsidRPr="002D0A97">
        <w:rPr>
          <w:noProof/>
        </w:rPr>
        <mc:AlternateContent>
          <mc:Choice Requires="wps">
            <w:drawing>
              <wp:anchor distT="0" distB="0" distL="114300" distR="114300" simplePos="0" relativeHeight="251664384" behindDoc="1" locked="0" layoutInCell="1" allowOverlap="1" wp14:anchorId="39715FAF" wp14:editId="4D707D9D">
                <wp:simplePos x="0" y="0"/>
                <wp:positionH relativeFrom="column">
                  <wp:posOffset>62865</wp:posOffset>
                </wp:positionH>
                <wp:positionV relativeFrom="paragraph">
                  <wp:posOffset>97790</wp:posOffset>
                </wp:positionV>
                <wp:extent cx="6477000" cy="1714500"/>
                <wp:effectExtent l="0" t="0" r="0" b="0"/>
                <wp:wrapNone/>
                <wp:docPr id="1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1714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79B80" id="Rectangle 7" o:spid="_x0000_s1026" style="position:absolute;margin-left:4.95pt;margin-top:7.7pt;width:510pt;height:1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"/>
            </w:pict>
          </mc:Fallback>
        </mc:AlternateContent>
      </w:r>
    </w:p>
    <w:p w14:paraId="09FEF671" w14:textId="77777777" w:rsidR="004602CE" w:rsidRPr="005973A4" w:rsidRDefault="004602CE" w:rsidP="004602CE">
      <w:pPr>
        <w:widowControl w:val="0"/>
        <w:ind w:right="850"/>
        <w:rPr>
          <w:noProof/>
        </w:rPr>
      </w:pPr>
    </w:p>
    <w:p w14:paraId="154103C0" w14:textId="77777777" w:rsidR="004602CE" w:rsidRPr="005973A4" w:rsidRDefault="004602CE" w:rsidP="004602CE">
      <w:pPr>
        <w:widowControl w:val="0"/>
      </w:pPr>
    </w:p>
    <w:p w14:paraId="7A39A727" w14:textId="77777777" w:rsidR="004602CE" w:rsidRPr="005973A4" w:rsidRDefault="004602CE" w:rsidP="004602CE">
      <w:pPr>
        <w:widowControl w:val="0"/>
      </w:pPr>
    </w:p>
    <w:p w14:paraId="10CE6B2C" w14:textId="77777777" w:rsidR="004602CE" w:rsidRPr="005973A4" w:rsidRDefault="004602CE" w:rsidP="004602CE">
      <w:pPr>
        <w:widowControl w:val="0"/>
      </w:pPr>
    </w:p>
    <w:tbl>
      <w:tblPr>
        <w:tblW w:w="10053" w:type="dxa"/>
        <w:tblInd w:w="288" w:type="dxa"/>
        <w:tblLayout w:type="fixed"/>
        <w:tblLook w:val="0000" w:firstRow="0" w:lastRow="0" w:firstColumn="0" w:lastColumn="0" w:noHBand="0" w:noVBand="0"/>
      </w:tblPr>
      <w:tblGrid>
        <w:gridCol w:w="1728"/>
        <w:gridCol w:w="8325"/>
      </w:tblGrid>
      <w:tr w:rsidR="004602CE" w:rsidRPr="005973A4" w14:paraId="12DBD2F7" w14:textId="77777777" w:rsidTr="004602CE">
        <w:tc>
          <w:tcPr>
            <w:tcW w:w="1728" w:type="dxa"/>
          </w:tcPr>
          <w:p w14:paraId="59F22EF4" w14:textId="77777777" w:rsidR="004602CE" w:rsidRPr="005973A4" w:rsidRDefault="004602CE" w:rsidP="004602CE">
            <w:pPr>
              <w:rPr>
                <w:rFonts w:ascii="Arial CYR" w:hAnsi="Arial CYR"/>
                <w:i/>
              </w:rPr>
            </w:pPr>
            <w:r w:rsidRPr="005973A4">
              <w:rPr>
                <w:rFonts w:ascii="Arial CYR" w:hAnsi="Arial CYR"/>
                <w:i/>
              </w:rPr>
              <w:t>Основание:</w:t>
            </w:r>
          </w:p>
        </w:tc>
        <w:tc>
          <w:tcPr>
            <w:tcW w:w="8325" w:type="dxa"/>
            <w:tcBorders>
              <w:bottom w:val="single" w:sz="4" w:space="0" w:color="auto"/>
            </w:tcBorders>
          </w:tcPr>
          <w:p w14:paraId="3B003AC8" w14:textId="77777777" w:rsidR="004602CE" w:rsidRPr="005973A4" w:rsidRDefault="004602CE" w:rsidP="004602CE">
            <w:pPr>
              <w:rPr>
                <w:rFonts w:ascii="Arial CYR" w:hAnsi="Arial CYR"/>
                <w:i/>
              </w:rPr>
            </w:pPr>
          </w:p>
        </w:tc>
      </w:tr>
      <w:tr w:rsidR="004602CE" w:rsidRPr="005973A4" w14:paraId="2590ED2D" w14:textId="77777777" w:rsidTr="004602CE">
        <w:tc>
          <w:tcPr>
            <w:tcW w:w="10053" w:type="dxa"/>
            <w:gridSpan w:val="2"/>
            <w:tcBorders>
              <w:bottom w:val="single" w:sz="4" w:space="0" w:color="auto"/>
            </w:tcBorders>
          </w:tcPr>
          <w:p w14:paraId="16390C13" w14:textId="77777777" w:rsidR="004602CE" w:rsidRPr="005973A4" w:rsidRDefault="004602CE" w:rsidP="004602CE">
            <w:pPr>
              <w:jc w:val="center"/>
              <w:rPr>
                <w:rFonts w:ascii="Arial CYR" w:hAnsi="Arial CYR"/>
                <w:i/>
              </w:rPr>
            </w:pPr>
          </w:p>
        </w:tc>
      </w:tr>
    </w:tbl>
    <w:p w14:paraId="43E79AA2" w14:textId="77777777" w:rsidR="004602CE" w:rsidRPr="005973A4" w:rsidRDefault="004602CE" w:rsidP="004602CE">
      <w:pPr>
        <w:widowControl w:val="0"/>
      </w:pPr>
    </w:p>
    <w:tbl>
      <w:tblPr>
        <w:tblW w:w="10059" w:type="dxa"/>
        <w:tblInd w:w="288" w:type="dxa"/>
        <w:tblLayout w:type="fixed"/>
        <w:tblLook w:val="0000" w:firstRow="0" w:lastRow="0" w:firstColumn="0" w:lastColumn="0" w:noHBand="0" w:noVBand="0"/>
      </w:tblPr>
      <w:tblGrid>
        <w:gridCol w:w="5573"/>
        <w:gridCol w:w="1134"/>
        <w:gridCol w:w="567"/>
        <w:gridCol w:w="2785"/>
      </w:tblGrid>
      <w:tr w:rsidR="004602CE" w:rsidRPr="005973A4" w14:paraId="5F5D939A" w14:textId="77777777" w:rsidTr="004602CE">
        <w:tc>
          <w:tcPr>
            <w:tcW w:w="5573" w:type="dxa"/>
          </w:tcPr>
          <w:p w14:paraId="2724170A" w14:textId="77777777" w:rsidR="004602CE" w:rsidRPr="005973A4" w:rsidRDefault="004602CE" w:rsidP="004602CE">
            <w:pPr>
              <w:rPr>
                <w:rFonts w:ascii="Arial CYR" w:hAnsi="Arial CYR"/>
                <w:b/>
                <w:sz w:val="18"/>
                <w:szCs w:val="18"/>
              </w:rPr>
            </w:pPr>
            <w:r w:rsidRPr="005973A4">
              <w:rPr>
                <w:rFonts w:ascii="Arial CYR" w:hAnsi="Arial CYR"/>
                <w:b/>
                <w:sz w:val="18"/>
                <w:szCs w:val="18"/>
              </w:rPr>
              <w:t>Дата/период исполнения поручения/распоряжения: с</w:t>
            </w:r>
          </w:p>
        </w:tc>
        <w:tc>
          <w:tcPr>
            <w:tcW w:w="1134" w:type="dxa"/>
            <w:tcBorders>
              <w:bottom w:val="single" w:sz="4" w:space="0" w:color="auto"/>
            </w:tcBorders>
          </w:tcPr>
          <w:p w14:paraId="2E949A79" w14:textId="77777777" w:rsidR="004602CE" w:rsidRPr="005973A4" w:rsidRDefault="004602CE" w:rsidP="004602CE">
            <w:pPr>
              <w:rPr>
                <w:rFonts w:ascii="Arial CYR" w:hAnsi="Arial CYR"/>
                <w:b/>
                <w:sz w:val="18"/>
                <w:szCs w:val="18"/>
              </w:rPr>
            </w:pPr>
          </w:p>
        </w:tc>
        <w:tc>
          <w:tcPr>
            <w:tcW w:w="567" w:type="dxa"/>
          </w:tcPr>
          <w:p w14:paraId="15F6E482" w14:textId="77777777" w:rsidR="004602CE" w:rsidRPr="005973A4" w:rsidRDefault="004602CE" w:rsidP="004602CE">
            <w:pPr>
              <w:rPr>
                <w:rFonts w:ascii="Arial CYR" w:hAnsi="Arial CYR"/>
                <w:b/>
                <w:sz w:val="18"/>
                <w:szCs w:val="18"/>
              </w:rPr>
            </w:pPr>
            <w:r w:rsidRPr="005973A4">
              <w:rPr>
                <w:rFonts w:ascii="Arial CYR" w:hAnsi="Arial CYR"/>
                <w:b/>
                <w:sz w:val="18"/>
                <w:szCs w:val="18"/>
              </w:rPr>
              <w:t>по</w:t>
            </w:r>
          </w:p>
        </w:tc>
        <w:tc>
          <w:tcPr>
            <w:tcW w:w="2785" w:type="dxa"/>
            <w:tcBorders>
              <w:bottom w:val="single" w:sz="4" w:space="0" w:color="auto"/>
            </w:tcBorders>
          </w:tcPr>
          <w:p w14:paraId="3BA90CD1" w14:textId="77777777" w:rsidR="004602CE" w:rsidRPr="005973A4" w:rsidRDefault="004602CE" w:rsidP="004602CE">
            <w:pPr>
              <w:rPr>
                <w:rFonts w:ascii="Arial CYR" w:hAnsi="Arial CYR"/>
                <w:b/>
                <w:sz w:val="18"/>
                <w:szCs w:val="18"/>
              </w:rPr>
            </w:pPr>
          </w:p>
        </w:tc>
      </w:tr>
    </w:tbl>
    <w:p w14:paraId="23F46772" w14:textId="77777777" w:rsidR="004602CE" w:rsidRPr="005973A4" w:rsidRDefault="004602CE" w:rsidP="004602CE">
      <w:pPr>
        <w:widowControl w:val="0"/>
      </w:pPr>
    </w:p>
    <w:tbl>
      <w:tblPr>
        <w:tblW w:w="10061" w:type="dxa"/>
        <w:tblInd w:w="250" w:type="dxa"/>
        <w:tblLayout w:type="fixed"/>
        <w:tblCellMar>
          <w:left w:w="70" w:type="dxa"/>
          <w:right w:w="70" w:type="dxa"/>
        </w:tblCellMar>
        <w:tblLook w:val="0000" w:firstRow="0" w:lastRow="0" w:firstColumn="0" w:lastColumn="0" w:noHBand="0" w:noVBand="0"/>
      </w:tblPr>
      <w:tblGrid>
        <w:gridCol w:w="2836"/>
        <w:gridCol w:w="314"/>
        <w:gridCol w:w="3893"/>
        <w:gridCol w:w="1317"/>
        <w:gridCol w:w="1701"/>
      </w:tblGrid>
      <w:tr w:rsidR="004602CE" w:rsidRPr="005973A4" w14:paraId="29CCE67C" w14:textId="77777777" w:rsidTr="004602CE">
        <w:tc>
          <w:tcPr>
            <w:tcW w:w="2836" w:type="dxa"/>
            <w:tcBorders>
              <w:bottom w:val="single" w:sz="6" w:space="0" w:color="auto"/>
            </w:tcBorders>
          </w:tcPr>
          <w:p w14:paraId="7231347D" w14:textId="77777777" w:rsidR="004602CE" w:rsidRPr="005973A4" w:rsidRDefault="004602CE" w:rsidP="004602CE">
            <w:pPr>
              <w:widowControl w:val="0"/>
              <w:rPr>
                <w:noProof/>
                <w:spacing w:val="-20"/>
              </w:rPr>
            </w:pPr>
          </w:p>
        </w:tc>
        <w:tc>
          <w:tcPr>
            <w:tcW w:w="314" w:type="dxa"/>
          </w:tcPr>
          <w:p w14:paraId="64B78277" w14:textId="77777777" w:rsidR="004602CE" w:rsidRPr="005973A4" w:rsidRDefault="004602CE" w:rsidP="004602CE">
            <w:pPr>
              <w:widowControl w:val="0"/>
              <w:rPr>
                <w:noProof/>
              </w:rPr>
            </w:pPr>
          </w:p>
        </w:tc>
        <w:tc>
          <w:tcPr>
            <w:tcW w:w="3893" w:type="dxa"/>
            <w:tcBorders>
              <w:bottom w:val="single" w:sz="6" w:space="0" w:color="auto"/>
            </w:tcBorders>
          </w:tcPr>
          <w:p w14:paraId="6F14EE29" w14:textId="77777777" w:rsidR="004602CE" w:rsidRPr="005973A4" w:rsidRDefault="004602CE" w:rsidP="004602CE">
            <w:pPr>
              <w:widowControl w:val="0"/>
              <w:rPr>
                <w:noProof/>
                <w:spacing w:val="-20"/>
              </w:rPr>
            </w:pPr>
          </w:p>
        </w:tc>
        <w:tc>
          <w:tcPr>
            <w:tcW w:w="1317" w:type="dxa"/>
          </w:tcPr>
          <w:p w14:paraId="1101A06C" w14:textId="77777777" w:rsidR="004602CE" w:rsidRPr="005973A4" w:rsidRDefault="004602CE" w:rsidP="004602CE">
            <w:pPr>
              <w:widowControl w:val="0"/>
              <w:rPr>
                <w:noProof/>
              </w:rPr>
            </w:pPr>
          </w:p>
        </w:tc>
        <w:tc>
          <w:tcPr>
            <w:tcW w:w="1701" w:type="dxa"/>
            <w:tcBorders>
              <w:bottom w:val="single" w:sz="6" w:space="0" w:color="auto"/>
            </w:tcBorders>
          </w:tcPr>
          <w:p w14:paraId="0673F6BA" w14:textId="77777777" w:rsidR="004602CE" w:rsidRPr="005973A4" w:rsidRDefault="004602CE" w:rsidP="004602CE">
            <w:pPr>
              <w:widowControl w:val="0"/>
              <w:rPr>
                <w:noProof/>
              </w:rPr>
            </w:pPr>
          </w:p>
        </w:tc>
      </w:tr>
      <w:tr w:rsidR="004602CE" w:rsidRPr="005973A4" w14:paraId="457E7CA4" w14:textId="77777777" w:rsidTr="004602CE">
        <w:tc>
          <w:tcPr>
            <w:tcW w:w="2836" w:type="dxa"/>
          </w:tcPr>
          <w:p w14:paraId="34B2DD44" w14:textId="77777777" w:rsidR="004602CE" w:rsidRPr="005973A4" w:rsidRDefault="004602CE" w:rsidP="004602CE">
            <w:pPr>
              <w:widowControl w:val="0"/>
              <w:jc w:val="center"/>
              <w:rPr>
                <w:noProof/>
              </w:rPr>
            </w:pPr>
            <w:r w:rsidRPr="005973A4">
              <w:rPr>
                <w:noProof/>
              </w:rPr>
              <w:t>(должность)</w:t>
            </w:r>
          </w:p>
        </w:tc>
        <w:tc>
          <w:tcPr>
            <w:tcW w:w="314" w:type="dxa"/>
          </w:tcPr>
          <w:p w14:paraId="4CDF58B6" w14:textId="77777777" w:rsidR="004602CE" w:rsidRPr="005973A4" w:rsidRDefault="004602CE" w:rsidP="004602CE">
            <w:pPr>
              <w:widowControl w:val="0"/>
              <w:rPr>
                <w:noProof/>
              </w:rPr>
            </w:pPr>
          </w:p>
        </w:tc>
        <w:tc>
          <w:tcPr>
            <w:tcW w:w="3893" w:type="dxa"/>
          </w:tcPr>
          <w:p w14:paraId="2F5B243F" w14:textId="77777777" w:rsidR="004602CE" w:rsidRPr="005973A4" w:rsidRDefault="004602CE" w:rsidP="004602CE">
            <w:pPr>
              <w:widowControl w:val="0"/>
              <w:jc w:val="center"/>
              <w:rPr>
                <w:noProof/>
              </w:rPr>
            </w:pPr>
            <w:r w:rsidRPr="005973A4">
              <w:rPr>
                <w:noProof/>
              </w:rPr>
              <w:t>(ФИО)</w:t>
            </w:r>
          </w:p>
        </w:tc>
        <w:tc>
          <w:tcPr>
            <w:tcW w:w="1317" w:type="dxa"/>
          </w:tcPr>
          <w:p w14:paraId="568A4E77" w14:textId="77777777" w:rsidR="004602CE" w:rsidRPr="005973A4" w:rsidRDefault="004602CE" w:rsidP="004602CE">
            <w:pPr>
              <w:widowControl w:val="0"/>
              <w:rPr>
                <w:noProof/>
              </w:rPr>
            </w:pPr>
          </w:p>
        </w:tc>
        <w:tc>
          <w:tcPr>
            <w:tcW w:w="1701" w:type="dxa"/>
          </w:tcPr>
          <w:p w14:paraId="12F1134F" w14:textId="77777777" w:rsidR="004602CE" w:rsidRPr="005973A4" w:rsidRDefault="004602CE" w:rsidP="004602CE">
            <w:pPr>
              <w:widowControl w:val="0"/>
              <w:jc w:val="center"/>
              <w:rPr>
                <w:noProof/>
              </w:rPr>
            </w:pPr>
            <w:r w:rsidRPr="005973A4">
              <w:rPr>
                <w:noProof/>
              </w:rPr>
              <w:t>(подпись)</w:t>
            </w:r>
          </w:p>
        </w:tc>
      </w:tr>
      <w:tr w:rsidR="004602CE" w:rsidRPr="005973A4" w14:paraId="572EE729" w14:textId="77777777" w:rsidTr="004602CE">
        <w:tc>
          <w:tcPr>
            <w:tcW w:w="2836" w:type="dxa"/>
          </w:tcPr>
          <w:p w14:paraId="2080693C" w14:textId="77777777" w:rsidR="004602CE" w:rsidRPr="005973A4" w:rsidRDefault="004602CE" w:rsidP="004602CE">
            <w:pPr>
              <w:widowControl w:val="0"/>
              <w:jc w:val="center"/>
              <w:rPr>
                <w:noProof/>
              </w:rPr>
            </w:pPr>
          </w:p>
        </w:tc>
        <w:tc>
          <w:tcPr>
            <w:tcW w:w="314" w:type="dxa"/>
          </w:tcPr>
          <w:p w14:paraId="7951EB79" w14:textId="77777777" w:rsidR="004602CE" w:rsidRPr="005973A4" w:rsidRDefault="004602CE" w:rsidP="004602CE">
            <w:pPr>
              <w:widowControl w:val="0"/>
              <w:rPr>
                <w:noProof/>
              </w:rPr>
            </w:pPr>
          </w:p>
        </w:tc>
        <w:tc>
          <w:tcPr>
            <w:tcW w:w="3893" w:type="dxa"/>
          </w:tcPr>
          <w:p w14:paraId="56C38880" w14:textId="77777777" w:rsidR="004602CE" w:rsidRPr="005973A4" w:rsidRDefault="004602CE" w:rsidP="004602CE">
            <w:pPr>
              <w:widowControl w:val="0"/>
              <w:jc w:val="center"/>
              <w:rPr>
                <w:noProof/>
              </w:rPr>
            </w:pPr>
          </w:p>
        </w:tc>
        <w:tc>
          <w:tcPr>
            <w:tcW w:w="1317" w:type="dxa"/>
          </w:tcPr>
          <w:p w14:paraId="265886F8" w14:textId="77777777" w:rsidR="004602CE" w:rsidRPr="005973A4" w:rsidRDefault="004602CE" w:rsidP="004602CE">
            <w:pPr>
              <w:widowControl w:val="0"/>
              <w:jc w:val="center"/>
              <w:rPr>
                <w:noProof/>
              </w:rPr>
            </w:pPr>
            <w:r w:rsidRPr="005973A4">
              <w:rPr>
                <w:noProof/>
              </w:rPr>
              <w:t>М.П.</w:t>
            </w:r>
          </w:p>
        </w:tc>
        <w:tc>
          <w:tcPr>
            <w:tcW w:w="1701" w:type="dxa"/>
          </w:tcPr>
          <w:p w14:paraId="2D3EA439" w14:textId="77777777" w:rsidR="004602CE" w:rsidRPr="005973A4" w:rsidRDefault="004602CE" w:rsidP="004602CE">
            <w:pPr>
              <w:widowControl w:val="0"/>
              <w:jc w:val="center"/>
              <w:rPr>
                <w:noProof/>
              </w:rPr>
            </w:pPr>
          </w:p>
        </w:tc>
      </w:tr>
    </w:tbl>
    <w:p w14:paraId="3D670289" w14:textId="77777777" w:rsidR="004602CE" w:rsidRPr="005973A4" w:rsidRDefault="004602CE" w:rsidP="004602CE"/>
    <w:p w14:paraId="33D9182A" w14:textId="77777777" w:rsidR="004602CE" w:rsidRPr="005973A4" w:rsidRDefault="004602CE" w:rsidP="004602CE"/>
    <w:p w14:paraId="2A80C74B" w14:textId="77777777" w:rsidR="004602CE" w:rsidRPr="005973A4" w:rsidRDefault="004602CE" w:rsidP="004602CE"/>
    <w:p w14:paraId="296A5F64" w14:textId="77777777" w:rsidR="004602CE" w:rsidRPr="005973A4" w:rsidRDefault="004602CE" w:rsidP="004602CE"/>
    <w:p w14:paraId="70DA3C51" w14:textId="77777777" w:rsidR="004602CE" w:rsidRPr="005973A4" w:rsidRDefault="004602CE" w:rsidP="004602CE"/>
    <w:tbl>
      <w:tblPr>
        <w:tblW w:w="101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602CE" w:rsidRPr="005973A4" w14:paraId="2B490ECF" w14:textId="77777777" w:rsidTr="004602CE">
        <w:tc>
          <w:tcPr>
            <w:tcW w:w="10150" w:type="dxa"/>
            <w:gridSpan w:val="11"/>
            <w:tcBorders>
              <w:left w:val="nil"/>
              <w:bottom w:val="nil"/>
              <w:right w:val="nil"/>
            </w:tcBorders>
          </w:tcPr>
          <w:p w14:paraId="7F48EA14" w14:textId="77777777" w:rsidR="004602CE" w:rsidRPr="005973A4" w:rsidRDefault="004602CE" w:rsidP="004602CE">
            <w:pPr>
              <w:jc w:val="center"/>
              <w:rPr>
                <w:i/>
                <w:sz w:val="16"/>
                <w:szCs w:val="16"/>
              </w:rPr>
            </w:pPr>
            <w:r w:rsidRPr="005973A4">
              <w:rPr>
                <w:i/>
                <w:sz w:val="16"/>
                <w:szCs w:val="16"/>
              </w:rPr>
              <w:t>Заполняется работником Депозитария</w:t>
            </w:r>
          </w:p>
        </w:tc>
      </w:tr>
      <w:tr w:rsidR="004602CE" w:rsidRPr="005973A4" w14:paraId="224CFD02" w14:textId="77777777" w:rsidTr="004602CE">
        <w:trPr>
          <w:gridAfter w:val="1"/>
          <w:wAfter w:w="32" w:type="dxa"/>
        </w:trPr>
        <w:tc>
          <w:tcPr>
            <w:tcW w:w="2448" w:type="dxa"/>
            <w:tcBorders>
              <w:top w:val="nil"/>
              <w:left w:val="nil"/>
              <w:bottom w:val="nil"/>
              <w:right w:val="nil"/>
            </w:tcBorders>
          </w:tcPr>
          <w:p w14:paraId="2CC9D352" w14:textId="77777777" w:rsidR="004602CE" w:rsidRPr="005973A4" w:rsidRDefault="004602CE" w:rsidP="004602CE">
            <w:pPr>
              <w:rPr>
                <w:b/>
              </w:rPr>
            </w:pPr>
            <w:r w:rsidRPr="005973A4">
              <w:rPr>
                <w:b/>
              </w:rPr>
              <w:t>Рег. номер поручения</w:t>
            </w:r>
          </w:p>
        </w:tc>
        <w:tc>
          <w:tcPr>
            <w:tcW w:w="2629" w:type="dxa"/>
            <w:gridSpan w:val="2"/>
            <w:tcBorders>
              <w:top w:val="nil"/>
              <w:left w:val="nil"/>
              <w:bottom w:val="nil"/>
            </w:tcBorders>
          </w:tcPr>
          <w:p w14:paraId="55BCCC80"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2E0B2561" w14:textId="77777777" w:rsidTr="004602CE">
              <w:trPr>
                <w:trHeight w:val="57"/>
              </w:trPr>
              <w:tc>
                <w:tcPr>
                  <w:tcW w:w="284" w:type="dxa"/>
                </w:tcPr>
                <w:p w14:paraId="46FE30ED" w14:textId="77777777" w:rsidR="004602CE" w:rsidRPr="005973A4" w:rsidRDefault="004602CE" w:rsidP="004602CE">
                  <w:pPr>
                    <w:rPr>
                      <w:sz w:val="8"/>
                      <w:szCs w:val="16"/>
                    </w:rPr>
                  </w:pPr>
                </w:p>
              </w:tc>
              <w:tc>
                <w:tcPr>
                  <w:tcW w:w="284" w:type="dxa"/>
                </w:tcPr>
                <w:p w14:paraId="20A7D98E" w14:textId="77777777" w:rsidR="004602CE" w:rsidRPr="005973A4" w:rsidRDefault="004602CE" w:rsidP="004602CE">
                  <w:pPr>
                    <w:rPr>
                      <w:sz w:val="8"/>
                      <w:szCs w:val="16"/>
                    </w:rPr>
                  </w:pPr>
                </w:p>
              </w:tc>
              <w:tc>
                <w:tcPr>
                  <w:tcW w:w="284" w:type="dxa"/>
                </w:tcPr>
                <w:p w14:paraId="6251CDD0" w14:textId="77777777" w:rsidR="004602CE" w:rsidRPr="005973A4" w:rsidRDefault="004602CE" w:rsidP="004602CE">
                  <w:pPr>
                    <w:rPr>
                      <w:sz w:val="8"/>
                      <w:szCs w:val="16"/>
                    </w:rPr>
                  </w:pPr>
                </w:p>
              </w:tc>
              <w:tc>
                <w:tcPr>
                  <w:tcW w:w="284" w:type="dxa"/>
                </w:tcPr>
                <w:p w14:paraId="77518B5C" w14:textId="77777777" w:rsidR="004602CE" w:rsidRPr="005973A4" w:rsidRDefault="004602CE" w:rsidP="004602CE">
                  <w:pPr>
                    <w:rPr>
                      <w:sz w:val="8"/>
                      <w:szCs w:val="16"/>
                    </w:rPr>
                  </w:pPr>
                </w:p>
              </w:tc>
              <w:tc>
                <w:tcPr>
                  <w:tcW w:w="284" w:type="dxa"/>
                </w:tcPr>
                <w:p w14:paraId="0E5C50B8" w14:textId="77777777" w:rsidR="004602CE" w:rsidRPr="005973A4" w:rsidRDefault="004602CE" w:rsidP="004602CE">
                  <w:pPr>
                    <w:rPr>
                      <w:sz w:val="8"/>
                      <w:szCs w:val="16"/>
                    </w:rPr>
                  </w:pPr>
                </w:p>
              </w:tc>
              <w:tc>
                <w:tcPr>
                  <w:tcW w:w="284" w:type="dxa"/>
                </w:tcPr>
                <w:p w14:paraId="069165E9" w14:textId="77777777" w:rsidR="004602CE" w:rsidRPr="005973A4" w:rsidRDefault="004602CE" w:rsidP="004602CE">
                  <w:pPr>
                    <w:rPr>
                      <w:sz w:val="8"/>
                      <w:szCs w:val="16"/>
                    </w:rPr>
                  </w:pPr>
                </w:p>
              </w:tc>
              <w:tc>
                <w:tcPr>
                  <w:tcW w:w="284" w:type="dxa"/>
                </w:tcPr>
                <w:p w14:paraId="12FF3E90" w14:textId="77777777" w:rsidR="004602CE" w:rsidRPr="005973A4" w:rsidRDefault="004602CE" w:rsidP="004602CE">
                  <w:pPr>
                    <w:rPr>
                      <w:sz w:val="8"/>
                      <w:szCs w:val="16"/>
                    </w:rPr>
                  </w:pPr>
                </w:p>
              </w:tc>
              <w:tc>
                <w:tcPr>
                  <w:tcW w:w="284" w:type="dxa"/>
                </w:tcPr>
                <w:p w14:paraId="650FE683" w14:textId="77777777" w:rsidR="004602CE" w:rsidRPr="005973A4" w:rsidRDefault="004602CE" w:rsidP="004602CE">
                  <w:pPr>
                    <w:rPr>
                      <w:sz w:val="8"/>
                      <w:szCs w:val="16"/>
                    </w:rPr>
                  </w:pPr>
                </w:p>
              </w:tc>
            </w:tr>
          </w:tbl>
          <w:p w14:paraId="7CA5C264" w14:textId="77777777" w:rsidR="004602CE" w:rsidRPr="005973A4" w:rsidRDefault="004602CE" w:rsidP="004602CE"/>
        </w:tc>
        <w:tc>
          <w:tcPr>
            <w:tcW w:w="236" w:type="dxa"/>
            <w:tcBorders>
              <w:top w:val="nil"/>
              <w:bottom w:val="nil"/>
              <w:right w:val="nil"/>
            </w:tcBorders>
          </w:tcPr>
          <w:p w14:paraId="7E1F7374" w14:textId="77777777" w:rsidR="004602CE" w:rsidRPr="005973A4" w:rsidRDefault="004602CE" w:rsidP="004602CE">
            <w:pPr>
              <w:rPr>
                <w:sz w:val="10"/>
                <w:szCs w:val="16"/>
              </w:rPr>
            </w:pPr>
          </w:p>
        </w:tc>
        <w:tc>
          <w:tcPr>
            <w:tcW w:w="2403" w:type="dxa"/>
            <w:tcBorders>
              <w:top w:val="nil"/>
              <w:left w:val="nil"/>
              <w:bottom w:val="nil"/>
              <w:right w:val="nil"/>
            </w:tcBorders>
          </w:tcPr>
          <w:p w14:paraId="179D3688" w14:textId="77777777" w:rsidR="004602CE" w:rsidRPr="005973A4" w:rsidRDefault="004602CE" w:rsidP="004602CE">
            <w:pPr>
              <w:rPr>
                <w:b/>
              </w:rPr>
            </w:pPr>
            <w:r w:rsidRPr="005973A4">
              <w:rPr>
                <w:b/>
              </w:rPr>
              <w:t>Дата ввода поручения:</w:t>
            </w:r>
          </w:p>
        </w:tc>
        <w:tc>
          <w:tcPr>
            <w:tcW w:w="2402" w:type="dxa"/>
            <w:gridSpan w:val="5"/>
            <w:tcBorders>
              <w:top w:val="nil"/>
              <w:left w:val="nil"/>
              <w:bottom w:val="nil"/>
              <w:right w:val="nil"/>
            </w:tcBorders>
          </w:tcPr>
          <w:p w14:paraId="0541CFF5" w14:textId="77777777" w:rsidR="004602CE" w:rsidRPr="005973A4" w:rsidRDefault="004602CE" w:rsidP="004602CE">
            <w:pPr>
              <w:rPr>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45C0C590" w14:textId="77777777" w:rsidTr="004602CE">
              <w:trPr>
                <w:trHeight w:val="57"/>
              </w:trPr>
              <w:tc>
                <w:tcPr>
                  <w:tcW w:w="284" w:type="dxa"/>
                </w:tcPr>
                <w:p w14:paraId="48D3A798" w14:textId="77777777" w:rsidR="004602CE" w:rsidRPr="005973A4" w:rsidRDefault="004602CE" w:rsidP="004602CE">
                  <w:pPr>
                    <w:rPr>
                      <w:sz w:val="8"/>
                      <w:szCs w:val="16"/>
                    </w:rPr>
                  </w:pPr>
                </w:p>
              </w:tc>
              <w:tc>
                <w:tcPr>
                  <w:tcW w:w="284" w:type="dxa"/>
                </w:tcPr>
                <w:p w14:paraId="7AD157E5" w14:textId="77777777" w:rsidR="004602CE" w:rsidRPr="005973A4" w:rsidRDefault="004602CE" w:rsidP="004602CE">
                  <w:pPr>
                    <w:rPr>
                      <w:sz w:val="8"/>
                      <w:szCs w:val="16"/>
                    </w:rPr>
                  </w:pPr>
                </w:p>
              </w:tc>
              <w:tc>
                <w:tcPr>
                  <w:tcW w:w="284" w:type="dxa"/>
                </w:tcPr>
                <w:p w14:paraId="4C25D8B0" w14:textId="77777777" w:rsidR="004602CE" w:rsidRPr="005973A4" w:rsidRDefault="004602CE" w:rsidP="004602CE">
                  <w:pPr>
                    <w:rPr>
                      <w:sz w:val="8"/>
                      <w:szCs w:val="16"/>
                    </w:rPr>
                  </w:pPr>
                </w:p>
              </w:tc>
              <w:tc>
                <w:tcPr>
                  <w:tcW w:w="284" w:type="dxa"/>
                </w:tcPr>
                <w:p w14:paraId="62F6B260" w14:textId="77777777" w:rsidR="004602CE" w:rsidRPr="005973A4" w:rsidRDefault="004602CE" w:rsidP="004602CE">
                  <w:pPr>
                    <w:rPr>
                      <w:sz w:val="8"/>
                      <w:szCs w:val="16"/>
                    </w:rPr>
                  </w:pPr>
                </w:p>
              </w:tc>
              <w:tc>
                <w:tcPr>
                  <w:tcW w:w="284" w:type="dxa"/>
                </w:tcPr>
                <w:p w14:paraId="2D25EFEF" w14:textId="77777777" w:rsidR="004602CE" w:rsidRPr="005973A4" w:rsidRDefault="004602CE" w:rsidP="004602CE">
                  <w:pPr>
                    <w:rPr>
                      <w:sz w:val="8"/>
                      <w:szCs w:val="16"/>
                    </w:rPr>
                  </w:pPr>
                </w:p>
              </w:tc>
              <w:tc>
                <w:tcPr>
                  <w:tcW w:w="284" w:type="dxa"/>
                </w:tcPr>
                <w:p w14:paraId="23725C3F" w14:textId="77777777" w:rsidR="004602CE" w:rsidRPr="005973A4" w:rsidRDefault="004602CE" w:rsidP="004602CE">
                  <w:pPr>
                    <w:rPr>
                      <w:sz w:val="8"/>
                      <w:szCs w:val="16"/>
                    </w:rPr>
                  </w:pPr>
                </w:p>
              </w:tc>
              <w:tc>
                <w:tcPr>
                  <w:tcW w:w="284" w:type="dxa"/>
                </w:tcPr>
                <w:p w14:paraId="7549AE1B" w14:textId="77777777" w:rsidR="004602CE" w:rsidRPr="005973A4" w:rsidRDefault="004602CE" w:rsidP="004602CE">
                  <w:pPr>
                    <w:rPr>
                      <w:sz w:val="8"/>
                      <w:szCs w:val="16"/>
                    </w:rPr>
                  </w:pPr>
                </w:p>
              </w:tc>
              <w:tc>
                <w:tcPr>
                  <w:tcW w:w="284" w:type="dxa"/>
                </w:tcPr>
                <w:p w14:paraId="26A93E1E" w14:textId="77777777" w:rsidR="004602CE" w:rsidRPr="005973A4" w:rsidRDefault="004602CE" w:rsidP="004602CE">
                  <w:pPr>
                    <w:rPr>
                      <w:sz w:val="8"/>
                      <w:szCs w:val="16"/>
                    </w:rPr>
                  </w:pPr>
                </w:p>
              </w:tc>
            </w:tr>
          </w:tbl>
          <w:p w14:paraId="0F67F5CA" w14:textId="77777777" w:rsidR="004602CE" w:rsidRPr="005973A4" w:rsidRDefault="004602CE" w:rsidP="004602CE">
            <w:pPr>
              <w:rPr>
                <w:sz w:val="16"/>
                <w:szCs w:val="16"/>
              </w:rPr>
            </w:pPr>
          </w:p>
        </w:tc>
      </w:tr>
      <w:tr w:rsidR="004602CE" w:rsidRPr="005973A4" w14:paraId="3144887F" w14:textId="77777777" w:rsidTr="004602CE">
        <w:trPr>
          <w:gridAfter w:val="1"/>
          <w:wAfter w:w="32" w:type="dxa"/>
        </w:trPr>
        <w:tc>
          <w:tcPr>
            <w:tcW w:w="2628" w:type="dxa"/>
            <w:gridSpan w:val="2"/>
            <w:tcBorders>
              <w:top w:val="nil"/>
              <w:left w:val="nil"/>
              <w:bottom w:val="nil"/>
              <w:right w:val="nil"/>
            </w:tcBorders>
          </w:tcPr>
          <w:p w14:paraId="7E92F929" w14:textId="77777777" w:rsidR="004602CE" w:rsidRPr="005973A4" w:rsidRDefault="004602CE" w:rsidP="004602CE">
            <w:pPr>
              <w:spacing w:before="120"/>
              <w:rPr>
                <w:b/>
              </w:rPr>
            </w:pPr>
            <w:r w:rsidRPr="005973A4">
              <w:rPr>
                <w:b/>
              </w:rPr>
              <w:t>Дата приема поручения</w:t>
            </w:r>
          </w:p>
        </w:tc>
        <w:tc>
          <w:tcPr>
            <w:tcW w:w="2449" w:type="dxa"/>
            <w:tcBorders>
              <w:top w:val="nil"/>
              <w:left w:val="nil"/>
              <w:bottom w:val="nil"/>
            </w:tcBorders>
          </w:tcPr>
          <w:p w14:paraId="676D8604" w14:textId="77777777" w:rsidR="004602CE" w:rsidRPr="005973A4" w:rsidRDefault="004602CE" w:rsidP="004602CE">
            <w:pPr>
              <w:spacing w:before="120"/>
            </w:pPr>
            <w:r w:rsidRPr="005973A4">
              <w:t>«___»__________20___г.</w:t>
            </w:r>
          </w:p>
        </w:tc>
        <w:tc>
          <w:tcPr>
            <w:tcW w:w="236" w:type="dxa"/>
            <w:tcBorders>
              <w:top w:val="nil"/>
              <w:bottom w:val="nil"/>
              <w:right w:val="nil"/>
            </w:tcBorders>
          </w:tcPr>
          <w:p w14:paraId="6FBB257C" w14:textId="77777777" w:rsidR="004602CE" w:rsidRPr="005973A4" w:rsidRDefault="004602CE" w:rsidP="004602CE">
            <w:pPr>
              <w:spacing w:before="120"/>
              <w:rPr>
                <w:sz w:val="10"/>
                <w:szCs w:val="16"/>
              </w:rPr>
            </w:pPr>
          </w:p>
        </w:tc>
        <w:tc>
          <w:tcPr>
            <w:tcW w:w="2403" w:type="dxa"/>
            <w:tcBorders>
              <w:top w:val="nil"/>
              <w:left w:val="nil"/>
              <w:bottom w:val="nil"/>
              <w:right w:val="nil"/>
            </w:tcBorders>
          </w:tcPr>
          <w:p w14:paraId="799A04AC" w14:textId="77777777" w:rsidR="004602CE" w:rsidRPr="005973A4" w:rsidRDefault="004602CE" w:rsidP="004602CE">
            <w:pPr>
              <w:spacing w:before="120"/>
              <w:rPr>
                <w:b/>
                <w:sz w:val="16"/>
                <w:szCs w:val="16"/>
              </w:rPr>
            </w:pPr>
          </w:p>
        </w:tc>
        <w:tc>
          <w:tcPr>
            <w:tcW w:w="335" w:type="dxa"/>
            <w:gridSpan w:val="2"/>
            <w:tcBorders>
              <w:top w:val="nil"/>
              <w:left w:val="nil"/>
              <w:bottom w:val="nil"/>
              <w:right w:val="nil"/>
            </w:tcBorders>
          </w:tcPr>
          <w:p w14:paraId="24B239CA" w14:textId="77777777" w:rsidR="004602CE" w:rsidRPr="005973A4" w:rsidRDefault="004602CE" w:rsidP="004602CE">
            <w:pPr>
              <w:spacing w:before="120"/>
              <w:rPr>
                <w:sz w:val="16"/>
                <w:szCs w:val="16"/>
              </w:rPr>
            </w:pPr>
          </w:p>
        </w:tc>
        <w:tc>
          <w:tcPr>
            <w:tcW w:w="1042" w:type="dxa"/>
            <w:gridSpan w:val="2"/>
            <w:tcBorders>
              <w:top w:val="nil"/>
              <w:left w:val="nil"/>
              <w:bottom w:val="nil"/>
              <w:right w:val="nil"/>
            </w:tcBorders>
          </w:tcPr>
          <w:p w14:paraId="645FC53C" w14:textId="77777777" w:rsidR="004602CE" w:rsidRPr="005973A4" w:rsidRDefault="004602CE" w:rsidP="004602CE">
            <w:pPr>
              <w:spacing w:before="120"/>
              <w:rPr>
                <w:sz w:val="16"/>
                <w:szCs w:val="16"/>
              </w:rPr>
            </w:pPr>
          </w:p>
        </w:tc>
        <w:tc>
          <w:tcPr>
            <w:tcW w:w="1025" w:type="dxa"/>
            <w:tcBorders>
              <w:top w:val="nil"/>
              <w:left w:val="nil"/>
              <w:bottom w:val="nil"/>
              <w:right w:val="nil"/>
            </w:tcBorders>
          </w:tcPr>
          <w:p w14:paraId="491E7A3E" w14:textId="77777777" w:rsidR="004602CE" w:rsidRPr="005973A4" w:rsidRDefault="004602CE" w:rsidP="004602CE">
            <w:pPr>
              <w:spacing w:before="120"/>
              <w:rPr>
                <w:sz w:val="16"/>
                <w:szCs w:val="16"/>
              </w:rPr>
            </w:pPr>
          </w:p>
        </w:tc>
      </w:tr>
      <w:tr w:rsidR="004602CE" w:rsidRPr="005973A4" w14:paraId="2C5F96BA" w14:textId="77777777" w:rsidTr="004602CE">
        <w:tc>
          <w:tcPr>
            <w:tcW w:w="2628" w:type="dxa"/>
            <w:gridSpan w:val="2"/>
            <w:tcBorders>
              <w:top w:val="nil"/>
              <w:left w:val="nil"/>
              <w:bottom w:val="nil"/>
              <w:right w:val="nil"/>
            </w:tcBorders>
          </w:tcPr>
          <w:p w14:paraId="2D354029" w14:textId="77777777" w:rsidR="004602CE" w:rsidRPr="005973A4" w:rsidRDefault="004602CE" w:rsidP="004602CE">
            <w:pPr>
              <w:spacing w:before="120"/>
              <w:rPr>
                <w:b/>
              </w:rPr>
            </w:pPr>
            <w:r w:rsidRPr="005973A4">
              <w:rPr>
                <w:b/>
              </w:rPr>
              <w:t>Время приема поручения</w:t>
            </w:r>
          </w:p>
        </w:tc>
        <w:tc>
          <w:tcPr>
            <w:tcW w:w="2449" w:type="dxa"/>
            <w:tcBorders>
              <w:top w:val="nil"/>
              <w:left w:val="nil"/>
              <w:bottom w:val="nil"/>
            </w:tcBorders>
          </w:tcPr>
          <w:p w14:paraId="6EEB3E6E" w14:textId="77777777" w:rsidR="004602CE" w:rsidRPr="005973A4" w:rsidRDefault="004602CE" w:rsidP="004602CE">
            <w:pPr>
              <w:spacing w:before="120"/>
            </w:pPr>
            <w:r w:rsidRPr="005973A4">
              <w:t>__________________</w:t>
            </w:r>
          </w:p>
        </w:tc>
        <w:tc>
          <w:tcPr>
            <w:tcW w:w="236" w:type="dxa"/>
            <w:tcBorders>
              <w:top w:val="nil"/>
              <w:bottom w:val="nil"/>
              <w:right w:val="nil"/>
            </w:tcBorders>
          </w:tcPr>
          <w:p w14:paraId="51C7047C" w14:textId="77777777" w:rsidR="004602CE" w:rsidRPr="005973A4" w:rsidRDefault="004602CE" w:rsidP="004602CE">
            <w:pPr>
              <w:spacing w:before="120"/>
              <w:rPr>
                <w:sz w:val="10"/>
                <w:szCs w:val="16"/>
              </w:rPr>
            </w:pPr>
          </w:p>
        </w:tc>
        <w:tc>
          <w:tcPr>
            <w:tcW w:w="2435" w:type="dxa"/>
            <w:gridSpan w:val="2"/>
            <w:tcBorders>
              <w:top w:val="nil"/>
              <w:left w:val="nil"/>
              <w:bottom w:val="nil"/>
              <w:right w:val="nil"/>
            </w:tcBorders>
          </w:tcPr>
          <w:p w14:paraId="5B03F312" w14:textId="77777777" w:rsidR="004602CE" w:rsidRPr="005973A4" w:rsidRDefault="004602CE" w:rsidP="004602CE">
            <w:pPr>
              <w:spacing w:before="120"/>
              <w:rPr>
                <w:sz w:val="16"/>
                <w:szCs w:val="16"/>
              </w:rPr>
            </w:pPr>
          </w:p>
        </w:tc>
        <w:tc>
          <w:tcPr>
            <w:tcW w:w="303" w:type="dxa"/>
            <w:tcBorders>
              <w:top w:val="nil"/>
              <w:left w:val="nil"/>
              <w:bottom w:val="nil"/>
              <w:right w:val="nil"/>
            </w:tcBorders>
          </w:tcPr>
          <w:p w14:paraId="4190D434" w14:textId="77777777" w:rsidR="004602CE" w:rsidRPr="005973A4" w:rsidRDefault="004602CE" w:rsidP="004602CE">
            <w:pPr>
              <w:spacing w:before="120"/>
              <w:rPr>
                <w:sz w:val="16"/>
                <w:szCs w:val="16"/>
              </w:rPr>
            </w:pPr>
          </w:p>
        </w:tc>
        <w:tc>
          <w:tcPr>
            <w:tcW w:w="957" w:type="dxa"/>
            <w:tcBorders>
              <w:top w:val="nil"/>
              <w:left w:val="nil"/>
              <w:bottom w:val="nil"/>
              <w:right w:val="nil"/>
            </w:tcBorders>
          </w:tcPr>
          <w:p w14:paraId="6C29A07C" w14:textId="77777777" w:rsidR="004602CE" w:rsidRPr="005973A4" w:rsidRDefault="004602CE" w:rsidP="004602CE">
            <w:pPr>
              <w:spacing w:before="120"/>
              <w:rPr>
                <w:sz w:val="16"/>
                <w:szCs w:val="16"/>
              </w:rPr>
            </w:pPr>
          </w:p>
        </w:tc>
        <w:tc>
          <w:tcPr>
            <w:tcW w:w="1142" w:type="dxa"/>
            <w:gridSpan w:val="3"/>
            <w:tcBorders>
              <w:top w:val="nil"/>
              <w:left w:val="nil"/>
              <w:bottom w:val="nil"/>
              <w:right w:val="nil"/>
            </w:tcBorders>
          </w:tcPr>
          <w:p w14:paraId="13FEADD6" w14:textId="77777777" w:rsidR="004602CE" w:rsidRPr="005973A4" w:rsidRDefault="004602CE" w:rsidP="004602CE">
            <w:pPr>
              <w:spacing w:before="120"/>
              <w:rPr>
                <w:sz w:val="16"/>
                <w:szCs w:val="16"/>
              </w:rPr>
            </w:pPr>
          </w:p>
        </w:tc>
      </w:tr>
      <w:tr w:rsidR="004602CE" w:rsidRPr="005973A4" w14:paraId="70B3EC44" w14:textId="77777777" w:rsidTr="004602CE">
        <w:tc>
          <w:tcPr>
            <w:tcW w:w="2628" w:type="dxa"/>
            <w:gridSpan w:val="2"/>
            <w:tcBorders>
              <w:top w:val="nil"/>
              <w:left w:val="nil"/>
              <w:bottom w:val="single" w:sz="4" w:space="0" w:color="auto"/>
              <w:right w:val="nil"/>
            </w:tcBorders>
          </w:tcPr>
          <w:p w14:paraId="6A2628F2" w14:textId="77777777" w:rsidR="004602CE" w:rsidRPr="005973A4" w:rsidRDefault="004602CE" w:rsidP="004602CE">
            <w:pPr>
              <w:spacing w:after="120"/>
              <w:rPr>
                <w:b/>
              </w:rPr>
            </w:pPr>
            <w:r w:rsidRPr="005973A4">
              <w:rPr>
                <w:b/>
              </w:rPr>
              <w:t>Операционист</w:t>
            </w:r>
          </w:p>
        </w:tc>
        <w:tc>
          <w:tcPr>
            <w:tcW w:w="2449" w:type="dxa"/>
            <w:tcBorders>
              <w:top w:val="nil"/>
              <w:left w:val="nil"/>
              <w:bottom w:val="single" w:sz="4" w:space="0" w:color="auto"/>
              <w:right w:val="nil"/>
            </w:tcBorders>
          </w:tcPr>
          <w:p w14:paraId="54FDC1C6" w14:textId="77777777" w:rsidR="004602CE" w:rsidRPr="005973A4" w:rsidRDefault="004602CE" w:rsidP="004602CE">
            <w:pPr>
              <w:spacing w:after="120"/>
            </w:pPr>
            <w:r w:rsidRPr="005973A4">
              <w:t>_____________________</w:t>
            </w:r>
          </w:p>
        </w:tc>
        <w:tc>
          <w:tcPr>
            <w:tcW w:w="236" w:type="dxa"/>
            <w:tcBorders>
              <w:top w:val="nil"/>
              <w:left w:val="nil"/>
              <w:bottom w:val="single" w:sz="4" w:space="0" w:color="auto"/>
              <w:right w:val="nil"/>
            </w:tcBorders>
          </w:tcPr>
          <w:p w14:paraId="25FFBE6B" w14:textId="77777777" w:rsidR="004602CE" w:rsidRPr="005973A4" w:rsidRDefault="004602CE" w:rsidP="004602CE">
            <w:pPr>
              <w:spacing w:after="120"/>
              <w:rPr>
                <w:sz w:val="10"/>
                <w:szCs w:val="16"/>
              </w:rPr>
            </w:pPr>
          </w:p>
        </w:tc>
        <w:tc>
          <w:tcPr>
            <w:tcW w:w="2435" w:type="dxa"/>
            <w:gridSpan w:val="2"/>
            <w:tcBorders>
              <w:top w:val="nil"/>
              <w:left w:val="nil"/>
              <w:bottom w:val="single" w:sz="4" w:space="0" w:color="auto"/>
              <w:right w:val="nil"/>
            </w:tcBorders>
          </w:tcPr>
          <w:p w14:paraId="5F38E184" w14:textId="77777777" w:rsidR="004602CE" w:rsidRPr="005973A4" w:rsidRDefault="004602CE" w:rsidP="004602CE">
            <w:pPr>
              <w:spacing w:after="120"/>
              <w:rPr>
                <w:b/>
              </w:rPr>
            </w:pPr>
            <w:r w:rsidRPr="005973A4">
              <w:rPr>
                <w:b/>
              </w:rPr>
              <w:t>Оператор</w:t>
            </w:r>
          </w:p>
        </w:tc>
        <w:tc>
          <w:tcPr>
            <w:tcW w:w="2402" w:type="dxa"/>
            <w:gridSpan w:val="5"/>
            <w:tcBorders>
              <w:top w:val="nil"/>
              <w:left w:val="nil"/>
              <w:bottom w:val="single" w:sz="4" w:space="0" w:color="auto"/>
              <w:right w:val="nil"/>
            </w:tcBorders>
          </w:tcPr>
          <w:p w14:paraId="24306C35" w14:textId="77777777" w:rsidR="004602CE" w:rsidRPr="005973A4" w:rsidRDefault="004602CE" w:rsidP="004602CE">
            <w:pPr>
              <w:spacing w:after="120"/>
            </w:pPr>
            <w:r w:rsidRPr="005973A4">
              <w:t>____________________</w:t>
            </w:r>
          </w:p>
        </w:tc>
      </w:tr>
    </w:tbl>
    <w:p w14:paraId="417BE3B1" w14:textId="77777777" w:rsidR="004602CE" w:rsidRPr="005973A4" w:rsidRDefault="004602CE" w:rsidP="004602CE">
      <w:pPr>
        <w:spacing w:before="120"/>
      </w:pPr>
      <w:r w:rsidRPr="005973A4">
        <w:t>Отчет о проведении операции № __________ Дата «___» _____________20____г. Контролер: ________________</w:t>
      </w:r>
    </w:p>
    <w:p w14:paraId="48DAC1DC" w14:textId="77777777" w:rsidR="004602CE" w:rsidRPr="005973A4" w:rsidRDefault="004602CE" w:rsidP="004602CE"/>
    <w:p w14:paraId="0B4BF67B" w14:textId="77777777" w:rsidR="004602CE" w:rsidRPr="00F2411A" w:rsidRDefault="004602CE" w:rsidP="00F2411A">
      <w:pPr>
        <w:jc w:val="right"/>
        <w:outlineLvl w:val="2"/>
        <w:rPr>
          <w:b/>
          <w:bCs/>
          <w:sz w:val="18"/>
        </w:rPr>
      </w:pPr>
      <w:r w:rsidRPr="005973A4">
        <w:br w:type="page"/>
      </w:r>
      <w:bookmarkStart w:id="334" w:name="_Ref88451199"/>
      <w:r w:rsidRPr="00F2411A">
        <w:rPr>
          <w:b/>
          <w:bCs/>
          <w:sz w:val="18"/>
        </w:rPr>
        <w:lastRenderedPageBreak/>
        <w:fldChar w:fldCharType="begin"/>
      </w:r>
      <w:r w:rsidRPr="00F2411A">
        <w:rPr>
          <w:b/>
          <w:bCs/>
          <w:sz w:val="18"/>
        </w:rPr>
        <w:instrText xml:space="preserve"> HYPERLINK  \l "Перечень_документов" </w:instrText>
      </w:r>
      <w:r w:rsidRPr="00F2411A">
        <w:rPr>
          <w:b/>
          <w:bCs/>
          <w:sz w:val="18"/>
        </w:rPr>
        <w:fldChar w:fldCharType="separate"/>
      </w:r>
      <w:r w:rsidRPr="00F2411A">
        <w:rPr>
          <w:b/>
          <w:bCs/>
          <w:sz w:val="18"/>
        </w:rPr>
        <w:t xml:space="preserve">Форма </w:t>
      </w:r>
      <w:bookmarkStart w:id="335" w:name="GF086"/>
      <w:r w:rsidRPr="00F2411A">
        <w:rPr>
          <w:b/>
          <w:bCs/>
          <w:sz w:val="18"/>
        </w:rPr>
        <w:t>GF086</w:t>
      </w:r>
      <w:bookmarkEnd w:id="334"/>
      <w:bookmarkEnd w:id="335"/>
      <w:r w:rsidRPr="00F2411A">
        <w:rPr>
          <w:b/>
          <w:bCs/>
          <w:sz w:val="18"/>
        </w:rPr>
        <w:fldChar w:fldCharType="end"/>
      </w:r>
    </w:p>
    <w:p w14:paraId="7C3B9330" w14:textId="77777777" w:rsidR="004602CE" w:rsidRPr="005973A4" w:rsidRDefault="004602CE" w:rsidP="004602CE"/>
    <w:tbl>
      <w:tblPr>
        <w:tblW w:w="0" w:type="auto"/>
        <w:tblInd w:w="108" w:type="dxa"/>
        <w:tblLayout w:type="fixed"/>
        <w:tblLook w:val="0000" w:firstRow="0" w:lastRow="0" w:firstColumn="0" w:lastColumn="0" w:noHBand="0" w:noVBand="0"/>
      </w:tblPr>
      <w:tblGrid>
        <w:gridCol w:w="3600"/>
        <w:gridCol w:w="5760"/>
      </w:tblGrid>
      <w:tr w:rsidR="004602CE" w:rsidRPr="005973A4" w14:paraId="12F957E8" w14:textId="77777777" w:rsidTr="004602CE">
        <w:tc>
          <w:tcPr>
            <w:tcW w:w="3600" w:type="dxa"/>
          </w:tcPr>
          <w:p w14:paraId="148A95B8" w14:textId="77777777" w:rsidR="004602CE" w:rsidRPr="005973A4" w:rsidRDefault="004602CE" w:rsidP="004602CE">
            <w:pPr>
              <w:rPr>
                <w:i/>
                <w:iCs/>
              </w:rPr>
            </w:pPr>
            <w:r w:rsidRPr="005973A4">
              <w:rPr>
                <w:i/>
                <w:iCs/>
              </w:rPr>
              <w:t>Исх. № ________________________</w:t>
            </w:r>
          </w:p>
        </w:tc>
        <w:tc>
          <w:tcPr>
            <w:tcW w:w="5760" w:type="dxa"/>
          </w:tcPr>
          <w:p w14:paraId="239E824C" w14:textId="77777777" w:rsidR="004602CE" w:rsidRPr="005973A4" w:rsidRDefault="004602CE" w:rsidP="004602CE">
            <w:pPr>
              <w:jc w:val="right"/>
              <w:rPr>
                <w:i/>
                <w:iCs/>
              </w:rPr>
            </w:pPr>
            <w:r w:rsidRPr="005973A4">
              <w:rPr>
                <w:i/>
                <w:iCs/>
              </w:rPr>
              <w:t xml:space="preserve">Депозитарий </w:t>
            </w:r>
          </w:p>
        </w:tc>
      </w:tr>
      <w:tr w:rsidR="004602CE" w:rsidRPr="005973A4" w14:paraId="05A7837D" w14:textId="77777777" w:rsidTr="004602CE">
        <w:tc>
          <w:tcPr>
            <w:tcW w:w="3600" w:type="dxa"/>
          </w:tcPr>
          <w:p w14:paraId="02AE1EE6" w14:textId="77777777" w:rsidR="004602CE" w:rsidRPr="005973A4" w:rsidRDefault="004602CE" w:rsidP="004602CE">
            <w:pPr>
              <w:rPr>
                <w:i/>
                <w:iCs/>
              </w:rPr>
            </w:pPr>
            <w:r w:rsidRPr="005973A4">
              <w:rPr>
                <w:i/>
                <w:iCs/>
              </w:rPr>
              <w:t>от "</w:t>
            </w:r>
            <w:r w:rsidRPr="005973A4">
              <w:rPr>
                <w:i/>
                <w:iCs/>
                <w:u w:val="single"/>
              </w:rPr>
              <w:t xml:space="preserve">     </w:t>
            </w:r>
            <w:r w:rsidRPr="005973A4">
              <w:rPr>
                <w:i/>
                <w:iCs/>
              </w:rPr>
              <w:t>" _______________</w:t>
            </w:r>
            <w:r w:rsidRPr="005973A4">
              <w:rPr>
                <w:i/>
                <w:iCs/>
                <w:u w:val="single"/>
              </w:rPr>
              <w:t> </w:t>
            </w:r>
            <w:r w:rsidRPr="005973A4">
              <w:rPr>
                <w:i/>
                <w:iCs/>
              </w:rPr>
              <w:t xml:space="preserve"> 20</w:t>
            </w:r>
            <w:r w:rsidRPr="005973A4">
              <w:rPr>
                <w:i/>
                <w:iCs/>
                <w:u w:val="single"/>
              </w:rPr>
              <w:t xml:space="preserve">     </w:t>
            </w:r>
            <w:r w:rsidRPr="005973A4">
              <w:rPr>
                <w:i/>
                <w:iCs/>
              </w:rPr>
              <w:t>г.</w:t>
            </w:r>
          </w:p>
        </w:tc>
        <w:tc>
          <w:tcPr>
            <w:tcW w:w="5760" w:type="dxa"/>
          </w:tcPr>
          <w:p w14:paraId="6CE41932" w14:textId="77777777" w:rsidR="004602CE" w:rsidRPr="005973A4" w:rsidRDefault="004602CE" w:rsidP="004602CE">
            <w:pPr>
              <w:jc w:val="right"/>
              <w:rPr>
                <w:i/>
                <w:iCs/>
              </w:rPr>
            </w:pPr>
          </w:p>
        </w:tc>
      </w:tr>
    </w:tbl>
    <w:p w14:paraId="066C013F" w14:textId="77777777" w:rsidR="004602CE" w:rsidRPr="005973A4" w:rsidRDefault="004602CE" w:rsidP="004602CE">
      <w:pPr>
        <w:ind w:firstLine="720"/>
        <w:jc w:val="both"/>
        <w:rPr>
          <w:sz w:val="22"/>
        </w:rPr>
      </w:pPr>
    </w:p>
    <w:tbl>
      <w:tblPr>
        <w:tblW w:w="9360" w:type="dxa"/>
        <w:tblInd w:w="108" w:type="dxa"/>
        <w:tblLook w:val="00A0" w:firstRow="1" w:lastRow="0" w:firstColumn="1" w:lastColumn="0" w:noHBand="0" w:noVBand="0"/>
      </w:tblPr>
      <w:tblGrid>
        <w:gridCol w:w="3600"/>
        <w:gridCol w:w="2700"/>
        <w:gridCol w:w="3060"/>
      </w:tblGrid>
      <w:tr w:rsidR="004602CE" w:rsidRPr="005973A4" w14:paraId="0C80448A" w14:textId="77777777" w:rsidTr="004602CE">
        <w:trPr>
          <w:gridAfter w:val="1"/>
          <w:wAfter w:w="3060" w:type="dxa"/>
          <w:trHeight w:val="373"/>
        </w:trPr>
        <w:tc>
          <w:tcPr>
            <w:tcW w:w="3600" w:type="dxa"/>
          </w:tcPr>
          <w:p w14:paraId="78786F27" w14:textId="77777777" w:rsidR="004602CE" w:rsidRPr="005973A4" w:rsidRDefault="004602CE" w:rsidP="004602CE">
            <w:pPr>
              <w:spacing w:before="240" w:after="60"/>
              <w:outlineLvl w:val="5"/>
              <w:rPr>
                <w:bCs/>
                <w:i/>
                <w:iCs/>
              </w:rPr>
            </w:pPr>
            <w:r w:rsidRPr="005973A4">
              <w:rPr>
                <w:bCs/>
                <w:i/>
                <w:iCs/>
              </w:rPr>
              <w:t>Депозитарный код Депонента</w:t>
            </w:r>
          </w:p>
        </w:tc>
        <w:tc>
          <w:tcPr>
            <w:tcW w:w="2700" w:type="dxa"/>
            <w:tcBorders>
              <w:bottom w:val="single" w:sz="4" w:space="0" w:color="auto"/>
            </w:tcBorders>
          </w:tcPr>
          <w:p w14:paraId="3F4D1DE2" w14:textId="77777777" w:rsidR="004602CE" w:rsidRPr="005973A4" w:rsidRDefault="004602CE" w:rsidP="004602CE">
            <w:pPr>
              <w:rPr>
                <w:bCs/>
                <w:i/>
                <w:iCs/>
              </w:rPr>
            </w:pPr>
          </w:p>
        </w:tc>
      </w:tr>
      <w:tr w:rsidR="004602CE" w:rsidRPr="005973A4" w14:paraId="385CD20A" w14:textId="77777777" w:rsidTr="004602CE">
        <w:tc>
          <w:tcPr>
            <w:tcW w:w="3600" w:type="dxa"/>
          </w:tcPr>
          <w:p w14:paraId="2FD22904" w14:textId="77777777" w:rsidR="004602CE" w:rsidRPr="005973A4" w:rsidRDefault="004602CE" w:rsidP="004602CE">
            <w:pPr>
              <w:rPr>
                <w:i/>
                <w:iCs/>
              </w:rPr>
            </w:pPr>
            <w:r w:rsidRPr="005973A4">
              <w:rPr>
                <w:i/>
                <w:iCs/>
              </w:rPr>
              <w:t>Краткое наименование Депонента</w:t>
            </w:r>
          </w:p>
        </w:tc>
        <w:tc>
          <w:tcPr>
            <w:tcW w:w="5760" w:type="dxa"/>
            <w:gridSpan w:val="2"/>
            <w:tcBorders>
              <w:bottom w:val="single" w:sz="4" w:space="0" w:color="auto"/>
            </w:tcBorders>
          </w:tcPr>
          <w:p w14:paraId="2C7C51DA" w14:textId="77777777" w:rsidR="004602CE" w:rsidRPr="005973A4" w:rsidRDefault="004602CE" w:rsidP="004602CE">
            <w:pPr>
              <w:jc w:val="center"/>
              <w:rPr>
                <w:b/>
                <w:sz w:val="22"/>
              </w:rPr>
            </w:pPr>
          </w:p>
        </w:tc>
      </w:tr>
    </w:tbl>
    <w:p w14:paraId="5BF2AC2A" w14:textId="77777777" w:rsidR="004602CE" w:rsidRPr="005973A4" w:rsidRDefault="004602CE" w:rsidP="004602CE"/>
    <w:p w14:paraId="07C39BA1" w14:textId="77777777" w:rsidR="004602CE" w:rsidRPr="005973A4" w:rsidRDefault="004602CE" w:rsidP="004602CE">
      <w:pPr>
        <w:jc w:val="center"/>
        <w:rPr>
          <w:b/>
          <w:bCs/>
          <w:i/>
          <w:iCs/>
          <w:sz w:val="22"/>
        </w:rPr>
      </w:pPr>
      <w:r w:rsidRPr="005973A4">
        <w:rPr>
          <w:b/>
          <w:bCs/>
          <w:i/>
          <w:iCs/>
          <w:sz w:val="22"/>
        </w:rPr>
        <w:t xml:space="preserve">Уведомление </w:t>
      </w:r>
    </w:p>
    <w:p w14:paraId="76363731" w14:textId="77777777" w:rsidR="004602CE" w:rsidRPr="005973A4" w:rsidRDefault="004602CE" w:rsidP="004602CE">
      <w:pPr>
        <w:jc w:val="center"/>
        <w:rPr>
          <w:b/>
          <w:bCs/>
          <w:i/>
          <w:iCs/>
          <w:sz w:val="22"/>
        </w:rPr>
      </w:pPr>
      <w:r w:rsidRPr="005973A4">
        <w:rPr>
          <w:b/>
          <w:bCs/>
          <w:i/>
          <w:iCs/>
          <w:sz w:val="22"/>
        </w:rPr>
        <w:t>об изменении порядка получения доходов по ценным бумагам</w:t>
      </w:r>
    </w:p>
    <w:p w14:paraId="18F04C7D" w14:textId="77777777" w:rsidR="004602CE" w:rsidRPr="005973A4" w:rsidRDefault="004602CE" w:rsidP="004602CE">
      <w:pPr>
        <w:jc w:val="center"/>
      </w:pPr>
    </w:p>
    <w:p w14:paraId="55B30A49" w14:textId="77777777" w:rsidR="004602CE" w:rsidRPr="005973A4" w:rsidRDefault="004602CE" w:rsidP="004602CE">
      <w:pPr>
        <w:ind w:firstLine="567"/>
        <w:jc w:val="both"/>
        <w:rPr>
          <w:i/>
          <w:iCs/>
        </w:rPr>
      </w:pPr>
      <w:r w:rsidRPr="005973A4">
        <w:rPr>
          <w:i/>
          <w:iCs/>
        </w:rPr>
        <w:t>Настоящим сообщаем о решении:</w:t>
      </w:r>
    </w:p>
    <w:p w14:paraId="509E792C" w14:textId="77777777" w:rsidR="004602CE" w:rsidRPr="005973A4" w:rsidRDefault="001A6C19" w:rsidP="004602CE">
      <w:pPr>
        <w:rPr>
          <w:i/>
          <w:iCs/>
        </w:rPr>
      </w:pPr>
      <w:r w:rsidRPr="002D0A97">
        <w:rPr>
          <w:i/>
          <w:iCs/>
          <w:noProof/>
        </w:rPr>
        <mc:AlternateContent>
          <mc:Choice Requires="wps">
            <w:drawing>
              <wp:anchor distT="0" distB="0" distL="114300" distR="114300" simplePos="0" relativeHeight="251662336" behindDoc="1" locked="0" layoutInCell="1" allowOverlap="1" wp14:anchorId="6F8FBCFC" wp14:editId="7851FE4A">
                <wp:simplePos x="0" y="0"/>
                <wp:positionH relativeFrom="column">
                  <wp:posOffset>-114300</wp:posOffset>
                </wp:positionH>
                <wp:positionV relativeFrom="paragraph">
                  <wp:posOffset>102870</wp:posOffset>
                </wp:positionV>
                <wp:extent cx="6286500" cy="1260475"/>
                <wp:effectExtent l="0" t="0" r="0" b="0"/>
                <wp:wrapNone/>
                <wp:docPr id="10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260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ED9AD" id="Rectangle 5" o:spid="_x0000_s1026" style="position:absolute;margin-left:-9pt;margin-top:8.1pt;width:495pt;height:9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Bg/IwIAAD8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"/>
            </w:pict>
          </mc:Fallback>
        </mc:AlternateContent>
      </w:r>
    </w:p>
    <w:tbl>
      <w:tblPr>
        <w:tblW w:w="9116" w:type="dxa"/>
        <w:tblInd w:w="352" w:type="dxa"/>
        <w:tblLook w:val="0000" w:firstRow="0" w:lastRow="0" w:firstColumn="0" w:lastColumn="0" w:noHBand="0" w:noVBand="0"/>
      </w:tblPr>
      <w:tblGrid>
        <w:gridCol w:w="9116"/>
      </w:tblGrid>
      <w:tr w:rsidR="004602CE" w:rsidRPr="005973A4" w14:paraId="01BACC13" w14:textId="77777777" w:rsidTr="004602CE">
        <w:trPr>
          <w:trHeight w:val="313"/>
        </w:trPr>
        <w:tc>
          <w:tcPr>
            <w:tcW w:w="9116" w:type="dxa"/>
          </w:tcPr>
          <w:p w14:paraId="6A9B60FA" w14:textId="77777777" w:rsidR="004602CE" w:rsidRPr="005973A4" w:rsidRDefault="004602CE" w:rsidP="004602CE">
            <w:pPr>
              <w:jc w:val="both"/>
              <w:rPr>
                <w:i/>
                <w:iCs/>
              </w:rPr>
            </w:pPr>
            <w:r w:rsidRPr="005973A4">
              <w:rPr>
                <w:i/>
                <w:iCs/>
              </w:rPr>
              <w:t xml:space="preserve">получать доходы по ценным бумагам без зачисления на счет НКО АО НРД </w:t>
            </w:r>
          </w:p>
          <w:p w14:paraId="65E44869" w14:textId="77777777" w:rsidR="004602CE" w:rsidRPr="005973A4" w:rsidRDefault="004602CE" w:rsidP="004602CE">
            <w:pPr>
              <w:jc w:val="both"/>
              <w:rPr>
                <w:i/>
                <w:iCs/>
              </w:rPr>
            </w:pPr>
            <w:r w:rsidRPr="005973A4">
              <w:rPr>
                <w:i/>
                <w:iCs/>
              </w:rPr>
              <w:t xml:space="preserve">по указанным счетам депо: </w:t>
            </w:r>
          </w:p>
        </w:tc>
      </w:tr>
    </w:tbl>
    <w:p w14:paraId="7633A5E7" w14:textId="77777777" w:rsidR="004602CE" w:rsidRPr="005973A4" w:rsidRDefault="004602CE" w:rsidP="004602CE">
      <w:pPr>
        <w:ind w:left="360" w:firstLine="567"/>
        <w:jc w:val="both"/>
        <w:rPr>
          <w:i/>
          <w:iCs/>
        </w:rPr>
      </w:pPr>
    </w:p>
    <w:tbl>
      <w:tblPr>
        <w:tblW w:w="910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540"/>
        <w:gridCol w:w="4140"/>
      </w:tblGrid>
      <w:tr w:rsidR="004602CE" w:rsidRPr="005973A4" w14:paraId="21950626" w14:textId="77777777" w:rsidTr="004602CE">
        <w:tc>
          <w:tcPr>
            <w:tcW w:w="4428" w:type="dxa"/>
            <w:tcBorders>
              <w:top w:val="nil"/>
              <w:left w:val="nil"/>
              <w:bottom w:val="nil"/>
              <w:right w:val="nil"/>
            </w:tcBorders>
          </w:tcPr>
          <w:p w14:paraId="3670872E" w14:textId="77777777" w:rsidR="004602CE" w:rsidRPr="005973A4" w:rsidRDefault="004602CE" w:rsidP="004602CE">
            <w:pPr>
              <w:jc w:val="right"/>
              <w:rPr>
                <w:i/>
                <w:iCs/>
              </w:rPr>
            </w:pPr>
            <w:r w:rsidRPr="005973A4">
              <w:rPr>
                <w:i/>
                <w:iCs/>
              </w:rPr>
              <w:t>счет депо владельца</w:t>
            </w:r>
          </w:p>
        </w:tc>
        <w:tc>
          <w:tcPr>
            <w:tcW w:w="540" w:type="dxa"/>
            <w:tcBorders>
              <w:top w:val="nil"/>
              <w:left w:val="nil"/>
              <w:bottom w:val="nil"/>
              <w:right w:val="nil"/>
            </w:tcBorders>
          </w:tcPr>
          <w:p w14:paraId="15FECEA6" w14:textId="77777777" w:rsidR="004602CE" w:rsidRPr="005973A4" w:rsidRDefault="004602CE" w:rsidP="004602CE">
            <w:pPr>
              <w:jc w:val="both"/>
              <w:rPr>
                <w:i/>
                <w:iCs/>
              </w:rPr>
            </w:pPr>
            <w:r w:rsidRPr="005973A4">
              <w:rPr>
                <w:i/>
                <w:iCs/>
              </w:rPr>
              <w:t>№</w:t>
            </w:r>
          </w:p>
        </w:tc>
        <w:tc>
          <w:tcPr>
            <w:tcW w:w="4140" w:type="dxa"/>
            <w:tcBorders>
              <w:top w:val="nil"/>
              <w:left w:val="nil"/>
              <w:bottom w:val="single" w:sz="4" w:space="0" w:color="auto"/>
              <w:right w:val="nil"/>
            </w:tcBorders>
          </w:tcPr>
          <w:p w14:paraId="6B4A6F19" w14:textId="77777777" w:rsidR="004602CE" w:rsidRPr="005973A4" w:rsidRDefault="004602CE" w:rsidP="004602CE">
            <w:pPr>
              <w:jc w:val="both"/>
              <w:rPr>
                <w:i/>
                <w:iCs/>
              </w:rPr>
            </w:pPr>
          </w:p>
        </w:tc>
      </w:tr>
    </w:tbl>
    <w:p w14:paraId="6D19A137" w14:textId="77777777" w:rsidR="004602CE" w:rsidRPr="005973A4" w:rsidRDefault="004602CE" w:rsidP="004602CE">
      <w:pPr>
        <w:ind w:left="360" w:firstLine="567"/>
        <w:jc w:val="both"/>
        <w:rPr>
          <w:i/>
          <w:iCs/>
        </w:rPr>
      </w:pPr>
    </w:p>
    <w:tbl>
      <w:tblPr>
        <w:tblW w:w="910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540"/>
        <w:gridCol w:w="4140"/>
      </w:tblGrid>
      <w:tr w:rsidR="004602CE" w:rsidRPr="005973A4" w14:paraId="1A53FF1D" w14:textId="77777777" w:rsidTr="004602CE">
        <w:tc>
          <w:tcPr>
            <w:tcW w:w="4428" w:type="dxa"/>
            <w:tcBorders>
              <w:top w:val="nil"/>
              <w:left w:val="nil"/>
              <w:bottom w:val="nil"/>
              <w:right w:val="nil"/>
            </w:tcBorders>
          </w:tcPr>
          <w:p w14:paraId="0B4AAAC7" w14:textId="77777777" w:rsidR="004602CE" w:rsidRPr="005973A4" w:rsidRDefault="004602CE" w:rsidP="004602CE">
            <w:pPr>
              <w:jc w:val="right"/>
              <w:rPr>
                <w:i/>
                <w:iCs/>
              </w:rPr>
            </w:pPr>
            <w:r w:rsidRPr="005973A4">
              <w:rPr>
                <w:i/>
                <w:iCs/>
              </w:rPr>
              <w:t>счет депо доверительного управляющего</w:t>
            </w:r>
          </w:p>
        </w:tc>
        <w:tc>
          <w:tcPr>
            <w:tcW w:w="540" w:type="dxa"/>
            <w:tcBorders>
              <w:top w:val="nil"/>
              <w:left w:val="nil"/>
              <w:bottom w:val="nil"/>
              <w:right w:val="nil"/>
            </w:tcBorders>
          </w:tcPr>
          <w:p w14:paraId="4A864811" w14:textId="77777777" w:rsidR="004602CE" w:rsidRPr="005973A4" w:rsidRDefault="004602CE" w:rsidP="004602CE">
            <w:pPr>
              <w:jc w:val="both"/>
              <w:rPr>
                <w:i/>
                <w:iCs/>
              </w:rPr>
            </w:pPr>
            <w:r w:rsidRPr="005973A4">
              <w:rPr>
                <w:i/>
                <w:iCs/>
              </w:rPr>
              <w:t>№</w:t>
            </w:r>
          </w:p>
        </w:tc>
        <w:tc>
          <w:tcPr>
            <w:tcW w:w="4140" w:type="dxa"/>
            <w:tcBorders>
              <w:top w:val="nil"/>
              <w:left w:val="nil"/>
              <w:bottom w:val="single" w:sz="4" w:space="0" w:color="auto"/>
              <w:right w:val="nil"/>
            </w:tcBorders>
          </w:tcPr>
          <w:p w14:paraId="1C87A1B9" w14:textId="77777777" w:rsidR="004602CE" w:rsidRPr="005973A4" w:rsidRDefault="004602CE" w:rsidP="004602CE">
            <w:pPr>
              <w:jc w:val="both"/>
              <w:rPr>
                <w:i/>
                <w:iCs/>
              </w:rPr>
            </w:pPr>
          </w:p>
        </w:tc>
      </w:tr>
      <w:tr w:rsidR="004602CE" w:rsidRPr="005973A4" w14:paraId="3EEC1B40" w14:textId="77777777" w:rsidTr="004602CE">
        <w:tc>
          <w:tcPr>
            <w:tcW w:w="4428" w:type="dxa"/>
            <w:tcBorders>
              <w:top w:val="nil"/>
              <w:left w:val="nil"/>
              <w:bottom w:val="nil"/>
              <w:right w:val="nil"/>
            </w:tcBorders>
          </w:tcPr>
          <w:p w14:paraId="236ECB43" w14:textId="77777777" w:rsidR="004602CE" w:rsidRPr="005973A4" w:rsidRDefault="004602CE" w:rsidP="004602CE">
            <w:pPr>
              <w:jc w:val="both"/>
              <w:rPr>
                <w:i/>
                <w:iCs/>
              </w:rPr>
            </w:pPr>
          </w:p>
        </w:tc>
        <w:tc>
          <w:tcPr>
            <w:tcW w:w="540" w:type="dxa"/>
            <w:tcBorders>
              <w:top w:val="nil"/>
              <w:left w:val="nil"/>
              <w:bottom w:val="nil"/>
              <w:right w:val="nil"/>
            </w:tcBorders>
          </w:tcPr>
          <w:p w14:paraId="6C788701" w14:textId="77777777" w:rsidR="004602CE" w:rsidRPr="005973A4" w:rsidRDefault="004602CE" w:rsidP="004602CE">
            <w:pPr>
              <w:jc w:val="both"/>
              <w:rPr>
                <w:i/>
                <w:iCs/>
              </w:rPr>
            </w:pPr>
            <w:r w:rsidRPr="005973A4">
              <w:rPr>
                <w:i/>
                <w:iCs/>
              </w:rPr>
              <w:t>№</w:t>
            </w:r>
          </w:p>
        </w:tc>
        <w:tc>
          <w:tcPr>
            <w:tcW w:w="4140" w:type="dxa"/>
            <w:tcBorders>
              <w:top w:val="single" w:sz="4" w:space="0" w:color="auto"/>
              <w:left w:val="nil"/>
              <w:bottom w:val="single" w:sz="4" w:space="0" w:color="auto"/>
              <w:right w:val="nil"/>
            </w:tcBorders>
          </w:tcPr>
          <w:p w14:paraId="66E01E02" w14:textId="77777777" w:rsidR="004602CE" w:rsidRPr="005973A4" w:rsidRDefault="004602CE" w:rsidP="004602CE">
            <w:pPr>
              <w:jc w:val="both"/>
              <w:rPr>
                <w:i/>
                <w:iCs/>
              </w:rPr>
            </w:pPr>
          </w:p>
        </w:tc>
      </w:tr>
      <w:tr w:rsidR="004602CE" w:rsidRPr="005973A4" w14:paraId="7DDDE366" w14:textId="77777777" w:rsidTr="004602CE">
        <w:tc>
          <w:tcPr>
            <w:tcW w:w="4428" w:type="dxa"/>
            <w:tcBorders>
              <w:top w:val="nil"/>
              <w:left w:val="nil"/>
              <w:bottom w:val="nil"/>
              <w:right w:val="nil"/>
            </w:tcBorders>
          </w:tcPr>
          <w:p w14:paraId="02DE4F01" w14:textId="77777777" w:rsidR="004602CE" w:rsidRPr="005973A4" w:rsidRDefault="004602CE" w:rsidP="004602CE">
            <w:pPr>
              <w:jc w:val="both"/>
              <w:rPr>
                <w:i/>
                <w:iCs/>
              </w:rPr>
            </w:pPr>
          </w:p>
        </w:tc>
        <w:tc>
          <w:tcPr>
            <w:tcW w:w="540" w:type="dxa"/>
            <w:tcBorders>
              <w:top w:val="nil"/>
              <w:left w:val="nil"/>
              <w:bottom w:val="nil"/>
              <w:right w:val="nil"/>
            </w:tcBorders>
          </w:tcPr>
          <w:p w14:paraId="25898A4B" w14:textId="77777777" w:rsidR="004602CE" w:rsidRPr="005973A4" w:rsidRDefault="004602CE" w:rsidP="004602CE">
            <w:pPr>
              <w:jc w:val="both"/>
              <w:rPr>
                <w:i/>
                <w:iCs/>
              </w:rPr>
            </w:pPr>
            <w:r w:rsidRPr="005973A4">
              <w:rPr>
                <w:i/>
                <w:iCs/>
              </w:rPr>
              <w:t>№</w:t>
            </w:r>
          </w:p>
        </w:tc>
        <w:tc>
          <w:tcPr>
            <w:tcW w:w="4140" w:type="dxa"/>
            <w:tcBorders>
              <w:top w:val="single" w:sz="4" w:space="0" w:color="auto"/>
              <w:left w:val="nil"/>
              <w:bottom w:val="single" w:sz="4" w:space="0" w:color="auto"/>
              <w:right w:val="nil"/>
            </w:tcBorders>
          </w:tcPr>
          <w:p w14:paraId="288B2A2E" w14:textId="77777777" w:rsidR="004602CE" w:rsidRPr="005973A4" w:rsidRDefault="004602CE" w:rsidP="004602CE">
            <w:pPr>
              <w:jc w:val="both"/>
              <w:rPr>
                <w:i/>
                <w:iCs/>
              </w:rPr>
            </w:pPr>
          </w:p>
        </w:tc>
      </w:tr>
    </w:tbl>
    <w:p w14:paraId="4469C534" w14:textId="77777777" w:rsidR="004602CE" w:rsidRPr="005973A4" w:rsidRDefault="004602CE" w:rsidP="004602CE">
      <w:pPr>
        <w:rPr>
          <w:i/>
          <w:iCs/>
        </w:rPr>
      </w:pPr>
    </w:p>
    <w:p w14:paraId="28BF2D31" w14:textId="77777777" w:rsidR="004602CE" w:rsidRPr="005973A4" w:rsidRDefault="001A6C19" w:rsidP="004602CE">
      <w:pPr>
        <w:rPr>
          <w:i/>
          <w:iCs/>
        </w:rPr>
      </w:pPr>
      <w:r w:rsidRPr="002D0A97">
        <w:rPr>
          <w:i/>
          <w:iCs/>
          <w:noProof/>
        </w:rPr>
        <mc:AlternateContent>
          <mc:Choice Requires="wps">
            <w:drawing>
              <wp:anchor distT="0" distB="0" distL="114300" distR="114300" simplePos="0" relativeHeight="251663360" behindDoc="1" locked="0" layoutInCell="1" allowOverlap="1" wp14:anchorId="7C9548B4" wp14:editId="061309EB">
                <wp:simplePos x="0" y="0"/>
                <wp:positionH relativeFrom="column">
                  <wp:posOffset>-114300</wp:posOffset>
                </wp:positionH>
                <wp:positionV relativeFrom="paragraph">
                  <wp:posOffset>38100</wp:posOffset>
                </wp:positionV>
                <wp:extent cx="6286500" cy="741680"/>
                <wp:effectExtent l="0" t="0" r="0" b="0"/>
                <wp:wrapNone/>
                <wp:docPr id="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741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AD2FB" id="Rectangle 6" o:spid="_x0000_s1026" style="position:absolute;margin-left:-9pt;margin-top:3pt;width:495pt;height:5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"/>
            </w:pict>
          </mc:Fallback>
        </mc:AlternateContent>
      </w:r>
    </w:p>
    <w:tbl>
      <w:tblPr>
        <w:tblW w:w="9100" w:type="dxa"/>
        <w:tblInd w:w="368" w:type="dxa"/>
        <w:tblLook w:val="0000" w:firstRow="0" w:lastRow="0" w:firstColumn="0" w:lastColumn="0" w:noHBand="0" w:noVBand="0"/>
      </w:tblPr>
      <w:tblGrid>
        <w:gridCol w:w="4420"/>
        <w:gridCol w:w="592"/>
        <w:gridCol w:w="4088"/>
      </w:tblGrid>
      <w:tr w:rsidR="004602CE" w:rsidRPr="005973A4" w14:paraId="20CAA42A" w14:textId="77777777" w:rsidTr="004602CE">
        <w:trPr>
          <w:cantSplit/>
          <w:trHeight w:val="337"/>
        </w:trPr>
        <w:tc>
          <w:tcPr>
            <w:tcW w:w="9100" w:type="dxa"/>
            <w:gridSpan w:val="3"/>
          </w:tcPr>
          <w:p w14:paraId="49356759" w14:textId="77777777" w:rsidR="004602CE" w:rsidRPr="005973A4" w:rsidRDefault="004602CE" w:rsidP="004602CE">
            <w:pPr>
              <w:jc w:val="both"/>
              <w:rPr>
                <w:i/>
                <w:iCs/>
              </w:rPr>
            </w:pPr>
            <w:r w:rsidRPr="005973A4">
              <w:rPr>
                <w:i/>
                <w:iCs/>
              </w:rPr>
              <w:t>получать доходы по ценным бумагам в соответствии с банковскими реквизитами, указанными в списке владельцев</w:t>
            </w:r>
          </w:p>
        </w:tc>
      </w:tr>
      <w:tr w:rsidR="004602CE" w:rsidRPr="005973A4" w14:paraId="2110A5E7" w14:textId="77777777" w:rsidTr="004602CE">
        <w:trPr>
          <w:trHeight w:val="313"/>
        </w:trPr>
        <w:tc>
          <w:tcPr>
            <w:tcW w:w="4420" w:type="dxa"/>
          </w:tcPr>
          <w:p w14:paraId="1908A924" w14:textId="77777777" w:rsidR="004602CE" w:rsidRPr="005973A4" w:rsidRDefault="004602CE" w:rsidP="004602CE">
            <w:pPr>
              <w:ind w:firstLineChars="32" w:firstLine="64"/>
              <w:jc w:val="right"/>
              <w:rPr>
                <w:i/>
                <w:iCs/>
              </w:rPr>
            </w:pPr>
            <w:r w:rsidRPr="005973A4">
              <w:rPr>
                <w:i/>
                <w:iCs/>
              </w:rPr>
              <w:t xml:space="preserve">по счету депо номинального держателя </w:t>
            </w:r>
          </w:p>
        </w:tc>
        <w:tc>
          <w:tcPr>
            <w:tcW w:w="592" w:type="dxa"/>
          </w:tcPr>
          <w:p w14:paraId="7C4D814C" w14:textId="77777777" w:rsidR="004602CE" w:rsidRPr="005973A4" w:rsidRDefault="004602CE" w:rsidP="004602CE">
            <w:pPr>
              <w:jc w:val="both"/>
              <w:rPr>
                <w:i/>
                <w:iCs/>
              </w:rPr>
            </w:pPr>
            <w:r w:rsidRPr="005973A4">
              <w:rPr>
                <w:i/>
                <w:iCs/>
              </w:rPr>
              <w:t>№</w:t>
            </w:r>
          </w:p>
        </w:tc>
        <w:tc>
          <w:tcPr>
            <w:tcW w:w="4088" w:type="dxa"/>
            <w:tcBorders>
              <w:left w:val="nil"/>
              <w:bottom w:val="single" w:sz="4" w:space="0" w:color="auto"/>
            </w:tcBorders>
          </w:tcPr>
          <w:p w14:paraId="44663BCB" w14:textId="77777777" w:rsidR="004602CE" w:rsidRPr="005973A4" w:rsidRDefault="004602CE" w:rsidP="004602CE">
            <w:pPr>
              <w:jc w:val="both"/>
              <w:rPr>
                <w:i/>
                <w:iCs/>
              </w:rPr>
            </w:pPr>
          </w:p>
        </w:tc>
      </w:tr>
    </w:tbl>
    <w:p w14:paraId="16B94984" w14:textId="77777777" w:rsidR="004602CE" w:rsidRPr="005973A4" w:rsidRDefault="004602CE" w:rsidP="004602CE">
      <w:pPr>
        <w:ind w:left="927"/>
        <w:jc w:val="both"/>
        <w:rPr>
          <w:i/>
          <w:iCs/>
        </w:rPr>
      </w:pPr>
    </w:p>
    <w:p w14:paraId="5D460213" w14:textId="77777777" w:rsidR="004602CE" w:rsidRPr="005973A4" w:rsidRDefault="004602CE" w:rsidP="004602CE">
      <w:pPr>
        <w:spacing w:after="120"/>
        <w:ind w:firstLine="567"/>
        <w:jc w:val="center"/>
        <w:rPr>
          <w:i/>
          <w:iCs/>
          <w:szCs w:val="16"/>
        </w:rPr>
      </w:pPr>
    </w:p>
    <w:p w14:paraId="61CA8AC9" w14:textId="77777777" w:rsidR="004602CE" w:rsidRPr="005973A4" w:rsidRDefault="004602CE" w:rsidP="004602CE">
      <w:pPr>
        <w:spacing w:after="120"/>
        <w:ind w:firstLine="567"/>
        <w:jc w:val="center"/>
        <w:rPr>
          <w:i/>
          <w:iCs/>
          <w:szCs w:val="16"/>
        </w:rPr>
      </w:pPr>
    </w:p>
    <w:p w14:paraId="323B32D6" w14:textId="77777777" w:rsidR="004602CE" w:rsidRPr="005973A4" w:rsidRDefault="004602CE" w:rsidP="004602CE">
      <w:pPr>
        <w:spacing w:after="120"/>
        <w:rPr>
          <w:i/>
          <w:iCs/>
          <w:szCs w:val="16"/>
        </w:rPr>
      </w:pPr>
      <w:r w:rsidRPr="005973A4">
        <w:rPr>
          <w:i/>
          <w:iCs/>
          <w:szCs w:val="16"/>
        </w:rPr>
        <w:t>Настоящее уведомление отменяет действие ранее поданного Уведомления об изменении порядка получения доходов по ценным бумагам и является единственным действующим.</w:t>
      </w:r>
    </w:p>
    <w:p w14:paraId="241A1236" w14:textId="77777777" w:rsidR="004602CE" w:rsidRPr="005973A4" w:rsidRDefault="004602CE" w:rsidP="004602CE">
      <w:pPr>
        <w:spacing w:after="120"/>
        <w:ind w:left="283"/>
        <w:rPr>
          <w:szCs w:val="16"/>
        </w:rPr>
      </w:pPr>
    </w:p>
    <w:tbl>
      <w:tblPr>
        <w:tblW w:w="9720" w:type="dxa"/>
        <w:tblInd w:w="70" w:type="dxa"/>
        <w:tblLayout w:type="fixed"/>
        <w:tblCellMar>
          <w:left w:w="70" w:type="dxa"/>
          <w:right w:w="70" w:type="dxa"/>
        </w:tblCellMar>
        <w:tblLook w:val="0000" w:firstRow="0" w:lastRow="0" w:firstColumn="0" w:lastColumn="0" w:noHBand="0" w:noVBand="0"/>
      </w:tblPr>
      <w:tblGrid>
        <w:gridCol w:w="2915"/>
        <w:gridCol w:w="304"/>
        <w:gridCol w:w="3160"/>
        <w:gridCol w:w="1276"/>
        <w:gridCol w:w="2065"/>
      </w:tblGrid>
      <w:tr w:rsidR="004602CE" w:rsidRPr="005973A4" w14:paraId="33AB6CD9" w14:textId="77777777" w:rsidTr="004602CE">
        <w:tc>
          <w:tcPr>
            <w:tcW w:w="2915" w:type="dxa"/>
          </w:tcPr>
          <w:p w14:paraId="17396CA0" w14:textId="77777777" w:rsidR="004602CE" w:rsidRPr="005973A4" w:rsidRDefault="004602CE" w:rsidP="004602CE">
            <w:pPr>
              <w:rPr>
                <w:spacing w:val="-20"/>
              </w:rPr>
            </w:pPr>
          </w:p>
        </w:tc>
        <w:tc>
          <w:tcPr>
            <w:tcW w:w="304" w:type="dxa"/>
          </w:tcPr>
          <w:p w14:paraId="1108E2C9" w14:textId="77777777" w:rsidR="004602CE" w:rsidRPr="005973A4" w:rsidRDefault="004602CE" w:rsidP="004602CE"/>
        </w:tc>
        <w:tc>
          <w:tcPr>
            <w:tcW w:w="3160" w:type="dxa"/>
          </w:tcPr>
          <w:p w14:paraId="1CF0F663" w14:textId="77777777" w:rsidR="004602CE" w:rsidRPr="005973A4" w:rsidRDefault="004602CE" w:rsidP="004602CE">
            <w:pPr>
              <w:rPr>
                <w:spacing w:val="-20"/>
              </w:rPr>
            </w:pPr>
          </w:p>
        </w:tc>
        <w:tc>
          <w:tcPr>
            <w:tcW w:w="1276" w:type="dxa"/>
          </w:tcPr>
          <w:p w14:paraId="632904BC" w14:textId="77777777" w:rsidR="004602CE" w:rsidRPr="005973A4" w:rsidRDefault="004602CE" w:rsidP="004602CE"/>
        </w:tc>
        <w:tc>
          <w:tcPr>
            <w:tcW w:w="2065" w:type="dxa"/>
          </w:tcPr>
          <w:p w14:paraId="37A79928" w14:textId="77777777" w:rsidR="004602CE" w:rsidRPr="005973A4" w:rsidRDefault="004602CE" w:rsidP="004602CE"/>
        </w:tc>
      </w:tr>
      <w:tr w:rsidR="004602CE" w:rsidRPr="005973A4" w14:paraId="2937A572" w14:textId="77777777" w:rsidTr="004602CE">
        <w:tc>
          <w:tcPr>
            <w:tcW w:w="2915" w:type="dxa"/>
            <w:tcBorders>
              <w:bottom w:val="single" w:sz="6" w:space="0" w:color="auto"/>
            </w:tcBorders>
          </w:tcPr>
          <w:p w14:paraId="527B8817" w14:textId="77777777" w:rsidR="004602CE" w:rsidRPr="005973A4" w:rsidRDefault="004602CE" w:rsidP="004602CE">
            <w:pPr>
              <w:rPr>
                <w:spacing w:val="-20"/>
              </w:rPr>
            </w:pPr>
          </w:p>
        </w:tc>
        <w:tc>
          <w:tcPr>
            <w:tcW w:w="304" w:type="dxa"/>
          </w:tcPr>
          <w:p w14:paraId="6820AA3A" w14:textId="77777777" w:rsidR="004602CE" w:rsidRPr="005973A4" w:rsidRDefault="004602CE" w:rsidP="004602CE"/>
        </w:tc>
        <w:tc>
          <w:tcPr>
            <w:tcW w:w="3160" w:type="dxa"/>
            <w:tcBorders>
              <w:bottom w:val="single" w:sz="6" w:space="0" w:color="auto"/>
            </w:tcBorders>
          </w:tcPr>
          <w:p w14:paraId="482F6509" w14:textId="77777777" w:rsidR="004602CE" w:rsidRPr="005973A4" w:rsidRDefault="004602CE" w:rsidP="004602CE">
            <w:pPr>
              <w:rPr>
                <w:spacing w:val="-20"/>
              </w:rPr>
            </w:pPr>
          </w:p>
        </w:tc>
        <w:tc>
          <w:tcPr>
            <w:tcW w:w="1276" w:type="dxa"/>
          </w:tcPr>
          <w:p w14:paraId="5D43EEAC" w14:textId="77777777" w:rsidR="004602CE" w:rsidRPr="005973A4" w:rsidRDefault="004602CE" w:rsidP="004602CE"/>
        </w:tc>
        <w:tc>
          <w:tcPr>
            <w:tcW w:w="2065" w:type="dxa"/>
            <w:tcBorders>
              <w:bottom w:val="single" w:sz="6" w:space="0" w:color="auto"/>
            </w:tcBorders>
          </w:tcPr>
          <w:p w14:paraId="1228259D" w14:textId="77777777" w:rsidR="004602CE" w:rsidRPr="005973A4" w:rsidRDefault="004602CE" w:rsidP="004602CE"/>
        </w:tc>
      </w:tr>
      <w:tr w:rsidR="004602CE" w:rsidRPr="005973A4" w14:paraId="6961D56A" w14:textId="77777777" w:rsidTr="004602CE">
        <w:tc>
          <w:tcPr>
            <w:tcW w:w="2915" w:type="dxa"/>
          </w:tcPr>
          <w:p w14:paraId="56D2BCBC" w14:textId="77777777" w:rsidR="004602CE" w:rsidRPr="005973A4" w:rsidRDefault="004602CE" w:rsidP="004602CE">
            <w:pPr>
              <w:jc w:val="center"/>
            </w:pPr>
            <w:r w:rsidRPr="005973A4">
              <w:t>(должность)</w:t>
            </w:r>
          </w:p>
        </w:tc>
        <w:tc>
          <w:tcPr>
            <w:tcW w:w="304" w:type="dxa"/>
          </w:tcPr>
          <w:p w14:paraId="6D9F6C95" w14:textId="77777777" w:rsidR="004602CE" w:rsidRPr="005973A4" w:rsidRDefault="004602CE" w:rsidP="004602CE"/>
        </w:tc>
        <w:tc>
          <w:tcPr>
            <w:tcW w:w="3160" w:type="dxa"/>
          </w:tcPr>
          <w:p w14:paraId="18158CBD" w14:textId="77777777" w:rsidR="004602CE" w:rsidRPr="005973A4" w:rsidRDefault="004602CE" w:rsidP="004602CE">
            <w:pPr>
              <w:jc w:val="center"/>
            </w:pPr>
            <w:r w:rsidRPr="005973A4">
              <w:t>(Ф.И.О.)</w:t>
            </w:r>
          </w:p>
        </w:tc>
        <w:tc>
          <w:tcPr>
            <w:tcW w:w="1276" w:type="dxa"/>
          </w:tcPr>
          <w:p w14:paraId="0DC4E4D6" w14:textId="77777777" w:rsidR="004602CE" w:rsidRPr="005973A4" w:rsidRDefault="004602CE" w:rsidP="004602CE"/>
        </w:tc>
        <w:tc>
          <w:tcPr>
            <w:tcW w:w="2065" w:type="dxa"/>
          </w:tcPr>
          <w:p w14:paraId="558BA5BB" w14:textId="77777777" w:rsidR="004602CE" w:rsidRPr="005973A4" w:rsidRDefault="004602CE" w:rsidP="004602CE">
            <w:pPr>
              <w:jc w:val="center"/>
            </w:pPr>
            <w:r w:rsidRPr="005973A4">
              <w:t>(подпись)</w:t>
            </w:r>
          </w:p>
        </w:tc>
      </w:tr>
      <w:tr w:rsidR="004602CE" w:rsidRPr="005973A4" w14:paraId="7DE8B506" w14:textId="77777777" w:rsidTr="004602CE">
        <w:tc>
          <w:tcPr>
            <w:tcW w:w="2915" w:type="dxa"/>
          </w:tcPr>
          <w:p w14:paraId="69454595" w14:textId="77777777" w:rsidR="004602CE" w:rsidRPr="005973A4" w:rsidRDefault="004602CE" w:rsidP="004602CE">
            <w:pPr>
              <w:jc w:val="center"/>
            </w:pPr>
          </w:p>
        </w:tc>
        <w:tc>
          <w:tcPr>
            <w:tcW w:w="304" w:type="dxa"/>
          </w:tcPr>
          <w:p w14:paraId="218B4B8F" w14:textId="77777777" w:rsidR="004602CE" w:rsidRPr="005973A4" w:rsidRDefault="004602CE" w:rsidP="004602CE"/>
        </w:tc>
        <w:tc>
          <w:tcPr>
            <w:tcW w:w="3160" w:type="dxa"/>
          </w:tcPr>
          <w:p w14:paraId="77DE6C09" w14:textId="77777777" w:rsidR="004602CE" w:rsidRPr="005973A4" w:rsidRDefault="004602CE" w:rsidP="004602CE">
            <w:pPr>
              <w:jc w:val="center"/>
            </w:pPr>
          </w:p>
        </w:tc>
        <w:tc>
          <w:tcPr>
            <w:tcW w:w="1276" w:type="dxa"/>
          </w:tcPr>
          <w:p w14:paraId="2AE3933A" w14:textId="77777777" w:rsidR="004602CE" w:rsidRPr="005973A4" w:rsidRDefault="004602CE" w:rsidP="004602CE">
            <w:pPr>
              <w:jc w:val="center"/>
            </w:pPr>
            <w:r w:rsidRPr="005973A4">
              <w:t>М.П.</w:t>
            </w:r>
          </w:p>
        </w:tc>
        <w:tc>
          <w:tcPr>
            <w:tcW w:w="2065" w:type="dxa"/>
          </w:tcPr>
          <w:p w14:paraId="7793D895" w14:textId="77777777" w:rsidR="004602CE" w:rsidRPr="005973A4" w:rsidRDefault="004602CE" w:rsidP="004602CE">
            <w:pPr>
              <w:jc w:val="center"/>
            </w:pPr>
          </w:p>
        </w:tc>
      </w:tr>
    </w:tbl>
    <w:p w14:paraId="6375B2C5" w14:textId="77777777" w:rsidR="004602CE" w:rsidRPr="005973A4" w:rsidRDefault="004602CE" w:rsidP="004602CE">
      <w:pPr>
        <w:jc w:val="both"/>
        <w:rPr>
          <w:bCs/>
        </w:rPr>
      </w:pPr>
    </w:p>
    <w:tbl>
      <w:tblPr>
        <w:tblW w:w="9720" w:type="dxa"/>
        <w:tblInd w:w="108" w:type="dxa"/>
        <w:tblLook w:val="00A0" w:firstRow="1" w:lastRow="0" w:firstColumn="1" w:lastColumn="0" w:noHBand="0" w:noVBand="0"/>
      </w:tblPr>
      <w:tblGrid>
        <w:gridCol w:w="3097"/>
        <w:gridCol w:w="6623"/>
      </w:tblGrid>
      <w:tr w:rsidR="004602CE" w:rsidRPr="005973A4" w14:paraId="239A193A" w14:textId="77777777" w:rsidTr="004602CE">
        <w:tc>
          <w:tcPr>
            <w:tcW w:w="3097" w:type="dxa"/>
          </w:tcPr>
          <w:p w14:paraId="355818B1" w14:textId="77777777" w:rsidR="004602CE" w:rsidRPr="005973A4" w:rsidRDefault="004602CE" w:rsidP="004602CE">
            <w:pPr>
              <w:jc w:val="both"/>
              <w:rPr>
                <w:b/>
              </w:rPr>
            </w:pPr>
            <w:r w:rsidRPr="005973A4">
              <w:t>Действует на основании</w:t>
            </w:r>
            <w:r w:rsidRPr="005973A4">
              <w:rPr>
                <w:b/>
              </w:rPr>
              <w:t>:</w:t>
            </w:r>
          </w:p>
        </w:tc>
        <w:tc>
          <w:tcPr>
            <w:tcW w:w="6623" w:type="dxa"/>
            <w:tcBorders>
              <w:bottom w:val="single" w:sz="4" w:space="0" w:color="auto"/>
            </w:tcBorders>
          </w:tcPr>
          <w:p w14:paraId="0FB81213" w14:textId="77777777" w:rsidR="004602CE" w:rsidRPr="005973A4" w:rsidRDefault="004602CE" w:rsidP="004602CE">
            <w:pPr>
              <w:jc w:val="both"/>
              <w:rPr>
                <w:b/>
              </w:rPr>
            </w:pPr>
          </w:p>
        </w:tc>
      </w:tr>
    </w:tbl>
    <w:p w14:paraId="69C693FE" w14:textId="77777777" w:rsidR="004602CE" w:rsidRPr="005973A4" w:rsidRDefault="004602CE" w:rsidP="004602CE"/>
    <w:p w14:paraId="022873E2" w14:textId="77777777" w:rsidR="004602CE" w:rsidRPr="005973A4" w:rsidRDefault="004602CE" w:rsidP="004602CE"/>
    <w:p w14:paraId="64F25B33" w14:textId="77777777" w:rsidR="004602CE" w:rsidRPr="005973A4" w:rsidRDefault="004602CE" w:rsidP="004602CE"/>
    <w:p w14:paraId="40A192EA" w14:textId="77777777" w:rsidR="004602CE" w:rsidRPr="005973A4" w:rsidRDefault="004602CE" w:rsidP="004602CE"/>
    <w:tbl>
      <w:tblPr>
        <w:tblW w:w="9720" w:type="dxa"/>
        <w:tblInd w:w="108" w:type="dxa"/>
        <w:tblLook w:val="00A0" w:firstRow="1" w:lastRow="0" w:firstColumn="1" w:lastColumn="0" w:noHBand="0" w:noVBand="0"/>
      </w:tblPr>
      <w:tblGrid>
        <w:gridCol w:w="2160"/>
        <w:gridCol w:w="7560"/>
      </w:tblGrid>
      <w:tr w:rsidR="004602CE" w:rsidRPr="005973A4" w14:paraId="0CFA05E3" w14:textId="77777777" w:rsidTr="004602CE">
        <w:tc>
          <w:tcPr>
            <w:tcW w:w="9720" w:type="dxa"/>
            <w:gridSpan w:val="2"/>
          </w:tcPr>
          <w:p w14:paraId="118DEE42" w14:textId="77777777" w:rsidR="004602CE" w:rsidRPr="005973A4" w:rsidRDefault="004602CE" w:rsidP="004602CE">
            <w:pPr>
              <w:rPr>
                <w:bCs/>
                <w:i/>
                <w:iCs/>
              </w:rPr>
            </w:pPr>
            <w:r w:rsidRPr="005973A4">
              <w:rPr>
                <w:bCs/>
                <w:i/>
                <w:iCs/>
              </w:rPr>
              <w:t>Контактное лицо:</w:t>
            </w:r>
          </w:p>
        </w:tc>
      </w:tr>
      <w:tr w:rsidR="004602CE" w:rsidRPr="005973A4" w14:paraId="2B127A63" w14:textId="77777777" w:rsidTr="004602CE">
        <w:tc>
          <w:tcPr>
            <w:tcW w:w="2160" w:type="dxa"/>
          </w:tcPr>
          <w:p w14:paraId="6EC099DF" w14:textId="77777777" w:rsidR="004602CE" w:rsidRPr="005973A4" w:rsidRDefault="004602CE" w:rsidP="004602CE">
            <w:pPr>
              <w:rPr>
                <w:bCs/>
                <w:i/>
                <w:iCs/>
              </w:rPr>
            </w:pPr>
            <w:r w:rsidRPr="005973A4">
              <w:rPr>
                <w:bCs/>
                <w:i/>
                <w:iCs/>
              </w:rPr>
              <w:t>Ф.И.О.</w:t>
            </w:r>
          </w:p>
        </w:tc>
        <w:tc>
          <w:tcPr>
            <w:tcW w:w="7560" w:type="dxa"/>
            <w:tcBorders>
              <w:bottom w:val="single" w:sz="4" w:space="0" w:color="auto"/>
            </w:tcBorders>
          </w:tcPr>
          <w:p w14:paraId="6DDBF9FE" w14:textId="77777777" w:rsidR="004602CE" w:rsidRPr="005973A4" w:rsidRDefault="004602CE" w:rsidP="004602CE">
            <w:pPr>
              <w:rPr>
                <w:b/>
                <w:bCs/>
                <w:i/>
                <w:iCs/>
              </w:rPr>
            </w:pPr>
          </w:p>
        </w:tc>
      </w:tr>
      <w:tr w:rsidR="004602CE" w:rsidRPr="005973A4" w14:paraId="67873303" w14:textId="77777777" w:rsidTr="004602CE">
        <w:tc>
          <w:tcPr>
            <w:tcW w:w="2160" w:type="dxa"/>
          </w:tcPr>
          <w:p w14:paraId="7EEDFE34" w14:textId="77777777" w:rsidR="004602CE" w:rsidRPr="005973A4" w:rsidRDefault="004602CE" w:rsidP="004602CE">
            <w:pPr>
              <w:rPr>
                <w:bCs/>
                <w:i/>
                <w:iCs/>
              </w:rPr>
            </w:pPr>
            <w:r w:rsidRPr="005973A4">
              <w:rPr>
                <w:bCs/>
                <w:i/>
                <w:iCs/>
              </w:rPr>
              <w:t>Телефон</w:t>
            </w:r>
          </w:p>
        </w:tc>
        <w:tc>
          <w:tcPr>
            <w:tcW w:w="7560" w:type="dxa"/>
            <w:tcBorders>
              <w:top w:val="single" w:sz="4" w:space="0" w:color="auto"/>
              <w:bottom w:val="single" w:sz="4" w:space="0" w:color="auto"/>
            </w:tcBorders>
          </w:tcPr>
          <w:p w14:paraId="0B3E13B8" w14:textId="77777777" w:rsidR="004602CE" w:rsidRPr="005973A4" w:rsidRDefault="004602CE" w:rsidP="004602CE">
            <w:pPr>
              <w:rPr>
                <w:b/>
                <w:bCs/>
                <w:i/>
                <w:iCs/>
              </w:rPr>
            </w:pPr>
          </w:p>
        </w:tc>
      </w:tr>
    </w:tbl>
    <w:p w14:paraId="48BCEAA2" w14:textId="77777777" w:rsidR="004602CE" w:rsidRPr="005973A4" w:rsidRDefault="004602CE" w:rsidP="004602CE">
      <w:pPr>
        <w:ind w:firstLine="720"/>
        <w:jc w:val="both"/>
        <w:rPr>
          <w:sz w:val="24"/>
        </w:rPr>
      </w:pPr>
    </w:p>
    <w:p w14:paraId="12821BF3" w14:textId="77777777" w:rsidR="004602CE" w:rsidRPr="005973A4" w:rsidRDefault="004602CE" w:rsidP="004602CE">
      <w:pPr>
        <w:ind w:right="537"/>
        <w:jc w:val="center"/>
        <w:rPr>
          <w:i/>
          <w:sz w:val="16"/>
          <w:szCs w:val="16"/>
        </w:rPr>
      </w:pPr>
    </w:p>
    <w:p w14:paraId="2476FD9D" w14:textId="77777777" w:rsidR="004602CE" w:rsidRPr="005973A4" w:rsidRDefault="004602CE" w:rsidP="004602CE">
      <w:pPr>
        <w:pBdr>
          <w:top w:val="double" w:sz="6" w:space="1" w:color="auto"/>
        </w:pBdr>
        <w:spacing w:after="120"/>
        <w:ind w:right="714"/>
        <w:jc w:val="center"/>
      </w:pPr>
      <w:r w:rsidRPr="005973A4">
        <w:rPr>
          <w:i/>
          <w:sz w:val="16"/>
          <w:szCs w:val="16"/>
        </w:rPr>
        <w:t>Заполняется работником Депозитария</w:t>
      </w:r>
    </w:p>
    <w:tbl>
      <w:tblPr>
        <w:tblW w:w="9720" w:type="dxa"/>
        <w:tblInd w:w="108" w:type="dxa"/>
        <w:tblLayout w:type="fixed"/>
        <w:tblLook w:val="0000" w:firstRow="0" w:lastRow="0" w:firstColumn="0" w:lastColumn="0" w:noHBand="0" w:noVBand="0"/>
      </w:tblPr>
      <w:tblGrid>
        <w:gridCol w:w="2160"/>
        <w:gridCol w:w="2700"/>
        <w:gridCol w:w="236"/>
        <w:gridCol w:w="1564"/>
        <w:gridCol w:w="3060"/>
      </w:tblGrid>
      <w:tr w:rsidR="004602CE" w:rsidRPr="005973A4" w14:paraId="554ED9D8" w14:textId="77777777" w:rsidTr="004602CE">
        <w:tc>
          <w:tcPr>
            <w:tcW w:w="2160" w:type="dxa"/>
          </w:tcPr>
          <w:p w14:paraId="03EC3CB1" w14:textId="77777777" w:rsidR="004602CE" w:rsidRPr="005973A4" w:rsidRDefault="004602CE" w:rsidP="004602CE">
            <w:pPr>
              <w:rPr>
                <w:i/>
                <w:iCs/>
              </w:rPr>
            </w:pPr>
            <w:r w:rsidRPr="005973A4">
              <w:rPr>
                <w:i/>
                <w:iCs/>
              </w:rPr>
              <w:t xml:space="preserve">Вх. номер: </w:t>
            </w:r>
          </w:p>
        </w:tc>
        <w:tc>
          <w:tcPr>
            <w:tcW w:w="2700" w:type="dxa"/>
            <w:tcBorders>
              <w:bottom w:val="single" w:sz="4" w:space="0" w:color="auto"/>
            </w:tcBorders>
          </w:tcPr>
          <w:p w14:paraId="18E0FED0" w14:textId="77777777" w:rsidR="004602CE" w:rsidRPr="005973A4" w:rsidRDefault="004602CE" w:rsidP="004602CE">
            <w:pPr>
              <w:rPr>
                <w:i/>
                <w:iCs/>
              </w:rPr>
            </w:pPr>
          </w:p>
        </w:tc>
        <w:tc>
          <w:tcPr>
            <w:tcW w:w="236" w:type="dxa"/>
            <w:tcBorders>
              <w:left w:val="nil"/>
            </w:tcBorders>
          </w:tcPr>
          <w:p w14:paraId="0A9C20FF" w14:textId="77777777" w:rsidR="004602CE" w:rsidRPr="005973A4" w:rsidRDefault="004602CE" w:rsidP="004602CE">
            <w:pPr>
              <w:rPr>
                <w:i/>
                <w:iCs/>
              </w:rPr>
            </w:pPr>
          </w:p>
        </w:tc>
        <w:tc>
          <w:tcPr>
            <w:tcW w:w="1564" w:type="dxa"/>
            <w:tcBorders>
              <w:left w:val="nil"/>
            </w:tcBorders>
          </w:tcPr>
          <w:p w14:paraId="22AA894A" w14:textId="77777777" w:rsidR="004602CE" w:rsidRPr="005973A4" w:rsidRDefault="004602CE" w:rsidP="004602CE">
            <w:pPr>
              <w:rPr>
                <w:i/>
                <w:iCs/>
              </w:rPr>
            </w:pPr>
            <w:r w:rsidRPr="005973A4">
              <w:rPr>
                <w:i/>
                <w:iCs/>
              </w:rPr>
              <w:t>Дата ввода:</w:t>
            </w:r>
          </w:p>
        </w:tc>
        <w:tc>
          <w:tcPr>
            <w:tcW w:w="3060" w:type="dxa"/>
            <w:tcBorders>
              <w:bottom w:val="single" w:sz="4" w:space="0" w:color="auto"/>
            </w:tcBorders>
          </w:tcPr>
          <w:p w14:paraId="0361ADA2" w14:textId="77777777" w:rsidR="004602CE" w:rsidRPr="005973A4" w:rsidRDefault="004602CE" w:rsidP="004602CE">
            <w:pPr>
              <w:rPr>
                <w:i/>
                <w:iCs/>
              </w:rPr>
            </w:pPr>
          </w:p>
        </w:tc>
      </w:tr>
      <w:tr w:rsidR="004602CE" w:rsidRPr="005973A4" w14:paraId="1AEB38E4" w14:textId="77777777" w:rsidTr="004602CE">
        <w:tc>
          <w:tcPr>
            <w:tcW w:w="2160" w:type="dxa"/>
          </w:tcPr>
          <w:p w14:paraId="4D0823F0" w14:textId="77777777" w:rsidR="004602CE" w:rsidRPr="005973A4" w:rsidRDefault="004602CE" w:rsidP="004602CE">
            <w:pPr>
              <w:rPr>
                <w:i/>
                <w:iCs/>
              </w:rPr>
            </w:pPr>
            <w:r w:rsidRPr="005973A4">
              <w:rPr>
                <w:i/>
                <w:iCs/>
              </w:rPr>
              <w:t>Дата регистрации:</w:t>
            </w:r>
          </w:p>
        </w:tc>
        <w:tc>
          <w:tcPr>
            <w:tcW w:w="2700" w:type="dxa"/>
          </w:tcPr>
          <w:p w14:paraId="4C577A50" w14:textId="77777777" w:rsidR="004602CE" w:rsidRPr="005973A4" w:rsidRDefault="004602CE" w:rsidP="004602CE">
            <w:pPr>
              <w:rPr>
                <w:i/>
                <w:iCs/>
              </w:rPr>
            </w:pPr>
            <w:r w:rsidRPr="005973A4">
              <w:rPr>
                <w:i/>
                <w:iCs/>
              </w:rPr>
              <w:t>“___” ___________ 20___ г.</w:t>
            </w:r>
          </w:p>
        </w:tc>
        <w:tc>
          <w:tcPr>
            <w:tcW w:w="236" w:type="dxa"/>
            <w:tcBorders>
              <w:left w:val="nil"/>
            </w:tcBorders>
          </w:tcPr>
          <w:p w14:paraId="52FC3DE1" w14:textId="77777777" w:rsidR="004602CE" w:rsidRPr="005973A4" w:rsidRDefault="004602CE" w:rsidP="004602CE">
            <w:pPr>
              <w:rPr>
                <w:i/>
                <w:iCs/>
              </w:rPr>
            </w:pPr>
          </w:p>
        </w:tc>
        <w:tc>
          <w:tcPr>
            <w:tcW w:w="1564" w:type="dxa"/>
            <w:tcBorders>
              <w:left w:val="nil"/>
            </w:tcBorders>
          </w:tcPr>
          <w:p w14:paraId="31DED361" w14:textId="77777777" w:rsidR="004602CE" w:rsidRPr="005973A4" w:rsidRDefault="0075470B" w:rsidP="004602CE">
            <w:pPr>
              <w:rPr>
                <w:i/>
                <w:iCs/>
              </w:rPr>
            </w:pPr>
            <w:r w:rsidRPr="005973A4">
              <w:rPr>
                <w:i/>
                <w:iCs/>
              </w:rPr>
              <w:t>Время ввода:</w:t>
            </w:r>
            <w:r w:rsidR="004602CE" w:rsidRPr="005973A4">
              <w:rPr>
                <w:i/>
                <w:iCs/>
              </w:rPr>
              <w:t xml:space="preserve"> </w:t>
            </w:r>
          </w:p>
        </w:tc>
        <w:tc>
          <w:tcPr>
            <w:tcW w:w="3060" w:type="dxa"/>
            <w:tcBorders>
              <w:top w:val="single" w:sz="4" w:space="0" w:color="auto"/>
              <w:bottom w:val="single" w:sz="4" w:space="0" w:color="auto"/>
            </w:tcBorders>
          </w:tcPr>
          <w:p w14:paraId="4C6006A1" w14:textId="77777777" w:rsidR="004602CE" w:rsidRPr="005973A4" w:rsidRDefault="004602CE" w:rsidP="004602CE">
            <w:pPr>
              <w:rPr>
                <w:i/>
                <w:iCs/>
              </w:rPr>
            </w:pPr>
          </w:p>
        </w:tc>
      </w:tr>
      <w:tr w:rsidR="004602CE" w:rsidRPr="005973A4" w14:paraId="058E92E2" w14:textId="77777777" w:rsidTr="004602CE">
        <w:tc>
          <w:tcPr>
            <w:tcW w:w="2160" w:type="dxa"/>
          </w:tcPr>
          <w:p w14:paraId="4CF2339B" w14:textId="77777777" w:rsidR="004602CE" w:rsidRPr="005973A4" w:rsidRDefault="004602CE" w:rsidP="004602CE">
            <w:pPr>
              <w:rPr>
                <w:i/>
                <w:iCs/>
              </w:rPr>
            </w:pPr>
            <w:r w:rsidRPr="005973A4">
              <w:rPr>
                <w:i/>
                <w:iCs/>
              </w:rPr>
              <w:t>Время регистрации:</w:t>
            </w:r>
          </w:p>
        </w:tc>
        <w:tc>
          <w:tcPr>
            <w:tcW w:w="2700" w:type="dxa"/>
            <w:tcBorders>
              <w:bottom w:val="single" w:sz="6" w:space="0" w:color="auto"/>
            </w:tcBorders>
          </w:tcPr>
          <w:p w14:paraId="02B2A4AB" w14:textId="77777777" w:rsidR="004602CE" w:rsidRPr="005973A4" w:rsidRDefault="004602CE" w:rsidP="004602CE">
            <w:pPr>
              <w:rPr>
                <w:i/>
                <w:iCs/>
              </w:rPr>
            </w:pPr>
          </w:p>
        </w:tc>
        <w:tc>
          <w:tcPr>
            <w:tcW w:w="236" w:type="dxa"/>
            <w:tcBorders>
              <w:left w:val="nil"/>
            </w:tcBorders>
          </w:tcPr>
          <w:p w14:paraId="1A63E20E" w14:textId="77777777" w:rsidR="004602CE" w:rsidRPr="005973A4" w:rsidRDefault="004602CE" w:rsidP="004602CE">
            <w:pPr>
              <w:rPr>
                <w:i/>
                <w:iCs/>
              </w:rPr>
            </w:pPr>
          </w:p>
        </w:tc>
        <w:tc>
          <w:tcPr>
            <w:tcW w:w="1564" w:type="dxa"/>
            <w:tcBorders>
              <w:left w:val="nil"/>
            </w:tcBorders>
          </w:tcPr>
          <w:p w14:paraId="04E3F3D5" w14:textId="77777777" w:rsidR="004602CE" w:rsidRPr="005973A4" w:rsidRDefault="004602CE" w:rsidP="004602CE">
            <w:pPr>
              <w:rPr>
                <w:i/>
                <w:iCs/>
              </w:rPr>
            </w:pPr>
          </w:p>
        </w:tc>
        <w:tc>
          <w:tcPr>
            <w:tcW w:w="3060" w:type="dxa"/>
            <w:tcBorders>
              <w:top w:val="single" w:sz="4" w:space="0" w:color="auto"/>
            </w:tcBorders>
          </w:tcPr>
          <w:p w14:paraId="380DD419" w14:textId="77777777" w:rsidR="004602CE" w:rsidRPr="005973A4" w:rsidRDefault="004602CE" w:rsidP="004602CE">
            <w:pPr>
              <w:rPr>
                <w:i/>
                <w:iCs/>
              </w:rPr>
            </w:pPr>
          </w:p>
        </w:tc>
      </w:tr>
      <w:tr w:rsidR="004602CE" w:rsidRPr="005973A4" w14:paraId="4F73FD8D" w14:textId="77777777" w:rsidTr="004602CE">
        <w:tc>
          <w:tcPr>
            <w:tcW w:w="2160" w:type="dxa"/>
          </w:tcPr>
          <w:p w14:paraId="49A5ACBC" w14:textId="77777777" w:rsidR="004602CE" w:rsidRPr="005973A4" w:rsidRDefault="004602CE" w:rsidP="004602CE">
            <w:pPr>
              <w:rPr>
                <w:i/>
                <w:iCs/>
              </w:rPr>
            </w:pPr>
          </w:p>
          <w:p w14:paraId="73E090D2" w14:textId="77777777" w:rsidR="004602CE" w:rsidRPr="005973A4" w:rsidRDefault="004602CE" w:rsidP="004602CE">
            <w:pPr>
              <w:rPr>
                <w:i/>
                <w:iCs/>
              </w:rPr>
            </w:pPr>
          </w:p>
        </w:tc>
        <w:tc>
          <w:tcPr>
            <w:tcW w:w="2700" w:type="dxa"/>
            <w:tcBorders>
              <w:bottom w:val="single" w:sz="6" w:space="0" w:color="auto"/>
            </w:tcBorders>
          </w:tcPr>
          <w:p w14:paraId="0920B10B" w14:textId="77777777" w:rsidR="004602CE" w:rsidRPr="005973A4" w:rsidRDefault="004602CE" w:rsidP="004602CE">
            <w:pPr>
              <w:rPr>
                <w:i/>
                <w:iCs/>
              </w:rPr>
            </w:pPr>
          </w:p>
        </w:tc>
        <w:tc>
          <w:tcPr>
            <w:tcW w:w="236" w:type="dxa"/>
            <w:tcBorders>
              <w:left w:val="nil"/>
            </w:tcBorders>
          </w:tcPr>
          <w:p w14:paraId="4634A413" w14:textId="77777777" w:rsidR="004602CE" w:rsidRPr="005973A4" w:rsidRDefault="004602CE" w:rsidP="004602CE">
            <w:pPr>
              <w:rPr>
                <w:i/>
                <w:iCs/>
              </w:rPr>
            </w:pPr>
          </w:p>
        </w:tc>
        <w:tc>
          <w:tcPr>
            <w:tcW w:w="1564" w:type="dxa"/>
            <w:tcBorders>
              <w:left w:val="nil"/>
            </w:tcBorders>
          </w:tcPr>
          <w:p w14:paraId="6C8745C4" w14:textId="77777777" w:rsidR="004602CE" w:rsidRPr="005973A4" w:rsidRDefault="004602CE" w:rsidP="004602CE">
            <w:pPr>
              <w:rPr>
                <w:i/>
                <w:iCs/>
              </w:rPr>
            </w:pPr>
          </w:p>
        </w:tc>
        <w:tc>
          <w:tcPr>
            <w:tcW w:w="3060" w:type="dxa"/>
            <w:tcBorders>
              <w:bottom w:val="single" w:sz="4" w:space="0" w:color="auto"/>
            </w:tcBorders>
          </w:tcPr>
          <w:p w14:paraId="1C8C5A61" w14:textId="77777777" w:rsidR="004602CE" w:rsidRPr="005973A4" w:rsidRDefault="004602CE" w:rsidP="004602CE">
            <w:pPr>
              <w:rPr>
                <w:i/>
                <w:iCs/>
              </w:rPr>
            </w:pPr>
          </w:p>
        </w:tc>
      </w:tr>
      <w:tr w:rsidR="004602CE" w:rsidRPr="005973A4" w14:paraId="2B39A6B3" w14:textId="77777777" w:rsidTr="004602CE">
        <w:tc>
          <w:tcPr>
            <w:tcW w:w="2160" w:type="dxa"/>
          </w:tcPr>
          <w:p w14:paraId="2FD2DA8C" w14:textId="77777777" w:rsidR="004602CE" w:rsidRPr="005973A4" w:rsidRDefault="004602CE" w:rsidP="004602CE">
            <w:pPr>
              <w:rPr>
                <w:i/>
                <w:iCs/>
              </w:rPr>
            </w:pPr>
          </w:p>
        </w:tc>
        <w:tc>
          <w:tcPr>
            <w:tcW w:w="2700" w:type="dxa"/>
          </w:tcPr>
          <w:p w14:paraId="4716FBE9" w14:textId="77777777" w:rsidR="004602CE" w:rsidRPr="005973A4" w:rsidRDefault="004602CE" w:rsidP="004602CE">
            <w:pPr>
              <w:rPr>
                <w:iCs/>
              </w:rPr>
            </w:pPr>
            <w:r w:rsidRPr="005973A4">
              <w:rPr>
                <w:iCs/>
              </w:rPr>
              <w:t>Подпись</w:t>
            </w:r>
          </w:p>
        </w:tc>
        <w:tc>
          <w:tcPr>
            <w:tcW w:w="236" w:type="dxa"/>
            <w:tcBorders>
              <w:left w:val="nil"/>
            </w:tcBorders>
          </w:tcPr>
          <w:p w14:paraId="57CAE552" w14:textId="77777777" w:rsidR="004602CE" w:rsidRPr="005973A4" w:rsidRDefault="004602CE" w:rsidP="004602CE">
            <w:pPr>
              <w:rPr>
                <w:i/>
                <w:iCs/>
              </w:rPr>
            </w:pPr>
          </w:p>
        </w:tc>
        <w:tc>
          <w:tcPr>
            <w:tcW w:w="1564" w:type="dxa"/>
            <w:tcBorders>
              <w:left w:val="nil"/>
            </w:tcBorders>
          </w:tcPr>
          <w:p w14:paraId="1DCC662A" w14:textId="77777777" w:rsidR="004602CE" w:rsidRPr="005973A4" w:rsidRDefault="004602CE" w:rsidP="004602CE">
            <w:pPr>
              <w:rPr>
                <w:i/>
                <w:iCs/>
              </w:rPr>
            </w:pPr>
          </w:p>
        </w:tc>
        <w:tc>
          <w:tcPr>
            <w:tcW w:w="3060" w:type="dxa"/>
            <w:tcBorders>
              <w:top w:val="single" w:sz="4" w:space="0" w:color="auto"/>
            </w:tcBorders>
          </w:tcPr>
          <w:p w14:paraId="457817E6" w14:textId="77777777" w:rsidR="004602CE" w:rsidRPr="005973A4" w:rsidRDefault="004602CE" w:rsidP="004602CE">
            <w:pPr>
              <w:rPr>
                <w:iCs/>
              </w:rPr>
            </w:pPr>
            <w:r w:rsidRPr="005973A4">
              <w:rPr>
                <w:iCs/>
              </w:rPr>
              <w:t>Подпись</w:t>
            </w:r>
          </w:p>
        </w:tc>
      </w:tr>
    </w:tbl>
    <w:p w14:paraId="5DBCFA31" w14:textId="77777777" w:rsidR="004602CE" w:rsidRPr="00F2411A" w:rsidRDefault="004602CE" w:rsidP="00F2411A">
      <w:pPr>
        <w:jc w:val="right"/>
        <w:outlineLvl w:val="2"/>
        <w:rPr>
          <w:b/>
          <w:bCs/>
          <w:sz w:val="18"/>
        </w:rPr>
      </w:pPr>
      <w:r w:rsidRPr="005973A4">
        <w:rPr>
          <w:b/>
        </w:rPr>
        <w:br w:type="page"/>
      </w:r>
      <w:hyperlink w:anchor="Перечень_документов" w:history="1">
        <w:bookmarkStart w:id="336" w:name="_Toc84509886"/>
        <w:bookmarkStart w:id="337" w:name="_Toc84510439"/>
        <w:bookmarkStart w:id="338" w:name="_Toc84510561"/>
        <w:r w:rsidRPr="00F2411A">
          <w:rPr>
            <w:b/>
            <w:bCs/>
            <w:sz w:val="18"/>
          </w:rPr>
          <w:t xml:space="preserve">Форма </w:t>
        </w:r>
        <w:bookmarkStart w:id="339" w:name="_Ref88451230"/>
        <w:bookmarkStart w:id="340" w:name="GF087"/>
        <w:r w:rsidRPr="00F2411A">
          <w:rPr>
            <w:b/>
            <w:bCs/>
            <w:sz w:val="18"/>
          </w:rPr>
          <w:t>GF087</w:t>
        </w:r>
        <w:bookmarkEnd w:id="336"/>
        <w:bookmarkEnd w:id="337"/>
        <w:bookmarkEnd w:id="338"/>
        <w:bookmarkEnd w:id="339"/>
        <w:bookmarkEnd w:id="340"/>
      </w:hyperlink>
    </w:p>
    <w:p w14:paraId="1593B22A" w14:textId="77777777" w:rsidR="004602CE" w:rsidRPr="005973A4" w:rsidRDefault="004602CE" w:rsidP="004602CE"/>
    <w:tbl>
      <w:tblPr>
        <w:tblW w:w="0" w:type="auto"/>
        <w:tblInd w:w="108" w:type="dxa"/>
        <w:tblLayout w:type="fixed"/>
        <w:tblLook w:val="0000" w:firstRow="0" w:lastRow="0" w:firstColumn="0" w:lastColumn="0" w:noHBand="0" w:noVBand="0"/>
      </w:tblPr>
      <w:tblGrid>
        <w:gridCol w:w="3600"/>
        <w:gridCol w:w="5760"/>
      </w:tblGrid>
      <w:tr w:rsidR="004602CE" w:rsidRPr="005973A4" w14:paraId="42D6E25F" w14:textId="77777777" w:rsidTr="004602CE">
        <w:tc>
          <w:tcPr>
            <w:tcW w:w="3600" w:type="dxa"/>
          </w:tcPr>
          <w:p w14:paraId="5E26C01C" w14:textId="77777777" w:rsidR="004602CE" w:rsidRPr="005973A4" w:rsidRDefault="004602CE" w:rsidP="004602CE">
            <w:pPr>
              <w:rPr>
                <w:i/>
                <w:iCs/>
              </w:rPr>
            </w:pPr>
            <w:r w:rsidRPr="005973A4">
              <w:rPr>
                <w:i/>
                <w:iCs/>
              </w:rPr>
              <w:t>Исх. № ______________________</w:t>
            </w:r>
          </w:p>
        </w:tc>
        <w:tc>
          <w:tcPr>
            <w:tcW w:w="5760" w:type="dxa"/>
          </w:tcPr>
          <w:p w14:paraId="0FA4DD9F" w14:textId="77777777" w:rsidR="004602CE" w:rsidRPr="005973A4" w:rsidRDefault="004602CE" w:rsidP="004602CE">
            <w:pPr>
              <w:jc w:val="right"/>
              <w:rPr>
                <w:i/>
                <w:iCs/>
              </w:rPr>
            </w:pPr>
            <w:r w:rsidRPr="005973A4">
              <w:rPr>
                <w:i/>
                <w:iCs/>
              </w:rPr>
              <w:t>Депозитарий</w:t>
            </w:r>
          </w:p>
        </w:tc>
      </w:tr>
      <w:tr w:rsidR="004602CE" w:rsidRPr="005973A4" w14:paraId="1379C5DD" w14:textId="77777777" w:rsidTr="004602CE">
        <w:tc>
          <w:tcPr>
            <w:tcW w:w="3600" w:type="dxa"/>
          </w:tcPr>
          <w:p w14:paraId="48B72689" w14:textId="77777777" w:rsidR="004602CE" w:rsidRPr="005973A4" w:rsidRDefault="004602CE" w:rsidP="004602CE">
            <w:pPr>
              <w:rPr>
                <w:i/>
                <w:iCs/>
              </w:rPr>
            </w:pPr>
            <w:r w:rsidRPr="005973A4">
              <w:rPr>
                <w:i/>
                <w:iCs/>
              </w:rPr>
              <w:t>от "</w:t>
            </w:r>
            <w:r w:rsidRPr="005973A4">
              <w:rPr>
                <w:i/>
                <w:iCs/>
                <w:u w:val="single"/>
              </w:rPr>
              <w:t xml:space="preserve">     </w:t>
            </w:r>
            <w:r w:rsidRPr="005973A4">
              <w:rPr>
                <w:i/>
                <w:iCs/>
              </w:rPr>
              <w:t>" _______________</w:t>
            </w:r>
            <w:r w:rsidRPr="005973A4">
              <w:rPr>
                <w:i/>
                <w:iCs/>
                <w:u w:val="single"/>
              </w:rPr>
              <w:t> </w:t>
            </w:r>
            <w:r w:rsidRPr="005973A4">
              <w:rPr>
                <w:i/>
                <w:iCs/>
              </w:rPr>
              <w:t xml:space="preserve"> 20</w:t>
            </w:r>
            <w:r w:rsidRPr="005973A4">
              <w:rPr>
                <w:i/>
                <w:iCs/>
                <w:u w:val="single"/>
              </w:rPr>
              <w:t xml:space="preserve">     </w:t>
            </w:r>
            <w:r w:rsidRPr="005973A4">
              <w:rPr>
                <w:i/>
                <w:iCs/>
              </w:rPr>
              <w:t>г.</w:t>
            </w:r>
          </w:p>
        </w:tc>
        <w:tc>
          <w:tcPr>
            <w:tcW w:w="5760" w:type="dxa"/>
          </w:tcPr>
          <w:p w14:paraId="354E2F4F" w14:textId="77777777" w:rsidR="004602CE" w:rsidRPr="005973A4" w:rsidRDefault="004602CE" w:rsidP="004602CE">
            <w:pPr>
              <w:jc w:val="right"/>
              <w:rPr>
                <w:i/>
                <w:iCs/>
              </w:rPr>
            </w:pPr>
          </w:p>
        </w:tc>
      </w:tr>
    </w:tbl>
    <w:p w14:paraId="41A872CC" w14:textId="77777777" w:rsidR="004602CE" w:rsidRPr="005973A4" w:rsidRDefault="004602CE" w:rsidP="004602CE">
      <w:pPr>
        <w:ind w:firstLine="720"/>
        <w:jc w:val="both"/>
        <w:rPr>
          <w:sz w:val="22"/>
        </w:rPr>
      </w:pPr>
    </w:p>
    <w:tbl>
      <w:tblPr>
        <w:tblW w:w="9360" w:type="dxa"/>
        <w:tblInd w:w="108" w:type="dxa"/>
        <w:tblLook w:val="00A0" w:firstRow="1" w:lastRow="0" w:firstColumn="1" w:lastColumn="0" w:noHBand="0" w:noVBand="0"/>
      </w:tblPr>
      <w:tblGrid>
        <w:gridCol w:w="3600"/>
        <w:gridCol w:w="2700"/>
        <w:gridCol w:w="3060"/>
      </w:tblGrid>
      <w:tr w:rsidR="004602CE" w:rsidRPr="005973A4" w14:paraId="78238CDF" w14:textId="77777777" w:rsidTr="004602CE">
        <w:trPr>
          <w:gridAfter w:val="1"/>
          <w:wAfter w:w="3060" w:type="dxa"/>
        </w:trPr>
        <w:tc>
          <w:tcPr>
            <w:tcW w:w="3600" w:type="dxa"/>
          </w:tcPr>
          <w:p w14:paraId="7648C8D5" w14:textId="77777777" w:rsidR="004602CE" w:rsidRPr="005973A4" w:rsidRDefault="004602CE" w:rsidP="004602CE">
            <w:pPr>
              <w:rPr>
                <w:i/>
                <w:iCs/>
              </w:rPr>
            </w:pPr>
            <w:r w:rsidRPr="005973A4">
              <w:rPr>
                <w:i/>
                <w:iCs/>
              </w:rPr>
              <w:t>Депозитарный код Депонента</w:t>
            </w:r>
          </w:p>
        </w:tc>
        <w:tc>
          <w:tcPr>
            <w:tcW w:w="2700" w:type="dxa"/>
            <w:tcBorders>
              <w:bottom w:val="single" w:sz="4" w:space="0" w:color="auto"/>
            </w:tcBorders>
          </w:tcPr>
          <w:p w14:paraId="614D9394" w14:textId="77777777" w:rsidR="004602CE" w:rsidRPr="005973A4" w:rsidRDefault="004602CE" w:rsidP="004602CE">
            <w:pPr>
              <w:rPr>
                <w:b/>
                <w:i/>
                <w:iCs/>
              </w:rPr>
            </w:pPr>
          </w:p>
        </w:tc>
      </w:tr>
      <w:tr w:rsidR="004602CE" w:rsidRPr="005973A4" w14:paraId="7F7CCE48" w14:textId="77777777" w:rsidTr="004602CE">
        <w:tc>
          <w:tcPr>
            <w:tcW w:w="3600" w:type="dxa"/>
          </w:tcPr>
          <w:p w14:paraId="06E04DBD" w14:textId="77777777" w:rsidR="004602CE" w:rsidRPr="005973A4" w:rsidRDefault="004602CE" w:rsidP="004602CE">
            <w:pPr>
              <w:rPr>
                <w:i/>
                <w:iCs/>
              </w:rPr>
            </w:pPr>
            <w:r w:rsidRPr="005973A4">
              <w:rPr>
                <w:i/>
                <w:iCs/>
              </w:rPr>
              <w:t>Краткое наименование Депонента</w:t>
            </w:r>
          </w:p>
        </w:tc>
        <w:tc>
          <w:tcPr>
            <w:tcW w:w="5760" w:type="dxa"/>
            <w:gridSpan w:val="2"/>
            <w:tcBorders>
              <w:bottom w:val="single" w:sz="4" w:space="0" w:color="auto"/>
            </w:tcBorders>
          </w:tcPr>
          <w:p w14:paraId="6612EF8C" w14:textId="77777777" w:rsidR="004602CE" w:rsidRPr="005973A4" w:rsidRDefault="004602CE" w:rsidP="004602CE">
            <w:pPr>
              <w:jc w:val="center"/>
              <w:rPr>
                <w:b/>
                <w:sz w:val="22"/>
              </w:rPr>
            </w:pPr>
          </w:p>
        </w:tc>
      </w:tr>
    </w:tbl>
    <w:p w14:paraId="7202AD18" w14:textId="77777777" w:rsidR="004602CE" w:rsidRPr="005973A4" w:rsidRDefault="004602CE" w:rsidP="004602CE"/>
    <w:p w14:paraId="6BB7652E" w14:textId="77777777" w:rsidR="004602CE" w:rsidRPr="005973A4" w:rsidRDefault="004602CE" w:rsidP="004602CE"/>
    <w:p w14:paraId="75B19277" w14:textId="77777777" w:rsidR="004602CE" w:rsidRPr="005973A4" w:rsidRDefault="004602CE" w:rsidP="004602CE"/>
    <w:p w14:paraId="384CC9B4" w14:textId="77777777" w:rsidR="004602CE" w:rsidRPr="005973A4" w:rsidRDefault="004602CE" w:rsidP="004602CE">
      <w:pPr>
        <w:rPr>
          <w:b/>
          <w:bCs/>
        </w:rPr>
      </w:pPr>
    </w:p>
    <w:p w14:paraId="74E2DC93" w14:textId="77777777" w:rsidR="004602CE" w:rsidRPr="005973A4" w:rsidRDefault="004602CE" w:rsidP="004602CE">
      <w:pPr>
        <w:jc w:val="center"/>
        <w:rPr>
          <w:i/>
          <w:sz w:val="22"/>
          <w:szCs w:val="22"/>
        </w:rPr>
      </w:pPr>
      <w:r w:rsidRPr="005973A4">
        <w:rPr>
          <w:b/>
          <w:bCs/>
          <w:i/>
          <w:sz w:val="22"/>
          <w:szCs w:val="22"/>
        </w:rPr>
        <w:t>У</w:t>
      </w:r>
      <w:r w:rsidR="0075470B" w:rsidRPr="005973A4">
        <w:rPr>
          <w:b/>
          <w:bCs/>
          <w:i/>
          <w:sz w:val="22"/>
          <w:szCs w:val="22"/>
        </w:rPr>
        <w:t>ведомление об отмене документов</w:t>
      </w:r>
      <w:r w:rsidRPr="005973A4">
        <w:rPr>
          <w:i/>
          <w:sz w:val="22"/>
          <w:szCs w:val="22"/>
        </w:rPr>
        <w:t xml:space="preserve"> </w:t>
      </w:r>
    </w:p>
    <w:p w14:paraId="3E34D99B" w14:textId="77777777" w:rsidR="004602CE" w:rsidRPr="005973A4" w:rsidRDefault="004602CE" w:rsidP="004602CE">
      <w:pPr>
        <w:jc w:val="center"/>
        <w:rPr>
          <w:i/>
          <w:iCs/>
        </w:rPr>
      </w:pPr>
    </w:p>
    <w:p w14:paraId="0C8CDFDC" w14:textId="77777777" w:rsidR="004602CE" w:rsidRPr="005973A4" w:rsidRDefault="004602CE" w:rsidP="004602CE">
      <w:pPr>
        <w:spacing w:after="120"/>
        <w:ind w:firstLine="709"/>
        <w:rPr>
          <w:i/>
          <w:iCs/>
          <w:szCs w:val="16"/>
        </w:rPr>
      </w:pPr>
      <w:r w:rsidRPr="005973A4">
        <w:rPr>
          <w:i/>
          <w:iCs/>
          <w:szCs w:val="16"/>
        </w:rPr>
        <w:t xml:space="preserve">Настоящим сообщаем об отмене (отзыве) следующих документов: </w:t>
      </w:r>
    </w:p>
    <w:p w14:paraId="1374B884" w14:textId="77777777" w:rsidR="004602CE" w:rsidRPr="005973A4" w:rsidRDefault="004602CE" w:rsidP="004602CE">
      <w:pPr>
        <w:spacing w:after="120"/>
        <w:ind w:firstLine="709"/>
        <w:rPr>
          <w:i/>
          <w:iCs/>
          <w:szCs w:val="16"/>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1800"/>
        <w:gridCol w:w="1080"/>
        <w:gridCol w:w="2262"/>
      </w:tblGrid>
      <w:tr w:rsidR="004602CE" w:rsidRPr="005973A4" w14:paraId="2DB599CE" w14:textId="77777777" w:rsidTr="004602CE">
        <w:tc>
          <w:tcPr>
            <w:tcW w:w="4320" w:type="dxa"/>
          </w:tcPr>
          <w:p w14:paraId="7FD75F44" w14:textId="77777777" w:rsidR="004602CE" w:rsidRPr="005973A4" w:rsidRDefault="004602CE" w:rsidP="004602CE">
            <w:pPr>
              <w:jc w:val="center"/>
              <w:rPr>
                <w:b/>
                <w:bCs/>
                <w:i/>
                <w:iCs/>
              </w:rPr>
            </w:pPr>
            <w:r w:rsidRPr="005973A4">
              <w:rPr>
                <w:b/>
                <w:bCs/>
                <w:i/>
                <w:iCs/>
              </w:rPr>
              <w:t>Наименование документа</w:t>
            </w:r>
          </w:p>
        </w:tc>
        <w:tc>
          <w:tcPr>
            <w:tcW w:w="1800" w:type="dxa"/>
          </w:tcPr>
          <w:p w14:paraId="046EA034" w14:textId="77777777" w:rsidR="004602CE" w:rsidRPr="005973A4" w:rsidRDefault="004602CE" w:rsidP="004602CE">
            <w:pPr>
              <w:jc w:val="center"/>
              <w:rPr>
                <w:b/>
                <w:bCs/>
                <w:i/>
                <w:iCs/>
                <w:u w:val="single"/>
              </w:rPr>
            </w:pPr>
            <w:r w:rsidRPr="005973A4">
              <w:rPr>
                <w:b/>
                <w:bCs/>
                <w:i/>
                <w:iCs/>
              </w:rPr>
              <w:t>Исх.  №</w:t>
            </w:r>
          </w:p>
        </w:tc>
        <w:tc>
          <w:tcPr>
            <w:tcW w:w="1080" w:type="dxa"/>
          </w:tcPr>
          <w:p w14:paraId="23049EF8" w14:textId="77777777" w:rsidR="004602CE" w:rsidRPr="005973A4" w:rsidRDefault="004602CE" w:rsidP="004602CE">
            <w:pPr>
              <w:jc w:val="center"/>
              <w:rPr>
                <w:b/>
                <w:bCs/>
                <w:i/>
                <w:iCs/>
              </w:rPr>
            </w:pPr>
            <w:r w:rsidRPr="005973A4">
              <w:rPr>
                <w:b/>
                <w:bCs/>
                <w:i/>
                <w:iCs/>
              </w:rPr>
              <w:t>Дата</w:t>
            </w:r>
          </w:p>
        </w:tc>
        <w:tc>
          <w:tcPr>
            <w:tcW w:w="2262" w:type="dxa"/>
          </w:tcPr>
          <w:p w14:paraId="03534CCA" w14:textId="77777777" w:rsidR="004602CE" w:rsidRPr="005973A4" w:rsidRDefault="004602CE" w:rsidP="004602CE">
            <w:pPr>
              <w:jc w:val="center"/>
              <w:rPr>
                <w:b/>
                <w:bCs/>
                <w:i/>
                <w:iCs/>
              </w:rPr>
            </w:pPr>
            <w:r w:rsidRPr="005973A4">
              <w:rPr>
                <w:b/>
                <w:bCs/>
                <w:i/>
                <w:iCs/>
              </w:rPr>
              <w:t>Дополнительная информация</w:t>
            </w:r>
          </w:p>
        </w:tc>
      </w:tr>
      <w:tr w:rsidR="004602CE" w:rsidRPr="005973A4" w14:paraId="3031C2C1" w14:textId="77777777" w:rsidTr="004602CE">
        <w:tc>
          <w:tcPr>
            <w:tcW w:w="4320" w:type="dxa"/>
          </w:tcPr>
          <w:p w14:paraId="2ADA4510" w14:textId="77777777" w:rsidR="004602CE" w:rsidRPr="005973A4" w:rsidRDefault="004602CE" w:rsidP="004602CE">
            <w:pPr>
              <w:jc w:val="both"/>
              <w:rPr>
                <w:i/>
                <w:iCs/>
              </w:rPr>
            </w:pPr>
          </w:p>
        </w:tc>
        <w:tc>
          <w:tcPr>
            <w:tcW w:w="1800" w:type="dxa"/>
          </w:tcPr>
          <w:p w14:paraId="12983D66" w14:textId="77777777" w:rsidR="004602CE" w:rsidRPr="005973A4" w:rsidRDefault="004602CE" w:rsidP="004602CE">
            <w:pPr>
              <w:jc w:val="both"/>
              <w:rPr>
                <w:i/>
                <w:iCs/>
                <w:u w:val="single"/>
              </w:rPr>
            </w:pPr>
          </w:p>
        </w:tc>
        <w:tc>
          <w:tcPr>
            <w:tcW w:w="1080" w:type="dxa"/>
          </w:tcPr>
          <w:p w14:paraId="75782993" w14:textId="77777777" w:rsidR="004602CE" w:rsidRPr="005973A4" w:rsidRDefault="004602CE" w:rsidP="004602CE">
            <w:pPr>
              <w:rPr>
                <w:i/>
                <w:iCs/>
              </w:rPr>
            </w:pPr>
          </w:p>
        </w:tc>
        <w:tc>
          <w:tcPr>
            <w:tcW w:w="2262" w:type="dxa"/>
          </w:tcPr>
          <w:p w14:paraId="1DDFDD19" w14:textId="77777777" w:rsidR="004602CE" w:rsidRPr="005973A4" w:rsidRDefault="004602CE" w:rsidP="004602CE">
            <w:pPr>
              <w:rPr>
                <w:i/>
                <w:iCs/>
              </w:rPr>
            </w:pPr>
          </w:p>
        </w:tc>
      </w:tr>
      <w:tr w:rsidR="004602CE" w:rsidRPr="005973A4" w14:paraId="73BF9B9C" w14:textId="77777777" w:rsidTr="004602CE">
        <w:tc>
          <w:tcPr>
            <w:tcW w:w="4320" w:type="dxa"/>
          </w:tcPr>
          <w:p w14:paraId="00092236" w14:textId="77777777" w:rsidR="004602CE" w:rsidRPr="005973A4" w:rsidRDefault="004602CE" w:rsidP="004602CE">
            <w:pPr>
              <w:jc w:val="both"/>
              <w:rPr>
                <w:i/>
                <w:iCs/>
              </w:rPr>
            </w:pPr>
          </w:p>
        </w:tc>
        <w:tc>
          <w:tcPr>
            <w:tcW w:w="1800" w:type="dxa"/>
          </w:tcPr>
          <w:p w14:paraId="797218A7" w14:textId="77777777" w:rsidR="004602CE" w:rsidRPr="005973A4" w:rsidRDefault="004602CE" w:rsidP="004602CE">
            <w:pPr>
              <w:jc w:val="both"/>
              <w:rPr>
                <w:i/>
                <w:iCs/>
                <w:u w:val="single"/>
              </w:rPr>
            </w:pPr>
          </w:p>
        </w:tc>
        <w:tc>
          <w:tcPr>
            <w:tcW w:w="1080" w:type="dxa"/>
          </w:tcPr>
          <w:p w14:paraId="2928B0DD" w14:textId="77777777" w:rsidR="004602CE" w:rsidRPr="005973A4" w:rsidRDefault="004602CE" w:rsidP="004602CE">
            <w:pPr>
              <w:rPr>
                <w:i/>
                <w:iCs/>
              </w:rPr>
            </w:pPr>
          </w:p>
        </w:tc>
        <w:tc>
          <w:tcPr>
            <w:tcW w:w="2262" w:type="dxa"/>
          </w:tcPr>
          <w:p w14:paraId="1915C8A8" w14:textId="77777777" w:rsidR="004602CE" w:rsidRPr="005973A4" w:rsidRDefault="004602CE" w:rsidP="004602CE">
            <w:pPr>
              <w:rPr>
                <w:i/>
                <w:iCs/>
              </w:rPr>
            </w:pPr>
          </w:p>
        </w:tc>
      </w:tr>
    </w:tbl>
    <w:p w14:paraId="18C1B3EC" w14:textId="77777777" w:rsidR="004602CE" w:rsidRPr="005973A4" w:rsidRDefault="004602CE" w:rsidP="004602CE">
      <w:pPr>
        <w:rPr>
          <w:i/>
          <w:iCs/>
        </w:rPr>
      </w:pPr>
    </w:p>
    <w:p w14:paraId="5A202F23" w14:textId="77777777" w:rsidR="004602CE" w:rsidRPr="005973A4" w:rsidRDefault="004602CE" w:rsidP="004602CE">
      <w:pPr>
        <w:spacing w:after="120"/>
        <w:ind w:firstLine="709"/>
        <w:rPr>
          <w:i/>
          <w:iCs/>
          <w:szCs w:val="16"/>
        </w:rPr>
      </w:pPr>
    </w:p>
    <w:p w14:paraId="1FBD39B8" w14:textId="77777777" w:rsidR="004602CE" w:rsidRPr="005973A4" w:rsidRDefault="004602CE" w:rsidP="004602CE">
      <w:pPr>
        <w:spacing w:after="120"/>
        <w:ind w:firstLine="709"/>
        <w:rPr>
          <w:i/>
          <w:iCs/>
          <w:szCs w:val="16"/>
        </w:rPr>
      </w:pPr>
    </w:p>
    <w:p w14:paraId="395BFFD1" w14:textId="77777777" w:rsidR="004602CE" w:rsidRPr="005973A4" w:rsidRDefault="004602CE" w:rsidP="004602CE">
      <w:pPr>
        <w:rPr>
          <w:i/>
          <w:iCs/>
        </w:rPr>
      </w:pPr>
    </w:p>
    <w:p w14:paraId="1971C2B4" w14:textId="77777777" w:rsidR="004602CE" w:rsidRPr="005973A4" w:rsidRDefault="004602CE" w:rsidP="004602CE">
      <w:pPr>
        <w:rPr>
          <w:i/>
          <w:iCs/>
        </w:rPr>
      </w:pPr>
      <w:r w:rsidRPr="005973A4">
        <w:rPr>
          <w:i/>
          <w:iCs/>
        </w:rPr>
        <w:t>_____________________            _____________________                         _________________</w:t>
      </w:r>
    </w:p>
    <w:p w14:paraId="3C473BB2" w14:textId="6E379501" w:rsidR="004602CE" w:rsidRPr="005973A4" w:rsidRDefault="00504761" w:rsidP="004602CE">
      <w:pPr>
        <w:rPr>
          <w:bCs/>
          <w:iCs/>
        </w:rPr>
      </w:pPr>
      <w:r w:rsidRPr="005973A4">
        <w:rPr>
          <w:bCs/>
          <w:iCs/>
        </w:rPr>
        <w:t xml:space="preserve">            </w:t>
      </w:r>
      <w:r w:rsidR="00341F34" w:rsidRPr="005973A4">
        <w:rPr>
          <w:bCs/>
          <w:iCs/>
        </w:rPr>
        <w:t xml:space="preserve"> </w:t>
      </w:r>
      <w:r w:rsidRPr="005973A4">
        <w:rPr>
          <w:bCs/>
          <w:iCs/>
        </w:rPr>
        <w:t>(Д</w:t>
      </w:r>
      <w:r w:rsidR="004602CE" w:rsidRPr="005973A4">
        <w:rPr>
          <w:bCs/>
          <w:iCs/>
        </w:rPr>
        <w:t>олжность)</w:t>
      </w:r>
      <w:r w:rsidR="00341F34" w:rsidRPr="005973A4">
        <w:rPr>
          <w:bCs/>
          <w:iCs/>
        </w:rPr>
        <w:t xml:space="preserve"> </w:t>
      </w:r>
      <w:r w:rsidR="004602CE" w:rsidRPr="005973A4">
        <w:rPr>
          <w:bCs/>
          <w:iCs/>
        </w:rPr>
        <w:t xml:space="preserve">                                                           (Ф.И.О)                   М.П.                 (подпись)</w:t>
      </w:r>
    </w:p>
    <w:p w14:paraId="13CA005F" w14:textId="77777777" w:rsidR="004602CE" w:rsidRPr="005973A4" w:rsidRDefault="004602CE" w:rsidP="004602CE">
      <w:pPr>
        <w:jc w:val="both"/>
        <w:rPr>
          <w:bCs/>
          <w:iCs/>
        </w:rPr>
      </w:pPr>
    </w:p>
    <w:p w14:paraId="477CF4C8" w14:textId="72178F6F" w:rsidR="004602CE" w:rsidRPr="005973A4" w:rsidRDefault="004602CE" w:rsidP="004602CE">
      <w:pPr>
        <w:jc w:val="both"/>
        <w:rPr>
          <w:b/>
          <w:i/>
          <w:iCs/>
        </w:rPr>
      </w:pPr>
      <w:r w:rsidRPr="005973A4">
        <w:rPr>
          <w:i/>
          <w:iCs/>
        </w:rPr>
        <w:t>Действует на основании</w:t>
      </w:r>
      <w:r w:rsidRPr="005973A4">
        <w:rPr>
          <w:b/>
          <w:i/>
          <w:iCs/>
        </w:rPr>
        <w:t>:</w:t>
      </w:r>
      <w:r w:rsidR="00341F34" w:rsidRPr="005973A4">
        <w:rPr>
          <w:b/>
          <w:i/>
          <w:iCs/>
        </w:rPr>
        <w:t xml:space="preserve"> </w:t>
      </w:r>
      <w:r w:rsidRPr="005973A4">
        <w:rPr>
          <w:b/>
          <w:i/>
          <w:iCs/>
        </w:rPr>
        <w:t>_______________________________________________________</w:t>
      </w:r>
    </w:p>
    <w:p w14:paraId="1FC7864F" w14:textId="77777777" w:rsidR="004602CE" w:rsidRPr="005973A4" w:rsidRDefault="004602CE" w:rsidP="004602CE">
      <w:pPr>
        <w:jc w:val="both"/>
        <w:rPr>
          <w:b/>
          <w:i/>
          <w:iCs/>
        </w:rPr>
      </w:pPr>
    </w:p>
    <w:p w14:paraId="44783C85" w14:textId="77777777" w:rsidR="004602CE" w:rsidRPr="005973A4" w:rsidRDefault="004602CE" w:rsidP="004602CE"/>
    <w:p w14:paraId="53B6A085" w14:textId="77777777" w:rsidR="004602CE" w:rsidRPr="005973A4" w:rsidRDefault="004602CE" w:rsidP="004602CE"/>
    <w:p w14:paraId="2038DEDE" w14:textId="77777777" w:rsidR="004602CE" w:rsidRPr="005973A4" w:rsidRDefault="004602CE" w:rsidP="004602CE"/>
    <w:p w14:paraId="40CAA83D" w14:textId="77777777" w:rsidR="004602CE" w:rsidRPr="005973A4" w:rsidRDefault="004602CE" w:rsidP="004602CE"/>
    <w:p w14:paraId="39A511D7" w14:textId="77777777" w:rsidR="004602CE" w:rsidRPr="005973A4" w:rsidRDefault="004602CE" w:rsidP="004602CE"/>
    <w:tbl>
      <w:tblPr>
        <w:tblW w:w="9720" w:type="dxa"/>
        <w:tblInd w:w="108" w:type="dxa"/>
        <w:tblLook w:val="00A0" w:firstRow="1" w:lastRow="0" w:firstColumn="1" w:lastColumn="0" w:noHBand="0" w:noVBand="0"/>
      </w:tblPr>
      <w:tblGrid>
        <w:gridCol w:w="2160"/>
        <w:gridCol w:w="7560"/>
      </w:tblGrid>
      <w:tr w:rsidR="004602CE" w:rsidRPr="005973A4" w14:paraId="77499D98" w14:textId="77777777" w:rsidTr="004602CE">
        <w:tc>
          <w:tcPr>
            <w:tcW w:w="9720" w:type="dxa"/>
            <w:gridSpan w:val="2"/>
          </w:tcPr>
          <w:p w14:paraId="0CAA2B3E" w14:textId="77777777" w:rsidR="004602CE" w:rsidRPr="005973A4" w:rsidRDefault="004602CE" w:rsidP="004602CE">
            <w:pPr>
              <w:rPr>
                <w:bCs/>
                <w:i/>
                <w:iCs/>
              </w:rPr>
            </w:pPr>
            <w:r w:rsidRPr="005973A4">
              <w:rPr>
                <w:bCs/>
                <w:i/>
                <w:iCs/>
              </w:rPr>
              <w:t>Контактное лицо:</w:t>
            </w:r>
          </w:p>
        </w:tc>
      </w:tr>
      <w:tr w:rsidR="004602CE" w:rsidRPr="005973A4" w14:paraId="2EAD8DF7" w14:textId="77777777" w:rsidTr="004602CE">
        <w:tc>
          <w:tcPr>
            <w:tcW w:w="2160" w:type="dxa"/>
          </w:tcPr>
          <w:p w14:paraId="5E2FD9A3" w14:textId="77777777" w:rsidR="004602CE" w:rsidRPr="005973A4" w:rsidRDefault="004602CE" w:rsidP="004602CE">
            <w:pPr>
              <w:rPr>
                <w:bCs/>
                <w:i/>
                <w:iCs/>
              </w:rPr>
            </w:pPr>
            <w:r w:rsidRPr="005973A4">
              <w:rPr>
                <w:bCs/>
                <w:i/>
                <w:iCs/>
              </w:rPr>
              <w:t>Ф.И.О.</w:t>
            </w:r>
          </w:p>
        </w:tc>
        <w:tc>
          <w:tcPr>
            <w:tcW w:w="7560" w:type="dxa"/>
            <w:tcBorders>
              <w:bottom w:val="single" w:sz="4" w:space="0" w:color="auto"/>
            </w:tcBorders>
          </w:tcPr>
          <w:p w14:paraId="6CBD2126" w14:textId="77777777" w:rsidR="004602CE" w:rsidRPr="005973A4" w:rsidRDefault="004602CE" w:rsidP="004602CE">
            <w:pPr>
              <w:rPr>
                <w:b/>
                <w:bCs/>
                <w:i/>
                <w:iCs/>
              </w:rPr>
            </w:pPr>
          </w:p>
        </w:tc>
      </w:tr>
      <w:tr w:rsidR="004602CE" w:rsidRPr="005973A4" w14:paraId="7507E0FF" w14:textId="77777777" w:rsidTr="004602CE">
        <w:tc>
          <w:tcPr>
            <w:tcW w:w="2160" w:type="dxa"/>
          </w:tcPr>
          <w:p w14:paraId="532C0A95" w14:textId="77777777" w:rsidR="004602CE" w:rsidRPr="005973A4" w:rsidRDefault="004602CE" w:rsidP="004602CE">
            <w:pPr>
              <w:rPr>
                <w:bCs/>
                <w:i/>
                <w:iCs/>
              </w:rPr>
            </w:pPr>
            <w:r w:rsidRPr="005973A4">
              <w:rPr>
                <w:bCs/>
                <w:i/>
                <w:iCs/>
              </w:rPr>
              <w:t>Телефон</w:t>
            </w:r>
          </w:p>
        </w:tc>
        <w:tc>
          <w:tcPr>
            <w:tcW w:w="7560" w:type="dxa"/>
            <w:tcBorders>
              <w:top w:val="single" w:sz="4" w:space="0" w:color="auto"/>
              <w:bottom w:val="single" w:sz="4" w:space="0" w:color="auto"/>
            </w:tcBorders>
          </w:tcPr>
          <w:p w14:paraId="5B9EC567" w14:textId="77777777" w:rsidR="004602CE" w:rsidRPr="005973A4" w:rsidRDefault="004602CE" w:rsidP="004602CE">
            <w:pPr>
              <w:rPr>
                <w:b/>
                <w:bCs/>
                <w:i/>
                <w:iCs/>
              </w:rPr>
            </w:pPr>
          </w:p>
        </w:tc>
      </w:tr>
    </w:tbl>
    <w:p w14:paraId="4A4F9C02" w14:textId="77777777" w:rsidR="004602CE" w:rsidRPr="005973A4" w:rsidRDefault="004602CE" w:rsidP="004602CE"/>
    <w:p w14:paraId="6B20DEDA" w14:textId="77777777" w:rsidR="004602CE" w:rsidRPr="005973A4" w:rsidRDefault="004602CE" w:rsidP="004602CE">
      <w:pPr>
        <w:jc w:val="center"/>
      </w:pPr>
    </w:p>
    <w:p w14:paraId="67124123" w14:textId="77777777" w:rsidR="004602CE" w:rsidRPr="005973A4" w:rsidRDefault="004602CE" w:rsidP="004602CE">
      <w:pPr>
        <w:pBdr>
          <w:top w:val="double" w:sz="6" w:space="1" w:color="auto"/>
        </w:pBdr>
        <w:ind w:right="717"/>
        <w:jc w:val="center"/>
        <w:rPr>
          <w:i/>
          <w:sz w:val="16"/>
          <w:szCs w:val="16"/>
        </w:rPr>
      </w:pPr>
      <w:r w:rsidRPr="005973A4">
        <w:rPr>
          <w:i/>
          <w:sz w:val="16"/>
          <w:szCs w:val="16"/>
        </w:rPr>
        <w:t>Заполняется работником Депозитария</w:t>
      </w:r>
    </w:p>
    <w:tbl>
      <w:tblPr>
        <w:tblW w:w="9720" w:type="dxa"/>
        <w:tblInd w:w="108" w:type="dxa"/>
        <w:tblLayout w:type="fixed"/>
        <w:tblLook w:val="0000" w:firstRow="0" w:lastRow="0" w:firstColumn="0" w:lastColumn="0" w:noHBand="0" w:noVBand="0"/>
      </w:tblPr>
      <w:tblGrid>
        <w:gridCol w:w="2160"/>
        <w:gridCol w:w="2700"/>
        <w:gridCol w:w="236"/>
        <w:gridCol w:w="1564"/>
        <w:gridCol w:w="3060"/>
      </w:tblGrid>
      <w:tr w:rsidR="004602CE" w:rsidRPr="005973A4" w14:paraId="6CF37F93" w14:textId="77777777" w:rsidTr="004602CE">
        <w:tc>
          <w:tcPr>
            <w:tcW w:w="2160" w:type="dxa"/>
          </w:tcPr>
          <w:p w14:paraId="4259C3F1" w14:textId="77777777" w:rsidR="004602CE" w:rsidRPr="005973A4" w:rsidRDefault="004602CE" w:rsidP="004602CE">
            <w:pPr>
              <w:rPr>
                <w:i/>
                <w:iCs/>
              </w:rPr>
            </w:pPr>
            <w:r w:rsidRPr="005973A4">
              <w:rPr>
                <w:i/>
                <w:iCs/>
              </w:rPr>
              <w:t xml:space="preserve">Вх. номер: </w:t>
            </w:r>
          </w:p>
        </w:tc>
        <w:tc>
          <w:tcPr>
            <w:tcW w:w="2700" w:type="dxa"/>
            <w:tcBorders>
              <w:bottom w:val="single" w:sz="4" w:space="0" w:color="auto"/>
            </w:tcBorders>
          </w:tcPr>
          <w:p w14:paraId="08BEC16E" w14:textId="77777777" w:rsidR="004602CE" w:rsidRPr="005973A4" w:rsidRDefault="004602CE" w:rsidP="004602CE">
            <w:pPr>
              <w:rPr>
                <w:i/>
                <w:iCs/>
              </w:rPr>
            </w:pPr>
          </w:p>
        </w:tc>
        <w:tc>
          <w:tcPr>
            <w:tcW w:w="236" w:type="dxa"/>
            <w:tcBorders>
              <w:left w:val="nil"/>
            </w:tcBorders>
          </w:tcPr>
          <w:p w14:paraId="190F5A60" w14:textId="77777777" w:rsidR="004602CE" w:rsidRPr="005973A4" w:rsidRDefault="004602CE" w:rsidP="004602CE">
            <w:pPr>
              <w:rPr>
                <w:i/>
                <w:iCs/>
              </w:rPr>
            </w:pPr>
          </w:p>
        </w:tc>
        <w:tc>
          <w:tcPr>
            <w:tcW w:w="1564" w:type="dxa"/>
            <w:tcBorders>
              <w:left w:val="nil"/>
            </w:tcBorders>
          </w:tcPr>
          <w:p w14:paraId="7D0ADE4D" w14:textId="77777777" w:rsidR="004602CE" w:rsidRPr="005973A4" w:rsidRDefault="004602CE" w:rsidP="004602CE">
            <w:pPr>
              <w:rPr>
                <w:i/>
                <w:iCs/>
              </w:rPr>
            </w:pPr>
            <w:r w:rsidRPr="005973A4">
              <w:rPr>
                <w:i/>
                <w:iCs/>
              </w:rPr>
              <w:t>Дата ввода:</w:t>
            </w:r>
          </w:p>
        </w:tc>
        <w:tc>
          <w:tcPr>
            <w:tcW w:w="3060" w:type="dxa"/>
            <w:tcBorders>
              <w:bottom w:val="single" w:sz="4" w:space="0" w:color="auto"/>
            </w:tcBorders>
          </w:tcPr>
          <w:p w14:paraId="24FF307A" w14:textId="77777777" w:rsidR="004602CE" w:rsidRPr="005973A4" w:rsidRDefault="004602CE" w:rsidP="004602CE">
            <w:pPr>
              <w:rPr>
                <w:i/>
                <w:iCs/>
              </w:rPr>
            </w:pPr>
          </w:p>
        </w:tc>
      </w:tr>
      <w:tr w:rsidR="004602CE" w:rsidRPr="005973A4" w14:paraId="22D5068E" w14:textId="77777777" w:rsidTr="004602CE">
        <w:tc>
          <w:tcPr>
            <w:tcW w:w="2160" w:type="dxa"/>
          </w:tcPr>
          <w:p w14:paraId="547220A3" w14:textId="77777777" w:rsidR="004602CE" w:rsidRPr="005973A4" w:rsidRDefault="004602CE" w:rsidP="004602CE">
            <w:pPr>
              <w:rPr>
                <w:i/>
                <w:iCs/>
              </w:rPr>
            </w:pPr>
            <w:r w:rsidRPr="005973A4">
              <w:rPr>
                <w:i/>
                <w:iCs/>
              </w:rPr>
              <w:t>Дата регистрации:</w:t>
            </w:r>
          </w:p>
        </w:tc>
        <w:tc>
          <w:tcPr>
            <w:tcW w:w="2700" w:type="dxa"/>
          </w:tcPr>
          <w:p w14:paraId="395AFF55" w14:textId="77777777" w:rsidR="004602CE" w:rsidRPr="005973A4" w:rsidRDefault="004602CE" w:rsidP="004602CE">
            <w:pPr>
              <w:rPr>
                <w:i/>
                <w:iCs/>
              </w:rPr>
            </w:pPr>
            <w:r w:rsidRPr="005973A4">
              <w:rPr>
                <w:i/>
                <w:iCs/>
              </w:rPr>
              <w:t>“___” ___________ 20___ г.</w:t>
            </w:r>
          </w:p>
        </w:tc>
        <w:tc>
          <w:tcPr>
            <w:tcW w:w="236" w:type="dxa"/>
            <w:tcBorders>
              <w:left w:val="nil"/>
            </w:tcBorders>
          </w:tcPr>
          <w:p w14:paraId="73022BDA" w14:textId="77777777" w:rsidR="004602CE" w:rsidRPr="005973A4" w:rsidRDefault="004602CE" w:rsidP="004602CE">
            <w:pPr>
              <w:rPr>
                <w:i/>
                <w:iCs/>
              </w:rPr>
            </w:pPr>
          </w:p>
        </w:tc>
        <w:tc>
          <w:tcPr>
            <w:tcW w:w="1564" w:type="dxa"/>
            <w:tcBorders>
              <w:left w:val="nil"/>
            </w:tcBorders>
          </w:tcPr>
          <w:p w14:paraId="35595171" w14:textId="77777777" w:rsidR="004602CE" w:rsidRPr="005973A4" w:rsidRDefault="004602CE" w:rsidP="004602CE">
            <w:pPr>
              <w:rPr>
                <w:i/>
                <w:iCs/>
              </w:rPr>
            </w:pPr>
            <w:r w:rsidRPr="005973A4">
              <w:rPr>
                <w:i/>
                <w:iCs/>
              </w:rPr>
              <w:t xml:space="preserve">Время ввода:   </w:t>
            </w:r>
          </w:p>
        </w:tc>
        <w:tc>
          <w:tcPr>
            <w:tcW w:w="3060" w:type="dxa"/>
            <w:tcBorders>
              <w:top w:val="single" w:sz="4" w:space="0" w:color="auto"/>
              <w:bottom w:val="single" w:sz="4" w:space="0" w:color="auto"/>
            </w:tcBorders>
          </w:tcPr>
          <w:p w14:paraId="3E9630A5" w14:textId="77777777" w:rsidR="004602CE" w:rsidRPr="005973A4" w:rsidRDefault="004602CE" w:rsidP="004602CE">
            <w:pPr>
              <w:rPr>
                <w:i/>
                <w:iCs/>
              </w:rPr>
            </w:pPr>
          </w:p>
        </w:tc>
      </w:tr>
      <w:tr w:rsidR="004602CE" w:rsidRPr="005973A4" w14:paraId="469AAC7E" w14:textId="77777777" w:rsidTr="004602CE">
        <w:tc>
          <w:tcPr>
            <w:tcW w:w="2160" w:type="dxa"/>
          </w:tcPr>
          <w:p w14:paraId="61693C8B" w14:textId="77777777" w:rsidR="004602CE" w:rsidRPr="005973A4" w:rsidRDefault="004602CE" w:rsidP="004602CE">
            <w:pPr>
              <w:rPr>
                <w:i/>
                <w:iCs/>
              </w:rPr>
            </w:pPr>
            <w:r w:rsidRPr="005973A4">
              <w:rPr>
                <w:i/>
                <w:iCs/>
              </w:rPr>
              <w:t>Время регистрации:</w:t>
            </w:r>
          </w:p>
        </w:tc>
        <w:tc>
          <w:tcPr>
            <w:tcW w:w="2700" w:type="dxa"/>
            <w:tcBorders>
              <w:bottom w:val="single" w:sz="6" w:space="0" w:color="auto"/>
            </w:tcBorders>
          </w:tcPr>
          <w:p w14:paraId="1D447ADD" w14:textId="77777777" w:rsidR="004602CE" w:rsidRPr="005973A4" w:rsidRDefault="004602CE" w:rsidP="004602CE">
            <w:pPr>
              <w:rPr>
                <w:i/>
                <w:iCs/>
              </w:rPr>
            </w:pPr>
          </w:p>
        </w:tc>
        <w:tc>
          <w:tcPr>
            <w:tcW w:w="236" w:type="dxa"/>
            <w:tcBorders>
              <w:left w:val="nil"/>
            </w:tcBorders>
          </w:tcPr>
          <w:p w14:paraId="672A2602" w14:textId="77777777" w:rsidR="004602CE" w:rsidRPr="005973A4" w:rsidRDefault="004602CE" w:rsidP="004602CE">
            <w:pPr>
              <w:rPr>
                <w:i/>
                <w:iCs/>
              </w:rPr>
            </w:pPr>
          </w:p>
        </w:tc>
        <w:tc>
          <w:tcPr>
            <w:tcW w:w="1564" w:type="dxa"/>
            <w:tcBorders>
              <w:left w:val="nil"/>
            </w:tcBorders>
          </w:tcPr>
          <w:p w14:paraId="5700FDA1" w14:textId="77777777" w:rsidR="004602CE" w:rsidRPr="005973A4" w:rsidRDefault="004602CE" w:rsidP="004602CE">
            <w:pPr>
              <w:rPr>
                <w:i/>
                <w:iCs/>
              </w:rPr>
            </w:pPr>
          </w:p>
        </w:tc>
        <w:tc>
          <w:tcPr>
            <w:tcW w:w="3060" w:type="dxa"/>
            <w:tcBorders>
              <w:top w:val="single" w:sz="4" w:space="0" w:color="auto"/>
            </w:tcBorders>
          </w:tcPr>
          <w:p w14:paraId="5C0F00B3" w14:textId="77777777" w:rsidR="004602CE" w:rsidRPr="005973A4" w:rsidRDefault="004602CE" w:rsidP="004602CE">
            <w:pPr>
              <w:rPr>
                <w:i/>
                <w:iCs/>
              </w:rPr>
            </w:pPr>
          </w:p>
        </w:tc>
      </w:tr>
      <w:tr w:rsidR="004602CE" w:rsidRPr="005973A4" w14:paraId="65AA7D00" w14:textId="77777777" w:rsidTr="004602CE">
        <w:tc>
          <w:tcPr>
            <w:tcW w:w="2160" w:type="dxa"/>
          </w:tcPr>
          <w:p w14:paraId="36D832F8" w14:textId="77777777" w:rsidR="004602CE" w:rsidRPr="005973A4" w:rsidRDefault="004602CE" w:rsidP="004602CE">
            <w:pPr>
              <w:rPr>
                <w:i/>
                <w:iCs/>
              </w:rPr>
            </w:pPr>
          </w:p>
          <w:p w14:paraId="1F281BBA" w14:textId="77777777" w:rsidR="004602CE" w:rsidRPr="005973A4" w:rsidRDefault="004602CE" w:rsidP="004602CE">
            <w:pPr>
              <w:rPr>
                <w:i/>
                <w:iCs/>
              </w:rPr>
            </w:pPr>
          </w:p>
        </w:tc>
        <w:tc>
          <w:tcPr>
            <w:tcW w:w="2700" w:type="dxa"/>
            <w:tcBorders>
              <w:bottom w:val="single" w:sz="6" w:space="0" w:color="auto"/>
            </w:tcBorders>
          </w:tcPr>
          <w:p w14:paraId="60BC7AEC" w14:textId="77777777" w:rsidR="004602CE" w:rsidRPr="005973A4" w:rsidRDefault="004602CE" w:rsidP="004602CE">
            <w:pPr>
              <w:rPr>
                <w:i/>
                <w:iCs/>
              </w:rPr>
            </w:pPr>
          </w:p>
        </w:tc>
        <w:tc>
          <w:tcPr>
            <w:tcW w:w="236" w:type="dxa"/>
            <w:tcBorders>
              <w:left w:val="nil"/>
            </w:tcBorders>
          </w:tcPr>
          <w:p w14:paraId="39C48D19" w14:textId="77777777" w:rsidR="004602CE" w:rsidRPr="005973A4" w:rsidRDefault="004602CE" w:rsidP="004602CE">
            <w:pPr>
              <w:rPr>
                <w:i/>
                <w:iCs/>
              </w:rPr>
            </w:pPr>
          </w:p>
        </w:tc>
        <w:tc>
          <w:tcPr>
            <w:tcW w:w="1564" w:type="dxa"/>
            <w:tcBorders>
              <w:left w:val="nil"/>
            </w:tcBorders>
          </w:tcPr>
          <w:p w14:paraId="4465B7FF" w14:textId="77777777" w:rsidR="004602CE" w:rsidRPr="005973A4" w:rsidRDefault="004602CE" w:rsidP="004602CE">
            <w:pPr>
              <w:rPr>
                <w:i/>
                <w:iCs/>
              </w:rPr>
            </w:pPr>
          </w:p>
        </w:tc>
        <w:tc>
          <w:tcPr>
            <w:tcW w:w="3060" w:type="dxa"/>
            <w:tcBorders>
              <w:bottom w:val="single" w:sz="4" w:space="0" w:color="auto"/>
            </w:tcBorders>
          </w:tcPr>
          <w:p w14:paraId="0D508928" w14:textId="77777777" w:rsidR="004602CE" w:rsidRPr="005973A4" w:rsidRDefault="004602CE" w:rsidP="004602CE">
            <w:pPr>
              <w:rPr>
                <w:i/>
                <w:iCs/>
              </w:rPr>
            </w:pPr>
          </w:p>
        </w:tc>
      </w:tr>
      <w:tr w:rsidR="004602CE" w:rsidRPr="005973A4" w14:paraId="7CB053CB" w14:textId="77777777" w:rsidTr="004602CE">
        <w:tc>
          <w:tcPr>
            <w:tcW w:w="2160" w:type="dxa"/>
          </w:tcPr>
          <w:p w14:paraId="588A4F0D" w14:textId="77777777" w:rsidR="004602CE" w:rsidRPr="005973A4" w:rsidRDefault="004602CE" w:rsidP="004602CE">
            <w:pPr>
              <w:rPr>
                <w:i/>
                <w:iCs/>
              </w:rPr>
            </w:pPr>
          </w:p>
        </w:tc>
        <w:tc>
          <w:tcPr>
            <w:tcW w:w="2700" w:type="dxa"/>
          </w:tcPr>
          <w:p w14:paraId="4D078EB2" w14:textId="77777777" w:rsidR="004602CE" w:rsidRPr="005973A4" w:rsidRDefault="004602CE" w:rsidP="004602CE">
            <w:pPr>
              <w:rPr>
                <w:iCs/>
              </w:rPr>
            </w:pPr>
            <w:r w:rsidRPr="005973A4">
              <w:rPr>
                <w:iCs/>
              </w:rPr>
              <w:t>Подпись</w:t>
            </w:r>
          </w:p>
        </w:tc>
        <w:tc>
          <w:tcPr>
            <w:tcW w:w="236" w:type="dxa"/>
            <w:tcBorders>
              <w:left w:val="nil"/>
            </w:tcBorders>
          </w:tcPr>
          <w:p w14:paraId="35FA2EDD" w14:textId="77777777" w:rsidR="004602CE" w:rsidRPr="005973A4" w:rsidRDefault="004602CE" w:rsidP="004602CE">
            <w:pPr>
              <w:rPr>
                <w:i/>
                <w:iCs/>
              </w:rPr>
            </w:pPr>
          </w:p>
        </w:tc>
        <w:tc>
          <w:tcPr>
            <w:tcW w:w="1564" w:type="dxa"/>
            <w:tcBorders>
              <w:left w:val="nil"/>
            </w:tcBorders>
          </w:tcPr>
          <w:p w14:paraId="59E492D9" w14:textId="77777777" w:rsidR="004602CE" w:rsidRPr="005973A4" w:rsidRDefault="004602CE" w:rsidP="004602CE">
            <w:pPr>
              <w:rPr>
                <w:i/>
                <w:iCs/>
              </w:rPr>
            </w:pPr>
          </w:p>
        </w:tc>
        <w:tc>
          <w:tcPr>
            <w:tcW w:w="3060" w:type="dxa"/>
            <w:tcBorders>
              <w:top w:val="single" w:sz="4" w:space="0" w:color="auto"/>
            </w:tcBorders>
          </w:tcPr>
          <w:p w14:paraId="30E2825F" w14:textId="77777777" w:rsidR="004602CE" w:rsidRPr="005973A4" w:rsidRDefault="004602CE" w:rsidP="004602CE">
            <w:pPr>
              <w:rPr>
                <w:iCs/>
              </w:rPr>
            </w:pPr>
            <w:r w:rsidRPr="005973A4">
              <w:rPr>
                <w:iCs/>
              </w:rPr>
              <w:t>Подпись</w:t>
            </w:r>
          </w:p>
        </w:tc>
      </w:tr>
    </w:tbl>
    <w:p w14:paraId="138B986C" w14:textId="77777777" w:rsidR="004602CE" w:rsidRPr="005973A4" w:rsidRDefault="004602CE" w:rsidP="004602CE"/>
    <w:p w14:paraId="6D631C82" w14:textId="77777777" w:rsidR="004602CE" w:rsidRPr="00F2411A" w:rsidRDefault="004602CE" w:rsidP="00F2411A">
      <w:pPr>
        <w:jc w:val="right"/>
        <w:outlineLvl w:val="2"/>
        <w:rPr>
          <w:b/>
          <w:bCs/>
          <w:sz w:val="18"/>
        </w:rPr>
      </w:pPr>
      <w:r w:rsidRPr="005973A4">
        <w:br w:type="page"/>
      </w:r>
      <w:r w:rsidRPr="00F2411A">
        <w:rPr>
          <w:b/>
          <w:bCs/>
          <w:sz w:val="18"/>
        </w:rPr>
        <w:lastRenderedPageBreak/>
        <w:t xml:space="preserve">Форма </w:t>
      </w:r>
      <w:bookmarkStart w:id="341" w:name="S003"/>
      <w:r w:rsidRPr="00F2411A">
        <w:rPr>
          <w:b/>
          <w:bCs/>
          <w:sz w:val="18"/>
        </w:rPr>
        <w:t xml:space="preserve">S003 </w:t>
      </w:r>
      <w:bookmarkEnd w:id="341"/>
    </w:p>
    <w:p w14:paraId="0E4986B0" w14:textId="77777777" w:rsidR="004602CE" w:rsidRPr="005973A4" w:rsidRDefault="004602CE" w:rsidP="004602CE">
      <w:pPr>
        <w:overflowPunct w:val="0"/>
        <w:autoSpaceDE w:val="0"/>
        <w:autoSpaceDN w:val="0"/>
        <w:adjustRightInd w:val="0"/>
        <w:jc w:val="right"/>
        <w:textAlignment w:val="baseline"/>
        <w:rPr>
          <w:rFonts w:eastAsia="Calibri"/>
          <w:color w:val="000000"/>
          <w:sz w:val="24"/>
          <w:szCs w:val="24"/>
          <w:lang w:eastAsia="en-US"/>
        </w:rPr>
      </w:pPr>
    </w:p>
    <w:p w14:paraId="35C0D14D" w14:textId="77777777" w:rsidR="004602CE" w:rsidRPr="005973A4" w:rsidRDefault="004602CE" w:rsidP="004602CE">
      <w:pPr>
        <w:overflowPunct w:val="0"/>
        <w:autoSpaceDE w:val="0"/>
        <w:autoSpaceDN w:val="0"/>
        <w:adjustRightInd w:val="0"/>
        <w:jc w:val="right"/>
        <w:textAlignment w:val="baseline"/>
        <w:rPr>
          <w:rFonts w:eastAsia="Calibri"/>
          <w:color w:val="000000"/>
          <w:sz w:val="24"/>
          <w:szCs w:val="24"/>
          <w:lang w:eastAsia="en-US"/>
        </w:rPr>
      </w:pPr>
      <w:r w:rsidRPr="005973A4">
        <w:rPr>
          <w:rFonts w:eastAsia="Calibri"/>
          <w:color w:val="000000"/>
          <w:sz w:val="24"/>
          <w:szCs w:val="24"/>
          <w:lang w:eastAsia="en-US"/>
        </w:rPr>
        <w:t xml:space="preserve">Небанковская кредитная организация акционерное </w:t>
      </w:r>
    </w:p>
    <w:p w14:paraId="412A35C3" w14:textId="77777777" w:rsidR="004602CE" w:rsidRPr="005973A4" w:rsidRDefault="004602CE" w:rsidP="004602CE">
      <w:pPr>
        <w:overflowPunct w:val="0"/>
        <w:autoSpaceDE w:val="0"/>
        <w:autoSpaceDN w:val="0"/>
        <w:adjustRightInd w:val="0"/>
        <w:jc w:val="right"/>
        <w:textAlignment w:val="baseline"/>
        <w:rPr>
          <w:rFonts w:eastAsia="Calibri"/>
          <w:color w:val="000000"/>
          <w:sz w:val="24"/>
          <w:szCs w:val="24"/>
          <w:lang w:eastAsia="en-US"/>
        </w:rPr>
      </w:pPr>
      <w:r w:rsidRPr="005973A4">
        <w:rPr>
          <w:rFonts w:eastAsia="Calibri"/>
          <w:color w:val="000000"/>
          <w:sz w:val="24"/>
          <w:szCs w:val="24"/>
          <w:lang w:eastAsia="en-US"/>
        </w:rPr>
        <w:t xml:space="preserve">общество «Национальный расчетный депозитарий» </w:t>
      </w:r>
    </w:p>
    <w:p w14:paraId="0B5D5BED" w14:textId="77777777" w:rsidR="004602CE" w:rsidRPr="005973A4" w:rsidRDefault="004602CE" w:rsidP="004602CE">
      <w:pPr>
        <w:overflowPunct w:val="0"/>
        <w:autoSpaceDE w:val="0"/>
        <w:autoSpaceDN w:val="0"/>
        <w:adjustRightInd w:val="0"/>
        <w:jc w:val="right"/>
        <w:textAlignment w:val="baseline"/>
        <w:rPr>
          <w:rFonts w:eastAsia="Calibri"/>
          <w:color w:val="000000"/>
          <w:sz w:val="24"/>
          <w:szCs w:val="24"/>
          <w:lang w:eastAsia="en-US"/>
        </w:rPr>
      </w:pPr>
    </w:p>
    <w:p w14:paraId="179C3DA9" w14:textId="77777777" w:rsidR="004602CE" w:rsidRPr="005973A4" w:rsidRDefault="004602CE" w:rsidP="004602CE">
      <w:pPr>
        <w:overflowPunct w:val="0"/>
        <w:autoSpaceDE w:val="0"/>
        <w:autoSpaceDN w:val="0"/>
        <w:adjustRightInd w:val="0"/>
        <w:jc w:val="right"/>
        <w:textAlignment w:val="baseline"/>
        <w:rPr>
          <w:sz w:val="24"/>
          <w:szCs w:val="24"/>
        </w:rPr>
      </w:pPr>
    </w:p>
    <w:p w14:paraId="5FF63676" w14:textId="77777777" w:rsidR="004602CE" w:rsidRPr="005973A4" w:rsidRDefault="004602CE" w:rsidP="004602CE">
      <w:pPr>
        <w:widowControl w:val="0"/>
        <w:tabs>
          <w:tab w:val="left" w:pos="-720"/>
        </w:tabs>
        <w:suppressAutoHyphens/>
        <w:overflowPunct w:val="0"/>
        <w:autoSpaceDE w:val="0"/>
        <w:autoSpaceDN w:val="0"/>
        <w:adjustRightInd w:val="0"/>
        <w:jc w:val="center"/>
        <w:textAlignment w:val="baseline"/>
        <w:rPr>
          <w:b/>
          <w:spacing w:val="-3"/>
          <w:sz w:val="22"/>
          <w:szCs w:val="22"/>
          <w:lang w:val="x-none" w:eastAsia="x-none"/>
        </w:rPr>
      </w:pPr>
      <w:r w:rsidRPr="005973A4">
        <w:rPr>
          <w:b/>
          <w:spacing w:val="-3"/>
          <w:sz w:val="22"/>
          <w:szCs w:val="22"/>
          <w:lang w:eastAsia="x-none"/>
        </w:rPr>
        <w:t>Запрос на получение согласия клиринговой организации на закрытие торговых счетов депо</w:t>
      </w:r>
    </w:p>
    <w:p w14:paraId="0394444F" w14:textId="77777777" w:rsidR="004602CE" w:rsidRPr="005973A4" w:rsidRDefault="004602CE" w:rsidP="004602CE">
      <w:pPr>
        <w:overflowPunct w:val="0"/>
        <w:autoSpaceDE w:val="0"/>
        <w:autoSpaceDN w:val="0"/>
        <w:adjustRightInd w:val="0"/>
        <w:textAlignment w:val="baseline"/>
        <w:rPr>
          <w:sz w:val="22"/>
          <w:szCs w:val="22"/>
        </w:rPr>
      </w:pPr>
    </w:p>
    <w:p w14:paraId="6A0D2C57" w14:textId="77777777" w:rsidR="004602CE" w:rsidRPr="005973A4" w:rsidRDefault="004602CE" w:rsidP="004602CE">
      <w:pPr>
        <w:pBdr>
          <w:bottom w:val="single" w:sz="12" w:space="1" w:color="auto"/>
        </w:pBdr>
        <w:overflowPunct w:val="0"/>
        <w:autoSpaceDE w:val="0"/>
        <w:autoSpaceDN w:val="0"/>
        <w:adjustRightInd w:val="0"/>
        <w:ind w:firstLine="284"/>
        <w:jc w:val="both"/>
        <w:textAlignment w:val="baseline"/>
        <w:rPr>
          <w:sz w:val="22"/>
          <w:szCs w:val="22"/>
        </w:rPr>
      </w:pPr>
      <w:r w:rsidRPr="005973A4">
        <w:rPr>
          <w:sz w:val="22"/>
          <w:szCs w:val="22"/>
        </w:rPr>
        <w:t>В соответствии с Положением об особенностях порядка открытия и закрытия торговых и клиринговых счетов депо, а также осуществления операций по указанным счетам, утвержденным приказом ФСФР России от 15.03.2012 № 12-12/пз-н, просим дать согласие клиринговой организации _____________________________________________________________________</w:t>
      </w:r>
    </w:p>
    <w:p w14:paraId="166AF4CD" w14:textId="77777777" w:rsidR="004602CE" w:rsidRPr="005973A4" w:rsidRDefault="004602CE" w:rsidP="004602CE">
      <w:pPr>
        <w:pBdr>
          <w:bottom w:val="single" w:sz="12" w:space="1" w:color="auto"/>
        </w:pBdr>
        <w:overflowPunct w:val="0"/>
        <w:autoSpaceDE w:val="0"/>
        <w:autoSpaceDN w:val="0"/>
        <w:adjustRightInd w:val="0"/>
        <w:ind w:firstLine="284"/>
        <w:jc w:val="center"/>
        <w:textAlignment w:val="baseline"/>
        <w:rPr>
          <w:rFonts w:eastAsia="Calibri"/>
          <w:i/>
          <w:color w:val="000000"/>
          <w:sz w:val="18"/>
          <w:szCs w:val="18"/>
          <w:lang w:eastAsia="en-US"/>
        </w:rPr>
      </w:pPr>
      <w:r w:rsidRPr="005973A4">
        <w:rPr>
          <w:i/>
          <w:sz w:val="18"/>
          <w:szCs w:val="18"/>
        </w:rPr>
        <w:t>Полное наименование клиринговой организации</w:t>
      </w:r>
    </w:p>
    <w:p w14:paraId="203E253B" w14:textId="77777777" w:rsidR="004602CE" w:rsidRPr="005973A4" w:rsidRDefault="004602CE" w:rsidP="004602CE">
      <w:pPr>
        <w:pBdr>
          <w:bottom w:val="single" w:sz="12" w:space="1" w:color="auto"/>
        </w:pBdr>
        <w:overflowPunct w:val="0"/>
        <w:autoSpaceDE w:val="0"/>
        <w:autoSpaceDN w:val="0"/>
        <w:adjustRightInd w:val="0"/>
        <w:spacing w:before="120"/>
        <w:jc w:val="both"/>
        <w:textAlignment w:val="baseline"/>
        <w:rPr>
          <w:rFonts w:eastAsia="Calibri"/>
          <w:color w:val="000000"/>
          <w:sz w:val="24"/>
          <w:szCs w:val="24"/>
          <w:lang w:eastAsia="en-US"/>
        </w:rPr>
      </w:pPr>
      <w:r w:rsidRPr="005973A4">
        <w:rPr>
          <w:rFonts w:eastAsia="Calibri"/>
          <w:color w:val="000000"/>
          <w:sz w:val="24"/>
          <w:szCs w:val="24"/>
          <w:lang w:eastAsia="en-US"/>
        </w:rPr>
        <w:t xml:space="preserve">на закрытие следующих торговых счетов депо, открытых в депозитарии, </w:t>
      </w:r>
    </w:p>
    <w:p w14:paraId="0B270A39" w14:textId="77777777" w:rsidR="004602CE" w:rsidRPr="005973A4" w:rsidRDefault="004602CE" w:rsidP="004602CE">
      <w:pPr>
        <w:pBdr>
          <w:bottom w:val="single" w:sz="12" w:space="1" w:color="auto"/>
        </w:pBdr>
        <w:overflowPunct w:val="0"/>
        <w:autoSpaceDE w:val="0"/>
        <w:autoSpaceDN w:val="0"/>
        <w:adjustRightInd w:val="0"/>
        <w:spacing w:before="120"/>
        <w:jc w:val="both"/>
        <w:textAlignment w:val="baseline"/>
        <w:rPr>
          <w:rFonts w:eastAsia="Calibri"/>
          <w:color w:val="000000"/>
          <w:sz w:val="24"/>
          <w:szCs w:val="24"/>
          <w:lang w:eastAsia="en-US"/>
        </w:rPr>
      </w:pPr>
    </w:p>
    <w:p w14:paraId="73BFF29D" w14:textId="77777777" w:rsidR="004602CE" w:rsidRPr="005973A4" w:rsidRDefault="004602CE" w:rsidP="004602CE">
      <w:pPr>
        <w:overflowPunct w:val="0"/>
        <w:autoSpaceDE w:val="0"/>
        <w:autoSpaceDN w:val="0"/>
        <w:adjustRightInd w:val="0"/>
        <w:jc w:val="center"/>
        <w:textAlignment w:val="baseline"/>
        <w:rPr>
          <w:rFonts w:eastAsia="Calibri"/>
          <w:i/>
          <w:color w:val="000000"/>
          <w:sz w:val="18"/>
          <w:szCs w:val="18"/>
          <w:lang w:eastAsia="en-US"/>
        </w:rPr>
      </w:pPr>
      <w:r w:rsidRPr="005973A4">
        <w:rPr>
          <w:rFonts w:eastAsia="Calibri"/>
          <w:i/>
          <w:color w:val="000000"/>
          <w:sz w:val="18"/>
          <w:szCs w:val="18"/>
          <w:lang w:eastAsia="en-US"/>
        </w:rPr>
        <w:t>Полное наименование и депозитарный код депозитария - Депонента НКО АО НРД</w:t>
      </w:r>
    </w:p>
    <w:p w14:paraId="25CB5CEF" w14:textId="77777777" w:rsidR="004602CE" w:rsidRPr="005973A4" w:rsidRDefault="004602CE" w:rsidP="004602CE">
      <w:pPr>
        <w:overflowPunct w:val="0"/>
        <w:autoSpaceDE w:val="0"/>
        <w:autoSpaceDN w:val="0"/>
        <w:adjustRightInd w:val="0"/>
        <w:spacing w:before="120"/>
        <w:jc w:val="both"/>
        <w:textAlignment w:val="baseline"/>
        <w:rPr>
          <w:sz w:val="22"/>
          <w:szCs w:val="22"/>
        </w:rPr>
      </w:pPr>
      <w:r w:rsidRPr="005973A4">
        <w:rPr>
          <w:rFonts w:eastAsia="Calibri"/>
          <w:color w:val="000000"/>
          <w:sz w:val="24"/>
          <w:szCs w:val="24"/>
          <w:lang w:eastAsia="en-US"/>
        </w:rPr>
        <w:t>перечисленным ниже депонентам депозитария</w:t>
      </w:r>
      <w:r w:rsidRPr="005973A4">
        <w:rPr>
          <w:sz w:val="22"/>
          <w:szCs w:val="22"/>
        </w:rPr>
        <w:t>:</w:t>
      </w:r>
    </w:p>
    <w:p w14:paraId="05B905E2" w14:textId="77777777" w:rsidR="004602CE" w:rsidRPr="005973A4" w:rsidRDefault="004602CE" w:rsidP="004602CE">
      <w:pPr>
        <w:overflowPunct w:val="0"/>
        <w:autoSpaceDE w:val="0"/>
        <w:autoSpaceDN w:val="0"/>
        <w:adjustRightInd w:val="0"/>
        <w:ind w:firstLine="284"/>
        <w:jc w:val="both"/>
        <w:textAlignment w:val="baseline"/>
        <w:rPr>
          <w:sz w:val="22"/>
          <w:szCs w:val="22"/>
        </w:rPr>
      </w:pP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5245"/>
        <w:gridCol w:w="3544"/>
      </w:tblGrid>
      <w:tr w:rsidR="004602CE" w:rsidRPr="005973A4" w14:paraId="1211C2D6" w14:textId="77777777" w:rsidTr="004602CE">
        <w:tc>
          <w:tcPr>
            <w:tcW w:w="709" w:type="dxa"/>
          </w:tcPr>
          <w:p w14:paraId="26236667" w14:textId="77777777" w:rsidR="004602CE" w:rsidRPr="005973A4" w:rsidRDefault="004602CE" w:rsidP="004602CE">
            <w:pPr>
              <w:overflowPunct w:val="0"/>
              <w:autoSpaceDE w:val="0"/>
              <w:autoSpaceDN w:val="0"/>
              <w:adjustRightInd w:val="0"/>
              <w:jc w:val="center"/>
              <w:textAlignment w:val="baseline"/>
              <w:rPr>
                <w:b/>
                <w:sz w:val="22"/>
                <w:szCs w:val="22"/>
              </w:rPr>
            </w:pPr>
            <w:r w:rsidRPr="005973A4">
              <w:rPr>
                <w:b/>
                <w:sz w:val="22"/>
                <w:szCs w:val="22"/>
              </w:rPr>
              <w:t>№ п/п</w:t>
            </w:r>
          </w:p>
        </w:tc>
        <w:tc>
          <w:tcPr>
            <w:tcW w:w="5245" w:type="dxa"/>
          </w:tcPr>
          <w:p w14:paraId="371C32D8" w14:textId="77777777" w:rsidR="004602CE" w:rsidRPr="005973A4" w:rsidRDefault="004602CE" w:rsidP="004602CE">
            <w:pPr>
              <w:overflowPunct w:val="0"/>
              <w:autoSpaceDE w:val="0"/>
              <w:autoSpaceDN w:val="0"/>
              <w:adjustRightInd w:val="0"/>
              <w:jc w:val="center"/>
              <w:textAlignment w:val="baseline"/>
              <w:rPr>
                <w:b/>
                <w:sz w:val="22"/>
                <w:szCs w:val="22"/>
              </w:rPr>
            </w:pPr>
            <w:r w:rsidRPr="005973A4">
              <w:rPr>
                <w:b/>
                <w:sz w:val="22"/>
                <w:szCs w:val="22"/>
              </w:rPr>
              <w:t>Наименование реквизита</w:t>
            </w:r>
          </w:p>
        </w:tc>
        <w:tc>
          <w:tcPr>
            <w:tcW w:w="3544" w:type="dxa"/>
          </w:tcPr>
          <w:p w14:paraId="4FD74F80" w14:textId="77777777" w:rsidR="004602CE" w:rsidRPr="005973A4" w:rsidRDefault="004602CE" w:rsidP="004602CE">
            <w:pPr>
              <w:overflowPunct w:val="0"/>
              <w:autoSpaceDE w:val="0"/>
              <w:autoSpaceDN w:val="0"/>
              <w:adjustRightInd w:val="0"/>
              <w:jc w:val="center"/>
              <w:textAlignment w:val="baseline"/>
              <w:rPr>
                <w:b/>
                <w:sz w:val="22"/>
                <w:szCs w:val="22"/>
              </w:rPr>
            </w:pPr>
            <w:r w:rsidRPr="005973A4">
              <w:rPr>
                <w:b/>
                <w:sz w:val="22"/>
                <w:szCs w:val="22"/>
              </w:rPr>
              <w:t>Значение реквизита</w:t>
            </w:r>
          </w:p>
        </w:tc>
      </w:tr>
      <w:tr w:rsidR="004602CE" w:rsidRPr="005973A4" w14:paraId="586262A0" w14:textId="77777777" w:rsidTr="004602CE">
        <w:tc>
          <w:tcPr>
            <w:tcW w:w="709" w:type="dxa"/>
          </w:tcPr>
          <w:p w14:paraId="4E6C3D58" w14:textId="77777777" w:rsidR="004602CE" w:rsidRPr="005973A4" w:rsidRDefault="004602CE" w:rsidP="004602CE">
            <w:pPr>
              <w:overflowPunct w:val="0"/>
              <w:autoSpaceDE w:val="0"/>
              <w:autoSpaceDN w:val="0"/>
              <w:adjustRightInd w:val="0"/>
              <w:textAlignment w:val="baseline"/>
              <w:rPr>
                <w:sz w:val="22"/>
                <w:szCs w:val="22"/>
              </w:rPr>
            </w:pPr>
          </w:p>
        </w:tc>
        <w:tc>
          <w:tcPr>
            <w:tcW w:w="5245" w:type="dxa"/>
          </w:tcPr>
          <w:p w14:paraId="297A3C40" w14:textId="77777777" w:rsidR="004602CE" w:rsidRPr="005973A4" w:rsidRDefault="004602CE" w:rsidP="004602CE">
            <w:pPr>
              <w:overflowPunct w:val="0"/>
              <w:autoSpaceDE w:val="0"/>
              <w:autoSpaceDN w:val="0"/>
              <w:adjustRightInd w:val="0"/>
              <w:textAlignment w:val="baseline"/>
              <w:rPr>
                <w:sz w:val="22"/>
                <w:szCs w:val="22"/>
              </w:rPr>
            </w:pPr>
            <w:r w:rsidRPr="005973A4">
              <w:rPr>
                <w:sz w:val="22"/>
                <w:szCs w:val="22"/>
              </w:rPr>
              <w:t>Полное наименование депонента в соответствии с учредительными документами</w:t>
            </w:r>
          </w:p>
        </w:tc>
        <w:tc>
          <w:tcPr>
            <w:tcW w:w="3544" w:type="dxa"/>
          </w:tcPr>
          <w:p w14:paraId="51663093" w14:textId="77777777" w:rsidR="004602CE" w:rsidRPr="005973A4" w:rsidRDefault="004602CE" w:rsidP="004602CE">
            <w:pPr>
              <w:overflowPunct w:val="0"/>
              <w:autoSpaceDE w:val="0"/>
              <w:autoSpaceDN w:val="0"/>
              <w:adjustRightInd w:val="0"/>
              <w:textAlignment w:val="baseline"/>
              <w:rPr>
                <w:sz w:val="22"/>
                <w:szCs w:val="22"/>
              </w:rPr>
            </w:pPr>
          </w:p>
        </w:tc>
      </w:tr>
      <w:tr w:rsidR="004602CE" w:rsidRPr="005973A4" w14:paraId="6FCBC1EB" w14:textId="77777777" w:rsidTr="004602CE">
        <w:tc>
          <w:tcPr>
            <w:tcW w:w="709" w:type="dxa"/>
          </w:tcPr>
          <w:p w14:paraId="516E6B31" w14:textId="77777777" w:rsidR="004602CE" w:rsidRPr="005973A4" w:rsidRDefault="004602CE" w:rsidP="004602CE">
            <w:pPr>
              <w:overflowPunct w:val="0"/>
              <w:autoSpaceDE w:val="0"/>
              <w:autoSpaceDN w:val="0"/>
              <w:adjustRightInd w:val="0"/>
              <w:textAlignment w:val="baseline"/>
              <w:rPr>
                <w:sz w:val="22"/>
                <w:szCs w:val="22"/>
              </w:rPr>
            </w:pPr>
          </w:p>
        </w:tc>
        <w:tc>
          <w:tcPr>
            <w:tcW w:w="5245" w:type="dxa"/>
          </w:tcPr>
          <w:p w14:paraId="14131331" w14:textId="77777777" w:rsidR="004602CE" w:rsidRPr="005973A4" w:rsidRDefault="004602CE" w:rsidP="004602CE">
            <w:pPr>
              <w:overflowPunct w:val="0"/>
              <w:autoSpaceDE w:val="0"/>
              <w:autoSpaceDN w:val="0"/>
              <w:adjustRightInd w:val="0"/>
              <w:textAlignment w:val="baseline"/>
              <w:rPr>
                <w:sz w:val="22"/>
                <w:szCs w:val="22"/>
              </w:rPr>
            </w:pPr>
            <w:r w:rsidRPr="005973A4">
              <w:rPr>
                <w:sz w:val="22"/>
                <w:szCs w:val="22"/>
              </w:rPr>
              <w:t xml:space="preserve">ИНН или иной идентификатор депонента при регистрации его в качестве участника клиринга, клиента участника клиринга </w:t>
            </w:r>
          </w:p>
        </w:tc>
        <w:tc>
          <w:tcPr>
            <w:tcW w:w="3544" w:type="dxa"/>
          </w:tcPr>
          <w:p w14:paraId="3AD3F0DB" w14:textId="77777777" w:rsidR="004602CE" w:rsidRPr="005973A4" w:rsidRDefault="004602CE" w:rsidP="004602CE">
            <w:pPr>
              <w:overflowPunct w:val="0"/>
              <w:autoSpaceDE w:val="0"/>
              <w:autoSpaceDN w:val="0"/>
              <w:adjustRightInd w:val="0"/>
              <w:textAlignment w:val="baseline"/>
              <w:rPr>
                <w:sz w:val="22"/>
                <w:szCs w:val="22"/>
              </w:rPr>
            </w:pPr>
          </w:p>
        </w:tc>
      </w:tr>
      <w:tr w:rsidR="004602CE" w:rsidRPr="005973A4" w14:paraId="29BA212B" w14:textId="77777777" w:rsidTr="004602CE">
        <w:tc>
          <w:tcPr>
            <w:tcW w:w="709" w:type="dxa"/>
          </w:tcPr>
          <w:p w14:paraId="76DB55B2" w14:textId="77777777" w:rsidR="004602CE" w:rsidRPr="005973A4" w:rsidRDefault="004602CE" w:rsidP="004602CE">
            <w:pPr>
              <w:overflowPunct w:val="0"/>
              <w:autoSpaceDE w:val="0"/>
              <w:autoSpaceDN w:val="0"/>
              <w:adjustRightInd w:val="0"/>
              <w:textAlignment w:val="baseline"/>
              <w:rPr>
                <w:sz w:val="22"/>
                <w:szCs w:val="22"/>
              </w:rPr>
            </w:pPr>
          </w:p>
        </w:tc>
        <w:tc>
          <w:tcPr>
            <w:tcW w:w="5245" w:type="dxa"/>
          </w:tcPr>
          <w:p w14:paraId="57737B48" w14:textId="77777777" w:rsidR="004602CE" w:rsidRPr="005973A4" w:rsidRDefault="004602CE" w:rsidP="004602CE">
            <w:pPr>
              <w:overflowPunct w:val="0"/>
              <w:autoSpaceDE w:val="0"/>
              <w:autoSpaceDN w:val="0"/>
              <w:adjustRightInd w:val="0"/>
              <w:textAlignment w:val="baseline"/>
              <w:rPr>
                <w:sz w:val="22"/>
                <w:szCs w:val="22"/>
              </w:rPr>
            </w:pPr>
            <w:r w:rsidRPr="005973A4">
              <w:rPr>
                <w:sz w:val="22"/>
                <w:szCs w:val="22"/>
              </w:rPr>
              <w:t>Статус депонента (участник клиринга, клиент участника клиринга)</w:t>
            </w:r>
          </w:p>
        </w:tc>
        <w:tc>
          <w:tcPr>
            <w:tcW w:w="3544" w:type="dxa"/>
          </w:tcPr>
          <w:p w14:paraId="044D6F79" w14:textId="77777777" w:rsidR="004602CE" w:rsidRPr="005973A4" w:rsidRDefault="004602CE" w:rsidP="004602CE">
            <w:pPr>
              <w:overflowPunct w:val="0"/>
              <w:autoSpaceDE w:val="0"/>
              <w:autoSpaceDN w:val="0"/>
              <w:adjustRightInd w:val="0"/>
              <w:textAlignment w:val="baseline"/>
              <w:rPr>
                <w:sz w:val="22"/>
                <w:szCs w:val="22"/>
              </w:rPr>
            </w:pPr>
          </w:p>
        </w:tc>
      </w:tr>
      <w:tr w:rsidR="004602CE" w:rsidRPr="005973A4" w14:paraId="42025F87" w14:textId="77777777" w:rsidTr="004602CE">
        <w:tc>
          <w:tcPr>
            <w:tcW w:w="709" w:type="dxa"/>
          </w:tcPr>
          <w:p w14:paraId="6497288A" w14:textId="77777777" w:rsidR="004602CE" w:rsidRPr="005973A4" w:rsidRDefault="004602CE" w:rsidP="004602CE">
            <w:pPr>
              <w:overflowPunct w:val="0"/>
              <w:autoSpaceDE w:val="0"/>
              <w:autoSpaceDN w:val="0"/>
              <w:adjustRightInd w:val="0"/>
              <w:textAlignment w:val="baseline"/>
              <w:rPr>
                <w:sz w:val="22"/>
                <w:szCs w:val="22"/>
              </w:rPr>
            </w:pPr>
          </w:p>
        </w:tc>
        <w:tc>
          <w:tcPr>
            <w:tcW w:w="5245" w:type="dxa"/>
          </w:tcPr>
          <w:p w14:paraId="15FB1FA2" w14:textId="77777777" w:rsidR="004602CE" w:rsidRPr="005973A4" w:rsidRDefault="004602CE" w:rsidP="004602CE">
            <w:pPr>
              <w:overflowPunct w:val="0"/>
              <w:autoSpaceDE w:val="0"/>
              <w:autoSpaceDN w:val="0"/>
              <w:adjustRightInd w:val="0"/>
              <w:textAlignment w:val="baseline"/>
              <w:rPr>
                <w:sz w:val="22"/>
                <w:szCs w:val="22"/>
              </w:rPr>
            </w:pPr>
            <w:r w:rsidRPr="005973A4">
              <w:rPr>
                <w:sz w:val="22"/>
                <w:szCs w:val="22"/>
              </w:rPr>
              <w:t>Номер торгового счета депо депонента в депозитарии</w:t>
            </w:r>
          </w:p>
        </w:tc>
        <w:tc>
          <w:tcPr>
            <w:tcW w:w="3544" w:type="dxa"/>
          </w:tcPr>
          <w:p w14:paraId="5DF95A19" w14:textId="77777777" w:rsidR="004602CE" w:rsidRPr="005973A4" w:rsidRDefault="004602CE" w:rsidP="004602CE">
            <w:pPr>
              <w:overflowPunct w:val="0"/>
              <w:autoSpaceDE w:val="0"/>
              <w:autoSpaceDN w:val="0"/>
              <w:adjustRightInd w:val="0"/>
              <w:textAlignment w:val="baseline"/>
              <w:rPr>
                <w:sz w:val="22"/>
                <w:szCs w:val="22"/>
              </w:rPr>
            </w:pPr>
          </w:p>
        </w:tc>
      </w:tr>
      <w:tr w:rsidR="004602CE" w:rsidRPr="005973A4" w14:paraId="029FC7D9" w14:textId="77777777" w:rsidTr="004602CE">
        <w:tc>
          <w:tcPr>
            <w:tcW w:w="709" w:type="dxa"/>
          </w:tcPr>
          <w:p w14:paraId="70178DD7" w14:textId="77777777" w:rsidR="004602CE" w:rsidRPr="005973A4" w:rsidRDefault="004602CE" w:rsidP="004602CE">
            <w:pPr>
              <w:overflowPunct w:val="0"/>
              <w:autoSpaceDE w:val="0"/>
              <w:autoSpaceDN w:val="0"/>
              <w:adjustRightInd w:val="0"/>
              <w:textAlignment w:val="baseline"/>
              <w:rPr>
                <w:sz w:val="22"/>
                <w:szCs w:val="22"/>
              </w:rPr>
            </w:pPr>
          </w:p>
        </w:tc>
        <w:tc>
          <w:tcPr>
            <w:tcW w:w="5245" w:type="dxa"/>
          </w:tcPr>
          <w:p w14:paraId="52A95C1A" w14:textId="77777777" w:rsidR="004602CE" w:rsidRPr="005973A4" w:rsidRDefault="004602CE" w:rsidP="004602CE">
            <w:pPr>
              <w:overflowPunct w:val="0"/>
              <w:autoSpaceDE w:val="0"/>
              <w:autoSpaceDN w:val="0"/>
              <w:adjustRightInd w:val="0"/>
              <w:textAlignment w:val="baseline"/>
              <w:rPr>
                <w:sz w:val="22"/>
                <w:szCs w:val="22"/>
              </w:rPr>
            </w:pPr>
            <w:r w:rsidRPr="005973A4">
              <w:rPr>
                <w:sz w:val="22"/>
                <w:szCs w:val="22"/>
              </w:rPr>
              <w:t>Номер торгового счета депо номинального держателя в НКО АО НРД, на котором учитываются ценных бумаги депонента закрываемого торгового счета депо</w:t>
            </w:r>
          </w:p>
        </w:tc>
        <w:tc>
          <w:tcPr>
            <w:tcW w:w="3544" w:type="dxa"/>
          </w:tcPr>
          <w:p w14:paraId="463F39F8" w14:textId="77777777" w:rsidR="004602CE" w:rsidRPr="005973A4" w:rsidRDefault="004602CE" w:rsidP="004602CE">
            <w:pPr>
              <w:overflowPunct w:val="0"/>
              <w:autoSpaceDE w:val="0"/>
              <w:autoSpaceDN w:val="0"/>
              <w:adjustRightInd w:val="0"/>
              <w:textAlignment w:val="baseline"/>
              <w:rPr>
                <w:sz w:val="22"/>
                <w:szCs w:val="22"/>
              </w:rPr>
            </w:pPr>
          </w:p>
        </w:tc>
      </w:tr>
      <w:tr w:rsidR="004602CE" w:rsidRPr="005973A4" w14:paraId="2FFC558C" w14:textId="77777777" w:rsidTr="004602CE">
        <w:tc>
          <w:tcPr>
            <w:tcW w:w="709" w:type="dxa"/>
          </w:tcPr>
          <w:p w14:paraId="46C280C3" w14:textId="77777777" w:rsidR="004602CE" w:rsidRPr="005973A4" w:rsidRDefault="004602CE" w:rsidP="004602CE">
            <w:pPr>
              <w:overflowPunct w:val="0"/>
              <w:autoSpaceDE w:val="0"/>
              <w:autoSpaceDN w:val="0"/>
              <w:adjustRightInd w:val="0"/>
              <w:textAlignment w:val="baseline"/>
              <w:rPr>
                <w:sz w:val="22"/>
                <w:szCs w:val="22"/>
              </w:rPr>
            </w:pPr>
          </w:p>
        </w:tc>
        <w:tc>
          <w:tcPr>
            <w:tcW w:w="5245" w:type="dxa"/>
          </w:tcPr>
          <w:p w14:paraId="2ED283C6" w14:textId="77777777" w:rsidR="004602CE" w:rsidRPr="005973A4" w:rsidRDefault="004602CE" w:rsidP="004602CE">
            <w:pPr>
              <w:overflowPunct w:val="0"/>
              <w:autoSpaceDE w:val="0"/>
              <w:autoSpaceDN w:val="0"/>
              <w:adjustRightInd w:val="0"/>
              <w:textAlignment w:val="baseline"/>
              <w:rPr>
                <w:sz w:val="22"/>
                <w:szCs w:val="22"/>
              </w:rPr>
            </w:pPr>
            <w:r w:rsidRPr="005973A4">
              <w:rPr>
                <w:sz w:val="22"/>
                <w:szCs w:val="22"/>
              </w:rPr>
              <w:t>Коды разделов на торговом счете депо номинального держателя в НКО АО НРД, на которых учитываются ценные бумаги депонента закрываемого торгового счета депо</w:t>
            </w:r>
          </w:p>
        </w:tc>
        <w:tc>
          <w:tcPr>
            <w:tcW w:w="3544" w:type="dxa"/>
          </w:tcPr>
          <w:p w14:paraId="5D15FF9F" w14:textId="77777777" w:rsidR="004602CE" w:rsidRPr="005973A4" w:rsidRDefault="004602CE" w:rsidP="004602CE">
            <w:pPr>
              <w:overflowPunct w:val="0"/>
              <w:autoSpaceDE w:val="0"/>
              <w:autoSpaceDN w:val="0"/>
              <w:adjustRightInd w:val="0"/>
              <w:textAlignment w:val="baseline"/>
              <w:rPr>
                <w:sz w:val="22"/>
                <w:szCs w:val="22"/>
              </w:rPr>
            </w:pPr>
          </w:p>
        </w:tc>
      </w:tr>
    </w:tbl>
    <w:p w14:paraId="7E6AAD14" w14:textId="77777777" w:rsidR="004602CE" w:rsidRPr="005973A4" w:rsidRDefault="004602CE" w:rsidP="004602CE">
      <w:pPr>
        <w:overflowPunct w:val="0"/>
        <w:autoSpaceDE w:val="0"/>
        <w:autoSpaceDN w:val="0"/>
        <w:adjustRightInd w:val="0"/>
        <w:textAlignment w:val="baseline"/>
        <w:rPr>
          <w:sz w:val="22"/>
          <w:szCs w:val="22"/>
        </w:rPr>
      </w:pPr>
    </w:p>
    <w:p w14:paraId="5D7ED492" w14:textId="77777777" w:rsidR="004602CE" w:rsidRPr="005973A4" w:rsidRDefault="004602CE" w:rsidP="004602CE">
      <w:pPr>
        <w:overflowPunct w:val="0"/>
        <w:autoSpaceDE w:val="0"/>
        <w:autoSpaceDN w:val="0"/>
        <w:adjustRightInd w:val="0"/>
        <w:textAlignment w:val="baseline"/>
        <w:rPr>
          <w:sz w:val="22"/>
          <w:szCs w:val="22"/>
        </w:rPr>
      </w:pPr>
    </w:p>
    <w:p w14:paraId="65ADCC10" w14:textId="77777777" w:rsidR="004602CE" w:rsidRPr="005973A4" w:rsidRDefault="004602CE" w:rsidP="004602CE">
      <w:pPr>
        <w:overflowPunct w:val="0"/>
        <w:autoSpaceDE w:val="0"/>
        <w:autoSpaceDN w:val="0"/>
        <w:adjustRightInd w:val="0"/>
        <w:textAlignment w:val="baseline"/>
        <w:rPr>
          <w:b/>
          <w:sz w:val="22"/>
          <w:szCs w:val="22"/>
        </w:rPr>
      </w:pPr>
      <w:r w:rsidRPr="005973A4">
        <w:rPr>
          <w:b/>
          <w:sz w:val="22"/>
          <w:szCs w:val="22"/>
        </w:rPr>
        <w:t xml:space="preserve">Подпись уполномоченного </w:t>
      </w:r>
    </w:p>
    <w:p w14:paraId="577A78A6" w14:textId="77777777" w:rsidR="004602CE" w:rsidRPr="005973A4" w:rsidRDefault="004602CE" w:rsidP="004602CE">
      <w:pPr>
        <w:overflowPunct w:val="0"/>
        <w:autoSpaceDE w:val="0"/>
        <w:autoSpaceDN w:val="0"/>
        <w:adjustRightInd w:val="0"/>
        <w:textAlignment w:val="baseline"/>
        <w:rPr>
          <w:b/>
          <w:sz w:val="22"/>
          <w:szCs w:val="22"/>
        </w:rPr>
      </w:pPr>
      <w:r w:rsidRPr="005973A4">
        <w:rPr>
          <w:b/>
          <w:sz w:val="22"/>
          <w:szCs w:val="22"/>
        </w:rPr>
        <w:t>представителя</w:t>
      </w:r>
      <w:r w:rsidRPr="005973A4">
        <w:rPr>
          <w:b/>
          <w:sz w:val="22"/>
          <w:szCs w:val="22"/>
        </w:rPr>
        <w:tab/>
      </w:r>
      <w:r w:rsidRPr="005973A4">
        <w:rPr>
          <w:b/>
          <w:sz w:val="22"/>
          <w:szCs w:val="22"/>
        </w:rPr>
        <w:tab/>
      </w:r>
      <w:r w:rsidRPr="005973A4">
        <w:rPr>
          <w:b/>
          <w:sz w:val="22"/>
          <w:szCs w:val="22"/>
        </w:rPr>
        <w:tab/>
        <w:t>_________</w:t>
      </w:r>
      <w:r w:rsidRPr="005973A4">
        <w:rPr>
          <w:b/>
          <w:spacing w:val="-15"/>
          <w:sz w:val="22"/>
          <w:szCs w:val="22"/>
        </w:rPr>
        <w:t>______________/______________________________</w:t>
      </w:r>
    </w:p>
    <w:p w14:paraId="1073554B" w14:textId="77777777" w:rsidR="004602CE" w:rsidRPr="005973A4" w:rsidRDefault="004602CE" w:rsidP="004602CE">
      <w:pPr>
        <w:spacing w:before="120" w:after="120" w:line="276" w:lineRule="auto"/>
        <w:ind w:left="-180" w:right="57"/>
        <w:jc w:val="both"/>
        <w:rPr>
          <w:rFonts w:eastAsia="Calibri"/>
          <w:color w:val="000000"/>
          <w:sz w:val="24"/>
          <w:szCs w:val="24"/>
          <w:lang w:eastAsia="en-US"/>
        </w:rPr>
      </w:pPr>
      <w:r w:rsidRPr="005973A4">
        <w:rPr>
          <w:rFonts w:eastAsia="Calibri"/>
          <w:color w:val="000000"/>
          <w:sz w:val="24"/>
          <w:szCs w:val="24"/>
          <w:lang w:eastAsia="en-US"/>
        </w:rPr>
        <w:tab/>
      </w:r>
      <w:r w:rsidRPr="005973A4">
        <w:rPr>
          <w:rFonts w:eastAsia="Calibri"/>
          <w:color w:val="000000"/>
          <w:sz w:val="24"/>
          <w:szCs w:val="24"/>
          <w:lang w:eastAsia="en-US"/>
        </w:rPr>
        <w:tab/>
      </w:r>
      <w:r w:rsidRPr="005973A4">
        <w:rPr>
          <w:rFonts w:eastAsia="Calibri"/>
          <w:color w:val="000000"/>
          <w:sz w:val="24"/>
          <w:szCs w:val="24"/>
          <w:lang w:eastAsia="en-US"/>
        </w:rPr>
        <w:tab/>
      </w:r>
      <w:r w:rsidRPr="005973A4">
        <w:rPr>
          <w:rFonts w:eastAsia="Calibri"/>
          <w:color w:val="000000"/>
          <w:sz w:val="24"/>
          <w:szCs w:val="24"/>
          <w:lang w:eastAsia="en-US"/>
        </w:rPr>
        <w:tab/>
      </w:r>
      <w:r w:rsidRPr="005973A4">
        <w:rPr>
          <w:rFonts w:eastAsia="Calibri"/>
          <w:color w:val="000000"/>
          <w:sz w:val="24"/>
          <w:szCs w:val="24"/>
          <w:lang w:eastAsia="en-US"/>
        </w:rPr>
        <w:tab/>
      </w:r>
      <w:r w:rsidRPr="005973A4">
        <w:rPr>
          <w:rFonts w:eastAsia="Calibri"/>
          <w:color w:val="000000"/>
          <w:sz w:val="24"/>
          <w:szCs w:val="24"/>
          <w:lang w:eastAsia="en-US"/>
        </w:rPr>
        <w:tab/>
      </w:r>
      <w:r w:rsidRPr="005973A4">
        <w:rPr>
          <w:rFonts w:eastAsia="Calibri"/>
          <w:color w:val="000000"/>
          <w:sz w:val="24"/>
          <w:szCs w:val="24"/>
          <w:lang w:eastAsia="en-US"/>
        </w:rPr>
        <w:tab/>
      </w:r>
      <w:r w:rsidRPr="005973A4">
        <w:rPr>
          <w:rFonts w:eastAsia="Calibri"/>
          <w:color w:val="000000"/>
          <w:sz w:val="24"/>
          <w:szCs w:val="24"/>
          <w:lang w:eastAsia="en-US"/>
        </w:rPr>
        <w:tab/>
      </w:r>
      <w:r w:rsidRPr="005973A4">
        <w:rPr>
          <w:rFonts w:eastAsia="Calibri"/>
          <w:color w:val="000000"/>
          <w:sz w:val="24"/>
          <w:szCs w:val="24"/>
          <w:lang w:eastAsia="en-US"/>
        </w:rPr>
        <w:tab/>
      </w:r>
      <w:r w:rsidRPr="005973A4">
        <w:rPr>
          <w:rFonts w:eastAsia="Calibri"/>
          <w:color w:val="000000"/>
          <w:sz w:val="24"/>
          <w:szCs w:val="24"/>
          <w:lang w:eastAsia="en-US"/>
        </w:rPr>
        <w:tab/>
      </w:r>
      <w:r w:rsidRPr="005973A4">
        <w:rPr>
          <w:rFonts w:eastAsia="Calibri"/>
          <w:color w:val="000000"/>
          <w:sz w:val="24"/>
          <w:szCs w:val="24"/>
          <w:lang w:eastAsia="en-US"/>
        </w:rPr>
        <w:tab/>
        <w:t>М.П.</w:t>
      </w:r>
    </w:p>
    <w:p w14:paraId="339BE1AF" w14:textId="77777777" w:rsidR="004602CE" w:rsidRPr="00F2411A" w:rsidRDefault="004602CE" w:rsidP="00F2411A">
      <w:pPr>
        <w:jc w:val="right"/>
        <w:outlineLvl w:val="2"/>
        <w:rPr>
          <w:b/>
          <w:bCs/>
          <w:sz w:val="18"/>
        </w:rPr>
      </w:pPr>
      <w:r w:rsidRPr="005973A4">
        <w:rPr>
          <w:rFonts w:eastAsia="Calibri"/>
          <w:color w:val="000000"/>
          <w:sz w:val="24"/>
          <w:szCs w:val="24"/>
          <w:lang w:eastAsia="en-US"/>
        </w:rPr>
        <w:br w:type="page"/>
      </w:r>
      <w:r w:rsidRPr="00F2411A">
        <w:rPr>
          <w:b/>
          <w:bCs/>
          <w:sz w:val="18"/>
        </w:rPr>
        <w:lastRenderedPageBreak/>
        <w:t xml:space="preserve">Форма </w:t>
      </w:r>
      <w:bookmarkStart w:id="342" w:name="S005"/>
      <w:r w:rsidRPr="00F2411A">
        <w:rPr>
          <w:b/>
          <w:bCs/>
          <w:sz w:val="18"/>
        </w:rPr>
        <w:t>S005</w:t>
      </w:r>
      <w:bookmarkEnd w:id="342"/>
    </w:p>
    <w:p w14:paraId="7E2DBC54" w14:textId="77777777" w:rsidR="004602CE" w:rsidRPr="005973A4" w:rsidRDefault="004602CE" w:rsidP="004602CE">
      <w:pPr>
        <w:overflowPunct w:val="0"/>
        <w:autoSpaceDE w:val="0"/>
        <w:autoSpaceDN w:val="0"/>
        <w:adjustRightInd w:val="0"/>
        <w:jc w:val="right"/>
        <w:textAlignment w:val="baseline"/>
        <w:rPr>
          <w:rFonts w:eastAsia="Calibri"/>
          <w:color w:val="000000"/>
          <w:sz w:val="24"/>
          <w:szCs w:val="24"/>
          <w:lang w:eastAsia="en-US"/>
        </w:rPr>
      </w:pPr>
      <w:r w:rsidRPr="005973A4">
        <w:rPr>
          <w:rFonts w:eastAsia="Calibri"/>
          <w:color w:val="000000"/>
          <w:sz w:val="24"/>
          <w:szCs w:val="24"/>
          <w:lang w:eastAsia="en-US"/>
        </w:rPr>
        <w:t xml:space="preserve">Небанковская кредитная организация акционерное </w:t>
      </w:r>
    </w:p>
    <w:p w14:paraId="3B9EE6D7" w14:textId="77777777" w:rsidR="004602CE" w:rsidRPr="005973A4" w:rsidRDefault="004602CE" w:rsidP="004602CE">
      <w:pPr>
        <w:overflowPunct w:val="0"/>
        <w:autoSpaceDE w:val="0"/>
        <w:autoSpaceDN w:val="0"/>
        <w:adjustRightInd w:val="0"/>
        <w:jc w:val="right"/>
        <w:textAlignment w:val="baseline"/>
        <w:rPr>
          <w:rFonts w:eastAsia="Calibri"/>
          <w:color w:val="000000"/>
          <w:sz w:val="24"/>
          <w:szCs w:val="24"/>
          <w:lang w:eastAsia="en-US"/>
        </w:rPr>
      </w:pPr>
      <w:r w:rsidRPr="005973A4">
        <w:rPr>
          <w:rFonts w:eastAsia="Calibri"/>
          <w:color w:val="000000"/>
          <w:sz w:val="24"/>
          <w:szCs w:val="24"/>
          <w:lang w:eastAsia="en-US"/>
        </w:rPr>
        <w:t>общество «Национальный расчетный депозитарий»</w:t>
      </w:r>
    </w:p>
    <w:p w14:paraId="5A0A978D" w14:textId="77777777" w:rsidR="004602CE" w:rsidRPr="005973A4" w:rsidRDefault="004602CE" w:rsidP="004602CE">
      <w:pPr>
        <w:overflowPunct w:val="0"/>
        <w:autoSpaceDE w:val="0"/>
        <w:autoSpaceDN w:val="0"/>
        <w:adjustRightInd w:val="0"/>
        <w:jc w:val="right"/>
        <w:textAlignment w:val="baseline"/>
        <w:rPr>
          <w:sz w:val="24"/>
          <w:szCs w:val="24"/>
        </w:rPr>
      </w:pPr>
    </w:p>
    <w:p w14:paraId="6364E712" w14:textId="77777777" w:rsidR="004602CE" w:rsidRPr="005973A4" w:rsidRDefault="004602CE" w:rsidP="004602CE">
      <w:pPr>
        <w:widowControl w:val="0"/>
        <w:tabs>
          <w:tab w:val="left" w:pos="-720"/>
        </w:tabs>
        <w:suppressAutoHyphens/>
        <w:overflowPunct w:val="0"/>
        <w:autoSpaceDE w:val="0"/>
        <w:autoSpaceDN w:val="0"/>
        <w:adjustRightInd w:val="0"/>
        <w:jc w:val="center"/>
        <w:textAlignment w:val="baseline"/>
        <w:rPr>
          <w:b/>
          <w:spacing w:val="-3"/>
          <w:sz w:val="24"/>
          <w:szCs w:val="24"/>
          <w:lang w:val="x-none" w:eastAsia="x-none"/>
        </w:rPr>
      </w:pPr>
      <w:r w:rsidRPr="005973A4">
        <w:rPr>
          <w:b/>
          <w:spacing w:val="-3"/>
          <w:sz w:val="24"/>
          <w:szCs w:val="24"/>
          <w:lang w:eastAsia="x-none"/>
        </w:rPr>
        <w:t>Уведомление о введении ограничения распоряжения ценными бумагами</w:t>
      </w:r>
    </w:p>
    <w:p w14:paraId="31017821" w14:textId="77777777" w:rsidR="004602CE" w:rsidRPr="005973A4" w:rsidRDefault="004602CE" w:rsidP="004602CE">
      <w:pPr>
        <w:widowControl w:val="0"/>
        <w:tabs>
          <w:tab w:val="left" w:pos="-720"/>
        </w:tabs>
        <w:suppressAutoHyphens/>
        <w:overflowPunct w:val="0"/>
        <w:autoSpaceDE w:val="0"/>
        <w:autoSpaceDN w:val="0"/>
        <w:adjustRightInd w:val="0"/>
        <w:jc w:val="center"/>
        <w:textAlignment w:val="baseline"/>
        <w:rPr>
          <w:b/>
          <w:spacing w:val="-3"/>
          <w:sz w:val="24"/>
          <w:szCs w:val="24"/>
          <w:lang w:val="x-none" w:eastAsia="x-none"/>
        </w:rPr>
      </w:pPr>
      <w:r w:rsidRPr="005973A4">
        <w:rPr>
          <w:b/>
          <w:spacing w:val="-3"/>
          <w:sz w:val="24"/>
          <w:szCs w:val="24"/>
          <w:lang w:eastAsia="x-none"/>
        </w:rPr>
        <w:t>от «__» __________ 20__ г. № ____________________</w:t>
      </w:r>
    </w:p>
    <w:p w14:paraId="206A549E" w14:textId="77777777" w:rsidR="004602CE" w:rsidRPr="005973A4" w:rsidRDefault="004602CE" w:rsidP="004602CE">
      <w:pPr>
        <w:pBdr>
          <w:bottom w:val="single" w:sz="12" w:space="1" w:color="auto"/>
        </w:pBdr>
        <w:overflowPunct w:val="0"/>
        <w:autoSpaceDE w:val="0"/>
        <w:autoSpaceDN w:val="0"/>
        <w:adjustRightInd w:val="0"/>
        <w:spacing w:before="120"/>
        <w:ind w:firstLine="284"/>
        <w:jc w:val="both"/>
        <w:textAlignment w:val="baseline"/>
        <w:rPr>
          <w:sz w:val="24"/>
          <w:szCs w:val="24"/>
        </w:rPr>
      </w:pPr>
      <w:r w:rsidRPr="005973A4">
        <w:rPr>
          <w:sz w:val="24"/>
          <w:szCs w:val="24"/>
        </w:rPr>
        <w:t>Уведомляем о введении следующего ограничения распоряжения ценными бумагами</w:t>
      </w:r>
    </w:p>
    <w:p w14:paraId="2A3D07F1" w14:textId="77777777" w:rsidR="004602CE" w:rsidRPr="005973A4" w:rsidRDefault="004602CE" w:rsidP="004602CE">
      <w:pPr>
        <w:pBdr>
          <w:bottom w:val="single" w:sz="12" w:space="1" w:color="auto"/>
        </w:pBdr>
        <w:overflowPunct w:val="0"/>
        <w:autoSpaceDE w:val="0"/>
        <w:autoSpaceDN w:val="0"/>
        <w:adjustRightInd w:val="0"/>
        <w:spacing w:before="120"/>
        <w:ind w:firstLine="284"/>
        <w:jc w:val="both"/>
        <w:textAlignment w:val="baseline"/>
        <w:rPr>
          <w:sz w:val="24"/>
          <w:szCs w:val="24"/>
        </w:rPr>
      </w:pPr>
      <w:r w:rsidRPr="005973A4">
        <w:rPr>
          <w:sz w:val="24"/>
          <w:szCs w:val="24"/>
        </w:rPr>
        <w:t>______________________________________________________________________депонента</w:t>
      </w:r>
    </w:p>
    <w:p w14:paraId="02667A87" w14:textId="77777777" w:rsidR="004602CE" w:rsidRPr="005973A4" w:rsidRDefault="004602CE" w:rsidP="004602CE">
      <w:pPr>
        <w:pBdr>
          <w:bottom w:val="single" w:sz="12" w:space="1" w:color="auto"/>
        </w:pBdr>
        <w:overflowPunct w:val="0"/>
        <w:autoSpaceDE w:val="0"/>
        <w:autoSpaceDN w:val="0"/>
        <w:adjustRightInd w:val="0"/>
        <w:spacing w:before="120"/>
        <w:ind w:firstLine="284"/>
        <w:jc w:val="both"/>
        <w:textAlignment w:val="baseline"/>
        <w:rPr>
          <w:sz w:val="24"/>
          <w:szCs w:val="24"/>
        </w:rPr>
      </w:pPr>
      <w:r w:rsidRPr="005973A4">
        <w:rPr>
          <w:sz w:val="24"/>
          <w:szCs w:val="24"/>
        </w:rPr>
        <w:t xml:space="preserve">_____________________________________________________________________________, </w:t>
      </w:r>
    </w:p>
    <w:p w14:paraId="30773595" w14:textId="77777777" w:rsidR="004602CE" w:rsidRPr="005973A4" w:rsidRDefault="004602CE" w:rsidP="004602CE">
      <w:pPr>
        <w:pBdr>
          <w:bottom w:val="single" w:sz="12" w:space="1" w:color="auto"/>
        </w:pBdr>
        <w:overflowPunct w:val="0"/>
        <w:autoSpaceDE w:val="0"/>
        <w:autoSpaceDN w:val="0"/>
        <w:adjustRightInd w:val="0"/>
        <w:ind w:firstLine="284"/>
        <w:jc w:val="center"/>
        <w:textAlignment w:val="baseline"/>
        <w:rPr>
          <w:i/>
          <w:sz w:val="18"/>
          <w:szCs w:val="18"/>
        </w:rPr>
      </w:pPr>
      <w:r w:rsidRPr="005973A4">
        <w:rPr>
          <w:i/>
          <w:sz w:val="18"/>
          <w:szCs w:val="18"/>
        </w:rPr>
        <w:t>Полное наименование депонента,</w:t>
      </w:r>
      <w:r w:rsidRPr="005973A4">
        <w:rPr>
          <w:sz w:val="18"/>
          <w:szCs w:val="18"/>
        </w:rPr>
        <w:t xml:space="preserve"> </w:t>
      </w:r>
      <w:r w:rsidRPr="005973A4">
        <w:rPr>
          <w:i/>
          <w:sz w:val="18"/>
          <w:szCs w:val="18"/>
        </w:rPr>
        <w:t xml:space="preserve">ИНН или иной идентификатор депонента при регистрации его в качестве участника клиринга, клиента участника клиринга </w:t>
      </w:r>
    </w:p>
    <w:p w14:paraId="684F52DF" w14:textId="77777777" w:rsidR="004602CE" w:rsidRPr="005973A4" w:rsidRDefault="004602CE" w:rsidP="004602CE">
      <w:pPr>
        <w:pBdr>
          <w:bottom w:val="single" w:sz="12" w:space="1" w:color="auto"/>
        </w:pBdr>
        <w:overflowPunct w:val="0"/>
        <w:autoSpaceDE w:val="0"/>
        <w:autoSpaceDN w:val="0"/>
        <w:adjustRightInd w:val="0"/>
        <w:spacing w:before="120"/>
        <w:jc w:val="both"/>
        <w:textAlignment w:val="baseline"/>
        <w:rPr>
          <w:rFonts w:eastAsia="Calibri"/>
          <w:color w:val="000000"/>
          <w:sz w:val="24"/>
          <w:szCs w:val="24"/>
          <w:lang w:eastAsia="en-US"/>
        </w:rPr>
      </w:pPr>
      <w:r w:rsidRPr="005973A4">
        <w:rPr>
          <w:rFonts w:eastAsia="Calibri"/>
          <w:color w:val="000000"/>
          <w:sz w:val="24"/>
          <w:szCs w:val="24"/>
          <w:lang w:eastAsia="en-US"/>
        </w:rPr>
        <w:t xml:space="preserve">учитываемые на торговом счете депо ________________ № _________________________, открытом в депозитарии </w:t>
      </w:r>
    </w:p>
    <w:p w14:paraId="462B1944" w14:textId="77777777" w:rsidR="004602CE" w:rsidRPr="005973A4" w:rsidRDefault="004602CE" w:rsidP="004602CE">
      <w:pPr>
        <w:pBdr>
          <w:bottom w:val="single" w:sz="12" w:space="1" w:color="auto"/>
        </w:pBdr>
        <w:overflowPunct w:val="0"/>
        <w:autoSpaceDE w:val="0"/>
        <w:autoSpaceDN w:val="0"/>
        <w:adjustRightInd w:val="0"/>
        <w:ind w:firstLine="284"/>
        <w:jc w:val="both"/>
        <w:textAlignment w:val="baseline"/>
        <w:rPr>
          <w:rFonts w:eastAsia="Calibri"/>
          <w:color w:val="000000"/>
          <w:sz w:val="24"/>
          <w:szCs w:val="24"/>
          <w:lang w:eastAsia="en-US"/>
        </w:rPr>
      </w:pPr>
    </w:p>
    <w:p w14:paraId="7E7520E3" w14:textId="77777777" w:rsidR="004602CE" w:rsidRPr="005973A4" w:rsidRDefault="004602CE" w:rsidP="004602CE">
      <w:pPr>
        <w:overflowPunct w:val="0"/>
        <w:autoSpaceDE w:val="0"/>
        <w:autoSpaceDN w:val="0"/>
        <w:adjustRightInd w:val="0"/>
        <w:jc w:val="center"/>
        <w:textAlignment w:val="baseline"/>
        <w:rPr>
          <w:rFonts w:eastAsia="Calibri"/>
          <w:i/>
          <w:color w:val="000000"/>
          <w:sz w:val="18"/>
          <w:szCs w:val="18"/>
          <w:lang w:eastAsia="en-US"/>
        </w:rPr>
      </w:pPr>
      <w:r w:rsidRPr="005973A4">
        <w:rPr>
          <w:rFonts w:eastAsia="Calibri"/>
          <w:i/>
          <w:color w:val="000000"/>
          <w:sz w:val="18"/>
          <w:szCs w:val="18"/>
          <w:lang w:eastAsia="en-US"/>
        </w:rPr>
        <w:t>Полное наименование и депозитарный код Депонента НКО АО НРД</w:t>
      </w:r>
    </w:p>
    <w:p w14:paraId="6E7BA6D6" w14:textId="77777777" w:rsidR="004602CE" w:rsidRPr="005973A4" w:rsidRDefault="004602CE" w:rsidP="004602CE">
      <w:pPr>
        <w:overflowPunct w:val="0"/>
        <w:autoSpaceDE w:val="0"/>
        <w:autoSpaceDN w:val="0"/>
        <w:adjustRightInd w:val="0"/>
        <w:spacing w:before="120"/>
        <w:jc w:val="both"/>
        <w:textAlignment w:val="baseline"/>
        <w:rPr>
          <w:sz w:val="24"/>
          <w:szCs w:val="24"/>
        </w:rPr>
      </w:pPr>
      <w:r w:rsidRPr="005973A4">
        <w:rPr>
          <w:sz w:val="24"/>
          <w:szCs w:val="24"/>
          <w:lang w:val="en-US"/>
        </w:rPr>
        <w:t>c</w:t>
      </w:r>
      <w:r w:rsidRPr="005973A4">
        <w:rPr>
          <w:sz w:val="24"/>
          <w:szCs w:val="24"/>
        </w:rPr>
        <w:t xml:space="preserve"> указанием в качестве клиринговой организации ________________________________</w:t>
      </w:r>
    </w:p>
    <w:p w14:paraId="18BC620C" w14:textId="77777777" w:rsidR="004602CE" w:rsidRPr="005973A4" w:rsidRDefault="004602CE" w:rsidP="004602CE">
      <w:pPr>
        <w:overflowPunct w:val="0"/>
        <w:autoSpaceDE w:val="0"/>
        <w:autoSpaceDN w:val="0"/>
        <w:adjustRightInd w:val="0"/>
        <w:spacing w:before="120"/>
        <w:jc w:val="both"/>
        <w:textAlignment w:val="baseline"/>
        <w:rPr>
          <w:sz w:val="24"/>
          <w:szCs w:val="24"/>
        </w:rPr>
      </w:pPr>
      <w:r w:rsidRPr="005973A4">
        <w:rPr>
          <w:sz w:val="24"/>
          <w:szCs w:val="24"/>
        </w:rPr>
        <w:t>_____________________________________________________________________________.</w:t>
      </w:r>
    </w:p>
    <w:p w14:paraId="0E0A150B" w14:textId="77777777" w:rsidR="004602CE" w:rsidRPr="005973A4" w:rsidRDefault="004602CE" w:rsidP="004602CE">
      <w:pPr>
        <w:overflowPunct w:val="0"/>
        <w:autoSpaceDE w:val="0"/>
        <w:autoSpaceDN w:val="0"/>
        <w:adjustRightInd w:val="0"/>
        <w:jc w:val="center"/>
        <w:textAlignment w:val="baseline"/>
        <w:rPr>
          <w:sz w:val="24"/>
          <w:szCs w:val="24"/>
        </w:rPr>
      </w:pPr>
      <w:r w:rsidRPr="005973A4">
        <w:rPr>
          <w:rFonts w:eastAsia="Calibri"/>
          <w:i/>
          <w:color w:val="000000"/>
          <w:sz w:val="18"/>
          <w:szCs w:val="18"/>
          <w:lang w:eastAsia="en-US"/>
        </w:rPr>
        <w:t>Полное наименование клиринговой организации</w:t>
      </w:r>
    </w:p>
    <w:p w14:paraId="33D600B1" w14:textId="77777777" w:rsidR="004602CE" w:rsidRPr="005973A4" w:rsidRDefault="004602CE" w:rsidP="004602CE">
      <w:pPr>
        <w:overflowPunct w:val="0"/>
        <w:autoSpaceDE w:val="0"/>
        <w:autoSpaceDN w:val="0"/>
        <w:adjustRightInd w:val="0"/>
        <w:spacing w:before="120"/>
        <w:jc w:val="both"/>
        <w:textAlignment w:val="baseline"/>
        <w:rPr>
          <w:sz w:val="24"/>
          <w:szCs w:val="24"/>
        </w:rPr>
      </w:pPr>
      <w:r w:rsidRPr="005973A4">
        <w:rPr>
          <w:sz w:val="24"/>
          <w:szCs w:val="24"/>
        </w:rPr>
        <w:t>Основанием введения ограничения распоряжения ценными бумагами является</w:t>
      </w:r>
    </w:p>
    <w:p w14:paraId="33E55AE5" w14:textId="77777777" w:rsidR="004602CE" w:rsidRPr="005973A4" w:rsidRDefault="004602CE" w:rsidP="004602CE">
      <w:pPr>
        <w:overflowPunct w:val="0"/>
        <w:autoSpaceDE w:val="0"/>
        <w:autoSpaceDN w:val="0"/>
        <w:adjustRightInd w:val="0"/>
        <w:spacing w:before="120"/>
        <w:jc w:val="both"/>
        <w:textAlignment w:val="baseline"/>
        <w:rPr>
          <w:sz w:val="24"/>
          <w:szCs w:val="24"/>
        </w:rPr>
      </w:pPr>
      <w:r w:rsidRPr="005973A4">
        <w:rPr>
          <w:sz w:val="24"/>
          <w:szCs w:val="24"/>
        </w:rPr>
        <w:t>____________________________________________________________________________</w:t>
      </w:r>
    </w:p>
    <w:p w14:paraId="00DCDFCF" w14:textId="77777777" w:rsidR="004602CE" w:rsidRPr="005973A4" w:rsidRDefault="004602CE" w:rsidP="004602CE">
      <w:pPr>
        <w:overflowPunct w:val="0"/>
        <w:autoSpaceDE w:val="0"/>
        <w:autoSpaceDN w:val="0"/>
        <w:adjustRightInd w:val="0"/>
        <w:spacing w:before="120"/>
        <w:jc w:val="both"/>
        <w:textAlignment w:val="baseline"/>
        <w:rPr>
          <w:sz w:val="24"/>
          <w:szCs w:val="24"/>
        </w:rPr>
      </w:pPr>
      <w:r w:rsidRPr="005973A4">
        <w:rPr>
          <w:sz w:val="24"/>
          <w:szCs w:val="24"/>
        </w:rPr>
        <w:t>_____________________________________________________________________________.</w:t>
      </w:r>
    </w:p>
    <w:p w14:paraId="3482A8CB" w14:textId="77777777" w:rsidR="004602CE" w:rsidRPr="005973A4" w:rsidRDefault="004602CE" w:rsidP="004602CE">
      <w:pPr>
        <w:overflowPunct w:val="0"/>
        <w:autoSpaceDE w:val="0"/>
        <w:autoSpaceDN w:val="0"/>
        <w:adjustRightInd w:val="0"/>
        <w:spacing w:before="120"/>
        <w:jc w:val="both"/>
        <w:textAlignment w:val="baseline"/>
        <w:rPr>
          <w:sz w:val="24"/>
          <w:szCs w:val="24"/>
        </w:rPr>
      </w:pPr>
      <w:r w:rsidRPr="005973A4">
        <w:rPr>
          <w:sz w:val="24"/>
          <w:szCs w:val="24"/>
        </w:rPr>
        <w:t>Поручение на зачисление ценных бумаг на раздел, предназначенный для фиксации ограничения распоряжения ценными бумагами, зарегистрировано «__» _______ 20__ г. регистрационный № _____________.</w:t>
      </w:r>
    </w:p>
    <w:p w14:paraId="13924E1D" w14:textId="77777777" w:rsidR="004602CE" w:rsidRPr="005973A4" w:rsidRDefault="004602CE" w:rsidP="004602CE">
      <w:pPr>
        <w:overflowPunct w:val="0"/>
        <w:autoSpaceDE w:val="0"/>
        <w:autoSpaceDN w:val="0"/>
        <w:adjustRightInd w:val="0"/>
        <w:spacing w:before="120"/>
        <w:jc w:val="both"/>
        <w:textAlignment w:val="baseline"/>
        <w:rPr>
          <w:sz w:val="24"/>
          <w:szCs w:val="24"/>
        </w:rPr>
      </w:pPr>
      <w:r w:rsidRPr="005973A4">
        <w:rPr>
          <w:sz w:val="24"/>
          <w:szCs w:val="24"/>
        </w:rPr>
        <w:t>Перечень ценных бумаг, в отношении которых введены ограничения распоряжения ценными бумагами, прилагается.</w:t>
      </w:r>
    </w:p>
    <w:p w14:paraId="6ECB6FC2" w14:textId="77777777" w:rsidR="004602CE" w:rsidRPr="005973A4" w:rsidRDefault="004602CE" w:rsidP="004602CE">
      <w:pPr>
        <w:overflowPunct w:val="0"/>
        <w:autoSpaceDE w:val="0"/>
        <w:autoSpaceDN w:val="0"/>
        <w:adjustRightInd w:val="0"/>
        <w:spacing w:before="120"/>
        <w:jc w:val="both"/>
        <w:textAlignment w:val="baseline"/>
        <w:rPr>
          <w:sz w:val="24"/>
          <w:szCs w:val="24"/>
        </w:rPr>
      </w:pPr>
      <w:r w:rsidRPr="005973A4">
        <w:rPr>
          <w:sz w:val="24"/>
          <w:szCs w:val="24"/>
        </w:rPr>
        <w:t xml:space="preserve">Приложения: </w:t>
      </w:r>
    </w:p>
    <w:p w14:paraId="0D8B5709" w14:textId="77777777" w:rsidR="004602CE" w:rsidRPr="005973A4" w:rsidRDefault="004602CE" w:rsidP="00152E70">
      <w:pPr>
        <w:numPr>
          <w:ilvl w:val="0"/>
          <w:numId w:val="56"/>
        </w:numPr>
        <w:overflowPunct w:val="0"/>
        <w:autoSpaceDE w:val="0"/>
        <w:autoSpaceDN w:val="0"/>
        <w:adjustRightInd w:val="0"/>
        <w:spacing w:before="120" w:after="200" w:line="276" w:lineRule="auto"/>
        <w:contextualSpacing/>
        <w:jc w:val="both"/>
        <w:textAlignment w:val="baseline"/>
        <w:rPr>
          <w:sz w:val="24"/>
          <w:szCs w:val="24"/>
        </w:rPr>
      </w:pPr>
      <w:r w:rsidRPr="005973A4">
        <w:rPr>
          <w:sz w:val="24"/>
          <w:szCs w:val="24"/>
        </w:rPr>
        <w:t>Перечень ценных бумаг, на которые введено ограничение распоряжения ценными бумагами ___ л. в ___ экз.</w:t>
      </w:r>
    </w:p>
    <w:p w14:paraId="35969F34" w14:textId="77777777" w:rsidR="004602CE" w:rsidRPr="005973A4" w:rsidRDefault="004602CE" w:rsidP="00152E70">
      <w:pPr>
        <w:numPr>
          <w:ilvl w:val="0"/>
          <w:numId w:val="56"/>
        </w:numPr>
        <w:overflowPunct w:val="0"/>
        <w:autoSpaceDE w:val="0"/>
        <w:autoSpaceDN w:val="0"/>
        <w:adjustRightInd w:val="0"/>
        <w:spacing w:before="120" w:after="200" w:line="276" w:lineRule="auto"/>
        <w:contextualSpacing/>
        <w:jc w:val="both"/>
        <w:textAlignment w:val="baseline"/>
        <w:rPr>
          <w:sz w:val="24"/>
          <w:szCs w:val="24"/>
        </w:rPr>
      </w:pPr>
      <w:r w:rsidRPr="005973A4">
        <w:rPr>
          <w:sz w:val="24"/>
          <w:szCs w:val="24"/>
        </w:rPr>
        <w:t>Копии документов, являющихся основанием для фиксации ограничения распоряжения ценными бумагами на ___ л. в ___ экз.</w:t>
      </w:r>
    </w:p>
    <w:p w14:paraId="6E666ACD" w14:textId="77777777" w:rsidR="004602CE" w:rsidRPr="005973A4" w:rsidRDefault="004602CE" w:rsidP="004602CE">
      <w:pPr>
        <w:overflowPunct w:val="0"/>
        <w:autoSpaceDE w:val="0"/>
        <w:autoSpaceDN w:val="0"/>
        <w:adjustRightInd w:val="0"/>
        <w:textAlignment w:val="baseline"/>
        <w:rPr>
          <w:sz w:val="22"/>
          <w:szCs w:val="22"/>
        </w:rPr>
      </w:pPr>
    </w:p>
    <w:p w14:paraId="6A1C1D4D" w14:textId="77777777" w:rsidR="004602CE" w:rsidRPr="005973A4" w:rsidRDefault="004602CE" w:rsidP="004602CE">
      <w:pPr>
        <w:overflowPunct w:val="0"/>
        <w:autoSpaceDE w:val="0"/>
        <w:autoSpaceDN w:val="0"/>
        <w:adjustRightInd w:val="0"/>
        <w:textAlignment w:val="baseline"/>
        <w:rPr>
          <w:b/>
          <w:spacing w:val="-15"/>
          <w:sz w:val="22"/>
          <w:szCs w:val="22"/>
        </w:rPr>
      </w:pPr>
      <w:r w:rsidRPr="005973A4">
        <w:rPr>
          <w:b/>
          <w:sz w:val="22"/>
          <w:szCs w:val="22"/>
        </w:rPr>
        <w:t>Подпись уполномоченного представителя</w:t>
      </w:r>
      <w:r w:rsidRPr="005973A4">
        <w:rPr>
          <w:b/>
          <w:sz w:val="22"/>
          <w:szCs w:val="22"/>
        </w:rPr>
        <w:tab/>
      </w:r>
      <w:r w:rsidRPr="005973A4">
        <w:rPr>
          <w:b/>
          <w:spacing w:val="-15"/>
          <w:sz w:val="22"/>
          <w:szCs w:val="22"/>
        </w:rPr>
        <w:t>______________/______________________________</w:t>
      </w:r>
    </w:p>
    <w:p w14:paraId="539D034A" w14:textId="77777777" w:rsidR="004602CE" w:rsidRPr="005973A4" w:rsidRDefault="004602CE" w:rsidP="004602CE">
      <w:pPr>
        <w:overflowPunct w:val="0"/>
        <w:autoSpaceDE w:val="0"/>
        <w:autoSpaceDN w:val="0"/>
        <w:adjustRightInd w:val="0"/>
        <w:spacing w:before="120"/>
        <w:jc w:val="both"/>
        <w:textAlignment w:val="baseline"/>
        <w:rPr>
          <w:sz w:val="24"/>
          <w:szCs w:val="24"/>
        </w:rPr>
      </w:pPr>
      <w:r w:rsidRPr="005973A4">
        <w:rPr>
          <w:sz w:val="24"/>
          <w:szCs w:val="24"/>
        </w:rPr>
        <w:tab/>
      </w:r>
      <w:r w:rsidRPr="005973A4">
        <w:rPr>
          <w:sz w:val="24"/>
          <w:szCs w:val="24"/>
        </w:rPr>
        <w:tab/>
      </w:r>
      <w:r w:rsidRPr="005973A4">
        <w:rPr>
          <w:sz w:val="24"/>
          <w:szCs w:val="24"/>
        </w:rPr>
        <w:tab/>
      </w:r>
      <w:r w:rsidRPr="005973A4">
        <w:rPr>
          <w:sz w:val="24"/>
          <w:szCs w:val="24"/>
        </w:rPr>
        <w:tab/>
      </w:r>
      <w:r w:rsidRPr="005973A4">
        <w:rPr>
          <w:sz w:val="24"/>
          <w:szCs w:val="24"/>
        </w:rPr>
        <w:tab/>
      </w:r>
      <w:r w:rsidRPr="005973A4">
        <w:rPr>
          <w:sz w:val="24"/>
          <w:szCs w:val="24"/>
        </w:rPr>
        <w:tab/>
      </w:r>
      <w:r w:rsidRPr="005973A4">
        <w:rPr>
          <w:sz w:val="24"/>
          <w:szCs w:val="24"/>
        </w:rPr>
        <w:tab/>
      </w:r>
      <w:r w:rsidRPr="005973A4">
        <w:rPr>
          <w:sz w:val="24"/>
          <w:szCs w:val="24"/>
        </w:rPr>
        <w:tab/>
      </w:r>
      <w:r w:rsidRPr="005973A4">
        <w:rPr>
          <w:sz w:val="24"/>
          <w:szCs w:val="24"/>
        </w:rPr>
        <w:tab/>
        <w:t>М.П.</w:t>
      </w:r>
    </w:p>
    <w:p w14:paraId="49941270" w14:textId="77777777" w:rsidR="004602CE" w:rsidRPr="005973A4" w:rsidRDefault="004602CE" w:rsidP="004602CE">
      <w:pPr>
        <w:overflowPunct w:val="0"/>
        <w:autoSpaceDE w:val="0"/>
        <w:autoSpaceDN w:val="0"/>
        <w:adjustRightInd w:val="0"/>
        <w:ind w:firstLine="284"/>
        <w:jc w:val="right"/>
        <w:textAlignment w:val="baseline"/>
        <w:rPr>
          <w:sz w:val="24"/>
          <w:szCs w:val="24"/>
        </w:rPr>
      </w:pPr>
      <w:r w:rsidRPr="005973A4">
        <w:rPr>
          <w:sz w:val="24"/>
          <w:szCs w:val="24"/>
        </w:rPr>
        <w:t>Приложение 1</w:t>
      </w:r>
    </w:p>
    <w:p w14:paraId="50942362" w14:textId="77777777" w:rsidR="004602CE" w:rsidRPr="005973A4" w:rsidRDefault="004602CE" w:rsidP="004602CE">
      <w:pPr>
        <w:overflowPunct w:val="0"/>
        <w:autoSpaceDE w:val="0"/>
        <w:autoSpaceDN w:val="0"/>
        <w:adjustRightInd w:val="0"/>
        <w:textAlignment w:val="baseline"/>
        <w:rPr>
          <w:sz w:val="24"/>
          <w:szCs w:val="24"/>
        </w:rPr>
      </w:pPr>
      <w:r w:rsidRPr="005973A4">
        <w:rPr>
          <w:sz w:val="24"/>
          <w:szCs w:val="24"/>
        </w:rPr>
        <w:t>№ торгового счета депо номинального держателя (иностранного номинального держателя) в НКО АО НРД ____________________________</w:t>
      </w:r>
    </w:p>
    <w:p w14:paraId="5E1E587E" w14:textId="77777777" w:rsidR="004602CE" w:rsidRPr="005973A4" w:rsidRDefault="004602CE" w:rsidP="004602CE">
      <w:pPr>
        <w:overflowPunct w:val="0"/>
        <w:autoSpaceDE w:val="0"/>
        <w:autoSpaceDN w:val="0"/>
        <w:adjustRightInd w:val="0"/>
        <w:ind w:firstLine="284"/>
        <w:jc w:val="right"/>
        <w:textAlignment w:val="baseline"/>
        <w:rPr>
          <w:sz w:val="22"/>
          <w:szCs w:val="22"/>
        </w:rPr>
      </w:pP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2410"/>
        <w:gridCol w:w="1984"/>
        <w:gridCol w:w="1701"/>
        <w:gridCol w:w="3119"/>
      </w:tblGrid>
      <w:tr w:rsidR="004602CE" w:rsidRPr="005973A4" w14:paraId="4CDD14DC" w14:textId="77777777" w:rsidTr="004602CE">
        <w:tc>
          <w:tcPr>
            <w:tcW w:w="709" w:type="dxa"/>
          </w:tcPr>
          <w:p w14:paraId="4D35B735" w14:textId="77777777" w:rsidR="004602CE" w:rsidRPr="005973A4" w:rsidRDefault="004602CE" w:rsidP="004602CE">
            <w:pPr>
              <w:overflowPunct w:val="0"/>
              <w:autoSpaceDE w:val="0"/>
              <w:autoSpaceDN w:val="0"/>
              <w:adjustRightInd w:val="0"/>
              <w:jc w:val="center"/>
              <w:textAlignment w:val="baseline"/>
              <w:rPr>
                <w:b/>
              </w:rPr>
            </w:pPr>
            <w:r w:rsidRPr="005973A4">
              <w:rPr>
                <w:b/>
              </w:rPr>
              <w:t>№ п/п</w:t>
            </w:r>
          </w:p>
        </w:tc>
        <w:tc>
          <w:tcPr>
            <w:tcW w:w="2410" w:type="dxa"/>
          </w:tcPr>
          <w:p w14:paraId="20C25980" w14:textId="77777777" w:rsidR="004602CE" w:rsidRPr="005973A4" w:rsidRDefault="004602CE" w:rsidP="004602CE">
            <w:pPr>
              <w:overflowPunct w:val="0"/>
              <w:autoSpaceDE w:val="0"/>
              <w:autoSpaceDN w:val="0"/>
              <w:adjustRightInd w:val="0"/>
              <w:jc w:val="center"/>
              <w:textAlignment w:val="baseline"/>
              <w:rPr>
                <w:b/>
              </w:rPr>
            </w:pPr>
            <w:r w:rsidRPr="005973A4">
              <w:rPr>
                <w:b/>
              </w:rPr>
              <w:t>Наименование и код ценной бумаги</w:t>
            </w:r>
          </w:p>
        </w:tc>
        <w:tc>
          <w:tcPr>
            <w:tcW w:w="1984" w:type="dxa"/>
          </w:tcPr>
          <w:p w14:paraId="5AF056E5" w14:textId="77777777" w:rsidR="004602CE" w:rsidRPr="005973A4" w:rsidRDefault="004602CE" w:rsidP="004602CE">
            <w:pPr>
              <w:overflowPunct w:val="0"/>
              <w:autoSpaceDE w:val="0"/>
              <w:autoSpaceDN w:val="0"/>
              <w:adjustRightInd w:val="0"/>
              <w:jc w:val="center"/>
              <w:textAlignment w:val="baseline"/>
              <w:rPr>
                <w:b/>
              </w:rPr>
            </w:pPr>
            <w:r w:rsidRPr="005973A4">
              <w:rPr>
                <w:b/>
              </w:rPr>
              <w:t>Регистрационный номер ценной бумаги</w:t>
            </w:r>
          </w:p>
        </w:tc>
        <w:tc>
          <w:tcPr>
            <w:tcW w:w="1701" w:type="dxa"/>
          </w:tcPr>
          <w:p w14:paraId="51426F66" w14:textId="77777777" w:rsidR="004602CE" w:rsidRPr="005973A4" w:rsidRDefault="004602CE" w:rsidP="004602CE">
            <w:pPr>
              <w:overflowPunct w:val="0"/>
              <w:autoSpaceDE w:val="0"/>
              <w:autoSpaceDN w:val="0"/>
              <w:adjustRightInd w:val="0"/>
              <w:jc w:val="center"/>
              <w:textAlignment w:val="baseline"/>
              <w:rPr>
                <w:b/>
              </w:rPr>
            </w:pPr>
            <w:r w:rsidRPr="005973A4">
              <w:rPr>
                <w:b/>
              </w:rPr>
              <w:t>Количество ценных бумаг, штук</w:t>
            </w:r>
          </w:p>
        </w:tc>
        <w:tc>
          <w:tcPr>
            <w:tcW w:w="3119" w:type="dxa"/>
          </w:tcPr>
          <w:p w14:paraId="7CB87E95" w14:textId="77777777" w:rsidR="004602CE" w:rsidRPr="005973A4" w:rsidRDefault="004602CE" w:rsidP="004602CE">
            <w:pPr>
              <w:overflowPunct w:val="0"/>
              <w:autoSpaceDE w:val="0"/>
              <w:autoSpaceDN w:val="0"/>
              <w:adjustRightInd w:val="0"/>
              <w:jc w:val="center"/>
              <w:textAlignment w:val="baseline"/>
              <w:rPr>
                <w:b/>
              </w:rPr>
            </w:pPr>
            <w:r w:rsidRPr="005973A4">
              <w:rPr>
                <w:b/>
              </w:rPr>
              <w:t>Код раздела на торговом счете депо номинального держателя (иностранного номинального держателя) в НКО АО НРД, на котором учитываются ценные бумаги, по которым зафиксировано ограничение распоряжения</w:t>
            </w:r>
          </w:p>
        </w:tc>
      </w:tr>
      <w:tr w:rsidR="004602CE" w:rsidRPr="005973A4" w14:paraId="34DA6516" w14:textId="77777777" w:rsidTr="004602CE">
        <w:tc>
          <w:tcPr>
            <w:tcW w:w="709" w:type="dxa"/>
          </w:tcPr>
          <w:p w14:paraId="58762A24" w14:textId="77777777" w:rsidR="004602CE" w:rsidRPr="005973A4" w:rsidRDefault="004602CE" w:rsidP="004602CE">
            <w:pPr>
              <w:overflowPunct w:val="0"/>
              <w:autoSpaceDE w:val="0"/>
              <w:autoSpaceDN w:val="0"/>
              <w:adjustRightInd w:val="0"/>
              <w:textAlignment w:val="baseline"/>
              <w:rPr>
                <w:sz w:val="22"/>
                <w:szCs w:val="22"/>
              </w:rPr>
            </w:pPr>
          </w:p>
        </w:tc>
        <w:tc>
          <w:tcPr>
            <w:tcW w:w="2410" w:type="dxa"/>
          </w:tcPr>
          <w:p w14:paraId="483B8856" w14:textId="77777777" w:rsidR="004602CE" w:rsidRPr="005973A4" w:rsidRDefault="004602CE" w:rsidP="004602CE">
            <w:pPr>
              <w:overflowPunct w:val="0"/>
              <w:autoSpaceDE w:val="0"/>
              <w:autoSpaceDN w:val="0"/>
              <w:adjustRightInd w:val="0"/>
              <w:textAlignment w:val="baseline"/>
              <w:rPr>
                <w:sz w:val="22"/>
                <w:szCs w:val="22"/>
              </w:rPr>
            </w:pPr>
          </w:p>
        </w:tc>
        <w:tc>
          <w:tcPr>
            <w:tcW w:w="1984" w:type="dxa"/>
          </w:tcPr>
          <w:p w14:paraId="2EEA1C3E" w14:textId="77777777" w:rsidR="004602CE" w:rsidRPr="005973A4" w:rsidRDefault="004602CE" w:rsidP="004602CE">
            <w:pPr>
              <w:overflowPunct w:val="0"/>
              <w:autoSpaceDE w:val="0"/>
              <w:autoSpaceDN w:val="0"/>
              <w:adjustRightInd w:val="0"/>
              <w:textAlignment w:val="baseline"/>
              <w:rPr>
                <w:sz w:val="22"/>
                <w:szCs w:val="22"/>
              </w:rPr>
            </w:pPr>
          </w:p>
        </w:tc>
        <w:tc>
          <w:tcPr>
            <w:tcW w:w="1701" w:type="dxa"/>
          </w:tcPr>
          <w:p w14:paraId="664A378F" w14:textId="77777777" w:rsidR="004602CE" w:rsidRPr="005973A4" w:rsidRDefault="004602CE" w:rsidP="004602CE">
            <w:pPr>
              <w:overflowPunct w:val="0"/>
              <w:autoSpaceDE w:val="0"/>
              <w:autoSpaceDN w:val="0"/>
              <w:adjustRightInd w:val="0"/>
              <w:textAlignment w:val="baseline"/>
              <w:rPr>
                <w:sz w:val="22"/>
                <w:szCs w:val="22"/>
              </w:rPr>
            </w:pPr>
          </w:p>
        </w:tc>
        <w:tc>
          <w:tcPr>
            <w:tcW w:w="3119" w:type="dxa"/>
          </w:tcPr>
          <w:p w14:paraId="48425C44" w14:textId="77777777" w:rsidR="004602CE" w:rsidRPr="005973A4" w:rsidRDefault="004602CE" w:rsidP="004602CE">
            <w:pPr>
              <w:overflowPunct w:val="0"/>
              <w:autoSpaceDE w:val="0"/>
              <w:autoSpaceDN w:val="0"/>
              <w:adjustRightInd w:val="0"/>
              <w:textAlignment w:val="baseline"/>
              <w:rPr>
                <w:sz w:val="22"/>
                <w:szCs w:val="22"/>
              </w:rPr>
            </w:pPr>
          </w:p>
        </w:tc>
      </w:tr>
      <w:tr w:rsidR="004602CE" w:rsidRPr="005973A4" w14:paraId="29CDA7D5" w14:textId="77777777" w:rsidTr="004602CE">
        <w:tc>
          <w:tcPr>
            <w:tcW w:w="709" w:type="dxa"/>
          </w:tcPr>
          <w:p w14:paraId="3964C24D" w14:textId="77777777" w:rsidR="004602CE" w:rsidRPr="005973A4" w:rsidRDefault="004602CE" w:rsidP="004602CE">
            <w:pPr>
              <w:overflowPunct w:val="0"/>
              <w:autoSpaceDE w:val="0"/>
              <w:autoSpaceDN w:val="0"/>
              <w:adjustRightInd w:val="0"/>
              <w:textAlignment w:val="baseline"/>
              <w:rPr>
                <w:sz w:val="22"/>
                <w:szCs w:val="22"/>
              </w:rPr>
            </w:pPr>
          </w:p>
        </w:tc>
        <w:tc>
          <w:tcPr>
            <w:tcW w:w="2410" w:type="dxa"/>
          </w:tcPr>
          <w:p w14:paraId="697EDE7C" w14:textId="77777777" w:rsidR="004602CE" w:rsidRPr="005973A4" w:rsidRDefault="004602CE" w:rsidP="004602CE">
            <w:pPr>
              <w:overflowPunct w:val="0"/>
              <w:autoSpaceDE w:val="0"/>
              <w:autoSpaceDN w:val="0"/>
              <w:adjustRightInd w:val="0"/>
              <w:textAlignment w:val="baseline"/>
              <w:rPr>
                <w:sz w:val="22"/>
                <w:szCs w:val="22"/>
              </w:rPr>
            </w:pPr>
          </w:p>
        </w:tc>
        <w:tc>
          <w:tcPr>
            <w:tcW w:w="1984" w:type="dxa"/>
          </w:tcPr>
          <w:p w14:paraId="432A2512" w14:textId="77777777" w:rsidR="004602CE" w:rsidRPr="005973A4" w:rsidRDefault="004602CE" w:rsidP="004602CE">
            <w:pPr>
              <w:overflowPunct w:val="0"/>
              <w:autoSpaceDE w:val="0"/>
              <w:autoSpaceDN w:val="0"/>
              <w:adjustRightInd w:val="0"/>
              <w:textAlignment w:val="baseline"/>
              <w:rPr>
                <w:sz w:val="22"/>
                <w:szCs w:val="22"/>
              </w:rPr>
            </w:pPr>
          </w:p>
        </w:tc>
        <w:tc>
          <w:tcPr>
            <w:tcW w:w="1701" w:type="dxa"/>
          </w:tcPr>
          <w:p w14:paraId="42DCFE34" w14:textId="77777777" w:rsidR="004602CE" w:rsidRPr="005973A4" w:rsidRDefault="004602CE" w:rsidP="004602CE">
            <w:pPr>
              <w:overflowPunct w:val="0"/>
              <w:autoSpaceDE w:val="0"/>
              <w:autoSpaceDN w:val="0"/>
              <w:adjustRightInd w:val="0"/>
              <w:textAlignment w:val="baseline"/>
              <w:rPr>
                <w:sz w:val="22"/>
                <w:szCs w:val="22"/>
              </w:rPr>
            </w:pPr>
          </w:p>
        </w:tc>
        <w:tc>
          <w:tcPr>
            <w:tcW w:w="3119" w:type="dxa"/>
          </w:tcPr>
          <w:p w14:paraId="3310E27D" w14:textId="77777777" w:rsidR="004602CE" w:rsidRPr="005973A4" w:rsidRDefault="004602CE" w:rsidP="004602CE">
            <w:pPr>
              <w:overflowPunct w:val="0"/>
              <w:autoSpaceDE w:val="0"/>
              <w:autoSpaceDN w:val="0"/>
              <w:adjustRightInd w:val="0"/>
              <w:textAlignment w:val="baseline"/>
              <w:rPr>
                <w:sz w:val="22"/>
                <w:szCs w:val="22"/>
              </w:rPr>
            </w:pPr>
          </w:p>
        </w:tc>
      </w:tr>
    </w:tbl>
    <w:p w14:paraId="51AC68B9" w14:textId="77777777" w:rsidR="004602CE" w:rsidRPr="005973A4" w:rsidRDefault="004602CE" w:rsidP="004602CE">
      <w:pPr>
        <w:overflowPunct w:val="0"/>
        <w:autoSpaceDE w:val="0"/>
        <w:autoSpaceDN w:val="0"/>
        <w:adjustRightInd w:val="0"/>
        <w:textAlignment w:val="baseline"/>
        <w:rPr>
          <w:sz w:val="22"/>
          <w:szCs w:val="22"/>
        </w:rPr>
      </w:pPr>
    </w:p>
    <w:p w14:paraId="5E3A72F2" w14:textId="77777777" w:rsidR="004602CE" w:rsidRPr="005973A4" w:rsidRDefault="004602CE" w:rsidP="004602CE">
      <w:pPr>
        <w:overflowPunct w:val="0"/>
        <w:autoSpaceDE w:val="0"/>
        <w:autoSpaceDN w:val="0"/>
        <w:adjustRightInd w:val="0"/>
        <w:textAlignment w:val="baseline"/>
        <w:rPr>
          <w:spacing w:val="-15"/>
          <w:sz w:val="22"/>
          <w:szCs w:val="22"/>
        </w:rPr>
      </w:pPr>
      <w:r w:rsidRPr="005973A4">
        <w:rPr>
          <w:b/>
          <w:sz w:val="22"/>
          <w:szCs w:val="22"/>
        </w:rPr>
        <w:t>Подпись уполномоченного представителя</w:t>
      </w:r>
      <w:r w:rsidRPr="005973A4">
        <w:rPr>
          <w:b/>
          <w:sz w:val="22"/>
          <w:szCs w:val="22"/>
        </w:rPr>
        <w:tab/>
      </w:r>
      <w:r w:rsidRPr="005973A4">
        <w:rPr>
          <w:b/>
          <w:spacing w:val="-15"/>
          <w:sz w:val="22"/>
          <w:szCs w:val="22"/>
        </w:rPr>
        <w:t>______________/______________________________</w:t>
      </w:r>
      <w:r w:rsidRPr="005973A4">
        <w:rPr>
          <w:spacing w:val="-15"/>
          <w:sz w:val="22"/>
          <w:szCs w:val="22"/>
        </w:rPr>
        <w:t>М.П.</w:t>
      </w:r>
    </w:p>
    <w:p w14:paraId="0358A3C8" w14:textId="77777777" w:rsidR="004602CE" w:rsidRPr="00F2411A" w:rsidRDefault="004602CE" w:rsidP="00F2411A">
      <w:pPr>
        <w:jc w:val="right"/>
        <w:outlineLvl w:val="2"/>
        <w:rPr>
          <w:b/>
          <w:bCs/>
          <w:sz w:val="18"/>
        </w:rPr>
      </w:pPr>
      <w:bookmarkStart w:id="343" w:name="_Форма_S006"/>
      <w:bookmarkEnd w:id="343"/>
      <w:r w:rsidRPr="005973A4">
        <w:br w:type="page"/>
      </w:r>
      <w:hyperlink w:anchor="Перечень_документов" w:history="1">
        <w:r w:rsidRPr="00F2411A">
          <w:rPr>
            <w:b/>
            <w:bCs/>
            <w:sz w:val="18"/>
          </w:rPr>
          <w:t xml:space="preserve">Форма </w:t>
        </w:r>
        <w:bookmarkStart w:id="344" w:name="RF005"/>
        <w:r w:rsidRPr="00F2411A">
          <w:rPr>
            <w:b/>
            <w:bCs/>
            <w:sz w:val="18"/>
          </w:rPr>
          <w:t>RF005</w:t>
        </w:r>
        <w:bookmarkEnd w:id="344"/>
      </w:hyperlink>
    </w:p>
    <w:p w14:paraId="7A8FD86A" w14:textId="77777777" w:rsidR="004602CE" w:rsidRPr="005973A4" w:rsidRDefault="004602CE" w:rsidP="004602CE">
      <w:pPr>
        <w:jc w:val="center"/>
        <w:rPr>
          <w:b/>
          <w:bCs/>
          <w:iCs/>
        </w:rPr>
      </w:pPr>
      <w:r w:rsidRPr="005973A4">
        <w:rPr>
          <w:b/>
          <w:bCs/>
          <w:iCs/>
        </w:rPr>
        <w:t>РАСПОРЯЖЕНИЕ № ____</w:t>
      </w:r>
    </w:p>
    <w:p w14:paraId="7B6E5384" w14:textId="77777777" w:rsidR="004602CE" w:rsidRPr="005973A4" w:rsidRDefault="004602CE" w:rsidP="004602CE">
      <w:pPr>
        <w:widowControl w:val="0"/>
        <w:ind w:right="851"/>
        <w:jc w:val="center"/>
        <w:rPr>
          <w:b/>
        </w:rPr>
      </w:pPr>
      <w:r w:rsidRPr="005973A4">
        <w:rPr>
          <w:b/>
        </w:rPr>
        <w:t>от “___” ____________ 20__ г.</w:t>
      </w:r>
    </w:p>
    <w:p w14:paraId="5286D647" w14:textId="77777777" w:rsidR="004602CE" w:rsidRPr="005973A4" w:rsidRDefault="004602CE" w:rsidP="004602CE">
      <w:pPr>
        <w:widowControl w:val="0"/>
        <w:ind w:right="850"/>
        <w:jc w:val="center"/>
      </w:pPr>
    </w:p>
    <w:tbl>
      <w:tblPr>
        <w:tblW w:w="9547" w:type="dxa"/>
        <w:tblInd w:w="287" w:type="dxa"/>
        <w:tblLayout w:type="fixed"/>
        <w:tblCellMar>
          <w:left w:w="107" w:type="dxa"/>
          <w:right w:w="107" w:type="dxa"/>
        </w:tblCellMar>
        <w:tblLook w:val="0000" w:firstRow="0" w:lastRow="0" w:firstColumn="0" w:lastColumn="0" w:noHBand="0" w:noVBand="0"/>
      </w:tblPr>
      <w:tblGrid>
        <w:gridCol w:w="1526"/>
        <w:gridCol w:w="6941"/>
        <w:gridCol w:w="540"/>
        <w:gridCol w:w="540"/>
      </w:tblGrid>
      <w:tr w:rsidR="004602CE" w:rsidRPr="005973A4" w14:paraId="331DAF57" w14:textId="77777777" w:rsidTr="004602CE">
        <w:trPr>
          <w:cantSplit/>
        </w:trPr>
        <w:tc>
          <w:tcPr>
            <w:tcW w:w="1526" w:type="dxa"/>
          </w:tcPr>
          <w:p w14:paraId="19D74E38" w14:textId="77777777" w:rsidR="004602CE" w:rsidRPr="005973A4" w:rsidRDefault="004602CE" w:rsidP="004602CE">
            <w:pPr>
              <w:widowControl w:val="0"/>
              <w:jc w:val="center"/>
              <w:rPr>
                <w:rFonts w:ascii="Arial CYR" w:hAnsi="Arial CYR"/>
                <w:b/>
                <w:i/>
              </w:rPr>
            </w:pPr>
            <w:r w:rsidRPr="005973A4">
              <w:rPr>
                <w:rFonts w:ascii="Arial CYR" w:hAnsi="Arial CYR"/>
                <w:b/>
                <w:i/>
              </w:rPr>
              <w:t>Операция</w:t>
            </w:r>
          </w:p>
        </w:tc>
        <w:tc>
          <w:tcPr>
            <w:tcW w:w="6941" w:type="dxa"/>
            <w:tcBorders>
              <w:bottom w:val="single" w:sz="4" w:space="0" w:color="auto"/>
            </w:tcBorders>
            <w:shd w:val="pct5" w:color="auto" w:fill="auto"/>
          </w:tcPr>
          <w:p w14:paraId="73E06773" w14:textId="77777777" w:rsidR="004602CE" w:rsidRPr="005973A4" w:rsidRDefault="004602CE" w:rsidP="004602CE">
            <w:pPr>
              <w:widowControl w:val="0"/>
              <w:ind w:left="-108" w:right="-108"/>
              <w:jc w:val="center"/>
            </w:pPr>
          </w:p>
        </w:tc>
        <w:tc>
          <w:tcPr>
            <w:tcW w:w="540" w:type="dxa"/>
          </w:tcPr>
          <w:p w14:paraId="02ED8DF5" w14:textId="77777777" w:rsidR="004602CE" w:rsidRPr="005973A4" w:rsidRDefault="004602CE" w:rsidP="004602CE">
            <w:pPr>
              <w:widowControl w:val="0"/>
              <w:ind w:left="601"/>
            </w:pPr>
          </w:p>
        </w:tc>
        <w:tc>
          <w:tcPr>
            <w:tcW w:w="540" w:type="dxa"/>
            <w:tcBorders>
              <w:top w:val="single" w:sz="6" w:space="0" w:color="auto"/>
              <w:left w:val="single" w:sz="6" w:space="0" w:color="auto"/>
              <w:bottom w:val="single" w:sz="6" w:space="0" w:color="auto"/>
              <w:right w:val="single" w:sz="6" w:space="0" w:color="auto"/>
            </w:tcBorders>
          </w:tcPr>
          <w:p w14:paraId="6E6BA81F" w14:textId="77777777" w:rsidR="004602CE" w:rsidRPr="005973A4" w:rsidRDefault="004602CE" w:rsidP="004602CE">
            <w:pPr>
              <w:widowControl w:val="0"/>
              <w:ind w:left="25"/>
              <w:jc w:val="center"/>
              <w:rPr>
                <w:b/>
              </w:rPr>
            </w:pPr>
          </w:p>
        </w:tc>
      </w:tr>
      <w:tr w:rsidR="004602CE" w:rsidRPr="005973A4" w14:paraId="7C3F5486" w14:textId="77777777" w:rsidTr="004602CE">
        <w:tblPrEx>
          <w:tblCellMar>
            <w:left w:w="108" w:type="dxa"/>
            <w:right w:w="108" w:type="dxa"/>
          </w:tblCellMar>
        </w:tblPrEx>
        <w:tc>
          <w:tcPr>
            <w:tcW w:w="1526" w:type="dxa"/>
          </w:tcPr>
          <w:p w14:paraId="14DC73C0" w14:textId="77777777" w:rsidR="004602CE" w:rsidRPr="005973A4" w:rsidRDefault="004602CE" w:rsidP="004602CE">
            <w:pPr>
              <w:widowControl w:val="0"/>
              <w:rPr>
                <w:sz w:val="12"/>
              </w:rPr>
            </w:pPr>
          </w:p>
        </w:tc>
        <w:tc>
          <w:tcPr>
            <w:tcW w:w="6941" w:type="dxa"/>
          </w:tcPr>
          <w:p w14:paraId="685149BD" w14:textId="77777777" w:rsidR="004602CE" w:rsidRPr="005973A4" w:rsidRDefault="004602CE" w:rsidP="004602CE">
            <w:pPr>
              <w:widowControl w:val="0"/>
              <w:jc w:val="center"/>
              <w:rPr>
                <w:i/>
                <w:sz w:val="12"/>
              </w:rPr>
            </w:pPr>
            <w:r w:rsidRPr="005973A4">
              <w:rPr>
                <w:i/>
                <w:sz w:val="12"/>
              </w:rPr>
              <w:t>Наименование</w:t>
            </w:r>
          </w:p>
        </w:tc>
        <w:tc>
          <w:tcPr>
            <w:tcW w:w="1080" w:type="dxa"/>
            <w:gridSpan w:val="2"/>
          </w:tcPr>
          <w:p w14:paraId="1186D252" w14:textId="77777777" w:rsidR="004602CE" w:rsidRPr="005973A4" w:rsidRDefault="004602CE" w:rsidP="004602CE">
            <w:pPr>
              <w:widowControl w:val="0"/>
              <w:jc w:val="center"/>
              <w:rPr>
                <w:i/>
                <w:sz w:val="12"/>
              </w:rPr>
            </w:pPr>
            <w:r w:rsidRPr="005973A4">
              <w:rPr>
                <w:i/>
                <w:sz w:val="12"/>
              </w:rPr>
              <w:t>Код</w:t>
            </w:r>
          </w:p>
        </w:tc>
      </w:tr>
    </w:tbl>
    <w:p w14:paraId="249A967C" w14:textId="77777777" w:rsidR="004602CE" w:rsidRPr="005973A4" w:rsidRDefault="004602CE" w:rsidP="004602CE">
      <w:pPr>
        <w:widowControl w:val="0"/>
        <w:ind w:right="850"/>
        <w:jc w:val="center"/>
        <w:rPr>
          <w:lang w:val="en-US"/>
        </w:rPr>
      </w:pPr>
    </w:p>
    <w:tbl>
      <w:tblPr>
        <w:tblW w:w="9639" w:type="dxa"/>
        <w:tblInd w:w="250" w:type="dxa"/>
        <w:tblLayout w:type="fixed"/>
        <w:tblLook w:val="0000" w:firstRow="0" w:lastRow="0" w:firstColumn="0" w:lastColumn="0" w:noHBand="0" w:noVBand="0"/>
      </w:tblPr>
      <w:tblGrid>
        <w:gridCol w:w="1559"/>
        <w:gridCol w:w="1025"/>
        <w:gridCol w:w="709"/>
        <w:gridCol w:w="6346"/>
      </w:tblGrid>
      <w:tr w:rsidR="004602CE" w:rsidRPr="005973A4" w14:paraId="0E35F099" w14:textId="77777777" w:rsidTr="004602CE">
        <w:trPr>
          <w:cantSplit/>
        </w:trPr>
        <w:tc>
          <w:tcPr>
            <w:tcW w:w="1559" w:type="dxa"/>
          </w:tcPr>
          <w:p w14:paraId="598BEBFC" w14:textId="77777777" w:rsidR="004602CE" w:rsidRPr="005973A4" w:rsidRDefault="004602CE" w:rsidP="004602CE">
            <w:pPr>
              <w:rPr>
                <w:rFonts w:ascii="Arial CYR" w:hAnsi="Arial CYR"/>
                <w:i/>
                <w:sz w:val="18"/>
              </w:rPr>
            </w:pPr>
            <w:r w:rsidRPr="005973A4">
              <w:rPr>
                <w:rFonts w:ascii="Arial CYR" w:hAnsi="Arial CYR"/>
                <w:i/>
                <w:sz w:val="18"/>
              </w:rPr>
              <w:t>Назначение</w:t>
            </w:r>
          </w:p>
        </w:tc>
        <w:tc>
          <w:tcPr>
            <w:tcW w:w="1025" w:type="dxa"/>
            <w:tcBorders>
              <w:top w:val="single" w:sz="6" w:space="0" w:color="auto"/>
              <w:left w:val="single" w:sz="6" w:space="0" w:color="auto"/>
              <w:bottom w:val="single" w:sz="4" w:space="0" w:color="auto"/>
            </w:tcBorders>
          </w:tcPr>
          <w:p w14:paraId="67E913B0" w14:textId="77777777" w:rsidR="004602CE" w:rsidRPr="005973A4" w:rsidRDefault="004602CE" w:rsidP="004602CE">
            <w:pPr>
              <w:jc w:val="center"/>
              <w:rPr>
                <w:rFonts w:ascii="Arial CYR" w:hAnsi="Arial CYR"/>
                <w:i/>
                <w:sz w:val="18"/>
              </w:rPr>
            </w:pPr>
          </w:p>
        </w:tc>
        <w:tc>
          <w:tcPr>
            <w:tcW w:w="709" w:type="dxa"/>
            <w:tcBorders>
              <w:left w:val="single" w:sz="4" w:space="0" w:color="auto"/>
            </w:tcBorders>
          </w:tcPr>
          <w:p w14:paraId="73A52B6A" w14:textId="77777777" w:rsidR="004602CE" w:rsidRPr="005973A4" w:rsidRDefault="004602CE" w:rsidP="004602CE">
            <w:pPr>
              <w:jc w:val="right"/>
              <w:rPr>
                <w:rFonts w:ascii="Arial CYR" w:hAnsi="Arial CYR"/>
                <w:i/>
                <w:sz w:val="18"/>
              </w:rPr>
            </w:pPr>
          </w:p>
        </w:tc>
        <w:tc>
          <w:tcPr>
            <w:tcW w:w="6346" w:type="dxa"/>
            <w:tcBorders>
              <w:bottom w:val="single" w:sz="4" w:space="0" w:color="auto"/>
            </w:tcBorders>
          </w:tcPr>
          <w:p w14:paraId="227F719A" w14:textId="77777777" w:rsidR="004602CE" w:rsidRPr="005973A4" w:rsidRDefault="004602CE" w:rsidP="004602CE">
            <w:pPr>
              <w:keepNext/>
              <w:ind w:left="-108" w:right="34" w:firstLine="108"/>
              <w:jc w:val="center"/>
              <w:outlineLvl w:val="8"/>
              <w:rPr>
                <w:i/>
                <w:sz w:val="18"/>
              </w:rPr>
            </w:pPr>
          </w:p>
        </w:tc>
      </w:tr>
    </w:tbl>
    <w:p w14:paraId="465BD448" w14:textId="77777777" w:rsidR="004602CE" w:rsidRPr="005973A4" w:rsidRDefault="004602CE" w:rsidP="004602CE">
      <w:pPr>
        <w:widowControl w:val="0"/>
        <w:ind w:right="850"/>
        <w:jc w:val="center"/>
        <w:rPr>
          <w:lang w:val="en-US"/>
        </w:rPr>
      </w:pPr>
    </w:p>
    <w:p w14:paraId="4BEB988F" w14:textId="77777777" w:rsidR="004602CE" w:rsidRPr="005973A4" w:rsidRDefault="004602CE" w:rsidP="004602CE">
      <w:pPr>
        <w:widowControl w:val="0"/>
        <w:ind w:right="850"/>
        <w:rPr>
          <w:noProof/>
          <w:sz w:val="8"/>
        </w:rPr>
      </w:pPr>
    </w:p>
    <w:tbl>
      <w:tblPr>
        <w:tblW w:w="9639" w:type="dxa"/>
        <w:tblInd w:w="250" w:type="dxa"/>
        <w:tblLayout w:type="fixed"/>
        <w:tblLook w:val="0000" w:firstRow="0" w:lastRow="0" w:firstColumn="0" w:lastColumn="0" w:noHBand="0" w:noVBand="0"/>
      </w:tblPr>
      <w:tblGrid>
        <w:gridCol w:w="2590"/>
        <w:gridCol w:w="284"/>
        <w:gridCol w:w="284"/>
        <w:gridCol w:w="284"/>
        <w:gridCol w:w="284"/>
        <w:gridCol w:w="284"/>
        <w:gridCol w:w="284"/>
        <w:gridCol w:w="284"/>
        <w:gridCol w:w="284"/>
        <w:gridCol w:w="284"/>
        <w:gridCol w:w="284"/>
        <w:gridCol w:w="284"/>
        <w:gridCol w:w="284"/>
        <w:gridCol w:w="284"/>
        <w:gridCol w:w="284"/>
        <w:gridCol w:w="3073"/>
      </w:tblGrid>
      <w:tr w:rsidR="004602CE" w:rsidRPr="005973A4" w14:paraId="4F3C308A" w14:textId="77777777" w:rsidTr="004602CE">
        <w:tc>
          <w:tcPr>
            <w:tcW w:w="2590" w:type="dxa"/>
          </w:tcPr>
          <w:p w14:paraId="28488DF4" w14:textId="77777777" w:rsidR="004602CE" w:rsidRPr="005973A4" w:rsidRDefault="004602CE" w:rsidP="004602CE">
            <w:pPr>
              <w:widowControl w:val="0"/>
              <w:rPr>
                <w:sz w:val="16"/>
              </w:rPr>
            </w:pPr>
            <w:r w:rsidRPr="005973A4">
              <w:rPr>
                <w:rFonts w:ascii="Arial CYR" w:hAnsi="Arial CYR"/>
                <w:i/>
                <w:sz w:val="18"/>
              </w:rPr>
              <w:t>Получатель распоряжения:</w:t>
            </w:r>
          </w:p>
        </w:tc>
        <w:tc>
          <w:tcPr>
            <w:tcW w:w="284" w:type="dxa"/>
          </w:tcPr>
          <w:p w14:paraId="027A819E" w14:textId="77777777" w:rsidR="004602CE" w:rsidRPr="005973A4" w:rsidRDefault="004602CE" w:rsidP="004602CE">
            <w:pPr>
              <w:widowControl w:val="0"/>
              <w:jc w:val="center"/>
              <w:rPr>
                <w:rFonts w:ascii="Courier New" w:hAnsi="Courier New"/>
                <w:b/>
              </w:rPr>
            </w:pPr>
          </w:p>
        </w:tc>
        <w:tc>
          <w:tcPr>
            <w:tcW w:w="284" w:type="dxa"/>
          </w:tcPr>
          <w:p w14:paraId="30CB31D0" w14:textId="77777777" w:rsidR="004602CE" w:rsidRPr="005973A4" w:rsidRDefault="004602CE" w:rsidP="004602CE">
            <w:pPr>
              <w:widowControl w:val="0"/>
              <w:jc w:val="center"/>
              <w:rPr>
                <w:rFonts w:ascii="Courier New" w:hAnsi="Courier New"/>
                <w:b/>
              </w:rPr>
            </w:pPr>
          </w:p>
        </w:tc>
        <w:tc>
          <w:tcPr>
            <w:tcW w:w="284" w:type="dxa"/>
          </w:tcPr>
          <w:p w14:paraId="7E42C0DE" w14:textId="77777777" w:rsidR="004602CE" w:rsidRPr="005973A4" w:rsidRDefault="004602CE" w:rsidP="004602CE">
            <w:pPr>
              <w:widowControl w:val="0"/>
              <w:jc w:val="center"/>
              <w:rPr>
                <w:rFonts w:ascii="Courier New" w:hAnsi="Courier New"/>
                <w:b/>
              </w:rPr>
            </w:pPr>
          </w:p>
        </w:tc>
        <w:tc>
          <w:tcPr>
            <w:tcW w:w="284" w:type="dxa"/>
          </w:tcPr>
          <w:p w14:paraId="61EE005A" w14:textId="77777777" w:rsidR="004602CE" w:rsidRPr="005973A4" w:rsidRDefault="004602CE" w:rsidP="004602CE">
            <w:pPr>
              <w:widowControl w:val="0"/>
              <w:jc w:val="center"/>
              <w:rPr>
                <w:rFonts w:ascii="Courier New" w:hAnsi="Courier New"/>
                <w:b/>
              </w:rPr>
            </w:pPr>
          </w:p>
        </w:tc>
        <w:tc>
          <w:tcPr>
            <w:tcW w:w="284" w:type="dxa"/>
          </w:tcPr>
          <w:p w14:paraId="029078B5" w14:textId="77777777" w:rsidR="004602CE" w:rsidRPr="005973A4" w:rsidRDefault="004602CE" w:rsidP="004602CE">
            <w:pPr>
              <w:widowControl w:val="0"/>
              <w:jc w:val="center"/>
              <w:rPr>
                <w:rFonts w:ascii="Courier New" w:hAnsi="Courier New"/>
                <w:b/>
              </w:rPr>
            </w:pPr>
          </w:p>
        </w:tc>
        <w:tc>
          <w:tcPr>
            <w:tcW w:w="284" w:type="dxa"/>
          </w:tcPr>
          <w:p w14:paraId="7B735C77" w14:textId="77777777" w:rsidR="004602CE" w:rsidRPr="005973A4" w:rsidRDefault="004602CE" w:rsidP="004602CE">
            <w:pPr>
              <w:widowControl w:val="0"/>
              <w:jc w:val="center"/>
              <w:rPr>
                <w:rFonts w:ascii="Courier New" w:hAnsi="Courier New"/>
                <w:b/>
              </w:rPr>
            </w:pPr>
          </w:p>
        </w:tc>
        <w:tc>
          <w:tcPr>
            <w:tcW w:w="284" w:type="dxa"/>
          </w:tcPr>
          <w:p w14:paraId="13AF4197" w14:textId="77777777" w:rsidR="004602CE" w:rsidRPr="005973A4" w:rsidRDefault="004602CE" w:rsidP="004602CE">
            <w:pPr>
              <w:widowControl w:val="0"/>
              <w:jc w:val="center"/>
              <w:rPr>
                <w:rFonts w:ascii="Courier New" w:hAnsi="Courier New"/>
                <w:b/>
              </w:rPr>
            </w:pPr>
          </w:p>
        </w:tc>
        <w:tc>
          <w:tcPr>
            <w:tcW w:w="284" w:type="dxa"/>
          </w:tcPr>
          <w:p w14:paraId="4573E7BE" w14:textId="77777777" w:rsidR="004602CE" w:rsidRPr="005973A4" w:rsidRDefault="004602CE" w:rsidP="004602CE">
            <w:pPr>
              <w:widowControl w:val="0"/>
              <w:jc w:val="center"/>
              <w:rPr>
                <w:rFonts w:ascii="Courier New" w:hAnsi="Courier New"/>
                <w:b/>
              </w:rPr>
            </w:pPr>
          </w:p>
        </w:tc>
        <w:tc>
          <w:tcPr>
            <w:tcW w:w="284" w:type="dxa"/>
          </w:tcPr>
          <w:p w14:paraId="0A8E2C1C" w14:textId="77777777" w:rsidR="004602CE" w:rsidRPr="005973A4" w:rsidRDefault="004602CE" w:rsidP="004602CE">
            <w:pPr>
              <w:widowControl w:val="0"/>
              <w:jc w:val="center"/>
              <w:rPr>
                <w:rFonts w:ascii="Courier New" w:hAnsi="Courier New"/>
                <w:b/>
              </w:rPr>
            </w:pPr>
          </w:p>
        </w:tc>
        <w:tc>
          <w:tcPr>
            <w:tcW w:w="284" w:type="dxa"/>
          </w:tcPr>
          <w:p w14:paraId="0B3ED79C" w14:textId="77777777" w:rsidR="004602CE" w:rsidRPr="005973A4" w:rsidRDefault="004602CE" w:rsidP="004602CE">
            <w:pPr>
              <w:widowControl w:val="0"/>
              <w:jc w:val="center"/>
              <w:rPr>
                <w:rFonts w:ascii="Courier New" w:hAnsi="Courier New"/>
                <w:b/>
              </w:rPr>
            </w:pPr>
          </w:p>
        </w:tc>
        <w:tc>
          <w:tcPr>
            <w:tcW w:w="284" w:type="dxa"/>
          </w:tcPr>
          <w:p w14:paraId="04E2404F" w14:textId="77777777" w:rsidR="004602CE" w:rsidRPr="005973A4" w:rsidRDefault="004602CE" w:rsidP="004602CE">
            <w:pPr>
              <w:widowControl w:val="0"/>
              <w:jc w:val="center"/>
              <w:rPr>
                <w:rFonts w:ascii="Courier New" w:hAnsi="Courier New"/>
                <w:b/>
              </w:rPr>
            </w:pPr>
          </w:p>
        </w:tc>
        <w:tc>
          <w:tcPr>
            <w:tcW w:w="284" w:type="dxa"/>
          </w:tcPr>
          <w:p w14:paraId="76C9D8DC" w14:textId="77777777" w:rsidR="004602CE" w:rsidRPr="005973A4" w:rsidRDefault="004602CE" w:rsidP="004602CE">
            <w:pPr>
              <w:widowControl w:val="0"/>
              <w:jc w:val="center"/>
              <w:rPr>
                <w:rFonts w:ascii="Courier New" w:hAnsi="Courier New"/>
                <w:b/>
              </w:rPr>
            </w:pPr>
          </w:p>
        </w:tc>
        <w:tc>
          <w:tcPr>
            <w:tcW w:w="284" w:type="dxa"/>
          </w:tcPr>
          <w:p w14:paraId="389158AC" w14:textId="77777777" w:rsidR="004602CE" w:rsidRPr="005973A4" w:rsidRDefault="004602CE" w:rsidP="004602CE">
            <w:pPr>
              <w:widowControl w:val="0"/>
              <w:jc w:val="center"/>
              <w:rPr>
                <w:rFonts w:ascii="Courier New" w:hAnsi="Courier New"/>
                <w:b/>
              </w:rPr>
            </w:pPr>
          </w:p>
        </w:tc>
        <w:tc>
          <w:tcPr>
            <w:tcW w:w="284" w:type="dxa"/>
          </w:tcPr>
          <w:p w14:paraId="3B0395ED" w14:textId="77777777" w:rsidR="004602CE" w:rsidRPr="005973A4" w:rsidRDefault="004602CE" w:rsidP="004602CE">
            <w:pPr>
              <w:widowControl w:val="0"/>
              <w:jc w:val="center"/>
              <w:rPr>
                <w:rFonts w:ascii="Courier New" w:hAnsi="Courier New"/>
                <w:b/>
              </w:rPr>
            </w:pPr>
          </w:p>
        </w:tc>
        <w:tc>
          <w:tcPr>
            <w:tcW w:w="3073" w:type="dxa"/>
          </w:tcPr>
          <w:p w14:paraId="139B7DF7" w14:textId="77777777" w:rsidR="004602CE" w:rsidRPr="005973A4" w:rsidRDefault="004602CE" w:rsidP="004602CE">
            <w:pPr>
              <w:widowControl w:val="0"/>
              <w:rPr>
                <w:sz w:val="16"/>
              </w:rPr>
            </w:pPr>
          </w:p>
        </w:tc>
      </w:tr>
      <w:tr w:rsidR="004602CE" w:rsidRPr="005973A4" w14:paraId="1059323B" w14:textId="77777777" w:rsidTr="004602CE">
        <w:tc>
          <w:tcPr>
            <w:tcW w:w="2590" w:type="dxa"/>
          </w:tcPr>
          <w:p w14:paraId="531F06BB" w14:textId="77777777" w:rsidR="004602CE" w:rsidRPr="005973A4" w:rsidRDefault="004602CE" w:rsidP="004602CE">
            <w:pPr>
              <w:widowControl w:val="0"/>
              <w:rPr>
                <w:sz w:val="6"/>
              </w:rPr>
            </w:pPr>
          </w:p>
        </w:tc>
        <w:tc>
          <w:tcPr>
            <w:tcW w:w="284" w:type="dxa"/>
            <w:tcBorders>
              <w:left w:val="single" w:sz="4" w:space="0" w:color="auto"/>
              <w:bottom w:val="single" w:sz="4" w:space="0" w:color="auto"/>
              <w:right w:val="single" w:sz="4" w:space="0" w:color="auto"/>
            </w:tcBorders>
          </w:tcPr>
          <w:p w14:paraId="685223A6"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22E90D7"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F775369"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FC7ABAC"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0A11DF19"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AA86DFD"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A906DAF"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right w:val="single" w:sz="4" w:space="0" w:color="auto"/>
            </w:tcBorders>
          </w:tcPr>
          <w:p w14:paraId="71CCA631"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3109AEA"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F13D940"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78248B5"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C2C4D80"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2AA60A2F"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tcBorders>
          </w:tcPr>
          <w:p w14:paraId="3EE16904" w14:textId="77777777" w:rsidR="004602CE" w:rsidRPr="005973A4" w:rsidRDefault="004602CE" w:rsidP="004602CE">
            <w:pPr>
              <w:widowControl w:val="0"/>
              <w:jc w:val="center"/>
              <w:rPr>
                <w:rFonts w:ascii="Courier New" w:hAnsi="Courier New"/>
                <w:b/>
                <w:sz w:val="6"/>
              </w:rPr>
            </w:pPr>
          </w:p>
        </w:tc>
        <w:tc>
          <w:tcPr>
            <w:tcW w:w="3073" w:type="dxa"/>
            <w:tcBorders>
              <w:bottom w:val="single" w:sz="4" w:space="0" w:color="auto"/>
            </w:tcBorders>
          </w:tcPr>
          <w:p w14:paraId="6886A447" w14:textId="77777777" w:rsidR="004602CE" w:rsidRPr="005973A4" w:rsidRDefault="004602CE" w:rsidP="004602CE">
            <w:pPr>
              <w:widowControl w:val="0"/>
              <w:rPr>
                <w:sz w:val="6"/>
              </w:rPr>
            </w:pPr>
          </w:p>
        </w:tc>
      </w:tr>
      <w:tr w:rsidR="004602CE" w:rsidRPr="005973A4" w14:paraId="0CA3F070" w14:textId="77777777" w:rsidTr="004602CE">
        <w:trPr>
          <w:cantSplit/>
        </w:trPr>
        <w:tc>
          <w:tcPr>
            <w:tcW w:w="2590" w:type="dxa"/>
          </w:tcPr>
          <w:p w14:paraId="48E8AD44" w14:textId="77777777" w:rsidR="004602CE" w:rsidRPr="005973A4" w:rsidRDefault="004602CE" w:rsidP="004602CE">
            <w:pPr>
              <w:widowControl w:val="0"/>
              <w:rPr>
                <w:i/>
                <w:sz w:val="12"/>
              </w:rPr>
            </w:pPr>
          </w:p>
        </w:tc>
        <w:tc>
          <w:tcPr>
            <w:tcW w:w="3692" w:type="dxa"/>
            <w:gridSpan w:val="13"/>
          </w:tcPr>
          <w:p w14:paraId="214BED83" w14:textId="77777777" w:rsidR="004602CE" w:rsidRPr="005973A4" w:rsidRDefault="004602CE" w:rsidP="004602CE">
            <w:pPr>
              <w:widowControl w:val="0"/>
              <w:jc w:val="center"/>
              <w:rPr>
                <w:i/>
                <w:sz w:val="12"/>
              </w:rPr>
            </w:pPr>
            <w:r w:rsidRPr="005973A4">
              <w:rPr>
                <w:i/>
                <w:sz w:val="12"/>
              </w:rPr>
              <w:t>Депозитарный код</w:t>
            </w:r>
          </w:p>
        </w:tc>
        <w:tc>
          <w:tcPr>
            <w:tcW w:w="284" w:type="dxa"/>
          </w:tcPr>
          <w:p w14:paraId="78E36BF7" w14:textId="77777777" w:rsidR="004602CE" w:rsidRPr="005973A4" w:rsidRDefault="004602CE" w:rsidP="004602CE">
            <w:pPr>
              <w:widowControl w:val="0"/>
              <w:jc w:val="center"/>
              <w:rPr>
                <w:b/>
                <w:i/>
                <w:sz w:val="12"/>
              </w:rPr>
            </w:pPr>
          </w:p>
        </w:tc>
        <w:tc>
          <w:tcPr>
            <w:tcW w:w="3073" w:type="dxa"/>
          </w:tcPr>
          <w:p w14:paraId="47B1D778" w14:textId="77777777" w:rsidR="004602CE" w:rsidRPr="005973A4" w:rsidRDefault="004602CE" w:rsidP="004602CE">
            <w:pPr>
              <w:widowControl w:val="0"/>
              <w:jc w:val="center"/>
              <w:rPr>
                <w:i/>
                <w:sz w:val="12"/>
              </w:rPr>
            </w:pPr>
            <w:r w:rsidRPr="005973A4">
              <w:rPr>
                <w:i/>
                <w:sz w:val="12"/>
              </w:rPr>
              <w:t>Краткое наименование</w:t>
            </w:r>
          </w:p>
        </w:tc>
      </w:tr>
    </w:tbl>
    <w:p w14:paraId="084BA400" w14:textId="77777777" w:rsidR="004602CE" w:rsidRPr="005973A4" w:rsidRDefault="004602CE" w:rsidP="004602CE">
      <w:pPr>
        <w:widowControl w:val="0"/>
        <w:ind w:right="850"/>
        <w:rPr>
          <w:noProof/>
          <w:sz w:val="16"/>
        </w:rPr>
      </w:pPr>
    </w:p>
    <w:tbl>
      <w:tblPr>
        <w:tblW w:w="9639" w:type="dxa"/>
        <w:tblInd w:w="250" w:type="dxa"/>
        <w:tblLayout w:type="fixed"/>
        <w:tblLook w:val="0000" w:firstRow="0" w:lastRow="0" w:firstColumn="0" w:lastColumn="0" w:noHBand="0" w:noVBand="0"/>
      </w:tblPr>
      <w:tblGrid>
        <w:gridCol w:w="2590"/>
        <w:gridCol w:w="284"/>
        <w:gridCol w:w="284"/>
        <w:gridCol w:w="284"/>
        <w:gridCol w:w="284"/>
        <w:gridCol w:w="284"/>
        <w:gridCol w:w="284"/>
        <w:gridCol w:w="284"/>
        <w:gridCol w:w="284"/>
        <w:gridCol w:w="284"/>
        <w:gridCol w:w="284"/>
        <w:gridCol w:w="284"/>
        <w:gridCol w:w="284"/>
        <w:gridCol w:w="284"/>
        <w:gridCol w:w="284"/>
        <w:gridCol w:w="3073"/>
      </w:tblGrid>
      <w:tr w:rsidR="004602CE" w:rsidRPr="005973A4" w14:paraId="32342375" w14:textId="77777777" w:rsidTr="004602CE">
        <w:tc>
          <w:tcPr>
            <w:tcW w:w="2590" w:type="dxa"/>
          </w:tcPr>
          <w:p w14:paraId="58DF4706" w14:textId="77777777" w:rsidR="004602CE" w:rsidRPr="005973A4" w:rsidRDefault="004602CE" w:rsidP="004602CE">
            <w:pPr>
              <w:widowControl w:val="0"/>
              <w:rPr>
                <w:sz w:val="16"/>
              </w:rPr>
            </w:pPr>
            <w:r w:rsidRPr="005973A4">
              <w:rPr>
                <w:rFonts w:ascii="Arial CYR" w:hAnsi="Arial CYR"/>
                <w:i/>
                <w:sz w:val="18"/>
              </w:rPr>
              <w:t>Инициатор распоряжения:</w:t>
            </w:r>
          </w:p>
        </w:tc>
        <w:tc>
          <w:tcPr>
            <w:tcW w:w="284" w:type="dxa"/>
          </w:tcPr>
          <w:p w14:paraId="08B4A5C6" w14:textId="77777777" w:rsidR="004602CE" w:rsidRPr="005973A4" w:rsidRDefault="004602CE" w:rsidP="004602CE">
            <w:pPr>
              <w:widowControl w:val="0"/>
              <w:jc w:val="center"/>
              <w:rPr>
                <w:rFonts w:ascii="Courier New" w:hAnsi="Courier New"/>
                <w:b/>
              </w:rPr>
            </w:pPr>
          </w:p>
        </w:tc>
        <w:tc>
          <w:tcPr>
            <w:tcW w:w="284" w:type="dxa"/>
          </w:tcPr>
          <w:p w14:paraId="15484252" w14:textId="77777777" w:rsidR="004602CE" w:rsidRPr="005973A4" w:rsidRDefault="004602CE" w:rsidP="004602CE">
            <w:pPr>
              <w:widowControl w:val="0"/>
              <w:jc w:val="center"/>
              <w:rPr>
                <w:rFonts w:ascii="Courier New" w:hAnsi="Courier New"/>
                <w:b/>
              </w:rPr>
            </w:pPr>
          </w:p>
        </w:tc>
        <w:tc>
          <w:tcPr>
            <w:tcW w:w="284" w:type="dxa"/>
          </w:tcPr>
          <w:p w14:paraId="10250FC5" w14:textId="77777777" w:rsidR="004602CE" w:rsidRPr="005973A4" w:rsidRDefault="004602CE" w:rsidP="004602CE">
            <w:pPr>
              <w:widowControl w:val="0"/>
              <w:jc w:val="center"/>
              <w:rPr>
                <w:rFonts w:ascii="Courier New" w:hAnsi="Courier New"/>
                <w:b/>
              </w:rPr>
            </w:pPr>
          </w:p>
        </w:tc>
        <w:tc>
          <w:tcPr>
            <w:tcW w:w="284" w:type="dxa"/>
          </w:tcPr>
          <w:p w14:paraId="78DAB315" w14:textId="77777777" w:rsidR="004602CE" w:rsidRPr="005973A4" w:rsidRDefault="004602CE" w:rsidP="004602CE">
            <w:pPr>
              <w:widowControl w:val="0"/>
              <w:jc w:val="center"/>
              <w:rPr>
                <w:rFonts w:ascii="Courier New" w:hAnsi="Courier New"/>
                <w:b/>
              </w:rPr>
            </w:pPr>
          </w:p>
        </w:tc>
        <w:tc>
          <w:tcPr>
            <w:tcW w:w="284" w:type="dxa"/>
          </w:tcPr>
          <w:p w14:paraId="79152782" w14:textId="77777777" w:rsidR="004602CE" w:rsidRPr="005973A4" w:rsidRDefault="004602CE" w:rsidP="004602CE">
            <w:pPr>
              <w:widowControl w:val="0"/>
              <w:jc w:val="center"/>
              <w:rPr>
                <w:rFonts w:ascii="Courier New" w:hAnsi="Courier New"/>
                <w:b/>
              </w:rPr>
            </w:pPr>
          </w:p>
        </w:tc>
        <w:tc>
          <w:tcPr>
            <w:tcW w:w="284" w:type="dxa"/>
          </w:tcPr>
          <w:p w14:paraId="3B99A23C" w14:textId="77777777" w:rsidR="004602CE" w:rsidRPr="005973A4" w:rsidRDefault="004602CE" w:rsidP="004602CE">
            <w:pPr>
              <w:widowControl w:val="0"/>
              <w:jc w:val="center"/>
              <w:rPr>
                <w:rFonts w:ascii="Courier New" w:hAnsi="Courier New"/>
                <w:b/>
              </w:rPr>
            </w:pPr>
          </w:p>
        </w:tc>
        <w:tc>
          <w:tcPr>
            <w:tcW w:w="284" w:type="dxa"/>
          </w:tcPr>
          <w:p w14:paraId="0FF1A2F4" w14:textId="77777777" w:rsidR="004602CE" w:rsidRPr="005973A4" w:rsidRDefault="004602CE" w:rsidP="004602CE">
            <w:pPr>
              <w:widowControl w:val="0"/>
              <w:jc w:val="center"/>
              <w:rPr>
                <w:rFonts w:ascii="Courier New" w:hAnsi="Courier New"/>
                <w:b/>
              </w:rPr>
            </w:pPr>
          </w:p>
        </w:tc>
        <w:tc>
          <w:tcPr>
            <w:tcW w:w="284" w:type="dxa"/>
          </w:tcPr>
          <w:p w14:paraId="4405253C" w14:textId="77777777" w:rsidR="004602CE" w:rsidRPr="005973A4" w:rsidRDefault="004602CE" w:rsidP="004602CE">
            <w:pPr>
              <w:widowControl w:val="0"/>
              <w:jc w:val="center"/>
              <w:rPr>
                <w:rFonts w:ascii="Courier New" w:hAnsi="Courier New"/>
                <w:b/>
              </w:rPr>
            </w:pPr>
          </w:p>
        </w:tc>
        <w:tc>
          <w:tcPr>
            <w:tcW w:w="284" w:type="dxa"/>
          </w:tcPr>
          <w:p w14:paraId="14724A4A" w14:textId="77777777" w:rsidR="004602CE" w:rsidRPr="005973A4" w:rsidRDefault="004602CE" w:rsidP="004602CE">
            <w:pPr>
              <w:widowControl w:val="0"/>
              <w:jc w:val="center"/>
              <w:rPr>
                <w:rFonts w:ascii="Courier New" w:hAnsi="Courier New"/>
                <w:b/>
              </w:rPr>
            </w:pPr>
          </w:p>
        </w:tc>
        <w:tc>
          <w:tcPr>
            <w:tcW w:w="284" w:type="dxa"/>
          </w:tcPr>
          <w:p w14:paraId="7F98A40A" w14:textId="77777777" w:rsidR="004602CE" w:rsidRPr="005973A4" w:rsidRDefault="004602CE" w:rsidP="004602CE">
            <w:pPr>
              <w:widowControl w:val="0"/>
              <w:jc w:val="center"/>
              <w:rPr>
                <w:rFonts w:ascii="Courier New" w:hAnsi="Courier New"/>
                <w:b/>
              </w:rPr>
            </w:pPr>
          </w:p>
        </w:tc>
        <w:tc>
          <w:tcPr>
            <w:tcW w:w="284" w:type="dxa"/>
          </w:tcPr>
          <w:p w14:paraId="1DDA0574" w14:textId="77777777" w:rsidR="004602CE" w:rsidRPr="005973A4" w:rsidRDefault="004602CE" w:rsidP="004602CE">
            <w:pPr>
              <w:widowControl w:val="0"/>
              <w:jc w:val="center"/>
              <w:rPr>
                <w:rFonts w:ascii="Courier New" w:hAnsi="Courier New"/>
                <w:b/>
              </w:rPr>
            </w:pPr>
          </w:p>
        </w:tc>
        <w:tc>
          <w:tcPr>
            <w:tcW w:w="284" w:type="dxa"/>
          </w:tcPr>
          <w:p w14:paraId="500FE352" w14:textId="77777777" w:rsidR="004602CE" w:rsidRPr="005973A4" w:rsidRDefault="004602CE" w:rsidP="004602CE">
            <w:pPr>
              <w:widowControl w:val="0"/>
              <w:jc w:val="center"/>
              <w:rPr>
                <w:rFonts w:ascii="Courier New" w:hAnsi="Courier New"/>
                <w:b/>
              </w:rPr>
            </w:pPr>
          </w:p>
        </w:tc>
        <w:tc>
          <w:tcPr>
            <w:tcW w:w="284" w:type="dxa"/>
          </w:tcPr>
          <w:p w14:paraId="0C9092C4" w14:textId="77777777" w:rsidR="004602CE" w:rsidRPr="005973A4" w:rsidRDefault="004602CE" w:rsidP="004602CE">
            <w:pPr>
              <w:widowControl w:val="0"/>
              <w:jc w:val="center"/>
              <w:rPr>
                <w:rFonts w:ascii="Courier New" w:hAnsi="Courier New"/>
                <w:b/>
              </w:rPr>
            </w:pPr>
          </w:p>
        </w:tc>
        <w:tc>
          <w:tcPr>
            <w:tcW w:w="284" w:type="dxa"/>
          </w:tcPr>
          <w:p w14:paraId="215B11BE" w14:textId="77777777" w:rsidR="004602CE" w:rsidRPr="005973A4" w:rsidRDefault="004602CE" w:rsidP="004602CE">
            <w:pPr>
              <w:widowControl w:val="0"/>
              <w:jc w:val="center"/>
              <w:rPr>
                <w:rFonts w:ascii="Courier New" w:hAnsi="Courier New"/>
                <w:b/>
              </w:rPr>
            </w:pPr>
          </w:p>
        </w:tc>
        <w:tc>
          <w:tcPr>
            <w:tcW w:w="3073" w:type="dxa"/>
          </w:tcPr>
          <w:p w14:paraId="3DC463C4" w14:textId="77777777" w:rsidR="004602CE" w:rsidRPr="005973A4" w:rsidRDefault="004602CE" w:rsidP="004602CE">
            <w:pPr>
              <w:widowControl w:val="0"/>
              <w:rPr>
                <w:sz w:val="16"/>
              </w:rPr>
            </w:pPr>
          </w:p>
        </w:tc>
      </w:tr>
      <w:tr w:rsidR="004602CE" w:rsidRPr="005973A4" w14:paraId="7F0757A8" w14:textId="77777777" w:rsidTr="004602CE">
        <w:tc>
          <w:tcPr>
            <w:tcW w:w="2590" w:type="dxa"/>
          </w:tcPr>
          <w:p w14:paraId="1540FD66" w14:textId="77777777" w:rsidR="004602CE" w:rsidRPr="005973A4" w:rsidRDefault="004602CE" w:rsidP="004602CE">
            <w:pPr>
              <w:widowControl w:val="0"/>
              <w:rPr>
                <w:sz w:val="6"/>
              </w:rPr>
            </w:pPr>
          </w:p>
        </w:tc>
        <w:tc>
          <w:tcPr>
            <w:tcW w:w="284" w:type="dxa"/>
            <w:tcBorders>
              <w:left w:val="single" w:sz="4" w:space="0" w:color="auto"/>
              <w:bottom w:val="single" w:sz="4" w:space="0" w:color="auto"/>
              <w:right w:val="single" w:sz="4" w:space="0" w:color="auto"/>
            </w:tcBorders>
          </w:tcPr>
          <w:p w14:paraId="7945E6E0"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09B721C1"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1969EB0"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A529AE9"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E0D8F5E"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942083B"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542754F"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right w:val="single" w:sz="4" w:space="0" w:color="auto"/>
            </w:tcBorders>
          </w:tcPr>
          <w:p w14:paraId="319B222E"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277B0751"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5D488A4"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358AC9BB"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2869CFB8"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E5295F0"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tcBorders>
          </w:tcPr>
          <w:p w14:paraId="414F1F0F" w14:textId="77777777" w:rsidR="004602CE" w:rsidRPr="005973A4" w:rsidRDefault="004602CE" w:rsidP="004602CE">
            <w:pPr>
              <w:widowControl w:val="0"/>
              <w:jc w:val="center"/>
              <w:rPr>
                <w:rFonts w:ascii="Courier New" w:hAnsi="Courier New"/>
                <w:b/>
                <w:sz w:val="6"/>
              </w:rPr>
            </w:pPr>
          </w:p>
        </w:tc>
        <w:tc>
          <w:tcPr>
            <w:tcW w:w="3073" w:type="dxa"/>
            <w:tcBorders>
              <w:bottom w:val="single" w:sz="4" w:space="0" w:color="auto"/>
            </w:tcBorders>
          </w:tcPr>
          <w:p w14:paraId="13675A7E" w14:textId="77777777" w:rsidR="004602CE" w:rsidRPr="005973A4" w:rsidRDefault="004602CE" w:rsidP="004602CE">
            <w:pPr>
              <w:widowControl w:val="0"/>
              <w:rPr>
                <w:sz w:val="6"/>
              </w:rPr>
            </w:pPr>
          </w:p>
        </w:tc>
      </w:tr>
      <w:tr w:rsidR="004602CE" w:rsidRPr="005973A4" w14:paraId="6FB377F7" w14:textId="77777777" w:rsidTr="004602CE">
        <w:trPr>
          <w:cantSplit/>
        </w:trPr>
        <w:tc>
          <w:tcPr>
            <w:tcW w:w="2590" w:type="dxa"/>
          </w:tcPr>
          <w:p w14:paraId="57BAB799" w14:textId="77777777" w:rsidR="004602CE" w:rsidRPr="005973A4" w:rsidRDefault="004602CE" w:rsidP="004602CE">
            <w:pPr>
              <w:widowControl w:val="0"/>
              <w:rPr>
                <w:i/>
                <w:sz w:val="12"/>
              </w:rPr>
            </w:pPr>
          </w:p>
        </w:tc>
        <w:tc>
          <w:tcPr>
            <w:tcW w:w="3692" w:type="dxa"/>
            <w:gridSpan w:val="13"/>
          </w:tcPr>
          <w:p w14:paraId="31225441" w14:textId="77777777" w:rsidR="004602CE" w:rsidRPr="005973A4" w:rsidRDefault="004602CE" w:rsidP="004602CE">
            <w:pPr>
              <w:widowControl w:val="0"/>
              <w:jc w:val="center"/>
              <w:rPr>
                <w:i/>
                <w:sz w:val="12"/>
              </w:rPr>
            </w:pPr>
            <w:r w:rsidRPr="005973A4">
              <w:rPr>
                <w:i/>
                <w:sz w:val="12"/>
              </w:rPr>
              <w:t>Депозитарный код</w:t>
            </w:r>
          </w:p>
        </w:tc>
        <w:tc>
          <w:tcPr>
            <w:tcW w:w="284" w:type="dxa"/>
          </w:tcPr>
          <w:p w14:paraId="0D071C21" w14:textId="77777777" w:rsidR="004602CE" w:rsidRPr="005973A4" w:rsidRDefault="004602CE" w:rsidP="004602CE">
            <w:pPr>
              <w:widowControl w:val="0"/>
              <w:jc w:val="center"/>
              <w:rPr>
                <w:b/>
                <w:i/>
                <w:sz w:val="12"/>
              </w:rPr>
            </w:pPr>
          </w:p>
        </w:tc>
        <w:tc>
          <w:tcPr>
            <w:tcW w:w="3073" w:type="dxa"/>
          </w:tcPr>
          <w:p w14:paraId="64CEE1A6" w14:textId="77777777" w:rsidR="004602CE" w:rsidRPr="005973A4" w:rsidRDefault="004602CE" w:rsidP="004602CE">
            <w:pPr>
              <w:widowControl w:val="0"/>
              <w:jc w:val="center"/>
              <w:rPr>
                <w:i/>
                <w:sz w:val="12"/>
              </w:rPr>
            </w:pPr>
            <w:r w:rsidRPr="005973A4">
              <w:rPr>
                <w:i/>
                <w:sz w:val="12"/>
              </w:rPr>
              <w:t>Краткое наименование</w:t>
            </w:r>
          </w:p>
        </w:tc>
      </w:tr>
    </w:tbl>
    <w:p w14:paraId="530E36B1" w14:textId="77777777" w:rsidR="004602CE" w:rsidRPr="005973A4" w:rsidRDefault="004602CE" w:rsidP="004602CE">
      <w:pPr>
        <w:rPr>
          <w:b/>
        </w:rPr>
      </w:pPr>
    </w:p>
    <w:tbl>
      <w:tblPr>
        <w:tblW w:w="9639" w:type="dxa"/>
        <w:tblInd w:w="250" w:type="dxa"/>
        <w:tblLayout w:type="fixed"/>
        <w:tblLook w:val="0000" w:firstRow="0" w:lastRow="0" w:firstColumn="0" w:lastColumn="0" w:noHBand="0" w:noVBand="0"/>
      </w:tblPr>
      <w:tblGrid>
        <w:gridCol w:w="2590"/>
        <w:gridCol w:w="284"/>
        <w:gridCol w:w="284"/>
        <w:gridCol w:w="284"/>
        <w:gridCol w:w="284"/>
        <w:gridCol w:w="284"/>
        <w:gridCol w:w="284"/>
        <w:gridCol w:w="284"/>
        <w:gridCol w:w="284"/>
        <w:gridCol w:w="284"/>
        <w:gridCol w:w="284"/>
        <w:gridCol w:w="284"/>
        <w:gridCol w:w="284"/>
        <w:gridCol w:w="284"/>
        <w:gridCol w:w="284"/>
        <w:gridCol w:w="3073"/>
      </w:tblGrid>
      <w:tr w:rsidR="004602CE" w:rsidRPr="005973A4" w14:paraId="5FD9A6AE" w14:textId="77777777" w:rsidTr="004602CE">
        <w:tc>
          <w:tcPr>
            <w:tcW w:w="2590" w:type="dxa"/>
          </w:tcPr>
          <w:p w14:paraId="6354F6CC" w14:textId="77777777" w:rsidR="004602CE" w:rsidRPr="005973A4" w:rsidRDefault="004602CE" w:rsidP="004602CE">
            <w:pPr>
              <w:widowControl w:val="0"/>
              <w:rPr>
                <w:sz w:val="16"/>
              </w:rPr>
            </w:pPr>
            <w:r w:rsidRPr="005973A4">
              <w:rPr>
                <w:rFonts w:ascii="Arial CYR" w:hAnsi="Arial CYR"/>
                <w:i/>
                <w:sz w:val="18"/>
              </w:rPr>
              <w:t>Депонент/иное лицо:</w:t>
            </w:r>
          </w:p>
        </w:tc>
        <w:tc>
          <w:tcPr>
            <w:tcW w:w="284" w:type="dxa"/>
          </w:tcPr>
          <w:p w14:paraId="4D8CC96C" w14:textId="77777777" w:rsidR="004602CE" w:rsidRPr="005973A4" w:rsidRDefault="004602CE" w:rsidP="004602CE">
            <w:pPr>
              <w:widowControl w:val="0"/>
              <w:jc w:val="center"/>
              <w:rPr>
                <w:rFonts w:ascii="Courier New" w:hAnsi="Courier New"/>
                <w:b/>
              </w:rPr>
            </w:pPr>
          </w:p>
        </w:tc>
        <w:tc>
          <w:tcPr>
            <w:tcW w:w="284" w:type="dxa"/>
          </w:tcPr>
          <w:p w14:paraId="2D1821DB" w14:textId="77777777" w:rsidR="004602CE" w:rsidRPr="005973A4" w:rsidRDefault="004602CE" w:rsidP="004602CE">
            <w:pPr>
              <w:widowControl w:val="0"/>
              <w:jc w:val="center"/>
              <w:rPr>
                <w:rFonts w:ascii="Courier New" w:hAnsi="Courier New"/>
                <w:b/>
              </w:rPr>
            </w:pPr>
          </w:p>
        </w:tc>
        <w:tc>
          <w:tcPr>
            <w:tcW w:w="284" w:type="dxa"/>
          </w:tcPr>
          <w:p w14:paraId="11D79E6F" w14:textId="77777777" w:rsidR="004602CE" w:rsidRPr="005973A4" w:rsidRDefault="004602CE" w:rsidP="004602CE">
            <w:pPr>
              <w:widowControl w:val="0"/>
              <w:jc w:val="center"/>
              <w:rPr>
                <w:rFonts w:ascii="Courier New" w:hAnsi="Courier New"/>
                <w:b/>
              </w:rPr>
            </w:pPr>
          </w:p>
        </w:tc>
        <w:tc>
          <w:tcPr>
            <w:tcW w:w="284" w:type="dxa"/>
          </w:tcPr>
          <w:p w14:paraId="17E5D3EE" w14:textId="77777777" w:rsidR="004602CE" w:rsidRPr="005973A4" w:rsidRDefault="004602CE" w:rsidP="004602CE">
            <w:pPr>
              <w:widowControl w:val="0"/>
              <w:jc w:val="center"/>
              <w:rPr>
                <w:rFonts w:ascii="Courier New" w:hAnsi="Courier New"/>
                <w:b/>
              </w:rPr>
            </w:pPr>
          </w:p>
        </w:tc>
        <w:tc>
          <w:tcPr>
            <w:tcW w:w="284" w:type="dxa"/>
          </w:tcPr>
          <w:p w14:paraId="67000F80" w14:textId="77777777" w:rsidR="004602CE" w:rsidRPr="005973A4" w:rsidRDefault="004602CE" w:rsidP="004602CE">
            <w:pPr>
              <w:widowControl w:val="0"/>
              <w:jc w:val="center"/>
              <w:rPr>
                <w:rFonts w:ascii="Courier New" w:hAnsi="Courier New"/>
                <w:b/>
              </w:rPr>
            </w:pPr>
          </w:p>
        </w:tc>
        <w:tc>
          <w:tcPr>
            <w:tcW w:w="284" w:type="dxa"/>
          </w:tcPr>
          <w:p w14:paraId="085F8AA1" w14:textId="77777777" w:rsidR="004602CE" w:rsidRPr="005973A4" w:rsidRDefault="004602CE" w:rsidP="004602CE">
            <w:pPr>
              <w:widowControl w:val="0"/>
              <w:jc w:val="center"/>
              <w:rPr>
                <w:rFonts w:ascii="Courier New" w:hAnsi="Courier New"/>
                <w:b/>
              </w:rPr>
            </w:pPr>
          </w:p>
        </w:tc>
        <w:tc>
          <w:tcPr>
            <w:tcW w:w="284" w:type="dxa"/>
          </w:tcPr>
          <w:p w14:paraId="5455EFE5" w14:textId="77777777" w:rsidR="004602CE" w:rsidRPr="005973A4" w:rsidRDefault="004602CE" w:rsidP="004602CE">
            <w:pPr>
              <w:widowControl w:val="0"/>
              <w:jc w:val="center"/>
              <w:rPr>
                <w:rFonts w:ascii="Courier New" w:hAnsi="Courier New"/>
                <w:b/>
              </w:rPr>
            </w:pPr>
          </w:p>
        </w:tc>
        <w:tc>
          <w:tcPr>
            <w:tcW w:w="284" w:type="dxa"/>
          </w:tcPr>
          <w:p w14:paraId="7FE100E0" w14:textId="77777777" w:rsidR="004602CE" w:rsidRPr="005973A4" w:rsidRDefault="004602CE" w:rsidP="004602CE">
            <w:pPr>
              <w:widowControl w:val="0"/>
              <w:jc w:val="center"/>
              <w:rPr>
                <w:rFonts w:ascii="Courier New" w:hAnsi="Courier New"/>
                <w:b/>
              </w:rPr>
            </w:pPr>
          </w:p>
        </w:tc>
        <w:tc>
          <w:tcPr>
            <w:tcW w:w="284" w:type="dxa"/>
          </w:tcPr>
          <w:p w14:paraId="75EB85A9" w14:textId="77777777" w:rsidR="004602CE" w:rsidRPr="005973A4" w:rsidRDefault="004602CE" w:rsidP="004602CE">
            <w:pPr>
              <w:widowControl w:val="0"/>
              <w:jc w:val="center"/>
              <w:rPr>
                <w:rFonts w:ascii="Courier New" w:hAnsi="Courier New"/>
                <w:b/>
              </w:rPr>
            </w:pPr>
          </w:p>
        </w:tc>
        <w:tc>
          <w:tcPr>
            <w:tcW w:w="284" w:type="dxa"/>
          </w:tcPr>
          <w:p w14:paraId="6773A100" w14:textId="77777777" w:rsidR="004602CE" w:rsidRPr="005973A4" w:rsidRDefault="004602CE" w:rsidP="004602CE">
            <w:pPr>
              <w:widowControl w:val="0"/>
              <w:jc w:val="center"/>
              <w:rPr>
                <w:rFonts w:ascii="Courier New" w:hAnsi="Courier New"/>
                <w:b/>
              </w:rPr>
            </w:pPr>
          </w:p>
        </w:tc>
        <w:tc>
          <w:tcPr>
            <w:tcW w:w="284" w:type="dxa"/>
          </w:tcPr>
          <w:p w14:paraId="59F45989" w14:textId="77777777" w:rsidR="004602CE" w:rsidRPr="005973A4" w:rsidRDefault="004602CE" w:rsidP="004602CE">
            <w:pPr>
              <w:widowControl w:val="0"/>
              <w:jc w:val="center"/>
              <w:rPr>
                <w:rFonts w:ascii="Courier New" w:hAnsi="Courier New"/>
                <w:b/>
              </w:rPr>
            </w:pPr>
          </w:p>
        </w:tc>
        <w:tc>
          <w:tcPr>
            <w:tcW w:w="284" w:type="dxa"/>
          </w:tcPr>
          <w:p w14:paraId="0E1BC320" w14:textId="77777777" w:rsidR="004602CE" w:rsidRPr="005973A4" w:rsidRDefault="004602CE" w:rsidP="004602CE">
            <w:pPr>
              <w:widowControl w:val="0"/>
              <w:jc w:val="center"/>
              <w:rPr>
                <w:rFonts w:ascii="Courier New" w:hAnsi="Courier New"/>
                <w:b/>
              </w:rPr>
            </w:pPr>
          </w:p>
        </w:tc>
        <w:tc>
          <w:tcPr>
            <w:tcW w:w="284" w:type="dxa"/>
          </w:tcPr>
          <w:p w14:paraId="5A195ABF" w14:textId="77777777" w:rsidR="004602CE" w:rsidRPr="005973A4" w:rsidRDefault="004602CE" w:rsidP="004602CE">
            <w:pPr>
              <w:widowControl w:val="0"/>
              <w:jc w:val="center"/>
              <w:rPr>
                <w:rFonts w:ascii="Courier New" w:hAnsi="Courier New"/>
                <w:b/>
              </w:rPr>
            </w:pPr>
          </w:p>
        </w:tc>
        <w:tc>
          <w:tcPr>
            <w:tcW w:w="284" w:type="dxa"/>
          </w:tcPr>
          <w:p w14:paraId="19BB2D1A" w14:textId="77777777" w:rsidR="004602CE" w:rsidRPr="005973A4" w:rsidRDefault="004602CE" w:rsidP="004602CE">
            <w:pPr>
              <w:widowControl w:val="0"/>
              <w:jc w:val="center"/>
              <w:rPr>
                <w:rFonts w:ascii="Courier New" w:hAnsi="Courier New"/>
                <w:b/>
              </w:rPr>
            </w:pPr>
          </w:p>
        </w:tc>
        <w:tc>
          <w:tcPr>
            <w:tcW w:w="3073" w:type="dxa"/>
          </w:tcPr>
          <w:p w14:paraId="3CBDFE82" w14:textId="77777777" w:rsidR="004602CE" w:rsidRPr="005973A4" w:rsidRDefault="004602CE" w:rsidP="004602CE">
            <w:pPr>
              <w:widowControl w:val="0"/>
              <w:rPr>
                <w:sz w:val="16"/>
              </w:rPr>
            </w:pPr>
          </w:p>
        </w:tc>
      </w:tr>
      <w:tr w:rsidR="004602CE" w:rsidRPr="005973A4" w14:paraId="675D2D4C" w14:textId="77777777" w:rsidTr="004602CE">
        <w:tc>
          <w:tcPr>
            <w:tcW w:w="2590" w:type="dxa"/>
          </w:tcPr>
          <w:p w14:paraId="3BDC38CD" w14:textId="77777777" w:rsidR="004602CE" w:rsidRPr="005973A4" w:rsidRDefault="004602CE" w:rsidP="004602CE">
            <w:pPr>
              <w:widowControl w:val="0"/>
              <w:rPr>
                <w:sz w:val="6"/>
              </w:rPr>
            </w:pPr>
          </w:p>
        </w:tc>
        <w:tc>
          <w:tcPr>
            <w:tcW w:w="284" w:type="dxa"/>
            <w:tcBorders>
              <w:left w:val="single" w:sz="4" w:space="0" w:color="auto"/>
              <w:bottom w:val="single" w:sz="4" w:space="0" w:color="auto"/>
              <w:right w:val="single" w:sz="4" w:space="0" w:color="auto"/>
            </w:tcBorders>
          </w:tcPr>
          <w:p w14:paraId="0A7BF747"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50CA1A5C"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46224C5"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429823D"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77654EB"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1A4B7D5"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772D0E9D"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right w:val="single" w:sz="4" w:space="0" w:color="auto"/>
            </w:tcBorders>
          </w:tcPr>
          <w:p w14:paraId="16968BA2"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28777D3A"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0B0BD677"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602F5624"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130884CA"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bottom w:val="single" w:sz="4" w:space="0" w:color="auto"/>
              <w:right w:val="single" w:sz="4" w:space="0" w:color="auto"/>
            </w:tcBorders>
          </w:tcPr>
          <w:p w14:paraId="48DAE777" w14:textId="77777777" w:rsidR="004602CE" w:rsidRPr="005973A4" w:rsidRDefault="004602CE" w:rsidP="004602CE">
            <w:pPr>
              <w:widowControl w:val="0"/>
              <w:jc w:val="center"/>
              <w:rPr>
                <w:rFonts w:ascii="Courier New" w:hAnsi="Courier New"/>
                <w:b/>
                <w:sz w:val="6"/>
              </w:rPr>
            </w:pPr>
          </w:p>
        </w:tc>
        <w:tc>
          <w:tcPr>
            <w:tcW w:w="284" w:type="dxa"/>
            <w:tcBorders>
              <w:left w:val="single" w:sz="4" w:space="0" w:color="auto"/>
            </w:tcBorders>
          </w:tcPr>
          <w:p w14:paraId="10EE8EE9" w14:textId="77777777" w:rsidR="004602CE" w:rsidRPr="005973A4" w:rsidRDefault="004602CE" w:rsidP="004602CE">
            <w:pPr>
              <w:widowControl w:val="0"/>
              <w:jc w:val="center"/>
              <w:rPr>
                <w:rFonts w:ascii="Courier New" w:hAnsi="Courier New"/>
                <w:b/>
                <w:sz w:val="6"/>
              </w:rPr>
            </w:pPr>
          </w:p>
        </w:tc>
        <w:tc>
          <w:tcPr>
            <w:tcW w:w="3073" w:type="dxa"/>
            <w:tcBorders>
              <w:bottom w:val="single" w:sz="4" w:space="0" w:color="auto"/>
            </w:tcBorders>
          </w:tcPr>
          <w:p w14:paraId="2AED297B" w14:textId="77777777" w:rsidR="004602CE" w:rsidRPr="005973A4" w:rsidRDefault="004602CE" w:rsidP="004602CE">
            <w:pPr>
              <w:widowControl w:val="0"/>
              <w:rPr>
                <w:sz w:val="6"/>
              </w:rPr>
            </w:pPr>
          </w:p>
        </w:tc>
      </w:tr>
      <w:tr w:rsidR="004602CE" w:rsidRPr="005973A4" w14:paraId="767B8D1E" w14:textId="77777777" w:rsidTr="004602CE">
        <w:trPr>
          <w:cantSplit/>
        </w:trPr>
        <w:tc>
          <w:tcPr>
            <w:tcW w:w="2590" w:type="dxa"/>
          </w:tcPr>
          <w:p w14:paraId="7C9F9FBC" w14:textId="77777777" w:rsidR="004602CE" w:rsidRPr="005973A4" w:rsidRDefault="004602CE" w:rsidP="004602CE">
            <w:pPr>
              <w:widowControl w:val="0"/>
              <w:rPr>
                <w:i/>
                <w:sz w:val="12"/>
              </w:rPr>
            </w:pPr>
          </w:p>
        </w:tc>
        <w:tc>
          <w:tcPr>
            <w:tcW w:w="3692" w:type="dxa"/>
            <w:gridSpan w:val="13"/>
          </w:tcPr>
          <w:p w14:paraId="12BFFB6A" w14:textId="77777777" w:rsidR="004602CE" w:rsidRPr="005973A4" w:rsidRDefault="004602CE" w:rsidP="004602CE">
            <w:pPr>
              <w:widowControl w:val="0"/>
              <w:jc w:val="center"/>
              <w:rPr>
                <w:i/>
                <w:sz w:val="12"/>
              </w:rPr>
            </w:pPr>
            <w:r w:rsidRPr="005973A4">
              <w:rPr>
                <w:i/>
                <w:sz w:val="12"/>
              </w:rPr>
              <w:t>Депозитарный код</w:t>
            </w:r>
          </w:p>
        </w:tc>
        <w:tc>
          <w:tcPr>
            <w:tcW w:w="284" w:type="dxa"/>
          </w:tcPr>
          <w:p w14:paraId="6A1CDEC2" w14:textId="77777777" w:rsidR="004602CE" w:rsidRPr="005973A4" w:rsidRDefault="004602CE" w:rsidP="004602CE">
            <w:pPr>
              <w:widowControl w:val="0"/>
              <w:jc w:val="center"/>
              <w:rPr>
                <w:b/>
                <w:i/>
                <w:sz w:val="12"/>
              </w:rPr>
            </w:pPr>
          </w:p>
        </w:tc>
        <w:tc>
          <w:tcPr>
            <w:tcW w:w="3073" w:type="dxa"/>
          </w:tcPr>
          <w:p w14:paraId="709A9CBA" w14:textId="77777777" w:rsidR="004602CE" w:rsidRPr="005973A4" w:rsidRDefault="004602CE" w:rsidP="004602CE">
            <w:pPr>
              <w:widowControl w:val="0"/>
              <w:jc w:val="center"/>
              <w:rPr>
                <w:i/>
                <w:sz w:val="12"/>
              </w:rPr>
            </w:pPr>
            <w:r w:rsidRPr="005973A4">
              <w:rPr>
                <w:i/>
                <w:sz w:val="12"/>
              </w:rPr>
              <w:t>Краткое наименование</w:t>
            </w:r>
          </w:p>
        </w:tc>
      </w:tr>
    </w:tbl>
    <w:p w14:paraId="7CE1BA58" w14:textId="77777777" w:rsidR="004602CE" w:rsidRPr="005973A4" w:rsidRDefault="004602CE" w:rsidP="004602CE">
      <w:pPr>
        <w:rPr>
          <w:b/>
        </w:rPr>
      </w:pPr>
    </w:p>
    <w:p w14:paraId="7AB6CB4F" w14:textId="77777777" w:rsidR="004602CE" w:rsidRPr="005973A4" w:rsidRDefault="004602CE" w:rsidP="004602CE">
      <w:pPr>
        <w:rPr>
          <w:b/>
        </w:rPr>
      </w:pPr>
    </w:p>
    <w:p w14:paraId="51A293F4" w14:textId="77777777" w:rsidR="004602CE" w:rsidRPr="005973A4" w:rsidRDefault="004602CE" w:rsidP="004602CE">
      <w:pPr>
        <w:ind w:left="4320"/>
        <w:rPr>
          <w:b/>
        </w:rPr>
      </w:pPr>
    </w:p>
    <w:p w14:paraId="6512D406" w14:textId="77777777" w:rsidR="004602CE" w:rsidRPr="005973A4" w:rsidRDefault="004602CE" w:rsidP="004602CE">
      <w:pPr>
        <w:ind w:left="4320"/>
        <w:rPr>
          <w:b/>
        </w:rPr>
      </w:pPr>
    </w:p>
    <w:p w14:paraId="1E5CE8F6" w14:textId="77777777" w:rsidR="004602CE" w:rsidRPr="005973A4" w:rsidRDefault="004602CE" w:rsidP="004602CE">
      <w:pPr>
        <w:ind w:left="142"/>
        <w:rPr>
          <w:b/>
        </w:rPr>
      </w:pPr>
      <w:r w:rsidRPr="005973A4">
        <w:rPr>
          <w:b/>
        </w:rPr>
        <w:t>Приложения:</w:t>
      </w:r>
    </w:p>
    <w:tbl>
      <w:tblPr>
        <w:tblW w:w="0" w:type="auto"/>
        <w:tblInd w:w="250" w:type="dxa"/>
        <w:tblLook w:val="00A0" w:firstRow="1" w:lastRow="0" w:firstColumn="1" w:lastColumn="0" w:noHBand="0" w:noVBand="0"/>
      </w:tblPr>
      <w:tblGrid>
        <w:gridCol w:w="9729"/>
      </w:tblGrid>
      <w:tr w:rsidR="004602CE" w:rsidRPr="005973A4" w14:paraId="5FB711E5" w14:textId="77777777" w:rsidTr="004602CE">
        <w:tc>
          <w:tcPr>
            <w:tcW w:w="10398" w:type="dxa"/>
            <w:tcBorders>
              <w:bottom w:val="single" w:sz="4" w:space="0" w:color="auto"/>
            </w:tcBorders>
          </w:tcPr>
          <w:p w14:paraId="6D61E5BA" w14:textId="77777777" w:rsidR="004602CE" w:rsidRPr="005973A4" w:rsidRDefault="004602CE" w:rsidP="004602CE">
            <w:pPr>
              <w:jc w:val="both"/>
            </w:pPr>
          </w:p>
        </w:tc>
      </w:tr>
      <w:tr w:rsidR="004602CE" w:rsidRPr="005973A4" w14:paraId="7BD2DA6F" w14:textId="77777777" w:rsidTr="004602CE">
        <w:tc>
          <w:tcPr>
            <w:tcW w:w="10398" w:type="dxa"/>
            <w:tcBorders>
              <w:top w:val="single" w:sz="4" w:space="0" w:color="auto"/>
              <w:bottom w:val="single" w:sz="4" w:space="0" w:color="auto"/>
            </w:tcBorders>
          </w:tcPr>
          <w:p w14:paraId="0D366BD1" w14:textId="77777777" w:rsidR="004602CE" w:rsidRPr="005973A4" w:rsidRDefault="004602CE" w:rsidP="004602CE">
            <w:pPr>
              <w:jc w:val="both"/>
            </w:pPr>
          </w:p>
        </w:tc>
      </w:tr>
    </w:tbl>
    <w:p w14:paraId="6312C64A" w14:textId="77777777" w:rsidR="004602CE" w:rsidRPr="005973A4" w:rsidRDefault="004602CE" w:rsidP="004602CE"/>
    <w:tbl>
      <w:tblPr>
        <w:tblW w:w="9642" w:type="dxa"/>
        <w:tblInd w:w="250" w:type="dxa"/>
        <w:tblLayout w:type="fixed"/>
        <w:tblCellMar>
          <w:left w:w="70" w:type="dxa"/>
          <w:right w:w="70" w:type="dxa"/>
        </w:tblCellMar>
        <w:tblLook w:val="0000" w:firstRow="0" w:lastRow="0" w:firstColumn="0" w:lastColumn="0" w:noHBand="0" w:noVBand="0"/>
      </w:tblPr>
      <w:tblGrid>
        <w:gridCol w:w="2836"/>
        <w:gridCol w:w="314"/>
        <w:gridCol w:w="3474"/>
        <w:gridCol w:w="1317"/>
        <w:gridCol w:w="1701"/>
      </w:tblGrid>
      <w:tr w:rsidR="004602CE" w:rsidRPr="005973A4" w14:paraId="127FDEBC" w14:textId="77777777" w:rsidTr="004602CE">
        <w:tc>
          <w:tcPr>
            <w:tcW w:w="2836" w:type="dxa"/>
            <w:tcBorders>
              <w:bottom w:val="single" w:sz="6" w:space="0" w:color="auto"/>
            </w:tcBorders>
          </w:tcPr>
          <w:p w14:paraId="624DE95C" w14:textId="77777777" w:rsidR="004602CE" w:rsidRPr="005973A4" w:rsidRDefault="004602CE" w:rsidP="004602CE">
            <w:pPr>
              <w:widowControl w:val="0"/>
              <w:rPr>
                <w:noProof/>
                <w:spacing w:val="-20"/>
              </w:rPr>
            </w:pPr>
          </w:p>
        </w:tc>
        <w:tc>
          <w:tcPr>
            <w:tcW w:w="314" w:type="dxa"/>
          </w:tcPr>
          <w:p w14:paraId="61FE5E83" w14:textId="77777777" w:rsidR="004602CE" w:rsidRPr="005973A4" w:rsidRDefault="004602CE" w:rsidP="004602CE">
            <w:pPr>
              <w:widowControl w:val="0"/>
              <w:rPr>
                <w:noProof/>
              </w:rPr>
            </w:pPr>
          </w:p>
        </w:tc>
        <w:tc>
          <w:tcPr>
            <w:tcW w:w="3474" w:type="dxa"/>
            <w:tcBorders>
              <w:bottom w:val="single" w:sz="6" w:space="0" w:color="auto"/>
            </w:tcBorders>
          </w:tcPr>
          <w:p w14:paraId="767CBD99" w14:textId="77777777" w:rsidR="004602CE" w:rsidRPr="005973A4" w:rsidRDefault="004602CE" w:rsidP="004602CE">
            <w:pPr>
              <w:widowControl w:val="0"/>
              <w:rPr>
                <w:noProof/>
                <w:spacing w:val="-20"/>
              </w:rPr>
            </w:pPr>
          </w:p>
        </w:tc>
        <w:tc>
          <w:tcPr>
            <w:tcW w:w="1317" w:type="dxa"/>
          </w:tcPr>
          <w:p w14:paraId="2A829A02" w14:textId="77777777" w:rsidR="004602CE" w:rsidRPr="005973A4" w:rsidRDefault="004602CE" w:rsidP="004602CE">
            <w:pPr>
              <w:widowControl w:val="0"/>
              <w:rPr>
                <w:noProof/>
              </w:rPr>
            </w:pPr>
          </w:p>
        </w:tc>
        <w:tc>
          <w:tcPr>
            <w:tcW w:w="1701" w:type="dxa"/>
            <w:tcBorders>
              <w:bottom w:val="single" w:sz="6" w:space="0" w:color="auto"/>
            </w:tcBorders>
          </w:tcPr>
          <w:p w14:paraId="6F5B0947" w14:textId="77777777" w:rsidR="004602CE" w:rsidRPr="005973A4" w:rsidRDefault="004602CE" w:rsidP="004602CE">
            <w:pPr>
              <w:widowControl w:val="0"/>
              <w:rPr>
                <w:noProof/>
              </w:rPr>
            </w:pPr>
          </w:p>
        </w:tc>
      </w:tr>
      <w:tr w:rsidR="004602CE" w:rsidRPr="005973A4" w14:paraId="5ACCA9CD" w14:textId="77777777" w:rsidTr="004602CE">
        <w:tc>
          <w:tcPr>
            <w:tcW w:w="2836" w:type="dxa"/>
          </w:tcPr>
          <w:p w14:paraId="4E90822D" w14:textId="77777777" w:rsidR="004602CE" w:rsidRPr="005973A4" w:rsidRDefault="004602CE" w:rsidP="004602CE">
            <w:pPr>
              <w:widowControl w:val="0"/>
              <w:jc w:val="center"/>
              <w:rPr>
                <w:noProof/>
              </w:rPr>
            </w:pPr>
            <w:r w:rsidRPr="005973A4">
              <w:rPr>
                <w:noProof/>
              </w:rPr>
              <w:t>(должность)</w:t>
            </w:r>
          </w:p>
        </w:tc>
        <w:tc>
          <w:tcPr>
            <w:tcW w:w="314" w:type="dxa"/>
          </w:tcPr>
          <w:p w14:paraId="18DED4D0" w14:textId="77777777" w:rsidR="004602CE" w:rsidRPr="005973A4" w:rsidRDefault="004602CE" w:rsidP="004602CE">
            <w:pPr>
              <w:widowControl w:val="0"/>
              <w:rPr>
                <w:noProof/>
              </w:rPr>
            </w:pPr>
          </w:p>
        </w:tc>
        <w:tc>
          <w:tcPr>
            <w:tcW w:w="3474" w:type="dxa"/>
          </w:tcPr>
          <w:p w14:paraId="3796E895" w14:textId="77777777" w:rsidR="004602CE" w:rsidRPr="005973A4" w:rsidRDefault="004602CE" w:rsidP="004602CE">
            <w:pPr>
              <w:widowControl w:val="0"/>
              <w:jc w:val="center"/>
              <w:rPr>
                <w:noProof/>
              </w:rPr>
            </w:pPr>
            <w:r w:rsidRPr="005973A4">
              <w:rPr>
                <w:noProof/>
              </w:rPr>
              <w:t>(ФИО)</w:t>
            </w:r>
          </w:p>
        </w:tc>
        <w:tc>
          <w:tcPr>
            <w:tcW w:w="1317" w:type="dxa"/>
          </w:tcPr>
          <w:p w14:paraId="33657EBC" w14:textId="77777777" w:rsidR="004602CE" w:rsidRPr="005973A4" w:rsidRDefault="004602CE" w:rsidP="004602CE">
            <w:pPr>
              <w:widowControl w:val="0"/>
              <w:rPr>
                <w:noProof/>
              </w:rPr>
            </w:pPr>
          </w:p>
        </w:tc>
        <w:tc>
          <w:tcPr>
            <w:tcW w:w="1701" w:type="dxa"/>
          </w:tcPr>
          <w:p w14:paraId="57BBCDA2" w14:textId="77777777" w:rsidR="004602CE" w:rsidRPr="005973A4" w:rsidRDefault="004602CE" w:rsidP="004602CE">
            <w:pPr>
              <w:widowControl w:val="0"/>
              <w:jc w:val="center"/>
              <w:rPr>
                <w:noProof/>
              </w:rPr>
            </w:pPr>
            <w:r w:rsidRPr="005973A4">
              <w:rPr>
                <w:noProof/>
              </w:rPr>
              <w:t>(подпись)</w:t>
            </w:r>
          </w:p>
        </w:tc>
      </w:tr>
      <w:tr w:rsidR="004602CE" w:rsidRPr="005973A4" w14:paraId="7856A5A0" w14:textId="77777777" w:rsidTr="004602CE">
        <w:tc>
          <w:tcPr>
            <w:tcW w:w="2836" w:type="dxa"/>
          </w:tcPr>
          <w:p w14:paraId="789AF12A" w14:textId="77777777" w:rsidR="004602CE" w:rsidRPr="005973A4" w:rsidRDefault="004602CE" w:rsidP="004602CE">
            <w:pPr>
              <w:widowControl w:val="0"/>
              <w:jc w:val="center"/>
              <w:rPr>
                <w:noProof/>
              </w:rPr>
            </w:pPr>
          </w:p>
        </w:tc>
        <w:tc>
          <w:tcPr>
            <w:tcW w:w="314" w:type="dxa"/>
          </w:tcPr>
          <w:p w14:paraId="6B22D456" w14:textId="77777777" w:rsidR="004602CE" w:rsidRPr="005973A4" w:rsidRDefault="004602CE" w:rsidP="004602CE">
            <w:pPr>
              <w:widowControl w:val="0"/>
              <w:rPr>
                <w:noProof/>
              </w:rPr>
            </w:pPr>
          </w:p>
        </w:tc>
        <w:tc>
          <w:tcPr>
            <w:tcW w:w="3474" w:type="dxa"/>
          </w:tcPr>
          <w:p w14:paraId="3238DFA7" w14:textId="77777777" w:rsidR="004602CE" w:rsidRPr="005973A4" w:rsidRDefault="004602CE" w:rsidP="004602CE">
            <w:pPr>
              <w:widowControl w:val="0"/>
              <w:jc w:val="center"/>
              <w:rPr>
                <w:noProof/>
              </w:rPr>
            </w:pPr>
          </w:p>
        </w:tc>
        <w:tc>
          <w:tcPr>
            <w:tcW w:w="1317" w:type="dxa"/>
          </w:tcPr>
          <w:p w14:paraId="4AE8DF9C" w14:textId="77777777" w:rsidR="004602CE" w:rsidRPr="005973A4" w:rsidRDefault="004602CE" w:rsidP="004602CE">
            <w:pPr>
              <w:widowControl w:val="0"/>
              <w:jc w:val="center"/>
              <w:rPr>
                <w:noProof/>
              </w:rPr>
            </w:pPr>
            <w:r w:rsidRPr="005973A4">
              <w:rPr>
                <w:noProof/>
              </w:rPr>
              <w:t>М.П.</w:t>
            </w:r>
          </w:p>
        </w:tc>
        <w:tc>
          <w:tcPr>
            <w:tcW w:w="1701" w:type="dxa"/>
          </w:tcPr>
          <w:p w14:paraId="62D74A9F" w14:textId="77777777" w:rsidR="004602CE" w:rsidRPr="005973A4" w:rsidRDefault="004602CE" w:rsidP="004602CE">
            <w:pPr>
              <w:widowControl w:val="0"/>
              <w:jc w:val="center"/>
              <w:rPr>
                <w:noProof/>
              </w:rPr>
            </w:pPr>
          </w:p>
        </w:tc>
      </w:tr>
    </w:tbl>
    <w:p w14:paraId="2F1CF299" w14:textId="77777777" w:rsidR="004602CE" w:rsidRPr="005973A4" w:rsidRDefault="004602CE" w:rsidP="004602CE">
      <w:pPr>
        <w:ind w:left="4320"/>
        <w:jc w:val="both"/>
      </w:pPr>
    </w:p>
    <w:p w14:paraId="04939AA6" w14:textId="77777777" w:rsidR="004602CE" w:rsidRPr="005973A4" w:rsidRDefault="004602CE" w:rsidP="004602CE">
      <w:pPr>
        <w:ind w:left="4320"/>
        <w:jc w:val="both"/>
        <w:rPr>
          <w:rFonts w:ascii="Arial" w:hAnsi="Arial"/>
          <w:i/>
          <w:sz w:val="16"/>
        </w:rPr>
      </w:pPr>
      <w:r w:rsidRPr="005973A4">
        <w:br w:type="page"/>
      </w:r>
    </w:p>
    <w:p w14:paraId="2DA07539" w14:textId="77777777" w:rsidR="004602CE" w:rsidRPr="00F2411A" w:rsidRDefault="004602CE" w:rsidP="00F2411A">
      <w:pPr>
        <w:jc w:val="right"/>
        <w:outlineLvl w:val="2"/>
        <w:rPr>
          <w:b/>
          <w:bCs/>
          <w:sz w:val="18"/>
        </w:rPr>
      </w:pPr>
      <w:bookmarkStart w:id="345" w:name="GF089"/>
      <w:bookmarkStart w:id="346" w:name="_Toc84509543"/>
      <w:bookmarkStart w:id="347" w:name="_Toc84509887"/>
      <w:bookmarkStart w:id="348" w:name="_Toc84510440"/>
      <w:bookmarkStart w:id="349" w:name="_Toc84510562"/>
      <w:bookmarkEnd w:id="345"/>
      <w:r w:rsidRPr="00F2411A">
        <w:rPr>
          <w:b/>
          <w:bCs/>
          <w:sz w:val="18"/>
        </w:rPr>
        <w:lastRenderedPageBreak/>
        <w:t>Форма RF005</w:t>
      </w:r>
      <w:bookmarkEnd w:id="346"/>
      <w:bookmarkEnd w:id="347"/>
      <w:bookmarkEnd w:id="348"/>
      <w:bookmarkEnd w:id="349"/>
    </w:p>
    <w:p w14:paraId="7FBDD7E8" w14:textId="77777777" w:rsidR="004602CE" w:rsidRPr="005973A4" w:rsidRDefault="004602CE" w:rsidP="00897F7E">
      <w:pPr>
        <w:keepNext/>
        <w:keepLines/>
        <w:spacing w:before="240" w:line="259" w:lineRule="auto"/>
        <w:jc w:val="right"/>
        <w:rPr>
          <w:b/>
          <w:color w:val="000000"/>
          <w:sz w:val="18"/>
          <w:szCs w:val="1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4602CE" w:rsidRPr="005973A4" w14:paraId="6DCADBB1" w14:textId="77777777" w:rsidTr="004602CE">
        <w:tc>
          <w:tcPr>
            <w:tcW w:w="9345" w:type="dxa"/>
            <w:gridSpan w:val="4"/>
            <w:shd w:val="clear" w:color="auto" w:fill="auto"/>
          </w:tcPr>
          <w:p w14:paraId="3110D512" w14:textId="77777777" w:rsidR="004602CE" w:rsidRPr="005973A4" w:rsidRDefault="004602CE" w:rsidP="004602CE">
            <w:pPr>
              <w:rPr>
                <w:rFonts w:ascii="Calibri" w:eastAsia="Calibri" w:hAnsi="Calibri"/>
                <w:caps/>
                <w:sz w:val="22"/>
                <w:szCs w:val="22"/>
                <w:lang w:eastAsia="en-US"/>
              </w:rPr>
            </w:pPr>
            <w:r w:rsidRPr="005973A4">
              <w:rPr>
                <w:rFonts w:ascii="Calibri" w:eastAsia="Calibri" w:hAnsi="Calibri"/>
                <w:b/>
                <w:bCs/>
                <w:caps/>
                <w:sz w:val="18"/>
                <w:szCs w:val="18"/>
                <w:lang w:eastAsia="en-US"/>
              </w:rPr>
              <w:t>Отправитель сообщения</w:t>
            </w:r>
          </w:p>
        </w:tc>
      </w:tr>
      <w:tr w:rsidR="004602CE" w:rsidRPr="005973A4" w14:paraId="49CDE64A" w14:textId="77777777" w:rsidTr="004602CE">
        <w:tc>
          <w:tcPr>
            <w:tcW w:w="2336" w:type="dxa"/>
            <w:shd w:val="clear" w:color="auto" w:fill="auto"/>
          </w:tcPr>
          <w:p w14:paraId="1A5B126F"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Регистрационные данные</w:t>
            </w:r>
          </w:p>
        </w:tc>
        <w:tc>
          <w:tcPr>
            <w:tcW w:w="2336" w:type="dxa"/>
            <w:shd w:val="clear" w:color="auto" w:fill="auto"/>
          </w:tcPr>
          <w:p w14:paraId="32DEECFD"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идентификатор</w:t>
            </w:r>
          </w:p>
        </w:tc>
        <w:tc>
          <w:tcPr>
            <w:tcW w:w="2336" w:type="dxa"/>
            <w:shd w:val="clear" w:color="auto" w:fill="auto"/>
          </w:tcPr>
          <w:p w14:paraId="2D367662"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тип идентификатора</w:t>
            </w:r>
          </w:p>
        </w:tc>
        <w:tc>
          <w:tcPr>
            <w:tcW w:w="2337" w:type="dxa"/>
            <w:shd w:val="clear" w:color="auto" w:fill="auto"/>
          </w:tcPr>
          <w:p w14:paraId="1D686A97" w14:textId="77777777" w:rsidR="004602CE" w:rsidRPr="005973A4" w:rsidRDefault="004602CE" w:rsidP="004602CE">
            <w:pPr>
              <w:rPr>
                <w:rFonts w:ascii="Calibri" w:eastAsia="Calibri" w:hAnsi="Calibri"/>
                <w:i/>
                <w:iCs/>
                <w:sz w:val="17"/>
                <w:szCs w:val="17"/>
                <w:lang w:val="en-US" w:eastAsia="en-US"/>
              </w:rPr>
            </w:pPr>
            <w:r w:rsidRPr="005973A4">
              <w:rPr>
                <w:rFonts w:ascii="Calibri" w:eastAsia="Calibri" w:hAnsi="Calibri"/>
                <w:i/>
                <w:iCs/>
                <w:sz w:val="17"/>
                <w:szCs w:val="17"/>
                <w:lang w:eastAsia="en-US"/>
              </w:rPr>
              <w:t>описание</w:t>
            </w:r>
          </w:p>
        </w:tc>
      </w:tr>
      <w:tr w:rsidR="004602CE" w:rsidRPr="005973A4" w14:paraId="23956E6F" w14:textId="77777777" w:rsidTr="004602CE">
        <w:tc>
          <w:tcPr>
            <w:tcW w:w="2336" w:type="dxa"/>
            <w:shd w:val="clear" w:color="auto" w:fill="auto"/>
          </w:tcPr>
          <w:p w14:paraId="7B089100"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Наименование</w:t>
            </w:r>
          </w:p>
          <w:p w14:paraId="12AFB154" w14:textId="77777777" w:rsidR="004602CE" w:rsidRPr="005973A4" w:rsidRDefault="004602CE" w:rsidP="004602CE">
            <w:pPr>
              <w:rPr>
                <w:rFonts w:ascii="Calibri" w:eastAsia="Calibri" w:hAnsi="Calibri"/>
                <w:i/>
                <w:iCs/>
                <w:sz w:val="17"/>
                <w:szCs w:val="17"/>
                <w:lang w:eastAsia="en-US"/>
              </w:rPr>
            </w:pPr>
          </w:p>
        </w:tc>
        <w:tc>
          <w:tcPr>
            <w:tcW w:w="7009" w:type="dxa"/>
            <w:gridSpan w:val="3"/>
            <w:shd w:val="clear" w:color="auto" w:fill="auto"/>
          </w:tcPr>
          <w:p w14:paraId="79328E99" w14:textId="77777777" w:rsidR="004602CE" w:rsidRPr="005973A4" w:rsidRDefault="004602CE" w:rsidP="004602CE">
            <w:pPr>
              <w:contextualSpacing/>
              <w:rPr>
                <w:rFonts w:ascii="Calibri" w:eastAsia="Calibri" w:hAnsi="Calibri"/>
                <w:sz w:val="22"/>
                <w:szCs w:val="22"/>
                <w:lang w:val="en-US" w:eastAsia="en-US"/>
              </w:rPr>
            </w:pPr>
          </w:p>
        </w:tc>
      </w:tr>
      <w:tr w:rsidR="004602CE" w:rsidRPr="005973A4" w14:paraId="2A95C47E" w14:textId="77777777" w:rsidTr="004602CE">
        <w:tc>
          <w:tcPr>
            <w:tcW w:w="2336" w:type="dxa"/>
            <w:shd w:val="clear" w:color="auto" w:fill="auto"/>
          </w:tcPr>
          <w:p w14:paraId="36BA4CB3"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Почтовый адрес (в формате ПАРТАД)</w:t>
            </w:r>
          </w:p>
        </w:tc>
        <w:tc>
          <w:tcPr>
            <w:tcW w:w="2336" w:type="dxa"/>
            <w:shd w:val="clear" w:color="auto" w:fill="auto"/>
          </w:tcPr>
          <w:p w14:paraId="241D4798"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страна</w:t>
            </w:r>
          </w:p>
        </w:tc>
        <w:tc>
          <w:tcPr>
            <w:tcW w:w="2336" w:type="dxa"/>
            <w:shd w:val="clear" w:color="auto" w:fill="auto"/>
          </w:tcPr>
          <w:p w14:paraId="12506086" w14:textId="77777777" w:rsidR="004602CE" w:rsidRPr="005973A4" w:rsidRDefault="004602CE" w:rsidP="004602CE">
            <w:pPr>
              <w:rPr>
                <w:rFonts w:ascii="Calibri" w:eastAsia="Calibri" w:hAnsi="Calibri"/>
                <w:i/>
                <w:iCs/>
                <w:sz w:val="17"/>
                <w:szCs w:val="17"/>
                <w:lang w:val="en-US" w:eastAsia="en-US"/>
              </w:rPr>
            </w:pPr>
            <w:r w:rsidRPr="005973A4">
              <w:rPr>
                <w:rFonts w:ascii="Calibri" w:eastAsia="Calibri" w:hAnsi="Calibri"/>
                <w:i/>
                <w:iCs/>
                <w:sz w:val="17"/>
                <w:szCs w:val="17"/>
                <w:lang w:eastAsia="en-US"/>
              </w:rPr>
              <w:t>почтовый</w:t>
            </w:r>
            <w:r w:rsidRPr="005973A4">
              <w:rPr>
                <w:rFonts w:ascii="Calibri" w:eastAsia="Calibri" w:hAnsi="Calibri"/>
                <w:i/>
                <w:iCs/>
                <w:sz w:val="17"/>
                <w:szCs w:val="17"/>
                <w:lang w:val="en-US" w:eastAsia="en-US"/>
              </w:rPr>
              <w:t xml:space="preserve"> </w:t>
            </w:r>
            <w:r w:rsidRPr="005973A4">
              <w:rPr>
                <w:rFonts w:ascii="Calibri" w:eastAsia="Calibri" w:hAnsi="Calibri"/>
                <w:i/>
                <w:iCs/>
                <w:sz w:val="17"/>
                <w:szCs w:val="17"/>
                <w:lang w:eastAsia="en-US"/>
              </w:rPr>
              <w:t>индекс</w:t>
            </w:r>
          </w:p>
        </w:tc>
        <w:tc>
          <w:tcPr>
            <w:tcW w:w="2337" w:type="dxa"/>
            <w:shd w:val="clear" w:color="auto" w:fill="auto"/>
          </w:tcPr>
          <w:p w14:paraId="3093A10A"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адрес</w:t>
            </w:r>
          </w:p>
        </w:tc>
      </w:tr>
      <w:tr w:rsidR="004602CE" w:rsidRPr="005973A4" w14:paraId="5AC92DEC" w14:textId="77777777" w:rsidTr="004602CE">
        <w:tc>
          <w:tcPr>
            <w:tcW w:w="2336" w:type="dxa"/>
            <w:shd w:val="clear" w:color="auto" w:fill="auto"/>
          </w:tcPr>
          <w:p w14:paraId="4E9FD0AB" w14:textId="77777777" w:rsidR="004602CE" w:rsidRPr="005973A4" w:rsidRDefault="004602CE" w:rsidP="004602CE">
            <w:pPr>
              <w:rPr>
                <w:rFonts w:ascii="Calibri" w:eastAsia="Calibri" w:hAnsi="Calibri"/>
                <w:i/>
                <w:iCs/>
                <w:sz w:val="17"/>
                <w:szCs w:val="17"/>
                <w:lang w:eastAsia="en-US"/>
              </w:rPr>
            </w:pPr>
          </w:p>
          <w:p w14:paraId="6415011E"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Почтовый адрес (не структурированный)</w:t>
            </w:r>
          </w:p>
        </w:tc>
        <w:tc>
          <w:tcPr>
            <w:tcW w:w="7009" w:type="dxa"/>
            <w:gridSpan w:val="3"/>
            <w:shd w:val="clear" w:color="auto" w:fill="auto"/>
          </w:tcPr>
          <w:p w14:paraId="14D8C34D" w14:textId="77777777" w:rsidR="004602CE" w:rsidRPr="005973A4" w:rsidRDefault="004602CE" w:rsidP="004602CE">
            <w:pPr>
              <w:contextualSpacing/>
              <w:rPr>
                <w:rFonts w:ascii="Calibri" w:eastAsia="Calibri" w:hAnsi="Calibri"/>
                <w:sz w:val="22"/>
                <w:szCs w:val="22"/>
                <w:lang w:val="en-US" w:eastAsia="en-US"/>
              </w:rPr>
            </w:pPr>
          </w:p>
        </w:tc>
      </w:tr>
      <w:tr w:rsidR="004602CE" w:rsidRPr="005973A4" w14:paraId="5437FEDC" w14:textId="77777777" w:rsidTr="004602CE">
        <w:tc>
          <w:tcPr>
            <w:tcW w:w="2336" w:type="dxa"/>
            <w:vMerge w:val="restart"/>
            <w:shd w:val="clear" w:color="auto" w:fill="auto"/>
          </w:tcPr>
          <w:p w14:paraId="72F3A57A"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Контактная информация</w:t>
            </w:r>
          </w:p>
        </w:tc>
        <w:tc>
          <w:tcPr>
            <w:tcW w:w="7009" w:type="dxa"/>
            <w:gridSpan w:val="3"/>
            <w:shd w:val="clear" w:color="auto" w:fill="auto"/>
          </w:tcPr>
          <w:p w14:paraId="082024FF" w14:textId="77777777" w:rsidR="004602CE" w:rsidRPr="005973A4" w:rsidRDefault="004602CE" w:rsidP="004602CE">
            <w:pPr>
              <w:rPr>
                <w:rFonts w:ascii="Calibri" w:eastAsia="Calibri" w:hAnsi="Calibri"/>
                <w:sz w:val="22"/>
                <w:szCs w:val="22"/>
                <w:lang w:val="en-US" w:eastAsia="en-US"/>
              </w:rPr>
            </w:pPr>
            <w:r w:rsidRPr="005973A4">
              <w:rPr>
                <w:rFonts w:ascii="Calibri" w:eastAsia="Calibri" w:hAnsi="Calibri"/>
                <w:i/>
                <w:iCs/>
                <w:sz w:val="17"/>
                <w:szCs w:val="17"/>
                <w:lang w:eastAsia="en-US"/>
              </w:rPr>
              <w:t>номера</w:t>
            </w:r>
            <w:r w:rsidRPr="005973A4">
              <w:rPr>
                <w:rFonts w:ascii="Calibri" w:eastAsia="Calibri" w:hAnsi="Calibri"/>
                <w:i/>
                <w:iCs/>
                <w:sz w:val="17"/>
                <w:szCs w:val="17"/>
                <w:lang w:val="en-US" w:eastAsia="en-US"/>
              </w:rPr>
              <w:t xml:space="preserve"> </w:t>
            </w:r>
            <w:r w:rsidRPr="005973A4">
              <w:rPr>
                <w:rFonts w:ascii="Calibri" w:eastAsia="Calibri" w:hAnsi="Calibri"/>
                <w:i/>
                <w:iCs/>
                <w:sz w:val="17"/>
                <w:szCs w:val="17"/>
                <w:lang w:eastAsia="en-US"/>
              </w:rPr>
              <w:t>телефонов</w:t>
            </w:r>
          </w:p>
        </w:tc>
      </w:tr>
      <w:tr w:rsidR="004602CE" w:rsidRPr="005973A4" w14:paraId="28ADFC33" w14:textId="77777777" w:rsidTr="004602CE">
        <w:tc>
          <w:tcPr>
            <w:tcW w:w="2336" w:type="dxa"/>
            <w:vMerge/>
            <w:shd w:val="clear" w:color="auto" w:fill="auto"/>
          </w:tcPr>
          <w:p w14:paraId="03392EEB" w14:textId="77777777" w:rsidR="004602CE" w:rsidRPr="005973A4" w:rsidRDefault="004602CE" w:rsidP="004602CE">
            <w:pPr>
              <w:rPr>
                <w:rFonts w:ascii="Calibri" w:eastAsia="Calibri" w:hAnsi="Calibri"/>
                <w:sz w:val="22"/>
                <w:szCs w:val="22"/>
                <w:lang w:val="en-US" w:eastAsia="en-US"/>
              </w:rPr>
            </w:pPr>
          </w:p>
        </w:tc>
        <w:tc>
          <w:tcPr>
            <w:tcW w:w="7009" w:type="dxa"/>
            <w:gridSpan w:val="3"/>
            <w:shd w:val="clear" w:color="auto" w:fill="auto"/>
          </w:tcPr>
          <w:p w14:paraId="43C99D8D" w14:textId="77777777" w:rsidR="004602CE" w:rsidRPr="005973A4" w:rsidRDefault="004602CE" w:rsidP="004602CE">
            <w:pPr>
              <w:rPr>
                <w:rFonts w:ascii="Calibri" w:eastAsia="Calibri" w:hAnsi="Calibri"/>
                <w:sz w:val="22"/>
                <w:szCs w:val="22"/>
                <w:lang w:eastAsia="en-US"/>
              </w:rPr>
            </w:pPr>
            <w:r w:rsidRPr="005973A4">
              <w:rPr>
                <w:rFonts w:ascii="Calibri" w:eastAsia="Calibri" w:hAnsi="Calibri"/>
                <w:i/>
                <w:iCs/>
                <w:sz w:val="17"/>
                <w:szCs w:val="17"/>
                <w:lang w:eastAsia="en-US"/>
              </w:rPr>
              <w:t>адреса электронной почты</w:t>
            </w:r>
          </w:p>
        </w:tc>
      </w:tr>
    </w:tbl>
    <w:p w14:paraId="35B0F011" w14:textId="77777777" w:rsidR="004602CE" w:rsidRPr="005973A4" w:rsidRDefault="004602CE" w:rsidP="004602CE">
      <w:pPr>
        <w:spacing w:after="160" w:line="259" w:lineRule="auto"/>
        <w:rPr>
          <w:rFonts w:ascii="Calibri" w:eastAsia="Calibri" w:hAnsi="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4602CE" w:rsidRPr="005973A4" w14:paraId="1213E70F" w14:textId="77777777" w:rsidTr="004602CE">
        <w:tc>
          <w:tcPr>
            <w:tcW w:w="9345" w:type="dxa"/>
            <w:gridSpan w:val="4"/>
            <w:shd w:val="clear" w:color="auto" w:fill="auto"/>
          </w:tcPr>
          <w:p w14:paraId="5FF69736" w14:textId="77777777" w:rsidR="004602CE" w:rsidRPr="005973A4" w:rsidRDefault="004602CE" w:rsidP="004602CE">
            <w:pPr>
              <w:rPr>
                <w:rFonts w:ascii="Calibri" w:eastAsia="Calibri" w:hAnsi="Calibri"/>
                <w:caps/>
                <w:sz w:val="22"/>
                <w:szCs w:val="22"/>
                <w:lang w:eastAsia="en-US"/>
              </w:rPr>
            </w:pPr>
            <w:r w:rsidRPr="005973A4">
              <w:rPr>
                <w:rFonts w:ascii="Calibri" w:eastAsia="Calibri" w:hAnsi="Calibri"/>
                <w:b/>
                <w:bCs/>
                <w:caps/>
                <w:sz w:val="18"/>
                <w:szCs w:val="18"/>
                <w:lang w:eastAsia="en-US"/>
              </w:rPr>
              <w:t>получатель сообщения</w:t>
            </w:r>
          </w:p>
        </w:tc>
      </w:tr>
      <w:tr w:rsidR="004602CE" w:rsidRPr="005973A4" w14:paraId="362AF11C" w14:textId="77777777" w:rsidTr="004602CE">
        <w:tc>
          <w:tcPr>
            <w:tcW w:w="2336" w:type="dxa"/>
            <w:shd w:val="clear" w:color="auto" w:fill="auto"/>
          </w:tcPr>
          <w:p w14:paraId="2093E844"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Регистрационные данные</w:t>
            </w:r>
          </w:p>
        </w:tc>
        <w:tc>
          <w:tcPr>
            <w:tcW w:w="2336" w:type="dxa"/>
            <w:shd w:val="clear" w:color="auto" w:fill="auto"/>
          </w:tcPr>
          <w:p w14:paraId="65424CEC" w14:textId="77777777" w:rsidR="004602CE" w:rsidRPr="005973A4" w:rsidRDefault="004602CE" w:rsidP="004602CE">
            <w:pPr>
              <w:rPr>
                <w:rFonts w:ascii="Calibri" w:eastAsia="Calibri" w:hAnsi="Calibri"/>
                <w:i/>
                <w:iCs/>
                <w:color w:val="0070C0"/>
                <w:sz w:val="17"/>
                <w:szCs w:val="17"/>
                <w:lang w:val="en-US" w:eastAsia="en-US"/>
              </w:rPr>
            </w:pPr>
            <w:r w:rsidRPr="005973A4">
              <w:rPr>
                <w:rFonts w:ascii="Calibri" w:eastAsia="Calibri" w:hAnsi="Calibri"/>
                <w:i/>
                <w:iCs/>
                <w:sz w:val="17"/>
                <w:szCs w:val="17"/>
                <w:lang w:eastAsia="en-US"/>
              </w:rPr>
              <w:t>идентификатор</w:t>
            </w:r>
          </w:p>
        </w:tc>
        <w:tc>
          <w:tcPr>
            <w:tcW w:w="2336" w:type="dxa"/>
            <w:shd w:val="clear" w:color="auto" w:fill="auto"/>
          </w:tcPr>
          <w:p w14:paraId="3B8DD9DE"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тип идентификатора</w:t>
            </w:r>
          </w:p>
        </w:tc>
        <w:tc>
          <w:tcPr>
            <w:tcW w:w="2337" w:type="dxa"/>
            <w:shd w:val="clear" w:color="auto" w:fill="auto"/>
          </w:tcPr>
          <w:p w14:paraId="4BEBF536" w14:textId="77777777" w:rsidR="004602CE" w:rsidRPr="005973A4" w:rsidRDefault="004602CE" w:rsidP="004602CE">
            <w:pPr>
              <w:rPr>
                <w:rFonts w:ascii="Calibri" w:eastAsia="Calibri" w:hAnsi="Calibri"/>
                <w:i/>
                <w:iCs/>
                <w:sz w:val="17"/>
                <w:szCs w:val="17"/>
                <w:lang w:val="en-US" w:eastAsia="en-US"/>
              </w:rPr>
            </w:pPr>
            <w:r w:rsidRPr="005973A4">
              <w:rPr>
                <w:rFonts w:ascii="Calibri" w:eastAsia="Calibri" w:hAnsi="Calibri"/>
                <w:i/>
                <w:iCs/>
                <w:sz w:val="17"/>
                <w:szCs w:val="17"/>
                <w:lang w:eastAsia="en-US"/>
              </w:rPr>
              <w:t>описание</w:t>
            </w:r>
          </w:p>
        </w:tc>
      </w:tr>
      <w:tr w:rsidR="004602CE" w:rsidRPr="005973A4" w14:paraId="2AC22EBA" w14:textId="77777777" w:rsidTr="004602CE">
        <w:tc>
          <w:tcPr>
            <w:tcW w:w="2336" w:type="dxa"/>
            <w:shd w:val="clear" w:color="auto" w:fill="auto"/>
          </w:tcPr>
          <w:p w14:paraId="28708681"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Наименование</w:t>
            </w:r>
          </w:p>
          <w:p w14:paraId="7FE4D9B4" w14:textId="77777777" w:rsidR="004602CE" w:rsidRPr="005973A4" w:rsidRDefault="004602CE" w:rsidP="004602CE">
            <w:pPr>
              <w:rPr>
                <w:rFonts w:ascii="Calibri" w:eastAsia="Calibri" w:hAnsi="Calibri"/>
                <w:i/>
                <w:iCs/>
                <w:sz w:val="17"/>
                <w:szCs w:val="17"/>
                <w:lang w:eastAsia="en-US"/>
              </w:rPr>
            </w:pPr>
          </w:p>
        </w:tc>
        <w:tc>
          <w:tcPr>
            <w:tcW w:w="7009" w:type="dxa"/>
            <w:gridSpan w:val="3"/>
            <w:shd w:val="clear" w:color="auto" w:fill="auto"/>
          </w:tcPr>
          <w:p w14:paraId="0980BC3D" w14:textId="77777777" w:rsidR="004602CE" w:rsidRPr="005973A4" w:rsidRDefault="004602CE" w:rsidP="004602CE">
            <w:pPr>
              <w:rPr>
                <w:rFonts w:ascii="Calibri" w:eastAsia="Calibri" w:hAnsi="Calibri"/>
                <w:sz w:val="22"/>
                <w:szCs w:val="22"/>
                <w:lang w:eastAsia="en-US"/>
              </w:rPr>
            </w:pPr>
          </w:p>
        </w:tc>
      </w:tr>
      <w:tr w:rsidR="004602CE" w:rsidRPr="005973A4" w14:paraId="6A71BEF3" w14:textId="77777777" w:rsidTr="004602CE">
        <w:tc>
          <w:tcPr>
            <w:tcW w:w="2336" w:type="dxa"/>
            <w:shd w:val="clear" w:color="auto" w:fill="auto"/>
          </w:tcPr>
          <w:p w14:paraId="768762BE"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Почтовый адрес в формате ПАРТАД</w:t>
            </w:r>
          </w:p>
        </w:tc>
        <w:tc>
          <w:tcPr>
            <w:tcW w:w="2336" w:type="dxa"/>
            <w:shd w:val="clear" w:color="auto" w:fill="auto"/>
          </w:tcPr>
          <w:p w14:paraId="42E416AC"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страна</w:t>
            </w:r>
          </w:p>
        </w:tc>
        <w:tc>
          <w:tcPr>
            <w:tcW w:w="2336" w:type="dxa"/>
            <w:shd w:val="clear" w:color="auto" w:fill="auto"/>
          </w:tcPr>
          <w:p w14:paraId="4346A3DE" w14:textId="77777777" w:rsidR="004602CE" w:rsidRPr="005973A4" w:rsidRDefault="004602CE" w:rsidP="004602CE">
            <w:pPr>
              <w:rPr>
                <w:rFonts w:ascii="Calibri" w:eastAsia="Calibri" w:hAnsi="Calibri"/>
                <w:i/>
                <w:iCs/>
                <w:sz w:val="17"/>
                <w:szCs w:val="17"/>
                <w:lang w:val="en-US" w:eastAsia="en-US"/>
              </w:rPr>
            </w:pPr>
            <w:r w:rsidRPr="005973A4">
              <w:rPr>
                <w:rFonts w:ascii="Calibri" w:eastAsia="Calibri" w:hAnsi="Calibri"/>
                <w:i/>
                <w:iCs/>
                <w:sz w:val="17"/>
                <w:szCs w:val="17"/>
                <w:lang w:eastAsia="en-US"/>
              </w:rPr>
              <w:t>почтовый</w:t>
            </w:r>
            <w:r w:rsidRPr="005973A4">
              <w:rPr>
                <w:rFonts w:ascii="Calibri" w:eastAsia="Calibri" w:hAnsi="Calibri"/>
                <w:i/>
                <w:iCs/>
                <w:sz w:val="17"/>
                <w:szCs w:val="17"/>
                <w:lang w:val="en-US" w:eastAsia="en-US"/>
              </w:rPr>
              <w:t xml:space="preserve"> </w:t>
            </w:r>
            <w:r w:rsidRPr="005973A4">
              <w:rPr>
                <w:rFonts w:ascii="Calibri" w:eastAsia="Calibri" w:hAnsi="Calibri"/>
                <w:i/>
                <w:iCs/>
                <w:sz w:val="17"/>
                <w:szCs w:val="17"/>
                <w:lang w:eastAsia="en-US"/>
              </w:rPr>
              <w:t>индекс</w:t>
            </w:r>
          </w:p>
        </w:tc>
        <w:tc>
          <w:tcPr>
            <w:tcW w:w="2337" w:type="dxa"/>
            <w:shd w:val="clear" w:color="auto" w:fill="auto"/>
          </w:tcPr>
          <w:p w14:paraId="08095E42"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адрес</w:t>
            </w:r>
          </w:p>
        </w:tc>
      </w:tr>
      <w:tr w:rsidR="004602CE" w:rsidRPr="005973A4" w14:paraId="177A79C9" w14:textId="77777777" w:rsidTr="004602CE">
        <w:tc>
          <w:tcPr>
            <w:tcW w:w="2336" w:type="dxa"/>
            <w:shd w:val="clear" w:color="auto" w:fill="auto"/>
          </w:tcPr>
          <w:p w14:paraId="28B75A3A" w14:textId="77777777" w:rsidR="004602CE" w:rsidRPr="005973A4" w:rsidRDefault="004602CE" w:rsidP="004602CE">
            <w:pPr>
              <w:rPr>
                <w:rFonts w:ascii="Calibri" w:eastAsia="Calibri" w:hAnsi="Calibri"/>
                <w:i/>
                <w:iCs/>
                <w:sz w:val="17"/>
                <w:szCs w:val="17"/>
                <w:lang w:eastAsia="en-US"/>
              </w:rPr>
            </w:pPr>
          </w:p>
          <w:p w14:paraId="1D0D36C5"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Почтовый адрес (не структурированный)</w:t>
            </w:r>
          </w:p>
        </w:tc>
        <w:tc>
          <w:tcPr>
            <w:tcW w:w="7009" w:type="dxa"/>
            <w:gridSpan w:val="3"/>
            <w:shd w:val="clear" w:color="auto" w:fill="auto"/>
          </w:tcPr>
          <w:p w14:paraId="1EFAD2EC" w14:textId="77777777" w:rsidR="004602CE" w:rsidRPr="005973A4" w:rsidRDefault="004602CE" w:rsidP="004602CE">
            <w:pPr>
              <w:contextualSpacing/>
              <w:rPr>
                <w:rFonts w:ascii="Calibri" w:eastAsia="Calibri" w:hAnsi="Calibri"/>
                <w:sz w:val="22"/>
                <w:szCs w:val="22"/>
                <w:lang w:val="en-US" w:eastAsia="en-US"/>
              </w:rPr>
            </w:pPr>
          </w:p>
        </w:tc>
      </w:tr>
      <w:tr w:rsidR="004602CE" w:rsidRPr="005973A4" w14:paraId="59F50662" w14:textId="77777777" w:rsidTr="004602CE">
        <w:tc>
          <w:tcPr>
            <w:tcW w:w="2336" w:type="dxa"/>
            <w:vMerge w:val="restart"/>
            <w:shd w:val="clear" w:color="auto" w:fill="auto"/>
          </w:tcPr>
          <w:p w14:paraId="509EC386" w14:textId="77777777" w:rsidR="004602CE" w:rsidRPr="005973A4" w:rsidRDefault="004602CE" w:rsidP="004602CE">
            <w:pPr>
              <w:rPr>
                <w:rFonts w:ascii="Calibri" w:eastAsia="Calibri" w:hAnsi="Calibri"/>
                <w:i/>
                <w:iCs/>
                <w:sz w:val="17"/>
                <w:szCs w:val="17"/>
                <w:lang w:eastAsia="en-US"/>
              </w:rPr>
            </w:pPr>
            <w:r w:rsidRPr="005973A4">
              <w:rPr>
                <w:rFonts w:ascii="Calibri" w:eastAsia="Calibri" w:hAnsi="Calibri"/>
                <w:i/>
                <w:iCs/>
                <w:sz w:val="17"/>
                <w:szCs w:val="17"/>
                <w:lang w:eastAsia="en-US"/>
              </w:rPr>
              <w:t>Контактная информация</w:t>
            </w:r>
          </w:p>
        </w:tc>
        <w:tc>
          <w:tcPr>
            <w:tcW w:w="7009" w:type="dxa"/>
            <w:gridSpan w:val="3"/>
            <w:shd w:val="clear" w:color="auto" w:fill="auto"/>
          </w:tcPr>
          <w:p w14:paraId="75BFCBA9" w14:textId="77777777" w:rsidR="004602CE" w:rsidRPr="005973A4" w:rsidRDefault="004602CE" w:rsidP="004602CE">
            <w:pPr>
              <w:rPr>
                <w:rFonts w:ascii="Calibri" w:eastAsia="Calibri" w:hAnsi="Calibri"/>
                <w:sz w:val="22"/>
                <w:szCs w:val="22"/>
                <w:lang w:val="en-US" w:eastAsia="en-US"/>
              </w:rPr>
            </w:pPr>
            <w:r w:rsidRPr="005973A4">
              <w:rPr>
                <w:rFonts w:ascii="Calibri" w:eastAsia="Calibri" w:hAnsi="Calibri"/>
                <w:i/>
                <w:iCs/>
                <w:sz w:val="17"/>
                <w:szCs w:val="17"/>
                <w:lang w:eastAsia="en-US"/>
              </w:rPr>
              <w:t>номера</w:t>
            </w:r>
            <w:r w:rsidRPr="005973A4">
              <w:rPr>
                <w:rFonts w:ascii="Calibri" w:eastAsia="Calibri" w:hAnsi="Calibri"/>
                <w:i/>
                <w:iCs/>
                <w:sz w:val="17"/>
                <w:szCs w:val="17"/>
                <w:lang w:val="en-US" w:eastAsia="en-US"/>
              </w:rPr>
              <w:t xml:space="preserve"> </w:t>
            </w:r>
            <w:r w:rsidRPr="005973A4">
              <w:rPr>
                <w:rFonts w:ascii="Calibri" w:eastAsia="Calibri" w:hAnsi="Calibri"/>
                <w:i/>
                <w:iCs/>
                <w:sz w:val="17"/>
                <w:szCs w:val="17"/>
                <w:lang w:eastAsia="en-US"/>
              </w:rPr>
              <w:t>телефонов</w:t>
            </w:r>
          </w:p>
        </w:tc>
      </w:tr>
      <w:tr w:rsidR="004602CE" w:rsidRPr="005973A4" w14:paraId="75020F89" w14:textId="77777777" w:rsidTr="004602CE">
        <w:tc>
          <w:tcPr>
            <w:tcW w:w="2336" w:type="dxa"/>
            <w:vMerge/>
            <w:shd w:val="clear" w:color="auto" w:fill="auto"/>
          </w:tcPr>
          <w:p w14:paraId="2802BE56" w14:textId="77777777" w:rsidR="004602CE" w:rsidRPr="005973A4" w:rsidRDefault="004602CE" w:rsidP="004602CE">
            <w:pPr>
              <w:rPr>
                <w:rFonts w:ascii="Calibri" w:eastAsia="Calibri" w:hAnsi="Calibri"/>
                <w:sz w:val="22"/>
                <w:szCs w:val="22"/>
                <w:lang w:val="en-US" w:eastAsia="en-US"/>
              </w:rPr>
            </w:pPr>
          </w:p>
        </w:tc>
        <w:tc>
          <w:tcPr>
            <w:tcW w:w="7009" w:type="dxa"/>
            <w:gridSpan w:val="3"/>
            <w:shd w:val="clear" w:color="auto" w:fill="auto"/>
          </w:tcPr>
          <w:p w14:paraId="0C4CAFD4" w14:textId="77777777" w:rsidR="004602CE" w:rsidRPr="005973A4" w:rsidRDefault="004602CE" w:rsidP="004602CE">
            <w:pPr>
              <w:rPr>
                <w:rFonts w:ascii="Calibri" w:eastAsia="Calibri" w:hAnsi="Calibri"/>
                <w:sz w:val="22"/>
                <w:szCs w:val="22"/>
                <w:lang w:eastAsia="en-US"/>
              </w:rPr>
            </w:pPr>
            <w:r w:rsidRPr="005973A4">
              <w:rPr>
                <w:rFonts w:ascii="Calibri" w:eastAsia="Calibri" w:hAnsi="Calibri"/>
                <w:i/>
                <w:iCs/>
                <w:sz w:val="17"/>
                <w:szCs w:val="17"/>
                <w:lang w:eastAsia="en-US"/>
              </w:rPr>
              <w:t>адреса электронной почты</w:t>
            </w:r>
          </w:p>
        </w:tc>
      </w:tr>
    </w:tbl>
    <w:p w14:paraId="6B1AEB76" w14:textId="77777777" w:rsidR="004602CE" w:rsidRPr="005973A4" w:rsidRDefault="004602CE" w:rsidP="004602CE">
      <w:pPr>
        <w:spacing w:after="160" w:line="259" w:lineRule="auto"/>
        <w:jc w:val="center"/>
        <w:rPr>
          <w:rFonts w:ascii="Calibri" w:eastAsia="Calibri" w:hAnsi="Calibri"/>
          <w:sz w:val="22"/>
          <w:szCs w:val="22"/>
          <w:lang w:eastAsia="en-US"/>
        </w:rPr>
      </w:pPr>
    </w:p>
    <w:p w14:paraId="02C7EEE7" w14:textId="77777777" w:rsidR="004602CE" w:rsidRPr="005973A4" w:rsidRDefault="004602CE" w:rsidP="004602CE">
      <w:pPr>
        <w:spacing w:after="160" w:line="259" w:lineRule="auto"/>
        <w:jc w:val="center"/>
        <w:rPr>
          <w:rFonts w:ascii="Calibri" w:eastAsia="Calibri" w:hAnsi="Calibri"/>
          <w:sz w:val="22"/>
          <w:szCs w:val="22"/>
          <w:lang w:eastAsia="en-US"/>
        </w:rPr>
      </w:pPr>
    </w:p>
    <w:p w14:paraId="4B24D016" w14:textId="77777777" w:rsidR="004602CE" w:rsidRPr="005973A4" w:rsidRDefault="004602CE" w:rsidP="004602CE">
      <w:pPr>
        <w:autoSpaceDE w:val="0"/>
        <w:autoSpaceDN w:val="0"/>
        <w:adjustRightInd w:val="0"/>
        <w:jc w:val="center"/>
        <w:rPr>
          <w:rFonts w:ascii="TimesNewRomanCyr,Bold" w:eastAsia="Calibri" w:hAnsi="TimesNewRomanCyr,Bold" w:cs="TimesNewRomanCyr,Bold"/>
          <w:b/>
          <w:bCs/>
          <w:sz w:val="18"/>
          <w:szCs w:val="18"/>
          <w:lang w:eastAsia="en-US"/>
        </w:rPr>
      </w:pPr>
      <w:r w:rsidRPr="005973A4">
        <w:rPr>
          <w:rFonts w:ascii="TimesNewRomanCyr,Bold" w:eastAsia="Calibri" w:hAnsi="TimesNewRomanCyr,Bold" w:cs="TimesNewRomanCyr,Bold"/>
          <w:b/>
          <w:bCs/>
          <w:sz w:val="18"/>
          <w:szCs w:val="18"/>
          <w:lang w:eastAsia="en-US"/>
        </w:rPr>
        <w:t>Список / информация о лицах</w:t>
      </w:r>
    </w:p>
    <w:p w14:paraId="5E4FB05D" w14:textId="77777777" w:rsidR="004602CE" w:rsidRPr="005973A4" w:rsidRDefault="004602CE" w:rsidP="004602CE">
      <w:pPr>
        <w:spacing w:after="160" w:line="259" w:lineRule="auto"/>
        <w:jc w:val="center"/>
        <w:rPr>
          <w:rFonts w:ascii="TimesNewRomanCyr,Bold" w:eastAsia="Calibri" w:hAnsi="TimesNewRomanCyr,Bold" w:cs="TimesNewRomanCyr,Bold"/>
          <w:bCs/>
          <w:sz w:val="18"/>
          <w:szCs w:val="18"/>
          <w:lang w:eastAsia="en-US"/>
        </w:rPr>
      </w:pPr>
      <w:r w:rsidRPr="005973A4">
        <w:rPr>
          <w:rFonts w:ascii="TimesNewRomanCyr,Bold" w:eastAsia="Calibri" w:hAnsi="TimesNewRomanCyr,Bold" w:cs="TimesNewRomanCyr,Bold"/>
          <w:bCs/>
          <w:sz w:val="18"/>
          <w:szCs w:val="18"/>
          <w:lang w:eastAsia="en-US"/>
        </w:rPr>
        <w:t>(первичное сообщение/дораскрытие (дополнение) номинального держателя)</w:t>
      </w:r>
    </w:p>
    <w:tbl>
      <w:tblPr>
        <w:tblW w:w="9356" w:type="dxa"/>
        <w:tblLook w:val="04A0" w:firstRow="1" w:lastRow="0" w:firstColumn="1" w:lastColumn="0" w:noHBand="0" w:noVBand="1"/>
      </w:tblPr>
      <w:tblGrid>
        <w:gridCol w:w="2321"/>
        <w:gridCol w:w="2313"/>
        <w:gridCol w:w="2324"/>
        <w:gridCol w:w="2398"/>
      </w:tblGrid>
      <w:tr w:rsidR="004602CE" w:rsidRPr="005973A4" w14:paraId="12B94B0D" w14:textId="77777777" w:rsidTr="004602CE">
        <w:trPr>
          <w:trHeight w:val="559"/>
        </w:trPr>
        <w:tc>
          <w:tcPr>
            <w:tcW w:w="2321" w:type="dxa"/>
            <w:shd w:val="clear" w:color="auto" w:fill="auto"/>
          </w:tcPr>
          <w:p w14:paraId="322DBE7F" w14:textId="77777777" w:rsidR="004602CE" w:rsidRPr="005973A4" w:rsidRDefault="004602CE" w:rsidP="004602CE">
            <w:pPr>
              <w:autoSpaceDE w:val="0"/>
              <w:autoSpaceDN w:val="0"/>
              <w:adjustRightInd w:val="0"/>
              <w:rPr>
                <w:rFonts w:eastAsia="Calibri"/>
                <w:sz w:val="22"/>
                <w:szCs w:val="22"/>
                <w:lang w:eastAsia="en-US"/>
              </w:rPr>
            </w:pPr>
            <w:r w:rsidRPr="005973A4">
              <w:rPr>
                <w:rFonts w:eastAsia="Calibri"/>
                <w:i/>
                <w:iCs/>
                <w:sz w:val="17"/>
                <w:szCs w:val="17"/>
                <w:lang w:eastAsia="en-US"/>
              </w:rPr>
              <w:t xml:space="preserve">Исходящий номер документа </w:t>
            </w:r>
          </w:p>
        </w:tc>
        <w:tc>
          <w:tcPr>
            <w:tcW w:w="2313" w:type="dxa"/>
            <w:shd w:val="clear" w:color="auto" w:fill="auto"/>
          </w:tcPr>
          <w:p w14:paraId="1FF1D865" w14:textId="77777777" w:rsidR="004602CE" w:rsidRPr="005973A4" w:rsidRDefault="004602CE" w:rsidP="004602CE">
            <w:pPr>
              <w:autoSpaceDE w:val="0"/>
              <w:autoSpaceDN w:val="0"/>
              <w:adjustRightInd w:val="0"/>
              <w:rPr>
                <w:rFonts w:eastAsia="Calibri"/>
                <w:sz w:val="22"/>
                <w:szCs w:val="22"/>
                <w:lang w:eastAsia="en-US"/>
              </w:rPr>
            </w:pPr>
            <w:r w:rsidRPr="005973A4">
              <w:rPr>
                <w:rFonts w:eastAsia="Calibri"/>
                <w:i/>
                <w:iCs/>
                <w:sz w:val="17"/>
                <w:szCs w:val="17"/>
                <w:lang w:eastAsia="en-US"/>
              </w:rPr>
              <w:t xml:space="preserve">Дата создания документа </w:t>
            </w:r>
          </w:p>
          <w:p w14:paraId="1C074E65" w14:textId="77777777" w:rsidR="004602CE" w:rsidRPr="005973A4" w:rsidRDefault="004602CE" w:rsidP="004602CE">
            <w:pPr>
              <w:rPr>
                <w:rFonts w:eastAsia="Calibri"/>
                <w:sz w:val="22"/>
                <w:szCs w:val="22"/>
                <w:lang w:eastAsia="en-US"/>
              </w:rPr>
            </w:pPr>
          </w:p>
        </w:tc>
        <w:tc>
          <w:tcPr>
            <w:tcW w:w="2324" w:type="dxa"/>
            <w:shd w:val="clear" w:color="auto" w:fill="auto"/>
          </w:tcPr>
          <w:p w14:paraId="5F5738E7" w14:textId="77777777" w:rsidR="004602CE" w:rsidRPr="005973A4" w:rsidRDefault="004602CE" w:rsidP="004602CE">
            <w:pPr>
              <w:autoSpaceDE w:val="0"/>
              <w:autoSpaceDN w:val="0"/>
              <w:adjustRightInd w:val="0"/>
              <w:rPr>
                <w:rFonts w:eastAsia="Calibri"/>
                <w:i/>
                <w:iCs/>
                <w:sz w:val="17"/>
                <w:szCs w:val="17"/>
                <w:lang w:eastAsia="en-US"/>
              </w:rPr>
            </w:pPr>
            <w:r w:rsidRPr="005973A4">
              <w:rPr>
                <w:rFonts w:eastAsia="Calibri"/>
                <w:i/>
                <w:iCs/>
                <w:sz w:val="17"/>
                <w:szCs w:val="17"/>
                <w:lang w:eastAsia="en-US"/>
              </w:rPr>
              <w:t>Версия стандарта XML-документа</w:t>
            </w:r>
          </w:p>
        </w:tc>
        <w:tc>
          <w:tcPr>
            <w:tcW w:w="2398" w:type="dxa"/>
            <w:shd w:val="clear" w:color="auto" w:fill="auto"/>
          </w:tcPr>
          <w:p w14:paraId="302EE94F" w14:textId="77777777" w:rsidR="004602CE" w:rsidRPr="005973A4" w:rsidRDefault="004602CE" w:rsidP="004602CE">
            <w:pPr>
              <w:autoSpaceDE w:val="0"/>
              <w:autoSpaceDN w:val="0"/>
              <w:adjustRightInd w:val="0"/>
              <w:rPr>
                <w:rFonts w:eastAsia="Calibri"/>
                <w:i/>
                <w:iCs/>
                <w:sz w:val="17"/>
                <w:szCs w:val="17"/>
                <w:lang w:eastAsia="en-US"/>
              </w:rPr>
            </w:pPr>
            <w:r w:rsidRPr="005973A4">
              <w:rPr>
                <w:rFonts w:eastAsia="Calibri"/>
                <w:i/>
                <w:iCs/>
                <w:sz w:val="17"/>
                <w:szCs w:val="17"/>
                <w:lang w:eastAsia="en-US"/>
              </w:rPr>
              <w:t>Код формы сообщения</w:t>
            </w:r>
          </w:p>
        </w:tc>
      </w:tr>
      <w:tr w:rsidR="004602CE" w:rsidRPr="005973A4" w14:paraId="63A0E6DC" w14:textId="77777777" w:rsidTr="004602CE">
        <w:trPr>
          <w:trHeight w:val="458"/>
        </w:trPr>
        <w:tc>
          <w:tcPr>
            <w:tcW w:w="2321" w:type="dxa"/>
            <w:shd w:val="clear" w:color="auto" w:fill="auto"/>
          </w:tcPr>
          <w:p w14:paraId="6980F2E8" w14:textId="77777777" w:rsidR="004602CE" w:rsidRPr="005973A4" w:rsidRDefault="004602CE" w:rsidP="004602CE">
            <w:pPr>
              <w:rPr>
                <w:rFonts w:eastAsia="Calibri"/>
                <w:sz w:val="22"/>
                <w:szCs w:val="22"/>
                <w:lang w:eastAsia="en-US"/>
              </w:rPr>
            </w:pPr>
          </w:p>
        </w:tc>
        <w:tc>
          <w:tcPr>
            <w:tcW w:w="2313" w:type="dxa"/>
            <w:shd w:val="clear" w:color="auto" w:fill="auto"/>
          </w:tcPr>
          <w:p w14:paraId="12F3AF89" w14:textId="77777777" w:rsidR="004602CE" w:rsidRPr="005973A4" w:rsidRDefault="004602CE" w:rsidP="004602CE">
            <w:pPr>
              <w:contextualSpacing/>
              <w:rPr>
                <w:rFonts w:eastAsia="Calibri"/>
                <w:sz w:val="22"/>
                <w:szCs w:val="22"/>
                <w:lang w:val="en-US" w:eastAsia="en-US"/>
              </w:rPr>
            </w:pPr>
          </w:p>
        </w:tc>
        <w:tc>
          <w:tcPr>
            <w:tcW w:w="2324" w:type="dxa"/>
            <w:shd w:val="clear" w:color="auto" w:fill="auto"/>
          </w:tcPr>
          <w:p w14:paraId="29A1DAE9" w14:textId="77777777" w:rsidR="004602CE" w:rsidRPr="005973A4" w:rsidRDefault="004602CE" w:rsidP="004602CE">
            <w:pPr>
              <w:contextualSpacing/>
              <w:rPr>
                <w:rFonts w:eastAsia="Calibri"/>
                <w:sz w:val="22"/>
                <w:szCs w:val="22"/>
                <w:lang w:val="en-US" w:eastAsia="en-US"/>
              </w:rPr>
            </w:pPr>
          </w:p>
        </w:tc>
        <w:tc>
          <w:tcPr>
            <w:tcW w:w="2398" w:type="dxa"/>
            <w:shd w:val="clear" w:color="auto" w:fill="auto"/>
          </w:tcPr>
          <w:p w14:paraId="4157E2B4" w14:textId="77777777" w:rsidR="004602CE" w:rsidRPr="005973A4" w:rsidRDefault="004602CE" w:rsidP="004602CE">
            <w:pPr>
              <w:contextualSpacing/>
              <w:rPr>
                <w:rFonts w:eastAsia="Calibri"/>
                <w:sz w:val="22"/>
                <w:szCs w:val="22"/>
                <w:lang w:val="en-US" w:eastAsia="en-US"/>
              </w:rPr>
            </w:pPr>
          </w:p>
        </w:tc>
      </w:tr>
    </w:tbl>
    <w:p w14:paraId="2EC56D19" w14:textId="77777777" w:rsidR="004602CE" w:rsidRPr="005973A4" w:rsidRDefault="004602CE" w:rsidP="004602CE">
      <w:pPr>
        <w:rPr>
          <w:rFonts w:eastAsia="Calibri"/>
          <w:b/>
          <w:bCs/>
          <w:caps/>
          <w:sz w:val="18"/>
          <w:szCs w:val="18"/>
          <w:lang w:eastAsia="en-US"/>
        </w:rPr>
      </w:pPr>
      <w:r w:rsidRPr="005973A4">
        <w:rPr>
          <w:rFonts w:eastAsia="Calibri"/>
          <w:b/>
          <w:bCs/>
          <w:caps/>
          <w:sz w:val="18"/>
          <w:szCs w:val="18"/>
          <w:lang w:eastAsia="en-US"/>
        </w:rPr>
        <w:t xml:space="preserve">ОТВЕТ НА ЗАПРОС </w:t>
      </w:r>
      <w:r w:rsidRPr="005973A4">
        <w:rPr>
          <w:rFonts w:eastAsia="Calibri"/>
          <w:b/>
          <w:bCs/>
          <w:sz w:val="18"/>
          <w:szCs w:val="18"/>
          <w:lang w:eastAsia="en-US"/>
        </w:rPr>
        <w:t>на сбор списка / информации о лицах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4602CE" w:rsidRPr="005973A4" w14:paraId="0D0D55E2" w14:textId="77777777" w:rsidTr="004602CE">
        <w:tc>
          <w:tcPr>
            <w:tcW w:w="2336" w:type="dxa"/>
            <w:shd w:val="clear" w:color="auto" w:fill="auto"/>
          </w:tcPr>
          <w:p w14:paraId="66F7367D"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Номер сообщения</w:t>
            </w:r>
          </w:p>
        </w:tc>
        <w:tc>
          <w:tcPr>
            <w:tcW w:w="2336" w:type="dxa"/>
            <w:shd w:val="clear" w:color="auto" w:fill="auto"/>
          </w:tcPr>
          <w:p w14:paraId="34F25485"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Дата создания</w:t>
            </w:r>
          </w:p>
        </w:tc>
        <w:tc>
          <w:tcPr>
            <w:tcW w:w="2336" w:type="dxa"/>
            <w:shd w:val="clear" w:color="auto" w:fill="auto"/>
          </w:tcPr>
          <w:p w14:paraId="4FA13680"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Наименование лица, присвоившего номер</w:t>
            </w:r>
          </w:p>
        </w:tc>
        <w:tc>
          <w:tcPr>
            <w:tcW w:w="2337" w:type="dxa"/>
            <w:shd w:val="clear" w:color="auto" w:fill="auto"/>
          </w:tcPr>
          <w:p w14:paraId="76B4B193"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Идентификаторы</w:t>
            </w:r>
          </w:p>
        </w:tc>
      </w:tr>
      <w:tr w:rsidR="004602CE" w:rsidRPr="005973A4" w14:paraId="67F98DE8" w14:textId="77777777" w:rsidTr="004602CE">
        <w:tc>
          <w:tcPr>
            <w:tcW w:w="2336" w:type="dxa"/>
            <w:shd w:val="clear" w:color="auto" w:fill="auto"/>
          </w:tcPr>
          <w:p w14:paraId="53A46DC8" w14:textId="77777777" w:rsidR="004602CE" w:rsidRPr="005973A4" w:rsidRDefault="004602CE" w:rsidP="004602CE">
            <w:pPr>
              <w:contextualSpacing/>
              <w:rPr>
                <w:rFonts w:eastAsia="Calibri"/>
                <w:i/>
                <w:iCs/>
                <w:color w:val="0070C0"/>
                <w:sz w:val="17"/>
                <w:szCs w:val="17"/>
                <w:lang w:val="en-US" w:eastAsia="en-US"/>
              </w:rPr>
            </w:pPr>
          </w:p>
        </w:tc>
        <w:tc>
          <w:tcPr>
            <w:tcW w:w="2336" w:type="dxa"/>
            <w:shd w:val="clear" w:color="auto" w:fill="auto"/>
          </w:tcPr>
          <w:p w14:paraId="661471B6" w14:textId="77777777" w:rsidR="004602CE" w:rsidRPr="005973A4" w:rsidRDefault="004602CE" w:rsidP="004602CE">
            <w:pPr>
              <w:contextualSpacing/>
              <w:rPr>
                <w:rFonts w:eastAsia="Calibri"/>
                <w:i/>
                <w:iCs/>
                <w:color w:val="0070C0"/>
                <w:sz w:val="17"/>
                <w:szCs w:val="17"/>
                <w:lang w:val="en-US" w:eastAsia="en-US"/>
              </w:rPr>
            </w:pPr>
          </w:p>
        </w:tc>
        <w:tc>
          <w:tcPr>
            <w:tcW w:w="2336" w:type="dxa"/>
            <w:shd w:val="clear" w:color="auto" w:fill="auto"/>
          </w:tcPr>
          <w:p w14:paraId="395B4E13" w14:textId="77777777" w:rsidR="004602CE" w:rsidRPr="005973A4" w:rsidRDefault="004602CE" w:rsidP="004602CE">
            <w:pPr>
              <w:contextualSpacing/>
              <w:rPr>
                <w:rFonts w:eastAsia="Calibri"/>
                <w:i/>
                <w:iCs/>
                <w:color w:val="0070C0"/>
                <w:sz w:val="17"/>
                <w:szCs w:val="17"/>
                <w:lang w:val="en-US" w:eastAsia="en-US"/>
              </w:rPr>
            </w:pPr>
          </w:p>
        </w:tc>
        <w:tc>
          <w:tcPr>
            <w:tcW w:w="2337" w:type="dxa"/>
            <w:shd w:val="clear" w:color="auto" w:fill="auto"/>
          </w:tcPr>
          <w:p w14:paraId="7ECF0B83" w14:textId="77777777" w:rsidR="004602CE" w:rsidRPr="005973A4" w:rsidRDefault="004602CE" w:rsidP="004602CE">
            <w:pPr>
              <w:contextualSpacing/>
              <w:rPr>
                <w:rFonts w:eastAsia="Calibri"/>
                <w:i/>
                <w:iCs/>
                <w:color w:val="0070C0"/>
                <w:sz w:val="17"/>
                <w:szCs w:val="17"/>
                <w:lang w:val="en-US" w:eastAsia="en-US"/>
              </w:rPr>
            </w:pPr>
          </w:p>
        </w:tc>
      </w:tr>
    </w:tbl>
    <w:p w14:paraId="6BC5FE15" w14:textId="77777777" w:rsidR="004602CE" w:rsidRPr="005973A4" w:rsidRDefault="004602CE" w:rsidP="004602CE">
      <w:pPr>
        <w:spacing w:after="160" w:line="259" w:lineRule="auto"/>
        <w:jc w:val="both"/>
        <w:rPr>
          <w:rFonts w:eastAsia="Calibri"/>
          <w:sz w:val="22"/>
          <w:szCs w:val="22"/>
          <w:lang w:val="en-US" w:eastAsia="en-US"/>
        </w:rPr>
      </w:pPr>
    </w:p>
    <w:p w14:paraId="25B14EB0"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Ссылка на ранее предоставленные сообщения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4602CE" w:rsidRPr="005973A4" w14:paraId="77741932" w14:textId="77777777" w:rsidTr="004602CE">
        <w:tc>
          <w:tcPr>
            <w:tcW w:w="2336" w:type="dxa"/>
            <w:shd w:val="clear" w:color="auto" w:fill="auto"/>
          </w:tcPr>
          <w:p w14:paraId="1E246E83"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Номер документа</w:t>
            </w:r>
          </w:p>
        </w:tc>
        <w:tc>
          <w:tcPr>
            <w:tcW w:w="2336" w:type="dxa"/>
            <w:shd w:val="clear" w:color="auto" w:fill="auto"/>
          </w:tcPr>
          <w:p w14:paraId="76B05062"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Дата создания документа</w:t>
            </w:r>
          </w:p>
        </w:tc>
        <w:tc>
          <w:tcPr>
            <w:tcW w:w="2336" w:type="dxa"/>
            <w:shd w:val="clear" w:color="auto" w:fill="auto"/>
          </w:tcPr>
          <w:p w14:paraId="6508B3AA"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Код порядка обработки</w:t>
            </w:r>
          </w:p>
        </w:tc>
        <w:tc>
          <w:tcPr>
            <w:tcW w:w="2337" w:type="dxa"/>
            <w:shd w:val="clear" w:color="auto" w:fill="auto"/>
          </w:tcPr>
          <w:p w14:paraId="19E16889"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Текстовое описание</w:t>
            </w:r>
          </w:p>
        </w:tc>
      </w:tr>
      <w:tr w:rsidR="004602CE" w:rsidRPr="005973A4" w14:paraId="3A4E1E1F" w14:textId="77777777" w:rsidTr="004602CE">
        <w:tc>
          <w:tcPr>
            <w:tcW w:w="2336" w:type="dxa"/>
            <w:shd w:val="clear" w:color="auto" w:fill="auto"/>
          </w:tcPr>
          <w:p w14:paraId="3BF793AB" w14:textId="77777777" w:rsidR="004602CE" w:rsidRPr="005973A4" w:rsidRDefault="004602CE" w:rsidP="004602CE">
            <w:pPr>
              <w:contextualSpacing/>
              <w:rPr>
                <w:rFonts w:eastAsia="Calibri"/>
                <w:i/>
                <w:iCs/>
                <w:color w:val="0070C0"/>
                <w:sz w:val="17"/>
                <w:szCs w:val="17"/>
                <w:lang w:val="en-US" w:eastAsia="en-US"/>
              </w:rPr>
            </w:pPr>
          </w:p>
        </w:tc>
        <w:tc>
          <w:tcPr>
            <w:tcW w:w="2336" w:type="dxa"/>
            <w:shd w:val="clear" w:color="auto" w:fill="auto"/>
          </w:tcPr>
          <w:p w14:paraId="23E8CE61" w14:textId="77777777" w:rsidR="004602CE" w:rsidRPr="005973A4" w:rsidRDefault="004602CE" w:rsidP="004602CE">
            <w:pPr>
              <w:contextualSpacing/>
              <w:rPr>
                <w:rFonts w:eastAsia="Calibri"/>
                <w:i/>
                <w:iCs/>
                <w:color w:val="0070C0"/>
                <w:sz w:val="17"/>
                <w:szCs w:val="17"/>
                <w:lang w:val="en-US" w:eastAsia="en-US"/>
              </w:rPr>
            </w:pPr>
          </w:p>
        </w:tc>
        <w:tc>
          <w:tcPr>
            <w:tcW w:w="2336" w:type="dxa"/>
            <w:shd w:val="clear" w:color="auto" w:fill="auto"/>
          </w:tcPr>
          <w:p w14:paraId="35422F1D" w14:textId="77777777" w:rsidR="004602CE" w:rsidRPr="005973A4" w:rsidRDefault="004602CE" w:rsidP="004602CE">
            <w:pPr>
              <w:contextualSpacing/>
              <w:rPr>
                <w:rFonts w:eastAsia="Calibri"/>
                <w:i/>
                <w:iCs/>
                <w:color w:val="0070C0"/>
                <w:sz w:val="17"/>
                <w:szCs w:val="17"/>
                <w:lang w:val="en-US" w:eastAsia="en-US"/>
              </w:rPr>
            </w:pPr>
          </w:p>
        </w:tc>
        <w:tc>
          <w:tcPr>
            <w:tcW w:w="2337" w:type="dxa"/>
            <w:shd w:val="clear" w:color="auto" w:fill="auto"/>
          </w:tcPr>
          <w:p w14:paraId="47163723" w14:textId="77777777" w:rsidR="004602CE" w:rsidRPr="005973A4" w:rsidRDefault="004602CE" w:rsidP="004602CE">
            <w:pPr>
              <w:contextualSpacing/>
              <w:rPr>
                <w:rFonts w:eastAsia="Calibri"/>
                <w:i/>
                <w:iCs/>
                <w:color w:val="0070C0"/>
                <w:sz w:val="17"/>
                <w:szCs w:val="17"/>
                <w:lang w:val="en-US" w:eastAsia="en-US"/>
              </w:rPr>
            </w:pPr>
          </w:p>
        </w:tc>
      </w:tr>
    </w:tbl>
    <w:p w14:paraId="61E64E05" w14:textId="77777777" w:rsidR="004602CE" w:rsidRPr="005973A4" w:rsidRDefault="004602CE" w:rsidP="004602CE">
      <w:pPr>
        <w:spacing w:after="160" w:line="259" w:lineRule="auto"/>
        <w:jc w:val="both"/>
        <w:rPr>
          <w:rFonts w:eastAsia="Calibri"/>
          <w:sz w:val="22"/>
          <w:szCs w:val="22"/>
          <w:lang w:val="en-US" w:eastAsia="en-US"/>
        </w:rPr>
      </w:pPr>
    </w:p>
    <w:p w14:paraId="5B4C0FF3" w14:textId="77777777" w:rsidR="004602CE" w:rsidRPr="005973A4" w:rsidRDefault="004602CE" w:rsidP="004602CE">
      <w:pPr>
        <w:rPr>
          <w:rFonts w:eastAsia="Calibri"/>
          <w:b/>
          <w:bCs/>
          <w:caps/>
          <w:sz w:val="18"/>
          <w:szCs w:val="18"/>
          <w:lang w:eastAsia="en-US"/>
        </w:rPr>
      </w:pPr>
      <w:r w:rsidRPr="005973A4">
        <w:rPr>
          <w:rFonts w:eastAsia="Calibri"/>
          <w:b/>
          <w:bCs/>
          <w:sz w:val="18"/>
          <w:szCs w:val="18"/>
          <w:lang w:eastAsia="en-US"/>
        </w:rPr>
        <w:t>Информация об</w:t>
      </w:r>
      <w:r w:rsidRPr="005973A4">
        <w:rPr>
          <w:rFonts w:eastAsia="Calibri"/>
          <w:b/>
          <w:bCs/>
          <w:caps/>
          <w:sz w:val="18"/>
          <w:szCs w:val="18"/>
          <w:lang w:eastAsia="en-US"/>
        </w:rPr>
        <w:t xml:space="preserve"> ЭМИТЕНТЕ</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24"/>
        <w:gridCol w:w="683"/>
        <w:gridCol w:w="803"/>
        <w:gridCol w:w="189"/>
        <w:gridCol w:w="862"/>
        <w:gridCol w:w="272"/>
        <w:gridCol w:w="173"/>
        <w:gridCol w:w="678"/>
        <w:gridCol w:w="326"/>
        <w:gridCol w:w="311"/>
        <w:gridCol w:w="213"/>
        <w:gridCol w:w="146"/>
        <w:gridCol w:w="705"/>
        <w:gridCol w:w="184"/>
        <w:gridCol w:w="316"/>
        <w:gridCol w:w="152"/>
        <w:gridCol w:w="198"/>
        <w:gridCol w:w="855"/>
        <w:gridCol w:w="709"/>
        <w:gridCol w:w="81"/>
        <w:gridCol w:w="60"/>
        <w:gridCol w:w="709"/>
      </w:tblGrid>
      <w:tr w:rsidR="004602CE" w:rsidRPr="005973A4" w14:paraId="66D73146" w14:textId="77777777" w:rsidTr="004602CE">
        <w:trPr>
          <w:gridAfter w:val="1"/>
          <w:wAfter w:w="709" w:type="dxa"/>
        </w:trPr>
        <w:tc>
          <w:tcPr>
            <w:tcW w:w="1831" w:type="dxa"/>
            <w:gridSpan w:val="2"/>
            <w:shd w:val="clear" w:color="auto" w:fill="auto"/>
          </w:tcPr>
          <w:p w14:paraId="100CB9F8"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Полное наименование</w:t>
            </w:r>
          </w:p>
        </w:tc>
        <w:tc>
          <w:tcPr>
            <w:tcW w:w="7916" w:type="dxa"/>
            <w:gridSpan w:val="20"/>
            <w:shd w:val="clear" w:color="auto" w:fill="auto"/>
          </w:tcPr>
          <w:p w14:paraId="534706A8" w14:textId="77777777" w:rsidR="004602CE" w:rsidRPr="005973A4" w:rsidRDefault="004602CE" w:rsidP="004602CE">
            <w:pPr>
              <w:contextualSpacing/>
              <w:rPr>
                <w:rFonts w:eastAsia="Calibri"/>
                <w:sz w:val="22"/>
                <w:szCs w:val="22"/>
                <w:lang w:val="en-US" w:eastAsia="en-US"/>
              </w:rPr>
            </w:pPr>
          </w:p>
        </w:tc>
      </w:tr>
      <w:tr w:rsidR="004602CE" w:rsidRPr="005973A4" w14:paraId="15B6E0DB" w14:textId="77777777" w:rsidTr="004602CE">
        <w:trPr>
          <w:gridAfter w:val="1"/>
          <w:wAfter w:w="709" w:type="dxa"/>
        </w:trPr>
        <w:tc>
          <w:tcPr>
            <w:tcW w:w="1831" w:type="dxa"/>
            <w:gridSpan w:val="2"/>
            <w:shd w:val="clear" w:color="auto" w:fill="auto"/>
          </w:tcPr>
          <w:p w14:paraId="688A26E4"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Идентификационные документы</w:t>
            </w:r>
          </w:p>
        </w:tc>
        <w:tc>
          <w:tcPr>
            <w:tcW w:w="1486" w:type="dxa"/>
            <w:gridSpan w:val="2"/>
            <w:shd w:val="clear" w:color="auto" w:fill="auto"/>
          </w:tcPr>
          <w:p w14:paraId="1702D837" w14:textId="77777777" w:rsidR="004602CE" w:rsidRPr="005973A4" w:rsidRDefault="004602CE" w:rsidP="004602CE">
            <w:pPr>
              <w:rPr>
                <w:rFonts w:eastAsia="Calibri"/>
                <w:i/>
                <w:iCs/>
                <w:sz w:val="17"/>
                <w:szCs w:val="17"/>
                <w:lang w:val="en-US" w:eastAsia="en-US"/>
              </w:rPr>
            </w:pPr>
          </w:p>
          <w:p w14:paraId="632D7239"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код</w:t>
            </w:r>
            <w:r w:rsidRPr="005973A4">
              <w:rPr>
                <w:rFonts w:eastAsia="Calibri"/>
                <w:i/>
                <w:iCs/>
                <w:sz w:val="17"/>
                <w:szCs w:val="17"/>
                <w:lang w:val="en-US" w:eastAsia="en-US"/>
              </w:rPr>
              <w:t xml:space="preserve"> </w:t>
            </w:r>
            <w:r w:rsidRPr="005973A4">
              <w:rPr>
                <w:rFonts w:eastAsia="Calibri"/>
                <w:i/>
                <w:iCs/>
                <w:sz w:val="17"/>
                <w:szCs w:val="17"/>
                <w:lang w:eastAsia="en-US"/>
              </w:rPr>
              <w:t>типа</w:t>
            </w:r>
            <w:r w:rsidRPr="005973A4">
              <w:rPr>
                <w:rFonts w:eastAsia="Calibri"/>
                <w:i/>
                <w:iCs/>
                <w:sz w:val="17"/>
                <w:szCs w:val="17"/>
                <w:lang w:val="en-US" w:eastAsia="en-US"/>
              </w:rPr>
              <w:t xml:space="preserve"> </w:t>
            </w:r>
            <w:r w:rsidRPr="005973A4">
              <w:rPr>
                <w:rFonts w:eastAsia="Calibri"/>
                <w:i/>
                <w:iCs/>
                <w:sz w:val="17"/>
                <w:szCs w:val="17"/>
                <w:lang w:eastAsia="en-US"/>
              </w:rPr>
              <w:t>документа</w:t>
            </w:r>
          </w:p>
        </w:tc>
        <w:tc>
          <w:tcPr>
            <w:tcW w:w="1051" w:type="dxa"/>
            <w:gridSpan w:val="2"/>
            <w:shd w:val="clear" w:color="auto" w:fill="auto"/>
          </w:tcPr>
          <w:p w14:paraId="6183D00B" w14:textId="77777777" w:rsidR="004602CE" w:rsidRPr="005973A4" w:rsidRDefault="004602CE" w:rsidP="004602CE">
            <w:pPr>
              <w:contextualSpacing/>
              <w:rPr>
                <w:rFonts w:eastAsia="Calibri"/>
                <w:i/>
                <w:iCs/>
                <w:color w:val="0070C0"/>
                <w:sz w:val="17"/>
                <w:szCs w:val="17"/>
                <w:lang w:val="en-US" w:eastAsia="en-US"/>
              </w:rPr>
            </w:pPr>
          </w:p>
          <w:p w14:paraId="18D11FF3"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описание</w:t>
            </w:r>
          </w:p>
        </w:tc>
        <w:tc>
          <w:tcPr>
            <w:tcW w:w="1760" w:type="dxa"/>
            <w:gridSpan w:val="5"/>
            <w:shd w:val="clear" w:color="auto" w:fill="auto"/>
          </w:tcPr>
          <w:p w14:paraId="29C35A9C" w14:textId="77777777" w:rsidR="004602CE" w:rsidRPr="005973A4" w:rsidRDefault="004602CE" w:rsidP="004602CE">
            <w:pPr>
              <w:contextualSpacing/>
              <w:rPr>
                <w:rFonts w:eastAsia="Calibri"/>
                <w:i/>
                <w:iCs/>
                <w:color w:val="0070C0"/>
                <w:sz w:val="17"/>
                <w:szCs w:val="17"/>
                <w:lang w:val="en-US" w:eastAsia="en-US"/>
              </w:rPr>
            </w:pPr>
          </w:p>
          <w:p w14:paraId="4677E864"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номер</w:t>
            </w:r>
            <w:r w:rsidRPr="005973A4">
              <w:rPr>
                <w:rFonts w:eastAsia="Calibri"/>
                <w:i/>
                <w:iCs/>
                <w:sz w:val="17"/>
                <w:szCs w:val="17"/>
                <w:lang w:val="en-US" w:eastAsia="en-US"/>
              </w:rPr>
              <w:t xml:space="preserve"> / </w:t>
            </w:r>
            <w:r w:rsidRPr="005973A4">
              <w:rPr>
                <w:rFonts w:eastAsia="Calibri"/>
                <w:i/>
                <w:iCs/>
                <w:sz w:val="17"/>
                <w:szCs w:val="17"/>
                <w:lang w:eastAsia="en-US"/>
              </w:rPr>
              <w:t>серия</w:t>
            </w:r>
            <w:r w:rsidRPr="005973A4">
              <w:rPr>
                <w:rFonts w:eastAsia="Calibri"/>
                <w:i/>
                <w:iCs/>
                <w:sz w:val="17"/>
                <w:szCs w:val="17"/>
                <w:lang w:val="en-US" w:eastAsia="en-US"/>
              </w:rPr>
              <w:t xml:space="preserve"> </w:t>
            </w:r>
            <w:r w:rsidRPr="005973A4">
              <w:rPr>
                <w:rFonts w:eastAsia="Calibri"/>
                <w:i/>
                <w:iCs/>
                <w:sz w:val="17"/>
                <w:szCs w:val="17"/>
                <w:lang w:eastAsia="en-US"/>
              </w:rPr>
              <w:t>и</w:t>
            </w:r>
            <w:r w:rsidRPr="005973A4">
              <w:rPr>
                <w:rFonts w:eastAsia="Calibri"/>
                <w:i/>
                <w:iCs/>
                <w:sz w:val="17"/>
                <w:szCs w:val="17"/>
                <w:lang w:val="en-US" w:eastAsia="en-US"/>
              </w:rPr>
              <w:t xml:space="preserve"> </w:t>
            </w:r>
            <w:r w:rsidRPr="005973A4">
              <w:rPr>
                <w:rFonts w:eastAsia="Calibri"/>
                <w:i/>
                <w:iCs/>
                <w:sz w:val="17"/>
                <w:szCs w:val="17"/>
                <w:lang w:eastAsia="en-US"/>
              </w:rPr>
              <w:t>номер</w:t>
            </w:r>
          </w:p>
        </w:tc>
        <w:tc>
          <w:tcPr>
            <w:tcW w:w="1248" w:type="dxa"/>
            <w:gridSpan w:val="4"/>
            <w:shd w:val="clear" w:color="auto" w:fill="auto"/>
          </w:tcPr>
          <w:p w14:paraId="011B1661" w14:textId="77777777" w:rsidR="004602CE" w:rsidRPr="005973A4" w:rsidRDefault="004602CE" w:rsidP="004602CE">
            <w:pPr>
              <w:contextualSpacing/>
              <w:rPr>
                <w:rFonts w:eastAsia="Calibri"/>
                <w:i/>
                <w:iCs/>
                <w:color w:val="0070C0"/>
                <w:sz w:val="17"/>
                <w:szCs w:val="17"/>
                <w:lang w:val="en-US" w:eastAsia="en-US"/>
              </w:rPr>
            </w:pPr>
          </w:p>
          <w:p w14:paraId="073636BF"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дата документа</w:t>
            </w:r>
          </w:p>
        </w:tc>
        <w:tc>
          <w:tcPr>
            <w:tcW w:w="2371" w:type="dxa"/>
            <w:gridSpan w:val="7"/>
            <w:shd w:val="clear" w:color="auto" w:fill="auto"/>
          </w:tcPr>
          <w:p w14:paraId="45DEF702"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орган, осуществивший регистрацию</w:t>
            </w:r>
          </w:p>
        </w:tc>
      </w:tr>
      <w:tr w:rsidR="004602CE" w:rsidRPr="005973A4" w14:paraId="4303BC90" w14:textId="77777777" w:rsidTr="004602CE">
        <w:trPr>
          <w:gridAfter w:val="1"/>
          <w:wAfter w:w="709" w:type="dxa"/>
        </w:trPr>
        <w:tc>
          <w:tcPr>
            <w:tcW w:w="1831" w:type="dxa"/>
            <w:gridSpan w:val="2"/>
            <w:shd w:val="clear" w:color="auto" w:fill="auto"/>
          </w:tcPr>
          <w:p w14:paraId="23DCFA8A" w14:textId="77777777" w:rsidR="004602CE" w:rsidRPr="005973A4" w:rsidRDefault="004602CE" w:rsidP="004602CE">
            <w:pPr>
              <w:rPr>
                <w:rFonts w:eastAsia="Calibri"/>
                <w:sz w:val="22"/>
                <w:szCs w:val="22"/>
                <w:lang w:eastAsia="en-US"/>
              </w:rPr>
            </w:pPr>
            <w:r w:rsidRPr="005973A4">
              <w:rPr>
                <w:rFonts w:eastAsia="Calibri"/>
                <w:i/>
                <w:iCs/>
                <w:sz w:val="17"/>
                <w:szCs w:val="17"/>
                <w:lang w:eastAsia="en-US"/>
              </w:rPr>
              <w:t>Признак юридического лица</w:t>
            </w:r>
          </w:p>
        </w:tc>
        <w:tc>
          <w:tcPr>
            <w:tcW w:w="7916" w:type="dxa"/>
            <w:gridSpan w:val="20"/>
            <w:shd w:val="clear" w:color="auto" w:fill="auto"/>
          </w:tcPr>
          <w:p w14:paraId="6F8456D3" w14:textId="77777777" w:rsidR="004602CE" w:rsidRPr="005973A4" w:rsidRDefault="004602CE" w:rsidP="004602CE">
            <w:pPr>
              <w:contextualSpacing/>
              <w:rPr>
                <w:rFonts w:eastAsia="Calibri"/>
                <w:sz w:val="22"/>
                <w:szCs w:val="22"/>
                <w:lang w:val="en-US" w:eastAsia="en-US"/>
              </w:rPr>
            </w:pPr>
          </w:p>
        </w:tc>
      </w:tr>
      <w:tr w:rsidR="004602CE" w:rsidRPr="005973A4" w14:paraId="68D19C7C" w14:textId="77777777" w:rsidTr="004602CE">
        <w:trPr>
          <w:gridAfter w:val="1"/>
          <w:wAfter w:w="709" w:type="dxa"/>
        </w:trPr>
        <w:tc>
          <w:tcPr>
            <w:tcW w:w="1831" w:type="dxa"/>
            <w:gridSpan w:val="2"/>
            <w:shd w:val="clear" w:color="auto" w:fill="auto"/>
          </w:tcPr>
          <w:p w14:paraId="0165A6F9"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Страна, резидентом которой является организация</w:t>
            </w:r>
          </w:p>
        </w:tc>
        <w:tc>
          <w:tcPr>
            <w:tcW w:w="7916" w:type="dxa"/>
            <w:gridSpan w:val="20"/>
            <w:shd w:val="clear" w:color="auto" w:fill="auto"/>
          </w:tcPr>
          <w:p w14:paraId="33C35CF3" w14:textId="77777777" w:rsidR="004602CE" w:rsidRPr="005973A4" w:rsidRDefault="004602CE" w:rsidP="004602CE">
            <w:pPr>
              <w:contextualSpacing/>
              <w:rPr>
                <w:rFonts w:eastAsia="Calibri"/>
                <w:sz w:val="22"/>
                <w:szCs w:val="22"/>
                <w:lang w:eastAsia="en-US"/>
              </w:rPr>
            </w:pPr>
          </w:p>
        </w:tc>
      </w:tr>
      <w:tr w:rsidR="004602CE" w:rsidRPr="005973A4" w14:paraId="03B41559" w14:textId="77777777" w:rsidTr="004602CE">
        <w:trPr>
          <w:gridAfter w:val="1"/>
          <w:wAfter w:w="709" w:type="dxa"/>
        </w:trPr>
        <w:tc>
          <w:tcPr>
            <w:tcW w:w="1831" w:type="dxa"/>
            <w:gridSpan w:val="2"/>
            <w:shd w:val="clear" w:color="auto" w:fill="auto"/>
          </w:tcPr>
          <w:p w14:paraId="4C6D2DF4"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Дата регистрации</w:t>
            </w:r>
          </w:p>
        </w:tc>
        <w:tc>
          <w:tcPr>
            <w:tcW w:w="7916" w:type="dxa"/>
            <w:gridSpan w:val="20"/>
            <w:shd w:val="clear" w:color="auto" w:fill="auto"/>
          </w:tcPr>
          <w:p w14:paraId="1388D730" w14:textId="77777777" w:rsidR="004602CE" w:rsidRPr="005973A4" w:rsidRDefault="004602CE" w:rsidP="004602CE">
            <w:pPr>
              <w:contextualSpacing/>
              <w:rPr>
                <w:rFonts w:eastAsia="Calibri"/>
                <w:sz w:val="22"/>
                <w:szCs w:val="22"/>
                <w:lang w:val="en-US" w:eastAsia="en-US"/>
              </w:rPr>
            </w:pPr>
          </w:p>
        </w:tc>
      </w:tr>
      <w:tr w:rsidR="004602CE" w:rsidRPr="005973A4" w14:paraId="1DBFA52A" w14:textId="77777777" w:rsidTr="004602CE">
        <w:trPr>
          <w:gridAfter w:val="1"/>
          <w:wAfter w:w="709" w:type="dxa"/>
        </w:trPr>
        <w:tc>
          <w:tcPr>
            <w:tcW w:w="1831" w:type="dxa"/>
            <w:gridSpan w:val="2"/>
            <w:shd w:val="clear" w:color="auto" w:fill="auto"/>
          </w:tcPr>
          <w:p w14:paraId="2EA3A0B2"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Краткое наименование лица</w:t>
            </w:r>
          </w:p>
        </w:tc>
        <w:tc>
          <w:tcPr>
            <w:tcW w:w="7916" w:type="dxa"/>
            <w:gridSpan w:val="20"/>
            <w:shd w:val="clear" w:color="auto" w:fill="auto"/>
          </w:tcPr>
          <w:p w14:paraId="56588A54" w14:textId="77777777" w:rsidR="004602CE" w:rsidRPr="005973A4" w:rsidRDefault="004602CE" w:rsidP="004602CE">
            <w:pPr>
              <w:contextualSpacing/>
              <w:rPr>
                <w:rFonts w:eastAsia="Calibri"/>
                <w:sz w:val="22"/>
                <w:szCs w:val="22"/>
                <w:lang w:val="en-US" w:eastAsia="en-US"/>
              </w:rPr>
            </w:pPr>
          </w:p>
        </w:tc>
      </w:tr>
      <w:tr w:rsidR="004602CE" w:rsidRPr="005973A4" w14:paraId="7F0150CC" w14:textId="77777777" w:rsidTr="004602CE">
        <w:trPr>
          <w:gridAfter w:val="1"/>
          <w:wAfter w:w="709" w:type="dxa"/>
        </w:trPr>
        <w:tc>
          <w:tcPr>
            <w:tcW w:w="1831" w:type="dxa"/>
            <w:gridSpan w:val="2"/>
            <w:shd w:val="clear" w:color="auto" w:fill="auto"/>
          </w:tcPr>
          <w:p w14:paraId="5C2FFE45"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Адрес местонахождения (в формате ПАРТАД)</w:t>
            </w:r>
          </w:p>
        </w:tc>
        <w:tc>
          <w:tcPr>
            <w:tcW w:w="4297" w:type="dxa"/>
            <w:gridSpan w:val="9"/>
            <w:shd w:val="clear" w:color="auto" w:fill="auto"/>
          </w:tcPr>
          <w:p w14:paraId="383A77E1" w14:textId="77777777" w:rsidR="004602CE" w:rsidRPr="005973A4" w:rsidRDefault="004602CE" w:rsidP="004602CE">
            <w:pPr>
              <w:rPr>
                <w:rFonts w:eastAsia="Calibri"/>
                <w:i/>
                <w:iCs/>
                <w:sz w:val="17"/>
                <w:szCs w:val="17"/>
                <w:lang w:eastAsia="en-US"/>
              </w:rPr>
            </w:pPr>
          </w:p>
          <w:p w14:paraId="3615D246"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страна</w:t>
            </w:r>
          </w:p>
        </w:tc>
        <w:tc>
          <w:tcPr>
            <w:tcW w:w="1564" w:type="dxa"/>
            <w:gridSpan w:val="5"/>
            <w:shd w:val="clear" w:color="auto" w:fill="auto"/>
          </w:tcPr>
          <w:p w14:paraId="7E30919B" w14:textId="77777777" w:rsidR="004602CE" w:rsidRPr="005973A4" w:rsidRDefault="004602CE" w:rsidP="004602CE">
            <w:pPr>
              <w:rPr>
                <w:rFonts w:eastAsia="Calibri"/>
                <w:i/>
                <w:iCs/>
                <w:sz w:val="17"/>
                <w:szCs w:val="17"/>
                <w:lang w:val="en-US" w:eastAsia="en-US"/>
              </w:rPr>
            </w:pPr>
          </w:p>
          <w:p w14:paraId="284EE0C5"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почтовый индекс</w:t>
            </w:r>
          </w:p>
        </w:tc>
        <w:tc>
          <w:tcPr>
            <w:tcW w:w="2055" w:type="dxa"/>
            <w:gridSpan w:val="6"/>
            <w:shd w:val="clear" w:color="auto" w:fill="auto"/>
          </w:tcPr>
          <w:p w14:paraId="7511A9F9" w14:textId="77777777" w:rsidR="004602CE" w:rsidRPr="005973A4" w:rsidRDefault="004602CE" w:rsidP="004602CE">
            <w:pPr>
              <w:rPr>
                <w:rFonts w:eastAsia="Calibri"/>
                <w:i/>
                <w:iCs/>
                <w:sz w:val="17"/>
                <w:szCs w:val="17"/>
                <w:lang w:val="en-US" w:eastAsia="en-US"/>
              </w:rPr>
            </w:pPr>
          </w:p>
          <w:p w14:paraId="41B2AF71"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адрес</w:t>
            </w:r>
          </w:p>
        </w:tc>
      </w:tr>
      <w:tr w:rsidR="004602CE" w:rsidRPr="005973A4" w14:paraId="65D188DC" w14:textId="77777777" w:rsidTr="004602CE">
        <w:trPr>
          <w:gridAfter w:val="1"/>
          <w:wAfter w:w="709" w:type="dxa"/>
        </w:trPr>
        <w:tc>
          <w:tcPr>
            <w:tcW w:w="1831" w:type="dxa"/>
            <w:gridSpan w:val="2"/>
            <w:shd w:val="clear" w:color="auto" w:fill="auto"/>
          </w:tcPr>
          <w:p w14:paraId="70859EA3"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Адрес местонахождения (не структурированный)</w:t>
            </w:r>
          </w:p>
        </w:tc>
        <w:tc>
          <w:tcPr>
            <w:tcW w:w="7916" w:type="dxa"/>
            <w:gridSpan w:val="20"/>
            <w:shd w:val="clear" w:color="auto" w:fill="auto"/>
          </w:tcPr>
          <w:p w14:paraId="5123CF38" w14:textId="77777777" w:rsidR="004602CE" w:rsidRPr="005973A4" w:rsidRDefault="004602CE" w:rsidP="004602CE">
            <w:pPr>
              <w:contextualSpacing/>
              <w:rPr>
                <w:rFonts w:eastAsia="Calibri"/>
                <w:sz w:val="22"/>
                <w:szCs w:val="22"/>
                <w:lang w:val="en-US" w:eastAsia="en-US"/>
              </w:rPr>
            </w:pPr>
          </w:p>
        </w:tc>
      </w:tr>
      <w:tr w:rsidR="004602CE" w:rsidRPr="005973A4" w14:paraId="125E81BA" w14:textId="77777777" w:rsidTr="004602CE">
        <w:tc>
          <w:tcPr>
            <w:tcW w:w="1807" w:type="dxa"/>
            <w:shd w:val="clear" w:color="auto" w:fill="auto"/>
          </w:tcPr>
          <w:p w14:paraId="327C40E1"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Адрес</w:t>
            </w:r>
            <w:r w:rsidRPr="005973A4">
              <w:rPr>
                <w:rFonts w:eastAsia="Calibri"/>
                <w:i/>
                <w:iCs/>
                <w:sz w:val="17"/>
                <w:szCs w:val="17"/>
                <w:lang w:val="en-US" w:eastAsia="en-US"/>
              </w:rPr>
              <w:t xml:space="preserve"> </w:t>
            </w:r>
            <w:r w:rsidRPr="005973A4">
              <w:rPr>
                <w:rFonts w:eastAsia="Calibri"/>
                <w:i/>
                <w:iCs/>
                <w:sz w:val="17"/>
                <w:szCs w:val="17"/>
                <w:lang w:eastAsia="en-US"/>
              </w:rPr>
              <w:t>местонахождения</w:t>
            </w:r>
            <w:r w:rsidRPr="005973A4">
              <w:rPr>
                <w:rFonts w:eastAsia="Calibri"/>
                <w:i/>
                <w:iCs/>
                <w:sz w:val="17"/>
                <w:szCs w:val="17"/>
                <w:lang w:val="en-US" w:eastAsia="en-US"/>
              </w:rPr>
              <w:t xml:space="preserve"> </w:t>
            </w:r>
            <w:r w:rsidRPr="005973A4">
              <w:rPr>
                <w:rFonts w:eastAsia="Calibri"/>
                <w:i/>
                <w:iCs/>
                <w:sz w:val="17"/>
                <w:szCs w:val="17"/>
                <w:lang w:val="en-US" w:eastAsia="en-US"/>
              </w:rPr>
              <w:lastRenderedPageBreak/>
              <w:t>(</w:t>
            </w:r>
            <w:r w:rsidRPr="005973A4">
              <w:rPr>
                <w:rFonts w:eastAsia="Calibri"/>
                <w:i/>
                <w:iCs/>
                <w:sz w:val="17"/>
                <w:szCs w:val="17"/>
                <w:lang w:eastAsia="en-US"/>
              </w:rPr>
              <w:t>структурированный</w:t>
            </w:r>
            <w:r w:rsidRPr="005973A4">
              <w:rPr>
                <w:rFonts w:eastAsia="Calibri"/>
                <w:i/>
                <w:iCs/>
                <w:sz w:val="17"/>
                <w:szCs w:val="17"/>
                <w:lang w:val="en-US" w:eastAsia="en-US"/>
              </w:rPr>
              <w:t>)</w:t>
            </w:r>
          </w:p>
        </w:tc>
        <w:tc>
          <w:tcPr>
            <w:tcW w:w="707" w:type="dxa"/>
            <w:gridSpan w:val="2"/>
            <w:shd w:val="clear" w:color="auto" w:fill="auto"/>
          </w:tcPr>
          <w:p w14:paraId="63D1D339" w14:textId="77777777" w:rsidR="004602CE" w:rsidRPr="005973A4" w:rsidRDefault="004602CE" w:rsidP="004602CE">
            <w:pPr>
              <w:rPr>
                <w:rFonts w:eastAsia="Calibri"/>
                <w:i/>
                <w:iCs/>
                <w:sz w:val="16"/>
                <w:szCs w:val="16"/>
                <w:lang w:val="en-US" w:eastAsia="en-US"/>
              </w:rPr>
            </w:pPr>
          </w:p>
          <w:p w14:paraId="03A12999" w14:textId="77777777" w:rsidR="004602CE" w:rsidRPr="005973A4" w:rsidRDefault="004602CE" w:rsidP="004602CE">
            <w:pPr>
              <w:rPr>
                <w:rFonts w:eastAsia="Calibri"/>
                <w:i/>
                <w:iCs/>
                <w:sz w:val="16"/>
                <w:szCs w:val="16"/>
                <w:lang w:val="en-US" w:eastAsia="en-US"/>
              </w:rPr>
            </w:pPr>
          </w:p>
          <w:p w14:paraId="58C577AC" w14:textId="77777777" w:rsidR="004602CE" w:rsidRPr="005973A4" w:rsidRDefault="004602CE" w:rsidP="004602CE">
            <w:pPr>
              <w:rPr>
                <w:rFonts w:eastAsia="Calibri"/>
                <w:i/>
                <w:iCs/>
                <w:sz w:val="16"/>
                <w:szCs w:val="16"/>
                <w:lang w:eastAsia="en-US"/>
              </w:rPr>
            </w:pPr>
            <w:r w:rsidRPr="005973A4">
              <w:rPr>
                <w:rFonts w:eastAsia="Calibri"/>
                <w:i/>
                <w:iCs/>
                <w:sz w:val="16"/>
                <w:szCs w:val="16"/>
                <w:lang w:eastAsia="en-US"/>
              </w:rPr>
              <w:lastRenderedPageBreak/>
              <w:t>тип адреса</w:t>
            </w:r>
          </w:p>
        </w:tc>
        <w:tc>
          <w:tcPr>
            <w:tcW w:w="992" w:type="dxa"/>
            <w:gridSpan w:val="2"/>
            <w:shd w:val="clear" w:color="auto" w:fill="auto"/>
          </w:tcPr>
          <w:p w14:paraId="2A8CD7F4" w14:textId="77777777" w:rsidR="004602CE" w:rsidRPr="005973A4" w:rsidRDefault="004602CE" w:rsidP="004602CE">
            <w:pPr>
              <w:rPr>
                <w:rFonts w:eastAsia="Calibri"/>
                <w:i/>
                <w:iCs/>
                <w:sz w:val="16"/>
                <w:szCs w:val="16"/>
                <w:lang w:eastAsia="en-US"/>
              </w:rPr>
            </w:pPr>
          </w:p>
          <w:p w14:paraId="784576A4" w14:textId="77777777" w:rsidR="004602CE" w:rsidRPr="005973A4" w:rsidRDefault="004602CE" w:rsidP="004602CE">
            <w:pPr>
              <w:rPr>
                <w:rFonts w:eastAsia="Calibri"/>
                <w:i/>
                <w:iCs/>
                <w:sz w:val="16"/>
                <w:szCs w:val="16"/>
                <w:lang w:eastAsia="en-US"/>
              </w:rPr>
            </w:pPr>
          </w:p>
          <w:p w14:paraId="1BE56AF7" w14:textId="77777777" w:rsidR="004602CE" w:rsidRPr="005973A4" w:rsidRDefault="004602CE" w:rsidP="004602CE">
            <w:pPr>
              <w:rPr>
                <w:rFonts w:eastAsia="Calibri"/>
                <w:i/>
                <w:iCs/>
                <w:sz w:val="16"/>
                <w:szCs w:val="16"/>
                <w:lang w:eastAsia="en-US"/>
              </w:rPr>
            </w:pPr>
            <w:r w:rsidRPr="005973A4">
              <w:rPr>
                <w:rFonts w:eastAsia="Calibri"/>
                <w:i/>
                <w:iCs/>
                <w:sz w:val="16"/>
                <w:szCs w:val="16"/>
                <w:lang w:eastAsia="en-US"/>
              </w:rPr>
              <w:lastRenderedPageBreak/>
              <w:t>департамент или строение</w:t>
            </w:r>
          </w:p>
        </w:tc>
        <w:tc>
          <w:tcPr>
            <w:tcW w:w="1134" w:type="dxa"/>
            <w:gridSpan w:val="2"/>
            <w:shd w:val="clear" w:color="auto" w:fill="auto"/>
          </w:tcPr>
          <w:p w14:paraId="4B454319" w14:textId="77777777" w:rsidR="004602CE" w:rsidRPr="005973A4" w:rsidRDefault="004602CE" w:rsidP="004602CE">
            <w:pPr>
              <w:rPr>
                <w:rFonts w:eastAsia="Calibri"/>
                <w:i/>
                <w:iCs/>
                <w:sz w:val="16"/>
                <w:szCs w:val="16"/>
                <w:lang w:eastAsia="en-US"/>
              </w:rPr>
            </w:pPr>
          </w:p>
          <w:p w14:paraId="3B2BE6DB" w14:textId="77777777" w:rsidR="004602CE" w:rsidRPr="005973A4" w:rsidRDefault="004602CE" w:rsidP="004602CE">
            <w:pPr>
              <w:contextualSpacing/>
              <w:rPr>
                <w:rFonts w:eastAsia="Calibri"/>
                <w:i/>
                <w:iCs/>
                <w:sz w:val="16"/>
                <w:szCs w:val="16"/>
                <w:lang w:eastAsia="en-US"/>
              </w:rPr>
            </w:pPr>
          </w:p>
          <w:p w14:paraId="1E44320F" w14:textId="77777777" w:rsidR="004602CE" w:rsidRPr="005973A4" w:rsidRDefault="004602CE" w:rsidP="004602CE">
            <w:pPr>
              <w:rPr>
                <w:rFonts w:eastAsia="Calibri"/>
                <w:i/>
                <w:iCs/>
                <w:sz w:val="16"/>
                <w:szCs w:val="16"/>
                <w:lang w:eastAsia="en-US"/>
              </w:rPr>
            </w:pPr>
            <w:r w:rsidRPr="005973A4">
              <w:rPr>
                <w:rFonts w:eastAsia="Calibri"/>
                <w:i/>
                <w:iCs/>
                <w:sz w:val="16"/>
                <w:szCs w:val="16"/>
                <w:lang w:eastAsia="en-US"/>
              </w:rPr>
              <w:lastRenderedPageBreak/>
              <w:t>подразделение или часть строения</w:t>
            </w:r>
          </w:p>
        </w:tc>
        <w:tc>
          <w:tcPr>
            <w:tcW w:w="851" w:type="dxa"/>
            <w:gridSpan w:val="2"/>
            <w:shd w:val="clear" w:color="auto" w:fill="auto"/>
          </w:tcPr>
          <w:p w14:paraId="39411C67" w14:textId="77777777" w:rsidR="004602CE" w:rsidRPr="005973A4" w:rsidRDefault="004602CE" w:rsidP="004602CE">
            <w:pPr>
              <w:rPr>
                <w:rFonts w:eastAsia="Calibri"/>
                <w:i/>
                <w:iCs/>
                <w:sz w:val="16"/>
                <w:szCs w:val="16"/>
                <w:lang w:eastAsia="en-US"/>
              </w:rPr>
            </w:pPr>
          </w:p>
          <w:p w14:paraId="11EB62AE" w14:textId="77777777" w:rsidR="004602CE" w:rsidRPr="005973A4" w:rsidRDefault="004602CE" w:rsidP="004602CE">
            <w:pPr>
              <w:rPr>
                <w:rFonts w:eastAsia="Calibri"/>
                <w:i/>
                <w:iCs/>
                <w:sz w:val="16"/>
                <w:szCs w:val="16"/>
                <w:lang w:eastAsia="en-US"/>
              </w:rPr>
            </w:pPr>
          </w:p>
          <w:p w14:paraId="0E3556B9" w14:textId="77777777" w:rsidR="004602CE" w:rsidRPr="005973A4" w:rsidRDefault="004602CE" w:rsidP="004602CE">
            <w:pPr>
              <w:rPr>
                <w:rFonts w:eastAsia="Calibri"/>
                <w:i/>
                <w:iCs/>
                <w:sz w:val="16"/>
                <w:szCs w:val="16"/>
                <w:lang w:eastAsia="en-US"/>
              </w:rPr>
            </w:pPr>
            <w:r w:rsidRPr="005973A4">
              <w:rPr>
                <w:rFonts w:eastAsia="Calibri"/>
                <w:i/>
                <w:iCs/>
                <w:sz w:val="16"/>
                <w:szCs w:val="16"/>
                <w:lang w:eastAsia="en-US"/>
              </w:rPr>
              <w:lastRenderedPageBreak/>
              <w:t>название улицы</w:t>
            </w:r>
          </w:p>
        </w:tc>
        <w:tc>
          <w:tcPr>
            <w:tcW w:w="850" w:type="dxa"/>
            <w:gridSpan w:val="3"/>
            <w:shd w:val="clear" w:color="auto" w:fill="auto"/>
          </w:tcPr>
          <w:p w14:paraId="2F4CC2D0" w14:textId="77777777" w:rsidR="004602CE" w:rsidRPr="005973A4" w:rsidRDefault="004602CE" w:rsidP="004602CE">
            <w:pPr>
              <w:rPr>
                <w:rFonts w:eastAsia="Calibri"/>
                <w:i/>
                <w:iCs/>
                <w:sz w:val="16"/>
                <w:szCs w:val="16"/>
                <w:lang w:eastAsia="en-US"/>
              </w:rPr>
            </w:pPr>
          </w:p>
          <w:p w14:paraId="2EDA639B" w14:textId="77777777" w:rsidR="004602CE" w:rsidRPr="005973A4" w:rsidRDefault="004602CE" w:rsidP="004602CE">
            <w:pPr>
              <w:rPr>
                <w:rFonts w:eastAsia="Calibri"/>
                <w:i/>
                <w:iCs/>
                <w:sz w:val="16"/>
                <w:szCs w:val="16"/>
                <w:lang w:eastAsia="en-US"/>
              </w:rPr>
            </w:pPr>
          </w:p>
          <w:p w14:paraId="0B2BF413" w14:textId="77777777" w:rsidR="004602CE" w:rsidRPr="005973A4" w:rsidRDefault="004602CE" w:rsidP="004602CE">
            <w:pPr>
              <w:rPr>
                <w:rFonts w:eastAsia="Calibri"/>
                <w:i/>
                <w:iCs/>
                <w:sz w:val="16"/>
                <w:szCs w:val="16"/>
                <w:lang w:eastAsia="en-US"/>
              </w:rPr>
            </w:pPr>
            <w:r w:rsidRPr="005973A4">
              <w:rPr>
                <w:rFonts w:eastAsia="Calibri"/>
                <w:i/>
                <w:iCs/>
                <w:sz w:val="16"/>
                <w:szCs w:val="16"/>
                <w:lang w:eastAsia="en-US"/>
              </w:rPr>
              <w:lastRenderedPageBreak/>
              <w:t>номер строения</w:t>
            </w:r>
          </w:p>
        </w:tc>
        <w:tc>
          <w:tcPr>
            <w:tcW w:w="851" w:type="dxa"/>
            <w:gridSpan w:val="2"/>
            <w:shd w:val="clear" w:color="auto" w:fill="auto"/>
          </w:tcPr>
          <w:p w14:paraId="303F2A4F" w14:textId="77777777" w:rsidR="004602CE" w:rsidRPr="005973A4" w:rsidRDefault="004602CE" w:rsidP="004602CE">
            <w:pPr>
              <w:rPr>
                <w:rFonts w:eastAsia="Calibri"/>
                <w:i/>
                <w:iCs/>
                <w:sz w:val="16"/>
                <w:szCs w:val="16"/>
                <w:lang w:eastAsia="en-US"/>
              </w:rPr>
            </w:pPr>
          </w:p>
          <w:p w14:paraId="0246F564" w14:textId="77777777" w:rsidR="004602CE" w:rsidRPr="005973A4" w:rsidRDefault="004602CE" w:rsidP="004602CE">
            <w:pPr>
              <w:rPr>
                <w:rFonts w:eastAsia="Calibri"/>
                <w:i/>
                <w:iCs/>
                <w:sz w:val="16"/>
                <w:szCs w:val="16"/>
                <w:lang w:eastAsia="en-US"/>
              </w:rPr>
            </w:pPr>
          </w:p>
          <w:p w14:paraId="7740A4E3" w14:textId="77777777" w:rsidR="004602CE" w:rsidRPr="005973A4" w:rsidRDefault="004602CE" w:rsidP="004602CE">
            <w:pPr>
              <w:rPr>
                <w:rFonts w:eastAsia="Calibri"/>
                <w:i/>
                <w:iCs/>
                <w:sz w:val="16"/>
                <w:szCs w:val="16"/>
                <w:lang w:eastAsia="en-US"/>
              </w:rPr>
            </w:pPr>
            <w:r w:rsidRPr="005973A4">
              <w:rPr>
                <w:rFonts w:eastAsia="Calibri"/>
                <w:i/>
                <w:iCs/>
                <w:sz w:val="16"/>
                <w:szCs w:val="16"/>
                <w:lang w:eastAsia="en-US"/>
              </w:rPr>
              <w:lastRenderedPageBreak/>
              <w:t>почтовый индекс</w:t>
            </w:r>
          </w:p>
        </w:tc>
        <w:tc>
          <w:tcPr>
            <w:tcW w:w="850" w:type="dxa"/>
            <w:gridSpan w:val="4"/>
            <w:shd w:val="clear" w:color="auto" w:fill="auto"/>
          </w:tcPr>
          <w:p w14:paraId="06029514" w14:textId="77777777" w:rsidR="004602CE" w:rsidRPr="005973A4" w:rsidRDefault="004602CE" w:rsidP="004602CE">
            <w:pPr>
              <w:rPr>
                <w:rFonts w:eastAsia="Calibri"/>
                <w:i/>
                <w:iCs/>
                <w:sz w:val="16"/>
                <w:szCs w:val="16"/>
                <w:lang w:eastAsia="en-US"/>
              </w:rPr>
            </w:pPr>
          </w:p>
          <w:p w14:paraId="2C1DC701" w14:textId="77777777" w:rsidR="004602CE" w:rsidRPr="005973A4" w:rsidRDefault="004602CE" w:rsidP="004602CE">
            <w:pPr>
              <w:rPr>
                <w:rFonts w:eastAsia="Calibri"/>
                <w:i/>
                <w:iCs/>
                <w:sz w:val="16"/>
                <w:szCs w:val="16"/>
                <w:lang w:eastAsia="en-US"/>
              </w:rPr>
            </w:pPr>
          </w:p>
          <w:p w14:paraId="0D6847AF" w14:textId="77777777" w:rsidR="004602CE" w:rsidRPr="005973A4" w:rsidRDefault="004602CE" w:rsidP="004602CE">
            <w:pPr>
              <w:rPr>
                <w:rFonts w:eastAsia="Calibri"/>
                <w:i/>
                <w:iCs/>
                <w:sz w:val="16"/>
                <w:szCs w:val="16"/>
                <w:lang w:eastAsia="en-US"/>
              </w:rPr>
            </w:pPr>
            <w:r w:rsidRPr="005973A4">
              <w:rPr>
                <w:rFonts w:eastAsia="Calibri"/>
                <w:i/>
                <w:iCs/>
                <w:sz w:val="16"/>
                <w:szCs w:val="16"/>
                <w:lang w:eastAsia="en-US"/>
              </w:rPr>
              <w:lastRenderedPageBreak/>
              <w:t>название города</w:t>
            </w:r>
          </w:p>
        </w:tc>
        <w:tc>
          <w:tcPr>
            <w:tcW w:w="855" w:type="dxa"/>
            <w:shd w:val="clear" w:color="auto" w:fill="auto"/>
          </w:tcPr>
          <w:p w14:paraId="7492C1A3" w14:textId="77777777" w:rsidR="004602CE" w:rsidRPr="005973A4" w:rsidRDefault="004602CE" w:rsidP="004602CE">
            <w:pPr>
              <w:rPr>
                <w:rFonts w:eastAsia="Calibri"/>
                <w:i/>
                <w:iCs/>
                <w:sz w:val="16"/>
                <w:szCs w:val="16"/>
                <w:lang w:eastAsia="en-US"/>
              </w:rPr>
            </w:pPr>
          </w:p>
          <w:p w14:paraId="3D1B8BD7" w14:textId="77777777" w:rsidR="004602CE" w:rsidRPr="005973A4" w:rsidRDefault="004602CE" w:rsidP="004602CE">
            <w:pPr>
              <w:rPr>
                <w:rFonts w:eastAsia="Calibri"/>
                <w:i/>
                <w:iCs/>
                <w:sz w:val="16"/>
                <w:szCs w:val="16"/>
                <w:lang w:eastAsia="en-US"/>
              </w:rPr>
            </w:pPr>
          </w:p>
          <w:p w14:paraId="64D09A3C" w14:textId="77777777" w:rsidR="004602CE" w:rsidRPr="005973A4" w:rsidRDefault="004602CE" w:rsidP="004602CE">
            <w:pPr>
              <w:rPr>
                <w:rFonts w:eastAsia="Calibri"/>
                <w:i/>
                <w:iCs/>
                <w:sz w:val="16"/>
                <w:szCs w:val="16"/>
                <w:lang w:eastAsia="en-US"/>
              </w:rPr>
            </w:pPr>
            <w:r w:rsidRPr="005973A4">
              <w:rPr>
                <w:rFonts w:eastAsia="Calibri"/>
                <w:i/>
                <w:iCs/>
                <w:sz w:val="16"/>
                <w:szCs w:val="16"/>
                <w:lang w:eastAsia="en-US"/>
              </w:rPr>
              <w:lastRenderedPageBreak/>
              <w:t>область, край, Республика</w:t>
            </w:r>
          </w:p>
        </w:tc>
        <w:tc>
          <w:tcPr>
            <w:tcW w:w="709" w:type="dxa"/>
            <w:shd w:val="clear" w:color="auto" w:fill="auto"/>
          </w:tcPr>
          <w:p w14:paraId="31B9D58D" w14:textId="77777777" w:rsidR="004602CE" w:rsidRPr="005973A4" w:rsidRDefault="004602CE" w:rsidP="004602CE">
            <w:pPr>
              <w:rPr>
                <w:rFonts w:eastAsia="Calibri"/>
                <w:i/>
                <w:iCs/>
                <w:sz w:val="16"/>
                <w:szCs w:val="16"/>
                <w:lang w:eastAsia="en-US"/>
              </w:rPr>
            </w:pPr>
          </w:p>
          <w:p w14:paraId="41424F53" w14:textId="77777777" w:rsidR="004602CE" w:rsidRPr="005973A4" w:rsidRDefault="004602CE" w:rsidP="004602CE">
            <w:pPr>
              <w:rPr>
                <w:rFonts w:eastAsia="Calibri"/>
                <w:i/>
                <w:iCs/>
                <w:sz w:val="16"/>
                <w:szCs w:val="16"/>
                <w:lang w:eastAsia="en-US"/>
              </w:rPr>
            </w:pPr>
          </w:p>
          <w:p w14:paraId="27E9F979" w14:textId="77777777" w:rsidR="004602CE" w:rsidRPr="005973A4" w:rsidRDefault="004602CE" w:rsidP="004602CE">
            <w:pPr>
              <w:rPr>
                <w:rFonts w:eastAsia="Calibri"/>
                <w:i/>
                <w:iCs/>
                <w:sz w:val="16"/>
                <w:szCs w:val="16"/>
                <w:lang w:eastAsia="en-US"/>
              </w:rPr>
            </w:pPr>
            <w:r w:rsidRPr="005973A4">
              <w:rPr>
                <w:rFonts w:eastAsia="Calibri"/>
                <w:i/>
                <w:iCs/>
                <w:sz w:val="16"/>
                <w:szCs w:val="16"/>
                <w:lang w:eastAsia="en-US"/>
              </w:rPr>
              <w:lastRenderedPageBreak/>
              <w:t>код страны</w:t>
            </w:r>
          </w:p>
        </w:tc>
        <w:tc>
          <w:tcPr>
            <w:tcW w:w="850" w:type="dxa"/>
            <w:gridSpan w:val="3"/>
            <w:shd w:val="clear" w:color="auto" w:fill="auto"/>
          </w:tcPr>
          <w:p w14:paraId="56145406" w14:textId="77777777" w:rsidR="004602CE" w:rsidRPr="005973A4" w:rsidRDefault="004602CE" w:rsidP="004602CE">
            <w:pPr>
              <w:rPr>
                <w:rFonts w:eastAsia="Calibri"/>
                <w:i/>
                <w:iCs/>
                <w:sz w:val="16"/>
                <w:szCs w:val="16"/>
                <w:lang w:eastAsia="en-US"/>
              </w:rPr>
            </w:pPr>
          </w:p>
          <w:p w14:paraId="64E84571" w14:textId="77777777" w:rsidR="004602CE" w:rsidRPr="005973A4" w:rsidRDefault="004602CE" w:rsidP="004602CE">
            <w:pPr>
              <w:rPr>
                <w:rFonts w:eastAsia="Calibri"/>
                <w:i/>
                <w:iCs/>
                <w:sz w:val="16"/>
                <w:szCs w:val="16"/>
                <w:lang w:eastAsia="en-US"/>
              </w:rPr>
            </w:pPr>
          </w:p>
          <w:p w14:paraId="3DBCE308" w14:textId="77777777" w:rsidR="004602CE" w:rsidRPr="005973A4" w:rsidRDefault="004602CE" w:rsidP="004602CE">
            <w:pPr>
              <w:rPr>
                <w:rFonts w:eastAsia="Calibri"/>
                <w:i/>
                <w:iCs/>
                <w:sz w:val="16"/>
                <w:szCs w:val="16"/>
                <w:lang w:eastAsia="en-US"/>
              </w:rPr>
            </w:pPr>
            <w:r w:rsidRPr="005973A4">
              <w:rPr>
                <w:rFonts w:eastAsia="Calibri"/>
                <w:i/>
                <w:iCs/>
                <w:sz w:val="16"/>
                <w:szCs w:val="16"/>
                <w:lang w:eastAsia="en-US"/>
              </w:rPr>
              <w:lastRenderedPageBreak/>
              <w:t>доп. информация</w:t>
            </w:r>
          </w:p>
        </w:tc>
      </w:tr>
      <w:tr w:rsidR="004602CE" w:rsidRPr="005973A4" w14:paraId="3787FE2A" w14:textId="77777777" w:rsidTr="004602CE">
        <w:trPr>
          <w:trHeight w:val="585"/>
        </w:trPr>
        <w:tc>
          <w:tcPr>
            <w:tcW w:w="1831" w:type="dxa"/>
            <w:gridSpan w:val="2"/>
            <w:vMerge w:val="restart"/>
            <w:shd w:val="clear" w:color="auto" w:fill="auto"/>
          </w:tcPr>
          <w:p w14:paraId="4EA36B8D"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lastRenderedPageBreak/>
              <w:t>Наименование лица и адрес для направления корреспонденции</w:t>
            </w:r>
          </w:p>
        </w:tc>
        <w:tc>
          <w:tcPr>
            <w:tcW w:w="2982" w:type="dxa"/>
            <w:gridSpan w:val="6"/>
            <w:shd w:val="clear" w:color="auto" w:fill="auto"/>
          </w:tcPr>
          <w:p w14:paraId="6E61D5CA" w14:textId="77777777" w:rsidR="004602CE" w:rsidRPr="005973A4" w:rsidRDefault="004602CE" w:rsidP="004602CE">
            <w:pPr>
              <w:rPr>
                <w:rFonts w:eastAsia="Calibri"/>
                <w:i/>
                <w:iCs/>
                <w:sz w:val="17"/>
                <w:szCs w:val="17"/>
                <w:lang w:eastAsia="en-US"/>
              </w:rPr>
            </w:pPr>
          </w:p>
          <w:p w14:paraId="3A5390DB" w14:textId="77777777" w:rsidR="004602CE" w:rsidRPr="005973A4" w:rsidRDefault="004602CE" w:rsidP="004602CE">
            <w:pPr>
              <w:rPr>
                <w:rFonts w:eastAsia="Calibri"/>
                <w:sz w:val="22"/>
                <w:szCs w:val="22"/>
                <w:lang w:eastAsia="en-US"/>
              </w:rPr>
            </w:pPr>
            <w:r w:rsidRPr="005973A4">
              <w:rPr>
                <w:rFonts w:eastAsia="Calibri"/>
                <w:i/>
                <w:iCs/>
                <w:sz w:val="17"/>
                <w:szCs w:val="17"/>
                <w:lang w:eastAsia="en-US"/>
              </w:rPr>
              <w:t>наименование</w:t>
            </w:r>
          </w:p>
        </w:tc>
        <w:tc>
          <w:tcPr>
            <w:tcW w:w="1674" w:type="dxa"/>
            <w:gridSpan w:val="5"/>
            <w:shd w:val="clear" w:color="auto" w:fill="auto"/>
          </w:tcPr>
          <w:p w14:paraId="32E8FFBF" w14:textId="77777777" w:rsidR="004602CE" w:rsidRPr="005973A4" w:rsidRDefault="004602CE" w:rsidP="004602CE">
            <w:pPr>
              <w:rPr>
                <w:rFonts w:eastAsia="Calibri"/>
                <w:i/>
                <w:iCs/>
                <w:sz w:val="17"/>
                <w:szCs w:val="17"/>
                <w:lang w:val="en-US" w:eastAsia="en-US"/>
              </w:rPr>
            </w:pPr>
          </w:p>
          <w:p w14:paraId="2FA8023A"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страна</w:t>
            </w:r>
          </w:p>
        </w:tc>
        <w:tc>
          <w:tcPr>
            <w:tcW w:w="2410" w:type="dxa"/>
            <w:gridSpan w:val="6"/>
            <w:shd w:val="clear" w:color="auto" w:fill="auto"/>
          </w:tcPr>
          <w:p w14:paraId="5B6A3B9E" w14:textId="77777777" w:rsidR="004602CE" w:rsidRPr="005973A4" w:rsidRDefault="004602CE" w:rsidP="004602CE">
            <w:pPr>
              <w:rPr>
                <w:rFonts w:eastAsia="Calibri"/>
                <w:i/>
                <w:iCs/>
                <w:sz w:val="17"/>
                <w:szCs w:val="17"/>
                <w:lang w:val="en-US" w:eastAsia="en-US"/>
              </w:rPr>
            </w:pPr>
          </w:p>
          <w:p w14:paraId="157E005B"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почтовый индекс</w:t>
            </w:r>
          </w:p>
        </w:tc>
        <w:tc>
          <w:tcPr>
            <w:tcW w:w="1559" w:type="dxa"/>
            <w:gridSpan w:val="4"/>
            <w:shd w:val="clear" w:color="auto" w:fill="auto"/>
          </w:tcPr>
          <w:p w14:paraId="1DE06260" w14:textId="77777777" w:rsidR="004602CE" w:rsidRPr="005973A4" w:rsidRDefault="004602CE" w:rsidP="004602CE">
            <w:pPr>
              <w:rPr>
                <w:rFonts w:eastAsia="Calibri"/>
                <w:i/>
                <w:iCs/>
                <w:sz w:val="17"/>
                <w:szCs w:val="17"/>
                <w:lang w:val="en-US" w:eastAsia="en-US"/>
              </w:rPr>
            </w:pPr>
          </w:p>
          <w:p w14:paraId="442AC302"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адрес</w:t>
            </w:r>
          </w:p>
        </w:tc>
      </w:tr>
      <w:tr w:rsidR="004602CE" w:rsidRPr="005973A4" w14:paraId="0ED3F922" w14:textId="77777777" w:rsidTr="004602CE">
        <w:trPr>
          <w:trHeight w:val="585"/>
        </w:trPr>
        <w:tc>
          <w:tcPr>
            <w:tcW w:w="1831" w:type="dxa"/>
            <w:gridSpan w:val="2"/>
            <w:vMerge/>
            <w:shd w:val="clear" w:color="auto" w:fill="auto"/>
          </w:tcPr>
          <w:p w14:paraId="772E744F" w14:textId="77777777" w:rsidR="004602CE" w:rsidRPr="005973A4" w:rsidRDefault="004602CE" w:rsidP="004602CE">
            <w:pPr>
              <w:rPr>
                <w:rFonts w:eastAsia="Calibri"/>
                <w:i/>
                <w:iCs/>
                <w:sz w:val="17"/>
                <w:szCs w:val="17"/>
                <w:lang w:eastAsia="en-US"/>
              </w:rPr>
            </w:pPr>
          </w:p>
        </w:tc>
        <w:tc>
          <w:tcPr>
            <w:tcW w:w="8625" w:type="dxa"/>
            <w:gridSpan w:val="21"/>
            <w:shd w:val="clear" w:color="auto" w:fill="auto"/>
          </w:tcPr>
          <w:p w14:paraId="4C30FFD9" w14:textId="77777777" w:rsidR="004602CE" w:rsidRPr="005973A4" w:rsidRDefault="004602CE" w:rsidP="004602CE">
            <w:pPr>
              <w:contextualSpacing/>
              <w:rPr>
                <w:rFonts w:eastAsia="Calibri"/>
                <w:sz w:val="22"/>
                <w:szCs w:val="22"/>
                <w:lang w:eastAsia="en-US"/>
              </w:rPr>
            </w:pPr>
            <w:r w:rsidRPr="005973A4">
              <w:rPr>
                <w:rFonts w:eastAsia="Calibri"/>
                <w:i/>
                <w:iCs/>
                <w:sz w:val="17"/>
                <w:szCs w:val="17"/>
                <w:lang w:eastAsia="en-US"/>
              </w:rPr>
              <w:t>адрес (не структурированный)</w:t>
            </w:r>
          </w:p>
        </w:tc>
      </w:tr>
      <w:tr w:rsidR="004602CE" w:rsidRPr="005973A4" w14:paraId="3FF8D800" w14:textId="77777777" w:rsidTr="004602CE">
        <w:trPr>
          <w:trHeight w:val="195"/>
        </w:trPr>
        <w:tc>
          <w:tcPr>
            <w:tcW w:w="1831" w:type="dxa"/>
            <w:gridSpan w:val="2"/>
            <w:vMerge w:val="restart"/>
            <w:shd w:val="clear" w:color="auto" w:fill="auto"/>
          </w:tcPr>
          <w:p w14:paraId="750943E5"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Контактная информация</w:t>
            </w:r>
          </w:p>
        </w:tc>
        <w:tc>
          <w:tcPr>
            <w:tcW w:w="8625" w:type="dxa"/>
            <w:gridSpan w:val="21"/>
            <w:shd w:val="clear" w:color="auto" w:fill="auto"/>
          </w:tcPr>
          <w:p w14:paraId="7F7EB162" w14:textId="77777777" w:rsidR="004602CE" w:rsidRPr="005973A4" w:rsidRDefault="004602CE" w:rsidP="004602CE">
            <w:pPr>
              <w:contextualSpacing/>
              <w:rPr>
                <w:rFonts w:eastAsia="Calibri"/>
                <w:i/>
                <w:iCs/>
                <w:color w:val="0070C0"/>
                <w:sz w:val="17"/>
                <w:szCs w:val="17"/>
                <w:lang w:val="en-US" w:eastAsia="en-US"/>
              </w:rPr>
            </w:pPr>
          </w:p>
          <w:p w14:paraId="3A67ECEB" w14:textId="77777777" w:rsidR="004602CE" w:rsidRPr="005973A4" w:rsidRDefault="004602CE" w:rsidP="004602CE">
            <w:pPr>
              <w:rPr>
                <w:rFonts w:eastAsia="Calibri"/>
                <w:sz w:val="22"/>
                <w:szCs w:val="22"/>
                <w:lang w:val="en-US" w:eastAsia="en-US"/>
              </w:rPr>
            </w:pPr>
            <w:r w:rsidRPr="005973A4">
              <w:rPr>
                <w:rFonts w:eastAsia="Calibri"/>
                <w:i/>
                <w:iCs/>
                <w:sz w:val="17"/>
                <w:szCs w:val="17"/>
                <w:lang w:eastAsia="en-US"/>
              </w:rPr>
              <w:t>номера</w:t>
            </w:r>
            <w:r w:rsidRPr="005973A4">
              <w:rPr>
                <w:rFonts w:eastAsia="Calibri"/>
                <w:i/>
                <w:iCs/>
                <w:sz w:val="17"/>
                <w:szCs w:val="17"/>
                <w:lang w:val="en-US" w:eastAsia="en-US"/>
              </w:rPr>
              <w:t xml:space="preserve"> </w:t>
            </w:r>
            <w:r w:rsidRPr="005973A4">
              <w:rPr>
                <w:rFonts w:eastAsia="Calibri"/>
                <w:i/>
                <w:iCs/>
                <w:sz w:val="17"/>
                <w:szCs w:val="17"/>
                <w:lang w:eastAsia="en-US"/>
              </w:rPr>
              <w:t>телефонов</w:t>
            </w:r>
          </w:p>
        </w:tc>
      </w:tr>
      <w:tr w:rsidR="004602CE" w:rsidRPr="005973A4" w14:paraId="013DB6EC" w14:textId="77777777" w:rsidTr="004602CE">
        <w:trPr>
          <w:trHeight w:val="195"/>
        </w:trPr>
        <w:tc>
          <w:tcPr>
            <w:tcW w:w="1831" w:type="dxa"/>
            <w:gridSpan w:val="2"/>
            <w:vMerge/>
            <w:shd w:val="clear" w:color="auto" w:fill="auto"/>
          </w:tcPr>
          <w:p w14:paraId="48834FAA" w14:textId="77777777" w:rsidR="004602CE" w:rsidRPr="005973A4" w:rsidRDefault="004602CE" w:rsidP="004602CE">
            <w:pPr>
              <w:rPr>
                <w:rFonts w:eastAsia="Calibri"/>
                <w:i/>
                <w:iCs/>
                <w:sz w:val="17"/>
                <w:szCs w:val="17"/>
                <w:lang w:val="en-US" w:eastAsia="en-US"/>
              </w:rPr>
            </w:pPr>
          </w:p>
        </w:tc>
        <w:tc>
          <w:tcPr>
            <w:tcW w:w="8625" w:type="dxa"/>
            <w:gridSpan w:val="21"/>
            <w:shd w:val="clear" w:color="auto" w:fill="auto"/>
          </w:tcPr>
          <w:p w14:paraId="70941A86" w14:textId="77777777" w:rsidR="004602CE" w:rsidRPr="005973A4" w:rsidRDefault="004602CE" w:rsidP="004602CE">
            <w:pPr>
              <w:contextualSpacing/>
              <w:rPr>
                <w:rFonts w:eastAsia="Calibri"/>
                <w:i/>
                <w:iCs/>
                <w:color w:val="0070C0"/>
                <w:sz w:val="17"/>
                <w:szCs w:val="17"/>
                <w:lang w:val="en-US" w:eastAsia="en-US"/>
              </w:rPr>
            </w:pPr>
          </w:p>
          <w:p w14:paraId="7CCA8ADA" w14:textId="77777777" w:rsidR="004602CE" w:rsidRPr="005973A4" w:rsidRDefault="004602CE" w:rsidP="004602CE">
            <w:pPr>
              <w:rPr>
                <w:rFonts w:eastAsia="Calibri"/>
                <w:sz w:val="22"/>
                <w:szCs w:val="22"/>
                <w:lang w:eastAsia="en-US"/>
              </w:rPr>
            </w:pPr>
            <w:r w:rsidRPr="005973A4">
              <w:rPr>
                <w:rFonts w:eastAsia="Calibri"/>
                <w:i/>
                <w:iCs/>
                <w:sz w:val="17"/>
                <w:szCs w:val="17"/>
                <w:lang w:eastAsia="en-US"/>
              </w:rPr>
              <w:t>адреса электронной почты</w:t>
            </w:r>
          </w:p>
        </w:tc>
      </w:tr>
      <w:tr w:rsidR="004602CE" w:rsidRPr="005973A4" w14:paraId="48C4671E" w14:textId="77777777" w:rsidTr="004602CE">
        <w:tc>
          <w:tcPr>
            <w:tcW w:w="1831" w:type="dxa"/>
            <w:gridSpan w:val="2"/>
            <w:vMerge w:val="restart"/>
            <w:shd w:val="clear" w:color="auto" w:fill="auto"/>
          </w:tcPr>
          <w:p w14:paraId="379F3A9A"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Банковские реквизиты</w:t>
            </w:r>
          </w:p>
        </w:tc>
        <w:tc>
          <w:tcPr>
            <w:tcW w:w="8625" w:type="dxa"/>
            <w:gridSpan w:val="21"/>
            <w:shd w:val="clear" w:color="auto" w:fill="auto"/>
          </w:tcPr>
          <w:p w14:paraId="7297E8A1" w14:textId="77777777" w:rsidR="004602CE" w:rsidRPr="005973A4" w:rsidRDefault="0075470B" w:rsidP="0075470B">
            <w:pPr>
              <w:rPr>
                <w:rFonts w:eastAsia="Calibri"/>
                <w:i/>
                <w:iCs/>
                <w:sz w:val="17"/>
                <w:szCs w:val="17"/>
                <w:lang w:val="en-US" w:eastAsia="en-US"/>
              </w:rPr>
            </w:pPr>
            <w:r w:rsidRPr="005973A4">
              <w:rPr>
                <w:rFonts w:eastAsia="Calibri"/>
                <w:i/>
                <w:iCs/>
                <w:sz w:val="17"/>
                <w:szCs w:val="17"/>
                <w:lang w:eastAsia="en-US"/>
              </w:rPr>
              <w:t>Н</w:t>
            </w:r>
            <w:r w:rsidR="004602CE" w:rsidRPr="005973A4">
              <w:rPr>
                <w:rFonts w:eastAsia="Calibri"/>
                <w:i/>
                <w:iCs/>
                <w:sz w:val="17"/>
                <w:szCs w:val="17"/>
                <w:lang w:eastAsia="en-US"/>
              </w:rPr>
              <w:t>аименование</w:t>
            </w:r>
            <w:r w:rsidRPr="005973A4">
              <w:rPr>
                <w:rFonts w:eastAsia="Calibri"/>
                <w:i/>
                <w:iCs/>
                <w:sz w:val="17"/>
                <w:szCs w:val="17"/>
                <w:lang w:eastAsia="en-US"/>
              </w:rPr>
              <w:t xml:space="preserve"> </w:t>
            </w:r>
            <w:r w:rsidR="004602CE" w:rsidRPr="005973A4">
              <w:rPr>
                <w:rFonts w:eastAsia="Calibri"/>
                <w:i/>
                <w:iCs/>
                <w:sz w:val="17"/>
                <w:szCs w:val="17"/>
                <w:lang w:eastAsia="en-US"/>
              </w:rPr>
              <w:t>юридического</w:t>
            </w:r>
            <w:r w:rsidR="004602CE" w:rsidRPr="005973A4">
              <w:rPr>
                <w:rFonts w:eastAsia="Calibri"/>
                <w:i/>
                <w:iCs/>
                <w:sz w:val="17"/>
                <w:szCs w:val="17"/>
                <w:lang w:val="en-US" w:eastAsia="en-US"/>
              </w:rPr>
              <w:t xml:space="preserve"> </w:t>
            </w:r>
            <w:r w:rsidR="004602CE" w:rsidRPr="005973A4">
              <w:rPr>
                <w:rFonts w:eastAsia="Calibri"/>
                <w:i/>
                <w:iCs/>
                <w:sz w:val="17"/>
                <w:szCs w:val="17"/>
                <w:lang w:eastAsia="en-US"/>
              </w:rPr>
              <w:t>лица</w:t>
            </w:r>
          </w:p>
        </w:tc>
      </w:tr>
      <w:tr w:rsidR="004602CE" w:rsidRPr="005973A4" w14:paraId="60FACE94" w14:textId="77777777" w:rsidTr="004602CE">
        <w:tc>
          <w:tcPr>
            <w:tcW w:w="1831" w:type="dxa"/>
            <w:gridSpan w:val="2"/>
            <w:vMerge/>
            <w:shd w:val="clear" w:color="auto" w:fill="auto"/>
          </w:tcPr>
          <w:p w14:paraId="31B4C2D7" w14:textId="77777777" w:rsidR="004602CE" w:rsidRPr="005973A4" w:rsidRDefault="004602CE" w:rsidP="004602CE">
            <w:pPr>
              <w:rPr>
                <w:rFonts w:eastAsia="Calibri"/>
                <w:i/>
                <w:iCs/>
                <w:sz w:val="17"/>
                <w:szCs w:val="17"/>
                <w:lang w:val="en-US" w:eastAsia="en-US"/>
              </w:rPr>
            </w:pPr>
          </w:p>
        </w:tc>
        <w:tc>
          <w:tcPr>
            <w:tcW w:w="8625" w:type="dxa"/>
            <w:gridSpan w:val="21"/>
            <w:shd w:val="clear" w:color="auto" w:fill="auto"/>
          </w:tcPr>
          <w:p w14:paraId="7EA37CE1"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ИНН</w:t>
            </w:r>
          </w:p>
        </w:tc>
      </w:tr>
      <w:tr w:rsidR="004602CE" w:rsidRPr="005973A4" w14:paraId="60432A48" w14:textId="77777777" w:rsidTr="004602CE">
        <w:tc>
          <w:tcPr>
            <w:tcW w:w="1831" w:type="dxa"/>
            <w:gridSpan w:val="2"/>
            <w:vMerge/>
            <w:shd w:val="clear" w:color="auto" w:fill="auto"/>
          </w:tcPr>
          <w:p w14:paraId="10D3F3F0" w14:textId="77777777" w:rsidR="004602CE" w:rsidRPr="005973A4" w:rsidRDefault="004602CE" w:rsidP="004602CE">
            <w:pPr>
              <w:rPr>
                <w:rFonts w:eastAsia="Calibri"/>
                <w:i/>
                <w:iCs/>
                <w:sz w:val="17"/>
                <w:szCs w:val="17"/>
                <w:lang w:eastAsia="en-US"/>
              </w:rPr>
            </w:pPr>
          </w:p>
        </w:tc>
        <w:tc>
          <w:tcPr>
            <w:tcW w:w="2537" w:type="dxa"/>
            <w:gridSpan w:val="4"/>
            <w:shd w:val="clear" w:color="auto" w:fill="auto"/>
          </w:tcPr>
          <w:p w14:paraId="2E41EE71"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счет</w:t>
            </w:r>
            <w:r w:rsidRPr="005973A4">
              <w:rPr>
                <w:rFonts w:eastAsia="Calibri"/>
                <w:i/>
                <w:iCs/>
                <w:sz w:val="17"/>
                <w:szCs w:val="17"/>
                <w:lang w:val="en-US" w:eastAsia="en-US"/>
              </w:rPr>
              <w:t xml:space="preserve"> №</w:t>
            </w:r>
          </w:p>
        </w:tc>
        <w:tc>
          <w:tcPr>
            <w:tcW w:w="1449" w:type="dxa"/>
            <w:gridSpan w:val="4"/>
            <w:shd w:val="clear" w:color="auto" w:fill="auto"/>
          </w:tcPr>
          <w:p w14:paraId="32653DFE"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наименование банка</w:t>
            </w:r>
          </w:p>
        </w:tc>
        <w:tc>
          <w:tcPr>
            <w:tcW w:w="2027" w:type="dxa"/>
            <w:gridSpan w:val="7"/>
            <w:shd w:val="clear" w:color="auto" w:fill="auto"/>
          </w:tcPr>
          <w:p w14:paraId="7108040D"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город банка</w:t>
            </w:r>
          </w:p>
        </w:tc>
        <w:tc>
          <w:tcPr>
            <w:tcW w:w="1843" w:type="dxa"/>
            <w:gridSpan w:val="4"/>
            <w:shd w:val="clear" w:color="auto" w:fill="auto"/>
          </w:tcPr>
          <w:p w14:paraId="5B904B33"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БИК банка</w:t>
            </w:r>
          </w:p>
        </w:tc>
        <w:tc>
          <w:tcPr>
            <w:tcW w:w="769" w:type="dxa"/>
            <w:gridSpan w:val="2"/>
            <w:shd w:val="clear" w:color="auto" w:fill="auto"/>
          </w:tcPr>
          <w:p w14:paraId="49A1D3B2"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номер корреспондентского счета</w:t>
            </w:r>
          </w:p>
        </w:tc>
      </w:tr>
      <w:tr w:rsidR="004602CE" w:rsidRPr="005973A4" w14:paraId="328B6E67" w14:textId="77777777" w:rsidTr="004602CE">
        <w:tc>
          <w:tcPr>
            <w:tcW w:w="1831" w:type="dxa"/>
            <w:gridSpan w:val="2"/>
            <w:vMerge/>
            <w:shd w:val="clear" w:color="auto" w:fill="auto"/>
          </w:tcPr>
          <w:p w14:paraId="0BB9E51A" w14:textId="77777777" w:rsidR="004602CE" w:rsidRPr="005973A4" w:rsidRDefault="004602CE" w:rsidP="004602CE">
            <w:pPr>
              <w:rPr>
                <w:rFonts w:eastAsia="Calibri"/>
                <w:i/>
                <w:iCs/>
                <w:sz w:val="17"/>
                <w:szCs w:val="17"/>
                <w:lang w:eastAsia="en-US"/>
              </w:rPr>
            </w:pPr>
          </w:p>
        </w:tc>
        <w:tc>
          <w:tcPr>
            <w:tcW w:w="8625" w:type="dxa"/>
            <w:gridSpan w:val="21"/>
            <w:shd w:val="clear" w:color="auto" w:fill="auto"/>
          </w:tcPr>
          <w:p w14:paraId="7596BADC"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дополнительные реквизиты платежа</w:t>
            </w:r>
          </w:p>
        </w:tc>
      </w:tr>
    </w:tbl>
    <w:p w14:paraId="2A172F39" w14:textId="77777777" w:rsidR="004602CE" w:rsidRPr="005973A4" w:rsidRDefault="004602CE" w:rsidP="004602CE">
      <w:pPr>
        <w:spacing w:after="160"/>
        <w:contextualSpacing/>
        <w:rPr>
          <w:rFonts w:eastAsia="Calibri"/>
          <w:b/>
          <w:bCs/>
          <w:sz w:val="18"/>
          <w:szCs w:val="18"/>
          <w:lang w:eastAsia="en-US"/>
        </w:rPr>
      </w:pPr>
    </w:p>
    <w:p w14:paraId="567B7453"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Данные по корпоративному действию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602CE" w:rsidRPr="005973A4" w14:paraId="068E789F" w14:textId="77777777" w:rsidTr="004602CE">
        <w:tc>
          <w:tcPr>
            <w:tcW w:w="4672" w:type="dxa"/>
            <w:shd w:val="clear" w:color="auto" w:fill="auto"/>
          </w:tcPr>
          <w:p w14:paraId="592A6D17"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Референс корпоративного действия</w:t>
            </w:r>
          </w:p>
        </w:tc>
        <w:tc>
          <w:tcPr>
            <w:tcW w:w="4673" w:type="dxa"/>
            <w:shd w:val="clear" w:color="auto" w:fill="auto"/>
          </w:tcPr>
          <w:p w14:paraId="4BA7FC7F"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Код типа корпоративного действия</w:t>
            </w:r>
          </w:p>
        </w:tc>
      </w:tr>
      <w:tr w:rsidR="004602CE" w:rsidRPr="005973A4" w14:paraId="6E432E46" w14:textId="77777777" w:rsidTr="004602CE">
        <w:tc>
          <w:tcPr>
            <w:tcW w:w="4672" w:type="dxa"/>
            <w:shd w:val="clear" w:color="auto" w:fill="auto"/>
          </w:tcPr>
          <w:p w14:paraId="22B60F21" w14:textId="77777777" w:rsidR="004602CE" w:rsidRPr="005973A4" w:rsidRDefault="004602CE" w:rsidP="004602CE">
            <w:pPr>
              <w:contextualSpacing/>
              <w:rPr>
                <w:rFonts w:eastAsia="Calibri"/>
                <w:i/>
                <w:iCs/>
                <w:color w:val="0070C0"/>
                <w:sz w:val="17"/>
                <w:szCs w:val="17"/>
                <w:lang w:val="en-US" w:eastAsia="en-US"/>
              </w:rPr>
            </w:pPr>
          </w:p>
        </w:tc>
        <w:tc>
          <w:tcPr>
            <w:tcW w:w="4673" w:type="dxa"/>
            <w:shd w:val="clear" w:color="auto" w:fill="auto"/>
          </w:tcPr>
          <w:p w14:paraId="3D6F34A3" w14:textId="77777777" w:rsidR="004602CE" w:rsidRPr="005973A4" w:rsidRDefault="004602CE" w:rsidP="004602CE">
            <w:pPr>
              <w:contextualSpacing/>
              <w:rPr>
                <w:rFonts w:eastAsia="Calibri"/>
                <w:i/>
                <w:iCs/>
                <w:color w:val="0070C0"/>
                <w:sz w:val="17"/>
                <w:szCs w:val="17"/>
                <w:lang w:val="en-US" w:eastAsia="en-US"/>
              </w:rPr>
            </w:pPr>
          </w:p>
        </w:tc>
      </w:tr>
    </w:tbl>
    <w:p w14:paraId="22532433"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Данные по связанным корпоративным действиям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602CE" w:rsidRPr="005973A4" w14:paraId="6F87ADE2" w14:textId="77777777" w:rsidTr="004602CE">
        <w:tc>
          <w:tcPr>
            <w:tcW w:w="4672" w:type="dxa"/>
            <w:shd w:val="clear" w:color="auto" w:fill="auto"/>
          </w:tcPr>
          <w:p w14:paraId="6AA07A3D"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Референс корпоративного действия</w:t>
            </w:r>
          </w:p>
        </w:tc>
        <w:tc>
          <w:tcPr>
            <w:tcW w:w="4673" w:type="dxa"/>
            <w:shd w:val="clear" w:color="auto" w:fill="auto"/>
          </w:tcPr>
          <w:p w14:paraId="297E5B77"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Код типа корпоративного действия</w:t>
            </w:r>
          </w:p>
        </w:tc>
      </w:tr>
      <w:tr w:rsidR="004602CE" w:rsidRPr="005973A4" w14:paraId="48CA15E5" w14:textId="77777777" w:rsidTr="004602CE">
        <w:tc>
          <w:tcPr>
            <w:tcW w:w="4672" w:type="dxa"/>
            <w:shd w:val="clear" w:color="auto" w:fill="auto"/>
          </w:tcPr>
          <w:p w14:paraId="4326A625" w14:textId="77777777" w:rsidR="004602CE" w:rsidRPr="005973A4" w:rsidRDefault="004602CE" w:rsidP="004602CE">
            <w:pPr>
              <w:contextualSpacing/>
              <w:rPr>
                <w:rFonts w:eastAsia="Calibri"/>
                <w:i/>
                <w:iCs/>
                <w:color w:val="0070C0"/>
                <w:sz w:val="17"/>
                <w:szCs w:val="17"/>
                <w:lang w:val="en-US" w:eastAsia="en-US"/>
              </w:rPr>
            </w:pPr>
          </w:p>
        </w:tc>
        <w:tc>
          <w:tcPr>
            <w:tcW w:w="4673" w:type="dxa"/>
            <w:shd w:val="clear" w:color="auto" w:fill="auto"/>
          </w:tcPr>
          <w:p w14:paraId="3CC0BAC6" w14:textId="77777777" w:rsidR="004602CE" w:rsidRPr="005973A4" w:rsidRDefault="004602CE" w:rsidP="004602CE">
            <w:pPr>
              <w:contextualSpacing/>
              <w:rPr>
                <w:rFonts w:eastAsia="Calibri"/>
                <w:i/>
                <w:iCs/>
                <w:color w:val="0070C0"/>
                <w:sz w:val="17"/>
                <w:szCs w:val="17"/>
                <w:lang w:val="en-US" w:eastAsia="en-US"/>
              </w:rPr>
            </w:pPr>
          </w:p>
        </w:tc>
      </w:tr>
    </w:tbl>
    <w:p w14:paraId="0BB6D57A"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 xml:space="preserve">Дата, на окончание операционного дня которой составлены данные </w:t>
      </w:r>
    </w:p>
    <w:p w14:paraId="0028504A" w14:textId="77777777" w:rsidR="004602CE" w:rsidRPr="005973A4" w:rsidRDefault="004602CE" w:rsidP="004602CE">
      <w:pPr>
        <w:spacing w:after="160"/>
        <w:contextualSpacing/>
        <w:rPr>
          <w:rFonts w:eastAsia="Calibri"/>
          <w:sz w:val="22"/>
          <w:szCs w:val="22"/>
          <w:lang w:eastAsia="en-US"/>
        </w:rPr>
      </w:pPr>
      <w:r w:rsidRPr="005973A4">
        <w:rPr>
          <w:rFonts w:eastAsia="Calibri"/>
          <w:sz w:val="22"/>
          <w:szCs w:val="22"/>
          <w:lang w:eastAsia="en-US"/>
        </w:rPr>
        <w:t xml:space="preserve">_______________________ </w:t>
      </w:r>
    </w:p>
    <w:p w14:paraId="259CC561" w14:textId="77777777" w:rsidR="004602CE" w:rsidRPr="005973A4" w:rsidRDefault="004602CE" w:rsidP="004602CE">
      <w:pPr>
        <w:spacing w:after="160"/>
        <w:contextualSpacing/>
        <w:rPr>
          <w:rFonts w:eastAsia="Calibri"/>
          <w:b/>
          <w:bCs/>
          <w:sz w:val="18"/>
          <w:szCs w:val="18"/>
          <w:lang w:eastAsia="en-US"/>
        </w:rPr>
      </w:pPr>
    </w:p>
    <w:p w14:paraId="0A4CF14F"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Номер счета, по которому предоставляется информация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602CE" w:rsidRPr="005973A4" w14:paraId="6FD8A54D" w14:textId="77777777" w:rsidTr="004602CE">
        <w:tc>
          <w:tcPr>
            <w:tcW w:w="3115" w:type="dxa"/>
            <w:shd w:val="clear" w:color="auto" w:fill="auto"/>
          </w:tcPr>
          <w:p w14:paraId="44D2281C"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Номер счета</w:t>
            </w:r>
          </w:p>
        </w:tc>
        <w:tc>
          <w:tcPr>
            <w:tcW w:w="3115" w:type="dxa"/>
            <w:shd w:val="clear" w:color="auto" w:fill="auto"/>
          </w:tcPr>
          <w:p w14:paraId="4D598DCB"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Код типа счета</w:t>
            </w:r>
          </w:p>
        </w:tc>
        <w:tc>
          <w:tcPr>
            <w:tcW w:w="3115" w:type="dxa"/>
            <w:shd w:val="clear" w:color="auto" w:fill="auto"/>
          </w:tcPr>
          <w:p w14:paraId="7FA1737E"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Описание</w:t>
            </w:r>
          </w:p>
        </w:tc>
      </w:tr>
      <w:tr w:rsidR="004602CE" w:rsidRPr="005973A4" w14:paraId="5888AA2A" w14:textId="77777777" w:rsidTr="004602CE">
        <w:tc>
          <w:tcPr>
            <w:tcW w:w="3115" w:type="dxa"/>
            <w:shd w:val="clear" w:color="auto" w:fill="auto"/>
          </w:tcPr>
          <w:p w14:paraId="654A76FA" w14:textId="77777777" w:rsidR="004602CE" w:rsidRPr="005973A4" w:rsidRDefault="004602CE" w:rsidP="004602CE">
            <w:pPr>
              <w:contextualSpacing/>
              <w:rPr>
                <w:rFonts w:eastAsia="Calibri"/>
                <w:i/>
                <w:iCs/>
                <w:color w:val="0070C0"/>
                <w:sz w:val="17"/>
                <w:szCs w:val="17"/>
                <w:lang w:val="en-US" w:eastAsia="en-US"/>
              </w:rPr>
            </w:pPr>
          </w:p>
        </w:tc>
        <w:tc>
          <w:tcPr>
            <w:tcW w:w="3115" w:type="dxa"/>
            <w:shd w:val="clear" w:color="auto" w:fill="auto"/>
          </w:tcPr>
          <w:p w14:paraId="74C34655" w14:textId="77777777" w:rsidR="004602CE" w:rsidRPr="005973A4" w:rsidRDefault="004602CE" w:rsidP="004602CE">
            <w:pPr>
              <w:contextualSpacing/>
              <w:rPr>
                <w:rFonts w:eastAsia="Calibri"/>
                <w:i/>
                <w:iCs/>
                <w:color w:val="0070C0"/>
                <w:sz w:val="17"/>
                <w:szCs w:val="17"/>
                <w:lang w:val="en-US" w:eastAsia="en-US"/>
              </w:rPr>
            </w:pPr>
          </w:p>
        </w:tc>
        <w:tc>
          <w:tcPr>
            <w:tcW w:w="3115" w:type="dxa"/>
            <w:shd w:val="clear" w:color="auto" w:fill="auto"/>
          </w:tcPr>
          <w:p w14:paraId="026E3234" w14:textId="77777777" w:rsidR="004602CE" w:rsidRPr="005973A4" w:rsidRDefault="004602CE" w:rsidP="004602CE">
            <w:pPr>
              <w:contextualSpacing/>
              <w:rPr>
                <w:rFonts w:eastAsia="Calibri"/>
                <w:i/>
                <w:iCs/>
                <w:color w:val="0070C0"/>
                <w:sz w:val="17"/>
                <w:szCs w:val="17"/>
                <w:lang w:val="en-US" w:eastAsia="en-US"/>
              </w:rPr>
            </w:pPr>
          </w:p>
        </w:tc>
      </w:tr>
    </w:tbl>
    <w:p w14:paraId="0DF4ECB9" w14:textId="77777777" w:rsidR="004602CE" w:rsidRPr="005973A4" w:rsidRDefault="004602CE" w:rsidP="004602CE">
      <w:pPr>
        <w:spacing w:after="160"/>
        <w:contextualSpacing/>
        <w:rPr>
          <w:rFonts w:eastAsia="Calibri"/>
          <w:sz w:val="22"/>
          <w:szCs w:val="22"/>
          <w:lang w:val="en-US" w:eastAsia="en-US"/>
        </w:rPr>
      </w:pPr>
    </w:p>
    <w:p w14:paraId="082A2910"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Информация о зарегистрированном лице, по счету которого предоставляется информация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4648"/>
        <w:gridCol w:w="3396"/>
      </w:tblGrid>
      <w:tr w:rsidR="004602CE" w:rsidRPr="005973A4" w14:paraId="3B835008" w14:textId="77777777" w:rsidTr="004602CE">
        <w:tc>
          <w:tcPr>
            <w:tcW w:w="1301" w:type="dxa"/>
            <w:shd w:val="clear" w:color="auto" w:fill="auto"/>
          </w:tcPr>
          <w:p w14:paraId="5475F299"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Наименование</w:t>
            </w:r>
          </w:p>
        </w:tc>
        <w:tc>
          <w:tcPr>
            <w:tcW w:w="8044" w:type="dxa"/>
            <w:gridSpan w:val="2"/>
            <w:shd w:val="clear" w:color="auto" w:fill="auto"/>
          </w:tcPr>
          <w:p w14:paraId="4BE8C2BB" w14:textId="77777777" w:rsidR="004602CE" w:rsidRPr="005973A4" w:rsidRDefault="004602CE" w:rsidP="004602CE">
            <w:pPr>
              <w:contextualSpacing/>
              <w:rPr>
                <w:rFonts w:eastAsia="Calibri"/>
                <w:sz w:val="22"/>
                <w:szCs w:val="22"/>
                <w:lang w:val="en-US" w:eastAsia="en-US"/>
              </w:rPr>
            </w:pPr>
          </w:p>
        </w:tc>
      </w:tr>
      <w:tr w:rsidR="004602CE" w:rsidRPr="005973A4" w14:paraId="5DC1E560" w14:textId="77777777" w:rsidTr="004602CE">
        <w:tc>
          <w:tcPr>
            <w:tcW w:w="1301" w:type="dxa"/>
            <w:shd w:val="clear" w:color="auto" w:fill="auto"/>
          </w:tcPr>
          <w:p w14:paraId="37A2236A"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Идентификация стороны</w:t>
            </w:r>
          </w:p>
        </w:tc>
        <w:tc>
          <w:tcPr>
            <w:tcW w:w="4648" w:type="dxa"/>
            <w:shd w:val="clear" w:color="auto" w:fill="auto"/>
          </w:tcPr>
          <w:p w14:paraId="6235718C"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идентификатор</w:t>
            </w:r>
          </w:p>
        </w:tc>
        <w:tc>
          <w:tcPr>
            <w:tcW w:w="3396" w:type="dxa"/>
            <w:shd w:val="clear" w:color="auto" w:fill="auto"/>
          </w:tcPr>
          <w:p w14:paraId="3751F21C" w14:textId="77777777" w:rsidR="004602CE" w:rsidRPr="005973A4" w:rsidRDefault="004602CE" w:rsidP="004602CE">
            <w:pPr>
              <w:contextualSpacing/>
              <w:rPr>
                <w:rFonts w:eastAsia="Calibri"/>
                <w:i/>
                <w:iCs/>
                <w:sz w:val="17"/>
                <w:szCs w:val="17"/>
                <w:lang w:val="en-US" w:eastAsia="en-US"/>
              </w:rPr>
            </w:pPr>
            <w:r w:rsidRPr="005973A4">
              <w:rPr>
                <w:rFonts w:eastAsia="Calibri"/>
                <w:i/>
                <w:iCs/>
                <w:sz w:val="17"/>
                <w:szCs w:val="17"/>
                <w:lang w:eastAsia="en-US"/>
              </w:rPr>
              <w:t>код</w:t>
            </w:r>
            <w:r w:rsidRPr="005973A4">
              <w:rPr>
                <w:rFonts w:eastAsia="Calibri"/>
                <w:i/>
                <w:iCs/>
                <w:sz w:val="17"/>
                <w:szCs w:val="17"/>
                <w:lang w:val="en-US" w:eastAsia="en-US"/>
              </w:rPr>
              <w:t xml:space="preserve"> </w:t>
            </w:r>
            <w:r w:rsidRPr="005973A4">
              <w:rPr>
                <w:rFonts w:eastAsia="Calibri"/>
                <w:i/>
                <w:iCs/>
                <w:sz w:val="17"/>
                <w:szCs w:val="17"/>
                <w:lang w:eastAsia="en-US"/>
              </w:rPr>
              <w:t>схемы</w:t>
            </w:r>
          </w:p>
        </w:tc>
      </w:tr>
    </w:tbl>
    <w:p w14:paraId="72897F78" w14:textId="77777777" w:rsidR="004602CE" w:rsidRPr="005973A4" w:rsidRDefault="004602CE" w:rsidP="004602CE">
      <w:pPr>
        <w:spacing w:after="160"/>
        <w:contextualSpacing/>
        <w:rPr>
          <w:rFonts w:eastAsia="Calibri"/>
          <w:sz w:val="22"/>
          <w:szCs w:val="22"/>
          <w:lang w:val="en-US" w:eastAsia="en-US"/>
        </w:rPr>
      </w:pPr>
    </w:p>
    <w:p w14:paraId="1FEC1881"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Тип предоставляемой информации (тип списка / информации о лицах)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4602CE" w:rsidRPr="005973A4" w14:paraId="514D38BA" w14:textId="77777777" w:rsidTr="004602CE">
        <w:tc>
          <w:tcPr>
            <w:tcW w:w="2336" w:type="dxa"/>
            <w:shd w:val="clear" w:color="auto" w:fill="auto"/>
          </w:tcPr>
          <w:p w14:paraId="3F74D4B8"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Код типа информации/ списка</w:t>
            </w:r>
          </w:p>
        </w:tc>
        <w:tc>
          <w:tcPr>
            <w:tcW w:w="2336" w:type="dxa"/>
            <w:shd w:val="clear" w:color="auto" w:fill="auto"/>
          </w:tcPr>
          <w:p w14:paraId="0011781B"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Необходимость предоставления банковских реквизитов</w:t>
            </w:r>
          </w:p>
        </w:tc>
        <w:tc>
          <w:tcPr>
            <w:tcW w:w="2336" w:type="dxa"/>
            <w:shd w:val="clear" w:color="auto" w:fill="auto"/>
          </w:tcPr>
          <w:p w14:paraId="39394E72"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Шаблон / Тип документа предоставляемого списка</w:t>
            </w:r>
          </w:p>
        </w:tc>
        <w:tc>
          <w:tcPr>
            <w:tcW w:w="2337" w:type="dxa"/>
            <w:shd w:val="clear" w:color="auto" w:fill="auto"/>
          </w:tcPr>
          <w:p w14:paraId="66832C74"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Описание</w:t>
            </w:r>
          </w:p>
        </w:tc>
      </w:tr>
      <w:tr w:rsidR="004602CE" w:rsidRPr="005973A4" w14:paraId="728DB970" w14:textId="77777777" w:rsidTr="004602CE">
        <w:tc>
          <w:tcPr>
            <w:tcW w:w="2336" w:type="dxa"/>
            <w:shd w:val="clear" w:color="auto" w:fill="auto"/>
          </w:tcPr>
          <w:p w14:paraId="1A862891" w14:textId="77777777" w:rsidR="004602CE" w:rsidRPr="005973A4" w:rsidRDefault="004602CE" w:rsidP="004602CE">
            <w:pPr>
              <w:contextualSpacing/>
              <w:rPr>
                <w:rFonts w:eastAsia="Calibri"/>
                <w:i/>
                <w:iCs/>
                <w:color w:val="0070C0"/>
                <w:sz w:val="17"/>
                <w:szCs w:val="17"/>
                <w:lang w:val="en-US" w:eastAsia="en-US"/>
              </w:rPr>
            </w:pPr>
          </w:p>
        </w:tc>
        <w:tc>
          <w:tcPr>
            <w:tcW w:w="2336" w:type="dxa"/>
            <w:shd w:val="clear" w:color="auto" w:fill="auto"/>
          </w:tcPr>
          <w:p w14:paraId="27CEF2DB" w14:textId="77777777" w:rsidR="004602CE" w:rsidRPr="005973A4" w:rsidRDefault="004602CE" w:rsidP="004602CE">
            <w:pPr>
              <w:contextualSpacing/>
              <w:rPr>
                <w:rFonts w:eastAsia="Calibri"/>
                <w:i/>
                <w:iCs/>
                <w:color w:val="0070C0"/>
                <w:sz w:val="17"/>
                <w:szCs w:val="17"/>
                <w:lang w:val="en-US" w:eastAsia="en-US"/>
              </w:rPr>
            </w:pPr>
          </w:p>
        </w:tc>
        <w:tc>
          <w:tcPr>
            <w:tcW w:w="2336" w:type="dxa"/>
            <w:shd w:val="clear" w:color="auto" w:fill="auto"/>
          </w:tcPr>
          <w:p w14:paraId="49478D88" w14:textId="77777777" w:rsidR="004602CE" w:rsidRPr="005973A4" w:rsidRDefault="004602CE" w:rsidP="004602CE">
            <w:pPr>
              <w:contextualSpacing/>
              <w:rPr>
                <w:rFonts w:eastAsia="Calibri"/>
                <w:i/>
                <w:iCs/>
                <w:color w:val="0070C0"/>
                <w:sz w:val="17"/>
                <w:szCs w:val="17"/>
                <w:lang w:val="en-US" w:eastAsia="en-US"/>
              </w:rPr>
            </w:pPr>
          </w:p>
        </w:tc>
        <w:tc>
          <w:tcPr>
            <w:tcW w:w="2337" w:type="dxa"/>
            <w:shd w:val="clear" w:color="auto" w:fill="auto"/>
          </w:tcPr>
          <w:p w14:paraId="590D694E" w14:textId="77777777" w:rsidR="004602CE" w:rsidRPr="005973A4" w:rsidRDefault="004602CE" w:rsidP="004602CE">
            <w:pPr>
              <w:contextualSpacing/>
              <w:rPr>
                <w:rFonts w:eastAsia="Calibri"/>
                <w:i/>
                <w:iCs/>
                <w:color w:val="0070C0"/>
                <w:sz w:val="17"/>
                <w:szCs w:val="17"/>
                <w:lang w:val="en-US" w:eastAsia="en-US"/>
              </w:rPr>
            </w:pPr>
          </w:p>
        </w:tc>
      </w:tr>
    </w:tbl>
    <w:p w14:paraId="420FF14D" w14:textId="77777777" w:rsidR="004602CE" w:rsidRPr="005973A4" w:rsidRDefault="004602CE" w:rsidP="004602CE">
      <w:pPr>
        <w:spacing w:after="160"/>
        <w:contextualSpacing/>
        <w:rPr>
          <w:rFonts w:eastAsia="Calibri"/>
          <w:sz w:val="22"/>
          <w:szCs w:val="22"/>
          <w:lang w:val="en-US" w:eastAsia="en-US"/>
        </w:rPr>
      </w:pPr>
    </w:p>
    <w:p w14:paraId="78A8FB4C" w14:textId="77777777" w:rsidR="004602CE" w:rsidRPr="005973A4" w:rsidRDefault="004602CE" w:rsidP="004602CE">
      <w:pPr>
        <w:spacing w:after="160"/>
        <w:contextualSpacing/>
        <w:rPr>
          <w:rFonts w:eastAsia="Calibri"/>
          <w:b/>
          <w:bCs/>
          <w:sz w:val="21"/>
          <w:szCs w:val="21"/>
          <w:lang w:eastAsia="en-US"/>
        </w:rPr>
      </w:pPr>
      <w:r w:rsidRPr="005973A4">
        <w:rPr>
          <w:rFonts w:eastAsia="Calibri"/>
          <w:b/>
          <w:bCs/>
          <w:sz w:val="21"/>
          <w:szCs w:val="21"/>
          <w:lang w:eastAsia="en-US"/>
        </w:rPr>
        <w:t>СПИСОК</w:t>
      </w:r>
    </w:p>
    <w:p w14:paraId="05BD9B22" w14:textId="77777777" w:rsidR="004602CE" w:rsidRPr="005973A4" w:rsidRDefault="004602CE" w:rsidP="004602CE">
      <w:pPr>
        <w:spacing w:after="160" w:line="259" w:lineRule="auto"/>
        <w:rPr>
          <w:rFonts w:eastAsia="Calibri"/>
          <w:sz w:val="22"/>
          <w:szCs w:val="22"/>
          <w:lang w:eastAsia="en-US"/>
        </w:rPr>
      </w:pPr>
      <w:r w:rsidRPr="005973A4">
        <w:rPr>
          <w:rFonts w:eastAsia="Calibri"/>
          <w:b/>
          <w:bCs/>
          <w:sz w:val="18"/>
          <w:szCs w:val="18"/>
          <w:lang w:eastAsia="en-US"/>
        </w:rPr>
        <w:t>Информация о лицах, ИСКЛЮЧАЕМЫХ ИЗ СПИСКА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798"/>
      </w:tblGrid>
      <w:tr w:rsidR="004602CE" w:rsidRPr="005973A4" w14:paraId="19A733F4" w14:textId="77777777" w:rsidTr="004602CE">
        <w:tc>
          <w:tcPr>
            <w:tcW w:w="2547" w:type="dxa"/>
            <w:shd w:val="pct15" w:color="auto" w:fill="auto"/>
          </w:tcPr>
          <w:p w14:paraId="55F51907"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Код, присвоенный номинальным держателем, предоставляющим данные</w:t>
            </w:r>
          </w:p>
        </w:tc>
        <w:tc>
          <w:tcPr>
            <w:tcW w:w="6798" w:type="dxa"/>
            <w:shd w:val="pct15" w:color="auto" w:fill="auto"/>
          </w:tcPr>
          <w:p w14:paraId="36CE0BCB" w14:textId="77777777" w:rsidR="004602CE" w:rsidRPr="005973A4" w:rsidRDefault="004602CE" w:rsidP="004602CE">
            <w:pPr>
              <w:rPr>
                <w:rFonts w:eastAsia="Calibri"/>
                <w:i/>
                <w:iCs/>
                <w:sz w:val="17"/>
                <w:szCs w:val="17"/>
                <w:lang w:eastAsia="en-US"/>
              </w:rPr>
            </w:pPr>
          </w:p>
        </w:tc>
      </w:tr>
    </w:tbl>
    <w:p w14:paraId="3E80DCE0" w14:textId="77777777" w:rsidR="004602CE" w:rsidRPr="005973A4" w:rsidRDefault="004602CE" w:rsidP="004602CE">
      <w:pPr>
        <w:spacing w:after="160" w:line="259" w:lineRule="auto"/>
        <w:rPr>
          <w:rFonts w:eastAsia="Calibri"/>
          <w:sz w:val="22"/>
          <w:szCs w:val="22"/>
          <w:lang w:eastAsia="en-US"/>
        </w:rPr>
      </w:pPr>
    </w:p>
    <w:p w14:paraId="70A650EB" w14:textId="77777777" w:rsidR="004602CE" w:rsidRPr="005973A4" w:rsidRDefault="004602CE" w:rsidP="004602CE">
      <w:pPr>
        <w:spacing w:after="160" w:line="259" w:lineRule="auto"/>
        <w:rPr>
          <w:rFonts w:eastAsia="Calibri"/>
          <w:b/>
          <w:bCs/>
          <w:sz w:val="18"/>
          <w:szCs w:val="18"/>
          <w:lang w:eastAsia="en-US"/>
        </w:rPr>
      </w:pPr>
      <w:r w:rsidRPr="005973A4">
        <w:rPr>
          <w:rFonts w:eastAsia="Calibri"/>
          <w:b/>
          <w:bCs/>
          <w:sz w:val="18"/>
          <w:szCs w:val="18"/>
          <w:lang w:eastAsia="en-US"/>
        </w:rPr>
        <w:t>Информация о лицах, ВКЛЮЧАЕМЫХ В СПИСОК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798"/>
      </w:tblGrid>
      <w:tr w:rsidR="004602CE" w:rsidRPr="005973A4" w14:paraId="5EE05662" w14:textId="77777777" w:rsidTr="004602CE">
        <w:tc>
          <w:tcPr>
            <w:tcW w:w="2547" w:type="dxa"/>
            <w:shd w:val="pct15" w:color="auto" w:fill="auto"/>
          </w:tcPr>
          <w:p w14:paraId="377B3584"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Код, присвоенный номинальным держателем, предоставляющим данные</w:t>
            </w:r>
          </w:p>
        </w:tc>
        <w:tc>
          <w:tcPr>
            <w:tcW w:w="6798" w:type="dxa"/>
            <w:shd w:val="pct15" w:color="auto" w:fill="auto"/>
          </w:tcPr>
          <w:p w14:paraId="0CC0E365" w14:textId="77777777" w:rsidR="004602CE" w:rsidRPr="005973A4" w:rsidRDefault="004602CE" w:rsidP="004602CE">
            <w:pPr>
              <w:rPr>
                <w:rFonts w:eastAsia="Calibri"/>
                <w:sz w:val="22"/>
                <w:szCs w:val="22"/>
                <w:lang w:eastAsia="en-US"/>
              </w:rPr>
            </w:pPr>
          </w:p>
        </w:tc>
      </w:tr>
      <w:tr w:rsidR="004602CE" w:rsidRPr="005973A4" w14:paraId="20F3DE62" w14:textId="77777777" w:rsidTr="004602CE">
        <w:tc>
          <w:tcPr>
            <w:tcW w:w="2547" w:type="dxa"/>
            <w:shd w:val="clear" w:color="auto" w:fill="auto"/>
          </w:tcPr>
          <w:p w14:paraId="5F5ECC62"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Тип счета</w:t>
            </w:r>
          </w:p>
        </w:tc>
        <w:tc>
          <w:tcPr>
            <w:tcW w:w="6798" w:type="dxa"/>
            <w:shd w:val="clear" w:color="auto" w:fill="auto"/>
          </w:tcPr>
          <w:p w14:paraId="52D3C330" w14:textId="77777777" w:rsidR="004602CE" w:rsidRPr="005973A4" w:rsidRDefault="004602CE" w:rsidP="004602CE">
            <w:pPr>
              <w:rPr>
                <w:rFonts w:eastAsia="Calibri"/>
                <w:i/>
                <w:iCs/>
                <w:color w:val="2E74B5"/>
                <w:sz w:val="17"/>
                <w:szCs w:val="17"/>
                <w:lang w:val="en-US" w:eastAsia="en-US"/>
              </w:rPr>
            </w:pPr>
          </w:p>
        </w:tc>
      </w:tr>
      <w:tr w:rsidR="004602CE" w:rsidRPr="005973A4" w14:paraId="2CBCD472" w14:textId="77777777" w:rsidTr="004602CE">
        <w:tc>
          <w:tcPr>
            <w:tcW w:w="2547" w:type="dxa"/>
            <w:shd w:val="clear" w:color="auto" w:fill="auto"/>
          </w:tcPr>
          <w:p w14:paraId="46A71631"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Описание</w:t>
            </w:r>
          </w:p>
        </w:tc>
        <w:tc>
          <w:tcPr>
            <w:tcW w:w="6798" w:type="dxa"/>
            <w:shd w:val="clear" w:color="auto" w:fill="auto"/>
          </w:tcPr>
          <w:p w14:paraId="130B1F4F" w14:textId="77777777" w:rsidR="004602CE" w:rsidRPr="005973A4" w:rsidRDefault="004602CE" w:rsidP="004602CE">
            <w:pPr>
              <w:rPr>
                <w:rFonts w:eastAsia="Calibri"/>
                <w:i/>
                <w:iCs/>
                <w:color w:val="2E74B5"/>
                <w:sz w:val="17"/>
                <w:szCs w:val="17"/>
                <w:lang w:val="en-US" w:eastAsia="en-US"/>
              </w:rPr>
            </w:pPr>
          </w:p>
        </w:tc>
      </w:tr>
      <w:tr w:rsidR="004602CE" w:rsidRPr="005973A4" w14:paraId="2E29C926" w14:textId="77777777" w:rsidTr="004602CE">
        <w:tc>
          <w:tcPr>
            <w:tcW w:w="2547" w:type="dxa"/>
            <w:shd w:val="clear" w:color="auto" w:fill="auto"/>
          </w:tcPr>
          <w:p w14:paraId="632EDC79"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Номер счета</w:t>
            </w:r>
          </w:p>
        </w:tc>
        <w:tc>
          <w:tcPr>
            <w:tcW w:w="6798" w:type="dxa"/>
            <w:shd w:val="clear" w:color="auto" w:fill="auto"/>
          </w:tcPr>
          <w:p w14:paraId="17CCFD9A" w14:textId="77777777" w:rsidR="004602CE" w:rsidRPr="005973A4" w:rsidRDefault="004602CE" w:rsidP="004602CE">
            <w:pPr>
              <w:rPr>
                <w:rFonts w:eastAsia="Calibri"/>
                <w:i/>
                <w:iCs/>
                <w:color w:val="2E74B5"/>
                <w:sz w:val="17"/>
                <w:szCs w:val="17"/>
                <w:lang w:val="en-US" w:eastAsia="en-US"/>
              </w:rPr>
            </w:pPr>
          </w:p>
        </w:tc>
      </w:tr>
      <w:tr w:rsidR="004602CE" w:rsidRPr="005973A4" w14:paraId="083570A0" w14:textId="77777777" w:rsidTr="004602CE">
        <w:tc>
          <w:tcPr>
            <w:tcW w:w="2547" w:type="dxa"/>
            <w:shd w:val="clear" w:color="auto" w:fill="auto"/>
          </w:tcPr>
          <w:p w14:paraId="1416863B"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Код организации (схема кодировки)</w:t>
            </w:r>
          </w:p>
        </w:tc>
        <w:tc>
          <w:tcPr>
            <w:tcW w:w="6798" w:type="dxa"/>
            <w:shd w:val="clear" w:color="auto" w:fill="auto"/>
          </w:tcPr>
          <w:p w14:paraId="3F284D97" w14:textId="77777777" w:rsidR="004602CE" w:rsidRPr="005973A4" w:rsidRDefault="004602CE" w:rsidP="004602CE">
            <w:pPr>
              <w:rPr>
                <w:rFonts w:eastAsia="Calibri"/>
                <w:i/>
                <w:iCs/>
                <w:color w:val="2E74B5"/>
                <w:sz w:val="17"/>
                <w:szCs w:val="17"/>
                <w:lang w:val="en-US" w:eastAsia="en-US"/>
              </w:rPr>
            </w:pPr>
          </w:p>
        </w:tc>
      </w:tr>
      <w:tr w:rsidR="004602CE" w:rsidRPr="005973A4" w14:paraId="6E18B5C3" w14:textId="77777777" w:rsidTr="004602CE">
        <w:tc>
          <w:tcPr>
            <w:tcW w:w="2547" w:type="dxa"/>
            <w:shd w:val="clear" w:color="auto" w:fill="auto"/>
          </w:tcPr>
          <w:p w14:paraId="052E6AA4"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Депозитарий конечного владельца (Идентификатор)</w:t>
            </w:r>
          </w:p>
        </w:tc>
        <w:tc>
          <w:tcPr>
            <w:tcW w:w="6798" w:type="dxa"/>
            <w:shd w:val="clear" w:color="auto" w:fill="auto"/>
          </w:tcPr>
          <w:p w14:paraId="60BDD81D" w14:textId="77777777" w:rsidR="004602CE" w:rsidRPr="005973A4" w:rsidRDefault="004602CE" w:rsidP="004602CE">
            <w:pPr>
              <w:rPr>
                <w:rFonts w:eastAsia="Calibri"/>
                <w:i/>
                <w:iCs/>
                <w:color w:val="2E74B5"/>
                <w:sz w:val="17"/>
                <w:szCs w:val="17"/>
                <w:lang w:val="en-US" w:eastAsia="en-US"/>
              </w:rPr>
            </w:pPr>
          </w:p>
        </w:tc>
      </w:tr>
      <w:tr w:rsidR="004602CE" w:rsidRPr="005973A4" w14:paraId="2438EE0A" w14:textId="77777777" w:rsidTr="004602CE">
        <w:tc>
          <w:tcPr>
            <w:tcW w:w="2547" w:type="dxa"/>
            <w:shd w:val="clear" w:color="auto" w:fill="auto"/>
          </w:tcPr>
          <w:p w14:paraId="4501E2E4"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Депозитарий конечного владельца (Код типа идентификации)</w:t>
            </w:r>
          </w:p>
        </w:tc>
        <w:tc>
          <w:tcPr>
            <w:tcW w:w="6798" w:type="dxa"/>
            <w:shd w:val="clear" w:color="auto" w:fill="auto"/>
          </w:tcPr>
          <w:p w14:paraId="746A11C7" w14:textId="77777777" w:rsidR="004602CE" w:rsidRPr="005973A4" w:rsidRDefault="004602CE" w:rsidP="004602CE">
            <w:pPr>
              <w:rPr>
                <w:rFonts w:eastAsia="Calibri"/>
                <w:i/>
                <w:iCs/>
                <w:color w:val="2E74B5"/>
                <w:sz w:val="17"/>
                <w:szCs w:val="17"/>
                <w:lang w:eastAsia="en-US"/>
              </w:rPr>
            </w:pPr>
          </w:p>
        </w:tc>
      </w:tr>
      <w:tr w:rsidR="004602CE" w:rsidRPr="005973A4" w14:paraId="78AA459D" w14:textId="77777777" w:rsidTr="004602CE">
        <w:tc>
          <w:tcPr>
            <w:tcW w:w="2547" w:type="dxa"/>
            <w:shd w:val="clear" w:color="auto" w:fill="auto"/>
          </w:tcPr>
          <w:p w14:paraId="3710BB18"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Депозитарий конечного владельца (Описание)</w:t>
            </w:r>
          </w:p>
        </w:tc>
        <w:tc>
          <w:tcPr>
            <w:tcW w:w="6798" w:type="dxa"/>
            <w:shd w:val="clear" w:color="auto" w:fill="auto"/>
          </w:tcPr>
          <w:p w14:paraId="17E649CF" w14:textId="77777777" w:rsidR="004602CE" w:rsidRPr="005973A4" w:rsidRDefault="004602CE" w:rsidP="004602CE">
            <w:pPr>
              <w:rPr>
                <w:rFonts w:eastAsia="Calibri"/>
                <w:i/>
                <w:iCs/>
                <w:color w:val="2E74B5"/>
                <w:sz w:val="17"/>
                <w:szCs w:val="17"/>
                <w:lang w:val="en-US" w:eastAsia="en-US"/>
              </w:rPr>
            </w:pPr>
          </w:p>
        </w:tc>
      </w:tr>
      <w:tr w:rsidR="004602CE" w:rsidRPr="005973A4" w14:paraId="00DFCD7A" w14:textId="77777777" w:rsidTr="004602CE">
        <w:tc>
          <w:tcPr>
            <w:tcW w:w="2547" w:type="dxa"/>
            <w:shd w:val="clear" w:color="auto" w:fill="auto"/>
          </w:tcPr>
          <w:p w14:paraId="373D99D0"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Идентификатор/счетчик</w:t>
            </w:r>
          </w:p>
        </w:tc>
        <w:tc>
          <w:tcPr>
            <w:tcW w:w="6798" w:type="dxa"/>
            <w:shd w:val="clear" w:color="auto" w:fill="auto"/>
          </w:tcPr>
          <w:p w14:paraId="51428B1E" w14:textId="77777777" w:rsidR="004602CE" w:rsidRPr="005973A4" w:rsidRDefault="004602CE" w:rsidP="004602CE">
            <w:pPr>
              <w:rPr>
                <w:rFonts w:eastAsia="Calibri"/>
                <w:i/>
                <w:iCs/>
                <w:color w:val="2E74B5"/>
                <w:sz w:val="17"/>
                <w:szCs w:val="17"/>
                <w:lang w:val="en-US" w:eastAsia="en-US"/>
              </w:rPr>
            </w:pPr>
          </w:p>
        </w:tc>
      </w:tr>
      <w:tr w:rsidR="004602CE" w:rsidRPr="005973A4" w14:paraId="24083A04" w14:textId="77777777" w:rsidTr="004602CE">
        <w:tc>
          <w:tcPr>
            <w:tcW w:w="2547" w:type="dxa"/>
            <w:shd w:val="clear" w:color="auto" w:fill="auto"/>
          </w:tcPr>
          <w:p w14:paraId="24DA710D"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Почтовое наименование</w:t>
            </w:r>
          </w:p>
        </w:tc>
        <w:tc>
          <w:tcPr>
            <w:tcW w:w="6798" w:type="dxa"/>
            <w:shd w:val="clear" w:color="auto" w:fill="auto"/>
          </w:tcPr>
          <w:p w14:paraId="6B2FCE3F" w14:textId="77777777" w:rsidR="004602CE" w:rsidRPr="005973A4" w:rsidRDefault="004602CE" w:rsidP="004602CE">
            <w:pPr>
              <w:rPr>
                <w:rFonts w:eastAsia="Calibri"/>
                <w:i/>
                <w:iCs/>
                <w:color w:val="2E74B5"/>
                <w:sz w:val="17"/>
                <w:szCs w:val="17"/>
                <w:lang w:val="en-US" w:eastAsia="en-US"/>
              </w:rPr>
            </w:pPr>
          </w:p>
        </w:tc>
      </w:tr>
      <w:tr w:rsidR="004602CE" w:rsidRPr="005973A4" w14:paraId="53BA8A80" w14:textId="77777777" w:rsidTr="004602CE">
        <w:tc>
          <w:tcPr>
            <w:tcW w:w="2547" w:type="dxa"/>
            <w:shd w:val="clear" w:color="auto" w:fill="auto"/>
          </w:tcPr>
          <w:p w14:paraId="6AA675B4"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lastRenderedPageBreak/>
              <w:t>Почтовый адрес</w:t>
            </w:r>
          </w:p>
        </w:tc>
        <w:tc>
          <w:tcPr>
            <w:tcW w:w="6798" w:type="dxa"/>
            <w:shd w:val="clear" w:color="auto" w:fill="auto"/>
          </w:tcPr>
          <w:p w14:paraId="0EFE7AD2" w14:textId="77777777" w:rsidR="004602CE" w:rsidRPr="005973A4" w:rsidRDefault="004602CE" w:rsidP="004602CE">
            <w:pPr>
              <w:rPr>
                <w:rFonts w:eastAsia="Calibri"/>
                <w:i/>
                <w:iCs/>
                <w:color w:val="2E74B5"/>
                <w:sz w:val="17"/>
                <w:szCs w:val="17"/>
                <w:lang w:val="en-US" w:eastAsia="en-US"/>
              </w:rPr>
            </w:pPr>
          </w:p>
        </w:tc>
      </w:tr>
      <w:tr w:rsidR="004602CE" w:rsidRPr="005973A4" w14:paraId="344C12E6" w14:textId="77777777" w:rsidTr="004602CE">
        <w:tc>
          <w:tcPr>
            <w:tcW w:w="2547" w:type="dxa"/>
            <w:shd w:val="clear" w:color="auto" w:fill="auto"/>
          </w:tcPr>
          <w:p w14:paraId="366043E4"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Контакты</w:t>
            </w:r>
          </w:p>
        </w:tc>
        <w:tc>
          <w:tcPr>
            <w:tcW w:w="6798" w:type="dxa"/>
            <w:shd w:val="clear" w:color="auto" w:fill="auto"/>
          </w:tcPr>
          <w:p w14:paraId="2619512E" w14:textId="77777777" w:rsidR="004602CE" w:rsidRPr="005973A4" w:rsidRDefault="004602CE" w:rsidP="004602CE">
            <w:pPr>
              <w:rPr>
                <w:rFonts w:eastAsia="Calibri"/>
                <w:i/>
                <w:iCs/>
                <w:color w:val="2E74B5"/>
                <w:sz w:val="17"/>
                <w:szCs w:val="17"/>
                <w:lang w:val="en-US" w:eastAsia="en-US"/>
              </w:rPr>
            </w:pPr>
          </w:p>
        </w:tc>
      </w:tr>
      <w:tr w:rsidR="004602CE" w:rsidRPr="005973A4" w14:paraId="21D42AA5" w14:textId="77777777" w:rsidTr="004602CE">
        <w:tc>
          <w:tcPr>
            <w:tcW w:w="2547" w:type="dxa"/>
            <w:shd w:val="clear" w:color="auto" w:fill="auto"/>
          </w:tcPr>
          <w:p w14:paraId="657DDC71"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E-mail</w:t>
            </w:r>
          </w:p>
        </w:tc>
        <w:tc>
          <w:tcPr>
            <w:tcW w:w="6798" w:type="dxa"/>
            <w:shd w:val="clear" w:color="auto" w:fill="auto"/>
          </w:tcPr>
          <w:p w14:paraId="287EC18E" w14:textId="77777777" w:rsidR="004602CE" w:rsidRPr="005973A4" w:rsidRDefault="004602CE" w:rsidP="004602CE">
            <w:pPr>
              <w:rPr>
                <w:rFonts w:eastAsia="Calibri"/>
                <w:i/>
                <w:iCs/>
                <w:color w:val="2E74B5"/>
                <w:sz w:val="17"/>
                <w:szCs w:val="17"/>
                <w:lang w:val="en-US" w:eastAsia="en-US"/>
              </w:rPr>
            </w:pPr>
          </w:p>
        </w:tc>
      </w:tr>
      <w:tr w:rsidR="004602CE" w:rsidRPr="005973A4" w14:paraId="793BE632" w14:textId="77777777" w:rsidTr="004602CE">
        <w:tc>
          <w:tcPr>
            <w:tcW w:w="2547" w:type="dxa"/>
            <w:shd w:val="clear" w:color="auto" w:fill="auto"/>
          </w:tcPr>
          <w:p w14:paraId="6374CF69"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Код страны местонахождения</w:t>
            </w:r>
          </w:p>
        </w:tc>
        <w:tc>
          <w:tcPr>
            <w:tcW w:w="6798" w:type="dxa"/>
            <w:shd w:val="clear" w:color="auto" w:fill="auto"/>
          </w:tcPr>
          <w:p w14:paraId="1345D653" w14:textId="77777777" w:rsidR="004602CE" w:rsidRPr="005973A4" w:rsidRDefault="004602CE" w:rsidP="004602CE">
            <w:pPr>
              <w:rPr>
                <w:rFonts w:eastAsia="Calibri"/>
                <w:i/>
                <w:iCs/>
                <w:color w:val="2E74B5"/>
                <w:sz w:val="17"/>
                <w:szCs w:val="17"/>
                <w:lang w:val="en-US" w:eastAsia="en-US"/>
              </w:rPr>
            </w:pPr>
          </w:p>
        </w:tc>
      </w:tr>
      <w:tr w:rsidR="004602CE" w:rsidRPr="005973A4" w14:paraId="498367FC" w14:textId="77777777" w:rsidTr="004602CE">
        <w:tc>
          <w:tcPr>
            <w:tcW w:w="2547" w:type="dxa"/>
            <w:shd w:val="clear" w:color="auto" w:fill="auto"/>
          </w:tcPr>
          <w:p w14:paraId="09FB0746"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Статус налогоплательщика</w:t>
            </w:r>
          </w:p>
        </w:tc>
        <w:tc>
          <w:tcPr>
            <w:tcW w:w="6798" w:type="dxa"/>
            <w:shd w:val="clear" w:color="auto" w:fill="auto"/>
          </w:tcPr>
          <w:p w14:paraId="7E52CCB0" w14:textId="77777777" w:rsidR="004602CE" w:rsidRPr="005973A4" w:rsidRDefault="004602CE" w:rsidP="004602CE">
            <w:pPr>
              <w:rPr>
                <w:rFonts w:eastAsia="Calibri"/>
                <w:i/>
                <w:iCs/>
                <w:color w:val="2E74B5"/>
                <w:sz w:val="17"/>
                <w:szCs w:val="17"/>
                <w:lang w:val="en-US" w:eastAsia="en-US"/>
              </w:rPr>
            </w:pPr>
          </w:p>
        </w:tc>
      </w:tr>
      <w:tr w:rsidR="004602CE" w:rsidRPr="005973A4" w14:paraId="65C3558A" w14:textId="77777777" w:rsidTr="004602CE">
        <w:tc>
          <w:tcPr>
            <w:tcW w:w="2547" w:type="dxa"/>
            <w:shd w:val="clear" w:color="auto" w:fill="auto"/>
          </w:tcPr>
          <w:p w14:paraId="513905B0"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Основание для получения дохода</w:t>
            </w:r>
          </w:p>
        </w:tc>
        <w:tc>
          <w:tcPr>
            <w:tcW w:w="6798" w:type="dxa"/>
            <w:shd w:val="clear" w:color="auto" w:fill="auto"/>
          </w:tcPr>
          <w:p w14:paraId="139C144C" w14:textId="77777777" w:rsidR="004602CE" w:rsidRPr="005973A4" w:rsidRDefault="004602CE" w:rsidP="004602CE">
            <w:pPr>
              <w:rPr>
                <w:rFonts w:eastAsia="Calibri"/>
                <w:i/>
                <w:iCs/>
                <w:color w:val="2E74B5"/>
                <w:sz w:val="17"/>
                <w:szCs w:val="17"/>
                <w:lang w:val="en-US" w:eastAsia="en-US"/>
              </w:rPr>
            </w:pPr>
          </w:p>
        </w:tc>
      </w:tr>
      <w:tr w:rsidR="004602CE" w:rsidRPr="005973A4" w14:paraId="193A0407" w14:textId="77777777" w:rsidTr="004602CE">
        <w:tc>
          <w:tcPr>
            <w:tcW w:w="2547" w:type="dxa"/>
            <w:shd w:val="clear" w:color="auto" w:fill="auto"/>
          </w:tcPr>
          <w:p w14:paraId="11B5763D"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Дополнительная информация о лице</w:t>
            </w:r>
          </w:p>
        </w:tc>
        <w:tc>
          <w:tcPr>
            <w:tcW w:w="6798" w:type="dxa"/>
            <w:shd w:val="clear" w:color="auto" w:fill="auto"/>
          </w:tcPr>
          <w:p w14:paraId="7985B33C" w14:textId="77777777" w:rsidR="004602CE" w:rsidRPr="005973A4" w:rsidRDefault="004602CE" w:rsidP="004602CE">
            <w:pPr>
              <w:rPr>
                <w:rFonts w:eastAsia="Calibri"/>
                <w:i/>
                <w:iCs/>
                <w:color w:val="2E74B5"/>
                <w:sz w:val="17"/>
                <w:szCs w:val="17"/>
                <w:lang w:val="en-US" w:eastAsia="en-US"/>
              </w:rPr>
            </w:pPr>
          </w:p>
        </w:tc>
      </w:tr>
      <w:tr w:rsidR="004602CE" w:rsidRPr="005973A4" w14:paraId="78E415BE" w14:textId="77777777" w:rsidTr="004602CE">
        <w:tc>
          <w:tcPr>
            <w:tcW w:w="2547" w:type="dxa"/>
            <w:shd w:val="clear" w:color="auto" w:fill="auto"/>
          </w:tcPr>
          <w:p w14:paraId="61B94480"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Вложение</w:t>
            </w:r>
          </w:p>
        </w:tc>
        <w:tc>
          <w:tcPr>
            <w:tcW w:w="6798" w:type="dxa"/>
            <w:shd w:val="clear" w:color="auto" w:fill="auto"/>
          </w:tcPr>
          <w:p w14:paraId="1B85D90A" w14:textId="77777777" w:rsidR="004602CE" w:rsidRPr="005973A4" w:rsidRDefault="004602CE" w:rsidP="004602CE">
            <w:pPr>
              <w:rPr>
                <w:rFonts w:eastAsia="Calibri"/>
                <w:i/>
                <w:iCs/>
                <w:color w:val="2E74B5"/>
                <w:sz w:val="17"/>
                <w:szCs w:val="17"/>
                <w:lang w:val="en-US" w:eastAsia="en-US"/>
              </w:rPr>
            </w:pPr>
          </w:p>
        </w:tc>
      </w:tr>
    </w:tbl>
    <w:p w14:paraId="6123144E" w14:textId="77777777" w:rsidR="004602CE" w:rsidRPr="005973A4" w:rsidRDefault="004602CE" w:rsidP="004602CE">
      <w:pPr>
        <w:spacing w:before="100" w:beforeAutospacing="1" w:after="100" w:afterAutospacing="1"/>
        <w:contextualSpacing/>
        <w:rPr>
          <w:rFonts w:eastAsia="Calibri"/>
          <w:sz w:val="22"/>
          <w:szCs w:val="22"/>
          <w:lang w:val="en-US" w:eastAsia="en-US"/>
        </w:rPr>
      </w:pPr>
      <w:r w:rsidRPr="005973A4">
        <w:rPr>
          <w:rFonts w:eastAsia="Calibri"/>
          <w:sz w:val="22"/>
          <w:szCs w:val="22"/>
          <w:lang w:val="en-US"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948"/>
      </w:tblGrid>
      <w:tr w:rsidR="004602CE" w:rsidRPr="005973A4" w14:paraId="799B4EB6" w14:textId="77777777" w:rsidTr="004602CE">
        <w:tc>
          <w:tcPr>
            <w:tcW w:w="3397" w:type="dxa"/>
            <w:shd w:val="clear" w:color="auto" w:fill="auto"/>
          </w:tcPr>
          <w:p w14:paraId="19CEDEF6"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Наименование</w:t>
            </w:r>
          </w:p>
        </w:tc>
        <w:tc>
          <w:tcPr>
            <w:tcW w:w="5948" w:type="dxa"/>
            <w:shd w:val="clear" w:color="auto" w:fill="auto"/>
          </w:tcPr>
          <w:p w14:paraId="304C490D" w14:textId="77777777" w:rsidR="004602CE" w:rsidRPr="005973A4" w:rsidRDefault="004602CE" w:rsidP="004602CE">
            <w:pPr>
              <w:rPr>
                <w:rFonts w:eastAsia="Calibri"/>
                <w:i/>
                <w:iCs/>
                <w:color w:val="2E74B5"/>
                <w:sz w:val="17"/>
                <w:szCs w:val="17"/>
                <w:lang w:val="en-US" w:eastAsia="en-US"/>
              </w:rPr>
            </w:pPr>
          </w:p>
        </w:tc>
      </w:tr>
      <w:tr w:rsidR="004602CE" w:rsidRPr="005973A4" w14:paraId="0A4A6BB6" w14:textId="77777777" w:rsidTr="004602CE">
        <w:tc>
          <w:tcPr>
            <w:tcW w:w="3397" w:type="dxa"/>
            <w:shd w:val="clear" w:color="auto" w:fill="auto"/>
          </w:tcPr>
          <w:p w14:paraId="562797E6"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Адрес</w:t>
            </w:r>
          </w:p>
        </w:tc>
        <w:tc>
          <w:tcPr>
            <w:tcW w:w="5948" w:type="dxa"/>
            <w:shd w:val="clear" w:color="auto" w:fill="auto"/>
          </w:tcPr>
          <w:p w14:paraId="47FB2F17" w14:textId="77777777" w:rsidR="004602CE" w:rsidRPr="005973A4" w:rsidRDefault="004602CE" w:rsidP="004602CE">
            <w:pPr>
              <w:rPr>
                <w:rFonts w:eastAsia="Calibri"/>
                <w:i/>
                <w:iCs/>
                <w:color w:val="2E74B5"/>
                <w:sz w:val="17"/>
                <w:szCs w:val="17"/>
                <w:lang w:val="en-US" w:eastAsia="en-US"/>
              </w:rPr>
            </w:pPr>
          </w:p>
        </w:tc>
      </w:tr>
      <w:tr w:rsidR="004602CE" w:rsidRPr="005973A4" w14:paraId="18FE7971" w14:textId="77777777" w:rsidTr="004602CE">
        <w:tc>
          <w:tcPr>
            <w:tcW w:w="3397" w:type="dxa"/>
            <w:shd w:val="clear" w:color="auto" w:fill="auto"/>
          </w:tcPr>
          <w:p w14:paraId="6412DD3D"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Признак юридического лица</w:t>
            </w:r>
          </w:p>
        </w:tc>
        <w:tc>
          <w:tcPr>
            <w:tcW w:w="5948" w:type="dxa"/>
            <w:shd w:val="clear" w:color="auto" w:fill="auto"/>
          </w:tcPr>
          <w:p w14:paraId="42BE48DF" w14:textId="77777777" w:rsidR="004602CE" w:rsidRPr="005973A4" w:rsidRDefault="004602CE" w:rsidP="004602CE">
            <w:pPr>
              <w:rPr>
                <w:rFonts w:eastAsia="Calibri"/>
                <w:i/>
                <w:iCs/>
                <w:color w:val="2E74B5"/>
                <w:sz w:val="17"/>
                <w:szCs w:val="17"/>
                <w:lang w:val="en-US" w:eastAsia="en-US"/>
              </w:rPr>
            </w:pPr>
          </w:p>
        </w:tc>
      </w:tr>
      <w:tr w:rsidR="004602CE" w:rsidRPr="005973A4" w14:paraId="31F24E00" w14:textId="77777777" w:rsidTr="004602CE">
        <w:tc>
          <w:tcPr>
            <w:tcW w:w="3397" w:type="dxa"/>
            <w:shd w:val="clear" w:color="auto" w:fill="auto"/>
          </w:tcPr>
          <w:p w14:paraId="7585A323"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Страна</w:t>
            </w:r>
          </w:p>
        </w:tc>
        <w:tc>
          <w:tcPr>
            <w:tcW w:w="5948" w:type="dxa"/>
            <w:shd w:val="clear" w:color="auto" w:fill="auto"/>
          </w:tcPr>
          <w:p w14:paraId="22D073AC" w14:textId="77777777" w:rsidR="004602CE" w:rsidRPr="005973A4" w:rsidRDefault="004602CE" w:rsidP="004602CE">
            <w:pPr>
              <w:rPr>
                <w:rFonts w:eastAsia="Calibri"/>
                <w:i/>
                <w:iCs/>
                <w:color w:val="2E74B5"/>
                <w:sz w:val="17"/>
                <w:szCs w:val="17"/>
                <w:lang w:val="en-US" w:eastAsia="en-US"/>
              </w:rPr>
            </w:pPr>
          </w:p>
        </w:tc>
      </w:tr>
      <w:tr w:rsidR="004602CE" w:rsidRPr="005973A4" w14:paraId="634933AF" w14:textId="77777777" w:rsidTr="004602CE">
        <w:tc>
          <w:tcPr>
            <w:tcW w:w="3397" w:type="dxa"/>
            <w:shd w:val="clear" w:color="auto" w:fill="auto"/>
          </w:tcPr>
          <w:p w14:paraId="37A7188A"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Дата регистрации</w:t>
            </w:r>
          </w:p>
        </w:tc>
        <w:tc>
          <w:tcPr>
            <w:tcW w:w="5948" w:type="dxa"/>
            <w:shd w:val="clear" w:color="auto" w:fill="auto"/>
          </w:tcPr>
          <w:p w14:paraId="20652500" w14:textId="77777777" w:rsidR="004602CE" w:rsidRPr="005973A4" w:rsidRDefault="004602CE" w:rsidP="004602CE">
            <w:pPr>
              <w:rPr>
                <w:rFonts w:eastAsia="Calibri"/>
                <w:i/>
                <w:iCs/>
                <w:color w:val="2E74B5"/>
                <w:sz w:val="17"/>
                <w:szCs w:val="17"/>
                <w:lang w:val="en-US" w:eastAsia="en-US"/>
              </w:rPr>
            </w:pPr>
          </w:p>
        </w:tc>
      </w:tr>
      <w:tr w:rsidR="004602CE" w:rsidRPr="005973A4" w14:paraId="512BDB25" w14:textId="77777777" w:rsidTr="004602CE">
        <w:tc>
          <w:tcPr>
            <w:tcW w:w="3397" w:type="dxa"/>
            <w:shd w:val="clear" w:color="auto" w:fill="auto"/>
          </w:tcPr>
          <w:p w14:paraId="0A50B3BE"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Краткое наименование лица</w:t>
            </w:r>
          </w:p>
        </w:tc>
        <w:tc>
          <w:tcPr>
            <w:tcW w:w="5948" w:type="dxa"/>
            <w:shd w:val="clear" w:color="auto" w:fill="auto"/>
          </w:tcPr>
          <w:p w14:paraId="550C3A77" w14:textId="77777777" w:rsidR="004602CE" w:rsidRPr="005973A4" w:rsidRDefault="004602CE" w:rsidP="004602CE">
            <w:pPr>
              <w:rPr>
                <w:rFonts w:eastAsia="Calibri"/>
                <w:i/>
                <w:iCs/>
                <w:color w:val="2E74B5"/>
                <w:sz w:val="17"/>
                <w:szCs w:val="17"/>
                <w:lang w:val="en-US" w:eastAsia="en-US"/>
              </w:rPr>
            </w:pPr>
          </w:p>
        </w:tc>
      </w:tr>
      <w:tr w:rsidR="004602CE" w:rsidRPr="005973A4" w14:paraId="10711785" w14:textId="77777777" w:rsidTr="004602CE">
        <w:tc>
          <w:tcPr>
            <w:tcW w:w="3397" w:type="dxa"/>
            <w:shd w:val="clear" w:color="auto" w:fill="auto"/>
          </w:tcPr>
          <w:p w14:paraId="1A82F435"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Причина отсутствия идентификационных данных</w:t>
            </w:r>
          </w:p>
        </w:tc>
        <w:tc>
          <w:tcPr>
            <w:tcW w:w="5948" w:type="dxa"/>
            <w:shd w:val="clear" w:color="auto" w:fill="auto"/>
          </w:tcPr>
          <w:p w14:paraId="2CDF5FF5" w14:textId="77777777" w:rsidR="004602CE" w:rsidRPr="005973A4" w:rsidRDefault="004602CE" w:rsidP="004602CE">
            <w:pPr>
              <w:rPr>
                <w:rFonts w:eastAsia="Calibri"/>
                <w:i/>
                <w:iCs/>
                <w:color w:val="2E74B5"/>
                <w:sz w:val="17"/>
                <w:szCs w:val="17"/>
                <w:lang w:val="en-US" w:eastAsia="en-US"/>
              </w:rPr>
            </w:pPr>
          </w:p>
        </w:tc>
      </w:tr>
    </w:tbl>
    <w:p w14:paraId="5D9FF0CD" w14:textId="77777777" w:rsidR="004602CE" w:rsidRPr="005973A4" w:rsidRDefault="004602CE" w:rsidP="004602CE">
      <w:pPr>
        <w:spacing w:before="100" w:beforeAutospacing="1" w:after="100" w:afterAutospacing="1"/>
        <w:contextualSpacing/>
        <w:rPr>
          <w:rFonts w:eastAsia="Calibri"/>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69"/>
        <w:gridCol w:w="1869"/>
        <w:gridCol w:w="1869"/>
        <w:gridCol w:w="1869"/>
      </w:tblGrid>
      <w:tr w:rsidR="004602CE" w:rsidRPr="005973A4" w14:paraId="7A596F39" w14:textId="77777777" w:rsidTr="004602CE">
        <w:tc>
          <w:tcPr>
            <w:tcW w:w="1869" w:type="dxa"/>
            <w:shd w:val="clear" w:color="auto" w:fill="auto"/>
          </w:tcPr>
          <w:p w14:paraId="5BE5DE1C"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Код типа документа</w:t>
            </w:r>
          </w:p>
        </w:tc>
        <w:tc>
          <w:tcPr>
            <w:tcW w:w="1869" w:type="dxa"/>
            <w:shd w:val="clear" w:color="auto" w:fill="auto"/>
          </w:tcPr>
          <w:p w14:paraId="1C86B8C2"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Описание</w:t>
            </w:r>
          </w:p>
        </w:tc>
        <w:tc>
          <w:tcPr>
            <w:tcW w:w="1869" w:type="dxa"/>
            <w:shd w:val="clear" w:color="auto" w:fill="auto"/>
          </w:tcPr>
          <w:p w14:paraId="776AA31F"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Номер и/или серия документа</w:t>
            </w:r>
          </w:p>
        </w:tc>
        <w:tc>
          <w:tcPr>
            <w:tcW w:w="1869" w:type="dxa"/>
            <w:shd w:val="clear" w:color="auto" w:fill="auto"/>
          </w:tcPr>
          <w:p w14:paraId="5100C263"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Дата документа</w:t>
            </w:r>
          </w:p>
        </w:tc>
        <w:tc>
          <w:tcPr>
            <w:tcW w:w="1869" w:type="dxa"/>
            <w:shd w:val="clear" w:color="auto" w:fill="auto"/>
          </w:tcPr>
          <w:p w14:paraId="252E3FFC"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Орган, осуществивший регистрацию</w:t>
            </w:r>
          </w:p>
        </w:tc>
      </w:tr>
      <w:tr w:rsidR="004602CE" w:rsidRPr="005973A4" w14:paraId="5B60F5E9" w14:textId="77777777" w:rsidTr="004602CE">
        <w:tc>
          <w:tcPr>
            <w:tcW w:w="1869" w:type="dxa"/>
            <w:shd w:val="clear" w:color="auto" w:fill="auto"/>
          </w:tcPr>
          <w:p w14:paraId="540CE540" w14:textId="77777777" w:rsidR="004602CE" w:rsidRPr="005973A4" w:rsidRDefault="004602CE" w:rsidP="004602CE">
            <w:pPr>
              <w:rPr>
                <w:rFonts w:eastAsia="Calibri"/>
                <w:i/>
                <w:iCs/>
                <w:color w:val="2E74B5"/>
                <w:sz w:val="17"/>
                <w:szCs w:val="17"/>
                <w:lang w:val="en-US" w:eastAsia="en-US"/>
              </w:rPr>
            </w:pPr>
          </w:p>
        </w:tc>
        <w:tc>
          <w:tcPr>
            <w:tcW w:w="1869" w:type="dxa"/>
            <w:shd w:val="clear" w:color="auto" w:fill="auto"/>
          </w:tcPr>
          <w:p w14:paraId="0DC3B8B9" w14:textId="77777777" w:rsidR="004602CE" w:rsidRPr="005973A4" w:rsidRDefault="004602CE" w:rsidP="004602CE">
            <w:pPr>
              <w:rPr>
                <w:rFonts w:eastAsia="Calibri"/>
                <w:i/>
                <w:iCs/>
                <w:color w:val="2E74B5"/>
                <w:sz w:val="17"/>
                <w:szCs w:val="17"/>
                <w:lang w:val="en-US" w:eastAsia="en-US"/>
              </w:rPr>
            </w:pPr>
          </w:p>
        </w:tc>
        <w:tc>
          <w:tcPr>
            <w:tcW w:w="1869" w:type="dxa"/>
            <w:shd w:val="clear" w:color="auto" w:fill="auto"/>
          </w:tcPr>
          <w:p w14:paraId="289236F9" w14:textId="77777777" w:rsidR="004602CE" w:rsidRPr="005973A4" w:rsidRDefault="004602CE" w:rsidP="004602CE">
            <w:pPr>
              <w:rPr>
                <w:rFonts w:eastAsia="Calibri"/>
                <w:i/>
                <w:iCs/>
                <w:color w:val="2E74B5"/>
                <w:sz w:val="17"/>
                <w:szCs w:val="17"/>
                <w:lang w:val="en-US" w:eastAsia="en-US"/>
              </w:rPr>
            </w:pPr>
          </w:p>
        </w:tc>
        <w:tc>
          <w:tcPr>
            <w:tcW w:w="1869" w:type="dxa"/>
            <w:shd w:val="clear" w:color="auto" w:fill="auto"/>
          </w:tcPr>
          <w:p w14:paraId="0C53B6EB" w14:textId="77777777" w:rsidR="004602CE" w:rsidRPr="005973A4" w:rsidRDefault="004602CE" w:rsidP="004602CE">
            <w:pPr>
              <w:rPr>
                <w:rFonts w:eastAsia="Calibri"/>
                <w:i/>
                <w:iCs/>
                <w:color w:val="2E74B5"/>
                <w:sz w:val="17"/>
                <w:szCs w:val="17"/>
                <w:lang w:val="en-US" w:eastAsia="en-US"/>
              </w:rPr>
            </w:pPr>
          </w:p>
        </w:tc>
        <w:tc>
          <w:tcPr>
            <w:tcW w:w="1869" w:type="dxa"/>
            <w:shd w:val="clear" w:color="auto" w:fill="auto"/>
          </w:tcPr>
          <w:p w14:paraId="029CFB4A" w14:textId="77777777" w:rsidR="004602CE" w:rsidRPr="005973A4" w:rsidRDefault="004602CE" w:rsidP="004602CE">
            <w:pPr>
              <w:rPr>
                <w:rFonts w:eastAsia="Calibri"/>
                <w:i/>
                <w:iCs/>
                <w:color w:val="2E74B5"/>
                <w:sz w:val="17"/>
                <w:szCs w:val="17"/>
                <w:lang w:val="en-US" w:eastAsia="en-US"/>
              </w:rPr>
            </w:pPr>
          </w:p>
        </w:tc>
      </w:tr>
    </w:tbl>
    <w:p w14:paraId="31C6D60C" w14:textId="77777777" w:rsidR="004602CE" w:rsidRPr="005973A4" w:rsidRDefault="004602CE" w:rsidP="004602CE">
      <w:pPr>
        <w:spacing w:before="100" w:beforeAutospacing="1" w:after="100" w:afterAutospacing="1"/>
        <w:contextualSpacing/>
        <w:rPr>
          <w:rFonts w:eastAsia="Calibri"/>
          <w:sz w:val="22"/>
          <w:szCs w:val="22"/>
          <w:lang w:val="en-US" w:eastAsia="en-US"/>
        </w:rPr>
      </w:pPr>
    </w:p>
    <w:p w14:paraId="340E5224" w14:textId="77777777" w:rsidR="004602CE" w:rsidRPr="005973A4" w:rsidRDefault="004602CE" w:rsidP="004602CE">
      <w:pPr>
        <w:spacing w:before="100" w:beforeAutospacing="1" w:after="100" w:afterAutospacing="1"/>
        <w:contextualSpacing/>
        <w:rPr>
          <w:rFonts w:eastAsia="Calibri"/>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948"/>
      </w:tblGrid>
      <w:tr w:rsidR="004602CE" w:rsidRPr="005973A4" w14:paraId="77EE87BA" w14:textId="77777777" w:rsidTr="004602CE">
        <w:tc>
          <w:tcPr>
            <w:tcW w:w="3397" w:type="dxa"/>
            <w:shd w:val="clear" w:color="auto" w:fill="auto"/>
          </w:tcPr>
          <w:p w14:paraId="2472095E"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Наименование</w:t>
            </w:r>
          </w:p>
        </w:tc>
        <w:tc>
          <w:tcPr>
            <w:tcW w:w="5948" w:type="dxa"/>
            <w:shd w:val="clear" w:color="auto" w:fill="auto"/>
          </w:tcPr>
          <w:p w14:paraId="45DE3044" w14:textId="77777777" w:rsidR="004602CE" w:rsidRPr="005973A4" w:rsidRDefault="004602CE" w:rsidP="004602CE">
            <w:pPr>
              <w:contextualSpacing/>
              <w:jc w:val="both"/>
              <w:rPr>
                <w:rFonts w:eastAsia="Calibri"/>
                <w:sz w:val="22"/>
                <w:szCs w:val="22"/>
                <w:lang w:val="en-US" w:eastAsia="en-US"/>
              </w:rPr>
            </w:pPr>
          </w:p>
        </w:tc>
      </w:tr>
      <w:tr w:rsidR="004602CE" w:rsidRPr="005973A4" w14:paraId="46A01BBE" w14:textId="77777777" w:rsidTr="004602CE">
        <w:tc>
          <w:tcPr>
            <w:tcW w:w="3397" w:type="dxa"/>
            <w:shd w:val="clear" w:color="auto" w:fill="auto"/>
          </w:tcPr>
          <w:p w14:paraId="14D9E169"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Адрес</w:t>
            </w:r>
          </w:p>
        </w:tc>
        <w:tc>
          <w:tcPr>
            <w:tcW w:w="5948" w:type="dxa"/>
            <w:shd w:val="clear" w:color="auto" w:fill="auto"/>
          </w:tcPr>
          <w:p w14:paraId="05A92FEC" w14:textId="77777777" w:rsidR="004602CE" w:rsidRPr="005973A4" w:rsidRDefault="004602CE" w:rsidP="004602CE">
            <w:pPr>
              <w:contextualSpacing/>
              <w:jc w:val="both"/>
              <w:rPr>
                <w:rFonts w:eastAsia="Calibri"/>
                <w:sz w:val="22"/>
                <w:szCs w:val="22"/>
                <w:lang w:val="en-US" w:eastAsia="en-US"/>
              </w:rPr>
            </w:pPr>
          </w:p>
        </w:tc>
      </w:tr>
      <w:tr w:rsidR="004602CE" w:rsidRPr="005973A4" w14:paraId="3F6AB9BE" w14:textId="77777777" w:rsidTr="004602CE">
        <w:tc>
          <w:tcPr>
            <w:tcW w:w="3397" w:type="dxa"/>
            <w:shd w:val="clear" w:color="auto" w:fill="auto"/>
          </w:tcPr>
          <w:p w14:paraId="07552BE8"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Гражданство</w:t>
            </w:r>
          </w:p>
        </w:tc>
        <w:tc>
          <w:tcPr>
            <w:tcW w:w="5948" w:type="dxa"/>
            <w:shd w:val="clear" w:color="auto" w:fill="auto"/>
          </w:tcPr>
          <w:p w14:paraId="69821BA0"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32C7A024" w14:textId="77777777" w:rsidTr="004602CE">
        <w:tc>
          <w:tcPr>
            <w:tcW w:w="3397" w:type="dxa"/>
            <w:shd w:val="clear" w:color="auto" w:fill="auto"/>
          </w:tcPr>
          <w:p w14:paraId="7C648815"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Дата рождения</w:t>
            </w:r>
          </w:p>
        </w:tc>
        <w:tc>
          <w:tcPr>
            <w:tcW w:w="5948" w:type="dxa"/>
            <w:shd w:val="clear" w:color="auto" w:fill="auto"/>
          </w:tcPr>
          <w:p w14:paraId="37C59A92"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2BE92187" w14:textId="77777777" w:rsidTr="004602CE">
        <w:tc>
          <w:tcPr>
            <w:tcW w:w="3397" w:type="dxa"/>
            <w:shd w:val="clear" w:color="auto" w:fill="auto"/>
          </w:tcPr>
          <w:p w14:paraId="2F575B66"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Причина отсутствия идентификационных данных</w:t>
            </w:r>
          </w:p>
        </w:tc>
        <w:tc>
          <w:tcPr>
            <w:tcW w:w="5948" w:type="dxa"/>
            <w:shd w:val="clear" w:color="auto" w:fill="auto"/>
          </w:tcPr>
          <w:p w14:paraId="455A151F" w14:textId="77777777" w:rsidR="004602CE" w:rsidRPr="005973A4" w:rsidRDefault="004602CE" w:rsidP="004602CE">
            <w:pPr>
              <w:contextualSpacing/>
              <w:jc w:val="both"/>
              <w:rPr>
                <w:rFonts w:eastAsia="Calibri"/>
                <w:i/>
                <w:iCs/>
                <w:color w:val="2E74B5"/>
                <w:sz w:val="17"/>
                <w:szCs w:val="17"/>
                <w:lang w:val="en-US" w:eastAsia="en-US"/>
              </w:rPr>
            </w:pPr>
          </w:p>
        </w:tc>
      </w:tr>
    </w:tbl>
    <w:p w14:paraId="29B7F4A9" w14:textId="77777777" w:rsidR="004602CE" w:rsidRPr="005973A4" w:rsidRDefault="004602CE" w:rsidP="004602CE">
      <w:pPr>
        <w:spacing w:before="100" w:beforeAutospacing="1" w:after="100" w:afterAutospacing="1"/>
        <w:contextualSpacing/>
        <w:rPr>
          <w:rFonts w:eastAsia="Calibri"/>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557"/>
        <w:gridCol w:w="1557"/>
        <w:gridCol w:w="1558"/>
        <w:gridCol w:w="1558"/>
        <w:gridCol w:w="1558"/>
      </w:tblGrid>
      <w:tr w:rsidR="004602CE" w:rsidRPr="005973A4" w14:paraId="756316B3" w14:textId="77777777" w:rsidTr="004602CE">
        <w:tc>
          <w:tcPr>
            <w:tcW w:w="1557" w:type="dxa"/>
            <w:shd w:val="clear" w:color="auto" w:fill="auto"/>
          </w:tcPr>
          <w:p w14:paraId="1131CF37"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Код типа документа</w:t>
            </w:r>
          </w:p>
        </w:tc>
        <w:tc>
          <w:tcPr>
            <w:tcW w:w="1557" w:type="dxa"/>
            <w:shd w:val="clear" w:color="auto" w:fill="auto"/>
          </w:tcPr>
          <w:p w14:paraId="3EE71FF6"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Описание</w:t>
            </w:r>
          </w:p>
          <w:p w14:paraId="43C1F5EF" w14:textId="77777777" w:rsidR="004602CE" w:rsidRPr="005973A4" w:rsidRDefault="004602CE" w:rsidP="004602CE">
            <w:pPr>
              <w:contextualSpacing/>
              <w:jc w:val="both"/>
              <w:rPr>
                <w:rFonts w:eastAsia="Calibri"/>
                <w:i/>
                <w:iCs/>
                <w:sz w:val="17"/>
                <w:szCs w:val="17"/>
                <w:lang w:eastAsia="en-US"/>
              </w:rPr>
            </w:pPr>
          </w:p>
        </w:tc>
        <w:tc>
          <w:tcPr>
            <w:tcW w:w="1557" w:type="dxa"/>
            <w:shd w:val="clear" w:color="auto" w:fill="auto"/>
          </w:tcPr>
          <w:p w14:paraId="0304BC4D"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Номер и/или серия документа</w:t>
            </w:r>
          </w:p>
        </w:tc>
        <w:tc>
          <w:tcPr>
            <w:tcW w:w="1558" w:type="dxa"/>
            <w:shd w:val="clear" w:color="auto" w:fill="auto"/>
          </w:tcPr>
          <w:p w14:paraId="67B88DB8"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Дата документа</w:t>
            </w:r>
          </w:p>
        </w:tc>
        <w:tc>
          <w:tcPr>
            <w:tcW w:w="1558" w:type="dxa"/>
            <w:shd w:val="clear" w:color="auto" w:fill="auto"/>
          </w:tcPr>
          <w:p w14:paraId="2E21AB15"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Орган, осуществивший регистрацию</w:t>
            </w:r>
          </w:p>
        </w:tc>
        <w:tc>
          <w:tcPr>
            <w:tcW w:w="1558" w:type="dxa"/>
            <w:shd w:val="clear" w:color="auto" w:fill="auto"/>
          </w:tcPr>
          <w:p w14:paraId="5CAD09F0"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Место выдачи</w:t>
            </w:r>
          </w:p>
        </w:tc>
      </w:tr>
      <w:tr w:rsidR="004602CE" w:rsidRPr="005973A4" w14:paraId="23F15391" w14:textId="77777777" w:rsidTr="004602CE">
        <w:tc>
          <w:tcPr>
            <w:tcW w:w="1557" w:type="dxa"/>
            <w:shd w:val="clear" w:color="auto" w:fill="auto"/>
          </w:tcPr>
          <w:p w14:paraId="756ABB0C" w14:textId="77777777" w:rsidR="004602CE" w:rsidRPr="005973A4" w:rsidRDefault="004602CE" w:rsidP="004602CE">
            <w:pPr>
              <w:contextualSpacing/>
              <w:jc w:val="both"/>
              <w:rPr>
                <w:rFonts w:eastAsia="Calibri"/>
                <w:i/>
                <w:iCs/>
                <w:color w:val="2E74B5"/>
                <w:sz w:val="17"/>
                <w:szCs w:val="17"/>
                <w:lang w:val="en-US" w:eastAsia="en-US"/>
              </w:rPr>
            </w:pPr>
          </w:p>
        </w:tc>
        <w:tc>
          <w:tcPr>
            <w:tcW w:w="1557" w:type="dxa"/>
            <w:shd w:val="clear" w:color="auto" w:fill="auto"/>
          </w:tcPr>
          <w:p w14:paraId="1A96BC77" w14:textId="77777777" w:rsidR="004602CE" w:rsidRPr="005973A4" w:rsidRDefault="004602CE" w:rsidP="004602CE">
            <w:pPr>
              <w:contextualSpacing/>
              <w:jc w:val="both"/>
              <w:rPr>
                <w:rFonts w:eastAsia="Calibri"/>
                <w:i/>
                <w:iCs/>
                <w:color w:val="2E74B5"/>
                <w:sz w:val="17"/>
                <w:szCs w:val="17"/>
                <w:lang w:val="en-US" w:eastAsia="en-US"/>
              </w:rPr>
            </w:pPr>
          </w:p>
        </w:tc>
        <w:tc>
          <w:tcPr>
            <w:tcW w:w="1557" w:type="dxa"/>
            <w:shd w:val="clear" w:color="auto" w:fill="auto"/>
          </w:tcPr>
          <w:p w14:paraId="23C8D382" w14:textId="77777777" w:rsidR="004602CE" w:rsidRPr="005973A4" w:rsidRDefault="004602CE" w:rsidP="004602CE">
            <w:pPr>
              <w:contextualSpacing/>
              <w:jc w:val="both"/>
              <w:rPr>
                <w:rFonts w:eastAsia="Calibri"/>
                <w:i/>
                <w:iCs/>
                <w:color w:val="2E74B5"/>
                <w:sz w:val="17"/>
                <w:szCs w:val="17"/>
                <w:lang w:val="en-US" w:eastAsia="en-US"/>
              </w:rPr>
            </w:pPr>
          </w:p>
        </w:tc>
        <w:tc>
          <w:tcPr>
            <w:tcW w:w="1558" w:type="dxa"/>
            <w:shd w:val="clear" w:color="auto" w:fill="auto"/>
          </w:tcPr>
          <w:p w14:paraId="6A66F77E" w14:textId="77777777" w:rsidR="004602CE" w:rsidRPr="005973A4" w:rsidRDefault="004602CE" w:rsidP="004602CE">
            <w:pPr>
              <w:contextualSpacing/>
              <w:jc w:val="both"/>
              <w:rPr>
                <w:rFonts w:eastAsia="Calibri"/>
                <w:i/>
                <w:iCs/>
                <w:color w:val="2E74B5"/>
                <w:sz w:val="17"/>
                <w:szCs w:val="17"/>
                <w:lang w:val="en-US" w:eastAsia="en-US"/>
              </w:rPr>
            </w:pPr>
          </w:p>
        </w:tc>
        <w:tc>
          <w:tcPr>
            <w:tcW w:w="1558" w:type="dxa"/>
            <w:shd w:val="clear" w:color="auto" w:fill="auto"/>
          </w:tcPr>
          <w:p w14:paraId="0B3191BD" w14:textId="77777777" w:rsidR="004602CE" w:rsidRPr="005973A4" w:rsidRDefault="004602CE" w:rsidP="004602CE">
            <w:pPr>
              <w:contextualSpacing/>
              <w:jc w:val="both"/>
              <w:rPr>
                <w:rFonts w:eastAsia="Calibri"/>
                <w:i/>
                <w:iCs/>
                <w:color w:val="2E74B5"/>
                <w:sz w:val="17"/>
                <w:szCs w:val="17"/>
                <w:lang w:val="en-US" w:eastAsia="en-US"/>
              </w:rPr>
            </w:pPr>
          </w:p>
        </w:tc>
        <w:tc>
          <w:tcPr>
            <w:tcW w:w="1558" w:type="dxa"/>
            <w:shd w:val="clear" w:color="auto" w:fill="auto"/>
          </w:tcPr>
          <w:p w14:paraId="07B0C7E5" w14:textId="77777777" w:rsidR="004602CE" w:rsidRPr="005973A4" w:rsidRDefault="004602CE" w:rsidP="004602CE">
            <w:pPr>
              <w:contextualSpacing/>
              <w:jc w:val="both"/>
              <w:rPr>
                <w:rFonts w:eastAsia="Calibri"/>
                <w:i/>
                <w:iCs/>
                <w:color w:val="2E74B5"/>
                <w:sz w:val="17"/>
                <w:szCs w:val="17"/>
                <w:lang w:val="en-US" w:eastAsia="en-US"/>
              </w:rPr>
            </w:pPr>
          </w:p>
        </w:tc>
      </w:tr>
    </w:tbl>
    <w:p w14:paraId="7C1F9E11" w14:textId="77777777" w:rsidR="004602CE" w:rsidRPr="005973A4" w:rsidRDefault="004602CE" w:rsidP="004602CE">
      <w:pPr>
        <w:spacing w:before="100" w:beforeAutospacing="1" w:after="100" w:afterAutospacing="1"/>
        <w:contextualSpacing/>
        <w:rPr>
          <w:rFonts w:eastAsia="Calibri"/>
          <w:sz w:val="22"/>
          <w:szCs w:val="22"/>
          <w:lang w:eastAsia="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5841"/>
      </w:tblGrid>
      <w:tr w:rsidR="004602CE" w:rsidRPr="005973A4" w14:paraId="3AF2C55D" w14:textId="77777777" w:rsidTr="004602CE">
        <w:tc>
          <w:tcPr>
            <w:tcW w:w="3510" w:type="dxa"/>
            <w:shd w:val="clear" w:color="auto" w:fill="auto"/>
          </w:tcPr>
          <w:p w14:paraId="63FFDB73"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Наименование совладельца</w:t>
            </w:r>
          </w:p>
        </w:tc>
        <w:tc>
          <w:tcPr>
            <w:tcW w:w="5841" w:type="dxa"/>
            <w:shd w:val="clear" w:color="auto" w:fill="auto"/>
          </w:tcPr>
          <w:p w14:paraId="6992AC8E"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42A172CE" w14:textId="77777777" w:rsidTr="004602CE">
        <w:tc>
          <w:tcPr>
            <w:tcW w:w="3510" w:type="dxa"/>
            <w:shd w:val="clear" w:color="auto" w:fill="auto"/>
          </w:tcPr>
          <w:p w14:paraId="0E8A4B58"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Гражданство</w:t>
            </w:r>
          </w:p>
        </w:tc>
        <w:tc>
          <w:tcPr>
            <w:tcW w:w="5841" w:type="dxa"/>
            <w:shd w:val="clear" w:color="auto" w:fill="auto"/>
          </w:tcPr>
          <w:p w14:paraId="6A79182D"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75420A36" w14:textId="77777777" w:rsidTr="004602CE">
        <w:tc>
          <w:tcPr>
            <w:tcW w:w="3510" w:type="dxa"/>
            <w:shd w:val="clear" w:color="auto" w:fill="auto"/>
          </w:tcPr>
          <w:p w14:paraId="46BE175C"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Дата рождения</w:t>
            </w:r>
          </w:p>
        </w:tc>
        <w:tc>
          <w:tcPr>
            <w:tcW w:w="5841" w:type="dxa"/>
            <w:shd w:val="clear" w:color="auto" w:fill="auto"/>
          </w:tcPr>
          <w:p w14:paraId="05930C0D"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4720842A" w14:textId="77777777" w:rsidTr="004602CE">
        <w:tc>
          <w:tcPr>
            <w:tcW w:w="3510" w:type="dxa"/>
            <w:shd w:val="clear" w:color="auto" w:fill="auto"/>
          </w:tcPr>
          <w:p w14:paraId="018EC25E"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Причина отсутствия идентификационных данных</w:t>
            </w:r>
          </w:p>
        </w:tc>
        <w:tc>
          <w:tcPr>
            <w:tcW w:w="5841" w:type="dxa"/>
            <w:shd w:val="clear" w:color="auto" w:fill="auto"/>
          </w:tcPr>
          <w:p w14:paraId="5CC3304B"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69F02064" w14:textId="77777777" w:rsidTr="004602CE">
        <w:tc>
          <w:tcPr>
            <w:tcW w:w="3510" w:type="dxa"/>
            <w:shd w:val="clear" w:color="auto" w:fill="auto"/>
          </w:tcPr>
          <w:p w14:paraId="457B192C"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Адрес</w:t>
            </w:r>
          </w:p>
        </w:tc>
        <w:tc>
          <w:tcPr>
            <w:tcW w:w="5841" w:type="dxa"/>
            <w:shd w:val="clear" w:color="auto" w:fill="auto"/>
          </w:tcPr>
          <w:p w14:paraId="1E8185A0"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4724D00E" w14:textId="77777777" w:rsidTr="004602CE">
        <w:tc>
          <w:tcPr>
            <w:tcW w:w="3510" w:type="dxa"/>
            <w:shd w:val="clear" w:color="auto" w:fill="auto"/>
          </w:tcPr>
          <w:p w14:paraId="3C17914B"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Доля владения</w:t>
            </w:r>
          </w:p>
        </w:tc>
        <w:tc>
          <w:tcPr>
            <w:tcW w:w="5841" w:type="dxa"/>
            <w:shd w:val="clear" w:color="auto" w:fill="auto"/>
          </w:tcPr>
          <w:p w14:paraId="6F2DB279" w14:textId="77777777" w:rsidR="004602CE" w:rsidRPr="005973A4" w:rsidRDefault="004602CE" w:rsidP="004602CE">
            <w:pPr>
              <w:contextualSpacing/>
              <w:jc w:val="both"/>
              <w:rPr>
                <w:rFonts w:eastAsia="Calibri"/>
                <w:i/>
                <w:iCs/>
                <w:color w:val="2E74B5"/>
                <w:sz w:val="17"/>
                <w:szCs w:val="17"/>
                <w:lang w:val="en-US" w:eastAsia="en-US"/>
              </w:rPr>
            </w:pPr>
          </w:p>
        </w:tc>
      </w:tr>
    </w:tbl>
    <w:p w14:paraId="6A4E8BEA" w14:textId="77777777" w:rsidR="004602CE" w:rsidRPr="005973A4" w:rsidRDefault="004602CE" w:rsidP="004602CE">
      <w:pPr>
        <w:spacing w:before="100" w:beforeAutospacing="1" w:after="100" w:afterAutospacing="1"/>
        <w:contextualSpacing/>
        <w:rPr>
          <w:rFonts w:eastAsia="Calibri"/>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557"/>
        <w:gridCol w:w="1557"/>
        <w:gridCol w:w="1558"/>
        <w:gridCol w:w="1558"/>
        <w:gridCol w:w="1558"/>
      </w:tblGrid>
      <w:tr w:rsidR="004602CE" w:rsidRPr="005973A4" w14:paraId="2AD3CB37" w14:textId="77777777" w:rsidTr="004602CE">
        <w:tc>
          <w:tcPr>
            <w:tcW w:w="1557" w:type="dxa"/>
            <w:shd w:val="clear" w:color="auto" w:fill="auto"/>
          </w:tcPr>
          <w:p w14:paraId="625A8040"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Код типа документа</w:t>
            </w:r>
          </w:p>
        </w:tc>
        <w:tc>
          <w:tcPr>
            <w:tcW w:w="1557" w:type="dxa"/>
            <w:shd w:val="clear" w:color="auto" w:fill="auto"/>
          </w:tcPr>
          <w:p w14:paraId="44F6F4D6"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Описание</w:t>
            </w:r>
          </w:p>
          <w:p w14:paraId="511B8A8F" w14:textId="77777777" w:rsidR="004602CE" w:rsidRPr="005973A4" w:rsidRDefault="004602CE" w:rsidP="004602CE">
            <w:pPr>
              <w:contextualSpacing/>
              <w:jc w:val="both"/>
              <w:rPr>
                <w:rFonts w:eastAsia="Calibri"/>
                <w:i/>
                <w:iCs/>
                <w:sz w:val="17"/>
                <w:szCs w:val="17"/>
                <w:lang w:eastAsia="en-US"/>
              </w:rPr>
            </w:pPr>
          </w:p>
        </w:tc>
        <w:tc>
          <w:tcPr>
            <w:tcW w:w="1557" w:type="dxa"/>
            <w:shd w:val="clear" w:color="auto" w:fill="auto"/>
          </w:tcPr>
          <w:p w14:paraId="289F8178"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Номер и/или серия документа</w:t>
            </w:r>
          </w:p>
        </w:tc>
        <w:tc>
          <w:tcPr>
            <w:tcW w:w="1558" w:type="dxa"/>
            <w:shd w:val="clear" w:color="auto" w:fill="auto"/>
          </w:tcPr>
          <w:p w14:paraId="0A369331"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Дата документа</w:t>
            </w:r>
          </w:p>
        </w:tc>
        <w:tc>
          <w:tcPr>
            <w:tcW w:w="1558" w:type="dxa"/>
            <w:shd w:val="clear" w:color="auto" w:fill="auto"/>
          </w:tcPr>
          <w:p w14:paraId="6AB973EC"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Орган, осуществивший регистрацию</w:t>
            </w:r>
          </w:p>
        </w:tc>
        <w:tc>
          <w:tcPr>
            <w:tcW w:w="1558" w:type="dxa"/>
            <w:shd w:val="clear" w:color="auto" w:fill="auto"/>
          </w:tcPr>
          <w:p w14:paraId="67A11C9E"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Место выдачи</w:t>
            </w:r>
          </w:p>
        </w:tc>
      </w:tr>
      <w:tr w:rsidR="004602CE" w:rsidRPr="005973A4" w14:paraId="68B5DBCD" w14:textId="77777777" w:rsidTr="004602CE">
        <w:tc>
          <w:tcPr>
            <w:tcW w:w="1557" w:type="dxa"/>
            <w:shd w:val="clear" w:color="auto" w:fill="auto"/>
          </w:tcPr>
          <w:p w14:paraId="1A27D373" w14:textId="77777777" w:rsidR="004602CE" w:rsidRPr="005973A4" w:rsidRDefault="004602CE" w:rsidP="004602CE">
            <w:pPr>
              <w:contextualSpacing/>
              <w:jc w:val="both"/>
              <w:rPr>
                <w:rFonts w:eastAsia="Calibri"/>
                <w:i/>
                <w:iCs/>
                <w:color w:val="2E74B5"/>
                <w:sz w:val="17"/>
                <w:szCs w:val="17"/>
                <w:lang w:val="en-US" w:eastAsia="en-US"/>
              </w:rPr>
            </w:pPr>
          </w:p>
        </w:tc>
        <w:tc>
          <w:tcPr>
            <w:tcW w:w="1557" w:type="dxa"/>
            <w:shd w:val="clear" w:color="auto" w:fill="auto"/>
          </w:tcPr>
          <w:p w14:paraId="04E7ADC9" w14:textId="77777777" w:rsidR="004602CE" w:rsidRPr="005973A4" w:rsidRDefault="004602CE" w:rsidP="004602CE">
            <w:pPr>
              <w:contextualSpacing/>
              <w:jc w:val="both"/>
              <w:rPr>
                <w:rFonts w:eastAsia="Calibri"/>
                <w:i/>
                <w:iCs/>
                <w:color w:val="2E74B5"/>
                <w:sz w:val="17"/>
                <w:szCs w:val="17"/>
                <w:lang w:val="en-US" w:eastAsia="en-US"/>
              </w:rPr>
            </w:pPr>
          </w:p>
        </w:tc>
        <w:tc>
          <w:tcPr>
            <w:tcW w:w="1557" w:type="dxa"/>
            <w:shd w:val="clear" w:color="auto" w:fill="auto"/>
          </w:tcPr>
          <w:p w14:paraId="4702A4AD" w14:textId="77777777" w:rsidR="004602CE" w:rsidRPr="005973A4" w:rsidRDefault="004602CE" w:rsidP="004602CE">
            <w:pPr>
              <w:contextualSpacing/>
              <w:jc w:val="both"/>
              <w:rPr>
                <w:rFonts w:eastAsia="Calibri"/>
                <w:i/>
                <w:iCs/>
                <w:color w:val="2E74B5"/>
                <w:sz w:val="17"/>
                <w:szCs w:val="17"/>
                <w:lang w:val="en-US" w:eastAsia="en-US"/>
              </w:rPr>
            </w:pPr>
          </w:p>
        </w:tc>
        <w:tc>
          <w:tcPr>
            <w:tcW w:w="1558" w:type="dxa"/>
            <w:shd w:val="clear" w:color="auto" w:fill="auto"/>
          </w:tcPr>
          <w:p w14:paraId="4B746494" w14:textId="77777777" w:rsidR="004602CE" w:rsidRPr="005973A4" w:rsidRDefault="004602CE" w:rsidP="004602CE">
            <w:pPr>
              <w:contextualSpacing/>
              <w:jc w:val="both"/>
              <w:rPr>
                <w:rFonts w:eastAsia="Calibri"/>
                <w:i/>
                <w:iCs/>
                <w:color w:val="2E74B5"/>
                <w:sz w:val="17"/>
                <w:szCs w:val="17"/>
                <w:lang w:val="en-US" w:eastAsia="en-US"/>
              </w:rPr>
            </w:pPr>
          </w:p>
        </w:tc>
        <w:tc>
          <w:tcPr>
            <w:tcW w:w="1558" w:type="dxa"/>
            <w:shd w:val="clear" w:color="auto" w:fill="auto"/>
          </w:tcPr>
          <w:p w14:paraId="4B43528A" w14:textId="77777777" w:rsidR="004602CE" w:rsidRPr="005973A4" w:rsidRDefault="004602CE" w:rsidP="004602CE">
            <w:pPr>
              <w:contextualSpacing/>
              <w:jc w:val="both"/>
              <w:rPr>
                <w:rFonts w:eastAsia="Calibri"/>
                <w:i/>
                <w:iCs/>
                <w:color w:val="2E74B5"/>
                <w:sz w:val="17"/>
                <w:szCs w:val="17"/>
                <w:lang w:val="en-US" w:eastAsia="en-US"/>
              </w:rPr>
            </w:pPr>
          </w:p>
        </w:tc>
        <w:tc>
          <w:tcPr>
            <w:tcW w:w="1558" w:type="dxa"/>
            <w:shd w:val="clear" w:color="auto" w:fill="auto"/>
          </w:tcPr>
          <w:p w14:paraId="70C24AA0" w14:textId="77777777" w:rsidR="004602CE" w:rsidRPr="005973A4" w:rsidRDefault="004602CE" w:rsidP="004602CE">
            <w:pPr>
              <w:contextualSpacing/>
              <w:jc w:val="both"/>
              <w:rPr>
                <w:rFonts w:eastAsia="Calibri"/>
                <w:i/>
                <w:iCs/>
                <w:color w:val="2E74B5"/>
                <w:sz w:val="17"/>
                <w:szCs w:val="17"/>
                <w:lang w:val="en-US" w:eastAsia="en-US"/>
              </w:rPr>
            </w:pPr>
          </w:p>
        </w:tc>
      </w:tr>
    </w:tbl>
    <w:p w14:paraId="23BE3518" w14:textId="77777777" w:rsidR="004602CE" w:rsidRPr="005973A4" w:rsidRDefault="004602CE" w:rsidP="004602CE">
      <w:pPr>
        <w:spacing w:before="100" w:beforeAutospacing="1" w:after="100" w:afterAutospacing="1"/>
        <w:contextualSpacing/>
        <w:rPr>
          <w:rFonts w:eastAsia="Calibri"/>
          <w:sz w:val="22"/>
          <w:szCs w:val="22"/>
          <w:lang w:val="en-US" w:eastAsia="en-US"/>
        </w:rPr>
      </w:pPr>
    </w:p>
    <w:p w14:paraId="5307A997" w14:textId="77777777" w:rsidR="004602CE" w:rsidRPr="005973A4" w:rsidRDefault="004602CE" w:rsidP="004602CE">
      <w:pPr>
        <w:spacing w:before="100" w:beforeAutospacing="1" w:after="100" w:afterAutospacing="1"/>
        <w:contextualSpacing/>
        <w:rPr>
          <w:rFonts w:eastAsia="Calibri"/>
          <w:sz w:val="22"/>
          <w:szCs w:val="22"/>
          <w:lang w:eastAsia="en-US"/>
        </w:rPr>
      </w:pPr>
    </w:p>
    <w:p w14:paraId="6801F7D2" w14:textId="77777777" w:rsidR="004602CE" w:rsidRPr="005973A4" w:rsidRDefault="004602CE" w:rsidP="004602CE">
      <w:pPr>
        <w:spacing w:before="100" w:beforeAutospacing="1" w:after="100" w:afterAutospacing="1"/>
        <w:contextualSpacing/>
        <w:rPr>
          <w:rFonts w:eastAsia="Calibri"/>
          <w:b/>
          <w:bCs/>
          <w:sz w:val="18"/>
          <w:szCs w:val="18"/>
          <w:lang w:eastAsia="en-US"/>
        </w:rPr>
      </w:pPr>
      <w:r w:rsidRPr="005973A4">
        <w:rPr>
          <w:rFonts w:eastAsia="Calibri"/>
          <w:b/>
          <w:bCs/>
          <w:sz w:val="18"/>
          <w:szCs w:val="18"/>
          <w:lang w:eastAsia="en-US"/>
        </w:rPr>
        <w:t>Сведения о лицах, в интересах которых осуществляются права по ценным бумагам</w:t>
      </w:r>
    </w:p>
    <w:p w14:paraId="2E8D17B2" w14:textId="77777777" w:rsidR="004602CE" w:rsidRPr="005973A4" w:rsidRDefault="004602CE" w:rsidP="004602CE">
      <w:pPr>
        <w:spacing w:before="100" w:beforeAutospacing="1" w:after="100" w:afterAutospacing="1"/>
        <w:contextualSpacing/>
        <w:rPr>
          <w:rFonts w:eastAsia="Calibri"/>
          <w:sz w:val="22"/>
          <w:szCs w:val="22"/>
          <w:lang w:eastAsia="en-US"/>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061"/>
      </w:tblGrid>
      <w:tr w:rsidR="004602CE" w:rsidRPr="005973A4" w14:paraId="206B71FD" w14:textId="77777777" w:rsidTr="004602CE">
        <w:tc>
          <w:tcPr>
            <w:tcW w:w="3510" w:type="dxa"/>
            <w:shd w:val="clear" w:color="auto" w:fill="auto"/>
          </w:tcPr>
          <w:p w14:paraId="75D2CA6C"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Наименование бенефициара</w:t>
            </w:r>
          </w:p>
        </w:tc>
        <w:tc>
          <w:tcPr>
            <w:tcW w:w="6061" w:type="dxa"/>
            <w:shd w:val="clear" w:color="auto" w:fill="auto"/>
          </w:tcPr>
          <w:p w14:paraId="32AC8B5E"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416F96A7" w14:textId="77777777" w:rsidTr="004602CE">
        <w:tc>
          <w:tcPr>
            <w:tcW w:w="3510" w:type="dxa"/>
            <w:shd w:val="clear" w:color="auto" w:fill="auto"/>
          </w:tcPr>
          <w:p w14:paraId="5500AC68"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Тип счета</w:t>
            </w:r>
          </w:p>
        </w:tc>
        <w:tc>
          <w:tcPr>
            <w:tcW w:w="6061" w:type="dxa"/>
            <w:shd w:val="clear" w:color="auto" w:fill="auto"/>
          </w:tcPr>
          <w:p w14:paraId="15E30626"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212D7548" w14:textId="77777777" w:rsidTr="004602CE">
        <w:tc>
          <w:tcPr>
            <w:tcW w:w="3510" w:type="dxa"/>
            <w:shd w:val="clear" w:color="auto" w:fill="auto"/>
          </w:tcPr>
          <w:p w14:paraId="70F35D01"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Описание типа счета</w:t>
            </w:r>
          </w:p>
        </w:tc>
        <w:tc>
          <w:tcPr>
            <w:tcW w:w="6061" w:type="dxa"/>
            <w:shd w:val="clear" w:color="auto" w:fill="auto"/>
          </w:tcPr>
          <w:p w14:paraId="4343F57C"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450951A2" w14:textId="77777777" w:rsidTr="004602CE">
        <w:tc>
          <w:tcPr>
            <w:tcW w:w="3510" w:type="dxa"/>
            <w:shd w:val="clear" w:color="auto" w:fill="auto"/>
          </w:tcPr>
          <w:p w14:paraId="67F91FD3"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Номер счета</w:t>
            </w:r>
          </w:p>
        </w:tc>
        <w:tc>
          <w:tcPr>
            <w:tcW w:w="6061" w:type="dxa"/>
            <w:shd w:val="clear" w:color="auto" w:fill="auto"/>
          </w:tcPr>
          <w:p w14:paraId="5B46C53B"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76F07088" w14:textId="77777777" w:rsidTr="004602CE">
        <w:tc>
          <w:tcPr>
            <w:tcW w:w="3510" w:type="dxa"/>
            <w:shd w:val="clear" w:color="auto" w:fill="auto"/>
          </w:tcPr>
          <w:p w14:paraId="118D8E98"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Код организации (схема кодировки)</w:t>
            </w:r>
          </w:p>
        </w:tc>
        <w:tc>
          <w:tcPr>
            <w:tcW w:w="6061" w:type="dxa"/>
            <w:shd w:val="clear" w:color="auto" w:fill="auto"/>
          </w:tcPr>
          <w:p w14:paraId="7EA40F6B"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23D88A82" w14:textId="77777777" w:rsidTr="004602CE">
        <w:tc>
          <w:tcPr>
            <w:tcW w:w="3510" w:type="dxa"/>
            <w:shd w:val="clear" w:color="auto" w:fill="auto"/>
          </w:tcPr>
          <w:p w14:paraId="011A0A92"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Депозитарий конечного владельца (Идентификатор)</w:t>
            </w:r>
          </w:p>
        </w:tc>
        <w:tc>
          <w:tcPr>
            <w:tcW w:w="6061" w:type="dxa"/>
            <w:shd w:val="clear" w:color="auto" w:fill="auto"/>
          </w:tcPr>
          <w:p w14:paraId="5F142B93"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749E61DC" w14:textId="77777777" w:rsidTr="004602CE">
        <w:tc>
          <w:tcPr>
            <w:tcW w:w="3510" w:type="dxa"/>
            <w:shd w:val="clear" w:color="auto" w:fill="auto"/>
          </w:tcPr>
          <w:p w14:paraId="454675F1"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Депозитарий конечного владельца (Код типа идентификации)</w:t>
            </w:r>
          </w:p>
        </w:tc>
        <w:tc>
          <w:tcPr>
            <w:tcW w:w="6061" w:type="dxa"/>
            <w:shd w:val="clear" w:color="auto" w:fill="auto"/>
          </w:tcPr>
          <w:p w14:paraId="3B277ACA" w14:textId="77777777" w:rsidR="004602CE" w:rsidRPr="005973A4" w:rsidRDefault="004602CE" w:rsidP="004602CE">
            <w:pPr>
              <w:contextualSpacing/>
              <w:jc w:val="both"/>
              <w:rPr>
                <w:rFonts w:eastAsia="Calibri"/>
                <w:i/>
                <w:iCs/>
                <w:color w:val="2E74B5"/>
                <w:sz w:val="17"/>
                <w:szCs w:val="17"/>
                <w:lang w:eastAsia="en-US"/>
              </w:rPr>
            </w:pPr>
          </w:p>
        </w:tc>
      </w:tr>
      <w:tr w:rsidR="004602CE" w:rsidRPr="005973A4" w14:paraId="3F9BA018" w14:textId="77777777" w:rsidTr="004602CE">
        <w:tc>
          <w:tcPr>
            <w:tcW w:w="3510" w:type="dxa"/>
            <w:shd w:val="clear" w:color="auto" w:fill="auto"/>
          </w:tcPr>
          <w:p w14:paraId="7B1D23E3"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Депозитарий конечного владельца (Описание)</w:t>
            </w:r>
          </w:p>
        </w:tc>
        <w:tc>
          <w:tcPr>
            <w:tcW w:w="6061" w:type="dxa"/>
            <w:shd w:val="clear" w:color="auto" w:fill="auto"/>
          </w:tcPr>
          <w:p w14:paraId="27F6BC1E"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0436AEB9" w14:textId="77777777" w:rsidTr="004602CE">
        <w:tc>
          <w:tcPr>
            <w:tcW w:w="3510" w:type="dxa"/>
            <w:shd w:val="clear" w:color="auto" w:fill="auto"/>
          </w:tcPr>
          <w:p w14:paraId="50598059" w14:textId="77777777" w:rsidR="004602CE" w:rsidRPr="005973A4" w:rsidRDefault="004602CE" w:rsidP="004602CE">
            <w:pPr>
              <w:contextualSpacing/>
              <w:jc w:val="both"/>
              <w:rPr>
                <w:rFonts w:eastAsia="Calibri"/>
                <w:sz w:val="22"/>
                <w:szCs w:val="22"/>
                <w:lang w:eastAsia="en-US"/>
              </w:rPr>
            </w:pPr>
            <w:r w:rsidRPr="005973A4">
              <w:rPr>
                <w:rFonts w:eastAsia="Calibri"/>
                <w:i/>
                <w:iCs/>
                <w:sz w:val="17"/>
                <w:szCs w:val="17"/>
                <w:lang w:eastAsia="en-US"/>
              </w:rPr>
              <w:t>Адрес</w:t>
            </w:r>
          </w:p>
        </w:tc>
        <w:tc>
          <w:tcPr>
            <w:tcW w:w="6061" w:type="dxa"/>
            <w:shd w:val="clear" w:color="auto" w:fill="auto"/>
          </w:tcPr>
          <w:p w14:paraId="149DC90D"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3B0A2520" w14:textId="77777777" w:rsidTr="004602CE">
        <w:tc>
          <w:tcPr>
            <w:tcW w:w="3510" w:type="dxa"/>
            <w:shd w:val="clear" w:color="auto" w:fill="auto"/>
          </w:tcPr>
          <w:p w14:paraId="40D9AF1F" w14:textId="77777777" w:rsidR="004602CE" w:rsidRPr="005973A4" w:rsidRDefault="004602CE" w:rsidP="004602CE">
            <w:pPr>
              <w:contextualSpacing/>
              <w:jc w:val="both"/>
              <w:rPr>
                <w:rFonts w:eastAsia="Calibri"/>
                <w:sz w:val="22"/>
                <w:szCs w:val="22"/>
                <w:lang w:eastAsia="en-US"/>
              </w:rPr>
            </w:pPr>
            <w:r w:rsidRPr="005973A4">
              <w:rPr>
                <w:rFonts w:eastAsia="Calibri"/>
                <w:i/>
                <w:iCs/>
                <w:sz w:val="17"/>
                <w:szCs w:val="17"/>
                <w:lang w:eastAsia="en-US"/>
              </w:rPr>
              <w:t>Контакты</w:t>
            </w:r>
          </w:p>
        </w:tc>
        <w:tc>
          <w:tcPr>
            <w:tcW w:w="6061" w:type="dxa"/>
            <w:shd w:val="clear" w:color="auto" w:fill="auto"/>
          </w:tcPr>
          <w:p w14:paraId="7A200FC6"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1CD7E161" w14:textId="77777777" w:rsidTr="004602CE">
        <w:tc>
          <w:tcPr>
            <w:tcW w:w="3510" w:type="dxa"/>
            <w:shd w:val="clear" w:color="auto" w:fill="auto"/>
          </w:tcPr>
          <w:p w14:paraId="0F3F22C1" w14:textId="77777777" w:rsidR="004602CE" w:rsidRPr="005973A4" w:rsidRDefault="004602CE" w:rsidP="004602CE">
            <w:pPr>
              <w:spacing w:after="160"/>
              <w:contextualSpacing/>
              <w:jc w:val="both"/>
              <w:rPr>
                <w:rFonts w:eastAsia="Calibri"/>
                <w:sz w:val="22"/>
                <w:szCs w:val="22"/>
                <w:lang w:val="en-US" w:eastAsia="en-US"/>
              </w:rPr>
            </w:pPr>
            <w:r w:rsidRPr="005973A4">
              <w:rPr>
                <w:rFonts w:eastAsia="Calibri"/>
                <w:i/>
                <w:iCs/>
                <w:sz w:val="17"/>
                <w:szCs w:val="17"/>
                <w:lang w:eastAsia="en-US"/>
              </w:rPr>
              <w:t>E-mail</w:t>
            </w:r>
          </w:p>
        </w:tc>
        <w:tc>
          <w:tcPr>
            <w:tcW w:w="6061" w:type="dxa"/>
            <w:shd w:val="clear" w:color="auto" w:fill="auto"/>
          </w:tcPr>
          <w:p w14:paraId="04250FB2"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2CA801D5" w14:textId="77777777" w:rsidTr="004602CE">
        <w:tc>
          <w:tcPr>
            <w:tcW w:w="3510" w:type="dxa"/>
            <w:shd w:val="clear" w:color="auto" w:fill="auto"/>
          </w:tcPr>
          <w:p w14:paraId="20EE052E" w14:textId="77777777" w:rsidR="004602CE" w:rsidRPr="005973A4" w:rsidRDefault="004602CE" w:rsidP="004602CE">
            <w:pPr>
              <w:spacing w:after="160"/>
              <w:contextualSpacing/>
              <w:jc w:val="both"/>
              <w:rPr>
                <w:rFonts w:eastAsia="Calibri"/>
                <w:sz w:val="22"/>
                <w:szCs w:val="22"/>
                <w:lang w:eastAsia="en-US"/>
              </w:rPr>
            </w:pPr>
            <w:r w:rsidRPr="005973A4">
              <w:rPr>
                <w:rFonts w:eastAsia="Calibri"/>
                <w:i/>
                <w:iCs/>
                <w:sz w:val="17"/>
                <w:szCs w:val="17"/>
                <w:lang w:eastAsia="en-US"/>
              </w:rPr>
              <w:t>Дополнительная информация</w:t>
            </w:r>
          </w:p>
        </w:tc>
        <w:tc>
          <w:tcPr>
            <w:tcW w:w="6061" w:type="dxa"/>
            <w:shd w:val="clear" w:color="auto" w:fill="auto"/>
          </w:tcPr>
          <w:p w14:paraId="66497F5D" w14:textId="77777777" w:rsidR="004602CE" w:rsidRPr="005973A4" w:rsidRDefault="004602CE" w:rsidP="004602CE">
            <w:pPr>
              <w:contextualSpacing/>
              <w:jc w:val="both"/>
              <w:rPr>
                <w:rFonts w:eastAsia="Calibri"/>
                <w:i/>
                <w:iCs/>
                <w:color w:val="2E74B5"/>
                <w:sz w:val="17"/>
                <w:szCs w:val="17"/>
                <w:lang w:val="en-US" w:eastAsia="en-US"/>
              </w:rPr>
            </w:pPr>
          </w:p>
        </w:tc>
      </w:tr>
    </w:tbl>
    <w:p w14:paraId="445B0333" w14:textId="77777777" w:rsidR="004602CE" w:rsidRPr="005973A4" w:rsidRDefault="004602CE" w:rsidP="004602CE">
      <w:pPr>
        <w:spacing w:before="100" w:beforeAutospacing="1" w:after="100" w:afterAutospacing="1"/>
        <w:contextualSpacing/>
        <w:rPr>
          <w:rFonts w:eastAsia="Calibri"/>
          <w:sz w:val="22"/>
          <w:szCs w:val="22"/>
          <w:lang w:val="en-US" w:eastAsia="en-US"/>
        </w:rPr>
      </w:pPr>
    </w:p>
    <w:p w14:paraId="7296858E" w14:textId="77777777" w:rsidR="004602CE" w:rsidRPr="005973A4" w:rsidRDefault="004602CE" w:rsidP="004602CE">
      <w:pPr>
        <w:spacing w:before="100" w:beforeAutospacing="1" w:after="100" w:afterAutospacing="1"/>
        <w:contextualSpacing/>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948"/>
      </w:tblGrid>
      <w:tr w:rsidR="004602CE" w:rsidRPr="005973A4" w14:paraId="04665B87" w14:textId="77777777" w:rsidTr="004602CE">
        <w:tc>
          <w:tcPr>
            <w:tcW w:w="3397" w:type="dxa"/>
            <w:shd w:val="clear" w:color="auto" w:fill="auto"/>
          </w:tcPr>
          <w:p w14:paraId="138E841C"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lastRenderedPageBreak/>
              <w:t>Признак юридического лица</w:t>
            </w:r>
          </w:p>
        </w:tc>
        <w:tc>
          <w:tcPr>
            <w:tcW w:w="5948" w:type="dxa"/>
            <w:shd w:val="clear" w:color="auto" w:fill="auto"/>
          </w:tcPr>
          <w:p w14:paraId="5D6EF2D2"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4C407534" w14:textId="77777777" w:rsidTr="004602CE">
        <w:tc>
          <w:tcPr>
            <w:tcW w:w="3397" w:type="dxa"/>
            <w:shd w:val="clear" w:color="auto" w:fill="auto"/>
          </w:tcPr>
          <w:p w14:paraId="65D1F978"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Страна</w:t>
            </w:r>
          </w:p>
        </w:tc>
        <w:tc>
          <w:tcPr>
            <w:tcW w:w="5948" w:type="dxa"/>
            <w:shd w:val="clear" w:color="auto" w:fill="auto"/>
          </w:tcPr>
          <w:p w14:paraId="435C6FF9"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26C53830" w14:textId="77777777" w:rsidTr="004602CE">
        <w:tc>
          <w:tcPr>
            <w:tcW w:w="3397" w:type="dxa"/>
            <w:shd w:val="clear" w:color="auto" w:fill="auto"/>
          </w:tcPr>
          <w:p w14:paraId="5FDD2C3F"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Дата регистрации</w:t>
            </w:r>
          </w:p>
        </w:tc>
        <w:tc>
          <w:tcPr>
            <w:tcW w:w="5948" w:type="dxa"/>
            <w:shd w:val="clear" w:color="auto" w:fill="auto"/>
          </w:tcPr>
          <w:p w14:paraId="42F75D5B"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3FA7F423" w14:textId="77777777" w:rsidTr="004602CE">
        <w:tc>
          <w:tcPr>
            <w:tcW w:w="3397" w:type="dxa"/>
            <w:shd w:val="clear" w:color="auto" w:fill="auto"/>
          </w:tcPr>
          <w:p w14:paraId="770951E4"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Краткое наименование лица</w:t>
            </w:r>
          </w:p>
        </w:tc>
        <w:tc>
          <w:tcPr>
            <w:tcW w:w="5948" w:type="dxa"/>
            <w:shd w:val="clear" w:color="auto" w:fill="auto"/>
          </w:tcPr>
          <w:p w14:paraId="3B978A78"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6122FFD8" w14:textId="77777777" w:rsidTr="004602CE">
        <w:tc>
          <w:tcPr>
            <w:tcW w:w="3397" w:type="dxa"/>
            <w:shd w:val="clear" w:color="auto" w:fill="auto"/>
          </w:tcPr>
          <w:p w14:paraId="294DB4B0"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Причина отсутствия идентификационных данных</w:t>
            </w:r>
          </w:p>
        </w:tc>
        <w:tc>
          <w:tcPr>
            <w:tcW w:w="5948" w:type="dxa"/>
            <w:shd w:val="clear" w:color="auto" w:fill="auto"/>
          </w:tcPr>
          <w:p w14:paraId="251992D7" w14:textId="77777777" w:rsidR="004602CE" w:rsidRPr="005973A4" w:rsidRDefault="004602CE" w:rsidP="004602CE">
            <w:pPr>
              <w:contextualSpacing/>
              <w:jc w:val="both"/>
              <w:rPr>
                <w:rFonts w:eastAsia="Calibri"/>
                <w:i/>
                <w:iCs/>
                <w:color w:val="2E74B5"/>
                <w:sz w:val="17"/>
                <w:szCs w:val="17"/>
                <w:lang w:val="en-US" w:eastAsia="en-US"/>
              </w:rPr>
            </w:pPr>
          </w:p>
        </w:tc>
      </w:tr>
    </w:tbl>
    <w:p w14:paraId="16BDF516" w14:textId="77777777" w:rsidR="004602CE" w:rsidRPr="005973A4" w:rsidRDefault="004602CE" w:rsidP="004602CE">
      <w:pPr>
        <w:spacing w:before="100" w:beforeAutospacing="1" w:after="100" w:afterAutospacing="1"/>
        <w:contextualSpacing/>
        <w:rPr>
          <w:rFonts w:eastAsia="Calibri"/>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69"/>
        <w:gridCol w:w="1869"/>
        <w:gridCol w:w="1869"/>
        <w:gridCol w:w="1869"/>
      </w:tblGrid>
      <w:tr w:rsidR="004602CE" w:rsidRPr="005973A4" w14:paraId="6E7DB809" w14:textId="77777777" w:rsidTr="004602CE">
        <w:tc>
          <w:tcPr>
            <w:tcW w:w="1869" w:type="dxa"/>
            <w:shd w:val="clear" w:color="auto" w:fill="auto"/>
          </w:tcPr>
          <w:p w14:paraId="10700AE3"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Код типа документа</w:t>
            </w:r>
          </w:p>
        </w:tc>
        <w:tc>
          <w:tcPr>
            <w:tcW w:w="1869" w:type="dxa"/>
            <w:shd w:val="clear" w:color="auto" w:fill="auto"/>
          </w:tcPr>
          <w:p w14:paraId="355E5B4A"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Описание</w:t>
            </w:r>
          </w:p>
        </w:tc>
        <w:tc>
          <w:tcPr>
            <w:tcW w:w="1869" w:type="dxa"/>
            <w:shd w:val="clear" w:color="auto" w:fill="auto"/>
          </w:tcPr>
          <w:p w14:paraId="7FE101E4"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Номер и/или серия документа</w:t>
            </w:r>
          </w:p>
        </w:tc>
        <w:tc>
          <w:tcPr>
            <w:tcW w:w="1869" w:type="dxa"/>
            <w:shd w:val="clear" w:color="auto" w:fill="auto"/>
          </w:tcPr>
          <w:p w14:paraId="76128A20"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Дата документа</w:t>
            </w:r>
          </w:p>
        </w:tc>
        <w:tc>
          <w:tcPr>
            <w:tcW w:w="1869" w:type="dxa"/>
            <w:shd w:val="clear" w:color="auto" w:fill="auto"/>
          </w:tcPr>
          <w:p w14:paraId="4049E908"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Орган, осуществивший регистрацию</w:t>
            </w:r>
          </w:p>
        </w:tc>
      </w:tr>
      <w:tr w:rsidR="004602CE" w:rsidRPr="005973A4" w14:paraId="12D04F9D" w14:textId="77777777" w:rsidTr="004602CE">
        <w:tc>
          <w:tcPr>
            <w:tcW w:w="1869" w:type="dxa"/>
            <w:shd w:val="clear" w:color="auto" w:fill="auto"/>
          </w:tcPr>
          <w:p w14:paraId="680A3331" w14:textId="77777777" w:rsidR="004602CE" w:rsidRPr="005973A4" w:rsidRDefault="004602CE" w:rsidP="004602CE">
            <w:pPr>
              <w:contextualSpacing/>
              <w:jc w:val="both"/>
              <w:rPr>
                <w:rFonts w:eastAsia="Calibri"/>
                <w:i/>
                <w:iCs/>
                <w:color w:val="2E74B5"/>
                <w:sz w:val="17"/>
                <w:szCs w:val="17"/>
                <w:lang w:val="en-US" w:eastAsia="en-US"/>
              </w:rPr>
            </w:pPr>
          </w:p>
        </w:tc>
        <w:tc>
          <w:tcPr>
            <w:tcW w:w="1869" w:type="dxa"/>
            <w:shd w:val="clear" w:color="auto" w:fill="auto"/>
          </w:tcPr>
          <w:p w14:paraId="6A5ADDCD" w14:textId="77777777" w:rsidR="004602CE" w:rsidRPr="005973A4" w:rsidRDefault="004602CE" w:rsidP="004602CE">
            <w:pPr>
              <w:contextualSpacing/>
              <w:jc w:val="both"/>
              <w:rPr>
                <w:rFonts w:eastAsia="Calibri"/>
                <w:i/>
                <w:iCs/>
                <w:color w:val="2E74B5"/>
                <w:sz w:val="17"/>
                <w:szCs w:val="17"/>
                <w:lang w:val="en-US" w:eastAsia="en-US"/>
              </w:rPr>
            </w:pPr>
          </w:p>
        </w:tc>
        <w:tc>
          <w:tcPr>
            <w:tcW w:w="1869" w:type="dxa"/>
            <w:shd w:val="clear" w:color="auto" w:fill="auto"/>
          </w:tcPr>
          <w:p w14:paraId="3AFBFD1B" w14:textId="77777777" w:rsidR="004602CE" w:rsidRPr="005973A4" w:rsidRDefault="004602CE" w:rsidP="004602CE">
            <w:pPr>
              <w:contextualSpacing/>
              <w:jc w:val="both"/>
              <w:rPr>
                <w:rFonts w:eastAsia="Calibri"/>
                <w:i/>
                <w:iCs/>
                <w:color w:val="2E74B5"/>
                <w:sz w:val="17"/>
                <w:szCs w:val="17"/>
                <w:lang w:val="en-US" w:eastAsia="en-US"/>
              </w:rPr>
            </w:pPr>
          </w:p>
        </w:tc>
        <w:tc>
          <w:tcPr>
            <w:tcW w:w="1869" w:type="dxa"/>
            <w:shd w:val="clear" w:color="auto" w:fill="auto"/>
          </w:tcPr>
          <w:p w14:paraId="7029C368" w14:textId="77777777" w:rsidR="004602CE" w:rsidRPr="005973A4" w:rsidRDefault="004602CE" w:rsidP="004602CE">
            <w:pPr>
              <w:contextualSpacing/>
              <w:jc w:val="both"/>
              <w:rPr>
                <w:rFonts w:eastAsia="Calibri"/>
                <w:i/>
                <w:iCs/>
                <w:color w:val="2E74B5"/>
                <w:sz w:val="17"/>
                <w:szCs w:val="17"/>
                <w:lang w:val="en-US" w:eastAsia="en-US"/>
              </w:rPr>
            </w:pPr>
          </w:p>
        </w:tc>
        <w:tc>
          <w:tcPr>
            <w:tcW w:w="1869" w:type="dxa"/>
            <w:shd w:val="clear" w:color="auto" w:fill="auto"/>
          </w:tcPr>
          <w:p w14:paraId="0D3A5B61" w14:textId="77777777" w:rsidR="004602CE" w:rsidRPr="005973A4" w:rsidRDefault="004602CE" w:rsidP="004602CE">
            <w:pPr>
              <w:contextualSpacing/>
              <w:jc w:val="both"/>
              <w:rPr>
                <w:rFonts w:eastAsia="Calibri"/>
                <w:i/>
                <w:iCs/>
                <w:color w:val="2E74B5"/>
                <w:sz w:val="17"/>
                <w:szCs w:val="17"/>
                <w:lang w:val="en-US" w:eastAsia="en-US"/>
              </w:rPr>
            </w:pPr>
          </w:p>
        </w:tc>
      </w:tr>
    </w:tbl>
    <w:p w14:paraId="5C8AF66D" w14:textId="77777777" w:rsidR="004602CE" w:rsidRPr="005973A4" w:rsidRDefault="004602CE" w:rsidP="004602CE">
      <w:pPr>
        <w:spacing w:before="100" w:beforeAutospacing="1" w:after="100" w:afterAutospacing="1"/>
        <w:contextualSpacing/>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948"/>
      </w:tblGrid>
      <w:tr w:rsidR="004602CE" w:rsidRPr="005973A4" w14:paraId="1DE47F4A" w14:textId="77777777" w:rsidTr="004602CE">
        <w:tc>
          <w:tcPr>
            <w:tcW w:w="3397" w:type="dxa"/>
            <w:shd w:val="clear" w:color="auto" w:fill="auto"/>
          </w:tcPr>
          <w:p w14:paraId="5A1C9CDF"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Гражданство</w:t>
            </w:r>
          </w:p>
        </w:tc>
        <w:tc>
          <w:tcPr>
            <w:tcW w:w="5948" w:type="dxa"/>
            <w:shd w:val="clear" w:color="auto" w:fill="auto"/>
          </w:tcPr>
          <w:p w14:paraId="16BAF8B9"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1612FC6C" w14:textId="77777777" w:rsidTr="004602CE">
        <w:tc>
          <w:tcPr>
            <w:tcW w:w="3397" w:type="dxa"/>
            <w:shd w:val="clear" w:color="auto" w:fill="auto"/>
          </w:tcPr>
          <w:p w14:paraId="61F4088E"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Дата рождения</w:t>
            </w:r>
          </w:p>
        </w:tc>
        <w:tc>
          <w:tcPr>
            <w:tcW w:w="5948" w:type="dxa"/>
            <w:shd w:val="clear" w:color="auto" w:fill="auto"/>
          </w:tcPr>
          <w:p w14:paraId="69F92525"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0807225E" w14:textId="77777777" w:rsidTr="004602CE">
        <w:tc>
          <w:tcPr>
            <w:tcW w:w="3397" w:type="dxa"/>
            <w:shd w:val="clear" w:color="auto" w:fill="auto"/>
          </w:tcPr>
          <w:p w14:paraId="716A7800"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Причина отсутствия идентификационных данных</w:t>
            </w:r>
          </w:p>
        </w:tc>
        <w:tc>
          <w:tcPr>
            <w:tcW w:w="5948" w:type="dxa"/>
            <w:shd w:val="clear" w:color="auto" w:fill="auto"/>
          </w:tcPr>
          <w:p w14:paraId="1C8A7DC1" w14:textId="77777777" w:rsidR="004602CE" w:rsidRPr="005973A4" w:rsidRDefault="004602CE" w:rsidP="004602CE">
            <w:pPr>
              <w:contextualSpacing/>
              <w:jc w:val="both"/>
              <w:rPr>
                <w:rFonts w:eastAsia="Calibri"/>
                <w:i/>
                <w:iCs/>
                <w:color w:val="2E74B5"/>
                <w:sz w:val="17"/>
                <w:szCs w:val="17"/>
                <w:lang w:val="en-US" w:eastAsia="en-US"/>
              </w:rPr>
            </w:pPr>
          </w:p>
        </w:tc>
      </w:tr>
    </w:tbl>
    <w:p w14:paraId="14BE2E0B" w14:textId="77777777" w:rsidR="004602CE" w:rsidRPr="005973A4" w:rsidRDefault="004602CE" w:rsidP="004602CE">
      <w:pPr>
        <w:spacing w:before="100" w:beforeAutospacing="1" w:after="100" w:afterAutospacing="1"/>
        <w:contextualSpacing/>
        <w:rPr>
          <w:rFonts w:eastAsia="Calibri"/>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557"/>
        <w:gridCol w:w="1557"/>
        <w:gridCol w:w="1558"/>
        <w:gridCol w:w="1558"/>
        <w:gridCol w:w="1558"/>
      </w:tblGrid>
      <w:tr w:rsidR="004602CE" w:rsidRPr="005973A4" w14:paraId="599DFC3E" w14:textId="77777777" w:rsidTr="004602CE">
        <w:tc>
          <w:tcPr>
            <w:tcW w:w="1557" w:type="dxa"/>
            <w:shd w:val="clear" w:color="auto" w:fill="auto"/>
          </w:tcPr>
          <w:p w14:paraId="5EF910D2"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Код типа документа</w:t>
            </w:r>
          </w:p>
        </w:tc>
        <w:tc>
          <w:tcPr>
            <w:tcW w:w="1557" w:type="dxa"/>
            <w:shd w:val="clear" w:color="auto" w:fill="auto"/>
          </w:tcPr>
          <w:p w14:paraId="1407244E"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Описание</w:t>
            </w:r>
          </w:p>
          <w:p w14:paraId="710879E8" w14:textId="77777777" w:rsidR="004602CE" w:rsidRPr="005973A4" w:rsidRDefault="004602CE" w:rsidP="004602CE">
            <w:pPr>
              <w:contextualSpacing/>
              <w:jc w:val="both"/>
              <w:rPr>
                <w:rFonts w:eastAsia="Calibri"/>
                <w:i/>
                <w:iCs/>
                <w:sz w:val="17"/>
                <w:szCs w:val="17"/>
                <w:lang w:eastAsia="en-US"/>
              </w:rPr>
            </w:pPr>
          </w:p>
        </w:tc>
        <w:tc>
          <w:tcPr>
            <w:tcW w:w="1557" w:type="dxa"/>
            <w:shd w:val="clear" w:color="auto" w:fill="auto"/>
          </w:tcPr>
          <w:p w14:paraId="6D39B49C"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Номер и/или серия документа</w:t>
            </w:r>
          </w:p>
        </w:tc>
        <w:tc>
          <w:tcPr>
            <w:tcW w:w="1558" w:type="dxa"/>
            <w:shd w:val="clear" w:color="auto" w:fill="auto"/>
          </w:tcPr>
          <w:p w14:paraId="59D2C446"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Дата документа</w:t>
            </w:r>
          </w:p>
        </w:tc>
        <w:tc>
          <w:tcPr>
            <w:tcW w:w="1558" w:type="dxa"/>
            <w:shd w:val="clear" w:color="auto" w:fill="auto"/>
          </w:tcPr>
          <w:p w14:paraId="05C09829"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Орган, осуществивший регистрацию</w:t>
            </w:r>
          </w:p>
        </w:tc>
        <w:tc>
          <w:tcPr>
            <w:tcW w:w="1558" w:type="dxa"/>
            <w:shd w:val="clear" w:color="auto" w:fill="auto"/>
          </w:tcPr>
          <w:p w14:paraId="489A117E"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Место выдачи</w:t>
            </w:r>
          </w:p>
        </w:tc>
      </w:tr>
      <w:tr w:rsidR="004602CE" w:rsidRPr="005973A4" w14:paraId="3437AF24" w14:textId="77777777" w:rsidTr="004602CE">
        <w:tc>
          <w:tcPr>
            <w:tcW w:w="1557" w:type="dxa"/>
            <w:shd w:val="clear" w:color="auto" w:fill="auto"/>
          </w:tcPr>
          <w:p w14:paraId="1CE2BED3" w14:textId="77777777" w:rsidR="004602CE" w:rsidRPr="005973A4" w:rsidRDefault="004602CE" w:rsidP="004602CE">
            <w:pPr>
              <w:contextualSpacing/>
              <w:jc w:val="both"/>
              <w:rPr>
                <w:rFonts w:eastAsia="Calibri"/>
                <w:i/>
                <w:iCs/>
                <w:color w:val="2E74B5"/>
                <w:sz w:val="17"/>
                <w:szCs w:val="17"/>
                <w:lang w:val="en-US" w:eastAsia="en-US"/>
              </w:rPr>
            </w:pPr>
          </w:p>
        </w:tc>
        <w:tc>
          <w:tcPr>
            <w:tcW w:w="1557" w:type="dxa"/>
            <w:shd w:val="clear" w:color="auto" w:fill="auto"/>
          </w:tcPr>
          <w:p w14:paraId="41BF787F" w14:textId="77777777" w:rsidR="004602CE" w:rsidRPr="005973A4" w:rsidRDefault="004602CE" w:rsidP="004602CE">
            <w:pPr>
              <w:contextualSpacing/>
              <w:jc w:val="both"/>
              <w:rPr>
                <w:rFonts w:eastAsia="Calibri"/>
                <w:i/>
                <w:iCs/>
                <w:color w:val="2E74B5"/>
                <w:sz w:val="17"/>
                <w:szCs w:val="17"/>
                <w:lang w:val="en-US" w:eastAsia="en-US"/>
              </w:rPr>
            </w:pPr>
          </w:p>
        </w:tc>
        <w:tc>
          <w:tcPr>
            <w:tcW w:w="1557" w:type="dxa"/>
            <w:shd w:val="clear" w:color="auto" w:fill="auto"/>
          </w:tcPr>
          <w:p w14:paraId="697E83CA" w14:textId="77777777" w:rsidR="004602CE" w:rsidRPr="005973A4" w:rsidRDefault="004602CE" w:rsidP="004602CE">
            <w:pPr>
              <w:contextualSpacing/>
              <w:jc w:val="both"/>
              <w:rPr>
                <w:rFonts w:eastAsia="Calibri"/>
                <w:i/>
                <w:iCs/>
                <w:color w:val="2E74B5"/>
                <w:sz w:val="17"/>
                <w:szCs w:val="17"/>
                <w:lang w:val="en-US" w:eastAsia="en-US"/>
              </w:rPr>
            </w:pPr>
          </w:p>
        </w:tc>
        <w:tc>
          <w:tcPr>
            <w:tcW w:w="1558" w:type="dxa"/>
            <w:shd w:val="clear" w:color="auto" w:fill="auto"/>
          </w:tcPr>
          <w:p w14:paraId="3592CC8D" w14:textId="77777777" w:rsidR="004602CE" w:rsidRPr="005973A4" w:rsidRDefault="004602CE" w:rsidP="004602CE">
            <w:pPr>
              <w:contextualSpacing/>
              <w:jc w:val="both"/>
              <w:rPr>
                <w:rFonts w:eastAsia="Calibri"/>
                <w:i/>
                <w:iCs/>
                <w:color w:val="2E74B5"/>
                <w:sz w:val="17"/>
                <w:szCs w:val="17"/>
                <w:lang w:val="en-US" w:eastAsia="en-US"/>
              </w:rPr>
            </w:pPr>
          </w:p>
        </w:tc>
        <w:tc>
          <w:tcPr>
            <w:tcW w:w="1558" w:type="dxa"/>
            <w:shd w:val="clear" w:color="auto" w:fill="auto"/>
          </w:tcPr>
          <w:p w14:paraId="5BBE13D7" w14:textId="77777777" w:rsidR="004602CE" w:rsidRPr="005973A4" w:rsidRDefault="004602CE" w:rsidP="004602CE">
            <w:pPr>
              <w:contextualSpacing/>
              <w:jc w:val="both"/>
              <w:rPr>
                <w:rFonts w:eastAsia="Calibri"/>
                <w:i/>
                <w:iCs/>
                <w:color w:val="2E74B5"/>
                <w:sz w:val="17"/>
                <w:szCs w:val="17"/>
                <w:lang w:val="en-US" w:eastAsia="en-US"/>
              </w:rPr>
            </w:pPr>
          </w:p>
        </w:tc>
        <w:tc>
          <w:tcPr>
            <w:tcW w:w="1558" w:type="dxa"/>
            <w:shd w:val="clear" w:color="auto" w:fill="auto"/>
          </w:tcPr>
          <w:p w14:paraId="260BF80C" w14:textId="77777777" w:rsidR="004602CE" w:rsidRPr="005973A4" w:rsidRDefault="004602CE" w:rsidP="004602CE">
            <w:pPr>
              <w:contextualSpacing/>
              <w:jc w:val="both"/>
              <w:rPr>
                <w:rFonts w:eastAsia="Calibri"/>
                <w:i/>
                <w:iCs/>
                <w:color w:val="2E74B5"/>
                <w:sz w:val="17"/>
                <w:szCs w:val="17"/>
                <w:lang w:val="en-US" w:eastAsia="en-US"/>
              </w:rPr>
            </w:pPr>
          </w:p>
        </w:tc>
      </w:tr>
    </w:tbl>
    <w:p w14:paraId="5746B631" w14:textId="77777777" w:rsidR="004602CE" w:rsidRPr="005973A4" w:rsidRDefault="004602CE" w:rsidP="004602CE">
      <w:pPr>
        <w:spacing w:before="100" w:beforeAutospacing="1" w:after="100" w:afterAutospacing="1"/>
        <w:contextualSpacing/>
        <w:rPr>
          <w:rFonts w:eastAsia="Calibri"/>
          <w:sz w:val="22"/>
          <w:szCs w:val="22"/>
          <w:lang w:eastAsia="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5841"/>
      </w:tblGrid>
      <w:tr w:rsidR="004602CE" w:rsidRPr="005973A4" w14:paraId="22F4022B" w14:textId="77777777" w:rsidTr="004602CE">
        <w:tc>
          <w:tcPr>
            <w:tcW w:w="3510" w:type="dxa"/>
            <w:shd w:val="clear" w:color="auto" w:fill="auto"/>
          </w:tcPr>
          <w:p w14:paraId="4EC865E5"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Наименование совладельца</w:t>
            </w:r>
          </w:p>
        </w:tc>
        <w:tc>
          <w:tcPr>
            <w:tcW w:w="5841" w:type="dxa"/>
            <w:shd w:val="clear" w:color="auto" w:fill="auto"/>
          </w:tcPr>
          <w:p w14:paraId="78F9D1D6"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07F292D5" w14:textId="77777777" w:rsidTr="004602CE">
        <w:tc>
          <w:tcPr>
            <w:tcW w:w="3510" w:type="dxa"/>
            <w:shd w:val="clear" w:color="auto" w:fill="auto"/>
          </w:tcPr>
          <w:p w14:paraId="0603F62E"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Гражданство</w:t>
            </w:r>
          </w:p>
        </w:tc>
        <w:tc>
          <w:tcPr>
            <w:tcW w:w="5841" w:type="dxa"/>
            <w:shd w:val="clear" w:color="auto" w:fill="auto"/>
          </w:tcPr>
          <w:p w14:paraId="6107EBEB"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5DCE5A68" w14:textId="77777777" w:rsidTr="004602CE">
        <w:tc>
          <w:tcPr>
            <w:tcW w:w="3510" w:type="dxa"/>
            <w:shd w:val="clear" w:color="auto" w:fill="auto"/>
          </w:tcPr>
          <w:p w14:paraId="7FF79D89"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Дата рождения</w:t>
            </w:r>
          </w:p>
        </w:tc>
        <w:tc>
          <w:tcPr>
            <w:tcW w:w="5841" w:type="dxa"/>
            <w:shd w:val="clear" w:color="auto" w:fill="auto"/>
          </w:tcPr>
          <w:p w14:paraId="59639EC2"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6478F514" w14:textId="77777777" w:rsidTr="004602CE">
        <w:tc>
          <w:tcPr>
            <w:tcW w:w="3510" w:type="dxa"/>
            <w:shd w:val="clear" w:color="auto" w:fill="auto"/>
          </w:tcPr>
          <w:p w14:paraId="506F3121"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Причина отсутствия идентификационных данных</w:t>
            </w:r>
          </w:p>
        </w:tc>
        <w:tc>
          <w:tcPr>
            <w:tcW w:w="5841" w:type="dxa"/>
            <w:shd w:val="clear" w:color="auto" w:fill="auto"/>
          </w:tcPr>
          <w:p w14:paraId="54BCA7AA"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34B0F2D7" w14:textId="77777777" w:rsidTr="004602CE">
        <w:tc>
          <w:tcPr>
            <w:tcW w:w="3510" w:type="dxa"/>
            <w:shd w:val="clear" w:color="auto" w:fill="auto"/>
          </w:tcPr>
          <w:p w14:paraId="0F5EF5AE"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Адрес</w:t>
            </w:r>
          </w:p>
        </w:tc>
        <w:tc>
          <w:tcPr>
            <w:tcW w:w="5841" w:type="dxa"/>
            <w:shd w:val="clear" w:color="auto" w:fill="auto"/>
          </w:tcPr>
          <w:p w14:paraId="4903DFE3" w14:textId="77777777" w:rsidR="004602CE" w:rsidRPr="005973A4" w:rsidRDefault="004602CE" w:rsidP="004602CE">
            <w:pPr>
              <w:contextualSpacing/>
              <w:jc w:val="both"/>
              <w:rPr>
                <w:rFonts w:eastAsia="Calibri"/>
                <w:i/>
                <w:iCs/>
                <w:color w:val="2E74B5"/>
                <w:sz w:val="17"/>
                <w:szCs w:val="17"/>
                <w:lang w:val="en-US" w:eastAsia="en-US"/>
              </w:rPr>
            </w:pPr>
          </w:p>
        </w:tc>
      </w:tr>
      <w:tr w:rsidR="004602CE" w:rsidRPr="005973A4" w14:paraId="6CB1E192" w14:textId="77777777" w:rsidTr="004602CE">
        <w:tc>
          <w:tcPr>
            <w:tcW w:w="3510" w:type="dxa"/>
            <w:shd w:val="clear" w:color="auto" w:fill="auto"/>
          </w:tcPr>
          <w:p w14:paraId="0360E0C0"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Доля владения</w:t>
            </w:r>
          </w:p>
        </w:tc>
        <w:tc>
          <w:tcPr>
            <w:tcW w:w="5841" w:type="dxa"/>
            <w:shd w:val="clear" w:color="auto" w:fill="auto"/>
          </w:tcPr>
          <w:p w14:paraId="369AD388" w14:textId="77777777" w:rsidR="004602CE" w:rsidRPr="005973A4" w:rsidRDefault="004602CE" w:rsidP="004602CE">
            <w:pPr>
              <w:contextualSpacing/>
              <w:jc w:val="both"/>
              <w:rPr>
                <w:rFonts w:eastAsia="Calibri"/>
                <w:i/>
                <w:iCs/>
                <w:color w:val="2E74B5"/>
                <w:sz w:val="17"/>
                <w:szCs w:val="17"/>
                <w:lang w:val="en-US" w:eastAsia="en-US"/>
              </w:rPr>
            </w:pPr>
          </w:p>
        </w:tc>
      </w:tr>
    </w:tbl>
    <w:p w14:paraId="7F277DB8" w14:textId="77777777" w:rsidR="004602CE" w:rsidRPr="005973A4" w:rsidRDefault="004602CE" w:rsidP="004602CE">
      <w:pPr>
        <w:spacing w:before="100" w:beforeAutospacing="1" w:after="100" w:afterAutospacing="1"/>
        <w:contextualSpacing/>
        <w:rPr>
          <w:rFonts w:eastAsia="Calibri"/>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557"/>
        <w:gridCol w:w="1557"/>
        <w:gridCol w:w="1558"/>
        <w:gridCol w:w="1558"/>
        <w:gridCol w:w="1558"/>
      </w:tblGrid>
      <w:tr w:rsidR="004602CE" w:rsidRPr="005973A4" w14:paraId="54FAC270" w14:textId="77777777" w:rsidTr="004602CE">
        <w:tc>
          <w:tcPr>
            <w:tcW w:w="1557" w:type="dxa"/>
            <w:shd w:val="clear" w:color="auto" w:fill="auto"/>
          </w:tcPr>
          <w:p w14:paraId="290EFA66"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Код типа документа</w:t>
            </w:r>
          </w:p>
        </w:tc>
        <w:tc>
          <w:tcPr>
            <w:tcW w:w="1557" w:type="dxa"/>
            <w:shd w:val="clear" w:color="auto" w:fill="auto"/>
          </w:tcPr>
          <w:p w14:paraId="3EA8ECF4"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Описание</w:t>
            </w:r>
          </w:p>
          <w:p w14:paraId="71971492" w14:textId="77777777" w:rsidR="004602CE" w:rsidRPr="005973A4" w:rsidRDefault="004602CE" w:rsidP="004602CE">
            <w:pPr>
              <w:contextualSpacing/>
              <w:jc w:val="both"/>
              <w:rPr>
                <w:rFonts w:eastAsia="Calibri"/>
                <w:i/>
                <w:iCs/>
                <w:sz w:val="17"/>
                <w:szCs w:val="17"/>
                <w:lang w:eastAsia="en-US"/>
              </w:rPr>
            </w:pPr>
          </w:p>
        </w:tc>
        <w:tc>
          <w:tcPr>
            <w:tcW w:w="1557" w:type="dxa"/>
            <w:shd w:val="clear" w:color="auto" w:fill="auto"/>
          </w:tcPr>
          <w:p w14:paraId="4BFD0D44"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Номер и/или серия документа</w:t>
            </w:r>
          </w:p>
        </w:tc>
        <w:tc>
          <w:tcPr>
            <w:tcW w:w="1558" w:type="dxa"/>
            <w:shd w:val="clear" w:color="auto" w:fill="auto"/>
          </w:tcPr>
          <w:p w14:paraId="45F2B6A8"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Дата документа</w:t>
            </w:r>
          </w:p>
        </w:tc>
        <w:tc>
          <w:tcPr>
            <w:tcW w:w="1558" w:type="dxa"/>
            <w:shd w:val="clear" w:color="auto" w:fill="auto"/>
          </w:tcPr>
          <w:p w14:paraId="0B56136A"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Орган, осуществивший регистрацию</w:t>
            </w:r>
          </w:p>
        </w:tc>
        <w:tc>
          <w:tcPr>
            <w:tcW w:w="1558" w:type="dxa"/>
            <w:shd w:val="clear" w:color="auto" w:fill="auto"/>
          </w:tcPr>
          <w:p w14:paraId="00338ED2" w14:textId="77777777" w:rsidR="004602CE" w:rsidRPr="005973A4" w:rsidRDefault="004602CE" w:rsidP="004602CE">
            <w:pPr>
              <w:contextualSpacing/>
              <w:jc w:val="both"/>
              <w:rPr>
                <w:rFonts w:eastAsia="Calibri"/>
                <w:i/>
                <w:iCs/>
                <w:sz w:val="17"/>
                <w:szCs w:val="17"/>
                <w:lang w:eastAsia="en-US"/>
              </w:rPr>
            </w:pPr>
            <w:r w:rsidRPr="005973A4">
              <w:rPr>
                <w:rFonts w:eastAsia="Calibri"/>
                <w:i/>
                <w:iCs/>
                <w:sz w:val="17"/>
                <w:szCs w:val="17"/>
                <w:lang w:eastAsia="en-US"/>
              </w:rPr>
              <w:t>Место выдачи</w:t>
            </w:r>
          </w:p>
        </w:tc>
      </w:tr>
      <w:tr w:rsidR="004602CE" w:rsidRPr="005973A4" w14:paraId="5C1F8AEC" w14:textId="77777777" w:rsidTr="004602CE">
        <w:tc>
          <w:tcPr>
            <w:tcW w:w="1557" w:type="dxa"/>
            <w:shd w:val="clear" w:color="auto" w:fill="auto"/>
          </w:tcPr>
          <w:p w14:paraId="33022CB7" w14:textId="77777777" w:rsidR="004602CE" w:rsidRPr="005973A4" w:rsidRDefault="004602CE" w:rsidP="004602CE">
            <w:pPr>
              <w:contextualSpacing/>
              <w:jc w:val="both"/>
              <w:rPr>
                <w:rFonts w:eastAsia="Calibri"/>
                <w:i/>
                <w:iCs/>
                <w:color w:val="2E74B5"/>
                <w:sz w:val="17"/>
                <w:szCs w:val="17"/>
                <w:lang w:val="en-US" w:eastAsia="en-US"/>
              </w:rPr>
            </w:pPr>
          </w:p>
        </w:tc>
        <w:tc>
          <w:tcPr>
            <w:tcW w:w="1557" w:type="dxa"/>
            <w:shd w:val="clear" w:color="auto" w:fill="auto"/>
          </w:tcPr>
          <w:p w14:paraId="757A2B2A" w14:textId="77777777" w:rsidR="004602CE" w:rsidRPr="005973A4" w:rsidRDefault="004602CE" w:rsidP="004602CE">
            <w:pPr>
              <w:contextualSpacing/>
              <w:jc w:val="both"/>
              <w:rPr>
                <w:rFonts w:eastAsia="Calibri"/>
                <w:i/>
                <w:iCs/>
                <w:color w:val="2E74B5"/>
                <w:sz w:val="17"/>
                <w:szCs w:val="17"/>
                <w:lang w:val="en-US" w:eastAsia="en-US"/>
              </w:rPr>
            </w:pPr>
          </w:p>
        </w:tc>
        <w:tc>
          <w:tcPr>
            <w:tcW w:w="1557" w:type="dxa"/>
            <w:shd w:val="clear" w:color="auto" w:fill="auto"/>
          </w:tcPr>
          <w:p w14:paraId="6AD6DD6C" w14:textId="77777777" w:rsidR="004602CE" w:rsidRPr="005973A4" w:rsidRDefault="004602CE" w:rsidP="004602CE">
            <w:pPr>
              <w:contextualSpacing/>
              <w:jc w:val="both"/>
              <w:rPr>
                <w:rFonts w:eastAsia="Calibri"/>
                <w:i/>
                <w:iCs/>
                <w:color w:val="2E74B5"/>
                <w:sz w:val="17"/>
                <w:szCs w:val="17"/>
                <w:lang w:val="en-US" w:eastAsia="en-US"/>
              </w:rPr>
            </w:pPr>
          </w:p>
        </w:tc>
        <w:tc>
          <w:tcPr>
            <w:tcW w:w="1558" w:type="dxa"/>
            <w:shd w:val="clear" w:color="auto" w:fill="auto"/>
          </w:tcPr>
          <w:p w14:paraId="4FF9591E" w14:textId="77777777" w:rsidR="004602CE" w:rsidRPr="005973A4" w:rsidRDefault="004602CE" w:rsidP="004602CE">
            <w:pPr>
              <w:contextualSpacing/>
              <w:jc w:val="both"/>
              <w:rPr>
                <w:rFonts w:eastAsia="Calibri"/>
                <w:i/>
                <w:iCs/>
                <w:color w:val="2E74B5"/>
                <w:sz w:val="17"/>
                <w:szCs w:val="17"/>
                <w:lang w:val="en-US" w:eastAsia="en-US"/>
              </w:rPr>
            </w:pPr>
          </w:p>
        </w:tc>
        <w:tc>
          <w:tcPr>
            <w:tcW w:w="1558" w:type="dxa"/>
            <w:shd w:val="clear" w:color="auto" w:fill="auto"/>
          </w:tcPr>
          <w:p w14:paraId="2BDCA87E" w14:textId="77777777" w:rsidR="004602CE" w:rsidRPr="005973A4" w:rsidRDefault="004602CE" w:rsidP="004602CE">
            <w:pPr>
              <w:contextualSpacing/>
              <w:jc w:val="both"/>
              <w:rPr>
                <w:rFonts w:eastAsia="Calibri"/>
                <w:i/>
                <w:iCs/>
                <w:color w:val="2E74B5"/>
                <w:sz w:val="17"/>
                <w:szCs w:val="17"/>
                <w:lang w:val="en-US" w:eastAsia="en-US"/>
              </w:rPr>
            </w:pPr>
          </w:p>
        </w:tc>
        <w:tc>
          <w:tcPr>
            <w:tcW w:w="1558" w:type="dxa"/>
            <w:shd w:val="clear" w:color="auto" w:fill="auto"/>
          </w:tcPr>
          <w:p w14:paraId="4B38C662" w14:textId="77777777" w:rsidR="004602CE" w:rsidRPr="005973A4" w:rsidRDefault="004602CE" w:rsidP="004602CE">
            <w:pPr>
              <w:contextualSpacing/>
              <w:jc w:val="both"/>
              <w:rPr>
                <w:rFonts w:eastAsia="Calibri"/>
                <w:i/>
                <w:iCs/>
                <w:color w:val="2E74B5"/>
                <w:sz w:val="17"/>
                <w:szCs w:val="17"/>
                <w:lang w:val="en-US" w:eastAsia="en-US"/>
              </w:rPr>
            </w:pPr>
          </w:p>
        </w:tc>
      </w:tr>
    </w:tbl>
    <w:p w14:paraId="41215A19" w14:textId="77777777" w:rsidR="004602CE" w:rsidRPr="005973A4" w:rsidRDefault="004602CE" w:rsidP="004602CE">
      <w:pPr>
        <w:spacing w:before="100" w:beforeAutospacing="1" w:after="100" w:afterAutospacing="1"/>
        <w:contextualSpacing/>
        <w:rPr>
          <w:rFonts w:eastAsia="Calibri"/>
          <w:sz w:val="22"/>
          <w:szCs w:val="22"/>
          <w:lang w:eastAsia="en-US"/>
        </w:rPr>
      </w:pPr>
    </w:p>
    <w:p w14:paraId="378A4D2B" w14:textId="77777777" w:rsidR="004602CE" w:rsidRPr="005973A4" w:rsidRDefault="004602CE" w:rsidP="004602CE">
      <w:pPr>
        <w:spacing w:before="100" w:beforeAutospacing="1" w:after="100" w:afterAutospacing="1"/>
        <w:contextualSpacing/>
        <w:rPr>
          <w:rFonts w:eastAsia="Calibri"/>
          <w:sz w:val="22"/>
          <w:szCs w:val="22"/>
          <w:lang w:eastAsia="en-US"/>
        </w:rPr>
      </w:pPr>
      <w:r w:rsidRPr="005973A4">
        <w:rPr>
          <w:rFonts w:eastAsia="Calibri"/>
          <w:b/>
          <w:bCs/>
          <w:sz w:val="18"/>
          <w:szCs w:val="18"/>
          <w:lang w:eastAsia="en-US"/>
        </w:rPr>
        <w:t>Баланс по ценной бумаге лица, в интересах которого осуществляются права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602CE" w:rsidRPr="005973A4" w14:paraId="29D60ADE" w14:textId="77777777" w:rsidTr="004602CE">
        <w:tc>
          <w:tcPr>
            <w:tcW w:w="3115" w:type="dxa"/>
            <w:shd w:val="clear" w:color="auto" w:fill="auto"/>
          </w:tcPr>
          <w:p w14:paraId="4FBF4D87"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Номинал</w:t>
            </w:r>
          </w:p>
          <w:p w14:paraId="790E04E3" w14:textId="77777777" w:rsidR="004602CE" w:rsidRPr="005973A4" w:rsidRDefault="004602CE" w:rsidP="004602CE">
            <w:pPr>
              <w:rPr>
                <w:rFonts w:eastAsia="Calibri"/>
                <w:i/>
                <w:iCs/>
                <w:sz w:val="17"/>
                <w:szCs w:val="17"/>
                <w:lang w:val="en-US" w:eastAsia="en-US"/>
              </w:rPr>
            </w:pPr>
          </w:p>
        </w:tc>
        <w:tc>
          <w:tcPr>
            <w:tcW w:w="3115" w:type="dxa"/>
            <w:shd w:val="clear" w:color="auto" w:fill="auto"/>
          </w:tcPr>
          <w:p w14:paraId="29DE784B"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Регистрационный</w:t>
            </w:r>
            <w:r w:rsidRPr="005973A4">
              <w:rPr>
                <w:rFonts w:eastAsia="Calibri"/>
                <w:i/>
                <w:iCs/>
                <w:sz w:val="17"/>
                <w:szCs w:val="17"/>
                <w:lang w:val="en-US" w:eastAsia="en-US"/>
              </w:rPr>
              <w:t xml:space="preserve"> </w:t>
            </w:r>
            <w:r w:rsidRPr="005973A4">
              <w:rPr>
                <w:rFonts w:eastAsia="Calibri"/>
                <w:i/>
                <w:iCs/>
                <w:sz w:val="17"/>
                <w:szCs w:val="17"/>
                <w:lang w:eastAsia="en-US"/>
              </w:rPr>
              <w:t>номер</w:t>
            </w:r>
          </w:p>
          <w:p w14:paraId="56B9AA97" w14:textId="77777777" w:rsidR="004602CE" w:rsidRPr="005973A4" w:rsidRDefault="004602CE" w:rsidP="004602CE">
            <w:pPr>
              <w:contextualSpacing/>
              <w:jc w:val="both"/>
              <w:rPr>
                <w:rFonts w:eastAsia="Calibri"/>
                <w:i/>
                <w:iCs/>
                <w:sz w:val="17"/>
                <w:szCs w:val="17"/>
                <w:lang w:val="en-US" w:eastAsia="en-US"/>
              </w:rPr>
            </w:pPr>
          </w:p>
        </w:tc>
        <w:tc>
          <w:tcPr>
            <w:tcW w:w="3115" w:type="dxa"/>
            <w:shd w:val="clear" w:color="auto" w:fill="auto"/>
          </w:tcPr>
          <w:p w14:paraId="2BD2386D"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Дата</w:t>
            </w:r>
            <w:r w:rsidRPr="005973A4">
              <w:rPr>
                <w:rFonts w:eastAsia="Calibri"/>
                <w:i/>
                <w:iCs/>
                <w:sz w:val="17"/>
                <w:szCs w:val="17"/>
                <w:lang w:val="en-US" w:eastAsia="en-US"/>
              </w:rPr>
              <w:t xml:space="preserve"> </w:t>
            </w:r>
            <w:r w:rsidRPr="005973A4">
              <w:rPr>
                <w:rFonts w:eastAsia="Calibri"/>
                <w:i/>
                <w:iCs/>
                <w:sz w:val="17"/>
                <w:szCs w:val="17"/>
                <w:lang w:eastAsia="en-US"/>
              </w:rPr>
              <w:t>регистрации</w:t>
            </w:r>
          </w:p>
          <w:p w14:paraId="3ACB71B5" w14:textId="77777777" w:rsidR="004602CE" w:rsidRPr="005973A4" w:rsidRDefault="004602CE" w:rsidP="004602CE">
            <w:pPr>
              <w:contextualSpacing/>
              <w:jc w:val="both"/>
              <w:rPr>
                <w:rFonts w:eastAsia="Calibri"/>
                <w:i/>
                <w:iCs/>
                <w:sz w:val="17"/>
                <w:szCs w:val="17"/>
                <w:lang w:val="en-US" w:eastAsia="en-US"/>
              </w:rPr>
            </w:pPr>
          </w:p>
        </w:tc>
      </w:tr>
      <w:tr w:rsidR="004602CE" w:rsidRPr="005973A4" w14:paraId="2F0520A5" w14:textId="77777777" w:rsidTr="004602CE">
        <w:tc>
          <w:tcPr>
            <w:tcW w:w="3115" w:type="dxa"/>
            <w:shd w:val="clear" w:color="auto" w:fill="auto"/>
          </w:tcPr>
          <w:p w14:paraId="136B9F86"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Вид</w:t>
            </w:r>
            <w:r w:rsidRPr="005973A4">
              <w:rPr>
                <w:rFonts w:eastAsia="Calibri"/>
                <w:i/>
                <w:iCs/>
                <w:sz w:val="17"/>
                <w:szCs w:val="17"/>
                <w:lang w:val="en-US" w:eastAsia="en-US"/>
              </w:rPr>
              <w:t xml:space="preserve"> </w:t>
            </w:r>
            <w:r w:rsidRPr="005973A4">
              <w:rPr>
                <w:rFonts w:eastAsia="Calibri"/>
                <w:i/>
                <w:iCs/>
                <w:sz w:val="17"/>
                <w:szCs w:val="17"/>
                <w:lang w:eastAsia="en-US"/>
              </w:rPr>
              <w:t>ценной</w:t>
            </w:r>
            <w:r w:rsidRPr="005973A4">
              <w:rPr>
                <w:rFonts w:eastAsia="Calibri"/>
                <w:i/>
                <w:iCs/>
                <w:sz w:val="17"/>
                <w:szCs w:val="17"/>
                <w:lang w:val="en-US" w:eastAsia="en-US"/>
              </w:rPr>
              <w:t xml:space="preserve"> </w:t>
            </w:r>
            <w:r w:rsidRPr="005973A4">
              <w:rPr>
                <w:rFonts w:eastAsia="Calibri"/>
                <w:i/>
                <w:iCs/>
                <w:sz w:val="17"/>
                <w:szCs w:val="17"/>
                <w:lang w:eastAsia="en-US"/>
              </w:rPr>
              <w:t>бумаги</w:t>
            </w:r>
          </w:p>
          <w:p w14:paraId="22D385FD" w14:textId="77777777" w:rsidR="004602CE" w:rsidRPr="005973A4" w:rsidRDefault="004602CE" w:rsidP="004602CE">
            <w:pPr>
              <w:contextualSpacing/>
              <w:jc w:val="both"/>
              <w:rPr>
                <w:rFonts w:eastAsia="Calibri"/>
                <w:i/>
                <w:iCs/>
                <w:sz w:val="17"/>
                <w:szCs w:val="17"/>
                <w:lang w:val="en-US" w:eastAsia="en-US"/>
              </w:rPr>
            </w:pPr>
          </w:p>
        </w:tc>
        <w:tc>
          <w:tcPr>
            <w:tcW w:w="3115" w:type="dxa"/>
            <w:shd w:val="clear" w:color="auto" w:fill="auto"/>
          </w:tcPr>
          <w:p w14:paraId="27C7F821"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Код вида ценной бумаги (CFI)</w:t>
            </w:r>
          </w:p>
          <w:p w14:paraId="3D86CCD3" w14:textId="77777777" w:rsidR="004602CE" w:rsidRPr="005973A4" w:rsidRDefault="004602CE" w:rsidP="004602CE">
            <w:pPr>
              <w:contextualSpacing/>
              <w:jc w:val="both"/>
              <w:rPr>
                <w:rFonts w:eastAsia="Calibri"/>
                <w:i/>
                <w:iCs/>
                <w:sz w:val="17"/>
                <w:szCs w:val="17"/>
                <w:lang w:eastAsia="en-US"/>
              </w:rPr>
            </w:pPr>
          </w:p>
        </w:tc>
        <w:tc>
          <w:tcPr>
            <w:tcW w:w="3115" w:type="dxa"/>
            <w:shd w:val="clear" w:color="auto" w:fill="auto"/>
          </w:tcPr>
          <w:p w14:paraId="776C9563"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Код</w:t>
            </w:r>
            <w:r w:rsidRPr="005973A4">
              <w:rPr>
                <w:rFonts w:eastAsia="Calibri"/>
                <w:i/>
                <w:iCs/>
                <w:sz w:val="17"/>
                <w:szCs w:val="17"/>
                <w:lang w:val="en-US" w:eastAsia="en-US"/>
              </w:rPr>
              <w:t xml:space="preserve"> </w:t>
            </w:r>
            <w:r w:rsidRPr="005973A4">
              <w:rPr>
                <w:rFonts w:eastAsia="Calibri"/>
                <w:i/>
                <w:iCs/>
                <w:sz w:val="17"/>
                <w:szCs w:val="17"/>
                <w:lang w:eastAsia="en-US"/>
              </w:rPr>
              <w:t>вида</w:t>
            </w:r>
            <w:r w:rsidRPr="005973A4">
              <w:rPr>
                <w:rFonts w:eastAsia="Calibri"/>
                <w:i/>
                <w:iCs/>
                <w:sz w:val="17"/>
                <w:szCs w:val="17"/>
                <w:lang w:val="en-US" w:eastAsia="en-US"/>
              </w:rPr>
              <w:t xml:space="preserve"> </w:t>
            </w:r>
            <w:r w:rsidRPr="005973A4">
              <w:rPr>
                <w:rFonts w:eastAsia="Calibri"/>
                <w:i/>
                <w:iCs/>
                <w:sz w:val="17"/>
                <w:szCs w:val="17"/>
                <w:lang w:eastAsia="en-US"/>
              </w:rPr>
              <w:t>финансового</w:t>
            </w:r>
            <w:r w:rsidRPr="005973A4">
              <w:rPr>
                <w:rFonts w:eastAsia="Calibri"/>
                <w:i/>
                <w:iCs/>
                <w:sz w:val="17"/>
                <w:szCs w:val="17"/>
                <w:lang w:val="en-US" w:eastAsia="en-US"/>
              </w:rPr>
              <w:t xml:space="preserve"> </w:t>
            </w:r>
            <w:r w:rsidRPr="005973A4">
              <w:rPr>
                <w:rFonts w:eastAsia="Calibri"/>
                <w:i/>
                <w:iCs/>
                <w:sz w:val="17"/>
                <w:szCs w:val="17"/>
                <w:lang w:eastAsia="en-US"/>
              </w:rPr>
              <w:t>инструмента</w:t>
            </w:r>
          </w:p>
          <w:p w14:paraId="1BABF5E5" w14:textId="77777777" w:rsidR="004602CE" w:rsidRPr="005973A4" w:rsidRDefault="004602CE" w:rsidP="004602CE">
            <w:pPr>
              <w:contextualSpacing/>
              <w:jc w:val="both"/>
              <w:rPr>
                <w:rFonts w:eastAsia="Calibri"/>
                <w:i/>
                <w:iCs/>
                <w:sz w:val="17"/>
                <w:szCs w:val="17"/>
                <w:lang w:val="en-US" w:eastAsia="en-US"/>
              </w:rPr>
            </w:pPr>
          </w:p>
        </w:tc>
      </w:tr>
      <w:tr w:rsidR="004602CE" w:rsidRPr="005973A4" w14:paraId="263D195E" w14:textId="77777777" w:rsidTr="004602CE">
        <w:tc>
          <w:tcPr>
            <w:tcW w:w="3115" w:type="dxa"/>
            <w:shd w:val="clear" w:color="auto" w:fill="auto"/>
          </w:tcPr>
          <w:p w14:paraId="72C2143C"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Категория</w:t>
            </w:r>
            <w:r w:rsidRPr="005973A4">
              <w:rPr>
                <w:rFonts w:eastAsia="Calibri"/>
                <w:i/>
                <w:iCs/>
                <w:sz w:val="17"/>
                <w:szCs w:val="17"/>
                <w:lang w:val="en-US" w:eastAsia="en-US"/>
              </w:rPr>
              <w:t xml:space="preserve"> </w:t>
            </w:r>
            <w:r w:rsidRPr="005973A4">
              <w:rPr>
                <w:rFonts w:eastAsia="Calibri"/>
                <w:i/>
                <w:iCs/>
                <w:sz w:val="17"/>
                <w:szCs w:val="17"/>
                <w:lang w:eastAsia="en-US"/>
              </w:rPr>
              <w:t>ценной</w:t>
            </w:r>
            <w:r w:rsidRPr="005973A4">
              <w:rPr>
                <w:rFonts w:eastAsia="Calibri"/>
                <w:i/>
                <w:iCs/>
                <w:sz w:val="17"/>
                <w:szCs w:val="17"/>
                <w:lang w:val="en-US" w:eastAsia="en-US"/>
              </w:rPr>
              <w:t xml:space="preserve"> </w:t>
            </w:r>
            <w:r w:rsidRPr="005973A4">
              <w:rPr>
                <w:rFonts w:eastAsia="Calibri"/>
                <w:i/>
                <w:iCs/>
                <w:sz w:val="17"/>
                <w:szCs w:val="17"/>
                <w:lang w:eastAsia="en-US"/>
              </w:rPr>
              <w:t>бумаги</w:t>
            </w:r>
          </w:p>
          <w:p w14:paraId="1A8F27C7" w14:textId="77777777" w:rsidR="004602CE" w:rsidRPr="005973A4" w:rsidRDefault="004602CE" w:rsidP="004602CE">
            <w:pPr>
              <w:contextualSpacing/>
              <w:jc w:val="both"/>
              <w:rPr>
                <w:rFonts w:eastAsia="Calibri"/>
                <w:i/>
                <w:iCs/>
                <w:sz w:val="17"/>
                <w:szCs w:val="17"/>
                <w:lang w:val="en-US" w:eastAsia="en-US"/>
              </w:rPr>
            </w:pPr>
          </w:p>
        </w:tc>
        <w:tc>
          <w:tcPr>
            <w:tcW w:w="3115" w:type="dxa"/>
            <w:shd w:val="clear" w:color="auto" w:fill="auto"/>
          </w:tcPr>
          <w:p w14:paraId="00F5B904"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Тип</w:t>
            </w:r>
            <w:r w:rsidRPr="005973A4">
              <w:rPr>
                <w:rFonts w:eastAsia="Calibri"/>
                <w:i/>
                <w:iCs/>
                <w:sz w:val="17"/>
                <w:szCs w:val="17"/>
                <w:lang w:val="en-US" w:eastAsia="en-US"/>
              </w:rPr>
              <w:t xml:space="preserve"> </w:t>
            </w:r>
            <w:r w:rsidRPr="005973A4">
              <w:rPr>
                <w:rFonts w:eastAsia="Calibri"/>
                <w:i/>
                <w:iCs/>
                <w:sz w:val="17"/>
                <w:szCs w:val="17"/>
                <w:lang w:eastAsia="en-US"/>
              </w:rPr>
              <w:t>ценной</w:t>
            </w:r>
            <w:r w:rsidRPr="005973A4">
              <w:rPr>
                <w:rFonts w:eastAsia="Calibri"/>
                <w:i/>
                <w:iCs/>
                <w:sz w:val="17"/>
                <w:szCs w:val="17"/>
                <w:lang w:val="en-US" w:eastAsia="en-US"/>
              </w:rPr>
              <w:t xml:space="preserve"> </w:t>
            </w:r>
            <w:r w:rsidRPr="005973A4">
              <w:rPr>
                <w:rFonts w:eastAsia="Calibri"/>
                <w:i/>
                <w:iCs/>
                <w:sz w:val="17"/>
                <w:szCs w:val="17"/>
                <w:lang w:eastAsia="en-US"/>
              </w:rPr>
              <w:t>бумаги</w:t>
            </w:r>
          </w:p>
        </w:tc>
        <w:tc>
          <w:tcPr>
            <w:tcW w:w="3115" w:type="dxa"/>
            <w:shd w:val="clear" w:color="auto" w:fill="auto"/>
          </w:tcPr>
          <w:p w14:paraId="6DC77903"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val="en-US" w:eastAsia="en-US"/>
              </w:rPr>
              <w:t>ISIN</w:t>
            </w:r>
          </w:p>
          <w:p w14:paraId="187A4887" w14:textId="77777777" w:rsidR="004602CE" w:rsidRPr="005973A4" w:rsidRDefault="004602CE" w:rsidP="004602CE">
            <w:pPr>
              <w:contextualSpacing/>
              <w:jc w:val="both"/>
              <w:rPr>
                <w:rFonts w:eastAsia="Calibri"/>
                <w:i/>
                <w:iCs/>
                <w:sz w:val="17"/>
                <w:szCs w:val="17"/>
                <w:lang w:val="en-US" w:eastAsia="en-US"/>
              </w:rPr>
            </w:pPr>
          </w:p>
        </w:tc>
      </w:tr>
      <w:tr w:rsidR="004602CE" w:rsidRPr="005973A4" w14:paraId="73432C4D" w14:textId="77777777" w:rsidTr="004602CE">
        <w:tc>
          <w:tcPr>
            <w:tcW w:w="3115" w:type="dxa"/>
            <w:shd w:val="clear" w:color="auto" w:fill="auto"/>
          </w:tcPr>
          <w:p w14:paraId="1102F914"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Частный идентификационный код ценной бумаги</w:t>
            </w:r>
          </w:p>
        </w:tc>
        <w:tc>
          <w:tcPr>
            <w:tcW w:w="3115" w:type="dxa"/>
            <w:shd w:val="clear" w:color="auto" w:fill="auto"/>
          </w:tcPr>
          <w:p w14:paraId="3A1A2425"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Описание</w:t>
            </w:r>
          </w:p>
        </w:tc>
        <w:tc>
          <w:tcPr>
            <w:tcW w:w="3115" w:type="dxa"/>
            <w:shd w:val="clear" w:color="auto" w:fill="auto"/>
          </w:tcPr>
          <w:p w14:paraId="17E97BE8" w14:textId="77777777" w:rsidR="004602CE" w:rsidRPr="005973A4" w:rsidRDefault="004602CE" w:rsidP="004602CE">
            <w:pPr>
              <w:rPr>
                <w:rFonts w:eastAsia="Calibri"/>
                <w:i/>
                <w:iCs/>
                <w:sz w:val="17"/>
                <w:szCs w:val="17"/>
                <w:lang w:val="en-US" w:eastAsia="en-US"/>
              </w:rPr>
            </w:pPr>
          </w:p>
        </w:tc>
      </w:tr>
    </w:tbl>
    <w:p w14:paraId="73076893" w14:textId="77777777" w:rsidR="004602CE" w:rsidRPr="005973A4" w:rsidRDefault="004602CE" w:rsidP="004602CE">
      <w:pPr>
        <w:spacing w:after="160"/>
        <w:contextualSpacing/>
        <w:rPr>
          <w:rFonts w:eastAsia="Calibri"/>
          <w:b/>
          <w:bCs/>
          <w:sz w:val="18"/>
          <w:szCs w:val="18"/>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602CE" w:rsidRPr="005973A4" w14:paraId="3D3BB6B7" w14:textId="77777777" w:rsidTr="004602CE">
        <w:tc>
          <w:tcPr>
            <w:tcW w:w="4672" w:type="dxa"/>
            <w:shd w:val="clear" w:color="auto" w:fill="auto"/>
          </w:tcPr>
          <w:p w14:paraId="7E43D11A" w14:textId="77777777" w:rsidR="004602CE" w:rsidRPr="005973A4" w:rsidRDefault="004602CE" w:rsidP="004602CE">
            <w:pPr>
              <w:contextualSpacing/>
              <w:rPr>
                <w:rFonts w:eastAsia="Calibri"/>
                <w:b/>
                <w:bCs/>
                <w:sz w:val="18"/>
                <w:szCs w:val="18"/>
                <w:lang w:val="en-US" w:eastAsia="en-US"/>
              </w:rPr>
            </w:pPr>
            <w:r w:rsidRPr="005973A4">
              <w:rPr>
                <w:rFonts w:eastAsia="Calibri"/>
                <w:b/>
                <w:bCs/>
                <w:sz w:val="18"/>
                <w:szCs w:val="18"/>
                <w:lang w:eastAsia="en-US"/>
              </w:rPr>
              <w:t>Количество</w:t>
            </w:r>
            <w:r w:rsidRPr="005973A4">
              <w:rPr>
                <w:rFonts w:eastAsia="Calibri"/>
                <w:b/>
                <w:bCs/>
                <w:sz w:val="18"/>
                <w:szCs w:val="18"/>
                <w:lang w:val="en-US" w:eastAsia="en-US"/>
              </w:rPr>
              <w:t xml:space="preserve"> </w:t>
            </w:r>
            <w:r w:rsidRPr="005973A4">
              <w:rPr>
                <w:rFonts w:eastAsia="Calibri"/>
                <w:b/>
                <w:bCs/>
                <w:sz w:val="18"/>
                <w:szCs w:val="18"/>
                <w:lang w:eastAsia="en-US"/>
              </w:rPr>
              <w:t>в</w:t>
            </w:r>
            <w:r w:rsidRPr="005973A4">
              <w:rPr>
                <w:rFonts w:eastAsia="Calibri"/>
                <w:b/>
                <w:bCs/>
                <w:sz w:val="18"/>
                <w:szCs w:val="18"/>
                <w:lang w:val="en-US" w:eastAsia="en-US"/>
              </w:rPr>
              <w:t xml:space="preserve"> </w:t>
            </w:r>
            <w:r w:rsidRPr="005973A4">
              <w:rPr>
                <w:rFonts w:eastAsia="Calibri"/>
                <w:b/>
                <w:bCs/>
                <w:sz w:val="18"/>
                <w:szCs w:val="18"/>
                <w:lang w:eastAsia="en-US"/>
              </w:rPr>
              <w:t>штуках</w:t>
            </w:r>
          </w:p>
        </w:tc>
        <w:tc>
          <w:tcPr>
            <w:tcW w:w="4673" w:type="dxa"/>
            <w:shd w:val="clear" w:color="auto" w:fill="auto"/>
          </w:tcPr>
          <w:p w14:paraId="0AB9BC79" w14:textId="77777777" w:rsidR="004602CE" w:rsidRPr="005973A4" w:rsidRDefault="004602CE" w:rsidP="004602CE">
            <w:pPr>
              <w:contextualSpacing/>
              <w:rPr>
                <w:rFonts w:eastAsia="Calibri"/>
                <w:b/>
                <w:bCs/>
                <w:sz w:val="18"/>
                <w:szCs w:val="18"/>
                <w:lang w:val="en-US" w:eastAsia="en-US"/>
              </w:rPr>
            </w:pPr>
          </w:p>
          <w:p w14:paraId="12802256" w14:textId="77777777" w:rsidR="004602CE" w:rsidRPr="005973A4" w:rsidRDefault="004602CE" w:rsidP="004602CE">
            <w:pPr>
              <w:rPr>
                <w:rFonts w:eastAsia="Calibri"/>
                <w:i/>
                <w:iCs/>
                <w:sz w:val="17"/>
                <w:szCs w:val="17"/>
                <w:lang w:val="en-US" w:eastAsia="en-US"/>
              </w:rPr>
            </w:pPr>
          </w:p>
          <w:p w14:paraId="58B1EF71" w14:textId="77777777" w:rsidR="004602CE" w:rsidRPr="005973A4" w:rsidRDefault="004602CE" w:rsidP="004602CE">
            <w:pPr>
              <w:rPr>
                <w:rFonts w:eastAsia="Calibri"/>
                <w:b/>
                <w:bCs/>
                <w:sz w:val="18"/>
                <w:szCs w:val="18"/>
                <w:lang w:eastAsia="en-US"/>
              </w:rPr>
            </w:pPr>
            <w:r w:rsidRPr="005973A4">
              <w:rPr>
                <w:rFonts w:eastAsia="Calibri"/>
                <w:i/>
                <w:iCs/>
                <w:sz w:val="17"/>
                <w:szCs w:val="17"/>
                <w:lang w:eastAsia="en-US"/>
              </w:rPr>
              <w:t>(прописью)</w:t>
            </w:r>
          </w:p>
        </w:tc>
      </w:tr>
      <w:tr w:rsidR="004602CE" w:rsidRPr="005973A4" w14:paraId="63C58FA4" w14:textId="77777777" w:rsidTr="004602CE">
        <w:tc>
          <w:tcPr>
            <w:tcW w:w="4672" w:type="dxa"/>
            <w:shd w:val="clear" w:color="auto" w:fill="auto"/>
          </w:tcPr>
          <w:p w14:paraId="36DD5D34" w14:textId="77777777" w:rsidR="004602CE" w:rsidRPr="005973A4" w:rsidRDefault="004602CE" w:rsidP="004602CE">
            <w:pPr>
              <w:contextualSpacing/>
              <w:rPr>
                <w:rFonts w:eastAsia="Calibri"/>
                <w:b/>
                <w:bCs/>
                <w:sz w:val="18"/>
                <w:szCs w:val="18"/>
                <w:lang w:val="en-US" w:eastAsia="en-US"/>
              </w:rPr>
            </w:pPr>
            <w:r w:rsidRPr="005973A4">
              <w:rPr>
                <w:rFonts w:eastAsia="Calibri"/>
                <w:b/>
                <w:bCs/>
                <w:sz w:val="18"/>
                <w:szCs w:val="18"/>
                <w:lang w:eastAsia="en-US"/>
              </w:rPr>
              <w:t>Количество</w:t>
            </w:r>
            <w:r w:rsidRPr="005973A4">
              <w:rPr>
                <w:rFonts w:eastAsia="Calibri"/>
                <w:b/>
                <w:bCs/>
                <w:sz w:val="18"/>
                <w:szCs w:val="18"/>
                <w:lang w:val="en-US" w:eastAsia="en-US"/>
              </w:rPr>
              <w:t xml:space="preserve"> </w:t>
            </w:r>
            <w:r w:rsidRPr="005973A4">
              <w:rPr>
                <w:rFonts w:eastAsia="Calibri"/>
                <w:b/>
                <w:bCs/>
                <w:sz w:val="18"/>
                <w:szCs w:val="18"/>
                <w:lang w:eastAsia="en-US"/>
              </w:rPr>
              <w:t>по</w:t>
            </w:r>
            <w:r w:rsidRPr="005973A4">
              <w:rPr>
                <w:rFonts w:eastAsia="Calibri"/>
                <w:b/>
                <w:bCs/>
                <w:sz w:val="18"/>
                <w:szCs w:val="18"/>
                <w:lang w:val="en-US" w:eastAsia="en-US"/>
              </w:rPr>
              <w:t xml:space="preserve"> </w:t>
            </w:r>
            <w:r w:rsidRPr="005973A4">
              <w:rPr>
                <w:rFonts w:eastAsia="Calibri"/>
                <w:b/>
                <w:bCs/>
                <w:sz w:val="18"/>
                <w:szCs w:val="18"/>
                <w:lang w:eastAsia="en-US"/>
              </w:rPr>
              <w:t>номиналу</w:t>
            </w:r>
          </w:p>
        </w:tc>
        <w:tc>
          <w:tcPr>
            <w:tcW w:w="4673" w:type="dxa"/>
            <w:shd w:val="clear" w:color="auto" w:fill="auto"/>
          </w:tcPr>
          <w:p w14:paraId="654D5BBF" w14:textId="77777777" w:rsidR="004602CE" w:rsidRPr="005973A4" w:rsidRDefault="004602CE" w:rsidP="004602CE">
            <w:pPr>
              <w:contextualSpacing/>
              <w:rPr>
                <w:rFonts w:eastAsia="Calibri"/>
                <w:b/>
                <w:bCs/>
                <w:sz w:val="18"/>
                <w:szCs w:val="18"/>
                <w:lang w:val="en-US" w:eastAsia="en-US"/>
              </w:rPr>
            </w:pPr>
          </w:p>
        </w:tc>
      </w:tr>
    </w:tbl>
    <w:p w14:paraId="2D247DF1" w14:textId="77777777" w:rsidR="004602CE" w:rsidRPr="005973A4" w:rsidRDefault="004602CE" w:rsidP="004602CE">
      <w:pPr>
        <w:spacing w:before="100" w:beforeAutospacing="1" w:after="100" w:afterAutospacing="1"/>
        <w:contextualSpacing/>
        <w:rPr>
          <w:rFonts w:eastAsia="Calibri"/>
          <w:sz w:val="22"/>
          <w:szCs w:val="22"/>
          <w:lang w:val="en-US" w:eastAsia="en-US"/>
        </w:rPr>
      </w:pPr>
    </w:p>
    <w:p w14:paraId="6C004796" w14:textId="77777777" w:rsidR="004602CE" w:rsidRPr="005973A4" w:rsidRDefault="004602CE" w:rsidP="004602CE">
      <w:pPr>
        <w:spacing w:after="160" w:line="259" w:lineRule="auto"/>
        <w:rPr>
          <w:rFonts w:eastAsia="Calibri"/>
          <w:sz w:val="22"/>
          <w:szCs w:val="22"/>
          <w:lang w:eastAsia="en-US"/>
        </w:rPr>
      </w:pPr>
    </w:p>
    <w:p w14:paraId="61C738CE"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Баланс по ценной бумаге лица, включаемого в список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602CE" w:rsidRPr="005973A4" w14:paraId="2CEE1642" w14:textId="77777777" w:rsidTr="004602CE">
        <w:tc>
          <w:tcPr>
            <w:tcW w:w="3115" w:type="dxa"/>
            <w:shd w:val="clear" w:color="auto" w:fill="auto"/>
          </w:tcPr>
          <w:p w14:paraId="32DB25A8"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Номинал</w:t>
            </w:r>
          </w:p>
          <w:p w14:paraId="1C406A50" w14:textId="77777777" w:rsidR="004602CE" w:rsidRPr="005973A4" w:rsidRDefault="004602CE" w:rsidP="004602CE">
            <w:pPr>
              <w:rPr>
                <w:rFonts w:eastAsia="Calibri"/>
                <w:i/>
                <w:iCs/>
                <w:sz w:val="17"/>
                <w:szCs w:val="17"/>
                <w:lang w:val="en-US" w:eastAsia="en-US"/>
              </w:rPr>
            </w:pPr>
          </w:p>
        </w:tc>
        <w:tc>
          <w:tcPr>
            <w:tcW w:w="3115" w:type="dxa"/>
            <w:shd w:val="clear" w:color="auto" w:fill="auto"/>
          </w:tcPr>
          <w:p w14:paraId="6E3B2F17"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Регистрационный</w:t>
            </w:r>
            <w:r w:rsidRPr="005973A4">
              <w:rPr>
                <w:rFonts w:eastAsia="Calibri"/>
                <w:i/>
                <w:iCs/>
                <w:sz w:val="17"/>
                <w:szCs w:val="17"/>
                <w:lang w:val="en-US" w:eastAsia="en-US"/>
              </w:rPr>
              <w:t xml:space="preserve"> </w:t>
            </w:r>
            <w:r w:rsidRPr="005973A4">
              <w:rPr>
                <w:rFonts w:eastAsia="Calibri"/>
                <w:i/>
                <w:iCs/>
                <w:sz w:val="17"/>
                <w:szCs w:val="17"/>
                <w:lang w:eastAsia="en-US"/>
              </w:rPr>
              <w:t>номер</w:t>
            </w:r>
          </w:p>
        </w:tc>
        <w:tc>
          <w:tcPr>
            <w:tcW w:w="3115" w:type="dxa"/>
            <w:shd w:val="clear" w:color="auto" w:fill="auto"/>
          </w:tcPr>
          <w:p w14:paraId="6F8A6FC0"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Дата</w:t>
            </w:r>
            <w:r w:rsidRPr="005973A4">
              <w:rPr>
                <w:rFonts w:eastAsia="Calibri"/>
                <w:i/>
                <w:iCs/>
                <w:sz w:val="17"/>
                <w:szCs w:val="17"/>
                <w:lang w:val="en-US" w:eastAsia="en-US"/>
              </w:rPr>
              <w:t xml:space="preserve"> </w:t>
            </w:r>
            <w:r w:rsidRPr="005973A4">
              <w:rPr>
                <w:rFonts w:eastAsia="Calibri"/>
                <w:i/>
                <w:iCs/>
                <w:sz w:val="17"/>
                <w:szCs w:val="17"/>
                <w:lang w:eastAsia="en-US"/>
              </w:rPr>
              <w:t>регистрации</w:t>
            </w:r>
          </w:p>
        </w:tc>
      </w:tr>
      <w:tr w:rsidR="004602CE" w:rsidRPr="005973A4" w14:paraId="27EEE0D2" w14:textId="77777777" w:rsidTr="004602CE">
        <w:tc>
          <w:tcPr>
            <w:tcW w:w="3115" w:type="dxa"/>
            <w:shd w:val="clear" w:color="auto" w:fill="auto"/>
          </w:tcPr>
          <w:p w14:paraId="44D89F0B"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Вид</w:t>
            </w:r>
            <w:r w:rsidRPr="005973A4">
              <w:rPr>
                <w:rFonts w:eastAsia="Calibri"/>
                <w:i/>
                <w:iCs/>
                <w:sz w:val="17"/>
                <w:szCs w:val="17"/>
                <w:lang w:val="en-US" w:eastAsia="en-US"/>
              </w:rPr>
              <w:t xml:space="preserve"> </w:t>
            </w:r>
            <w:r w:rsidRPr="005973A4">
              <w:rPr>
                <w:rFonts w:eastAsia="Calibri"/>
                <w:i/>
                <w:iCs/>
                <w:sz w:val="17"/>
                <w:szCs w:val="17"/>
                <w:lang w:eastAsia="en-US"/>
              </w:rPr>
              <w:t>ценной</w:t>
            </w:r>
            <w:r w:rsidRPr="005973A4">
              <w:rPr>
                <w:rFonts w:eastAsia="Calibri"/>
                <w:i/>
                <w:iCs/>
                <w:sz w:val="17"/>
                <w:szCs w:val="17"/>
                <w:lang w:val="en-US" w:eastAsia="en-US"/>
              </w:rPr>
              <w:t xml:space="preserve"> </w:t>
            </w:r>
            <w:r w:rsidRPr="005973A4">
              <w:rPr>
                <w:rFonts w:eastAsia="Calibri"/>
                <w:i/>
                <w:iCs/>
                <w:sz w:val="17"/>
                <w:szCs w:val="17"/>
                <w:lang w:eastAsia="en-US"/>
              </w:rPr>
              <w:t>бумаги</w:t>
            </w:r>
          </w:p>
        </w:tc>
        <w:tc>
          <w:tcPr>
            <w:tcW w:w="3115" w:type="dxa"/>
            <w:shd w:val="clear" w:color="auto" w:fill="auto"/>
          </w:tcPr>
          <w:p w14:paraId="455A4442"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Код вида ценной бумаги (CFI)</w:t>
            </w:r>
          </w:p>
        </w:tc>
        <w:tc>
          <w:tcPr>
            <w:tcW w:w="3115" w:type="dxa"/>
            <w:shd w:val="clear" w:color="auto" w:fill="auto"/>
          </w:tcPr>
          <w:p w14:paraId="32F97AF5"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Код</w:t>
            </w:r>
            <w:r w:rsidRPr="005973A4">
              <w:rPr>
                <w:rFonts w:eastAsia="Calibri"/>
                <w:i/>
                <w:iCs/>
                <w:sz w:val="17"/>
                <w:szCs w:val="17"/>
                <w:lang w:val="en-US" w:eastAsia="en-US"/>
              </w:rPr>
              <w:t xml:space="preserve"> </w:t>
            </w:r>
            <w:r w:rsidRPr="005973A4">
              <w:rPr>
                <w:rFonts w:eastAsia="Calibri"/>
                <w:i/>
                <w:iCs/>
                <w:sz w:val="17"/>
                <w:szCs w:val="17"/>
                <w:lang w:eastAsia="en-US"/>
              </w:rPr>
              <w:t>вида</w:t>
            </w:r>
            <w:r w:rsidRPr="005973A4">
              <w:rPr>
                <w:rFonts w:eastAsia="Calibri"/>
                <w:i/>
                <w:iCs/>
                <w:sz w:val="17"/>
                <w:szCs w:val="17"/>
                <w:lang w:val="en-US" w:eastAsia="en-US"/>
              </w:rPr>
              <w:t xml:space="preserve"> </w:t>
            </w:r>
            <w:r w:rsidRPr="005973A4">
              <w:rPr>
                <w:rFonts w:eastAsia="Calibri"/>
                <w:i/>
                <w:iCs/>
                <w:sz w:val="17"/>
                <w:szCs w:val="17"/>
                <w:lang w:eastAsia="en-US"/>
              </w:rPr>
              <w:t>финансового</w:t>
            </w:r>
            <w:r w:rsidRPr="005973A4">
              <w:rPr>
                <w:rFonts w:eastAsia="Calibri"/>
                <w:i/>
                <w:iCs/>
                <w:sz w:val="17"/>
                <w:szCs w:val="17"/>
                <w:lang w:val="en-US" w:eastAsia="en-US"/>
              </w:rPr>
              <w:t xml:space="preserve"> </w:t>
            </w:r>
            <w:r w:rsidRPr="005973A4">
              <w:rPr>
                <w:rFonts w:eastAsia="Calibri"/>
                <w:i/>
                <w:iCs/>
                <w:sz w:val="17"/>
                <w:szCs w:val="17"/>
                <w:lang w:eastAsia="en-US"/>
              </w:rPr>
              <w:t>инструмента</w:t>
            </w:r>
          </w:p>
        </w:tc>
      </w:tr>
      <w:tr w:rsidR="004602CE" w:rsidRPr="005973A4" w14:paraId="2BA9B215" w14:textId="77777777" w:rsidTr="004602CE">
        <w:tc>
          <w:tcPr>
            <w:tcW w:w="3115" w:type="dxa"/>
            <w:shd w:val="clear" w:color="auto" w:fill="auto"/>
          </w:tcPr>
          <w:p w14:paraId="1233ADA3"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Категория</w:t>
            </w:r>
            <w:r w:rsidRPr="005973A4">
              <w:rPr>
                <w:rFonts w:eastAsia="Calibri"/>
                <w:i/>
                <w:iCs/>
                <w:sz w:val="17"/>
                <w:szCs w:val="17"/>
                <w:lang w:val="en-US" w:eastAsia="en-US"/>
              </w:rPr>
              <w:t xml:space="preserve"> </w:t>
            </w:r>
            <w:r w:rsidRPr="005973A4">
              <w:rPr>
                <w:rFonts w:eastAsia="Calibri"/>
                <w:i/>
                <w:iCs/>
                <w:sz w:val="17"/>
                <w:szCs w:val="17"/>
                <w:lang w:eastAsia="en-US"/>
              </w:rPr>
              <w:t>ценной</w:t>
            </w:r>
            <w:r w:rsidRPr="005973A4">
              <w:rPr>
                <w:rFonts w:eastAsia="Calibri"/>
                <w:i/>
                <w:iCs/>
                <w:sz w:val="17"/>
                <w:szCs w:val="17"/>
                <w:lang w:val="en-US" w:eastAsia="en-US"/>
              </w:rPr>
              <w:t xml:space="preserve"> </w:t>
            </w:r>
            <w:r w:rsidRPr="005973A4">
              <w:rPr>
                <w:rFonts w:eastAsia="Calibri"/>
                <w:i/>
                <w:iCs/>
                <w:sz w:val="17"/>
                <w:szCs w:val="17"/>
                <w:lang w:eastAsia="en-US"/>
              </w:rPr>
              <w:t>бумаги</w:t>
            </w:r>
          </w:p>
        </w:tc>
        <w:tc>
          <w:tcPr>
            <w:tcW w:w="3115" w:type="dxa"/>
            <w:shd w:val="clear" w:color="auto" w:fill="auto"/>
          </w:tcPr>
          <w:p w14:paraId="6398F56B"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Тип</w:t>
            </w:r>
            <w:r w:rsidRPr="005973A4">
              <w:rPr>
                <w:rFonts w:eastAsia="Calibri"/>
                <w:i/>
                <w:iCs/>
                <w:sz w:val="17"/>
                <w:szCs w:val="17"/>
                <w:lang w:val="en-US" w:eastAsia="en-US"/>
              </w:rPr>
              <w:t xml:space="preserve"> </w:t>
            </w:r>
            <w:r w:rsidRPr="005973A4">
              <w:rPr>
                <w:rFonts w:eastAsia="Calibri"/>
                <w:i/>
                <w:iCs/>
                <w:sz w:val="17"/>
                <w:szCs w:val="17"/>
                <w:lang w:eastAsia="en-US"/>
              </w:rPr>
              <w:t>ценной</w:t>
            </w:r>
            <w:r w:rsidRPr="005973A4">
              <w:rPr>
                <w:rFonts w:eastAsia="Calibri"/>
                <w:i/>
                <w:iCs/>
                <w:sz w:val="17"/>
                <w:szCs w:val="17"/>
                <w:lang w:val="en-US" w:eastAsia="en-US"/>
              </w:rPr>
              <w:t xml:space="preserve"> </w:t>
            </w:r>
            <w:r w:rsidRPr="005973A4">
              <w:rPr>
                <w:rFonts w:eastAsia="Calibri"/>
                <w:i/>
                <w:iCs/>
                <w:sz w:val="17"/>
                <w:szCs w:val="17"/>
                <w:lang w:eastAsia="en-US"/>
              </w:rPr>
              <w:t>бумаги</w:t>
            </w:r>
          </w:p>
        </w:tc>
        <w:tc>
          <w:tcPr>
            <w:tcW w:w="3115" w:type="dxa"/>
            <w:shd w:val="clear" w:color="auto" w:fill="auto"/>
          </w:tcPr>
          <w:p w14:paraId="7E0BF457"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val="en-US" w:eastAsia="en-US"/>
              </w:rPr>
              <w:t>ISIN</w:t>
            </w:r>
          </w:p>
        </w:tc>
      </w:tr>
      <w:tr w:rsidR="004602CE" w:rsidRPr="005973A4" w14:paraId="0DF971BB" w14:textId="77777777" w:rsidTr="004602CE">
        <w:tc>
          <w:tcPr>
            <w:tcW w:w="3115" w:type="dxa"/>
            <w:shd w:val="clear" w:color="auto" w:fill="auto"/>
          </w:tcPr>
          <w:p w14:paraId="28218880"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Частный идентификационный код ценной бумаги</w:t>
            </w:r>
          </w:p>
        </w:tc>
        <w:tc>
          <w:tcPr>
            <w:tcW w:w="3115" w:type="dxa"/>
            <w:shd w:val="clear" w:color="auto" w:fill="auto"/>
          </w:tcPr>
          <w:p w14:paraId="297E6B2C"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Описание</w:t>
            </w:r>
          </w:p>
        </w:tc>
        <w:tc>
          <w:tcPr>
            <w:tcW w:w="3115" w:type="dxa"/>
            <w:shd w:val="clear" w:color="auto" w:fill="auto"/>
          </w:tcPr>
          <w:p w14:paraId="71E23433"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Официальный</w:t>
            </w:r>
            <w:r w:rsidRPr="005973A4">
              <w:rPr>
                <w:rFonts w:eastAsia="Calibri"/>
                <w:i/>
                <w:iCs/>
                <w:sz w:val="17"/>
                <w:szCs w:val="17"/>
                <w:lang w:val="en-US" w:eastAsia="en-US"/>
              </w:rPr>
              <w:t xml:space="preserve"> </w:t>
            </w:r>
            <w:r w:rsidRPr="005973A4">
              <w:rPr>
                <w:rFonts w:eastAsia="Calibri"/>
                <w:i/>
                <w:iCs/>
                <w:sz w:val="17"/>
                <w:szCs w:val="17"/>
                <w:lang w:eastAsia="en-US"/>
              </w:rPr>
              <w:t>референс</w:t>
            </w:r>
            <w:r w:rsidRPr="005973A4">
              <w:rPr>
                <w:rFonts w:eastAsia="Calibri"/>
                <w:i/>
                <w:iCs/>
                <w:sz w:val="17"/>
                <w:szCs w:val="17"/>
                <w:lang w:val="en-US" w:eastAsia="en-US"/>
              </w:rPr>
              <w:t xml:space="preserve"> </w:t>
            </w:r>
            <w:r w:rsidRPr="005973A4">
              <w:rPr>
                <w:rFonts w:eastAsia="Calibri"/>
                <w:i/>
                <w:iCs/>
                <w:sz w:val="17"/>
                <w:szCs w:val="17"/>
                <w:lang w:eastAsia="en-US"/>
              </w:rPr>
              <w:t>корпоративного</w:t>
            </w:r>
            <w:r w:rsidRPr="005973A4">
              <w:rPr>
                <w:rFonts w:eastAsia="Calibri"/>
                <w:i/>
                <w:iCs/>
                <w:sz w:val="17"/>
                <w:szCs w:val="17"/>
                <w:lang w:val="en-US" w:eastAsia="en-US"/>
              </w:rPr>
              <w:t xml:space="preserve"> </w:t>
            </w:r>
            <w:r w:rsidRPr="005973A4">
              <w:rPr>
                <w:rFonts w:eastAsia="Calibri"/>
                <w:i/>
                <w:iCs/>
                <w:sz w:val="17"/>
                <w:szCs w:val="17"/>
                <w:lang w:eastAsia="en-US"/>
              </w:rPr>
              <w:t>действия</w:t>
            </w:r>
          </w:p>
        </w:tc>
      </w:tr>
      <w:tr w:rsidR="004602CE" w:rsidRPr="005973A4" w14:paraId="790DE628" w14:textId="77777777" w:rsidTr="004602CE">
        <w:tc>
          <w:tcPr>
            <w:tcW w:w="3115" w:type="dxa"/>
            <w:shd w:val="clear" w:color="auto" w:fill="auto"/>
          </w:tcPr>
          <w:p w14:paraId="358CC74F"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Референс корпоративного действия по ценной бумаге</w:t>
            </w:r>
          </w:p>
        </w:tc>
        <w:tc>
          <w:tcPr>
            <w:tcW w:w="3115" w:type="dxa"/>
            <w:shd w:val="clear" w:color="auto" w:fill="auto"/>
          </w:tcPr>
          <w:p w14:paraId="74C6FA43"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Референсы св</w:t>
            </w:r>
            <w:r w:rsidR="0075470B" w:rsidRPr="005973A4">
              <w:rPr>
                <w:rFonts w:eastAsia="Calibri"/>
                <w:i/>
                <w:iCs/>
                <w:sz w:val="17"/>
                <w:szCs w:val="17"/>
                <w:lang w:eastAsia="en-US"/>
              </w:rPr>
              <w:t xml:space="preserve">язанных корпоративных действий </w:t>
            </w:r>
            <w:r w:rsidRPr="005973A4">
              <w:rPr>
                <w:rFonts w:eastAsia="Calibri"/>
                <w:i/>
                <w:iCs/>
                <w:sz w:val="17"/>
                <w:szCs w:val="17"/>
                <w:lang w:eastAsia="en-US"/>
              </w:rPr>
              <w:t>по ценной бумаге</w:t>
            </w:r>
          </w:p>
        </w:tc>
        <w:tc>
          <w:tcPr>
            <w:tcW w:w="3115" w:type="dxa"/>
            <w:shd w:val="clear" w:color="auto" w:fill="auto"/>
          </w:tcPr>
          <w:p w14:paraId="107BD102" w14:textId="77777777" w:rsidR="004602CE" w:rsidRPr="005973A4" w:rsidRDefault="004602CE" w:rsidP="004602CE">
            <w:pPr>
              <w:rPr>
                <w:rFonts w:eastAsia="Calibri"/>
                <w:i/>
                <w:iCs/>
                <w:sz w:val="17"/>
                <w:szCs w:val="17"/>
                <w:lang w:eastAsia="en-US"/>
              </w:rPr>
            </w:pPr>
          </w:p>
        </w:tc>
      </w:tr>
    </w:tbl>
    <w:p w14:paraId="254381B9" w14:textId="77777777" w:rsidR="004602CE" w:rsidRPr="005973A4" w:rsidRDefault="004602CE" w:rsidP="004602CE">
      <w:pPr>
        <w:spacing w:after="160"/>
        <w:contextualSpacing/>
        <w:rPr>
          <w:rFonts w:eastAsia="Calibri"/>
          <w:b/>
          <w:bCs/>
          <w:sz w:val="18"/>
          <w:szCs w:val="1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602CE" w:rsidRPr="005973A4" w14:paraId="494EE3CE" w14:textId="77777777" w:rsidTr="004602CE">
        <w:tc>
          <w:tcPr>
            <w:tcW w:w="4672" w:type="dxa"/>
            <w:shd w:val="clear" w:color="auto" w:fill="auto"/>
          </w:tcPr>
          <w:p w14:paraId="29D44CFB" w14:textId="77777777" w:rsidR="004602CE" w:rsidRPr="005973A4" w:rsidRDefault="004602CE" w:rsidP="004602CE">
            <w:pPr>
              <w:contextualSpacing/>
              <w:rPr>
                <w:rFonts w:eastAsia="Calibri"/>
                <w:b/>
                <w:bCs/>
                <w:sz w:val="18"/>
                <w:szCs w:val="18"/>
                <w:lang w:val="en-US" w:eastAsia="en-US"/>
              </w:rPr>
            </w:pPr>
            <w:r w:rsidRPr="005973A4">
              <w:rPr>
                <w:rFonts w:eastAsia="Calibri"/>
                <w:b/>
                <w:bCs/>
                <w:sz w:val="18"/>
                <w:szCs w:val="18"/>
                <w:lang w:eastAsia="en-US"/>
              </w:rPr>
              <w:t>Количество</w:t>
            </w:r>
            <w:r w:rsidRPr="005973A4">
              <w:rPr>
                <w:rFonts w:eastAsia="Calibri"/>
                <w:b/>
                <w:bCs/>
                <w:sz w:val="18"/>
                <w:szCs w:val="18"/>
                <w:lang w:val="en-US" w:eastAsia="en-US"/>
              </w:rPr>
              <w:t xml:space="preserve"> </w:t>
            </w:r>
            <w:r w:rsidRPr="005973A4">
              <w:rPr>
                <w:rFonts w:eastAsia="Calibri"/>
                <w:b/>
                <w:bCs/>
                <w:sz w:val="18"/>
                <w:szCs w:val="18"/>
                <w:lang w:eastAsia="en-US"/>
              </w:rPr>
              <w:t>в</w:t>
            </w:r>
            <w:r w:rsidRPr="005973A4">
              <w:rPr>
                <w:rFonts w:eastAsia="Calibri"/>
                <w:b/>
                <w:bCs/>
                <w:sz w:val="18"/>
                <w:szCs w:val="18"/>
                <w:lang w:val="en-US" w:eastAsia="en-US"/>
              </w:rPr>
              <w:t xml:space="preserve"> </w:t>
            </w:r>
            <w:r w:rsidRPr="005973A4">
              <w:rPr>
                <w:rFonts w:eastAsia="Calibri"/>
                <w:b/>
                <w:bCs/>
                <w:sz w:val="18"/>
                <w:szCs w:val="18"/>
                <w:lang w:eastAsia="en-US"/>
              </w:rPr>
              <w:t>штуках</w:t>
            </w:r>
          </w:p>
        </w:tc>
        <w:tc>
          <w:tcPr>
            <w:tcW w:w="4673" w:type="dxa"/>
            <w:shd w:val="clear" w:color="auto" w:fill="auto"/>
          </w:tcPr>
          <w:p w14:paraId="509A0A8E" w14:textId="77777777" w:rsidR="004602CE" w:rsidRPr="005973A4" w:rsidRDefault="004602CE" w:rsidP="004602CE">
            <w:pPr>
              <w:contextualSpacing/>
              <w:rPr>
                <w:rFonts w:eastAsia="Calibri"/>
                <w:b/>
                <w:bCs/>
                <w:sz w:val="18"/>
                <w:szCs w:val="18"/>
                <w:lang w:val="en-US" w:eastAsia="en-US"/>
              </w:rPr>
            </w:pPr>
          </w:p>
          <w:p w14:paraId="4093CD77" w14:textId="77777777" w:rsidR="004602CE" w:rsidRPr="005973A4" w:rsidRDefault="004602CE" w:rsidP="004602CE">
            <w:pPr>
              <w:rPr>
                <w:rFonts w:eastAsia="Calibri"/>
                <w:i/>
                <w:iCs/>
                <w:sz w:val="17"/>
                <w:szCs w:val="17"/>
                <w:lang w:val="en-US" w:eastAsia="en-US"/>
              </w:rPr>
            </w:pPr>
          </w:p>
          <w:p w14:paraId="013E2CF2" w14:textId="77777777" w:rsidR="004602CE" w:rsidRPr="005973A4" w:rsidRDefault="004602CE" w:rsidP="004602CE">
            <w:pPr>
              <w:rPr>
                <w:rFonts w:eastAsia="Calibri"/>
                <w:b/>
                <w:bCs/>
                <w:sz w:val="18"/>
                <w:szCs w:val="18"/>
                <w:lang w:eastAsia="en-US"/>
              </w:rPr>
            </w:pPr>
            <w:r w:rsidRPr="005973A4">
              <w:rPr>
                <w:rFonts w:eastAsia="Calibri"/>
                <w:i/>
                <w:iCs/>
                <w:sz w:val="17"/>
                <w:szCs w:val="17"/>
                <w:lang w:eastAsia="en-US"/>
              </w:rPr>
              <w:t>(прописью)</w:t>
            </w:r>
          </w:p>
        </w:tc>
      </w:tr>
      <w:tr w:rsidR="004602CE" w:rsidRPr="005973A4" w14:paraId="1200BEBE" w14:textId="77777777" w:rsidTr="004602CE">
        <w:tc>
          <w:tcPr>
            <w:tcW w:w="4672" w:type="dxa"/>
            <w:shd w:val="clear" w:color="auto" w:fill="auto"/>
          </w:tcPr>
          <w:p w14:paraId="72862FE6" w14:textId="77777777" w:rsidR="004602CE" w:rsidRPr="005973A4" w:rsidRDefault="004602CE" w:rsidP="004602CE">
            <w:pPr>
              <w:contextualSpacing/>
              <w:rPr>
                <w:rFonts w:eastAsia="Calibri"/>
                <w:b/>
                <w:bCs/>
                <w:sz w:val="18"/>
                <w:szCs w:val="18"/>
                <w:lang w:val="en-US" w:eastAsia="en-US"/>
              </w:rPr>
            </w:pPr>
            <w:r w:rsidRPr="005973A4">
              <w:rPr>
                <w:rFonts w:eastAsia="Calibri"/>
                <w:b/>
                <w:bCs/>
                <w:sz w:val="18"/>
                <w:szCs w:val="18"/>
                <w:lang w:eastAsia="en-US"/>
              </w:rPr>
              <w:t>Количество</w:t>
            </w:r>
            <w:r w:rsidRPr="005973A4">
              <w:rPr>
                <w:rFonts w:eastAsia="Calibri"/>
                <w:b/>
                <w:bCs/>
                <w:sz w:val="18"/>
                <w:szCs w:val="18"/>
                <w:lang w:val="en-US" w:eastAsia="en-US"/>
              </w:rPr>
              <w:t xml:space="preserve"> </w:t>
            </w:r>
            <w:r w:rsidRPr="005973A4">
              <w:rPr>
                <w:rFonts w:eastAsia="Calibri"/>
                <w:b/>
                <w:bCs/>
                <w:sz w:val="18"/>
                <w:szCs w:val="18"/>
                <w:lang w:eastAsia="en-US"/>
              </w:rPr>
              <w:t>по</w:t>
            </w:r>
            <w:r w:rsidRPr="005973A4">
              <w:rPr>
                <w:rFonts w:eastAsia="Calibri"/>
                <w:b/>
                <w:bCs/>
                <w:sz w:val="18"/>
                <w:szCs w:val="18"/>
                <w:lang w:val="en-US" w:eastAsia="en-US"/>
              </w:rPr>
              <w:t xml:space="preserve"> </w:t>
            </w:r>
            <w:r w:rsidRPr="005973A4">
              <w:rPr>
                <w:rFonts w:eastAsia="Calibri"/>
                <w:b/>
                <w:bCs/>
                <w:sz w:val="18"/>
                <w:szCs w:val="18"/>
                <w:lang w:eastAsia="en-US"/>
              </w:rPr>
              <w:t>номиналу</w:t>
            </w:r>
          </w:p>
        </w:tc>
        <w:tc>
          <w:tcPr>
            <w:tcW w:w="4673" w:type="dxa"/>
            <w:shd w:val="clear" w:color="auto" w:fill="auto"/>
          </w:tcPr>
          <w:p w14:paraId="20E87C99" w14:textId="77777777" w:rsidR="004602CE" w:rsidRPr="005973A4" w:rsidRDefault="004602CE" w:rsidP="004602CE">
            <w:pPr>
              <w:contextualSpacing/>
              <w:rPr>
                <w:rFonts w:eastAsia="Calibri"/>
                <w:b/>
                <w:bCs/>
                <w:sz w:val="18"/>
                <w:szCs w:val="18"/>
                <w:lang w:val="en-US" w:eastAsia="en-US"/>
              </w:rPr>
            </w:pPr>
          </w:p>
        </w:tc>
      </w:tr>
    </w:tbl>
    <w:p w14:paraId="41A24B9A" w14:textId="77777777" w:rsidR="004602CE" w:rsidRPr="005973A4" w:rsidRDefault="004602CE" w:rsidP="004602CE">
      <w:pPr>
        <w:spacing w:after="160"/>
        <w:contextualSpacing/>
        <w:rPr>
          <w:rFonts w:eastAsia="Calibri"/>
          <w:b/>
          <w:bCs/>
          <w:sz w:val="18"/>
          <w:szCs w:val="18"/>
          <w:lang w:val="en-US" w:eastAsia="en-US"/>
        </w:rPr>
      </w:pPr>
    </w:p>
    <w:p w14:paraId="0A3B1EDA"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Из них обременено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602CE" w:rsidRPr="005973A4" w14:paraId="2A596A7E" w14:textId="77777777" w:rsidTr="004602CE">
        <w:tc>
          <w:tcPr>
            <w:tcW w:w="4672" w:type="dxa"/>
            <w:shd w:val="clear" w:color="auto" w:fill="auto"/>
          </w:tcPr>
          <w:p w14:paraId="191B44C0" w14:textId="77777777" w:rsidR="004602CE" w:rsidRPr="005973A4" w:rsidRDefault="004602CE" w:rsidP="004602CE">
            <w:pPr>
              <w:contextualSpacing/>
              <w:rPr>
                <w:rFonts w:eastAsia="Calibri"/>
                <w:b/>
                <w:bCs/>
                <w:sz w:val="18"/>
                <w:szCs w:val="18"/>
                <w:lang w:val="en-US" w:eastAsia="en-US"/>
              </w:rPr>
            </w:pPr>
            <w:r w:rsidRPr="005973A4">
              <w:rPr>
                <w:rFonts w:eastAsia="Calibri"/>
                <w:b/>
                <w:bCs/>
                <w:sz w:val="18"/>
                <w:szCs w:val="18"/>
                <w:lang w:eastAsia="en-US"/>
              </w:rPr>
              <w:t>Количество</w:t>
            </w:r>
            <w:r w:rsidRPr="005973A4">
              <w:rPr>
                <w:rFonts w:eastAsia="Calibri"/>
                <w:b/>
                <w:bCs/>
                <w:sz w:val="18"/>
                <w:szCs w:val="18"/>
                <w:lang w:val="en-US" w:eastAsia="en-US"/>
              </w:rPr>
              <w:t xml:space="preserve"> </w:t>
            </w:r>
            <w:r w:rsidRPr="005973A4">
              <w:rPr>
                <w:rFonts w:eastAsia="Calibri"/>
                <w:b/>
                <w:bCs/>
                <w:sz w:val="18"/>
                <w:szCs w:val="18"/>
                <w:lang w:eastAsia="en-US"/>
              </w:rPr>
              <w:t>в</w:t>
            </w:r>
            <w:r w:rsidRPr="005973A4">
              <w:rPr>
                <w:rFonts w:eastAsia="Calibri"/>
                <w:b/>
                <w:bCs/>
                <w:sz w:val="18"/>
                <w:szCs w:val="18"/>
                <w:lang w:val="en-US" w:eastAsia="en-US"/>
              </w:rPr>
              <w:t xml:space="preserve"> </w:t>
            </w:r>
            <w:r w:rsidRPr="005973A4">
              <w:rPr>
                <w:rFonts w:eastAsia="Calibri"/>
                <w:b/>
                <w:bCs/>
                <w:sz w:val="18"/>
                <w:szCs w:val="18"/>
                <w:lang w:eastAsia="en-US"/>
              </w:rPr>
              <w:t>штуках</w:t>
            </w:r>
          </w:p>
        </w:tc>
        <w:tc>
          <w:tcPr>
            <w:tcW w:w="4673" w:type="dxa"/>
            <w:shd w:val="clear" w:color="auto" w:fill="auto"/>
          </w:tcPr>
          <w:p w14:paraId="46292C07" w14:textId="77777777" w:rsidR="004602CE" w:rsidRPr="005973A4" w:rsidRDefault="004602CE" w:rsidP="004602CE">
            <w:pPr>
              <w:contextualSpacing/>
              <w:rPr>
                <w:rFonts w:eastAsia="Calibri"/>
                <w:b/>
                <w:bCs/>
                <w:sz w:val="18"/>
                <w:szCs w:val="18"/>
                <w:lang w:val="en-US" w:eastAsia="en-US"/>
              </w:rPr>
            </w:pPr>
          </w:p>
          <w:p w14:paraId="348ADDD0" w14:textId="77777777" w:rsidR="004602CE" w:rsidRPr="005973A4" w:rsidRDefault="004602CE" w:rsidP="004602CE">
            <w:pPr>
              <w:rPr>
                <w:rFonts w:eastAsia="Calibri"/>
                <w:i/>
                <w:iCs/>
                <w:sz w:val="17"/>
                <w:szCs w:val="17"/>
                <w:lang w:val="en-US" w:eastAsia="en-US"/>
              </w:rPr>
            </w:pPr>
          </w:p>
          <w:p w14:paraId="4E6C4329" w14:textId="77777777" w:rsidR="004602CE" w:rsidRPr="005973A4" w:rsidRDefault="004602CE" w:rsidP="004602CE">
            <w:pPr>
              <w:rPr>
                <w:rFonts w:eastAsia="Calibri"/>
                <w:b/>
                <w:bCs/>
                <w:sz w:val="18"/>
                <w:szCs w:val="18"/>
                <w:lang w:eastAsia="en-US"/>
              </w:rPr>
            </w:pPr>
            <w:r w:rsidRPr="005973A4">
              <w:rPr>
                <w:rFonts w:eastAsia="Calibri"/>
                <w:i/>
                <w:iCs/>
                <w:sz w:val="17"/>
                <w:szCs w:val="17"/>
                <w:lang w:eastAsia="en-US"/>
              </w:rPr>
              <w:t>(прописью)</w:t>
            </w:r>
          </w:p>
        </w:tc>
      </w:tr>
      <w:tr w:rsidR="004602CE" w:rsidRPr="005973A4" w14:paraId="006D9071" w14:textId="77777777" w:rsidTr="004602CE">
        <w:tc>
          <w:tcPr>
            <w:tcW w:w="4672" w:type="dxa"/>
            <w:shd w:val="clear" w:color="auto" w:fill="auto"/>
          </w:tcPr>
          <w:p w14:paraId="43571B25" w14:textId="77777777" w:rsidR="004602CE" w:rsidRPr="005973A4" w:rsidRDefault="004602CE" w:rsidP="004602CE">
            <w:pPr>
              <w:contextualSpacing/>
              <w:rPr>
                <w:rFonts w:eastAsia="Calibri"/>
                <w:b/>
                <w:bCs/>
                <w:sz w:val="18"/>
                <w:szCs w:val="18"/>
                <w:lang w:val="en-US" w:eastAsia="en-US"/>
              </w:rPr>
            </w:pPr>
            <w:r w:rsidRPr="005973A4">
              <w:rPr>
                <w:rFonts w:eastAsia="Calibri"/>
                <w:b/>
                <w:bCs/>
                <w:sz w:val="18"/>
                <w:szCs w:val="18"/>
                <w:lang w:eastAsia="en-US"/>
              </w:rPr>
              <w:t>Количество</w:t>
            </w:r>
            <w:r w:rsidRPr="005973A4">
              <w:rPr>
                <w:rFonts w:eastAsia="Calibri"/>
                <w:b/>
                <w:bCs/>
                <w:sz w:val="18"/>
                <w:szCs w:val="18"/>
                <w:lang w:val="en-US" w:eastAsia="en-US"/>
              </w:rPr>
              <w:t xml:space="preserve"> </w:t>
            </w:r>
            <w:r w:rsidRPr="005973A4">
              <w:rPr>
                <w:rFonts w:eastAsia="Calibri"/>
                <w:b/>
                <w:bCs/>
                <w:sz w:val="18"/>
                <w:szCs w:val="18"/>
                <w:lang w:eastAsia="en-US"/>
              </w:rPr>
              <w:t>по</w:t>
            </w:r>
            <w:r w:rsidRPr="005973A4">
              <w:rPr>
                <w:rFonts w:eastAsia="Calibri"/>
                <w:b/>
                <w:bCs/>
                <w:sz w:val="18"/>
                <w:szCs w:val="18"/>
                <w:lang w:val="en-US" w:eastAsia="en-US"/>
              </w:rPr>
              <w:t xml:space="preserve"> </w:t>
            </w:r>
            <w:r w:rsidRPr="005973A4">
              <w:rPr>
                <w:rFonts w:eastAsia="Calibri"/>
                <w:b/>
                <w:bCs/>
                <w:sz w:val="18"/>
                <w:szCs w:val="18"/>
                <w:lang w:eastAsia="en-US"/>
              </w:rPr>
              <w:t>номиналу</w:t>
            </w:r>
          </w:p>
        </w:tc>
        <w:tc>
          <w:tcPr>
            <w:tcW w:w="4673" w:type="dxa"/>
            <w:shd w:val="clear" w:color="auto" w:fill="auto"/>
          </w:tcPr>
          <w:p w14:paraId="7FB93D31" w14:textId="77777777" w:rsidR="004602CE" w:rsidRPr="005973A4" w:rsidRDefault="004602CE" w:rsidP="004602CE">
            <w:pPr>
              <w:contextualSpacing/>
              <w:rPr>
                <w:rFonts w:eastAsia="Calibri"/>
                <w:b/>
                <w:bCs/>
                <w:sz w:val="18"/>
                <w:szCs w:val="18"/>
                <w:lang w:val="en-US" w:eastAsia="en-US"/>
              </w:rPr>
            </w:pPr>
          </w:p>
        </w:tc>
      </w:tr>
    </w:tbl>
    <w:p w14:paraId="064AFA79" w14:textId="77777777" w:rsidR="004602CE" w:rsidRPr="005973A4" w:rsidRDefault="004602CE" w:rsidP="004602CE">
      <w:pPr>
        <w:spacing w:after="160"/>
        <w:contextualSpacing/>
        <w:rPr>
          <w:rFonts w:eastAsia="Calibri"/>
          <w:b/>
          <w:bCs/>
          <w:sz w:val="18"/>
          <w:szCs w:val="18"/>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602CE" w:rsidRPr="005973A4" w14:paraId="7E65E4A0" w14:textId="77777777" w:rsidTr="004602CE">
        <w:tc>
          <w:tcPr>
            <w:tcW w:w="3115" w:type="dxa"/>
            <w:shd w:val="clear" w:color="auto" w:fill="auto"/>
          </w:tcPr>
          <w:p w14:paraId="0577A903"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lastRenderedPageBreak/>
              <w:t>Код вида обременения/ блокировки</w:t>
            </w:r>
          </w:p>
        </w:tc>
        <w:tc>
          <w:tcPr>
            <w:tcW w:w="3115" w:type="dxa"/>
            <w:shd w:val="clear" w:color="auto" w:fill="auto"/>
          </w:tcPr>
          <w:p w14:paraId="5A9B87C7"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Описание</w:t>
            </w:r>
          </w:p>
        </w:tc>
        <w:tc>
          <w:tcPr>
            <w:tcW w:w="3115" w:type="dxa"/>
            <w:shd w:val="clear" w:color="auto" w:fill="auto"/>
          </w:tcPr>
          <w:p w14:paraId="1BB4B3E4"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Сведения об обременении / блокировке</w:t>
            </w:r>
          </w:p>
        </w:tc>
      </w:tr>
      <w:tr w:rsidR="004602CE" w:rsidRPr="005973A4" w14:paraId="2425BCF3" w14:textId="77777777" w:rsidTr="004602CE">
        <w:tc>
          <w:tcPr>
            <w:tcW w:w="3115" w:type="dxa"/>
            <w:shd w:val="clear" w:color="auto" w:fill="auto"/>
          </w:tcPr>
          <w:p w14:paraId="2600D42C" w14:textId="77777777" w:rsidR="004602CE" w:rsidRPr="005973A4" w:rsidRDefault="004602CE" w:rsidP="004602CE">
            <w:pPr>
              <w:contextualSpacing/>
              <w:jc w:val="both"/>
              <w:rPr>
                <w:rFonts w:eastAsia="Calibri"/>
                <w:i/>
                <w:iCs/>
                <w:color w:val="2E74B5"/>
                <w:sz w:val="17"/>
                <w:szCs w:val="17"/>
                <w:lang w:val="en-US" w:eastAsia="en-US"/>
              </w:rPr>
            </w:pPr>
          </w:p>
        </w:tc>
        <w:tc>
          <w:tcPr>
            <w:tcW w:w="3115" w:type="dxa"/>
            <w:shd w:val="clear" w:color="auto" w:fill="auto"/>
          </w:tcPr>
          <w:p w14:paraId="08D8742E" w14:textId="77777777" w:rsidR="004602CE" w:rsidRPr="005973A4" w:rsidRDefault="004602CE" w:rsidP="004602CE">
            <w:pPr>
              <w:contextualSpacing/>
              <w:jc w:val="both"/>
              <w:rPr>
                <w:rFonts w:eastAsia="Calibri"/>
                <w:i/>
                <w:iCs/>
                <w:color w:val="2E74B5"/>
                <w:sz w:val="17"/>
                <w:szCs w:val="17"/>
                <w:lang w:val="en-US" w:eastAsia="en-US"/>
              </w:rPr>
            </w:pPr>
          </w:p>
        </w:tc>
        <w:tc>
          <w:tcPr>
            <w:tcW w:w="3115" w:type="dxa"/>
            <w:shd w:val="clear" w:color="auto" w:fill="auto"/>
          </w:tcPr>
          <w:p w14:paraId="72EDB42B" w14:textId="77777777" w:rsidR="004602CE" w:rsidRPr="005973A4" w:rsidRDefault="004602CE" w:rsidP="004602CE">
            <w:pPr>
              <w:contextualSpacing/>
              <w:jc w:val="both"/>
              <w:rPr>
                <w:rFonts w:eastAsia="Calibri"/>
                <w:i/>
                <w:iCs/>
                <w:color w:val="2E74B5"/>
                <w:sz w:val="17"/>
                <w:szCs w:val="17"/>
                <w:lang w:val="en-US" w:eastAsia="en-US"/>
              </w:rPr>
            </w:pPr>
          </w:p>
        </w:tc>
      </w:tr>
    </w:tbl>
    <w:p w14:paraId="56CE7C56" w14:textId="77777777" w:rsidR="004602CE" w:rsidRPr="005973A4" w:rsidRDefault="004602CE" w:rsidP="004602CE">
      <w:pPr>
        <w:spacing w:after="160"/>
        <w:contextualSpacing/>
        <w:rPr>
          <w:rFonts w:eastAsia="Calibri"/>
          <w:b/>
          <w:bCs/>
          <w:sz w:val="18"/>
          <w:szCs w:val="18"/>
          <w:lang w:val="en-US" w:eastAsia="en-US"/>
        </w:rPr>
      </w:pPr>
    </w:p>
    <w:p w14:paraId="4A84C2B6"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Сведения о залоге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1557"/>
        <w:gridCol w:w="1558"/>
        <w:gridCol w:w="1558"/>
      </w:tblGrid>
      <w:tr w:rsidR="004602CE" w:rsidRPr="005973A4" w14:paraId="55475266" w14:textId="77777777" w:rsidTr="004602CE">
        <w:tc>
          <w:tcPr>
            <w:tcW w:w="4672" w:type="dxa"/>
            <w:shd w:val="clear" w:color="auto" w:fill="auto"/>
          </w:tcPr>
          <w:p w14:paraId="622EA74B"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Информация о счете</w:t>
            </w:r>
          </w:p>
        </w:tc>
        <w:tc>
          <w:tcPr>
            <w:tcW w:w="1557" w:type="dxa"/>
            <w:shd w:val="clear" w:color="auto" w:fill="auto"/>
          </w:tcPr>
          <w:p w14:paraId="32D4C6A8"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счет</w:t>
            </w:r>
          </w:p>
        </w:tc>
        <w:tc>
          <w:tcPr>
            <w:tcW w:w="1558" w:type="dxa"/>
            <w:shd w:val="clear" w:color="auto" w:fill="auto"/>
          </w:tcPr>
          <w:p w14:paraId="27D5EFC7"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тип</w:t>
            </w:r>
            <w:r w:rsidRPr="005973A4">
              <w:rPr>
                <w:rFonts w:eastAsia="Calibri"/>
                <w:i/>
                <w:iCs/>
                <w:sz w:val="17"/>
                <w:szCs w:val="17"/>
                <w:lang w:val="en-US" w:eastAsia="en-US"/>
              </w:rPr>
              <w:t xml:space="preserve"> </w:t>
            </w:r>
            <w:r w:rsidRPr="005973A4">
              <w:rPr>
                <w:rFonts w:eastAsia="Calibri"/>
                <w:i/>
                <w:iCs/>
                <w:sz w:val="17"/>
                <w:szCs w:val="17"/>
                <w:lang w:eastAsia="en-US"/>
              </w:rPr>
              <w:t>счета</w:t>
            </w:r>
          </w:p>
        </w:tc>
        <w:tc>
          <w:tcPr>
            <w:tcW w:w="1558" w:type="dxa"/>
            <w:shd w:val="clear" w:color="auto" w:fill="auto"/>
          </w:tcPr>
          <w:p w14:paraId="555C697A"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описание</w:t>
            </w:r>
          </w:p>
        </w:tc>
      </w:tr>
      <w:tr w:rsidR="004602CE" w:rsidRPr="005973A4" w14:paraId="31ABA5D1" w14:textId="77777777" w:rsidTr="004602CE">
        <w:trPr>
          <w:trHeight w:val="70"/>
        </w:trPr>
        <w:tc>
          <w:tcPr>
            <w:tcW w:w="4672" w:type="dxa"/>
            <w:vMerge w:val="restart"/>
            <w:shd w:val="clear" w:color="auto" w:fill="auto"/>
          </w:tcPr>
          <w:p w14:paraId="2C30EE2B"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Информация о залогодержателе</w:t>
            </w:r>
          </w:p>
        </w:tc>
        <w:tc>
          <w:tcPr>
            <w:tcW w:w="4673" w:type="dxa"/>
            <w:gridSpan w:val="3"/>
            <w:shd w:val="clear" w:color="auto" w:fill="auto"/>
          </w:tcPr>
          <w:p w14:paraId="6C2DBCAA"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наименование</w:t>
            </w:r>
          </w:p>
        </w:tc>
      </w:tr>
      <w:tr w:rsidR="004602CE" w:rsidRPr="005973A4" w14:paraId="089CB634" w14:textId="77777777" w:rsidTr="004602CE">
        <w:trPr>
          <w:trHeight w:val="70"/>
        </w:trPr>
        <w:tc>
          <w:tcPr>
            <w:tcW w:w="4672" w:type="dxa"/>
            <w:vMerge/>
            <w:shd w:val="clear" w:color="auto" w:fill="auto"/>
          </w:tcPr>
          <w:p w14:paraId="210517AC" w14:textId="77777777" w:rsidR="004602CE" w:rsidRPr="005973A4" w:rsidRDefault="004602CE" w:rsidP="004602CE">
            <w:pPr>
              <w:rPr>
                <w:rFonts w:eastAsia="Calibri"/>
                <w:i/>
                <w:iCs/>
                <w:sz w:val="17"/>
                <w:szCs w:val="17"/>
                <w:lang w:eastAsia="en-US"/>
              </w:rPr>
            </w:pPr>
          </w:p>
        </w:tc>
        <w:tc>
          <w:tcPr>
            <w:tcW w:w="4673" w:type="dxa"/>
            <w:gridSpan w:val="3"/>
            <w:shd w:val="clear" w:color="auto" w:fill="auto"/>
          </w:tcPr>
          <w:p w14:paraId="5B69E5AB"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адрес</w:t>
            </w:r>
          </w:p>
        </w:tc>
      </w:tr>
      <w:tr w:rsidR="004602CE" w:rsidRPr="005973A4" w14:paraId="6758809A" w14:textId="77777777" w:rsidTr="004602CE">
        <w:trPr>
          <w:trHeight w:val="70"/>
        </w:trPr>
        <w:tc>
          <w:tcPr>
            <w:tcW w:w="4672" w:type="dxa"/>
            <w:vMerge/>
            <w:shd w:val="clear" w:color="auto" w:fill="auto"/>
          </w:tcPr>
          <w:p w14:paraId="7F069DA3" w14:textId="77777777" w:rsidR="004602CE" w:rsidRPr="005973A4" w:rsidRDefault="004602CE" w:rsidP="004602CE">
            <w:pPr>
              <w:rPr>
                <w:rFonts w:eastAsia="Calibri"/>
                <w:i/>
                <w:iCs/>
                <w:sz w:val="17"/>
                <w:szCs w:val="17"/>
                <w:lang w:eastAsia="en-US"/>
              </w:rPr>
            </w:pPr>
          </w:p>
        </w:tc>
        <w:tc>
          <w:tcPr>
            <w:tcW w:w="4673" w:type="dxa"/>
            <w:gridSpan w:val="3"/>
            <w:shd w:val="clear" w:color="auto" w:fill="auto"/>
          </w:tcPr>
          <w:p w14:paraId="3BDA719F" w14:textId="77777777" w:rsidR="004602CE" w:rsidRPr="005973A4" w:rsidRDefault="004602CE" w:rsidP="004602CE">
            <w:pPr>
              <w:rPr>
                <w:rFonts w:eastAsia="Calibri"/>
                <w:i/>
                <w:iCs/>
                <w:sz w:val="17"/>
                <w:szCs w:val="17"/>
                <w:lang w:eastAsia="en-US"/>
              </w:rPr>
            </w:pPr>
          </w:p>
          <w:p w14:paraId="4645C0E5" w14:textId="77777777" w:rsidR="004602CE" w:rsidRPr="005973A4" w:rsidRDefault="004602CE" w:rsidP="004602CE">
            <w:pPr>
              <w:rPr>
                <w:rFonts w:eastAsia="Calibri"/>
                <w:i/>
                <w:iCs/>
                <w:sz w:val="17"/>
                <w:szCs w:val="17"/>
                <w:lang w:eastAsia="en-US"/>
              </w:rPr>
            </w:pPr>
          </w:p>
          <w:p w14:paraId="7D05ECC0"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идентификационная информация/причина отсутствия идент.данных</w:t>
            </w:r>
          </w:p>
        </w:tc>
      </w:tr>
      <w:tr w:rsidR="004602CE" w:rsidRPr="005973A4" w14:paraId="3F732B9B" w14:textId="77777777" w:rsidTr="004602CE">
        <w:tc>
          <w:tcPr>
            <w:tcW w:w="4672" w:type="dxa"/>
            <w:shd w:val="clear" w:color="auto" w:fill="auto"/>
          </w:tcPr>
          <w:p w14:paraId="494A81B7"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Описание условий залога</w:t>
            </w:r>
          </w:p>
        </w:tc>
        <w:tc>
          <w:tcPr>
            <w:tcW w:w="4673" w:type="dxa"/>
            <w:gridSpan w:val="3"/>
            <w:shd w:val="clear" w:color="auto" w:fill="auto"/>
          </w:tcPr>
          <w:p w14:paraId="4A5F274A" w14:textId="77777777" w:rsidR="004602CE" w:rsidRPr="005973A4" w:rsidRDefault="004602CE" w:rsidP="004602CE">
            <w:pPr>
              <w:contextualSpacing/>
              <w:jc w:val="both"/>
              <w:rPr>
                <w:rFonts w:eastAsia="Calibri"/>
                <w:b/>
                <w:bCs/>
                <w:sz w:val="18"/>
                <w:szCs w:val="18"/>
                <w:lang w:val="en-US" w:eastAsia="en-US"/>
              </w:rPr>
            </w:pPr>
          </w:p>
        </w:tc>
      </w:tr>
    </w:tbl>
    <w:p w14:paraId="405CBE76" w14:textId="77777777" w:rsidR="004602CE" w:rsidRPr="005973A4" w:rsidRDefault="004602CE" w:rsidP="004602CE">
      <w:pPr>
        <w:spacing w:after="160"/>
        <w:contextualSpacing/>
        <w:rPr>
          <w:rFonts w:eastAsia="Calibri"/>
          <w:b/>
          <w:bCs/>
          <w:sz w:val="18"/>
          <w:szCs w:val="18"/>
          <w:lang w:val="en-US" w:eastAsia="en-US"/>
        </w:rPr>
      </w:pPr>
    </w:p>
    <w:p w14:paraId="410396F3" w14:textId="77777777" w:rsidR="004602CE" w:rsidRPr="005973A4" w:rsidRDefault="004602CE" w:rsidP="004602CE">
      <w:pPr>
        <w:spacing w:after="160"/>
        <w:contextualSpacing/>
        <w:rPr>
          <w:rFonts w:eastAsia="Calibri"/>
          <w:b/>
          <w:bCs/>
          <w:sz w:val="18"/>
          <w:szCs w:val="18"/>
          <w:lang w:val="en-US" w:eastAsia="en-US"/>
        </w:rPr>
      </w:pPr>
      <w:r w:rsidRPr="005973A4">
        <w:rPr>
          <w:rFonts w:eastAsia="Calibri"/>
          <w:b/>
          <w:bCs/>
          <w:sz w:val="18"/>
          <w:szCs w:val="18"/>
          <w:lang w:eastAsia="en-US"/>
        </w:rPr>
        <w:t>Банковские</w:t>
      </w:r>
      <w:r w:rsidRPr="005973A4">
        <w:rPr>
          <w:rFonts w:eastAsia="Calibri"/>
          <w:b/>
          <w:bCs/>
          <w:sz w:val="18"/>
          <w:szCs w:val="18"/>
          <w:lang w:val="en-US" w:eastAsia="en-US"/>
        </w:rPr>
        <w:t xml:space="preserve"> </w:t>
      </w:r>
      <w:r w:rsidRPr="005973A4">
        <w:rPr>
          <w:rFonts w:eastAsia="Calibri"/>
          <w:b/>
          <w:bCs/>
          <w:sz w:val="18"/>
          <w:szCs w:val="18"/>
          <w:lang w:eastAsia="en-US"/>
        </w:rPr>
        <w:t>реквизиты</w:t>
      </w:r>
    </w:p>
    <w:p w14:paraId="41C2B933" w14:textId="77777777" w:rsidR="004602CE" w:rsidRPr="005973A4" w:rsidRDefault="004602CE" w:rsidP="004602CE">
      <w:pPr>
        <w:spacing w:before="100" w:beforeAutospacing="1" w:after="100" w:afterAutospacing="1"/>
        <w:contextualSpacing/>
        <w:rPr>
          <w:rFonts w:eastAsia="Calibri"/>
          <w:sz w:val="22"/>
          <w:szCs w:val="22"/>
          <w:lang w:val="en-US" w:eastAsia="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228"/>
        <w:gridCol w:w="1820"/>
        <w:gridCol w:w="1569"/>
        <w:gridCol w:w="3007"/>
      </w:tblGrid>
      <w:tr w:rsidR="004602CE" w:rsidRPr="005973A4" w14:paraId="68B5E370" w14:textId="77777777" w:rsidTr="004602CE">
        <w:tc>
          <w:tcPr>
            <w:tcW w:w="9351" w:type="dxa"/>
            <w:gridSpan w:val="5"/>
            <w:shd w:val="clear" w:color="auto" w:fill="auto"/>
          </w:tcPr>
          <w:p w14:paraId="6647B9F5" w14:textId="77777777" w:rsidR="004602CE" w:rsidRPr="005973A4" w:rsidRDefault="004602CE" w:rsidP="004602CE">
            <w:pPr>
              <w:tabs>
                <w:tab w:val="left" w:pos="5340"/>
              </w:tabs>
              <w:rPr>
                <w:rFonts w:eastAsia="Calibri"/>
                <w:i/>
                <w:iCs/>
                <w:sz w:val="17"/>
                <w:szCs w:val="17"/>
                <w:lang w:eastAsia="en-US"/>
              </w:rPr>
            </w:pPr>
            <w:r w:rsidRPr="005973A4">
              <w:rPr>
                <w:rFonts w:eastAsia="Calibri"/>
                <w:i/>
                <w:iCs/>
                <w:sz w:val="17"/>
                <w:szCs w:val="17"/>
                <w:lang w:eastAsia="en-US"/>
              </w:rPr>
              <w:t>наимено</w:t>
            </w:r>
            <w:r w:rsidR="0075470B" w:rsidRPr="005973A4">
              <w:rPr>
                <w:rFonts w:eastAsia="Calibri"/>
                <w:i/>
                <w:iCs/>
                <w:sz w:val="17"/>
                <w:szCs w:val="17"/>
                <w:lang w:eastAsia="en-US"/>
              </w:rPr>
              <w:t>вание</w:t>
            </w:r>
            <w:r w:rsidRPr="005973A4">
              <w:rPr>
                <w:rFonts w:eastAsia="Calibri"/>
                <w:i/>
                <w:iCs/>
                <w:sz w:val="17"/>
                <w:szCs w:val="17"/>
                <w:lang w:eastAsia="en-US"/>
              </w:rPr>
              <w:t xml:space="preserve"> юридического лица</w:t>
            </w:r>
            <w:r w:rsidRPr="005973A4">
              <w:rPr>
                <w:rFonts w:eastAsia="Calibri"/>
                <w:i/>
                <w:iCs/>
                <w:sz w:val="17"/>
                <w:szCs w:val="17"/>
                <w:lang w:eastAsia="en-US"/>
              </w:rPr>
              <w:tab/>
            </w:r>
          </w:p>
        </w:tc>
      </w:tr>
      <w:tr w:rsidR="004602CE" w:rsidRPr="005973A4" w14:paraId="3A6ABE48" w14:textId="77777777" w:rsidTr="004602CE">
        <w:tc>
          <w:tcPr>
            <w:tcW w:w="9351" w:type="dxa"/>
            <w:gridSpan w:val="5"/>
            <w:shd w:val="clear" w:color="auto" w:fill="auto"/>
          </w:tcPr>
          <w:p w14:paraId="24E32E0F"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ИНН</w:t>
            </w:r>
          </w:p>
        </w:tc>
      </w:tr>
      <w:tr w:rsidR="004602CE" w:rsidRPr="005973A4" w14:paraId="2EB90369" w14:textId="77777777" w:rsidTr="004602CE">
        <w:tc>
          <w:tcPr>
            <w:tcW w:w="1727" w:type="dxa"/>
            <w:shd w:val="clear" w:color="auto" w:fill="auto"/>
          </w:tcPr>
          <w:p w14:paraId="2C1298EA"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счет №</w:t>
            </w:r>
          </w:p>
        </w:tc>
        <w:tc>
          <w:tcPr>
            <w:tcW w:w="1228" w:type="dxa"/>
            <w:shd w:val="clear" w:color="auto" w:fill="auto"/>
          </w:tcPr>
          <w:p w14:paraId="60810ACB"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наименование банка</w:t>
            </w:r>
          </w:p>
        </w:tc>
        <w:tc>
          <w:tcPr>
            <w:tcW w:w="1820" w:type="dxa"/>
            <w:shd w:val="clear" w:color="auto" w:fill="auto"/>
          </w:tcPr>
          <w:p w14:paraId="5187FA04"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город банка</w:t>
            </w:r>
          </w:p>
        </w:tc>
        <w:tc>
          <w:tcPr>
            <w:tcW w:w="1569" w:type="dxa"/>
            <w:shd w:val="clear" w:color="auto" w:fill="auto"/>
          </w:tcPr>
          <w:p w14:paraId="688F5759"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БИК банка</w:t>
            </w:r>
          </w:p>
        </w:tc>
        <w:tc>
          <w:tcPr>
            <w:tcW w:w="3007" w:type="dxa"/>
            <w:shd w:val="clear" w:color="auto" w:fill="auto"/>
          </w:tcPr>
          <w:p w14:paraId="5E16E0C0"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номер корреспондентского счета</w:t>
            </w:r>
          </w:p>
        </w:tc>
      </w:tr>
      <w:tr w:rsidR="004602CE" w:rsidRPr="005973A4" w14:paraId="3677CDDB" w14:textId="77777777" w:rsidTr="004602CE">
        <w:tc>
          <w:tcPr>
            <w:tcW w:w="9351" w:type="dxa"/>
            <w:gridSpan w:val="5"/>
            <w:shd w:val="clear" w:color="auto" w:fill="auto"/>
          </w:tcPr>
          <w:p w14:paraId="0AC4AEEF"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дополнительные реквизиты платежа</w:t>
            </w:r>
          </w:p>
        </w:tc>
      </w:tr>
    </w:tbl>
    <w:p w14:paraId="2D212BE4" w14:textId="77777777" w:rsidR="004602CE" w:rsidRPr="005973A4" w:rsidRDefault="004602CE" w:rsidP="004602CE">
      <w:pPr>
        <w:spacing w:before="100" w:beforeAutospacing="1" w:after="100" w:afterAutospacing="1"/>
        <w:contextualSpacing/>
        <w:rPr>
          <w:rFonts w:eastAsia="Calibri"/>
          <w:sz w:val="22"/>
          <w:szCs w:val="22"/>
          <w:lang w:eastAsia="en-US"/>
        </w:rPr>
      </w:pPr>
    </w:p>
    <w:tbl>
      <w:tblPr>
        <w:tblW w:w="9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1774"/>
        <w:gridCol w:w="1474"/>
        <w:gridCol w:w="1774"/>
        <w:gridCol w:w="1395"/>
        <w:gridCol w:w="1398"/>
      </w:tblGrid>
      <w:tr w:rsidR="004602CE" w:rsidRPr="005973A4" w14:paraId="2CF057A8" w14:textId="77777777" w:rsidTr="004602CE">
        <w:trPr>
          <w:trHeight w:val="2943"/>
        </w:trPr>
        <w:tc>
          <w:tcPr>
            <w:tcW w:w="1774" w:type="dxa"/>
            <w:shd w:val="clear" w:color="auto" w:fill="auto"/>
          </w:tcPr>
          <w:p w14:paraId="6C9DA1CB"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Код валюты</w:t>
            </w:r>
          </w:p>
        </w:tc>
        <w:tc>
          <w:tcPr>
            <w:tcW w:w="1774" w:type="dxa"/>
            <w:shd w:val="clear" w:color="auto" w:fill="auto"/>
          </w:tcPr>
          <w:p w14:paraId="7654CC06"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Получатель – Номер счета</w:t>
            </w:r>
          </w:p>
        </w:tc>
        <w:tc>
          <w:tcPr>
            <w:tcW w:w="1474" w:type="dxa"/>
            <w:shd w:val="clear" w:color="auto" w:fill="auto"/>
          </w:tcPr>
          <w:p w14:paraId="2E23F5F2" w14:textId="77777777" w:rsidR="004602CE" w:rsidRPr="005973A4" w:rsidRDefault="0075470B" w:rsidP="004602CE">
            <w:pPr>
              <w:rPr>
                <w:rFonts w:eastAsia="Calibri"/>
                <w:i/>
                <w:iCs/>
                <w:sz w:val="17"/>
                <w:szCs w:val="17"/>
                <w:lang w:eastAsia="en-US"/>
              </w:rPr>
            </w:pPr>
            <w:r w:rsidRPr="005973A4">
              <w:rPr>
                <w:rFonts w:eastAsia="Calibri"/>
                <w:i/>
                <w:iCs/>
                <w:sz w:val="17"/>
                <w:szCs w:val="17"/>
                <w:lang w:eastAsia="en-US"/>
              </w:rPr>
              <w:t>Получатель</w:t>
            </w:r>
            <w:r w:rsidR="004602CE" w:rsidRPr="005973A4">
              <w:rPr>
                <w:rFonts w:eastAsia="Calibri"/>
                <w:i/>
                <w:iCs/>
                <w:sz w:val="17"/>
                <w:szCs w:val="17"/>
                <w:lang w:eastAsia="en-US"/>
              </w:rPr>
              <w:t xml:space="preserve"> – Код SWIFT (BIC/BEI)</w:t>
            </w:r>
          </w:p>
        </w:tc>
        <w:tc>
          <w:tcPr>
            <w:tcW w:w="1774" w:type="dxa"/>
            <w:shd w:val="clear" w:color="auto" w:fill="auto"/>
          </w:tcPr>
          <w:p w14:paraId="349F10D1"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Получатель – Наименование</w:t>
            </w:r>
          </w:p>
        </w:tc>
        <w:tc>
          <w:tcPr>
            <w:tcW w:w="1395" w:type="dxa"/>
            <w:shd w:val="clear" w:color="auto" w:fill="auto"/>
          </w:tcPr>
          <w:p w14:paraId="5554FBD7"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Получатель</w:t>
            </w:r>
            <w:r w:rsidRPr="005973A4">
              <w:rPr>
                <w:rFonts w:eastAsia="Calibri"/>
                <w:i/>
                <w:iCs/>
                <w:sz w:val="17"/>
                <w:szCs w:val="17"/>
                <w:lang w:val="en-US" w:eastAsia="en-US"/>
              </w:rPr>
              <w:t xml:space="preserve"> – </w:t>
            </w:r>
            <w:r w:rsidRPr="005973A4">
              <w:rPr>
                <w:rFonts w:eastAsia="Calibri"/>
                <w:i/>
                <w:iCs/>
                <w:sz w:val="17"/>
                <w:szCs w:val="17"/>
                <w:lang w:eastAsia="en-US"/>
              </w:rPr>
              <w:t>Адрес</w:t>
            </w:r>
          </w:p>
        </w:tc>
        <w:tc>
          <w:tcPr>
            <w:tcW w:w="1395" w:type="dxa"/>
            <w:shd w:val="clear" w:color="auto" w:fill="auto"/>
          </w:tcPr>
          <w:p w14:paraId="384E3FBF"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Банк получателя - Номер счета</w:t>
            </w:r>
          </w:p>
        </w:tc>
      </w:tr>
      <w:tr w:rsidR="004602CE" w:rsidRPr="005973A4" w14:paraId="4DA593A3" w14:textId="77777777" w:rsidTr="004602CE">
        <w:trPr>
          <w:trHeight w:val="2354"/>
        </w:trPr>
        <w:tc>
          <w:tcPr>
            <w:tcW w:w="1774" w:type="dxa"/>
            <w:shd w:val="clear" w:color="auto" w:fill="auto"/>
          </w:tcPr>
          <w:p w14:paraId="1B5F96A2" w14:textId="77777777" w:rsidR="004602CE" w:rsidRPr="005973A4" w:rsidRDefault="004602CE" w:rsidP="004602CE">
            <w:pPr>
              <w:rPr>
                <w:rFonts w:eastAsia="Calibri"/>
                <w:i/>
                <w:iCs/>
                <w:sz w:val="17"/>
                <w:szCs w:val="17"/>
                <w:lang w:eastAsia="en-US"/>
              </w:rPr>
            </w:pPr>
          </w:p>
          <w:p w14:paraId="3D228D15"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Банк получателя – Код SWIFT/BIC</w:t>
            </w:r>
          </w:p>
        </w:tc>
        <w:tc>
          <w:tcPr>
            <w:tcW w:w="1774" w:type="dxa"/>
            <w:shd w:val="clear" w:color="auto" w:fill="auto"/>
          </w:tcPr>
          <w:p w14:paraId="718B3C5D" w14:textId="77777777" w:rsidR="004602CE" w:rsidRPr="005973A4" w:rsidRDefault="0075470B" w:rsidP="004602CE">
            <w:pPr>
              <w:rPr>
                <w:rFonts w:eastAsia="Calibri"/>
                <w:i/>
                <w:iCs/>
                <w:sz w:val="17"/>
                <w:szCs w:val="17"/>
                <w:lang w:eastAsia="en-US"/>
              </w:rPr>
            </w:pPr>
            <w:r w:rsidRPr="005973A4">
              <w:rPr>
                <w:rFonts w:eastAsia="Calibri"/>
                <w:i/>
                <w:iCs/>
                <w:sz w:val="17"/>
                <w:szCs w:val="17"/>
                <w:lang w:eastAsia="en-US"/>
              </w:rPr>
              <w:t xml:space="preserve">Банк получателя </w:t>
            </w:r>
            <w:r w:rsidR="004602CE" w:rsidRPr="005973A4">
              <w:rPr>
                <w:rFonts w:eastAsia="Calibri"/>
                <w:i/>
                <w:iCs/>
                <w:sz w:val="17"/>
                <w:szCs w:val="17"/>
                <w:lang w:eastAsia="en-US"/>
              </w:rPr>
              <w:t>- Наименование.</w:t>
            </w:r>
          </w:p>
        </w:tc>
        <w:tc>
          <w:tcPr>
            <w:tcW w:w="1474" w:type="dxa"/>
            <w:shd w:val="clear" w:color="auto" w:fill="auto"/>
          </w:tcPr>
          <w:p w14:paraId="05979E8B"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Банк</w:t>
            </w:r>
            <w:r w:rsidRPr="005973A4">
              <w:rPr>
                <w:rFonts w:eastAsia="Calibri"/>
                <w:i/>
                <w:iCs/>
                <w:sz w:val="17"/>
                <w:szCs w:val="17"/>
                <w:lang w:val="en-US" w:eastAsia="en-US"/>
              </w:rPr>
              <w:t xml:space="preserve"> </w:t>
            </w:r>
            <w:r w:rsidRPr="005973A4">
              <w:rPr>
                <w:rFonts w:eastAsia="Calibri"/>
                <w:i/>
                <w:iCs/>
                <w:sz w:val="17"/>
                <w:szCs w:val="17"/>
                <w:lang w:eastAsia="en-US"/>
              </w:rPr>
              <w:t>получателя</w:t>
            </w:r>
            <w:r w:rsidRPr="005973A4">
              <w:rPr>
                <w:rFonts w:eastAsia="Calibri"/>
                <w:i/>
                <w:iCs/>
                <w:sz w:val="17"/>
                <w:szCs w:val="17"/>
                <w:lang w:val="en-US" w:eastAsia="en-US"/>
              </w:rPr>
              <w:t xml:space="preserve"> - </w:t>
            </w:r>
            <w:r w:rsidRPr="005973A4">
              <w:rPr>
                <w:rFonts w:eastAsia="Calibri"/>
                <w:i/>
                <w:iCs/>
                <w:sz w:val="17"/>
                <w:szCs w:val="17"/>
                <w:lang w:eastAsia="en-US"/>
              </w:rPr>
              <w:t>Адрес</w:t>
            </w:r>
          </w:p>
        </w:tc>
        <w:tc>
          <w:tcPr>
            <w:tcW w:w="1774" w:type="dxa"/>
            <w:shd w:val="clear" w:color="auto" w:fill="auto"/>
          </w:tcPr>
          <w:p w14:paraId="24A9FD8F"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Банк корреспондент – Код SWIFT/BIC</w:t>
            </w:r>
          </w:p>
        </w:tc>
        <w:tc>
          <w:tcPr>
            <w:tcW w:w="1395" w:type="dxa"/>
            <w:shd w:val="clear" w:color="auto" w:fill="auto"/>
          </w:tcPr>
          <w:p w14:paraId="2871203B"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Банк корреспондент – Наименование</w:t>
            </w:r>
          </w:p>
        </w:tc>
        <w:tc>
          <w:tcPr>
            <w:tcW w:w="1395" w:type="dxa"/>
            <w:shd w:val="clear" w:color="auto" w:fill="auto"/>
          </w:tcPr>
          <w:p w14:paraId="16EE43A3"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Банк</w:t>
            </w:r>
            <w:r w:rsidRPr="005973A4">
              <w:rPr>
                <w:rFonts w:eastAsia="Calibri"/>
                <w:i/>
                <w:iCs/>
                <w:sz w:val="17"/>
                <w:szCs w:val="17"/>
                <w:lang w:val="en-US" w:eastAsia="en-US"/>
              </w:rPr>
              <w:t xml:space="preserve"> </w:t>
            </w:r>
            <w:r w:rsidRPr="005973A4">
              <w:rPr>
                <w:rFonts w:eastAsia="Calibri"/>
                <w:i/>
                <w:iCs/>
                <w:sz w:val="17"/>
                <w:szCs w:val="17"/>
                <w:lang w:eastAsia="en-US"/>
              </w:rPr>
              <w:t>корреспондент</w:t>
            </w:r>
            <w:r w:rsidRPr="005973A4">
              <w:rPr>
                <w:rFonts w:eastAsia="Calibri"/>
                <w:i/>
                <w:iCs/>
                <w:sz w:val="17"/>
                <w:szCs w:val="17"/>
                <w:lang w:val="en-US" w:eastAsia="en-US"/>
              </w:rPr>
              <w:t xml:space="preserve"> -</w:t>
            </w:r>
            <w:r w:rsidRPr="005973A4">
              <w:rPr>
                <w:rFonts w:eastAsia="Calibri"/>
                <w:i/>
                <w:iCs/>
                <w:sz w:val="17"/>
                <w:szCs w:val="17"/>
                <w:lang w:eastAsia="en-US"/>
              </w:rPr>
              <w:t>Адрес</w:t>
            </w:r>
          </w:p>
        </w:tc>
      </w:tr>
      <w:tr w:rsidR="004602CE" w:rsidRPr="005973A4" w14:paraId="64C47D10" w14:textId="77777777" w:rsidTr="004602CE">
        <w:trPr>
          <w:trHeight w:val="1131"/>
        </w:trPr>
        <w:tc>
          <w:tcPr>
            <w:tcW w:w="9589" w:type="dxa"/>
            <w:gridSpan w:val="6"/>
            <w:shd w:val="clear" w:color="auto" w:fill="auto"/>
          </w:tcPr>
          <w:p w14:paraId="641DC2BB"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дополнительные реквизиты платежа</w:t>
            </w:r>
          </w:p>
        </w:tc>
      </w:tr>
    </w:tbl>
    <w:p w14:paraId="60FEB5B0" w14:textId="77777777" w:rsidR="004602CE" w:rsidRPr="005973A4" w:rsidRDefault="004602CE" w:rsidP="004602CE">
      <w:pPr>
        <w:spacing w:after="160"/>
        <w:contextualSpacing/>
        <w:rPr>
          <w:rFonts w:eastAsia="Calibri"/>
          <w:b/>
          <w:bCs/>
          <w:sz w:val="21"/>
          <w:szCs w:val="21"/>
          <w:lang w:eastAsia="en-US"/>
        </w:rPr>
      </w:pPr>
    </w:p>
    <w:p w14:paraId="268D09D7" w14:textId="77777777" w:rsidR="004602CE" w:rsidRPr="005973A4" w:rsidRDefault="004602CE" w:rsidP="004602CE">
      <w:pPr>
        <w:spacing w:after="160"/>
        <w:contextualSpacing/>
        <w:rPr>
          <w:rFonts w:eastAsia="Calibri"/>
          <w:sz w:val="22"/>
          <w:szCs w:val="22"/>
          <w:lang w:eastAsia="en-US"/>
        </w:rPr>
      </w:pPr>
    </w:p>
    <w:p w14:paraId="0BBF3BF9" w14:textId="77777777" w:rsidR="004602CE" w:rsidRPr="005973A4" w:rsidRDefault="004602CE" w:rsidP="004602CE">
      <w:pPr>
        <w:spacing w:after="160"/>
        <w:contextualSpacing/>
        <w:rPr>
          <w:rFonts w:eastAsia="Calibri"/>
          <w:b/>
          <w:bCs/>
          <w:caps/>
          <w:sz w:val="21"/>
          <w:szCs w:val="21"/>
          <w:lang w:eastAsia="en-US"/>
        </w:rPr>
      </w:pPr>
      <w:r w:rsidRPr="005973A4">
        <w:rPr>
          <w:rFonts w:eastAsia="Calibri"/>
          <w:b/>
          <w:bCs/>
          <w:caps/>
          <w:sz w:val="21"/>
          <w:szCs w:val="21"/>
          <w:lang w:eastAsia="en-US"/>
        </w:rPr>
        <w:t xml:space="preserve">Совокупные данные </w:t>
      </w:r>
    </w:p>
    <w:p w14:paraId="426C8225"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Баланс по ценной бумаге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602CE" w:rsidRPr="005973A4" w14:paraId="7C0714CC" w14:textId="77777777" w:rsidTr="004602CE">
        <w:tc>
          <w:tcPr>
            <w:tcW w:w="3115" w:type="dxa"/>
            <w:shd w:val="clear" w:color="auto" w:fill="auto"/>
          </w:tcPr>
          <w:p w14:paraId="57C9923E"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Номинал</w:t>
            </w:r>
          </w:p>
        </w:tc>
        <w:tc>
          <w:tcPr>
            <w:tcW w:w="3115" w:type="dxa"/>
            <w:shd w:val="clear" w:color="auto" w:fill="auto"/>
          </w:tcPr>
          <w:p w14:paraId="6AFC3554"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Регистрационный</w:t>
            </w:r>
            <w:r w:rsidRPr="005973A4">
              <w:rPr>
                <w:rFonts w:eastAsia="Calibri"/>
                <w:i/>
                <w:iCs/>
                <w:sz w:val="17"/>
                <w:szCs w:val="17"/>
                <w:lang w:val="en-US" w:eastAsia="en-US"/>
              </w:rPr>
              <w:t xml:space="preserve"> </w:t>
            </w:r>
            <w:r w:rsidRPr="005973A4">
              <w:rPr>
                <w:rFonts w:eastAsia="Calibri"/>
                <w:i/>
                <w:iCs/>
                <w:sz w:val="17"/>
                <w:szCs w:val="17"/>
                <w:lang w:eastAsia="en-US"/>
              </w:rPr>
              <w:t>номер</w:t>
            </w:r>
          </w:p>
        </w:tc>
        <w:tc>
          <w:tcPr>
            <w:tcW w:w="3115" w:type="dxa"/>
            <w:shd w:val="clear" w:color="auto" w:fill="auto"/>
          </w:tcPr>
          <w:p w14:paraId="6896CB6D"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Дата</w:t>
            </w:r>
            <w:r w:rsidRPr="005973A4">
              <w:rPr>
                <w:rFonts w:eastAsia="Calibri"/>
                <w:i/>
                <w:iCs/>
                <w:sz w:val="17"/>
                <w:szCs w:val="17"/>
                <w:lang w:val="en-US" w:eastAsia="en-US"/>
              </w:rPr>
              <w:t xml:space="preserve"> </w:t>
            </w:r>
            <w:r w:rsidRPr="005973A4">
              <w:rPr>
                <w:rFonts w:eastAsia="Calibri"/>
                <w:i/>
                <w:iCs/>
                <w:sz w:val="17"/>
                <w:szCs w:val="17"/>
                <w:lang w:eastAsia="en-US"/>
              </w:rPr>
              <w:t>регистрации</w:t>
            </w:r>
          </w:p>
        </w:tc>
      </w:tr>
      <w:tr w:rsidR="004602CE" w:rsidRPr="005973A4" w14:paraId="502798FE" w14:textId="77777777" w:rsidTr="004602CE">
        <w:tc>
          <w:tcPr>
            <w:tcW w:w="3115" w:type="dxa"/>
            <w:shd w:val="clear" w:color="auto" w:fill="auto"/>
          </w:tcPr>
          <w:p w14:paraId="36B5CE25"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Вид</w:t>
            </w:r>
            <w:r w:rsidRPr="005973A4">
              <w:rPr>
                <w:rFonts w:eastAsia="Calibri"/>
                <w:i/>
                <w:iCs/>
                <w:sz w:val="17"/>
                <w:szCs w:val="17"/>
                <w:lang w:val="en-US" w:eastAsia="en-US"/>
              </w:rPr>
              <w:t xml:space="preserve"> </w:t>
            </w:r>
            <w:r w:rsidRPr="005973A4">
              <w:rPr>
                <w:rFonts w:eastAsia="Calibri"/>
                <w:i/>
                <w:iCs/>
                <w:sz w:val="17"/>
                <w:szCs w:val="17"/>
                <w:lang w:eastAsia="en-US"/>
              </w:rPr>
              <w:t>ценной</w:t>
            </w:r>
            <w:r w:rsidRPr="005973A4">
              <w:rPr>
                <w:rFonts w:eastAsia="Calibri"/>
                <w:i/>
                <w:iCs/>
                <w:sz w:val="17"/>
                <w:szCs w:val="17"/>
                <w:lang w:val="en-US" w:eastAsia="en-US"/>
              </w:rPr>
              <w:t xml:space="preserve"> </w:t>
            </w:r>
            <w:r w:rsidRPr="005973A4">
              <w:rPr>
                <w:rFonts w:eastAsia="Calibri"/>
                <w:i/>
                <w:iCs/>
                <w:sz w:val="17"/>
                <w:szCs w:val="17"/>
                <w:lang w:eastAsia="en-US"/>
              </w:rPr>
              <w:t>бумаги</w:t>
            </w:r>
          </w:p>
        </w:tc>
        <w:tc>
          <w:tcPr>
            <w:tcW w:w="3115" w:type="dxa"/>
            <w:shd w:val="clear" w:color="auto" w:fill="auto"/>
          </w:tcPr>
          <w:p w14:paraId="77B23AFA"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Код вида ценной бумаги (CFI)</w:t>
            </w:r>
          </w:p>
        </w:tc>
        <w:tc>
          <w:tcPr>
            <w:tcW w:w="3115" w:type="dxa"/>
            <w:shd w:val="clear" w:color="auto" w:fill="auto"/>
          </w:tcPr>
          <w:p w14:paraId="0B8D8B59"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Код</w:t>
            </w:r>
            <w:r w:rsidRPr="005973A4">
              <w:rPr>
                <w:rFonts w:eastAsia="Calibri"/>
                <w:i/>
                <w:iCs/>
                <w:sz w:val="17"/>
                <w:szCs w:val="17"/>
                <w:lang w:val="en-US" w:eastAsia="en-US"/>
              </w:rPr>
              <w:t xml:space="preserve"> </w:t>
            </w:r>
            <w:r w:rsidRPr="005973A4">
              <w:rPr>
                <w:rFonts w:eastAsia="Calibri"/>
                <w:i/>
                <w:iCs/>
                <w:sz w:val="17"/>
                <w:szCs w:val="17"/>
                <w:lang w:eastAsia="en-US"/>
              </w:rPr>
              <w:t>вида</w:t>
            </w:r>
            <w:r w:rsidRPr="005973A4">
              <w:rPr>
                <w:rFonts w:eastAsia="Calibri"/>
                <w:i/>
                <w:iCs/>
                <w:sz w:val="17"/>
                <w:szCs w:val="17"/>
                <w:lang w:val="en-US" w:eastAsia="en-US"/>
              </w:rPr>
              <w:t xml:space="preserve"> </w:t>
            </w:r>
            <w:r w:rsidRPr="005973A4">
              <w:rPr>
                <w:rFonts w:eastAsia="Calibri"/>
                <w:i/>
                <w:iCs/>
                <w:sz w:val="17"/>
                <w:szCs w:val="17"/>
                <w:lang w:eastAsia="en-US"/>
              </w:rPr>
              <w:t>финансового</w:t>
            </w:r>
            <w:r w:rsidRPr="005973A4">
              <w:rPr>
                <w:rFonts w:eastAsia="Calibri"/>
                <w:i/>
                <w:iCs/>
                <w:sz w:val="17"/>
                <w:szCs w:val="17"/>
                <w:lang w:val="en-US" w:eastAsia="en-US"/>
              </w:rPr>
              <w:t xml:space="preserve"> </w:t>
            </w:r>
            <w:r w:rsidRPr="005973A4">
              <w:rPr>
                <w:rFonts w:eastAsia="Calibri"/>
                <w:i/>
                <w:iCs/>
                <w:sz w:val="17"/>
                <w:szCs w:val="17"/>
                <w:lang w:eastAsia="en-US"/>
              </w:rPr>
              <w:t>инструмента</w:t>
            </w:r>
          </w:p>
        </w:tc>
      </w:tr>
      <w:tr w:rsidR="004602CE" w:rsidRPr="005973A4" w14:paraId="79BC0065" w14:textId="77777777" w:rsidTr="004602CE">
        <w:tc>
          <w:tcPr>
            <w:tcW w:w="3115" w:type="dxa"/>
            <w:shd w:val="clear" w:color="auto" w:fill="auto"/>
          </w:tcPr>
          <w:p w14:paraId="1A2522F0" w14:textId="77777777" w:rsidR="004602CE" w:rsidRPr="005973A4" w:rsidRDefault="004602CE" w:rsidP="004602CE">
            <w:pPr>
              <w:rPr>
                <w:rFonts w:eastAsia="Calibri"/>
                <w:i/>
                <w:iCs/>
                <w:color w:val="0070C0"/>
                <w:sz w:val="17"/>
                <w:szCs w:val="17"/>
                <w:lang w:val="en-US" w:eastAsia="en-US"/>
              </w:rPr>
            </w:pPr>
            <w:r w:rsidRPr="005973A4">
              <w:rPr>
                <w:rFonts w:eastAsia="Calibri"/>
                <w:i/>
                <w:iCs/>
                <w:sz w:val="17"/>
                <w:szCs w:val="17"/>
                <w:lang w:eastAsia="en-US"/>
              </w:rPr>
              <w:t>Категория</w:t>
            </w:r>
            <w:r w:rsidRPr="005973A4">
              <w:rPr>
                <w:rFonts w:eastAsia="Calibri"/>
                <w:i/>
                <w:iCs/>
                <w:sz w:val="17"/>
                <w:szCs w:val="17"/>
                <w:lang w:val="en-US" w:eastAsia="en-US"/>
              </w:rPr>
              <w:t xml:space="preserve"> </w:t>
            </w:r>
            <w:r w:rsidRPr="005973A4">
              <w:rPr>
                <w:rFonts w:eastAsia="Calibri"/>
                <w:i/>
                <w:iCs/>
                <w:sz w:val="17"/>
                <w:szCs w:val="17"/>
                <w:lang w:eastAsia="en-US"/>
              </w:rPr>
              <w:t>ценной</w:t>
            </w:r>
            <w:r w:rsidRPr="005973A4">
              <w:rPr>
                <w:rFonts w:eastAsia="Calibri"/>
                <w:i/>
                <w:iCs/>
                <w:sz w:val="17"/>
                <w:szCs w:val="17"/>
                <w:lang w:val="en-US" w:eastAsia="en-US"/>
              </w:rPr>
              <w:t xml:space="preserve"> </w:t>
            </w:r>
            <w:r w:rsidRPr="005973A4">
              <w:rPr>
                <w:rFonts w:eastAsia="Calibri"/>
                <w:i/>
                <w:iCs/>
                <w:sz w:val="17"/>
                <w:szCs w:val="17"/>
                <w:lang w:eastAsia="en-US"/>
              </w:rPr>
              <w:t>бумаги</w:t>
            </w:r>
          </w:p>
        </w:tc>
        <w:tc>
          <w:tcPr>
            <w:tcW w:w="3115" w:type="dxa"/>
            <w:shd w:val="clear" w:color="auto" w:fill="auto"/>
          </w:tcPr>
          <w:p w14:paraId="1DBA22C9" w14:textId="77777777" w:rsidR="004602CE" w:rsidRPr="005973A4" w:rsidRDefault="004602CE" w:rsidP="004602CE">
            <w:pPr>
              <w:rPr>
                <w:rFonts w:eastAsia="Calibri"/>
                <w:i/>
                <w:iCs/>
                <w:color w:val="0070C0"/>
                <w:sz w:val="17"/>
                <w:szCs w:val="17"/>
                <w:lang w:val="en-US" w:eastAsia="en-US"/>
              </w:rPr>
            </w:pPr>
            <w:r w:rsidRPr="005973A4">
              <w:rPr>
                <w:rFonts w:eastAsia="Calibri"/>
                <w:i/>
                <w:iCs/>
                <w:sz w:val="17"/>
                <w:szCs w:val="17"/>
                <w:lang w:eastAsia="en-US"/>
              </w:rPr>
              <w:t>Тип</w:t>
            </w:r>
            <w:r w:rsidRPr="005973A4">
              <w:rPr>
                <w:rFonts w:eastAsia="Calibri"/>
                <w:i/>
                <w:iCs/>
                <w:sz w:val="17"/>
                <w:szCs w:val="17"/>
                <w:lang w:val="en-US" w:eastAsia="en-US"/>
              </w:rPr>
              <w:t xml:space="preserve"> </w:t>
            </w:r>
            <w:r w:rsidRPr="005973A4">
              <w:rPr>
                <w:rFonts w:eastAsia="Calibri"/>
                <w:i/>
                <w:iCs/>
                <w:sz w:val="17"/>
                <w:szCs w:val="17"/>
                <w:lang w:eastAsia="en-US"/>
              </w:rPr>
              <w:t>ценной</w:t>
            </w:r>
            <w:r w:rsidRPr="005973A4">
              <w:rPr>
                <w:rFonts w:eastAsia="Calibri"/>
                <w:i/>
                <w:iCs/>
                <w:sz w:val="17"/>
                <w:szCs w:val="17"/>
                <w:lang w:val="en-US" w:eastAsia="en-US"/>
              </w:rPr>
              <w:t xml:space="preserve"> </w:t>
            </w:r>
            <w:r w:rsidRPr="005973A4">
              <w:rPr>
                <w:rFonts w:eastAsia="Calibri"/>
                <w:i/>
                <w:iCs/>
                <w:sz w:val="17"/>
                <w:szCs w:val="17"/>
                <w:lang w:eastAsia="en-US"/>
              </w:rPr>
              <w:t>бумаги</w:t>
            </w:r>
          </w:p>
        </w:tc>
        <w:tc>
          <w:tcPr>
            <w:tcW w:w="3115" w:type="dxa"/>
            <w:shd w:val="clear" w:color="auto" w:fill="auto"/>
          </w:tcPr>
          <w:p w14:paraId="08D54B72" w14:textId="77777777" w:rsidR="004602CE" w:rsidRPr="005973A4" w:rsidRDefault="004602CE" w:rsidP="004602CE">
            <w:pPr>
              <w:rPr>
                <w:rFonts w:eastAsia="Calibri"/>
                <w:i/>
                <w:iCs/>
                <w:sz w:val="17"/>
                <w:szCs w:val="17"/>
                <w:lang w:val="en-US" w:eastAsia="en-US"/>
              </w:rPr>
            </w:pPr>
          </w:p>
        </w:tc>
      </w:tr>
      <w:tr w:rsidR="004602CE" w:rsidRPr="005973A4" w14:paraId="3E3C2EDF" w14:textId="77777777" w:rsidTr="004602CE">
        <w:tc>
          <w:tcPr>
            <w:tcW w:w="3115" w:type="dxa"/>
            <w:shd w:val="clear" w:color="auto" w:fill="auto"/>
          </w:tcPr>
          <w:p w14:paraId="3C68146F"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Частный идентификационный код ценной бумаги</w:t>
            </w:r>
          </w:p>
        </w:tc>
        <w:tc>
          <w:tcPr>
            <w:tcW w:w="3115" w:type="dxa"/>
            <w:shd w:val="clear" w:color="auto" w:fill="auto"/>
          </w:tcPr>
          <w:p w14:paraId="7FE4B5F8" w14:textId="77777777" w:rsidR="004602CE" w:rsidRPr="005973A4" w:rsidRDefault="004602CE" w:rsidP="004602CE">
            <w:pPr>
              <w:rPr>
                <w:rFonts w:eastAsia="Calibri"/>
                <w:i/>
                <w:iCs/>
                <w:sz w:val="17"/>
                <w:szCs w:val="17"/>
                <w:lang w:val="en-US" w:eastAsia="en-US"/>
              </w:rPr>
            </w:pPr>
            <w:r w:rsidRPr="005973A4">
              <w:rPr>
                <w:rFonts w:eastAsia="Calibri"/>
                <w:i/>
                <w:iCs/>
                <w:sz w:val="17"/>
                <w:szCs w:val="17"/>
                <w:lang w:eastAsia="en-US"/>
              </w:rPr>
              <w:t>Описание</w:t>
            </w:r>
          </w:p>
        </w:tc>
        <w:tc>
          <w:tcPr>
            <w:tcW w:w="3115" w:type="dxa"/>
            <w:shd w:val="clear" w:color="auto" w:fill="auto"/>
          </w:tcPr>
          <w:p w14:paraId="0425EE86" w14:textId="77777777" w:rsidR="004602CE" w:rsidRPr="005973A4" w:rsidRDefault="004602CE" w:rsidP="004602CE">
            <w:pPr>
              <w:contextualSpacing/>
              <w:rPr>
                <w:rFonts w:eastAsia="Calibri"/>
                <w:i/>
                <w:iCs/>
                <w:sz w:val="17"/>
                <w:szCs w:val="17"/>
                <w:lang w:val="en-US" w:eastAsia="en-US"/>
              </w:rPr>
            </w:pPr>
          </w:p>
        </w:tc>
      </w:tr>
      <w:tr w:rsidR="004602CE" w:rsidRPr="005973A4" w14:paraId="7D598613" w14:textId="77777777" w:rsidTr="004602CE">
        <w:tc>
          <w:tcPr>
            <w:tcW w:w="3115" w:type="dxa"/>
            <w:shd w:val="clear" w:color="auto" w:fill="auto"/>
          </w:tcPr>
          <w:p w14:paraId="25DEF096"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Референс корпоративного действия по ценной бумаге</w:t>
            </w:r>
          </w:p>
        </w:tc>
        <w:tc>
          <w:tcPr>
            <w:tcW w:w="3115" w:type="dxa"/>
            <w:shd w:val="clear" w:color="auto" w:fill="auto"/>
          </w:tcPr>
          <w:p w14:paraId="74C08095"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Референсы с</w:t>
            </w:r>
            <w:r w:rsidR="0075470B" w:rsidRPr="005973A4">
              <w:rPr>
                <w:rFonts w:eastAsia="Calibri"/>
                <w:i/>
                <w:iCs/>
                <w:sz w:val="17"/>
                <w:szCs w:val="17"/>
                <w:lang w:eastAsia="en-US"/>
              </w:rPr>
              <w:t>вязанных корпоративных действий</w:t>
            </w:r>
            <w:r w:rsidRPr="005973A4">
              <w:rPr>
                <w:rFonts w:eastAsia="Calibri"/>
                <w:i/>
                <w:iCs/>
                <w:sz w:val="17"/>
                <w:szCs w:val="17"/>
                <w:lang w:eastAsia="en-US"/>
              </w:rPr>
              <w:t xml:space="preserve"> по ценной бумаге</w:t>
            </w:r>
          </w:p>
        </w:tc>
        <w:tc>
          <w:tcPr>
            <w:tcW w:w="3115" w:type="dxa"/>
            <w:shd w:val="clear" w:color="auto" w:fill="auto"/>
          </w:tcPr>
          <w:p w14:paraId="1811C905" w14:textId="77777777" w:rsidR="004602CE" w:rsidRPr="005973A4" w:rsidRDefault="004602CE" w:rsidP="004602CE">
            <w:pPr>
              <w:rPr>
                <w:rFonts w:eastAsia="Calibri"/>
                <w:i/>
                <w:iCs/>
                <w:sz w:val="17"/>
                <w:szCs w:val="17"/>
                <w:lang w:eastAsia="en-US"/>
              </w:rPr>
            </w:pPr>
          </w:p>
        </w:tc>
      </w:tr>
    </w:tbl>
    <w:p w14:paraId="6E798F1F" w14:textId="77777777" w:rsidR="004602CE" w:rsidRPr="005973A4" w:rsidRDefault="004602CE" w:rsidP="004602CE">
      <w:pPr>
        <w:spacing w:after="160"/>
        <w:contextualSpacing/>
        <w:rPr>
          <w:rFonts w:eastAsia="Calibri"/>
          <w:b/>
          <w:bCs/>
          <w:sz w:val="18"/>
          <w:szCs w:val="1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602CE" w:rsidRPr="005973A4" w14:paraId="65BBD2EE" w14:textId="77777777" w:rsidTr="004602CE">
        <w:tc>
          <w:tcPr>
            <w:tcW w:w="4672" w:type="dxa"/>
            <w:shd w:val="clear" w:color="auto" w:fill="auto"/>
          </w:tcPr>
          <w:p w14:paraId="48747ACB" w14:textId="77777777" w:rsidR="004602CE" w:rsidRPr="005973A4" w:rsidRDefault="004602CE" w:rsidP="004602CE">
            <w:pPr>
              <w:contextualSpacing/>
              <w:rPr>
                <w:rFonts w:eastAsia="Calibri"/>
                <w:b/>
                <w:bCs/>
                <w:sz w:val="18"/>
                <w:szCs w:val="18"/>
                <w:lang w:val="en-US" w:eastAsia="en-US"/>
              </w:rPr>
            </w:pPr>
            <w:r w:rsidRPr="005973A4">
              <w:rPr>
                <w:rFonts w:eastAsia="Calibri"/>
                <w:b/>
                <w:bCs/>
                <w:sz w:val="18"/>
                <w:szCs w:val="18"/>
                <w:lang w:eastAsia="en-US"/>
              </w:rPr>
              <w:t>Количество</w:t>
            </w:r>
            <w:r w:rsidRPr="005973A4">
              <w:rPr>
                <w:rFonts w:eastAsia="Calibri"/>
                <w:b/>
                <w:bCs/>
                <w:sz w:val="18"/>
                <w:szCs w:val="18"/>
                <w:lang w:val="en-US" w:eastAsia="en-US"/>
              </w:rPr>
              <w:t xml:space="preserve"> </w:t>
            </w:r>
            <w:r w:rsidRPr="005973A4">
              <w:rPr>
                <w:rFonts w:eastAsia="Calibri"/>
                <w:b/>
                <w:bCs/>
                <w:sz w:val="18"/>
                <w:szCs w:val="18"/>
                <w:lang w:eastAsia="en-US"/>
              </w:rPr>
              <w:t>в</w:t>
            </w:r>
            <w:r w:rsidRPr="005973A4">
              <w:rPr>
                <w:rFonts w:eastAsia="Calibri"/>
                <w:b/>
                <w:bCs/>
                <w:sz w:val="18"/>
                <w:szCs w:val="18"/>
                <w:lang w:val="en-US" w:eastAsia="en-US"/>
              </w:rPr>
              <w:t xml:space="preserve"> </w:t>
            </w:r>
            <w:r w:rsidRPr="005973A4">
              <w:rPr>
                <w:rFonts w:eastAsia="Calibri"/>
                <w:b/>
                <w:bCs/>
                <w:sz w:val="18"/>
                <w:szCs w:val="18"/>
                <w:lang w:eastAsia="en-US"/>
              </w:rPr>
              <w:t>штуках</w:t>
            </w:r>
          </w:p>
        </w:tc>
        <w:tc>
          <w:tcPr>
            <w:tcW w:w="4673" w:type="dxa"/>
            <w:shd w:val="clear" w:color="auto" w:fill="auto"/>
          </w:tcPr>
          <w:p w14:paraId="37979231" w14:textId="77777777" w:rsidR="004602CE" w:rsidRPr="005973A4" w:rsidRDefault="004602CE" w:rsidP="004602CE">
            <w:pPr>
              <w:contextualSpacing/>
              <w:rPr>
                <w:rFonts w:eastAsia="Calibri"/>
                <w:b/>
                <w:bCs/>
                <w:sz w:val="18"/>
                <w:szCs w:val="18"/>
                <w:lang w:val="en-US" w:eastAsia="en-US"/>
              </w:rPr>
            </w:pPr>
          </w:p>
          <w:p w14:paraId="4CD0307A" w14:textId="77777777" w:rsidR="004602CE" w:rsidRPr="005973A4" w:rsidRDefault="004602CE" w:rsidP="004602CE">
            <w:pPr>
              <w:rPr>
                <w:rFonts w:eastAsia="Calibri"/>
                <w:i/>
                <w:iCs/>
                <w:sz w:val="17"/>
                <w:szCs w:val="17"/>
                <w:lang w:val="en-US" w:eastAsia="en-US"/>
              </w:rPr>
            </w:pPr>
          </w:p>
          <w:p w14:paraId="69E08784" w14:textId="77777777" w:rsidR="004602CE" w:rsidRPr="005973A4" w:rsidRDefault="004602CE" w:rsidP="004602CE">
            <w:pPr>
              <w:rPr>
                <w:rFonts w:eastAsia="Calibri"/>
                <w:b/>
                <w:bCs/>
                <w:sz w:val="18"/>
                <w:szCs w:val="18"/>
                <w:lang w:eastAsia="en-US"/>
              </w:rPr>
            </w:pPr>
            <w:r w:rsidRPr="005973A4">
              <w:rPr>
                <w:rFonts w:eastAsia="Calibri"/>
                <w:i/>
                <w:iCs/>
                <w:sz w:val="17"/>
                <w:szCs w:val="17"/>
                <w:lang w:eastAsia="en-US"/>
              </w:rPr>
              <w:t>(прописью)</w:t>
            </w:r>
          </w:p>
        </w:tc>
      </w:tr>
      <w:tr w:rsidR="004602CE" w:rsidRPr="005973A4" w14:paraId="65C403FD" w14:textId="77777777" w:rsidTr="004602CE">
        <w:tc>
          <w:tcPr>
            <w:tcW w:w="4672" w:type="dxa"/>
            <w:shd w:val="clear" w:color="auto" w:fill="auto"/>
          </w:tcPr>
          <w:p w14:paraId="7197D797" w14:textId="77777777" w:rsidR="004602CE" w:rsidRPr="005973A4" w:rsidRDefault="004602CE" w:rsidP="004602CE">
            <w:pPr>
              <w:contextualSpacing/>
              <w:rPr>
                <w:rFonts w:eastAsia="Calibri"/>
                <w:b/>
                <w:bCs/>
                <w:sz w:val="18"/>
                <w:szCs w:val="18"/>
                <w:lang w:val="en-US" w:eastAsia="en-US"/>
              </w:rPr>
            </w:pPr>
            <w:r w:rsidRPr="005973A4">
              <w:rPr>
                <w:rFonts w:eastAsia="Calibri"/>
                <w:b/>
                <w:bCs/>
                <w:sz w:val="18"/>
                <w:szCs w:val="18"/>
                <w:lang w:eastAsia="en-US"/>
              </w:rPr>
              <w:t>Количество</w:t>
            </w:r>
            <w:r w:rsidRPr="005973A4">
              <w:rPr>
                <w:rFonts w:eastAsia="Calibri"/>
                <w:b/>
                <w:bCs/>
                <w:sz w:val="18"/>
                <w:szCs w:val="18"/>
                <w:lang w:val="en-US" w:eastAsia="en-US"/>
              </w:rPr>
              <w:t xml:space="preserve"> </w:t>
            </w:r>
            <w:r w:rsidRPr="005973A4">
              <w:rPr>
                <w:rFonts w:eastAsia="Calibri"/>
                <w:b/>
                <w:bCs/>
                <w:sz w:val="18"/>
                <w:szCs w:val="18"/>
                <w:lang w:eastAsia="en-US"/>
              </w:rPr>
              <w:t>по</w:t>
            </w:r>
            <w:r w:rsidRPr="005973A4">
              <w:rPr>
                <w:rFonts w:eastAsia="Calibri"/>
                <w:b/>
                <w:bCs/>
                <w:sz w:val="18"/>
                <w:szCs w:val="18"/>
                <w:lang w:val="en-US" w:eastAsia="en-US"/>
              </w:rPr>
              <w:t xml:space="preserve"> </w:t>
            </w:r>
            <w:r w:rsidRPr="005973A4">
              <w:rPr>
                <w:rFonts w:eastAsia="Calibri"/>
                <w:b/>
                <w:bCs/>
                <w:sz w:val="18"/>
                <w:szCs w:val="18"/>
                <w:lang w:eastAsia="en-US"/>
              </w:rPr>
              <w:t>номиналу</w:t>
            </w:r>
          </w:p>
        </w:tc>
        <w:tc>
          <w:tcPr>
            <w:tcW w:w="4673" w:type="dxa"/>
            <w:shd w:val="clear" w:color="auto" w:fill="auto"/>
          </w:tcPr>
          <w:p w14:paraId="6936A19B" w14:textId="77777777" w:rsidR="004602CE" w:rsidRPr="005973A4" w:rsidRDefault="004602CE" w:rsidP="004602CE">
            <w:pPr>
              <w:contextualSpacing/>
              <w:rPr>
                <w:rFonts w:eastAsia="Calibri"/>
                <w:b/>
                <w:bCs/>
                <w:sz w:val="18"/>
                <w:szCs w:val="18"/>
                <w:lang w:val="en-US" w:eastAsia="en-US"/>
              </w:rPr>
            </w:pPr>
          </w:p>
          <w:p w14:paraId="6FE2AAEC" w14:textId="77777777" w:rsidR="004602CE" w:rsidRPr="005973A4" w:rsidRDefault="004602CE" w:rsidP="004602CE">
            <w:pPr>
              <w:contextualSpacing/>
              <w:rPr>
                <w:rFonts w:eastAsia="Calibri"/>
                <w:b/>
                <w:bCs/>
                <w:sz w:val="18"/>
                <w:szCs w:val="18"/>
                <w:lang w:val="en-US" w:eastAsia="en-US"/>
              </w:rPr>
            </w:pPr>
            <w:r w:rsidRPr="005973A4">
              <w:rPr>
                <w:rFonts w:eastAsia="Calibri"/>
                <w:i/>
                <w:iCs/>
                <w:sz w:val="17"/>
                <w:szCs w:val="17"/>
                <w:lang w:eastAsia="en-US"/>
              </w:rPr>
              <w:t>(прописью)</w:t>
            </w:r>
          </w:p>
        </w:tc>
      </w:tr>
    </w:tbl>
    <w:p w14:paraId="2BD9DC40" w14:textId="77777777" w:rsidR="004602CE" w:rsidRPr="005973A4" w:rsidRDefault="004602CE" w:rsidP="004602CE">
      <w:pPr>
        <w:spacing w:after="160"/>
        <w:contextualSpacing/>
        <w:rPr>
          <w:rFonts w:eastAsia="Calibri"/>
          <w:b/>
          <w:bCs/>
          <w:sz w:val="18"/>
          <w:szCs w:val="18"/>
          <w:lang w:val="en-US" w:eastAsia="en-US"/>
        </w:rPr>
      </w:pPr>
    </w:p>
    <w:p w14:paraId="5FE346D5"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Из них обременено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602CE" w:rsidRPr="005973A4" w14:paraId="393747F5" w14:textId="77777777" w:rsidTr="004602CE">
        <w:tc>
          <w:tcPr>
            <w:tcW w:w="4672" w:type="dxa"/>
            <w:shd w:val="clear" w:color="auto" w:fill="auto"/>
          </w:tcPr>
          <w:p w14:paraId="2D215370" w14:textId="77777777" w:rsidR="004602CE" w:rsidRPr="005973A4" w:rsidRDefault="004602CE" w:rsidP="004602CE">
            <w:pPr>
              <w:contextualSpacing/>
              <w:rPr>
                <w:rFonts w:eastAsia="Calibri"/>
                <w:b/>
                <w:bCs/>
                <w:sz w:val="18"/>
                <w:szCs w:val="18"/>
                <w:lang w:val="en-US" w:eastAsia="en-US"/>
              </w:rPr>
            </w:pPr>
            <w:r w:rsidRPr="005973A4">
              <w:rPr>
                <w:rFonts w:eastAsia="Calibri"/>
                <w:b/>
                <w:bCs/>
                <w:sz w:val="18"/>
                <w:szCs w:val="18"/>
                <w:lang w:eastAsia="en-US"/>
              </w:rPr>
              <w:t>Количество</w:t>
            </w:r>
            <w:r w:rsidRPr="005973A4">
              <w:rPr>
                <w:rFonts w:eastAsia="Calibri"/>
                <w:b/>
                <w:bCs/>
                <w:sz w:val="18"/>
                <w:szCs w:val="18"/>
                <w:lang w:val="en-US" w:eastAsia="en-US"/>
              </w:rPr>
              <w:t xml:space="preserve"> </w:t>
            </w:r>
            <w:r w:rsidRPr="005973A4">
              <w:rPr>
                <w:rFonts w:eastAsia="Calibri"/>
                <w:b/>
                <w:bCs/>
                <w:sz w:val="18"/>
                <w:szCs w:val="18"/>
                <w:lang w:eastAsia="en-US"/>
              </w:rPr>
              <w:t>в</w:t>
            </w:r>
            <w:r w:rsidRPr="005973A4">
              <w:rPr>
                <w:rFonts w:eastAsia="Calibri"/>
                <w:b/>
                <w:bCs/>
                <w:sz w:val="18"/>
                <w:szCs w:val="18"/>
                <w:lang w:val="en-US" w:eastAsia="en-US"/>
              </w:rPr>
              <w:t xml:space="preserve"> </w:t>
            </w:r>
            <w:r w:rsidRPr="005973A4">
              <w:rPr>
                <w:rFonts w:eastAsia="Calibri"/>
                <w:b/>
                <w:bCs/>
                <w:sz w:val="18"/>
                <w:szCs w:val="18"/>
                <w:lang w:eastAsia="en-US"/>
              </w:rPr>
              <w:t>штуках</w:t>
            </w:r>
          </w:p>
        </w:tc>
        <w:tc>
          <w:tcPr>
            <w:tcW w:w="4673" w:type="dxa"/>
            <w:shd w:val="clear" w:color="auto" w:fill="auto"/>
          </w:tcPr>
          <w:p w14:paraId="728AC567" w14:textId="77777777" w:rsidR="004602CE" w:rsidRPr="005973A4" w:rsidRDefault="004602CE" w:rsidP="004602CE">
            <w:pPr>
              <w:contextualSpacing/>
              <w:rPr>
                <w:rFonts w:eastAsia="Calibri"/>
                <w:b/>
                <w:bCs/>
                <w:sz w:val="18"/>
                <w:szCs w:val="18"/>
                <w:lang w:val="en-US" w:eastAsia="en-US"/>
              </w:rPr>
            </w:pPr>
          </w:p>
          <w:p w14:paraId="50C3F8D4" w14:textId="77777777" w:rsidR="004602CE" w:rsidRPr="005973A4" w:rsidRDefault="004602CE" w:rsidP="004602CE">
            <w:pPr>
              <w:rPr>
                <w:rFonts w:eastAsia="Calibri"/>
                <w:i/>
                <w:iCs/>
                <w:sz w:val="17"/>
                <w:szCs w:val="17"/>
                <w:lang w:val="en-US" w:eastAsia="en-US"/>
              </w:rPr>
            </w:pPr>
          </w:p>
          <w:p w14:paraId="092DB2F6" w14:textId="77777777" w:rsidR="004602CE" w:rsidRPr="005973A4" w:rsidRDefault="004602CE" w:rsidP="004602CE">
            <w:pPr>
              <w:rPr>
                <w:rFonts w:eastAsia="Calibri"/>
                <w:b/>
                <w:bCs/>
                <w:sz w:val="18"/>
                <w:szCs w:val="18"/>
                <w:lang w:eastAsia="en-US"/>
              </w:rPr>
            </w:pPr>
            <w:r w:rsidRPr="005973A4">
              <w:rPr>
                <w:rFonts w:eastAsia="Calibri"/>
                <w:i/>
                <w:iCs/>
                <w:sz w:val="17"/>
                <w:szCs w:val="17"/>
                <w:lang w:eastAsia="en-US"/>
              </w:rPr>
              <w:lastRenderedPageBreak/>
              <w:t>(прописью)</w:t>
            </w:r>
          </w:p>
        </w:tc>
      </w:tr>
      <w:tr w:rsidR="004602CE" w:rsidRPr="005973A4" w14:paraId="1E0B7A9E" w14:textId="77777777" w:rsidTr="004602CE">
        <w:tc>
          <w:tcPr>
            <w:tcW w:w="4672" w:type="dxa"/>
            <w:shd w:val="clear" w:color="auto" w:fill="auto"/>
          </w:tcPr>
          <w:p w14:paraId="18D04B83" w14:textId="77777777" w:rsidR="004602CE" w:rsidRPr="005973A4" w:rsidRDefault="004602CE" w:rsidP="004602CE">
            <w:pPr>
              <w:contextualSpacing/>
              <w:rPr>
                <w:rFonts w:eastAsia="Calibri"/>
                <w:b/>
                <w:bCs/>
                <w:sz w:val="18"/>
                <w:szCs w:val="18"/>
                <w:lang w:val="en-US" w:eastAsia="en-US"/>
              </w:rPr>
            </w:pPr>
            <w:r w:rsidRPr="005973A4">
              <w:rPr>
                <w:rFonts w:eastAsia="Calibri"/>
                <w:b/>
                <w:bCs/>
                <w:sz w:val="18"/>
                <w:szCs w:val="18"/>
                <w:lang w:eastAsia="en-US"/>
              </w:rPr>
              <w:lastRenderedPageBreak/>
              <w:t>Количество</w:t>
            </w:r>
            <w:r w:rsidRPr="005973A4">
              <w:rPr>
                <w:rFonts w:eastAsia="Calibri"/>
                <w:b/>
                <w:bCs/>
                <w:sz w:val="18"/>
                <w:szCs w:val="18"/>
                <w:lang w:val="en-US" w:eastAsia="en-US"/>
              </w:rPr>
              <w:t xml:space="preserve"> </w:t>
            </w:r>
            <w:r w:rsidRPr="005973A4">
              <w:rPr>
                <w:rFonts w:eastAsia="Calibri"/>
                <w:b/>
                <w:bCs/>
                <w:sz w:val="18"/>
                <w:szCs w:val="18"/>
                <w:lang w:eastAsia="en-US"/>
              </w:rPr>
              <w:t>по</w:t>
            </w:r>
            <w:r w:rsidRPr="005973A4">
              <w:rPr>
                <w:rFonts w:eastAsia="Calibri"/>
                <w:b/>
                <w:bCs/>
                <w:sz w:val="18"/>
                <w:szCs w:val="18"/>
                <w:lang w:val="en-US" w:eastAsia="en-US"/>
              </w:rPr>
              <w:t xml:space="preserve"> </w:t>
            </w:r>
            <w:r w:rsidRPr="005973A4">
              <w:rPr>
                <w:rFonts w:eastAsia="Calibri"/>
                <w:b/>
                <w:bCs/>
                <w:sz w:val="18"/>
                <w:szCs w:val="18"/>
                <w:lang w:eastAsia="en-US"/>
              </w:rPr>
              <w:t>номиналу</w:t>
            </w:r>
          </w:p>
        </w:tc>
        <w:tc>
          <w:tcPr>
            <w:tcW w:w="4673" w:type="dxa"/>
            <w:shd w:val="clear" w:color="auto" w:fill="auto"/>
          </w:tcPr>
          <w:p w14:paraId="09ED9B56" w14:textId="77777777" w:rsidR="004602CE" w:rsidRPr="005973A4" w:rsidRDefault="004602CE" w:rsidP="004602CE">
            <w:pPr>
              <w:contextualSpacing/>
              <w:rPr>
                <w:rFonts w:eastAsia="Calibri"/>
                <w:b/>
                <w:bCs/>
                <w:sz w:val="18"/>
                <w:szCs w:val="18"/>
                <w:lang w:val="en-US" w:eastAsia="en-US"/>
              </w:rPr>
            </w:pPr>
          </w:p>
          <w:p w14:paraId="7B6CF54D" w14:textId="77777777" w:rsidR="004602CE" w:rsidRPr="005973A4" w:rsidRDefault="004602CE" w:rsidP="004602CE">
            <w:pPr>
              <w:contextualSpacing/>
              <w:rPr>
                <w:rFonts w:eastAsia="Calibri"/>
                <w:b/>
                <w:bCs/>
                <w:sz w:val="18"/>
                <w:szCs w:val="18"/>
                <w:lang w:val="en-US" w:eastAsia="en-US"/>
              </w:rPr>
            </w:pPr>
            <w:r w:rsidRPr="005973A4">
              <w:rPr>
                <w:rFonts w:eastAsia="Calibri"/>
                <w:i/>
                <w:iCs/>
                <w:sz w:val="17"/>
                <w:szCs w:val="17"/>
                <w:lang w:eastAsia="en-US"/>
              </w:rPr>
              <w:t>(прописью)</w:t>
            </w:r>
          </w:p>
        </w:tc>
      </w:tr>
    </w:tbl>
    <w:p w14:paraId="396BCBC0" w14:textId="77777777" w:rsidR="004602CE" w:rsidRPr="005973A4" w:rsidRDefault="004602CE" w:rsidP="004602CE">
      <w:pPr>
        <w:spacing w:after="160"/>
        <w:contextualSpacing/>
        <w:rPr>
          <w:rFonts w:eastAsia="Calibri"/>
          <w:b/>
          <w:bCs/>
          <w:sz w:val="18"/>
          <w:szCs w:val="18"/>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602CE" w:rsidRPr="005973A4" w14:paraId="3AD3A5F3" w14:textId="77777777" w:rsidTr="004602CE">
        <w:tc>
          <w:tcPr>
            <w:tcW w:w="3115" w:type="dxa"/>
            <w:shd w:val="clear" w:color="auto" w:fill="auto"/>
          </w:tcPr>
          <w:p w14:paraId="7774621C"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Код вида обременения/ блокировки</w:t>
            </w:r>
          </w:p>
        </w:tc>
        <w:tc>
          <w:tcPr>
            <w:tcW w:w="3115" w:type="dxa"/>
            <w:shd w:val="clear" w:color="auto" w:fill="auto"/>
          </w:tcPr>
          <w:p w14:paraId="46E4B273"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Описание</w:t>
            </w:r>
          </w:p>
        </w:tc>
        <w:tc>
          <w:tcPr>
            <w:tcW w:w="3115" w:type="dxa"/>
            <w:shd w:val="clear" w:color="auto" w:fill="auto"/>
          </w:tcPr>
          <w:p w14:paraId="4E9EBD5E"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Сведения об обременении / блокировке</w:t>
            </w:r>
          </w:p>
        </w:tc>
      </w:tr>
      <w:tr w:rsidR="004602CE" w:rsidRPr="005973A4" w14:paraId="1A738B16" w14:textId="77777777" w:rsidTr="004602CE">
        <w:tc>
          <w:tcPr>
            <w:tcW w:w="3115" w:type="dxa"/>
            <w:shd w:val="clear" w:color="auto" w:fill="auto"/>
          </w:tcPr>
          <w:p w14:paraId="64923D35" w14:textId="77777777" w:rsidR="004602CE" w:rsidRPr="005973A4" w:rsidRDefault="004602CE" w:rsidP="004602CE">
            <w:pPr>
              <w:contextualSpacing/>
              <w:rPr>
                <w:rFonts w:eastAsia="Calibri"/>
                <w:i/>
                <w:iCs/>
                <w:color w:val="0070C0"/>
                <w:sz w:val="17"/>
                <w:szCs w:val="17"/>
                <w:lang w:val="en-US" w:eastAsia="en-US"/>
              </w:rPr>
            </w:pPr>
          </w:p>
        </w:tc>
        <w:tc>
          <w:tcPr>
            <w:tcW w:w="3115" w:type="dxa"/>
            <w:shd w:val="clear" w:color="auto" w:fill="auto"/>
          </w:tcPr>
          <w:p w14:paraId="5943039A" w14:textId="77777777" w:rsidR="004602CE" w:rsidRPr="005973A4" w:rsidRDefault="004602CE" w:rsidP="004602CE">
            <w:pPr>
              <w:contextualSpacing/>
              <w:rPr>
                <w:rFonts w:eastAsia="Calibri"/>
                <w:i/>
                <w:iCs/>
                <w:color w:val="0070C0"/>
                <w:sz w:val="17"/>
                <w:szCs w:val="17"/>
                <w:lang w:val="en-US" w:eastAsia="en-US"/>
              </w:rPr>
            </w:pPr>
          </w:p>
        </w:tc>
        <w:tc>
          <w:tcPr>
            <w:tcW w:w="3115" w:type="dxa"/>
            <w:shd w:val="clear" w:color="auto" w:fill="auto"/>
          </w:tcPr>
          <w:p w14:paraId="7AEE139E" w14:textId="77777777" w:rsidR="004602CE" w:rsidRPr="005973A4" w:rsidRDefault="004602CE" w:rsidP="004602CE">
            <w:pPr>
              <w:contextualSpacing/>
              <w:rPr>
                <w:rFonts w:eastAsia="Calibri"/>
                <w:i/>
                <w:iCs/>
                <w:color w:val="0070C0"/>
                <w:sz w:val="17"/>
                <w:szCs w:val="17"/>
                <w:lang w:val="en-US" w:eastAsia="en-US"/>
              </w:rPr>
            </w:pPr>
          </w:p>
        </w:tc>
      </w:tr>
    </w:tbl>
    <w:p w14:paraId="5DAB9A0A" w14:textId="77777777" w:rsidR="004602CE" w:rsidRPr="005973A4" w:rsidRDefault="004602CE" w:rsidP="004602CE">
      <w:pPr>
        <w:spacing w:after="160"/>
        <w:contextualSpacing/>
        <w:rPr>
          <w:rFonts w:eastAsia="Calibri"/>
          <w:b/>
          <w:bCs/>
          <w:sz w:val="18"/>
          <w:szCs w:val="18"/>
          <w:lang w:val="en-US" w:eastAsia="en-US"/>
        </w:rPr>
      </w:pPr>
    </w:p>
    <w:p w14:paraId="1B4163AD"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Сведения о залоге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1557"/>
        <w:gridCol w:w="1558"/>
        <w:gridCol w:w="1558"/>
      </w:tblGrid>
      <w:tr w:rsidR="004602CE" w:rsidRPr="005973A4" w14:paraId="6A801AF4" w14:textId="77777777" w:rsidTr="004602CE">
        <w:tc>
          <w:tcPr>
            <w:tcW w:w="4672" w:type="dxa"/>
            <w:shd w:val="clear" w:color="auto" w:fill="auto"/>
          </w:tcPr>
          <w:p w14:paraId="3699A8DC"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Информация о счете</w:t>
            </w:r>
          </w:p>
        </w:tc>
        <w:tc>
          <w:tcPr>
            <w:tcW w:w="1557" w:type="dxa"/>
            <w:shd w:val="clear" w:color="auto" w:fill="auto"/>
          </w:tcPr>
          <w:p w14:paraId="3FEFBE90"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счет</w:t>
            </w:r>
          </w:p>
        </w:tc>
        <w:tc>
          <w:tcPr>
            <w:tcW w:w="1558" w:type="dxa"/>
            <w:shd w:val="clear" w:color="auto" w:fill="auto"/>
          </w:tcPr>
          <w:p w14:paraId="6B6E6E74"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тип счета</w:t>
            </w:r>
          </w:p>
        </w:tc>
        <w:tc>
          <w:tcPr>
            <w:tcW w:w="1558" w:type="dxa"/>
            <w:shd w:val="clear" w:color="auto" w:fill="auto"/>
          </w:tcPr>
          <w:p w14:paraId="069057AC"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описание</w:t>
            </w:r>
          </w:p>
        </w:tc>
      </w:tr>
      <w:tr w:rsidR="004602CE" w:rsidRPr="005973A4" w14:paraId="51A8E4A0" w14:textId="77777777" w:rsidTr="004602CE">
        <w:trPr>
          <w:trHeight w:val="70"/>
        </w:trPr>
        <w:tc>
          <w:tcPr>
            <w:tcW w:w="4672" w:type="dxa"/>
            <w:vMerge w:val="restart"/>
            <w:shd w:val="clear" w:color="auto" w:fill="auto"/>
          </w:tcPr>
          <w:p w14:paraId="4F96E8B1"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Информация о залогодержателе</w:t>
            </w:r>
          </w:p>
        </w:tc>
        <w:tc>
          <w:tcPr>
            <w:tcW w:w="4673" w:type="dxa"/>
            <w:gridSpan w:val="3"/>
            <w:shd w:val="clear" w:color="auto" w:fill="auto"/>
          </w:tcPr>
          <w:p w14:paraId="6B69B746"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наименование</w:t>
            </w:r>
          </w:p>
        </w:tc>
      </w:tr>
      <w:tr w:rsidR="004602CE" w:rsidRPr="005973A4" w14:paraId="72CFD96E" w14:textId="77777777" w:rsidTr="004602CE">
        <w:trPr>
          <w:trHeight w:val="70"/>
        </w:trPr>
        <w:tc>
          <w:tcPr>
            <w:tcW w:w="4672" w:type="dxa"/>
            <w:vMerge/>
            <w:shd w:val="clear" w:color="auto" w:fill="auto"/>
          </w:tcPr>
          <w:p w14:paraId="5757B30D" w14:textId="77777777" w:rsidR="004602CE" w:rsidRPr="005973A4" w:rsidRDefault="004602CE" w:rsidP="004602CE">
            <w:pPr>
              <w:rPr>
                <w:rFonts w:eastAsia="Calibri"/>
                <w:i/>
                <w:iCs/>
                <w:sz w:val="17"/>
                <w:szCs w:val="17"/>
                <w:lang w:eastAsia="en-US"/>
              </w:rPr>
            </w:pPr>
          </w:p>
        </w:tc>
        <w:tc>
          <w:tcPr>
            <w:tcW w:w="4673" w:type="dxa"/>
            <w:gridSpan w:val="3"/>
            <w:shd w:val="clear" w:color="auto" w:fill="auto"/>
          </w:tcPr>
          <w:p w14:paraId="5A7CED43" w14:textId="77777777" w:rsidR="004602CE" w:rsidRPr="005973A4" w:rsidRDefault="004602CE" w:rsidP="004602CE">
            <w:pPr>
              <w:rPr>
                <w:rFonts w:eastAsia="Calibri"/>
                <w:i/>
                <w:iCs/>
                <w:color w:val="0070C0"/>
                <w:sz w:val="17"/>
                <w:szCs w:val="17"/>
                <w:lang w:val="en-US" w:eastAsia="en-US"/>
              </w:rPr>
            </w:pPr>
            <w:r w:rsidRPr="005973A4">
              <w:rPr>
                <w:rFonts w:eastAsia="Calibri"/>
                <w:i/>
                <w:iCs/>
                <w:sz w:val="17"/>
                <w:szCs w:val="17"/>
                <w:lang w:val="en-US" w:eastAsia="en-US"/>
              </w:rPr>
              <w:t xml:space="preserve"> </w:t>
            </w:r>
          </w:p>
          <w:p w14:paraId="05A700A1"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адрес</w:t>
            </w:r>
          </w:p>
        </w:tc>
      </w:tr>
      <w:tr w:rsidR="004602CE" w:rsidRPr="005973A4" w14:paraId="38C3F90C" w14:textId="77777777" w:rsidTr="004602CE">
        <w:trPr>
          <w:trHeight w:val="70"/>
        </w:trPr>
        <w:tc>
          <w:tcPr>
            <w:tcW w:w="4672" w:type="dxa"/>
            <w:vMerge/>
            <w:shd w:val="clear" w:color="auto" w:fill="auto"/>
          </w:tcPr>
          <w:p w14:paraId="2AD552F7" w14:textId="77777777" w:rsidR="004602CE" w:rsidRPr="005973A4" w:rsidRDefault="004602CE" w:rsidP="004602CE">
            <w:pPr>
              <w:rPr>
                <w:rFonts w:eastAsia="Calibri"/>
                <w:i/>
                <w:iCs/>
                <w:sz w:val="17"/>
                <w:szCs w:val="17"/>
                <w:lang w:eastAsia="en-US"/>
              </w:rPr>
            </w:pPr>
          </w:p>
        </w:tc>
        <w:tc>
          <w:tcPr>
            <w:tcW w:w="4673" w:type="dxa"/>
            <w:gridSpan w:val="3"/>
            <w:shd w:val="clear" w:color="auto" w:fill="auto"/>
          </w:tcPr>
          <w:p w14:paraId="54DC86E6" w14:textId="77777777" w:rsidR="004602CE" w:rsidRPr="005973A4" w:rsidRDefault="004602CE" w:rsidP="004602CE">
            <w:pPr>
              <w:rPr>
                <w:rFonts w:eastAsia="Calibri"/>
                <w:i/>
                <w:iCs/>
                <w:sz w:val="17"/>
                <w:szCs w:val="17"/>
                <w:lang w:eastAsia="en-US"/>
              </w:rPr>
            </w:pPr>
          </w:p>
          <w:p w14:paraId="2B301619" w14:textId="77777777" w:rsidR="004602CE" w:rsidRPr="005973A4" w:rsidRDefault="004602CE" w:rsidP="004602CE">
            <w:pPr>
              <w:rPr>
                <w:rFonts w:eastAsia="Calibri"/>
                <w:i/>
                <w:iCs/>
                <w:sz w:val="17"/>
                <w:szCs w:val="17"/>
                <w:lang w:eastAsia="en-US"/>
              </w:rPr>
            </w:pPr>
          </w:p>
          <w:p w14:paraId="6ECC902D"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идентификационная информация/причина отсутствия идент.данных</w:t>
            </w:r>
          </w:p>
        </w:tc>
      </w:tr>
      <w:tr w:rsidR="004602CE" w:rsidRPr="005973A4" w14:paraId="0508C22A" w14:textId="77777777" w:rsidTr="004602CE">
        <w:tc>
          <w:tcPr>
            <w:tcW w:w="4672" w:type="dxa"/>
            <w:shd w:val="clear" w:color="auto" w:fill="auto"/>
          </w:tcPr>
          <w:p w14:paraId="51360E03"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Описание условий залога</w:t>
            </w:r>
          </w:p>
        </w:tc>
        <w:tc>
          <w:tcPr>
            <w:tcW w:w="4673" w:type="dxa"/>
            <w:gridSpan w:val="3"/>
            <w:shd w:val="clear" w:color="auto" w:fill="auto"/>
          </w:tcPr>
          <w:p w14:paraId="21C45BF6" w14:textId="77777777" w:rsidR="004602CE" w:rsidRPr="005973A4" w:rsidRDefault="004602CE" w:rsidP="004602CE">
            <w:pPr>
              <w:contextualSpacing/>
              <w:rPr>
                <w:rFonts w:eastAsia="Calibri"/>
                <w:b/>
                <w:bCs/>
                <w:sz w:val="18"/>
                <w:szCs w:val="18"/>
                <w:lang w:val="en-US" w:eastAsia="en-US"/>
              </w:rPr>
            </w:pPr>
          </w:p>
        </w:tc>
      </w:tr>
    </w:tbl>
    <w:p w14:paraId="3C0D77E9" w14:textId="77777777" w:rsidR="004602CE" w:rsidRPr="005973A4" w:rsidRDefault="004602CE" w:rsidP="004602CE">
      <w:pPr>
        <w:spacing w:after="160"/>
        <w:contextualSpacing/>
        <w:rPr>
          <w:rFonts w:eastAsia="Calibri"/>
          <w:b/>
          <w:bCs/>
          <w:sz w:val="18"/>
          <w:szCs w:val="18"/>
          <w:lang w:val="en-US" w:eastAsia="en-US"/>
        </w:rPr>
      </w:pPr>
    </w:p>
    <w:p w14:paraId="6BBDF764" w14:textId="77777777" w:rsidR="004602CE" w:rsidRPr="005973A4" w:rsidRDefault="004602CE" w:rsidP="004602CE">
      <w:pPr>
        <w:spacing w:after="160"/>
        <w:contextualSpacing/>
        <w:rPr>
          <w:rFonts w:eastAsia="Calibri"/>
          <w:sz w:val="22"/>
          <w:szCs w:val="22"/>
          <w:lang w:val="en-US" w:eastAsia="en-US"/>
        </w:rPr>
      </w:pPr>
    </w:p>
    <w:p w14:paraId="71C897AF"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Дополнительная информация к списку</w:t>
      </w:r>
    </w:p>
    <w:p w14:paraId="37700531" w14:textId="77777777" w:rsidR="004602CE" w:rsidRPr="005973A4" w:rsidRDefault="004602CE" w:rsidP="004602CE">
      <w:pPr>
        <w:spacing w:after="160" w:line="259" w:lineRule="auto"/>
        <w:contextualSpacing/>
        <w:rPr>
          <w:rFonts w:eastAsia="Calibri"/>
          <w:b/>
          <w:bCs/>
          <w:sz w:val="18"/>
          <w:szCs w:val="1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4602CE" w:rsidRPr="005973A4" w14:paraId="66719EBB" w14:textId="77777777" w:rsidTr="004602CE">
        <w:tc>
          <w:tcPr>
            <w:tcW w:w="9345" w:type="dxa"/>
            <w:shd w:val="clear" w:color="auto" w:fill="auto"/>
          </w:tcPr>
          <w:p w14:paraId="5F8402F0" w14:textId="77777777" w:rsidR="004602CE" w:rsidRPr="005973A4" w:rsidRDefault="004602CE" w:rsidP="004602CE">
            <w:pPr>
              <w:contextualSpacing/>
              <w:rPr>
                <w:rFonts w:eastAsia="Calibri"/>
                <w:i/>
                <w:iCs/>
                <w:color w:val="0070C0"/>
                <w:sz w:val="17"/>
                <w:szCs w:val="17"/>
                <w:lang w:val="en-US" w:eastAsia="en-US"/>
              </w:rPr>
            </w:pPr>
          </w:p>
        </w:tc>
      </w:tr>
    </w:tbl>
    <w:p w14:paraId="2FE35B34" w14:textId="77777777" w:rsidR="004602CE" w:rsidRPr="005973A4" w:rsidRDefault="004602CE" w:rsidP="004602CE">
      <w:pPr>
        <w:spacing w:after="160"/>
        <w:contextualSpacing/>
        <w:rPr>
          <w:rFonts w:eastAsia="Calibri"/>
          <w:b/>
          <w:bCs/>
          <w:sz w:val="18"/>
          <w:szCs w:val="18"/>
          <w:lang w:val="en-US" w:eastAsia="en-US"/>
        </w:rPr>
      </w:pPr>
    </w:p>
    <w:p w14:paraId="402EA99D" w14:textId="77777777" w:rsidR="004602CE" w:rsidRPr="005973A4" w:rsidRDefault="004602CE" w:rsidP="004602CE">
      <w:pPr>
        <w:spacing w:after="160" w:line="259" w:lineRule="auto"/>
        <w:jc w:val="both"/>
        <w:rPr>
          <w:rFonts w:eastAsia="Calibri"/>
          <w:sz w:val="22"/>
          <w:szCs w:val="22"/>
          <w:lang w:val="en-US" w:eastAsia="en-US"/>
        </w:rPr>
      </w:pPr>
    </w:p>
    <w:p w14:paraId="592DD010"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Идентификация многостраничного списка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602CE" w:rsidRPr="005973A4" w14:paraId="0AC264C3" w14:textId="77777777" w:rsidTr="004602CE">
        <w:tc>
          <w:tcPr>
            <w:tcW w:w="3115" w:type="dxa"/>
            <w:shd w:val="clear" w:color="auto" w:fill="auto"/>
          </w:tcPr>
          <w:p w14:paraId="4D93E275"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Идентификатор документа</w:t>
            </w:r>
          </w:p>
        </w:tc>
        <w:tc>
          <w:tcPr>
            <w:tcW w:w="3115" w:type="dxa"/>
            <w:shd w:val="clear" w:color="auto" w:fill="auto"/>
          </w:tcPr>
          <w:p w14:paraId="3D638AE1"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Количество сообщений, в которых передается документ</w:t>
            </w:r>
          </w:p>
        </w:tc>
        <w:tc>
          <w:tcPr>
            <w:tcW w:w="3115" w:type="dxa"/>
            <w:shd w:val="clear" w:color="auto" w:fill="auto"/>
          </w:tcPr>
          <w:p w14:paraId="2ED3B48E" w14:textId="77777777" w:rsidR="004602CE" w:rsidRPr="005973A4" w:rsidRDefault="004602CE" w:rsidP="004602CE">
            <w:pPr>
              <w:rPr>
                <w:rFonts w:eastAsia="Calibri"/>
                <w:i/>
                <w:iCs/>
                <w:sz w:val="17"/>
                <w:szCs w:val="17"/>
                <w:lang w:eastAsia="en-US"/>
              </w:rPr>
            </w:pPr>
            <w:r w:rsidRPr="005973A4">
              <w:rPr>
                <w:rFonts w:eastAsia="Calibri"/>
                <w:i/>
                <w:iCs/>
                <w:sz w:val="17"/>
                <w:szCs w:val="17"/>
                <w:lang w:eastAsia="en-US"/>
              </w:rPr>
              <w:t>Порядковый номер текущего сообщения</w:t>
            </w:r>
          </w:p>
        </w:tc>
      </w:tr>
      <w:tr w:rsidR="004602CE" w:rsidRPr="005973A4" w14:paraId="7F034ACD" w14:textId="77777777" w:rsidTr="004602CE">
        <w:tc>
          <w:tcPr>
            <w:tcW w:w="3115" w:type="dxa"/>
            <w:shd w:val="clear" w:color="auto" w:fill="auto"/>
          </w:tcPr>
          <w:p w14:paraId="5EA030A7" w14:textId="77777777" w:rsidR="004602CE" w:rsidRPr="005973A4" w:rsidRDefault="004602CE" w:rsidP="004602CE">
            <w:pPr>
              <w:contextualSpacing/>
              <w:rPr>
                <w:rFonts w:eastAsia="Calibri"/>
                <w:i/>
                <w:iCs/>
                <w:color w:val="0070C0"/>
                <w:sz w:val="17"/>
                <w:szCs w:val="17"/>
                <w:lang w:val="en-US" w:eastAsia="en-US"/>
              </w:rPr>
            </w:pPr>
          </w:p>
        </w:tc>
        <w:tc>
          <w:tcPr>
            <w:tcW w:w="3115" w:type="dxa"/>
            <w:shd w:val="clear" w:color="auto" w:fill="auto"/>
          </w:tcPr>
          <w:p w14:paraId="42777020" w14:textId="77777777" w:rsidR="004602CE" w:rsidRPr="005973A4" w:rsidRDefault="004602CE" w:rsidP="004602CE">
            <w:pPr>
              <w:contextualSpacing/>
              <w:rPr>
                <w:rFonts w:eastAsia="Calibri"/>
                <w:i/>
                <w:iCs/>
                <w:color w:val="0070C0"/>
                <w:sz w:val="17"/>
                <w:szCs w:val="17"/>
                <w:lang w:val="en-US" w:eastAsia="en-US"/>
              </w:rPr>
            </w:pPr>
          </w:p>
        </w:tc>
        <w:tc>
          <w:tcPr>
            <w:tcW w:w="3115" w:type="dxa"/>
            <w:shd w:val="clear" w:color="auto" w:fill="auto"/>
          </w:tcPr>
          <w:p w14:paraId="7B156652" w14:textId="77777777" w:rsidR="004602CE" w:rsidRPr="005973A4" w:rsidRDefault="004602CE" w:rsidP="004602CE">
            <w:pPr>
              <w:contextualSpacing/>
              <w:rPr>
                <w:rFonts w:eastAsia="Calibri"/>
                <w:i/>
                <w:iCs/>
                <w:color w:val="0070C0"/>
                <w:sz w:val="17"/>
                <w:szCs w:val="17"/>
                <w:lang w:val="en-US" w:eastAsia="en-US"/>
              </w:rPr>
            </w:pPr>
          </w:p>
        </w:tc>
      </w:tr>
    </w:tbl>
    <w:p w14:paraId="3C5993C8" w14:textId="77777777" w:rsidR="004602CE" w:rsidRPr="005973A4" w:rsidRDefault="004602CE" w:rsidP="004602CE">
      <w:pPr>
        <w:spacing w:after="160"/>
        <w:contextualSpacing/>
        <w:rPr>
          <w:rFonts w:eastAsia="Calibri"/>
          <w:sz w:val="22"/>
          <w:szCs w:val="22"/>
          <w:lang w:val="en-US" w:eastAsia="en-US"/>
        </w:rPr>
      </w:pPr>
    </w:p>
    <w:p w14:paraId="53873C7E" w14:textId="77777777" w:rsidR="004602CE" w:rsidRPr="005973A4" w:rsidRDefault="004602CE" w:rsidP="004602CE">
      <w:pPr>
        <w:spacing w:after="160"/>
        <w:contextualSpacing/>
        <w:rPr>
          <w:rFonts w:eastAsia="Calibri"/>
          <w:b/>
          <w:bCs/>
          <w:sz w:val="18"/>
          <w:szCs w:val="18"/>
          <w:lang w:val="en-US" w:eastAsia="en-US"/>
        </w:rPr>
      </w:pPr>
    </w:p>
    <w:p w14:paraId="062889A4" w14:textId="77777777" w:rsidR="004602CE" w:rsidRPr="005973A4" w:rsidRDefault="004602CE" w:rsidP="004602CE">
      <w:pPr>
        <w:spacing w:after="160"/>
        <w:contextualSpacing/>
        <w:rPr>
          <w:rFonts w:eastAsia="Calibri"/>
          <w:b/>
          <w:bCs/>
          <w:sz w:val="18"/>
          <w:szCs w:val="18"/>
          <w:lang w:eastAsia="en-US"/>
        </w:rPr>
      </w:pPr>
      <w:r w:rsidRPr="005973A4">
        <w:rPr>
          <w:rFonts w:eastAsia="Calibri"/>
          <w:b/>
          <w:bCs/>
          <w:sz w:val="18"/>
          <w:szCs w:val="18"/>
          <w:lang w:eastAsia="en-US"/>
        </w:rPr>
        <w:t>Дополнительная информация</w:t>
      </w:r>
    </w:p>
    <w:p w14:paraId="5C350037" w14:textId="77777777" w:rsidR="004602CE" w:rsidRPr="005973A4" w:rsidRDefault="004602CE" w:rsidP="004602CE">
      <w:pPr>
        <w:spacing w:after="160" w:line="259" w:lineRule="auto"/>
        <w:contextualSpacing/>
        <w:rPr>
          <w:rFonts w:eastAsia="Calibri"/>
          <w:b/>
          <w:bCs/>
          <w:sz w:val="18"/>
          <w:szCs w:val="1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4602CE" w:rsidRPr="005973A4" w14:paraId="1A5DFF25" w14:textId="77777777" w:rsidTr="004602CE">
        <w:tc>
          <w:tcPr>
            <w:tcW w:w="9345" w:type="dxa"/>
            <w:shd w:val="clear" w:color="auto" w:fill="auto"/>
          </w:tcPr>
          <w:p w14:paraId="78561B30" w14:textId="77777777" w:rsidR="004602CE" w:rsidRPr="005973A4" w:rsidRDefault="004602CE" w:rsidP="004602CE">
            <w:pPr>
              <w:contextualSpacing/>
              <w:rPr>
                <w:rFonts w:eastAsia="Calibri"/>
                <w:i/>
                <w:iCs/>
                <w:color w:val="0070C0"/>
                <w:sz w:val="17"/>
                <w:szCs w:val="17"/>
                <w:lang w:val="en-US" w:eastAsia="en-US"/>
              </w:rPr>
            </w:pPr>
          </w:p>
        </w:tc>
      </w:tr>
    </w:tbl>
    <w:p w14:paraId="2311E7EA" w14:textId="77777777" w:rsidR="004602CE" w:rsidRPr="005973A4" w:rsidRDefault="004602CE" w:rsidP="004602CE">
      <w:pPr>
        <w:spacing w:after="160"/>
        <w:contextualSpacing/>
        <w:rPr>
          <w:rFonts w:eastAsia="Calibri"/>
          <w:b/>
          <w:bCs/>
          <w:sz w:val="18"/>
          <w:szCs w:val="18"/>
          <w:lang w:val="en-US" w:eastAsia="en-US"/>
        </w:rPr>
      </w:pPr>
    </w:p>
    <w:tbl>
      <w:tblPr>
        <w:tblW w:w="0" w:type="auto"/>
        <w:tblInd w:w="-214" w:type="dxa"/>
        <w:tblLayout w:type="fixed"/>
        <w:tblCellMar>
          <w:left w:w="70" w:type="dxa"/>
          <w:right w:w="70" w:type="dxa"/>
        </w:tblCellMar>
        <w:tblLook w:val="0000" w:firstRow="0" w:lastRow="0" w:firstColumn="0" w:lastColumn="0" w:noHBand="0" w:noVBand="0"/>
      </w:tblPr>
      <w:tblGrid>
        <w:gridCol w:w="2604"/>
        <w:gridCol w:w="1360"/>
        <w:gridCol w:w="2662"/>
        <w:gridCol w:w="1461"/>
        <w:gridCol w:w="1978"/>
      </w:tblGrid>
      <w:tr w:rsidR="004602CE" w:rsidRPr="005973A4" w14:paraId="58EE02B4" w14:textId="77777777" w:rsidTr="004602CE">
        <w:tc>
          <w:tcPr>
            <w:tcW w:w="2604" w:type="dxa"/>
            <w:tcBorders>
              <w:bottom w:val="single" w:sz="6" w:space="0" w:color="auto"/>
            </w:tcBorders>
          </w:tcPr>
          <w:p w14:paraId="00FABBB3" w14:textId="77777777" w:rsidR="004602CE" w:rsidRPr="005973A4" w:rsidRDefault="004602CE" w:rsidP="004602CE">
            <w:pPr>
              <w:tabs>
                <w:tab w:val="left" w:pos="7371"/>
              </w:tabs>
              <w:spacing w:line="200" w:lineRule="exact"/>
              <w:jc w:val="center"/>
              <w:rPr>
                <w:sz w:val="19"/>
              </w:rPr>
            </w:pPr>
          </w:p>
        </w:tc>
        <w:tc>
          <w:tcPr>
            <w:tcW w:w="1360" w:type="dxa"/>
          </w:tcPr>
          <w:p w14:paraId="2DFF84A4" w14:textId="77777777" w:rsidR="004602CE" w:rsidRPr="005973A4" w:rsidRDefault="004602CE" w:rsidP="004602CE">
            <w:pPr>
              <w:tabs>
                <w:tab w:val="left" w:pos="7371"/>
              </w:tabs>
              <w:spacing w:line="200" w:lineRule="exact"/>
              <w:jc w:val="center"/>
              <w:rPr>
                <w:sz w:val="19"/>
              </w:rPr>
            </w:pPr>
          </w:p>
        </w:tc>
        <w:tc>
          <w:tcPr>
            <w:tcW w:w="2662" w:type="dxa"/>
            <w:tcBorders>
              <w:bottom w:val="single" w:sz="6" w:space="0" w:color="auto"/>
            </w:tcBorders>
          </w:tcPr>
          <w:p w14:paraId="3E904D6A" w14:textId="77777777" w:rsidR="004602CE" w:rsidRPr="005973A4" w:rsidRDefault="004602CE" w:rsidP="004602CE">
            <w:pPr>
              <w:tabs>
                <w:tab w:val="left" w:pos="7371"/>
              </w:tabs>
              <w:spacing w:line="200" w:lineRule="exact"/>
              <w:jc w:val="center"/>
              <w:rPr>
                <w:sz w:val="19"/>
              </w:rPr>
            </w:pPr>
          </w:p>
        </w:tc>
        <w:tc>
          <w:tcPr>
            <w:tcW w:w="1461" w:type="dxa"/>
          </w:tcPr>
          <w:p w14:paraId="40F6A593" w14:textId="77777777" w:rsidR="004602CE" w:rsidRPr="005973A4" w:rsidRDefault="004602CE" w:rsidP="004602CE">
            <w:pPr>
              <w:tabs>
                <w:tab w:val="left" w:pos="7371"/>
              </w:tabs>
              <w:spacing w:line="200" w:lineRule="exact"/>
              <w:jc w:val="center"/>
              <w:rPr>
                <w:sz w:val="19"/>
              </w:rPr>
            </w:pPr>
          </w:p>
        </w:tc>
        <w:tc>
          <w:tcPr>
            <w:tcW w:w="1978" w:type="dxa"/>
            <w:tcBorders>
              <w:bottom w:val="single" w:sz="6" w:space="0" w:color="auto"/>
            </w:tcBorders>
          </w:tcPr>
          <w:p w14:paraId="513AD444" w14:textId="77777777" w:rsidR="004602CE" w:rsidRPr="005973A4" w:rsidRDefault="004602CE" w:rsidP="004602CE">
            <w:pPr>
              <w:tabs>
                <w:tab w:val="left" w:pos="7371"/>
              </w:tabs>
              <w:spacing w:line="200" w:lineRule="exact"/>
              <w:jc w:val="center"/>
              <w:rPr>
                <w:sz w:val="19"/>
              </w:rPr>
            </w:pPr>
          </w:p>
        </w:tc>
      </w:tr>
      <w:tr w:rsidR="004602CE" w:rsidRPr="005973A4" w14:paraId="224BCB6B" w14:textId="77777777" w:rsidTr="004602CE">
        <w:tc>
          <w:tcPr>
            <w:tcW w:w="2604" w:type="dxa"/>
          </w:tcPr>
          <w:p w14:paraId="3DEA909A" w14:textId="77777777" w:rsidR="004602CE" w:rsidRPr="005973A4" w:rsidRDefault="004602CE" w:rsidP="004602CE">
            <w:pPr>
              <w:tabs>
                <w:tab w:val="left" w:pos="7371"/>
              </w:tabs>
              <w:spacing w:line="200" w:lineRule="exact"/>
              <w:jc w:val="center"/>
              <w:rPr>
                <w:sz w:val="15"/>
              </w:rPr>
            </w:pPr>
            <w:r w:rsidRPr="005973A4">
              <w:rPr>
                <w:sz w:val="15"/>
              </w:rPr>
              <w:t>(должность)</w:t>
            </w:r>
          </w:p>
        </w:tc>
        <w:tc>
          <w:tcPr>
            <w:tcW w:w="1360" w:type="dxa"/>
          </w:tcPr>
          <w:p w14:paraId="6ABA3C49" w14:textId="77777777" w:rsidR="004602CE" w:rsidRPr="005973A4" w:rsidRDefault="004602CE" w:rsidP="004602CE">
            <w:pPr>
              <w:tabs>
                <w:tab w:val="left" w:pos="7371"/>
              </w:tabs>
              <w:spacing w:line="200" w:lineRule="exact"/>
              <w:rPr>
                <w:sz w:val="15"/>
              </w:rPr>
            </w:pPr>
          </w:p>
        </w:tc>
        <w:tc>
          <w:tcPr>
            <w:tcW w:w="2662" w:type="dxa"/>
          </w:tcPr>
          <w:p w14:paraId="05A79C48" w14:textId="77777777" w:rsidR="004602CE" w:rsidRPr="005973A4" w:rsidRDefault="004602CE" w:rsidP="004602CE">
            <w:pPr>
              <w:tabs>
                <w:tab w:val="left" w:pos="7371"/>
              </w:tabs>
              <w:spacing w:line="200" w:lineRule="exact"/>
              <w:jc w:val="center"/>
              <w:rPr>
                <w:sz w:val="15"/>
              </w:rPr>
            </w:pPr>
            <w:r w:rsidRPr="005973A4">
              <w:rPr>
                <w:sz w:val="15"/>
              </w:rPr>
              <w:t>(Ф.И.О.)</w:t>
            </w:r>
          </w:p>
        </w:tc>
        <w:tc>
          <w:tcPr>
            <w:tcW w:w="1461" w:type="dxa"/>
          </w:tcPr>
          <w:p w14:paraId="0A232EE1" w14:textId="77777777" w:rsidR="004602CE" w:rsidRPr="005973A4" w:rsidRDefault="004602CE" w:rsidP="004602CE">
            <w:pPr>
              <w:tabs>
                <w:tab w:val="left" w:pos="7371"/>
              </w:tabs>
              <w:spacing w:line="200" w:lineRule="exact"/>
              <w:rPr>
                <w:sz w:val="15"/>
              </w:rPr>
            </w:pPr>
          </w:p>
        </w:tc>
        <w:tc>
          <w:tcPr>
            <w:tcW w:w="1978" w:type="dxa"/>
          </w:tcPr>
          <w:p w14:paraId="02CA347A" w14:textId="77777777" w:rsidR="004602CE" w:rsidRPr="005973A4" w:rsidRDefault="004602CE" w:rsidP="004602CE">
            <w:pPr>
              <w:tabs>
                <w:tab w:val="left" w:pos="7371"/>
              </w:tabs>
              <w:spacing w:line="200" w:lineRule="exact"/>
              <w:jc w:val="center"/>
              <w:rPr>
                <w:sz w:val="15"/>
              </w:rPr>
            </w:pPr>
            <w:r w:rsidRPr="005973A4">
              <w:rPr>
                <w:sz w:val="15"/>
              </w:rPr>
              <w:t>(подпись)</w:t>
            </w:r>
          </w:p>
        </w:tc>
      </w:tr>
      <w:tr w:rsidR="004602CE" w:rsidRPr="005973A4" w14:paraId="2CE3BF70" w14:textId="77777777" w:rsidTr="004602CE">
        <w:tc>
          <w:tcPr>
            <w:tcW w:w="2604" w:type="dxa"/>
          </w:tcPr>
          <w:p w14:paraId="50C789F6" w14:textId="77777777" w:rsidR="004602CE" w:rsidRPr="005973A4" w:rsidRDefault="004602CE" w:rsidP="004602CE">
            <w:pPr>
              <w:tabs>
                <w:tab w:val="left" w:pos="7371"/>
              </w:tabs>
              <w:spacing w:line="200" w:lineRule="exact"/>
              <w:rPr>
                <w:sz w:val="19"/>
              </w:rPr>
            </w:pPr>
          </w:p>
        </w:tc>
        <w:tc>
          <w:tcPr>
            <w:tcW w:w="1360" w:type="dxa"/>
          </w:tcPr>
          <w:p w14:paraId="120474CB" w14:textId="77777777" w:rsidR="004602CE" w:rsidRPr="005973A4" w:rsidRDefault="004602CE" w:rsidP="004602CE">
            <w:pPr>
              <w:tabs>
                <w:tab w:val="left" w:pos="7371"/>
              </w:tabs>
              <w:spacing w:line="200" w:lineRule="exact"/>
              <w:rPr>
                <w:sz w:val="19"/>
              </w:rPr>
            </w:pPr>
          </w:p>
        </w:tc>
        <w:tc>
          <w:tcPr>
            <w:tcW w:w="2662" w:type="dxa"/>
          </w:tcPr>
          <w:p w14:paraId="50013BBA" w14:textId="77777777" w:rsidR="004602CE" w:rsidRPr="005973A4" w:rsidRDefault="004602CE" w:rsidP="004602CE">
            <w:pPr>
              <w:tabs>
                <w:tab w:val="left" w:pos="7371"/>
              </w:tabs>
              <w:spacing w:line="200" w:lineRule="exact"/>
              <w:rPr>
                <w:sz w:val="19"/>
              </w:rPr>
            </w:pPr>
          </w:p>
        </w:tc>
        <w:tc>
          <w:tcPr>
            <w:tcW w:w="1461" w:type="dxa"/>
          </w:tcPr>
          <w:p w14:paraId="5A5D404F" w14:textId="77777777" w:rsidR="004602CE" w:rsidRPr="005973A4" w:rsidRDefault="004602CE" w:rsidP="004602CE">
            <w:pPr>
              <w:tabs>
                <w:tab w:val="left" w:pos="7371"/>
              </w:tabs>
              <w:spacing w:line="200" w:lineRule="exact"/>
              <w:jc w:val="center"/>
              <w:rPr>
                <w:sz w:val="19"/>
              </w:rPr>
            </w:pPr>
            <w:r w:rsidRPr="005973A4">
              <w:rPr>
                <w:sz w:val="19"/>
              </w:rPr>
              <w:t>М.П.</w:t>
            </w:r>
          </w:p>
        </w:tc>
        <w:tc>
          <w:tcPr>
            <w:tcW w:w="1978" w:type="dxa"/>
          </w:tcPr>
          <w:p w14:paraId="46790C90" w14:textId="77777777" w:rsidR="004602CE" w:rsidRPr="005973A4" w:rsidRDefault="004602CE" w:rsidP="004602CE">
            <w:pPr>
              <w:tabs>
                <w:tab w:val="left" w:pos="7371"/>
              </w:tabs>
              <w:spacing w:line="200" w:lineRule="exact"/>
              <w:rPr>
                <w:sz w:val="19"/>
              </w:rPr>
            </w:pPr>
          </w:p>
        </w:tc>
      </w:tr>
    </w:tbl>
    <w:p w14:paraId="3833FE56" w14:textId="77777777" w:rsidR="004602CE" w:rsidRPr="005973A4" w:rsidRDefault="004602CE" w:rsidP="004602CE">
      <w:pPr>
        <w:spacing w:after="160" w:line="259" w:lineRule="auto"/>
        <w:jc w:val="both"/>
        <w:rPr>
          <w:rFonts w:eastAsia="Calibri"/>
          <w:sz w:val="22"/>
          <w:szCs w:val="22"/>
          <w:lang w:eastAsia="en-US"/>
        </w:rPr>
      </w:pPr>
    </w:p>
    <w:p w14:paraId="3DB0EA21" w14:textId="77777777" w:rsidR="004602CE" w:rsidRPr="00F2411A" w:rsidRDefault="004602CE" w:rsidP="00F2411A">
      <w:pPr>
        <w:jc w:val="right"/>
        <w:outlineLvl w:val="2"/>
        <w:rPr>
          <w:b/>
          <w:bCs/>
          <w:sz w:val="18"/>
        </w:rPr>
      </w:pPr>
      <w:r w:rsidRPr="005973A4">
        <w:rPr>
          <w:rFonts w:ascii="Calibri" w:eastAsia="Calibri" w:hAnsi="Calibri"/>
          <w:sz w:val="22"/>
          <w:szCs w:val="22"/>
          <w:lang w:eastAsia="en-US"/>
        </w:rPr>
        <w:br w:type="page"/>
      </w:r>
      <w:r w:rsidRPr="00F2411A">
        <w:rPr>
          <w:b/>
          <w:bCs/>
          <w:sz w:val="18"/>
        </w:rPr>
        <w:lastRenderedPageBreak/>
        <w:t xml:space="preserve">Форма </w:t>
      </w:r>
      <w:bookmarkStart w:id="350" w:name="MF530"/>
      <w:r w:rsidRPr="00F2411A">
        <w:rPr>
          <w:b/>
          <w:bCs/>
          <w:sz w:val="18"/>
        </w:rPr>
        <w:t>MF530</w:t>
      </w:r>
      <w:bookmarkEnd w:id="350"/>
    </w:p>
    <w:p w14:paraId="4712D95E" w14:textId="77777777" w:rsidR="004602CE" w:rsidRPr="005973A4" w:rsidRDefault="004602CE" w:rsidP="004602CE">
      <w:pPr>
        <w:jc w:val="center"/>
        <w:rPr>
          <w:rFonts w:eastAsia="Calibri"/>
          <w:b/>
          <w:sz w:val="22"/>
          <w:szCs w:val="22"/>
          <w:lang w:eastAsia="en-US"/>
        </w:rPr>
      </w:pPr>
      <w:r w:rsidRPr="005973A4">
        <w:rPr>
          <w:rFonts w:eastAsia="Calibri"/>
          <w:b/>
          <w:sz w:val="22"/>
          <w:szCs w:val="22"/>
          <w:lang w:eastAsia="en-US"/>
        </w:rPr>
        <w:t>ПОРУЧЕНИЕ № ____</w:t>
      </w:r>
    </w:p>
    <w:p w14:paraId="3929BBC6" w14:textId="77777777" w:rsidR="004602CE" w:rsidRPr="005973A4" w:rsidRDefault="004602CE" w:rsidP="004602CE">
      <w:pPr>
        <w:jc w:val="center"/>
        <w:rPr>
          <w:sz w:val="16"/>
          <w:szCs w:val="16"/>
        </w:rPr>
      </w:pPr>
      <w:r w:rsidRPr="005973A4">
        <w:rPr>
          <w:sz w:val="16"/>
          <w:szCs w:val="16"/>
        </w:rPr>
        <w:t>от “____” _______________ 20____ г.</w:t>
      </w:r>
    </w:p>
    <w:p w14:paraId="11155F7E" w14:textId="77777777" w:rsidR="004602CE" w:rsidRPr="005973A4" w:rsidRDefault="004602CE" w:rsidP="004602CE">
      <w:pPr>
        <w:ind w:right="850"/>
        <w:jc w:val="center"/>
        <w:rPr>
          <w:rFonts w:eastAsia="Calibri"/>
          <w:sz w:val="10"/>
          <w:szCs w:val="22"/>
          <w:lang w:eastAsia="en-US"/>
        </w:rPr>
      </w:pPr>
    </w:p>
    <w:tbl>
      <w:tblPr>
        <w:tblW w:w="10207" w:type="dxa"/>
        <w:tblInd w:w="-744" w:type="dxa"/>
        <w:tblLayout w:type="fixed"/>
        <w:tblCellMar>
          <w:left w:w="107" w:type="dxa"/>
          <w:right w:w="107" w:type="dxa"/>
        </w:tblCellMar>
        <w:tblLook w:val="0000" w:firstRow="0" w:lastRow="0" w:firstColumn="0" w:lastColumn="0" w:noHBand="0" w:noVBand="0"/>
      </w:tblPr>
      <w:tblGrid>
        <w:gridCol w:w="2269"/>
        <w:gridCol w:w="6946"/>
        <w:gridCol w:w="425"/>
        <w:gridCol w:w="567"/>
      </w:tblGrid>
      <w:tr w:rsidR="004602CE" w:rsidRPr="005973A4" w14:paraId="6FB3EBD8" w14:textId="77777777" w:rsidTr="004602CE">
        <w:trPr>
          <w:cantSplit/>
          <w:trHeight w:val="40"/>
        </w:trPr>
        <w:tc>
          <w:tcPr>
            <w:tcW w:w="2269" w:type="dxa"/>
            <w:shd w:val="pct5" w:color="auto" w:fill="auto"/>
          </w:tcPr>
          <w:p w14:paraId="7BFD1FF7" w14:textId="77777777" w:rsidR="004602CE" w:rsidRPr="005973A4" w:rsidRDefault="004602CE" w:rsidP="004602CE">
            <w:pPr>
              <w:rPr>
                <w:rFonts w:eastAsia="Calibri"/>
                <w:b/>
                <w:bCs/>
                <w:sz w:val="18"/>
                <w:szCs w:val="18"/>
                <w:lang w:eastAsia="en-US"/>
              </w:rPr>
            </w:pPr>
            <w:r w:rsidRPr="005973A4">
              <w:rPr>
                <w:rFonts w:eastAsia="Calibri"/>
                <w:b/>
                <w:sz w:val="18"/>
                <w:szCs w:val="22"/>
                <w:lang w:eastAsia="en-US"/>
              </w:rPr>
              <w:t>Операция</w:t>
            </w:r>
          </w:p>
        </w:tc>
        <w:tc>
          <w:tcPr>
            <w:tcW w:w="6946" w:type="dxa"/>
            <w:tcBorders>
              <w:bottom w:val="single" w:sz="4" w:space="0" w:color="auto"/>
            </w:tcBorders>
            <w:shd w:val="pct5" w:color="auto" w:fill="auto"/>
          </w:tcPr>
          <w:p w14:paraId="38C0339A" w14:textId="77777777" w:rsidR="004602CE" w:rsidRPr="005973A4" w:rsidRDefault="004602CE" w:rsidP="004602CE">
            <w:pPr>
              <w:rPr>
                <w:rFonts w:eastAsia="Calibri"/>
                <w:sz w:val="22"/>
                <w:szCs w:val="22"/>
                <w:lang w:eastAsia="en-US"/>
              </w:rPr>
            </w:pPr>
          </w:p>
        </w:tc>
        <w:tc>
          <w:tcPr>
            <w:tcW w:w="425" w:type="dxa"/>
          </w:tcPr>
          <w:p w14:paraId="408871F0" w14:textId="77777777" w:rsidR="004602CE" w:rsidRPr="005973A4" w:rsidRDefault="004602CE" w:rsidP="004602CE">
            <w:pPr>
              <w:ind w:left="601"/>
              <w:rPr>
                <w:rFonts w:eastAsia="Calibri"/>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14:paraId="4D87D99B" w14:textId="77777777" w:rsidR="004602CE" w:rsidRPr="005973A4" w:rsidRDefault="004602CE" w:rsidP="004602CE">
            <w:pPr>
              <w:ind w:left="25"/>
              <w:jc w:val="center"/>
              <w:rPr>
                <w:rFonts w:eastAsia="Calibri"/>
                <w:b/>
                <w:sz w:val="22"/>
                <w:szCs w:val="22"/>
                <w:lang w:eastAsia="en-US"/>
              </w:rPr>
            </w:pPr>
          </w:p>
        </w:tc>
      </w:tr>
      <w:tr w:rsidR="004602CE" w:rsidRPr="005973A4" w14:paraId="47EF0DC9" w14:textId="77777777" w:rsidTr="004602CE">
        <w:tblPrEx>
          <w:tblCellMar>
            <w:left w:w="108" w:type="dxa"/>
            <w:right w:w="108" w:type="dxa"/>
          </w:tblCellMar>
        </w:tblPrEx>
        <w:tc>
          <w:tcPr>
            <w:tcW w:w="2269" w:type="dxa"/>
          </w:tcPr>
          <w:p w14:paraId="646BA3D2" w14:textId="77777777" w:rsidR="004602CE" w:rsidRPr="005973A4" w:rsidRDefault="004602CE" w:rsidP="004602CE">
            <w:pPr>
              <w:rPr>
                <w:rFonts w:eastAsia="Calibri"/>
                <w:sz w:val="12"/>
                <w:szCs w:val="22"/>
                <w:lang w:eastAsia="en-US"/>
              </w:rPr>
            </w:pPr>
          </w:p>
        </w:tc>
        <w:tc>
          <w:tcPr>
            <w:tcW w:w="7371" w:type="dxa"/>
            <w:gridSpan w:val="2"/>
          </w:tcPr>
          <w:p w14:paraId="10788DED" w14:textId="77777777" w:rsidR="004602CE" w:rsidRPr="005973A4" w:rsidRDefault="004602CE" w:rsidP="004602CE">
            <w:pPr>
              <w:jc w:val="center"/>
              <w:rPr>
                <w:rFonts w:eastAsia="Calibri"/>
                <w:i/>
                <w:sz w:val="12"/>
                <w:szCs w:val="22"/>
                <w:lang w:eastAsia="en-US"/>
              </w:rPr>
            </w:pPr>
            <w:r w:rsidRPr="005973A4">
              <w:rPr>
                <w:rFonts w:eastAsia="Calibri"/>
                <w:i/>
                <w:sz w:val="12"/>
                <w:szCs w:val="22"/>
                <w:lang w:eastAsia="en-US"/>
              </w:rPr>
              <w:t>Наименование</w:t>
            </w:r>
          </w:p>
        </w:tc>
        <w:tc>
          <w:tcPr>
            <w:tcW w:w="567" w:type="dxa"/>
          </w:tcPr>
          <w:p w14:paraId="7BE98061" w14:textId="77777777" w:rsidR="004602CE" w:rsidRPr="005973A4" w:rsidRDefault="004602CE" w:rsidP="004602CE">
            <w:pPr>
              <w:jc w:val="center"/>
              <w:rPr>
                <w:rFonts w:eastAsia="Calibri"/>
                <w:i/>
                <w:sz w:val="12"/>
                <w:szCs w:val="22"/>
                <w:lang w:eastAsia="en-US"/>
              </w:rPr>
            </w:pPr>
            <w:r w:rsidRPr="005973A4">
              <w:rPr>
                <w:rFonts w:eastAsia="Calibri"/>
                <w:i/>
                <w:sz w:val="12"/>
                <w:szCs w:val="22"/>
                <w:lang w:eastAsia="en-US"/>
              </w:rPr>
              <w:t>Код</w:t>
            </w:r>
          </w:p>
        </w:tc>
      </w:tr>
    </w:tbl>
    <w:p w14:paraId="38F0BE4C" w14:textId="77777777" w:rsidR="004602CE" w:rsidRPr="005973A4" w:rsidRDefault="004602CE" w:rsidP="004602CE">
      <w:pPr>
        <w:rPr>
          <w:rFonts w:eastAsia="Calibri"/>
          <w:sz w:val="6"/>
          <w:szCs w:val="22"/>
          <w:lang w:eastAsia="en-US"/>
        </w:rPr>
      </w:pPr>
    </w:p>
    <w:tbl>
      <w:tblPr>
        <w:tblW w:w="10207" w:type="dxa"/>
        <w:tblInd w:w="-743" w:type="dxa"/>
        <w:tblLayout w:type="fixed"/>
        <w:tblLook w:val="0000" w:firstRow="0" w:lastRow="0" w:firstColumn="0" w:lastColumn="0" w:noHBand="0" w:noVBand="0"/>
      </w:tblPr>
      <w:tblGrid>
        <w:gridCol w:w="2552"/>
        <w:gridCol w:w="284"/>
        <w:gridCol w:w="284"/>
        <w:gridCol w:w="284"/>
        <w:gridCol w:w="284"/>
        <w:gridCol w:w="284"/>
        <w:gridCol w:w="284"/>
        <w:gridCol w:w="284"/>
        <w:gridCol w:w="284"/>
        <w:gridCol w:w="284"/>
        <w:gridCol w:w="284"/>
        <w:gridCol w:w="284"/>
        <w:gridCol w:w="284"/>
        <w:gridCol w:w="284"/>
        <w:gridCol w:w="284"/>
        <w:gridCol w:w="3679"/>
      </w:tblGrid>
      <w:tr w:rsidR="004602CE" w:rsidRPr="005973A4" w14:paraId="36EEDFD3" w14:textId="77777777" w:rsidTr="004602CE">
        <w:trPr>
          <w:trHeight w:hRule="exact" w:val="227"/>
        </w:trPr>
        <w:tc>
          <w:tcPr>
            <w:tcW w:w="2552" w:type="dxa"/>
            <w:vAlign w:val="bottom"/>
          </w:tcPr>
          <w:p w14:paraId="06C14121" w14:textId="77777777" w:rsidR="004602CE" w:rsidRPr="005973A4" w:rsidRDefault="004602CE" w:rsidP="004602CE">
            <w:pPr>
              <w:rPr>
                <w:rFonts w:eastAsia="Calibri"/>
                <w:sz w:val="16"/>
                <w:szCs w:val="22"/>
                <w:lang w:eastAsia="en-US"/>
              </w:rPr>
            </w:pPr>
            <w:r w:rsidRPr="005973A4">
              <w:rPr>
                <w:rFonts w:eastAsia="Calibri"/>
                <w:i/>
                <w:sz w:val="18"/>
                <w:szCs w:val="22"/>
                <w:lang w:eastAsia="en-US"/>
              </w:rPr>
              <w:t>Получатель поручения:</w:t>
            </w:r>
          </w:p>
        </w:tc>
        <w:tc>
          <w:tcPr>
            <w:tcW w:w="284" w:type="dxa"/>
          </w:tcPr>
          <w:p w14:paraId="3EEC4875" w14:textId="77777777" w:rsidR="004602CE" w:rsidRPr="005973A4" w:rsidRDefault="004602CE" w:rsidP="004602CE">
            <w:pPr>
              <w:ind w:left="-108"/>
              <w:jc w:val="center"/>
              <w:rPr>
                <w:rFonts w:eastAsia="Calibri"/>
                <w:b/>
                <w:sz w:val="22"/>
                <w:szCs w:val="22"/>
                <w:lang w:eastAsia="en-US"/>
              </w:rPr>
            </w:pPr>
          </w:p>
        </w:tc>
        <w:tc>
          <w:tcPr>
            <w:tcW w:w="284" w:type="dxa"/>
          </w:tcPr>
          <w:p w14:paraId="09A4968F" w14:textId="77777777" w:rsidR="004602CE" w:rsidRPr="005973A4" w:rsidRDefault="004602CE" w:rsidP="004602CE">
            <w:pPr>
              <w:ind w:left="-108"/>
              <w:jc w:val="center"/>
              <w:rPr>
                <w:rFonts w:eastAsia="Calibri"/>
                <w:b/>
                <w:sz w:val="22"/>
                <w:szCs w:val="22"/>
                <w:lang w:eastAsia="en-US"/>
              </w:rPr>
            </w:pPr>
          </w:p>
        </w:tc>
        <w:tc>
          <w:tcPr>
            <w:tcW w:w="284" w:type="dxa"/>
          </w:tcPr>
          <w:p w14:paraId="0A30AE90" w14:textId="77777777" w:rsidR="004602CE" w:rsidRPr="005973A4" w:rsidRDefault="004602CE" w:rsidP="004602CE">
            <w:pPr>
              <w:ind w:left="-109"/>
              <w:jc w:val="center"/>
              <w:rPr>
                <w:rFonts w:eastAsia="Calibri"/>
                <w:b/>
                <w:sz w:val="22"/>
                <w:szCs w:val="22"/>
                <w:lang w:eastAsia="en-US"/>
              </w:rPr>
            </w:pPr>
          </w:p>
        </w:tc>
        <w:tc>
          <w:tcPr>
            <w:tcW w:w="284" w:type="dxa"/>
          </w:tcPr>
          <w:p w14:paraId="08A59026" w14:textId="77777777" w:rsidR="004602CE" w:rsidRPr="005973A4" w:rsidRDefault="004602CE" w:rsidP="004602CE">
            <w:pPr>
              <w:ind w:left="-109"/>
              <w:jc w:val="center"/>
              <w:rPr>
                <w:rFonts w:eastAsia="Calibri"/>
                <w:b/>
                <w:sz w:val="22"/>
                <w:szCs w:val="22"/>
                <w:lang w:eastAsia="en-US"/>
              </w:rPr>
            </w:pPr>
          </w:p>
        </w:tc>
        <w:tc>
          <w:tcPr>
            <w:tcW w:w="284" w:type="dxa"/>
          </w:tcPr>
          <w:p w14:paraId="5297C05E" w14:textId="77777777" w:rsidR="004602CE" w:rsidRPr="005973A4" w:rsidRDefault="004602CE" w:rsidP="004602CE">
            <w:pPr>
              <w:ind w:left="-110"/>
              <w:jc w:val="center"/>
              <w:rPr>
                <w:rFonts w:eastAsia="Calibri"/>
                <w:b/>
                <w:sz w:val="22"/>
                <w:szCs w:val="22"/>
                <w:lang w:eastAsia="en-US"/>
              </w:rPr>
            </w:pPr>
          </w:p>
        </w:tc>
        <w:tc>
          <w:tcPr>
            <w:tcW w:w="284" w:type="dxa"/>
          </w:tcPr>
          <w:p w14:paraId="22BBC9B1" w14:textId="77777777" w:rsidR="004602CE" w:rsidRPr="005973A4" w:rsidRDefault="004602CE" w:rsidP="004602CE">
            <w:pPr>
              <w:ind w:left="-110"/>
              <w:jc w:val="center"/>
              <w:rPr>
                <w:rFonts w:eastAsia="Calibri"/>
                <w:b/>
                <w:sz w:val="22"/>
                <w:szCs w:val="22"/>
                <w:lang w:eastAsia="en-US"/>
              </w:rPr>
            </w:pPr>
          </w:p>
        </w:tc>
        <w:tc>
          <w:tcPr>
            <w:tcW w:w="284" w:type="dxa"/>
          </w:tcPr>
          <w:p w14:paraId="1935423A" w14:textId="77777777" w:rsidR="004602CE" w:rsidRPr="005973A4" w:rsidRDefault="004602CE" w:rsidP="004602CE">
            <w:pPr>
              <w:ind w:left="-111"/>
              <w:jc w:val="center"/>
              <w:rPr>
                <w:rFonts w:eastAsia="Calibri"/>
                <w:b/>
                <w:sz w:val="22"/>
                <w:szCs w:val="22"/>
                <w:lang w:eastAsia="en-US"/>
              </w:rPr>
            </w:pPr>
          </w:p>
        </w:tc>
        <w:tc>
          <w:tcPr>
            <w:tcW w:w="284" w:type="dxa"/>
          </w:tcPr>
          <w:p w14:paraId="2B3A6404" w14:textId="77777777" w:rsidR="004602CE" w:rsidRPr="005973A4" w:rsidRDefault="004602CE" w:rsidP="004602CE">
            <w:pPr>
              <w:jc w:val="center"/>
              <w:rPr>
                <w:rFonts w:eastAsia="Calibri"/>
                <w:b/>
                <w:sz w:val="22"/>
                <w:szCs w:val="22"/>
                <w:lang w:eastAsia="en-US"/>
              </w:rPr>
            </w:pPr>
          </w:p>
        </w:tc>
        <w:tc>
          <w:tcPr>
            <w:tcW w:w="284" w:type="dxa"/>
          </w:tcPr>
          <w:p w14:paraId="7A1BC916" w14:textId="77777777" w:rsidR="004602CE" w:rsidRPr="005973A4" w:rsidRDefault="004602CE" w:rsidP="004602CE">
            <w:pPr>
              <w:jc w:val="center"/>
              <w:rPr>
                <w:rFonts w:eastAsia="Calibri"/>
                <w:b/>
                <w:sz w:val="22"/>
                <w:szCs w:val="22"/>
                <w:lang w:eastAsia="en-US"/>
              </w:rPr>
            </w:pPr>
          </w:p>
        </w:tc>
        <w:tc>
          <w:tcPr>
            <w:tcW w:w="284" w:type="dxa"/>
          </w:tcPr>
          <w:p w14:paraId="16FE56D1" w14:textId="77777777" w:rsidR="004602CE" w:rsidRPr="005973A4" w:rsidRDefault="004602CE" w:rsidP="004602CE">
            <w:pPr>
              <w:jc w:val="center"/>
              <w:rPr>
                <w:rFonts w:eastAsia="Calibri"/>
                <w:b/>
                <w:sz w:val="22"/>
                <w:szCs w:val="22"/>
                <w:lang w:eastAsia="en-US"/>
              </w:rPr>
            </w:pPr>
          </w:p>
        </w:tc>
        <w:tc>
          <w:tcPr>
            <w:tcW w:w="284" w:type="dxa"/>
          </w:tcPr>
          <w:p w14:paraId="3655534A" w14:textId="77777777" w:rsidR="004602CE" w:rsidRPr="005973A4" w:rsidRDefault="004602CE" w:rsidP="004602CE">
            <w:pPr>
              <w:jc w:val="center"/>
              <w:rPr>
                <w:rFonts w:eastAsia="Calibri"/>
                <w:b/>
                <w:sz w:val="22"/>
                <w:szCs w:val="22"/>
                <w:lang w:eastAsia="en-US"/>
              </w:rPr>
            </w:pPr>
          </w:p>
        </w:tc>
        <w:tc>
          <w:tcPr>
            <w:tcW w:w="284" w:type="dxa"/>
          </w:tcPr>
          <w:p w14:paraId="0268FCAD" w14:textId="77777777" w:rsidR="004602CE" w:rsidRPr="005973A4" w:rsidRDefault="004602CE" w:rsidP="004602CE">
            <w:pPr>
              <w:jc w:val="center"/>
              <w:rPr>
                <w:rFonts w:eastAsia="Calibri"/>
                <w:b/>
                <w:sz w:val="22"/>
                <w:szCs w:val="22"/>
                <w:lang w:eastAsia="en-US"/>
              </w:rPr>
            </w:pPr>
          </w:p>
        </w:tc>
        <w:tc>
          <w:tcPr>
            <w:tcW w:w="284" w:type="dxa"/>
          </w:tcPr>
          <w:p w14:paraId="10B23492" w14:textId="77777777" w:rsidR="004602CE" w:rsidRPr="005973A4" w:rsidRDefault="004602CE" w:rsidP="004602CE">
            <w:pPr>
              <w:jc w:val="center"/>
              <w:rPr>
                <w:rFonts w:eastAsia="Calibri"/>
                <w:b/>
                <w:sz w:val="22"/>
                <w:szCs w:val="22"/>
                <w:lang w:eastAsia="en-US"/>
              </w:rPr>
            </w:pPr>
          </w:p>
        </w:tc>
        <w:tc>
          <w:tcPr>
            <w:tcW w:w="284" w:type="dxa"/>
          </w:tcPr>
          <w:p w14:paraId="1F976F9A" w14:textId="77777777" w:rsidR="004602CE" w:rsidRPr="005973A4" w:rsidRDefault="004602CE" w:rsidP="004602CE">
            <w:pPr>
              <w:jc w:val="center"/>
              <w:rPr>
                <w:rFonts w:eastAsia="Calibri"/>
                <w:b/>
                <w:sz w:val="22"/>
                <w:szCs w:val="22"/>
                <w:lang w:eastAsia="en-US"/>
              </w:rPr>
            </w:pPr>
          </w:p>
        </w:tc>
        <w:tc>
          <w:tcPr>
            <w:tcW w:w="3679" w:type="dxa"/>
          </w:tcPr>
          <w:p w14:paraId="0FA13805" w14:textId="77777777" w:rsidR="004602CE" w:rsidRPr="005973A4" w:rsidRDefault="004602CE" w:rsidP="004602CE">
            <w:pPr>
              <w:rPr>
                <w:rFonts w:eastAsia="Calibri"/>
                <w:b/>
                <w:sz w:val="22"/>
                <w:szCs w:val="22"/>
                <w:lang w:eastAsia="en-US"/>
              </w:rPr>
            </w:pPr>
          </w:p>
        </w:tc>
      </w:tr>
      <w:tr w:rsidR="004602CE" w:rsidRPr="005973A4" w14:paraId="1E6172A0" w14:textId="77777777" w:rsidTr="004602CE">
        <w:tc>
          <w:tcPr>
            <w:tcW w:w="2552" w:type="dxa"/>
            <w:vAlign w:val="bottom"/>
          </w:tcPr>
          <w:p w14:paraId="050D6A7D" w14:textId="77777777" w:rsidR="004602CE" w:rsidRPr="005973A4" w:rsidRDefault="004602CE" w:rsidP="004602CE">
            <w:pPr>
              <w:rPr>
                <w:rFonts w:eastAsia="Calibri"/>
                <w:sz w:val="6"/>
                <w:szCs w:val="22"/>
                <w:lang w:eastAsia="en-US"/>
              </w:rPr>
            </w:pPr>
          </w:p>
        </w:tc>
        <w:tc>
          <w:tcPr>
            <w:tcW w:w="284" w:type="dxa"/>
            <w:tcBorders>
              <w:left w:val="single" w:sz="4" w:space="0" w:color="auto"/>
              <w:bottom w:val="single" w:sz="4" w:space="0" w:color="auto"/>
              <w:right w:val="single" w:sz="4" w:space="0" w:color="auto"/>
            </w:tcBorders>
          </w:tcPr>
          <w:p w14:paraId="6EBADFCD" w14:textId="77777777" w:rsidR="004602CE" w:rsidRPr="005973A4" w:rsidRDefault="004602CE" w:rsidP="004602CE">
            <w:pPr>
              <w:jc w:val="center"/>
              <w:rPr>
                <w:rFonts w:eastAsia="Calibri"/>
                <w:b/>
                <w:sz w:val="6"/>
                <w:szCs w:val="22"/>
                <w:lang w:eastAsia="en-US"/>
              </w:rPr>
            </w:pPr>
          </w:p>
        </w:tc>
        <w:tc>
          <w:tcPr>
            <w:tcW w:w="284" w:type="dxa"/>
            <w:tcBorders>
              <w:left w:val="single" w:sz="4" w:space="0" w:color="auto"/>
              <w:bottom w:val="single" w:sz="4" w:space="0" w:color="auto"/>
              <w:right w:val="single" w:sz="4" w:space="0" w:color="auto"/>
            </w:tcBorders>
          </w:tcPr>
          <w:p w14:paraId="1228A3A0" w14:textId="77777777" w:rsidR="004602CE" w:rsidRPr="005973A4" w:rsidRDefault="004602CE" w:rsidP="004602CE">
            <w:pPr>
              <w:jc w:val="center"/>
              <w:rPr>
                <w:rFonts w:eastAsia="Calibri"/>
                <w:b/>
                <w:sz w:val="6"/>
                <w:szCs w:val="22"/>
                <w:lang w:eastAsia="en-US"/>
              </w:rPr>
            </w:pPr>
          </w:p>
        </w:tc>
        <w:tc>
          <w:tcPr>
            <w:tcW w:w="284" w:type="dxa"/>
            <w:tcBorders>
              <w:left w:val="single" w:sz="4" w:space="0" w:color="auto"/>
              <w:bottom w:val="single" w:sz="4" w:space="0" w:color="auto"/>
              <w:right w:val="single" w:sz="4" w:space="0" w:color="auto"/>
            </w:tcBorders>
          </w:tcPr>
          <w:p w14:paraId="3C19F72F" w14:textId="77777777" w:rsidR="004602CE" w:rsidRPr="005973A4" w:rsidRDefault="004602CE" w:rsidP="004602CE">
            <w:pPr>
              <w:jc w:val="center"/>
              <w:rPr>
                <w:rFonts w:eastAsia="Calibri"/>
                <w:b/>
                <w:sz w:val="6"/>
                <w:szCs w:val="22"/>
                <w:lang w:eastAsia="en-US"/>
              </w:rPr>
            </w:pPr>
          </w:p>
        </w:tc>
        <w:tc>
          <w:tcPr>
            <w:tcW w:w="284" w:type="dxa"/>
            <w:tcBorders>
              <w:left w:val="single" w:sz="4" w:space="0" w:color="auto"/>
              <w:bottom w:val="single" w:sz="4" w:space="0" w:color="auto"/>
              <w:right w:val="single" w:sz="4" w:space="0" w:color="auto"/>
            </w:tcBorders>
          </w:tcPr>
          <w:p w14:paraId="4B2C998B" w14:textId="77777777" w:rsidR="004602CE" w:rsidRPr="005973A4" w:rsidRDefault="004602CE" w:rsidP="004602CE">
            <w:pPr>
              <w:jc w:val="center"/>
              <w:rPr>
                <w:rFonts w:eastAsia="Calibri"/>
                <w:b/>
                <w:sz w:val="6"/>
                <w:szCs w:val="22"/>
                <w:lang w:eastAsia="en-US"/>
              </w:rPr>
            </w:pPr>
          </w:p>
        </w:tc>
        <w:tc>
          <w:tcPr>
            <w:tcW w:w="284" w:type="dxa"/>
            <w:tcBorders>
              <w:left w:val="single" w:sz="4" w:space="0" w:color="auto"/>
              <w:bottom w:val="single" w:sz="4" w:space="0" w:color="auto"/>
              <w:right w:val="single" w:sz="4" w:space="0" w:color="auto"/>
            </w:tcBorders>
          </w:tcPr>
          <w:p w14:paraId="090B50AD" w14:textId="77777777" w:rsidR="004602CE" w:rsidRPr="005973A4" w:rsidRDefault="004602CE" w:rsidP="004602CE">
            <w:pPr>
              <w:jc w:val="center"/>
              <w:rPr>
                <w:rFonts w:eastAsia="Calibri"/>
                <w:b/>
                <w:sz w:val="6"/>
                <w:szCs w:val="22"/>
                <w:lang w:eastAsia="en-US"/>
              </w:rPr>
            </w:pPr>
          </w:p>
        </w:tc>
        <w:tc>
          <w:tcPr>
            <w:tcW w:w="284" w:type="dxa"/>
            <w:tcBorders>
              <w:left w:val="single" w:sz="4" w:space="0" w:color="auto"/>
              <w:bottom w:val="single" w:sz="4" w:space="0" w:color="auto"/>
              <w:right w:val="single" w:sz="4" w:space="0" w:color="auto"/>
            </w:tcBorders>
          </w:tcPr>
          <w:p w14:paraId="1222B4E6" w14:textId="77777777" w:rsidR="004602CE" w:rsidRPr="005973A4" w:rsidRDefault="004602CE" w:rsidP="004602CE">
            <w:pPr>
              <w:jc w:val="center"/>
              <w:rPr>
                <w:rFonts w:eastAsia="Calibri"/>
                <w:b/>
                <w:sz w:val="6"/>
                <w:szCs w:val="22"/>
                <w:lang w:eastAsia="en-US"/>
              </w:rPr>
            </w:pPr>
          </w:p>
        </w:tc>
        <w:tc>
          <w:tcPr>
            <w:tcW w:w="284" w:type="dxa"/>
            <w:tcBorders>
              <w:left w:val="single" w:sz="4" w:space="0" w:color="auto"/>
              <w:bottom w:val="single" w:sz="4" w:space="0" w:color="auto"/>
              <w:right w:val="single" w:sz="4" w:space="0" w:color="auto"/>
            </w:tcBorders>
          </w:tcPr>
          <w:p w14:paraId="588289EF" w14:textId="77777777" w:rsidR="004602CE" w:rsidRPr="005973A4" w:rsidRDefault="004602CE" w:rsidP="004602CE">
            <w:pPr>
              <w:jc w:val="center"/>
              <w:rPr>
                <w:rFonts w:eastAsia="Calibri"/>
                <w:b/>
                <w:sz w:val="6"/>
                <w:szCs w:val="22"/>
                <w:lang w:eastAsia="en-US"/>
              </w:rPr>
            </w:pPr>
          </w:p>
        </w:tc>
        <w:tc>
          <w:tcPr>
            <w:tcW w:w="284" w:type="dxa"/>
            <w:tcBorders>
              <w:left w:val="single" w:sz="4" w:space="0" w:color="auto"/>
              <w:right w:val="single" w:sz="4" w:space="0" w:color="auto"/>
            </w:tcBorders>
          </w:tcPr>
          <w:p w14:paraId="22F28060" w14:textId="77777777" w:rsidR="004602CE" w:rsidRPr="005973A4" w:rsidRDefault="004602CE" w:rsidP="004602CE">
            <w:pPr>
              <w:jc w:val="center"/>
              <w:rPr>
                <w:rFonts w:eastAsia="Calibri"/>
                <w:b/>
                <w:sz w:val="6"/>
                <w:szCs w:val="22"/>
                <w:lang w:eastAsia="en-US"/>
              </w:rPr>
            </w:pPr>
          </w:p>
        </w:tc>
        <w:tc>
          <w:tcPr>
            <w:tcW w:w="284" w:type="dxa"/>
            <w:tcBorders>
              <w:left w:val="single" w:sz="4" w:space="0" w:color="auto"/>
              <w:bottom w:val="single" w:sz="4" w:space="0" w:color="auto"/>
              <w:right w:val="single" w:sz="4" w:space="0" w:color="auto"/>
            </w:tcBorders>
          </w:tcPr>
          <w:p w14:paraId="4C33A197" w14:textId="77777777" w:rsidR="004602CE" w:rsidRPr="005973A4" w:rsidRDefault="004602CE" w:rsidP="004602CE">
            <w:pPr>
              <w:jc w:val="center"/>
              <w:rPr>
                <w:rFonts w:eastAsia="Calibri"/>
                <w:b/>
                <w:sz w:val="6"/>
                <w:szCs w:val="22"/>
                <w:lang w:eastAsia="en-US"/>
              </w:rPr>
            </w:pPr>
          </w:p>
        </w:tc>
        <w:tc>
          <w:tcPr>
            <w:tcW w:w="284" w:type="dxa"/>
            <w:tcBorders>
              <w:left w:val="single" w:sz="4" w:space="0" w:color="auto"/>
              <w:bottom w:val="single" w:sz="4" w:space="0" w:color="auto"/>
              <w:right w:val="single" w:sz="4" w:space="0" w:color="auto"/>
            </w:tcBorders>
          </w:tcPr>
          <w:p w14:paraId="73CAF8F7" w14:textId="77777777" w:rsidR="004602CE" w:rsidRPr="005973A4" w:rsidRDefault="004602CE" w:rsidP="004602CE">
            <w:pPr>
              <w:jc w:val="center"/>
              <w:rPr>
                <w:rFonts w:eastAsia="Calibri"/>
                <w:b/>
                <w:sz w:val="6"/>
                <w:szCs w:val="22"/>
                <w:lang w:eastAsia="en-US"/>
              </w:rPr>
            </w:pPr>
          </w:p>
        </w:tc>
        <w:tc>
          <w:tcPr>
            <w:tcW w:w="284" w:type="dxa"/>
            <w:tcBorders>
              <w:left w:val="single" w:sz="4" w:space="0" w:color="auto"/>
              <w:bottom w:val="single" w:sz="4" w:space="0" w:color="auto"/>
              <w:right w:val="single" w:sz="4" w:space="0" w:color="auto"/>
            </w:tcBorders>
          </w:tcPr>
          <w:p w14:paraId="4CBE1723" w14:textId="77777777" w:rsidR="004602CE" w:rsidRPr="005973A4" w:rsidRDefault="004602CE" w:rsidP="004602CE">
            <w:pPr>
              <w:jc w:val="center"/>
              <w:rPr>
                <w:rFonts w:eastAsia="Calibri"/>
                <w:b/>
                <w:sz w:val="6"/>
                <w:szCs w:val="22"/>
                <w:lang w:eastAsia="en-US"/>
              </w:rPr>
            </w:pPr>
          </w:p>
        </w:tc>
        <w:tc>
          <w:tcPr>
            <w:tcW w:w="284" w:type="dxa"/>
            <w:tcBorders>
              <w:left w:val="single" w:sz="4" w:space="0" w:color="auto"/>
              <w:bottom w:val="single" w:sz="4" w:space="0" w:color="auto"/>
              <w:right w:val="single" w:sz="4" w:space="0" w:color="auto"/>
            </w:tcBorders>
          </w:tcPr>
          <w:p w14:paraId="338A79D9" w14:textId="77777777" w:rsidR="004602CE" w:rsidRPr="005973A4" w:rsidRDefault="004602CE" w:rsidP="004602CE">
            <w:pPr>
              <w:jc w:val="center"/>
              <w:rPr>
                <w:rFonts w:eastAsia="Calibri"/>
                <w:b/>
                <w:sz w:val="6"/>
                <w:szCs w:val="22"/>
                <w:lang w:eastAsia="en-US"/>
              </w:rPr>
            </w:pPr>
          </w:p>
        </w:tc>
        <w:tc>
          <w:tcPr>
            <w:tcW w:w="284" w:type="dxa"/>
            <w:tcBorders>
              <w:left w:val="single" w:sz="4" w:space="0" w:color="auto"/>
              <w:bottom w:val="single" w:sz="4" w:space="0" w:color="auto"/>
              <w:right w:val="single" w:sz="4" w:space="0" w:color="auto"/>
            </w:tcBorders>
          </w:tcPr>
          <w:p w14:paraId="62715565" w14:textId="77777777" w:rsidR="004602CE" w:rsidRPr="005973A4" w:rsidRDefault="004602CE" w:rsidP="004602CE">
            <w:pPr>
              <w:jc w:val="center"/>
              <w:rPr>
                <w:rFonts w:eastAsia="Calibri"/>
                <w:b/>
                <w:sz w:val="6"/>
                <w:szCs w:val="22"/>
                <w:lang w:eastAsia="en-US"/>
              </w:rPr>
            </w:pPr>
          </w:p>
        </w:tc>
        <w:tc>
          <w:tcPr>
            <w:tcW w:w="284" w:type="dxa"/>
            <w:tcBorders>
              <w:left w:val="single" w:sz="4" w:space="0" w:color="auto"/>
            </w:tcBorders>
          </w:tcPr>
          <w:p w14:paraId="30E5DC2F" w14:textId="77777777" w:rsidR="004602CE" w:rsidRPr="005973A4" w:rsidRDefault="004602CE" w:rsidP="004602CE">
            <w:pPr>
              <w:jc w:val="center"/>
              <w:rPr>
                <w:rFonts w:eastAsia="Calibri"/>
                <w:b/>
                <w:sz w:val="6"/>
                <w:szCs w:val="22"/>
                <w:lang w:eastAsia="en-US"/>
              </w:rPr>
            </w:pPr>
          </w:p>
        </w:tc>
        <w:tc>
          <w:tcPr>
            <w:tcW w:w="3679" w:type="dxa"/>
            <w:tcBorders>
              <w:bottom w:val="single" w:sz="4" w:space="0" w:color="auto"/>
            </w:tcBorders>
          </w:tcPr>
          <w:p w14:paraId="7D3CBE67" w14:textId="77777777" w:rsidR="004602CE" w:rsidRPr="005973A4" w:rsidRDefault="004602CE" w:rsidP="004602CE">
            <w:pPr>
              <w:rPr>
                <w:rFonts w:eastAsia="Calibri"/>
                <w:sz w:val="6"/>
                <w:szCs w:val="22"/>
                <w:lang w:eastAsia="en-US"/>
              </w:rPr>
            </w:pPr>
          </w:p>
        </w:tc>
      </w:tr>
      <w:tr w:rsidR="004602CE" w:rsidRPr="005973A4" w14:paraId="17AF0051" w14:textId="77777777" w:rsidTr="004602CE">
        <w:trPr>
          <w:cantSplit/>
        </w:trPr>
        <w:tc>
          <w:tcPr>
            <w:tcW w:w="2552" w:type="dxa"/>
            <w:vAlign w:val="bottom"/>
          </w:tcPr>
          <w:p w14:paraId="1B772BAF" w14:textId="77777777" w:rsidR="004602CE" w:rsidRPr="005973A4" w:rsidRDefault="004602CE" w:rsidP="004602CE">
            <w:pPr>
              <w:rPr>
                <w:rFonts w:eastAsia="Calibri"/>
                <w:i/>
                <w:sz w:val="12"/>
                <w:szCs w:val="22"/>
                <w:lang w:eastAsia="en-US"/>
              </w:rPr>
            </w:pPr>
          </w:p>
        </w:tc>
        <w:tc>
          <w:tcPr>
            <w:tcW w:w="3692" w:type="dxa"/>
            <w:gridSpan w:val="13"/>
          </w:tcPr>
          <w:p w14:paraId="45D39DF5" w14:textId="77777777" w:rsidR="004602CE" w:rsidRPr="005973A4" w:rsidRDefault="004602CE" w:rsidP="004602CE">
            <w:pPr>
              <w:jc w:val="center"/>
              <w:rPr>
                <w:rFonts w:eastAsia="Calibri"/>
                <w:i/>
                <w:sz w:val="12"/>
                <w:szCs w:val="22"/>
                <w:lang w:eastAsia="en-US"/>
              </w:rPr>
            </w:pPr>
            <w:r w:rsidRPr="005973A4">
              <w:rPr>
                <w:rFonts w:eastAsia="Calibri"/>
                <w:i/>
                <w:sz w:val="12"/>
                <w:szCs w:val="22"/>
                <w:lang w:eastAsia="en-US"/>
              </w:rPr>
              <w:t>Код анкеты</w:t>
            </w:r>
          </w:p>
        </w:tc>
        <w:tc>
          <w:tcPr>
            <w:tcW w:w="284" w:type="dxa"/>
          </w:tcPr>
          <w:p w14:paraId="625FA17C" w14:textId="77777777" w:rsidR="004602CE" w:rsidRPr="005973A4" w:rsidRDefault="004602CE" w:rsidP="004602CE">
            <w:pPr>
              <w:jc w:val="center"/>
              <w:rPr>
                <w:rFonts w:eastAsia="Calibri"/>
                <w:i/>
                <w:sz w:val="12"/>
                <w:szCs w:val="22"/>
                <w:lang w:eastAsia="en-US"/>
              </w:rPr>
            </w:pPr>
          </w:p>
        </w:tc>
        <w:tc>
          <w:tcPr>
            <w:tcW w:w="3679" w:type="dxa"/>
          </w:tcPr>
          <w:p w14:paraId="09C2F7F4" w14:textId="77777777" w:rsidR="004602CE" w:rsidRPr="005973A4" w:rsidRDefault="004602CE" w:rsidP="004602CE">
            <w:pPr>
              <w:jc w:val="center"/>
              <w:rPr>
                <w:rFonts w:eastAsia="Calibri"/>
                <w:i/>
                <w:sz w:val="12"/>
                <w:szCs w:val="22"/>
                <w:lang w:eastAsia="en-US"/>
              </w:rPr>
            </w:pPr>
            <w:r w:rsidRPr="005973A4">
              <w:rPr>
                <w:rFonts w:eastAsia="Calibri"/>
                <w:i/>
                <w:sz w:val="12"/>
                <w:szCs w:val="22"/>
                <w:lang w:eastAsia="en-US"/>
              </w:rPr>
              <w:t>Краткое наименование</w:t>
            </w:r>
          </w:p>
        </w:tc>
      </w:tr>
    </w:tbl>
    <w:p w14:paraId="2FABF181" w14:textId="77777777" w:rsidR="004602CE" w:rsidRPr="005973A4" w:rsidRDefault="004602CE" w:rsidP="004602CE">
      <w:pPr>
        <w:ind w:right="850"/>
        <w:rPr>
          <w:rFonts w:eastAsia="Calibri"/>
          <w:sz w:val="6"/>
          <w:szCs w:val="22"/>
          <w:lang w:eastAsia="en-US"/>
        </w:rPr>
      </w:pPr>
    </w:p>
    <w:tbl>
      <w:tblPr>
        <w:tblW w:w="10207" w:type="dxa"/>
        <w:tblInd w:w="-743" w:type="dxa"/>
        <w:tblLayout w:type="fixed"/>
        <w:tblLook w:val="0000" w:firstRow="0" w:lastRow="0" w:firstColumn="0" w:lastColumn="0" w:noHBand="0" w:noVBand="0"/>
      </w:tblPr>
      <w:tblGrid>
        <w:gridCol w:w="2552"/>
        <w:gridCol w:w="284"/>
        <w:gridCol w:w="284"/>
        <w:gridCol w:w="284"/>
        <w:gridCol w:w="284"/>
        <w:gridCol w:w="284"/>
        <w:gridCol w:w="284"/>
        <w:gridCol w:w="284"/>
        <w:gridCol w:w="284"/>
        <w:gridCol w:w="284"/>
        <w:gridCol w:w="284"/>
        <w:gridCol w:w="284"/>
        <w:gridCol w:w="284"/>
        <w:gridCol w:w="284"/>
        <w:gridCol w:w="284"/>
        <w:gridCol w:w="3679"/>
      </w:tblGrid>
      <w:tr w:rsidR="004602CE" w:rsidRPr="005973A4" w14:paraId="5C310855" w14:textId="77777777" w:rsidTr="004602CE">
        <w:trPr>
          <w:trHeight w:hRule="exact" w:val="227"/>
        </w:trPr>
        <w:tc>
          <w:tcPr>
            <w:tcW w:w="2552" w:type="dxa"/>
            <w:vAlign w:val="bottom"/>
          </w:tcPr>
          <w:p w14:paraId="725C9FAD" w14:textId="77777777" w:rsidR="004602CE" w:rsidRPr="005973A4" w:rsidRDefault="004602CE" w:rsidP="004602CE">
            <w:pPr>
              <w:rPr>
                <w:rFonts w:eastAsia="Calibri"/>
                <w:sz w:val="16"/>
                <w:szCs w:val="22"/>
                <w:lang w:eastAsia="en-US"/>
              </w:rPr>
            </w:pPr>
            <w:r w:rsidRPr="005973A4">
              <w:rPr>
                <w:rFonts w:eastAsia="Calibri"/>
                <w:i/>
                <w:sz w:val="18"/>
                <w:szCs w:val="22"/>
                <w:lang w:eastAsia="en-US"/>
              </w:rPr>
              <w:t>Инициатор поручения:</w:t>
            </w:r>
          </w:p>
        </w:tc>
        <w:tc>
          <w:tcPr>
            <w:tcW w:w="284" w:type="dxa"/>
          </w:tcPr>
          <w:p w14:paraId="6666AA6E" w14:textId="77777777" w:rsidR="004602CE" w:rsidRPr="005973A4" w:rsidRDefault="004602CE" w:rsidP="004602CE">
            <w:pPr>
              <w:ind w:left="-108"/>
              <w:jc w:val="center"/>
              <w:rPr>
                <w:rFonts w:eastAsia="Calibri"/>
                <w:sz w:val="22"/>
                <w:szCs w:val="22"/>
                <w:lang w:eastAsia="en-US"/>
              </w:rPr>
            </w:pPr>
          </w:p>
        </w:tc>
        <w:tc>
          <w:tcPr>
            <w:tcW w:w="284" w:type="dxa"/>
          </w:tcPr>
          <w:p w14:paraId="0BA51E19" w14:textId="77777777" w:rsidR="004602CE" w:rsidRPr="005973A4" w:rsidRDefault="004602CE" w:rsidP="004602CE">
            <w:pPr>
              <w:ind w:left="-108"/>
              <w:jc w:val="center"/>
              <w:rPr>
                <w:rFonts w:eastAsia="Calibri"/>
                <w:sz w:val="22"/>
                <w:szCs w:val="22"/>
                <w:lang w:eastAsia="en-US"/>
              </w:rPr>
            </w:pPr>
          </w:p>
        </w:tc>
        <w:tc>
          <w:tcPr>
            <w:tcW w:w="284" w:type="dxa"/>
          </w:tcPr>
          <w:p w14:paraId="58805A48" w14:textId="77777777" w:rsidR="004602CE" w:rsidRPr="005973A4" w:rsidRDefault="004602CE" w:rsidP="004602CE">
            <w:pPr>
              <w:ind w:left="-109"/>
              <w:jc w:val="center"/>
              <w:rPr>
                <w:rFonts w:eastAsia="Calibri"/>
                <w:sz w:val="22"/>
                <w:szCs w:val="22"/>
                <w:lang w:eastAsia="en-US"/>
              </w:rPr>
            </w:pPr>
          </w:p>
        </w:tc>
        <w:tc>
          <w:tcPr>
            <w:tcW w:w="284" w:type="dxa"/>
          </w:tcPr>
          <w:p w14:paraId="4F1454A5" w14:textId="77777777" w:rsidR="004602CE" w:rsidRPr="005973A4" w:rsidRDefault="004602CE" w:rsidP="004602CE">
            <w:pPr>
              <w:ind w:left="-109"/>
              <w:jc w:val="center"/>
              <w:rPr>
                <w:rFonts w:eastAsia="Calibri"/>
                <w:sz w:val="22"/>
                <w:szCs w:val="22"/>
                <w:lang w:eastAsia="en-US"/>
              </w:rPr>
            </w:pPr>
          </w:p>
        </w:tc>
        <w:tc>
          <w:tcPr>
            <w:tcW w:w="284" w:type="dxa"/>
          </w:tcPr>
          <w:p w14:paraId="5A002BA3" w14:textId="77777777" w:rsidR="004602CE" w:rsidRPr="005973A4" w:rsidRDefault="004602CE" w:rsidP="004602CE">
            <w:pPr>
              <w:ind w:left="-110"/>
              <w:jc w:val="center"/>
              <w:rPr>
                <w:rFonts w:eastAsia="Calibri"/>
                <w:sz w:val="22"/>
                <w:szCs w:val="22"/>
                <w:lang w:eastAsia="en-US"/>
              </w:rPr>
            </w:pPr>
          </w:p>
        </w:tc>
        <w:tc>
          <w:tcPr>
            <w:tcW w:w="284" w:type="dxa"/>
          </w:tcPr>
          <w:p w14:paraId="5396E30E" w14:textId="77777777" w:rsidR="004602CE" w:rsidRPr="005973A4" w:rsidRDefault="004602CE" w:rsidP="004602CE">
            <w:pPr>
              <w:ind w:left="-110"/>
              <w:jc w:val="center"/>
              <w:rPr>
                <w:rFonts w:eastAsia="Calibri"/>
                <w:sz w:val="22"/>
                <w:szCs w:val="22"/>
                <w:lang w:eastAsia="en-US"/>
              </w:rPr>
            </w:pPr>
          </w:p>
        </w:tc>
        <w:tc>
          <w:tcPr>
            <w:tcW w:w="284" w:type="dxa"/>
          </w:tcPr>
          <w:p w14:paraId="5E917DEE" w14:textId="77777777" w:rsidR="004602CE" w:rsidRPr="005973A4" w:rsidRDefault="004602CE" w:rsidP="004602CE">
            <w:pPr>
              <w:jc w:val="center"/>
              <w:rPr>
                <w:rFonts w:eastAsia="Calibri"/>
                <w:sz w:val="22"/>
                <w:szCs w:val="22"/>
                <w:lang w:eastAsia="en-US"/>
              </w:rPr>
            </w:pPr>
          </w:p>
        </w:tc>
        <w:tc>
          <w:tcPr>
            <w:tcW w:w="284" w:type="dxa"/>
          </w:tcPr>
          <w:p w14:paraId="0E98F83E" w14:textId="77777777" w:rsidR="004602CE" w:rsidRPr="005973A4" w:rsidRDefault="004602CE" w:rsidP="004602CE">
            <w:pPr>
              <w:jc w:val="center"/>
              <w:rPr>
                <w:rFonts w:eastAsia="Calibri"/>
                <w:sz w:val="22"/>
                <w:szCs w:val="22"/>
                <w:lang w:eastAsia="en-US"/>
              </w:rPr>
            </w:pPr>
          </w:p>
        </w:tc>
        <w:tc>
          <w:tcPr>
            <w:tcW w:w="284" w:type="dxa"/>
          </w:tcPr>
          <w:p w14:paraId="1D7821C4" w14:textId="77777777" w:rsidR="004602CE" w:rsidRPr="005973A4" w:rsidRDefault="004602CE" w:rsidP="004602CE">
            <w:pPr>
              <w:jc w:val="center"/>
              <w:rPr>
                <w:rFonts w:eastAsia="Calibri"/>
                <w:sz w:val="22"/>
                <w:szCs w:val="22"/>
                <w:lang w:eastAsia="en-US"/>
              </w:rPr>
            </w:pPr>
          </w:p>
        </w:tc>
        <w:tc>
          <w:tcPr>
            <w:tcW w:w="284" w:type="dxa"/>
          </w:tcPr>
          <w:p w14:paraId="24B41B5F" w14:textId="77777777" w:rsidR="004602CE" w:rsidRPr="005973A4" w:rsidRDefault="004602CE" w:rsidP="004602CE">
            <w:pPr>
              <w:jc w:val="center"/>
              <w:rPr>
                <w:rFonts w:eastAsia="Calibri"/>
                <w:sz w:val="22"/>
                <w:szCs w:val="22"/>
                <w:lang w:eastAsia="en-US"/>
              </w:rPr>
            </w:pPr>
          </w:p>
        </w:tc>
        <w:tc>
          <w:tcPr>
            <w:tcW w:w="284" w:type="dxa"/>
          </w:tcPr>
          <w:p w14:paraId="2C8AC3B6" w14:textId="77777777" w:rsidR="004602CE" w:rsidRPr="005973A4" w:rsidRDefault="004602CE" w:rsidP="004602CE">
            <w:pPr>
              <w:jc w:val="center"/>
              <w:rPr>
                <w:rFonts w:eastAsia="Calibri"/>
                <w:sz w:val="22"/>
                <w:szCs w:val="22"/>
                <w:lang w:eastAsia="en-US"/>
              </w:rPr>
            </w:pPr>
          </w:p>
        </w:tc>
        <w:tc>
          <w:tcPr>
            <w:tcW w:w="284" w:type="dxa"/>
          </w:tcPr>
          <w:p w14:paraId="6282D96F" w14:textId="77777777" w:rsidR="004602CE" w:rsidRPr="005973A4" w:rsidRDefault="004602CE" w:rsidP="004602CE">
            <w:pPr>
              <w:jc w:val="center"/>
              <w:rPr>
                <w:rFonts w:eastAsia="Calibri"/>
                <w:sz w:val="22"/>
                <w:szCs w:val="22"/>
                <w:lang w:eastAsia="en-US"/>
              </w:rPr>
            </w:pPr>
          </w:p>
        </w:tc>
        <w:tc>
          <w:tcPr>
            <w:tcW w:w="284" w:type="dxa"/>
          </w:tcPr>
          <w:p w14:paraId="50DC59A1" w14:textId="77777777" w:rsidR="004602CE" w:rsidRPr="005973A4" w:rsidRDefault="004602CE" w:rsidP="004602CE">
            <w:pPr>
              <w:jc w:val="center"/>
              <w:rPr>
                <w:rFonts w:eastAsia="Calibri"/>
                <w:sz w:val="22"/>
                <w:szCs w:val="22"/>
                <w:lang w:eastAsia="en-US"/>
              </w:rPr>
            </w:pPr>
          </w:p>
        </w:tc>
        <w:tc>
          <w:tcPr>
            <w:tcW w:w="284" w:type="dxa"/>
          </w:tcPr>
          <w:p w14:paraId="30675B51" w14:textId="77777777" w:rsidR="004602CE" w:rsidRPr="005973A4" w:rsidRDefault="004602CE" w:rsidP="004602CE">
            <w:pPr>
              <w:jc w:val="center"/>
              <w:rPr>
                <w:rFonts w:eastAsia="Calibri"/>
                <w:sz w:val="22"/>
                <w:szCs w:val="22"/>
                <w:lang w:eastAsia="en-US"/>
              </w:rPr>
            </w:pPr>
          </w:p>
        </w:tc>
        <w:tc>
          <w:tcPr>
            <w:tcW w:w="3679" w:type="dxa"/>
          </w:tcPr>
          <w:p w14:paraId="08270680" w14:textId="77777777" w:rsidR="004602CE" w:rsidRPr="005973A4" w:rsidRDefault="004602CE" w:rsidP="004602CE">
            <w:pPr>
              <w:rPr>
                <w:rFonts w:eastAsia="Calibri"/>
                <w:sz w:val="22"/>
                <w:szCs w:val="22"/>
                <w:lang w:eastAsia="en-US"/>
              </w:rPr>
            </w:pPr>
          </w:p>
        </w:tc>
      </w:tr>
      <w:tr w:rsidR="004602CE" w:rsidRPr="005973A4" w14:paraId="59DAD789" w14:textId="77777777" w:rsidTr="004602CE">
        <w:tc>
          <w:tcPr>
            <w:tcW w:w="2552" w:type="dxa"/>
          </w:tcPr>
          <w:p w14:paraId="601988AF" w14:textId="77777777" w:rsidR="004602CE" w:rsidRPr="005973A4" w:rsidRDefault="004602CE" w:rsidP="004602CE">
            <w:pPr>
              <w:rPr>
                <w:rFonts w:eastAsia="Calibri"/>
                <w:sz w:val="6"/>
                <w:szCs w:val="22"/>
                <w:lang w:eastAsia="en-US"/>
              </w:rPr>
            </w:pPr>
          </w:p>
        </w:tc>
        <w:tc>
          <w:tcPr>
            <w:tcW w:w="284" w:type="dxa"/>
            <w:tcBorders>
              <w:left w:val="single" w:sz="4" w:space="0" w:color="auto"/>
              <w:bottom w:val="single" w:sz="4" w:space="0" w:color="auto"/>
              <w:right w:val="single" w:sz="4" w:space="0" w:color="auto"/>
            </w:tcBorders>
          </w:tcPr>
          <w:p w14:paraId="4E9D7951" w14:textId="77777777" w:rsidR="004602CE" w:rsidRPr="005973A4" w:rsidRDefault="004602CE" w:rsidP="004602CE">
            <w:pPr>
              <w:jc w:val="center"/>
              <w:rPr>
                <w:rFonts w:eastAsia="Calibri"/>
                <w:sz w:val="6"/>
                <w:szCs w:val="22"/>
                <w:lang w:eastAsia="en-US"/>
              </w:rPr>
            </w:pPr>
          </w:p>
        </w:tc>
        <w:tc>
          <w:tcPr>
            <w:tcW w:w="284" w:type="dxa"/>
            <w:tcBorders>
              <w:left w:val="single" w:sz="4" w:space="0" w:color="auto"/>
              <w:bottom w:val="single" w:sz="4" w:space="0" w:color="auto"/>
              <w:right w:val="single" w:sz="4" w:space="0" w:color="auto"/>
            </w:tcBorders>
          </w:tcPr>
          <w:p w14:paraId="0A43E6CE" w14:textId="77777777" w:rsidR="004602CE" w:rsidRPr="005973A4" w:rsidRDefault="004602CE" w:rsidP="004602CE">
            <w:pPr>
              <w:jc w:val="center"/>
              <w:rPr>
                <w:rFonts w:eastAsia="Calibri"/>
                <w:sz w:val="6"/>
                <w:szCs w:val="22"/>
                <w:lang w:eastAsia="en-US"/>
              </w:rPr>
            </w:pPr>
          </w:p>
        </w:tc>
        <w:tc>
          <w:tcPr>
            <w:tcW w:w="284" w:type="dxa"/>
            <w:tcBorders>
              <w:left w:val="single" w:sz="4" w:space="0" w:color="auto"/>
              <w:bottom w:val="single" w:sz="4" w:space="0" w:color="auto"/>
              <w:right w:val="single" w:sz="4" w:space="0" w:color="auto"/>
            </w:tcBorders>
          </w:tcPr>
          <w:p w14:paraId="69FA2029" w14:textId="77777777" w:rsidR="004602CE" w:rsidRPr="005973A4" w:rsidRDefault="004602CE" w:rsidP="004602CE">
            <w:pPr>
              <w:jc w:val="center"/>
              <w:rPr>
                <w:rFonts w:eastAsia="Calibri"/>
                <w:sz w:val="6"/>
                <w:szCs w:val="22"/>
                <w:lang w:eastAsia="en-US"/>
              </w:rPr>
            </w:pPr>
          </w:p>
        </w:tc>
        <w:tc>
          <w:tcPr>
            <w:tcW w:w="284" w:type="dxa"/>
            <w:tcBorders>
              <w:left w:val="single" w:sz="4" w:space="0" w:color="auto"/>
              <w:bottom w:val="single" w:sz="4" w:space="0" w:color="auto"/>
              <w:right w:val="single" w:sz="4" w:space="0" w:color="auto"/>
            </w:tcBorders>
          </w:tcPr>
          <w:p w14:paraId="3BB0AEFE" w14:textId="77777777" w:rsidR="004602CE" w:rsidRPr="005973A4" w:rsidRDefault="004602CE" w:rsidP="004602CE">
            <w:pPr>
              <w:jc w:val="center"/>
              <w:rPr>
                <w:rFonts w:eastAsia="Calibri"/>
                <w:sz w:val="6"/>
                <w:szCs w:val="22"/>
                <w:lang w:eastAsia="en-US"/>
              </w:rPr>
            </w:pPr>
          </w:p>
        </w:tc>
        <w:tc>
          <w:tcPr>
            <w:tcW w:w="284" w:type="dxa"/>
            <w:tcBorders>
              <w:left w:val="single" w:sz="4" w:space="0" w:color="auto"/>
              <w:bottom w:val="single" w:sz="4" w:space="0" w:color="auto"/>
              <w:right w:val="single" w:sz="4" w:space="0" w:color="auto"/>
            </w:tcBorders>
          </w:tcPr>
          <w:p w14:paraId="043627E9" w14:textId="77777777" w:rsidR="004602CE" w:rsidRPr="005973A4" w:rsidRDefault="004602CE" w:rsidP="004602CE">
            <w:pPr>
              <w:jc w:val="center"/>
              <w:rPr>
                <w:rFonts w:eastAsia="Calibri"/>
                <w:sz w:val="6"/>
                <w:szCs w:val="22"/>
                <w:lang w:eastAsia="en-US"/>
              </w:rPr>
            </w:pPr>
          </w:p>
        </w:tc>
        <w:tc>
          <w:tcPr>
            <w:tcW w:w="284" w:type="dxa"/>
            <w:tcBorders>
              <w:left w:val="single" w:sz="4" w:space="0" w:color="auto"/>
              <w:bottom w:val="single" w:sz="4" w:space="0" w:color="auto"/>
              <w:right w:val="single" w:sz="4" w:space="0" w:color="auto"/>
            </w:tcBorders>
          </w:tcPr>
          <w:p w14:paraId="2CA5BCC2" w14:textId="77777777" w:rsidR="004602CE" w:rsidRPr="005973A4" w:rsidRDefault="004602CE" w:rsidP="004602CE">
            <w:pPr>
              <w:jc w:val="center"/>
              <w:rPr>
                <w:rFonts w:eastAsia="Calibri"/>
                <w:sz w:val="6"/>
                <w:szCs w:val="22"/>
                <w:lang w:eastAsia="en-US"/>
              </w:rPr>
            </w:pPr>
          </w:p>
        </w:tc>
        <w:tc>
          <w:tcPr>
            <w:tcW w:w="284" w:type="dxa"/>
            <w:tcBorders>
              <w:left w:val="single" w:sz="4" w:space="0" w:color="auto"/>
              <w:bottom w:val="single" w:sz="4" w:space="0" w:color="auto"/>
              <w:right w:val="single" w:sz="4" w:space="0" w:color="auto"/>
            </w:tcBorders>
          </w:tcPr>
          <w:p w14:paraId="6D473145" w14:textId="77777777" w:rsidR="004602CE" w:rsidRPr="005973A4" w:rsidRDefault="004602CE" w:rsidP="004602CE">
            <w:pPr>
              <w:jc w:val="center"/>
              <w:rPr>
                <w:rFonts w:eastAsia="Calibri"/>
                <w:sz w:val="6"/>
                <w:szCs w:val="22"/>
                <w:lang w:eastAsia="en-US"/>
              </w:rPr>
            </w:pPr>
          </w:p>
        </w:tc>
        <w:tc>
          <w:tcPr>
            <w:tcW w:w="284" w:type="dxa"/>
            <w:tcBorders>
              <w:left w:val="single" w:sz="4" w:space="0" w:color="auto"/>
              <w:right w:val="single" w:sz="4" w:space="0" w:color="auto"/>
            </w:tcBorders>
          </w:tcPr>
          <w:p w14:paraId="5F3A1941" w14:textId="77777777" w:rsidR="004602CE" w:rsidRPr="005973A4" w:rsidRDefault="004602CE" w:rsidP="004602CE">
            <w:pPr>
              <w:jc w:val="center"/>
              <w:rPr>
                <w:rFonts w:eastAsia="Calibri"/>
                <w:sz w:val="6"/>
                <w:szCs w:val="22"/>
                <w:lang w:eastAsia="en-US"/>
              </w:rPr>
            </w:pPr>
          </w:p>
        </w:tc>
        <w:tc>
          <w:tcPr>
            <w:tcW w:w="284" w:type="dxa"/>
            <w:tcBorders>
              <w:left w:val="single" w:sz="4" w:space="0" w:color="auto"/>
              <w:bottom w:val="single" w:sz="4" w:space="0" w:color="auto"/>
              <w:right w:val="single" w:sz="4" w:space="0" w:color="auto"/>
            </w:tcBorders>
          </w:tcPr>
          <w:p w14:paraId="52E7AFC0" w14:textId="77777777" w:rsidR="004602CE" w:rsidRPr="005973A4" w:rsidRDefault="004602CE" w:rsidP="004602CE">
            <w:pPr>
              <w:jc w:val="center"/>
              <w:rPr>
                <w:rFonts w:eastAsia="Calibri"/>
                <w:sz w:val="6"/>
                <w:szCs w:val="22"/>
                <w:lang w:eastAsia="en-US"/>
              </w:rPr>
            </w:pPr>
          </w:p>
        </w:tc>
        <w:tc>
          <w:tcPr>
            <w:tcW w:w="284" w:type="dxa"/>
            <w:tcBorders>
              <w:left w:val="single" w:sz="4" w:space="0" w:color="auto"/>
              <w:bottom w:val="single" w:sz="4" w:space="0" w:color="auto"/>
              <w:right w:val="single" w:sz="4" w:space="0" w:color="auto"/>
            </w:tcBorders>
          </w:tcPr>
          <w:p w14:paraId="1D4E2A20" w14:textId="77777777" w:rsidR="004602CE" w:rsidRPr="005973A4" w:rsidRDefault="004602CE" w:rsidP="004602CE">
            <w:pPr>
              <w:jc w:val="center"/>
              <w:rPr>
                <w:rFonts w:eastAsia="Calibri"/>
                <w:sz w:val="6"/>
                <w:szCs w:val="22"/>
                <w:lang w:eastAsia="en-US"/>
              </w:rPr>
            </w:pPr>
          </w:p>
        </w:tc>
        <w:tc>
          <w:tcPr>
            <w:tcW w:w="284" w:type="dxa"/>
            <w:tcBorders>
              <w:left w:val="single" w:sz="4" w:space="0" w:color="auto"/>
              <w:bottom w:val="single" w:sz="4" w:space="0" w:color="auto"/>
              <w:right w:val="single" w:sz="4" w:space="0" w:color="auto"/>
            </w:tcBorders>
          </w:tcPr>
          <w:p w14:paraId="5AB2CB24" w14:textId="77777777" w:rsidR="004602CE" w:rsidRPr="005973A4" w:rsidRDefault="004602CE" w:rsidP="004602CE">
            <w:pPr>
              <w:jc w:val="center"/>
              <w:rPr>
                <w:rFonts w:eastAsia="Calibri"/>
                <w:sz w:val="6"/>
                <w:szCs w:val="22"/>
                <w:lang w:eastAsia="en-US"/>
              </w:rPr>
            </w:pPr>
          </w:p>
        </w:tc>
        <w:tc>
          <w:tcPr>
            <w:tcW w:w="284" w:type="dxa"/>
            <w:tcBorders>
              <w:left w:val="single" w:sz="4" w:space="0" w:color="auto"/>
              <w:bottom w:val="single" w:sz="4" w:space="0" w:color="auto"/>
              <w:right w:val="single" w:sz="4" w:space="0" w:color="auto"/>
            </w:tcBorders>
          </w:tcPr>
          <w:p w14:paraId="182802CA" w14:textId="77777777" w:rsidR="004602CE" w:rsidRPr="005973A4" w:rsidRDefault="004602CE" w:rsidP="004602CE">
            <w:pPr>
              <w:jc w:val="center"/>
              <w:rPr>
                <w:rFonts w:eastAsia="Calibri"/>
                <w:sz w:val="6"/>
                <w:szCs w:val="22"/>
                <w:lang w:eastAsia="en-US"/>
              </w:rPr>
            </w:pPr>
          </w:p>
        </w:tc>
        <w:tc>
          <w:tcPr>
            <w:tcW w:w="284" w:type="dxa"/>
            <w:tcBorders>
              <w:left w:val="single" w:sz="4" w:space="0" w:color="auto"/>
              <w:bottom w:val="single" w:sz="4" w:space="0" w:color="auto"/>
              <w:right w:val="single" w:sz="4" w:space="0" w:color="auto"/>
            </w:tcBorders>
          </w:tcPr>
          <w:p w14:paraId="51FFC9A3" w14:textId="77777777" w:rsidR="004602CE" w:rsidRPr="005973A4" w:rsidRDefault="004602CE" w:rsidP="004602CE">
            <w:pPr>
              <w:jc w:val="center"/>
              <w:rPr>
                <w:rFonts w:eastAsia="Calibri"/>
                <w:sz w:val="6"/>
                <w:szCs w:val="22"/>
                <w:lang w:eastAsia="en-US"/>
              </w:rPr>
            </w:pPr>
          </w:p>
        </w:tc>
        <w:tc>
          <w:tcPr>
            <w:tcW w:w="284" w:type="dxa"/>
            <w:tcBorders>
              <w:left w:val="single" w:sz="4" w:space="0" w:color="auto"/>
            </w:tcBorders>
          </w:tcPr>
          <w:p w14:paraId="5CE74C47" w14:textId="77777777" w:rsidR="004602CE" w:rsidRPr="005973A4" w:rsidRDefault="004602CE" w:rsidP="004602CE">
            <w:pPr>
              <w:jc w:val="center"/>
              <w:rPr>
                <w:rFonts w:eastAsia="Calibri"/>
                <w:sz w:val="6"/>
                <w:szCs w:val="22"/>
                <w:lang w:eastAsia="en-US"/>
              </w:rPr>
            </w:pPr>
          </w:p>
        </w:tc>
        <w:tc>
          <w:tcPr>
            <w:tcW w:w="3679" w:type="dxa"/>
            <w:tcBorders>
              <w:bottom w:val="single" w:sz="4" w:space="0" w:color="auto"/>
            </w:tcBorders>
          </w:tcPr>
          <w:p w14:paraId="3066265F" w14:textId="77777777" w:rsidR="004602CE" w:rsidRPr="005973A4" w:rsidRDefault="004602CE" w:rsidP="004602CE">
            <w:pPr>
              <w:rPr>
                <w:rFonts w:eastAsia="Calibri"/>
                <w:sz w:val="6"/>
                <w:szCs w:val="22"/>
                <w:lang w:eastAsia="en-US"/>
              </w:rPr>
            </w:pPr>
          </w:p>
        </w:tc>
      </w:tr>
      <w:tr w:rsidR="004602CE" w:rsidRPr="005973A4" w14:paraId="7F93A331" w14:textId="77777777" w:rsidTr="004602CE">
        <w:trPr>
          <w:cantSplit/>
        </w:trPr>
        <w:tc>
          <w:tcPr>
            <w:tcW w:w="2552" w:type="dxa"/>
          </w:tcPr>
          <w:p w14:paraId="3B8B987C" w14:textId="77777777" w:rsidR="004602CE" w:rsidRPr="005973A4" w:rsidRDefault="004602CE" w:rsidP="004602CE">
            <w:pPr>
              <w:rPr>
                <w:rFonts w:eastAsia="Calibri"/>
                <w:i/>
                <w:sz w:val="12"/>
                <w:szCs w:val="22"/>
                <w:lang w:eastAsia="en-US"/>
              </w:rPr>
            </w:pPr>
          </w:p>
        </w:tc>
        <w:tc>
          <w:tcPr>
            <w:tcW w:w="3692" w:type="dxa"/>
            <w:gridSpan w:val="13"/>
          </w:tcPr>
          <w:p w14:paraId="75658E3B" w14:textId="77777777" w:rsidR="004602CE" w:rsidRPr="005973A4" w:rsidRDefault="004602CE" w:rsidP="004602CE">
            <w:pPr>
              <w:jc w:val="center"/>
              <w:rPr>
                <w:rFonts w:eastAsia="Calibri"/>
                <w:i/>
                <w:sz w:val="12"/>
                <w:szCs w:val="22"/>
                <w:lang w:eastAsia="en-US"/>
              </w:rPr>
            </w:pPr>
            <w:r w:rsidRPr="005973A4">
              <w:rPr>
                <w:rFonts w:eastAsia="Calibri"/>
                <w:i/>
                <w:sz w:val="12"/>
                <w:szCs w:val="22"/>
                <w:lang w:eastAsia="en-US"/>
              </w:rPr>
              <w:t>Код анкеты</w:t>
            </w:r>
          </w:p>
        </w:tc>
        <w:tc>
          <w:tcPr>
            <w:tcW w:w="284" w:type="dxa"/>
          </w:tcPr>
          <w:p w14:paraId="540E6EAF" w14:textId="77777777" w:rsidR="004602CE" w:rsidRPr="005973A4" w:rsidRDefault="004602CE" w:rsidP="004602CE">
            <w:pPr>
              <w:jc w:val="center"/>
              <w:rPr>
                <w:rFonts w:eastAsia="Calibri"/>
                <w:i/>
                <w:sz w:val="12"/>
                <w:szCs w:val="22"/>
                <w:lang w:eastAsia="en-US"/>
              </w:rPr>
            </w:pPr>
          </w:p>
        </w:tc>
        <w:tc>
          <w:tcPr>
            <w:tcW w:w="3679" w:type="dxa"/>
          </w:tcPr>
          <w:p w14:paraId="48B91627" w14:textId="77777777" w:rsidR="004602CE" w:rsidRPr="005973A4" w:rsidRDefault="004602CE" w:rsidP="004602CE">
            <w:pPr>
              <w:jc w:val="center"/>
              <w:rPr>
                <w:rFonts w:eastAsia="Calibri"/>
                <w:i/>
                <w:sz w:val="12"/>
                <w:szCs w:val="22"/>
                <w:lang w:eastAsia="en-US"/>
              </w:rPr>
            </w:pPr>
            <w:r w:rsidRPr="005973A4">
              <w:rPr>
                <w:rFonts w:eastAsia="Calibri"/>
                <w:i/>
                <w:sz w:val="12"/>
                <w:szCs w:val="22"/>
                <w:lang w:eastAsia="en-US"/>
              </w:rPr>
              <w:t>Краткое наименование</w:t>
            </w:r>
          </w:p>
        </w:tc>
      </w:tr>
    </w:tbl>
    <w:p w14:paraId="5DE88483" w14:textId="77777777" w:rsidR="004602CE" w:rsidRPr="005973A4" w:rsidRDefault="004602CE" w:rsidP="004602CE">
      <w:pPr>
        <w:ind w:right="850"/>
        <w:rPr>
          <w:rFonts w:eastAsia="Calibri"/>
          <w:sz w:val="6"/>
          <w:szCs w:val="22"/>
          <w:lang w:eastAsia="en-US"/>
        </w:rPr>
      </w:pPr>
    </w:p>
    <w:p w14:paraId="3C307D37" w14:textId="77777777" w:rsidR="004602CE" w:rsidRPr="005973A4" w:rsidRDefault="004602CE" w:rsidP="004602CE">
      <w:pPr>
        <w:tabs>
          <w:tab w:val="center" w:pos="4677"/>
          <w:tab w:val="right" w:pos="9355"/>
        </w:tabs>
        <w:overflowPunct w:val="0"/>
        <w:autoSpaceDE w:val="0"/>
        <w:autoSpaceDN w:val="0"/>
        <w:adjustRightInd w:val="0"/>
        <w:rPr>
          <w:sz w:val="16"/>
          <w:szCs w:val="16"/>
        </w:rPr>
      </w:pPr>
    </w:p>
    <w:p w14:paraId="2B4088D7" w14:textId="77777777" w:rsidR="004602CE" w:rsidRPr="005973A4" w:rsidRDefault="004602CE" w:rsidP="004602CE">
      <w:pPr>
        <w:tabs>
          <w:tab w:val="center" w:pos="4677"/>
          <w:tab w:val="right" w:pos="9355"/>
        </w:tabs>
        <w:overflowPunct w:val="0"/>
        <w:autoSpaceDE w:val="0"/>
        <w:autoSpaceDN w:val="0"/>
        <w:adjustRightInd w:val="0"/>
        <w:rPr>
          <w:i/>
          <w:sz w:val="18"/>
          <w:szCs w:val="24"/>
        </w:rPr>
      </w:pPr>
      <w:r w:rsidRPr="005973A4">
        <w:rPr>
          <w:i/>
          <w:sz w:val="18"/>
          <w:szCs w:val="24"/>
        </w:rPr>
        <w:t>Данные об изменяемом поручении</w:t>
      </w:r>
    </w:p>
    <w:p w14:paraId="65CE5C1F" w14:textId="77777777" w:rsidR="004602CE" w:rsidRPr="005973A4" w:rsidRDefault="004602CE" w:rsidP="004602CE">
      <w:pPr>
        <w:rPr>
          <w:rFonts w:eastAsia="Calibri"/>
          <w:b/>
          <w:sz w:val="22"/>
          <w:szCs w:val="22"/>
          <w:lang w:eastAsia="en-US"/>
        </w:rPr>
      </w:pPr>
    </w:p>
    <w:tbl>
      <w:tblPr>
        <w:tblW w:w="68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2344"/>
        <w:gridCol w:w="2334"/>
      </w:tblGrid>
      <w:tr w:rsidR="004602CE" w:rsidRPr="005973A4" w14:paraId="6A27668E" w14:textId="77777777" w:rsidTr="004602CE">
        <w:tc>
          <w:tcPr>
            <w:tcW w:w="2127" w:type="dxa"/>
          </w:tcPr>
          <w:p w14:paraId="38B0FE0F" w14:textId="77777777" w:rsidR="004602CE" w:rsidRPr="005973A4" w:rsidRDefault="004602CE" w:rsidP="004602CE">
            <w:pPr>
              <w:widowControl w:val="0"/>
              <w:jc w:val="center"/>
              <w:rPr>
                <w:rFonts w:eastAsia="Calibri"/>
                <w:i/>
                <w:sz w:val="18"/>
                <w:szCs w:val="18"/>
                <w:lang w:eastAsia="en-US"/>
              </w:rPr>
            </w:pPr>
            <w:r w:rsidRPr="005973A4">
              <w:rPr>
                <w:rFonts w:eastAsia="Calibri"/>
                <w:i/>
                <w:sz w:val="18"/>
                <w:szCs w:val="18"/>
                <w:lang w:eastAsia="en-US"/>
              </w:rPr>
              <w:t>Код операции</w:t>
            </w:r>
          </w:p>
        </w:tc>
        <w:tc>
          <w:tcPr>
            <w:tcW w:w="2344" w:type="dxa"/>
          </w:tcPr>
          <w:p w14:paraId="790F5565" w14:textId="77777777" w:rsidR="004602CE" w:rsidRPr="005973A4" w:rsidRDefault="004602CE" w:rsidP="004602CE">
            <w:pPr>
              <w:widowControl w:val="0"/>
              <w:jc w:val="center"/>
              <w:rPr>
                <w:rFonts w:eastAsia="Calibri"/>
                <w:i/>
                <w:sz w:val="18"/>
                <w:szCs w:val="18"/>
                <w:lang w:eastAsia="en-US"/>
              </w:rPr>
            </w:pPr>
            <w:r w:rsidRPr="005973A4">
              <w:rPr>
                <w:rFonts w:eastAsia="Calibri"/>
                <w:i/>
                <w:sz w:val="18"/>
                <w:szCs w:val="18"/>
                <w:lang w:eastAsia="en-US"/>
              </w:rPr>
              <w:t>Рег. номер поручения</w:t>
            </w:r>
          </w:p>
        </w:tc>
        <w:tc>
          <w:tcPr>
            <w:tcW w:w="2334" w:type="dxa"/>
          </w:tcPr>
          <w:p w14:paraId="5C4BFCA0" w14:textId="77777777" w:rsidR="004602CE" w:rsidRPr="005973A4" w:rsidRDefault="004602CE" w:rsidP="004602CE">
            <w:pPr>
              <w:widowControl w:val="0"/>
              <w:jc w:val="center"/>
              <w:rPr>
                <w:rFonts w:eastAsia="Calibri"/>
                <w:i/>
                <w:sz w:val="18"/>
                <w:szCs w:val="18"/>
                <w:lang w:eastAsia="en-US"/>
              </w:rPr>
            </w:pPr>
            <w:r w:rsidRPr="005973A4">
              <w:rPr>
                <w:rFonts w:eastAsia="Calibri"/>
                <w:i/>
                <w:sz w:val="18"/>
                <w:szCs w:val="18"/>
                <w:lang w:eastAsia="en-US"/>
              </w:rPr>
              <w:t>Дата рег-ции поручения</w:t>
            </w:r>
          </w:p>
        </w:tc>
      </w:tr>
      <w:tr w:rsidR="004602CE" w:rsidRPr="005973A4" w14:paraId="0BC010D3" w14:textId="77777777" w:rsidTr="004602CE">
        <w:tc>
          <w:tcPr>
            <w:tcW w:w="2127" w:type="dxa"/>
          </w:tcPr>
          <w:p w14:paraId="04964D07" w14:textId="77777777" w:rsidR="004602CE" w:rsidRPr="005973A4" w:rsidRDefault="004602CE" w:rsidP="004602CE">
            <w:pPr>
              <w:widowControl w:val="0"/>
              <w:rPr>
                <w:rFonts w:eastAsia="Calibri"/>
                <w:i/>
                <w:sz w:val="22"/>
                <w:szCs w:val="22"/>
                <w:lang w:eastAsia="en-US"/>
              </w:rPr>
            </w:pPr>
          </w:p>
        </w:tc>
        <w:tc>
          <w:tcPr>
            <w:tcW w:w="2344" w:type="dxa"/>
          </w:tcPr>
          <w:p w14:paraId="1515A730" w14:textId="77777777" w:rsidR="004602CE" w:rsidRPr="005973A4" w:rsidRDefault="004602CE" w:rsidP="004602CE">
            <w:pPr>
              <w:widowControl w:val="0"/>
              <w:rPr>
                <w:rFonts w:eastAsia="Calibri"/>
                <w:i/>
                <w:sz w:val="22"/>
                <w:szCs w:val="22"/>
                <w:lang w:eastAsia="en-US"/>
              </w:rPr>
            </w:pPr>
          </w:p>
        </w:tc>
        <w:tc>
          <w:tcPr>
            <w:tcW w:w="2334" w:type="dxa"/>
          </w:tcPr>
          <w:p w14:paraId="7ABBA544" w14:textId="77777777" w:rsidR="004602CE" w:rsidRPr="005973A4" w:rsidRDefault="004602CE" w:rsidP="004602CE">
            <w:pPr>
              <w:widowControl w:val="0"/>
              <w:rPr>
                <w:rFonts w:eastAsia="Calibri"/>
                <w:i/>
                <w:sz w:val="22"/>
                <w:szCs w:val="22"/>
                <w:lang w:eastAsia="en-US"/>
              </w:rPr>
            </w:pPr>
          </w:p>
        </w:tc>
      </w:tr>
    </w:tbl>
    <w:p w14:paraId="62523083" w14:textId="77777777" w:rsidR="004602CE" w:rsidRPr="005973A4" w:rsidRDefault="004602CE" w:rsidP="004602CE">
      <w:pPr>
        <w:widowControl w:val="0"/>
        <w:rPr>
          <w:rFonts w:eastAsia="Calibri"/>
          <w:i/>
          <w:sz w:val="22"/>
          <w:szCs w:val="22"/>
          <w:lang w:eastAsia="en-US"/>
        </w:rPr>
      </w:pPr>
    </w:p>
    <w:p w14:paraId="061C04D5" w14:textId="77777777" w:rsidR="004602CE" w:rsidRPr="005973A4" w:rsidRDefault="004602CE" w:rsidP="004602CE">
      <w:pPr>
        <w:ind w:left="-64" w:right="-43"/>
        <w:rPr>
          <w:i/>
          <w:sz w:val="18"/>
          <w:szCs w:val="24"/>
        </w:rPr>
      </w:pPr>
      <w:r w:rsidRPr="005973A4">
        <w:rPr>
          <w:i/>
          <w:sz w:val="18"/>
          <w:szCs w:val="24"/>
        </w:rPr>
        <w:t>Изменяемые параметры поручения</w:t>
      </w:r>
    </w:p>
    <w:p w14:paraId="7BF220CA" w14:textId="77777777" w:rsidR="004602CE" w:rsidRPr="005973A4" w:rsidRDefault="004602CE" w:rsidP="004602CE">
      <w:pPr>
        <w:widowControl w:val="0"/>
        <w:rPr>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402"/>
      </w:tblGrid>
      <w:tr w:rsidR="004602CE" w:rsidRPr="005973A4" w14:paraId="1495F798" w14:textId="77777777" w:rsidTr="004602CE">
        <w:tc>
          <w:tcPr>
            <w:tcW w:w="3510" w:type="dxa"/>
            <w:shd w:val="clear" w:color="auto" w:fill="auto"/>
          </w:tcPr>
          <w:p w14:paraId="12E0D52E" w14:textId="77777777" w:rsidR="004602CE" w:rsidRPr="005973A4" w:rsidRDefault="004602CE" w:rsidP="004602CE">
            <w:pPr>
              <w:widowControl w:val="0"/>
              <w:rPr>
                <w:i/>
                <w:sz w:val="18"/>
                <w:szCs w:val="24"/>
              </w:rPr>
            </w:pPr>
            <w:r w:rsidRPr="005973A4">
              <w:rPr>
                <w:i/>
                <w:sz w:val="18"/>
                <w:szCs w:val="24"/>
              </w:rPr>
              <w:t>Наименование параметра</w:t>
            </w:r>
          </w:p>
        </w:tc>
        <w:tc>
          <w:tcPr>
            <w:tcW w:w="3402" w:type="dxa"/>
            <w:shd w:val="clear" w:color="auto" w:fill="auto"/>
          </w:tcPr>
          <w:p w14:paraId="565EF97C" w14:textId="77777777" w:rsidR="004602CE" w:rsidRPr="005973A4" w:rsidRDefault="004602CE" w:rsidP="004602CE">
            <w:pPr>
              <w:widowControl w:val="0"/>
              <w:rPr>
                <w:i/>
                <w:sz w:val="18"/>
                <w:szCs w:val="24"/>
              </w:rPr>
            </w:pPr>
            <w:r w:rsidRPr="005973A4">
              <w:rPr>
                <w:i/>
                <w:sz w:val="18"/>
                <w:szCs w:val="24"/>
              </w:rPr>
              <w:t>Новое значение параметра</w:t>
            </w:r>
          </w:p>
        </w:tc>
      </w:tr>
      <w:tr w:rsidR="004602CE" w:rsidRPr="005973A4" w14:paraId="32A36C5D" w14:textId="77777777" w:rsidTr="004602CE">
        <w:tc>
          <w:tcPr>
            <w:tcW w:w="3510" w:type="dxa"/>
            <w:shd w:val="clear" w:color="auto" w:fill="auto"/>
          </w:tcPr>
          <w:p w14:paraId="58484B1F" w14:textId="77777777" w:rsidR="004602CE" w:rsidRPr="005973A4" w:rsidRDefault="004602CE" w:rsidP="004602CE">
            <w:pPr>
              <w:widowControl w:val="0"/>
              <w:rPr>
                <w:i/>
                <w:sz w:val="24"/>
                <w:szCs w:val="24"/>
              </w:rPr>
            </w:pPr>
          </w:p>
        </w:tc>
        <w:tc>
          <w:tcPr>
            <w:tcW w:w="3402" w:type="dxa"/>
            <w:shd w:val="clear" w:color="auto" w:fill="auto"/>
          </w:tcPr>
          <w:p w14:paraId="6876DA59" w14:textId="77777777" w:rsidR="004602CE" w:rsidRPr="005973A4" w:rsidRDefault="004602CE" w:rsidP="004602CE">
            <w:pPr>
              <w:widowControl w:val="0"/>
              <w:rPr>
                <w:i/>
                <w:sz w:val="24"/>
                <w:szCs w:val="24"/>
              </w:rPr>
            </w:pPr>
          </w:p>
        </w:tc>
      </w:tr>
      <w:tr w:rsidR="004602CE" w:rsidRPr="005973A4" w14:paraId="32DF2209" w14:textId="77777777" w:rsidTr="004602CE">
        <w:tc>
          <w:tcPr>
            <w:tcW w:w="3510" w:type="dxa"/>
            <w:shd w:val="clear" w:color="auto" w:fill="auto"/>
          </w:tcPr>
          <w:p w14:paraId="4280F211" w14:textId="77777777" w:rsidR="004602CE" w:rsidRPr="005973A4" w:rsidRDefault="004602CE" w:rsidP="004602CE">
            <w:pPr>
              <w:widowControl w:val="0"/>
              <w:rPr>
                <w:i/>
                <w:sz w:val="24"/>
                <w:szCs w:val="24"/>
              </w:rPr>
            </w:pPr>
          </w:p>
        </w:tc>
        <w:tc>
          <w:tcPr>
            <w:tcW w:w="3402" w:type="dxa"/>
            <w:shd w:val="clear" w:color="auto" w:fill="auto"/>
          </w:tcPr>
          <w:p w14:paraId="67D35E8C" w14:textId="77777777" w:rsidR="004602CE" w:rsidRPr="005973A4" w:rsidRDefault="004602CE" w:rsidP="004602CE">
            <w:pPr>
              <w:widowControl w:val="0"/>
              <w:rPr>
                <w:i/>
                <w:sz w:val="24"/>
                <w:szCs w:val="24"/>
              </w:rPr>
            </w:pPr>
          </w:p>
        </w:tc>
      </w:tr>
    </w:tbl>
    <w:p w14:paraId="352992CE" w14:textId="77777777" w:rsidR="004602CE" w:rsidRPr="005973A4" w:rsidRDefault="004602CE" w:rsidP="004602CE">
      <w:pPr>
        <w:jc w:val="center"/>
        <w:rPr>
          <w:rFonts w:eastAsia="Calibri"/>
          <w:b/>
          <w:sz w:val="16"/>
          <w:szCs w:val="16"/>
          <w:lang w:eastAsia="en-US"/>
        </w:rPr>
      </w:pPr>
    </w:p>
    <w:p w14:paraId="16F1B305" w14:textId="77777777" w:rsidR="004602CE" w:rsidRPr="005973A4" w:rsidRDefault="004602CE" w:rsidP="004602CE">
      <w:pPr>
        <w:jc w:val="center"/>
        <w:rPr>
          <w:rFonts w:eastAsia="Calibri"/>
          <w:b/>
          <w:sz w:val="18"/>
          <w:szCs w:val="22"/>
          <w:lang w:eastAsia="en-US"/>
        </w:rPr>
      </w:pPr>
      <w:r w:rsidRPr="005973A4">
        <w:rPr>
          <w:rFonts w:eastAsia="Calibri"/>
          <w:b/>
          <w:sz w:val="18"/>
          <w:szCs w:val="22"/>
          <w:lang w:eastAsia="en-US"/>
        </w:rPr>
        <w:t>Основание:</w:t>
      </w:r>
    </w:p>
    <w:p w14:paraId="516D738C" w14:textId="77777777" w:rsidR="004602CE" w:rsidRPr="005973A4" w:rsidRDefault="004602CE" w:rsidP="004602CE">
      <w:pPr>
        <w:rPr>
          <w:rFonts w:eastAsia="Calibri"/>
          <w:b/>
          <w:sz w:val="6"/>
          <w:szCs w:val="6"/>
          <w:lang w:eastAsia="en-US"/>
        </w:rPr>
      </w:pPr>
    </w:p>
    <w:tbl>
      <w:tblPr>
        <w:tblW w:w="97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6188"/>
        <w:gridCol w:w="1417"/>
        <w:gridCol w:w="851"/>
      </w:tblGrid>
      <w:tr w:rsidR="004602CE" w:rsidRPr="005973A4" w14:paraId="49D224C0" w14:textId="77777777" w:rsidTr="004602CE">
        <w:trPr>
          <w:cantSplit/>
          <w:trHeight w:hRule="exact" w:val="564"/>
        </w:trPr>
        <w:tc>
          <w:tcPr>
            <w:tcW w:w="1260" w:type="dxa"/>
            <w:vAlign w:val="center"/>
          </w:tcPr>
          <w:p w14:paraId="6EF6AC8E" w14:textId="77777777" w:rsidR="004602CE" w:rsidRPr="005973A4" w:rsidRDefault="004602CE" w:rsidP="004602CE">
            <w:pPr>
              <w:ind w:left="-108" w:right="-108" w:firstLine="108"/>
              <w:jc w:val="center"/>
              <w:rPr>
                <w:rFonts w:eastAsia="Calibri"/>
                <w:i/>
                <w:sz w:val="16"/>
                <w:szCs w:val="16"/>
                <w:lang w:eastAsia="en-US"/>
              </w:rPr>
            </w:pPr>
            <w:r w:rsidRPr="005973A4">
              <w:rPr>
                <w:rFonts w:eastAsia="Calibri"/>
                <w:i/>
                <w:sz w:val="16"/>
                <w:szCs w:val="16"/>
                <w:lang w:eastAsia="en-US"/>
              </w:rPr>
              <w:t>Код вида договора/иного основания</w:t>
            </w:r>
          </w:p>
        </w:tc>
        <w:tc>
          <w:tcPr>
            <w:tcW w:w="6188" w:type="dxa"/>
            <w:vAlign w:val="center"/>
          </w:tcPr>
          <w:p w14:paraId="0846B69B" w14:textId="77777777" w:rsidR="004602CE" w:rsidRPr="005973A4" w:rsidRDefault="004602CE" w:rsidP="004602CE">
            <w:pPr>
              <w:jc w:val="center"/>
              <w:rPr>
                <w:rFonts w:eastAsia="Calibri"/>
                <w:i/>
                <w:sz w:val="16"/>
                <w:szCs w:val="16"/>
                <w:lang w:eastAsia="en-US"/>
              </w:rPr>
            </w:pPr>
            <w:r w:rsidRPr="005973A4">
              <w:rPr>
                <w:rFonts w:eastAsia="Calibri"/>
                <w:i/>
                <w:sz w:val="16"/>
                <w:szCs w:val="16"/>
                <w:lang w:eastAsia="en-US"/>
              </w:rPr>
              <w:t>Наименование вида договора/иного основания</w:t>
            </w:r>
          </w:p>
        </w:tc>
        <w:tc>
          <w:tcPr>
            <w:tcW w:w="1417" w:type="dxa"/>
            <w:vAlign w:val="center"/>
          </w:tcPr>
          <w:p w14:paraId="1BD804E5" w14:textId="77777777" w:rsidR="004602CE" w:rsidRPr="005973A4" w:rsidRDefault="004602CE" w:rsidP="004602CE">
            <w:pPr>
              <w:jc w:val="center"/>
              <w:rPr>
                <w:rFonts w:eastAsia="Calibri"/>
                <w:sz w:val="16"/>
                <w:szCs w:val="16"/>
                <w:lang w:eastAsia="en-US"/>
              </w:rPr>
            </w:pPr>
            <w:r w:rsidRPr="005973A4">
              <w:rPr>
                <w:rFonts w:eastAsia="Calibri"/>
                <w:i/>
                <w:sz w:val="16"/>
                <w:szCs w:val="16"/>
                <w:lang w:eastAsia="en-US"/>
              </w:rPr>
              <w:t>Номер</w:t>
            </w:r>
          </w:p>
        </w:tc>
        <w:tc>
          <w:tcPr>
            <w:tcW w:w="851" w:type="dxa"/>
            <w:vAlign w:val="center"/>
          </w:tcPr>
          <w:p w14:paraId="49407B97" w14:textId="77777777" w:rsidR="004602CE" w:rsidRPr="005973A4" w:rsidRDefault="004602CE" w:rsidP="004602CE">
            <w:pPr>
              <w:jc w:val="center"/>
              <w:rPr>
                <w:rFonts w:eastAsia="Calibri"/>
                <w:sz w:val="16"/>
                <w:szCs w:val="16"/>
                <w:lang w:eastAsia="en-US"/>
              </w:rPr>
            </w:pPr>
            <w:r w:rsidRPr="005973A4">
              <w:rPr>
                <w:rFonts w:eastAsia="Calibri"/>
                <w:i/>
                <w:sz w:val="16"/>
                <w:szCs w:val="16"/>
                <w:lang w:eastAsia="en-US"/>
              </w:rPr>
              <w:t>Дата</w:t>
            </w:r>
          </w:p>
        </w:tc>
      </w:tr>
      <w:tr w:rsidR="004602CE" w:rsidRPr="005973A4" w14:paraId="6A2A06F7" w14:textId="77777777" w:rsidTr="004602CE">
        <w:trPr>
          <w:cantSplit/>
          <w:trHeight w:hRule="exact" w:val="233"/>
        </w:trPr>
        <w:tc>
          <w:tcPr>
            <w:tcW w:w="1260" w:type="dxa"/>
          </w:tcPr>
          <w:p w14:paraId="1DD8ABE0" w14:textId="77777777" w:rsidR="004602CE" w:rsidRPr="005973A4" w:rsidRDefault="004602CE" w:rsidP="004602CE">
            <w:pPr>
              <w:rPr>
                <w:rFonts w:eastAsia="Calibri"/>
                <w:sz w:val="18"/>
                <w:szCs w:val="22"/>
                <w:lang w:eastAsia="en-US"/>
              </w:rPr>
            </w:pPr>
          </w:p>
        </w:tc>
        <w:tc>
          <w:tcPr>
            <w:tcW w:w="6188" w:type="dxa"/>
          </w:tcPr>
          <w:p w14:paraId="1C4666DA" w14:textId="77777777" w:rsidR="004602CE" w:rsidRPr="005973A4" w:rsidRDefault="004602CE" w:rsidP="004602CE">
            <w:pPr>
              <w:rPr>
                <w:rFonts w:eastAsia="Calibri"/>
                <w:sz w:val="18"/>
                <w:szCs w:val="22"/>
                <w:lang w:eastAsia="en-US"/>
              </w:rPr>
            </w:pPr>
          </w:p>
        </w:tc>
        <w:tc>
          <w:tcPr>
            <w:tcW w:w="1417" w:type="dxa"/>
            <w:tcBorders>
              <w:bottom w:val="single" w:sz="4" w:space="0" w:color="auto"/>
            </w:tcBorders>
          </w:tcPr>
          <w:p w14:paraId="53E46EB1" w14:textId="77777777" w:rsidR="004602CE" w:rsidRPr="005973A4" w:rsidRDefault="004602CE" w:rsidP="004602CE">
            <w:pPr>
              <w:rPr>
                <w:rFonts w:eastAsia="Calibri"/>
                <w:sz w:val="18"/>
                <w:szCs w:val="22"/>
                <w:lang w:eastAsia="en-US"/>
              </w:rPr>
            </w:pPr>
          </w:p>
        </w:tc>
        <w:tc>
          <w:tcPr>
            <w:tcW w:w="851" w:type="dxa"/>
            <w:tcBorders>
              <w:bottom w:val="single" w:sz="4" w:space="0" w:color="auto"/>
            </w:tcBorders>
          </w:tcPr>
          <w:p w14:paraId="7D7770A9" w14:textId="77777777" w:rsidR="004602CE" w:rsidRPr="005973A4" w:rsidRDefault="004602CE" w:rsidP="004602CE">
            <w:pPr>
              <w:rPr>
                <w:rFonts w:eastAsia="Calibri"/>
                <w:sz w:val="18"/>
                <w:szCs w:val="22"/>
                <w:lang w:eastAsia="en-US"/>
              </w:rPr>
            </w:pPr>
          </w:p>
        </w:tc>
      </w:tr>
      <w:tr w:rsidR="004602CE" w:rsidRPr="005973A4" w14:paraId="05DD6871" w14:textId="77777777" w:rsidTr="004602CE">
        <w:trPr>
          <w:cantSplit/>
          <w:trHeight w:hRule="exact" w:val="233"/>
        </w:trPr>
        <w:tc>
          <w:tcPr>
            <w:tcW w:w="1260" w:type="dxa"/>
          </w:tcPr>
          <w:p w14:paraId="695A306F" w14:textId="77777777" w:rsidR="004602CE" w:rsidRPr="005973A4" w:rsidRDefault="004602CE" w:rsidP="004602CE">
            <w:pPr>
              <w:rPr>
                <w:rFonts w:eastAsia="Calibri"/>
                <w:sz w:val="18"/>
                <w:szCs w:val="22"/>
                <w:lang w:eastAsia="en-US"/>
              </w:rPr>
            </w:pPr>
          </w:p>
        </w:tc>
        <w:tc>
          <w:tcPr>
            <w:tcW w:w="6188" w:type="dxa"/>
          </w:tcPr>
          <w:p w14:paraId="4400F215" w14:textId="77777777" w:rsidR="004602CE" w:rsidRPr="005973A4" w:rsidRDefault="004602CE" w:rsidP="004602CE">
            <w:pPr>
              <w:rPr>
                <w:rFonts w:eastAsia="Calibri"/>
                <w:sz w:val="18"/>
                <w:szCs w:val="22"/>
                <w:lang w:eastAsia="en-US"/>
              </w:rPr>
            </w:pPr>
          </w:p>
        </w:tc>
        <w:tc>
          <w:tcPr>
            <w:tcW w:w="1417" w:type="dxa"/>
            <w:tcBorders>
              <w:bottom w:val="single" w:sz="4" w:space="0" w:color="auto"/>
            </w:tcBorders>
          </w:tcPr>
          <w:p w14:paraId="7353EEB6" w14:textId="77777777" w:rsidR="004602CE" w:rsidRPr="005973A4" w:rsidRDefault="004602CE" w:rsidP="004602CE">
            <w:pPr>
              <w:rPr>
                <w:rFonts w:eastAsia="Calibri"/>
                <w:sz w:val="18"/>
                <w:szCs w:val="22"/>
                <w:lang w:eastAsia="en-US"/>
              </w:rPr>
            </w:pPr>
          </w:p>
        </w:tc>
        <w:tc>
          <w:tcPr>
            <w:tcW w:w="851" w:type="dxa"/>
            <w:tcBorders>
              <w:bottom w:val="single" w:sz="4" w:space="0" w:color="auto"/>
            </w:tcBorders>
          </w:tcPr>
          <w:p w14:paraId="75F9A936" w14:textId="77777777" w:rsidR="004602CE" w:rsidRPr="005973A4" w:rsidRDefault="004602CE" w:rsidP="004602CE">
            <w:pPr>
              <w:rPr>
                <w:rFonts w:eastAsia="Calibri"/>
                <w:sz w:val="18"/>
                <w:szCs w:val="22"/>
                <w:lang w:eastAsia="en-US"/>
              </w:rPr>
            </w:pPr>
          </w:p>
        </w:tc>
      </w:tr>
      <w:tr w:rsidR="004602CE" w:rsidRPr="005973A4" w14:paraId="35C87C3D" w14:textId="77777777" w:rsidTr="004602CE">
        <w:trPr>
          <w:cantSplit/>
          <w:trHeight w:hRule="exact" w:val="233"/>
        </w:trPr>
        <w:tc>
          <w:tcPr>
            <w:tcW w:w="1260" w:type="dxa"/>
          </w:tcPr>
          <w:p w14:paraId="19FC7937" w14:textId="77777777" w:rsidR="004602CE" w:rsidRPr="005973A4" w:rsidRDefault="004602CE" w:rsidP="004602CE">
            <w:pPr>
              <w:rPr>
                <w:rFonts w:eastAsia="Calibri"/>
                <w:sz w:val="18"/>
                <w:szCs w:val="22"/>
                <w:lang w:eastAsia="en-US"/>
              </w:rPr>
            </w:pPr>
          </w:p>
        </w:tc>
        <w:tc>
          <w:tcPr>
            <w:tcW w:w="6188" w:type="dxa"/>
          </w:tcPr>
          <w:p w14:paraId="05C2F55F" w14:textId="77777777" w:rsidR="004602CE" w:rsidRPr="005973A4" w:rsidRDefault="004602CE" w:rsidP="004602CE">
            <w:pPr>
              <w:rPr>
                <w:rFonts w:eastAsia="Calibri"/>
                <w:sz w:val="18"/>
                <w:szCs w:val="22"/>
                <w:lang w:eastAsia="en-US"/>
              </w:rPr>
            </w:pPr>
          </w:p>
        </w:tc>
        <w:tc>
          <w:tcPr>
            <w:tcW w:w="1417" w:type="dxa"/>
            <w:tcBorders>
              <w:bottom w:val="single" w:sz="4" w:space="0" w:color="auto"/>
            </w:tcBorders>
          </w:tcPr>
          <w:p w14:paraId="234BEE71" w14:textId="77777777" w:rsidR="004602CE" w:rsidRPr="005973A4" w:rsidRDefault="004602CE" w:rsidP="004602CE">
            <w:pPr>
              <w:rPr>
                <w:rFonts w:eastAsia="Calibri"/>
                <w:sz w:val="18"/>
                <w:szCs w:val="22"/>
                <w:lang w:eastAsia="en-US"/>
              </w:rPr>
            </w:pPr>
          </w:p>
        </w:tc>
        <w:tc>
          <w:tcPr>
            <w:tcW w:w="851" w:type="dxa"/>
            <w:tcBorders>
              <w:bottom w:val="single" w:sz="4" w:space="0" w:color="auto"/>
            </w:tcBorders>
          </w:tcPr>
          <w:p w14:paraId="33072FFB" w14:textId="77777777" w:rsidR="004602CE" w:rsidRPr="005973A4" w:rsidRDefault="004602CE" w:rsidP="004602CE">
            <w:pPr>
              <w:rPr>
                <w:rFonts w:eastAsia="Calibri"/>
                <w:sz w:val="18"/>
                <w:szCs w:val="22"/>
                <w:lang w:eastAsia="en-US"/>
              </w:rPr>
            </w:pPr>
          </w:p>
        </w:tc>
      </w:tr>
    </w:tbl>
    <w:p w14:paraId="6752F1A5" w14:textId="77777777" w:rsidR="004602CE" w:rsidRPr="005973A4" w:rsidRDefault="004602CE" w:rsidP="004602CE">
      <w:pPr>
        <w:rPr>
          <w:rFonts w:eastAsia="Calibri"/>
          <w:b/>
          <w:sz w:val="6"/>
          <w:szCs w:val="6"/>
          <w:lang w:eastAsia="en-US"/>
        </w:rPr>
      </w:pPr>
    </w:p>
    <w:tbl>
      <w:tblPr>
        <w:tblW w:w="9716" w:type="dxa"/>
        <w:tblInd w:w="-252" w:type="dxa"/>
        <w:tblLayout w:type="fixed"/>
        <w:tblLook w:val="0000" w:firstRow="0" w:lastRow="0" w:firstColumn="0" w:lastColumn="0" w:noHBand="0" w:noVBand="0"/>
      </w:tblPr>
      <w:tblGrid>
        <w:gridCol w:w="3168"/>
        <w:gridCol w:w="6548"/>
      </w:tblGrid>
      <w:tr w:rsidR="004602CE" w:rsidRPr="005973A4" w14:paraId="39F40DC6" w14:textId="77777777" w:rsidTr="004602CE">
        <w:trPr>
          <w:trHeight w:val="217"/>
        </w:trPr>
        <w:tc>
          <w:tcPr>
            <w:tcW w:w="3168" w:type="dxa"/>
          </w:tcPr>
          <w:p w14:paraId="740D3DB3" w14:textId="77777777" w:rsidR="004602CE" w:rsidRPr="005973A4" w:rsidRDefault="004602CE" w:rsidP="004602CE">
            <w:pPr>
              <w:rPr>
                <w:rFonts w:eastAsia="Calibri"/>
                <w:b/>
                <w:sz w:val="18"/>
                <w:szCs w:val="18"/>
                <w:lang w:eastAsia="en-US"/>
              </w:rPr>
            </w:pPr>
          </w:p>
          <w:p w14:paraId="3B04F869" w14:textId="77777777" w:rsidR="004602CE" w:rsidRPr="005973A4" w:rsidRDefault="004602CE" w:rsidP="004602CE">
            <w:pPr>
              <w:rPr>
                <w:rFonts w:eastAsia="Calibri"/>
                <w:b/>
                <w:sz w:val="18"/>
                <w:szCs w:val="18"/>
                <w:lang w:eastAsia="en-US"/>
              </w:rPr>
            </w:pPr>
            <w:r w:rsidRPr="005973A4">
              <w:rPr>
                <w:rFonts w:eastAsia="Calibri"/>
                <w:b/>
                <w:sz w:val="18"/>
                <w:szCs w:val="18"/>
                <w:lang w:eastAsia="en-US"/>
              </w:rPr>
              <w:t>Дополнительная информация:</w:t>
            </w:r>
          </w:p>
        </w:tc>
        <w:tc>
          <w:tcPr>
            <w:tcW w:w="6548" w:type="dxa"/>
            <w:tcBorders>
              <w:bottom w:val="single" w:sz="4" w:space="0" w:color="auto"/>
            </w:tcBorders>
          </w:tcPr>
          <w:p w14:paraId="48BA9BB3" w14:textId="77777777" w:rsidR="004602CE" w:rsidRPr="005973A4" w:rsidRDefault="004602CE" w:rsidP="004602CE">
            <w:pPr>
              <w:jc w:val="center"/>
              <w:rPr>
                <w:rFonts w:eastAsia="Calibri"/>
                <w:b/>
                <w:sz w:val="18"/>
                <w:szCs w:val="18"/>
                <w:lang w:eastAsia="en-US"/>
              </w:rPr>
            </w:pPr>
          </w:p>
        </w:tc>
      </w:tr>
    </w:tbl>
    <w:p w14:paraId="62C14669" w14:textId="77777777" w:rsidR="004602CE" w:rsidRPr="005973A4" w:rsidRDefault="004602CE" w:rsidP="004602CE">
      <w:pPr>
        <w:rPr>
          <w:rFonts w:eastAsia="Calibri"/>
          <w:sz w:val="16"/>
          <w:szCs w:val="16"/>
          <w:lang w:eastAsia="en-US"/>
        </w:rPr>
      </w:pPr>
    </w:p>
    <w:tbl>
      <w:tblPr>
        <w:tblW w:w="9923" w:type="dxa"/>
        <w:tblInd w:w="-459" w:type="dxa"/>
        <w:tblLayout w:type="fixed"/>
        <w:tblLook w:val="0000" w:firstRow="0" w:lastRow="0" w:firstColumn="0" w:lastColumn="0" w:noHBand="0" w:noVBand="0"/>
      </w:tblPr>
      <w:tblGrid>
        <w:gridCol w:w="205"/>
        <w:gridCol w:w="2335"/>
        <w:gridCol w:w="424"/>
        <w:gridCol w:w="1864"/>
        <w:gridCol w:w="2372"/>
        <w:gridCol w:w="170"/>
        <w:gridCol w:w="566"/>
        <w:gridCol w:w="562"/>
        <w:gridCol w:w="1387"/>
        <w:gridCol w:w="38"/>
      </w:tblGrid>
      <w:tr w:rsidR="004602CE" w:rsidRPr="005973A4" w14:paraId="3C0065D7" w14:textId="77777777" w:rsidTr="004602CE">
        <w:trPr>
          <w:gridBefore w:val="1"/>
          <w:gridAfter w:val="1"/>
          <w:wBefore w:w="207" w:type="dxa"/>
          <w:wAfter w:w="38" w:type="dxa"/>
        </w:trPr>
        <w:tc>
          <w:tcPr>
            <w:tcW w:w="4641" w:type="dxa"/>
            <w:gridSpan w:val="3"/>
          </w:tcPr>
          <w:p w14:paraId="2BB7100C" w14:textId="77777777" w:rsidR="004602CE" w:rsidRPr="005973A4" w:rsidRDefault="0075470B" w:rsidP="004602CE">
            <w:pPr>
              <w:ind w:left="-146" w:firstLine="146"/>
              <w:jc w:val="both"/>
              <w:rPr>
                <w:rFonts w:eastAsia="Calibri"/>
                <w:b/>
                <w:sz w:val="18"/>
                <w:szCs w:val="22"/>
                <w:lang w:eastAsia="en-US"/>
              </w:rPr>
            </w:pPr>
            <w:r w:rsidRPr="005973A4">
              <w:rPr>
                <w:rFonts w:eastAsia="Calibri"/>
                <w:b/>
                <w:sz w:val="18"/>
                <w:szCs w:val="22"/>
                <w:lang w:eastAsia="en-US"/>
              </w:rPr>
              <w:t xml:space="preserve">Дата/период начала </w:t>
            </w:r>
            <w:r w:rsidR="004602CE" w:rsidRPr="005973A4">
              <w:rPr>
                <w:rFonts w:eastAsia="Calibri"/>
                <w:b/>
                <w:sz w:val="18"/>
                <w:szCs w:val="22"/>
                <w:lang w:eastAsia="en-US"/>
              </w:rPr>
              <w:t>исполнения поручения с:</w:t>
            </w:r>
          </w:p>
        </w:tc>
        <w:tc>
          <w:tcPr>
            <w:tcW w:w="2552" w:type="dxa"/>
            <w:gridSpan w:val="2"/>
            <w:tcBorders>
              <w:bottom w:val="single" w:sz="4" w:space="0" w:color="auto"/>
            </w:tcBorders>
          </w:tcPr>
          <w:p w14:paraId="28EF7766" w14:textId="77777777" w:rsidR="004602CE" w:rsidRPr="005973A4" w:rsidRDefault="004602CE" w:rsidP="004602CE">
            <w:pPr>
              <w:ind w:right="282"/>
              <w:jc w:val="both"/>
              <w:rPr>
                <w:rFonts w:eastAsia="Calibri"/>
                <w:b/>
                <w:sz w:val="18"/>
                <w:szCs w:val="22"/>
                <w:lang w:eastAsia="en-US"/>
              </w:rPr>
            </w:pPr>
          </w:p>
        </w:tc>
        <w:tc>
          <w:tcPr>
            <w:tcW w:w="567" w:type="dxa"/>
          </w:tcPr>
          <w:p w14:paraId="05C45222" w14:textId="77777777" w:rsidR="004602CE" w:rsidRPr="005973A4" w:rsidRDefault="004602CE" w:rsidP="004602CE">
            <w:pPr>
              <w:ind w:right="34"/>
              <w:jc w:val="both"/>
              <w:rPr>
                <w:rFonts w:eastAsia="Calibri"/>
                <w:b/>
                <w:sz w:val="18"/>
                <w:szCs w:val="18"/>
                <w:lang w:eastAsia="en-US"/>
              </w:rPr>
            </w:pPr>
            <w:r w:rsidRPr="005973A4">
              <w:rPr>
                <w:rFonts w:eastAsia="Calibri"/>
                <w:b/>
                <w:sz w:val="18"/>
                <w:szCs w:val="18"/>
                <w:lang w:eastAsia="en-US"/>
              </w:rPr>
              <w:t>по</w:t>
            </w:r>
          </w:p>
        </w:tc>
        <w:tc>
          <w:tcPr>
            <w:tcW w:w="1956" w:type="dxa"/>
            <w:gridSpan w:val="2"/>
            <w:tcBorders>
              <w:bottom w:val="single" w:sz="4" w:space="0" w:color="auto"/>
            </w:tcBorders>
          </w:tcPr>
          <w:p w14:paraId="578FA02B" w14:textId="77777777" w:rsidR="004602CE" w:rsidRPr="005973A4" w:rsidRDefault="004602CE" w:rsidP="004602CE">
            <w:pPr>
              <w:ind w:right="282"/>
              <w:jc w:val="both"/>
              <w:rPr>
                <w:rFonts w:eastAsia="Calibri"/>
                <w:b/>
                <w:sz w:val="18"/>
                <w:szCs w:val="22"/>
                <w:lang w:eastAsia="en-US"/>
              </w:rPr>
            </w:pPr>
          </w:p>
        </w:tc>
      </w:tr>
      <w:tr w:rsidR="004602CE" w:rsidRPr="005973A4" w14:paraId="2149055B" w14:textId="77777777" w:rsidTr="004602CE">
        <w:tblPrEx>
          <w:tblCellMar>
            <w:left w:w="70" w:type="dxa"/>
            <w:right w:w="70" w:type="dxa"/>
          </w:tblCellMar>
        </w:tblPrEx>
        <w:tc>
          <w:tcPr>
            <w:tcW w:w="2551" w:type="dxa"/>
            <w:gridSpan w:val="2"/>
            <w:tcBorders>
              <w:bottom w:val="single" w:sz="6" w:space="0" w:color="auto"/>
            </w:tcBorders>
          </w:tcPr>
          <w:p w14:paraId="764FC93C" w14:textId="77777777" w:rsidR="004602CE" w:rsidRPr="005973A4" w:rsidRDefault="004602CE" w:rsidP="004602CE">
            <w:pPr>
              <w:jc w:val="center"/>
              <w:rPr>
                <w:rFonts w:eastAsia="Calibri"/>
                <w:i/>
                <w:spacing w:val="-20"/>
                <w:sz w:val="16"/>
                <w:szCs w:val="16"/>
                <w:lang w:eastAsia="en-US"/>
              </w:rPr>
            </w:pPr>
          </w:p>
        </w:tc>
        <w:tc>
          <w:tcPr>
            <w:tcW w:w="425" w:type="dxa"/>
          </w:tcPr>
          <w:p w14:paraId="6DE804B8" w14:textId="77777777" w:rsidR="004602CE" w:rsidRPr="005973A4" w:rsidRDefault="004602CE" w:rsidP="004602CE">
            <w:pPr>
              <w:jc w:val="center"/>
              <w:rPr>
                <w:rFonts w:eastAsia="Calibri"/>
                <w:i/>
                <w:sz w:val="16"/>
                <w:szCs w:val="16"/>
                <w:lang w:eastAsia="en-US"/>
              </w:rPr>
            </w:pPr>
          </w:p>
        </w:tc>
        <w:tc>
          <w:tcPr>
            <w:tcW w:w="4253" w:type="dxa"/>
            <w:gridSpan w:val="2"/>
            <w:tcBorders>
              <w:bottom w:val="single" w:sz="6" w:space="0" w:color="auto"/>
            </w:tcBorders>
          </w:tcPr>
          <w:p w14:paraId="790A05D8" w14:textId="77777777" w:rsidR="004602CE" w:rsidRPr="005973A4" w:rsidRDefault="004602CE" w:rsidP="004602CE">
            <w:pPr>
              <w:jc w:val="center"/>
              <w:rPr>
                <w:rFonts w:eastAsia="Calibri"/>
                <w:i/>
                <w:spacing w:val="-20"/>
                <w:sz w:val="16"/>
                <w:szCs w:val="16"/>
                <w:lang w:eastAsia="en-US"/>
              </w:rPr>
            </w:pPr>
          </w:p>
        </w:tc>
        <w:tc>
          <w:tcPr>
            <w:tcW w:w="1302" w:type="dxa"/>
            <w:gridSpan w:val="3"/>
          </w:tcPr>
          <w:p w14:paraId="108F2B2E" w14:textId="77777777" w:rsidR="004602CE" w:rsidRPr="005973A4" w:rsidRDefault="004602CE" w:rsidP="004602CE">
            <w:pPr>
              <w:jc w:val="center"/>
              <w:rPr>
                <w:rFonts w:eastAsia="Calibri"/>
                <w:i/>
                <w:sz w:val="16"/>
                <w:szCs w:val="16"/>
                <w:lang w:eastAsia="en-US"/>
              </w:rPr>
            </w:pPr>
          </w:p>
        </w:tc>
        <w:tc>
          <w:tcPr>
            <w:tcW w:w="1392" w:type="dxa"/>
            <w:gridSpan w:val="2"/>
            <w:tcBorders>
              <w:bottom w:val="single" w:sz="6" w:space="0" w:color="auto"/>
            </w:tcBorders>
          </w:tcPr>
          <w:p w14:paraId="5F7832FD" w14:textId="77777777" w:rsidR="004602CE" w:rsidRPr="005973A4" w:rsidRDefault="004602CE" w:rsidP="004602CE">
            <w:pPr>
              <w:jc w:val="center"/>
              <w:rPr>
                <w:rFonts w:eastAsia="Calibri"/>
                <w:i/>
                <w:sz w:val="16"/>
                <w:szCs w:val="16"/>
                <w:lang w:eastAsia="en-US"/>
              </w:rPr>
            </w:pPr>
          </w:p>
        </w:tc>
      </w:tr>
      <w:tr w:rsidR="004602CE" w:rsidRPr="005973A4" w14:paraId="246C7065" w14:textId="77777777" w:rsidTr="004602CE">
        <w:tblPrEx>
          <w:tblCellMar>
            <w:left w:w="70" w:type="dxa"/>
            <w:right w:w="70" w:type="dxa"/>
          </w:tblCellMar>
        </w:tblPrEx>
        <w:tc>
          <w:tcPr>
            <w:tcW w:w="2551" w:type="dxa"/>
            <w:gridSpan w:val="2"/>
          </w:tcPr>
          <w:p w14:paraId="095F27B0" w14:textId="77777777" w:rsidR="004602CE" w:rsidRPr="005973A4" w:rsidRDefault="004602CE" w:rsidP="004602CE">
            <w:pPr>
              <w:jc w:val="center"/>
              <w:rPr>
                <w:rFonts w:eastAsia="Calibri"/>
                <w:i/>
                <w:sz w:val="12"/>
                <w:szCs w:val="22"/>
                <w:lang w:eastAsia="en-US"/>
              </w:rPr>
            </w:pPr>
            <w:r w:rsidRPr="005973A4">
              <w:rPr>
                <w:rFonts w:eastAsia="Calibri"/>
                <w:i/>
                <w:sz w:val="12"/>
                <w:szCs w:val="22"/>
                <w:lang w:eastAsia="en-US"/>
              </w:rPr>
              <w:t>(должность)</w:t>
            </w:r>
          </w:p>
        </w:tc>
        <w:tc>
          <w:tcPr>
            <w:tcW w:w="425" w:type="dxa"/>
          </w:tcPr>
          <w:p w14:paraId="2282442F" w14:textId="77777777" w:rsidR="004602CE" w:rsidRPr="005973A4" w:rsidRDefault="004602CE" w:rsidP="004602CE">
            <w:pPr>
              <w:rPr>
                <w:rFonts w:eastAsia="Calibri"/>
                <w:i/>
                <w:sz w:val="12"/>
                <w:szCs w:val="22"/>
                <w:lang w:eastAsia="en-US"/>
              </w:rPr>
            </w:pPr>
          </w:p>
        </w:tc>
        <w:tc>
          <w:tcPr>
            <w:tcW w:w="4253" w:type="dxa"/>
            <w:gridSpan w:val="2"/>
          </w:tcPr>
          <w:p w14:paraId="7A7E9038" w14:textId="77777777" w:rsidR="004602CE" w:rsidRPr="005973A4" w:rsidRDefault="004602CE" w:rsidP="004602CE">
            <w:pPr>
              <w:jc w:val="center"/>
              <w:rPr>
                <w:rFonts w:eastAsia="Calibri"/>
                <w:i/>
                <w:sz w:val="12"/>
                <w:szCs w:val="22"/>
                <w:lang w:eastAsia="en-US"/>
              </w:rPr>
            </w:pPr>
            <w:r w:rsidRPr="005973A4">
              <w:rPr>
                <w:rFonts w:eastAsia="Calibri"/>
                <w:i/>
                <w:sz w:val="12"/>
                <w:szCs w:val="22"/>
                <w:lang w:eastAsia="en-US"/>
              </w:rPr>
              <w:t>(ФИО)</w:t>
            </w:r>
          </w:p>
        </w:tc>
        <w:tc>
          <w:tcPr>
            <w:tcW w:w="1302" w:type="dxa"/>
            <w:gridSpan w:val="3"/>
          </w:tcPr>
          <w:p w14:paraId="646FA9AE" w14:textId="77777777" w:rsidR="004602CE" w:rsidRPr="005973A4" w:rsidRDefault="004602CE" w:rsidP="004602CE">
            <w:pPr>
              <w:jc w:val="center"/>
              <w:rPr>
                <w:rFonts w:eastAsia="Calibri"/>
                <w:i/>
                <w:sz w:val="12"/>
                <w:szCs w:val="22"/>
                <w:lang w:eastAsia="en-US"/>
              </w:rPr>
            </w:pPr>
            <w:r w:rsidRPr="005973A4">
              <w:rPr>
                <w:rFonts w:eastAsia="Calibri"/>
                <w:i/>
                <w:sz w:val="12"/>
                <w:szCs w:val="22"/>
                <w:lang w:eastAsia="en-US"/>
              </w:rPr>
              <w:t>МП</w:t>
            </w:r>
          </w:p>
        </w:tc>
        <w:tc>
          <w:tcPr>
            <w:tcW w:w="1392" w:type="dxa"/>
            <w:gridSpan w:val="2"/>
          </w:tcPr>
          <w:p w14:paraId="2ACD636F" w14:textId="77777777" w:rsidR="004602CE" w:rsidRPr="005973A4" w:rsidRDefault="004602CE" w:rsidP="004602CE">
            <w:pPr>
              <w:jc w:val="center"/>
              <w:rPr>
                <w:rFonts w:eastAsia="Calibri"/>
                <w:i/>
                <w:sz w:val="12"/>
                <w:szCs w:val="22"/>
                <w:lang w:eastAsia="en-US"/>
              </w:rPr>
            </w:pPr>
            <w:r w:rsidRPr="005973A4">
              <w:rPr>
                <w:rFonts w:eastAsia="Calibri"/>
                <w:i/>
                <w:sz w:val="12"/>
                <w:szCs w:val="22"/>
                <w:lang w:eastAsia="en-US"/>
              </w:rPr>
              <w:t>(подпись)</w:t>
            </w:r>
          </w:p>
        </w:tc>
      </w:tr>
    </w:tbl>
    <w:p w14:paraId="6F2088B6" w14:textId="77777777" w:rsidR="004602CE" w:rsidRPr="005973A4" w:rsidRDefault="004602CE" w:rsidP="004602CE">
      <w:pPr>
        <w:ind w:left="-238" w:right="10"/>
        <w:rPr>
          <w:rFonts w:eastAsia="Calibri"/>
          <w:b/>
          <w:sz w:val="12"/>
          <w:szCs w:val="22"/>
          <w:lang w:eastAsia="en-US"/>
        </w:rPr>
      </w:pPr>
    </w:p>
    <w:p w14:paraId="4E29ACE5" w14:textId="77777777" w:rsidR="004602CE" w:rsidRPr="005973A4" w:rsidRDefault="004602CE" w:rsidP="004602CE">
      <w:pPr>
        <w:rPr>
          <w:rFonts w:eastAsia="Calibri"/>
          <w:sz w:val="22"/>
          <w:szCs w:val="22"/>
          <w:lang w:eastAsia="en-US"/>
        </w:rPr>
      </w:pPr>
    </w:p>
    <w:tbl>
      <w:tblPr>
        <w:tblW w:w="1025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549"/>
        <w:gridCol w:w="236"/>
        <w:gridCol w:w="32"/>
        <w:gridCol w:w="2403"/>
        <w:gridCol w:w="303"/>
        <w:gridCol w:w="32"/>
        <w:gridCol w:w="925"/>
        <w:gridCol w:w="117"/>
        <w:gridCol w:w="1025"/>
      </w:tblGrid>
      <w:tr w:rsidR="004602CE" w:rsidRPr="005973A4" w14:paraId="74351955" w14:textId="77777777" w:rsidTr="004602CE">
        <w:tc>
          <w:tcPr>
            <w:tcW w:w="10250" w:type="dxa"/>
            <w:gridSpan w:val="11"/>
            <w:tcBorders>
              <w:left w:val="nil"/>
              <w:bottom w:val="nil"/>
              <w:right w:val="nil"/>
            </w:tcBorders>
            <w:shd w:val="clear" w:color="auto" w:fill="auto"/>
          </w:tcPr>
          <w:p w14:paraId="2FDAB3EB" w14:textId="77777777" w:rsidR="004602CE" w:rsidRPr="005973A4" w:rsidRDefault="004602CE" w:rsidP="004602CE">
            <w:pPr>
              <w:jc w:val="center"/>
              <w:rPr>
                <w:rFonts w:eastAsia="Calibri"/>
                <w:i/>
                <w:sz w:val="16"/>
                <w:szCs w:val="16"/>
                <w:lang w:eastAsia="en-US"/>
              </w:rPr>
            </w:pPr>
            <w:r w:rsidRPr="005973A4">
              <w:rPr>
                <w:rFonts w:eastAsia="Calibri"/>
                <w:i/>
                <w:sz w:val="16"/>
                <w:szCs w:val="16"/>
                <w:lang w:eastAsia="en-US"/>
              </w:rPr>
              <w:t>Заполняется работником Депозитария</w:t>
            </w:r>
          </w:p>
        </w:tc>
      </w:tr>
      <w:tr w:rsidR="004602CE" w:rsidRPr="005973A4" w14:paraId="18815EB8" w14:textId="77777777" w:rsidTr="004602CE">
        <w:tc>
          <w:tcPr>
            <w:tcW w:w="2448" w:type="dxa"/>
            <w:tcBorders>
              <w:top w:val="nil"/>
              <w:left w:val="nil"/>
              <w:bottom w:val="nil"/>
              <w:right w:val="nil"/>
            </w:tcBorders>
            <w:shd w:val="clear" w:color="auto" w:fill="auto"/>
          </w:tcPr>
          <w:p w14:paraId="3419BF5A" w14:textId="77777777" w:rsidR="004602CE" w:rsidRPr="005973A4" w:rsidRDefault="004602CE" w:rsidP="004602CE">
            <w:pPr>
              <w:rPr>
                <w:rFonts w:eastAsia="Calibri"/>
                <w:b/>
                <w:lang w:eastAsia="en-US"/>
              </w:rPr>
            </w:pPr>
            <w:r w:rsidRPr="005973A4">
              <w:rPr>
                <w:rFonts w:eastAsia="Calibri"/>
                <w:b/>
                <w:lang w:eastAsia="en-US"/>
              </w:rPr>
              <w:t>Рег. номер поручения</w:t>
            </w:r>
          </w:p>
        </w:tc>
        <w:tc>
          <w:tcPr>
            <w:tcW w:w="2729" w:type="dxa"/>
            <w:gridSpan w:val="2"/>
            <w:tcBorders>
              <w:top w:val="nil"/>
              <w:left w:val="nil"/>
              <w:bottom w:val="nil"/>
            </w:tcBorders>
            <w:shd w:val="clear" w:color="auto" w:fill="auto"/>
          </w:tcPr>
          <w:p w14:paraId="5ACEA1B5" w14:textId="77777777" w:rsidR="004602CE" w:rsidRPr="005973A4" w:rsidRDefault="004602CE" w:rsidP="004602CE">
            <w:pPr>
              <w:rPr>
                <w:rFonts w:eastAsia="Calibri"/>
                <w:sz w:val="16"/>
                <w:szCs w:val="16"/>
                <w:lang w:eastAsia="en-US"/>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780BC39A" w14:textId="77777777" w:rsidTr="004602CE">
              <w:trPr>
                <w:trHeight w:val="57"/>
              </w:trPr>
              <w:tc>
                <w:tcPr>
                  <w:tcW w:w="284" w:type="dxa"/>
                  <w:shd w:val="clear" w:color="auto" w:fill="auto"/>
                </w:tcPr>
                <w:p w14:paraId="441E7791" w14:textId="77777777" w:rsidR="004602CE" w:rsidRPr="005973A4" w:rsidRDefault="004602CE" w:rsidP="004602CE">
                  <w:pPr>
                    <w:rPr>
                      <w:rFonts w:eastAsia="Calibri"/>
                      <w:sz w:val="8"/>
                      <w:szCs w:val="16"/>
                      <w:lang w:eastAsia="en-US"/>
                    </w:rPr>
                  </w:pPr>
                </w:p>
              </w:tc>
              <w:tc>
                <w:tcPr>
                  <w:tcW w:w="284" w:type="dxa"/>
                  <w:shd w:val="clear" w:color="auto" w:fill="auto"/>
                </w:tcPr>
                <w:p w14:paraId="5FDDD535" w14:textId="77777777" w:rsidR="004602CE" w:rsidRPr="005973A4" w:rsidRDefault="004602CE" w:rsidP="004602CE">
                  <w:pPr>
                    <w:rPr>
                      <w:rFonts w:eastAsia="Calibri"/>
                      <w:sz w:val="8"/>
                      <w:szCs w:val="16"/>
                      <w:lang w:eastAsia="en-US"/>
                    </w:rPr>
                  </w:pPr>
                </w:p>
              </w:tc>
              <w:tc>
                <w:tcPr>
                  <w:tcW w:w="284" w:type="dxa"/>
                  <w:shd w:val="clear" w:color="auto" w:fill="auto"/>
                </w:tcPr>
                <w:p w14:paraId="5C4942CB" w14:textId="77777777" w:rsidR="004602CE" w:rsidRPr="005973A4" w:rsidRDefault="004602CE" w:rsidP="004602CE">
                  <w:pPr>
                    <w:rPr>
                      <w:rFonts w:eastAsia="Calibri"/>
                      <w:sz w:val="8"/>
                      <w:szCs w:val="16"/>
                      <w:lang w:eastAsia="en-US"/>
                    </w:rPr>
                  </w:pPr>
                </w:p>
              </w:tc>
              <w:tc>
                <w:tcPr>
                  <w:tcW w:w="284" w:type="dxa"/>
                  <w:shd w:val="clear" w:color="auto" w:fill="auto"/>
                </w:tcPr>
                <w:p w14:paraId="01945F36" w14:textId="77777777" w:rsidR="004602CE" w:rsidRPr="005973A4" w:rsidRDefault="004602CE" w:rsidP="004602CE">
                  <w:pPr>
                    <w:rPr>
                      <w:rFonts w:eastAsia="Calibri"/>
                      <w:sz w:val="8"/>
                      <w:szCs w:val="16"/>
                      <w:lang w:eastAsia="en-US"/>
                    </w:rPr>
                  </w:pPr>
                </w:p>
              </w:tc>
              <w:tc>
                <w:tcPr>
                  <w:tcW w:w="284" w:type="dxa"/>
                  <w:shd w:val="clear" w:color="auto" w:fill="auto"/>
                </w:tcPr>
                <w:p w14:paraId="34153897" w14:textId="77777777" w:rsidR="004602CE" w:rsidRPr="005973A4" w:rsidRDefault="004602CE" w:rsidP="004602CE">
                  <w:pPr>
                    <w:rPr>
                      <w:rFonts w:eastAsia="Calibri"/>
                      <w:sz w:val="8"/>
                      <w:szCs w:val="16"/>
                      <w:lang w:eastAsia="en-US"/>
                    </w:rPr>
                  </w:pPr>
                </w:p>
              </w:tc>
              <w:tc>
                <w:tcPr>
                  <w:tcW w:w="284" w:type="dxa"/>
                  <w:shd w:val="clear" w:color="auto" w:fill="auto"/>
                </w:tcPr>
                <w:p w14:paraId="2D28C582" w14:textId="77777777" w:rsidR="004602CE" w:rsidRPr="005973A4" w:rsidRDefault="004602CE" w:rsidP="004602CE">
                  <w:pPr>
                    <w:rPr>
                      <w:rFonts w:eastAsia="Calibri"/>
                      <w:sz w:val="8"/>
                      <w:szCs w:val="16"/>
                      <w:lang w:eastAsia="en-US"/>
                    </w:rPr>
                  </w:pPr>
                </w:p>
              </w:tc>
              <w:tc>
                <w:tcPr>
                  <w:tcW w:w="284" w:type="dxa"/>
                  <w:shd w:val="clear" w:color="auto" w:fill="auto"/>
                </w:tcPr>
                <w:p w14:paraId="102DEA9A" w14:textId="77777777" w:rsidR="004602CE" w:rsidRPr="005973A4" w:rsidRDefault="004602CE" w:rsidP="004602CE">
                  <w:pPr>
                    <w:rPr>
                      <w:rFonts w:eastAsia="Calibri"/>
                      <w:sz w:val="8"/>
                      <w:szCs w:val="16"/>
                      <w:lang w:eastAsia="en-US"/>
                    </w:rPr>
                  </w:pPr>
                </w:p>
              </w:tc>
              <w:tc>
                <w:tcPr>
                  <w:tcW w:w="284" w:type="dxa"/>
                  <w:shd w:val="clear" w:color="auto" w:fill="auto"/>
                </w:tcPr>
                <w:p w14:paraId="4C8DD406" w14:textId="77777777" w:rsidR="004602CE" w:rsidRPr="005973A4" w:rsidRDefault="004602CE" w:rsidP="004602CE">
                  <w:pPr>
                    <w:rPr>
                      <w:rFonts w:eastAsia="Calibri"/>
                      <w:sz w:val="8"/>
                      <w:szCs w:val="16"/>
                      <w:lang w:eastAsia="en-US"/>
                    </w:rPr>
                  </w:pPr>
                </w:p>
              </w:tc>
            </w:tr>
          </w:tbl>
          <w:p w14:paraId="765BF629" w14:textId="77777777" w:rsidR="004602CE" w:rsidRPr="005973A4" w:rsidRDefault="004602CE" w:rsidP="004602CE">
            <w:pPr>
              <w:rPr>
                <w:rFonts w:eastAsia="Calibri"/>
                <w:sz w:val="22"/>
                <w:szCs w:val="22"/>
                <w:lang w:eastAsia="en-US"/>
              </w:rPr>
            </w:pPr>
          </w:p>
        </w:tc>
        <w:tc>
          <w:tcPr>
            <w:tcW w:w="268" w:type="dxa"/>
            <w:gridSpan w:val="2"/>
            <w:tcBorders>
              <w:top w:val="nil"/>
              <w:bottom w:val="nil"/>
              <w:right w:val="nil"/>
            </w:tcBorders>
            <w:shd w:val="clear" w:color="auto" w:fill="auto"/>
          </w:tcPr>
          <w:p w14:paraId="40FF6F9E" w14:textId="77777777" w:rsidR="004602CE" w:rsidRPr="005973A4" w:rsidRDefault="004602CE" w:rsidP="004602CE">
            <w:pPr>
              <w:rPr>
                <w:rFonts w:eastAsia="Calibri"/>
                <w:sz w:val="10"/>
                <w:szCs w:val="16"/>
                <w:lang w:eastAsia="en-US"/>
              </w:rPr>
            </w:pPr>
          </w:p>
        </w:tc>
        <w:tc>
          <w:tcPr>
            <w:tcW w:w="2403" w:type="dxa"/>
            <w:tcBorders>
              <w:top w:val="nil"/>
              <w:left w:val="nil"/>
              <w:bottom w:val="nil"/>
              <w:right w:val="nil"/>
            </w:tcBorders>
            <w:shd w:val="clear" w:color="auto" w:fill="auto"/>
          </w:tcPr>
          <w:p w14:paraId="2269C975" w14:textId="77777777" w:rsidR="004602CE" w:rsidRPr="005973A4" w:rsidRDefault="004602CE" w:rsidP="004602CE">
            <w:pPr>
              <w:rPr>
                <w:rFonts w:eastAsia="Calibri"/>
                <w:b/>
                <w:lang w:eastAsia="en-US"/>
              </w:rPr>
            </w:pPr>
            <w:r w:rsidRPr="005973A4">
              <w:rPr>
                <w:rFonts w:eastAsia="Calibri"/>
                <w:b/>
                <w:lang w:eastAsia="en-US"/>
              </w:rPr>
              <w:t>Дата ввода поручения:</w:t>
            </w:r>
          </w:p>
        </w:tc>
        <w:tc>
          <w:tcPr>
            <w:tcW w:w="2402" w:type="dxa"/>
            <w:gridSpan w:val="5"/>
            <w:tcBorders>
              <w:top w:val="nil"/>
              <w:left w:val="nil"/>
              <w:bottom w:val="nil"/>
              <w:right w:val="nil"/>
            </w:tcBorders>
            <w:shd w:val="clear" w:color="auto" w:fill="auto"/>
          </w:tcPr>
          <w:p w14:paraId="4F6244CD" w14:textId="77777777" w:rsidR="004602CE" w:rsidRPr="005973A4" w:rsidRDefault="004602CE" w:rsidP="004602CE">
            <w:pPr>
              <w:rPr>
                <w:rFonts w:eastAsia="Calibri"/>
                <w:sz w:val="16"/>
                <w:szCs w:val="16"/>
                <w:lang w:eastAsia="en-US"/>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59CC23AF" w14:textId="77777777" w:rsidTr="004602CE">
              <w:trPr>
                <w:trHeight w:val="57"/>
              </w:trPr>
              <w:tc>
                <w:tcPr>
                  <w:tcW w:w="284" w:type="dxa"/>
                  <w:shd w:val="clear" w:color="auto" w:fill="auto"/>
                </w:tcPr>
                <w:p w14:paraId="07F64843" w14:textId="77777777" w:rsidR="004602CE" w:rsidRPr="005973A4" w:rsidRDefault="004602CE" w:rsidP="004602CE">
                  <w:pPr>
                    <w:rPr>
                      <w:rFonts w:eastAsia="Calibri"/>
                      <w:sz w:val="8"/>
                      <w:szCs w:val="16"/>
                      <w:lang w:eastAsia="en-US"/>
                    </w:rPr>
                  </w:pPr>
                </w:p>
              </w:tc>
              <w:tc>
                <w:tcPr>
                  <w:tcW w:w="284" w:type="dxa"/>
                  <w:shd w:val="clear" w:color="auto" w:fill="auto"/>
                </w:tcPr>
                <w:p w14:paraId="0E3EF960" w14:textId="77777777" w:rsidR="004602CE" w:rsidRPr="005973A4" w:rsidRDefault="004602CE" w:rsidP="004602CE">
                  <w:pPr>
                    <w:rPr>
                      <w:rFonts w:eastAsia="Calibri"/>
                      <w:sz w:val="8"/>
                      <w:szCs w:val="16"/>
                      <w:lang w:eastAsia="en-US"/>
                    </w:rPr>
                  </w:pPr>
                </w:p>
              </w:tc>
              <w:tc>
                <w:tcPr>
                  <w:tcW w:w="284" w:type="dxa"/>
                  <w:shd w:val="clear" w:color="auto" w:fill="auto"/>
                </w:tcPr>
                <w:p w14:paraId="20F192D9" w14:textId="77777777" w:rsidR="004602CE" w:rsidRPr="005973A4" w:rsidRDefault="004602CE" w:rsidP="004602CE">
                  <w:pPr>
                    <w:rPr>
                      <w:rFonts w:eastAsia="Calibri"/>
                      <w:sz w:val="8"/>
                      <w:szCs w:val="16"/>
                      <w:lang w:eastAsia="en-US"/>
                    </w:rPr>
                  </w:pPr>
                </w:p>
              </w:tc>
              <w:tc>
                <w:tcPr>
                  <w:tcW w:w="284" w:type="dxa"/>
                  <w:shd w:val="clear" w:color="auto" w:fill="auto"/>
                </w:tcPr>
                <w:p w14:paraId="6E9B406F" w14:textId="77777777" w:rsidR="004602CE" w:rsidRPr="005973A4" w:rsidRDefault="004602CE" w:rsidP="004602CE">
                  <w:pPr>
                    <w:rPr>
                      <w:rFonts w:eastAsia="Calibri"/>
                      <w:sz w:val="8"/>
                      <w:szCs w:val="16"/>
                      <w:lang w:eastAsia="en-US"/>
                    </w:rPr>
                  </w:pPr>
                </w:p>
              </w:tc>
              <w:tc>
                <w:tcPr>
                  <w:tcW w:w="284" w:type="dxa"/>
                  <w:shd w:val="clear" w:color="auto" w:fill="auto"/>
                </w:tcPr>
                <w:p w14:paraId="5503C59A" w14:textId="77777777" w:rsidR="004602CE" w:rsidRPr="005973A4" w:rsidRDefault="004602CE" w:rsidP="004602CE">
                  <w:pPr>
                    <w:rPr>
                      <w:rFonts w:eastAsia="Calibri"/>
                      <w:sz w:val="8"/>
                      <w:szCs w:val="16"/>
                      <w:lang w:eastAsia="en-US"/>
                    </w:rPr>
                  </w:pPr>
                </w:p>
              </w:tc>
              <w:tc>
                <w:tcPr>
                  <w:tcW w:w="284" w:type="dxa"/>
                  <w:shd w:val="clear" w:color="auto" w:fill="auto"/>
                </w:tcPr>
                <w:p w14:paraId="0CC098B7" w14:textId="77777777" w:rsidR="004602CE" w:rsidRPr="005973A4" w:rsidRDefault="004602CE" w:rsidP="004602CE">
                  <w:pPr>
                    <w:rPr>
                      <w:rFonts w:eastAsia="Calibri"/>
                      <w:sz w:val="8"/>
                      <w:szCs w:val="16"/>
                      <w:lang w:eastAsia="en-US"/>
                    </w:rPr>
                  </w:pPr>
                </w:p>
              </w:tc>
              <w:tc>
                <w:tcPr>
                  <w:tcW w:w="284" w:type="dxa"/>
                  <w:shd w:val="clear" w:color="auto" w:fill="auto"/>
                </w:tcPr>
                <w:p w14:paraId="53AF49F2" w14:textId="77777777" w:rsidR="004602CE" w:rsidRPr="005973A4" w:rsidRDefault="004602CE" w:rsidP="004602CE">
                  <w:pPr>
                    <w:rPr>
                      <w:rFonts w:eastAsia="Calibri"/>
                      <w:sz w:val="8"/>
                      <w:szCs w:val="16"/>
                      <w:lang w:eastAsia="en-US"/>
                    </w:rPr>
                  </w:pPr>
                </w:p>
              </w:tc>
              <w:tc>
                <w:tcPr>
                  <w:tcW w:w="284" w:type="dxa"/>
                  <w:shd w:val="clear" w:color="auto" w:fill="auto"/>
                </w:tcPr>
                <w:p w14:paraId="06B49BDD" w14:textId="77777777" w:rsidR="004602CE" w:rsidRPr="005973A4" w:rsidRDefault="004602CE" w:rsidP="004602CE">
                  <w:pPr>
                    <w:rPr>
                      <w:rFonts w:eastAsia="Calibri"/>
                      <w:sz w:val="8"/>
                      <w:szCs w:val="16"/>
                      <w:lang w:eastAsia="en-US"/>
                    </w:rPr>
                  </w:pPr>
                </w:p>
              </w:tc>
            </w:tr>
          </w:tbl>
          <w:p w14:paraId="0781C579" w14:textId="77777777" w:rsidR="004602CE" w:rsidRPr="005973A4" w:rsidRDefault="004602CE" w:rsidP="004602CE">
            <w:pPr>
              <w:rPr>
                <w:rFonts w:eastAsia="Calibri"/>
                <w:sz w:val="16"/>
                <w:szCs w:val="16"/>
                <w:lang w:eastAsia="en-US"/>
              </w:rPr>
            </w:pPr>
          </w:p>
        </w:tc>
      </w:tr>
      <w:tr w:rsidR="004602CE" w:rsidRPr="005973A4" w14:paraId="3456CCF3" w14:textId="77777777" w:rsidTr="004602CE">
        <w:tc>
          <w:tcPr>
            <w:tcW w:w="2628" w:type="dxa"/>
            <w:gridSpan w:val="2"/>
            <w:tcBorders>
              <w:top w:val="nil"/>
              <w:left w:val="nil"/>
              <w:bottom w:val="nil"/>
              <w:right w:val="nil"/>
            </w:tcBorders>
            <w:shd w:val="clear" w:color="auto" w:fill="auto"/>
          </w:tcPr>
          <w:p w14:paraId="361B6F51" w14:textId="77777777" w:rsidR="004602CE" w:rsidRPr="005973A4" w:rsidRDefault="004602CE" w:rsidP="004602CE">
            <w:pPr>
              <w:rPr>
                <w:rFonts w:eastAsia="Calibri"/>
                <w:b/>
                <w:lang w:eastAsia="en-US"/>
              </w:rPr>
            </w:pPr>
            <w:r w:rsidRPr="005973A4">
              <w:rPr>
                <w:rFonts w:eastAsia="Calibri"/>
                <w:b/>
                <w:lang w:eastAsia="en-US"/>
              </w:rPr>
              <w:t>Дата приема поручения</w:t>
            </w:r>
          </w:p>
        </w:tc>
        <w:tc>
          <w:tcPr>
            <w:tcW w:w="2549" w:type="dxa"/>
            <w:tcBorders>
              <w:top w:val="nil"/>
              <w:left w:val="nil"/>
              <w:bottom w:val="nil"/>
            </w:tcBorders>
            <w:shd w:val="clear" w:color="auto" w:fill="auto"/>
          </w:tcPr>
          <w:p w14:paraId="558A5249" w14:textId="77777777" w:rsidR="004602CE" w:rsidRPr="005973A4" w:rsidRDefault="004602CE" w:rsidP="004602CE">
            <w:pPr>
              <w:rPr>
                <w:rFonts w:eastAsia="Calibri"/>
                <w:lang w:eastAsia="en-US"/>
              </w:rPr>
            </w:pPr>
            <w:r w:rsidRPr="005973A4">
              <w:rPr>
                <w:rFonts w:eastAsia="Calibri"/>
                <w:lang w:eastAsia="en-US"/>
              </w:rPr>
              <w:t>«___»___________20___г.</w:t>
            </w:r>
          </w:p>
        </w:tc>
        <w:tc>
          <w:tcPr>
            <w:tcW w:w="268" w:type="dxa"/>
            <w:gridSpan w:val="2"/>
            <w:tcBorders>
              <w:top w:val="nil"/>
              <w:bottom w:val="nil"/>
              <w:right w:val="nil"/>
            </w:tcBorders>
            <w:shd w:val="clear" w:color="auto" w:fill="auto"/>
          </w:tcPr>
          <w:p w14:paraId="3683AEE2" w14:textId="77777777" w:rsidR="004602CE" w:rsidRPr="005973A4" w:rsidRDefault="004602CE" w:rsidP="004602CE">
            <w:pPr>
              <w:rPr>
                <w:rFonts w:eastAsia="Calibri"/>
                <w:sz w:val="10"/>
                <w:szCs w:val="16"/>
                <w:lang w:eastAsia="en-US"/>
              </w:rPr>
            </w:pPr>
          </w:p>
        </w:tc>
        <w:tc>
          <w:tcPr>
            <w:tcW w:w="2403" w:type="dxa"/>
            <w:tcBorders>
              <w:top w:val="nil"/>
              <w:left w:val="nil"/>
              <w:bottom w:val="nil"/>
              <w:right w:val="nil"/>
            </w:tcBorders>
            <w:shd w:val="clear" w:color="auto" w:fill="auto"/>
          </w:tcPr>
          <w:p w14:paraId="74D8F14F" w14:textId="77777777" w:rsidR="004602CE" w:rsidRPr="005973A4" w:rsidRDefault="004602CE" w:rsidP="004602CE">
            <w:pPr>
              <w:rPr>
                <w:rFonts w:eastAsia="Calibri"/>
                <w:b/>
                <w:sz w:val="16"/>
                <w:szCs w:val="16"/>
                <w:lang w:eastAsia="en-US"/>
              </w:rPr>
            </w:pPr>
          </w:p>
        </w:tc>
        <w:tc>
          <w:tcPr>
            <w:tcW w:w="335" w:type="dxa"/>
            <w:gridSpan w:val="2"/>
            <w:tcBorders>
              <w:top w:val="nil"/>
              <w:left w:val="nil"/>
              <w:bottom w:val="nil"/>
              <w:right w:val="nil"/>
            </w:tcBorders>
            <w:shd w:val="clear" w:color="auto" w:fill="auto"/>
          </w:tcPr>
          <w:p w14:paraId="41AE6267" w14:textId="77777777" w:rsidR="004602CE" w:rsidRPr="005973A4" w:rsidRDefault="004602CE" w:rsidP="004602CE">
            <w:pPr>
              <w:rPr>
                <w:rFonts w:eastAsia="Calibri"/>
                <w:sz w:val="16"/>
                <w:szCs w:val="16"/>
                <w:lang w:eastAsia="en-US"/>
              </w:rPr>
            </w:pPr>
          </w:p>
        </w:tc>
        <w:tc>
          <w:tcPr>
            <w:tcW w:w="1042" w:type="dxa"/>
            <w:gridSpan w:val="2"/>
            <w:tcBorders>
              <w:top w:val="nil"/>
              <w:left w:val="nil"/>
              <w:bottom w:val="nil"/>
              <w:right w:val="nil"/>
            </w:tcBorders>
            <w:shd w:val="clear" w:color="auto" w:fill="auto"/>
          </w:tcPr>
          <w:p w14:paraId="5A01E940" w14:textId="77777777" w:rsidR="004602CE" w:rsidRPr="005973A4" w:rsidRDefault="004602CE" w:rsidP="004602CE">
            <w:pPr>
              <w:rPr>
                <w:rFonts w:eastAsia="Calibri"/>
                <w:sz w:val="16"/>
                <w:szCs w:val="16"/>
                <w:lang w:eastAsia="en-US"/>
              </w:rPr>
            </w:pPr>
          </w:p>
        </w:tc>
        <w:tc>
          <w:tcPr>
            <w:tcW w:w="1025" w:type="dxa"/>
            <w:tcBorders>
              <w:top w:val="nil"/>
              <w:left w:val="nil"/>
              <w:bottom w:val="nil"/>
              <w:right w:val="nil"/>
            </w:tcBorders>
            <w:shd w:val="clear" w:color="auto" w:fill="auto"/>
          </w:tcPr>
          <w:p w14:paraId="165E224E" w14:textId="77777777" w:rsidR="004602CE" w:rsidRPr="005973A4" w:rsidRDefault="004602CE" w:rsidP="004602CE">
            <w:pPr>
              <w:rPr>
                <w:rFonts w:eastAsia="Calibri"/>
                <w:sz w:val="16"/>
                <w:szCs w:val="16"/>
                <w:lang w:eastAsia="en-US"/>
              </w:rPr>
            </w:pPr>
          </w:p>
        </w:tc>
      </w:tr>
      <w:tr w:rsidR="004602CE" w:rsidRPr="005973A4" w14:paraId="2DC092D8" w14:textId="77777777" w:rsidTr="004602CE">
        <w:tc>
          <w:tcPr>
            <w:tcW w:w="2628" w:type="dxa"/>
            <w:gridSpan w:val="2"/>
            <w:tcBorders>
              <w:top w:val="nil"/>
              <w:left w:val="nil"/>
              <w:bottom w:val="nil"/>
              <w:right w:val="nil"/>
            </w:tcBorders>
            <w:shd w:val="clear" w:color="auto" w:fill="auto"/>
          </w:tcPr>
          <w:p w14:paraId="01014C1D" w14:textId="77777777" w:rsidR="004602CE" w:rsidRPr="005973A4" w:rsidRDefault="004602CE" w:rsidP="004602CE">
            <w:pPr>
              <w:rPr>
                <w:rFonts w:eastAsia="Calibri"/>
                <w:b/>
                <w:lang w:eastAsia="en-US"/>
              </w:rPr>
            </w:pPr>
            <w:r w:rsidRPr="005973A4">
              <w:rPr>
                <w:rFonts w:eastAsia="Calibri"/>
                <w:b/>
                <w:lang w:eastAsia="en-US"/>
              </w:rPr>
              <w:t>Время приема поручения</w:t>
            </w:r>
          </w:p>
        </w:tc>
        <w:tc>
          <w:tcPr>
            <w:tcW w:w="2549" w:type="dxa"/>
            <w:tcBorders>
              <w:top w:val="nil"/>
              <w:left w:val="nil"/>
              <w:bottom w:val="nil"/>
            </w:tcBorders>
            <w:shd w:val="clear" w:color="auto" w:fill="auto"/>
          </w:tcPr>
          <w:p w14:paraId="29D1B31A" w14:textId="77777777" w:rsidR="004602CE" w:rsidRPr="005973A4" w:rsidRDefault="004602CE" w:rsidP="004602CE">
            <w:pPr>
              <w:rPr>
                <w:rFonts w:eastAsia="Calibri"/>
                <w:lang w:eastAsia="en-US"/>
              </w:rPr>
            </w:pPr>
            <w:r w:rsidRPr="005973A4">
              <w:rPr>
                <w:rFonts w:eastAsia="Calibri"/>
                <w:sz w:val="22"/>
                <w:szCs w:val="22"/>
                <w:lang w:eastAsia="en-US"/>
              </w:rPr>
              <w:t>__________________</w:t>
            </w:r>
          </w:p>
        </w:tc>
        <w:tc>
          <w:tcPr>
            <w:tcW w:w="236" w:type="dxa"/>
            <w:tcBorders>
              <w:top w:val="nil"/>
              <w:bottom w:val="nil"/>
              <w:right w:val="nil"/>
            </w:tcBorders>
            <w:shd w:val="clear" w:color="auto" w:fill="auto"/>
          </w:tcPr>
          <w:p w14:paraId="6CD0B99F" w14:textId="77777777" w:rsidR="004602CE" w:rsidRPr="005973A4" w:rsidRDefault="004602CE" w:rsidP="004602CE">
            <w:pPr>
              <w:rPr>
                <w:rFonts w:eastAsia="Calibri"/>
                <w:sz w:val="10"/>
                <w:szCs w:val="16"/>
                <w:lang w:eastAsia="en-US"/>
              </w:rPr>
            </w:pPr>
          </w:p>
        </w:tc>
        <w:tc>
          <w:tcPr>
            <w:tcW w:w="2435" w:type="dxa"/>
            <w:gridSpan w:val="2"/>
            <w:tcBorders>
              <w:top w:val="nil"/>
              <w:left w:val="nil"/>
              <w:bottom w:val="nil"/>
              <w:right w:val="nil"/>
            </w:tcBorders>
            <w:shd w:val="clear" w:color="auto" w:fill="auto"/>
          </w:tcPr>
          <w:p w14:paraId="1E6DF18D" w14:textId="77777777" w:rsidR="004602CE" w:rsidRPr="005973A4" w:rsidRDefault="004602CE" w:rsidP="004602CE">
            <w:pPr>
              <w:rPr>
                <w:rFonts w:eastAsia="Calibri"/>
                <w:sz w:val="16"/>
                <w:szCs w:val="16"/>
                <w:lang w:eastAsia="en-US"/>
              </w:rPr>
            </w:pPr>
          </w:p>
        </w:tc>
        <w:tc>
          <w:tcPr>
            <w:tcW w:w="303" w:type="dxa"/>
            <w:tcBorders>
              <w:top w:val="nil"/>
              <w:left w:val="nil"/>
              <w:bottom w:val="nil"/>
              <w:right w:val="nil"/>
            </w:tcBorders>
            <w:shd w:val="clear" w:color="auto" w:fill="auto"/>
          </w:tcPr>
          <w:p w14:paraId="7AD875ED" w14:textId="77777777" w:rsidR="004602CE" w:rsidRPr="005973A4" w:rsidRDefault="004602CE" w:rsidP="004602CE">
            <w:pPr>
              <w:rPr>
                <w:rFonts w:eastAsia="Calibri"/>
                <w:sz w:val="16"/>
                <w:szCs w:val="16"/>
                <w:lang w:eastAsia="en-US"/>
              </w:rPr>
            </w:pPr>
          </w:p>
        </w:tc>
        <w:tc>
          <w:tcPr>
            <w:tcW w:w="957" w:type="dxa"/>
            <w:gridSpan w:val="2"/>
            <w:tcBorders>
              <w:top w:val="nil"/>
              <w:left w:val="nil"/>
              <w:bottom w:val="nil"/>
              <w:right w:val="nil"/>
            </w:tcBorders>
            <w:shd w:val="clear" w:color="auto" w:fill="auto"/>
          </w:tcPr>
          <w:p w14:paraId="5D30FEC8" w14:textId="77777777" w:rsidR="004602CE" w:rsidRPr="005973A4" w:rsidRDefault="004602CE" w:rsidP="004602CE">
            <w:pPr>
              <w:rPr>
                <w:rFonts w:eastAsia="Calibri"/>
                <w:sz w:val="16"/>
                <w:szCs w:val="16"/>
                <w:lang w:eastAsia="en-US"/>
              </w:rPr>
            </w:pPr>
          </w:p>
        </w:tc>
        <w:tc>
          <w:tcPr>
            <w:tcW w:w="1142" w:type="dxa"/>
            <w:gridSpan w:val="2"/>
            <w:tcBorders>
              <w:top w:val="nil"/>
              <w:left w:val="nil"/>
              <w:bottom w:val="nil"/>
              <w:right w:val="nil"/>
            </w:tcBorders>
            <w:shd w:val="clear" w:color="auto" w:fill="auto"/>
          </w:tcPr>
          <w:p w14:paraId="3BAB17E5" w14:textId="77777777" w:rsidR="004602CE" w:rsidRPr="005973A4" w:rsidRDefault="004602CE" w:rsidP="004602CE">
            <w:pPr>
              <w:rPr>
                <w:rFonts w:eastAsia="Calibri"/>
                <w:sz w:val="16"/>
                <w:szCs w:val="16"/>
                <w:lang w:eastAsia="en-US"/>
              </w:rPr>
            </w:pPr>
          </w:p>
        </w:tc>
      </w:tr>
      <w:tr w:rsidR="004602CE" w:rsidRPr="005973A4" w14:paraId="498AF970" w14:textId="77777777" w:rsidTr="004602CE">
        <w:tc>
          <w:tcPr>
            <w:tcW w:w="2628" w:type="dxa"/>
            <w:gridSpan w:val="2"/>
            <w:tcBorders>
              <w:top w:val="nil"/>
              <w:left w:val="nil"/>
              <w:bottom w:val="single" w:sz="4" w:space="0" w:color="auto"/>
              <w:right w:val="nil"/>
            </w:tcBorders>
            <w:shd w:val="clear" w:color="auto" w:fill="auto"/>
          </w:tcPr>
          <w:p w14:paraId="4FCE3C76" w14:textId="77777777" w:rsidR="004602CE" w:rsidRPr="005973A4" w:rsidRDefault="004602CE" w:rsidP="004602CE">
            <w:pPr>
              <w:rPr>
                <w:rFonts w:eastAsia="Calibri"/>
                <w:b/>
                <w:lang w:eastAsia="en-US"/>
              </w:rPr>
            </w:pPr>
            <w:r w:rsidRPr="005973A4">
              <w:rPr>
                <w:rFonts w:eastAsia="Calibri"/>
                <w:b/>
                <w:lang w:eastAsia="en-US"/>
              </w:rPr>
              <w:t>Операционист</w:t>
            </w:r>
          </w:p>
        </w:tc>
        <w:tc>
          <w:tcPr>
            <w:tcW w:w="2549" w:type="dxa"/>
            <w:tcBorders>
              <w:top w:val="nil"/>
              <w:left w:val="nil"/>
              <w:bottom w:val="single" w:sz="4" w:space="0" w:color="auto"/>
              <w:right w:val="nil"/>
            </w:tcBorders>
            <w:shd w:val="clear" w:color="auto" w:fill="auto"/>
          </w:tcPr>
          <w:p w14:paraId="35F26C76" w14:textId="77777777" w:rsidR="004602CE" w:rsidRPr="005973A4" w:rsidRDefault="004602CE" w:rsidP="004602CE">
            <w:pPr>
              <w:rPr>
                <w:rFonts w:eastAsia="Calibri"/>
                <w:lang w:eastAsia="en-US"/>
              </w:rPr>
            </w:pPr>
            <w:r w:rsidRPr="005973A4">
              <w:rPr>
                <w:rFonts w:eastAsia="Calibri"/>
                <w:lang w:eastAsia="en-US"/>
              </w:rPr>
              <w:t>_____________________</w:t>
            </w:r>
          </w:p>
        </w:tc>
        <w:tc>
          <w:tcPr>
            <w:tcW w:w="236" w:type="dxa"/>
            <w:tcBorders>
              <w:top w:val="nil"/>
              <w:left w:val="nil"/>
              <w:bottom w:val="single" w:sz="4" w:space="0" w:color="auto"/>
              <w:right w:val="nil"/>
            </w:tcBorders>
            <w:shd w:val="clear" w:color="auto" w:fill="auto"/>
          </w:tcPr>
          <w:p w14:paraId="3037AC6E" w14:textId="77777777" w:rsidR="004602CE" w:rsidRPr="005973A4" w:rsidRDefault="004602CE" w:rsidP="004602CE">
            <w:pPr>
              <w:rPr>
                <w:rFonts w:eastAsia="Calibri"/>
                <w:sz w:val="10"/>
                <w:szCs w:val="16"/>
                <w:lang w:eastAsia="en-US"/>
              </w:rPr>
            </w:pPr>
          </w:p>
        </w:tc>
        <w:tc>
          <w:tcPr>
            <w:tcW w:w="2435" w:type="dxa"/>
            <w:gridSpan w:val="2"/>
            <w:tcBorders>
              <w:top w:val="nil"/>
              <w:left w:val="nil"/>
              <w:bottom w:val="single" w:sz="4" w:space="0" w:color="auto"/>
              <w:right w:val="nil"/>
            </w:tcBorders>
            <w:shd w:val="clear" w:color="auto" w:fill="auto"/>
          </w:tcPr>
          <w:p w14:paraId="62DECF53" w14:textId="77777777" w:rsidR="004602CE" w:rsidRPr="005973A4" w:rsidRDefault="004602CE" w:rsidP="004602CE">
            <w:pPr>
              <w:rPr>
                <w:rFonts w:eastAsia="Calibri"/>
                <w:b/>
                <w:lang w:eastAsia="en-US"/>
              </w:rPr>
            </w:pPr>
            <w:r w:rsidRPr="005973A4">
              <w:rPr>
                <w:rFonts w:eastAsia="Calibri"/>
                <w:b/>
                <w:lang w:eastAsia="en-US"/>
              </w:rPr>
              <w:t>Оператор</w:t>
            </w:r>
          </w:p>
        </w:tc>
        <w:tc>
          <w:tcPr>
            <w:tcW w:w="2402" w:type="dxa"/>
            <w:gridSpan w:val="5"/>
            <w:tcBorders>
              <w:top w:val="nil"/>
              <w:left w:val="nil"/>
              <w:bottom w:val="single" w:sz="4" w:space="0" w:color="auto"/>
              <w:right w:val="nil"/>
            </w:tcBorders>
            <w:shd w:val="clear" w:color="auto" w:fill="auto"/>
          </w:tcPr>
          <w:p w14:paraId="18C49B6A" w14:textId="77777777" w:rsidR="004602CE" w:rsidRPr="005973A4" w:rsidRDefault="004602CE" w:rsidP="004602CE">
            <w:pPr>
              <w:rPr>
                <w:rFonts w:eastAsia="Calibri"/>
                <w:lang w:eastAsia="en-US"/>
              </w:rPr>
            </w:pPr>
            <w:r w:rsidRPr="005973A4">
              <w:rPr>
                <w:rFonts w:eastAsia="Calibri"/>
                <w:lang w:eastAsia="en-US"/>
              </w:rPr>
              <w:t>____________________</w:t>
            </w:r>
          </w:p>
        </w:tc>
      </w:tr>
    </w:tbl>
    <w:p w14:paraId="739025E9" w14:textId="77777777" w:rsidR="004602CE" w:rsidRPr="00F2411A" w:rsidRDefault="004602CE" w:rsidP="00F2411A">
      <w:pPr>
        <w:jc w:val="right"/>
        <w:outlineLvl w:val="2"/>
        <w:rPr>
          <w:b/>
          <w:bCs/>
          <w:sz w:val="18"/>
        </w:rPr>
      </w:pPr>
      <w:r w:rsidRPr="005973A4">
        <w:rPr>
          <w:b/>
          <w:sz w:val="24"/>
          <w:szCs w:val="24"/>
          <w:lang w:eastAsia="en-US"/>
        </w:rPr>
        <w:br w:type="page"/>
      </w:r>
      <w:bookmarkStart w:id="351" w:name="_Toc84509544"/>
      <w:bookmarkStart w:id="352" w:name="_Toc84509888"/>
      <w:bookmarkStart w:id="353" w:name="_Toc84510441"/>
      <w:bookmarkStart w:id="354" w:name="_Toc84510563"/>
      <w:r w:rsidRPr="00F2411A">
        <w:rPr>
          <w:b/>
          <w:bCs/>
          <w:sz w:val="18"/>
        </w:rPr>
        <w:lastRenderedPageBreak/>
        <w:t xml:space="preserve">Форма </w:t>
      </w:r>
      <w:bookmarkStart w:id="355" w:name="GF097"/>
      <w:r w:rsidRPr="00F2411A">
        <w:rPr>
          <w:b/>
          <w:bCs/>
          <w:sz w:val="18"/>
        </w:rPr>
        <w:t>GF097</w:t>
      </w:r>
      <w:bookmarkEnd w:id="351"/>
      <w:bookmarkEnd w:id="352"/>
      <w:bookmarkEnd w:id="353"/>
      <w:bookmarkEnd w:id="354"/>
      <w:bookmarkEnd w:id="355"/>
    </w:p>
    <w:p w14:paraId="7C0B4EE2" w14:textId="77777777" w:rsidR="004602CE" w:rsidRPr="005973A4" w:rsidRDefault="004602CE" w:rsidP="004602CE">
      <w:pPr>
        <w:tabs>
          <w:tab w:val="left" w:pos="10065"/>
        </w:tabs>
        <w:ind w:right="3118"/>
        <w:jc w:val="center"/>
        <w:rPr>
          <w:b/>
          <w:sz w:val="22"/>
          <w:szCs w:val="22"/>
        </w:rPr>
      </w:pPr>
      <w:r w:rsidRPr="005973A4">
        <w:rPr>
          <w:b/>
          <w:sz w:val="22"/>
          <w:szCs w:val="22"/>
        </w:rPr>
        <w:t>РАСПОРЯЖЕНИЕ № ___</w:t>
      </w:r>
    </w:p>
    <w:p w14:paraId="58DE1C07" w14:textId="77777777" w:rsidR="004602CE" w:rsidRPr="005973A4" w:rsidRDefault="004602CE" w:rsidP="004602CE">
      <w:pPr>
        <w:tabs>
          <w:tab w:val="left" w:pos="10065"/>
        </w:tabs>
        <w:ind w:right="3118"/>
        <w:jc w:val="center"/>
        <w:rPr>
          <w:sz w:val="22"/>
          <w:szCs w:val="22"/>
        </w:rPr>
      </w:pPr>
      <w:r w:rsidRPr="005973A4">
        <w:rPr>
          <w:sz w:val="22"/>
          <w:szCs w:val="22"/>
        </w:rPr>
        <w:t>от “___” ____________ 20__ г.</w:t>
      </w:r>
    </w:p>
    <w:p w14:paraId="5BE60FFC" w14:textId="77777777" w:rsidR="004602CE" w:rsidRPr="005973A4" w:rsidRDefault="004602CE" w:rsidP="004602CE">
      <w:pPr>
        <w:ind w:right="850"/>
        <w:jc w:val="center"/>
        <w:rPr>
          <w:noProof/>
          <w:sz w:val="24"/>
          <w:szCs w:val="24"/>
        </w:rPr>
      </w:pPr>
    </w:p>
    <w:tbl>
      <w:tblPr>
        <w:tblW w:w="9511" w:type="dxa"/>
        <w:tblInd w:w="93" w:type="dxa"/>
        <w:tblLayout w:type="fixed"/>
        <w:tblCellMar>
          <w:left w:w="107" w:type="dxa"/>
          <w:right w:w="107" w:type="dxa"/>
        </w:tblCellMar>
        <w:tblLook w:val="04A0" w:firstRow="1" w:lastRow="0" w:firstColumn="1" w:lastColumn="0" w:noHBand="0" w:noVBand="1"/>
      </w:tblPr>
      <w:tblGrid>
        <w:gridCol w:w="1526"/>
        <w:gridCol w:w="6993"/>
        <w:gridCol w:w="283"/>
        <w:gridCol w:w="13"/>
        <w:gridCol w:w="696"/>
      </w:tblGrid>
      <w:tr w:rsidR="004602CE" w:rsidRPr="005973A4" w14:paraId="3AAE94BA" w14:textId="77777777" w:rsidTr="004602CE">
        <w:trPr>
          <w:cantSplit/>
        </w:trPr>
        <w:tc>
          <w:tcPr>
            <w:tcW w:w="1526" w:type="dxa"/>
            <w:shd w:val="pct5" w:color="auto" w:fill="auto"/>
            <w:hideMark/>
          </w:tcPr>
          <w:p w14:paraId="24000F6A" w14:textId="77777777" w:rsidR="004602CE" w:rsidRPr="005973A4" w:rsidRDefault="004602CE" w:rsidP="004602CE">
            <w:pPr>
              <w:jc w:val="center"/>
              <w:rPr>
                <w:b/>
                <w:i/>
              </w:rPr>
            </w:pPr>
            <w:r w:rsidRPr="005973A4">
              <w:rPr>
                <w:b/>
                <w:i/>
              </w:rPr>
              <w:t>Операция</w:t>
            </w:r>
          </w:p>
        </w:tc>
        <w:tc>
          <w:tcPr>
            <w:tcW w:w="6993" w:type="dxa"/>
            <w:tcBorders>
              <w:top w:val="nil"/>
              <w:left w:val="nil"/>
              <w:bottom w:val="single" w:sz="4" w:space="0" w:color="auto"/>
              <w:right w:val="nil"/>
            </w:tcBorders>
            <w:shd w:val="pct5" w:color="auto" w:fill="auto"/>
          </w:tcPr>
          <w:p w14:paraId="315C1952" w14:textId="77777777" w:rsidR="004602CE" w:rsidRPr="005973A4" w:rsidRDefault="004602CE" w:rsidP="004602CE">
            <w:pPr>
              <w:ind w:right="-108"/>
              <w:jc w:val="center"/>
            </w:pPr>
          </w:p>
        </w:tc>
        <w:tc>
          <w:tcPr>
            <w:tcW w:w="296" w:type="dxa"/>
            <w:gridSpan w:val="2"/>
          </w:tcPr>
          <w:p w14:paraId="35442107" w14:textId="77777777" w:rsidR="004602CE" w:rsidRPr="005973A4" w:rsidRDefault="004602CE" w:rsidP="004602CE"/>
        </w:tc>
        <w:tc>
          <w:tcPr>
            <w:tcW w:w="696" w:type="dxa"/>
            <w:tcBorders>
              <w:top w:val="single" w:sz="6" w:space="0" w:color="auto"/>
              <w:left w:val="single" w:sz="6" w:space="0" w:color="auto"/>
              <w:bottom w:val="single" w:sz="6" w:space="0" w:color="auto"/>
              <w:right w:val="single" w:sz="6" w:space="0" w:color="auto"/>
            </w:tcBorders>
          </w:tcPr>
          <w:p w14:paraId="11B3D2E7" w14:textId="77777777" w:rsidR="004602CE" w:rsidRPr="005973A4" w:rsidRDefault="004602CE" w:rsidP="004602CE">
            <w:pPr>
              <w:jc w:val="center"/>
              <w:rPr>
                <w:b/>
              </w:rPr>
            </w:pPr>
          </w:p>
        </w:tc>
      </w:tr>
      <w:tr w:rsidR="004602CE" w:rsidRPr="005973A4" w14:paraId="0338BAD7" w14:textId="77777777" w:rsidTr="004602CE">
        <w:trPr>
          <w:cantSplit/>
        </w:trPr>
        <w:tc>
          <w:tcPr>
            <w:tcW w:w="1526" w:type="dxa"/>
            <w:tcMar>
              <w:top w:w="0" w:type="dxa"/>
              <w:left w:w="108" w:type="dxa"/>
              <w:bottom w:w="0" w:type="dxa"/>
              <w:right w:w="108" w:type="dxa"/>
            </w:tcMar>
          </w:tcPr>
          <w:p w14:paraId="568C6EDF" w14:textId="77777777" w:rsidR="004602CE" w:rsidRPr="005973A4" w:rsidRDefault="004602CE" w:rsidP="004602CE">
            <w:pPr>
              <w:rPr>
                <w:sz w:val="12"/>
                <w:szCs w:val="24"/>
              </w:rPr>
            </w:pPr>
          </w:p>
        </w:tc>
        <w:tc>
          <w:tcPr>
            <w:tcW w:w="6993" w:type="dxa"/>
            <w:tcMar>
              <w:top w:w="0" w:type="dxa"/>
              <w:left w:w="108" w:type="dxa"/>
              <w:bottom w:w="0" w:type="dxa"/>
              <w:right w:w="108" w:type="dxa"/>
            </w:tcMar>
            <w:hideMark/>
          </w:tcPr>
          <w:p w14:paraId="64864FE7" w14:textId="77777777" w:rsidR="004602CE" w:rsidRPr="005973A4" w:rsidRDefault="004602CE" w:rsidP="004602CE">
            <w:pPr>
              <w:jc w:val="center"/>
              <w:rPr>
                <w:i/>
                <w:iCs/>
                <w:sz w:val="12"/>
                <w:szCs w:val="24"/>
              </w:rPr>
            </w:pPr>
            <w:r w:rsidRPr="005973A4">
              <w:rPr>
                <w:i/>
                <w:iCs/>
                <w:sz w:val="12"/>
                <w:szCs w:val="24"/>
              </w:rPr>
              <w:t>Наименование</w:t>
            </w:r>
          </w:p>
        </w:tc>
        <w:tc>
          <w:tcPr>
            <w:tcW w:w="283" w:type="dxa"/>
            <w:tcMar>
              <w:top w:w="0" w:type="dxa"/>
              <w:left w:w="108" w:type="dxa"/>
              <w:bottom w:w="0" w:type="dxa"/>
              <w:right w:w="108" w:type="dxa"/>
            </w:tcMar>
          </w:tcPr>
          <w:p w14:paraId="0FB44A88" w14:textId="77777777" w:rsidR="004602CE" w:rsidRPr="005973A4" w:rsidRDefault="004602CE" w:rsidP="004602CE">
            <w:pPr>
              <w:jc w:val="center"/>
              <w:rPr>
                <w:i/>
                <w:sz w:val="12"/>
                <w:szCs w:val="24"/>
              </w:rPr>
            </w:pPr>
          </w:p>
        </w:tc>
        <w:tc>
          <w:tcPr>
            <w:tcW w:w="709" w:type="dxa"/>
            <w:gridSpan w:val="2"/>
            <w:tcMar>
              <w:top w:w="0" w:type="dxa"/>
              <w:left w:w="108" w:type="dxa"/>
              <w:bottom w:w="0" w:type="dxa"/>
              <w:right w:w="108" w:type="dxa"/>
            </w:tcMar>
            <w:hideMark/>
          </w:tcPr>
          <w:p w14:paraId="129BEF51" w14:textId="77777777" w:rsidR="004602CE" w:rsidRPr="005973A4" w:rsidRDefault="004602CE" w:rsidP="004602CE">
            <w:pPr>
              <w:jc w:val="center"/>
              <w:rPr>
                <w:i/>
                <w:iCs/>
                <w:sz w:val="12"/>
                <w:szCs w:val="24"/>
              </w:rPr>
            </w:pPr>
            <w:r w:rsidRPr="005973A4">
              <w:rPr>
                <w:i/>
                <w:iCs/>
                <w:sz w:val="12"/>
                <w:szCs w:val="24"/>
              </w:rPr>
              <w:t>Код</w:t>
            </w:r>
          </w:p>
        </w:tc>
      </w:tr>
    </w:tbl>
    <w:p w14:paraId="3264775D" w14:textId="77777777" w:rsidR="004602CE" w:rsidRPr="005973A4" w:rsidRDefault="004602CE" w:rsidP="004602CE">
      <w:pPr>
        <w:rPr>
          <w:sz w:val="8"/>
          <w:szCs w:val="8"/>
        </w:rPr>
      </w:pPr>
    </w:p>
    <w:tbl>
      <w:tblPr>
        <w:tblW w:w="9640" w:type="dxa"/>
        <w:tblInd w:w="-34" w:type="dxa"/>
        <w:tblLayout w:type="fixed"/>
        <w:tblLook w:val="04A0" w:firstRow="1" w:lastRow="0" w:firstColumn="1" w:lastColumn="0" w:noHBand="0" w:noVBand="1"/>
      </w:tblPr>
      <w:tblGrid>
        <w:gridCol w:w="2269"/>
        <w:gridCol w:w="284"/>
        <w:gridCol w:w="284"/>
        <w:gridCol w:w="284"/>
        <w:gridCol w:w="284"/>
        <w:gridCol w:w="284"/>
        <w:gridCol w:w="284"/>
        <w:gridCol w:w="284"/>
        <w:gridCol w:w="284"/>
        <w:gridCol w:w="284"/>
        <w:gridCol w:w="284"/>
        <w:gridCol w:w="284"/>
        <w:gridCol w:w="284"/>
        <w:gridCol w:w="284"/>
        <w:gridCol w:w="284"/>
        <w:gridCol w:w="3395"/>
      </w:tblGrid>
      <w:tr w:rsidR="004602CE" w:rsidRPr="005973A4" w14:paraId="68EAA3C4" w14:textId="77777777" w:rsidTr="004602CE">
        <w:tc>
          <w:tcPr>
            <w:tcW w:w="2269" w:type="dxa"/>
            <w:hideMark/>
          </w:tcPr>
          <w:p w14:paraId="5343F989" w14:textId="77777777" w:rsidR="004602CE" w:rsidRPr="005973A4" w:rsidRDefault="004602CE" w:rsidP="004602CE">
            <w:pPr>
              <w:ind w:left="-108"/>
              <w:rPr>
                <w:sz w:val="16"/>
                <w:szCs w:val="24"/>
              </w:rPr>
            </w:pPr>
            <w:r w:rsidRPr="005973A4">
              <w:rPr>
                <w:i/>
                <w:sz w:val="18"/>
                <w:szCs w:val="24"/>
              </w:rPr>
              <w:t>Получатель распоряжения</w:t>
            </w:r>
          </w:p>
        </w:tc>
        <w:tc>
          <w:tcPr>
            <w:tcW w:w="284" w:type="dxa"/>
          </w:tcPr>
          <w:p w14:paraId="71C8E9F0" w14:textId="77777777" w:rsidR="004602CE" w:rsidRPr="005973A4" w:rsidRDefault="004602CE" w:rsidP="004602CE">
            <w:pPr>
              <w:jc w:val="center"/>
              <w:rPr>
                <w:b/>
                <w:sz w:val="18"/>
                <w:szCs w:val="18"/>
              </w:rPr>
            </w:pPr>
          </w:p>
        </w:tc>
        <w:tc>
          <w:tcPr>
            <w:tcW w:w="284" w:type="dxa"/>
          </w:tcPr>
          <w:p w14:paraId="43C38EFA" w14:textId="77777777" w:rsidR="004602CE" w:rsidRPr="005973A4" w:rsidRDefault="004602CE" w:rsidP="004602CE">
            <w:pPr>
              <w:jc w:val="center"/>
              <w:rPr>
                <w:b/>
                <w:sz w:val="18"/>
                <w:szCs w:val="18"/>
              </w:rPr>
            </w:pPr>
          </w:p>
        </w:tc>
        <w:tc>
          <w:tcPr>
            <w:tcW w:w="284" w:type="dxa"/>
          </w:tcPr>
          <w:p w14:paraId="4050F126" w14:textId="77777777" w:rsidR="004602CE" w:rsidRPr="005973A4" w:rsidRDefault="004602CE" w:rsidP="004602CE">
            <w:pPr>
              <w:jc w:val="center"/>
              <w:rPr>
                <w:b/>
                <w:sz w:val="18"/>
                <w:szCs w:val="18"/>
              </w:rPr>
            </w:pPr>
          </w:p>
        </w:tc>
        <w:tc>
          <w:tcPr>
            <w:tcW w:w="284" w:type="dxa"/>
          </w:tcPr>
          <w:p w14:paraId="7C4020F5" w14:textId="77777777" w:rsidR="004602CE" w:rsidRPr="005973A4" w:rsidRDefault="004602CE" w:rsidP="004602CE">
            <w:pPr>
              <w:jc w:val="center"/>
              <w:rPr>
                <w:b/>
                <w:sz w:val="18"/>
                <w:szCs w:val="18"/>
              </w:rPr>
            </w:pPr>
          </w:p>
        </w:tc>
        <w:tc>
          <w:tcPr>
            <w:tcW w:w="284" w:type="dxa"/>
          </w:tcPr>
          <w:p w14:paraId="433D5542" w14:textId="77777777" w:rsidR="004602CE" w:rsidRPr="005973A4" w:rsidRDefault="004602CE" w:rsidP="004602CE">
            <w:pPr>
              <w:jc w:val="center"/>
              <w:rPr>
                <w:b/>
                <w:sz w:val="18"/>
                <w:szCs w:val="18"/>
              </w:rPr>
            </w:pPr>
          </w:p>
        </w:tc>
        <w:tc>
          <w:tcPr>
            <w:tcW w:w="284" w:type="dxa"/>
          </w:tcPr>
          <w:p w14:paraId="22FCA15E" w14:textId="77777777" w:rsidR="004602CE" w:rsidRPr="005973A4" w:rsidRDefault="004602CE" w:rsidP="004602CE">
            <w:pPr>
              <w:jc w:val="center"/>
              <w:rPr>
                <w:b/>
                <w:sz w:val="18"/>
                <w:szCs w:val="18"/>
              </w:rPr>
            </w:pPr>
          </w:p>
        </w:tc>
        <w:tc>
          <w:tcPr>
            <w:tcW w:w="284" w:type="dxa"/>
          </w:tcPr>
          <w:p w14:paraId="50C74533" w14:textId="77777777" w:rsidR="004602CE" w:rsidRPr="005973A4" w:rsidRDefault="004602CE" w:rsidP="004602CE">
            <w:pPr>
              <w:jc w:val="center"/>
              <w:rPr>
                <w:b/>
                <w:sz w:val="18"/>
                <w:szCs w:val="18"/>
              </w:rPr>
            </w:pPr>
          </w:p>
        </w:tc>
        <w:tc>
          <w:tcPr>
            <w:tcW w:w="284" w:type="dxa"/>
          </w:tcPr>
          <w:p w14:paraId="07B69C42" w14:textId="77777777" w:rsidR="004602CE" w:rsidRPr="005973A4" w:rsidRDefault="004602CE" w:rsidP="004602CE">
            <w:pPr>
              <w:jc w:val="center"/>
              <w:rPr>
                <w:b/>
                <w:sz w:val="18"/>
                <w:szCs w:val="18"/>
              </w:rPr>
            </w:pPr>
          </w:p>
        </w:tc>
        <w:tc>
          <w:tcPr>
            <w:tcW w:w="284" w:type="dxa"/>
          </w:tcPr>
          <w:p w14:paraId="03954495" w14:textId="77777777" w:rsidR="004602CE" w:rsidRPr="005973A4" w:rsidRDefault="004602CE" w:rsidP="004602CE">
            <w:pPr>
              <w:jc w:val="center"/>
              <w:rPr>
                <w:b/>
                <w:sz w:val="18"/>
                <w:szCs w:val="18"/>
              </w:rPr>
            </w:pPr>
          </w:p>
        </w:tc>
        <w:tc>
          <w:tcPr>
            <w:tcW w:w="284" w:type="dxa"/>
          </w:tcPr>
          <w:p w14:paraId="1074A8E0" w14:textId="77777777" w:rsidR="004602CE" w:rsidRPr="005973A4" w:rsidRDefault="004602CE" w:rsidP="004602CE">
            <w:pPr>
              <w:jc w:val="center"/>
              <w:rPr>
                <w:b/>
                <w:sz w:val="18"/>
                <w:szCs w:val="18"/>
              </w:rPr>
            </w:pPr>
          </w:p>
        </w:tc>
        <w:tc>
          <w:tcPr>
            <w:tcW w:w="284" w:type="dxa"/>
          </w:tcPr>
          <w:p w14:paraId="667F5B4F" w14:textId="77777777" w:rsidR="004602CE" w:rsidRPr="005973A4" w:rsidRDefault="004602CE" w:rsidP="004602CE">
            <w:pPr>
              <w:jc w:val="center"/>
              <w:rPr>
                <w:b/>
                <w:sz w:val="18"/>
                <w:szCs w:val="18"/>
              </w:rPr>
            </w:pPr>
          </w:p>
        </w:tc>
        <w:tc>
          <w:tcPr>
            <w:tcW w:w="284" w:type="dxa"/>
          </w:tcPr>
          <w:p w14:paraId="3EDEDFE8" w14:textId="77777777" w:rsidR="004602CE" w:rsidRPr="005973A4" w:rsidRDefault="004602CE" w:rsidP="004602CE">
            <w:pPr>
              <w:jc w:val="center"/>
              <w:rPr>
                <w:b/>
                <w:sz w:val="18"/>
                <w:szCs w:val="18"/>
              </w:rPr>
            </w:pPr>
          </w:p>
        </w:tc>
        <w:tc>
          <w:tcPr>
            <w:tcW w:w="284" w:type="dxa"/>
          </w:tcPr>
          <w:p w14:paraId="0740AAF1" w14:textId="77777777" w:rsidR="004602CE" w:rsidRPr="005973A4" w:rsidRDefault="004602CE" w:rsidP="004602CE">
            <w:pPr>
              <w:jc w:val="center"/>
              <w:rPr>
                <w:b/>
                <w:sz w:val="18"/>
                <w:szCs w:val="18"/>
              </w:rPr>
            </w:pPr>
          </w:p>
        </w:tc>
        <w:tc>
          <w:tcPr>
            <w:tcW w:w="284" w:type="dxa"/>
          </w:tcPr>
          <w:p w14:paraId="56EA82FE" w14:textId="77777777" w:rsidR="004602CE" w:rsidRPr="005973A4" w:rsidRDefault="004602CE" w:rsidP="004602CE">
            <w:pPr>
              <w:jc w:val="center"/>
              <w:rPr>
                <w:b/>
                <w:sz w:val="18"/>
                <w:szCs w:val="18"/>
              </w:rPr>
            </w:pPr>
          </w:p>
        </w:tc>
        <w:tc>
          <w:tcPr>
            <w:tcW w:w="3395" w:type="dxa"/>
          </w:tcPr>
          <w:p w14:paraId="7DB020E3" w14:textId="77777777" w:rsidR="004602CE" w:rsidRPr="005973A4" w:rsidRDefault="004602CE" w:rsidP="004602CE">
            <w:pPr>
              <w:rPr>
                <w:sz w:val="16"/>
                <w:szCs w:val="24"/>
              </w:rPr>
            </w:pPr>
          </w:p>
        </w:tc>
      </w:tr>
      <w:tr w:rsidR="004602CE" w:rsidRPr="005973A4" w14:paraId="2F3D8437" w14:textId="77777777" w:rsidTr="004602CE">
        <w:tc>
          <w:tcPr>
            <w:tcW w:w="2269" w:type="dxa"/>
          </w:tcPr>
          <w:p w14:paraId="0C99876C" w14:textId="77777777" w:rsidR="004602CE" w:rsidRPr="005973A4" w:rsidRDefault="004602CE" w:rsidP="004602CE">
            <w:pPr>
              <w:rPr>
                <w:sz w:val="6"/>
                <w:szCs w:val="24"/>
              </w:rPr>
            </w:pPr>
          </w:p>
        </w:tc>
        <w:tc>
          <w:tcPr>
            <w:tcW w:w="284" w:type="dxa"/>
            <w:tcBorders>
              <w:top w:val="nil"/>
              <w:left w:val="single" w:sz="4" w:space="0" w:color="auto"/>
              <w:bottom w:val="single" w:sz="4" w:space="0" w:color="auto"/>
              <w:right w:val="single" w:sz="4" w:space="0" w:color="auto"/>
            </w:tcBorders>
          </w:tcPr>
          <w:p w14:paraId="78ECFF51"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370BB266"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56C7C327"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48968FAD"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5312B7E3"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102569B7"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06555AB0" w14:textId="77777777" w:rsidR="004602CE" w:rsidRPr="005973A4" w:rsidRDefault="004602CE" w:rsidP="004602CE">
            <w:pPr>
              <w:jc w:val="center"/>
              <w:rPr>
                <w:b/>
                <w:sz w:val="6"/>
                <w:szCs w:val="24"/>
              </w:rPr>
            </w:pPr>
          </w:p>
        </w:tc>
        <w:tc>
          <w:tcPr>
            <w:tcW w:w="284" w:type="dxa"/>
            <w:tcBorders>
              <w:top w:val="nil"/>
              <w:left w:val="single" w:sz="4" w:space="0" w:color="auto"/>
              <w:bottom w:val="nil"/>
              <w:right w:val="single" w:sz="4" w:space="0" w:color="auto"/>
            </w:tcBorders>
          </w:tcPr>
          <w:p w14:paraId="1384D72D"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6A3F8687"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2218D731"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2E0426BA"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704E82B0"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0EF880F8" w14:textId="77777777" w:rsidR="004602CE" w:rsidRPr="005973A4" w:rsidRDefault="004602CE" w:rsidP="004602CE">
            <w:pPr>
              <w:jc w:val="center"/>
              <w:rPr>
                <w:b/>
                <w:sz w:val="6"/>
                <w:szCs w:val="24"/>
              </w:rPr>
            </w:pPr>
          </w:p>
        </w:tc>
        <w:tc>
          <w:tcPr>
            <w:tcW w:w="284" w:type="dxa"/>
            <w:tcBorders>
              <w:top w:val="nil"/>
              <w:left w:val="single" w:sz="4" w:space="0" w:color="auto"/>
              <w:bottom w:val="nil"/>
              <w:right w:val="nil"/>
            </w:tcBorders>
          </w:tcPr>
          <w:p w14:paraId="6E785447" w14:textId="77777777" w:rsidR="004602CE" w:rsidRPr="005973A4" w:rsidRDefault="004602CE" w:rsidP="004602CE">
            <w:pPr>
              <w:jc w:val="center"/>
              <w:rPr>
                <w:b/>
                <w:sz w:val="6"/>
                <w:szCs w:val="24"/>
              </w:rPr>
            </w:pPr>
          </w:p>
        </w:tc>
        <w:tc>
          <w:tcPr>
            <w:tcW w:w="3395" w:type="dxa"/>
            <w:tcBorders>
              <w:top w:val="nil"/>
              <w:left w:val="nil"/>
              <w:bottom w:val="single" w:sz="4" w:space="0" w:color="auto"/>
              <w:right w:val="nil"/>
            </w:tcBorders>
          </w:tcPr>
          <w:p w14:paraId="19460BC0" w14:textId="77777777" w:rsidR="004602CE" w:rsidRPr="005973A4" w:rsidRDefault="004602CE" w:rsidP="004602CE">
            <w:pPr>
              <w:rPr>
                <w:sz w:val="6"/>
                <w:szCs w:val="24"/>
              </w:rPr>
            </w:pPr>
          </w:p>
        </w:tc>
      </w:tr>
      <w:tr w:rsidR="004602CE" w:rsidRPr="005973A4" w14:paraId="6EE4ABBA" w14:textId="77777777" w:rsidTr="004602CE">
        <w:trPr>
          <w:cantSplit/>
        </w:trPr>
        <w:tc>
          <w:tcPr>
            <w:tcW w:w="2269" w:type="dxa"/>
          </w:tcPr>
          <w:p w14:paraId="6606060C" w14:textId="77777777" w:rsidR="004602CE" w:rsidRPr="005973A4" w:rsidRDefault="004602CE" w:rsidP="004602CE">
            <w:pPr>
              <w:rPr>
                <w:i/>
                <w:sz w:val="12"/>
                <w:szCs w:val="24"/>
              </w:rPr>
            </w:pPr>
          </w:p>
        </w:tc>
        <w:tc>
          <w:tcPr>
            <w:tcW w:w="3692" w:type="dxa"/>
            <w:gridSpan w:val="13"/>
            <w:hideMark/>
          </w:tcPr>
          <w:p w14:paraId="1022F2EC" w14:textId="77777777" w:rsidR="004602CE" w:rsidRPr="005973A4" w:rsidRDefault="004602CE" w:rsidP="004602CE">
            <w:pPr>
              <w:jc w:val="center"/>
              <w:rPr>
                <w:i/>
                <w:iCs/>
                <w:sz w:val="12"/>
                <w:szCs w:val="24"/>
              </w:rPr>
            </w:pPr>
            <w:r w:rsidRPr="005973A4">
              <w:rPr>
                <w:i/>
                <w:iCs/>
                <w:sz w:val="12"/>
                <w:szCs w:val="24"/>
              </w:rPr>
              <w:t>Код анкеты</w:t>
            </w:r>
          </w:p>
        </w:tc>
        <w:tc>
          <w:tcPr>
            <w:tcW w:w="284" w:type="dxa"/>
          </w:tcPr>
          <w:p w14:paraId="27CE052D" w14:textId="77777777" w:rsidR="004602CE" w:rsidRPr="005973A4" w:rsidRDefault="004602CE" w:rsidP="004602CE">
            <w:pPr>
              <w:jc w:val="center"/>
              <w:rPr>
                <w:i/>
                <w:sz w:val="12"/>
                <w:szCs w:val="24"/>
              </w:rPr>
            </w:pPr>
          </w:p>
        </w:tc>
        <w:tc>
          <w:tcPr>
            <w:tcW w:w="3395" w:type="dxa"/>
            <w:hideMark/>
          </w:tcPr>
          <w:p w14:paraId="25A96717" w14:textId="77777777" w:rsidR="004602CE" w:rsidRPr="005973A4" w:rsidRDefault="004602CE" w:rsidP="004602CE">
            <w:pPr>
              <w:jc w:val="center"/>
              <w:rPr>
                <w:i/>
                <w:iCs/>
                <w:sz w:val="12"/>
                <w:szCs w:val="24"/>
              </w:rPr>
            </w:pPr>
            <w:r w:rsidRPr="005973A4">
              <w:rPr>
                <w:i/>
                <w:iCs/>
                <w:sz w:val="12"/>
                <w:szCs w:val="24"/>
              </w:rPr>
              <w:t>Краткое наименование</w:t>
            </w:r>
          </w:p>
        </w:tc>
      </w:tr>
    </w:tbl>
    <w:p w14:paraId="559CFE9F" w14:textId="77777777" w:rsidR="004602CE" w:rsidRPr="005973A4" w:rsidRDefault="004602CE" w:rsidP="004602CE">
      <w:pPr>
        <w:ind w:right="850"/>
        <w:rPr>
          <w:noProof/>
          <w:sz w:val="8"/>
          <w:szCs w:val="8"/>
        </w:rPr>
      </w:pPr>
    </w:p>
    <w:tbl>
      <w:tblPr>
        <w:tblW w:w="9640" w:type="dxa"/>
        <w:tblInd w:w="-34" w:type="dxa"/>
        <w:tblLayout w:type="fixed"/>
        <w:tblLook w:val="04A0" w:firstRow="1" w:lastRow="0" w:firstColumn="1" w:lastColumn="0" w:noHBand="0" w:noVBand="1"/>
      </w:tblPr>
      <w:tblGrid>
        <w:gridCol w:w="2269"/>
        <w:gridCol w:w="284"/>
        <w:gridCol w:w="284"/>
        <w:gridCol w:w="284"/>
        <w:gridCol w:w="284"/>
        <w:gridCol w:w="284"/>
        <w:gridCol w:w="284"/>
        <w:gridCol w:w="284"/>
        <w:gridCol w:w="284"/>
        <w:gridCol w:w="284"/>
        <w:gridCol w:w="284"/>
        <w:gridCol w:w="284"/>
        <w:gridCol w:w="284"/>
        <w:gridCol w:w="284"/>
        <w:gridCol w:w="284"/>
        <w:gridCol w:w="3395"/>
      </w:tblGrid>
      <w:tr w:rsidR="004602CE" w:rsidRPr="005973A4" w14:paraId="496E1D52" w14:textId="77777777" w:rsidTr="004602CE">
        <w:tc>
          <w:tcPr>
            <w:tcW w:w="2269" w:type="dxa"/>
            <w:hideMark/>
          </w:tcPr>
          <w:p w14:paraId="02E103F0" w14:textId="77777777" w:rsidR="004602CE" w:rsidRPr="005973A4" w:rsidRDefault="004602CE" w:rsidP="004602CE">
            <w:pPr>
              <w:ind w:left="-108"/>
              <w:rPr>
                <w:sz w:val="16"/>
                <w:szCs w:val="24"/>
              </w:rPr>
            </w:pPr>
            <w:r w:rsidRPr="005973A4">
              <w:rPr>
                <w:i/>
                <w:sz w:val="18"/>
                <w:szCs w:val="24"/>
              </w:rPr>
              <w:t>Инициатор распоряжения</w:t>
            </w:r>
          </w:p>
        </w:tc>
        <w:tc>
          <w:tcPr>
            <w:tcW w:w="284" w:type="dxa"/>
          </w:tcPr>
          <w:p w14:paraId="0D60D06D" w14:textId="77777777" w:rsidR="004602CE" w:rsidRPr="005973A4" w:rsidRDefault="004602CE" w:rsidP="004602CE">
            <w:pPr>
              <w:jc w:val="center"/>
              <w:rPr>
                <w:b/>
                <w:sz w:val="18"/>
                <w:szCs w:val="18"/>
              </w:rPr>
            </w:pPr>
          </w:p>
        </w:tc>
        <w:tc>
          <w:tcPr>
            <w:tcW w:w="284" w:type="dxa"/>
          </w:tcPr>
          <w:p w14:paraId="5628AEF4" w14:textId="77777777" w:rsidR="004602CE" w:rsidRPr="005973A4" w:rsidRDefault="004602CE" w:rsidP="004602CE">
            <w:pPr>
              <w:jc w:val="center"/>
              <w:rPr>
                <w:b/>
                <w:sz w:val="18"/>
                <w:szCs w:val="18"/>
              </w:rPr>
            </w:pPr>
          </w:p>
        </w:tc>
        <w:tc>
          <w:tcPr>
            <w:tcW w:w="284" w:type="dxa"/>
          </w:tcPr>
          <w:p w14:paraId="71CCB0D0" w14:textId="77777777" w:rsidR="004602CE" w:rsidRPr="005973A4" w:rsidRDefault="004602CE" w:rsidP="004602CE">
            <w:pPr>
              <w:jc w:val="center"/>
              <w:rPr>
                <w:b/>
                <w:sz w:val="18"/>
                <w:szCs w:val="18"/>
              </w:rPr>
            </w:pPr>
          </w:p>
        </w:tc>
        <w:tc>
          <w:tcPr>
            <w:tcW w:w="284" w:type="dxa"/>
          </w:tcPr>
          <w:p w14:paraId="54A80429" w14:textId="77777777" w:rsidR="004602CE" w:rsidRPr="005973A4" w:rsidRDefault="004602CE" w:rsidP="004602CE">
            <w:pPr>
              <w:jc w:val="center"/>
              <w:rPr>
                <w:b/>
                <w:sz w:val="18"/>
                <w:szCs w:val="18"/>
              </w:rPr>
            </w:pPr>
          </w:p>
        </w:tc>
        <w:tc>
          <w:tcPr>
            <w:tcW w:w="284" w:type="dxa"/>
          </w:tcPr>
          <w:p w14:paraId="4CB4889D" w14:textId="77777777" w:rsidR="004602CE" w:rsidRPr="005973A4" w:rsidRDefault="004602CE" w:rsidP="004602CE">
            <w:pPr>
              <w:jc w:val="center"/>
              <w:rPr>
                <w:b/>
                <w:sz w:val="18"/>
                <w:szCs w:val="18"/>
              </w:rPr>
            </w:pPr>
          </w:p>
        </w:tc>
        <w:tc>
          <w:tcPr>
            <w:tcW w:w="284" w:type="dxa"/>
          </w:tcPr>
          <w:p w14:paraId="44E9C235" w14:textId="77777777" w:rsidR="004602CE" w:rsidRPr="005973A4" w:rsidRDefault="004602CE" w:rsidP="004602CE">
            <w:pPr>
              <w:jc w:val="center"/>
              <w:rPr>
                <w:b/>
                <w:sz w:val="18"/>
                <w:szCs w:val="18"/>
              </w:rPr>
            </w:pPr>
          </w:p>
        </w:tc>
        <w:tc>
          <w:tcPr>
            <w:tcW w:w="284" w:type="dxa"/>
          </w:tcPr>
          <w:p w14:paraId="56CC368E" w14:textId="77777777" w:rsidR="004602CE" w:rsidRPr="005973A4" w:rsidRDefault="004602CE" w:rsidP="004602CE">
            <w:pPr>
              <w:jc w:val="center"/>
              <w:rPr>
                <w:b/>
                <w:sz w:val="18"/>
                <w:szCs w:val="18"/>
              </w:rPr>
            </w:pPr>
          </w:p>
        </w:tc>
        <w:tc>
          <w:tcPr>
            <w:tcW w:w="284" w:type="dxa"/>
          </w:tcPr>
          <w:p w14:paraId="7355D47A" w14:textId="77777777" w:rsidR="004602CE" w:rsidRPr="005973A4" w:rsidRDefault="004602CE" w:rsidP="004602CE">
            <w:pPr>
              <w:jc w:val="center"/>
              <w:rPr>
                <w:b/>
                <w:sz w:val="18"/>
                <w:szCs w:val="18"/>
              </w:rPr>
            </w:pPr>
          </w:p>
        </w:tc>
        <w:tc>
          <w:tcPr>
            <w:tcW w:w="284" w:type="dxa"/>
          </w:tcPr>
          <w:p w14:paraId="3EC545EE" w14:textId="77777777" w:rsidR="004602CE" w:rsidRPr="005973A4" w:rsidRDefault="004602CE" w:rsidP="004602CE">
            <w:pPr>
              <w:jc w:val="center"/>
              <w:rPr>
                <w:b/>
                <w:sz w:val="18"/>
                <w:szCs w:val="18"/>
              </w:rPr>
            </w:pPr>
          </w:p>
        </w:tc>
        <w:tc>
          <w:tcPr>
            <w:tcW w:w="284" w:type="dxa"/>
          </w:tcPr>
          <w:p w14:paraId="31188DCF" w14:textId="77777777" w:rsidR="004602CE" w:rsidRPr="005973A4" w:rsidRDefault="004602CE" w:rsidP="004602CE">
            <w:pPr>
              <w:jc w:val="center"/>
              <w:rPr>
                <w:b/>
                <w:sz w:val="18"/>
                <w:szCs w:val="18"/>
              </w:rPr>
            </w:pPr>
          </w:p>
        </w:tc>
        <w:tc>
          <w:tcPr>
            <w:tcW w:w="284" w:type="dxa"/>
          </w:tcPr>
          <w:p w14:paraId="16050994" w14:textId="77777777" w:rsidR="004602CE" w:rsidRPr="005973A4" w:rsidRDefault="004602CE" w:rsidP="004602CE">
            <w:pPr>
              <w:jc w:val="center"/>
              <w:rPr>
                <w:b/>
                <w:sz w:val="18"/>
                <w:szCs w:val="18"/>
              </w:rPr>
            </w:pPr>
          </w:p>
        </w:tc>
        <w:tc>
          <w:tcPr>
            <w:tcW w:w="284" w:type="dxa"/>
          </w:tcPr>
          <w:p w14:paraId="5A4D4243" w14:textId="77777777" w:rsidR="004602CE" w:rsidRPr="005973A4" w:rsidRDefault="004602CE" w:rsidP="004602CE">
            <w:pPr>
              <w:jc w:val="center"/>
              <w:rPr>
                <w:b/>
                <w:sz w:val="18"/>
                <w:szCs w:val="18"/>
              </w:rPr>
            </w:pPr>
          </w:p>
        </w:tc>
        <w:tc>
          <w:tcPr>
            <w:tcW w:w="284" w:type="dxa"/>
          </w:tcPr>
          <w:p w14:paraId="60F3F9D3" w14:textId="77777777" w:rsidR="004602CE" w:rsidRPr="005973A4" w:rsidRDefault="004602CE" w:rsidP="004602CE">
            <w:pPr>
              <w:jc w:val="center"/>
              <w:rPr>
                <w:b/>
                <w:sz w:val="18"/>
                <w:szCs w:val="18"/>
              </w:rPr>
            </w:pPr>
          </w:p>
        </w:tc>
        <w:tc>
          <w:tcPr>
            <w:tcW w:w="284" w:type="dxa"/>
          </w:tcPr>
          <w:p w14:paraId="0AC40CAA" w14:textId="77777777" w:rsidR="004602CE" w:rsidRPr="005973A4" w:rsidRDefault="004602CE" w:rsidP="004602CE">
            <w:pPr>
              <w:jc w:val="center"/>
              <w:rPr>
                <w:b/>
                <w:sz w:val="18"/>
                <w:szCs w:val="18"/>
              </w:rPr>
            </w:pPr>
          </w:p>
        </w:tc>
        <w:tc>
          <w:tcPr>
            <w:tcW w:w="3395" w:type="dxa"/>
          </w:tcPr>
          <w:p w14:paraId="1E2696A6" w14:textId="77777777" w:rsidR="004602CE" w:rsidRPr="005973A4" w:rsidRDefault="004602CE" w:rsidP="004602CE">
            <w:pPr>
              <w:rPr>
                <w:sz w:val="18"/>
                <w:szCs w:val="18"/>
              </w:rPr>
            </w:pPr>
          </w:p>
        </w:tc>
      </w:tr>
      <w:tr w:rsidR="004602CE" w:rsidRPr="005973A4" w14:paraId="0EF0AF20" w14:textId="77777777" w:rsidTr="004602CE">
        <w:tc>
          <w:tcPr>
            <w:tcW w:w="2269" w:type="dxa"/>
          </w:tcPr>
          <w:p w14:paraId="2067A36A" w14:textId="77777777" w:rsidR="004602CE" w:rsidRPr="005973A4" w:rsidRDefault="004602CE" w:rsidP="004602CE">
            <w:pPr>
              <w:rPr>
                <w:sz w:val="6"/>
                <w:szCs w:val="24"/>
              </w:rPr>
            </w:pPr>
          </w:p>
        </w:tc>
        <w:tc>
          <w:tcPr>
            <w:tcW w:w="284" w:type="dxa"/>
            <w:tcBorders>
              <w:top w:val="nil"/>
              <w:left w:val="single" w:sz="4" w:space="0" w:color="auto"/>
              <w:bottom w:val="single" w:sz="4" w:space="0" w:color="auto"/>
              <w:right w:val="single" w:sz="4" w:space="0" w:color="auto"/>
            </w:tcBorders>
          </w:tcPr>
          <w:p w14:paraId="42F4DE11"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46F813BB"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3619D9CE"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18C58AC1"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6D68DC90"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6AE260F8"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09AEF03A" w14:textId="77777777" w:rsidR="004602CE" w:rsidRPr="005973A4" w:rsidRDefault="004602CE" w:rsidP="004602CE">
            <w:pPr>
              <w:jc w:val="center"/>
              <w:rPr>
                <w:b/>
                <w:sz w:val="6"/>
                <w:szCs w:val="24"/>
              </w:rPr>
            </w:pPr>
          </w:p>
        </w:tc>
        <w:tc>
          <w:tcPr>
            <w:tcW w:w="284" w:type="dxa"/>
            <w:tcBorders>
              <w:top w:val="nil"/>
              <w:left w:val="single" w:sz="4" w:space="0" w:color="auto"/>
              <w:bottom w:val="nil"/>
              <w:right w:val="single" w:sz="4" w:space="0" w:color="auto"/>
            </w:tcBorders>
          </w:tcPr>
          <w:p w14:paraId="1742845D"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6DDCAC77"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45D1326A"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0587D69E"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4741112A"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263C40B7" w14:textId="77777777" w:rsidR="004602CE" w:rsidRPr="005973A4" w:rsidRDefault="004602CE" w:rsidP="004602CE">
            <w:pPr>
              <w:jc w:val="center"/>
              <w:rPr>
                <w:b/>
                <w:sz w:val="6"/>
                <w:szCs w:val="24"/>
              </w:rPr>
            </w:pPr>
          </w:p>
        </w:tc>
        <w:tc>
          <w:tcPr>
            <w:tcW w:w="284" w:type="dxa"/>
            <w:tcBorders>
              <w:top w:val="nil"/>
              <w:left w:val="single" w:sz="4" w:space="0" w:color="auto"/>
              <w:bottom w:val="nil"/>
              <w:right w:val="nil"/>
            </w:tcBorders>
          </w:tcPr>
          <w:p w14:paraId="708B78C1" w14:textId="77777777" w:rsidR="004602CE" w:rsidRPr="005973A4" w:rsidRDefault="004602CE" w:rsidP="004602CE">
            <w:pPr>
              <w:jc w:val="center"/>
              <w:rPr>
                <w:b/>
                <w:sz w:val="6"/>
                <w:szCs w:val="24"/>
              </w:rPr>
            </w:pPr>
          </w:p>
        </w:tc>
        <w:tc>
          <w:tcPr>
            <w:tcW w:w="3395" w:type="dxa"/>
            <w:tcBorders>
              <w:top w:val="nil"/>
              <w:left w:val="nil"/>
              <w:bottom w:val="single" w:sz="4" w:space="0" w:color="auto"/>
              <w:right w:val="nil"/>
            </w:tcBorders>
          </w:tcPr>
          <w:p w14:paraId="31A480DF" w14:textId="77777777" w:rsidR="004602CE" w:rsidRPr="005973A4" w:rsidRDefault="004602CE" w:rsidP="004602CE">
            <w:pPr>
              <w:rPr>
                <w:sz w:val="6"/>
                <w:szCs w:val="24"/>
              </w:rPr>
            </w:pPr>
          </w:p>
        </w:tc>
      </w:tr>
      <w:tr w:rsidR="004602CE" w:rsidRPr="005973A4" w14:paraId="25268009" w14:textId="77777777" w:rsidTr="004602CE">
        <w:trPr>
          <w:cantSplit/>
        </w:trPr>
        <w:tc>
          <w:tcPr>
            <w:tcW w:w="2269" w:type="dxa"/>
          </w:tcPr>
          <w:p w14:paraId="427B165F" w14:textId="77777777" w:rsidR="004602CE" w:rsidRPr="005973A4" w:rsidRDefault="004602CE" w:rsidP="004602CE">
            <w:pPr>
              <w:rPr>
                <w:i/>
                <w:sz w:val="12"/>
                <w:szCs w:val="24"/>
              </w:rPr>
            </w:pPr>
          </w:p>
        </w:tc>
        <w:tc>
          <w:tcPr>
            <w:tcW w:w="3692" w:type="dxa"/>
            <w:gridSpan w:val="13"/>
            <w:hideMark/>
          </w:tcPr>
          <w:p w14:paraId="071619C0" w14:textId="77777777" w:rsidR="004602CE" w:rsidRPr="005973A4" w:rsidRDefault="004602CE" w:rsidP="004602CE">
            <w:pPr>
              <w:jc w:val="center"/>
              <w:rPr>
                <w:i/>
                <w:iCs/>
                <w:sz w:val="12"/>
                <w:szCs w:val="24"/>
              </w:rPr>
            </w:pPr>
            <w:r w:rsidRPr="005973A4">
              <w:rPr>
                <w:i/>
                <w:iCs/>
                <w:sz w:val="12"/>
                <w:szCs w:val="24"/>
              </w:rPr>
              <w:t>Код анкеты</w:t>
            </w:r>
          </w:p>
        </w:tc>
        <w:tc>
          <w:tcPr>
            <w:tcW w:w="284" w:type="dxa"/>
          </w:tcPr>
          <w:p w14:paraId="75E6890D" w14:textId="77777777" w:rsidR="004602CE" w:rsidRPr="005973A4" w:rsidRDefault="004602CE" w:rsidP="004602CE">
            <w:pPr>
              <w:jc w:val="center"/>
              <w:rPr>
                <w:i/>
                <w:sz w:val="12"/>
                <w:szCs w:val="24"/>
              </w:rPr>
            </w:pPr>
          </w:p>
        </w:tc>
        <w:tc>
          <w:tcPr>
            <w:tcW w:w="3395" w:type="dxa"/>
            <w:hideMark/>
          </w:tcPr>
          <w:p w14:paraId="2824C1AB" w14:textId="77777777" w:rsidR="004602CE" w:rsidRPr="005973A4" w:rsidRDefault="004602CE" w:rsidP="004602CE">
            <w:pPr>
              <w:jc w:val="center"/>
              <w:rPr>
                <w:i/>
                <w:iCs/>
                <w:sz w:val="12"/>
                <w:szCs w:val="24"/>
              </w:rPr>
            </w:pPr>
            <w:r w:rsidRPr="005973A4">
              <w:rPr>
                <w:i/>
                <w:iCs/>
                <w:sz w:val="12"/>
                <w:szCs w:val="24"/>
              </w:rPr>
              <w:t>Краткое наименование</w:t>
            </w:r>
          </w:p>
        </w:tc>
      </w:tr>
    </w:tbl>
    <w:p w14:paraId="510A949D" w14:textId="77777777" w:rsidR="004602CE" w:rsidRPr="005973A4" w:rsidRDefault="004602CE" w:rsidP="004602CE">
      <w:pPr>
        <w:spacing w:before="80" w:after="80"/>
        <w:ind w:right="425"/>
        <w:rPr>
          <w:b/>
        </w:rPr>
      </w:pPr>
      <w:r w:rsidRPr="005973A4">
        <w:rPr>
          <w:rFonts w:eastAsia="Calibri"/>
          <w:b/>
          <w:lang w:eastAsia="en-US"/>
        </w:rPr>
        <w:t>Настройка отчетов для получателя</w:t>
      </w:r>
      <w:r w:rsidRPr="005973A4">
        <w:rPr>
          <w:b/>
        </w:rPr>
        <w:t xml:space="preserve"> &lt;</w:t>
      </w:r>
      <w:r w:rsidRPr="005973A4">
        <w:t>код и наименование получателя отчетов</w:t>
      </w:r>
      <w:r w:rsidRPr="005973A4">
        <w:rPr>
          <w:b/>
        </w:rPr>
        <w:t>&gt;</w:t>
      </w:r>
    </w:p>
    <w:p w14:paraId="1DF41F7B" w14:textId="77777777" w:rsidR="004602CE" w:rsidRPr="005973A4" w:rsidRDefault="004602CE" w:rsidP="004602CE">
      <w:pPr>
        <w:spacing w:before="80" w:after="80"/>
        <w:ind w:right="425"/>
        <w:rPr>
          <w:b/>
        </w:rPr>
      </w:pPr>
      <w:r w:rsidRPr="005973A4">
        <w:rPr>
          <w:rFonts w:eastAsia="Calibri"/>
          <w:b/>
          <w:lang w:eastAsia="en-US"/>
        </w:rPr>
        <w:t>Изменение стандартных правил формирования и отправки исходящих документов</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851"/>
        <w:gridCol w:w="771"/>
        <w:gridCol w:w="930"/>
        <w:gridCol w:w="992"/>
        <w:gridCol w:w="696"/>
        <w:gridCol w:w="805"/>
        <w:gridCol w:w="857"/>
        <w:gridCol w:w="687"/>
        <w:gridCol w:w="924"/>
        <w:gridCol w:w="709"/>
        <w:gridCol w:w="567"/>
        <w:gridCol w:w="567"/>
        <w:gridCol w:w="567"/>
      </w:tblGrid>
      <w:tr w:rsidR="004602CE" w:rsidRPr="005973A4" w14:paraId="76F3C71D" w14:textId="77777777" w:rsidTr="004602CE">
        <w:tc>
          <w:tcPr>
            <w:tcW w:w="1446" w:type="dxa"/>
            <w:gridSpan w:val="2"/>
            <w:tcBorders>
              <w:right w:val="double" w:sz="4" w:space="0" w:color="auto"/>
            </w:tcBorders>
            <w:shd w:val="clear" w:color="auto" w:fill="F2F2F2"/>
          </w:tcPr>
          <w:p w14:paraId="3968805C" w14:textId="77777777" w:rsidR="004602CE" w:rsidRPr="005973A4" w:rsidRDefault="004602CE" w:rsidP="004602CE">
            <w:pPr>
              <w:jc w:val="center"/>
              <w:rPr>
                <w:rFonts w:eastAsia="Calibri"/>
                <w:sz w:val="16"/>
                <w:szCs w:val="16"/>
                <w:lang w:eastAsia="en-US"/>
              </w:rPr>
            </w:pPr>
            <w:r w:rsidRPr="005973A4">
              <w:rPr>
                <w:rFonts w:eastAsia="Calibri"/>
                <w:sz w:val="16"/>
                <w:szCs w:val="16"/>
                <w:lang w:eastAsia="en-US"/>
              </w:rPr>
              <w:t>Порядок обработки</w:t>
            </w:r>
          </w:p>
        </w:tc>
        <w:tc>
          <w:tcPr>
            <w:tcW w:w="5051" w:type="dxa"/>
            <w:gridSpan w:val="6"/>
            <w:tcBorders>
              <w:left w:val="double" w:sz="4" w:space="0" w:color="auto"/>
              <w:right w:val="double" w:sz="4" w:space="0" w:color="auto"/>
            </w:tcBorders>
            <w:shd w:val="clear" w:color="auto" w:fill="F2F2F2"/>
          </w:tcPr>
          <w:p w14:paraId="7911189E" w14:textId="77777777" w:rsidR="004602CE" w:rsidRPr="005973A4" w:rsidRDefault="004602CE" w:rsidP="004602CE">
            <w:pPr>
              <w:jc w:val="center"/>
              <w:rPr>
                <w:rFonts w:eastAsia="Calibri"/>
                <w:sz w:val="16"/>
                <w:szCs w:val="16"/>
                <w:lang w:eastAsia="en-US"/>
              </w:rPr>
            </w:pPr>
            <w:r w:rsidRPr="005973A4">
              <w:rPr>
                <w:rFonts w:eastAsia="Calibri"/>
                <w:sz w:val="16"/>
                <w:szCs w:val="16"/>
                <w:lang w:eastAsia="en-US"/>
              </w:rPr>
              <w:t>Условия поиска</w:t>
            </w:r>
          </w:p>
        </w:tc>
        <w:tc>
          <w:tcPr>
            <w:tcW w:w="1611" w:type="dxa"/>
            <w:gridSpan w:val="2"/>
            <w:tcBorders>
              <w:left w:val="double" w:sz="4" w:space="0" w:color="auto"/>
              <w:right w:val="double" w:sz="4" w:space="0" w:color="auto"/>
            </w:tcBorders>
            <w:shd w:val="clear" w:color="auto" w:fill="F2F2F2"/>
          </w:tcPr>
          <w:p w14:paraId="1FEA6561" w14:textId="77777777" w:rsidR="004602CE" w:rsidRPr="005973A4" w:rsidRDefault="004602CE" w:rsidP="004602CE">
            <w:pPr>
              <w:jc w:val="center"/>
              <w:rPr>
                <w:rFonts w:eastAsia="Calibri"/>
                <w:sz w:val="16"/>
                <w:szCs w:val="16"/>
                <w:lang w:eastAsia="en-US"/>
              </w:rPr>
            </w:pPr>
            <w:r w:rsidRPr="005973A4">
              <w:rPr>
                <w:rFonts w:eastAsia="Calibri"/>
                <w:sz w:val="16"/>
                <w:szCs w:val="16"/>
                <w:lang w:eastAsia="en-US"/>
              </w:rPr>
              <w:t>Действие</w:t>
            </w:r>
          </w:p>
        </w:tc>
        <w:tc>
          <w:tcPr>
            <w:tcW w:w="2410" w:type="dxa"/>
            <w:gridSpan w:val="4"/>
            <w:tcBorders>
              <w:left w:val="double" w:sz="4" w:space="0" w:color="auto"/>
            </w:tcBorders>
            <w:shd w:val="clear" w:color="auto" w:fill="F2F2F2"/>
          </w:tcPr>
          <w:p w14:paraId="7E3FF700" w14:textId="77777777" w:rsidR="004602CE" w:rsidRPr="005973A4" w:rsidRDefault="004602CE" w:rsidP="004602CE">
            <w:pPr>
              <w:tabs>
                <w:tab w:val="left" w:pos="530"/>
                <w:tab w:val="center" w:pos="1910"/>
              </w:tabs>
              <w:jc w:val="center"/>
              <w:rPr>
                <w:rFonts w:eastAsia="Calibri"/>
                <w:sz w:val="16"/>
                <w:szCs w:val="16"/>
                <w:lang w:eastAsia="en-US"/>
              </w:rPr>
            </w:pPr>
            <w:r w:rsidRPr="005973A4">
              <w:rPr>
                <w:rFonts w:eastAsia="Calibri"/>
                <w:sz w:val="16"/>
                <w:szCs w:val="16"/>
                <w:lang w:eastAsia="en-US"/>
              </w:rPr>
              <w:t>Параметры отправки отчетов</w:t>
            </w:r>
          </w:p>
        </w:tc>
      </w:tr>
      <w:tr w:rsidR="004602CE" w:rsidRPr="005973A4" w14:paraId="5797A025" w14:textId="77777777" w:rsidTr="004602CE">
        <w:tc>
          <w:tcPr>
            <w:tcW w:w="595" w:type="dxa"/>
            <w:tcBorders>
              <w:bottom w:val="single" w:sz="4" w:space="0" w:color="auto"/>
            </w:tcBorders>
            <w:shd w:val="clear" w:color="auto" w:fill="F2F2F2"/>
          </w:tcPr>
          <w:p w14:paraId="012A9727" w14:textId="77777777" w:rsidR="004602CE" w:rsidRPr="005973A4" w:rsidRDefault="004602CE" w:rsidP="004602CE">
            <w:pPr>
              <w:rPr>
                <w:rFonts w:eastAsia="Calibri"/>
                <w:sz w:val="16"/>
                <w:szCs w:val="16"/>
                <w:lang w:eastAsia="en-US"/>
              </w:rPr>
            </w:pPr>
            <w:r w:rsidRPr="005973A4">
              <w:rPr>
                <w:rFonts w:eastAsia="Calibri"/>
                <w:sz w:val="16"/>
                <w:szCs w:val="16"/>
                <w:lang w:eastAsia="en-US"/>
              </w:rPr>
              <w:t>Приоритет</w:t>
            </w:r>
          </w:p>
        </w:tc>
        <w:tc>
          <w:tcPr>
            <w:tcW w:w="851" w:type="dxa"/>
            <w:tcBorders>
              <w:bottom w:val="single" w:sz="4" w:space="0" w:color="auto"/>
              <w:right w:val="double" w:sz="4" w:space="0" w:color="auto"/>
            </w:tcBorders>
            <w:shd w:val="clear" w:color="auto" w:fill="F2F2F2"/>
          </w:tcPr>
          <w:p w14:paraId="59F57122" w14:textId="77777777" w:rsidR="004602CE" w:rsidRPr="005973A4" w:rsidRDefault="004602CE" w:rsidP="004602CE">
            <w:pPr>
              <w:rPr>
                <w:rFonts w:eastAsia="Calibri"/>
                <w:sz w:val="16"/>
                <w:szCs w:val="16"/>
                <w:vertAlign w:val="superscript"/>
                <w:lang w:eastAsia="en-US"/>
              </w:rPr>
            </w:pPr>
            <w:r w:rsidRPr="005973A4">
              <w:rPr>
                <w:rFonts w:eastAsia="Calibri"/>
                <w:sz w:val="16"/>
                <w:szCs w:val="16"/>
                <w:lang w:eastAsia="en-US"/>
              </w:rPr>
              <w:t>Продолжить обработку</w:t>
            </w:r>
          </w:p>
        </w:tc>
        <w:tc>
          <w:tcPr>
            <w:tcW w:w="771" w:type="dxa"/>
            <w:tcBorders>
              <w:left w:val="double" w:sz="4" w:space="0" w:color="auto"/>
              <w:bottom w:val="single" w:sz="4" w:space="0" w:color="auto"/>
            </w:tcBorders>
            <w:shd w:val="clear" w:color="auto" w:fill="F2F2F2"/>
          </w:tcPr>
          <w:p w14:paraId="38020782" w14:textId="77777777" w:rsidR="004602CE" w:rsidRPr="005973A4" w:rsidRDefault="004602CE" w:rsidP="004602CE">
            <w:pPr>
              <w:rPr>
                <w:rFonts w:eastAsia="Calibri"/>
                <w:sz w:val="16"/>
                <w:szCs w:val="16"/>
                <w:lang w:eastAsia="en-US"/>
              </w:rPr>
            </w:pPr>
            <w:r w:rsidRPr="005973A4">
              <w:rPr>
                <w:rFonts w:eastAsia="Calibri"/>
                <w:sz w:val="16"/>
                <w:szCs w:val="16"/>
                <w:lang w:eastAsia="en-US"/>
              </w:rPr>
              <w:t>Номер счета депо</w:t>
            </w:r>
          </w:p>
        </w:tc>
        <w:tc>
          <w:tcPr>
            <w:tcW w:w="930" w:type="dxa"/>
            <w:tcBorders>
              <w:bottom w:val="single" w:sz="4" w:space="0" w:color="auto"/>
            </w:tcBorders>
            <w:shd w:val="clear" w:color="auto" w:fill="F2F2F2"/>
          </w:tcPr>
          <w:p w14:paraId="40E6E995" w14:textId="77777777" w:rsidR="004602CE" w:rsidRPr="005973A4" w:rsidRDefault="004602CE" w:rsidP="004602CE">
            <w:pPr>
              <w:rPr>
                <w:rFonts w:eastAsia="Calibri"/>
                <w:sz w:val="16"/>
                <w:szCs w:val="16"/>
                <w:lang w:eastAsia="en-US"/>
              </w:rPr>
            </w:pPr>
            <w:r w:rsidRPr="005973A4">
              <w:rPr>
                <w:rFonts w:eastAsia="Calibri"/>
                <w:sz w:val="16"/>
                <w:szCs w:val="16"/>
                <w:lang w:eastAsia="en-US"/>
              </w:rPr>
              <w:t>Код раздела/ субсчета депо</w:t>
            </w:r>
          </w:p>
        </w:tc>
        <w:tc>
          <w:tcPr>
            <w:tcW w:w="992" w:type="dxa"/>
            <w:tcBorders>
              <w:bottom w:val="single" w:sz="4" w:space="0" w:color="auto"/>
            </w:tcBorders>
            <w:shd w:val="clear" w:color="auto" w:fill="F2F2F2"/>
          </w:tcPr>
          <w:p w14:paraId="759BCD6C" w14:textId="77777777" w:rsidR="004602CE" w:rsidRPr="005973A4" w:rsidRDefault="004602CE" w:rsidP="004602CE">
            <w:pPr>
              <w:rPr>
                <w:rFonts w:eastAsia="Calibri"/>
                <w:sz w:val="16"/>
                <w:szCs w:val="16"/>
                <w:lang w:eastAsia="en-US"/>
              </w:rPr>
            </w:pPr>
            <w:r w:rsidRPr="005973A4">
              <w:rPr>
                <w:rFonts w:eastAsia="Calibri"/>
                <w:sz w:val="16"/>
                <w:szCs w:val="16"/>
                <w:lang w:eastAsia="en-US"/>
              </w:rPr>
              <w:t>Направление</w:t>
            </w:r>
          </w:p>
        </w:tc>
        <w:tc>
          <w:tcPr>
            <w:tcW w:w="696" w:type="dxa"/>
            <w:tcBorders>
              <w:bottom w:val="single" w:sz="4" w:space="0" w:color="auto"/>
            </w:tcBorders>
            <w:shd w:val="clear" w:color="auto" w:fill="F2F2F2"/>
          </w:tcPr>
          <w:p w14:paraId="75248F55" w14:textId="77777777" w:rsidR="004602CE" w:rsidRPr="005973A4" w:rsidRDefault="004602CE" w:rsidP="004602CE">
            <w:pPr>
              <w:rPr>
                <w:rFonts w:eastAsia="Calibri"/>
                <w:sz w:val="16"/>
                <w:szCs w:val="16"/>
                <w:lang w:eastAsia="en-US"/>
              </w:rPr>
            </w:pPr>
            <w:r w:rsidRPr="005973A4">
              <w:rPr>
                <w:rFonts w:eastAsia="Calibri"/>
                <w:sz w:val="16"/>
                <w:szCs w:val="16"/>
                <w:lang w:eastAsia="en-US"/>
              </w:rPr>
              <w:t>Группа отчетов</w:t>
            </w:r>
          </w:p>
        </w:tc>
        <w:tc>
          <w:tcPr>
            <w:tcW w:w="805" w:type="dxa"/>
            <w:tcBorders>
              <w:bottom w:val="single" w:sz="4" w:space="0" w:color="auto"/>
            </w:tcBorders>
            <w:shd w:val="clear" w:color="auto" w:fill="F2F2F2"/>
          </w:tcPr>
          <w:p w14:paraId="169BADB0" w14:textId="77777777" w:rsidR="004602CE" w:rsidRPr="005973A4" w:rsidRDefault="004602CE" w:rsidP="004602CE">
            <w:pPr>
              <w:rPr>
                <w:rFonts w:eastAsia="Calibri"/>
                <w:sz w:val="16"/>
                <w:szCs w:val="16"/>
                <w:lang w:eastAsia="en-US"/>
              </w:rPr>
            </w:pPr>
            <w:r w:rsidRPr="005973A4">
              <w:rPr>
                <w:rFonts w:eastAsia="Calibri"/>
                <w:sz w:val="16"/>
                <w:szCs w:val="16"/>
                <w:lang w:eastAsia="en-US"/>
              </w:rPr>
              <w:t>Тип отчета/</w:t>
            </w:r>
          </w:p>
          <w:p w14:paraId="6D62EB83" w14:textId="77777777" w:rsidR="004602CE" w:rsidRPr="005973A4" w:rsidRDefault="004602CE" w:rsidP="004602CE">
            <w:pPr>
              <w:rPr>
                <w:rFonts w:eastAsia="Calibri"/>
                <w:sz w:val="16"/>
                <w:szCs w:val="16"/>
                <w:lang w:eastAsia="en-US"/>
              </w:rPr>
            </w:pPr>
            <w:r w:rsidRPr="005973A4">
              <w:rPr>
                <w:rFonts w:eastAsia="Calibri"/>
                <w:sz w:val="16"/>
                <w:szCs w:val="16"/>
                <w:lang w:eastAsia="en-US"/>
              </w:rPr>
              <w:t>документа</w:t>
            </w:r>
          </w:p>
        </w:tc>
        <w:tc>
          <w:tcPr>
            <w:tcW w:w="857" w:type="dxa"/>
            <w:tcBorders>
              <w:bottom w:val="single" w:sz="4" w:space="0" w:color="auto"/>
              <w:right w:val="double" w:sz="4" w:space="0" w:color="auto"/>
            </w:tcBorders>
            <w:shd w:val="clear" w:color="auto" w:fill="F2F2F2"/>
          </w:tcPr>
          <w:p w14:paraId="06F1F1BC" w14:textId="77777777" w:rsidR="004602CE" w:rsidRPr="005973A4" w:rsidRDefault="004602CE" w:rsidP="004602CE">
            <w:pPr>
              <w:rPr>
                <w:rFonts w:eastAsia="Calibri"/>
                <w:sz w:val="16"/>
                <w:szCs w:val="16"/>
                <w:lang w:eastAsia="en-US"/>
              </w:rPr>
            </w:pPr>
            <w:r w:rsidRPr="005973A4">
              <w:rPr>
                <w:rFonts w:eastAsia="Calibri"/>
                <w:sz w:val="16"/>
                <w:szCs w:val="16"/>
                <w:lang w:eastAsia="en-US"/>
              </w:rPr>
              <w:t>Тип поручения</w:t>
            </w:r>
          </w:p>
        </w:tc>
        <w:tc>
          <w:tcPr>
            <w:tcW w:w="687" w:type="dxa"/>
            <w:tcBorders>
              <w:left w:val="double" w:sz="4" w:space="0" w:color="auto"/>
              <w:bottom w:val="single" w:sz="4" w:space="0" w:color="auto"/>
            </w:tcBorders>
            <w:shd w:val="clear" w:color="auto" w:fill="F2F2F2"/>
          </w:tcPr>
          <w:p w14:paraId="0AD37791" w14:textId="77777777" w:rsidR="004602CE" w:rsidRPr="005973A4" w:rsidRDefault="004602CE" w:rsidP="004602CE">
            <w:pPr>
              <w:rPr>
                <w:rFonts w:eastAsia="Calibri"/>
                <w:sz w:val="16"/>
                <w:szCs w:val="16"/>
                <w:lang w:eastAsia="en-US"/>
              </w:rPr>
            </w:pPr>
            <w:r w:rsidRPr="005973A4">
              <w:rPr>
                <w:rFonts w:eastAsia="Calibri"/>
                <w:sz w:val="16"/>
                <w:szCs w:val="16"/>
                <w:lang w:eastAsia="en-US"/>
              </w:rPr>
              <w:t>Тип действия</w:t>
            </w:r>
          </w:p>
        </w:tc>
        <w:tc>
          <w:tcPr>
            <w:tcW w:w="924" w:type="dxa"/>
            <w:tcBorders>
              <w:bottom w:val="single" w:sz="4" w:space="0" w:color="auto"/>
              <w:right w:val="single" w:sz="4" w:space="0" w:color="auto"/>
            </w:tcBorders>
            <w:shd w:val="clear" w:color="auto" w:fill="F2F2F2"/>
          </w:tcPr>
          <w:p w14:paraId="6D9EA6FA" w14:textId="77777777" w:rsidR="004602CE" w:rsidRPr="005973A4" w:rsidRDefault="004602CE" w:rsidP="004602CE">
            <w:pPr>
              <w:rPr>
                <w:rFonts w:eastAsia="Calibri"/>
                <w:sz w:val="16"/>
                <w:szCs w:val="16"/>
                <w:lang w:eastAsia="en-US"/>
              </w:rPr>
            </w:pPr>
            <w:r w:rsidRPr="005973A4">
              <w:rPr>
                <w:rFonts w:eastAsia="Calibri"/>
                <w:sz w:val="16"/>
                <w:szCs w:val="16"/>
                <w:lang w:eastAsia="en-US"/>
              </w:rPr>
              <w:t>Новый получатель</w:t>
            </w:r>
          </w:p>
        </w:tc>
        <w:tc>
          <w:tcPr>
            <w:tcW w:w="709" w:type="dxa"/>
            <w:tcBorders>
              <w:left w:val="double" w:sz="4" w:space="0" w:color="auto"/>
              <w:bottom w:val="single" w:sz="4" w:space="0" w:color="auto"/>
            </w:tcBorders>
            <w:shd w:val="clear" w:color="auto" w:fill="F2F2F2"/>
          </w:tcPr>
          <w:p w14:paraId="7A78B296" w14:textId="77777777" w:rsidR="004602CE" w:rsidRPr="005973A4" w:rsidRDefault="004602CE" w:rsidP="004602CE">
            <w:pPr>
              <w:rPr>
                <w:rFonts w:eastAsia="Calibri"/>
                <w:sz w:val="16"/>
                <w:szCs w:val="16"/>
                <w:lang w:eastAsia="en-US"/>
              </w:rPr>
            </w:pPr>
            <w:r w:rsidRPr="005973A4">
              <w:rPr>
                <w:rFonts w:eastAsia="Calibri"/>
                <w:sz w:val="16"/>
                <w:szCs w:val="16"/>
                <w:lang w:eastAsia="en-US"/>
              </w:rPr>
              <w:t xml:space="preserve">Способ отправки </w:t>
            </w:r>
          </w:p>
          <w:p w14:paraId="036828BF" w14:textId="77777777" w:rsidR="004602CE" w:rsidRPr="005973A4" w:rsidRDefault="004602CE" w:rsidP="004602CE">
            <w:pPr>
              <w:rPr>
                <w:rFonts w:eastAsia="Calibri"/>
                <w:sz w:val="16"/>
                <w:szCs w:val="16"/>
                <w:lang w:eastAsia="en-US"/>
              </w:rPr>
            </w:pPr>
          </w:p>
        </w:tc>
        <w:tc>
          <w:tcPr>
            <w:tcW w:w="567" w:type="dxa"/>
            <w:tcBorders>
              <w:bottom w:val="single" w:sz="4" w:space="0" w:color="auto"/>
            </w:tcBorders>
            <w:shd w:val="clear" w:color="auto" w:fill="F2F2F2"/>
          </w:tcPr>
          <w:p w14:paraId="4DEFCB6D" w14:textId="77777777" w:rsidR="004602CE" w:rsidRPr="005973A4" w:rsidRDefault="004602CE" w:rsidP="004602CE">
            <w:pPr>
              <w:rPr>
                <w:rFonts w:eastAsia="Calibri"/>
                <w:sz w:val="16"/>
                <w:szCs w:val="16"/>
                <w:lang w:eastAsia="en-US"/>
              </w:rPr>
            </w:pPr>
            <w:r w:rsidRPr="005973A4">
              <w:rPr>
                <w:rFonts w:eastAsia="Calibri"/>
                <w:sz w:val="16"/>
                <w:szCs w:val="16"/>
                <w:lang w:val="en-US" w:eastAsia="en-US"/>
              </w:rPr>
              <w:t xml:space="preserve">BIC </w:t>
            </w:r>
            <w:r w:rsidRPr="005973A4">
              <w:rPr>
                <w:rFonts w:eastAsia="Calibri"/>
                <w:sz w:val="16"/>
                <w:szCs w:val="16"/>
                <w:lang w:eastAsia="en-US"/>
              </w:rPr>
              <w:t>получателя</w:t>
            </w:r>
          </w:p>
        </w:tc>
        <w:tc>
          <w:tcPr>
            <w:tcW w:w="567" w:type="dxa"/>
            <w:tcBorders>
              <w:bottom w:val="single" w:sz="4" w:space="0" w:color="auto"/>
            </w:tcBorders>
            <w:shd w:val="clear" w:color="auto" w:fill="F2F2F2"/>
          </w:tcPr>
          <w:p w14:paraId="035BFC9A" w14:textId="77777777" w:rsidR="004602CE" w:rsidRPr="005973A4" w:rsidRDefault="004602CE" w:rsidP="004602CE">
            <w:pPr>
              <w:rPr>
                <w:rFonts w:eastAsia="Calibri"/>
                <w:sz w:val="16"/>
                <w:szCs w:val="16"/>
                <w:lang w:eastAsia="en-US"/>
              </w:rPr>
            </w:pPr>
            <w:r w:rsidRPr="005973A4">
              <w:rPr>
                <w:rFonts w:eastAsia="Calibri"/>
                <w:sz w:val="16"/>
                <w:szCs w:val="16"/>
                <w:lang w:eastAsia="en-US"/>
              </w:rPr>
              <w:t>Без шифрования</w:t>
            </w:r>
          </w:p>
        </w:tc>
        <w:tc>
          <w:tcPr>
            <w:tcW w:w="567" w:type="dxa"/>
            <w:shd w:val="clear" w:color="auto" w:fill="F2F2F2"/>
          </w:tcPr>
          <w:p w14:paraId="7AF657EA" w14:textId="77777777" w:rsidR="004602CE" w:rsidRPr="005973A4" w:rsidRDefault="004602CE" w:rsidP="004602CE">
            <w:pPr>
              <w:rPr>
                <w:rFonts w:eastAsia="Calibri"/>
                <w:sz w:val="16"/>
                <w:szCs w:val="16"/>
                <w:lang w:eastAsia="en-US"/>
              </w:rPr>
            </w:pPr>
            <w:r w:rsidRPr="005973A4">
              <w:rPr>
                <w:rFonts w:eastAsia="Calibri"/>
                <w:sz w:val="16"/>
                <w:szCs w:val="16"/>
                <w:lang w:val="en-US" w:eastAsia="en-US"/>
              </w:rPr>
              <w:t>E-Mail</w:t>
            </w:r>
            <w:r w:rsidRPr="005973A4">
              <w:rPr>
                <w:rFonts w:eastAsia="Calibri"/>
                <w:sz w:val="16"/>
                <w:szCs w:val="16"/>
                <w:lang w:eastAsia="en-US"/>
              </w:rPr>
              <w:t xml:space="preserve">  адреса</w:t>
            </w:r>
          </w:p>
        </w:tc>
      </w:tr>
      <w:tr w:rsidR="004602CE" w:rsidRPr="005973A4" w14:paraId="3246015D" w14:textId="77777777" w:rsidTr="004602CE">
        <w:tc>
          <w:tcPr>
            <w:tcW w:w="595" w:type="dxa"/>
            <w:tcBorders>
              <w:bottom w:val="nil"/>
            </w:tcBorders>
            <w:shd w:val="clear" w:color="auto" w:fill="auto"/>
          </w:tcPr>
          <w:p w14:paraId="6EE79A42" w14:textId="77777777" w:rsidR="004602CE" w:rsidRPr="005973A4" w:rsidRDefault="004602CE" w:rsidP="004602CE">
            <w:pPr>
              <w:rPr>
                <w:rFonts w:eastAsia="Calibri"/>
                <w:b/>
                <w:sz w:val="16"/>
                <w:szCs w:val="16"/>
                <w:lang w:eastAsia="en-US"/>
              </w:rPr>
            </w:pPr>
          </w:p>
        </w:tc>
        <w:tc>
          <w:tcPr>
            <w:tcW w:w="851" w:type="dxa"/>
            <w:tcBorders>
              <w:bottom w:val="nil"/>
              <w:right w:val="double" w:sz="4" w:space="0" w:color="auto"/>
            </w:tcBorders>
            <w:shd w:val="clear" w:color="auto" w:fill="auto"/>
          </w:tcPr>
          <w:p w14:paraId="4615C89E" w14:textId="77777777" w:rsidR="004602CE" w:rsidRPr="005973A4" w:rsidRDefault="004602CE" w:rsidP="004602CE">
            <w:pPr>
              <w:rPr>
                <w:rFonts w:eastAsia="Calibri"/>
                <w:b/>
                <w:sz w:val="16"/>
                <w:szCs w:val="16"/>
                <w:lang w:eastAsia="en-US"/>
              </w:rPr>
            </w:pPr>
          </w:p>
        </w:tc>
        <w:tc>
          <w:tcPr>
            <w:tcW w:w="771" w:type="dxa"/>
            <w:tcBorders>
              <w:left w:val="double" w:sz="4" w:space="0" w:color="auto"/>
              <w:bottom w:val="nil"/>
            </w:tcBorders>
            <w:shd w:val="clear" w:color="auto" w:fill="auto"/>
          </w:tcPr>
          <w:p w14:paraId="4CBE2BF1" w14:textId="77777777" w:rsidR="004602CE" w:rsidRPr="005973A4" w:rsidRDefault="004602CE" w:rsidP="004602CE">
            <w:pPr>
              <w:rPr>
                <w:rFonts w:eastAsia="Calibri"/>
                <w:b/>
                <w:sz w:val="16"/>
                <w:szCs w:val="16"/>
                <w:lang w:eastAsia="en-US"/>
              </w:rPr>
            </w:pPr>
          </w:p>
        </w:tc>
        <w:tc>
          <w:tcPr>
            <w:tcW w:w="930" w:type="dxa"/>
            <w:tcBorders>
              <w:bottom w:val="nil"/>
            </w:tcBorders>
            <w:shd w:val="clear" w:color="auto" w:fill="auto"/>
          </w:tcPr>
          <w:p w14:paraId="36A88E86" w14:textId="77777777" w:rsidR="004602CE" w:rsidRPr="005973A4" w:rsidRDefault="004602CE" w:rsidP="004602CE">
            <w:pPr>
              <w:rPr>
                <w:rFonts w:eastAsia="Calibri"/>
                <w:b/>
                <w:sz w:val="16"/>
                <w:szCs w:val="16"/>
                <w:lang w:eastAsia="en-US"/>
              </w:rPr>
            </w:pPr>
          </w:p>
        </w:tc>
        <w:tc>
          <w:tcPr>
            <w:tcW w:w="992" w:type="dxa"/>
            <w:tcBorders>
              <w:bottom w:val="nil"/>
            </w:tcBorders>
            <w:shd w:val="clear" w:color="auto" w:fill="auto"/>
          </w:tcPr>
          <w:p w14:paraId="7B707993" w14:textId="77777777" w:rsidR="004602CE" w:rsidRPr="005973A4" w:rsidRDefault="004602CE" w:rsidP="004602CE">
            <w:pPr>
              <w:rPr>
                <w:rFonts w:eastAsia="Calibri"/>
                <w:b/>
                <w:sz w:val="16"/>
                <w:szCs w:val="16"/>
                <w:lang w:eastAsia="en-US"/>
              </w:rPr>
            </w:pPr>
          </w:p>
        </w:tc>
        <w:tc>
          <w:tcPr>
            <w:tcW w:w="696" w:type="dxa"/>
            <w:tcBorders>
              <w:bottom w:val="nil"/>
            </w:tcBorders>
            <w:shd w:val="clear" w:color="auto" w:fill="auto"/>
          </w:tcPr>
          <w:p w14:paraId="24F506DF" w14:textId="77777777" w:rsidR="004602CE" w:rsidRPr="005973A4" w:rsidRDefault="004602CE" w:rsidP="004602CE">
            <w:pPr>
              <w:rPr>
                <w:rFonts w:eastAsia="Calibri"/>
                <w:b/>
                <w:sz w:val="16"/>
                <w:szCs w:val="16"/>
                <w:lang w:eastAsia="en-US"/>
              </w:rPr>
            </w:pPr>
          </w:p>
        </w:tc>
        <w:tc>
          <w:tcPr>
            <w:tcW w:w="805" w:type="dxa"/>
            <w:tcBorders>
              <w:bottom w:val="nil"/>
            </w:tcBorders>
            <w:shd w:val="clear" w:color="auto" w:fill="auto"/>
          </w:tcPr>
          <w:p w14:paraId="67156643" w14:textId="77777777" w:rsidR="004602CE" w:rsidRPr="005973A4" w:rsidRDefault="004602CE" w:rsidP="004602CE">
            <w:pPr>
              <w:rPr>
                <w:rFonts w:eastAsia="Calibri"/>
                <w:b/>
                <w:sz w:val="16"/>
                <w:szCs w:val="16"/>
                <w:lang w:eastAsia="en-US"/>
              </w:rPr>
            </w:pPr>
          </w:p>
        </w:tc>
        <w:tc>
          <w:tcPr>
            <w:tcW w:w="857" w:type="dxa"/>
            <w:tcBorders>
              <w:bottom w:val="nil"/>
              <w:right w:val="double" w:sz="4" w:space="0" w:color="auto"/>
            </w:tcBorders>
            <w:shd w:val="clear" w:color="auto" w:fill="auto"/>
          </w:tcPr>
          <w:p w14:paraId="3B00FC98" w14:textId="77777777" w:rsidR="004602CE" w:rsidRPr="005973A4" w:rsidRDefault="004602CE" w:rsidP="004602CE">
            <w:pPr>
              <w:rPr>
                <w:rFonts w:eastAsia="Calibri"/>
                <w:b/>
                <w:sz w:val="16"/>
                <w:szCs w:val="16"/>
                <w:lang w:eastAsia="en-US"/>
              </w:rPr>
            </w:pPr>
          </w:p>
        </w:tc>
        <w:tc>
          <w:tcPr>
            <w:tcW w:w="687" w:type="dxa"/>
            <w:tcBorders>
              <w:left w:val="double" w:sz="4" w:space="0" w:color="auto"/>
              <w:bottom w:val="nil"/>
            </w:tcBorders>
            <w:shd w:val="clear" w:color="auto" w:fill="auto"/>
          </w:tcPr>
          <w:p w14:paraId="2FE72E68" w14:textId="77777777" w:rsidR="004602CE" w:rsidRPr="005973A4" w:rsidRDefault="004602CE" w:rsidP="004602CE">
            <w:pPr>
              <w:rPr>
                <w:rFonts w:eastAsia="Calibri"/>
                <w:b/>
                <w:sz w:val="16"/>
                <w:szCs w:val="16"/>
                <w:lang w:eastAsia="en-US"/>
              </w:rPr>
            </w:pPr>
          </w:p>
        </w:tc>
        <w:tc>
          <w:tcPr>
            <w:tcW w:w="924" w:type="dxa"/>
            <w:tcBorders>
              <w:bottom w:val="nil"/>
              <w:right w:val="single" w:sz="4" w:space="0" w:color="auto"/>
            </w:tcBorders>
            <w:shd w:val="clear" w:color="auto" w:fill="auto"/>
          </w:tcPr>
          <w:p w14:paraId="52EC27CB" w14:textId="77777777" w:rsidR="004602CE" w:rsidRPr="005973A4" w:rsidRDefault="004602CE" w:rsidP="004602CE">
            <w:pPr>
              <w:rPr>
                <w:rFonts w:eastAsia="Calibri"/>
                <w:b/>
                <w:sz w:val="16"/>
                <w:szCs w:val="16"/>
                <w:lang w:eastAsia="en-US"/>
              </w:rPr>
            </w:pPr>
          </w:p>
        </w:tc>
        <w:tc>
          <w:tcPr>
            <w:tcW w:w="709" w:type="dxa"/>
            <w:tcBorders>
              <w:left w:val="double" w:sz="4" w:space="0" w:color="auto"/>
              <w:bottom w:val="nil"/>
            </w:tcBorders>
            <w:shd w:val="clear" w:color="auto" w:fill="auto"/>
          </w:tcPr>
          <w:p w14:paraId="48BF72AF" w14:textId="77777777" w:rsidR="004602CE" w:rsidRPr="005973A4" w:rsidRDefault="004602CE" w:rsidP="004602CE">
            <w:pPr>
              <w:rPr>
                <w:rFonts w:eastAsia="Calibri"/>
                <w:b/>
                <w:sz w:val="16"/>
                <w:szCs w:val="16"/>
                <w:lang w:eastAsia="en-US"/>
              </w:rPr>
            </w:pPr>
          </w:p>
        </w:tc>
        <w:tc>
          <w:tcPr>
            <w:tcW w:w="567" w:type="dxa"/>
            <w:tcBorders>
              <w:bottom w:val="nil"/>
            </w:tcBorders>
            <w:shd w:val="clear" w:color="auto" w:fill="auto"/>
          </w:tcPr>
          <w:p w14:paraId="739F788A" w14:textId="77777777" w:rsidR="004602CE" w:rsidRPr="005973A4" w:rsidRDefault="004602CE" w:rsidP="004602CE">
            <w:pPr>
              <w:rPr>
                <w:rFonts w:eastAsia="Calibri"/>
                <w:b/>
                <w:sz w:val="16"/>
                <w:szCs w:val="16"/>
                <w:lang w:eastAsia="en-US"/>
              </w:rPr>
            </w:pPr>
          </w:p>
        </w:tc>
        <w:tc>
          <w:tcPr>
            <w:tcW w:w="567" w:type="dxa"/>
            <w:tcBorders>
              <w:bottom w:val="nil"/>
            </w:tcBorders>
            <w:shd w:val="clear" w:color="auto" w:fill="auto"/>
          </w:tcPr>
          <w:p w14:paraId="47E04596" w14:textId="77777777" w:rsidR="004602CE" w:rsidRPr="005973A4" w:rsidRDefault="004602CE" w:rsidP="004602CE">
            <w:pPr>
              <w:rPr>
                <w:rFonts w:eastAsia="Calibri"/>
                <w:b/>
                <w:sz w:val="16"/>
                <w:szCs w:val="16"/>
                <w:lang w:eastAsia="en-US"/>
              </w:rPr>
            </w:pPr>
          </w:p>
        </w:tc>
        <w:tc>
          <w:tcPr>
            <w:tcW w:w="567" w:type="dxa"/>
          </w:tcPr>
          <w:p w14:paraId="01DA6449" w14:textId="77777777" w:rsidR="004602CE" w:rsidRPr="005973A4" w:rsidRDefault="004602CE" w:rsidP="004602CE">
            <w:pPr>
              <w:rPr>
                <w:rFonts w:eastAsia="Calibri"/>
                <w:sz w:val="16"/>
                <w:szCs w:val="16"/>
                <w:lang w:eastAsia="en-US"/>
              </w:rPr>
            </w:pPr>
          </w:p>
        </w:tc>
      </w:tr>
      <w:tr w:rsidR="004602CE" w:rsidRPr="005973A4" w14:paraId="73BA2EC7" w14:textId="77777777" w:rsidTr="004602CE">
        <w:tc>
          <w:tcPr>
            <w:tcW w:w="595" w:type="dxa"/>
            <w:tcBorders>
              <w:top w:val="nil"/>
              <w:bottom w:val="single" w:sz="4" w:space="0" w:color="auto"/>
            </w:tcBorders>
            <w:shd w:val="clear" w:color="auto" w:fill="auto"/>
          </w:tcPr>
          <w:p w14:paraId="42AF1325" w14:textId="77777777" w:rsidR="004602CE" w:rsidRPr="005973A4" w:rsidRDefault="004602CE" w:rsidP="004602CE">
            <w:pPr>
              <w:rPr>
                <w:rFonts w:eastAsia="Calibri"/>
                <w:b/>
                <w:sz w:val="16"/>
                <w:szCs w:val="16"/>
                <w:lang w:eastAsia="en-US"/>
              </w:rPr>
            </w:pPr>
          </w:p>
        </w:tc>
        <w:tc>
          <w:tcPr>
            <w:tcW w:w="851" w:type="dxa"/>
            <w:tcBorders>
              <w:top w:val="nil"/>
              <w:bottom w:val="single" w:sz="4" w:space="0" w:color="auto"/>
              <w:right w:val="double" w:sz="4" w:space="0" w:color="auto"/>
            </w:tcBorders>
            <w:shd w:val="clear" w:color="auto" w:fill="auto"/>
          </w:tcPr>
          <w:p w14:paraId="517E526C" w14:textId="77777777" w:rsidR="004602CE" w:rsidRPr="005973A4" w:rsidRDefault="004602CE" w:rsidP="004602CE">
            <w:pPr>
              <w:rPr>
                <w:rFonts w:eastAsia="Calibri"/>
                <w:b/>
                <w:sz w:val="16"/>
                <w:szCs w:val="16"/>
                <w:lang w:eastAsia="en-US"/>
              </w:rPr>
            </w:pPr>
          </w:p>
        </w:tc>
        <w:tc>
          <w:tcPr>
            <w:tcW w:w="771" w:type="dxa"/>
            <w:tcBorders>
              <w:top w:val="nil"/>
              <w:left w:val="double" w:sz="4" w:space="0" w:color="auto"/>
              <w:bottom w:val="single" w:sz="4" w:space="0" w:color="auto"/>
            </w:tcBorders>
            <w:shd w:val="clear" w:color="auto" w:fill="auto"/>
          </w:tcPr>
          <w:p w14:paraId="762CED38" w14:textId="77777777" w:rsidR="004602CE" w:rsidRPr="005973A4" w:rsidRDefault="004602CE" w:rsidP="004602CE">
            <w:pPr>
              <w:rPr>
                <w:rFonts w:eastAsia="Calibri"/>
                <w:b/>
                <w:sz w:val="16"/>
                <w:szCs w:val="16"/>
                <w:lang w:eastAsia="en-US"/>
              </w:rPr>
            </w:pPr>
          </w:p>
        </w:tc>
        <w:tc>
          <w:tcPr>
            <w:tcW w:w="930" w:type="dxa"/>
            <w:tcBorders>
              <w:top w:val="nil"/>
              <w:bottom w:val="single" w:sz="4" w:space="0" w:color="auto"/>
            </w:tcBorders>
            <w:shd w:val="clear" w:color="auto" w:fill="auto"/>
          </w:tcPr>
          <w:p w14:paraId="34958471" w14:textId="77777777" w:rsidR="004602CE" w:rsidRPr="005973A4" w:rsidRDefault="004602CE" w:rsidP="004602CE">
            <w:pPr>
              <w:rPr>
                <w:rFonts w:eastAsia="Calibri"/>
                <w:b/>
                <w:sz w:val="16"/>
                <w:szCs w:val="16"/>
                <w:lang w:eastAsia="en-US"/>
              </w:rPr>
            </w:pPr>
          </w:p>
        </w:tc>
        <w:tc>
          <w:tcPr>
            <w:tcW w:w="992" w:type="dxa"/>
            <w:tcBorders>
              <w:top w:val="nil"/>
              <w:bottom w:val="single" w:sz="4" w:space="0" w:color="auto"/>
            </w:tcBorders>
            <w:shd w:val="clear" w:color="auto" w:fill="auto"/>
          </w:tcPr>
          <w:p w14:paraId="6706A9B5" w14:textId="77777777" w:rsidR="004602CE" w:rsidRPr="005973A4" w:rsidRDefault="004602CE" w:rsidP="004602CE">
            <w:pPr>
              <w:rPr>
                <w:rFonts w:eastAsia="Calibri"/>
                <w:b/>
                <w:sz w:val="16"/>
                <w:szCs w:val="16"/>
                <w:lang w:eastAsia="en-US"/>
              </w:rPr>
            </w:pPr>
          </w:p>
        </w:tc>
        <w:tc>
          <w:tcPr>
            <w:tcW w:w="696" w:type="dxa"/>
            <w:tcBorders>
              <w:top w:val="nil"/>
              <w:bottom w:val="single" w:sz="4" w:space="0" w:color="auto"/>
            </w:tcBorders>
            <w:shd w:val="clear" w:color="auto" w:fill="auto"/>
          </w:tcPr>
          <w:p w14:paraId="05A9699C" w14:textId="77777777" w:rsidR="004602CE" w:rsidRPr="005973A4" w:rsidRDefault="004602CE" w:rsidP="004602CE">
            <w:pPr>
              <w:rPr>
                <w:rFonts w:eastAsia="Calibri"/>
                <w:b/>
                <w:sz w:val="16"/>
                <w:szCs w:val="16"/>
                <w:lang w:eastAsia="en-US"/>
              </w:rPr>
            </w:pPr>
          </w:p>
        </w:tc>
        <w:tc>
          <w:tcPr>
            <w:tcW w:w="805" w:type="dxa"/>
            <w:tcBorders>
              <w:top w:val="nil"/>
              <w:bottom w:val="single" w:sz="4" w:space="0" w:color="auto"/>
            </w:tcBorders>
            <w:shd w:val="clear" w:color="auto" w:fill="auto"/>
          </w:tcPr>
          <w:p w14:paraId="4F454BE1" w14:textId="77777777" w:rsidR="004602CE" w:rsidRPr="005973A4" w:rsidRDefault="004602CE" w:rsidP="004602CE">
            <w:pPr>
              <w:rPr>
                <w:rFonts w:eastAsia="Calibri"/>
                <w:b/>
                <w:sz w:val="16"/>
                <w:szCs w:val="16"/>
                <w:lang w:eastAsia="en-US"/>
              </w:rPr>
            </w:pPr>
          </w:p>
        </w:tc>
        <w:tc>
          <w:tcPr>
            <w:tcW w:w="857" w:type="dxa"/>
            <w:tcBorders>
              <w:top w:val="nil"/>
              <w:bottom w:val="single" w:sz="4" w:space="0" w:color="auto"/>
              <w:right w:val="double" w:sz="4" w:space="0" w:color="auto"/>
            </w:tcBorders>
            <w:shd w:val="clear" w:color="auto" w:fill="auto"/>
          </w:tcPr>
          <w:p w14:paraId="307CD825" w14:textId="77777777" w:rsidR="004602CE" w:rsidRPr="005973A4" w:rsidRDefault="004602CE" w:rsidP="004602CE">
            <w:pPr>
              <w:rPr>
                <w:rFonts w:eastAsia="Calibri"/>
                <w:b/>
                <w:sz w:val="16"/>
                <w:szCs w:val="16"/>
                <w:lang w:eastAsia="en-US"/>
              </w:rPr>
            </w:pPr>
          </w:p>
        </w:tc>
        <w:tc>
          <w:tcPr>
            <w:tcW w:w="687" w:type="dxa"/>
            <w:tcBorders>
              <w:top w:val="nil"/>
              <w:left w:val="double" w:sz="4" w:space="0" w:color="auto"/>
              <w:bottom w:val="single" w:sz="4" w:space="0" w:color="auto"/>
            </w:tcBorders>
            <w:shd w:val="clear" w:color="auto" w:fill="auto"/>
          </w:tcPr>
          <w:p w14:paraId="407CE260" w14:textId="77777777" w:rsidR="004602CE" w:rsidRPr="005973A4" w:rsidRDefault="004602CE" w:rsidP="004602CE">
            <w:pPr>
              <w:rPr>
                <w:rFonts w:eastAsia="Calibri"/>
                <w:b/>
                <w:sz w:val="16"/>
                <w:szCs w:val="16"/>
                <w:lang w:eastAsia="en-US"/>
              </w:rPr>
            </w:pPr>
          </w:p>
        </w:tc>
        <w:tc>
          <w:tcPr>
            <w:tcW w:w="924" w:type="dxa"/>
            <w:tcBorders>
              <w:top w:val="nil"/>
              <w:bottom w:val="single" w:sz="4" w:space="0" w:color="auto"/>
              <w:right w:val="single" w:sz="4" w:space="0" w:color="auto"/>
            </w:tcBorders>
            <w:shd w:val="clear" w:color="auto" w:fill="auto"/>
          </w:tcPr>
          <w:p w14:paraId="12055C09" w14:textId="77777777" w:rsidR="004602CE" w:rsidRPr="005973A4" w:rsidRDefault="004602CE" w:rsidP="004602CE">
            <w:pPr>
              <w:rPr>
                <w:rFonts w:eastAsia="Calibri"/>
                <w:b/>
                <w:sz w:val="16"/>
                <w:szCs w:val="16"/>
                <w:lang w:eastAsia="en-US"/>
              </w:rPr>
            </w:pPr>
          </w:p>
        </w:tc>
        <w:tc>
          <w:tcPr>
            <w:tcW w:w="709" w:type="dxa"/>
            <w:tcBorders>
              <w:top w:val="nil"/>
              <w:left w:val="double" w:sz="4" w:space="0" w:color="auto"/>
              <w:bottom w:val="single" w:sz="4" w:space="0" w:color="auto"/>
            </w:tcBorders>
            <w:shd w:val="clear" w:color="auto" w:fill="auto"/>
          </w:tcPr>
          <w:p w14:paraId="72A892F8" w14:textId="77777777" w:rsidR="004602CE" w:rsidRPr="005973A4" w:rsidRDefault="004602CE" w:rsidP="004602CE">
            <w:pPr>
              <w:rPr>
                <w:rFonts w:eastAsia="Calibri"/>
                <w:b/>
                <w:sz w:val="16"/>
                <w:szCs w:val="16"/>
                <w:lang w:eastAsia="en-US"/>
              </w:rPr>
            </w:pPr>
          </w:p>
        </w:tc>
        <w:tc>
          <w:tcPr>
            <w:tcW w:w="567" w:type="dxa"/>
            <w:tcBorders>
              <w:top w:val="nil"/>
              <w:bottom w:val="single" w:sz="4" w:space="0" w:color="auto"/>
            </w:tcBorders>
            <w:shd w:val="clear" w:color="auto" w:fill="auto"/>
          </w:tcPr>
          <w:p w14:paraId="481B1BCB" w14:textId="77777777" w:rsidR="004602CE" w:rsidRPr="005973A4" w:rsidRDefault="004602CE" w:rsidP="004602CE">
            <w:pPr>
              <w:rPr>
                <w:rFonts w:eastAsia="Calibri"/>
                <w:b/>
                <w:sz w:val="16"/>
                <w:szCs w:val="16"/>
                <w:lang w:eastAsia="en-US"/>
              </w:rPr>
            </w:pPr>
          </w:p>
        </w:tc>
        <w:tc>
          <w:tcPr>
            <w:tcW w:w="567" w:type="dxa"/>
            <w:tcBorders>
              <w:top w:val="nil"/>
              <w:bottom w:val="single" w:sz="4" w:space="0" w:color="auto"/>
            </w:tcBorders>
            <w:shd w:val="clear" w:color="auto" w:fill="auto"/>
          </w:tcPr>
          <w:p w14:paraId="53062392" w14:textId="77777777" w:rsidR="004602CE" w:rsidRPr="005973A4" w:rsidRDefault="004602CE" w:rsidP="004602CE">
            <w:pPr>
              <w:rPr>
                <w:rFonts w:eastAsia="Calibri"/>
                <w:b/>
                <w:sz w:val="16"/>
                <w:szCs w:val="16"/>
                <w:lang w:eastAsia="en-US"/>
              </w:rPr>
            </w:pPr>
          </w:p>
        </w:tc>
        <w:tc>
          <w:tcPr>
            <w:tcW w:w="567" w:type="dxa"/>
          </w:tcPr>
          <w:p w14:paraId="2D8F764D" w14:textId="77777777" w:rsidR="004602CE" w:rsidRPr="005973A4" w:rsidRDefault="004602CE" w:rsidP="004602CE">
            <w:pPr>
              <w:rPr>
                <w:rFonts w:eastAsia="Calibri"/>
                <w:sz w:val="16"/>
                <w:szCs w:val="16"/>
                <w:lang w:eastAsia="en-US"/>
              </w:rPr>
            </w:pPr>
          </w:p>
        </w:tc>
      </w:tr>
      <w:tr w:rsidR="004602CE" w:rsidRPr="005973A4" w14:paraId="668BACB4" w14:textId="77777777" w:rsidTr="004602CE">
        <w:tc>
          <w:tcPr>
            <w:tcW w:w="595" w:type="dxa"/>
            <w:tcBorders>
              <w:bottom w:val="nil"/>
            </w:tcBorders>
            <w:shd w:val="clear" w:color="auto" w:fill="auto"/>
          </w:tcPr>
          <w:p w14:paraId="48A17B15" w14:textId="77777777" w:rsidR="004602CE" w:rsidRPr="005973A4" w:rsidRDefault="004602CE" w:rsidP="004602CE">
            <w:pPr>
              <w:rPr>
                <w:rFonts w:eastAsia="Calibri"/>
                <w:b/>
                <w:sz w:val="16"/>
                <w:szCs w:val="16"/>
                <w:lang w:eastAsia="en-US"/>
              </w:rPr>
            </w:pPr>
          </w:p>
        </w:tc>
        <w:tc>
          <w:tcPr>
            <w:tcW w:w="851" w:type="dxa"/>
            <w:tcBorders>
              <w:bottom w:val="nil"/>
              <w:right w:val="double" w:sz="4" w:space="0" w:color="auto"/>
            </w:tcBorders>
            <w:shd w:val="clear" w:color="auto" w:fill="auto"/>
          </w:tcPr>
          <w:p w14:paraId="75FBB8F4" w14:textId="77777777" w:rsidR="004602CE" w:rsidRPr="005973A4" w:rsidRDefault="004602CE" w:rsidP="004602CE">
            <w:pPr>
              <w:rPr>
                <w:rFonts w:eastAsia="Calibri"/>
                <w:b/>
                <w:sz w:val="16"/>
                <w:szCs w:val="16"/>
                <w:lang w:eastAsia="en-US"/>
              </w:rPr>
            </w:pPr>
          </w:p>
        </w:tc>
        <w:tc>
          <w:tcPr>
            <w:tcW w:w="771" w:type="dxa"/>
            <w:tcBorders>
              <w:left w:val="double" w:sz="4" w:space="0" w:color="auto"/>
              <w:bottom w:val="nil"/>
            </w:tcBorders>
            <w:shd w:val="clear" w:color="auto" w:fill="auto"/>
          </w:tcPr>
          <w:p w14:paraId="54F37129" w14:textId="77777777" w:rsidR="004602CE" w:rsidRPr="005973A4" w:rsidRDefault="004602CE" w:rsidP="004602CE">
            <w:pPr>
              <w:rPr>
                <w:rFonts w:eastAsia="Calibri"/>
                <w:b/>
                <w:sz w:val="16"/>
                <w:szCs w:val="16"/>
                <w:lang w:eastAsia="en-US"/>
              </w:rPr>
            </w:pPr>
          </w:p>
        </w:tc>
        <w:tc>
          <w:tcPr>
            <w:tcW w:w="930" w:type="dxa"/>
            <w:tcBorders>
              <w:bottom w:val="nil"/>
            </w:tcBorders>
            <w:shd w:val="clear" w:color="auto" w:fill="auto"/>
          </w:tcPr>
          <w:p w14:paraId="1A4909F0" w14:textId="77777777" w:rsidR="004602CE" w:rsidRPr="005973A4" w:rsidRDefault="004602CE" w:rsidP="004602CE">
            <w:pPr>
              <w:rPr>
                <w:rFonts w:eastAsia="Calibri"/>
                <w:b/>
                <w:sz w:val="16"/>
                <w:szCs w:val="16"/>
                <w:lang w:eastAsia="en-US"/>
              </w:rPr>
            </w:pPr>
          </w:p>
        </w:tc>
        <w:tc>
          <w:tcPr>
            <w:tcW w:w="992" w:type="dxa"/>
            <w:tcBorders>
              <w:bottom w:val="nil"/>
            </w:tcBorders>
            <w:shd w:val="clear" w:color="auto" w:fill="auto"/>
          </w:tcPr>
          <w:p w14:paraId="7F0F0012" w14:textId="77777777" w:rsidR="004602CE" w:rsidRPr="005973A4" w:rsidRDefault="004602CE" w:rsidP="004602CE">
            <w:pPr>
              <w:rPr>
                <w:rFonts w:eastAsia="Calibri"/>
                <w:b/>
                <w:sz w:val="16"/>
                <w:szCs w:val="16"/>
                <w:lang w:eastAsia="en-US"/>
              </w:rPr>
            </w:pPr>
          </w:p>
        </w:tc>
        <w:tc>
          <w:tcPr>
            <w:tcW w:w="696" w:type="dxa"/>
            <w:tcBorders>
              <w:bottom w:val="nil"/>
            </w:tcBorders>
            <w:shd w:val="clear" w:color="auto" w:fill="auto"/>
          </w:tcPr>
          <w:p w14:paraId="7D82A21B" w14:textId="77777777" w:rsidR="004602CE" w:rsidRPr="005973A4" w:rsidRDefault="004602CE" w:rsidP="004602CE">
            <w:pPr>
              <w:rPr>
                <w:rFonts w:eastAsia="Calibri"/>
                <w:b/>
                <w:sz w:val="16"/>
                <w:szCs w:val="16"/>
                <w:lang w:eastAsia="en-US"/>
              </w:rPr>
            </w:pPr>
          </w:p>
        </w:tc>
        <w:tc>
          <w:tcPr>
            <w:tcW w:w="805" w:type="dxa"/>
            <w:tcBorders>
              <w:bottom w:val="nil"/>
            </w:tcBorders>
            <w:shd w:val="clear" w:color="auto" w:fill="auto"/>
          </w:tcPr>
          <w:p w14:paraId="1791D17C" w14:textId="77777777" w:rsidR="004602CE" w:rsidRPr="005973A4" w:rsidRDefault="004602CE" w:rsidP="004602CE">
            <w:pPr>
              <w:rPr>
                <w:rFonts w:eastAsia="Calibri"/>
                <w:b/>
                <w:sz w:val="16"/>
                <w:szCs w:val="16"/>
                <w:lang w:eastAsia="en-US"/>
              </w:rPr>
            </w:pPr>
          </w:p>
        </w:tc>
        <w:tc>
          <w:tcPr>
            <w:tcW w:w="857" w:type="dxa"/>
            <w:tcBorders>
              <w:bottom w:val="nil"/>
              <w:right w:val="double" w:sz="4" w:space="0" w:color="auto"/>
            </w:tcBorders>
            <w:shd w:val="clear" w:color="auto" w:fill="auto"/>
          </w:tcPr>
          <w:p w14:paraId="501E3645" w14:textId="77777777" w:rsidR="004602CE" w:rsidRPr="005973A4" w:rsidRDefault="004602CE" w:rsidP="004602CE">
            <w:pPr>
              <w:rPr>
                <w:rFonts w:eastAsia="Calibri"/>
                <w:b/>
                <w:sz w:val="16"/>
                <w:szCs w:val="16"/>
                <w:lang w:eastAsia="en-US"/>
              </w:rPr>
            </w:pPr>
          </w:p>
        </w:tc>
        <w:tc>
          <w:tcPr>
            <w:tcW w:w="687" w:type="dxa"/>
            <w:tcBorders>
              <w:left w:val="double" w:sz="4" w:space="0" w:color="auto"/>
              <w:bottom w:val="nil"/>
            </w:tcBorders>
            <w:shd w:val="clear" w:color="auto" w:fill="auto"/>
          </w:tcPr>
          <w:p w14:paraId="3214E60F" w14:textId="77777777" w:rsidR="004602CE" w:rsidRPr="005973A4" w:rsidRDefault="004602CE" w:rsidP="004602CE">
            <w:pPr>
              <w:rPr>
                <w:rFonts w:eastAsia="Calibri"/>
                <w:b/>
                <w:sz w:val="16"/>
                <w:szCs w:val="16"/>
                <w:lang w:eastAsia="en-US"/>
              </w:rPr>
            </w:pPr>
          </w:p>
        </w:tc>
        <w:tc>
          <w:tcPr>
            <w:tcW w:w="924" w:type="dxa"/>
            <w:tcBorders>
              <w:bottom w:val="nil"/>
              <w:right w:val="single" w:sz="4" w:space="0" w:color="auto"/>
            </w:tcBorders>
            <w:shd w:val="clear" w:color="auto" w:fill="auto"/>
          </w:tcPr>
          <w:p w14:paraId="66CAA3FD" w14:textId="77777777" w:rsidR="004602CE" w:rsidRPr="005973A4" w:rsidRDefault="004602CE" w:rsidP="004602CE">
            <w:pPr>
              <w:rPr>
                <w:rFonts w:eastAsia="Calibri"/>
                <w:b/>
                <w:sz w:val="16"/>
                <w:szCs w:val="16"/>
                <w:lang w:eastAsia="en-US"/>
              </w:rPr>
            </w:pPr>
          </w:p>
        </w:tc>
        <w:tc>
          <w:tcPr>
            <w:tcW w:w="709" w:type="dxa"/>
            <w:tcBorders>
              <w:left w:val="double" w:sz="4" w:space="0" w:color="auto"/>
              <w:bottom w:val="nil"/>
            </w:tcBorders>
            <w:shd w:val="clear" w:color="auto" w:fill="auto"/>
          </w:tcPr>
          <w:p w14:paraId="07021940" w14:textId="77777777" w:rsidR="004602CE" w:rsidRPr="005973A4" w:rsidRDefault="004602CE" w:rsidP="004602CE">
            <w:pPr>
              <w:rPr>
                <w:rFonts w:eastAsia="Calibri"/>
                <w:b/>
                <w:sz w:val="16"/>
                <w:szCs w:val="16"/>
                <w:lang w:eastAsia="en-US"/>
              </w:rPr>
            </w:pPr>
          </w:p>
        </w:tc>
        <w:tc>
          <w:tcPr>
            <w:tcW w:w="567" w:type="dxa"/>
            <w:tcBorders>
              <w:bottom w:val="nil"/>
            </w:tcBorders>
            <w:shd w:val="clear" w:color="auto" w:fill="auto"/>
          </w:tcPr>
          <w:p w14:paraId="768F54C9" w14:textId="77777777" w:rsidR="004602CE" w:rsidRPr="005973A4" w:rsidRDefault="004602CE" w:rsidP="004602CE">
            <w:pPr>
              <w:rPr>
                <w:rFonts w:eastAsia="Calibri"/>
                <w:b/>
                <w:sz w:val="16"/>
                <w:szCs w:val="16"/>
                <w:lang w:eastAsia="en-US"/>
              </w:rPr>
            </w:pPr>
          </w:p>
        </w:tc>
        <w:tc>
          <w:tcPr>
            <w:tcW w:w="567" w:type="dxa"/>
            <w:tcBorders>
              <w:bottom w:val="nil"/>
            </w:tcBorders>
            <w:shd w:val="clear" w:color="auto" w:fill="auto"/>
          </w:tcPr>
          <w:p w14:paraId="73B4871F" w14:textId="77777777" w:rsidR="004602CE" w:rsidRPr="005973A4" w:rsidRDefault="004602CE" w:rsidP="004602CE">
            <w:pPr>
              <w:rPr>
                <w:rFonts w:eastAsia="Calibri"/>
                <w:b/>
                <w:sz w:val="16"/>
                <w:szCs w:val="16"/>
                <w:lang w:eastAsia="en-US"/>
              </w:rPr>
            </w:pPr>
          </w:p>
        </w:tc>
        <w:tc>
          <w:tcPr>
            <w:tcW w:w="567" w:type="dxa"/>
          </w:tcPr>
          <w:p w14:paraId="6FB0A3E0" w14:textId="77777777" w:rsidR="004602CE" w:rsidRPr="005973A4" w:rsidRDefault="004602CE" w:rsidP="004602CE">
            <w:pPr>
              <w:rPr>
                <w:rFonts w:eastAsia="Calibri"/>
                <w:sz w:val="16"/>
                <w:szCs w:val="16"/>
                <w:lang w:eastAsia="en-US"/>
              </w:rPr>
            </w:pPr>
          </w:p>
        </w:tc>
      </w:tr>
      <w:tr w:rsidR="004602CE" w:rsidRPr="005973A4" w14:paraId="5CC24F2E" w14:textId="77777777" w:rsidTr="004602CE">
        <w:tc>
          <w:tcPr>
            <w:tcW w:w="595" w:type="dxa"/>
            <w:tcBorders>
              <w:top w:val="nil"/>
            </w:tcBorders>
            <w:shd w:val="clear" w:color="auto" w:fill="auto"/>
          </w:tcPr>
          <w:p w14:paraId="176D57A0" w14:textId="77777777" w:rsidR="004602CE" w:rsidRPr="005973A4" w:rsidRDefault="004602CE" w:rsidP="004602CE">
            <w:pPr>
              <w:rPr>
                <w:rFonts w:eastAsia="Calibri"/>
                <w:b/>
                <w:sz w:val="16"/>
                <w:szCs w:val="16"/>
                <w:lang w:eastAsia="en-US"/>
              </w:rPr>
            </w:pPr>
          </w:p>
        </w:tc>
        <w:tc>
          <w:tcPr>
            <w:tcW w:w="851" w:type="dxa"/>
            <w:tcBorders>
              <w:top w:val="nil"/>
              <w:right w:val="double" w:sz="4" w:space="0" w:color="auto"/>
            </w:tcBorders>
            <w:shd w:val="clear" w:color="auto" w:fill="auto"/>
          </w:tcPr>
          <w:p w14:paraId="58C74D9F" w14:textId="77777777" w:rsidR="004602CE" w:rsidRPr="005973A4" w:rsidRDefault="004602CE" w:rsidP="004602CE">
            <w:pPr>
              <w:rPr>
                <w:rFonts w:eastAsia="Calibri"/>
                <w:b/>
                <w:sz w:val="16"/>
                <w:szCs w:val="16"/>
                <w:lang w:eastAsia="en-US"/>
              </w:rPr>
            </w:pPr>
          </w:p>
        </w:tc>
        <w:tc>
          <w:tcPr>
            <w:tcW w:w="771" w:type="dxa"/>
            <w:tcBorders>
              <w:top w:val="nil"/>
              <w:left w:val="double" w:sz="4" w:space="0" w:color="auto"/>
            </w:tcBorders>
            <w:shd w:val="clear" w:color="auto" w:fill="auto"/>
          </w:tcPr>
          <w:p w14:paraId="70F9A4F3" w14:textId="77777777" w:rsidR="004602CE" w:rsidRPr="005973A4" w:rsidRDefault="004602CE" w:rsidP="004602CE">
            <w:pPr>
              <w:rPr>
                <w:rFonts w:eastAsia="Calibri"/>
                <w:b/>
                <w:sz w:val="16"/>
                <w:szCs w:val="16"/>
                <w:lang w:eastAsia="en-US"/>
              </w:rPr>
            </w:pPr>
          </w:p>
        </w:tc>
        <w:tc>
          <w:tcPr>
            <w:tcW w:w="930" w:type="dxa"/>
            <w:tcBorders>
              <w:top w:val="nil"/>
            </w:tcBorders>
            <w:shd w:val="clear" w:color="auto" w:fill="auto"/>
          </w:tcPr>
          <w:p w14:paraId="3439F677" w14:textId="77777777" w:rsidR="004602CE" w:rsidRPr="005973A4" w:rsidRDefault="004602CE" w:rsidP="004602CE">
            <w:pPr>
              <w:rPr>
                <w:rFonts w:eastAsia="Calibri"/>
                <w:b/>
                <w:sz w:val="16"/>
                <w:szCs w:val="16"/>
                <w:lang w:eastAsia="en-US"/>
              </w:rPr>
            </w:pPr>
          </w:p>
        </w:tc>
        <w:tc>
          <w:tcPr>
            <w:tcW w:w="992" w:type="dxa"/>
            <w:tcBorders>
              <w:top w:val="nil"/>
            </w:tcBorders>
            <w:shd w:val="clear" w:color="auto" w:fill="auto"/>
          </w:tcPr>
          <w:p w14:paraId="2EB0F432" w14:textId="77777777" w:rsidR="004602CE" w:rsidRPr="005973A4" w:rsidRDefault="004602CE" w:rsidP="004602CE">
            <w:pPr>
              <w:rPr>
                <w:rFonts w:eastAsia="Calibri"/>
                <w:b/>
                <w:sz w:val="16"/>
                <w:szCs w:val="16"/>
                <w:lang w:eastAsia="en-US"/>
              </w:rPr>
            </w:pPr>
          </w:p>
        </w:tc>
        <w:tc>
          <w:tcPr>
            <w:tcW w:w="696" w:type="dxa"/>
            <w:tcBorders>
              <w:top w:val="nil"/>
            </w:tcBorders>
            <w:shd w:val="clear" w:color="auto" w:fill="auto"/>
          </w:tcPr>
          <w:p w14:paraId="5594E825" w14:textId="77777777" w:rsidR="004602CE" w:rsidRPr="005973A4" w:rsidRDefault="004602CE" w:rsidP="004602CE">
            <w:pPr>
              <w:rPr>
                <w:rFonts w:eastAsia="Calibri"/>
                <w:b/>
                <w:sz w:val="16"/>
                <w:szCs w:val="16"/>
                <w:lang w:eastAsia="en-US"/>
              </w:rPr>
            </w:pPr>
          </w:p>
        </w:tc>
        <w:tc>
          <w:tcPr>
            <w:tcW w:w="805" w:type="dxa"/>
            <w:tcBorders>
              <w:top w:val="nil"/>
            </w:tcBorders>
            <w:shd w:val="clear" w:color="auto" w:fill="auto"/>
          </w:tcPr>
          <w:p w14:paraId="4C9AC64E" w14:textId="77777777" w:rsidR="004602CE" w:rsidRPr="005973A4" w:rsidRDefault="004602CE" w:rsidP="004602CE">
            <w:pPr>
              <w:rPr>
                <w:rFonts w:eastAsia="Calibri"/>
                <w:b/>
                <w:sz w:val="16"/>
                <w:szCs w:val="16"/>
                <w:lang w:eastAsia="en-US"/>
              </w:rPr>
            </w:pPr>
          </w:p>
        </w:tc>
        <w:tc>
          <w:tcPr>
            <w:tcW w:w="857" w:type="dxa"/>
            <w:tcBorders>
              <w:top w:val="nil"/>
              <w:right w:val="double" w:sz="4" w:space="0" w:color="auto"/>
            </w:tcBorders>
            <w:shd w:val="clear" w:color="auto" w:fill="auto"/>
          </w:tcPr>
          <w:p w14:paraId="68B689A2" w14:textId="77777777" w:rsidR="004602CE" w:rsidRPr="005973A4" w:rsidRDefault="004602CE" w:rsidP="004602CE">
            <w:pPr>
              <w:rPr>
                <w:rFonts w:eastAsia="Calibri"/>
                <w:b/>
                <w:sz w:val="16"/>
                <w:szCs w:val="16"/>
                <w:lang w:eastAsia="en-US"/>
              </w:rPr>
            </w:pPr>
          </w:p>
        </w:tc>
        <w:tc>
          <w:tcPr>
            <w:tcW w:w="687" w:type="dxa"/>
            <w:tcBorders>
              <w:top w:val="nil"/>
              <w:left w:val="double" w:sz="4" w:space="0" w:color="auto"/>
            </w:tcBorders>
            <w:shd w:val="clear" w:color="auto" w:fill="auto"/>
          </w:tcPr>
          <w:p w14:paraId="3DCAE9E3" w14:textId="77777777" w:rsidR="004602CE" w:rsidRPr="005973A4" w:rsidRDefault="004602CE" w:rsidP="004602CE">
            <w:pPr>
              <w:rPr>
                <w:rFonts w:eastAsia="Calibri"/>
                <w:b/>
                <w:sz w:val="16"/>
                <w:szCs w:val="16"/>
                <w:lang w:eastAsia="en-US"/>
              </w:rPr>
            </w:pPr>
          </w:p>
        </w:tc>
        <w:tc>
          <w:tcPr>
            <w:tcW w:w="924" w:type="dxa"/>
            <w:tcBorders>
              <w:top w:val="nil"/>
              <w:right w:val="single" w:sz="4" w:space="0" w:color="auto"/>
            </w:tcBorders>
            <w:shd w:val="clear" w:color="auto" w:fill="auto"/>
          </w:tcPr>
          <w:p w14:paraId="2C7B81BB" w14:textId="77777777" w:rsidR="004602CE" w:rsidRPr="005973A4" w:rsidRDefault="004602CE" w:rsidP="004602CE">
            <w:pPr>
              <w:rPr>
                <w:rFonts w:eastAsia="Calibri"/>
                <w:b/>
                <w:sz w:val="16"/>
                <w:szCs w:val="16"/>
                <w:lang w:eastAsia="en-US"/>
              </w:rPr>
            </w:pPr>
          </w:p>
        </w:tc>
        <w:tc>
          <w:tcPr>
            <w:tcW w:w="709" w:type="dxa"/>
            <w:tcBorders>
              <w:top w:val="nil"/>
              <w:left w:val="double" w:sz="4" w:space="0" w:color="auto"/>
            </w:tcBorders>
            <w:shd w:val="clear" w:color="auto" w:fill="auto"/>
          </w:tcPr>
          <w:p w14:paraId="192CBBBA" w14:textId="77777777" w:rsidR="004602CE" w:rsidRPr="005973A4" w:rsidRDefault="004602CE" w:rsidP="004602CE">
            <w:pPr>
              <w:rPr>
                <w:rFonts w:eastAsia="Calibri"/>
                <w:b/>
                <w:sz w:val="16"/>
                <w:szCs w:val="16"/>
                <w:lang w:eastAsia="en-US"/>
              </w:rPr>
            </w:pPr>
          </w:p>
        </w:tc>
        <w:tc>
          <w:tcPr>
            <w:tcW w:w="567" w:type="dxa"/>
            <w:tcBorders>
              <w:top w:val="nil"/>
            </w:tcBorders>
            <w:shd w:val="clear" w:color="auto" w:fill="auto"/>
          </w:tcPr>
          <w:p w14:paraId="642A8B69" w14:textId="77777777" w:rsidR="004602CE" w:rsidRPr="005973A4" w:rsidRDefault="004602CE" w:rsidP="004602CE">
            <w:pPr>
              <w:rPr>
                <w:rFonts w:eastAsia="Calibri"/>
                <w:b/>
                <w:sz w:val="16"/>
                <w:szCs w:val="16"/>
                <w:lang w:eastAsia="en-US"/>
              </w:rPr>
            </w:pPr>
          </w:p>
        </w:tc>
        <w:tc>
          <w:tcPr>
            <w:tcW w:w="567" w:type="dxa"/>
            <w:tcBorders>
              <w:top w:val="nil"/>
            </w:tcBorders>
            <w:shd w:val="clear" w:color="auto" w:fill="auto"/>
          </w:tcPr>
          <w:p w14:paraId="4F3327DD" w14:textId="77777777" w:rsidR="004602CE" w:rsidRPr="005973A4" w:rsidRDefault="004602CE" w:rsidP="004602CE">
            <w:pPr>
              <w:rPr>
                <w:rFonts w:eastAsia="Calibri"/>
                <w:b/>
                <w:sz w:val="16"/>
                <w:szCs w:val="16"/>
                <w:lang w:eastAsia="en-US"/>
              </w:rPr>
            </w:pPr>
          </w:p>
        </w:tc>
        <w:tc>
          <w:tcPr>
            <w:tcW w:w="567" w:type="dxa"/>
          </w:tcPr>
          <w:p w14:paraId="788D38A0" w14:textId="77777777" w:rsidR="004602CE" w:rsidRPr="005973A4" w:rsidRDefault="004602CE" w:rsidP="004602CE">
            <w:pPr>
              <w:rPr>
                <w:rFonts w:eastAsia="Calibri"/>
                <w:b/>
                <w:sz w:val="16"/>
                <w:szCs w:val="16"/>
                <w:lang w:eastAsia="en-US"/>
              </w:rPr>
            </w:pPr>
          </w:p>
        </w:tc>
      </w:tr>
    </w:tbl>
    <w:p w14:paraId="256477B2" w14:textId="77777777" w:rsidR="004602CE" w:rsidRPr="005973A4" w:rsidRDefault="004602CE" w:rsidP="004602CE">
      <w:pPr>
        <w:spacing w:before="80" w:after="80"/>
        <w:ind w:right="425"/>
        <w:rPr>
          <w:b/>
        </w:rPr>
      </w:pPr>
      <w:r w:rsidRPr="005973A4">
        <w:rPr>
          <w:b/>
        </w:rPr>
        <w:t>Особенности отправки SWIFT отчетов</w:t>
      </w:r>
      <w:r w:rsidRPr="005973A4">
        <w:rPr>
          <w:sz w:val="16"/>
          <w:szCs w:val="16"/>
        </w:rPr>
        <w:t xml:space="preserve"> </w:t>
      </w:r>
    </w:p>
    <w:tbl>
      <w:tblPr>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9"/>
        <w:gridCol w:w="924"/>
        <w:gridCol w:w="1021"/>
        <w:gridCol w:w="1276"/>
        <w:gridCol w:w="966"/>
        <w:gridCol w:w="1443"/>
        <w:gridCol w:w="788"/>
        <w:gridCol w:w="850"/>
        <w:gridCol w:w="851"/>
        <w:gridCol w:w="1702"/>
      </w:tblGrid>
      <w:tr w:rsidR="004602CE" w:rsidRPr="005973A4" w14:paraId="60A9BA11" w14:textId="77777777" w:rsidTr="004602CE">
        <w:tc>
          <w:tcPr>
            <w:tcW w:w="1763" w:type="dxa"/>
            <w:gridSpan w:val="2"/>
            <w:tcBorders>
              <w:right w:val="double" w:sz="4" w:space="0" w:color="auto"/>
            </w:tcBorders>
            <w:shd w:val="clear" w:color="auto" w:fill="F2F2F2"/>
          </w:tcPr>
          <w:p w14:paraId="1A50B54B" w14:textId="77777777" w:rsidR="004602CE" w:rsidRPr="005973A4" w:rsidRDefault="004602CE" w:rsidP="004602CE">
            <w:pPr>
              <w:jc w:val="center"/>
              <w:rPr>
                <w:rFonts w:eastAsia="Calibri"/>
                <w:sz w:val="16"/>
                <w:szCs w:val="16"/>
                <w:lang w:eastAsia="en-US"/>
              </w:rPr>
            </w:pPr>
            <w:r w:rsidRPr="005973A4">
              <w:rPr>
                <w:rFonts w:eastAsia="Calibri"/>
                <w:sz w:val="16"/>
                <w:szCs w:val="16"/>
                <w:lang w:eastAsia="en-US"/>
              </w:rPr>
              <w:t>Порядок обработки</w:t>
            </w:r>
          </w:p>
        </w:tc>
        <w:tc>
          <w:tcPr>
            <w:tcW w:w="6344" w:type="dxa"/>
            <w:gridSpan w:val="6"/>
            <w:tcBorders>
              <w:left w:val="double" w:sz="4" w:space="0" w:color="auto"/>
              <w:right w:val="double" w:sz="4" w:space="0" w:color="auto"/>
            </w:tcBorders>
            <w:shd w:val="clear" w:color="auto" w:fill="F2F2F2"/>
          </w:tcPr>
          <w:p w14:paraId="2547B89E" w14:textId="77777777" w:rsidR="004602CE" w:rsidRPr="005973A4" w:rsidRDefault="004602CE" w:rsidP="004602CE">
            <w:pPr>
              <w:jc w:val="center"/>
              <w:rPr>
                <w:rFonts w:eastAsia="Calibri"/>
                <w:sz w:val="16"/>
                <w:szCs w:val="16"/>
                <w:lang w:eastAsia="en-US"/>
              </w:rPr>
            </w:pPr>
            <w:r w:rsidRPr="005973A4">
              <w:rPr>
                <w:rFonts w:eastAsia="Calibri"/>
                <w:sz w:val="16"/>
                <w:szCs w:val="16"/>
                <w:lang w:eastAsia="en-US"/>
              </w:rPr>
              <w:t>Условия поиска</w:t>
            </w:r>
          </w:p>
        </w:tc>
        <w:tc>
          <w:tcPr>
            <w:tcW w:w="2553" w:type="dxa"/>
            <w:gridSpan w:val="2"/>
            <w:tcBorders>
              <w:left w:val="double" w:sz="4" w:space="0" w:color="auto"/>
            </w:tcBorders>
            <w:shd w:val="clear" w:color="auto" w:fill="F2F2F2"/>
          </w:tcPr>
          <w:p w14:paraId="4B824BFB" w14:textId="77777777" w:rsidR="004602CE" w:rsidRPr="005973A4" w:rsidRDefault="004602CE" w:rsidP="004602CE">
            <w:pPr>
              <w:jc w:val="center"/>
              <w:rPr>
                <w:rFonts w:eastAsia="Calibri"/>
                <w:sz w:val="16"/>
                <w:szCs w:val="16"/>
                <w:lang w:eastAsia="en-US"/>
              </w:rPr>
            </w:pPr>
            <w:r w:rsidRPr="005973A4">
              <w:rPr>
                <w:rFonts w:eastAsia="Calibri"/>
                <w:sz w:val="16"/>
                <w:szCs w:val="16"/>
                <w:lang w:eastAsia="en-US"/>
              </w:rPr>
              <w:t>Действие</w:t>
            </w:r>
          </w:p>
        </w:tc>
      </w:tr>
      <w:tr w:rsidR="004602CE" w:rsidRPr="005973A4" w14:paraId="633A8680" w14:textId="77777777" w:rsidTr="004602CE">
        <w:tc>
          <w:tcPr>
            <w:tcW w:w="839" w:type="dxa"/>
            <w:shd w:val="clear" w:color="auto" w:fill="F2F2F2"/>
          </w:tcPr>
          <w:p w14:paraId="6A540EDE" w14:textId="77777777" w:rsidR="004602CE" w:rsidRPr="005973A4" w:rsidRDefault="004602CE" w:rsidP="004602CE">
            <w:pPr>
              <w:rPr>
                <w:rFonts w:eastAsia="Calibri"/>
                <w:sz w:val="16"/>
                <w:szCs w:val="16"/>
                <w:lang w:eastAsia="en-US"/>
              </w:rPr>
            </w:pPr>
            <w:r w:rsidRPr="005973A4">
              <w:rPr>
                <w:rFonts w:eastAsia="Calibri"/>
                <w:sz w:val="16"/>
                <w:szCs w:val="16"/>
                <w:lang w:eastAsia="en-US"/>
              </w:rPr>
              <w:t>Приоритет</w:t>
            </w:r>
          </w:p>
        </w:tc>
        <w:tc>
          <w:tcPr>
            <w:tcW w:w="924" w:type="dxa"/>
            <w:tcBorders>
              <w:right w:val="double" w:sz="4" w:space="0" w:color="auto"/>
            </w:tcBorders>
            <w:shd w:val="clear" w:color="auto" w:fill="F2F2F2"/>
          </w:tcPr>
          <w:p w14:paraId="35CB3BAE" w14:textId="77777777" w:rsidR="004602CE" w:rsidRPr="005973A4" w:rsidRDefault="004602CE" w:rsidP="004602CE">
            <w:pPr>
              <w:rPr>
                <w:rFonts w:eastAsia="Calibri"/>
                <w:sz w:val="16"/>
                <w:szCs w:val="16"/>
                <w:lang w:eastAsia="en-US"/>
              </w:rPr>
            </w:pPr>
            <w:r w:rsidRPr="005973A4">
              <w:rPr>
                <w:rFonts w:eastAsia="Calibri"/>
                <w:sz w:val="16"/>
                <w:szCs w:val="16"/>
                <w:lang w:eastAsia="en-US"/>
              </w:rPr>
              <w:t>Продолжить обработку</w:t>
            </w:r>
          </w:p>
        </w:tc>
        <w:tc>
          <w:tcPr>
            <w:tcW w:w="1021" w:type="dxa"/>
            <w:tcBorders>
              <w:left w:val="double" w:sz="4" w:space="0" w:color="auto"/>
            </w:tcBorders>
            <w:shd w:val="clear" w:color="auto" w:fill="F2F2F2"/>
          </w:tcPr>
          <w:p w14:paraId="50BD64AB" w14:textId="77777777" w:rsidR="004602CE" w:rsidRPr="005973A4" w:rsidRDefault="004602CE" w:rsidP="004602CE">
            <w:pPr>
              <w:rPr>
                <w:rFonts w:eastAsia="Calibri"/>
                <w:sz w:val="16"/>
                <w:szCs w:val="16"/>
                <w:lang w:eastAsia="en-US"/>
              </w:rPr>
            </w:pPr>
            <w:r w:rsidRPr="005973A4">
              <w:rPr>
                <w:rFonts w:eastAsia="Calibri"/>
                <w:sz w:val="16"/>
                <w:szCs w:val="16"/>
                <w:lang w:eastAsia="en-US"/>
              </w:rPr>
              <w:t>Номер счета депо</w:t>
            </w:r>
          </w:p>
        </w:tc>
        <w:tc>
          <w:tcPr>
            <w:tcW w:w="1276" w:type="dxa"/>
            <w:shd w:val="clear" w:color="auto" w:fill="F2F2F2"/>
          </w:tcPr>
          <w:p w14:paraId="0CCBC187" w14:textId="77777777" w:rsidR="004602CE" w:rsidRPr="005973A4" w:rsidRDefault="004602CE" w:rsidP="004602CE">
            <w:pPr>
              <w:rPr>
                <w:rFonts w:eastAsia="Calibri"/>
                <w:sz w:val="16"/>
                <w:szCs w:val="16"/>
                <w:lang w:eastAsia="en-US"/>
              </w:rPr>
            </w:pPr>
            <w:r w:rsidRPr="005973A4">
              <w:rPr>
                <w:rFonts w:eastAsia="Calibri"/>
                <w:sz w:val="16"/>
                <w:szCs w:val="16"/>
                <w:lang w:eastAsia="en-US"/>
              </w:rPr>
              <w:t>Номер раздела/ субсчета депо</w:t>
            </w:r>
          </w:p>
        </w:tc>
        <w:tc>
          <w:tcPr>
            <w:tcW w:w="966" w:type="dxa"/>
            <w:shd w:val="clear" w:color="auto" w:fill="F2F2F2"/>
          </w:tcPr>
          <w:p w14:paraId="7FCBFD81" w14:textId="77777777" w:rsidR="004602CE" w:rsidRPr="005973A4" w:rsidRDefault="004602CE" w:rsidP="004602CE">
            <w:pPr>
              <w:rPr>
                <w:rFonts w:eastAsia="Calibri"/>
                <w:sz w:val="16"/>
                <w:szCs w:val="16"/>
                <w:lang w:eastAsia="en-US"/>
              </w:rPr>
            </w:pPr>
            <w:r w:rsidRPr="005973A4">
              <w:rPr>
                <w:rFonts w:eastAsia="Calibri"/>
                <w:sz w:val="16"/>
                <w:szCs w:val="16"/>
                <w:lang w:eastAsia="en-US"/>
              </w:rPr>
              <w:t>Направление</w:t>
            </w:r>
          </w:p>
        </w:tc>
        <w:tc>
          <w:tcPr>
            <w:tcW w:w="1443" w:type="dxa"/>
            <w:shd w:val="clear" w:color="auto" w:fill="F2F2F2"/>
          </w:tcPr>
          <w:p w14:paraId="4FC9372C" w14:textId="77777777" w:rsidR="004602CE" w:rsidRPr="005973A4" w:rsidRDefault="004602CE" w:rsidP="004602CE">
            <w:pPr>
              <w:rPr>
                <w:rFonts w:eastAsia="Calibri"/>
                <w:sz w:val="16"/>
                <w:szCs w:val="16"/>
                <w:lang w:eastAsia="en-US"/>
              </w:rPr>
            </w:pPr>
            <w:r w:rsidRPr="005973A4">
              <w:rPr>
                <w:rFonts w:eastAsia="Calibri"/>
                <w:sz w:val="16"/>
                <w:szCs w:val="16"/>
                <w:lang w:eastAsia="en-US"/>
              </w:rPr>
              <w:t>Тип отчета/ документа</w:t>
            </w:r>
          </w:p>
        </w:tc>
        <w:tc>
          <w:tcPr>
            <w:tcW w:w="788" w:type="dxa"/>
            <w:shd w:val="clear" w:color="auto" w:fill="F2F2F2"/>
          </w:tcPr>
          <w:p w14:paraId="75566FD1" w14:textId="77777777" w:rsidR="004602CE" w:rsidRPr="005973A4" w:rsidRDefault="004602CE" w:rsidP="004602CE">
            <w:pPr>
              <w:rPr>
                <w:rFonts w:eastAsia="Calibri"/>
                <w:sz w:val="16"/>
                <w:szCs w:val="16"/>
                <w:lang w:eastAsia="en-US"/>
              </w:rPr>
            </w:pPr>
            <w:r w:rsidRPr="005973A4">
              <w:rPr>
                <w:rFonts w:eastAsia="Calibri"/>
                <w:sz w:val="16"/>
                <w:szCs w:val="16"/>
                <w:lang w:eastAsia="en-US"/>
              </w:rPr>
              <w:t>Тип поручения</w:t>
            </w:r>
          </w:p>
        </w:tc>
        <w:tc>
          <w:tcPr>
            <w:tcW w:w="850" w:type="dxa"/>
            <w:tcBorders>
              <w:right w:val="double" w:sz="4" w:space="0" w:color="auto"/>
            </w:tcBorders>
            <w:shd w:val="clear" w:color="auto" w:fill="F2F2F2"/>
          </w:tcPr>
          <w:p w14:paraId="100CA728" w14:textId="77777777" w:rsidR="004602CE" w:rsidRPr="005973A4" w:rsidRDefault="004602CE" w:rsidP="004602CE">
            <w:pPr>
              <w:rPr>
                <w:rFonts w:eastAsia="Calibri"/>
                <w:sz w:val="16"/>
                <w:szCs w:val="16"/>
                <w:lang w:eastAsia="en-US"/>
              </w:rPr>
            </w:pPr>
            <w:r w:rsidRPr="005973A4">
              <w:rPr>
                <w:rFonts w:eastAsia="Calibri"/>
                <w:sz w:val="16"/>
                <w:szCs w:val="16"/>
                <w:lang w:eastAsia="en-US"/>
              </w:rPr>
              <w:t xml:space="preserve">Тип </w:t>
            </w:r>
            <w:r w:rsidRPr="005973A4">
              <w:rPr>
                <w:rFonts w:eastAsia="Calibri"/>
                <w:sz w:val="16"/>
                <w:szCs w:val="16"/>
                <w:lang w:val="en-US" w:eastAsia="en-US"/>
              </w:rPr>
              <w:t>SWIFT</w:t>
            </w:r>
            <w:r w:rsidRPr="005973A4">
              <w:rPr>
                <w:rFonts w:eastAsia="Calibri"/>
                <w:sz w:val="16"/>
                <w:szCs w:val="16"/>
                <w:lang w:eastAsia="en-US"/>
              </w:rPr>
              <w:t xml:space="preserve"> сообщения</w:t>
            </w:r>
          </w:p>
        </w:tc>
        <w:tc>
          <w:tcPr>
            <w:tcW w:w="851" w:type="dxa"/>
            <w:tcBorders>
              <w:left w:val="double" w:sz="4" w:space="0" w:color="auto"/>
            </w:tcBorders>
            <w:shd w:val="clear" w:color="auto" w:fill="F2F2F2"/>
          </w:tcPr>
          <w:p w14:paraId="50755151" w14:textId="77777777" w:rsidR="004602CE" w:rsidRPr="005973A4" w:rsidRDefault="004602CE" w:rsidP="004602CE">
            <w:pPr>
              <w:rPr>
                <w:rFonts w:eastAsia="Calibri"/>
                <w:sz w:val="16"/>
                <w:szCs w:val="16"/>
                <w:lang w:eastAsia="en-US"/>
              </w:rPr>
            </w:pPr>
            <w:r w:rsidRPr="005973A4">
              <w:rPr>
                <w:rFonts w:eastAsia="Calibri"/>
                <w:sz w:val="16"/>
                <w:szCs w:val="16"/>
                <w:lang w:eastAsia="en-US"/>
              </w:rPr>
              <w:t>Тип действия</w:t>
            </w:r>
          </w:p>
        </w:tc>
        <w:tc>
          <w:tcPr>
            <w:tcW w:w="1702" w:type="dxa"/>
            <w:shd w:val="clear" w:color="auto" w:fill="F2F2F2"/>
          </w:tcPr>
          <w:p w14:paraId="3FBD7B93" w14:textId="77777777" w:rsidR="004602CE" w:rsidRPr="005973A4" w:rsidRDefault="004602CE" w:rsidP="004602CE">
            <w:pPr>
              <w:rPr>
                <w:rFonts w:eastAsia="Calibri"/>
                <w:sz w:val="16"/>
                <w:szCs w:val="16"/>
                <w:lang w:eastAsia="en-US"/>
              </w:rPr>
            </w:pPr>
            <w:r w:rsidRPr="005973A4">
              <w:rPr>
                <w:rFonts w:eastAsia="Calibri"/>
                <w:sz w:val="16"/>
                <w:szCs w:val="16"/>
                <w:lang w:eastAsia="en-US"/>
              </w:rPr>
              <w:t xml:space="preserve">Тип замещающего </w:t>
            </w:r>
            <w:r w:rsidRPr="005973A4">
              <w:rPr>
                <w:rFonts w:eastAsia="Calibri"/>
                <w:sz w:val="16"/>
                <w:szCs w:val="16"/>
                <w:lang w:val="en-US" w:eastAsia="en-US"/>
              </w:rPr>
              <w:t>SWIFT</w:t>
            </w:r>
            <w:r w:rsidRPr="005973A4">
              <w:rPr>
                <w:rFonts w:eastAsia="Calibri"/>
                <w:sz w:val="16"/>
                <w:szCs w:val="16"/>
                <w:lang w:eastAsia="en-US"/>
              </w:rPr>
              <w:t xml:space="preserve"> сообщения</w:t>
            </w:r>
          </w:p>
        </w:tc>
      </w:tr>
      <w:tr w:rsidR="004602CE" w:rsidRPr="005973A4" w14:paraId="4B8104F5" w14:textId="77777777" w:rsidTr="004602CE">
        <w:tc>
          <w:tcPr>
            <w:tcW w:w="839" w:type="dxa"/>
            <w:shd w:val="clear" w:color="auto" w:fill="auto"/>
          </w:tcPr>
          <w:p w14:paraId="5746BD02" w14:textId="77777777" w:rsidR="004602CE" w:rsidRPr="005973A4" w:rsidRDefault="004602CE" w:rsidP="004602CE">
            <w:pPr>
              <w:rPr>
                <w:rFonts w:eastAsia="Calibri"/>
                <w:b/>
                <w:sz w:val="16"/>
                <w:szCs w:val="16"/>
                <w:lang w:eastAsia="en-US"/>
              </w:rPr>
            </w:pPr>
          </w:p>
        </w:tc>
        <w:tc>
          <w:tcPr>
            <w:tcW w:w="924" w:type="dxa"/>
            <w:tcBorders>
              <w:right w:val="double" w:sz="4" w:space="0" w:color="auto"/>
            </w:tcBorders>
            <w:shd w:val="clear" w:color="auto" w:fill="auto"/>
          </w:tcPr>
          <w:p w14:paraId="4FCDCDC4" w14:textId="77777777" w:rsidR="004602CE" w:rsidRPr="005973A4" w:rsidRDefault="004602CE" w:rsidP="004602CE">
            <w:pPr>
              <w:rPr>
                <w:rFonts w:eastAsia="Calibri"/>
                <w:b/>
                <w:sz w:val="16"/>
                <w:szCs w:val="16"/>
                <w:lang w:eastAsia="en-US"/>
              </w:rPr>
            </w:pPr>
          </w:p>
        </w:tc>
        <w:tc>
          <w:tcPr>
            <w:tcW w:w="1021" w:type="dxa"/>
            <w:tcBorders>
              <w:left w:val="double" w:sz="4" w:space="0" w:color="auto"/>
            </w:tcBorders>
            <w:shd w:val="clear" w:color="auto" w:fill="auto"/>
          </w:tcPr>
          <w:p w14:paraId="255BC274" w14:textId="77777777" w:rsidR="004602CE" w:rsidRPr="005973A4" w:rsidRDefault="004602CE" w:rsidP="004602CE">
            <w:pPr>
              <w:rPr>
                <w:rFonts w:eastAsia="Calibri"/>
                <w:b/>
                <w:sz w:val="16"/>
                <w:szCs w:val="16"/>
                <w:lang w:eastAsia="en-US"/>
              </w:rPr>
            </w:pPr>
          </w:p>
        </w:tc>
        <w:tc>
          <w:tcPr>
            <w:tcW w:w="1276" w:type="dxa"/>
            <w:shd w:val="clear" w:color="auto" w:fill="auto"/>
          </w:tcPr>
          <w:p w14:paraId="4C3FA558" w14:textId="77777777" w:rsidR="004602CE" w:rsidRPr="005973A4" w:rsidRDefault="004602CE" w:rsidP="004602CE">
            <w:pPr>
              <w:rPr>
                <w:rFonts w:eastAsia="Calibri"/>
                <w:b/>
                <w:sz w:val="16"/>
                <w:szCs w:val="16"/>
                <w:lang w:eastAsia="en-US"/>
              </w:rPr>
            </w:pPr>
          </w:p>
        </w:tc>
        <w:tc>
          <w:tcPr>
            <w:tcW w:w="966" w:type="dxa"/>
            <w:shd w:val="clear" w:color="auto" w:fill="auto"/>
          </w:tcPr>
          <w:p w14:paraId="40B70C91" w14:textId="77777777" w:rsidR="004602CE" w:rsidRPr="005973A4" w:rsidRDefault="004602CE" w:rsidP="004602CE">
            <w:pPr>
              <w:rPr>
                <w:rFonts w:eastAsia="Calibri"/>
                <w:b/>
                <w:sz w:val="16"/>
                <w:szCs w:val="16"/>
                <w:lang w:eastAsia="en-US"/>
              </w:rPr>
            </w:pPr>
          </w:p>
        </w:tc>
        <w:tc>
          <w:tcPr>
            <w:tcW w:w="1443" w:type="dxa"/>
            <w:shd w:val="clear" w:color="auto" w:fill="auto"/>
          </w:tcPr>
          <w:p w14:paraId="4969EA38" w14:textId="77777777" w:rsidR="004602CE" w:rsidRPr="005973A4" w:rsidRDefault="004602CE" w:rsidP="004602CE">
            <w:pPr>
              <w:rPr>
                <w:rFonts w:eastAsia="Calibri"/>
                <w:b/>
                <w:sz w:val="16"/>
                <w:szCs w:val="16"/>
                <w:lang w:eastAsia="en-US"/>
              </w:rPr>
            </w:pPr>
          </w:p>
        </w:tc>
        <w:tc>
          <w:tcPr>
            <w:tcW w:w="788" w:type="dxa"/>
            <w:shd w:val="clear" w:color="auto" w:fill="auto"/>
          </w:tcPr>
          <w:p w14:paraId="7F4B547C" w14:textId="77777777" w:rsidR="004602CE" w:rsidRPr="005973A4" w:rsidRDefault="004602CE" w:rsidP="004602CE">
            <w:pPr>
              <w:rPr>
                <w:rFonts w:eastAsia="Calibri"/>
                <w:b/>
                <w:sz w:val="16"/>
                <w:szCs w:val="16"/>
                <w:lang w:eastAsia="en-US"/>
              </w:rPr>
            </w:pPr>
          </w:p>
        </w:tc>
        <w:tc>
          <w:tcPr>
            <w:tcW w:w="850" w:type="dxa"/>
            <w:tcBorders>
              <w:right w:val="double" w:sz="4" w:space="0" w:color="auto"/>
            </w:tcBorders>
            <w:shd w:val="clear" w:color="auto" w:fill="auto"/>
          </w:tcPr>
          <w:p w14:paraId="07F519B4" w14:textId="77777777" w:rsidR="004602CE" w:rsidRPr="005973A4" w:rsidRDefault="004602CE" w:rsidP="004602CE">
            <w:pPr>
              <w:rPr>
                <w:rFonts w:eastAsia="Calibri"/>
                <w:b/>
                <w:sz w:val="16"/>
                <w:szCs w:val="16"/>
                <w:lang w:eastAsia="en-US"/>
              </w:rPr>
            </w:pPr>
          </w:p>
        </w:tc>
        <w:tc>
          <w:tcPr>
            <w:tcW w:w="851" w:type="dxa"/>
            <w:tcBorders>
              <w:left w:val="double" w:sz="4" w:space="0" w:color="auto"/>
            </w:tcBorders>
            <w:shd w:val="clear" w:color="auto" w:fill="auto"/>
          </w:tcPr>
          <w:p w14:paraId="60E7BD38" w14:textId="77777777" w:rsidR="004602CE" w:rsidRPr="005973A4" w:rsidRDefault="004602CE" w:rsidP="004602CE">
            <w:pPr>
              <w:rPr>
                <w:rFonts w:eastAsia="Calibri"/>
                <w:b/>
                <w:sz w:val="16"/>
                <w:szCs w:val="16"/>
                <w:lang w:eastAsia="en-US"/>
              </w:rPr>
            </w:pPr>
          </w:p>
        </w:tc>
        <w:tc>
          <w:tcPr>
            <w:tcW w:w="1702" w:type="dxa"/>
            <w:shd w:val="clear" w:color="auto" w:fill="auto"/>
          </w:tcPr>
          <w:p w14:paraId="3552FB57" w14:textId="77777777" w:rsidR="004602CE" w:rsidRPr="005973A4" w:rsidRDefault="004602CE" w:rsidP="004602CE">
            <w:pPr>
              <w:rPr>
                <w:rFonts w:eastAsia="Calibri"/>
                <w:b/>
                <w:sz w:val="16"/>
                <w:szCs w:val="16"/>
                <w:lang w:eastAsia="en-US"/>
              </w:rPr>
            </w:pPr>
          </w:p>
        </w:tc>
      </w:tr>
      <w:tr w:rsidR="004602CE" w:rsidRPr="005973A4" w14:paraId="5FD3A6CB" w14:textId="77777777" w:rsidTr="004602CE">
        <w:tc>
          <w:tcPr>
            <w:tcW w:w="839" w:type="dxa"/>
            <w:shd w:val="clear" w:color="auto" w:fill="auto"/>
          </w:tcPr>
          <w:p w14:paraId="2FA8085E" w14:textId="77777777" w:rsidR="004602CE" w:rsidRPr="005973A4" w:rsidRDefault="004602CE" w:rsidP="004602CE">
            <w:pPr>
              <w:rPr>
                <w:rFonts w:eastAsia="Calibri"/>
                <w:b/>
                <w:sz w:val="16"/>
                <w:szCs w:val="16"/>
                <w:lang w:eastAsia="en-US"/>
              </w:rPr>
            </w:pPr>
          </w:p>
        </w:tc>
        <w:tc>
          <w:tcPr>
            <w:tcW w:w="924" w:type="dxa"/>
            <w:tcBorders>
              <w:right w:val="double" w:sz="4" w:space="0" w:color="auto"/>
            </w:tcBorders>
            <w:shd w:val="clear" w:color="auto" w:fill="auto"/>
          </w:tcPr>
          <w:p w14:paraId="5C55BE10" w14:textId="77777777" w:rsidR="004602CE" w:rsidRPr="005973A4" w:rsidRDefault="004602CE" w:rsidP="004602CE">
            <w:pPr>
              <w:rPr>
                <w:rFonts w:eastAsia="Calibri"/>
                <w:b/>
                <w:sz w:val="16"/>
                <w:szCs w:val="16"/>
                <w:lang w:eastAsia="en-US"/>
              </w:rPr>
            </w:pPr>
          </w:p>
        </w:tc>
        <w:tc>
          <w:tcPr>
            <w:tcW w:w="1021" w:type="dxa"/>
            <w:tcBorders>
              <w:left w:val="double" w:sz="4" w:space="0" w:color="auto"/>
            </w:tcBorders>
            <w:shd w:val="clear" w:color="auto" w:fill="auto"/>
          </w:tcPr>
          <w:p w14:paraId="60694354" w14:textId="77777777" w:rsidR="004602CE" w:rsidRPr="005973A4" w:rsidRDefault="004602CE" w:rsidP="004602CE">
            <w:pPr>
              <w:rPr>
                <w:rFonts w:eastAsia="Calibri"/>
                <w:b/>
                <w:sz w:val="16"/>
                <w:szCs w:val="16"/>
                <w:lang w:eastAsia="en-US"/>
              </w:rPr>
            </w:pPr>
          </w:p>
        </w:tc>
        <w:tc>
          <w:tcPr>
            <w:tcW w:w="1276" w:type="dxa"/>
            <w:shd w:val="clear" w:color="auto" w:fill="auto"/>
          </w:tcPr>
          <w:p w14:paraId="4148CD59" w14:textId="77777777" w:rsidR="004602CE" w:rsidRPr="005973A4" w:rsidRDefault="004602CE" w:rsidP="004602CE">
            <w:pPr>
              <w:rPr>
                <w:rFonts w:eastAsia="Calibri"/>
                <w:b/>
                <w:sz w:val="16"/>
                <w:szCs w:val="16"/>
                <w:lang w:eastAsia="en-US"/>
              </w:rPr>
            </w:pPr>
          </w:p>
        </w:tc>
        <w:tc>
          <w:tcPr>
            <w:tcW w:w="966" w:type="dxa"/>
            <w:shd w:val="clear" w:color="auto" w:fill="auto"/>
          </w:tcPr>
          <w:p w14:paraId="20FAB563" w14:textId="77777777" w:rsidR="004602CE" w:rsidRPr="005973A4" w:rsidRDefault="004602CE" w:rsidP="004602CE">
            <w:pPr>
              <w:rPr>
                <w:rFonts w:eastAsia="Calibri"/>
                <w:b/>
                <w:sz w:val="16"/>
                <w:szCs w:val="16"/>
                <w:lang w:eastAsia="en-US"/>
              </w:rPr>
            </w:pPr>
          </w:p>
        </w:tc>
        <w:tc>
          <w:tcPr>
            <w:tcW w:w="1443" w:type="dxa"/>
            <w:shd w:val="clear" w:color="auto" w:fill="auto"/>
          </w:tcPr>
          <w:p w14:paraId="4D0D5993" w14:textId="77777777" w:rsidR="004602CE" w:rsidRPr="005973A4" w:rsidRDefault="004602CE" w:rsidP="004602CE">
            <w:pPr>
              <w:rPr>
                <w:rFonts w:eastAsia="Calibri"/>
                <w:b/>
                <w:sz w:val="16"/>
                <w:szCs w:val="16"/>
                <w:lang w:eastAsia="en-US"/>
              </w:rPr>
            </w:pPr>
          </w:p>
        </w:tc>
        <w:tc>
          <w:tcPr>
            <w:tcW w:w="788" w:type="dxa"/>
            <w:shd w:val="clear" w:color="auto" w:fill="auto"/>
          </w:tcPr>
          <w:p w14:paraId="1432489A" w14:textId="77777777" w:rsidR="004602CE" w:rsidRPr="005973A4" w:rsidRDefault="004602CE" w:rsidP="004602CE">
            <w:pPr>
              <w:rPr>
                <w:rFonts w:eastAsia="Calibri"/>
                <w:b/>
                <w:sz w:val="16"/>
                <w:szCs w:val="16"/>
                <w:lang w:eastAsia="en-US"/>
              </w:rPr>
            </w:pPr>
          </w:p>
        </w:tc>
        <w:tc>
          <w:tcPr>
            <w:tcW w:w="850" w:type="dxa"/>
            <w:tcBorders>
              <w:right w:val="double" w:sz="4" w:space="0" w:color="auto"/>
            </w:tcBorders>
            <w:shd w:val="clear" w:color="auto" w:fill="auto"/>
          </w:tcPr>
          <w:p w14:paraId="6817FA82" w14:textId="77777777" w:rsidR="004602CE" w:rsidRPr="005973A4" w:rsidRDefault="004602CE" w:rsidP="004602CE">
            <w:pPr>
              <w:rPr>
                <w:rFonts w:eastAsia="Calibri"/>
                <w:b/>
                <w:sz w:val="16"/>
                <w:szCs w:val="16"/>
                <w:lang w:eastAsia="en-US"/>
              </w:rPr>
            </w:pPr>
          </w:p>
        </w:tc>
        <w:tc>
          <w:tcPr>
            <w:tcW w:w="851" w:type="dxa"/>
            <w:tcBorders>
              <w:left w:val="double" w:sz="4" w:space="0" w:color="auto"/>
            </w:tcBorders>
            <w:shd w:val="clear" w:color="auto" w:fill="auto"/>
          </w:tcPr>
          <w:p w14:paraId="7AF240C3" w14:textId="77777777" w:rsidR="004602CE" w:rsidRPr="005973A4" w:rsidRDefault="004602CE" w:rsidP="004602CE">
            <w:pPr>
              <w:rPr>
                <w:rFonts w:eastAsia="Calibri"/>
                <w:b/>
                <w:sz w:val="16"/>
                <w:szCs w:val="16"/>
                <w:lang w:eastAsia="en-US"/>
              </w:rPr>
            </w:pPr>
          </w:p>
        </w:tc>
        <w:tc>
          <w:tcPr>
            <w:tcW w:w="1702" w:type="dxa"/>
            <w:shd w:val="clear" w:color="auto" w:fill="auto"/>
          </w:tcPr>
          <w:p w14:paraId="3AAB7C7D" w14:textId="77777777" w:rsidR="004602CE" w:rsidRPr="005973A4" w:rsidRDefault="004602CE" w:rsidP="004602CE">
            <w:pPr>
              <w:rPr>
                <w:rFonts w:eastAsia="Calibri"/>
                <w:b/>
                <w:sz w:val="16"/>
                <w:szCs w:val="16"/>
                <w:lang w:eastAsia="en-US"/>
              </w:rPr>
            </w:pPr>
          </w:p>
        </w:tc>
      </w:tr>
    </w:tbl>
    <w:p w14:paraId="55B29C5A" w14:textId="77777777" w:rsidR="004602CE" w:rsidRPr="005973A4" w:rsidRDefault="004602CE" w:rsidP="004602CE">
      <w:pPr>
        <w:rPr>
          <w:sz w:val="16"/>
          <w:szCs w:val="16"/>
        </w:rPr>
      </w:pPr>
    </w:p>
    <w:tbl>
      <w:tblPr>
        <w:tblW w:w="0" w:type="auto"/>
        <w:tblInd w:w="108" w:type="dxa"/>
        <w:tblLayout w:type="fixed"/>
        <w:tblLook w:val="0000" w:firstRow="0" w:lastRow="0" w:firstColumn="0" w:lastColumn="0" w:noHBand="0" w:noVBand="0"/>
      </w:tblPr>
      <w:tblGrid>
        <w:gridCol w:w="3973"/>
        <w:gridCol w:w="2265"/>
        <w:gridCol w:w="710"/>
        <w:gridCol w:w="2408"/>
      </w:tblGrid>
      <w:tr w:rsidR="004602CE" w:rsidRPr="005973A4" w14:paraId="54C152ED" w14:textId="77777777" w:rsidTr="004602CE">
        <w:tc>
          <w:tcPr>
            <w:tcW w:w="3973" w:type="dxa"/>
          </w:tcPr>
          <w:p w14:paraId="40250409" w14:textId="77777777" w:rsidR="004602CE" w:rsidRPr="005973A4" w:rsidRDefault="004602CE" w:rsidP="004602CE">
            <w:pPr>
              <w:jc w:val="both"/>
              <w:rPr>
                <w:b/>
                <w:sz w:val="18"/>
                <w:szCs w:val="24"/>
              </w:rPr>
            </w:pPr>
            <w:r w:rsidRPr="005973A4">
              <w:rPr>
                <w:b/>
                <w:sz w:val="18"/>
                <w:szCs w:val="24"/>
              </w:rPr>
              <w:t>Дата/период исполнения распоряжения с:</w:t>
            </w:r>
          </w:p>
        </w:tc>
        <w:tc>
          <w:tcPr>
            <w:tcW w:w="2265" w:type="dxa"/>
            <w:tcBorders>
              <w:bottom w:val="single" w:sz="4" w:space="0" w:color="auto"/>
            </w:tcBorders>
          </w:tcPr>
          <w:p w14:paraId="671890DA" w14:textId="77777777" w:rsidR="004602CE" w:rsidRPr="005973A4" w:rsidRDefault="004602CE" w:rsidP="004602CE">
            <w:pPr>
              <w:ind w:right="282"/>
              <w:jc w:val="both"/>
              <w:rPr>
                <w:b/>
                <w:sz w:val="18"/>
                <w:szCs w:val="24"/>
              </w:rPr>
            </w:pPr>
          </w:p>
        </w:tc>
        <w:tc>
          <w:tcPr>
            <w:tcW w:w="710" w:type="dxa"/>
          </w:tcPr>
          <w:p w14:paraId="3479F541" w14:textId="77777777" w:rsidR="004602CE" w:rsidRPr="005973A4" w:rsidRDefault="004602CE" w:rsidP="004602CE">
            <w:pPr>
              <w:ind w:right="34"/>
              <w:jc w:val="center"/>
              <w:rPr>
                <w:b/>
                <w:sz w:val="18"/>
                <w:szCs w:val="24"/>
              </w:rPr>
            </w:pPr>
            <w:r w:rsidRPr="005973A4">
              <w:rPr>
                <w:b/>
                <w:sz w:val="18"/>
                <w:szCs w:val="24"/>
              </w:rPr>
              <w:t>по</w:t>
            </w:r>
          </w:p>
        </w:tc>
        <w:tc>
          <w:tcPr>
            <w:tcW w:w="2408" w:type="dxa"/>
            <w:tcBorders>
              <w:bottom w:val="single" w:sz="4" w:space="0" w:color="auto"/>
            </w:tcBorders>
          </w:tcPr>
          <w:p w14:paraId="45C29455" w14:textId="77777777" w:rsidR="004602CE" w:rsidRPr="005973A4" w:rsidRDefault="004602CE" w:rsidP="004602CE">
            <w:pPr>
              <w:ind w:right="282"/>
              <w:jc w:val="both"/>
              <w:rPr>
                <w:b/>
                <w:sz w:val="18"/>
                <w:szCs w:val="24"/>
              </w:rPr>
            </w:pPr>
          </w:p>
        </w:tc>
      </w:tr>
    </w:tbl>
    <w:p w14:paraId="179723F8" w14:textId="77777777" w:rsidR="004602CE" w:rsidRPr="005973A4" w:rsidRDefault="004602CE" w:rsidP="004602CE">
      <w:pPr>
        <w:rPr>
          <w:sz w:val="8"/>
          <w:szCs w:val="8"/>
        </w:rPr>
      </w:pPr>
    </w:p>
    <w:tbl>
      <w:tblPr>
        <w:tblW w:w="9932" w:type="dxa"/>
        <w:tblInd w:w="70" w:type="dxa"/>
        <w:tblLayout w:type="fixed"/>
        <w:tblCellMar>
          <w:left w:w="70" w:type="dxa"/>
          <w:right w:w="70" w:type="dxa"/>
        </w:tblCellMar>
        <w:tblLook w:val="0000" w:firstRow="0" w:lastRow="0" w:firstColumn="0" w:lastColumn="0" w:noHBand="0" w:noVBand="0"/>
      </w:tblPr>
      <w:tblGrid>
        <w:gridCol w:w="2836"/>
        <w:gridCol w:w="314"/>
        <w:gridCol w:w="3952"/>
        <w:gridCol w:w="926"/>
        <w:gridCol w:w="1904"/>
      </w:tblGrid>
      <w:tr w:rsidR="004602CE" w:rsidRPr="005973A4" w14:paraId="4E6D267F" w14:textId="77777777" w:rsidTr="004602CE">
        <w:tc>
          <w:tcPr>
            <w:tcW w:w="2836" w:type="dxa"/>
            <w:tcBorders>
              <w:bottom w:val="single" w:sz="6" w:space="0" w:color="auto"/>
            </w:tcBorders>
          </w:tcPr>
          <w:p w14:paraId="1C4B9AB7" w14:textId="77777777" w:rsidR="004602CE" w:rsidRPr="005973A4" w:rsidRDefault="004602CE" w:rsidP="004602CE">
            <w:pPr>
              <w:rPr>
                <w:noProof/>
                <w:spacing w:val="-20"/>
                <w:sz w:val="18"/>
                <w:szCs w:val="18"/>
              </w:rPr>
            </w:pPr>
          </w:p>
        </w:tc>
        <w:tc>
          <w:tcPr>
            <w:tcW w:w="314" w:type="dxa"/>
          </w:tcPr>
          <w:p w14:paraId="1B7B2C1C" w14:textId="77777777" w:rsidR="004602CE" w:rsidRPr="005973A4" w:rsidRDefault="004602CE" w:rsidP="004602CE">
            <w:pPr>
              <w:rPr>
                <w:noProof/>
                <w:sz w:val="18"/>
                <w:szCs w:val="18"/>
              </w:rPr>
            </w:pPr>
          </w:p>
        </w:tc>
        <w:tc>
          <w:tcPr>
            <w:tcW w:w="3952" w:type="dxa"/>
            <w:tcBorders>
              <w:bottom w:val="single" w:sz="6" w:space="0" w:color="auto"/>
            </w:tcBorders>
          </w:tcPr>
          <w:p w14:paraId="5F57E88A" w14:textId="77777777" w:rsidR="004602CE" w:rsidRPr="005973A4" w:rsidRDefault="004602CE" w:rsidP="004602CE">
            <w:pPr>
              <w:rPr>
                <w:noProof/>
                <w:spacing w:val="-20"/>
                <w:sz w:val="18"/>
                <w:szCs w:val="18"/>
              </w:rPr>
            </w:pPr>
          </w:p>
        </w:tc>
        <w:tc>
          <w:tcPr>
            <w:tcW w:w="926" w:type="dxa"/>
          </w:tcPr>
          <w:p w14:paraId="4A80E314" w14:textId="77777777" w:rsidR="004602CE" w:rsidRPr="005973A4" w:rsidRDefault="004602CE" w:rsidP="004602CE">
            <w:pPr>
              <w:rPr>
                <w:noProof/>
                <w:sz w:val="18"/>
                <w:szCs w:val="18"/>
              </w:rPr>
            </w:pPr>
          </w:p>
        </w:tc>
        <w:tc>
          <w:tcPr>
            <w:tcW w:w="1904" w:type="dxa"/>
            <w:tcBorders>
              <w:bottom w:val="single" w:sz="6" w:space="0" w:color="auto"/>
            </w:tcBorders>
          </w:tcPr>
          <w:p w14:paraId="4D945426" w14:textId="77777777" w:rsidR="004602CE" w:rsidRPr="005973A4" w:rsidRDefault="004602CE" w:rsidP="004602CE">
            <w:pPr>
              <w:rPr>
                <w:noProof/>
                <w:sz w:val="18"/>
                <w:szCs w:val="18"/>
              </w:rPr>
            </w:pPr>
          </w:p>
        </w:tc>
      </w:tr>
      <w:tr w:rsidR="004602CE" w:rsidRPr="005973A4" w14:paraId="31A18E78" w14:textId="77777777" w:rsidTr="004602CE">
        <w:trPr>
          <w:trHeight w:val="45"/>
        </w:trPr>
        <w:tc>
          <w:tcPr>
            <w:tcW w:w="2836" w:type="dxa"/>
          </w:tcPr>
          <w:p w14:paraId="4C6AB72B" w14:textId="77777777" w:rsidR="004602CE" w:rsidRPr="005973A4" w:rsidRDefault="004602CE" w:rsidP="004602CE">
            <w:pPr>
              <w:jc w:val="center"/>
              <w:rPr>
                <w:noProof/>
                <w:sz w:val="10"/>
                <w:szCs w:val="10"/>
              </w:rPr>
            </w:pPr>
            <w:r w:rsidRPr="005973A4">
              <w:rPr>
                <w:noProof/>
                <w:sz w:val="10"/>
                <w:szCs w:val="10"/>
              </w:rPr>
              <w:t>(должность)</w:t>
            </w:r>
          </w:p>
        </w:tc>
        <w:tc>
          <w:tcPr>
            <w:tcW w:w="314" w:type="dxa"/>
          </w:tcPr>
          <w:p w14:paraId="3501CF14" w14:textId="77777777" w:rsidR="004602CE" w:rsidRPr="005973A4" w:rsidRDefault="004602CE" w:rsidP="004602CE">
            <w:pPr>
              <w:rPr>
                <w:noProof/>
                <w:sz w:val="10"/>
                <w:szCs w:val="10"/>
              </w:rPr>
            </w:pPr>
          </w:p>
        </w:tc>
        <w:tc>
          <w:tcPr>
            <w:tcW w:w="3952" w:type="dxa"/>
          </w:tcPr>
          <w:p w14:paraId="2171FFAB" w14:textId="77777777" w:rsidR="004602CE" w:rsidRPr="005973A4" w:rsidRDefault="004602CE" w:rsidP="004602CE">
            <w:pPr>
              <w:jc w:val="center"/>
              <w:rPr>
                <w:noProof/>
                <w:sz w:val="10"/>
                <w:szCs w:val="10"/>
              </w:rPr>
            </w:pPr>
            <w:r w:rsidRPr="005973A4">
              <w:rPr>
                <w:noProof/>
                <w:sz w:val="10"/>
                <w:szCs w:val="10"/>
              </w:rPr>
              <w:t>(ФИО)</w:t>
            </w:r>
          </w:p>
        </w:tc>
        <w:tc>
          <w:tcPr>
            <w:tcW w:w="926" w:type="dxa"/>
          </w:tcPr>
          <w:p w14:paraId="2D6A0EF3" w14:textId="77777777" w:rsidR="004602CE" w:rsidRPr="005973A4" w:rsidRDefault="004602CE" w:rsidP="004602CE">
            <w:pPr>
              <w:rPr>
                <w:noProof/>
                <w:sz w:val="10"/>
                <w:szCs w:val="10"/>
              </w:rPr>
            </w:pPr>
          </w:p>
        </w:tc>
        <w:tc>
          <w:tcPr>
            <w:tcW w:w="1904" w:type="dxa"/>
          </w:tcPr>
          <w:p w14:paraId="58CC5339" w14:textId="77777777" w:rsidR="004602CE" w:rsidRPr="005973A4" w:rsidRDefault="004602CE" w:rsidP="004602CE">
            <w:pPr>
              <w:jc w:val="center"/>
              <w:rPr>
                <w:noProof/>
                <w:sz w:val="10"/>
                <w:szCs w:val="10"/>
              </w:rPr>
            </w:pPr>
            <w:r w:rsidRPr="005973A4">
              <w:rPr>
                <w:noProof/>
                <w:sz w:val="10"/>
                <w:szCs w:val="10"/>
              </w:rPr>
              <w:t>(подпись)</w:t>
            </w:r>
          </w:p>
        </w:tc>
      </w:tr>
      <w:tr w:rsidR="004602CE" w:rsidRPr="005973A4" w14:paraId="15E0AF05" w14:textId="77777777" w:rsidTr="004602CE">
        <w:tc>
          <w:tcPr>
            <w:tcW w:w="2836" w:type="dxa"/>
          </w:tcPr>
          <w:p w14:paraId="1DE3667D" w14:textId="77777777" w:rsidR="004602CE" w:rsidRPr="005973A4" w:rsidRDefault="004602CE" w:rsidP="004602CE">
            <w:pPr>
              <w:jc w:val="center"/>
              <w:rPr>
                <w:noProof/>
                <w:sz w:val="18"/>
                <w:szCs w:val="18"/>
              </w:rPr>
            </w:pPr>
          </w:p>
        </w:tc>
        <w:tc>
          <w:tcPr>
            <w:tcW w:w="314" w:type="dxa"/>
          </w:tcPr>
          <w:p w14:paraId="37DF9B88" w14:textId="77777777" w:rsidR="004602CE" w:rsidRPr="005973A4" w:rsidRDefault="004602CE" w:rsidP="004602CE">
            <w:pPr>
              <w:rPr>
                <w:noProof/>
                <w:sz w:val="18"/>
                <w:szCs w:val="18"/>
              </w:rPr>
            </w:pPr>
          </w:p>
        </w:tc>
        <w:tc>
          <w:tcPr>
            <w:tcW w:w="3952" w:type="dxa"/>
          </w:tcPr>
          <w:p w14:paraId="185E8D3F" w14:textId="77777777" w:rsidR="004602CE" w:rsidRPr="005973A4" w:rsidRDefault="004602CE" w:rsidP="004602CE">
            <w:pPr>
              <w:jc w:val="center"/>
              <w:rPr>
                <w:noProof/>
                <w:sz w:val="18"/>
                <w:szCs w:val="18"/>
              </w:rPr>
            </w:pPr>
          </w:p>
        </w:tc>
        <w:tc>
          <w:tcPr>
            <w:tcW w:w="926" w:type="dxa"/>
          </w:tcPr>
          <w:p w14:paraId="7E5D5F62" w14:textId="77777777" w:rsidR="004602CE" w:rsidRPr="005973A4" w:rsidRDefault="004602CE" w:rsidP="004602CE">
            <w:pPr>
              <w:jc w:val="center"/>
              <w:rPr>
                <w:noProof/>
                <w:sz w:val="18"/>
                <w:szCs w:val="18"/>
              </w:rPr>
            </w:pPr>
            <w:r w:rsidRPr="005973A4">
              <w:rPr>
                <w:noProof/>
                <w:sz w:val="18"/>
                <w:szCs w:val="18"/>
              </w:rPr>
              <w:t>М.П.</w:t>
            </w:r>
          </w:p>
        </w:tc>
        <w:tc>
          <w:tcPr>
            <w:tcW w:w="1904" w:type="dxa"/>
          </w:tcPr>
          <w:p w14:paraId="5F2126F7" w14:textId="77777777" w:rsidR="004602CE" w:rsidRPr="005973A4" w:rsidRDefault="004602CE" w:rsidP="004602CE">
            <w:pPr>
              <w:jc w:val="center"/>
              <w:rPr>
                <w:noProof/>
                <w:sz w:val="18"/>
                <w:szCs w:val="18"/>
              </w:rPr>
            </w:pPr>
          </w:p>
        </w:tc>
      </w:tr>
    </w:tbl>
    <w:p w14:paraId="67A70BC3" w14:textId="77777777" w:rsidR="004602CE" w:rsidRPr="005973A4" w:rsidRDefault="004602CE" w:rsidP="004602CE">
      <w:pPr>
        <w:rPr>
          <w:sz w:val="4"/>
          <w:szCs w:val="4"/>
        </w:rPr>
      </w:pPr>
    </w:p>
    <w:tbl>
      <w:tblPr>
        <w:tblW w:w="99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20"/>
        <w:gridCol w:w="2460"/>
        <w:gridCol w:w="236"/>
        <w:gridCol w:w="32"/>
        <w:gridCol w:w="2343"/>
        <w:gridCol w:w="303"/>
        <w:gridCol w:w="32"/>
        <w:gridCol w:w="925"/>
        <w:gridCol w:w="117"/>
        <w:gridCol w:w="903"/>
      </w:tblGrid>
      <w:tr w:rsidR="004602CE" w:rsidRPr="005973A4" w14:paraId="22A70EC8" w14:textId="77777777" w:rsidTr="004602CE">
        <w:tc>
          <w:tcPr>
            <w:tcW w:w="9919" w:type="dxa"/>
            <w:gridSpan w:val="11"/>
            <w:tcBorders>
              <w:left w:val="nil"/>
              <w:bottom w:val="nil"/>
              <w:right w:val="nil"/>
            </w:tcBorders>
          </w:tcPr>
          <w:p w14:paraId="0E7B137B" w14:textId="77777777" w:rsidR="004602CE" w:rsidRPr="005973A4" w:rsidRDefault="004602CE" w:rsidP="004602CE">
            <w:pPr>
              <w:jc w:val="center"/>
              <w:rPr>
                <w:i/>
                <w:sz w:val="12"/>
                <w:szCs w:val="12"/>
              </w:rPr>
            </w:pPr>
            <w:r w:rsidRPr="005973A4">
              <w:rPr>
                <w:i/>
                <w:sz w:val="12"/>
                <w:szCs w:val="12"/>
              </w:rPr>
              <w:t>Заполняется работником Депозитария</w:t>
            </w:r>
          </w:p>
        </w:tc>
      </w:tr>
      <w:tr w:rsidR="004602CE" w:rsidRPr="005973A4" w14:paraId="78A61E51" w14:textId="77777777" w:rsidTr="004602CE">
        <w:tc>
          <w:tcPr>
            <w:tcW w:w="2448" w:type="dxa"/>
            <w:tcBorders>
              <w:top w:val="nil"/>
              <w:left w:val="nil"/>
              <w:bottom w:val="nil"/>
              <w:right w:val="nil"/>
            </w:tcBorders>
            <w:vAlign w:val="bottom"/>
          </w:tcPr>
          <w:p w14:paraId="7DEED1DD" w14:textId="77777777" w:rsidR="004602CE" w:rsidRPr="005973A4" w:rsidRDefault="004602CE" w:rsidP="004602CE">
            <w:pPr>
              <w:rPr>
                <w:b/>
                <w:sz w:val="18"/>
                <w:szCs w:val="18"/>
              </w:rPr>
            </w:pPr>
            <w:r w:rsidRPr="005973A4">
              <w:rPr>
                <w:b/>
                <w:sz w:val="18"/>
                <w:szCs w:val="18"/>
              </w:rPr>
              <w:t xml:space="preserve">Рег. номер </w:t>
            </w:r>
            <w:r w:rsidRPr="005973A4">
              <w:rPr>
                <w:rFonts w:eastAsia="Calibri"/>
                <w:b/>
                <w:sz w:val="18"/>
                <w:szCs w:val="18"/>
              </w:rPr>
              <w:t>распоряжения</w:t>
            </w:r>
            <w:r w:rsidRPr="005973A4" w:rsidDel="001F4873">
              <w:rPr>
                <w:b/>
                <w:sz w:val="18"/>
                <w:szCs w:val="18"/>
              </w:rPr>
              <w:t xml:space="preserve"> </w:t>
            </w:r>
          </w:p>
        </w:tc>
        <w:tc>
          <w:tcPr>
            <w:tcW w:w="2580" w:type="dxa"/>
            <w:gridSpan w:val="2"/>
            <w:tcBorders>
              <w:top w:val="nil"/>
              <w:left w:val="nil"/>
              <w:bottom w:val="nil"/>
            </w:tcBorders>
            <w:vAlign w:val="bottom"/>
          </w:tcPr>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73A03167" w14:textId="77777777" w:rsidTr="004602CE">
              <w:trPr>
                <w:trHeight w:val="20"/>
              </w:trPr>
              <w:tc>
                <w:tcPr>
                  <w:tcW w:w="284" w:type="dxa"/>
                  <w:vAlign w:val="bottom"/>
                </w:tcPr>
                <w:p w14:paraId="4DF608DD" w14:textId="77777777" w:rsidR="004602CE" w:rsidRPr="005973A4" w:rsidRDefault="004602CE" w:rsidP="004602CE">
                  <w:pPr>
                    <w:rPr>
                      <w:b/>
                      <w:sz w:val="18"/>
                      <w:szCs w:val="18"/>
                    </w:rPr>
                  </w:pPr>
                </w:p>
              </w:tc>
              <w:tc>
                <w:tcPr>
                  <w:tcW w:w="284" w:type="dxa"/>
                  <w:vAlign w:val="bottom"/>
                </w:tcPr>
                <w:p w14:paraId="72BEF09B" w14:textId="77777777" w:rsidR="004602CE" w:rsidRPr="005973A4" w:rsidRDefault="004602CE" w:rsidP="004602CE">
                  <w:pPr>
                    <w:rPr>
                      <w:b/>
                      <w:sz w:val="18"/>
                      <w:szCs w:val="18"/>
                    </w:rPr>
                  </w:pPr>
                </w:p>
              </w:tc>
              <w:tc>
                <w:tcPr>
                  <w:tcW w:w="284" w:type="dxa"/>
                  <w:vAlign w:val="bottom"/>
                </w:tcPr>
                <w:p w14:paraId="222160D9" w14:textId="77777777" w:rsidR="004602CE" w:rsidRPr="005973A4" w:rsidRDefault="004602CE" w:rsidP="004602CE">
                  <w:pPr>
                    <w:rPr>
                      <w:b/>
                      <w:sz w:val="18"/>
                      <w:szCs w:val="18"/>
                    </w:rPr>
                  </w:pPr>
                </w:p>
              </w:tc>
              <w:tc>
                <w:tcPr>
                  <w:tcW w:w="284" w:type="dxa"/>
                  <w:vAlign w:val="bottom"/>
                </w:tcPr>
                <w:p w14:paraId="758D2617" w14:textId="77777777" w:rsidR="004602CE" w:rsidRPr="005973A4" w:rsidRDefault="004602CE" w:rsidP="004602CE">
                  <w:pPr>
                    <w:rPr>
                      <w:b/>
                      <w:sz w:val="18"/>
                      <w:szCs w:val="18"/>
                    </w:rPr>
                  </w:pPr>
                </w:p>
              </w:tc>
              <w:tc>
                <w:tcPr>
                  <w:tcW w:w="284" w:type="dxa"/>
                  <w:vAlign w:val="bottom"/>
                </w:tcPr>
                <w:p w14:paraId="42FB4893" w14:textId="77777777" w:rsidR="004602CE" w:rsidRPr="005973A4" w:rsidRDefault="004602CE" w:rsidP="004602CE">
                  <w:pPr>
                    <w:rPr>
                      <w:b/>
                      <w:sz w:val="18"/>
                      <w:szCs w:val="18"/>
                    </w:rPr>
                  </w:pPr>
                </w:p>
              </w:tc>
              <w:tc>
                <w:tcPr>
                  <w:tcW w:w="284" w:type="dxa"/>
                  <w:vAlign w:val="bottom"/>
                </w:tcPr>
                <w:p w14:paraId="3D1C11EF" w14:textId="77777777" w:rsidR="004602CE" w:rsidRPr="005973A4" w:rsidRDefault="004602CE" w:rsidP="004602CE">
                  <w:pPr>
                    <w:rPr>
                      <w:b/>
                      <w:sz w:val="18"/>
                      <w:szCs w:val="18"/>
                    </w:rPr>
                  </w:pPr>
                </w:p>
              </w:tc>
              <w:tc>
                <w:tcPr>
                  <w:tcW w:w="284" w:type="dxa"/>
                  <w:vAlign w:val="bottom"/>
                </w:tcPr>
                <w:p w14:paraId="78E8D231" w14:textId="77777777" w:rsidR="004602CE" w:rsidRPr="005973A4" w:rsidRDefault="004602CE" w:rsidP="004602CE">
                  <w:pPr>
                    <w:rPr>
                      <w:b/>
                      <w:sz w:val="18"/>
                      <w:szCs w:val="18"/>
                    </w:rPr>
                  </w:pPr>
                </w:p>
              </w:tc>
              <w:tc>
                <w:tcPr>
                  <w:tcW w:w="284" w:type="dxa"/>
                  <w:vAlign w:val="bottom"/>
                </w:tcPr>
                <w:p w14:paraId="16D48FE0" w14:textId="77777777" w:rsidR="004602CE" w:rsidRPr="005973A4" w:rsidRDefault="004602CE" w:rsidP="004602CE">
                  <w:pPr>
                    <w:rPr>
                      <w:b/>
                      <w:sz w:val="18"/>
                      <w:szCs w:val="18"/>
                    </w:rPr>
                  </w:pPr>
                </w:p>
              </w:tc>
            </w:tr>
          </w:tbl>
          <w:p w14:paraId="639442FD" w14:textId="77777777" w:rsidR="004602CE" w:rsidRPr="005973A4" w:rsidRDefault="004602CE" w:rsidP="004602CE">
            <w:pPr>
              <w:rPr>
                <w:b/>
                <w:sz w:val="18"/>
                <w:szCs w:val="18"/>
              </w:rPr>
            </w:pPr>
          </w:p>
        </w:tc>
        <w:tc>
          <w:tcPr>
            <w:tcW w:w="268" w:type="dxa"/>
            <w:gridSpan w:val="2"/>
            <w:tcBorders>
              <w:top w:val="nil"/>
              <w:bottom w:val="nil"/>
              <w:right w:val="nil"/>
            </w:tcBorders>
            <w:vAlign w:val="bottom"/>
          </w:tcPr>
          <w:p w14:paraId="49DAC671" w14:textId="77777777" w:rsidR="004602CE" w:rsidRPr="005973A4" w:rsidRDefault="004602CE" w:rsidP="004602CE">
            <w:pPr>
              <w:rPr>
                <w:sz w:val="16"/>
                <w:szCs w:val="16"/>
              </w:rPr>
            </w:pPr>
          </w:p>
        </w:tc>
        <w:tc>
          <w:tcPr>
            <w:tcW w:w="2343" w:type="dxa"/>
            <w:tcBorders>
              <w:top w:val="nil"/>
              <w:left w:val="nil"/>
              <w:bottom w:val="nil"/>
              <w:right w:val="nil"/>
            </w:tcBorders>
            <w:vAlign w:val="bottom"/>
          </w:tcPr>
          <w:p w14:paraId="68FBB16B" w14:textId="77777777" w:rsidR="004602CE" w:rsidRPr="005973A4" w:rsidRDefault="004602CE" w:rsidP="004602CE">
            <w:pPr>
              <w:rPr>
                <w:b/>
                <w:sz w:val="18"/>
                <w:szCs w:val="18"/>
              </w:rPr>
            </w:pPr>
            <w:r w:rsidRPr="005973A4">
              <w:rPr>
                <w:b/>
                <w:sz w:val="18"/>
                <w:szCs w:val="18"/>
              </w:rPr>
              <w:t>Дата ввода распоряжения:</w:t>
            </w:r>
          </w:p>
        </w:tc>
        <w:tc>
          <w:tcPr>
            <w:tcW w:w="2280" w:type="dxa"/>
            <w:gridSpan w:val="5"/>
            <w:tcBorders>
              <w:top w:val="nil"/>
              <w:left w:val="nil"/>
              <w:bottom w:val="nil"/>
              <w:right w:val="nil"/>
            </w:tcBorders>
            <w:vAlign w:val="bottom"/>
          </w:tcPr>
          <w:p w14:paraId="1AD243F1" w14:textId="77777777" w:rsidR="004602CE" w:rsidRPr="005973A4" w:rsidRDefault="004602CE" w:rsidP="004602CE">
            <w:pPr>
              <w:rPr>
                <w:sz w:val="8"/>
                <w:szCs w:val="8"/>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602CE" w:rsidRPr="005973A4" w14:paraId="403758E7" w14:textId="77777777" w:rsidTr="004602CE">
              <w:trPr>
                <w:trHeight w:val="57"/>
              </w:trPr>
              <w:tc>
                <w:tcPr>
                  <w:tcW w:w="284" w:type="dxa"/>
                </w:tcPr>
                <w:p w14:paraId="0F8547E0" w14:textId="77777777" w:rsidR="004602CE" w:rsidRPr="005973A4" w:rsidRDefault="004602CE" w:rsidP="004602CE">
                  <w:pPr>
                    <w:rPr>
                      <w:sz w:val="8"/>
                      <w:szCs w:val="8"/>
                    </w:rPr>
                  </w:pPr>
                </w:p>
              </w:tc>
              <w:tc>
                <w:tcPr>
                  <w:tcW w:w="284" w:type="dxa"/>
                </w:tcPr>
                <w:p w14:paraId="07230F41" w14:textId="77777777" w:rsidR="004602CE" w:rsidRPr="005973A4" w:rsidRDefault="004602CE" w:rsidP="004602CE">
                  <w:pPr>
                    <w:rPr>
                      <w:sz w:val="8"/>
                      <w:szCs w:val="8"/>
                    </w:rPr>
                  </w:pPr>
                </w:p>
              </w:tc>
              <w:tc>
                <w:tcPr>
                  <w:tcW w:w="284" w:type="dxa"/>
                </w:tcPr>
                <w:p w14:paraId="670CF0E6" w14:textId="77777777" w:rsidR="004602CE" w:rsidRPr="005973A4" w:rsidRDefault="004602CE" w:rsidP="004602CE">
                  <w:pPr>
                    <w:rPr>
                      <w:sz w:val="8"/>
                      <w:szCs w:val="8"/>
                    </w:rPr>
                  </w:pPr>
                </w:p>
              </w:tc>
              <w:tc>
                <w:tcPr>
                  <w:tcW w:w="284" w:type="dxa"/>
                </w:tcPr>
                <w:p w14:paraId="7682A1E9" w14:textId="77777777" w:rsidR="004602CE" w:rsidRPr="005973A4" w:rsidRDefault="004602CE" w:rsidP="004602CE">
                  <w:pPr>
                    <w:rPr>
                      <w:sz w:val="8"/>
                      <w:szCs w:val="8"/>
                    </w:rPr>
                  </w:pPr>
                </w:p>
              </w:tc>
              <w:tc>
                <w:tcPr>
                  <w:tcW w:w="284" w:type="dxa"/>
                </w:tcPr>
                <w:p w14:paraId="0C8A593D" w14:textId="77777777" w:rsidR="004602CE" w:rsidRPr="005973A4" w:rsidRDefault="004602CE" w:rsidP="004602CE">
                  <w:pPr>
                    <w:rPr>
                      <w:sz w:val="8"/>
                      <w:szCs w:val="8"/>
                    </w:rPr>
                  </w:pPr>
                </w:p>
              </w:tc>
              <w:tc>
                <w:tcPr>
                  <w:tcW w:w="284" w:type="dxa"/>
                </w:tcPr>
                <w:p w14:paraId="328E3AB9" w14:textId="77777777" w:rsidR="004602CE" w:rsidRPr="005973A4" w:rsidRDefault="004602CE" w:rsidP="004602CE">
                  <w:pPr>
                    <w:rPr>
                      <w:sz w:val="8"/>
                      <w:szCs w:val="8"/>
                    </w:rPr>
                  </w:pPr>
                </w:p>
              </w:tc>
              <w:tc>
                <w:tcPr>
                  <w:tcW w:w="284" w:type="dxa"/>
                </w:tcPr>
                <w:p w14:paraId="156FA294" w14:textId="77777777" w:rsidR="004602CE" w:rsidRPr="005973A4" w:rsidRDefault="004602CE" w:rsidP="004602CE">
                  <w:pPr>
                    <w:rPr>
                      <w:sz w:val="8"/>
                      <w:szCs w:val="8"/>
                    </w:rPr>
                  </w:pPr>
                </w:p>
              </w:tc>
              <w:tc>
                <w:tcPr>
                  <w:tcW w:w="284" w:type="dxa"/>
                </w:tcPr>
                <w:p w14:paraId="76BCB34C" w14:textId="77777777" w:rsidR="004602CE" w:rsidRPr="005973A4" w:rsidRDefault="004602CE" w:rsidP="004602CE">
                  <w:pPr>
                    <w:rPr>
                      <w:sz w:val="8"/>
                      <w:szCs w:val="8"/>
                    </w:rPr>
                  </w:pPr>
                </w:p>
              </w:tc>
            </w:tr>
          </w:tbl>
          <w:p w14:paraId="265A7E25" w14:textId="77777777" w:rsidR="004602CE" w:rsidRPr="005973A4" w:rsidRDefault="004602CE" w:rsidP="004602CE">
            <w:pPr>
              <w:rPr>
                <w:sz w:val="8"/>
                <w:szCs w:val="8"/>
              </w:rPr>
            </w:pPr>
          </w:p>
        </w:tc>
      </w:tr>
      <w:tr w:rsidR="004602CE" w:rsidRPr="005973A4" w14:paraId="4B6631D6" w14:textId="77777777" w:rsidTr="004602CE">
        <w:tc>
          <w:tcPr>
            <w:tcW w:w="2568" w:type="dxa"/>
            <w:gridSpan w:val="2"/>
            <w:tcBorders>
              <w:top w:val="nil"/>
              <w:left w:val="nil"/>
              <w:bottom w:val="nil"/>
              <w:right w:val="nil"/>
            </w:tcBorders>
          </w:tcPr>
          <w:p w14:paraId="17E5F134" w14:textId="77777777" w:rsidR="004602CE" w:rsidRPr="005973A4" w:rsidRDefault="004602CE" w:rsidP="004602CE">
            <w:pPr>
              <w:rPr>
                <w:b/>
                <w:sz w:val="18"/>
                <w:szCs w:val="18"/>
              </w:rPr>
            </w:pPr>
            <w:r w:rsidRPr="005973A4">
              <w:rPr>
                <w:b/>
                <w:sz w:val="18"/>
                <w:szCs w:val="18"/>
              </w:rPr>
              <w:t xml:space="preserve">Дата приема </w:t>
            </w:r>
            <w:r w:rsidRPr="005973A4">
              <w:rPr>
                <w:rFonts w:eastAsia="Calibri"/>
                <w:b/>
                <w:sz w:val="18"/>
                <w:szCs w:val="18"/>
              </w:rPr>
              <w:t>распоряжения</w:t>
            </w:r>
            <w:r w:rsidRPr="005973A4" w:rsidDel="001F4873">
              <w:rPr>
                <w:b/>
                <w:sz w:val="18"/>
                <w:szCs w:val="18"/>
              </w:rPr>
              <w:t xml:space="preserve"> </w:t>
            </w:r>
          </w:p>
        </w:tc>
        <w:tc>
          <w:tcPr>
            <w:tcW w:w="2460" w:type="dxa"/>
            <w:tcBorders>
              <w:top w:val="nil"/>
              <w:left w:val="nil"/>
              <w:bottom w:val="nil"/>
            </w:tcBorders>
          </w:tcPr>
          <w:p w14:paraId="6B632165" w14:textId="77777777" w:rsidR="004602CE" w:rsidRPr="005973A4" w:rsidRDefault="004602CE" w:rsidP="004602CE">
            <w:pPr>
              <w:rPr>
                <w:sz w:val="16"/>
                <w:szCs w:val="16"/>
              </w:rPr>
            </w:pPr>
            <w:r w:rsidRPr="005973A4">
              <w:rPr>
                <w:sz w:val="16"/>
                <w:szCs w:val="16"/>
              </w:rPr>
              <w:t>«___»___________20___г.</w:t>
            </w:r>
          </w:p>
        </w:tc>
        <w:tc>
          <w:tcPr>
            <w:tcW w:w="268" w:type="dxa"/>
            <w:gridSpan w:val="2"/>
            <w:tcBorders>
              <w:top w:val="nil"/>
              <w:bottom w:val="nil"/>
              <w:right w:val="nil"/>
            </w:tcBorders>
          </w:tcPr>
          <w:p w14:paraId="550500CC" w14:textId="77777777" w:rsidR="004602CE" w:rsidRPr="005973A4" w:rsidRDefault="004602CE" w:rsidP="004602CE">
            <w:pPr>
              <w:rPr>
                <w:sz w:val="16"/>
                <w:szCs w:val="16"/>
              </w:rPr>
            </w:pPr>
          </w:p>
        </w:tc>
        <w:tc>
          <w:tcPr>
            <w:tcW w:w="2343" w:type="dxa"/>
            <w:tcBorders>
              <w:top w:val="nil"/>
              <w:left w:val="nil"/>
              <w:bottom w:val="nil"/>
              <w:right w:val="nil"/>
            </w:tcBorders>
          </w:tcPr>
          <w:p w14:paraId="3BFC7B89" w14:textId="77777777" w:rsidR="004602CE" w:rsidRPr="005973A4" w:rsidRDefault="004602CE" w:rsidP="004602CE">
            <w:pPr>
              <w:rPr>
                <w:b/>
                <w:sz w:val="18"/>
                <w:szCs w:val="18"/>
              </w:rPr>
            </w:pPr>
          </w:p>
        </w:tc>
        <w:tc>
          <w:tcPr>
            <w:tcW w:w="335" w:type="dxa"/>
            <w:gridSpan w:val="2"/>
            <w:tcBorders>
              <w:top w:val="nil"/>
              <w:left w:val="nil"/>
              <w:bottom w:val="nil"/>
              <w:right w:val="nil"/>
            </w:tcBorders>
          </w:tcPr>
          <w:p w14:paraId="601C000C" w14:textId="77777777" w:rsidR="004602CE" w:rsidRPr="005973A4" w:rsidRDefault="004602CE" w:rsidP="004602CE">
            <w:pPr>
              <w:rPr>
                <w:sz w:val="16"/>
                <w:szCs w:val="16"/>
              </w:rPr>
            </w:pPr>
          </w:p>
        </w:tc>
        <w:tc>
          <w:tcPr>
            <w:tcW w:w="1042" w:type="dxa"/>
            <w:gridSpan w:val="2"/>
            <w:tcBorders>
              <w:top w:val="nil"/>
              <w:left w:val="nil"/>
              <w:bottom w:val="nil"/>
              <w:right w:val="nil"/>
            </w:tcBorders>
          </w:tcPr>
          <w:p w14:paraId="2D3ABEED" w14:textId="77777777" w:rsidR="004602CE" w:rsidRPr="005973A4" w:rsidRDefault="004602CE" w:rsidP="004602CE">
            <w:pPr>
              <w:rPr>
                <w:sz w:val="16"/>
                <w:szCs w:val="16"/>
              </w:rPr>
            </w:pPr>
          </w:p>
        </w:tc>
        <w:tc>
          <w:tcPr>
            <w:tcW w:w="903" w:type="dxa"/>
            <w:tcBorders>
              <w:top w:val="nil"/>
              <w:left w:val="nil"/>
              <w:bottom w:val="nil"/>
              <w:right w:val="nil"/>
            </w:tcBorders>
          </w:tcPr>
          <w:p w14:paraId="41BB5986" w14:textId="77777777" w:rsidR="004602CE" w:rsidRPr="005973A4" w:rsidRDefault="004602CE" w:rsidP="004602CE">
            <w:pPr>
              <w:rPr>
                <w:sz w:val="16"/>
                <w:szCs w:val="16"/>
              </w:rPr>
            </w:pPr>
          </w:p>
        </w:tc>
      </w:tr>
      <w:tr w:rsidR="004602CE" w:rsidRPr="005973A4" w14:paraId="40EC9AC8" w14:textId="77777777" w:rsidTr="004602CE">
        <w:tc>
          <w:tcPr>
            <w:tcW w:w="2568" w:type="dxa"/>
            <w:gridSpan w:val="2"/>
            <w:tcBorders>
              <w:top w:val="nil"/>
              <w:left w:val="nil"/>
              <w:bottom w:val="nil"/>
              <w:right w:val="nil"/>
            </w:tcBorders>
          </w:tcPr>
          <w:p w14:paraId="2A92B583" w14:textId="77777777" w:rsidR="004602CE" w:rsidRPr="005973A4" w:rsidRDefault="004602CE" w:rsidP="004602CE">
            <w:pPr>
              <w:rPr>
                <w:b/>
                <w:sz w:val="18"/>
                <w:szCs w:val="18"/>
              </w:rPr>
            </w:pPr>
            <w:r w:rsidRPr="005973A4">
              <w:rPr>
                <w:b/>
                <w:sz w:val="18"/>
                <w:szCs w:val="18"/>
              </w:rPr>
              <w:t xml:space="preserve">Время приема </w:t>
            </w:r>
            <w:r w:rsidRPr="005973A4">
              <w:rPr>
                <w:rFonts w:eastAsia="Calibri"/>
                <w:b/>
                <w:sz w:val="18"/>
                <w:szCs w:val="18"/>
              </w:rPr>
              <w:t>распоряжения</w:t>
            </w:r>
            <w:r w:rsidRPr="005973A4" w:rsidDel="001F4873">
              <w:rPr>
                <w:b/>
                <w:sz w:val="18"/>
                <w:szCs w:val="18"/>
              </w:rPr>
              <w:t xml:space="preserve"> </w:t>
            </w:r>
          </w:p>
        </w:tc>
        <w:tc>
          <w:tcPr>
            <w:tcW w:w="2460" w:type="dxa"/>
            <w:tcBorders>
              <w:top w:val="nil"/>
              <w:left w:val="nil"/>
              <w:bottom w:val="nil"/>
            </w:tcBorders>
          </w:tcPr>
          <w:p w14:paraId="594A231A" w14:textId="77777777" w:rsidR="004602CE" w:rsidRPr="005973A4" w:rsidRDefault="004602CE" w:rsidP="004602CE">
            <w:pPr>
              <w:rPr>
                <w:sz w:val="16"/>
                <w:szCs w:val="16"/>
              </w:rPr>
            </w:pPr>
            <w:r w:rsidRPr="005973A4">
              <w:rPr>
                <w:sz w:val="16"/>
                <w:szCs w:val="16"/>
              </w:rPr>
              <w:t>__________________</w:t>
            </w:r>
          </w:p>
        </w:tc>
        <w:tc>
          <w:tcPr>
            <w:tcW w:w="236" w:type="dxa"/>
            <w:tcBorders>
              <w:top w:val="nil"/>
              <w:bottom w:val="nil"/>
              <w:right w:val="nil"/>
            </w:tcBorders>
          </w:tcPr>
          <w:p w14:paraId="0C318559" w14:textId="77777777" w:rsidR="004602CE" w:rsidRPr="005973A4" w:rsidRDefault="004602CE" w:rsidP="004602CE">
            <w:pPr>
              <w:rPr>
                <w:sz w:val="16"/>
                <w:szCs w:val="16"/>
              </w:rPr>
            </w:pPr>
          </w:p>
        </w:tc>
        <w:tc>
          <w:tcPr>
            <w:tcW w:w="2375" w:type="dxa"/>
            <w:gridSpan w:val="2"/>
            <w:tcBorders>
              <w:top w:val="nil"/>
              <w:left w:val="nil"/>
              <w:bottom w:val="nil"/>
              <w:right w:val="nil"/>
            </w:tcBorders>
          </w:tcPr>
          <w:p w14:paraId="62D56632" w14:textId="77777777" w:rsidR="004602CE" w:rsidRPr="005973A4" w:rsidRDefault="004602CE" w:rsidP="004602CE">
            <w:pPr>
              <w:rPr>
                <w:sz w:val="18"/>
                <w:szCs w:val="18"/>
              </w:rPr>
            </w:pPr>
          </w:p>
        </w:tc>
        <w:tc>
          <w:tcPr>
            <w:tcW w:w="303" w:type="dxa"/>
            <w:tcBorders>
              <w:top w:val="nil"/>
              <w:left w:val="nil"/>
              <w:bottom w:val="nil"/>
              <w:right w:val="nil"/>
            </w:tcBorders>
          </w:tcPr>
          <w:p w14:paraId="2FBE7537" w14:textId="77777777" w:rsidR="004602CE" w:rsidRPr="005973A4" w:rsidRDefault="004602CE" w:rsidP="004602CE">
            <w:pPr>
              <w:rPr>
                <w:sz w:val="16"/>
                <w:szCs w:val="16"/>
              </w:rPr>
            </w:pPr>
          </w:p>
        </w:tc>
        <w:tc>
          <w:tcPr>
            <w:tcW w:w="957" w:type="dxa"/>
            <w:gridSpan w:val="2"/>
            <w:tcBorders>
              <w:top w:val="nil"/>
              <w:left w:val="nil"/>
              <w:bottom w:val="nil"/>
              <w:right w:val="nil"/>
            </w:tcBorders>
          </w:tcPr>
          <w:p w14:paraId="38A38BC8" w14:textId="77777777" w:rsidR="004602CE" w:rsidRPr="005973A4" w:rsidRDefault="004602CE" w:rsidP="004602CE">
            <w:pPr>
              <w:rPr>
                <w:sz w:val="16"/>
                <w:szCs w:val="16"/>
              </w:rPr>
            </w:pPr>
          </w:p>
        </w:tc>
        <w:tc>
          <w:tcPr>
            <w:tcW w:w="1020" w:type="dxa"/>
            <w:gridSpan w:val="2"/>
            <w:tcBorders>
              <w:top w:val="nil"/>
              <w:left w:val="nil"/>
              <w:bottom w:val="nil"/>
              <w:right w:val="nil"/>
            </w:tcBorders>
          </w:tcPr>
          <w:p w14:paraId="75365876" w14:textId="77777777" w:rsidR="004602CE" w:rsidRPr="005973A4" w:rsidRDefault="004602CE" w:rsidP="004602CE">
            <w:pPr>
              <w:rPr>
                <w:sz w:val="16"/>
                <w:szCs w:val="16"/>
              </w:rPr>
            </w:pPr>
          </w:p>
        </w:tc>
      </w:tr>
      <w:tr w:rsidR="004602CE" w:rsidRPr="005973A4" w14:paraId="5E232294" w14:textId="77777777" w:rsidTr="004602CE">
        <w:tc>
          <w:tcPr>
            <w:tcW w:w="2568" w:type="dxa"/>
            <w:gridSpan w:val="2"/>
            <w:tcBorders>
              <w:top w:val="nil"/>
              <w:left w:val="nil"/>
              <w:bottom w:val="single" w:sz="4" w:space="0" w:color="auto"/>
              <w:right w:val="nil"/>
            </w:tcBorders>
          </w:tcPr>
          <w:p w14:paraId="4FFAC47F" w14:textId="77777777" w:rsidR="004602CE" w:rsidRPr="005973A4" w:rsidRDefault="004602CE" w:rsidP="004602CE">
            <w:pPr>
              <w:rPr>
                <w:b/>
                <w:sz w:val="18"/>
                <w:szCs w:val="18"/>
              </w:rPr>
            </w:pPr>
            <w:r w:rsidRPr="005973A4">
              <w:rPr>
                <w:b/>
                <w:sz w:val="18"/>
                <w:szCs w:val="18"/>
              </w:rPr>
              <w:t>Операционист</w:t>
            </w:r>
          </w:p>
        </w:tc>
        <w:tc>
          <w:tcPr>
            <w:tcW w:w="2460" w:type="dxa"/>
            <w:tcBorders>
              <w:top w:val="nil"/>
              <w:left w:val="nil"/>
              <w:bottom w:val="single" w:sz="4" w:space="0" w:color="auto"/>
              <w:right w:val="nil"/>
            </w:tcBorders>
          </w:tcPr>
          <w:p w14:paraId="62510DCF" w14:textId="77777777" w:rsidR="004602CE" w:rsidRPr="005973A4" w:rsidRDefault="004602CE" w:rsidP="004602CE">
            <w:pPr>
              <w:rPr>
                <w:sz w:val="16"/>
                <w:szCs w:val="16"/>
              </w:rPr>
            </w:pPr>
            <w:r w:rsidRPr="005973A4">
              <w:rPr>
                <w:sz w:val="16"/>
                <w:szCs w:val="16"/>
              </w:rPr>
              <w:t>_____________________</w:t>
            </w:r>
          </w:p>
        </w:tc>
        <w:tc>
          <w:tcPr>
            <w:tcW w:w="236" w:type="dxa"/>
            <w:tcBorders>
              <w:top w:val="nil"/>
              <w:left w:val="nil"/>
              <w:bottom w:val="single" w:sz="4" w:space="0" w:color="auto"/>
              <w:right w:val="nil"/>
            </w:tcBorders>
          </w:tcPr>
          <w:p w14:paraId="5A8B9796" w14:textId="77777777" w:rsidR="004602CE" w:rsidRPr="005973A4" w:rsidRDefault="004602CE" w:rsidP="004602CE">
            <w:pPr>
              <w:rPr>
                <w:sz w:val="16"/>
                <w:szCs w:val="16"/>
              </w:rPr>
            </w:pPr>
          </w:p>
        </w:tc>
        <w:tc>
          <w:tcPr>
            <w:tcW w:w="2375" w:type="dxa"/>
            <w:gridSpan w:val="2"/>
            <w:tcBorders>
              <w:top w:val="nil"/>
              <w:left w:val="nil"/>
              <w:bottom w:val="single" w:sz="4" w:space="0" w:color="auto"/>
              <w:right w:val="nil"/>
            </w:tcBorders>
          </w:tcPr>
          <w:p w14:paraId="38434A15" w14:textId="77777777" w:rsidR="004602CE" w:rsidRPr="005973A4" w:rsidRDefault="004602CE" w:rsidP="004602CE">
            <w:pPr>
              <w:rPr>
                <w:b/>
                <w:sz w:val="18"/>
                <w:szCs w:val="18"/>
              </w:rPr>
            </w:pPr>
            <w:r w:rsidRPr="005973A4">
              <w:rPr>
                <w:b/>
                <w:sz w:val="18"/>
                <w:szCs w:val="18"/>
              </w:rPr>
              <w:t>Оператор</w:t>
            </w:r>
          </w:p>
        </w:tc>
        <w:tc>
          <w:tcPr>
            <w:tcW w:w="2280" w:type="dxa"/>
            <w:gridSpan w:val="5"/>
            <w:tcBorders>
              <w:top w:val="nil"/>
              <w:left w:val="nil"/>
              <w:bottom w:val="single" w:sz="4" w:space="0" w:color="auto"/>
              <w:right w:val="nil"/>
            </w:tcBorders>
          </w:tcPr>
          <w:p w14:paraId="087DD363" w14:textId="77777777" w:rsidR="004602CE" w:rsidRPr="005973A4" w:rsidRDefault="004602CE" w:rsidP="004602CE">
            <w:pPr>
              <w:rPr>
                <w:sz w:val="16"/>
                <w:szCs w:val="16"/>
              </w:rPr>
            </w:pPr>
            <w:r w:rsidRPr="005973A4">
              <w:rPr>
                <w:sz w:val="16"/>
                <w:szCs w:val="16"/>
              </w:rPr>
              <w:t>____________________</w:t>
            </w:r>
          </w:p>
        </w:tc>
      </w:tr>
    </w:tbl>
    <w:p w14:paraId="04F268A7" w14:textId="77777777" w:rsidR="004602CE" w:rsidRPr="005973A4" w:rsidRDefault="004602CE" w:rsidP="004602CE">
      <w:pPr>
        <w:spacing w:before="120"/>
        <w:rPr>
          <w:sz w:val="18"/>
          <w:szCs w:val="18"/>
        </w:rPr>
      </w:pPr>
      <w:r w:rsidRPr="005973A4">
        <w:rPr>
          <w:sz w:val="18"/>
          <w:szCs w:val="18"/>
        </w:rPr>
        <w:t>Отчет о проведении операции № _________    Дата: «___» ___________20____г.       Контролер: _____________</w:t>
      </w:r>
    </w:p>
    <w:p w14:paraId="62A57CD2" w14:textId="77777777" w:rsidR="004602CE" w:rsidRPr="00F2411A" w:rsidRDefault="004602CE" w:rsidP="00F2411A">
      <w:pPr>
        <w:jc w:val="right"/>
        <w:outlineLvl w:val="2"/>
        <w:rPr>
          <w:b/>
          <w:bCs/>
          <w:sz w:val="18"/>
        </w:rPr>
      </w:pPr>
      <w:r w:rsidRPr="005973A4">
        <w:br w:type="page"/>
      </w:r>
      <w:r w:rsidRPr="00F2411A">
        <w:rPr>
          <w:b/>
          <w:bCs/>
          <w:sz w:val="18"/>
        </w:rPr>
        <w:lastRenderedPageBreak/>
        <w:t xml:space="preserve">Форма </w:t>
      </w:r>
      <w:bookmarkStart w:id="356" w:name="S010"/>
      <w:r w:rsidRPr="00F2411A">
        <w:rPr>
          <w:b/>
          <w:bCs/>
          <w:sz w:val="18"/>
        </w:rPr>
        <w:t>S010</w:t>
      </w:r>
      <w:bookmarkEnd w:id="356"/>
    </w:p>
    <w:tbl>
      <w:tblPr>
        <w:tblW w:w="0" w:type="auto"/>
        <w:tblLook w:val="04A0" w:firstRow="1" w:lastRow="0" w:firstColumn="1" w:lastColumn="0" w:noHBand="0" w:noVBand="1"/>
      </w:tblPr>
      <w:tblGrid>
        <w:gridCol w:w="4678"/>
        <w:gridCol w:w="5301"/>
      </w:tblGrid>
      <w:tr w:rsidR="004602CE" w:rsidRPr="005973A4" w14:paraId="276A6FEE" w14:textId="77777777" w:rsidTr="004602CE">
        <w:tc>
          <w:tcPr>
            <w:tcW w:w="4800" w:type="dxa"/>
            <w:shd w:val="clear" w:color="auto" w:fill="auto"/>
          </w:tcPr>
          <w:p w14:paraId="01B2804D" w14:textId="77777777" w:rsidR="004602CE" w:rsidRPr="005973A4" w:rsidRDefault="004602CE" w:rsidP="004602CE">
            <w:pPr>
              <w:spacing w:after="200" w:line="276" w:lineRule="auto"/>
              <w:jc w:val="center"/>
              <w:rPr>
                <w:rFonts w:ascii="Calibri" w:eastAsia="Calibri" w:hAnsi="Calibri"/>
                <w:sz w:val="22"/>
                <w:szCs w:val="22"/>
                <w:lang w:eastAsia="en-US"/>
              </w:rPr>
            </w:pPr>
          </w:p>
        </w:tc>
        <w:tc>
          <w:tcPr>
            <w:tcW w:w="5395" w:type="dxa"/>
            <w:shd w:val="clear" w:color="auto" w:fill="auto"/>
          </w:tcPr>
          <w:p w14:paraId="37F0AEB0" w14:textId="77777777" w:rsidR="004602CE" w:rsidRPr="005973A4" w:rsidRDefault="004602CE" w:rsidP="004602CE">
            <w:pPr>
              <w:spacing w:before="120"/>
              <w:rPr>
                <w:rFonts w:ascii="Calibri" w:eastAsia="Calibri" w:hAnsi="Calibri"/>
                <w:sz w:val="24"/>
                <w:szCs w:val="24"/>
                <w:lang w:eastAsia="en-US"/>
              </w:rPr>
            </w:pPr>
            <w:r w:rsidRPr="005973A4">
              <w:rPr>
                <w:sz w:val="24"/>
                <w:szCs w:val="24"/>
              </w:rPr>
              <w:t>В Небанковскую кредитную организацию акционерное общество «Национальный расчетный депозитарий»</w:t>
            </w:r>
          </w:p>
        </w:tc>
      </w:tr>
    </w:tbl>
    <w:p w14:paraId="3954CDB6" w14:textId="77777777" w:rsidR="004602CE" w:rsidRPr="005973A4" w:rsidRDefault="004602CE" w:rsidP="004602CE">
      <w:pPr>
        <w:spacing w:before="120" w:line="276" w:lineRule="auto"/>
        <w:jc w:val="center"/>
        <w:rPr>
          <w:rFonts w:eastAsia="Calibri"/>
          <w:b/>
          <w:bCs/>
          <w:sz w:val="24"/>
          <w:szCs w:val="24"/>
          <w:lang w:eastAsia="en-US"/>
        </w:rPr>
      </w:pPr>
      <w:r w:rsidRPr="005973A4">
        <w:rPr>
          <w:rFonts w:eastAsia="Calibri"/>
          <w:b/>
          <w:bCs/>
          <w:sz w:val="24"/>
          <w:szCs w:val="24"/>
          <w:lang w:eastAsia="en-US"/>
        </w:rPr>
        <w:t xml:space="preserve">ЗАЯВЛЕНИЕ № ____________ </w:t>
      </w:r>
    </w:p>
    <w:p w14:paraId="05648734" w14:textId="77777777" w:rsidR="004602CE" w:rsidRPr="005973A4" w:rsidRDefault="004602CE" w:rsidP="004602CE">
      <w:pPr>
        <w:spacing w:after="200" w:line="276" w:lineRule="auto"/>
        <w:jc w:val="center"/>
        <w:rPr>
          <w:rFonts w:eastAsia="Calibri"/>
          <w:b/>
          <w:bCs/>
          <w:sz w:val="24"/>
          <w:szCs w:val="24"/>
          <w:lang w:eastAsia="en-US"/>
        </w:rPr>
      </w:pPr>
      <w:r w:rsidRPr="005973A4">
        <w:rPr>
          <w:rFonts w:eastAsia="Calibri"/>
          <w:b/>
          <w:bCs/>
          <w:sz w:val="24"/>
          <w:szCs w:val="24"/>
          <w:lang w:eastAsia="en-US"/>
        </w:rPr>
        <w:t>от «___» _____________ 20___ г.</w:t>
      </w:r>
    </w:p>
    <w:p w14:paraId="7CA37F53" w14:textId="77777777" w:rsidR="004602CE" w:rsidRPr="005973A4" w:rsidRDefault="004602CE" w:rsidP="004602CE">
      <w:pPr>
        <w:tabs>
          <w:tab w:val="left" w:pos="709"/>
        </w:tabs>
        <w:spacing w:before="120" w:after="200" w:line="276" w:lineRule="auto"/>
        <w:jc w:val="center"/>
        <w:rPr>
          <w:rFonts w:eastAsia="Calibri"/>
          <w:bCs/>
          <w:sz w:val="24"/>
          <w:szCs w:val="24"/>
          <w:lang w:eastAsia="en-US"/>
        </w:rPr>
      </w:pPr>
      <w:r w:rsidRPr="005973A4">
        <w:rPr>
          <w:rFonts w:eastAsia="Calibri"/>
          <w:bCs/>
          <w:sz w:val="24"/>
          <w:szCs w:val="24"/>
          <w:lang w:eastAsia="en-US"/>
        </w:rPr>
        <w:t>на списание ценных бумаг со счета клиентов номинальных держателей</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2604"/>
        <w:gridCol w:w="1360"/>
        <w:gridCol w:w="1565"/>
        <w:gridCol w:w="1097"/>
        <w:gridCol w:w="1461"/>
        <w:gridCol w:w="1978"/>
        <w:gridCol w:w="141"/>
      </w:tblGrid>
      <w:tr w:rsidR="004602CE" w:rsidRPr="005973A4" w14:paraId="6F385F43" w14:textId="77777777" w:rsidTr="00D86CDD">
        <w:trPr>
          <w:trHeight w:val="383"/>
        </w:trPr>
        <w:tc>
          <w:tcPr>
            <w:tcW w:w="5671" w:type="dxa"/>
            <w:gridSpan w:val="4"/>
            <w:shd w:val="clear" w:color="auto" w:fill="auto"/>
          </w:tcPr>
          <w:p w14:paraId="27587E27" w14:textId="77777777" w:rsidR="004602CE" w:rsidRPr="005973A4" w:rsidRDefault="004602CE" w:rsidP="004602CE">
            <w:pPr>
              <w:spacing w:before="120"/>
            </w:pPr>
            <w:r w:rsidRPr="005973A4">
              <w:t xml:space="preserve">Полное наименование депозитария, в котором ранее учитывались ценные бумаги клиента депонента </w:t>
            </w:r>
          </w:p>
        </w:tc>
        <w:tc>
          <w:tcPr>
            <w:tcW w:w="4677" w:type="dxa"/>
            <w:gridSpan w:val="4"/>
            <w:shd w:val="clear" w:color="auto" w:fill="auto"/>
          </w:tcPr>
          <w:p w14:paraId="08EC6055" w14:textId="77777777" w:rsidR="004602CE" w:rsidRPr="005973A4" w:rsidRDefault="004602CE" w:rsidP="004602CE">
            <w:pPr>
              <w:spacing w:before="120" w:after="120"/>
              <w:ind w:left="360"/>
              <w:jc w:val="both"/>
            </w:pPr>
          </w:p>
        </w:tc>
      </w:tr>
      <w:tr w:rsidR="004602CE" w:rsidRPr="005973A4" w14:paraId="10641D9A" w14:textId="77777777" w:rsidTr="00D86CDD">
        <w:trPr>
          <w:trHeight w:val="383"/>
        </w:trPr>
        <w:tc>
          <w:tcPr>
            <w:tcW w:w="5671" w:type="dxa"/>
            <w:gridSpan w:val="4"/>
            <w:shd w:val="clear" w:color="auto" w:fill="auto"/>
          </w:tcPr>
          <w:p w14:paraId="60AB8AFE" w14:textId="77777777" w:rsidR="004602CE" w:rsidRPr="005973A4" w:rsidRDefault="004602CE" w:rsidP="004602CE">
            <w:pPr>
              <w:spacing w:before="120"/>
            </w:pPr>
            <w:r w:rsidRPr="005973A4">
              <w:t>Номер счета неустановленных лиц или счета клиентов номинального держателя в НКО АО НРД (заполняется, если клиент депонента был извещен о номере счета)</w:t>
            </w:r>
          </w:p>
        </w:tc>
        <w:tc>
          <w:tcPr>
            <w:tcW w:w="4677" w:type="dxa"/>
            <w:gridSpan w:val="4"/>
            <w:shd w:val="clear" w:color="auto" w:fill="auto"/>
          </w:tcPr>
          <w:p w14:paraId="300023A4" w14:textId="77777777" w:rsidR="004602CE" w:rsidRPr="005973A4" w:rsidRDefault="004602CE" w:rsidP="004602CE">
            <w:pPr>
              <w:spacing w:before="120" w:after="120"/>
              <w:ind w:left="360"/>
              <w:jc w:val="both"/>
            </w:pPr>
          </w:p>
        </w:tc>
      </w:tr>
      <w:tr w:rsidR="004602CE" w:rsidRPr="005973A4" w14:paraId="40A60763" w14:textId="77777777" w:rsidTr="00D86CDD">
        <w:trPr>
          <w:trHeight w:val="383"/>
        </w:trPr>
        <w:tc>
          <w:tcPr>
            <w:tcW w:w="5671" w:type="dxa"/>
            <w:gridSpan w:val="4"/>
            <w:shd w:val="clear" w:color="auto" w:fill="auto"/>
          </w:tcPr>
          <w:p w14:paraId="6BD05A4F" w14:textId="77777777" w:rsidR="004602CE" w:rsidRPr="005973A4" w:rsidRDefault="004602CE" w:rsidP="004602CE">
            <w:pPr>
              <w:spacing w:before="120"/>
            </w:pPr>
            <w:r w:rsidRPr="005973A4">
              <w:t>Полное наименование депонента НКО АО НРД, на счет депо номинального держателя или иностранного номинального держателя которого в НКО АО НРД должны быть зачислены ценные бумаги клиента депонента</w:t>
            </w:r>
          </w:p>
        </w:tc>
        <w:tc>
          <w:tcPr>
            <w:tcW w:w="4677" w:type="dxa"/>
            <w:gridSpan w:val="4"/>
            <w:shd w:val="clear" w:color="auto" w:fill="auto"/>
          </w:tcPr>
          <w:p w14:paraId="33257FD6" w14:textId="77777777" w:rsidR="004602CE" w:rsidRPr="005973A4" w:rsidRDefault="004602CE" w:rsidP="004602CE">
            <w:pPr>
              <w:spacing w:before="120" w:after="120"/>
              <w:ind w:left="360"/>
              <w:jc w:val="both"/>
            </w:pPr>
          </w:p>
        </w:tc>
      </w:tr>
      <w:tr w:rsidR="004602CE" w:rsidRPr="005973A4" w14:paraId="1900D90C" w14:textId="77777777" w:rsidTr="00D86CDD">
        <w:trPr>
          <w:trHeight w:val="383"/>
        </w:trPr>
        <w:tc>
          <w:tcPr>
            <w:tcW w:w="5671" w:type="dxa"/>
            <w:gridSpan w:val="4"/>
            <w:shd w:val="clear" w:color="auto" w:fill="auto"/>
          </w:tcPr>
          <w:p w14:paraId="3C764837" w14:textId="77777777" w:rsidR="004602CE" w:rsidRPr="005973A4" w:rsidRDefault="004602CE" w:rsidP="004602CE">
            <w:pPr>
              <w:spacing w:before="120"/>
            </w:pPr>
            <w:r w:rsidRPr="005973A4">
              <w:t>Номер счета депо номинального держателя или счета депо иностранного номинального держателя в НКО АО НРД, на который должны быть зачислены ценные бумаги клиента депонента</w:t>
            </w:r>
          </w:p>
        </w:tc>
        <w:tc>
          <w:tcPr>
            <w:tcW w:w="4677" w:type="dxa"/>
            <w:gridSpan w:val="4"/>
            <w:shd w:val="clear" w:color="auto" w:fill="auto"/>
          </w:tcPr>
          <w:p w14:paraId="20BD4B5C" w14:textId="77777777" w:rsidR="004602CE" w:rsidRPr="005973A4" w:rsidRDefault="004602CE" w:rsidP="004602CE">
            <w:pPr>
              <w:spacing w:before="120" w:after="120"/>
              <w:ind w:left="360"/>
              <w:jc w:val="both"/>
            </w:pPr>
          </w:p>
        </w:tc>
      </w:tr>
      <w:tr w:rsidR="004602CE" w:rsidRPr="005973A4" w14:paraId="41B9C9EE" w14:textId="77777777" w:rsidTr="00D86CDD">
        <w:trPr>
          <w:trHeight w:val="383"/>
        </w:trPr>
        <w:tc>
          <w:tcPr>
            <w:tcW w:w="10348" w:type="dxa"/>
            <w:gridSpan w:val="8"/>
            <w:shd w:val="clear" w:color="auto" w:fill="auto"/>
          </w:tcPr>
          <w:p w14:paraId="509365EB" w14:textId="77777777" w:rsidR="004602CE" w:rsidRPr="005973A4" w:rsidRDefault="004602CE" w:rsidP="004602CE">
            <w:pPr>
              <w:spacing w:before="120" w:after="120"/>
              <w:ind w:left="360"/>
              <w:jc w:val="both"/>
              <w:rPr>
                <w:b/>
              </w:rPr>
            </w:pPr>
            <w:r w:rsidRPr="005973A4">
              <w:rPr>
                <w:b/>
              </w:rPr>
              <w:t>Заполняется клиентом депонента, являющимся физическим лицом</w:t>
            </w:r>
          </w:p>
        </w:tc>
      </w:tr>
      <w:tr w:rsidR="004602CE" w:rsidRPr="005973A4" w14:paraId="2CBE7B8B" w14:textId="77777777" w:rsidTr="00D86CDD">
        <w:tc>
          <w:tcPr>
            <w:tcW w:w="5671" w:type="dxa"/>
            <w:gridSpan w:val="4"/>
            <w:shd w:val="clear" w:color="auto" w:fill="auto"/>
          </w:tcPr>
          <w:p w14:paraId="0F8475F9" w14:textId="77777777" w:rsidR="004602CE" w:rsidRPr="005973A4" w:rsidRDefault="004602CE" w:rsidP="004602CE">
            <w:pPr>
              <w:spacing w:before="120"/>
            </w:pPr>
            <w:r w:rsidRPr="005973A4">
              <w:t>Фамилия, имя, отчество клиента депонента</w:t>
            </w:r>
          </w:p>
        </w:tc>
        <w:tc>
          <w:tcPr>
            <w:tcW w:w="4677" w:type="dxa"/>
            <w:gridSpan w:val="4"/>
            <w:shd w:val="clear" w:color="auto" w:fill="auto"/>
          </w:tcPr>
          <w:p w14:paraId="67AE8202" w14:textId="77777777" w:rsidR="004602CE" w:rsidRPr="005973A4" w:rsidRDefault="004602CE" w:rsidP="004602CE">
            <w:pPr>
              <w:spacing w:before="120"/>
              <w:jc w:val="center"/>
            </w:pPr>
          </w:p>
        </w:tc>
      </w:tr>
      <w:tr w:rsidR="004602CE" w:rsidRPr="005973A4" w14:paraId="782A2F6D" w14:textId="77777777" w:rsidTr="00D86CDD">
        <w:tc>
          <w:tcPr>
            <w:tcW w:w="5671" w:type="dxa"/>
            <w:gridSpan w:val="4"/>
            <w:shd w:val="clear" w:color="auto" w:fill="auto"/>
          </w:tcPr>
          <w:p w14:paraId="22963DCB" w14:textId="77777777" w:rsidR="004602CE" w:rsidRPr="005973A4" w:rsidRDefault="004602CE" w:rsidP="004602CE">
            <w:pPr>
              <w:spacing w:before="120"/>
            </w:pPr>
            <w:r w:rsidRPr="005973A4">
              <w:t>Гражданство</w:t>
            </w:r>
          </w:p>
        </w:tc>
        <w:tc>
          <w:tcPr>
            <w:tcW w:w="4677" w:type="dxa"/>
            <w:gridSpan w:val="4"/>
            <w:shd w:val="clear" w:color="auto" w:fill="auto"/>
          </w:tcPr>
          <w:p w14:paraId="78CD545B" w14:textId="77777777" w:rsidR="004602CE" w:rsidRPr="005973A4" w:rsidRDefault="004602CE" w:rsidP="004602CE">
            <w:pPr>
              <w:spacing w:before="120"/>
              <w:jc w:val="center"/>
            </w:pPr>
          </w:p>
        </w:tc>
      </w:tr>
      <w:tr w:rsidR="004602CE" w:rsidRPr="005973A4" w14:paraId="05665DE3" w14:textId="77777777" w:rsidTr="00D86CDD">
        <w:tc>
          <w:tcPr>
            <w:tcW w:w="5671" w:type="dxa"/>
            <w:gridSpan w:val="4"/>
            <w:shd w:val="clear" w:color="auto" w:fill="auto"/>
          </w:tcPr>
          <w:p w14:paraId="056A58EB" w14:textId="77777777" w:rsidR="004602CE" w:rsidRPr="005973A4" w:rsidRDefault="004602CE" w:rsidP="004602CE">
            <w:pPr>
              <w:spacing w:before="120"/>
            </w:pPr>
            <w:r w:rsidRPr="005973A4">
              <w:t>Дата рождения</w:t>
            </w:r>
          </w:p>
        </w:tc>
        <w:tc>
          <w:tcPr>
            <w:tcW w:w="4677" w:type="dxa"/>
            <w:gridSpan w:val="4"/>
            <w:shd w:val="clear" w:color="auto" w:fill="auto"/>
          </w:tcPr>
          <w:p w14:paraId="5BE1EDA3" w14:textId="77777777" w:rsidR="004602CE" w:rsidRPr="005973A4" w:rsidRDefault="004602CE" w:rsidP="004602CE">
            <w:pPr>
              <w:spacing w:before="120"/>
              <w:jc w:val="center"/>
            </w:pPr>
          </w:p>
        </w:tc>
      </w:tr>
      <w:tr w:rsidR="004602CE" w:rsidRPr="005973A4" w14:paraId="601CF5FE" w14:textId="77777777" w:rsidTr="00D86CDD">
        <w:tc>
          <w:tcPr>
            <w:tcW w:w="5671" w:type="dxa"/>
            <w:gridSpan w:val="4"/>
            <w:shd w:val="clear" w:color="auto" w:fill="auto"/>
          </w:tcPr>
          <w:p w14:paraId="432C6E82" w14:textId="77777777" w:rsidR="004602CE" w:rsidRPr="005973A4" w:rsidRDefault="004602CE" w:rsidP="004602CE">
            <w:pPr>
              <w:spacing w:before="120"/>
            </w:pPr>
            <w:r w:rsidRPr="005973A4">
              <w:t>Вид, номер, серия, дата и место выдачи документа удостоверяющего личность</w:t>
            </w:r>
          </w:p>
        </w:tc>
        <w:tc>
          <w:tcPr>
            <w:tcW w:w="4677" w:type="dxa"/>
            <w:gridSpan w:val="4"/>
            <w:shd w:val="clear" w:color="auto" w:fill="auto"/>
          </w:tcPr>
          <w:p w14:paraId="1A984F0A" w14:textId="77777777" w:rsidR="004602CE" w:rsidRPr="005973A4" w:rsidRDefault="004602CE" w:rsidP="004602CE">
            <w:pPr>
              <w:spacing w:before="120"/>
              <w:jc w:val="center"/>
            </w:pPr>
          </w:p>
        </w:tc>
      </w:tr>
      <w:tr w:rsidR="004602CE" w:rsidRPr="005973A4" w14:paraId="7ECA0521" w14:textId="77777777" w:rsidTr="00D86CDD">
        <w:tc>
          <w:tcPr>
            <w:tcW w:w="5671" w:type="dxa"/>
            <w:gridSpan w:val="4"/>
            <w:shd w:val="clear" w:color="auto" w:fill="auto"/>
          </w:tcPr>
          <w:p w14:paraId="5215F66D" w14:textId="77777777" w:rsidR="004602CE" w:rsidRPr="005973A4" w:rsidRDefault="004602CE" w:rsidP="004602CE">
            <w:pPr>
              <w:spacing w:before="120"/>
            </w:pPr>
            <w:r w:rsidRPr="005973A4">
              <w:t>Наименование органа, выдавшего документ, удостоверяющий личность</w:t>
            </w:r>
          </w:p>
        </w:tc>
        <w:tc>
          <w:tcPr>
            <w:tcW w:w="4677" w:type="dxa"/>
            <w:gridSpan w:val="4"/>
            <w:shd w:val="clear" w:color="auto" w:fill="auto"/>
          </w:tcPr>
          <w:p w14:paraId="2F9B95AE" w14:textId="77777777" w:rsidR="004602CE" w:rsidRPr="005973A4" w:rsidRDefault="004602CE" w:rsidP="004602CE">
            <w:pPr>
              <w:spacing w:before="120"/>
              <w:jc w:val="center"/>
            </w:pPr>
          </w:p>
        </w:tc>
      </w:tr>
      <w:tr w:rsidR="004602CE" w:rsidRPr="005973A4" w14:paraId="535A4198" w14:textId="77777777" w:rsidTr="00D86CDD">
        <w:tc>
          <w:tcPr>
            <w:tcW w:w="5671" w:type="dxa"/>
            <w:gridSpan w:val="4"/>
            <w:shd w:val="clear" w:color="auto" w:fill="auto"/>
          </w:tcPr>
          <w:p w14:paraId="2733C9C9" w14:textId="77777777" w:rsidR="004602CE" w:rsidRPr="005973A4" w:rsidRDefault="004602CE" w:rsidP="004602CE">
            <w:pPr>
              <w:spacing w:before="120"/>
            </w:pPr>
            <w:r w:rsidRPr="005973A4">
              <w:t>Место регистрации</w:t>
            </w:r>
          </w:p>
        </w:tc>
        <w:tc>
          <w:tcPr>
            <w:tcW w:w="4677" w:type="dxa"/>
            <w:gridSpan w:val="4"/>
            <w:shd w:val="clear" w:color="auto" w:fill="auto"/>
          </w:tcPr>
          <w:p w14:paraId="08D0F52C" w14:textId="77777777" w:rsidR="004602CE" w:rsidRPr="005973A4" w:rsidRDefault="004602CE" w:rsidP="004602CE">
            <w:pPr>
              <w:spacing w:before="120"/>
              <w:jc w:val="center"/>
            </w:pPr>
          </w:p>
        </w:tc>
      </w:tr>
      <w:tr w:rsidR="004602CE" w:rsidRPr="005973A4" w14:paraId="31B57C81" w14:textId="77777777" w:rsidTr="00D86CDD">
        <w:tc>
          <w:tcPr>
            <w:tcW w:w="5671" w:type="dxa"/>
            <w:gridSpan w:val="4"/>
            <w:shd w:val="clear" w:color="auto" w:fill="auto"/>
          </w:tcPr>
          <w:p w14:paraId="48934F4B" w14:textId="77777777" w:rsidR="004602CE" w:rsidRPr="005973A4" w:rsidRDefault="004602CE" w:rsidP="004602CE">
            <w:pPr>
              <w:spacing w:before="120"/>
            </w:pPr>
            <w:r w:rsidRPr="005973A4">
              <w:t>Почтовый адрес</w:t>
            </w:r>
          </w:p>
        </w:tc>
        <w:tc>
          <w:tcPr>
            <w:tcW w:w="4677" w:type="dxa"/>
            <w:gridSpan w:val="4"/>
            <w:shd w:val="clear" w:color="auto" w:fill="auto"/>
          </w:tcPr>
          <w:p w14:paraId="5655B960" w14:textId="77777777" w:rsidR="004602CE" w:rsidRPr="005973A4" w:rsidRDefault="004602CE" w:rsidP="004602CE">
            <w:pPr>
              <w:spacing w:before="120"/>
              <w:jc w:val="center"/>
            </w:pPr>
          </w:p>
        </w:tc>
      </w:tr>
      <w:tr w:rsidR="004602CE" w:rsidRPr="005973A4" w14:paraId="38518960" w14:textId="77777777" w:rsidTr="00D86CDD">
        <w:tc>
          <w:tcPr>
            <w:tcW w:w="5671" w:type="dxa"/>
            <w:gridSpan w:val="4"/>
            <w:shd w:val="clear" w:color="auto" w:fill="auto"/>
          </w:tcPr>
          <w:p w14:paraId="1A763888" w14:textId="77777777" w:rsidR="004602CE" w:rsidRPr="005973A4" w:rsidRDefault="004602CE" w:rsidP="004602CE">
            <w:pPr>
              <w:spacing w:before="120"/>
            </w:pPr>
            <w:r w:rsidRPr="005973A4">
              <w:t>Информация о ценных бумагах (повторяющийся блок)</w:t>
            </w:r>
          </w:p>
        </w:tc>
        <w:tc>
          <w:tcPr>
            <w:tcW w:w="4677" w:type="dxa"/>
            <w:gridSpan w:val="4"/>
            <w:shd w:val="clear" w:color="auto" w:fill="auto"/>
          </w:tcPr>
          <w:p w14:paraId="446380D0" w14:textId="77777777" w:rsidR="004602CE" w:rsidRPr="005973A4" w:rsidRDefault="004602CE" w:rsidP="004602CE">
            <w:pPr>
              <w:spacing w:before="120"/>
              <w:jc w:val="center"/>
            </w:pPr>
          </w:p>
        </w:tc>
      </w:tr>
      <w:tr w:rsidR="004602CE" w:rsidRPr="005973A4" w14:paraId="16AEE95C" w14:textId="77777777" w:rsidTr="00D86CDD">
        <w:tc>
          <w:tcPr>
            <w:tcW w:w="5671" w:type="dxa"/>
            <w:gridSpan w:val="4"/>
            <w:shd w:val="clear" w:color="auto" w:fill="auto"/>
          </w:tcPr>
          <w:p w14:paraId="2B0FEB3D" w14:textId="77777777" w:rsidR="004602CE" w:rsidRPr="005973A4" w:rsidRDefault="004602CE" w:rsidP="004602CE">
            <w:pPr>
              <w:spacing w:before="120"/>
            </w:pPr>
            <w:r w:rsidRPr="005973A4">
              <w:t>Вид, категория (тип) ценных бумаг</w:t>
            </w:r>
          </w:p>
        </w:tc>
        <w:tc>
          <w:tcPr>
            <w:tcW w:w="4677" w:type="dxa"/>
            <w:gridSpan w:val="4"/>
            <w:shd w:val="clear" w:color="auto" w:fill="auto"/>
          </w:tcPr>
          <w:p w14:paraId="1CC041F4" w14:textId="77777777" w:rsidR="004602CE" w:rsidRPr="005973A4" w:rsidRDefault="004602CE" w:rsidP="004602CE">
            <w:pPr>
              <w:spacing w:before="120"/>
              <w:jc w:val="center"/>
            </w:pPr>
          </w:p>
        </w:tc>
      </w:tr>
      <w:tr w:rsidR="004602CE" w:rsidRPr="005973A4" w14:paraId="45FB877E" w14:textId="77777777" w:rsidTr="00D86CDD">
        <w:tc>
          <w:tcPr>
            <w:tcW w:w="5671" w:type="dxa"/>
            <w:gridSpan w:val="4"/>
            <w:shd w:val="clear" w:color="auto" w:fill="auto"/>
          </w:tcPr>
          <w:p w14:paraId="4F3B3F58" w14:textId="77777777" w:rsidR="004602CE" w:rsidRPr="005973A4" w:rsidRDefault="004602CE" w:rsidP="004602CE">
            <w:pPr>
              <w:spacing w:before="120"/>
            </w:pPr>
            <w:r w:rsidRPr="005973A4">
              <w:t>Гос. регистрационный номер/идентификационный номер ценной бумаги или номер правил ПИФ</w:t>
            </w:r>
          </w:p>
        </w:tc>
        <w:tc>
          <w:tcPr>
            <w:tcW w:w="4677" w:type="dxa"/>
            <w:gridSpan w:val="4"/>
            <w:shd w:val="clear" w:color="auto" w:fill="auto"/>
          </w:tcPr>
          <w:p w14:paraId="2EF9F367" w14:textId="77777777" w:rsidR="004602CE" w:rsidRPr="005973A4" w:rsidRDefault="004602CE" w:rsidP="004602CE">
            <w:pPr>
              <w:spacing w:before="120"/>
              <w:jc w:val="center"/>
            </w:pPr>
          </w:p>
        </w:tc>
      </w:tr>
      <w:tr w:rsidR="004602CE" w:rsidRPr="005973A4" w14:paraId="394FF52B" w14:textId="77777777" w:rsidTr="00D86CDD">
        <w:tc>
          <w:tcPr>
            <w:tcW w:w="5671" w:type="dxa"/>
            <w:gridSpan w:val="4"/>
            <w:shd w:val="clear" w:color="auto" w:fill="auto"/>
          </w:tcPr>
          <w:p w14:paraId="5D89B4C7" w14:textId="77777777" w:rsidR="004602CE" w:rsidRPr="005973A4" w:rsidRDefault="004602CE" w:rsidP="004602CE">
            <w:pPr>
              <w:spacing w:before="120"/>
            </w:pPr>
            <w:r w:rsidRPr="005973A4">
              <w:t>Количество ценных бумаг, штук</w:t>
            </w:r>
          </w:p>
        </w:tc>
        <w:tc>
          <w:tcPr>
            <w:tcW w:w="4677" w:type="dxa"/>
            <w:gridSpan w:val="4"/>
            <w:shd w:val="clear" w:color="auto" w:fill="auto"/>
          </w:tcPr>
          <w:p w14:paraId="06E9257E" w14:textId="77777777" w:rsidR="004602CE" w:rsidRPr="005973A4" w:rsidRDefault="004602CE" w:rsidP="004602CE">
            <w:pPr>
              <w:spacing w:before="120"/>
              <w:jc w:val="center"/>
            </w:pPr>
          </w:p>
        </w:tc>
      </w:tr>
      <w:tr w:rsidR="004602CE" w:rsidRPr="005973A4" w14:paraId="3067EC9F" w14:textId="77777777" w:rsidTr="00D86CDD">
        <w:tc>
          <w:tcPr>
            <w:tcW w:w="5671" w:type="dxa"/>
            <w:gridSpan w:val="4"/>
            <w:shd w:val="clear" w:color="auto" w:fill="auto"/>
          </w:tcPr>
          <w:p w14:paraId="4B7D3468" w14:textId="77777777" w:rsidR="004602CE" w:rsidRPr="005973A4" w:rsidRDefault="004602CE" w:rsidP="004602CE">
            <w:pPr>
              <w:spacing w:before="120"/>
            </w:pPr>
            <w:r w:rsidRPr="005973A4">
              <w:t>Обременение ценных бумаг и блокирование (с указанием оснований обременения и блокирования)</w:t>
            </w:r>
          </w:p>
        </w:tc>
        <w:tc>
          <w:tcPr>
            <w:tcW w:w="4677" w:type="dxa"/>
            <w:gridSpan w:val="4"/>
            <w:shd w:val="clear" w:color="auto" w:fill="auto"/>
          </w:tcPr>
          <w:p w14:paraId="1D50660E" w14:textId="77777777" w:rsidR="004602CE" w:rsidRPr="005973A4" w:rsidRDefault="004602CE" w:rsidP="004602CE">
            <w:pPr>
              <w:spacing w:before="120"/>
              <w:jc w:val="center"/>
            </w:pPr>
          </w:p>
        </w:tc>
      </w:tr>
      <w:tr w:rsidR="004602CE" w:rsidRPr="005973A4" w14:paraId="35752796" w14:textId="77777777" w:rsidTr="00D86CDD">
        <w:trPr>
          <w:trHeight w:val="373"/>
        </w:trPr>
        <w:tc>
          <w:tcPr>
            <w:tcW w:w="10348" w:type="dxa"/>
            <w:gridSpan w:val="8"/>
            <w:shd w:val="clear" w:color="auto" w:fill="auto"/>
          </w:tcPr>
          <w:p w14:paraId="1DED58D2" w14:textId="77777777" w:rsidR="004602CE" w:rsidRPr="005973A4" w:rsidRDefault="004602CE" w:rsidP="004602CE">
            <w:pPr>
              <w:spacing w:before="120"/>
              <w:ind w:left="360"/>
              <w:jc w:val="both"/>
              <w:rPr>
                <w:b/>
              </w:rPr>
            </w:pPr>
            <w:r w:rsidRPr="005973A4">
              <w:rPr>
                <w:b/>
              </w:rPr>
              <w:t>Заполняется клиентом депонента, являющимся юридическим лицом</w:t>
            </w:r>
          </w:p>
        </w:tc>
      </w:tr>
      <w:tr w:rsidR="004602CE" w:rsidRPr="005973A4" w14:paraId="382808C5" w14:textId="77777777" w:rsidTr="00D86CDD">
        <w:tc>
          <w:tcPr>
            <w:tcW w:w="5671" w:type="dxa"/>
            <w:gridSpan w:val="4"/>
            <w:shd w:val="clear" w:color="auto" w:fill="auto"/>
          </w:tcPr>
          <w:p w14:paraId="6A7C8147" w14:textId="77777777" w:rsidR="004602CE" w:rsidRPr="005973A4" w:rsidRDefault="004602CE" w:rsidP="004602CE">
            <w:pPr>
              <w:spacing w:before="120"/>
            </w:pPr>
            <w:r w:rsidRPr="005973A4">
              <w:t>Полное наименование организации в соответствии с Уставом</w:t>
            </w:r>
          </w:p>
        </w:tc>
        <w:tc>
          <w:tcPr>
            <w:tcW w:w="4677" w:type="dxa"/>
            <w:gridSpan w:val="4"/>
            <w:shd w:val="clear" w:color="auto" w:fill="auto"/>
          </w:tcPr>
          <w:p w14:paraId="45786E30" w14:textId="77777777" w:rsidR="004602CE" w:rsidRPr="005973A4" w:rsidRDefault="004602CE" w:rsidP="004602CE">
            <w:pPr>
              <w:spacing w:before="120"/>
              <w:jc w:val="center"/>
            </w:pPr>
          </w:p>
        </w:tc>
      </w:tr>
      <w:tr w:rsidR="004602CE" w:rsidRPr="005973A4" w14:paraId="5B490E56" w14:textId="77777777" w:rsidTr="00D86CDD">
        <w:tc>
          <w:tcPr>
            <w:tcW w:w="5671" w:type="dxa"/>
            <w:gridSpan w:val="4"/>
            <w:shd w:val="clear" w:color="auto" w:fill="auto"/>
          </w:tcPr>
          <w:p w14:paraId="72E54588" w14:textId="77777777" w:rsidR="004602CE" w:rsidRPr="005973A4" w:rsidRDefault="004602CE" w:rsidP="004602CE">
            <w:pPr>
              <w:spacing w:before="120"/>
            </w:pPr>
            <w:r w:rsidRPr="005973A4">
              <w:t>Номер государственной регистрации</w:t>
            </w:r>
          </w:p>
        </w:tc>
        <w:tc>
          <w:tcPr>
            <w:tcW w:w="4677" w:type="dxa"/>
            <w:gridSpan w:val="4"/>
            <w:shd w:val="clear" w:color="auto" w:fill="auto"/>
          </w:tcPr>
          <w:p w14:paraId="60A955AF" w14:textId="77777777" w:rsidR="004602CE" w:rsidRPr="005973A4" w:rsidRDefault="004602CE" w:rsidP="004602CE">
            <w:pPr>
              <w:spacing w:before="120"/>
              <w:jc w:val="center"/>
            </w:pPr>
          </w:p>
        </w:tc>
      </w:tr>
      <w:tr w:rsidR="004602CE" w:rsidRPr="005973A4" w14:paraId="7E0F37D3" w14:textId="77777777" w:rsidTr="00D86CDD">
        <w:tc>
          <w:tcPr>
            <w:tcW w:w="5671" w:type="dxa"/>
            <w:gridSpan w:val="4"/>
            <w:shd w:val="clear" w:color="auto" w:fill="auto"/>
          </w:tcPr>
          <w:p w14:paraId="1CB7EB6F" w14:textId="77777777" w:rsidR="004602CE" w:rsidRPr="005973A4" w:rsidRDefault="004602CE" w:rsidP="004602CE">
            <w:pPr>
              <w:spacing w:before="120"/>
            </w:pPr>
            <w:r w:rsidRPr="005973A4">
              <w:t>Дата государственной регистрации</w:t>
            </w:r>
          </w:p>
        </w:tc>
        <w:tc>
          <w:tcPr>
            <w:tcW w:w="4677" w:type="dxa"/>
            <w:gridSpan w:val="4"/>
            <w:shd w:val="clear" w:color="auto" w:fill="auto"/>
          </w:tcPr>
          <w:p w14:paraId="56CFD445" w14:textId="77777777" w:rsidR="004602CE" w:rsidRPr="005973A4" w:rsidRDefault="004602CE" w:rsidP="004602CE">
            <w:pPr>
              <w:spacing w:before="120"/>
              <w:jc w:val="center"/>
            </w:pPr>
          </w:p>
        </w:tc>
      </w:tr>
      <w:tr w:rsidR="004602CE" w:rsidRPr="005973A4" w14:paraId="29A99BE9" w14:textId="77777777" w:rsidTr="00D86CDD">
        <w:tc>
          <w:tcPr>
            <w:tcW w:w="5671" w:type="dxa"/>
            <w:gridSpan w:val="4"/>
            <w:shd w:val="clear" w:color="auto" w:fill="auto"/>
          </w:tcPr>
          <w:p w14:paraId="28DD94E9" w14:textId="77777777" w:rsidR="004602CE" w:rsidRPr="005973A4" w:rsidRDefault="004602CE" w:rsidP="004602CE">
            <w:pPr>
              <w:spacing w:before="120"/>
            </w:pPr>
            <w:r w:rsidRPr="005973A4">
              <w:t>Наименование органа, осуществившего регистрацию</w:t>
            </w:r>
          </w:p>
        </w:tc>
        <w:tc>
          <w:tcPr>
            <w:tcW w:w="4677" w:type="dxa"/>
            <w:gridSpan w:val="4"/>
            <w:shd w:val="clear" w:color="auto" w:fill="auto"/>
          </w:tcPr>
          <w:p w14:paraId="57A680D7" w14:textId="77777777" w:rsidR="004602CE" w:rsidRPr="005973A4" w:rsidRDefault="004602CE" w:rsidP="004602CE">
            <w:pPr>
              <w:spacing w:before="120"/>
              <w:jc w:val="center"/>
            </w:pPr>
          </w:p>
        </w:tc>
      </w:tr>
      <w:tr w:rsidR="004602CE" w:rsidRPr="005973A4" w14:paraId="799DD071" w14:textId="77777777" w:rsidTr="00D86CDD">
        <w:tc>
          <w:tcPr>
            <w:tcW w:w="5671" w:type="dxa"/>
            <w:gridSpan w:val="4"/>
            <w:shd w:val="clear" w:color="auto" w:fill="auto"/>
          </w:tcPr>
          <w:p w14:paraId="6ACF1162" w14:textId="77777777" w:rsidR="004602CE" w:rsidRPr="005973A4" w:rsidRDefault="004602CE" w:rsidP="004602CE">
            <w:pPr>
              <w:spacing w:before="120"/>
            </w:pPr>
            <w:r w:rsidRPr="005973A4">
              <w:t>Адрес места нахождения юридического лица в соответствии с записью в Едином государственном реестре юридических лиц (резидента) или в соответствии с записью в документе о регистрации юридического лица или учредительными документами юридического лица (нерезидента)</w:t>
            </w:r>
          </w:p>
        </w:tc>
        <w:tc>
          <w:tcPr>
            <w:tcW w:w="4677" w:type="dxa"/>
            <w:gridSpan w:val="4"/>
            <w:shd w:val="clear" w:color="auto" w:fill="auto"/>
          </w:tcPr>
          <w:p w14:paraId="24DAD158" w14:textId="77777777" w:rsidR="004602CE" w:rsidRPr="005973A4" w:rsidRDefault="004602CE" w:rsidP="004602CE">
            <w:pPr>
              <w:spacing w:before="120"/>
              <w:jc w:val="center"/>
            </w:pPr>
          </w:p>
        </w:tc>
      </w:tr>
      <w:tr w:rsidR="004602CE" w:rsidRPr="005973A4" w14:paraId="27171D92" w14:textId="77777777" w:rsidTr="00D86CDD">
        <w:tc>
          <w:tcPr>
            <w:tcW w:w="5671" w:type="dxa"/>
            <w:gridSpan w:val="4"/>
            <w:shd w:val="clear" w:color="auto" w:fill="auto"/>
          </w:tcPr>
          <w:p w14:paraId="36527716" w14:textId="77777777" w:rsidR="004602CE" w:rsidRPr="005973A4" w:rsidRDefault="004602CE" w:rsidP="004602CE">
            <w:pPr>
              <w:spacing w:before="120"/>
            </w:pPr>
            <w:r w:rsidRPr="005973A4">
              <w:t>Почтовый адрес</w:t>
            </w:r>
          </w:p>
        </w:tc>
        <w:tc>
          <w:tcPr>
            <w:tcW w:w="4677" w:type="dxa"/>
            <w:gridSpan w:val="4"/>
            <w:shd w:val="clear" w:color="auto" w:fill="auto"/>
          </w:tcPr>
          <w:p w14:paraId="14AF6089" w14:textId="77777777" w:rsidR="004602CE" w:rsidRPr="005973A4" w:rsidRDefault="004602CE" w:rsidP="004602CE">
            <w:pPr>
              <w:spacing w:before="120"/>
              <w:jc w:val="center"/>
            </w:pPr>
          </w:p>
        </w:tc>
      </w:tr>
      <w:tr w:rsidR="004602CE" w:rsidRPr="005973A4" w14:paraId="7614B21D" w14:textId="77777777" w:rsidTr="00D86CDD">
        <w:tc>
          <w:tcPr>
            <w:tcW w:w="5671" w:type="dxa"/>
            <w:gridSpan w:val="4"/>
            <w:shd w:val="clear" w:color="auto" w:fill="auto"/>
          </w:tcPr>
          <w:p w14:paraId="3CD62D8D" w14:textId="77777777" w:rsidR="004602CE" w:rsidRPr="005973A4" w:rsidRDefault="004602CE" w:rsidP="004602CE">
            <w:pPr>
              <w:spacing w:before="120"/>
            </w:pPr>
            <w:r w:rsidRPr="005973A4">
              <w:lastRenderedPageBreak/>
              <w:t>Номер телефона</w:t>
            </w:r>
          </w:p>
        </w:tc>
        <w:tc>
          <w:tcPr>
            <w:tcW w:w="4677" w:type="dxa"/>
            <w:gridSpan w:val="4"/>
            <w:shd w:val="clear" w:color="auto" w:fill="auto"/>
          </w:tcPr>
          <w:p w14:paraId="7F9E46F2" w14:textId="77777777" w:rsidR="004602CE" w:rsidRPr="005973A4" w:rsidRDefault="004602CE" w:rsidP="004602CE">
            <w:pPr>
              <w:spacing w:before="120"/>
              <w:jc w:val="center"/>
            </w:pPr>
          </w:p>
        </w:tc>
      </w:tr>
      <w:tr w:rsidR="004602CE" w:rsidRPr="005973A4" w14:paraId="74BF6FF2" w14:textId="77777777" w:rsidTr="00D86CDD">
        <w:tc>
          <w:tcPr>
            <w:tcW w:w="5671" w:type="dxa"/>
            <w:gridSpan w:val="4"/>
            <w:shd w:val="clear" w:color="auto" w:fill="auto"/>
          </w:tcPr>
          <w:p w14:paraId="1301FAA6" w14:textId="77777777" w:rsidR="004602CE" w:rsidRPr="005973A4" w:rsidRDefault="004602CE" w:rsidP="004602CE">
            <w:pPr>
              <w:spacing w:before="120"/>
              <w:rPr>
                <w:b/>
              </w:rPr>
            </w:pPr>
            <w:r w:rsidRPr="005973A4">
              <w:rPr>
                <w:b/>
              </w:rPr>
              <w:t>Информация о ценных бумагах (повторяющийся блок)</w:t>
            </w:r>
          </w:p>
        </w:tc>
        <w:tc>
          <w:tcPr>
            <w:tcW w:w="4677" w:type="dxa"/>
            <w:gridSpan w:val="4"/>
            <w:shd w:val="clear" w:color="auto" w:fill="auto"/>
          </w:tcPr>
          <w:p w14:paraId="4DF96C60" w14:textId="77777777" w:rsidR="004602CE" w:rsidRPr="005973A4" w:rsidRDefault="004602CE" w:rsidP="004602CE">
            <w:pPr>
              <w:spacing w:before="120"/>
              <w:jc w:val="center"/>
            </w:pPr>
          </w:p>
        </w:tc>
      </w:tr>
      <w:tr w:rsidR="004602CE" w:rsidRPr="005973A4" w14:paraId="4530C765" w14:textId="77777777" w:rsidTr="00D86CDD">
        <w:tc>
          <w:tcPr>
            <w:tcW w:w="5671" w:type="dxa"/>
            <w:gridSpan w:val="4"/>
            <w:shd w:val="clear" w:color="auto" w:fill="auto"/>
          </w:tcPr>
          <w:p w14:paraId="6F368548" w14:textId="77777777" w:rsidR="004602CE" w:rsidRPr="005973A4" w:rsidRDefault="004602CE" w:rsidP="004602CE">
            <w:pPr>
              <w:spacing w:before="120"/>
            </w:pPr>
            <w:r w:rsidRPr="005973A4">
              <w:t>Вид, категория (тип) ценных бумаг</w:t>
            </w:r>
          </w:p>
        </w:tc>
        <w:tc>
          <w:tcPr>
            <w:tcW w:w="4677" w:type="dxa"/>
            <w:gridSpan w:val="4"/>
            <w:shd w:val="clear" w:color="auto" w:fill="auto"/>
          </w:tcPr>
          <w:p w14:paraId="19A40A6D" w14:textId="77777777" w:rsidR="004602CE" w:rsidRPr="005973A4" w:rsidRDefault="004602CE" w:rsidP="004602CE">
            <w:pPr>
              <w:spacing w:before="120"/>
              <w:jc w:val="center"/>
            </w:pPr>
          </w:p>
        </w:tc>
      </w:tr>
      <w:tr w:rsidR="004602CE" w:rsidRPr="005973A4" w14:paraId="791ED7B0" w14:textId="77777777" w:rsidTr="00D86CDD">
        <w:tc>
          <w:tcPr>
            <w:tcW w:w="5671" w:type="dxa"/>
            <w:gridSpan w:val="4"/>
            <w:shd w:val="clear" w:color="auto" w:fill="auto"/>
          </w:tcPr>
          <w:p w14:paraId="7B5E58B0" w14:textId="77777777" w:rsidR="004602CE" w:rsidRPr="005973A4" w:rsidRDefault="004602CE" w:rsidP="004602CE">
            <w:pPr>
              <w:spacing w:before="120"/>
            </w:pPr>
            <w:r w:rsidRPr="005973A4">
              <w:t>Гос. рег. номер/или номер правил ПИФ</w:t>
            </w:r>
          </w:p>
        </w:tc>
        <w:tc>
          <w:tcPr>
            <w:tcW w:w="4677" w:type="dxa"/>
            <w:gridSpan w:val="4"/>
            <w:shd w:val="clear" w:color="auto" w:fill="auto"/>
          </w:tcPr>
          <w:p w14:paraId="6D7D4076" w14:textId="77777777" w:rsidR="004602CE" w:rsidRPr="005973A4" w:rsidRDefault="004602CE" w:rsidP="004602CE">
            <w:pPr>
              <w:spacing w:before="120"/>
              <w:jc w:val="center"/>
            </w:pPr>
          </w:p>
        </w:tc>
      </w:tr>
      <w:tr w:rsidR="004602CE" w:rsidRPr="005973A4" w14:paraId="2BAB8174" w14:textId="77777777" w:rsidTr="00D86CDD">
        <w:tc>
          <w:tcPr>
            <w:tcW w:w="5671" w:type="dxa"/>
            <w:gridSpan w:val="4"/>
            <w:shd w:val="clear" w:color="auto" w:fill="auto"/>
          </w:tcPr>
          <w:p w14:paraId="2F457FA3" w14:textId="77777777" w:rsidR="004602CE" w:rsidRPr="005973A4" w:rsidRDefault="004602CE" w:rsidP="004602CE">
            <w:pPr>
              <w:spacing w:before="120"/>
            </w:pPr>
            <w:r w:rsidRPr="005973A4">
              <w:t>Количество, штук</w:t>
            </w:r>
          </w:p>
        </w:tc>
        <w:tc>
          <w:tcPr>
            <w:tcW w:w="4677" w:type="dxa"/>
            <w:gridSpan w:val="4"/>
            <w:shd w:val="clear" w:color="auto" w:fill="auto"/>
          </w:tcPr>
          <w:p w14:paraId="183E5E11" w14:textId="77777777" w:rsidR="004602CE" w:rsidRPr="005973A4" w:rsidRDefault="004602CE" w:rsidP="004602CE">
            <w:pPr>
              <w:spacing w:before="120"/>
              <w:jc w:val="center"/>
            </w:pPr>
          </w:p>
        </w:tc>
      </w:tr>
      <w:tr w:rsidR="004602CE" w:rsidRPr="005973A4" w14:paraId="7C2DEB16" w14:textId="77777777" w:rsidTr="00D86CDD">
        <w:tc>
          <w:tcPr>
            <w:tcW w:w="5671" w:type="dxa"/>
            <w:gridSpan w:val="4"/>
            <w:shd w:val="clear" w:color="auto" w:fill="auto"/>
          </w:tcPr>
          <w:p w14:paraId="6D91F95C" w14:textId="77777777" w:rsidR="004602CE" w:rsidRPr="005973A4" w:rsidRDefault="004602CE" w:rsidP="004602CE">
            <w:pPr>
              <w:spacing w:before="120"/>
            </w:pPr>
            <w:r w:rsidRPr="005973A4">
              <w:t>Обременение ценных бумаг и блокирование (с указанием оснований обременения и блокирования)</w:t>
            </w:r>
          </w:p>
        </w:tc>
        <w:tc>
          <w:tcPr>
            <w:tcW w:w="4677" w:type="dxa"/>
            <w:gridSpan w:val="4"/>
            <w:shd w:val="clear" w:color="auto" w:fill="auto"/>
          </w:tcPr>
          <w:p w14:paraId="14181D6F" w14:textId="77777777" w:rsidR="004602CE" w:rsidRPr="005973A4" w:rsidRDefault="004602CE" w:rsidP="004602CE">
            <w:pPr>
              <w:spacing w:before="120"/>
              <w:jc w:val="center"/>
            </w:pPr>
          </w:p>
        </w:tc>
      </w:tr>
      <w:tr w:rsidR="004602CE" w:rsidRPr="005973A4" w14:paraId="181EE2B5" w14:textId="77777777" w:rsidTr="00D86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142" w:type="dxa"/>
          <w:wAfter w:w="141" w:type="dxa"/>
        </w:trPr>
        <w:tc>
          <w:tcPr>
            <w:tcW w:w="2604" w:type="dxa"/>
            <w:tcBorders>
              <w:bottom w:val="single" w:sz="6" w:space="0" w:color="auto"/>
            </w:tcBorders>
          </w:tcPr>
          <w:p w14:paraId="08A09AF0" w14:textId="77777777" w:rsidR="004602CE" w:rsidRPr="005973A4" w:rsidRDefault="004602CE" w:rsidP="004602CE">
            <w:pPr>
              <w:widowControl w:val="0"/>
              <w:spacing w:line="200" w:lineRule="exact"/>
              <w:jc w:val="center"/>
              <w:rPr>
                <w:sz w:val="24"/>
                <w:szCs w:val="24"/>
              </w:rPr>
            </w:pPr>
          </w:p>
          <w:p w14:paraId="1464AB0D" w14:textId="77777777" w:rsidR="004602CE" w:rsidRPr="005973A4" w:rsidRDefault="004602CE" w:rsidP="004602CE">
            <w:pPr>
              <w:widowControl w:val="0"/>
              <w:spacing w:line="200" w:lineRule="exact"/>
              <w:jc w:val="center"/>
              <w:rPr>
                <w:sz w:val="24"/>
                <w:szCs w:val="24"/>
              </w:rPr>
            </w:pPr>
          </w:p>
          <w:p w14:paraId="7502DE99" w14:textId="77777777" w:rsidR="004602CE" w:rsidRPr="005973A4" w:rsidRDefault="004602CE" w:rsidP="004602CE">
            <w:pPr>
              <w:widowControl w:val="0"/>
              <w:spacing w:line="200" w:lineRule="exact"/>
              <w:jc w:val="center"/>
              <w:rPr>
                <w:sz w:val="24"/>
                <w:szCs w:val="24"/>
              </w:rPr>
            </w:pPr>
          </w:p>
        </w:tc>
        <w:tc>
          <w:tcPr>
            <w:tcW w:w="1360" w:type="dxa"/>
          </w:tcPr>
          <w:p w14:paraId="0A227B5D" w14:textId="77777777" w:rsidR="004602CE" w:rsidRPr="005973A4" w:rsidRDefault="004602CE" w:rsidP="004602CE">
            <w:pPr>
              <w:widowControl w:val="0"/>
              <w:spacing w:line="200" w:lineRule="exact"/>
              <w:jc w:val="center"/>
              <w:rPr>
                <w:sz w:val="19"/>
                <w:szCs w:val="24"/>
              </w:rPr>
            </w:pPr>
          </w:p>
        </w:tc>
        <w:tc>
          <w:tcPr>
            <w:tcW w:w="2662" w:type="dxa"/>
            <w:gridSpan w:val="2"/>
            <w:tcBorders>
              <w:bottom w:val="single" w:sz="6" w:space="0" w:color="auto"/>
            </w:tcBorders>
          </w:tcPr>
          <w:p w14:paraId="67E341ED" w14:textId="77777777" w:rsidR="004602CE" w:rsidRPr="005973A4" w:rsidRDefault="004602CE" w:rsidP="004602CE">
            <w:pPr>
              <w:widowControl w:val="0"/>
              <w:spacing w:line="200" w:lineRule="exact"/>
              <w:jc w:val="center"/>
              <w:rPr>
                <w:sz w:val="19"/>
                <w:szCs w:val="24"/>
              </w:rPr>
            </w:pPr>
          </w:p>
        </w:tc>
        <w:tc>
          <w:tcPr>
            <w:tcW w:w="1461" w:type="dxa"/>
          </w:tcPr>
          <w:p w14:paraId="14650235" w14:textId="77777777" w:rsidR="004602CE" w:rsidRPr="005973A4" w:rsidRDefault="004602CE" w:rsidP="004602CE">
            <w:pPr>
              <w:widowControl w:val="0"/>
              <w:spacing w:line="200" w:lineRule="exact"/>
              <w:jc w:val="center"/>
              <w:rPr>
                <w:sz w:val="19"/>
                <w:szCs w:val="24"/>
              </w:rPr>
            </w:pPr>
          </w:p>
        </w:tc>
        <w:tc>
          <w:tcPr>
            <w:tcW w:w="1978" w:type="dxa"/>
            <w:tcBorders>
              <w:bottom w:val="single" w:sz="6" w:space="0" w:color="auto"/>
            </w:tcBorders>
          </w:tcPr>
          <w:p w14:paraId="02126E52" w14:textId="77777777" w:rsidR="004602CE" w:rsidRPr="005973A4" w:rsidRDefault="004602CE" w:rsidP="004602CE">
            <w:pPr>
              <w:widowControl w:val="0"/>
              <w:spacing w:line="200" w:lineRule="exact"/>
              <w:jc w:val="center"/>
              <w:rPr>
                <w:sz w:val="19"/>
                <w:szCs w:val="24"/>
              </w:rPr>
            </w:pPr>
          </w:p>
        </w:tc>
      </w:tr>
      <w:tr w:rsidR="004602CE" w:rsidRPr="005973A4" w14:paraId="7418BE3C" w14:textId="77777777" w:rsidTr="00D86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142" w:type="dxa"/>
          <w:wAfter w:w="141" w:type="dxa"/>
        </w:trPr>
        <w:tc>
          <w:tcPr>
            <w:tcW w:w="2604" w:type="dxa"/>
          </w:tcPr>
          <w:p w14:paraId="73EC05F5" w14:textId="77777777" w:rsidR="004602CE" w:rsidRPr="005973A4" w:rsidRDefault="004602CE" w:rsidP="004602CE">
            <w:pPr>
              <w:widowControl w:val="0"/>
              <w:spacing w:line="200" w:lineRule="exact"/>
              <w:jc w:val="center"/>
              <w:rPr>
                <w:sz w:val="15"/>
                <w:szCs w:val="24"/>
              </w:rPr>
            </w:pPr>
            <w:r w:rsidRPr="005973A4">
              <w:rPr>
                <w:sz w:val="15"/>
                <w:szCs w:val="24"/>
              </w:rPr>
              <w:t>(должность)</w:t>
            </w:r>
          </w:p>
        </w:tc>
        <w:tc>
          <w:tcPr>
            <w:tcW w:w="1360" w:type="dxa"/>
          </w:tcPr>
          <w:p w14:paraId="40AD6E6E" w14:textId="77777777" w:rsidR="004602CE" w:rsidRPr="005973A4" w:rsidRDefault="004602CE" w:rsidP="004602CE">
            <w:pPr>
              <w:widowControl w:val="0"/>
              <w:spacing w:line="200" w:lineRule="exact"/>
              <w:rPr>
                <w:sz w:val="15"/>
                <w:szCs w:val="24"/>
              </w:rPr>
            </w:pPr>
          </w:p>
        </w:tc>
        <w:tc>
          <w:tcPr>
            <w:tcW w:w="2662" w:type="dxa"/>
            <w:gridSpan w:val="2"/>
          </w:tcPr>
          <w:p w14:paraId="5872577D" w14:textId="77777777" w:rsidR="004602CE" w:rsidRPr="005973A4" w:rsidRDefault="004602CE" w:rsidP="004602CE">
            <w:pPr>
              <w:widowControl w:val="0"/>
              <w:spacing w:line="200" w:lineRule="exact"/>
              <w:jc w:val="center"/>
              <w:rPr>
                <w:sz w:val="15"/>
                <w:szCs w:val="24"/>
              </w:rPr>
            </w:pPr>
            <w:r w:rsidRPr="005973A4">
              <w:rPr>
                <w:sz w:val="15"/>
                <w:szCs w:val="24"/>
              </w:rPr>
              <w:t>(Ф.И.О.)</w:t>
            </w:r>
          </w:p>
        </w:tc>
        <w:tc>
          <w:tcPr>
            <w:tcW w:w="1461" w:type="dxa"/>
          </w:tcPr>
          <w:p w14:paraId="359334F8" w14:textId="77777777" w:rsidR="004602CE" w:rsidRPr="005973A4" w:rsidRDefault="004602CE" w:rsidP="004602CE">
            <w:pPr>
              <w:widowControl w:val="0"/>
              <w:spacing w:line="200" w:lineRule="exact"/>
              <w:rPr>
                <w:sz w:val="15"/>
                <w:szCs w:val="24"/>
              </w:rPr>
            </w:pPr>
          </w:p>
        </w:tc>
        <w:tc>
          <w:tcPr>
            <w:tcW w:w="1978" w:type="dxa"/>
          </w:tcPr>
          <w:p w14:paraId="6B63F0C6" w14:textId="77777777" w:rsidR="004602CE" w:rsidRPr="005973A4" w:rsidRDefault="004602CE" w:rsidP="004602CE">
            <w:pPr>
              <w:widowControl w:val="0"/>
              <w:spacing w:line="200" w:lineRule="exact"/>
              <w:jc w:val="center"/>
              <w:rPr>
                <w:sz w:val="15"/>
                <w:szCs w:val="24"/>
              </w:rPr>
            </w:pPr>
            <w:r w:rsidRPr="005973A4">
              <w:rPr>
                <w:sz w:val="15"/>
                <w:szCs w:val="24"/>
              </w:rPr>
              <w:t>(подпись)</w:t>
            </w:r>
          </w:p>
        </w:tc>
      </w:tr>
      <w:tr w:rsidR="004602CE" w:rsidRPr="005973A4" w14:paraId="5F5BD182" w14:textId="77777777" w:rsidTr="00D86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142" w:type="dxa"/>
          <w:wAfter w:w="141" w:type="dxa"/>
        </w:trPr>
        <w:tc>
          <w:tcPr>
            <w:tcW w:w="2604" w:type="dxa"/>
          </w:tcPr>
          <w:p w14:paraId="7446E99F" w14:textId="77777777" w:rsidR="004602CE" w:rsidRPr="005973A4" w:rsidRDefault="004602CE" w:rsidP="004602CE">
            <w:pPr>
              <w:widowControl w:val="0"/>
              <w:spacing w:line="200" w:lineRule="exact"/>
              <w:rPr>
                <w:sz w:val="19"/>
                <w:szCs w:val="24"/>
              </w:rPr>
            </w:pPr>
          </w:p>
        </w:tc>
        <w:tc>
          <w:tcPr>
            <w:tcW w:w="1360" w:type="dxa"/>
          </w:tcPr>
          <w:p w14:paraId="5F7D7345" w14:textId="77777777" w:rsidR="004602CE" w:rsidRPr="005973A4" w:rsidRDefault="004602CE" w:rsidP="004602CE">
            <w:pPr>
              <w:widowControl w:val="0"/>
              <w:spacing w:line="200" w:lineRule="exact"/>
              <w:rPr>
                <w:sz w:val="19"/>
                <w:szCs w:val="24"/>
              </w:rPr>
            </w:pPr>
          </w:p>
        </w:tc>
        <w:tc>
          <w:tcPr>
            <w:tcW w:w="2662" w:type="dxa"/>
            <w:gridSpan w:val="2"/>
          </w:tcPr>
          <w:p w14:paraId="6ABBF74E" w14:textId="77777777" w:rsidR="004602CE" w:rsidRPr="005973A4" w:rsidRDefault="004602CE" w:rsidP="004602CE">
            <w:pPr>
              <w:widowControl w:val="0"/>
              <w:spacing w:line="200" w:lineRule="exact"/>
              <w:rPr>
                <w:sz w:val="19"/>
                <w:szCs w:val="24"/>
              </w:rPr>
            </w:pPr>
          </w:p>
        </w:tc>
        <w:tc>
          <w:tcPr>
            <w:tcW w:w="1461" w:type="dxa"/>
          </w:tcPr>
          <w:p w14:paraId="480B51FD" w14:textId="77777777" w:rsidR="004602CE" w:rsidRPr="005973A4" w:rsidRDefault="004602CE" w:rsidP="004602CE">
            <w:pPr>
              <w:widowControl w:val="0"/>
              <w:spacing w:line="200" w:lineRule="exact"/>
              <w:jc w:val="center"/>
              <w:rPr>
                <w:sz w:val="19"/>
                <w:szCs w:val="24"/>
              </w:rPr>
            </w:pPr>
            <w:r w:rsidRPr="005973A4">
              <w:rPr>
                <w:sz w:val="19"/>
                <w:szCs w:val="24"/>
              </w:rPr>
              <w:t>М.П.</w:t>
            </w:r>
          </w:p>
        </w:tc>
        <w:tc>
          <w:tcPr>
            <w:tcW w:w="1978" w:type="dxa"/>
          </w:tcPr>
          <w:p w14:paraId="75552AE7" w14:textId="77777777" w:rsidR="004602CE" w:rsidRPr="005973A4" w:rsidRDefault="004602CE" w:rsidP="004602CE">
            <w:pPr>
              <w:widowControl w:val="0"/>
              <w:spacing w:line="200" w:lineRule="exact"/>
              <w:rPr>
                <w:sz w:val="19"/>
                <w:szCs w:val="24"/>
              </w:rPr>
            </w:pPr>
          </w:p>
        </w:tc>
      </w:tr>
    </w:tbl>
    <w:p w14:paraId="63EA595D" w14:textId="14C1C800" w:rsidR="00D86CDD" w:rsidRPr="005973A4" w:rsidRDefault="00D86CDD" w:rsidP="00D86CDD">
      <w:pPr>
        <w:widowControl w:val="0"/>
        <w:tabs>
          <w:tab w:val="left" w:pos="-720"/>
        </w:tabs>
        <w:suppressAutoHyphens/>
        <w:overflowPunct w:val="0"/>
        <w:autoSpaceDE w:val="0"/>
        <w:autoSpaceDN w:val="0"/>
        <w:adjustRightInd w:val="0"/>
        <w:jc w:val="right"/>
        <w:textAlignment w:val="baseline"/>
        <w:rPr>
          <w:b/>
        </w:rPr>
      </w:pPr>
    </w:p>
    <w:p w14:paraId="6922691C" w14:textId="77777777" w:rsidR="00D86CDD" w:rsidRPr="005973A4" w:rsidRDefault="00D86CDD">
      <w:pPr>
        <w:rPr>
          <w:b/>
        </w:rPr>
      </w:pPr>
      <w:r w:rsidRPr="005973A4">
        <w:rPr>
          <w:b/>
        </w:rPr>
        <w:br w:type="page"/>
      </w:r>
    </w:p>
    <w:p w14:paraId="6D9553EE" w14:textId="77777777" w:rsidR="00D86CDD" w:rsidRPr="005973A4" w:rsidRDefault="00D86CDD" w:rsidP="00D86CDD">
      <w:pPr>
        <w:widowControl w:val="0"/>
        <w:tabs>
          <w:tab w:val="left" w:pos="-720"/>
        </w:tabs>
        <w:suppressAutoHyphens/>
        <w:overflowPunct w:val="0"/>
        <w:autoSpaceDE w:val="0"/>
        <w:autoSpaceDN w:val="0"/>
        <w:adjustRightInd w:val="0"/>
        <w:jc w:val="right"/>
        <w:textAlignment w:val="baseline"/>
        <w:rPr>
          <w:b/>
        </w:rPr>
      </w:pPr>
    </w:p>
    <w:p w14:paraId="552F2637" w14:textId="635AA859" w:rsidR="00D86CDD" w:rsidRPr="00F2411A" w:rsidRDefault="00D86CDD" w:rsidP="00F2411A">
      <w:pPr>
        <w:jc w:val="right"/>
        <w:outlineLvl w:val="2"/>
        <w:rPr>
          <w:b/>
          <w:bCs/>
          <w:sz w:val="18"/>
        </w:rPr>
      </w:pPr>
      <w:r w:rsidRPr="00F2411A">
        <w:rPr>
          <w:b/>
          <w:bCs/>
          <w:sz w:val="18"/>
        </w:rPr>
        <w:t xml:space="preserve">Форма </w:t>
      </w:r>
      <w:bookmarkStart w:id="357" w:name="S011"/>
      <w:r w:rsidRPr="00F2411A">
        <w:rPr>
          <w:b/>
          <w:bCs/>
          <w:sz w:val="18"/>
        </w:rPr>
        <w:t>S011</w:t>
      </w:r>
      <w:bookmarkEnd w:id="357"/>
    </w:p>
    <w:p w14:paraId="0CD9F82E" w14:textId="6F4A9B5A" w:rsidR="00D86CDD" w:rsidRPr="005973A4" w:rsidRDefault="00D86CDD" w:rsidP="00D86CDD">
      <w:pPr>
        <w:jc w:val="right"/>
      </w:pPr>
    </w:p>
    <w:tbl>
      <w:tblPr>
        <w:tblStyle w:val="aff3"/>
        <w:tblW w:w="0" w:type="auto"/>
        <w:tblLook w:val="04A0" w:firstRow="1" w:lastRow="0" w:firstColumn="1" w:lastColumn="0" w:noHBand="0" w:noVBand="1"/>
      </w:tblPr>
      <w:tblGrid>
        <w:gridCol w:w="4961"/>
        <w:gridCol w:w="5008"/>
      </w:tblGrid>
      <w:tr w:rsidR="00D86CDD" w:rsidRPr="005973A4" w14:paraId="30E2C45A" w14:textId="77777777" w:rsidTr="00D86CDD">
        <w:tc>
          <w:tcPr>
            <w:tcW w:w="5097" w:type="dxa"/>
          </w:tcPr>
          <w:p w14:paraId="48242998" w14:textId="77777777" w:rsidR="00D86CDD" w:rsidRPr="005973A4" w:rsidRDefault="00D86CDD" w:rsidP="00D86CDD">
            <w:pPr>
              <w:jc w:val="right"/>
            </w:pPr>
          </w:p>
        </w:tc>
        <w:tc>
          <w:tcPr>
            <w:tcW w:w="5098" w:type="dxa"/>
          </w:tcPr>
          <w:p w14:paraId="0ACD8A66" w14:textId="77777777" w:rsidR="00D86CDD" w:rsidRPr="005973A4" w:rsidRDefault="00D86CDD" w:rsidP="00D86CDD">
            <w:pPr>
              <w:tabs>
                <w:tab w:val="left" w:pos="5103"/>
              </w:tabs>
              <w:rPr>
                <w:sz w:val="24"/>
                <w:szCs w:val="24"/>
              </w:rPr>
            </w:pPr>
            <w:r w:rsidRPr="005973A4">
              <w:rPr>
                <w:sz w:val="24"/>
                <w:szCs w:val="24"/>
              </w:rPr>
              <w:t>В Небанковскую кредитную организацию</w:t>
            </w:r>
          </w:p>
          <w:p w14:paraId="0A433370" w14:textId="77777777" w:rsidR="00D86CDD" w:rsidRPr="005973A4" w:rsidRDefault="00D86CDD" w:rsidP="00D86CDD">
            <w:pPr>
              <w:tabs>
                <w:tab w:val="left" w:pos="5103"/>
                <w:tab w:val="left" w:pos="5529"/>
              </w:tabs>
              <w:rPr>
                <w:sz w:val="24"/>
                <w:szCs w:val="24"/>
              </w:rPr>
            </w:pPr>
            <w:r w:rsidRPr="005973A4">
              <w:rPr>
                <w:sz w:val="24"/>
                <w:szCs w:val="24"/>
              </w:rPr>
              <w:t>акционерное общество «Национальный</w:t>
            </w:r>
          </w:p>
          <w:p w14:paraId="2E5C9592" w14:textId="10475527" w:rsidR="00D86CDD" w:rsidRPr="005973A4" w:rsidRDefault="00D86CDD" w:rsidP="00D86CDD">
            <w:pPr>
              <w:tabs>
                <w:tab w:val="left" w:pos="5103"/>
              </w:tabs>
            </w:pPr>
            <w:r w:rsidRPr="005973A4">
              <w:rPr>
                <w:sz w:val="24"/>
                <w:szCs w:val="24"/>
              </w:rPr>
              <w:t>расчетный депозитарий»</w:t>
            </w:r>
          </w:p>
        </w:tc>
      </w:tr>
    </w:tbl>
    <w:p w14:paraId="1C36CDC6" w14:textId="77777777" w:rsidR="00D86CDD" w:rsidRPr="005973A4" w:rsidRDefault="00D86CDD" w:rsidP="00D86CDD">
      <w:pPr>
        <w:jc w:val="right"/>
      </w:pPr>
    </w:p>
    <w:p w14:paraId="66A75FF8" w14:textId="77777777" w:rsidR="00D86CDD" w:rsidRPr="005973A4" w:rsidRDefault="00D86CDD" w:rsidP="00D86CDD">
      <w:pPr>
        <w:jc w:val="right"/>
      </w:pPr>
    </w:p>
    <w:p w14:paraId="3E198A61" w14:textId="77777777" w:rsidR="00D86CDD" w:rsidRPr="005973A4" w:rsidRDefault="00D86CDD" w:rsidP="00D86CDD">
      <w:pPr>
        <w:jc w:val="right"/>
      </w:pPr>
    </w:p>
    <w:p w14:paraId="74DE8A8B" w14:textId="77777777" w:rsidR="00D86CDD" w:rsidRPr="005973A4" w:rsidRDefault="00D86CDD" w:rsidP="00D86CDD">
      <w:pPr>
        <w:jc w:val="center"/>
        <w:rPr>
          <w:b/>
          <w:sz w:val="24"/>
          <w:szCs w:val="24"/>
        </w:rPr>
      </w:pPr>
      <w:r w:rsidRPr="005973A4">
        <w:rPr>
          <w:b/>
          <w:sz w:val="24"/>
          <w:szCs w:val="24"/>
        </w:rPr>
        <w:t>ЗАЯВЛЕНИЕ № ____________</w:t>
      </w:r>
    </w:p>
    <w:p w14:paraId="1875F880" w14:textId="77777777" w:rsidR="00D86CDD" w:rsidRPr="005973A4" w:rsidRDefault="00D86CDD" w:rsidP="00D86CDD">
      <w:pPr>
        <w:spacing w:before="120"/>
        <w:jc w:val="center"/>
        <w:rPr>
          <w:sz w:val="24"/>
          <w:szCs w:val="24"/>
        </w:rPr>
      </w:pPr>
      <w:r w:rsidRPr="005973A4">
        <w:rPr>
          <w:sz w:val="24"/>
          <w:szCs w:val="24"/>
        </w:rPr>
        <w:t xml:space="preserve">от «__» ________ 20__ г. </w:t>
      </w:r>
    </w:p>
    <w:p w14:paraId="00CAFFAD" w14:textId="77777777" w:rsidR="00D86CDD" w:rsidRPr="005973A4" w:rsidRDefault="00D86CDD" w:rsidP="00D86CDD">
      <w:pPr>
        <w:spacing w:before="120" w:after="120"/>
        <w:jc w:val="center"/>
        <w:rPr>
          <w:sz w:val="24"/>
          <w:szCs w:val="24"/>
        </w:rPr>
      </w:pPr>
      <w:r w:rsidRPr="005973A4">
        <w:rPr>
          <w:sz w:val="24"/>
          <w:szCs w:val="24"/>
        </w:rPr>
        <w:t>об учете ценных бумаг негосударственного пенсионного фонда (НПФ), у которого аннулирована лицензия на осуществление деятельности по пенсионному обеспечению и пенсионному страхованию</w:t>
      </w:r>
    </w:p>
    <w:tbl>
      <w:tblPr>
        <w:tblStyle w:val="aff3"/>
        <w:tblW w:w="0" w:type="auto"/>
        <w:tblLook w:val="04A0" w:firstRow="1" w:lastRow="0" w:firstColumn="1" w:lastColumn="0" w:noHBand="0" w:noVBand="1"/>
      </w:tblPr>
      <w:tblGrid>
        <w:gridCol w:w="3085"/>
        <w:gridCol w:w="6486"/>
      </w:tblGrid>
      <w:tr w:rsidR="00D86CDD" w:rsidRPr="005973A4" w14:paraId="16572608" w14:textId="77777777" w:rsidTr="007777E5">
        <w:tc>
          <w:tcPr>
            <w:tcW w:w="3085" w:type="dxa"/>
          </w:tcPr>
          <w:p w14:paraId="702DD3DA" w14:textId="77777777" w:rsidR="00D86CDD" w:rsidRPr="005973A4" w:rsidRDefault="00D86CDD" w:rsidP="007777E5">
            <w:pPr>
              <w:spacing w:before="120"/>
            </w:pPr>
            <w:r w:rsidRPr="005973A4">
              <w:t>Сокращенное наименование Депонента</w:t>
            </w:r>
          </w:p>
        </w:tc>
        <w:tc>
          <w:tcPr>
            <w:tcW w:w="6486" w:type="dxa"/>
          </w:tcPr>
          <w:p w14:paraId="29254865" w14:textId="77777777" w:rsidR="00D86CDD" w:rsidRPr="005973A4" w:rsidRDefault="00D86CDD" w:rsidP="007777E5">
            <w:pPr>
              <w:spacing w:before="120"/>
              <w:jc w:val="both"/>
            </w:pPr>
          </w:p>
        </w:tc>
      </w:tr>
      <w:tr w:rsidR="00D86CDD" w:rsidRPr="005973A4" w14:paraId="18797651" w14:textId="77777777" w:rsidTr="007777E5">
        <w:tc>
          <w:tcPr>
            <w:tcW w:w="3085" w:type="dxa"/>
          </w:tcPr>
          <w:p w14:paraId="285AC47E" w14:textId="77777777" w:rsidR="00D86CDD" w:rsidRPr="005973A4" w:rsidRDefault="00D86CDD" w:rsidP="007777E5">
            <w:pPr>
              <w:spacing w:before="120"/>
            </w:pPr>
            <w:r w:rsidRPr="005973A4">
              <w:t>Код анкеты Депонента</w:t>
            </w:r>
          </w:p>
        </w:tc>
        <w:tc>
          <w:tcPr>
            <w:tcW w:w="6486" w:type="dxa"/>
          </w:tcPr>
          <w:p w14:paraId="3D30E978" w14:textId="77777777" w:rsidR="00D86CDD" w:rsidRPr="005973A4" w:rsidRDefault="00D86CDD" w:rsidP="007777E5">
            <w:pPr>
              <w:spacing w:before="120"/>
              <w:jc w:val="both"/>
            </w:pPr>
          </w:p>
        </w:tc>
      </w:tr>
      <w:tr w:rsidR="00D86CDD" w:rsidRPr="005973A4" w14:paraId="204B1C9E" w14:textId="77777777" w:rsidTr="007777E5">
        <w:tc>
          <w:tcPr>
            <w:tcW w:w="3085" w:type="dxa"/>
          </w:tcPr>
          <w:p w14:paraId="06BCAD1D" w14:textId="77777777" w:rsidR="00D86CDD" w:rsidRPr="005973A4" w:rsidRDefault="00D86CDD" w:rsidP="007777E5">
            <w:pPr>
              <w:spacing w:before="120"/>
            </w:pPr>
            <w:r w:rsidRPr="005973A4">
              <w:t>Номер счета депо номинального держателя в НКО АО НРД</w:t>
            </w:r>
          </w:p>
        </w:tc>
        <w:tc>
          <w:tcPr>
            <w:tcW w:w="6486" w:type="dxa"/>
          </w:tcPr>
          <w:p w14:paraId="0F49E10B" w14:textId="77777777" w:rsidR="00D86CDD" w:rsidRPr="005973A4" w:rsidRDefault="00D86CDD" w:rsidP="007777E5">
            <w:pPr>
              <w:spacing w:before="120"/>
              <w:jc w:val="both"/>
            </w:pPr>
          </w:p>
        </w:tc>
      </w:tr>
      <w:tr w:rsidR="00D86CDD" w:rsidRPr="005973A4" w14:paraId="615FE4AA" w14:textId="77777777" w:rsidTr="007777E5">
        <w:tc>
          <w:tcPr>
            <w:tcW w:w="3085" w:type="dxa"/>
          </w:tcPr>
          <w:p w14:paraId="7C95A705" w14:textId="77777777" w:rsidR="00D86CDD" w:rsidRPr="005973A4" w:rsidRDefault="00D86CDD" w:rsidP="007777E5">
            <w:pPr>
              <w:spacing w:before="120"/>
            </w:pPr>
            <w:r w:rsidRPr="005973A4">
              <w:t>Код раздела «Ценные бумаги НПФ, у которого аннулирована лицензия»</w:t>
            </w:r>
          </w:p>
        </w:tc>
        <w:tc>
          <w:tcPr>
            <w:tcW w:w="6486" w:type="dxa"/>
          </w:tcPr>
          <w:p w14:paraId="143571EA" w14:textId="77777777" w:rsidR="00D86CDD" w:rsidRPr="005973A4" w:rsidRDefault="00D86CDD" w:rsidP="007777E5">
            <w:pPr>
              <w:spacing w:before="120"/>
              <w:jc w:val="both"/>
            </w:pPr>
          </w:p>
        </w:tc>
      </w:tr>
      <w:tr w:rsidR="00D86CDD" w:rsidRPr="005973A4" w14:paraId="5E3966EE" w14:textId="77777777" w:rsidTr="007777E5">
        <w:tc>
          <w:tcPr>
            <w:tcW w:w="3085" w:type="dxa"/>
          </w:tcPr>
          <w:p w14:paraId="36D4329D" w14:textId="77777777" w:rsidR="00D86CDD" w:rsidRPr="005973A4" w:rsidRDefault="00D86CDD" w:rsidP="007777E5">
            <w:pPr>
              <w:spacing w:before="120"/>
            </w:pPr>
            <w:r w:rsidRPr="005973A4">
              <w:t>Наименование НПФ, ценные бумаги которого будут учитываться на разделе «Ценные бумаги НПФ, у которого аннулирована лицензия»</w:t>
            </w:r>
          </w:p>
        </w:tc>
        <w:tc>
          <w:tcPr>
            <w:tcW w:w="6486" w:type="dxa"/>
          </w:tcPr>
          <w:p w14:paraId="05A6773F" w14:textId="77777777" w:rsidR="00D86CDD" w:rsidRPr="005973A4" w:rsidRDefault="00D86CDD" w:rsidP="007777E5">
            <w:pPr>
              <w:spacing w:before="120"/>
              <w:jc w:val="both"/>
            </w:pPr>
          </w:p>
        </w:tc>
      </w:tr>
      <w:tr w:rsidR="00D86CDD" w:rsidRPr="005973A4" w14:paraId="428F64E5" w14:textId="77777777" w:rsidTr="007777E5">
        <w:tc>
          <w:tcPr>
            <w:tcW w:w="3085" w:type="dxa"/>
          </w:tcPr>
          <w:p w14:paraId="5B2E9765" w14:textId="77777777" w:rsidR="00D86CDD" w:rsidRPr="005973A4" w:rsidRDefault="00D86CDD" w:rsidP="007777E5">
            <w:pPr>
              <w:spacing w:before="120"/>
            </w:pPr>
            <w:r w:rsidRPr="005973A4">
              <w:t>Код анкеты НПФ, присвоенный при регистрации НПФ в качестве клиента Депонента</w:t>
            </w:r>
          </w:p>
        </w:tc>
        <w:tc>
          <w:tcPr>
            <w:tcW w:w="6486" w:type="dxa"/>
          </w:tcPr>
          <w:p w14:paraId="2572DCDA" w14:textId="77777777" w:rsidR="00D86CDD" w:rsidRPr="005973A4" w:rsidRDefault="00D86CDD" w:rsidP="007777E5">
            <w:pPr>
              <w:spacing w:before="120"/>
              <w:jc w:val="both"/>
            </w:pPr>
          </w:p>
        </w:tc>
      </w:tr>
    </w:tbl>
    <w:p w14:paraId="121E8CE5" w14:textId="77777777" w:rsidR="00D86CDD" w:rsidRPr="005973A4" w:rsidRDefault="00D86CDD" w:rsidP="00D86CDD">
      <w:pPr>
        <w:spacing w:before="120"/>
        <w:jc w:val="center"/>
        <w:rPr>
          <w:sz w:val="24"/>
          <w:szCs w:val="24"/>
        </w:rPr>
      </w:pPr>
    </w:p>
    <w:p w14:paraId="390FEFA7" w14:textId="77777777" w:rsidR="00D86CDD" w:rsidRPr="005973A4" w:rsidRDefault="00D86CDD" w:rsidP="00D86CDD">
      <w:pPr>
        <w:spacing w:before="120" w:after="120"/>
        <w:jc w:val="center"/>
        <w:rPr>
          <w:sz w:val="24"/>
          <w:szCs w:val="24"/>
        </w:rPr>
      </w:pPr>
      <w:r w:rsidRPr="005973A4">
        <w:rPr>
          <w:sz w:val="24"/>
          <w:szCs w:val="24"/>
        </w:rPr>
        <w:t>Ценные бумаги, которые планируется учитывать на разделе «Ценные бумаги НПФ, у которого аннулирована лицензия»</w:t>
      </w:r>
    </w:p>
    <w:tbl>
      <w:tblPr>
        <w:tblStyle w:val="aff3"/>
        <w:tblW w:w="9606" w:type="dxa"/>
        <w:tblLook w:val="04A0" w:firstRow="1" w:lastRow="0" w:firstColumn="1" w:lastColumn="0" w:noHBand="0" w:noVBand="1"/>
      </w:tblPr>
      <w:tblGrid>
        <w:gridCol w:w="3652"/>
        <w:gridCol w:w="1985"/>
        <w:gridCol w:w="3969"/>
      </w:tblGrid>
      <w:tr w:rsidR="00D86CDD" w:rsidRPr="005973A4" w14:paraId="3A37C91A" w14:textId="77777777" w:rsidTr="007777E5">
        <w:tc>
          <w:tcPr>
            <w:tcW w:w="3652" w:type="dxa"/>
          </w:tcPr>
          <w:p w14:paraId="3369B7EE" w14:textId="77777777" w:rsidR="00D86CDD" w:rsidRPr="005973A4" w:rsidRDefault="00D86CDD" w:rsidP="007777E5">
            <w:pPr>
              <w:spacing w:before="120"/>
              <w:jc w:val="center"/>
            </w:pPr>
            <w:r w:rsidRPr="005973A4">
              <w:t>Полное наименование эмитента</w:t>
            </w:r>
          </w:p>
        </w:tc>
        <w:tc>
          <w:tcPr>
            <w:tcW w:w="1985" w:type="dxa"/>
          </w:tcPr>
          <w:p w14:paraId="79C1EC44" w14:textId="77777777" w:rsidR="00D86CDD" w:rsidRPr="005973A4" w:rsidRDefault="00D86CDD" w:rsidP="007777E5">
            <w:pPr>
              <w:spacing w:before="120"/>
              <w:jc w:val="center"/>
            </w:pPr>
            <w:r w:rsidRPr="005973A4">
              <w:t>Депозитарный код ценной бумаги</w:t>
            </w:r>
          </w:p>
        </w:tc>
        <w:tc>
          <w:tcPr>
            <w:tcW w:w="3969" w:type="dxa"/>
          </w:tcPr>
          <w:p w14:paraId="1F91DF7F" w14:textId="77777777" w:rsidR="00D86CDD" w:rsidRPr="005973A4" w:rsidRDefault="00D86CDD" w:rsidP="007777E5">
            <w:pPr>
              <w:spacing w:before="120"/>
              <w:jc w:val="center"/>
            </w:pPr>
            <w:r w:rsidRPr="005973A4">
              <w:t>Максимальное количество ценных бумаг, которое может учитываться на разделе «Ценные бумаги НПФ, у которого аннулирована лицензия»</w:t>
            </w:r>
          </w:p>
        </w:tc>
      </w:tr>
      <w:tr w:rsidR="00D86CDD" w:rsidRPr="005973A4" w14:paraId="0F9DDF89" w14:textId="77777777" w:rsidTr="007777E5">
        <w:tc>
          <w:tcPr>
            <w:tcW w:w="3652" w:type="dxa"/>
          </w:tcPr>
          <w:p w14:paraId="092ACC9B" w14:textId="77777777" w:rsidR="00D86CDD" w:rsidRPr="005973A4" w:rsidRDefault="00D86CDD" w:rsidP="007777E5">
            <w:pPr>
              <w:spacing w:before="120"/>
              <w:jc w:val="center"/>
            </w:pPr>
          </w:p>
        </w:tc>
        <w:tc>
          <w:tcPr>
            <w:tcW w:w="1985" w:type="dxa"/>
          </w:tcPr>
          <w:p w14:paraId="49F807D6" w14:textId="77777777" w:rsidR="00D86CDD" w:rsidRPr="005973A4" w:rsidRDefault="00D86CDD" w:rsidP="007777E5">
            <w:pPr>
              <w:spacing w:before="120"/>
              <w:jc w:val="center"/>
            </w:pPr>
          </w:p>
        </w:tc>
        <w:tc>
          <w:tcPr>
            <w:tcW w:w="3969" w:type="dxa"/>
          </w:tcPr>
          <w:p w14:paraId="4B51790E" w14:textId="77777777" w:rsidR="00D86CDD" w:rsidRPr="005973A4" w:rsidRDefault="00D86CDD" w:rsidP="007777E5">
            <w:pPr>
              <w:spacing w:before="120"/>
              <w:jc w:val="center"/>
            </w:pPr>
          </w:p>
        </w:tc>
      </w:tr>
      <w:tr w:rsidR="00D86CDD" w:rsidRPr="005973A4" w14:paraId="2E50C8DC" w14:textId="77777777" w:rsidTr="007777E5">
        <w:tc>
          <w:tcPr>
            <w:tcW w:w="3652" w:type="dxa"/>
          </w:tcPr>
          <w:p w14:paraId="36954F41" w14:textId="77777777" w:rsidR="00D86CDD" w:rsidRPr="005973A4" w:rsidRDefault="00D86CDD" w:rsidP="007777E5">
            <w:pPr>
              <w:spacing w:before="120"/>
              <w:jc w:val="center"/>
            </w:pPr>
          </w:p>
        </w:tc>
        <w:tc>
          <w:tcPr>
            <w:tcW w:w="1985" w:type="dxa"/>
          </w:tcPr>
          <w:p w14:paraId="190E4B34" w14:textId="77777777" w:rsidR="00D86CDD" w:rsidRPr="005973A4" w:rsidRDefault="00D86CDD" w:rsidP="007777E5">
            <w:pPr>
              <w:spacing w:before="120"/>
              <w:jc w:val="center"/>
            </w:pPr>
          </w:p>
        </w:tc>
        <w:tc>
          <w:tcPr>
            <w:tcW w:w="3969" w:type="dxa"/>
          </w:tcPr>
          <w:p w14:paraId="5467D485" w14:textId="77777777" w:rsidR="00D86CDD" w:rsidRPr="005973A4" w:rsidRDefault="00D86CDD" w:rsidP="007777E5">
            <w:pPr>
              <w:spacing w:before="120"/>
              <w:jc w:val="center"/>
            </w:pPr>
          </w:p>
        </w:tc>
      </w:tr>
      <w:tr w:rsidR="00D86CDD" w:rsidRPr="005973A4" w14:paraId="27CCEF11" w14:textId="77777777" w:rsidTr="007777E5">
        <w:tc>
          <w:tcPr>
            <w:tcW w:w="3652" w:type="dxa"/>
          </w:tcPr>
          <w:p w14:paraId="6C3671E4" w14:textId="77777777" w:rsidR="00D86CDD" w:rsidRPr="005973A4" w:rsidRDefault="00D86CDD" w:rsidP="007777E5">
            <w:pPr>
              <w:spacing w:before="120"/>
              <w:jc w:val="center"/>
            </w:pPr>
          </w:p>
        </w:tc>
        <w:tc>
          <w:tcPr>
            <w:tcW w:w="1985" w:type="dxa"/>
          </w:tcPr>
          <w:p w14:paraId="7FBC2D16" w14:textId="77777777" w:rsidR="00D86CDD" w:rsidRPr="005973A4" w:rsidRDefault="00D86CDD" w:rsidP="007777E5">
            <w:pPr>
              <w:spacing w:before="120"/>
              <w:jc w:val="center"/>
            </w:pPr>
          </w:p>
        </w:tc>
        <w:tc>
          <w:tcPr>
            <w:tcW w:w="3969" w:type="dxa"/>
          </w:tcPr>
          <w:p w14:paraId="711AAF88" w14:textId="77777777" w:rsidR="00D86CDD" w:rsidRPr="005973A4" w:rsidRDefault="00D86CDD" w:rsidP="007777E5">
            <w:pPr>
              <w:spacing w:before="120"/>
              <w:jc w:val="center"/>
            </w:pPr>
          </w:p>
        </w:tc>
      </w:tr>
      <w:tr w:rsidR="00D86CDD" w:rsidRPr="005973A4" w14:paraId="2F60D4F5" w14:textId="77777777" w:rsidTr="007777E5">
        <w:tc>
          <w:tcPr>
            <w:tcW w:w="3652" w:type="dxa"/>
          </w:tcPr>
          <w:p w14:paraId="7BFC1FFC" w14:textId="77777777" w:rsidR="00D86CDD" w:rsidRPr="005973A4" w:rsidRDefault="00D86CDD" w:rsidP="007777E5">
            <w:pPr>
              <w:spacing w:before="120"/>
              <w:jc w:val="center"/>
            </w:pPr>
          </w:p>
        </w:tc>
        <w:tc>
          <w:tcPr>
            <w:tcW w:w="1985" w:type="dxa"/>
          </w:tcPr>
          <w:p w14:paraId="12640B53" w14:textId="77777777" w:rsidR="00D86CDD" w:rsidRPr="005973A4" w:rsidRDefault="00D86CDD" w:rsidP="007777E5">
            <w:pPr>
              <w:spacing w:before="120"/>
              <w:jc w:val="center"/>
            </w:pPr>
          </w:p>
        </w:tc>
        <w:tc>
          <w:tcPr>
            <w:tcW w:w="3969" w:type="dxa"/>
          </w:tcPr>
          <w:p w14:paraId="23131D89" w14:textId="77777777" w:rsidR="00D86CDD" w:rsidRPr="005973A4" w:rsidRDefault="00D86CDD" w:rsidP="007777E5">
            <w:pPr>
              <w:spacing w:before="120"/>
              <w:jc w:val="center"/>
            </w:pPr>
          </w:p>
        </w:tc>
      </w:tr>
    </w:tbl>
    <w:p w14:paraId="30D679B8" w14:textId="77777777" w:rsidR="00D86CDD" w:rsidRPr="005973A4" w:rsidRDefault="00D86CDD" w:rsidP="00D86CDD">
      <w:pPr>
        <w:spacing w:before="120"/>
        <w:jc w:val="center"/>
        <w:rPr>
          <w:sz w:val="24"/>
          <w:szCs w:val="24"/>
        </w:rPr>
      </w:pPr>
    </w:p>
    <w:tbl>
      <w:tblPr>
        <w:tblW w:w="9525" w:type="dxa"/>
        <w:tblInd w:w="70" w:type="dxa"/>
        <w:tblLayout w:type="fixed"/>
        <w:tblCellMar>
          <w:left w:w="70" w:type="dxa"/>
          <w:right w:w="70" w:type="dxa"/>
        </w:tblCellMar>
        <w:tblLook w:val="04A0" w:firstRow="1" w:lastRow="0" w:firstColumn="1" w:lastColumn="0" w:noHBand="0" w:noVBand="1"/>
      </w:tblPr>
      <w:tblGrid>
        <w:gridCol w:w="2256"/>
        <w:gridCol w:w="1325"/>
        <w:gridCol w:w="2594"/>
        <w:gridCol w:w="1423"/>
        <w:gridCol w:w="1927"/>
      </w:tblGrid>
      <w:tr w:rsidR="00D86CDD" w:rsidRPr="005973A4" w14:paraId="3297596D" w14:textId="77777777" w:rsidTr="007777E5">
        <w:trPr>
          <w:trHeight w:val="200"/>
        </w:trPr>
        <w:tc>
          <w:tcPr>
            <w:tcW w:w="2257" w:type="dxa"/>
            <w:tcBorders>
              <w:top w:val="nil"/>
              <w:left w:val="nil"/>
              <w:bottom w:val="single" w:sz="6" w:space="0" w:color="auto"/>
              <w:right w:val="nil"/>
            </w:tcBorders>
          </w:tcPr>
          <w:p w14:paraId="2F0862F5" w14:textId="77777777" w:rsidR="00D86CDD" w:rsidRPr="005973A4" w:rsidRDefault="00D86CDD" w:rsidP="007777E5">
            <w:pPr>
              <w:widowControl w:val="0"/>
              <w:spacing w:line="200" w:lineRule="exact"/>
              <w:jc w:val="center"/>
              <w:rPr>
                <w:sz w:val="19"/>
                <w:szCs w:val="24"/>
              </w:rPr>
            </w:pPr>
          </w:p>
        </w:tc>
        <w:tc>
          <w:tcPr>
            <w:tcW w:w="1325" w:type="dxa"/>
          </w:tcPr>
          <w:p w14:paraId="6FC9260C" w14:textId="77777777" w:rsidR="00D86CDD" w:rsidRPr="005973A4" w:rsidRDefault="00D86CDD" w:rsidP="007777E5">
            <w:pPr>
              <w:widowControl w:val="0"/>
              <w:spacing w:line="200" w:lineRule="exact"/>
              <w:jc w:val="center"/>
              <w:rPr>
                <w:sz w:val="19"/>
                <w:szCs w:val="24"/>
              </w:rPr>
            </w:pPr>
          </w:p>
        </w:tc>
        <w:tc>
          <w:tcPr>
            <w:tcW w:w="2594" w:type="dxa"/>
            <w:tcBorders>
              <w:top w:val="nil"/>
              <w:left w:val="nil"/>
              <w:bottom w:val="single" w:sz="6" w:space="0" w:color="auto"/>
              <w:right w:val="nil"/>
            </w:tcBorders>
          </w:tcPr>
          <w:p w14:paraId="12C57A6C" w14:textId="77777777" w:rsidR="00D86CDD" w:rsidRPr="005973A4" w:rsidRDefault="00D86CDD" w:rsidP="007777E5">
            <w:pPr>
              <w:widowControl w:val="0"/>
              <w:spacing w:line="200" w:lineRule="exact"/>
              <w:jc w:val="center"/>
              <w:rPr>
                <w:sz w:val="19"/>
                <w:szCs w:val="24"/>
              </w:rPr>
            </w:pPr>
          </w:p>
        </w:tc>
        <w:tc>
          <w:tcPr>
            <w:tcW w:w="1423" w:type="dxa"/>
          </w:tcPr>
          <w:p w14:paraId="3CF62F77" w14:textId="77777777" w:rsidR="00D86CDD" w:rsidRPr="005973A4" w:rsidRDefault="00D86CDD" w:rsidP="007777E5">
            <w:pPr>
              <w:widowControl w:val="0"/>
              <w:spacing w:line="200" w:lineRule="exact"/>
              <w:jc w:val="center"/>
              <w:rPr>
                <w:sz w:val="19"/>
                <w:szCs w:val="24"/>
              </w:rPr>
            </w:pPr>
          </w:p>
        </w:tc>
        <w:tc>
          <w:tcPr>
            <w:tcW w:w="1927" w:type="dxa"/>
            <w:tcBorders>
              <w:top w:val="nil"/>
              <w:left w:val="nil"/>
              <w:bottom w:val="single" w:sz="6" w:space="0" w:color="auto"/>
              <w:right w:val="nil"/>
            </w:tcBorders>
          </w:tcPr>
          <w:p w14:paraId="4B87C4D7" w14:textId="77777777" w:rsidR="00D86CDD" w:rsidRPr="005973A4" w:rsidRDefault="00D86CDD" w:rsidP="007777E5">
            <w:pPr>
              <w:widowControl w:val="0"/>
              <w:spacing w:line="200" w:lineRule="exact"/>
              <w:jc w:val="center"/>
              <w:rPr>
                <w:sz w:val="19"/>
                <w:szCs w:val="24"/>
              </w:rPr>
            </w:pPr>
          </w:p>
        </w:tc>
      </w:tr>
      <w:tr w:rsidR="00D86CDD" w:rsidRPr="005973A4" w14:paraId="3886F551" w14:textId="77777777" w:rsidTr="007777E5">
        <w:trPr>
          <w:trHeight w:val="200"/>
        </w:trPr>
        <w:tc>
          <w:tcPr>
            <w:tcW w:w="2257" w:type="dxa"/>
            <w:hideMark/>
          </w:tcPr>
          <w:p w14:paraId="734E84F5" w14:textId="77777777" w:rsidR="00D86CDD" w:rsidRPr="005973A4" w:rsidRDefault="00D86CDD" w:rsidP="007777E5">
            <w:pPr>
              <w:widowControl w:val="0"/>
              <w:spacing w:line="200" w:lineRule="exact"/>
              <w:jc w:val="center"/>
              <w:rPr>
                <w:sz w:val="15"/>
                <w:szCs w:val="24"/>
              </w:rPr>
            </w:pPr>
            <w:r w:rsidRPr="005973A4">
              <w:rPr>
                <w:sz w:val="15"/>
                <w:szCs w:val="24"/>
              </w:rPr>
              <w:t>(должность)</w:t>
            </w:r>
          </w:p>
        </w:tc>
        <w:tc>
          <w:tcPr>
            <w:tcW w:w="1325" w:type="dxa"/>
          </w:tcPr>
          <w:p w14:paraId="264FAD75" w14:textId="77777777" w:rsidR="00D86CDD" w:rsidRPr="005973A4" w:rsidRDefault="00D86CDD" w:rsidP="007777E5">
            <w:pPr>
              <w:widowControl w:val="0"/>
              <w:spacing w:line="200" w:lineRule="exact"/>
              <w:rPr>
                <w:sz w:val="15"/>
                <w:szCs w:val="24"/>
              </w:rPr>
            </w:pPr>
          </w:p>
        </w:tc>
        <w:tc>
          <w:tcPr>
            <w:tcW w:w="2594" w:type="dxa"/>
            <w:hideMark/>
          </w:tcPr>
          <w:p w14:paraId="59BE1E1F" w14:textId="77777777" w:rsidR="00D86CDD" w:rsidRPr="005973A4" w:rsidRDefault="00D86CDD" w:rsidP="007777E5">
            <w:pPr>
              <w:widowControl w:val="0"/>
              <w:spacing w:line="200" w:lineRule="exact"/>
              <w:jc w:val="center"/>
              <w:rPr>
                <w:sz w:val="15"/>
                <w:szCs w:val="24"/>
              </w:rPr>
            </w:pPr>
            <w:r w:rsidRPr="005973A4">
              <w:rPr>
                <w:sz w:val="15"/>
                <w:szCs w:val="24"/>
              </w:rPr>
              <w:t>(Ф.И.О.)</w:t>
            </w:r>
          </w:p>
        </w:tc>
        <w:tc>
          <w:tcPr>
            <w:tcW w:w="1423" w:type="dxa"/>
          </w:tcPr>
          <w:p w14:paraId="6D966313" w14:textId="77777777" w:rsidR="00D86CDD" w:rsidRPr="005973A4" w:rsidRDefault="00D86CDD" w:rsidP="007777E5">
            <w:pPr>
              <w:widowControl w:val="0"/>
              <w:spacing w:line="200" w:lineRule="exact"/>
              <w:rPr>
                <w:sz w:val="15"/>
                <w:szCs w:val="24"/>
              </w:rPr>
            </w:pPr>
          </w:p>
        </w:tc>
        <w:tc>
          <w:tcPr>
            <w:tcW w:w="1927" w:type="dxa"/>
            <w:hideMark/>
          </w:tcPr>
          <w:p w14:paraId="3D63CB9C" w14:textId="77777777" w:rsidR="00D86CDD" w:rsidRPr="005973A4" w:rsidRDefault="00D86CDD" w:rsidP="007777E5">
            <w:pPr>
              <w:widowControl w:val="0"/>
              <w:spacing w:line="200" w:lineRule="exact"/>
              <w:jc w:val="center"/>
              <w:rPr>
                <w:sz w:val="15"/>
                <w:szCs w:val="24"/>
              </w:rPr>
            </w:pPr>
            <w:r w:rsidRPr="005973A4">
              <w:rPr>
                <w:sz w:val="15"/>
                <w:szCs w:val="24"/>
              </w:rPr>
              <w:t>(подпись)</w:t>
            </w:r>
          </w:p>
        </w:tc>
      </w:tr>
      <w:tr w:rsidR="00D86CDD" w:rsidRPr="005973A4" w14:paraId="7443AD42" w14:textId="77777777" w:rsidTr="007777E5">
        <w:trPr>
          <w:trHeight w:val="215"/>
        </w:trPr>
        <w:tc>
          <w:tcPr>
            <w:tcW w:w="2257" w:type="dxa"/>
          </w:tcPr>
          <w:p w14:paraId="2C7DEF81" w14:textId="77777777" w:rsidR="00D86CDD" w:rsidRPr="005973A4" w:rsidRDefault="00D86CDD" w:rsidP="007777E5">
            <w:pPr>
              <w:widowControl w:val="0"/>
              <w:spacing w:line="200" w:lineRule="exact"/>
              <w:rPr>
                <w:sz w:val="19"/>
                <w:szCs w:val="24"/>
              </w:rPr>
            </w:pPr>
          </w:p>
        </w:tc>
        <w:tc>
          <w:tcPr>
            <w:tcW w:w="1325" w:type="dxa"/>
          </w:tcPr>
          <w:p w14:paraId="765A01D9" w14:textId="77777777" w:rsidR="00D86CDD" w:rsidRPr="005973A4" w:rsidRDefault="00D86CDD" w:rsidP="007777E5">
            <w:pPr>
              <w:widowControl w:val="0"/>
              <w:spacing w:line="200" w:lineRule="exact"/>
              <w:rPr>
                <w:sz w:val="19"/>
                <w:szCs w:val="24"/>
              </w:rPr>
            </w:pPr>
          </w:p>
        </w:tc>
        <w:tc>
          <w:tcPr>
            <w:tcW w:w="2594" w:type="dxa"/>
          </w:tcPr>
          <w:p w14:paraId="7605E7CD" w14:textId="77777777" w:rsidR="00D86CDD" w:rsidRPr="005973A4" w:rsidRDefault="00D86CDD" w:rsidP="007777E5">
            <w:pPr>
              <w:widowControl w:val="0"/>
              <w:spacing w:line="200" w:lineRule="exact"/>
              <w:rPr>
                <w:sz w:val="19"/>
                <w:szCs w:val="24"/>
              </w:rPr>
            </w:pPr>
          </w:p>
        </w:tc>
        <w:tc>
          <w:tcPr>
            <w:tcW w:w="1423" w:type="dxa"/>
            <w:hideMark/>
          </w:tcPr>
          <w:p w14:paraId="5B9A9AFB" w14:textId="77777777" w:rsidR="00D86CDD" w:rsidRPr="005973A4" w:rsidRDefault="00D86CDD" w:rsidP="007777E5">
            <w:pPr>
              <w:widowControl w:val="0"/>
              <w:spacing w:line="200" w:lineRule="exact"/>
              <w:jc w:val="center"/>
              <w:rPr>
                <w:sz w:val="19"/>
                <w:szCs w:val="24"/>
              </w:rPr>
            </w:pPr>
            <w:r w:rsidRPr="005973A4">
              <w:rPr>
                <w:sz w:val="19"/>
                <w:szCs w:val="24"/>
              </w:rPr>
              <w:t>М.П.</w:t>
            </w:r>
          </w:p>
        </w:tc>
        <w:tc>
          <w:tcPr>
            <w:tcW w:w="1927" w:type="dxa"/>
          </w:tcPr>
          <w:p w14:paraId="55388498" w14:textId="77777777" w:rsidR="00D86CDD" w:rsidRPr="005973A4" w:rsidRDefault="00D86CDD" w:rsidP="007777E5">
            <w:pPr>
              <w:widowControl w:val="0"/>
              <w:spacing w:line="200" w:lineRule="exact"/>
              <w:rPr>
                <w:sz w:val="19"/>
                <w:szCs w:val="24"/>
              </w:rPr>
            </w:pPr>
          </w:p>
        </w:tc>
      </w:tr>
    </w:tbl>
    <w:p w14:paraId="60815027" w14:textId="77777777" w:rsidR="004602CE" w:rsidRPr="005973A4" w:rsidRDefault="004602CE" w:rsidP="004602CE">
      <w:pPr>
        <w:overflowPunct w:val="0"/>
        <w:autoSpaceDE w:val="0"/>
        <w:autoSpaceDN w:val="0"/>
        <w:adjustRightInd w:val="0"/>
        <w:jc w:val="right"/>
        <w:textAlignment w:val="baseline"/>
        <w:rPr>
          <w:rFonts w:ascii="Arial" w:hAnsi="Arial"/>
          <w:b/>
          <w:sz w:val="18"/>
        </w:rPr>
      </w:pPr>
    </w:p>
    <w:p w14:paraId="38581712" w14:textId="77777777" w:rsidR="00D86CDD" w:rsidRPr="005973A4" w:rsidRDefault="00D86CDD" w:rsidP="004602CE">
      <w:pPr>
        <w:overflowPunct w:val="0"/>
        <w:autoSpaceDE w:val="0"/>
        <w:autoSpaceDN w:val="0"/>
        <w:adjustRightInd w:val="0"/>
        <w:jc w:val="right"/>
        <w:textAlignment w:val="baseline"/>
        <w:rPr>
          <w:rFonts w:ascii="Arial" w:hAnsi="Arial"/>
          <w:b/>
          <w:sz w:val="18"/>
        </w:rPr>
        <w:sectPr w:rsidR="00D86CDD" w:rsidRPr="005973A4" w:rsidSect="004602CE">
          <w:footerReference w:type="even" r:id="rId20"/>
          <w:pgSz w:w="11907" w:h="16840" w:code="9"/>
          <w:pgMar w:top="284" w:right="567" w:bottom="284" w:left="1361" w:header="454" w:footer="584" w:gutter="0"/>
          <w:cols w:space="720"/>
          <w:docGrid w:linePitch="272"/>
        </w:sectPr>
      </w:pPr>
    </w:p>
    <w:p w14:paraId="5BECBF88" w14:textId="77777777" w:rsidR="004602CE" w:rsidRPr="00F2411A" w:rsidRDefault="004602CE" w:rsidP="00F2411A">
      <w:pPr>
        <w:jc w:val="right"/>
        <w:outlineLvl w:val="2"/>
        <w:rPr>
          <w:b/>
          <w:bCs/>
          <w:sz w:val="18"/>
        </w:rPr>
      </w:pPr>
      <w:r w:rsidRPr="00F2411A">
        <w:rPr>
          <w:b/>
          <w:bCs/>
          <w:sz w:val="18"/>
        </w:rPr>
        <w:lastRenderedPageBreak/>
        <w:t xml:space="preserve">Форма </w:t>
      </w:r>
      <w:bookmarkStart w:id="358" w:name="S008"/>
      <w:r w:rsidRPr="00F2411A">
        <w:rPr>
          <w:b/>
          <w:bCs/>
          <w:sz w:val="18"/>
        </w:rPr>
        <w:t>S008</w:t>
      </w:r>
      <w:bookmarkEnd w:id="358"/>
    </w:p>
    <w:p w14:paraId="247CBCAB" w14:textId="77777777" w:rsidR="004602CE" w:rsidRPr="005973A4" w:rsidRDefault="004602CE" w:rsidP="004602CE">
      <w:pPr>
        <w:ind w:left="360"/>
        <w:jc w:val="right"/>
        <w:rPr>
          <w:b/>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284"/>
        <w:gridCol w:w="425"/>
        <w:gridCol w:w="425"/>
        <w:gridCol w:w="567"/>
        <w:gridCol w:w="709"/>
        <w:gridCol w:w="709"/>
        <w:gridCol w:w="194"/>
        <w:gridCol w:w="373"/>
        <w:gridCol w:w="850"/>
        <w:gridCol w:w="137"/>
        <w:gridCol w:w="572"/>
        <w:gridCol w:w="461"/>
        <w:gridCol w:w="815"/>
        <w:gridCol w:w="850"/>
        <w:gridCol w:w="851"/>
        <w:gridCol w:w="146"/>
        <w:gridCol w:w="563"/>
        <w:gridCol w:w="567"/>
        <w:gridCol w:w="331"/>
        <w:gridCol w:w="803"/>
        <w:gridCol w:w="850"/>
        <w:gridCol w:w="325"/>
        <w:gridCol w:w="242"/>
        <w:gridCol w:w="709"/>
        <w:gridCol w:w="709"/>
        <w:gridCol w:w="159"/>
        <w:gridCol w:w="549"/>
        <w:gridCol w:w="160"/>
        <w:gridCol w:w="691"/>
        <w:gridCol w:w="567"/>
      </w:tblGrid>
      <w:tr w:rsidR="004602CE" w:rsidRPr="005973A4" w14:paraId="4E2AE3F7" w14:textId="77777777" w:rsidTr="004602CE">
        <w:tc>
          <w:tcPr>
            <w:tcW w:w="392" w:type="dxa"/>
            <w:gridSpan w:val="2"/>
          </w:tcPr>
          <w:p w14:paraId="605EB40D" w14:textId="77777777" w:rsidR="004602CE" w:rsidRPr="005973A4" w:rsidRDefault="004602CE" w:rsidP="004602CE">
            <w:pPr>
              <w:spacing w:before="120" w:after="120"/>
              <w:rPr>
                <w:b/>
                <w:bCs/>
                <w:sz w:val="16"/>
                <w:szCs w:val="16"/>
              </w:rPr>
            </w:pPr>
          </w:p>
        </w:tc>
        <w:tc>
          <w:tcPr>
            <w:tcW w:w="850" w:type="dxa"/>
            <w:gridSpan w:val="2"/>
          </w:tcPr>
          <w:p w14:paraId="2C2E3EF3" w14:textId="77777777" w:rsidR="004602CE" w:rsidRPr="005973A4" w:rsidRDefault="004602CE" w:rsidP="004602CE">
            <w:pPr>
              <w:spacing w:before="120" w:after="120"/>
              <w:rPr>
                <w:b/>
                <w:bCs/>
                <w:sz w:val="16"/>
                <w:szCs w:val="16"/>
              </w:rPr>
            </w:pPr>
          </w:p>
        </w:tc>
        <w:tc>
          <w:tcPr>
            <w:tcW w:w="567" w:type="dxa"/>
          </w:tcPr>
          <w:p w14:paraId="0531BD28" w14:textId="77777777" w:rsidR="004602CE" w:rsidRPr="005973A4" w:rsidRDefault="004602CE" w:rsidP="004602CE">
            <w:pPr>
              <w:spacing w:before="120" w:after="120"/>
              <w:rPr>
                <w:b/>
                <w:bCs/>
                <w:sz w:val="16"/>
                <w:szCs w:val="16"/>
              </w:rPr>
            </w:pPr>
          </w:p>
        </w:tc>
        <w:tc>
          <w:tcPr>
            <w:tcW w:w="709" w:type="dxa"/>
          </w:tcPr>
          <w:p w14:paraId="603268F1" w14:textId="77777777" w:rsidR="004602CE" w:rsidRPr="005973A4" w:rsidRDefault="004602CE" w:rsidP="004602CE">
            <w:pPr>
              <w:spacing w:before="120" w:after="120"/>
              <w:rPr>
                <w:b/>
                <w:bCs/>
                <w:sz w:val="16"/>
                <w:szCs w:val="16"/>
              </w:rPr>
            </w:pPr>
          </w:p>
        </w:tc>
        <w:tc>
          <w:tcPr>
            <w:tcW w:w="13183" w:type="dxa"/>
            <w:gridSpan w:val="25"/>
            <w:shd w:val="clear" w:color="auto" w:fill="auto"/>
          </w:tcPr>
          <w:p w14:paraId="08F0D559" w14:textId="77777777" w:rsidR="004602CE" w:rsidRPr="005973A4" w:rsidRDefault="004602CE" w:rsidP="004602CE">
            <w:pPr>
              <w:spacing w:before="120" w:after="120"/>
              <w:rPr>
                <w:b/>
                <w:bCs/>
                <w:sz w:val="16"/>
                <w:szCs w:val="16"/>
              </w:rPr>
            </w:pPr>
            <w:r w:rsidRPr="005973A4">
              <w:rPr>
                <w:b/>
                <w:bCs/>
                <w:sz w:val="16"/>
                <w:szCs w:val="16"/>
              </w:rPr>
              <w:t>Список депонентов, номинальным держателем которых является &lt;</w:t>
            </w:r>
            <w:r w:rsidRPr="005973A4">
              <w:rPr>
                <w:bCs/>
                <w:sz w:val="16"/>
                <w:szCs w:val="16"/>
              </w:rPr>
              <w:t>Полное наименование номинального держателя</w:t>
            </w:r>
            <w:r w:rsidRPr="005973A4">
              <w:rPr>
                <w:b/>
                <w:bCs/>
                <w:sz w:val="16"/>
                <w:szCs w:val="16"/>
              </w:rPr>
              <w:t>&gt;*или Список депонентов, номинальным держателем которых является &lt;</w:t>
            </w:r>
            <w:r w:rsidRPr="005973A4">
              <w:rPr>
                <w:bCs/>
                <w:sz w:val="16"/>
                <w:szCs w:val="16"/>
              </w:rPr>
              <w:t>Полное наименование номинального держателя</w:t>
            </w:r>
            <w:r w:rsidRPr="005973A4">
              <w:rPr>
                <w:b/>
                <w:bCs/>
                <w:sz w:val="16"/>
                <w:szCs w:val="16"/>
              </w:rPr>
              <w:t>&gt;, не направивших указания о способе возврата ценных бумаг** или Список л</w:t>
            </w:r>
            <w:r w:rsidR="0075470B" w:rsidRPr="005973A4">
              <w:rPr>
                <w:b/>
                <w:bCs/>
                <w:sz w:val="16"/>
                <w:szCs w:val="16"/>
              </w:rPr>
              <w:t xml:space="preserve">иц, имеющих право на получение </w:t>
            </w:r>
            <w:r w:rsidRPr="005973A4">
              <w:rPr>
                <w:b/>
                <w:bCs/>
                <w:sz w:val="16"/>
                <w:szCs w:val="16"/>
              </w:rPr>
              <w:t>доходов по ценным бумагам, которым доходы не были переданы по независящим от номинального держателя причинам***</w:t>
            </w:r>
          </w:p>
          <w:p w14:paraId="1A356B1C" w14:textId="77777777" w:rsidR="004602CE" w:rsidRPr="005973A4" w:rsidRDefault="004602CE" w:rsidP="004602CE">
            <w:pPr>
              <w:spacing w:before="120" w:after="120"/>
              <w:rPr>
                <w:b/>
                <w:bCs/>
                <w:sz w:val="16"/>
                <w:szCs w:val="16"/>
              </w:rPr>
            </w:pPr>
            <w:r w:rsidRPr="005973A4">
              <w:rPr>
                <w:b/>
                <w:bCs/>
                <w:sz w:val="16"/>
                <w:szCs w:val="16"/>
              </w:rPr>
              <w:t>Эмитент (лицо, обязанное по ценным бумагам) &lt;</w:t>
            </w:r>
            <w:r w:rsidRPr="005973A4">
              <w:rPr>
                <w:bCs/>
                <w:sz w:val="16"/>
                <w:szCs w:val="16"/>
              </w:rPr>
              <w:t>Полное наименование эмитента (лица, обязанного по ценным бумагам</w:t>
            </w:r>
            <w:r w:rsidRPr="005973A4">
              <w:rPr>
                <w:b/>
                <w:bCs/>
                <w:sz w:val="16"/>
                <w:szCs w:val="16"/>
              </w:rPr>
              <w:t>&gt; (</w:t>
            </w:r>
            <w:r w:rsidRPr="005973A4">
              <w:rPr>
                <w:bCs/>
                <w:sz w:val="16"/>
                <w:szCs w:val="16"/>
              </w:rPr>
              <w:t>О</w:t>
            </w:r>
            <w:r w:rsidR="0075470B" w:rsidRPr="005973A4">
              <w:rPr>
                <w:bCs/>
                <w:sz w:val="16"/>
                <w:szCs w:val="16"/>
              </w:rPr>
              <w:t xml:space="preserve">ГРН эмитента (лица, обязанного </w:t>
            </w:r>
            <w:r w:rsidRPr="005973A4">
              <w:rPr>
                <w:bCs/>
                <w:sz w:val="16"/>
                <w:szCs w:val="16"/>
              </w:rPr>
              <w:t>по ценным бумагам</w:t>
            </w:r>
            <w:r w:rsidRPr="005973A4">
              <w:rPr>
                <w:b/>
                <w:bCs/>
                <w:sz w:val="16"/>
                <w:szCs w:val="16"/>
              </w:rPr>
              <w:t>))______________________________________________</w:t>
            </w:r>
          </w:p>
          <w:p w14:paraId="0E5AD85B" w14:textId="77777777" w:rsidR="004602CE" w:rsidRPr="005973A4" w:rsidRDefault="004602CE" w:rsidP="004602CE">
            <w:pPr>
              <w:spacing w:before="120" w:after="120"/>
              <w:rPr>
                <w:bCs/>
                <w:sz w:val="16"/>
                <w:szCs w:val="16"/>
              </w:rPr>
            </w:pPr>
            <w:r w:rsidRPr="005973A4">
              <w:rPr>
                <w:b/>
                <w:bCs/>
                <w:sz w:val="16"/>
                <w:szCs w:val="16"/>
              </w:rPr>
              <w:t xml:space="preserve">Номер счета депо номинального держателя и код раздела счета депо номинального держателя </w:t>
            </w:r>
            <w:r w:rsidRPr="005973A4">
              <w:rPr>
                <w:bCs/>
                <w:sz w:val="16"/>
                <w:szCs w:val="16"/>
              </w:rPr>
              <w:t>_________________________________________________________________________</w:t>
            </w:r>
          </w:p>
        </w:tc>
      </w:tr>
      <w:tr w:rsidR="004602CE" w:rsidRPr="005973A4" w14:paraId="20928941" w14:textId="77777777" w:rsidTr="004602CE">
        <w:tc>
          <w:tcPr>
            <w:tcW w:w="392" w:type="dxa"/>
            <w:gridSpan w:val="2"/>
            <w:shd w:val="clear" w:color="auto" w:fill="auto"/>
          </w:tcPr>
          <w:p w14:paraId="5E784A74" w14:textId="77777777" w:rsidR="004602CE" w:rsidRPr="005973A4" w:rsidRDefault="004602CE" w:rsidP="004602CE">
            <w:pPr>
              <w:spacing w:before="120" w:after="120"/>
              <w:rPr>
                <w:sz w:val="14"/>
                <w:szCs w:val="14"/>
              </w:rPr>
            </w:pPr>
            <w:r w:rsidRPr="005973A4">
              <w:rPr>
                <w:bCs/>
                <w:sz w:val="14"/>
                <w:szCs w:val="14"/>
              </w:rPr>
              <w:t>№ п/п</w:t>
            </w:r>
          </w:p>
        </w:tc>
        <w:tc>
          <w:tcPr>
            <w:tcW w:w="850" w:type="dxa"/>
            <w:gridSpan w:val="2"/>
            <w:shd w:val="clear" w:color="auto" w:fill="auto"/>
          </w:tcPr>
          <w:p w14:paraId="47CD282B" w14:textId="77777777" w:rsidR="004602CE" w:rsidRPr="005973A4" w:rsidRDefault="004602CE" w:rsidP="004602CE">
            <w:pPr>
              <w:spacing w:after="120"/>
              <w:rPr>
                <w:sz w:val="14"/>
                <w:szCs w:val="14"/>
              </w:rPr>
            </w:pPr>
            <w:r w:rsidRPr="005973A4">
              <w:rPr>
                <w:bCs/>
                <w:sz w:val="14"/>
                <w:szCs w:val="14"/>
              </w:rPr>
              <w:t>Фамилия, имя, и если имеется, отчество/ полное наименование депонента в соответствии с уставом</w:t>
            </w:r>
          </w:p>
        </w:tc>
        <w:tc>
          <w:tcPr>
            <w:tcW w:w="567" w:type="dxa"/>
            <w:shd w:val="clear" w:color="auto" w:fill="auto"/>
          </w:tcPr>
          <w:p w14:paraId="248AE645" w14:textId="77777777" w:rsidR="004602CE" w:rsidRPr="005973A4" w:rsidRDefault="004602CE" w:rsidP="004602CE">
            <w:pPr>
              <w:spacing w:before="120" w:after="120"/>
              <w:rPr>
                <w:sz w:val="14"/>
                <w:szCs w:val="14"/>
              </w:rPr>
            </w:pPr>
            <w:r w:rsidRPr="005973A4">
              <w:rPr>
                <w:bCs/>
                <w:sz w:val="14"/>
                <w:szCs w:val="14"/>
              </w:rPr>
              <w:t>Гражданство/место (страна) регистрации</w:t>
            </w:r>
          </w:p>
        </w:tc>
        <w:tc>
          <w:tcPr>
            <w:tcW w:w="709" w:type="dxa"/>
          </w:tcPr>
          <w:p w14:paraId="7FB0A713" w14:textId="77777777" w:rsidR="004602CE" w:rsidRPr="005973A4" w:rsidRDefault="004602CE" w:rsidP="004602CE">
            <w:pPr>
              <w:spacing w:before="120" w:after="120"/>
              <w:rPr>
                <w:bCs/>
                <w:sz w:val="14"/>
                <w:szCs w:val="14"/>
              </w:rPr>
            </w:pPr>
            <w:r w:rsidRPr="005973A4">
              <w:rPr>
                <w:bCs/>
                <w:sz w:val="14"/>
                <w:szCs w:val="14"/>
              </w:rPr>
              <w:t xml:space="preserve">Дата рождения/Дата регистрации юридического лица </w:t>
            </w:r>
          </w:p>
        </w:tc>
        <w:tc>
          <w:tcPr>
            <w:tcW w:w="709" w:type="dxa"/>
            <w:shd w:val="clear" w:color="auto" w:fill="auto"/>
          </w:tcPr>
          <w:p w14:paraId="37068514" w14:textId="77777777" w:rsidR="004602CE" w:rsidRPr="005973A4" w:rsidRDefault="004602CE" w:rsidP="004602CE">
            <w:pPr>
              <w:spacing w:before="120" w:after="120"/>
              <w:rPr>
                <w:sz w:val="14"/>
                <w:szCs w:val="14"/>
              </w:rPr>
            </w:pPr>
            <w:r w:rsidRPr="005973A4">
              <w:rPr>
                <w:bCs/>
                <w:sz w:val="14"/>
                <w:szCs w:val="14"/>
              </w:rPr>
              <w:t>Вид документа</w:t>
            </w:r>
          </w:p>
        </w:tc>
        <w:tc>
          <w:tcPr>
            <w:tcW w:w="567" w:type="dxa"/>
            <w:gridSpan w:val="2"/>
            <w:shd w:val="clear" w:color="auto" w:fill="auto"/>
          </w:tcPr>
          <w:p w14:paraId="102C2FCD" w14:textId="77777777" w:rsidR="004602CE" w:rsidRPr="005973A4" w:rsidRDefault="004602CE" w:rsidP="004602CE">
            <w:pPr>
              <w:spacing w:before="120" w:after="120"/>
              <w:rPr>
                <w:sz w:val="14"/>
                <w:szCs w:val="14"/>
              </w:rPr>
            </w:pPr>
            <w:r w:rsidRPr="005973A4">
              <w:rPr>
                <w:bCs/>
                <w:sz w:val="14"/>
                <w:szCs w:val="14"/>
              </w:rPr>
              <w:t>Серия</w:t>
            </w:r>
          </w:p>
        </w:tc>
        <w:tc>
          <w:tcPr>
            <w:tcW w:w="850" w:type="dxa"/>
            <w:shd w:val="clear" w:color="auto" w:fill="auto"/>
          </w:tcPr>
          <w:p w14:paraId="0A3295A8" w14:textId="77777777" w:rsidR="004602CE" w:rsidRPr="005973A4" w:rsidRDefault="004602CE" w:rsidP="004602CE">
            <w:pPr>
              <w:spacing w:before="120" w:after="120"/>
              <w:rPr>
                <w:sz w:val="14"/>
                <w:szCs w:val="14"/>
              </w:rPr>
            </w:pPr>
            <w:r w:rsidRPr="005973A4">
              <w:rPr>
                <w:bCs/>
                <w:sz w:val="14"/>
                <w:szCs w:val="14"/>
              </w:rPr>
              <w:t xml:space="preserve">Номер документа, удостоверяющего личность (для физических лиц)/номер документа </w:t>
            </w:r>
            <w:r w:rsidR="0075470B" w:rsidRPr="005973A4">
              <w:rPr>
                <w:bCs/>
                <w:sz w:val="14"/>
                <w:szCs w:val="14"/>
              </w:rPr>
              <w:t xml:space="preserve">о государственной регистрации  </w:t>
            </w:r>
            <w:r w:rsidRPr="005973A4">
              <w:rPr>
                <w:bCs/>
                <w:sz w:val="14"/>
                <w:szCs w:val="14"/>
              </w:rPr>
              <w:t>для юридических лиц)</w:t>
            </w:r>
          </w:p>
        </w:tc>
        <w:tc>
          <w:tcPr>
            <w:tcW w:w="709" w:type="dxa"/>
            <w:gridSpan w:val="2"/>
          </w:tcPr>
          <w:p w14:paraId="51A3FAC3" w14:textId="77777777" w:rsidR="004602CE" w:rsidRPr="005973A4" w:rsidRDefault="004602CE" w:rsidP="004602CE">
            <w:pPr>
              <w:spacing w:before="120" w:after="120"/>
              <w:rPr>
                <w:bCs/>
                <w:sz w:val="14"/>
                <w:szCs w:val="14"/>
              </w:rPr>
            </w:pPr>
            <w:r w:rsidRPr="005973A4">
              <w:rPr>
                <w:bCs/>
                <w:sz w:val="14"/>
                <w:szCs w:val="14"/>
              </w:rPr>
              <w:t>Дата выдачи удостоверяющего документа</w:t>
            </w:r>
          </w:p>
        </w:tc>
        <w:tc>
          <w:tcPr>
            <w:tcW w:w="1276" w:type="dxa"/>
            <w:gridSpan w:val="2"/>
            <w:shd w:val="clear" w:color="auto" w:fill="auto"/>
          </w:tcPr>
          <w:p w14:paraId="1AD7F58A" w14:textId="77777777" w:rsidR="004602CE" w:rsidRPr="005973A4" w:rsidRDefault="004602CE" w:rsidP="004602CE">
            <w:pPr>
              <w:spacing w:before="120"/>
              <w:rPr>
                <w:sz w:val="14"/>
                <w:szCs w:val="14"/>
              </w:rPr>
            </w:pPr>
            <w:r w:rsidRPr="005973A4">
              <w:rPr>
                <w:bCs/>
                <w:sz w:val="14"/>
                <w:szCs w:val="14"/>
              </w:rPr>
              <w:t>Наименование органа, выдавшего документ, удостоверяющий личность (для физических лиц)/осуществившего государственную регистрацию (для иностранных организаций) или основной государственный номер, наименование государственного органа, присвоившего этот номер(для российских юридических лиц)</w:t>
            </w:r>
          </w:p>
        </w:tc>
        <w:tc>
          <w:tcPr>
            <w:tcW w:w="850" w:type="dxa"/>
            <w:shd w:val="clear" w:color="auto" w:fill="auto"/>
          </w:tcPr>
          <w:p w14:paraId="69F37BC8" w14:textId="77777777" w:rsidR="004602CE" w:rsidRPr="005973A4" w:rsidRDefault="004602CE" w:rsidP="004602CE">
            <w:pPr>
              <w:spacing w:before="120" w:after="120"/>
              <w:rPr>
                <w:sz w:val="14"/>
                <w:szCs w:val="14"/>
              </w:rPr>
            </w:pPr>
            <w:r w:rsidRPr="005973A4">
              <w:rPr>
                <w:sz w:val="14"/>
                <w:szCs w:val="14"/>
              </w:rPr>
              <w:t>Адрес места жительства (регистрации) /Адрес места нахождения юридическог лица</w:t>
            </w:r>
          </w:p>
        </w:tc>
        <w:tc>
          <w:tcPr>
            <w:tcW w:w="851" w:type="dxa"/>
            <w:shd w:val="clear" w:color="auto" w:fill="auto"/>
          </w:tcPr>
          <w:p w14:paraId="3CE0A0E4" w14:textId="77777777" w:rsidR="004602CE" w:rsidRPr="005973A4" w:rsidRDefault="004602CE" w:rsidP="004602CE">
            <w:pPr>
              <w:spacing w:before="120" w:after="120"/>
              <w:rPr>
                <w:sz w:val="14"/>
                <w:szCs w:val="14"/>
              </w:rPr>
            </w:pPr>
            <w:r w:rsidRPr="005973A4">
              <w:rPr>
                <w:bCs/>
                <w:sz w:val="14"/>
                <w:szCs w:val="14"/>
              </w:rPr>
              <w:t>Адрес для направления корреспонденции (почтовый адрес) на территории Российской Федерации</w:t>
            </w:r>
          </w:p>
        </w:tc>
        <w:tc>
          <w:tcPr>
            <w:tcW w:w="709" w:type="dxa"/>
            <w:gridSpan w:val="2"/>
            <w:shd w:val="clear" w:color="auto" w:fill="auto"/>
          </w:tcPr>
          <w:p w14:paraId="108920A0" w14:textId="77777777" w:rsidR="004602CE" w:rsidRPr="005973A4" w:rsidRDefault="004602CE" w:rsidP="004602CE">
            <w:pPr>
              <w:spacing w:before="120" w:after="120"/>
              <w:rPr>
                <w:sz w:val="14"/>
                <w:szCs w:val="14"/>
              </w:rPr>
            </w:pPr>
            <w:r w:rsidRPr="005973A4">
              <w:rPr>
                <w:sz w:val="14"/>
                <w:szCs w:val="14"/>
              </w:rPr>
              <w:t>Вид счета депо, его номер</w:t>
            </w:r>
          </w:p>
        </w:tc>
        <w:tc>
          <w:tcPr>
            <w:tcW w:w="567" w:type="dxa"/>
            <w:shd w:val="clear" w:color="auto" w:fill="auto"/>
          </w:tcPr>
          <w:p w14:paraId="77B54CC6" w14:textId="77777777" w:rsidR="004602CE" w:rsidRPr="005973A4" w:rsidRDefault="004602CE" w:rsidP="004602CE">
            <w:pPr>
              <w:spacing w:before="120" w:after="120"/>
              <w:rPr>
                <w:sz w:val="14"/>
                <w:szCs w:val="14"/>
              </w:rPr>
            </w:pPr>
            <w:r w:rsidRPr="005973A4">
              <w:rPr>
                <w:sz w:val="14"/>
                <w:szCs w:val="14"/>
              </w:rPr>
              <w:t>Вид, категория (тип) ценных бумаг</w:t>
            </w:r>
          </w:p>
        </w:tc>
        <w:tc>
          <w:tcPr>
            <w:tcW w:w="1134" w:type="dxa"/>
            <w:gridSpan w:val="2"/>
            <w:shd w:val="clear" w:color="auto" w:fill="auto"/>
          </w:tcPr>
          <w:p w14:paraId="014F400B" w14:textId="77777777" w:rsidR="004602CE" w:rsidRPr="005973A4" w:rsidRDefault="004602CE" w:rsidP="004602CE">
            <w:pPr>
              <w:spacing w:before="120" w:after="120"/>
              <w:rPr>
                <w:sz w:val="14"/>
                <w:szCs w:val="14"/>
              </w:rPr>
            </w:pPr>
            <w:r w:rsidRPr="005973A4">
              <w:rPr>
                <w:bCs/>
                <w:sz w:val="14"/>
                <w:szCs w:val="14"/>
              </w:rPr>
              <w:t>Обременение ценных бумаг/Ограничение распоряжения ценными бумагами</w:t>
            </w:r>
          </w:p>
        </w:tc>
        <w:tc>
          <w:tcPr>
            <w:tcW w:w="850" w:type="dxa"/>
            <w:shd w:val="clear" w:color="auto" w:fill="auto"/>
          </w:tcPr>
          <w:p w14:paraId="5858A010" w14:textId="77777777" w:rsidR="004602CE" w:rsidRPr="005973A4" w:rsidRDefault="004602CE" w:rsidP="004602CE">
            <w:pPr>
              <w:spacing w:before="120" w:after="120"/>
              <w:rPr>
                <w:sz w:val="14"/>
                <w:szCs w:val="14"/>
              </w:rPr>
            </w:pPr>
            <w:r w:rsidRPr="005973A4">
              <w:rPr>
                <w:sz w:val="14"/>
                <w:szCs w:val="14"/>
              </w:rPr>
              <w:t>Регистрационный номер ценных бумаг/ISIN</w:t>
            </w:r>
          </w:p>
        </w:tc>
        <w:tc>
          <w:tcPr>
            <w:tcW w:w="567" w:type="dxa"/>
            <w:gridSpan w:val="2"/>
            <w:shd w:val="clear" w:color="auto" w:fill="auto"/>
          </w:tcPr>
          <w:p w14:paraId="5B017D3F" w14:textId="77777777" w:rsidR="004602CE" w:rsidRPr="005973A4" w:rsidRDefault="004602CE" w:rsidP="004602CE">
            <w:pPr>
              <w:spacing w:before="120" w:after="120"/>
              <w:rPr>
                <w:bCs/>
                <w:sz w:val="14"/>
                <w:szCs w:val="14"/>
              </w:rPr>
            </w:pPr>
            <w:r w:rsidRPr="005973A4">
              <w:rPr>
                <w:bCs/>
                <w:sz w:val="14"/>
                <w:szCs w:val="14"/>
              </w:rPr>
              <w:t>Количество (шт.)</w:t>
            </w:r>
          </w:p>
        </w:tc>
        <w:tc>
          <w:tcPr>
            <w:tcW w:w="709" w:type="dxa"/>
            <w:shd w:val="clear" w:color="auto" w:fill="auto"/>
          </w:tcPr>
          <w:p w14:paraId="632ED3B8" w14:textId="77777777" w:rsidR="004602CE" w:rsidRPr="005973A4" w:rsidRDefault="004602CE" w:rsidP="004602CE">
            <w:pPr>
              <w:spacing w:before="120" w:after="120"/>
              <w:rPr>
                <w:bCs/>
                <w:sz w:val="14"/>
                <w:szCs w:val="14"/>
              </w:rPr>
            </w:pPr>
            <w:r w:rsidRPr="005973A4">
              <w:rPr>
                <w:bCs/>
                <w:sz w:val="14"/>
                <w:szCs w:val="14"/>
              </w:rPr>
              <w:t>Банковские реквизиты (при наличии)</w:t>
            </w:r>
          </w:p>
        </w:tc>
        <w:tc>
          <w:tcPr>
            <w:tcW w:w="709" w:type="dxa"/>
            <w:shd w:val="clear" w:color="auto" w:fill="auto"/>
          </w:tcPr>
          <w:p w14:paraId="167D2106" w14:textId="77777777" w:rsidR="004602CE" w:rsidRPr="005973A4" w:rsidRDefault="004602CE" w:rsidP="004602CE">
            <w:pPr>
              <w:spacing w:before="120" w:after="120"/>
              <w:rPr>
                <w:bCs/>
                <w:sz w:val="14"/>
                <w:szCs w:val="14"/>
              </w:rPr>
            </w:pPr>
            <w:r w:rsidRPr="005973A4">
              <w:rPr>
                <w:bCs/>
                <w:sz w:val="14"/>
                <w:szCs w:val="14"/>
              </w:rPr>
              <w:t>Дата внесения записи по счету депо об обременении ценных бумаг/ограничении распоряжения ценными бумагами</w:t>
            </w:r>
          </w:p>
        </w:tc>
        <w:tc>
          <w:tcPr>
            <w:tcW w:w="708" w:type="dxa"/>
            <w:gridSpan w:val="2"/>
          </w:tcPr>
          <w:p w14:paraId="59689B3A" w14:textId="77777777" w:rsidR="004602CE" w:rsidRPr="005973A4" w:rsidRDefault="004602CE" w:rsidP="004602CE">
            <w:pPr>
              <w:spacing w:before="120" w:after="120"/>
              <w:rPr>
                <w:bCs/>
                <w:sz w:val="14"/>
                <w:szCs w:val="14"/>
              </w:rPr>
            </w:pPr>
            <w:r w:rsidRPr="005973A4">
              <w:rPr>
                <w:bCs/>
                <w:sz w:val="14"/>
                <w:szCs w:val="14"/>
              </w:rPr>
              <w:t>Основание внесения записи по счету депо об обременении ценных бумаг/об ограничении распоряжения ценными бумагами</w:t>
            </w:r>
          </w:p>
        </w:tc>
        <w:tc>
          <w:tcPr>
            <w:tcW w:w="851" w:type="dxa"/>
            <w:gridSpan w:val="2"/>
          </w:tcPr>
          <w:p w14:paraId="1D17D4D1" w14:textId="77777777" w:rsidR="004602CE" w:rsidRPr="005973A4" w:rsidRDefault="004602CE" w:rsidP="004602CE">
            <w:pPr>
              <w:spacing w:before="120" w:after="120"/>
              <w:rPr>
                <w:bCs/>
                <w:sz w:val="14"/>
                <w:szCs w:val="14"/>
              </w:rPr>
            </w:pPr>
            <w:r w:rsidRPr="005973A4">
              <w:rPr>
                <w:bCs/>
                <w:sz w:val="14"/>
                <w:szCs w:val="14"/>
              </w:rPr>
              <w:t>Способ и условия обременения ценных бумаг/описание ограничения распоряжения ценными бумагами</w:t>
            </w:r>
          </w:p>
        </w:tc>
        <w:tc>
          <w:tcPr>
            <w:tcW w:w="567" w:type="dxa"/>
            <w:shd w:val="clear" w:color="auto" w:fill="auto"/>
          </w:tcPr>
          <w:p w14:paraId="364C1A1D" w14:textId="77777777" w:rsidR="004602CE" w:rsidRPr="005973A4" w:rsidRDefault="004602CE" w:rsidP="004602CE">
            <w:pPr>
              <w:spacing w:before="120" w:after="120"/>
              <w:rPr>
                <w:bCs/>
                <w:sz w:val="14"/>
                <w:szCs w:val="14"/>
              </w:rPr>
            </w:pPr>
            <w:r w:rsidRPr="005973A4">
              <w:rPr>
                <w:bCs/>
                <w:sz w:val="14"/>
                <w:szCs w:val="14"/>
              </w:rPr>
              <w:t>Сведения по идентификации лица, в пользу которого установлено обременение ценных бумаг</w:t>
            </w:r>
          </w:p>
        </w:tc>
      </w:tr>
      <w:tr w:rsidR="004602CE" w:rsidRPr="005973A4" w14:paraId="2B6830BB" w14:textId="77777777" w:rsidTr="004602CE">
        <w:tc>
          <w:tcPr>
            <w:tcW w:w="392" w:type="dxa"/>
            <w:gridSpan w:val="2"/>
            <w:shd w:val="clear" w:color="auto" w:fill="auto"/>
          </w:tcPr>
          <w:p w14:paraId="30A8375D" w14:textId="77777777" w:rsidR="004602CE" w:rsidRPr="005973A4" w:rsidRDefault="004602CE" w:rsidP="004602CE">
            <w:pPr>
              <w:spacing w:before="120"/>
            </w:pPr>
          </w:p>
        </w:tc>
        <w:tc>
          <w:tcPr>
            <w:tcW w:w="850" w:type="dxa"/>
            <w:gridSpan w:val="2"/>
            <w:shd w:val="clear" w:color="auto" w:fill="auto"/>
          </w:tcPr>
          <w:p w14:paraId="4060BFD4" w14:textId="77777777" w:rsidR="004602CE" w:rsidRPr="005973A4" w:rsidRDefault="004602CE" w:rsidP="004602CE">
            <w:pPr>
              <w:spacing w:before="120"/>
            </w:pPr>
          </w:p>
        </w:tc>
        <w:tc>
          <w:tcPr>
            <w:tcW w:w="567" w:type="dxa"/>
            <w:shd w:val="clear" w:color="auto" w:fill="auto"/>
          </w:tcPr>
          <w:p w14:paraId="5AAC0813" w14:textId="77777777" w:rsidR="004602CE" w:rsidRPr="005973A4" w:rsidRDefault="004602CE" w:rsidP="004602CE">
            <w:pPr>
              <w:spacing w:before="120"/>
            </w:pPr>
          </w:p>
        </w:tc>
        <w:tc>
          <w:tcPr>
            <w:tcW w:w="709" w:type="dxa"/>
          </w:tcPr>
          <w:p w14:paraId="14BE9580" w14:textId="77777777" w:rsidR="004602CE" w:rsidRPr="005973A4" w:rsidRDefault="004602CE" w:rsidP="004602CE">
            <w:pPr>
              <w:spacing w:before="120"/>
            </w:pPr>
          </w:p>
        </w:tc>
        <w:tc>
          <w:tcPr>
            <w:tcW w:w="709" w:type="dxa"/>
            <w:shd w:val="clear" w:color="auto" w:fill="auto"/>
          </w:tcPr>
          <w:p w14:paraId="6E7A05BF" w14:textId="77777777" w:rsidR="004602CE" w:rsidRPr="005973A4" w:rsidRDefault="004602CE" w:rsidP="004602CE">
            <w:pPr>
              <w:spacing w:before="120"/>
            </w:pPr>
          </w:p>
        </w:tc>
        <w:tc>
          <w:tcPr>
            <w:tcW w:w="567" w:type="dxa"/>
            <w:gridSpan w:val="2"/>
            <w:shd w:val="clear" w:color="auto" w:fill="auto"/>
          </w:tcPr>
          <w:p w14:paraId="5A3B5DB5" w14:textId="77777777" w:rsidR="004602CE" w:rsidRPr="005973A4" w:rsidRDefault="004602CE" w:rsidP="004602CE">
            <w:pPr>
              <w:spacing w:before="120"/>
            </w:pPr>
          </w:p>
        </w:tc>
        <w:tc>
          <w:tcPr>
            <w:tcW w:w="850" w:type="dxa"/>
            <w:shd w:val="clear" w:color="auto" w:fill="auto"/>
          </w:tcPr>
          <w:p w14:paraId="3286C332" w14:textId="77777777" w:rsidR="004602CE" w:rsidRPr="005973A4" w:rsidRDefault="004602CE" w:rsidP="004602CE">
            <w:pPr>
              <w:spacing w:before="120"/>
            </w:pPr>
          </w:p>
        </w:tc>
        <w:tc>
          <w:tcPr>
            <w:tcW w:w="709" w:type="dxa"/>
            <w:gridSpan w:val="2"/>
          </w:tcPr>
          <w:p w14:paraId="76FB11DA" w14:textId="77777777" w:rsidR="004602CE" w:rsidRPr="005973A4" w:rsidRDefault="004602CE" w:rsidP="004602CE">
            <w:pPr>
              <w:spacing w:before="120"/>
            </w:pPr>
          </w:p>
        </w:tc>
        <w:tc>
          <w:tcPr>
            <w:tcW w:w="1276" w:type="dxa"/>
            <w:gridSpan w:val="2"/>
            <w:shd w:val="clear" w:color="auto" w:fill="auto"/>
          </w:tcPr>
          <w:p w14:paraId="18E8DD58" w14:textId="77777777" w:rsidR="004602CE" w:rsidRPr="005973A4" w:rsidRDefault="004602CE" w:rsidP="004602CE">
            <w:pPr>
              <w:spacing w:before="120"/>
            </w:pPr>
          </w:p>
        </w:tc>
        <w:tc>
          <w:tcPr>
            <w:tcW w:w="850" w:type="dxa"/>
            <w:shd w:val="clear" w:color="auto" w:fill="auto"/>
          </w:tcPr>
          <w:p w14:paraId="38804A44" w14:textId="77777777" w:rsidR="004602CE" w:rsidRPr="005973A4" w:rsidRDefault="004602CE" w:rsidP="004602CE">
            <w:pPr>
              <w:spacing w:before="120"/>
            </w:pPr>
          </w:p>
        </w:tc>
        <w:tc>
          <w:tcPr>
            <w:tcW w:w="851" w:type="dxa"/>
            <w:shd w:val="clear" w:color="auto" w:fill="auto"/>
          </w:tcPr>
          <w:p w14:paraId="2CADEF9E" w14:textId="77777777" w:rsidR="004602CE" w:rsidRPr="005973A4" w:rsidRDefault="004602CE" w:rsidP="004602CE">
            <w:pPr>
              <w:spacing w:before="120"/>
            </w:pPr>
          </w:p>
        </w:tc>
        <w:tc>
          <w:tcPr>
            <w:tcW w:w="709" w:type="dxa"/>
            <w:gridSpan w:val="2"/>
            <w:shd w:val="clear" w:color="auto" w:fill="auto"/>
          </w:tcPr>
          <w:p w14:paraId="27CE3CDE" w14:textId="77777777" w:rsidR="004602CE" w:rsidRPr="005973A4" w:rsidRDefault="004602CE" w:rsidP="004602CE">
            <w:pPr>
              <w:spacing w:before="120"/>
            </w:pPr>
          </w:p>
        </w:tc>
        <w:tc>
          <w:tcPr>
            <w:tcW w:w="567" w:type="dxa"/>
            <w:shd w:val="clear" w:color="auto" w:fill="auto"/>
          </w:tcPr>
          <w:p w14:paraId="2E01DA87" w14:textId="77777777" w:rsidR="004602CE" w:rsidRPr="005973A4" w:rsidRDefault="004602CE" w:rsidP="004602CE">
            <w:pPr>
              <w:spacing w:before="120"/>
            </w:pPr>
          </w:p>
        </w:tc>
        <w:tc>
          <w:tcPr>
            <w:tcW w:w="1134" w:type="dxa"/>
            <w:gridSpan w:val="2"/>
            <w:shd w:val="clear" w:color="auto" w:fill="auto"/>
          </w:tcPr>
          <w:p w14:paraId="18294AA2" w14:textId="77777777" w:rsidR="004602CE" w:rsidRPr="005973A4" w:rsidRDefault="004602CE" w:rsidP="004602CE">
            <w:pPr>
              <w:spacing w:before="120"/>
            </w:pPr>
          </w:p>
        </w:tc>
        <w:tc>
          <w:tcPr>
            <w:tcW w:w="850" w:type="dxa"/>
            <w:shd w:val="clear" w:color="auto" w:fill="auto"/>
          </w:tcPr>
          <w:p w14:paraId="0320D750" w14:textId="77777777" w:rsidR="004602CE" w:rsidRPr="005973A4" w:rsidRDefault="004602CE" w:rsidP="004602CE">
            <w:pPr>
              <w:spacing w:before="120"/>
            </w:pPr>
          </w:p>
        </w:tc>
        <w:tc>
          <w:tcPr>
            <w:tcW w:w="567" w:type="dxa"/>
            <w:gridSpan w:val="2"/>
            <w:shd w:val="clear" w:color="auto" w:fill="auto"/>
          </w:tcPr>
          <w:p w14:paraId="1DF0BCDB" w14:textId="77777777" w:rsidR="004602CE" w:rsidRPr="005973A4" w:rsidRDefault="004602CE" w:rsidP="004602CE">
            <w:pPr>
              <w:spacing w:before="120"/>
            </w:pPr>
          </w:p>
        </w:tc>
        <w:tc>
          <w:tcPr>
            <w:tcW w:w="709" w:type="dxa"/>
            <w:shd w:val="clear" w:color="auto" w:fill="auto"/>
          </w:tcPr>
          <w:p w14:paraId="3789D828" w14:textId="77777777" w:rsidR="004602CE" w:rsidRPr="005973A4" w:rsidRDefault="004602CE" w:rsidP="004602CE">
            <w:pPr>
              <w:spacing w:before="120"/>
            </w:pPr>
          </w:p>
        </w:tc>
        <w:tc>
          <w:tcPr>
            <w:tcW w:w="709" w:type="dxa"/>
            <w:shd w:val="clear" w:color="auto" w:fill="auto"/>
          </w:tcPr>
          <w:p w14:paraId="3E3642A9" w14:textId="77777777" w:rsidR="004602CE" w:rsidRPr="005973A4" w:rsidRDefault="004602CE" w:rsidP="004602CE">
            <w:pPr>
              <w:spacing w:before="120"/>
            </w:pPr>
          </w:p>
        </w:tc>
        <w:tc>
          <w:tcPr>
            <w:tcW w:w="708" w:type="dxa"/>
            <w:gridSpan w:val="2"/>
          </w:tcPr>
          <w:p w14:paraId="42A815DA" w14:textId="77777777" w:rsidR="004602CE" w:rsidRPr="005973A4" w:rsidRDefault="004602CE" w:rsidP="004602CE">
            <w:pPr>
              <w:spacing w:before="120"/>
            </w:pPr>
          </w:p>
        </w:tc>
        <w:tc>
          <w:tcPr>
            <w:tcW w:w="851" w:type="dxa"/>
            <w:gridSpan w:val="2"/>
          </w:tcPr>
          <w:p w14:paraId="455B1879" w14:textId="77777777" w:rsidR="004602CE" w:rsidRPr="005973A4" w:rsidRDefault="004602CE" w:rsidP="004602CE">
            <w:pPr>
              <w:spacing w:before="120"/>
            </w:pPr>
          </w:p>
        </w:tc>
        <w:tc>
          <w:tcPr>
            <w:tcW w:w="567" w:type="dxa"/>
            <w:shd w:val="clear" w:color="auto" w:fill="auto"/>
          </w:tcPr>
          <w:p w14:paraId="52C6B059" w14:textId="77777777" w:rsidR="004602CE" w:rsidRPr="005973A4" w:rsidRDefault="004602CE" w:rsidP="004602CE">
            <w:pPr>
              <w:spacing w:before="120"/>
            </w:pPr>
          </w:p>
        </w:tc>
      </w:tr>
      <w:tr w:rsidR="004602CE" w:rsidRPr="005973A4" w14:paraId="112655E1" w14:textId="77777777" w:rsidTr="004602CE">
        <w:tc>
          <w:tcPr>
            <w:tcW w:w="392" w:type="dxa"/>
            <w:gridSpan w:val="2"/>
            <w:shd w:val="clear" w:color="auto" w:fill="auto"/>
          </w:tcPr>
          <w:p w14:paraId="57224D13" w14:textId="77777777" w:rsidR="004602CE" w:rsidRPr="005973A4" w:rsidRDefault="004602CE" w:rsidP="004602CE">
            <w:pPr>
              <w:spacing w:before="120"/>
            </w:pPr>
          </w:p>
        </w:tc>
        <w:tc>
          <w:tcPr>
            <w:tcW w:w="850" w:type="dxa"/>
            <w:gridSpan w:val="2"/>
            <w:shd w:val="clear" w:color="auto" w:fill="auto"/>
          </w:tcPr>
          <w:p w14:paraId="59F3B542" w14:textId="77777777" w:rsidR="004602CE" w:rsidRPr="005973A4" w:rsidRDefault="004602CE" w:rsidP="004602CE">
            <w:pPr>
              <w:spacing w:before="120"/>
            </w:pPr>
          </w:p>
        </w:tc>
        <w:tc>
          <w:tcPr>
            <w:tcW w:w="567" w:type="dxa"/>
            <w:shd w:val="clear" w:color="auto" w:fill="auto"/>
          </w:tcPr>
          <w:p w14:paraId="757D7945" w14:textId="77777777" w:rsidR="004602CE" w:rsidRPr="005973A4" w:rsidRDefault="004602CE" w:rsidP="004602CE">
            <w:pPr>
              <w:spacing w:before="120"/>
            </w:pPr>
          </w:p>
        </w:tc>
        <w:tc>
          <w:tcPr>
            <w:tcW w:w="709" w:type="dxa"/>
          </w:tcPr>
          <w:p w14:paraId="69A2332A" w14:textId="77777777" w:rsidR="004602CE" w:rsidRPr="005973A4" w:rsidRDefault="004602CE" w:rsidP="004602CE">
            <w:pPr>
              <w:spacing w:before="120"/>
            </w:pPr>
          </w:p>
        </w:tc>
        <w:tc>
          <w:tcPr>
            <w:tcW w:w="709" w:type="dxa"/>
            <w:shd w:val="clear" w:color="auto" w:fill="auto"/>
          </w:tcPr>
          <w:p w14:paraId="0E91D011" w14:textId="77777777" w:rsidR="004602CE" w:rsidRPr="005973A4" w:rsidRDefault="004602CE" w:rsidP="004602CE">
            <w:pPr>
              <w:spacing w:before="120"/>
            </w:pPr>
          </w:p>
        </w:tc>
        <w:tc>
          <w:tcPr>
            <w:tcW w:w="567" w:type="dxa"/>
            <w:gridSpan w:val="2"/>
            <w:shd w:val="clear" w:color="auto" w:fill="auto"/>
          </w:tcPr>
          <w:p w14:paraId="0AE7CEAE" w14:textId="77777777" w:rsidR="004602CE" w:rsidRPr="005973A4" w:rsidRDefault="004602CE" w:rsidP="004602CE">
            <w:pPr>
              <w:spacing w:before="120"/>
            </w:pPr>
          </w:p>
        </w:tc>
        <w:tc>
          <w:tcPr>
            <w:tcW w:w="850" w:type="dxa"/>
            <w:shd w:val="clear" w:color="auto" w:fill="auto"/>
          </w:tcPr>
          <w:p w14:paraId="79F0AD05" w14:textId="77777777" w:rsidR="004602CE" w:rsidRPr="005973A4" w:rsidRDefault="004602CE" w:rsidP="004602CE">
            <w:pPr>
              <w:spacing w:before="120"/>
            </w:pPr>
          </w:p>
        </w:tc>
        <w:tc>
          <w:tcPr>
            <w:tcW w:w="709" w:type="dxa"/>
            <w:gridSpan w:val="2"/>
          </w:tcPr>
          <w:p w14:paraId="212A816B" w14:textId="77777777" w:rsidR="004602CE" w:rsidRPr="005973A4" w:rsidRDefault="004602CE" w:rsidP="004602CE">
            <w:pPr>
              <w:spacing w:before="120"/>
            </w:pPr>
          </w:p>
        </w:tc>
        <w:tc>
          <w:tcPr>
            <w:tcW w:w="1276" w:type="dxa"/>
            <w:gridSpan w:val="2"/>
            <w:shd w:val="clear" w:color="auto" w:fill="auto"/>
          </w:tcPr>
          <w:p w14:paraId="76B3AF39" w14:textId="77777777" w:rsidR="004602CE" w:rsidRPr="005973A4" w:rsidRDefault="004602CE" w:rsidP="004602CE">
            <w:pPr>
              <w:spacing w:before="120"/>
            </w:pPr>
          </w:p>
        </w:tc>
        <w:tc>
          <w:tcPr>
            <w:tcW w:w="850" w:type="dxa"/>
            <w:shd w:val="clear" w:color="auto" w:fill="auto"/>
          </w:tcPr>
          <w:p w14:paraId="6656173D" w14:textId="77777777" w:rsidR="004602CE" w:rsidRPr="005973A4" w:rsidRDefault="004602CE" w:rsidP="004602CE">
            <w:pPr>
              <w:spacing w:before="120"/>
            </w:pPr>
          </w:p>
        </w:tc>
        <w:tc>
          <w:tcPr>
            <w:tcW w:w="851" w:type="dxa"/>
            <w:shd w:val="clear" w:color="auto" w:fill="auto"/>
          </w:tcPr>
          <w:p w14:paraId="0FC670FB" w14:textId="77777777" w:rsidR="004602CE" w:rsidRPr="005973A4" w:rsidRDefault="004602CE" w:rsidP="004602CE">
            <w:pPr>
              <w:spacing w:before="120"/>
            </w:pPr>
          </w:p>
        </w:tc>
        <w:tc>
          <w:tcPr>
            <w:tcW w:w="709" w:type="dxa"/>
            <w:gridSpan w:val="2"/>
            <w:shd w:val="clear" w:color="auto" w:fill="auto"/>
          </w:tcPr>
          <w:p w14:paraId="4AE8FD4A" w14:textId="77777777" w:rsidR="004602CE" w:rsidRPr="005973A4" w:rsidRDefault="004602CE" w:rsidP="004602CE">
            <w:pPr>
              <w:spacing w:before="120"/>
            </w:pPr>
          </w:p>
        </w:tc>
        <w:tc>
          <w:tcPr>
            <w:tcW w:w="567" w:type="dxa"/>
            <w:shd w:val="clear" w:color="auto" w:fill="auto"/>
          </w:tcPr>
          <w:p w14:paraId="6749CAE2" w14:textId="77777777" w:rsidR="004602CE" w:rsidRPr="005973A4" w:rsidRDefault="004602CE" w:rsidP="004602CE">
            <w:pPr>
              <w:spacing w:before="120"/>
            </w:pPr>
          </w:p>
        </w:tc>
        <w:tc>
          <w:tcPr>
            <w:tcW w:w="1134" w:type="dxa"/>
            <w:gridSpan w:val="2"/>
            <w:shd w:val="clear" w:color="auto" w:fill="auto"/>
          </w:tcPr>
          <w:p w14:paraId="14F9397D" w14:textId="77777777" w:rsidR="004602CE" w:rsidRPr="005973A4" w:rsidRDefault="004602CE" w:rsidP="004602CE">
            <w:pPr>
              <w:spacing w:before="120"/>
            </w:pPr>
          </w:p>
        </w:tc>
        <w:tc>
          <w:tcPr>
            <w:tcW w:w="850" w:type="dxa"/>
            <w:shd w:val="clear" w:color="auto" w:fill="auto"/>
          </w:tcPr>
          <w:p w14:paraId="381F2DC7" w14:textId="77777777" w:rsidR="004602CE" w:rsidRPr="005973A4" w:rsidRDefault="004602CE" w:rsidP="004602CE">
            <w:pPr>
              <w:spacing w:before="120"/>
            </w:pPr>
          </w:p>
        </w:tc>
        <w:tc>
          <w:tcPr>
            <w:tcW w:w="567" w:type="dxa"/>
            <w:gridSpan w:val="2"/>
            <w:shd w:val="clear" w:color="auto" w:fill="auto"/>
          </w:tcPr>
          <w:p w14:paraId="1F2BFC11" w14:textId="77777777" w:rsidR="004602CE" w:rsidRPr="005973A4" w:rsidRDefault="004602CE" w:rsidP="004602CE">
            <w:pPr>
              <w:spacing w:before="120"/>
            </w:pPr>
          </w:p>
        </w:tc>
        <w:tc>
          <w:tcPr>
            <w:tcW w:w="709" w:type="dxa"/>
            <w:shd w:val="clear" w:color="auto" w:fill="auto"/>
          </w:tcPr>
          <w:p w14:paraId="7571EAAB" w14:textId="77777777" w:rsidR="004602CE" w:rsidRPr="005973A4" w:rsidRDefault="004602CE" w:rsidP="004602CE">
            <w:pPr>
              <w:spacing w:before="120"/>
            </w:pPr>
          </w:p>
        </w:tc>
        <w:tc>
          <w:tcPr>
            <w:tcW w:w="709" w:type="dxa"/>
            <w:shd w:val="clear" w:color="auto" w:fill="auto"/>
          </w:tcPr>
          <w:p w14:paraId="2E44A1CD" w14:textId="77777777" w:rsidR="004602CE" w:rsidRPr="005973A4" w:rsidRDefault="004602CE" w:rsidP="004602CE">
            <w:pPr>
              <w:spacing w:before="120"/>
            </w:pPr>
          </w:p>
        </w:tc>
        <w:tc>
          <w:tcPr>
            <w:tcW w:w="708" w:type="dxa"/>
            <w:gridSpan w:val="2"/>
          </w:tcPr>
          <w:p w14:paraId="19FFFCBB" w14:textId="77777777" w:rsidR="004602CE" w:rsidRPr="005973A4" w:rsidRDefault="004602CE" w:rsidP="004602CE">
            <w:pPr>
              <w:spacing w:before="120"/>
            </w:pPr>
          </w:p>
        </w:tc>
        <w:tc>
          <w:tcPr>
            <w:tcW w:w="851" w:type="dxa"/>
            <w:gridSpan w:val="2"/>
          </w:tcPr>
          <w:p w14:paraId="0C8F61D0" w14:textId="77777777" w:rsidR="004602CE" w:rsidRPr="005973A4" w:rsidRDefault="004602CE" w:rsidP="004602CE">
            <w:pPr>
              <w:spacing w:before="120"/>
            </w:pPr>
          </w:p>
        </w:tc>
        <w:tc>
          <w:tcPr>
            <w:tcW w:w="567" w:type="dxa"/>
            <w:shd w:val="clear" w:color="auto" w:fill="auto"/>
          </w:tcPr>
          <w:p w14:paraId="73A80DCD" w14:textId="77777777" w:rsidR="004602CE" w:rsidRPr="005973A4" w:rsidRDefault="004602CE" w:rsidP="004602CE">
            <w:pPr>
              <w:spacing w:before="120"/>
            </w:pPr>
          </w:p>
        </w:tc>
      </w:tr>
      <w:tr w:rsidR="004602CE" w:rsidRPr="005973A4" w14:paraId="3D9D2484"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2"/>
          <w:wBefore w:w="108" w:type="dxa"/>
          <w:wAfter w:w="1258" w:type="dxa"/>
        </w:trPr>
        <w:tc>
          <w:tcPr>
            <w:tcW w:w="709" w:type="dxa"/>
            <w:gridSpan w:val="2"/>
            <w:tcBorders>
              <w:bottom w:val="single" w:sz="6" w:space="0" w:color="auto"/>
            </w:tcBorders>
          </w:tcPr>
          <w:p w14:paraId="06B95B81" w14:textId="77777777" w:rsidR="004602CE" w:rsidRPr="005973A4" w:rsidRDefault="004602CE" w:rsidP="004602CE">
            <w:pPr>
              <w:widowControl w:val="0"/>
              <w:spacing w:before="120" w:line="200" w:lineRule="exact"/>
              <w:jc w:val="center"/>
              <w:rPr>
                <w:rFonts w:eastAsia="Calibri"/>
                <w:sz w:val="24"/>
                <w:szCs w:val="24"/>
                <w:lang w:eastAsia="en-US"/>
              </w:rPr>
            </w:pPr>
          </w:p>
        </w:tc>
        <w:tc>
          <w:tcPr>
            <w:tcW w:w="2604" w:type="dxa"/>
            <w:gridSpan w:val="5"/>
            <w:tcBorders>
              <w:bottom w:val="single" w:sz="6" w:space="0" w:color="auto"/>
            </w:tcBorders>
          </w:tcPr>
          <w:p w14:paraId="0FF81146" w14:textId="77777777" w:rsidR="004602CE" w:rsidRPr="005973A4" w:rsidRDefault="004602CE" w:rsidP="004602CE">
            <w:pPr>
              <w:widowControl w:val="0"/>
              <w:spacing w:before="120" w:line="200" w:lineRule="exact"/>
              <w:jc w:val="center"/>
              <w:rPr>
                <w:rFonts w:eastAsia="Calibri"/>
                <w:sz w:val="24"/>
                <w:szCs w:val="24"/>
                <w:lang w:eastAsia="en-US"/>
              </w:rPr>
            </w:pPr>
          </w:p>
        </w:tc>
        <w:tc>
          <w:tcPr>
            <w:tcW w:w="1360" w:type="dxa"/>
            <w:gridSpan w:val="3"/>
          </w:tcPr>
          <w:p w14:paraId="3ABB60C1" w14:textId="77777777" w:rsidR="004602CE" w:rsidRPr="005973A4" w:rsidRDefault="004602CE" w:rsidP="004602CE">
            <w:pPr>
              <w:widowControl w:val="0"/>
              <w:spacing w:before="120" w:line="200" w:lineRule="exact"/>
              <w:jc w:val="center"/>
              <w:rPr>
                <w:rFonts w:eastAsia="Calibri"/>
                <w:sz w:val="24"/>
                <w:szCs w:val="24"/>
                <w:lang w:eastAsia="en-US"/>
              </w:rPr>
            </w:pPr>
          </w:p>
        </w:tc>
        <w:tc>
          <w:tcPr>
            <w:tcW w:w="1033" w:type="dxa"/>
            <w:gridSpan w:val="2"/>
          </w:tcPr>
          <w:p w14:paraId="417B9A0A" w14:textId="77777777" w:rsidR="004602CE" w:rsidRPr="005973A4" w:rsidRDefault="004602CE" w:rsidP="004602CE">
            <w:pPr>
              <w:widowControl w:val="0"/>
              <w:spacing w:before="120" w:line="200" w:lineRule="exact"/>
              <w:jc w:val="center"/>
              <w:rPr>
                <w:rFonts w:eastAsia="Calibri"/>
                <w:sz w:val="24"/>
                <w:szCs w:val="24"/>
                <w:lang w:eastAsia="en-US"/>
              </w:rPr>
            </w:pPr>
          </w:p>
        </w:tc>
        <w:tc>
          <w:tcPr>
            <w:tcW w:w="2662" w:type="dxa"/>
            <w:gridSpan w:val="4"/>
            <w:tcBorders>
              <w:bottom w:val="single" w:sz="6" w:space="0" w:color="auto"/>
            </w:tcBorders>
          </w:tcPr>
          <w:p w14:paraId="3DD147E0" w14:textId="77777777" w:rsidR="004602CE" w:rsidRPr="005973A4" w:rsidRDefault="004602CE" w:rsidP="004602CE">
            <w:pPr>
              <w:widowControl w:val="0"/>
              <w:spacing w:before="120" w:line="200" w:lineRule="exact"/>
              <w:jc w:val="center"/>
              <w:rPr>
                <w:rFonts w:eastAsia="Calibri"/>
                <w:sz w:val="24"/>
                <w:szCs w:val="24"/>
                <w:lang w:eastAsia="en-US"/>
              </w:rPr>
            </w:pPr>
          </w:p>
        </w:tc>
        <w:tc>
          <w:tcPr>
            <w:tcW w:w="1461" w:type="dxa"/>
            <w:gridSpan w:val="3"/>
          </w:tcPr>
          <w:p w14:paraId="20BF38D7" w14:textId="77777777" w:rsidR="004602CE" w:rsidRPr="005973A4" w:rsidRDefault="004602CE" w:rsidP="004602CE">
            <w:pPr>
              <w:widowControl w:val="0"/>
              <w:spacing w:before="120" w:line="200" w:lineRule="exact"/>
              <w:jc w:val="center"/>
              <w:rPr>
                <w:rFonts w:eastAsia="Calibri"/>
                <w:sz w:val="24"/>
                <w:szCs w:val="24"/>
                <w:lang w:eastAsia="en-US"/>
              </w:rPr>
            </w:pPr>
          </w:p>
        </w:tc>
        <w:tc>
          <w:tcPr>
            <w:tcW w:w="1978" w:type="dxa"/>
            <w:gridSpan w:val="3"/>
            <w:tcBorders>
              <w:bottom w:val="single" w:sz="6" w:space="0" w:color="auto"/>
            </w:tcBorders>
          </w:tcPr>
          <w:p w14:paraId="62F44920" w14:textId="77777777" w:rsidR="004602CE" w:rsidRPr="005973A4" w:rsidRDefault="004602CE" w:rsidP="004602CE">
            <w:pPr>
              <w:widowControl w:val="0"/>
              <w:spacing w:before="120" w:line="200" w:lineRule="exact"/>
              <w:jc w:val="center"/>
              <w:rPr>
                <w:rFonts w:eastAsia="Calibri"/>
                <w:sz w:val="24"/>
                <w:szCs w:val="24"/>
                <w:lang w:eastAsia="en-US"/>
              </w:rPr>
            </w:pPr>
          </w:p>
        </w:tc>
        <w:tc>
          <w:tcPr>
            <w:tcW w:w="1819" w:type="dxa"/>
            <w:gridSpan w:val="4"/>
            <w:tcBorders>
              <w:bottom w:val="single" w:sz="6" w:space="0" w:color="auto"/>
            </w:tcBorders>
          </w:tcPr>
          <w:p w14:paraId="50A6333B" w14:textId="77777777" w:rsidR="004602CE" w:rsidRPr="005973A4" w:rsidRDefault="004602CE" w:rsidP="004602CE">
            <w:pPr>
              <w:widowControl w:val="0"/>
              <w:spacing w:before="120" w:line="200" w:lineRule="exact"/>
              <w:jc w:val="center"/>
              <w:rPr>
                <w:rFonts w:eastAsia="Calibri"/>
                <w:sz w:val="24"/>
                <w:szCs w:val="24"/>
                <w:lang w:eastAsia="en-US"/>
              </w:rPr>
            </w:pPr>
          </w:p>
        </w:tc>
        <w:tc>
          <w:tcPr>
            <w:tcW w:w="709" w:type="dxa"/>
            <w:gridSpan w:val="2"/>
            <w:tcBorders>
              <w:bottom w:val="single" w:sz="6" w:space="0" w:color="auto"/>
            </w:tcBorders>
          </w:tcPr>
          <w:p w14:paraId="130839C6" w14:textId="77777777" w:rsidR="004602CE" w:rsidRPr="005973A4" w:rsidRDefault="004602CE" w:rsidP="004602CE">
            <w:pPr>
              <w:widowControl w:val="0"/>
              <w:spacing w:before="120" w:line="200" w:lineRule="exact"/>
              <w:jc w:val="center"/>
              <w:rPr>
                <w:rFonts w:eastAsia="Calibri"/>
                <w:sz w:val="24"/>
                <w:szCs w:val="24"/>
                <w:lang w:eastAsia="en-US"/>
              </w:rPr>
            </w:pPr>
          </w:p>
        </w:tc>
      </w:tr>
      <w:tr w:rsidR="004602CE" w:rsidRPr="005973A4" w14:paraId="1E4F21D1"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2"/>
          <w:wBefore w:w="108" w:type="dxa"/>
          <w:wAfter w:w="1258" w:type="dxa"/>
        </w:trPr>
        <w:tc>
          <w:tcPr>
            <w:tcW w:w="709" w:type="dxa"/>
            <w:gridSpan w:val="2"/>
          </w:tcPr>
          <w:p w14:paraId="508EAFA6" w14:textId="77777777" w:rsidR="004602CE" w:rsidRPr="005973A4" w:rsidRDefault="004602CE" w:rsidP="004602CE">
            <w:pPr>
              <w:widowControl w:val="0"/>
              <w:spacing w:line="200" w:lineRule="exact"/>
              <w:jc w:val="center"/>
              <w:rPr>
                <w:rFonts w:eastAsia="Calibri"/>
                <w:lang w:eastAsia="en-US"/>
              </w:rPr>
            </w:pPr>
          </w:p>
        </w:tc>
        <w:tc>
          <w:tcPr>
            <w:tcW w:w="2604" w:type="dxa"/>
            <w:gridSpan w:val="5"/>
          </w:tcPr>
          <w:p w14:paraId="0CF54907" w14:textId="77777777" w:rsidR="004602CE" w:rsidRPr="005973A4" w:rsidRDefault="004602CE" w:rsidP="004602CE">
            <w:pPr>
              <w:widowControl w:val="0"/>
              <w:spacing w:line="200" w:lineRule="exact"/>
              <w:jc w:val="center"/>
              <w:rPr>
                <w:rFonts w:eastAsia="Calibri"/>
                <w:lang w:eastAsia="en-US"/>
              </w:rPr>
            </w:pPr>
            <w:r w:rsidRPr="005973A4">
              <w:rPr>
                <w:rFonts w:eastAsia="Calibri"/>
                <w:lang w:eastAsia="en-US"/>
              </w:rPr>
              <w:t>(должность)</w:t>
            </w:r>
          </w:p>
        </w:tc>
        <w:tc>
          <w:tcPr>
            <w:tcW w:w="1360" w:type="dxa"/>
            <w:gridSpan w:val="3"/>
          </w:tcPr>
          <w:p w14:paraId="38FF3D3A" w14:textId="77777777" w:rsidR="004602CE" w:rsidRPr="005973A4" w:rsidRDefault="004602CE" w:rsidP="004602CE">
            <w:pPr>
              <w:widowControl w:val="0"/>
              <w:spacing w:line="200" w:lineRule="exact"/>
              <w:rPr>
                <w:rFonts w:eastAsia="Calibri"/>
                <w:lang w:eastAsia="en-US"/>
              </w:rPr>
            </w:pPr>
          </w:p>
        </w:tc>
        <w:tc>
          <w:tcPr>
            <w:tcW w:w="1033" w:type="dxa"/>
            <w:gridSpan w:val="2"/>
          </w:tcPr>
          <w:p w14:paraId="32DCAFF0" w14:textId="77777777" w:rsidR="004602CE" w:rsidRPr="005973A4" w:rsidRDefault="004602CE" w:rsidP="004602CE">
            <w:pPr>
              <w:widowControl w:val="0"/>
              <w:spacing w:line="200" w:lineRule="exact"/>
              <w:jc w:val="center"/>
              <w:rPr>
                <w:rFonts w:eastAsia="Calibri"/>
                <w:lang w:eastAsia="en-US"/>
              </w:rPr>
            </w:pPr>
          </w:p>
        </w:tc>
        <w:tc>
          <w:tcPr>
            <w:tcW w:w="2662" w:type="dxa"/>
            <w:gridSpan w:val="4"/>
          </w:tcPr>
          <w:p w14:paraId="57566A2B" w14:textId="77777777" w:rsidR="004602CE" w:rsidRPr="005973A4" w:rsidRDefault="004602CE" w:rsidP="004602CE">
            <w:pPr>
              <w:widowControl w:val="0"/>
              <w:spacing w:line="200" w:lineRule="exact"/>
              <w:jc w:val="center"/>
              <w:rPr>
                <w:rFonts w:eastAsia="Calibri"/>
                <w:lang w:eastAsia="en-US"/>
              </w:rPr>
            </w:pPr>
            <w:r w:rsidRPr="005973A4">
              <w:rPr>
                <w:rFonts w:eastAsia="Calibri"/>
                <w:lang w:eastAsia="en-US"/>
              </w:rPr>
              <w:t>(Ф.И.О.)</w:t>
            </w:r>
          </w:p>
        </w:tc>
        <w:tc>
          <w:tcPr>
            <w:tcW w:w="1461" w:type="dxa"/>
            <w:gridSpan w:val="3"/>
          </w:tcPr>
          <w:p w14:paraId="2933E79D" w14:textId="77777777" w:rsidR="004602CE" w:rsidRPr="005973A4" w:rsidRDefault="004602CE" w:rsidP="004602CE">
            <w:pPr>
              <w:widowControl w:val="0"/>
              <w:spacing w:line="200" w:lineRule="exact"/>
              <w:rPr>
                <w:rFonts w:eastAsia="Calibri"/>
                <w:lang w:eastAsia="en-US"/>
              </w:rPr>
            </w:pPr>
          </w:p>
        </w:tc>
        <w:tc>
          <w:tcPr>
            <w:tcW w:w="1978" w:type="dxa"/>
            <w:gridSpan w:val="3"/>
          </w:tcPr>
          <w:p w14:paraId="47492C67" w14:textId="77777777" w:rsidR="004602CE" w:rsidRPr="005973A4" w:rsidRDefault="004602CE" w:rsidP="004602CE">
            <w:pPr>
              <w:widowControl w:val="0"/>
              <w:spacing w:line="200" w:lineRule="exact"/>
              <w:jc w:val="center"/>
              <w:rPr>
                <w:rFonts w:eastAsia="Calibri"/>
                <w:lang w:eastAsia="en-US"/>
              </w:rPr>
            </w:pPr>
            <w:r w:rsidRPr="005973A4">
              <w:rPr>
                <w:rFonts w:eastAsia="Calibri"/>
                <w:lang w:eastAsia="en-US"/>
              </w:rPr>
              <w:t>(подпись)</w:t>
            </w:r>
          </w:p>
        </w:tc>
        <w:tc>
          <w:tcPr>
            <w:tcW w:w="1819" w:type="dxa"/>
            <w:gridSpan w:val="4"/>
          </w:tcPr>
          <w:p w14:paraId="5D39585D" w14:textId="77777777" w:rsidR="004602CE" w:rsidRPr="005973A4" w:rsidRDefault="004602CE" w:rsidP="004602CE">
            <w:pPr>
              <w:widowControl w:val="0"/>
              <w:spacing w:line="200" w:lineRule="exact"/>
              <w:jc w:val="center"/>
              <w:rPr>
                <w:rFonts w:eastAsia="Calibri"/>
                <w:lang w:eastAsia="en-US"/>
              </w:rPr>
            </w:pPr>
          </w:p>
        </w:tc>
        <w:tc>
          <w:tcPr>
            <w:tcW w:w="709" w:type="dxa"/>
            <w:gridSpan w:val="2"/>
          </w:tcPr>
          <w:p w14:paraId="7BFFC5AB" w14:textId="77777777" w:rsidR="004602CE" w:rsidRPr="005973A4" w:rsidRDefault="004602CE" w:rsidP="004602CE">
            <w:pPr>
              <w:widowControl w:val="0"/>
              <w:spacing w:line="200" w:lineRule="exact"/>
              <w:jc w:val="center"/>
              <w:rPr>
                <w:rFonts w:eastAsia="Calibri"/>
                <w:lang w:eastAsia="en-US"/>
              </w:rPr>
            </w:pPr>
          </w:p>
        </w:tc>
      </w:tr>
      <w:tr w:rsidR="004602CE" w:rsidRPr="005973A4" w14:paraId="69542DFA" w14:textId="77777777" w:rsidTr="00460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2"/>
          <w:wBefore w:w="108" w:type="dxa"/>
          <w:wAfter w:w="1258" w:type="dxa"/>
        </w:trPr>
        <w:tc>
          <w:tcPr>
            <w:tcW w:w="709" w:type="dxa"/>
            <w:gridSpan w:val="2"/>
          </w:tcPr>
          <w:p w14:paraId="5CD10998" w14:textId="77777777" w:rsidR="004602CE" w:rsidRPr="005973A4" w:rsidRDefault="004602CE" w:rsidP="004602CE">
            <w:pPr>
              <w:widowControl w:val="0"/>
              <w:spacing w:before="120" w:line="200" w:lineRule="exact"/>
              <w:rPr>
                <w:rFonts w:eastAsia="Calibri"/>
                <w:sz w:val="24"/>
                <w:szCs w:val="24"/>
                <w:lang w:eastAsia="en-US"/>
              </w:rPr>
            </w:pPr>
          </w:p>
        </w:tc>
        <w:tc>
          <w:tcPr>
            <w:tcW w:w="2604" w:type="dxa"/>
            <w:gridSpan w:val="5"/>
          </w:tcPr>
          <w:p w14:paraId="5A69EEAC" w14:textId="77777777" w:rsidR="004602CE" w:rsidRPr="005973A4" w:rsidRDefault="004602CE" w:rsidP="004602CE">
            <w:pPr>
              <w:widowControl w:val="0"/>
              <w:spacing w:before="120" w:line="200" w:lineRule="exact"/>
              <w:rPr>
                <w:rFonts w:eastAsia="Calibri"/>
                <w:sz w:val="24"/>
                <w:szCs w:val="24"/>
                <w:lang w:eastAsia="en-US"/>
              </w:rPr>
            </w:pPr>
          </w:p>
        </w:tc>
        <w:tc>
          <w:tcPr>
            <w:tcW w:w="1360" w:type="dxa"/>
            <w:gridSpan w:val="3"/>
          </w:tcPr>
          <w:p w14:paraId="2CF63040" w14:textId="77777777" w:rsidR="004602CE" w:rsidRPr="005973A4" w:rsidRDefault="004602CE" w:rsidP="004602CE">
            <w:pPr>
              <w:widowControl w:val="0"/>
              <w:spacing w:before="120" w:line="200" w:lineRule="exact"/>
              <w:rPr>
                <w:rFonts w:eastAsia="Calibri"/>
                <w:sz w:val="24"/>
                <w:szCs w:val="24"/>
                <w:lang w:eastAsia="en-US"/>
              </w:rPr>
            </w:pPr>
          </w:p>
        </w:tc>
        <w:tc>
          <w:tcPr>
            <w:tcW w:w="1033" w:type="dxa"/>
            <w:gridSpan w:val="2"/>
          </w:tcPr>
          <w:p w14:paraId="7BA5D313" w14:textId="77777777" w:rsidR="004602CE" w:rsidRPr="005973A4" w:rsidRDefault="004602CE" w:rsidP="004602CE">
            <w:pPr>
              <w:widowControl w:val="0"/>
              <w:spacing w:before="120" w:line="200" w:lineRule="exact"/>
              <w:rPr>
                <w:rFonts w:eastAsia="Calibri"/>
                <w:sz w:val="24"/>
                <w:szCs w:val="24"/>
                <w:lang w:eastAsia="en-US"/>
              </w:rPr>
            </w:pPr>
          </w:p>
        </w:tc>
        <w:tc>
          <w:tcPr>
            <w:tcW w:w="2662" w:type="dxa"/>
            <w:gridSpan w:val="4"/>
          </w:tcPr>
          <w:p w14:paraId="239F7937" w14:textId="77777777" w:rsidR="004602CE" w:rsidRPr="005973A4" w:rsidRDefault="004602CE" w:rsidP="004602CE">
            <w:pPr>
              <w:widowControl w:val="0"/>
              <w:spacing w:before="120" w:line="200" w:lineRule="exact"/>
              <w:rPr>
                <w:rFonts w:eastAsia="Calibri"/>
                <w:sz w:val="24"/>
                <w:szCs w:val="24"/>
                <w:lang w:eastAsia="en-US"/>
              </w:rPr>
            </w:pPr>
          </w:p>
        </w:tc>
        <w:tc>
          <w:tcPr>
            <w:tcW w:w="1461" w:type="dxa"/>
            <w:gridSpan w:val="3"/>
          </w:tcPr>
          <w:p w14:paraId="37F9E974" w14:textId="77777777" w:rsidR="004602CE" w:rsidRPr="005973A4" w:rsidRDefault="004602CE" w:rsidP="004602CE">
            <w:pPr>
              <w:widowControl w:val="0"/>
              <w:spacing w:before="120" w:line="200" w:lineRule="exact"/>
              <w:jc w:val="center"/>
              <w:rPr>
                <w:rFonts w:eastAsia="Calibri"/>
                <w:sz w:val="24"/>
                <w:szCs w:val="24"/>
                <w:lang w:eastAsia="en-US"/>
              </w:rPr>
            </w:pPr>
            <w:r w:rsidRPr="005973A4">
              <w:rPr>
                <w:rFonts w:eastAsia="Calibri"/>
                <w:sz w:val="24"/>
                <w:szCs w:val="24"/>
                <w:lang w:eastAsia="en-US"/>
              </w:rPr>
              <w:t>М.П.</w:t>
            </w:r>
          </w:p>
        </w:tc>
        <w:tc>
          <w:tcPr>
            <w:tcW w:w="1978" w:type="dxa"/>
            <w:gridSpan w:val="3"/>
          </w:tcPr>
          <w:p w14:paraId="097DE302" w14:textId="77777777" w:rsidR="004602CE" w:rsidRPr="005973A4" w:rsidRDefault="004602CE" w:rsidP="004602CE">
            <w:pPr>
              <w:widowControl w:val="0"/>
              <w:spacing w:before="120" w:line="200" w:lineRule="exact"/>
              <w:rPr>
                <w:rFonts w:eastAsia="Calibri"/>
                <w:sz w:val="24"/>
                <w:szCs w:val="24"/>
                <w:lang w:eastAsia="en-US"/>
              </w:rPr>
            </w:pPr>
          </w:p>
        </w:tc>
        <w:tc>
          <w:tcPr>
            <w:tcW w:w="1819" w:type="dxa"/>
            <w:gridSpan w:val="4"/>
          </w:tcPr>
          <w:p w14:paraId="3D7A6B5D" w14:textId="77777777" w:rsidR="004602CE" w:rsidRPr="005973A4" w:rsidRDefault="004602CE" w:rsidP="004602CE">
            <w:pPr>
              <w:widowControl w:val="0"/>
              <w:spacing w:before="120" w:line="200" w:lineRule="exact"/>
              <w:rPr>
                <w:rFonts w:eastAsia="Calibri"/>
                <w:sz w:val="24"/>
                <w:szCs w:val="24"/>
                <w:lang w:eastAsia="en-US"/>
              </w:rPr>
            </w:pPr>
          </w:p>
        </w:tc>
        <w:tc>
          <w:tcPr>
            <w:tcW w:w="709" w:type="dxa"/>
            <w:gridSpan w:val="2"/>
          </w:tcPr>
          <w:p w14:paraId="1C75AC00" w14:textId="77777777" w:rsidR="004602CE" w:rsidRPr="005973A4" w:rsidRDefault="004602CE" w:rsidP="004602CE">
            <w:pPr>
              <w:widowControl w:val="0"/>
              <w:spacing w:before="120" w:line="200" w:lineRule="exact"/>
              <w:rPr>
                <w:rFonts w:eastAsia="Calibri"/>
                <w:sz w:val="24"/>
                <w:szCs w:val="24"/>
                <w:lang w:eastAsia="en-US"/>
              </w:rPr>
            </w:pPr>
          </w:p>
        </w:tc>
      </w:tr>
    </w:tbl>
    <w:p w14:paraId="5D74AF94" w14:textId="77777777" w:rsidR="004602CE" w:rsidRPr="005973A4" w:rsidRDefault="004602CE" w:rsidP="004602CE">
      <w:pPr>
        <w:autoSpaceDE w:val="0"/>
        <w:autoSpaceDN w:val="0"/>
        <w:adjustRightInd w:val="0"/>
        <w:jc w:val="both"/>
        <w:rPr>
          <w:sz w:val="18"/>
        </w:rPr>
      </w:pPr>
      <w:r w:rsidRPr="005973A4">
        <w:rPr>
          <w:sz w:val="18"/>
        </w:rPr>
        <w:t>*Наименование списка указывается при предоставлении списка депонентов по состоянию на день получения уведомления Банка России об аннулировании лицензии на осуществление депозитарной деятельности.</w:t>
      </w:r>
    </w:p>
    <w:p w14:paraId="60809FD9" w14:textId="77777777" w:rsidR="004602CE" w:rsidRPr="005973A4" w:rsidRDefault="004602CE" w:rsidP="004602CE">
      <w:pPr>
        <w:autoSpaceDE w:val="0"/>
        <w:autoSpaceDN w:val="0"/>
        <w:adjustRightInd w:val="0"/>
        <w:jc w:val="both"/>
        <w:rPr>
          <w:sz w:val="18"/>
        </w:rPr>
      </w:pPr>
      <w:r w:rsidRPr="005973A4">
        <w:rPr>
          <w:sz w:val="18"/>
        </w:rPr>
        <w:t>**Наименование списка указывается при предоставлении списка депонентов, не направивших указания о способе возврата ценных бумаг.</w:t>
      </w:r>
    </w:p>
    <w:p w14:paraId="418134EE" w14:textId="77777777" w:rsidR="004602CE" w:rsidRPr="005973A4" w:rsidRDefault="004602CE" w:rsidP="004602CE">
      <w:pPr>
        <w:autoSpaceDE w:val="0"/>
        <w:autoSpaceDN w:val="0"/>
        <w:adjustRightInd w:val="0"/>
        <w:jc w:val="both"/>
        <w:rPr>
          <w:sz w:val="18"/>
        </w:rPr>
      </w:pPr>
      <w:r w:rsidRPr="005973A4">
        <w:rPr>
          <w:sz w:val="18"/>
        </w:rPr>
        <w:t>***Наименование списка указывается при предоставлении списка лиц, которым не были переданы доходы по ценным бумагам по независящим от номинального держателя причинам.</w:t>
      </w:r>
    </w:p>
    <w:p w14:paraId="14D853EC" w14:textId="77777777" w:rsidR="004602CE" w:rsidRPr="005973A4" w:rsidRDefault="004602CE" w:rsidP="004602CE">
      <w:pPr>
        <w:autoSpaceDE w:val="0"/>
        <w:autoSpaceDN w:val="0"/>
        <w:adjustRightInd w:val="0"/>
        <w:spacing w:before="120"/>
        <w:jc w:val="both"/>
        <w:rPr>
          <w:sz w:val="18"/>
        </w:rPr>
      </w:pPr>
      <w:r w:rsidRPr="005973A4">
        <w:rPr>
          <w:sz w:val="18"/>
        </w:rPr>
        <w:t>Список должен быть предоставлен в виде файла с расширением *.xlsx. Сведения о депонентах должны указываться начиная с 5 строки. В столбце «О» должен быть указан Регистрационный или государственный регистрационный номер ценных бумаг. В столбце «P» должно быть указано количество ценных бумаг в штуках.</w:t>
      </w:r>
    </w:p>
    <w:p w14:paraId="4A1846D2" w14:textId="77777777" w:rsidR="004602CE" w:rsidRPr="005973A4" w:rsidRDefault="004602CE" w:rsidP="004602CE">
      <w:pPr>
        <w:widowControl w:val="0"/>
        <w:tabs>
          <w:tab w:val="left" w:pos="-720"/>
        </w:tabs>
        <w:suppressAutoHyphens/>
        <w:overflowPunct w:val="0"/>
        <w:autoSpaceDE w:val="0"/>
        <w:autoSpaceDN w:val="0"/>
        <w:adjustRightInd w:val="0"/>
        <w:spacing w:line="276" w:lineRule="auto"/>
        <w:textAlignment w:val="baseline"/>
        <w:rPr>
          <w:rFonts w:eastAsia="Calibri"/>
          <w:b/>
          <w:i/>
          <w:spacing w:val="-3"/>
          <w:sz w:val="16"/>
          <w:szCs w:val="16"/>
          <w:lang w:eastAsia="x-none"/>
        </w:rPr>
      </w:pPr>
    </w:p>
    <w:p w14:paraId="2061C813" w14:textId="77777777" w:rsidR="004602CE" w:rsidRPr="005973A4" w:rsidRDefault="004602CE" w:rsidP="004602CE">
      <w:pPr>
        <w:widowControl w:val="0"/>
        <w:tabs>
          <w:tab w:val="left" w:pos="3178"/>
        </w:tabs>
        <w:jc w:val="right"/>
        <w:rPr>
          <w:b/>
          <w:sz w:val="18"/>
          <w:szCs w:val="18"/>
        </w:rPr>
        <w:sectPr w:rsidR="004602CE" w:rsidRPr="005973A4" w:rsidSect="004602CE">
          <w:pgSz w:w="16840" w:h="11907" w:orient="landscape" w:code="9"/>
          <w:pgMar w:top="1418" w:right="284" w:bottom="567" w:left="1134" w:header="454" w:footer="584" w:gutter="0"/>
          <w:cols w:space="720"/>
          <w:docGrid w:linePitch="272"/>
        </w:sectPr>
      </w:pPr>
    </w:p>
    <w:p w14:paraId="624535F3" w14:textId="77777777" w:rsidR="004602CE" w:rsidRPr="00F2411A" w:rsidRDefault="004602CE" w:rsidP="00F2411A">
      <w:pPr>
        <w:jc w:val="right"/>
        <w:outlineLvl w:val="2"/>
        <w:rPr>
          <w:b/>
          <w:bCs/>
          <w:sz w:val="18"/>
        </w:rPr>
      </w:pPr>
      <w:r w:rsidRPr="00F2411A">
        <w:rPr>
          <w:b/>
          <w:bCs/>
          <w:sz w:val="18"/>
        </w:rPr>
        <w:lastRenderedPageBreak/>
        <w:t xml:space="preserve">Форма </w:t>
      </w:r>
      <w:bookmarkStart w:id="359" w:name="GF083"/>
      <w:r w:rsidRPr="00F2411A">
        <w:rPr>
          <w:b/>
          <w:bCs/>
          <w:sz w:val="18"/>
        </w:rPr>
        <w:t>GF083</w:t>
      </w:r>
      <w:bookmarkEnd w:id="359"/>
    </w:p>
    <w:p w14:paraId="14339C33" w14:textId="77777777" w:rsidR="004602CE" w:rsidRPr="005973A4" w:rsidRDefault="004602CE" w:rsidP="004602CE">
      <w:pPr>
        <w:tabs>
          <w:tab w:val="num" w:pos="992"/>
          <w:tab w:val="left" w:pos="3178"/>
        </w:tabs>
        <w:spacing w:before="120"/>
        <w:ind w:left="284"/>
        <w:jc w:val="right"/>
        <w:rPr>
          <w:sz w:val="24"/>
          <w:szCs w:val="24"/>
        </w:rPr>
      </w:pPr>
      <w:r w:rsidRPr="005973A4">
        <w:rPr>
          <w:sz w:val="24"/>
          <w:szCs w:val="24"/>
        </w:rPr>
        <w:t xml:space="preserve">Небанковская кредитная организация акционерное </w:t>
      </w:r>
    </w:p>
    <w:p w14:paraId="1AFBF9BE" w14:textId="77777777" w:rsidR="004602CE" w:rsidRPr="005973A4" w:rsidRDefault="004602CE" w:rsidP="004602CE">
      <w:pPr>
        <w:tabs>
          <w:tab w:val="num" w:pos="992"/>
          <w:tab w:val="left" w:pos="3178"/>
        </w:tabs>
        <w:ind w:left="284"/>
        <w:jc w:val="right"/>
        <w:rPr>
          <w:sz w:val="24"/>
          <w:szCs w:val="24"/>
        </w:rPr>
      </w:pPr>
      <w:r w:rsidRPr="005973A4">
        <w:rPr>
          <w:sz w:val="24"/>
          <w:szCs w:val="24"/>
        </w:rPr>
        <w:t>общество «Национальный расчетный депозитарий»</w:t>
      </w:r>
    </w:p>
    <w:p w14:paraId="4FA89DC1" w14:textId="77777777" w:rsidR="004602CE" w:rsidRPr="005973A4" w:rsidRDefault="004602CE" w:rsidP="004602CE">
      <w:pPr>
        <w:tabs>
          <w:tab w:val="num" w:pos="992"/>
          <w:tab w:val="left" w:pos="3178"/>
        </w:tabs>
        <w:spacing w:before="120"/>
        <w:ind w:left="283"/>
        <w:jc w:val="center"/>
        <w:rPr>
          <w:sz w:val="24"/>
          <w:szCs w:val="24"/>
        </w:rPr>
      </w:pPr>
    </w:p>
    <w:p w14:paraId="12B8C3A4" w14:textId="77777777" w:rsidR="004602CE" w:rsidRPr="005973A4" w:rsidRDefault="004602CE" w:rsidP="004602CE">
      <w:pPr>
        <w:tabs>
          <w:tab w:val="num" w:pos="992"/>
          <w:tab w:val="left" w:pos="3178"/>
        </w:tabs>
        <w:spacing w:before="120"/>
        <w:ind w:left="283"/>
        <w:jc w:val="center"/>
        <w:rPr>
          <w:b/>
          <w:sz w:val="24"/>
          <w:szCs w:val="24"/>
        </w:rPr>
      </w:pPr>
      <w:r w:rsidRPr="005973A4">
        <w:rPr>
          <w:b/>
          <w:sz w:val="24"/>
          <w:szCs w:val="24"/>
        </w:rPr>
        <w:t>Согласие</w:t>
      </w:r>
    </w:p>
    <w:p w14:paraId="55362BD7" w14:textId="77777777" w:rsidR="004602CE" w:rsidRPr="005973A4" w:rsidRDefault="004602CE" w:rsidP="004602CE">
      <w:pPr>
        <w:tabs>
          <w:tab w:val="num" w:pos="992"/>
          <w:tab w:val="left" w:pos="3178"/>
        </w:tabs>
        <w:spacing w:before="120" w:line="240" w:lineRule="atLeast"/>
        <w:ind w:left="284"/>
        <w:jc w:val="center"/>
        <w:rPr>
          <w:sz w:val="24"/>
          <w:szCs w:val="24"/>
        </w:rPr>
      </w:pPr>
      <w:r w:rsidRPr="005973A4">
        <w:rPr>
          <w:sz w:val="24"/>
          <w:szCs w:val="24"/>
        </w:rPr>
        <w:t>на раскрытие информации</w:t>
      </w:r>
    </w:p>
    <w:p w14:paraId="1A3CB8F7" w14:textId="77777777" w:rsidR="004602CE" w:rsidRPr="005973A4" w:rsidRDefault="004602CE" w:rsidP="004602CE">
      <w:pPr>
        <w:tabs>
          <w:tab w:val="num" w:pos="992"/>
          <w:tab w:val="left" w:pos="3178"/>
        </w:tabs>
        <w:spacing w:before="120" w:line="240" w:lineRule="atLeast"/>
        <w:ind w:left="142"/>
        <w:rPr>
          <w:sz w:val="24"/>
          <w:szCs w:val="24"/>
        </w:rPr>
      </w:pPr>
      <w:r w:rsidRPr="005973A4">
        <w:rPr>
          <w:sz w:val="24"/>
          <w:szCs w:val="24"/>
        </w:rPr>
        <w:t>Настоящим __________________________________________________________________________________</w:t>
      </w:r>
    </w:p>
    <w:p w14:paraId="269097C0" w14:textId="77777777" w:rsidR="004602CE" w:rsidRPr="005973A4" w:rsidRDefault="004602CE" w:rsidP="004602CE">
      <w:pPr>
        <w:tabs>
          <w:tab w:val="num" w:pos="992"/>
          <w:tab w:val="left" w:pos="3178"/>
        </w:tabs>
        <w:spacing w:before="120"/>
        <w:ind w:left="283"/>
        <w:jc w:val="center"/>
      </w:pPr>
      <w:r w:rsidRPr="005973A4">
        <w:t>Полное наименование в соответствии с Уставом, ИНН (или код иностранной организации) Депонента</w:t>
      </w:r>
    </w:p>
    <w:p w14:paraId="141A6730" w14:textId="77777777" w:rsidR="004602CE" w:rsidRPr="005973A4" w:rsidRDefault="004602CE" w:rsidP="004602CE">
      <w:pPr>
        <w:tabs>
          <w:tab w:val="num" w:pos="992"/>
          <w:tab w:val="left" w:pos="3178"/>
        </w:tabs>
        <w:spacing w:before="120"/>
        <w:ind w:left="283"/>
        <w:jc w:val="both"/>
        <w:rPr>
          <w:sz w:val="24"/>
          <w:szCs w:val="24"/>
        </w:rPr>
      </w:pPr>
      <w:r w:rsidRPr="005973A4">
        <w:rPr>
          <w:sz w:val="24"/>
          <w:szCs w:val="24"/>
        </w:rPr>
        <w:t>_________________________________________________________________ (далее – Депонент)</w:t>
      </w:r>
    </w:p>
    <w:p w14:paraId="53F54606" w14:textId="77777777" w:rsidR="004602CE" w:rsidRPr="005973A4" w:rsidRDefault="004602CE" w:rsidP="004602CE">
      <w:pPr>
        <w:tabs>
          <w:tab w:val="num" w:pos="992"/>
          <w:tab w:val="left" w:pos="3178"/>
        </w:tabs>
        <w:spacing w:before="120" w:line="240" w:lineRule="atLeast"/>
        <w:ind w:left="142"/>
        <w:jc w:val="both"/>
        <w:rPr>
          <w:sz w:val="24"/>
          <w:szCs w:val="24"/>
        </w:rPr>
      </w:pPr>
      <w:r w:rsidRPr="005973A4">
        <w:rPr>
          <w:sz w:val="24"/>
          <w:szCs w:val="24"/>
        </w:rPr>
        <w:t>выражает свое согласие на раскрытие Небанковской кредитной организацией акционерным обществом «Национальный расчетный депозитарий» (далее – НКО АО НРД) информации о номерах открытых в НКО АО НРД нашей организации счетов депо и эмиссионных счетов, кодах открытых на указанных счетах разделов и дополнительных идентификаторах разделов, определенных в соответствии с поручением по форме А</w:t>
      </w:r>
      <w:r w:rsidRPr="005973A4">
        <w:rPr>
          <w:sz w:val="24"/>
          <w:szCs w:val="24"/>
          <w:lang w:val="en-US"/>
        </w:rPr>
        <w:t>F</w:t>
      </w:r>
      <w:r w:rsidRPr="005973A4">
        <w:rPr>
          <w:sz w:val="24"/>
          <w:szCs w:val="24"/>
        </w:rPr>
        <w:t xml:space="preserve">094, которая будет размещена на официальном сайте НКО АО НРД по адресу: </w:t>
      </w:r>
      <w:hyperlink r:id="rId21" w:history="1">
        <w:r w:rsidRPr="005973A4">
          <w:rPr>
            <w:color w:val="0000FF"/>
            <w:sz w:val="24"/>
            <w:u w:val="single"/>
            <w:lang w:val="en-US"/>
          </w:rPr>
          <w:t>https</w:t>
        </w:r>
        <w:r w:rsidRPr="005973A4">
          <w:rPr>
            <w:color w:val="0000FF"/>
            <w:sz w:val="24"/>
            <w:u w:val="single"/>
          </w:rPr>
          <w:t>://</w:t>
        </w:r>
        <w:r w:rsidRPr="005973A4">
          <w:rPr>
            <w:color w:val="0000FF"/>
            <w:sz w:val="24"/>
            <w:u w:val="single"/>
            <w:lang w:val="en-US"/>
          </w:rPr>
          <w:t>www</w:t>
        </w:r>
        <w:r w:rsidRPr="005973A4">
          <w:rPr>
            <w:color w:val="0000FF"/>
            <w:sz w:val="24"/>
            <w:u w:val="single"/>
          </w:rPr>
          <w:t>.</w:t>
        </w:r>
        <w:r w:rsidRPr="005973A4">
          <w:rPr>
            <w:color w:val="0000FF"/>
            <w:sz w:val="24"/>
            <w:u w:val="single"/>
            <w:lang w:val="en-US"/>
          </w:rPr>
          <w:t>nsd</w:t>
        </w:r>
        <w:r w:rsidRPr="005973A4">
          <w:rPr>
            <w:color w:val="0000FF"/>
            <w:sz w:val="24"/>
            <w:u w:val="single"/>
          </w:rPr>
          <w:t>.</w:t>
        </w:r>
        <w:r w:rsidRPr="005973A4">
          <w:rPr>
            <w:color w:val="0000FF"/>
            <w:sz w:val="24"/>
            <w:u w:val="single"/>
            <w:lang w:val="en-US"/>
          </w:rPr>
          <w:t>ru</w:t>
        </w:r>
        <w:r w:rsidRPr="005973A4">
          <w:rPr>
            <w:color w:val="0000FF"/>
            <w:sz w:val="24"/>
            <w:u w:val="single"/>
          </w:rPr>
          <w:t>/</w:t>
        </w:r>
        <w:r w:rsidRPr="005973A4">
          <w:rPr>
            <w:color w:val="0000FF"/>
            <w:sz w:val="24"/>
            <w:u w:val="single"/>
            <w:lang w:val="en-US"/>
          </w:rPr>
          <w:t>ru</w:t>
        </w:r>
        <w:r w:rsidRPr="005973A4">
          <w:rPr>
            <w:color w:val="0000FF"/>
            <w:sz w:val="24"/>
            <w:u w:val="single"/>
          </w:rPr>
          <w:t>/</w:t>
        </w:r>
        <w:r w:rsidRPr="005973A4">
          <w:rPr>
            <w:color w:val="0000FF"/>
            <w:sz w:val="24"/>
            <w:u w:val="single"/>
            <w:lang w:val="en-US"/>
          </w:rPr>
          <w:t>db</w:t>
        </w:r>
        <w:r w:rsidRPr="005973A4">
          <w:rPr>
            <w:color w:val="0000FF"/>
            <w:sz w:val="24"/>
            <w:u w:val="single"/>
          </w:rPr>
          <w:t>/</w:t>
        </w:r>
        <w:r w:rsidRPr="005973A4">
          <w:rPr>
            <w:color w:val="0000FF"/>
            <w:sz w:val="24"/>
            <w:u w:val="single"/>
            <w:lang w:val="en-US"/>
          </w:rPr>
          <w:t>db</w:t>
        </w:r>
        <w:r w:rsidRPr="005973A4">
          <w:rPr>
            <w:color w:val="0000FF"/>
            <w:sz w:val="24"/>
            <w:u w:val="single"/>
          </w:rPr>
          <w:t>_</w:t>
        </w:r>
        <w:r w:rsidRPr="005973A4">
          <w:rPr>
            <w:color w:val="0000FF"/>
            <w:sz w:val="24"/>
            <w:u w:val="single"/>
            <w:lang w:val="en-US"/>
          </w:rPr>
          <w:t>di</w:t>
        </w:r>
        <w:r w:rsidRPr="005973A4">
          <w:rPr>
            <w:color w:val="0000FF"/>
            <w:sz w:val="24"/>
            <w:u w:val="single"/>
          </w:rPr>
          <w:t>/</w:t>
        </w:r>
      </w:hyperlink>
      <w:r w:rsidRPr="005973A4">
        <w:rPr>
          <w:sz w:val="24"/>
          <w:szCs w:val="24"/>
        </w:rPr>
        <w:t>, доступ к которой предоставляется только депонентам (эмитентам) НКО АО НРД.</w:t>
      </w:r>
    </w:p>
    <w:p w14:paraId="038C26C1" w14:textId="77777777" w:rsidR="004602CE" w:rsidRPr="005973A4" w:rsidRDefault="004602CE" w:rsidP="004602CE">
      <w:pPr>
        <w:tabs>
          <w:tab w:val="num" w:pos="992"/>
          <w:tab w:val="left" w:pos="3178"/>
        </w:tabs>
        <w:spacing w:before="120" w:line="240" w:lineRule="atLeast"/>
        <w:ind w:left="142"/>
        <w:jc w:val="both"/>
        <w:rPr>
          <w:sz w:val="24"/>
          <w:szCs w:val="24"/>
        </w:rPr>
      </w:pPr>
      <w:r w:rsidRPr="005973A4">
        <w:rPr>
          <w:sz w:val="24"/>
          <w:szCs w:val="24"/>
        </w:rPr>
        <w:t>Настоящее согласие действует в течение срока действия каждого договора счета депо, заключенного Депонентом с НКО АО НРД.</w:t>
      </w:r>
    </w:p>
    <w:p w14:paraId="32B77409" w14:textId="77777777" w:rsidR="004602CE" w:rsidRPr="005973A4" w:rsidRDefault="004602CE" w:rsidP="004602CE">
      <w:pPr>
        <w:tabs>
          <w:tab w:val="num" w:pos="992"/>
          <w:tab w:val="left" w:pos="3178"/>
        </w:tabs>
        <w:spacing w:before="120"/>
        <w:ind w:left="283"/>
        <w:jc w:val="both"/>
        <w:rPr>
          <w:sz w:val="24"/>
          <w:szCs w:val="24"/>
        </w:rPr>
      </w:pPr>
    </w:p>
    <w:p w14:paraId="42EB4068" w14:textId="77777777" w:rsidR="004602CE" w:rsidRPr="005973A4" w:rsidRDefault="004602CE" w:rsidP="004602CE">
      <w:pPr>
        <w:tabs>
          <w:tab w:val="num" w:pos="992"/>
          <w:tab w:val="left" w:pos="3178"/>
        </w:tabs>
        <w:spacing w:before="120"/>
        <w:ind w:left="283"/>
        <w:jc w:val="both"/>
        <w:rPr>
          <w:sz w:val="24"/>
          <w:szCs w:val="24"/>
        </w:rPr>
      </w:pPr>
      <w:r w:rsidRPr="005973A4">
        <w:rPr>
          <w:sz w:val="24"/>
          <w:szCs w:val="24"/>
        </w:rPr>
        <w:t>Руководитель _______________________________________/____________________________</w:t>
      </w:r>
    </w:p>
    <w:p w14:paraId="5612A607" w14:textId="77777777" w:rsidR="004602CE" w:rsidRPr="005973A4" w:rsidRDefault="004602CE" w:rsidP="004602CE">
      <w:pPr>
        <w:tabs>
          <w:tab w:val="num" w:pos="992"/>
        </w:tabs>
        <w:ind w:left="284"/>
        <w:jc w:val="center"/>
        <w:rPr>
          <w:sz w:val="24"/>
          <w:szCs w:val="24"/>
        </w:rPr>
      </w:pPr>
    </w:p>
    <w:p w14:paraId="247848FD" w14:textId="77777777" w:rsidR="004602CE" w:rsidRPr="005973A4" w:rsidRDefault="004602CE" w:rsidP="004602CE">
      <w:pPr>
        <w:tabs>
          <w:tab w:val="num" w:pos="992"/>
        </w:tabs>
        <w:ind w:left="284"/>
        <w:jc w:val="center"/>
        <w:rPr>
          <w:sz w:val="24"/>
          <w:szCs w:val="24"/>
        </w:rPr>
      </w:pPr>
    </w:p>
    <w:p w14:paraId="3594E1B6" w14:textId="77777777" w:rsidR="004602CE" w:rsidRPr="005973A4" w:rsidRDefault="004602CE" w:rsidP="004602CE">
      <w:pPr>
        <w:tabs>
          <w:tab w:val="num" w:pos="992"/>
        </w:tabs>
        <w:ind w:left="284"/>
        <w:rPr>
          <w:sz w:val="24"/>
          <w:szCs w:val="24"/>
        </w:rPr>
      </w:pPr>
      <w:r w:rsidRPr="005973A4">
        <w:rPr>
          <w:sz w:val="24"/>
          <w:szCs w:val="24"/>
        </w:rPr>
        <w:t xml:space="preserve"> Дата  «__» __________ 20__ г.  Исх. №____________________</w:t>
      </w:r>
    </w:p>
    <w:p w14:paraId="2BA3C7C1" w14:textId="77777777" w:rsidR="004602CE" w:rsidRPr="005973A4" w:rsidRDefault="004602CE" w:rsidP="004602CE">
      <w:pPr>
        <w:tabs>
          <w:tab w:val="left" w:pos="709"/>
        </w:tabs>
        <w:spacing w:before="120" w:line="276" w:lineRule="auto"/>
        <w:ind w:left="284"/>
        <w:jc w:val="center"/>
        <w:rPr>
          <w:rFonts w:eastAsia="Calibri"/>
          <w:sz w:val="24"/>
          <w:szCs w:val="24"/>
          <w:lang w:eastAsia="en-US"/>
        </w:rPr>
      </w:pPr>
      <w:r w:rsidRPr="005973A4">
        <w:rPr>
          <w:rFonts w:ascii="Calibri" w:eastAsia="Calibri" w:hAnsi="Calibri"/>
          <w:sz w:val="22"/>
          <w:szCs w:val="22"/>
          <w:lang w:eastAsia="en-US"/>
        </w:rPr>
        <w:tab/>
      </w:r>
      <w:r w:rsidRPr="005973A4">
        <w:rPr>
          <w:rFonts w:ascii="Calibri" w:eastAsia="Calibri" w:hAnsi="Calibri"/>
          <w:sz w:val="22"/>
          <w:szCs w:val="22"/>
          <w:lang w:eastAsia="en-US"/>
        </w:rPr>
        <w:tab/>
      </w:r>
      <w:r w:rsidRPr="005973A4">
        <w:rPr>
          <w:rFonts w:ascii="Calibri" w:eastAsia="Calibri" w:hAnsi="Calibri"/>
          <w:sz w:val="22"/>
          <w:szCs w:val="22"/>
          <w:lang w:eastAsia="en-US"/>
        </w:rPr>
        <w:tab/>
      </w:r>
      <w:r w:rsidRPr="005973A4">
        <w:rPr>
          <w:rFonts w:ascii="Calibri" w:eastAsia="Calibri" w:hAnsi="Calibri"/>
          <w:sz w:val="22"/>
          <w:szCs w:val="22"/>
          <w:lang w:eastAsia="en-US"/>
        </w:rPr>
        <w:tab/>
      </w:r>
      <w:r w:rsidRPr="005973A4">
        <w:rPr>
          <w:rFonts w:ascii="Calibri" w:eastAsia="Calibri" w:hAnsi="Calibri"/>
          <w:sz w:val="22"/>
          <w:szCs w:val="22"/>
          <w:lang w:eastAsia="en-US"/>
        </w:rPr>
        <w:tab/>
      </w:r>
      <w:r w:rsidRPr="005973A4">
        <w:rPr>
          <w:rFonts w:ascii="Calibri" w:eastAsia="Calibri" w:hAnsi="Calibri"/>
          <w:sz w:val="22"/>
          <w:szCs w:val="22"/>
          <w:lang w:eastAsia="en-US"/>
        </w:rPr>
        <w:tab/>
      </w:r>
      <w:r w:rsidRPr="005973A4">
        <w:rPr>
          <w:rFonts w:ascii="Calibri" w:eastAsia="Calibri" w:hAnsi="Calibri"/>
          <w:sz w:val="22"/>
          <w:szCs w:val="22"/>
          <w:lang w:eastAsia="en-US"/>
        </w:rPr>
        <w:tab/>
      </w:r>
      <w:r w:rsidRPr="005973A4">
        <w:rPr>
          <w:rFonts w:ascii="Calibri" w:eastAsia="Calibri" w:hAnsi="Calibri"/>
          <w:sz w:val="22"/>
          <w:szCs w:val="22"/>
          <w:lang w:eastAsia="en-US"/>
        </w:rPr>
        <w:tab/>
      </w:r>
      <w:r w:rsidRPr="005973A4">
        <w:rPr>
          <w:rFonts w:eastAsia="Calibri"/>
          <w:sz w:val="24"/>
          <w:szCs w:val="24"/>
          <w:lang w:eastAsia="en-US"/>
        </w:rPr>
        <w:t xml:space="preserve">М.П. </w:t>
      </w:r>
    </w:p>
    <w:p w14:paraId="4532F946" w14:textId="77777777" w:rsidR="004602CE" w:rsidRPr="00F2411A" w:rsidRDefault="004602CE" w:rsidP="00F2411A">
      <w:pPr>
        <w:jc w:val="right"/>
        <w:outlineLvl w:val="2"/>
        <w:rPr>
          <w:b/>
          <w:bCs/>
          <w:sz w:val="18"/>
        </w:rPr>
      </w:pPr>
      <w:r w:rsidRPr="005973A4">
        <w:rPr>
          <w:rFonts w:eastAsia="Calibri"/>
          <w:sz w:val="24"/>
          <w:szCs w:val="24"/>
          <w:lang w:eastAsia="en-US"/>
        </w:rPr>
        <w:br w:type="page"/>
      </w:r>
      <w:bookmarkStart w:id="360" w:name="_Toc425927783"/>
      <w:r w:rsidRPr="00F2411A">
        <w:rPr>
          <w:b/>
          <w:bCs/>
          <w:sz w:val="18"/>
        </w:rPr>
        <w:lastRenderedPageBreak/>
        <w:t xml:space="preserve">Форма </w:t>
      </w:r>
      <w:bookmarkStart w:id="361" w:name="AF094"/>
      <w:r w:rsidRPr="00F2411A">
        <w:rPr>
          <w:b/>
          <w:bCs/>
          <w:sz w:val="18"/>
        </w:rPr>
        <w:t>AF094</w:t>
      </w:r>
      <w:bookmarkEnd w:id="360"/>
      <w:bookmarkEnd w:id="361"/>
    </w:p>
    <w:p w14:paraId="4F91DB2E" w14:textId="77777777" w:rsidR="004602CE" w:rsidRPr="005973A4" w:rsidRDefault="004602CE" w:rsidP="004602CE">
      <w:pPr>
        <w:ind w:right="850"/>
        <w:jc w:val="center"/>
        <w:rPr>
          <w:b/>
          <w:sz w:val="22"/>
          <w:szCs w:val="22"/>
        </w:rPr>
      </w:pPr>
      <w:r w:rsidRPr="005973A4">
        <w:rPr>
          <w:b/>
          <w:sz w:val="22"/>
          <w:szCs w:val="22"/>
        </w:rPr>
        <w:t>ПОРУЧЕНИЕ № ____</w:t>
      </w:r>
    </w:p>
    <w:p w14:paraId="29924B01" w14:textId="77777777" w:rsidR="004602CE" w:rsidRPr="005973A4" w:rsidRDefault="004602CE" w:rsidP="004602CE">
      <w:pPr>
        <w:ind w:right="851"/>
        <w:jc w:val="center"/>
        <w:rPr>
          <w:b/>
          <w:sz w:val="22"/>
          <w:szCs w:val="22"/>
        </w:rPr>
      </w:pPr>
      <w:r w:rsidRPr="005973A4">
        <w:rPr>
          <w:b/>
          <w:sz w:val="22"/>
          <w:szCs w:val="22"/>
        </w:rPr>
        <w:t>от “___” ____________ 20__ г.</w:t>
      </w:r>
    </w:p>
    <w:p w14:paraId="6C54304A" w14:textId="77777777" w:rsidR="004602CE" w:rsidRPr="005973A4" w:rsidRDefault="004602CE" w:rsidP="004602CE">
      <w:pPr>
        <w:ind w:right="850"/>
        <w:jc w:val="center"/>
        <w:rPr>
          <w:sz w:val="24"/>
          <w:szCs w:val="24"/>
        </w:rPr>
      </w:pPr>
    </w:p>
    <w:tbl>
      <w:tblPr>
        <w:tblW w:w="9782" w:type="dxa"/>
        <w:tblInd w:w="-177" w:type="dxa"/>
        <w:tblLayout w:type="fixed"/>
        <w:tblCellMar>
          <w:left w:w="107" w:type="dxa"/>
          <w:right w:w="107" w:type="dxa"/>
        </w:tblCellMar>
        <w:tblLook w:val="04A0" w:firstRow="1" w:lastRow="0" w:firstColumn="1" w:lastColumn="0" w:noHBand="0" w:noVBand="1"/>
      </w:tblPr>
      <w:tblGrid>
        <w:gridCol w:w="1526"/>
        <w:gridCol w:w="7405"/>
        <w:gridCol w:w="234"/>
        <w:gridCol w:w="568"/>
        <w:gridCol w:w="49"/>
      </w:tblGrid>
      <w:tr w:rsidR="004602CE" w:rsidRPr="005973A4" w14:paraId="59315FDB" w14:textId="77777777" w:rsidTr="004602CE">
        <w:trPr>
          <w:gridAfter w:val="1"/>
          <w:wAfter w:w="49" w:type="dxa"/>
          <w:cantSplit/>
        </w:trPr>
        <w:tc>
          <w:tcPr>
            <w:tcW w:w="1526" w:type="dxa"/>
            <w:hideMark/>
          </w:tcPr>
          <w:p w14:paraId="74CD794C" w14:textId="77777777" w:rsidR="004602CE" w:rsidRPr="005973A4" w:rsidRDefault="004602CE" w:rsidP="004602CE">
            <w:pPr>
              <w:jc w:val="center"/>
              <w:rPr>
                <w:b/>
                <w:i/>
                <w:sz w:val="22"/>
                <w:szCs w:val="22"/>
              </w:rPr>
            </w:pPr>
            <w:r w:rsidRPr="005973A4">
              <w:rPr>
                <w:b/>
                <w:i/>
                <w:sz w:val="22"/>
                <w:szCs w:val="22"/>
              </w:rPr>
              <w:t>Операция</w:t>
            </w:r>
          </w:p>
        </w:tc>
        <w:tc>
          <w:tcPr>
            <w:tcW w:w="7405" w:type="dxa"/>
            <w:tcBorders>
              <w:top w:val="nil"/>
              <w:left w:val="nil"/>
              <w:bottom w:val="single" w:sz="4" w:space="0" w:color="auto"/>
              <w:right w:val="nil"/>
            </w:tcBorders>
            <w:shd w:val="pct5" w:color="auto" w:fill="auto"/>
          </w:tcPr>
          <w:p w14:paraId="09B3408A" w14:textId="77777777" w:rsidR="004602CE" w:rsidRPr="005973A4" w:rsidRDefault="004602CE" w:rsidP="004602CE">
            <w:pPr>
              <w:ind w:left="-108" w:right="-108"/>
              <w:jc w:val="center"/>
            </w:pPr>
          </w:p>
        </w:tc>
        <w:tc>
          <w:tcPr>
            <w:tcW w:w="234" w:type="dxa"/>
          </w:tcPr>
          <w:p w14:paraId="3CBF9F36" w14:textId="77777777" w:rsidR="004602CE" w:rsidRPr="005973A4" w:rsidRDefault="004602CE" w:rsidP="004602CE">
            <w:pPr>
              <w:ind w:left="601"/>
              <w:rPr>
                <w:sz w:val="22"/>
                <w:szCs w:val="22"/>
              </w:rPr>
            </w:pPr>
          </w:p>
        </w:tc>
        <w:tc>
          <w:tcPr>
            <w:tcW w:w="568" w:type="dxa"/>
            <w:tcBorders>
              <w:top w:val="single" w:sz="6" w:space="0" w:color="auto"/>
              <w:left w:val="single" w:sz="6" w:space="0" w:color="auto"/>
              <w:bottom w:val="single" w:sz="6" w:space="0" w:color="auto"/>
              <w:right w:val="single" w:sz="6" w:space="0" w:color="auto"/>
            </w:tcBorders>
          </w:tcPr>
          <w:p w14:paraId="1E4BB37C" w14:textId="77777777" w:rsidR="004602CE" w:rsidRPr="005973A4" w:rsidRDefault="004602CE" w:rsidP="004602CE">
            <w:pPr>
              <w:ind w:left="25"/>
              <w:jc w:val="center"/>
              <w:rPr>
                <w:b/>
                <w:sz w:val="22"/>
                <w:szCs w:val="22"/>
              </w:rPr>
            </w:pPr>
          </w:p>
        </w:tc>
      </w:tr>
      <w:tr w:rsidR="004602CE" w:rsidRPr="005973A4" w14:paraId="314C8B8A" w14:textId="77777777" w:rsidTr="004602CE">
        <w:tc>
          <w:tcPr>
            <w:tcW w:w="1526" w:type="dxa"/>
            <w:tcMar>
              <w:top w:w="0" w:type="dxa"/>
              <w:left w:w="108" w:type="dxa"/>
              <w:bottom w:w="0" w:type="dxa"/>
              <w:right w:w="108" w:type="dxa"/>
            </w:tcMar>
          </w:tcPr>
          <w:p w14:paraId="56373D28" w14:textId="77777777" w:rsidR="004602CE" w:rsidRPr="005973A4" w:rsidRDefault="004602CE" w:rsidP="004602CE">
            <w:pPr>
              <w:rPr>
                <w:sz w:val="12"/>
                <w:szCs w:val="24"/>
              </w:rPr>
            </w:pPr>
          </w:p>
        </w:tc>
        <w:tc>
          <w:tcPr>
            <w:tcW w:w="7405" w:type="dxa"/>
            <w:tcMar>
              <w:top w:w="0" w:type="dxa"/>
              <w:left w:w="108" w:type="dxa"/>
              <w:bottom w:w="0" w:type="dxa"/>
              <w:right w:w="108" w:type="dxa"/>
            </w:tcMar>
            <w:hideMark/>
          </w:tcPr>
          <w:p w14:paraId="20321740" w14:textId="77777777" w:rsidR="004602CE" w:rsidRPr="005973A4" w:rsidRDefault="004602CE" w:rsidP="004602CE">
            <w:pPr>
              <w:jc w:val="center"/>
              <w:rPr>
                <w:i/>
                <w:sz w:val="12"/>
                <w:szCs w:val="24"/>
              </w:rPr>
            </w:pPr>
            <w:r w:rsidRPr="005973A4">
              <w:rPr>
                <w:i/>
                <w:sz w:val="12"/>
                <w:szCs w:val="24"/>
              </w:rPr>
              <w:t>Наименование</w:t>
            </w:r>
          </w:p>
        </w:tc>
        <w:tc>
          <w:tcPr>
            <w:tcW w:w="851" w:type="dxa"/>
            <w:gridSpan w:val="3"/>
            <w:tcMar>
              <w:top w:w="0" w:type="dxa"/>
              <w:left w:w="108" w:type="dxa"/>
              <w:bottom w:w="0" w:type="dxa"/>
              <w:right w:w="108" w:type="dxa"/>
            </w:tcMar>
            <w:hideMark/>
          </w:tcPr>
          <w:p w14:paraId="3CB2C56C" w14:textId="77777777" w:rsidR="004602CE" w:rsidRPr="005973A4" w:rsidRDefault="004602CE" w:rsidP="004602CE">
            <w:pPr>
              <w:jc w:val="center"/>
              <w:rPr>
                <w:i/>
                <w:sz w:val="12"/>
                <w:szCs w:val="24"/>
              </w:rPr>
            </w:pPr>
            <w:r w:rsidRPr="005973A4">
              <w:rPr>
                <w:i/>
                <w:sz w:val="12"/>
                <w:szCs w:val="24"/>
              </w:rPr>
              <w:t>Код</w:t>
            </w:r>
          </w:p>
        </w:tc>
      </w:tr>
    </w:tbl>
    <w:p w14:paraId="6091F5A9" w14:textId="77777777" w:rsidR="004602CE" w:rsidRPr="005973A4" w:rsidRDefault="004602CE" w:rsidP="004602CE">
      <w:pPr>
        <w:ind w:right="850"/>
        <w:jc w:val="center"/>
        <w:rPr>
          <w:sz w:val="24"/>
          <w:szCs w:val="24"/>
        </w:rPr>
      </w:pPr>
    </w:p>
    <w:p w14:paraId="5A8A4E00" w14:textId="77777777" w:rsidR="004602CE" w:rsidRPr="005973A4" w:rsidRDefault="004602CE" w:rsidP="004602CE">
      <w:pPr>
        <w:ind w:right="850"/>
        <w:rPr>
          <w:noProof/>
          <w:sz w:val="8"/>
          <w:szCs w:val="24"/>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4602CE" w:rsidRPr="005973A4" w14:paraId="662C7726" w14:textId="77777777" w:rsidTr="004602CE">
        <w:tc>
          <w:tcPr>
            <w:tcW w:w="2048" w:type="dxa"/>
            <w:hideMark/>
          </w:tcPr>
          <w:p w14:paraId="06DF4EA3" w14:textId="77777777" w:rsidR="004602CE" w:rsidRPr="005973A4" w:rsidRDefault="004602CE" w:rsidP="004602CE">
            <w:pPr>
              <w:rPr>
                <w:sz w:val="16"/>
                <w:szCs w:val="24"/>
              </w:rPr>
            </w:pPr>
            <w:r w:rsidRPr="005973A4">
              <w:rPr>
                <w:i/>
                <w:sz w:val="18"/>
                <w:szCs w:val="24"/>
              </w:rPr>
              <w:t>Получатель поручения:</w:t>
            </w:r>
          </w:p>
        </w:tc>
        <w:tc>
          <w:tcPr>
            <w:tcW w:w="284" w:type="dxa"/>
          </w:tcPr>
          <w:p w14:paraId="3FD887A0" w14:textId="77777777" w:rsidR="004602CE" w:rsidRPr="005973A4" w:rsidRDefault="004602CE" w:rsidP="004602CE">
            <w:pPr>
              <w:jc w:val="center"/>
              <w:rPr>
                <w:b/>
                <w:sz w:val="24"/>
                <w:szCs w:val="24"/>
              </w:rPr>
            </w:pPr>
          </w:p>
        </w:tc>
        <w:tc>
          <w:tcPr>
            <w:tcW w:w="284" w:type="dxa"/>
          </w:tcPr>
          <w:p w14:paraId="70D7D8BE" w14:textId="77777777" w:rsidR="004602CE" w:rsidRPr="005973A4" w:rsidRDefault="004602CE" w:rsidP="004602CE">
            <w:pPr>
              <w:jc w:val="center"/>
              <w:rPr>
                <w:b/>
                <w:sz w:val="24"/>
                <w:szCs w:val="24"/>
              </w:rPr>
            </w:pPr>
          </w:p>
        </w:tc>
        <w:tc>
          <w:tcPr>
            <w:tcW w:w="284" w:type="dxa"/>
          </w:tcPr>
          <w:p w14:paraId="23A2E623" w14:textId="77777777" w:rsidR="004602CE" w:rsidRPr="005973A4" w:rsidRDefault="004602CE" w:rsidP="004602CE">
            <w:pPr>
              <w:jc w:val="center"/>
              <w:rPr>
                <w:b/>
                <w:sz w:val="24"/>
                <w:szCs w:val="24"/>
              </w:rPr>
            </w:pPr>
          </w:p>
        </w:tc>
        <w:tc>
          <w:tcPr>
            <w:tcW w:w="284" w:type="dxa"/>
          </w:tcPr>
          <w:p w14:paraId="3B63A2F5" w14:textId="77777777" w:rsidR="004602CE" w:rsidRPr="005973A4" w:rsidRDefault="004602CE" w:rsidP="004602CE">
            <w:pPr>
              <w:jc w:val="center"/>
              <w:rPr>
                <w:b/>
                <w:sz w:val="24"/>
                <w:szCs w:val="24"/>
              </w:rPr>
            </w:pPr>
          </w:p>
        </w:tc>
        <w:tc>
          <w:tcPr>
            <w:tcW w:w="284" w:type="dxa"/>
          </w:tcPr>
          <w:p w14:paraId="786F6D76" w14:textId="77777777" w:rsidR="004602CE" w:rsidRPr="005973A4" w:rsidRDefault="004602CE" w:rsidP="004602CE">
            <w:pPr>
              <w:jc w:val="center"/>
              <w:rPr>
                <w:b/>
                <w:sz w:val="24"/>
                <w:szCs w:val="24"/>
              </w:rPr>
            </w:pPr>
          </w:p>
        </w:tc>
        <w:tc>
          <w:tcPr>
            <w:tcW w:w="284" w:type="dxa"/>
          </w:tcPr>
          <w:p w14:paraId="65C74D9D" w14:textId="77777777" w:rsidR="004602CE" w:rsidRPr="005973A4" w:rsidRDefault="004602CE" w:rsidP="004602CE">
            <w:pPr>
              <w:jc w:val="center"/>
              <w:rPr>
                <w:b/>
                <w:sz w:val="24"/>
                <w:szCs w:val="24"/>
              </w:rPr>
            </w:pPr>
          </w:p>
        </w:tc>
        <w:tc>
          <w:tcPr>
            <w:tcW w:w="284" w:type="dxa"/>
          </w:tcPr>
          <w:p w14:paraId="29F962B8" w14:textId="77777777" w:rsidR="004602CE" w:rsidRPr="005973A4" w:rsidRDefault="004602CE" w:rsidP="004602CE">
            <w:pPr>
              <w:jc w:val="center"/>
              <w:rPr>
                <w:b/>
                <w:sz w:val="24"/>
                <w:szCs w:val="24"/>
              </w:rPr>
            </w:pPr>
          </w:p>
        </w:tc>
        <w:tc>
          <w:tcPr>
            <w:tcW w:w="284" w:type="dxa"/>
          </w:tcPr>
          <w:p w14:paraId="5F4CE8C9" w14:textId="77777777" w:rsidR="004602CE" w:rsidRPr="005973A4" w:rsidRDefault="004602CE" w:rsidP="004602CE">
            <w:pPr>
              <w:jc w:val="center"/>
              <w:rPr>
                <w:b/>
                <w:sz w:val="24"/>
                <w:szCs w:val="24"/>
              </w:rPr>
            </w:pPr>
          </w:p>
        </w:tc>
        <w:tc>
          <w:tcPr>
            <w:tcW w:w="284" w:type="dxa"/>
          </w:tcPr>
          <w:p w14:paraId="248B4CD9" w14:textId="77777777" w:rsidR="004602CE" w:rsidRPr="005973A4" w:rsidRDefault="004602CE" w:rsidP="004602CE">
            <w:pPr>
              <w:jc w:val="center"/>
              <w:rPr>
                <w:b/>
                <w:sz w:val="24"/>
                <w:szCs w:val="24"/>
              </w:rPr>
            </w:pPr>
          </w:p>
        </w:tc>
        <w:tc>
          <w:tcPr>
            <w:tcW w:w="284" w:type="dxa"/>
          </w:tcPr>
          <w:p w14:paraId="0F0FF4E8" w14:textId="77777777" w:rsidR="004602CE" w:rsidRPr="005973A4" w:rsidRDefault="004602CE" w:rsidP="004602CE">
            <w:pPr>
              <w:jc w:val="center"/>
              <w:rPr>
                <w:b/>
                <w:sz w:val="24"/>
                <w:szCs w:val="24"/>
              </w:rPr>
            </w:pPr>
          </w:p>
        </w:tc>
        <w:tc>
          <w:tcPr>
            <w:tcW w:w="284" w:type="dxa"/>
          </w:tcPr>
          <w:p w14:paraId="7233141D" w14:textId="77777777" w:rsidR="004602CE" w:rsidRPr="005973A4" w:rsidRDefault="004602CE" w:rsidP="004602CE">
            <w:pPr>
              <w:jc w:val="center"/>
              <w:rPr>
                <w:b/>
                <w:sz w:val="24"/>
                <w:szCs w:val="24"/>
              </w:rPr>
            </w:pPr>
          </w:p>
        </w:tc>
        <w:tc>
          <w:tcPr>
            <w:tcW w:w="284" w:type="dxa"/>
          </w:tcPr>
          <w:p w14:paraId="2C978057" w14:textId="77777777" w:rsidR="004602CE" w:rsidRPr="005973A4" w:rsidRDefault="004602CE" w:rsidP="004602CE">
            <w:pPr>
              <w:jc w:val="center"/>
              <w:rPr>
                <w:b/>
                <w:sz w:val="24"/>
                <w:szCs w:val="24"/>
              </w:rPr>
            </w:pPr>
          </w:p>
        </w:tc>
        <w:tc>
          <w:tcPr>
            <w:tcW w:w="284" w:type="dxa"/>
          </w:tcPr>
          <w:p w14:paraId="4B236159" w14:textId="77777777" w:rsidR="004602CE" w:rsidRPr="005973A4" w:rsidRDefault="004602CE" w:rsidP="004602CE">
            <w:pPr>
              <w:jc w:val="center"/>
              <w:rPr>
                <w:b/>
                <w:sz w:val="24"/>
                <w:szCs w:val="24"/>
              </w:rPr>
            </w:pPr>
          </w:p>
        </w:tc>
        <w:tc>
          <w:tcPr>
            <w:tcW w:w="236" w:type="dxa"/>
          </w:tcPr>
          <w:p w14:paraId="275A61B5" w14:textId="77777777" w:rsidR="004602CE" w:rsidRPr="005973A4" w:rsidRDefault="004602CE" w:rsidP="004602CE">
            <w:pPr>
              <w:jc w:val="center"/>
              <w:rPr>
                <w:b/>
                <w:sz w:val="24"/>
                <w:szCs w:val="24"/>
              </w:rPr>
            </w:pPr>
          </w:p>
        </w:tc>
        <w:tc>
          <w:tcPr>
            <w:tcW w:w="3757" w:type="dxa"/>
          </w:tcPr>
          <w:p w14:paraId="51633671" w14:textId="77777777" w:rsidR="004602CE" w:rsidRPr="005973A4" w:rsidRDefault="004602CE" w:rsidP="004602CE">
            <w:pPr>
              <w:rPr>
                <w:sz w:val="16"/>
                <w:szCs w:val="24"/>
              </w:rPr>
            </w:pPr>
          </w:p>
        </w:tc>
      </w:tr>
      <w:tr w:rsidR="004602CE" w:rsidRPr="005973A4" w14:paraId="4F6133DB" w14:textId="77777777" w:rsidTr="004602CE">
        <w:tc>
          <w:tcPr>
            <w:tcW w:w="2048" w:type="dxa"/>
          </w:tcPr>
          <w:p w14:paraId="52E3CE6F" w14:textId="77777777" w:rsidR="004602CE" w:rsidRPr="005973A4" w:rsidRDefault="004602CE" w:rsidP="004602CE">
            <w:pPr>
              <w:rPr>
                <w:sz w:val="6"/>
                <w:szCs w:val="24"/>
              </w:rPr>
            </w:pPr>
          </w:p>
        </w:tc>
        <w:tc>
          <w:tcPr>
            <w:tcW w:w="284" w:type="dxa"/>
            <w:tcBorders>
              <w:top w:val="nil"/>
              <w:left w:val="single" w:sz="4" w:space="0" w:color="auto"/>
              <w:bottom w:val="single" w:sz="4" w:space="0" w:color="auto"/>
              <w:right w:val="single" w:sz="4" w:space="0" w:color="auto"/>
            </w:tcBorders>
          </w:tcPr>
          <w:p w14:paraId="08736C2B"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4F095A0E"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34D099E9"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41AD5CC8"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32CD3608"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059E8E6D"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2ECAA3F2" w14:textId="77777777" w:rsidR="004602CE" w:rsidRPr="005973A4" w:rsidRDefault="004602CE" w:rsidP="004602CE">
            <w:pPr>
              <w:jc w:val="center"/>
              <w:rPr>
                <w:b/>
                <w:sz w:val="6"/>
                <w:szCs w:val="24"/>
              </w:rPr>
            </w:pPr>
          </w:p>
        </w:tc>
        <w:tc>
          <w:tcPr>
            <w:tcW w:w="284" w:type="dxa"/>
            <w:tcBorders>
              <w:top w:val="nil"/>
              <w:left w:val="single" w:sz="4" w:space="0" w:color="auto"/>
              <w:bottom w:val="nil"/>
              <w:right w:val="single" w:sz="4" w:space="0" w:color="auto"/>
            </w:tcBorders>
          </w:tcPr>
          <w:p w14:paraId="2F00452B"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386A5CB0"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63728C26"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3C778132"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4FA42A83"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67FFCB23" w14:textId="77777777" w:rsidR="004602CE" w:rsidRPr="005973A4" w:rsidRDefault="004602CE" w:rsidP="004602CE">
            <w:pPr>
              <w:jc w:val="center"/>
              <w:rPr>
                <w:b/>
                <w:sz w:val="6"/>
                <w:szCs w:val="24"/>
              </w:rPr>
            </w:pPr>
          </w:p>
        </w:tc>
        <w:tc>
          <w:tcPr>
            <w:tcW w:w="236" w:type="dxa"/>
            <w:tcBorders>
              <w:top w:val="nil"/>
              <w:left w:val="single" w:sz="4" w:space="0" w:color="auto"/>
              <w:bottom w:val="nil"/>
              <w:right w:val="nil"/>
            </w:tcBorders>
          </w:tcPr>
          <w:p w14:paraId="5B20FEF7" w14:textId="77777777" w:rsidR="004602CE" w:rsidRPr="005973A4" w:rsidRDefault="004602CE" w:rsidP="004602CE">
            <w:pPr>
              <w:jc w:val="center"/>
              <w:rPr>
                <w:b/>
                <w:sz w:val="6"/>
                <w:szCs w:val="24"/>
              </w:rPr>
            </w:pPr>
          </w:p>
        </w:tc>
        <w:tc>
          <w:tcPr>
            <w:tcW w:w="3757" w:type="dxa"/>
            <w:tcBorders>
              <w:top w:val="nil"/>
              <w:left w:val="nil"/>
              <w:bottom w:val="single" w:sz="4" w:space="0" w:color="auto"/>
              <w:right w:val="nil"/>
            </w:tcBorders>
          </w:tcPr>
          <w:p w14:paraId="1BE2303C" w14:textId="77777777" w:rsidR="004602CE" w:rsidRPr="005973A4" w:rsidRDefault="004602CE" w:rsidP="004602CE">
            <w:pPr>
              <w:rPr>
                <w:sz w:val="6"/>
                <w:szCs w:val="24"/>
              </w:rPr>
            </w:pPr>
          </w:p>
        </w:tc>
      </w:tr>
      <w:tr w:rsidR="004602CE" w:rsidRPr="005973A4" w14:paraId="355BFB9C" w14:textId="77777777" w:rsidTr="004602CE">
        <w:trPr>
          <w:cantSplit/>
        </w:trPr>
        <w:tc>
          <w:tcPr>
            <w:tcW w:w="2048" w:type="dxa"/>
          </w:tcPr>
          <w:p w14:paraId="5F0F2C07" w14:textId="77777777" w:rsidR="004602CE" w:rsidRPr="005973A4" w:rsidRDefault="004602CE" w:rsidP="004602CE">
            <w:pPr>
              <w:rPr>
                <w:i/>
                <w:sz w:val="12"/>
                <w:szCs w:val="24"/>
              </w:rPr>
            </w:pPr>
          </w:p>
        </w:tc>
        <w:tc>
          <w:tcPr>
            <w:tcW w:w="3692" w:type="dxa"/>
            <w:gridSpan w:val="13"/>
            <w:hideMark/>
          </w:tcPr>
          <w:p w14:paraId="6418EFB8" w14:textId="77777777" w:rsidR="004602CE" w:rsidRPr="005973A4" w:rsidRDefault="004602CE" w:rsidP="004602CE">
            <w:pPr>
              <w:jc w:val="center"/>
              <w:rPr>
                <w:b/>
                <w:i/>
                <w:sz w:val="12"/>
                <w:szCs w:val="24"/>
              </w:rPr>
            </w:pPr>
            <w:r w:rsidRPr="005973A4">
              <w:rPr>
                <w:b/>
                <w:i/>
                <w:sz w:val="12"/>
                <w:szCs w:val="24"/>
              </w:rPr>
              <w:t>Код анкеты</w:t>
            </w:r>
          </w:p>
        </w:tc>
        <w:tc>
          <w:tcPr>
            <w:tcW w:w="236" w:type="dxa"/>
          </w:tcPr>
          <w:p w14:paraId="2BB14441" w14:textId="77777777" w:rsidR="004602CE" w:rsidRPr="005973A4" w:rsidRDefault="004602CE" w:rsidP="004602CE">
            <w:pPr>
              <w:jc w:val="center"/>
              <w:rPr>
                <w:b/>
                <w:i/>
                <w:sz w:val="12"/>
                <w:szCs w:val="24"/>
              </w:rPr>
            </w:pPr>
          </w:p>
        </w:tc>
        <w:tc>
          <w:tcPr>
            <w:tcW w:w="3757" w:type="dxa"/>
            <w:hideMark/>
          </w:tcPr>
          <w:p w14:paraId="4A94465B" w14:textId="77777777" w:rsidR="004602CE" w:rsidRPr="005973A4" w:rsidRDefault="004602CE" w:rsidP="004602CE">
            <w:pPr>
              <w:jc w:val="center"/>
              <w:rPr>
                <w:i/>
                <w:sz w:val="12"/>
                <w:szCs w:val="24"/>
              </w:rPr>
            </w:pPr>
            <w:r w:rsidRPr="005973A4">
              <w:rPr>
                <w:i/>
                <w:sz w:val="12"/>
                <w:szCs w:val="24"/>
              </w:rPr>
              <w:t>Краткое наименование</w:t>
            </w:r>
          </w:p>
        </w:tc>
      </w:tr>
    </w:tbl>
    <w:p w14:paraId="24D04E64" w14:textId="77777777" w:rsidR="004602CE" w:rsidRPr="005973A4" w:rsidRDefault="004602CE" w:rsidP="004602CE">
      <w:pPr>
        <w:ind w:right="850"/>
        <w:rPr>
          <w:noProof/>
          <w:sz w:val="16"/>
          <w:szCs w:val="24"/>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4602CE" w:rsidRPr="005973A4" w14:paraId="780E00A7" w14:textId="77777777" w:rsidTr="004602CE">
        <w:tc>
          <w:tcPr>
            <w:tcW w:w="2048" w:type="dxa"/>
            <w:hideMark/>
          </w:tcPr>
          <w:p w14:paraId="665C0713" w14:textId="77777777" w:rsidR="004602CE" w:rsidRPr="005973A4" w:rsidRDefault="004602CE" w:rsidP="004602CE">
            <w:pPr>
              <w:rPr>
                <w:sz w:val="16"/>
                <w:szCs w:val="24"/>
              </w:rPr>
            </w:pPr>
            <w:r w:rsidRPr="005973A4">
              <w:rPr>
                <w:i/>
                <w:sz w:val="18"/>
                <w:szCs w:val="24"/>
              </w:rPr>
              <w:t>Инициатор поручения:</w:t>
            </w:r>
          </w:p>
        </w:tc>
        <w:tc>
          <w:tcPr>
            <w:tcW w:w="284" w:type="dxa"/>
          </w:tcPr>
          <w:p w14:paraId="73885F4E" w14:textId="77777777" w:rsidR="004602CE" w:rsidRPr="005973A4" w:rsidRDefault="004602CE" w:rsidP="004602CE">
            <w:pPr>
              <w:jc w:val="center"/>
              <w:rPr>
                <w:b/>
                <w:sz w:val="24"/>
                <w:szCs w:val="24"/>
              </w:rPr>
            </w:pPr>
          </w:p>
        </w:tc>
        <w:tc>
          <w:tcPr>
            <w:tcW w:w="284" w:type="dxa"/>
          </w:tcPr>
          <w:p w14:paraId="51BD39C2" w14:textId="77777777" w:rsidR="004602CE" w:rsidRPr="005973A4" w:rsidRDefault="004602CE" w:rsidP="004602CE">
            <w:pPr>
              <w:jc w:val="center"/>
              <w:rPr>
                <w:b/>
                <w:sz w:val="24"/>
                <w:szCs w:val="24"/>
              </w:rPr>
            </w:pPr>
          </w:p>
        </w:tc>
        <w:tc>
          <w:tcPr>
            <w:tcW w:w="284" w:type="dxa"/>
          </w:tcPr>
          <w:p w14:paraId="635D9C38" w14:textId="77777777" w:rsidR="004602CE" w:rsidRPr="005973A4" w:rsidRDefault="004602CE" w:rsidP="004602CE">
            <w:pPr>
              <w:jc w:val="center"/>
              <w:rPr>
                <w:b/>
                <w:sz w:val="24"/>
                <w:szCs w:val="24"/>
              </w:rPr>
            </w:pPr>
          </w:p>
        </w:tc>
        <w:tc>
          <w:tcPr>
            <w:tcW w:w="284" w:type="dxa"/>
          </w:tcPr>
          <w:p w14:paraId="193EFAE5" w14:textId="77777777" w:rsidR="004602CE" w:rsidRPr="005973A4" w:rsidRDefault="004602CE" w:rsidP="004602CE">
            <w:pPr>
              <w:jc w:val="center"/>
              <w:rPr>
                <w:b/>
                <w:sz w:val="24"/>
                <w:szCs w:val="24"/>
              </w:rPr>
            </w:pPr>
          </w:p>
        </w:tc>
        <w:tc>
          <w:tcPr>
            <w:tcW w:w="284" w:type="dxa"/>
          </w:tcPr>
          <w:p w14:paraId="202BE1E9" w14:textId="77777777" w:rsidR="004602CE" w:rsidRPr="005973A4" w:rsidRDefault="004602CE" w:rsidP="004602CE">
            <w:pPr>
              <w:jc w:val="center"/>
              <w:rPr>
                <w:b/>
                <w:sz w:val="24"/>
                <w:szCs w:val="24"/>
              </w:rPr>
            </w:pPr>
          </w:p>
        </w:tc>
        <w:tc>
          <w:tcPr>
            <w:tcW w:w="284" w:type="dxa"/>
          </w:tcPr>
          <w:p w14:paraId="4E865C65" w14:textId="77777777" w:rsidR="004602CE" w:rsidRPr="005973A4" w:rsidRDefault="004602CE" w:rsidP="004602CE">
            <w:pPr>
              <w:jc w:val="center"/>
              <w:rPr>
                <w:b/>
                <w:sz w:val="24"/>
                <w:szCs w:val="24"/>
              </w:rPr>
            </w:pPr>
          </w:p>
        </w:tc>
        <w:tc>
          <w:tcPr>
            <w:tcW w:w="284" w:type="dxa"/>
          </w:tcPr>
          <w:p w14:paraId="139363BD" w14:textId="77777777" w:rsidR="004602CE" w:rsidRPr="005973A4" w:rsidRDefault="004602CE" w:rsidP="004602CE">
            <w:pPr>
              <w:jc w:val="center"/>
              <w:rPr>
                <w:b/>
                <w:sz w:val="24"/>
                <w:szCs w:val="24"/>
              </w:rPr>
            </w:pPr>
          </w:p>
        </w:tc>
        <w:tc>
          <w:tcPr>
            <w:tcW w:w="284" w:type="dxa"/>
          </w:tcPr>
          <w:p w14:paraId="1866035C" w14:textId="77777777" w:rsidR="004602CE" w:rsidRPr="005973A4" w:rsidRDefault="004602CE" w:rsidP="004602CE">
            <w:pPr>
              <w:jc w:val="center"/>
              <w:rPr>
                <w:b/>
                <w:sz w:val="24"/>
                <w:szCs w:val="24"/>
              </w:rPr>
            </w:pPr>
          </w:p>
        </w:tc>
        <w:tc>
          <w:tcPr>
            <w:tcW w:w="284" w:type="dxa"/>
          </w:tcPr>
          <w:p w14:paraId="1C9B8EA8" w14:textId="77777777" w:rsidR="004602CE" w:rsidRPr="005973A4" w:rsidRDefault="004602CE" w:rsidP="004602CE">
            <w:pPr>
              <w:jc w:val="center"/>
              <w:rPr>
                <w:b/>
                <w:sz w:val="24"/>
                <w:szCs w:val="24"/>
              </w:rPr>
            </w:pPr>
          </w:p>
        </w:tc>
        <w:tc>
          <w:tcPr>
            <w:tcW w:w="284" w:type="dxa"/>
          </w:tcPr>
          <w:p w14:paraId="16BC7948" w14:textId="77777777" w:rsidR="004602CE" w:rsidRPr="005973A4" w:rsidRDefault="004602CE" w:rsidP="004602CE">
            <w:pPr>
              <w:jc w:val="center"/>
              <w:rPr>
                <w:b/>
                <w:sz w:val="24"/>
                <w:szCs w:val="24"/>
              </w:rPr>
            </w:pPr>
          </w:p>
        </w:tc>
        <w:tc>
          <w:tcPr>
            <w:tcW w:w="284" w:type="dxa"/>
          </w:tcPr>
          <w:p w14:paraId="5785861D" w14:textId="77777777" w:rsidR="004602CE" w:rsidRPr="005973A4" w:rsidRDefault="004602CE" w:rsidP="004602CE">
            <w:pPr>
              <w:jc w:val="center"/>
              <w:rPr>
                <w:b/>
                <w:sz w:val="24"/>
                <w:szCs w:val="24"/>
              </w:rPr>
            </w:pPr>
          </w:p>
        </w:tc>
        <w:tc>
          <w:tcPr>
            <w:tcW w:w="284" w:type="dxa"/>
          </w:tcPr>
          <w:p w14:paraId="3876E0E6" w14:textId="77777777" w:rsidR="004602CE" w:rsidRPr="005973A4" w:rsidRDefault="004602CE" w:rsidP="004602CE">
            <w:pPr>
              <w:jc w:val="center"/>
              <w:rPr>
                <w:b/>
                <w:sz w:val="24"/>
                <w:szCs w:val="24"/>
              </w:rPr>
            </w:pPr>
          </w:p>
        </w:tc>
        <w:tc>
          <w:tcPr>
            <w:tcW w:w="284" w:type="dxa"/>
          </w:tcPr>
          <w:p w14:paraId="439EB3A4" w14:textId="77777777" w:rsidR="004602CE" w:rsidRPr="005973A4" w:rsidRDefault="004602CE" w:rsidP="004602CE">
            <w:pPr>
              <w:jc w:val="center"/>
              <w:rPr>
                <w:b/>
                <w:sz w:val="24"/>
                <w:szCs w:val="24"/>
              </w:rPr>
            </w:pPr>
          </w:p>
        </w:tc>
        <w:tc>
          <w:tcPr>
            <w:tcW w:w="236" w:type="dxa"/>
          </w:tcPr>
          <w:p w14:paraId="3A5E7D7C" w14:textId="77777777" w:rsidR="004602CE" w:rsidRPr="005973A4" w:rsidRDefault="004602CE" w:rsidP="004602CE">
            <w:pPr>
              <w:jc w:val="center"/>
              <w:rPr>
                <w:b/>
                <w:sz w:val="24"/>
                <w:szCs w:val="24"/>
              </w:rPr>
            </w:pPr>
          </w:p>
        </w:tc>
        <w:tc>
          <w:tcPr>
            <w:tcW w:w="3757" w:type="dxa"/>
          </w:tcPr>
          <w:p w14:paraId="5600CEE5" w14:textId="77777777" w:rsidR="004602CE" w:rsidRPr="005973A4" w:rsidRDefault="004602CE" w:rsidP="004602CE">
            <w:pPr>
              <w:rPr>
                <w:sz w:val="16"/>
                <w:szCs w:val="24"/>
              </w:rPr>
            </w:pPr>
          </w:p>
        </w:tc>
      </w:tr>
      <w:tr w:rsidR="004602CE" w:rsidRPr="005973A4" w14:paraId="3C829E95" w14:textId="77777777" w:rsidTr="004602CE">
        <w:tc>
          <w:tcPr>
            <w:tcW w:w="2048" w:type="dxa"/>
          </w:tcPr>
          <w:p w14:paraId="4C3C0239" w14:textId="77777777" w:rsidR="004602CE" w:rsidRPr="005973A4" w:rsidRDefault="004602CE" w:rsidP="004602CE">
            <w:pPr>
              <w:rPr>
                <w:sz w:val="6"/>
                <w:szCs w:val="24"/>
              </w:rPr>
            </w:pPr>
          </w:p>
        </w:tc>
        <w:tc>
          <w:tcPr>
            <w:tcW w:w="284" w:type="dxa"/>
            <w:tcBorders>
              <w:top w:val="nil"/>
              <w:left w:val="single" w:sz="4" w:space="0" w:color="auto"/>
              <w:bottom w:val="single" w:sz="4" w:space="0" w:color="auto"/>
              <w:right w:val="single" w:sz="4" w:space="0" w:color="auto"/>
            </w:tcBorders>
          </w:tcPr>
          <w:p w14:paraId="352E32C7"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485ECF9D"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784F9346"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1FD1CB15"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4E68B8C6"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22855D19"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71514166" w14:textId="77777777" w:rsidR="004602CE" w:rsidRPr="005973A4" w:rsidRDefault="004602CE" w:rsidP="004602CE">
            <w:pPr>
              <w:jc w:val="center"/>
              <w:rPr>
                <w:b/>
                <w:sz w:val="6"/>
                <w:szCs w:val="24"/>
              </w:rPr>
            </w:pPr>
          </w:p>
        </w:tc>
        <w:tc>
          <w:tcPr>
            <w:tcW w:w="284" w:type="dxa"/>
            <w:tcBorders>
              <w:top w:val="nil"/>
              <w:left w:val="single" w:sz="4" w:space="0" w:color="auto"/>
              <w:bottom w:val="nil"/>
              <w:right w:val="single" w:sz="4" w:space="0" w:color="auto"/>
            </w:tcBorders>
          </w:tcPr>
          <w:p w14:paraId="5546E488"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1BBA26A0"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4F688D35"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78FE1639"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46A77F18"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22C39543" w14:textId="77777777" w:rsidR="004602CE" w:rsidRPr="005973A4" w:rsidRDefault="004602CE" w:rsidP="004602CE">
            <w:pPr>
              <w:jc w:val="center"/>
              <w:rPr>
                <w:b/>
                <w:sz w:val="6"/>
                <w:szCs w:val="24"/>
              </w:rPr>
            </w:pPr>
          </w:p>
        </w:tc>
        <w:tc>
          <w:tcPr>
            <w:tcW w:w="236" w:type="dxa"/>
            <w:tcBorders>
              <w:top w:val="nil"/>
              <w:left w:val="single" w:sz="4" w:space="0" w:color="auto"/>
              <w:bottom w:val="nil"/>
              <w:right w:val="nil"/>
            </w:tcBorders>
          </w:tcPr>
          <w:p w14:paraId="4441E123" w14:textId="77777777" w:rsidR="004602CE" w:rsidRPr="005973A4" w:rsidRDefault="004602CE" w:rsidP="004602CE">
            <w:pPr>
              <w:jc w:val="center"/>
              <w:rPr>
                <w:b/>
                <w:sz w:val="6"/>
                <w:szCs w:val="24"/>
              </w:rPr>
            </w:pPr>
          </w:p>
        </w:tc>
        <w:tc>
          <w:tcPr>
            <w:tcW w:w="3757" w:type="dxa"/>
            <w:tcBorders>
              <w:top w:val="nil"/>
              <w:left w:val="nil"/>
              <w:bottom w:val="single" w:sz="4" w:space="0" w:color="auto"/>
              <w:right w:val="nil"/>
            </w:tcBorders>
          </w:tcPr>
          <w:p w14:paraId="2E66E597" w14:textId="77777777" w:rsidR="004602CE" w:rsidRPr="005973A4" w:rsidRDefault="004602CE" w:rsidP="004602CE">
            <w:pPr>
              <w:rPr>
                <w:sz w:val="6"/>
                <w:szCs w:val="24"/>
              </w:rPr>
            </w:pPr>
          </w:p>
        </w:tc>
      </w:tr>
      <w:tr w:rsidR="004602CE" w:rsidRPr="005973A4" w14:paraId="1C0CCEF4" w14:textId="77777777" w:rsidTr="004602CE">
        <w:trPr>
          <w:cantSplit/>
        </w:trPr>
        <w:tc>
          <w:tcPr>
            <w:tcW w:w="2048" w:type="dxa"/>
          </w:tcPr>
          <w:p w14:paraId="7A0A93F7" w14:textId="77777777" w:rsidR="004602CE" w:rsidRPr="005973A4" w:rsidRDefault="004602CE" w:rsidP="004602CE">
            <w:pPr>
              <w:rPr>
                <w:i/>
                <w:sz w:val="12"/>
                <w:szCs w:val="24"/>
              </w:rPr>
            </w:pPr>
          </w:p>
        </w:tc>
        <w:tc>
          <w:tcPr>
            <w:tcW w:w="3692" w:type="dxa"/>
            <w:gridSpan w:val="13"/>
            <w:hideMark/>
          </w:tcPr>
          <w:p w14:paraId="02DB62C5" w14:textId="77777777" w:rsidR="004602CE" w:rsidRPr="005973A4" w:rsidRDefault="004602CE" w:rsidP="004602CE">
            <w:pPr>
              <w:jc w:val="center"/>
              <w:rPr>
                <w:b/>
                <w:i/>
                <w:sz w:val="12"/>
                <w:szCs w:val="24"/>
              </w:rPr>
            </w:pPr>
            <w:r w:rsidRPr="005973A4">
              <w:rPr>
                <w:b/>
                <w:i/>
                <w:sz w:val="12"/>
                <w:szCs w:val="24"/>
              </w:rPr>
              <w:t>Код анкеты</w:t>
            </w:r>
          </w:p>
        </w:tc>
        <w:tc>
          <w:tcPr>
            <w:tcW w:w="236" w:type="dxa"/>
          </w:tcPr>
          <w:p w14:paraId="3568D2BE" w14:textId="77777777" w:rsidR="004602CE" w:rsidRPr="005973A4" w:rsidRDefault="004602CE" w:rsidP="004602CE">
            <w:pPr>
              <w:jc w:val="center"/>
              <w:rPr>
                <w:b/>
                <w:i/>
                <w:sz w:val="12"/>
                <w:szCs w:val="24"/>
              </w:rPr>
            </w:pPr>
          </w:p>
        </w:tc>
        <w:tc>
          <w:tcPr>
            <w:tcW w:w="3757" w:type="dxa"/>
            <w:hideMark/>
          </w:tcPr>
          <w:p w14:paraId="11699F31" w14:textId="77777777" w:rsidR="004602CE" w:rsidRPr="005973A4" w:rsidRDefault="004602CE" w:rsidP="004602CE">
            <w:pPr>
              <w:jc w:val="center"/>
              <w:rPr>
                <w:i/>
                <w:sz w:val="12"/>
                <w:szCs w:val="24"/>
              </w:rPr>
            </w:pPr>
            <w:r w:rsidRPr="005973A4">
              <w:rPr>
                <w:i/>
                <w:sz w:val="12"/>
                <w:szCs w:val="24"/>
              </w:rPr>
              <w:t>Краткое наименование</w:t>
            </w:r>
          </w:p>
        </w:tc>
      </w:tr>
    </w:tbl>
    <w:p w14:paraId="326C2A4D" w14:textId="77777777" w:rsidR="004602CE" w:rsidRPr="005973A4" w:rsidRDefault="004602CE" w:rsidP="004602CE">
      <w:pPr>
        <w:ind w:right="850"/>
        <w:rPr>
          <w:noProof/>
          <w:sz w:val="24"/>
          <w:szCs w:val="24"/>
        </w:rPr>
      </w:pPr>
    </w:p>
    <w:tbl>
      <w:tblPr>
        <w:tblW w:w="9733" w:type="dxa"/>
        <w:tblInd w:w="-176" w:type="dxa"/>
        <w:tblLayout w:type="fixed"/>
        <w:tblLook w:val="04A0" w:firstRow="1" w:lastRow="0" w:firstColumn="1" w:lastColumn="0" w:noHBand="0" w:noVBand="1"/>
      </w:tblPr>
      <w:tblGrid>
        <w:gridCol w:w="2034"/>
        <w:gridCol w:w="284"/>
        <w:gridCol w:w="284"/>
        <w:gridCol w:w="284"/>
        <w:gridCol w:w="284"/>
        <w:gridCol w:w="284"/>
        <w:gridCol w:w="284"/>
        <w:gridCol w:w="284"/>
        <w:gridCol w:w="284"/>
        <w:gridCol w:w="284"/>
        <w:gridCol w:w="284"/>
        <w:gridCol w:w="284"/>
        <w:gridCol w:w="284"/>
        <w:gridCol w:w="284"/>
        <w:gridCol w:w="241"/>
        <w:gridCol w:w="3766"/>
      </w:tblGrid>
      <w:tr w:rsidR="004602CE" w:rsidRPr="005973A4" w14:paraId="53B70039" w14:textId="77777777" w:rsidTr="004602CE">
        <w:tc>
          <w:tcPr>
            <w:tcW w:w="2034" w:type="dxa"/>
            <w:hideMark/>
          </w:tcPr>
          <w:p w14:paraId="7A9FA6A2" w14:textId="77777777" w:rsidR="004602CE" w:rsidRPr="005973A4" w:rsidRDefault="004602CE" w:rsidP="004602CE">
            <w:pPr>
              <w:rPr>
                <w:sz w:val="16"/>
                <w:szCs w:val="24"/>
              </w:rPr>
            </w:pPr>
            <w:r w:rsidRPr="005973A4">
              <w:rPr>
                <w:i/>
                <w:sz w:val="18"/>
                <w:szCs w:val="24"/>
              </w:rPr>
              <w:t>Депонент:</w:t>
            </w:r>
          </w:p>
        </w:tc>
        <w:tc>
          <w:tcPr>
            <w:tcW w:w="284" w:type="dxa"/>
          </w:tcPr>
          <w:p w14:paraId="59C88CCF" w14:textId="77777777" w:rsidR="004602CE" w:rsidRPr="005973A4" w:rsidRDefault="004602CE" w:rsidP="004602CE">
            <w:pPr>
              <w:jc w:val="center"/>
              <w:rPr>
                <w:b/>
                <w:sz w:val="24"/>
                <w:szCs w:val="24"/>
              </w:rPr>
            </w:pPr>
          </w:p>
        </w:tc>
        <w:tc>
          <w:tcPr>
            <w:tcW w:w="284" w:type="dxa"/>
          </w:tcPr>
          <w:p w14:paraId="7DCEDA0E" w14:textId="77777777" w:rsidR="004602CE" w:rsidRPr="005973A4" w:rsidRDefault="004602CE" w:rsidP="004602CE">
            <w:pPr>
              <w:jc w:val="center"/>
              <w:rPr>
                <w:b/>
                <w:sz w:val="24"/>
                <w:szCs w:val="24"/>
              </w:rPr>
            </w:pPr>
          </w:p>
        </w:tc>
        <w:tc>
          <w:tcPr>
            <w:tcW w:w="284" w:type="dxa"/>
          </w:tcPr>
          <w:p w14:paraId="03904AC5" w14:textId="77777777" w:rsidR="004602CE" w:rsidRPr="005973A4" w:rsidRDefault="004602CE" w:rsidP="004602CE">
            <w:pPr>
              <w:jc w:val="center"/>
              <w:rPr>
                <w:b/>
                <w:sz w:val="24"/>
                <w:szCs w:val="24"/>
              </w:rPr>
            </w:pPr>
          </w:p>
        </w:tc>
        <w:tc>
          <w:tcPr>
            <w:tcW w:w="284" w:type="dxa"/>
          </w:tcPr>
          <w:p w14:paraId="51910876" w14:textId="77777777" w:rsidR="004602CE" w:rsidRPr="005973A4" w:rsidRDefault="004602CE" w:rsidP="004602CE">
            <w:pPr>
              <w:jc w:val="center"/>
              <w:rPr>
                <w:b/>
                <w:sz w:val="24"/>
                <w:szCs w:val="24"/>
              </w:rPr>
            </w:pPr>
          </w:p>
        </w:tc>
        <w:tc>
          <w:tcPr>
            <w:tcW w:w="284" w:type="dxa"/>
          </w:tcPr>
          <w:p w14:paraId="43FE66BE" w14:textId="77777777" w:rsidR="004602CE" w:rsidRPr="005973A4" w:rsidRDefault="004602CE" w:rsidP="004602CE">
            <w:pPr>
              <w:jc w:val="center"/>
              <w:rPr>
                <w:b/>
                <w:sz w:val="24"/>
                <w:szCs w:val="24"/>
              </w:rPr>
            </w:pPr>
          </w:p>
        </w:tc>
        <w:tc>
          <w:tcPr>
            <w:tcW w:w="284" w:type="dxa"/>
          </w:tcPr>
          <w:p w14:paraId="11B852A1" w14:textId="77777777" w:rsidR="004602CE" w:rsidRPr="005973A4" w:rsidRDefault="004602CE" w:rsidP="004602CE">
            <w:pPr>
              <w:jc w:val="center"/>
              <w:rPr>
                <w:b/>
                <w:sz w:val="24"/>
                <w:szCs w:val="24"/>
              </w:rPr>
            </w:pPr>
          </w:p>
        </w:tc>
        <w:tc>
          <w:tcPr>
            <w:tcW w:w="284" w:type="dxa"/>
          </w:tcPr>
          <w:p w14:paraId="6746A887" w14:textId="77777777" w:rsidR="004602CE" w:rsidRPr="005973A4" w:rsidRDefault="004602CE" w:rsidP="004602CE">
            <w:pPr>
              <w:jc w:val="center"/>
              <w:rPr>
                <w:b/>
                <w:sz w:val="24"/>
                <w:szCs w:val="24"/>
              </w:rPr>
            </w:pPr>
          </w:p>
        </w:tc>
        <w:tc>
          <w:tcPr>
            <w:tcW w:w="284" w:type="dxa"/>
          </w:tcPr>
          <w:p w14:paraId="1CBC2C2B" w14:textId="77777777" w:rsidR="004602CE" w:rsidRPr="005973A4" w:rsidRDefault="004602CE" w:rsidP="004602CE">
            <w:pPr>
              <w:jc w:val="center"/>
              <w:rPr>
                <w:b/>
                <w:sz w:val="24"/>
                <w:szCs w:val="24"/>
              </w:rPr>
            </w:pPr>
          </w:p>
        </w:tc>
        <w:tc>
          <w:tcPr>
            <w:tcW w:w="284" w:type="dxa"/>
          </w:tcPr>
          <w:p w14:paraId="79F74163" w14:textId="77777777" w:rsidR="004602CE" w:rsidRPr="005973A4" w:rsidRDefault="004602CE" w:rsidP="004602CE">
            <w:pPr>
              <w:jc w:val="center"/>
              <w:rPr>
                <w:b/>
                <w:sz w:val="24"/>
                <w:szCs w:val="24"/>
              </w:rPr>
            </w:pPr>
          </w:p>
        </w:tc>
        <w:tc>
          <w:tcPr>
            <w:tcW w:w="284" w:type="dxa"/>
          </w:tcPr>
          <w:p w14:paraId="1D947604" w14:textId="77777777" w:rsidR="004602CE" w:rsidRPr="005973A4" w:rsidRDefault="004602CE" w:rsidP="004602CE">
            <w:pPr>
              <w:jc w:val="center"/>
              <w:rPr>
                <w:b/>
                <w:sz w:val="24"/>
                <w:szCs w:val="24"/>
              </w:rPr>
            </w:pPr>
          </w:p>
        </w:tc>
        <w:tc>
          <w:tcPr>
            <w:tcW w:w="284" w:type="dxa"/>
          </w:tcPr>
          <w:p w14:paraId="63804574" w14:textId="77777777" w:rsidR="004602CE" w:rsidRPr="005973A4" w:rsidRDefault="004602CE" w:rsidP="004602CE">
            <w:pPr>
              <w:jc w:val="center"/>
              <w:rPr>
                <w:b/>
                <w:sz w:val="24"/>
                <w:szCs w:val="24"/>
              </w:rPr>
            </w:pPr>
          </w:p>
        </w:tc>
        <w:tc>
          <w:tcPr>
            <w:tcW w:w="284" w:type="dxa"/>
          </w:tcPr>
          <w:p w14:paraId="4AF5505A" w14:textId="77777777" w:rsidR="004602CE" w:rsidRPr="005973A4" w:rsidRDefault="004602CE" w:rsidP="004602CE">
            <w:pPr>
              <w:jc w:val="center"/>
              <w:rPr>
                <w:b/>
                <w:sz w:val="24"/>
                <w:szCs w:val="24"/>
              </w:rPr>
            </w:pPr>
          </w:p>
        </w:tc>
        <w:tc>
          <w:tcPr>
            <w:tcW w:w="284" w:type="dxa"/>
          </w:tcPr>
          <w:p w14:paraId="40186509" w14:textId="77777777" w:rsidR="004602CE" w:rsidRPr="005973A4" w:rsidRDefault="004602CE" w:rsidP="004602CE">
            <w:pPr>
              <w:jc w:val="center"/>
              <w:rPr>
                <w:b/>
                <w:sz w:val="24"/>
                <w:szCs w:val="24"/>
              </w:rPr>
            </w:pPr>
          </w:p>
        </w:tc>
        <w:tc>
          <w:tcPr>
            <w:tcW w:w="241" w:type="dxa"/>
          </w:tcPr>
          <w:p w14:paraId="02E8EA08" w14:textId="77777777" w:rsidR="004602CE" w:rsidRPr="005973A4" w:rsidRDefault="004602CE" w:rsidP="004602CE">
            <w:pPr>
              <w:jc w:val="center"/>
              <w:rPr>
                <w:b/>
                <w:sz w:val="24"/>
                <w:szCs w:val="24"/>
              </w:rPr>
            </w:pPr>
          </w:p>
        </w:tc>
        <w:tc>
          <w:tcPr>
            <w:tcW w:w="3766" w:type="dxa"/>
          </w:tcPr>
          <w:p w14:paraId="3C66EDA1" w14:textId="77777777" w:rsidR="004602CE" w:rsidRPr="005973A4" w:rsidRDefault="004602CE" w:rsidP="004602CE">
            <w:pPr>
              <w:rPr>
                <w:sz w:val="16"/>
                <w:szCs w:val="24"/>
              </w:rPr>
            </w:pPr>
          </w:p>
        </w:tc>
      </w:tr>
      <w:tr w:rsidR="004602CE" w:rsidRPr="005973A4" w14:paraId="601C6537" w14:textId="77777777" w:rsidTr="004602CE">
        <w:tc>
          <w:tcPr>
            <w:tcW w:w="2034" w:type="dxa"/>
          </w:tcPr>
          <w:p w14:paraId="2E90672C" w14:textId="77777777" w:rsidR="004602CE" w:rsidRPr="005973A4" w:rsidRDefault="004602CE" w:rsidP="004602CE">
            <w:pPr>
              <w:rPr>
                <w:sz w:val="6"/>
                <w:szCs w:val="24"/>
              </w:rPr>
            </w:pPr>
          </w:p>
        </w:tc>
        <w:tc>
          <w:tcPr>
            <w:tcW w:w="284" w:type="dxa"/>
            <w:tcBorders>
              <w:top w:val="nil"/>
              <w:left w:val="single" w:sz="4" w:space="0" w:color="auto"/>
              <w:bottom w:val="single" w:sz="4" w:space="0" w:color="auto"/>
              <w:right w:val="single" w:sz="4" w:space="0" w:color="auto"/>
            </w:tcBorders>
          </w:tcPr>
          <w:p w14:paraId="74D2BC00"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538354F8"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705F896E"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1C282AE9"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4C03007D"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2A369F11"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0C8118FC" w14:textId="77777777" w:rsidR="004602CE" w:rsidRPr="005973A4" w:rsidRDefault="004602CE" w:rsidP="004602CE">
            <w:pPr>
              <w:jc w:val="center"/>
              <w:rPr>
                <w:b/>
                <w:sz w:val="6"/>
                <w:szCs w:val="24"/>
              </w:rPr>
            </w:pPr>
          </w:p>
        </w:tc>
        <w:tc>
          <w:tcPr>
            <w:tcW w:w="284" w:type="dxa"/>
            <w:tcBorders>
              <w:top w:val="nil"/>
              <w:left w:val="single" w:sz="4" w:space="0" w:color="auto"/>
              <w:bottom w:val="nil"/>
              <w:right w:val="single" w:sz="4" w:space="0" w:color="auto"/>
            </w:tcBorders>
          </w:tcPr>
          <w:p w14:paraId="4FA82BCD"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01A5306B"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393F1D49"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45535E00"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2A49FB32"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733674CB" w14:textId="77777777" w:rsidR="004602CE" w:rsidRPr="005973A4" w:rsidRDefault="004602CE" w:rsidP="004602CE">
            <w:pPr>
              <w:jc w:val="center"/>
              <w:rPr>
                <w:b/>
                <w:sz w:val="6"/>
                <w:szCs w:val="24"/>
              </w:rPr>
            </w:pPr>
          </w:p>
        </w:tc>
        <w:tc>
          <w:tcPr>
            <w:tcW w:w="241" w:type="dxa"/>
            <w:tcBorders>
              <w:top w:val="nil"/>
              <w:left w:val="single" w:sz="4" w:space="0" w:color="auto"/>
              <w:bottom w:val="nil"/>
              <w:right w:val="nil"/>
            </w:tcBorders>
          </w:tcPr>
          <w:p w14:paraId="0B2B8277" w14:textId="77777777" w:rsidR="004602CE" w:rsidRPr="005973A4" w:rsidRDefault="004602CE" w:rsidP="004602CE">
            <w:pPr>
              <w:jc w:val="center"/>
              <w:rPr>
                <w:b/>
                <w:sz w:val="6"/>
                <w:szCs w:val="24"/>
              </w:rPr>
            </w:pPr>
          </w:p>
        </w:tc>
        <w:tc>
          <w:tcPr>
            <w:tcW w:w="3766" w:type="dxa"/>
            <w:tcBorders>
              <w:top w:val="nil"/>
              <w:left w:val="nil"/>
              <w:bottom w:val="single" w:sz="4" w:space="0" w:color="auto"/>
              <w:right w:val="nil"/>
            </w:tcBorders>
          </w:tcPr>
          <w:p w14:paraId="1F38C64E" w14:textId="77777777" w:rsidR="004602CE" w:rsidRPr="005973A4" w:rsidRDefault="004602CE" w:rsidP="004602CE">
            <w:pPr>
              <w:rPr>
                <w:sz w:val="6"/>
                <w:szCs w:val="24"/>
              </w:rPr>
            </w:pPr>
          </w:p>
        </w:tc>
      </w:tr>
      <w:tr w:rsidR="004602CE" w:rsidRPr="005973A4" w14:paraId="4E7E2356" w14:textId="77777777" w:rsidTr="004602CE">
        <w:trPr>
          <w:cantSplit/>
        </w:trPr>
        <w:tc>
          <w:tcPr>
            <w:tcW w:w="2034" w:type="dxa"/>
          </w:tcPr>
          <w:p w14:paraId="3C63E8BD" w14:textId="77777777" w:rsidR="004602CE" w:rsidRPr="005973A4" w:rsidRDefault="004602CE" w:rsidP="004602CE">
            <w:pPr>
              <w:rPr>
                <w:i/>
                <w:sz w:val="12"/>
                <w:szCs w:val="24"/>
              </w:rPr>
            </w:pPr>
          </w:p>
        </w:tc>
        <w:tc>
          <w:tcPr>
            <w:tcW w:w="3692" w:type="dxa"/>
            <w:gridSpan w:val="13"/>
            <w:hideMark/>
          </w:tcPr>
          <w:p w14:paraId="5FE47ADE" w14:textId="77777777" w:rsidR="004602CE" w:rsidRPr="005973A4" w:rsidRDefault="004602CE" w:rsidP="004602CE">
            <w:pPr>
              <w:jc w:val="center"/>
              <w:rPr>
                <w:b/>
                <w:i/>
                <w:sz w:val="12"/>
                <w:szCs w:val="24"/>
              </w:rPr>
            </w:pPr>
            <w:r w:rsidRPr="005973A4">
              <w:rPr>
                <w:b/>
                <w:i/>
                <w:sz w:val="12"/>
                <w:szCs w:val="24"/>
              </w:rPr>
              <w:t>Код анкеты</w:t>
            </w:r>
          </w:p>
        </w:tc>
        <w:tc>
          <w:tcPr>
            <w:tcW w:w="241" w:type="dxa"/>
          </w:tcPr>
          <w:p w14:paraId="5B4A792E" w14:textId="77777777" w:rsidR="004602CE" w:rsidRPr="005973A4" w:rsidRDefault="004602CE" w:rsidP="004602CE">
            <w:pPr>
              <w:jc w:val="center"/>
              <w:rPr>
                <w:b/>
                <w:i/>
                <w:sz w:val="12"/>
                <w:szCs w:val="24"/>
              </w:rPr>
            </w:pPr>
          </w:p>
        </w:tc>
        <w:tc>
          <w:tcPr>
            <w:tcW w:w="3766" w:type="dxa"/>
            <w:hideMark/>
          </w:tcPr>
          <w:p w14:paraId="5317AE14" w14:textId="77777777" w:rsidR="004602CE" w:rsidRPr="005973A4" w:rsidRDefault="004602CE" w:rsidP="004602CE">
            <w:pPr>
              <w:jc w:val="center"/>
              <w:rPr>
                <w:i/>
                <w:sz w:val="12"/>
                <w:szCs w:val="24"/>
              </w:rPr>
            </w:pPr>
            <w:r w:rsidRPr="005973A4">
              <w:rPr>
                <w:i/>
                <w:sz w:val="12"/>
                <w:szCs w:val="24"/>
              </w:rPr>
              <w:t>Краткое наименование</w:t>
            </w:r>
          </w:p>
        </w:tc>
      </w:tr>
    </w:tbl>
    <w:p w14:paraId="581E6D90" w14:textId="77777777" w:rsidR="004602CE" w:rsidRPr="005973A4" w:rsidRDefault="004602CE" w:rsidP="004602CE">
      <w:pPr>
        <w:rPr>
          <w:sz w:val="24"/>
          <w:szCs w:val="24"/>
        </w:rPr>
      </w:pPr>
    </w:p>
    <w:p w14:paraId="225E068E" w14:textId="77777777" w:rsidR="004602CE" w:rsidRPr="005973A4" w:rsidRDefault="004602CE" w:rsidP="004602CE">
      <w:pPr>
        <w:rPr>
          <w:sz w:val="24"/>
          <w:szCs w:val="24"/>
        </w:rPr>
      </w:pPr>
    </w:p>
    <w:tbl>
      <w:tblPr>
        <w:tblW w:w="9782" w:type="dxa"/>
        <w:tblInd w:w="-177" w:type="dxa"/>
        <w:tblLayout w:type="fixed"/>
        <w:tblCellMar>
          <w:left w:w="107" w:type="dxa"/>
          <w:right w:w="107" w:type="dxa"/>
        </w:tblCellMar>
        <w:tblLook w:val="0000" w:firstRow="0" w:lastRow="0" w:firstColumn="0" w:lastColumn="0" w:noHBand="0" w:noVBand="0"/>
      </w:tblPr>
      <w:tblGrid>
        <w:gridCol w:w="1985"/>
        <w:gridCol w:w="7797"/>
      </w:tblGrid>
      <w:tr w:rsidR="004602CE" w:rsidRPr="005973A4" w14:paraId="6F521B95" w14:textId="77777777" w:rsidTr="004602CE">
        <w:tc>
          <w:tcPr>
            <w:tcW w:w="1985" w:type="dxa"/>
          </w:tcPr>
          <w:p w14:paraId="0C2E35E1" w14:textId="77777777" w:rsidR="004602CE" w:rsidRPr="005973A4" w:rsidRDefault="004602CE" w:rsidP="004602CE">
            <w:pPr>
              <w:rPr>
                <w:b/>
                <w:sz w:val="24"/>
                <w:szCs w:val="24"/>
              </w:rPr>
            </w:pPr>
            <w:r w:rsidRPr="005973A4">
              <w:rPr>
                <w:i/>
                <w:sz w:val="18"/>
                <w:szCs w:val="24"/>
              </w:rPr>
              <w:t>Тип действия</w:t>
            </w:r>
          </w:p>
        </w:tc>
        <w:tc>
          <w:tcPr>
            <w:tcW w:w="7797" w:type="dxa"/>
            <w:tcBorders>
              <w:bottom w:val="single" w:sz="4" w:space="0" w:color="auto"/>
            </w:tcBorders>
          </w:tcPr>
          <w:p w14:paraId="63D5A65E" w14:textId="77777777" w:rsidR="004602CE" w:rsidRPr="005973A4" w:rsidRDefault="004602CE" w:rsidP="004602CE">
            <w:pPr>
              <w:ind w:right="34"/>
              <w:jc w:val="both"/>
              <w:rPr>
                <w:i/>
              </w:rPr>
            </w:pPr>
            <w:r w:rsidRPr="005973A4">
              <w:rPr>
                <w:i/>
              </w:rPr>
              <w:t>&lt;1 – Раскрытие информации о разделах счетов депо&gt;</w:t>
            </w:r>
          </w:p>
          <w:p w14:paraId="165C55BE" w14:textId="77777777" w:rsidR="004602CE" w:rsidRPr="005973A4" w:rsidRDefault="004602CE" w:rsidP="004602CE">
            <w:pPr>
              <w:ind w:right="34"/>
              <w:jc w:val="both"/>
              <w:rPr>
                <w:sz w:val="24"/>
                <w:szCs w:val="24"/>
              </w:rPr>
            </w:pPr>
            <w:r w:rsidRPr="005973A4">
              <w:rPr>
                <w:i/>
              </w:rPr>
              <w:t>&lt;2 – Отказ от раскрытия информации о разделах счетов депо&gt;</w:t>
            </w:r>
          </w:p>
        </w:tc>
      </w:tr>
    </w:tbl>
    <w:p w14:paraId="3BF920DC" w14:textId="77777777" w:rsidR="004602CE" w:rsidRPr="005973A4" w:rsidRDefault="004602CE" w:rsidP="004602C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552"/>
        <w:gridCol w:w="1417"/>
        <w:gridCol w:w="3793"/>
      </w:tblGrid>
      <w:tr w:rsidR="004602CE" w:rsidRPr="005973A4" w14:paraId="29CD2586" w14:textId="77777777" w:rsidTr="004602CE">
        <w:tc>
          <w:tcPr>
            <w:tcW w:w="1809" w:type="dxa"/>
            <w:shd w:val="clear" w:color="auto" w:fill="auto"/>
            <w:vAlign w:val="center"/>
          </w:tcPr>
          <w:p w14:paraId="5F6E69F7" w14:textId="77777777" w:rsidR="004602CE" w:rsidRPr="005973A4" w:rsidRDefault="004602CE" w:rsidP="004602CE">
            <w:pPr>
              <w:jc w:val="center"/>
              <w:rPr>
                <w:rFonts w:ascii="Calibri" w:eastAsia="Calibri" w:hAnsi="Calibri"/>
                <w:i/>
                <w:sz w:val="18"/>
                <w:szCs w:val="18"/>
              </w:rPr>
            </w:pPr>
            <w:r w:rsidRPr="005973A4">
              <w:rPr>
                <w:rFonts w:ascii="Calibri" w:eastAsia="Calibri" w:hAnsi="Calibri"/>
                <w:i/>
                <w:sz w:val="18"/>
                <w:szCs w:val="18"/>
              </w:rPr>
              <w:t>Все счета депо депонента</w:t>
            </w:r>
          </w:p>
        </w:tc>
        <w:tc>
          <w:tcPr>
            <w:tcW w:w="2552" w:type="dxa"/>
            <w:shd w:val="clear" w:color="auto" w:fill="auto"/>
            <w:vAlign w:val="center"/>
          </w:tcPr>
          <w:p w14:paraId="29E424F7" w14:textId="77777777" w:rsidR="004602CE" w:rsidRPr="005973A4" w:rsidRDefault="004602CE" w:rsidP="004602CE">
            <w:pPr>
              <w:jc w:val="center"/>
              <w:rPr>
                <w:rFonts w:ascii="Calibri" w:eastAsia="Calibri" w:hAnsi="Calibri"/>
                <w:i/>
                <w:sz w:val="18"/>
                <w:szCs w:val="18"/>
              </w:rPr>
            </w:pPr>
            <w:r w:rsidRPr="005973A4">
              <w:rPr>
                <w:rFonts w:ascii="Calibri" w:eastAsia="Calibri" w:hAnsi="Calibri"/>
                <w:i/>
                <w:sz w:val="18"/>
                <w:szCs w:val="18"/>
              </w:rPr>
              <w:t>Номер счета депо</w:t>
            </w:r>
          </w:p>
        </w:tc>
        <w:tc>
          <w:tcPr>
            <w:tcW w:w="1417" w:type="dxa"/>
            <w:shd w:val="clear" w:color="auto" w:fill="auto"/>
            <w:vAlign w:val="center"/>
          </w:tcPr>
          <w:p w14:paraId="306AD15A" w14:textId="77777777" w:rsidR="004602CE" w:rsidRPr="005973A4" w:rsidRDefault="004602CE" w:rsidP="004602CE">
            <w:pPr>
              <w:jc w:val="center"/>
              <w:rPr>
                <w:rFonts w:ascii="Calibri" w:eastAsia="Calibri" w:hAnsi="Calibri"/>
                <w:i/>
                <w:sz w:val="18"/>
                <w:szCs w:val="18"/>
              </w:rPr>
            </w:pPr>
            <w:r w:rsidRPr="005973A4">
              <w:rPr>
                <w:rFonts w:ascii="Calibri" w:eastAsia="Calibri" w:hAnsi="Calibri"/>
                <w:i/>
                <w:sz w:val="18"/>
                <w:szCs w:val="18"/>
              </w:rPr>
              <w:t>Все типы разделов</w:t>
            </w:r>
          </w:p>
        </w:tc>
        <w:tc>
          <w:tcPr>
            <w:tcW w:w="3793" w:type="dxa"/>
            <w:shd w:val="clear" w:color="auto" w:fill="auto"/>
            <w:vAlign w:val="center"/>
          </w:tcPr>
          <w:p w14:paraId="0CEE3753" w14:textId="77777777" w:rsidR="004602CE" w:rsidRPr="005973A4" w:rsidRDefault="004602CE" w:rsidP="004602CE">
            <w:pPr>
              <w:jc w:val="center"/>
              <w:rPr>
                <w:rFonts w:ascii="Calibri" w:eastAsia="Calibri" w:hAnsi="Calibri"/>
                <w:i/>
                <w:sz w:val="18"/>
                <w:szCs w:val="18"/>
              </w:rPr>
            </w:pPr>
            <w:r w:rsidRPr="005973A4">
              <w:rPr>
                <w:rFonts w:ascii="Calibri" w:eastAsia="Calibri" w:hAnsi="Calibri"/>
                <w:i/>
                <w:sz w:val="18"/>
                <w:szCs w:val="18"/>
              </w:rPr>
              <w:t>Указанные типы разделов</w:t>
            </w:r>
          </w:p>
        </w:tc>
      </w:tr>
      <w:tr w:rsidR="004602CE" w:rsidRPr="005973A4" w14:paraId="69ED9772" w14:textId="77777777" w:rsidTr="004602CE">
        <w:tc>
          <w:tcPr>
            <w:tcW w:w="1809" w:type="dxa"/>
            <w:shd w:val="clear" w:color="auto" w:fill="auto"/>
          </w:tcPr>
          <w:p w14:paraId="3E254C43" w14:textId="77777777" w:rsidR="004602CE" w:rsidRPr="005973A4" w:rsidRDefault="004602CE" w:rsidP="004602CE">
            <w:pPr>
              <w:jc w:val="center"/>
              <w:rPr>
                <w:rFonts w:ascii="Calibri" w:eastAsia="Calibri" w:hAnsi="Calibri"/>
                <w:i/>
              </w:rPr>
            </w:pPr>
            <w:r w:rsidRPr="005973A4">
              <w:rPr>
                <w:rFonts w:ascii="Calibri" w:eastAsia="Calibri" w:hAnsi="Calibri"/>
                <w:sz w:val="22"/>
                <w:szCs w:val="22"/>
              </w:rPr>
              <w:sym w:font="Wingdings" w:char="F0A8"/>
            </w:r>
          </w:p>
        </w:tc>
        <w:tc>
          <w:tcPr>
            <w:tcW w:w="2552" w:type="dxa"/>
            <w:shd w:val="clear" w:color="auto" w:fill="auto"/>
          </w:tcPr>
          <w:p w14:paraId="37EB843A" w14:textId="77777777" w:rsidR="004602CE" w:rsidRPr="005973A4" w:rsidRDefault="004602CE" w:rsidP="004602CE">
            <w:pPr>
              <w:jc w:val="center"/>
              <w:rPr>
                <w:rFonts w:ascii="Calibri" w:eastAsia="Calibri" w:hAnsi="Calibri"/>
                <w:i/>
              </w:rPr>
            </w:pPr>
          </w:p>
        </w:tc>
        <w:tc>
          <w:tcPr>
            <w:tcW w:w="1417" w:type="dxa"/>
            <w:shd w:val="clear" w:color="auto" w:fill="auto"/>
          </w:tcPr>
          <w:p w14:paraId="613C6F66" w14:textId="77777777" w:rsidR="004602CE" w:rsidRPr="005973A4" w:rsidRDefault="004602CE" w:rsidP="004602CE">
            <w:pPr>
              <w:jc w:val="center"/>
              <w:rPr>
                <w:rFonts w:ascii="Calibri" w:eastAsia="Calibri" w:hAnsi="Calibri"/>
                <w:sz w:val="22"/>
                <w:szCs w:val="22"/>
              </w:rPr>
            </w:pPr>
            <w:r w:rsidRPr="005973A4">
              <w:rPr>
                <w:rFonts w:ascii="Calibri" w:eastAsia="Calibri" w:hAnsi="Calibri"/>
                <w:sz w:val="22"/>
                <w:szCs w:val="22"/>
              </w:rPr>
              <w:sym w:font="Wingdings" w:char="F0A8"/>
            </w:r>
          </w:p>
        </w:tc>
        <w:tc>
          <w:tcPr>
            <w:tcW w:w="3793" w:type="dxa"/>
            <w:shd w:val="clear" w:color="auto" w:fill="auto"/>
          </w:tcPr>
          <w:p w14:paraId="668A7D16" w14:textId="77777777" w:rsidR="004602CE" w:rsidRPr="005973A4" w:rsidRDefault="004602CE" w:rsidP="004602CE">
            <w:pPr>
              <w:jc w:val="center"/>
              <w:rPr>
                <w:rFonts w:ascii="Calibri" w:eastAsia="Calibri" w:hAnsi="Calibri"/>
                <w:i/>
              </w:rPr>
            </w:pPr>
          </w:p>
        </w:tc>
      </w:tr>
      <w:tr w:rsidR="004602CE" w:rsidRPr="005973A4" w14:paraId="12E3AA71" w14:textId="77777777" w:rsidTr="004602CE">
        <w:tc>
          <w:tcPr>
            <w:tcW w:w="1809" w:type="dxa"/>
            <w:shd w:val="clear" w:color="auto" w:fill="auto"/>
          </w:tcPr>
          <w:p w14:paraId="5AD7E42D" w14:textId="77777777" w:rsidR="004602CE" w:rsidRPr="005973A4" w:rsidRDefault="004602CE" w:rsidP="004602CE">
            <w:pPr>
              <w:jc w:val="center"/>
              <w:rPr>
                <w:rFonts w:ascii="Calibri" w:eastAsia="Calibri" w:hAnsi="Calibri"/>
                <w:i/>
              </w:rPr>
            </w:pPr>
            <w:r w:rsidRPr="005973A4">
              <w:rPr>
                <w:rFonts w:ascii="Calibri" w:eastAsia="Calibri" w:hAnsi="Calibri"/>
                <w:sz w:val="22"/>
                <w:szCs w:val="22"/>
              </w:rPr>
              <w:sym w:font="Wingdings" w:char="F0A8"/>
            </w:r>
          </w:p>
        </w:tc>
        <w:tc>
          <w:tcPr>
            <w:tcW w:w="2552" w:type="dxa"/>
            <w:shd w:val="clear" w:color="auto" w:fill="auto"/>
          </w:tcPr>
          <w:p w14:paraId="2759848A" w14:textId="77777777" w:rsidR="004602CE" w:rsidRPr="005973A4" w:rsidRDefault="004602CE" w:rsidP="004602CE">
            <w:pPr>
              <w:jc w:val="center"/>
              <w:rPr>
                <w:rFonts w:ascii="Calibri" w:eastAsia="Calibri" w:hAnsi="Calibri"/>
                <w:i/>
              </w:rPr>
            </w:pPr>
          </w:p>
        </w:tc>
        <w:tc>
          <w:tcPr>
            <w:tcW w:w="1417" w:type="dxa"/>
            <w:shd w:val="clear" w:color="auto" w:fill="auto"/>
          </w:tcPr>
          <w:p w14:paraId="303E7514" w14:textId="77777777" w:rsidR="004602CE" w:rsidRPr="005973A4" w:rsidRDefault="004602CE" w:rsidP="004602CE">
            <w:pPr>
              <w:jc w:val="center"/>
              <w:rPr>
                <w:rFonts w:ascii="Calibri" w:eastAsia="Calibri" w:hAnsi="Calibri"/>
                <w:sz w:val="22"/>
                <w:szCs w:val="22"/>
              </w:rPr>
            </w:pPr>
            <w:r w:rsidRPr="005973A4">
              <w:rPr>
                <w:rFonts w:ascii="Calibri" w:eastAsia="Calibri" w:hAnsi="Calibri"/>
                <w:sz w:val="22"/>
                <w:szCs w:val="22"/>
              </w:rPr>
              <w:sym w:font="Wingdings" w:char="F0A8"/>
            </w:r>
          </w:p>
        </w:tc>
        <w:tc>
          <w:tcPr>
            <w:tcW w:w="3793" w:type="dxa"/>
            <w:shd w:val="clear" w:color="auto" w:fill="auto"/>
          </w:tcPr>
          <w:p w14:paraId="671E5D06" w14:textId="77777777" w:rsidR="004602CE" w:rsidRPr="005973A4" w:rsidRDefault="004602CE" w:rsidP="004602CE">
            <w:pPr>
              <w:jc w:val="center"/>
              <w:rPr>
                <w:rFonts w:ascii="Calibri" w:eastAsia="Calibri" w:hAnsi="Calibri"/>
                <w:i/>
              </w:rPr>
            </w:pPr>
          </w:p>
        </w:tc>
      </w:tr>
      <w:tr w:rsidR="004602CE" w:rsidRPr="005973A4" w14:paraId="7B300AE7" w14:textId="77777777" w:rsidTr="004602CE">
        <w:tc>
          <w:tcPr>
            <w:tcW w:w="1809" w:type="dxa"/>
            <w:shd w:val="clear" w:color="auto" w:fill="auto"/>
          </w:tcPr>
          <w:p w14:paraId="430E5CCF" w14:textId="77777777" w:rsidR="004602CE" w:rsidRPr="005973A4" w:rsidRDefault="004602CE" w:rsidP="004602CE">
            <w:pPr>
              <w:jc w:val="center"/>
              <w:rPr>
                <w:rFonts w:ascii="Calibri" w:eastAsia="Calibri" w:hAnsi="Calibri"/>
                <w:i/>
              </w:rPr>
            </w:pPr>
            <w:r w:rsidRPr="005973A4">
              <w:rPr>
                <w:rFonts w:ascii="Calibri" w:eastAsia="Calibri" w:hAnsi="Calibri"/>
                <w:sz w:val="22"/>
                <w:szCs w:val="22"/>
              </w:rPr>
              <w:sym w:font="Wingdings" w:char="F0A8"/>
            </w:r>
          </w:p>
        </w:tc>
        <w:tc>
          <w:tcPr>
            <w:tcW w:w="2552" w:type="dxa"/>
            <w:shd w:val="clear" w:color="auto" w:fill="auto"/>
          </w:tcPr>
          <w:p w14:paraId="190B4E0A" w14:textId="77777777" w:rsidR="004602CE" w:rsidRPr="005973A4" w:rsidRDefault="004602CE" w:rsidP="004602CE">
            <w:pPr>
              <w:jc w:val="center"/>
              <w:rPr>
                <w:rFonts w:ascii="Calibri" w:eastAsia="Calibri" w:hAnsi="Calibri"/>
                <w:i/>
              </w:rPr>
            </w:pPr>
          </w:p>
        </w:tc>
        <w:tc>
          <w:tcPr>
            <w:tcW w:w="1417" w:type="dxa"/>
            <w:shd w:val="clear" w:color="auto" w:fill="auto"/>
          </w:tcPr>
          <w:p w14:paraId="61BD8B21" w14:textId="77777777" w:rsidR="004602CE" w:rsidRPr="005973A4" w:rsidRDefault="004602CE" w:rsidP="004602CE">
            <w:pPr>
              <w:jc w:val="center"/>
              <w:rPr>
                <w:rFonts w:ascii="Calibri" w:eastAsia="Calibri" w:hAnsi="Calibri"/>
                <w:sz w:val="22"/>
                <w:szCs w:val="22"/>
              </w:rPr>
            </w:pPr>
            <w:r w:rsidRPr="005973A4">
              <w:rPr>
                <w:rFonts w:ascii="Calibri" w:eastAsia="Calibri" w:hAnsi="Calibri"/>
                <w:sz w:val="22"/>
                <w:szCs w:val="22"/>
              </w:rPr>
              <w:sym w:font="Wingdings" w:char="F0A8"/>
            </w:r>
          </w:p>
        </w:tc>
        <w:tc>
          <w:tcPr>
            <w:tcW w:w="3793" w:type="dxa"/>
            <w:shd w:val="clear" w:color="auto" w:fill="auto"/>
          </w:tcPr>
          <w:p w14:paraId="3F8F655A" w14:textId="77777777" w:rsidR="004602CE" w:rsidRPr="005973A4" w:rsidRDefault="004602CE" w:rsidP="004602CE">
            <w:pPr>
              <w:jc w:val="center"/>
              <w:rPr>
                <w:rFonts w:ascii="Calibri" w:eastAsia="Calibri" w:hAnsi="Calibri"/>
                <w:i/>
              </w:rPr>
            </w:pPr>
          </w:p>
        </w:tc>
      </w:tr>
      <w:tr w:rsidR="004602CE" w:rsidRPr="005973A4" w14:paraId="420607DF" w14:textId="77777777" w:rsidTr="004602CE">
        <w:tc>
          <w:tcPr>
            <w:tcW w:w="1809" w:type="dxa"/>
            <w:shd w:val="clear" w:color="auto" w:fill="auto"/>
          </w:tcPr>
          <w:p w14:paraId="7D1F3E9E" w14:textId="77777777" w:rsidR="004602CE" w:rsidRPr="005973A4" w:rsidRDefault="004602CE" w:rsidP="004602CE">
            <w:pPr>
              <w:jc w:val="center"/>
              <w:rPr>
                <w:rFonts w:ascii="Calibri" w:eastAsia="Calibri" w:hAnsi="Calibri"/>
                <w:i/>
              </w:rPr>
            </w:pPr>
            <w:r w:rsidRPr="005973A4">
              <w:rPr>
                <w:rFonts w:ascii="Calibri" w:eastAsia="Calibri" w:hAnsi="Calibri"/>
                <w:sz w:val="22"/>
                <w:szCs w:val="22"/>
              </w:rPr>
              <w:sym w:font="Wingdings" w:char="F0A8"/>
            </w:r>
          </w:p>
        </w:tc>
        <w:tc>
          <w:tcPr>
            <w:tcW w:w="2552" w:type="dxa"/>
            <w:shd w:val="clear" w:color="auto" w:fill="auto"/>
          </w:tcPr>
          <w:p w14:paraId="32B23999" w14:textId="77777777" w:rsidR="004602CE" w:rsidRPr="005973A4" w:rsidRDefault="004602CE" w:rsidP="004602CE">
            <w:pPr>
              <w:jc w:val="center"/>
              <w:rPr>
                <w:rFonts w:ascii="Calibri" w:eastAsia="Calibri" w:hAnsi="Calibri"/>
                <w:i/>
              </w:rPr>
            </w:pPr>
          </w:p>
        </w:tc>
        <w:tc>
          <w:tcPr>
            <w:tcW w:w="1417" w:type="dxa"/>
            <w:shd w:val="clear" w:color="auto" w:fill="auto"/>
          </w:tcPr>
          <w:p w14:paraId="7A586258" w14:textId="77777777" w:rsidR="004602CE" w:rsidRPr="005973A4" w:rsidRDefault="004602CE" w:rsidP="004602CE">
            <w:pPr>
              <w:jc w:val="center"/>
              <w:rPr>
                <w:rFonts w:ascii="Calibri" w:eastAsia="Calibri" w:hAnsi="Calibri"/>
                <w:sz w:val="22"/>
                <w:szCs w:val="22"/>
              </w:rPr>
            </w:pPr>
            <w:r w:rsidRPr="005973A4">
              <w:rPr>
                <w:rFonts w:ascii="Calibri" w:eastAsia="Calibri" w:hAnsi="Calibri"/>
                <w:sz w:val="22"/>
                <w:szCs w:val="22"/>
              </w:rPr>
              <w:sym w:font="Wingdings" w:char="F0A8"/>
            </w:r>
          </w:p>
        </w:tc>
        <w:tc>
          <w:tcPr>
            <w:tcW w:w="3793" w:type="dxa"/>
            <w:shd w:val="clear" w:color="auto" w:fill="auto"/>
          </w:tcPr>
          <w:p w14:paraId="2BC1B9EA" w14:textId="77777777" w:rsidR="004602CE" w:rsidRPr="005973A4" w:rsidRDefault="004602CE" w:rsidP="004602CE">
            <w:pPr>
              <w:jc w:val="center"/>
              <w:rPr>
                <w:rFonts w:ascii="Calibri" w:eastAsia="Calibri" w:hAnsi="Calibri"/>
                <w:i/>
              </w:rPr>
            </w:pPr>
          </w:p>
        </w:tc>
      </w:tr>
    </w:tbl>
    <w:p w14:paraId="7C68C2E3" w14:textId="77777777" w:rsidR="004602CE" w:rsidRPr="005973A4" w:rsidRDefault="004602CE" w:rsidP="004602CE">
      <w:pPr>
        <w:rPr>
          <w:sz w:val="24"/>
          <w:szCs w:val="24"/>
        </w:rPr>
      </w:pPr>
    </w:p>
    <w:p w14:paraId="5A09663D" w14:textId="77777777" w:rsidR="004602CE" w:rsidRPr="005973A4" w:rsidRDefault="004602CE" w:rsidP="004602CE">
      <w:pPr>
        <w:rPr>
          <w:sz w:val="24"/>
          <w:szCs w:val="24"/>
        </w:rPr>
      </w:pPr>
    </w:p>
    <w:tbl>
      <w:tblPr>
        <w:tblW w:w="9787" w:type="dxa"/>
        <w:tblInd w:w="-176" w:type="dxa"/>
        <w:tblLayout w:type="fixed"/>
        <w:tblLook w:val="0000" w:firstRow="0" w:lastRow="0" w:firstColumn="0" w:lastColumn="0" w:noHBand="0" w:noVBand="0"/>
      </w:tblPr>
      <w:tblGrid>
        <w:gridCol w:w="2399"/>
        <w:gridCol w:w="313"/>
        <w:gridCol w:w="117"/>
        <w:gridCol w:w="840"/>
        <w:gridCol w:w="372"/>
        <w:gridCol w:w="599"/>
        <w:gridCol w:w="210"/>
        <w:gridCol w:w="182"/>
        <w:gridCol w:w="54"/>
        <w:gridCol w:w="524"/>
        <w:gridCol w:w="246"/>
        <w:gridCol w:w="600"/>
        <w:gridCol w:w="14"/>
        <w:gridCol w:w="234"/>
        <w:gridCol w:w="227"/>
        <w:gridCol w:w="221"/>
        <w:gridCol w:w="287"/>
        <w:gridCol w:w="21"/>
        <w:gridCol w:w="27"/>
        <w:gridCol w:w="297"/>
        <w:gridCol w:w="629"/>
        <w:gridCol w:w="65"/>
        <w:gridCol w:w="49"/>
        <w:gridCol w:w="1222"/>
        <w:gridCol w:w="38"/>
      </w:tblGrid>
      <w:tr w:rsidR="004602CE" w:rsidRPr="005973A4" w14:paraId="08D0510F" w14:textId="77777777" w:rsidTr="004602CE">
        <w:trPr>
          <w:gridAfter w:val="1"/>
          <w:wAfter w:w="38" w:type="dxa"/>
        </w:trPr>
        <w:tc>
          <w:tcPr>
            <w:tcW w:w="3686" w:type="dxa"/>
            <w:gridSpan w:val="4"/>
          </w:tcPr>
          <w:p w14:paraId="35A42207" w14:textId="77777777" w:rsidR="004602CE" w:rsidRPr="005973A4" w:rsidRDefault="004602CE" w:rsidP="004602CE">
            <w:pPr>
              <w:jc w:val="center"/>
              <w:rPr>
                <w:b/>
                <w:bCs/>
              </w:rPr>
            </w:pPr>
            <w:r w:rsidRPr="005973A4">
              <w:rPr>
                <w:b/>
                <w:bCs/>
              </w:rPr>
              <w:t>Дата/период исполнения поручения с:</w:t>
            </w:r>
          </w:p>
        </w:tc>
        <w:tc>
          <w:tcPr>
            <w:tcW w:w="2797" w:type="dxa"/>
            <w:gridSpan w:val="8"/>
            <w:tcBorders>
              <w:bottom w:val="single" w:sz="4" w:space="0" w:color="auto"/>
            </w:tcBorders>
          </w:tcPr>
          <w:p w14:paraId="74BA47A6" w14:textId="77777777" w:rsidR="004602CE" w:rsidRPr="005973A4" w:rsidRDefault="004602CE" w:rsidP="004602CE">
            <w:pPr>
              <w:jc w:val="center"/>
              <w:rPr>
                <w:b/>
                <w:bCs/>
              </w:rPr>
            </w:pPr>
          </w:p>
        </w:tc>
        <w:tc>
          <w:tcPr>
            <w:tcW w:w="476" w:type="dxa"/>
            <w:gridSpan w:val="3"/>
          </w:tcPr>
          <w:p w14:paraId="295B94BB" w14:textId="77777777" w:rsidR="004602CE" w:rsidRPr="005973A4" w:rsidRDefault="004602CE" w:rsidP="004602CE">
            <w:pPr>
              <w:jc w:val="center"/>
              <w:rPr>
                <w:b/>
                <w:bCs/>
              </w:rPr>
            </w:pPr>
            <w:r w:rsidRPr="005973A4">
              <w:rPr>
                <w:b/>
                <w:bCs/>
              </w:rPr>
              <w:t>по</w:t>
            </w:r>
          </w:p>
        </w:tc>
        <w:tc>
          <w:tcPr>
            <w:tcW w:w="2828" w:type="dxa"/>
            <w:gridSpan w:val="9"/>
            <w:tcBorders>
              <w:bottom w:val="single" w:sz="4" w:space="0" w:color="auto"/>
            </w:tcBorders>
          </w:tcPr>
          <w:p w14:paraId="3965934A" w14:textId="77777777" w:rsidR="004602CE" w:rsidRPr="005973A4" w:rsidRDefault="004602CE" w:rsidP="004602CE">
            <w:pPr>
              <w:jc w:val="center"/>
              <w:rPr>
                <w:b/>
                <w:bCs/>
              </w:rPr>
            </w:pPr>
          </w:p>
        </w:tc>
      </w:tr>
      <w:tr w:rsidR="004602CE" w:rsidRPr="005973A4" w14:paraId="04581B92" w14:textId="77777777" w:rsidTr="004602CE">
        <w:tblPrEx>
          <w:tblCellMar>
            <w:left w:w="70" w:type="dxa"/>
            <w:right w:w="70" w:type="dxa"/>
          </w:tblCellMar>
        </w:tblPrEx>
        <w:tc>
          <w:tcPr>
            <w:tcW w:w="2410" w:type="dxa"/>
            <w:tcBorders>
              <w:bottom w:val="single" w:sz="6" w:space="0" w:color="auto"/>
            </w:tcBorders>
          </w:tcPr>
          <w:p w14:paraId="3AC25164" w14:textId="77777777" w:rsidR="004602CE" w:rsidRPr="005973A4" w:rsidRDefault="004602CE" w:rsidP="004602CE">
            <w:pPr>
              <w:ind w:firstLine="425"/>
            </w:pPr>
          </w:p>
        </w:tc>
        <w:tc>
          <w:tcPr>
            <w:tcW w:w="314" w:type="dxa"/>
          </w:tcPr>
          <w:p w14:paraId="4BB931DC" w14:textId="77777777" w:rsidR="004602CE" w:rsidRPr="005973A4" w:rsidRDefault="004602CE" w:rsidP="004602CE">
            <w:pPr>
              <w:ind w:firstLine="425"/>
            </w:pPr>
          </w:p>
        </w:tc>
        <w:tc>
          <w:tcPr>
            <w:tcW w:w="3773" w:type="dxa"/>
            <w:gridSpan w:val="11"/>
            <w:tcBorders>
              <w:bottom w:val="single" w:sz="6" w:space="0" w:color="auto"/>
            </w:tcBorders>
          </w:tcPr>
          <w:p w14:paraId="1ABA982B" w14:textId="77777777" w:rsidR="004602CE" w:rsidRPr="005973A4" w:rsidRDefault="004602CE" w:rsidP="004602CE">
            <w:pPr>
              <w:ind w:firstLine="425"/>
            </w:pPr>
          </w:p>
        </w:tc>
        <w:tc>
          <w:tcPr>
            <w:tcW w:w="1317" w:type="dxa"/>
            <w:gridSpan w:val="7"/>
          </w:tcPr>
          <w:p w14:paraId="036C7BE5" w14:textId="77777777" w:rsidR="004602CE" w:rsidRPr="005973A4" w:rsidRDefault="004602CE" w:rsidP="004602CE">
            <w:pPr>
              <w:ind w:firstLine="425"/>
            </w:pPr>
          </w:p>
        </w:tc>
        <w:tc>
          <w:tcPr>
            <w:tcW w:w="1973" w:type="dxa"/>
            <w:gridSpan w:val="5"/>
            <w:tcBorders>
              <w:bottom w:val="single" w:sz="6" w:space="0" w:color="auto"/>
            </w:tcBorders>
          </w:tcPr>
          <w:p w14:paraId="73D9C499" w14:textId="77777777" w:rsidR="004602CE" w:rsidRPr="005973A4" w:rsidRDefault="004602CE" w:rsidP="004602CE">
            <w:pPr>
              <w:ind w:firstLine="425"/>
            </w:pPr>
          </w:p>
        </w:tc>
      </w:tr>
      <w:tr w:rsidR="004602CE" w:rsidRPr="005973A4" w14:paraId="05945822" w14:textId="77777777" w:rsidTr="004602CE">
        <w:tblPrEx>
          <w:tblCellMar>
            <w:left w:w="70" w:type="dxa"/>
            <w:right w:w="70" w:type="dxa"/>
          </w:tblCellMar>
        </w:tblPrEx>
        <w:tc>
          <w:tcPr>
            <w:tcW w:w="2410" w:type="dxa"/>
          </w:tcPr>
          <w:p w14:paraId="4326586D" w14:textId="77777777" w:rsidR="004602CE" w:rsidRPr="005973A4" w:rsidRDefault="004602CE" w:rsidP="004602CE">
            <w:pPr>
              <w:jc w:val="center"/>
              <w:rPr>
                <w:sz w:val="12"/>
                <w:szCs w:val="12"/>
              </w:rPr>
            </w:pPr>
            <w:r w:rsidRPr="005973A4">
              <w:rPr>
                <w:sz w:val="12"/>
                <w:szCs w:val="12"/>
              </w:rPr>
              <w:t>(должность)</w:t>
            </w:r>
          </w:p>
        </w:tc>
        <w:tc>
          <w:tcPr>
            <w:tcW w:w="314" w:type="dxa"/>
          </w:tcPr>
          <w:p w14:paraId="311B23C4" w14:textId="77777777" w:rsidR="004602CE" w:rsidRPr="005973A4" w:rsidRDefault="004602CE" w:rsidP="004602CE">
            <w:pPr>
              <w:jc w:val="center"/>
              <w:rPr>
                <w:sz w:val="12"/>
                <w:szCs w:val="12"/>
              </w:rPr>
            </w:pPr>
          </w:p>
        </w:tc>
        <w:tc>
          <w:tcPr>
            <w:tcW w:w="3773" w:type="dxa"/>
            <w:gridSpan w:val="11"/>
          </w:tcPr>
          <w:p w14:paraId="7937EBB1" w14:textId="77777777" w:rsidR="004602CE" w:rsidRPr="005973A4" w:rsidRDefault="004602CE" w:rsidP="004602CE">
            <w:pPr>
              <w:jc w:val="center"/>
              <w:rPr>
                <w:sz w:val="12"/>
                <w:szCs w:val="12"/>
              </w:rPr>
            </w:pPr>
            <w:r w:rsidRPr="005973A4">
              <w:rPr>
                <w:sz w:val="12"/>
                <w:szCs w:val="12"/>
              </w:rPr>
              <w:t>(ФИО)</w:t>
            </w:r>
          </w:p>
        </w:tc>
        <w:tc>
          <w:tcPr>
            <w:tcW w:w="1317" w:type="dxa"/>
            <w:gridSpan w:val="7"/>
          </w:tcPr>
          <w:p w14:paraId="7159EF2B" w14:textId="77777777" w:rsidR="004602CE" w:rsidRPr="005973A4" w:rsidRDefault="004602CE" w:rsidP="004602CE">
            <w:pPr>
              <w:jc w:val="center"/>
              <w:rPr>
                <w:sz w:val="12"/>
                <w:szCs w:val="12"/>
              </w:rPr>
            </w:pPr>
          </w:p>
        </w:tc>
        <w:tc>
          <w:tcPr>
            <w:tcW w:w="1973" w:type="dxa"/>
            <w:gridSpan w:val="5"/>
          </w:tcPr>
          <w:p w14:paraId="223926DB" w14:textId="77777777" w:rsidR="004602CE" w:rsidRPr="005973A4" w:rsidRDefault="004602CE" w:rsidP="004602CE">
            <w:pPr>
              <w:jc w:val="center"/>
              <w:rPr>
                <w:sz w:val="12"/>
                <w:szCs w:val="12"/>
              </w:rPr>
            </w:pPr>
            <w:r w:rsidRPr="005973A4">
              <w:rPr>
                <w:sz w:val="12"/>
                <w:szCs w:val="12"/>
              </w:rPr>
              <w:t>(подпись)</w:t>
            </w:r>
          </w:p>
        </w:tc>
      </w:tr>
      <w:tr w:rsidR="004602CE" w:rsidRPr="005973A4" w14:paraId="3BF67EA1" w14:textId="77777777" w:rsidTr="004602CE">
        <w:tblPrEx>
          <w:tblCellMar>
            <w:left w:w="70" w:type="dxa"/>
            <w:right w:w="70" w:type="dxa"/>
          </w:tblCellMar>
        </w:tblPrEx>
        <w:tc>
          <w:tcPr>
            <w:tcW w:w="2410" w:type="dxa"/>
          </w:tcPr>
          <w:p w14:paraId="2705C926" w14:textId="77777777" w:rsidR="004602CE" w:rsidRPr="005973A4" w:rsidRDefault="004602CE" w:rsidP="004602CE">
            <w:pPr>
              <w:ind w:firstLine="425"/>
            </w:pPr>
          </w:p>
        </w:tc>
        <w:tc>
          <w:tcPr>
            <w:tcW w:w="314" w:type="dxa"/>
          </w:tcPr>
          <w:p w14:paraId="24028482" w14:textId="77777777" w:rsidR="004602CE" w:rsidRPr="005973A4" w:rsidRDefault="004602CE" w:rsidP="004602CE">
            <w:pPr>
              <w:ind w:firstLine="425"/>
            </w:pPr>
          </w:p>
        </w:tc>
        <w:tc>
          <w:tcPr>
            <w:tcW w:w="3773" w:type="dxa"/>
            <w:gridSpan w:val="11"/>
          </w:tcPr>
          <w:p w14:paraId="0FA23091" w14:textId="77777777" w:rsidR="004602CE" w:rsidRPr="005973A4" w:rsidRDefault="004602CE" w:rsidP="004602CE">
            <w:pPr>
              <w:ind w:firstLine="425"/>
            </w:pPr>
          </w:p>
        </w:tc>
        <w:tc>
          <w:tcPr>
            <w:tcW w:w="1317" w:type="dxa"/>
            <w:gridSpan w:val="7"/>
          </w:tcPr>
          <w:p w14:paraId="5C2DED23" w14:textId="77777777" w:rsidR="004602CE" w:rsidRPr="005973A4" w:rsidRDefault="004602CE" w:rsidP="004602CE">
            <w:pPr>
              <w:rPr>
                <w:szCs w:val="24"/>
              </w:rPr>
            </w:pPr>
            <w:r w:rsidRPr="005973A4">
              <w:rPr>
                <w:szCs w:val="24"/>
              </w:rPr>
              <w:t>М.П.</w:t>
            </w:r>
          </w:p>
        </w:tc>
        <w:tc>
          <w:tcPr>
            <w:tcW w:w="1973" w:type="dxa"/>
            <w:gridSpan w:val="5"/>
          </w:tcPr>
          <w:p w14:paraId="68EF35F9" w14:textId="77777777" w:rsidR="004602CE" w:rsidRPr="005973A4" w:rsidRDefault="004602CE" w:rsidP="004602CE">
            <w:pPr>
              <w:ind w:firstLine="425"/>
            </w:pPr>
          </w:p>
        </w:tc>
      </w:tr>
      <w:tr w:rsidR="004602CE" w:rsidRPr="005973A4" w14:paraId="04309F57"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9787" w:type="dxa"/>
            <w:gridSpan w:val="24"/>
            <w:tcBorders>
              <w:top w:val="double" w:sz="4" w:space="0" w:color="auto"/>
              <w:left w:val="nil"/>
              <w:bottom w:val="nil"/>
              <w:right w:val="nil"/>
            </w:tcBorders>
          </w:tcPr>
          <w:p w14:paraId="7A64B2E9" w14:textId="77777777" w:rsidR="004602CE" w:rsidRPr="005973A4" w:rsidRDefault="004602CE" w:rsidP="004602CE">
            <w:pPr>
              <w:jc w:val="center"/>
              <w:rPr>
                <w:i/>
                <w:iCs/>
                <w:sz w:val="14"/>
                <w:szCs w:val="16"/>
              </w:rPr>
            </w:pPr>
            <w:r w:rsidRPr="005973A4">
              <w:rPr>
                <w:i/>
                <w:iCs/>
                <w:sz w:val="14"/>
                <w:szCs w:val="16"/>
              </w:rPr>
              <w:t>Заполняется работником Депозитария</w:t>
            </w:r>
          </w:p>
        </w:tc>
      </w:tr>
      <w:tr w:rsidR="004602CE" w:rsidRPr="005973A4" w14:paraId="65FE39F7"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2410" w:type="dxa"/>
            <w:tcBorders>
              <w:top w:val="nil"/>
              <w:left w:val="nil"/>
              <w:bottom w:val="nil"/>
              <w:right w:val="nil"/>
            </w:tcBorders>
            <w:vAlign w:val="bottom"/>
          </w:tcPr>
          <w:p w14:paraId="585D8879" w14:textId="77777777" w:rsidR="004602CE" w:rsidRPr="005973A4" w:rsidRDefault="004602CE" w:rsidP="004602CE">
            <w:pPr>
              <w:rPr>
                <w:b/>
                <w:sz w:val="18"/>
                <w:szCs w:val="18"/>
              </w:rPr>
            </w:pPr>
            <w:r w:rsidRPr="005973A4">
              <w:rPr>
                <w:b/>
                <w:sz w:val="18"/>
                <w:szCs w:val="18"/>
              </w:rPr>
              <w:t>Рег. номер поручения</w:t>
            </w:r>
          </w:p>
        </w:tc>
        <w:tc>
          <w:tcPr>
            <w:tcW w:w="2252" w:type="dxa"/>
            <w:gridSpan w:val="5"/>
            <w:tcBorders>
              <w:top w:val="nil"/>
              <w:left w:val="nil"/>
              <w:bottom w:val="single" w:sz="4" w:space="0" w:color="auto"/>
            </w:tcBorders>
            <w:vAlign w:val="bottom"/>
          </w:tcPr>
          <w:p w14:paraId="174968D2" w14:textId="77777777" w:rsidR="004602CE" w:rsidRPr="005973A4" w:rsidRDefault="004602CE" w:rsidP="004602CE">
            <w:pPr>
              <w:jc w:val="center"/>
              <w:rPr>
                <w:iCs/>
                <w:szCs w:val="24"/>
              </w:rPr>
            </w:pPr>
          </w:p>
        </w:tc>
        <w:tc>
          <w:tcPr>
            <w:tcW w:w="392" w:type="dxa"/>
            <w:gridSpan w:val="2"/>
            <w:tcBorders>
              <w:top w:val="nil"/>
              <w:bottom w:val="nil"/>
              <w:right w:val="nil"/>
            </w:tcBorders>
            <w:vAlign w:val="bottom"/>
          </w:tcPr>
          <w:p w14:paraId="7646F21D" w14:textId="77777777" w:rsidR="004602CE" w:rsidRPr="005973A4" w:rsidRDefault="004602CE" w:rsidP="004602CE">
            <w:pPr>
              <w:rPr>
                <w:b/>
                <w:sz w:val="18"/>
                <w:szCs w:val="18"/>
              </w:rPr>
            </w:pPr>
          </w:p>
        </w:tc>
        <w:tc>
          <w:tcPr>
            <w:tcW w:w="2127" w:type="dxa"/>
            <w:gridSpan w:val="8"/>
            <w:tcBorders>
              <w:top w:val="nil"/>
              <w:left w:val="nil"/>
              <w:bottom w:val="nil"/>
              <w:right w:val="nil"/>
            </w:tcBorders>
            <w:vAlign w:val="bottom"/>
          </w:tcPr>
          <w:p w14:paraId="1AC33AB9" w14:textId="77777777" w:rsidR="004602CE" w:rsidRPr="005973A4" w:rsidRDefault="004602CE" w:rsidP="004602CE">
            <w:pPr>
              <w:rPr>
                <w:b/>
                <w:sz w:val="18"/>
                <w:szCs w:val="18"/>
              </w:rPr>
            </w:pPr>
            <w:r w:rsidRPr="005973A4">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4EB08C2B" w14:textId="77777777" w:rsidR="004602CE" w:rsidRPr="005973A4" w:rsidRDefault="004602CE" w:rsidP="004602CE">
            <w:pPr>
              <w:ind w:firstLine="425"/>
              <w:jc w:val="center"/>
            </w:pPr>
          </w:p>
        </w:tc>
      </w:tr>
      <w:tr w:rsidR="004602CE" w:rsidRPr="005973A4" w14:paraId="07D4DDC7"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2410" w:type="dxa"/>
            <w:tcBorders>
              <w:top w:val="nil"/>
              <w:left w:val="nil"/>
              <w:bottom w:val="nil"/>
              <w:right w:val="nil"/>
            </w:tcBorders>
            <w:vAlign w:val="bottom"/>
          </w:tcPr>
          <w:p w14:paraId="6502AB98" w14:textId="77777777" w:rsidR="004602CE" w:rsidRPr="005973A4" w:rsidRDefault="004602CE" w:rsidP="004602CE">
            <w:pPr>
              <w:rPr>
                <w:b/>
                <w:sz w:val="18"/>
                <w:szCs w:val="18"/>
              </w:rPr>
            </w:pPr>
            <w:r w:rsidRPr="005973A4">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327DD184" w14:textId="77777777" w:rsidR="004602CE" w:rsidRPr="005973A4" w:rsidRDefault="004602CE" w:rsidP="004602CE">
            <w:pPr>
              <w:jc w:val="center"/>
              <w:rPr>
                <w:iCs/>
                <w:szCs w:val="24"/>
              </w:rPr>
            </w:pPr>
          </w:p>
        </w:tc>
        <w:tc>
          <w:tcPr>
            <w:tcW w:w="392" w:type="dxa"/>
            <w:gridSpan w:val="2"/>
            <w:tcBorders>
              <w:top w:val="nil"/>
              <w:bottom w:val="nil"/>
              <w:right w:val="nil"/>
            </w:tcBorders>
            <w:vAlign w:val="bottom"/>
          </w:tcPr>
          <w:p w14:paraId="1FDB92FE" w14:textId="77777777" w:rsidR="004602CE" w:rsidRPr="005973A4" w:rsidRDefault="004602CE" w:rsidP="004602CE">
            <w:pPr>
              <w:ind w:firstLine="425"/>
              <w:rPr>
                <w:sz w:val="24"/>
                <w:szCs w:val="24"/>
              </w:rPr>
            </w:pPr>
          </w:p>
        </w:tc>
        <w:tc>
          <w:tcPr>
            <w:tcW w:w="2127" w:type="dxa"/>
            <w:gridSpan w:val="8"/>
            <w:tcBorders>
              <w:top w:val="nil"/>
              <w:left w:val="nil"/>
              <w:bottom w:val="nil"/>
              <w:right w:val="nil"/>
            </w:tcBorders>
            <w:vAlign w:val="bottom"/>
          </w:tcPr>
          <w:p w14:paraId="45A2CC2D" w14:textId="77777777" w:rsidR="004602CE" w:rsidRPr="005973A4" w:rsidRDefault="004602CE" w:rsidP="004602CE">
            <w:pPr>
              <w:ind w:firstLine="425"/>
              <w:rPr>
                <w:b/>
                <w:sz w:val="16"/>
                <w:szCs w:val="16"/>
              </w:rPr>
            </w:pPr>
          </w:p>
        </w:tc>
        <w:tc>
          <w:tcPr>
            <w:tcW w:w="335" w:type="dxa"/>
            <w:gridSpan w:val="3"/>
            <w:tcBorders>
              <w:top w:val="nil"/>
              <w:left w:val="nil"/>
              <w:bottom w:val="nil"/>
              <w:right w:val="nil"/>
            </w:tcBorders>
            <w:vAlign w:val="bottom"/>
          </w:tcPr>
          <w:p w14:paraId="117FB324" w14:textId="77777777" w:rsidR="004602CE" w:rsidRPr="005973A4" w:rsidRDefault="004602CE" w:rsidP="004602CE">
            <w:pPr>
              <w:ind w:firstLine="425"/>
              <w:rPr>
                <w:sz w:val="24"/>
                <w:szCs w:val="24"/>
              </w:rPr>
            </w:pPr>
          </w:p>
        </w:tc>
        <w:tc>
          <w:tcPr>
            <w:tcW w:w="1044" w:type="dxa"/>
            <w:gridSpan w:val="4"/>
            <w:tcBorders>
              <w:top w:val="nil"/>
              <w:left w:val="nil"/>
              <w:bottom w:val="nil"/>
              <w:right w:val="nil"/>
            </w:tcBorders>
            <w:vAlign w:val="bottom"/>
          </w:tcPr>
          <w:p w14:paraId="6B0828EB" w14:textId="77777777" w:rsidR="004602CE" w:rsidRPr="005973A4" w:rsidRDefault="004602CE" w:rsidP="004602CE">
            <w:pPr>
              <w:ind w:firstLine="425"/>
              <w:rPr>
                <w:sz w:val="24"/>
                <w:szCs w:val="24"/>
              </w:rPr>
            </w:pPr>
          </w:p>
        </w:tc>
        <w:tc>
          <w:tcPr>
            <w:tcW w:w="1227" w:type="dxa"/>
            <w:tcBorders>
              <w:top w:val="nil"/>
              <w:left w:val="nil"/>
              <w:bottom w:val="nil"/>
              <w:right w:val="nil"/>
            </w:tcBorders>
            <w:vAlign w:val="bottom"/>
          </w:tcPr>
          <w:p w14:paraId="3316AC18" w14:textId="77777777" w:rsidR="004602CE" w:rsidRPr="005973A4" w:rsidRDefault="004602CE" w:rsidP="004602CE">
            <w:pPr>
              <w:ind w:firstLine="425"/>
              <w:rPr>
                <w:sz w:val="24"/>
                <w:szCs w:val="24"/>
              </w:rPr>
            </w:pPr>
          </w:p>
        </w:tc>
      </w:tr>
      <w:tr w:rsidR="004602CE" w:rsidRPr="005973A4" w14:paraId="73AB61A4"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2410" w:type="dxa"/>
            <w:tcBorders>
              <w:top w:val="nil"/>
              <w:left w:val="nil"/>
              <w:bottom w:val="nil"/>
              <w:right w:val="nil"/>
            </w:tcBorders>
            <w:vAlign w:val="bottom"/>
          </w:tcPr>
          <w:p w14:paraId="0C4CD298" w14:textId="77777777" w:rsidR="004602CE" w:rsidRPr="005973A4" w:rsidRDefault="004602CE" w:rsidP="004602CE">
            <w:pPr>
              <w:rPr>
                <w:b/>
                <w:sz w:val="18"/>
                <w:szCs w:val="18"/>
              </w:rPr>
            </w:pPr>
            <w:r w:rsidRPr="005973A4">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7A37C6A4" w14:textId="77777777" w:rsidR="004602CE" w:rsidRPr="005973A4" w:rsidRDefault="004602CE" w:rsidP="004602CE">
            <w:pPr>
              <w:jc w:val="center"/>
              <w:rPr>
                <w:iCs/>
                <w:szCs w:val="24"/>
              </w:rPr>
            </w:pPr>
          </w:p>
        </w:tc>
        <w:tc>
          <w:tcPr>
            <w:tcW w:w="392" w:type="dxa"/>
            <w:gridSpan w:val="2"/>
            <w:tcBorders>
              <w:top w:val="nil"/>
              <w:bottom w:val="nil"/>
              <w:right w:val="nil"/>
            </w:tcBorders>
            <w:vAlign w:val="bottom"/>
          </w:tcPr>
          <w:p w14:paraId="48CC6EF9" w14:textId="77777777" w:rsidR="004602CE" w:rsidRPr="005973A4" w:rsidRDefault="004602CE" w:rsidP="004602CE">
            <w:pPr>
              <w:ind w:firstLine="425"/>
              <w:rPr>
                <w:sz w:val="24"/>
                <w:szCs w:val="24"/>
              </w:rPr>
            </w:pPr>
          </w:p>
        </w:tc>
        <w:tc>
          <w:tcPr>
            <w:tcW w:w="2127" w:type="dxa"/>
            <w:gridSpan w:val="8"/>
            <w:tcBorders>
              <w:top w:val="nil"/>
              <w:left w:val="nil"/>
              <w:bottom w:val="nil"/>
              <w:right w:val="nil"/>
            </w:tcBorders>
            <w:vAlign w:val="bottom"/>
          </w:tcPr>
          <w:p w14:paraId="65CA27C9" w14:textId="77777777" w:rsidR="004602CE" w:rsidRPr="005973A4" w:rsidRDefault="004602CE" w:rsidP="004602CE">
            <w:pPr>
              <w:ind w:firstLine="425"/>
              <w:rPr>
                <w:sz w:val="16"/>
                <w:szCs w:val="16"/>
              </w:rPr>
            </w:pPr>
          </w:p>
        </w:tc>
        <w:tc>
          <w:tcPr>
            <w:tcW w:w="308" w:type="dxa"/>
            <w:gridSpan w:val="2"/>
            <w:tcBorders>
              <w:top w:val="nil"/>
              <w:left w:val="nil"/>
              <w:bottom w:val="nil"/>
              <w:right w:val="nil"/>
            </w:tcBorders>
            <w:vAlign w:val="bottom"/>
          </w:tcPr>
          <w:p w14:paraId="1765485A" w14:textId="77777777" w:rsidR="004602CE" w:rsidRPr="005973A4" w:rsidRDefault="004602CE" w:rsidP="004602CE">
            <w:pPr>
              <w:ind w:firstLine="425"/>
              <w:rPr>
                <w:sz w:val="24"/>
                <w:szCs w:val="24"/>
              </w:rPr>
            </w:pPr>
          </w:p>
        </w:tc>
        <w:tc>
          <w:tcPr>
            <w:tcW w:w="957" w:type="dxa"/>
            <w:gridSpan w:val="3"/>
            <w:tcBorders>
              <w:top w:val="nil"/>
              <w:left w:val="nil"/>
              <w:bottom w:val="nil"/>
              <w:right w:val="nil"/>
            </w:tcBorders>
            <w:vAlign w:val="bottom"/>
          </w:tcPr>
          <w:p w14:paraId="2395619D" w14:textId="77777777" w:rsidR="004602CE" w:rsidRPr="005973A4" w:rsidRDefault="004602CE" w:rsidP="004602CE">
            <w:pPr>
              <w:ind w:firstLine="425"/>
              <w:rPr>
                <w:sz w:val="24"/>
                <w:szCs w:val="24"/>
              </w:rPr>
            </w:pPr>
          </w:p>
        </w:tc>
        <w:tc>
          <w:tcPr>
            <w:tcW w:w="1341" w:type="dxa"/>
            <w:gridSpan w:val="3"/>
            <w:tcBorders>
              <w:top w:val="nil"/>
              <w:left w:val="nil"/>
              <w:bottom w:val="nil"/>
              <w:right w:val="nil"/>
            </w:tcBorders>
            <w:vAlign w:val="bottom"/>
          </w:tcPr>
          <w:p w14:paraId="34CE915D" w14:textId="77777777" w:rsidR="004602CE" w:rsidRPr="005973A4" w:rsidRDefault="004602CE" w:rsidP="004602CE">
            <w:pPr>
              <w:ind w:firstLine="425"/>
              <w:rPr>
                <w:sz w:val="24"/>
                <w:szCs w:val="24"/>
              </w:rPr>
            </w:pPr>
          </w:p>
        </w:tc>
      </w:tr>
      <w:tr w:rsidR="004602CE" w:rsidRPr="005973A4" w14:paraId="57A3215C"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2410" w:type="dxa"/>
            <w:tcBorders>
              <w:top w:val="nil"/>
              <w:left w:val="nil"/>
              <w:bottom w:val="nil"/>
              <w:right w:val="nil"/>
            </w:tcBorders>
            <w:vAlign w:val="bottom"/>
          </w:tcPr>
          <w:p w14:paraId="10CDCE03" w14:textId="77777777" w:rsidR="004602CE" w:rsidRPr="005973A4" w:rsidRDefault="004602CE" w:rsidP="004602CE">
            <w:pPr>
              <w:rPr>
                <w:b/>
                <w:sz w:val="18"/>
                <w:szCs w:val="18"/>
              </w:rPr>
            </w:pPr>
            <w:r w:rsidRPr="005973A4">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4264FF43" w14:textId="77777777" w:rsidR="004602CE" w:rsidRPr="005973A4" w:rsidRDefault="004602CE" w:rsidP="004602CE">
            <w:pPr>
              <w:ind w:firstLine="425"/>
            </w:pPr>
          </w:p>
        </w:tc>
        <w:tc>
          <w:tcPr>
            <w:tcW w:w="392" w:type="dxa"/>
            <w:gridSpan w:val="2"/>
            <w:tcBorders>
              <w:top w:val="nil"/>
              <w:left w:val="single" w:sz="4" w:space="0" w:color="auto"/>
              <w:bottom w:val="nil"/>
              <w:right w:val="nil"/>
            </w:tcBorders>
            <w:vAlign w:val="bottom"/>
          </w:tcPr>
          <w:p w14:paraId="37A193B1" w14:textId="77777777" w:rsidR="004602CE" w:rsidRPr="005973A4" w:rsidRDefault="004602CE" w:rsidP="004602CE">
            <w:pPr>
              <w:rPr>
                <w:b/>
                <w:sz w:val="18"/>
                <w:szCs w:val="18"/>
              </w:rPr>
            </w:pPr>
          </w:p>
        </w:tc>
        <w:tc>
          <w:tcPr>
            <w:tcW w:w="2127" w:type="dxa"/>
            <w:gridSpan w:val="8"/>
            <w:tcBorders>
              <w:top w:val="nil"/>
              <w:left w:val="nil"/>
              <w:bottom w:val="nil"/>
              <w:right w:val="nil"/>
            </w:tcBorders>
            <w:vAlign w:val="bottom"/>
          </w:tcPr>
          <w:p w14:paraId="4CABCBC9" w14:textId="77777777" w:rsidR="004602CE" w:rsidRPr="005973A4" w:rsidRDefault="004602CE" w:rsidP="004602CE">
            <w:pPr>
              <w:rPr>
                <w:b/>
                <w:sz w:val="18"/>
                <w:szCs w:val="18"/>
              </w:rPr>
            </w:pPr>
            <w:r w:rsidRPr="005973A4">
              <w:rPr>
                <w:b/>
                <w:sz w:val="18"/>
                <w:szCs w:val="18"/>
              </w:rPr>
              <w:t>Оператор</w:t>
            </w:r>
          </w:p>
        </w:tc>
        <w:tc>
          <w:tcPr>
            <w:tcW w:w="2606" w:type="dxa"/>
            <w:gridSpan w:val="8"/>
            <w:tcBorders>
              <w:top w:val="nil"/>
              <w:left w:val="nil"/>
              <w:bottom w:val="single" w:sz="4" w:space="0" w:color="auto"/>
              <w:right w:val="nil"/>
            </w:tcBorders>
            <w:vAlign w:val="bottom"/>
          </w:tcPr>
          <w:p w14:paraId="75B5B9BB" w14:textId="77777777" w:rsidR="004602CE" w:rsidRPr="005973A4" w:rsidRDefault="004602CE" w:rsidP="004602CE">
            <w:pPr>
              <w:ind w:firstLine="425"/>
            </w:pPr>
          </w:p>
        </w:tc>
      </w:tr>
      <w:tr w:rsidR="004602CE" w:rsidRPr="005973A4" w14:paraId="5C834C6F"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2410" w:type="dxa"/>
            <w:tcBorders>
              <w:top w:val="nil"/>
              <w:left w:val="nil"/>
              <w:bottom w:val="single" w:sz="4" w:space="0" w:color="auto"/>
              <w:right w:val="nil"/>
            </w:tcBorders>
          </w:tcPr>
          <w:p w14:paraId="2843ABF4" w14:textId="77777777" w:rsidR="004602CE" w:rsidRPr="005973A4" w:rsidRDefault="004602CE" w:rsidP="004602CE">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472867D6" w14:textId="77777777" w:rsidR="004602CE" w:rsidRPr="005973A4" w:rsidRDefault="004602CE" w:rsidP="004602CE">
            <w:pPr>
              <w:jc w:val="center"/>
              <w:rPr>
                <w:sz w:val="12"/>
                <w:szCs w:val="12"/>
              </w:rPr>
            </w:pPr>
            <w:r w:rsidRPr="005973A4">
              <w:rPr>
                <w:sz w:val="12"/>
                <w:szCs w:val="12"/>
              </w:rPr>
              <w:t>подпись</w:t>
            </w:r>
          </w:p>
        </w:tc>
        <w:tc>
          <w:tcPr>
            <w:tcW w:w="392" w:type="dxa"/>
            <w:gridSpan w:val="2"/>
            <w:tcBorders>
              <w:top w:val="nil"/>
              <w:left w:val="single" w:sz="4" w:space="0" w:color="auto"/>
              <w:bottom w:val="single" w:sz="4" w:space="0" w:color="auto"/>
              <w:right w:val="nil"/>
            </w:tcBorders>
          </w:tcPr>
          <w:p w14:paraId="74245F6B" w14:textId="77777777" w:rsidR="004602CE" w:rsidRPr="005973A4" w:rsidRDefault="004602CE" w:rsidP="004602CE">
            <w:pPr>
              <w:jc w:val="center"/>
              <w:rPr>
                <w:sz w:val="12"/>
                <w:szCs w:val="12"/>
              </w:rPr>
            </w:pPr>
          </w:p>
        </w:tc>
        <w:tc>
          <w:tcPr>
            <w:tcW w:w="2127" w:type="dxa"/>
            <w:gridSpan w:val="8"/>
            <w:tcBorders>
              <w:top w:val="nil"/>
              <w:left w:val="nil"/>
              <w:bottom w:val="single" w:sz="4" w:space="0" w:color="auto"/>
              <w:right w:val="nil"/>
            </w:tcBorders>
          </w:tcPr>
          <w:p w14:paraId="326D948B" w14:textId="77777777" w:rsidR="004602CE" w:rsidRPr="005973A4" w:rsidRDefault="004602CE" w:rsidP="004602CE">
            <w:pPr>
              <w:jc w:val="center"/>
              <w:rPr>
                <w:b/>
                <w:sz w:val="16"/>
                <w:szCs w:val="16"/>
              </w:rPr>
            </w:pPr>
          </w:p>
        </w:tc>
        <w:tc>
          <w:tcPr>
            <w:tcW w:w="2606" w:type="dxa"/>
            <w:gridSpan w:val="8"/>
            <w:tcBorders>
              <w:top w:val="single" w:sz="4" w:space="0" w:color="auto"/>
              <w:left w:val="nil"/>
              <w:bottom w:val="single" w:sz="4" w:space="0" w:color="auto"/>
              <w:right w:val="nil"/>
            </w:tcBorders>
          </w:tcPr>
          <w:p w14:paraId="30E857F6" w14:textId="77777777" w:rsidR="004602CE" w:rsidRPr="005973A4" w:rsidRDefault="004602CE" w:rsidP="004602CE">
            <w:pPr>
              <w:jc w:val="center"/>
              <w:rPr>
                <w:sz w:val="12"/>
                <w:szCs w:val="24"/>
              </w:rPr>
            </w:pPr>
            <w:r w:rsidRPr="005973A4">
              <w:rPr>
                <w:sz w:val="12"/>
                <w:szCs w:val="24"/>
              </w:rPr>
              <w:t>подпись</w:t>
            </w:r>
          </w:p>
        </w:tc>
      </w:tr>
      <w:tr w:rsidR="004602CE" w:rsidRPr="005973A4" w14:paraId="2F670DEA"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2842" w:type="dxa"/>
            <w:gridSpan w:val="3"/>
            <w:tcBorders>
              <w:top w:val="single" w:sz="4" w:space="0" w:color="auto"/>
              <w:left w:val="nil"/>
              <w:bottom w:val="nil"/>
              <w:right w:val="nil"/>
            </w:tcBorders>
            <w:vAlign w:val="center"/>
          </w:tcPr>
          <w:p w14:paraId="341836E3" w14:textId="77777777" w:rsidR="004602CE" w:rsidRPr="005973A4" w:rsidRDefault="004602CE" w:rsidP="004602CE">
            <w:pPr>
              <w:jc w:val="center"/>
              <w:rPr>
                <w:sz w:val="16"/>
                <w:szCs w:val="16"/>
              </w:rPr>
            </w:pPr>
            <w:r w:rsidRPr="005973A4">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1FFE5FE9" w14:textId="77777777" w:rsidR="004602CE" w:rsidRPr="005973A4" w:rsidRDefault="004602CE" w:rsidP="004602CE">
            <w:pPr>
              <w:jc w:val="center"/>
              <w:rPr>
                <w:sz w:val="16"/>
                <w:szCs w:val="16"/>
              </w:rPr>
            </w:pPr>
          </w:p>
        </w:tc>
        <w:tc>
          <w:tcPr>
            <w:tcW w:w="812" w:type="dxa"/>
            <w:gridSpan w:val="2"/>
            <w:tcBorders>
              <w:top w:val="single" w:sz="4" w:space="0" w:color="auto"/>
              <w:left w:val="nil"/>
              <w:bottom w:val="nil"/>
              <w:right w:val="nil"/>
            </w:tcBorders>
            <w:vAlign w:val="center"/>
          </w:tcPr>
          <w:p w14:paraId="7CB21F05" w14:textId="77777777" w:rsidR="004602CE" w:rsidRPr="005973A4" w:rsidRDefault="004602CE" w:rsidP="004602CE">
            <w:pPr>
              <w:jc w:val="center"/>
              <w:rPr>
                <w:sz w:val="16"/>
                <w:szCs w:val="16"/>
              </w:rPr>
            </w:pPr>
            <w:r w:rsidRPr="005973A4">
              <w:rPr>
                <w:sz w:val="16"/>
                <w:szCs w:val="16"/>
              </w:rPr>
              <w:t>Дата:</w:t>
            </w:r>
          </w:p>
        </w:tc>
        <w:tc>
          <w:tcPr>
            <w:tcW w:w="236" w:type="dxa"/>
            <w:gridSpan w:val="2"/>
            <w:tcBorders>
              <w:top w:val="single" w:sz="4" w:space="0" w:color="auto"/>
              <w:left w:val="nil"/>
              <w:bottom w:val="nil"/>
              <w:right w:val="nil"/>
            </w:tcBorders>
            <w:vAlign w:val="center"/>
          </w:tcPr>
          <w:p w14:paraId="585CF78E" w14:textId="77777777" w:rsidR="004602CE" w:rsidRPr="005973A4" w:rsidRDefault="004602CE" w:rsidP="004602CE">
            <w:pPr>
              <w:jc w:val="center"/>
              <w:rPr>
                <w:iCs/>
                <w:sz w:val="16"/>
                <w:szCs w:val="16"/>
              </w:rPr>
            </w:pPr>
            <w:r w:rsidRPr="005973A4">
              <w:rPr>
                <w:iCs/>
                <w:sz w:val="16"/>
                <w:szCs w:val="16"/>
              </w:rPr>
              <w:t>«</w:t>
            </w:r>
          </w:p>
        </w:tc>
        <w:tc>
          <w:tcPr>
            <w:tcW w:w="526" w:type="dxa"/>
            <w:tcBorders>
              <w:top w:val="single" w:sz="4" w:space="0" w:color="auto"/>
              <w:left w:val="nil"/>
              <w:bottom w:val="single" w:sz="4" w:space="0" w:color="auto"/>
              <w:right w:val="nil"/>
            </w:tcBorders>
            <w:vAlign w:val="center"/>
          </w:tcPr>
          <w:p w14:paraId="0191DC6E" w14:textId="77777777" w:rsidR="004602CE" w:rsidRPr="005973A4" w:rsidRDefault="004602CE" w:rsidP="004602CE">
            <w:pPr>
              <w:jc w:val="center"/>
              <w:rPr>
                <w:sz w:val="16"/>
                <w:szCs w:val="16"/>
              </w:rPr>
            </w:pPr>
          </w:p>
        </w:tc>
        <w:tc>
          <w:tcPr>
            <w:tcW w:w="246" w:type="dxa"/>
            <w:tcBorders>
              <w:top w:val="single" w:sz="4" w:space="0" w:color="auto"/>
              <w:left w:val="nil"/>
              <w:bottom w:val="nil"/>
              <w:right w:val="nil"/>
            </w:tcBorders>
            <w:vAlign w:val="center"/>
          </w:tcPr>
          <w:p w14:paraId="53C21345" w14:textId="77777777" w:rsidR="004602CE" w:rsidRPr="005973A4" w:rsidRDefault="004602CE" w:rsidP="004602CE">
            <w:pPr>
              <w:jc w:val="center"/>
              <w:rPr>
                <w:sz w:val="16"/>
                <w:szCs w:val="16"/>
              </w:rPr>
            </w:pPr>
            <w:r w:rsidRPr="005973A4">
              <w:rPr>
                <w:sz w:val="16"/>
                <w:szCs w:val="16"/>
              </w:rPr>
              <w:t>»</w:t>
            </w:r>
          </w:p>
        </w:tc>
        <w:tc>
          <w:tcPr>
            <w:tcW w:w="851" w:type="dxa"/>
            <w:gridSpan w:val="3"/>
            <w:tcBorders>
              <w:top w:val="single" w:sz="4" w:space="0" w:color="auto"/>
              <w:left w:val="nil"/>
              <w:bottom w:val="nil"/>
              <w:right w:val="nil"/>
            </w:tcBorders>
            <w:vAlign w:val="center"/>
          </w:tcPr>
          <w:p w14:paraId="576A1775" w14:textId="77777777" w:rsidR="004602CE" w:rsidRPr="005973A4" w:rsidRDefault="004602CE" w:rsidP="004602CE">
            <w:pPr>
              <w:jc w:val="center"/>
              <w:rPr>
                <w:sz w:val="16"/>
                <w:szCs w:val="16"/>
              </w:rPr>
            </w:pPr>
          </w:p>
        </w:tc>
        <w:tc>
          <w:tcPr>
            <w:tcW w:w="737" w:type="dxa"/>
            <w:gridSpan w:val="3"/>
            <w:tcBorders>
              <w:top w:val="single" w:sz="4" w:space="0" w:color="auto"/>
              <w:left w:val="nil"/>
              <w:bottom w:val="nil"/>
              <w:right w:val="nil"/>
            </w:tcBorders>
            <w:vAlign w:val="center"/>
          </w:tcPr>
          <w:p w14:paraId="1C12BD32" w14:textId="77777777" w:rsidR="004602CE" w:rsidRPr="005973A4" w:rsidRDefault="004602CE" w:rsidP="004602CE">
            <w:pPr>
              <w:jc w:val="center"/>
              <w:rPr>
                <w:sz w:val="16"/>
                <w:szCs w:val="16"/>
              </w:rPr>
            </w:pPr>
          </w:p>
        </w:tc>
        <w:tc>
          <w:tcPr>
            <w:tcW w:w="1092" w:type="dxa"/>
            <w:gridSpan w:val="6"/>
            <w:tcBorders>
              <w:top w:val="single" w:sz="4" w:space="0" w:color="auto"/>
              <w:left w:val="nil"/>
              <w:bottom w:val="nil"/>
              <w:right w:val="nil"/>
            </w:tcBorders>
            <w:vAlign w:val="center"/>
          </w:tcPr>
          <w:p w14:paraId="15F0EAE7" w14:textId="77777777" w:rsidR="004602CE" w:rsidRPr="005973A4" w:rsidRDefault="004602CE" w:rsidP="004602CE">
            <w:pPr>
              <w:jc w:val="center"/>
              <w:rPr>
                <w:sz w:val="16"/>
                <w:szCs w:val="16"/>
              </w:rPr>
            </w:pPr>
            <w:r w:rsidRPr="005973A4">
              <w:rPr>
                <w:sz w:val="16"/>
                <w:szCs w:val="16"/>
              </w:rPr>
              <w:t>Контролер:</w:t>
            </w:r>
          </w:p>
        </w:tc>
        <w:tc>
          <w:tcPr>
            <w:tcW w:w="1227" w:type="dxa"/>
            <w:tcBorders>
              <w:top w:val="single" w:sz="4" w:space="0" w:color="auto"/>
              <w:left w:val="nil"/>
              <w:bottom w:val="single" w:sz="4" w:space="0" w:color="auto"/>
              <w:right w:val="nil"/>
            </w:tcBorders>
            <w:vAlign w:val="center"/>
          </w:tcPr>
          <w:p w14:paraId="56705B2F" w14:textId="77777777" w:rsidR="004602CE" w:rsidRPr="005973A4" w:rsidRDefault="004602CE" w:rsidP="004602CE">
            <w:pPr>
              <w:jc w:val="center"/>
              <w:rPr>
                <w:sz w:val="16"/>
                <w:szCs w:val="16"/>
              </w:rPr>
            </w:pPr>
          </w:p>
        </w:tc>
      </w:tr>
      <w:tr w:rsidR="004602CE" w:rsidRPr="005973A4" w14:paraId="468C1B77" w14:textId="77777777" w:rsidTr="00460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8" w:type="dxa"/>
        </w:trPr>
        <w:tc>
          <w:tcPr>
            <w:tcW w:w="2842" w:type="dxa"/>
            <w:gridSpan w:val="3"/>
            <w:tcBorders>
              <w:top w:val="nil"/>
              <w:left w:val="nil"/>
              <w:bottom w:val="double" w:sz="4" w:space="0" w:color="auto"/>
              <w:right w:val="nil"/>
            </w:tcBorders>
            <w:vAlign w:val="center"/>
          </w:tcPr>
          <w:p w14:paraId="1F8D9CCE" w14:textId="77777777" w:rsidR="004602CE" w:rsidRPr="005973A4" w:rsidRDefault="004602CE" w:rsidP="004602CE">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16C559AA" w14:textId="77777777" w:rsidR="004602CE" w:rsidRPr="005973A4" w:rsidRDefault="004602CE" w:rsidP="004602CE">
            <w:pPr>
              <w:jc w:val="center"/>
              <w:rPr>
                <w:sz w:val="16"/>
                <w:szCs w:val="16"/>
              </w:rPr>
            </w:pPr>
          </w:p>
        </w:tc>
        <w:tc>
          <w:tcPr>
            <w:tcW w:w="812" w:type="dxa"/>
            <w:gridSpan w:val="2"/>
            <w:tcBorders>
              <w:top w:val="nil"/>
              <w:left w:val="nil"/>
              <w:bottom w:val="double" w:sz="4" w:space="0" w:color="auto"/>
              <w:right w:val="nil"/>
            </w:tcBorders>
            <w:vAlign w:val="center"/>
          </w:tcPr>
          <w:p w14:paraId="2C0D8588" w14:textId="77777777" w:rsidR="004602CE" w:rsidRPr="005973A4" w:rsidRDefault="004602CE" w:rsidP="004602CE">
            <w:pPr>
              <w:jc w:val="center"/>
              <w:rPr>
                <w:sz w:val="16"/>
                <w:szCs w:val="16"/>
              </w:rPr>
            </w:pPr>
          </w:p>
        </w:tc>
        <w:tc>
          <w:tcPr>
            <w:tcW w:w="236" w:type="dxa"/>
            <w:gridSpan w:val="2"/>
            <w:tcBorders>
              <w:top w:val="nil"/>
              <w:left w:val="nil"/>
              <w:bottom w:val="double" w:sz="4" w:space="0" w:color="auto"/>
              <w:right w:val="nil"/>
            </w:tcBorders>
            <w:vAlign w:val="center"/>
          </w:tcPr>
          <w:p w14:paraId="1DC883C8" w14:textId="77777777" w:rsidR="004602CE" w:rsidRPr="005973A4" w:rsidRDefault="004602CE" w:rsidP="004602CE">
            <w:pPr>
              <w:jc w:val="center"/>
              <w:rPr>
                <w:sz w:val="16"/>
                <w:szCs w:val="16"/>
              </w:rPr>
            </w:pPr>
          </w:p>
        </w:tc>
        <w:tc>
          <w:tcPr>
            <w:tcW w:w="526" w:type="dxa"/>
            <w:tcBorders>
              <w:top w:val="nil"/>
              <w:left w:val="nil"/>
              <w:bottom w:val="double" w:sz="4" w:space="0" w:color="auto"/>
              <w:right w:val="nil"/>
            </w:tcBorders>
            <w:vAlign w:val="center"/>
          </w:tcPr>
          <w:p w14:paraId="30744D2C" w14:textId="77777777" w:rsidR="004602CE" w:rsidRPr="005973A4" w:rsidRDefault="004602CE" w:rsidP="004602CE">
            <w:pPr>
              <w:jc w:val="center"/>
              <w:rPr>
                <w:sz w:val="16"/>
                <w:szCs w:val="16"/>
              </w:rPr>
            </w:pPr>
          </w:p>
        </w:tc>
        <w:tc>
          <w:tcPr>
            <w:tcW w:w="246" w:type="dxa"/>
            <w:tcBorders>
              <w:top w:val="nil"/>
              <w:left w:val="nil"/>
              <w:bottom w:val="double" w:sz="4" w:space="0" w:color="auto"/>
              <w:right w:val="nil"/>
            </w:tcBorders>
            <w:vAlign w:val="center"/>
          </w:tcPr>
          <w:p w14:paraId="78C16FB1" w14:textId="77777777" w:rsidR="004602CE" w:rsidRPr="005973A4" w:rsidRDefault="004602CE" w:rsidP="004602CE">
            <w:pPr>
              <w:jc w:val="center"/>
              <w:rPr>
                <w:sz w:val="16"/>
                <w:szCs w:val="16"/>
              </w:rPr>
            </w:pPr>
          </w:p>
        </w:tc>
        <w:tc>
          <w:tcPr>
            <w:tcW w:w="851" w:type="dxa"/>
            <w:gridSpan w:val="3"/>
            <w:tcBorders>
              <w:top w:val="nil"/>
              <w:left w:val="nil"/>
              <w:bottom w:val="double" w:sz="4" w:space="0" w:color="auto"/>
              <w:right w:val="nil"/>
            </w:tcBorders>
            <w:vAlign w:val="center"/>
          </w:tcPr>
          <w:p w14:paraId="2FE6C9EB" w14:textId="77777777" w:rsidR="004602CE" w:rsidRPr="005973A4" w:rsidRDefault="004602CE" w:rsidP="004602CE">
            <w:pPr>
              <w:jc w:val="center"/>
              <w:rPr>
                <w:sz w:val="16"/>
                <w:szCs w:val="16"/>
              </w:rPr>
            </w:pPr>
          </w:p>
        </w:tc>
        <w:tc>
          <w:tcPr>
            <w:tcW w:w="758" w:type="dxa"/>
            <w:gridSpan w:val="4"/>
            <w:tcBorders>
              <w:top w:val="nil"/>
              <w:left w:val="nil"/>
              <w:bottom w:val="double" w:sz="4" w:space="0" w:color="auto"/>
              <w:right w:val="nil"/>
            </w:tcBorders>
            <w:vAlign w:val="center"/>
          </w:tcPr>
          <w:p w14:paraId="43DD1683" w14:textId="77777777" w:rsidR="004602CE" w:rsidRPr="005973A4" w:rsidRDefault="004602CE" w:rsidP="004602CE">
            <w:pPr>
              <w:jc w:val="center"/>
              <w:rPr>
                <w:sz w:val="16"/>
                <w:szCs w:val="16"/>
              </w:rPr>
            </w:pPr>
          </w:p>
        </w:tc>
        <w:tc>
          <w:tcPr>
            <w:tcW w:w="1022" w:type="dxa"/>
            <w:gridSpan w:val="4"/>
            <w:tcBorders>
              <w:top w:val="nil"/>
              <w:left w:val="nil"/>
              <w:bottom w:val="double" w:sz="4" w:space="0" w:color="auto"/>
              <w:right w:val="nil"/>
            </w:tcBorders>
          </w:tcPr>
          <w:p w14:paraId="13B566C6" w14:textId="77777777" w:rsidR="004602CE" w:rsidRPr="005973A4" w:rsidRDefault="004602CE" w:rsidP="004602CE">
            <w:pPr>
              <w:jc w:val="center"/>
              <w:rPr>
                <w:sz w:val="12"/>
                <w:szCs w:val="12"/>
              </w:rPr>
            </w:pPr>
          </w:p>
        </w:tc>
        <w:tc>
          <w:tcPr>
            <w:tcW w:w="1276" w:type="dxa"/>
            <w:gridSpan w:val="2"/>
            <w:tcBorders>
              <w:top w:val="nil"/>
              <w:left w:val="nil"/>
              <w:bottom w:val="double" w:sz="4" w:space="0" w:color="auto"/>
              <w:right w:val="nil"/>
            </w:tcBorders>
          </w:tcPr>
          <w:p w14:paraId="313482D6" w14:textId="77777777" w:rsidR="004602CE" w:rsidRPr="005973A4" w:rsidRDefault="004602CE" w:rsidP="004602CE">
            <w:pPr>
              <w:jc w:val="center"/>
              <w:rPr>
                <w:sz w:val="12"/>
                <w:szCs w:val="12"/>
              </w:rPr>
            </w:pPr>
            <w:r w:rsidRPr="005973A4">
              <w:rPr>
                <w:sz w:val="12"/>
                <w:szCs w:val="12"/>
              </w:rPr>
              <w:t>подпись</w:t>
            </w:r>
          </w:p>
        </w:tc>
      </w:tr>
    </w:tbl>
    <w:p w14:paraId="08068843" w14:textId="77777777" w:rsidR="004602CE" w:rsidRPr="00F2411A" w:rsidRDefault="004602CE" w:rsidP="00F2411A">
      <w:pPr>
        <w:jc w:val="right"/>
        <w:outlineLvl w:val="2"/>
        <w:rPr>
          <w:b/>
          <w:bCs/>
          <w:sz w:val="18"/>
        </w:rPr>
      </w:pPr>
      <w:r w:rsidRPr="005973A4">
        <w:rPr>
          <w:rFonts w:eastAsia="Calibri"/>
          <w:sz w:val="24"/>
          <w:szCs w:val="24"/>
          <w:lang w:eastAsia="en-US"/>
        </w:rPr>
        <w:br w:type="page"/>
      </w:r>
      <w:r w:rsidRPr="00F2411A">
        <w:rPr>
          <w:b/>
          <w:bCs/>
          <w:sz w:val="18"/>
        </w:rPr>
        <w:lastRenderedPageBreak/>
        <w:t xml:space="preserve">Форма </w:t>
      </w:r>
      <w:bookmarkStart w:id="362" w:name="CA331"/>
      <w:r w:rsidRPr="00F2411A">
        <w:rPr>
          <w:b/>
          <w:bCs/>
          <w:sz w:val="18"/>
        </w:rPr>
        <w:t xml:space="preserve">СА331 </w:t>
      </w:r>
      <w:bookmarkEnd w:id="362"/>
    </w:p>
    <w:tbl>
      <w:tblPr>
        <w:tblW w:w="10961" w:type="dxa"/>
        <w:tblInd w:w="-176" w:type="dxa"/>
        <w:tblLayout w:type="fixed"/>
        <w:tblLook w:val="04A0" w:firstRow="1" w:lastRow="0" w:firstColumn="1" w:lastColumn="0" w:noHBand="0" w:noVBand="1"/>
      </w:tblPr>
      <w:tblGrid>
        <w:gridCol w:w="142"/>
        <w:gridCol w:w="94"/>
        <w:gridCol w:w="35"/>
        <w:gridCol w:w="638"/>
        <w:gridCol w:w="910"/>
        <w:gridCol w:w="79"/>
        <w:gridCol w:w="121"/>
        <w:gridCol w:w="40"/>
        <w:gridCol w:w="73"/>
        <w:gridCol w:w="262"/>
        <w:gridCol w:w="99"/>
        <w:gridCol w:w="8"/>
        <w:gridCol w:w="192"/>
        <w:gridCol w:w="539"/>
        <w:gridCol w:w="6"/>
        <w:gridCol w:w="192"/>
        <w:gridCol w:w="313"/>
        <w:gridCol w:w="27"/>
        <w:gridCol w:w="44"/>
        <w:gridCol w:w="121"/>
        <w:gridCol w:w="172"/>
        <w:gridCol w:w="143"/>
        <w:gridCol w:w="35"/>
        <w:gridCol w:w="101"/>
        <w:gridCol w:w="56"/>
        <w:gridCol w:w="109"/>
        <w:gridCol w:w="84"/>
        <w:gridCol w:w="15"/>
        <w:gridCol w:w="202"/>
        <w:gridCol w:w="175"/>
        <w:gridCol w:w="29"/>
        <w:gridCol w:w="268"/>
        <w:gridCol w:w="35"/>
        <w:gridCol w:w="170"/>
        <w:gridCol w:w="34"/>
        <w:gridCol w:w="168"/>
        <w:gridCol w:w="72"/>
        <w:gridCol w:w="73"/>
        <w:gridCol w:w="84"/>
        <w:gridCol w:w="220"/>
        <w:gridCol w:w="86"/>
        <w:gridCol w:w="252"/>
        <w:gridCol w:w="202"/>
        <w:gridCol w:w="119"/>
        <w:gridCol w:w="308"/>
        <w:gridCol w:w="11"/>
        <w:gridCol w:w="63"/>
        <w:gridCol w:w="124"/>
        <w:gridCol w:w="110"/>
        <w:gridCol w:w="27"/>
        <w:gridCol w:w="328"/>
        <w:gridCol w:w="18"/>
        <w:gridCol w:w="580"/>
        <w:gridCol w:w="89"/>
        <w:gridCol w:w="25"/>
        <w:gridCol w:w="336"/>
        <w:gridCol w:w="557"/>
        <w:gridCol w:w="329"/>
        <w:gridCol w:w="402"/>
        <w:gridCol w:w="120"/>
        <w:gridCol w:w="116"/>
        <w:gridCol w:w="83"/>
        <w:gridCol w:w="496"/>
      </w:tblGrid>
      <w:tr w:rsidR="004602CE" w:rsidRPr="005973A4" w14:paraId="6CD71422" w14:textId="77777777" w:rsidTr="00897F7E">
        <w:trPr>
          <w:gridAfter w:val="12"/>
          <w:wAfter w:w="3012" w:type="dxa"/>
          <w:trHeight w:val="300"/>
        </w:trPr>
        <w:tc>
          <w:tcPr>
            <w:tcW w:w="7807" w:type="dxa"/>
            <w:gridSpan w:val="51"/>
            <w:tcBorders>
              <w:top w:val="nil"/>
              <w:left w:val="nil"/>
              <w:bottom w:val="nil"/>
            </w:tcBorders>
            <w:shd w:val="clear" w:color="auto" w:fill="auto"/>
            <w:vAlign w:val="bottom"/>
          </w:tcPr>
          <w:p w14:paraId="7DA6389F" w14:textId="77777777" w:rsidR="004602CE" w:rsidRPr="005973A4" w:rsidRDefault="004602CE" w:rsidP="004602CE">
            <w:pPr>
              <w:jc w:val="center"/>
              <w:rPr>
                <w:rFonts w:ascii="Calibri" w:hAnsi="Calibri"/>
                <w:color w:val="000000"/>
                <w:sz w:val="22"/>
                <w:szCs w:val="22"/>
              </w:rPr>
            </w:pPr>
            <w:r w:rsidRPr="005973A4">
              <w:rPr>
                <w:b/>
                <w:color w:val="000000"/>
                <w:sz w:val="22"/>
                <w:szCs w:val="22"/>
              </w:rPr>
              <w:t>Инструкция по корпоративному действию</w:t>
            </w:r>
          </w:p>
        </w:tc>
      </w:tr>
      <w:tr w:rsidR="004602CE" w:rsidRPr="005973A4" w14:paraId="2313CC22" w14:textId="77777777" w:rsidTr="00897F7E">
        <w:trPr>
          <w:gridAfter w:val="12"/>
          <w:wAfter w:w="3012" w:type="dxa"/>
          <w:trHeight w:val="300"/>
        </w:trPr>
        <w:tc>
          <w:tcPr>
            <w:tcW w:w="271" w:type="dxa"/>
            <w:gridSpan w:val="3"/>
            <w:tcBorders>
              <w:left w:val="nil"/>
              <w:right w:val="nil"/>
            </w:tcBorders>
            <w:shd w:val="clear" w:color="auto" w:fill="auto"/>
            <w:noWrap/>
            <w:vAlign w:val="bottom"/>
          </w:tcPr>
          <w:p w14:paraId="122C5D9B" w14:textId="77777777" w:rsidR="004602CE" w:rsidRPr="005973A4" w:rsidRDefault="004602CE" w:rsidP="004602CE">
            <w:pPr>
              <w:jc w:val="right"/>
              <w:rPr>
                <w:rFonts w:ascii="Calibri" w:hAnsi="Calibri"/>
                <w:color w:val="000000"/>
                <w:sz w:val="22"/>
                <w:szCs w:val="22"/>
              </w:rPr>
            </w:pPr>
          </w:p>
        </w:tc>
        <w:tc>
          <w:tcPr>
            <w:tcW w:w="2235" w:type="dxa"/>
            <w:gridSpan w:val="9"/>
            <w:tcBorders>
              <w:left w:val="nil"/>
              <w:right w:val="nil"/>
            </w:tcBorders>
            <w:shd w:val="clear" w:color="auto" w:fill="auto"/>
            <w:noWrap/>
            <w:vAlign w:val="bottom"/>
          </w:tcPr>
          <w:p w14:paraId="4B0FC386" w14:textId="77777777" w:rsidR="004602CE" w:rsidRPr="005973A4" w:rsidRDefault="004602CE" w:rsidP="004602CE">
            <w:pPr>
              <w:jc w:val="right"/>
              <w:rPr>
                <w:rFonts w:ascii="Calibri" w:hAnsi="Calibri"/>
                <w:color w:val="000000"/>
                <w:sz w:val="22"/>
                <w:szCs w:val="22"/>
              </w:rPr>
            </w:pPr>
            <w:r w:rsidRPr="005973A4">
              <w:rPr>
                <w:b/>
                <w:bCs/>
                <w:color w:val="000000"/>
                <w:sz w:val="22"/>
                <w:szCs w:val="22"/>
              </w:rPr>
              <w:t>№</w:t>
            </w:r>
          </w:p>
        </w:tc>
        <w:tc>
          <w:tcPr>
            <w:tcW w:w="1242" w:type="dxa"/>
            <w:gridSpan w:val="5"/>
            <w:tcBorders>
              <w:left w:val="nil"/>
              <w:bottom w:val="single" w:sz="4" w:space="0" w:color="auto"/>
              <w:right w:val="nil"/>
            </w:tcBorders>
            <w:shd w:val="clear" w:color="auto" w:fill="auto"/>
            <w:noWrap/>
            <w:vAlign w:val="bottom"/>
          </w:tcPr>
          <w:p w14:paraId="36CCB8B5" w14:textId="77777777" w:rsidR="004602CE" w:rsidRPr="005973A4" w:rsidRDefault="004602CE" w:rsidP="004602CE">
            <w:pPr>
              <w:ind w:right="-337"/>
              <w:jc w:val="right"/>
              <w:rPr>
                <w:rFonts w:ascii="Calibri" w:hAnsi="Calibri"/>
                <w:color w:val="000000"/>
                <w:sz w:val="22"/>
                <w:szCs w:val="22"/>
              </w:rPr>
            </w:pPr>
            <w:r w:rsidRPr="005973A4">
              <w:rPr>
                <w:rFonts w:ascii="Calibri" w:hAnsi="Calibri"/>
                <w:color w:val="000000"/>
                <w:sz w:val="22"/>
                <w:szCs w:val="22"/>
              </w:rPr>
              <w:t>74</w:t>
            </w:r>
          </w:p>
        </w:tc>
        <w:tc>
          <w:tcPr>
            <w:tcW w:w="907" w:type="dxa"/>
            <w:gridSpan w:val="11"/>
            <w:tcBorders>
              <w:left w:val="nil"/>
              <w:right w:val="nil"/>
            </w:tcBorders>
            <w:shd w:val="clear" w:color="auto" w:fill="auto"/>
            <w:noWrap/>
            <w:vAlign w:val="bottom"/>
          </w:tcPr>
          <w:p w14:paraId="66D6C71A" w14:textId="77777777" w:rsidR="004602CE" w:rsidRPr="005973A4" w:rsidRDefault="004602CE" w:rsidP="004602CE">
            <w:pPr>
              <w:jc w:val="right"/>
              <w:rPr>
                <w:color w:val="000000"/>
                <w:sz w:val="22"/>
                <w:szCs w:val="22"/>
              </w:rPr>
            </w:pPr>
            <w:r w:rsidRPr="005973A4">
              <w:rPr>
                <w:color w:val="000000"/>
                <w:sz w:val="22"/>
                <w:szCs w:val="22"/>
              </w:rPr>
              <w:t>от</w:t>
            </w:r>
          </w:p>
        </w:tc>
        <w:tc>
          <w:tcPr>
            <w:tcW w:w="1868" w:type="dxa"/>
            <w:gridSpan w:val="14"/>
            <w:tcBorders>
              <w:left w:val="nil"/>
              <w:bottom w:val="single" w:sz="4" w:space="0" w:color="auto"/>
              <w:right w:val="nil"/>
            </w:tcBorders>
            <w:shd w:val="clear" w:color="auto" w:fill="auto"/>
            <w:noWrap/>
            <w:vAlign w:val="bottom"/>
          </w:tcPr>
          <w:p w14:paraId="58A117FF" w14:textId="77777777" w:rsidR="004602CE" w:rsidRPr="005973A4" w:rsidRDefault="004602CE" w:rsidP="004602CE">
            <w:pPr>
              <w:rPr>
                <w:rFonts w:ascii="Calibri" w:hAnsi="Calibri"/>
                <w:color w:val="000000"/>
                <w:sz w:val="22"/>
                <w:szCs w:val="22"/>
              </w:rPr>
            </w:pPr>
          </w:p>
        </w:tc>
        <w:tc>
          <w:tcPr>
            <w:tcW w:w="621" w:type="dxa"/>
            <w:gridSpan w:val="3"/>
            <w:tcBorders>
              <w:top w:val="nil"/>
              <w:left w:val="nil"/>
              <w:right w:val="nil"/>
            </w:tcBorders>
            <w:shd w:val="clear" w:color="auto" w:fill="auto"/>
            <w:noWrap/>
            <w:vAlign w:val="bottom"/>
            <w:hideMark/>
          </w:tcPr>
          <w:p w14:paraId="37226C87" w14:textId="77777777" w:rsidR="004602CE" w:rsidRPr="005973A4" w:rsidRDefault="004602CE" w:rsidP="004602CE">
            <w:pPr>
              <w:rPr>
                <w:rFonts w:ascii="Calibri" w:hAnsi="Calibri"/>
                <w:color w:val="000000"/>
                <w:sz w:val="22"/>
                <w:szCs w:val="22"/>
              </w:rPr>
            </w:pPr>
          </w:p>
        </w:tc>
        <w:tc>
          <w:tcPr>
            <w:tcW w:w="663" w:type="dxa"/>
            <w:gridSpan w:val="6"/>
            <w:tcBorders>
              <w:top w:val="nil"/>
              <w:left w:val="nil"/>
              <w:right w:val="nil"/>
            </w:tcBorders>
            <w:shd w:val="clear" w:color="auto" w:fill="auto"/>
            <w:noWrap/>
            <w:vAlign w:val="bottom"/>
            <w:hideMark/>
          </w:tcPr>
          <w:p w14:paraId="3EAA372F" w14:textId="77777777" w:rsidR="004602CE" w:rsidRPr="005973A4" w:rsidRDefault="004602CE" w:rsidP="004602CE">
            <w:pPr>
              <w:rPr>
                <w:rFonts w:ascii="Calibri" w:hAnsi="Calibri"/>
                <w:color w:val="000000"/>
                <w:sz w:val="22"/>
                <w:szCs w:val="22"/>
              </w:rPr>
            </w:pPr>
          </w:p>
        </w:tc>
      </w:tr>
      <w:tr w:rsidR="004602CE" w:rsidRPr="005973A4" w14:paraId="51050BF6" w14:textId="77777777" w:rsidTr="00897F7E">
        <w:trPr>
          <w:gridAfter w:val="12"/>
          <w:wAfter w:w="3012" w:type="dxa"/>
          <w:trHeight w:val="70"/>
        </w:trPr>
        <w:tc>
          <w:tcPr>
            <w:tcW w:w="3748" w:type="dxa"/>
            <w:gridSpan w:val="17"/>
            <w:tcBorders>
              <w:left w:val="nil"/>
            </w:tcBorders>
            <w:shd w:val="clear" w:color="auto" w:fill="auto"/>
            <w:noWrap/>
            <w:vAlign w:val="bottom"/>
          </w:tcPr>
          <w:p w14:paraId="498B07D2" w14:textId="77777777" w:rsidR="004602CE" w:rsidRPr="005973A4" w:rsidRDefault="004602CE" w:rsidP="004602CE">
            <w:pPr>
              <w:rPr>
                <w:color w:val="000000"/>
                <w:sz w:val="16"/>
                <w:szCs w:val="16"/>
              </w:rPr>
            </w:pPr>
          </w:p>
        </w:tc>
        <w:tc>
          <w:tcPr>
            <w:tcW w:w="507" w:type="dxa"/>
            <w:gridSpan w:val="5"/>
            <w:shd w:val="clear" w:color="auto" w:fill="auto"/>
            <w:noWrap/>
            <w:vAlign w:val="bottom"/>
          </w:tcPr>
          <w:p w14:paraId="75B7EA76" w14:textId="77777777" w:rsidR="004602CE" w:rsidRPr="005973A4" w:rsidRDefault="004602CE" w:rsidP="004602CE">
            <w:pPr>
              <w:rPr>
                <w:rFonts w:ascii="Calibri" w:hAnsi="Calibri"/>
                <w:color w:val="000000"/>
                <w:sz w:val="16"/>
                <w:szCs w:val="16"/>
              </w:rPr>
            </w:pPr>
          </w:p>
        </w:tc>
        <w:tc>
          <w:tcPr>
            <w:tcW w:w="400" w:type="dxa"/>
            <w:gridSpan w:val="6"/>
            <w:shd w:val="clear" w:color="auto" w:fill="auto"/>
            <w:noWrap/>
            <w:vAlign w:val="bottom"/>
          </w:tcPr>
          <w:p w14:paraId="2BAAB5A4" w14:textId="77777777" w:rsidR="004602CE" w:rsidRPr="005973A4" w:rsidRDefault="004602CE" w:rsidP="004602CE">
            <w:pPr>
              <w:rPr>
                <w:rFonts w:ascii="Calibri" w:hAnsi="Calibri"/>
                <w:color w:val="000000"/>
                <w:sz w:val="16"/>
                <w:szCs w:val="16"/>
              </w:rPr>
            </w:pPr>
          </w:p>
        </w:tc>
        <w:tc>
          <w:tcPr>
            <w:tcW w:w="879" w:type="dxa"/>
            <w:gridSpan w:val="6"/>
            <w:shd w:val="clear" w:color="auto" w:fill="auto"/>
            <w:noWrap/>
            <w:vAlign w:val="bottom"/>
          </w:tcPr>
          <w:p w14:paraId="4F072952" w14:textId="77777777" w:rsidR="004602CE" w:rsidRPr="005973A4" w:rsidRDefault="004602CE" w:rsidP="004602CE">
            <w:pPr>
              <w:rPr>
                <w:rFonts w:ascii="Calibri" w:hAnsi="Calibri"/>
                <w:color w:val="000000"/>
                <w:sz w:val="16"/>
                <w:szCs w:val="16"/>
              </w:rPr>
            </w:pPr>
          </w:p>
        </w:tc>
        <w:tc>
          <w:tcPr>
            <w:tcW w:w="989" w:type="dxa"/>
            <w:gridSpan w:val="8"/>
            <w:shd w:val="clear" w:color="auto" w:fill="auto"/>
            <w:noWrap/>
            <w:vAlign w:val="bottom"/>
          </w:tcPr>
          <w:p w14:paraId="60C91956" w14:textId="77777777" w:rsidR="004602CE" w:rsidRPr="005973A4" w:rsidRDefault="004602CE" w:rsidP="004602CE">
            <w:pPr>
              <w:rPr>
                <w:rFonts w:ascii="Calibri" w:hAnsi="Calibri"/>
                <w:color w:val="000000"/>
                <w:sz w:val="16"/>
                <w:szCs w:val="16"/>
              </w:rPr>
            </w:pPr>
          </w:p>
        </w:tc>
        <w:tc>
          <w:tcPr>
            <w:tcW w:w="621" w:type="dxa"/>
            <w:gridSpan w:val="3"/>
            <w:shd w:val="clear" w:color="auto" w:fill="auto"/>
            <w:noWrap/>
            <w:vAlign w:val="bottom"/>
          </w:tcPr>
          <w:p w14:paraId="1DDDDD53" w14:textId="77777777" w:rsidR="004602CE" w:rsidRPr="005973A4" w:rsidRDefault="004602CE" w:rsidP="004602CE">
            <w:pPr>
              <w:rPr>
                <w:rFonts w:ascii="Calibri" w:hAnsi="Calibri"/>
                <w:color w:val="000000"/>
                <w:sz w:val="16"/>
                <w:szCs w:val="16"/>
              </w:rPr>
            </w:pPr>
          </w:p>
        </w:tc>
        <w:tc>
          <w:tcPr>
            <w:tcW w:w="663" w:type="dxa"/>
            <w:gridSpan w:val="6"/>
            <w:shd w:val="clear" w:color="auto" w:fill="auto"/>
            <w:noWrap/>
            <w:vAlign w:val="bottom"/>
          </w:tcPr>
          <w:p w14:paraId="63806DE6" w14:textId="77777777" w:rsidR="004602CE" w:rsidRPr="005973A4" w:rsidRDefault="004602CE" w:rsidP="004602CE">
            <w:pPr>
              <w:rPr>
                <w:color w:val="000000"/>
                <w:sz w:val="16"/>
                <w:szCs w:val="16"/>
              </w:rPr>
            </w:pPr>
          </w:p>
        </w:tc>
      </w:tr>
      <w:tr w:rsidR="004602CE" w:rsidRPr="005973A4" w14:paraId="23A636AC" w14:textId="77777777" w:rsidTr="00897F7E">
        <w:trPr>
          <w:gridAfter w:val="2"/>
          <w:wAfter w:w="472" w:type="dxa"/>
          <w:trHeight w:val="300"/>
        </w:trPr>
        <w:tc>
          <w:tcPr>
            <w:tcW w:w="2506" w:type="dxa"/>
            <w:gridSpan w:val="12"/>
            <w:tcBorders>
              <w:top w:val="nil"/>
              <w:left w:val="nil"/>
              <w:bottom w:val="nil"/>
              <w:right w:val="nil"/>
            </w:tcBorders>
            <w:shd w:val="clear" w:color="auto" w:fill="auto"/>
            <w:noWrap/>
            <w:vAlign w:val="bottom"/>
          </w:tcPr>
          <w:p w14:paraId="49A8BC6D" w14:textId="77777777" w:rsidR="004602CE" w:rsidRPr="005973A4" w:rsidRDefault="004602CE" w:rsidP="004602CE">
            <w:pPr>
              <w:ind w:left="34"/>
              <w:rPr>
                <w:i/>
                <w:iCs/>
                <w:color w:val="000000"/>
                <w:sz w:val="18"/>
                <w:szCs w:val="18"/>
              </w:rPr>
            </w:pPr>
            <w:r w:rsidRPr="005973A4">
              <w:rPr>
                <w:i/>
                <w:iCs/>
                <w:color w:val="000000"/>
                <w:sz w:val="18"/>
                <w:szCs w:val="18"/>
              </w:rPr>
              <w:t>Отправитель</w:t>
            </w:r>
          </w:p>
        </w:tc>
        <w:tc>
          <w:tcPr>
            <w:tcW w:w="4017" w:type="dxa"/>
            <w:gridSpan w:val="30"/>
            <w:tcBorders>
              <w:top w:val="nil"/>
              <w:left w:val="nil"/>
              <w:bottom w:val="single" w:sz="4" w:space="0" w:color="auto"/>
              <w:right w:val="nil"/>
            </w:tcBorders>
            <w:shd w:val="clear" w:color="auto" w:fill="auto"/>
            <w:noWrap/>
            <w:vAlign w:val="bottom"/>
          </w:tcPr>
          <w:p w14:paraId="69517631" w14:textId="77777777" w:rsidR="004602CE" w:rsidRPr="005973A4" w:rsidRDefault="004602CE" w:rsidP="004602CE">
            <w:pPr>
              <w:rPr>
                <w:color w:val="000000"/>
                <w:sz w:val="18"/>
                <w:szCs w:val="18"/>
              </w:rPr>
            </w:pPr>
          </w:p>
        </w:tc>
        <w:tc>
          <w:tcPr>
            <w:tcW w:w="621" w:type="dxa"/>
            <w:gridSpan w:val="3"/>
            <w:tcBorders>
              <w:top w:val="nil"/>
              <w:left w:val="nil"/>
              <w:bottom w:val="nil"/>
              <w:right w:val="nil"/>
            </w:tcBorders>
            <w:shd w:val="clear" w:color="auto" w:fill="auto"/>
            <w:noWrap/>
            <w:vAlign w:val="bottom"/>
            <w:hideMark/>
          </w:tcPr>
          <w:p w14:paraId="75301269" w14:textId="77777777" w:rsidR="004602CE" w:rsidRPr="005973A4" w:rsidRDefault="004602CE" w:rsidP="004602CE">
            <w:pPr>
              <w:rPr>
                <w:color w:val="000000"/>
                <w:sz w:val="18"/>
                <w:szCs w:val="18"/>
              </w:rPr>
            </w:pPr>
          </w:p>
        </w:tc>
        <w:tc>
          <w:tcPr>
            <w:tcW w:w="3203" w:type="dxa"/>
            <w:gridSpan w:val="16"/>
            <w:tcBorders>
              <w:top w:val="nil"/>
              <w:left w:val="nil"/>
              <w:bottom w:val="nil"/>
              <w:right w:val="nil"/>
            </w:tcBorders>
            <w:shd w:val="clear" w:color="auto" w:fill="auto"/>
            <w:noWrap/>
            <w:vAlign w:val="bottom"/>
            <w:hideMark/>
          </w:tcPr>
          <w:p w14:paraId="503F3377" w14:textId="77777777" w:rsidR="004602CE" w:rsidRPr="005973A4" w:rsidRDefault="004602CE" w:rsidP="004602CE">
            <w:pPr>
              <w:rPr>
                <w:color w:val="000000"/>
                <w:sz w:val="18"/>
                <w:szCs w:val="18"/>
              </w:rPr>
            </w:pPr>
          </w:p>
        </w:tc>
      </w:tr>
      <w:tr w:rsidR="004602CE" w:rsidRPr="005973A4" w14:paraId="7AFCF13C" w14:textId="77777777" w:rsidTr="00897F7E">
        <w:trPr>
          <w:trHeight w:val="300"/>
        </w:trPr>
        <w:tc>
          <w:tcPr>
            <w:tcW w:w="2506" w:type="dxa"/>
            <w:gridSpan w:val="12"/>
            <w:tcBorders>
              <w:top w:val="nil"/>
              <w:left w:val="nil"/>
              <w:bottom w:val="nil"/>
              <w:right w:val="nil"/>
            </w:tcBorders>
            <w:shd w:val="clear" w:color="auto" w:fill="auto"/>
            <w:noWrap/>
            <w:vAlign w:val="bottom"/>
          </w:tcPr>
          <w:p w14:paraId="3A8C212D" w14:textId="77777777" w:rsidR="004602CE" w:rsidRPr="005973A4" w:rsidRDefault="004602CE" w:rsidP="004602CE">
            <w:pPr>
              <w:ind w:left="34"/>
              <w:rPr>
                <w:i/>
                <w:iCs/>
                <w:color w:val="000000"/>
                <w:sz w:val="18"/>
                <w:szCs w:val="18"/>
              </w:rPr>
            </w:pPr>
            <w:r w:rsidRPr="005973A4">
              <w:rPr>
                <w:i/>
                <w:iCs/>
                <w:color w:val="000000"/>
                <w:sz w:val="18"/>
                <w:szCs w:val="18"/>
              </w:rPr>
              <w:t>Получатель</w:t>
            </w:r>
          </w:p>
        </w:tc>
        <w:tc>
          <w:tcPr>
            <w:tcW w:w="3028" w:type="dxa"/>
            <w:gridSpan w:val="22"/>
            <w:tcBorders>
              <w:top w:val="single" w:sz="4" w:space="0" w:color="auto"/>
              <w:left w:val="nil"/>
              <w:bottom w:val="single" w:sz="4" w:space="0" w:color="auto"/>
              <w:right w:val="nil"/>
            </w:tcBorders>
            <w:shd w:val="clear" w:color="auto" w:fill="auto"/>
            <w:noWrap/>
            <w:vAlign w:val="bottom"/>
          </w:tcPr>
          <w:p w14:paraId="2CE19A22" w14:textId="77777777" w:rsidR="004602CE" w:rsidRPr="005973A4" w:rsidRDefault="004602CE" w:rsidP="004602CE">
            <w:pPr>
              <w:rPr>
                <w:color w:val="000000"/>
                <w:sz w:val="18"/>
                <w:szCs w:val="18"/>
              </w:rPr>
            </w:pPr>
          </w:p>
        </w:tc>
        <w:tc>
          <w:tcPr>
            <w:tcW w:w="989" w:type="dxa"/>
            <w:gridSpan w:val="8"/>
            <w:tcBorders>
              <w:top w:val="single" w:sz="4" w:space="0" w:color="auto"/>
              <w:left w:val="nil"/>
              <w:bottom w:val="nil"/>
              <w:right w:val="nil"/>
            </w:tcBorders>
            <w:shd w:val="clear" w:color="auto" w:fill="auto"/>
            <w:noWrap/>
            <w:vAlign w:val="bottom"/>
            <w:hideMark/>
          </w:tcPr>
          <w:p w14:paraId="65E2DB92" w14:textId="77777777" w:rsidR="004602CE" w:rsidRPr="005973A4" w:rsidRDefault="004602CE" w:rsidP="004602CE">
            <w:pPr>
              <w:rPr>
                <w:color w:val="000000"/>
                <w:sz w:val="22"/>
                <w:szCs w:val="22"/>
              </w:rPr>
            </w:pPr>
          </w:p>
        </w:tc>
        <w:tc>
          <w:tcPr>
            <w:tcW w:w="621" w:type="dxa"/>
            <w:gridSpan w:val="3"/>
            <w:tcBorders>
              <w:top w:val="nil"/>
              <w:left w:val="nil"/>
              <w:bottom w:val="nil"/>
              <w:right w:val="nil"/>
            </w:tcBorders>
            <w:shd w:val="clear" w:color="auto" w:fill="auto"/>
            <w:noWrap/>
            <w:vAlign w:val="bottom"/>
            <w:hideMark/>
          </w:tcPr>
          <w:p w14:paraId="4B0E6C58" w14:textId="77777777" w:rsidR="004602CE" w:rsidRPr="005973A4" w:rsidRDefault="004602CE" w:rsidP="004602CE">
            <w:pPr>
              <w:rPr>
                <w:color w:val="000000"/>
                <w:sz w:val="18"/>
                <w:szCs w:val="18"/>
              </w:rPr>
            </w:pPr>
          </w:p>
        </w:tc>
        <w:tc>
          <w:tcPr>
            <w:tcW w:w="3675" w:type="dxa"/>
            <w:gridSpan w:val="18"/>
            <w:tcBorders>
              <w:top w:val="nil"/>
              <w:left w:val="nil"/>
              <w:bottom w:val="nil"/>
              <w:right w:val="nil"/>
            </w:tcBorders>
            <w:shd w:val="clear" w:color="auto" w:fill="auto"/>
            <w:noWrap/>
            <w:vAlign w:val="bottom"/>
            <w:hideMark/>
          </w:tcPr>
          <w:p w14:paraId="035F52ED" w14:textId="77777777" w:rsidR="004602CE" w:rsidRPr="005973A4" w:rsidRDefault="004602CE" w:rsidP="004602CE">
            <w:pPr>
              <w:rPr>
                <w:color w:val="000000"/>
                <w:sz w:val="22"/>
                <w:szCs w:val="22"/>
              </w:rPr>
            </w:pPr>
          </w:p>
        </w:tc>
      </w:tr>
      <w:tr w:rsidR="004602CE" w:rsidRPr="005973A4" w14:paraId="40DF7153" w14:textId="77777777" w:rsidTr="00897F7E">
        <w:trPr>
          <w:trHeight w:val="73"/>
        </w:trPr>
        <w:tc>
          <w:tcPr>
            <w:tcW w:w="271" w:type="dxa"/>
            <w:gridSpan w:val="3"/>
            <w:tcBorders>
              <w:top w:val="nil"/>
              <w:left w:val="nil"/>
              <w:bottom w:val="nil"/>
              <w:right w:val="nil"/>
            </w:tcBorders>
            <w:shd w:val="clear" w:color="auto" w:fill="auto"/>
            <w:noWrap/>
            <w:vAlign w:val="bottom"/>
            <w:hideMark/>
          </w:tcPr>
          <w:p w14:paraId="54BF9244" w14:textId="77777777" w:rsidR="004602CE" w:rsidRPr="005973A4" w:rsidRDefault="004602CE" w:rsidP="004602CE">
            <w:pPr>
              <w:rPr>
                <w:color w:val="000000"/>
                <w:sz w:val="22"/>
                <w:szCs w:val="22"/>
              </w:rPr>
            </w:pPr>
          </w:p>
        </w:tc>
        <w:tc>
          <w:tcPr>
            <w:tcW w:w="2235" w:type="dxa"/>
            <w:gridSpan w:val="9"/>
            <w:tcBorders>
              <w:top w:val="nil"/>
              <w:left w:val="nil"/>
              <w:right w:val="nil"/>
            </w:tcBorders>
            <w:shd w:val="clear" w:color="auto" w:fill="auto"/>
            <w:noWrap/>
            <w:vAlign w:val="bottom"/>
            <w:hideMark/>
          </w:tcPr>
          <w:p w14:paraId="545B2420" w14:textId="77777777" w:rsidR="004602CE" w:rsidRPr="005973A4" w:rsidRDefault="004602CE" w:rsidP="004602CE">
            <w:pPr>
              <w:rPr>
                <w:color w:val="000000"/>
                <w:sz w:val="22"/>
                <w:szCs w:val="22"/>
              </w:rPr>
            </w:pPr>
          </w:p>
        </w:tc>
        <w:tc>
          <w:tcPr>
            <w:tcW w:w="737" w:type="dxa"/>
            <w:gridSpan w:val="3"/>
            <w:tcBorders>
              <w:top w:val="single" w:sz="4" w:space="0" w:color="auto"/>
              <w:left w:val="nil"/>
              <w:bottom w:val="nil"/>
              <w:right w:val="nil"/>
            </w:tcBorders>
            <w:shd w:val="clear" w:color="auto" w:fill="auto"/>
            <w:noWrap/>
            <w:vAlign w:val="bottom"/>
            <w:hideMark/>
          </w:tcPr>
          <w:p w14:paraId="4785CF45" w14:textId="77777777" w:rsidR="004602CE" w:rsidRPr="005973A4" w:rsidRDefault="004602CE" w:rsidP="004602CE">
            <w:pPr>
              <w:rPr>
                <w:color w:val="000000"/>
                <w:sz w:val="22"/>
                <w:szCs w:val="22"/>
              </w:rPr>
            </w:pPr>
          </w:p>
        </w:tc>
        <w:tc>
          <w:tcPr>
            <w:tcW w:w="505" w:type="dxa"/>
            <w:gridSpan w:val="2"/>
            <w:tcBorders>
              <w:top w:val="single" w:sz="4" w:space="0" w:color="auto"/>
              <w:left w:val="nil"/>
              <w:bottom w:val="nil"/>
              <w:right w:val="nil"/>
            </w:tcBorders>
            <w:shd w:val="clear" w:color="auto" w:fill="auto"/>
            <w:noWrap/>
            <w:vAlign w:val="bottom"/>
            <w:hideMark/>
          </w:tcPr>
          <w:p w14:paraId="736D5644" w14:textId="77777777" w:rsidR="004602CE" w:rsidRPr="005973A4" w:rsidRDefault="004602CE" w:rsidP="004602CE">
            <w:pPr>
              <w:rPr>
                <w:color w:val="000000"/>
                <w:sz w:val="22"/>
                <w:szCs w:val="22"/>
              </w:rPr>
            </w:pPr>
          </w:p>
        </w:tc>
        <w:tc>
          <w:tcPr>
            <w:tcW w:w="507" w:type="dxa"/>
            <w:gridSpan w:val="5"/>
            <w:tcBorders>
              <w:top w:val="single" w:sz="4" w:space="0" w:color="auto"/>
              <w:left w:val="nil"/>
              <w:bottom w:val="nil"/>
              <w:right w:val="nil"/>
            </w:tcBorders>
            <w:shd w:val="clear" w:color="auto" w:fill="auto"/>
            <w:noWrap/>
            <w:vAlign w:val="bottom"/>
            <w:hideMark/>
          </w:tcPr>
          <w:p w14:paraId="4493647E" w14:textId="77777777" w:rsidR="004602CE" w:rsidRPr="005973A4" w:rsidRDefault="004602CE" w:rsidP="004602CE">
            <w:pPr>
              <w:rPr>
                <w:color w:val="000000"/>
                <w:sz w:val="22"/>
                <w:szCs w:val="22"/>
              </w:rPr>
            </w:pPr>
          </w:p>
        </w:tc>
        <w:tc>
          <w:tcPr>
            <w:tcW w:w="400" w:type="dxa"/>
            <w:gridSpan w:val="6"/>
            <w:tcBorders>
              <w:top w:val="single" w:sz="4" w:space="0" w:color="auto"/>
              <w:left w:val="nil"/>
              <w:bottom w:val="nil"/>
              <w:right w:val="nil"/>
            </w:tcBorders>
            <w:shd w:val="clear" w:color="auto" w:fill="auto"/>
            <w:noWrap/>
            <w:vAlign w:val="bottom"/>
            <w:hideMark/>
          </w:tcPr>
          <w:p w14:paraId="6582FDED" w14:textId="77777777" w:rsidR="004602CE" w:rsidRPr="005973A4" w:rsidRDefault="004602CE" w:rsidP="004602CE">
            <w:pPr>
              <w:rPr>
                <w:color w:val="000000"/>
                <w:sz w:val="22"/>
                <w:szCs w:val="22"/>
              </w:rPr>
            </w:pPr>
          </w:p>
        </w:tc>
        <w:tc>
          <w:tcPr>
            <w:tcW w:w="879" w:type="dxa"/>
            <w:gridSpan w:val="6"/>
            <w:tcBorders>
              <w:top w:val="single" w:sz="4" w:space="0" w:color="auto"/>
              <w:left w:val="nil"/>
              <w:bottom w:val="nil"/>
              <w:right w:val="nil"/>
            </w:tcBorders>
            <w:shd w:val="clear" w:color="auto" w:fill="auto"/>
            <w:noWrap/>
            <w:vAlign w:val="bottom"/>
            <w:hideMark/>
          </w:tcPr>
          <w:p w14:paraId="6D546A3A" w14:textId="77777777" w:rsidR="004602CE" w:rsidRPr="005973A4" w:rsidRDefault="004602CE" w:rsidP="004602CE">
            <w:pPr>
              <w:rPr>
                <w:color w:val="000000"/>
                <w:sz w:val="22"/>
                <w:szCs w:val="22"/>
              </w:rPr>
            </w:pPr>
          </w:p>
        </w:tc>
        <w:tc>
          <w:tcPr>
            <w:tcW w:w="989" w:type="dxa"/>
            <w:gridSpan w:val="8"/>
            <w:tcBorders>
              <w:top w:val="nil"/>
              <w:left w:val="nil"/>
              <w:right w:val="nil"/>
            </w:tcBorders>
            <w:shd w:val="clear" w:color="auto" w:fill="auto"/>
            <w:noWrap/>
            <w:vAlign w:val="bottom"/>
            <w:hideMark/>
          </w:tcPr>
          <w:p w14:paraId="5A7C19F2" w14:textId="77777777" w:rsidR="004602CE" w:rsidRPr="005973A4" w:rsidRDefault="004602CE" w:rsidP="004602CE">
            <w:pPr>
              <w:rPr>
                <w:color w:val="000000"/>
                <w:sz w:val="22"/>
                <w:szCs w:val="22"/>
              </w:rPr>
            </w:pPr>
          </w:p>
        </w:tc>
        <w:tc>
          <w:tcPr>
            <w:tcW w:w="621" w:type="dxa"/>
            <w:gridSpan w:val="3"/>
            <w:tcBorders>
              <w:top w:val="nil"/>
              <w:left w:val="nil"/>
              <w:bottom w:val="nil"/>
              <w:right w:val="nil"/>
            </w:tcBorders>
            <w:shd w:val="clear" w:color="auto" w:fill="auto"/>
            <w:noWrap/>
            <w:vAlign w:val="bottom"/>
            <w:hideMark/>
          </w:tcPr>
          <w:p w14:paraId="65FC41E3" w14:textId="77777777" w:rsidR="004602CE" w:rsidRPr="005973A4" w:rsidRDefault="004602CE" w:rsidP="004602CE">
            <w:pPr>
              <w:rPr>
                <w:color w:val="000000"/>
                <w:sz w:val="22"/>
                <w:szCs w:val="22"/>
              </w:rPr>
            </w:pPr>
          </w:p>
        </w:tc>
        <w:tc>
          <w:tcPr>
            <w:tcW w:w="3675" w:type="dxa"/>
            <w:gridSpan w:val="18"/>
            <w:tcBorders>
              <w:top w:val="nil"/>
              <w:left w:val="nil"/>
              <w:bottom w:val="nil"/>
              <w:right w:val="nil"/>
            </w:tcBorders>
            <w:shd w:val="clear" w:color="auto" w:fill="auto"/>
            <w:noWrap/>
            <w:vAlign w:val="bottom"/>
            <w:hideMark/>
          </w:tcPr>
          <w:p w14:paraId="19788DAA" w14:textId="77777777" w:rsidR="004602CE" w:rsidRPr="005973A4" w:rsidRDefault="004602CE" w:rsidP="004602CE">
            <w:pPr>
              <w:rPr>
                <w:color w:val="000000"/>
                <w:sz w:val="22"/>
                <w:szCs w:val="22"/>
              </w:rPr>
            </w:pPr>
          </w:p>
        </w:tc>
      </w:tr>
      <w:tr w:rsidR="004602CE" w:rsidRPr="005973A4" w14:paraId="2BC750FB" w14:textId="77777777" w:rsidTr="00897F7E">
        <w:trPr>
          <w:trHeight w:val="58"/>
        </w:trPr>
        <w:tc>
          <w:tcPr>
            <w:tcW w:w="271" w:type="dxa"/>
            <w:gridSpan w:val="3"/>
            <w:tcBorders>
              <w:top w:val="nil"/>
              <w:left w:val="nil"/>
              <w:bottom w:val="nil"/>
              <w:right w:val="nil"/>
            </w:tcBorders>
            <w:shd w:val="clear" w:color="auto" w:fill="auto"/>
            <w:noWrap/>
            <w:vAlign w:val="bottom"/>
            <w:hideMark/>
          </w:tcPr>
          <w:p w14:paraId="570B4A54" w14:textId="77777777" w:rsidR="004602CE" w:rsidRPr="005973A4" w:rsidRDefault="004602CE" w:rsidP="004602CE">
            <w:pPr>
              <w:rPr>
                <w:rFonts w:ascii="Calibri" w:eastAsia="Calibri" w:hAnsi="Calibri"/>
                <w:color w:val="000000"/>
                <w:sz w:val="6"/>
                <w:szCs w:val="22"/>
                <w:lang w:eastAsia="en-US"/>
              </w:rPr>
            </w:pPr>
          </w:p>
        </w:tc>
        <w:tc>
          <w:tcPr>
            <w:tcW w:w="2235" w:type="dxa"/>
            <w:gridSpan w:val="9"/>
            <w:tcBorders>
              <w:left w:val="nil"/>
              <w:bottom w:val="nil"/>
              <w:right w:val="nil"/>
            </w:tcBorders>
            <w:shd w:val="clear" w:color="auto" w:fill="auto"/>
            <w:noWrap/>
            <w:vAlign w:val="bottom"/>
            <w:hideMark/>
          </w:tcPr>
          <w:p w14:paraId="672F55CD" w14:textId="77777777" w:rsidR="004602CE" w:rsidRPr="005973A4" w:rsidRDefault="004602CE" w:rsidP="004602CE">
            <w:pPr>
              <w:rPr>
                <w:rFonts w:ascii="Calibri" w:eastAsia="Calibri" w:hAnsi="Calibri"/>
                <w:color w:val="000000"/>
                <w:sz w:val="6"/>
                <w:szCs w:val="22"/>
                <w:lang w:eastAsia="en-US"/>
              </w:rPr>
            </w:pPr>
          </w:p>
        </w:tc>
        <w:tc>
          <w:tcPr>
            <w:tcW w:w="737" w:type="dxa"/>
            <w:gridSpan w:val="3"/>
            <w:tcBorders>
              <w:left w:val="nil"/>
              <w:bottom w:val="nil"/>
              <w:right w:val="nil"/>
            </w:tcBorders>
            <w:shd w:val="clear" w:color="auto" w:fill="auto"/>
            <w:noWrap/>
            <w:vAlign w:val="bottom"/>
            <w:hideMark/>
          </w:tcPr>
          <w:p w14:paraId="1DFB78C9" w14:textId="77777777" w:rsidR="004602CE" w:rsidRPr="005973A4" w:rsidRDefault="004602CE" w:rsidP="004602CE">
            <w:pPr>
              <w:rPr>
                <w:rFonts w:ascii="Calibri" w:eastAsia="Calibri" w:hAnsi="Calibri"/>
                <w:color w:val="000000"/>
                <w:sz w:val="6"/>
                <w:szCs w:val="22"/>
                <w:lang w:eastAsia="en-US"/>
              </w:rPr>
            </w:pPr>
          </w:p>
        </w:tc>
        <w:tc>
          <w:tcPr>
            <w:tcW w:w="505" w:type="dxa"/>
            <w:gridSpan w:val="2"/>
            <w:tcBorders>
              <w:top w:val="nil"/>
              <w:left w:val="nil"/>
              <w:bottom w:val="nil"/>
              <w:right w:val="nil"/>
            </w:tcBorders>
            <w:shd w:val="clear" w:color="auto" w:fill="auto"/>
            <w:noWrap/>
            <w:vAlign w:val="bottom"/>
            <w:hideMark/>
          </w:tcPr>
          <w:p w14:paraId="53556C4B" w14:textId="77777777" w:rsidR="004602CE" w:rsidRPr="005973A4" w:rsidRDefault="004602CE" w:rsidP="004602CE">
            <w:pPr>
              <w:rPr>
                <w:rFonts w:ascii="Calibri" w:eastAsia="Calibri" w:hAnsi="Calibri"/>
                <w:color w:val="000000"/>
                <w:sz w:val="6"/>
                <w:szCs w:val="22"/>
                <w:lang w:eastAsia="en-US"/>
              </w:rPr>
            </w:pPr>
          </w:p>
        </w:tc>
        <w:tc>
          <w:tcPr>
            <w:tcW w:w="507" w:type="dxa"/>
            <w:gridSpan w:val="5"/>
            <w:tcBorders>
              <w:top w:val="nil"/>
              <w:left w:val="nil"/>
              <w:bottom w:val="nil"/>
              <w:right w:val="nil"/>
            </w:tcBorders>
            <w:shd w:val="clear" w:color="auto" w:fill="auto"/>
            <w:noWrap/>
            <w:vAlign w:val="bottom"/>
            <w:hideMark/>
          </w:tcPr>
          <w:p w14:paraId="0F2858B5" w14:textId="77777777" w:rsidR="004602CE" w:rsidRPr="005973A4" w:rsidRDefault="004602CE" w:rsidP="004602CE">
            <w:pPr>
              <w:rPr>
                <w:rFonts w:ascii="Calibri" w:eastAsia="Calibri" w:hAnsi="Calibri"/>
                <w:color w:val="000000"/>
                <w:sz w:val="6"/>
                <w:szCs w:val="22"/>
                <w:lang w:eastAsia="en-US"/>
              </w:rPr>
            </w:pPr>
          </w:p>
        </w:tc>
        <w:tc>
          <w:tcPr>
            <w:tcW w:w="400" w:type="dxa"/>
            <w:gridSpan w:val="6"/>
            <w:tcBorders>
              <w:top w:val="nil"/>
              <w:left w:val="nil"/>
              <w:bottom w:val="nil"/>
              <w:right w:val="nil"/>
            </w:tcBorders>
            <w:shd w:val="clear" w:color="auto" w:fill="auto"/>
            <w:noWrap/>
            <w:vAlign w:val="bottom"/>
            <w:hideMark/>
          </w:tcPr>
          <w:p w14:paraId="19DFDAF8" w14:textId="77777777" w:rsidR="004602CE" w:rsidRPr="005973A4" w:rsidRDefault="004602CE" w:rsidP="004602CE">
            <w:pPr>
              <w:rPr>
                <w:rFonts w:ascii="Calibri" w:eastAsia="Calibri" w:hAnsi="Calibri"/>
                <w:color w:val="000000"/>
                <w:sz w:val="6"/>
                <w:szCs w:val="22"/>
                <w:lang w:eastAsia="en-US"/>
              </w:rPr>
            </w:pPr>
          </w:p>
        </w:tc>
        <w:tc>
          <w:tcPr>
            <w:tcW w:w="879" w:type="dxa"/>
            <w:gridSpan w:val="6"/>
            <w:tcBorders>
              <w:top w:val="nil"/>
              <w:left w:val="nil"/>
              <w:bottom w:val="nil"/>
              <w:right w:val="nil"/>
            </w:tcBorders>
            <w:shd w:val="clear" w:color="auto" w:fill="auto"/>
            <w:noWrap/>
            <w:vAlign w:val="bottom"/>
            <w:hideMark/>
          </w:tcPr>
          <w:p w14:paraId="3BE00CF3" w14:textId="77777777" w:rsidR="004602CE" w:rsidRPr="005973A4" w:rsidRDefault="004602CE" w:rsidP="004602CE">
            <w:pPr>
              <w:rPr>
                <w:rFonts w:ascii="Calibri" w:eastAsia="Calibri" w:hAnsi="Calibri"/>
                <w:color w:val="000000"/>
                <w:sz w:val="6"/>
                <w:szCs w:val="22"/>
                <w:lang w:eastAsia="en-US"/>
              </w:rPr>
            </w:pPr>
          </w:p>
        </w:tc>
        <w:tc>
          <w:tcPr>
            <w:tcW w:w="989" w:type="dxa"/>
            <w:gridSpan w:val="8"/>
            <w:tcBorders>
              <w:left w:val="nil"/>
              <w:bottom w:val="nil"/>
              <w:right w:val="nil"/>
            </w:tcBorders>
            <w:shd w:val="clear" w:color="auto" w:fill="auto"/>
            <w:noWrap/>
            <w:vAlign w:val="bottom"/>
          </w:tcPr>
          <w:p w14:paraId="1D5D8A3D" w14:textId="77777777" w:rsidR="004602CE" w:rsidRPr="005973A4" w:rsidRDefault="004602CE" w:rsidP="004602CE">
            <w:pPr>
              <w:rPr>
                <w:rFonts w:ascii="Calibri" w:eastAsia="Calibri" w:hAnsi="Calibri"/>
                <w:color w:val="000000"/>
                <w:sz w:val="6"/>
                <w:szCs w:val="22"/>
                <w:lang w:eastAsia="en-US"/>
              </w:rPr>
            </w:pPr>
          </w:p>
        </w:tc>
        <w:tc>
          <w:tcPr>
            <w:tcW w:w="621" w:type="dxa"/>
            <w:gridSpan w:val="3"/>
            <w:tcBorders>
              <w:top w:val="nil"/>
              <w:left w:val="nil"/>
              <w:bottom w:val="nil"/>
              <w:right w:val="nil"/>
            </w:tcBorders>
            <w:shd w:val="clear" w:color="auto" w:fill="auto"/>
            <w:noWrap/>
            <w:vAlign w:val="bottom"/>
          </w:tcPr>
          <w:p w14:paraId="288D1656" w14:textId="77777777" w:rsidR="004602CE" w:rsidRPr="005973A4" w:rsidRDefault="004602CE" w:rsidP="004602CE">
            <w:pPr>
              <w:rPr>
                <w:rFonts w:ascii="Calibri" w:eastAsia="Calibri" w:hAnsi="Calibri"/>
                <w:color w:val="000000"/>
                <w:sz w:val="6"/>
                <w:szCs w:val="22"/>
                <w:lang w:eastAsia="en-US"/>
              </w:rPr>
            </w:pPr>
          </w:p>
        </w:tc>
        <w:tc>
          <w:tcPr>
            <w:tcW w:w="3675" w:type="dxa"/>
            <w:gridSpan w:val="18"/>
            <w:tcBorders>
              <w:top w:val="nil"/>
              <w:left w:val="nil"/>
              <w:bottom w:val="nil"/>
              <w:right w:val="nil"/>
            </w:tcBorders>
            <w:shd w:val="clear" w:color="auto" w:fill="auto"/>
            <w:noWrap/>
            <w:vAlign w:val="bottom"/>
            <w:hideMark/>
          </w:tcPr>
          <w:p w14:paraId="479EA25B" w14:textId="77777777" w:rsidR="004602CE" w:rsidRPr="005973A4" w:rsidRDefault="004602CE" w:rsidP="004602CE">
            <w:pPr>
              <w:rPr>
                <w:rFonts w:ascii="Calibri" w:eastAsia="Calibri" w:hAnsi="Calibri"/>
                <w:color w:val="000000"/>
                <w:sz w:val="6"/>
                <w:szCs w:val="22"/>
                <w:lang w:eastAsia="en-US"/>
              </w:rPr>
            </w:pPr>
          </w:p>
        </w:tc>
      </w:tr>
      <w:tr w:rsidR="004602CE" w:rsidRPr="005973A4" w14:paraId="2C5EE819" w14:textId="77777777" w:rsidTr="00897F7E">
        <w:trPr>
          <w:gridAfter w:val="1"/>
          <w:wAfter w:w="349" w:type="dxa"/>
          <w:trHeight w:val="255"/>
        </w:trPr>
        <w:tc>
          <w:tcPr>
            <w:tcW w:w="10470" w:type="dxa"/>
            <w:gridSpan w:val="62"/>
            <w:tcBorders>
              <w:top w:val="single" w:sz="4" w:space="0" w:color="auto"/>
              <w:left w:val="single" w:sz="4" w:space="0" w:color="auto"/>
              <w:bottom w:val="single" w:sz="4" w:space="0" w:color="auto"/>
              <w:right w:val="single" w:sz="4" w:space="0" w:color="000000"/>
            </w:tcBorders>
            <w:shd w:val="clear" w:color="000000" w:fill="BBBBBB"/>
            <w:vAlign w:val="center"/>
            <w:hideMark/>
          </w:tcPr>
          <w:p w14:paraId="187A7172" w14:textId="77777777" w:rsidR="004602CE" w:rsidRPr="005973A4" w:rsidRDefault="004602CE" w:rsidP="004602CE">
            <w:pPr>
              <w:jc w:val="center"/>
              <w:rPr>
                <w:b/>
                <w:bCs/>
                <w:sz w:val="18"/>
                <w:szCs w:val="18"/>
              </w:rPr>
            </w:pPr>
            <w:r w:rsidRPr="005973A4">
              <w:rPr>
                <w:b/>
                <w:bCs/>
                <w:sz w:val="18"/>
                <w:szCs w:val="18"/>
              </w:rPr>
              <w:t>Информация о корпоративном действии</w:t>
            </w:r>
          </w:p>
        </w:tc>
      </w:tr>
      <w:tr w:rsidR="004602CE" w:rsidRPr="005973A4" w14:paraId="677DAA53" w14:textId="77777777" w:rsidTr="00897F7E">
        <w:trPr>
          <w:gridAfter w:val="1"/>
          <w:wAfter w:w="349" w:type="dxa"/>
          <w:trHeight w:val="330"/>
        </w:trPr>
        <w:tc>
          <w:tcPr>
            <w:tcW w:w="2498" w:type="dxa"/>
            <w:gridSpan w:val="11"/>
            <w:tcBorders>
              <w:top w:val="single" w:sz="4" w:space="0" w:color="auto"/>
              <w:left w:val="single" w:sz="4" w:space="0" w:color="000000"/>
              <w:bottom w:val="single" w:sz="4" w:space="0" w:color="808080"/>
              <w:right w:val="single" w:sz="4" w:space="0" w:color="808080"/>
            </w:tcBorders>
            <w:shd w:val="clear" w:color="auto" w:fill="auto"/>
            <w:vAlign w:val="center"/>
          </w:tcPr>
          <w:p w14:paraId="4FFADE13" w14:textId="77777777" w:rsidR="004602CE" w:rsidRPr="005973A4" w:rsidRDefault="004602CE" w:rsidP="004602CE">
            <w:pPr>
              <w:rPr>
                <w:b/>
                <w:bCs/>
                <w:sz w:val="18"/>
                <w:szCs w:val="18"/>
              </w:rPr>
            </w:pPr>
            <w:r w:rsidRPr="005973A4">
              <w:rPr>
                <w:b/>
                <w:bCs/>
                <w:sz w:val="18"/>
                <w:szCs w:val="18"/>
              </w:rPr>
              <w:t>Референс корпоративного действия</w:t>
            </w:r>
          </w:p>
        </w:tc>
        <w:tc>
          <w:tcPr>
            <w:tcW w:w="7972" w:type="dxa"/>
            <w:gridSpan w:val="51"/>
            <w:tcBorders>
              <w:top w:val="single" w:sz="4" w:space="0" w:color="auto"/>
              <w:left w:val="nil"/>
              <w:bottom w:val="single" w:sz="4" w:space="0" w:color="808080"/>
              <w:right w:val="single" w:sz="4" w:space="0" w:color="000000"/>
            </w:tcBorders>
            <w:shd w:val="clear" w:color="auto" w:fill="auto"/>
            <w:vAlign w:val="center"/>
          </w:tcPr>
          <w:p w14:paraId="66265452" w14:textId="77777777" w:rsidR="004602CE" w:rsidRPr="005973A4" w:rsidRDefault="004602CE" w:rsidP="004602CE">
            <w:pPr>
              <w:rPr>
                <w:sz w:val="18"/>
                <w:szCs w:val="18"/>
              </w:rPr>
            </w:pPr>
          </w:p>
        </w:tc>
      </w:tr>
      <w:tr w:rsidR="004602CE" w:rsidRPr="005973A4" w14:paraId="3305910C" w14:textId="77777777" w:rsidTr="00897F7E">
        <w:trPr>
          <w:gridAfter w:val="1"/>
          <w:wAfter w:w="349" w:type="dxa"/>
          <w:trHeight w:val="330"/>
        </w:trPr>
        <w:tc>
          <w:tcPr>
            <w:tcW w:w="2498" w:type="dxa"/>
            <w:gridSpan w:val="11"/>
            <w:tcBorders>
              <w:top w:val="single" w:sz="4" w:space="0" w:color="808080"/>
              <w:left w:val="single" w:sz="4" w:space="0" w:color="000000"/>
              <w:bottom w:val="single" w:sz="4" w:space="0" w:color="808080"/>
              <w:right w:val="single" w:sz="4" w:space="0" w:color="808080"/>
            </w:tcBorders>
            <w:shd w:val="clear" w:color="auto" w:fill="auto"/>
            <w:vAlign w:val="center"/>
          </w:tcPr>
          <w:p w14:paraId="5AFC1881" w14:textId="77777777" w:rsidR="004602CE" w:rsidRPr="005973A4" w:rsidRDefault="004602CE" w:rsidP="004602CE">
            <w:pPr>
              <w:rPr>
                <w:b/>
                <w:bCs/>
                <w:sz w:val="18"/>
                <w:szCs w:val="18"/>
              </w:rPr>
            </w:pPr>
            <w:r w:rsidRPr="005973A4">
              <w:rPr>
                <w:b/>
                <w:bCs/>
                <w:sz w:val="18"/>
                <w:szCs w:val="18"/>
              </w:rPr>
              <w:t xml:space="preserve">Тип корпоративного действия </w:t>
            </w:r>
          </w:p>
        </w:tc>
        <w:tc>
          <w:tcPr>
            <w:tcW w:w="7972" w:type="dxa"/>
            <w:gridSpan w:val="51"/>
            <w:tcBorders>
              <w:top w:val="single" w:sz="4" w:space="0" w:color="808080"/>
              <w:left w:val="nil"/>
              <w:bottom w:val="single" w:sz="4" w:space="0" w:color="808080"/>
              <w:right w:val="single" w:sz="4" w:space="0" w:color="000000"/>
            </w:tcBorders>
            <w:shd w:val="clear" w:color="auto" w:fill="auto"/>
            <w:vAlign w:val="center"/>
          </w:tcPr>
          <w:p w14:paraId="1444EB5A" w14:textId="77777777" w:rsidR="004602CE" w:rsidRPr="005973A4" w:rsidRDefault="004602CE" w:rsidP="004602CE">
            <w:pPr>
              <w:rPr>
                <w:sz w:val="18"/>
                <w:szCs w:val="18"/>
              </w:rPr>
            </w:pPr>
          </w:p>
        </w:tc>
      </w:tr>
      <w:tr w:rsidR="004602CE" w:rsidRPr="005973A4" w14:paraId="11FAB23D" w14:textId="77777777" w:rsidTr="00897F7E">
        <w:trPr>
          <w:gridAfter w:val="3"/>
          <w:wAfter w:w="579" w:type="dxa"/>
          <w:trHeight w:val="135"/>
        </w:trPr>
        <w:tc>
          <w:tcPr>
            <w:tcW w:w="236" w:type="dxa"/>
            <w:gridSpan w:val="2"/>
            <w:tcBorders>
              <w:top w:val="nil"/>
              <w:left w:val="nil"/>
              <w:bottom w:val="nil"/>
              <w:right w:val="nil"/>
            </w:tcBorders>
            <w:shd w:val="clear" w:color="auto" w:fill="auto"/>
            <w:noWrap/>
            <w:vAlign w:val="bottom"/>
            <w:hideMark/>
          </w:tcPr>
          <w:p w14:paraId="779A396C" w14:textId="77777777" w:rsidR="004602CE" w:rsidRPr="005973A4" w:rsidRDefault="004602CE" w:rsidP="004602CE">
            <w:pPr>
              <w:rPr>
                <w:color w:val="000000"/>
                <w:sz w:val="10"/>
                <w:szCs w:val="10"/>
              </w:rPr>
            </w:pPr>
          </w:p>
        </w:tc>
        <w:tc>
          <w:tcPr>
            <w:tcW w:w="2462" w:type="dxa"/>
            <w:gridSpan w:val="11"/>
            <w:tcBorders>
              <w:top w:val="nil"/>
              <w:left w:val="nil"/>
              <w:bottom w:val="nil"/>
              <w:right w:val="nil"/>
            </w:tcBorders>
            <w:shd w:val="clear" w:color="auto" w:fill="auto"/>
            <w:noWrap/>
            <w:vAlign w:val="bottom"/>
            <w:hideMark/>
          </w:tcPr>
          <w:p w14:paraId="7299C9AF" w14:textId="77777777" w:rsidR="004602CE" w:rsidRPr="005973A4" w:rsidRDefault="004602CE" w:rsidP="004602CE">
            <w:pPr>
              <w:rPr>
                <w:color w:val="000000"/>
                <w:sz w:val="10"/>
                <w:szCs w:val="10"/>
              </w:rPr>
            </w:pPr>
          </w:p>
        </w:tc>
        <w:tc>
          <w:tcPr>
            <w:tcW w:w="737" w:type="dxa"/>
            <w:gridSpan w:val="3"/>
            <w:tcBorders>
              <w:top w:val="nil"/>
              <w:left w:val="nil"/>
              <w:bottom w:val="nil"/>
              <w:right w:val="nil"/>
            </w:tcBorders>
            <w:shd w:val="clear" w:color="auto" w:fill="auto"/>
            <w:noWrap/>
            <w:vAlign w:val="bottom"/>
            <w:hideMark/>
          </w:tcPr>
          <w:p w14:paraId="10DB3CAF" w14:textId="77777777" w:rsidR="004602CE" w:rsidRPr="005973A4" w:rsidRDefault="004602CE" w:rsidP="004602CE">
            <w:pPr>
              <w:rPr>
                <w:color w:val="000000"/>
                <w:sz w:val="10"/>
                <w:szCs w:val="10"/>
              </w:rPr>
            </w:pPr>
          </w:p>
        </w:tc>
        <w:tc>
          <w:tcPr>
            <w:tcW w:w="505" w:type="dxa"/>
            <w:gridSpan w:val="4"/>
            <w:tcBorders>
              <w:top w:val="nil"/>
              <w:left w:val="nil"/>
              <w:bottom w:val="nil"/>
              <w:right w:val="nil"/>
            </w:tcBorders>
            <w:shd w:val="clear" w:color="auto" w:fill="auto"/>
            <w:noWrap/>
            <w:vAlign w:val="bottom"/>
            <w:hideMark/>
          </w:tcPr>
          <w:p w14:paraId="45B3ADA9" w14:textId="77777777" w:rsidR="004602CE" w:rsidRPr="005973A4" w:rsidRDefault="004602CE" w:rsidP="004602CE">
            <w:pPr>
              <w:rPr>
                <w:color w:val="000000"/>
                <w:sz w:val="10"/>
                <w:szCs w:val="10"/>
              </w:rPr>
            </w:pPr>
          </w:p>
        </w:tc>
        <w:tc>
          <w:tcPr>
            <w:tcW w:w="507" w:type="dxa"/>
            <w:gridSpan w:val="5"/>
            <w:tcBorders>
              <w:top w:val="nil"/>
              <w:left w:val="nil"/>
              <w:bottom w:val="nil"/>
              <w:right w:val="nil"/>
            </w:tcBorders>
            <w:shd w:val="clear" w:color="auto" w:fill="auto"/>
            <w:noWrap/>
            <w:vAlign w:val="bottom"/>
            <w:hideMark/>
          </w:tcPr>
          <w:p w14:paraId="191A0D0E" w14:textId="77777777" w:rsidR="004602CE" w:rsidRPr="005973A4" w:rsidRDefault="004602CE" w:rsidP="004602CE">
            <w:pPr>
              <w:rPr>
                <w:color w:val="000000"/>
                <w:sz w:val="10"/>
                <w:szCs w:val="10"/>
              </w:rPr>
            </w:pPr>
          </w:p>
        </w:tc>
        <w:tc>
          <w:tcPr>
            <w:tcW w:w="410" w:type="dxa"/>
            <w:gridSpan w:val="4"/>
            <w:tcBorders>
              <w:top w:val="nil"/>
              <w:left w:val="nil"/>
              <w:bottom w:val="nil"/>
              <w:right w:val="nil"/>
            </w:tcBorders>
            <w:shd w:val="clear" w:color="auto" w:fill="auto"/>
            <w:noWrap/>
            <w:vAlign w:val="bottom"/>
            <w:hideMark/>
          </w:tcPr>
          <w:p w14:paraId="177391B4" w14:textId="77777777" w:rsidR="004602CE" w:rsidRPr="005973A4" w:rsidRDefault="004602CE" w:rsidP="004602CE">
            <w:pPr>
              <w:rPr>
                <w:color w:val="000000"/>
                <w:sz w:val="10"/>
                <w:szCs w:val="10"/>
              </w:rPr>
            </w:pPr>
          </w:p>
        </w:tc>
        <w:tc>
          <w:tcPr>
            <w:tcW w:w="879" w:type="dxa"/>
            <w:gridSpan w:val="7"/>
            <w:tcBorders>
              <w:top w:val="nil"/>
              <w:left w:val="nil"/>
              <w:bottom w:val="nil"/>
              <w:right w:val="nil"/>
            </w:tcBorders>
            <w:shd w:val="clear" w:color="auto" w:fill="auto"/>
            <w:noWrap/>
            <w:vAlign w:val="bottom"/>
            <w:hideMark/>
          </w:tcPr>
          <w:p w14:paraId="47A96209" w14:textId="77777777" w:rsidR="004602CE" w:rsidRPr="005973A4" w:rsidRDefault="004602CE" w:rsidP="004602CE">
            <w:pPr>
              <w:rPr>
                <w:color w:val="000000"/>
                <w:sz w:val="10"/>
                <w:szCs w:val="10"/>
              </w:rPr>
            </w:pPr>
          </w:p>
        </w:tc>
        <w:tc>
          <w:tcPr>
            <w:tcW w:w="989" w:type="dxa"/>
            <w:gridSpan w:val="7"/>
            <w:tcBorders>
              <w:top w:val="nil"/>
              <w:left w:val="nil"/>
              <w:bottom w:val="nil"/>
              <w:right w:val="nil"/>
            </w:tcBorders>
            <w:shd w:val="clear" w:color="auto" w:fill="auto"/>
            <w:noWrap/>
            <w:vAlign w:val="bottom"/>
            <w:hideMark/>
          </w:tcPr>
          <w:p w14:paraId="4822BD39" w14:textId="77777777" w:rsidR="004602CE" w:rsidRPr="005973A4" w:rsidRDefault="004602CE" w:rsidP="004602CE">
            <w:pPr>
              <w:rPr>
                <w:color w:val="000000"/>
                <w:sz w:val="10"/>
                <w:szCs w:val="10"/>
              </w:rPr>
            </w:pPr>
          </w:p>
        </w:tc>
        <w:tc>
          <w:tcPr>
            <w:tcW w:w="625" w:type="dxa"/>
            <w:gridSpan w:val="5"/>
            <w:tcBorders>
              <w:top w:val="nil"/>
              <w:left w:val="nil"/>
              <w:bottom w:val="nil"/>
              <w:right w:val="nil"/>
            </w:tcBorders>
            <w:shd w:val="clear" w:color="auto" w:fill="auto"/>
            <w:noWrap/>
            <w:vAlign w:val="bottom"/>
            <w:hideMark/>
          </w:tcPr>
          <w:p w14:paraId="77C21842" w14:textId="77777777" w:rsidR="004602CE" w:rsidRPr="005973A4" w:rsidRDefault="004602CE" w:rsidP="004602CE">
            <w:pPr>
              <w:rPr>
                <w:color w:val="000000"/>
                <w:sz w:val="10"/>
                <w:szCs w:val="10"/>
              </w:rPr>
            </w:pPr>
          </w:p>
        </w:tc>
        <w:tc>
          <w:tcPr>
            <w:tcW w:w="2890" w:type="dxa"/>
            <w:gridSpan w:val="12"/>
            <w:tcBorders>
              <w:top w:val="nil"/>
              <w:left w:val="nil"/>
              <w:bottom w:val="nil"/>
              <w:right w:val="nil"/>
            </w:tcBorders>
            <w:shd w:val="clear" w:color="auto" w:fill="auto"/>
            <w:noWrap/>
            <w:vAlign w:val="bottom"/>
            <w:hideMark/>
          </w:tcPr>
          <w:p w14:paraId="6C299309" w14:textId="77777777" w:rsidR="004602CE" w:rsidRPr="005973A4" w:rsidRDefault="004602CE" w:rsidP="004602CE">
            <w:pPr>
              <w:rPr>
                <w:color w:val="000000"/>
                <w:sz w:val="10"/>
                <w:szCs w:val="10"/>
              </w:rPr>
            </w:pPr>
          </w:p>
        </w:tc>
      </w:tr>
      <w:tr w:rsidR="004602CE" w:rsidRPr="005973A4" w14:paraId="32D64986" w14:textId="77777777" w:rsidTr="00897F7E">
        <w:trPr>
          <w:gridAfter w:val="3"/>
          <w:wAfter w:w="616" w:type="dxa"/>
          <w:trHeight w:val="300"/>
        </w:trPr>
        <w:tc>
          <w:tcPr>
            <w:tcW w:w="10203" w:type="dxa"/>
            <w:gridSpan w:val="60"/>
            <w:tcBorders>
              <w:top w:val="single" w:sz="4" w:space="0" w:color="auto"/>
              <w:left w:val="single" w:sz="4" w:space="0" w:color="auto"/>
              <w:bottom w:val="single" w:sz="4" w:space="0" w:color="auto"/>
              <w:right w:val="single" w:sz="4" w:space="0" w:color="000000"/>
            </w:tcBorders>
            <w:shd w:val="clear" w:color="000000" w:fill="BBBBBB"/>
            <w:vAlign w:val="center"/>
            <w:hideMark/>
          </w:tcPr>
          <w:p w14:paraId="59948C46" w14:textId="77777777" w:rsidR="004602CE" w:rsidRPr="005973A4" w:rsidRDefault="004602CE" w:rsidP="004602CE">
            <w:pPr>
              <w:jc w:val="center"/>
              <w:rPr>
                <w:b/>
                <w:bCs/>
                <w:sz w:val="18"/>
                <w:szCs w:val="18"/>
              </w:rPr>
            </w:pPr>
            <w:r w:rsidRPr="005973A4">
              <w:rPr>
                <w:b/>
                <w:bCs/>
                <w:sz w:val="18"/>
                <w:szCs w:val="18"/>
              </w:rPr>
              <w:t>Информация о счете депо и ценных бумагах, дающих право на участие в корпоративном действии</w:t>
            </w:r>
          </w:p>
        </w:tc>
      </w:tr>
      <w:tr w:rsidR="004602CE" w:rsidRPr="005973A4" w14:paraId="17DC970B" w14:textId="77777777" w:rsidTr="00897F7E">
        <w:trPr>
          <w:gridAfter w:val="3"/>
          <w:wAfter w:w="616" w:type="dxa"/>
          <w:trHeight w:val="450"/>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1CF6954" w14:textId="77777777" w:rsidR="004602CE" w:rsidRPr="005973A4" w:rsidRDefault="004602CE" w:rsidP="004602CE">
            <w:pPr>
              <w:jc w:val="center"/>
              <w:rPr>
                <w:b/>
                <w:bCs/>
                <w:sz w:val="18"/>
                <w:szCs w:val="18"/>
              </w:rPr>
            </w:pPr>
            <w:r w:rsidRPr="005973A4">
              <w:rPr>
                <w:b/>
                <w:bCs/>
                <w:sz w:val="18"/>
                <w:szCs w:val="18"/>
              </w:rPr>
              <w:t>Номер счета депо/раздела (субсчета депо)</w:t>
            </w:r>
          </w:p>
        </w:tc>
        <w:tc>
          <w:tcPr>
            <w:tcW w:w="127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D089893" w14:textId="77777777" w:rsidR="004602CE" w:rsidRPr="005973A4" w:rsidRDefault="004602CE" w:rsidP="004602CE">
            <w:pPr>
              <w:jc w:val="center"/>
              <w:rPr>
                <w:b/>
                <w:bCs/>
                <w:sz w:val="18"/>
                <w:szCs w:val="18"/>
              </w:rPr>
            </w:pPr>
            <w:r w:rsidRPr="005973A4">
              <w:rPr>
                <w:b/>
                <w:bCs/>
                <w:sz w:val="18"/>
                <w:szCs w:val="18"/>
              </w:rPr>
              <w:t>ISIN</w:t>
            </w:r>
          </w:p>
        </w:tc>
        <w:tc>
          <w:tcPr>
            <w:tcW w:w="2410"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7DD2302A" w14:textId="77777777" w:rsidR="004602CE" w:rsidRPr="005973A4" w:rsidRDefault="004602CE" w:rsidP="004602CE">
            <w:pPr>
              <w:jc w:val="center"/>
              <w:rPr>
                <w:b/>
                <w:bCs/>
                <w:sz w:val="18"/>
                <w:szCs w:val="18"/>
              </w:rPr>
            </w:pPr>
            <w:r w:rsidRPr="005973A4">
              <w:rPr>
                <w:b/>
                <w:bCs/>
                <w:sz w:val="18"/>
                <w:szCs w:val="18"/>
              </w:rPr>
              <w:t>Код ценной бумаги</w:t>
            </w:r>
          </w:p>
        </w:tc>
        <w:tc>
          <w:tcPr>
            <w:tcW w:w="4018"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14:paraId="038EC9B3" w14:textId="77777777" w:rsidR="004602CE" w:rsidRPr="005973A4" w:rsidRDefault="004602CE" w:rsidP="004602CE">
            <w:pPr>
              <w:jc w:val="center"/>
              <w:rPr>
                <w:b/>
                <w:bCs/>
                <w:sz w:val="18"/>
                <w:szCs w:val="18"/>
              </w:rPr>
            </w:pPr>
            <w:r w:rsidRPr="005973A4">
              <w:rPr>
                <w:b/>
                <w:bCs/>
                <w:sz w:val="18"/>
                <w:szCs w:val="18"/>
              </w:rPr>
              <w:t>Наименование ценной бумаги</w:t>
            </w:r>
          </w:p>
        </w:tc>
      </w:tr>
      <w:tr w:rsidR="004602CE" w:rsidRPr="005973A4" w14:paraId="0B2E1707" w14:textId="77777777" w:rsidTr="00897F7E">
        <w:trPr>
          <w:gridAfter w:val="3"/>
          <w:wAfter w:w="616" w:type="dxa"/>
          <w:trHeight w:val="300"/>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49B519F" w14:textId="77777777" w:rsidR="004602CE" w:rsidRPr="005973A4" w:rsidRDefault="004602CE" w:rsidP="004602CE">
            <w:pPr>
              <w:jc w:val="center"/>
              <w:rPr>
                <w:sz w:val="18"/>
                <w:szCs w:val="18"/>
              </w:rPr>
            </w:pPr>
          </w:p>
        </w:tc>
        <w:tc>
          <w:tcPr>
            <w:tcW w:w="127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5970552" w14:textId="77777777" w:rsidR="004602CE" w:rsidRPr="005973A4" w:rsidRDefault="004602CE" w:rsidP="004602CE">
            <w:pPr>
              <w:jc w:val="center"/>
              <w:rPr>
                <w:sz w:val="18"/>
                <w:szCs w:val="18"/>
              </w:rPr>
            </w:pPr>
          </w:p>
        </w:tc>
        <w:tc>
          <w:tcPr>
            <w:tcW w:w="2410"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1DB3FC59" w14:textId="77777777" w:rsidR="004602CE" w:rsidRPr="005973A4" w:rsidRDefault="004602CE" w:rsidP="004602CE">
            <w:pPr>
              <w:jc w:val="center"/>
              <w:rPr>
                <w:sz w:val="18"/>
                <w:szCs w:val="18"/>
              </w:rPr>
            </w:pPr>
          </w:p>
        </w:tc>
        <w:tc>
          <w:tcPr>
            <w:tcW w:w="4018"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14:paraId="1CE4A8D8" w14:textId="77777777" w:rsidR="004602CE" w:rsidRPr="005973A4" w:rsidRDefault="004602CE" w:rsidP="004602CE">
            <w:pPr>
              <w:jc w:val="center"/>
              <w:rPr>
                <w:sz w:val="18"/>
                <w:szCs w:val="18"/>
                <w:lang w:val="en-US"/>
              </w:rPr>
            </w:pPr>
          </w:p>
        </w:tc>
      </w:tr>
      <w:tr w:rsidR="004602CE" w:rsidRPr="005973A4" w14:paraId="6F027425" w14:textId="77777777" w:rsidTr="00897F7E">
        <w:trPr>
          <w:gridAfter w:val="3"/>
          <w:wAfter w:w="616" w:type="dxa"/>
          <w:trHeight w:val="70"/>
        </w:trPr>
        <w:tc>
          <w:tcPr>
            <w:tcW w:w="10203" w:type="dxa"/>
            <w:gridSpan w:val="60"/>
            <w:tcBorders>
              <w:top w:val="single" w:sz="4" w:space="0" w:color="auto"/>
              <w:bottom w:val="single" w:sz="4" w:space="0" w:color="auto"/>
            </w:tcBorders>
            <w:shd w:val="clear" w:color="auto" w:fill="auto"/>
            <w:vAlign w:val="center"/>
          </w:tcPr>
          <w:p w14:paraId="02360FA2" w14:textId="77777777" w:rsidR="004602CE" w:rsidRPr="005973A4" w:rsidRDefault="004602CE" w:rsidP="004602CE">
            <w:pPr>
              <w:jc w:val="center"/>
              <w:rPr>
                <w:color w:val="000000"/>
                <w:sz w:val="10"/>
                <w:szCs w:val="10"/>
                <w:lang w:val="en-US"/>
              </w:rPr>
            </w:pPr>
          </w:p>
        </w:tc>
      </w:tr>
      <w:tr w:rsidR="004602CE" w:rsidRPr="005973A4" w14:paraId="322722E2" w14:textId="77777777" w:rsidTr="00897F7E">
        <w:trPr>
          <w:gridAfter w:val="3"/>
          <w:wAfter w:w="616" w:type="dxa"/>
          <w:trHeight w:val="300"/>
        </w:trPr>
        <w:tc>
          <w:tcPr>
            <w:tcW w:w="10203" w:type="dxa"/>
            <w:gridSpan w:val="60"/>
            <w:tcBorders>
              <w:top w:val="single" w:sz="4" w:space="0" w:color="auto"/>
              <w:left w:val="single" w:sz="4" w:space="0" w:color="auto"/>
              <w:bottom w:val="single" w:sz="4" w:space="0" w:color="auto"/>
              <w:right w:val="single" w:sz="4" w:space="0" w:color="auto"/>
            </w:tcBorders>
            <w:shd w:val="clear" w:color="auto" w:fill="BFBFBF"/>
            <w:vAlign w:val="center"/>
          </w:tcPr>
          <w:p w14:paraId="4C2E956C" w14:textId="77777777" w:rsidR="004602CE" w:rsidRPr="005973A4" w:rsidRDefault="004602CE" w:rsidP="004602CE">
            <w:pPr>
              <w:jc w:val="center"/>
              <w:rPr>
                <w:color w:val="000000"/>
                <w:sz w:val="18"/>
                <w:szCs w:val="18"/>
              </w:rPr>
            </w:pPr>
            <w:r w:rsidRPr="005973A4">
              <w:rPr>
                <w:b/>
                <w:bCs/>
                <w:sz w:val="18"/>
                <w:szCs w:val="18"/>
              </w:rPr>
              <w:t>Детали участия в корпоративном действии</w:t>
            </w:r>
          </w:p>
        </w:tc>
      </w:tr>
      <w:tr w:rsidR="004602CE" w:rsidRPr="005973A4" w14:paraId="3BEC856C" w14:textId="77777777" w:rsidTr="00897F7E">
        <w:trPr>
          <w:gridAfter w:val="3"/>
          <w:wAfter w:w="616" w:type="dxa"/>
          <w:trHeight w:val="300"/>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271F8FE" w14:textId="77777777" w:rsidR="004602CE" w:rsidRPr="005973A4" w:rsidRDefault="004602CE" w:rsidP="004602CE">
            <w:pPr>
              <w:jc w:val="center"/>
              <w:rPr>
                <w:b/>
                <w:bCs/>
                <w:sz w:val="18"/>
                <w:szCs w:val="18"/>
              </w:rPr>
            </w:pPr>
            <w:r w:rsidRPr="005973A4">
              <w:rPr>
                <w:b/>
                <w:bCs/>
                <w:sz w:val="18"/>
                <w:szCs w:val="18"/>
              </w:rPr>
              <w:t xml:space="preserve">Номер (код) варианта КД </w:t>
            </w:r>
          </w:p>
        </w:tc>
        <w:tc>
          <w:tcPr>
            <w:tcW w:w="1893"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0969E74B" w14:textId="77777777" w:rsidR="004602CE" w:rsidRPr="005973A4" w:rsidRDefault="004602CE" w:rsidP="004602CE">
            <w:pPr>
              <w:jc w:val="center"/>
              <w:rPr>
                <w:b/>
                <w:sz w:val="18"/>
                <w:szCs w:val="18"/>
              </w:rPr>
            </w:pPr>
            <w:r w:rsidRPr="005973A4">
              <w:rPr>
                <w:b/>
                <w:sz w:val="18"/>
                <w:szCs w:val="18"/>
              </w:rPr>
              <w:t>Расшифровка кода</w:t>
            </w:r>
          </w:p>
        </w:tc>
        <w:tc>
          <w:tcPr>
            <w:tcW w:w="2693"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3EDAD282" w14:textId="77777777" w:rsidR="004602CE" w:rsidRPr="005973A4" w:rsidRDefault="004602CE" w:rsidP="004602CE">
            <w:pPr>
              <w:jc w:val="center"/>
              <w:rPr>
                <w:b/>
                <w:bCs/>
                <w:sz w:val="18"/>
                <w:szCs w:val="18"/>
              </w:rPr>
            </w:pPr>
            <w:r w:rsidRPr="005973A4">
              <w:rPr>
                <w:b/>
                <w:bCs/>
                <w:sz w:val="18"/>
                <w:szCs w:val="18"/>
              </w:rPr>
              <w:t>Инструктируемое количество</w:t>
            </w:r>
          </w:p>
        </w:tc>
        <w:tc>
          <w:tcPr>
            <w:tcW w:w="2268"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BCA89C9" w14:textId="77777777" w:rsidR="004602CE" w:rsidRPr="005973A4" w:rsidRDefault="004602CE" w:rsidP="004602CE">
            <w:pPr>
              <w:jc w:val="center"/>
              <w:rPr>
                <w:b/>
                <w:bCs/>
                <w:sz w:val="18"/>
                <w:szCs w:val="18"/>
              </w:rPr>
            </w:pPr>
            <w:r w:rsidRPr="005973A4">
              <w:rPr>
                <w:b/>
                <w:bCs/>
                <w:sz w:val="18"/>
                <w:szCs w:val="18"/>
              </w:rPr>
              <w:t>Инструктируемая сумма</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14C593" w14:textId="77777777" w:rsidR="004602CE" w:rsidRPr="005973A4" w:rsidRDefault="004602CE" w:rsidP="004602CE">
            <w:pPr>
              <w:ind w:hanging="92"/>
              <w:jc w:val="center"/>
              <w:rPr>
                <w:b/>
                <w:bCs/>
                <w:sz w:val="18"/>
                <w:szCs w:val="18"/>
              </w:rPr>
            </w:pPr>
            <w:r w:rsidRPr="005973A4">
              <w:rPr>
                <w:b/>
                <w:bCs/>
                <w:sz w:val="18"/>
                <w:szCs w:val="18"/>
              </w:rPr>
              <w:t>Валюта</w:t>
            </w:r>
          </w:p>
        </w:tc>
      </w:tr>
      <w:tr w:rsidR="004602CE" w:rsidRPr="005973A4" w14:paraId="7CFF080A" w14:textId="77777777" w:rsidTr="00897F7E">
        <w:trPr>
          <w:gridAfter w:val="3"/>
          <w:wAfter w:w="616" w:type="dxa"/>
          <w:trHeight w:val="300"/>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BC76516" w14:textId="77777777" w:rsidR="004602CE" w:rsidRPr="005973A4" w:rsidRDefault="004602CE" w:rsidP="004602CE">
            <w:pPr>
              <w:jc w:val="center"/>
              <w:rPr>
                <w:sz w:val="18"/>
                <w:szCs w:val="18"/>
              </w:rPr>
            </w:pPr>
          </w:p>
        </w:tc>
        <w:tc>
          <w:tcPr>
            <w:tcW w:w="1893"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2B7DE991" w14:textId="77777777" w:rsidR="004602CE" w:rsidRPr="005973A4" w:rsidRDefault="004602CE" w:rsidP="004602CE">
            <w:pPr>
              <w:jc w:val="center"/>
              <w:rPr>
                <w:sz w:val="18"/>
                <w:szCs w:val="18"/>
              </w:rPr>
            </w:pPr>
          </w:p>
        </w:tc>
        <w:tc>
          <w:tcPr>
            <w:tcW w:w="2693"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18761ACC" w14:textId="77777777" w:rsidR="004602CE" w:rsidRPr="005973A4" w:rsidRDefault="004602CE" w:rsidP="004602CE">
            <w:pPr>
              <w:jc w:val="center"/>
              <w:rPr>
                <w:sz w:val="18"/>
                <w:szCs w:val="18"/>
              </w:rPr>
            </w:pPr>
          </w:p>
        </w:tc>
        <w:tc>
          <w:tcPr>
            <w:tcW w:w="2268"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5EEC3A7" w14:textId="77777777" w:rsidR="004602CE" w:rsidRPr="005973A4" w:rsidRDefault="004602CE" w:rsidP="004602CE">
            <w:pPr>
              <w:jc w:val="center"/>
              <w:rPr>
                <w:sz w:val="18"/>
                <w:szCs w:val="18"/>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D49258" w14:textId="77777777" w:rsidR="004602CE" w:rsidRPr="005973A4" w:rsidRDefault="004602CE" w:rsidP="004602CE">
            <w:pPr>
              <w:jc w:val="center"/>
              <w:rPr>
                <w:sz w:val="18"/>
                <w:szCs w:val="18"/>
                <w:lang w:val="en-US"/>
              </w:rPr>
            </w:pPr>
          </w:p>
        </w:tc>
      </w:tr>
      <w:tr w:rsidR="004602CE" w:rsidRPr="005973A4" w14:paraId="074E8662" w14:textId="77777777" w:rsidTr="00897F7E">
        <w:trPr>
          <w:gridAfter w:val="2"/>
          <w:wAfter w:w="500" w:type="dxa"/>
          <w:trHeight w:val="142"/>
        </w:trPr>
        <w:tc>
          <w:tcPr>
            <w:tcW w:w="1902" w:type="dxa"/>
            <w:gridSpan w:val="6"/>
            <w:tcBorders>
              <w:top w:val="nil"/>
              <w:left w:val="nil"/>
              <w:bottom w:val="nil"/>
              <w:right w:val="nil"/>
            </w:tcBorders>
            <w:shd w:val="clear" w:color="auto" w:fill="auto"/>
            <w:noWrap/>
            <w:vAlign w:val="bottom"/>
            <w:hideMark/>
          </w:tcPr>
          <w:p w14:paraId="5EE4722C" w14:textId="77777777" w:rsidR="004602CE" w:rsidRPr="005973A4" w:rsidRDefault="004602CE" w:rsidP="004602CE">
            <w:pPr>
              <w:rPr>
                <w:color w:val="000000"/>
                <w:sz w:val="10"/>
                <w:szCs w:val="10"/>
              </w:rPr>
            </w:pPr>
          </w:p>
        </w:tc>
        <w:tc>
          <w:tcPr>
            <w:tcW w:w="596" w:type="dxa"/>
            <w:gridSpan w:val="5"/>
            <w:tcBorders>
              <w:top w:val="nil"/>
              <w:left w:val="nil"/>
              <w:bottom w:val="nil"/>
              <w:right w:val="nil"/>
            </w:tcBorders>
            <w:shd w:val="clear" w:color="auto" w:fill="auto"/>
            <w:noWrap/>
            <w:vAlign w:val="bottom"/>
            <w:hideMark/>
          </w:tcPr>
          <w:p w14:paraId="7CFCFCA3" w14:textId="77777777" w:rsidR="004602CE" w:rsidRPr="005973A4" w:rsidRDefault="004602CE" w:rsidP="004602CE">
            <w:pPr>
              <w:rPr>
                <w:color w:val="000000"/>
                <w:sz w:val="10"/>
                <w:szCs w:val="10"/>
              </w:rPr>
            </w:pPr>
          </w:p>
        </w:tc>
        <w:tc>
          <w:tcPr>
            <w:tcW w:w="1614" w:type="dxa"/>
            <w:gridSpan w:val="10"/>
            <w:tcBorders>
              <w:top w:val="nil"/>
              <w:left w:val="nil"/>
              <w:bottom w:val="nil"/>
              <w:right w:val="nil"/>
            </w:tcBorders>
            <w:shd w:val="clear" w:color="auto" w:fill="auto"/>
            <w:noWrap/>
            <w:vAlign w:val="bottom"/>
            <w:hideMark/>
          </w:tcPr>
          <w:p w14:paraId="107506AF" w14:textId="77777777" w:rsidR="004602CE" w:rsidRPr="005973A4" w:rsidRDefault="004602CE" w:rsidP="004602CE">
            <w:pPr>
              <w:rPr>
                <w:color w:val="000000"/>
                <w:sz w:val="10"/>
                <w:szCs w:val="10"/>
              </w:rPr>
            </w:pPr>
          </w:p>
        </w:tc>
        <w:tc>
          <w:tcPr>
            <w:tcW w:w="745" w:type="dxa"/>
            <w:gridSpan w:val="8"/>
            <w:tcBorders>
              <w:top w:val="nil"/>
              <w:left w:val="nil"/>
              <w:bottom w:val="nil"/>
              <w:right w:val="nil"/>
            </w:tcBorders>
            <w:shd w:val="clear" w:color="auto" w:fill="auto"/>
            <w:noWrap/>
            <w:vAlign w:val="bottom"/>
            <w:hideMark/>
          </w:tcPr>
          <w:p w14:paraId="748E18A6" w14:textId="77777777" w:rsidR="004602CE" w:rsidRPr="005973A4" w:rsidRDefault="004602CE" w:rsidP="004602CE">
            <w:pPr>
              <w:rPr>
                <w:color w:val="000000"/>
                <w:sz w:val="16"/>
                <w:szCs w:val="16"/>
              </w:rPr>
            </w:pPr>
          </w:p>
        </w:tc>
        <w:tc>
          <w:tcPr>
            <w:tcW w:w="507" w:type="dxa"/>
            <w:gridSpan w:val="4"/>
            <w:tcBorders>
              <w:top w:val="nil"/>
              <w:left w:val="nil"/>
              <w:bottom w:val="nil"/>
              <w:right w:val="nil"/>
            </w:tcBorders>
            <w:shd w:val="clear" w:color="auto" w:fill="auto"/>
            <w:noWrap/>
            <w:vAlign w:val="bottom"/>
            <w:hideMark/>
          </w:tcPr>
          <w:p w14:paraId="0A549789" w14:textId="77777777" w:rsidR="004602CE" w:rsidRPr="005973A4" w:rsidRDefault="004602CE" w:rsidP="004602CE">
            <w:pPr>
              <w:rPr>
                <w:color w:val="000000"/>
                <w:sz w:val="10"/>
                <w:szCs w:val="10"/>
              </w:rPr>
            </w:pPr>
          </w:p>
        </w:tc>
        <w:tc>
          <w:tcPr>
            <w:tcW w:w="517" w:type="dxa"/>
            <w:gridSpan w:val="5"/>
            <w:tcBorders>
              <w:top w:val="nil"/>
              <w:left w:val="nil"/>
              <w:bottom w:val="nil"/>
              <w:right w:val="nil"/>
            </w:tcBorders>
            <w:shd w:val="clear" w:color="auto" w:fill="auto"/>
            <w:noWrap/>
            <w:vAlign w:val="bottom"/>
            <w:hideMark/>
          </w:tcPr>
          <w:p w14:paraId="6A4626BA" w14:textId="77777777" w:rsidR="004602CE" w:rsidRPr="005973A4" w:rsidRDefault="004602CE" w:rsidP="004602CE">
            <w:pPr>
              <w:rPr>
                <w:color w:val="000000"/>
                <w:sz w:val="10"/>
                <w:szCs w:val="10"/>
              </w:rPr>
            </w:pPr>
          </w:p>
        </w:tc>
        <w:tc>
          <w:tcPr>
            <w:tcW w:w="390" w:type="dxa"/>
            <w:gridSpan w:val="3"/>
            <w:tcBorders>
              <w:top w:val="nil"/>
              <w:left w:val="nil"/>
              <w:bottom w:val="nil"/>
              <w:right w:val="nil"/>
            </w:tcBorders>
            <w:shd w:val="clear" w:color="auto" w:fill="auto"/>
            <w:noWrap/>
            <w:vAlign w:val="bottom"/>
            <w:hideMark/>
          </w:tcPr>
          <w:p w14:paraId="2048A41C" w14:textId="77777777" w:rsidR="004602CE" w:rsidRPr="005973A4" w:rsidRDefault="004602CE" w:rsidP="004602CE">
            <w:pPr>
              <w:rPr>
                <w:color w:val="000000"/>
                <w:sz w:val="10"/>
                <w:szCs w:val="10"/>
              </w:rPr>
            </w:pPr>
          </w:p>
        </w:tc>
        <w:tc>
          <w:tcPr>
            <w:tcW w:w="892" w:type="dxa"/>
            <w:gridSpan w:val="5"/>
            <w:tcBorders>
              <w:top w:val="nil"/>
              <w:left w:val="nil"/>
              <w:bottom w:val="nil"/>
              <w:right w:val="nil"/>
            </w:tcBorders>
            <w:shd w:val="clear" w:color="auto" w:fill="auto"/>
            <w:noWrap/>
            <w:vAlign w:val="bottom"/>
            <w:hideMark/>
          </w:tcPr>
          <w:p w14:paraId="1DCC8749" w14:textId="77777777" w:rsidR="004602CE" w:rsidRPr="005973A4" w:rsidRDefault="004602CE" w:rsidP="004602CE">
            <w:pPr>
              <w:rPr>
                <w:color w:val="000000"/>
                <w:sz w:val="10"/>
                <w:szCs w:val="10"/>
              </w:rPr>
            </w:pPr>
          </w:p>
        </w:tc>
        <w:tc>
          <w:tcPr>
            <w:tcW w:w="2189" w:type="dxa"/>
            <w:gridSpan w:val="11"/>
            <w:tcBorders>
              <w:top w:val="nil"/>
              <w:left w:val="nil"/>
              <w:bottom w:val="nil"/>
              <w:right w:val="nil"/>
            </w:tcBorders>
            <w:shd w:val="clear" w:color="auto" w:fill="auto"/>
            <w:noWrap/>
            <w:vAlign w:val="bottom"/>
            <w:hideMark/>
          </w:tcPr>
          <w:p w14:paraId="4A6ECF70" w14:textId="77777777" w:rsidR="004602CE" w:rsidRPr="005973A4" w:rsidRDefault="004602CE" w:rsidP="004602CE">
            <w:pPr>
              <w:rPr>
                <w:color w:val="000000"/>
                <w:sz w:val="10"/>
                <w:szCs w:val="10"/>
              </w:rPr>
            </w:pPr>
          </w:p>
        </w:tc>
        <w:tc>
          <w:tcPr>
            <w:tcW w:w="731" w:type="dxa"/>
            <w:gridSpan w:val="2"/>
            <w:tcBorders>
              <w:top w:val="nil"/>
              <w:left w:val="nil"/>
              <w:bottom w:val="nil"/>
              <w:right w:val="nil"/>
            </w:tcBorders>
            <w:shd w:val="clear" w:color="auto" w:fill="auto"/>
            <w:noWrap/>
            <w:vAlign w:val="bottom"/>
            <w:hideMark/>
          </w:tcPr>
          <w:p w14:paraId="1818E650" w14:textId="77777777" w:rsidR="004602CE" w:rsidRPr="005973A4" w:rsidRDefault="004602CE" w:rsidP="004602CE">
            <w:pPr>
              <w:rPr>
                <w:color w:val="000000"/>
                <w:sz w:val="10"/>
                <w:szCs w:val="10"/>
              </w:rPr>
            </w:pPr>
          </w:p>
        </w:tc>
        <w:tc>
          <w:tcPr>
            <w:tcW w:w="236" w:type="dxa"/>
            <w:gridSpan w:val="2"/>
            <w:tcBorders>
              <w:top w:val="nil"/>
              <w:left w:val="nil"/>
              <w:bottom w:val="nil"/>
              <w:right w:val="nil"/>
            </w:tcBorders>
            <w:shd w:val="clear" w:color="auto" w:fill="auto"/>
            <w:noWrap/>
            <w:vAlign w:val="bottom"/>
            <w:hideMark/>
          </w:tcPr>
          <w:p w14:paraId="0E4850C0" w14:textId="77777777" w:rsidR="004602CE" w:rsidRPr="005973A4" w:rsidRDefault="004602CE" w:rsidP="004602CE">
            <w:pPr>
              <w:rPr>
                <w:color w:val="000000"/>
                <w:sz w:val="10"/>
                <w:szCs w:val="10"/>
              </w:rPr>
            </w:pPr>
          </w:p>
        </w:tc>
      </w:tr>
      <w:tr w:rsidR="004602CE" w:rsidRPr="005973A4" w14:paraId="33A06592" w14:textId="77777777" w:rsidTr="00897F7E">
        <w:trPr>
          <w:gridAfter w:val="3"/>
          <w:wAfter w:w="616" w:type="dxa"/>
          <w:trHeight w:val="300"/>
        </w:trPr>
        <w:tc>
          <w:tcPr>
            <w:tcW w:w="10203" w:type="dxa"/>
            <w:gridSpan w:val="60"/>
            <w:tcBorders>
              <w:top w:val="single" w:sz="4" w:space="0" w:color="auto"/>
              <w:left w:val="single" w:sz="4" w:space="0" w:color="auto"/>
              <w:bottom w:val="single" w:sz="4" w:space="0" w:color="auto"/>
              <w:right w:val="single" w:sz="4" w:space="0" w:color="000000"/>
            </w:tcBorders>
            <w:shd w:val="clear" w:color="000000" w:fill="BBBBBB"/>
            <w:vAlign w:val="center"/>
            <w:hideMark/>
          </w:tcPr>
          <w:p w14:paraId="6A860CA7" w14:textId="77777777" w:rsidR="004602CE" w:rsidRPr="005973A4" w:rsidRDefault="004602CE" w:rsidP="004602CE">
            <w:pPr>
              <w:jc w:val="center"/>
              <w:rPr>
                <w:b/>
                <w:bCs/>
                <w:sz w:val="18"/>
                <w:szCs w:val="18"/>
              </w:rPr>
            </w:pPr>
            <w:r w:rsidRPr="005973A4">
              <w:rPr>
                <w:b/>
                <w:bCs/>
                <w:sz w:val="18"/>
                <w:szCs w:val="18"/>
              </w:rPr>
              <w:t>Детали владельца ценных бумаг</w:t>
            </w:r>
          </w:p>
        </w:tc>
      </w:tr>
      <w:tr w:rsidR="004602CE" w:rsidRPr="005973A4" w14:paraId="0E15A942" w14:textId="77777777" w:rsidTr="00897F7E">
        <w:trPr>
          <w:gridAfter w:val="3"/>
          <w:wAfter w:w="616" w:type="dxa"/>
          <w:trHeight w:val="300"/>
        </w:trPr>
        <w:tc>
          <w:tcPr>
            <w:tcW w:w="2498" w:type="dxa"/>
            <w:gridSpan w:val="11"/>
            <w:tcBorders>
              <w:top w:val="single" w:sz="4" w:space="0" w:color="808080"/>
              <w:left w:val="single" w:sz="4" w:space="0" w:color="000000"/>
              <w:bottom w:val="single" w:sz="4" w:space="0" w:color="808080"/>
              <w:right w:val="single" w:sz="4" w:space="0" w:color="808080"/>
            </w:tcBorders>
            <w:shd w:val="clear" w:color="auto" w:fill="auto"/>
            <w:vAlign w:val="center"/>
          </w:tcPr>
          <w:p w14:paraId="2B655208" w14:textId="77777777" w:rsidR="004602CE" w:rsidRPr="005973A4" w:rsidRDefault="004602CE" w:rsidP="004602CE">
            <w:pPr>
              <w:rPr>
                <w:b/>
                <w:bCs/>
                <w:sz w:val="18"/>
                <w:szCs w:val="18"/>
              </w:rPr>
            </w:pPr>
            <w:r w:rsidRPr="005973A4">
              <w:rPr>
                <w:b/>
                <w:bCs/>
                <w:sz w:val="18"/>
                <w:szCs w:val="18"/>
              </w:rPr>
              <w:t>Тип сертификации владельца</w:t>
            </w:r>
          </w:p>
        </w:tc>
        <w:tc>
          <w:tcPr>
            <w:tcW w:w="7705" w:type="dxa"/>
            <w:gridSpan w:val="49"/>
            <w:tcBorders>
              <w:top w:val="single" w:sz="4" w:space="0" w:color="808080"/>
              <w:left w:val="nil"/>
              <w:bottom w:val="single" w:sz="4" w:space="0" w:color="808080"/>
              <w:right w:val="single" w:sz="4" w:space="0" w:color="000000"/>
            </w:tcBorders>
            <w:shd w:val="clear" w:color="auto" w:fill="auto"/>
            <w:vAlign w:val="center"/>
          </w:tcPr>
          <w:p w14:paraId="6908B506" w14:textId="77777777" w:rsidR="004602CE" w:rsidRPr="005973A4" w:rsidRDefault="004602CE" w:rsidP="004602CE">
            <w:pPr>
              <w:rPr>
                <w:sz w:val="18"/>
                <w:szCs w:val="18"/>
              </w:rPr>
            </w:pPr>
          </w:p>
        </w:tc>
      </w:tr>
      <w:tr w:rsidR="004602CE" w:rsidRPr="005973A4" w14:paraId="6797E5BB" w14:textId="77777777" w:rsidTr="00897F7E">
        <w:trPr>
          <w:gridAfter w:val="3"/>
          <w:wAfter w:w="616" w:type="dxa"/>
          <w:trHeight w:val="495"/>
        </w:trPr>
        <w:tc>
          <w:tcPr>
            <w:tcW w:w="2498" w:type="dxa"/>
            <w:gridSpan w:val="11"/>
            <w:tcBorders>
              <w:top w:val="single" w:sz="4" w:space="0" w:color="808080"/>
              <w:left w:val="single" w:sz="4" w:space="0" w:color="000000"/>
              <w:bottom w:val="single" w:sz="4" w:space="0" w:color="808080"/>
              <w:right w:val="single" w:sz="4" w:space="0" w:color="808080"/>
            </w:tcBorders>
            <w:shd w:val="clear" w:color="auto" w:fill="auto"/>
            <w:vAlign w:val="center"/>
          </w:tcPr>
          <w:p w14:paraId="700B090A" w14:textId="77777777" w:rsidR="004602CE" w:rsidRPr="005973A4" w:rsidRDefault="004602CE" w:rsidP="004602CE">
            <w:pPr>
              <w:rPr>
                <w:b/>
                <w:bCs/>
                <w:sz w:val="18"/>
                <w:szCs w:val="18"/>
              </w:rPr>
            </w:pPr>
            <w:r w:rsidRPr="005973A4">
              <w:rPr>
                <w:b/>
                <w:bCs/>
                <w:sz w:val="18"/>
                <w:szCs w:val="18"/>
              </w:rPr>
              <w:t>Идентификатор места хранения</w:t>
            </w:r>
          </w:p>
        </w:tc>
        <w:tc>
          <w:tcPr>
            <w:tcW w:w="7705" w:type="dxa"/>
            <w:gridSpan w:val="49"/>
            <w:tcBorders>
              <w:top w:val="single" w:sz="4" w:space="0" w:color="808080"/>
              <w:left w:val="nil"/>
              <w:bottom w:val="single" w:sz="4" w:space="0" w:color="808080"/>
              <w:right w:val="single" w:sz="4" w:space="0" w:color="000000"/>
            </w:tcBorders>
            <w:shd w:val="clear" w:color="auto" w:fill="auto"/>
            <w:vAlign w:val="center"/>
          </w:tcPr>
          <w:p w14:paraId="7266AA15" w14:textId="77777777" w:rsidR="004602CE" w:rsidRPr="005973A4" w:rsidRDefault="004602CE" w:rsidP="004602CE">
            <w:pPr>
              <w:rPr>
                <w:sz w:val="18"/>
                <w:szCs w:val="18"/>
              </w:rPr>
            </w:pPr>
          </w:p>
        </w:tc>
      </w:tr>
      <w:tr w:rsidR="004602CE" w:rsidRPr="005973A4" w14:paraId="637C1F0B" w14:textId="77777777" w:rsidTr="00897F7E">
        <w:trPr>
          <w:gridAfter w:val="3"/>
          <w:wAfter w:w="616" w:type="dxa"/>
          <w:trHeight w:val="56"/>
        </w:trPr>
        <w:tc>
          <w:tcPr>
            <w:tcW w:w="10203" w:type="dxa"/>
            <w:gridSpan w:val="60"/>
            <w:tcBorders>
              <w:top w:val="single" w:sz="4" w:space="0" w:color="808080"/>
              <w:left w:val="single" w:sz="4" w:space="0" w:color="000000"/>
              <w:bottom w:val="single" w:sz="4" w:space="0" w:color="808080"/>
              <w:right w:val="single" w:sz="4" w:space="0" w:color="000000"/>
            </w:tcBorders>
            <w:shd w:val="clear" w:color="auto" w:fill="auto"/>
            <w:vAlign w:val="center"/>
          </w:tcPr>
          <w:p w14:paraId="49552BBF" w14:textId="77777777" w:rsidR="004602CE" w:rsidRPr="005973A4" w:rsidRDefault="004602CE" w:rsidP="004602CE">
            <w:pPr>
              <w:jc w:val="center"/>
              <w:rPr>
                <w:sz w:val="10"/>
                <w:szCs w:val="18"/>
              </w:rPr>
            </w:pPr>
          </w:p>
        </w:tc>
      </w:tr>
      <w:tr w:rsidR="004602CE" w:rsidRPr="005973A4" w14:paraId="16758730" w14:textId="77777777" w:rsidTr="00897F7E">
        <w:trPr>
          <w:gridAfter w:val="3"/>
          <w:wAfter w:w="616" w:type="dxa"/>
          <w:trHeight w:val="375"/>
        </w:trPr>
        <w:tc>
          <w:tcPr>
            <w:tcW w:w="2498" w:type="dxa"/>
            <w:gridSpan w:val="11"/>
            <w:tcBorders>
              <w:top w:val="single" w:sz="4" w:space="0" w:color="808080"/>
              <w:left w:val="single" w:sz="4" w:space="0" w:color="000000"/>
              <w:bottom w:val="single" w:sz="4" w:space="0" w:color="808080"/>
              <w:right w:val="single" w:sz="4" w:space="0" w:color="808080"/>
            </w:tcBorders>
            <w:shd w:val="clear" w:color="auto" w:fill="auto"/>
            <w:vAlign w:val="center"/>
          </w:tcPr>
          <w:p w14:paraId="2BBFCEFA" w14:textId="77777777" w:rsidR="004602CE" w:rsidRPr="005973A4" w:rsidRDefault="004602CE" w:rsidP="004602CE">
            <w:pPr>
              <w:rPr>
                <w:b/>
                <w:bCs/>
                <w:sz w:val="18"/>
                <w:szCs w:val="18"/>
              </w:rPr>
            </w:pPr>
            <w:r w:rsidRPr="005973A4">
              <w:rPr>
                <w:b/>
                <w:bCs/>
                <w:sz w:val="18"/>
                <w:szCs w:val="18"/>
              </w:rPr>
              <w:t>Наименование / ФИО и адрес</w:t>
            </w:r>
          </w:p>
        </w:tc>
        <w:tc>
          <w:tcPr>
            <w:tcW w:w="7705" w:type="dxa"/>
            <w:gridSpan w:val="49"/>
            <w:tcBorders>
              <w:top w:val="single" w:sz="4" w:space="0" w:color="808080"/>
              <w:left w:val="nil"/>
              <w:bottom w:val="single" w:sz="4" w:space="0" w:color="808080"/>
              <w:right w:val="single" w:sz="4" w:space="0" w:color="000000"/>
            </w:tcBorders>
            <w:shd w:val="clear" w:color="auto" w:fill="auto"/>
            <w:vAlign w:val="center"/>
          </w:tcPr>
          <w:p w14:paraId="78740876" w14:textId="77777777" w:rsidR="004602CE" w:rsidRPr="005973A4" w:rsidRDefault="004602CE" w:rsidP="004602CE">
            <w:pPr>
              <w:rPr>
                <w:sz w:val="18"/>
                <w:szCs w:val="18"/>
                <w:lang w:val="en-US"/>
              </w:rPr>
            </w:pPr>
          </w:p>
        </w:tc>
      </w:tr>
      <w:tr w:rsidR="004602CE" w:rsidRPr="005973A4" w14:paraId="33693DDB" w14:textId="77777777" w:rsidTr="00897F7E">
        <w:trPr>
          <w:gridAfter w:val="3"/>
          <w:wAfter w:w="616" w:type="dxa"/>
          <w:trHeight w:val="375"/>
        </w:trPr>
        <w:tc>
          <w:tcPr>
            <w:tcW w:w="2498" w:type="dxa"/>
            <w:gridSpan w:val="11"/>
            <w:tcBorders>
              <w:top w:val="single" w:sz="4" w:space="0" w:color="808080"/>
              <w:left w:val="single" w:sz="4" w:space="0" w:color="000000"/>
              <w:bottom w:val="single" w:sz="4" w:space="0" w:color="808080"/>
              <w:right w:val="single" w:sz="4" w:space="0" w:color="808080"/>
            </w:tcBorders>
            <w:shd w:val="clear" w:color="auto" w:fill="auto"/>
            <w:vAlign w:val="center"/>
          </w:tcPr>
          <w:p w14:paraId="35CFFAB4" w14:textId="77777777" w:rsidR="004602CE" w:rsidRPr="005973A4" w:rsidRDefault="004602CE" w:rsidP="004602CE">
            <w:pPr>
              <w:rPr>
                <w:b/>
                <w:bCs/>
                <w:sz w:val="18"/>
                <w:szCs w:val="18"/>
              </w:rPr>
            </w:pPr>
            <w:r w:rsidRPr="005973A4">
              <w:rPr>
                <w:b/>
                <w:bCs/>
                <w:sz w:val="18"/>
                <w:szCs w:val="18"/>
                <w:lang w:val="en-US"/>
              </w:rPr>
              <w:t xml:space="preserve">LEI </w:t>
            </w:r>
            <w:r w:rsidRPr="005973A4">
              <w:rPr>
                <w:b/>
                <w:bCs/>
                <w:sz w:val="18"/>
                <w:szCs w:val="18"/>
              </w:rPr>
              <w:t>владельца</w:t>
            </w:r>
          </w:p>
        </w:tc>
        <w:tc>
          <w:tcPr>
            <w:tcW w:w="7705" w:type="dxa"/>
            <w:gridSpan w:val="49"/>
            <w:tcBorders>
              <w:top w:val="single" w:sz="4" w:space="0" w:color="808080"/>
              <w:left w:val="nil"/>
              <w:bottom w:val="single" w:sz="4" w:space="0" w:color="808080"/>
              <w:right w:val="single" w:sz="4" w:space="0" w:color="000000"/>
            </w:tcBorders>
            <w:shd w:val="clear" w:color="auto" w:fill="auto"/>
            <w:vAlign w:val="center"/>
          </w:tcPr>
          <w:p w14:paraId="06D1A30F" w14:textId="77777777" w:rsidR="004602CE" w:rsidRPr="005973A4" w:rsidRDefault="004602CE" w:rsidP="004602CE">
            <w:pPr>
              <w:rPr>
                <w:sz w:val="18"/>
                <w:szCs w:val="18"/>
                <w:lang w:val="en-US"/>
              </w:rPr>
            </w:pPr>
          </w:p>
        </w:tc>
      </w:tr>
      <w:tr w:rsidR="004602CE" w:rsidRPr="005973A4" w14:paraId="555777DF" w14:textId="77777777" w:rsidTr="00897F7E">
        <w:trPr>
          <w:gridAfter w:val="3"/>
          <w:wAfter w:w="616" w:type="dxa"/>
          <w:trHeight w:val="45"/>
        </w:trPr>
        <w:tc>
          <w:tcPr>
            <w:tcW w:w="10203" w:type="dxa"/>
            <w:gridSpan w:val="60"/>
            <w:tcBorders>
              <w:top w:val="single" w:sz="4" w:space="0" w:color="808080"/>
              <w:left w:val="single" w:sz="4" w:space="0" w:color="000000"/>
              <w:bottom w:val="single" w:sz="4" w:space="0" w:color="808080"/>
              <w:right w:val="single" w:sz="4" w:space="0" w:color="000000"/>
            </w:tcBorders>
            <w:shd w:val="clear" w:color="auto" w:fill="auto"/>
            <w:vAlign w:val="center"/>
          </w:tcPr>
          <w:p w14:paraId="6776D85E" w14:textId="77777777" w:rsidR="004602CE" w:rsidRPr="005973A4" w:rsidRDefault="004602CE" w:rsidP="004602CE">
            <w:pPr>
              <w:jc w:val="center"/>
              <w:rPr>
                <w:sz w:val="10"/>
                <w:szCs w:val="18"/>
                <w:lang w:val="en-US"/>
              </w:rPr>
            </w:pPr>
          </w:p>
        </w:tc>
      </w:tr>
      <w:tr w:rsidR="004602CE" w:rsidRPr="005973A4" w14:paraId="16D95688" w14:textId="77777777" w:rsidTr="00897F7E">
        <w:trPr>
          <w:gridAfter w:val="3"/>
          <w:wAfter w:w="616" w:type="dxa"/>
          <w:trHeight w:val="1380"/>
        </w:trPr>
        <w:tc>
          <w:tcPr>
            <w:tcW w:w="2498" w:type="dxa"/>
            <w:gridSpan w:val="11"/>
            <w:tcBorders>
              <w:top w:val="single" w:sz="4" w:space="0" w:color="808080"/>
              <w:left w:val="single" w:sz="4" w:space="0" w:color="000000"/>
              <w:bottom w:val="single" w:sz="4" w:space="0" w:color="808080"/>
              <w:right w:val="single" w:sz="4" w:space="0" w:color="808080"/>
            </w:tcBorders>
            <w:shd w:val="clear" w:color="auto" w:fill="auto"/>
            <w:vAlign w:val="center"/>
          </w:tcPr>
          <w:p w14:paraId="179E8B2B" w14:textId="77777777" w:rsidR="004602CE" w:rsidRPr="005973A4" w:rsidRDefault="004602CE" w:rsidP="004602CE">
            <w:pPr>
              <w:rPr>
                <w:b/>
                <w:bCs/>
                <w:sz w:val="18"/>
                <w:szCs w:val="18"/>
              </w:rPr>
            </w:pPr>
            <w:r w:rsidRPr="005973A4">
              <w:rPr>
                <w:b/>
                <w:bCs/>
                <w:sz w:val="18"/>
                <w:szCs w:val="18"/>
              </w:rPr>
              <w:t xml:space="preserve">Регистрационные документы </w:t>
            </w:r>
          </w:p>
        </w:tc>
        <w:tc>
          <w:tcPr>
            <w:tcW w:w="7705" w:type="dxa"/>
            <w:gridSpan w:val="49"/>
            <w:tcBorders>
              <w:top w:val="single" w:sz="4" w:space="0" w:color="808080"/>
              <w:left w:val="nil"/>
              <w:bottom w:val="single" w:sz="4" w:space="0" w:color="808080"/>
              <w:right w:val="single" w:sz="4" w:space="0" w:color="000000"/>
            </w:tcBorders>
            <w:shd w:val="clear" w:color="auto" w:fill="auto"/>
            <w:vAlign w:val="center"/>
          </w:tcPr>
          <w:p w14:paraId="384DAC57" w14:textId="77777777" w:rsidR="004602CE" w:rsidRPr="005973A4" w:rsidRDefault="004602CE" w:rsidP="004602CE">
            <w:pPr>
              <w:rPr>
                <w:sz w:val="18"/>
                <w:szCs w:val="18"/>
              </w:rPr>
            </w:pPr>
          </w:p>
        </w:tc>
      </w:tr>
      <w:tr w:rsidR="004602CE" w:rsidRPr="005973A4" w14:paraId="1579E0B3" w14:textId="77777777" w:rsidTr="00897F7E">
        <w:trPr>
          <w:gridAfter w:val="3"/>
          <w:wAfter w:w="616" w:type="dxa"/>
          <w:trHeight w:val="300"/>
        </w:trPr>
        <w:tc>
          <w:tcPr>
            <w:tcW w:w="2498" w:type="dxa"/>
            <w:gridSpan w:val="11"/>
            <w:tcBorders>
              <w:top w:val="single" w:sz="4" w:space="0" w:color="808080"/>
              <w:left w:val="single" w:sz="4" w:space="0" w:color="000000"/>
              <w:bottom w:val="single" w:sz="4" w:space="0" w:color="auto"/>
              <w:right w:val="single" w:sz="4" w:space="0" w:color="808080"/>
            </w:tcBorders>
            <w:shd w:val="clear" w:color="auto" w:fill="auto"/>
            <w:vAlign w:val="center"/>
          </w:tcPr>
          <w:p w14:paraId="2AD9597A" w14:textId="77777777" w:rsidR="004602CE" w:rsidRPr="005973A4" w:rsidRDefault="004602CE" w:rsidP="004602CE">
            <w:pPr>
              <w:rPr>
                <w:b/>
                <w:bCs/>
                <w:sz w:val="18"/>
                <w:szCs w:val="18"/>
              </w:rPr>
            </w:pPr>
            <w:r w:rsidRPr="005973A4">
              <w:rPr>
                <w:b/>
                <w:bCs/>
                <w:sz w:val="18"/>
                <w:szCs w:val="18"/>
              </w:rPr>
              <w:t xml:space="preserve">Количество ценных бумаг владельца </w:t>
            </w:r>
          </w:p>
        </w:tc>
        <w:tc>
          <w:tcPr>
            <w:tcW w:w="7705" w:type="dxa"/>
            <w:gridSpan w:val="49"/>
            <w:tcBorders>
              <w:top w:val="single" w:sz="4" w:space="0" w:color="808080"/>
              <w:left w:val="nil"/>
              <w:bottom w:val="single" w:sz="4" w:space="0" w:color="auto"/>
              <w:right w:val="single" w:sz="4" w:space="0" w:color="000000"/>
            </w:tcBorders>
            <w:shd w:val="clear" w:color="auto" w:fill="auto"/>
            <w:vAlign w:val="center"/>
          </w:tcPr>
          <w:p w14:paraId="6F4A6E64" w14:textId="77777777" w:rsidR="004602CE" w:rsidRPr="005973A4" w:rsidRDefault="004602CE" w:rsidP="004602CE">
            <w:pPr>
              <w:rPr>
                <w:sz w:val="18"/>
                <w:szCs w:val="18"/>
                <w:lang w:val="en-US"/>
              </w:rPr>
            </w:pPr>
          </w:p>
        </w:tc>
      </w:tr>
      <w:tr w:rsidR="004602CE" w:rsidRPr="005973A4" w14:paraId="2A7511E4" w14:textId="77777777" w:rsidTr="00897F7E">
        <w:trPr>
          <w:gridAfter w:val="3"/>
          <w:wAfter w:w="616" w:type="dxa"/>
          <w:trHeight w:val="300"/>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FADFBEE" w14:textId="77777777" w:rsidR="004602CE" w:rsidRPr="005973A4" w:rsidRDefault="004602CE" w:rsidP="004602CE">
            <w:pPr>
              <w:rPr>
                <w:b/>
                <w:bCs/>
                <w:sz w:val="18"/>
                <w:szCs w:val="18"/>
              </w:rPr>
            </w:pPr>
            <w:r w:rsidRPr="005973A4">
              <w:rPr>
                <w:b/>
                <w:bCs/>
                <w:sz w:val="18"/>
                <w:szCs w:val="18"/>
              </w:rPr>
              <w:t>Декларируемые сведения</w:t>
            </w:r>
          </w:p>
        </w:tc>
        <w:tc>
          <w:tcPr>
            <w:tcW w:w="7705"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50A6CF8C" w14:textId="77777777" w:rsidR="004602CE" w:rsidRPr="005973A4" w:rsidRDefault="004602CE" w:rsidP="004602CE">
            <w:pPr>
              <w:rPr>
                <w:sz w:val="18"/>
                <w:szCs w:val="18"/>
                <w:lang w:val="en-US"/>
              </w:rPr>
            </w:pPr>
          </w:p>
        </w:tc>
      </w:tr>
      <w:tr w:rsidR="004602CE" w:rsidRPr="005973A4" w14:paraId="158DD5AD" w14:textId="77777777" w:rsidTr="00897F7E">
        <w:trPr>
          <w:gridAfter w:val="3"/>
          <w:wAfter w:w="616" w:type="dxa"/>
          <w:trHeight w:val="158"/>
        </w:trPr>
        <w:tc>
          <w:tcPr>
            <w:tcW w:w="2498" w:type="dxa"/>
            <w:gridSpan w:val="11"/>
            <w:tcBorders>
              <w:top w:val="single" w:sz="4" w:space="0" w:color="auto"/>
            </w:tcBorders>
            <w:shd w:val="clear" w:color="auto" w:fill="auto"/>
            <w:vAlign w:val="center"/>
          </w:tcPr>
          <w:p w14:paraId="683C1E1C" w14:textId="77777777" w:rsidR="004602CE" w:rsidRPr="005973A4" w:rsidRDefault="004602CE" w:rsidP="004602CE">
            <w:pPr>
              <w:rPr>
                <w:b/>
                <w:bCs/>
                <w:strike/>
                <w:color w:val="FF0000"/>
                <w:sz w:val="10"/>
                <w:szCs w:val="10"/>
              </w:rPr>
            </w:pPr>
          </w:p>
        </w:tc>
        <w:tc>
          <w:tcPr>
            <w:tcW w:w="7705" w:type="dxa"/>
            <w:gridSpan w:val="49"/>
            <w:tcBorders>
              <w:top w:val="single" w:sz="4" w:space="0" w:color="auto"/>
            </w:tcBorders>
            <w:shd w:val="clear" w:color="auto" w:fill="auto"/>
            <w:vAlign w:val="center"/>
          </w:tcPr>
          <w:p w14:paraId="655C008C" w14:textId="77777777" w:rsidR="004602CE" w:rsidRPr="005973A4" w:rsidRDefault="004602CE" w:rsidP="004602CE">
            <w:pPr>
              <w:rPr>
                <w:strike/>
                <w:color w:val="FF0000"/>
                <w:sz w:val="10"/>
                <w:szCs w:val="10"/>
              </w:rPr>
            </w:pPr>
          </w:p>
        </w:tc>
      </w:tr>
      <w:tr w:rsidR="004602CE" w:rsidRPr="005973A4" w14:paraId="425914FF" w14:textId="77777777" w:rsidTr="00897F7E">
        <w:trPr>
          <w:gridAfter w:val="3"/>
          <w:wAfter w:w="616" w:type="dxa"/>
          <w:trHeight w:val="384"/>
        </w:trPr>
        <w:tc>
          <w:tcPr>
            <w:tcW w:w="10203" w:type="dxa"/>
            <w:gridSpan w:val="60"/>
            <w:tcBorders>
              <w:top w:val="single" w:sz="4" w:space="0" w:color="auto"/>
              <w:left w:val="single" w:sz="4" w:space="0" w:color="auto"/>
              <w:bottom w:val="single" w:sz="4" w:space="0" w:color="auto"/>
              <w:right w:val="single" w:sz="4" w:space="0" w:color="auto"/>
            </w:tcBorders>
            <w:shd w:val="clear" w:color="auto" w:fill="BFBFBF"/>
            <w:vAlign w:val="center"/>
          </w:tcPr>
          <w:p w14:paraId="7D4B0704" w14:textId="77777777" w:rsidR="004602CE" w:rsidRPr="005973A4" w:rsidRDefault="004602CE" w:rsidP="004602CE">
            <w:pPr>
              <w:jc w:val="center"/>
              <w:rPr>
                <w:sz w:val="18"/>
                <w:szCs w:val="18"/>
              </w:rPr>
            </w:pPr>
            <w:r w:rsidRPr="005973A4">
              <w:rPr>
                <w:b/>
                <w:bCs/>
                <w:sz w:val="18"/>
                <w:szCs w:val="18"/>
              </w:rPr>
              <w:t>Дополнительные детали участия в корпоративном действии</w:t>
            </w:r>
          </w:p>
        </w:tc>
      </w:tr>
      <w:tr w:rsidR="004602CE" w:rsidRPr="005973A4" w14:paraId="08458C70" w14:textId="77777777" w:rsidTr="00897F7E">
        <w:trPr>
          <w:gridAfter w:val="3"/>
          <w:wAfter w:w="616" w:type="dxa"/>
          <w:trHeight w:val="284"/>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E874DE1" w14:textId="77777777" w:rsidR="004602CE" w:rsidRPr="005973A4" w:rsidRDefault="004602CE" w:rsidP="004602CE">
            <w:pPr>
              <w:rPr>
                <w:b/>
                <w:sz w:val="18"/>
                <w:szCs w:val="18"/>
              </w:rPr>
            </w:pPr>
            <w:r w:rsidRPr="005973A4">
              <w:rPr>
                <w:b/>
                <w:sz w:val="18"/>
                <w:szCs w:val="18"/>
              </w:rPr>
              <w:t>Условное количество ценных бумаг</w:t>
            </w:r>
          </w:p>
        </w:tc>
        <w:tc>
          <w:tcPr>
            <w:tcW w:w="7705"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57C3A95F" w14:textId="77777777" w:rsidR="004602CE" w:rsidRPr="005973A4" w:rsidRDefault="004602CE" w:rsidP="004602CE">
            <w:pPr>
              <w:rPr>
                <w:rFonts w:eastAsia="Calibri"/>
                <w:sz w:val="18"/>
                <w:szCs w:val="18"/>
                <w:lang w:eastAsia="en-US"/>
              </w:rPr>
            </w:pPr>
          </w:p>
        </w:tc>
      </w:tr>
      <w:tr w:rsidR="004602CE" w:rsidRPr="005973A4" w14:paraId="1B0C62AB" w14:textId="77777777" w:rsidTr="00897F7E">
        <w:trPr>
          <w:gridAfter w:val="3"/>
          <w:wAfter w:w="616" w:type="dxa"/>
          <w:trHeight w:val="284"/>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F295FE1" w14:textId="77777777" w:rsidR="004602CE" w:rsidRPr="005973A4" w:rsidRDefault="004602CE" w:rsidP="004602CE">
            <w:pPr>
              <w:rPr>
                <w:b/>
                <w:sz w:val="18"/>
                <w:szCs w:val="18"/>
              </w:rPr>
            </w:pPr>
            <w:r w:rsidRPr="005973A4">
              <w:rPr>
                <w:b/>
                <w:sz w:val="18"/>
                <w:szCs w:val="18"/>
              </w:rPr>
              <w:t>Количество ценных бумаг сверх положенного</w:t>
            </w:r>
          </w:p>
        </w:tc>
        <w:tc>
          <w:tcPr>
            <w:tcW w:w="7705"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2150279C" w14:textId="77777777" w:rsidR="004602CE" w:rsidRPr="005973A4" w:rsidRDefault="004602CE" w:rsidP="004602CE">
            <w:pPr>
              <w:rPr>
                <w:rFonts w:eastAsia="Calibri"/>
                <w:sz w:val="18"/>
                <w:szCs w:val="18"/>
                <w:lang w:eastAsia="en-US"/>
              </w:rPr>
            </w:pPr>
          </w:p>
        </w:tc>
      </w:tr>
      <w:tr w:rsidR="004602CE" w:rsidRPr="005973A4" w14:paraId="5E5EA774" w14:textId="77777777" w:rsidTr="00897F7E">
        <w:trPr>
          <w:gridAfter w:val="3"/>
          <w:wAfter w:w="616" w:type="dxa"/>
          <w:trHeight w:val="284"/>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531E92D" w14:textId="77777777" w:rsidR="004602CE" w:rsidRPr="005973A4" w:rsidRDefault="004602CE" w:rsidP="004602CE">
            <w:pPr>
              <w:rPr>
                <w:b/>
                <w:sz w:val="18"/>
                <w:szCs w:val="18"/>
              </w:rPr>
            </w:pPr>
            <w:r w:rsidRPr="005973A4">
              <w:rPr>
                <w:b/>
                <w:sz w:val="18"/>
                <w:szCs w:val="18"/>
              </w:rPr>
              <w:t>Действия с дробными частями</w:t>
            </w:r>
          </w:p>
        </w:tc>
        <w:tc>
          <w:tcPr>
            <w:tcW w:w="7705"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26CB3FE3" w14:textId="77777777" w:rsidR="004602CE" w:rsidRPr="005973A4" w:rsidRDefault="004602CE" w:rsidP="004602CE">
            <w:pPr>
              <w:rPr>
                <w:sz w:val="18"/>
                <w:szCs w:val="18"/>
              </w:rPr>
            </w:pPr>
          </w:p>
        </w:tc>
      </w:tr>
      <w:tr w:rsidR="004602CE" w:rsidRPr="005973A4" w14:paraId="3E7DDC2B" w14:textId="77777777" w:rsidTr="00897F7E">
        <w:trPr>
          <w:gridAfter w:val="3"/>
          <w:wAfter w:w="616" w:type="dxa"/>
          <w:trHeight w:val="284"/>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04AEB9F" w14:textId="77777777" w:rsidR="004602CE" w:rsidRPr="005973A4" w:rsidRDefault="004602CE" w:rsidP="004602CE">
            <w:pPr>
              <w:rPr>
                <w:b/>
                <w:sz w:val="18"/>
                <w:szCs w:val="18"/>
              </w:rPr>
            </w:pPr>
            <w:r w:rsidRPr="005973A4">
              <w:rPr>
                <w:b/>
                <w:sz w:val="18"/>
                <w:szCs w:val="18"/>
              </w:rPr>
              <w:t>Признак условий варианта</w:t>
            </w:r>
          </w:p>
        </w:tc>
        <w:tc>
          <w:tcPr>
            <w:tcW w:w="7705"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053E34D7" w14:textId="77777777" w:rsidR="004602CE" w:rsidRPr="005973A4" w:rsidRDefault="004602CE" w:rsidP="004602CE">
            <w:pPr>
              <w:rPr>
                <w:rFonts w:eastAsia="Calibri"/>
                <w:sz w:val="18"/>
                <w:szCs w:val="18"/>
                <w:lang w:eastAsia="en-US"/>
              </w:rPr>
            </w:pPr>
          </w:p>
        </w:tc>
      </w:tr>
      <w:tr w:rsidR="004602CE" w:rsidRPr="005973A4" w14:paraId="16B253A7" w14:textId="77777777" w:rsidTr="00897F7E">
        <w:trPr>
          <w:gridAfter w:val="3"/>
          <w:wAfter w:w="616" w:type="dxa"/>
          <w:trHeight w:val="284"/>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D744312" w14:textId="77777777" w:rsidR="004602CE" w:rsidRPr="005973A4" w:rsidRDefault="004602CE" w:rsidP="004602CE">
            <w:pPr>
              <w:rPr>
                <w:b/>
                <w:sz w:val="18"/>
                <w:szCs w:val="18"/>
              </w:rPr>
            </w:pPr>
            <w:r w:rsidRPr="005973A4">
              <w:rPr>
                <w:b/>
                <w:sz w:val="18"/>
                <w:szCs w:val="18"/>
              </w:rPr>
              <w:t>Референс инвестора/акционера</w:t>
            </w:r>
          </w:p>
        </w:tc>
        <w:tc>
          <w:tcPr>
            <w:tcW w:w="7705"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703E077E" w14:textId="77777777" w:rsidR="004602CE" w:rsidRPr="005973A4" w:rsidRDefault="004602CE" w:rsidP="004602CE">
            <w:pPr>
              <w:rPr>
                <w:rFonts w:ascii="Calibri" w:eastAsia="Calibri" w:hAnsi="Calibri" w:cs="Arial"/>
                <w:lang w:val="en-US" w:eastAsia="en-US"/>
              </w:rPr>
            </w:pPr>
          </w:p>
        </w:tc>
      </w:tr>
      <w:tr w:rsidR="004602CE" w:rsidRPr="005973A4" w14:paraId="4A5F31D7" w14:textId="77777777" w:rsidTr="00897F7E">
        <w:trPr>
          <w:gridAfter w:val="3"/>
          <w:wAfter w:w="616" w:type="dxa"/>
          <w:trHeight w:val="284"/>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23FF047" w14:textId="77777777" w:rsidR="004602CE" w:rsidRPr="005973A4" w:rsidRDefault="004602CE" w:rsidP="004602CE">
            <w:pPr>
              <w:rPr>
                <w:b/>
                <w:sz w:val="18"/>
                <w:szCs w:val="18"/>
              </w:rPr>
            </w:pPr>
            <w:r w:rsidRPr="005973A4">
              <w:rPr>
                <w:b/>
                <w:sz w:val="18"/>
                <w:szCs w:val="18"/>
              </w:rPr>
              <w:t>Валюта продажи</w:t>
            </w:r>
          </w:p>
        </w:tc>
        <w:tc>
          <w:tcPr>
            <w:tcW w:w="7705"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79F1BFFC" w14:textId="77777777" w:rsidR="004602CE" w:rsidRPr="005973A4" w:rsidRDefault="004602CE" w:rsidP="004602CE">
            <w:pPr>
              <w:rPr>
                <w:sz w:val="18"/>
                <w:szCs w:val="18"/>
              </w:rPr>
            </w:pPr>
          </w:p>
        </w:tc>
      </w:tr>
      <w:tr w:rsidR="004602CE" w:rsidRPr="005973A4" w14:paraId="66F3C540" w14:textId="77777777" w:rsidTr="00897F7E">
        <w:trPr>
          <w:gridAfter w:val="3"/>
          <w:wAfter w:w="616" w:type="dxa"/>
          <w:trHeight w:val="284"/>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107D25B" w14:textId="77777777" w:rsidR="004602CE" w:rsidRPr="005973A4" w:rsidRDefault="004602CE" w:rsidP="004602CE">
            <w:pPr>
              <w:rPr>
                <w:b/>
                <w:sz w:val="18"/>
                <w:szCs w:val="18"/>
              </w:rPr>
            </w:pPr>
            <w:r w:rsidRPr="005973A4">
              <w:rPr>
                <w:rFonts w:eastAsia="Calibri"/>
                <w:b/>
                <w:sz w:val="18"/>
                <w:szCs w:val="18"/>
                <w:lang w:eastAsia="x-none"/>
              </w:rPr>
              <w:t>Валюта покупки</w:t>
            </w:r>
          </w:p>
        </w:tc>
        <w:tc>
          <w:tcPr>
            <w:tcW w:w="7705"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641DD150" w14:textId="77777777" w:rsidR="004602CE" w:rsidRPr="005973A4" w:rsidRDefault="004602CE" w:rsidP="004602CE">
            <w:pPr>
              <w:rPr>
                <w:sz w:val="18"/>
                <w:szCs w:val="18"/>
                <w:lang w:val="en-US"/>
              </w:rPr>
            </w:pPr>
          </w:p>
        </w:tc>
      </w:tr>
      <w:tr w:rsidR="004602CE" w:rsidRPr="005973A4" w14:paraId="50BF2AC3" w14:textId="77777777" w:rsidTr="00897F7E">
        <w:trPr>
          <w:gridAfter w:val="3"/>
          <w:wAfter w:w="616" w:type="dxa"/>
          <w:trHeight w:val="284"/>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0E30443" w14:textId="77777777" w:rsidR="004602CE" w:rsidRPr="005973A4" w:rsidRDefault="004602CE" w:rsidP="004602CE">
            <w:pPr>
              <w:rPr>
                <w:b/>
                <w:sz w:val="18"/>
                <w:szCs w:val="18"/>
              </w:rPr>
            </w:pPr>
            <w:r w:rsidRPr="005973A4">
              <w:rPr>
                <w:rFonts w:eastAsia="Calibri"/>
                <w:b/>
                <w:sz w:val="18"/>
                <w:szCs w:val="18"/>
                <w:lang w:eastAsia="x-none"/>
              </w:rPr>
              <w:t>Выбор валюты</w:t>
            </w:r>
          </w:p>
        </w:tc>
        <w:tc>
          <w:tcPr>
            <w:tcW w:w="7705"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10275A48" w14:textId="77777777" w:rsidR="004602CE" w:rsidRPr="005973A4" w:rsidRDefault="004602CE" w:rsidP="004602CE">
            <w:pPr>
              <w:rPr>
                <w:sz w:val="18"/>
                <w:szCs w:val="18"/>
                <w:lang w:val="en-US"/>
              </w:rPr>
            </w:pPr>
          </w:p>
        </w:tc>
      </w:tr>
      <w:tr w:rsidR="004602CE" w:rsidRPr="005973A4" w14:paraId="4B455C96" w14:textId="77777777" w:rsidTr="00897F7E">
        <w:trPr>
          <w:gridAfter w:val="3"/>
          <w:wAfter w:w="616" w:type="dxa"/>
          <w:trHeight w:val="284"/>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0D853EE" w14:textId="77777777" w:rsidR="004602CE" w:rsidRPr="005973A4" w:rsidRDefault="004602CE" w:rsidP="004602CE">
            <w:pPr>
              <w:rPr>
                <w:rFonts w:eastAsia="Calibri"/>
                <w:b/>
                <w:sz w:val="18"/>
                <w:szCs w:val="18"/>
                <w:lang w:eastAsia="x-none"/>
              </w:rPr>
            </w:pPr>
            <w:r w:rsidRPr="005973A4">
              <w:rPr>
                <w:rFonts w:eastAsia="Calibri"/>
                <w:b/>
                <w:sz w:val="18"/>
                <w:szCs w:val="18"/>
                <w:lang w:eastAsia="x-none"/>
              </w:rPr>
              <w:t>Дата исполнения</w:t>
            </w:r>
          </w:p>
        </w:tc>
        <w:tc>
          <w:tcPr>
            <w:tcW w:w="7705"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1618AA2E" w14:textId="77777777" w:rsidR="004602CE" w:rsidRPr="005973A4" w:rsidRDefault="004602CE" w:rsidP="004602CE">
            <w:pPr>
              <w:rPr>
                <w:sz w:val="18"/>
                <w:szCs w:val="18"/>
                <w:lang w:val="en-US"/>
              </w:rPr>
            </w:pPr>
          </w:p>
        </w:tc>
      </w:tr>
      <w:tr w:rsidR="004602CE" w:rsidRPr="005973A4" w14:paraId="7C178506" w14:textId="77777777" w:rsidTr="00897F7E">
        <w:trPr>
          <w:gridAfter w:val="3"/>
          <w:wAfter w:w="616" w:type="dxa"/>
          <w:trHeight w:val="284"/>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EFDB0F9" w14:textId="77777777" w:rsidR="004602CE" w:rsidRPr="005973A4" w:rsidRDefault="004602CE" w:rsidP="004602CE">
            <w:pPr>
              <w:rPr>
                <w:rFonts w:eastAsia="Calibri"/>
                <w:b/>
                <w:sz w:val="18"/>
                <w:szCs w:val="18"/>
                <w:lang w:eastAsia="x-none"/>
              </w:rPr>
            </w:pPr>
            <w:r w:rsidRPr="005973A4">
              <w:rPr>
                <w:rFonts w:eastAsia="Calibri"/>
                <w:b/>
                <w:sz w:val="18"/>
                <w:szCs w:val="18"/>
                <w:lang w:eastAsia="x-none"/>
              </w:rPr>
              <w:lastRenderedPageBreak/>
              <w:t>Признак типа изменений</w:t>
            </w:r>
          </w:p>
        </w:tc>
        <w:tc>
          <w:tcPr>
            <w:tcW w:w="7705"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257B0911" w14:textId="77777777" w:rsidR="004602CE" w:rsidRPr="005973A4" w:rsidRDefault="004602CE" w:rsidP="004602CE">
            <w:pPr>
              <w:rPr>
                <w:sz w:val="18"/>
                <w:szCs w:val="18"/>
              </w:rPr>
            </w:pPr>
          </w:p>
        </w:tc>
      </w:tr>
      <w:tr w:rsidR="004602CE" w:rsidRPr="005973A4" w14:paraId="5C6ABBBF" w14:textId="77777777" w:rsidTr="00897F7E">
        <w:trPr>
          <w:gridAfter w:val="3"/>
          <w:wAfter w:w="616" w:type="dxa"/>
          <w:trHeight w:val="284"/>
        </w:trPr>
        <w:tc>
          <w:tcPr>
            <w:tcW w:w="249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D572BB2" w14:textId="77777777" w:rsidR="004602CE" w:rsidRPr="005973A4" w:rsidRDefault="004602CE" w:rsidP="004602CE">
            <w:pPr>
              <w:rPr>
                <w:rFonts w:eastAsia="Calibri"/>
                <w:b/>
                <w:sz w:val="18"/>
                <w:szCs w:val="18"/>
                <w:lang w:eastAsia="x-none"/>
              </w:rPr>
            </w:pPr>
            <w:r w:rsidRPr="005973A4">
              <w:rPr>
                <w:rFonts w:eastAsia="Calibri"/>
                <w:b/>
                <w:sz w:val="18"/>
                <w:szCs w:val="18"/>
                <w:lang w:eastAsia="x-none"/>
              </w:rPr>
              <w:t>Признак пула обеспечения</w:t>
            </w:r>
          </w:p>
        </w:tc>
        <w:tc>
          <w:tcPr>
            <w:tcW w:w="7705"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04341087" w14:textId="77777777" w:rsidR="004602CE" w:rsidRPr="005973A4" w:rsidRDefault="004602CE" w:rsidP="004602CE">
            <w:pPr>
              <w:rPr>
                <w:sz w:val="18"/>
                <w:szCs w:val="18"/>
                <w:lang w:val="en-US"/>
              </w:rPr>
            </w:pPr>
          </w:p>
        </w:tc>
      </w:tr>
      <w:tr w:rsidR="004602CE" w:rsidRPr="005973A4" w14:paraId="52B244B2" w14:textId="77777777" w:rsidTr="00897F7E">
        <w:trPr>
          <w:gridAfter w:val="3"/>
          <w:wAfter w:w="616" w:type="dxa"/>
          <w:trHeight w:val="142"/>
        </w:trPr>
        <w:tc>
          <w:tcPr>
            <w:tcW w:w="2498" w:type="dxa"/>
            <w:gridSpan w:val="11"/>
            <w:tcBorders>
              <w:top w:val="single" w:sz="4" w:space="0" w:color="auto"/>
              <w:bottom w:val="single" w:sz="4" w:space="0" w:color="auto"/>
            </w:tcBorders>
            <w:shd w:val="clear" w:color="auto" w:fill="auto"/>
            <w:vAlign w:val="center"/>
          </w:tcPr>
          <w:p w14:paraId="05B16AC7" w14:textId="77777777" w:rsidR="004602CE" w:rsidRPr="005973A4" w:rsidRDefault="004602CE" w:rsidP="004602CE">
            <w:pPr>
              <w:jc w:val="center"/>
              <w:rPr>
                <w:rFonts w:ascii="Calibri" w:eastAsia="Calibri" w:hAnsi="Calibri"/>
                <w:b/>
                <w:lang w:eastAsia="x-none"/>
              </w:rPr>
            </w:pPr>
          </w:p>
        </w:tc>
        <w:tc>
          <w:tcPr>
            <w:tcW w:w="7705" w:type="dxa"/>
            <w:gridSpan w:val="49"/>
            <w:tcBorders>
              <w:top w:val="single" w:sz="4" w:space="0" w:color="auto"/>
              <w:bottom w:val="single" w:sz="4" w:space="0" w:color="auto"/>
            </w:tcBorders>
            <w:shd w:val="clear" w:color="auto" w:fill="auto"/>
            <w:vAlign w:val="center"/>
          </w:tcPr>
          <w:p w14:paraId="025A0659" w14:textId="77777777" w:rsidR="004602CE" w:rsidRPr="005973A4" w:rsidRDefault="004602CE" w:rsidP="004602CE">
            <w:pPr>
              <w:rPr>
                <w:sz w:val="18"/>
                <w:szCs w:val="18"/>
                <w:lang w:val="en-US"/>
              </w:rPr>
            </w:pPr>
          </w:p>
        </w:tc>
      </w:tr>
      <w:tr w:rsidR="004602CE" w:rsidRPr="005973A4" w14:paraId="1CB66D9A" w14:textId="77777777" w:rsidTr="00897F7E">
        <w:trPr>
          <w:gridAfter w:val="3"/>
          <w:wAfter w:w="616" w:type="dxa"/>
          <w:trHeight w:val="380"/>
        </w:trPr>
        <w:tc>
          <w:tcPr>
            <w:tcW w:w="10203" w:type="dxa"/>
            <w:gridSpan w:val="60"/>
            <w:tcBorders>
              <w:top w:val="single" w:sz="4" w:space="0" w:color="auto"/>
              <w:left w:val="single" w:sz="4" w:space="0" w:color="auto"/>
              <w:bottom w:val="single" w:sz="4" w:space="0" w:color="auto"/>
              <w:right w:val="single" w:sz="4" w:space="0" w:color="auto"/>
            </w:tcBorders>
            <w:shd w:val="clear" w:color="auto" w:fill="BFBFBF"/>
            <w:vAlign w:val="center"/>
          </w:tcPr>
          <w:p w14:paraId="1C023BA2" w14:textId="77777777" w:rsidR="004602CE" w:rsidRPr="005973A4" w:rsidRDefault="004602CE" w:rsidP="004602CE">
            <w:pPr>
              <w:jc w:val="center"/>
              <w:rPr>
                <w:b/>
                <w:sz w:val="18"/>
                <w:szCs w:val="18"/>
              </w:rPr>
            </w:pPr>
            <w:r w:rsidRPr="005973A4">
              <w:rPr>
                <w:b/>
                <w:sz w:val="18"/>
                <w:szCs w:val="18"/>
              </w:rPr>
              <w:t>Опционная ценная бумага</w:t>
            </w:r>
          </w:p>
        </w:tc>
      </w:tr>
      <w:tr w:rsidR="004602CE" w:rsidRPr="005973A4" w14:paraId="23F10C50" w14:textId="77777777" w:rsidTr="00897F7E">
        <w:trPr>
          <w:gridAfter w:val="3"/>
          <w:wAfter w:w="616" w:type="dxa"/>
          <w:trHeight w:val="285"/>
        </w:trPr>
        <w:tc>
          <w:tcPr>
            <w:tcW w:w="206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D9765D1" w14:textId="77777777" w:rsidR="004602CE" w:rsidRPr="005973A4" w:rsidRDefault="004602CE" w:rsidP="004602CE">
            <w:pPr>
              <w:jc w:val="center"/>
              <w:rPr>
                <w:sz w:val="18"/>
                <w:szCs w:val="18"/>
                <w:lang w:val="en-US"/>
              </w:rPr>
            </w:pPr>
            <w:r w:rsidRPr="005973A4">
              <w:rPr>
                <w:b/>
                <w:bCs/>
                <w:sz w:val="18"/>
                <w:szCs w:val="18"/>
              </w:rPr>
              <w:t>ISIN</w:t>
            </w:r>
          </w:p>
        </w:tc>
        <w:tc>
          <w:tcPr>
            <w:tcW w:w="2943"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5429D798" w14:textId="77777777" w:rsidR="004602CE" w:rsidRPr="005973A4" w:rsidRDefault="004602CE" w:rsidP="004602CE">
            <w:pPr>
              <w:jc w:val="center"/>
              <w:rPr>
                <w:sz w:val="18"/>
                <w:szCs w:val="18"/>
                <w:lang w:val="en-US"/>
              </w:rPr>
            </w:pPr>
            <w:r w:rsidRPr="005973A4">
              <w:rPr>
                <w:b/>
                <w:bCs/>
                <w:sz w:val="18"/>
                <w:szCs w:val="18"/>
              </w:rPr>
              <w:t>Код ценной бумаги</w:t>
            </w:r>
          </w:p>
        </w:tc>
        <w:tc>
          <w:tcPr>
            <w:tcW w:w="5196" w:type="dxa"/>
            <w:gridSpan w:val="30"/>
            <w:tcBorders>
              <w:top w:val="single" w:sz="4" w:space="0" w:color="auto"/>
              <w:left w:val="single" w:sz="4" w:space="0" w:color="auto"/>
              <w:bottom w:val="single" w:sz="4" w:space="0" w:color="auto"/>
              <w:right w:val="single" w:sz="4" w:space="0" w:color="auto"/>
            </w:tcBorders>
            <w:shd w:val="clear" w:color="auto" w:fill="auto"/>
            <w:vAlign w:val="center"/>
          </w:tcPr>
          <w:p w14:paraId="6440C5CC" w14:textId="77777777" w:rsidR="004602CE" w:rsidRPr="005973A4" w:rsidRDefault="004602CE" w:rsidP="004602CE">
            <w:pPr>
              <w:jc w:val="center"/>
              <w:rPr>
                <w:sz w:val="18"/>
                <w:szCs w:val="18"/>
                <w:lang w:val="en-US"/>
              </w:rPr>
            </w:pPr>
            <w:r w:rsidRPr="005973A4">
              <w:rPr>
                <w:b/>
                <w:bCs/>
                <w:sz w:val="18"/>
                <w:szCs w:val="18"/>
              </w:rPr>
              <w:t>Наименование ценной бумаги</w:t>
            </w:r>
          </w:p>
        </w:tc>
      </w:tr>
      <w:tr w:rsidR="004602CE" w:rsidRPr="005973A4" w14:paraId="1C8ACC79" w14:textId="77777777" w:rsidTr="00897F7E">
        <w:trPr>
          <w:gridAfter w:val="3"/>
          <w:wAfter w:w="616" w:type="dxa"/>
          <w:trHeight w:val="285"/>
        </w:trPr>
        <w:tc>
          <w:tcPr>
            <w:tcW w:w="206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1720D6F" w14:textId="77777777" w:rsidR="004602CE" w:rsidRPr="005973A4" w:rsidRDefault="004602CE" w:rsidP="004602CE">
            <w:pPr>
              <w:jc w:val="center"/>
              <w:rPr>
                <w:b/>
                <w:bCs/>
                <w:sz w:val="18"/>
                <w:szCs w:val="18"/>
              </w:rPr>
            </w:pPr>
          </w:p>
        </w:tc>
        <w:tc>
          <w:tcPr>
            <w:tcW w:w="2943"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3F7A5A41" w14:textId="77777777" w:rsidR="004602CE" w:rsidRPr="005973A4" w:rsidRDefault="004602CE" w:rsidP="004602CE">
            <w:pPr>
              <w:jc w:val="center"/>
              <w:rPr>
                <w:b/>
                <w:bCs/>
                <w:sz w:val="18"/>
                <w:szCs w:val="18"/>
              </w:rPr>
            </w:pPr>
          </w:p>
        </w:tc>
        <w:tc>
          <w:tcPr>
            <w:tcW w:w="5196" w:type="dxa"/>
            <w:gridSpan w:val="30"/>
            <w:tcBorders>
              <w:top w:val="single" w:sz="4" w:space="0" w:color="auto"/>
              <w:left w:val="single" w:sz="4" w:space="0" w:color="auto"/>
              <w:bottom w:val="single" w:sz="4" w:space="0" w:color="auto"/>
              <w:right w:val="single" w:sz="4" w:space="0" w:color="auto"/>
            </w:tcBorders>
            <w:shd w:val="clear" w:color="auto" w:fill="auto"/>
            <w:vAlign w:val="center"/>
          </w:tcPr>
          <w:p w14:paraId="53E53E10" w14:textId="77777777" w:rsidR="004602CE" w:rsidRPr="005973A4" w:rsidRDefault="004602CE" w:rsidP="004602CE">
            <w:pPr>
              <w:jc w:val="center"/>
              <w:rPr>
                <w:sz w:val="18"/>
                <w:szCs w:val="18"/>
                <w:lang w:val="en-US"/>
              </w:rPr>
            </w:pPr>
          </w:p>
        </w:tc>
      </w:tr>
      <w:tr w:rsidR="004602CE" w:rsidRPr="005973A4" w14:paraId="2DD75D19" w14:textId="77777777" w:rsidTr="00897F7E">
        <w:trPr>
          <w:gridAfter w:val="3"/>
          <w:wAfter w:w="616" w:type="dxa"/>
          <w:trHeight w:val="285"/>
        </w:trPr>
        <w:tc>
          <w:tcPr>
            <w:tcW w:w="2064" w:type="dxa"/>
            <w:gridSpan w:val="8"/>
            <w:tcBorders>
              <w:top w:val="single" w:sz="4" w:space="0" w:color="auto"/>
              <w:bottom w:val="single" w:sz="4" w:space="0" w:color="auto"/>
            </w:tcBorders>
            <w:shd w:val="clear" w:color="auto" w:fill="auto"/>
            <w:vAlign w:val="center"/>
          </w:tcPr>
          <w:p w14:paraId="13D2FD93" w14:textId="77777777" w:rsidR="004602CE" w:rsidRPr="005973A4" w:rsidRDefault="004602CE" w:rsidP="004602CE">
            <w:pPr>
              <w:rPr>
                <w:sz w:val="18"/>
                <w:szCs w:val="18"/>
              </w:rPr>
            </w:pPr>
          </w:p>
        </w:tc>
        <w:tc>
          <w:tcPr>
            <w:tcW w:w="3265" w:type="dxa"/>
            <w:gridSpan w:val="24"/>
            <w:tcBorders>
              <w:top w:val="single" w:sz="4" w:space="0" w:color="auto"/>
              <w:bottom w:val="single" w:sz="4" w:space="0" w:color="auto"/>
            </w:tcBorders>
            <w:shd w:val="clear" w:color="auto" w:fill="auto"/>
            <w:vAlign w:val="center"/>
          </w:tcPr>
          <w:p w14:paraId="2056AC0C" w14:textId="77777777" w:rsidR="004602CE" w:rsidRPr="005973A4" w:rsidRDefault="004602CE" w:rsidP="004602CE">
            <w:pPr>
              <w:jc w:val="center"/>
              <w:rPr>
                <w:sz w:val="18"/>
                <w:szCs w:val="18"/>
              </w:rPr>
            </w:pPr>
          </w:p>
        </w:tc>
        <w:tc>
          <w:tcPr>
            <w:tcW w:w="239" w:type="dxa"/>
            <w:gridSpan w:val="3"/>
            <w:tcBorders>
              <w:top w:val="single" w:sz="4" w:space="0" w:color="auto"/>
              <w:bottom w:val="single" w:sz="4" w:space="0" w:color="auto"/>
            </w:tcBorders>
            <w:shd w:val="clear" w:color="auto" w:fill="auto"/>
            <w:vAlign w:val="center"/>
          </w:tcPr>
          <w:p w14:paraId="38131250" w14:textId="77777777" w:rsidR="004602CE" w:rsidRPr="005973A4" w:rsidRDefault="004602CE" w:rsidP="004602CE">
            <w:pPr>
              <w:rPr>
                <w:sz w:val="18"/>
                <w:szCs w:val="18"/>
              </w:rPr>
            </w:pPr>
          </w:p>
        </w:tc>
        <w:tc>
          <w:tcPr>
            <w:tcW w:w="4635" w:type="dxa"/>
            <w:gridSpan w:val="25"/>
            <w:tcBorders>
              <w:top w:val="single" w:sz="4" w:space="0" w:color="auto"/>
              <w:bottom w:val="single" w:sz="4" w:space="0" w:color="auto"/>
            </w:tcBorders>
            <w:shd w:val="clear" w:color="auto" w:fill="auto"/>
            <w:vAlign w:val="center"/>
          </w:tcPr>
          <w:p w14:paraId="4EB26B9E" w14:textId="77777777" w:rsidR="004602CE" w:rsidRPr="005973A4" w:rsidRDefault="004602CE" w:rsidP="004602CE">
            <w:pPr>
              <w:rPr>
                <w:color w:val="000000"/>
                <w:sz w:val="18"/>
                <w:szCs w:val="18"/>
              </w:rPr>
            </w:pPr>
          </w:p>
        </w:tc>
      </w:tr>
      <w:tr w:rsidR="004602CE" w:rsidRPr="005973A4" w14:paraId="4563651C" w14:textId="77777777" w:rsidTr="00897F7E">
        <w:trPr>
          <w:gridAfter w:val="3"/>
          <w:wAfter w:w="616" w:type="dxa"/>
          <w:trHeight w:val="285"/>
        </w:trPr>
        <w:tc>
          <w:tcPr>
            <w:tcW w:w="10203" w:type="dxa"/>
            <w:gridSpan w:val="60"/>
            <w:tcBorders>
              <w:top w:val="single" w:sz="4" w:space="0" w:color="auto"/>
              <w:left w:val="single" w:sz="4" w:space="0" w:color="auto"/>
              <w:bottom w:val="single" w:sz="4" w:space="0" w:color="auto"/>
              <w:right w:val="single" w:sz="4" w:space="0" w:color="auto"/>
            </w:tcBorders>
            <w:shd w:val="clear" w:color="auto" w:fill="BFBFBF"/>
            <w:vAlign w:val="center"/>
          </w:tcPr>
          <w:p w14:paraId="3A1B539C" w14:textId="77777777" w:rsidR="004602CE" w:rsidRPr="005973A4" w:rsidRDefault="004602CE" w:rsidP="004602CE">
            <w:pPr>
              <w:jc w:val="center"/>
              <w:rPr>
                <w:b/>
                <w:color w:val="000000"/>
                <w:sz w:val="18"/>
                <w:szCs w:val="18"/>
              </w:rPr>
            </w:pPr>
            <w:r w:rsidRPr="005973A4">
              <w:rPr>
                <w:b/>
                <w:color w:val="000000"/>
                <w:sz w:val="18"/>
                <w:szCs w:val="18"/>
              </w:rPr>
              <w:t>Ставка</w:t>
            </w:r>
          </w:p>
        </w:tc>
      </w:tr>
      <w:tr w:rsidR="004602CE" w:rsidRPr="005973A4" w14:paraId="332FFADE" w14:textId="77777777" w:rsidTr="00897F7E">
        <w:trPr>
          <w:gridAfter w:val="3"/>
          <w:wAfter w:w="616" w:type="dxa"/>
          <w:trHeight w:val="285"/>
        </w:trPr>
        <w:tc>
          <w:tcPr>
            <w:tcW w:w="202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12AAA0F" w14:textId="77777777" w:rsidR="004602CE" w:rsidRPr="005973A4" w:rsidRDefault="004602CE" w:rsidP="004602CE">
            <w:pPr>
              <w:jc w:val="center"/>
              <w:rPr>
                <w:b/>
                <w:color w:val="000000"/>
                <w:sz w:val="18"/>
                <w:szCs w:val="18"/>
              </w:rPr>
            </w:pPr>
            <w:r w:rsidRPr="005973A4">
              <w:rPr>
                <w:b/>
                <w:color w:val="000000"/>
                <w:sz w:val="18"/>
                <w:szCs w:val="18"/>
              </w:rPr>
              <w:t>Ставка</w:t>
            </w:r>
          </w:p>
        </w:tc>
        <w:tc>
          <w:tcPr>
            <w:tcW w:w="5108" w:type="dxa"/>
            <w:gridSpan w:val="38"/>
            <w:tcBorders>
              <w:top w:val="single" w:sz="4" w:space="0" w:color="auto"/>
              <w:left w:val="single" w:sz="4" w:space="0" w:color="auto"/>
              <w:bottom w:val="single" w:sz="4" w:space="0" w:color="auto"/>
              <w:right w:val="single" w:sz="4" w:space="0" w:color="auto"/>
            </w:tcBorders>
            <w:shd w:val="clear" w:color="auto" w:fill="auto"/>
            <w:vAlign w:val="center"/>
          </w:tcPr>
          <w:p w14:paraId="2CCAAE7C" w14:textId="77777777" w:rsidR="004602CE" w:rsidRPr="005973A4" w:rsidRDefault="004602CE" w:rsidP="004602CE">
            <w:pPr>
              <w:jc w:val="center"/>
              <w:rPr>
                <w:b/>
                <w:color w:val="000000"/>
                <w:sz w:val="18"/>
                <w:szCs w:val="18"/>
              </w:rPr>
            </w:pPr>
            <w:r w:rsidRPr="005973A4">
              <w:rPr>
                <w:b/>
                <w:color w:val="000000"/>
                <w:sz w:val="18"/>
                <w:szCs w:val="18"/>
              </w:rPr>
              <w:t>Наименование типа ставки</w:t>
            </w:r>
          </w:p>
        </w:tc>
        <w:tc>
          <w:tcPr>
            <w:tcW w:w="1711"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69484E3" w14:textId="77777777" w:rsidR="004602CE" w:rsidRPr="005973A4" w:rsidRDefault="004602CE" w:rsidP="004602CE">
            <w:pPr>
              <w:jc w:val="center"/>
              <w:rPr>
                <w:b/>
                <w:color w:val="000000"/>
                <w:sz w:val="18"/>
                <w:szCs w:val="18"/>
              </w:rPr>
            </w:pPr>
            <w:r w:rsidRPr="005973A4">
              <w:rPr>
                <w:b/>
                <w:color w:val="000000"/>
                <w:sz w:val="18"/>
                <w:szCs w:val="18"/>
              </w:rPr>
              <w:t>Сумма</w:t>
            </w:r>
          </w:p>
        </w:tc>
        <w:tc>
          <w:tcPr>
            <w:tcW w:w="13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ABB015C" w14:textId="77777777" w:rsidR="004602CE" w:rsidRPr="005973A4" w:rsidRDefault="004602CE" w:rsidP="004602CE">
            <w:pPr>
              <w:jc w:val="center"/>
              <w:rPr>
                <w:b/>
                <w:color w:val="000000"/>
                <w:sz w:val="18"/>
                <w:szCs w:val="18"/>
              </w:rPr>
            </w:pPr>
            <w:r w:rsidRPr="005973A4">
              <w:rPr>
                <w:b/>
                <w:color w:val="000000"/>
                <w:sz w:val="18"/>
                <w:szCs w:val="18"/>
              </w:rPr>
              <w:t>Валюта суммы</w:t>
            </w:r>
          </w:p>
        </w:tc>
      </w:tr>
      <w:tr w:rsidR="004602CE" w:rsidRPr="005973A4" w14:paraId="54C495C4" w14:textId="77777777" w:rsidTr="00897F7E">
        <w:trPr>
          <w:gridAfter w:val="3"/>
          <w:wAfter w:w="616" w:type="dxa"/>
          <w:trHeight w:val="285"/>
        </w:trPr>
        <w:tc>
          <w:tcPr>
            <w:tcW w:w="202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2B7E553" w14:textId="77777777" w:rsidR="004602CE" w:rsidRPr="005973A4" w:rsidRDefault="004602CE" w:rsidP="004602CE">
            <w:pPr>
              <w:rPr>
                <w:color w:val="000000"/>
                <w:sz w:val="18"/>
                <w:szCs w:val="18"/>
              </w:rPr>
            </w:pPr>
          </w:p>
        </w:tc>
        <w:tc>
          <w:tcPr>
            <w:tcW w:w="5108" w:type="dxa"/>
            <w:gridSpan w:val="38"/>
            <w:tcBorders>
              <w:top w:val="single" w:sz="4" w:space="0" w:color="auto"/>
              <w:left w:val="single" w:sz="4" w:space="0" w:color="auto"/>
              <w:bottom w:val="single" w:sz="4" w:space="0" w:color="auto"/>
              <w:right w:val="single" w:sz="4" w:space="0" w:color="auto"/>
            </w:tcBorders>
            <w:shd w:val="clear" w:color="auto" w:fill="auto"/>
            <w:vAlign w:val="center"/>
          </w:tcPr>
          <w:p w14:paraId="73E57059" w14:textId="77777777" w:rsidR="004602CE" w:rsidRPr="005973A4" w:rsidRDefault="004602CE" w:rsidP="004602CE">
            <w:pPr>
              <w:rPr>
                <w:color w:val="000000"/>
                <w:sz w:val="18"/>
                <w:szCs w:val="18"/>
              </w:rPr>
            </w:pPr>
          </w:p>
        </w:tc>
        <w:tc>
          <w:tcPr>
            <w:tcW w:w="1711"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414064F" w14:textId="77777777" w:rsidR="004602CE" w:rsidRPr="005973A4" w:rsidRDefault="004602CE" w:rsidP="004602CE">
            <w:pPr>
              <w:rPr>
                <w:color w:val="000000"/>
                <w:sz w:val="18"/>
                <w:szCs w:val="18"/>
              </w:rPr>
            </w:pPr>
          </w:p>
        </w:tc>
        <w:tc>
          <w:tcPr>
            <w:tcW w:w="13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42E7D4" w14:textId="77777777" w:rsidR="004602CE" w:rsidRPr="005973A4" w:rsidRDefault="004602CE" w:rsidP="004602CE">
            <w:pPr>
              <w:jc w:val="center"/>
              <w:rPr>
                <w:color w:val="000000"/>
                <w:sz w:val="18"/>
                <w:szCs w:val="18"/>
              </w:rPr>
            </w:pPr>
          </w:p>
        </w:tc>
      </w:tr>
      <w:tr w:rsidR="004602CE" w:rsidRPr="005973A4" w14:paraId="1D0C3D71" w14:textId="77777777" w:rsidTr="00897F7E">
        <w:trPr>
          <w:gridAfter w:val="3"/>
          <w:wAfter w:w="616" w:type="dxa"/>
          <w:trHeight w:val="57"/>
        </w:trPr>
        <w:tc>
          <w:tcPr>
            <w:tcW w:w="10203" w:type="dxa"/>
            <w:gridSpan w:val="60"/>
            <w:tcBorders>
              <w:top w:val="single" w:sz="4" w:space="0" w:color="auto"/>
              <w:left w:val="single" w:sz="4" w:space="0" w:color="auto"/>
              <w:bottom w:val="single" w:sz="4" w:space="0" w:color="auto"/>
              <w:right w:val="single" w:sz="4" w:space="0" w:color="auto"/>
            </w:tcBorders>
            <w:shd w:val="clear" w:color="auto" w:fill="auto"/>
            <w:vAlign w:val="center"/>
          </w:tcPr>
          <w:p w14:paraId="14B273AC" w14:textId="77777777" w:rsidR="004602CE" w:rsidRPr="005973A4" w:rsidRDefault="004602CE" w:rsidP="004602CE">
            <w:pPr>
              <w:rPr>
                <w:color w:val="000000"/>
                <w:sz w:val="10"/>
                <w:szCs w:val="10"/>
              </w:rPr>
            </w:pPr>
          </w:p>
        </w:tc>
      </w:tr>
      <w:tr w:rsidR="004602CE" w:rsidRPr="005973A4" w14:paraId="70634C13" w14:textId="77777777" w:rsidTr="00897F7E">
        <w:trPr>
          <w:gridAfter w:val="3"/>
          <w:wAfter w:w="616" w:type="dxa"/>
          <w:trHeight w:val="285"/>
        </w:trPr>
        <w:tc>
          <w:tcPr>
            <w:tcW w:w="202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99DD51D" w14:textId="77777777" w:rsidR="004602CE" w:rsidRPr="005973A4" w:rsidRDefault="004602CE" w:rsidP="004602CE">
            <w:pPr>
              <w:rPr>
                <w:color w:val="000000"/>
                <w:sz w:val="18"/>
                <w:szCs w:val="18"/>
              </w:rPr>
            </w:pPr>
          </w:p>
        </w:tc>
        <w:tc>
          <w:tcPr>
            <w:tcW w:w="5108" w:type="dxa"/>
            <w:gridSpan w:val="38"/>
            <w:tcBorders>
              <w:top w:val="single" w:sz="4" w:space="0" w:color="auto"/>
              <w:left w:val="single" w:sz="4" w:space="0" w:color="auto"/>
              <w:bottom w:val="single" w:sz="4" w:space="0" w:color="auto"/>
              <w:right w:val="single" w:sz="4" w:space="0" w:color="auto"/>
            </w:tcBorders>
            <w:shd w:val="clear" w:color="auto" w:fill="auto"/>
            <w:vAlign w:val="center"/>
          </w:tcPr>
          <w:p w14:paraId="3705BB29" w14:textId="77777777" w:rsidR="004602CE" w:rsidRPr="005973A4" w:rsidRDefault="004602CE" w:rsidP="004602CE">
            <w:pPr>
              <w:rPr>
                <w:color w:val="000000"/>
                <w:sz w:val="18"/>
                <w:szCs w:val="18"/>
              </w:rPr>
            </w:pPr>
          </w:p>
        </w:tc>
        <w:tc>
          <w:tcPr>
            <w:tcW w:w="1711"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1E9F706" w14:textId="77777777" w:rsidR="004602CE" w:rsidRPr="005973A4" w:rsidRDefault="004602CE" w:rsidP="004602CE">
            <w:pPr>
              <w:rPr>
                <w:color w:val="000000"/>
                <w:sz w:val="18"/>
                <w:szCs w:val="18"/>
              </w:rPr>
            </w:pPr>
          </w:p>
        </w:tc>
        <w:tc>
          <w:tcPr>
            <w:tcW w:w="13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B686EF" w14:textId="77777777" w:rsidR="004602CE" w:rsidRPr="005973A4" w:rsidRDefault="004602CE" w:rsidP="004602CE">
            <w:pPr>
              <w:jc w:val="center"/>
              <w:rPr>
                <w:color w:val="000000"/>
                <w:sz w:val="18"/>
                <w:szCs w:val="18"/>
              </w:rPr>
            </w:pPr>
          </w:p>
        </w:tc>
      </w:tr>
      <w:tr w:rsidR="004602CE" w:rsidRPr="005973A4" w14:paraId="06EB2EDF" w14:textId="77777777" w:rsidTr="00897F7E">
        <w:trPr>
          <w:gridAfter w:val="3"/>
          <w:wAfter w:w="616" w:type="dxa"/>
          <w:trHeight w:val="63"/>
        </w:trPr>
        <w:tc>
          <w:tcPr>
            <w:tcW w:w="10203" w:type="dxa"/>
            <w:gridSpan w:val="60"/>
            <w:tcBorders>
              <w:top w:val="single" w:sz="4" w:space="0" w:color="auto"/>
              <w:left w:val="single" w:sz="4" w:space="0" w:color="auto"/>
              <w:bottom w:val="single" w:sz="4" w:space="0" w:color="auto"/>
              <w:right w:val="single" w:sz="4" w:space="0" w:color="auto"/>
            </w:tcBorders>
            <w:shd w:val="clear" w:color="auto" w:fill="auto"/>
            <w:vAlign w:val="center"/>
          </w:tcPr>
          <w:p w14:paraId="2C6A5928" w14:textId="77777777" w:rsidR="004602CE" w:rsidRPr="005973A4" w:rsidRDefault="004602CE" w:rsidP="004602CE">
            <w:pPr>
              <w:rPr>
                <w:color w:val="000000"/>
                <w:sz w:val="10"/>
                <w:szCs w:val="10"/>
              </w:rPr>
            </w:pPr>
          </w:p>
        </w:tc>
      </w:tr>
      <w:tr w:rsidR="004602CE" w:rsidRPr="005973A4" w14:paraId="17F5F416" w14:textId="77777777" w:rsidTr="00897F7E">
        <w:trPr>
          <w:gridAfter w:val="3"/>
          <w:wAfter w:w="616" w:type="dxa"/>
          <w:trHeight w:val="285"/>
        </w:trPr>
        <w:tc>
          <w:tcPr>
            <w:tcW w:w="202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771E49A" w14:textId="77777777" w:rsidR="004602CE" w:rsidRPr="005973A4" w:rsidRDefault="004602CE" w:rsidP="004602CE">
            <w:pPr>
              <w:rPr>
                <w:color w:val="000000"/>
                <w:sz w:val="18"/>
                <w:szCs w:val="18"/>
              </w:rPr>
            </w:pPr>
          </w:p>
        </w:tc>
        <w:tc>
          <w:tcPr>
            <w:tcW w:w="5108" w:type="dxa"/>
            <w:gridSpan w:val="38"/>
            <w:tcBorders>
              <w:top w:val="single" w:sz="4" w:space="0" w:color="auto"/>
              <w:left w:val="single" w:sz="4" w:space="0" w:color="auto"/>
              <w:bottom w:val="single" w:sz="4" w:space="0" w:color="auto"/>
              <w:right w:val="single" w:sz="4" w:space="0" w:color="auto"/>
            </w:tcBorders>
            <w:shd w:val="clear" w:color="auto" w:fill="auto"/>
            <w:vAlign w:val="center"/>
          </w:tcPr>
          <w:p w14:paraId="375B9547" w14:textId="77777777" w:rsidR="004602CE" w:rsidRPr="005973A4" w:rsidRDefault="004602CE" w:rsidP="004602CE">
            <w:pPr>
              <w:rPr>
                <w:color w:val="000000"/>
                <w:sz w:val="18"/>
                <w:szCs w:val="18"/>
              </w:rPr>
            </w:pPr>
          </w:p>
        </w:tc>
        <w:tc>
          <w:tcPr>
            <w:tcW w:w="1711"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F7A9A83" w14:textId="77777777" w:rsidR="004602CE" w:rsidRPr="005973A4" w:rsidRDefault="004602CE" w:rsidP="004602CE">
            <w:pPr>
              <w:rPr>
                <w:color w:val="000000"/>
                <w:sz w:val="18"/>
                <w:szCs w:val="18"/>
              </w:rPr>
            </w:pPr>
          </w:p>
        </w:tc>
        <w:tc>
          <w:tcPr>
            <w:tcW w:w="13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8665A3" w14:textId="77777777" w:rsidR="004602CE" w:rsidRPr="005973A4" w:rsidRDefault="004602CE" w:rsidP="004602CE">
            <w:pPr>
              <w:jc w:val="center"/>
              <w:rPr>
                <w:color w:val="000000"/>
                <w:sz w:val="18"/>
                <w:szCs w:val="18"/>
                <w:lang w:val="en-US"/>
              </w:rPr>
            </w:pPr>
          </w:p>
        </w:tc>
      </w:tr>
      <w:tr w:rsidR="004602CE" w:rsidRPr="005973A4" w14:paraId="41F4B9A9" w14:textId="77777777" w:rsidTr="00897F7E">
        <w:trPr>
          <w:gridAfter w:val="3"/>
          <w:wAfter w:w="616" w:type="dxa"/>
          <w:trHeight w:val="56"/>
        </w:trPr>
        <w:tc>
          <w:tcPr>
            <w:tcW w:w="10203" w:type="dxa"/>
            <w:gridSpan w:val="60"/>
            <w:tcBorders>
              <w:top w:val="single" w:sz="4" w:space="0" w:color="auto"/>
              <w:left w:val="single" w:sz="4" w:space="0" w:color="auto"/>
              <w:bottom w:val="single" w:sz="4" w:space="0" w:color="auto"/>
              <w:right w:val="single" w:sz="4" w:space="0" w:color="auto"/>
            </w:tcBorders>
            <w:shd w:val="clear" w:color="auto" w:fill="auto"/>
            <w:vAlign w:val="center"/>
          </w:tcPr>
          <w:p w14:paraId="51A1A99C" w14:textId="77777777" w:rsidR="004602CE" w:rsidRPr="005973A4" w:rsidRDefault="004602CE" w:rsidP="004602CE">
            <w:pPr>
              <w:jc w:val="center"/>
              <w:rPr>
                <w:color w:val="000000"/>
                <w:sz w:val="10"/>
                <w:szCs w:val="10"/>
                <w:lang w:val="en-US"/>
              </w:rPr>
            </w:pPr>
          </w:p>
        </w:tc>
      </w:tr>
      <w:tr w:rsidR="004602CE" w:rsidRPr="005973A4" w14:paraId="736B0BA1" w14:textId="77777777" w:rsidTr="00897F7E">
        <w:trPr>
          <w:gridAfter w:val="3"/>
          <w:wAfter w:w="616" w:type="dxa"/>
          <w:trHeight w:val="285"/>
        </w:trPr>
        <w:tc>
          <w:tcPr>
            <w:tcW w:w="202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4836920" w14:textId="77777777" w:rsidR="004602CE" w:rsidRPr="005973A4" w:rsidRDefault="004602CE" w:rsidP="004602CE">
            <w:pPr>
              <w:rPr>
                <w:color w:val="000000"/>
                <w:sz w:val="18"/>
                <w:szCs w:val="18"/>
              </w:rPr>
            </w:pPr>
          </w:p>
        </w:tc>
        <w:tc>
          <w:tcPr>
            <w:tcW w:w="5108" w:type="dxa"/>
            <w:gridSpan w:val="38"/>
            <w:tcBorders>
              <w:top w:val="single" w:sz="4" w:space="0" w:color="auto"/>
              <w:left w:val="single" w:sz="4" w:space="0" w:color="auto"/>
              <w:bottom w:val="single" w:sz="4" w:space="0" w:color="auto"/>
              <w:right w:val="single" w:sz="4" w:space="0" w:color="auto"/>
            </w:tcBorders>
            <w:shd w:val="clear" w:color="auto" w:fill="auto"/>
            <w:vAlign w:val="center"/>
          </w:tcPr>
          <w:p w14:paraId="2064DD93" w14:textId="77777777" w:rsidR="004602CE" w:rsidRPr="005973A4" w:rsidRDefault="004602CE" w:rsidP="004602CE">
            <w:pPr>
              <w:rPr>
                <w:color w:val="000000"/>
                <w:sz w:val="18"/>
                <w:szCs w:val="18"/>
              </w:rPr>
            </w:pPr>
          </w:p>
        </w:tc>
        <w:tc>
          <w:tcPr>
            <w:tcW w:w="1711"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89507EC" w14:textId="77777777" w:rsidR="004602CE" w:rsidRPr="005973A4" w:rsidRDefault="004602CE" w:rsidP="004602CE">
            <w:pPr>
              <w:rPr>
                <w:color w:val="000000"/>
                <w:sz w:val="18"/>
                <w:szCs w:val="18"/>
              </w:rPr>
            </w:pPr>
          </w:p>
        </w:tc>
        <w:tc>
          <w:tcPr>
            <w:tcW w:w="13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5DD96D" w14:textId="77777777" w:rsidR="004602CE" w:rsidRPr="005973A4" w:rsidRDefault="004602CE" w:rsidP="004602CE">
            <w:pPr>
              <w:jc w:val="center"/>
              <w:rPr>
                <w:color w:val="000000"/>
                <w:sz w:val="18"/>
                <w:szCs w:val="18"/>
              </w:rPr>
            </w:pPr>
          </w:p>
        </w:tc>
      </w:tr>
      <w:tr w:rsidR="004602CE" w:rsidRPr="005973A4" w14:paraId="51196E77" w14:textId="77777777" w:rsidTr="00897F7E">
        <w:trPr>
          <w:gridAfter w:val="3"/>
          <w:wAfter w:w="616" w:type="dxa"/>
          <w:trHeight w:val="75"/>
        </w:trPr>
        <w:tc>
          <w:tcPr>
            <w:tcW w:w="10203" w:type="dxa"/>
            <w:gridSpan w:val="60"/>
            <w:tcBorders>
              <w:top w:val="single" w:sz="4" w:space="0" w:color="auto"/>
            </w:tcBorders>
            <w:shd w:val="clear" w:color="auto" w:fill="auto"/>
            <w:vAlign w:val="center"/>
          </w:tcPr>
          <w:p w14:paraId="6CAA01F1" w14:textId="77777777" w:rsidR="004602CE" w:rsidRPr="005973A4" w:rsidRDefault="004602CE" w:rsidP="004602CE">
            <w:pPr>
              <w:rPr>
                <w:color w:val="000000"/>
                <w:sz w:val="10"/>
                <w:szCs w:val="10"/>
                <w:lang w:val="en-US"/>
              </w:rPr>
            </w:pPr>
          </w:p>
        </w:tc>
      </w:tr>
      <w:tr w:rsidR="004602CE" w:rsidRPr="005973A4" w14:paraId="085C7537" w14:textId="77777777" w:rsidTr="00897F7E">
        <w:trPr>
          <w:gridAfter w:val="3"/>
          <w:wAfter w:w="616" w:type="dxa"/>
          <w:trHeight w:val="75"/>
        </w:trPr>
        <w:tc>
          <w:tcPr>
            <w:tcW w:w="10203" w:type="dxa"/>
            <w:gridSpan w:val="60"/>
            <w:tcBorders>
              <w:bottom w:val="single" w:sz="4" w:space="0" w:color="auto"/>
            </w:tcBorders>
            <w:shd w:val="clear" w:color="auto" w:fill="auto"/>
            <w:vAlign w:val="center"/>
          </w:tcPr>
          <w:p w14:paraId="57AFA512" w14:textId="77777777" w:rsidR="004602CE" w:rsidRPr="005973A4" w:rsidRDefault="004602CE" w:rsidP="004602CE">
            <w:pPr>
              <w:rPr>
                <w:color w:val="000000"/>
                <w:sz w:val="10"/>
                <w:szCs w:val="10"/>
              </w:rPr>
            </w:pPr>
          </w:p>
        </w:tc>
      </w:tr>
      <w:tr w:rsidR="004602CE" w:rsidRPr="005973A4" w14:paraId="2B6784F4" w14:textId="77777777" w:rsidTr="00897F7E">
        <w:trPr>
          <w:gridAfter w:val="3"/>
          <w:wAfter w:w="616" w:type="dxa"/>
          <w:trHeight w:val="285"/>
        </w:trPr>
        <w:tc>
          <w:tcPr>
            <w:tcW w:w="10203" w:type="dxa"/>
            <w:gridSpan w:val="60"/>
            <w:tcBorders>
              <w:top w:val="single" w:sz="4" w:space="0" w:color="auto"/>
              <w:left w:val="single" w:sz="4" w:space="0" w:color="auto"/>
              <w:bottom w:val="single" w:sz="4" w:space="0" w:color="auto"/>
              <w:right w:val="single" w:sz="4" w:space="0" w:color="auto"/>
            </w:tcBorders>
            <w:shd w:val="clear" w:color="auto" w:fill="BFBFBF"/>
            <w:vAlign w:val="center"/>
          </w:tcPr>
          <w:p w14:paraId="5E097201" w14:textId="77777777" w:rsidR="004602CE" w:rsidRPr="005973A4" w:rsidRDefault="004602CE" w:rsidP="004602CE">
            <w:pPr>
              <w:jc w:val="center"/>
              <w:rPr>
                <w:b/>
                <w:color w:val="000000"/>
                <w:sz w:val="18"/>
                <w:szCs w:val="18"/>
              </w:rPr>
            </w:pPr>
            <w:r w:rsidRPr="005973A4">
              <w:rPr>
                <w:b/>
                <w:color w:val="000000"/>
                <w:sz w:val="18"/>
                <w:szCs w:val="18"/>
              </w:rPr>
              <w:t>Цена</w:t>
            </w:r>
          </w:p>
        </w:tc>
      </w:tr>
      <w:tr w:rsidR="004602CE" w:rsidRPr="005973A4" w14:paraId="3958555C" w14:textId="77777777" w:rsidTr="00897F7E">
        <w:trPr>
          <w:gridAfter w:val="3"/>
          <w:wAfter w:w="616" w:type="dxa"/>
          <w:trHeight w:val="285"/>
        </w:trPr>
        <w:tc>
          <w:tcPr>
            <w:tcW w:w="9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645065" w14:textId="77777777" w:rsidR="004602CE" w:rsidRPr="005973A4" w:rsidRDefault="004602CE" w:rsidP="004602CE">
            <w:pPr>
              <w:jc w:val="center"/>
              <w:rPr>
                <w:b/>
                <w:color w:val="000000"/>
                <w:sz w:val="18"/>
                <w:szCs w:val="18"/>
              </w:rPr>
            </w:pPr>
            <w:r w:rsidRPr="005973A4">
              <w:rPr>
                <w:b/>
                <w:color w:val="000000"/>
                <w:sz w:val="18"/>
                <w:szCs w:val="18"/>
              </w:rPr>
              <w:t xml:space="preserve">Цена </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14:paraId="4C6CFEAB" w14:textId="77777777" w:rsidR="004602CE" w:rsidRPr="005973A4" w:rsidRDefault="004602CE" w:rsidP="004602CE">
            <w:pPr>
              <w:jc w:val="center"/>
              <w:rPr>
                <w:b/>
                <w:color w:val="000000"/>
                <w:sz w:val="18"/>
                <w:szCs w:val="18"/>
              </w:rPr>
            </w:pPr>
            <w:r w:rsidRPr="005973A4">
              <w:rPr>
                <w:b/>
                <w:color w:val="000000"/>
                <w:sz w:val="18"/>
                <w:szCs w:val="18"/>
              </w:rPr>
              <w:t>Валюта цены</w:t>
            </w:r>
          </w:p>
        </w:tc>
        <w:tc>
          <w:tcPr>
            <w:tcW w:w="141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C72C702" w14:textId="77777777" w:rsidR="004602CE" w:rsidRPr="005973A4" w:rsidRDefault="004602CE" w:rsidP="004602CE">
            <w:pPr>
              <w:jc w:val="center"/>
              <w:rPr>
                <w:b/>
                <w:color w:val="000000"/>
                <w:sz w:val="18"/>
                <w:szCs w:val="18"/>
              </w:rPr>
            </w:pPr>
            <w:r w:rsidRPr="005973A4">
              <w:rPr>
                <w:b/>
                <w:color w:val="000000"/>
                <w:sz w:val="18"/>
                <w:szCs w:val="18"/>
              </w:rPr>
              <w:t>Наименование типа цены</w:t>
            </w:r>
          </w:p>
        </w:tc>
        <w:tc>
          <w:tcPr>
            <w:tcW w:w="1418"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2A4945E2" w14:textId="77777777" w:rsidR="004602CE" w:rsidRPr="005973A4" w:rsidRDefault="004602CE" w:rsidP="004602CE">
            <w:pPr>
              <w:jc w:val="center"/>
              <w:rPr>
                <w:b/>
                <w:color w:val="000000"/>
                <w:sz w:val="18"/>
                <w:szCs w:val="18"/>
              </w:rPr>
            </w:pPr>
            <w:r w:rsidRPr="005973A4">
              <w:rPr>
                <w:b/>
                <w:color w:val="000000"/>
                <w:sz w:val="18"/>
                <w:szCs w:val="18"/>
              </w:rPr>
              <w:t>Вид цены</w:t>
            </w:r>
          </w:p>
        </w:tc>
        <w:tc>
          <w:tcPr>
            <w:tcW w:w="115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580AC4BE" w14:textId="77777777" w:rsidR="004602CE" w:rsidRPr="005973A4" w:rsidRDefault="004602CE" w:rsidP="004602CE">
            <w:pPr>
              <w:jc w:val="center"/>
              <w:rPr>
                <w:b/>
                <w:color w:val="000000"/>
                <w:sz w:val="18"/>
                <w:szCs w:val="18"/>
              </w:rPr>
            </w:pPr>
            <w:r w:rsidRPr="005973A4">
              <w:rPr>
                <w:b/>
                <w:color w:val="000000"/>
                <w:sz w:val="18"/>
                <w:szCs w:val="18"/>
              </w:rPr>
              <w:t>Код цены</w:t>
            </w:r>
          </w:p>
        </w:tc>
        <w:tc>
          <w:tcPr>
            <w:tcW w:w="141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02A9E77" w14:textId="77777777" w:rsidR="004602CE" w:rsidRPr="005973A4" w:rsidRDefault="004602CE" w:rsidP="004602CE">
            <w:pPr>
              <w:jc w:val="center"/>
              <w:rPr>
                <w:b/>
                <w:color w:val="000000"/>
                <w:sz w:val="18"/>
                <w:szCs w:val="18"/>
              </w:rPr>
            </w:pPr>
            <w:r w:rsidRPr="005973A4">
              <w:rPr>
                <w:b/>
                <w:color w:val="000000"/>
                <w:sz w:val="18"/>
                <w:szCs w:val="18"/>
              </w:rPr>
              <w:t>Количество ценных бумаг</w:t>
            </w:r>
          </w:p>
        </w:tc>
        <w:tc>
          <w:tcPr>
            <w:tcW w:w="127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E0E1538" w14:textId="77777777" w:rsidR="004602CE" w:rsidRPr="005973A4" w:rsidRDefault="004602CE" w:rsidP="004602CE">
            <w:pPr>
              <w:jc w:val="center"/>
              <w:rPr>
                <w:b/>
                <w:color w:val="000000"/>
                <w:sz w:val="18"/>
                <w:szCs w:val="18"/>
              </w:rPr>
            </w:pPr>
            <w:r w:rsidRPr="005973A4">
              <w:rPr>
                <w:b/>
                <w:color w:val="000000"/>
                <w:sz w:val="18"/>
                <w:szCs w:val="18"/>
              </w:rPr>
              <w:t>Код количества ценных бумаг</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50E4F4" w14:textId="77777777" w:rsidR="004602CE" w:rsidRPr="005973A4" w:rsidRDefault="004602CE" w:rsidP="004602CE">
            <w:pPr>
              <w:jc w:val="center"/>
              <w:rPr>
                <w:b/>
                <w:color w:val="000000"/>
                <w:sz w:val="18"/>
                <w:szCs w:val="18"/>
              </w:rPr>
            </w:pPr>
            <w:r w:rsidRPr="005973A4">
              <w:rPr>
                <w:b/>
                <w:color w:val="000000"/>
                <w:sz w:val="18"/>
                <w:szCs w:val="18"/>
              </w:rPr>
              <w:t>Сумма</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6C35CA" w14:textId="77777777" w:rsidR="004602CE" w:rsidRPr="005973A4" w:rsidRDefault="004602CE" w:rsidP="004602CE">
            <w:pPr>
              <w:jc w:val="center"/>
              <w:rPr>
                <w:b/>
                <w:color w:val="000000"/>
                <w:sz w:val="18"/>
                <w:szCs w:val="18"/>
              </w:rPr>
            </w:pPr>
            <w:r w:rsidRPr="005973A4">
              <w:rPr>
                <w:b/>
                <w:color w:val="000000"/>
                <w:sz w:val="18"/>
                <w:szCs w:val="18"/>
              </w:rPr>
              <w:t>Валюта суммы</w:t>
            </w:r>
          </w:p>
        </w:tc>
      </w:tr>
      <w:tr w:rsidR="004602CE" w:rsidRPr="005973A4" w14:paraId="71FB7352" w14:textId="77777777" w:rsidTr="00897F7E">
        <w:trPr>
          <w:gridAfter w:val="3"/>
          <w:wAfter w:w="616" w:type="dxa"/>
          <w:trHeight w:val="285"/>
        </w:trPr>
        <w:tc>
          <w:tcPr>
            <w:tcW w:w="9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CCF6F22" w14:textId="77777777" w:rsidR="004602CE" w:rsidRPr="005973A4" w:rsidRDefault="004602CE" w:rsidP="004602CE">
            <w:pPr>
              <w:jc w:val="center"/>
              <w:rPr>
                <w:color w:val="000000"/>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14:paraId="0CE7347C" w14:textId="77777777" w:rsidR="004602CE" w:rsidRPr="005973A4" w:rsidRDefault="004602CE" w:rsidP="004602CE">
            <w:pPr>
              <w:jc w:val="center"/>
              <w:rPr>
                <w:b/>
                <w:color w:val="000000"/>
                <w:sz w:val="18"/>
                <w:szCs w:val="18"/>
              </w:rPr>
            </w:pPr>
          </w:p>
        </w:tc>
        <w:tc>
          <w:tcPr>
            <w:tcW w:w="141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CD53751" w14:textId="77777777" w:rsidR="004602CE" w:rsidRPr="005973A4" w:rsidRDefault="004602CE" w:rsidP="004602CE">
            <w:pPr>
              <w:jc w:val="center"/>
              <w:rPr>
                <w:b/>
                <w:color w:val="000000"/>
                <w:sz w:val="18"/>
                <w:szCs w:val="18"/>
              </w:rPr>
            </w:pPr>
          </w:p>
        </w:tc>
        <w:tc>
          <w:tcPr>
            <w:tcW w:w="1418"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3AB7CFBB" w14:textId="77777777" w:rsidR="004602CE" w:rsidRPr="005973A4" w:rsidRDefault="004602CE" w:rsidP="004602CE">
            <w:pPr>
              <w:jc w:val="center"/>
              <w:rPr>
                <w:color w:val="000000"/>
                <w:sz w:val="18"/>
                <w:szCs w:val="18"/>
              </w:rPr>
            </w:pPr>
          </w:p>
        </w:tc>
        <w:tc>
          <w:tcPr>
            <w:tcW w:w="115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8A90057" w14:textId="77777777" w:rsidR="004602CE" w:rsidRPr="005973A4" w:rsidRDefault="004602CE" w:rsidP="004602CE">
            <w:pPr>
              <w:jc w:val="center"/>
              <w:rPr>
                <w:color w:val="000000"/>
                <w:sz w:val="18"/>
                <w:szCs w:val="18"/>
              </w:rPr>
            </w:pPr>
          </w:p>
        </w:tc>
        <w:tc>
          <w:tcPr>
            <w:tcW w:w="141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67EE76A" w14:textId="77777777" w:rsidR="004602CE" w:rsidRPr="005973A4" w:rsidRDefault="004602CE" w:rsidP="004602CE">
            <w:pPr>
              <w:jc w:val="center"/>
              <w:rPr>
                <w:color w:val="000000"/>
                <w:sz w:val="18"/>
                <w:szCs w:val="18"/>
              </w:rPr>
            </w:pPr>
          </w:p>
        </w:tc>
        <w:tc>
          <w:tcPr>
            <w:tcW w:w="127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D80B73C" w14:textId="77777777" w:rsidR="004602CE" w:rsidRPr="005973A4" w:rsidRDefault="004602CE" w:rsidP="004602CE">
            <w:pPr>
              <w:jc w:val="center"/>
              <w:rPr>
                <w:color w:val="000000"/>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023797" w14:textId="77777777" w:rsidR="004602CE" w:rsidRPr="005973A4" w:rsidRDefault="004602CE" w:rsidP="004602CE">
            <w:pPr>
              <w:jc w:val="center"/>
              <w:rPr>
                <w:color w:val="000000"/>
                <w:sz w:val="18"/>
                <w:szCs w:val="18"/>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1B5793" w14:textId="77777777" w:rsidR="004602CE" w:rsidRPr="005973A4" w:rsidRDefault="004602CE" w:rsidP="004602CE">
            <w:pPr>
              <w:jc w:val="center"/>
              <w:rPr>
                <w:color w:val="000000"/>
                <w:sz w:val="18"/>
                <w:szCs w:val="18"/>
              </w:rPr>
            </w:pPr>
          </w:p>
        </w:tc>
      </w:tr>
      <w:tr w:rsidR="004602CE" w:rsidRPr="005973A4" w14:paraId="2489A6A4" w14:textId="77777777" w:rsidTr="00897F7E">
        <w:trPr>
          <w:gridAfter w:val="3"/>
          <w:wAfter w:w="616" w:type="dxa"/>
          <w:trHeight w:val="63"/>
        </w:trPr>
        <w:tc>
          <w:tcPr>
            <w:tcW w:w="10203" w:type="dxa"/>
            <w:gridSpan w:val="60"/>
            <w:tcBorders>
              <w:top w:val="single" w:sz="4" w:space="0" w:color="auto"/>
              <w:left w:val="single" w:sz="4" w:space="0" w:color="auto"/>
              <w:bottom w:val="single" w:sz="4" w:space="0" w:color="auto"/>
              <w:right w:val="single" w:sz="4" w:space="0" w:color="auto"/>
            </w:tcBorders>
            <w:shd w:val="clear" w:color="auto" w:fill="auto"/>
            <w:vAlign w:val="center"/>
          </w:tcPr>
          <w:p w14:paraId="56841796" w14:textId="77777777" w:rsidR="004602CE" w:rsidRPr="005973A4" w:rsidRDefault="004602CE" w:rsidP="004602CE">
            <w:pPr>
              <w:jc w:val="center"/>
              <w:rPr>
                <w:color w:val="000000"/>
                <w:sz w:val="10"/>
                <w:szCs w:val="10"/>
              </w:rPr>
            </w:pPr>
          </w:p>
        </w:tc>
      </w:tr>
      <w:tr w:rsidR="004602CE" w:rsidRPr="005973A4" w14:paraId="24BD8EFD" w14:textId="77777777" w:rsidTr="00897F7E">
        <w:trPr>
          <w:gridAfter w:val="3"/>
          <w:wAfter w:w="616" w:type="dxa"/>
          <w:trHeight w:val="285"/>
        </w:trPr>
        <w:tc>
          <w:tcPr>
            <w:tcW w:w="9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CAB08D" w14:textId="77777777" w:rsidR="004602CE" w:rsidRPr="005973A4" w:rsidRDefault="004602CE" w:rsidP="004602CE">
            <w:pPr>
              <w:jc w:val="center"/>
              <w:rPr>
                <w:color w:val="000000"/>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14:paraId="2DE3FC4C" w14:textId="77777777" w:rsidR="004602CE" w:rsidRPr="005973A4" w:rsidRDefault="004602CE" w:rsidP="004602CE">
            <w:pPr>
              <w:jc w:val="center"/>
              <w:rPr>
                <w:color w:val="000000"/>
                <w:sz w:val="18"/>
                <w:szCs w:val="18"/>
              </w:rPr>
            </w:pPr>
          </w:p>
        </w:tc>
        <w:tc>
          <w:tcPr>
            <w:tcW w:w="141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E52B8BE" w14:textId="77777777" w:rsidR="004602CE" w:rsidRPr="005973A4" w:rsidRDefault="004602CE" w:rsidP="004602CE">
            <w:pPr>
              <w:jc w:val="center"/>
              <w:rPr>
                <w:color w:val="000000"/>
                <w:sz w:val="18"/>
                <w:szCs w:val="18"/>
              </w:rPr>
            </w:pPr>
          </w:p>
        </w:tc>
        <w:tc>
          <w:tcPr>
            <w:tcW w:w="1418"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66860F49" w14:textId="77777777" w:rsidR="004602CE" w:rsidRPr="005973A4" w:rsidRDefault="004602CE" w:rsidP="004602CE">
            <w:pPr>
              <w:jc w:val="center"/>
              <w:rPr>
                <w:color w:val="000000"/>
                <w:sz w:val="18"/>
                <w:szCs w:val="18"/>
              </w:rPr>
            </w:pPr>
          </w:p>
        </w:tc>
        <w:tc>
          <w:tcPr>
            <w:tcW w:w="115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005618D" w14:textId="77777777" w:rsidR="004602CE" w:rsidRPr="005973A4" w:rsidRDefault="004602CE" w:rsidP="004602CE">
            <w:pPr>
              <w:jc w:val="center"/>
              <w:rPr>
                <w:color w:val="000000"/>
                <w:sz w:val="18"/>
                <w:szCs w:val="18"/>
              </w:rPr>
            </w:pPr>
          </w:p>
        </w:tc>
        <w:tc>
          <w:tcPr>
            <w:tcW w:w="141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97C25A2" w14:textId="77777777" w:rsidR="004602CE" w:rsidRPr="005973A4" w:rsidRDefault="004602CE" w:rsidP="004602CE">
            <w:pPr>
              <w:jc w:val="center"/>
              <w:rPr>
                <w:color w:val="000000"/>
                <w:sz w:val="18"/>
                <w:szCs w:val="18"/>
              </w:rPr>
            </w:pPr>
          </w:p>
        </w:tc>
        <w:tc>
          <w:tcPr>
            <w:tcW w:w="127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ABC6F4D" w14:textId="77777777" w:rsidR="004602CE" w:rsidRPr="005973A4" w:rsidRDefault="004602CE" w:rsidP="004602CE">
            <w:pPr>
              <w:jc w:val="center"/>
              <w:rPr>
                <w:color w:val="000000"/>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A06A055" w14:textId="77777777" w:rsidR="004602CE" w:rsidRPr="005973A4" w:rsidRDefault="004602CE" w:rsidP="004602CE">
            <w:pPr>
              <w:jc w:val="center"/>
              <w:rPr>
                <w:color w:val="000000"/>
                <w:sz w:val="18"/>
                <w:szCs w:val="18"/>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41C207" w14:textId="77777777" w:rsidR="004602CE" w:rsidRPr="005973A4" w:rsidRDefault="004602CE" w:rsidP="004602CE">
            <w:pPr>
              <w:jc w:val="center"/>
              <w:rPr>
                <w:color w:val="000000"/>
                <w:sz w:val="18"/>
                <w:szCs w:val="18"/>
              </w:rPr>
            </w:pPr>
          </w:p>
        </w:tc>
      </w:tr>
      <w:tr w:rsidR="004602CE" w:rsidRPr="005973A4" w14:paraId="40E3BBAF" w14:textId="77777777" w:rsidTr="00897F7E">
        <w:trPr>
          <w:gridAfter w:val="3"/>
          <w:wAfter w:w="616" w:type="dxa"/>
          <w:trHeight w:val="63"/>
        </w:trPr>
        <w:tc>
          <w:tcPr>
            <w:tcW w:w="10203" w:type="dxa"/>
            <w:gridSpan w:val="60"/>
            <w:tcBorders>
              <w:top w:val="single" w:sz="4" w:space="0" w:color="auto"/>
              <w:left w:val="single" w:sz="4" w:space="0" w:color="auto"/>
              <w:bottom w:val="single" w:sz="4" w:space="0" w:color="auto"/>
              <w:right w:val="single" w:sz="4" w:space="0" w:color="auto"/>
            </w:tcBorders>
            <w:shd w:val="clear" w:color="auto" w:fill="auto"/>
            <w:vAlign w:val="center"/>
          </w:tcPr>
          <w:p w14:paraId="172350E9" w14:textId="77777777" w:rsidR="004602CE" w:rsidRPr="005973A4" w:rsidRDefault="004602CE" w:rsidP="004602CE">
            <w:pPr>
              <w:jc w:val="center"/>
              <w:rPr>
                <w:color w:val="000000"/>
                <w:sz w:val="10"/>
                <w:szCs w:val="10"/>
              </w:rPr>
            </w:pPr>
          </w:p>
        </w:tc>
      </w:tr>
      <w:tr w:rsidR="004602CE" w:rsidRPr="005973A4" w14:paraId="71226A95" w14:textId="77777777" w:rsidTr="00897F7E">
        <w:trPr>
          <w:gridAfter w:val="3"/>
          <w:wAfter w:w="616" w:type="dxa"/>
          <w:trHeight w:val="285"/>
        </w:trPr>
        <w:tc>
          <w:tcPr>
            <w:tcW w:w="9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A3F586" w14:textId="77777777" w:rsidR="004602CE" w:rsidRPr="005973A4" w:rsidRDefault="004602CE" w:rsidP="004602CE">
            <w:pPr>
              <w:jc w:val="center"/>
              <w:rPr>
                <w:color w:val="000000"/>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14:paraId="5C0F046C" w14:textId="77777777" w:rsidR="004602CE" w:rsidRPr="005973A4" w:rsidRDefault="004602CE" w:rsidP="004602CE">
            <w:pPr>
              <w:jc w:val="center"/>
              <w:rPr>
                <w:color w:val="000000"/>
                <w:sz w:val="18"/>
                <w:szCs w:val="18"/>
              </w:rPr>
            </w:pPr>
          </w:p>
        </w:tc>
        <w:tc>
          <w:tcPr>
            <w:tcW w:w="141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7298F0E" w14:textId="77777777" w:rsidR="004602CE" w:rsidRPr="005973A4" w:rsidRDefault="004602CE" w:rsidP="004602CE">
            <w:pPr>
              <w:jc w:val="center"/>
              <w:rPr>
                <w:color w:val="000000"/>
                <w:sz w:val="18"/>
                <w:szCs w:val="18"/>
              </w:rPr>
            </w:pPr>
          </w:p>
        </w:tc>
        <w:tc>
          <w:tcPr>
            <w:tcW w:w="1418"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2061F48A" w14:textId="77777777" w:rsidR="004602CE" w:rsidRPr="005973A4" w:rsidRDefault="004602CE" w:rsidP="004602CE">
            <w:pPr>
              <w:jc w:val="center"/>
              <w:rPr>
                <w:color w:val="000000"/>
                <w:sz w:val="18"/>
                <w:szCs w:val="18"/>
                <w:lang w:val="en-US"/>
              </w:rPr>
            </w:pPr>
          </w:p>
        </w:tc>
        <w:tc>
          <w:tcPr>
            <w:tcW w:w="115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68EF0D8C" w14:textId="77777777" w:rsidR="004602CE" w:rsidRPr="005973A4" w:rsidRDefault="004602CE" w:rsidP="004602CE">
            <w:pPr>
              <w:jc w:val="center"/>
              <w:rPr>
                <w:color w:val="000000"/>
                <w:sz w:val="18"/>
                <w:szCs w:val="18"/>
              </w:rPr>
            </w:pPr>
          </w:p>
        </w:tc>
        <w:tc>
          <w:tcPr>
            <w:tcW w:w="141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5E7B5A3" w14:textId="77777777" w:rsidR="004602CE" w:rsidRPr="005973A4" w:rsidRDefault="004602CE" w:rsidP="004602CE">
            <w:pPr>
              <w:jc w:val="center"/>
              <w:rPr>
                <w:color w:val="000000"/>
                <w:sz w:val="18"/>
                <w:szCs w:val="18"/>
              </w:rPr>
            </w:pPr>
          </w:p>
        </w:tc>
        <w:tc>
          <w:tcPr>
            <w:tcW w:w="127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52FF8C5" w14:textId="77777777" w:rsidR="004602CE" w:rsidRPr="005973A4" w:rsidRDefault="004602CE" w:rsidP="004602CE">
            <w:pPr>
              <w:jc w:val="center"/>
              <w:rPr>
                <w:color w:val="000000"/>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676D23" w14:textId="77777777" w:rsidR="004602CE" w:rsidRPr="005973A4" w:rsidRDefault="004602CE" w:rsidP="004602CE">
            <w:pPr>
              <w:jc w:val="center"/>
              <w:rPr>
                <w:color w:val="000000"/>
                <w:sz w:val="18"/>
                <w:szCs w:val="18"/>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D2D42B" w14:textId="77777777" w:rsidR="004602CE" w:rsidRPr="005973A4" w:rsidRDefault="004602CE" w:rsidP="004602CE">
            <w:pPr>
              <w:jc w:val="center"/>
              <w:rPr>
                <w:color w:val="000000"/>
                <w:sz w:val="18"/>
                <w:szCs w:val="18"/>
              </w:rPr>
            </w:pPr>
          </w:p>
        </w:tc>
      </w:tr>
      <w:tr w:rsidR="004602CE" w:rsidRPr="005973A4" w14:paraId="050ACAF2" w14:textId="77777777" w:rsidTr="00897F7E">
        <w:trPr>
          <w:gridAfter w:val="3"/>
          <w:wAfter w:w="616" w:type="dxa"/>
          <w:trHeight w:val="63"/>
        </w:trPr>
        <w:tc>
          <w:tcPr>
            <w:tcW w:w="10203" w:type="dxa"/>
            <w:gridSpan w:val="60"/>
            <w:tcBorders>
              <w:top w:val="single" w:sz="4" w:space="0" w:color="auto"/>
              <w:left w:val="single" w:sz="4" w:space="0" w:color="auto"/>
              <w:bottom w:val="single" w:sz="4" w:space="0" w:color="auto"/>
              <w:right w:val="single" w:sz="4" w:space="0" w:color="auto"/>
            </w:tcBorders>
            <w:shd w:val="clear" w:color="auto" w:fill="auto"/>
            <w:vAlign w:val="center"/>
          </w:tcPr>
          <w:p w14:paraId="505FC4B9" w14:textId="77777777" w:rsidR="004602CE" w:rsidRPr="005973A4" w:rsidRDefault="004602CE" w:rsidP="004602CE">
            <w:pPr>
              <w:jc w:val="center"/>
              <w:rPr>
                <w:color w:val="000000"/>
                <w:sz w:val="10"/>
                <w:szCs w:val="10"/>
              </w:rPr>
            </w:pPr>
          </w:p>
        </w:tc>
      </w:tr>
      <w:tr w:rsidR="004602CE" w:rsidRPr="005973A4" w14:paraId="731B6604" w14:textId="77777777" w:rsidTr="00897F7E">
        <w:trPr>
          <w:gridAfter w:val="3"/>
          <w:wAfter w:w="616" w:type="dxa"/>
          <w:trHeight w:val="285"/>
        </w:trPr>
        <w:tc>
          <w:tcPr>
            <w:tcW w:w="9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18624F" w14:textId="77777777" w:rsidR="004602CE" w:rsidRPr="005973A4" w:rsidRDefault="004602CE" w:rsidP="004602CE">
            <w:pPr>
              <w:jc w:val="center"/>
              <w:rPr>
                <w:color w:val="000000"/>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14:paraId="6480339C" w14:textId="77777777" w:rsidR="004602CE" w:rsidRPr="005973A4" w:rsidRDefault="004602CE" w:rsidP="004602CE">
            <w:pPr>
              <w:jc w:val="center"/>
              <w:rPr>
                <w:color w:val="000000"/>
                <w:sz w:val="18"/>
                <w:szCs w:val="18"/>
              </w:rPr>
            </w:pPr>
          </w:p>
        </w:tc>
        <w:tc>
          <w:tcPr>
            <w:tcW w:w="141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548C961" w14:textId="77777777" w:rsidR="004602CE" w:rsidRPr="005973A4" w:rsidRDefault="004602CE" w:rsidP="004602CE">
            <w:pPr>
              <w:jc w:val="center"/>
              <w:rPr>
                <w:color w:val="000000"/>
                <w:sz w:val="18"/>
                <w:szCs w:val="18"/>
              </w:rPr>
            </w:pPr>
          </w:p>
        </w:tc>
        <w:tc>
          <w:tcPr>
            <w:tcW w:w="1418"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746262AE" w14:textId="77777777" w:rsidR="004602CE" w:rsidRPr="005973A4" w:rsidRDefault="004602CE" w:rsidP="004602CE">
            <w:pPr>
              <w:jc w:val="center"/>
              <w:rPr>
                <w:color w:val="000000"/>
                <w:sz w:val="18"/>
                <w:szCs w:val="18"/>
              </w:rPr>
            </w:pPr>
          </w:p>
        </w:tc>
        <w:tc>
          <w:tcPr>
            <w:tcW w:w="115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D70A23F" w14:textId="77777777" w:rsidR="004602CE" w:rsidRPr="005973A4" w:rsidRDefault="004602CE" w:rsidP="004602CE">
            <w:pPr>
              <w:jc w:val="center"/>
              <w:rPr>
                <w:color w:val="000000"/>
                <w:sz w:val="18"/>
                <w:szCs w:val="18"/>
              </w:rPr>
            </w:pPr>
          </w:p>
        </w:tc>
        <w:tc>
          <w:tcPr>
            <w:tcW w:w="141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50D4099" w14:textId="77777777" w:rsidR="004602CE" w:rsidRPr="005973A4" w:rsidRDefault="004602CE" w:rsidP="004602CE">
            <w:pPr>
              <w:jc w:val="center"/>
              <w:rPr>
                <w:color w:val="000000"/>
                <w:sz w:val="18"/>
                <w:szCs w:val="18"/>
              </w:rPr>
            </w:pPr>
          </w:p>
        </w:tc>
        <w:tc>
          <w:tcPr>
            <w:tcW w:w="127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8741535" w14:textId="77777777" w:rsidR="004602CE" w:rsidRPr="005973A4" w:rsidRDefault="004602CE" w:rsidP="004602CE">
            <w:pPr>
              <w:jc w:val="center"/>
              <w:rPr>
                <w:color w:val="000000"/>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5E741D" w14:textId="77777777" w:rsidR="004602CE" w:rsidRPr="005973A4" w:rsidRDefault="004602CE" w:rsidP="004602CE">
            <w:pPr>
              <w:jc w:val="center"/>
              <w:rPr>
                <w:color w:val="000000"/>
                <w:sz w:val="18"/>
                <w:szCs w:val="18"/>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A99388D" w14:textId="77777777" w:rsidR="004602CE" w:rsidRPr="005973A4" w:rsidRDefault="004602CE" w:rsidP="004602CE">
            <w:pPr>
              <w:jc w:val="center"/>
              <w:rPr>
                <w:color w:val="000000"/>
                <w:sz w:val="18"/>
                <w:szCs w:val="18"/>
              </w:rPr>
            </w:pPr>
          </w:p>
        </w:tc>
      </w:tr>
      <w:tr w:rsidR="004602CE" w:rsidRPr="005973A4" w14:paraId="27223ADA" w14:textId="77777777" w:rsidTr="00897F7E">
        <w:trPr>
          <w:gridAfter w:val="3"/>
          <w:wAfter w:w="616" w:type="dxa"/>
          <w:trHeight w:val="106"/>
        </w:trPr>
        <w:tc>
          <w:tcPr>
            <w:tcW w:w="10203" w:type="dxa"/>
            <w:gridSpan w:val="60"/>
            <w:tcBorders>
              <w:top w:val="single" w:sz="4" w:space="0" w:color="auto"/>
              <w:left w:val="single" w:sz="4" w:space="0" w:color="auto"/>
              <w:bottom w:val="single" w:sz="4" w:space="0" w:color="auto"/>
              <w:right w:val="single" w:sz="4" w:space="0" w:color="auto"/>
            </w:tcBorders>
            <w:shd w:val="clear" w:color="auto" w:fill="auto"/>
            <w:vAlign w:val="center"/>
          </w:tcPr>
          <w:p w14:paraId="7D259DC3" w14:textId="77777777" w:rsidR="004602CE" w:rsidRPr="005973A4" w:rsidRDefault="004602CE" w:rsidP="004602CE">
            <w:pPr>
              <w:jc w:val="center"/>
              <w:rPr>
                <w:color w:val="000000"/>
                <w:sz w:val="10"/>
                <w:szCs w:val="10"/>
              </w:rPr>
            </w:pPr>
          </w:p>
        </w:tc>
      </w:tr>
      <w:tr w:rsidR="004602CE" w:rsidRPr="005973A4" w14:paraId="4EC0AE8F" w14:textId="77777777" w:rsidTr="00897F7E">
        <w:trPr>
          <w:gridAfter w:val="3"/>
          <w:wAfter w:w="616" w:type="dxa"/>
          <w:trHeight w:val="446"/>
        </w:trPr>
        <w:tc>
          <w:tcPr>
            <w:tcW w:w="9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7387E28" w14:textId="77777777" w:rsidR="004602CE" w:rsidRPr="005973A4" w:rsidRDefault="004602CE" w:rsidP="004602CE">
            <w:pPr>
              <w:jc w:val="center"/>
              <w:rPr>
                <w:color w:val="000000"/>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14:paraId="7D4CB0E0" w14:textId="77777777" w:rsidR="004602CE" w:rsidRPr="005973A4" w:rsidRDefault="004602CE" w:rsidP="004602CE">
            <w:pPr>
              <w:jc w:val="center"/>
              <w:rPr>
                <w:color w:val="000000"/>
                <w:sz w:val="18"/>
                <w:szCs w:val="18"/>
              </w:rPr>
            </w:pPr>
          </w:p>
        </w:tc>
        <w:tc>
          <w:tcPr>
            <w:tcW w:w="141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22A743F" w14:textId="77777777" w:rsidR="004602CE" w:rsidRPr="005973A4" w:rsidRDefault="004602CE" w:rsidP="004602CE">
            <w:pPr>
              <w:jc w:val="center"/>
              <w:rPr>
                <w:color w:val="000000"/>
                <w:sz w:val="18"/>
                <w:szCs w:val="18"/>
              </w:rPr>
            </w:pPr>
          </w:p>
        </w:tc>
        <w:tc>
          <w:tcPr>
            <w:tcW w:w="1418"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31BA3389" w14:textId="77777777" w:rsidR="004602CE" w:rsidRPr="005973A4" w:rsidRDefault="004602CE" w:rsidP="004602CE">
            <w:pPr>
              <w:jc w:val="center"/>
              <w:rPr>
                <w:color w:val="000000"/>
                <w:sz w:val="18"/>
                <w:szCs w:val="18"/>
              </w:rPr>
            </w:pPr>
          </w:p>
        </w:tc>
        <w:tc>
          <w:tcPr>
            <w:tcW w:w="115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F57CD69" w14:textId="77777777" w:rsidR="004602CE" w:rsidRPr="005973A4" w:rsidRDefault="004602CE" w:rsidP="004602CE">
            <w:pPr>
              <w:jc w:val="center"/>
              <w:rPr>
                <w:color w:val="000000"/>
                <w:sz w:val="18"/>
                <w:szCs w:val="18"/>
              </w:rPr>
            </w:pPr>
          </w:p>
        </w:tc>
        <w:tc>
          <w:tcPr>
            <w:tcW w:w="141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670204A" w14:textId="77777777" w:rsidR="004602CE" w:rsidRPr="005973A4" w:rsidRDefault="004602CE" w:rsidP="004602CE">
            <w:pPr>
              <w:jc w:val="center"/>
              <w:rPr>
                <w:color w:val="000000"/>
                <w:sz w:val="18"/>
                <w:szCs w:val="18"/>
              </w:rPr>
            </w:pPr>
          </w:p>
        </w:tc>
        <w:tc>
          <w:tcPr>
            <w:tcW w:w="127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693AD58" w14:textId="77777777" w:rsidR="004602CE" w:rsidRPr="005973A4" w:rsidRDefault="004602CE" w:rsidP="004602CE">
            <w:pPr>
              <w:jc w:val="center"/>
              <w:rPr>
                <w:color w:val="000000"/>
                <w:sz w:val="18"/>
                <w:szCs w:val="18"/>
                <w:lang w:val="en-US"/>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6DE98E" w14:textId="77777777" w:rsidR="004602CE" w:rsidRPr="005973A4" w:rsidRDefault="004602CE" w:rsidP="004602CE">
            <w:pPr>
              <w:jc w:val="center"/>
              <w:rPr>
                <w:color w:val="000000"/>
                <w:sz w:val="18"/>
                <w:szCs w:val="18"/>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A5A53B" w14:textId="77777777" w:rsidR="004602CE" w:rsidRPr="005973A4" w:rsidRDefault="004602CE" w:rsidP="004602CE">
            <w:pPr>
              <w:jc w:val="center"/>
              <w:rPr>
                <w:color w:val="000000"/>
                <w:sz w:val="18"/>
                <w:szCs w:val="18"/>
              </w:rPr>
            </w:pPr>
          </w:p>
        </w:tc>
      </w:tr>
      <w:tr w:rsidR="004602CE" w:rsidRPr="005973A4" w14:paraId="783779E7" w14:textId="77777777" w:rsidTr="00897F7E">
        <w:trPr>
          <w:gridAfter w:val="3"/>
          <w:wAfter w:w="616" w:type="dxa"/>
          <w:trHeight w:val="56"/>
        </w:trPr>
        <w:tc>
          <w:tcPr>
            <w:tcW w:w="10203" w:type="dxa"/>
            <w:gridSpan w:val="60"/>
            <w:tcBorders>
              <w:top w:val="nil"/>
              <w:left w:val="nil"/>
              <w:right w:val="nil"/>
            </w:tcBorders>
            <w:shd w:val="clear" w:color="000000" w:fill="FFFFFF"/>
            <w:vAlign w:val="center"/>
          </w:tcPr>
          <w:p w14:paraId="50F593E4" w14:textId="77777777" w:rsidR="004602CE" w:rsidRPr="005973A4" w:rsidRDefault="004602CE" w:rsidP="004602CE">
            <w:pPr>
              <w:rPr>
                <w:b/>
                <w:bCs/>
                <w:color w:val="616365"/>
                <w:sz w:val="10"/>
                <w:szCs w:val="10"/>
              </w:rPr>
            </w:pPr>
          </w:p>
        </w:tc>
      </w:tr>
      <w:tr w:rsidR="004602CE" w:rsidRPr="005973A4" w14:paraId="2FF47478" w14:textId="77777777" w:rsidTr="00897F7E">
        <w:trPr>
          <w:gridAfter w:val="3"/>
          <w:wAfter w:w="616" w:type="dxa"/>
          <w:trHeight w:val="301"/>
        </w:trPr>
        <w:tc>
          <w:tcPr>
            <w:tcW w:w="10203" w:type="dxa"/>
            <w:gridSpan w:val="60"/>
            <w:tcBorders>
              <w:top w:val="single" w:sz="4" w:space="0" w:color="auto"/>
            </w:tcBorders>
            <w:shd w:val="clear" w:color="auto" w:fill="auto"/>
          </w:tcPr>
          <w:p w14:paraId="034C783A" w14:textId="77777777" w:rsidR="004602CE" w:rsidRPr="005973A4" w:rsidRDefault="004602CE" w:rsidP="004602CE">
            <w:pPr>
              <w:rPr>
                <w:b/>
                <w:sz w:val="18"/>
                <w:szCs w:val="18"/>
                <w:lang w:eastAsia="x-none"/>
              </w:rPr>
            </w:pPr>
          </w:p>
          <w:p w14:paraId="27ACEC5D" w14:textId="77777777" w:rsidR="004602CE" w:rsidRPr="005973A4" w:rsidRDefault="004602CE" w:rsidP="004602CE">
            <w:pPr>
              <w:jc w:val="center"/>
              <w:rPr>
                <w:bCs/>
                <w:sz w:val="18"/>
                <w:szCs w:val="18"/>
              </w:rPr>
            </w:pPr>
          </w:p>
        </w:tc>
      </w:tr>
      <w:tr w:rsidR="004602CE" w:rsidRPr="005973A4" w14:paraId="344E56D6" w14:textId="77777777" w:rsidTr="00897F7E">
        <w:trPr>
          <w:gridAfter w:val="3"/>
          <w:wAfter w:w="616" w:type="dxa"/>
          <w:trHeight w:val="277"/>
        </w:trPr>
        <w:tc>
          <w:tcPr>
            <w:tcW w:w="10203" w:type="dxa"/>
            <w:gridSpan w:val="60"/>
            <w:tcBorders>
              <w:left w:val="single" w:sz="4" w:space="0" w:color="auto"/>
              <w:bottom w:val="single" w:sz="4" w:space="0" w:color="auto"/>
              <w:right w:val="single" w:sz="4" w:space="0" w:color="000000"/>
            </w:tcBorders>
            <w:shd w:val="clear" w:color="auto" w:fill="BFBFBF"/>
          </w:tcPr>
          <w:p w14:paraId="5024F16A" w14:textId="77777777" w:rsidR="004602CE" w:rsidRPr="005973A4" w:rsidRDefault="004602CE" w:rsidP="004602CE">
            <w:pPr>
              <w:jc w:val="center"/>
              <w:rPr>
                <w:bCs/>
                <w:sz w:val="18"/>
                <w:szCs w:val="18"/>
              </w:rPr>
            </w:pPr>
            <w:r w:rsidRPr="005973A4">
              <w:rPr>
                <w:b/>
                <w:bCs/>
                <w:sz w:val="18"/>
                <w:szCs w:val="18"/>
              </w:rPr>
              <w:t>Дополнительная информация</w:t>
            </w:r>
          </w:p>
        </w:tc>
      </w:tr>
      <w:tr w:rsidR="004602CE" w:rsidRPr="005973A4" w14:paraId="770596D5" w14:textId="77777777" w:rsidTr="00897F7E">
        <w:trPr>
          <w:gridAfter w:val="3"/>
          <w:wAfter w:w="616" w:type="dxa"/>
          <w:trHeight w:val="301"/>
        </w:trPr>
        <w:tc>
          <w:tcPr>
            <w:tcW w:w="5007" w:type="dxa"/>
            <w:gridSpan w:val="30"/>
            <w:tcBorders>
              <w:top w:val="single" w:sz="4" w:space="0" w:color="auto"/>
              <w:left w:val="single" w:sz="4" w:space="0" w:color="auto"/>
              <w:bottom w:val="single" w:sz="4" w:space="0" w:color="auto"/>
              <w:right w:val="single" w:sz="4" w:space="0" w:color="auto"/>
            </w:tcBorders>
            <w:shd w:val="clear" w:color="auto" w:fill="auto"/>
          </w:tcPr>
          <w:p w14:paraId="3C6615BA" w14:textId="77777777" w:rsidR="004602CE" w:rsidRPr="005973A4" w:rsidRDefault="004602CE" w:rsidP="004602CE">
            <w:pPr>
              <w:rPr>
                <w:b/>
                <w:sz w:val="18"/>
                <w:szCs w:val="18"/>
                <w:lang w:eastAsia="x-none"/>
              </w:rPr>
            </w:pPr>
            <w:r w:rsidRPr="005973A4">
              <w:rPr>
                <w:b/>
                <w:sz w:val="18"/>
                <w:szCs w:val="18"/>
                <w:lang w:eastAsia="x-none"/>
              </w:rPr>
              <w:t>Информация о требованиях к владельцу счета</w:t>
            </w:r>
          </w:p>
        </w:tc>
        <w:tc>
          <w:tcPr>
            <w:tcW w:w="5196" w:type="dxa"/>
            <w:gridSpan w:val="30"/>
            <w:tcBorders>
              <w:top w:val="single" w:sz="4" w:space="0" w:color="auto"/>
              <w:left w:val="single" w:sz="4" w:space="0" w:color="808080"/>
              <w:bottom w:val="single" w:sz="4" w:space="0" w:color="auto"/>
              <w:right w:val="single" w:sz="4" w:space="0" w:color="000000"/>
            </w:tcBorders>
            <w:shd w:val="clear" w:color="auto" w:fill="auto"/>
            <w:vAlign w:val="center"/>
          </w:tcPr>
          <w:p w14:paraId="335C4D13" w14:textId="77777777" w:rsidR="004602CE" w:rsidRPr="005973A4" w:rsidRDefault="004602CE" w:rsidP="004602CE">
            <w:pPr>
              <w:jc w:val="center"/>
              <w:rPr>
                <w:bCs/>
                <w:sz w:val="18"/>
                <w:szCs w:val="18"/>
              </w:rPr>
            </w:pPr>
          </w:p>
        </w:tc>
      </w:tr>
      <w:tr w:rsidR="004602CE" w:rsidRPr="005973A4" w14:paraId="74E77D9B" w14:textId="77777777" w:rsidTr="00897F7E">
        <w:trPr>
          <w:gridAfter w:val="3"/>
          <w:wAfter w:w="616" w:type="dxa"/>
          <w:trHeight w:val="301"/>
        </w:trPr>
        <w:tc>
          <w:tcPr>
            <w:tcW w:w="5007" w:type="dxa"/>
            <w:gridSpan w:val="30"/>
            <w:tcBorders>
              <w:top w:val="single" w:sz="4" w:space="0" w:color="auto"/>
              <w:left w:val="single" w:sz="4" w:space="0" w:color="auto"/>
              <w:bottom w:val="single" w:sz="4" w:space="0" w:color="auto"/>
              <w:right w:val="single" w:sz="4" w:space="0" w:color="auto"/>
            </w:tcBorders>
            <w:shd w:val="clear" w:color="auto" w:fill="auto"/>
          </w:tcPr>
          <w:p w14:paraId="2C786DC7" w14:textId="77777777" w:rsidR="004602CE" w:rsidRPr="005973A4" w:rsidRDefault="004602CE" w:rsidP="004602CE">
            <w:pPr>
              <w:rPr>
                <w:b/>
                <w:sz w:val="18"/>
                <w:szCs w:val="18"/>
                <w:lang w:eastAsia="x-none"/>
              </w:rPr>
            </w:pPr>
            <w:r w:rsidRPr="005973A4">
              <w:rPr>
                <w:b/>
                <w:sz w:val="18"/>
                <w:szCs w:val="18"/>
                <w:lang w:eastAsia="x-none"/>
              </w:rPr>
              <w:t>Инструкция по корпоративному действию в свободном тексте</w:t>
            </w:r>
          </w:p>
        </w:tc>
        <w:tc>
          <w:tcPr>
            <w:tcW w:w="5196" w:type="dxa"/>
            <w:gridSpan w:val="30"/>
            <w:tcBorders>
              <w:top w:val="single" w:sz="4" w:space="0" w:color="auto"/>
              <w:left w:val="single" w:sz="4" w:space="0" w:color="808080"/>
              <w:bottom w:val="single" w:sz="4" w:space="0" w:color="auto"/>
              <w:right w:val="single" w:sz="4" w:space="0" w:color="000000"/>
            </w:tcBorders>
            <w:shd w:val="clear" w:color="auto" w:fill="auto"/>
            <w:vAlign w:val="center"/>
          </w:tcPr>
          <w:p w14:paraId="231843A3" w14:textId="77777777" w:rsidR="004602CE" w:rsidRPr="005973A4" w:rsidRDefault="004602CE" w:rsidP="004602CE">
            <w:pPr>
              <w:jc w:val="center"/>
              <w:rPr>
                <w:bCs/>
                <w:sz w:val="18"/>
                <w:szCs w:val="18"/>
              </w:rPr>
            </w:pPr>
          </w:p>
        </w:tc>
      </w:tr>
      <w:tr w:rsidR="004602CE" w:rsidRPr="005973A4" w14:paraId="6BA77A05" w14:textId="77777777" w:rsidTr="00897F7E">
        <w:trPr>
          <w:gridAfter w:val="3"/>
          <w:wAfter w:w="616" w:type="dxa"/>
          <w:trHeight w:val="301"/>
        </w:trPr>
        <w:tc>
          <w:tcPr>
            <w:tcW w:w="5007" w:type="dxa"/>
            <w:gridSpan w:val="30"/>
            <w:tcBorders>
              <w:top w:val="single" w:sz="4" w:space="0" w:color="auto"/>
              <w:left w:val="single" w:sz="4" w:space="0" w:color="auto"/>
              <w:bottom w:val="single" w:sz="4" w:space="0" w:color="auto"/>
              <w:right w:val="single" w:sz="4" w:space="0" w:color="auto"/>
            </w:tcBorders>
            <w:shd w:val="clear" w:color="auto" w:fill="auto"/>
          </w:tcPr>
          <w:p w14:paraId="6FCAA8C1" w14:textId="77777777" w:rsidR="004602CE" w:rsidRPr="005973A4" w:rsidRDefault="004602CE" w:rsidP="004602CE">
            <w:pPr>
              <w:rPr>
                <w:b/>
                <w:sz w:val="18"/>
                <w:szCs w:val="18"/>
                <w:lang w:eastAsia="x-none"/>
              </w:rPr>
            </w:pPr>
            <w:r w:rsidRPr="005973A4">
              <w:rPr>
                <w:b/>
                <w:sz w:val="18"/>
                <w:szCs w:val="18"/>
                <w:lang w:eastAsia="x-none"/>
              </w:rPr>
              <w:t>Детали поставки</w:t>
            </w:r>
          </w:p>
        </w:tc>
        <w:tc>
          <w:tcPr>
            <w:tcW w:w="5196" w:type="dxa"/>
            <w:gridSpan w:val="30"/>
            <w:tcBorders>
              <w:top w:val="single" w:sz="4" w:space="0" w:color="auto"/>
              <w:left w:val="single" w:sz="4" w:space="0" w:color="808080"/>
              <w:bottom w:val="single" w:sz="4" w:space="0" w:color="auto"/>
              <w:right w:val="single" w:sz="4" w:space="0" w:color="000000"/>
            </w:tcBorders>
            <w:shd w:val="clear" w:color="auto" w:fill="auto"/>
            <w:vAlign w:val="center"/>
          </w:tcPr>
          <w:p w14:paraId="4CB8E149" w14:textId="77777777" w:rsidR="004602CE" w:rsidRPr="005973A4" w:rsidRDefault="004602CE" w:rsidP="004602CE">
            <w:pPr>
              <w:jc w:val="center"/>
              <w:rPr>
                <w:bCs/>
                <w:sz w:val="18"/>
                <w:szCs w:val="18"/>
                <w:lang w:val="en-US"/>
              </w:rPr>
            </w:pPr>
          </w:p>
        </w:tc>
      </w:tr>
      <w:tr w:rsidR="004602CE" w:rsidRPr="005973A4" w14:paraId="67F6FC4D" w14:textId="77777777" w:rsidTr="00897F7E">
        <w:trPr>
          <w:gridAfter w:val="3"/>
          <w:wAfter w:w="616" w:type="dxa"/>
          <w:trHeight w:val="301"/>
        </w:trPr>
        <w:tc>
          <w:tcPr>
            <w:tcW w:w="5007" w:type="dxa"/>
            <w:gridSpan w:val="30"/>
            <w:tcBorders>
              <w:top w:val="single" w:sz="4" w:space="0" w:color="auto"/>
              <w:left w:val="single" w:sz="4" w:space="0" w:color="auto"/>
              <w:bottom w:val="single" w:sz="4" w:space="0" w:color="auto"/>
              <w:right w:val="single" w:sz="4" w:space="0" w:color="auto"/>
            </w:tcBorders>
            <w:shd w:val="clear" w:color="auto" w:fill="auto"/>
          </w:tcPr>
          <w:p w14:paraId="1300FD1E" w14:textId="77777777" w:rsidR="004602CE" w:rsidRPr="005973A4" w:rsidRDefault="004602CE" w:rsidP="004602CE">
            <w:pPr>
              <w:rPr>
                <w:b/>
                <w:sz w:val="18"/>
                <w:szCs w:val="18"/>
                <w:lang w:eastAsia="x-none"/>
              </w:rPr>
            </w:pPr>
            <w:r w:rsidRPr="005973A4">
              <w:rPr>
                <w:b/>
                <w:sz w:val="18"/>
                <w:szCs w:val="18"/>
                <w:lang w:eastAsia="x-none"/>
              </w:rPr>
              <w:t>Инструкции по конвертации валют в свободном тексте</w:t>
            </w:r>
          </w:p>
        </w:tc>
        <w:tc>
          <w:tcPr>
            <w:tcW w:w="5196" w:type="dxa"/>
            <w:gridSpan w:val="30"/>
            <w:tcBorders>
              <w:top w:val="single" w:sz="4" w:space="0" w:color="auto"/>
              <w:left w:val="single" w:sz="4" w:space="0" w:color="808080"/>
              <w:bottom w:val="single" w:sz="4" w:space="0" w:color="auto"/>
              <w:right w:val="single" w:sz="4" w:space="0" w:color="000000"/>
            </w:tcBorders>
            <w:shd w:val="clear" w:color="auto" w:fill="auto"/>
            <w:vAlign w:val="center"/>
          </w:tcPr>
          <w:p w14:paraId="27FB1F92" w14:textId="77777777" w:rsidR="004602CE" w:rsidRPr="005973A4" w:rsidRDefault="004602CE" w:rsidP="004602CE">
            <w:pPr>
              <w:jc w:val="center"/>
              <w:rPr>
                <w:bCs/>
                <w:sz w:val="18"/>
                <w:szCs w:val="18"/>
              </w:rPr>
            </w:pPr>
          </w:p>
        </w:tc>
      </w:tr>
      <w:tr w:rsidR="004602CE" w:rsidRPr="005973A4" w14:paraId="5B8864BC" w14:textId="77777777" w:rsidTr="00897F7E">
        <w:trPr>
          <w:gridAfter w:val="3"/>
          <w:wAfter w:w="616" w:type="dxa"/>
          <w:trHeight w:val="301"/>
        </w:trPr>
        <w:tc>
          <w:tcPr>
            <w:tcW w:w="5007" w:type="dxa"/>
            <w:gridSpan w:val="30"/>
            <w:tcBorders>
              <w:top w:val="single" w:sz="4" w:space="0" w:color="auto"/>
              <w:left w:val="single" w:sz="4" w:space="0" w:color="auto"/>
              <w:bottom w:val="single" w:sz="4" w:space="0" w:color="auto"/>
              <w:right w:val="single" w:sz="4" w:space="0" w:color="auto"/>
            </w:tcBorders>
            <w:shd w:val="clear" w:color="auto" w:fill="auto"/>
          </w:tcPr>
          <w:p w14:paraId="093A1521" w14:textId="77777777" w:rsidR="004602CE" w:rsidRPr="005973A4" w:rsidRDefault="004602CE" w:rsidP="004602CE">
            <w:pPr>
              <w:rPr>
                <w:b/>
                <w:sz w:val="18"/>
                <w:szCs w:val="18"/>
                <w:lang w:eastAsia="x-none"/>
              </w:rPr>
            </w:pPr>
            <w:r w:rsidRPr="005973A4">
              <w:rPr>
                <w:b/>
                <w:sz w:val="18"/>
                <w:szCs w:val="18"/>
                <w:lang w:eastAsia="x-none"/>
              </w:rPr>
              <w:t>Права на информацию</w:t>
            </w:r>
          </w:p>
        </w:tc>
        <w:tc>
          <w:tcPr>
            <w:tcW w:w="5196" w:type="dxa"/>
            <w:gridSpan w:val="30"/>
            <w:tcBorders>
              <w:top w:val="single" w:sz="4" w:space="0" w:color="auto"/>
              <w:left w:val="single" w:sz="4" w:space="0" w:color="808080"/>
              <w:bottom w:val="single" w:sz="4" w:space="0" w:color="auto"/>
              <w:right w:val="single" w:sz="4" w:space="0" w:color="000000"/>
            </w:tcBorders>
            <w:shd w:val="clear" w:color="auto" w:fill="auto"/>
            <w:vAlign w:val="center"/>
          </w:tcPr>
          <w:p w14:paraId="14494FD5" w14:textId="77777777" w:rsidR="004602CE" w:rsidRPr="005973A4" w:rsidRDefault="004602CE" w:rsidP="004602CE">
            <w:pPr>
              <w:jc w:val="center"/>
              <w:rPr>
                <w:bCs/>
                <w:sz w:val="18"/>
                <w:szCs w:val="18"/>
                <w:lang w:val="en-US"/>
              </w:rPr>
            </w:pPr>
          </w:p>
        </w:tc>
      </w:tr>
      <w:tr w:rsidR="004602CE" w:rsidRPr="005973A4" w14:paraId="1A69DFFA" w14:textId="77777777" w:rsidTr="00897F7E">
        <w:trPr>
          <w:gridAfter w:val="3"/>
          <w:wAfter w:w="616" w:type="dxa"/>
          <w:trHeight w:val="301"/>
        </w:trPr>
        <w:tc>
          <w:tcPr>
            <w:tcW w:w="5007" w:type="dxa"/>
            <w:gridSpan w:val="30"/>
            <w:tcBorders>
              <w:top w:val="single" w:sz="4" w:space="0" w:color="auto"/>
              <w:left w:val="single" w:sz="4" w:space="0" w:color="auto"/>
              <w:bottom w:val="single" w:sz="4" w:space="0" w:color="auto"/>
              <w:right w:val="single" w:sz="4" w:space="0" w:color="auto"/>
            </w:tcBorders>
            <w:shd w:val="clear" w:color="auto" w:fill="auto"/>
          </w:tcPr>
          <w:p w14:paraId="1A8D6FA5" w14:textId="77777777" w:rsidR="004602CE" w:rsidRPr="005973A4" w:rsidRDefault="004602CE" w:rsidP="004602CE">
            <w:pPr>
              <w:rPr>
                <w:b/>
                <w:sz w:val="18"/>
                <w:szCs w:val="18"/>
                <w:lang w:eastAsia="x-none"/>
              </w:rPr>
            </w:pPr>
            <w:r w:rsidRPr="005973A4">
              <w:rPr>
                <w:b/>
                <w:sz w:val="18"/>
                <w:szCs w:val="18"/>
                <w:lang w:eastAsia="x-none"/>
              </w:rPr>
              <w:t>Дополнительное описание</w:t>
            </w:r>
          </w:p>
        </w:tc>
        <w:tc>
          <w:tcPr>
            <w:tcW w:w="5196" w:type="dxa"/>
            <w:gridSpan w:val="30"/>
            <w:tcBorders>
              <w:top w:val="single" w:sz="4" w:space="0" w:color="auto"/>
              <w:left w:val="single" w:sz="4" w:space="0" w:color="808080"/>
              <w:bottom w:val="single" w:sz="4" w:space="0" w:color="auto"/>
              <w:right w:val="single" w:sz="4" w:space="0" w:color="000000"/>
            </w:tcBorders>
            <w:shd w:val="clear" w:color="auto" w:fill="auto"/>
            <w:vAlign w:val="center"/>
          </w:tcPr>
          <w:p w14:paraId="3F00BD45" w14:textId="77777777" w:rsidR="004602CE" w:rsidRPr="005973A4" w:rsidRDefault="004602CE" w:rsidP="004602CE">
            <w:pPr>
              <w:jc w:val="center"/>
              <w:rPr>
                <w:bCs/>
                <w:sz w:val="18"/>
                <w:szCs w:val="18"/>
                <w:lang w:val="en-US"/>
              </w:rPr>
            </w:pPr>
          </w:p>
        </w:tc>
      </w:tr>
      <w:tr w:rsidR="004602CE" w:rsidRPr="005973A4" w14:paraId="11D91D8F" w14:textId="77777777" w:rsidTr="00897F7E">
        <w:trPr>
          <w:gridAfter w:val="3"/>
          <w:wAfter w:w="616" w:type="dxa"/>
          <w:trHeight w:val="301"/>
        </w:trPr>
        <w:tc>
          <w:tcPr>
            <w:tcW w:w="5007" w:type="dxa"/>
            <w:gridSpan w:val="30"/>
            <w:tcBorders>
              <w:top w:val="single" w:sz="4" w:space="0" w:color="auto"/>
              <w:left w:val="single" w:sz="4" w:space="0" w:color="auto"/>
              <w:bottom w:val="single" w:sz="4" w:space="0" w:color="auto"/>
              <w:right w:val="single" w:sz="4" w:space="0" w:color="auto"/>
            </w:tcBorders>
            <w:shd w:val="clear" w:color="auto" w:fill="auto"/>
          </w:tcPr>
          <w:p w14:paraId="6AC2407A" w14:textId="77777777" w:rsidR="004602CE" w:rsidRPr="005973A4" w:rsidRDefault="004602CE" w:rsidP="004602CE">
            <w:pPr>
              <w:rPr>
                <w:b/>
                <w:sz w:val="18"/>
                <w:szCs w:val="18"/>
                <w:lang w:eastAsia="x-none"/>
              </w:rPr>
            </w:pPr>
            <w:r w:rsidRPr="005973A4">
              <w:rPr>
                <w:b/>
                <w:sz w:val="18"/>
                <w:szCs w:val="18"/>
                <w:lang w:eastAsia="x-none"/>
              </w:rPr>
              <w:t>Текстовое описание сертификации</w:t>
            </w:r>
          </w:p>
        </w:tc>
        <w:tc>
          <w:tcPr>
            <w:tcW w:w="5196" w:type="dxa"/>
            <w:gridSpan w:val="30"/>
            <w:tcBorders>
              <w:top w:val="single" w:sz="4" w:space="0" w:color="auto"/>
              <w:left w:val="single" w:sz="4" w:space="0" w:color="808080"/>
              <w:bottom w:val="single" w:sz="4" w:space="0" w:color="auto"/>
              <w:right w:val="single" w:sz="4" w:space="0" w:color="000000"/>
            </w:tcBorders>
            <w:shd w:val="clear" w:color="auto" w:fill="auto"/>
            <w:vAlign w:val="center"/>
          </w:tcPr>
          <w:p w14:paraId="39306D2D" w14:textId="77777777" w:rsidR="004602CE" w:rsidRPr="005973A4" w:rsidRDefault="004602CE" w:rsidP="004602CE">
            <w:pPr>
              <w:jc w:val="center"/>
              <w:rPr>
                <w:bCs/>
                <w:sz w:val="18"/>
                <w:szCs w:val="18"/>
                <w:lang w:val="en-US"/>
              </w:rPr>
            </w:pPr>
          </w:p>
        </w:tc>
      </w:tr>
      <w:tr w:rsidR="004602CE" w:rsidRPr="005973A4" w14:paraId="484E9C6A" w14:textId="77777777" w:rsidTr="00897F7E">
        <w:trPr>
          <w:gridAfter w:val="3"/>
          <w:wAfter w:w="616" w:type="dxa"/>
          <w:trHeight w:val="301"/>
        </w:trPr>
        <w:tc>
          <w:tcPr>
            <w:tcW w:w="5007" w:type="dxa"/>
            <w:gridSpan w:val="30"/>
            <w:tcBorders>
              <w:top w:val="single" w:sz="4" w:space="0" w:color="auto"/>
              <w:left w:val="single" w:sz="4" w:space="0" w:color="auto"/>
              <w:bottom w:val="single" w:sz="4" w:space="0" w:color="auto"/>
              <w:right w:val="single" w:sz="4" w:space="0" w:color="auto"/>
            </w:tcBorders>
            <w:shd w:val="clear" w:color="auto" w:fill="auto"/>
          </w:tcPr>
          <w:p w14:paraId="514FB1FE" w14:textId="77777777" w:rsidR="004602CE" w:rsidRPr="005973A4" w:rsidRDefault="004602CE" w:rsidP="004602CE">
            <w:pPr>
              <w:rPr>
                <w:b/>
                <w:sz w:val="18"/>
                <w:szCs w:val="18"/>
                <w:lang w:eastAsia="x-none"/>
              </w:rPr>
            </w:pPr>
            <w:r w:rsidRPr="005973A4">
              <w:rPr>
                <w:b/>
                <w:sz w:val="18"/>
                <w:szCs w:val="18"/>
                <w:lang w:eastAsia="x-none"/>
              </w:rPr>
              <w:t>Информация о регистрации</w:t>
            </w:r>
          </w:p>
        </w:tc>
        <w:tc>
          <w:tcPr>
            <w:tcW w:w="5196" w:type="dxa"/>
            <w:gridSpan w:val="30"/>
            <w:tcBorders>
              <w:top w:val="single" w:sz="4" w:space="0" w:color="auto"/>
              <w:left w:val="single" w:sz="4" w:space="0" w:color="808080"/>
              <w:bottom w:val="single" w:sz="4" w:space="0" w:color="auto"/>
              <w:right w:val="single" w:sz="4" w:space="0" w:color="auto"/>
            </w:tcBorders>
            <w:shd w:val="clear" w:color="auto" w:fill="auto"/>
            <w:vAlign w:val="center"/>
          </w:tcPr>
          <w:p w14:paraId="796C3C34" w14:textId="77777777" w:rsidR="004602CE" w:rsidRPr="005973A4" w:rsidRDefault="004602CE" w:rsidP="004602CE">
            <w:pPr>
              <w:jc w:val="center"/>
              <w:rPr>
                <w:bCs/>
                <w:sz w:val="18"/>
                <w:szCs w:val="18"/>
                <w:lang w:val="en-US"/>
              </w:rPr>
            </w:pPr>
          </w:p>
        </w:tc>
      </w:tr>
      <w:tr w:rsidR="004602CE" w:rsidRPr="005973A4" w14:paraId="15400140" w14:textId="77777777" w:rsidTr="00897F7E">
        <w:trPr>
          <w:gridAfter w:val="3"/>
          <w:wAfter w:w="616" w:type="dxa"/>
        </w:trPr>
        <w:tc>
          <w:tcPr>
            <w:tcW w:w="5007" w:type="dxa"/>
            <w:gridSpan w:val="30"/>
            <w:tcBorders>
              <w:top w:val="single" w:sz="4" w:space="0" w:color="auto"/>
              <w:bottom w:val="single" w:sz="4" w:space="0" w:color="auto"/>
            </w:tcBorders>
            <w:shd w:val="clear" w:color="auto" w:fill="auto"/>
          </w:tcPr>
          <w:p w14:paraId="0AD35C5D" w14:textId="77777777" w:rsidR="004602CE" w:rsidRPr="005973A4" w:rsidRDefault="004602CE" w:rsidP="004602CE">
            <w:pPr>
              <w:rPr>
                <w:b/>
                <w:sz w:val="18"/>
                <w:szCs w:val="18"/>
                <w:lang w:eastAsia="x-none"/>
              </w:rPr>
            </w:pPr>
          </w:p>
        </w:tc>
        <w:tc>
          <w:tcPr>
            <w:tcW w:w="5196" w:type="dxa"/>
            <w:gridSpan w:val="30"/>
            <w:tcBorders>
              <w:top w:val="single" w:sz="4" w:space="0" w:color="auto"/>
              <w:bottom w:val="single" w:sz="4" w:space="0" w:color="auto"/>
            </w:tcBorders>
            <w:shd w:val="clear" w:color="auto" w:fill="auto"/>
            <w:vAlign w:val="center"/>
          </w:tcPr>
          <w:p w14:paraId="698B04B2" w14:textId="77777777" w:rsidR="004602CE" w:rsidRPr="005973A4" w:rsidRDefault="004602CE" w:rsidP="004602CE">
            <w:pPr>
              <w:jc w:val="center"/>
              <w:rPr>
                <w:bCs/>
                <w:sz w:val="18"/>
                <w:szCs w:val="18"/>
              </w:rPr>
            </w:pPr>
          </w:p>
        </w:tc>
      </w:tr>
      <w:tr w:rsidR="004602CE" w:rsidRPr="005973A4" w14:paraId="7101B351" w14:textId="77777777" w:rsidTr="00897F7E">
        <w:trPr>
          <w:gridAfter w:val="3"/>
          <w:wAfter w:w="616" w:type="dxa"/>
          <w:trHeight w:val="300"/>
        </w:trPr>
        <w:tc>
          <w:tcPr>
            <w:tcW w:w="10203" w:type="dxa"/>
            <w:gridSpan w:val="60"/>
            <w:tcBorders>
              <w:top w:val="single" w:sz="4" w:space="0" w:color="auto"/>
              <w:left w:val="single" w:sz="4" w:space="0" w:color="auto"/>
              <w:bottom w:val="single" w:sz="4" w:space="0" w:color="auto"/>
              <w:right w:val="single" w:sz="4" w:space="0" w:color="auto"/>
            </w:tcBorders>
            <w:shd w:val="clear" w:color="auto" w:fill="BFBFBF"/>
          </w:tcPr>
          <w:p w14:paraId="537CACE5" w14:textId="77777777" w:rsidR="004602CE" w:rsidRPr="005973A4" w:rsidRDefault="004602CE" w:rsidP="004602CE">
            <w:pPr>
              <w:jc w:val="center"/>
              <w:rPr>
                <w:bCs/>
                <w:sz w:val="18"/>
                <w:szCs w:val="18"/>
              </w:rPr>
            </w:pPr>
            <w:r w:rsidRPr="005973A4">
              <w:rPr>
                <w:rFonts w:eastAsia="Calibri"/>
                <w:b/>
                <w:sz w:val="18"/>
                <w:szCs w:val="22"/>
                <w:lang w:eastAsia="en-US"/>
              </w:rPr>
              <w:t>Контактная информация</w:t>
            </w:r>
          </w:p>
        </w:tc>
      </w:tr>
      <w:tr w:rsidR="004602CE" w:rsidRPr="005973A4" w14:paraId="7E34DFBF" w14:textId="77777777" w:rsidTr="00897F7E">
        <w:trPr>
          <w:gridAfter w:val="3"/>
          <w:wAfter w:w="616" w:type="dxa"/>
          <w:trHeight w:val="300"/>
        </w:trPr>
        <w:tc>
          <w:tcPr>
            <w:tcW w:w="4290" w:type="dxa"/>
            <w:gridSpan w:val="23"/>
            <w:tcBorders>
              <w:top w:val="single" w:sz="4" w:space="0" w:color="auto"/>
              <w:left w:val="single" w:sz="4" w:space="0" w:color="auto"/>
              <w:bottom w:val="single" w:sz="4" w:space="0" w:color="auto"/>
              <w:right w:val="single" w:sz="4" w:space="0" w:color="auto"/>
            </w:tcBorders>
            <w:shd w:val="clear" w:color="auto" w:fill="auto"/>
          </w:tcPr>
          <w:p w14:paraId="69491A5E" w14:textId="77777777" w:rsidR="004602CE" w:rsidRPr="005973A4" w:rsidRDefault="004602CE" w:rsidP="004602CE">
            <w:pPr>
              <w:rPr>
                <w:b/>
                <w:sz w:val="18"/>
                <w:szCs w:val="18"/>
                <w:lang w:eastAsia="x-none"/>
              </w:rPr>
            </w:pPr>
            <w:r w:rsidRPr="005973A4">
              <w:rPr>
                <w:b/>
                <w:sz w:val="18"/>
                <w:szCs w:val="18"/>
                <w:lang w:eastAsia="x-none"/>
              </w:rPr>
              <w:t>Контактная информация</w:t>
            </w:r>
          </w:p>
        </w:tc>
        <w:tc>
          <w:tcPr>
            <w:tcW w:w="5913" w:type="dxa"/>
            <w:gridSpan w:val="37"/>
            <w:tcBorders>
              <w:top w:val="single" w:sz="4" w:space="0" w:color="auto"/>
              <w:left w:val="single" w:sz="4" w:space="0" w:color="808080"/>
              <w:bottom w:val="single" w:sz="4" w:space="0" w:color="auto"/>
              <w:right w:val="single" w:sz="4" w:space="0" w:color="auto"/>
            </w:tcBorders>
            <w:shd w:val="clear" w:color="auto" w:fill="auto"/>
            <w:vAlign w:val="center"/>
          </w:tcPr>
          <w:p w14:paraId="34857060" w14:textId="77777777" w:rsidR="004602CE" w:rsidRPr="005973A4" w:rsidRDefault="004602CE" w:rsidP="004602CE">
            <w:pPr>
              <w:jc w:val="center"/>
              <w:rPr>
                <w:bCs/>
                <w:sz w:val="18"/>
                <w:szCs w:val="18"/>
                <w:lang w:val="en-US"/>
              </w:rPr>
            </w:pPr>
          </w:p>
        </w:tc>
      </w:tr>
      <w:tr w:rsidR="004602CE" w:rsidRPr="00897F7E" w14:paraId="2A18F48D" w14:textId="77777777" w:rsidTr="00897F7E">
        <w:trPr>
          <w:gridAfter w:val="3"/>
          <w:wAfter w:w="616" w:type="dxa"/>
        </w:trPr>
        <w:tc>
          <w:tcPr>
            <w:tcW w:w="10203" w:type="dxa"/>
            <w:gridSpan w:val="60"/>
            <w:tcBorders>
              <w:top w:val="nil"/>
              <w:left w:val="nil"/>
              <w:bottom w:val="nil"/>
              <w:right w:val="nil"/>
            </w:tcBorders>
            <w:shd w:val="clear" w:color="auto" w:fill="auto"/>
            <w:noWrap/>
            <w:vAlign w:val="bottom"/>
          </w:tcPr>
          <w:p w14:paraId="4D78B086" w14:textId="77777777" w:rsidR="004602CE" w:rsidRPr="00897F7E" w:rsidRDefault="004602CE" w:rsidP="004602CE">
            <w:pPr>
              <w:rPr>
                <w:sz w:val="12"/>
                <w:szCs w:val="12"/>
              </w:rPr>
            </w:pPr>
          </w:p>
        </w:tc>
      </w:tr>
      <w:tr w:rsidR="004602CE" w:rsidRPr="005973A4" w14:paraId="03C497D1" w14:textId="77777777" w:rsidTr="00897F7E">
        <w:trPr>
          <w:gridAfter w:val="3"/>
          <w:wAfter w:w="616" w:type="dxa"/>
          <w:trHeight w:val="315"/>
        </w:trPr>
        <w:tc>
          <w:tcPr>
            <w:tcW w:w="10203" w:type="dxa"/>
            <w:gridSpan w:val="60"/>
            <w:tcBorders>
              <w:top w:val="nil"/>
              <w:left w:val="nil"/>
              <w:bottom w:val="nil"/>
              <w:right w:val="nil"/>
            </w:tcBorders>
            <w:shd w:val="clear" w:color="auto" w:fill="auto"/>
            <w:noWrap/>
            <w:vAlign w:val="bottom"/>
          </w:tcPr>
          <w:p w14:paraId="02BC1029" w14:textId="22B7EB41" w:rsidR="004602CE" w:rsidRPr="005973A4" w:rsidRDefault="004602CE" w:rsidP="00897F7E">
            <w:pPr>
              <w:rPr>
                <w:rFonts w:ascii="Calibri" w:hAnsi="Calibri"/>
                <w:color w:val="000000"/>
                <w:sz w:val="22"/>
                <w:szCs w:val="22"/>
              </w:rPr>
            </w:pPr>
            <w:r w:rsidRPr="005973A4">
              <w:rPr>
                <w:sz w:val="18"/>
                <w:szCs w:val="18"/>
              </w:rPr>
              <w:t>Настоящий документ является визуализированной формой электронного документа и содержит существенную информацию. Полная информация содержится непосредственно в электронном документе.</w:t>
            </w:r>
          </w:p>
        </w:tc>
      </w:tr>
      <w:tr w:rsidR="004602CE" w:rsidRPr="00897F7E" w14:paraId="76BC4585" w14:textId="77777777" w:rsidTr="00897F7E">
        <w:trPr>
          <w:gridAfter w:val="3"/>
          <w:wAfter w:w="616" w:type="dxa"/>
        </w:trPr>
        <w:tc>
          <w:tcPr>
            <w:tcW w:w="236" w:type="dxa"/>
            <w:gridSpan w:val="2"/>
            <w:tcBorders>
              <w:top w:val="nil"/>
              <w:left w:val="nil"/>
              <w:bottom w:val="nil"/>
              <w:right w:val="nil"/>
            </w:tcBorders>
            <w:shd w:val="clear" w:color="auto" w:fill="auto"/>
            <w:noWrap/>
            <w:vAlign w:val="bottom"/>
            <w:hideMark/>
          </w:tcPr>
          <w:p w14:paraId="2800D2C5" w14:textId="77777777" w:rsidR="004602CE" w:rsidRPr="00897F7E" w:rsidRDefault="004602CE" w:rsidP="004602CE">
            <w:pPr>
              <w:rPr>
                <w:rFonts w:ascii="Calibri" w:hAnsi="Calibri"/>
                <w:color w:val="000000"/>
                <w:sz w:val="12"/>
                <w:szCs w:val="12"/>
              </w:rPr>
            </w:pPr>
          </w:p>
        </w:tc>
        <w:tc>
          <w:tcPr>
            <w:tcW w:w="2462" w:type="dxa"/>
            <w:gridSpan w:val="11"/>
            <w:tcBorders>
              <w:top w:val="nil"/>
              <w:left w:val="nil"/>
              <w:bottom w:val="nil"/>
              <w:right w:val="nil"/>
            </w:tcBorders>
            <w:shd w:val="clear" w:color="auto" w:fill="auto"/>
            <w:noWrap/>
            <w:vAlign w:val="bottom"/>
            <w:hideMark/>
          </w:tcPr>
          <w:p w14:paraId="42A28F9F" w14:textId="77777777" w:rsidR="004602CE" w:rsidRPr="00897F7E" w:rsidRDefault="004602CE" w:rsidP="004602CE">
            <w:pPr>
              <w:rPr>
                <w:rFonts w:ascii="Calibri" w:hAnsi="Calibri"/>
                <w:color w:val="000000"/>
                <w:sz w:val="12"/>
                <w:szCs w:val="12"/>
              </w:rPr>
            </w:pPr>
          </w:p>
        </w:tc>
        <w:tc>
          <w:tcPr>
            <w:tcW w:w="737" w:type="dxa"/>
            <w:gridSpan w:val="3"/>
            <w:tcBorders>
              <w:top w:val="nil"/>
              <w:left w:val="nil"/>
              <w:bottom w:val="nil"/>
              <w:right w:val="nil"/>
            </w:tcBorders>
            <w:shd w:val="clear" w:color="auto" w:fill="auto"/>
            <w:noWrap/>
            <w:vAlign w:val="bottom"/>
            <w:hideMark/>
          </w:tcPr>
          <w:p w14:paraId="716C9CF7" w14:textId="77777777" w:rsidR="004602CE" w:rsidRPr="00897F7E" w:rsidRDefault="004602CE" w:rsidP="004602CE">
            <w:pPr>
              <w:rPr>
                <w:rFonts w:ascii="Calibri" w:hAnsi="Calibri"/>
                <w:color w:val="000000"/>
                <w:sz w:val="12"/>
                <w:szCs w:val="12"/>
              </w:rPr>
            </w:pPr>
          </w:p>
        </w:tc>
        <w:tc>
          <w:tcPr>
            <w:tcW w:w="505" w:type="dxa"/>
            <w:gridSpan w:val="4"/>
            <w:tcBorders>
              <w:top w:val="nil"/>
              <w:left w:val="nil"/>
              <w:bottom w:val="nil"/>
              <w:right w:val="nil"/>
            </w:tcBorders>
            <w:shd w:val="clear" w:color="auto" w:fill="auto"/>
            <w:noWrap/>
            <w:vAlign w:val="bottom"/>
            <w:hideMark/>
          </w:tcPr>
          <w:p w14:paraId="6ECE9BED" w14:textId="77777777" w:rsidR="004602CE" w:rsidRPr="00897F7E" w:rsidRDefault="004602CE" w:rsidP="004602CE">
            <w:pPr>
              <w:rPr>
                <w:rFonts w:ascii="Calibri" w:hAnsi="Calibri"/>
                <w:color w:val="000000"/>
                <w:sz w:val="12"/>
                <w:szCs w:val="12"/>
              </w:rPr>
            </w:pPr>
          </w:p>
        </w:tc>
        <w:tc>
          <w:tcPr>
            <w:tcW w:w="507" w:type="dxa"/>
            <w:gridSpan w:val="5"/>
            <w:tcBorders>
              <w:top w:val="nil"/>
              <w:left w:val="nil"/>
              <w:bottom w:val="nil"/>
              <w:right w:val="nil"/>
            </w:tcBorders>
            <w:shd w:val="clear" w:color="auto" w:fill="auto"/>
            <w:noWrap/>
            <w:vAlign w:val="bottom"/>
            <w:hideMark/>
          </w:tcPr>
          <w:p w14:paraId="0740B808" w14:textId="77777777" w:rsidR="004602CE" w:rsidRPr="00897F7E" w:rsidRDefault="004602CE" w:rsidP="004602CE">
            <w:pPr>
              <w:rPr>
                <w:rFonts w:ascii="Calibri" w:hAnsi="Calibri"/>
                <w:color w:val="000000"/>
                <w:sz w:val="12"/>
                <w:szCs w:val="12"/>
              </w:rPr>
            </w:pPr>
          </w:p>
        </w:tc>
        <w:tc>
          <w:tcPr>
            <w:tcW w:w="410" w:type="dxa"/>
            <w:gridSpan w:val="4"/>
            <w:tcBorders>
              <w:top w:val="nil"/>
              <w:left w:val="nil"/>
              <w:bottom w:val="nil"/>
              <w:right w:val="nil"/>
            </w:tcBorders>
            <w:shd w:val="clear" w:color="auto" w:fill="auto"/>
            <w:noWrap/>
            <w:vAlign w:val="bottom"/>
            <w:hideMark/>
          </w:tcPr>
          <w:p w14:paraId="58E0B1CB" w14:textId="77777777" w:rsidR="004602CE" w:rsidRPr="00897F7E" w:rsidRDefault="004602CE" w:rsidP="004602CE">
            <w:pPr>
              <w:rPr>
                <w:rFonts w:ascii="Calibri" w:hAnsi="Calibri"/>
                <w:color w:val="000000"/>
                <w:sz w:val="12"/>
                <w:szCs w:val="12"/>
              </w:rPr>
            </w:pPr>
          </w:p>
        </w:tc>
        <w:tc>
          <w:tcPr>
            <w:tcW w:w="879" w:type="dxa"/>
            <w:gridSpan w:val="7"/>
            <w:tcBorders>
              <w:top w:val="nil"/>
              <w:left w:val="nil"/>
              <w:bottom w:val="nil"/>
              <w:right w:val="nil"/>
            </w:tcBorders>
            <w:shd w:val="clear" w:color="auto" w:fill="auto"/>
            <w:noWrap/>
            <w:vAlign w:val="bottom"/>
            <w:hideMark/>
          </w:tcPr>
          <w:p w14:paraId="3F119D00" w14:textId="77777777" w:rsidR="004602CE" w:rsidRPr="00897F7E" w:rsidRDefault="004602CE" w:rsidP="004602CE">
            <w:pPr>
              <w:rPr>
                <w:rFonts w:ascii="Calibri" w:hAnsi="Calibri"/>
                <w:color w:val="000000"/>
                <w:sz w:val="12"/>
                <w:szCs w:val="12"/>
              </w:rPr>
            </w:pPr>
          </w:p>
        </w:tc>
        <w:tc>
          <w:tcPr>
            <w:tcW w:w="989" w:type="dxa"/>
            <w:gridSpan w:val="7"/>
            <w:tcBorders>
              <w:top w:val="nil"/>
              <w:left w:val="nil"/>
              <w:bottom w:val="nil"/>
              <w:right w:val="nil"/>
            </w:tcBorders>
            <w:shd w:val="clear" w:color="auto" w:fill="auto"/>
            <w:noWrap/>
            <w:vAlign w:val="bottom"/>
            <w:hideMark/>
          </w:tcPr>
          <w:p w14:paraId="21C0E431" w14:textId="77777777" w:rsidR="004602CE" w:rsidRPr="00897F7E" w:rsidRDefault="004602CE" w:rsidP="004602CE">
            <w:pPr>
              <w:rPr>
                <w:rFonts w:ascii="Calibri" w:hAnsi="Calibri"/>
                <w:color w:val="000000"/>
                <w:sz w:val="12"/>
                <w:szCs w:val="12"/>
              </w:rPr>
            </w:pPr>
          </w:p>
        </w:tc>
        <w:tc>
          <w:tcPr>
            <w:tcW w:w="625" w:type="dxa"/>
            <w:gridSpan w:val="5"/>
            <w:tcBorders>
              <w:top w:val="nil"/>
              <w:left w:val="nil"/>
              <w:bottom w:val="nil"/>
              <w:right w:val="nil"/>
            </w:tcBorders>
            <w:shd w:val="clear" w:color="auto" w:fill="auto"/>
            <w:noWrap/>
            <w:vAlign w:val="bottom"/>
            <w:hideMark/>
          </w:tcPr>
          <w:p w14:paraId="7FFEE172" w14:textId="77777777" w:rsidR="004602CE" w:rsidRPr="00897F7E" w:rsidRDefault="004602CE" w:rsidP="004602CE">
            <w:pPr>
              <w:rPr>
                <w:rFonts w:ascii="Calibri" w:hAnsi="Calibri"/>
                <w:color w:val="000000"/>
                <w:sz w:val="12"/>
                <w:szCs w:val="12"/>
              </w:rPr>
            </w:pPr>
          </w:p>
        </w:tc>
        <w:tc>
          <w:tcPr>
            <w:tcW w:w="2853" w:type="dxa"/>
            <w:gridSpan w:val="12"/>
            <w:tcBorders>
              <w:top w:val="nil"/>
              <w:left w:val="nil"/>
              <w:bottom w:val="nil"/>
              <w:right w:val="nil"/>
            </w:tcBorders>
            <w:shd w:val="clear" w:color="auto" w:fill="auto"/>
            <w:noWrap/>
            <w:vAlign w:val="bottom"/>
            <w:hideMark/>
          </w:tcPr>
          <w:p w14:paraId="701BD4B6" w14:textId="77777777" w:rsidR="004602CE" w:rsidRPr="00897F7E" w:rsidRDefault="004602CE" w:rsidP="004602CE">
            <w:pPr>
              <w:rPr>
                <w:rFonts w:ascii="Calibri" w:hAnsi="Calibri"/>
                <w:color w:val="000000"/>
                <w:sz w:val="12"/>
                <w:szCs w:val="12"/>
              </w:rPr>
            </w:pPr>
          </w:p>
        </w:tc>
      </w:tr>
      <w:tr w:rsidR="004602CE" w:rsidRPr="005973A4" w14:paraId="40E81113" w14:textId="77777777" w:rsidTr="00897F7E">
        <w:trPr>
          <w:gridAfter w:val="3"/>
          <w:wAfter w:w="616" w:type="dxa"/>
          <w:trHeight w:val="315"/>
        </w:trPr>
        <w:tc>
          <w:tcPr>
            <w:tcW w:w="2137" w:type="dxa"/>
            <w:gridSpan w:val="9"/>
            <w:tcBorders>
              <w:top w:val="nil"/>
              <w:left w:val="nil"/>
              <w:bottom w:val="nil"/>
              <w:right w:val="nil"/>
            </w:tcBorders>
            <w:shd w:val="clear" w:color="auto" w:fill="auto"/>
            <w:hideMark/>
          </w:tcPr>
          <w:p w14:paraId="2FC405D0" w14:textId="77777777" w:rsidR="004602CE" w:rsidRPr="005973A4" w:rsidRDefault="004602CE" w:rsidP="004602CE">
            <w:pPr>
              <w:jc w:val="center"/>
              <w:rPr>
                <w:color w:val="000000"/>
              </w:rPr>
            </w:pPr>
          </w:p>
        </w:tc>
        <w:tc>
          <w:tcPr>
            <w:tcW w:w="1682" w:type="dxa"/>
            <w:gridSpan w:val="10"/>
            <w:tcBorders>
              <w:top w:val="nil"/>
              <w:left w:val="nil"/>
              <w:bottom w:val="nil"/>
              <w:right w:val="nil"/>
            </w:tcBorders>
            <w:shd w:val="clear" w:color="auto" w:fill="auto"/>
            <w:vAlign w:val="center"/>
            <w:hideMark/>
          </w:tcPr>
          <w:p w14:paraId="0E1FD834" w14:textId="77777777" w:rsidR="004602CE" w:rsidRPr="005973A4" w:rsidRDefault="004602CE" w:rsidP="004602CE">
            <w:pPr>
              <w:rPr>
                <w:color w:val="000000"/>
              </w:rPr>
            </w:pPr>
          </w:p>
        </w:tc>
        <w:tc>
          <w:tcPr>
            <w:tcW w:w="737" w:type="dxa"/>
            <w:gridSpan w:val="7"/>
            <w:tcBorders>
              <w:top w:val="nil"/>
              <w:left w:val="nil"/>
              <w:bottom w:val="single" w:sz="4" w:space="0" w:color="auto"/>
              <w:right w:val="nil"/>
            </w:tcBorders>
            <w:shd w:val="clear" w:color="auto" w:fill="auto"/>
            <w:vAlign w:val="center"/>
            <w:hideMark/>
          </w:tcPr>
          <w:p w14:paraId="76B5FBFC" w14:textId="77777777" w:rsidR="004602CE" w:rsidRPr="005973A4" w:rsidRDefault="004602CE" w:rsidP="004602CE">
            <w:pPr>
              <w:rPr>
                <w:color w:val="000000"/>
              </w:rPr>
            </w:pPr>
            <w:r w:rsidRPr="005973A4">
              <w:rPr>
                <w:color w:val="000000"/>
              </w:rPr>
              <w:t> </w:t>
            </w:r>
          </w:p>
        </w:tc>
        <w:tc>
          <w:tcPr>
            <w:tcW w:w="505" w:type="dxa"/>
            <w:gridSpan w:val="5"/>
            <w:tcBorders>
              <w:top w:val="nil"/>
              <w:left w:val="nil"/>
              <w:bottom w:val="single" w:sz="4" w:space="0" w:color="auto"/>
              <w:right w:val="nil"/>
            </w:tcBorders>
            <w:shd w:val="clear" w:color="auto" w:fill="auto"/>
            <w:vAlign w:val="center"/>
            <w:hideMark/>
          </w:tcPr>
          <w:p w14:paraId="3E90DC1F" w14:textId="77777777" w:rsidR="004602CE" w:rsidRPr="005973A4" w:rsidRDefault="004602CE" w:rsidP="004602CE">
            <w:pPr>
              <w:rPr>
                <w:color w:val="000000"/>
              </w:rPr>
            </w:pPr>
            <w:r w:rsidRPr="005973A4">
              <w:rPr>
                <w:color w:val="000000"/>
              </w:rPr>
              <w:t> </w:t>
            </w:r>
          </w:p>
        </w:tc>
        <w:tc>
          <w:tcPr>
            <w:tcW w:w="507" w:type="dxa"/>
            <w:gridSpan w:val="4"/>
            <w:tcBorders>
              <w:top w:val="nil"/>
              <w:left w:val="nil"/>
              <w:bottom w:val="single" w:sz="4" w:space="0" w:color="auto"/>
              <w:right w:val="nil"/>
            </w:tcBorders>
            <w:shd w:val="clear" w:color="auto" w:fill="auto"/>
            <w:vAlign w:val="center"/>
            <w:hideMark/>
          </w:tcPr>
          <w:p w14:paraId="5659688D" w14:textId="77777777" w:rsidR="004602CE" w:rsidRPr="005973A4" w:rsidRDefault="004602CE" w:rsidP="004602CE">
            <w:pPr>
              <w:rPr>
                <w:color w:val="000000"/>
              </w:rPr>
            </w:pPr>
            <w:r w:rsidRPr="005973A4">
              <w:rPr>
                <w:color w:val="000000"/>
              </w:rPr>
              <w:t> </w:t>
            </w:r>
          </w:p>
        </w:tc>
        <w:tc>
          <w:tcPr>
            <w:tcW w:w="397" w:type="dxa"/>
            <w:gridSpan w:val="4"/>
            <w:tcBorders>
              <w:top w:val="nil"/>
              <w:left w:val="nil"/>
              <w:bottom w:val="single" w:sz="4" w:space="0" w:color="auto"/>
              <w:right w:val="nil"/>
            </w:tcBorders>
            <w:shd w:val="clear" w:color="auto" w:fill="auto"/>
            <w:vAlign w:val="center"/>
            <w:hideMark/>
          </w:tcPr>
          <w:p w14:paraId="3F0CDA84" w14:textId="77777777" w:rsidR="004602CE" w:rsidRPr="005973A4" w:rsidRDefault="004602CE" w:rsidP="004602CE">
            <w:pPr>
              <w:rPr>
                <w:color w:val="000000"/>
              </w:rPr>
            </w:pPr>
            <w:r w:rsidRPr="005973A4">
              <w:rPr>
                <w:color w:val="000000"/>
              </w:rPr>
              <w:t> </w:t>
            </w:r>
          </w:p>
        </w:tc>
        <w:tc>
          <w:tcPr>
            <w:tcW w:w="879" w:type="dxa"/>
            <w:gridSpan w:val="5"/>
            <w:tcBorders>
              <w:top w:val="nil"/>
              <w:left w:val="nil"/>
              <w:bottom w:val="single" w:sz="4" w:space="0" w:color="auto"/>
              <w:right w:val="nil"/>
            </w:tcBorders>
            <w:shd w:val="clear" w:color="auto" w:fill="auto"/>
            <w:vAlign w:val="center"/>
            <w:hideMark/>
          </w:tcPr>
          <w:p w14:paraId="6B27C601" w14:textId="77777777" w:rsidR="004602CE" w:rsidRPr="005973A4" w:rsidRDefault="004602CE" w:rsidP="004602CE">
            <w:pPr>
              <w:rPr>
                <w:color w:val="000000"/>
              </w:rPr>
            </w:pPr>
            <w:r w:rsidRPr="005973A4">
              <w:rPr>
                <w:color w:val="000000"/>
              </w:rPr>
              <w:t> </w:t>
            </w:r>
          </w:p>
        </w:tc>
        <w:tc>
          <w:tcPr>
            <w:tcW w:w="989" w:type="dxa"/>
            <w:gridSpan w:val="8"/>
            <w:tcBorders>
              <w:top w:val="nil"/>
              <w:left w:val="nil"/>
              <w:bottom w:val="nil"/>
              <w:right w:val="nil"/>
            </w:tcBorders>
            <w:shd w:val="clear" w:color="auto" w:fill="auto"/>
            <w:vAlign w:val="center"/>
            <w:hideMark/>
          </w:tcPr>
          <w:p w14:paraId="6FE3FC36" w14:textId="77777777" w:rsidR="004602CE" w:rsidRPr="005973A4" w:rsidRDefault="004602CE" w:rsidP="004602CE">
            <w:pPr>
              <w:rPr>
                <w:color w:val="000000"/>
              </w:rPr>
            </w:pPr>
          </w:p>
        </w:tc>
        <w:tc>
          <w:tcPr>
            <w:tcW w:w="2370" w:type="dxa"/>
            <w:gridSpan w:val="8"/>
            <w:tcBorders>
              <w:top w:val="nil"/>
              <w:left w:val="nil"/>
              <w:bottom w:val="single" w:sz="4" w:space="0" w:color="auto"/>
              <w:right w:val="nil"/>
            </w:tcBorders>
            <w:shd w:val="clear" w:color="auto" w:fill="auto"/>
            <w:vAlign w:val="center"/>
            <w:hideMark/>
          </w:tcPr>
          <w:p w14:paraId="184F9A88" w14:textId="77777777" w:rsidR="004602CE" w:rsidRPr="005973A4" w:rsidRDefault="004602CE" w:rsidP="004602CE">
            <w:pPr>
              <w:jc w:val="center"/>
              <w:rPr>
                <w:color w:val="000000"/>
              </w:rPr>
            </w:pPr>
            <w:r w:rsidRPr="005973A4">
              <w:rPr>
                <w:color w:val="000000"/>
              </w:rPr>
              <w:t> </w:t>
            </w:r>
          </w:p>
        </w:tc>
      </w:tr>
      <w:tr w:rsidR="004602CE" w:rsidRPr="00897F7E" w14:paraId="1683697A" w14:textId="77777777" w:rsidTr="00897F7E">
        <w:trPr>
          <w:gridAfter w:val="3"/>
          <w:wAfter w:w="616" w:type="dxa"/>
        </w:trPr>
        <w:tc>
          <w:tcPr>
            <w:tcW w:w="2137" w:type="dxa"/>
            <w:gridSpan w:val="9"/>
            <w:tcBorders>
              <w:top w:val="single" w:sz="4" w:space="0" w:color="auto"/>
              <w:left w:val="nil"/>
              <w:bottom w:val="nil"/>
              <w:right w:val="nil"/>
            </w:tcBorders>
            <w:shd w:val="clear" w:color="auto" w:fill="auto"/>
          </w:tcPr>
          <w:p w14:paraId="21E3CC30" w14:textId="77777777" w:rsidR="004602CE" w:rsidRPr="00897F7E" w:rsidRDefault="004602CE" w:rsidP="004602CE">
            <w:pPr>
              <w:jc w:val="center"/>
              <w:rPr>
                <w:color w:val="000000"/>
                <w:sz w:val="12"/>
                <w:szCs w:val="12"/>
              </w:rPr>
            </w:pPr>
            <w:r w:rsidRPr="00897F7E">
              <w:rPr>
                <w:color w:val="000000"/>
                <w:sz w:val="12"/>
                <w:szCs w:val="12"/>
              </w:rPr>
              <w:t>(должность)</w:t>
            </w:r>
          </w:p>
        </w:tc>
        <w:tc>
          <w:tcPr>
            <w:tcW w:w="1682" w:type="dxa"/>
            <w:gridSpan w:val="10"/>
            <w:tcBorders>
              <w:top w:val="nil"/>
              <w:left w:val="nil"/>
              <w:bottom w:val="nil"/>
              <w:right w:val="nil"/>
            </w:tcBorders>
            <w:shd w:val="clear" w:color="auto" w:fill="auto"/>
            <w:noWrap/>
          </w:tcPr>
          <w:p w14:paraId="3B1D0F73" w14:textId="77777777" w:rsidR="004602CE" w:rsidRPr="00897F7E" w:rsidRDefault="004602CE" w:rsidP="004602CE">
            <w:pPr>
              <w:jc w:val="center"/>
              <w:rPr>
                <w:rFonts w:ascii="Calibri" w:hAnsi="Calibri"/>
                <w:color w:val="000000"/>
                <w:sz w:val="12"/>
                <w:szCs w:val="12"/>
              </w:rPr>
            </w:pPr>
          </w:p>
        </w:tc>
        <w:tc>
          <w:tcPr>
            <w:tcW w:w="3025" w:type="dxa"/>
            <w:gridSpan w:val="25"/>
            <w:tcBorders>
              <w:top w:val="single" w:sz="4" w:space="0" w:color="auto"/>
              <w:left w:val="nil"/>
              <w:bottom w:val="nil"/>
              <w:right w:val="nil"/>
            </w:tcBorders>
            <w:shd w:val="clear" w:color="auto" w:fill="auto"/>
          </w:tcPr>
          <w:p w14:paraId="64E68997" w14:textId="77777777" w:rsidR="004602CE" w:rsidRPr="00897F7E" w:rsidRDefault="004602CE" w:rsidP="004602CE">
            <w:pPr>
              <w:jc w:val="center"/>
              <w:rPr>
                <w:color w:val="000000"/>
                <w:sz w:val="12"/>
                <w:szCs w:val="12"/>
              </w:rPr>
            </w:pPr>
            <w:r w:rsidRPr="00897F7E">
              <w:rPr>
                <w:color w:val="000000"/>
                <w:sz w:val="12"/>
                <w:szCs w:val="12"/>
              </w:rPr>
              <w:t>(ФИО)</w:t>
            </w:r>
          </w:p>
        </w:tc>
        <w:tc>
          <w:tcPr>
            <w:tcW w:w="989" w:type="dxa"/>
            <w:gridSpan w:val="8"/>
            <w:tcBorders>
              <w:top w:val="nil"/>
              <w:left w:val="nil"/>
              <w:bottom w:val="nil"/>
              <w:right w:val="nil"/>
            </w:tcBorders>
            <w:shd w:val="clear" w:color="auto" w:fill="auto"/>
          </w:tcPr>
          <w:p w14:paraId="7B394563" w14:textId="77777777" w:rsidR="004602CE" w:rsidRPr="00897F7E" w:rsidRDefault="004602CE" w:rsidP="004602CE">
            <w:pPr>
              <w:jc w:val="center"/>
              <w:rPr>
                <w:color w:val="000000"/>
                <w:sz w:val="12"/>
                <w:szCs w:val="12"/>
              </w:rPr>
            </w:pPr>
          </w:p>
        </w:tc>
        <w:tc>
          <w:tcPr>
            <w:tcW w:w="2370" w:type="dxa"/>
            <w:gridSpan w:val="8"/>
            <w:tcBorders>
              <w:top w:val="single" w:sz="4" w:space="0" w:color="auto"/>
              <w:left w:val="nil"/>
              <w:bottom w:val="nil"/>
              <w:right w:val="nil"/>
            </w:tcBorders>
            <w:shd w:val="clear" w:color="auto" w:fill="auto"/>
          </w:tcPr>
          <w:p w14:paraId="5F27D781" w14:textId="77777777" w:rsidR="004602CE" w:rsidRPr="00897F7E" w:rsidRDefault="004602CE" w:rsidP="004602CE">
            <w:pPr>
              <w:jc w:val="center"/>
              <w:rPr>
                <w:color w:val="000000"/>
                <w:sz w:val="12"/>
                <w:szCs w:val="12"/>
              </w:rPr>
            </w:pPr>
            <w:r w:rsidRPr="00897F7E">
              <w:rPr>
                <w:color w:val="000000"/>
                <w:sz w:val="12"/>
                <w:szCs w:val="12"/>
              </w:rPr>
              <w:t>(подпись)</w:t>
            </w:r>
          </w:p>
        </w:tc>
      </w:tr>
      <w:tr w:rsidR="004602CE" w:rsidRPr="005973A4" w14:paraId="0B87050C" w14:textId="77777777" w:rsidTr="00897F7E">
        <w:trPr>
          <w:gridAfter w:val="3"/>
          <w:wAfter w:w="616" w:type="dxa"/>
          <w:trHeight w:val="348"/>
        </w:trPr>
        <w:tc>
          <w:tcPr>
            <w:tcW w:w="236" w:type="dxa"/>
            <w:gridSpan w:val="2"/>
            <w:tcBorders>
              <w:top w:val="nil"/>
              <w:left w:val="nil"/>
              <w:bottom w:val="double" w:sz="6" w:space="0" w:color="auto"/>
              <w:right w:val="nil"/>
            </w:tcBorders>
            <w:shd w:val="clear" w:color="auto" w:fill="auto"/>
            <w:vAlign w:val="center"/>
            <w:hideMark/>
          </w:tcPr>
          <w:p w14:paraId="4A72193A" w14:textId="77777777" w:rsidR="004602CE" w:rsidRPr="005973A4" w:rsidRDefault="004602CE" w:rsidP="004602CE">
            <w:pPr>
              <w:rPr>
                <w:color w:val="000000"/>
              </w:rPr>
            </w:pPr>
            <w:r w:rsidRPr="005973A4">
              <w:rPr>
                <w:color w:val="000000"/>
              </w:rPr>
              <w:t> </w:t>
            </w:r>
          </w:p>
        </w:tc>
        <w:tc>
          <w:tcPr>
            <w:tcW w:w="2462" w:type="dxa"/>
            <w:gridSpan w:val="11"/>
            <w:tcBorders>
              <w:top w:val="nil"/>
              <w:left w:val="nil"/>
              <w:bottom w:val="double" w:sz="6" w:space="0" w:color="auto"/>
              <w:right w:val="nil"/>
            </w:tcBorders>
            <w:shd w:val="clear" w:color="auto" w:fill="auto"/>
            <w:vAlign w:val="center"/>
            <w:hideMark/>
          </w:tcPr>
          <w:p w14:paraId="163EB0D9" w14:textId="77777777" w:rsidR="004602CE" w:rsidRPr="005973A4" w:rsidRDefault="004602CE" w:rsidP="004602CE">
            <w:pPr>
              <w:rPr>
                <w:color w:val="000000"/>
              </w:rPr>
            </w:pPr>
            <w:r w:rsidRPr="005973A4">
              <w:rPr>
                <w:color w:val="000000"/>
              </w:rPr>
              <w:t> </w:t>
            </w:r>
          </w:p>
        </w:tc>
        <w:tc>
          <w:tcPr>
            <w:tcW w:w="737" w:type="dxa"/>
            <w:gridSpan w:val="3"/>
            <w:tcBorders>
              <w:top w:val="nil"/>
              <w:left w:val="nil"/>
              <w:bottom w:val="double" w:sz="6" w:space="0" w:color="auto"/>
              <w:right w:val="nil"/>
            </w:tcBorders>
            <w:shd w:val="clear" w:color="auto" w:fill="auto"/>
            <w:vAlign w:val="center"/>
            <w:hideMark/>
          </w:tcPr>
          <w:p w14:paraId="7E132216" w14:textId="77777777" w:rsidR="004602CE" w:rsidRPr="005973A4" w:rsidRDefault="004602CE" w:rsidP="004602CE">
            <w:pPr>
              <w:rPr>
                <w:color w:val="000000"/>
              </w:rPr>
            </w:pPr>
            <w:r w:rsidRPr="005973A4">
              <w:rPr>
                <w:color w:val="000000"/>
              </w:rPr>
              <w:t> </w:t>
            </w:r>
          </w:p>
        </w:tc>
        <w:tc>
          <w:tcPr>
            <w:tcW w:w="505" w:type="dxa"/>
            <w:gridSpan w:val="4"/>
            <w:tcBorders>
              <w:top w:val="nil"/>
              <w:left w:val="nil"/>
              <w:bottom w:val="double" w:sz="6" w:space="0" w:color="auto"/>
              <w:right w:val="nil"/>
            </w:tcBorders>
            <w:shd w:val="clear" w:color="auto" w:fill="auto"/>
            <w:vAlign w:val="center"/>
            <w:hideMark/>
          </w:tcPr>
          <w:p w14:paraId="3F0F9B1B" w14:textId="77777777" w:rsidR="004602CE" w:rsidRPr="005973A4" w:rsidRDefault="004602CE" w:rsidP="004602CE">
            <w:pPr>
              <w:rPr>
                <w:color w:val="000000"/>
              </w:rPr>
            </w:pPr>
            <w:r w:rsidRPr="005973A4">
              <w:rPr>
                <w:color w:val="000000"/>
              </w:rPr>
              <w:t> </w:t>
            </w:r>
          </w:p>
        </w:tc>
        <w:tc>
          <w:tcPr>
            <w:tcW w:w="507" w:type="dxa"/>
            <w:gridSpan w:val="5"/>
            <w:tcBorders>
              <w:top w:val="nil"/>
              <w:left w:val="nil"/>
              <w:bottom w:val="double" w:sz="6" w:space="0" w:color="auto"/>
              <w:right w:val="nil"/>
            </w:tcBorders>
            <w:shd w:val="clear" w:color="auto" w:fill="auto"/>
            <w:vAlign w:val="center"/>
            <w:hideMark/>
          </w:tcPr>
          <w:p w14:paraId="54BE310D" w14:textId="77777777" w:rsidR="004602CE" w:rsidRPr="005973A4" w:rsidRDefault="004602CE" w:rsidP="004602CE">
            <w:pPr>
              <w:rPr>
                <w:color w:val="000000"/>
              </w:rPr>
            </w:pPr>
            <w:r w:rsidRPr="005973A4">
              <w:rPr>
                <w:color w:val="000000"/>
              </w:rPr>
              <w:t> </w:t>
            </w:r>
          </w:p>
        </w:tc>
        <w:tc>
          <w:tcPr>
            <w:tcW w:w="410" w:type="dxa"/>
            <w:gridSpan w:val="4"/>
            <w:tcBorders>
              <w:top w:val="nil"/>
              <w:left w:val="nil"/>
              <w:bottom w:val="double" w:sz="6" w:space="0" w:color="auto"/>
              <w:right w:val="nil"/>
            </w:tcBorders>
            <w:shd w:val="clear" w:color="auto" w:fill="auto"/>
            <w:vAlign w:val="center"/>
            <w:hideMark/>
          </w:tcPr>
          <w:p w14:paraId="1F6C9C30" w14:textId="77777777" w:rsidR="004602CE" w:rsidRPr="005973A4" w:rsidRDefault="004602CE" w:rsidP="004602CE">
            <w:pPr>
              <w:rPr>
                <w:color w:val="000000"/>
              </w:rPr>
            </w:pPr>
            <w:r w:rsidRPr="005973A4">
              <w:rPr>
                <w:color w:val="000000"/>
              </w:rPr>
              <w:t> </w:t>
            </w:r>
          </w:p>
        </w:tc>
        <w:tc>
          <w:tcPr>
            <w:tcW w:w="879" w:type="dxa"/>
            <w:gridSpan w:val="7"/>
            <w:tcBorders>
              <w:top w:val="nil"/>
              <w:left w:val="nil"/>
              <w:bottom w:val="double" w:sz="6" w:space="0" w:color="auto"/>
              <w:right w:val="nil"/>
            </w:tcBorders>
            <w:shd w:val="clear" w:color="auto" w:fill="auto"/>
            <w:vAlign w:val="center"/>
            <w:hideMark/>
          </w:tcPr>
          <w:p w14:paraId="24B09676" w14:textId="77777777" w:rsidR="004602CE" w:rsidRPr="005973A4" w:rsidRDefault="004602CE" w:rsidP="004602CE">
            <w:pPr>
              <w:rPr>
                <w:color w:val="000000"/>
              </w:rPr>
            </w:pPr>
            <w:r w:rsidRPr="005973A4">
              <w:rPr>
                <w:color w:val="000000"/>
              </w:rPr>
              <w:t> </w:t>
            </w:r>
          </w:p>
        </w:tc>
        <w:tc>
          <w:tcPr>
            <w:tcW w:w="989" w:type="dxa"/>
            <w:gridSpan w:val="7"/>
            <w:tcBorders>
              <w:top w:val="nil"/>
              <w:left w:val="nil"/>
              <w:bottom w:val="double" w:sz="6" w:space="0" w:color="auto"/>
              <w:right w:val="nil"/>
            </w:tcBorders>
            <w:shd w:val="clear" w:color="auto" w:fill="auto"/>
            <w:vAlign w:val="center"/>
            <w:hideMark/>
          </w:tcPr>
          <w:p w14:paraId="2588E91D" w14:textId="77777777" w:rsidR="004602CE" w:rsidRPr="005973A4" w:rsidRDefault="004602CE" w:rsidP="004602CE">
            <w:pPr>
              <w:rPr>
                <w:color w:val="000000"/>
              </w:rPr>
            </w:pPr>
            <w:r w:rsidRPr="005973A4">
              <w:rPr>
                <w:color w:val="000000"/>
              </w:rPr>
              <w:t>М.П.</w:t>
            </w:r>
          </w:p>
        </w:tc>
        <w:tc>
          <w:tcPr>
            <w:tcW w:w="625" w:type="dxa"/>
            <w:gridSpan w:val="5"/>
            <w:tcBorders>
              <w:top w:val="nil"/>
              <w:left w:val="nil"/>
              <w:bottom w:val="double" w:sz="6" w:space="0" w:color="auto"/>
              <w:right w:val="nil"/>
            </w:tcBorders>
            <w:shd w:val="clear" w:color="auto" w:fill="auto"/>
            <w:vAlign w:val="center"/>
            <w:hideMark/>
          </w:tcPr>
          <w:p w14:paraId="1063B283" w14:textId="77777777" w:rsidR="004602CE" w:rsidRPr="005973A4" w:rsidRDefault="004602CE" w:rsidP="004602CE">
            <w:pPr>
              <w:rPr>
                <w:color w:val="000000"/>
              </w:rPr>
            </w:pPr>
            <w:r w:rsidRPr="005973A4">
              <w:rPr>
                <w:color w:val="000000"/>
              </w:rPr>
              <w:t> </w:t>
            </w:r>
          </w:p>
        </w:tc>
        <w:tc>
          <w:tcPr>
            <w:tcW w:w="2853" w:type="dxa"/>
            <w:gridSpan w:val="12"/>
            <w:tcBorders>
              <w:top w:val="nil"/>
              <w:left w:val="nil"/>
              <w:bottom w:val="nil"/>
              <w:right w:val="nil"/>
            </w:tcBorders>
            <w:shd w:val="clear" w:color="auto" w:fill="auto"/>
            <w:noWrap/>
            <w:vAlign w:val="bottom"/>
            <w:hideMark/>
          </w:tcPr>
          <w:p w14:paraId="5BC40F2C" w14:textId="77777777" w:rsidR="004602CE" w:rsidRPr="005973A4" w:rsidRDefault="004602CE" w:rsidP="004602CE">
            <w:pPr>
              <w:rPr>
                <w:rFonts w:ascii="Calibri" w:hAnsi="Calibri"/>
                <w:color w:val="000000"/>
                <w:sz w:val="22"/>
                <w:szCs w:val="22"/>
              </w:rPr>
            </w:pPr>
          </w:p>
        </w:tc>
      </w:tr>
      <w:tr w:rsidR="004602CE" w:rsidRPr="005973A4" w14:paraId="0C60DA88" w14:textId="77777777" w:rsidTr="00AE04D7">
        <w:trPr>
          <w:gridAfter w:val="3"/>
          <w:wAfter w:w="616" w:type="dxa"/>
        </w:trPr>
        <w:tc>
          <w:tcPr>
            <w:tcW w:w="10203" w:type="dxa"/>
            <w:gridSpan w:val="60"/>
            <w:tcBorders>
              <w:top w:val="double" w:sz="6" w:space="0" w:color="auto"/>
              <w:left w:val="nil"/>
              <w:bottom w:val="nil"/>
              <w:right w:val="nil"/>
            </w:tcBorders>
            <w:shd w:val="clear" w:color="auto" w:fill="auto"/>
            <w:vAlign w:val="center"/>
            <w:hideMark/>
          </w:tcPr>
          <w:p w14:paraId="55D94CB7" w14:textId="77777777" w:rsidR="004602CE" w:rsidRPr="005973A4" w:rsidRDefault="004602CE" w:rsidP="004602CE">
            <w:pPr>
              <w:jc w:val="center"/>
              <w:rPr>
                <w:i/>
                <w:iCs/>
                <w:color w:val="000000"/>
                <w:sz w:val="14"/>
                <w:szCs w:val="14"/>
              </w:rPr>
            </w:pPr>
            <w:r w:rsidRPr="005973A4">
              <w:rPr>
                <w:i/>
                <w:iCs/>
                <w:color w:val="000000"/>
                <w:sz w:val="14"/>
                <w:szCs w:val="14"/>
              </w:rPr>
              <w:t>Заполняется работником Депозитария</w:t>
            </w:r>
          </w:p>
        </w:tc>
      </w:tr>
      <w:tr w:rsidR="00897F7E" w:rsidRPr="005973A4" w14:paraId="56A32880" w14:textId="77777777" w:rsidTr="00897F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5"/>
          <w:wAfter w:w="1212" w:type="dxa"/>
        </w:trPr>
        <w:tc>
          <w:tcPr>
            <w:tcW w:w="2399" w:type="dxa"/>
            <w:gridSpan w:val="10"/>
            <w:tcBorders>
              <w:top w:val="nil"/>
              <w:left w:val="nil"/>
              <w:bottom w:val="nil"/>
              <w:right w:val="nil"/>
            </w:tcBorders>
            <w:vAlign w:val="bottom"/>
          </w:tcPr>
          <w:p w14:paraId="383D911A" w14:textId="77777777" w:rsidR="00897F7E" w:rsidRPr="005973A4" w:rsidRDefault="00897F7E" w:rsidP="007E0EDA">
            <w:pPr>
              <w:rPr>
                <w:b/>
                <w:sz w:val="18"/>
                <w:szCs w:val="18"/>
              </w:rPr>
            </w:pPr>
            <w:r w:rsidRPr="005973A4">
              <w:rPr>
                <w:b/>
                <w:sz w:val="18"/>
                <w:szCs w:val="18"/>
              </w:rPr>
              <w:lastRenderedPageBreak/>
              <w:t>Рег. номер поручения</w:t>
            </w:r>
          </w:p>
        </w:tc>
        <w:tc>
          <w:tcPr>
            <w:tcW w:w="2241" w:type="dxa"/>
            <w:gridSpan w:val="17"/>
            <w:tcBorders>
              <w:top w:val="nil"/>
              <w:left w:val="nil"/>
              <w:bottom w:val="single" w:sz="4" w:space="0" w:color="auto"/>
            </w:tcBorders>
            <w:vAlign w:val="bottom"/>
          </w:tcPr>
          <w:p w14:paraId="2CF45702" w14:textId="77777777" w:rsidR="00897F7E" w:rsidRPr="005973A4" w:rsidRDefault="00897F7E" w:rsidP="007E0EDA">
            <w:pPr>
              <w:jc w:val="center"/>
              <w:rPr>
                <w:iCs/>
                <w:szCs w:val="24"/>
              </w:rPr>
            </w:pPr>
          </w:p>
        </w:tc>
        <w:tc>
          <w:tcPr>
            <w:tcW w:w="392" w:type="dxa"/>
            <w:gridSpan w:val="3"/>
            <w:tcBorders>
              <w:top w:val="nil"/>
              <w:bottom w:val="nil"/>
              <w:right w:val="nil"/>
            </w:tcBorders>
            <w:vAlign w:val="bottom"/>
          </w:tcPr>
          <w:p w14:paraId="34BAA2EC" w14:textId="77777777" w:rsidR="00897F7E" w:rsidRPr="005973A4" w:rsidRDefault="00897F7E" w:rsidP="007E0EDA">
            <w:pPr>
              <w:rPr>
                <w:b/>
                <w:sz w:val="18"/>
                <w:szCs w:val="18"/>
              </w:rPr>
            </w:pPr>
          </w:p>
        </w:tc>
        <w:tc>
          <w:tcPr>
            <w:tcW w:w="2120" w:type="dxa"/>
            <w:gridSpan w:val="15"/>
            <w:tcBorders>
              <w:top w:val="nil"/>
              <w:left w:val="nil"/>
              <w:bottom w:val="nil"/>
              <w:right w:val="nil"/>
            </w:tcBorders>
            <w:vAlign w:val="bottom"/>
          </w:tcPr>
          <w:p w14:paraId="7708FE3D" w14:textId="77777777" w:rsidR="00897F7E" w:rsidRPr="005973A4" w:rsidRDefault="00897F7E" w:rsidP="007E0EDA">
            <w:pPr>
              <w:rPr>
                <w:b/>
                <w:sz w:val="18"/>
                <w:szCs w:val="18"/>
              </w:rPr>
            </w:pPr>
            <w:r w:rsidRPr="005973A4">
              <w:rPr>
                <w:b/>
                <w:sz w:val="18"/>
                <w:szCs w:val="18"/>
              </w:rPr>
              <w:t>Дата ввода поручения:</w:t>
            </w:r>
          </w:p>
        </w:tc>
        <w:tc>
          <w:tcPr>
            <w:tcW w:w="2597" w:type="dxa"/>
            <w:gridSpan w:val="13"/>
            <w:tcBorders>
              <w:top w:val="nil"/>
              <w:left w:val="nil"/>
              <w:bottom w:val="single" w:sz="4" w:space="0" w:color="auto"/>
              <w:right w:val="nil"/>
            </w:tcBorders>
            <w:vAlign w:val="bottom"/>
          </w:tcPr>
          <w:p w14:paraId="2F0E6771" w14:textId="77777777" w:rsidR="00897F7E" w:rsidRPr="005973A4" w:rsidRDefault="00897F7E" w:rsidP="007E0EDA">
            <w:pPr>
              <w:ind w:firstLine="425"/>
              <w:jc w:val="center"/>
            </w:pPr>
          </w:p>
        </w:tc>
      </w:tr>
      <w:tr w:rsidR="00897F7E" w:rsidRPr="005973A4" w14:paraId="4D92558B" w14:textId="77777777" w:rsidTr="00897F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5"/>
          <w:wAfter w:w="1212" w:type="dxa"/>
        </w:trPr>
        <w:tc>
          <w:tcPr>
            <w:tcW w:w="2399" w:type="dxa"/>
            <w:gridSpan w:val="10"/>
            <w:tcBorders>
              <w:top w:val="nil"/>
              <w:left w:val="nil"/>
              <w:bottom w:val="nil"/>
              <w:right w:val="nil"/>
            </w:tcBorders>
            <w:vAlign w:val="bottom"/>
          </w:tcPr>
          <w:p w14:paraId="4C559728" w14:textId="77777777" w:rsidR="00897F7E" w:rsidRPr="005973A4" w:rsidRDefault="00897F7E" w:rsidP="007E0EDA">
            <w:pPr>
              <w:rPr>
                <w:b/>
                <w:sz w:val="18"/>
                <w:szCs w:val="18"/>
              </w:rPr>
            </w:pPr>
            <w:r w:rsidRPr="005973A4">
              <w:rPr>
                <w:b/>
                <w:sz w:val="18"/>
                <w:szCs w:val="18"/>
              </w:rPr>
              <w:t>Дата приема поручения</w:t>
            </w:r>
          </w:p>
        </w:tc>
        <w:tc>
          <w:tcPr>
            <w:tcW w:w="2241" w:type="dxa"/>
            <w:gridSpan w:val="17"/>
            <w:tcBorders>
              <w:top w:val="single" w:sz="4" w:space="0" w:color="auto"/>
              <w:left w:val="nil"/>
              <w:bottom w:val="single" w:sz="4" w:space="0" w:color="auto"/>
            </w:tcBorders>
            <w:vAlign w:val="bottom"/>
          </w:tcPr>
          <w:p w14:paraId="0A94BF83" w14:textId="77777777" w:rsidR="00897F7E" w:rsidRPr="005973A4" w:rsidRDefault="00897F7E" w:rsidP="007E0EDA">
            <w:pPr>
              <w:jc w:val="center"/>
              <w:rPr>
                <w:iCs/>
                <w:szCs w:val="24"/>
              </w:rPr>
            </w:pPr>
          </w:p>
        </w:tc>
        <w:tc>
          <w:tcPr>
            <w:tcW w:w="392" w:type="dxa"/>
            <w:gridSpan w:val="3"/>
            <w:tcBorders>
              <w:top w:val="nil"/>
              <w:bottom w:val="nil"/>
              <w:right w:val="nil"/>
            </w:tcBorders>
            <w:vAlign w:val="bottom"/>
          </w:tcPr>
          <w:p w14:paraId="0783C03D" w14:textId="77777777" w:rsidR="00897F7E" w:rsidRPr="005973A4" w:rsidRDefault="00897F7E" w:rsidP="007E0EDA">
            <w:pPr>
              <w:ind w:firstLine="425"/>
              <w:rPr>
                <w:sz w:val="24"/>
                <w:szCs w:val="24"/>
              </w:rPr>
            </w:pPr>
          </w:p>
        </w:tc>
        <w:tc>
          <w:tcPr>
            <w:tcW w:w="2120" w:type="dxa"/>
            <w:gridSpan w:val="15"/>
            <w:tcBorders>
              <w:top w:val="nil"/>
              <w:left w:val="nil"/>
              <w:bottom w:val="nil"/>
              <w:right w:val="nil"/>
            </w:tcBorders>
            <w:vAlign w:val="bottom"/>
          </w:tcPr>
          <w:p w14:paraId="647287C0" w14:textId="77777777" w:rsidR="00897F7E" w:rsidRPr="005973A4" w:rsidRDefault="00897F7E" w:rsidP="007E0EDA">
            <w:pPr>
              <w:ind w:firstLine="425"/>
              <w:rPr>
                <w:b/>
                <w:sz w:val="16"/>
                <w:szCs w:val="16"/>
              </w:rPr>
            </w:pPr>
          </w:p>
        </w:tc>
        <w:tc>
          <w:tcPr>
            <w:tcW w:w="335" w:type="dxa"/>
            <w:gridSpan w:val="5"/>
            <w:tcBorders>
              <w:top w:val="nil"/>
              <w:left w:val="nil"/>
              <w:bottom w:val="nil"/>
              <w:right w:val="nil"/>
            </w:tcBorders>
            <w:vAlign w:val="bottom"/>
          </w:tcPr>
          <w:p w14:paraId="18CEB54E" w14:textId="77777777" w:rsidR="00897F7E" w:rsidRPr="005973A4" w:rsidRDefault="00897F7E" w:rsidP="007E0EDA">
            <w:pPr>
              <w:ind w:firstLine="425"/>
              <w:rPr>
                <w:sz w:val="24"/>
                <w:szCs w:val="24"/>
              </w:rPr>
            </w:pPr>
          </w:p>
        </w:tc>
        <w:tc>
          <w:tcPr>
            <w:tcW w:w="1040" w:type="dxa"/>
            <w:gridSpan w:val="5"/>
            <w:tcBorders>
              <w:top w:val="nil"/>
              <w:left w:val="nil"/>
              <w:bottom w:val="nil"/>
              <w:right w:val="nil"/>
            </w:tcBorders>
            <w:vAlign w:val="bottom"/>
          </w:tcPr>
          <w:p w14:paraId="4D0E4209" w14:textId="77777777" w:rsidR="00897F7E" w:rsidRPr="005973A4" w:rsidRDefault="00897F7E" w:rsidP="007E0EDA">
            <w:pPr>
              <w:ind w:firstLine="425"/>
              <w:rPr>
                <w:sz w:val="24"/>
                <w:szCs w:val="24"/>
              </w:rPr>
            </w:pPr>
          </w:p>
        </w:tc>
        <w:tc>
          <w:tcPr>
            <w:tcW w:w="1222" w:type="dxa"/>
            <w:gridSpan w:val="3"/>
            <w:tcBorders>
              <w:top w:val="nil"/>
              <w:left w:val="nil"/>
              <w:bottom w:val="nil"/>
              <w:right w:val="nil"/>
            </w:tcBorders>
            <w:vAlign w:val="bottom"/>
          </w:tcPr>
          <w:p w14:paraId="37081ECC" w14:textId="77777777" w:rsidR="00897F7E" w:rsidRPr="005973A4" w:rsidRDefault="00897F7E" w:rsidP="007E0EDA">
            <w:pPr>
              <w:ind w:firstLine="425"/>
              <w:rPr>
                <w:sz w:val="24"/>
                <w:szCs w:val="24"/>
              </w:rPr>
            </w:pPr>
          </w:p>
        </w:tc>
      </w:tr>
      <w:tr w:rsidR="00897F7E" w:rsidRPr="005973A4" w14:paraId="1AFDB2D4" w14:textId="77777777" w:rsidTr="00897F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5"/>
          <w:wAfter w:w="1212" w:type="dxa"/>
        </w:trPr>
        <w:tc>
          <w:tcPr>
            <w:tcW w:w="2399" w:type="dxa"/>
            <w:gridSpan w:val="10"/>
            <w:tcBorders>
              <w:top w:val="nil"/>
              <w:left w:val="nil"/>
              <w:bottom w:val="nil"/>
              <w:right w:val="nil"/>
            </w:tcBorders>
            <w:vAlign w:val="bottom"/>
          </w:tcPr>
          <w:p w14:paraId="01E8A2BF" w14:textId="77777777" w:rsidR="00897F7E" w:rsidRPr="005973A4" w:rsidRDefault="00897F7E" w:rsidP="007E0EDA">
            <w:pPr>
              <w:rPr>
                <w:b/>
                <w:sz w:val="18"/>
                <w:szCs w:val="18"/>
              </w:rPr>
            </w:pPr>
            <w:r w:rsidRPr="005973A4">
              <w:rPr>
                <w:b/>
                <w:sz w:val="18"/>
                <w:szCs w:val="18"/>
              </w:rPr>
              <w:t>Время приема поручения</w:t>
            </w:r>
          </w:p>
        </w:tc>
        <w:tc>
          <w:tcPr>
            <w:tcW w:w="2241" w:type="dxa"/>
            <w:gridSpan w:val="17"/>
            <w:tcBorders>
              <w:top w:val="single" w:sz="4" w:space="0" w:color="auto"/>
              <w:left w:val="nil"/>
              <w:bottom w:val="single" w:sz="4" w:space="0" w:color="auto"/>
            </w:tcBorders>
            <w:vAlign w:val="bottom"/>
          </w:tcPr>
          <w:p w14:paraId="54B8266B" w14:textId="77777777" w:rsidR="00897F7E" w:rsidRPr="005973A4" w:rsidRDefault="00897F7E" w:rsidP="007E0EDA">
            <w:pPr>
              <w:jc w:val="center"/>
              <w:rPr>
                <w:iCs/>
                <w:szCs w:val="24"/>
              </w:rPr>
            </w:pPr>
          </w:p>
        </w:tc>
        <w:tc>
          <w:tcPr>
            <w:tcW w:w="392" w:type="dxa"/>
            <w:gridSpan w:val="3"/>
            <w:tcBorders>
              <w:top w:val="nil"/>
              <w:bottom w:val="nil"/>
              <w:right w:val="nil"/>
            </w:tcBorders>
            <w:vAlign w:val="bottom"/>
          </w:tcPr>
          <w:p w14:paraId="37A6B715" w14:textId="77777777" w:rsidR="00897F7E" w:rsidRPr="005973A4" w:rsidRDefault="00897F7E" w:rsidP="007E0EDA">
            <w:pPr>
              <w:ind w:firstLine="425"/>
              <w:rPr>
                <w:sz w:val="24"/>
                <w:szCs w:val="24"/>
              </w:rPr>
            </w:pPr>
          </w:p>
        </w:tc>
        <w:tc>
          <w:tcPr>
            <w:tcW w:w="2120" w:type="dxa"/>
            <w:gridSpan w:val="15"/>
            <w:tcBorders>
              <w:top w:val="nil"/>
              <w:left w:val="nil"/>
              <w:bottom w:val="nil"/>
              <w:right w:val="nil"/>
            </w:tcBorders>
            <w:vAlign w:val="bottom"/>
          </w:tcPr>
          <w:p w14:paraId="11CA73CD" w14:textId="77777777" w:rsidR="00897F7E" w:rsidRPr="005973A4" w:rsidRDefault="00897F7E" w:rsidP="007E0EDA">
            <w:pPr>
              <w:ind w:firstLine="425"/>
              <w:rPr>
                <w:sz w:val="16"/>
                <w:szCs w:val="16"/>
              </w:rPr>
            </w:pPr>
          </w:p>
        </w:tc>
        <w:tc>
          <w:tcPr>
            <w:tcW w:w="308" w:type="dxa"/>
            <w:gridSpan w:val="4"/>
            <w:tcBorders>
              <w:top w:val="nil"/>
              <w:left w:val="nil"/>
              <w:bottom w:val="nil"/>
              <w:right w:val="nil"/>
            </w:tcBorders>
            <w:vAlign w:val="bottom"/>
          </w:tcPr>
          <w:p w14:paraId="1EC94AC7" w14:textId="77777777" w:rsidR="00897F7E" w:rsidRPr="005973A4" w:rsidRDefault="00897F7E" w:rsidP="007E0EDA">
            <w:pPr>
              <w:ind w:firstLine="425"/>
              <w:rPr>
                <w:sz w:val="24"/>
                <w:szCs w:val="24"/>
              </w:rPr>
            </w:pPr>
          </w:p>
        </w:tc>
        <w:tc>
          <w:tcPr>
            <w:tcW w:w="953" w:type="dxa"/>
            <w:gridSpan w:val="4"/>
            <w:tcBorders>
              <w:top w:val="nil"/>
              <w:left w:val="nil"/>
              <w:bottom w:val="nil"/>
              <w:right w:val="nil"/>
            </w:tcBorders>
            <w:vAlign w:val="bottom"/>
          </w:tcPr>
          <w:p w14:paraId="2B467CD3" w14:textId="77777777" w:rsidR="00897F7E" w:rsidRPr="005973A4" w:rsidRDefault="00897F7E" w:rsidP="007E0EDA">
            <w:pPr>
              <w:ind w:firstLine="425"/>
              <w:rPr>
                <w:sz w:val="24"/>
                <w:szCs w:val="24"/>
              </w:rPr>
            </w:pPr>
          </w:p>
        </w:tc>
        <w:tc>
          <w:tcPr>
            <w:tcW w:w="1336" w:type="dxa"/>
            <w:gridSpan w:val="5"/>
            <w:tcBorders>
              <w:top w:val="nil"/>
              <w:left w:val="nil"/>
              <w:bottom w:val="nil"/>
              <w:right w:val="nil"/>
            </w:tcBorders>
            <w:vAlign w:val="bottom"/>
          </w:tcPr>
          <w:p w14:paraId="4A2F7DE6" w14:textId="77777777" w:rsidR="00897F7E" w:rsidRPr="005973A4" w:rsidRDefault="00897F7E" w:rsidP="007E0EDA">
            <w:pPr>
              <w:ind w:firstLine="425"/>
              <w:rPr>
                <w:sz w:val="24"/>
                <w:szCs w:val="24"/>
              </w:rPr>
            </w:pPr>
          </w:p>
        </w:tc>
      </w:tr>
      <w:tr w:rsidR="00897F7E" w:rsidRPr="005973A4" w14:paraId="39557C82" w14:textId="77777777" w:rsidTr="00897F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5"/>
          <w:wAfter w:w="1212" w:type="dxa"/>
        </w:trPr>
        <w:tc>
          <w:tcPr>
            <w:tcW w:w="2399" w:type="dxa"/>
            <w:gridSpan w:val="10"/>
            <w:tcBorders>
              <w:top w:val="nil"/>
              <w:left w:val="nil"/>
              <w:bottom w:val="nil"/>
              <w:right w:val="nil"/>
            </w:tcBorders>
            <w:vAlign w:val="bottom"/>
          </w:tcPr>
          <w:p w14:paraId="11C2336E" w14:textId="77777777" w:rsidR="00897F7E" w:rsidRPr="005973A4" w:rsidRDefault="00897F7E" w:rsidP="007E0EDA">
            <w:pPr>
              <w:rPr>
                <w:b/>
                <w:sz w:val="18"/>
                <w:szCs w:val="18"/>
              </w:rPr>
            </w:pPr>
            <w:r w:rsidRPr="005973A4">
              <w:rPr>
                <w:b/>
                <w:sz w:val="18"/>
                <w:szCs w:val="18"/>
              </w:rPr>
              <w:t>Операционист</w:t>
            </w:r>
          </w:p>
        </w:tc>
        <w:tc>
          <w:tcPr>
            <w:tcW w:w="2241" w:type="dxa"/>
            <w:gridSpan w:val="17"/>
            <w:tcBorders>
              <w:top w:val="single" w:sz="4" w:space="0" w:color="auto"/>
              <w:left w:val="nil"/>
              <w:bottom w:val="single" w:sz="4" w:space="0" w:color="auto"/>
              <w:right w:val="single" w:sz="4" w:space="0" w:color="auto"/>
            </w:tcBorders>
            <w:vAlign w:val="bottom"/>
          </w:tcPr>
          <w:p w14:paraId="623BB037" w14:textId="77777777" w:rsidR="00897F7E" w:rsidRPr="005973A4" w:rsidRDefault="00897F7E" w:rsidP="007E0EDA">
            <w:pPr>
              <w:ind w:firstLine="425"/>
            </w:pPr>
          </w:p>
        </w:tc>
        <w:tc>
          <w:tcPr>
            <w:tcW w:w="392" w:type="dxa"/>
            <w:gridSpan w:val="3"/>
            <w:tcBorders>
              <w:top w:val="nil"/>
              <w:left w:val="single" w:sz="4" w:space="0" w:color="auto"/>
              <w:bottom w:val="nil"/>
              <w:right w:val="nil"/>
            </w:tcBorders>
            <w:vAlign w:val="bottom"/>
          </w:tcPr>
          <w:p w14:paraId="26E42318" w14:textId="77777777" w:rsidR="00897F7E" w:rsidRPr="005973A4" w:rsidRDefault="00897F7E" w:rsidP="007E0EDA">
            <w:pPr>
              <w:rPr>
                <w:b/>
                <w:sz w:val="18"/>
                <w:szCs w:val="18"/>
              </w:rPr>
            </w:pPr>
          </w:p>
        </w:tc>
        <w:tc>
          <w:tcPr>
            <w:tcW w:w="2120" w:type="dxa"/>
            <w:gridSpan w:val="15"/>
            <w:tcBorders>
              <w:top w:val="nil"/>
              <w:left w:val="nil"/>
              <w:bottom w:val="nil"/>
              <w:right w:val="nil"/>
            </w:tcBorders>
            <w:vAlign w:val="bottom"/>
          </w:tcPr>
          <w:p w14:paraId="192325E4" w14:textId="77777777" w:rsidR="00897F7E" w:rsidRPr="005973A4" w:rsidRDefault="00897F7E" w:rsidP="007E0EDA">
            <w:pPr>
              <w:rPr>
                <w:b/>
                <w:sz w:val="18"/>
                <w:szCs w:val="18"/>
              </w:rPr>
            </w:pPr>
            <w:r w:rsidRPr="005973A4">
              <w:rPr>
                <w:b/>
                <w:sz w:val="18"/>
                <w:szCs w:val="18"/>
              </w:rPr>
              <w:t>Оператор</w:t>
            </w:r>
          </w:p>
        </w:tc>
        <w:tc>
          <w:tcPr>
            <w:tcW w:w="2597" w:type="dxa"/>
            <w:gridSpan w:val="13"/>
            <w:tcBorders>
              <w:top w:val="nil"/>
              <w:left w:val="nil"/>
              <w:bottom w:val="single" w:sz="4" w:space="0" w:color="auto"/>
              <w:right w:val="nil"/>
            </w:tcBorders>
            <w:vAlign w:val="bottom"/>
          </w:tcPr>
          <w:p w14:paraId="74714AF5" w14:textId="77777777" w:rsidR="00897F7E" w:rsidRPr="005973A4" w:rsidRDefault="00897F7E" w:rsidP="007E0EDA">
            <w:pPr>
              <w:ind w:firstLine="425"/>
            </w:pPr>
          </w:p>
        </w:tc>
      </w:tr>
      <w:tr w:rsidR="00897F7E" w:rsidRPr="005973A4" w14:paraId="02279345" w14:textId="77777777" w:rsidTr="00897F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5"/>
          <w:wAfter w:w="1212" w:type="dxa"/>
        </w:trPr>
        <w:tc>
          <w:tcPr>
            <w:tcW w:w="2399" w:type="dxa"/>
            <w:gridSpan w:val="10"/>
            <w:tcBorders>
              <w:top w:val="nil"/>
              <w:left w:val="nil"/>
              <w:bottom w:val="single" w:sz="4" w:space="0" w:color="auto"/>
              <w:right w:val="nil"/>
            </w:tcBorders>
          </w:tcPr>
          <w:p w14:paraId="1F966976" w14:textId="77777777" w:rsidR="00897F7E" w:rsidRPr="005973A4" w:rsidRDefault="00897F7E" w:rsidP="007E0EDA">
            <w:pPr>
              <w:jc w:val="center"/>
              <w:rPr>
                <w:b/>
                <w:sz w:val="16"/>
                <w:szCs w:val="16"/>
              </w:rPr>
            </w:pPr>
          </w:p>
        </w:tc>
        <w:tc>
          <w:tcPr>
            <w:tcW w:w="2241" w:type="dxa"/>
            <w:gridSpan w:val="17"/>
            <w:tcBorders>
              <w:top w:val="single" w:sz="4" w:space="0" w:color="auto"/>
              <w:left w:val="nil"/>
              <w:bottom w:val="single" w:sz="4" w:space="0" w:color="auto"/>
              <w:right w:val="single" w:sz="4" w:space="0" w:color="auto"/>
            </w:tcBorders>
          </w:tcPr>
          <w:p w14:paraId="68588C5C" w14:textId="77777777" w:rsidR="00897F7E" w:rsidRPr="005973A4" w:rsidRDefault="00897F7E" w:rsidP="007E0EDA">
            <w:pPr>
              <w:jc w:val="center"/>
              <w:rPr>
                <w:sz w:val="12"/>
                <w:szCs w:val="12"/>
              </w:rPr>
            </w:pPr>
            <w:r w:rsidRPr="005973A4">
              <w:rPr>
                <w:sz w:val="12"/>
                <w:szCs w:val="12"/>
              </w:rPr>
              <w:t>подпись</w:t>
            </w:r>
          </w:p>
        </w:tc>
        <w:tc>
          <w:tcPr>
            <w:tcW w:w="392" w:type="dxa"/>
            <w:gridSpan w:val="3"/>
            <w:tcBorders>
              <w:top w:val="nil"/>
              <w:left w:val="single" w:sz="4" w:space="0" w:color="auto"/>
              <w:bottom w:val="single" w:sz="4" w:space="0" w:color="auto"/>
              <w:right w:val="nil"/>
            </w:tcBorders>
          </w:tcPr>
          <w:p w14:paraId="280DA3FA" w14:textId="77777777" w:rsidR="00897F7E" w:rsidRPr="005973A4" w:rsidRDefault="00897F7E" w:rsidP="007E0EDA">
            <w:pPr>
              <w:jc w:val="center"/>
              <w:rPr>
                <w:sz w:val="12"/>
                <w:szCs w:val="12"/>
              </w:rPr>
            </w:pPr>
          </w:p>
        </w:tc>
        <w:tc>
          <w:tcPr>
            <w:tcW w:w="2120" w:type="dxa"/>
            <w:gridSpan w:val="15"/>
            <w:tcBorders>
              <w:top w:val="nil"/>
              <w:left w:val="nil"/>
              <w:bottom w:val="single" w:sz="4" w:space="0" w:color="auto"/>
              <w:right w:val="nil"/>
            </w:tcBorders>
          </w:tcPr>
          <w:p w14:paraId="2E587FA5" w14:textId="77777777" w:rsidR="00897F7E" w:rsidRPr="005973A4" w:rsidRDefault="00897F7E" w:rsidP="007E0EDA">
            <w:pPr>
              <w:jc w:val="center"/>
              <w:rPr>
                <w:b/>
                <w:sz w:val="16"/>
                <w:szCs w:val="16"/>
              </w:rPr>
            </w:pPr>
          </w:p>
        </w:tc>
        <w:tc>
          <w:tcPr>
            <w:tcW w:w="2597" w:type="dxa"/>
            <w:gridSpan w:val="13"/>
            <w:tcBorders>
              <w:top w:val="single" w:sz="4" w:space="0" w:color="auto"/>
              <w:left w:val="nil"/>
              <w:bottom w:val="single" w:sz="4" w:space="0" w:color="auto"/>
              <w:right w:val="nil"/>
            </w:tcBorders>
          </w:tcPr>
          <w:p w14:paraId="14259DE8" w14:textId="77777777" w:rsidR="00897F7E" w:rsidRPr="005973A4" w:rsidRDefault="00897F7E" w:rsidP="007E0EDA">
            <w:pPr>
              <w:jc w:val="center"/>
              <w:rPr>
                <w:sz w:val="12"/>
                <w:szCs w:val="24"/>
              </w:rPr>
            </w:pPr>
            <w:r w:rsidRPr="005973A4">
              <w:rPr>
                <w:sz w:val="12"/>
                <w:szCs w:val="24"/>
              </w:rPr>
              <w:t>подпись</w:t>
            </w:r>
          </w:p>
        </w:tc>
      </w:tr>
      <w:tr w:rsidR="004602CE" w:rsidRPr="005973A4" w14:paraId="321E823A" w14:textId="77777777" w:rsidTr="00897F7E">
        <w:trPr>
          <w:gridBefore w:val="1"/>
          <w:gridAfter w:val="2"/>
          <w:wBefore w:w="142" w:type="dxa"/>
          <w:wAfter w:w="579" w:type="dxa"/>
          <w:trHeight w:val="300"/>
        </w:trPr>
        <w:tc>
          <w:tcPr>
            <w:tcW w:w="10240" w:type="dxa"/>
            <w:gridSpan w:val="60"/>
            <w:tcBorders>
              <w:top w:val="nil"/>
              <w:left w:val="nil"/>
              <w:bottom w:val="nil"/>
            </w:tcBorders>
            <w:shd w:val="clear" w:color="auto" w:fill="auto"/>
            <w:noWrap/>
            <w:vAlign w:val="center"/>
            <w:hideMark/>
          </w:tcPr>
          <w:p w14:paraId="067ADA8A" w14:textId="77777777" w:rsidR="004602CE" w:rsidRPr="005973A4" w:rsidRDefault="004602CE" w:rsidP="004602CE">
            <w:pPr>
              <w:rPr>
                <w:rFonts w:ascii="Calibri" w:hAnsi="Calibri"/>
                <w:color w:val="000000"/>
                <w:sz w:val="22"/>
                <w:szCs w:val="22"/>
              </w:rPr>
            </w:pPr>
            <w:r w:rsidRPr="005973A4">
              <w:rPr>
                <w:color w:val="000000"/>
                <w:sz w:val="18"/>
                <w:szCs w:val="18"/>
              </w:rPr>
              <w:t>Отчет о проведении операции № __________ Дата «___» _____20__г.           Контролер: ___________________</w:t>
            </w:r>
          </w:p>
        </w:tc>
      </w:tr>
    </w:tbl>
    <w:p w14:paraId="5776B759" w14:textId="77777777" w:rsidR="004602CE" w:rsidRPr="00AE04D7" w:rsidRDefault="004602CE" w:rsidP="00AE04D7">
      <w:pPr>
        <w:jc w:val="right"/>
        <w:outlineLvl w:val="2"/>
        <w:rPr>
          <w:b/>
          <w:bCs/>
          <w:sz w:val="18"/>
        </w:rPr>
      </w:pPr>
      <w:r w:rsidRPr="00E918B8">
        <w:rPr>
          <w:rFonts w:eastAsia="Calibri"/>
          <w:sz w:val="22"/>
          <w:szCs w:val="22"/>
          <w:lang w:eastAsia="en-US"/>
        </w:rPr>
        <w:br w:type="page"/>
      </w:r>
      <w:r w:rsidRPr="00AE04D7">
        <w:rPr>
          <w:b/>
          <w:bCs/>
          <w:sz w:val="18"/>
        </w:rPr>
        <w:lastRenderedPageBreak/>
        <w:t xml:space="preserve">Форма </w:t>
      </w:r>
      <w:bookmarkStart w:id="363" w:name="CA401"/>
      <w:r w:rsidRPr="00AE04D7">
        <w:rPr>
          <w:b/>
          <w:bCs/>
          <w:sz w:val="18"/>
        </w:rPr>
        <w:t>CA401</w:t>
      </w:r>
      <w:bookmarkEnd w:id="363"/>
    </w:p>
    <w:p w14:paraId="0064A7BB" w14:textId="77777777" w:rsidR="004602CE" w:rsidRPr="005973A4" w:rsidRDefault="004602CE" w:rsidP="004602CE">
      <w:pPr>
        <w:ind w:right="850"/>
        <w:jc w:val="center"/>
        <w:rPr>
          <w:rFonts w:eastAsia="Calibri"/>
          <w:b/>
          <w:sz w:val="22"/>
          <w:szCs w:val="22"/>
          <w:lang w:eastAsia="en-US"/>
        </w:rPr>
      </w:pPr>
      <w:r w:rsidRPr="005973A4">
        <w:rPr>
          <w:rFonts w:eastAsia="Calibri"/>
          <w:b/>
          <w:sz w:val="22"/>
          <w:szCs w:val="22"/>
          <w:lang w:eastAsia="en-US"/>
        </w:rPr>
        <w:t>Запрос на отмену инструкции № ____</w:t>
      </w:r>
    </w:p>
    <w:p w14:paraId="30834E9B" w14:textId="77777777" w:rsidR="004602CE" w:rsidRPr="005973A4" w:rsidRDefault="004602CE" w:rsidP="004602CE">
      <w:pPr>
        <w:ind w:right="851"/>
        <w:jc w:val="center"/>
        <w:rPr>
          <w:rFonts w:eastAsia="Calibri"/>
          <w:i/>
          <w:sz w:val="22"/>
          <w:szCs w:val="22"/>
          <w:lang w:eastAsia="en-US"/>
        </w:rPr>
      </w:pPr>
      <w:r w:rsidRPr="005973A4">
        <w:rPr>
          <w:rFonts w:eastAsia="Calibri"/>
          <w:sz w:val="22"/>
          <w:szCs w:val="22"/>
          <w:lang w:eastAsia="en-US"/>
        </w:rPr>
        <w:t>от «___» ____________ 20__ г</w:t>
      </w:r>
      <w:r w:rsidRPr="005973A4">
        <w:rPr>
          <w:rFonts w:eastAsia="Calibri"/>
          <w:i/>
          <w:sz w:val="22"/>
          <w:szCs w:val="22"/>
          <w:lang w:eastAsia="en-US"/>
        </w:rPr>
        <w:t>.</w:t>
      </w:r>
    </w:p>
    <w:tbl>
      <w:tblPr>
        <w:tblW w:w="10546" w:type="dxa"/>
        <w:tblInd w:w="-1082" w:type="dxa"/>
        <w:tblLayout w:type="fixed"/>
        <w:tblLook w:val="04A0" w:firstRow="1" w:lastRow="0" w:firstColumn="1" w:lastColumn="0" w:noHBand="0" w:noVBand="1"/>
      </w:tblPr>
      <w:tblGrid>
        <w:gridCol w:w="1789"/>
        <w:gridCol w:w="193"/>
        <w:gridCol w:w="797"/>
        <w:gridCol w:w="387"/>
        <w:gridCol w:w="137"/>
        <w:gridCol w:w="14"/>
        <w:gridCol w:w="1417"/>
        <w:gridCol w:w="86"/>
        <w:gridCol w:w="236"/>
        <w:gridCol w:w="320"/>
        <w:gridCol w:w="511"/>
        <w:gridCol w:w="548"/>
        <w:gridCol w:w="328"/>
        <w:gridCol w:w="236"/>
        <w:gridCol w:w="183"/>
        <w:gridCol w:w="529"/>
        <w:gridCol w:w="164"/>
        <w:gridCol w:w="116"/>
        <w:gridCol w:w="236"/>
        <w:gridCol w:w="277"/>
        <w:gridCol w:w="51"/>
        <w:gridCol w:w="715"/>
        <w:gridCol w:w="528"/>
        <w:gridCol w:w="464"/>
        <w:gridCol w:w="284"/>
      </w:tblGrid>
      <w:tr w:rsidR="004602CE" w:rsidRPr="005973A4" w14:paraId="0ADD68F3" w14:textId="77777777" w:rsidTr="00BD5DCC">
        <w:trPr>
          <w:trHeight w:val="300"/>
        </w:trPr>
        <w:tc>
          <w:tcPr>
            <w:tcW w:w="1789" w:type="dxa"/>
            <w:tcBorders>
              <w:top w:val="nil"/>
              <w:left w:val="nil"/>
              <w:bottom w:val="nil"/>
              <w:right w:val="nil"/>
            </w:tcBorders>
            <w:shd w:val="clear" w:color="auto" w:fill="auto"/>
            <w:noWrap/>
            <w:vAlign w:val="bottom"/>
            <w:hideMark/>
          </w:tcPr>
          <w:p w14:paraId="386B6774" w14:textId="77777777" w:rsidR="004602CE" w:rsidRPr="005973A4" w:rsidRDefault="004602CE" w:rsidP="004602CE">
            <w:pPr>
              <w:rPr>
                <w:i/>
                <w:iCs/>
                <w:color w:val="000000"/>
                <w:sz w:val="18"/>
                <w:szCs w:val="18"/>
              </w:rPr>
            </w:pPr>
            <w:r w:rsidRPr="005973A4">
              <w:rPr>
                <w:i/>
                <w:iCs/>
                <w:color w:val="000000"/>
                <w:sz w:val="18"/>
                <w:szCs w:val="18"/>
              </w:rPr>
              <w:t xml:space="preserve">Отправитель </w:t>
            </w:r>
          </w:p>
        </w:tc>
        <w:tc>
          <w:tcPr>
            <w:tcW w:w="1514" w:type="dxa"/>
            <w:gridSpan w:val="4"/>
            <w:tcBorders>
              <w:top w:val="nil"/>
              <w:left w:val="nil"/>
              <w:bottom w:val="nil"/>
              <w:right w:val="nil"/>
            </w:tcBorders>
            <w:shd w:val="clear" w:color="auto" w:fill="auto"/>
            <w:noWrap/>
            <w:vAlign w:val="bottom"/>
          </w:tcPr>
          <w:p w14:paraId="0B6C9886" w14:textId="77777777" w:rsidR="004602CE" w:rsidRPr="005973A4" w:rsidRDefault="004602CE" w:rsidP="004602CE">
            <w:pPr>
              <w:rPr>
                <w:color w:val="000000"/>
                <w:sz w:val="18"/>
                <w:szCs w:val="18"/>
              </w:rPr>
            </w:pPr>
          </w:p>
        </w:tc>
        <w:tc>
          <w:tcPr>
            <w:tcW w:w="1517" w:type="dxa"/>
            <w:gridSpan w:val="3"/>
            <w:tcBorders>
              <w:top w:val="nil"/>
              <w:left w:val="nil"/>
              <w:bottom w:val="nil"/>
              <w:right w:val="nil"/>
            </w:tcBorders>
            <w:shd w:val="clear" w:color="auto" w:fill="auto"/>
            <w:noWrap/>
            <w:vAlign w:val="bottom"/>
          </w:tcPr>
          <w:p w14:paraId="6023F5D0" w14:textId="77777777" w:rsidR="004602CE" w:rsidRPr="005973A4" w:rsidRDefault="004602CE" w:rsidP="004602CE">
            <w:pPr>
              <w:rPr>
                <w:color w:val="000000"/>
                <w:sz w:val="18"/>
                <w:szCs w:val="18"/>
              </w:rPr>
            </w:pPr>
          </w:p>
        </w:tc>
        <w:tc>
          <w:tcPr>
            <w:tcW w:w="3684" w:type="dxa"/>
            <w:gridSpan w:val="12"/>
            <w:tcBorders>
              <w:top w:val="nil"/>
              <w:left w:val="nil"/>
              <w:bottom w:val="single" w:sz="4" w:space="0" w:color="auto"/>
              <w:right w:val="nil"/>
            </w:tcBorders>
            <w:shd w:val="clear" w:color="auto" w:fill="auto"/>
            <w:noWrap/>
            <w:vAlign w:val="bottom"/>
          </w:tcPr>
          <w:p w14:paraId="5E9A220C" w14:textId="77777777" w:rsidR="004602CE" w:rsidRPr="005973A4" w:rsidRDefault="004602CE" w:rsidP="004602CE">
            <w:pPr>
              <w:rPr>
                <w:color w:val="000000"/>
                <w:sz w:val="18"/>
                <w:szCs w:val="18"/>
              </w:rPr>
            </w:pPr>
          </w:p>
        </w:tc>
        <w:tc>
          <w:tcPr>
            <w:tcW w:w="1294" w:type="dxa"/>
            <w:gridSpan w:val="3"/>
            <w:tcBorders>
              <w:top w:val="nil"/>
              <w:left w:val="nil"/>
              <w:bottom w:val="nil"/>
              <w:right w:val="nil"/>
            </w:tcBorders>
          </w:tcPr>
          <w:p w14:paraId="5A191F5E" w14:textId="77777777" w:rsidR="004602CE" w:rsidRPr="005973A4" w:rsidRDefault="004602CE" w:rsidP="004602CE">
            <w:pPr>
              <w:rPr>
                <w:color w:val="000000"/>
                <w:sz w:val="18"/>
                <w:szCs w:val="18"/>
              </w:rPr>
            </w:pPr>
          </w:p>
        </w:tc>
        <w:tc>
          <w:tcPr>
            <w:tcW w:w="464" w:type="dxa"/>
            <w:tcBorders>
              <w:top w:val="nil"/>
              <w:left w:val="nil"/>
              <w:bottom w:val="nil"/>
              <w:right w:val="nil"/>
            </w:tcBorders>
            <w:shd w:val="clear" w:color="auto" w:fill="auto"/>
            <w:noWrap/>
            <w:vAlign w:val="bottom"/>
            <w:hideMark/>
          </w:tcPr>
          <w:p w14:paraId="10D54067" w14:textId="77777777" w:rsidR="004602CE" w:rsidRPr="005973A4" w:rsidRDefault="004602CE" w:rsidP="004602CE">
            <w:pPr>
              <w:rPr>
                <w:color w:val="000000"/>
                <w:sz w:val="18"/>
                <w:szCs w:val="18"/>
              </w:rPr>
            </w:pPr>
          </w:p>
        </w:tc>
        <w:tc>
          <w:tcPr>
            <w:tcW w:w="284" w:type="dxa"/>
            <w:tcBorders>
              <w:top w:val="nil"/>
              <w:left w:val="nil"/>
              <w:bottom w:val="nil"/>
              <w:right w:val="nil"/>
            </w:tcBorders>
            <w:shd w:val="clear" w:color="auto" w:fill="auto"/>
            <w:noWrap/>
            <w:vAlign w:val="bottom"/>
            <w:hideMark/>
          </w:tcPr>
          <w:p w14:paraId="60146E6E" w14:textId="77777777" w:rsidR="004602CE" w:rsidRPr="005973A4" w:rsidRDefault="004602CE" w:rsidP="004602CE">
            <w:pPr>
              <w:rPr>
                <w:color w:val="000000"/>
                <w:sz w:val="18"/>
                <w:szCs w:val="18"/>
              </w:rPr>
            </w:pPr>
          </w:p>
        </w:tc>
      </w:tr>
      <w:tr w:rsidR="004602CE" w:rsidRPr="005973A4" w14:paraId="14E44505" w14:textId="77777777" w:rsidTr="00BD5DCC">
        <w:trPr>
          <w:trHeight w:val="300"/>
        </w:trPr>
        <w:tc>
          <w:tcPr>
            <w:tcW w:w="1789" w:type="dxa"/>
            <w:tcBorders>
              <w:top w:val="nil"/>
              <w:left w:val="nil"/>
              <w:bottom w:val="nil"/>
              <w:right w:val="nil"/>
            </w:tcBorders>
            <w:shd w:val="clear" w:color="auto" w:fill="auto"/>
            <w:noWrap/>
            <w:vAlign w:val="bottom"/>
            <w:hideMark/>
          </w:tcPr>
          <w:p w14:paraId="6B0FF6D6" w14:textId="77777777" w:rsidR="004602CE" w:rsidRPr="005973A4" w:rsidRDefault="004602CE" w:rsidP="004602CE">
            <w:pPr>
              <w:rPr>
                <w:i/>
                <w:iCs/>
                <w:color w:val="000000"/>
                <w:sz w:val="18"/>
                <w:szCs w:val="18"/>
              </w:rPr>
            </w:pPr>
            <w:r w:rsidRPr="005973A4">
              <w:rPr>
                <w:i/>
                <w:iCs/>
                <w:color w:val="000000"/>
                <w:sz w:val="18"/>
                <w:szCs w:val="18"/>
              </w:rPr>
              <w:t xml:space="preserve">Получатель </w:t>
            </w:r>
          </w:p>
        </w:tc>
        <w:tc>
          <w:tcPr>
            <w:tcW w:w="1514" w:type="dxa"/>
            <w:gridSpan w:val="4"/>
            <w:tcBorders>
              <w:top w:val="nil"/>
              <w:left w:val="nil"/>
              <w:bottom w:val="nil"/>
              <w:right w:val="nil"/>
            </w:tcBorders>
            <w:shd w:val="clear" w:color="auto" w:fill="auto"/>
            <w:noWrap/>
            <w:vAlign w:val="bottom"/>
          </w:tcPr>
          <w:p w14:paraId="5E7D514C" w14:textId="77777777" w:rsidR="004602CE" w:rsidRPr="005973A4" w:rsidRDefault="004602CE" w:rsidP="004602CE">
            <w:pPr>
              <w:rPr>
                <w:color w:val="000000"/>
                <w:sz w:val="18"/>
                <w:szCs w:val="18"/>
              </w:rPr>
            </w:pPr>
          </w:p>
        </w:tc>
        <w:tc>
          <w:tcPr>
            <w:tcW w:w="1517" w:type="dxa"/>
            <w:gridSpan w:val="3"/>
            <w:tcBorders>
              <w:top w:val="nil"/>
              <w:left w:val="nil"/>
              <w:bottom w:val="nil"/>
              <w:right w:val="nil"/>
            </w:tcBorders>
            <w:shd w:val="clear" w:color="auto" w:fill="auto"/>
            <w:noWrap/>
            <w:vAlign w:val="bottom"/>
          </w:tcPr>
          <w:p w14:paraId="08A4BDA2" w14:textId="77777777" w:rsidR="004602CE" w:rsidRPr="005973A4" w:rsidRDefault="004602CE" w:rsidP="004602CE">
            <w:pPr>
              <w:rPr>
                <w:color w:val="000000"/>
                <w:sz w:val="18"/>
                <w:szCs w:val="18"/>
              </w:rPr>
            </w:pPr>
          </w:p>
        </w:tc>
        <w:tc>
          <w:tcPr>
            <w:tcW w:w="3171" w:type="dxa"/>
            <w:gridSpan w:val="10"/>
            <w:tcBorders>
              <w:top w:val="single" w:sz="4" w:space="0" w:color="auto"/>
              <w:left w:val="nil"/>
              <w:bottom w:val="single" w:sz="4" w:space="0" w:color="auto"/>
              <w:right w:val="nil"/>
            </w:tcBorders>
            <w:shd w:val="clear" w:color="auto" w:fill="auto"/>
            <w:noWrap/>
            <w:vAlign w:val="bottom"/>
          </w:tcPr>
          <w:p w14:paraId="330BAE58" w14:textId="77777777" w:rsidR="004602CE" w:rsidRPr="005973A4" w:rsidRDefault="004602CE" w:rsidP="004602CE">
            <w:pPr>
              <w:rPr>
                <w:color w:val="000000"/>
                <w:sz w:val="18"/>
                <w:szCs w:val="18"/>
              </w:rPr>
            </w:pPr>
          </w:p>
        </w:tc>
        <w:tc>
          <w:tcPr>
            <w:tcW w:w="513" w:type="dxa"/>
            <w:gridSpan w:val="2"/>
            <w:tcBorders>
              <w:top w:val="single" w:sz="4" w:space="0" w:color="auto"/>
              <w:left w:val="nil"/>
              <w:bottom w:val="nil"/>
              <w:right w:val="nil"/>
            </w:tcBorders>
            <w:shd w:val="clear" w:color="auto" w:fill="auto"/>
            <w:noWrap/>
            <w:vAlign w:val="bottom"/>
            <w:hideMark/>
          </w:tcPr>
          <w:p w14:paraId="622C2C2D" w14:textId="77777777" w:rsidR="004602CE" w:rsidRPr="005973A4" w:rsidRDefault="004602CE" w:rsidP="004602CE">
            <w:pPr>
              <w:rPr>
                <w:color w:val="000000"/>
                <w:sz w:val="22"/>
                <w:szCs w:val="22"/>
              </w:rPr>
            </w:pPr>
          </w:p>
        </w:tc>
        <w:tc>
          <w:tcPr>
            <w:tcW w:w="1294" w:type="dxa"/>
            <w:gridSpan w:val="3"/>
            <w:tcBorders>
              <w:top w:val="nil"/>
              <w:left w:val="nil"/>
              <w:bottom w:val="nil"/>
              <w:right w:val="nil"/>
            </w:tcBorders>
          </w:tcPr>
          <w:p w14:paraId="53A79BC1" w14:textId="77777777" w:rsidR="004602CE" w:rsidRPr="005973A4" w:rsidRDefault="004602CE" w:rsidP="004602CE">
            <w:pPr>
              <w:rPr>
                <w:color w:val="000000"/>
                <w:sz w:val="18"/>
                <w:szCs w:val="18"/>
              </w:rPr>
            </w:pPr>
          </w:p>
        </w:tc>
        <w:tc>
          <w:tcPr>
            <w:tcW w:w="464" w:type="dxa"/>
            <w:tcBorders>
              <w:top w:val="nil"/>
              <w:left w:val="nil"/>
              <w:bottom w:val="nil"/>
              <w:right w:val="nil"/>
            </w:tcBorders>
            <w:shd w:val="clear" w:color="auto" w:fill="auto"/>
            <w:noWrap/>
            <w:vAlign w:val="bottom"/>
            <w:hideMark/>
          </w:tcPr>
          <w:p w14:paraId="600F1A0C" w14:textId="77777777" w:rsidR="004602CE" w:rsidRPr="005973A4" w:rsidRDefault="004602CE" w:rsidP="004602CE">
            <w:pPr>
              <w:rPr>
                <w:rFonts w:eastAsia="Calibri"/>
                <w:color w:val="000000"/>
                <w:sz w:val="18"/>
                <w:szCs w:val="22"/>
                <w:lang w:eastAsia="en-US"/>
              </w:rPr>
            </w:pPr>
          </w:p>
        </w:tc>
        <w:tc>
          <w:tcPr>
            <w:tcW w:w="284" w:type="dxa"/>
            <w:tcBorders>
              <w:top w:val="nil"/>
              <w:left w:val="nil"/>
              <w:bottom w:val="nil"/>
              <w:right w:val="nil"/>
            </w:tcBorders>
            <w:shd w:val="clear" w:color="auto" w:fill="auto"/>
            <w:noWrap/>
            <w:vAlign w:val="bottom"/>
            <w:hideMark/>
          </w:tcPr>
          <w:p w14:paraId="3E671D85" w14:textId="77777777" w:rsidR="004602CE" w:rsidRPr="005973A4" w:rsidRDefault="004602CE" w:rsidP="004602CE">
            <w:pPr>
              <w:rPr>
                <w:color w:val="000000"/>
                <w:sz w:val="22"/>
                <w:szCs w:val="22"/>
              </w:rPr>
            </w:pPr>
          </w:p>
        </w:tc>
      </w:tr>
      <w:tr w:rsidR="004602CE" w:rsidRPr="005973A4" w14:paraId="51A2BB58" w14:textId="77777777" w:rsidTr="00BD5DCC">
        <w:trPr>
          <w:trHeight w:val="150"/>
        </w:trPr>
        <w:tc>
          <w:tcPr>
            <w:tcW w:w="1789" w:type="dxa"/>
            <w:tcBorders>
              <w:top w:val="nil"/>
              <w:left w:val="nil"/>
              <w:bottom w:val="nil"/>
              <w:right w:val="nil"/>
            </w:tcBorders>
            <w:shd w:val="clear" w:color="auto" w:fill="auto"/>
            <w:noWrap/>
            <w:vAlign w:val="bottom"/>
            <w:hideMark/>
          </w:tcPr>
          <w:p w14:paraId="14389228" w14:textId="77777777" w:rsidR="004602CE" w:rsidRPr="005973A4" w:rsidRDefault="004602CE" w:rsidP="004602CE">
            <w:pPr>
              <w:rPr>
                <w:rFonts w:ascii="Calibri" w:hAnsi="Calibri"/>
                <w:color w:val="000000"/>
                <w:sz w:val="10"/>
                <w:szCs w:val="22"/>
              </w:rPr>
            </w:pPr>
          </w:p>
        </w:tc>
        <w:tc>
          <w:tcPr>
            <w:tcW w:w="1514" w:type="dxa"/>
            <w:gridSpan w:val="4"/>
            <w:tcBorders>
              <w:top w:val="nil"/>
              <w:left w:val="nil"/>
              <w:bottom w:val="nil"/>
              <w:right w:val="nil"/>
            </w:tcBorders>
            <w:shd w:val="clear" w:color="auto" w:fill="auto"/>
            <w:noWrap/>
            <w:vAlign w:val="bottom"/>
            <w:hideMark/>
          </w:tcPr>
          <w:p w14:paraId="594BCAFE" w14:textId="77777777" w:rsidR="004602CE" w:rsidRPr="005973A4" w:rsidRDefault="004602CE" w:rsidP="004602CE">
            <w:pPr>
              <w:rPr>
                <w:rFonts w:ascii="Calibri" w:hAnsi="Calibri"/>
                <w:color w:val="000000"/>
                <w:sz w:val="10"/>
                <w:szCs w:val="22"/>
              </w:rPr>
            </w:pPr>
          </w:p>
        </w:tc>
        <w:tc>
          <w:tcPr>
            <w:tcW w:w="1517" w:type="dxa"/>
            <w:gridSpan w:val="3"/>
            <w:tcBorders>
              <w:top w:val="nil"/>
              <w:left w:val="nil"/>
              <w:bottom w:val="nil"/>
              <w:right w:val="nil"/>
            </w:tcBorders>
            <w:shd w:val="clear" w:color="auto" w:fill="auto"/>
            <w:noWrap/>
            <w:vAlign w:val="bottom"/>
            <w:hideMark/>
          </w:tcPr>
          <w:p w14:paraId="4BB75088" w14:textId="77777777" w:rsidR="004602CE" w:rsidRPr="005973A4" w:rsidRDefault="004602CE" w:rsidP="004602CE">
            <w:pPr>
              <w:rPr>
                <w:rFonts w:ascii="Calibri" w:hAnsi="Calibri"/>
                <w:color w:val="000000"/>
                <w:sz w:val="10"/>
                <w:szCs w:val="22"/>
              </w:rPr>
            </w:pPr>
          </w:p>
        </w:tc>
        <w:tc>
          <w:tcPr>
            <w:tcW w:w="556" w:type="dxa"/>
            <w:gridSpan w:val="2"/>
            <w:tcBorders>
              <w:top w:val="single" w:sz="4" w:space="0" w:color="auto"/>
              <w:left w:val="nil"/>
              <w:bottom w:val="nil"/>
              <w:right w:val="nil"/>
            </w:tcBorders>
            <w:shd w:val="clear" w:color="auto" w:fill="auto"/>
            <w:noWrap/>
            <w:vAlign w:val="bottom"/>
            <w:hideMark/>
          </w:tcPr>
          <w:p w14:paraId="52995E93" w14:textId="77777777" w:rsidR="004602CE" w:rsidRPr="005973A4" w:rsidRDefault="004602CE" w:rsidP="004602CE">
            <w:pPr>
              <w:rPr>
                <w:rFonts w:ascii="Calibri" w:hAnsi="Calibri"/>
                <w:color w:val="000000"/>
                <w:sz w:val="10"/>
                <w:szCs w:val="22"/>
              </w:rPr>
            </w:pPr>
          </w:p>
        </w:tc>
        <w:tc>
          <w:tcPr>
            <w:tcW w:w="511" w:type="dxa"/>
            <w:tcBorders>
              <w:top w:val="single" w:sz="4" w:space="0" w:color="auto"/>
              <w:left w:val="nil"/>
              <w:bottom w:val="nil"/>
              <w:right w:val="nil"/>
            </w:tcBorders>
            <w:shd w:val="clear" w:color="auto" w:fill="auto"/>
            <w:noWrap/>
            <w:vAlign w:val="bottom"/>
            <w:hideMark/>
          </w:tcPr>
          <w:p w14:paraId="60CE2031" w14:textId="77777777" w:rsidR="004602CE" w:rsidRPr="005973A4" w:rsidRDefault="004602CE" w:rsidP="004602CE">
            <w:pPr>
              <w:rPr>
                <w:rFonts w:ascii="Calibri" w:hAnsi="Calibri"/>
                <w:color w:val="000000"/>
                <w:sz w:val="10"/>
                <w:szCs w:val="22"/>
              </w:rPr>
            </w:pPr>
          </w:p>
        </w:tc>
        <w:tc>
          <w:tcPr>
            <w:tcW w:w="876" w:type="dxa"/>
            <w:gridSpan w:val="2"/>
            <w:tcBorders>
              <w:top w:val="single" w:sz="4" w:space="0" w:color="auto"/>
              <w:left w:val="nil"/>
              <w:bottom w:val="nil"/>
              <w:right w:val="nil"/>
            </w:tcBorders>
            <w:shd w:val="clear" w:color="auto" w:fill="auto"/>
            <w:noWrap/>
            <w:vAlign w:val="bottom"/>
            <w:hideMark/>
          </w:tcPr>
          <w:p w14:paraId="5EB5DC21" w14:textId="77777777" w:rsidR="004602CE" w:rsidRPr="005973A4" w:rsidRDefault="004602CE" w:rsidP="004602CE">
            <w:pPr>
              <w:rPr>
                <w:rFonts w:ascii="Calibri" w:hAnsi="Calibri"/>
                <w:color w:val="000000"/>
                <w:sz w:val="10"/>
                <w:szCs w:val="22"/>
              </w:rPr>
            </w:pPr>
          </w:p>
        </w:tc>
        <w:tc>
          <w:tcPr>
            <w:tcW w:w="419" w:type="dxa"/>
            <w:gridSpan w:val="2"/>
            <w:tcBorders>
              <w:top w:val="single" w:sz="4" w:space="0" w:color="auto"/>
              <w:left w:val="nil"/>
              <w:bottom w:val="nil"/>
              <w:right w:val="nil"/>
            </w:tcBorders>
            <w:shd w:val="clear" w:color="auto" w:fill="auto"/>
            <w:noWrap/>
            <w:vAlign w:val="bottom"/>
            <w:hideMark/>
          </w:tcPr>
          <w:p w14:paraId="01CAC026" w14:textId="77777777" w:rsidR="004602CE" w:rsidRPr="005973A4" w:rsidRDefault="004602CE" w:rsidP="004602CE">
            <w:pPr>
              <w:rPr>
                <w:rFonts w:ascii="Calibri" w:hAnsi="Calibri"/>
                <w:color w:val="000000"/>
                <w:sz w:val="10"/>
                <w:szCs w:val="22"/>
              </w:rPr>
            </w:pPr>
          </w:p>
        </w:tc>
        <w:tc>
          <w:tcPr>
            <w:tcW w:w="809" w:type="dxa"/>
            <w:gridSpan w:val="3"/>
            <w:tcBorders>
              <w:top w:val="single" w:sz="4" w:space="0" w:color="auto"/>
              <w:left w:val="nil"/>
              <w:bottom w:val="nil"/>
              <w:right w:val="nil"/>
            </w:tcBorders>
            <w:shd w:val="clear" w:color="auto" w:fill="auto"/>
            <w:noWrap/>
            <w:vAlign w:val="bottom"/>
            <w:hideMark/>
          </w:tcPr>
          <w:p w14:paraId="5A3A2355" w14:textId="77777777" w:rsidR="004602CE" w:rsidRPr="005973A4" w:rsidRDefault="004602CE" w:rsidP="004602CE">
            <w:pPr>
              <w:rPr>
                <w:rFonts w:ascii="Calibri" w:hAnsi="Calibri"/>
                <w:color w:val="000000"/>
                <w:sz w:val="10"/>
                <w:szCs w:val="22"/>
              </w:rPr>
            </w:pPr>
          </w:p>
        </w:tc>
        <w:tc>
          <w:tcPr>
            <w:tcW w:w="513" w:type="dxa"/>
            <w:gridSpan w:val="2"/>
            <w:tcBorders>
              <w:top w:val="nil"/>
              <w:left w:val="nil"/>
              <w:bottom w:val="nil"/>
              <w:right w:val="nil"/>
            </w:tcBorders>
            <w:shd w:val="clear" w:color="auto" w:fill="auto"/>
            <w:noWrap/>
            <w:vAlign w:val="bottom"/>
            <w:hideMark/>
          </w:tcPr>
          <w:p w14:paraId="036A5032" w14:textId="77777777" w:rsidR="004602CE" w:rsidRPr="005973A4" w:rsidRDefault="004602CE" w:rsidP="004602CE">
            <w:pPr>
              <w:rPr>
                <w:rFonts w:ascii="Calibri" w:hAnsi="Calibri"/>
                <w:color w:val="000000"/>
                <w:sz w:val="10"/>
                <w:szCs w:val="22"/>
              </w:rPr>
            </w:pPr>
          </w:p>
        </w:tc>
        <w:tc>
          <w:tcPr>
            <w:tcW w:w="1294" w:type="dxa"/>
            <w:gridSpan w:val="3"/>
            <w:tcBorders>
              <w:top w:val="nil"/>
              <w:left w:val="nil"/>
              <w:bottom w:val="nil"/>
              <w:right w:val="nil"/>
            </w:tcBorders>
          </w:tcPr>
          <w:p w14:paraId="20935041" w14:textId="77777777" w:rsidR="004602CE" w:rsidRPr="005973A4" w:rsidRDefault="004602CE" w:rsidP="004602CE">
            <w:pPr>
              <w:rPr>
                <w:rFonts w:ascii="Calibri" w:hAnsi="Calibri"/>
                <w:color w:val="000000"/>
                <w:sz w:val="10"/>
                <w:szCs w:val="22"/>
              </w:rPr>
            </w:pPr>
          </w:p>
        </w:tc>
        <w:tc>
          <w:tcPr>
            <w:tcW w:w="464" w:type="dxa"/>
            <w:tcBorders>
              <w:top w:val="nil"/>
              <w:left w:val="nil"/>
              <w:bottom w:val="nil"/>
              <w:right w:val="nil"/>
            </w:tcBorders>
            <w:shd w:val="clear" w:color="auto" w:fill="auto"/>
            <w:noWrap/>
            <w:vAlign w:val="bottom"/>
            <w:hideMark/>
          </w:tcPr>
          <w:p w14:paraId="4E7A8908" w14:textId="77777777" w:rsidR="004602CE" w:rsidRPr="005973A4" w:rsidRDefault="004602CE" w:rsidP="004602CE">
            <w:pPr>
              <w:rPr>
                <w:rFonts w:ascii="Calibri" w:hAnsi="Calibri"/>
                <w:color w:val="000000"/>
                <w:sz w:val="10"/>
                <w:szCs w:val="22"/>
              </w:rPr>
            </w:pPr>
          </w:p>
        </w:tc>
        <w:tc>
          <w:tcPr>
            <w:tcW w:w="284" w:type="dxa"/>
            <w:tcBorders>
              <w:top w:val="nil"/>
              <w:left w:val="nil"/>
              <w:bottom w:val="nil"/>
              <w:right w:val="nil"/>
            </w:tcBorders>
            <w:shd w:val="clear" w:color="auto" w:fill="auto"/>
            <w:noWrap/>
            <w:vAlign w:val="bottom"/>
            <w:hideMark/>
          </w:tcPr>
          <w:p w14:paraId="4DE7D351" w14:textId="77777777" w:rsidR="004602CE" w:rsidRPr="005973A4" w:rsidRDefault="004602CE" w:rsidP="004602CE">
            <w:pPr>
              <w:rPr>
                <w:rFonts w:ascii="Calibri" w:hAnsi="Calibri"/>
                <w:color w:val="000000"/>
                <w:sz w:val="10"/>
                <w:szCs w:val="22"/>
              </w:rPr>
            </w:pPr>
          </w:p>
        </w:tc>
      </w:tr>
      <w:tr w:rsidR="004602CE" w:rsidRPr="005973A4" w14:paraId="11412098" w14:textId="77777777" w:rsidTr="00BD5DCC">
        <w:trPr>
          <w:trHeight w:val="255"/>
        </w:trPr>
        <w:tc>
          <w:tcPr>
            <w:tcW w:w="10546" w:type="dxa"/>
            <w:gridSpan w:val="25"/>
            <w:tcBorders>
              <w:top w:val="single" w:sz="4" w:space="0" w:color="auto"/>
              <w:left w:val="single" w:sz="4" w:space="0" w:color="auto"/>
              <w:bottom w:val="single" w:sz="4" w:space="0" w:color="auto"/>
              <w:right w:val="single" w:sz="4" w:space="0" w:color="000000"/>
            </w:tcBorders>
            <w:shd w:val="clear" w:color="000000" w:fill="BBBBBB"/>
          </w:tcPr>
          <w:p w14:paraId="6AF9EE8A" w14:textId="77777777" w:rsidR="004602CE" w:rsidRPr="005973A4" w:rsidRDefault="004602CE" w:rsidP="004602CE">
            <w:pPr>
              <w:ind w:right="176"/>
              <w:jc w:val="center"/>
              <w:rPr>
                <w:b/>
                <w:bCs/>
                <w:sz w:val="18"/>
                <w:szCs w:val="18"/>
              </w:rPr>
            </w:pPr>
            <w:r w:rsidRPr="005973A4">
              <w:rPr>
                <w:b/>
                <w:bCs/>
                <w:sz w:val="18"/>
                <w:szCs w:val="18"/>
              </w:rPr>
              <w:t>Информация о корпоративном действии</w:t>
            </w:r>
          </w:p>
        </w:tc>
      </w:tr>
      <w:tr w:rsidR="004602CE" w:rsidRPr="005973A4" w14:paraId="5516E108" w14:textId="77777777" w:rsidTr="00BD5DCC">
        <w:trPr>
          <w:trHeight w:val="330"/>
        </w:trPr>
        <w:tc>
          <w:tcPr>
            <w:tcW w:w="3303" w:type="dxa"/>
            <w:gridSpan w:val="5"/>
            <w:tcBorders>
              <w:top w:val="single" w:sz="4" w:space="0" w:color="auto"/>
              <w:left w:val="single" w:sz="4" w:space="0" w:color="000000"/>
              <w:bottom w:val="single" w:sz="4" w:space="0" w:color="808080"/>
              <w:right w:val="single" w:sz="4" w:space="0" w:color="808080"/>
            </w:tcBorders>
            <w:shd w:val="clear" w:color="auto" w:fill="auto"/>
            <w:vAlign w:val="center"/>
            <w:hideMark/>
          </w:tcPr>
          <w:p w14:paraId="0A8C0F75" w14:textId="77777777" w:rsidR="004602CE" w:rsidRPr="005973A4" w:rsidRDefault="004602CE" w:rsidP="004602CE">
            <w:pPr>
              <w:rPr>
                <w:b/>
                <w:bCs/>
                <w:sz w:val="18"/>
                <w:szCs w:val="18"/>
              </w:rPr>
            </w:pPr>
            <w:r w:rsidRPr="005973A4">
              <w:rPr>
                <w:b/>
                <w:bCs/>
                <w:sz w:val="18"/>
                <w:szCs w:val="18"/>
              </w:rPr>
              <w:t>Референс корпоративного действия</w:t>
            </w:r>
          </w:p>
        </w:tc>
        <w:tc>
          <w:tcPr>
            <w:tcW w:w="7243" w:type="dxa"/>
            <w:gridSpan w:val="20"/>
            <w:tcBorders>
              <w:top w:val="single" w:sz="4" w:space="0" w:color="auto"/>
              <w:left w:val="nil"/>
              <w:bottom w:val="single" w:sz="4" w:space="0" w:color="808080"/>
              <w:right w:val="single" w:sz="4" w:space="0" w:color="000000"/>
            </w:tcBorders>
          </w:tcPr>
          <w:p w14:paraId="3A39C3BC" w14:textId="77777777" w:rsidR="004602CE" w:rsidRPr="005973A4" w:rsidRDefault="004602CE" w:rsidP="004602CE">
            <w:pPr>
              <w:rPr>
                <w:sz w:val="18"/>
                <w:szCs w:val="18"/>
              </w:rPr>
            </w:pPr>
          </w:p>
        </w:tc>
      </w:tr>
      <w:tr w:rsidR="004602CE" w:rsidRPr="005973A4" w14:paraId="6FBC2FD3" w14:textId="77777777" w:rsidTr="00BD5DCC">
        <w:trPr>
          <w:trHeight w:val="330"/>
        </w:trPr>
        <w:tc>
          <w:tcPr>
            <w:tcW w:w="3303" w:type="dxa"/>
            <w:gridSpan w:val="5"/>
            <w:tcBorders>
              <w:top w:val="single" w:sz="4" w:space="0" w:color="808080"/>
              <w:left w:val="single" w:sz="4" w:space="0" w:color="000000"/>
              <w:bottom w:val="single" w:sz="4" w:space="0" w:color="808080"/>
              <w:right w:val="single" w:sz="4" w:space="0" w:color="808080"/>
            </w:tcBorders>
            <w:shd w:val="clear" w:color="auto" w:fill="auto"/>
            <w:vAlign w:val="center"/>
            <w:hideMark/>
          </w:tcPr>
          <w:p w14:paraId="69C3D2A9" w14:textId="77777777" w:rsidR="004602CE" w:rsidRPr="005973A4" w:rsidRDefault="004602CE" w:rsidP="004602CE">
            <w:pPr>
              <w:rPr>
                <w:b/>
                <w:bCs/>
                <w:sz w:val="18"/>
                <w:szCs w:val="18"/>
              </w:rPr>
            </w:pPr>
            <w:r w:rsidRPr="005973A4">
              <w:rPr>
                <w:b/>
                <w:bCs/>
                <w:sz w:val="18"/>
                <w:szCs w:val="18"/>
              </w:rPr>
              <w:t xml:space="preserve">Тип корпоративного действия </w:t>
            </w:r>
          </w:p>
        </w:tc>
        <w:tc>
          <w:tcPr>
            <w:tcW w:w="7243" w:type="dxa"/>
            <w:gridSpan w:val="20"/>
            <w:tcBorders>
              <w:top w:val="single" w:sz="4" w:space="0" w:color="808080"/>
              <w:left w:val="nil"/>
              <w:bottom w:val="single" w:sz="4" w:space="0" w:color="808080"/>
              <w:right w:val="single" w:sz="4" w:space="0" w:color="000000"/>
            </w:tcBorders>
          </w:tcPr>
          <w:p w14:paraId="187586AC" w14:textId="77777777" w:rsidR="004602CE" w:rsidRPr="005973A4" w:rsidRDefault="004602CE" w:rsidP="004602CE">
            <w:pPr>
              <w:rPr>
                <w:sz w:val="18"/>
                <w:szCs w:val="18"/>
              </w:rPr>
            </w:pPr>
          </w:p>
        </w:tc>
      </w:tr>
      <w:tr w:rsidR="004602CE" w:rsidRPr="005973A4" w14:paraId="267E0773" w14:textId="77777777" w:rsidTr="00BD5DCC">
        <w:trPr>
          <w:trHeight w:val="135"/>
        </w:trPr>
        <w:tc>
          <w:tcPr>
            <w:tcW w:w="1789" w:type="dxa"/>
            <w:tcBorders>
              <w:top w:val="nil"/>
              <w:left w:val="nil"/>
              <w:bottom w:val="nil"/>
              <w:right w:val="nil"/>
            </w:tcBorders>
            <w:shd w:val="clear" w:color="auto" w:fill="auto"/>
            <w:noWrap/>
            <w:vAlign w:val="bottom"/>
            <w:hideMark/>
          </w:tcPr>
          <w:p w14:paraId="2183AC76" w14:textId="77777777" w:rsidR="004602CE" w:rsidRPr="005973A4" w:rsidRDefault="004602CE" w:rsidP="004602CE">
            <w:pPr>
              <w:rPr>
                <w:color w:val="000000"/>
                <w:sz w:val="22"/>
                <w:szCs w:val="22"/>
              </w:rPr>
            </w:pPr>
          </w:p>
        </w:tc>
        <w:tc>
          <w:tcPr>
            <w:tcW w:w="1514" w:type="dxa"/>
            <w:gridSpan w:val="4"/>
            <w:tcBorders>
              <w:top w:val="nil"/>
              <w:left w:val="nil"/>
              <w:bottom w:val="nil"/>
              <w:right w:val="nil"/>
            </w:tcBorders>
            <w:shd w:val="clear" w:color="auto" w:fill="auto"/>
            <w:noWrap/>
            <w:vAlign w:val="bottom"/>
            <w:hideMark/>
          </w:tcPr>
          <w:p w14:paraId="537BF99E" w14:textId="77777777" w:rsidR="004602CE" w:rsidRPr="005973A4" w:rsidRDefault="004602CE" w:rsidP="004602CE">
            <w:pPr>
              <w:rPr>
                <w:color w:val="000000"/>
                <w:sz w:val="22"/>
                <w:szCs w:val="22"/>
              </w:rPr>
            </w:pPr>
          </w:p>
        </w:tc>
        <w:tc>
          <w:tcPr>
            <w:tcW w:w="1517" w:type="dxa"/>
            <w:gridSpan w:val="3"/>
            <w:tcBorders>
              <w:top w:val="nil"/>
              <w:left w:val="nil"/>
              <w:bottom w:val="nil"/>
              <w:right w:val="nil"/>
            </w:tcBorders>
            <w:shd w:val="clear" w:color="auto" w:fill="auto"/>
            <w:noWrap/>
            <w:vAlign w:val="bottom"/>
            <w:hideMark/>
          </w:tcPr>
          <w:p w14:paraId="5623F891" w14:textId="77777777" w:rsidR="004602CE" w:rsidRPr="005973A4" w:rsidRDefault="004602CE" w:rsidP="004602CE">
            <w:pPr>
              <w:rPr>
                <w:color w:val="000000"/>
                <w:sz w:val="22"/>
                <w:szCs w:val="22"/>
              </w:rPr>
            </w:pPr>
          </w:p>
        </w:tc>
        <w:tc>
          <w:tcPr>
            <w:tcW w:w="556" w:type="dxa"/>
            <w:gridSpan w:val="2"/>
            <w:tcBorders>
              <w:top w:val="nil"/>
              <w:left w:val="nil"/>
              <w:bottom w:val="nil"/>
              <w:right w:val="nil"/>
            </w:tcBorders>
            <w:shd w:val="clear" w:color="auto" w:fill="auto"/>
            <w:noWrap/>
            <w:vAlign w:val="bottom"/>
            <w:hideMark/>
          </w:tcPr>
          <w:p w14:paraId="3D03A82B" w14:textId="77777777" w:rsidR="004602CE" w:rsidRPr="005973A4" w:rsidRDefault="004602CE" w:rsidP="004602CE">
            <w:pPr>
              <w:rPr>
                <w:color w:val="000000"/>
                <w:sz w:val="22"/>
                <w:szCs w:val="22"/>
              </w:rPr>
            </w:pPr>
          </w:p>
        </w:tc>
        <w:tc>
          <w:tcPr>
            <w:tcW w:w="511" w:type="dxa"/>
            <w:tcBorders>
              <w:top w:val="nil"/>
              <w:left w:val="nil"/>
              <w:bottom w:val="nil"/>
              <w:right w:val="nil"/>
            </w:tcBorders>
            <w:shd w:val="clear" w:color="auto" w:fill="auto"/>
            <w:noWrap/>
            <w:vAlign w:val="bottom"/>
            <w:hideMark/>
          </w:tcPr>
          <w:p w14:paraId="50575D20" w14:textId="77777777" w:rsidR="004602CE" w:rsidRPr="005973A4" w:rsidRDefault="004602CE" w:rsidP="004602CE">
            <w:pPr>
              <w:rPr>
                <w:color w:val="000000"/>
                <w:sz w:val="22"/>
                <w:szCs w:val="22"/>
              </w:rPr>
            </w:pPr>
          </w:p>
        </w:tc>
        <w:tc>
          <w:tcPr>
            <w:tcW w:w="876" w:type="dxa"/>
            <w:gridSpan w:val="2"/>
            <w:tcBorders>
              <w:top w:val="nil"/>
              <w:left w:val="nil"/>
              <w:bottom w:val="nil"/>
              <w:right w:val="nil"/>
            </w:tcBorders>
            <w:shd w:val="clear" w:color="auto" w:fill="auto"/>
            <w:noWrap/>
            <w:vAlign w:val="bottom"/>
            <w:hideMark/>
          </w:tcPr>
          <w:p w14:paraId="429C76DB" w14:textId="77777777" w:rsidR="004602CE" w:rsidRPr="005973A4" w:rsidRDefault="004602CE" w:rsidP="004602CE">
            <w:pPr>
              <w:rPr>
                <w:color w:val="000000"/>
                <w:sz w:val="22"/>
                <w:szCs w:val="22"/>
              </w:rPr>
            </w:pPr>
          </w:p>
        </w:tc>
        <w:tc>
          <w:tcPr>
            <w:tcW w:w="419" w:type="dxa"/>
            <w:gridSpan w:val="2"/>
            <w:tcBorders>
              <w:top w:val="nil"/>
              <w:left w:val="nil"/>
              <w:bottom w:val="nil"/>
              <w:right w:val="nil"/>
            </w:tcBorders>
            <w:shd w:val="clear" w:color="auto" w:fill="auto"/>
            <w:noWrap/>
            <w:vAlign w:val="bottom"/>
            <w:hideMark/>
          </w:tcPr>
          <w:p w14:paraId="07888E6C" w14:textId="77777777" w:rsidR="004602CE" w:rsidRPr="005973A4" w:rsidRDefault="004602CE" w:rsidP="004602CE">
            <w:pPr>
              <w:rPr>
                <w:color w:val="000000"/>
                <w:sz w:val="22"/>
                <w:szCs w:val="22"/>
              </w:rPr>
            </w:pPr>
          </w:p>
        </w:tc>
        <w:tc>
          <w:tcPr>
            <w:tcW w:w="809" w:type="dxa"/>
            <w:gridSpan w:val="3"/>
            <w:tcBorders>
              <w:top w:val="nil"/>
              <w:left w:val="nil"/>
              <w:bottom w:val="nil"/>
              <w:right w:val="nil"/>
            </w:tcBorders>
            <w:shd w:val="clear" w:color="auto" w:fill="auto"/>
            <w:noWrap/>
            <w:vAlign w:val="bottom"/>
            <w:hideMark/>
          </w:tcPr>
          <w:p w14:paraId="1CCC7710" w14:textId="77777777" w:rsidR="004602CE" w:rsidRPr="005973A4" w:rsidRDefault="004602CE" w:rsidP="004602CE">
            <w:pPr>
              <w:rPr>
                <w:color w:val="000000"/>
                <w:sz w:val="22"/>
                <w:szCs w:val="22"/>
              </w:rPr>
            </w:pPr>
          </w:p>
        </w:tc>
        <w:tc>
          <w:tcPr>
            <w:tcW w:w="513" w:type="dxa"/>
            <w:gridSpan w:val="2"/>
            <w:tcBorders>
              <w:top w:val="nil"/>
              <w:left w:val="nil"/>
              <w:bottom w:val="nil"/>
              <w:right w:val="nil"/>
            </w:tcBorders>
            <w:shd w:val="clear" w:color="auto" w:fill="auto"/>
            <w:noWrap/>
            <w:vAlign w:val="bottom"/>
            <w:hideMark/>
          </w:tcPr>
          <w:p w14:paraId="6B0072A2" w14:textId="77777777" w:rsidR="004602CE" w:rsidRPr="005973A4" w:rsidRDefault="004602CE" w:rsidP="004602CE">
            <w:pPr>
              <w:rPr>
                <w:color w:val="000000"/>
                <w:sz w:val="22"/>
                <w:szCs w:val="22"/>
              </w:rPr>
            </w:pPr>
          </w:p>
        </w:tc>
        <w:tc>
          <w:tcPr>
            <w:tcW w:w="1294" w:type="dxa"/>
            <w:gridSpan w:val="3"/>
            <w:tcBorders>
              <w:top w:val="nil"/>
              <w:left w:val="nil"/>
              <w:bottom w:val="nil"/>
              <w:right w:val="nil"/>
            </w:tcBorders>
          </w:tcPr>
          <w:p w14:paraId="0B3A982E" w14:textId="77777777" w:rsidR="004602CE" w:rsidRPr="005973A4" w:rsidRDefault="004602CE" w:rsidP="004602CE">
            <w:pPr>
              <w:rPr>
                <w:color w:val="000000"/>
                <w:sz w:val="22"/>
                <w:szCs w:val="22"/>
              </w:rPr>
            </w:pPr>
          </w:p>
        </w:tc>
        <w:tc>
          <w:tcPr>
            <w:tcW w:w="464" w:type="dxa"/>
            <w:tcBorders>
              <w:top w:val="nil"/>
              <w:left w:val="nil"/>
              <w:bottom w:val="nil"/>
              <w:right w:val="nil"/>
            </w:tcBorders>
            <w:shd w:val="clear" w:color="auto" w:fill="auto"/>
            <w:noWrap/>
            <w:vAlign w:val="bottom"/>
            <w:hideMark/>
          </w:tcPr>
          <w:p w14:paraId="61ECE2C4" w14:textId="77777777" w:rsidR="004602CE" w:rsidRPr="005973A4" w:rsidRDefault="004602CE" w:rsidP="004602CE">
            <w:pPr>
              <w:rPr>
                <w:color w:val="000000"/>
                <w:sz w:val="22"/>
                <w:szCs w:val="22"/>
              </w:rPr>
            </w:pPr>
          </w:p>
        </w:tc>
        <w:tc>
          <w:tcPr>
            <w:tcW w:w="284" w:type="dxa"/>
            <w:tcBorders>
              <w:top w:val="nil"/>
              <w:left w:val="nil"/>
              <w:bottom w:val="nil"/>
              <w:right w:val="nil"/>
            </w:tcBorders>
            <w:shd w:val="clear" w:color="auto" w:fill="auto"/>
            <w:noWrap/>
            <w:vAlign w:val="bottom"/>
            <w:hideMark/>
          </w:tcPr>
          <w:p w14:paraId="57C47309" w14:textId="77777777" w:rsidR="004602CE" w:rsidRPr="005973A4" w:rsidRDefault="004602CE" w:rsidP="004602CE">
            <w:pPr>
              <w:rPr>
                <w:color w:val="000000"/>
                <w:sz w:val="22"/>
                <w:szCs w:val="22"/>
              </w:rPr>
            </w:pPr>
          </w:p>
        </w:tc>
      </w:tr>
      <w:tr w:rsidR="004602CE" w:rsidRPr="005973A4" w14:paraId="643E3965" w14:textId="77777777" w:rsidTr="00BD5DCC">
        <w:trPr>
          <w:trHeight w:val="270"/>
        </w:trPr>
        <w:tc>
          <w:tcPr>
            <w:tcW w:w="10546" w:type="dxa"/>
            <w:gridSpan w:val="25"/>
            <w:tcBorders>
              <w:top w:val="single" w:sz="4" w:space="0" w:color="auto"/>
              <w:left w:val="single" w:sz="4" w:space="0" w:color="auto"/>
              <w:bottom w:val="single" w:sz="4" w:space="0" w:color="auto"/>
              <w:right w:val="single" w:sz="4" w:space="0" w:color="000000"/>
            </w:tcBorders>
            <w:shd w:val="clear" w:color="000000" w:fill="BBBBBB"/>
          </w:tcPr>
          <w:p w14:paraId="4BF07ED3" w14:textId="77777777" w:rsidR="004602CE" w:rsidRPr="005973A4" w:rsidRDefault="004602CE" w:rsidP="004602CE">
            <w:pPr>
              <w:jc w:val="center"/>
              <w:rPr>
                <w:b/>
                <w:bCs/>
                <w:sz w:val="18"/>
                <w:szCs w:val="18"/>
              </w:rPr>
            </w:pPr>
            <w:r w:rsidRPr="005973A4">
              <w:rPr>
                <w:b/>
                <w:bCs/>
                <w:sz w:val="18"/>
                <w:szCs w:val="18"/>
              </w:rPr>
              <w:t xml:space="preserve">Детали отменяемой инструкции </w:t>
            </w:r>
          </w:p>
        </w:tc>
      </w:tr>
      <w:tr w:rsidR="004602CE" w:rsidRPr="005973A4" w14:paraId="31C62F3E" w14:textId="77777777" w:rsidTr="00BD5DCC">
        <w:trPr>
          <w:trHeight w:val="495"/>
        </w:trPr>
        <w:tc>
          <w:tcPr>
            <w:tcW w:w="1789" w:type="dxa"/>
            <w:tcBorders>
              <w:top w:val="single" w:sz="4" w:space="0" w:color="auto"/>
              <w:left w:val="single" w:sz="4" w:space="0" w:color="auto"/>
              <w:bottom w:val="single" w:sz="4" w:space="0" w:color="808080"/>
              <w:right w:val="single" w:sz="4" w:space="0" w:color="808080"/>
            </w:tcBorders>
            <w:shd w:val="clear" w:color="auto" w:fill="auto"/>
            <w:vAlign w:val="center"/>
          </w:tcPr>
          <w:p w14:paraId="422CC23D" w14:textId="77777777" w:rsidR="004602CE" w:rsidRPr="005973A4" w:rsidRDefault="004602CE" w:rsidP="004602CE">
            <w:pPr>
              <w:jc w:val="center"/>
              <w:rPr>
                <w:b/>
                <w:bCs/>
                <w:sz w:val="18"/>
                <w:szCs w:val="18"/>
              </w:rPr>
            </w:pPr>
            <w:r w:rsidRPr="005973A4">
              <w:rPr>
                <w:b/>
                <w:bCs/>
                <w:sz w:val="18"/>
                <w:szCs w:val="18"/>
              </w:rPr>
              <w:t>Номер инструкции</w:t>
            </w:r>
          </w:p>
        </w:tc>
        <w:tc>
          <w:tcPr>
            <w:tcW w:w="1528" w:type="dxa"/>
            <w:gridSpan w:val="5"/>
            <w:tcBorders>
              <w:top w:val="single" w:sz="4" w:space="0" w:color="auto"/>
              <w:left w:val="single" w:sz="4" w:space="0" w:color="auto"/>
              <w:bottom w:val="single" w:sz="4" w:space="0" w:color="808080"/>
              <w:right w:val="single" w:sz="4" w:space="0" w:color="808080"/>
            </w:tcBorders>
            <w:shd w:val="clear" w:color="auto" w:fill="auto"/>
            <w:vAlign w:val="center"/>
          </w:tcPr>
          <w:p w14:paraId="4A24833D" w14:textId="77777777" w:rsidR="004602CE" w:rsidRPr="005973A4" w:rsidRDefault="004602CE" w:rsidP="004602CE">
            <w:pPr>
              <w:jc w:val="center"/>
              <w:rPr>
                <w:b/>
                <w:bCs/>
                <w:sz w:val="18"/>
                <w:szCs w:val="18"/>
              </w:rPr>
            </w:pPr>
            <w:r w:rsidRPr="005973A4">
              <w:rPr>
                <w:b/>
                <w:bCs/>
                <w:sz w:val="18"/>
                <w:szCs w:val="18"/>
              </w:rPr>
              <w:t xml:space="preserve">Номер счета депо/раздела </w:t>
            </w:r>
          </w:p>
          <w:p w14:paraId="75CB9645" w14:textId="77777777" w:rsidR="004602CE" w:rsidRPr="005973A4" w:rsidRDefault="004602CE" w:rsidP="004602CE">
            <w:pPr>
              <w:jc w:val="center"/>
              <w:rPr>
                <w:b/>
                <w:bCs/>
                <w:sz w:val="18"/>
                <w:szCs w:val="18"/>
              </w:rPr>
            </w:pPr>
            <w:r w:rsidRPr="005973A4">
              <w:rPr>
                <w:b/>
                <w:bCs/>
                <w:sz w:val="18"/>
                <w:szCs w:val="18"/>
              </w:rPr>
              <w:t>(субсчета депо)</w:t>
            </w:r>
          </w:p>
        </w:tc>
        <w:tc>
          <w:tcPr>
            <w:tcW w:w="1417" w:type="dxa"/>
            <w:tcBorders>
              <w:top w:val="single" w:sz="4" w:space="0" w:color="auto"/>
              <w:left w:val="nil"/>
              <w:bottom w:val="single" w:sz="4" w:space="0" w:color="808080"/>
              <w:right w:val="single" w:sz="4" w:space="0" w:color="808080"/>
            </w:tcBorders>
            <w:shd w:val="clear" w:color="auto" w:fill="auto"/>
            <w:vAlign w:val="center"/>
          </w:tcPr>
          <w:p w14:paraId="1E50D07A" w14:textId="77777777" w:rsidR="004602CE" w:rsidRPr="005973A4" w:rsidRDefault="004602CE" w:rsidP="004602CE">
            <w:pPr>
              <w:jc w:val="center"/>
              <w:rPr>
                <w:b/>
                <w:bCs/>
                <w:sz w:val="18"/>
                <w:szCs w:val="18"/>
              </w:rPr>
            </w:pPr>
            <w:r w:rsidRPr="005973A4">
              <w:rPr>
                <w:b/>
                <w:bCs/>
                <w:sz w:val="18"/>
                <w:szCs w:val="18"/>
              </w:rPr>
              <w:t>ISIN</w:t>
            </w:r>
          </w:p>
        </w:tc>
        <w:tc>
          <w:tcPr>
            <w:tcW w:w="1701" w:type="dxa"/>
            <w:gridSpan w:val="5"/>
            <w:tcBorders>
              <w:top w:val="single" w:sz="4" w:space="0" w:color="auto"/>
              <w:left w:val="nil"/>
              <w:bottom w:val="single" w:sz="4" w:space="0" w:color="808080"/>
              <w:right w:val="single" w:sz="4" w:space="0" w:color="808080"/>
            </w:tcBorders>
            <w:shd w:val="clear" w:color="auto" w:fill="auto"/>
            <w:vAlign w:val="center"/>
          </w:tcPr>
          <w:p w14:paraId="1D5A9218" w14:textId="77777777" w:rsidR="004602CE" w:rsidRPr="005973A4" w:rsidRDefault="004602CE" w:rsidP="004602CE">
            <w:pPr>
              <w:jc w:val="center"/>
              <w:rPr>
                <w:b/>
                <w:bCs/>
                <w:sz w:val="18"/>
                <w:szCs w:val="18"/>
              </w:rPr>
            </w:pPr>
            <w:r w:rsidRPr="005973A4">
              <w:rPr>
                <w:b/>
                <w:bCs/>
                <w:sz w:val="18"/>
                <w:szCs w:val="18"/>
              </w:rPr>
              <w:t xml:space="preserve">Регистрационный номер </w:t>
            </w:r>
          </w:p>
        </w:tc>
        <w:tc>
          <w:tcPr>
            <w:tcW w:w="1276" w:type="dxa"/>
            <w:gridSpan w:val="4"/>
            <w:tcBorders>
              <w:top w:val="single" w:sz="4" w:space="0" w:color="auto"/>
              <w:left w:val="nil"/>
              <w:bottom w:val="single" w:sz="4" w:space="0" w:color="808080"/>
              <w:right w:val="single" w:sz="4" w:space="0" w:color="808080"/>
            </w:tcBorders>
            <w:shd w:val="clear" w:color="auto" w:fill="auto"/>
            <w:vAlign w:val="center"/>
            <w:hideMark/>
          </w:tcPr>
          <w:p w14:paraId="36A357EB" w14:textId="77777777" w:rsidR="004602CE" w:rsidRPr="005973A4" w:rsidRDefault="004602CE" w:rsidP="004602CE">
            <w:pPr>
              <w:jc w:val="center"/>
              <w:rPr>
                <w:b/>
                <w:bCs/>
                <w:sz w:val="18"/>
                <w:szCs w:val="18"/>
              </w:rPr>
            </w:pPr>
            <w:r w:rsidRPr="005973A4">
              <w:rPr>
                <w:b/>
                <w:bCs/>
                <w:sz w:val="18"/>
                <w:szCs w:val="18"/>
              </w:rPr>
              <w:t>Код НРД</w:t>
            </w:r>
          </w:p>
        </w:tc>
        <w:tc>
          <w:tcPr>
            <w:tcW w:w="1559" w:type="dxa"/>
            <w:gridSpan w:val="6"/>
            <w:tcBorders>
              <w:top w:val="single" w:sz="4" w:space="0" w:color="auto"/>
              <w:left w:val="nil"/>
              <w:bottom w:val="single" w:sz="4" w:space="0" w:color="808080"/>
              <w:right w:val="single" w:sz="4" w:space="0" w:color="auto"/>
            </w:tcBorders>
            <w:vAlign w:val="center"/>
          </w:tcPr>
          <w:p w14:paraId="3370AADD" w14:textId="77777777" w:rsidR="004602CE" w:rsidRPr="005973A4" w:rsidRDefault="004602CE" w:rsidP="004602CE">
            <w:pPr>
              <w:jc w:val="center"/>
              <w:rPr>
                <w:b/>
                <w:bCs/>
                <w:sz w:val="18"/>
                <w:szCs w:val="18"/>
              </w:rPr>
            </w:pPr>
            <w:r w:rsidRPr="005973A4">
              <w:rPr>
                <w:b/>
                <w:bCs/>
                <w:sz w:val="18"/>
                <w:szCs w:val="18"/>
              </w:rPr>
              <w:t>Наименование выпуска</w:t>
            </w:r>
          </w:p>
        </w:tc>
        <w:tc>
          <w:tcPr>
            <w:tcW w:w="1276" w:type="dxa"/>
            <w:gridSpan w:val="3"/>
            <w:tcBorders>
              <w:top w:val="single" w:sz="4" w:space="0" w:color="auto"/>
              <w:left w:val="single" w:sz="4" w:space="0" w:color="auto"/>
              <w:bottom w:val="single" w:sz="4" w:space="0" w:color="808080"/>
              <w:right w:val="single" w:sz="4" w:space="0" w:color="000000"/>
            </w:tcBorders>
            <w:shd w:val="clear" w:color="auto" w:fill="auto"/>
            <w:vAlign w:val="center"/>
            <w:hideMark/>
          </w:tcPr>
          <w:p w14:paraId="0457A79F" w14:textId="77777777" w:rsidR="004602CE" w:rsidRPr="005973A4" w:rsidRDefault="004602CE" w:rsidP="004602CE">
            <w:pPr>
              <w:jc w:val="center"/>
              <w:rPr>
                <w:b/>
                <w:bCs/>
                <w:sz w:val="18"/>
                <w:szCs w:val="18"/>
              </w:rPr>
            </w:pPr>
            <w:r w:rsidRPr="005973A4">
              <w:rPr>
                <w:b/>
                <w:bCs/>
                <w:sz w:val="18"/>
                <w:szCs w:val="18"/>
              </w:rPr>
              <w:t>Количество цб</w:t>
            </w:r>
          </w:p>
        </w:tc>
      </w:tr>
      <w:tr w:rsidR="004602CE" w:rsidRPr="005973A4" w14:paraId="01C4ECE1" w14:textId="77777777" w:rsidTr="00BD5DCC">
        <w:trPr>
          <w:trHeight w:val="450"/>
        </w:trPr>
        <w:tc>
          <w:tcPr>
            <w:tcW w:w="1789" w:type="dxa"/>
            <w:tcBorders>
              <w:top w:val="single" w:sz="4" w:space="0" w:color="808080"/>
              <w:left w:val="single" w:sz="4" w:space="0" w:color="auto"/>
              <w:bottom w:val="single" w:sz="4" w:space="0" w:color="auto"/>
              <w:right w:val="single" w:sz="4" w:space="0" w:color="808080"/>
            </w:tcBorders>
            <w:shd w:val="clear" w:color="auto" w:fill="auto"/>
            <w:vAlign w:val="center"/>
          </w:tcPr>
          <w:p w14:paraId="1B0F2502" w14:textId="77777777" w:rsidR="004602CE" w:rsidRPr="005973A4" w:rsidRDefault="004602CE" w:rsidP="004602CE">
            <w:pPr>
              <w:jc w:val="center"/>
              <w:rPr>
                <w:sz w:val="18"/>
                <w:szCs w:val="18"/>
              </w:rPr>
            </w:pPr>
          </w:p>
        </w:tc>
        <w:tc>
          <w:tcPr>
            <w:tcW w:w="1528" w:type="dxa"/>
            <w:gridSpan w:val="5"/>
            <w:tcBorders>
              <w:top w:val="single" w:sz="4" w:space="0" w:color="808080"/>
              <w:left w:val="single" w:sz="4" w:space="0" w:color="auto"/>
              <w:bottom w:val="single" w:sz="4" w:space="0" w:color="auto"/>
              <w:right w:val="single" w:sz="4" w:space="0" w:color="808080"/>
            </w:tcBorders>
            <w:shd w:val="clear" w:color="auto" w:fill="auto"/>
            <w:vAlign w:val="center"/>
          </w:tcPr>
          <w:p w14:paraId="2F0B7C25" w14:textId="77777777" w:rsidR="004602CE" w:rsidRPr="005973A4" w:rsidRDefault="004602CE" w:rsidP="004602CE">
            <w:pPr>
              <w:jc w:val="center"/>
              <w:rPr>
                <w:sz w:val="18"/>
                <w:szCs w:val="18"/>
              </w:rPr>
            </w:pPr>
          </w:p>
        </w:tc>
        <w:tc>
          <w:tcPr>
            <w:tcW w:w="1417" w:type="dxa"/>
            <w:tcBorders>
              <w:top w:val="single" w:sz="4" w:space="0" w:color="808080"/>
              <w:left w:val="nil"/>
              <w:bottom w:val="single" w:sz="4" w:space="0" w:color="auto"/>
              <w:right w:val="single" w:sz="4" w:space="0" w:color="808080"/>
            </w:tcBorders>
            <w:shd w:val="clear" w:color="auto" w:fill="auto"/>
            <w:vAlign w:val="center"/>
          </w:tcPr>
          <w:p w14:paraId="66A656AE" w14:textId="77777777" w:rsidR="004602CE" w:rsidRPr="005973A4" w:rsidRDefault="004602CE" w:rsidP="004602CE">
            <w:pPr>
              <w:jc w:val="center"/>
              <w:rPr>
                <w:sz w:val="18"/>
                <w:szCs w:val="18"/>
              </w:rPr>
            </w:pPr>
          </w:p>
        </w:tc>
        <w:tc>
          <w:tcPr>
            <w:tcW w:w="1701" w:type="dxa"/>
            <w:gridSpan w:val="5"/>
            <w:tcBorders>
              <w:top w:val="single" w:sz="4" w:space="0" w:color="808080"/>
              <w:left w:val="nil"/>
              <w:bottom w:val="single" w:sz="4" w:space="0" w:color="auto"/>
              <w:right w:val="single" w:sz="4" w:space="0" w:color="808080"/>
            </w:tcBorders>
            <w:shd w:val="clear" w:color="auto" w:fill="auto"/>
            <w:vAlign w:val="center"/>
          </w:tcPr>
          <w:p w14:paraId="165836BE" w14:textId="77777777" w:rsidR="004602CE" w:rsidRPr="005973A4" w:rsidRDefault="004602CE" w:rsidP="004602CE">
            <w:pPr>
              <w:jc w:val="center"/>
              <w:rPr>
                <w:rFonts w:eastAsia="Calibri"/>
                <w:sz w:val="18"/>
                <w:szCs w:val="22"/>
                <w:lang w:eastAsia="en-US"/>
              </w:rPr>
            </w:pPr>
          </w:p>
        </w:tc>
        <w:tc>
          <w:tcPr>
            <w:tcW w:w="1276" w:type="dxa"/>
            <w:gridSpan w:val="4"/>
            <w:tcBorders>
              <w:top w:val="single" w:sz="4" w:space="0" w:color="808080"/>
              <w:left w:val="nil"/>
              <w:bottom w:val="single" w:sz="4" w:space="0" w:color="auto"/>
              <w:right w:val="single" w:sz="4" w:space="0" w:color="808080"/>
            </w:tcBorders>
            <w:shd w:val="clear" w:color="auto" w:fill="auto"/>
            <w:vAlign w:val="center"/>
          </w:tcPr>
          <w:p w14:paraId="5138CF38" w14:textId="77777777" w:rsidR="004602CE" w:rsidRPr="005973A4" w:rsidRDefault="004602CE" w:rsidP="004602CE">
            <w:pPr>
              <w:jc w:val="center"/>
              <w:rPr>
                <w:sz w:val="18"/>
                <w:szCs w:val="18"/>
              </w:rPr>
            </w:pPr>
          </w:p>
        </w:tc>
        <w:tc>
          <w:tcPr>
            <w:tcW w:w="1559" w:type="dxa"/>
            <w:gridSpan w:val="6"/>
            <w:tcBorders>
              <w:top w:val="single" w:sz="4" w:space="0" w:color="808080"/>
              <w:left w:val="nil"/>
              <w:bottom w:val="single" w:sz="4" w:space="0" w:color="auto"/>
              <w:right w:val="single" w:sz="4" w:space="0" w:color="auto"/>
            </w:tcBorders>
            <w:vAlign w:val="center"/>
          </w:tcPr>
          <w:p w14:paraId="0B727A07" w14:textId="77777777" w:rsidR="004602CE" w:rsidRPr="005973A4" w:rsidRDefault="004602CE" w:rsidP="004602CE">
            <w:pPr>
              <w:jc w:val="center"/>
              <w:rPr>
                <w:sz w:val="18"/>
                <w:szCs w:val="18"/>
              </w:rPr>
            </w:pPr>
          </w:p>
        </w:tc>
        <w:tc>
          <w:tcPr>
            <w:tcW w:w="1276" w:type="dxa"/>
            <w:gridSpan w:val="3"/>
            <w:tcBorders>
              <w:top w:val="single" w:sz="4" w:space="0" w:color="808080"/>
              <w:left w:val="single" w:sz="4" w:space="0" w:color="auto"/>
              <w:bottom w:val="single" w:sz="4" w:space="0" w:color="auto"/>
              <w:right w:val="single" w:sz="4" w:space="0" w:color="000000"/>
            </w:tcBorders>
            <w:shd w:val="clear" w:color="auto" w:fill="auto"/>
            <w:vAlign w:val="center"/>
          </w:tcPr>
          <w:p w14:paraId="41C01A7C" w14:textId="77777777" w:rsidR="004602CE" w:rsidRPr="005973A4" w:rsidRDefault="004602CE" w:rsidP="004602CE">
            <w:pPr>
              <w:jc w:val="center"/>
              <w:rPr>
                <w:sz w:val="18"/>
                <w:szCs w:val="18"/>
              </w:rPr>
            </w:pPr>
          </w:p>
        </w:tc>
      </w:tr>
      <w:tr w:rsidR="004602CE" w:rsidRPr="005973A4" w14:paraId="2DCA9245" w14:textId="77777777" w:rsidTr="00BD5DCC">
        <w:trPr>
          <w:trHeight w:val="56"/>
        </w:trPr>
        <w:tc>
          <w:tcPr>
            <w:tcW w:w="1789" w:type="dxa"/>
            <w:tcBorders>
              <w:top w:val="nil"/>
              <w:left w:val="nil"/>
              <w:bottom w:val="nil"/>
              <w:right w:val="nil"/>
            </w:tcBorders>
            <w:shd w:val="clear" w:color="000000" w:fill="FFFFFF"/>
            <w:vAlign w:val="center"/>
            <w:hideMark/>
          </w:tcPr>
          <w:p w14:paraId="7AC02171" w14:textId="77777777" w:rsidR="004602CE" w:rsidRPr="005973A4" w:rsidRDefault="004602CE" w:rsidP="004602CE">
            <w:pPr>
              <w:jc w:val="center"/>
              <w:rPr>
                <w:color w:val="616365"/>
                <w:sz w:val="18"/>
                <w:szCs w:val="18"/>
              </w:rPr>
            </w:pPr>
            <w:r w:rsidRPr="005973A4">
              <w:rPr>
                <w:color w:val="616365"/>
                <w:sz w:val="18"/>
                <w:szCs w:val="18"/>
              </w:rPr>
              <w:t> </w:t>
            </w:r>
          </w:p>
        </w:tc>
        <w:tc>
          <w:tcPr>
            <w:tcW w:w="1377" w:type="dxa"/>
            <w:gridSpan w:val="3"/>
            <w:tcBorders>
              <w:top w:val="nil"/>
              <w:left w:val="nil"/>
              <w:bottom w:val="nil"/>
              <w:right w:val="nil"/>
            </w:tcBorders>
            <w:shd w:val="clear" w:color="000000" w:fill="FFFFFF"/>
            <w:vAlign w:val="center"/>
            <w:hideMark/>
          </w:tcPr>
          <w:p w14:paraId="37CFE49D" w14:textId="77777777" w:rsidR="004602CE" w:rsidRPr="005973A4" w:rsidRDefault="004602CE" w:rsidP="004602CE">
            <w:pPr>
              <w:jc w:val="center"/>
              <w:rPr>
                <w:color w:val="616365"/>
                <w:sz w:val="18"/>
                <w:szCs w:val="18"/>
              </w:rPr>
            </w:pPr>
            <w:r w:rsidRPr="005973A4">
              <w:rPr>
                <w:color w:val="616365"/>
                <w:sz w:val="18"/>
                <w:szCs w:val="18"/>
              </w:rPr>
              <w:t> </w:t>
            </w:r>
          </w:p>
        </w:tc>
        <w:tc>
          <w:tcPr>
            <w:tcW w:w="1654" w:type="dxa"/>
            <w:gridSpan w:val="4"/>
            <w:tcBorders>
              <w:top w:val="nil"/>
              <w:left w:val="nil"/>
              <w:bottom w:val="nil"/>
              <w:right w:val="nil"/>
            </w:tcBorders>
            <w:shd w:val="clear" w:color="000000" w:fill="FFFFFF"/>
            <w:vAlign w:val="center"/>
            <w:hideMark/>
          </w:tcPr>
          <w:p w14:paraId="3D822F7B" w14:textId="77777777" w:rsidR="004602CE" w:rsidRPr="005973A4" w:rsidRDefault="004602CE" w:rsidP="004602CE">
            <w:pPr>
              <w:jc w:val="center"/>
              <w:rPr>
                <w:color w:val="616365"/>
                <w:sz w:val="18"/>
                <w:szCs w:val="18"/>
              </w:rPr>
            </w:pPr>
            <w:r w:rsidRPr="005973A4">
              <w:rPr>
                <w:color w:val="616365"/>
                <w:sz w:val="18"/>
                <w:szCs w:val="18"/>
              </w:rPr>
              <w:t> </w:t>
            </w:r>
          </w:p>
        </w:tc>
        <w:tc>
          <w:tcPr>
            <w:tcW w:w="236" w:type="dxa"/>
            <w:tcBorders>
              <w:top w:val="nil"/>
              <w:left w:val="nil"/>
              <w:bottom w:val="nil"/>
              <w:right w:val="nil"/>
            </w:tcBorders>
            <w:shd w:val="clear" w:color="000000" w:fill="FFFFFF"/>
            <w:vAlign w:val="center"/>
            <w:hideMark/>
          </w:tcPr>
          <w:p w14:paraId="4664505C" w14:textId="77777777" w:rsidR="004602CE" w:rsidRPr="005973A4" w:rsidRDefault="004602CE" w:rsidP="004602CE">
            <w:pPr>
              <w:jc w:val="center"/>
              <w:rPr>
                <w:color w:val="616365"/>
                <w:sz w:val="18"/>
                <w:szCs w:val="18"/>
              </w:rPr>
            </w:pPr>
            <w:r w:rsidRPr="005973A4">
              <w:rPr>
                <w:color w:val="616365"/>
                <w:sz w:val="18"/>
                <w:szCs w:val="18"/>
              </w:rPr>
              <w:t> </w:t>
            </w:r>
          </w:p>
        </w:tc>
        <w:tc>
          <w:tcPr>
            <w:tcW w:w="831" w:type="dxa"/>
            <w:gridSpan w:val="2"/>
            <w:tcBorders>
              <w:top w:val="nil"/>
              <w:left w:val="nil"/>
              <w:bottom w:val="nil"/>
              <w:right w:val="nil"/>
            </w:tcBorders>
            <w:shd w:val="clear" w:color="000000" w:fill="FFFFFF"/>
            <w:vAlign w:val="center"/>
            <w:hideMark/>
          </w:tcPr>
          <w:p w14:paraId="116BA8A0" w14:textId="77777777" w:rsidR="004602CE" w:rsidRPr="005973A4" w:rsidRDefault="004602CE" w:rsidP="004602CE">
            <w:pPr>
              <w:jc w:val="center"/>
              <w:rPr>
                <w:color w:val="616365"/>
                <w:sz w:val="18"/>
                <w:szCs w:val="18"/>
              </w:rPr>
            </w:pPr>
            <w:r w:rsidRPr="005973A4">
              <w:rPr>
                <w:color w:val="616365"/>
                <w:sz w:val="18"/>
                <w:szCs w:val="18"/>
              </w:rPr>
              <w:t> </w:t>
            </w:r>
          </w:p>
        </w:tc>
        <w:tc>
          <w:tcPr>
            <w:tcW w:w="876" w:type="dxa"/>
            <w:gridSpan w:val="2"/>
            <w:tcBorders>
              <w:top w:val="nil"/>
              <w:left w:val="nil"/>
              <w:bottom w:val="nil"/>
              <w:right w:val="nil"/>
            </w:tcBorders>
            <w:shd w:val="clear" w:color="000000" w:fill="FFFFFF"/>
            <w:vAlign w:val="center"/>
            <w:hideMark/>
          </w:tcPr>
          <w:p w14:paraId="6A30B560" w14:textId="77777777" w:rsidR="004602CE" w:rsidRPr="005973A4" w:rsidRDefault="004602CE" w:rsidP="004602CE">
            <w:pPr>
              <w:jc w:val="center"/>
              <w:rPr>
                <w:color w:val="616365"/>
                <w:sz w:val="18"/>
                <w:szCs w:val="18"/>
              </w:rPr>
            </w:pPr>
            <w:r w:rsidRPr="005973A4">
              <w:rPr>
                <w:color w:val="616365"/>
                <w:sz w:val="18"/>
                <w:szCs w:val="18"/>
              </w:rPr>
              <w:t> </w:t>
            </w:r>
          </w:p>
        </w:tc>
        <w:tc>
          <w:tcPr>
            <w:tcW w:w="236" w:type="dxa"/>
            <w:tcBorders>
              <w:top w:val="nil"/>
              <w:left w:val="nil"/>
              <w:bottom w:val="nil"/>
              <w:right w:val="nil"/>
            </w:tcBorders>
            <w:shd w:val="clear" w:color="000000" w:fill="FFFFFF"/>
            <w:vAlign w:val="center"/>
            <w:hideMark/>
          </w:tcPr>
          <w:p w14:paraId="69AB0701" w14:textId="77777777" w:rsidR="004602CE" w:rsidRPr="005973A4" w:rsidRDefault="004602CE" w:rsidP="004602CE">
            <w:pPr>
              <w:jc w:val="center"/>
              <w:rPr>
                <w:color w:val="616365"/>
                <w:sz w:val="18"/>
                <w:szCs w:val="18"/>
              </w:rPr>
            </w:pPr>
            <w:r w:rsidRPr="005973A4">
              <w:rPr>
                <w:color w:val="616365"/>
                <w:sz w:val="18"/>
                <w:szCs w:val="18"/>
              </w:rPr>
              <w:t> </w:t>
            </w:r>
          </w:p>
        </w:tc>
        <w:tc>
          <w:tcPr>
            <w:tcW w:w="712" w:type="dxa"/>
            <w:gridSpan w:val="2"/>
            <w:tcBorders>
              <w:top w:val="nil"/>
              <w:left w:val="nil"/>
              <w:bottom w:val="nil"/>
              <w:right w:val="nil"/>
            </w:tcBorders>
            <w:shd w:val="clear" w:color="000000" w:fill="FFFFFF"/>
            <w:vAlign w:val="center"/>
            <w:hideMark/>
          </w:tcPr>
          <w:p w14:paraId="6138971D" w14:textId="77777777" w:rsidR="004602CE" w:rsidRPr="005973A4" w:rsidRDefault="004602CE" w:rsidP="004602CE">
            <w:pPr>
              <w:jc w:val="center"/>
              <w:rPr>
                <w:color w:val="616365"/>
                <w:sz w:val="18"/>
                <w:szCs w:val="18"/>
              </w:rPr>
            </w:pPr>
            <w:r w:rsidRPr="005973A4">
              <w:rPr>
                <w:color w:val="616365"/>
                <w:sz w:val="18"/>
                <w:szCs w:val="18"/>
              </w:rPr>
              <w:t> </w:t>
            </w:r>
          </w:p>
        </w:tc>
        <w:tc>
          <w:tcPr>
            <w:tcW w:w="516" w:type="dxa"/>
            <w:gridSpan w:val="3"/>
            <w:tcBorders>
              <w:top w:val="nil"/>
              <w:left w:val="nil"/>
              <w:bottom w:val="nil"/>
              <w:right w:val="nil"/>
            </w:tcBorders>
            <w:shd w:val="clear" w:color="000000" w:fill="FFFFFF"/>
            <w:vAlign w:val="center"/>
            <w:hideMark/>
          </w:tcPr>
          <w:p w14:paraId="530A2700" w14:textId="77777777" w:rsidR="004602CE" w:rsidRPr="005973A4" w:rsidRDefault="004602CE" w:rsidP="004602CE">
            <w:pPr>
              <w:jc w:val="center"/>
              <w:rPr>
                <w:color w:val="616365"/>
                <w:sz w:val="18"/>
                <w:szCs w:val="18"/>
              </w:rPr>
            </w:pPr>
            <w:r w:rsidRPr="005973A4">
              <w:rPr>
                <w:color w:val="616365"/>
                <w:sz w:val="18"/>
                <w:szCs w:val="18"/>
              </w:rPr>
              <w:t> </w:t>
            </w:r>
          </w:p>
        </w:tc>
        <w:tc>
          <w:tcPr>
            <w:tcW w:w="1043" w:type="dxa"/>
            <w:gridSpan w:val="3"/>
            <w:tcBorders>
              <w:top w:val="single" w:sz="4" w:space="0" w:color="auto"/>
              <w:left w:val="nil"/>
              <w:bottom w:val="nil"/>
              <w:right w:val="nil"/>
            </w:tcBorders>
            <w:shd w:val="clear" w:color="000000" w:fill="FFFFFF"/>
          </w:tcPr>
          <w:p w14:paraId="47870151" w14:textId="77777777" w:rsidR="004602CE" w:rsidRPr="005973A4" w:rsidRDefault="004602CE" w:rsidP="004602CE">
            <w:pPr>
              <w:jc w:val="center"/>
              <w:rPr>
                <w:color w:val="616365"/>
                <w:sz w:val="18"/>
                <w:szCs w:val="18"/>
              </w:rPr>
            </w:pPr>
          </w:p>
        </w:tc>
        <w:tc>
          <w:tcPr>
            <w:tcW w:w="992" w:type="dxa"/>
            <w:gridSpan w:val="2"/>
            <w:tcBorders>
              <w:top w:val="nil"/>
              <w:left w:val="nil"/>
              <w:bottom w:val="nil"/>
              <w:right w:val="nil"/>
            </w:tcBorders>
            <w:shd w:val="clear" w:color="000000" w:fill="FFFFFF"/>
            <w:vAlign w:val="center"/>
            <w:hideMark/>
          </w:tcPr>
          <w:p w14:paraId="214A63DC" w14:textId="77777777" w:rsidR="004602CE" w:rsidRPr="005973A4" w:rsidRDefault="004602CE" w:rsidP="004602CE">
            <w:pPr>
              <w:jc w:val="center"/>
              <w:rPr>
                <w:color w:val="616365"/>
                <w:sz w:val="18"/>
                <w:szCs w:val="18"/>
              </w:rPr>
            </w:pPr>
            <w:r w:rsidRPr="005973A4">
              <w:rPr>
                <w:color w:val="616365"/>
                <w:sz w:val="18"/>
                <w:szCs w:val="18"/>
              </w:rPr>
              <w:t> </w:t>
            </w:r>
          </w:p>
        </w:tc>
        <w:tc>
          <w:tcPr>
            <w:tcW w:w="284" w:type="dxa"/>
            <w:tcBorders>
              <w:top w:val="nil"/>
              <w:left w:val="nil"/>
              <w:bottom w:val="nil"/>
              <w:right w:val="nil"/>
            </w:tcBorders>
            <w:shd w:val="clear" w:color="000000" w:fill="FFFFFF"/>
            <w:vAlign w:val="center"/>
            <w:hideMark/>
          </w:tcPr>
          <w:p w14:paraId="3DE5A3D2" w14:textId="77777777" w:rsidR="004602CE" w:rsidRPr="005973A4" w:rsidRDefault="004602CE" w:rsidP="004602CE">
            <w:pPr>
              <w:jc w:val="center"/>
              <w:rPr>
                <w:color w:val="616365"/>
                <w:sz w:val="18"/>
                <w:szCs w:val="18"/>
              </w:rPr>
            </w:pPr>
            <w:r w:rsidRPr="005973A4">
              <w:rPr>
                <w:color w:val="616365"/>
                <w:sz w:val="18"/>
                <w:szCs w:val="18"/>
              </w:rPr>
              <w:t> </w:t>
            </w:r>
          </w:p>
        </w:tc>
      </w:tr>
      <w:tr w:rsidR="004602CE" w:rsidRPr="005973A4" w14:paraId="1D904F0A" w14:textId="77777777" w:rsidTr="00BD5DCC">
        <w:trPr>
          <w:trHeight w:val="315"/>
        </w:trPr>
        <w:tc>
          <w:tcPr>
            <w:tcW w:w="1789" w:type="dxa"/>
            <w:tcBorders>
              <w:top w:val="nil"/>
              <w:left w:val="nil"/>
              <w:bottom w:val="nil"/>
              <w:right w:val="nil"/>
            </w:tcBorders>
            <w:shd w:val="clear" w:color="auto" w:fill="auto"/>
            <w:noWrap/>
            <w:vAlign w:val="bottom"/>
          </w:tcPr>
          <w:p w14:paraId="4F5A38E2" w14:textId="77777777" w:rsidR="004602CE" w:rsidRPr="005973A4" w:rsidRDefault="004602CE" w:rsidP="004602CE">
            <w:pPr>
              <w:rPr>
                <w:rFonts w:ascii="Calibri" w:hAnsi="Calibri"/>
                <w:color w:val="000000"/>
                <w:sz w:val="22"/>
                <w:szCs w:val="22"/>
              </w:rPr>
            </w:pPr>
          </w:p>
        </w:tc>
        <w:tc>
          <w:tcPr>
            <w:tcW w:w="1377" w:type="dxa"/>
            <w:gridSpan w:val="3"/>
            <w:tcBorders>
              <w:top w:val="nil"/>
              <w:left w:val="nil"/>
              <w:bottom w:val="nil"/>
              <w:right w:val="nil"/>
            </w:tcBorders>
            <w:shd w:val="clear" w:color="auto" w:fill="auto"/>
            <w:noWrap/>
            <w:vAlign w:val="bottom"/>
          </w:tcPr>
          <w:p w14:paraId="53450B72" w14:textId="77777777" w:rsidR="004602CE" w:rsidRPr="005973A4" w:rsidRDefault="004602CE" w:rsidP="004602CE">
            <w:pPr>
              <w:rPr>
                <w:rFonts w:ascii="Calibri" w:hAnsi="Calibri"/>
                <w:color w:val="000000"/>
                <w:sz w:val="22"/>
                <w:szCs w:val="22"/>
              </w:rPr>
            </w:pPr>
          </w:p>
        </w:tc>
        <w:tc>
          <w:tcPr>
            <w:tcW w:w="1654" w:type="dxa"/>
            <w:gridSpan w:val="4"/>
            <w:tcBorders>
              <w:top w:val="nil"/>
              <w:left w:val="nil"/>
              <w:bottom w:val="nil"/>
              <w:right w:val="nil"/>
            </w:tcBorders>
            <w:shd w:val="clear" w:color="auto" w:fill="auto"/>
            <w:noWrap/>
            <w:vAlign w:val="bottom"/>
          </w:tcPr>
          <w:p w14:paraId="1AD4E9FC" w14:textId="77777777" w:rsidR="004602CE" w:rsidRPr="005973A4" w:rsidRDefault="004602CE" w:rsidP="004602CE">
            <w:pPr>
              <w:rPr>
                <w:rFonts w:ascii="Calibri" w:hAnsi="Calibri"/>
                <w:color w:val="000000"/>
                <w:sz w:val="22"/>
                <w:szCs w:val="22"/>
              </w:rPr>
            </w:pPr>
          </w:p>
        </w:tc>
        <w:tc>
          <w:tcPr>
            <w:tcW w:w="556" w:type="dxa"/>
            <w:gridSpan w:val="2"/>
            <w:tcBorders>
              <w:top w:val="nil"/>
              <w:left w:val="nil"/>
              <w:bottom w:val="nil"/>
              <w:right w:val="nil"/>
            </w:tcBorders>
            <w:shd w:val="clear" w:color="auto" w:fill="auto"/>
            <w:noWrap/>
            <w:vAlign w:val="bottom"/>
          </w:tcPr>
          <w:p w14:paraId="75212CA7" w14:textId="77777777" w:rsidR="004602CE" w:rsidRPr="005973A4" w:rsidRDefault="004602CE" w:rsidP="004602CE">
            <w:pPr>
              <w:rPr>
                <w:rFonts w:ascii="Calibri" w:hAnsi="Calibri"/>
                <w:color w:val="000000"/>
                <w:sz w:val="22"/>
                <w:szCs w:val="22"/>
              </w:rPr>
            </w:pPr>
          </w:p>
        </w:tc>
        <w:tc>
          <w:tcPr>
            <w:tcW w:w="511" w:type="dxa"/>
            <w:tcBorders>
              <w:top w:val="nil"/>
              <w:left w:val="nil"/>
              <w:bottom w:val="nil"/>
              <w:right w:val="nil"/>
            </w:tcBorders>
            <w:shd w:val="clear" w:color="auto" w:fill="auto"/>
            <w:noWrap/>
            <w:vAlign w:val="bottom"/>
          </w:tcPr>
          <w:p w14:paraId="14BB0725" w14:textId="77777777" w:rsidR="004602CE" w:rsidRPr="005973A4" w:rsidRDefault="004602CE" w:rsidP="004602CE">
            <w:pPr>
              <w:rPr>
                <w:rFonts w:ascii="Calibri" w:hAnsi="Calibri"/>
                <w:color w:val="000000"/>
                <w:sz w:val="22"/>
                <w:szCs w:val="22"/>
              </w:rPr>
            </w:pPr>
          </w:p>
        </w:tc>
        <w:tc>
          <w:tcPr>
            <w:tcW w:w="876" w:type="dxa"/>
            <w:gridSpan w:val="2"/>
            <w:tcBorders>
              <w:top w:val="nil"/>
              <w:left w:val="nil"/>
              <w:bottom w:val="nil"/>
              <w:right w:val="nil"/>
            </w:tcBorders>
            <w:shd w:val="clear" w:color="auto" w:fill="auto"/>
            <w:noWrap/>
            <w:vAlign w:val="bottom"/>
          </w:tcPr>
          <w:p w14:paraId="660DCF4F" w14:textId="77777777" w:rsidR="004602CE" w:rsidRPr="005973A4" w:rsidRDefault="004602CE" w:rsidP="004602CE">
            <w:pPr>
              <w:rPr>
                <w:rFonts w:ascii="Calibri" w:hAnsi="Calibri"/>
                <w:color w:val="000000"/>
                <w:sz w:val="22"/>
                <w:szCs w:val="22"/>
              </w:rPr>
            </w:pPr>
          </w:p>
        </w:tc>
        <w:tc>
          <w:tcPr>
            <w:tcW w:w="419" w:type="dxa"/>
            <w:gridSpan w:val="2"/>
            <w:tcBorders>
              <w:top w:val="nil"/>
              <w:left w:val="nil"/>
              <w:bottom w:val="nil"/>
              <w:right w:val="nil"/>
            </w:tcBorders>
            <w:shd w:val="clear" w:color="auto" w:fill="auto"/>
            <w:noWrap/>
            <w:vAlign w:val="bottom"/>
          </w:tcPr>
          <w:p w14:paraId="3AD704BB" w14:textId="77777777" w:rsidR="004602CE" w:rsidRPr="005973A4" w:rsidRDefault="004602CE" w:rsidP="004602CE">
            <w:pPr>
              <w:rPr>
                <w:rFonts w:ascii="Calibri" w:hAnsi="Calibri"/>
                <w:color w:val="000000"/>
                <w:sz w:val="22"/>
                <w:szCs w:val="22"/>
              </w:rPr>
            </w:pPr>
          </w:p>
        </w:tc>
        <w:tc>
          <w:tcPr>
            <w:tcW w:w="809" w:type="dxa"/>
            <w:gridSpan w:val="3"/>
            <w:tcBorders>
              <w:top w:val="nil"/>
              <w:left w:val="nil"/>
              <w:bottom w:val="nil"/>
              <w:right w:val="nil"/>
            </w:tcBorders>
            <w:shd w:val="clear" w:color="auto" w:fill="auto"/>
            <w:noWrap/>
            <w:vAlign w:val="bottom"/>
          </w:tcPr>
          <w:p w14:paraId="65DD5D83" w14:textId="77777777" w:rsidR="004602CE" w:rsidRPr="005973A4" w:rsidRDefault="004602CE" w:rsidP="004602CE">
            <w:pPr>
              <w:rPr>
                <w:rFonts w:ascii="Calibri" w:hAnsi="Calibri"/>
                <w:color w:val="000000"/>
                <w:sz w:val="22"/>
                <w:szCs w:val="22"/>
              </w:rPr>
            </w:pPr>
          </w:p>
        </w:tc>
        <w:tc>
          <w:tcPr>
            <w:tcW w:w="513" w:type="dxa"/>
            <w:gridSpan w:val="2"/>
            <w:tcBorders>
              <w:top w:val="nil"/>
              <w:left w:val="nil"/>
              <w:bottom w:val="nil"/>
              <w:right w:val="nil"/>
            </w:tcBorders>
            <w:shd w:val="clear" w:color="auto" w:fill="auto"/>
            <w:noWrap/>
            <w:vAlign w:val="bottom"/>
          </w:tcPr>
          <w:p w14:paraId="785953C9" w14:textId="77777777" w:rsidR="004602CE" w:rsidRPr="005973A4" w:rsidRDefault="004602CE" w:rsidP="004602CE">
            <w:pPr>
              <w:rPr>
                <w:rFonts w:ascii="Calibri" w:hAnsi="Calibri"/>
                <w:color w:val="000000"/>
                <w:sz w:val="22"/>
                <w:szCs w:val="22"/>
              </w:rPr>
            </w:pPr>
          </w:p>
        </w:tc>
        <w:tc>
          <w:tcPr>
            <w:tcW w:w="1294" w:type="dxa"/>
            <w:gridSpan w:val="3"/>
            <w:tcBorders>
              <w:top w:val="nil"/>
              <w:left w:val="nil"/>
              <w:bottom w:val="nil"/>
              <w:right w:val="nil"/>
            </w:tcBorders>
          </w:tcPr>
          <w:p w14:paraId="15F04720" w14:textId="77777777" w:rsidR="004602CE" w:rsidRPr="005973A4" w:rsidRDefault="004602CE" w:rsidP="004602CE">
            <w:pPr>
              <w:rPr>
                <w:rFonts w:ascii="Calibri" w:hAnsi="Calibri"/>
                <w:color w:val="000000"/>
                <w:sz w:val="22"/>
                <w:szCs w:val="22"/>
              </w:rPr>
            </w:pPr>
          </w:p>
        </w:tc>
        <w:tc>
          <w:tcPr>
            <w:tcW w:w="464" w:type="dxa"/>
            <w:tcBorders>
              <w:top w:val="nil"/>
              <w:left w:val="nil"/>
              <w:bottom w:val="nil"/>
              <w:right w:val="nil"/>
            </w:tcBorders>
            <w:shd w:val="clear" w:color="auto" w:fill="auto"/>
            <w:noWrap/>
            <w:vAlign w:val="bottom"/>
          </w:tcPr>
          <w:p w14:paraId="3DE548E7" w14:textId="77777777" w:rsidR="004602CE" w:rsidRPr="005973A4" w:rsidRDefault="004602CE" w:rsidP="004602CE">
            <w:pPr>
              <w:rPr>
                <w:rFonts w:ascii="Calibri" w:hAnsi="Calibri"/>
                <w:color w:val="000000"/>
                <w:sz w:val="22"/>
                <w:szCs w:val="22"/>
              </w:rPr>
            </w:pPr>
          </w:p>
        </w:tc>
        <w:tc>
          <w:tcPr>
            <w:tcW w:w="284" w:type="dxa"/>
            <w:tcBorders>
              <w:top w:val="nil"/>
              <w:left w:val="nil"/>
              <w:bottom w:val="nil"/>
              <w:right w:val="nil"/>
            </w:tcBorders>
            <w:shd w:val="clear" w:color="auto" w:fill="auto"/>
            <w:noWrap/>
            <w:vAlign w:val="bottom"/>
          </w:tcPr>
          <w:p w14:paraId="202A9B30" w14:textId="77777777" w:rsidR="004602CE" w:rsidRPr="005973A4" w:rsidRDefault="004602CE" w:rsidP="004602CE">
            <w:pPr>
              <w:rPr>
                <w:rFonts w:ascii="Calibri" w:hAnsi="Calibri"/>
                <w:color w:val="000000"/>
                <w:sz w:val="22"/>
                <w:szCs w:val="22"/>
              </w:rPr>
            </w:pPr>
          </w:p>
        </w:tc>
      </w:tr>
      <w:tr w:rsidR="004602CE" w:rsidRPr="005973A4" w14:paraId="3F88CE05" w14:textId="77777777" w:rsidTr="00BD5DCC">
        <w:trPr>
          <w:trHeight w:val="315"/>
        </w:trPr>
        <w:tc>
          <w:tcPr>
            <w:tcW w:w="10546" w:type="dxa"/>
            <w:gridSpan w:val="25"/>
            <w:tcBorders>
              <w:top w:val="nil"/>
              <w:left w:val="nil"/>
              <w:bottom w:val="nil"/>
              <w:right w:val="nil"/>
            </w:tcBorders>
            <w:shd w:val="clear" w:color="auto" w:fill="auto"/>
            <w:noWrap/>
            <w:vAlign w:val="bottom"/>
          </w:tcPr>
          <w:p w14:paraId="4434FADD" w14:textId="77777777" w:rsidR="004602CE" w:rsidRPr="005973A4" w:rsidRDefault="004602CE" w:rsidP="004602CE">
            <w:pPr>
              <w:rPr>
                <w:rFonts w:ascii="Calibri" w:hAnsi="Calibri"/>
                <w:color w:val="000000"/>
                <w:sz w:val="22"/>
                <w:szCs w:val="22"/>
              </w:rPr>
            </w:pPr>
            <w:r w:rsidRPr="005973A4">
              <w:rPr>
                <w:sz w:val="18"/>
                <w:szCs w:val="18"/>
              </w:rPr>
              <w:t>Настоящее сообщение является визуализированной формой электронного документа и может содержать неполную информацию. В случае расхождений, правильной считается информация, содержащаяся в электронном документе.</w:t>
            </w:r>
          </w:p>
        </w:tc>
      </w:tr>
      <w:tr w:rsidR="004602CE" w:rsidRPr="005973A4" w14:paraId="72D9B93B" w14:textId="77777777" w:rsidTr="00BD5DCC">
        <w:trPr>
          <w:trHeight w:val="315"/>
        </w:trPr>
        <w:tc>
          <w:tcPr>
            <w:tcW w:w="1789" w:type="dxa"/>
            <w:tcBorders>
              <w:top w:val="nil"/>
              <w:left w:val="nil"/>
              <w:bottom w:val="nil"/>
              <w:right w:val="nil"/>
            </w:tcBorders>
            <w:shd w:val="clear" w:color="auto" w:fill="auto"/>
            <w:noWrap/>
            <w:vAlign w:val="bottom"/>
            <w:hideMark/>
          </w:tcPr>
          <w:p w14:paraId="7E547892" w14:textId="77777777" w:rsidR="004602CE" w:rsidRPr="005973A4" w:rsidRDefault="004602CE" w:rsidP="004602CE">
            <w:pPr>
              <w:rPr>
                <w:rFonts w:ascii="Calibri" w:hAnsi="Calibri"/>
                <w:color w:val="000000"/>
                <w:sz w:val="22"/>
                <w:szCs w:val="22"/>
              </w:rPr>
            </w:pPr>
          </w:p>
        </w:tc>
        <w:tc>
          <w:tcPr>
            <w:tcW w:w="1377" w:type="dxa"/>
            <w:gridSpan w:val="3"/>
            <w:tcBorders>
              <w:top w:val="nil"/>
              <w:left w:val="nil"/>
              <w:bottom w:val="nil"/>
              <w:right w:val="nil"/>
            </w:tcBorders>
            <w:shd w:val="clear" w:color="auto" w:fill="auto"/>
            <w:noWrap/>
            <w:vAlign w:val="bottom"/>
            <w:hideMark/>
          </w:tcPr>
          <w:p w14:paraId="09A26251" w14:textId="77777777" w:rsidR="004602CE" w:rsidRPr="005973A4" w:rsidRDefault="004602CE" w:rsidP="004602CE">
            <w:pPr>
              <w:rPr>
                <w:rFonts w:ascii="Calibri" w:hAnsi="Calibri"/>
                <w:color w:val="000000"/>
                <w:sz w:val="22"/>
                <w:szCs w:val="22"/>
              </w:rPr>
            </w:pPr>
          </w:p>
        </w:tc>
        <w:tc>
          <w:tcPr>
            <w:tcW w:w="1654" w:type="dxa"/>
            <w:gridSpan w:val="4"/>
            <w:tcBorders>
              <w:top w:val="nil"/>
              <w:left w:val="nil"/>
              <w:bottom w:val="nil"/>
              <w:right w:val="nil"/>
            </w:tcBorders>
            <w:shd w:val="clear" w:color="auto" w:fill="auto"/>
            <w:noWrap/>
            <w:vAlign w:val="bottom"/>
            <w:hideMark/>
          </w:tcPr>
          <w:p w14:paraId="35A278D8" w14:textId="77777777" w:rsidR="004602CE" w:rsidRPr="005973A4" w:rsidRDefault="004602CE" w:rsidP="004602CE">
            <w:pPr>
              <w:rPr>
                <w:rFonts w:ascii="Calibri" w:hAnsi="Calibri"/>
                <w:color w:val="000000"/>
                <w:sz w:val="22"/>
                <w:szCs w:val="22"/>
              </w:rPr>
            </w:pPr>
          </w:p>
        </w:tc>
        <w:tc>
          <w:tcPr>
            <w:tcW w:w="556" w:type="dxa"/>
            <w:gridSpan w:val="2"/>
            <w:tcBorders>
              <w:top w:val="nil"/>
              <w:left w:val="nil"/>
              <w:bottom w:val="nil"/>
              <w:right w:val="nil"/>
            </w:tcBorders>
            <w:shd w:val="clear" w:color="auto" w:fill="auto"/>
            <w:noWrap/>
            <w:vAlign w:val="bottom"/>
            <w:hideMark/>
          </w:tcPr>
          <w:p w14:paraId="3502D1E2" w14:textId="77777777" w:rsidR="004602CE" w:rsidRPr="005973A4" w:rsidRDefault="004602CE" w:rsidP="004602CE">
            <w:pPr>
              <w:rPr>
                <w:rFonts w:ascii="Calibri" w:hAnsi="Calibri"/>
                <w:color w:val="000000"/>
                <w:sz w:val="22"/>
                <w:szCs w:val="22"/>
              </w:rPr>
            </w:pPr>
          </w:p>
        </w:tc>
        <w:tc>
          <w:tcPr>
            <w:tcW w:w="511" w:type="dxa"/>
            <w:tcBorders>
              <w:top w:val="nil"/>
              <w:left w:val="nil"/>
              <w:bottom w:val="nil"/>
              <w:right w:val="nil"/>
            </w:tcBorders>
            <w:shd w:val="clear" w:color="auto" w:fill="auto"/>
            <w:noWrap/>
            <w:vAlign w:val="bottom"/>
            <w:hideMark/>
          </w:tcPr>
          <w:p w14:paraId="483A95A8" w14:textId="77777777" w:rsidR="004602CE" w:rsidRPr="005973A4" w:rsidRDefault="004602CE" w:rsidP="004602CE">
            <w:pPr>
              <w:rPr>
                <w:rFonts w:ascii="Calibri" w:hAnsi="Calibri"/>
                <w:color w:val="000000"/>
                <w:sz w:val="22"/>
                <w:szCs w:val="22"/>
              </w:rPr>
            </w:pPr>
          </w:p>
        </w:tc>
        <w:tc>
          <w:tcPr>
            <w:tcW w:w="876" w:type="dxa"/>
            <w:gridSpan w:val="2"/>
            <w:tcBorders>
              <w:top w:val="nil"/>
              <w:left w:val="nil"/>
              <w:bottom w:val="nil"/>
              <w:right w:val="nil"/>
            </w:tcBorders>
            <w:shd w:val="clear" w:color="auto" w:fill="auto"/>
            <w:noWrap/>
            <w:vAlign w:val="bottom"/>
            <w:hideMark/>
          </w:tcPr>
          <w:p w14:paraId="0A8C1D9C" w14:textId="77777777" w:rsidR="004602CE" w:rsidRPr="005973A4" w:rsidRDefault="004602CE" w:rsidP="004602CE">
            <w:pPr>
              <w:rPr>
                <w:rFonts w:ascii="Calibri" w:hAnsi="Calibri"/>
                <w:color w:val="000000"/>
                <w:sz w:val="22"/>
                <w:szCs w:val="22"/>
              </w:rPr>
            </w:pPr>
          </w:p>
        </w:tc>
        <w:tc>
          <w:tcPr>
            <w:tcW w:w="419" w:type="dxa"/>
            <w:gridSpan w:val="2"/>
            <w:tcBorders>
              <w:top w:val="nil"/>
              <w:left w:val="nil"/>
              <w:bottom w:val="nil"/>
              <w:right w:val="nil"/>
            </w:tcBorders>
            <w:shd w:val="clear" w:color="auto" w:fill="auto"/>
            <w:noWrap/>
            <w:vAlign w:val="bottom"/>
            <w:hideMark/>
          </w:tcPr>
          <w:p w14:paraId="3C589967" w14:textId="77777777" w:rsidR="004602CE" w:rsidRPr="005973A4" w:rsidRDefault="004602CE" w:rsidP="004602CE">
            <w:pPr>
              <w:rPr>
                <w:rFonts w:ascii="Calibri" w:hAnsi="Calibri"/>
                <w:color w:val="000000"/>
                <w:sz w:val="22"/>
                <w:szCs w:val="22"/>
              </w:rPr>
            </w:pPr>
          </w:p>
        </w:tc>
        <w:tc>
          <w:tcPr>
            <w:tcW w:w="809" w:type="dxa"/>
            <w:gridSpan w:val="3"/>
            <w:tcBorders>
              <w:top w:val="nil"/>
              <w:left w:val="nil"/>
              <w:bottom w:val="nil"/>
              <w:right w:val="nil"/>
            </w:tcBorders>
            <w:shd w:val="clear" w:color="auto" w:fill="auto"/>
            <w:noWrap/>
            <w:vAlign w:val="bottom"/>
            <w:hideMark/>
          </w:tcPr>
          <w:p w14:paraId="2E01D2F2" w14:textId="77777777" w:rsidR="004602CE" w:rsidRPr="005973A4" w:rsidRDefault="004602CE" w:rsidP="004602CE">
            <w:pPr>
              <w:rPr>
                <w:rFonts w:ascii="Calibri" w:hAnsi="Calibri"/>
                <w:color w:val="000000"/>
                <w:sz w:val="22"/>
                <w:szCs w:val="22"/>
              </w:rPr>
            </w:pPr>
          </w:p>
        </w:tc>
        <w:tc>
          <w:tcPr>
            <w:tcW w:w="513" w:type="dxa"/>
            <w:gridSpan w:val="2"/>
            <w:tcBorders>
              <w:top w:val="nil"/>
              <w:left w:val="nil"/>
              <w:bottom w:val="nil"/>
              <w:right w:val="nil"/>
            </w:tcBorders>
            <w:shd w:val="clear" w:color="auto" w:fill="auto"/>
            <w:noWrap/>
            <w:vAlign w:val="bottom"/>
            <w:hideMark/>
          </w:tcPr>
          <w:p w14:paraId="17064F2E" w14:textId="77777777" w:rsidR="004602CE" w:rsidRPr="005973A4" w:rsidRDefault="004602CE" w:rsidP="004602CE">
            <w:pPr>
              <w:rPr>
                <w:rFonts w:ascii="Calibri" w:hAnsi="Calibri"/>
                <w:color w:val="000000"/>
                <w:sz w:val="22"/>
                <w:szCs w:val="22"/>
              </w:rPr>
            </w:pPr>
          </w:p>
        </w:tc>
        <w:tc>
          <w:tcPr>
            <w:tcW w:w="1294" w:type="dxa"/>
            <w:gridSpan w:val="3"/>
            <w:tcBorders>
              <w:top w:val="nil"/>
              <w:left w:val="nil"/>
              <w:bottom w:val="nil"/>
              <w:right w:val="nil"/>
            </w:tcBorders>
          </w:tcPr>
          <w:p w14:paraId="68185334" w14:textId="77777777" w:rsidR="004602CE" w:rsidRPr="005973A4" w:rsidRDefault="004602CE" w:rsidP="004602CE">
            <w:pPr>
              <w:rPr>
                <w:rFonts w:ascii="Calibri" w:hAnsi="Calibri"/>
                <w:color w:val="000000"/>
                <w:sz w:val="22"/>
                <w:szCs w:val="22"/>
              </w:rPr>
            </w:pPr>
          </w:p>
        </w:tc>
        <w:tc>
          <w:tcPr>
            <w:tcW w:w="464" w:type="dxa"/>
            <w:tcBorders>
              <w:top w:val="nil"/>
              <w:left w:val="nil"/>
              <w:bottom w:val="nil"/>
              <w:right w:val="nil"/>
            </w:tcBorders>
            <w:shd w:val="clear" w:color="auto" w:fill="auto"/>
            <w:noWrap/>
            <w:vAlign w:val="bottom"/>
            <w:hideMark/>
          </w:tcPr>
          <w:p w14:paraId="083CD446" w14:textId="77777777" w:rsidR="004602CE" w:rsidRPr="005973A4" w:rsidRDefault="004602CE" w:rsidP="004602CE">
            <w:pPr>
              <w:rPr>
                <w:rFonts w:ascii="Calibri" w:hAnsi="Calibri"/>
                <w:color w:val="000000"/>
                <w:sz w:val="22"/>
                <w:szCs w:val="22"/>
              </w:rPr>
            </w:pPr>
          </w:p>
        </w:tc>
        <w:tc>
          <w:tcPr>
            <w:tcW w:w="284" w:type="dxa"/>
            <w:tcBorders>
              <w:top w:val="nil"/>
              <w:left w:val="nil"/>
              <w:bottom w:val="nil"/>
              <w:right w:val="nil"/>
            </w:tcBorders>
            <w:shd w:val="clear" w:color="auto" w:fill="auto"/>
            <w:noWrap/>
            <w:vAlign w:val="bottom"/>
            <w:hideMark/>
          </w:tcPr>
          <w:p w14:paraId="20A847DD" w14:textId="77777777" w:rsidR="004602CE" w:rsidRPr="005973A4" w:rsidRDefault="004602CE" w:rsidP="004602CE">
            <w:pPr>
              <w:rPr>
                <w:rFonts w:ascii="Calibri" w:hAnsi="Calibri"/>
                <w:color w:val="000000"/>
                <w:sz w:val="22"/>
                <w:szCs w:val="22"/>
              </w:rPr>
            </w:pPr>
          </w:p>
        </w:tc>
      </w:tr>
      <w:tr w:rsidR="004602CE" w:rsidRPr="005973A4" w14:paraId="77F6290B" w14:textId="77777777" w:rsidTr="00BD5DCC">
        <w:trPr>
          <w:trHeight w:val="315"/>
        </w:trPr>
        <w:tc>
          <w:tcPr>
            <w:tcW w:w="3166" w:type="dxa"/>
            <w:gridSpan w:val="4"/>
            <w:tcBorders>
              <w:top w:val="nil"/>
              <w:left w:val="nil"/>
              <w:bottom w:val="nil"/>
              <w:right w:val="nil"/>
            </w:tcBorders>
            <w:shd w:val="clear" w:color="auto" w:fill="auto"/>
            <w:hideMark/>
          </w:tcPr>
          <w:p w14:paraId="25A4055F" w14:textId="77777777" w:rsidR="004602CE" w:rsidRPr="005973A4" w:rsidRDefault="004602CE" w:rsidP="004602CE">
            <w:pPr>
              <w:jc w:val="center"/>
              <w:rPr>
                <w:color w:val="000000"/>
              </w:rPr>
            </w:pPr>
          </w:p>
        </w:tc>
        <w:tc>
          <w:tcPr>
            <w:tcW w:w="1654" w:type="dxa"/>
            <w:gridSpan w:val="4"/>
            <w:tcBorders>
              <w:top w:val="nil"/>
              <w:left w:val="nil"/>
              <w:bottom w:val="nil"/>
              <w:right w:val="nil"/>
            </w:tcBorders>
            <w:shd w:val="clear" w:color="auto" w:fill="auto"/>
            <w:vAlign w:val="center"/>
            <w:hideMark/>
          </w:tcPr>
          <w:p w14:paraId="206EC795" w14:textId="77777777" w:rsidR="004602CE" w:rsidRPr="005973A4" w:rsidRDefault="004602CE" w:rsidP="004602CE">
            <w:pPr>
              <w:rPr>
                <w:color w:val="000000"/>
              </w:rPr>
            </w:pPr>
          </w:p>
        </w:tc>
        <w:tc>
          <w:tcPr>
            <w:tcW w:w="556" w:type="dxa"/>
            <w:gridSpan w:val="2"/>
            <w:tcBorders>
              <w:top w:val="nil"/>
              <w:left w:val="nil"/>
              <w:bottom w:val="single" w:sz="4" w:space="0" w:color="auto"/>
              <w:right w:val="nil"/>
            </w:tcBorders>
            <w:shd w:val="clear" w:color="auto" w:fill="auto"/>
            <w:vAlign w:val="center"/>
            <w:hideMark/>
          </w:tcPr>
          <w:p w14:paraId="54EB7033" w14:textId="77777777" w:rsidR="004602CE" w:rsidRPr="005973A4" w:rsidRDefault="004602CE" w:rsidP="004602CE">
            <w:pPr>
              <w:rPr>
                <w:color w:val="000000"/>
              </w:rPr>
            </w:pPr>
          </w:p>
        </w:tc>
        <w:tc>
          <w:tcPr>
            <w:tcW w:w="511" w:type="dxa"/>
            <w:tcBorders>
              <w:top w:val="nil"/>
              <w:left w:val="nil"/>
              <w:bottom w:val="single" w:sz="4" w:space="0" w:color="auto"/>
              <w:right w:val="nil"/>
            </w:tcBorders>
            <w:shd w:val="clear" w:color="auto" w:fill="auto"/>
            <w:vAlign w:val="center"/>
            <w:hideMark/>
          </w:tcPr>
          <w:p w14:paraId="673C42E5" w14:textId="77777777" w:rsidR="004602CE" w:rsidRPr="005973A4" w:rsidRDefault="004602CE" w:rsidP="004602CE">
            <w:pPr>
              <w:rPr>
                <w:color w:val="000000"/>
              </w:rPr>
            </w:pPr>
          </w:p>
        </w:tc>
        <w:tc>
          <w:tcPr>
            <w:tcW w:w="876" w:type="dxa"/>
            <w:gridSpan w:val="2"/>
            <w:tcBorders>
              <w:top w:val="nil"/>
              <w:left w:val="nil"/>
              <w:bottom w:val="single" w:sz="4" w:space="0" w:color="auto"/>
              <w:right w:val="nil"/>
            </w:tcBorders>
            <w:shd w:val="clear" w:color="auto" w:fill="auto"/>
            <w:vAlign w:val="center"/>
            <w:hideMark/>
          </w:tcPr>
          <w:p w14:paraId="0DDF3A63" w14:textId="77777777" w:rsidR="004602CE" w:rsidRPr="005973A4" w:rsidRDefault="004602CE" w:rsidP="004602CE">
            <w:pPr>
              <w:rPr>
                <w:color w:val="000000"/>
              </w:rPr>
            </w:pPr>
          </w:p>
        </w:tc>
        <w:tc>
          <w:tcPr>
            <w:tcW w:w="419" w:type="dxa"/>
            <w:gridSpan w:val="2"/>
            <w:tcBorders>
              <w:top w:val="nil"/>
              <w:left w:val="nil"/>
              <w:bottom w:val="single" w:sz="4" w:space="0" w:color="auto"/>
              <w:right w:val="nil"/>
            </w:tcBorders>
            <w:shd w:val="clear" w:color="auto" w:fill="auto"/>
            <w:vAlign w:val="center"/>
          </w:tcPr>
          <w:p w14:paraId="47CFB0B8" w14:textId="77777777" w:rsidR="004602CE" w:rsidRPr="005973A4" w:rsidRDefault="004602CE" w:rsidP="004602CE">
            <w:pPr>
              <w:rPr>
                <w:color w:val="000000"/>
              </w:rPr>
            </w:pPr>
          </w:p>
        </w:tc>
        <w:tc>
          <w:tcPr>
            <w:tcW w:w="809" w:type="dxa"/>
            <w:gridSpan w:val="3"/>
            <w:tcBorders>
              <w:top w:val="nil"/>
              <w:left w:val="nil"/>
              <w:bottom w:val="single" w:sz="4" w:space="0" w:color="auto"/>
              <w:right w:val="nil"/>
            </w:tcBorders>
            <w:shd w:val="clear" w:color="auto" w:fill="auto"/>
            <w:vAlign w:val="center"/>
            <w:hideMark/>
          </w:tcPr>
          <w:p w14:paraId="05BB6AFF" w14:textId="77777777" w:rsidR="004602CE" w:rsidRPr="005973A4" w:rsidRDefault="004602CE" w:rsidP="004602CE">
            <w:pPr>
              <w:rPr>
                <w:color w:val="000000"/>
              </w:rPr>
            </w:pPr>
          </w:p>
        </w:tc>
        <w:tc>
          <w:tcPr>
            <w:tcW w:w="513" w:type="dxa"/>
            <w:gridSpan w:val="2"/>
            <w:tcBorders>
              <w:top w:val="nil"/>
              <w:left w:val="nil"/>
              <w:bottom w:val="nil"/>
              <w:right w:val="nil"/>
            </w:tcBorders>
            <w:shd w:val="clear" w:color="auto" w:fill="auto"/>
            <w:vAlign w:val="center"/>
            <w:hideMark/>
          </w:tcPr>
          <w:p w14:paraId="02047E8D" w14:textId="77777777" w:rsidR="004602CE" w:rsidRPr="005973A4" w:rsidRDefault="004602CE" w:rsidP="004602CE">
            <w:pPr>
              <w:rPr>
                <w:color w:val="000000"/>
              </w:rPr>
            </w:pPr>
          </w:p>
        </w:tc>
        <w:tc>
          <w:tcPr>
            <w:tcW w:w="1294" w:type="dxa"/>
            <w:gridSpan w:val="3"/>
            <w:tcBorders>
              <w:top w:val="nil"/>
              <w:left w:val="nil"/>
              <w:bottom w:val="single" w:sz="4" w:space="0" w:color="auto"/>
              <w:right w:val="nil"/>
            </w:tcBorders>
          </w:tcPr>
          <w:p w14:paraId="01778666" w14:textId="77777777" w:rsidR="004602CE" w:rsidRPr="005973A4" w:rsidRDefault="004602CE" w:rsidP="004602CE">
            <w:pPr>
              <w:jc w:val="center"/>
              <w:rPr>
                <w:color w:val="000000"/>
              </w:rPr>
            </w:pPr>
          </w:p>
        </w:tc>
        <w:tc>
          <w:tcPr>
            <w:tcW w:w="748" w:type="dxa"/>
            <w:gridSpan w:val="2"/>
            <w:tcBorders>
              <w:top w:val="nil"/>
              <w:left w:val="nil"/>
              <w:bottom w:val="single" w:sz="4" w:space="0" w:color="auto"/>
              <w:right w:val="nil"/>
            </w:tcBorders>
            <w:shd w:val="clear" w:color="auto" w:fill="auto"/>
            <w:vAlign w:val="center"/>
            <w:hideMark/>
          </w:tcPr>
          <w:p w14:paraId="616B99BF" w14:textId="77777777" w:rsidR="004602CE" w:rsidRPr="005973A4" w:rsidRDefault="004602CE" w:rsidP="004602CE">
            <w:pPr>
              <w:jc w:val="center"/>
              <w:rPr>
                <w:color w:val="000000"/>
              </w:rPr>
            </w:pPr>
          </w:p>
        </w:tc>
      </w:tr>
      <w:tr w:rsidR="004602CE" w:rsidRPr="005973A4" w14:paraId="03A99D14" w14:textId="77777777" w:rsidTr="00BD5DCC">
        <w:trPr>
          <w:trHeight w:val="270"/>
        </w:trPr>
        <w:tc>
          <w:tcPr>
            <w:tcW w:w="3166" w:type="dxa"/>
            <w:gridSpan w:val="4"/>
            <w:tcBorders>
              <w:top w:val="single" w:sz="4" w:space="0" w:color="auto"/>
              <w:left w:val="nil"/>
              <w:bottom w:val="nil"/>
              <w:right w:val="nil"/>
            </w:tcBorders>
            <w:shd w:val="clear" w:color="auto" w:fill="auto"/>
            <w:hideMark/>
          </w:tcPr>
          <w:p w14:paraId="399170F9" w14:textId="77777777" w:rsidR="004602CE" w:rsidRPr="005973A4" w:rsidRDefault="004602CE" w:rsidP="004602CE">
            <w:pPr>
              <w:jc w:val="center"/>
              <w:rPr>
                <w:color w:val="000000"/>
                <w:sz w:val="12"/>
                <w:szCs w:val="12"/>
              </w:rPr>
            </w:pPr>
            <w:r w:rsidRPr="005973A4">
              <w:rPr>
                <w:color w:val="000000"/>
                <w:sz w:val="12"/>
                <w:szCs w:val="12"/>
              </w:rPr>
              <w:t>(должность)</w:t>
            </w:r>
          </w:p>
        </w:tc>
        <w:tc>
          <w:tcPr>
            <w:tcW w:w="1654" w:type="dxa"/>
            <w:gridSpan w:val="4"/>
            <w:tcBorders>
              <w:top w:val="nil"/>
              <w:left w:val="nil"/>
              <w:bottom w:val="nil"/>
              <w:right w:val="nil"/>
            </w:tcBorders>
            <w:shd w:val="clear" w:color="auto" w:fill="auto"/>
            <w:noWrap/>
            <w:hideMark/>
          </w:tcPr>
          <w:p w14:paraId="1BA7E28A" w14:textId="77777777" w:rsidR="004602CE" w:rsidRPr="005973A4" w:rsidRDefault="004602CE" w:rsidP="004602CE">
            <w:pPr>
              <w:jc w:val="center"/>
              <w:rPr>
                <w:rFonts w:ascii="Calibri" w:hAnsi="Calibri"/>
                <w:color w:val="000000"/>
                <w:sz w:val="22"/>
                <w:szCs w:val="22"/>
              </w:rPr>
            </w:pPr>
          </w:p>
        </w:tc>
        <w:tc>
          <w:tcPr>
            <w:tcW w:w="3171" w:type="dxa"/>
            <w:gridSpan w:val="10"/>
            <w:tcBorders>
              <w:top w:val="single" w:sz="4" w:space="0" w:color="auto"/>
              <w:left w:val="nil"/>
              <w:bottom w:val="nil"/>
              <w:right w:val="nil"/>
            </w:tcBorders>
            <w:shd w:val="clear" w:color="auto" w:fill="auto"/>
            <w:hideMark/>
          </w:tcPr>
          <w:p w14:paraId="12AA990F" w14:textId="77777777" w:rsidR="004602CE" w:rsidRPr="005973A4" w:rsidRDefault="004602CE" w:rsidP="004602CE">
            <w:pPr>
              <w:jc w:val="center"/>
              <w:rPr>
                <w:color w:val="000000"/>
                <w:sz w:val="12"/>
                <w:szCs w:val="12"/>
              </w:rPr>
            </w:pPr>
            <w:r w:rsidRPr="005973A4">
              <w:rPr>
                <w:color w:val="000000"/>
                <w:sz w:val="12"/>
                <w:szCs w:val="12"/>
              </w:rPr>
              <w:t>(ФИО)</w:t>
            </w:r>
          </w:p>
        </w:tc>
        <w:tc>
          <w:tcPr>
            <w:tcW w:w="513" w:type="dxa"/>
            <w:gridSpan w:val="2"/>
            <w:tcBorders>
              <w:top w:val="nil"/>
              <w:left w:val="nil"/>
              <w:bottom w:val="nil"/>
              <w:right w:val="nil"/>
            </w:tcBorders>
            <w:shd w:val="clear" w:color="auto" w:fill="auto"/>
            <w:hideMark/>
          </w:tcPr>
          <w:p w14:paraId="35BE8E85" w14:textId="77777777" w:rsidR="004602CE" w:rsidRPr="005973A4" w:rsidRDefault="004602CE" w:rsidP="004602CE">
            <w:pPr>
              <w:jc w:val="center"/>
              <w:rPr>
                <w:color w:val="000000"/>
                <w:sz w:val="12"/>
                <w:szCs w:val="12"/>
              </w:rPr>
            </w:pPr>
          </w:p>
        </w:tc>
        <w:tc>
          <w:tcPr>
            <w:tcW w:w="1294" w:type="dxa"/>
            <w:gridSpan w:val="3"/>
            <w:tcBorders>
              <w:top w:val="single" w:sz="4" w:space="0" w:color="auto"/>
              <w:left w:val="nil"/>
              <w:bottom w:val="nil"/>
              <w:right w:val="nil"/>
            </w:tcBorders>
          </w:tcPr>
          <w:p w14:paraId="6A6E5563" w14:textId="77777777" w:rsidR="004602CE" w:rsidRPr="005973A4" w:rsidRDefault="004602CE" w:rsidP="004602CE">
            <w:pPr>
              <w:jc w:val="center"/>
              <w:rPr>
                <w:color w:val="000000"/>
                <w:sz w:val="12"/>
                <w:szCs w:val="12"/>
              </w:rPr>
            </w:pPr>
          </w:p>
        </w:tc>
        <w:tc>
          <w:tcPr>
            <w:tcW w:w="748" w:type="dxa"/>
            <w:gridSpan w:val="2"/>
            <w:tcBorders>
              <w:top w:val="single" w:sz="4" w:space="0" w:color="auto"/>
              <w:left w:val="nil"/>
              <w:bottom w:val="nil"/>
              <w:right w:val="nil"/>
            </w:tcBorders>
            <w:shd w:val="clear" w:color="auto" w:fill="auto"/>
            <w:hideMark/>
          </w:tcPr>
          <w:p w14:paraId="25CEA556" w14:textId="77777777" w:rsidR="004602CE" w:rsidRPr="005973A4" w:rsidRDefault="004602CE" w:rsidP="004602CE">
            <w:pPr>
              <w:jc w:val="center"/>
              <w:rPr>
                <w:color w:val="000000"/>
                <w:sz w:val="12"/>
                <w:szCs w:val="12"/>
              </w:rPr>
            </w:pPr>
            <w:r w:rsidRPr="005973A4">
              <w:rPr>
                <w:color w:val="000000"/>
                <w:sz w:val="12"/>
                <w:szCs w:val="12"/>
              </w:rPr>
              <w:t>(подпись)</w:t>
            </w:r>
          </w:p>
        </w:tc>
      </w:tr>
      <w:tr w:rsidR="004602CE" w:rsidRPr="005973A4" w14:paraId="10C0EFEC" w14:textId="77777777" w:rsidTr="00BD5DCC">
        <w:trPr>
          <w:trHeight w:val="348"/>
        </w:trPr>
        <w:tc>
          <w:tcPr>
            <w:tcW w:w="1789" w:type="dxa"/>
            <w:tcBorders>
              <w:top w:val="nil"/>
              <w:left w:val="nil"/>
              <w:bottom w:val="double" w:sz="6" w:space="0" w:color="auto"/>
              <w:right w:val="nil"/>
            </w:tcBorders>
            <w:shd w:val="clear" w:color="auto" w:fill="auto"/>
            <w:vAlign w:val="center"/>
            <w:hideMark/>
          </w:tcPr>
          <w:p w14:paraId="1CFBAAA9" w14:textId="77777777" w:rsidR="004602CE" w:rsidRPr="005973A4" w:rsidRDefault="004602CE" w:rsidP="004602CE">
            <w:pPr>
              <w:rPr>
                <w:color w:val="000000"/>
              </w:rPr>
            </w:pPr>
          </w:p>
        </w:tc>
        <w:tc>
          <w:tcPr>
            <w:tcW w:w="1377" w:type="dxa"/>
            <w:gridSpan w:val="3"/>
            <w:tcBorders>
              <w:top w:val="nil"/>
              <w:left w:val="nil"/>
              <w:bottom w:val="double" w:sz="6" w:space="0" w:color="auto"/>
              <w:right w:val="nil"/>
            </w:tcBorders>
            <w:shd w:val="clear" w:color="auto" w:fill="auto"/>
            <w:vAlign w:val="center"/>
            <w:hideMark/>
          </w:tcPr>
          <w:p w14:paraId="7DCED72E" w14:textId="77777777" w:rsidR="004602CE" w:rsidRPr="005973A4" w:rsidRDefault="004602CE" w:rsidP="004602CE">
            <w:pPr>
              <w:rPr>
                <w:color w:val="000000"/>
              </w:rPr>
            </w:pPr>
          </w:p>
        </w:tc>
        <w:tc>
          <w:tcPr>
            <w:tcW w:w="1654" w:type="dxa"/>
            <w:gridSpan w:val="4"/>
            <w:tcBorders>
              <w:top w:val="nil"/>
              <w:left w:val="nil"/>
              <w:bottom w:val="double" w:sz="6" w:space="0" w:color="auto"/>
              <w:right w:val="nil"/>
            </w:tcBorders>
            <w:shd w:val="clear" w:color="auto" w:fill="auto"/>
            <w:vAlign w:val="center"/>
            <w:hideMark/>
          </w:tcPr>
          <w:p w14:paraId="0321EBFD" w14:textId="77777777" w:rsidR="004602CE" w:rsidRPr="005973A4" w:rsidRDefault="004602CE" w:rsidP="004602CE">
            <w:pPr>
              <w:rPr>
                <w:color w:val="000000"/>
              </w:rPr>
            </w:pPr>
          </w:p>
        </w:tc>
        <w:tc>
          <w:tcPr>
            <w:tcW w:w="556" w:type="dxa"/>
            <w:gridSpan w:val="2"/>
            <w:tcBorders>
              <w:top w:val="nil"/>
              <w:left w:val="nil"/>
              <w:bottom w:val="double" w:sz="6" w:space="0" w:color="auto"/>
              <w:right w:val="nil"/>
            </w:tcBorders>
            <w:shd w:val="clear" w:color="auto" w:fill="auto"/>
            <w:vAlign w:val="center"/>
            <w:hideMark/>
          </w:tcPr>
          <w:p w14:paraId="4766E828" w14:textId="77777777" w:rsidR="004602CE" w:rsidRPr="005973A4" w:rsidRDefault="004602CE" w:rsidP="004602CE">
            <w:pPr>
              <w:rPr>
                <w:color w:val="000000"/>
              </w:rPr>
            </w:pPr>
          </w:p>
        </w:tc>
        <w:tc>
          <w:tcPr>
            <w:tcW w:w="511" w:type="dxa"/>
            <w:tcBorders>
              <w:top w:val="nil"/>
              <w:left w:val="nil"/>
              <w:bottom w:val="double" w:sz="6" w:space="0" w:color="auto"/>
              <w:right w:val="nil"/>
            </w:tcBorders>
            <w:shd w:val="clear" w:color="auto" w:fill="auto"/>
            <w:vAlign w:val="center"/>
            <w:hideMark/>
          </w:tcPr>
          <w:p w14:paraId="51E5168E" w14:textId="77777777" w:rsidR="004602CE" w:rsidRPr="005973A4" w:rsidRDefault="004602CE" w:rsidP="004602CE">
            <w:pPr>
              <w:rPr>
                <w:color w:val="000000"/>
              </w:rPr>
            </w:pPr>
          </w:p>
        </w:tc>
        <w:tc>
          <w:tcPr>
            <w:tcW w:w="876" w:type="dxa"/>
            <w:gridSpan w:val="2"/>
            <w:tcBorders>
              <w:top w:val="nil"/>
              <w:left w:val="nil"/>
              <w:bottom w:val="double" w:sz="6" w:space="0" w:color="auto"/>
              <w:right w:val="nil"/>
            </w:tcBorders>
            <w:shd w:val="clear" w:color="auto" w:fill="auto"/>
            <w:vAlign w:val="center"/>
            <w:hideMark/>
          </w:tcPr>
          <w:p w14:paraId="5C9F3620" w14:textId="77777777" w:rsidR="004602CE" w:rsidRPr="005973A4" w:rsidRDefault="004602CE" w:rsidP="004602CE">
            <w:pPr>
              <w:rPr>
                <w:color w:val="000000"/>
              </w:rPr>
            </w:pPr>
          </w:p>
        </w:tc>
        <w:tc>
          <w:tcPr>
            <w:tcW w:w="419" w:type="dxa"/>
            <w:gridSpan w:val="2"/>
            <w:tcBorders>
              <w:top w:val="nil"/>
              <w:left w:val="nil"/>
              <w:bottom w:val="double" w:sz="6" w:space="0" w:color="auto"/>
              <w:right w:val="nil"/>
            </w:tcBorders>
            <w:shd w:val="clear" w:color="auto" w:fill="auto"/>
            <w:vAlign w:val="center"/>
            <w:hideMark/>
          </w:tcPr>
          <w:p w14:paraId="62EC6315" w14:textId="77777777" w:rsidR="004602CE" w:rsidRPr="005973A4" w:rsidRDefault="004602CE" w:rsidP="004602CE">
            <w:pPr>
              <w:rPr>
                <w:color w:val="000000"/>
              </w:rPr>
            </w:pPr>
          </w:p>
        </w:tc>
        <w:tc>
          <w:tcPr>
            <w:tcW w:w="693" w:type="dxa"/>
            <w:gridSpan w:val="2"/>
            <w:tcBorders>
              <w:top w:val="nil"/>
              <w:left w:val="nil"/>
              <w:bottom w:val="double" w:sz="6" w:space="0" w:color="auto"/>
              <w:right w:val="nil"/>
            </w:tcBorders>
            <w:shd w:val="clear" w:color="auto" w:fill="auto"/>
            <w:vAlign w:val="center"/>
            <w:hideMark/>
          </w:tcPr>
          <w:p w14:paraId="21A20754" w14:textId="77777777" w:rsidR="004602CE" w:rsidRPr="005973A4" w:rsidRDefault="004602CE" w:rsidP="004602CE">
            <w:pPr>
              <w:rPr>
                <w:color w:val="000000"/>
              </w:rPr>
            </w:pPr>
          </w:p>
        </w:tc>
        <w:tc>
          <w:tcPr>
            <w:tcW w:w="629" w:type="dxa"/>
            <w:gridSpan w:val="3"/>
            <w:tcBorders>
              <w:top w:val="nil"/>
              <w:left w:val="nil"/>
              <w:bottom w:val="double" w:sz="6" w:space="0" w:color="auto"/>
              <w:right w:val="nil"/>
            </w:tcBorders>
            <w:shd w:val="clear" w:color="auto" w:fill="auto"/>
            <w:vAlign w:val="center"/>
            <w:hideMark/>
          </w:tcPr>
          <w:p w14:paraId="5FFFEE2A" w14:textId="77777777" w:rsidR="004602CE" w:rsidRPr="005973A4" w:rsidRDefault="004602CE" w:rsidP="004602CE">
            <w:pPr>
              <w:rPr>
                <w:color w:val="000000"/>
              </w:rPr>
            </w:pPr>
            <w:r w:rsidRPr="005973A4">
              <w:rPr>
                <w:color w:val="000000"/>
              </w:rPr>
              <w:t>М.П</w:t>
            </w:r>
          </w:p>
        </w:tc>
        <w:tc>
          <w:tcPr>
            <w:tcW w:w="1294" w:type="dxa"/>
            <w:gridSpan w:val="3"/>
            <w:tcBorders>
              <w:top w:val="nil"/>
              <w:left w:val="nil"/>
              <w:bottom w:val="double" w:sz="6" w:space="0" w:color="auto"/>
              <w:right w:val="nil"/>
            </w:tcBorders>
          </w:tcPr>
          <w:p w14:paraId="7860BA7D" w14:textId="77777777" w:rsidR="004602CE" w:rsidRPr="005973A4" w:rsidRDefault="004602CE" w:rsidP="004602CE">
            <w:pPr>
              <w:rPr>
                <w:color w:val="000000"/>
              </w:rPr>
            </w:pPr>
          </w:p>
        </w:tc>
        <w:tc>
          <w:tcPr>
            <w:tcW w:w="464" w:type="dxa"/>
            <w:tcBorders>
              <w:top w:val="nil"/>
              <w:left w:val="nil"/>
              <w:bottom w:val="double" w:sz="6" w:space="0" w:color="auto"/>
              <w:right w:val="nil"/>
            </w:tcBorders>
            <w:shd w:val="clear" w:color="auto" w:fill="auto"/>
            <w:vAlign w:val="center"/>
            <w:hideMark/>
          </w:tcPr>
          <w:p w14:paraId="31DF4991" w14:textId="77777777" w:rsidR="004602CE" w:rsidRPr="005973A4" w:rsidRDefault="004602CE" w:rsidP="004602CE">
            <w:pPr>
              <w:rPr>
                <w:rFonts w:eastAsia="Calibri"/>
                <w:color w:val="000000"/>
                <w:szCs w:val="22"/>
                <w:lang w:eastAsia="en-US"/>
              </w:rPr>
            </w:pPr>
          </w:p>
        </w:tc>
        <w:tc>
          <w:tcPr>
            <w:tcW w:w="284" w:type="dxa"/>
            <w:tcBorders>
              <w:top w:val="nil"/>
              <w:left w:val="nil"/>
              <w:bottom w:val="nil"/>
              <w:right w:val="nil"/>
            </w:tcBorders>
            <w:shd w:val="clear" w:color="auto" w:fill="auto"/>
            <w:noWrap/>
            <w:vAlign w:val="bottom"/>
            <w:hideMark/>
          </w:tcPr>
          <w:p w14:paraId="5E1618C4" w14:textId="77777777" w:rsidR="004602CE" w:rsidRPr="005973A4" w:rsidRDefault="004602CE" w:rsidP="004602CE">
            <w:pPr>
              <w:rPr>
                <w:rFonts w:ascii="Calibri" w:hAnsi="Calibri"/>
                <w:color w:val="000000"/>
                <w:sz w:val="22"/>
                <w:szCs w:val="22"/>
              </w:rPr>
            </w:pPr>
          </w:p>
        </w:tc>
      </w:tr>
      <w:tr w:rsidR="004602CE" w:rsidRPr="005973A4" w14:paraId="64DAD5C6" w14:textId="77777777" w:rsidTr="00BD5DCC">
        <w:trPr>
          <w:trHeight w:val="330"/>
        </w:trPr>
        <w:tc>
          <w:tcPr>
            <w:tcW w:w="1982" w:type="dxa"/>
            <w:gridSpan w:val="2"/>
            <w:tcBorders>
              <w:top w:val="double" w:sz="6" w:space="0" w:color="auto"/>
              <w:left w:val="nil"/>
              <w:bottom w:val="nil"/>
              <w:right w:val="nil"/>
            </w:tcBorders>
          </w:tcPr>
          <w:p w14:paraId="54C0E69B" w14:textId="77777777" w:rsidR="004602CE" w:rsidRPr="005973A4" w:rsidRDefault="004602CE" w:rsidP="004602CE">
            <w:pPr>
              <w:jc w:val="center"/>
              <w:rPr>
                <w:i/>
                <w:iCs/>
                <w:color w:val="000000"/>
                <w:sz w:val="14"/>
                <w:szCs w:val="14"/>
              </w:rPr>
            </w:pPr>
          </w:p>
        </w:tc>
        <w:tc>
          <w:tcPr>
            <w:tcW w:w="8564" w:type="dxa"/>
            <w:gridSpan w:val="23"/>
            <w:tcBorders>
              <w:top w:val="double" w:sz="6" w:space="0" w:color="auto"/>
              <w:left w:val="nil"/>
              <w:bottom w:val="nil"/>
              <w:right w:val="nil"/>
            </w:tcBorders>
            <w:shd w:val="clear" w:color="auto" w:fill="auto"/>
            <w:vAlign w:val="center"/>
            <w:hideMark/>
          </w:tcPr>
          <w:p w14:paraId="075BB928" w14:textId="77777777" w:rsidR="004602CE" w:rsidRPr="005973A4" w:rsidRDefault="004602CE" w:rsidP="004602CE">
            <w:pPr>
              <w:jc w:val="center"/>
              <w:rPr>
                <w:i/>
                <w:iCs/>
                <w:color w:val="000000"/>
                <w:sz w:val="14"/>
                <w:szCs w:val="14"/>
              </w:rPr>
            </w:pPr>
            <w:r w:rsidRPr="005973A4">
              <w:rPr>
                <w:i/>
                <w:iCs/>
                <w:color w:val="000000"/>
                <w:sz w:val="14"/>
                <w:szCs w:val="14"/>
              </w:rPr>
              <w:t>Заполняется работником Депозитария</w:t>
            </w:r>
          </w:p>
        </w:tc>
      </w:tr>
      <w:tr w:rsidR="004602CE" w:rsidRPr="005973A4" w14:paraId="461FD5CA" w14:textId="77777777" w:rsidTr="00BD5DCC">
        <w:trPr>
          <w:trHeight w:val="380"/>
        </w:trPr>
        <w:tc>
          <w:tcPr>
            <w:tcW w:w="2779" w:type="dxa"/>
            <w:gridSpan w:val="3"/>
            <w:tcBorders>
              <w:top w:val="nil"/>
              <w:left w:val="nil"/>
              <w:bottom w:val="nil"/>
            </w:tcBorders>
            <w:shd w:val="clear" w:color="auto" w:fill="auto"/>
            <w:vAlign w:val="center"/>
            <w:hideMark/>
          </w:tcPr>
          <w:p w14:paraId="3A47E725" w14:textId="77777777" w:rsidR="004602CE" w:rsidRPr="005973A4" w:rsidRDefault="004602CE" w:rsidP="004602CE">
            <w:pPr>
              <w:rPr>
                <w:color w:val="000000"/>
              </w:rPr>
            </w:pPr>
            <w:r w:rsidRPr="005973A4">
              <w:rPr>
                <w:b/>
                <w:bCs/>
                <w:color w:val="000000"/>
                <w:sz w:val="18"/>
                <w:szCs w:val="18"/>
              </w:rPr>
              <w:t>Рег. номер документа</w:t>
            </w:r>
            <w:r w:rsidRPr="005973A4">
              <w:rPr>
                <w:color w:val="000000"/>
              </w:rPr>
              <w:t> </w:t>
            </w:r>
          </w:p>
        </w:tc>
        <w:tc>
          <w:tcPr>
            <w:tcW w:w="3984" w:type="dxa"/>
            <w:gridSpan w:val="10"/>
            <w:tcBorders>
              <w:top w:val="nil"/>
              <w:left w:val="nil"/>
              <w:bottom w:val="single" w:sz="4" w:space="0" w:color="auto"/>
              <w:right w:val="single" w:sz="4" w:space="0" w:color="000000"/>
            </w:tcBorders>
            <w:shd w:val="clear" w:color="auto" w:fill="auto"/>
            <w:vAlign w:val="center"/>
          </w:tcPr>
          <w:p w14:paraId="737B4497" w14:textId="77777777" w:rsidR="004602CE" w:rsidRPr="005973A4" w:rsidRDefault="004602CE" w:rsidP="004602CE">
            <w:pPr>
              <w:jc w:val="center"/>
              <w:rPr>
                <w:color w:val="000000"/>
              </w:rPr>
            </w:pPr>
          </w:p>
        </w:tc>
        <w:tc>
          <w:tcPr>
            <w:tcW w:w="1228" w:type="dxa"/>
            <w:gridSpan w:val="5"/>
            <w:tcBorders>
              <w:top w:val="nil"/>
              <w:left w:val="nil"/>
              <w:bottom w:val="nil"/>
              <w:right w:val="nil"/>
            </w:tcBorders>
            <w:shd w:val="clear" w:color="auto" w:fill="auto"/>
            <w:vAlign w:val="center"/>
            <w:hideMark/>
          </w:tcPr>
          <w:p w14:paraId="5B034000" w14:textId="77777777" w:rsidR="004602CE" w:rsidRPr="005973A4" w:rsidRDefault="004602CE" w:rsidP="004602CE">
            <w:pPr>
              <w:rPr>
                <w:b/>
                <w:bCs/>
                <w:color w:val="000000"/>
                <w:sz w:val="18"/>
                <w:szCs w:val="18"/>
              </w:rPr>
            </w:pPr>
            <w:r w:rsidRPr="005973A4">
              <w:rPr>
                <w:b/>
                <w:bCs/>
                <w:color w:val="000000"/>
                <w:sz w:val="18"/>
                <w:szCs w:val="18"/>
              </w:rPr>
              <w:t>Дата ввода документа</w:t>
            </w:r>
          </w:p>
        </w:tc>
        <w:tc>
          <w:tcPr>
            <w:tcW w:w="513" w:type="dxa"/>
            <w:gridSpan w:val="2"/>
            <w:tcBorders>
              <w:top w:val="nil"/>
              <w:left w:val="nil"/>
              <w:bottom w:val="single" w:sz="4" w:space="0" w:color="auto"/>
              <w:right w:val="nil"/>
            </w:tcBorders>
            <w:shd w:val="clear" w:color="auto" w:fill="auto"/>
            <w:noWrap/>
            <w:vAlign w:val="bottom"/>
            <w:hideMark/>
          </w:tcPr>
          <w:p w14:paraId="26BB369D" w14:textId="77777777" w:rsidR="004602CE" w:rsidRPr="005973A4" w:rsidRDefault="004602CE" w:rsidP="004602CE">
            <w:pPr>
              <w:rPr>
                <w:rFonts w:ascii="Calibri" w:hAnsi="Calibri"/>
                <w:color w:val="000000"/>
                <w:sz w:val="22"/>
                <w:szCs w:val="22"/>
              </w:rPr>
            </w:pPr>
          </w:p>
        </w:tc>
        <w:tc>
          <w:tcPr>
            <w:tcW w:w="1294" w:type="dxa"/>
            <w:gridSpan w:val="3"/>
            <w:tcBorders>
              <w:top w:val="nil"/>
              <w:left w:val="nil"/>
              <w:bottom w:val="single" w:sz="4" w:space="0" w:color="auto"/>
              <w:right w:val="nil"/>
            </w:tcBorders>
          </w:tcPr>
          <w:p w14:paraId="772AED1D" w14:textId="77777777" w:rsidR="004602CE" w:rsidRPr="005973A4" w:rsidRDefault="004602CE" w:rsidP="004602CE">
            <w:pPr>
              <w:rPr>
                <w:b/>
                <w:bCs/>
                <w:color w:val="000000"/>
                <w:sz w:val="18"/>
                <w:szCs w:val="18"/>
              </w:rPr>
            </w:pPr>
          </w:p>
        </w:tc>
        <w:tc>
          <w:tcPr>
            <w:tcW w:w="464" w:type="dxa"/>
            <w:tcBorders>
              <w:top w:val="nil"/>
              <w:left w:val="nil"/>
              <w:bottom w:val="single" w:sz="4" w:space="0" w:color="auto"/>
              <w:right w:val="nil"/>
            </w:tcBorders>
            <w:shd w:val="clear" w:color="auto" w:fill="auto"/>
            <w:vAlign w:val="center"/>
            <w:hideMark/>
          </w:tcPr>
          <w:p w14:paraId="44D767B2" w14:textId="77777777" w:rsidR="004602CE" w:rsidRPr="005973A4" w:rsidRDefault="004602CE" w:rsidP="004602CE">
            <w:pPr>
              <w:rPr>
                <w:b/>
                <w:bCs/>
                <w:color w:val="000000"/>
                <w:sz w:val="18"/>
                <w:szCs w:val="18"/>
              </w:rPr>
            </w:pPr>
            <w:r w:rsidRPr="005973A4">
              <w:rPr>
                <w:b/>
                <w:bCs/>
                <w:color w:val="000000"/>
                <w:sz w:val="18"/>
                <w:szCs w:val="18"/>
              </w:rPr>
              <w:t> </w:t>
            </w:r>
          </w:p>
        </w:tc>
        <w:tc>
          <w:tcPr>
            <w:tcW w:w="284" w:type="dxa"/>
            <w:tcBorders>
              <w:top w:val="nil"/>
              <w:left w:val="nil"/>
              <w:bottom w:val="single" w:sz="4" w:space="0" w:color="auto"/>
              <w:right w:val="nil"/>
            </w:tcBorders>
            <w:shd w:val="clear" w:color="auto" w:fill="auto"/>
            <w:vAlign w:val="center"/>
            <w:hideMark/>
          </w:tcPr>
          <w:p w14:paraId="16B202BD" w14:textId="77777777" w:rsidR="004602CE" w:rsidRPr="005973A4" w:rsidRDefault="004602CE" w:rsidP="004602CE">
            <w:pPr>
              <w:rPr>
                <w:b/>
                <w:bCs/>
                <w:color w:val="000000"/>
                <w:sz w:val="18"/>
                <w:szCs w:val="18"/>
              </w:rPr>
            </w:pPr>
            <w:r w:rsidRPr="005973A4">
              <w:rPr>
                <w:b/>
                <w:bCs/>
                <w:color w:val="000000"/>
                <w:sz w:val="18"/>
                <w:szCs w:val="18"/>
              </w:rPr>
              <w:t> </w:t>
            </w:r>
          </w:p>
        </w:tc>
      </w:tr>
      <w:tr w:rsidR="004602CE" w:rsidRPr="005973A4" w14:paraId="187F08AD" w14:textId="77777777" w:rsidTr="00BD5DCC">
        <w:trPr>
          <w:trHeight w:val="362"/>
        </w:trPr>
        <w:tc>
          <w:tcPr>
            <w:tcW w:w="2779" w:type="dxa"/>
            <w:gridSpan w:val="3"/>
            <w:tcBorders>
              <w:top w:val="nil"/>
              <w:left w:val="nil"/>
              <w:bottom w:val="nil"/>
            </w:tcBorders>
            <w:shd w:val="clear" w:color="auto" w:fill="auto"/>
            <w:vAlign w:val="center"/>
            <w:hideMark/>
          </w:tcPr>
          <w:p w14:paraId="4E598B03" w14:textId="77777777" w:rsidR="004602CE" w:rsidRPr="005973A4" w:rsidRDefault="004602CE" w:rsidP="004602CE">
            <w:pPr>
              <w:rPr>
                <w:b/>
                <w:bCs/>
                <w:color w:val="000000"/>
                <w:sz w:val="18"/>
                <w:szCs w:val="18"/>
              </w:rPr>
            </w:pPr>
            <w:r w:rsidRPr="005973A4">
              <w:rPr>
                <w:b/>
                <w:bCs/>
                <w:color w:val="000000"/>
                <w:sz w:val="18"/>
                <w:szCs w:val="18"/>
              </w:rPr>
              <w:t>Дата приема документа</w:t>
            </w:r>
          </w:p>
        </w:tc>
        <w:tc>
          <w:tcPr>
            <w:tcW w:w="3984" w:type="dxa"/>
            <w:gridSpan w:val="10"/>
            <w:tcBorders>
              <w:top w:val="single" w:sz="4" w:space="0" w:color="auto"/>
              <w:left w:val="nil"/>
              <w:bottom w:val="single" w:sz="4" w:space="0" w:color="auto"/>
              <w:right w:val="single" w:sz="4" w:space="0" w:color="000000"/>
            </w:tcBorders>
            <w:shd w:val="clear" w:color="auto" w:fill="auto"/>
            <w:vAlign w:val="center"/>
          </w:tcPr>
          <w:p w14:paraId="5C36C9C1" w14:textId="77777777" w:rsidR="004602CE" w:rsidRPr="005973A4" w:rsidRDefault="004602CE" w:rsidP="004602CE">
            <w:pPr>
              <w:jc w:val="center"/>
              <w:rPr>
                <w:color w:val="000000"/>
              </w:rPr>
            </w:pPr>
          </w:p>
        </w:tc>
        <w:tc>
          <w:tcPr>
            <w:tcW w:w="419" w:type="dxa"/>
            <w:gridSpan w:val="2"/>
            <w:tcBorders>
              <w:top w:val="nil"/>
              <w:left w:val="nil"/>
              <w:bottom w:val="nil"/>
              <w:right w:val="nil"/>
            </w:tcBorders>
            <w:shd w:val="clear" w:color="auto" w:fill="auto"/>
            <w:vAlign w:val="center"/>
            <w:hideMark/>
          </w:tcPr>
          <w:p w14:paraId="3CE6DEE2" w14:textId="77777777" w:rsidR="004602CE" w:rsidRPr="005973A4" w:rsidRDefault="004602CE" w:rsidP="004602CE">
            <w:pPr>
              <w:rPr>
                <w:color w:val="000000"/>
                <w:sz w:val="18"/>
                <w:szCs w:val="24"/>
              </w:rPr>
            </w:pPr>
          </w:p>
        </w:tc>
        <w:tc>
          <w:tcPr>
            <w:tcW w:w="809" w:type="dxa"/>
            <w:gridSpan w:val="3"/>
            <w:tcBorders>
              <w:top w:val="nil"/>
              <w:left w:val="nil"/>
              <w:bottom w:val="nil"/>
              <w:right w:val="nil"/>
            </w:tcBorders>
            <w:shd w:val="clear" w:color="auto" w:fill="auto"/>
            <w:vAlign w:val="center"/>
            <w:hideMark/>
          </w:tcPr>
          <w:p w14:paraId="000161EA" w14:textId="77777777" w:rsidR="004602CE" w:rsidRPr="005973A4" w:rsidRDefault="004602CE" w:rsidP="004602CE">
            <w:pPr>
              <w:rPr>
                <w:color w:val="000000"/>
                <w:sz w:val="18"/>
                <w:szCs w:val="24"/>
              </w:rPr>
            </w:pPr>
          </w:p>
        </w:tc>
        <w:tc>
          <w:tcPr>
            <w:tcW w:w="513" w:type="dxa"/>
            <w:gridSpan w:val="2"/>
            <w:tcBorders>
              <w:top w:val="nil"/>
              <w:left w:val="nil"/>
              <w:bottom w:val="nil"/>
              <w:right w:val="nil"/>
            </w:tcBorders>
            <w:shd w:val="clear" w:color="auto" w:fill="auto"/>
            <w:vAlign w:val="center"/>
            <w:hideMark/>
          </w:tcPr>
          <w:p w14:paraId="5016115E" w14:textId="77777777" w:rsidR="004602CE" w:rsidRPr="005973A4" w:rsidRDefault="004602CE" w:rsidP="004602CE">
            <w:pPr>
              <w:rPr>
                <w:b/>
                <w:bCs/>
                <w:color w:val="000000"/>
                <w:sz w:val="18"/>
                <w:szCs w:val="16"/>
              </w:rPr>
            </w:pPr>
          </w:p>
        </w:tc>
        <w:tc>
          <w:tcPr>
            <w:tcW w:w="1294" w:type="dxa"/>
            <w:gridSpan w:val="3"/>
            <w:tcBorders>
              <w:top w:val="nil"/>
              <w:left w:val="nil"/>
              <w:bottom w:val="nil"/>
              <w:right w:val="nil"/>
            </w:tcBorders>
          </w:tcPr>
          <w:p w14:paraId="79A5284D" w14:textId="77777777" w:rsidR="004602CE" w:rsidRPr="005973A4" w:rsidRDefault="004602CE" w:rsidP="004602CE">
            <w:pPr>
              <w:rPr>
                <w:b/>
                <w:bCs/>
                <w:color w:val="000000"/>
                <w:sz w:val="18"/>
                <w:szCs w:val="16"/>
              </w:rPr>
            </w:pPr>
          </w:p>
        </w:tc>
        <w:tc>
          <w:tcPr>
            <w:tcW w:w="464" w:type="dxa"/>
            <w:tcBorders>
              <w:top w:val="nil"/>
              <w:left w:val="nil"/>
              <w:bottom w:val="nil"/>
              <w:right w:val="nil"/>
            </w:tcBorders>
            <w:shd w:val="clear" w:color="auto" w:fill="auto"/>
            <w:vAlign w:val="center"/>
            <w:hideMark/>
          </w:tcPr>
          <w:p w14:paraId="500801EA" w14:textId="77777777" w:rsidR="004602CE" w:rsidRPr="005973A4" w:rsidRDefault="004602CE" w:rsidP="004602CE">
            <w:pPr>
              <w:rPr>
                <w:b/>
                <w:bCs/>
                <w:color w:val="000000"/>
                <w:sz w:val="18"/>
                <w:szCs w:val="16"/>
              </w:rPr>
            </w:pPr>
          </w:p>
        </w:tc>
        <w:tc>
          <w:tcPr>
            <w:tcW w:w="284" w:type="dxa"/>
            <w:tcBorders>
              <w:top w:val="nil"/>
              <w:left w:val="nil"/>
              <w:bottom w:val="nil"/>
              <w:right w:val="nil"/>
            </w:tcBorders>
            <w:shd w:val="clear" w:color="auto" w:fill="auto"/>
            <w:vAlign w:val="center"/>
            <w:hideMark/>
          </w:tcPr>
          <w:p w14:paraId="5E3E563B" w14:textId="77777777" w:rsidR="004602CE" w:rsidRPr="005973A4" w:rsidRDefault="004602CE" w:rsidP="004602CE">
            <w:pPr>
              <w:rPr>
                <w:b/>
                <w:bCs/>
                <w:color w:val="000000"/>
                <w:sz w:val="18"/>
                <w:szCs w:val="16"/>
              </w:rPr>
            </w:pPr>
          </w:p>
        </w:tc>
      </w:tr>
      <w:tr w:rsidR="004602CE" w:rsidRPr="005973A4" w14:paraId="50BC7F05" w14:textId="77777777" w:rsidTr="00BD5DCC">
        <w:trPr>
          <w:trHeight w:val="267"/>
        </w:trPr>
        <w:tc>
          <w:tcPr>
            <w:tcW w:w="2779" w:type="dxa"/>
            <w:gridSpan w:val="3"/>
            <w:tcBorders>
              <w:top w:val="nil"/>
              <w:left w:val="nil"/>
              <w:bottom w:val="nil"/>
            </w:tcBorders>
            <w:shd w:val="clear" w:color="auto" w:fill="auto"/>
            <w:vAlign w:val="center"/>
            <w:hideMark/>
          </w:tcPr>
          <w:p w14:paraId="5C7C9642" w14:textId="77777777" w:rsidR="004602CE" w:rsidRPr="005973A4" w:rsidRDefault="004602CE" w:rsidP="004602CE">
            <w:pPr>
              <w:rPr>
                <w:b/>
                <w:bCs/>
                <w:color w:val="000000"/>
                <w:sz w:val="18"/>
                <w:szCs w:val="18"/>
              </w:rPr>
            </w:pPr>
            <w:r w:rsidRPr="005973A4">
              <w:rPr>
                <w:b/>
                <w:bCs/>
                <w:color w:val="000000"/>
                <w:sz w:val="18"/>
                <w:szCs w:val="18"/>
              </w:rPr>
              <w:t>Время приема документа</w:t>
            </w:r>
            <w:r w:rsidRPr="005973A4">
              <w:rPr>
                <w:color w:val="000000"/>
              </w:rPr>
              <w:t> </w:t>
            </w:r>
          </w:p>
        </w:tc>
        <w:tc>
          <w:tcPr>
            <w:tcW w:w="3984" w:type="dxa"/>
            <w:gridSpan w:val="10"/>
            <w:tcBorders>
              <w:top w:val="single" w:sz="4" w:space="0" w:color="auto"/>
              <w:left w:val="nil"/>
              <w:bottom w:val="single" w:sz="4" w:space="0" w:color="auto"/>
              <w:right w:val="single" w:sz="4" w:space="0" w:color="000000"/>
            </w:tcBorders>
            <w:shd w:val="clear" w:color="auto" w:fill="auto"/>
            <w:vAlign w:val="center"/>
          </w:tcPr>
          <w:p w14:paraId="329D51C5" w14:textId="77777777" w:rsidR="004602CE" w:rsidRPr="005973A4" w:rsidRDefault="004602CE" w:rsidP="004602CE">
            <w:pPr>
              <w:jc w:val="center"/>
              <w:rPr>
                <w:color w:val="000000"/>
              </w:rPr>
            </w:pPr>
          </w:p>
        </w:tc>
        <w:tc>
          <w:tcPr>
            <w:tcW w:w="419" w:type="dxa"/>
            <w:gridSpan w:val="2"/>
            <w:tcBorders>
              <w:top w:val="nil"/>
              <w:left w:val="nil"/>
              <w:right w:val="nil"/>
            </w:tcBorders>
            <w:shd w:val="clear" w:color="auto" w:fill="auto"/>
            <w:vAlign w:val="center"/>
            <w:hideMark/>
          </w:tcPr>
          <w:p w14:paraId="5856CCB4" w14:textId="77777777" w:rsidR="004602CE" w:rsidRPr="005973A4" w:rsidRDefault="004602CE" w:rsidP="004602CE">
            <w:pPr>
              <w:rPr>
                <w:color w:val="000000"/>
                <w:sz w:val="24"/>
                <w:szCs w:val="24"/>
              </w:rPr>
            </w:pPr>
          </w:p>
        </w:tc>
        <w:tc>
          <w:tcPr>
            <w:tcW w:w="809" w:type="dxa"/>
            <w:gridSpan w:val="3"/>
            <w:tcBorders>
              <w:top w:val="nil"/>
              <w:left w:val="nil"/>
              <w:right w:val="nil"/>
            </w:tcBorders>
            <w:shd w:val="clear" w:color="auto" w:fill="auto"/>
            <w:vAlign w:val="center"/>
            <w:hideMark/>
          </w:tcPr>
          <w:p w14:paraId="14F802F0" w14:textId="77777777" w:rsidR="004602CE" w:rsidRPr="005973A4" w:rsidRDefault="004602CE" w:rsidP="004602CE">
            <w:pPr>
              <w:rPr>
                <w:color w:val="000000"/>
                <w:sz w:val="24"/>
                <w:szCs w:val="24"/>
              </w:rPr>
            </w:pPr>
          </w:p>
        </w:tc>
        <w:tc>
          <w:tcPr>
            <w:tcW w:w="513" w:type="dxa"/>
            <w:gridSpan w:val="2"/>
            <w:tcBorders>
              <w:top w:val="nil"/>
              <w:left w:val="nil"/>
              <w:bottom w:val="nil"/>
              <w:right w:val="nil"/>
            </w:tcBorders>
            <w:shd w:val="clear" w:color="auto" w:fill="auto"/>
            <w:vAlign w:val="center"/>
            <w:hideMark/>
          </w:tcPr>
          <w:p w14:paraId="09957A19" w14:textId="77777777" w:rsidR="004602CE" w:rsidRPr="005973A4" w:rsidRDefault="004602CE" w:rsidP="004602CE">
            <w:pPr>
              <w:rPr>
                <w:color w:val="000000"/>
                <w:sz w:val="16"/>
                <w:szCs w:val="16"/>
              </w:rPr>
            </w:pPr>
          </w:p>
        </w:tc>
        <w:tc>
          <w:tcPr>
            <w:tcW w:w="1294" w:type="dxa"/>
            <w:gridSpan w:val="3"/>
            <w:tcBorders>
              <w:top w:val="nil"/>
              <w:left w:val="nil"/>
              <w:bottom w:val="nil"/>
              <w:right w:val="nil"/>
            </w:tcBorders>
          </w:tcPr>
          <w:p w14:paraId="4679BA71" w14:textId="77777777" w:rsidR="004602CE" w:rsidRPr="005973A4" w:rsidRDefault="004602CE" w:rsidP="004602CE">
            <w:pPr>
              <w:rPr>
                <w:color w:val="000000"/>
                <w:sz w:val="16"/>
                <w:szCs w:val="16"/>
              </w:rPr>
            </w:pPr>
          </w:p>
        </w:tc>
        <w:tc>
          <w:tcPr>
            <w:tcW w:w="464" w:type="dxa"/>
            <w:tcBorders>
              <w:top w:val="nil"/>
              <w:left w:val="nil"/>
              <w:bottom w:val="nil"/>
              <w:right w:val="nil"/>
            </w:tcBorders>
            <w:shd w:val="clear" w:color="auto" w:fill="auto"/>
            <w:vAlign w:val="center"/>
            <w:hideMark/>
          </w:tcPr>
          <w:p w14:paraId="46F26514" w14:textId="77777777" w:rsidR="004602CE" w:rsidRPr="005973A4" w:rsidRDefault="004602CE" w:rsidP="004602CE">
            <w:pPr>
              <w:rPr>
                <w:color w:val="000000"/>
                <w:sz w:val="16"/>
                <w:szCs w:val="16"/>
              </w:rPr>
            </w:pPr>
          </w:p>
        </w:tc>
        <w:tc>
          <w:tcPr>
            <w:tcW w:w="284" w:type="dxa"/>
            <w:tcBorders>
              <w:top w:val="nil"/>
              <w:left w:val="nil"/>
              <w:bottom w:val="nil"/>
              <w:right w:val="nil"/>
            </w:tcBorders>
            <w:shd w:val="clear" w:color="auto" w:fill="auto"/>
            <w:vAlign w:val="center"/>
            <w:hideMark/>
          </w:tcPr>
          <w:p w14:paraId="5C1C9CE9" w14:textId="77777777" w:rsidR="004602CE" w:rsidRPr="005973A4" w:rsidRDefault="004602CE" w:rsidP="004602CE">
            <w:pPr>
              <w:rPr>
                <w:color w:val="000000"/>
                <w:sz w:val="16"/>
                <w:szCs w:val="16"/>
              </w:rPr>
            </w:pPr>
          </w:p>
        </w:tc>
      </w:tr>
      <w:tr w:rsidR="004602CE" w:rsidRPr="005973A4" w14:paraId="48F84730" w14:textId="77777777" w:rsidTr="00BD5DCC">
        <w:trPr>
          <w:trHeight w:val="272"/>
        </w:trPr>
        <w:tc>
          <w:tcPr>
            <w:tcW w:w="2779" w:type="dxa"/>
            <w:gridSpan w:val="3"/>
            <w:tcBorders>
              <w:top w:val="nil"/>
              <w:left w:val="nil"/>
              <w:bottom w:val="nil"/>
            </w:tcBorders>
            <w:shd w:val="clear" w:color="auto" w:fill="auto"/>
            <w:vAlign w:val="center"/>
            <w:hideMark/>
          </w:tcPr>
          <w:p w14:paraId="6A61BDA1" w14:textId="77777777" w:rsidR="004602CE" w:rsidRPr="005973A4" w:rsidRDefault="004602CE" w:rsidP="004602CE">
            <w:pPr>
              <w:rPr>
                <w:b/>
                <w:bCs/>
                <w:color w:val="000000"/>
                <w:sz w:val="18"/>
                <w:szCs w:val="18"/>
              </w:rPr>
            </w:pPr>
            <w:r w:rsidRPr="005973A4">
              <w:rPr>
                <w:b/>
                <w:bCs/>
                <w:color w:val="000000"/>
                <w:sz w:val="18"/>
                <w:szCs w:val="18"/>
              </w:rPr>
              <w:t>Операционист</w:t>
            </w:r>
          </w:p>
        </w:tc>
        <w:tc>
          <w:tcPr>
            <w:tcW w:w="3984" w:type="dxa"/>
            <w:gridSpan w:val="10"/>
            <w:tcBorders>
              <w:top w:val="single" w:sz="4" w:space="0" w:color="auto"/>
              <w:left w:val="nil"/>
              <w:bottom w:val="single" w:sz="4" w:space="0" w:color="auto"/>
              <w:right w:val="single" w:sz="4" w:space="0" w:color="000000"/>
            </w:tcBorders>
            <w:shd w:val="clear" w:color="auto" w:fill="auto"/>
            <w:vAlign w:val="center"/>
          </w:tcPr>
          <w:p w14:paraId="42B4A906" w14:textId="77777777" w:rsidR="004602CE" w:rsidRPr="005973A4" w:rsidRDefault="004602CE" w:rsidP="004602CE">
            <w:pPr>
              <w:jc w:val="both"/>
              <w:rPr>
                <w:color w:val="000000"/>
              </w:rPr>
            </w:pPr>
          </w:p>
        </w:tc>
        <w:tc>
          <w:tcPr>
            <w:tcW w:w="1228" w:type="dxa"/>
            <w:gridSpan w:val="5"/>
            <w:tcBorders>
              <w:top w:val="nil"/>
              <w:left w:val="nil"/>
              <w:bottom w:val="nil"/>
              <w:right w:val="nil"/>
            </w:tcBorders>
            <w:shd w:val="clear" w:color="auto" w:fill="auto"/>
            <w:vAlign w:val="center"/>
            <w:hideMark/>
          </w:tcPr>
          <w:p w14:paraId="27C5155C" w14:textId="77777777" w:rsidR="004602CE" w:rsidRPr="005973A4" w:rsidRDefault="004602CE" w:rsidP="004602CE">
            <w:pPr>
              <w:rPr>
                <w:b/>
                <w:bCs/>
                <w:color w:val="000000"/>
                <w:sz w:val="18"/>
                <w:szCs w:val="18"/>
              </w:rPr>
            </w:pPr>
            <w:r w:rsidRPr="005973A4">
              <w:rPr>
                <w:b/>
                <w:bCs/>
                <w:color w:val="000000"/>
                <w:sz w:val="18"/>
                <w:szCs w:val="18"/>
              </w:rPr>
              <w:t>Оператор</w:t>
            </w:r>
          </w:p>
        </w:tc>
        <w:tc>
          <w:tcPr>
            <w:tcW w:w="513" w:type="dxa"/>
            <w:gridSpan w:val="2"/>
            <w:tcBorders>
              <w:top w:val="nil"/>
              <w:left w:val="nil"/>
              <w:bottom w:val="single" w:sz="4" w:space="0" w:color="auto"/>
              <w:right w:val="nil"/>
            </w:tcBorders>
            <w:shd w:val="clear" w:color="auto" w:fill="auto"/>
            <w:vAlign w:val="center"/>
            <w:hideMark/>
          </w:tcPr>
          <w:p w14:paraId="4ED13D84" w14:textId="77777777" w:rsidR="004602CE" w:rsidRPr="005973A4" w:rsidRDefault="004602CE" w:rsidP="004602CE">
            <w:pPr>
              <w:rPr>
                <w:b/>
                <w:bCs/>
                <w:color w:val="000000"/>
                <w:sz w:val="18"/>
                <w:szCs w:val="18"/>
              </w:rPr>
            </w:pPr>
          </w:p>
        </w:tc>
        <w:tc>
          <w:tcPr>
            <w:tcW w:w="1294" w:type="dxa"/>
            <w:gridSpan w:val="3"/>
            <w:tcBorders>
              <w:top w:val="nil"/>
              <w:left w:val="nil"/>
              <w:bottom w:val="single" w:sz="4" w:space="0" w:color="auto"/>
              <w:right w:val="nil"/>
            </w:tcBorders>
          </w:tcPr>
          <w:p w14:paraId="4C31DBA7" w14:textId="77777777" w:rsidR="004602CE" w:rsidRPr="005973A4" w:rsidRDefault="004602CE" w:rsidP="004602CE">
            <w:pPr>
              <w:rPr>
                <w:b/>
                <w:bCs/>
                <w:color w:val="000000"/>
                <w:sz w:val="18"/>
                <w:szCs w:val="18"/>
              </w:rPr>
            </w:pPr>
          </w:p>
        </w:tc>
        <w:tc>
          <w:tcPr>
            <w:tcW w:w="464" w:type="dxa"/>
            <w:tcBorders>
              <w:top w:val="nil"/>
              <w:left w:val="nil"/>
              <w:bottom w:val="single" w:sz="4" w:space="0" w:color="auto"/>
              <w:right w:val="nil"/>
            </w:tcBorders>
            <w:shd w:val="clear" w:color="auto" w:fill="auto"/>
            <w:vAlign w:val="center"/>
            <w:hideMark/>
          </w:tcPr>
          <w:p w14:paraId="2FC46252" w14:textId="77777777" w:rsidR="004602CE" w:rsidRPr="005973A4" w:rsidRDefault="004602CE" w:rsidP="004602CE">
            <w:pPr>
              <w:rPr>
                <w:b/>
                <w:bCs/>
                <w:color w:val="000000"/>
                <w:sz w:val="18"/>
                <w:szCs w:val="18"/>
              </w:rPr>
            </w:pPr>
            <w:r w:rsidRPr="005973A4">
              <w:rPr>
                <w:b/>
                <w:bCs/>
                <w:color w:val="000000"/>
                <w:sz w:val="18"/>
                <w:szCs w:val="18"/>
              </w:rPr>
              <w:t> </w:t>
            </w:r>
          </w:p>
        </w:tc>
        <w:tc>
          <w:tcPr>
            <w:tcW w:w="284" w:type="dxa"/>
            <w:tcBorders>
              <w:top w:val="nil"/>
              <w:left w:val="nil"/>
              <w:bottom w:val="single" w:sz="4" w:space="0" w:color="auto"/>
              <w:right w:val="nil"/>
            </w:tcBorders>
            <w:shd w:val="clear" w:color="auto" w:fill="auto"/>
            <w:vAlign w:val="center"/>
            <w:hideMark/>
          </w:tcPr>
          <w:p w14:paraId="1BFCB6AA" w14:textId="77777777" w:rsidR="004602CE" w:rsidRPr="005973A4" w:rsidRDefault="004602CE" w:rsidP="004602CE">
            <w:pPr>
              <w:rPr>
                <w:b/>
                <w:bCs/>
                <w:color w:val="000000"/>
                <w:sz w:val="18"/>
                <w:szCs w:val="18"/>
              </w:rPr>
            </w:pPr>
            <w:r w:rsidRPr="005973A4">
              <w:rPr>
                <w:b/>
                <w:bCs/>
                <w:color w:val="000000"/>
                <w:sz w:val="18"/>
                <w:szCs w:val="18"/>
              </w:rPr>
              <w:t> </w:t>
            </w:r>
          </w:p>
        </w:tc>
      </w:tr>
      <w:tr w:rsidR="004602CE" w:rsidRPr="005973A4" w14:paraId="64248B0D" w14:textId="77777777" w:rsidTr="00BD5DCC">
        <w:trPr>
          <w:trHeight w:val="300"/>
        </w:trPr>
        <w:tc>
          <w:tcPr>
            <w:tcW w:w="1789" w:type="dxa"/>
            <w:tcBorders>
              <w:top w:val="nil"/>
              <w:left w:val="nil"/>
              <w:bottom w:val="single" w:sz="4" w:space="0" w:color="auto"/>
              <w:right w:val="nil"/>
            </w:tcBorders>
            <w:shd w:val="clear" w:color="auto" w:fill="auto"/>
            <w:vAlign w:val="center"/>
            <w:hideMark/>
          </w:tcPr>
          <w:p w14:paraId="77CFD573" w14:textId="77777777" w:rsidR="004602CE" w:rsidRPr="005973A4" w:rsidRDefault="004602CE" w:rsidP="004602CE">
            <w:pPr>
              <w:jc w:val="center"/>
              <w:rPr>
                <w:b/>
                <w:bCs/>
                <w:color w:val="000000"/>
                <w:sz w:val="16"/>
                <w:szCs w:val="16"/>
              </w:rPr>
            </w:pPr>
            <w:r w:rsidRPr="005973A4">
              <w:rPr>
                <w:b/>
                <w:bCs/>
                <w:color w:val="000000"/>
                <w:sz w:val="16"/>
                <w:szCs w:val="16"/>
              </w:rPr>
              <w:t> </w:t>
            </w:r>
          </w:p>
        </w:tc>
        <w:tc>
          <w:tcPr>
            <w:tcW w:w="990" w:type="dxa"/>
            <w:gridSpan w:val="2"/>
            <w:tcBorders>
              <w:top w:val="nil"/>
              <w:left w:val="nil"/>
              <w:bottom w:val="single" w:sz="4" w:space="0" w:color="auto"/>
            </w:tcBorders>
            <w:shd w:val="clear" w:color="auto" w:fill="auto"/>
            <w:vAlign w:val="center"/>
            <w:hideMark/>
          </w:tcPr>
          <w:p w14:paraId="7B3C94E2" w14:textId="77777777" w:rsidR="004602CE" w:rsidRPr="005973A4" w:rsidRDefault="004602CE" w:rsidP="004602CE">
            <w:pPr>
              <w:jc w:val="center"/>
              <w:rPr>
                <w:color w:val="000000"/>
                <w:sz w:val="12"/>
                <w:szCs w:val="12"/>
              </w:rPr>
            </w:pPr>
          </w:p>
        </w:tc>
        <w:tc>
          <w:tcPr>
            <w:tcW w:w="3984" w:type="dxa"/>
            <w:gridSpan w:val="10"/>
            <w:tcBorders>
              <w:top w:val="nil"/>
              <w:left w:val="nil"/>
              <w:bottom w:val="single" w:sz="4" w:space="0" w:color="auto"/>
              <w:right w:val="single" w:sz="4" w:space="0" w:color="000000"/>
            </w:tcBorders>
            <w:shd w:val="clear" w:color="auto" w:fill="auto"/>
          </w:tcPr>
          <w:p w14:paraId="5E28A8E5" w14:textId="77777777" w:rsidR="004602CE" w:rsidRPr="005973A4" w:rsidRDefault="004602CE" w:rsidP="004602CE">
            <w:pPr>
              <w:jc w:val="center"/>
              <w:rPr>
                <w:color w:val="000000"/>
                <w:sz w:val="12"/>
                <w:szCs w:val="12"/>
              </w:rPr>
            </w:pPr>
            <w:r w:rsidRPr="005973A4">
              <w:rPr>
                <w:color w:val="000000"/>
                <w:sz w:val="12"/>
                <w:szCs w:val="12"/>
              </w:rPr>
              <w:t>подпись</w:t>
            </w:r>
          </w:p>
        </w:tc>
        <w:tc>
          <w:tcPr>
            <w:tcW w:w="419" w:type="dxa"/>
            <w:gridSpan w:val="2"/>
            <w:tcBorders>
              <w:top w:val="nil"/>
              <w:left w:val="nil"/>
              <w:bottom w:val="single" w:sz="4" w:space="0" w:color="auto"/>
              <w:right w:val="nil"/>
            </w:tcBorders>
            <w:shd w:val="clear" w:color="auto" w:fill="auto"/>
            <w:vAlign w:val="center"/>
            <w:hideMark/>
          </w:tcPr>
          <w:p w14:paraId="58E450B3" w14:textId="77777777" w:rsidR="004602CE" w:rsidRPr="005973A4" w:rsidRDefault="004602CE" w:rsidP="004602CE">
            <w:pPr>
              <w:rPr>
                <w:b/>
                <w:bCs/>
                <w:color w:val="000000"/>
                <w:sz w:val="16"/>
                <w:szCs w:val="16"/>
              </w:rPr>
            </w:pPr>
            <w:r w:rsidRPr="005973A4">
              <w:rPr>
                <w:b/>
                <w:bCs/>
                <w:color w:val="000000"/>
                <w:sz w:val="16"/>
                <w:szCs w:val="16"/>
              </w:rPr>
              <w:t> </w:t>
            </w:r>
          </w:p>
        </w:tc>
        <w:tc>
          <w:tcPr>
            <w:tcW w:w="1373" w:type="dxa"/>
            <w:gridSpan w:val="6"/>
            <w:tcBorders>
              <w:left w:val="nil"/>
              <w:bottom w:val="single" w:sz="4" w:space="0" w:color="auto"/>
              <w:right w:val="nil"/>
            </w:tcBorders>
          </w:tcPr>
          <w:p w14:paraId="49F8D85D" w14:textId="77777777" w:rsidR="004602CE" w:rsidRPr="005973A4" w:rsidRDefault="004602CE" w:rsidP="004602CE">
            <w:pPr>
              <w:jc w:val="center"/>
              <w:rPr>
                <w:color w:val="000000"/>
                <w:sz w:val="12"/>
                <w:szCs w:val="12"/>
              </w:rPr>
            </w:pPr>
          </w:p>
        </w:tc>
        <w:tc>
          <w:tcPr>
            <w:tcW w:w="1991" w:type="dxa"/>
            <w:gridSpan w:val="4"/>
            <w:tcBorders>
              <w:left w:val="nil"/>
              <w:bottom w:val="single" w:sz="4" w:space="0" w:color="auto"/>
              <w:right w:val="nil"/>
            </w:tcBorders>
            <w:shd w:val="clear" w:color="auto" w:fill="auto"/>
            <w:hideMark/>
          </w:tcPr>
          <w:p w14:paraId="6A9152DB" w14:textId="77777777" w:rsidR="004602CE" w:rsidRPr="005973A4" w:rsidRDefault="004602CE" w:rsidP="004602CE">
            <w:pPr>
              <w:jc w:val="center"/>
              <w:rPr>
                <w:color w:val="000000"/>
                <w:sz w:val="12"/>
                <w:szCs w:val="12"/>
              </w:rPr>
            </w:pPr>
            <w:r w:rsidRPr="005973A4">
              <w:rPr>
                <w:color w:val="000000"/>
                <w:sz w:val="12"/>
                <w:szCs w:val="12"/>
              </w:rPr>
              <w:t>подпись</w:t>
            </w:r>
          </w:p>
        </w:tc>
      </w:tr>
      <w:tr w:rsidR="004602CE" w:rsidRPr="005973A4" w14:paraId="3976B5BC" w14:textId="77777777" w:rsidTr="00BD5DCC">
        <w:trPr>
          <w:trHeight w:val="300"/>
        </w:trPr>
        <w:tc>
          <w:tcPr>
            <w:tcW w:w="6763" w:type="dxa"/>
            <w:gridSpan w:val="13"/>
            <w:tcBorders>
              <w:top w:val="nil"/>
              <w:left w:val="nil"/>
              <w:bottom w:val="nil"/>
              <w:right w:val="nil"/>
            </w:tcBorders>
            <w:shd w:val="clear" w:color="auto" w:fill="auto"/>
            <w:noWrap/>
            <w:vAlign w:val="center"/>
            <w:hideMark/>
          </w:tcPr>
          <w:p w14:paraId="68F75659" w14:textId="77777777" w:rsidR="004602CE" w:rsidRPr="005973A4" w:rsidRDefault="004602CE" w:rsidP="004602CE">
            <w:pPr>
              <w:rPr>
                <w:color w:val="000000"/>
                <w:sz w:val="18"/>
                <w:szCs w:val="18"/>
              </w:rPr>
            </w:pPr>
            <w:r w:rsidRPr="005973A4">
              <w:rPr>
                <w:color w:val="000000"/>
                <w:sz w:val="18"/>
                <w:szCs w:val="18"/>
              </w:rPr>
              <w:t>Отчет о проведении операции № __________ Дата «___» _____________20____г.</w:t>
            </w:r>
          </w:p>
        </w:tc>
        <w:tc>
          <w:tcPr>
            <w:tcW w:w="1741" w:type="dxa"/>
            <w:gridSpan w:val="7"/>
            <w:tcBorders>
              <w:top w:val="nil"/>
              <w:left w:val="nil"/>
              <w:bottom w:val="nil"/>
              <w:right w:val="nil"/>
            </w:tcBorders>
            <w:shd w:val="clear" w:color="auto" w:fill="auto"/>
            <w:noWrap/>
            <w:vAlign w:val="center"/>
            <w:hideMark/>
          </w:tcPr>
          <w:p w14:paraId="73B8925C" w14:textId="77777777" w:rsidR="004602CE" w:rsidRPr="005973A4" w:rsidRDefault="004602CE" w:rsidP="004602CE">
            <w:pPr>
              <w:rPr>
                <w:color w:val="000000"/>
                <w:sz w:val="18"/>
                <w:szCs w:val="18"/>
              </w:rPr>
            </w:pPr>
            <w:r w:rsidRPr="005973A4">
              <w:rPr>
                <w:color w:val="000000"/>
                <w:sz w:val="18"/>
                <w:szCs w:val="18"/>
              </w:rPr>
              <w:t>Контролер: ______</w:t>
            </w:r>
          </w:p>
        </w:tc>
        <w:tc>
          <w:tcPr>
            <w:tcW w:w="1294" w:type="dxa"/>
            <w:gridSpan w:val="3"/>
            <w:tcBorders>
              <w:top w:val="nil"/>
              <w:left w:val="nil"/>
              <w:bottom w:val="nil"/>
              <w:right w:val="nil"/>
            </w:tcBorders>
          </w:tcPr>
          <w:p w14:paraId="0AD3C132" w14:textId="77777777" w:rsidR="004602CE" w:rsidRPr="005973A4" w:rsidRDefault="004602CE" w:rsidP="004602CE">
            <w:pPr>
              <w:rPr>
                <w:rFonts w:ascii="Calibri" w:hAnsi="Calibri"/>
                <w:color w:val="000000"/>
                <w:sz w:val="22"/>
                <w:szCs w:val="22"/>
              </w:rPr>
            </w:pPr>
          </w:p>
        </w:tc>
        <w:tc>
          <w:tcPr>
            <w:tcW w:w="464" w:type="dxa"/>
            <w:tcBorders>
              <w:top w:val="nil"/>
              <w:left w:val="nil"/>
              <w:bottom w:val="nil"/>
              <w:right w:val="nil"/>
            </w:tcBorders>
            <w:shd w:val="clear" w:color="auto" w:fill="auto"/>
            <w:noWrap/>
            <w:vAlign w:val="bottom"/>
            <w:hideMark/>
          </w:tcPr>
          <w:p w14:paraId="78A752AF" w14:textId="77777777" w:rsidR="004602CE" w:rsidRPr="005973A4" w:rsidRDefault="004602CE" w:rsidP="004602CE">
            <w:pPr>
              <w:rPr>
                <w:rFonts w:ascii="Calibri" w:hAnsi="Calibri"/>
                <w:color w:val="000000"/>
                <w:sz w:val="22"/>
                <w:szCs w:val="22"/>
              </w:rPr>
            </w:pPr>
          </w:p>
        </w:tc>
        <w:tc>
          <w:tcPr>
            <w:tcW w:w="284" w:type="dxa"/>
            <w:tcBorders>
              <w:top w:val="nil"/>
              <w:left w:val="nil"/>
              <w:bottom w:val="nil"/>
              <w:right w:val="nil"/>
            </w:tcBorders>
            <w:shd w:val="clear" w:color="auto" w:fill="auto"/>
            <w:noWrap/>
            <w:vAlign w:val="bottom"/>
            <w:hideMark/>
          </w:tcPr>
          <w:p w14:paraId="461BF444" w14:textId="77777777" w:rsidR="004602CE" w:rsidRPr="005973A4" w:rsidRDefault="004602CE" w:rsidP="004602CE">
            <w:pPr>
              <w:rPr>
                <w:rFonts w:ascii="Calibri" w:hAnsi="Calibri"/>
                <w:color w:val="000000"/>
                <w:sz w:val="22"/>
                <w:szCs w:val="22"/>
              </w:rPr>
            </w:pPr>
          </w:p>
        </w:tc>
      </w:tr>
    </w:tbl>
    <w:p w14:paraId="1A26CFC1" w14:textId="77777777" w:rsidR="004602CE" w:rsidRPr="00AE04D7" w:rsidRDefault="004602CE" w:rsidP="00AE04D7">
      <w:pPr>
        <w:jc w:val="right"/>
        <w:outlineLvl w:val="2"/>
        <w:rPr>
          <w:b/>
          <w:bCs/>
          <w:sz w:val="18"/>
        </w:rPr>
      </w:pPr>
      <w:r w:rsidRPr="005973A4">
        <w:rPr>
          <w:rFonts w:ascii="Arial" w:hAnsi="Arial"/>
          <w:b/>
          <w:sz w:val="18"/>
        </w:rPr>
        <w:br w:type="page"/>
      </w:r>
      <w:r w:rsidRPr="00AE04D7">
        <w:rPr>
          <w:b/>
          <w:bCs/>
          <w:sz w:val="18"/>
        </w:rPr>
        <w:lastRenderedPageBreak/>
        <w:t xml:space="preserve">Форма </w:t>
      </w:r>
      <w:bookmarkStart w:id="364" w:name="CA332"/>
      <w:r w:rsidRPr="00AE04D7">
        <w:rPr>
          <w:b/>
          <w:bCs/>
          <w:sz w:val="18"/>
        </w:rPr>
        <w:t>CA332</w:t>
      </w:r>
      <w:bookmarkEnd w:id="364"/>
    </w:p>
    <w:p w14:paraId="5DFCEC83" w14:textId="77777777" w:rsidR="004602CE" w:rsidRPr="005973A4" w:rsidRDefault="004602CE" w:rsidP="004602CE">
      <w:pPr>
        <w:ind w:right="850"/>
        <w:jc w:val="center"/>
        <w:rPr>
          <w:b/>
          <w:sz w:val="22"/>
          <w:szCs w:val="22"/>
        </w:rPr>
      </w:pPr>
      <w:r w:rsidRPr="005973A4">
        <w:rPr>
          <w:b/>
          <w:sz w:val="22"/>
          <w:szCs w:val="22"/>
        </w:rPr>
        <w:t>ПОРУЧЕНИЕ № ____</w:t>
      </w:r>
    </w:p>
    <w:p w14:paraId="4B0A4FC8" w14:textId="77777777" w:rsidR="004602CE" w:rsidRPr="005973A4" w:rsidRDefault="004602CE" w:rsidP="004602CE">
      <w:pPr>
        <w:ind w:right="851"/>
        <w:jc w:val="center"/>
        <w:rPr>
          <w:b/>
          <w:sz w:val="22"/>
          <w:szCs w:val="22"/>
        </w:rPr>
      </w:pPr>
      <w:r w:rsidRPr="005973A4">
        <w:rPr>
          <w:b/>
          <w:sz w:val="22"/>
          <w:szCs w:val="22"/>
        </w:rPr>
        <w:t>от “___” ____________ 20__ г.</w:t>
      </w:r>
    </w:p>
    <w:p w14:paraId="65A37E9A" w14:textId="77777777" w:rsidR="004602CE" w:rsidRPr="005973A4" w:rsidRDefault="004602CE" w:rsidP="004602CE">
      <w:pPr>
        <w:ind w:right="850"/>
        <w:jc w:val="center"/>
        <w:rPr>
          <w:sz w:val="24"/>
          <w:szCs w:val="24"/>
        </w:rPr>
      </w:pPr>
    </w:p>
    <w:tbl>
      <w:tblPr>
        <w:tblW w:w="9782" w:type="dxa"/>
        <w:tblInd w:w="-177" w:type="dxa"/>
        <w:tblLayout w:type="fixed"/>
        <w:tblCellMar>
          <w:left w:w="107" w:type="dxa"/>
          <w:right w:w="107" w:type="dxa"/>
        </w:tblCellMar>
        <w:tblLook w:val="04A0" w:firstRow="1" w:lastRow="0" w:firstColumn="1" w:lastColumn="0" w:noHBand="0" w:noVBand="1"/>
      </w:tblPr>
      <w:tblGrid>
        <w:gridCol w:w="1526"/>
        <w:gridCol w:w="7405"/>
        <w:gridCol w:w="234"/>
        <w:gridCol w:w="568"/>
        <w:gridCol w:w="49"/>
      </w:tblGrid>
      <w:tr w:rsidR="004602CE" w:rsidRPr="005973A4" w14:paraId="0259C431" w14:textId="77777777" w:rsidTr="004602CE">
        <w:trPr>
          <w:gridAfter w:val="1"/>
          <w:wAfter w:w="49" w:type="dxa"/>
          <w:cantSplit/>
        </w:trPr>
        <w:tc>
          <w:tcPr>
            <w:tcW w:w="1526" w:type="dxa"/>
            <w:hideMark/>
          </w:tcPr>
          <w:p w14:paraId="4C3CB6B5" w14:textId="77777777" w:rsidR="004602CE" w:rsidRPr="005973A4" w:rsidRDefault="004602CE" w:rsidP="004602CE">
            <w:pPr>
              <w:jc w:val="center"/>
              <w:rPr>
                <w:b/>
                <w:i/>
                <w:sz w:val="22"/>
                <w:szCs w:val="22"/>
              </w:rPr>
            </w:pPr>
            <w:r w:rsidRPr="005973A4">
              <w:rPr>
                <w:b/>
                <w:i/>
                <w:sz w:val="22"/>
                <w:szCs w:val="22"/>
              </w:rPr>
              <w:t>Операция</w:t>
            </w:r>
          </w:p>
        </w:tc>
        <w:tc>
          <w:tcPr>
            <w:tcW w:w="7405" w:type="dxa"/>
            <w:tcBorders>
              <w:top w:val="nil"/>
              <w:left w:val="nil"/>
              <w:bottom w:val="single" w:sz="4" w:space="0" w:color="auto"/>
              <w:right w:val="nil"/>
            </w:tcBorders>
            <w:shd w:val="pct5" w:color="auto" w:fill="auto"/>
          </w:tcPr>
          <w:p w14:paraId="503A12A6" w14:textId="77777777" w:rsidR="004602CE" w:rsidRPr="005973A4" w:rsidRDefault="004602CE" w:rsidP="004602CE">
            <w:pPr>
              <w:ind w:left="-108" w:right="-108"/>
              <w:jc w:val="center"/>
            </w:pPr>
          </w:p>
        </w:tc>
        <w:tc>
          <w:tcPr>
            <w:tcW w:w="234" w:type="dxa"/>
          </w:tcPr>
          <w:p w14:paraId="5EEA3C6D" w14:textId="77777777" w:rsidR="004602CE" w:rsidRPr="005973A4" w:rsidRDefault="004602CE" w:rsidP="004602CE">
            <w:pPr>
              <w:ind w:left="601"/>
              <w:rPr>
                <w:sz w:val="22"/>
                <w:szCs w:val="22"/>
              </w:rPr>
            </w:pPr>
          </w:p>
        </w:tc>
        <w:tc>
          <w:tcPr>
            <w:tcW w:w="568" w:type="dxa"/>
            <w:tcBorders>
              <w:top w:val="single" w:sz="6" w:space="0" w:color="auto"/>
              <w:left w:val="single" w:sz="6" w:space="0" w:color="auto"/>
              <w:bottom w:val="single" w:sz="6" w:space="0" w:color="auto"/>
              <w:right w:val="single" w:sz="6" w:space="0" w:color="auto"/>
            </w:tcBorders>
          </w:tcPr>
          <w:p w14:paraId="5B1CFE6F" w14:textId="77777777" w:rsidR="004602CE" w:rsidRPr="005973A4" w:rsidRDefault="004602CE" w:rsidP="004602CE">
            <w:pPr>
              <w:ind w:left="25"/>
              <w:jc w:val="center"/>
              <w:rPr>
                <w:b/>
                <w:sz w:val="22"/>
                <w:szCs w:val="22"/>
              </w:rPr>
            </w:pPr>
          </w:p>
        </w:tc>
      </w:tr>
      <w:tr w:rsidR="004602CE" w:rsidRPr="005973A4" w14:paraId="2963E840" w14:textId="77777777" w:rsidTr="004602CE">
        <w:tc>
          <w:tcPr>
            <w:tcW w:w="1526" w:type="dxa"/>
            <w:tcMar>
              <w:top w:w="0" w:type="dxa"/>
              <w:left w:w="108" w:type="dxa"/>
              <w:bottom w:w="0" w:type="dxa"/>
              <w:right w:w="108" w:type="dxa"/>
            </w:tcMar>
          </w:tcPr>
          <w:p w14:paraId="48C83370" w14:textId="77777777" w:rsidR="004602CE" w:rsidRPr="005973A4" w:rsidRDefault="004602CE" w:rsidP="004602CE">
            <w:pPr>
              <w:rPr>
                <w:sz w:val="12"/>
                <w:szCs w:val="24"/>
              </w:rPr>
            </w:pPr>
          </w:p>
        </w:tc>
        <w:tc>
          <w:tcPr>
            <w:tcW w:w="7405" w:type="dxa"/>
            <w:tcMar>
              <w:top w:w="0" w:type="dxa"/>
              <w:left w:w="108" w:type="dxa"/>
              <w:bottom w:w="0" w:type="dxa"/>
              <w:right w:w="108" w:type="dxa"/>
            </w:tcMar>
            <w:hideMark/>
          </w:tcPr>
          <w:p w14:paraId="436A2CE7" w14:textId="77777777" w:rsidR="004602CE" w:rsidRPr="005973A4" w:rsidRDefault="004602CE" w:rsidP="004602CE">
            <w:pPr>
              <w:jc w:val="center"/>
              <w:rPr>
                <w:i/>
                <w:sz w:val="12"/>
                <w:szCs w:val="24"/>
              </w:rPr>
            </w:pPr>
            <w:r w:rsidRPr="005973A4">
              <w:rPr>
                <w:i/>
                <w:sz w:val="12"/>
                <w:szCs w:val="24"/>
              </w:rPr>
              <w:t>Наименование</w:t>
            </w:r>
          </w:p>
        </w:tc>
        <w:tc>
          <w:tcPr>
            <w:tcW w:w="851" w:type="dxa"/>
            <w:gridSpan w:val="3"/>
            <w:tcMar>
              <w:top w:w="0" w:type="dxa"/>
              <w:left w:w="108" w:type="dxa"/>
              <w:bottom w:w="0" w:type="dxa"/>
              <w:right w:w="108" w:type="dxa"/>
            </w:tcMar>
            <w:hideMark/>
          </w:tcPr>
          <w:p w14:paraId="5B4962E6" w14:textId="77777777" w:rsidR="004602CE" w:rsidRPr="005973A4" w:rsidRDefault="004602CE" w:rsidP="004602CE">
            <w:pPr>
              <w:jc w:val="center"/>
              <w:rPr>
                <w:i/>
                <w:sz w:val="12"/>
                <w:szCs w:val="24"/>
              </w:rPr>
            </w:pPr>
            <w:r w:rsidRPr="005973A4">
              <w:rPr>
                <w:i/>
                <w:sz w:val="12"/>
                <w:szCs w:val="24"/>
              </w:rPr>
              <w:t>Код</w:t>
            </w:r>
          </w:p>
        </w:tc>
      </w:tr>
    </w:tbl>
    <w:p w14:paraId="78D198CB" w14:textId="77777777" w:rsidR="004602CE" w:rsidRPr="005973A4" w:rsidRDefault="004602CE" w:rsidP="004602CE">
      <w:pPr>
        <w:ind w:right="850"/>
        <w:rPr>
          <w:noProof/>
          <w:sz w:val="8"/>
          <w:szCs w:val="24"/>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4602CE" w:rsidRPr="005973A4" w14:paraId="5D89C80E" w14:textId="77777777" w:rsidTr="004602CE">
        <w:tc>
          <w:tcPr>
            <w:tcW w:w="2048" w:type="dxa"/>
            <w:hideMark/>
          </w:tcPr>
          <w:p w14:paraId="1BDF90C5" w14:textId="77777777" w:rsidR="004602CE" w:rsidRPr="005973A4" w:rsidRDefault="004602CE" w:rsidP="004602CE">
            <w:pPr>
              <w:rPr>
                <w:sz w:val="16"/>
                <w:szCs w:val="24"/>
              </w:rPr>
            </w:pPr>
            <w:r w:rsidRPr="005973A4">
              <w:rPr>
                <w:i/>
                <w:sz w:val="18"/>
                <w:szCs w:val="24"/>
              </w:rPr>
              <w:t>Получатель поручения:</w:t>
            </w:r>
          </w:p>
        </w:tc>
        <w:tc>
          <w:tcPr>
            <w:tcW w:w="284" w:type="dxa"/>
          </w:tcPr>
          <w:p w14:paraId="6AC19421" w14:textId="77777777" w:rsidR="004602CE" w:rsidRPr="005973A4" w:rsidRDefault="004602CE" w:rsidP="004602CE">
            <w:pPr>
              <w:jc w:val="center"/>
              <w:rPr>
                <w:b/>
                <w:sz w:val="24"/>
                <w:szCs w:val="24"/>
              </w:rPr>
            </w:pPr>
          </w:p>
        </w:tc>
        <w:tc>
          <w:tcPr>
            <w:tcW w:w="284" w:type="dxa"/>
          </w:tcPr>
          <w:p w14:paraId="1F5CA988" w14:textId="77777777" w:rsidR="004602CE" w:rsidRPr="005973A4" w:rsidRDefault="004602CE" w:rsidP="004602CE">
            <w:pPr>
              <w:jc w:val="center"/>
              <w:rPr>
                <w:b/>
                <w:sz w:val="24"/>
                <w:szCs w:val="24"/>
              </w:rPr>
            </w:pPr>
          </w:p>
        </w:tc>
        <w:tc>
          <w:tcPr>
            <w:tcW w:w="284" w:type="dxa"/>
          </w:tcPr>
          <w:p w14:paraId="40E07D54" w14:textId="77777777" w:rsidR="004602CE" w:rsidRPr="005973A4" w:rsidRDefault="004602CE" w:rsidP="004602CE">
            <w:pPr>
              <w:jc w:val="center"/>
              <w:rPr>
                <w:b/>
                <w:sz w:val="24"/>
                <w:szCs w:val="24"/>
              </w:rPr>
            </w:pPr>
          </w:p>
        </w:tc>
        <w:tc>
          <w:tcPr>
            <w:tcW w:w="284" w:type="dxa"/>
          </w:tcPr>
          <w:p w14:paraId="7F34DED2" w14:textId="77777777" w:rsidR="004602CE" w:rsidRPr="005973A4" w:rsidRDefault="004602CE" w:rsidP="004602CE">
            <w:pPr>
              <w:jc w:val="center"/>
              <w:rPr>
                <w:b/>
                <w:sz w:val="24"/>
                <w:szCs w:val="24"/>
              </w:rPr>
            </w:pPr>
          </w:p>
        </w:tc>
        <w:tc>
          <w:tcPr>
            <w:tcW w:w="284" w:type="dxa"/>
          </w:tcPr>
          <w:p w14:paraId="2A55204B" w14:textId="77777777" w:rsidR="004602CE" w:rsidRPr="005973A4" w:rsidRDefault="004602CE" w:rsidP="004602CE">
            <w:pPr>
              <w:jc w:val="center"/>
              <w:rPr>
                <w:b/>
                <w:sz w:val="24"/>
                <w:szCs w:val="24"/>
              </w:rPr>
            </w:pPr>
          </w:p>
        </w:tc>
        <w:tc>
          <w:tcPr>
            <w:tcW w:w="284" w:type="dxa"/>
          </w:tcPr>
          <w:p w14:paraId="1EC4966B" w14:textId="77777777" w:rsidR="004602CE" w:rsidRPr="005973A4" w:rsidRDefault="004602CE" w:rsidP="004602CE">
            <w:pPr>
              <w:jc w:val="center"/>
              <w:rPr>
                <w:b/>
                <w:sz w:val="24"/>
                <w:szCs w:val="24"/>
              </w:rPr>
            </w:pPr>
          </w:p>
        </w:tc>
        <w:tc>
          <w:tcPr>
            <w:tcW w:w="284" w:type="dxa"/>
          </w:tcPr>
          <w:p w14:paraId="76CB510C" w14:textId="77777777" w:rsidR="004602CE" w:rsidRPr="005973A4" w:rsidRDefault="004602CE" w:rsidP="004602CE">
            <w:pPr>
              <w:jc w:val="center"/>
              <w:rPr>
                <w:b/>
                <w:sz w:val="24"/>
                <w:szCs w:val="24"/>
              </w:rPr>
            </w:pPr>
          </w:p>
        </w:tc>
        <w:tc>
          <w:tcPr>
            <w:tcW w:w="284" w:type="dxa"/>
          </w:tcPr>
          <w:p w14:paraId="70F132D1" w14:textId="77777777" w:rsidR="004602CE" w:rsidRPr="005973A4" w:rsidRDefault="004602CE" w:rsidP="004602CE">
            <w:pPr>
              <w:jc w:val="center"/>
              <w:rPr>
                <w:b/>
                <w:sz w:val="24"/>
                <w:szCs w:val="24"/>
              </w:rPr>
            </w:pPr>
          </w:p>
        </w:tc>
        <w:tc>
          <w:tcPr>
            <w:tcW w:w="284" w:type="dxa"/>
          </w:tcPr>
          <w:p w14:paraId="703766B2" w14:textId="77777777" w:rsidR="004602CE" w:rsidRPr="005973A4" w:rsidRDefault="004602CE" w:rsidP="004602CE">
            <w:pPr>
              <w:jc w:val="center"/>
              <w:rPr>
                <w:b/>
                <w:sz w:val="24"/>
                <w:szCs w:val="24"/>
              </w:rPr>
            </w:pPr>
          </w:p>
        </w:tc>
        <w:tc>
          <w:tcPr>
            <w:tcW w:w="284" w:type="dxa"/>
          </w:tcPr>
          <w:p w14:paraId="186BB4BA" w14:textId="77777777" w:rsidR="004602CE" w:rsidRPr="005973A4" w:rsidRDefault="004602CE" w:rsidP="004602CE">
            <w:pPr>
              <w:jc w:val="center"/>
              <w:rPr>
                <w:b/>
                <w:sz w:val="24"/>
                <w:szCs w:val="24"/>
              </w:rPr>
            </w:pPr>
          </w:p>
        </w:tc>
        <w:tc>
          <w:tcPr>
            <w:tcW w:w="284" w:type="dxa"/>
          </w:tcPr>
          <w:p w14:paraId="7700F2FF" w14:textId="77777777" w:rsidR="004602CE" w:rsidRPr="005973A4" w:rsidRDefault="004602CE" w:rsidP="004602CE">
            <w:pPr>
              <w:jc w:val="center"/>
              <w:rPr>
                <w:b/>
                <w:sz w:val="24"/>
                <w:szCs w:val="24"/>
              </w:rPr>
            </w:pPr>
          </w:p>
        </w:tc>
        <w:tc>
          <w:tcPr>
            <w:tcW w:w="284" w:type="dxa"/>
          </w:tcPr>
          <w:p w14:paraId="7A772003" w14:textId="77777777" w:rsidR="004602CE" w:rsidRPr="005973A4" w:rsidRDefault="004602CE" w:rsidP="004602CE">
            <w:pPr>
              <w:jc w:val="center"/>
              <w:rPr>
                <w:b/>
                <w:sz w:val="24"/>
                <w:szCs w:val="24"/>
              </w:rPr>
            </w:pPr>
          </w:p>
        </w:tc>
        <w:tc>
          <w:tcPr>
            <w:tcW w:w="284" w:type="dxa"/>
          </w:tcPr>
          <w:p w14:paraId="47140B33" w14:textId="77777777" w:rsidR="004602CE" w:rsidRPr="005973A4" w:rsidRDefault="004602CE" w:rsidP="004602CE">
            <w:pPr>
              <w:jc w:val="center"/>
              <w:rPr>
                <w:b/>
                <w:sz w:val="24"/>
                <w:szCs w:val="24"/>
              </w:rPr>
            </w:pPr>
          </w:p>
        </w:tc>
        <w:tc>
          <w:tcPr>
            <w:tcW w:w="236" w:type="dxa"/>
          </w:tcPr>
          <w:p w14:paraId="66FE83F5" w14:textId="77777777" w:rsidR="004602CE" w:rsidRPr="005973A4" w:rsidRDefault="004602CE" w:rsidP="004602CE">
            <w:pPr>
              <w:jc w:val="center"/>
              <w:rPr>
                <w:b/>
                <w:sz w:val="24"/>
                <w:szCs w:val="24"/>
              </w:rPr>
            </w:pPr>
          </w:p>
        </w:tc>
        <w:tc>
          <w:tcPr>
            <w:tcW w:w="3757" w:type="dxa"/>
          </w:tcPr>
          <w:p w14:paraId="4D194570" w14:textId="77777777" w:rsidR="004602CE" w:rsidRPr="005973A4" w:rsidRDefault="004602CE" w:rsidP="004602CE">
            <w:pPr>
              <w:rPr>
                <w:sz w:val="16"/>
                <w:szCs w:val="24"/>
              </w:rPr>
            </w:pPr>
          </w:p>
        </w:tc>
      </w:tr>
      <w:tr w:rsidR="004602CE" w:rsidRPr="005973A4" w14:paraId="488827E5" w14:textId="77777777" w:rsidTr="004602CE">
        <w:tc>
          <w:tcPr>
            <w:tcW w:w="2048" w:type="dxa"/>
          </w:tcPr>
          <w:p w14:paraId="09CCB048" w14:textId="77777777" w:rsidR="004602CE" w:rsidRPr="005973A4" w:rsidRDefault="004602CE" w:rsidP="004602CE">
            <w:pPr>
              <w:rPr>
                <w:sz w:val="6"/>
                <w:szCs w:val="24"/>
              </w:rPr>
            </w:pPr>
          </w:p>
        </w:tc>
        <w:tc>
          <w:tcPr>
            <w:tcW w:w="284" w:type="dxa"/>
            <w:tcBorders>
              <w:top w:val="nil"/>
              <w:left w:val="single" w:sz="4" w:space="0" w:color="auto"/>
              <w:bottom w:val="single" w:sz="4" w:space="0" w:color="auto"/>
              <w:right w:val="single" w:sz="4" w:space="0" w:color="auto"/>
            </w:tcBorders>
          </w:tcPr>
          <w:p w14:paraId="0C9382EA"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12120CCC"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5981B404"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5FE3E959"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457BEAC0"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3DE9A569"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477B88EE" w14:textId="77777777" w:rsidR="004602CE" w:rsidRPr="005973A4" w:rsidRDefault="004602CE" w:rsidP="004602CE">
            <w:pPr>
              <w:jc w:val="center"/>
              <w:rPr>
                <w:b/>
                <w:sz w:val="6"/>
                <w:szCs w:val="24"/>
              </w:rPr>
            </w:pPr>
          </w:p>
        </w:tc>
        <w:tc>
          <w:tcPr>
            <w:tcW w:w="284" w:type="dxa"/>
            <w:tcBorders>
              <w:top w:val="nil"/>
              <w:left w:val="single" w:sz="4" w:space="0" w:color="auto"/>
              <w:bottom w:val="nil"/>
              <w:right w:val="single" w:sz="4" w:space="0" w:color="auto"/>
            </w:tcBorders>
          </w:tcPr>
          <w:p w14:paraId="6940FFDB"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7DA455E3"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247FE3CC"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5952C62D"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5789879C"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52244EA7" w14:textId="77777777" w:rsidR="004602CE" w:rsidRPr="005973A4" w:rsidRDefault="004602CE" w:rsidP="004602CE">
            <w:pPr>
              <w:jc w:val="center"/>
              <w:rPr>
                <w:b/>
                <w:sz w:val="6"/>
                <w:szCs w:val="24"/>
              </w:rPr>
            </w:pPr>
          </w:p>
        </w:tc>
        <w:tc>
          <w:tcPr>
            <w:tcW w:w="236" w:type="dxa"/>
            <w:tcBorders>
              <w:top w:val="nil"/>
              <w:left w:val="single" w:sz="4" w:space="0" w:color="auto"/>
              <w:bottom w:val="nil"/>
              <w:right w:val="nil"/>
            </w:tcBorders>
          </w:tcPr>
          <w:p w14:paraId="55EA347C" w14:textId="77777777" w:rsidR="004602CE" w:rsidRPr="005973A4" w:rsidRDefault="004602CE" w:rsidP="004602CE">
            <w:pPr>
              <w:jc w:val="center"/>
              <w:rPr>
                <w:b/>
                <w:sz w:val="6"/>
                <w:szCs w:val="24"/>
              </w:rPr>
            </w:pPr>
          </w:p>
        </w:tc>
        <w:tc>
          <w:tcPr>
            <w:tcW w:w="3757" w:type="dxa"/>
            <w:tcBorders>
              <w:top w:val="nil"/>
              <w:left w:val="nil"/>
              <w:bottom w:val="single" w:sz="4" w:space="0" w:color="auto"/>
              <w:right w:val="nil"/>
            </w:tcBorders>
          </w:tcPr>
          <w:p w14:paraId="14EC4E65" w14:textId="77777777" w:rsidR="004602CE" w:rsidRPr="005973A4" w:rsidRDefault="004602CE" w:rsidP="004602CE">
            <w:pPr>
              <w:rPr>
                <w:sz w:val="6"/>
                <w:szCs w:val="24"/>
              </w:rPr>
            </w:pPr>
          </w:p>
        </w:tc>
      </w:tr>
      <w:tr w:rsidR="004602CE" w:rsidRPr="005973A4" w14:paraId="55518725" w14:textId="77777777" w:rsidTr="004602CE">
        <w:trPr>
          <w:cantSplit/>
        </w:trPr>
        <w:tc>
          <w:tcPr>
            <w:tcW w:w="2048" w:type="dxa"/>
          </w:tcPr>
          <w:p w14:paraId="2A6F66AB" w14:textId="77777777" w:rsidR="004602CE" w:rsidRPr="005973A4" w:rsidRDefault="004602CE" w:rsidP="004602CE">
            <w:pPr>
              <w:rPr>
                <w:i/>
                <w:sz w:val="12"/>
                <w:szCs w:val="24"/>
              </w:rPr>
            </w:pPr>
          </w:p>
        </w:tc>
        <w:tc>
          <w:tcPr>
            <w:tcW w:w="3692" w:type="dxa"/>
            <w:gridSpan w:val="13"/>
            <w:hideMark/>
          </w:tcPr>
          <w:p w14:paraId="0EC265DF" w14:textId="77777777" w:rsidR="004602CE" w:rsidRPr="005973A4" w:rsidRDefault="004602CE" w:rsidP="004602CE">
            <w:pPr>
              <w:jc w:val="center"/>
              <w:rPr>
                <w:b/>
                <w:i/>
                <w:sz w:val="12"/>
                <w:szCs w:val="24"/>
              </w:rPr>
            </w:pPr>
            <w:r w:rsidRPr="005973A4">
              <w:rPr>
                <w:b/>
                <w:i/>
                <w:sz w:val="12"/>
                <w:szCs w:val="24"/>
              </w:rPr>
              <w:t>Код анкеты</w:t>
            </w:r>
          </w:p>
        </w:tc>
        <w:tc>
          <w:tcPr>
            <w:tcW w:w="236" w:type="dxa"/>
          </w:tcPr>
          <w:p w14:paraId="52CAD4E2" w14:textId="77777777" w:rsidR="004602CE" w:rsidRPr="005973A4" w:rsidRDefault="004602CE" w:rsidP="004602CE">
            <w:pPr>
              <w:jc w:val="center"/>
              <w:rPr>
                <w:b/>
                <w:i/>
                <w:sz w:val="12"/>
                <w:szCs w:val="24"/>
              </w:rPr>
            </w:pPr>
          </w:p>
        </w:tc>
        <w:tc>
          <w:tcPr>
            <w:tcW w:w="3757" w:type="dxa"/>
            <w:hideMark/>
          </w:tcPr>
          <w:p w14:paraId="4A55B6C5" w14:textId="77777777" w:rsidR="004602CE" w:rsidRPr="005973A4" w:rsidRDefault="004602CE" w:rsidP="004602CE">
            <w:pPr>
              <w:jc w:val="center"/>
              <w:rPr>
                <w:i/>
                <w:sz w:val="12"/>
                <w:szCs w:val="24"/>
              </w:rPr>
            </w:pPr>
            <w:r w:rsidRPr="005973A4">
              <w:rPr>
                <w:i/>
                <w:sz w:val="12"/>
                <w:szCs w:val="24"/>
              </w:rPr>
              <w:t>Краткое наименование</w:t>
            </w:r>
          </w:p>
        </w:tc>
      </w:tr>
    </w:tbl>
    <w:p w14:paraId="33BA7FA4" w14:textId="77777777" w:rsidR="004602CE" w:rsidRPr="005973A4" w:rsidRDefault="004602CE" w:rsidP="004602CE">
      <w:pPr>
        <w:ind w:right="850"/>
        <w:rPr>
          <w:noProof/>
          <w:sz w:val="16"/>
          <w:szCs w:val="24"/>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4602CE" w:rsidRPr="005973A4" w14:paraId="1AA4110B" w14:textId="77777777" w:rsidTr="004602CE">
        <w:tc>
          <w:tcPr>
            <w:tcW w:w="2048" w:type="dxa"/>
            <w:hideMark/>
          </w:tcPr>
          <w:p w14:paraId="14BF9152" w14:textId="77777777" w:rsidR="004602CE" w:rsidRPr="005973A4" w:rsidRDefault="004602CE" w:rsidP="004602CE">
            <w:pPr>
              <w:rPr>
                <w:sz w:val="16"/>
                <w:szCs w:val="24"/>
              </w:rPr>
            </w:pPr>
            <w:r w:rsidRPr="005973A4">
              <w:rPr>
                <w:i/>
                <w:sz w:val="18"/>
                <w:szCs w:val="24"/>
              </w:rPr>
              <w:t>Инициатор поручения:</w:t>
            </w:r>
          </w:p>
        </w:tc>
        <w:tc>
          <w:tcPr>
            <w:tcW w:w="284" w:type="dxa"/>
          </w:tcPr>
          <w:p w14:paraId="1436A8FE" w14:textId="77777777" w:rsidR="004602CE" w:rsidRPr="005973A4" w:rsidRDefault="004602CE" w:rsidP="004602CE">
            <w:pPr>
              <w:jc w:val="center"/>
              <w:rPr>
                <w:b/>
                <w:sz w:val="24"/>
                <w:szCs w:val="24"/>
              </w:rPr>
            </w:pPr>
          </w:p>
        </w:tc>
        <w:tc>
          <w:tcPr>
            <w:tcW w:w="284" w:type="dxa"/>
          </w:tcPr>
          <w:p w14:paraId="0FFDE694" w14:textId="77777777" w:rsidR="004602CE" w:rsidRPr="005973A4" w:rsidRDefault="004602CE" w:rsidP="004602CE">
            <w:pPr>
              <w:jc w:val="center"/>
              <w:rPr>
                <w:b/>
                <w:sz w:val="24"/>
                <w:szCs w:val="24"/>
              </w:rPr>
            </w:pPr>
          </w:p>
        </w:tc>
        <w:tc>
          <w:tcPr>
            <w:tcW w:w="284" w:type="dxa"/>
          </w:tcPr>
          <w:p w14:paraId="1A836820" w14:textId="77777777" w:rsidR="004602CE" w:rsidRPr="005973A4" w:rsidRDefault="004602CE" w:rsidP="004602CE">
            <w:pPr>
              <w:jc w:val="center"/>
              <w:rPr>
                <w:b/>
                <w:sz w:val="24"/>
                <w:szCs w:val="24"/>
              </w:rPr>
            </w:pPr>
          </w:p>
        </w:tc>
        <w:tc>
          <w:tcPr>
            <w:tcW w:w="284" w:type="dxa"/>
          </w:tcPr>
          <w:p w14:paraId="3E3E5B7B" w14:textId="77777777" w:rsidR="004602CE" w:rsidRPr="005973A4" w:rsidRDefault="004602CE" w:rsidP="004602CE">
            <w:pPr>
              <w:jc w:val="center"/>
              <w:rPr>
                <w:b/>
                <w:sz w:val="24"/>
                <w:szCs w:val="24"/>
              </w:rPr>
            </w:pPr>
          </w:p>
        </w:tc>
        <w:tc>
          <w:tcPr>
            <w:tcW w:w="284" w:type="dxa"/>
          </w:tcPr>
          <w:p w14:paraId="79485EF0" w14:textId="77777777" w:rsidR="004602CE" w:rsidRPr="005973A4" w:rsidRDefault="004602CE" w:rsidP="004602CE">
            <w:pPr>
              <w:jc w:val="center"/>
              <w:rPr>
                <w:b/>
                <w:sz w:val="24"/>
                <w:szCs w:val="24"/>
              </w:rPr>
            </w:pPr>
          </w:p>
        </w:tc>
        <w:tc>
          <w:tcPr>
            <w:tcW w:w="284" w:type="dxa"/>
          </w:tcPr>
          <w:p w14:paraId="686F148C" w14:textId="77777777" w:rsidR="004602CE" w:rsidRPr="005973A4" w:rsidRDefault="004602CE" w:rsidP="004602CE">
            <w:pPr>
              <w:jc w:val="center"/>
              <w:rPr>
                <w:b/>
                <w:sz w:val="24"/>
                <w:szCs w:val="24"/>
              </w:rPr>
            </w:pPr>
          </w:p>
        </w:tc>
        <w:tc>
          <w:tcPr>
            <w:tcW w:w="284" w:type="dxa"/>
          </w:tcPr>
          <w:p w14:paraId="08742657" w14:textId="77777777" w:rsidR="004602CE" w:rsidRPr="005973A4" w:rsidRDefault="004602CE" w:rsidP="004602CE">
            <w:pPr>
              <w:jc w:val="center"/>
              <w:rPr>
                <w:b/>
                <w:sz w:val="24"/>
                <w:szCs w:val="24"/>
              </w:rPr>
            </w:pPr>
          </w:p>
        </w:tc>
        <w:tc>
          <w:tcPr>
            <w:tcW w:w="284" w:type="dxa"/>
          </w:tcPr>
          <w:p w14:paraId="6AEF8529" w14:textId="77777777" w:rsidR="004602CE" w:rsidRPr="005973A4" w:rsidRDefault="004602CE" w:rsidP="004602CE">
            <w:pPr>
              <w:jc w:val="center"/>
              <w:rPr>
                <w:b/>
                <w:sz w:val="24"/>
                <w:szCs w:val="24"/>
              </w:rPr>
            </w:pPr>
          </w:p>
        </w:tc>
        <w:tc>
          <w:tcPr>
            <w:tcW w:w="284" w:type="dxa"/>
          </w:tcPr>
          <w:p w14:paraId="01D46086" w14:textId="77777777" w:rsidR="004602CE" w:rsidRPr="005973A4" w:rsidRDefault="004602CE" w:rsidP="004602CE">
            <w:pPr>
              <w:jc w:val="center"/>
              <w:rPr>
                <w:b/>
                <w:sz w:val="24"/>
                <w:szCs w:val="24"/>
              </w:rPr>
            </w:pPr>
          </w:p>
        </w:tc>
        <w:tc>
          <w:tcPr>
            <w:tcW w:w="284" w:type="dxa"/>
          </w:tcPr>
          <w:p w14:paraId="4B879413" w14:textId="77777777" w:rsidR="004602CE" w:rsidRPr="005973A4" w:rsidRDefault="004602CE" w:rsidP="004602CE">
            <w:pPr>
              <w:jc w:val="center"/>
              <w:rPr>
                <w:b/>
                <w:sz w:val="24"/>
                <w:szCs w:val="24"/>
              </w:rPr>
            </w:pPr>
          </w:p>
        </w:tc>
        <w:tc>
          <w:tcPr>
            <w:tcW w:w="284" w:type="dxa"/>
          </w:tcPr>
          <w:p w14:paraId="2B487ADE" w14:textId="77777777" w:rsidR="004602CE" w:rsidRPr="005973A4" w:rsidRDefault="004602CE" w:rsidP="004602CE">
            <w:pPr>
              <w:jc w:val="center"/>
              <w:rPr>
                <w:b/>
                <w:sz w:val="24"/>
                <w:szCs w:val="24"/>
              </w:rPr>
            </w:pPr>
          </w:p>
        </w:tc>
        <w:tc>
          <w:tcPr>
            <w:tcW w:w="284" w:type="dxa"/>
          </w:tcPr>
          <w:p w14:paraId="169E5897" w14:textId="77777777" w:rsidR="004602CE" w:rsidRPr="005973A4" w:rsidRDefault="004602CE" w:rsidP="004602CE">
            <w:pPr>
              <w:jc w:val="center"/>
              <w:rPr>
                <w:b/>
                <w:sz w:val="24"/>
                <w:szCs w:val="24"/>
              </w:rPr>
            </w:pPr>
          </w:p>
        </w:tc>
        <w:tc>
          <w:tcPr>
            <w:tcW w:w="284" w:type="dxa"/>
          </w:tcPr>
          <w:p w14:paraId="53B94656" w14:textId="77777777" w:rsidR="004602CE" w:rsidRPr="005973A4" w:rsidRDefault="004602CE" w:rsidP="004602CE">
            <w:pPr>
              <w:jc w:val="center"/>
              <w:rPr>
                <w:b/>
                <w:sz w:val="24"/>
                <w:szCs w:val="24"/>
              </w:rPr>
            </w:pPr>
          </w:p>
        </w:tc>
        <w:tc>
          <w:tcPr>
            <w:tcW w:w="236" w:type="dxa"/>
          </w:tcPr>
          <w:p w14:paraId="05CC34E7" w14:textId="77777777" w:rsidR="004602CE" w:rsidRPr="005973A4" w:rsidRDefault="004602CE" w:rsidP="004602CE">
            <w:pPr>
              <w:jc w:val="center"/>
              <w:rPr>
                <w:b/>
                <w:sz w:val="24"/>
                <w:szCs w:val="24"/>
              </w:rPr>
            </w:pPr>
          </w:p>
        </w:tc>
        <w:tc>
          <w:tcPr>
            <w:tcW w:w="3757" w:type="dxa"/>
          </w:tcPr>
          <w:p w14:paraId="0616255D" w14:textId="77777777" w:rsidR="004602CE" w:rsidRPr="005973A4" w:rsidRDefault="004602CE" w:rsidP="004602CE">
            <w:pPr>
              <w:rPr>
                <w:sz w:val="16"/>
                <w:szCs w:val="24"/>
              </w:rPr>
            </w:pPr>
          </w:p>
        </w:tc>
      </w:tr>
      <w:tr w:rsidR="004602CE" w:rsidRPr="005973A4" w14:paraId="20B8FD32" w14:textId="77777777" w:rsidTr="004602CE">
        <w:tc>
          <w:tcPr>
            <w:tcW w:w="2048" w:type="dxa"/>
          </w:tcPr>
          <w:p w14:paraId="232E8593" w14:textId="77777777" w:rsidR="004602CE" w:rsidRPr="005973A4" w:rsidRDefault="004602CE" w:rsidP="004602CE">
            <w:pPr>
              <w:rPr>
                <w:sz w:val="6"/>
                <w:szCs w:val="24"/>
              </w:rPr>
            </w:pPr>
          </w:p>
        </w:tc>
        <w:tc>
          <w:tcPr>
            <w:tcW w:w="284" w:type="dxa"/>
            <w:tcBorders>
              <w:top w:val="nil"/>
              <w:left w:val="single" w:sz="4" w:space="0" w:color="auto"/>
              <w:bottom w:val="single" w:sz="4" w:space="0" w:color="auto"/>
              <w:right w:val="single" w:sz="4" w:space="0" w:color="auto"/>
            </w:tcBorders>
          </w:tcPr>
          <w:p w14:paraId="4AC7232E"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549D8030"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394BA188"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2580AE0F"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54A22C25"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6C847835"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31047141" w14:textId="77777777" w:rsidR="004602CE" w:rsidRPr="005973A4" w:rsidRDefault="004602CE" w:rsidP="004602CE">
            <w:pPr>
              <w:jc w:val="center"/>
              <w:rPr>
                <w:b/>
                <w:sz w:val="6"/>
                <w:szCs w:val="24"/>
              </w:rPr>
            </w:pPr>
          </w:p>
        </w:tc>
        <w:tc>
          <w:tcPr>
            <w:tcW w:w="284" w:type="dxa"/>
            <w:tcBorders>
              <w:top w:val="nil"/>
              <w:left w:val="single" w:sz="4" w:space="0" w:color="auto"/>
              <w:bottom w:val="nil"/>
              <w:right w:val="single" w:sz="4" w:space="0" w:color="auto"/>
            </w:tcBorders>
          </w:tcPr>
          <w:p w14:paraId="1279A8F3"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6053400D"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74CD2164"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7C86DE07"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5D00B78A"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7F8E12DA" w14:textId="77777777" w:rsidR="004602CE" w:rsidRPr="005973A4" w:rsidRDefault="004602CE" w:rsidP="004602CE">
            <w:pPr>
              <w:jc w:val="center"/>
              <w:rPr>
                <w:b/>
                <w:sz w:val="6"/>
                <w:szCs w:val="24"/>
              </w:rPr>
            </w:pPr>
          </w:p>
        </w:tc>
        <w:tc>
          <w:tcPr>
            <w:tcW w:w="236" w:type="dxa"/>
            <w:tcBorders>
              <w:top w:val="nil"/>
              <w:left w:val="single" w:sz="4" w:space="0" w:color="auto"/>
              <w:bottom w:val="nil"/>
              <w:right w:val="nil"/>
            </w:tcBorders>
          </w:tcPr>
          <w:p w14:paraId="087640B7" w14:textId="77777777" w:rsidR="004602CE" w:rsidRPr="005973A4" w:rsidRDefault="004602CE" w:rsidP="004602CE">
            <w:pPr>
              <w:jc w:val="center"/>
              <w:rPr>
                <w:b/>
                <w:sz w:val="6"/>
                <w:szCs w:val="24"/>
              </w:rPr>
            </w:pPr>
          </w:p>
        </w:tc>
        <w:tc>
          <w:tcPr>
            <w:tcW w:w="3757" w:type="dxa"/>
            <w:tcBorders>
              <w:top w:val="nil"/>
              <w:left w:val="nil"/>
              <w:bottom w:val="single" w:sz="4" w:space="0" w:color="auto"/>
              <w:right w:val="nil"/>
            </w:tcBorders>
          </w:tcPr>
          <w:p w14:paraId="3B9D6859" w14:textId="77777777" w:rsidR="004602CE" w:rsidRPr="005973A4" w:rsidRDefault="004602CE" w:rsidP="004602CE">
            <w:pPr>
              <w:rPr>
                <w:sz w:val="6"/>
                <w:szCs w:val="24"/>
              </w:rPr>
            </w:pPr>
          </w:p>
        </w:tc>
      </w:tr>
      <w:tr w:rsidR="004602CE" w:rsidRPr="005973A4" w14:paraId="4B88686A" w14:textId="77777777" w:rsidTr="004602CE">
        <w:trPr>
          <w:cantSplit/>
        </w:trPr>
        <w:tc>
          <w:tcPr>
            <w:tcW w:w="2048" w:type="dxa"/>
          </w:tcPr>
          <w:p w14:paraId="73D618FD" w14:textId="77777777" w:rsidR="004602CE" w:rsidRPr="005973A4" w:rsidRDefault="004602CE" w:rsidP="004602CE">
            <w:pPr>
              <w:rPr>
                <w:i/>
                <w:sz w:val="12"/>
                <w:szCs w:val="24"/>
              </w:rPr>
            </w:pPr>
          </w:p>
        </w:tc>
        <w:tc>
          <w:tcPr>
            <w:tcW w:w="3692" w:type="dxa"/>
            <w:gridSpan w:val="13"/>
            <w:hideMark/>
          </w:tcPr>
          <w:p w14:paraId="77899A18" w14:textId="77777777" w:rsidR="004602CE" w:rsidRPr="005973A4" w:rsidRDefault="004602CE" w:rsidP="004602CE">
            <w:pPr>
              <w:jc w:val="center"/>
              <w:rPr>
                <w:b/>
                <w:i/>
                <w:sz w:val="12"/>
                <w:szCs w:val="24"/>
              </w:rPr>
            </w:pPr>
            <w:r w:rsidRPr="005973A4">
              <w:rPr>
                <w:b/>
                <w:i/>
                <w:sz w:val="12"/>
                <w:szCs w:val="24"/>
              </w:rPr>
              <w:t>Код анкеты</w:t>
            </w:r>
          </w:p>
        </w:tc>
        <w:tc>
          <w:tcPr>
            <w:tcW w:w="236" w:type="dxa"/>
          </w:tcPr>
          <w:p w14:paraId="74E9720B" w14:textId="77777777" w:rsidR="004602CE" w:rsidRPr="005973A4" w:rsidRDefault="004602CE" w:rsidP="004602CE">
            <w:pPr>
              <w:jc w:val="center"/>
              <w:rPr>
                <w:b/>
                <w:i/>
                <w:sz w:val="12"/>
                <w:szCs w:val="24"/>
              </w:rPr>
            </w:pPr>
          </w:p>
        </w:tc>
        <w:tc>
          <w:tcPr>
            <w:tcW w:w="3757" w:type="dxa"/>
            <w:hideMark/>
          </w:tcPr>
          <w:p w14:paraId="3AC8FC6B" w14:textId="77777777" w:rsidR="004602CE" w:rsidRPr="005973A4" w:rsidRDefault="004602CE" w:rsidP="004602CE">
            <w:pPr>
              <w:jc w:val="center"/>
              <w:rPr>
                <w:i/>
                <w:sz w:val="12"/>
                <w:szCs w:val="24"/>
              </w:rPr>
            </w:pPr>
            <w:r w:rsidRPr="005973A4">
              <w:rPr>
                <w:i/>
                <w:sz w:val="12"/>
                <w:szCs w:val="24"/>
              </w:rPr>
              <w:t>Краткое наименование</w:t>
            </w:r>
          </w:p>
        </w:tc>
      </w:tr>
    </w:tbl>
    <w:p w14:paraId="4B1A98A7" w14:textId="77777777" w:rsidR="004602CE" w:rsidRPr="005973A4" w:rsidRDefault="004602CE" w:rsidP="004602CE">
      <w:pPr>
        <w:ind w:right="850"/>
        <w:rPr>
          <w:noProof/>
          <w:sz w:val="16"/>
          <w:szCs w:val="16"/>
        </w:rPr>
      </w:pPr>
    </w:p>
    <w:tbl>
      <w:tblPr>
        <w:tblW w:w="9733" w:type="dxa"/>
        <w:tblInd w:w="-176" w:type="dxa"/>
        <w:tblLayout w:type="fixed"/>
        <w:tblLook w:val="04A0" w:firstRow="1" w:lastRow="0" w:firstColumn="1" w:lastColumn="0" w:noHBand="0" w:noVBand="1"/>
      </w:tblPr>
      <w:tblGrid>
        <w:gridCol w:w="2034"/>
        <w:gridCol w:w="284"/>
        <w:gridCol w:w="284"/>
        <w:gridCol w:w="284"/>
        <w:gridCol w:w="284"/>
        <w:gridCol w:w="284"/>
        <w:gridCol w:w="284"/>
        <w:gridCol w:w="284"/>
        <w:gridCol w:w="284"/>
        <w:gridCol w:w="284"/>
        <w:gridCol w:w="284"/>
        <w:gridCol w:w="284"/>
        <w:gridCol w:w="284"/>
        <w:gridCol w:w="284"/>
        <w:gridCol w:w="241"/>
        <w:gridCol w:w="3766"/>
      </w:tblGrid>
      <w:tr w:rsidR="004602CE" w:rsidRPr="005973A4" w14:paraId="39E0B561" w14:textId="77777777" w:rsidTr="004602CE">
        <w:tc>
          <w:tcPr>
            <w:tcW w:w="2034" w:type="dxa"/>
            <w:hideMark/>
          </w:tcPr>
          <w:p w14:paraId="565F18F5" w14:textId="77777777" w:rsidR="004602CE" w:rsidRPr="005973A4" w:rsidRDefault="004602CE" w:rsidP="004602CE">
            <w:pPr>
              <w:rPr>
                <w:sz w:val="16"/>
                <w:szCs w:val="24"/>
              </w:rPr>
            </w:pPr>
            <w:r w:rsidRPr="005973A4">
              <w:rPr>
                <w:i/>
                <w:sz w:val="18"/>
                <w:szCs w:val="24"/>
              </w:rPr>
              <w:t>Депонент:</w:t>
            </w:r>
          </w:p>
        </w:tc>
        <w:tc>
          <w:tcPr>
            <w:tcW w:w="284" w:type="dxa"/>
          </w:tcPr>
          <w:p w14:paraId="194D4420" w14:textId="77777777" w:rsidR="004602CE" w:rsidRPr="005973A4" w:rsidRDefault="004602CE" w:rsidP="004602CE">
            <w:pPr>
              <w:jc w:val="center"/>
              <w:rPr>
                <w:b/>
                <w:sz w:val="24"/>
                <w:szCs w:val="24"/>
              </w:rPr>
            </w:pPr>
          </w:p>
        </w:tc>
        <w:tc>
          <w:tcPr>
            <w:tcW w:w="284" w:type="dxa"/>
          </w:tcPr>
          <w:p w14:paraId="443B404A" w14:textId="77777777" w:rsidR="004602CE" w:rsidRPr="005973A4" w:rsidRDefault="004602CE" w:rsidP="004602CE">
            <w:pPr>
              <w:jc w:val="center"/>
              <w:rPr>
                <w:b/>
                <w:sz w:val="24"/>
                <w:szCs w:val="24"/>
              </w:rPr>
            </w:pPr>
          </w:p>
        </w:tc>
        <w:tc>
          <w:tcPr>
            <w:tcW w:w="284" w:type="dxa"/>
          </w:tcPr>
          <w:p w14:paraId="301E275B" w14:textId="77777777" w:rsidR="004602CE" w:rsidRPr="005973A4" w:rsidRDefault="004602CE" w:rsidP="004602CE">
            <w:pPr>
              <w:jc w:val="center"/>
              <w:rPr>
                <w:b/>
                <w:sz w:val="24"/>
                <w:szCs w:val="24"/>
              </w:rPr>
            </w:pPr>
          </w:p>
        </w:tc>
        <w:tc>
          <w:tcPr>
            <w:tcW w:w="284" w:type="dxa"/>
          </w:tcPr>
          <w:p w14:paraId="0FD8AB0C" w14:textId="77777777" w:rsidR="004602CE" w:rsidRPr="005973A4" w:rsidRDefault="004602CE" w:rsidP="004602CE">
            <w:pPr>
              <w:jc w:val="center"/>
              <w:rPr>
                <w:b/>
                <w:sz w:val="24"/>
                <w:szCs w:val="24"/>
              </w:rPr>
            </w:pPr>
          </w:p>
        </w:tc>
        <w:tc>
          <w:tcPr>
            <w:tcW w:w="284" w:type="dxa"/>
          </w:tcPr>
          <w:p w14:paraId="0626AECC" w14:textId="77777777" w:rsidR="004602CE" w:rsidRPr="005973A4" w:rsidRDefault="004602CE" w:rsidP="004602CE">
            <w:pPr>
              <w:jc w:val="center"/>
              <w:rPr>
                <w:b/>
                <w:sz w:val="24"/>
                <w:szCs w:val="24"/>
              </w:rPr>
            </w:pPr>
          </w:p>
        </w:tc>
        <w:tc>
          <w:tcPr>
            <w:tcW w:w="284" w:type="dxa"/>
          </w:tcPr>
          <w:p w14:paraId="150C8DDF" w14:textId="77777777" w:rsidR="004602CE" w:rsidRPr="005973A4" w:rsidRDefault="004602CE" w:rsidP="004602CE">
            <w:pPr>
              <w:jc w:val="center"/>
              <w:rPr>
                <w:b/>
                <w:sz w:val="24"/>
                <w:szCs w:val="24"/>
              </w:rPr>
            </w:pPr>
          </w:p>
        </w:tc>
        <w:tc>
          <w:tcPr>
            <w:tcW w:w="284" w:type="dxa"/>
          </w:tcPr>
          <w:p w14:paraId="1DAB5B9C" w14:textId="77777777" w:rsidR="004602CE" w:rsidRPr="005973A4" w:rsidRDefault="004602CE" w:rsidP="004602CE">
            <w:pPr>
              <w:jc w:val="center"/>
              <w:rPr>
                <w:b/>
                <w:sz w:val="24"/>
                <w:szCs w:val="24"/>
              </w:rPr>
            </w:pPr>
          </w:p>
        </w:tc>
        <w:tc>
          <w:tcPr>
            <w:tcW w:w="284" w:type="dxa"/>
          </w:tcPr>
          <w:p w14:paraId="51E640F8" w14:textId="77777777" w:rsidR="004602CE" w:rsidRPr="005973A4" w:rsidRDefault="004602CE" w:rsidP="004602CE">
            <w:pPr>
              <w:jc w:val="center"/>
              <w:rPr>
                <w:b/>
                <w:sz w:val="24"/>
                <w:szCs w:val="24"/>
              </w:rPr>
            </w:pPr>
          </w:p>
        </w:tc>
        <w:tc>
          <w:tcPr>
            <w:tcW w:w="284" w:type="dxa"/>
          </w:tcPr>
          <w:p w14:paraId="09574702" w14:textId="77777777" w:rsidR="004602CE" w:rsidRPr="005973A4" w:rsidRDefault="004602CE" w:rsidP="004602CE">
            <w:pPr>
              <w:jc w:val="center"/>
              <w:rPr>
                <w:b/>
                <w:sz w:val="24"/>
                <w:szCs w:val="24"/>
              </w:rPr>
            </w:pPr>
          </w:p>
        </w:tc>
        <w:tc>
          <w:tcPr>
            <w:tcW w:w="284" w:type="dxa"/>
          </w:tcPr>
          <w:p w14:paraId="744BD431" w14:textId="77777777" w:rsidR="004602CE" w:rsidRPr="005973A4" w:rsidRDefault="004602CE" w:rsidP="004602CE">
            <w:pPr>
              <w:jc w:val="center"/>
              <w:rPr>
                <w:b/>
                <w:sz w:val="24"/>
                <w:szCs w:val="24"/>
              </w:rPr>
            </w:pPr>
          </w:p>
        </w:tc>
        <w:tc>
          <w:tcPr>
            <w:tcW w:w="284" w:type="dxa"/>
          </w:tcPr>
          <w:p w14:paraId="1C184C0C" w14:textId="77777777" w:rsidR="004602CE" w:rsidRPr="005973A4" w:rsidRDefault="004602CE" w:rsidP="004602CE">
            <w:pPr>
              <w:jc w:val="center"/>
              <w:rPr>
                <w:b/>
                <w:sz w:val="24"/>
                <w:szCs w:val="24"/>
              </w:rPr>
            </w:pPr>
          </w:p>
        </w:tc>
        <w:tc>
          <w:tcPr>
            <w:tcW w:w="284" w:type="dxa"/>
          </w:tcPr>
          <w:p w14:paraId="6B2A1FBB" w14:textId="77777777" w:rsidR="004602CE" w:rsidRPr="005973A4" w:rsidRDefault="004602CE" w:rsidP="004602CE">
            <w:pPr>
              <w:jc w:val="center"/>
              <w:rPr>
                <w:b/>
                <w:sz w:val="24"/>
                <w:szCs w:val="24"/>
              </w:rPr>
            </w:pPr>
          </w:p>
        </w:tc>
        <w:tc>
          <w:tcPr>
            <w:tcW w:w="284" w:type="dxa"/>
          </w:tcPr>
          <w:p w14:paraId="4A102BB0" w14:textId="77777777" w:rsidR="004602CE" w:rsidRPr="005973A4" w:rsidRDefault="004602CE" w:rsidP="004602CE">
            <w:pPr>
              <w:jc w:val="center"/>
              <w:rPr>
                <w:b/>
                <w:sz w:val="24"/>
                <w:szCs w:val="24"/>
              </w:rPr>
            </w:pPr>
          </w:p>
        </w:tc>
        <w:tc>
          <w:tcPr>
            <w:tcW w:w="241" w:type="dxa"/>
          </w:tcPr>
          <w:p w14:paraId="6968E85C" w14:textId="77777777" w:rsidR="004602CE" w:rsidRPr="005973A4" w:rsidRDefault="004602CE" w:rsidP="004602CE">
            <w:pPr>
              <w:jc w:val="center"/>
              <w:rPr>
                <w:b/>
                <w:sz w:val="24"/>
                <w:szCs w:val="24"/>
              </w:rPr>
            </w:pPr>
          </w:p>
        </w:tc>
        <w:tc>
          <w:tcPr>
            <w:tcW w:w="3766" w:type="dxa"/>
          </w:tcPr>
          <w:p w14:paraId="78A70110" w14:textId="77777777" w:rsidR="004602CE" w:rsidRPr="005973A4" w:rsidRDefault="004602CE" w:rsidP="004602CE">
            <w:pPr>
              <w:rPr>
                <w:sz w:val="16"/>
                <w:szCs w:val="24"/>
              </w:rPr>
            </w:pPr>
          </w:p>
        </w:tc>
      </w:tr>
      <w:tr w:rsidR="004602CE" w:rsidRPr="005973A4" w14:paraId="479C7A52" w14:textId="77777777" w:rsidTr="004602CE">
        <w:tc>
          <w:tcPr>
            <w:tcW w:w="2034" w:type="dxa"/>
          </w:tcPr>
          <w:p w14:paraId="7C9B19BC" w14:textId="77777777" w:rsidR="004602CE" w:rsidRPr="005973A4" w:rsidRDefault="004602CE" w:rsidP="004602CE">
            <w:pPr>
              <w:rPr>
                <w:sz w:val="6"/>
                <w:szCs w:val="24"/>
              </w:rPr>
            </w:pPr>
          </w:p>
        </w:tc>
        <w:tc>
          <w:tcPr>
            <w:tcW w:w="284" w:type="dxa"/>
            <w:tcBorders>
              <w:top w:val="nil"/>
              <w:left w:val="single" w:sz="4" w:space="0" w:color="auto"/>
              <w:bottom w:val="single" w:sz="4" w:space="0" w:color="auto"/>
              <w:right w:val="single" w:sz="4" w:space="0" w:color="auto"/>
            </w:tcBorders>
          </w:tcPr>
          <w:p w14:paraId="653736C8"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123D8FAB"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5EBD5402"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204CB61B"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39F2FA6F"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397E38E2"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3A5917A9" w14:textId="77777777" w:rsidR="004602CE" w:rsidRPr="005973A4" w:rsidRDefault="004602CE" w:rsidP="004602CE">
            <w:pPr>
              <w:jc w:val="center"/>
              <w:rPr>
                <w:b/>
                <w:sz w:val="6"/>
                <w:szCs w:val="24"/>
              </w:rPr>
            </w:pPr>
          </w:p>
        </w:tc>
        <w:tc>
          <w:tcPr>
            <w:tcW w:w="284" w:type="dxa"/>
            <w:tcBorders>
              <w:top w:val="nil"/>
              <w:left w:val="single" w:sz="4" w:space="0" w:color="auto"/>
              <w:bottom w:val="nil"/>
              <w:right w:val="single" w:sz="4" w:space="0" w:color="auto"/>
            </w:tcBorders>
          </w:tcPr>
          <w:p w14:paraId="06ED74E8"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5EAA98D5"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51B61831"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51CAF075"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71779E7B" w14:textId="77777777" w:rsidR="004602CE" w:rsidRPr="005973A4" w:rsidRDefault="004602CE" w:rsidP="004602CE">
            <w:pPr>
              <w:jc w:val="center"/>
              <w:rPr>
                <w:b/>
                <w:sz w:val="6"/>
                <w:szCs w:val="24"/>
              </w:rPr>
            </w:pPr>
          </w:p>
        </w:tc>
        <w:tc>
          <w:tcPr>
            <w:tcW w:w="284" w:type="dxa"/>
            <w:tcBorders>
              <w:top w:val="nil"/>
              <w:left w:val="single" w:sz="4" w:space="0" w:color="auto"/>
              <w:bottom w:val="single" w:sz="4" w:space="0" w:color="auto"/>
              <w:right w:val="single" w:sz="4" w:space="0" w:color="auto"/>
            </w:tcBorders>
          </w:tcPr>
          <w:p w14:paraId="1507B6B1" w14:textId="77777777" w:rsidR="004602CE" w:rsidRPr="005973A4" w:rsidRDefault="004602CE" w:rsidP="004602CE">
            <w:pPr>
              <w:jc w:val="center"/>
              <w:rPr>
                <w:b/>
                <w:sz w:val="6"/>
                <w:szCs w:val="24"/>
              </w:rPr>
            </w:pPr>
          </w:p>
        </w:tc>
        <w:tc>
          <w:tcPr>
            <w:tcW w:w="241" w:type="dxa"/>
            <w:tcBorders>
              <w:top w:val="nil"/>
              <w:left w:val="single" w:sz="4" w:space="0" w:color="auto"/>
              <w:bottom w:val="nil"/>
              <w:right w:val="nil"/>
            </w:tcBorders>
          </w:tcPr>
          <w:p w14:paraId="63F86E41" w14:textId="77777777" w:rsidR="004602CE" w:rsidRPr="005973A4" w:rsidRDefault="004602CE" w:rsidP="004602CE">
            <w:pPr>
              <w:jc w:val="center"/>
              <w:rPr>
                <w:b/>
                <w:sz w:val="6"/>
                <w:szCs w:val="24"/>
              </w:rPr>
            </w:pPr>
          </w:p>
        </w:tc>
        <w:tc>
          <w:tcPr>
            <w:tcW w:w="3766" w:type="dxa"/>
            <w:tcBorders>
              <w:top w:val="nil"/>
              <w:left w:val="nil"/>
              <w:bottom w:val="single" w:sz="4" w:space="0" w:color="auto"/>
              <w:right w:val="nil"/>
            </w:tcBorders>
          </w:tcPr>
          <w:p w14:paraId="4CAA982B" w14:textId="77777777" w:rsidR="004602CE" w:rsidRPr="005973A4" w:rsidRDefault="004602CE" w:rsidP="004602CE">
            <w:pPr>
              <w:rPr>
                <w:sz w:val="6"/>
                <w:szCs w:val="24"/>
              </w:rPr>
            </w:pPr>
          </w:p>
        </w:tc>
      </w:tr>
      <w:tr w:rsidR="004602CE" w:rsidRPr="005973A4" w14:paraId="694A2E66" w14:textId="77777777" w:rsidTr="004602CE">
        <w:trPr>
          <w:cantSplit/>
        </w:trPr>
        <w:tc>
          <w:tcPr>
            <w:tcW w:w="2034" w:type="dxa"/>
          </w:tcPr>
          <w:p w14:paraId="590D6751" w14:textId="77777777" w:rsidR="004602CE" w:rsidRPr="005973A4" w:rsidRDefault="004602CE" w:rsidP="004602CE">
            <w:pPr>
              <w:rPr>
                <w:i/>
                <w:sz w:val="12"/>
                <w:szCs w:val="24"/>
              </w:rPr>
            </w:pPr>
          </w:p>
        </w:tc>
        <w:tc>
          <w:tcPr>
            <w:tcW w:w="3692" w:type="dxa"/>
            <w:gridSpan w:val="13"/>
            <w:hideMark/>
          </w:tcPr>
          <w:p w14:paraId="72416BDC" w14:textId="77777777" w:rsidR="004602CE" w:rsidRPr="005973A4" w:rsidRDefault="004602CE" w:rsidP="004602CE">
            <w:pPr>
              <w:jc w:val="center"/>
              <w:rPr>
                <w:b/>
                <w:i/>
                <w:sz w:val="12"/>
                <w:szCs w:val="24"/>
              </w:rPr>
            </w:pPr>
            <w:r w:rsidRPr="005973A4">
              <w:rPr>
                <w:b/>
                <w:i/>
                <w:sz w:val="12"/>
                <w:szCs w:val="24"/>
              </w:rPr>
              <w:t>Код анкеты</w:t>
            </w:r>
          </w:p>
        </w:tc>
        <w:tc>
          <w:tcPr>
            <w:tcW w:w="241" w:type="dxa"/>
          </w:tcPr>
          <w:p w14:paraId="52D3C42B" w14:textId="77777777" w:rsidR="004602CE" w:rsidRPr="005973A4" w:rsidRDefault="004602CE" w:rsidP="004602CE">
            <w:pPr>
              <w:jc w:val="center"/>
              <w:rPr>
                <w:b/>
                <w:i/>
                <w:sz w:val="12"/>
                <w:szCs w:val="24"/>
              </w:rPr>
            </w:pPr>
          </w:p>
        </w:tc>
        <w:tc>
          <w:tcPr>
            <w:tcW w:w="3766" w:type="dxa"/>
            <w:hideMark/>
          </w:tcPr>
          <w:p w14:paraId="2119792B" w14:textId="77777777" w:rsidR="004602CE" w:rsidRPr="005973A4" w:rsidRDefault="004602CE" w:rsidP="004602CE">
            <w:pPr>
              <w:jc w:val="center"/>
              <w:rPr>
                <w:i/>
                <w:sz w:val="12"/>
                <w:szCs w:val="24"/>
              </w:rPr>
            </w:pPr>
            <w:r w:rsidRPr="005973A4">
              <w:rPr>
                <w:i/>
                <w:sz w:val="12"/>
                <w:szCs w:val="24"/>
              </w:rPr>
              <w:t>Краткое наименование</w:t>
            </w:r>
          </w:p>
        </w:tc>
      </w:tr>
    </w:tbl>
    <w:p w14:paraId="5DE2FFB4" w14:textId="77777777" w:rsidR="004602CE" w:rsidRPr="005973A4" w:rsidRDefault="004602CE" w:rsidP="004602CE">
      <w:pPr>
        <w:keepLines/>
        <w:rPr>
          <w:rFonts w:ascii="Calibri" w:eastAsia="Calibri" w:hAnsi="Calibri"/>
          <w:sz w:val="12"/>
          <w:szCs w:val="22"/>
          <w:lang w:eastAsia="en-US"/>
        </w:rPr>
      </w:pPr>
    </w:p>
    <w:tbl>
      <w:tblPr>
        <w:tblW w:w="7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2125"/>
        <w:gridCol w:w="284"/>
        <w:gridCol w:w="283"/>
        <w:gridCol w:w="284"/>
        <w:gridCol w:w="283"/>
        <w:gridCol w:w="284"/>
        <w:gridCol w:w="283"/>
        <w:gridCol w:w="284"/>
        <w:gridCol w:w="283"/>
        <w:gridCol w:w="284"/>
        <w:gridCol w:w="283"/>
        <w:gridCol w:w="284"/>
        <w:gridCol w:w="283"/>
        <w:gridCol w:w="284"/>
        <w:gridCol w:w="283"/>
        <w:gridCol w:w="283"/>
        <w:gridCol w:w="283"/>
        <w:gridCol w:w="283"/>
        <w:gridCol w:w="283"/>
        <w:gridCol w:w="283"/>
        <w:gridCol w:w="284"/>
      </w:tblGrid>
      <w:tr w:rsidR="004602CE" w:rsidRPr="005973A4" w14:paraId="45AC82DD" w14:textId="77777777" w:rsidTr="004602CE">
        <w:tc>
          <w:tcPr>
            <w:tcW w:w="2126" w:type="dxa"/>
            <w:tcBorders>
              <w:top w:val="nil"/>
              <w:left w:val="nil"/>
              <w:bottom w:val="nil"/>
              <w:right w:val="nil"/>
            </w:tcBorders>
          </w:tcPr>
          <w:p w14:paraId="687897DF" w14:textId="77777777" w:rsidR="004602CE" w:rsidRPr="005973A4" w:rsidRDefault="004602CE" w:rsidP="004602CE">
            <w:pPr>
              <w:rPr>
                <w:rFonts w:eastAsia="Calibri"/>
                <w:b/>
                <w:lang w:eastAsia="en-US"/>
              </w:rPr>
            </w:pPr>
            <w:r w:rsidRPr="005973A4">
              <w:rPr>
                <w:rFonts w:eastAsia="Calibri"/>
                <w:b/>
                <w:i/>
                <w:sz w:val="18"/>
                <w:lang w:eastAsia="en-US"/>
              </w:rPr>
              <w:t>Номер счета депо</w:t>
            </w:r>
            <w:r w:rsidRPr="005973A4">
              <w:rPr>
                <w:rFonts w:eastAsia="Calibri"/>
                <w:i/>
                <w:sz w:val="18"/>
                <w:lang w:eastAsia="en-US"/>
              </w:rPr>
              <w:t>:</w:t>
            </w:r>
          </w:p>
        </w:tc>
        <w:tc>
          <w:tcPr>
            <w:tcW w:w="3969" w:type="dxa"/>
            <w:gridSpan w:val="14"/>
            <w:tcBorders>
              <w:top w:val="nil"/>
              <w:left w:val="nil"/>
              <w:bottom w:val="nil"/>
              <w:right w:val="nil"/>
            </w:tcBorders>
          </w:tcPr>
          <w:p w14:paraId="75672D09" w14:textId="77777777" w:rsidR="004602CE" w:rsidRPr="005973A4" w:rsidRDefault="004602CE" w:rsidP="004602CE">
            <w:pPr>
              <w:ind w:left="-108" w:right="34"/>
              <w:jc w:val="center"/>
              <w:rPr>
                <w:rFonts w:eastAsia="Calibri"/>
                <w:i/>
                <w:sz w:val="18"/>
                <w:szCs w:val="18"/>
                <w:lang w:eastAsia="en-US"/>
              </w:rPr>
            </w:pPr>
          </w:p>
        </w:tc>
        <w:tc>
          <w:tcPr>
            <w:tcW w:w="283" w:type="dxa"/>
            <w:tcBorders>
              <w:top w:val="nil"/>
              <w:left w:val="nil"/>
              <w:bottom w:val="nil"/>
              <w:right w:val="nil"/>
            </w:tcBorders>
          </w:tcPr>
          <w:p w14:paraId="1237A91C" w14:textId="77777777" w:rsidR="004602CE" w:rsidRPr="005973A4" w:rsidRDefault="004602CE" w:rsidP="004602CE">
            <w:pPr>
              <w:ind w:left="-108" w:right="34"/>
              <w:jc w:val="center"/>
              <w:rPr>
                <w:rFonts w:eastAsia="Calibri"/>
                <w:lang w:eastAsia="en-US"/>
              </w:rPr>
            </w:pPr>
          </w:p>
        </w:tc>
        <w:tc>
          <w:tcPr>
            <w:tcW w:w="283" w:type="dxa"/>
            <w:tcBorders>
              <w:top w:val="nil"/>
              <w:left w:val="nil"/>
              <w:bottom w:val="nil"/>
              <w:right w:val="nil"/>
            </w:tcBorders>
          </w:tcPr>
          <w:p w14:paraId="7C5F4DF1" w14:textId="77777777" w:rsidR="004602CE" w:rsidRPr="005973A4" w:rsidRDefault="004602CE" w:rsidP="004602CE">
            <w:pPr>
              <w:ind w:left="-108" w:right="34"/>
              <w:jc w:val="center"/>
              <w:rPr>
                <w:rFonts w:eastAsia="Calibri"/>
                <w:lang w:eastAsia="en-US"/>
              </w:rPr>
            </w:pPr>
          </w:p>
        </w:tc>
        <w:tc>
          <w:tcPr>
            <w:tcW w:w="283" w:type="dxa"/>
            <w:tcBorders>
              <w:top w:val="nil"/>
              <w:left w:val="nil"/>
              <w:bottom w:val="nil"/>
              <w:right w:val="nil"/>
            </w:tcBorders>
          </w:tcPr>
          <w:p w14:paraId="6F3E0E49" w14:textId="77777777" w:rsidR="004602CE" w:rsidRPr="005973A4" w:rsidRDefault="004602CE" w:rsidP="004602CE">
            <w:pPr>
              <w:ind w:left="-108" w:right="34"/>
              <w:jc w:val="center"/>
              <w:rPr>
                <w:rFonts w:eastAsia="Calibri"/>
                <w:lang w:eastAsia="en-US"/>
              </w:rPr>
            </w:pPr>
          </w:p>
        </w:tc>
        <w:tc>
          <w:tcPr>
            <w:tcW w:w="283" w:type="dxa"/>
            <w:tcBorders>
              <w:top w:val="nil"/>
              <w:left w:val="nil"/>
              <w:bottom w:val="nil"/>
              <w:right w:val="nil"/>
            </w:tcBorders>
          </w:tcPr>
          <w:p w14:paraId="3AB6EA8D" w14:textId="77777777" w:rsidR="004602CE" w:rsidRPr="005973A4" w:rsidRDefault="004602CE" w:rsidP="004602CE">
            <w:pPr>
              <w:ind w:left="-108" w:right="34"/>
              <w:jc w:val="center"/>
              <w:rPr>
                <w:rFonts w:eastAsia="Calibri"/>
                <w:lang w:eastAsia="en-US"/>
              </w:rPr>
            </w:pPr>
          </w:p>
        </w:tc>
        <w:tc>
          <w:tcPr>
            <w:tcW w:w="283" w:type="dxa"/>
            <w:tcBorders>
              <w:top w:val="nil"/>
              <w:left w:val="nil"/>
              <w:bottom w:val="nil"/>
              <w:right w:val="nil"/>
            </w:tcBorders>
          </w:tcPr>
          <w:p w14:paraId="1650E995" w14:textId="77777777" w:rsidR="004602CE" w:rsidRPr="005973A4" w:rsidRDefault="004602CE" w:rsidP="004602CE">
            <w:pPr>
              <w:ind w:left="-108" w:right="34"/>
              <w:jc w:val="center"/>
              <w:rPr>
                <w:rFonts w:eastAsia="Calibri"/>
                <w:lang w:eastAsia="en-US"/>
              </w:rPr>
            </w:pPr>
          </w:p>
        </w:tc>
        <w:tc>
          <w:tcPr>
            <w:tcW w:w="283" w:type="dxa"/>
            <w:tcBorders>
              <w:top w:val="nil"/>
              <w:left w:val="nil"/>
              <w:bottom w:val="nil"/>
              <w:right w:val="nil"/>
            </w:tcBorders>
          </w:tcPr>
          <w:p w14:paraId="391DC21C" w14:textId="77777777" w:rsidR="004602CE" w:rsidRPr="005973A4" w:rsidRDefault="004602CE" w:rsidP="004602CE">
            <w:pPr>
              <w:ind w:left="-108" w:right="34"/>
              <w:jc w:val="center"/>
              <w:rPr>
                <w:rFonts w:eastAsia="Calibri"/>
                <w:lang w:eastAsia="en-US"/>
              </w:rPr>
            </w:pPr>
          </w:p>
        </w:tc>
      </w:tr>
      <w:tr w:rsidR="004602CE" w:rsidRPr="005973A4" w14:paraId="386C79C0" w14:textId="77777777" w:rsidTr="004602CE">
        <w:trPr>
          <w:gridAfter w:val="2"/>
          <w:wAfter w:w="567" w:type="dxa"/>
        </w:trPr>
        <w:tc>
          <w:tcPr>
            <w:tcW w:w="2126" w:type="dxa"/>
            <w:tcBorders>
              <w:top w:val="nil"/>
              <w:left w:val="nil"/>
              <w:bottom w:val="nil"/>
              <w:right w:val="single" w:sz="4" w:space="0" w:color="auto"/>
            </w:tcBorders>
          </w:tcPr>
          <w:p w14:paraId="06253832" w14:textId="77777777" w:rsidR="004602CE" w:rsidRPr="005973A4" w:rsidRDefault="004602CE" w:rsidP="004602CE">
            <w:pPr>
              <w:jc w:val="both"/>
              <w:rPr>
                <w:rFonts w:eastAsia="Calibri"/>
                <w:b/>
                <w:sz w:val="6"/>
                <w:lang w:eastAsia="en-US"/>
              </w:rPr>
            </w:pPr>
          </w:p>
        </w:tc>
        <w:tc>
          <w:tcPr>
            <w:tcW w:w="284" w:type="dxa"/>
            <w:tcBorders>
              <w:top w:val="nil"/>
              <w:left w:val="single" w:sz="4" w:space="0" w:color="auto"/>
              <w:bottom w:val="single" w:sz="4" w:space="0" w:color="auto"/>
            </w:tcBorders>
          </w:tcPr>
          <w:p w14:paraId="5CE99CD2" w14:textId="77777777" w:rsidR="004602CE" w:rsidRPr="005973A4" w:rsidRDefault="004602CE" w:rsidP="004602CE">
            <w:pPr>
              <w:ind w:left="-108" w:right="34" w:firstLine="108"/>
              <w:rPr>
                <w:rFonts w:eastAsia="Calibri"/>
                <w:sz w:val="6"/>
                <w:lang w:eastAsia="en-US"/>
              </w:rPr>
            </w:pPr>
          </w:p>
        </w:tc>
        <w:tc>
          <w:tcPr>
            <w:tcW w:w="283" w:type="dxa"/>
            <w:tcBorders>
              <w:top w:val="nil"/>
              <w:bottom w:val="single" w:sz="4" w:space="0" w:color="auto"/>
              <w:right w:val="single" w:sz="4" w:space="0" w:color="auto"/>
            </w:tcBorders>
          </w:tcPr>
          <w:p w14:paraId="09320925" w14:textId="77777777" w:rsidR="004602CE" w:rsidRPr="005973A4" w:rsidRDefault="004602CE" w:rsidP="004602CE">
            <w:pPr>
              <w:ind w:left="-108" w:right="34" w:firstLine="108"/>
              <w:rPr>
                <w:rFonts w:eastAsia="Calibri"/>
                <w:sz w:val="6"/>
                <w:lang w:eastAsia="en-US"/>
              </w:rPr>
            </w:pPr>
          </w:p>
        </w:tc>
        <w:tc>
          <w:tcPr>
            <w:tcW w:w="284" w:type="dxa"/>
            <w:tcBorders>
              <w:top w:val="nil"/>
              <w:left w:val="single" w:sz="4" w:space="0" w:color="auto"/>
              <w:bottom w:val="single" w:sz="4" w:space="0" w:color="auto"/>
              <w:right w:val="single" w:sz="4" w:space="0" w:color="auto"/>
            </w:tcBorders>
          </w:tcPr>
          <w:p w14:paraId="5F9596A6"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single" w:sz="4" w:space="0" w:color="auto"/>
              <w:right w:val="single" w:sz="4" w:space="0" w:color="auto"/>
            </w:tcBorders>
          </w:tcPr>
          <w:p w14:paraId="08C13FB7" w14:textId="77777777" w:rsidR="004602CE" w:rsidRPr="005973A4" w:rsidRDefault="004602CE" w:rsidP="004602CE">
            <w:pPr>
              <w:ind w:left="-108" w:right="34" w:firstLine="108"/>
              <w:rPr>
                <w:rFonts w:eastAsia="Calibri"/>
                <w:sz w:val="6"/>
                <w:lang w:eastAsia="en-US"/>
              </w:rPr>
            </w:pPr>
          </w:p>
        </w:tc>
        <w:tc>
          <w:tcPr>
            <w:tcW w:w="284" w:type="dxa"/>
            <w:tcBorders>
              <w:top w:val="nil"/>
              <w:left w:val="single" w:sz="4" w:space="0" w:color="auto"/>
              <w:bottom w:val="single" w:sz="4" w:space="0" w:color="auto"/>
              <w:right w:val="single" w:sz="4" w:space="0" w:color="auto"/>
            </w:tcBorders>
          </w:tcPr>
          <w:p w14:paraId="78B6080C"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single" w:sz="4" w:space="0" w:color="auto"/>
              <w:right w:val="single" w:sz="4" w:space="0" w:color="auto"/>
            </w:tcBorders>
          </w:tcPr>
          <w:p w14:paraId="7A5FB9E1" w14:textId="77777777" w:rsidR="004602CE" w:rsidRPr="005973A4" w:rsidRDefault="004602CE" w:rsidP="004602CE">
            <w:pPr>
              <w:ind w:left="-108" w:right="34" w:firstLine="108"/>
              <w:rPr>
                <w:rFonts w:eastAsia="Calibri"/>
                <w:sz w:val="6"/>
                <w:lang w:eastAsia="en-US"/>
              </w:rPr>
            </w:pPr>
          </w:p>
        </w:tc>
        <w:tc>
          <w:tcPr>
            <w:tcW w:w="284" w:type="dxa"/>
            <w:tcBorders>
              <w:top w:val="nil"/>
              <w:left w:val="single" w:sz="4" w:space="0" w:color="auto"/>
              <w:bottom w:val="single" w:sz="4" w:space="0" w:color="auto"/>
              <w:right w:val="single" w:sz="4" w:space="0" w:color="auto"/>
            </w:tcBorders>
          </w:tcPr>
          <w:p w14:paraId="456AE0F4"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single" w:sz="4" w:space="0" w:color="auto"/>
              <w:right w:val="single" w:sz="4" w:space="0" w:color="auto"/>
            </w:tcBorders>
          </w:tcPr>
          <w:p w14:paraId="3044BFFE" w14:textId="77777777" w:rsidR="004602CE" w:rsidRPr="005973A4" w:rsidRDefault="004602CE" w:rsidP="004602CE">
            <w:pPr>
              <w:ind w:left="-108" w:right="34" w:firstLine="108"/>
              <w:rPr>
                <w:rFonts w:eastAsia="Calibri"/>
                <w:sz w:val="6"/>
                <w:lang w:eastAsia="en-US"/>
              </w:rPr>
            </w:pPr>
          </w:p>
        </w:tc>
        <w:tc>
          <w:tcPr>
            <w:tcW w:w="284" w:type="dxa"/>
            <w:tcBorders>
              <w:top w:val="nil"/>
              <w:left w:val="single" w:sz="4" w:space="0" w:color="auto"/>
              <w:bottom w:val="single" w:sz="4" w:space="0" w:color="auto"/>
              <w:right w:val="single" w:sz="4" w:space="0" w:color="auto"/>
            </w:tcBorders>
          </w:tcPr>
          <w:p w14:paraId="58863476"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single" w:sz="4" w:space="0" w:color="auto"/>
              <w:right w:val="single" w:sz="4" w:space="0" w:color="auto"/>
            </w:tcBorders>
          </w:tcPr>
          <w:p w14:paraId="2F976DC2" w14:textId="77777777" w:rsidR="004602CE" w:rsidRPr="005973A4" w:rsidRDefault="004602CE" w:rsidP="004602CE">
            <w:pPr>
              <w:ind w:left="-108" w:right="34" w:firstLine="108"/>
              <w:rPr>
                <w:rFonts w:eastAsia="Calibri"/>
                <w:sz w:val="6"/>
                <w:lang w:eastAsia="en-US"/>
              </w:rPr>
            </w:pPr>
          </w:p>
        </w:tc>
        <w:tc>
          <w:tcPr>
            <w:tcW w:w="284" w:type="dxa"/>
            <w:tcBorders>
              <w:top w:val="nil"/>
              <w:left w:val="single" w:sz="4" w:space="0" w:color="auto"/>
              <w:bottom w:val="single" w:sz="4" w:space="0" w:color="auto"/>
              <w:right w:val="single" w:sz="4" w:space="0" w:color="auto"/>
            </w:tcBorders>
          </w:tcPr>
          <w:p w14:paraId="5F5A6B9D"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single" w:sz="4" w:space="0" w:color="auto"/>
              <w:right w:val="single" w:sz="4" w:space="0" w:color="auto"/>
            </w:tcBorders>
          </w:tcPr>
          <w:p w14:paraId="2ADF5275"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nil"/>
              <w:right w:val="nil"/>
            </w:tcBorders>
          </w:tcPr>
          <w:p w14:paraId="546B25F9"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2D9CA8A2"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6DFE2D42"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4B1B3815"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6E436840"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2B034B4C" w14:textId="77777777" w:rsidR="004602CE" w:rsidRPr="005973A4" w:rsidRDefault="004602CE" w:rsidP="004602CE">
            <w:pPr>
              <w:ind w:left="-108" w:right="34" w:firstLine="108"/>
              <w:rPr>
                <w:rFonts w:eastAsia="Calibri"/>
                <w:sz w:val="6"/>
                <w:lang w:eastAsia="en-US"/>
              </w:rPr>
            </w:pPr>
          </w:p>
        </w:tc>
      </w:tr>
      <w:tr w:rsidR="004602CE" w:rsidRPr="005973A4" w14:paraId="6ADC401E" w14:textId="77777777" w:rsidTr="004602CE">
        <w:tc>
          <w:tcPr>
            <w:tcW w:w="2126" w:type="dxa"/>
            <w:tcBorders>
              <w:top w:val="nil"/>
              <w:left w:val="nil"/>
              <w:bottom w:val="nil"/>
              <w:right w:val="nil"/>
            </w:tcBorders>
          </w:tcPr>
          <w:p w14:paraId="34879E1B" w14:textId="77777777" w:rsidR="004602CE" w:rsidRPr="005973A4" w:rsidRDefault="004602CE" w:rsidP="004602CE">
            <w:pPr>
              <w:jc w:val="both"/>
              <w:rPr>
                <w:rFonts w:eastAsia="Calibri"/>
                <w:b/>
                <w:i/>
                <w:sz w:val="18"/>
                <w:lang w:eastAsia="en-US"/>
              </w:rPr>
            </w:pPr>
          </w:p>
        </w:tc>
        <w:tc>
          <w:tcPr>
            <w:tcW w:w="3969" w:type="dxa"/>
            <w:gridSpan w:val="14"/>
            <w:tcBorders>
              <w:top w:val="nil"/>
              <w:left w:val="nil"/>
              <w:bottom w:val="nil"/>
              <w:right w:val="nil"/>
            </w:tcBorders>
          </w:tcPr>
          <w:p w14:paraId="51C9461A" w14:textId="77777777" w:rsidR="004602CE" w:rsidRPr="005973A4" w:rsidRDefault="004602CE" w:rsidP="004602CE">
            <w:pPr>
              <w:ind w:left="-108" w:right="34" w:firstLine="108"/>
              <w:jc w:val="center"/>
              <w:rPr>
                <w:rFonts w:eastAsia="Calibri"/>
                <w:i/>
                <w:sz w:val="18"/>
                <w:szCs w:val="18"/>
                <w:lang w:eastAsia="en-US"/>
              </w:rPr>
            </w:pPr>
          </w:p>
        </w:tc>
        <w:tc>
          <w:tcPr>
            <w:tcW w:w="283" w:type="dxa"/>
            <w:tcBorders>
              <w:top w:val="nil"/>
              <w:left w:val="nil"/>
              <w:bottom w:val="nil"/>
              <w:right w:val="nil"/>
            </w:tcBorders>
          </w:tcPr>
          <w:p w14:paraId="31933A8C"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7839E44C"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5FF836D6"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505C9A11"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0B8F4E5A"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13BD93D0" w14:textId="77777777" w:rsidR="004602CE" w:rsidRPr="005973A4" w:rsidRDefault="004602CE" w:rsidP="004602CE">
            <w:pPr>
              <w:ind w:left="-108" w:right="34" w:firstLine="108"/>
              <w:rPr>
                <w:rFonts w:eastAsia="Calibri"/>
                <w:sz w:val="6"/>
                <w:lang w:eastAsia="en-US"/>
              </w:rPr>
            </w:pPr>
          </w:p>
        </w:tc>
      </w:tr>
      <w:tr w:rsidR="004602CE" w:rsidRPr="005973A4" w14:paraId="2371CAAB" w14:textId="77777777" w:rsidTr="004602CE">
        <w:trPr>
          <w:trHeight w:val="242"/>
        </w:trPr>
        <w:tc>
          <w:tcPr>
            <w:tcW w:w="2126" w:type="dxa"/>
            <w:tcBorders>
              <w:top w:val="nil"/>
              <w:left w:val="nil"/>
              <w:bottom w:val="nil"/>
              <w:right w:val="nil"/>
            </w:tcBorders>
          </w:tcPr>
          <w:p w14:paraId="1E94A986" w14:textId="77777777" w:rsidR="004602CE" w:rsidRPr="005973A4" w:rsidRDefault="004602CE" w:rsidP="004602CE">
            <w:pPr>
              <w:jc w:val="both"/>
              <w:rPr>
                <w:rFonts w:eastAsia="Calibri"/>
                <w:b/>
                <w:sz w:val="6"/>
                <w:lang w:eastAsia="en-US"/>
              </w:rPr>
            </w:pPr>
            <w:r w:rsidRPr="005973A4">
              <w:rPr>
                <w:rFonts w:eastAsia="Calibri"/>
                <w:b/>
                <w:i/>
                <w:sz w:val="18"/>
                <w:lang w:eastAsia="en-US"/>
              </w:rPr>
              <w:t>Номер субсчета депо</w:t>
            </w:r>
            <w:r w:rsidRPr="005973A4">
              <w:rPr>
                <w:rFonts w:eastAsia="Calibri"/>
                <w:i/>
                <w:sz w:val="18"/>
                <w:lang w:eastAsia="en-US"/>
              </w:rPr>
              <w:t>:</w:t>
            </w:r>
          </w:p>
        </w:tc>
        <w:tc>
          <w:tcPr>
            <w:tcW w:w="3969" w:type="dxa"/>
            <w:gridSpan w:val="14"/>
            <w:tcBorders>
              <w:top w:val="nil"/>
              <w:left w:val="nil"/>
              <w:bottom w:val="nil"/>
              <w:right w:val="nil"/>
            </w:tcBorders>
          </w:tcPr>
          <w:p w14:paraId="48383F70" w14:textId="77777777" w:rsidR="004602CE" w:rsidRPr="005973A4" w:rsidRDefault="004602CE" w:rsidP="004602CE">
            <w:pPr>
              <w:ind w:left="-108" w:right="34" w:firstLine="108"/>
              <w:jc w:val="center"/>
              <w:rPr>
                <w:rFonts w:eastAsia="Calibri"/>
                <w:sz w:val="6"/>
                <w:lang w:eastAsia="en-US"/>
              </w:rPr>
            </w:pPr>
          </w:p>
        </w:tc>
        <w:tc>
          <w:tcPr>
            <w:tcW w:w="283" w:type="dxa"/>
            <w:tcBorders>
              <w:top w:val="nil"/>
              <w:left w:val="nil"/>
              <w:bottom w:val="nil"/>
              <w:right w:val="nil"/>
            </w:tcBorders>
          </w:tcPr>
          <w:p w14:paraId="30E689A6"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173B769B"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5F41CEDB"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7AA98A63"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552EE835"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038F16FE" w14:textId="77777777" w:rsidR="004602CE" w:rsidRPr="005973A4" w:rsidRDefault="004602CE" w:rsidP="004602CE">
            <w:pPr>
              <w:ind w:left="-108" w:right="34" w:firstLine="108"/>
              <w:rPr>
                <w:rFonts w:eastAsia="Calibri"/>
                <w:sz w:val="6"/>
                <w:lang w:eastAsia="en-US"/>
              </w:rPr>
            </w:pPr>
          </w:p>
        </w:tc>
      </w:tr>
      <w:tr w:rsidR="004602CE" w:rsidRPr="005973A4" w14:paraId="56B6FD23" w14:textId="77777777" w:rsidTr="004602CE">
        <w:tc>
          <w:tcPr>
            <w:tcW w:w="2126" w:type="dxa"/>
            <w:tcBorders>
              <w:top w:val="nil"/>
              <w:left w:val="nil"/>
              <w:bottom w:val="nil"/>
              <w:right w:val="single" w:sz="4" w:space="0" w:color="auto"/>
            </w:tcBorders>
          </w:tcPr>
          <w:p w14:paraId="5F78C508" w14:textId="77777777" w:rsidR="004602CE" w:rsidRPr="005973A4" w:rsidRDefault="004602CE" w:rsidP="004602CE">
            <w:pPr>
              <w:jc w:val="both"/>
              <w:rPr>
                <w:rFonts w:eastAsia="Calibri"/>
                <w:b/>
                <w:sz w:val="6"/>
                <w:lang w:eastAsia="en-US"/>
              </w:rPr>
            </w:pPr>
          </w:p>
        </w:tc>
        <w:tc>
          <w:tcPr>
            <w:tcW w:w="284" w:type="dxa"/>
            <w:tcBorders>
              <w:top w:val="nil"/>
              <w:left w:val="single" w:sz="4" w:space="0" w:color="auto"/>
              <w:bottom w:val="single" w:sz="4" w:space="0" w:color="auto"/>
            </w:tcBorders>
          </w:tcPr>
          <w:p w14:paraId="372BA59D" w14:textId="77777777" w:rsidR="004602CE" w:rsidRPr="005973A4" w:rsidRDefault="004602CE" w:rsidP="004602CE">
            <w:pPr>
              <w:ind w:left="-108" w:right="34" w:firstLine="108"/>
              <w:rPr>
                <w:rFonts w:eastAsia="Calibri"/>
                <w:sz w:val="6"/>
                <w:lang w:eastAsia="en-US"/>
              </w:rPr>
            </w:pPr>
          </w:p>
        </w:tc>
        <w:tc>
          <w:tcPr>
            <w:tcW w:w="283" w:type="dxa"/>
            <w:tcBorders>
              <w:top w:val="nil"/>
              <w:bottom w:val="single" w:sz="4" w:space="0" w:color="auto"/>
              <w:right w:val="single" w:sz="4" w:space="0" w:color="auto"/>
            </w:tcBorders>
          </w:tcPr>
          <w:p w14:paraId="207D4C7B" w14:textId="77777777" w:rsidR="004602CE" w:rsidRPr="005973A4" w:rsidRDefault="004602CE" w:rsidP="004602CE">
            <w:pPr>
              <w:ind w:left="-108" w:right="34" w:firstLine="108"/>
              <w:rPr>
                <w:rFonts w:eastAsia="Calibri"/>
                <w:sz w:val="6"/>
                <w:lang w:eastAsia="en-US"/>
              </w:rPr>
            </w:pPr>
          </w:p>
        </w:tc>
        <w:tc>
          <w:tcPr>
            <w:tcW w:w="284" w:type="dxa"/>
            <w:tcBorders>
              <w:top w:val="nil"/>
              <w:left w:val="single" w:sz="4" w:space="0" w:color="auto"/>
              <w:bottom w:val="single" w:sz="4" w:space="0" w:color="auto"/>
              <w:right w:val="single" w:sz="4" w:space="0" w:color="auto"/>
            </w:tcBorders>
          </w:tcPr>
          <w:p w14:paraId="01EBD95D"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single" w:sz="4" w:space="0" w:color="auto"/>
              <w:right w:val="single" w:sz="4" w:space="0" w:color="auto"/>
            </w:tcBorders>
          </w:tcPr>
          <w:p w14:paraId="4FFE6D9F" w14:textId="77777777" w:rsidR="004602CE" w:rsidRPr="005973A4" w:rsidRDefault="004602CE" w:rsidP="004602CE">
            <w:pPr>
              <w:ind w:left="-108" w:right="34" w:firstLine="108"/>
              <w:rPr>
                <w:rFonts w:eastAsia="Calibri"/>
                <w:sz w:val="6"/>
                <w:lang w:eastAsia="en-US"/>
              </w:rPr>
            </w:pPr>
          </w:p>
        </w:tc>
        <w:tc>
          <w:tcPr>
            <w:tcW w:w="284" w:type="dxa"/>
            <w:tcBorders>
              <w:top w:val="nil"/>
              <w:left w:val="single" w:sz="4" w:space="0" w:color="auto"/>
              <w:bottom w:val="single" w:sz="4" w:space="0" w:color="auto"/>
              <w:right w:val="single" w:sz="4" w:space="0" w:color="auto"/>
            </w:tcBorders>
          </w:tcPr>
          <w:p w14:paraId="6EC04660"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single" w:sz="4" w:space="0" w:color="auto"/>
              <w:right w:val="single" w:sz="4" w:space="0" w:color="auto"/>
            </w:tcBorders>
          </w:tcPr>
          <w:p w14:paraId="6158CB02" w14:textId="77777777" w:rsidR="004602CE" w:rsidRPr="005973A4" w:rsidRDefault="004602CE" w:rsidP="004602CE">
            <w:pPr>
              <w:ind w:left="-108" w:right="34" w:firstLine="108"/>
              <w:rPr>
                <w:rFonts w:eastAsia="Calibri"/>
                <w:sz w:val="6"/>
                <w:lang w:eastAsia="en-US"/>
              </w:rPr>
            </w:pPr>
          </w:p>
        </w:tc>
        <w:tc>
          <w:tcPr>
            <w:tcW w:w="284" w:type="dxa"/>
            <w:tcBorders>
              <w:top w:val="nil"/>
              <w:left w:val="single" w:sz="4" w:space="0" w:color="auto"/>
              <w:bottom w:val="single" w:sz="4" w:space="0" w:color="auto"/>
              <w:right w:val="single" w:sz="4" w:space="0" w:color="auto"/>
            </w:tcBorders>
          </w:tcPr>
          <w:p w14:paraId="2670E891"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single" w:sz="4" w:space="0" w:color="auto"/>
              <w:right w:val="single" w:sz="4" w:space="0" w:color="auto"/>
            </w:tcBorders>
          </w:tcPr>
          <w:p w14:paraId="5496B82C" w14:textId="77777777" w:rsidR="004602CE" w:rsidRPr="005973A4" w:rsidRDefault="004602CE" w:rsidP="004602CE">
            <w:pPr>
              <w:ind w:left="-108" w:right="34" w:firstLine="108"/>
              <w:rPr>
                <w:rFonts w:eastAsia="Calibri"/>
                <w:sz w:val="6"/>
                <w:lang w:eastAsia="en-US"/>
              </w:rPr>
            </w:pPr>
          </w:p>
        </w:tc>
        <w:tc>
          <w:tcPr>
            <w:tcW w:w="284" w:type="dxa"/>
            <w:tcBorders>
              <w:top w:val="nil"/>
              <w:left w:val="single" w:sz="4" w:space="0" w:color="auto"/>
              <w:bottom w:val="single" w:sz="4" w:space="0" w:color="auto"/>
              <w:right w:val="single" w:sz="4" w:space="0" w:color="auto"/>
            </w:tcBorders>
          </w:tcPr>
          <w:p w14:paraId="35246459"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single" w:sz="4" w:space="0" w:color="auto"/>
              <w:right w:val="single" w:sz="4" w:space="0" w:color="auto"/>
            </w:tcBorders>
          </w:tcPr>
          <w:p w14:paraId="502A878B" w14:textId="77777777" w:rsidR="004602CE" w:rsidRPr="005973A4" w:rsidRDefault="004602CE" w:rsidP="004602CE">
            <w:pPr>
              <w:ind w:left="-108" w:right="34" w:firstLine="108"/>
              <w:rPr>
                <w:rFonts w:eastAsia="Calibri"/>
                <w:sz w:val="6"/>
                <w:lang w:eastAsia="en-US"/>
              </w:rPr>
            </w:pPr>
          </w:p>
        </w:tc>
        <w:tc>
          <w:tcPr>
            <w:tcW w:w="284" w:type="dxa"/>
            <w:tcBorders>
              <w:top w:val="nil"/>
              <w:left w:val="single" w:sz="4" w:space="0" w:color="auto"/>
              <w:bottom w:val="single" w:sz="4" w:space="0" w:color="auto"/>
              <w:right w:val="single" w:sz="4" w:space="0" w:color="auto"/>
            </w:tcBorders>
          </w:tcPr>
          <w:p w14:paraId="0A9EB7D7"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single" w:sz="4" w:space="0" w:color="auto"/>
              <w:right w:val="single" w:sz="4" w:space="0" w:color="auto"/>
            </w:tcBorders>
          </w:tcPr>
          <w:p w14:paraId="05FF6C81" w14:textId="77777777" w:rsidR="004602CE" w:rsidRPr="005973A4" w:rsidRDefault="004602CE" w:rsidP="004602CE">
            <w:pPr>
              <w:ind w:left="-108" w:right="34" w:firstLine="108"/>
              <w:rPr>
                <w:rFonts w:eastAsia="Calibri"/>
                <w:sz w:val="6"/>
                <w:lang w:eastAsia="en-US"/>
              </w:rPr>
            </w:pPr>
          </w:p>
        </w:tc>
        <w:tc>
          <w:tcPr>
            <w:tcW w:w="284" w:type="dxa"/>
            <w:tcBorders>
              <w:top w:val="nil"/>
              <w:left w:val="single" w:sz="4" w:space="0" w:color="auto"/>
              <w:bottom w:val="single" w:sz="4" w:space="0" w:color="auto"/>
              <w:right w:val="single" w:sz="4" w:space="0" w:color="auto"/>
            </w:tcBorders>
          </w:tcPr>
          <w:p w14:paraId="32F24996"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single" w:sz="4" w:space="0" w:color="auto"/>
              <w:right w:val="single" w:sz="4" w:space="0" w:color="auto"/>
            </w:tcBorders>
          </w:tcPr>
          <w:p w14:paraId="13FDC63A"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single" w:sz="4" w:space="0" w:color="auto"/>
              <w:right w:val="single" w:sz="4" w:space="0" w:color="auto"/>
            </w:tcBorders>
          </w:tcPr>
          <w:p w14:paraId="09AA6488"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single" w:sz="4" w:space="0" w:color="auto"/>
              <w:right w:val="single" w:sz="4" w:space="0" w:color="auto"/>
            </w:tcBorders>
          </w:tcPr>
          <w:p w14:paraId="68DF777E"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single" w:sz="4" w:space="0" w:color="auto"/>
              <w:right w:val="single" w:sz="4" w:space="0" w:color="auto"/>
            </w:tcBorders>
          </w:tcPr>
          <w:p w14:paraId="5FF7FE8E" w14:textId="77777777" w:rsidR="004602CE" w:rsidRPr="005973A4" w:rsidRDefault="004602CE" w:rsidP="004602CE">
            <w:pPr>
              <w:ind w:left="-108" w:right="34" w:firstLine="108"/>
              <w:rPr>
                <w:rFonts w:eastAsia="Calibri"/>
                <w:sz w:val="6"/>
                <w:lang w:eastAsia="en-US"/>
              </w:rPr>
            </w:pPr>
          </w:p>
        </w:tc>
        <w:tc>
          <w:tcPr>
            <w:tcW w:w="283" w:type="dxa"/>
            <w:tcBorders>
              <w:top w:val="nil"/>
              <w:left w:val="single" w:sz="4" w:space="0" w:color="auto"/>
              <w:bottom w:val="nil"/>
              <w:right w:val="nil"/>
            </w:tcBorders>
          </w:tcPr>
          <w:p w14:paraId="47ED6900"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79E1EF8D"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6BAFEA28" w14:textId="77777777" w:rsidR="004602CE" w:rsidRPr="005973A4" w:rsidRDefault="004602CE" w:rsidP="004602CE">
            <w:pPr>
              <w:ind w:left="-108" w:right="34" w:firstLine="108"/>
              <w:rPr>
                <w:rFonts w:eastAsia="Calibri"/>
                <w:sz w:val="6"/>
                <w:lang w:eastAsia="en-US"/>
              </w:rPr>
            </w:pPr>
          </w:p>
        </w:tc>
      </w:tr>
      <w:tr w:rsidR="004602CE" w:rsidRPr="005973A4" w14:paraId="3B3E7F6E" w14:textId="77777777" w:rsidTr="004602CE">
        <w:trPr>
          <w:trHeight w:val="166"/>
        </w:trPr>
        <w:tc>
          <w:tcPr>
            <w:tcW w:w="2126" w:type="dxa"/>
            <w:tcBorders>
              <w:top w:val="nil"/>
              <w:left w:val="nil"/>
              <w:bottom w:val="nil"/>
              <w:right w:val="nil"/>
            </w:tcBorders>
          </w:tcPr>
          <w:p w14:paraId="451A0440" w14:textId="77777777" w:rsidR="004602CE" w:rsidRPr="005973A4" w:rsidRDefault="004602CE" w:rsidP="004602CE">
            <w:pPr>
              <w:rPr>
                <w:rFonts w:eastAsia="Calibri"/>
                <w:b/>
                <w:i/>
                <w:sz w:val="18"/>
                <w:lang w:eastAsia="en-US"/>
              </w:rPr>
            </w:pPr>
          </w:p>
        </w:tc>
        <w:tc>
          <w:tcPr>
            <w:tcW w:w="5667" w:type="dxa"/>
            <w:gridSpan w:val="20"/>
            <w:tcBorders>
              <w:top w:val="nil"/>
              <w:left w:val="nil"/>
              <w:bottom w:val="nil"/>
              <w:right w:val="nil"/>
            </w:tcBorders>
          </w:tcPr>
          <w:p w14:paraId="1221F19B" w14:textId="77777777" w:rsidR="004602CE" w:rsidRPr="005973A4" w:rsidRDefault="004602CE" w:rsidP="004602CE">
            <w:pPr>
              <w:ind w:left="-108" w:right="34"/>
              <w:jc w:val="center"/>
              <w:rPr>
                <w:rFonts w:eastAsia="Calibri"/>
                <w:i/>
                <w:sz w:val="18"/>
                <w:szCs w:val="18"/>
                <w:lang w:eastAsia="en-US"/>
              </w:rPr>
            </w:pPr>
          </w:p>
        </w:tc>
      </w:tr>
      <w:tr w:rsidR="004602CE" w:rsidRPr="005973A4" w14:paraId="525194AC" w14:textId="77777777" w:rsidTr="004602CE">
        <w:trPr>
          <w:trHeight w:val="166"/>
        </w:trPr>
        <w:tc>
          <w:tcPr>
            <w:tcW w:w="2126" w:type="dxa"/>
            <w:tcBorders>
              <w:top w:val="nil"/>
              <w:left w:val="nil"/>
              <w:bottom w:val="nil"/>
              <w:right w:val="nil"/>
            </w:tcBorders>
          </w:tcPr>
          <w:p w14:paraId="67AB7AAC" w14:textId="77777777" w:rsidR="004602CE" w:rsidRPr="005973A4" w:rsidRDefault="004602CE" w:rsidP="004602CE">
            <w:pPr>
              <w:rPr>
                <w:rFonts w:eastAsia="Calibri"/>
                <w:b/>
                <w:i/>
                <w:sz w:val="18"/>
                <w:lang w:eastAsia="en-US"/>
              </w:rPr>
            </w:pPr>
            <w:r w:rsidRPr="005973A4">
              <w:rPr>
                <w:rFonts w:eastAsia="Calibri"/>
                <w:b/>
                <w:i/>
                <w:sz w:val="18"/>
                <w:lang w:eastAsia="en-US"/>
              </w:rPr>
              <w:t>Номер счета НРД</w:t>
            </w:r>
          </w:p>
          <w:p w14:paraId="388DFEEA" w14:textId="77777777" w:rsidR="004602CE" w:rsidRPr="005973A4" w:rsidRDefault="004602CE" w:rsidP="004602CE">
            <w:pPr>
              <w:rPr>
                <w:rFonts w:eastAsia="Calibri"/>
                <w:b/>
                <w:lang w:eastAsia="en-US"/>
              </w:rPr>
            </w:pPr>
            <w:r w:rsidRPr="005973A4">
              <w:rPr>
                <w:rFonts w:eastAsia="Calibri"/>
                <w:b/>
                <w:i/>
                <w:sz w:val="18"/>
                <w:lang w:eastAsia="en-US"/>
              </w:rPr>
              <w:t>в EUROCLEAR BANK</w:t>
            </w:r>
            <w:r w:rsidRPr="005973A4">
              <w:rPr>
                <w:rFonts w:eastAsia="Calibri"/>
                <w:i/>
                <w:sz w:val="18"/>
                <w:lang w:eastAsia="en-US"/>
              </w:rPr>
              <w:t>:</w:t>
            </w:r>
          </w:p>
        </w:tc>
        <w:tc>
          <w:tcPr>
            <w:tcW w:w="5667" w:type="dxa"/>
            <w:gridSpan w:val="20"/>
            <w:tcBorders>
              <w:top w:val="nil"/>
              <w:left w:val="nil"/>
              <w:bottom w:val="nil"/>
              <w:right w:val="nil"/>
            </w:tcBorders>
          </w:tcPr>
          <w:p w14:paraId="3A791619" w14:textId="77777777" w:rsidR="004602CE" w:rsidRPr="005973A4" w:rsidRDefault="004602CE" w:rsidP="004602CE">
            <w:pPr>
              <w:ind w:left="-108" w:right="34"/>
              <w:jc w:val="center"/>
              <w:rPr>
                <w:rFonts w:eastAsia="Calibri"/>
                <w:i/>
                <w:sz w:val="18"/>
                <w:szCs w:val="18"/>
                <w:lang w:eastAsia="en-US"/>
              </w:rPr>
            </w:pPr>
            <w:r w:rsidRPr="005973A4">
              <w:rPr>
                <w:rFonts w:eastAsia="Calibri"/>
                <w:i/>
                <w:sz w:val="18"/>
                <w:szCs w:val="18"/>
                <w:lang w:eastAsia="en-US"/>
              </w:rPr>
              <w:t>_________________________________________</w:t>
            </w:r>
          </w:p>
        </w:tc>
      </w:tr>
      <w:tr w:rsidR="004602CE" w:rsidRPr="005973A4" w14:paraId="77BC24AE" w14:textId="77777777" w:rsidTr="004602CE">
        <w:trPr>
          <w:trHeight w:val="66"/>
        </w:trPr>
        <w:tc>
          <w:tcPr>
            <w:tcW w:w="2126" w:type="dxa"/>
            <w:tcBorders>
              <w:top w:val="nil"/>
              <w:left w:val="nil"/>
              <w:bottom w:val="nil"/>
              <w:right w:val="nil"/>
            </w:tcBorders>
          </w:tcPr>
          <w:p w14:paraId="1EC1714A" w14:textId="77777777" w:rsidR="004602CE" w:rsidRPr="005973A4" w:rsidRDefault="004602CE" w:rsidP="004602CE">
            <w:pPr>
              <w:jc w:val="both"/>
              <w:rPr>
                <w:rFonts w:eastAsia="Calibri"/>
                <w:b/>
                <w:sz w:val="6"/>
                <w:lang w:eastAsia="en-US"/>
              </w:rPr>
            </w:pPr>
          </w:p>
        </w:tc>
        <w:tc>
          <w:tcPr>
            <w:tcW w:w="284" w:type="dxa"/>
            <w:tcBorders>
              <w:top w:val="nil"/>
              <w:left w:val="nil"/>
              <w:bottom w:val="nil"/>
              <w:right w:val="nil"/>
            </w:tcBorders>
          </w:tcPr>
          <w:p w14:paraId="7E23DF73"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41402820" w14:textId="77777777" w:rsidR="004602CE" w:rsidRPr="005973A4" w:rsidRDefault="004602CE" w:rsidP="004602CE">
            <w:pPr>
              <w:ind w:left="-108" w:right="34" w:firstLine="108"/>
              <w:rPr>
                <w:rFonts w:eastAsia="Calibri"/>
                <w:sz w:val="6"/>
                <w:lang w:eastAsia="en-US"/>
              </w:rPr>
            </w:pPr>
          </w:p>
        </w:tc>
        <w:tc>
          <w:tcPr>
            <w:tcW w:w="284" w:type="dxa"/>
            <w:tcBorders>
              <w:top w:val="nil"/>
              <w:left w:val="nil"/>
              <w:bottom w:val="nil"/>
              <w:right w:val="nil"/>
            </w:tcBorders>
          </w:tcPr>
          <w:p w14:paraId="55503C73"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022BE60B" w14:textId="77777777" w:rsidR="004602CE" w:rsidRPr="005973A4" w:rsidRDefault="004602CE" w:rsidP="004602CE">
            <w:pPr>
              <w:ind w:left="-108" w:right="34" w:firstLine="108"/>
              <w:rPr>
                <w:rFonts w:eastAsia="Calibri"/>
                <w:sz w:val="6"/>
                <w:lang w:eastAsia="en-US"/>
              </w:rPr>
            </w:pPr>
          </w:p>
        </w:tc>
        <w:tc>
          <w:tcPr>
            <w:tcW w:w="284" w:type="dxa"/>
            <w:tcBorders>
              <w:top w:val="nil"/>
              <w:left w:val="nil"/>
              <w:bottom w:val="nil"/>
              <w:right w:val="nil"/>
            </w:tcBorders>
          </w:tcPr>
          <w:p w14:paraId="6924D470"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44F6BF7B" w14:textId="77777777" w:rsidR="004602CE" w:rsidRPr="005973A4" w:rsidRDefault="004602CE" w:rsidP="004602CE">
            <w:pPr>
              <w:ind w:left="-108" w:right="34" w:firstLine="108"/>
              <w:rPr>
                <w:rFonts w:eastAsia="Calibri"/>
                <w:sz w:val="6"/>
                <w:lang w:eastAsia="en-US"/>
              </w:rPr>
            </w:pPr>
          </w:p>
        </w:tc>
        <w:tc>
          <w:tcPr>
            <w:tcW w:w="284" w:type="dxa"/>
            <w:tcBorders>
              <w:top w:val="nil"/>
              <w:left w:val="nil"/>
              <w:bottom w:val="nil"/>
              <w:right w:val="nil"/>
            </w:tcBorders>
          </w:tcPr>
          <w:p w14:paraId="491CA6A7"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6B322DC1" w14:textId="77777777" w:rsidR="004602CE" w:rsidRPr="005973A4" w:rsidRDefault="004602CE" w:rsidP="004602CE">
            <w:pPr>
              <w:ind w:left="-108" w:right="34" w:firstLine="108"/>
              <w:rPr>
                <w:rFonts w:eastAsia="Calibri"/>
                <w:sz w:val="6"/>
                <w:lang w:eastAsia="en-US"/>
              </w:rPr>
            </w:pPr>
          </w:p>
        </w:tc>
        <w:tc>
          <w:tcPr>
            <w:tcW w:w="284" w:type="dxa"/>
            <w:tcBorders>
              <w:top w:val="nil"/>
              <w:left w:val="nil"/>
              <w:bottom w:val="nil"/>
              <w:right w:val="nil"/>
            </w:tcBorders>
          </w:tcPr>
          <w:p w14:paraId="7F124430"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7ACEE809" w14:textId="77777777" w:rsidR="004602CE" w:rsidRPr="005973A4" w:rsidRDefault="004602CE" w:rsidP="004602CE">
            <w:pPr>
              <w:ind w:left="-108" w:right="34" w:firstLine="108"/>
              <w:rPr>
                <w:rFonts w:eastAsia="Calibri"/>
                <w:sz w:val="6"/>
                <w:lang w:eastAsia="en-US"/>
              </w:rPr>
            </w:pPr>
          </w:p>
        </w:tc>
        <w:tc>
          <w:tcPr>
            <w:tcW w:w="284" w:type="dxa"/>
            <w:tcBorders>
              <w:top w:val="nil"/>
              <w:left w:val="nil"/>
              <w:bottom w:val="nil"/>
              <w:right w:val="nil"/>
            </w:tcBorders>
          </w:tcPr>
          <w:p w14:paraId="6EA8922F"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53FD0B16" w14:textId="77777777" w:rsidR="004602CE" w:rsidRPr="005973A4" w:rsidRDefault="004602CE" w:rsidP="004602CE">
            <w:pPr>
              <w:ind w:left="-108" w:right="34" w:firstLine="108"/>
              <w:rPr>
                <w:rFonts w:eastAsia="Calibri"/>
                <w:sz w:val="6"/>
                <w:lang w:eastAsia="en-US"/>
              </w:rPr>
            </w:pPr>
          </w:p>
        </w:tc>
        <w:tc>
          <w:tcPr>
            <w:tcW w:w="284" w:type="dxa"/>
            <w:tcBorders>
              <w:top w:val="nil"/>
              <w:left w:val="nil"/>
              <w:bottom w:val="nil"/>
              <w:right w:val="nil"/>
            </w:tcBorders>
          </w:tcPr>
          <w:p w14:paraId="2D9F2821" w14:textId="77777777" w:rsidR="004602CE" w:rsidRPr="005973A4" w:rsidRDefault="004602CE" w:rsidP="004602CE">
            <w:pPr>
              <w:ind w:left="-108" w:right="34" w:firstLine="108"/>
              <w:rPr>
                <w:rFonts w:eastAsia="Calibri"/>
                <w:sz w:val="6"/>
                <w:lang w:eastAsia="en-US"/>
              </w:rPr>
            </w:pPr>
          </w:p>
        </w:tc>
        <w:tc>
          <w:tcPr>
            <w:tcW w:w="283" w:type="dxa"/>
            <w:tcBorders>
              <w:top w:val="nil"/>
              <w:left w:val="nil"/>
              <w:bottom w:val="nil"/>
              <w:right w:val="nil"/>
            </w:tcBorders>
          </w:tcPr>
          <w:p w14:paraId="4DD34B5C" w14:textId="77777777" w:rsidR="004602CE" w:rsidRPr="005973A4" w:rsidRDefault="004602CE" w:rsidP="004602CE">
            <w:pPr>
              <w:ind w:left="-108" w:right="34" w:firstLine="108"/>
              <w:rPr>
                <w:rFonts w:eastAsia="Calibri"/>
                <w:sz w:val="6"/>
                <w:lang w:eastAsia="en-US"/>
              </w:rPr>
            </w:pPr>
          </w:p>
        </w:tc>
        <w:tc>
          <w:tcPr>
            <w:tcW w:w="1698" w:type="dxa"/>
            <w:gridSpan w:val="6"/>
            <w:tcBorders>
              <w:top w:val="nil"/>
              <w:left w:val="nil"/>
              <w:bottom w:val="nil"/>
              <w:right w:val="nil"/>
            </w:tcBorders>
          </w:tcPr>
          <w:p w14:paraId="3DFEEC4D" w14:textId="77777777" w:rsidR="004602CE" w:rsidRPr="005973A4" w:rsidRDefault="004602CE" w:rsidP="004602CE">
            <w:pPr>
              <w:ind w:left="-108" w:right="34" w:firstLine="108"/>
              <w:rPr>
                <w:rFonts w:eastAsia="Calibri"/>
                <w:sz w:val="6"/>
                <w:lang w:eastAsia="en-US"/>
              </w:rPr>
            </w:pPr>
          </w:p>
        </w:tc>
      </w:tr>
    </w:tbl>
    <w:p w14:paraId="07D817D5" w14:textId="77777777" w:rsidR="004602CE" w:rsidRPr="005973A4" w:rsidRDefault="004602CE" w:rsidP="004602CE">
      <w:pPr>
        <w:keepLines/>
        <w:rPr>
          <w:rFonts w:eastAsia="Calibri"/>
          <w:sz w:val="12"/>
          <w:szCs w:val="22"/>
          <w:lang w:eastAsia="en-US"/>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6"/>
        <w:gridCol w:w="2117"/>
        <w:gridCol w:w="2397"/>
        <w:gridCol w:w="249"/>
        <w:gridCol w:w="173"/>
        <w:gridCol w:w="2044"/>
        <w:gridCol w:w="318"/>
        <w:gridCol w:w="2393"/>
        <w:gridCol w:w="51"/>
      </w:tblGrid>
      <w:tr w:rsidR="004602CE" w:rsidRPr="005973A4" w14:paraId="4503A4D6" w14:textId="77777777" w:rsidTr="004602CE">
        <w:trPr>
          <w:gridAfter w:val="1"/>
          <w:wAfter w:w="51" w:type="dxa"/>
          <w:trHeight w:val="166"/>
        </w:trPr>
        <w:tc>
          <w:tcPr>
            <w:tcW w:w="2126" w:type="dxa"/>
            <w:gridSpan w:val="2"/>
            <w:tcBorders>
              <w:top w:val="nil"/>
              <w:left w:val="nil"/>
              <w:bottom w:val="nil"/>
              <w:right w:val="nil"/>
            </w:tcBorders>
          </w:tcPr>
          <w:p w14:paraId="0816FA28" w14:textId="77777777" w:rsidR="004602CE" w:rsidRPr="005973A4" w:rsidRDefault="004602CE" w:rsidP="004602CE">
            <w:pPr>
              <w:rPr>
                <w:rFonts w:eastAsia="Calibri"/>
                <w:b/>
                <w:i/>
                <w:sz w:val="18"/>
                <w:lang w:eastAsia="en-US"/>
              </w:rPr>
            </w:pPr>
            <w:r w:rsidRPr="005973A4">
              <w:rPr>
                <w:rFonts w:eastAsia="Calibri"/>
                <w:b/>
                <w:i/>
                <w:sz w:val="18"/>
                <w:lang w:eastAsia="en-US"/>
              </w:rPr>
              <w:t>Исходящий номер запроса на раскрытие:</w:t>
            </w:r>
          </w:p>
        </w:tc>
        <w:tc>
          <w:tcPr>
            <w:tcW w:w="2661" w:type="dxa"/>
            <w:gridSpan w:val="2"/>
            <w:tcBorders>
              <w:top w:val="nil"/>
              <w:left w:val="nil"/>
              <w:bottom w:val="single" w:sz="4" w:space="0" w:color="auto"/>
              <w:right w:val="nil"/>
            </w:tcBorders>
          </w:tcPr>
          <w:p w14:paraId="748797B6" w14:textId="77777777" w:rsidR="004602CE" w:rsidRPr="005973A4" w:rsidRDefault="004602CE" w:rsidP="004602CE">
            <w:pPr>
              <w:ind w:left="-108" w:right="34"/>
              <w:rPr>
                <w:rFonts w:eastAsia="Calibri"/>
                <w:i/>
                <w:sz w:val="18"/>
                <w:szCs w:val="18"/>
                <w:lang w:eastAsia="en-US"/>
              </w:rPr>
            </w:pPr>
          </w:p>
        </w:tc>
        <w:tc>
          <w:tcPr>
            <w:tcW w:w="2551" w:type="dxa"/>
            <w:gridSpan w:val="3"/>
            <w:tcBorders>
              <w:top w:val="nil"/>
              <w:left w:val="nil"/>
              <w:bottom w:val="nil"/>
              <w:right w:val="nil"/>
            </w:tcBorders>
          </w:tcPr>
          <w:p w14:paraId="10D41064" w14:textId="77777777" w:rsidR="004602CE" w:rsidRPr="005973A4" w:rsidRDefault="004602CE" w:rsidP="004602CE">
            <w:pPr>
              <w:rPr>
                <w:rFonts w:eastAsia="Calibri"/>
                <w:b/>
                <w:i/>
                <w:sz w:val="18"/>
                <w:lang w:eastAsia="en-US"/>
              </w:rPr>
            </w:pPr>
          </w:p>
        </w:tc>
        <w:tc>
          <w:tcPr>
            <w:tcW w:w="2410" w:type="dxa"/>
            <w:tcBorders>
              <w:top w:val="nil"/>
              <w:left w:val="nil"/>
              <w:bottom w:val="nil"/>
              <w:right w:val="nil"/>
            </w:tcBorders>
          </w:tcPr>
          <w:p w14:paraId="328575C4" w14:textId="77777777" w:rsidR="004602CE" w:rsidRPr="005973A4" w:rsidRDefault="004602CE" w:rsidP="004602CE">
            <w:pPr>
              <w:ind w:left="-108" w:right="34"/>
              <w:rPr>
                <w:rFonts w:eastAsia="Calibri"/>
                <w:i/>
                <w:sz w:val="16"/>
                <w:szCs w:val="22"/>
                <w:lang w:eastAsia="en-US"/>
              </w:rPr>
            </w:pPr>
          </w:p>
        </w:tc>
      </w:tr>
      <w:tr w:rsidR="004602CE" w:rsidRPr="005973A4" w14:paraId="33DD4EAB" w14:textId="77777777" w:rsidTr="004602CE">
        <w:trPr>
          <w:gridAfter w:val="1"/>
          <w:wAfter w:w="51" w:type="dxa"/>
          <w:trHeight w:val="166"/>
        </w:trPr>
        <w:tc>
          <w:tcPr>
            <w:tcW w:w="2126" w:type="dxa"/>
            <w:gridSpan w:val="2"/>
            <w:tcBorders>
              <w:top w:val="nil"/>
              <w:left w:val="nil"/>
              <w:bottom w:val="nil"/>
              <w:right w:val="nil"/>
            </w:tcBorders>
          </w:tcPr>
          <w:p w14:paraId="37D78E45" w14:textId="77777777" w:rsidR="004602CE" w:rsidRPr="005973A4" w:rsidRDefault="004602CE" w:rsidP="004602CE">
            <w:pPr>
              <w:rPr>
                <w:rFonts w:eastAsia="Calibri"/>
                <w:b/>
                <w:i/>
                <w:sz w:val="18"/>
                <w:lang w:eastAsia="en-US"/>
              </w:rPr>
            </w:pPr>
          </w:p>
        </w:tc>
        <w:tc>
          <w:tcPr>
            <w:tcW w:w="2661" w:type="dxa"/>
            <w:gridSpan w:val="2"/>
            <w:tcBorders>
              <w:top w:val="nil"/>
              <w:left w:val="nil"/>
              <w:bottom w:val="nil"/>
              <w:right w:val="nil"/>
            </w:tcBorders>
          </w:tcPr>
          <w:p w14:paraId="6379AF73" w14:textId="77777777" w:rsidR="004602CE" w:rsidRPr="005973A4" w:rsidRDefault="004602CE" w:rsidP="004602CE">
            <w:pPr>
              <w:ind w:left="-108" w:right="34"/>
              <w:rPr>
                <w:rFonts w:eastAsia="Calibri"/>
                <w:i/>
                <w:sz w:val="18"/>
                <w:szCs w:val="18"/>
                <w:lang w:eastAsia="en-US"/>
              </w:rPr>
            </w:pPr>
          </w:p>
        </w:tc>
        <w:tc>
          <w:tcPr>
            <w:tcW w:w="2551" w:type="dxa"/>
            <w:gridSpan w:val="3"/>
            <w:tcBorders>
              <w:top w:val="nil"/>
              <w:left w:val="nil"/>
              <w:bottom w:val="nil"/>
              <w:right w:val="nil"/>
            </w:tcBorders>
          </w:tcPr>
          <w:p w14:paraId="4E4CCC6E" w14:textId="77777777" w:rsidR="004602CE" w:rsidRPr="005973A4" w:rsidRDefault="004602CE" w:rsidP="004602CE">
            <w:pPr>
              <w:rPr>
                <w:rFonts w:eastAsia="Calibri"/>
                <w:b/>
                <w:i/>
                <w:sz w:val="18"/>
                <w:lang w:eastAsia="en-US"/>
              </w:rPr>
            </w:pPr>
          </w:p>
        </w:tc>
        <w:tc>
          <w:tcPr>
            <w:tcW w:w="2410" w:type="dxa"/>
            <w:tcBorders>
              <w:top w:val="nil"/>
              <w:left w:val="nil"/>
              <w:bottom w:val="nil"/>
              <w:right w:val="nil"/>
            </w:tcBorders>
          </w:tcPr>
          <w:p w14:paraId="734B8940" w14:textId="77777777" w:rsidR="004602CE" w:rsidRPr="005973A4" w:rsidRDefault="004602CE" w:rsidP="004602CE">
            <w:pPr>
              <w:ind w:left="-108" w:right="34"/>
              <w:rPr>
                <w:rFonts w:eastAsia="Calibri"/>
                <w:i/>
                <w:sz w:val="16"/>
                <w:szCs w:val="16"/>
                <w:lang w:eastAsia="en-US"/>
              </w:rPr>
            </w:pPr>
          </w:p>
        </w:tc>
      </w:tr>
      <w:tr w:rsidR="004602CE" w:rsidRPr="005973A4" w14:paraId="392B5CED" w14:textId="77777777" w:rsidTr="004602CE">
        <w:trPr>
          <w:gridAfter w:val="1"/>
          <w:wAfter w:w="51" w:type="dxa"/>
          <w:trHeight w:val="166"/>
        </w:trPr>
        <w:tc>
          <w:tcPr>
            <w:tcW w:w="2126" w:type="dxa"/>
            <w:gridSpan w:val="2"/>
            <w:tcBorders>
              <w:top w:val="nil"/>
              <w:left w:val="nil"/>
              <w:bottom w:val="nil"/>
              <w:right w:val="nil"/>
            </w:tcBorders>
          </w:tcPr>
          <w:p w14:paraId="4C1FB7AF" w14:textId="77777777" w:rsidR="004602CE" w:rsidRPr="005973A4" w:rsidRDefault="004602CE" w:rsidP="004602CE">
            <w:pPr>
              <w:rPr>
                <w:rFonts w:eastAsia="Calibri"/>
                <w:b/>
                <w:i/>
                <w:sz w:val="18"/>
                <w:lang w:eastAsia="en-US"/>
              </w:rPr>
            </w:pPr>
            <w:r w:rsidRPr="005973A4">
              <w:rPr>
                <w:rFonts w:eastAsia="Calibri"/>
                <w:b/>
                <w:i/>
                <w:sz w:val="18"/>
                <w:lang w:eastAsia="en-US"/>
              </w:rPr>
              <w:t>Суммарное количество раскрытых ц/б в поручении</w:t>
            </w:r>
          </w:p>
        </w:tc>
        <w:tc>
          <w:tcPr>
            <w:tcW w:w="2661" w:type="dxa"/>
            <w:gridSpan w:val="2"/>
            <w:tcBorders>
              <w:top w:val="nil"/>
              <w:left w:val="nil"/>
              <w:bottom w:val="single" w:sz="4" w:space="0" w:color="auto"/>
              <w:right w:val="nil"/>
            </w:tcBorders>
          </w:tcPr>
          <w:p w14:paraId="77D68BF0" w14:textId="77777777" w:rsidR="004602CE" w:rsidRPr="005973A4" w:rsidRDefault="004602CE" w:rsidP="004602CE">
            <w:pPr>
              <w:ind w:left="-108" w:right="34"/>
              <w:rPr>
                <w:rFonts w:eastAsia="Calibri"/>
                <w:i/>
                <w:sz w:val="18"/>
                <w:szCs w:val="18"/>
                <w:lang w:eastAsia="en-US"/>
              </w:rPr>
            </w:pPr>
          </w:p>
        </w:tc>
        <w:tc>
          <w:tcPr>
            <w:tcW w:w="2551" w:type="dxa"/>
            <w:gridSpan w:val="3"/>
            <w:tcBorders>
              <w:top w:val="nil"/>
              <w:left w:val="nil"/>
              <w:bottom w:val="nil"/>
              <w:right w:val="nil"/>
            </w:tcBorders>
          </w:tcPr>
          <w:p w14:paraId="7CC36E72" w14:textId="77777777" w:rsidR="004602CE" w:rsidRPr="005973A4" w:rsidRDefault="004602CE" w:rsidP="004602CE">
            <w:pPr>
              <w:rPr>
                <w:rFonts w:eastAsia="Calibri"/>
                <w:b/>
                <w:i/>
                <w:sz w:val="18"/>
                <w:lang w:eastAsia="en-US"/>
              </w:rPr>
            </w:pPr>
          </w:p>
        </w:tc>
        <w:tc>
          <w:tcPr>
            <w:tcW w:w="2410" w:type="dxa"/>
            <w:tcBorders>
              <w:top w:val="nil"/>
              <w:left w:val="nil"/>
              <w:bottom w:val="nil"/>
              <w:right w:val="nil"/>
            </w:tcBorders>
          </w:tcPr>
          <w:p w14:paraId="7070F9C8" w14:textId="77777777" w:rsidR="004602CE" w:rsidRPr="005973A4" w:rsidRDefault="004602CE" w:rsidP="004602CE">
            <w:pPr>
              <w:ind w:left="-108" w:right="34"/>
              <w:rPr>
                <w:rFonts w:eastAsia="Calibri"/>
                <w:i/>
                <w:sz w:val="16"/>
                <w:szCs w:val="16"/>
                <w:lang w:eastAsia="en-US"/>
              </w:rPr>
            </w:pPr>
          </w:p>
        </w:tc>
      </w:tr>
      <w:tr w:rsidR="004602CE" w:rsidRPr="005973A4" w14:paraId="25954A66" w14:textId="77777777" w:rsidTr="004602CE">
        <w:trPr>
          <w:gridAfter w:val="1"/>
          <w:wAfter w:w="51" w:type="dxa"/>
          <w:trHeight w:val="74"/>
        </w:trPr>
        <w:tc>
          <w:tcPr>
            <w:tcW w:w="2126" w:type="dxa"/>
            <w:gridSpan w:val="2"/>
            <w:tcBorders>
              <w:top w:val="nil"/>
              <w:left w:val="nil"/>
              <w:bottom w:val="nil"/>
              <w:right w:val="nil"/>
            </w:tcBorders>
          </w:tcPr>
          <w:p w14:paraId="4F98BFE5" w14:textId="77777777" w:rsidR="004602CE" w:rsidRPr="005973A4" w:rsidRDefault="004602CE" w:rsidP="004602CE">
            <w:pPr>
              <w:jc w:val="both"/>
              <w:rPr>
                <w:rFonts w:eastAsia="Calibri"/>
                <w:b/>
                <w:sz w:val="6"/>
                <w:szCs w:val="22"/>
                <w:lang w:eastAsia="en-US"/>
              </w:rPr>
            </w:pPr>
          </w:p>
          <w:p w14:paraId="32069F31" w14:textId="77777777" w:rsidR="004602CE" w:rsidRPr="005973A4" w:rsidRDefault="004602CE" w:rsidP="004602CE">
            <w:pPr>
              <w:jc w:val="both"/>
              <w:rPr>
                <w:rFonts w:eastAsia="Calibri"/>
                <w:b/>
                <w:sz w:val="6"/>
                <w:szCs w:val="22"/>
                <w:lang w:eastAsia="en-US"/>
              </w:rPr>
            </w:pPr>
          </w:p>
          <w:p w14:paraId="4315DCF6" w14:textId="77777777" w:rsidR="004602CE" w:rsidRPr="005973A4" w:rsidRDefault="004602CE" w:rsidP="004602CE">
            <w:pPr>
              <w:jc w:val="both"/>
              <w:rPr>
                <w:rFonts w:eastAsia="Calibri"/>
                <w:b/>
                <w:sz w:val="6"/>
                <w:szCs w:val="22"/>
                <w:lang w:eastAsia="en-US"/>
              </w:rPr>
            </w:pPr>
          </w:p>
          <w:p w14:paraId="38CAB21E" w14:textId="77777777" w:rsidR="004602CE" w:rsidRPr="005973A4" w:rsidRDefault="004602CE" w:rsidP="004602CE">
            <w:pPr>
              <w:jc w:val="both"/>
              <w:rPr>
                <w:rFonts w:eastAsia="Calibri"/>
                <w:b/>
                <w:sz w:val="6"/>
                <w:szCs w:val="22"/>
                <w:lang w:eastAsia="en-US"/>
              </w:rPr>
            </w:pPr>
          </w:p>
        </w:tc>
        <w:tc>
          <w:tcPr>
            <w:tcW w:w="2661" w:type="dxa"/>
            <w:gridSpan w:val="2"/>
            <w:tcBorders>
              <w:top w:val="single" w:sz="4" w:space="0" w:color="auto"/>
              <w:left w:val="nil"/>
              <w:bottom w:val="nil"/>
              <w:right w:val="nil"/>
            </w:tcBorders>
          </w:tcPr>
          <w:p w14:paraId="53200030" w14:textId="77777777" w:rsidR="004602CE" w:rsidRPr="005973A4" w:rsidRDefault="004602CE" w:rsidP="004602CE">
            <w:pPr>
              <w:ind w:left="-108" w:right="34" w:firstLine="108"/>
              <w:rPr>
                <w:rFonts w:eastAsia="Calibri"/>
                <w:sz w:val="6"/>
                <w:lang w:eastAsia="en-US"/>
              </w:rPr>
            </w:pPr>
          </w:p>
        </w:tc>
        <w:tc>
          <w:tcPr>
            <w:tcW w:w="2551" w:type="dxa"/>
            <w:gridSpan w:val="3"/>
            <w:tcBorders>
              <w:top w:val="nil"/>
              <w:left w:val="nil"/>
              <w:bottom w:val="nil"/>
              <w:right w:val="nil"/>
            </w:tcBorders>
          </w:tcPr>
          <w:p w14:paraId="0DB422BC" w14:textId="77777777" w:rsidR="004602CE" w:rsidRPr="005973A4" w:rsidRDefault="004602CE" w:rsidP="004602CE">
            <w:pPr>
              <w:ind w:left="-108" w:right="34" w:firstLine="108"/>
              <w:rPr>
                <w:rFonts w:eastAsia="Calibri"/>
                <w:sz w:val="6"/>
                <w:lang w:eastAsia="en-US"/>
              </w:rPr>
            </w:pPr>
          </w:p>
        </w:tc>
        <w:tc>
          <w:tcPr>
            <w:tcW w:w="2410" w:type="dxa"/>
            <w:tcBorders>
              <w:top w:val="nil"/>
              <w:left w:val="nil"/>
              <w:bottom w:val="nil"/>
              <w:right w:val="nil"/>
            </w:tcBorders>
          </w:tcPr>
          <w:p w14:paraId="52A52BFC" w14:textId="77777777" w:rsidR="004602CE" w:rsidRPr="005973A4" w:rsidRDefault="004602CE" w:rsidP="004602CE">
            <w:pPr>
              <w:ind w:left="-108" w:right="34" w:firstLine="108"/>
              <w:rPr>
                <w:rFonts w:eastAsia="Calibri"/>
                <w:sz w:val="6"/>
                <w:lang w:eastAsia="en-US"/>
              </w:rPr>
            </w:pPr>
          </w:p>
        </w:tc>
      </w:tr>
      <w:tr w:rsidR="004602CE" w:rsidRPr="005973A4" w14:paraId="7B9C5773" w14:textId="77777777" w:rsidTr="004602CE">
        <w:tblPrEx>
          <w:tblCellMar>
            <w:left w:w="56" w:type="dxa"/>
            <w:right w:w="56" w:type="dxa"/>
          </w:tblCellMar>
          <w:tblLook w:val="04A0" w:firstRow="1" w:lastRow="0" w:firstColumn="1" w:lastColumn="0" w:noHBand="0" w:noVBand="1"/>
        </w:tblPrEx>
        <w:trPr>
          <w:gridBefore w:val="1"/>
        </w:trPr>
        <w:tc>
          <w:tcPr>
            <w:tcW w:w="2126" w:type="dxa"/>
            <w:tcBorders>
              <w:top w:val="nil"/>
              <w:left w:val="nil"/>
              <w:bottom w:val="nil"/>
              <w:right w:val="nil"/>
            </w:tcBorders>
          </w:tcPr>
          <w:p w14:paraId="6B53FB73" w14:textId="77777777" w:rsidR="004602CE" w:rsidRPr="005973A4" w:rsidRDefault="004602CE" w:rsidP="004602CE">
            <w:pPr>
              <w:keepLines/>
              <w:rPr>
                <w:rFonts w:eastAsia="Calibri"/>
                <w:b/>
                <w:i/>
                <w:sz w:val="2"/>
                <w:szCs w:val="2"/>
                <w:lang w:eastAsia="en-US"/>
              </w:rPr>
            </w:pPr>
          </w:p>
        </w:tc>
        <w:tc>
          <w:tcPr>
            <w:tcW w:w="7622" w:type="dxa"/>
            <w:gridSpan w:val="7"/>
            <w:tcBorders>
              <w:top w:val="nil"/>
              <w:left w:val="nil"/>
              <w:bottom w:val="nil"/>
              <w:right w:val="nil"/>
            </w:tcBorders>
          </w:tcPr>
          <w:p w14:paraId="0FE26729" w14:textId="77777777" w:rsidR="004602CE" w:rsidRPr="005973A4" w:rsidRDefault="004602CE" w:rsidP="004602CE">
            <w:pPr>
              <w:keepLines/>
              <w:ind w:right="34"/>
              <w:rPr>
                <w:rFonts w:eastAsia="Calibri"/>
                <w:i/>
                <w:sz w:val="2"/>
                <w:szCs w:val="2"/>
                <w:lang w:eastAsia="en-US"/>
              </w:rPr>
            </w:pPr>
          </w:p>
        </w:tc>
      </w:tr>
      <w:tr w:rsidR="004602CE" w:rsidRPr="005973A4" w14:paraId="49B8C349" w14:textId="77777777" w:rsidTr="004602CE">
        <w:tblPrEx>
          <w:tblCellMar>
            <w:left w:w="56" w:type="dxa"/>
            <w:right w:w="56" w:type="dxa"/>
          </w:tblCellMar>
          <w:tblLook w:val="04A0" w:firstRow="1" w:lastRow="0" w:firstColumn="1" w:lastColumn="0" w:noHBand="0" w:noVBand="1"/>
        </w:tblPrEx>
        <w:trPr>
          <w:gridBefore w:val="1"/>
        </w:trPr>
        <w:tc>
          <w:tcPr>
            <w:tcW w:w="2126" w:type="dxa"/>
            <w:tcBorders>
              <w:top w:val="nil"/>
              <w:left w:val="nil"/>
              <w:bottom w:val="nil"/>
              <w:right w:val="nil"/>
            </w:tcBorders>
          </w:tcPr>
          <w:p w14:paraId="37D3C286" w14:textId="77777777" w:rsidR="004602CE" w:rsidRPr="005973A4" w:rsidRDefault="004602CE" w:rsidP="004602CE">
            <w:pPr>
              <w:keepLines/>
              <w:rPr>
                <w:rFonts w:eastAsia="Calibri"/>
                <w:b/>
                <w:i/>
                <w:sz w:val="18"/>
                <w:szCs w:val="22"/>
                <w:lang w:eastAsia="en-US"/>
              </w:rPr>
            </w:pPr>
            <w:r w:rsidRPr="005973A4">
              <w:rPr>
                <w:rFonts w:eastAsia="Calibri"/>
                <w:b/>
                <w:i/>
                <w:sz w:val="18"/>
                <w:szCs w:val="22"/>
                <w:lang w:eastAsia="en-US"/>
              </w:rPr>
              <w:t>Тип КД:</w:t>
            </w:r>
          </w:p>
        </w:tc>
        <w:tc>
          <w:tcPr>
            <w:tcW w:w="2410" w:type="dxa"/>
            <w:tcBorders>
              <w:top w:val="nil"/>
              <w:left w:val="nil"/>
              <w:right w:val="nil"/>
            </w:tcBorders>
          </w:tcPr>
          <w:p w14:paraId="51DA704F" w14:textId="77777777" w:rsidR="004602CE" w:rsidRPr="005973A4" w:rsidRDefault="004602CE" w:rsidP="004602CE">
            <w:pPr>
              <w:keepLines/>
              <w:rPr>
                <w:rFonts w:eastAsia="Calibri"/>
                <w:i/>
                <w:sz w:val="18"/>
                <w:szCs w:val="22"/>
                <w:lang w:eastAsia="en-US"/>
              </w:rPr>
            </w:pPr>
            <w:r w:rsidRPr="005973A4">
              <w:rPr>
                <w:rFonts w:eastAsia="Calibri"/>
                <w:i/>
                <w:sz w:val="18"/>
                <w:szCs w:val="22"/>
                <w:lang w:eastAsia="en-US"/>
              </w:rPr>
              <w:t>&lt;Код типа КД&gt;</w:t>
            </w:r>
          </w:p>
        </w:tc>
        <w:tc>
          <w:tcPr>
            <w:tcW w:w="425" w:type="dxa"/>
            <w:gridSpan w:val="2"/>
            <w:tcBorders>
              <w:top w:val="nil"/>
              <w:left w:val="nil"/>
              <w:bottom w:val="nil"/>
              <w:right w:val="nil"/>
            </w:tcBorders>
          </w:tcPr>
          <w:p w14:paraId="44137A8A" w14:textId="77777777" w:rsidR="004602CE" w:rsidRPr="005973A4" w:rsidRDefault="004602CE" w:rsidP="004602CE">
            <w:pPr>
              <w:keepLines/>
              <w:ind w:left="-108" w:right="34"/>
              <w:rPr>
                <w:rFonts w:eastAsia="Calibri"/>
                <w:i/>
                <w:sz w:val="18"/>
                <w:szCs w:val="22"/>
                <w:lang w:eastAsia="en-US"/>
              </w:rPr>
            </w:pPr>
          </w:p>
        </w:tc>
        <w:tc>
          <w:tcPr>
            <w:tcW w:w="4787" w:type="dxa"/>
            <w:gridSpan w:val="4"/>
            <w:tcBorders>
              <w:top w:val="nil"/>
              <w:left w:val="nil"/>
              <w:bottom w:val="single" w:sz="4" w:space="0" w:color="auto"/>
              <w:right w:val="nil"/>
            </w:tcBorders>
          </w:tcPr>
          <w:p w14:paraId="3A50D2EE" w14:textId="77777777" w:rsidR="004602CE" w:rsidRPr="005973A4" w:rsidRDefault="004602CE" w:rsidP="004602CE">
            <w:pPr>
              <w:keepLines/>
              <w:ind w:right="34"/>
              <w:rPr>
                <w:rFonts w:eastAsia="Calibri"/>
                <w:i/>
                <w:sz w:val="18"/>
                <w:szCs w:val="22"/>
                <w:lang w:eastAsia="en-US"/>
              </w:rPr>
            </w:pPr>
            <w:r w:rsidRPr="005973A4">
              <w:rPr>
                <w:rFonts w:eastAsia="Calibri"/>
                <w:i/>
                <w:sz w:val="18"/>
                <w:szCs w:val="22"/>
                <w:lang w:eastAsia="en-US"/>
              </w:rPr>
              <w:t>&lt;краткое наименование типа КД&gt;</w:t>
            </w:r>
          </w:p>
        </w:tc>
      </w:tr>
      <w:tr w:rsidR="004602CE" w:rsidRPr="005973A4" w14:paraId="6394670F" w14:textId="77777777" w:rsidTr="004602CE">
        <w:tblPrEx>
          <w:tblCellMar>
            <w:left w:w="56" w:type="dxa"/>
            <w:right w:w="56" w:type="dxa"/>
          </w:tblCellMar>
          <w:tblLook w:val="04A0" w:firstRow="1" w:lastRow="0" w:firstColumn="1" w:lastColumn="0" w:noHBand="0" w:noVBand="1"/>
        </w:tblPrEx>
        <w:trPr>
          <w:gridBefore w:val="1"/>
        </w:trPr>
        <w:tc>
          <w:tcPr>
            <w:tcW w:w="2126" w:type="dxa"/>
            <w:tcBorders>
              <w:top w:val="nil"/>
              <w:left w:val="nil"/>
              <w:bottom w:val="nil"/>
              <w:right w:val="nil"/>
            </w:tcBorders>
            <w:hideMark/>
          </w:tcPr>
          <w:p w14:paraId="5028A4A8" w14:textId="77777777" w:rsidR="004602CE" w:rsidRPr="005973A4" w:rsidRDefault="004602CE" w:rsidP="004602CE">
            <w:pPr>
              <w:keepLines/>
              <w:rPr>
                <w:rFonts w:eastAsia="Calibri"/>
                <w:b/>
                <w:i/>
                <w:sz w:val="18"/>
                <w:szCs w:val="22"/>
                <w:lang w:eastAsia="en-US"/>
              </w:rPr>
            </w:pPr>
            <w:r w:rsidRPr="005973A4">
              <w:rPr>
                <w:rFonts w:eastAsia="Calibri"/>
                <w:b/>
                <w:i/>
                <w:sz w:val="18"/>
                <w:szCs w:val="22"/>
                <w:lang w:eastAsia="en-US"/>
              </w:rPr>
              <w:t>Референс КД:</w:t>
            </w:r>
          </w:p>
        </w:tc>
        <w:tc>
          <w:tcPr>
            <w:tcW w:w="2410" w:type="dxa"/>
            <w:tcBorders>
              <w:left w:val="nil"/>
              <w:right w:val="nil"/>
            </w:tcBorders>
          </w:tcPr>
          <w:p w14:paraId="42419267" w14:textId="77777777" w:rsidR="004602CE" w:rsidRPr="005973A4" w:rsidRDefault="004602CE" w:rsidP="004602CE">
            <w:pPr>
              <w:keepLines/>
              <w:rPr>
                <w:rFonts w:eastAsia="Calibri"/>
                <w:i/>
                <w:sz w:val="18"/>
                <w:szCs w:val="22"/>
                <w:lang w:val="en-US" w:eastAsia="en-US"/>
              </w:rPr>
            </w:pPr>
            <w:r w:rsidRPr="005973A4">
              <w:rPr>
                <w:rFonts w:eastAsia="Calibri"/>
                <w:i/>
                <w:sz w:val="18"/>
                <w:szCs w:val="22"/>
                <w:lang w:val="en-US" w:eastAsia="en-US"/>
              </w:rPr>
              <w:t>&lt;</w:t>
            </w:r>
            <w:r w:rsidRPr="005973A4">
              <w:rPr>
                <w:rFonts w:eastAsia="Calibri"/>
                <w:i/>
                <w:sz w:val="18"/>
                <w:szCs w:val="22"/>
                <w:lang w:eastAsia="en-US"/>
              </w:rPr>
              <w:t>референс КД</w:t>
            </w:r>
            <w:r w:rsidRPr="005973A4">
              <w:rPr>
                <w:rFonts w:eastAsia="Calibri"/>
                <w:i/>
                <w:sz w:val="18"/>
                <w:szCs w:val="22"/>
                <w:lang w:val="en-US" w:eastAsia="en-US"/>
              </w:rPr>
              <w:t>&gt;</w:t>
            </w:r>
          </w:p>
        </w:tc>
        <w:tc>
          <w:tcPr>
            <w:tcW w:w="425" w:type="dxa"/>
            <w:gridSpan w:val="2"/>
            <w:tcBorders>
              <w:top w:val="nil"/>
              <w:left w:val="nil"/>
              <w:bottom w:val="nil"/>
              <w:right w:val="nil"/>
            </w:tcBorders>
          </w:tcPr>
          <w:p w14:paraId="689A5D4C" w14:textId="77777777" w:rsidR="004602CE" w:rsidRPr="005973A4" w:rsidRDefault="004602CE" w:rsidP="004602CE">
            <w:pPr>
              <w:keepLines/>
              <w:ind w:left="-108" w:right="34"/>
              <w:rPr>
                <w:rFonts w:eastAsia="Calibri"/>
                <w:i/>
                <w:sz w:val="18"/>
                <w:szCs w:val="22"/>
                <w:lang w:eastAsia="en-US"/>
              </w:rPr>
            </w:pPr>
          </w:p>
        </w:tc>
        <w:tc>
          <w:tcPr>
            <w:tcW w:w="2057" w:type="dxa"/>
            <w:tcBorders>
              <w:top w:val="nil"/>
              <w:left w:val="nil"/>
              <w:bottom w:val="nil"/>
              <w:right w:val="nil"/>
            </w:tcBorders>
          </w:tcPr>
          <w:p w14:paraId="04FA0B53" w14:textId="77777777" w:rsidR="004602CE" w:rsidRPr="005973A4" w:rsidRDefault="004602CE" w:rsidP="004602CE">
            <w:pPr>
              <w:keepLines/>
              <w:rPr>
                <w:rFonts w:eastAsia="Calibri"/>
                <w:i/>
                <w:sz w:val="18"/>
                <w:szCs w:val="22"/>
                <w:lang w:eastAsia="en-US"/>
              </w:rPr>
            </w:pPr>
          </w:p>
        </w:tc>
        <w:tc>
          <w:tcPr>
            <w:tcW w:w="2730" w:type="dxa"/>
            <w:gridSpan w:val="3"/>
            <w:tcBorders>
              <w:left w:val="nil"/>
              <w:bottom w:val="nil"/>
              <w:right w:val="nil"/>
            </w:tcBorders>
          </w:tcPr>
          <w:p w14:paraId="0791130C" w14:textId="77777777" w:rsidR="004602CE" w:rsidRPr="005973A4" w:rsidRDefault="004602CE" w:rsidP="004602CE">
            <w:pPr>
              <w:keepLines/>
              <w:ind w:right="34"/>
              <w:rPr>
                <w:rFonts w:eastAsia="Calibri"/>
                <w:i/>
                <w:sz w:val="18"/>
                <w:szCs w:val="22"/>
                <w:lang w:val="en-US" w:eastAsia="en-US"/>
              </w:rPr>
            </w:pPr>
          </w:p>
        </w:tc>
      </w:tr>
      <w:tr w:rsidR="004602CE" w:rsidRPr="005973A4" w14:paraId="5F4B339B" w14:textId="77777777" w:rsidTr="004602CE">
        <w:tblPrEx>
          <w:tblCellMar>
            <w:left w:w="56" w:type="dxa"/>
            <w:right w:w="56" w:type="dxa"/>
          </w:tblCellMar>
          <w:tblLook w:val="04A0" w:firstRow="1" w:lastRow="0" w:firstColumn="1" w:lastColumn="0" w:noHBand="0" w:noVBand="1"/>
        </w:tblPrEx>
        <w:trPr>
          <w:gridBefore w:val="1"/>
        </w:trPr>
        <w:tc>
          <w:tcPr>
            <w:tcW w:w="2126" w:type="dxa"/>
            <w:tcBorders>
              <w:top w:val="nil"/>
              <w:left w:val="nil"/>
              <w:bottom w:val="nil"/>
              <w:right w:val="nil"/>
            </w:tcBorders>
          </w:tcPr>
          <w:p w14:paraId="4F429107" w14:textId="77777777" w:rsidR="004602CE" w:rsidRPr="005973A4" w:rsidRDefault="004602CE" w:rsidP="004602CE">
            <w:pPr>
              <w:keepLines/>
              <w:rPr>
                <w:rFonts w:eastAsia="Calibri"/>
                <w:b/>
                <w:i/>
                <w:sz w:val="18"/>
                <w:szCs w:val="22"/>
                <w:lang w:eastAsia="en-US"/>
              </w:rPr>
            </w:pPr>
          </w:p>
        </w:tc>
        <w:tc>
          <w:tcPr>
            <w:tcW w:w="2410" w:type="dxa"/>
            <w:tcBorders>
              <w:left w:val="nil"/>
              <w:bottom w:val="nil"/>
              <w:right w:val="nil"/>
            </w:tcBorders>
          </w:tcPr>
          <w:p w14:paraId="47C28692" w14:textId="77777777" w:rsidR="004602CE" w:rsidRPr="005973A4" w:rsidRDefault="004602CE" w:rsidP="004602CE">
            <w:pPr>
              <w:keepLines/>
              <w:rPr>
                <w:rFonts w:eastAsia="Calibri"/>
                <w:i/>
                <w:sz w:val="18"/>
                <w:szCs w:val="22"/>
                <w:lang w:val="en-US" w:eastAsia="en-US"/>
              </w:rPr>
            </w:pPr>
          </w:p>
        </w:tc>
        <w:tc>
          <w:tcPr>
            <w:tcW w:w="425" w:type="dxa"/>
            <w:gridSpan w:val="2"/>
            <w:tcBorders>
              <w:top w:val="nil"/>
              <w:left w:val="nil"/>
              <w:bottom w:val="nil"/>
              <w:right w:val="nil"/>
            </w:tcBorders>
          </w:tcPr>
          <w:p w14:paraId="0CB15E64" w14:textId="77777777" w:rsidR="004602CE" w:rsidRPr="005973A4" w:rsidRDefault="004602CE" w:rsidP="004602CE">
            <w:pPr>
              <w:keepLines/>
              <w:ind w:left="-108" w:right="34"/>
              <w:rPr>
                <w:rFonts w:eastAsia="Calibri"/>
                <w:i/>
                <w:sz w:val="18"/>
                <w:szCs w:val="22"/>
                <w:lang w:eastAsia="en-US"/>
              </w:rPr>
            </w:pPr>
          </w:p>
        </w:tc>
        <w:tc>
          <w:tcPr>
            <w:tcW w:w="2057" w:type="dxa"/>
            <w:tcBorders>
              <w:top w:val="nil"/>
              <w:left w:val="nil"/>
              <w:bottom w:val="nil"/>
              <w:right w:val="nil"/>
            </w:tcBorders>
          </w:tcPr>
          <w:p w14:paraId="0B7EE385" w14:textId="77777777" w:rsidR="004602CE" w:rsidRPr="005973A4" w:rsidRDefault="004602CE" w:rsidP="004602CE">
            <w:pPr>
              <w:keepLines/>
              <w:rPr>
                <w:rFonts w:eastAsia="Calibri"/>
                <w:b/>
                <w:i/>
                <w:sz w:val="18"/>
                <w:szCs w:val="22"/>
                <w:lang w:eastAsia="en-US"/>
              </w:rPr>
            </w:pPr>
          </w:p>
        </w:tc>
        <w:tc>
          <w:tcPr>
            <w:tcW w:w="2730" w:type="dxa"/>
            <w:gridSpan w:val="3"/>
            <w:tcBorders>
              <w:top w:val="nil"/>
              <w:left w:val="nil"/>
              <w:bottom w:val="nil"/>
              <w:right w:val="nil"/>
            </w:tcBorders>
          </w:tcPr>
          <w:p w14:paraId="1DEB19D8" w14:textId="77777777" w:rsidR="004602CE" w:rsidRPr="005973A4" w:rsidRDefault="004602CE" w:rsidP="004602CE">
            <w:pPr>
              <w:keepLines/>
              <w:ind w:right="34"/>
              <w:rPr>
                <w:rFonts w:eastAsia="Calibri"/>
                <w:i/>
                <w:sz w:val="18"/>
                <w:szCs w:val="22"/>
                <w:lang w:val="en-US" w:eastAsia="en-US"/>
              </w:rPr>
            </w:pPr>
          </w:p>
        </w:tc>
      </w:tr>
      <w:tr w:rsidR="004602CE" w:rsidRPr="005973A4" w14:paraId="5E3B4FFB" w14:textId="77777777" w:rsidTr="004602CE">
        <w:tblPrEx>
          <w:tblCellMar>
            <w:left w:w="56" w:type="dxa"/>
            <w:right w:w="56" w:type="dxa"/>
          </w:tblCellMar>
          <w:tblLook w:val="04A0" w:firstRow="1" w:lastRow="0" w:firstColumn="1" w:lastColumn="0" w:noHBand="0" w:noVBand="1"/>
        </w:tblPrEx>
        <w:trPr>
          <w:gridBefore w:val="1"/>
        </w:trPr>
        <w:tc>
          <w:tcPr>
            <w:tcW w:w="2126" w:type="dxa"/>
            <w:tcBorders>
              <w:top w:val="nil"/>
              <w:left w:val="nil"/>
              <w:bottom w:val="nil"/>
              <w:right w:val="nil"/>
            </w:tcBorders>
          </w:tcPr>
          <w:p w14:paraId="6307ADBA" w14:textId="77777777" w:rsidR="004602CE" w:rsidRPr="005973A4" w:rsidRDefault="004602CE" w:rsidP="004602CE">
            <w:pPr>
              <w:keepLines/>
              <w:rPr>
                <w:rFonts w:eastAsia="Calibri"/>
                <w:b/>
                <w:i/>
                <w:sz w:val="18"/>
                <w:szCs w:val="22"/>
                <w:lang w:eastAsia="en-US"/>
              </w:rPr>
            </w:pPr>
            <w:r w:rsidRPr="005973A4">
              <w:rPr>
                <w:rFonts w:eastAsia="Calibri"/>
                <w:b/>
                <w:i/>
                <w:sz w:val="18"/>
                <w:szCs w:val="22"/>
                <w:lang w:eastAsia="en-US"/>
              </w:rPr>
              <w:t>Дата фиксации</w:t>
            </w:r>
          </w:p>
        </w:tc>
        <w:tc>
          <w:tcPr>
            <w:tcW w:w="2410" w:type="dxa"/>
            <w:tcBorders>
              <w:top w:val="nil"/>
              <w:left w:val="nil"/>
              <w:right w:val="nil"/>
            </w:tcBorders>
          </w:tcPr>
          <w:p w14:paraId="38A0B268" w14:textId="77777777" w:rsidR="004602CE" w:rsidRPr="005973A4" w:rsidRDefault="004602CE" w:rsidP="004602CE">
            <w:pPr>
              <w:keepLines/>
              <w:rPr>
                <w:rFonts w:eastAsia="Calibri"/>
                <w:i/>
                <w:sz w:val="18"/>
                <w:szCs w:val="22"/>
                <w:lang w:val="en-US" w:eastAsia="en-US"/>
              </w:rPr>
            </w:pPr>
            <w:r w:rsidRPr="005973A4">
              <w:rPr>
                <w:rFonts w:eastAsia="Calibri"/>
                <w:i/>
                <w:sz w:val="18"/>
                <w:szCs w:val="22"/>
                <w:lang w:val="en-US" w:eastAsia="en-US"/>
              </w:rPr>
              <w:t>&lt;</w:t>
            </w:r>
            <w:r w:rsidRPr="005973A4">
              <w:rPr>
                <w:rFonts w:eastAsia="Calibri"/>
                <w:i/>
                <w:sz w:val="18"/>
                <w:szCs w:val="22"/>
                <w:lang w:eastAsia="en-US"/>
              </w:rPr>
              <w:t xml:space="preserve"> дата фиксации</w:t>
            </w:r>
            <w:r w:rsidRPr="005973A4">
              <w:rPr>
                <w:rFonts w:eastAsia="Calibri"/>
                <w:i/>
                <w:sz w:val="18"/>
                <w:szCs w:val="22"/>
                <w:lang w:val="en-US" w:eastAsia="en-US"/>
              </w:rPr>
              <w:t xml:space="preserve"> &gt;</w:t>
            </w:r>
          </w:p>
        </w:tc>
        <w:tc>
          <w:tcPr>
            <w:tcW w:w="425" w:type="dxa"/>
            <w:gridSpan w:val="2"/>
            <w:tcBorders>
              <w:top w:val="nil"/>
              <w:left w:val="nil"/>
              <w:bottom w:val="nil"/>
              <w:right w:val="nil"/>
            </w:tcBorders>
          </w:tcPr>
          <w:p w14:paraId="07E90099" w14:textId="77777777" w:rsidR="004602CE" w:rsidRPr="005973A4" w:rsidRDefault="004602CE" w:rsidP="004602CE">
            <w:pPr>
              <w:keepLines/>
              <w:ind w:left="-108" w:right="34"/>
              <w:rPr>
                <w:rFonts w:eastAsia="Calibri"/>
                <w:i/>
                <w:sz w:val="18"/>
                <w:szCs w:val="22"/>
                <w:lang w:eastAsia="en-US"/>
              </w:rPr>
            </w:pPr>
          </w:p>
        </w:tc>
        <w:tc>
          <w:tcPr>
            <w:tcW w:w="2057" w:type="dxa"/>
            <w:tcBorders>
              <w:top w:val="nil"/>
              <w:left w:val="nil"/>
              <w:bottom w:val="nil"/>
              <w:right w:val="nil"/>
            </w:tcBorders>
          </w:tcPr>
          <w:p w14:paraId="10C8A5A2" w14:textId="77777777" w:rsidR="004602CE" w:rsidRPr="005973A4" w:rsidRDefault="004602CE" w:rsidP="004602CE">
            <w:pPr>
              <w:keepLines/>
              <w:rPr>
                <w:rFonts w:eastAsia="Calibri"/>
                <w:b/>
                <w:i/>
                <w:sz w:val="18"/>
                <w:szCs w:val="22"/>
                <w:lang w:eastAsia="en-US"/>
              </w:rPr>
            </w:pPr>
          </w:p>
        </w:tc>
        <w:tc>
          <w:tcPr>
            <w:tcW w:w="2730" w:type="dxa"/>
            <w:gridSpan w:val="3"/>
            <w:tcBorders>
              <w:top w:val="nil"/>
              <w:left w:val="nil"/>
              <w:bottom w:val="nil"/>
              <w:right w:val="nil"/>
            </w:tcBorders>
          </w:tcPr>
          <w:p w14:paraId="7C86E63B" w14:textId="77777777" w:rsidR="004602CE" w:rsidRPr="005973A4" w:rsidRDefault="004602CE" w:rsidP="004602CE">
            <w:pPr>
              <w:keepLines/>
              <w:ind w:right="34"/>
              <w:rPr>
                <w:rFonts w:eastAsia="Calibri"/>
                <w:i/>
                <w:sz w:val="18"/>
                <w:szCs w:val="22"/>
                <w:lang w:val="en-US" w:eastAsia="en-US"/>
              </w:rPr>
            </w:pPr>
          </w:p>
        </w:tc>
      </w:tr>
    </w:tbl>
    <w:p w14:paraId="2478356A" w14:textId="77777777" w:rsidR="004602CE" w:rsidRPr="005973A4" w:rsidRDefault="004602CE" w:rsidP="004602CE">
      <w:pPr>
        <w:keepLines/>
        <w:rPr>
          <w:rFonts w:eastAsia="Calibri"/>
          <w:i/>
          <w:sz w:val="12"/>
          <w:szCs w:val="22"/>
          <w:lang w:val="en-US" w:eastAsia="en-US"/>
        </w:rPr>
      </w:pPr>
    </w:p>
    <w:tbl>
      <w:tblPr>
        <w:tblW w:w="10038"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83"/>
        <w:gridCol w:w="26"/>
        <w:gridCol w:w="114"/>
        <w:gridCol w:w="2063"/>
        <w:gridCol w:w="314"/>
        <w:gridCol w:w="118"/>
        <w:gridCol w:w="722"/>
        <w:gridCol w:w="121"/>
        <w:gridCol w:w="373"/>
        <w:gridCol w:w="601"/>
        <w:gridCol w:w="210"/>
        <w:gridCol w:w="228"/>
        <w:gridCol w:w="68"/>
        <w:gridCol w:w="384"/>
        <w:gridCol w:w="141"/>
        <w:gridCol w:w="296"/>
        <w:gridCol w:w="601"/>
        <w:gridCol w:w="14"/>
        <w:gridCol w:w="234"/>
        <w:gridCol w:w="228"/>
        <w:gridCol w:w="222"/>
        <w:gridCol w:w="286"/>
        <w:gridCol w:w="21"/>
        <w:gridCol w:w="27"/>
        <w:gridCol w:w="297"/>
        <w:gridCol w:w="630"/>
        <w:gridCol w:w="65"/>
        <w:gridCol w:w="49"/>
        <w:gridCol w:w="1206"/>
        <w:gridCol w:w="28"/>
        <w:gridCol w:w="92"/>
        <w:gridCol w:w="176"/>
      </w:tblGrid>
      <w:tr w:rsidR="004602CE" w:rsidRPr="005973A4" w14:paraId="0296E7B0" w14:textId="77777777" w:rsidTr="00696A2A">
        <w:trPr>
          <w:gridBefore w:val="3"/>
          <w:gridAfter w:val="1"/>
          <w:wBefore w:w="223" w:type="dxa"/>
          <w:wAfter w:w="176" w:type="dxa"/>
          <w:cantSplit/>
        </w:trPr>
        <w:tc>
          <w:tcPr>
            <w:tcW w:w="3217" w:type="dxa"/>
            <w:gridSpan w:val="4"/>
            <w:tcBorders>
              <w:top w:val="single" w:sz="4" w:space="0" w:color="auto"/>
              <w:left w:val="single" w:sz="4" w:space="0" w:color="auto"/>
              <w:bottom w:val="single" w:sz="4" w:space="0" w:color="auto"/>
              <w:right w:val="single" w:sz="4" w:space="0" w:color="auto"/>
            </w:tcBorders>
            <w:hideMark/>
          </w:tcPr>
          <w:p w14:paraId="32A5E632" w14:textId="77777777" w:rsidR="004602CE" w:rsidRPr="005973A4" w:rsidRDefault="004602CE" w:rsidP="004602CE">
            <w:pPr>
              <w:keepLines/>
              <w:jc w:val="center"/>
              <w:rPr>
                <w:rFonts w:eastAsia="Calibri"/>
                <w:b/>
                <w:i/>
                <w:sz w:val="18"/>
                <w:szCs w:val="22"/>
                <w:lang w:eastAsia="en-US"/>
              </w:rPr>
            </w:pPr>
            <w:r w:rsidRPr="005973A4">
              <w:rPr>
                <w:rFonts w:eastAsia="Calibri"/>
                <w:b/>
                <w:i/>
                <w:sz w:val="18"/>
                <w:szCs w:val="22"/>
                <w:lang w:eastAsia="en-US"/>
              </w:rPr>
              <w:t>Депозитарный код ц/б</w:t>
            </w:r>
          </w:p>
        </w:tc>
        <w:tc>
          <w:tcPr>
            <w:tcW w:w="1985" w:type="dxa"/>
            <w:gridSpan w:val="7"/>
            <w:tcBorders>
              <w:top w:val="single" w:sz="4" w:space="0" w:color="auto"/>
              <w:left w:val="single" w:sz="4" w:space="0" w:color="auto"/>
              <w:bottom w:val="single" w:sz="4" w:space="0" w:color="auto"/>
              <w:right w:val="single" w:sz="4" w:space="0" w:color="auto"/>
            </w:tcBorders>
            <w:hideMark/>
          </w:tcPr>
          <w:p w14:paraId="217CD8F8" w14:textId="77777777" w:rsidR="004602CE" w:rsidRPr="005973A4" w:rsidRDefault="004602CE" w:rsidP="004602CE">
            <w:pPr>
              <w:keepLines/>
              <w:jc w:val="center"/>
              <w:rPr>
                <w:rFonts w:eastAsia="Calibri"/>
                <w:b/>
                <w:i/>
                <w:sz w:val="18"/>
                <w:szCs w:val="22"/>
                <w:lang w:eastAsia="en-US"/>
              </w:rPr>
            </w:pPr>
            <w:r w:rsidRPr="005973A4">
              <w:rPr>
                <w:rFonts w:eastAsia="Calibri"/>
                <w:b/>
                <w:i/>
                <w:sz w:val="18"/>
                <w:szCs w:val="22"/>
                <w:lang w:val="en-US" w:eastAsia="en-US"/>
              </w:rPr>
              <w:t>ISIN</w:t>
            </w:r>
          </w:p>
        </w:tc>
        <w:tc>
          <w:tcPr>
            <w:tcW w:w="4437" w:type="dxa"/>
            <w:gridSpan w:val="17"/>
            <w:tcBorders>
              <w:top w:val="single" w:sz="4" w:space="0" w:color="auto"/>
              <w:left w:val="single" w:sz="4" w:space="0" w:color="auto"/>
              <w:bottom w:val="single" w:sz="4" w:space="0" w:color="auto"/>
              <w:right w:val="single" w:sz="4" w:space="0" w:color="auto"/>
            </w:tcBorders>
          </w:tcPr>
          <w:p w14:paraId="4D9C5C8A" w14:textId="77777777" w:rsidR="004602CE" w:rsidRPr="005973A4" w:rsidRDefault="004602CE" w:rsidP="004602CE">
            <w:pPr>
              <w:keepLines/>
              <w:ind w:right="34"/>
              <w:jc w:val="center"/>
              <w:rPr>
                <w:rFonts w:eastAsia="Calibri"/>
                <w:b/>
                <w:i/>
                <w:sz w:val="18"/>
                <w:szCs w:val="22"/>
                <w:lang w:eastAsia="en-US"/>
              </w:rPr>
            </w:pPr>
            <w:r w:rsidRPr="005973A4">
              <w:rPr>
                <w:rFonts w:eastAsia="Calibri"/>
                <w:b/>
                <w:i/>
                <w:sz w:val="18"/>
                <w:szCs w:val="22"/>
                <w:lang w:eastAsia="en-US"/>
              </w:rPr>
              <w:t>Краткое наименование ценной бумаги</w:t>
            </w:r>
          </w:p>
        </w:tc>
      </w:tr>
      <w:tr w:rsidR="004602CE" w:rsidRPr="005973A4" w14:paraId="11C32BC5" w14:textId="77777777" w:rsidTr="00696A2A">
        <w:trPr>
          <w:gridBefore w:val="3"/>
          <w:gridAfter w:val="1"/>
          <w:wBefore w:w="223" w:type="dxa"/>
          <w:wAfter w:w="176" w:type="dxa"/>
          <w:cantSplit/>
          <w:trHeight w:val="301"/>
        </w:trPr>
        <w:tc>
          <w:tcPr>
            <w:tcW w:w="3217" w:type="dxa"/>
            <w:gridSpan w:val="4"/>
            <w:tcBorders>
              <w:top w:val="single" w:sz="4" w:space="0" w:color="auto"/>
              <w:left w:val="single" w:sz="4" w:space="0" w:color="auto"/>
              <w:bottom w:val="single" w:sz="4" w:space="0" w:color="auto"/>
              <w:right w:val="single" w:sz="4" w:space="0" w:color="auto"/>
            </w:tcBorders>
          </w:tcPr>
          <w:p w14:paraId="7242FE56" w14:textId="77777777" w:rsidR="004602CE" w:rsidRPr="005973A4" w:rsidRDefault="004602CE" w:rsidP="004602CE">
            <w:pPr>
              <w:keepLines/>
              <w:jc w:val="center"/>
              <w:rPr>
                <w:rFonts w:eastAsia="Calibri"/>
                <w:i/>
                <w:sz w:val="16"/>
                <w:szCs w:val="16"/>
                <w:lang w:val="en-US" w:eastAsia="en-US"/>
              </w:rPr>
            </w:pPr>
          </w:p>
        </w:tc>
        <w:tc>
          <w:tcPr>
            <w:tcW w:w="1985" w:type="dxa"/>
            <w:gridSpan w:val="7"/>
            <w:tcBorders>
              <w:top w:val="single" w:sz="4" w:space="0" w:color="auto"/>
              <w:left w:val="single" w:sz="4" w:space="0" w:color="auto"/>
              <w:bottom w:val="single" w:sz="4" w:space="0" w:color="auto"/>
              <w:right w:val="single" w:sz="4" w:space="0" w:color="auto"/>
            </w:tcBorders>
          </w:tcPr>
          <w:p w14:paraId="0F241A51" w14:textId="77777777" w:rsidR="004602CE" w:rsidRPr="005973A4" w:rsidRDefault="004602CE" w:rsidP="004602CE">
            <w:pPr>
              <w:keepLines/>
              <w:jc w:val="center"/>
              <w:rPr>
                <w:rFonts w:eastAsia="Calibri"/>
                <w:i/>
                <w:sz w:val="18"/>
                <w:szCs w:val="22"/>
                <w:lang w:val="en-US" w:eastAsia="en-US"/>
              </w:rPr>
            </w:pPr>
          </w:p>
        </w:tc>
        <w:tc>
          <w:tcPr>
            <w:tcW w:w="4437" w:type="dxa"/>
            <w:gridSpan w:val="17"/>
            <w:tcBorders>
              <w:top w:val="single" w:sz="4" w:space="0" w:color="auto"/>
              <w:left w:val="single" w:sz="4" w:space="0" w:color="auto"/>
              <w:bottom w:val="single" w:sz="4" w:space="0" w:color="auto"/>
              <w:right w:val="single" w:sz="4" w:space="0" w:color="auto"/>
            </w:tcBorders>
          </w:tcPr>
          <w:p w14:paraId="77123D36" w14:textId="77777777" w:rsidR="004602CE" w:rsidRPr="005973A4" w:rsidRDefault="004602CE" w:rsidP="004602CE">
            <w:pPr>
              <w:keepLines/>
              <w:ind w:right="34"/>
              <w:jc w:val="center"/>
              <w:rPr>
                <w:rFonts w:eastAsia="Calibri"/>
                <w:i/>
                <w:sz w:val="18"/>
                <w:szCs w:val="22"/>
                <w:lang w:val="en-US" w:eastAsia="en-US"/>
              </w:rPr>
            </w:pPr>
          </w:p>
        </w:tc>
      </w:tr>
      <w:tr w:rsidR="004602CE" w:rsidRPr="005973A4" w14:paraId="61A00B1E" w14:textId="77777777" w:rsidTr="00696A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2"/>
          <w:wBefore w:w="109" w:type="dxa"/>
          <w:trHeight w:val="1034"/>
        </w:trPr>
        <w:tc>
          <w:tcPr>
            <w:tcW w:w="9929" w:type="dxa"/>
            <w:gridSpan w:val="30"/>
          </w:tcPr>
          <w:p w14:paraId="0772CE75" w14:textId="77777777" w:rsidR="004602CE" w:rsidRPr="005973A4" w:rsidRDefault="004602CE" w:rsidP="004602CE">
            <w:pPr>
              <w:tabs>
                <w:tab w:val="left" w:pos="1161"/>
              </w:tabs>
              <w:rPr>
                <w:rFonts w:eastAsia="Calibri"/>
                <w:i/>
                <w:sz w:val="8"/>
                <w:szCs w:val="8"/>
                <w:lang w:eastAsia="en-US"/>
              </w:rPr>
            </w:pPr>
          </w:p>
          <w:p w14:paraId="5A670038" w14:textId="77777777" w:rsidR="004602CE" w:rsidRPr="005973A4" w:rsidRDefault="004602CE" w:rsidP="004602CE">
            <w:pPr>
              <w:tabs>
                <w:tab w:val="left" w:pos="1161"/>
              </w:tabs>
              <w:rPr>
                <w:rFonts w:eastAsia="Calibri"/>
                <w:lang w:eastAsia="en-US"/>
              </w:rPr>
            </w:pPr>
            <w:r w:rsidRPr="005973A4">
              <w:rPr>
                <w:rFonts w:eastAsia="Calibri"/>
                <w:lang w:eastAsia="en-US"/>
              </w:rPr>
              <w:t>Информация о зарегистрированных бенефициарах</w:t>
            </w:r>
            <w:r w:rsidRPr="005973A4">
              <w:rPr>
                <w:rFonts w:eastAsia="Calibri"/>
                <w:i/>
                <w:lang w:eastAsia="en-US"/>
              </w:rPr>
              <w:t xml:space="preserve"> </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4820"/>
              <w:gridCol w:w="1984"/>
            </w:tblGrid>
            <w:tr w:rsidR="004602CE" w:rsidRPr="005973A4" w14:paraId="08AE972B" w14:textId="77777777" w:rsidTr="004602CE">
              <w:tc>
                <w:tcPr>
                  <w:tcW w:w="2826" w:type="dxa"/>
                  <w:shd w:val="clear" w:color="auto" w:fill="auto"/>
                </w:tcPr>
                <w:p w14:paraId="3C805A82" w14:textId="77777777" w:rsidR="004602CE" w:rsidRPr="005973A4" w:rsidRDefault="004602CE" w:rsidP="004602CE">
                  <w:pPr>
                    <w:rPr>
                      <w:rFonts w:eastAsia="Calibri"/>
                      <w:lang w:eastAsia="en-US"/>
                    </w:rPr>
                  </w:pPr>
                  <w:r w:rsidRPr="005973A4">
                    <w:rPr>
                      <w:rFonts w:eastAsia="Calibri"/>
                      <w:lang w:eastAsia="en-US"/>
                    </w:rPr>
                    <w:t>Депозитарный код бенефициара</w:t>
                  </w:r>
                </w:p>
              </w:tc>
              <w:tc>
                <w:tcPr>
                  <w:tcW w:w="4820" w:type="dxa"/>
                  <w:shd w:val="clear" w:color="auto" w:fill="auto"/>
                </w:tcPr>
                <w:p w14:paraId="231CF1DD" w14:textId="77777777" w:rsidR="004602CE" w:rsidRPr="005973A4" w:rsidRDefault="004602CE" w:rsidP="004602CE">
                  <w:pPr>
                    <w:rPr>
                      <w:rFonts w:eastAsia="Calibri"/>
                      <w:lang w:eastAsia="en-US"/>
                    </w:rPr>
                  </w:pPr>
                  <w:r w:rsidRPr="005973A4">
                    <w:rPr>
                      <w:rFonts w:eastAsia="Calibri"/>
                      <w:lang w:eastAsia="en-US"/>
                    </w:rPr>
                    <w:t>Наименование бенефициара</w:t>
                  </w:r>
                </w:p>
              </w:tc>
              <w:tc>
                <w:tcPr>
                  <w:tcW w:w="1984" w:type="dxa"/>
                  <w:shd w:val="clear" w:color="auto" w:fill="auto"/>
                </w:tcPr>
                <w:p w14:paraId="28776D73" w14:textId="77777777" w:rsidR="004602CE" w:rsidRPr="005973A4" w:rsidRDefault="004602CE" w:rsidP="004602CE">
                  <w:pPr>
                    <w:rPr>
                      <w:rFonts w:eastAsia="Calibri"/>
                      <w:lang w:eastAsia="en-US"/>
                    </w:rPr>
                  </w:pPr>
                  <w:r w:rsidRPr="005973A4">
                    <w:rPr>
                      <w:rFonts w:eastAsia="Calibri"/>
                      <w:lang w:eastAsia="en-US"/>
                    </w:rPr>
                    <w:t>Количество ц/б</w:t>
                  </w:r>
                </w:p>
              </w:tc>
            </w:tr>
            <w:tr w:rsidR="004602CE" w:rsidRPr="005973A4" w14:paraId="574B1D31" w14:textId="77777777" w:rsidTr="004602CE">
              <w:tc>
                <w:tcPr>
                  <w:tcW w:w="2826" w:type="dxa"/>
                  <w:shd w:val="clear" w:color="auto" w:fill="auto"/>
                </w:tcPr>
                <w:p w14:paraId="2CE9FD8D" w14:textId="77777777" w:rsidR="004602CE" w:rsidRPr="005973A4" w:rsidRDefault="004602CE" w:rsidP="004602CE">
                  <w:pPr>
                    <w:rPr>
                      <w:rFonts w:eastAsia="Calibri"/>
                      <w:i/>
                      <w:lang w:eastAsia="en-US"/>
                    </w:rPr>
                  </w:pPr>
                </w:p>
              </w:tc>
              <w:tc>
                <w:tcPr>
                  <w:tcW w:w="4820" w:type="dxa"/>
                  <w:shd w:val="clear" w:color="auto" w:fill="auto"/>
                </w:tcPr>
                <w:p w14:paraId="27B0D527" w14:textId="77777777" w:rsidR="004602CE" w:rsidRPr="005973A4" w:rsidRDefault="004602CE" w:rsidP="004602CE">
                  <w:pPr>
                    <w:rPr>
                      <w:rFonts w:eastAsia="Calibri"/>
                      <w:i/>
                      <w:lang w:eastAsia="en-US"/>
                    </w:rPr>
                  </w:pPr>
                </w:p>
              </w:tc>
              <w:tc>
                <w:tcPr>
                  <w:tcW w:w="1984" w:type="dxa"/>
                  <w:shd w:val="clear" w:color="auto" w:fill="auto"/>
                </w:tcPr>
                <w:p w14:paraId="45EE0538" w14:textId="77777777" w:rsidR="004602CE" w:rsidRPr="005973A4" w:rsidRDefault="004602CE" w:rsidP="004602CE">
                  <w:pPr>
                    <w:rPr>
                      <w:rFonts w:eastAsia="Calibri"/>
                      <w:i/>
                      <w:lang w:eastAsia="en-US"/>
                    </w:rPr>
                  </w:pPr>
                </w:p>
              </w:tc>
            </w:tr>
          </w:tbl>
          <w:p w14:paraId="77ABD78F" w14:textId="77777777" w:rsidR="004602CE" w:rsidRPr="005973A4" w:rsidRDefault="004602CE" w:rsidP="004602CE">
            <w:pPr>
              <w:tabs>
                <w:tab w:val="left" w:pos="1161"/>
              </w:tabs>
              <w:rPr>
                <w:rFonts w:eastAsia="Calibri"/>
                <w:lang w:eastAsia="en-US"/>
              </w:rPr>
            </w:pPr>
          </w:p>
          <w:p w14:paraId="16798555" w14:textId="77777777" w:rsidR="004602CE" w:rsidRPr="005973A4" w:rsidRDefault="004602CE" w:rsidP="004602CE">
            <w:pPr>
              <w:tabs>
                <w:tab w:val="left" w:pos="1161"/>
              </w:tabs>
              <w:rPr>
                <w:rFonts w:eastAsia="Calibri"/>
                <w:i/>
                <w:lang w:eastAsia="en-US"/>
              </w:rPr>
            </w:pPr>
          </w:p>
          <w:p w14:paraId="4EFCD56F" w14:textId="77777777" w:rsidR="004602CE" w:rsidRPr="005973A4" w:rsidRDefault="004602CE" w:rsidP="004602CE">
            <w:pPr>
              <w:tabs>
                <w:tab w:val="left" w:pos="1161"/>
              </w:tabs>
              <w:rPr>
                <w:rFonts w:eastAsia="Calibri"/>
                <w:lang w:eastAsia="en-US"/>
              </w:rPr>
            </w:pPr>
            <w:r w:rsidRPr="005973A4">
              <w:rPr>
                <w:rFonts w:eastAsia="Calibri"/>
                <w:lang w:eastAsia="en-US"/>
              </w:rPr>
              <w:t>Информация о зарегистрированных посредниках</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2976"/>
              <w:gridCol w:w="5245"/>
            </w:tblGrid>
            <w:tr w:rsidR="004602CE" w:rsidRPr="005973A4" w14:paraId="1FBB3DE2" w14:textId="77777777" w:rsidTr="004602CE">
              <w:tc>
                <w:tcPr>
                  <w:tcW w:w="1409" w:type="dxa"/>
                  <w:shd w:val="clear" w:color="auto" w:fill="auto"/>
                </w:tcPr>
                <w:p w14:paraId="5494EF12" w14:textId="77777777" w:rsidR="004602CE" w:rsidRPr="005973A4" w:rsidRDefault="004602CE" w:rsidP="004602CE">
                  <w:pPr>
                    <w:rPr>
                      <w:rFonts w:eastAsia="Calibri"/>
                      <w:lang w:eastAsia="en-US"/>
                    </w:rPr>
                  </w:pPr>
                  <w:r w:rsidRPr="005973A4">
                    <w:rPr>
                      <w:rFonts w:eastAsia="Calibri"/>
                      <w:lang w:eastAsia="en-US"/>
                    </w:rPr>
                    <w:t xml:space="preserve">№ </w:t>
                  </w:r>
                </w:p>
              </w:tc>
              <w:tc>
                <w:tcPr>
                  <w:tcW w:w="2976" w:type="dxa"/>
                  <w:shd w:val="clear" w:color="auto" w:fill="auto"/>
                </w:tcPr>
                <w:p w14:paraId="70A46705" w14:textId="77777777" w:rsidR="004602CE" w:rsidRPr="005973A4" w:rsidRDefault="004602CE" w:rsidP="004602CE">
                  <w:pPr>
                    <w:rPr>
                      <w:rFonts w:eastAsia="Calibri"/>
                      <w:lang w:eastAsia="en-US"/>
                    </w:rPr>
                  </w:pPr>
                  <w:r w:rsidRPr="005973A4">
                    <w:rPr>
                      <w:rFonts w:eastAsia="Calibri"/>
                      <w:lang w:eastAsia="en-US"/>
                    </w:rPr>
                    <w:t>Депозитарный код посредника</w:t>
                  </w:r>
                </w:p>
              </w:tc>
              <w:tc>
                <w:tcPr>
                  <w:tcW w:w="5245" w:type="dxa"/>
                  <w:shd w:val="clear" w:color="auto" w:fill="auto"/>
                </w:tcPr>
                <w:p w14:paraId="6E1110B7" w14:textId="77777777" w:rsidR="004602CE" w:rsidRPr="005973A4" w:rsidRDefault="004602CE" w:rsidP="004602CE">
                  <w:pPr>
                    <w:rPr>
                      <w:rFonts w:eastAsia="Calibri"/>
                      <w:lang w:eastAsia="en-US"/>
                    </w:rPr>
                  </w:pPr>
                  <w:r w:rsidRPr="005973A4">
                    <w:rPr>
                      <w:rFonts w:eastAsia="Calibri"/>
                      <w:lang w:eastAsia="en-US"/>
                    </w:rPr>
                    <w:t>Краткое наименование посредника</w:t>
                  </w:r>
                </w:p>
              </w:tc>
            </w:tr>
            <w:tr w:rsidR="004602CE" w:rsidRPr="005973A4" w14:paraId="205AC86B" w14:textId="77777777" w:rsidTr="004602CE">
              <w:tc>
                <w:tcPr>
                  <w:tcW w:w="1409" w:type="dxa"/>
                  <w:shd w:val="clear" w:color="auto" w:fill="auto"/>
                </w:tcPr>
                <w:p w14:paraId="6D41D540" w14:textId="77777777" w:rsidR="004602CE" w:rsidRPr="005973A4" w:rsidRDefault="004602CE" w:rsidP="004602CE">
                  <w:pPr>
                    <w:rPr>
                      <w:rFonts w:eastAsia="Calibri"/>
                      <w:i/>
                      <w:lang w:eastAsia="en-US"/>
                    </w:rPr>
                  </w:pPr>
                  <w:r w:rsidRPr="005973A4">
                    <w:rPr>
                      <w:rFonts w:eastAsia="Calibri"/>
                      <w:i/>
                      <w:lang w:eastAsia="en-US"/>
                    </w:rPr>
                    <w:t>&lt;порядковый номер записи&gt;</w:t>
                  </w:r>
                </w:p>
              </w:tc>
              <w:tc>
                <w:tcPr>
                  <w:tcW w:w="2976" w:type="dxa"/>
                  <w:shd w:val="clear" w:color="auto" w:fill="auto"/>
                </w:tcPr>
                <w:p w14:paraId="119EE367" w14:textId="77777777" w:rsidR="004602CE" w:rsidRPr="005973A4" w:rsidRDefault="004602CE" w:rsidP="004602CE">
                  <w:pPr>
                    <w:rPr>
                      <w:rFonts w:eastAsia="Calibri"/>
                      <w:i/>
                      <w:lang w:eastAsia="en-US"/>
                    </w:rPr>
                  </w:pPr>
                </w:p>
              </w:tc>
              <w:tc>
                <w:tcPr>
                  <w:tcW w:w="5245" w:type="dxa"/>
                  <w:shd w:val="clear" w:color="auto" w:fill="auto"/>
                </w:tcPr>
                <w:p w14:paraId="1786904E" w14:textId="77777777" w:rsidR="004602CE" w:rsidRPr="005973A4" w:rsidRDefault="004602CE" w:rsidP="004602CE">
                  <w:pPr>
                    <w:rPr>
                      <w:rFonts w:eastAsia="Calibri"/>
                      <w:i/>
                      <w:lang w:eastAsia="en-US"/>
                    </w:rPr>
                  </w:pPr>
                </w:p>
              </w:tc>
            </w:tr>
          </w:tbl>
          <w:p w14:paraId="55C780AB" w14:textId="77777777" w:rsidR="004602CE" w:rsidRPr="005973A4" w:rsidRDefault="004602CE" w:rsidP="004602CE">
            <w:pPr>
              <w:tabs>
                <w:tab w:val="left" w:pos="1161"/>
              </w:tabs>
              <w:rPr>
                <w:rFonts w:eastAsia="Calibri"/>
                <w:b/>
                <w:i/>
                <w:sz w:val="18"/>
                <w:szCs w:val="22"/>
                <w:lang w:eastAsia="en-US"/>
              </w:rPr>
            </w:pPr>
          </w:p>
        </w:tc>
      </w:tr>
      <w:tr w:rsidR="004602CE" w:rsidRPr="005973A4" w14:paraId="098125FD" w14:textId="77777777" w:rsidTr="00696A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1"/>
          <w:gridAfter w:val="2"/>
          <w:wBefore w:w="83" w:type="dxa"/>
          <w:wAfter w:w="268" w:type="dxa"/>
        </w:trPr>
        <w:tc>
          <w:tcPr>
            <w:tcW w:w="9687" w:type="dxa"/>
            <w:gridSpan w:val="29"/>
            <w:shd w:val="clear" w:color="auto" w:fill="auto"/>
          </w:tcPr>
          <w:p w14:paraId="53D7666C" w14:textId="77777777" w:rsidR="004602CE" w:rsidRPr="005973A4" w:rsidRDefault="004602CE" w:rsidP="004602CE">
            <w:pPr>
              <w:tabs>
                <w:tab w:val="left" w:pos="1161"/>
              </w:tabs>
              <w:rPr>
                <w:rFonts w:ascii="Calibri" w:eastAsia="Calibri" w:hAnsi="Calibri"/>
                <w:sz w:val="10"/>
                <w:szCs w:val="10"/>
                <w:lang w:eastAsia="en-US"/>
              </w:rPr>
            </w:pPr>
          </w:p>
        </w:tc>
      </w:tr>
      <w:tr w:rsidR="004602CE" w:rsidRPr="005973A4" w14:paraId="69220208" w14:textId="77777777" w:rsidTr="00696A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1"/>
          <w:gridAfter w:val="2"/>
          <w:wBefore w:w="83" w:type="dxa"/>
          <w:wAfter w:w="268" w:type="dxa"/>
        </w:trPr>
        <w:tc>
          <w:tcPr>
            <w:tcW w:w="9687" w:type="dxa"/>
            <w:gridSpan w:val="29"/>
            <w:shd w:val="clear" w:color="auto" w:fill="auto"/>
          </w:tcPr>
          <w:p w14:paraId="3A9B0BD7" w14:textId="77777777" w:rsidR="004602CE" w:rsidRPr="005973A4" w:rsidRDefault="004602CE" w:rsidP="004602CE">
            <w:pPr>
              <w:rPr>
                <w:rFonts w:ascii="Calibri" w:eastAsia="Calibri" w:hAnsi="Calibri"/>
                <w:sz w:val="10"/>
                <w:szCs w:val="10"/>
                <w:lang w:eastAsia="en-US"/>
              </w:rPr>
            </w:pPr>
          </w:p>
        </w:tc>
      </w:tr>
      <w:tr w:rsidR="004602CE" w:rsidRPr="005973A4" w14:paraId="65555AA9" w14:textId="77777777" w:rsidTr="00696A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3"/>
          <w:wAfter w:w="296" w:type="dxa"/>
        </w:trPr>
        <w:tc>
          <w:tcPr>
            <w:tcW w:w="3561" w:type="dxa"/>
            <w:gridSpan w:val="8"/>
          </w:tcPr>
          <w:p w14:paraId="58B4DF52" w14:textId="77777777" w:rsidR="004602CE" w:rsidRPr="005973A4" w:rsidRDefault="004602CE" w:rsidP="004602CE">
            <w:pPr>
              <w:jc w:val="center"/>
              <w:rPr>
                <w:b/>
                <w:bCs/>
              </w:rPr>
            </w:pPr>
            <w:r w:rsidRPr="005973A4">
              <w:rPr>
                <w:b/>
                <w:bCs/>
              </w:rPr>
              <w:t>Дата/период исполнения поручения с:</w:t>
            </w:r>
          </w:p>
        </w:tc>
        <w:tc>
          <w:tcPr>
            <w:tcW w:w="2902" w:type="dxa"/>
            <w:gridSpan w:val="9"/>
            <w:tcBorders>
              <w:bottom w:val="single" w:sz="4" w:space="0" w:color="auto"/>
            </w:tcBorders>
          </w:tcPr>
          <w:p w14:paraId="2DE834A4" w14:textId="77777777" w:rsidR="004602CE" w:rsidRPr="005973A4" w:rsidRDefault="004602CE" w:rsidP="004602CE">
            <w:pPr>
              <w:jc w:val="center"/>
              <w:rPr>
                <w:b/>
                <w:bCs/>
              </w:rPr>
            </w:pPr>
          </w:p>
        </w:tc>
        <w:tc>
          <w:tcPr>
            <w:tcW w:w="476" w:type="dxa"/>
            <w:gridSpan w:val="3"/>
          </w:tcPr>
          <w:p w14:paraId="403847FA" w14:textId="77777777" w:rsidR="004602CE" w:rsidRPr="005973A4" w:rsidRDefault="004602CE" w:rsidP="004602CE">
            <w:pPr>
              <w:jc w:val="center"/>
              <w:rPr>
                <w:b/>
                <w:bCs/>
              </w:rPr>
            </w:pPr>
            <w:r w:rsidRPr="005973A4">
              <w:rPr>
                <w:b/>
                <w:bCs/>
              </w:rPr>
              <w:t>по</w:t>
            </w:r>
          </w:p>
        </w:tc>
        <w:tc>
          <w:tcPr>
            <w:tcW w:w="2803" w:type="dxa"/>
            <w:gridSpan w:val="9"/>
            <w:tcBorders>
              <w:bottom w:val="single" w:sz="4" w:space="0" w:color="auto"/>
            </w:tcBorders>
          </w:tcPr>
          <w:p w14:paraId="4A2E17D6" w14:textId="77777777" w:rsidR="004602CE" w:rsidRPr="005973A4" w:rsidRDefault="004602CE" w:rsidP="004602CE">
            <w:pPr>
              <w:jc w:val="center"/>
              <w:rPr>
                <w:b/>
                <w:bCs/>
              </w:rPr>
            </w:pPr>
          </w:p>
        </w:tc>
      </w:tr>
      <w:tr w:rsidR="004602CE" w:rsidRPr="005973A4" w14:paraId="1BA22632" w14:textId="77777777" w:rsidTr="00696A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2"/>
          <w:wAfter w:w="268" w:type="dxa"/>
        </w:trPr>
        <w:tc>
          <w:tcPr>
            <w:tcW w:w="2286" w:type="dxa"/>
            <w:gridSpan w:val="4"/>
            <w:tcBorders>
              <w:bottom w:val="single" w:sz="6" w:space="0" w:color="auto"/>
            </w:tcBorders>
          </w:tcPr>
          <w:p w14:paraId="1683F125" w14:textId="77777777" w:rsidR="004602CE" w:rsidRPr="005973A4" w:rsidRDefault="004602CE" w:rsidP="004602CE">
            <w:pPr>
              <w:ind w:firstLine="425"/>
            </w:pPr>
          </w:p>
        </w:tc>
        <w:tc>
          <w:tcPr>
            <w:tcW w:w="314" w:type="dxa"/>
          </w:tcPr>
          <w:p w14:paraId="5EC6D38F" w14:textId="77777777" w:rsidR="004602CE" w:rsidRPr="005973A4" w:rsidRDefault="004602CE" w:rsidP="004602CE">
            <w:pPr>
              <w:ind w:firstLine="425"/>
            </w:pPr>
          </w:p>
        </w:tc>
        <w:tc>
          <w:tcPr>
            <w:tcW w:w="3877" w:type="dxa"/>
            <w:gridSpan w:val="13"/>
            <w:tcBorders>
              <w:bottom w:val="single" w:sz="6" w:space="0" w:color="auto"/>
            </w:tcBorders>
          </w:tcPr>
          <w:p w14:paraId="0CAEFADB" w14:textId="77777777" w:rsidR="004602CE" w:rsidRPr="005973A4" w:rsidRDefault="004602CE" w:rsidP="004602CE">
            <w:pPr>
              <w:ind w:firstLine="425"/>
            </w:pPr>
          </w:p>
        </w:tc>
        <w:tc>
          <w:tcPr>
            <w:tcW w:w="1315" w:type="dxa"/>
            <w:gridSpan w:val="7"/>
          </w:tcPr>
          <w:p w14:paraId="2FDA583C" w14:textId="77777777" w:rsidR="004602CE" w:rsidRPr="005973A4" w:rsidRDefault="004602CE" w:rsidP="004602CE">
            <w:pPr>
              <w:ind w:firstLine="425"/>
            </w:pPr>
          </w:p>
        </w:tc>
        <w:tc>
          <w:tcPr>
            <w:tcW w:w="1978" w:type="dxa"/>
            <w:gridSpan w:val="5"/>
            <w:tcBorders>
              <w:bottom w:val="single" w:sz="6" w:space="0" w:color="auto"/>
            </w:tcBorders>
          </w:tcPr>
          <w:p w14:paraId="6677C3DF" w14:textId="77777777" w:rsidR="004602CE" w:rsidRPr="005973A4" w:rsidRDefault="004602CE" w:rsidP="004602CE">
            <w:pPr>
              <w:ind w:firstLine="425"/>
            </w:pPr>
          </w:p>
        </w:tc>
      </w:tr>
      <w:tr w:rsidR="004602CE" w:rsidRPr="005973A4" w14:paraId="1EBD55B9" w14:textId="77777777" w:rsidTr="00696A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2"/>
          <w:wAfter w:w="268" w:type="dxa"/>
        </w:trPr>
        <w:tc>
          <w:tcPr>
            <w:tcW w:w="2286" w:type="dxa"/>
            <w:gridSpan w:val="4"/>
          </w:tcPr>
          <w:p w14:paraId="369FFA05" w14:textId="77777777" w:rsidR="004602CE" w:rsidRPr="005973A4" w:rsidRDefault="004602CE" w:rsidP="004602CE">
            <w:pPr>
              <w:jc w:val="center"/>
              <w:rPr>
                <w:sz w:val="12"/>
                <w:szCs w:val="12"/>
              </w:rPr>
            </w:pPr>
            <w:r w:rsidRPr="005973A4">
              <w:rPr>
                <w:sz w:val="12"/>
                <w:szCs w:val="12"/>
              </w:rPr>
              <w:t>(должность)</w:t>
            </w:r>
          </w:p>
        </w:tc>
        <w:tc>
          <w:tcPr>
            <w:tcW w:w="314" w:type="dxa"/>
          </w:tcPr>
          <w:p w14:paraId="324771F3" w14:textId="77777777" w:rsidR="004602CE" w:rsidRPr="005973A4" w:rsidRDefault="004602CE" w:rsidP="004602CE">
            <w:pPr>
              <w:jc w:val="center"/>
              <w:rPr>
                <w:sz w:val="12"/>
                <w:szCs w:val="12"/>
              </w:rPr>
            </w:pPr>
          </w:p>
        </w:tc>
        <w:tc>
          <w:tcPr>
            <w:tcW w:w="3877" w:type="dxa"/>
            <w:gridSpan w:val="13"/>
          </w:tcPr>
          <w:p w14:paraId="79EB52D6" w14:textId="77777777" w:rsidR="004602CE" w:rsidRPr="005973A4" w:rsidRDefault="004602CE" w:rsidP="004602CE">
            <w:pPr>
              <w:jc w:val="center"/>
              <w:rPr>
                <w:sz w:val="12"/>
                <w:szCs w:val="12"/>
              </w:rPr>
            </w:pPr>
            <w:r w:rsidRPr="005973A4">
              <w:rPr>
                <w:sz w:val="12"/>
                <w:szCs w:val="12"/>
              </w:rPr>
              <w:t>(ФИО)</w:t>
            </w:r>
          </w:p>
        </w:tc>
        <w:tc>
          <w:tcPr>
            <w:tcW w:w="1315" w:type="dxa"/>
            <w:gridSpan w:val="7"/>
          </w:tcPr>
          <w:p w14:paraId="53D5DA98" w14:textId="77777777" w:rsidR="004602CE" w:rsidRPr="005973A4" w:rsidRDefault="004602CE" w:rsidP="004602CE">
            <w:pPr>
              <w:jc w:val="center"/>
              <w:rPr>
                <w:sz w:val="12"/>
                <w:szCs w:val="12"/>
              </w:rPr>
            </w:pPr>
          </w:p>
        </w:tc>
        <w:tc>
          <w:tcPr>
            <w:tcW w:w="1978" w:type="dxa"/>
            <w:gridSpan w:val="5"/>
          </w:tcPr>
          <w:p w14:paraId="4E2FE6FD" w14:textId="77777777" w:rsidR="004602CE" w:rsidRPr="005973A4" w:rsidRDefault="004602CE" w:rsidP="004602CE">
            <w:pPr>
              <w:jc w:val="center"/>
              <w:rPr>
                <w:sz w:val="12"/>
                <w:szCs w:val="12"/>
              </w:rPr>
            </w:pPr>
            <w:r w:rsidRPr="005973A4">
              <w:rPr>
                <w:sz w:val="12"/>
                <w:szCs w:val="12"/>
              </w:rPr>
              <w:t>(подпись)</w:t>
            </w:r>
          </w:p>
        </w:tc>
      </w:tr>
      <w:tr w:rsidR="004602CE" w:rsidRPr="005973A4" w14:paraId="72C7CC2E" w14:textId="77777777" w:rsidTr="00696A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2"/>
          <w:wAfter w:w="268" w:type="dxa"/>
        </w:trPr>
        <w:tc>
          <w:tcPr>
            <w:tcW w:w="2286" w:type="dxa"/>
            <w:gridSpan w:val="4"/>
          </w:tcPr>
          <w:p w14:paraId="608E5D91" w14:textId="77777777" w:rsidR="004602CE" w:rsidRPr="005973A4" w:rsidRDefault="004602CE" w:rsidP="004602CE">
            <w:pPr>
              <w:ind w:firstLine="425"/>
            </w:pPr>
          </w:p>
        </w:tc>
        <w:tc>
          <w:tcPr>
            <w:tcW w:w="314" w:type="dxa"/>
          </w:tcPr>
          <w:p w14:paraId="50A868D4" w14:textId="77777777" w:rsidR="004602CE" w:rsidRPr="005973A4" w:rsidRDefault="004602CE" w:rsidP="004602CE">
            <w:pPr>
              <w:ind w:firstLine="425"/>
            </w:pPr>
          </w:p>
        </w:tc>
        <w:tc>
          <w:tcPr>
            <w:tcW w:w="3877" w:type="dxa"/>
            <w:gridSpan w:val="13"/>
          </w:tcPr>
          <w:p w14:paraId="67CA6F18" w14:textId="77777777" w:rsidR="004602CE" w:rsidRPr="005973A4" w:rsidRDefault="004602CE" w:rsidP="004602CE">
            <w:pPr>
              <w:ind w:firstLine="425"/>
            </w:pPr>
          </w:p>
        </w:tc>
        <w:tc>
          <w:tcPr>
            <w:tcW w:w="1315" w:type="dxa"/>
            <w:gridSpan w:val="7"/>
          </w:tcPr>
          <w:p w14:paraId="5C14E301" w14:textId="77777777" w:rsidR="004602CE" w:rsidRPr="005973A4" w:rsidRDefault="004602CE" w:rsidP="004602CE">
            <w:pPr>
              <w:rPr>
                <w:szCs w:val="24"/>
              </w:rPr>
            </w:pPr>
            <w:r w:rsidRPr="005973A4">
              <w:rPr>
                <w:szCs w:val="24"/>
              </w:rPr>
              <w:t>М.П.</w:t>
            </w:r>
          </w:p>
        </w:tc>
        <w:tc>
          <w:tcPr>
            <w:tcW w:w="1978" w:type="dxa"/>
            <w:gridSpan w:val="5"/>
          </w:tcPr>
          <w:p w14:paraId="28557DCC" w14:textId="77777777" w:rsidR="004602CE" w:rsidRPr="005973A4" w:rsidRDefault="004602CE" w:rsidP="004602CE">
            <w:pPr>
              <w:ind w:firstLine="425"/>
            </w:pPr>
          </w:p>
        </w:tc>
      </w:tr>
      <w:tr w:rsidR="004602CE" w:rsidRPr="005973A4" w14:paraId="3710C189" w14:textId="77777777" w:rsidTr="00696A2A">
        <w:tblPrEx>
          <w:tblCellMar>
            <w:left w:w="108" w:type="dxa"/>
            <w:right w:w="108" w:type="dxa"/>
          </w:tblCellMar>
          <w:tblLook w:val="01E0" w:firstRow="1" w:lastRow="1" w:firstColumn="1" w:lastColumn="1" w:noHBand="0" w:noVBand="0"/>
        </w:tblPrEx>
        <w:trPr>
          <w:gridAfter w:val="3"/>
          <w:wAfter w:w="296" w:type="dxa"/>
        </w:trPr>
        <w:tc>
          <w:tcPr>
            <w:tcW w:w="9742" w:type="dxa"/>
            <w:gridSpan w:val="29"/>
            <w:tcBorders>
              <w:top w:val="double" w:sz="4" w:space="0" w:color="auto"/>
              <w:left w:val="nil"/>
              <w:bottom w:val="nil"/>
              <w:right w:val="nil"/>
            </w:tcBorders>
          </w:tcPr>
          <w:p w14:paraId="75F0EF14" w14:textId="77777777" w:rsidR="004602CE" w:rsidRPr="005973A4" w:rsidRDefault="004602CE" w:rsidP="004602CE">
            <w:pPr>
              <w:jc w:val="center"/>
              <w:rPr>
                <w:i/>
                <w:iCs/>
                <w:sz w:val="14"/>
                <w:szCs w:val="16"/>
              </w:rPr>
            </w:pPr>
            <w:r w:rsidRPr="005973A4">
              <w:rPr>
                <w:i/>
                <w:iCs/>
                <w:sz w:val="14"/>
                <w:szCs w:val="16"/>
              </w:rPr>
              <w:t>Заполняется работником Депозитария</w:t>
            </w:r>
          </w:p>
        </w:tc>
      </w:tr>
      <w:tr w:rsidR="004602CE" w:rsidRPr="005973A4" w14:paraId="53582E42" w14:textId="77777777" w:rsidTr="00696A2A">
        <w:tblPrEx>
          <w:tblCellMar>
            <w:left w:w="108" w:type="dxa"/>
            <w:right w:w="108" w:type="dxa"/>
          </w:tblCellMar>
          <w:tblLook w:val="01E0" w:firstRow="1" w:lastRow="1" w:firstColumn="1" w:lastColumn="1" w:noHBand="0" w:noVBand="0"/>
        </w:tblPrEx>
        <w:trPr>
          <w:gridAfter w:val="3"/>
          <w:wAfter w:w="296" w:type="dxa"/>
        </w:trPr>
        <w:tc>
          <w:tcPr>
            <w:tcW w:w="2286" w:type="dxa"/>
            <w:gridSpan w:val="4"/>
            <w:tcBorders>
              <w:top w:val="nil"/>
              <w:left w:val="nil"/>
              <w:bottom w:val="nil"/>
              <w:right w:val="nil"/>
            </w:tcBorders>
            <w:vAlign w:val="bottom"/>
          </w:tcPr>
          <w:p w14:paraId="18DD7492" w14:textId="77777777" w:rsidR="004602CE" w:rsidRPr="005973A4" w:rsidRDefault="004602CE" w:rsidP="004602CE">
            <w:pPr>
              <w:rPr>
                <w:b/>
                <w:sz w:val="18"/>
                <w:szCs w:val="18"/>
              </w:rPr>
            </w:pPr>
            <w:r w:rsidRPr="005973A4">
              <w:rPr>
                <w:b/>
                <w:sz w:val="18"/>
                <w:szCs w:val="18"/>
              </w:rPr>
              <w:t>Рег. номер поручения</w:t>
            </w:r>
          </w:p>
        </w:tc>
        <w:tc>
          <w:tcPr>
            <w:tcW w:w="2249" w:type="dxa"/>
            <w:gridSpan w:val="6"/>
            <w:tcBorders>
              <w:top w:val="nil"/>
              <w:left w:val="nil"/>
              <w:bottom w:val="single" w:sz="4" w:space="0" w:color="auto"/>
            </w:tcBorders>
            <w:vAlign w:val="bottom"/>
          </w:tcPr>
          <w:p w14:paraId="02CDC9AD" w14:textId="77777777" w:rsidR="004602CE" w:rsidRPr="005973A4" w:rsidRDefault="004602CE" w:rsidP="004602CE">
            <w:pPr>
              <w:jc w:val="center"/>
              <w:rPr>
                <w:iCs/>
                <w:szCs w:val="24"/>
              </w:rPr>
            </w:pPr>
          </w:p>
        </w:tc>
        <w:tc>
          <w:tcPr>
            <w:tcW w:w="438" w:type="dxa"/>
            <w:gridSpan w:val="2"/>
            <w:tcBorders>
              <w:top w:val="nil"/>
              <w:bottom w:val="nil"/>
              <w:right w:val="nil"/>
            </w:tcBorders>
            <w:vAlign w:val="bottom"/>
          </w:tcPr>
          <w:p w14:paraId="2BBEB403" w14:textId="77777777" w:rsidR="004602CE" w:rsidRPr="005973A4" w:rsidRDefault="004602CE" w:rsidP="004602CE">
            <w:pPr>
              <w:rPr>
                <w:b/>
                <w:sz w:val="18"/>
                <w:szCs w:val="18"/>
              </w:rPr>
            </w:pPr>
          </w:p>
        </w:tc>
        <w:tc>
          <w:tcPr>
            <w:tcW w:w="2188" w:type="dxa"/>
            <w:gridSpan w:val="9"/>
            <w:tcBorders>
              <w:top w:val="nil"/>
              <w:left w:val="nil"/>
              <w:bottom w:val="nil"/>
              <w:right w:val="nil"/>
            </w:tcBorders>
            <w:vAlign w:val="bottom"/>
          </w:tcPr>
          <w:p w14:paraId="4E0C997A" w14:textId="77777777" w:rsidR="004602CE" w:rsidRPr="005973A4" w:rsidRDefault="004602CE" w:rsidP="004602CE">
            <w:pPr>
              <w:rPr>
                <w:b/>
                <w:sz w:val="18"/>
                <w:szCs w:val="18"/>
              </w:rPr>
            </w:pPr>
            <w:r w:rsidRPr="005973A4">
              <w:rPr>
                <w:b/>
                <w:sz w:val="18"/>
                <w:szCs w:val="18"/>
              </w:rPr>
              <w:t>Дата ввода поручения:</w:t>
            </w:r>
          </w:p>
        </w:tc>
        <w:tc>
          <w:tcPr>
            <w:tcW w:w="2581" w:type="dxa"/>
            <w:gridSpan w:val="8"/>
            <w:tcBorders>
              <w:top w:val="nil"/>
              <w:left w:val="nil"/>
              <w:bottom w:val="single" w:sz="4" w:space="0" w:color="auto"/>
              <w:right w:val="nil"/>
            </w:tcBorders>
            <w:vAlign w:val="bottom"/>
          </w:tcPr>
          <w:p w14:paraId="5468CB9D" w14:textId="77777777" w:rsidR="004602CE" w:rsidRPr="005973A4" w:rsidRDefault="004602CE" w:rsidP="004602CE">
            <w:pPr>
              <w:ind w:firstLine="425"/>
              <w:jc w:val="center"/>
            </w:pPr>
          </w:p>
        </w:tc>
      </w:tr>
      <w:tr w:rsidR="004602CE" w:rsidRPr="005973A4" w14:paraId="764E8364" w14:textId="77777777" w:rsidTr="00696A2A">
        <w:tblPrEx>
          <w:tblCellMar>
            <w:left w:w="108" w:type="dxa"/>
            <w:right w:w="108" w:type="dxa"/>
          </w:tblCellMar>
          <w:tblLook w:val="01E0" w:firstRow="1" w:lastRow="1" w:firstColumn="1" w:lastColumn="1" w:noHBand="0" w:noVBand="0"/>
        </w:tblPrEx>
        <w:trPr>
          <w:gridAfter w:val="3"/>
          <w:wAfter w:w="296" w:type="dxa"/>
        </w:trPr>
        <w:tc>
          <w:tcPr>
            <w:tcW w:w="2286" w:type="dxa"/>
            <w:gridSpan w:val="4"/>
            <w:tcBorders>
              <w:top w:val="nil"/>
              <w:left w:val="nil"/>
              <w:bottom w:val="nil"/>
              <w:right w:val="nil"/>
            </w:tcBorders>
            <w:vAlign w:val="bottom"/>
          </w:tcPr>
          <w:p w14:paraId="78F38D37" w14:textId="77777777" w:rsidR="004602CE" w:rsidRPr="005973A4" w:rsidRDefault="004602CE" w:rsidP="004602CE">
            <w:pPr>
              <w:rPr>
                <w:b/>
                <w:sz w:val="18"/>
                <w:szCs w:val="18"/>
              </w:rPr>
            </w:pPr>
            <w:r w:rsidRPr="005973A4">
              <w:rPr>
                <w:b/>
                <w:sz w:val="18"/>
                <w:szCs w:val="18"/>
              </w:rPr>
              <w:t>Дата приема поручения</w:t>
            </w:r>
          </w:p>
        </w:tc>
        <w:tc>
          <w:tcPr>
            <w:tcW w:w="2249" w:type="dxa"/>
            <w:gridSpan w:val="6"/>
            <w:tcBorders>
              <w:top w:val="single" w:sz="4" w:space="0" w:color="auto"/>
              <w:left w:val="nil"/>
              <w:bottom w:val="single" w:sz="4" w:space="0" w:color="auto"/>
            </w:tcBorders>
            <w:vAlign w:val="bottom"/>
          </w:tcPr>
          <w:p w14:paraId="327D5EC2" w14:textId="77777777" w:rsidR="004602CE" w:rsidRPr="005973A4" w:rsidRDefault="004602CE" w:rsidP="004602CE">
            <w:pPr>
              <w:jc w:val="center"/>
              <w:rPr>
                <w:iCs/>
                <w:szCs w:val="24"/>
              </w:rPr>
            </w:pPr>
          </w:p>
        </w:tc>
        <w:tc>
          <w:tcPr>
            <w:tcW w:w="438" w:type="dxa"/>
            <w:gridSpan w:val="2"/>
            <w:tcBorders>
              <w:top w:val="nil"/>
              <w:bottom w:val="nil"/>
              <w:right w:val="nil"/>
            </w:tcBorders>
            <w:vAlign w:val="bottom"/>
          </w:tcPr>
          <w:p w14:paraId="0EA901FC" w14:textId="77777777" w:rsidR="004602CE" w:rsidRPr="005973A4" w:rsidRDefault="004602CE" w:rsidP="004602CE">
            <w:pPr>
              <w:ind w:firstLine="425"/>
              <w:rPr>
                <w:sz w:val="24"/>
                <w:szCs w:val="24"/>
              </w:rPr>
            </w:pPr>
          </w:p>
        </w:tc>
        <w:tc>
          <w:tcPr>
            <w:tcW w:w="2188" w:type="dxa"/>
            <w:gridSpan w:val="9"/>
            <w:tcBorders>
              <w:top w:val="nil"/>
              <w:left w:val="nil"/>
              <w:bottom w:val="nil"/>
              <w:right w:val="nil"/>
            </w:tcBorders>
            <w:vAlign w:val="bottom"/>
          </w:tcPr>
          <w:p w14:paraId="04BDDB4B" w14:textId="77777777" w:rsidR="004602CE" w:rsidRPr="005973A4" w:rsidRDefault="004602CE" w:rsidP="004602CE">
            <w:pPr>
              <w:ind w:firstLine="425"/>
              <w:rPr>
                <w:b/>
                <w:sz w:val="16"/>
                <w:szCs w:val="16"/>
              </w:rPr>
            </w:pPr>
          </w:p>
        </w:tc>
        <w:tc>
          <w:tcPr>
            <w:tcW w:w="334" w:type="dxa"/>
            <w:gridSpan w:val="3"/>
            <w:tcBorders>
              <w:top w:val="nil"/>
              <w:left w:val="nil"/>
              <w:bottom w:val="nil"/>
              <w:right w:val="nil"/>
            </w:tcBorders>
            <w:vAlign w:val="bottom"/>
          </w:tcPr>
          <w:p w14:paraId="02928F50" w14:textId="77777777" w:rsidR="004602CE" w:rsidRPr="005973A4" w:rsidRDefault="004602CE" w:rsidP="004602CE">
            <w:pPr>
              <w:ind w:firstLine="425"/>
              <w:rPr>
                <w:sz w:val="24"/>
                <w:szCs w:val="24"/>
              </w:rPr>
            </w:pPr>
          </w:p>
        </w:tc>
        <w:tc>
          <w:tcPr>
            <w:tcW w:w="1041" w:type="dxa"/>
            <w:gridSpan w:val="4"/>
            <w:tcBorders>
              <w:top w:val="nil"/>
              <w:left w:val="nil"/>
              <w:bottom w:val="nil"/>
              <w:right w:val="nil"/>
            </w:tcBorders>
            <w:vAlign w:val="bottom"/>
          </w:tcPr>
          <w:p w14:paraId="4B9092FB" w14:textId="77777777" w:rsidR="004602CE" w:rsidRPr="005973A4" w:rsidRDefault="004602CE" w:rsidP="004602CE">
            <w:pPr>
              <w:ind w:firstLine="425"/>
              <w:rPr>
                <w:sz w:val="24"/>
                <w:szCs w:val="24"/>
              </w:rPr>
            </w:pPr>
          </w:p>
        </w:tc>
        <w:tc>
          <w:tcPr>
            <w:tcW w:w="1206" w:type="dxa"/>
            <w:tcBorders>
              <w:top w:val="nil"/>
              <w:left w:val="nil"/>
              <w:bottom w:val="nil"/>
              <w:right w:val="nil"/>
            </w:tcBorders>
            <w:vAlign w:val="bottom"/>
          </w:tcPr>
          <w:p w14:paraId="04637364" w14:textId="77777777" w:rsidR="004602CE" w:rsidRPr="005973A4" w:rsidRDefault="004602CE" w:rsidP="004602CE">
            <w:pPr>
              <w:ind w:firstLine="425"/>
              <w:rPr>
                <w:sz w:val="24"/>
                <w:szCs w:val="24"/>
              </w:rPr>
            </w:pPr>
          </w:p>
        </w:tc>
      </w:tr>
      <w:tr w:rsidR="004602CE" w:rsidRPr="005973A4" w14:paraId="3C5F9A53" w14:textId="77777777" w:rsidTr="00696A2A">
        <w:tblPrEx>
          <w:tblCellMar>
            <w:left w:w="108" w:type="dxa"/>
            <w:right w:w="108" w:type="dxa"/>
          </w:tblCellMar>
          <w:tblLook w:val="01E0" w:firstRow="1" w:lastRow="1" w:firstColumn="1" w:lastColumn="1" w:noHBand="0" w:noVBand="0"/>
        </w:tblPrEx>
        <w:trPr>
          <w:gridAfter w:val="3"/>
          <w:wAfter w:w="296" w:type="dxa"/>
        </w:trPr>
        <w:tc>
          <w:tcPr>
            <w:tcW w:w="2286" w:type="dxa"/>
            <w:gridSpan w:val="4"/>
            <w:tcBorders>
              <w:top w:val="nil"/>
              <w:left w:val="nil"/>
              <w:bottom w:val="nil"/>
              <w:right w:val="nil"/>
            </w:tcBorders>
            <w:vAlign w:val="bottom"/>
          </w:tcPr>
          <w:p w14:paraId="3D1378C8" w14:textId="77777777" w:rsidR="004602CE" w:rsidRPr="005973A4" w:rsidRDefault="004602CE" w:rsidP="004602CE">
            <w:pPr>
              <w:rPr>
                <w:b/>
                <w:sz w:val="18"/>
                <w:szCs w:val="18"/>
              </w:rPr>
            </w:pPr>
            <w:r w:rsidRPr="005973A4">
              <w:rPr>
                <w:b/>
                <w:sz w:val="18"/>
                <w:szCs w:val="18"/>
              </w:rPr>
              <w:t>Время приема поручения</w:t>
            </w:r>
          </w:p>
        </w:tc>
        <w:tc>
          <w:tcPr>
            <w:tcW w:w="2249" w:type="dxa"/>
            <w:gridSpan w:val="6"/>
            <w:tcBorders>
              <w:top w:val="single" w:sz="4" w:space="0" w:color="auto"/>
              <w:left w:val="nil"/>
              <w:bottom w:val="single" w:sz="4" w:space="0" w:color="auto"/>
            </w:tcBorders>
            <w:vAlign w:val="bottom"/>
          </w:tcPr>
          <w:p w14:paraId="2F0D6866" w14:textId="77777777" w:rsidR="004602CE" w:rsidRPr="005973A4" w:rsidRDefault="004602CE" w:rsidP="004602CE">
            <w:pPr>
              <w:jc w:val="center"/>
              <w:rPr>
                <w:iCs/>
                <w:szCs w:val="24"/>
              </w:rPr>
            </w:pPr>
          </w:p>
        </w:tc>
        <w:tc>
          <w:tcPr>
            <w:tcW w:w="438" w:type="dxa"/>
            <w:gridSpan w:val="2"/>
            <w:tcBorders>
              <w:top w:val="nil"/>
              <w:bottom w:val="nil"/>
              <w:right w:val="nil"/>
            </w:tcBorders>
            <w:vAlign w:val="bottom"/>
          </w:tcPr>
          <w:p w14:paraId="306ADF6E" w14:textId="77777777" w:rsidR="004602CE" w:rsidRPr="005973A4" w:rsidRDefault="004602CE" w:rsidP="004602CE">
            <w:pPr>
              <w:ind w:firstLine="425"/>
              <w:rPr>
                <w:sz w:val="24"/>
                <w:szCs w:val="24"/>
              </w:rPr>
            </w:pPr>
          </w:p>
        </w:tc>
        <w:tc>
          <w:tcPr>
            <w:tcW w:w="2188" w:type="dxa"/>
            <w:gridSpan w:val="9"/>
            <w:tcBorders>
              <w:top w:val="nil"/>
              <w:left w:val="nil"/>
              <w:bottom w:val="nil"/>
              <w:right w:val="nil"/>
            </w:tcBorders>
            <w:vAlign w:val="bottom"/>
          </w:tcPr>
          <w:p w14:paraId="0F0A58A7" w14:textId="77777777" w:rsidR="004602CE" w:rsidRPr="005973A4" w:rsidRDefault="004602CE" w:rsidP="004602CE">
            <w:pPr>
              <w:ind w:firstLine="425"/>
              <w:rPr>
                <w:sz w:val="16"/>
                <w:szCs w:val="16"/>
              </w:rPr>
            </w:pPr>
          </w:p>
        </w:tc>
        <w:tc>
          <w:tcPr>
            <w:tcW w:w="307" w:type="dxa"/>
            <w:gridSpan w:val="2"/>
            <w:tcBorders>
              <w:top w:val="nil"/>
              <w:left w:val="nil"/>
              <w:bottom w:val="nil"/>
              <w:right w:val="nil"/>
            </w:tcBorders>
            <w:vAlign w:val="bottom"/>
          </w:tcPr>
          <w:p w14:paraId="1AF7C268" w14:textId="77777777" w:rsidR="004602CE" w:rsidRPr="005973A4" w:rsidRDefault="004602CE" w:rsidP="004602CE">
            <w:pPr>
              <w:ind w:firstLine="425"/>
              <w:rPr>
                <w:sz w:val="24"/>
                <w:szCs w:val="24"/>
              </w:rPr>
            </w:pPr>
          </w:p>
        </w:tc>
        <w:tc>
          <w:tcPr>
            <w:tcW w:w="954" w:type="dxa"/>
            <w:gridSpan w:val="3"/>
            <w:tcBorders>
              <w:top w:val="nil"/>
              <w:left w:val="nil"/>
              <w:bottom w:val="nil"/>
              <w:right w:val="nil"/>
            </w:tcBorders>
            <w:vAlign w:val="bottom"/>
          </w:tcPr>
          <w:p w14:paraId="2DE9CB0D" w14:textId="77777777" w:rsidR="004602CE" w:rsidRPr="005973A4" w:rsidRDefault="004602CE" w:rsidP="004602CE">
            <w:pPr>
              <w:ind w:firstLine="425"/>
              <w:rPr>
                <w:sz w:val="24"/>
                <w:szCs w:val="24"/>
              </w:rPr>
            </w:pPr>
          </w:p>
        </w:tc>
        <w:tc>
          <w:tcPr>
            <w:tcW w:w="1320" w:type="dxa"/>
            <w:gridSpan w:val="3"/>
            <w:tcBorders>
              <w:top w:val="nil"/>
              <w:left w:val="nil"/>
              <w:bottom w:val="nil"/>
              <w:right w:val="nil"/>
            </w:tcBorders>
            <w:vAlign w:val="bottom"/>
          </w:tcPr>
          <w:p w14:paraId="7D1F7F32" w14:textId="77777777" w:rsidR="004602CE" w:rsidRPr="005973A4" w:rsidRDefault="004602CE" w:rsidP="004602CE">
            <w:pPr>
              <w:ind w:firstLine="425"/>
              <w:rPr>
                <w:sz w:val="24"/>
                <w:szCs w:val="24"/>
              </w:rPr>
            </w:pPr>
          </w:p>
        </w:tc>
      </w:tr>
      <w:tr w:rsidR="004602CE" w:rsidRPr="005973A4" w14:paraId="18E3DED1" w14:textId="77777777" w:rsidTr="00696A2A">
        <w:tblPrEx>
          <w:tblCellMar>
            <w:left w:w="108" w:type="dxa"/>
            <w:right w:w="108" w:type="dxa"/>
          </w:tblCellMar>
          <w:tblLook w:val="01E0" w:firstRow="1" w:lastRow="1" w:firstColumn="1" w:lastColumn="1" w:noHBand="0" w:noVBand="0"/>
        </w:tblPrEx>
        <w:trPr>
          <w:gridAfter w:val="3"/>
          <w:wAfter w:w="296" w:type="dxa"/>
        </w:trPr>
        <w:tc>
          <w:tcPr>
            <w:tcW w:w="2286" w:type="dxa"/>
            <w:gridSpan w:val="4"/>
            <w:tcBorders>
              <w:top w:val="nil"/>
              <w:left w:val="nil"/>
              <w:bottom w:val="nil"/>
              <w:right w:val="nil"/>
            </w:tcBorders>
            <w:vAlign w:val="bottom"/>
          </w:tcPr>
          <w:p w14:paraId="3AB0310D" w14:textId="77777777" w:rsidR="004602CE" w:rsidRPr="005973A4" w:rsidRDefault="004602CE" w:rsidP="004602CE">
            <w:pPr>
              <w:rPr>
                <w:b/>
                <w:sz w:val="18"/>
                <w:szCs w:val="18"/>
              </w:rPr>
            </w:pPr>
            <w:r w:rsidRPr="005973A4">
              <w:rPr>
                <w:b/>
                <w:sz w:val="18"/>
                <w:szCs w:val="18"/>
              </w:rPr>
              <w:t>Операционист</w:t>
            </w:r>
          </w:p>
        </w:tc>
        <w:tc>
          <w:tcPr>
            <w:tcW w:w="2249" w:type="dxa"/>
            <w:gridSpan w:val="6"/>
            <w:tcBorders>
              <w:top w:val="single" w:sz="4" w:space="0" w:color="auto"/>
              <w:left w:val="nil"/>
              <w:bottom w:val="single" w:sz="4" w:space="0" w:color="auto"/>
              <w:right w:val="single" w:sz="4" w:space="0" w:color="auto"/>
            </w:tcBorders>
            <w:vAlign w:val="bottom"/>
          </w:tcPr>
          <w:p w14:paraId="1456A3D4" w14:textId="77777777" w:rsidR="004602CE" w:rsidRPr="005973A4" w:rsidRDefault="004602CE" w:rsidP="004602CE">
            <w:pPr>
              <w:ind w:firstLine="425"/>
            </w:pPr>
          </w:p>
        </w:tc>
        <w:tc>
          <w:tcPr>
            <w:tcW w:w="438" w:type="dxa"/>
            <w:gridSpan w:val="2"/>
            <w:tcBorders>
              <w:top w:val="nil"/>
              <w:left w:val="single" w:sz="4" w:space="0" w:color="auto"/>
              <w:bottom w:val="nil"/>
              <w:right w:val="nil"/>
            </w:tcBorders>
            <w:vAlign w:val="bottom"/>
          </w:tcPr>
          <w:p w14:paraId="5AD7C944" w14:textId="77777777" w:rsidR="004602CE" w:rsidRPr="005973A4" w:rsidRDefault="004602CE" w:rsidP="004602CE">
            <w:pPr>
              <w:rPr>
                <w:b/>
                <w:sz w:val="18"/>
                <w:szCs w:val="18"/>
              </w:rPr>
            </w:pPr>
          </w:p>
        </w:tc>
        <w:tc>
          <w:tcPr>
            <w:tcW w:w="2188" w:type="dxa"/>
            <w:gridSpan w:val="9"/>
            <w:tcBorders>
              <w:top w:val="nil"/>
              <w:left w:val="nil"/>
              <w:bottom w:val="nil"/>
              <w:right w:val="nil"/>
            </w:tcBorders>
            <w:vAlign w:val="bottom"/>
          </w:tcPr>
          <w:p w14:paraId="235119F6" w14:textId="77777777" w:rsidR="004602CE" w:rsidRPr="005973A4" w:rsidRDefault="004602CE" w:rsidP="004602CE">
            <w:pPr>
              <w:rPr>
                <w:b/>
                <w:sz w:val="18"/>
                <w:szCs w:val="18"/>
              </w:rPr>
            </w:pPr>
            <w:r w:rsidRPr="005973A4">
              <w:rPr>
                <w:b/>
                <w:sz w:val="18"/>
                <w:szCs w:val="18"/>
              </w:rPr>
              <w:t>Оператор</w:t>
            </w:r>
          </w:p>
        </w:tc>
        <w:tc>
          <w:tcPr>
            <w:tcW w:w="2581" w:type="dxa"/>
            <w:gridSpan w:val="8"/>
            <w:tcBorders>
              <w:top w:val="nil"/>
              <w:left w:val="nil"/>
              <w:bottom w:val="single" w:sz="4" w:space="0" w:color="auto"/>
              <w:right w:val="nil"/>
            </w:tcBorders>
            <w:vAlign w:val="bottom"/>
          </w:tcPr>
          <w:p w14:paraId="795DA730" w14:textId="77777777" w:rsidR="004602CE" w:rsidRPr="005973A4" w:rsidRDefault="004602CE" w:rsidP="004602CE">
            <w:pPr>
              <w:ind w:firstLine="425"/>
            </w:pPr>
          </w:p>
        </w:tc>
      </w:tr>
      <w:tr w:rsidR="004602CE" w:rsidRPr="005973A4" w14:paraId="74C5A309" w14:textId="77777777" w:rsidTr="00696A2A">
        <w:tblPrEx>
          <w:tblCellMar>
            <w:left w:w="108" w:type="dxa"/>
            <w:right w:w="108" w:type="dxa"/>
          </w:tblCellMar>
          <w:tblLook w:val="01E0" w:firstRow="1" w:lastRow="1" w:firstColumn="1" w:lastColumn="1" w:noHBand="0" w:noVBand="0"/>
        </w:tblPrEx>
        <w:trPr>
          <w:gridAfter w:val="3"/>
          <w:wAfter w:w="296" w:type="dxa"/>
        </w:trPr>
        <w:tc>
          <w:tcPr>
            <w:tcW w:w="2286" w:type="dxa"/>
            <w:gridSpan w:val="4"/>
            <w:tcBorders>
              <w:top w:val="nil"/>
              <w:left w:val="nil"/>
              <w:bottom w:val="single" w:sz="4" w:space="0" w:color="auto"/>
              <w:right w:val="nil"/>
            </w:tcBorders>
          </w:tcPr>
          <w:p w14:paraId="78E7AD7F" w14:textId="77777777" w:rsidR="004602CE" w:rsidRPr="005973A4" w:rsidRDefault="004602CE" w:rsidP="004602CE">
            <w:pPr>
              <w:jc w:val="center"/>
              <w:rPr>
                <w:b/>
                <w:sz w:val="16"/>
                <w:szCs w:val="16"/>
              </w:rPr>
            </w:pPr>
          </w:p>
        </w:tc>
        <w:tc>
          <w:tcPr>
            <w:tcW w:w="2249" w:type="dxa"/>
            <w:gridSpan w:val="6"/>
            <w:tcBorders>
              <w:top w:val="single" w:sz="4" w:space="0" w:color="auto"/>
              <w:left w:val="nil"/>
              <w:bottom w:val="single" w:sz="4" w:space="0" w:color="auto"/>
              <w:right w:val="single" w:sz="4" w:space="0" w:color="auto"/>
            </w:tcBorders>
          </w:tcPr>
          <w:p w14:paraId="6AF7DC77" w14:textId="77777777" w:rsidR="004602CE" w:rsidRPr="005973A4" w:rsidRDefault="004602CE" w:rsidP="004602CE">
            <w:pPr>
              <w:jc w:val="center"/>
              <w:rPr>
                <w:sz w:val="12"/>
                <w:szCs w:val="12"/>
              </w:rPr>
            </w:pPr>
            <w:r w:rsidRPr="005973A4">
              <w:rPr>
                <w:sz w:val="12"/>
                <w:szCs w:val="12"/>
              </w:rPr>
              <w:t>подпись</w:t>
            </w:r>
          </w:p>
        </w:tc>
        <w:tc>
          <w:tcPr>
            <w:tcW w:w="438" w:type="dxa"/>
            <w:gridSpan w:val="2"/>
            <w:tcBorders>
              <w:top w:val="nil"/>
              <w:left w:val="single" w:sz="4" w:space="0" w:color="auto"/>
              <w:bottom w:val="single" w:sz="4" w:space="0" w:color="auto"/>
              <w:right w:val="nil"/>
            </w:tcBorders>
          </w:tcPr>
          <w:p w14:paraId="41D1C0D5" w14:textId="77777777" w:rsidR="004602CE" w:rsidRPr="005973A4" w:rsidRDefault="004602CE" w:rsidP="004602CE">
            <w:pPr>
              <w:jc w:val="center"/>
              <w:rPr>
                <w:sz w:val="12"/>
                <w:szCs w:val="12"/>
              </w:rPr>
            </w:pPr>
          </w:p>
        </w:tc>
        <w:tc>
          <w:tcPr>
            <w:tcW w:w="2188" w:type="dxa"/>
            <w:gridSpan w:val="9"/>
            <w:tcBorders>
              <w:top w:val="nil"/>
              <w:left w:val="nil"/>
              <w:bottom w:val="single" w:sz="4" w:space="0" w:color="auto"/>
              <w:right w:val="nil"/>
            </w:tcBorders>
          </w:tcPr>
          <w:p w14:paraId="26DF921C" w14:textId="77777777" w:rsidR="004602CE" w:rsidRPr="005973A4" w:rsidRDefault="004602CE" w:rsidP="004602CE">
            <w:pPr>
              <w:jc w:val="center"/>
              <w:rPr>
                <w:b/>
                <w:sz w:val="16"/>
                <w:szCs w:val="16"/>
              </w:rPr>
            </w:pPr>
          </w:p>
        </w:tc>
        <w:tc>
          <w:tcPr>
            <w:tcW w:w="2581" w:type="dxa"/>
            <w:gridSpan w:val="8"/>
            <w:tcBorders>
              <w:top w:val="single" w:sz="4" w:space="0" w:color="auto"/>
              <w:left w:val="nil"/>
              <w:bottom w:val="single" w:sz="4" w:space="0" w:color="auto"/>
              <w:right w:val="nil"/>
            </w:tcBorders>
          </w:tcPr>
          <w:p w14:paraId="69F4F0C5" w14:textId="77777777" w:rsidR="004602CE" w:rsidRPr="005973A4" w:rsidRDefault="004602CE" w:rsidP="004602CE">
            <w:pPr>
              <w:jc w:val="center"/>
              <w:rPr>
                <w:sz w:val="12"/>
                <w:szCs w:val="24"/>
              </w:rPr>
            </w:pPr>
            <w:r w:rsidRPr="005973A4">
              <w:rPr>
                <w:sz w:val="12"/>
                <w:szCs w:val="24"/>
              </w:rPr>
              <w:t>подпись</w:t>
            </w:r>
          </w:p>
        </w:tc>
      </w:tr>
      <w:tr w:rsidR="004602CE" w:rsidRPr="005973A4" w14:paraId="6867DEA7" w14:textId="77777777" w:rsidTr="00696A2A">
        <w:tblPrEx>
          <w:tblCellMar>
            <w:left w:w="108" w:type="dxa"/>
            <w:right w:w="108" w:type="dxa"/>
          </w:tblCellMar>
          <w:tblLook w:val="01E0" w:firstRow="1" w:lastRow="1" w:firstColumn="1" w:lastColumn="1" w:noHBand="0" w:noVBand="0"/>
        </w:tblPrEx>
        <w:trPr>
          <w:gridAfter w:val="3"/>
          <w:wAfter w:w="296" w:type="dxa"/>
        </w:trPr>
        <w:tc>
          <w:tcPr>
            <w:tcW w:w="2718" w:type="dxa"/>
            <w:gridSpan w:val="6"/>
            <w:tcBorders>
              <w:top w:val="single" w:sz="4" w:space="0" w:color="auto"/>
              <w:left w:val="nil"/>
              <w:bottom w:val="nil"/>
              <w:right w:val="nil"/>
            </w:tcBorders>
            <w:vAlign w:val="center"/>
          </w:tcPr>
          <w:p w14:paraId="5D0C7891" w14:textId="77777777" w:rsidR="004602CE" w:rsidRPr="005973A4" w:rsidRDefault="004602CE" w:rsidP="004602CE">
            <w:pPr>
              <w:jc w:val="center"/>
              <w:rPr>
                <w:sz w:val="16"/>
                <w:szCs w:val="16"/>
              </w:rPr>
            </w:pPr>
            <w:r w:rsidRPr="005973A4">
              <w:rPr>
                <w:sz w:val="16"/>
                <w:szCs w:val="16"/>
              </w:rPr>
              <w:lastRenderedPageBreak/>
              <w:t>Отчет о проведении операции №</w:t>
            </w:r>
          </w:p>
        </w:tc>
        <w:tc>
          <w:tcPr>
            <w:tcW w:w="1216" w:type="dxa"/>
            <w:gridSpan w:val="3"/>
            <w:tcBorders>
              <w:top w:val="single" w:sz="4" w:space="0" w:color="auto"/>
              <w:left w:val="nil"/>
              <w:bottom w:val="single" w:sz="4" w:space="0" w:color="auto"/>
              <w:right w:val="nil"/>
            </w:tcBorders>
            <w:vAlign w:val="center"/>
          </w:tcPr>
          <w:p w14:paraId="427A4CE2" w14:textId="77777777" w:rsidR="004602CE" w:rsidRPr="005973A4" w:rsidRDefault="004602CE" w:rsidP="004602CE">
            <w:pPr>
              <w:jc w:val="center"/>
              <w:rPr>
                <w:sz w:val="16"/>
                <w:szCs w:val="16"/>
              </w:rPr>
            </w:pPr>
          </w:p>
        </w:tc>
        <w:tc>
          <w:tcPr>
            <w:tcW w:w="811" w:type="dxa"/>
            <w:gridSpan w:val="2"/>
            <w:tcBorders>
              <w:top w:val="single" w:sz="4" w:space="0" w:color="auto"/>
              <w:left w:val="nil"/>
              <w:bottom w:val="nil"/>
              <w:right w:val="nil"/>
            </w:tcBorders>
            <w:vAlign w:val="center"/>
          </w:tcPr>
          <w:p w14:paraId="68E45DC1" w14:textId="77777777" w:rsidR="004602CE" w:rsidRPr="005973A4" w:rsidRDefault="004602CE" w:rsidP="004602CE">
            <w:pPr>
              <w:jc w:val="center"/>
              <w:rPr>
                <w:sz w:val="16"/>
                <w:szCs w:val="16"/>
              </w:rPr>
            </w:pPr>
            <w:r w:rsidRPr="005973A4">
              <w:rPr>
                <w:sz w:val="16"/>
                <w:szCs w:val="16"/>
              </w:rPr>
              <w:t>Дата:</w:t>
            </w:r>
          </w:p>
        </w:tc>
        <w:tc>
          <w:tcPr>
            <w:tcW w:w="296" w:type="dxa"/>
            <w:gridSpan w:val="2"/>
            <w:tcBorders>
              <w:top w:val="single" w:sz="4" w:space="0" w:color="auto"/>
              <w:left w:val="nil"/>
              <w:bottom w:val="nil"/>
              <w:right w:val="nil"/>
            </w:tcBorders>
            <w:vAlign w:val="center"/>
          </w:tcPr>
          <w:p w14:paraId="1BEDA549" w14:textId="77777777" w:rsidR="004602CE" w:rsidRPr="005973A4" w:rsidRDefault="004602CE" w:rsidP="004602CE">
            <w:pPr>
              <w:jc w:val="center"/>
              <w:rPr>
                <w:iCs/>
                <w:sz w:val="16"/>
                <w:szCs w:val="16"/>
              </w:rPr>
            </w:pPr>
            <w:r w:rsidRPr="005973A4">
              <w:rPr>
                <w:iCs/>
                <w:sz w:val="16"/>
                <w:szCs w:val="16"/>
              </w:rPr>
              <w:t>«</w:t>
            </w:r>
          </w:p>
        </w:tc>
        <w:tc>
          <w:tcPr>
            <w:tcW w:w="525" w:type="dxa"/>
            <w:gridSpan w:val="2"/>
            <w:tcBorders>
              <w:top w:val="single" w:sz="4" w:space="0" w:color="auto"/>
              <w:left w:val="nil"/>
              <w:bottom w:val="single" w:sz="4" w:space="0" w:color="auto"/>
              <w:right w:val="nil"/>
            </w:tcBorders>
            <w:vAlign w:val="center"/>
          </w:tcPr>
          <w:p w14:paraId="06EA91C7" w14:textId="77777777" w:rsidR="004602CE" w:rsidRPr="005973A4" w:rsidRDefault="004602CE" w:rsidP="004602CE">
            <w:pPr>
              <w:jc w:val="center"/>
              <w:rPr>
                <w:sz w:val="16"/>
                <w:szCs w:val="16"/>
              </w:rPr>
            </w:pPr>
          </w:p>
        </w:tc>
        <w:tc>
          <w:tcPr>
            <w:tcW w:w="296" w:type="dxa"/>
            <w:tcBorders>
              <w:top w:val="single" w:sz="4" w:space="0" w:color="auto"/>
              <w:left w:val="nil"/>
              <w:bottom w:val="nil"/>
              <w:right w:val="nil"/>
            </w:tcBorders>
            <w:vAlign w:val="center"/>
          </w:tcPr>
          <w:p w14:paraId="6FE731DE" w14:textId="77777777" w:rsidR="004602CE" w:rsidRPr="005973A4" w:rsidRDefault="004602CE" w:rsidP="004602CE">
            <w:pPr>
              <w:jc w:val="center"/>
              <w:rPr>
                <w:sz w:val="16"/>
                <w:szCs w:val="16"/>
              </w:rPr>
            </w:pPr>
            <w:r w:rsidRPr="005973A4">
              <w:rPr>
                <w:sz w:val="16"/>
                <w:szCs w:val="16"/>
              </w:rPr>
              <w:t>»</w:t>
            </w:r>
          </w:p>
        </w:tc>
        <w:tc>
          <w:tcPr>
            <w:tcW w:w="849" w:type="dxa"/>
            <w:gridSpan w:val="3"/>
            <w:tcBorders>
              <w:top w:val="single" w:sz="4" w:space="0" w:color="auto"/>
              <w:left w:val="nil"/>
              <w:bottom w:val="nil"/>
              <w:right w:val="nil"/>
            </w:tcBorders>
            <w:vAlign w:val="center"/>
          </w:tcPr>
          <w:p w14:paraId="137102CB" w14:textId="77777777" w:rsidR="004602CE" w:rsidRPr="005973A4" w:rsidRDefault="004602CE" w:rsidP="004602CE">
            <w:pPr>
              <w:jc w:val="center"/>
              <w:rPr>
                <w:sz w:val="16"/>
                <w:szCs w:val="16"/>
              </w:rPr>
            </w:pPr>
          </w:p>
        </w:tc>
        <w:tc>
          <w:tcPr>
            <w:tcW w:w="736" w:type="dxa"/>
            <w:gridSpan w:val="3"/>
            <w:tcBorders>
              <w:top w:val="single" w:sz="4" w:space="0" w:color="auto"/>
              <w:left w:val="nil"/>
              <w:bottom w:val="nil"/>
              <w:right w:val="nil"/>
            </w:tcBorders>
            <w:vAlign w:val="center"/>
          </w:tcPr>
          <w:p w14:paraId="7184E402" w14:textId="77777777" w:rsidR="004602CE" w:rsidRPr="005973A4" w:rsidRDefault="004602CE" w:rsidP="004602CE">
            <w:pPr>
              <w:jc w:val="center"/>
              <w:rPr>
                <w:sz w:val="16"/>
                <w:szCs w:val="16"/>
              </w:rPr>
            </w:pPr>
          </w:p>
        </w:tc>
        <w:tc>
          <w:tcPr>
            <w:tcW w:w="1089" w:type="dxa"/>
            <w:gridSpan w:val="6"/>
            <w:tcBorders>
              <w:top w:val="single" w:sz="4" w:space="0" w:color="auto"/>
              <w:left w:val="nil"/>
              <w:bottom w:val="nil"/>
              <w:right w:val="nil"/>
            </w:tcBorders>
            <w:vAlign w:val="center"/>
          </w:tcPr>
          <w:p w14:paraId="122C1EC2" w14:textId="77777777" w:rsidR="004602CE" w:rsidRPr="005973A4" w:rsidRDefault="004602CE" w:rsidP="004602CE">
            <w:pPr>
              <w:jc w:val="center"/>
              <w:rPr>
                <w:sz w:val="16"/>
                <w:szCs w:val="16"/>
              </w:rPr>
            </w:pPr>
            <w:r w:rsidRPr="005973A4">
              <w:rPr>
                <w:sz w:val="16"/>
                <w:szCs w:val="16"/>
              </w:rPr>
              <w:t>Контролер:</w:t>
            </w:r>
          </w:p>
        </w:tc>
        <w:tc>
          <w:tcPr>
            <w:tcW w:w="1206" w:type="dxa"/>
            <w:tcBorders>
              <w:top w:val="single" w:sz="4" w:space="0" w:color="auto"/>
              <w:left w:val="nil"/>
              <w:bottom w:val="single" w:sz="4" w:space="0" w:color="auto"/>
              <w:right w:val="nil"/>
            </w:tcBorders>
            <w:vAlign w:val="center"/>
          </w:tcPr>
          <w:p w14:paraId="41A4C009" w14:textId="77777777" w:rsidR="004602CE" w:rsidRPr="005973A4" w:rsidRDefault="004602CE" w:rsidP="004602CE">
            <w:pPr>
              <w:jc w:val="center"/>
              <w:rPr>
                <w:sz w:val="16"/>
                <w:szCs w:val="16"/>
              </w:rPr>
            </w:pPr>
          </w:p>
        </w:tc>
      </w:tr>
      <w:tr w:rsidR="004602CE" w:rsidRPr="005973A4" w14:paraId="4D534D7F" w14:textId="77777777" w:rsidTr="00696A2A">
        <w:tblPrEx>
          <w:tblCellMar>
            <w:left w:w="108" w:type="dxa"/>
            <w:right w:w="108" w:type="dxa"/>
          </w:tblCellMar>
          <w:tblLook w:val="01E0" w:firstRow="1" w:lastRow="1" w:firstColumn="1" w:lastColumn="1" w:noHBand="0" w:noVBand="0"/>
        </w:tblPrEx>
        <w:trPr>
          <w:gridAfter w:val="3"/>
          <w:wAfter w:w="296" w:type="dxa"/>
        </w:trPr>
        <w:tc>
          <w:tcPr>
            <w:tcW w:w="2718" w:type="dxa"/>
            <w:gridSpan w:val="6"/>
            <w:tcBorders>
              <w:top w:val="nil"/>
              <w:left w:val="nil"/>
              <w:bottom w:val="double" w:sz="4" w:space="0" w:color="auto"/>
              <w:right w:val="nil"/>
            </w:tcBorders>
            <w:vAlign w:val="center"/>
          </w:tcPr>
          <w:p w14:paraId="73D58E26" w14:textId="77777777" w:rsidR="004602CE" w:rsidRPr="005973A4" w:rsidRDefault="004602CE" w:rsidP="004602CE">
            <w:pPr>
              <w:jc w:val="center"/>
              <w:rPr>
                <w:sz w:val="16"/>
                <w:szCs w:val="16"/>
              </w:rPr>
            </w:pPr>
          </w:p>
        </w:tc>
        <w:tc>
          <w:tcPr>
            <w:tcW w:w="1216" w:type="dxa"/>
            <w:gridSpan w:val="3"/>
            <w:tcBorders>
              <w:top w:val="single" w:sz="4" w:space="0" w:color="auto"/>
              <w:left w:val="nil"/>
              <w:bottom w:val="double" w:sz="4" w:space="0" w:color="auto"/>
              <w:right w:val="nil"/>
            </w:tcBorders>
            <w:vAlign w:val="center"/>
          </w:tcPr>
          <w:p w14:paraId="62BB2DB5" w14:textId="77777777" w:rsidR="004602CE" w:rsidRPr="005973A4" w:rsidRDefault="004602CE" w:rsidP="004602CE">
            <w:pPr>
              <w:jc w:val="center"/>
              <w:rPr>
                <w:sz w:val="16"/>
                <w:szCs w:val="16"/>
              </w:rPr>
            </w:pPr>
          </w:p>
        </w:tc>
        <w:tc>
          <w:tcPr>
            <w:tcW w:w="811" w:type="dxa"/>
            <w:gridSpan w:val="2"/>
            <w:tcBorders>
              <w:top w:val="nil"/>
              <w:left w:val="nil"/>
              <w:bottom w:val="double" w:sz="4" w:space="0" w:color="auto"/>
              <w:right w:val="nil"/>
            </w:tcBorders>
            <w:vAlign w:val="center"/>
          </w:tcPr>
          <w:p w14:paraId="41D553CB" w14:textId="77777777" w:rsidR="004602CE" w:rsidRPr="005973A4" w:rsidRDefault="004602CE" w:rsidP="004602CE">
            <w:pPr>
              <w:jc w:val="center"/>
              <w:rPr>
                <w:sz w:val="16"/>
                <w:szCs w:val="16"/>
              </w:rPr>
            </w:pPr>
          </w:p>
        </w:tc>
        <w:tc>
          <w:tcPr>
            <w:tcW w:w="296" w:type="dxa"/>
            <w:gridSpan w:val="2"/>
            <w:tcBorders>
              <w:top w:val="nil"/>
              <w:left w:val="nil"/>
              <w:bottom w:val="double" w:sz="4" w:space="0" w:color="auto"/>
              <w:right w:val="nil"/>
            </w:tcBorders>
            <w:vAlign w:val="center"/>
          </w:tcPr>
          <w:p w14:paraId="2FFC60D3" w14:textId="77777777" w:rsidR="004602CE" w:rsidRPr="005973A4" w:rsidRDefault="004602CE" w:rsidP="004602CE">
            <w:pPr>
              <w:jc w:val="center"/>
              <w:rPr>
                <w:sz w:val="16"/>
                <w:szCs w:val="16"/>
              </w:rPr>
            </w:pPr>
          </w:p>
        </w:tc>
        <w:tc>
          <w:tcPr>
            <w:tcW w:w="525" w:type="dxa"/>
            <w:gridSpan w:val="2"/>
            <w:tcBorders>
              <w:top w:val="nil"/>
              <w:left w:val="nil"/>
              <w:bottom w:val="double" w:sz="4" w:space="0" w:color="auto"/>
              <w:right w:val="nil"/>
            </w:tcBorders>
            <w:vAlign w:val="center"/>
          </w:tcPr>
          <w:p w14:paraId="001B3C79" w14:textId="77777777" w:rsidR="004602CE" w:rsidRPr="005973A4" w:rsidRDefault="004602CE" w:rsidP="004602CE">
            <w:pPr>
              <w:jc w:val="center"/>
              <w:rPr>
                <w:sz w:val="16"/>
                <w:szCs w:val="16"/>
              </w:rPr>
            </w:pPr>
          </w:p>
        </w:tc>
        <w:tc>
          <w:tcPr>
            <w:tcW w:w="296" w:type="dxa"/>
            <w:tcBorders>
              <w:top w:val="nil"/>
              <w:left w:val="nil"/>
              <w:bottom w:val="double" w:sz="4" w:space="0" w:color="auto"/>
              <w:right w:val="nil"/>
            </w:tcBorders>
            <w:vAlign w:val="center"/>
          </w:tcPr>
          <w:p w14:paraId="2FEB9BD1" w14:textId="77777777" w:rsidR="004602CE" w:rsidRPr="005973A4" w:rsidRDefault="004602CE" w:rsidP="004602CE">
            <w:pPr>
              <w:jc w:val="center"/>
              <w:rPr>
                <w:sz w:val="16"/>
                <w:szCs w:val="16"/>
              </w:rPr>
            </w:pPr>
          </w:p>
        </w:tc>
        <w:tc>
          <w:tcPr>
            <w:tcW w:w="849" w:type="dxa"/>
            <w:gridSpan w:val="3"/>
            <w:tcBorders>
              <w:top w:val="nil"/>
              <w:left w:val="nil"/>
              <w:bottom w:val="double" w:sz="4" w:space="0" w:color="auto"/>
              <w:right w:val="nil"/>
            </w:tcBorders>
            <w:vAlign w:val="center"/>
          </w:tcPr>
          <w:p w14:paraId="7CC55AB2" w14:textId="77777777" w:rsidR="004602CE" w:rsidRPr="005973A4" w:rsidRDefault="004602CE" w:rsidP="004602CE">
            <w:pPr>
              <w:jc w:val="center"/>
              <w:rPr>
                <w:sz w:val="16"/>
                <w:szCs w:val="16"/>
              </w:rPr>
            </w:pPr>
          </w:p>
        </w:tc>
        <w:tc>
          <w:tcPr>
            <w:tcW w:w="757" w:type="dxa"/>
            <w:gridSpan w:val="4"/>
            <w:tcBorders>
              <w:top w:val="nil"/>
              <w:left w:val="nil"/>
              <w:bottom w:val="double" w:sz="4" w:space="0" w:color="auto"/>
              <w:right w:val="nil"/>
            </w:tcBorders>
            <w:vAlign w:val="center"/>
          </w:tcPr>
          <w:p w14:paraId="3A35489D" w14:textId="77777777" w:rsidR="004602CE" w:rsidRPr="005973A4" w:rsidRDefault="004602CE" w:rsidP="004602CE">
            <w:pPr>
              <w:jc w:val="center"/>
              <w:rPr>
                <w:sz w:val="16"/>
                <w:szCs w:val="16"/>
              </w:rPr>
            </w:pPr>
          </w:p>
        </w:tc>
        <w:tc>
          <w:tcPr>
            <w:tcW w:w="1019" w:type="dxa"/>
            <w:gridSpan w:val="4"/>
            <w:tcBorders>
              <w:top w:val="nil"/>
              <w:left w:val="nil"/>
              <w:bottom w:val="double" w:sz="4" w:space="0" w:color="auto"/>
              <w:right w:val="nil"/>
            </w:tcBorders>
          </w:tcPr>
          <w:p w14:paraId="292F82E2" w14:textId="77777777" w:rsidR="004602CE" w:rsidRPr="005973A4" w:rsidRDefault="004602CE" w:rsidP="004602CE">
            <w:pPr>
              <w:jc w:val="center"/>
              <w:rPr>
                <w:sz w:val="12"/>
                <w:szCs w:val="12"/>
              </w:rPr>
            </w:pPr>
          </w:p>
        </w:tc>
        <w:tc>
          <w:tcPr>
            <w:tcW w:w="1255" w:type="dxa"/>
            <w:gridSpan w:val="2"/>
            <w:tcBorders>
              <w:top w:val="nil"/>
              <w:left w:val="nil"/>
              <w:bottom w:val="double" w:sz="4" w:space="0" w:color="auto"/>
              <w:right w:val="nil"/>
            </w:tcBorders>
          </w:tcPr>
          <w:p w14:paraId="1EBCD565" w14:textId="77777777" w:rsidR="004602CE" w:rsidRPr="005973A4" w:rsidRDefault="004602CE" w:rsidP="004602CE">
            <w:pPr>
              <w:jc w:val="center"/>
              <w:rPr>
                <w:sz w:val="12"/>
                <w:szCs w:val="12"/>
              </w:rPr>
            </w:pPr>
            <w:r w:rsidRPr="005973A4">
              <w:rPr>
                <w:sz w:val="12"/>
                <w:szCs w:val="12"/>
              </w:rPr>
              <w:t>подпись</w:t>
            </w:r>
          </w:p>
        </w:tc>
      </w:tr>
    </w:tbl>
    <w:p w14:paraId="0FD0D7C2" w14:textId="77777777" w:rsidR="004602CE" w:rsidRPr="005973A4" w:rsidRDefault="004602CE" w:rsidP="004602CE">
      <w:pPr>
        <w:jc w:val="right"/>
        <w:rPr>
          <w:rFonts w:eastAsia="Calibri"/>
          <w:b/>
          <w:lang w:eastAsia="en-US"/>
        </w:rPr>
      </w:pPr>
    </w:p>
    <w:p w14:paraId="59F1E00D" w14:textId="77777777" w:rsidR="004602CE" w:rsidRPr="00AE04D7" w:rsidRDefault="004602CE" w:rsidP="00AE04D7">
      <w:pPr>
        <w:jc w:val="right"/>
        <w:outlineLvl w:val="2"/>
        <w:rPr>
          <w:b/>
          <w:bCs/>
          <w:sz w:val="18"/>
        </w:rPr>
      </w:pPr>
      <w:r w:rsidRPr="005973A4">
        <w:rPr>
          <w:rFonts w:ascii="Arial" w:hAnsi="Arial"/>
          <w:b/>
          <w:sz w:val="18"/>
        </w:rPr>
        <w:br w:type="page"/>
      </w:r>
      <w:r w:rsidRPr="00AE04D7">
        <w:rPr>
          <w:b/>
          <w:bCs/>
          <w:sz w:val="18"/>
        </w:rPr>
        <w:lastRenderedPageBreak/>
        <w:t xml:space="preserve"> Форма </w:t>
      </w:r>
      <w:bookmarkStart w:id="365" w:name="GF082"/>
      <w:r w:rsidRPr="00AE04D7">
        <w:rPr>
          <w:b/>
          <w:bCs/>
          <w:sz w:val="18"/>
        </w:rPr>
        <w:t>GF082</w:t>
      </w:r>
      <w:bookmarkEnd w:id="365"/>
    </w:p>
    <w:p w14:paraId="2F2D43DE" w14:textId="77777777" w:rsidR="004602CE" w:rsidRPr="005973A4" w:rsidRDefault="004602CE" w:rsidP="00AE04D7">
      <w:pPr>
        <w:keepNext/>
        <w:tabs>
          <w:tab w:val="left" w:pos="1418"/>
        </w:tabs>
        <w:spacing w:after="60" w:line="276" w:lineRule="auto"/>
        <w:jc w:val="center"/>
        <w:rPr>
          <w:b/>
          <w:sz w:val="24"/>
          <w:szCs w:val="24"/>
        </w:rPr>
      </w:pPr>
      <w:bookmarkStart w:id="366" w:name="_Toc84509545"/>
      <w:bookmarkStart w:id="367" w:name="_Toc84509889"/>
      <w:bookmarkStart w:id="368" w:name="_Toc84510442"/>
      <w:bookmarkStart w:id="369" w:name="_Toc84510564"/>
      <w:r w:rsidRPr="005973A4">
        <w:rPr>
          <w:b/>
          <w:sz w:val="24"/>
          <w:szCs w:val="24"/>
        </w:rPr>
        <w:t>Уведомление</w:t>
      </w:r>
      <w:bookmarkEnd w:id="366"/>
      <w:bookmarkEnd w:id="367"/>
      <w:bookmarkEnd w:id="368"/>
      <w:bookmarkEnd w:id="369"/>
    </w:p>
    <w:p w14:paraId="769159C3" w14:textId="77777777" w:rsidR="004602CE" w:rsidRPr="005973A4" w:rsidRDefault="004602CE" w:rsidP="004602CE">
      <w:pPr>
        <w:tabs>
          <w:tab w:val="left" w:pos="709"/>
        </w:tabs>
        <w:ind w:left="284"/>
        <w:jc w:val="center"/>
        <w:rPr>
          <w:b/>
          <w:sz w:val="24"/>
          <w:szCs w:val="24"/>
        </w:rPr>
      </w:pPr>
      <w:r w:rsidRPr="005973A4">
        <w:rPr>
          <w:b/>
          <w:sz w:val="24"/>
          <w:szCs w:val="24"/>
        </w:rPr>
        <w:t>об образовании банковского холдинга/банковской группы/группы компаний</w:t>
      </w:r>
    </w:p>
    <w:p w14:paraId="412D7DEF" w14:textId="77777777" w:rsidR="004602CE" w:rsidRPr="005973A4" w:rsidRDefault="004602CE" w:rsidP="004602CE">
      <w:pPr>
        <w:tabs>
          <w:tab w:val="left" w:pos="709"/>
        </w:tabs>
        <w:spacing w:before="120" w:line="276" w:lineRule="auto"/>
        <w:ind w:left="284"/>
        <w:jc w:val="both"/>
        <w:rPr>
          <w:sz w:val="24"/>
          <w:szCs w:val="24"/>
        </w:rPr>
      </w:pPr>
      <w:r w:rsidRPr="005973A4">
        <w:rPr>
          <w:sz w:val="24"/>
          <w:szCs w:val="24"/>
        </w:rPr>
        <w:t>Для целей расчета стоимости услуг в соответствии с Тарифами оплаты депозитарных услуг НКО АО НРД направляем следующие сведения об организациях, входящих в банковский холдинг/банковскую группу/группу компаний (далее – Группа компаний, указывается наименование Группы компаний) __________________________________:</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8530"/>
      </w:tblGrid>
      <w:tr w:rsidR="004602CE" w:rsidRPr="005973A4" w14:paraId="05033E39" w14:textId="77777777" w:rsidTr="004602CE">
        <w:tc>
          <w:tcPr>
            <w:tcW w:w="850" w:type="dxa"/>
            <w:shd w:val="clear" w:color="auto" w:fill="auto"/>
          </w:tcPr>
          <w:p w14:paraId="0945097A" w14:textId="77777777" w:rsidR="004602CE" w:rsidRPr="005973A4" w:rsidRDefault="004602CE" w:rsidP="007777E5">
            <w:pPr>
              <w:tabs>
                <w:tab w:val="left" w:pos="709"/>
              </w:tabs>
              <w:spacing w:before="100" w:beforeAutospacing="1" w:after="100" w:afterAutospacing="1" w:line="276" w:lineRule="auto"/>
              <w:jc w:val="center"/>
              <w:rPr>
                <w:rFonts w:eastAsia="Calibri"/>
                <w:b/>
              </w:rPr>
            </w:pPr>
            <w:r w:rsidRPr="005973A4">
              <w:rPr>
                <w:rFonts w:eastAsia="Calibri"/>
                <w:b/>
              </w:rPr>
              <w:t>№ п/п</w:t>
            </w:r>
          </w:p>
        </w:tc>
        <w:tc>
          <w:tcPr>
            <w:tcW w:w="9309" w:type="dxa"/>
            <w:shd w:val="clear" w:color="auto" w:fill="auto"/>
          </w:tcPr>
          <w:p w14:paraId="38894405" w14:textId="77777777" w:rsidR="004602CE" w:rsidRPr="005973A4" w:rsidRDefault="004602CE" w:rsidP="007777E5">
            <w:pPr>
              <w:tabs>
                <w:tab w:val="left" w:pos="709"/>
              </w:tabs>
              <w:spacing w:before="100" w:beforeAutospacing="1" w:after="100" w:afterAutospacing="1" w:line="276" w:lineRule="auto"/>
              <w:jc w:val="center"/>
              <w:rPr>
                <w:rFonts w:eastAsia="Calibri"/>
                <w:b/>
              </w:rPr>
            </w:pPr>
            <w:r w:rsidRPr="005973A4">
              <w:rPr>
                <w:rFonts w:eastAsia="Calibri"/>
                <w:b/>
              </w:rPr>
              <w:t>Полное наименование организаций, входящих в Группу компаний</w:t>
            </w:r>
          </w:p>
        </w:tc>
      </w:tr>
      <w:tr w:rsidR="004602CE" w:rsidRPr="005973A4" w14:paraId="3DF8761D" w14:textId="77777777" w:rsidTr="004602CE">
        <w:tc>
          <w:tcPr>
            <w:tcW w:w="850" w:type="dxa"/>
            <w:shd w:val="clear" w:color="auto" w:fill="auto"/>
          </w:tcPr>
          <w:p w14:paraId="6876D258" w14:textId="77777777" w:rsidR="004602CE" w:rsidRPr="005973A4" w:rsidRDefault="004602CE" w:rsidP="004602CE">
            <w:pPr>
              <w:tabs>
                <w:tab w:val="left" w:pos="709"/>
              </w:tabs>
              <w:spacing w:before="120" w:after="120" w:line="276" w:lineRule="auto"/>
              <w:jc w:val="both"/>
              <w:rPr>
                <w:rFonts w:ascii="Calibri" w:eastAsia="Calibri" w:hAnsi="Calibri"/>
              </w:rPr>
            </w:pPr>
          </w:p>
        </w:tc>
        <w:tc>
          <w:tcPr>
            <w:tcW w:w="9309" w:type="dxa"/>
            <w:shd w:val="clear" w:color="auto" w:fill="auto"/>
          </w:tcPr>
          <w:p w14:paraId="3170584E" w14:textId="77777777" w:rsidR="004602CE" w:rsidRPr="005973A4" w:rsidRDefault="004602CE" w:rsidP="004602CE">
            <w:pPr>
              <w:tabs>
                <w:tab w:val="left" w:pos="709"/>
              </w:tabs>
              <w:spacing w:before="120" w:after="120" w:line="276" w:lineRule="auto"/>
              <w:jc w:val="both"/>
              <w:rPr>
                <w:rFonts w:ascii="Calibri" w:eastAsia="Calibri" w:hAnsi="Calibri"/>
              </w:rPr>
            </w:pPr>
          </w:p>
        </w:tc>
      </w:tr>
      <w:tr w:rsidR="004602CE" w:rsidRPr="005973A4" w14:paraId="05D37DD6" w14:textId="77777777" w:rsidTr="004602CE">
        <w:tc>
          <w:tcPr>
            <w:tcW w:w="850" w:type="dxa"/>
            <w:shd w:val="clear" w:color="auto" w:fill="auto"/>
          </w:tcPr>
          <w:p w14:paraId="7FD7FED6" w14:textId="77777777" w:rsidR="004602CE" w:rsidRPr="005973A4" w:rsidRDefault="004602CE" w:rsidP="004602CE">
            <w:pPr>
              <w:tabs>
                <w:tab w:val="left" w:pos="709"/>
              </w:tabs>
              <w:spacing w:before="120" w:after="120" w:line="276" w:lineRule="auto"/>
              <w:jc w:val="both"/>
              <w:rPr>
                <w:rFonts w:ascii="Calibri" w:eastAsia="Calibri" w:hAnsi="Calibri"/>
              </w:rPr>
            </w:pPr>
          </w:p>
        </w:tc>
        <w:tc>
          <w:tcPr>
            <w:tcW w:w="9309" w:type="dxa"/>
            <w:shd w:val="clear" w:color="auto" w:fill="auto"/>
          </w:tcPr>
          <w:p w14:paraId="1C5862D0" w14:textId="77777777" w:rsidR="004602CE" w:rsidRPr="005973A4" w:rsidRDefault="004602CE" w:rsidP="004602CE">
            <w:pPr>
              <w:tabs>
                <w:tab w:val="left" w:pos="709"/>
              </w:tabs>
              <w:spacing w:before="120" w:after="120" w:line="276" w:lineRule="auto"/>
              <w:jc w:val="both"/>
              <w:rPr>
                <w:rFonts w:ascii="Calibri" w:eastAsia="Calibri" w:hAnsi="Calibri"/>
              </w:rPr>
            </w:pPr>
          </w:p>
        </w:tc>
      </w:tr>
      <w:tr w:rsidR="004602CE" w:rsidRPr="005973A4" w14:paraId="383075C6" w14:textId="77777777" w:rsidTr="004602CE">
        <w:tc>
          <w:tcPr>
            <w:tcW w:w="850" w:type="dxa"/>
            <w:shd w:val="clear" w:color="auto" w:fill="auto"/>
          </w:tcPr>
          <w:p w14:paraId="1D8F3E08" w14:textId="77777777" w:rsidR="004602CE" w:rsidRPr="005973A4" w:rsidRDefault="004602CE" w:rsidP="004602CE">
            <w:pPr>
              <w:tabs>
                <w:tab w:val="left" w:pos="709"/>
              </w:tabs>
              <w:spacing w:before="120" w:after="120" w:line="276" w:lineRule="auto"/>
              <w:jc w:val="both"/>
              <w:rPr>
                <w:rFonts w:ascii="Calibri" w:eastAsia="Calibri" w:hAnsi="Calibri"/>
              </w:rPr>
            </w:pPr>
          </w:p>
        </w:tc>
        <w:tc>
          <w:tcPr>
            <w:tcW w:w="9309" w:type="dxa"/>
            <w:shd w:val="clear" w:color="auto" w:fill="auto"/>
          </w:tcPr>
          <w:p w14:paraId="1B4B70BB" w14:textId="77777777" w:rsidR="004602CE" w:rsidRPr="005973A4" w:rsidRDefault="004602CE" w:rsidP="004602CE">
            <w:pPr>
              <w:tabs>
                <w:tab w:val="left" w:pos="709"/>
              </w:tabs>
              <w:spacing w:before="120" w:after="120" w:line="276" w:lineRule="auto"/>
              <w:jc w:val="both"/>
              <w:rPr>
                <w:rFonts w:ascii="Calibri" w:eastAsia="Calibri" w:hAnsi="Calibri"/>
              </w:rPr>
            </w:pPr>
          </w:p>
        </w:tc>
      </w:tr>
    </w:tbl>
    <w:p w14:paraId="3622FD7B" w14:textId="77777777" w:rsidR="004602CE" w:rsidRPr="005973A4" w:rsidRDefault="004602CE" w:rsidP="004602CE">
      <w:pPr>
        <w:tabs>
          <w:tab w:val="left" w:pos="709"/>
        </w:tabs>
        <w:spacing w:before="120" w:after="120" w:line="276" w:lineRule="auto"/>
        <w:ind w:left="284"/>
        <w:jc w:val="both"/>
        <w:rPr>
          <w:sz w:val="24"/>
          <w:szCs w:val="24"/>
        </w:rPr>
      </w:pPr>
      <w:r w:rsidRPr="005973A4">
        <w:rPr>
          <w:sz w:val="24"/>
          <w:szCs w:val="24"/>
        </w:rPr>
        <w:t>Обязуемся своевременно информировать об изменении в списке компаний, входящих в Группу компаний.</w:t>
      </w:r>
    </w:p>
    <w:p w14:paraId="77631546" w14:textId="77777777" w:rsidR="004602CE" w:rsidRPr="005973A4" w:rsidRDefault="004602CE" w:rsidP="004602CE">
      <w:pPr>
        <w:tabs>
          <w:tab w:val="left" w:pos="709"/>
        </w:tabs>
        <w:spacing w:before="120" w:after="120" w:line="276" w:lineRule="auto"/>
        <w:ind w:left="284"/>
        <w:jc w:val="both"/>
        <w:rPr>
          <w:sz w:val="24"/>
          <w:szCs w:val="24"/>
        </w:rPr>
      </w:pPr>
      <w:r w:rsidRPr="005973A4">
        <w:rPr>
          <w:sz w:val="24"/>
          <w:szCs w:val="24"/>
        </w:rPr>
        <w:t>Подтверждаем согласие с раскрытием вышеперечисленным организациям в счетах на оплату услуг информации об общем остатке ценных бумаг, которые учитываются на счетах депо данных организаций в НКО АО НРД.</w:t>
      </w:r>
    </w:p>
    <w:p w14:paraId="2F34041C" w14:textId="77777777" w:rsidR="004602CE" w:rsidRPr="005973A4" w:rsidRDefault="004602CE" w:rsidP="004602CE">
      <w:pPr>
        <w:tabs>
          <w:tab w:val="left" w:pos="709"/>
        </w:tabs>
        <w:spacing w:before="120" w:after="120" w:line="276" w:lineRule="auto"/>
        <w:ind w:left="284"/>
        <w:jc w:val="both"/>
        <w:rPr>
          <w:sz w:val="24"/>
          <w:szCs w:val="24"/>
        </w:rPr>
      </w:pPr>
      <w:r w:rsidRPr="005973A4">
        <w:rPr>
          <w:sz w:val="24"/>
          <w:szCs w:val="24"/>
        </w:rPr>
        <w:t xml:space="preserve">Приложение: </w:t>
      </w:r>
    </w:p>
    <w:p w14:paraId="798E6C60" w14:textId="77777777" w:rsidR="004602CE" w:rsidRPr="005973A4" w:rsidRDefault="004602CE" w:rsidP="004602CE">
      <w:pPr>
        <w:tabs>
          <w:tab w:val="left" w:pos="709"/>
        </w:tabs>
        <w:spacing w:before="120" w:after="120" w:line="276" w:lineRule="auto"/>
        <w:ind w:left="284"/>
        <w:jc w:val="both"/>
        <w:rPr>
          <w:sz w:val="24"/>
          <w:szCs w:val="24"/>
        </w:rPr>
      </w:pPr>
      <w:r w:rsidRPr="005973A4">
        <w:rPr>
          <w:sz w:val="24"/>
          <w:szCs w:val="24"/>
        </w:rPr>
        <w:t>1. Копия консолидированной финансовой отчетности, подтвержденной аудитором.</w:t>
      </w:r>
    </w:p>
    <w:p w14:paraId="67E0A6A5" w14:textId="77777777" w:rsidR="004602CE" w:rsidRPr="005973A4" w:rsidRDefault="004602CE" w:rsidP="004602CE">
      <w:pPr>
        <w:tabs>
          <w:tab w:val="left" w:pos="709"/>
        </w:tabs>
        <w:spacing w:before="120" w:after="120" w:line="276" w:lineRule="auto"/>
        <w:ind w:left="284"/>
        <w:jc w:val="both"/>
        <w:rPr>
          <w:sz w:val="24"/>
          <w:szCs w:val="24"/>
        </w:rPr>
      </w:pPr>
      <w:r w:rsidRPr="005973A4">
        <w:rPr>
          <w:sz w:val="24"/>
          <w:szCs w:val="24"/>
        </w:rPr>
        <w:t>2. Копия уведомления об образовании банковского холдинга/банковской группы, направленного в Банк России*.</w:t>
      </w:r>
    </w:p>
    <w:p w14:paraId="3065E6E0" w14:textId="77777777" w:rsidR="004602CE" w:rsidRPr="005973A4" w:rsidRDefault="004602CE" w:rsidP="004602CE">
      <w:pPr>
        <w:pBdr>
          <w:bottom w:val="single" w:sz="12" w:space="1" w:color="auto"/>
        </w:pBdr>
        <w:tabs>
          <w:tab w:val="left" w:pos="709"/>
        </w:tabs>
        <w:spacing w:before="120" w:after="120" w:line="276" w:lineRule="auto"/>
        <w:ind w:left="284"/>
        <w:jc w:val="both"/>
        <w:rPr>
          <w:sz w:val="24"/>
          <w:szCs w:val="24"/>
        </w:rPr>
      </w:pPr>
      <w:r w:rsidRPr="005973A4">
        <w:rPr>
          <w:sz w:val="24"/>
          <w:szCs w:val="24"/>
        </w:rPr>
        <w:t>Подписи уполномоченных лиц организаций, входящих в Группу компаний:</w:t>
      </w:r>
    </w:p>
    <w:p w14:paraId="5056FE89" w14:textId="77777777" w:rsidR="004602CE" w:rsidRPr="005973A4" w:rsidRDefault="004602CE" w:rsidP="004602CE">
      <w:pPr>
        <w:pBdr>
          <w:bottom w:val="single" w:sz="12" w:space="1" w:color="auto"/>
        </w:pBdr>
        <w:tabs>
          <w:tab w:val="left" w:pos="709"/>
        </w:tabs>
        <w:spacing w:before="120" w:after="120" w:line="276" w:lineRule="auto"/>
        <w:ind w:left="284"/>
        <w:jc w:val="both"/>
        <w:rPr>
          <w:sz w:val="24"/>
          <w:szCs w:val="24"/>
        </w:rPr>
      </w:pPr>
    </w:p>
    <w:p w14:paraId="346F9B79" w14:textId="77777777" w:rsidR="004602CE" w:rsidRPr="005973A4" w:rsidRDefault="004602CE" w:rsidP="004602CE">
      <w:pPr>
        <w:tabs>
          <w:tab w:val="left" w:pos="709"/>
        </w:tabs>
        <w:spacing w:before="120" w:after="120" w:line="276" w:lineRule="auto"/>
        <w:ind w:left="284"/>
        <w:jc w:val="both"/>
      </w:pPr>
      <w:r w:rsidRPr="005973A4">
        <w:t>Должность                                                 Подпись                                МП                                    Ф.И.О.</w:t>
      </w:r>
    </w:p>
    <w:p w14:paraId="38AC324C" w14:textId="77777777" w:rsidR="004602CE" w:rsidRPr="005973A4" w:rsidRDefault="004602CE" w:rsidP="004602CE">
      <w:pPr>
        <w:pBdr>
          <w:bottom w:val="single" w:sz="12" w:space="1" w:color="auto"/>
        </w:pBdr>
        <w:tabs>
          <w:tab w:val="left" w:pos="709"/>
        </w:tabs>
        <w:spacing w:before="120" w:after="120" w:line="276" w:lineRule="auto"/>
        <w:ind w:left="284"/>
        <w:jc w:val="both"/>
        <w:rPr>
          <w:sz w:val="24"/>
          <w:szCs w:val="24"/>
        </w:rPr>
      </w:pPr>
    </w:p>
    <w:p w14:paraId="41125012" w14:textId="77777777" w:rsidR="004602CE" w:rsidRPr="005973A4" w:rsidRDefault="004602CE" w:rsidP="004602CE">
      <w:pPr>
        <w:tabs>
          <w:tab w:val="left" w:pos="709"/>
        </w:tabs>
        <w:spacing w:before="120" w:after="120" w:line="276" w:lineRule="auto"/>
        <w:ind w:left="284"/>
        <w:jc w:val="both"/>
      </w:pPr>
      <w:r w:rsidRPr="005973A4">
        <w:t>Должность                                                 Подпись                                 МП                                  Ф. И.О.</w:t>
      </w:r>
    </w:p>
    <w:p w14:paraId="7696A0CC" w14:textId="77777777" w:rsidR="004602CE" w:rsidRPr="005973A4" w:rsidRDefault="004602CE" w:rsidP="004602CE">
      <w:pPr>
        <w:pBdr>
          <w:bottom w:val="single" w:sz="12" w:space="1" w:color="auto"/>
        </w:pBdr>
        <w:tabs>
          <w:tab w:val="left" w:pos="709"/>
        </w:tabs>
        <w:spacing w:before="120" w:after="120" w:line="276" w:lineRule="auto"/>
        <w:ind w:left="284"/>
        <w:jc w:val="both"/>
        <w:rPr>
          <w:sz w:val="24"/>
          <w:szCs w:val="24"/>
        </w:rPr>
      </w:pPr>
    </w:p>
    <w:p w14:paraId="0BA39F49" w14:textId="77777777" w:rsidR="004602CE" w:rsidRPr="005973A4" w:rsidRDefault="004602CE" w:rsidP="004602CE">
      <w:pPr>
        <w:tabs>
          <w:tab w:val="left" w:pos="709"/>
        </w:tabs>
        <w:spacing w:before="120" w:after="120" w:line="276" w:lineRule="auto"/>
        <w:ind w:left="284"/>
        <w:jc w:val="both"/>
      </w:pPr>
      <w:r w:rsidRPr="005973A4">
        <w:t>Должность                                                 Подпись                                  МП                                  Ф.И.О.».</w:t>
      </w:r>
    </w:p>
    <w:p w14:paraId="1F2259A9" w14:textId="77777777" w:rsidR="004602CE" w:rsidRPr="005973A4" w:rsidRDefault="004602CE" w:rsidP="004602CE">
      <w:pPr>
        <w:tabs>
          <w:tab w:val="left" w:pos="709"/>
        </w:tabs>
        <w:spacing w:before="120" w:after="120" w:line="276" w:lineRule="auto"/>
        <w:ind w:left="284"/>
        <w:jc w:val="both"/>
      </w:pPr>
      <w:r w:rsidRPr="005973A4">
        <w:t>*</w:t>
      </w:r>
      <w:r w:rsidR="0075470B" w:rsidRPr="005973A4">
        <w:t xml:space="preserve">Прилагается при предоставлении </w:t>
      </w:r>
      <w:r w:rsidRPr="005973A4">
        <w:t xml:space="preserve">указанного уведомления банковским холдингом или банковской группой. </w:t>
      </w:r>
    </w:p>
    <w:p w14:paraId="03D66D55" w14:textId="77777777" w:rsidR="004602CE" w:rsidRPr="005973A4" w:rsidRDefault="004602CE" w:rsidP="004602CE">
      <w:pPr>
        <w:tabs>
          <w:tab w:val="left" w:pos="709"/>
        </w:tabs>
        <w:spacing w:before="120"/>
        <w:ind w:left="284"/>
        <w:jc w:val="both"/>
      </w:pPr>
      <w:r w:rsidRPr="005973A4">
        <w:br w:type="page"/>
      </w:r>
    </w:p>
    <w:p w14:paraId="542D0D8D" w14:textId="77777777" w:rsidR="004602CE" w:rsidRPr="00AE04D7" w:rsidRDefault="004602CE" w:rsidP="00AE04D7">
      <w:pPr>
        <w:jc w:val="right"/>
        <w:outlineLvl w:val="2"/>
        <w:rPr>
          <w:b/>
          <w:bCs/>
          <w:sz w:val="18"/>
        </w:rPr>
      </w:pPr>
      <w:r w:rsidRPr="00AE04D7">
        <w:rPr>
          <w:b/>
          <w:bCs/>
          <w:sz w:val="18"/>
        </w:rPr>
        <w:lastRenderedPageBreak/>
        <w:t xml:space="preserve">Форма </w:t>
      </w:r>
      <w:bookmarkStart w:id="370" w:name="S012"/>
      <w:r w:rsidRPr="00AE04D7">
        <w:rPr>
          <w:b/>
          <w:bCs/>
          <w:sz w:val="18"/>
        </w:rPr>
        <w:t>S012</w:t>
      </w:r>
      <w:bookmarkEnd w:id="370"/>
    </w:p>
    <w:p w14:paraId="5F6DB27D" w14:textId="77777777" w:rsidR="004602CE" w:rsidRPr="005973A4" w:rsidRDefault="004602CE" w:rsidP="004602CE">
      <w:pPr>
        <w:autoSpaceDE w:val="0"/>
        <w:autoSpaceDN w:val="0"/>
        <w:adjustRightInd w:val="0"/>
        <w:ind w:firstLine="539"/>
        <w:jc w:val="right"/>
        <w:rPr>
          <w:sz w:val="24"/>
          <w:szCs w:val="24"/>
        </w:rPr>
      </w:pPr>
      <w:r w:rsidRPr="005973A4">
        <w:rPr>
          <w:sz w:val="24"/>
          <w:szCs w:val="24"/>
        </w:rPr>
        <w:t xml:space="preserve">Небанковская кредитная организация акционерное общество </w:t>
      </w:r>
    </w:p>
    <w:p w14:paraId="0E653E34" w14:textId="77777777" w:rsidR="004602CE" w:rsidRPr="005973A4" w:rsidRDefault="004602CE" w:rsidP="004602CE">
      <w:pPr>
        <w:autoSpaceDE w:val="0"/>
        <w:autoSpaceDN w:val="0"/>
        <w:adjustRightInd w:val="0"/>
        <w:ind w:firstLine="540"/>
        <w:jc w:val="right"/>
        <w:rPr>
          <w:sz w:val="24"/>
          <w:szCs w:val="24"/>
        </w:rPr>
      </w:pPr>
      <w:r w:rsidRPr="005973A4">
        <w:rPr>
          <w:sz w:val="24"/>
          <w:szCs w:val="24"/>
        </w:rPr>
        <w:t>«Национальный расчетный депозитарий»</w:t>
      </w:r>
    </w:p>
    <w:p w14:paraId="5D100DBB" w14:textId="77777777" w:rsidR="004602CE" w:rsidRPr="005973A4" w:rsidRDefault="004602CE" w:rsidP="004602CE">
      <w:pPr>
        <w:autoSpaceDE w:val="0"/>
        <w:autoSpaceDN w:val="0"/>
        <w:adjustRightInd w:val="0"/>
        <w:ind w:firstLine="540"/>
        <w:jc w:val="right"/>
        <w:rPr>
          <w:sz w:val="24"/>
          <w:szCs w:val="24"/>
        </w:rPr>
      </w:pPr>
    </w:p>
    <w:p w14:paraId="4BEBABA7" w14:textId="77777777" w:rsidR="004602CE" w:rsidRPr="005973A4" w:rsidRDefault="004602CE" w:rsidP="004602CE">
      <w:pPr>
        <w:autoSpaceDE w:val="0"/>
        <w:autoSpaceDN w:val="0"/>
        <w:adjustRightInd w:val="0"/>
        <w:ind w:firstLine="540"/>
        <w:jc w:val="center"/>
        <w:rPr>
          <w:b/>
          <w:sz w:val="24"/>
          <w:szCs w:val="24"/>
        </w:rPr>
      </w:pPr>
      <w:r w:rsidRPr="005973A4">
        <w:rPr>
          <w:b/>
          <w:sz w:val="24"/>
          <w:szCs w:val="24"/>
        </w:rPr>
        <w:t>Запрос о предоставлении информации из реестра владельцев ценных бумаг</w:t>
      </w:r>
    </w:p>
    <w:p w14:paraId="2B251503" w14:textId="77777777" w:rsidR="004602CE" w:rsidRPr="005973A4" w:rsidRDefault="004602CE" w:rsidP="004602CE">
      <w:pPr>
        <w:autoSpaceDE w:val="0"/>
        <w:autoSpaceDN w:val="0"/>
        <w:adjustRightInd w:val="0"/>
        <w:ind w:firstLine="540"/>
        <w:jc w:val="center"/>
        <w:rPr>
          <w:b/>
          <w:sz w:val="24"/>
          <w:szCs w:val="24"/>
        </w:rPr>
      </w:pPr>
    </w:p>
    <w:p w14:paraId="48A3EAC8" w14:textId="77777777" w:rsidR="004602CE" w:rsidRPr="005973A4" w:rsidRDefault="004602CE" w:rsidP="004602CE">
      <w:pPr>
        <w:autoSpaceDE w:val="0"/>
        <w:autoSpaceDN w:val="0"/>
        <w:adjustRightInd w:val="0"/>
        <w:ind w:firstLine="540"/>
        <w:jc w:val="both"/>
        <w:rPr>
          <w:b/>
          <w:sz w:val="24"/>
          <w:szCs w:val="24"/>
        </w:rPr>
      </w:pPr>
      <w:r w:rsidRPr="005973A4">
        <w:rPr>
          <w:sz w:val="24"/>
          <w:szCs w:val="24"/>
        </w:rPr>
        <w:t>В соответствии с подпунктом 2 пункта 3 статьи 8 Федерального закона «О рынке ценных бумаг» просим запросить у регистратора, осуществляющего ведение реестра владельцев ценных бумаг эмитента, информацию из реестра об имени (наименовании) зарегистрированных лиц и о количестве акций каждой категории (каждого типа), учитываемых на их лицевых счетах*:</w:t>
      </w:r>
    </w:p>
    <w:p w14:paraId="5372DA90" w14:textId="77777777" w:rsidR="004602CE" w:rsidRPr="005973A4" w:rsidRDefault="004602CE" w:rsidP="004602CE">
      <w:pPr>
        <w:autoSpaceDE w:val="0"/>
        <w:autoSpaceDN w:val="0"/>
        <w:adjustRightInd w:val="0"/>
        <w:ind w:firstLine="540"/>
        <w:jc w:val="center"/>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688"/>
      </w:tblGrid>
      <w:tr w:rsidR="004602CE" w:rsidRPr="005973A4" w14:paraId="5140FAA7" w14:textId="77777777" w:rsidTr="004602CE">
        <w:trPr>
          <w:trHeight w:val="254"/>
        </w:trPr>
        <w:tc>
          <w:tcPr>
            <w:tcW w:w="5245" w:type="dxa"/>
            <w:shd w:val="clear" w:color="auto" w:fill="auto"/>
          </w:tcPr>
          <w:p w14:paraId="7837B354" w14:textId="77777777" w:rsidR="004602CE" w:rsidRPr="005973A4" w:rsidRDefault="004602CE" w:rsidP="004602CE">
            <w:pPr>
              <w:rPr>
                <w:sz w:val="24"/>
                <w:szCs w:val="24"/>
              </w:rPr>
            </w:pPr>
            <w:r w:rsidRPr="005973A4">
              <w:rPr>
                <w:sz w:val="24"/>
                <w:szCs w:val="24"/>
              </w:rPr>
              <w:t>Полное наименование Депонента</w:t>
            </w:r>
          </w:p>
        </w:tc>
        <w:tc>
          <w:tcPr>
            <w:tcW w:w="4791" w:type="dxa"/>
            <w:shd w:val="clear" w:color="auto" w:fill="auto"/>
          </w:tcPr>
          <w:p w14:paraId="0BE7A8BC" w14:textId="77777777" w:rsidR="004602CE" w:rsidRPr="005973A4" w:rsidRDefault="004602CE" w:rsidP="004602CE">
            <w:pPr>
              <w:rPr>
                <w:sz w:val="24"/>
                <w:szCs w:val="24"/>
              </w:rPr>
            </w:pPr>
          </w:p>
        </w:tc>
      </w:tr>
      <w:tr w:rsidR="004602CE" w:rsidRPr="005973A4" w14:paraId="30D56591" w14:textId="77777777" w:rsidTr="004602CE">
        <w:tc>
          <w:tcPr>
            <w:tcW w:w="5245" w:type="dxa"/>
            <w:shd w:val="clear" w:color="auto" w:fill="auto"/>
          </w:tcPr>
          <w:p w14:paraId="44DCC803" w14:textId="77777777" w:rsidR="004602CE" w:rsidRPr="005973A4" w:rsidRDefault="004602CE" w:rsidP="004602CE">
            <w:pPr>
              <w:rPr>
                <w:sz w:val="24"/>
                <w:szCs w:val="24"/>
              </w:rPr>
            </w:pPr>
            <w:r w:rsidRPr="005973A4">
              <w:rPr>
                <w:sz w:val="24"/>
                <w:szCs w:val="24"/>
              </w:rPr>
              <w:t>ИНН (код иностранной организации) Депонента</w:t>
            </w:r>
          </w:p>
        </w:tc>
        <w:tc>
          <w:tcPr>
            <w:tcW w:w="4791" w:type="dxa"/>
            <w:shd w:val="clear" w:color="auto" w:fill="auto"/>
          </w:tcPr>
          <w:p w14:paraId="64F1F1C8" w14:textId="77777777" w:rsidR="004602CE" w:rsidRPr="005973A4" w:rsidRDefault="004602CE" w:rsidP="004602CE">
            <w:pPr>
              <w:rPr>
                <w:sz w:val="24"/>
                <w:szCs w:val="24"/>
              </w:rPr>
            </w:pPr>
          </w:p>
        </w:tc>
      </w:tr>
      <w:tr w:rsidR="004602CE" w:rsidRPr="005973A4" w14:paraId="31C5B182" w14:textId="77777777" w:rsidTr="004602CE">
        <w:trPr>
          <w:trHeight w:val="180"/>
        </w:trPr>
        <w:tc>
          <w:tcPr>
            <w:tcW w:w="5245" w:type="dxa"/>
            <w:shd w:val="clear" w:color="auto" w:fill="auto"/>
          </w:tcPr>
          <w:p w14:paraId="05A63256" w14:textId="77777777" w:rsidR="004602CE" w:rsidRPr="005973A4" w:rsidRDefault="004602CE" w:rsidP="004602CE">
            <w:pPr>
              <w:rPr>
                <w:sz w:val="24"/>
                <w:szCs w:val="24"/>
              </w:rPr>
            </w:pPr>
            <w:r w:rsidRPr="005973A4">
              <w:rPr>
                <w:sz w:val="24"/>
                <w:szCs w:val="24"/>
              </w:rPr>
              <w:t>Полное наименование эмитента</w:t>
            </w:r>
          </w:p>
        </w:tc>
        <w:tc>
          <w:tcPr>
            <w:tcW w:w="4791" w:type="dxa"/>
            <w:shd w:val="clear" w:color="auto" w:fill="auto"/>
          </w:tcPr>
          <w:p w14:paraId="53E5CBBB" w14:textId="77777777" w:rsidR="004602CE" w:rsidRPr="005973A4" w:rsidRDefault="004602CE" w:rsidP="004602CE">
            <w:pPr>
              <w:rPr>
                <w:sz w:val="24"/>
                <w:szCs w:val="24"/>
              </w:rPr>
            </w:pPr>
          </w:p>
        </w:tc>
      </w:tr>
      <w:tr w:rsidR="004602CE" w:rsidRPr="005973A4" w14:paraId="10CC582A" w14:textId="77777777" w:rsidTr="004602CE">
        <w:tc>
          <w:tcPr>
            <w:tcW w:w="5245" w:type="dxa"/>
            <w:shd w:val="clear" w:color="auto" w:fill="auto"/>
          </w:tcPr>
          <w:p w14:paraId="08378346" w14:textId="77777777" w:rsidR="004602CE" w:rsidRPr="005973A4" w:rsidRDefault="004602CE" w:rsidP="004602CE">
            <w:pPr>
              <w:rPr>
                <w:sz w:val="24"/>
                <w:szCs w:val="24"/>
              </w:rPr>
            </w:pPr>
            <w:r w:rsidRPr="005973A4">
              <w:rPr>
                <w:sz w:val="24"/>
                <w:szCs w:val="24"/>
              </w:rPr>
              <w:t>Код ценной бумаги НКО АО НРД</w:t>
            </w:r>
          </w:p>
        </w:tc>
        <w:tc>
          <w:tcPr>
            <w:tcW w:w="4791" w:type="dxa"/>
            <w:shd w:val="clear" w:color="auto" w:fill="auto"/>
          </w:tcPr>
          <w:p w14:paraId="54B3CD00" w14:textId="77777777" w:rsidR="004602CE" w:rsidRPr="005973A4" w:rsidRDefault="004602CE" w:rsidP="004602CE">
            <w:pPr>
              <w:rPr>
                <w:sz w:val="24"/>
                <w:szCs w:val="24"/>
              </w:rPr>
            </w:pPr>
          </w:p>
        </w:tc>
      </w:tr>
      <w:tr w:rsidR="004602CE" w:rsidRPr="005973A4" w14:paraId="70DBF846" w14:textId="77777777" w:rsidTr="004602CE">
        <w:tc>
          <w:tcPr>
            <w:tcW w:w="5245" w:type="dxa"/>
            <w:vMerge w:val="restart"/>
            <w:shd w:val="clear" w:color="auto" w:fill="auto"/>
          </w:tcPr>
          <w:p w14:paraId="0A5EEA99" w14:textId="77777777" w:rsidR="004602CE" w:rsidRPr="005973A4" w:rsidRDefault="004602CE" w:rsidP="004602CE">
            <w:pPr>
              <w:rPr>
                <w:sz w:val="24"/>
                <w:szCs w:val="24"/>
              </w:rPr>
            </w:pPr>
            <w:r w:rsidRPr="005973A4">
              <w:rPr>
                <w:sz w:val="24"/>
                <w:szCs w:val="24"/>
              </w:rPr>
              <w:t xml:space="preserve">Счет депо, на котором учитывается </w:t>
            </w:r>
            <w:r w:rsidRPr="005973A4">
              <w:rPr>
                <w:rFonts w:eastAsia="Calibri"/>
                <w:sz w:val="24"/>
                <w:szCs w:val="24"/>
                <w:lang w:eastAsia="en-US"/>
              </w:rPr>
              <w:t>более 1% голосующих акций эмитента</w:t>
            </w:r>
          </w:p>
        </w:tc>
        <w:tc>
          <w:tcPr>
            <w:tcW w:w="4791" w:type="dxa"/>
            <w:shd w:val="clear" w:color="auto" w:fill="auto"/>
          </w:tcPr>
          <w:p w14:paraId="765AB0EB" w14:textId="77777777" w:rsidR="004602CE" w:rsidRPr="005973A4" w:rsidRDefault="004602CE" w:rsidP="004602CE">
            <w:pPr>
              <w:autoSpaceDE w:val="0"/>
              <w:autoSpaceDN w:val="0"/>
              <w:adjustRightInd w:val="0"/>
              <w:ind w:firstLine="37"/>
              <w:jc w:val="both"/>
              <w:rPr>
                <w:sz w:val="24"/>
                <w:szCs w:val="24"/>
              </w:rPr>
            </w:pPr>
            <w:r w:rsidRPr="00182647">
              <w:rPr>
                <w:sz w:val="24"/>
                <w:szCs w:val="24"/>
              </w:rPr>
              <w:fldChar w:fldCharType="begin">
                <w:ffData>
                  <w:name w:val="Флажок7"/>
                  <w:enabled/>
                  <w:calcOnExit w:val="0"/>
                  <w:checkBox>
                    <w:sizeAuto/>
                    <w:default w:val="0"/>
                  </w:checkBox>
                </w:ffData>
              </w:fldChar>
            </w:r>
            <w:r w:rsidRPr="005973A4">
              <w:rPr>
                <w:sz w:val="24"/>
                <w:szCs w:val="24"/>
              </w:rPr>
              <w:instrText xml:space="preserve"> FORMCHECKBOX </w:instrText>
            </w:r>
            <w:r w:rsidR="00F6546B">
              <w:rPr>
                <w:sz w:val="24"/>
                <w:szCs w:val="24"/>
              </w:rPr>
            </w:r>
            <w:r w:rsidR="00F6546B">
              <w:rPr>
                <w:sz w:val="24"/>
                <w:szCs w:val="24"/>
              </w:rPr>
              <w:fldChar w:fldCharType="separate"/>
            </w:r>
            <w:r w:rsidRPr="00182647">
              <w:rPr>
                <w:sz w:val="24"/>
                <w:szCs w:val="24"/>
              </w:rPr>
              <w:fldChar w:fldCharType="end"/>
            </w:r>
            <w:r w:rsidRPr="005973A4">
              <w:rPr>
                <w:sz w:val="24"/>
                <w:szCs w:val="24"/>
              </w:rPr>
              <w:t xml:space="preserve"> счет депо владельца</w:t>
            </w:r>
          </w:p>
          <w:p w14:paraId="10421033" w14:textId="77777777" w:rsidR="004602CE" w:rsidRPr="005973A4" w:rsidRDefault="004602CE" w:rsidP="004602CE">
            <w:pPr>
              <w:autoSpaceDE w:val="0"/>
              <w:autoSpaceDN w:val="0"/>
              <w:adjustRightInd w:val="0"/>
              <w:ind w:firstLine="37"/>
              <w:jc w:val="both"/>
              <w:rPr>
                <w:sz w:val="24"/>
                <w:szCs w:val="24"/>
              </w:rPr>
            </w:pPr>
            <w:r w:rsidRPr="00182647">
              <w:rPr>
                <w:sz w:val="24"/>
                <w:szCs w:val="24"/>
              </w:rPr>
              <w:fldChar w:fldCharType="begin">
                <w:ffData>
                  <w:name w:val="Флажок8"/>
                  <w:enabled/>
                  <w:calcOnExit w:val="0"/>
                  <w:checkBox>
                    <w:sizeAuto/>
                    <w:default w:val="0"/>
                  </w:checkBox>
                </w:ffData>
              </w:fldChar>
            </w:r>
            <w:r w:rsidRPr="005973A4">
              <w:rPr>
                <w:sz w:val="24"/>
                <w:szCs w:val="24"/>
              </w:rPr>
              <w:instrText xml:space="preserve"> FORMCHECKBOX </w:instrText>
            </w:r>
            <w:r w:rsidR="00F6546B">
              <w:rPr>
                <w:sz w:val="24"/>
                <w:szCs w:val="24"/>
              </w:rPr>
            </w:r>
            <w:r w:rsidR="00F6546B">
              <w:rPr>
                <w:sz w:val="24"/>
                <w:szCs w:val="24"/>
              </w:rPr>
              <w:fldChar w:fldCharType="separate"/>
            </w:r>
            <w:r w:rsidRPr="00182647">
              <w:rPr>
                <w:sz w:val="24"/>
                <w:szCs w:val="24"/>
              </w:rPr>
              <w:fldChar w:fldCharType="end"/>
            </w:r>
            <w:r w:rsidRPr="005973A4">
              <w:rPr>
                <w:sz w:val="24"/>
                <w:szCs w:val="24"/>
              </w:rPr>
              <w:t xml:space="preserve"> счет депо номинального держателя</w:t>
            </w:r>
          </w:p>
          <w:p w14:paraId="51742C7F" w14:textId="77777777" w:rsidR="004602CE" w:rsidRPr="005973A4" w:rsidRDefault="004602CE" w:rsidP="004602CE">
            <w:pPr>
              <w:autoSpaceDE w:val="0"/>
              <w:autoSpaceDN w:val="0"/>
              <w:adjustRightInd w:val="0"/>
              <w:ind w:firstLine="37"/>
              <w:jc w:val="both"/>
              <w:rPr>
                <w:sz w:val="24"/>
                <w:szCs w:val="24"/>
              </w:rPr>
            </w:pPr>
            <w:r w:rsidRPr="00182647">
              <w:rPr>
                <w:sz w:val="24"/>
                <w:szCs w:val="24"/>
              </w:rPr>
              <w:fldChar w:fldCharType="begin">
                <w:ffData>
                  <w:name w:val="Флажок8"/>
                  <w:enabled/>
                  <w:calcOnExit w:val="0"/>
                  <w:checkBox>
                    <w:sizeAuto/>
                    <w:default w:val="0"/>
                  </w:checkBox>
                </w:ffData>
              </w:fldChar>
            </w:r>
            <w:r w:rsidRPr="005973A4">
              <w:rPr>
                <w:sz w:val="24"/>
                <w:szCs w:val="24"/>
              </w:rPr>
              <w:instrText xml:space="preserve"> FORMCHECKBOX </w:instrText>
            </w:r>
            <w:r w:rsidR="00F6546B">
              <w:rPr>
                <w:sz w:val="24"/>
                <w:szCs w:val="24"/>
              </w:rPr>
            </w:r>
            <w:r w:rsidR="00F6546B">
              <w:rPr>
                <w:sz w:val="24"/>
                <w:szCs w:val="24"/>
              </w:rPr>
              <w:fldChar w:fldCharType="separate"/>
            </w:r>
            <w:r w:rsidRPr="00182647">
              <w:rPr>
                <w:sz w:val="24"/>
                <w:szCs w:val="24"/>
              </w:rPr>
              <w:fldChar w:fldCharType="end"/>
            </w:r>
            <w:r w:rsidRPr="005973A4">
              <w:rPr>
                <w:sz w:val="24"/>
                <w:szCs w:val="24"/>
              </w:rPr>
              <w:t xml:space="preserve"> счет депо доверительного управляющего</w:t>
            </w:r>
          </w:p>
        </w:tc>
      </w:tr>
      <w:tr w:rsidR="004602CE" w:rsidRPr="005973A4" w14:paraId="0296B887" w14:textId="77777777" w:rsidTr="004602CE">
        <w:tc>
          <w:tcPr>
            <w:tcW w:w="5245" w:type="dxa"/>
            <w:vMerge/>
            <w:shd w:val="clear" w:color="auto" w:fill="auto"/>
          </w:tcPr>
          <w:p w14:paraId="41D08419" w14:textId="77777777" w:rsidR="004602CE" w:rsidRPr="005973A4" w:rsidRDefault="004602CE" w:rsidP="004602CE">
            <w:pPr>
              <w:rPr>
                <w:sz w:val="24"/>
                <w:szCs w:val="24"/>
              </w:rPr>
            </w:pPr>
          </w:p>
        </w:tc>
        <w:tc>
          <w:tcPr>
            <w:tcW w:w="4791" w:type="dxa"/>
            <w:shd w:val="clear" w:color="auto" w:fill="auto"/>
          </w:tcPr>
          <w:p w14:paraId="776897DC" w14:textId="77777777" w:rsidR="004602CE" w:rsidRPr="005973A4" w:rsidRDefault="004602CE" w:rsidP="004602CE">
            <w:pPr>
              <w:rPr>
                <w:sz w:val="24"/>
                <w:szCs w:val="24"/>
              </w:rPr>
            </w:pPr>
            <w:r w:rsidRPr="005973A4">
              <w:rPr>
                <w:sz w:val="24"/>
                <w:szCs w:val="24"/>
              </w:rPr>
              <w:t>№ счета депо: ______________________</w:t>
            </w:r>
          </w:p>
        </w:tc>
      </w:tr>
      <w:tr w:rsidR="004602CE" w:rsidRPr="005973A4" w14:paraId="289D3A53" w14:textId="77777777" w:rsidTr="004602CE">
        <w:tc>
          <w:tcPr>
            <w:tcW w:w="5245" w:type="dxa"/>
            <w:shd w:val="clear" w:color="auto" w:fill="auto"/>
          </w:tcPr>
          <w:p w14:paraId="6B31D235" w14:textId="77777777" w:rsidR="004602CE" w:rsidRPr="005973A4" w:rsidRDefault="004602CE" w:rsidP="004602CE">
            <w:pPr>
              <w:rPr>
                <w:sz w:val="24"/>
                <w:szCs w:val="24"/>
              </w:rPr>
            </w:pPr>
            <w:r w:rsidRPr="005973A4">
              <w:rPr>
                <w:sz w:val="24"/>
                <w:szCs w:val="24"/>
              </w:rPr>
              <w:t xml:space="preserve">Дата, по состоянию на которую необходима информация </w:t>
            </w:r>
          </w:p>
        </w:tc>
        <w:tc>
          <w:tcPr>
            <w:tcW w:w="4791" w:type="dxa"/>
            <w:shd w:val="clear" w:color="auto" w:fill="auto"/>
          </w:tcPr>
          <w:p w14:paraId="715A19D0" w14:textId="77777777" w:rsidR="004602CE" w:rsidRPr="005973A4" w:rsidRDefault="004602CE" w:rsidP="004602CE">
            <w:pPr>
              <w:rPr>
                <w:sz w:val="24"/>
                <w:szCs w:val="24"/>
              </w:rPr>
            </w:pPr>
          </w:p>
        </w:tc>
      </w:tr>
    </w:tbl>
    <w:p w14:paraId="32D33C13" w14:textId="77777777" w:rsidR="004602CE" w:rsidRPr="005973A4" w:rsidRDefault="004602CE" w:rsidP="004602CE">
      <w:pPr>
        <w:autoSpaceDE w:val="0"/>
        <w:autoSpaceDN w:val="0"/>
        <w:adjustRightInd w:val="0"/>
        <w:ind w:firstLine="540"/>
        <w:jc w:val="center"/>
        <w:rPr>
          <w:sz w:val="24"/>
          <w:szCs w:val="24"/>
        </w:rPr>
      </w:pPr>
    </w:p>
    <w:p w14:paraId="6CB46809" w14:textId="77777777" w:rsidR="004602CE" w:rsidRPr="005973A4" w:rsidRDefault="004602CE" w:rsidP="004602CE">
      <w:pPr>
        <w:autoSpaceDE w:val="0"/>
        <w:autoSpaceDN w:val="0"/>
        <w:adjustRightInd w:val="0"/>
        <w:ind w:firstLine="540"/>
        <w:jc w:val="both"/>
        <w:rPr>
          <w:rFonts w:eastAsia="Calibri"/>
          <w:sz w:val="24"/>
          <w:szCs w:val="24"/>
          <w:lang w:eastAsia="en-US"/>
        </w:rPr>
      </w:pPr>
      <w:r w:rsidRPr="005973A4">
        <w:rPr>
          <w:rFonts w:eastAsia="Calibri"/>
          <w:sz w:val="24"/>
          <w:szCs w:val="24"/>
          <w:lang w:eastAsia="en-US"/>
        </w:rPr>
        <w:t>Поскольку максимальная плата, взимаемая держателем реестра с зарегистрированных лиц за предоставление указанной информации из реестра, составляет 8 000 рублей за информацию, содержащую не более 2 000 записей о зарегистрированных лицах и учитываемых на их лицевых счетах акциях, плюс 1 рубль за каждую последующую запись:</w:t>
      </w:r>
    </w:p>
    <w:p w14:paraId="600817E1" w14:textId="77777777" w:rsidR="004602CE" w:rsidRPr="005973A4" w:rsidRDefault="004602CE" w:rsidP="00152E70">
      <w:pPr>
        <w:numPr>
          <w:ilvl w:val="0"/>
          <w:numId w:val="71"/>
        </w:numPr>
        <w:autoSpaceDE w:val="0"/>
        <w:autoSpaceDN w:val="0"/>
        <w:adjustRightInd w:val="0"/>
        <w:ind w:left="567" w:hanging="426"/>
        <w:jc w:val="both"/>
        <w:rPr>
          <w:sz w:val="24"/>
          <w:szCs w:val="24"/>
        </w:rPr>
      </w:pPr>
      <w:r w:rsidRPr="005973A4">
        <w:rPr>
          <w:sz w:val="24"/>
          <w:szCs w:val="24"/>
        </w:rPr>
        <w:t>гарантируем оплату стоимости услуг держателя реестра за предоставление информации в размере 8000 (Восемь тысяч) рублей в течение 5 (пяти) рабочих дней со дня получения счета НКО АО НРД;</w:t>
      </w:r>
    </w:p>
    <w:p w14:paraId="31890142" w14:textId="77777777" w:rsidR="004602CE" w:rsidRPr="005973A4" w:rsidRDefault="004602CE" w:rsidP="00152E70">
      <w:pPr>
        <w:numPr>
          <w:ilvl w:val="0"/>
          <w:numId w:val="71"/>
        </w:numPr>
        <w:autoSpaceDE w:val="0"/>
        <w:autoSpaceDN w:val="0"/>
        <w:adjustRightInd w:val="0"/>
        <w:ind w:left="567" w:hanging="426"/>
        <w:jc w:val="both"/>
        <w:rPr>
          <w:sz w:val="24"/>
          <w:szCs w:val="24"/>
        </w:rPr>
      </w:pPr>
      <w:r w:rsidRPr="005973A4">
        <w:rPr>
          <w:sz w:val="24"/>
          <w:szCs w:val="24"/>
        </w:rPr>
        <w:t>просим предварительно согласовать стоимость услуг держателя реестра за предоставление информации в размере, превышающем 8000 (Восемь тысяч) рублей, и в случае согласования гарантируем ее оплату в течение 5 (пяти) рабочих дней со дня получения счета НКО АО НРД.</w:t>
      </w:r>
    </w:p>
    <w:p w14:paraId="700217BE" w14:textId="77777777" w:rsidR="004602CE" w:rsidRPr="005973A4" w:rsidRDefault="004602CE" w:rsidP="004602CE">
      <w:pPr>
        <w:autoSpaceDE w:val="0"/>
        <w:autoSpaceDN w:val="0"/>
        <w:adjustRightInd w:val="0"/>
        <w:ind w:left="993"/>
        <w:jc w:val="both"/>
        <w:rPr>
          <w:sz w:val="24"/>
          <w:szCs w:val="24"/>
        </w:rPr>
      </w:pPr>
    </w:p>
    <w:p w14:paraId="1B55BAE7" w14:textId="77777777" w:rsidR="004602CE" w:rsidRPr="005973A4" w:rsidRDefault="004602CE" w:rsidP="004602CE">
      <w:pPr>
        <w:autoSpaceDE w:val="0"/>
        <w:autoSpaceDN w:val="0"/>
        <w:adjustRightInd w:val="0"/>
        <w:jc w:val="both"/>
        <w:rPr>
          <w:sz w:val="24"/>
          <w:szCs w:val="24"/>
        </w:rPr>
      </w:pPr>
    </w:p>
    <w:tbl>
      <w:tblPr>
        <w:tblW w:w="0" w:type="auto"/>
        <w:tblLook w:val="04A0" w:firstRow="1" w:lastRow="0" w:firstColumn="1" w:lastColumn="0" w:noHBand="0" w:noVBand="1"/>
      </w:tblPr>
      <w:tblGrid>
        <w:gridCol w:w="3216"/>
        <w:gridCol w:w="3216"/>
        <w:gridCol w:w="3210"/>
      </w:tblGrid>
      <w:tr w:rsidR="004602CE" w:rsidRPr="005973A4" w14:paraId="50F9DD88" w14:textId="77777777" w:rsidTr="004602CE">
        <w:tc>
          <w:tcPr>
            <w:tcW w:w="3209" w:type="dxa"/>
            <w:shd w:val="clear" w:color="auto" w:fill="auto"/>
          </w:tcPr>
          <w:p w14:paraId="42EFF288" w14:textId="77777777" w:rsidR="004602CE" w:rsidRPr="005973A4" w:rsidRDefault="004602CE" w:rsidP="004602CE">
            <w:pPr>
              <w:autoSpaceDE w:val="0"/>
              <w:autoSpaceDN w:val="0"/>
              <w:adjustRightInd w:val="0"/>
              <w:rPr>
                <w:rFonts w:eastAsia="Calibri"/>
                <w:sz w:val="24"/>
                <w:szCs w:val="24"/>
              </w:rPr>
            </w:pPr>
            <w:r w:rsidRPr="005973A4">
              <w:rPr>
                <w:rFonts w:eastAsia="Calibri"/>
                <w:sz w:val="24"/>
                <w:szCs w:val="24"/>
              </w:rPr>
              <w:t>_________________________</w:t>
            </w:r>
          </w:p>
        </w:tc>
        <w:tc>
          <w:tcPr>
            <w:tcW w:w="3210" w:type="dxa"/>
            <w:shd w:val="clear" w:color="auto" w:fill="auto"/>
          </w:tcPr>
          <w:p w14:paraId="0A38113E" w14:textId="77777777" w:rsidR="004602CE" w:rsidRPr="005973A4" w:rsidRDefault="004602CE" w:rsidP="004602CE">
            <w:pPr>
              <w:autoSpaceDE w:val="0"/>
              <w:autoSpaceDN w:val="0"/>
              <w:adjustRightInd w:val="0"/>
              <w:rPr>
                <w:rFonts w:eastAsia="Calibri"/>
                <w:sz w:val="24"/>
                <w:szCs w:val="24"/>
              </w:rPr>
            </w:pPr>
            <w:r w:rsidRPr="005973A4">
              <w:rPr>
                <w:rFonts w:eastAsia="Calibri"/>
                <w:sz w:val="24"/>
                <w:szCs w:val="24"/>
              </w:rPr>
              <w:t>_________________________</w:t>
            </w:r>
          </w:p>
        </w:tc>
        <w:tc>
          <w:tcPr>
            <w:tcW w:w="3210" w:type="dxa"/>
            <w:shd w:val="clear" w:color="auto" w:fill="auto"/>
          </w:tcPr>
          <w:p w14:paraId="23FA3617" w14:textId="77777777" w:rsidR="004602CE" w:rsidRPr="005973A4" w:rsidRDefault="004602CE" w:rsidP="004602CE">
            <w:pPr>
              <w:autoSpaceDE w:val="0"/>
              <w:autoSpaceDN w:val="0"/>
              <w:adjustRightInd w:val="0"/>
              <w:rPr>
                <w:rFonts w:eastAsia="Calibri"/>
                <w:sz w:val="24"/>
                <w:szCs w:val="24"/>
              </w:rPr>
            </w:pPr>
            <w:r w:rsidRPr="005973A4">
              <w:rPr>
                <w:rFonts w:eastAsia="Calibri"/>
                <w:sz w:val="24"/>
                <w:szCs w:val="24"/>
              </w:rPr>
              <w:t>________________________</w:t>
            </w:r>
          </w:p>
        </w:tc>
      </w:tr>
      <w:tr w:rsidR="004602CE" w:rsidRPr="005973A4" w14:paraId="78A87228" w14:textId="77777777" w:rsidTr="004602CE">
        <w:tc>
          <w:tcPr>
            <w:tcW w:w="3209" w:type="dxa"/>
            <w:shd w:val="clear" w:color="auto" w:fill="auto"/>
          </w:tcPr>
          <w:p w14:paraId="1CB487B2" w14:textId="77777777" w:rsidR="004602CE" w:rsidRPr="005973A4" w:rsidRDefault="004602CE" w:rsidP="004602CE">
            <w:pPr>
              <w:autoSpaceDE w:val="0"/>
              <w:autoSpaceDN w:val="0"/>
              <w:adjustRightInd w:val="0"/>
              <w:jc w:val="center"/>
              <w:rPr>
                <w:rFonts w:eastAsia="Calibri"/>
                <w:sz w:val="24"/>
                <w:szCs w:val="24"/>
              </w:rPr>
            </w:pPr>
            <w:r w:rsidRPr="005973A4">
              <w:rPr>
                <w:rFonts w:eastAsia="Calibri"/>
                <w:sz w:val="24"/>
                <w:szCs w:val="24"/>
              </w:rPr>
              <w:t>(должность)</w:t>
            </w:r>
          </w:p>
        </w:tc>
        <w:tc>
          <w:tcPr>
            <w:tcW w:w="3210" w:type="dxa"/>
            <w:shd w:val="clear" w:color="auto" w:fill="auto"/>
          </w:tcPr>
          <w:p w14:paraId="54C6709C" w14:textId="77777777" w:rsidR="004602CE" w:rsidRPr="005973A4" w:rsidRDefault="004602CE" w:rsidP="004602CE">
            <w:pPr>
              <w:autoSpaceDE w:val="0"/>
              <w:autoSpaceDN w:val="0"/>
              <w:adjustRightInd w:val="0"/>
              <w:jc w:val="center"/>
              <w:rPr>
                <w:rFonts w:eastAsia="Calibri"/>
                <w:sz w:val="24"/>
                <w:szCs w:val="24"/>
              </w:rPr>
            </w:pPr>
            <w:r w:rsidRPr="005973A4">
              <w:rPr>
                <w:rFonts w:eastAsia="Calibri"/>
                <w:sz w:val="24"/>
                <w:szCs w:val="24"/>
              </w:rPr>
              <w:t>(Ф.И.О.)</w:t>
            </w:r>
          </w:p>
        </w:tc>
        <w:tc>
          <w:tcPr>
            <w:tcW w:w="3210" w:type="dxa"/>
            <w:shd w:val="clear" w:color="auto" w:fill="auto"/>
          </w:tcPr>
          <w:p w14:paraId="5BDAEC4F" w14:textId="77777777" w:rsidR="004602CE" w:rsidRPr="005973A4" w:rsidRDefault="004602CE" w:rsidP="004602CE">
            <w:pPr>
              <w:autoSpaceDE w:val="0"/>
              <w:autoSpaceDN w:val="0"/>
              <w:adjustRightInd w:val="0"/>
              <w:jc w:val="center"/>
              <w:rPr>
                <w:rFonts w:eastAsia="Calibri"/>
                <w:sz w:val="24"/>
                <w:szCs w:val="24"/>
              </w:rPr>
            </w:pPr>
            <w:r w:rsidRPr="005973A4">
              <w:rPr>
                <w:rFonts w:eastAsia="Calibri"/>
                <w:sz w:val="24"/>
                <w:szCs w:val="24"/>
              </w:rPr>
              <w:t>(подпись)</w:t>
            </w:r>
          </w:p>
        </w:tc>
      </w:tr>
      <w:tr w:rsidR="004602CE" w:rsidRPr="005973A4" w14:paraId="0B28D3CD" w14:textId="77777777" w:rsidTr="004602CE">
        <w:tc>
          <w:tcPr>
            <w:tcW w:w="3209" w:type="dxa"/>
            <w:shd w:val="clear" w:color="auto" w:fill="auto"/>
          </w:tcPr>
          <w:p w14:paraId="7130521A" w14:textId="77777777" w:rsidR="004602CE" w:rsidRPr="005973A4" w:rsidRDefault="004602CE" w:rsidP="004602CE">
            <w:pPr>
              <w:autoSpaceDE w:val="0"/>
              <w:autoSpaceDN w:val="0"/>
              <w:adjustRightInd w:val="0"/>
              <w:jc w:val="center"/>
              <w:rPr>
                <w:rFonts w:eastAsia="Calibri"/>
                <w:sz w:val="24"/>
                <w:szCs w:val="24"/>
              </w:rPr>
            </w:pPr>
          </w:p>
        </w:tc>
        <w:tc>
          <w:tcPr>
            <w:tcW w:w="3210" w:type="dxa"/>
            <w:shd w:val="clear" w:color="auto" w:fill="auto"/>
          </w:tcPr>
          <w:p w14:paraId="65CAAD19" w14:textId="77777777" w:rsidR="004602CE" w:rsidRPr="005973A4" w:rsidRDefault="004602CE" w:rsidP="004602CE">
            <w:pPr>
              <w:autoSpaceDE w:val="0"/>
              <w:autoSpaceDN w:val="0"/>
              <w:adjustRightInd w:val="0"/>
              <w:jc w:val="center"/>
              <w:rPr>
                <w:rFonts w:eastAsia="Calibri"/>
                <w:sz w:val="24"/>
                <w:szCs w:val="24"/>
              </w:rPr>
            </w:pPr>
            <w:r w:rsidRPr="005973A4">
              <w:rPr>
                <w:rFonts w:eastAsia="Calibri"/>
                <w:sz w:val="24"/>
                <w:szCs w:val="24"/>
              </w:rPr>
              <w:t>М.П.</w:t>
            </w:r>
          </w:p>
        </w:tc>
        <w:tc>
          <w:tcPr>
            <w:tcW w:w="3210" w:type="dxa"/>
            <w:shd w:val="clear" w:color="auto" w:fill="auto"/>
          </w:tcPr>
          <w:p w14:paraId="2B5F8973" w14:textId="77777777" w:rsidR="004602CE" w:rsidRPr="005973A4" w:rsidRDefault="004602CE" w:rsidP="004602CE">
            <w:pPr>
              <w:autoSpaceDE w:val="0"/>
              <w:autoSpaceDN w:val="0"/>
              <w:adjustRightInd w:val="0"/>
              <w:jc w:val="center"/>
              <w:rPr>
                <w:rFonts w:eastAsia="Calibri"/>
                <w:sz w:val="24"/>
                <w:szCs w:val="24"/>
              </w:rPr>
            </w:pPr>
          </w:p>
        </w:tc>
      </w:tr>
      <w:tr w:rsidR="004602CE" w:rsidRPr="005973A4" w14:paraId="4437CD1D" w14:textId="77777777" w:rsidTr="004602CE">
        <w:tc>
          <w:tcPr>
            <w:tcW w:w="3209" w:type="dxa"/>
            <w:shd w:val="clear" w:color="auto" w:fill="auto"/>
          </w:tcPr>
          <w:p w14:paraId="38521CD7" w14:textId="77777777" w:rsidR="004602CE" w:rsidRPr="005973A4" w:rsidRDefault="004602CE" w:rsidP="004602CE">
            <w:pPr>
              <w:autoSpaceDE w:val="0"/>
              <w:autoSpaceDN w:val="0"/>
              <w:adjustRightInd w:val="0"/>
              <w:jc w:val="center"/>
              <w:rPr>
                <w:rFonts w:ascii="Calibri" w:eastAsia="Calibri" w:hAnsi="Calibri"/>
                <w:sz w:val="22"/>
                <w:szCs w:val="24"/>
              </w:rPr>
            </w:pPr>
          </w:p>
        </w:tc>
        <w:tc>
          <w:tcPr>
            <w:tcW w:w="3210" w:type="dxa"/>
            <w:shd w:val="clear" w:color="auto" w:fill="auto"/>
          </w:tcPr>
          <w:p w14:paraId="412934E1" w14:textId="77777777" w:rsidR="004602CE" w:rsidRPr="005973A4" w:rsidRDefault="004602CE" w:rsidP="004602CE">
            <w:pPr>
              <w:autoSpaceDE w:val="0"/>
              <w:autoSpaceDN w:val="0"/>
              <w:adjustRightInd w:val="0"/>
              <w:jc w:val="center"/>
              <w:rPr>
                <w:rFonts w:ascii="Calibri" w:eastAsia="Calibri" w:hAnsi="Calibri"/>
                <w:sz w:val="22"/>
                <w:szCs w:val="24"/>
              </w:rPr>
            </w:pPr>
          </w:p>
        </w:tc>
        <w:tc>
          <w:tcPr>
            <w:tcW w:w="3210" w:type="dxa"/>
            <w:shd w:val="clear" w:color="auto" w:fill="auto"/>
          </w:tcPr>
          <w:p w14:paraId="64DE6E3B" w14:textId="77777777" w:rsidR="004602CE" w:rsidRPr="005973A4" w:rsidRDefault="004602CE" w:rsidP="004602CE">
            <w:pPr>
              <w:autoSpaceDE w:val="0"/>
              <w:autoSpaceDN w:val="0"/>
              <w:adjustRightInd w:val="0"/>
              <w:jc w:val="center"/>
              <w:rPr>
                <w:rFonts w:ascii="Calibri" w:eastAsia="Calibri" w:hAnsi="Calibri"/>
                <w:sz w:val="22"/>
                <w:szCs w:val="24"/>
              </w:rPr>
            </w:pPr>
          </w:p>
        </w:tc>
      </w:tr>
    </w:tbl>
    <w:p w14:paraId="2BC498CB" w14:textId="77777777" w:rsidR="004602CE" w:rsidRPr="005973A4" w:rsidRDefault="004602CE" w:rsidP="004602CE">
      <w:pPr>
        <w:autoSpaceDE w:val="0"/>
        <w:autoSpaceDN w:val="0"/>
        <w:adjustRightInd w:val="0"/>
        <w:jc w:val="both"/>
        <w:rPr>
          <w:sz w:val="22"/>
          <w:szCs w:val="22"/>
          <w:lang w:val="en-US"/>
        </w:rPr>
      </w:pPr>
    </w:p>
    <w:p w14:paraId="3026739F" w14:textId="77777777" w:rsidR="004602CE" w:rsidRPr="005973A4" w:rsidRDefault="004602CE" w:rsidP="004602CE">
      <w:pPr>
        <w:autoSpaceDE w:val="0"/>
        <w:autoSpaceDN w:val="0"/>
        <w:adjustRightInd w:val="0"/>
        <w:jc w:val="both"/>
        <w:rPr>
          <w:sz w:val="16"/>
          <w:szCs w:val="16"/>
        </w:rPr>
      </w:pPr>
      <w:r w:rsidRPr="005973A4">
        <w:rPr>
          <w:sz w:val="22"/>
          <w:szCs w:val="22"/>
        </w:rPr>
        <w:t>*</w:t>
      </w:r>
      <w:r w:rsidRPr="005973A4">
        <w:rPr>
          <w:sz w:val="16"/>
          <w:szCs w:val="16"/>
        </w:rPr>
        <w:t>В соответствии с Указом Президента № 388 от 15.08.2019 «О некоторых вопросах учета прав на ценные бумаги отдельных эмитентов» информация из реестра владельцев ценных бумаг эмитента, имеющего право осуществлять раскрытие и (или) предоставление информации в ограниченных составе и (или) объеме, о лицах, которым открыты лицевые счета, предоставляется без указания имени (наименования) лица, в отношении которого раскрытие и (или) предоставление эмитентом информации не осуществляются либо осуществляются в ограниченных составе и (или) объеме, и без указания иных сведений, позволяющих идентифицировать такое лицо.</w:t>
      </w:r>
    </w:p>
    <w:p w14:paraId="4E2E665D" w14:textId="77777777" w:rsidR="004602CE" w:rsidRPr="005973A4" w:rsidRDefault="004602CE" w:rsidP="004602CE">
      <w:pPr>
        <w:autoSpaceDE w:val="0"/>
        <w:autoSpaceDN w:val="0"/>
        <w:adjustRightInd w:val="0"/>
        <w:jc w:val="both"/>
        <w:rPr>
          <w:sz w:val="16"/>
          <w:szCs w:val="16"/>
        </w:rPr>
      </w:pPr>
      <w:r w:rsidRPr="005973A4">
        <w:rPr>
          <w:sz w:val="22"/>
          <w:szCs w:val="22"/>
        </w:rPr>
        <w:t>**</w:t>
      </w:r>
      <w:r w:rsidRPr="005973A4">
        <w:rPr>
          <w:sz w:val="16"/>
          <w:szCs w:val="16"/>
        </w:rPr>
        <w:t>Пункт 1.11 Указания Банка России от 22.03.2018 г. № 4748-У «О максимальной плате, взимаемой держателем реестра владельцев ценных бумаг с зарегистрированных лиц за проведение операций по лицевым счетам и за предоставление информации из реестра владельцев ценных бумаг, и порядке ее определения».</w:t>
      </w:r>
    </w:p>
    <w:p w14:paraId="6519E230" w14:textId="77777777" w:rsidR="004602CE" w:rsidRPr="00AE04D7" w:rsidRDefault="004602CE" w:rsidP="00AE04D7">
      <w:pPr>
        <w:jc w:val="right"/>
        <w:outlineLvl w:val="2"/>
        <w:rPr>
          <w:b/>
          <w:bCs/>
          <w:sz w:val="18"/>
        </w:rPr>
      </w:pPr>
      <w:r w:rsidRPr="005973A4">
        <w:rPr>
          <w:sz w:val="16"/>
          <w:szCs w:val="16"/>
        </w:rPr>
        <w:br w:type="page"/>
      </w:r>
      <w:r w:rsidRPr="00AE04D7">
        <w:rPr>
          <w:b/>
          <w:bCs/>
          <w:sz w:val="18"/>
        </w:rPr>
        <w:lastRenderedPageBreak/>
        <w:t xml:space="preserve">Форма </w:t>
      </w:r>
      <w:bookmarkStart w:id="371" w:name="S014"/>
      <w:r w:rsidRPr="00AE04D7">
        <w:rPr>
          <w:b/>
          <w:bCs/>
          <w:sz w:val="18"/>
        </w:rPr>
        <w:t>S014</w:t>
      </w:r>
      <w:bookmarkEnd w:id="371"/>
    </w:p>
    <w:p w14:paraId="2D073490" w14:textId="77777777" w:rsidR="004602CE" w:rsidRPr="005973A4" w:rsidRDefault="004602CE" w:rsidP="007777E5">
      <w:pPr>
        <w:spacing w:before="120"/>
        <w:jc w:val="center"/>
        <w:rPr>
          <w:rFonts w:eastAsia="Calibri"/>
          <w:b/>
          <w:sz w:val="24"/>
          <w:szCs w:val="24"/>
          <w:lang w:eastAsia="en-US"/>
        </w:rPr>
      </w:pPr>
      <w:r w:rsidRPr="005973A4">
        <w:rPr>
          <w:rFonts w:eastAsia="Calibri"/>
          <w:b/>
          <w:sz w:val="24"/>
          <w:szCs w:val="24"/>
          <w:lang w:eastAsia="en-US"/>
        </w:rPr>
        <w:t>Уведомление</w:t>
      </w:r>
    </w:p>
    <w:p w14:paraId="08784C16" w14:textId="77777777" w:rsidR="004602CE" w:rsidRPr="005973A4" w:rsidRDefault="004602CE" w:rsidP="007777E5">
      <w:pPr>
        <w:spacing w:before="120"/>
        <w:jc w:val="center"/>
        <w:rPr>
          <w:rFonts w:eastAsia="Calibri"/>
          <w:b/>
          <w:sz w:val="24"/>
          <w:szCs w:val="24"/>
          <w:lang w:eastAsia="en-US"/>
        </w:rPr>
      </w:pPr>
      <w:r w:rsidRPr="005973A4">
        <w:rPr>
          <w:rFonts w:eastAsia="Calibri"/>
          <w:b/>
          <w:sz w:val="24"/>
          <w:szCs w:val="24"/>
          <w:lang w:eastAsia="en-US"/>
        </w:rPr>
        <w:t>о направлении поручений на бумажных носителях</w:t>
      </w:r>
    </w:p>
    <w:p w14:paraId="0A0B9E52" w14:textId="77777777" w:rsidR="004602CE" w:rsidRPr="005973A4" w:rsidRDefault="004602CE" w:rsidP="004602CE">
      <w:pPr>
        <w:spacing w:before="120"/>
        <w:jc w:val="center"/>
        <w:rPr>
          <w:rFonts w:eastAsia="Calibri"/>
          <w:b/>
          <w:sz w:val="24"/>
          <w:szCs w:val="24"/>
          <w:lang w:eastAsia="en-US"/>
        </w:rPr>
      </w:pPr>
    </w:p>
    <w:p w14:paraId="7AC55759" w14:textId="77777777" w:rsidR="004602CE" w:rsidRPr="005973A4" w:rsidRDefault="004602CE" w:rsidP="004602CE">
      <w:pPr>
        <w:spacing w:before="120"/>
        <w:ind w:firstLine="708"/>
        <w:jc w:val="both"/>
        <w:rPr>
          <w:rFonts w:eastAsia="Calibri"/>
          <w:sz w:val="24"/>
          <w:szCs w:val="24"/>
          <w:lang w:eastAsia="en-US"/>
        </w:rPr>
      </w:pPr>
      <w:r w:rsidRPr="005973A4">
        <w:rPr>
          <w:rFonts w:eastAsia="Calibri"/>
          <w:sz w:val="24"/>
          <w:szCs w:val="24"/>
          <w:lang w:eastAsia="en-US"/>
        </w:rPr>
        <w:t>В связи с отсутствием технической возможности для направления поручений в НКО АО НРД в электронном виде из-за временной неработоспособности программного обеспечения/каналов информационного взаимодействия</w:t>
      </w:r>
    </w:p>
    <w:p w14:paraId="7FB4EDEF" w14:textId="77777777" w:rsidR="004602CE" w:rsidRPr="005973A4" w:rsidRDefault="004602CE" w:rsidP="004602CE">
      <w:pPr>
        <w:tabs>
          <w:tab w:val="num" w:pos="992"/>
          <w:tab w:val="left" w:pos="3178"/>
        </w:tabs>
        <w:spacing w:before="120"/>
        <w:ind w:left="142"/>
        <w:rPr>
          <w:rFonts w:eastAsia="Calibri"/>
          <w:sz w:val="24"/>
          <w:szCs w:val="24"/>
          <w:lang w:eastAsia="en-US"/>
        </w:rPr>
      </w:pPr>
      <w:r w:rsidRPr="005973A4">
        <w:rPr>
          <w:rFonts w:eastAsia="Calibri"/>
          <w:sz w:val="24"/>
          <w:szCs w:val="24"/>
          <w:lang w:eastAsia="en-US"/>
        </w:rPr>
        <w:t>_____________________________________________________________________________</w:t>
      </w:r>
    </w:p>
    <w:p w14:paraId="5B18ECB9" w14:textId="77777777" w:rsidR="004602CE" w:rsidRPr="005973A4" w:rsidRDefault="004602CE" w:rsidP="004602CE">
      <w:pPr>
        <w:tabs>
          <w:tab w:val="num" w:pos="992"/>
          <w:tab w:val="left" w:pos="3178"/>
        </w:tabs>
        <w:spacing w:before="120"/>
        <w:ind w:left="284"/>
        <w:jc w:val="center"/>
        <w:rPr>
          <w:rFonts w:eastAsia="Calibri"/>
          <w:sz w:val="16"/>
          <w:szCs w:val="16"/>
          <w:lang w:eastAsia="en-US"/>
        </w:rPr>
      </w:pPr>
      <w:r w:rsidRPr="005973A4">
        <w:rPr>
          <w:rFonts w:eastAsia="Calibri"/>
          <w:sz w:val="16"/>
          <w:szCs w:val="16"/>
          <w:lang w:eastAsia="en-US"/>
        </w:rPr>
        <w:t>Полное наименование в соответствии с Уставом, ИНН (или код иностранной организации) Депонента</w:t>
      </w:r>
    </w:p>
    <w:p w14:paraId="663E5BA2" w14:textId="77777777" w:rsidR="004602CE" w:rsidRPr="005973A4" w:rsidRDefault="004602CE" w:rsidP="004602CE">
      <w:pPr>
        <w:spacing w:before="120"/>
        <w:jc w:val="both"/>
        <w:rPr>
          <w:rFonts w:eastAsia="Calibri"/>
          <w:sz w:val="24"/>
          <w:szCs w:val="24"/>
          <w:lang w:eastAsia="en-US"/>
        </w:rPr>
      </w:pPr>
      <w:r w:rsidRPr="005973A4">
        <w:rPr>
          <w:rFonts w:eastAsia="Calibri"/>
          <w:sz w:val="24"/>
          <w:szCs w:val="24"/>
          <w:lang w:eastAsia="en-US"/>
        </w:rPr>
        <w:t>просит принять к исполнению следующие поручения на бумажных носителях: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2335"/>
        <w:gridCol w:w="2300"/>
        <w:gridCol w:w="2103"/>
        <w:gridCol w:w="2062"/>
      </w:tblGrid>
      <w:tr w:rsidR="004602CE" w:rsidRPr="005973A4" w14:paraId="4E368885" w14:textId="77777777" w:rsidTr="004602CE">
        <w:tc>
          <w:tcPr>
            <w:tcW w:w="851" w:type="dxa"/>
            <w:shd w:val="clear" w:color="auto" w:fill="auto"/>
          </w:tcPr>
          <w:p w14:paraId="014E3B4F" w14:textId="77777777" w:rsidR="004602CE" w:rsidRPr="005973A4" w:rsidRDefault="004602CE" w:rsidP="004602CE">
            <w:pPr>
              <w:spacing w:before="120"/>
              <w:jc w:val="center"/>
              <w:rPr>
                <w:rFonts w:eastAsia="Calibri"/>
                <w:sz w:val="22"/>
                <w:szCs w:val="22"/>
                <w:lang w:eastAsia="en-US"/>
              </w:rPr>
            </w:pPr>
            <w:r w:rsidRPr="005973A4">
              <w:rPr>
                <w:rFonts w:eastAsia="Calibri"/>
                <w:sz w:val="22"/>
                <w:szCs w:val="22"/>
                <w:lang w:eastAsia="en-US"/>
              </w:rPr>
              <w:t>№ п/п</w:t>
            </w:r>
          </w:p>
        </w:tc>
        <w:tc>
          <w:tcPr>
            <w:tcW w:w="2410" w:type="dxa"/>
            <w:shd w:val="clear" w:color="auto" w:fill="auto"/>
          </w:tcPr>
          <w:p w14:paraId="3145F6EE" w14:textId="77777777" w:rsidR="004602CE" w:rsidRPr="005973A4" w:rsidRDefault="004602CE" w:rsidP="004602CE">
            <w:pPr>
              <w:spacing w:before="120"/>
              <w:jc w:val="center"/>
              <w:rPr>
                <w:rFonts w:eastAsia="Calibri"/>
                <w:sz w:val="22"/>
                <w:szCs w:val="22"/>
                <w:lang w:eastAsia="en-US"/>
              </w:rPr>
            </w:pPr>
            <w:r w:rsidRPr="005973A4">
              <w:rPr>
                <w:rFonts w:eastAsia="Calibri"/>
                <w:sz w:val="22"/>
                <w:szCs w:val="22"/>
                <w:lang w:eastAsia="en-US"/>
              </w:rPr>
              <w:t>Исх. № поручения</w:t>
            </w:r>
          </w:p>
        </w:tc>
        <w:tc>
          <w:tcPr>
            <w:tcW w:w="2373" w:type="dxa"/>
            <w:shd w:val="clear" w:color="auto" w:fill="auto"/>
          </w:tcPr>
          <w:p w14:paraId="641EC8E6" w14:textId="77777777" w:rsidR="004602CE" w:rsidRPr="005973A4" w:rsidRDefault="004602CE" w:rsidP="004602CE">
            <w:pPr>
              <w:spacing w:before="120"/>
              <w:jc w:val="center"/>
              <w:rPr>
                <w:rFonts w:eastAsia="Calibri"/>
                <w:sz w:val="22"/>
                <w:szCs w:val="22"/>
                <w:lang w:eastAsia="en-US"/>
              </w:rPr>
            </w:pPr>
            <w:r w:rsidRPr="005973A4">
              <w:rPr>
                <w:rFonts w:eastAsia="Calibri"/>
                <w:sz w:val="22"/>
                <w:szCs w:val="22"/>
                <w:lang w:eastAsia="en-US"/>
              </w:rPr>
              <w:t>Дата поручения</w:t>
            </w:r>
          </w:p>
        </w:tc>
        <w:tc>
          <w:tcPr>
            <w:tcW w:w="2163" w:type="dxa"/>
            <w:shd w:val="clear" w:color="auto" w:fill="auto"/>
          </w:tcPr>
          <w:p w14:paraId="0C0E0CFE" w14:textId="77777777" w:rsidR="004602CE" w:rsidRPr="005973A4" w:rsidRDefault="004602CE" w:rsidP="004602CE">
            <w:pPr>
              <w:spacing w:before="120"/>
              <w:jc w:val="center"/>
              <w:rPr>
                <w:rFonts w:eastAsia="Calibri"/>
                <w:sz w:val="22"/>
                <w:szCs w:val="22"/>
                <w:lang w:eastAsia="en-US"/>
              </w:rPr>
            </w:pPr>
            <w:r w:rsidRPr="005973A4">
              <w:rPr>
                <w:rFonts w:eastAsia="Calibri"/>
                <w:sz w:val="22"/>
                <w:szCs w:val="22"/>
                <w:lang w:eastAsia="en-US"/>
              </w:rPr>
              <w:t>Форма поручения</w:t>
            </w:r>
          </w:p>
        </w:tc>
        <w:tc>
          <w:tcPr>
            <w:tcW w:w="2126" w:type="dxa"/>
            <w:shd w:val="clear" w:color="auto" w:fill="auto"/>
          </w:tcPr>
          <w:p w14:paraId="12151796" w14:textId="77777777" w:rsidR="004602CE" w:rsidRPr="005973A4" w:rsidRDefault="004602CE" w:rsidP="004602CE">
            <w:pPr>
              <w:spacing w:before="120"/>
              <w:jc w:val="center"/>
              <w:rPr>
                <w:rFonts w:eastAsia="Calibri"/>
                <w:sz w:val="22"/>
                <w:szCs w:val="22"/>
                <w:lang w:eastAsia="en-US"/>
              </w:rPr>
            </w:pPr>
            <w:r w:rsidRPr="005973A4">
              <w:rPr>
                <w:rFonts w:eastAsia="Calibri"/>
                <w:sz w:val="22"/>
                <w:szCs w:val="22"/>
                <w:lang w:eastAsia="en-US"/>
              </w:rPr>
              <w:t>Код операции</w:t>
            </w:r>
          </w:p>
        </w:tc>
      </w:tr>
      <w:tr w:rsidR="004602CE" w:rsidRPr="005973A4" w14:paraId="61583B51" w14:textId="77777777" w:rsidTr="004602CE">
        <w:tc>
          <w:tcPr>
            <w:tcW w:w="851" w:type="dxa"/>
            <w:shd w:val="clear" w:color="auto" w:fill="auto"/>
          </w:tcPr>
          <w:p w14:paraId="1D20248B" w14:textId="77777777" w:rsidR="004602CE" w:rsidRPr="005973A4" w:rsidRDefault="004602CE" w:rsidP="004602CE">
            <w:pPr>
              <w:spacing w:before="120"/>
              <w:jc w:val="both"/>
              <w:rPr>
                <w:rFonts w:eastAsia="Calibri"/>
                <w:sz w:val="22"/>
                <w:szCs w:val="22"/>
                <w:lang w:eastAsia="en-US"/>
              </w:rPr>
            </w:pPr>
          </w:p>
        </w:tc>
        <w:tc>
          <w:tcPr>
            <w:tcW w:w="2410" w:type="dxa"/>
            <w:shd w:val="clear" w:color="auto" w:fill="auto"/>
          </w:tcPr>
          <w:p w14:paraId="7526B43F" w14:textId="77777777" w:rsidR="004602CE" w:rsidRPr="005973A4" w:rsidRDefault="004602CE" w:rsidP="004602CE">
            <w:pPr>
              <w:spacing w:before="120"/>
              <w:jc w:val="both"/>
              <w:rPr>
                <w:rFonts w:eastAsia="Calibri"/>
                <w:sz w:val="22"/>
                <w:szCs w:val="22"/>
                <w:lang w:eastAsia="en-US"/>
              </w:rPr>
            </w:pPr>
          </w:p>
        </w:tc>
        <w:tc>
          <w:tcPr>
            <w:tcW w:w="2373" w:type="dxa"/>
            <w:shd w:val="clear" w:color="auto" w:fill="auto"/>
          </w:tcPr>
          <w:p w14:paraId="68DDC73A" w14:textId="77777777" w:rsidR="004602CE" w:rsidRPr="005973A4" w:rsidRDefault="004602CE" w:rsidP="004602CE">
            <w:pPr>
              <w:spacing w:before="120"/>
              <w:jc w:val="both"/>
              <w:rPr>
                <w:rFonts w:eastAsia="Calibri"/>
                <w:sz w:val="22"/>
                <w:szCs w:val="22"/>
                <w:lang w:eastAsia="en-US"/>
              </w:rPr>
            </w:pPr>
          </w:p>
        </w:tc>
        <w:tc>
          <w:tcPr>
            <w:tcW w:w="2163" w:type="dxa"/>
            <w:shd w:val="clear" w:color="auto" w:fill="auto"/>
          </w:tcPr>
          <w:p w14:paraId="1F30DD1B" w14:textId="77777777" w:rsidR="004602CE" w:rsidRPr="005973A4" w:rsidRDefault="004602CE" w:rsidP="004602CE">
            <w:pPr>
              <w:spacing w:before="120"/>
              <w:jc w:val="both"/>
              <w:rPr>
                <w:rFonts w:eastAsia="Calibri"/>
                <w:sz w:val="22"/>
                <w:szCs w:val="22"/>
                <w:lang w:eastAsia="en-US"/>
              </w:rPr>
            </w:pPr>
          </w:p>
        </w:tc>
        <w:tc>
          <w:tcPr>
            <w:tcW w:w="2126" w:type="dxa"/>
            <w:shd w:val="clear" w:color="auto" w:fill="auto"/>
          </w:tcPr>
          <w:p w14:paraId="309F10E7" w14:textId="77777777" w:rsidR="004602CE" w:rsidRPr="005973A4" w:rsidRDefault="004602CE" w:rsidP="004602CE">
            <w:pPr>
              <w:spacing w:before="120"/>
              <w:jc w:val="both"/>
              <w:rPr>
                <w:rFonts w:eastAsia="Calibri"/>
                <w:sz w:val="22"/>
                <w:szCs w:val="22"/>
                <w:lang w:eastAsia="en-US"/>
              </w:rPr>
            </w:pPr>
          </w:p>
        </w:tc>
      </w:tr>
      <w:tr w:rsidR="004602CE" w:rsidRPr="005973A4" w14:paraId="7815108C" w14:textId="77777777" w:rsidTr="004602CE">
        <w:tc>
          <w:tcPr>
            <w:tcW w:w="851" w:type="dxa"/>
            <w:shd w:val="clear" w:color="auto" w:fill="auto"/>
          </w:tcPr>
          <w:p w14:paraId="10E8849F" w14:textId="77777777" w:rsidR="004602CE" w:rsidRPr="005973A4" w:rsidRDefault="004602CE" w:rsidP="004602CE">
            <w:pPr>
              <w:spacing w:before="120"/>
              <w:jc w:val="both"/>
              <w:rPr>
                <w:rFonts w:eastAsia="Calibri"/>
                <w:sz w:val="22"/>
                <w:szCs w:val="22"/>
                <w:lang w:eastAsia="en-US"/>
              </w:rPr>
            </w:pPr>
          </w:p>
        </w:tc>
        <w:tc>
          <w:tcPr>
            <w:tcW w:w="2410" w:type="dxa"/>
            <w:shd w:val="clear" w:color="auto" w:fill="auto"/>
          </w:tcPr>
          <w:p w14:paraId="43347458" w14:textId="77777777" w:rsidR="004602CE" w:rsidRPr="005973A4" w:rsidRDefault="004602CE" w:rsidP="004602CE">
            <w:pPr>
              <w:spacing w:before="120"/>
              <w:jc w:val="both"/>
              <w:rPr>
                <w:rFonts w:eastAsia="Calibri"/>
                <w:sz w:val="22"/>
                <w:szCs w:val="22"/>
                <w:lang w:eastAsia="en-US"/>
              </w:rPr>
            </w:pPr>
          </w:p>
        </w:tc>
        <w:tc>
          <w:tcPr>
            <w:tcW w:w="2373" w:type="dxa"/>
            <w:shd w:val="clear" w:color="auto" w:fill="auto"/>
          </w:tcPr>
          <w:p w14:paraId="4E6030BB" w14:textId="77777777" w:rsidR="004602CE" w:rsidRPr="005973A4" w:rsidRDefault="004602CE" w:rsidP="004602CE">
            <w:pPr>
              <w:spacing w:before="120"/>
              <w:jc w:val="both"/>
              <w:rPr>
                <w:rFonts w:eastAsia="Calibri"/>
                <w:sz w:val="22"/>
                <w:szCs w:val="22"/>
                <w:lang w:eastAsia="en-US"/>
              </w:rPr>
            </w:pPr>
          </w:p>
        </w:tc>
        <w:tc>
          <w:tcPr>
            <w:tcW w:w="2163" w:type="dxa"/>
            <w:shd w:val="clear" w:color="auto" w:fill="auto"/>
          </w:tcPr>
          <w:p w14:paraId="5B3A4AD3" w14:textId="77777777" w:rsidR="004602CE" w:rsidRPr="005973A4" w:rsidRDefault="004602CE" w:rsidP="004602CE">
            <w:pPr>
              <w:spacing w:before="120"/>
              <w:jc w:val="both"/>
              <w:rPr>
                <w:rFonts w:eastAsia="Calibri"/>
                <w:sz w:val="22"/>
                <w:szCs w:val="22"/>
                <w:lang w:eastAsia="en-US"/>
              </w:rPr>
            </w:pPr>
          </w:p>
        </w:tc>
        <w:tc>
          <w:tcPr>
            <w:tcW w:w="2126" w:type="dxa"/>
            <w:shd w:val="clear" w:color="auto" w:fill="auto"/>
          </w:tcPr>
          <w:p w14:paraId="66557923" w14:textId="77777777" w:rsidR="004602CE" w:rsidRPr="005973A4" w:rsidRDefault="004602CE" w:rsidP="004602CE">
            <w:pPr>
              <w:spacing w:before="120"/>
              <w:jc w:val="both"/>
              <w:rPr>
                <w:rFonts w:eastAsia="Calibri"/>
                <w:sz w:val="22"/>
                <w:szCs w:val="22"/>
                <w:lang w:eastAsia="en-US"/>
              </w:rPr>
            </w:pPr>
          </w:p>
        </w:tc>
      </w:tr>
    </w:tbl>
    <w:p w14:paraId="5B28CD15" w14:textId="77777777" w:rsidR="004602CE" w:rsidRPr="005973A4" w:rsidRDefault="004602CE" w:rsidP="004602CE">
      <w:pPr>
        <w:spacing w:before="120"/>
        <w:jc w:val="both"/>
        <w:rPr>
          <w:rFonts w:eastAsia="Calibri"/>
          <w:sz w:val="22"/>
          <w:szCs w:val="22"/>
          <w:lang w:eastAsia="en-US"/>
        </w:rPr>
      </w:pPr>
    </w:p>
    <w:p w14:paraId="47509324" w14:textId="77777777" w:rsidR="004602CE" w:rsidRPr="005973A4" w:rsidRDefault="004602CE" w:rsidP="004602CE">
      <w:pPr>
        <w:spacing w:before="120"/>
        <w:ind w:firstLine="709"/>
        <w:jc w:val="both"/>
        <w:rPr>
          <w:rFonts w:eastAsia="Calibri"/>
          <w:sz w:val="24"/>
          <w:szCs w:val="24"/>
          <w:lang w:eastAsia="en-US"/>
        </w:rPr>
      </w:pPr>
      <w:r w:rsidRPr="005973A4">
        <w:rPr>
          <w:rFonts w:eastAsia="Calibri"/>
          <w:sz w:val="24"/>
          <w:szCs w:val="24"/>
          <w:lang w:eastAsia="en-US"/>
        </w:rPr>
        <w:t xml:space="preserve">Настоящим Депонент заверяет, что данное уведомление подается им в соответствии с договором счета депо, заключенным между Депонентом и НКО АО НРД, в том числе, в части условий, определяющих случаи и порядок подачи поручений на бумажном носителе. Данные заверения предоставлены Депонентом в соответствии с нормами статьи 431.2 Гражданского кодекса Российской Федерации, исходя из возможности НКО АО НРД полагаться на них как на имеющие </w:t>
      </w:r>
      <w:r w:rsidR="0075470B" w:rsidRPr="005973A4">
        <w:rPr>
          <w:rFonts w:eastAsia="Calibri"/>
          <w:sz w:val="24"/>
          <w:szCs w:val="24"/>
          <w:lang w:eastAsia="en-US"/>
        </w:rPr>
        <w:t>для нее существенное значение.</w:t>
      </w:r>
    </w:p>
    <w:p w14:paraId="7929B739" w14:textId="77777777" w:rsidR="004602CE" w:rsidRPr="005973A4" w:rsidRDefault="004602CE" w:rsidP="004602CE">
      <w:pPr>
        <w:spacing w:before="120"/>
        <w:ind w:firstLine="709"/>
        <w:jc w:val="both"/>
        <w:rPr>
          <w:rFonts w:eastAsia="Calibri"/>
          <w:sz w:val="24"/>
          <w:szCs w:val="24"/>
          <w:lang w:eastAsia="en-US"/>
        </w:rPr>
      </w:pPr>
      <w:r w:rsidRPr="005973A4">
        <w:rPr>
          <w:rFonts w:eastAsia="Calibri"/>
          <w:sz w:val="24"/>
          <w:szCs w:val="24"/>
          <w:lang w:eastAsia="en-US"/>
        </w:rPr>
        <w:t xml:space="preserve">Депонент обязуется не подавать в НКО АО НРД перечисленные в настоящем уведомлении поручения в электронном виде, и настоящим подтверждает, что принимает на себя все риски, связанные с исполнением такого поручения, в случае его направления в НКО АО НРД.  </w:t>
      </w:r>
    </w:p>
    <w:p w14:paraId="5066FC2B" w14:textId="77777777" w:rsidR="004602CE" w:rsidRPr="005973A4" w:rsidRDefault="004602CE" w:rsidP="004602CE">
      <w:pPr>
        <w:spacing w:before="120"/>
        <w:jc w:val="both"/>
        <w:rPr>
          <w:rFonts w:eastAsia="Calibri"/>
          <w:sz w:val="24"/>
          <w:szCs w:val="24"/>
          <w:lang w:eastAsia="en-US"/>
        </w:rPr>
      </w:pPr>
    </w:p>
    <w:p w14:paraId="19E4DE35" w14:textId="77777777" w:rsidR="004602CE" w:rsidRPr="005973A4" w:rsidRDefault="004602CE" w:rsidP="004602CE">
      <w:pPr>
        <w:keepNext/>
        <w:keepLines/>
        <w:tabs>
          <w:tab w:val="center" w:pos="1012"/>
          <w:tab w:val="center" w:pos="4111"/>
          <w:tab w:val="center" w:pos="7140"/>
        </w:tabs>
        <w:autoSpaceDE w:val="0"/>
        <w:autoSpaceDN w:val="0"/>
        <w:adjustRightInd w:val="0"/>
        <w:spacing w:before="120"/>
        <w:ind w:left="360"/>
        <w:jc w:val="both"/>
      </w:pPr>
      <w:r w:rsidRPr="005973A4">
        <w:t>_______________                   _________________________                    _____________________</w:t>
      </w:r>
    </w:p>
    <w:p w14:paraId="7C2D4FE5" w14:textId="77777777" w:rsidR="004602CE" w:rsidRPr="005973A4" w:rsidRDefault="004602CE" w:rsidP="004602CE">
      <w:pPr>
        <w:keepNext/>
        <w:keepLines/>
        <w:tabs>
          <w:tab w:val="center" w:pos="1012"/>
          <w:tab w:val="center" w:pos="4111"/>
          <w:tab w:val="center" w:pos="9072"/>
        </w:tabs>
        <w:autoSpaceDE w:val="0"/>
        <w:autoSpaceDN w:val="0"/>
        <w:adjustRightInd w:val="0"/>
        <w:spacing w:before="120"/>
        <w:ind w:left="360"/>
        <w:jc w:val="both"/>
        <w:rPr>
          <w:sz w:val="16"/>
          <w:szCs w:val="24"/>
        </w:rPr>
      </w:pPr>
      <w:r w:rsidRPr="005973A4">
        <w:rPr>
          <w:sz w:val="16"/>
          <w:szCs w:val="24"/>
        </w:rPr>
        <w:t xml:space="preserve">          (должность)                                       (подпись)                                                                   (ФИО)</w:t>
      </w:r>
    </w:p>
    <w:p w14:paraId="715F10AE" w14:textId="77777777" w:rsidR="004602CE" w:rsidRPr="005973A4" w:rsidRDefault="004602CE" w:rsidP="004602CE">
      <w:pPr>
        <w:keepNext/>
        <w:keepLines/>
        <w:tabs>
          <w:tab w:val="center" w:pos="1012"/>
          <w:tab w:val="center" w:pos="4111"/>
          <w:tab w:val="center" w:pos="9072"/>
        </w:tabs>
        <w:autoSpaceDE w:val="0"/>
        <w:autoSpaceDN w:val="0"/>
        <w:adjustRightInd w:val="0"/>
        <w:ind w:left="360"/>
        <w:jc w:val="both"/>
        <w:rPr>
          <w:sz w:val="16"/>
        </w:rPr>
      </w:pPr>
      <w:r w:rsidRPr="005973A4">
        <w:rPr>
          <w:sz w:val="16"/>
          <w:szCs w:val="24"/>
        </w:rPr>
        <w:t xml:space="preserve">                                                                                                                    </w:t>
      </w:r>
      <w:r w:rsidRPr="005973A4">
        <w:rPr>
          <w:sz w:val="16"/>
        </w:rPr>
        <w:t>М.П.</w:t>
      </w:r>
    </w:p>
    <w:p w14:paraId="670FD33A" w14:textId="77777777" w:rsidR="004602CE" w:rsidRPr="00AE04D7" w:rsidRDefault="004602CE" w:rsidP="00AE04D7">
      <w:pPr>
        <w:jc w:val="right"/>
        <w:outlineLvl w:val="2"/>
        <w:rPr>
          <w:b/>
          <w:bCs/>
          <w:sz w:val="18"/>
        </w:rPr>
      </w:pPr>
      <w:r w:rsidRPr="005973A4">
        <w:rPr>
          <w:sz w:val="16"/>
        </w:rPr>
        <w:br w:type="page"/>
      </w:r>
      <w:r w:rsidRPr="00AE04D7">
        <w:rPr>
          <w:b/>
          <w:bCs/>
          <w:sz w:val="18"/>
        </w:rPr>
        <w:lastRenderedPageBreak/>
        <w:t xml:space="preserve">Форма </w:t>
      </w:r>
      <w:bookmarkStart w:id="372" w:name="S015"/>
      <w:r w:rsidRPr="00AE04D7">
        <w:rPr>
          <w:b/>
          <w:bCs/>
          <w:sz w:val="18"/>
        </w:rPr>
        <w:t>S015</w:t>
      </w:r>
      <w:bookmarkEnd w:id="372"/>
    </w:p>
    <w:p w14:paraId="65274730" w14:textId="77777777" w:rsidR="004602CE" w:rsidRPr="005973A4" w:rsidRDefault="004602CE" w:rsidP="004602CE">
      <w:pPr>
        <w:spacing w:before="120"/>
        <w:jc w:val="center"/>
        <w:rPr>
          <w:rFonts w:eastAsia="Calibri"/>
          <w:b/>
          <w:sz w:val="22"/>
          <w:szCs w:val="22"/>
          <w:lang w:eastAsia="en-US"/>
        </w:rPr>
      </w:pPr>
      <w:r w:rsidRPr="005973A4">
        <w:rPr>
          <w:rFonts w:eastAsia="Calibri"/>
          <w:b/>
          <w:sz w:val="22"/>
          <w:szCs w:val="22"/>
          <w:lang w:eastAsia="en-US"/>
        </w:rPr>
        <w:t>Запрос</w:t>
      </w:r>
    </w:p>
    <w:p w14:paraId="2EE2E497" w14:textId="77777777" w:rsidR="004602CE" w:rsidRPr="005973A4" w:rsidRDefault="004602CE" w:rsidP="004602CE">
      <w:pPr>
        <w:spacing w:before="120"/>
        <w:jc w:val="center"/>
        <w:rPr>
          <w:rFonts w:eastAsia="Calibri"/>
          <w:b/>
          <w:sz w:val="22"/>
          <w:szCs w:val="22"/>
          <w:lang w:eastAsia="en-US"/>
        </w:rPr>
      </w:pPr>
      <w:r w:rsidRPr="005973A4">
        <w:rPr>
          <w:rFonts w:eastAsia="Calibri"/>
          <w:b/>
          <w:sz w:val="22"/>
          <w:szCs w:val="22"/>
          <w:lang w:eastAsia="en-US"/>
        </w:rPr>
        <w:t>на предоставление реквизитов банковского счета эмитента</w:t>
      </w:r>
    </w:p>
    <w:p w14:paraId="51683AC3" w14:textId="77777777" w:rsidR="004602CE" w:rsidRPr="005973A4" w:rsidRDefault="004602CE" w:rsidP="004602CE">
      <w:pPr>
        <w:spacing w:before="120"/>
        <w:jc w:val="center"/>
        <w:rPr>
          <w:rFonts w:eastAsia="Calibri"/>
          <w:b/>
          <w:sz w:val="22"/>
          <w:szCs w:val="22"/>
          <w:lang w:eastAsia="en-US"/>
        </w:rPr>
      </w:pPr>
    </w:p>
    <w:p w14:paraId="26A336BD" w14:textId="77777777" w:rsidR="004602CE" w:rsidRPr="005973A4" w:rsidRDefault="004602CE" w:rsidP="004602CE">
      <w:pPr>
        <w:autoSpaceDE w:val="0"/>
        <w:autoSpaceDN w:val="0"/>
        <w:spacing w:before="120"/>
        <w:ind w:firstLine="540"/>
        <w:jc w:val="both"/>
        <w:rPr>
          <w:rFonts w:eastAsia="Calibri"/>
          <w:sz w:val="24"/>
          <w:szCs w:val="24"/>
          <w:lang w:eastAsia="en-US"/>
        </w:rPr>
      </w:pPr>
      <w:r w:rsidRPr="005973A4">
        <w:rPr>
          <w:rFonts w:eastAsia="Calibri"/>
          <w:sz w:val="24"/>
          <w:szCs w:val="24"/>
          <w:lang w:eastAsia="en-US"/>
        </w:rPr>
        <w:t>В связи с невозможностью исполнения номинальным держателем по независящим от него причинам обязанностей по передаче перечисленных на его банковский счет доходов по ценным бумагам лицам</w:t>
      </w:r>
      <w:r w:rsidRPr="005973A4">
        <w:rPr>
          <w:rFonts w:eastAsia="Calibri"/>
          <w:sz w:val="24"/>
          <w:szCs w:val="24"/>
        </w:rPr>
        <w:t xml:space="preserve">, которые имеют право на получение указанных доходов и права которых на ценные бумаги учитываются в депозитарии номинального держателя, </w:t>
      </w:r>
    </w:p>
    <w:p w14:paraId="5E77B9B7" w14:textId="77777777" w:rsidR="004602CE" w:rsidRPr="005973A4" w:rsidRDefault="004602CE" w:rsidP="004602CE">
      <w:pPr>
        <w:tabs>
          <w:tab w:val="num" w:pos="992"/>
          <w:tab w:val="left" w:pos="3178"/>
        </w:tabs>
        <w:spacing w:before="120"/>
        <w:ind w:left="142"/>
        <w:rPr>
          <w:rFonts w:eastAsia="Calibri"/>
          <w:sz w:val="24"/>
          <w:szCs w:val="24"/>
          <w:lang w:eastAsia="en-US"/>
        </w:rPr>
      </w:pPr>
      <w:r w:rsidRPr="005973A4">
        <w:rPr>
          <w:rFonts w:eastAsia="Calibri"/>
          <w:sz w:val="24"/>
          <w:szCs w:val="24"/>
          <w:lang w:eastAsia="en-US"/>
        </w:rPr>
        <w:t>_____________________________________________________________________________</w:t>
      </w:r>
    </w:p>
    <w:p w14:paraId="321C7F24" w14:textId="77777777" w:rsidR="004602CE" w:rsidRPr="005973A4" w:rsidRDefault="004602CE" w:rsidP="004602CE">
      <w:pPr>
        <w:tabs>
          <w:tab w:val="num" w:pos="992"/>
          <w:tab w:val="left" w:pos="3178"/>
        </w:tabs>
        <w:spacing w:before="120"/>
        <w:ind w:left="284"/>
        <w:jc w:val="center"/>
        <w:rPr>
          <w:rFonts w:eastAsia="Calibri"/>
          <w:sz w:val="16"/>
          <w:szCs w:val="16"/>
          <w:lang w:eastAsia="en-US"/>
        </w:rPr>
      </w:pPr>
      <w:r w:rsidRPr="005973A4">
        <w:rPr>
          <w:rFonts w:eastAsia="Calibri"/>
          <w:sz w:val="16"/>
          <w:szCs w:val="16"/>
          <w:lang w:eastAsia="en-US"/>
        </w:rPr>
        <w:t>Полное наименование в соответствии с Уставом, ИНН (или код иностранной организации) Депонента-номинального держателя</w:t>
      </w:r>
    </w:p>
    <w:p w14:paraId="0A4663DE" w14:textId="77777777" w:rsidR="004602CE" w:rsidRPr="005973A4" w:rsidRDefault="004602CE" w:rsidP="004602CE">
      <w:pPr>
        <w:spacing w:before="120"/>
        <w:jc w:val="both"/>
        <w:rPr>
          <w:rFonts w:eastAsia="Calibri"/>
          <w:sz w:val="24"/>
          <w:szCs w:val="24"/>
          <w:lang w:eastAsia="en-US"/>
        </w:rPr>
      </w:pPr>
      <w:r w:rsidRPr="005973A4">
        <w:rPr>
          <w:rFonts w:eastAsia="Calibri"/>
          <w:sz w:val="24"/>
          <w:szCs w:val="24"/>
          <w:lang w:eastAsia="en-US"/>
        </w:rPr>
        <w:t>просит сообщить реквизиты банковского счета эмитента для возврата доходов по ценным бумагам: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19"/>
      </w:tblGrid>
      <w:tr w:rsidR="004602CE" w:rsidRPr="005973A4" w14:paraId="147DE277" w14:textId="77777777" w:rsidTr="004602CE">
        <w:trPr>
          <w:trHeight w:val="448"/>
        </w:trPr>
        <w:tc>
          <w:tcPr>
            <w:tcW w:w="3652" w:type="dxa"/>
            <w:shd w:val="clear" w:color="auto" w:fill="auto"/>
          </w:tcPr>
          <w:p w14:paraId="497202AE" w14:textId="77777777" w:rsidR="004602CE" w:rsidRPr="005973A4" w:rsidRDefault="004602CE" w:rsidP="004602CE">
            <w:pPr>
              <w:spacing w:before="120"/>
              <w:jc w:val="both"/>
              <w:rPr>
                <w:rFonts w:eastAsia="Calibri"/>
                <w:lang w:eastAsia="en-US"/>
              </w:rPr>
            </w:pPr>
            <w:r w:rsidRPr="005973A4">
              <w:rPr>
                <w:rFonts w:eastAsia="Calibri"/>
              </w:rPr>
              <w:t>Полное наименование эмитента</w:t>
            </w:r>
          </w:p>
        </w:tc>
        <w:tc>
          <w:tcPr>
            <w:tcW w:w="5919" w:type="dxa"/>
            <w:shd w:val="clear" w:color="auto" w:fill="auto"/>
          </w:tcPr>
          <w:p w14:paraId="35DDAE8B" w14:textId="77777777" w:rsidR="004602CE" w:rsidRPr="005973A4" w:rsidRDefault="004602CE" w:rsidP="004602CE">
            <w:pPr>
              <w:spacing w:before="120"/>
              <w:jc w:val="both"/>
              <w:rPr>
                <w:rFonts w:eastAsia="Calibri"/>
                <w:lang w:eastAsia="en-US"/>
              </w:rPr>
            </w:pPr>
          </w:p>
        </w:tc>
      </w:tr>
      <w:tr w:rsidR="004602CE" w:rsidRPr="005973A4" w14:paraId="7F740C35" w14:textId="77777777" w:rsidTr="004602CE">
        <w:trPr>
          <w:trHeight w:val="411"/>
        </w:trPr>
        <w:tc>
          <w:tcPr>
            <w:tcW w:w="3652" w:type="dxa"/>
            <w:shd w:val="clear" w:color="auto" w:fill="auto"/>
          </w:tcPr>
          <w:p w14:paraId="3C65AC26" w14:textId="77777777" w:rsidR="004602CE" w:rsidRPr="005973A4" w:rsidRDefault="004602CE" w:rsidP="004602CE">
            <w:pPr>
              <w:spacing w:before="120"/>
              <w:jc w:val="both"/>
              <w:rPr>
                <w:rFonts w:eastAsia="Calibri"/>
                <w:lang w:eastAsia="en-US"/>
              </w:rPr>
            </w:pPr>
            <w:r w:rsidRPr="005973A4">
              <w:rPr>
                <w:rFonts w:eastAsia="Calibri"/>
              </w:rPr>
              <w:t>Наименование выплаты</w:t>
            </w:r>
          </w:p>
        </w:tc>
        <w:tc>
          <w:tcPr>
            <w:tcW w:w="5919" w:type="dxa"/>
            <w:shd w:val="clear" w:color="auto" w:fill="auto"/>
          </w:tcPr>
          <w:p w14:paraId="2389FB22" w14:textId="77777777" w:rsidR="004602CE" w:rsidRPr="005973A4" w:rsidRDefault="004602CE" w:rsidP="004602CE">
            <w:pPr>
              <w:spacing w:before="120"/>
              <w:jc w:val="both"/>
              <w:rPr>
                <w:rFonts w:eastAsia="Calibri"/>
                <w:lang w:eastAsia="en-US"/>
              </w:rPr>
            </w:pPr>
          </w:p>
        </w:tc>
      </w:tr>
      <w:tr w:rsidR="004602CE" w:rsidRPr="005973A4" w14:paraId="19513087" w14:textId="77777777" w:rsidTr="004602CE">
        <w:trPr>
          <w:trHeight w:val="419"/>
        </w:trPr>
        <w:tc>
          <w:tcPr>
            <w:tcW w:w="3652" w:type="dxa"/>
            <w:shd w:val="clear" w:color="auto" w:fill="auto"/>
          </w:tcPr>
          <w:p w14:paraId="22054AB0" w14:textId="77777777" w:rsidR="004602CE" w:rsidRPr="005973A4" w:rsidRDefault="004602CE" w:rsidP="004602CE">
            <w:pPr>
              <w:spacing w:before="120"/>
              <w:jc w:val="both"/>
              <w:rPr>
                <w:rFonts w:eastAsia="Calibri"/>
                <w:lang w:eastAsia="en-US"/>
              </w:rPr>
            </w:pPr>
            <w:r w:rsidRPr="005973A4">
              <w:rPr>
                <w:rFonts w:eastAsia="Calibri"/>
              </w:rPr>
              <w:t>Дата выплаты</w:t>
            </w:r>
          </w:p>
        </w:tc>
        <w:tc>
          <w:tcPr>
            <w:tcW w:w="5919" w:type="dxa"/>
            <w:shd w:val="clear" w:color="auto" w:fill="auto"/>
          </w:tcPr>
          <w:p w14:paraId="400EF81C" w14:textId="77777777" w:rsidR="004602CE" w:rsidRPr="005973A4" w:rsidRDefault="004602CE" w:rsidP="004602CE">
            <w:pPr>
              <w:spacing w:before="120"/>
              <w:jc w:val="both"/>
              <w:rPr>
                <w:rFonts w:eastAsia="Calibri"/>
                <w:lang w:eastAsia="en-US"/>
              </w:rPr>
            </w:pPr>
          </w:p>
        </w:tc>
      </w:tr>
      <w:tr w:rsidR="004602CE" w:rsidRPr="005973A4" w14:paraId="32269986" w14:textId="77777777" w:rsidTr="004602CE">
        <w:trPr>
          <w:trHeight w:val="566"/>
        </w:trPr>
        <w:tc>
          <w:tcPr>
            <w:tcW w:w="3652" w:type="dxa"/>
            <w:shd w:val="clear" w:color="auto" w:fill="auto"/>
          </w:tcPr>
          <w:p w14:paraId="5ABF632A" w14:textId="77777777" w:rsidR="004602CE" w:rsidRPr="005973A4" w:rsidRDefault="004602CE" w:rsidP="004602CE">
            <w:pPr>
              <w:spacing w:before="120"/>
              <w:jc w:val="both"/>
              <w:rPr>
                <w:rFonts w:eastAsia="Calibri"/>
                <w:lang w:eastAsia="en-US"/>
              </w:rPr>
            </w:pPr>
            <w:r w:rsidRPr="005973A4">
              <w:rPr>
                <w:rFonts w:eastAsia="Calibri"/>
              </w:rPr>
              <w:t>Референс корпоративного действия</w:t>
            </w:r>
          </w:p>
        </w:tc>
        <w:tc>
          <w:tcPr>
            <w:tcW w:w="5919" w:type="dxa"/>
            <w:shd w:val="clear" w:color="auto" w:fill="auto"/>
          </w:tcPr>
          <w:p w14:paraId="7B4C1DF7" w14:textId="77777777" w:rsidR="004602CE" w:rsidRPr="005973A4" w:rsidRDefault="004602CE" w:rsidP="004602CE">
            <w:pPr>
              <w:spacing w:before="120"/>
              <w:jc w:val="both"/>
              <w:rPr>
                <w:rFonts w:eastAsia="Calibri"/>
                <w:lang w:eastAsia="en-US"/>
              </w:rPr>
            </w:pPr>
          </w:p>
        </w:tc>
      </w:tr>
      <w:tr w:rsidR="004602CE" w:rsidRPr="005973A4" w14:paraId="6460C039" w14:textId="77777777" w:rsidTr="004602CE">
        <w:trPr>
          <w:trHeight w:val="826"/>
        </w:trPr>
        <w:tc>
          <w:tcPr>
            <w:tcW w:w="3652" w:type="dxa"/>
            <w:shd w:val="clear" w:color="auto" w:fill="auto"/>
          </w:tcPr>
          <w:p w14:paraId="0DDC68D9" w14:textId="77777777" w:rsidR="004602CE" w:rsidRPr="005973A4" w:rsidRDefault="004602CE" w:rsidP="004602CE">
            <w:pPr>
              <w:spacing w:before="120"/>
              <w:jc w:val="both"/>
              <w:rPr>
                <w:rFonts w:eastAsia="Calibri"/>
                <w:lang w:eastAsia="en-US"/>
              </w:rPr>
            </w:pPr>
            <w:r w:rsidRPr="005973A4">
              <w:rPr>
                <w:rFonts w:eastAsia="Calibri"/>
              </w:rPr>
              <w:t>Полное наименование номинального держателя, который не может передать выплаты по независящим от него причинам</w:t>
            </w:r>
          </w:p>
        </w:tc>
        <w:tc>
          <w:tcPr>
            <w:tcW w:w="5919" w:type="dxa"/>
            <w:shd w:val="clear" w:color="auto" w:fill="auto"/>
          </w:tcPr>
          <w:p w14:paraId="5BAF0507" w14:textId="77777777" w:rsidR="004602CE" w:rsidRPr="005973A4" w:rsidRDefault="004602CE" w:rsidP="004602CE">
            <w:pPr>
              <w:spacing w:before="120"/>
              <w:jc w:val="both"/>
              <w:rPr>
                <w:rFonts w:eastAsia="Calibri"/>
                <w:lang w:eastAsia="en-US"/>
              </w:rPr>
            </w:pPr>
          </w:p>
        </w:tc>
      </w:tr>
      <w:tr w:rsidR="004602CE" w:rsidRPr="005973A4" w14:paraId="1E485885" w14:textId="77777777" w:rsidTr="004602CE">
        <w:trPr>
          <w:trHeight w:val="826"/>
        </w:trPr>
        <w:tc>
          <w:tcPr>
            <w:tcW w:w="3652" w:type="dxa"/>
            <w:shd w:val="clear" w:color="auto" w:fill="auto"/>
          </w:tcPr>
          <w:p w14:paraId="6EBB2D03" w14:textId="77777777" w:rsidR="004602CE" w:rsidRPr="005973A4" w:rsidRDefault="004602CE" w:rsidP="004602CE">
            <w:pPr>
              <w:spacing w:before="120"/>
              <w:jc w:val="both"/>
              <w:rPr>
                <w:rFonts w:ascii="Calibri" w:eastAsia="Calibri" w:hAnsi="Calibri"/>
                <w:szCs w:val="22"/>
              </w:rPr>
            </w:pPr>
            <w:r w:rsidRPr="005973A4">
              <w:rPr>
                <w:rFonts w:eastAsia="Calibri"/>
              </w:rPr>
              <w:t>Причина, по которой выплата не может быть передана номинальным держателем</w:t>
            </w:r>
          </w:p>
        </w:tc>
        <w:tc>
          <w:tcPr>
            <w:tcW w:w="5919" w:type="dxa"/>
            <w:shd w:val="clear" w:color="auto" w:fill="auto"/>
          </w:tcPr>
          <w:p w14:paraId="1DBAB1EB" w14:textId="77777777" w:rsidR="004602CE" w:rsidRPr="005973A4" w:rsidRDefault="004602CE" w:rsidP="004602CE">
            <w:pPr>
              <w:spacing w:before="120"/>
              <w:jc w:val="both"/>
              <w:rPr>
                <w:rFonts w:ascii="Calibri" w:eastAsia="Calibri" w:hAnsi="Calibri"/>
                <w:szCs w:val="22"/>
                <w:lang w:eastAsia="en-US"/>
              </w:rPr>
            </w:pPr>
          </w:p>
        </w:tc>
      </w:tr>
      <w:tr w:rsidR="004602CE" w:rsidRPr="005973A4" w14:paraId="2B0B733F" w14:textId="77777777" w:rsidTr="004602CE">
        <w:trPr>
          <w:trHeight w:val="628"/>
        </w:trPr>
        <w:tc>
          <w:tcPr>
            <w:tcW w:w="3652" w:type="dxa"/>
            <w:shd w:val="clear" w:color="auto" w:fill="auto"/>
          </w:tcPr>
          <w:p w14:paraId="5878991E" w14:textId="77777777" w:rsidR="004602CE" w:rsidRPr="005973A4" w:rsidRDefault="004602CE" w:rsidP="004602CE">
            <w:pPr>
              <w:spacing w:before="120"/>
              <w:jc w:val="both"/>
              <w:rPr>
                <w:rFonts w:eastAsia="Calibri"/>
                <w:lang w:eastAsia="en-US"/>
              </w:rPr>
            </w:pPr>
            <w:r w:rsidRPr="005973A4">
              <w:rPr>
                <w:rFonts w:eastAsia="Calibri"/>
              </w:rPr>
              <w:t>Дата поступления денежных средств номинальному держателю</w:t>
            </w:r>
          </w:p>
        </w:tc>
        <w:tc>
          <w:tcPr>
            <w:tcW w:w="5919" w:type="dxa"/>
            <w:shd w:val="clear" w:color="auto" w:fill="auto"/>
          </w:tcPr>
          <w:p w14:paraId="2596F395" w14:textId="77777777" w:rsidR="004602CE" w:rsidRPr="005973A4" w:rsidRDefault="004602CE" w:rsidP="004602CE">
            <w:pPr>
              <w:spacing w:before="120"/>
              <w:jc w:val="both"/>
              <w:rPr>
                <w:rFonts w:eastAsia="Calibri"/>
                <w:lang w:eastAsia="en-US"/>
              </w:rPr>
            </w:pPr>
          </w:p>
        </w:tc>
      </w:tr>
      <w:tr w:rsidR="004602CE" w:rsidRPr="005973A4" w14:paraId="5D550FEE" w14:textId="77777777" w:rsidTr="004602CE">
        <w:trPr>
          <w:trHeight w:val="826"/>
        </w:trPr>
        <w:tc>
          <w:tcPr>
            <w:tcW w:w="3652" w:type="dxa"/>
            <w:shd w:val="clear" w:color="auto" w:fill="auto"/>
          </w:tcPr>
          <w:p w14:paraId="715102BD" w14:textId="77777777" w:rsidR="004602CE" w:rsidRPr="005973A4" w:rsidRDefault="004602CE" w:rsidP="004602CE">
            <w:pPr>
              <w:spacing w:before="120"/>
              <w:jc w:val="both"/>
              <w:rPr>
                <w:rFonts w:eastAsia="Calibri"/>
              </w:rPr>
            </w:pPr>
            <w:r w:rsidRPr="005973A4">
              <w:rPr>
                <w:rFonts w:eastAsia="Calibri"/>
              </w:rPr>
              <w:t>Полные наименования номинальных держателей, через которых были переданы денежные средства номинальному держателю, который не смог передать выплаты лицу, имеющему право на их получение</w:t>
            </w:r>
          </w:p>
        </w:tc>
        <w:tc>
          <w:tcPr>
            <w:tcW w:w="5919" w:type="dxa"/>
            <w:shd w:val="clear" w:color="auto" w:fill="auto"/>
          </w:tcPr>
          <w:p w14:paraId="4BE2F81B" w14:textId="77777777" w:rsidR="004602CE" w:rsidRPr="005973A4" w:rsidRDefault="004602CE" w:rsidP="004602CE">
            <w:pPr>
              <w:spacing w:before="120"/>
              <w:jc w:val="both"/>
              <w:rPr>
                <w:rFonts w:eastAsia="Calibri"/>
                <w:lang w:eastAsia="en-US"/>
              </w:rPr>
            </w:pPr>
          </w:p>
        </w:tc>
      </w:tr>
    </w:tbl>
    <w:p w14:paraId="2350FB6C" w14:textId="77777777" w:rsidR="004602CE" w:rsidRPr="005973A4" w:rsidRDefault="004602CE" w:rsidP="004602CE">
      <w:pPr>
        <w:spacing w:before="120"/>
        <w:jc w:val="both"/>
        <w:rPr>
          <w:rFonts w:eastAsia="Calibri"/>
          <w:sz w:val="22"/>
          <w:szCs w:val="22"/>
          <w:lang w:eastAsia="en-US"/>
        </w:rPr>
      </w:pPr>
    </w:p>
    <w:p w14:paraId="74CA2F87" w14:textId="77777777" w:rsidR="004602CE" w:rsidRPr="005973A4" w:rsidRDefault="004602CE" w:rsidP="004602CE">
      <w:pPr>
        <w:spacing w:before="120"/>
        <w:ind w:firstLine="709"/>
        <w:jc w:val="both"/>
        <w:rPr>
          <w:rFonts w:eastAsia="Calibri"/>
          <w:sz w:val="22"/>
          <w:szCs w:val="22"/>
          <w:lang w:eastAsia="en-US"/>
        </w:rPr>
      </w:pPr>
      <w:r w:rsidRPr="005973A4">
        <w:rPr>
          <w:rFonts w:eastAsia="Calibri"/>
          <w:sz w:val="22"/>
          <w:szCs w:val="22"/>
          <w:lang w:eastAsia="en-US"/>
        </w:rPr>
        <w:t>Список лиц, имеющих право на получение доходов по ценным бумагам, которым доходы по ценным бумагам не были переданы по независящим от номинального держателя причинам, прилагается.</w:t>
      </w:r>
    </w:p>
    <w:p w14:paraId="0B8E5152" w14:textId="77777777" w:rsidR="004602CE" w:rsidRPr="005973A4" w:rsidRDefault="004602CE" w:rsidP="004602CE">
      <w:pPr>
        <w:spacing w:before="120"/>
        <w:ind w:firstLine="709"/>
        <w:jc w:val="both"/>
        <w:rPr>
          <w:rFonts w:eastAsia="Calibri"/>
          <w:sz w:val="22"/>
          <w:szCs w:val="22"/>
          <w:lang w:eastAsia="en-US"/>
        </w:rPr>
      </w:pPr>
    </w:p>
    <w:p w14:paraId="6DD27341" w14:textId="77777777" w:rsidR="004602CE" w:rsidRPr="005973A4" w:rsidRDefault="004602CE" w:rsidP="004602CE">
      <w:pPr>
        <w:spacing w:before="120"/>
        <w:jc w:val="both"/>
        <w:rPr>
          <w:rFonts w:eastAsia="Calibri"/>
          <w:sz w:val="22"/>
          <w:szCs w:val="22"/>
          <w:lang w:eastAsia="en-US"/>
        </w:rPr>
      </w:pPr>
      <w:r w:rsidRPr="005973A4">
        <w:rPr>
          <w:rFonts w:eastAsia="Calibri"/>
          <w:sz w:val="22"/>
          <w:szCs w:val="22"/>
          <w:lang w:eastAsia="en-US"/>
        </w:rPr>
        <w:t>Приложение: __________________________________________________ на __ л.</w:t>
      </w:r>
    </w:p>
    <w:p w14:paraId="3D9C74DB" w14:textId="77777777" w:rsidR="004602CE" w:rsidRPr="005973A4" w:rsidRDefault="004602CE" w:rsidP="004602CE">
      <w:pPr>
        <w:keepNext/>
        <w:keepLines/>
        <w:tabs>
          <w:tab w:val="center" w:pos="1012"/>
          <w:tab w:val="center" w:pos="4111"/>
          <w:tab w:val="center" w:pos="7140"/>
        </w:tabs>
        <w:autoSpaceDE w:val="0"/>
        <w:autoSpaceDN w:val="0"/>
        <w:adjustRightInd w:val="0"/>
        <w:spacing w:before="120"/>
        <w:ind w:left="360"/>
        <w:jc w:val="both"/>
      </w:pPr>
      <w:r w:rsidRPr="005973A4">
        <w:t>_______________                   _________________________                    _____________________</w:t>
      </w:r>
    </w:p>
    <w:p w14:paraId="363BD34B" w14:textId="77777777" w:rsidR="004602CE" w:rsidRPr="005973A4" w:rsidRDefault="004602CE" w:rsidP="004602CE">
      <w:pPr>
        <w:keepNext/>
        <w:keepLines/>
        <w:tabs>
          <w:tab w:val="center" w:pos="1012"/>
          <w:tab w:val="center" w:pos="4111"/>
          <w:tab w:val="center" w:pos="9072"/>
        </w:tabs>
        <w:autoSpaceDE w:val="0"/>
        <w:autoSpaceDN w:val="0"/>
        <w:adjustRightInd w:val="0"/>
        <w:spacing w:before="120"/>
        <w:ind w:left="360"/>
        <w:jc w:val="both"/>
        <w:rPr>
          <w:sz w:val="16"/>
          <w:szCs w:val="24"/>
        </w:rPr>
      </w:pPr>
      <w:r w:rsidRPr="005973A4">
        <w:rPr>
          <w:sz w:val="16"/>
          <w:szCs w:val="24"/>
        </w:rPr>
        <w:t xml:space="preserve">          (должность)                                       (подпись)                                                                   (ФИО)</w:t>
      </w:r>
    </w:p>
    <w:p w14:paraId="3025C701" w14:textId="77777777" w:rsidR="004602CE" w:rsidRPr="005973A4" w:rsidRDefault="004602CE" w:rsidP="004602CE">
      <w:pPr>
        <w:keepNext/>
        <w:keepLines/>
        <w:tabs>
          <w:tab w:val="center" w:pos="1012"/>
          <w:tab w:val="center" w:pos="4111"/>
          <w:tab w:val="center" w:pos="9072"/>
        </w:tabs>
        <w:autoSpaceDE w:val="0"/>
        <w:autoSpaceDN w:val="0"/>
        <w:adjustRightInd w:val="0"/>
        <w:spacing w:before="120"/>
        <w:ind w:left="360"/>
        <w:jc w:val="both"/>
        <w:rPr>
          <w:sz w:val="16"/>
        </w:rPr>
      </w:pPr>
      <w:r w:rsidRPr="005973A4">
        <w:rPr>
          <w:sz w:val="16"/>
          <w:szCs w:val="24"/>
        </w:rPr>
        <w:t xml:space="preserve">                                                                                                                    </w:t>
      </w:r>
      <w:r w:rsidRPr="005973A4">
        <w:rPr>
          <w:sz w:val="16"/>
        </w:rPr>
        <w:t>М.П.</w:t>
      </w:r>
    </w:p>
    <w:p w14:paraId="28217109" w14:textId="7B7A5AF0" w:rsidR="00445380" w:rsidRDefault="00E40A78" w:rsidP="006E5523">
      <w:pPr>
        <w:pStyle w:val="aa"/>
        <w:spacing w:line="360" w:lineRule="auto"/>
        <w:jc w:val="right"/>
        <w:outlineLvl w:val="0"/>
        <w:rPr>
          <w:i w:val="0"/>
          <w:u w:val="none"/>
        </w:rPr>
      </w:pPr>
      <w:r w:rsidRPr="005973A4">
        <w:rPr>
          <w:sz w:val="18"/>
        </w:rPr>
        <w:br w:type="page"/>
      </w:r>
      <w:bookmarkStart w:id="373" w:name="_Toc109352157"/>
      <w:r w:rsidRPr="006E5523">
        <w:rPr>
          <w:i w:val="0"/>
          <w:u w:val="none"/>
        </w:rPr>
        <w:lastRenderedPageBreak/>
        <w:t>Приложение № 2</w:t>
      </w:r>
      <w:bookmarkEnd w:id="373"/>
    </w:p>
    <w:p w14:paraId="03F24324" w14:textId="0D6CC11D" w:rsidR="00E40A78" w:rsidRPr="00445380" w:rsidRDefault="00E40A78" w:rsidP="00445380">
      <w:pPr>
        <w:spacing w:line="360" w:lineRule="auto"/>
        <w:jc w:val="right"/>
        <w:rPr>
          <w:b/>
          <w:sz w:val="24"/>
          <w:szCs w:val="24"/>
        </w:rPr>
      </w:pPr>
      <w:r w:rsidRPr="00445380">
        <w:rPr>
          <w:b/>
          <w:sz w:val="24"/>
          <w:szCs w:val="24"/>
        </w:rPr>
        <w:t xml:space="preserve">к Условиям </w:t>
      </w:r>
      <w:bookmarkStart w:id="374" w:name="_Toc84509547"/>
      <w:r w:rsidRPr="00445380">
        <w:rPr>
          <w:b/>
          <w:sz w:val="24"/>
          <w:szCs w:val="24"/>
        </w:rPr>
        <w:t>осуществления депозитарной деятельности</w:t>
      </w:r>
      <w:bookmarkEnd w:id="374"/>
      <w:r w:rsidRPr="00445380">
        <w:rPr>
          <w:b/>
          <w:sz w:val="24"/>
          <w:szCs w:val="24"/>
        </w:rPr>
        <w:t xml:space="preserve"> </w:t>
      </w:r>
    </w:p>
    <w:p w14:paraId="00066A2A" w14:textId="77777777" w:rsidR="00E40A78" w:rsidRPr="005973A4" w:rsidRDefault="00E40A78" w:rsidP="00E40A78">
      <w:pPr>
        <w:jc w:val="center"/>
        <w:rPr>
          <w:b/>
          <w:sz w:val="24"/>
        </w:rPr>
      </w:pPr>
    </w:p>
    <w:p w14:paraId="11237593" w14:textId="6A8E4ED6" w:rsidR="00E40A78" w:rsidRPr="005973A4" w:rsidRDefault="00E40A78" w:rsidP="00FF629C">
      <w:pPr>
        <w:pStyle w:val="20"/>
        <w:jc w:val="center"/>
        <w:rPr>
          <w:rFonts w:ascii="Times New Roman" w:hAnsi="Times New Roman"/>
          <w:i w:val="0"/>
          <w:szCs w:val="24"/>
        </w:rPr>
      </w:pPr>
      <w:bookmarkStart w:id="375" w:name="_Toc109352158"/>
      <w:r w:rsidRPr="005973A4">
        <w:rPr>
          <w:rFonts w:ascii="Times New Roman" w:hAnsi="Times New Roman"/>
          <w:i w:val="0"/>
          <w:szCs w:val="24"/>
        </w:rPr>
        <w:t>ОБРАЗЦЫ ДОКУМЕНТОВ, ПОДЛЕЖАЩИЕ ВЫДАЧЕ ДЕПОНЕНТАМ</w:t>
      </w:r>
      <w:bookmarkEnd w:id="375"/>
    </w:p>
    <w:p w14:paraId="1862313E" w14:textId="77777777" w:rsidR="00E40A78" w:rsidRPr="00445380" w:rsidRDefault="00E40A78" w:rsidP="00445380">
      <w:pPr>
        <w:spacing w:before="120" w:line="360" w:lineRule="auto"/>
        <w:jc w:val="center"/>
        <w:rPr>
          <w:b/>
          <w:sz w:val="24"/>
          <w:szCs w:val="24"/>
        </w:rPr>
      </w:pPr>
      <w:r w:rsidRPr="00445380">
        <w:rPr>
          <w:b/>
          <w:sz w:val="24"/>
          <w:szCs w:val="24"/>
        </w:rPr>
        <w:t>(типовые формы отчетов Депонентам)</w:t>
      </w:r>
    </w:p>
    <w:p w14:paraId="0A07D86F" w14:textId="4B30D2C0" w:rsidR="00E40A78" w:rsidRPr="00445380" w:rsidRDefault="00E40A78" w:rsidP="00445380">
      <w:pPr>
        <w:pStyle w:val="20"/>
        <w:spacing w:before="120"/>
        <w:ind w:left="567"/>
        <w:jc w:val="left"/>
        <w:rPr>
          <w:rFonts w:ascii="Times New Roman" w:hAnsi="Times New Roman"/>
          <w:i w:val="0"/>
          <w:szCs w:val="24"/>
        </w:rPr>
      </w:pPr>
      <w:bookmarkStart w:id="376" w:name="_Toc109352159"/>
      <w:r w:rsidRPr="00445380">
        <w:rPr>
          <w:rFonts w:ascii="Times New Roman" w:hAnsi="Times New Roman"/>
          <w:i w:val="0"/>
          <w:szCs w:val="24"/>
        </w:rPr>
        <w:t>1. Перечень образцов документов, которые получают Депоненты</w:t>
      </w:r>
      <w:bookmarkEnd w:id="376"/>
      <w:r w:rsidRPr="00445380">
        <w:rPr>
          <w:rFonts w:ascii="Times New Roman" w:hAnsi="Times New Roman"/>
          <w:i w:val="0"/>
          <w:szCs w:val="24"/>
        </w:rPr>
        <w:t xml:space="preserve"> </w:t>
      </w:r>
    </w:p>
    <w:tbl>
      <w:tblPr>
        <w:tblW w:w="10207"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8364"/>
        <w:gridCol w:w="1843"/>
      </w:tblGrid>
      <w:tr w:rsidR="00E40A78" w:rsidRPr="00AA1012" w14:paraId="377C1EA0" w14:textId="77777777" w:rsidTr="002C039E">
        <w:trPr>
          <w:cantSplit/>
          <w:trHeight w:val="394"/>
          <w:tblHeader/>
        </w:trPr>
        <w:tc>
          <w:tcPr>
            <w:tcW w:w="8364" w:type="dxa"/>
            <w:tcBorders>
              <w:top w:val="single" w:sz="4" w:space="0" w:color="auto"/>
              <w:left w:val="single" w:sz="4" w:space="0" w:color="auto"/>
              <w:bottom w:val="double" w:sz="4" w:space="0" w:color="auto"/>
              <w:right w:val="single" w:sz="4" w:space="0" w:color="auto"/>
            </w:tcBorders>
          </w:tcPr>
          <w:p w14:paraId="229F94C7" w14:textId="77777777" w:rsidR="00E40A78" w:rsidRPr="00AA1012" w:rsidRDefault="00E40A78" w:rsidP="00AA1012">
            <w:pPr>
              <w:rPr>
                <w:b/>
                <w:sz w:val="22"/>
                <w:szCs w:val="22"/>
              </w:rPr>
            </w:pPr>
          </w:p>
        </w:tc>
        <w:tc>
          <w:tcPr>
            <w:tcW w:w="1843" w:type="dxa"/>
            <w:tcBorders>
              <w:top w:val="single" w:sz="4" w:space="0" w:color="auto"/>
              <w:left w:val="single" w:sz="4" w:space="0" w:color="auto"/>
              <w:bottom w:val="double" w:sz="4" w:space="0" w:color="auto"/>
              <w:right w:val="single" w:sz="4" w:space="0" w:color="auto"/>
            </w:tcBorders>
          </w:tcPr>
          <w:p w14:paraId="5F1B5AED" w14:textId="75BA9F82" w:rsidR="00E40A78" w:rsidRPr="00AA1012" w:rsidRDefault="00E40A78" w:rsidP="0047002C">
            <w:pPr>
              <w:rPr>
                <w:b/>
                <w:sz w:val="22"/>
                <w:szCs w:val="22"/>
              </w:rPr>
            </w:pPr>
            <w:bookmarkStart w:id="377" w:name="_Toc84509548"/>
            <w:bookmarkStart w:id="378" w:name="_Toc84509892"/>
            <w:bookmarkStart w:id="379" w:name="_Toc84510569"/>
            <w:r w:rsidRPr="00AA1012">
              <w:rPr>
                <w:b/>
                <w:sz w:val="22"/>
                <w:szCs w:val="22"/>
              </w:rPr>
              <w:t>Отчет/Анкета</w:t>
            </w:r>
            <w:bookmarkEnd w:id="377"/>
            <w:bookmarkEnd w:id="378"/>
            <w:bookmarkEnd w:id="379"/>
          </w:p>
        </w:tc>
      </w:tr>
      <w:tr w:rsidR="00E40A78" w:rsidRPr="00AA1012" w14:paraId="602BC5F5" w14:textId="77777777" w:rsidTr="002C039E">
        <w:trPr>
          <w:cantSplit/>
        </w:trPr>
        <w:tc>
          <w:tcPr>
            <w:tcW w:w="8364" w:type="dxa"/>
            <w:tcBorders>
              <w:top w:val="double" w:sz="4" w:space="0" w:color="auto"/>
              <w:left w:val="single" w:sz="4" w:space="0" w:color="auto"/>
              <w:bottom w:val="single" w:sz="4" w:space="0" w:color="auto"/>
              <w:right w:val="single" w:sz="4" w:space="0" w:color="auto"/>
            </w:tcBorders>
          </w:tcPr>
          <w:p w14:paraId="2FAFA283" w14:textId="270BE8FC" w:rsidR="00E40A78" w:rsidRPr="00AA1012" w:rsidRDefault="00E40A78" w:rsidP="00E40A78">
            <w:pPr>
              <w:numPr>
                <w:ilvl w:val="12"/>
                <w:numId w:val="0"/>
              </w:numPr>
              <w:rPr>
                <w:b/>
                <w:sz w:val="22"/>
                <w:szCs w:val="22"/>
              </w:rPr>
            </w:pPr>
            <w:r w:rsidRPr="00AA1012">
              <w:rPr>
                <w:b/>
                <w:sz w:val="22"/>
                <w:szCs w:val="22"/>
              </w:rPr>
              <w:t>Открытие Счета депо/счета, не предназначенного для учета прав на ценные бумаги</w:t>
            </w:r>
            <w:r w:rsidR="00532D23" w:rsidRPr="00AA1012">
              <w:rPr>
                <w:b/>
                <w:sz w:val="22"/>
                <w:szCs w:val="22"/>
              </w:rPr>
              <w:t>,</w:t>
            </w:r>
            <w:r w:rsidR="004E056E" w:rsidRPr="00AA1012">
              <w:rPr>
                <w:b/>
                <w:sz w:val="22"/>
                <w:szCs w:val="22"/>
              </w:rPr>
              <w:t xml:space="preserve"> юридическому лицу, за исключением открытия Счетов депо/счетов, не предназначенных для учета прав на ценные бумаги, для совершения сделок с ценными бумагами с использованием Финансовой платформы</w:t>
            </w:r>
          </w:p>
        </w:tc>
        <w:tc>
          <w:tcPr>
            <w:tcW w:w="1843" w:type="dxa"/>
            <w:tcBorders>
              <w:top w:val="double" w:sz="4" w:space="0" w:color="auto"/>
              <w:left w:val="single" w:sz="4" w:space="0" w:color="auto"/>
              <w:bottom w:val="single" w:sz="4" w:space="0" w:color="auto"/>
              <w:right w:val="single" w:sz="4" w:space="0" w:color="auto"/>
            </w:tcBorders>
          </w:tcPr>
          <w:p w14:paraId="7FFA52E1" w14:textId="77777777" w:rsidR="00E40A78" w:rsidRPr="00AA1012" w:rsidRDefault="00F6546B" w:rsidP="00E40A78">
            <w:pPr>
              <w:keepNext/>
              <w:numPr>
                <w:ilvl w:val="12"/>
                <w:numId w:val="0"/>
              </w:numPr>
              <w:jc w:val="center"/>
              <w:outlineLvl w:val="6"/>
              <w:rPr>
                <w:b/>
                <w:sz w:val="22"/>
                <w:szCs w:val="22"/>
              </w:rPr>
            </w:pPr>
            <w:hyperlink w:anchor="АS001" w:history="1">
              <w:r w:rsidR="00E40A78" w:rsidRPr="00AA1012">
                <w:rPr>
                  <w:b/>
                  <w:sz w:val="22"/>
                  <w:szCs w:val="22"/>
                </w:rPr>
                <w:t>AS001</w:t>
              </w:r>
            </w:hyperlink>
          </w:p>
          <w:p w14:paraId="414A7308" w14:textId="020A05A0" w:rsidR="004E056E" w:rsidRPr="00AA1012" w:rsidRDefault="00D06C17" w:rsidP="004E056E">
            <w:pPr>
              <w:keepNext/>
              <w:numPr>
                <w:ilvl w:val="12"/>
                <w:numId w:val="0"/>
              </w:numPr>
              <w:jc w:val="center"/>
              <w:outlineLvl w:val="6"/>
              <w:rPr>
                <w:b/>
                <w:sz w:val="22"/>
                <w:szCs w:val="22"/>
              </w:rPr>
            </w:pPr>
            <w:r w:rsidRPr="00FF4151">
              <w:rPr>
                <w:sz w:val="22"/>
                <w:szCs w:val="22"/>
              </w:rPr>
              <w:fldChar w:fldCharType="begin"/>
            </w:r>
            <w:r w:rsidRPr="00FF4151">
              <w:rPr>
                <w:sz w:val="22"/>
                <w:szCs w:val="22"/>
              </w:rPr>
              <w:instrText xml:space="preserve"> REF АА001 \h </w:instrText>
            </w:r>
            <w:r>
              <w:rPr>
                <w:sz w:val="22"/>
                <w:szCs w:val="22"/>
              </w:rPr>
              <w:instrText xml:space="preserve"> \* MERGEFORMAT </w:instrText>
            </w:r>
            <w:r w:rsidRPr="00FF4151">
              <w:rPr>
                <w:sz w:val="22"/>
                <w:szCs w:val="22"/>
              </w:rPr>
            </w:r>
            <w:r w:rsidRPr="00FF4151">
              <w:rPr>
                <w:sz w:val="22"/>
                <w:szCs w:val="22"/>
              </w:rPr>
              <w:fldChar w:fldCharType="separate"/>
            </w:r>
            <w:r w:rsidR="007C3C1A" w:rsidRPr="007C3C1A">
              <w:rPr>
                <w:b/>
                <w:bCs/>
                <w:sz w:val="22"/>
                <w:szCs w:val="22"/>
              </w:rPr>
              <w:t>AA001</w:t>
            </w:r>
            <w:r w:rsidRPr="00FF4151">
              <w:rPr>
                <w:sz w:val="22"/>
                <w:szCs w:val="22"/>
              </w:rPr>
              <w:fldChar w:fldCharType="end"/>
            </w:r>
          </w:p>
        </w:tc>
      </w:tr>
      <w:tr w:rsidR="004E056E" w:rsidRPr="00AA1012" w14:paraId="23C7894A" w14:textId="77777777" w:rsidTr="00AA1012">
        <w:trPr>
          <w:cantSplit/>
        </w:trPr>
        <w:tc>
          <w:tcPr>
            <w:tcW w:w="8364" w:type="dxa"/>
            <w:tcBorders>
              <w:top w:val="single" w:sz="4" w:space="0" w:color="auto"/>
              <w:left w:val="single" w:sz="4" w:space="0" w:color="auto"/>
              <w:bottom w:val="single" w:sz="4" w:space="0" w:color="auto"/>
              <w:right w:val="single" w:sz="4" w:space="0" w:color="auto"/>
            </w:tcBorders>
          </w:tcPr>
          <w:p w14:paraId="4C256F72" w14:textId="13C60847" w:rsidR="004E056E" w:rsidRPr="00AA1012" w:rsidRDefault="004E056E" w:rsidP="004E056E">
            <w:pPr>
              <w:numPr>
                <w:ilvl w:val="12"/>
                <w:numId w:val="0"/>
              </w:numPr>
              <w:rPr>
                <w:b/>
                <w:sz w:val="22"/>
                <w:szCs w:val="22"/>
              </w:rPr>
            </w:pPr>
            <w:r w:rsidRPr="00AA1012">
              <w:rPr>
                <w:b/>
                <w:sz w:val="22"/>
                <w:szCs w:val="22"/>
              </w:rPr>
              <w:t>Открытие Счета депо/счета, не предназначенного для учета прав на ценные бумаги для совершения сделок с ценными бумагами с использованием Финансовой платформы</w:t>
            </w:r>
          </w:p>
        </w:tc>
        <w:tc>
          <w:tcPr>
            <w:tcW w:w="1843" w:type="dxa"/>
            <w:tcBorders>
              <w:top w:val="single" w:sz="4" w:space="0" w:color="auto"/>
              <w:left w:val="single" w:sz="4" w:space="0" w:color="auto"/>
              <w:bottom w:val="single" w:sz="4" w:space="0" w:color="auto"/>
              <w:right w:val="single" w:sz="4" w:space="0" w:color="auto"/>
            </w:tcBorders>
          </w:tcPr>
          <w:p w14:paraId="1B01B3C3" w14:textId="34F7DAAD" w:rsidR="004E056E" w:rsidRPr="00AA1012" w:rsidRDefault="00F6546B" w:rsidP="004E056E">
            <w:pPr>
              <w:keepNext/>
              <w:numPr>
                <w:ilvl w:val="12"/>
                <w:numId w:val="0"/>
              </w:numPr>
              <w:jc w:val="center"/>
              <w:outlineLvl w:val="6"/>
              <w:rPr>
                <w:b/>
                <w:sz w:val="22"/>
                <w:szCs w:val="22"/>
              </w:rPr>
            </w:pPr>
            <w:hyperlink w:anchor="АS001" w:history="1">
              <w:r w:rsidR="004E056E" w:rsidRPr="00AA1012">
                <w:rPr>
                  <w:b/>
                  <w:sz w:val="22"/>
                  <w:szCs w:val="22"/>
                </w:rPr>
                <w:t>AS</w:t>
              </w:r>
              <w:r w:rsidR="004E056E" w:rsidRPr="00AA1012">
                <w:rPr>
                  <w:b/>
                  <w:sz w:val="22"/>
                  <w:szCs w:val="22"/>
                  <w:lang w:val="en-US"/>
                </w:rPr>
                <w:t>F</w:t>
              </w:r>
              <w:r w:rsidR="004E056E" w:rsidRPr="00AA1012">
                <w:rPr>
                  <w:b/>
                  <w:sz w:val="22"/>
                  <w:szCs w:val="22"/>
                </w:rPr>
                <w:t>01</w:t>
              </w:r>
            </w:hyperlink>
          </w:p>
          <w:p w14:paraId="53314241" w14:textId="77777777" w:rsidR="004E056E" w:rsidRPr="00AA1012" w:rsidRDefault="004E056E" w:rsidP="00E40A78">
            <w:pPr>
              <w:keepNext/>
              <w:numPr>
                <w:ilvl w:val="12"/>
                <w:numId w:val="0"/>
              </w:numPr>
              <w:jc w:val="center"/>
              <w:outlineLvl w:val="6"/>
              <w:rPr>
                <w:sz w:val="22"/>
                <w:szCs w:val="22"/>
              </w:rPr>
            </w:pPr>
          </w:p>
        </w:tc>
      </w:tr>
      <w:tr w:rsidR="00E40A78" w:rsidRPr="00AA1012" w14:paraId="1008F106" w14:textId="77777777" w:rsidTr="00D06C17">
        <w:trPr>
          <w:cantSplit/>
        </w:trPr>
        <w:tc>
          <w:tcPr>
            <w:tcW w:w="8364" w:type="dxa"/>
            <w:tcBorders>
              <w:top w:val="single" w:sz="4" w:space="0" w:color="auto"/>
              <w:left w:val="single" w:sz="4" w:space="0" w:color="auto"/>
              <w:bottom w:val="single" w:sz="4" w:space="0" w:color="auto"/>
              <w:right w:val="single" w:sz="4" w:space="0" w:color="auto"/>
            </w:tcBorders>
          </w:tcPr>
          <w:p w14:paraId="0A562FDC" w14:textId="77777777" w:rsidR="00E40A78" w:rsidRPr="00AA1012" w:rsidRDefault="00E40A78" w:rsidP="00E40A78">
            <w:pPr>
              <w:numPr>
                <w:ilvl w:val="12"/>
                <w:numId w:val="0"/>
              </w:numPr>
              <w:rPr>
                <w:b/>
                <w:sz w:val="22"/>
                <w:szCs w:val="22"/>
              </w:rPr>
            </w:pPr>
            <w:r w:rsidRPr="00AA1012">
              <w:rPr>
                <w:b/>
                <w:sz w:val="22"/>
                <w:szCs w:val="22"/>
              </w:rPr>
              <w:t>Закрытие Счета депо/счета, не предназначенного для учета прав на ценные бумаги</w:t>
            </w:r>
          </w:p>
        </w:tc>
        <w:tc>
          <w:tcPr>
            <w:tcW w:w="1843" w:type="dxa"/>
            <w:tcBorders>
              <w:top w:val="single" w:sz="4" w:space="0" w:color="auto"/>
              <w:left w:val="single" w:sz="4" w:space="0" w:color="auto"/>
              <w:bottom w:val="single" w:sz="4" w:space="0" w:color="auto"/>
              <w:right w:val="single" w:sz="4" w:space="0" w:color="auto"/>
            </w:tcBorders>
          </w:tcPr>
          <w:p w14:paraId="2776B4F5" w14:textId="77777777" w:rsidR="00E40A78" w:rsidRPr="00AA1012" w:rsidRDefault="00F6546B" w:rsidP="00E40A78">
            <w:pPr>
              <w:numPr>
                <w:ilvl w:val="12"/>
                <w:numId w:val="0"/>
              </w:numPr>
              <w:jc w:val="center"/>
              <w:rPr>
                <w:b/>
                <w:sz w:val="22"/>
                <w:szCs w:val="22"/>
              </w:rPr>
            </w:pPr>
            <w:hyperlink w:anchor="АS001" w:history="1">
              <w:r w:rsidR="00E40A78" w:rsidRPr="00AA1012">
                <w:rPr>
                  <w:b/>
                  <w:sz w:val="22"/>
                  <w:szCs w:val="22"/>
                </w:rPr>
                <w:t>AS001</w:t>
              </w:r>
            </w:hyperlink>
          </w:p>
        </w:tc>
      </w:tr>
      <w:tr w:rsidR="00E40A78" w:rsidRPr="00AA1012" w14:paraId="6B76C97A" w14:textId="77777777" w:rsidTr="00D06C17">
        <w:trPr>
          <w:cantSplit/>
        </w:trPr>
        <w:tc>
          <w:tcPr>
            <w:tcW w:w="8364" w:type="dxa"/>
            <w:tcBorders>
              <w:top w:val="single" w:sz="4" w:space="0" w:color="auto"/>
              <w:left w:val="single" w:sz="4" w:space="0" w:color="auto"/>
              <w:bottom w:val="single" w:sz="4" w:space="0" w:color="auto"/>
              <w:right w:val="single" w:sz="4" w:space="0" w:color="auto"/>
            </w:tcBorders>
          </w:tcPr>
          <w:p w14:paraId="42133ABD" w14:textId="77777777" w:rsidR="00E40A78" w:rsidRPr="00AA1012" w:rsidRDefault="00E40A78" w:rsidP="00E40A78">
            <w:pPr>
              <w:rPr>
                <w:b/>
                <w:sz w:val="22"/>
                <w:szCs w:val="22"/>
              </w:rPr>
            </w:pPr>
            <w:r w:rsidRPr="00AA1012">
              <w:rPr>
                <w:b/>
                <w:sz w:val="22"/>
                <w:szCs w:val="22"/>
              </w:rPr>
              <w:t>Открытие раздела/Субсчета депо</w:t>
            </w:r>
          </w:p>
        </w:tc>
        <w:tc>
          <w:tcPr>
            <w:tcW w:w="1843" w:type="dxa"/>
            <w:tcBorders>
              <w:top w:val="single" w:sz="4" w:space="0" w:color="auto"/>
              <w:left w:val="single" w:sz="4" w:space="0" w:color="auto"/>
              <w:bottom w:val="single" w:sz="4" w:space="0" w:color="auto"/>
              <w:right w:val="single" w:sz="4" w:space="0" w:color="auto"/>
            </w:tcBorders>
          </w:tcPr>
          <w:p w14:paraId="76C12A0A" w14:textId="77777777" w:rsidR="00E40A78" w:rsidRPr="00AA1012" w:rsidRDefault="00F6546B" w:rsidP="00E40A78">
            <w:pPr>
              <w:jc w:val="center"/>
              <w:rPr>
                <w:b/>
                <w:sz w:val="22"/>
                <w:szCs w:val="22"/>
              </w:rPr>
            </w:pPr>
            <w:hyperlink w:anchor="AS090" w:history="1">
              <w:r w:rsidR="00E40A78" w:rsidRPr="00AA1012">
                <w:rPr>
                  <w:b/>
                  <w:sz w:val="22"/>
                  <w:szCs w:val="22"/>
                  <w:lang w:val="en-US"/>
                </w:rPr>
                <w:t>AS090</w:t>
              </w:r>
            </w:hyperlink>
          </w:p>
        </w:tc>
      </w:tr>
      <w:tr w:rsidR="00E40A78" w:rsidRPr="00AA1012" w14:paraId="41017339" w14:textId="77777777" w:rsidTr="00D06C17">
        <w:trPr>
          <w:cantSplit/>
        </w:trPr>
        <w:tc>
          <w:tcPr>
            <w:tcW w:w="8364" w:type="dxa"/>
            <w:tcBorders>
              <w:top w:val="single" w:sz="4" w:space="0" w:color="auto"/>
              <w:left w:val="single" w:sz="4" w:space="0" w:color="auto"/>
              <w:bottom w:val="single" w:sz="4" w:space="0" w:color="auto"/>
              <w:right w:val="single" w:sz="4" w:space="0" w:color="auto"/>
            </w:tcBorders>
          </w:tcPr>
          <w:p w14:paraId="471C334C" w14:textId="77777777" w:rsidR="00E40A78" w:rsidRPr="00AA1012" w:rsidRDefault="00E40A78" w:rsidP="00E40A78">
            <w:pPr>
              <w:numPr>
                <w:ilvl w:val="12"/>
                <w:numId w:val="0"/>
              </w:numPr>
              <w:rPr>
                <w:b/>
                <w:sz w:val="22"/>
                <w:szCs w:val="22"/>
              </w:rPr>
            </w:pPr>
            <w:r w:rsidRPr="00AA1012">
              <w:rPr>
                <w:b/>
                <w:sz w:val="22"/>
                <w:szCs w:val="22"/>
              </w:rPr>
              <w:t>Закрытие раздела/Субсчета депо</w:t>
            </w:r>
          </w:p>
        </w:tc>
        <w:tc>
          <w:tcPr>
            <w:tcW w:w="1843" w:type="dxa"/>
            <w:tcBorders>
              <w:top w:val="single" w:sz="4" w:space="0" w:color="auto"/>
              <w:left w:val="single" w:sz="4" w:space="0" w:color="auto"/>
              <w:bottom w:val="single" w:sz="4" w:space="0" w:color="auto"/>
              <w:right w:val="single" w:sz="4" w:space="0" w:color="auto"/>
            </w:tcBorders>
          </w:tcPr>
          <w:p w14:paraId="1FE8CCB1" w14:textId="77777777" w:rsidR="00E40A78" w:rsidRPr="00AA1012" w:rsidRDefault="00F6546B" w:rsidP="00E40A78">
            <w:pPr>
              <w:numPr>
                <w:ilvl w:val="12"/>
                <w:numId w:val="0"/>
              </w:numPr>
              <w:jc w:val="center"/>
              <w:rPr>
                <w:b/>
                <w:sz w:val="22"/>
                <w:szCs w:val="22"/>
              </w:rPr>
            </w:pPr>
            <w:hyperlink w:anchor="AS090" w:history="1">
              <w:r w:rsidR="00E40A78" w:rsidRPr="00AA1012">
                <w:rPr>
                  <w:b/>
                  <w:sz w:val="22"/>
                  <w:szCs w:val="22"/>
                  <w:lang w:val="en-US"/>
                </w:rPr>
                <w:t>AS</w:t>
              </w:r>
              <w:r w:rsidR="00E40A78" w:rsidRPr="00AA1012">
                <w:rPr>
                  <w:b/>
                  <w:sz w:val="22"/>
                  <w:szCs w:val="22"/>
                </w:rPr>
                <w:t>090</w:t>
              </w:r>
            </w:hyperlink>
          </w:p>
        </w:tc>
      </w:tr>
      <w:tr w:rsidR="00E40A78" w:rsidRPr="00AA1012" w14:paraId="3D638053" w14:textId="77777777" w:rsidTr="00AA1012">
        <w:trPr>
          <w:cantSplit/>
        </w:trPr>
        <w:tc>
          <w:tcPr>
            <w:tcW w:w="8364" w:type="dxa"/>
            <w:tcBorders>
              <w:top w:val="single" w:sz="4" w:space="0" w:color="auto"/>
              <w:left w:val="single" w:sz="4" w:space="0" w:color="auto"/>
              <w:bottom w:val="nil"/>
              <w:right w:val="single" w:sz="4" w:space="0" w:color="auto"/>
            </w:tcBorders>
          </w:tcPr>
          <w:p w14:paraId="6FAE3223" w14:textId="77777777" w:rsidR="00E40A78" w:rsidRPr="00AA1012" w:rsidRDefault="00E40A78" w:rsidP="00E40A78">
            <w:pPr>
              <w:numPr>
                <w:ilvl w:val="12"/>
                <w:numId w:val="0"/>
              </w:numPr>
              <w:ind w:left="46"/>
              <w:rPr>
                <w:b/>
                <w:sz w:val="22"/>
                <w:szCs w:val="22"/>
              </w:rPr>
            </w:pPr>
            <w:r w:rsidRPr="00AA1012">
              <w:rPr>
                <w:b/>
                <w:sz w:val="22"/>
                <w:szCs w:val="22"/>
              </w:rPr>
              <w:t>Регистрация/изменение сведений о Депонентах, иных лицах</w:t>
            </w:r>
          </w:p>
        </w:tc>
        <w:tc>
          <w:tcPr>
            <w:tcW w:w="1843" w:type="dxa"/>
            <w:tcBorders>
              <w:top w:val="single" w:sz="4" w:space="0" w:color="auto"/>
              <w:left w:val="single" w:sz="4" w:space="0" w:color="auto"/>
              <w:bottom w:val="nil"/>
              <w:right w:val="single" w:sz="4" w:space="0" w:color="auto"/>
            </w:tcBorders>
          </w:tcPr>
          <w:p w14:paraId="08C66027" w14:textId="77777777" w:rsidR="00E40A78" w:rsidRPr="00AA1012" w:rsidRDefault="00E40A78" w:rsidP="00E40A78">
            <w:pPr>
              <w:numPr>
                <w:ilvl w:val="12"/>
                <w:numId w:val="0"/>
              </w:numPr>
              <w:jc w:val="center"/>
              <w:rPr>
                <w:b/>
                <w:sz w:val="22"/>
                <w:szCs w:val="22"/>
              </w:rPr>
            </w:pPr>
          </w:p>
        </w:tc>
      </w:tr>
      <w:tr w:rsidR="00E40A78" w:rsidRPr="00AA1012" w14:paraId="2356C540" w14:textId="77777777" w:rsidTr="00AA1012">
        <w:trPr>
          <w:cantSplit/>
        </w:trPr>
        <w:tc>
          <w:tcPr>
            <w:tcW w:w="8364" w:type="dxa"/>
            <w:tcBorders>
              <w:top w:val="nil"/>
              <w:left w:val="single" w:sz="4" w:space="0" w:color="auto"/>
              <w:bottom w:val="nil"/>
              <w:right w:val="single" w:sz="4" w:space="0" w:color="auto"/>
            </w:tcBorders>
          </w:tcPr>
          <w:p w14:paraId="2D3EC6EC" w14:textId="77777777" w:rsidR="00E40A78" w:rsidRPr="00AA1012" w:rsidRDefault="00E40A78" w:rsidP="00E40A78">
            <w:pPr>
              <w:numPr>
                <w:ilvl w:val="12"/>
                <w:numId w:val="0"/>
              </w:numPr>
              <w:ind w:left="613"/>
              <w:rPr>
                <w:sz w:val="22"/>
                <w:szCs w:val="22"/>
              </w:rPr>
            </w:pPr>
            <w:r w:rsidRPr="00AA1012">
              <w:rPr>
                <w:sz w:val="22"/>
                <w:szCs w:val="22"/>
              </w:rPr>
              <w:t>регистрация/изменение анкеты юридического лица</w:t>
            </w:r>
          </w:p>
        </w:tc>
        <w:tc>
          <w:tcPr>
            <w:tcW w:w="1843" w:type="dxa"/>
            <w:tcBorders>
              <w:top w:val="nil"/>
              <w:left w:val="single" w:sz="4" w:space="0" w:color="auto"/>
              <w:bottom w:val="nil"/>
              <w:right w:val="single" w:sz="4" w:space="0" w:color="auto"/>
            </w:tcBorders>
          </w:tcPr>
          <w:p w14:paraId="5C620C3F" w14:textId="77777777" w:rsidR="00E40A78" w:rsidRPr="00AA1012" w:rsidRDefault="00F6546B" w:rsidP="00E40A78">
            <w:pPr>
              <w:numPr>
                <w:ilvl w:val="12"/>
                <w:numId w:val="0"/>
              </w:numPr>
              <w:jc w:val="center"/>
              <w:rPr>
                <w:b/>
                <w:sz w:val="22"/>
                <w:szCs w:val="22"/>
              </w:rPr>
            </w:pPr>
            <w:hyperlink w:anchor="АS005" w:history="1">
              <w:r w:rsidR="00E40A78" w:rsidRPr="00AA1012">
                <w:rPr>
                  <w:b/>
                  <w:sz w:val="22"/>
                  <w:szCs w:val="22"/>
                </w:rPr>
                <w:t>AS005</w:t>
              </w:r>
            </w:hyperlink>
          </w:p>
          <w:p w14:paraId="387CB5CA" w14:textId="28EB443E" w:rsidR="00E40A78" w:rsidRPr="00AA1012" w:rsidRDefault="00D06C17" w:rsidP="00E40A78">
            <w:pPr>
              <w:numPr>
                <w:ilvl w:val="12"/>
                <w:numId w:val="0"/>
              </w:numPr>
              <w:jc w:val="center"/>
              <w:rPr>
                <w:b/>
                <w:sz w:val="22"/>
                <w:szCs w:val="22"/>
              </w:rPr>
            </w:pPr>
            <w:r w:rsidRPr="00FF4151">
              <w:rPr>
                <w:sz w:val="22"/>
                <w:szCs w:val="22"/>
              </w:rPr>
              <w:fldChar w:fldCharType="begin"/>
            </w:r>
            <w:r w:rsidRPr="00FF4151">
              <w:rPr>
                <w:sz w:val="22"/>
                <w:szCs w:val="22"/>
              </w:rPr>
              <w:instrText xml:space="preserve"> REF АА001 \h </w:instrText>
            </w:r>
            <w:r>
              <w:rPr>
                <w:sz w:val="22"/>
                <w:szCs w:val="22"/>
              </w:rPr>
              <w:instrText xml:space="preserve"> \* MERGEFORMAT </w:instrText>
            </w:r>
            <w:r w:rsidRPr="00FF4151">
              <w:rPr>
                <w:sz w:val="22"/>
                <w:szCs w:val="22"/>
              </w:rPr>
            </w:r>
            <w:r w:rsidRPr="00FF4151">
              <w:rPr>
                <w:sz w:val="22"/>
                <w:szCs w:val="22"/>
              </w:rPr>
              <w:fldChar w:fldCharType="separate"/>
            </w:r>
            <w:r w:rsidR="007C3C1A" w:rsidRPr="007C3C1A">
              <w:rPr>
                <w:b/>
                <w:bCs/>
                <w:sz w:val="22"/>
                <w:szCs w:val="22"/>
              </w:rPr>
              <w:t>AA001</w:t>
            </w:r>
            <w:r w:rsidRPr="00FF4151">
              <w:rPr>
                <w:sz w:val="22"/>
                <w:szCs w:val="22"/>
              </w:rPr>
              <w:fldChar w:fldCharType="end"/>
            </w:r>
          </w:p>
        </w:tc>
      </w:tr>
      <w:tr w:rsidR="00E40A78" w:rsidRPr="00AA1012" w14:paraId="17E96F66" w14:textId="77777777" w:rsidTr="00AA1012">
        <w:trPr>
          <w:cantSplit/>
        </w:trPr>
        <w:tc>
          <w:tcPr>
            <w:tcW w:w="8364" w:type="dxa"/>
            <w:tcBorders>
              <w:top w:val="nil"/>
              <w:left w:val="single" w:sz="4" w:space="0" w:color="auto"/>
              <w:bottom w:val="single" w:sz="4" w:space="0" w:color="auto"/>
              <w:right w:val="single" w:sz="4" w:space="0" w:color="auto"/>
            </w:tcBorders>
          </w:tcPr>
          <w:p w14:paraId="52D9EAEF" w14:textId="77777777" w:rsidR="00E40A78" w:rsidRPr="00AA1012" w:rsidRDefault="00E40A78" w:rsidP="00E40A78">
            <w:pPr>
              <w:numPr>
                <w:ilvl w:val="12"/>
                <w:numId w:val="0"/>
              </w:numPr>
              <w:ind w:left="613"/>
              <w:rPr>
                <w:sz w:val="22"/>
                <w:szCs w:val="22"/>
              </w:rPr>
            </w:pPr>
            <w:r w:rsidRPr="00AA1012">
              <w:rPr>
                <w:sz w:val="22"/>
                <w:szCs w:val="22"/>
              </w:rPr>
              <w:t>регистрация/изменение анкеты физического лица</w:t>
            </w:r>
          </w:p>
        </w:tc>
        <w:tc>
          <w:tcPr>
            <w:tcW w:w="1843" w:type="dxa"/>
            <w:tcBorders>
              <w:top w:val="nil"/>
              <w:left w:val="single" w:sz="4" w:space="0" w:color="auto"/>
              <w:bottom w:val="single" w:sz="4" w:space="0" w:color="auto"/>
              <w:right w:val="single" w:sz="4" w:space="0" w:color="auto"/>
            </w:tcBorders>
          </w:tcPr>
          <w:p w14:paraId="0D16C5FE" w14:textId="77777777" w:rsidR="00E40A78" w:rsidRPr="00AA1012" w:rsidRDefault="00F6546B" w:rsidP="00E40A78">
            <w:pPr>
              <w:numPr>
                <w:ilvl w:val="12"/>
                <w:numId w:val="0"/>
              </w:numPr>
              <w:jc w:val="center"/>
              <w:rPr>
                <w:b/>
                <w:sz w:val="22"/>
                <w:szCs w:val="22"/>
              </w:rPr>
            </w:pPr>
            <w:hyperlink w:anchor="АS005" w:history="1">
              <w:r w:rsidR="00E40A78" w:rsidRPr="00AA1012">
                <w:rPr>
                  <w:b/>
                  <w:sz w:val="22"/>
                  <w:szCs w:val="22"/>
                </w:rPr>
                <w:t>AS005</w:t>
              </w:r>
            </w:hyperlink>
          </w:p>
          <w:p w14:paraId="3DB65BB8" w14:textId="0A8D5D67" w:rsidR="00E40A78" w:rsidRPr="00AA1012" w:rsidRDefault="00D06C17" w:rsidP="00E40A78">
            <w:pPr>
              <w:numPr>
                <w:ilvl w:val="12"/>
                <w:numId w:val="0"/>
              </w:numPr>
              <w:jc w:val="center"/>
              <w:rPr>
                <w:b/>
                <w:sz w:val="22"/>
                <w:szCs w:val="22"/>
              </w:rPr>
            </w:pPr>
            <w:r w:rsidRPr="00FF4151">
              <w:rPr>
                <w:b/>
                <w:sz w:val="22"/>
                <w:szCs w:val="22"/>
                <w:lang w:val="en-US"/>
              </w:rPr>
              <w:fldChar w:fldCharType="begin"/>
            </w:r>
            <w:r w:rsidRPr="00FF4151">
              <w:rPr>
                <w:b/>
                <w:sz w:val="22"/>
                <w:szCs w:val="22"/>
                <w:lang w:val="en-US"/>
              </w:rPr>
              <w:instrText xml:space="preserve"> REF AA006 \h </w:instrText>
            </w:r>
            <w:r>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АА006</w:t>
            </w:r>
            <w:r w:rsidRPr="00FF4151">
              <w:rPr>
                <w:b/>
                <w:sz w:val="22"/>
                <w:szCs w:val="22"/>
                <w:lang w:val="en-US"/>
              </w:rPr>
              <w:fldChar w:fldCharType="end"/>
            </w:r>
          </w:p>
        </w:tc>
      </w:tr>
      <w:tr w:rsidR="00E40A78" w:rsidRPr="00AA1012" w14:paraId="0D0E98ED" w14:textId="77777777" w:rsidTr="00D06C17">
        <w:trPr>
          <w:cantSplit/>
        </w:trPr>
        <w:tc>
          <w:tcPr>
            <w:tcW w:w="8364" w:type="dxa"/>
            <w:tcBorders>
              <w:top w:val="single" w:sz="4" w:space="0" w:color="auto"/>
              <w:left w:val="single" w:sz="4" w:space="0" w:color="auto"/>
              <w:bottom w:val="single" w:sz="4" w:space="0" w:color="auto"/>
              <w:right w:val="single" w:sz="4" w:space="0" w:color="auto"/>
            </w:tcBorders>
          </w:tcPr>
          <w:p w14:paraId="71634F74" w14:textId="77777777" w:rsidR="00E40A78" w:rsidRPr="00AA1012" w:rsidRDefault="00E40A78" w:rsidP="00E40A78">
            <w:pPr>
              <w:rPr>
                <w:b/>
                <w:sz w:val="22"/>
                <w:szCs w:val="22"/>
              </w:rPr>
            </w:pPr>
            <w:r w:rsidRPr="00AA1012">
              <w:rPr>
                <w:b/>
                <w:sz w:val="22"/>
                <w:szCs w:val="22"/>
              </w:rPr>
              <w:t>Регистрация банковских реквизитов</w:t>
            </w:r>
          </w:p>
        </w:tc>
        <w:tc>
          <w:tcPr>
            <w:tcW w:w="1843" w:type="dxa"/>
            <w:tcBorders>
              <w:top w:val="single" w:sz="4" w:space="0" w:color="auto"/>
              <w:left w:val="single" w:sz="4" w:space="0" w:color="auto"/>
              <w:bottom w:val="single" w:sz="4" w:space="0" w:color="auto"/>
              <w:right w:val="single" w:sz="4" w:space="0" w:color="auto"/>
            </w:tcBorders>
          </w:tcPr>
          <w:p w14:paraId="09EC0636" w14:textId="77777777" w:rsidR="00E40A78" w:rsidRPr="00AA1012" w:rsidRDefault="00F6546B" w:rsidP="00E40A78">
            <w:pPr>
              <w:numPr>
                <w:ilvl w:val="12"/>
                <w:numId w:val="0"/>
              </w:numPr>
              <w:jc w:val="center"/>
              <w:rPr>
                <w:b/>
                <w:sz w:val="22"/>
                <w:szCs w:val="22"/>
              </w:rPr>
            </w:pPr>
            <w:hyperlink w:anchor="АS005" w:history="1">
              <w:r w:rsidR="00E40A78" w:rsidRPr="00AA1012">
                <w:rPr>
                  <w:b/>
                  <w:sz w:val="22"/>
                  <w:szCs w:val="22"/>
                </w:rPr>
                <w:t>AS005</w:t>
              </w:r>
            </w:hyperlink>
          </w:p>
          <w:p w14:paraId="3EB6FCD7" w14:textId="32FC22FB" w:rsidR="00E40A78" w:rsidRPr="00AA1012" w:rsidRDefault="00D06C17" w:rsidP="00E40A78">
            <w:pPr>
              <w:numPr>
                <w:ilvl w:val="12"/>
                <w:numId w:val="0"/>
              </w:numPr>
              <w:jc w:val="center"/>
              <w:rPr>
                <w:b/>
                <w:sz w:val="22"/>
                <w:szCs w:val="22"/>
              </w:rPr>
            </w:pPr>
            <w:r w:rsidRPr="00FF4151">
              <w:rPr>
                <w:b/>
                <w:sz w:val="22"/>
                <w:szCs w:val="22"/>
                <w:lang w:val="en-US"/>
              </w:rPr>
              <w:fldChar w:fldCharType="begin"/>
            </w:r>
            <w:r w:rsidRPr="00FF4151">
              <w:rPr>
                <w:b/>
                <w:sz w:val="22"/>
                <w:szCs w:val="22"/>
                <w:lang w:val="en-US"/>
              </w:rPr>
              <w:instrText xml:space="preserve"> REF GF088 \h </w:instrText>
            </w:r>
            <w:r>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GF088</w:t>
            </w:r>
            <w:r w:rsidRPr="00FF4151">
              <w:rPr>
                <w:b/>
                <w:sz w:val="22"/>
                <w:szCs w:val="22"/>
                <w:lang w:val="en-US"/>
              </w:rPr>
              <w:fldChar w:fldCharType="end"/>
            </w:r>
          </w:p>
        </w:tc>
      </w:tr>
      <w:tr w:rsidR="00E40A78" w:rsidRPr="00AA1012" w14:paraId="2C5863BE" w14:textId="77777777" w:rsidTr="00D06C17">
        <w:trPr>
          <w:cantSplit/>
        </w:trPr>
        <w:tc>
          <w:tcPr>
            <w:tcW w:w="8364" w:type="dxa"/>
            <w:tcBorders>
              <w:top w:val="single" w:sz="4" w:space="0" w:color="auto"/>
              <w:left w:val="single" w:sz="4" w:space="0" w:color="auto"/>
              <w:bottom w:val="single" w:sz="4" w:space="0" w:color="auto"/>
              <w:right w:val="single" w:sz="4" w:space="0" w:color="auto"/>
            </w:tcBorders>
          </w:tcPr>
          <w:p w14:paraId="040D8741" w14:textId="77777777" w:rsidR="00E40A78" w:rsidRPr="00AA1012" w:rsidRDefault="00E40A78" w:rsidP="00E40A78">
            <w:pPr>
              <w:rPr>
                <w:b/>
                <w:sz w:val="22"/>
                <w:szCs w:val="22"/>
              </w:rPr>
            </w:pPr>
            <w:r w:rsidRPr="00AA1012">
              <w:rPr>
                <w:b/>
                <w:sz w:val="22"/>
                <w:szCs w:val="22"/>
              </w:rPr>
              <w:t>Изменение параметров Счета депо</w:t>
            </w:r>
          </w:p>
        </w:tc>
        <w:tc>
          <w:tcPr>
            <w:tcW w:w="1843" w:type="dxa"/>
            <w:tcBorders>
              <w:top w:val="nil"/>
              <w:left w:val="single" w:sz="4" w:space="0" w:color="auto"/>
              <w:bottom w:val="single" w:sz="4" w:space="0" w:color="auto"/>
              <w:right w:val="single" w:sz="4" w:space="0" w:color="auto"/>
            </w:tcBorders>
          </w:tcPr>
          <w:p w14:paraId="160A8336" w14:textId="77777777" w:rsidR="00E40A78" w:rsidRPr="00AA1012" w:rsidRDefault="00F6546B" w:rsidP="00E40A78">
            <w:pPr>
              <w:numPr>
                <w:ilvl w:val="12"/>
                <w:numId w:val="0"/>
              </w:numPr>
              <w:jc w:val="center"/>
              <w:rPr>
                <w:i/>
                <w:sz w:val="22"/>
                <w:szCs w:val="22"/>
              </w:rPr>
            </w:pPr>
            <w:hyperlink w:anchor="AS093" w:history="1">
              <w:r w:rsidR="00E40A78" w:rsidRPr="00AA1012">
                <w:rPr>
                  <w:b/>
                  <w:sz w:val="22"/>
                  <w:szCs w:val="22"/>
                  <w:lang w:val="en-US"/>
                </w:rPr>
                <w:t>AS093</w:t>
              </w:r>
            </w:hyperlink>
          </w:p>
        </w:tc>
      </w:tr>
      <w:tr w:rsidR="00E40A78" w:rsidRPr="00AA1012" w14:paraId="02E0CA89" w14:textId="77777777" w:rsidTr="00D06C17">
        <w:trPr>
          <w:cantSplit/>
        </w:trPr>
        <w:tc>
          <w:tcPr>
            <w:tcW w:w="8364" w:type="dxa"/>
            <w:tcBorders>
              <w:top w:val="single" w:sz="4" w:space="0" w:color="auto"/>
              <w:left w:val="single" w:sz="4" w:space="0" w:color="auto"/>
              <w:bottom w:val="nil"/>
              <w:right w:val="single" w:sz="4" w:space="0" w:color="auto"/>
            </w:tcBorders>
          </w:tcPr>
          <w:p w14:paraId="55F7418B" w14:textId="77777777" w:rsidR="00E40A78" w:rsidRPr="00AA1012" w:rsidRDefault="00E40A78" w:rsidP="00E40A78">
            <w:pPr>
              <w:rPr>
                <w:b/>
                <w:sz w:val="22"/>
                <w:szCs w:val="22"/>
              </w:rPr>
            </w:pPr>
            <w:r w:rsidRPr="00AA1012">
              <w:rPr>
                <w:b/>
                <w:sz w:val="22"/>
                <w:szCs w:val="22"/>
              </w:rPr>
              <w:t>Перевод ценных бумаг</w:t>
            </w:r>
          </w:p>
        </w:tc>
        <w:tc>
          <w:tcPr>
            <w:tcW w:w="1843" w:type="dxa"/>
            <w:tcBorders>
              <w:top w:val="single" w:sz="4" w:space="0" w:color="auto"/>
              <w:left w:val="single" w:sz="4" w:space="0" w:color="auto"/>
              <w:bottom w:val="nil"/>
              <w:right w:val="single" w:sz="4" w:space="0" w:color="auto"/>
            </w:tcBorders>
          </w:tcPr>
          <w:p w14:paraId="099A6351" w14:textId="77777777" w:rsidR="00E40A78" w:rsidRPr="00AA1012" w:rsidRDefault="00E40A78" w:rsidP="00E40A78">
            <w:pPr>
              <w:numPr>
                <w:ilvl w:val="12"/>
                <w:numId w:val="0"/>
              </w:numPr>
              <w:jc w:val="center"/>
              <w:rPr>
                <w:b/>
                <w:sz w:val="22"/>
                <w:szCs w:val="22"/>
              </w:rPr>
            </w:pPr>
          </w:p>
        </w:tc>
      </w:tr>
      <w:tr w:rsidR="00E40A78" w:rsidRPr="00AA1012" w14:paraId="533C2A1A" w14:textId="77777777" w:rsidTr="00D06C17">
        <w:trPr>
          <w:cantSplit/>
        </w:trPr>
        <w:tc>
          <w:tcPr>
            <w:tcW w:w="8364" w:type="dxa"/>
            <w:tcBorders>
              <w:top w:val="nil"/>
              <w:left w:val="single" w:sz="4" w:space="0" w:color="auto"/>
              <w:bottom w:val="nil"/>
              <w:right w:val="single" w:sz="4" w:space="0" w:color="auto"/>
            </w:tcBorders>
          </w:tcPr>
          <w:p w14:paraId="04C68E6A" w14:textId="454BB6CE" w:rsidR="00E40A78" w:rsidRPr="00AA1012" w:rsidRDefault="00E40A78" w:rsidP="00E40A78">
            <w:pPr>
              <w:ind w:left="284"/>
              <w:rPr>
                <w:sz w:val="22"/>
                <w:szCs w:val="22"/>
              </w:rPr>
            </w:pPr>
            <w:r w:rsidRPr="00AA1012">
              <w:rPr>
                <w:sz w:val="22"/>
                <w:szCs w:val="22"/>
              </w:rPr>
              <w:t>Перевод между Счетами депо</w:t>
            </w:r>
            <w:r w:rsidR="0011571E" w:rsidRPr="00AA1012">
              <w:rPr>
                <w:sz w:val="22"/>
                <w:szCs w:val="22"/>
              </w:rPr>
              <w:t>/счетами, непредназначенными для учета прав на ценные бумаги</w:t>
            </w:r>
            <w:r w:rsidRPr="00AA1012">
              <w:rPr>
                <w:sz w:val="22"/>
                <w:szCs w:val="22"/>
              </w:rPr>
              <w:t xml:space="preserve"> </w:t>
            </w:r>
          </w:p>
        </w:tc>
        <w:tc>
          <w:tcPr>
            <w:tcW w:w="1843" w:type="dxa"/>
            <w:tcBorders>
              <w:top w:val="nil"/>
              <w:left w:val="single" w:sz="4" w:space="0" w:color="auto"/>
              <w:bottom w:val="nil"/>
              <w:right w:val="single" w:sz="4" w:space="0" w:color="auto"/>
            </w:tcBorders>
          </w:tcPr>
          <w:p w14:paraId="5052252B" w14:textId="77777777" w:rsidR="00E40A78" w:rsidRPr="002C039E" w:rsidRDefault="00F6546B" w:rsidP="00E40A78">
            <w:pPr>
              <w:numPr>
                <w:ilvl w:val="12"/>
                <w:numId w:val="0"/>
              </w:numPr>
              <w:jc w:val="center"/>
              <w:rPr>
                <w:b/>
                <w:sz w:val="22"/>
                <w:szCs w:val="22"/>
                <w:lang w:val="en-US"/>
              </w:rPr>
            </w:pPr>
            <w:hyperlink w:anchor="MS010" w:history="1">
              <w:r w:rsidR="00E40A78" w:rsidRPr="002C039E">
                <w:rPr>
                  <w:b/>
                  <w:sz w:val="22"/>
                  <w:szCs w:val="22"/>
                  <w:lang w:val="en-US"/>
                </w:rPr>
                <w:t>MS010</w:t>
              </w:r>
            </w:hyperlink>
          </w:p>
          <w:p w14:paraId="7A68B6FA" w14:textId="46FAB511" w:rsidR="00E40A78" w:rsidRPr="002C039E" w:rsidRDefault="00D06C17" w:rsidP="00D06C17">
            <w:pPr>
              <w:numPr>
                <w:ilvl w:val="12"/>
                <w:numId w:val="0"/>
              </w:numPr>
              <w:tabs>
                <w:tab w:val="center" w:pos="836"/>
              </w:tabs>
              <w:rPr>
                <w:b/>
                <w:sz w:val="22"/>
                <w:szCs w:val="22"/>
                <w:lang w:val="en-US"/>
              </w:rPr>
            </w:pPr>
            <w:r w:rsidRPr="00C50C55">
              <w:rPr>
                <w:sz w:val="22"/>
                <w:szCs w:val="22"/>
                <w:lang w:val="en-US"/>
              </w:rPr>
              <w:tab/>
            </w:r>
            <w:hyperlink w:anchor="MS558" w:history="1">
              <w:r w:rsidR="00E40A78" w:rsidRPr="002C039E">
                <w:rPr>
                  <w:b/>
                  <w:sz w:val="22"/>
                  <w:szCs w:val="22"/>
                  <w:lang w:val="en-US"/>
                </w:rPr>
                <w:t>MS558</w:t>
              </w:r>
            </w:hyperlink>
          </w:p>
          <w:p w14:paraId="1E4099F8" w14:textId="77777777" w:rsidR="00E40A78" w:rsidRPr="002C039E" w:rsidRDefault="00F6546B" w:rsidP="00E40A78">
            <w:pPr>
              <w:numPr>
                <w:ilvl w:val="12"/>
                <w:numId w:val="0"/>
              </w:numPr>
              <w:jc w:val="center"/>
              <w:rPr>
                <w:b/>
                <w:sz w:val="22"/>
                <w:szCs w:val="22"/>
                <w:lang w:val="en-US"/>
              </w:rPr>
            </w:pPr>
            <w:hyperlink w:anchor="MS101" w:history="1">
              <w:r w:rsidR="00E40A78" w:rsidRPr="002C039E">
                <w:rPr>
                  <w:b/>
                  <w:sz w:val="22"/>
                  <w:szCs w:val="22"/>
                  <w:lang w:val="en-US"/>
                </w:rPr>
                <w:t>MS101</w:t>
              </w:r>
            </w:hyperlink>
          </w:p>
          <w:p w14:paraId="598CB591" w14:textId="1BAC9AA3" w:rsidR="00C473F8" w:rsidRPr="002C039E" w:rsidRDefault="002C039E" w:rsidP="00E40A78">
            <w:pPr>
              <w:numPr>
                <w:ilvl w:val="12"/>
                <w:numId w:val="0"/>
              </w:numPr>
              <w:jc w:val="center"/>
              <w:rPr>
                <w:b/>
                <w:sz w:val="22"/>
                <w:szCs w:val="22"/>
                <w:lang w:val="en-US"/>
              </w:rPr>
            </w:pPr>
            <w:r w:rsidRPr="002C039E">
              <w:rPr>
                <w:b/>
                <w:sz w:val="22"/>
                <w:szCs w:val="22"/>
                <w:lang w:val="en-US"/>
              </w:rPr>
              <w:fldChar w:fldCharType="begin"/>
            </w:r>
            <w:r w:rsidRPr="002C039E">
              <w:rPr>
                <w:b/>
                <w:sz w:val="22"/>
                <w:szCs w:val="22"/>
                <w:lang w:val="en-US"/>
              </w:rPr>
              <w:instrText xml:space="preserve"> REF MS10F \h  \* MERGEFORMAT </w:instrText>
            </w:r>
            <w:r w:rsidRPr="002C039E">
              <w:rPr>
                <w:b/>
                <w:sz w:val="22"/>
                <w:szCs w:val="22"/>
                <w:lang w:val="en-US"/>
              </w:rPr>
            </w:r>
            <w:r w:rsidRPr="002C039E">
              <w:rPr>
                <w:b/>
                <w:sz w:val="22"/>
                <w:szCs w:val="22"/>
                <w:lang w:val="en-US"/>
              </w:rPr>
              <w:fldChar w:fldCharType="separate"/>
            </w:r>
            <w:r w:rsidR="007C3C1A" w:rsidRPr="007C3C1A">
              <w:rPr>
                <w:b/>
                <w:sz w:val="22"/>
                <w:szCs w:val="22"/>
                <w:lang w:val="en-US"/>
              </w:rPr>
              <w:t>MS10F</w:t>
            </w:r>
            <w:r w:rsidRPr="002C039E">
              <w:rPr>
                <w:b/>
                <w:sz w:val="22"/>
                <w:szCs w:val="22"/>
                <w:lang w:val="en-US"/>
              </w:rPr>
              <w:fldChar w:fldCharType="end"/>
            </w:r>
          </w:p>
          <w:p w14:paraId="2F5F9064" w14:textId="77777777" w:rsidR="00E40A78" w:rsidRPr="002C039E" w:rsidRDefault="00F6546B" w:rsidP="00E40A78">
            <w:pPr>
              <w:numPr>
                <w:ilvl w:val="12"/>
                <w:numId w:val="0"/>
              </w:numPr>
              <w:jc w:val="center"/>
              <w:rPr>
                <w:b/>
                <w:sz w:val="22"/>
                <w:szCs w:val="22"/>
                <w:lang w:val="en-US"/>
              </w:rPr>
            </w:pPr>
            <w:hyperlink w:anchor="GS116" w:history="1">
              <w:r w:rsidR="00E40A78" w:rsidRPr="002C039E">
                <w:rPr>
                  <w:b/>
                  <w:sz w:val="22"/>
                  <w:szCs w:val="22"/>
                  <w:lang w:val="en-US"/>
                </w:rPr>
                <w:t>GS116</w:t>
              </w:r>
            </w:hyperlink>
          </w:p>
          <w:p w14:paraId="0033293E" w14:textId="77777777" w:rsidR="00E40A78" w:rsidRPr="002C039E" w:rsidRDefault="00F6546B" w:rsidP="00E40A78">
            <w:pPr>
              <w:numPr>
                <w:ilvl w:val="12"/>
                <w:numId w:val="0"/>
              </w:numPr>
              <w:jc w:val="center"/>
              <w:rPr>
                <w:b/>
                <w:sz w:val="22"/>
                <w:szCs w:val="22"/>
                <w:lang w:val="en-US"/>
              </w:rPr>
            </w:pPr>
            <w:hyperlink w:anchor="GS116" w:history="1">
              <w:r w:rsidR="00E40A78" w:rsidRPr="002C039E">
                <w:rPr>
                  <w:b/>
                  <w:sz w:val="22"/>
                  <w:szCs w:val="22"/>
                  <w:lang w:val="en-US"/>
                </w:rPr>
                <w:t>GS11</w:t>
              </w:r>
            </w:hyperlink>
            <w:r w:rsidR="00E40A78" w:rsidRPr="002C039E">
              <w:rPr>
                <w:b/>
                <w:sz w:val="22"/>
                <w:szCs w:val="22"/>
                <w:lang w:val="en-US"/>
              </w:rPr>
              <w:t>7</w:t>
            </w:r>
          </w:p>
          <w:p w14:paraId="45C1EBFE" w14:textId="77777777" w:rsidR="00E40A78" w:rsidRPr="002C039E" w:rsidRDefault="00F6546B" w:rsidP="00E40A78">
            <w:pPr>
              <w:numPr>
                <w:ilvl w:val="12"/>
                <w:numId w:val="0"/>
              </w:numPr>
              <w:jc w:val="center"/>
              <w:rPr>
                <w:b/>
                <w:sz w:val="22"/>
                <w:szCs w:val="22"/>
                <w:lang w:val="en-US"/>
              </w:rPr>
            </w:pPr>
            <w:hyperlink w:anchor="GS036" w:history="1">
              <w:r w:rsidR="00E40A78" w:rsidRPr="002C039E">
                <w:rPr>
                  <w:b/>
                  <w:sz w:val="22"/>
                  <w:szCs w:val="22"/>
                  <w:lang w:val="en-US"/>
                </w:rPr>
                <w:t>GS036</w:t>
              </w:r>
            </w:hyperlink>
          </w:p>
          <w:p w14:paraId="4DA87924" w14:textId="7AD2899B" w:rsidR="00E40A78" w:rsidRPr="002C039E" w:rsidRDefault="002C039E" w:rsidP="002C039E">
            <w:pPr>
              <w:numPr>
                <w:ilvl w:val="12"/>
                <w:numId w:val="0"/>
              </w:numPr>
              <w:spacing w:after="80"/>
              <w:jc w:val="center"/>
              <w:rPr>
                <w:b/>
                <w:sz w:val="22"/>
                <w:szCs w:val="22"/>
                <w:lang w:val="en-US"/>
              </w:rPr>
            </w:pPr>
            <w:r w:rsidRPr="002C039E">
              <w:rPr>
                <w:sz w:val="22"/>
                <w:szCs w:val="22"/>
              </w:rPr>
              <w:fldChar w:fldCharType="begin"/>
            </w:r>
            <w:r w:rsidRPr="002C039E">
              <w:rPr>
                <w:b/>
                <w:sz w:val="22"/>
                <w:szCs w:val="22"/>
                <w:lang w:val="en-US"/>
              </w:rPr>
              <w:instrText xml:space="preserve"> REF GS101 \h </w:instrText>
            </w:r>
            <w:r>
              <w:rPr>
                <w:sz w:val="22"/>
                <w:szCs w:val="22"/>
              </w:rPr>
              <w:instrText xml:space="preserve"> \* MERGEFORMAT </w:instrText>
            </w:r>
            <w:r w:rsidRPr="002C039E">
              <w:rPr>
                <w:sz w:val="22"/>
                <w:szCs w:val="22"/>
              </w:rPr>
            </w:r>
            <w:r w:rsidRPr="002C039E">
              <w:rPr>
                <w:sz w:val="22"/>
                <w:szCs w:val="22"/>
              </w:rPr>
              <w:fldChar w:fldCharType="separate"/>
            </w:r>
            <w:r w:rsidR="007C3C1A" w:rsidRPr="007C3C1A">
              <w:rPr>
                <w:b/>
                <w:bCs/>
                <w:sz w:val="22"/>
                <w:szCs w:val="22"/>
              </w:rPr>
              <w:t>GS101</w:t>
            </w:r>
            <w:r w:rsidRPr="002C039E">
              <w:rPr>
                <w:sz w:val="22"/>
                <w:szCs w:val="22"/>
              </w:rPr>
              <w:fldChar w:fldCharType="end"/>
            </w:r>
          </w:p>
        </w:tc>
      </w:tr>
      <w:tr w:rsidR="00E40A78" w:rsidRPr="00AA1012" w14:paraId="1D8DCCA1" w14:textId="77777777" w:rsidTr="00D06C17">
        <w:trPr>
          <w:cantSplit/>
        </w:trPr>
        <w:tc>
          <w:tcPr>
            <w:tcW w:w="8364" w:type="dxa"/>
            <w:tcBorders>
              <w:top w:val="nil"/>
              <w:left w:val="single" w:sz="4" w:space="0" w:color="auto"/>
              <w:bottom w:val="nil"/>
              <w:right w:val="single" w:sz="4" w:space="0" w:color="auto"/>
            </w:tcBorders>
          </w:tcPr>
          <w:p w14:paraId="462800FC" w14:textId="77777777" w:rsidR="00E40A78" w:rsidRPr="00AA1012" w:rsidDel="00040B16" w:rsidRDefault="00E40A78" w:rsidP="00E40A78">
            <w:pPr>
              <w:ind w:left="284"/>
              <w:rPr>
                <w:sz w:val="22"/>
                <w:szCs w:val="22"/>
              </w:rPr>
            </w:pPr>
            <w:r w:rsidRPr="00AA1012">
              <w:rPr>
                <w:sz w:val="22"/>
                <w:szCs w:val="22"/>
              </w:rPr>
              <w:t>Перевод по результатам клиринга, осуществляемого НКО АО НРД</w:t>
            </w:r>
          </w:p>
        </w:tc>
        <w:tc>
          <w:tcPr>
            <w:tcW w:w="1843" w:type="dxa"/>
            <w:tcBorders>
              <w:top w:val="nil"/>
              <w:left w:val="single" w:sz="4" w:space="0" w:color="auto"/>
              <w:bottom w:val="nil"/>
              <w:right w:val="single" w:sz="4" w:space="0" w:color="auto"/>
            </w:tcBorders>
          </w:tcPr>
          <w:p w14:paraId="07BA9FB6" w14:textId="77777777" w:rsidR="00E40A78" w:rsidRPr="002C039E" w:rsidRDefault="00F6546B" w:rsidP="00E40A78">
            <w:pPr>
              <w:numPr>
                <w:ilvl w:val="12"/>
                <w:numId w:val="0"/>
              </w:numPr>
              <w:jc w:val="center"/>
              <w:rPr>
                <w:b/>
                <w:sz w:val="22"/>
                <w:szCs w:val="22"/>
              </w:rPr>
            </w:pPr>
            <w:hyperlink w:anchor="MS102" w:history="1">
              <w:r w:rsidR="00E40A78" w:rsidRPr="002C039E">
                <w:rPr>
                  <w:b/>
                  <w:sz w:val="22"/>
                  <w:szCs w:val="22"/>
                  <w:lang w:val="en-US"/>
                </w:rPr>
                <w:t>MS102</w:t>
              </w:r>
            </w:hyperlink>
          </w:p>
        </w:tc>
      </w:tr>
      <w:tr w:rsidR="00E40A78" w:rsidRPr="00AA1012" w14:paraId="785BB5F5" w14:textId="77777777" w:rsidTr="00D06C17">
        <w:trPr>
          <w:cantSplit/>
        </w:trPr>
        <w:tc>
          <w:tcPr>
            <w:tcW w:w="8364" w:type="dxa"/>
            <w:tcBorders>
              <w:top w:val="nil"/>
              <w:left w:val="single" w:sz="4" w:space="0" w:color="auto"/>
              <w:bottom w:val="nil"/>
              <w:right w:val="single" w:sz="4" w:space="0" w:color="auto"/>
            </w:tcBorders>
          </w:tcPr>
          <w:p w14:paraId="63F00937" w14:textId="77777777" w:rsidR="00E40A78" w:rsidRPr="00AA1012" w:rsidRDefault="00E40A78" w:rsidP="00E40A78">
            <w:pPr>
              <w:ind w:left="284"/>
              <w:rPr>
                <w:color w:val="000000"/>
                <w:sz w:val="22"/>
                <w:szCs w:val="22"/>
              </w:rPr>
            </w:pPr>
            <w:r w:rsidRPr="00AA1012">
              <w:rPr>
                <w:sz w:val="22"/>
                <w:szCs w:val="22"/>
              </w:rPr>
              <w:t>Перевод по результатам клиринга по итогам торгов</w:t>
            </w:r>
          </w:p>
        </w:tc>
        <w:tc>
          <w:tcPr>
            <w:tcW w:w="1843" w:type="dxa"/>
            <w:tcBorders>
              <w:top w:val="nil"/>
              <w:left w:val="single" w:sz="4" w:space="0" w:color="auto"/>
              <w:bottom w:val="nil"/>
              <w:right w:val="single" w:sz="4" w:space="0" w:color="auto"/>
            </w:tcBorders>
          </w:tcPr>
          <w:p w14:paraId="0A9E5CD3" w14:textId="77777777" w:rsidR="00E40A78" w:rsidRPr="00AA1012" w:rsidRDefault="00F6546B" w:rsidP="00E40A78">
            <w:pPr>
              <w:numPr>
                <w:ilvl w:val="12"/>
                <w:numId w:val="0"/>
              </w:numPr>
              <w:jc w:val="center"/>
              <w:rPr>
                <w:b/>
                <w:sz w:val="22"/>
                <w:szCs w:val="22"/>
                <w:lang w:val="en-US"/>
              </w:rPr>
            </w:pPr>
            <w:hyperlink w:anchor="MS140" w:history="1">
              <w:r w:rsidR="00E40A78" w:rsidRPr="00AA1012">
                <w:rPr>
                  <w:b/>
                  <w:sz w:val="22"/>
                  <w:szCs w:val="22"/>
                </w:rPr>
                <w:t>MS140</w:t>
              </w:r>
            </w:hyperlink>
          </w:p>
        </w:tc>
      </w:tr>
      <w:tr w:rsidR="00E40A78" w:rsidRPr="00AA1012" w14:paraId="36397417" w14:textId="77777777" w:rsidTr="00D06C17">
        <w:trPr>
          <w:cantSplit/>
        </w:trPr>
        <w:tc>
          <w:tcPr>
            <w:tcW w:w="8364" w:type="dxa"/>
            <w:tcBorders>
              <w:top w:val="nil"/>
              <w:left w:val="single" w:sz="4" w:space="0" w:color="auto"/>
              <w:bottom w:val="nil"/>
              <w:right w:val="single" w:sz="4" w:space="0" w:color="auto"/>
            </w:tcBorders>
          </w:tcPr>
          <w:p w14:paraId="716077C1" w14:textId="77777777" w:rsidR="00E40A78" w:rsidRPr="00AA1012" w:rsidRDefault="00E40A78" w:rsidP="00E40A78">
            <w:pPr>
              <w:ind w:left="284"/>
              <w:rPr>
                <w:sz w:val="22"/>
                <w:szCs w:val="22"/>
              </w:rPr>
            </w:pPr>
            <w:r w:rsidRPr="00AA1012">
              <w:rPr>
                <w:sz w:val="22"/>
                <w:szCs w:val="22"/>
              </w:rPr>
              <w:t>Переводы по результатам клиринга в ходе торгов</w:t>
            </w:r>
          </w:p>
        </w:tc>
        <w:tc>
          <w:tcPr>
            <w:tcW w:w="1843" w:type="dxa"/>
            <w:tcBorders>
              <w:top w:val="nil"/>
              <w:left w:val="single" w:sz="4" w:space="0" w:color="auto"/>
              <w:bottom w:val="nil"/>
              <w:right w:val="single" w:sz="4" w:space="0" w:color="auto"/>
            </w:tcBorders>
          </w:tcPr>
          <w:p w14:paraId="1CDF1BC7" w14:textId="77777777" w:rsidR="00E40A78" w:rsidRPr="00AA1012" w:rsidRDefault="00F6546B" w:rsidP="00E40A78">
            <w:pPr>
              <w:numPr>
                <w:ilvl w:val="12"/>
                <w:numId w:val="0"/>
              </w:numPr>
              <w:jc w:val="center"/>
              <w:rPr>
                <w:b/>
                <w:sz w:val="22"/>
                <w:szCs w:val="22"/>
              </w:rPr>
            </w:pPr>
            <w:hyperlink w:anchor="MS101" w:history="1">
              <w:r w:rsidR="00E40A78" w:rsidRPr="00AA1012">
                <w:rPr>
                  <w:b/>
                  <w:sz w:val="22"/>
                  <w:szCs w:val="22"/>
                  <w:lang w:val="en-US"/>
                </w:rPr>
                <w:t>MS101</w:t>
              </w:r>
            </w:hyperlink>
          </w:p>
        </w:tc>
      </w:tr>
      <w:tr w:rsidR="00E40A78" w:rsidRPr="00AA1012" w14:paraId="2C7FC035" w14:textId="77777777" w:rsidTr="00D06C17">
        <w:trPr>
          <w:cantSplit/>
          <w:trHeight w:val="337"/>
        </w:trPr>
        <w:tc>
          <w:tcPr>
            <w:tcW w:w="8364" w:type="dxa"/>
            <w:tcBorders>
              <w:top w:val="nil"/>
              <w:left w:val="single" w:sz="4" w:space="0" w:color="auto"/>
              <w:bottom w:val="nil"/>
              <w:right w:val="single" w:sz="4" w:space="0" w:color="auto"/>
            </w:tcBorders>
          </w:tcPr>
          <w:p w14:paraId="5527652E" w14:textId="77777777" w:rsidR="00E40A78" w:rsidRPr="00AA1012" w:rsidRDefault="00E40A78" w:rsidP="00D06C17">
            <w:pPr>
              <w:ind w:left="284"/>
              <w:rPr>
                <w:sz w:val="22"/>
                <w:szCs w:val="22"/>
              </w:rPr>
            </w:pPr>
            <w:r w:rsidRPr="00AA1012">
              <w:rPr>
                <w:sz w:val="22"/>
                <w:szCs w:val="22"/>
              </w:rPr>
              <w:t>Перевод по результатам клиринга. Расчеты по каждой сделке</w:t>
            </w:r>
          </w:p>
        </w:tc>
        <w:tc>
          <w:tcPr>
            <w:tcW w:w="1843" w:type="dxa"/>
            <w:tcBorders>
              <w:top w:val="nil"/>
              <w:left w:val="single" w:sz="4" w:space="0" w:color="auto"/>
              <w:bottom w:val="nil"/>
              <w:right w:val="single" w:sz="4" w:space="0" w:color="auto"/>
            </w:tcBorders>
          </w:tcPr>
          <w:p w14:paraId="636172D8" w14:textId="77777777" w:rsidR="00E40A78" w:rsidRPr="00AA1012" w:rsidRDefault="00F6546B" w:rsidP="00E40A78">
            <w:pPr>
              <w:numPr>
                <w:ilvl w:val="12"/>
                <w:numId w:val="0"/>
              </w:numPr>
              <w:jc w:val="center"/>
              <w:rPr>
                <w:b/>
                <w:sz w:val="22"/>
                <w:szCs w:val="22"/>
                <w:lang w:val="en-US"/>
              </w:rPr>
            </w:pPr>
            <w:hyperlink w:anchor="MS101" w:history="1">
              <w:r w:rsidR="00E40A78" w:rsidRPr="00AA1012">
                <w:rPr>
                  <w:b/>
                  <w:sz w:val="22"/>
                  <w:szCs w:val="22"/>
                  <w:lang w:val="en-US"/>
                </w:rPr>
                <w:t>MS101</w:t>
              </w:r>
            </w:hyperlink>
          </w:p>
        </w:tc>
      </w:tr>
      <w:tr w:rsidR="00E40A78" w:rsidRPr="00395746" w14:paraId="2F704314" w14:textId="77777777" w:rsidTr="00D06C17">
        <w:trPr>
          <w:cantSplit/>
          <w:trHeight w:val="337"/>
        </w:trPr>
        <w:tc>
          <w:tcPr>
            <w:tcW w:w="8364" w:type="dxa"/>
            <w:tcBorders>
              <w:top w:val="nil"/>
              <w:left w:val="single" w:sz="4" w:space="0" w:color="auto"/>
              <w:bottom w:val="nil"/>
              <w:right w:val="single" w:sz="4" w:space="0" w:color="auto"/>
            </w:tcBorders>
          </w:tcPr>
          <w:p w14:paraId="3BFD6EC5" w14:textId="77777777" w:rsidR="00E40A78" w:rsidRPr="00AA1012" w:rsidRDefault="00E40A78" w:rsidP="00E40A78">
            <w:pPr>
              <w:ind w:left="284"/>
              <w:rPr>
                <w:sz w:val="22"/>
                <w:szCs w:val="22"/>
              </w:rPr>
            </w:pPr>
            <w:r w:rsidRPr="00AA1012">
              <w:rPr>
                <w:sz w:val="22"/>
                <w:szCs w:val="22"/>
              </w:rPr>
              <w:t>Перевод в рамках одного Счета депо</w:t>
            </w:r>
          </w:p>
        </w:tc>
        <w:tc>
          <w:tcPr>
            <w:tcW w:w="1843" w:type="dxa"/>
            <w:tcBorders>
              <w:top w:val="nil"/>
              <w:left w:val="single" w:sz="4" w:space="0" w:color="auto"/>
              <w:bottom w:val="nil"/>
              <w:right w:val="single" w:sz="4" w:space="0" w:color="auto"/>
            </w:tcBorders>
          </w:tcPr>
          <w:p w14:paraId="048F5A48" w14:textId="77777777" w:rsidR="00E40A78" w:rsidRPr="00AA1012" w:rsidRDefault="00F6546B" w:rsidP="00E40A78">
            <w:pPr>
              <w:numPr>
                <w:ilvl w:val="12"/>
                <w:numId w:val="0"/>
              </w:numPr>
              <w:jc w:val="center"/>
              <w:rPr>
                <w:b/>
                <w:sz w:val="22"/>
                <w:szCs w:val="22"/>
                <w:lang w:val="en-US"/>
              </w:rPr>
            </w:pPr>
            <w:hyperlink w:anchor="MS020" w:history="1">
              <w:r w:rsidR="00E40A78" w:rsidRPr="00AA1012">
                <w:rPr>
                  <w:b/>
                  <w:sz w:val="22"/>
                  <w:szCs w:val="22"/>
                  <w:lang w:val="en-US"/>
                </w:rPr>
                <w:t>MS020</w:t>
              </w:r>
            </w:hyperlink>
          </w:p>
          <w:p w14:paraId="0A87200D" w14:textId="77777777" w:rsidR="00E40A78" w:rsidRPr="00AA1012" w:rsidRDefault="00F6546B" w:rsidP="00E40A78">
            <w:pPr>
              <w:numPr>
                <w:ilvl w:val="12"/>
                <w:numId w:val="0"/>
              </w:numPr>
              <w:jc w:val="center"/>
              <w:rPr>
                <w:b/>
                <w:sz w:val="22"/>
                <w:szCs w:val="22"/>
                <w:lang w:val="en-US"/>
              </w:rPr>
            </w:pPr>
            <w:hyperlink w:anchor="MS010" w:history="1">
              <w:r w:rsidR="00E40A78" w:rsidRPr="00AA1012">
                <w:rPr>
                  <w:b/>
                  <w:sz w:val="22"/>
                  <w:szCs w:val="22"/>
                  <w:lang w:val="en-US"/>
                </w:rPr>
                <w:t>MS010</w:t>
              </w:r>
            </w:hyperlink>
          </w:p>
          <w:p w14:paraId="7CE5466B" w14:textId="77777777" w:rsidR="00E40A78" w:rsidRPr="00AA1012" w:rsidRDefault="00F6546B" w:rsidP="00E40A78">
            <w:pPr>
              <w:numPr>
                <w:ilvl w:val="12"/>
                <w:numId w:val="0"/>
              </w:numPr>
              <w:jc w:val="center"/>
              <w:rPr>
                <w:b/>
                <w:sz w:val="22"/>
                <w:szCs w:val="22"/>
                <w:lang w:val="en-US"/>
              </w:rPr>
            </w:pPr>
            <w:hyperlink w:anchor="MS010" w:history="1">
              <w:r w:rsidR="00E40A78" w:rsidRPr="00AA1012">
                <w:rPr>
                  <w:b/>
                  <w:sz w:val="22"/>
                  <w:szCs w:val="22"/>
                  <w:lang w:val="en-US"/>
                </w:rPr>
                <w:t>MS0</w:t>
              </w:r>
            </w:hyperlink>
            <w:r w:rsidR="00E40A78" w:rsidRPr="00AA1012">
              <w:rPr>
                <w:b/>
                <w:sz w:val="22"/>
                <w:szCs w:val="22"/>
                <w:lang w:val="en-US"/>
              </w:rPr>
              <w:t>26</w:t>
            </w:r>
          </w:p>
          <w:p w14:paraId="02CB83D1" w14:textId="77777777" w:rsidR="00E40A78" w:rsidRPr="00AA1012" w:rsidRDefault="00F6546B" w:rsidP="00E40A78">
            <w:pPr>
              <w:numPr>
                <w:ilvl w:val="12"/>
                <w:numId w:val="0"/>
              </w:numPr>
              <w:jc w:val="center"/>
              <w:rPr>
                <w:b/>
                <w:sz w:val="22"/>
                <w:szCs w:val="22"/>
                <w:lang w:val="en-US"/>
              </w:rPr>
            </w:pPr>
            <w:hyperlink w:anchor="GS116" w:history="1">
              <w:r w:rsidR="00E40A78" w:rsidRPr="00AA1012">
                <w:rPr>
                  <w:b/>
                  <w:sz w:val="22"/>
                  <w:szCs w:val="22"/>
                  <w:lang w:val="en-US"/>
                </w:rPr>
                <w:t>GS116</w:t>
              </w:r>
            </w:hyperlink>
          </w:p>
          <w:p w14:paraId="548C8FAA" w14:textId="6097B761" w:rsidR="00E40A78" w:rsidRPr="00AA1012" w:rsidRDefault="002C039E" w:rsidP="00D06C17">
            <w:pPr>
              <w:numPr>
                <w:ilvl w:val="12"/>
                <w:numId w:val="0"/>
              </w:numPr>
              <w:spacing w:after="80"/>
              <w:jc w:val="center"/>
              <w:rPr>
                <w:b/>
                <w:sz w:val="22"/>
                <w:szCs w:val="22"/>
                <w:lang w:val="en-US"/>
              </w:rPr>
            </w:pPr>
            <w:r w:rsidRPr="002C039E">
              <w:rPr>
                <w:sz w:val="22"/>
                <w:szCs w:val="22"/>
              </w:rPr>
              <w:fldChar w:fldCharType="begin"/>
            </w:r>
            <w:r w:rsidRPr="002C039E">
              <w:rPr>
                <w:b/>
                <w:sz w:val="22"/>
                <w:szCs w:val="22"/>
                <w:lang w:val="en-US"/>
              </w:rPr>
              <w:instrText xml:space="preserve"> REF GS101 \h </w:instrText>
            </w:r>
            <w:r w:rsidRPr="00C50C55">
              <w:rPr>
                <w:sz w:val="22"/>
                <w:szCs w:val="22"/>
                <w:lang w:val="en-US"/>
              </w:rPr>
              <w:instrText xml:space="preserve"> \* MERGEFORMAT </w:instrText>
            </w:r>
            <w:r w:rsidRPr="002C039E">
              <w:rPr>
                <w:sz w:val="22"/>
                <w:szCs w:val="22"/>
              </w:rPr>
            </w:r>
            <w:r w:rsidRPr="002C039E">
              <w:rPr>
                <w:sz w:val="22"/>
                <w:szCs w:val="22"/>
              </w:rPr>
              <w:fldChar w:fldCharType="separate"/>
            </w:r>
            <w:r w:rsidR="007C3C1A" w:rsidRPr="007C3C1A">
              <w:rPr>
                <w:b/>
                <w:bCs/>
                <w:sz w:val="22"/>
                <w:szCs w:val="22"/>
                <w:lang w:val="en-US"/>
              </w:rPr>
              <w:t>GS101</w:t>
            </w:r>
            <w:r w:rsidRPr="002C039E">
              <w:rPr>
                <w:sz w:val="22"/>
                <w:szCs w:val="22"/>
              </w:rPr>
              <w:fldChar w:fldCharType="end"/>
            </w:r>
          </w:p>
        </w:tc>
      </w:tr>
      <w:tr w:rsidR="00E40A78" w:rsidRPr="00AA1012" w14:paraId="3C022FFB" w14:textId="77777777" w:rsidTr="00D06C17">
        <w:trPr>
          <w:cantSplit/>
          <w:trHeight w:val="337"/>
        </w:trPr>
        <w:tc>
          <w:tcPr>
            <w:tcW w:w="8364" w:type="dxa"/>
            <w:tcBorders>
              <w:top w:val="nil"/>
              <w:left w:val="single" w:sz="4" w:space="0" w:color="auto"/>
              <w:bottom w:val="nil"/>
              <w:right w:val="single" w:sz="4" w:space="0" w:color="auto"/>
            </w:tcBorders>
          </w:tcPr>
          <w:p w14:paraId="00CA2A57" w14:textId="77777777" w:rsidR="00E40A78" w:rsidRPr="00AA1012" w:rsidRDefault="00E40A78" w:rsidP="00E40A78">
            <w:pPr>
              <w:ind w:left="284"/>
              <w:rPr>
                <w:sz w:val="22"/>
                <w:szCs w:val="22"/>
              </w:rPr>
            </w:pPr>
            <w:r w:rsidRPr="00AA1012">
              <w:rPr>
                <w:sz w:val="22"/>
                <w:szCs w:val="22"/>
              </w:rPr>
              <w:t>Перевод на основании постоянного Поручения Депонента</w:t>
            </w:r>
          </w:p>
        </w:tc>
        <w:tc>
          <w:tcPr>
            <w:tcW w:w="1843" w:type="dxa"/>
            <w:tcBorders>
              <w:top w:val="nil"/>
              <w:left w:val="single" w:sz="4" w:space="0" w:color="auto"/>
              <w:bottom w:val="nil"/>
              <w:right w:val="single" w:sz="4" w:space="0" w:color="auto"/>
            </w:tcBorders>
          </w:tcPr>
          <w:p w14:paraId="66C6F770" w14:textId="5825FBD1" w:rsidR="00E40A78" w:rsidRPr="00102302" w:rsidRDefault="00102302" w:rsidP="00102302">
            <w:pPr>
              <w:numPr>
                <w:ilvl w:val="12"/>
                <w:numId w:val="0"/>
              </w:numPr>
              <w:jc w:val="center"/>
              <w:rPr>
                <w:b/>
                <w:sz w:val="22"/>
                <w:szCs w:val="22"/>
                <w:lang w:val="en-US"/>
              </w:rPr>
            </w:pPr>
            <w:r w:rsidRPr="00102302">
              <w:rPr>
                <w:b/>
                <w:sz w:val="22"/>
                <w:szCs w:val="22"/>
                <w:lang w:val="en-US"/>
              </w:rPr>
              <w:fldChar w:fldCharType="begin"/>
            </w:r>
            <w:r w:rsidRPr="00102302">
              <w:rPr>
                <w:b/>
                <w:sz w:val="22"/>
                <w:szCs w:val="22"/>
                <w:lang w:val="en-US"/>
              </w:rPr>
              <w:instrText xml:space="preserve"> REF MS18S \h </w:instrText>
            </w:r>
            <w:r>
              <w:rPr>
                <w:b/>
                <w:sz w:val="22"/>
                <w:szCs w:val="22"/>
                <w:lang w:val="en-US"/>
              </w:rPr>
              <w:instrText xml:space="preserve"> \* MERGEFORMAT </w:instrText>
            </w:r>
            <w:r w:rsidRPr="00102302">
              <w:rPr>
                <w:b/>
                <w:sz w:val="22"/>
                <w:szCs w:val="22"/>
                <w:lang w:val="en-US"/>
              </w:rPr>
            </w:r>
            <w:r w:rsidRPr="00102302">
              <w:rPr>
                <w:b/>
                <w:sz w:val="22"/>
                <w:szCs w:val="22"/>
                <w:lang w:val="en-US"/>
              </w:rPr>
              <w:fldChar w:fldCharType="separate"/>
            </w:r>
            <w:r w:rsidR="007C3C1A" w:rsidRPr="007C3C1A">
              <w:rPr>
                <w:b/>
                <w:bCs/>
                <w:sz w:val="22"/>
                <w:szCs w:val="22"/>
                <w:lang w:val="en-US"/>
              </w:rPr>
              <w:t>MS18S</w:t>
            </w:r>
            <w:r w:rsidRPr="00102302">
              <w:rPr>
                <w:b/>
                <w:sz w:val="22"/>
                <w:szCs w:val="22"/>
                <w:lang w:val="en-US"/>
              </w:rPr>
              <w:fldChar w:fldCharType="end"/>
            </w:r>
          </w:p>
          <w:p w14:paraId="7A0F677D" w14:textId="54A53360" w:rsidR="00E40A78" w:rsidRPr="00AA1012" w:rsidRDefault="00F6546B" w:rsidP="00E40A78">
            <w:pPr>
              <w:numPr>
                <w:ilvl w:val="12"/>
                <w:numId w:val="0"/>
              </w:numPr>
              <w:jc w:val="center"/>
              <w:rPr>
                <w:b/>
                <w:sz w:val="22"/>
                <w:szCs w:val="22"/>
              </w:rPr>
            </w:pPr>
            <w:hyperlink w:anchor="MS101" w:history="1">
              <w:r w:rsidR="00102302" w:rsidRPr="00102302">
                <w:rPr>
                  <w:b/>
                  <w:sz w:val="22"/>
                  <w:szCs w:val="22"/>
                  <w:lang w:val="en-US"/>
                </w:rPr>
                <w:t>MS101</w:t>
              </w:r>
            </w:hyperlink>
          </w:p>
        </w:tc>
      </w:tr>
      <w:tr w:rsidR="0011571E" w:rsidRPr="00AA1012" w14:paraId="0B466E7E" w14:textId="77777777" w:rsidTr="00D06C17">
        <w:trPr>
          <w:cantSplit/>
          <w:trHeight w:val="337"/>
        </w:trPr>
        <w:tc>
          <w:tcPr>
            <w:tcW w:w="8364" w:type="dxa"/>
            <w:tcBorders>
              <w:top w:val="nil"/>
              <w:left w:val="single" w:sz="4" w:space="0" w:color="auto"/>
              <w:bottom w:val="single" w:sz="4" w:space="0" w:color="auto"/>
              <w:right w:val="single" w:sz="4" w:space="0" w:color="auto"/>
            </w:tcBorders>
          </w:tcPr>
          <w:p w14:paraId="22EC7EBB" w14:textId="246AA5D3" w:rsidR="0011571E" w:rsidRPr="00AA1012" w:rsidRDefault="0011571E" w:rsidP="0011571E">
            <w:pPr>
              <w:ind w:left="284"/>
              <w:rPr>
                <w:sz w:val="22"/>
                <w:szCs w:val="22"/>
              </w:rPr>
            </w:pPr>
            <w:r w:rsidRPr="00AA1012">
              <w:rPr>
                <w:sz w:val="22"/>
                <w:szCs w:val="22"/>
              </w:rPr>
              <w:t>Перевод ценных бумаг, связанный с совершением сделок с ценными бумагами с использованием Финансовой платформы</w:t>
            </w:r>
          </w:p>
        </w:tc>
        <w:tc>
          <w:tcPr>
            <w:tcW w:w="1843" w:type="dxa"/>
            <w:tcBorders>
              <w:top w:val="nil"/>
              <w:left w:val="single" w:sz="4" w:space="0" w:color="auto"/>
              <w:bottom w:val="single" w:sz="4" w:space="0" w:color="auto"/>
              <w:right w:val="single" w:sz="4" w:space="0" w:color="auto"/>
            </w:tcBorders>
          </w:tcPr>
          <w:p w14:paraId="65C680C2" w14:textId="5ABEF512" w:rsidR="0011571E" w:rsidRPr="00AA1012" w:rsidRDefault="00F6546B" w:rsidP="0011571E">
            <w:pPr>
              <w:numPr>
                <w:ilvl w:val="12"/>
                <w:numId w:val="0"/>
              </w:numPr>
              <w:jc w:val="center"/>
              <w:rPr>
                <w:b/>
                <w:sz w:val="22"/>
                <w:szCs w:val="22"/>
              </w:rPr>
            </w:pPr>
            <w:hyperlink w:anchor="MS020" w:history="1">
              <w:r w:rsidR="0011571E" w:rsidRPr="00AA1012">
                <w:rPr>
                  <w:b/>
                  <w:sz w:val="22"/>
                  <w:szCs w:val="22"/>
                  <w:lang w:val="en-US"/>
                </w:rPr>
                <w:t>MS</w:t>
              </w:r>
            </w:hyperlink>
            <w:r w:rsidR="0011571E" w:rsidRPr="00AA1012">
              <w:rPr>
                <w:b/>
                <w:sz w:val="22"/>
                <w:szCs w:val="22"/>
              </w:rPr>
              <w:t>55</w:t>
            </w:r>
            <w:r w:rsidR="0011571E" w:rsidRPr="00AA1012">
              <w:rPr>
                <w:b/>
                <w:sz w:val="22"/>
                <w:szCs w:val="22"/>
                <w:lang w:val="en-US"/>
              </w:rPr>
              <w:t>F</w:t>
            </w:r>
          </w:p>
        </w:tc>
      </w:tr>
      <w:tr w:rsidR="00E40A78" w:rsidRPr="00AA1012" w14:paraId="3477128B" w14:textId="77777777" w:rsidTr="00D06C17">
        <w:trPr>
          <w:cantSplit/>
        </w:trPr>
        <w:tc>
          <w:tcPr>
            <w:tcW w:w="8364" w:type="dxa"/>
            <w:tcBorders>
              <w:top w:val="single" w:sz="4" w:space="0" w:color="auto"/>
              <w:left w:val="single" w:sz="4" w:space="0" w:color="auto"/>
              <w:bottom w:val="single" w:sz="4" w:space="0" w:color="auto"/>
              <w:right w:val="single" w:sz="4" w:space="0" w:color="auto"/>
            </w:tcBorders>
          </w:tcPr>
          <w:p w14:paraId="3AF7768B" w14:textId="77777777" w:rsidR="00E40A78" w:rsidRPr="00AA1012" w:rsidRDefault="00E40A78" w:rsidP="00E40A78">
            <w:pPr>
              <w:numPr>
                <w:ilvl w:val="12"/>
                <w:numId w:val="0"/>
              </w:numPr>
              <w:ind w:left="46"/>
              <w:rPr>
                <w:b/>
                <w:color w:val="000000"/>
                <w:sz w:val="22"/>
                <w:szCs w:val="22"/>
              </w:rPr>
            </w:pPr>
            <w:r w:rsidRPr="00AA1012">
              <w:rPr>
                <w:b/>
                <w:color w:val="000000"/>
                <w:sz w:val="22"/>
                <w:szCs w:val="22"/>
              </w:rPr>
              <w:lastRenderedPageBreak/>
              <w:t>Операции по фиксации обременения/прекращения обременения ценных бумаг залогом</w:t>
            </w:r>
          </w:p>
        </w:tc>
        <w:tc>
          <w:tcPr>
            <w:tcW w:w="1843" w:type="dxa"/>
            <w:tcBorders>
              <w:top w:val="single" w:sz="4" w:space="0" w:color="auto"/>
              <w:left w:val="single" w:sz="4" w:space="0" w:color="auto"/>
              <w:right w:val="single" w:sz="4" w:space="0" w:color="auto"/>
            </w:tcBorders>
          </w:tcPr>
          <w:p w14:paraId="428B7B7A" w14:textId="77777777" w:rsidR="00E40A78" w:rsidRPr="00AA1012" w:rsidRDefault="00F6546B" w:rsidP="00E40A78">
            <w:pPr>
              <w:numPr>
                <w:ilvl w:val="12"/>
                <w:numId w:val="0"/>
              </w:numPr>
              <w:jc w:val="center"/>
              <w:rPr>
                <w:b/>
                <w:sz w:val="22"/>
                <w:szCs w:val="22"/>
                <w:lang w:val="en-US"/>
              </w:rPr>
            </w:pPr>
            <w:hyperlink w:anchor="MS020" w:history="1">
              <w:r w:rsidR="00E40A78" w:rsidRPr="00AA1012">
                <w:rPr>
                  <w:b/>
                  <w:sz w:val="22"/>
                  <w:szCs w:val="22"/>
                  <w:lang w:val="en-US"/>
                </w:rPr>
                <w:t>MS020</w:t>
              </w:r>
            </w:hyperlink>
            <w:r w:rsidR="00E40A78" w:rsidRPr="00AA1012">
              <w:rPr>
                <w:b/>
                <w:sz w:val="22"/>
                <w:szCs w:val="22"/>
                <w:lang w:val="en-US"/>
              </w:rPr>
              <w:t xml:space="preserve"> </w:t>
            </w:r>
          </w:p>
          <w:p w14:paraId="7C0CCE02" w14:textId="77777777" w:rsidR="00E40A78" w:rsidRPr="00AA1012" w:rsidRDefault="00F6546B" w:rsidP="00E40A78">
            <w:pPr>
              <w:numPr>
                <w:ilvl w:val="12"/>
                <w:numId w:val="0"/>
              </w:numPr>
              <w:jc w:val="center"/>
              <w:rPr>
                <w:b/>
                <w:sz w:val="22"/>
                <w:szCs w:val="22"/>
                <w:lang w:val="en-US"/>
              </w:rPr>
            </w:pPr>
            <w:hyperlink w:anchor="MS101" w:history="1">
              <w:r w:rsidR="00E40A78" w:rsidRPr="00AA1012">
                <w:rPr>
                  <w:b/>
                  <w:sz w:val="22"/>
                  <w:szCs w:val="22"/>
                  <w:lang w:val="en-US"/>
                </w:rPr>
                <w:t>MS101</w:t>
              </w:r>
            </w:hyperlink>
          </w:p>
          <w:p w14:paraId="12482900" w14:textId="77777777" w:rsidR="00E40A78" w:rsidRPr="00AA1012" w:rsidRDefault="00F6546B" w:rsidP="00E40A78">
            <w:pPr>
              <w:numPr>
                <w:ilvl w:val="12"/>
                <w:numId w:val="0"/>
              </w:numPr>
              <w:jc w:val="center"/>
              <w:rPr>
                <w:b/>
                <w:sz w:val="22"/>
                <w:szCs w:val="22"/>
                <w:lang w:val="en-US"/>
              </w:rPr>
            </w:pPr>
            <w:hyperlink w:anchor="MS010" w:history="1">
              <w:r w:rsidR="00E40A78" w:rsidRPr="00AA1012">
                <w:rPr>
                  <w:b/>
                  <w:sz w:val="22"/>
                  <w:szCs w:val="22"/>
                  <w:lang w:val="en-US"/>
                </w:rPr>
                <w:t>MS010</w:t>
              </w:r>
            </w:hyperlink>
          </w:p>
          <w:p w14:paraId="7559ABA8" w14:textId="77777777" w:rsidR="00E40A78" w:rsidRPr="00AA1012" w:rsidRDefault="00F6546B" w:rsidP="00E40A78">
            <w:pPr>
              <w:numPr>
                <w:ilvl w:val="12"/>
                <w:numId w:val="0"/>
              </w:numPr>
              <w:jc w:val="center"/>
              <w:rPr>
                <w:b/>
                <w:sz w:val="22"/>
                <w:szCs w:val="22"/>
                <w:lang w:val="en-US"/>
              </w:rPr>
            </w:pPr>
            <w:hyperlink w:anchor="MS036" w:history="1">
              <w:r w:rsidR="00E40A78" w:rsidRPr="00AA1012">
                <w:rPr>
                  <w:b/>
                  <w:sz w:val="22"/>
                  <w:szCs w:val="22"/>
                  <w:lang w:val="en-US"/>
                </w:rPr>
                <w:t>MS036</w:t>
              </w:r>
            </w:hyperlink>
          </w:p>
          <w:p w14:paraId="0C1B30E3" w14:textId="77777777" w:rsidR="00E40A78" w:rsidRPr="00AA1012" w:rsidRDefault="00F6546B" w:rsidP="00E40A78">
            <w:pPr>
              <w:numPr>
                <w:ilvl w:val="12"/>
                <w:numId w:val="0"/>
              </w:numPr>
              <w:jc w:val="center"/>
              <w:rPr>
                <w:b/>
                <w:sz w:val="22"/>
                <w:szCs w:val="22"/>
                <w:lang w:val="en-US"/>
              </w:rPr>
            </w:pPr>
            <w:hyperlink w:anchor="GS116" w:history="1">
              <w:r w:rsidR="00E40A78" w:rsidRPr="00AA1012">
                <w:rPr>
                  <w:b/>
                  <w:sz w:val="22"/>
                  <w:szCs w:val="22"/>
                  <w:lang w:val="en-US"/>
                </w:rPr>
                <w:t>GS116</w:t>
              </w:r>
            </w:hyperlink>
          </w:p>
          <w:p w14:paraId="0A2F3AD3" w14:textId="77777777" w:rsidR="00E40A78" w:rsidRPr="00AA1012" w:rsidRDefault="00F6546B" w:rsidP="00E40A78">
            <w:pPr>
              <w:numPr>
                <w:ilvl w:val="12"/>
                <w:numId w:val="0"/>
              </w:numPr>
              <w:jc w:val="center"/>
              <w:rPr>
                <w:b/>
                <w:sz w:val="22"/>
                <w:szCs w:val="22"/>
                <w:lang w:val="en-US"/>
              </w:rPr>
            </w:pPr>
            <w:hyperlink w:anchor="GS036" w:history="1">
              <w:r w:rsidR="00E40A78" w:rsidRPr="00AA1012">
                <w:rPr>
                  <w:b/>
                  <w:sz w:val="22"/>
                  <w:szCs w:val="22"/>
                  <w:lang w:val="en-US"/>
                </w:rPr>
                <w:t>GS036</w:t>
              </w:r>
            </w:hyperlink>
          </w:p>
          <w:p w14:paraId="50F079A2" w14:textId="09B4CDFC" w:rsidR="00E40A78" w:rsidRPr="00AA1012" w:rsidRDefault="00102302" w:rsidP="00E40A78">
            <w:pPr>
              <w:numPr>
                <w:ilvl w:val="12"/>
                <w:numId w:val="0"/>
              </w:numPr>
              <w:jc w:val="center"/>
              <w:rPr>
                <w:b/>
                <w:sz w:val="22"/>
                <w:szCs w:val="22"/>
              </w:rPr>
            </w:pPr>
            <w:r w:rsidRPr="002C039E">
              <w:rPr>
                <w:sz w:val="22"/>
                <w:szCs w:val="22"/>
              </w:rPr>
              <w:fldChar w:fldCharType="begin"/>
            </w:r>
            <w:r w:rsidRPr="002C039E">
              <w:rPr>
                <w:b/>
                <w:sz w:val="22"/>
                <w:szCs w:val="22"/>
                <w:lang w:val="en-US"/>
              </w:rPr>
              <w:instrText xml:space="preserve"> REF GS101 \h </w:instrText>
            </w:r>
            <w:r>
              <w:rPr>
                <w:sz w:val="22"/>
                <w:szCs w:val="22"/>
              </w:rPr>
              <w:instrText xml:space="preserve"> \* MERGEFORMAT </w:instrText>
            </w:r>
            <w:r w:rsidRPr="002C039E">
              <w:rPr>
                <w:sz w:val="22"/>
                <w:szCs w:val="22"/>
              </w:rPr>
            </w:r>
            <w:r w:rsidRPr="002C039E">
              <w:rPr>
                <w:sz w:val="22"/>
                <w:szCs w:val="22"/>
              </w:rPr>
              <w:fldChar w:fldCharType="separate"/>
            </w:r>
            <w:r w:rsidR="007C3C1A" w:rsidRPr="007C3C1A">
              <w:rPr>
                <w:b/>
                <w:bCs/>
                <w:sz w:val="22"/>
                <w:szCs w:val="22"/>
              </w:rPr>
              <w:t>GS101</w:t>
            </w:r>
            <w:r w:rsidRPr="002C039E">
              <w:rPr>
                <w:sz w:val="22"/>
                <w:szCs w:val="22"/>
              </w:rPr>
              <w:fldChar w:fldCharType="end"/>
            </w:r>
          </w:p>
        </w:tc>
      </w:tr>
      <w:tr w:rsidR="00E40A78" w:rsidRPr="00AA1012" w14:paraId="07D0C78B" w14:textId="77777777" w:rsidTr="00D06C17">
        <w:trPr>
          <w:cantSplit/>
        </w:trPr>
        <w:tc>
          <w:tcPr>
            <w:tcW w:w="8364" w:type="dxa"/>
            <w:tcBorders>
              <w:top w:val="single" w:sz="4" w:space="0" w:color="auto"/>
              <w:left w:val="single" w:sz="4" w:space="0" w:color="auto"/>
              <w:bottom w:val="single" w:sz="4" w:space="0" w:color="auto"/>
              <w:right w:val="single" w:sz="4" w:space="0" w:color="auto"/>
            </w:tcBorders>
          </w:tcPr>
          <w:p w14:paraId="570F3E67" w14:textId="77777777" w:rsidR="00E40A78" w:rsidRPr="00AA1012" w:rsidRDefault="00E40A78" w:rsidP="00E40A78">
            <w:pPr>
              <w:rPr>
                <w:b/>
                <w:sz w:val="22"/>
                <w:szCs w:val="22"/>
              </w:rPr>
            </w:pPr>
            <w:r w:rsidRPr="00AA1012">
              <w:rPr>
                <w:b/>
                <w:sz w:val="22"/>
                <w:szCs w:val="22"/>
              </w:rPr>
              <w:t>Перемещение ценных бумаг</w:t>
            </w:r>
          </w:p>
        </w:tc>
        <w:tc>
          <w:tcPr>
            <w:tcW w:w="1843" w:type="dxa"/>
            <w:tcBorders>
              <w:left w:val="single" w:sz="4" w:space="0" w:color="auto"/>
              <w:right w:val="single" w:sz="4" w:space="0" w:color="auto"/>
            </w:tcBorders>
          </w:tcPr>
          <w:p w14:paraId="7ED9E26F" w14:textId="77777777" w:rsidR="00E40A78" w:rsidRPr="00AA1012" w:rsidRDefault="00F6546B" w:rsidP="00E40A78">
            <w:pPr>
              <w:jc w:val="center"/>
              <w:rPr>
                <w:b/>
                <w:sz w:val="22"/>
                <w:szCs w:val="22"/>
              </w:rPr>
            </w:pPr>
            <w:hyperlink w:anchor="MS010" w:history="1">
              <w:r w:rsidR="00E40A78" w:rsidRPr="00AA1012">
                <w:rPr>
                  <w:b/>
                  <w:sz w:val="22"/>
                  <w:szCs w:val="22"/>
                  <w:lang w:val="en-US"/>
                </w:rPr>
                <w:t>MS010</w:t>
              </w:r>
            </w:hyperlink>
          </w:p>
        </w:tc>
      </w:tr>
      <w:tr w:rsidR="00E40A78" w:rsidRPr="00AA1012" w14:paraId="52D59E5A" w14:textId="77777777" w:rsidTr="002C039E">
        <w:trPr>
          <w:cantSplit/>
        </w:trPr>
        <w:tc>
          <w:tcPr>
            <w:tcW w:w="8364" w:type="dxa"/>
            <w:tcBorders>
              <w:top w:val="single" w:sz="4" w:space="0" w:color="auto"/>
              <w:left w:val="single" w:sz="4" w:space="0" w:color="auto"/>
              <w:bottom w:val="single" w:sz="4" w:space="0" w:color="auto"/>
              <w:right w:val="single" w:sz="4" w:space="0" w:color="auto"/>
            </w:tcBorders>
          </w:tcPr>
          <w:p w14:paraId="6F83E5DA" w14:textId="77777777" w:rsidR="00E40A78" w:rsidRPr="00AA1012" w:rsidRDefault="00E40A78" w:rsidP="00E40A78">
            <w:pPr>
              <w:rPr>
                <w:b/>
                <w:color w:val="000000"/>
                <w:sz w:val="22"/>
                <w:szCs w:val="22"/>
              </w:rPr>
            </w:pPr>
            <w:r w:rsidRPr="00AA1012">
              <w:rPr>
                <w:b/>
                <w:color w:val="000000"/>
                <w:sz w:val="22"/>
                <w:szCs w:val="22"/>
              </w:rPr>
              <w:t>Прием ценных бумаг на хранение и/или учет</w:t>
            </w:r>
          </w:p>
        </w:tc>
        <w:tc>
          <w:tcPr>
            <w:tcW w:w="1843" w:type="dxa"/>
            <w:tcBorders>
              <w:left w:val="single" w:sz="4" w:space="0" w:color="auto"/>
              <w:bottom w:val="single" w:sz="4" w:space="0" w:color="auto"/>
              <w:right w:val="single" w:sz="4" w:space="0" w:color="auto"/>
            </w:tcBorders>
          </w:tcPr>
          <w:p w14:paraId="3215CB8A" w14:textId="77777777" w:rsidR="00E40A78" w:rsidRPr="00AA1012" w:rsidRDefault="00F6546B" w:rsidP="00E40A78">
            <w:pPr>
              <w:jc w:val="center"/>
              <w:rPr>
                <w:b/>
                <w:sz w:val="22"/>
                <w:szCs w:val="22"/>
                <w:lang w:val="en-US"/>
              </w:rPr>
            </w:pPr>
            <w:hyperlink w:anchor="MS030" w:history="1">
              <w:r w:rsidR="00E40A78" w:rsidRPr="00AA1012">
                <w:rPr>
                  <w:b/>
                  <w:sz w:val="22"/>
                  <w:szCs w:val="22"/>
                  <w:lang w:val="en-US"/>
                </w:rPr>
                <w:t>MS030</w:t>
              </w:r>
            </w:hyperlink>
          </w:p>
          <w:p w14:paraId="092E43FA" w14:textId="77777777" w:rsidR="00E40A78" w:rsidRPr="00E83DBB" w:rsidRDefault="00F6546B" w:rsidP="00E40A78">
            <w:pPr>
              <w:jc w:val="center"/>
              <w:rPr>
                <w:b/>
                <w:sz w:val="22"/>
                <w:szCs w:val="22"/>
                <w:lang w:val="en-US"/>
              </w:rPr>
            </w:pPr>
            <w:hyperlink w:anchor="MS035" w:history="1">
              <w:r w:rsidR="00E40A78" w:rsidRPr="00AA1012">
                <w:rPr>
                  <w:b/>
                  <w:sz w:val="22"/>
                  <w:szCs w:val="22"/>
                  <w:lang w:val="en-US"/>
                </w:rPr>
                <w:t>MS035</w:t>
              </w:r>
            </w:hyperlink>
          </w:p>
          <w:p w14:paraId="4EF2954D" w14:textId="77777777" w:rsidR="00E40A78" w:rsidRPr="00E83DBB" w:rsidRDefault="00F6546B" w:rsidP="00E40A78">
            <w:pPr>
              <w:jc w:val="center"/>
              <w:rPr>
                <w:b/>
                <w:sz w:val="22"/>
                <w:szCs w:val="22"/>
                <w:lang w:val="en-US"/>
              </w:rPr>
            </w:pPr>
            <w:hyperlink w:anchor="MS140" w:history="1">
              <w:r w:rsidR="00E40A78" w:rsidRPr="00E83DBB">
                <w:rPr>
                  <w:b/>
                  <w:sz w:val="22"/>
                  <w:szCs w:val="22"/>
                  <w:lang w:val="en-US"/>
                </w:rPr>
                <w:t>MS140</w:t>
              </w:r>
            </w:hyperlink>
          </w:p>
          <w:p w14:paraId="4B568FC0" w14:textId="64B841F4" w:rsidR="00341F34" w:rsidRPr="00E83DBB" w:rsidRDefault="00F6546B">
            <w:pPr>
              <w:jc w:val="center"/>
              <w:rPr>
                <w:b/>
                <w:sz w:val="22"/>
                <w:szCs w:val="22"/>
                <w:lang w:val="en-US"/>
              </w:rPr>
            </w:pPr>
            <w:hyperlink w:anchor="GS036" w:history="1">
              <w:r w:rsidR="00E40A78" w:rsidRPr="00AA1012">
                <w:rPr>
                  <w:b/>
                  <w:sz w:val="22"/>
                  <w:szCs w:val="22"/>
                  <w:lang w:val="en-US"/>
                </w:rPr>
                <w:t>GS036</w:t>
              </w:r>
            </w:hyperlink>
          </w:p>
        </w:tc>
      </w:tr>
      <w:tr w:rsidR="00E40A78" w:rsidRPr="00AA1012" w14:paraId="109C15E4" w14:textId="77777777" w:rsidTr="002C039E">
        <w:trPr>
          <w:cantSplit/>
          <w:trHeight w:val="1927"/>
        </w:trPr>
        <w:tc>
          <w:tcPr>
            <w:tcW w:w="8364" w:type="dxa"/>
            <w:tcBorders>
              <w:top w:val="single" w:sz="4" w:space="0" w:color="auto"/>
              <w:left w:val="single" w:sz="4" w:space="0" w:color="auto"/>
              <w:right w:val="single" w:sz="4" w:space="0" w:color="auto"/>
            </w:tcBorders>
          </w:tcPr>
          <w:p w14:paraId="6828C839" w14:textId="77777777" w:rsidR="00E40A78" w:rsidRPr="00AA1012" w:rsidRDefault="00E40A78" w:rsidP="00E40A78">
            <w:pPr>
              <w:rPr>
                <w:color w:val="000000"/>
                <w:sz w:val="22"/>
                <w:szCs w:val="22"/>
              </w:rPr>
            </w:pPr>
            <w:r w:rsidRPr="00AA1012">
              <w:rPr>
                <w:b/>
                <w:color w:val="000000"/>
                <w:sz w:val="22"/>
                <w:szCs w:val="22"/>
              </w:rPr>
              <w:t>Снятие ценных бумаг с хранения и/или учета</w:t>
            </w:r>
          </w:p>
        </w:tc>
        <w:tc>
          <w:tcPr>
            <w:tcW w:w="1843" w:type="dxa"/>
            <w:tcBorders>
              <w:top w:val="single" w:sz="4" w:space="0" w:color="auto"/>
              <w:left w:val="single" w:sz="4" w:space="0" w:color="auto"/>
              <w:right w:val="single" w:sz="4" w:space="0" w:color="auto"/>
            </w:tcBorders>
          </w:tcPr>
          <w:p w14:paraId="7F961143" w14:textId="77777777" w:rsidR="00E40A78" w:rsidRPr="00AA1012" w:rsidRDefault="00F6546B" w:rsidP="00E40A78">
            <w:pPr>
              <w:widowControl w:val="0"/>
              <w:numPr>
                <w:ilvl w:val="12"/>
                <w:numId w:val="0"/>
              </w:numPr>
              <w:jc w:val="center"/>
              <w:rPr>
                <w:b/>
                <w:sz w:val="22"/>
                <w:szCs w:val="22"/>
                <w:lang w:val="en-US"/>
              </w:rPr>
            </w:pPr>
            <w:hyperlink w:anchor="MS030" w:history="1">
              <w:r w:rsidR="00E40A78" w:rsidRPr="00AA1012">
                <w:rPr>
                  <w:b/>
                  <w:sz w:val="22"/>
                  <w:szCs w:val="22"/>
                  <w:lang w:val="en-US"/>
                </w:rPr>
                <w:t>MS030</w:t>
              </w:r>
            </w:hyperlink>
          </w:p>
          <w:p w14:paraId="3B214062" w14:textId="77777777" w:rsidR="00E40A78" w:rsidRPr="00AA1012" w:rsidRDefault="00F6546B" w:rsidP="00E40A78">
            <w:pPr>
              <w:widowControl w:val="0"/>
              <w:numPr>
                <w:ilvl w:val="12"/>
                <w:numId w:val="0"/>
              </w:numPr>
              <w:jc w:val="center"/>
              <w:rPr>
                <w:b/>
                <w:sz w:val="22"/>
                <w:szCs w:val="22"/>
                <w:lang w:val="en-US"/>
              </w:rPr>
            </w:pPr>
            <w:hyperlink w:anchor="MS036" w:history="1">
              <w:r w:rsidR="00E40A78" w:rsidRPr="00AA1012">
                <w:rPr>
                  <w:b/>
                  <w:sz w:val="22"/>
                  <w:szCs w:val="22"/>
                  <w:lang w:val="en-US"/>
                </w:rPr>
                <w:t>MS036</w:t>
              </w:r>
            </w:hyperlink>
          </w:p>
          <w:p w14:paraId="05AFD1FC" w14:textId="77777777" w:rsidR="00E40A78" w:rsidRPr="00AA1012" w:rsidRDefault="00F6546B" w:rsidP="00E40A78">
            <w:pPr>
              <w:widowControl w:val="0"/>
              <w:numPr>
                <w:ilvl w:val="12"/>
                <w:numId w:val="0"/>
              </w:numPr>
              <w:jc w:val="center"/>
              <w:rPr>
                <w:b/>
                <w:sz w:val="22"/>
                <w:szCs w:val="22"/>
                <w:lang w:val="en-US"/>
              </w:rPr>
            </w:pPr>
            <w:hyperlink w:anchor="MS140" w:history="1">
              <w:r w:rsidR="00E40A78" w:rsidRPr="00AA1012">
                <w:rPr>
                  <w:b/>
                  <w:sz w:val="22"/>
                  <w:szCs w:val="22"/>
                  <w:lang w:val="en-US"/>
                </w:rPr>
                <w:t>MS140</w:t>
              </w:r>
            </w:hyperlink>
          </w:p>
          <w:p w14:paraId="451776FB" w14:textId="77777777" w:rsidR="00E40A78" w:rsidRPr="00AA1012" w:rsidRDefault="00F6546B" w:rsidP="00E40A78">
            <w:pPr>
              <w:widowControl w:val="0"/>
              <w:numPr>
                <w:ilvl w:val="12"/>
                <w:numId w:val="0"/>
              </w:numPr>
              <w:jc w:val="center"/>
              <w:rPr>
                <w:b/>
                <w:sz w:val="22"/>
                <w:szCs w:val="22"/>
                <w:lang w:val="en-US"/>
              </w:rPr>
            </w:pPr>
            <w:hyperlink w:anchor="MS020" w:history="1">
              <w:r w:rsidR="00E40A78" w:rsidRPr="00AA1012">
                <w:rPr>
                  <w:b/>
                  <w:sz w:val="22"/>
                  <w:szCs w:val="22"/>
                  <w:lang w:val="en-US"/>
                </w:rPr>
                <w:t>MS020</w:t>
              </w:r>
            </w:hyperlink>
          </w:p>
          <w:p w14:paraId="303C4B22" w14:textId="77777777" w:rsidR="00E40A78" w:rsidRPr="00AA1012" w:rsidRDefault="00F6546B" w:rsidP="00E40A78">
            <w:pPr>
              <w:widowControl w:val="0"/>
              <w:numPr>
                <w:ilvl w:val="12"/>
                <w:numId w:val="0"/>
              </w:numPr>
              <w:jc w:val="center"/>
              <w:rPr>
                <w:b/>
                <w:sz w:val="22"/>
                <w:szCs w:val="22"/>
                <w:lang w:val="en-US"/>
              </w:rPr>
            </w:pPr>
            <w:hyperlink w:anchor="GS116" w:history="1">
              <w:r w:rsidR="00E40A78" w:rsidRPr="00AA1012">
                <w:rPr>
                  <w:b/>
                  <w:sz w:val="22"/>
                  <w:szCs w:val="22"/>
                  <w:lang w:val="en-US"/>
                </w:rPr>
                <w:t>GS116</w:t>
              </w:r>
            </w:hyperlink>
          </w:p>
          <w:p w14:paraId="141B29ED" w14:textId="77777777" w:rsidR="00E40A78" w:rsidRPr="00AA1012" w:rsidRDefault="00F6546B" w:rsidP="00E40A78">
            <w:pPr>
              <w:widowControl w:val="0"/>
              <w:numPr>
                <w:ilvl w:val="12"/>
                <w:numId w:val="0"/>
              </w:numPr>
              <w:jc w:val="center"/>
              <w:rPr>
                <w:b/>
                <w:sz w:val="22"/>
                <w:szCs w:val="22"/>
                <w:lang w:val="en-US"/>
              </w:rPr>
            </w:pPr>
            <w:hyperlink w:anchor="GS036" w:history="1">
              <w:r w:rsidR="00E40A78" w:rsidRPr="00AA1012">
                <w:rPr>
                  <w:b/>
                  <w:sz w:val="22"/>
                  <w:szCs w:val="22"/>
                  <w:lang w:val="en-US"/>
                </w:rPr>
                <w:t>GS036</w:t>
              </w:r>
            </w:hyperlink>
          </w:p>
          <w:p w14:paraId="0E2F19B1" w14:textId="3EB47FAA" w:rsidR="00102302" w:rsidRDefault="00102302">
            <w:pPr>
              <w:widowControl w:val="0"/>
              <w:numPr>
                <w:ilvl w:val="12"/>
                <w:numId w:val="0"/>
              </w:numPr>
              <w:jc w:val="center"/>
              <w:rPr>
                <w:sz w:val="22"/>
                <w:szCs w:val="22"/>
              </w:rPr>
            </w:pPr>
            <w:r w:rsidRPr="002C039E">
              <w:rPr>
                <w:sz w:val="22"/>
                <w:szCs w:val="22"/>
              </w:rPr>
              <w:fldChar w:fldCharType="begin"/>
            </w:r>
            <w:r w:rsidRPr="002C039E">
              <w:rPr>
                <w:b/>
                <w:sz w:val="22"/>
                <w:szCs w:val="22"/>
                <w:lang w:val="en-US"/>
              </w:rPr>
              <w:instrText xml:space="preserve"> REF GS101 \h </w:instrText>
            </w:r>
            <w:r>
              <w:rPr>
                <w:sz w:val="22"/>
                <w:szCs w:val="22"/>
              </w:rPr>
              <w:instrText xml:space="preserve"> \* MERGEFORMAT </w:instrText>
            </w:r>
            <w:r w:rsidRPr="002C039E">
              <w:rPr>
                <w:sz w:val="22"/>
                <w:szCs w:val="22"/>
              </w:rPr>
            </w:r>
            <w:r w:rsidRPr="002C039E">
              <w:rPr>
                <w:sz w:val="22"/>
                <w:szCs w:val="22"/>
              </w:rPr>
              <w:fldChar w:fldCharType="separate"/>
            </w:r>
            <w:r w:rsidR="007C3C1A" w:rsidRPr="007C3C1A">
              <w:rPr>
                <w:b/>
                <w:bCs/>
                <w:sz w:val="22"/>
                <w:szCs w:val="22"/>
              </w:rPr>
              <w:t>GS101</w:t>
            </w:r>
            <w:r w:rsidRPr="002C039E">
              <w:rPr>
                <w:sz w:val="22"/>
                <w:szCs w:val="22"/>
              </w:rPr>
              <w:fldChar w:fldCharType="end"/>
            </w:r>
          </w:p>
          <w:p w14:paraId="126039F5" w14:textId="14BC12EF" w:rsidR="00341F34" w:rsidRPr="00AA1012" w:rsidRDefault="00F6546B">
            <w:pPr>
              <w:widowControl w:val="0"/>
              <w:numPr>
                <w:ilvl w:val="12"/>
                <w:numId w:val="0"/>
              </w:numPr>
              <w:jc w:val="center"/>
              <w:rPr>
                <w:b/>
                <w:sz w:val="22"/>
                <w:szCs w:val="22"/>
                <w:lang w:val="en-US"/>
              </w:rPr>
            </w:pPr>
            <w:hyperlink w:anchor="GS360" w:history="1">
              <w:r w:rsidR="00E40A78" w:rsidRPr="00AA1012">
                <w:rPr>
                  <w:b/>
                  <w:sz w:val="22"/>
                  <w:szCs w:val="22"/>
                  <w:lang w:val="en-US"/>
                </w:rPr>
                <w:t>GS360</w:t>
              </w:r>
            </w:hyperlink>
          </w:p>
        </w:tc>
      </w:tr>
      <w:tr w:rsidR="00E40A78" w:rsidRPr="00AA1012" w14:paraId="320AD70D" w14:textId="77777777" w:rsidTr="002C039E">
        <w:trPr>
          <w:cantSplit/>
        </w:trPr>
        <w:tc>
          <w:tcPr>
            <w:tcW w:w="8364" w:type="dxa"/>
            <w:tcBorders>
              <w:top w:val="single" w:sz="4" w:space="0" w:color="auto"/>
              <w:left w:val="single" w:sz="4" w:space="0" w:color="auto"/>
              <w:bottom w:val="nil"/>
              <w:right w:val="single" w:sz="4" w:space="0" w:color="auto"/>
            </w:tcBorders>
          </w:tcPr>
          <w:p w14:paraId="4F0093E9" w14:textId="77777777" w:rsidR="00E40A78" w:rsidRPr="00AA1012" w:rsidRDefault="00E40A78" w:rsidP="004A3186">
            <w:pPr>
              <w:spacing w:after="120"/>
              <w:rPr>
                <w:b/>
                <w:sz w:val="22"/>
                <w:szCs w:val="22"/>
              </w:rPr>
            </w:pPr>
            <w:r w:rsidRPr="00AA1012">
              <w:rPr>
                <w:b/>
                <w:sz w:val="22"/>
                <w:szCs w:val="22"/>
              </w:rPr>
              <w:t>Предоставление отчетов/выписок по информационным запросам</w:t>
            </w:r>
          </w:p>
        </w:tc>
        <w:tc>
          <w:tcPr>
            <w:tcW w:w="1843" w:type="dxa"/>
            <w:tcBorders>
              <w:top w:val="single" w:sz="4" w:space="0" w:color="auto"/>
              <w:left w:val="single" w:sz="4" w:space="0" w:color="auto"/>
              <w:bottom w:val="nil"/>
              <w:right w:val="single" w:sz="4" w:space="0" w:color="auto"/>
            </w:tcBorders>
          </w:tcPr>
          <w:p w14:paraId="64372171" w14:textId="77777777" w:rsidR="00E40A78" w:rsidRPr="00AA1012" w:rsidRDefault="00E40A78" w:rsidP="00E40A78">
            <w:pPr>
              <w:widowControl w:val="0"/>
              <w:numPr>
                <w:ilvl w:val="12"/>
                <w:numId w:val="0"/>
              </w:numPr>
              <w:jc w:val="center"/>
              <w:rPr>
                <w:b/>
                <w:sz w:val="22"/>
                <w:szCs w:val="22"/>
              </w:rPr>
            </w:pPr>
          </w:p>
        </w:tc>
      </w:tr>
      <w:tr w:rsidR="00E40A78" w:rsidRPr="00AA1012" w14:paraId="792CF77C" w14:textId="77777777" w:rsidTr="002C039E">
        <w:trPr>
          <w:cantSplit/>
        </w:trPr>
        <w:tc>
          <w:tcPr>
            <w:tcW w:w="8364" w:type="dxa"/>
            <w:tcBorders>
              <w:top w:val="nil"/>
              <w:left w:val="single" w:sz="4" w:space="0" w:color="auto"/>
              <w:bottom w:val="nil"/>
              <w:right w:val="single" w:sz="4" w:space="0" w:color="auto"/>
            </w:tcBorders>
          </w:tcPr>
          <w:p w14:paraId="64E8CFE2" w14:textId="77777777" w:rsidR="00E40A78" w:rsidRPr="00AA1012" w:rsidRDefault="00E40A78" w:rsidP="00E40A78">
            <w:pPr>
              <w:rPr>
                <w:b/>
                <w:sz w:val="22"/>
                <w:szCs w:val="22"/>
              </w:rPr>
            </w:pPr>
            <w:r w:rsidRPr="00AA1012">
              <w:rPr>
                <w:b/>
                <w:sz w:val="22"/>
                <w:szCs w:val="22"/>
              </w:rPr>
              <w:t>по информационному запросу об остатках ценных бумаг по Счету депо</w:t>
            </w:r>
          </w:p>
        </w:tc>
        <w:tc>
          <w:tcPr>
            <w:tcW w:w="1843" w:type="dxa"/>
            <w:tcBorders>
              <w:top w:val="nil"/>
              <w:left w:val="single" w:sz="4" w:space="0" w:color="auto"/>
              <w:bottom w:val="nil"/>
              <w:right w:val="single" w:sz="4" w:space="0" w:color="auto"/>
            </w:tcBorders>
          </w:tcPr>
          <w:p w14:paraId="527BF9DA" w14:textId="77777777" w:rsidR="00E40A78" w:rsidRPr="00AA1012" w:rsidRDefault="00E40A78" w:rsidP="00E40A78">
            <w:pPr>
              <w:widowControl w:val="0"/>
              <w:numPr>
                <w:ilvl w:val="12"/>
                <w:numId w:val="0"/>
              </w:numPr>
              <w:jc w:val="center"/>
              <w:rPr>
                <w:b/>
                <w:sz w:val="22"/>
                <w:szCs w:val="22"/>
              </w:rPr>
            </w:pPr>
          </w:p>
        </w:tc>
      </w:tr>
      <w:tr w:rsidR="00E40A78" w:rsidRPr="00AA1012" w14:paraId="68AD7EE1" w14:textId="77777777" w:rsidTr="002C039E">
        <w:trPr>
          <w:cantSplit/>
        </w:trPr>
        <w:tc>
          <w:tcPr>
            <w:tcW w:w="8364" w:type="dxa"/>
            <w:tcBorders>
              <w:top w:val="nil"/>
              <w:left w:val="single" w:sz="4" w:space="0" w:color="auto"/>
              <w:bottom w:val="nil"/>
              <w:right w:val="single" w:sz="4" w:space="0" w:color="auto"/>
            </w:tcBorders>
          </w:tcPr>
          <w:p w14:paraId="4D1F4157"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1 – с разбивкой по разделам</w:t>
            </w:r>
          </w:p>
        </w:tc>
        <w:tc>
          <w:tcPr>
            <w:tcW w:w="1843" w:type="dxa"/>
            <w:tcBorders>
              <w:top w:val="nil"/>
              <w:left w:val="single" w:sz="4" w:space="0" w:color="auto"/>
              <w:bottom w:val="nil"/>
              <w:right w:val="single" w:sz="4" w:space="0" w:color="auto"/>
            </w:tcBorders>
          </w:tcPr>
          <w:p w14:paraId="431A72A8" w14:textId="77777777" w:rsidR="00E40A78" w:rsidRPr="00AA1012" w:rsidRDefault="00F6546B" w:rsidP="00E40A78">
            <w:pPr>
              <w:widowControl w:val="0"/>
              <w:numPr>
                <w:ilvl w:val="12"/>
                <w:numId w:val="0"/>
              </w:numPr>
              <w:jc w:val="center"/>
              <w:rPr>
                <w:b/>
                <w:sz w:val="22"/>
                <w:szCs w:val="22"/>
              </w:rPr>
            </w:pPr>
            <w:hyperlink w:anchor="IS401" w:history="1">
              <w:r w:rsidR="00E40A78" w:rsidRPr="00AA1012">
                <w:rPr>
                  <w:b/>
                  <w:sz w:val="22"/>
                  <w:szCs w:val="22"/>
                  <w:lang w:val="en-US"/>
                </w:rPr>
                <w:t>IS</w:t>
              </w:r>
              <w:r w:rsidR="00E40A78" w:rsidRPr="00AA1012">
                <w:rPr>
                  <w:b/>
                  <w:sz w:val="22"/>
                  <w:szCs w:val="22"/>
                </w:rPr>
                <w:t>401</w:t>
              </w:r>
            </w:hyperlink>
          </w:p>
        </w:tc>
      </w:tr>
      <w:tr w:rsidR="00E40A78" w:rsidRPr="00AA1012" w14:paraId="464A3DDF" w14:textId="77777777" w:rsidTr="002C039E">
        <w:trPr>
          <w:cantSplit/>
        </w:trPr>
        <w:tc>
          <w:tcPr>
            <w:tcW w:w="8364" w:type="dxa"/>
            <w:tcBorders>
              <w:top w:val="nil"/>
              <w:left w:val="single" w:sz="4" w:space="0" w:color="auto"/>
              <w:bottom w:val="nil"/>
              <w:right w:val="single" w:sz="4" w:space="0" w:color="auto"/>
            </w:tcBorders>
          </w:tcPr>
          <w:p w14:paraId="62E9747F"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2 – без разбивки по разделам</w:t>
            </w:r>
          </w:p>
        </w:tc>
        <w:tc>
          <w:tcPr>
            <w:tcW w:w="1843" w:type="dxa"/>
            <w:tcBorders>
              <w:top w:val="nil"/>
              <w:left w:val="single" w:sz="4" w:space="0" w:color="auto"/>
              <w:bottom w:val="nil"/>
              <w:right w:val="single" w:sz="4" w:space="0" w:color="auto"/>
            </w:tcBorders>
          </w:tcPr>
          <w:p w14:paraId="31272885" w14:textId="77777777" w:rsidR="00E40A78" w:rsidRPr="00AA1012" w:rsidRDefault="00F6546B" w:rsidP="00E40A78">
            <w:pPr>
              <w:widowControl w:val="0"/>
              <w:numPr>
                <w:ilvl w:val="12"/>
                <w:numId w:val="0"/>
              </w:numPr>
              <w:jc w:val="center"/>
              <w:rPr>
                <w:b/>
                <w:sz w:val="22"/>
                <w:szCs w:val="22"/>
              </w:rPr>
            </w:pPr>
            <w:hyperlink w:anchor="IS402" w:history="1">
              <w:r w:rsidR="00E40A78" w:rsidRPr="00AA1012">
                <w:rPr>
                  <w:b/>
                  <w:sz w:val="22"/>
                  <w:szCs w:val="22"/>
                </w:rPr>
                <w:t>IS402</w:t>
              </w:r>
            </w:hyperlink>
          </w:p>
        </w:tc>
      </w:tr>
      <w:tr w:rsidR="00E40A78" w:rsidRPr="00AA1012" w14:paraId="107B9AE9" w14:textId="77777777" w:rsidTr="002C039E">
        <w:trPr>
          <w:cantSplit/>
        </w:trPr>
        <w:tc>
          <w:tcPr>
            <w:tcW w:w="8364" w:type="dxa"/>
            <w:tcBorders>
              <w:top w:val="nil"/>
              <w:left w:val="single" w:sz="4" w:space="0" w:color="auto"/>
              <w:bottom w:val="nil"/>
              <w:right w:val="single" w:sz="4" w:space="0" w:color="auto"/>
            </w:tcBorders>
          </w:tcPr>
          <w:p w14:paraId="29347FC3"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3 – конкретного выпуска ценных бумаг</w:t>
            </w:r>
          </w:p>
        </w:tc>
        <w:tc>
          <w:tcPr>
            <w:tcW w:w="1843" w:type="dxa"/>
            <w:tcBorders>
              <w:top w:val="nil"/>
              <w:left w:val="single" w:sz="4" w:space="0" w:color="auto"/>
              <w:bottom w:val="nil"/>
              <w:right w:val="single" w:sz="4" w:space="0" w:color="auto"/>
            </w:tcBorders>
          </w:tcPr>
          <w:p w14:paraId="5E1616F5" w14:textId="77777777" w:rsidR="00E40A78" w:rsidRPr="00AA1012" w:rsidRDefault="00F6546B" w:rsidP="00E40A78">
            <w:pPr>
              <w:widowControl w:val="0"/>
              <w:numPr>
                <w:ilvl w:val="12"/>
                <w:numId w:val="0"/>
              </w:numPr>
              <w:jc w:val="center"/>
              <w:rPr>
                <w:b/>
                <w:sz w:val="22"/>
                <w:szCs w:val="22"/>
              </w:rPr>
            </w:pPr>
            <w:hyperlink w:anchor="IS401" w:history="1">
              <w:r w:rsidR="00E40A78" w:rsidRPr="00AA1012">
                <w:rPr>
                  <w:b/>
                  <w:sz w:val="22"/>
                  <w:szCs w:val="22"/>
                  <w:lang w:val="en-US"/>
                </w:rPr>
                <w:t>IS</w:t>
              </w:r>
              <w:r w:rsidR="00E40A78" w:rsidRPr="00AA1012">
                <w:rPr>
                  <w:b/>
                  <w:sz w:val="22"/>
                  <w:szCs w:val="22"/>
                </w:rPr>
                <w:t>403</w:t>
              </w:r>
            </w:hyperlink>
          </w:p>
        </w:tc>
      </w:tr>
      <w:tr w:rsidR="00E40A78" w:rsidRPr="00AA1012" w14:paraId="1F36369E" w14:textId="77777777" w:rsidTr="002C039E">
        <w:trPr>
          <w:cantSplit/>
        </w:trPr>
        <w:tc>
          <w:tcPr>
            <w:tcW w:w="8364" w:type="dxa"/>
            <w:tcBorders>
              <w:top w:val="nil"/>
              <w:left w:val="single" w:sz="4" w:space="0" w:color="auto"/>
              <w:bottom w:val="nil"/>
              <w:right w:val="single" w:sz="4" w:space="0" w:color="auto"/>
            </w:tcBorders>
          </w:tcPr>
          <w:p w14:paraId="70F29151"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4 – на конкретном разделе Счета депо</w:t>
            </w:r>
          </w:p>
        </w:tc>
        <w:tc>
          <w:tcPr>
            <w:tcW w:w="1843" w:type="dxa"/>
            <w:tcBorders>
              <w:top w:val="nil"/>
              <w:left w:val="single" w:sz="4" w:space="0" w:color="auto"/>
              <w:bottom w:val="nil"/>
              <w:right w:val="single" w:sz="4" w:space="0" w:color="auto"/>
            </w:tcBorders>
          </w:tcPr>
          <w:p w14:paraId="24BDC4DE" w14:textId="77777777" w:rsidR="00E40A78" w:rsidRPr="00AA1012" w:rsidRDefault="00F6546B" w:rsidP="00E40A78">
            <w:pPr>
              <w:widowControl w:val="0"/>
              <w:numPr>
                <w:ilvl w:val="12"/>
                <w:numId w:val="0"/>
              </w:numPr>
              <w:jc w:val="center"/>
              <w:rPr>
                <w:b/>
                <w:sz w:val="22"/>
                <w:szCs w:val="22"/>
              </w:rPr>
            </w:pPr>
            <w:hyperlink w:anchor="IS404" w:history="1">
              <w:r w:rsidR="00E40A78" w:rsidRPr="00AA1012">
                <w:rPr>
                  <w:b/>
                  <w:sz w:val="22"/>
                  <w:szCs w:val="22"/>
                  <w:lang w:val="en-US"/>
                </w:rPr>
                <w:t>IS</w:t>
              </w:r>
              <w:r w:rsidR="00E40A78" w:rsidRPr="00AA1012">
                <w:rPr>
                  <w:b/>
                  <w:sz w:val="22"/>
                  <w:szCs w:val="22"/>
                </w:rPr>
                <w:t>404</w:t>
              </w:r>
            </w:hyperlink>
          </w:p>
        </w:tc>
      </w:tr>
      <w:tr w:rsidR="00E40A78" w:rsidRPr="00AA1012" w14:paraId="70D0F4AF" w14:textId="77777777" w:rsidTr="002C039E">
        <w:trPr>
          <w:cantSplit/>
        </w:trPr>
        <w:tc>
          <w:tcPr>
            <w:tcW w:w="8364" w:type="dxa"/>
            <w:tcBorders>
              <w:top w:val="nil"/>
              <w:left w:val="single" w:sz="4" w:space="0" w:color="auto"/>
              <w:bottom w:val="single" w:sz="4" w:space="0" w:color="auto"/>
              <w:right w:val="single" w:sz="4" w:space="0" w:color="auto"/>
            </w:tcBorders>
          </w:tcPr>
          <w:p w14:paraId="7DDA0730"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 xml:space="preserve">5 – конкретного выпуска на конкретном разделе Счета депо </w:t>
            </w:r>
          </w:p>
        </w:tc>
        <w:tc>
          <w:tcPr>
            <w:tcW w:w="1843" w:type="dxa"/>
            <w:tcBorders>
              <w:top w:val="nil"/>
              <w:left w:val="single" w:sz="4" w:space="0" w:color="auto"/>
              <w:bottom w:val="single" w:sz="4" w:space="0" w:color="auto"/>
              <w:right w:val="single" w:sz="4" w:space="0" w:color="auto"/>
            </w:tcBorders>
          </w:tcPr>
          <w:p w14:paraId="3052BAB1" w14:textId="77777777" w:rsidR="00E40A78" w:rsidRPr="00AA1012" w:rsidRDefault="00F6546B" w:rsidP="00E40A78">
            <w:pPr>
              <w:widowControl w:val="0"/>
              <w:numPr>
                <w:ilvl w:val="12"/>
                <w:numId w:val="0"/>
              </w:numPr>
              <w:jc w:val="center"/>
              <w:rPr>
                <w:b/>
                <w:sz w:val="22"/>
                <w:szCs w:val="22"/>
              </w:rPr>
            </w:pPr>
            <w:hyperlink w:anchor="IS404" w:history="1">
              <w:r w:rsidR="00E40A78" w:rsidRPr="00AA1012">
                <w:rPr>
                  <w:b/>
                  <w:sz w:val="22"/>
                  <w:szCs w:val="22"/>
                  <w:lang w:val="en-US"/>
                </w:rPr>
                <w:t>IS</w:t>
              </w:r>
              <w:r w:rsidR="00E40A78" w:rsidRPr="00AA1012">
                <w:rPr>
                  <w:b/>
                  <w:sz w:val="22"/>
                  <w:szCs w:val="22"/>
                </w:rPr>
                <w:t>405</w:t>
              </w:r>
            </w:hyperlink>
          </w:p>
        </w:tc>
      </w:tr>
      <w:tr w:rsidR="00E40A78" w:rsidRPr="00AA1012" w14:paraId="7B3CBD32" w14:textId="77777777" w:rsidTr="002C039E">
        <w:trPr>
          <w:cantSplit/>
        </w:trPr>
        <w:tc>
          <w:tcPr>
            <w:tcW w:w="8364" w:type="dxa"/>
            <w:tcBorders>
              <w:top w:val="nil"/>
              <w:left w:val="single" w:sz="4" w:space="0" w:color="auto"/>
              <w:bottom w:val="single" w:sz="4" w:space="0" w:color="auto"/>
              <w:right w:val="single" w:sz="4" w:space="0" w:color="auto"/>
            </w:tcBorders>
          </w:tcPr>
          <w:p w14:paraId="1B47DC5B"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8 - подтверждение наличия количества ценных бумаг на Счете депо</w:t>
            </w:r>
          </w:p>
        </w:tc>
        <w:tc>
          <w:tcPr>
            <w:tcW w:w="1843" w:type="dxa"/>
            <w:tcBorders>
              <w:top w:val="nil"/>
              <w:left w:val="single" w:sz="4" w:space="0" w:color="auto"/>
              <w:bottom w:val="single" w:sz="4" w:space="0" w:color="auto"/>
              <w:right w:val="single" w:sz="4" w:space="0" w:color="auto"/>
            </w:tcBorders>
          </w:tcPr>
          <w:p w14:paraId="2EDD4F6C" w14:textId="77777777" w:rsidR="00E40A78" w:rsidRPr="00AA1012" w:rsidRDefault="00F6546B" w:rsidP="00E40A78">
            <w:pPr>
              <w:widowControl w:val="0"/>
              <w:numPr>
                <w:ilvl w:val="12"/>
                <w:numId w:val="0"/>
              </w:numPr>
              <w:jc w:val="center"/>
              <w:rPr>
                <w:b/>
                <w:sz w:val="22"/>
                <w:szCs w:val="22"/>
                <w:lang w:val="en-US"/>
              </w:rPr>
            </w:pPr>
            <w:hyperlink w:anchor="IS408" w:history="1">
              <w:r w:rsidR="00E40A78" w:rsidRPr="00AA1012">
                <w:rPr>
                  <w:b/>
                  <w:sz w:val="22"/>
                  <w:szCs w:val="22"/>
                  <w:lang w:val="en-US"/>
                </w:rPr>
                <w:t>IS408</w:t>
              </w:r>
            </w:hyperlink>
          </w:p>
        </w:tc>
      </w:tr>
      <w:tr w:rsidR="00E40A78" w:rsidRPr="00AA1012" w14:paraId="4A7052E2" w14:textId="77777777" w:rsidTr="002C039E">
        <w:trPr>
          <w:cantSplit/>
        </w:trPr>
        <w:tc>
          <w:tcPr>
            <w:tcW w:w="8364" w:type="dxa"/>
            <w:tcBorders>
              <w:top w:val="nil"/>
              <w:left w:val="single" w:sz="4" w:space="0" w:color="auto"/>
              <w:bottom w:val="single" w:sz="4" w:space="0" w:color="auto"/>
              <w:right w:val="single" w:sz="4" w:space="0" w:color="auto"/>
            </w:tcBorders>
          </w:tcPr>
          <w:p w14:paraId="643314A2" w14:textId="77777777" w:rsidR="00E40A78" w:rsidRPr="00AA1012" w:rsidRDefault="00E40A78" w:rsidP="00E40A78">
            <w:pPr>
              <w:numPr>
                <w:ilvl w:val="12"/>
                <w:numId w:val="0"/>
              </w:numPr>
              <w:ind w:left="426"/>
              <w:outlineLvl w:val="7"/>
              <w:rPr>
                <w:sz w:val="22"/>
                <w:szCs w:val="22"/>
              </w:rPr>
            </w:pPr>
            <w:r w:rsidRPr="00AA1012">
              <w:rPr>
                <w:sz w:val="22"/>
                <w:szCs w:val="22"/>
              </w:rPr>
              <w:t>D – стандартный по счету, с разбивкой по разделам. ( периодичность – «ежедневный» или «еженедельный»)</w:t>
            </w:r>
          </w:p>
        </w:tc>
        <w:tc>
          <w:tcPr>
            <w:tcW w:w="1843" w:type="dxa"/>
            <w:tcBorders>
              <w:top w:val="nil"/>
              <w:left w:val="single" w:sz="4" w:space="0" w:color="auto"/>
              <w:bottom w:val="single" w:sz="4" w:space="0" w:color="auto"/>
              <w:right w:val="single" w:sz="4" w:space="0" w:color="auto"/>
            </w:tcBorders>
          </w:tcPr>
          <w:p w14:paraId="16AB733B" w14:textId="77777777" w:rsidR="00E40A78" w:rsidRPr="00AA1012" w:rsidRDefault="00F6546B" w:rsidP="00E40A78">
            <w:pPr>
              <w:widowControl w:val="0"/>
              <w:numPr>
                <w:ilvl w:val="12"/>
                <w:numId w:val="0"/>
              </w:numPr>
              <w:jc w:val="center"/>
              <w:rPr>
                <w:sz w:val="22"/>
                <w:szCs w:val="22"/>
              </w:rPr>
            </w:pPr>
            <w:hyperlink w:anchor="IS401" w:history="1">
              <w:r w:rsidR="00E40A78" w:rsidRPr="00AA1012">
                <w:rPr>
                  <w:b/>
                  <w:sz w:val="22"/>
                  <w:szCs w:val="22"/>
                  <w:lang w:val="en-US"/>
                </w:rPr>
                <w:t>IS</w:t>
              </w:r>
              <w:r w:rsidR="00E40A78" w:rsidRPr="00AA1012">
                <w:rPr>
                  <w:b/>
                  <w:sz w:val="22"/>
                  <w:szCs w:val="22"/>
                </w:rPr>
                <w:t>401</w:t>
              </w:r>
            </w:hyperlink>
          </w:p>
        </w:tc>
      </w:tr>
      <w:tr w:rsidR="00E40A78" w:rsidRPr="00AA1012" w14:paraId="2447EFCA" w14:textId="77777777" w:rsidTr="002C039E">
        <w:trPr>
          <w:cantSplit/>
        </w:trPr>
        <w:tc>
          <w:tcPr>
            <w:tcW w:w="8364" w:type="dxa"/>
            <w:tcBorders>
              <w:top w:val="nil"/>
              <w:left w:val="single" w:sz="4" w:space="0" w:color="auto"/>
              <w:bottom w:val="single" w:sz="4" w:space="0" w:color="auto"/>
              <w:right w:val="single" w:sz="4" w:space="0" w:color="auto"/>
            </w:tcBorders>
          </w:tcPr>
          <w:p w14:paraId="522887A2" w14:textId="77777777" w:rsidR="00E40A78" w:rsidRPr="00AA1012" w:rsidRDefault="00E40A78" w:rsidP="00E40A78">
            <w:pPr>
              <w:numPr>
                <w:ilvl w:val="12"/>
                <w:numId w:val="0"/>
              </w:numPr>
              <w:ind w:left="426"/>
              <w:outlineLvl w:val="7"/>
              <w:rPr>
                <w:sz w:val="22"/>
                <w:szCs w:val="22"/>
              </w:rPr>
            </w:pPr>
            <w:r w:rsidRPr="00AA1012">
              <w:rPr>
                <w:sz w:val="22"/>
                <w:szCs w:val="22"/>
              </w:rPr>
              <w:t>M – стандартный ежемесячный по счету, с разбивкой по разделам (формируется по состоянию на конец последнего рабочего дня месяца за истекший календарный месяц)</w:t>
            </w:r>
          </w:p>
        </w:tc>
        <w:tc>
          <w:tcPr>
            <w:tcW w:w="1843" w:type="dxa"/>
            <w:tcBorders>
              <w:top w:val="nil"/>
              <w:left w:val="single" w:sz="4" w:space="0" w:color="auto"/>
              <w:bottom w:val="single" w:sz="4" w:space="0" w:color="auto"/>
              <w:right w:val="single" w:sz="4" w:space="0" w:color="auto"/>
            </w:tcBorders>
          </w:tcPr>
          <w:p w14:paraId="77E84264" w14:textId="77777777" w:rsidR="00E40A78" w:rsidRPr="00AA1012" w:rsidRDefault="00F6546B" w:rsidP="00E40A78">
            <w:pPr>
              <w:widowControl w:val="0"/>
              <w:numPr>
                <w:ilvl w:val="12"/>
                <w:numId w:val="0"/>
              </w:numPr>
              <w:jc w:val="center"/>
              <w:rPr>
                <w:sz w:val="22"/>
                <w:szCs w:val="22"/>
              </w:rPr>
            </w:pPr>
            <w:hyperlink w:anchor="IS401" w:history="1">
              <w:r w:rsidR="00E40A78" w:rsidRPr="00AA1012">
                <w:rPr>
                  <w:b/>
                  <w:sz w:val="22"/>
                  <w:szCs w:val="22"/>
                  <w:lang w:val="en-US"/>
                </w:rPr>
                <w:t>IS</w:t>
              </w:r>
              <w:r w:rsidR="00E40A78" w:rsidRPr="00AA1012">
                <w:rPr>
                  <w:b/>
                  <w:sz w:val="22"/>
                  <w:szCs w:val="22"/>
                </w:rPr>
                <w:t>401</w:t>
              </w:r>
            </w:hyperlink>
          </w:p>
        </w:tc>
      </w:tr>
      <w:tr w:rsidR="00E40A78" w:rsidRPr="00AA1012" w14:paraId="1BB983E7" w14:textId="77777777" w:rsidTr="002C039E">
        <w:trPr>
          <w:cantSplit/>
        </w:trPr>
        <w:tc>
          <w:tcPr>
            <w:tcW w:w="8364" w:type="dxa"/>
            <w:tcBorders>
              <w:top w:val="nil"/>
              <w:left w:val="single" w:sz="4" w:space="0" w:color="auto"/>
              <w:bottom w:val="single" w:sz="4" w:space="0" w:color="auto"/>
              <w:right w:val="single" w:sz="4" w:space="0" w:color="auto"/>
            </w:tcBorders>
          </w:tcPr>
          <w:p w14:paraId="76C6DCCA" w14:textId="77777777" w:rsidR="00E40A78" w:rsidRPr="00AA1012" w:rsidRDefault="00E40A78" w:rsidP="00E40A78">
            <w:pPr>
              <w:widowControl w:val="0"/>
              <w:numPr>
                <w:ilvl w:val="12"/>
                <w:numId w:val="0"/>
              </w:numPr>
              <w:ind w:left="426"/>
              <w:outlineLvl w:val="7"/>
              <w:rPr>
                <w:b/>
                <w:sz w:val="22"/>
                <w:szCs w:val="22"/>
              </w:rPr>
            </w:pPr>
            <w:r w:rsidRPr="00AA1012">
              <w:rPr>
                <w:sz w:val="22"/>
                <w:szCs w:val="22"/>
              </w:rPr>
              <w:t>А - подтверждение наличия количества ценных бумаг (на бумажном носителе)</w:t>
            </w:r>
            <w:r w:rsidRPr="00AA1012" w:rsidDel="00084944">
              <w:rPr>
                <w:sz w:val="22"/>
                <w:szCs w:val="22"/>
              </w:rPr>
              <w:t xml:space="preserve"> </w:t>
            </w:r>
          </w:p>
        </w:tc>
        <w:tc>
          <w:tcPr>
            <w:tcW w:w="1843" w:type="dxa"/>
            <w:tcBorders>
              <w:top w:val="nil"/>
              <w:left w:val="single" w:sz="4" w:space="0" w:color="auto"/>
              <w:bottom w:val="single" w:sz="4" w:space="0" w:color="auto"/>
              <w:right w:val="single" w:sz="4" w:space="0" w:color="auto"/>
            </w:tcBorders>
          </w:tcPr>
          <w:p w14:paraId="46112B5E" w14:textId="77777777" w:rsidR="00E40A78" w:rsidRPr="00AA1012" w:rsidRDefault="00E40A78" w:rsidP="00E40A78">
            <w:pPr>
              <w:widowControl w:val="0"/>
              <w:numPr>
                <w:ilvl w:val="12"/>
                <w:numId w:val="0"/>
              </w:numPr>
              <w:jc w:val="center"/>
              <w:rPr>
                <w:sz w:val="22"/>
                <w:szCs w:val="22"/>
              </w:rPr>
            </w:pPr>
            <w:r w:rsidRPr="00AA1012">
              <w:rPr>
                <w:b/>
                <w:sz w:val="22"/>
                <w:szCs w:val="22"/>
                <w:lang w:val="en-US"/>
              </w:rPr>
              <w:t>IS40A</w:t>
            </w:r>
          </w:p>
        </w:tc>
      </w:tr>
      <w:tr w:rsidR="00E40A78" w:rsidRPr="00AA1012" w14:paraId="26EB5089" w14:textId="77777777" w:rsidTr="002C039E">
        <w:trPr>
          <w:cantSplit/>
        </w:trPr>
        <w:tc>
          <w:tcPr>
            <w:tcW w:w="8364" w:type="dxa"/>
            <w:tcBorders>
              <w:top w:val="nil"/>
              <w:left w:val="single" w:sz="4" w:space="0" w:color="auto"/>
              <w:bottom w:val="single" w:sz="4" w:space="0" w:color="auto"/>
              <w:right w:val="single" w:sz="4" w:space="0" w:color="auto"/>
            </w:tcBorders>
          </w:tcPr>
          <w:p w14:paraId="3705E4B9" w14:textId="77777777" w:rsidR="00E40A78" w:rsidRPr="00AA1012" w:rsidRDefault="00E40A78" w:rsidP="00E40A78">
            <w:pPr>
              <w:widowControl w:val="0"/>
              <w:numPr>
                <w:ilvl w:val="12"/>
                <w:numId w:val="0"/>
              </w:numPr>
              <w:ind w:left="426"/>
              <w:outlineLvl w:val="7"/>
              <w:rPr>
                <w:sz w:val="22"/>
                <w:szCs w:val="22"/>
              </w:rPr>
            </w:pPr>
            <w:bookmarkStart w:id="380" w:name="_К_-"/>
            <w:bookmarkEnd w:id="380"/>
            <w:r w:rsidRPr="00AA1012">
              <w:rPr>
                <w:sz w:val="22"/>
                <w:szCs w:val="22"/>
              </w:rPr>
              <w:t>К – об остатках на Субсчетах депо</w:t>
            </w:r>
          </w:p>
        </w:tc>
        <w:tc>
          <w:tcPr>
            <w:tcW w:w="1843" w:type="dxa"/>
            <w:tcBorders>
              <w:top w:val="nil"/>
              <w:left w:val="single" w:sz="4" w:space="0" w:color="auto"/>
              <w:bottom w:val="single" w:sz="4" w:space="0" w:color="auto"/>
              <w:right w:val="single" w:sz="4" w:space="0" w:color="auto"/>
            </w:tcBorders>
          </w:tcPr>
          <w:p w14:paraId="782462B2" w14:textId="77777777" w:rsidR="00E40A78" w:rsidRPr="00AA1012" w:rsidRDefault="00F6546B" w:rsidP="00E40A78">
            <w:pPr>
              <w:widowControl w:val="0"/>
              <w:numPr>
                <w:ilvl w:val="12"/>
                <w:numId w:val="0"/>
              </w:numPr>
              <w:jc w:val="center"/>
              <w:rPr>
                <w:b/>
                <w:sz w:val="22"/>
                <w:szCs w:val="22"/>
                <w:lang w:val="en-US"/>
              </w:rPr>
            </w:pPr>
            <w:hyperlink w:anchor="IS40К" w:history="1">
              <w:r w:rsidR="00E40A78" w:rsidRPr="00AA1012">
                <w:rPr>
                  <w:b/>
                  <w:sz w:val="22"/>
                  <w:szCs w:val="22"/>
                  <w:lang w:val="en-US"/>
                </w:rPr>
                <w:t>IS40K</w:t>
              </w:r>
            </w:hyperlink>
          </w:p>
        </w:tc>
      </w:tr>
      <w:tr w:rsidR="00E40A78" w:rsidRPr="00AA1012" w14:paraId="62917817" w14:textId="77777777" w:rsidTr="002C039E">
        <w:trPr>
          <w:cantSplit/>
        </w:trPr>
        <w:tc>
          <w:tcPr>
            <w:tcW w:w="8364" w:type="dxa"/>
            <w:tcBorders>
              <w:top w:val="nil"/>
              <w:left w:val="single" w:sz="4" w:space="0" w:color="auto"/>
              <w:bottom w:val="single" w:sz="4" w:space="0" w:color="auto"/>
              <w:right w:val="single" w:sz="4" w:space="0" w:color="auto"/>
            </w:tcBorders>
          </w:tcPr>
          <w:p w14:paraId="2C7D53A4" w14:textId="42D2C4ED" w:rsidR="00E40A78" w:rsidRPr="00AA1012" w:rsidRDefault="00E40A78" w:rsidP="00E40A78">
            <w:pPr>
              <w:widowControl w:val="0"/>
              <w:numPr>
                <w:ilvl w:val="12"/>
                <w:numId w:val="0"/>
              </w:numPr>
              <w:ind w:left="426"/>
              <w:outlineLvl w:val="7"/>
              <w:rPr>
                <w:sz w:val="22"/>
                <w:szCs w:val="22"/>
              </w:rPr>
            </w:pPr>
            <w:r w:rsidRPr="00AA1012">
              <w:rPr>
                <w:sz w:val="22"/>
                <w:szCs w:val="22"/>
              </w:rPr>
              <w:t>L – передача информации об остатках ценных бумаг по индивидуальному счету в Иностранном депозитарии (ICSD)</w:t>
            </w:r>
          </w:p>
        </w:tc>
        <w:tc>
          <w:tcPr>
            <w:tcW w:w="1843" w:type="dxa"/>
            <w:tcBorders>
              <w:top w:val="nil"/>
              <w:left w:val="single" w:sz="4" w:space="0" w:color="auto"/>
              <w:bottom w:val="single" w:sz="4" w:space="0" w:color="auto"/>
              <w:right w:val="single" w:sz="4" w:space="0" w:color="auto"/>
            </w:tcBorders>
          </w:tcPr>
          <w:p w14:paraId="5EFE7313" w14:textId="77777777" w:rsidR="00E40A78" w:rsidRPr="00AA1012" w:rsidRDefault="00E40A78" w:rsidP="00E40A78">
            <w:pPr>
              <w:widowControl w:val="0"/>
              <w:numPr>
                <w:ilvl w:val="12"/>
                <w:numId w:val="0"/>
              </w:numPr>
              <w:jc w:val="center"/>
              <w:rPr>
                <w:b/>
                <w:sz w:val="22"/>
                <w:szCs w:val="22"/>
                <w:lang w:val="en-US"/>
              </w:rPr>
            </w:pPr>
            <w:r w:rsidRPr="00AA1012">
              <w:rPr>
                <w:b/>
                <w:sz w:val="22"/>
                <w:szCs w:val="22"/>
                <w:lang w:val="en-US"/>
              </w:rPr>
              <w:t>IS4BL</w:t>
            </w:r>
          </w:p>
        </w:tc>
      </w:tr>
      <w:tr w:rsidR="003831AE" w:rsidRPr="00AA1012" w14:paraId="5B26B8FE" w14:textId="77777777" w:rsidTr="002C039E">
        <w:trPr>
          <w:cantSplit/>
        </w:trPr>
        <w:tc>
          <w:tcPr>
            <w:tcW w:w="8364" w:type="dxa"/>
            <w:tcBorders>
              <w:top w:val="nil"/>
              <w:left w:val="single" w:sz="4" w:space="0" w:color="auto"/>
              <w:bottom w:val="single" w:sz="4" w:space="0" w:color="auto"/>
              <w:right w:val="single" w:sz="4" w:space="0" w:color="auto"/>
            </w:tcBorders>
          </w:tcPr>
          <w:p w14:paraId="07C67E97" w14:textId="0C74B3FC" w:rsidR="003831AE" w:rsidRPr="00AA1012" w:rsidRDefault="003831AE" w:rsidP="00266993">
            <w:pPr>
              <w:widowControl w:val="0"/>
              <w:numPr>
                <w:ilvl w:val="12"/>
                <w:numId w:val="0"/>
              </w:numPr>
              <w:ind w:left="426"/>
              <w:outlineLvl w:val="7"/>
              <w:rPr>
                <w:sz w:val="22"/>
                <w:szCs w:val="22"/>
              </w:rPr>
            </w:pPr>
            <w:r w:rsidRPr="00AA1012">
              <w:rPr>
                <w:sz w:val="22"/>
                <w:szCs w:val="22"/>
                <w:lang w:val="en-US"/>
              </w:rPr>
              <w:t>F</w:t>
            </w:r>
            <w:r w:rsidRPr="00AA1012">
              <w:rPr>
                <w:sz w:val="22"/>
                <w:szCs w:val="22"/>
              </w:rPr>
              <w:t xml:space="preserve"> </w:t>
            </w:r>
            <w:r w:rsidR="00123563" w:rsidRPr="00AA1012">
              <w:rPr>
                <w:sz w:val="22"/>
                <w:szCs w:val="22"/>
              </w:rPr>
              <w:t>–</w:t>
            </w:r>
            <w:r w:rsidRPr="00AA1012">
              <w:rPr>
                <w:sz w:val="22"/>
                <w:szCs w:val="22"/>
              </w:rPr>
              <w:t xml:space="preserve"> </w:t>
            </w:r>
            <w:r w:rsidR="00266993" w:rsidRPr="00AA1012">
              <w:rPr>
                <w:sz w:val="22"/>
                <w:szCs w:val="22"/>
              </w:rPr>
              <w:t>на Счете депо владельца Депонента – физического лица, предназначенном для учета ценных бумаг, сделки с которыми совершаются с использованием Финансовой платформы</w:t>
            </w:r>
          </w:p>
        </w:tc>
        <w:tc>
          <w:tcPr>
            <w:tcW w:w="1843" w:type="dxa"/>
            <w:tcBorders>
              <w:top w:val="nil"/>
              <w:left w:val="single" w:sz="4" w:space="0" w:color="auto"/>
              <w:bottom w:val="single" w:sz="4" w:space="0" w:color="auto"/>
              <w:right w:val="single" w:sz="4" w:space="0" w:color="auto"/>
            </w:tcBorders>
          </w:tcPr>
          <w:p w14:paraId="64F30C2B" w14:textId="5CF1DA31" w:rsidR="003831AE" w:rsidRPr="00507609" w:rsidRDefault="00507609" w:rsidP="00507609">
            <w:pPr>
              <w:widowControl w:val="0"/>
              <w:numPr>
                <w:ilvl w:val="12"/>
                <w:numId w:val="0"/>
              </w:numPr>
              <w:jc w:val="center"/>
              <w:rPr>
                <w:b/>
                <w:sz w:val="22"/>
                <w:szCs w:val="22"/>
                <w:lang w:val="en-US"/>
              </w:rPr>
            </w:pPr>
            <w:r w:rsidRPr="00507609">
              <w:rPr>
                <w:b/>
                <w:sz w:val="22"/>
                <w:szCs w:val="22"/>
                <w:lang w:val="en-US"/>
              </w:rPr>
              <w:fldChar w:fldCharType="begin"/>
            </w:r>
            <w:r w:rsidRPr="00507609">
              <w:rPr>
                <w:b/>
                <w:sz w:val="22"/>
                <w:szCs w:val="22"/>
                <w:lang w:val="en-US"/>
              </w:rPr>
              <w:instrText xml:space="preserve"> REF IS40F \h </w:instrText>
            </w:r>
            <w:r>
              <w:rPr>
                <w:b/>
                <w:sz w:val="22"/>
                <w:szCs w:val="22"/>
                <w:lang w:val="en-US"/>
              </w:rPr>
              <w:instrText xml:space="preserve"> \* MERGEFORMAT </w:instrText>
            </w:r>
            <w:r w:rsidRPr="00507609">
              <w:rPr>
                <w:b/>
                <w:sz w:val="22"/>
                <w:szCs w:val="22"/>
                <w:lang w:val="en-US"/>
              </w:rPr>
            </w:r>
            <w:r w:rsidRPr="00507609">
              <w:rPr>
                <w:b/>
                <w:sz w:val="22"/>
                <w:szCs w:val="22"/>
                <w:lang w:val="en-US"/>
              </w:rPr>
              <w:fldChar w:fldCharType="separate"/>
            </w:r>
            <w:r w:rsidR="007C3C1A" w:rsidRPr="007C3C1A">
              <w:rPr>
                <w:b/>
                <w:bCs/>
                <w:sz w:val="22"/>
                <w:szCs w:val="22"/>
              </w:rPr>
              <w:t>IS40F</w:t>
            </w:r>
            <w:r w:rsidRPr="00507609">
              <w:rPr>
                <w:b/>
                <w:sz w:val="22"/>
                <w:szCs w:val="22"/>
                <w:lang w:val="en-US"/>
              </w:rPr>
              <w:fldChar w:fldCharType="end"/>
            </w:r>
          </w:p>
        </w:tc>
      </w:tr>
      <w:tr w:rsidR="00E40A78" w:rsidRPr="00AA1012" w14:paraId="612C27DA" w14:textId="77777777" w:rsidTr="002C039E">
        <w:trPr>
          <w:cantSplit/>
        </w:trPr>
        <w:tc>
          <w:tcPr>
            <w:tcW w:w="8364" w:type="dxa"/>
            <w:tcBorders>
              <w:top w:val="single" w:sz="4" w:space="0" w:color="auto"/>
              <w:left w:val="single" w:sz="4" w:space="0" w:color="auto"/>
              <w:bottom w:val="nil"/>
              <w:right w:val="single" w:sz="4" w:space="0" w:color="auto"/>
            </w:tcBorders>
          </w:tcPr>
          <w:p w14:paraId="01B9028B" w14:textId="77777777" w:rsidR="00E40A78" w:rsidRPr="00AA1012" w:rsidRDefault="00E40A78" w:rsidP="00E40A78">
            <w:pPr>
              <w:rPr>
                <w:b/>
                <w:sz w:val="22"/>
                <w:szCs w:val="22"/>
              </w:rPr>
            </w:pPr>
            <w:r w:rsidRPr="00AA1012">
              <w:rPr>
                <w:b/>
                <w:sz w:val="22"/>
                <w:szCs w:val="22"/>
              </w:rPr>
              <w:t>по информационному запросу об операциях по счету депо</w:t>
            </w:r>
          </w:p>
        </w:tc>
        <w:tc>
          <w:tcPr>
            <w:tcW w:w="1843" w:type="dxa"/>
            <w:tcBorders>
              <w:top w:val="single" w:sz="4" w:space="0" w:color="auto"/>
              <w:left w:val="single" w:sz="4" w:space="0" w:color="auto"/>
              <w:bottom w:val="nil"/>
              <w:right w:val="single" w:sz="4" w:space="0" w:color="auto"/>
            </w:tcBorders>
          </w:tcPr>
          <w:p w14:paraId="31A34F76" w14:textId="77777777" w:rsidR="00E40A78" w:rsidRPr="00AA1012" w:rsidRDefault="00E40A78" w:rsidP="00E40A78">
            <w:pPr>
              <w:widowControl w:val="0"/>
              <w:numPr>
                <w:ilvl w:val="12"/>
                <w:numId w:val="0"/>
              </w:numPr>
              <w:jc w:val="center"/>
              <w:rPr>
                <w:b/>
                <w:sz w:val="22"/>
                <w:szCs w:val="22"/>
              </w:rPr>
            </w:pPr>
          </w:p>
        </w:tc>
      </w:tr>
      <w:tr w:rsidR="00E40A78" w:rsidRPr="00AA1012" w14:paraId="5150C4E9" w14:textId="77777777" w:rsidTr="002C039E">
        <w:trPr>
          <w:cantSplit/>
        </w:trPr>
        <w:tc>
          <w:tcPr>
            <w:tcW w:w="8364" w:type="dxa"/>
            <w:tcBorders>
              <w:top w:val="nil"/>
              <w:left w:val="single" w:sz="4" w:space="0" w:color="auto"/>
              <w:bottom w:val="nil"/>
              <w:right w:val="single" w:sz="4" w:space="0" w:color="auto"/>
            </w:tcBorders>
          </w:tcPr>
          <w:p w14:paraId="7601B9B2"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1 – с разбивкой по разделам</w:t>
            </w:r>
          </w:p>
        </w:tc>
        <w:tc>
          <w:tcPr>
            <w:tcW w:w="1843" w:type="dxa"/>
            <w:tcBorders>
              <w:top w:val="nil"/>
              <w:left w:val="single" w:sz="4" w:space="0" w:color="auto"/>
              <w:bottom w:val="nil"/>
              <w:right w:val="single" w:sz="4" w:space="0" w:color="auto"/>
            </w:tcBorders>
          </w:tcPr>
          <w:p w14:paraId="3B3DEA42" w14:textId="77777777" w:rsidR="00E40A78" w:rsidRPr="00AA1012" w:rsidRDefault="00F6546B" w:rsidP="00E40A78">
            <w:pPr>
              <w:widowControl w:val="0"/>
              <w:numPr>
                <w:ilvl w:val="12"/>
                <w:numId w:val="0"/>
              </w:numPr>
              <w:jc w:val="center"/>
              <w:rPr>
                <w:b/>
                <w:sz w:val="22"/>
                <w:szCs w:val="22"/>
              </w:rPr>
            </w:pPr>
            <w:hyperlink w:anchor="IS411" w:history="1">
              <w:r w:rsidR="00E40A78" w:rsidRPr="00AA1012">
                <w:rPr>
                  <w:b/>
                  <w:sz w:val="22"/>
                  <w:szCs w:val="22"/>
                  <w:lang w:val="en-US"/>
                </w:rPr>
                <w:t>IS</w:t>
              </w:r>
              <w:r w:rsidR="00E40A78" w:rsidRPr="00AA1012">
                <w:rPr>
                  <w:b/>
                  <w:sz w:val="22"/>
                  <w:szCs w:val="22"/>
                </w:rPr>
                <w:t>411</w:t>
              </w:r>
            </w:hyperlink>
          </w:p>
        </w:tc>
      </w:tr>
      <w:tr w:rsidR="00E40A78" w:rsidRPr="00AA1012" w14:paraId="48249078" w14:textId="77777777" w:rsidTr="002C039E">
        <w:trPr>
          <w:cantSplit/>
        </w:trPr>
        <w:tc>
          <w:tcPr>
            <w:tcW w:w="8364" w:type="dxa"/>
            <w:tcBorders>
              <w:top w:val="nil"/>
              <w:left w:val="single" w:sz="4" w:space="0" w:color="auto"/>
              <w:bottom w:val="nil"/>
              <w:right w:val="single" w:sz="4" w:space="0" w:color="auto"/>
            </w:tcBorders>
          </w:tcPr>
          <w:p w14:paraId="229EFDCE"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2 – без разбивки по разделам</w:t>
            </w:r>
          </w:p>
        </w:tc>
        <w:tc>
          <w:tcPr>
            <w:tcW w:w="1843" w:type="dxa"/>
            <w:tcBorders>
              <w:top w:val="nil"/>
              <w:left w:val="single" w:sz="4" w:space="0" w:color="auto"/>
              <w:bottom w:val="nil"/>
              <w:right w:val="single" w:sz="4" w:space="0" w:color="auto"/>
            </w:tcBorders>
          </w:tcPr>
          <w:p w14:paraId="487B9589" w14:textId="77777777" w:rsidR="00E40A78" w:rsidRPr="00AA1012" w:rsidRDefault="00F6546B" w:rsidP="00E40A78">
            <w:pPr>
              <w:widowControl w:val="0"/>
              <w:numPr>
                <w:ilvl w:val="12"/>
                <w:numId w:val="0"/>
              </w:numPr>
              <w:jc w:val="center"/>
              <w:rPr>
                <w:b/>
                <w:sz w:val="22"/>
                <w:szCs w:val="22"/>
              </w:rPr>
            </w:pPr>
            <w:hyperlink w:anchor="IS412" w:history="1">
              <w:r w:rsidR="00E40A78" w:rsidRPr="00AA1012">
                <w:rPr>
                  <w:b/>
                  <w:sz w:val="22"/>
                  <w:szCs w:val="22"/>
                </w:rPr>
                <w:t>IS412</w:t>
              </w:r>
            </w:hyperlink>
          </w:p>
        </w:tc>
      </w:tr>
      <w:tr w:rsidR="00E40A78" w:rsidRPr="00AA1012" w14:paraId="1DA79E29" w14:textId="77777777" w:rsidTr="002C039E">
        <w:trPr>
          <w:cantSplit/>
        </w:trPr>
        <w:tc>
          <w:tcPr>
            <w:tcW w:w="8364" w:type="dxa"/>
            <w:tcBorders>
              <w:top w:val="nil"/>
              <w:left w:val="single" w:sz="4" w:space="0" w:color="auto"/>
              <w:bottom w:val="nil"/>
              <w:right w:val="single" w:sz="4" w:space="0" w:color="auto"/>
            </w:tcBorders>
          </w:tcPr>
          <w:p w14:paraId="3DC7346B"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4 – по ценным бумагам конкретного выпуска</w:t>
            </w:r>
          </w:p>
        </w:tc>
        <w:tc>
          <w:tcPr>
            <w:tcW w:w="1843" w:type="dxa"/>
            <w:tcBorders>
              <w:top w:val="nil"/>
              <w:left w:val="single" w:sz="4" w:space="0" w:color="auto"/>
              <w:bottom w:val="nil"/>
              <w:right w:val="single" w:sz="4" w:space="0" w:color="auto"/>
            </w:tcBorders>
          </w:tcPr>
          <w:p w14:paraId="1E32CB22" w14:textId="77777777" w:rsidR="00E40A78" w:rsidRPr="00AA1012" w:rsidRDefault="00F6546B" w:rsidP="00E40A78">
            <w:pPr>
              <w:widowControl w:val="0"/>
              <w:numPr>
                <w:ilvl w:val="12"/>
                <w:numId w:val="0"/>
              </w:numPr>
              <w:jc w:val="center"/>
              <w:rPr>
                <w:b/>
                <w:sz w:val="22"/>
                <w:szCs w:val="22"/>
              </w:rPr>
            </w:pPr>
            <w:hyperlink w:anchor="IS414" w:history="1">
              <w:r w:rsidR="00E40A78" w:rsidRPr="00AA1012">
                <w:rPr>
                  <w:b/>
                  <w:sz w:val="22"/>
                  <w:szCs w:val="22"/>
                  <w:lang w:val="en-US"/>
                </w:rPr>
                <w:t>IS</w:t>
              </w:r>
              <w:r w:rsidR="00E40A78" w:rsidRPr="00AA1012">
                <w:rPr>
                  <w:b/>
                  <w:sz w:val="22"/>
                  <w:szCs w:val="22"/>
                </w:rPr>
                <w:t>414</w:t>
              </w:r>
            </w:hyperlink>
          </w:p>
        </w:tc>
      </w:tr>
      <w:tr w:rsidR="00E40A78" w:rsidRPr="00AA1012" w14:paraId="7E8D660D" w14:textId="77777777" w:rsidTr="002C039E">
        <w:trPr>
          <w:cantSplit/>
        </w:trPr>
        <w:tc>
          <w:tcPr>
            <w:tcW w:w="8364" w:type="dxa"/>
            <w:tcBorders>
              <w:top w:val="nil"/>
              <w:left w:val="single" w:sz="4" w:space="0" w:color="auto"/>
              <w:bottom w:val="nil"/>
              <w:right w:val="single" w:sz="4" w:space="0" w:color="auto"/>
            </w:tcBorders>
          </w:tcPr>
          <w:p w14:paraId="426B5752"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5 – по конкретному разделу Счета депо</w:t>
            </w:r>
          </w:p>
        </w:tc>
        <w:tc>
          <w:tcPr>
            <w:tcW w:w="1843" w:type="dxa"/>
            <w:tcBorders>
              <w:top w:val="nil"/>
              <w:left w:val="single" w:sz="4" w:space="0" w:color="auto"/>
              <w:bottom w:val="nil"/>
              <w:right w:val="single" w:sz="4" w:space="0" w:color="auto"/>
            </w:tcBorders>
          </w:tcPr>
          <w:p w14:paraId="2B01C91F" w14:textId="77777777" w:rsidR="00E40A78" w:rsidRPr="00AA1012" w:rsidRDefault="00F6546B" w:rsidP="00E40A78">
            <w:pPr>
              <w:widowControl w:val="0"/>
              <w:numPr>
                <w:ilvl w:val="12"/>
                <w:numId w:val="0"/>
              </w:numPr>
              <w:jc w:val="center"/>
              <w:rPr>
                <w:b/>
                <w:sz w:val="22"/>
                <w:szCs w:val="22"/>
              </w:rPr>
            </w:pPr>
            <w:hyperlink w:anchor="IS415" w:history="1">
              <w:r w:rsidR="00E40A78" w:rsidRPr="00AA1012">
                <w:rPr>
                  <w:b/>
                  <w:sz w:val="22"/>
                  <w:szCs w:val="22"/>
                  <w:lang w:val="en-US"/>
                </w:rPr>
                <w:t>IS</w:t>
              </w:r>
              <w:r w:rsidR="00E40A78" w:rsidRPr="00AA1012">
                <w:rPr>
                  <w:b/>
                  <w:sz w:val="22"/>
                  <w:szCs w:val="22"/>
                </w:rPr>
                <w:t>415</w:t>
              </w:r>
            </w:hyperlink>
          </w:p>
        </w:tc>
      </w:tr>
      <w:tr w:rsidR="00E40A78" w:rsidRPr="00AA1012" w14:paraId="4D0C5EAB" w14:textId="77777777" w:rsidTr="002C039E">
        <w:trPr>
          <w:cantSplit/>
        </w:trPr>
        <w:tc>
          <w:tcPr>
            <w:tcW w:w="8364" w:type="dxa"/>
            <w:tcBorders>
              <w:top w:val="nil"/>
              <w:left w:val="single" w:sz="4" w:space="0" w:color="auto"/>
              <w:bottom w:val="nil"/>
              <w:right w:val="single" w:sz="4" w:space="0" w:color="auto"/>
            </w:tcBorders>
          </w:tcPr>
          <w:p w14:paraId="1190FEFB"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6 – по конкретному разделу Счета депо с ценными бумагами конкретного выпуска</w:t>
            </w:r>
          </w:p>
        </w:tc>
        <w:tc>
          <w:tcPr>
            <w:tcW w:w="1843" w:type="dxa"/>
            <w:tcBorders>
              <w:top w:val="nil"/>
              <w:left w:val="single" w:sz="4" w:space="0" w:color="auto"/>
              <w:bottom w:val="nil"/>
              <w:right w:val="single" w:sz="4" w:space="0" w:color="auto"/>
            </w:tcBorders>
          </w:tcPr>
          <w:p w14:paraId="02929936" w14:textId="77777777" w:rsidR="00E40A78" w:rsidRPr="00AA1012" w:rsidRDefault="00F6546B" w:rsidP="00E40A78">
            <w:pPr>
              <w:widowControl w:val="0"/>
              <w:numPr>
                <w:ilvl w:val="12"/>
                <w:numId w:val="0"/>
              </w:numPr>
              <w:jc w:val="center"/>
              <w:rPr>
                <w:b/>
                <w:sz w:val="22"/>
                <w:szCs w:val="22"/>
              </w:rPr>
            </w:pPr>
            <w:hyperlink w:anchor="IS415" w:history="1">
              <w:r w:rsidR="00E40A78" w:rsidRPr="00AA1012">
                <w:rPr>
                  <w:b/>
                  <w:sz w:val="22"/>
                  <w:szCs w:val="22"/>
                  <w:lang w:val="en-US"/>
                </w:rPr>
                <w:t>IS</w:t>
              </w:r>
              <w:r w:rsidR="00E40A78" w:rsidRPr="00AA1012">
                <w:rPr>
                  <w:b/>
                  <w:sz w:val="22"/>
                  <w:szCs w:val="22"/>
                </w:rPr>
                <w:t>416</w:t>
              </w:r>
            </w:hyperlink>
          </w:p>
        </w:tc>
      </w:tr>
      <w:tr w:rsidR="00E40A78" w:rsidRPr="00AA1012" w14:paraId="1B0E6097" w14:textId="77777777" w:rsidTr="002C039E">
        <w:trPr>
          <w:cantSplit/>
        </w:trPr>
        <w:tc>
          <w:tcPr>
            <w:tcW w:w="8364" w:type="dxa"/>
            <w:tcBorders>
              <w:top w:val="nil"/>
              <w:left w:val="single" w:sz="4" w:space="0" w:color="auto"/>
              <w:bottom w:val="single" w:sz="4" w:space="0" w:color="auto"/>
              <w:right w:val="single" w:sz="4" w:space="0" w:color="auto"/>
            </w:tcBorders>
          </w:tcPr>
          <w:p w14:paraId="6E98ACD9" w14:textId="77777777" w:rsidR="00E40A78" w:rsidRPr="00AA1012" w:rsidRDefault="00E40A78" w:rsidP="00E40A78">
            <w:pPr>
              <w:widowControl w:val="0"/>
              <w:numPr>
                <w:ilvl w:val="12"/>
                <w:numId w:val="0"/>
              </w:numPr>
              <w:ind w:left="426"/>
              <w:outlineLvl w:val="7"/>
              <w:rPr>
                <w:sz w:val="22"/>
                <w:szCs w:val="22"/>
              </w:rPr>
            </w:pPr>
            <w:r w:rsidRPr="00AA1012">
              <w:rPr>
                <w:sz w:val="22"/>
                <w:szCs w:val="22"/>
                <w:lang w:val="en-US"/>
              </w:rPr>
              <w:t>V</w:t>
            </w:r>
            <w:r w:rsidRPr="00AA1012">
              <w:rPr>
                <w:sz w:val="22"/>
                <w:szCs w:val="22"/>
              </w:rPr>
              <w:t xml:space="preserve"> – по ценным бумагам, учитываемым на Счете неустановленных лиц</w:t>
            </w:r>
          </w:p>
        </w:tc>
        <w:tc>
          <w:tcPr>
            <w:tcW w:w="1843" w:type="dxa"/>
            <w:tcBorders>
              <w:top w:val="nil"/>
              <w:left w:val="single" w:sz="4" w:space="0" w:color="auto"/>
              <w:bottom w:val="single" w:sz="4" w:space="0" w:color="auto"/>
              <w:right w:val="single" w:sz="4" w:space="0" w:color="auto"/>
            </w:tcBorders>
          </w:tcPr>
          <w:p w14:paraId="722BF2CC" w14:textId="77777777" w:rsidR="00E40A78" w:rsidRPr="00AA1012" w:rsidRDefault="00F6546B" w:rsidP="00E40A78">
            <w:pPr>
              <w:widowControl w:val="0"/>
              <w:numPr>
                <w:ilvl w:val="12"/>
                <w:numId w:val="0"/>
              </w:numPr>
              <w:jc w:val="center"/>
              <w:rPr>
                <w:b/>
                <w:sz w:val="22"/>
                <w:szCs w:val="22"/>
              </w:rPr>
            </w:pPr>
            <w:hyperlink w:anchor="IS41V" w:history="1">
              <w:r w:rsidR="00E40A78" w:rsidRPr="00AA1012">
                <w:rPr>
                  <w:b/>
                  <w:sz w:val="22"/>
                  <w:szCs w:val="22"/>
                  <w:lang w:val="en-US"/>
                </w:rPr>
                <w:t>IS</w:t>
              </w:r>
              <w:r w:rsidR="00E40A78" w:rsidRPr="00AA1012">
                <w:rPr>
                  <w:b/>
                  <w:sz w:val="22"/>
                  <w:szCs w:val="22"/>
                </w:rPr>
                <w:t>41</w:t>
              </w:r>
              <w:r w:rsidR="00E40A78" w:rsidRPr="00AA1012">
                <w:rPr>
                  <w:b/>
                  <w:sz w:val="22"/>
                  <w:szCs w:val="22"/>
                  <w:lang w:val="en-US"/>
                </w:rPr>
                <w:t>V</w:t>
              </w:r>
            </w:hyperlink>
          </w:p>
        </w:tc>
      </w:tr>
      <w:tr w:rsidR="00E40A78" w:rsidRPr="00AA1012" w14:paraId="0E7EA808" w14:textId="77777777" w:rsidTr="002C039E">
        <w:trPr>
          <w:cantSplit/>
        </w:trPr>
        <w:tc>
          <w:tcPr>
            <w:tcW w:w="8364" w:type="dxa"/>
            <w:tcBorders>
              <w:top w:val="nil"/>
              <w:left w:val="single" w:sz="4" w:space="0" w:color="auto"/>
              <w:bottom w:val="single" w:sz="4" w:space="0" w:color="auto"/>
              <w:right w:val="single" w:sz="4" w:space="0" w:color="auto"/>
            </w:tcBorders>
          </w:tcPr>
          <w:p w14:paraId="119C4AAA"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D – стандартный по счету, с разбивкой по разделам (периодичность – «ежедневный» или «еженедельный»)</w:t>
            </w:r>
          </w:p>
        </w:tc>
        <w:tc>
          <w:tcPr>
            <w:tcW w:w="1843" w:type="dxa"/>
            <w:tcBorders>
              <w:top w:val="nil"/>
              <w:left w:val="single" w:sz="4" w:space="0" w:color="auto"/>
              <w:bottom w:val="single" w:sz="4" w:space="0" w:color="auto"/>
              <w:right w:val="single" w:sz="4" w:space="0" w:color="auto"/>
            </w:tcBorders>
          </w:tcPr>
          <w:p w14:paraId="33E90C03" w14:textId="77777777" w:rsidR="00E40A78" w:rsidRPr="00AA1012" w:rsidRDefault="00E40A78" w:rsidP="00E40A78">
            <w:pPr>
              <w:widowControl w:val="0"/>
              <w:numPr>
                <w:ilvl w:val="12"/>
                <w:numId w:val="0"/>
              </w:numPr>
              <w:jc w:val="center"/>
              <w:rPr>
                <w:b/>
                <w:sz w:val="22"/>
                <w:szCs w:val="22"/>
                <w:lang w:val="en-US"/>
              </w:rPr>
            </w:pPr>
            <w:r w:rsidRPr="00AA1012">
              <w:rPr>
                <w:b/>
                <w:sz w:val="22"/>
                <w:szCs w:val="22"/>
                <w:lang w:val="en-US"/>
              </w:rPr>
              <w:t>IS411</w:t>
            </w:r>
          </w:p>
        </w:tc>
      </w:tr>
      <w:tr w:rsidR="00E40A78" w:rsidRPr="00AA1012" w14:paraId="4F36B5D1" w14:textId="77777777" w:rsidTr="002C039E">
        <w:trPr>
          <w:cantSplit/>
        </w:trPr>
        <w:tc>
          <w:tcPr>
            <w:tcW w:w="8364" w:type="dxa"/>
            <w:tcBorders>
              <w:top w:val="nil"/>
              <w:left w:val="single" w:sz="4" w:space="0" w:color="auto"/>
              <w:bottom w:val="single" w:sz="4" w:space="0" w:color="auto"/>
              <w:right w:val="single" w:sz="4" w:space="0" w:color="auto"/>
            </w:tcBorders>
          </w:tcPr>
          <w:p w14:paraId="2C0105B0" w14:textId="77777777" w:rsidR="00E40A78" w:rsidRPr="00AA1012" w:rsidRDefault="00E40A78" w:rsidP="00E40A78">
            <w:pPr>
              <w:widowControl w:val="0"/>
              <w:numPr>
                <w:ilvl w:val="12"/>
                <w:numId w:val="0"/>
              </w:numPr>
              <w:ind w:left="426"/>
              <w:outlineLvl w:val="7"/>
              <w:rPr>
                <w:sz w:val="22"/>
                <w:szCs w:val="22"/>
              </w:rPr>
            </w:pPr>
            <w:r w:rsidRPr="00AA1012">
              <w:rPr>
                <w:sz w:val="22"/>
                <w:szCs w:val="22"/>
              </w:rPr>
              <w:lastRenderedPageBreak/>
              <w:t>M – стандартный ежемесячный по счету, с разбивкой по разделам (формируется по состоянию на конец последнего рабочего дня месяца за истекший календарный месяц)</w:t>
            </w:r>
          </w:p>
        </w:tc>
        <w:tc>
          <w:tcPr>
            <w:tcW w:w="1843" w:type="dxa"/>
            <w:tcBorders>
              <w:top w:val="nil"/>
              <w:left w:val="single" w:sz="4" w:space="0" w:color="auto"/>
              <w:bottom w:val="single" w:sz="4" w:space="0" w:color="auto"/>
              <w:right w:val="single" w:sz="4" w:space="0" w:color="auto"/>
            </w:tcBorders>
          </w:tcPr>
          <w:p w14:paraId="3E43EF0E" w14:textId="77777777" w:rsidR="00E40A78" w:rsidRPr="00AA1012" w:rsidRDefault="00E40A78" w:rsidP="00E40A78">
            <w:pPr>
              <w:widowControl w:val="0"/>
              <w:numPr>
                <w:ilvl w:val="12"/>
                <w:numId w:val="0"/>
              </w:numPr>
              <w:jc w:val="center"/>
              <w:rPr>
                <w:b/>
                <w:sz w:val="22"/>
                <w:szCs w:val="22"/>
              </w:rPr>
            </w:pPr>
            <w:r w:rsidRPr="00AA1012">
              <w:rPr>
                <w:b/>
                <w:sz w:val="22"/>
                <w:szCs w:val="22"/>
                <w:lang w:val="en-US"/>
              </w:rPr>
              <w:t>IS411</w:t>
            </w:r>
          </w:p>
        </w:tc>
      </w:tr>
      <w:tr w:rsidR="00E40A78" w:rsidRPr="00AA1012" w14:paraId="261FE5A3" w14:textId="77777777" w:rsidTr="002C039E">
        <w:trPr>
          <w:cantSplit/>
        </w:trPr>
        <w:tc>
          <w:tcPr>
            <w:tcW w:w="8364" w:type="dxa"/>
            <w:tcBorders>
              <w:top w:val="nil"/>
              <w:left w:val="single" w:sz="4" w:space="0" w:color="auto"/>
              <w:bottom w:val="single" w:sz="4" w:space="0" w:color="auto"/>
              <w:right w:val="single" w:sz="4" w:space="0" w:color="auto"/>
            </w:tcBorders>
          </w:tcPr>
          <w:p w14:paraId="00E9E294"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B – по счету с разбивкой по разделам по расписанию</w:t>
            </w:r>
          </w:p>
        </w:tc>
        <w:tc>
          <w:tcPr>
            <w:tcW w:w="1843" w:type="dxa"/>
            <w:tcBorders>
              <w:top w:val="nil"/>
              <w:left w:val="single" w:sz="4" w:space="0" w:color="auto"/>
              <w:bottom w:val="single" w:sz="4" w:space="0" w:color="auto"/>
              <w:right w:val="single" w:sz="4" w:space="0" w:color="auto"/>
            </w:tcBorders>
          </w:tcPr>
          <w:p w14:paraId="27A5FE77" w14:textId="77777777" w:rsidR="00E40A78" w:rsidRPr="00AA1012" w:rsidRDefault="00E40A78" w:rsidP="00E40A78">
            <w:pPr>
              <w:widowControl w:val="0"/>
              <w:numPr>
                <w:ilvl w:val="12"/>
                <w:numId w:val="0"/>
              </w:numPr>
              <w:jc w:val="center"/>
              <w:rPr>
                <w:b/>
                <w:sz w:val="22"/>
                <w:szCs w:val="22"/>
              </w:rPr>
            </w:pPr>
            <w:r w:rsidRPr="00AA1012">
              <w:rPr>
                <w:b/>
                <w:sz w:val="22"/>
                <w:szCs w:val="22"/>
                <w:lang w:val="en-US"/>
              </w:rPr>
              <w:t>IS411</w:t>
            </w:r>
          </w:p>
        </w:tc>
      </w:tr>
      <w:tr w:rsidR="00E40A78" w:rsidRPr="00AA1012" w14:paraId="59E90966" w14:textId="77777777" w:rsidTr="002C039E">
        <w:trPr>
          <w:cantSplit/>
        </w:trPr>
        <w:tc>
          <w:tcPr>
            <w:tcW w:w="8364" w:type="dxa"/>
            <w:tcBorders>
              <w:top w:val="nil"/>
              <w:left w:val="single" w:sz="4" w:space="0" w:color="auto"/>
              <w:bottom w:val="single" w:sz="4" w:space="0" w:color="auto"/>
              <w:right w:val="single" w:sz="4" w:space="0" w:color="auto"/>
            </w:tcBorders>
          </w:tcPr>
          <w:p w14:paraId="30B96B5B"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К – об операциях по Субсчетам депо</w:t>
            </w:r>
          </w:p>
        </w:tc>
        <w:tc>
          <w:tcPr>
            <w:tcW w:w="1843" w:type="dxa"/>
            <w:tcBorders>
              <w:top w:val="nil"/>
              <w:left w:val="single" w:sz="4" w:space="0" w:color="auto"/>
              <w:bottom w:val="single" w:sz="4" w:space="0" w:color="auto"/>
              <w:right w:val="single" w:sz="4" w:space="0" w:color="auto"/>
            </w:tcBorders>
          </w:tcPr>
          <w:p w14:paraId="545848AD" w14:textId="77777777" w:rsidR="00E40A78" w:rsidRPr="00AA1012" w:rsidRDefault="00F6546B" w:rsidP="00E40A78">
            <w:pPr>
              <w:widowControl w:val="0"/>
              <w:numPr>
                <w:ilvl w:val="12"/>
                <w:numId w:val="0"/>
              </w:numPr>
              <w:jc w:val="center"/>
              <w:rPr>
                <w:b/>
                <w:sz w:val="22"/>
                <w:szCs w:val="22"/>
                <w:lang w:val="en-US"/>
              </w:rPr>
            </w:pPr>
            <w:hyperlink w:anchor="IS41К" w:history="1">
              <w:r w:rsidR="00E40A78" w:rsidRPr="00AA1012">
                <w:rPr>
                  <w:b/>
                  <w:sz w:val="22"/>
                  <w:szCs w:val="22"/>
                  <w:lang w:val="en-US"/>
                </w:rPr>
                <w:t>IS41K</w:t>
              </w:r>
            </w:hyperlink>
          </w:p>
        </w:tc>
      </w:tr>
      <w:tr w:rsidR="00E40A78" w:rsidRPr="00AA1012" w14:paraId="2DE5E061" w14:textId="77777777" w:rsidTr="002C039E">
        <w:trPr>
          <w:cantSplit/>
        </w:trPr>
        <w:tc>
          <w:tcPr>
            <w:tcW w:w="8364" w:type="dxa"/>
            <w:tcBorders>
              <w:top w:val="single" w:sz="4" w:space="0" w:color="auto"/>
              <w:left w:val="single" w:sz="4" w:space="0" w:color="auto"/>
              <w:bottom w:val="nil"/>
              <w:right w:val="single" w:sz="4" w:space="0" w:color="auto"/>
            </w:tcBorders>
          </w:tcPr>
          <w:p w14:paraId="5C1A6977" w14:textId="77777777" w:rsidR="00E40A78" w:rsidRPr="00AA1012" w:rsidRDefault="00E40A78" w:rsidP="00E40A78">
            <w:pPr>
              <w:rPr>
                <w:b/>
                <w:sz w:val="22"/>
                <w:szCs w:val="22"/>
              </w:rPr>
            </w:pPr>
            <w:r w:rsidRPr="00AA1012">
              <w:rPr>
                <w:b/>
                <w:sz w:val="22"/>
                <w:szCs w:val="22"/>
              </w:rPr>
              <w:t>по информационному запросу по состоянию анкеты</w:t>
            </w:r>
          </w:p>
        </w:tc>
        <w:tc>
          <w:tcPr>
            <w:tcW w:w="1843" w:type="dxa"/>
            <w:tcBorders>
              <w:top w:val="single" w:sz="4" w:space="0" w:color="auto"/>
              <w:left w:val="single" w:sz="4" w:space="0" w:color="auto"/>
              <w:bottom w:val="nil"/>
              <w:right w:val="single" w:sz="4" w:space="0" w:color="auto"/>
            </w:tcBorders>
          </w:tcPr>
          <w:p w14:paraId="7C4CEB25" w14:textId="77777777" w:rsidR="00E40A78" w:rsidRPr="00AA1012" w:rsidRDefault="00F6546B" w:rsidP="00E40A78">
            <w:pPr>
              <w:widowControl w:val="0"/>
              <w:numPr>
                <w:ilvl w:val="12"/>
                <w:numId w:val="0"/>
              </w:numPr>
              <w:jc w:val="center"/>
              <w:rPr>
                <w:b/>
                <w:sz w:val="22"/>
                <w:szCs w:val="22"/>
              </w:rPr>
            </w:pPr>
            <w:hyperlink w:anchor="IS420" w:history="1">
              <w:r w:rsidR="00E40A78" w:rsidRPr="00AA1012">
                <w:rPr>
                  <w:b/>
                  <w:sz w:val="22"/>
                  <w:szCs w:val="22"/>
                </w:rPr>
                <w:t>IS420</w:t>
              </w:r>
            </w:hyperlink>
          </w:p>
        </w:tc>
      </w:tr>
      <w:tr w:rsidR="00E40A78" w:rsidRPr="00AA1012" w14:paraId="15B0A0D4" w14:textId="77777777" w:rsidTr="002C039E">
        <w:trPr>
          <w:cantSplit/>
        </w:trPr>
        <w:tc>
          <w:tcPr>
            <w:tcW w:w="8364" w:type="dxa"/>
            <w:tcBorders>
              <w:top w:val="nil"/>
              <w:left w:val="single" w:sz="4" w:space="0" w:color="auto"/>
              <w:bottom w:val="nil"/>
              <w:right w:val="single" w:sz="4" w:space="0" w:color="auto"/>
            </w:tcBorders>
          </w:tcPr>
          <w:p w14:paraId="66DDBF7B" w14:textId="77777777" w:rsidR="00E40A78" w:rsidRPr="00AA1012" w:rsidRDefault="00E40A78" w:rsidP="00E40A78">
            <w:pPr>
              <w:ind w:left="426"/>
              <w:rPr>
                <w:sz w:val="22"/>
                <w:szCs w:val="22"/>
              </w:rPr>
            </w:pPr>
            <w:r w:rsidRPr="00AA1012">
              <w:rPr>
                <w:sz w:val="22"/>
                <w:szCs w:val="22"/>
              </w:rPr>
              <w:t>1 - анкета юридического/физического лица</w:t>
            </w:r>
          </w:p>
        </w:tc>
        <w:tc>
          <w:tcPr>
            <w:tcW w:w="1843" w:type="dxa"/>
            <w:tcBorders>
              <w:top w:val="nil"/>
              <w:left w:val="single" w:sz="4" w:space="0" w:color="auto"/>
              <w:bottom w:val="nil"/>
              <w:right w:val="single" w:sz="4" w:space="0" w:color="auto"/>
            </w:tcBorders>
          </w:tcPr>
          <w:p w14:paraId="6407AE25" w14:textId="40284717" w:rsidR="00E40A78" w:rsidRPr="00AA1012" w:rsidRDefault="00533784" w:rsidP="00E40A78">
            <w:pPr>
              <w:widowControl w:val="0"/>
              <w:numPr>
                <w:ilvl w:val="12"/>
                <w:numId w:val="0"/>
              </w:numPr>
              <w:jc w:val="center"/>
              <w:rPr>
                <w:b/>
                <w:sz w:val="22"/>
                <w:szCs w:val="22"/>
              </w:rPr>
            </w:pPr>
            <w:r w:rsidRPr="00FF4151">
              <w:rPr>
                <w:sz w:val="22"/>
                <w:szCs w:val="22"/>
              </w:rPr>
              <w:fldChar w:fldCharType="begin"/>
            </w:r>
            <w:r w:rsidRPr="00FF4151">
              <w:rPr>
                <w:sz w:val="22"/>
                <w:szCs w:val="22"/>
              </w:rPr>
              <w:instrText xml:space="preserve"> REF АА001 \h </w:instrText>
            </w:r>
            <w:r>
              <w:rPr>
                <w:sz w:val="22"/>
                <w:szCs w:val="22"/>
              </w:rPr>
              <w:instrText xml:space="preserve"> \* MERGEFORMAT </w:instrText>
            </w:r>
            <w:r w:rsidRPr="00FF4151">
              <w:rPr>
                <w:sz w:val="22"/>
                <w:szCs w:val="22"/>
              </w:rPr>
            </w:r>
            <w:r w:rsidRPr="00FF4151">
              <w:rPr>
                <w:sz w:val="22"/>
                <w:szCs w:val="22"/>
              </w:rPr>
              <w:fldChar w:fldCharType="separate"/>
            </w:r>
            <w:r w:rsidR="007C3C1A" w:rsidRPr="007C3C1A">
              <w:rPr>
                <w:b/>
                <w:bCs/>
                <w:sz w:val="22"/>
                <w:szCs w:val="22"/>
              </w:rPr>
              <w:t>AA001</w:t>
            </w:r>
            <w:r w:rsidRPr="00FF4151">
              <w:rPr>
                <w:sz w:val="22"/>
                <w:szCs w:val="22"/>
              </w:rPr>
              <w:fldChar w:fldCharType="end"/>
            </w:r>
            <w:r w:rsidR="00E40A78" w:rsidRPr="00AA1012">
              <w:rPr>
                <w:b/>
                <w:sz w:val="22"/>
                <w:szCs w:val="22"/>
              </w:rPr>
              <w:t>/</w:t>
            </w:r>
            <w:r w:rsidRPr="00FF4151">
              <w:rPr>
                <w:b/>
                <w:sz w:val="22"/>
                <w:szCs w:val="22"/>
                <w:lang w:val="en-US"/>
              </w:rPr>
              <w:fldChar w:fldCharType="begin"/>
            </w:r>
            <w:r w:rsidRPr="00FF4151">
              <w:rPr>
                <w:b/>
                <w:sz w:val="22"/>
                <w:szCs w:val="22"/>
                <w:lang w:val="en-US"/>
              </w:rPr>
              <w:instrText xml:space="preserve"> REF AA006 \h </w:instrText>
            </w:r>
            <w:r>
              <w:rPr>
                <w:b/>
                <w:sz w:val="22"/>
                <w:szCs w:val="22"/>
                <w:lang w:val="en-US"/>
              </w:rPr>
              <w:instrText xml:space="preserve"> \* MERGEFORMAT </w:instrText>
            </w:r>
            <w:r w:rsidRPr="00FF4151">
              <w:rPr>
                <w:b/>
                <w:sz w:val="22"/>
                <w:szCs w:val="22"/>
                <w:lang w:val="en-US"/>
              </w:rPr>
            </w:r>
            <w:r w:rsidRPr="00FF4151">
              <w:rPr>
                <w:b/>
                <w:sz w:val="22"/>
                <w:szCs w:val="22"/>
                <w:lang w:val="en-US"/>
              </w:rPr>
              <w:fldChar w:fldCharType="separate"/>
            </w:r>
            <w:r w:rsidR="007C3C1A" w:rsidRPr="007C3C1A">
              <w:rPr>
                <w:b/>
                <w:bCs/>
                <w:sz w:val="22"/>
                <w:szCs w:val="22"/>
              </w:rPr>
              <w:t>АА006</w:t>
            </w:r>
            <w:r w:rsidRPr="00FF4151">
              <w:rPr>
                <w:b/>
                <w:sz w:val="22"/>
                <w:szCs w:val="22"/>
                <w:lang w:val="en-US"/>
              </w:rPr>
              <w:fldChar w:fldCharType="end"/>
            </w:r>
          </w:p>
        </w:tc>
      </w:tr>
      <w:tr w:rsidR="00E40A78" w:rsidRPr="00AA1012" w14:paraId="0C57B304" w14:textId="77777777" w:rsidTr="002C039E">
        <w:trPr>
          <w:cantSplit/>
        </w:trPr>
        <w:tc>
          <w:tcPr>
            <w:tcW w:w="8364" w:type="dxa"/>
            <w:tcBorders>
              <w:top w:val="nil"/>
              <w:left w:val="single" w:sz="4" w:space="0" w:color="auto"/>
              <w:bottom w:val="nil"/>
              <w:right w:val="single" w:sz="4" w:space="0" w:color="auto"/>
            </w:tcBorders>
          </w:tcPr>
          <w:p w14:paraId="3416A142" w14:textId="77777777" w:rsidR="00E40A78" w:rsidRPr="00AA1012" w:rsidRDefault="00E40A78" w:rsidP="00E40A78">
            <w:pPr>
              <w:ind w:left="426"/>
              <w:rPr>
                <w:sz w:val="22"/>
                <w:szCs w:val="22"/>
              </w:rPr>
            </w:pPr>
            <w:r w:rsidRPr="00AA1012">
              <w:rPr>
                <w:sz w:val="22"/>
                <w:szCs w:val="22"/>
              </w:rPr>
              <w:t>3 – анкета Счета депо</w:t>
            </w:r>
          </w:p>
        </w:tc>
        <w:tc>
          <w:tcPr>
            <w:tcW w:w="1843" w:type="dxa"/>
            <w:tcBorders>
              <w:top w:val="nil"/>
              <w:left w:val="single" w:sz="4" w:space="0" w:color="auto"/>
              <w:bottom w:val="nil"/>
              <w:right w:val="single" w:sz="4" w:space="0" w:color="auto"/>
            </w:tcBorders>
          </w:tcPr>
          <w:p w14:paraId="63353C50" w14:textId="77777777" w:rsidR="00E40A78" w:rsidRPr="00AA1012" w:rsidRDefault="00F6546B" w:rsidP="00E40A78">
            <w:pPr>
              <w:widowControl w:val="0"/>
              <w:numPr>
                <w:ilvl w:val="12"/>
                <w:numId w:val="0"/>
              </w:numPr>
              <w:jc w:val="center"/>
              <w:rPr>
                <w:b/>
                <w:sz w:val="22"/>
                <w:szCs w:val="22"/>
              </w:rPr>
            </w:pPr>
            <w:hyperlink w:anchor="IS420" w:history="1">
              <w:r w:rsidR="00E40A78" w:rsidRPr="00AA1012">
                <w:rPr>
                  <w:b/>
                  <w:sz w:val="22"/>
                  <w:szCs w:val="22"/>
                </w:rPr>
                <w:t>IS420</w:t>
              </w:r>
            </w:hyperlink>
            <w:r w:rsidR="00E40A78" w:rsidRPr="00AA1012">
              <w:rPr>
                <w:b/>
                <w:sz w:val="22"/>
                <w:szCs w:val="22"/>
              </w:rPr>
              <w:t>/</w:t>
            </w:r>
            <w:hyperlink w:anchor="АА002" w:history="1">
              <w:r w:rsidR="00E40A78" w:rsidRPr="00AA1012">
                <w:rPr>
                  <w:b/>
                  <w:sz w:val="22"/>
                  <w:szCs w:val="22"/>
                </w:rPr>
                <w:t>AA002</w:t>
              </w:r>
            </w:hyperlink>
          </w:p>
        </w:tc>
      </w:tr>
      <w:tr w:rsidR="00E40A78" w:rsidRPr="00AA1012" w14:paraId="68A43DB4" w14:textId="77777777" w:rsidTr="002C039E">
        <w:trPr>
          <w:cantSplit/>
        </w:trPr>
        <w:tc>
          <w:tcPr>
            <w:tcW w:w="8364" w:type="dxa"/>
            <w:tcBorders>
              <w:top w:val="nil"/>
              <w:left w:val="single" w:sz="4" w:space="0" w:color="auto"/>
              <w:bottom w:val="nil"/>
              <w:right w:val="single" w:sz="4" w:space="0" w:color="auto"/>
            </w:tcBorders>
          </w:tcPr>
          <w:p w14:paraId="1B7B4DCA" w14:textId="77777777" w:rsidR="00E40A78" w:rsidRPr="00AA1012" w:rsidRDefault="00E40A78" w:rsidP="00E40A78">
            <w:pPr>
              <w:ind w:left="426"/>
              <w:rPr>
                <w:sz w:val="22"/>
                <w:szCs w:val="22"/>
              </w:rPr>
            </w:pPr>
            <w:r w:rsidRPr="00AA1012">
              <w:rPr>
                <w:sz w:val="22"/>
                <w:szCs w:val="22"/>
              </w:rPr>
              <w:t>4 - регистрационная карточка раздела Счета депо</w:t>
            </w:r>
          </w:p>
        </w:tc>
        <w:tc>
          <w:tcPr>
            <w:tcW w:w="1843" w:type="dxa"/>
            <w:tcBorders>
              <w:top w:val="nil"/>
              <w:left w:val="single" w:sz="4" w:space="0" w:color="auto"/>
              <w:bottom w:val="nil"/>
              <w:right w:val="single" w:sz="4" w:space="0" w:color="auto"/>
            </w:tcBorders>
          </w:tcPr>
          <w:p w14:paraId="6463EDBC" w14:textId="77777777" w:rsidR="00E40A78" w:rsidRPr="00AA1012" w:rsidRDefault="00F6546B" w:rsidP="00E40A78">
            <w:pPr>
              <w:numPr>
                <w:ilvl w:val="12"/>
                <w:numId w:val="0"/>
              </w:numPr>
              <w:jc w:val="center"/>
              <w:rPr>
                <w:b/>
                <w:sz w:val="22"/>
                <w:szCs w:val="22"/>
              </w:rPr>
            </w:pPr>
            <w:hyperlink w:anchor="IS420" w:history="1">
              <w:r w:rsidR="00E40A78" w:rsidRPr="00AA1012">
                <w:rPr>
                  <w:b/>
                  <w:sz w:val="22"/>
                  <w:szCs w:val="22"/>
                </w:rPr>
                <w:t>IS420</w:t>
              </w:r>
            </w:hyperlink>
            <w:r w:rsidR="00E40A78" w:rsidRPr="00AA1012">
              <w:rPr>
                <w:b/>
                <w:sz w:val="22"/>
                <w:szCs w:val="22"/>
              </w:rPr>
              <w:t>/</w:t>
            </w:r>
            <w:hyperlink w:anchor="АА005" w:history="1">
              <w:r w:rsidR="00E40A78" w:rsidRPr="00AA1012">
                <w:rPr>
                  <w:b/>
                  <w:sz w:val="22"/>
                  <w:szCs w:val="22"/>
                </w:rPr>
                <w:t>AA005</w:t>
              </w:r>
            </w:hyperlink>
          </w:p>
        </w:tc>
      </w:tr>
      <w:tr w:rsidR="00E40A78" w:rsidRPr="00AA1012" w14:paraId="292E0217" w14:textId="77777777" w:rsidTr="002C039E">
        <w:trPr>
          <w:cantSplit/>
        </w:trPr>
        <w:tc>
          <w:tcPr>
            <w:tcW w:w="8364" w:type="dxa"/>
            <w:tcBorders>
              <w:top w:val="nil"/>
              <w:left w:val="single" w:sz="4" w:space="0" w:color="auto"/>
              <w:bottom w:val="nil"/>
              <w:right w:val="single" w:sz="4" w:space="0" w:color="auto"/>
            </w:tcBorders>
          </w:tcPr>
          <w:p w14:paraId="7FE01E9E" w14:textId="77777777" w:rsidR="00E40A78" w:rsidRPr="00AA1012" w:rsidRDefault="00E40A78" w:rsidP="00E40A78">
            <w:pPr>
              <w:ind w:left="426"/>
              <w:rPr>
                <w:sz w:val="22"/>
                <w:szCs w:val="22"/>
              </w:rPr>
            </w:pPr>
            <w:r w:rsidRPr="00AA1012">
              <w:rPr>
                <w:sz w:val="22"/>
                <w:szCs w:val="22"/>
              </w:rPr>
              <w:t>6 – уведомление о банковских реквизитах</w:t>
            </w:r>
          </w:p>
        </w:tc>
        <w:tc>
          <w:tcPr>
            <w:tcW w:w="1843" w:type="dxa"/>
            <w:tcBorders>
              <w:top w:val="nil"/>
              <w:left w:val="single" w:sz="4" w:space="0" w:color="auto"/>
              <w:bottom w:val="nil"/>
              <w:right w:val="single" w:sz="4" w:space="0" w:color="auto"/>
            </w:tcBorders>
          </w:tcPr>
          <w:p w14:paraId="540399BE" w14:textId="17E0958E" w:rsidR="00E40A78" w:rsidRPr="00AA1012" w:rsidRDefault="00F6546B" w:rsidP="00E40A78">
            <w:pPr>
              <w:numPr>
                <w:ilvl w:val="12"/>
                <w:numId w:val="0"/>
              </w:numPr>
              <w:jc w:val="center"/>
              <w:rPr>
                <w:b/>
                <w:sz w:val="22"/>
                <w:szCs w:val="22"/>
              </w:rPr>
            </w:pPr>
            <w:hyperlink w:anchor="IS420" w:history="1">
              <w:r w:rsidR="00E40A78" w:rsidRPr="00AA1012">
                <w:rPr>
                  <w:b/>
                  <w:sz w:val="22"/>
                  <w:szCs w:val="22"/>
                </w:rPr>
                <w:t>IS420</w:t>
              </w:r>
            </w:hyperlink>
            <w:r w:rsidR="00E40A78" w:rsidRPr="00AA1012">
              <w:rPr>
                <w:b/>
                <w:sz w:val="22"/>
                <w:szCs w:val="22"/>
              </w:rPr>
              <w:t>/</w:t>
            </w:r>
            <w:r w:rsidR="00533784" w:rsidRPr="00FF4151">
              <w:rPr>
                <w:b/>
                <w:sz w:val="22"/>
                <w:szCs w:val="22"/>
                <w:lang w:val="en-US"/>
              </w:rPr>
              <w:fldChar w:fldCharType="begin"/>
            </w:r>
            <w:r w:rsidR="00533784" w:rsidRPr="00FF4151">
              <w:rPr>
                <w:b/>
                <w:sz w:val="22"/>
                <w:szCs w:val="22"/>
                <w:lang w:val="en-US"/>
              </w:rPr>
              <w:instrText xml:space="preserve"> REF GF088 \h </w:instrText>
            </w:r>
            <w:r w:rsidR="00533784">
              <w:rPr>
                <w:b/>
                <w:sz w:val="22"/>
                <w:szCs w:val="22"/>
                <w:lang w:val="en-US"/>
              </w:rPr>
              <w:instrText xml:space="preserve"> \* MERGEFORMAT </w:instrText>
            </w:r>
            <w:r w:rsidR="00533784" w:rsidRPr="00FF4151">
              <w:rPr>
                <w:b/>
                <w:sz w:val="22"/>
                <w:szCs w:val="22"/>
                <w:lang w:val="en-US"/>
              </w:rPr>
            </w:r>
            <w:r w:rsidR="00533784" w:rsidRPr="00FF4151">
              <w:rPr>
                <w:b/>
                <w:sz w:val="22"/>
                <w:szCs w:val="22"/>
                <w:lang w:val="en-US"/>
              </w:rPr>
              <w:fldChar w:fldCharType="separate"/>
            </w:r>
            <w:r w:rsidR="007C3C1A" w:rsidRPr="007C3C1A">
              <w:rPr>
                <w:b/>
                <w:bCs/>
                <w:sz w:val="22"/>
                <w:szCs w:val="22"/>
              </w:rPr>
              <w:t>GF088</w:t>
            </w:r>
            <w:r w:rsidR="00533784" w:rsidRPr="00FF4151">
              <w:rPr>
                <w:b/>
                <w:sz w:val="22"/>
                <w:szCs w:val="22"/>
                <w:lang w:val="en-US"/>
              </w:rPr>
              <w:fldChar w:fldCharType="end"/>
            </w:r>
          </w:p>
        </w:tc>
      </w:tr>
      <w:tr w:rsidR="00E40A78" w:rsidRPr="00AA1012" w14:paraId="7AB411E2" w14:textId="77777777" w:rsidTr="002C039E">
        <w:trPr>
          <w:cantSplit/>
        </w:trPr>
        <w:tc>
          <w:tcPr>
            <w:tcW w:w="8364" w:type="dxa"/>
            <w:tcBorders>
              <w:top w:val="nil"/>
              <w:left w:val="single" w:sz="4" w:space="0" w:color="auto"/>
              <w:bottom w:val="nil"/>
              <w:right w:val="single" w:sz="4" w:space="0" w:color="auto"/>
            </w:tcBorders>
          </w:tcPr>
          <w:p w14:paraId="6512EDB1" w14:textId="77777777" w:rsidR="00E40A78" w:rsidRPr="00AA1012" w:rsidRDefault="00E40A78" w:rsidP="00E40A78">
            <w:pPr>
              <w:ind w:left="426"/>
              <w:rPr>
                <w:sz w:val="22"/>
                <w:szCs w:val="22"/>
              </w:rPr>
            </w:pPr>
            <w:r w:rsidRPr="00AA1012">
              <w:rPr>
                <w:sz w:val="22"/>
                <w:szCs w:val="22"/>
              </w:rPr>
              <w:t>8 - уведомление о счетах депо/разделах Счетов депо</w:t>
            </w:r>
          </w:p>
        </w:tc>
        <w:tc>
          <w:tcPr>
            <w:tcW w:w="1843" w:type="dxa"/>
            <w:tcBorders>
              <w:top w:val="nil"/>
              <w:left w:val="single" w:sz="4" w:space="0" w:color="auto"/>
              <w:bottom w:val="nil"/>
              <w:right w:val="single" w:sz="4" w:space="0" w:color="auto"/>
            </w:tcBorders>
          </w:tcPr>
          <w:p w14:paraId="22358821" w14:textId="240839AD" w:rsidR="00E40A78" w:rsidRPr="00AA1012" w:rsidRDefault="00F6546B" w:rsidP="00E40A78">
            <w:pPr>
              <w:widowControl w:val="0"/>
              <w:numPr>
                <w:ilvl w:val="12"/>
                <w:numId w:val="0"/>
              </w:numPr>
              <w:jc w:val="center"/>
              <w:rPr>
                <w:b/>
                <w:sz w:val="22"/>
                <w:szCs w:val="22"/>
                <w:shd w:val="clear" w:color="auto" w:fill="00FF00"/>
              </w:rPr>
            </w:pPr>
            <w:hyperlink w:anchor="AA008" w:history="1">
              <w:r w:rsidR="00E40A78" w:rsidRPr="00533784">
                <w:rPr>
                  <w:rStyle w:val="aff0"/>
                  <w:b/>
                  <w:sz w:val="22"/>
                  <w:szCs w:val="22"/>
                </w:rPr>
                <w:t>АА008</w:t>
              </w:r>
            </w:hyperlink>
          </w:p>
        </w:tc>
      </w:tr>
      <w:tr w:rsidR="00E40A78" w:rsidRPr="00AA1012" w14:paraId="55E4D2C2" w14:textId="77777777" w:rsidTr="002C039E">
        <w:trPr>
          <w:cantSplit/>
        </w:trPr>
        <w:tc>
          <w:tcPr>
            <w:tcW w:w="8364" w:type="dxa"/>
            <w:tcBorders>
              <w:top w:val="nil"/>
              <w:left w:val="single" w:sz="4" w:space="0" w:color="auto"/>
              <w:bottom w:val="single" w:sz="4" w:space="0" w:color="auto"/>
              <w:right w:val="single" w:sz="4" w:space="0" w:color="auto"/>
            </w:tcBorders>
          </w:tcPr>
          <w:p w14:paraId="691EF845" w14:textId="77777777" w:rsidR="00E40A78" w:rsidRPr="00AA1012" w:rsidRDefault="00E40A78" w:rsidP="00E40A78">
            <w:pPr>
              <w:ind w:left="426"/>
              <w:rPr>
                <w:sz w:val="22"/>
                <w:szCs w:val="22"/>
              </w:rPr>
            </w:pPr>
            <w:r w:rsidRPr="00AA1012">
              <w:rPr>
                <w:sz w:val="22"/>
                <w:szCs w:val="22"/>
              </w:rPr>
              <w:t>S – уведомление о зарегистрированных списках владельцев</w:t>
            </w:r>
          </w:p>
        </w:tc>
        <w:tc>
          <w:tcPr>
            <w:tcW w:w="1843" w:type="dxa"/>
            <w:tcBorders>
              <w:top w:val="nil"/>
              <w:left w:val="single" w:sz="4" w:space="0" w:color="auto"/>
              <w:bottom w:val="single" w:sz="4" w:space="0" w:color="auto"/>
              <w:right w:val="single" w:sz="4" w:space="0" w:color="auto"/>
            </w:tcBorders>
          </w:tcPr>
          <w:p w14:paraId="642761EE" w14:textId="77777777" w:rsidR="00E40A78" w:rsidRPr="00AA1012" w:rsidRDefault="00F6546B" w:rsidP="00E40A78">
            <w:pPr>
              <w:widowControl w:val="0"/>
              <w:numPr>
                <w:ilvl w:val="12"/>
                <w:numId w:val="0"/>
              </w:numPr>
              <w:jc w:val="center"/>
              <w:rPr>
                <w:i/>
                <w:sz w:val="22"/>
                <w:szCs w:val="22"/>
                <w:lang w:val="en-US"/>
              </w:rPr>
            </w:pPr>
            <w:hyperlink w:anchor="IS062" w:history="1">
              <w:r w:rsidR="00E40A78" w:rsidRPr="00AA1012">
                <w:rPr>
                  <w:b/>
                  <w:sz w:val="22"/>
                  <w:szCs w:val="22"/>
                  <w:lang w:val="en-US"/>
                </w:rPr>
                <w:t>IS062</w:t>
              </w:r>
            </w:hyperlink>
          </w:p>
        </w:tc>
      </w:tr>
      <w:tr w:rsidR="00E40A78" w:rsidRPr="00AA1012" w14:paraId="2995295A" w14:textId="77777777" w:rsidTr="002C039E">
        <w:trPr>
          <w:cantSplit/>
        </w:trPr>
        <w:tc>
          <w:tcPr>
            <w:tcW w:w="8364" w:type="dxa"/>
            <w:tcBorders>
              <w:top w:val="single" w:sz="4" w:space="0" w:color="auto"/>
              <w:left w:val="single" w:sz="4" w:space="0" w:color="auto"/>
              <w:bottom w:val="nil"/>
              <w:right w:val="single" w:sz="4" w:space="0" w:color="auto"/>
            </w:tcBorders>
          </w:tcPr>
          <w:p w14:paraId="46763A83" w14:textId="77777777" w:rsidR="00E40A78" w:rsidRPr="00AA1012" w:rsidRDefault="00E40A78" w:rsidP="00E40A78">
            <w:pPr>
              <w:rPr>
                <w:b/>
                <w:sz w:val="22"/>
                <w:szCs w:val="22"/>
              </w:rPr>
            </w:pPr>
            <w:r w:rsidRPr="00AA1012">
              <w:rPr>
                <w:b/>
                <w:sz w:val="22"/>
                <w:szCs w:val="22"/>
              </w:rPr>
              <w:t>по информационному запросу Оператора раздела об остатках ценных бумаг</w:t>
            </w:r>
          </w:p>
        </w:tc>
        <w:tc>
          <w:tcPr>
            <w:tcW w:w="1843" w:type="dxa"/>
            <w:tcBorders>
              <w:top w:val="single" w:sz="4" w:space="0" w:color="auto"/>
              <w:left w:val="single" w:sz="4" w:space="0" w:color="auto"/>
              <w:bottom w:val="nil"/>
              <w:right w:val="single" w:sz="4" w:space="0" w:color="auto"/>
            </w:tcBorders>
          </w:tcPr>
          <w:p w14:paraId="40AF8BDB" w14:textId="77777777" w:rsidR="00E40A78" w:rsidRPr="00AA1012" w:rsidRDefault="00E40A78" w:rsidP="00E40A78">
            <w:pPr>
              <w:numPr>
                <w:ilvl w:val="12"/>
                <w:numId w:val="0"/>
              </w:numPr>
              <w:jc w:val="center"/>
              <w:rPr>
                <w:b/>
                <w:sz w:val="22"/>
                <w:szCs w:val="22"/>
              </w:rPr>
            </w:pPr>
          </w:p>
        </w:tc>
      </w:tr>
      <w:tr w:rsidR="00E40A78" w:rsidRPr="00AA1012" w14:paraId="3B1C5CC1" w14:textId="77777777" w:rsidTr="002C039E">
        <w:trPr>
          <w:cantSplit/>
        </w:trPr>
        <w:tc>
          <w:tcPr>
            <w:tcW w:w="8364" w:type="dxa"/>
            <w:tcBorders>
              <w:top w:val="nil"/>
              <w:left w:val="single" w:sz="4" w:space="0" w:color="auto"/>
              <w:bottom w:val="nil"/>
              <w:right w:val="single" w:sz="4" w:space="0" w:color="auto"/>
            </w:tcBorders>
          </w:tcPr>
          <w:p w14:paraId="5A601E89"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1 – на разделах, Оператором которых является инициатор запроса</w:t>
            </w:r>
          </w:p>
        </w:tc>
        <w:tc>
          <w:tcPr>
            <w:tcW w:w="1843" w:type="dxa"/>
            <w:tcBorders>
              <w:top w:val="nil"/>
              <w:left w:val="single" w:sz="4" w:space="0" w:color="auto"/>
              <w:bottom w:val="nil"/>
              <w:right w:val="single" w:sz="4" w:space="0" w:color="auto"/>
            </w:tcBorders>
          </w:tcPr>
          <w:p w14:paraId="34805A7E" w14:textId="77777777" w:rsidR="00E40A78" w:rsidRPr="00AA1012" w:rsidRDefault="00F6546B" w:rsidP="00E40A78">
            <w:pPr>
              <w:widowControl w:val="0"/>
              <w:numPr>
                <w:ilvl w:val="12"/>
                <w:numId w:val="0"/>
              </w:numPr>
              <w:jc w:val="center"/>
              <w:rPr>
                <w:b/>
                <w:sz w:val="22"/>
                <w:szCs w:val="22"/>
              </w:rPr>
            </w:pPr>
            <w:hyperlink w:anchor="IS431" w:history="1">
              <w:r w:rsidR="00E40A78" w:rsidRPr="00AA1012">
                <w:rPr>
                  <w:b/>
                  <w:sz w:val="22"/>
                  <w:szCs w:val="22"/>
                </w:rPr>
                <w:t>IS431</w:t>
              </w:r>
            </w:hyperlink>
          </w:p>
        </w:tc>
      </w:tr>
      <w:tr w:rsidR="00E40A78" w:rsidRPr="00AA1012" w14:paraId="01B28A0C" w14:textId="77777777" w:rsidTr="002C039E">
        <w:trPr>
          <w:cantSplit/>
        </w:trPr>
        <w:tc>
          <w:tcPr>
            <w:tcW w:w="8364" w:type="dxa"/>
            <w:tcBorders>
              <w:top w:val="nil"/>
              <w:left w:val="single" w:sz="4" w:space="0" w:color="auto"/>
              <w:bottom w:val="nil"/>
              <w:right w:val="single" w:sz="4" w:space="0" w:color="auto"/>
            </w:tcBorders>
          </w:tcPr>
          <w:p w14:paraId="4A1F2ECE"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 xml:space="preserve">2 – на разделах конкретного Счета депо, Оператором которых является инициатор запроса </w:t>
            </w:r>
          </w:p>
        </w:tc>
        <w:tc>
          <w:tcPr>
            <w:tcW w:w="1843" w:type="dxa"/>
            <w:tcBorders>
              <w:top w:val="nil"/>
              <w:left w:val="single" w:sz="4" w:space="0" w:color="auto"/>
              <w:bottom w:val="nil"/>
              <w:right w:val="single" w:sz="4" w:space="0" w:color="auto"/>
            </w:tcBorders>
          </w:tcPr>
          <w:p w14:paraId="295374BF" w14:textId="77777777" w:rsidR="00E40A78" w:rsidRPr="00AA1012" w:rsidRDefault="00F6546B" w:rsidP="00E40A78">
            <w:pPr>
              <w:widowControl w:val="0"/>
              <w:numPr>
                <w:ilvl w:val="12"/>
                <w:numId w:val="0"/>
              </w:numPr>
              <w:jc w:val="center"/>
              <w:rPr>
                <w:b/>
                <w:sz w:val="22"/>
                <w:szCs w:val="22"/>
              </w:rPr>
            </w:pPr>
            <w:hyperlink w:anchor="IS432" w:history="1">
              <w:r w:rsidR="00E40A78" w:rsidRPr="00AA1012">
                <w:rPr>
                  <w:b/>
                  <w:sz w:val="22"/>
                  <w:szCs w:val="22"/>
                </w:rPr>
                <w:t>IS432</w:t>
              </w:r>
            </w:hyperlink>
          </w:p>
        </w:tc>
      </w:tr>
      <w:tr w:rsidR="00E40A78" w:rsidRPr="00AA1012" w14:paraId="6BFD80D3" w14:textId="77777777" w:rsidTr="002C039E">
        <w:trPr>
          <w:cantSplit/>
        </w:trPr>
        <w:tc>
          <w:tcPr>
            <w:tcW w:w="8364" w:type="dxa"/>
            <w:tcBorders>
              <w:top w:val="nil"/>
              <w:left w:val="single" w:sz="4" w:space="0" w:color="auto"/>
              <w:bottom w:val="single" w:sz="4" w:space="0" w:color="auto"/>
              <w:right w:val="single" w:sz="4" w:space="0" w:color="auto"/>
            </w:tcBorders>
          </w:tcPr>
          <w:p w14:paraId="3966ACDA" w14:textId="77777777" w:rsidR="00E40A78" w:rsidRPr="00AA1012" w:rsidRDefault="00E40A78" w:rsidP="00E40A78">
            <w:pPr>
              <w:widowControl w:val="0"/>
              <w:numPr>
                <w:ilvl w:val="12"/>
                <w:numId w:val="0"/>
              </w:numPr>
              <w:ind w:left="426"/>
              <w:outlineLvl w:val="7"/>
              <w:rPr>
                <w:sz w:val="22"/>
                <w:szCs w:val="22"/>
              </w:rPr>
            </w:pPr>
            <w:r w:rsidRPr="00AA1012">
              <w:rPr>
                <w:sz w:val="22"/>
                <w:szCs w:val="22"/>
              </w:rPr>
              <w:t>3 – по конкретному выпуску ценных бумаг на разделах, Оператором которых является инициатор запроса</w:t>
            </w:r>
          </w:p>
        </w:tc>
        <w:tc>
          <w:tcPr>
            <w:tcW w:w="1843" w:type="dxa"/>
            <w:tcBorders>
              <w:top w:val="nil"/>
              <w:left w:val="single" w:sz="4" w:space="0" w:color="auto"/>
              <w:bottom w:val="single" w:sz="4" w:space="0" w:color="auto"/>
              <w:right w:val="single" w:sz="4" w:space="0" w:color="auto"/>
            </w:tcBorders>
          </w:tcPr>
          <w:p w14:paraId="3301ED68" w14:textId="77777777" w:rsidR="00E40A78" w:rsidRPr="00AA1012" w:rsidRDefault="00F6546B" w:rsidP="00E40A78">
            <w:pPr>
              <w:widowControl w:val="0"/>
              <w:numPr>
                <w:ilvl w:val="12"/>
                <w:numId w:val="0"/>
              </w:numPr>
              <w:jc w:val="center"/>
              <w:rPr>
                <w:b/>
                <w:sz w:val="22"/>
                <w:szCs w:val="22"/>
              </w:rPr>
            </w:pPr>
            <w:hyperlink w:anchor="IS433" w:history="1">
              <w:r w:rsidR="00E40A78" w:rsidRPr="00AA1012">
                <w:rPr>
                  <w:b/>
                  <w:sz w:val="22"/>
                  <w:szCs w:val="22"/>
                </w:rPr>
                <w:t>IS433</w:t>
              </w:r>
            </w:hyperlink>
          </w:p>
        </w:tc>
      </w:tr>
      <w:tr w:rsidR="00E40A78" w:rsidRPr="00AA1012" w14:paraId="3CEF496F" w14:textId="77777777" w:rsidTr="002C039E">
        <w:trPr>
          <w:cantSplit/>
        </w:trPr>
        <w:tc>
          <w:tcPr>
            <w:tcW w:w="8364" w:type="dxa"/>
            <w:tcBorders>
              <w:top w:val="single" w:sz="4" w:space="0" w:color="auto"/>
              <w:left w:val="single" w:sz="4" w:space="0" w:color="auto"/>
              <w:bottom w:val="single" w:sz="4" w:space="0" w:color="auto"/>
              <w:right w:val="single" w:sz="4" w:space="0" w:color="auto"/>
            </w:tcBorders>
          </w:tcPr>
          <w:p w14:paraId="77441AE1" w14:textId="77777777" w:rsidR="00E40A78" w:rsidRPr="00AA1012" w:rsidRDefault="00E40A78" w:rsidP="00E40A78">
            <w:pPr>
              <w:rPr>
                <w:b/>
                <w:sz w:val="22"/>
                <w:szCs w:val="22"/>
              </w:rPr>
            </w:pPr>
            <w:r w:rsidRPr="00AA1012">
              <w:rPr>
                <w:b/>
                <w:sz w:val="22"/>
                <w:szCs w:val="22"/>
              </w:rPr>
              <w:t>по информационному запросу Оператора раздела об операциях</w:t>
            </w:r>
          </w:p>
        </w:tc>
        <w:tc>
          <w:tcPr>
            <w:tcW w:w="1843" w:type="dxa"/>
            <w:tcBorders>
              <w:top w:val="single" w:sz="4" w:space="0" w:color="auto"/>
              <w:left w:val="single" w:sz="4" w:space="0" w:color="auto"/>
              <w:bottom w:val="single" w:sz="4" w:space="0" w:color="auto"/>
              <w:right w:val="single" w:sz="4" w:space="0" w:color="auto"/>
            </w:tcBorders>
          </w:tcPr>
          <w:p w14:paraId="0AC8303D" w14:textId="77777777" w:rsidR="00E40A78" w:rsidRPr="00AA1012" w:rsidRDefault="00F6546B" w:rsidP="00E40A78">
            <w:pPr>
              <w:numPr>
                <w:ilvl w:val="12"/>
                <w:numId w:val="0"/>
              </w:numPr>
              <w:jc w:val="center"/>
              <w:rPr>
                <w:b/>
                <w:sz w:val="22"/>
                <w:szCs w:val="22"/>
              </w:rPr>
            </w:pPr>
            <w:hyperlink w:anchor="IS440" w:history="1">
              <w:r w:rsidR="00E40A78" w:rsidRPr="00AA1012">
                <w:rPr>
                  <w:b/>
                  <w:sz w:val="22"/>
                  <w:szCs w:val="22"/>
                </w:rPr>
                <w:t>IS440</w:t>
              </w:r>
            </w:hyperlink>
          </w:p>
        </w:tc>
      </w:tr>
      <w:tr w:rsidR="00E40A78" w:rsidRPr="00AA1012" w14:paraId="75517EA6" w14:textId="77777777" w:rsidTr="002C039E">
        <w:trPr>
          <w:cantSplit/>
        </w:trPr>
        <w:tc>
          <w:tcPr>
            <w:tcW w:w="8364" w:type="dxa"/>
            <w:tcBorders>
              <w:top w:val="single" w:sz="4" w:space="0" w:color="auto"/>
              <w:left w:val="single" w:sz="4" w:space="0" w:color="auto"/>
              <w:bottom w:val="nil"/>
              <w:right w:val="single" w:sz="4" w:space="0" w:color="auto"/>
            </w:tcBorders>
          </w:tcPr>
          <w:p w14:paraId="42E106C8" w14:textId="77777777" w:rsidR="00E40A78" w:rsidRPr="00AA1012" w:rsidRDefault="00E40A78" w:rsidP="00E40A78">
            <w:pPr>
              <w:keepNext/>
              <w:numPr>
                <w:ilvl w:val="12"/>
                <w:numId w:val="0"/>
              </w:numPr>
              <w:ind w:left="46"/>
              <w:outlineLvl w:val="7"/>
              <w:rPr>
                <w:sz w:val="22"/>
                <w:szCs w:val="22"/>
              </w:rPr>
            </w:pPr>
            <w:r w:rsidRPr="00AA1012">
              <w:rPr>
                <w:b/>
                <w:sz w:val="22"/>
                <w:szCs w:val="22"/>
              </w:rPr>
              <w:t>по информационному запросу на повторное получение отчета</w:t>
            </w:r>
          </w:p>
        </w:tc>
        <w:tc>
          <w:tcPr>
            <w:tcW w:w="1843" w:type="dxa"/>
            <w:tcBorders>
              <w:top w:val="single" w:sz="4" w:space="0" w:color="auto"/>
              <w:left w:val="single" w:sz="4" w:space="0" w:color="auto"/>
              <w:bottom w:val="nil"/>
              <w:right w:val="single" w:sz="4" w:space="0" w:color="auto"/>
            </w:tcBorders>
          </w:tcPr>
          <w:p w14:paraId="4DCE103B" w14:textId="77777777" w:rsidR="00E40A78" w:rsidRPr="00AA1012" w:rsidRDefault="00F6546B" w:rsidP="00E40A78">
            <w:pPr>
              <w:numPr>
                <w:ilvl w:val="12"/>
                <w:numId w:val="0"/>
              </w:numPr>
              <w:jc w:val="center"/>
              <w:rPr>
                <w:b/>
                <w:sz w:val="22"/>
                <w:szCs w:val="22"/>
              </w:rPr>
            </w:pPr>
            <w:hyperlink w:anchor="IS04C" w:history="1">
              <w:r w:rsidR="00E40A78" w:rsidRPr="00AA1012">
                <w:rPr>
                  <w:b/>
                  <w:sz w:val="22"/>
                  <w:szCs w:val="22"/>
                </w:rPr>
                <w:t>IS04С</w:t>
              </w:r>
            </w:hyperlink>
          </w:p>
        </w:tc>
      </w:tr>
      <w:tr w:rsidR="00E40A78" w:rsidRPr="00AA1012" w14:paraId="2F095ABE" w14:textId="77777777" w:rsidTr="002C039E">
        <w:trPr>
          <w:cantSplit/>
        </w:trPr>
        <w:tc>
          <w:tcPr>
            <w:tcW w:w="8364" w:type="dxa"/>
            <w:tcBorders>
              <w:top w:val="nil"/>
              <w:left w:val="single" w:sz="4" w:space="0" w:color="auto"/>
              <w:bottom w:val="nil"/>
              <w:right w:val="single" w:sz="4" w:space="0" w:color="auto"/>
            </w:tcBorders>
          </w:tcPr>
          <w:p w14:paraId="527490A1" w14:textId="77777777" w:rsidR="00E40A78" w:rsidRPr="00AA1012" w:rsidRDefault="00E40A78" w:rsidP="00E40A78">
            <w:pPr>
              <w:numPr>
                <w:ilvl w:val="12"/>
                <w:numId w:val="0"/>
              </w:numPr>
              <w:ind w:left="426"/>
              <w:rPr>
                <w:sz w:val="22"/>
                <w:szCs w:val="22"/>
              </w:rPr>
            </w:pPr>
            <w:r w:rsidRPr="00AA1012">
              <w:rPr>
                <w:sz w:val="22"/>
                <w:szCs w:val="22"/>
              </w:rPr>
              <w:t>1 – предоставление отчета по номеру Поручения</w:t>
            </w:r>
          </w:p>
        </w:tc>
        <w:tc>
          <w:tcPr>
            <w:tcW w:w="1843" w:type="dxa"/>
            <w:tcBorders>
              <w:top w:val="nil"/>
              <w:left w:val="single" w:sz="4" w:space="0" w:color="auto"/>
              <w:bottom w:val="nil"/>
              <w:right w:val="single" w:sz="4" w:space="0" w:color="auto"/>
            </w:tcBorders>
          </w:tcPr>
          <w:p w14:paraId="5CDD40BC" w14:textId="77777777" w:rsidR="00E40A78" w:rsidRPr="00AA1012" w:rsidRDefault="00E40A78" w:rsidP="00E40A78">
            <w:pPr>
              <w:numPr>
                <w:ilvl w:val="12"/>
                <w:numId w:val="0"/>
              </w:numPr>
              <w:jc w:val="center"/>
              <w:rPr>
                <w:b/>
                <w:sz w:val="22"/>
                <w:szCs w:val="22"/>
              </w:rPr>
            </w:pPr>
          </w:p>
        </w:tc>
      </w:tr>
      <w:tr w:rsidR="00E40A78" w:rsidRPr="00AA1012" w14:paraId="7DFA1A0B" w14:textId="77777777" w:rsidTr="002C039E">
        <w:trPr>
          <w:cantSplit/>
        </w:trPr>
        <w:tc>
          <w:tcPr>
            <w:tcW w:w="8364" w:type="dxa"/>
            <w:tcBorders>
              <w:top w:val="nil"/>
              <w:left w:val="single" w:sz="4" w:space="0" w:color="auto"/>
              <w:bottom w:val="nil"/>
              <w:right w:val="single" w:sz="4" w:space="0" w:color="auto"/>
            </w:tcBorders>
          </w:tcPr>
          <w:p w14:paraId="14EAFAD3" w14:textId="77777777" w:rsidR="00E40A78" w:rsidRPr="00AA1012" w:rsidRDefault="00E40A78" w:rsidP="00E40A78">
            <w:pPr>
              <w:numPr>
                <w:ilvl w:val="12"/>
                <w:numId w:val="0"/>
              </w:numPr>
              <w:ind w:left="426"/>
              <w:rPr>
                <w:sz w:val="22"/>
                <w:szCs w:val="22"/>
              </w:rPr>
            </w:pPr>
            <w:r w:rsidRPr="00AA1012">
              <w:rPr>
                <w:sz w:val="22"/>
                <w:szCs w:val="22"/>
              </w:rPr>
              <w:t>2 – предоставление отчета по номеру отчета</w:t>
            </w:r>
          </w:p>
        </w:tc>
        <w:tc>
          <w:tcPr>
            <w:tcW w:w="1843" w:type="dxa"/>
            <w:tcBorders>
              <w:top w:val="nil"/>
              <w:left w:val="single" w:sz="4" w:space="0" w:color="auto"/>
              <w:bottom w:val="nil"/>
              <w:right w:val="single" w:sz="4" w:space="0" w:color="auto"/>
            </w:tcBorders>
          </w:tcPr>
          <w:p w14:paraId="15A5354A" w14:textId="77777777" w:rsidR="00E40A78" w:rsidRPr="00AA1012" w:rsidRDefault="00E40A78" w:rsidP="00E40A78">
            <w:pPr>
              <w:numPr>
                <w:ilvl w:val="12"/>
                <w:numId w:val="0"/>
              </w:numPr>
              <w:jc w:val="center"/>
              <w:rPr>
                <w:b/>
                <w:sz w:val="22"/>
                <w:szCs w:val="22"/>
              </w:rPr>
            </w:pPr>
          </w:p>
        </w:tc>
      </w:tr>
      <w:tr w:rsidR="00E40A78" w:rsidRPr="00AA1012" w14:paraId="58367BF4" w14:textId="77777777" w:rsidTr="002C039E">
        <w:trPr>
          <w:cantSplit/>
        </w:trPr>
        <w:tc>
          <w:tcPr>
            <w:tcW w:w="8364" w:type="dxa"/>
            <w:tcBorders>
              <w:top w:val="nil"/>
              <w:left w:val="single" w:sz="4" w:space="0" w:color="auto"/>
              <w:bottom w:val="nil"/>
              <w:right w:val="single" w:sz="4" w:space="0" w:color="auto"/>
            </w:tcBorders>
          </w:tcPr>
          <w:p w14:paraId="7EC600BE" w14:textId="77777777" w:rsidR="00E40A78" w:rsidRPr="00AA1012" w:rsidRDefault="00E40A78" w:rsidP="00E40A78">
            <w:pPr>
              <w:numPr>
                <w:ilvl w:val="12"/>
                <w:numId w:val="0"/>
              </w:numPr>
              <w:ind w:left="426"/>
              <w:rPr>
                <w:sz w:val="22"/>
                <w:szCs w:val="22"/>
              </w:rPr>
            </w:pPr>
            <w:r w:rsidRPr="00AA1012">
              <w:rPr>
                <w:sz w:val="22"/>
                <w:szCs w:val="22"/>
              </w:rPr>
              <w:t>4 – предоставление отчетов за период</w:t>
            </w:r>
          </w:p>
        </w:tc>
        <w:tc>
          <w:tcPr>
            <w:tcW w:w="1843" w:type="dxa"/>
            <w:tcBorders>
              <w:top w:val="nil"/>
              <w:left w:val="single" w:sz="4" w:space="0" w:color="auto"/>
              <w:bottom w:val="nil"/>
              <w:right w:val="single" w:sz="4" w:space="0" w:color="auto"/>
            </w:tcBorders>
          </w:tcPr>
          <w:p w14:paraId="0D1776D5" w14:textId="77777777" w:rsidR="00E40A78" w:rsidRPr="00AA1012" w:rsidRDefault="00E40A78" w:rsidP="00E40A78">
            <w:pPr>
              <w:numPr>
                <w:ilvl w:val="12"/>
                <w:numId w:val="0"/>
              </w:numPr>
              <w:jc w:val="center"/>
              <w:rPr>
                <w:b/>
                <w:sz w:val="22"/>
                <w:szCs w:val="22"/>
              </w:rPr>
            </w:pPr>
          </w:p>
        </w:tc>
      </w:tr>
      <w:tr w:rsidR="00E40A78" w:rsidRPr="00AA1012" w14:paraId="25B60172" w14:textId="77777777" w:rsidTr="002C039E">
        <w:trPr>
          <w:cantSplit/>
        </w:trPr>
        <w:tc>
          <w:tcPr>
            <w:tcW w:w="8364" w:type="dxa"/>
            <w:tcBorders>
              <w:top w:val="nil"/>
              <w:left w:val="single" w:sz="4" w:space="0" w:color="auto"/>
              <w:bottom w:val="nil"/>
              <w:right w:val="single" w:sz="4" w:space="0" w:color="auto"/>
            </w:tcBorders>
          </w:tcPr>
          <w:p w14:paraId="3D3E30C8" w14:textId="77777777" w:rsidR="00E40A78" w:rsidRPr="00AA1012" w:rsidRDefault="00E40A78" w:rsidP="00E40A78">
            <w:pPr>
              <w:numPr>
                <w:ilvl w:val="12"/>
                <w:numId w:val="0"/>
              </w:numPr>
              <w:ind w:left="426"/>
              <w:rPr>
                <w:sz w:val="22"/>
                <w:szCs w:val="22"/>
              </w:rPr>
            </w:pPr>
            <w:r w:rsidRPr="00AA1012">
              <w:rPr>
                <w:sz w:val="22"/>
                <w:szCs w:val="22"/>
              </w:rPr>
              <w:t>5 – опись отчетов за период</w:t>
            </w:r>
          </w:p>
        </w:tc>
        <w:tc>
          <w:tcPr>
            <w:tcW w:w="1843" w:type="dxa"/>
            <w:tcBorders>
              <w:top w:val="nil"/>
              <w:left w:val="single" w:sz="4" w:space="0" w:color="auto"/>
              <w:bottom w:val="nil"/>
              <w:right w:val="single" w:sz="4" w:space="0" w:color="auto"/>
            </w:tcBorders>
          </w:tcPr>
          <w:p w14:paraId="15E24D23" w14:textId="77777777" w:rsidR="00E40A78" w:rsidRPr="00AA1012" w:rsidRDefault="00E40A78" w:rsidP="00E40A78">
            <w:pPr>
              <w:numPr>
                <w:ilvl w:val="12"/>
                <w:numId w:val="0"/>
              </w:numPr>
              <w:jc w:val="center"/>
              <w:rPr>
                <w:b/>
                <w:sz w:val="22"/>
                <w:szCs w:val="22"/>
              </w:rPr>
            </w:pPr>
          </w:p>
        </w:tc>
      </w:tr>
      <w:tr w:rsidR="00E40A78" w:rsidRPr="00AA1012" w14:paraId="2B6527C8" w14:textId="77777777" w:rsidTr="002C039E">
        <w:trPr>
          <w:cantSplit/>
        </w:trPr>
        <w:tc>
          <w:tcPr>
            <w:tcW w:w="8364" w:type="dxa"/>
            <w:tcBorders>
              <w:top w:val="single" w:sz="4" w:space="0" w:color="auto"/>
              <w:left w:val="single" w:sz="4" w:space="0" w:color="auto"/>
              <w:bottom w:val="single" w:sz="4" w:space="0" w:color="auto"/>
              <w:right w:val="single" w:sz="4" w:space="0" w:color="auto"/>
            </w:tcBorders>
          </w:tcPr>
          <w:p w14:paraId="52624210" w14:textId="77777777" w:rsidR="00E40A78" w:rsidRPr="00AA1012" w:rsidRDefault="00E40A78" w:rsidP="00E40A78">
            <w:pPr>
              <w:numPr>
                <w:ilvl w:val="12"/>
                <w:numId w:val="0"/>
              </w:numPr>
              <w:rPr>
                <w:b/>
                <w:sz w:val="22"/>
                <w:szCs w:val="22"/>
              </w:rPr>
            </w:pPr>
            <w:r w:rsidRPr="00AA1012">
              <w:rPr>
                <w:b/>
                <w:sz w:val="22"/>
                <w:szCs w:val="22"/>
              </w:rPr>
              <w:t>Предоставление информации об остатках ценных бумаг по служебному информационному запросу</w:t>
            </w:r>
          </w:p>
        </w:tc>
        <w:tc>
          <w:tcPr>
            <w:tcW w:w="1843" w:type="dxa"/>
            <w:tcBorders>
              <w:top w:val="single" w:sz="4" w:space="0" w:color="auto"/>
              <w:left w:val="single" w:sz="4" w:space="0" w:color="auto"/>
              <w:bottom w:val="single" w:sz="4" w:space="0" w:color="auto"/>
              <w:right w:val="single" w:sz="4" w:space="0" w:color="auto"/>
            </w:tcBorders>
          </w:tcPr>
          <w:p w14:paraId="1E8D3CE0" w14:textId="77777777" w:rsidR="00E40A78" w:rsidRPr="00AA1012" w:rsidRDefault="00E40A78" w:rsidP="00E40A78">
            <w:pPr>
              <w:numPr>
                <w:ilvl w:val="12"/>
                <w:numId w:val="0"/>
              </w:numPr>
              <w:jc w:val="center"/>
              <w:rPr>
                <w:b/>
                <w:sz w:val="22"/>
                <w:szCs w:val="22"/>
              </w:rPr>
            </w:pPr>
            <w:r w:rsidRPr="00AA1012">
              <w:rPr>
                <w:b/>
                <w:sz w:val="22"/>
                <w:szCs w:val="22"/>
              </w:rPr>
              <w:t>IS40R</w:t>
            </w:r>
          </w:p>
        </w:tc>
      </w:tr>
      <w:tr w:rsidR="00E40A78" w:rsidRPr="00AA1012" w14:paraId="3136BDE8" w14:textId="77777777" w:rsidTr="002C039E">
        <w:trPr>
          <w:cantSplit/>
        </w:trPr>
        <w:tc>
          <w:tcPr>
            <w:tcW w:w="8364" w:type="dxa"/>
            <w:tcBorders>
              <w:top w:val="single" w:sz="4" w:space="0" w:color="auto"/>
              <w:left w:val="single" w:sz="4" w:space="0" w:color="auto"/>
              <w:bottom w:val="single" w:sz="4" w:space="0" w:color="auto"/>
              <w:right w:val="single" w:sz="4" w:space="0" w:color="auto"/>
            </w:tcBorders>
          </w:tcPr>
          <w:p w14:paraId="62B3E54B" w14:textId="77777777" w:rsidR="00E40A78" w:rsidRPr="00AA1012" w:rsidRDefault="00E40A78" w:rsidP="00E40A78">
            <w:pPr>
              <w:numPr>
                <w:ilvl w:val="12"/>
                <w:numId w:val="0"/>
              </w:numPr>
              <w:rPr>
                <w:b/>
                <w:sz w:val="22"/>
                <w:szCs w:val="22"/>
              </w:rPr>
            </w:pPr>
            <w:r w:rsidRPr="00AA1012">
              <w:rPr>
                <w:b/>
                <w:sz w:val="22"/>
                <w:szCs w:val="22"/>
              </w:rPr>
              <w:t>Предоставление информации об операциях по служебному информационному запросу</w:t>
            </w:r>
          </w:p>
        </w:tc>
        <w:tc>
          <w:tcPr>
            <w:tcW w:w="1843" w:type="dxa"/>
            <w:tcBorders>
              <w:top w:val="single" w:sz="4" w:space="0" w:color="auto"/>
              <w:left w:val="single" w:sz="4" w:space="0" w:color="auto"/>
              <w:bottom w:val="single" w:sz="4" w:space="0" w:color="auto"/>
              <w:right w:val="single" w:sz="4" w:space="0" w:color="auto"/>
            </w:tcBorders>
          </w:tcPr>
          <w:p w14:paraId="2A704C95" w14:textId="77777777" w:rsidR="00E40A78" w:rsidRPr="00AA1012" w:rsidRDefault="00E40A78" w:rsidP="00E40A78">
            <w:pPr>
              <w:numPr>
                <w:ilvl w:val="12"/>
                <w:numId w:val="0"/>
              </w:numPr>
              <w:jc w:val="center"/>
              <w:rPr>
                <w:b/>
                <w:sz w:val="22"/>
                <w:szCs w:val="22"/>
              </w:rPr>
            </w:pPr>
            <w:r w:rsidRPr="00AA1012">
              <w:rPr>
                <w:b/>
                <w:sz w:val="22"/>
                <w:szCs w:val="22"/>
              </w:rPr>
              <w:t>IS41R</w:t>
            </w:r>
          </w:p>
        </w:tc>
      </w:tr>
      <w:tr w:rsidR="00E40A78" w:rsidRPr="00AA1012" w14:paraId="1E727CCD" w14:textId="77777777" w:rsidTr="002C039E">
        <w:trPr>
          <w:cantSplit/>
        </w:trPr>
        <w:tc>
          <w:tcPr>
            <w:tcW w:w="8364" w:type="dxa"/>
            <w:tcBorders>
              <w:top w:val="single" w:sz="4" w:space="0" w:color="auto"/>
              <w:left w:val="single" w:sz="4" w:space="0" w:color="auto"/>
              <w:bottom w:val="single" w:sz="4" w:space="0" w:color="auto"/>
              <w:right w:val="single" w:sz="4" w:space="0" w:color="auto"/>
            </w:tcBorders>
          </w:tcPr>
          <w:p w14:paraId="1C203597" w14:textId="77777777" w:rsidR="00E40A78" w:rsidRPr="00AA1012" w:rsidRDefault="00E40A78" w:rsidP="00E40A78">
            <w:pPr>
              <w:numPr>
                <w:ilvl w:val="12"/>
                <w:numId w:val="0"/>
              </w:numPr>
              <w:rPr>
                <w:b/>
                <w:sz w:val="22"/>
                <w:szCs w:val="22"/>
              </w:rPr>
            </w:pPr>
            <w:r w:rsidRPr="00AA1012">
              <w:rPr>
                <w:b/>
                <w:sz w:val="22"/>
                <w:szCs w:val="22"/>
              </w:rPr>
              <w:t xml:space="preserve">Списание ценных бумаг при погашении (аннулировании) выпуска ценных бумаг </w:t>
            </w:r>
          </w:p>
        </w:tc>
        <w:tc>
          <w:tcPr>
            <w:tcW w:w="1843" w:type="dxa"/>
            <w:tcBorders>
              <w:top w:val="single" w:sz="4" w:space="0" w:color="auto"/>
              <w:left w:val="single" w:sz="4" w:space="0" w:color="auto"/>
              <w:bottom w:val="single" w:sz="4" w:space="0" w:color="auto"/>
              <w:right w:val="single" w:sz="4" w:space="0" w:color="auto"/>
            </w:tcBorders>
          </w:tcPr>
          <w:p w14:paraId="71D8DDAE" w14:textId="77777777" w:rsidR="00E40A78" w:rsidRPr="00AA1012" w:rsidRDefault="00F6546B" w:rsidP="00E40A78">
            <w:pPr>
              <w:numPr>
                <w:ilvl w:val="12"/>
                <w:numId w:val="0"/>
              </w:numPr>
              <w:jc w:val="center"/>
              <w:rPr>
                <w:b/>
                <w:sz w:val="22"/>
                <w:szCs w:val="22"/>
                <w:lang w:val="en-US"/>
              </w:rPr>
            </w:pPr>
            <w:hyperlink w:anchor="MS101" w:history="1">
              <w:r w:rsidR="00E40A78" w:rsidRPr="00AA1012">
                <w:rPr>
                  <w:b/>
                  <w:sz w:val="22"/>
                  <w:szCs w:val="22"/>
                </w:rPr>
                <w:t>MS101</w:t>
              </w:r>
            </w:hyperlink>
          </w:p>
          <w:p w14:paraId="1AB4A033" w14:textId="3DEFC61B" w:rsidR="0011571E" w:rsidRPr="00AA1012" w:rsidRDefault="0011571E" w:rsidP="00E40A78">
            <w:pPr>
              <w:numPr>
                <w:ilvl w:val="12"/>
                <w:numId w:val="0"/>
              </w:numPr>
              <w:jc w:val="center"/>
              <w:rPr>
                <w:b/>
                <w:sz w:val="22"/>
                <w:szCs w:val="22"/>
                <w:lang w:val="en-US"/>
              </w:rPr>
            </w:pPr>
            <w:r w:rsidRPr="00AA1012">
              <w:rPr>
                <w:b/>
                <w:sz w:val="22"/>
                <w:szCs w:val="22"/>
              </w:rPr>
              <w:t>MS10</w:t>
            </w:r>
            <w:r w:rsidRPr="00AA1012">
              <w:rPr>
                <w:b/>
                <w:sz w:val="22"/>
                <w:szCs w:val="22"/>
                <w:lang w:val="en-US"/>
              </w:rPr>
              <w:t>F</w:t>
            </w:r>
          </w:p>
        </w:tc>
      </w:tr>
      <w:tr w:rsidR="00E40A78" w:rsidRPr="00AA1012" w14:paraId="24116899" w14:textId="77777777" w:rsidTr="002C039E">
        <w:trPr>
          <w:cantSplit/>
        </w:trPr>
        <w:tc>
          <w:tcPr>
            <w:tcW w:w="8364" w:type="dxa"/>
            <w:tcBorders>
              <w:top w:val="single" w:sz="4" w:space="0" w:color="auto"/>
              <w:left w:val="single" w:sz="4" w:space="0" w:color="auto"/>
              <w:right w:val="single" w:sz="4" w:space="0" w:color="auto"/>
            </w:tcBorders>
          </w:tcPr>
          <w:p w14:paraId="292A87C3" w14:textId="77777777" w:rsidR="00E40A78" w:rsidRPr="00AA1012" w:rsidRDefault="00E40A78" w:rsidP="00E40A78">
            <w:pPr>
              <w:numPr>
                <w:ilvl w:val="12"/>
                <w:numId w:val="0"/>
              </w:numPr>
              <w:rPr>
                <w:b/>
                <w:sz w:val="22"/>
                <w:szCs w:val="22"/>
              </w:rPr>
            </w:pPr>
            <w:r w:rsidRPr="00AA1012">
              <w:rPr>
                <w:b/>
                <w:sz w:val="22"/>
                <w:szCs w:val="22"/>
              </w:rPr>
              <w:t xml:space="preserve">Списание и зачисление ценных бумаг при конвертации/обмене </w:t>
            </w:r>
          </w:p>
        </w:tc>
        <w:tc>
          <w:tcPr>
            <w:tcW w:w="1843" w:type="dxa"/>
            <w:tcBorders>
              <w:top w:val="single" w:sz="4" w:space="0" w:color="auto"/>
              <w:left w:val="single" w:sz="4" w:space="0" w:color="auto"/>
              <w:right w:val="single" w:sz="4" w:space="0" w:color="auto"/>
            </w:tcBorders>
          </w:tcPr>
          <w:p w14:paraId="5FA6FBA9" w14:textId="77777777" w:rsidR="00E40A78" w:rsidRPr="00AA1012" w:rsidRDefault="00F6546B" w:rsidP="00E40A78">
            <w:pPr>
              <w:numPr>
                <w:ilvl w:val="12"/>
                <w:numId w:val="0"/>
              </w:numPr>
              <w:jc w:val="center"/>
              <w:rPr>
                <w:b/>
                <w:sz w:val="22"/>
                <w:szCs w:val="22"/>
              </w:rPr>
            </w:pPr>
            <w:hyperlink w:anchor="MS101" w:history="1">
              <w:r w:rsidR="00E40A78" w:rsidRPr="00AA1012">
                <w:rPr>
                  <w:b/>
                  <w:sz w:val="22"/>
                  <w:szCs w:val="22"/>
                </w:rPr>
                <w:t>MS101</w:t>
              </w:r>
            </w:hyperlink>
          </w:p>
        </w:tc>
      </w:tr>
      <w:tr w:rsidR="00E40A78" w:rsidRPr="00AA1012" w14:paraId="10369A3B" w14:textId="77777777" w:rsidTr="002C039E">
        <w:trPr>
          <w:cantSplit/>
        </w:trPr>
        <w:tc>
          <w:tcPr>
            <w:tcW w:w="8364" w:type="dxa"/>
            <w:tcBorders>
              <w:left w:val="single" w:sz="4" w:space="0" w:color="auto"/>
              <w:right w:val="single" w:sz="4" w:space="0" w:color="auto"/>
            </w:tcBorders>
          </w:tcPr>
          <w:p w14:paraId="4AE68621" w14:textId="77777777" w:rsidR="00E40A78" w:rsidRPr="00AA1012" w:rsidRDefault="00E40A78" w:rsidP="00E40A78">
            <w:pPr>
              <w:numPr>
                <w:ilvl w:val="12"/>
                <w:numId w:val="0"/>
              </w:numPr>
              <w:rPr>
                <w:b/>
                <w:sz w:val="22"/>
                <w:szCs w:val="22"/>
              </w:rPr>
            </w:pPr>
            <w:r w:rsidRPr="00AA1012">
              <w:rPr>
                <w:b/>
                <w:sz w:val="22"/>
                <w:szCs w:val="22"/>
              </w:rPr>
              <w:t>Зачисление ценных бумаг при распределении дополнительных ценных бумаг</w:t>
            </w:r>
          </w:p>
        </w:tc>
        <w:tc>
          <w:tcPr>
            <w:tcW w:w="1843" w:type="dxa"/>
            <w:tcBorders>
              <w:left w:val="single" w:sz="4" w:space="0" w:color="auto"/>
              <w:right w:val="single" w:sz="4" w:space="0" w:color="auto"/>
            </w:tcBorders>
          </w:tcPr>
          <w:p w14:paraId="08B483F2" w14:textId="77777777" w:rsidR="00E40A78" w:rsidRPr="00AA1012" w:rsidRDefault="00F6546B" w:rsidP="00E40A78">
            <w:pPr>
              <w:numPr>
                <w:ilvl w:val="12"/>
                <w:numId w:val="0"/>
              </w:numPr>
              <w:jc w:val="center"/>
              <w:rPr>
                <w:b/>
                <w:sz w:val="22"/>
                <w:szCs w:val="22"/>
              </w:rPr>
            </w:pPr>
            <w:hyperlink w:anchor="MS101" w:history="1">
              <w:r w:rsidR="00E40A78" w:rsidRPr="00AA1012">
                <w:rPr>
                  <w:b/>
                  <w:sz w:val="22"/>
                  <w:szCs w:val="22"/>
                </w:rPr>
                <w:t>MS101</w:t>
              </w:r>
            </w:hyperlink>
          </w:p>
        </w:tc>
      </w:tr>
      <w:tr w:rsidR="00E40A78" w:rsidRPr="00AA1012" w14:paraId="45EDB6A4" w14:textId="77777777" w:rsidTr="002C039E">
        <w:trPr>
          <w:cantSplit/>
        </w:trPr>
        <w:tc>
          <w:tcPr>
            <w:tcW w:w="8364" w:type="dxa"/>
            <w:tcBorders>
              <w:left w:val="single" w:sz="4" w:space="0" w:color="auto"/>
              <w:right w:val="single" w:sz="4" w:space="0" w:color="auto"/>
            </w:tcBorders>
          </w:tcPr>
          <w:p w14:paraId="19C78F92" w14:textId="77777777" w:rsidR="00E40A78" w:rsidRPr="00AA1012" w:rsidRDefault="00E40A78" w:rsidP="00E40A78">
            <w:pPr>
              <w:numPr>
                <w:ilvl w:val="12"/>
                <w:numId w:val="0"/>
              </w:numPr>
              <w:spacing w:before="120"/>
              <w:rPr>
                <w:b/>
                <w:sz w:val="22"/>
                <w:szCs w:val="22"/>
              </w:rPr>
            </w:pPr>
            <w:r w:rsidRPr="00AA1012">
              <w:rPr>
                <w:b/>
                <w:sz w:val="22"/>
                <w:szCs w:val="22"/>
              </w:rPr>
              <w:t>Списание и зачисление ценных бумаг при объединении дополнительных выпусков эмиссионных ценных бумаг</w:t>
            </w:r>
          </w:p>
        </w:tc>
        <w:tc>
          <w:tcPr>
            <w:tcW w:w="1843" w:type="dxa"/>
            <w:tcBorders>
              <w:left w:val="single" w:sz="4" w:space="0" w:color="auto"/>
              <w:right w:val="single" w:sz="4" w:space="0" w:color="auto"/>
            </w:tcBorders>
          </w:tcPr>
          <w:p w14:paraId="17DB881E" w14:textId="77777777" w:rsidR="00E40A78" w:rsidRPr="00AA1012" w:rsidRDefault="00F6546B" w:rsidP="00E40A78">
            <w:pPr>
              <w:widowControl w:val="0"/>
              <w:spacing w:before="120"/>
              <w:jc w:val="center"/>
              <w:rPr>
                <w:b/>
                <w:sz w:val="22"/>
                <w:szCs w:val="22"/>
              </w:rPr>
            </w:pPr>
            <w:hyperlink w:anchor="MS101" w:history="1">
              <w:r w:rsidR="00E40A78" w:rsidRPr="00AA1012">
                <w:rPr>
                  <w:b/>
                  <w:sz w:val="22"/>
                  <w:szCs w:val="22"/>
                </w:rPr>
                <w:t>MS101</w:t>
              </w:r>
            </w:hyperlink>
          </w:p>
          <w:p w14:paraId="5C01A397" w14:textId="77777777" w:rsidR="00E40A78" w:rsidRPr="00AA1012" w:rsidRDefault="00F6546B" w:rsidP="00E40A78">
            <w:pPr>
              <w:numPr>
                <w:ilvl w:val="12"/>
                <w:numId w:val="0"/>
              </w:numPr>
              <w:jc w:val="center"/>
              <w:rPr>
                <w:b/>
                <w:sz w:val="22"/>
                <w:szCs w:val="22"/>
              </w:rPr>
            </w:pPr>
            <w:hyperlink w:anchor="GS036" w:history="1">
              <w:r w:rsidR="00E40A78" w:rsidRPr="00AA1012">
                <w:rPr>
                  <w:b/>
                  <w:sz w:val="22"/>
                  <w:szCs w:val="22"/>
                  <w:lang w:val="en-US"/>
                </w:rPr>
                <w:t>GS036</w:t>
              </w:r>
            </w:hyperlink>
          </w:p>
        </w:tc>
      </w:tr>
      <w:tr w:rsidR="00E40A78" w:rsidRPr="00AA1012" w14:paraId="4E98855F" w14:textId="77777777" w:rsidTr="002C039E">
        <w:trPr>
          <w:cantSplit/>
        </w:trPr>
        <w:tc>
          <w:tcPr>
            <w:tcW w:w="8364" w:type="dxa"/>
            <w:tcBorders>
              <w:left w:val="single" w:sz="4" w:space="0" w:color="auto"/>
              <w:right w:val="single" w:sz="4" w:space="0" w:color="auto"/>
            </w:tcBorders>
          </w:tcPr>
          <w:p w14:paraId="4B8482CD" w14:textId="77777777" w:rsidR="00E40A78" w:rsidRPr="00AA1012" w:rsidRDefault="00E40A78" w:rsidP="00E40A78">
            <w:pPr>
              <w:numPr>
                <w:ilvl w:val="12"/>
                <w:numId w:val="0"/>
              </w:numPr>
              <w:spacing w:before="120"/>
              <w:rPr>
                <w:b/>
                <w:sz w:val="22"/>
                <w:szCs w:val="22"/>
              </w:rPr>
            </w:pPr>
            <w:r w:rsidRPr="00AA1012">
              <w:rPr>
                <w:b/>
                <w:sz w:val="22"/>
                <w:szCs w:val="22"/>
              </w:rPr>
              <w:t>Списание и зачисление ценных бумаг при аннулировании индивидуального номера (кода) дополнительного выпуска ценных бумаг и объединении ценных бумаг дополнительного выпуска с ценными бумагами выпуска, по отношению к которому они являются дополнительными</w:t>
            </w:r>
          </w:p>
        </w:tc>
        <w:tc>
          <w:tcPr>
            <w:tcW w:w="1843" w:type="dxa"/>
            <w:tcBorders>
              <w:left w:val="single" w:sz="4" w:space="0" w:color="auto"/>
              <w:right w:val="single" w:sz="4" w:space="0" w:color="auto"/>
            </w:tcBorders>
          </w:tcPr>
          <w:p w14:paraId="359AC86B" w14:textId="77777777" w:rsidR="00E40A78" w:rsidRPr="00AA1012" w:rsidRDefault="00F6546B" w:rsidP="00E40A78">
            <w:pPr>
              <w:widowControl w:val="0"/>
              <w:spacing w:before="120"/>
              <w:jc w:val="center"/>
              <w:rPr>
                <w:b/>
                <w:sz w:val="22"/>
                <w:szCs w:val="22"/>
              </w:rPr>
            </w:pPr>
            <w:hyperlink w:anchor="MS101" w:history="1">
              <w:r w:rsidR="00E40A78" w:rsidRPr="00AA1012">
                <w:rPr>
                  <w:b/>
                  <w:sz w:val="22"/>
                  <w:szCs w:val="22"/>
                </w:rPr>
                <w:t>MS101</w:t>
              </w:r>
            </w:hyperlink>
          </w:p>
          <w:p w14:paraId="0E077176" w14:textId="77777777" w:rsidR="00E40A78" w:rsidRPr="00AA1012" w:rsidRDefault="00F6546B" w:rsidP="00E40A78">
            <w:pPr>
              <w:numPr>
                <w:ilvl w:val="12"/>
                <w:numId w:val="0"/>
              </w:numPr>
              <w:jc w:val="center"/>
              <w:rPr>
                <w:b/>
                <w:sz w:val="22"/>
                <w:szCs w:val="22"/>
              </w:rPr>
            </w:pPr>
            <w:hyperlink w:anchor="GS036" w:history="1">
              <w:r w:rsidR="00E40A78" w:rsidRPr="00AA1012">
                <w:rPr>
                  <w:b/>
                  <w:sz w:val="22"/>
                  <w:szCs w:val="22"/>
                  <w:lang w:val="en-US"/>
                </w:rPr>
                <w:t>GS036</w:t>
              </w:r>
            </w:hyperlink>
          </w:p>
        </w:tc>
      </w:tr>
      <w:tr w:rsidR="00E40A78" w:rsidRPr="00AA1012" w14:paraId="255043EF" w14:textId="77777777" w:rsidTr="002C039E">
        <w:trPr>
          <w:cantSplit/>
        </w:trPr>
        <w:tc>
          <w:tcPr>
            <w:tcW w:w="8364" w:type="dxa"/>
            <w:tcBorders>
              <w:left w:val="single" w:sz="4" w:space="0" w:color="auto"/>
              <w:right w:val="single" w:sz="4" w:space="0" w:color="auto"/>
            </w:tcBorders>
          </w:tcPr>
          <w:p w14:paraId="4C416E9E" w14:textId="77777777" w:rsidR="00E40A78" w:rsidRPr="00AA1012" w:rsidRDefault="00E40A78" w:rsidP="00E40A78">
            <w:pPr>
              <w:numPr>
                <w:ilvl w:val="12"/>
                <w:numId w:val="0"/>
              </w:numPr>
              <w:rPr>
                <w:b/>
                <w:sz w:val="22"/>
                <w:szCs w:val="22"/>
              </w:rPr>
            </w:pPr>
            <w:r w:rsidRPr="00AA1012">
              <w:rPr>
                <w:b/>
                <w:sz w:val="22"/>
                <w:szCs w:val="22"/>
              </w:rPr>
              <w:t>Отмена Поручений</w:t>
            </w:r>
          </w:p>
        </w:tc>
        <w:tc>
          <w:tcPr>
            <w:tcW w:w="1843" w:type="dxa"/>
            <w:tcBorders>
              <w:left w:val="single" w:sz="4" w:space="0" w:color="auto"/>
              <w:right w:val="single" w:sz="4" w:space="0" w:color="auto"/>
            </w:tcBorders>
          </w:tcPr>
          <w:p w14:paraId="053D8CD4" w14:textId="77777777" w:rsidR="00E40A78" w:rsidRPr="00AA1012" w:rsidRDefault="00F6546B" w:rsidP="00E40A78">
            <w:pPr>
              <w:numPr>
                <w:ilvl w:val="12"/>
                <w:numId w:val="0"/>
              </w:numPr>
              <w:jc w:val="center"/>
              <w:rPr>
                <w:b/>
                <w:sz w:val="22"/>
                <w:szCs w:val="22"/>
              </w:rPr>
            </w:pPr>
            <w:hyperlink w:anchor="GS070" w:history="1">
              <w:r w:rsidR="00E40A78" w:rsidRPr="00AA1012">
                <w:rPr>
                  <w:b/>
                  <w:sz w:val="22"/>
                  <w:szCs w:val="22"/>
                </w:rPr>
                <w:t>GS070</w:t>
              </w:r>
            </w:hyperlink>
          </w:p>
        </w:tc>
      </w:tr>
      <w:tr w:rsidR="00E40A78" w:rsidRPr="00AA1012" w14:paraId="05BA1541" w14:textId="77777777" w:rsidTr="002C039E">
        <w:trPr>
          <w:cantSplit/>
        </w:trPr>
        <w:tc>
          <w:tcPr>
            <w:tcW w:w="8364" w:type="dxa"/>
            <w:tcBorders>
              <w:top w:val="nil"/>
              <w:left w:val="single" w:sz="4" w:space="0" w:color="auto"/>
              <w:bottom w:val="nil"/>
              <w:right w:val="single" w:sz="4" w:space="0" w:color="auto"/>
            </w:tcBorders>
          </w:tcPr>
          <w:p w14:paraId="134AF408" w14:textId="77777777" w:rsidR="00E40A78" w:rsidRPr="00AA1012" w:rsidRDefault="00E40A78" w:rsidP="00E40A78">
            <w:pPr>
              <w:rPr>
                <w:sz w:val="22"/>
                <w:szCs w:val="22"/>
              </w:rPr>
            </w:pPr>
            <w:r w:rsidRPr="00AA1012">
              <w:rPr>
                <w:b/>
                <w:sz w:val="22"/>
                <w:szCs w:val="22"/>
              </w:rPr>
              <w:t xml:space="preserve">Арест и снятие ареста ценных бумаг </w:t>
            </w:r>
          </w:p>
        </w:tc>
        <w:tc>
          <w:tcPr>
            <w:tcW w:w="1843" w:type="dxa"/>
            <w:tcBorders>
              <w:top w:val="single" w:sz="4" w:space="0" w:color="auto"/>
              <w:left w:val="single" w:sz="4" w:space="0" w:color="auto"/>
              <w:bottom w:val="single" w:sz="4" w:space="0" w:color="auto"/>
              <w:right w:val="single" w:sz="4" w:space="0" w:color="auto"/>
            </w:tcBorders>
          </w:tcPr>
          <w:p w14:paraId="3D807FF8" w14:textId="77777777" w:rsidR="00E40A78" w:rsidRPr="00AA1012" w:rsidRDefault="00F6546B" w:rsidP="00E40A78">
            <w:pPr>
              <w:widowControl w:val="0"/>
              <w:jc w:val="center"/>
              <w:rPr>
                <w:b/>
                <w:sz w:val="22"/>
                <w:szCs w:val="22"/>
                <w:lang w:val="en-US"/>
              </w:rPr>
            </w:pPr>
            <w:hyperlink w:anchor="MS020" w:history="1">
              <w:r w:rsidR="00E40A78" w:rsidRPr="00AA1012">
                <w:rPr>
                  <w:b/>
                  <w:sz w:val="22"/>
                  <w:szCs w:val="22"/>
                </w:rPr>
                <w:t>MS</w:t>
              </w:r>
            </w:hyperlink>
            <w:r w:rsidR="00E40A78" w:rsidRPr="00AA1012">
              <w:rPr>
                <w:b/>
                <w:sz w:val="22"/>
                <w:szCs w:val="22"/>
              </w:rPr>
              <w:t>101</w:t>
            </w:r>
          </w:p>
        </w:tc>
      </w:tr>
      <w:tr w:rsidR="00E40A78" w:rsidRPr="00AA1012" w14:paraId="21DDC66B" w14:textId="77777777" w:rsidTr="002C039E">
        <w:trPr>
          <w:cantSplit/>
        </w:trPr>
        <w:tc>
          <w:tcPr>
            <w:tcW w:w="8364" w:type="dxa"/>
            <w:tcBorders>
              <w:left w:val="single" w:sz="4" w:space="0" w:color="auto"/>
              <w:right w:val="single" w:sz="4" w:space="0" w:color="auto"/>
            </w:tcBorders>
          </w:tcPr>
          <w:p w14:paraId="4ECE0F04" w14:textId="77777777" w:rsidR="00E40A78" w:rsidRPr="00AA1012" w:rsidRDefault="00E40A78" w:rsidP="00E40A78">
            <w:pPr>
              <w:rPr>
                <w:b/>
                <w:sz w:val="22"/>
                <w:szCs w:val="22"/>
              </w:rPr>
            </w:pPr>
            <w:r w:rsidRPr="00AA1012">
              <w:rPr>
                <w:b/>
                <w:sz w:val="22"/>
                <w:szCs w:val="22"/>
              </w:rPr>
              <w:t>Исправление ошибочных операций</w:t>
            </w:r>
          </w:p>
        </w:tc>
        <w:tc>
          <w:tcPr>
            <w:tcW w:w="1843" w:type="dxa"/>
            <w:tcBorders>
              <w:left w:val="single" w:sz="4" w:space="0" w:color="auto"/>
              <w:right w:val="single" w:sz="4" w:space="0" w:color="auto"/>
            </w:tcBorders>
          </w:tcPr>
          <w:p w14:paraId="5222F354" w14:textId="77777777" w:rsidR="00E40A78" w:rsidRPr="00AA1012" w:rsidRDefault="00F6546B" w:rsidP="00E40A78">
            <w:pPr>
              <w:jc w:val="center"/>
              <w:rPr>
                <w:b/>
                <w:sz w:val="22"/>
                <w:szCs w:val="22"/>
              </w:rPr>
            </w:pPr>
            <w:hyperlink w:anchor="MS082" w:history="1">
              <w:r w:rsidR="00E40A78" w:rsidRPr="00AA1012">
                <w:rPr>
                  <w:b/>
                  <w:sz w:val="22"/>
                  <w:szCs w:val="22"/>
                </w:rPr>
                <w:t>MS082</w:t>
              </w:r>
            </w:hyperlink>
          </w:p>
        </w:tc>
      </w:tr>
      <w:tr w:rsidR="00E40A78" w:rsidRPr="00AA1012" w14:paraId="31ACE122" w14:textId="77777777" w:rsidTr="002C039E">
        <w:trPr>
          <w:cantSplit/>
        </w:trPr>
        <w:tc>
          <w:tcPr>
            <w:tcW w:w="8364" w:type="dxa"/>
            <w:tcBorders>
              <w:left w:val="single" w:sz="4" w:space="0" w:color="auto"/>
              <w:right w:val="single" w:sz="4" w:space="0" w:color="auto"/>
            </w:tcBorders>
          </w:tcPr>
          <w:p w14:paraId="5411B5BC" w14:textId="77777777" w:rsidR="00E40A78" w:rsidRPr="00AA1012" w:rsidRDefault="00E40A78" w:rsidP="00E40A78">
            <w:pPr>
              <w:rPr>
                <w:b/>
                <w:sz w:val="22"/>
                <w:szCs w:val="22"/>
              </w:rPr>
            </w:pPr>
            <w:r w:rsidRPr="00AA1012">
              <w:rPr>
                <w:b/>
                <w:sz w:val="22"/>
                <w:szCs w:val="22"/>
              </w:rPr>
              <w:t>Административная блокировка/разблокировка</w:t>
            </w:r>
          </w:p>
        </w:tc>
        <w:tc>
          <w:tcPr>
            <w:tcW w:w="1843" w:type="dxa"/>
            <w:tcBorders>
              <w:left w:val="single" w:sz="4" w:space="0" w:color="auto"/>
              <w:right w:val="single" w:sz="4" w:space="0" w:color="auto"/>
            </w:tcBorders>
          </w:tcPr>
          <w:p w14:paraId="5028CA50" w14:textId="77777777" w:rsidR="00E40A78" w:rsidRPr="00AA1012" w:rsidRDefault="00F6546B" w:rsidP="00E40A78">
            <w:pPr>
              <w:jc w:val="center"/>
              <w:rPr>
                <w:b/>
                <w:sz w:val="22"/>
                <w:szCs w:val="22"/>
              </w:rPr>
            </w:pPr>
            <w:hyperlink w:anchor="MS840" w:history="1">
              <w:r w:rsidR="00E40A78" w:rsidRPr="00AA1012">
                <w:rPr>
                  <w:b/>
                  <w:sz w:val="22"/>
                  <w:szCs w:val="22"/>
                </w:rPr>
                <w:t>MS840</w:t>
              </w:r>
            </w:hyperlink>
          </w:p>
          <w:p w14:paraId="4675D659" w14:textId="5A32BCF8" w:rsidR="00341F34" w:rsidRPr="00AA1012" w:rsidRDefault="00F6546B">
            <w:pPr>
              <w:jc w:val="center"/>
              <w:rPr>
                <w:b/>
                <w:sz w:val="22"/>
                <w:szCs w:val="22"/>
                <w:lang w:val="en-US"/>
              </w:rPr>
            </w:pPr>
            <w:hyperlink w:anchor="ASF84" w:history="1">
              <w:r w:rsidR="00341F34" w:rsidRPr="00E12BAD">
                <w:rPr>
                  <w:rStyle w:val="aff0"/>
                  <w:b/>
                  <w:sz w:val="22"/>
                  <w:szCs w:val="22"/>
                  <w:lang w:val="en-US"/>
                </w:rPr>
                <w:t>AS</w:t>
              </w:r>
              <w:r w:rsidR="00DB18D4" w:rsidRPr="00E12BAD">
                <w:rPr>
                  <w:rStyle w:val="aff0"/>
                  <w:b/>
                  <w:sz w:val="22"/>
                  <w:szCs w:val="22"/>
                  <w:lang w:val="en-US"/>
                </w:rPr>
                <w:t>F</w:t>
              </w:r>
              <w:r w:rsidR="00341F34" w:rsidRPr="00E12BAD">
                <w:rPr>
                  <w:rStyle w:val="aff0"/>
                  <w:b/>
                  <w:sz w:val="22"/>
                  <w:szCs w:val="22"/>
                  <w:lang w:val="en-US"/>
                </w:rPr>
                <w:t>84</w:t>
              </w:r>
            </w:hyperlink>
          </w:p>
        </w:tc>
      </w:tr>
      <w:tr w:rsidR="00E40A78" w:rsidRPr="00AA1012" w14:paraId="0905BF2F" w14:textId="77777777" w:rsidTr="002C039E">
        <w:trPr>
          <w:cantSplit/>
        </w:trPr>
        <w:tc>
          <w:tcPr>
            <w:tcW w:w="8364" w:type="dxa"/>
            <w:tcBorders>
              <w:left w:val="single" w:sz="4" w:space="0" w:color="auto"/>
              <w:bottom w:val="single" w:sz="4" w:space="0" w:color="auto"/>
              <w:right w:val="single" w:sz="4" w:space="0" w:color="auto"/>
            </w:tcBorders>
          </w:tcPr>
          <w:p w14:paraId="5045B629" w14:textId="77777777" w:rsidR="00E40A78" w:rsidRPr="00AA1012" w:rsidRDefault="00E40A78" w:rsidP="00E40A78">
            <w:pPr>
              <w:rPr>
                <w:b/>
                <w:sz w:val="22"/>
                <w:szCs w:val="22"/>
              </w:rPr>
            </w:pPr>
            <w:r w:rsidRPr="00AA1012">
              <w:rPr>
                <w:b/>
                <w:sz w:val="22"/>
                <w:szCs w:val="22"/>
              </w:rPr>
              <w:t>Отчет о неисполнении Поручения</w:t>
            </w:r>
          </w:p>
        </w:tc>
        <w:tc>
          <w:tcPr>
            <w:tcW w:w="1843" w:type="dxa"/>
            <w:tcBorders>
              <w:left w:val="single" w:sz="4" w:space="0" w:color="auto"/>
              <w:bottom w:val="single" w:sz="4" w:space="0" w:color="auto"/>
              <w:right w:val="single" w:sz="4" w:space="0" w:color="auto"/>
            </w:tcBorders>
          </w:tcPr>
          <w:p w14:paraId="1D6A1073" w14:textId="77777777" w:rsidR="00E40A78" w:rsidRPr="00AA1012" w:rsidRDefault="00F6546B" w:rsidP="00E40A78">
            <w:pPr>
              <w:jc w:val="center"/>
              <w:rPr>
                <w:b/>
                <w:sz w:val="22"/>
                <w:szCs w:val="22"/>
              </w:rPr>
            </w:pPr>
            <w:hyperlink w:anchor="GS001" w:history="1">
              <w:r w:rsidR="00E40A78" w:rsidRPr="00AA1012">
                <w:rPr>
                  <w:b/>
                  <w:sz w:val="22"/>
                  <w:szCs w:val="22"/>
                </w:rPr>
                <w:t>GS001</w:t>
              </w:r>
            </w:hyperlink>
          </w:p>
        </w:tc>
      </w:tr>
      <w:tr w:rsidR="00E40A78" w:rsidRPr="00AA1012" w14:paraId="2BFB6FAB" w14:textId="77777777" w:rsidTr="002C039E">
        <w:trPr>
          <w:cantSplit/>
        </w:trPr>
        <w:tc>
          <w:tcPr>
            <w:tcW w:w="8364" w:type="dxa"/>
            <w:tcBorders>
              <w:top w:val="single" w:sz="4" w:space="0" w:color="auto"/>
              <w:left w:val="single" w:sz="4" w:space="0" w:color="auto"/>
              <w:bottom w:val="single" w:sz="6" w:space="0" w:color="auto"/>
              <w:right w:val="single" w:sz="4" w:space="0" w:color="auto"/>
            </w:tcBorders>
          </w:tcPr>
          <w:p w14:paraId="3C84126A" w14:textId="77777777" w:rsidR="00E40A78" w:rsidRPr="00AA1012" w:rsidRDefault="00E40A78" w:rsidP="00E40A78">
            <w:pPr>
              <w:rPr>
                <w:b/>
                <w:sz w:val="22"/>
                <w:szCs w:val="22"/>
              </w:rPr>
            </w:pPr>
            <w:r w:rsidRPr="00AA1012">
              <w:rPr>
                <w:b/>
                <w:sz w:val="22"/>
                <w:szCs w:val="22"/>
              </w:rPr>
              <w:t>Извещение о выплате и перечислении денежных средств (в валюте Российской Федерации)</w:t>
            </w:r>
          </w:p>
        </w:tc>
        <w:tc>
          <w:tcPr>
            <w:tcW w:w="1843" w:type="dxa"/>
            <w:tcBorders>
              <w:top w:val="single" w:sz="4" w:space="0" w:color="auto"/>
              <w:left w:val="single" w:sz="4" w:space="0" w:color="auto"/>
              <w:bottom w:val="single" w:sz="6" w:space="0" w:color="auto"/>
              <w:right w:val="single" w:sz="4" w:space="0" w:color="auto"/>
            </w:tcBorders>
          </w:tcPr>
          <w:p w14:paraId="31C34A05" w14:textId="77777777" w:rsidR="00E40A78" w:rsidRPr="00AA1012" w:rsidRDefault="00F6546B" w:rsidP="00E40A78">
            <w:pPr>
              <w:jc w:val="center"/>
              <w:rPr>
                <w:b/>
                <w:sz w:val="22"/>
                <w:szCs w:val="22"/>
              </w:rPr>
            </w:pPr>
            <w:hyperlink w:anchor="GSRUB" w:history="1">
              <w:r w:rsidR="00E40A78" w:rsidRPr="00AA1012">
                <w:rPr>
                  <w:b/>
                  <w:sz w:val="22"/>
                  <w:szCs w:val="22"/>
                </w:rPr>
                <w:t>GSRUB</w:t>
              </w:r>
            </w:hyperlink>
          </w:p>
        </w:tc>
      </w:tr>
      <w:tr w:rsidR="00E40A78" w:rsidRPr="00AA1012" w14:paraId="6677C570" w14:textId="77777777" w:rsidTr="002C039E">
        <w:trPr>
          <w:cantSplit/>
        </w:trPr>
        <w:tc>
          <w:tcPr>
            <w:tcW w:w="8364" w:type="dxa"/>
            <w:tcBorders>
              <w:left w:val="single" w:sz="4" w:space="0" w:color="auto"/>
              <w:right w:val="single" w:sz="4" w:space="0" w:color="auto"/>
            </w:tcBorders>
          </w:tcPr>
          <w:p w14:paraId="67F7C265" w14:textId="77777777" w:rsidR="00E40A78" w:rsidRPr="00AA1012" w:rsidRDefault="00E40A78" w:rsidP="00E40A78">
            <w:pPr>
              <w:rPr>
                <w:b/>
                <w:sz w:val="22"/>
                <w:szCs w:val="22"/>
              </w:rPr>
            </w:pPr>
            <w:r w:rsidRPr="00AA1012">
              <w:rPr>
                <w:b/>
                <w:sz w:val="22"/>
                <w:szCs w:val="22"/>
              </w:rPr>
              <w:t>Извещение о выплате и перечислении денежных средств (в иностранной валюте или валюте Российской Федерации по ценным бумагам, учитываемым в международных расчетно-клиринговых организациях или центральных депозитариях стран СНГ)</w:t>
            </w:r>
          </w:p>
        </w:tc>
        <w:tc>
          <w:tcPr>
            <w:tcW w:w="1843" w:type="dxa"/>
            <w:tcBorders>
              <w:left w:val="single" w:sz="4" w:space="0" w:color="auto"/>
              <w:right w:val="single" w:sz="4" w:space="0" w:color="auto"/>
            </w:tcBorders>
          </w:tcPr>
          <w:p w14:paraId="26E97D47" w14:textId="77777777" w:rsidR="00E40A78" w:rsidRPr="00AA1012" w:rsidRDefault="00F6546B" w:rsidP="00E40A78">
            <w:pPr>
              <w:jc w:val="center"/>
              <w:rPr>
                <w:b/>
                <w:sz w:val="22"/>
                <w:szCs w:val="22"/>
              </w:rPr>
            </w:pPr>
            <w:hyperlink w:anchor="GSCUR" w:history="1">
              <w:r w:rsidR="00E40A78" w:rsidRPr="00AA1012">
                <w:rPr>
                  <w:b/>
                  <w:sz w:val="22"/>
                  <w:szCs w:val="22"/>
                </w:rPr>
                <w:t>GSСUR</w:t>
              </w:r>
            </w:hyperlink>
          </w:p>
        </w:tc>
      </w:tr>
      <w:tr w:rsidR="00E40A78" w:rsidRPr="00AA1012" w14:paraId="7D2A82EF" w14:textId="77777777" w:rsidTr="002C039E">
        <w:trPr>
          <w:cantSplit/>
        </w:trPr>
        <w:tc>
          <w:tcPr>
            <w:tcW w:w="8364" w:type="dxa"/>
            <w:tcBorders>
              <w:left w:val="single" w:sz="4" w:space="0" w:color="auto"/>
              <w:bottom w:val="single" w:sz="4" w:space="0" w:color="auto"/>
              <w:right w:val="single" w:sz="4" w:space="0" w:color="auto"/>
            </w:tcBorders>
          </w:tcPr>
          <w:p w14:paraId="1BDE3FD1" w14:textId="77777777" w:rsidR="00E40A78" w:rsidRPr="00AA1012" w:rsidRDefault="00E40A78" w:rsidP="00E40A78">
            <w:pPr>
              <w:rPr>
                <w:b/>
                <w:sz w:val="22"/>
                <w:szCs w:val="22"/>
              </w:rPr>
            </w:pPr>
            <w:r w:rsidRPr="00AA1012">
              <w:rPr>
                <w:b/>
                <w:sz w:val="22"/>
                <w:szCs w:val="22"/>
              </w:rPr>
              <w:t>Уведомление (запрос по Корпоративному действию)</w:t>
            </w:r>
          </w:p>
        </w:tc>
        <w:tc>
          <w:tcPr>
            <w:tcW w:w="1843" w:type="dxa"/>
            <w:tcBorders>
              <w:left w:val="single" w:sz="4" w:space="0" w:color="auto"/>
              <w:bottom w:val="single" w:sz="4" w:space="0" w:color="auto"/>
              <w:right w:val="single" w:sz="4" w:space="0" w:color="auto"/>
            </w:tcBorders>
          </w:tcPr>
          <w:p w14:paraId="3842FE82" w14:textId="77777777" w:rsidR="00E40A78" w:rsidRPr="00AA1012" w:rsidRDefault="00F6546B" w:rsidP="00E40A78">
            <w:pPr>
              <w:jc w:val="center"/>
              <w:rPr>
                <w:b/>
                <w:sz w:val="22"/>
                <w:szCs w:val="22"/>
              </w:rPr>
            </w:pPr>
            <w:hyperlink w:anchor="GS061" w:history="1">
              <w:r w:rsidR="00E40A78" w:rsidRPr="00AA1012">
                <w:rPr>
                  <w:b/>
                  <w:sz w:val="22"/>
                  <w:szCs w:val="22"/>
                </w:rPr>
                <w:t>GS061</w:t>
              </w:r>
            </w:hyperlink>
          </w:p>
        </w:tc>
      </w:tr>
      <w:tr w:rsidR="00AC696B" w:rsidRPr="00AA1012" w14:paraId="2250B431" w14:textId="77777777" w:rsidTr="002C039E">
        <w:trPr>
          <w:cantSplit/>
        </w:trPr>
        <w:tc>
          <w:tcPr>
            <w:tcW w:w="8364" w:type="dxa"/>
            <w:tcBorders>
              <w:left w:val="single" w:sz="4" w:space="0" w:color="auto"/>
              <w:bottom w:val="single" w:sz="4" w:space="0" w:color="auto"/>
              <w:right w:val="single" w:sz="4" w:space="0" w:color="auto"/>
            </w:tcBorders>
          </w:tcPr>
          <w:p w14:paraId="32A807BD" w14:textId="31680678" w:rsidR="00AC696B" w:rsidRPr="00AA1012" w:rsidRDefault="00AC696B" w:rsidP="00E40A78">
            <w:pPr>
              <w:rPr>
                <w:b/>
                <w:sz w:val="22"/>
                <w:szCs w:val="22"/>
              </w:rPr>
            </w:pPr>
            <w:r w:rsidRPr="00AA1012">
              <w:rPr>
                <w:b/>
                <w:sz w:val="22"/>
                <w:szCs w:val="22"/>
              </w:rPr>
              <w:lastRenderedPageBreak/>
              <w:t>Запрос на сбор списка/информации о лицах</w:t>
            </w:r>
          </w:p>
        </w:tc>
        <w:tc>
          <w:tcPr>
            <w:tcW w:w="1843" w:type="dxa"/>
            <w:tcBorders>
              <w:left w:val="single" w:sz="4" w:space="0" w:color="auto"/>
              <w:bottom w:val="single" w:sz="4" w:space="0" w:color="auto"/>
              <w:right w:val="single" w:sz="4" w:space="0" w:color="auto"/>
            </w:tcBorders>
          </w:tcPr>
          <w:p w14:paraId="733DBB8B" w14:textId="38FC31EE" w:rsidR="00AC696B" w:rsidRPr="00AA1012" w:rsidRDefault="00AC696B" w:rsidP="00AC696B">
            <w:pPr>
              <w:jc w:val="center"/>
              <w:rPr>
                <w:sz w:val="22"/>
                <w:szCs w:val="22"/>
              </w:rPr>
            </w:pPr>
            <w:r w:rsidRPr="00AA1012">
              <w:rPr>
                <w:b/>
                <w:sz w:val="22"/>
                <w:szCs w:val="22"/>
              </w:rPr>
              <w:t>GS61N</w:t>
            </w:r>
          </w:p>
        </w:tc>
      </w:tr>
      <w:tr w:rsidR="00E40A78" w:rsidRPr="00AA1012" w14:paraId="20D1D9C3" w14:textId="77777777" w:rsidTr="002C039E">
        <w:trPr>
          <w:cantSplit/>
        </w:trPr>
        <w:tc>
          <w:tcPr>
            <w:tcW w:w="8364" w:type="dxa"/>
            <w:tcBorders>
              <w:top w:val="single" w:sz="4" w:space="0" w:color="auto"/>
              <w:left w:val="single" w:sz="4" w:space="0" w:color="auto"/>
              <w:bottom w:val="single" w:sz="4" w:space="0" w:color="auto"/>
              <w:right w:val="single" w:sz="4" w:space="0" w:color="auto"/>
            </w:tcBorders>
          </w:tcPr>
          <w:p w14:paraId="62EE167D" w14:textId="77777777" w:rsidR="00E40A78" w:rsidRPr="00AA1012" w:rsidRDefault="00E40A78" w:rsidP="00E40A78">
            <w:pPr>
              <w:rPr>
                <w:b/>
                <w:sz w:val="22"/>
                <w:szCs w:val="22"/>
              </w:rPr>
            </w:pPr>
            <w:r w:rsidRPr="00AA1012">
              <w:rPr>
                <w:b/>
                <w:sz w:val="22"/>
                <w:szCs w:val="22"/>
              </w:rPr>
              <w:t>Протокол проверки распоряжения</w:t>
            </w:r>
          </w:p>
        </w:tc>
        <w:tc>
          <w:tcPr>
            <w:tcW w:w="1843" w:type="dxa"/>
            <w:tcBorders>
              <w:top w:val="single" w:sz="4" w:space="0" w:color="auto"/>
              <w:left w:val="single" w:sz="4" w:space="0" w:color="auto"/>
              <w:bottom w:val="single" w:sz="4" w:space="0" w:color="auto"/>
              <w:right w:val="single" w:sz="4" w:space="0" w:color="auto"/>
            </w:tcBorders>
          </w:tcPr>
          <w:p w14:paraId="62E1A96D" w14:textId="77777777" w:rsidR="00E40A78" w:rsidRPr="00AA1012" w:rsidRDefault="00F6546B" w:rsidP="00E40A78">
            <w:pPr>
              <w:jc w:val="center"/>
              <w:rPr>
                <w:b/>
                <w:sz w:val="22"/>
                <w:szCs w:val="22"/>
              </w:rPr>
            </w:pPr>
            <w:hyperlink w:anchor="GS062" w:history="1">
              <w:r w:rsidR="00E40A78" w:rsidRPr="00AA1012">
                <w:rPr>
                  <w:b/>
                  <w:sz w:val="22"/>
                  <w:szCs w:val="22"/>
                </w:rPr>
                <w:t>GS062</w:t>
              </w:r>
            </w:hyperlink>
          </w:p>
          <w:p w14:paraId="062DA9A5" w14:textId="77777777" w:rsidR="00E40A78" w:rsidRPr="00AA1012" w:rsidRDefault="00E40A78" w:rsidP="00E40A78">
            <w:pPr>
              <w:jc w:val="center"/>
              <w:rPr>
                <w:b/>
                <w:sz w:val="22"/>
                <w:szCs w:val="22"/>
                <w:lang w:val="en-US"/>
              </w:rPr>
            </w:pPr>
            <w:r w:rsidRPr="00AA1012">
              <w:rPr>
                <w:b/>
                <w:sz w:val="22"/>
                <w:szCs w:val="22"/>
                <w:lang w:val="en-US"/>
              </w:rPr>
              <w:t>GS62N</w:t>
            </w:r>
          </w:p>
        </w:tc>
      </w:tr>
      <w:tr w:rsidR="00E40A78" w:rsidRPr="00AA1012" w14:paraId="6BBC9736" w14:textId="77777777" w:rsidTr="002C039E">
        <w:trPr>
          <w:cantSplit/>
        </w:trPr>
        <w:tc>
          <w:tcPr>
            <w:tcW w:w="8364" w:type="dxa"/>
            <w:tcBorders>
              <w:top w:val="single" w:sz="4" w:space="0" w:color="auto"/>
              <w:left w:val="single" w:sz="4" w:space="0" w:color="auto"/>
              <w:bottom w:val="single" w:sz="4" w:space="0" w:color="auto"/>
              <w:right w:val="single" w:sz="4" w:space="0" w:color="auto"/>
            </w:tcBorders>
          </w:tcPr>
          <w:p w14:paraId="2D9BD7DF" w14:textId="77777777" w:rsidR="00E40A78" w:rsidRPr="00AA1012" w:rsidRDefault="00E40A78" w:rsidP="00E40A78">
            <w:pPr>
              <w:rPr>
                <w:b/>
                <w:sz w:val="22"/>
                <w:szCs w:val="22"/>
              </w:rPr>
            </w:pPr>
            <w:r w:rsidRPr="00AA1012">
              <w:rPr>
                <w:b/>
                <w:sz w:val="22"/>
                <w:szCs w:val="22"/>
              </w:rPr>
              <w:t>Уведомление об от</w:t>
            </w:r>
            <w:r w:rsidR="0075470B" w:rsidRPr="00AA1012">
              <w:rPr>
                <w:b/>
                <w:sz w:val="22"/>
                <w:szCs w:val="22"/>
              </w:rPr>
              <w:t>правке списка/изменений списка</w:t>
            </w:r>
          </w:p>
        </w:tc>
        <w:tc>
          <w:tcPr>
            <w:tcW w:w="1843" w:type="dxa"/>
            <w:tcBorders>
              <w:top w:val="single" w:sz="4" w:space="0" w:color="auto"/>
              <w:left w:val="single" w:sz="4" w:space="0" w:color="auto"/>
              <w:bottom w:val="single" w:sz="4" w:space="0" w:color="auto"/>
              <w:right w:val="single" w:sz="4" w:space="0" w:color="auto"/>
            </w:tcBorders>
          </w:tcPr>
          <w:p w14:paraId="4EB54B2C" w14:textId="77777777" w:rsidR="00E40A78" w:rsidRPr="00AA1012" w:rsidRDefault="00F6546B" w:rsidP="00E40A78">
            <w:pPr>
              <w:jc w:val="center"/>
              <w:rPr>
                <w:b/>
                <w:sz w:val="22"/>
                <w:szCs w:val="22"/>
                <w:lang w:val="en-US"/>
              </w:rPr>
            </w:pPr>
            <w:hyperlink w:anchor="GS610" w:history="1">
              <w:r w:rsidR="00E40A78" w:rsidRPr="00AA1012">
                <w:rPr>
                  <w:b/>
                  <w:sz w:val="22"/>
                  <w:szCs w:val="22"/>
                </w:rPr>
                <w:t>GS610</w:t>
              </w:r>
            </w:hyperlink>
          </w:p>
          <w:p w14:paraId="1C11A390" w14:textId="77777777" w:rsidR="00E40A78" w:rsidRPr="00AA1012" w:rsidRDefault="00E40A78" w:rsidP="00E40A78">
            <w:pPr>
              <w:jc w:val="center"/>
              <w:rPr>
                <w:b/>
                <w:sz w:val="22"/>
                <w:szCs w:val="22"/>
                <w:lang w:val="en-US"/>
              </w:rPr>
            </w:pPr>
            <w:r w:rsidRPr="00AA1012">
              <w:rPr>
                <w:b/>
                <w:sz w:val="22"/>
                <w:szCs w:val="22"/>
                <w:lang w:val="en-US"/>
              </w:rPr>
              <w:t>GS60N</w:t>
            </w:r>
          </w:p>
        </w:tc>
      </w:tr>
      <w:tr w:rsidR="00E40A78" w:rsidRPr="00AA1012" w14:paraId="5F95A7A5" w14:textId="77777777" w:rsidTr="002C039E">
        <w:trPr>
          <w:cantSplit/>
        </w:trPr>
        <w:tc>
          <w:tcPr>
            <w:tcW w:w="8364" w:type="dxa"/>
            <w:tcBorders>
              <w:top w:val="single" w:sz="4" w:space="0" w:color="auto"/>
              <w:left w:val="single" w:sz="4" w:space="0" w:color="auto"/>
              <w:bottom w:val="single" w:sz="4" w:space="0" w:color="auto"/>
              <w:right w:val="single" w:sz="4" w:space="0" w:color="auto"/>
            </w:tcBorders>
          </w:tcPr>
          <w:p w14:paraId="3D01F2E5" w14:textId="77777777" w:rsidR="00E40A78" w:rsidRPr="00AA1012" w:rsidRDefault="00E40A78" w:rsidP="00E40A78">
            <w:pPr>
              <w:rPr>
                <w:b/>
                <w:sz w:val="22"/>
                <w:szCs w:val="22"/>
              </w:rPr>
            </w:pPr>
            <w:r w:rsidRPr="00AA1012">
              <w:rPr>
                <w:b/>
                <w:sz w:val="22"/>
                <w:szCs w:val="22"/>
              </w:rPr>
              <w:t>Отчет о статусе обработки списка</w:t>
            </w:r>
          </w:p>
        </w:tc>
        <w:tc>
          <w:tcPr>
            <w:tcW w:w="1843" w:type="dxa"/>
            <w:tcBorders>
              <w:top w:val="single" w:sz="4" w:space="0" w:color="auto"/>
              <w:left w:val="single" w:sz="4" w:space="0" w:color="auto"/>
              <w:bottom w:val="single" w:sz="4" w:space="0" w:color="auto"/>
              <w:right w:val="single" w:sz="4" w:space="0" w:color="auto"/>
            </w:tcBorders>
          </w:tcPr>
          <w:p w14:paraId="0ED013D6" w14:textId="77777777" w:rsidR="00E40A78" w:rsidRPr="00AA1012" w:rsidRDefault="00E40A78" w:rsidP="00E40A78">
            <w:pPr>
              <w:jc w:val="center"/>
              <w:rPr>
                <w:b/>
                <w:sz w:val="22"/>
                <w:szCs w:val="22"/>
              </w:rPr>
            </w:pPr>
            <w:r w:rsidRPr="00AA1012">
              <w:rPr>
                <w:b/>
                <w:sz w:val="22"/>
                <w:szCs w:val="22"/>
                <w:lang w:val="en-US"/>
              </w:rPr>
              <w:t>GS61R</w:t>
            </w:r>
          </w:p>
        </w:tc>
      </w:tr>
      <w:tr w:rsidR="00E40A78" w:rsidRPr="00AA1012" w14:paraId="6B9E3C53" w14:textId="77777777" w:rsidTr="00507609">
        <w:trPr>
          <w:cantSplit/>
        </w:trPr>
        <w:tc>
          <w:tcPr>
            <w:tcW w:w="8364" w:type="dxa"/>
            <w:tcBorders>
              <w:top w:val="single" w:sz="4" w:space="0" w:color="auto"/>
              <w:left w:val="single" w:sz="4" w:space="0" w:color="auto"/>
              <w:bottom w:val="single" w:sz="4" w:space="0" w:color="auto"/>
              <w:right w:val="single" w:sz="4" w:space="0" w:color="auto"/>
            </w:tcBorders>
          </w:tcPr>
          <w:p w14:paraId="0B4D59E8" w14:textId="77777777" w:rsidR="00E40A78" w:rsidRPr="00AA1012" w:rsidRDefault="00E40A78" w:rsidP="00E40A78">
            <w:pPr>
              <w:rPr>
                <w:b/>
                <w:sz w:val="22"/>
                <w:szCs w:val="22"/>
              </w:rPr>
            </w:pPr>
            <w:r w:rsidRPr="00AA1012">
              <w:rPr>
                <w:b/>
                <w:sz w:val="22"/>
                <w:szCs w:val="22"/>
              </w:rPr>
              <w:t>Отчет о результате проверки распоряжения</w:t>
            </w:r>
          </w:p>
        </w:tc>
        <w:tc>
          <w:tcPr>
            <w:tcW w:w="1843" w:type="dxa"/>
            <w:tcBorders>
              <w:top w:val="single" w:sz="4" w:space="0" w:color="auto"/>
              <w:left w:val="single" w:sz="4" w:space="0" w:color="auto"/>
              <w:bottom w:val="single" w:sz="4" w:space="0" w:color="auto"/>
              <w:right w:val="single" w:sz="4" w:space="0" w:color="auto"/>
            </w:tcBorders>
          </w:tcPr>
          <w:p w14:paraId="317EE183" w14:textId="77777777" w:rsidR="00E40A78" w:rsidRPr="00AA1012" w:rsidDel="006226C6" w:rsidRDefault="00E40A78" w:rsidP="00E40A78">
            <w:pPr>
              <w:jc w:val="center"/>
              <w:rPr>
                <w:b/>
                <w:sz w:val="22"/>
                <w:szCs w:val="22"/>
                <w:lang w:val="en-US"/>
              </w:rPr>
            </w:pPr>
            <w:r w:rsidRPr="00AA1012">
              <w:rPr>
                <w:b/>
                <w:sz w:val="22"/>
                <w:szCs w:val="22"/>
                <w:lang w:val="en-US"/>
              </w:rPr>
              <w:t>GS01N</w:t>
            </w:r>
          </w:p>
        </w:tc>
      </w:tr>
      <w:tr w:rsidR="00E40A78" w:rsidRPr="00AA1012" w14:paraId="628A5008" w14:textId="77777777" w:rsidTr="00507609">
        <w:trPr>
          <w:cantSplit/>
        </w:trPr>
        <w:tc>
          <w:tcPr>
            <w:tcW w:w="8364" w:type="dxa"/>
            <w:tcBorders>
              <w:top w:val="single" w:sz="4" w:space="0" w:color="auto"/>
              <w:left w:val="single" w:sz="4" w:space="0" w:color="auto"/>
              <w:bottom w:val="single" w:sz="4" w:space="0" w:color="auto"/>
              <w:right w:val="single" w:sz="4" w:space="0" w:color="auto"/>
            </w:tcBorders>
          </w:tcPr>
          <w:p w14:paraId="307D1EE9" w14:textId="77777777" w:rsidR="00E40A78" w:rsidRPr="00AA1012" w:rsidRDefault="00E40A78" w:rsidP="00E40A78">
            <w:pPr>
              <w:rPr>
                <w:b/>
                <w:sz w:val="22"/>
                <w:szCs w:val="22"/>
              </w:rPr>
            </w:pPr>
            <w:r w:rsidRPr="00AA1012">
              <w:rPr>
                <w:b/>
                <w:sz w:val="22"/>
                <w:szCs w:val="22"/>
              </w:rPr>
              <w:t xml:space="preserve">Распоряжение на изменение порядка направления отчетных и других документов </w:t>
            </w:r>
          </w:p>
        </w:tc>
        <w:tc>
          <w:tcPr>
            <w:tcW w:w="1843" w:type="dxa"/>
            <w:tcBorders>
              <w:top w:val="single" w:sz="4" w:space="0" w:color="auto"/>
              <w:left w:val="single" w:sz="4" w:space="0" w:color="auto"/>
              <w:bottom w:val="single" w:sz="4" w:space="0" w:color="auto"/>
              <w:right w:val="single" w:sz="4" w:space="0" w:color="auto"/>
            </w:tcBorders>
          </w:tcPr>
          <w:p w14:paraId="4B1793B4" w14:textId="77777777" w:rsidR="00E40A78" w:rsidRPr="00AA1012" w:rsidRDefault="00E40A78" w:rsidP="00E40A78">
            <w:pPr>
              <w:jc w:val="center"/>
              <w:rPr>
                <w:b/>
                <w:sz w:val="22"/>
                <w:szCs w:val="22"/>
              </w:rPr>
            </w:pPr>
            <w:r w:rsidRPr="00AA1012">
              <w:rPr>
                <w:b/>
                <w:sz w:val="22"/>
                <w:szCs w:val="22"/>
              </w:rPr>
              <w:t>GF097</w:t>
            </w:r>
          </w:p>
        </w:tc>
      </w:tr>
      <w:tr w:rsidR="00E40A78" w:rsidRPr="00AA1012" w14:paraId="42BEA1C2" w14:textId="77777777" w:rsidTr="00507609">
        <w:trPr>
          <w:cantSplit/>
        </w:trPr>
        <w:tc>
          <w:tcPr>
            <w:tcW w:w="8364" w:type="dxa"/>
            <w:tcBorders>
              <w:top w:val="single" w:sz="4" w:space="0" w:color="auto"/>
              <w:left w:val="single" w:sz="4" w:space="0" w:color="auto"/>
              <w:bottom w:val="single" w:sz="4" w:space="0" w:color="auto"/>
              <w:right w:val="single" w:sz="4" w:space="0" w:color="auto"/>
            </w:tcBorders>
          </w:tcPr>
          <w:p w14:paraId="6F2D3578" w14:textId="77777777" w:rsidR="00E40A78" w:rsidRPr="00AA1012" w:rsidRDefault="00E40A78" w:rsidP="00E40A78">
            <w:pPr>
              <w:rPr>
                <w:b/>
                <w:sz w:val="22"/>
                <w:szCs w:val="22"/>
              </w:rPr>
            </w:pPr>
            <w:r w:rsidRPr="00AA1012">
              <w:rPr>
                <w:b/>
                <w:sz w:val="22"/>
                <w:szCs w:val="22"/>
              </w:rPr>
              <w:t>Изменение деталей Поручения</w:t>
            </w:r>
          </w:p>
        </w:tc>
        <w:tc>
          <w:tcPr>
            <w:tcW w:w="1843" w:type="dxa"/>
            <w:tcBorders>
              <w:top w:val="single" w:sz="4" w:space="0" w:color="auto"/>
              <w:left w:val="single" w:sz="4" w:space="0" w:color="auto"/>
              <w:bottom w:val="single" w:sz="4" w:space="0" w:color="auto"/>
              <w:right w:val="single" w:sz="4" w:space="0" w:color="auto"/>
            </w:tcBorders>
          </w:tcPr>
          <w:p w14:paraId="34693262" w14:textId="77777777" w:rsidR="00E40A78" w:rsidRPr="00AA1012" w:rsidRDefault="00E40A78" w:rsidP="00E40A78">
            <w:pPr>
              <w:jc w:val="center"/>
              <w:rPr>
                <w:b/>
                <w:sz w:val="22"/>
                <w:szCs w:val="22"/>
              </w:rPr>
            </w:pPr>
            <w:r w:rsidRPr="00AA1012">
              <w:rPr>
                <w:b/>
                <w:sz w:val="22"/>
                <w:szCs w:val="22"/>
                <w:lang w:val="en-US"/>
              </w:rPr>
              <w:t>GS036</w:t>
            </w:r>
          </w:p>
        </w:tc>
      </w:tr>
      <w:tr w:rsidR="00E40A78" w:rsidRPr="00AA1012" w14:paraId="47E014F4" w14:textId="77777777" w:rsidTr="002C039E">
        <w:trPr>
          <w:cantSplit/>
        </w:trPr>
        <w:tc>
          <w:tcPr>
            <w:tcW w:w="8364" w:type="dxa"/>
            <w:tcBorders>
              <w:top w:val="single" w:sz="4" w:space="0" w:color="auto"/>
              <w:left w:val="single" w:sz="4" w:space="0" w:color="auto"/>
              <w:bottom w:val="single" w:sz="4" w:space="0" w:color="auto"/>
              <w:right w:val="single" w:sz="4" w:space="0" w:color="auto"/>
            </w:tcBorders>
          </w:tcPr>
          <w:p w14:paraId="2650663F" w14:textId="77777777" w:rsidR="00E40A78" w:rsidRPr="00AA1012" w:rsidRDefault="00E40A78" w:rsidP="00E40A78">
            <w:pPr>
              <w:rPr>
                <w:b/>
                <w:sz w:val="22"/>
                <w:szCs w:val="22"/>
              </w:rPr>
            </w:pPr>
            <w:r w:rsidRPr="00AA1012">
              <w:rPr>
                <w:b/>
                <w:sz w:val="22"/>
                <w:szCs w:val="22"/>
              </w:rPr>
              <w:t>Определение перечня разделов Счетов депо для раскрытия информации</w:t>
            </w:r>
          </w:p>
        </w:tc>
        <w:tc>
          <w:tcPr>
            <w:tcW w:w="1843" w:type="dxa"/>
            <w:tcBorders>
              <w:top w:val="single" w:sz="4" w:space="0" w:color="auto"/>
              <w:left w:val="single" w:sz="4" w:space="0" w:color="auto"/>
              <w:bottom w:val="single" w:sz="4" w:space="0" w:color="auto"/>
              <w:right w:val="single" w:sz="4" w:space="0" w:color="auto"/>
            </w:tcBorders>
          </w:tcPr>
          <w:p w14:paraId="756F3F66" w14:textId="77777777" w:rsidR="00E40A78" w:rsidRPr="00AA1012" w:rsidRDefault="00E40A78" w:rsidP="00E40A78">
            <w:pPr>
              <w:jc w:val="center"/>
              <w:rPr>
                <w:b/>
                <w:sz w:val="22"/>
                <w:szCs w:val="22"/>
              </w:rPr>
            </w:pPr>
            <w:r w:rsidRPr="00AA1012">
              <w:rPr>
                <w:b/>
                <w:sz w:val="22"/>
                <w:szCs w:val="22"/>
                <w:lang w:val="en-US"/>
              </w:rPr>
              <w:t>AS094</w:t>
            </w:r>
          </w:p>
        </w:tc>
      </w:tr>
      <w:tr w:rsidR="00E40A78" w:rsidRPr="00AA1012" w14:paraId="70D239FA" w14:textId="77777777" w:rsidTr="002C039E">
        <w:trPr>
          <w:cantSplit/>
        </w:trPr>
        <w:tc>
          <w:tcPr>
            <w:tcW w:w="8364" w:type="dxa"/>
            <w:tcBorders>
              <w:top w:val="single" w:sz="4" w:space="0" w:color="auto"/>
              <w:left w:val="single" w:sz="4" w:space="0" w:color="auto"/>
              <w:bottom w:val="single" w:sz="4" w:space="0" w:color="auto"/>
              <w:right w:val="single" w:sz="4" w:space="0" w:color="auto"/>
            </w:tcBorders>
          </w:tcPr>
          <w:p w14:paraId="7A90B9DE" w14:textId="77777777" w:rsidR="00E40A78" w:rsidRPr="00AA1012" w:rsidRDefault="00E40A78" w:rsidP="00E40A78">
            <w:pPr>
              <w:rPr>
                <w:b/>
                <w:sz w:val="22"/>
                <w:szCs w:val="22"/>
              </w:rPr>
            </w:pPr>
            <w:r w:rsidRPr="00AA1012">
              <w:rPr>
                <w:b/>
                <w:sz w:val="22"/>
                <w:szCs w:val="22"/>
              </w:rPr>
              <w:t>Предоставление информации о владельцах ценных бумаг по запросу Депозитария</w:t>
            </w:r>
          </w:p>
        </w:tc>
        <w:tc>
          <w:tcPr>
            <w:tcW w:w="1843" w:type="dxa"/>
            <w:tcBorders>
              <w:top w:val="single" w:sz="4" w:space="0" w:color="auto"/>
              <w:left w:val="single" w:sz="4" w:space="0" w:color="auto"/>
              <w:bottom w:val="single" w:sz="4" w:space="0" w:color="auto"/>
              <w:right w:val="single" w:sz="4" w:space="0" w:color="auto"/>
            </w:tcBorders>
          </w:tcPr>
          <w:p w14:paraId="1D3762B3" w14:textId="757FF599" w:rsidR="00E40A78" w:rsidRPr="00AA1012" w:rsidRDefault="00F6546B" w:rsidP="00E40A78">
            <w:pPr>
              <w:jc w:val="center"/>
              <w:rPr>
                <w:b/>
                <w:sz w:val="22"/>
                <w:szCs w:val="22"/>
              </w:rPr>
            </w:pPr>
            <w:hyperlink w:anchor="CA342" w:history="1">
              <w:r w:rsidR="00E40A78" w:rsidRPr="00533784">
                <w:rPr>
                  <w:rStyle w:val="aff0"/>
                  <w:b/>
                  <w:sz w:val="22"/>
                  <w:szCs w:val="22"/>
                  <w:lang w:val="en-US"/>
                </w:rPr>
                <w:t>CA3</w:t>
              </w:r>
              <w:r w:rsidR="00E40A78" w:rsidRPr="00533784">
                <w:rPr>
                  <w:rStyle w:val="aff0"/>
                  <w:b/>
                  <w:sz w:val="22"/>
                  <w:szCs w:val="22"/>
                </w:rPr>
                <w:t>42</w:t>
              </w:r>
            </w:hyperlink>
          </w:p>
        </w:tc>
      </w:tr>
      <w:tr w:rsidR="00E40A78" w:rsidRPr="00AA1012" w14:paraId="6B5FEACD" w14:textId="77777777" w:rsidTr="002C039E">
        <w:trPr>
          <w:cantSplit/>
        </w:trPr>
        <w:tc>
          <w:tcPr>
            <w:tcW w:w="8364" w:type="dxa"/>
            <w:tcBorders>
              <w:top w:val="single" w:sz="4" w:space="0" w:color="auto"/>
              <w:left w:val="single" w:sz="4" w:space="0" w:color="auto"/>
              <w:bottom w:val="single" w:sz="4" w:space="0" w:color="auto"/>
              <w:right w:val="single" w:sz="4" w:space="0" w:color="auto"/>
            </w:tcBorders>
          </w:tcPr>
          <w:p w14:paraId="4C071A90" w14:textId="77777777" w:rsidR="00E40A78" w:rsidRPr="00AA1012" w:rsidRDefault="00E40A78" w:rsidP="00E40A78">
            <w:pPr>
              <w:rPr>
                <w:b/>
                <w:sz w:val="22"/>
                <w:szCs w:val="22"/>
              </w:rPr>
            </w:pPr>
            <w:r w:rsidRPr="00AA1012">
              <w:rPr>
                <w:b/>
                <w:sz w:val="22"/>
                <w:szCs w:val="22"/>
              </w:rPr>
              <w:t>Уведомление об урегулировании рыночных требований</w:t>
            </w:r>
          </w:p>
        </w:tc>
        <w:tc>
          <w:tcPr>
            <w:tcW w:w="1843" w:type="dxa"/>
            <w:tcBorders>
              <w:top w:val="single" w:sz="4" w:space="0" w:color="auto"/>
              <w:left w:val="single" w:sz="4" w:space="0" w:color="auto"/>
              <w:bottom w:val="single" w:sz="4" w:space="0" w:color="auto"/>
              <w:right w:val="single" w:sz="4" w:space="0" w:color="auto"/>
            </w:tcBorders>
          </w:tcPr>
          <w:p w14:paraId="4792F222" w14:textId="4A66659A" w:rsidR="00E40A78" w:rsidRPr="00AA1012" w:rsidRDefault="00F6546B" w:rsidP="00E40A78">
            <w:pPr>
              <w:jc w:val="center"/>
              <w:rPr>
                <w:b/>
                <w:sz w:val="22"/>
                <w:szCs w:val="22"/>
                <w:lang w:val="en-US"/>
              </w:rPr>
            </w:pPr>
            <w:hyperlink w:anchor="MSCLM" w:history="1">
              <w:r w:rsidR="00E40A78" w:rsidRPr="00533784">
                <w:rPr>
                  <w:rStyle w:val="aff0"/>
                  <w:b/>
                  <w:sz w:val="22"/>
                  <w:szCs w:val="22"/>
                  <w:lang w:val="en-US"/>
                </w:rPr>
                <w:t>MSCLM</w:t>
              </w:r>
            </w:hyperlink>
          </w:p>
        </w:tc>
      </w:tr>
      <w:tr w:rsidR="00E40A78" w:rsidRPr="00AA1012" w14:paraId="1E99C7F8" w14:textId="77777777" w:rsidTr="00E83DBB">
        <w:trPr>
          <w:cantSplit/>
        </w:trPr>
        <w:tc>
          <w:tcPr>
            <w:tcW w:w="8364" w:type="dxa"/>
            <w:tcBorders>
              <w:top w:val="single" w:sz="4" w:space="0" w:color="auto"/>
              <w:left w:val="single" w:sz="4" w:space="0" w:color="auto"/>
              <w:bottom w:val="single" w:sz="4" w:space="0" w:color="auto"/>
              <w:right w:val="single" w:sz="4" w:space="0" w:color="auto"/>
            </w:tcBorders>
          </w:tcPr>
          <w:p w14:paraId="59BF9C41" w14:textId="77777777" w:rsidR="00E40A78" w:rsidRPr="00AA1012" w:rsidRDefault="00E40A78" w:rsidP="00E40A78">
            <w:pPr>
              <w:rPr>
                <w:b/>
                <w:sz w:val="22"/>
                <w:szCs w:val="22"/>
              </w:rPr>
            </w:pPr>
            <w:r w:rsidRPr="00AA1012">
              <w:rPr>
                <w:b/>
                <w:sz w:val="22"/>
                <w:szCs w:val="22"/>
              </w:rPr>
              <w:t>Уведомление об изменении сведений о ценной бумаге</w:t>
            </w:r>
          </w:p>
        </w:tc>
        <w:tc>
          <w:tcPr>
            <w:tcW w:w="1843" w:type="dxa"/>
            <w:tcBorders>
              <w:top w:val="single" w:sz="4" w:space="0" w:color="auto"/>
              <w:left w:val="single" w:sz="4" w:space="0" w:color="auto"/>
              <w:bottom w:val="single" w:sz="4" w:space="0" w:color="auto"/>
              <w:right w:val="single" w:sz="4" w:space="0" w:color="auto"/>
            </w:tcBorders>
          </w:tcPr>
          <w:p w14:paraId="26DA451A" w14:textId="719B11B1" w:rsidR="00E40A78" w:rsidRPr="00AA1012" w:rsidRDefault="00F6546B" w:rsidP="00E40A78">
            <w:pPr>
              <w:jc w:val="center"/>
              <w:rPr>
                <w:b/>
                <w:sz w:val="22"/>
                <w:szCs w:val="22"/>
              </w:rPr>
            </w:pPr>
            <w:hyperlink w:anchor="GS037" w:history="1">
              <w:r w:rsidR="00E40A78" w:rsidRPr="00533784">
                <w:rPr>
                  <w:rStyle w:val="aff0"/>
                  <w:b/>
                  <w:sz w:val="22"/>
                  <w:szCs w:val="22"/>
                  <w:lang w:val="en-US"/>
                </w:rPr>
                <w:t>GS037</w:t>
              </w:r>
            </w:hyperlink>
          </w:p>
        </w:tc>
      </w:tr>
      <w:tr w:rsidR="00E918B8" w:rsidRPr="00AA1012" w14:paraId="617D36CF" w14:textId="77777777" w:rsidTr="002C039E">
        <w:trPr>
          <w:cantSplit/>
        </w:trPr>
        <w:tc>
          <w:tcPr>
            <w:tcW w:w="8364" w:type="dxa"/>
            <w:tcBorders>
              <w:top w:val="single" w:sz="4" w:space="0" w:color="auto"/>
              <w:left w:val="single" w:sz="4" w:space="0" w:color="auto"/>
              <w:bottom w:val="single" w:sz="4" w:space="0" w:color="auto"/>
              <w:right w:val="single" w:sz="4" w:space="0" w:color="auto"/>
            </w:tcBorders>
          </w:tcPr>
          <w:p w14:paraId="27B31F00" w14:textId="765B0F7A" w:rsidR="00E918B8" w:rsidRPr="00AA1012" w:rsidRDefault="00E918B8">
            <w:pPr>
              <w:rPr>
                <w:b/>
                <w:sz w:val="22"/>
                <w:szCs w:val="22"/>
              </w:rPr>
            </w:pPr>
            <w:r w:rsidRPr="00AA1012">
              <w:rPr>
                <w:b/>
                <w:sz w:val="22"/>
                <w:szCs w:val="22"/>
              </w:rPr>
              <w:t>Уведомление о штрафах по расчетам в ICSD</w:t>
            </w:r>
          </w:p>
        </w:tc>
        <w:tc>
          <w:tcPr>
            <w:tcW w:w="1843" w:type="dxa"/>
            <w:tcBorders>
              <w:top w:val="single" w:sz="4" w:space="0" w:color="auto"/>
              <w:left w:val="single" w:sz="4" w:space="0" w:color="auto"/>
              <w:bottom w:val="single" w:sz="4" w:space="0" w:color="auto"/>
              <w:right w:val="single" w:sz="4" w:space="0" w:color="auto"/>
            </w:tcBorders>
          </w:tcPr>
          <w:p w14:paraId="664ED6BA" w14:textId="3D863B75" w:rsidR="00E918B8" w:rsidRPr="00AA1012" w:rsidRDefault="00E918B8">
            <w:pPr>
              <w:jc w:val="center"/>
              <w:rPr>
                <w:b/>
                <w:sz w:val="22"/>
                <w:szCs w:val="22"/>
                <w:lang w:val="en-US"/>
              </w:rPr>
            </w:pPr>
            <w:r w:rsidRPr="00AA1012">
              <w:rPr>
                <w:b/>
                <w:sz w:val="22"/>
                <w:szCs w:val="22"/>
                <w:lang w:val="en-US"/>
              </w:rPr>
              <w:t>GS3</w:t>
            </w:r>
            <w:r w:rsidRPr="00AA1012">
              <w:rPr>
                <w:b/>
                <w:sz w:val="22"/>
                <w:szCs w:val="22"/>
              </w:rPr>
              <w:t>6</w:t>
            </w:r>
            <w:r w:rsidRPr="00AA1012">
              <w:rPr>
                <w:b/>
                <w:sz w:val="22"/>
                <w:szCs w:val="22"/>
                <w:lang w:val="en-US"/>
              </w:rPr>
              <w:t>P</w:t>
            </w:r>
          </w:p>
          <w:p w14:paraId="1DB91C3E" w14:textId="54B257A1" w:rsidR="00E918B8" w:rsidRPr="00AA1012" w:rsidRDefault="00F6546B">
            <w:pPr>
              <w:jc w:val="center"/>
              <w:rPr>
                <w:b/>
                <w:sz w:val="22"/>
                <w:szCs w:val="22"/>
                <w:lang w:val="en-US"/>
              </w:rPr>
            </w:pPr>
            <w:hyperlink w:anchor="GS110" w:history="1">
              <w:r w:rsidR="00E918B8" w:rsidRPr="00533784">
                <w:rPr>
                  <w:rStyle w:val="aff0"/>
                  <w:b/>
                  <w:sz w:val="22"/>
                  <w:szCs w:val="22"/>
                  <w:lang w:val="en-US"/>
                </w:rPr>
                <w:t>GS</w:t>
              </w:r>
              <w:r w:rsidR="00E918B8" w:rsidRPr="00533784">
                <w:rPr>
                  <w:rStyle w:val="aff0"/>
                  <w:b/>
                  <w:sz w:val="22"/>
                  <w:szCs w:val="22"/>
                </w:rPr>
                <w:t>110</w:t>
              </w:r>
            </w:hyperlink>
          </w:p>
        </w:tc>
      </w:tr>
    </w:tbl>
    <w:p w14:paraId="0C99408D" w14:textId="7FF0C418" w:rsidR="00E40A78" w:rsidRPr="00182647" w:rsidRDefault="00E40A78" w:rsidP="00182647">
      <w:pPr>
        <w:pStyle w:val="20"/>
        <w:spacing w:before="120"/>
        <w:ind w:left="567"/>
        <w:jc w:val="left"/>
        <w:rPr>
          <w:rFonts w:ascii="Times New Roman" w:hAnsi="Times New Roman"/>
          <w:i w:val="0"/>
          <w:szCs w:val="24"/>
        </w:rPr>
      </w:pPr>
      <w:bookmarkStart w:id="381" w:name="_Hlt490479190"/>
      <w:bookmarkEnd w:id="381"/>
      <w:r w:rsidRPr="005973A4">
        <w:rPr>
          <w:b w:val="0"/>
        </w:rPr>
        <w:br w:type="page"/>
      </w:r>
      <w:bookmarkStart w:id="382" w:name="_Toc109352160"/>
      <w:r w:rsidRPr="00182647">
        <w:rPr>
          <w:rFonts w:ascii="Times New Roman" w:hAnsi="Times New Roman"/>
          <w:i w:val="0"/>
          <w:szCs w:val="24"/>
        </w:rPr>
        <w:lastRenderedPageBreak/>
        <w:t>2. Образцы документов, которые выдаются Депонентам</w:t>
      </w:r>
      <w:bookmarkEnd w:id="382"/>
    </w:p>
    <w:bookmarkStart w:id="383" w:name="АS001"/>
    <w:bookmarkEnd w:id="383"/>
    <w:p w14:paraId="6E4E1153" w14:textId="77777777" w:rsidR="00E40A78" w:rsidRPr="00AE04D7" w:rsidRDefault="00E40A78" w:rsidP="00AE04D7">
      <w:pPr>
        <w:jc w:val="right"/>
        <w:outlineLvl w:val="2"/>
        <w:rPr>
          <w:b/>
          <w:bCs/>
          <w:sz w:val="18"/>
        </w:rPr>
      </w:pPr>
      <w:r w:rsidRPr="00AE04D7">
        <w:rPr>
          <w:b/>
          <w:bCs/>
          <w:sz w:val="18"/>
        </w:rPr>
        <w:fldChar w:fldCharType="begin"/>
      </w:r>
      <w:r w:rsidRPr="00AE04D7">
        <w:rPr>
          <w:b/>
          <w:bCs/>
          <w:sz w:val="18"/>
        </w:rPr>
        <w:instrText xml:space="preserve"> HYPERLINK  \l "Перечень_документов" </w:instrText>
      </w:r>
      <w:r w:rsidRPr="00AE04D7">
        <w:rPr>
          <w:b/>
          <w:bCs/>
          <w:sz w:val="18"/>
        </w:rPr>
        <w:fldChar w:fldCharType="separate"/>
      </w:r>
      <w:r w:rsidRPr="00AE04D7">
        <w:rPr>
          <w:b/>
          <w:bCs/>
          <w:sz w:val="18"/>
        </w:rPr>
        <w:t>Форма АS001</w:t>
      </w:r>
      <w:r w:rsidRPr="00AE04D7">
        <w:rPr>
          <w:b/>
          <w:bCs/>
          <w:sz w:val="18"/>
        </w:rPr>
        <w:fldChar w:fldCharType="end"/>
      </w:r>
    </w:p>
    <w:p w14:paraId="43FB8E85" w14:textId="77777777" w:rsidR="00E40A78" w:rsidRPr="005973A4" w:rsidRDefault="00E40A78" w:rsidP="00E40A78">
      <w:pPr>
        <w:ind w:right="850"/>
        <w:rPr>
          <w:b/>
          <w:sz w:val="24"/>
        </w:rPr>
      </w:pPr>
    </w:p>
    <w:p w14:paraId="2497576A" w14:textId="77777777" w:rsidR="00E40A78" w:rsidRPr="005973A4" w:rsidRDefault="0075470B" w:rsidP="00E40A78">
      <w:pPr>
        <w:jc w:val="center"/>
        <w:rPr>
          <w:b/>
          <w:sz w:val="24"/>
        </w:rPr>
      </w:pPr>
      <w:r w:rsidRPr="005973A4">
        <w:rPr>
          <w:b/>
          <w:sz w:val="24"/>
        </w:rPr>
        <w:t xml:space="preserve">ОТЧЕТ </w:t>
      </w:r>
      <w:r w:rsidR="00E40A78" w:rsidRPr="005973A4">
        <w:rPr>
          <w:rFonts w:ascii="Courier New" w:hAnsi="Courier New"/>
          <w:b/>
          <w:sz w:val="24"/>
        </w:rPr>
        <w:t>№</w:t>
      </w:r>
      <w:r w:rsidR="00E40A78" w:rsidRPr="005973A4">
        <w:rPr>
          <w:rFonts w:ascii="Courier New" w:hAnsi="Courier New"/>
          <w:b/>
          <w:sz w:val="22"/>
        </w:rPr>
        <w:t>______</w:t>
      </w:r>
    </w:p>
    <w:p w14:paraId="5D0141D7" w14:textId="77777777" w:rsidR="00E40A78" w:rsidRPr="005973A4" w:rsidRDefault="0075470B" w:rsidP="00E40A78">
      <w:pPr>
        <w:jc w:val="center"/>
        <w:rPr>
          <w:b/>
          <w:sz w:val="24"/>
        </w:rPr>
      </w:pPr>
      <w:r w:rsidRPr="005973A4">
        <w:rPr>
          <w:b/>
          <w:sz w:val="24"/>
        </w:rPr>
        <w:t xml:space="preserve">от “ ___” </w:t>
      </w:r>
      <w:r w:rsidR="00E40A78" w:rsidRPr="005973A4">
        <w:rPr>
          <w:b/>
          <w:sz w:val="24"/>
        </w:rPr>
        <w:t>___________ 20__ г.       &lt;</w:t>
      </w:r>
      <w:r w:rsidR="00E40A78" w:rsidRPr="005973A4">
        <w:rPr>
          <w:rFonts w:ascii="Courier New" w:hAnsi="Courier New"/>
          <w:sz w:val="18"/>
        </w:rPr>
        <w:t>время составления отчета</w:t>
      </w:r>
      <w:r w:rsidR="00E40A78" w:rsidRPr="005973A4">
        <w:rPr>
          <w:b/>
          <w:sz w:val="24"/>
        </w:rPr>
        <w:t>&gt;</w:t>
      </w:r>
    </w:p>
    <w:p w14:paraId="1447C820" w14:textId="77777777" w:rsidR="00E40A78" w:rsidRPr="005973A4" w:rsidRDefault="00E40A78" w:rsidP="00E40A78">
      <w:pPr>
        <w:spacing w:before="240"/>
        <w:ind w:right="851"/>
        <w:jc w:val="center"/>
        <w:rPr>
          <w:sz w:val="24"/>
        </w:rPr>
      </w:pPr>
    </w:p>
    <w:tbl>
      <w:tblPr>
        <w:tblW w:w="9639" w:type="dxa"/>
        <w:tblInd w:w="533" w:type="dxa"/>
        <w:tblLayout w:type="fixed"/>
        <w:tblCellMar>
          <w:left w:w="107" w:type="dxa"/>
          <w:right w:w="107" w:type="dxa"/>
        </w:tblCellMar>
        <w:tblLook w:val="0000" w:firstRow="0" w:lastRow="0" w:firstColumn="0" w:lastColumn="0" w:noHBand="0" w:noVBand="0"/>
      </w:tblPr>
      <w:tblGrid>
        <w:gridCol w:w="2659"/>
        <w:gridCol w:w="5846"/>
        <w:gridCol w:w="283"/>
        <w:gridCol w:w="425"/>
        <w:gridCol w:w="426"/>
      </w:tblGrid>
      <w:tr w:rsidR="00E40A78" w:rsidRPr="005973A4" w14:paraId="2BEDF1C7" w14:textId="77777777" w:rsidTr="00E40A78">
        <w:tc>
          <w:tcPr>
            <w:tcW w:w="2659" w:type="dxa"/>
          </w:tcPr>
          <w:p w14:paraId="20D52022" w14:textId="77777777" w:rsidR="00E40A78" w:rsidRPr="005973A4" w:rsidRDefault="00E40A78" w:rsidP="00E40A78">
            <w:pPr>
              <w:rPr>
                <w:b/>
                <w:i/>
                <w:sz w:val="22"/>
              </w:rPr>
            </w:pPr>
            <w:r w:rsidRPr="005973A4">
              <w:rPr>
                <w:i/>
                <w:sz w:val="22"/>
              </w:rPr>
              <w:t>Операция:</w:t>
            </w:r>
          </w:p>
        </w:tc>
        <w:tc>
          <w:tcPr>
            <w:tcW w:w="5846" w:type="dxa"/>
            <w:shd w:val="pct5" w:color="auto" w:fill="auto"/>
          </w:tcPr>
          <w:p w14:paraId="2B3E8E25" w14:textId="77777777" w:rsidR="00E40A78" w:rsidRPr="005973A4" w:rsidRDefault="00E40A78" w:rsidP="00E40A78">
            <w:pPr>
              <w:ind w:left="-108" w:right="-108"/>
              <w:jc w:val="center"/>
              <w:rPr>
                <w:sz w:val="24"/>
              </w:rPr>
            </w:pPr>
          </w:p>
        </w:tc>
        <w:tc>
          <w:tcPr>
            <w:tcW w:w="283" w:type="dxa"/>
            <w:tcBorders>
              <w:left w:val="nil"/>
            </w:tcBorders>
          </w:tcPr>
          <w:p w14:paraId="19DFFA75" w14:textId="77777777" w:rsidR="00E40A78" w:rsidRPr="005973A4" w:rsidRDefault="00E40A78" w:rsidP="00E40A78">
            <w:pPr>
              <w:ind w:left="601"/>
              <w:rPr>
                <w:sz w:val="24"/>
              </w:rPr>
            </w:pPr>
          </w:p>
        </w:tc>
        <w:tc>
          <w:tcPr>
            <w:tcW w:w="425" w:type="dxa"/>
            <w:tcBorders>
              <w:top w:val="single" w:sz="6" w:space="0" w:color="auto"/>
              <w:left w:val="single" w:sz="6" w:space="0" w:color="auto"/>
              <w:bottom w:val="single" w:sz="6" w:space="0" w:color="auto"/>
              <w:right w:val="single" w:sz="6" w:space="0" w:color="auto"/>
            </w:tcBorders>
          </w:tcPr>
          <w:p w14:paraId="40982C40" w14:textId="77777777" w:rsidR="00E40A78" w:rsidRPr="005973A4" w:rsidRDefault="00E40A78" w:rsidP="00E40A78">
            <w:pPr>
              <w:jc w:val="center"/>
              <w:rPr>
                <w:b/>
                <w:sz w:val="24"/>
              </w:rPr>
            </w:pPr>
          </w:p>
        </w:tc>
        <w:tc>
          <w:tcPr>
            <w:tcW w:w="426" w:type="dxa"/>
            <w:tcBorders>
              <w:top w:val="single" w:sz="6" w:space="0" w:color="auto"/>
              <w:left w:val="single" w:sz="6" w:space="0" w:color="auto"/>
              <w:bottom w:val="single" w:sz="6" w:space="0" w:color="auto"/>
              <w:right w:val="single" w:sz="6" w:space="0" w:color="auto"/>
            </w:tcBorders>
          </w:tcPr>
          <w:p w14:paraId="28E6739C" w14:textId="77777777" w:rsidR="00E40A78" w:rsidRPr="005973A4" w:rsidRDefault="00E40A78" w:rsidP="00E40A78">
            <w:pPr>
              <w:ind w:left="-211" w:right="-89" w:firstLine="94"/>
              <w:jc w:val="center"/>
              <w:rPr>
                <w:b/>
                <w:sz w:val="24"/>
              </w:rPr>
            </w:pPr>
          </w:p>
        </w:tc>
      </w:tr>
    </w:tbl>
    <w:p w14:paraId="62612B6B" w14:textId="77777777" w:rsidR="00E40A78" w:rsidRPr="005973A4" w:rsidRDefault="00E40A78" w:rsidP="00E40A78">
      <w:pPr>
        <w:ind w:right="850"/>
        <w:rPr>
          <w:sz w:val="24"/>
        </w:rPr>
      </w:pPr>
    </w:p>
    <w:tbl>
      <w:tblPr>
        <w:tblW w:w="9639" w:type="dxa"/>
        <w:tblInd w:w="482" w:type="dxa"/>
        <w:tblLayout w:type="fixed"/>
        <w:tblCellMar>
          <w:left w:w="56" w:type="dxa"/>
          <w:right w:w="56" w:type="dxa"/>
        </w:tblCellMar>
        <w:tblLook w:val="0000" w:firstRow="0" w:lastRow="0" w:firstColumn="0" w:lastColumn="0" w:noHBand="0" w:noVBand="0"/>
      </w:tblPr>
      <w:tblGrid>
        <w:gridCol w:w="2642"/>
        <w:gridCol w:w="2564"/>
        <w:gridCol w:w="271"/>
        <w:gridCol w:w="4162"/>
      </w:tblGrid>
      <w:tr w:rsidR="00E40A78" w:rsidRPr="005973A4" w14:paraId="0D54FD9B" w14:textId="77777777" w:rsidTr="00E40A78">
        <w:tc>
          <w:tcPr>
            <w:tcW w:w="2642" w:type="dxa"/>
          </w:tcPr>
          <w:p w14:paraId="44CB96B1" w14:textId="77777777" w:rsidR="00E40A78" w:rsidRPr="005973A4" w:rsidRDefault="00E40A78" w:rsidP="00E40A78">
            <w:pPr>
              <w:rPr>
                <w:i/>
                <w:sz w:val="22"/>
                <w:szCs w:val="22"/>
              </w:rPr>
            </w:pPr>
            <w:r w:rsidRPr="005973A4">
              <w:rPr>
                <w:i/>
                <w:sz w:val="22"/>
                <w:szCs w:val="22"/>
              </w:rPr>
              <w:t>Отправитель отчета:</w:t>
            </w:r>
          </w:p>
        </w:tc>
        <w:tc>
          <w:tcPr>
            <w:tcW w:w="2564" w:type="dxa"/>
            <w:tcBorders>
              <w:bottom w:val="single" w:sz="4" w:space="0" w:color="auto"/>
            </w:tcBorders>
          </w:tcPr>
          <w:p w14:paraId="5160D094" w14:textId="77777777" w:rsidR="00E40A78" w:rsidRPr="005973A4" w:rsidRDefault="00E40A78" w:rsidP="00E40A78">
            <w:pPr>
              <w:jc w:val="center"/>
              <w:rPr>
                <w:sz w:val="22"/>
                <w:szCs w:val="22"/>
              </w:rPr>
            </w:pPr>
            <w:r w:rsidRPr="005973A4">
              <w:rPr>
                <w:sz w:val="22"/>
                <w:szCs w:val="22"/>
              </w:rPr>
              <w:t>&lt;депозитарный код&gt;</w:t>
            </w:r>
          </w:p>
        </w:tc>
        <w:tc>
          <w:tcPr>
            <w:tcW w:w="271" w:type="dxa"/>
          </w:tcPr>
          <w:p w14:paraId="0A2E9429" w14:textId="77777777" w:rsidR="00E40A78" w:rsidRPr="005973A4" w:rsidRDefault="00E40A78" w:rsidP="00E40A78">
            <w:pPr>
              <w:ind w:left="-108" w:right="34" w:firstLine="108"/>
              <w:rPr>
                <w:sz w:val="22"/>
                <w:szCs w:val="22"/>
              </w:rPr>
            </w:pPr>
          </w:p>
        </w:tc>
        <w:tc>
          <w:tcPr>
            <w:tcW w:w="4162" w:type="dxa"/>
            <w:tcBorders>
              <w:bottom w:val="single" w:sz="4" w:space="0" w:color="auto"/>
            </w:tcBorders>
          </w:tcPr>
          <w:p w14:paraId="37F6ACEE" w14:textId="77777777" w:rsidR="00E40A78" w:rsidRPr="005973A4" w:rsidRDefault="00E40A78" w:rsidP="00E40A78">
            <w:pPr>
              <w:ind w:left="-108" w:right="34" w:firstLine="108"/>
              <w:jc w:val="center"/>
              <w:rPr>
                <w:sz w:val="22"/>
                <w:szCs w:val="22"/>
              </w:rPr>
            </w:pPr>
            <w:r w:rsidRPr="005973A4">
              <w:rPr>
                <w:sz w:val="22"/>
                <w:szCs w:val="22"/>
              </w:rPr>
              <w:t>&lt;краткое наименование&gt;</w:t>
            </w:r>
          </w:p>
        </w:tc>
      </w:tr>
    </w:tbl>
    <w:p w14:paraId="1091E04E" w14:textId="77777777" w:rsidR="00E40A78" w:rsidRPr="005973A4" w:rsidRDefault="00E40A78" w:rsidP="00E40A78">
      <w:pPr>
        <w:rPr>
          <w:sz w:val="22"/>
          <w:szCs w:val="22"/>
        </w:rPr>
      </w:pPr>
    </w:p>
    <w:tbl>
      <w:tblPr>
        <w:tblW w:w="9639" w:type="dxa"/>
        <w:tblInd w:w="482" w:type="dxa"/>
        <w:tblLayout w:type="fixed"/>
        <w:tblCellMar>
          <w:left w:w="56" w:type="dxa"/>
          <w:right w:w="56" w:type="dxa"/>
        </w:tblCellMar>
        <w:tblLook w:val="0000" w:firstRow="0" w:lastRow="0" w:firstColumn="0" w:lastColumn="0" w:noHBand="0" w:noVBand="0"/>
      </w:tblPr>
      <w:tblGrid>
        <w:gridCol w:w="2642"/>
        <w:gridCol w:w="2564"/>
        <w:gridCol w:w="271"/>
        <w:gridCol w:w="4162"/>
      </w:tblGrid>
      <w:tr w:rsidR="00E40A78" w:rsidRPr="005973A4" w14:paraId="3E749A34" w14:textId="77777777" w:rsidTr="00E40A78">
        <w:tc>
          <w:tcPr>
            <w:tcW w:w="2642" w:type="dxa"/>
          </w:tcPr>
          <w:p w14:paraId="4756BE44" w14:textId="77777777" w:rsidR="00E40A78" w:rsidRPr="005973A4" w:rsidRDefault="00E40A78" w:rsidP="00E40A78">
            <w:pPr>
              <w:rPr>
                <w:i/>
                <w:sz w:val="22"/>
                <w:szCs w:val="22"/>
              </w:rPr>
            </w:pPr>
            <w:r w:rsidRPr="005973A4">
              <w:rPr>
                <w:i/>
                <w:sz w:val="22"/>
                <w:szCs w:val="22"/>
              </w:rPr>
              <w:t>Инициатор поручения:</w:t>
            </w:r>
          </w:p>
        </w:tc>
        <w:tc>
          <w:tcPr>
            <w:tcW w:w="2564" w:type="dxa"/>
            <w:tcBorders>
              <w:bottom w:val="single" w:sz="4" w:space="0" w:color="auto"/>
            </w:tcBorders>
          </w:tcPr>
          <w:p w14:paraId="65CE1DCD" w14:textId="77777777" w:rsidR="00E40A78" w:rsidRPr="005973A4" w:rsidRDefault="00E40A78" w:rsidP="00E40A78">
            <w:pPr>
              <w:ind w:firstLine="108"/>
              <w:jc w:val="center"/>
              <w:rPr>
                <w:sz w:val="22"/>
                <w:szCs w:val="22"/>
              </w:rPr>
            </w:pPr>
            <w:r w:rsidRPr="005973A4">
              <w:rPr>
                <w:sz w:val="22"/>
                <w:szCs w:val="22"/>
              </w:rPr>
              <w:t>&lt;депозитарный код&gt;</w:t>
            </w:r>
          </w:p>
        </w:tc>
        <w:tc>
          <w:tcPr>
            <w:tcW w:w="271" w:type="dxa"/>
          </w:tcPr>
          <w:p w14:paraId="2F5A3F47" w14:textId="77777777" w:rsidR="00E40A78" w:rsidRPr="005973A4" w:rsidRDefault="00E40A78" w:rsidP="00E40A78">
            <w:pPr>
              <w:ind w:left="-108" w:right="34" w:firstLine="108"/>
              <w:jc w:val="center"/>
              <w:rPr>
                <w:sz w:val="22"/>
                <w:szCs w:val="22"/>
              </w:rPr>
            </w:pPr>
          </w:p>
        </w:tc>
        <w:tc>
          <w:tcPr>
            <w:tcW w:w="4162" w:type="dxa"/>
            <w:tcBorders>
              <w:bottom w:val="single" w:sz="4" w:space="0" w:color="auto"/>
            </w:tcBorders>
          </w:tcPr>
          <w:p w14:paraId="343A5FA9" w14:textId="77777777" w:rsidR="00E40A78" w:rsidRPr="005973A4" w:rsidRDefault="00E40A78" w:rsidP="00E40A78">
            <w:pPr>
              <w:ind w:firstLine="108"/>
              <w:jc w:val="center"/>
              <w:rPr>
                <w:b/>
                <w:sz w:val="22"/>
                <w:szCs w:val="22"/>
              </w:rPr>
            </w:pPr>
            <w:r w:rsidRPr="005973A4">
              <w:rPr>
                <w:sz w:val="22"/>
                <w:szCs w:val="22"/>
              </w:rPr>
              <w:t>&lt;краткое наименование&gt;</w:t>
            </w:r>
          </w:p>
        </w:tc>
      </w:tr>
    </w:tbl>
    <w:p w14:paraId="1A4CA57E" w14:textId="77777777" w:rsidR="00E40A78" w:rsidRPr="005973A4" w:rsidRDefault="00E40A78" w:rsidP="00E40A78">
      <w:pPr>
        <w:rPr>
          <w:sz w:val="22"/>
          <w:szCs w:val="22"/>
        </w:rPr>
      </w:pPr>
    </w:p>
    <w:tbl>
      <w:tblPr>
        <w:tblW w:w="9639" w:type="dxa"/>
        <w:tblInd w:w="482" w:type="dxa"/>
        <w:tblLayout w:type="fixed"/>
        <w:tblCellMar>
          <w:left w:w="56" w:type="dxa"/>
          <w:right w:w="56" w:type="dxa"/>
        </w:tblCellMar>
        <w:tblLook w:val="0000" w:firstRow="0" w:lastRow="0" w:firstColumn="0" w:lastColumn="0" w:noHBand="0" w:noVBand="0"/>
      </w:tblPr>
      <w:tblGrid>
        <w:gridCol w:w="2642"/>
        <w:gridCol w:w="2564"/>
        <w:gridCol w:w="271"/>
        <w:gridCol w:w="4162"/>
      </w:tblGrid>
      <w:tr w:rsidR="00E40A78" w:rsidRPr="005973A4" w14:paraId="19C33091" w14:textId="77777777" w:rsidTr="00E40A78">
        <w:tc>
          <w:tcPr>
            <w:tcW w:w="2642" w:type="dxa"/>
          </w:tcPr>
          <w:p w14:paraId="09759C22" w14:textId="77777777" w:rsidR="00E40A78" w:rsidRPr="005973A4" w:rsidRDefault="00E40A78" w:rsidP="00E40A78">
            <w:pPr>
              <w:rPr>
                <w:i/>
                <w:sz w:val="22"/>
                <w:szCs w:val="22"/>
              </w:rPr>
            </w:pPr>
            <w:r w:rsidRPr="005973A4">
              <w:rPr>
                <w:i/>
                <w:sz w:val="22"/>
                <w:szCs w:val="22"/>
              </w:rPr>
              <w:t>Получатель отчета:</w:t>
            </w:r>
          </w:p>
        </w:tc>
        <w:tc>
          <w:tcPr>
            <w:tcW w:w="2564" w:type="dxa"/>
            <w:tcBorders>
              <w:bottom w:val="single" w:sz="4" w:space="0" w:color="auto"/>
            </w:tcBorders>
          </w:tcPr>
          <w:p w14:paraId="7FF37128" w14:textId="77777777" w:rsidR="00E40A78" w:rsidRPr="005973A4" w:rsidRDefault="00E40A78" w:rsidP="00E40A78">
            <w:pPr>
              <w:ind w:firstLine="108"/>
              <w:jc w:val="center"/>
              <w:rPr>
                <w:sz w:val="22"/>
                <w:szCs w:val="22"/>
              </w:rPr>
            </w:pPr>
            <w:r w:rsidRPr="005973A4">
              <w:rPr>
                <w:sz w:val="22"/>
                <w:szCs w:val="22"/>
              </w:rPr>
              <w:t>&lt;депозитарный код&gt;</w:t>
            </w:r>
          </w:p>
        </w:tc>
        <w:tc>
          <w:tcPr>
            <w:tcW w:w="271" w:type="dxa"/>
          </w:tcPr>
          <w:p w14:paraId="3948FD33" w14:textId="77777777" w:rsidR="00E40A78" w:rsidRPr="005973A4" w:rsidRDefault="00E40A78" w:rsidP="00E40A78">
            <w:pPr>
              <w:ind w:firstLine="108"/>
              <w:jc w:val="center"/>
              <w:rPr>
                <w:sz w:val="22"/>
                <w:szCs w:val="22"/>
              </w:rPr>
            </w:pPr>
          </w:p>
        </w:tc>
        <w:tc>
          <w:tcPr>
            <w:tcW w:w="4162" w:type="dxa"/>
            <w:tcBorders>
              <w:bottom w:val="single" w:sz="4" w:space="0" w:color="auto"/>
            </w:tcBorders>
          </w:tcPr>
          <w:p w14:paraId="40265622" w14:textId="77777777" w:rsidR="00E40A78" w:rsidRPr="005973A4" w:rsidRDefault="00E40A78" w:rsidP="00E40A78">
            <w:pPr>
              <w:ind w:left="-108" w:right="34" w:firstLine="108"/>
              <w:jc w:val="center"/>
              <w:rPr>
                <w:sz w:val="22"/>
                <w:szCs w:val="22"/>
              </w:rPr>
            </w:pPr>
            <w:r w:rsidRPr="005973A4">
              <w:rPr>
                <w:sz w:val="22"/>
                <w:szCs w:val="22"/>
              </w:rPr>
              <w:t>&lt;краткое наименование&gt;</w:t>
            </w:r>
          </w:p>
        </w:tc>
      </w:tr>
    </w:tbl>
    <w:p w14:paraId="702AF8D3" w14:textId="77777777" w:rsidR="00E40A78" w:rsidRPr="005973A4" w:rsidRDefault="00E40A78" w:rsidP="00E40A78">
      <w:pPr>
        <w:rPr>
          <w:sz w:val="22"/>
          <w:szCs w:val="22"/>
        </w:rPr>
      </w:pPr>
    </w:p>
    <w:tbl>
      <w:tblPr>
        <w:tblW w:w="9639" w:type="dxa"/>
        <w:tblInd w:w="482" w:type="dxa"/>
        <w:tblLayout w:type="fixed"/>
        <w:tblCellMar>
          <w:left w:w="56" w:type="dxa"/>
          <w:right w:w="56" w:type="dxa"/>
        </w:tblCellMar>
        <w:tblLook w:val="0000" w:firstRow="0" w:lastRow="0" w:firstColumn="0" w:lastColumn="0" w:noHBand="0" w:noVBand="0"/>
      </w:tblPr>
      <w:tblGrid>
        <w:gridCol w:w="2642"/>
        <w:gridCol w:w="2564"/>
        <w:gridCol w:w="271"/>
        <w:gridCol w:w="4162"/>
      </w:tblGrid>
      <w:tr w:rsidR="00E40A78" w:rsidRPr="005973A4" w14:paraId="4A7FEE35" w14:textId="77777777" w:rsidTr="00E40A78">
        <w:tc>
          <w:tcPr>
            <w:tcW w:w="2642" w:type="dxa"/>
          </w:tcPr>
          <w:p w14:paraId="3B98A1CD" w14:textId="77777777" w:rsidR="00E40A78" w:rsidRPr="005973A4" w:rsidRDefault="00E40A78" w:rsidP="00E40A78">
            <w:pPr>
              <w:rPr>
                <w:i/>
                <w:sz w:val="22"/>
                <w:szCs w:val="22"/>
              </w:rPr>
            </w:pPr>
            <w:r w:rsidRPr="005973A4">
              <w:rPr>
                <w:i/>
                <w:sz w:val="22"/>
                <w:szCs w:val="22"/>
              </w:rPr>
              <w:t>Депонент/место хранения:</w:t>
            </w:r>
          </w:p>
        </w:tc>
        <w:tc>
          <w:tcPr>
            <w:tcW w:w="2564" w:type="dxa"/>
            <w:tcBorders>
              <w:bottom w:val="single" w:sz="4" w:space="0" w:color="auto"/>
            </w:tcBorders>
          </w:tcPr>
          <w:p w14:paraId="698405B8" w14:textId="77777777" w:rsidR="00E40A78" w:rsidRPr="005973A4" w:rsidRDefault="00E40A78" w:rsidP="00E40A78">
            <w:pPr>
              <w:ind w:firstLine="108"/>
              <w:jc w:val="center"/>
              <w:rPr>
                <w:sz w:val="22"/>
                <w:szCs w:val="22"/>
              </w:rPr>
            </w:pPr>
            <w:r w:rsidRPr="005973A4">
              <w:rPr>
                <w:sz w:val="22"/>
                <w:szCs w:val="22"/>
              </w:rPr>
              <w:t>&lt;депозитарный код&gt;</w:t>
            </w:r>
          </w:p>
        </w:tc>
        <w:tc>
          <w:tcPr>
            <w:tcW w:w="271" w:type="dxa"/>
          </w:tcPr>
          <w:p w14:paraId="08DC524B" w14:textId="77777777" w:rsidR="00E40A78" w:rsidRPr="005973A4" w:rsidRDefault="00E40A78" w:rsidP="00E40A78">
            <w:pPr>
              <w:ind w:firstLine="108"/>
              <w:jc w:val="center"/>
              <w:rPr>
                <w:sz w:val="22"/>
                <w:szCs w:val="22"/>
              </w:rPr>
            </w:pPr>
          </w:p>
        </w:tc>
        <w:tc>
          <w:tcPr>
            <w:tcW w:w="4162" w:type="dxa"/>
            <w:tcBorders>
              <w:bottom w:val="single" w:sz="4" w:space="0" w:color="auto"/>
            </w:tcBorders>
          </w:tcPr>
          <w:p w14:paraId="074DB0AF" w14:textId="77777777" w:rsidR="00E40A78" w:rsidRPr="005973A4" w:rsidRDefault="00E40A78" w:rsidP="00E40A78">
            <w:pPr>
              <w:ind w:left="-108" w:right="34" w:firstLine="108"/>
              <w:jc w:val="center"/>
              <w:rPr>
                <w:sz w:val="22"/>
                <w:szCs w:val="22"/>
              </w:rPr>
            </w:pPr>
            <w:r w:rsidRPr="005973A4">
              <w:rPr>
                <w:sz w:val="22"/>
                <w:szCs w:val="22"/>
              </w:rPr>
              <w:t>&lt;краткое наименование&gt;</w:t>
            </w:r>
          </w:p>
        </w:tc>
      </w:tr>
    </w:tbl>
    <w:p w14:paraId="28E24FC8" w14:textId="77777777" w:rsidR="00E40A78" w:rsidRPr="005973A4" w:rsidRDefault="00E40A78" w:rsidP="00E40A78">
      <w:pPr>
        <w:rPr>
          <w:b/>
          <w:sz w:val="22"/>
          <w:szCs w:val="22"/>
        </w:rPr>
      </w:pPr>
    </w:p>
    <w:tbl>
      <w:tblPr>
        <w:tblW w:w="0" w:type="auto"/>
        <w:tblInd w:w="482" w:type="dxa"/>
        <w:tblLayout w:type="fixed"/>
        <w:tblCellMar>
          <w:left w:w="56" w:type="dxa"/>
          <w:right w:w="56" w:type="dxa"/>
        </w:tblCellMar>
        <w:tblLook w:val="0000" w:firstRow="0" w:lastRow="0" w:firstColumn="0" w:lastColumn="0" w:noHBand="0" w:noVBand="0"/>
      </w:tblPr>
      <w:tblGrid>
        <w:gridCol w:w="2642"/>
        <w:gridCol w:w="2551"/>
      </w:tblGrid>
      <w:tr w:rsidR="00E40A78" w:rsidRPr="005973A4" w14:paraId="32A8A8D0" w14:textId="77777777" w:rsidTr="00E40A78">
        <w:tc>
          <w:tcPr>
            <w:tcW w:w="2642" w:type="dxa"/>
          </w:tcPr>
          <w:p w14:paraId="0D1B6E0C" w14:textId="77777777" w:rsidR="00E40A78" w:rsidRPr="005973A4" w:rsidRDefault="00E40A78" w:rsidP="00E40A78">
            <w:pPr>
              <w:rPr>
                <w:i/>
                <w:sz w:val="22"/>
                <w:szCs w:val="22"/>
              </w:rPr>
            </w:pPr>
            <w:r w:rsidRPr="005973A4">
              <w:rPr>
                <w:i/>
                <w:sz w:val="22"/>
                <w:szCs w:val="22"/>
              </w:rPr>
              <w:t>Номер счета депо:</w:t>
            </w:r>
          </w:p>
        </w:tc>
        <w:tc>
          <w:tcPr>
            <w:tcW w:w="2551" w:type="dxa"/>
            <w:tcBorders>
              <w:bottom w:val="single" w:sz="4" w:space="0" w:color="auto"/>
            </w:tcBorders>
          </w:tcPr>
          <w:p w14:paraId="70597349" w14:textId="77777777" w:rsidR="00E40A78" w:rsidRPr="005973A4" w:rsidRDefault="00E40A78" w:rsidP="00E40A78">
            <w:pPr>
              <w:ind w:firstLine="108"/>
              <w:rPr>
                <w:sz w:val="22"/>
                <w:szCs w:val="22"/>
              </w:rPr>
            </w:pPr>
          </w:p>
        </w:tc>
      </w:tr>
    </w:tbl>
    <w:p w14:paraId="0B60FF9E" w14:textId="77777777" w:rsidR="00E40A78" w:rsidRPr="005973A4" w:rsidRDefault="00E40A78" w:rsidP="00E40A78">
      <w:pPr>
        <w:rPr>
          <w:b/>
          <w:sz w:val="22"/>
          <w:szCs w:val="22"/>
        </w:rPr>
      </w:pPr>
    </w:p>
    <w:tbl>
      <w:tblPr>
        <w:tblW w:w="9639" w:type="dxa"/>
        <w:tblInd w:w="482" w:type="dxa"/>
        <w:tblLayout w:type="fixed"/>
        <w:tblCellMar>
          <w:left w:w="56" w:type="dxa"/>
          <w:right w:w="56" w:type="dxa"/>
        </w:tblCellMar>
        <w:tblLook w:val="0000" w:firstRow="0" w:lastRow="0" w:firstColumn="0" w:lastColumn="0" w:noHBand="0" w:noVBand="0"/>
      </w:tblPr>
      <w:tblGrid>
        <w:gridCol w:w="2642"/>
        <w:gridCol w:w="2744"/>
        <w:gridCol w:w="374"/>
        <w:gridCol w:w="284"/>
        <w:gridCol w:w="3453"/>
        <w:gridCol w:w="142"/>
      </w:tblGrid>
      <w:tr w:rsidR="00E40A78" w:rsidRPr="005973A4" w14:paraId="658EEA93" w14:textId="77777777" w:rsidTr="00E40A78">
        <w:trPr>
          <w:cantSplit/>
        </w:trPr>
        <w:tc>
          <w:tcPr>
            <w:tcW w:w="2642" w:type="dxa"/>
          </w:tcPr>
          <w:p w14:paraId="233B11E3" w14:textId="77777777" w:rsidR="00E40A78" w:rsidRPr="005973A4" w:rsidRDefault="00E40A78" w:rsidP="00E40A78">
            <w:pPr>
              <w:rPr>
                <w:i/>
                <w:sz w:val="22"/>
                <w:szCs w:val="22"/>
              </w:rPr>
            </w:pPr>
            <w:r w:rsidRPr="005973A4">
              <w:rPr>
                <w:i/>
                <w:sz w:val="22"/>
                <w:szCs w:val="22"/>
              </w:rPr>
              <w:t>Раздел  счета депо:</w:t>
            </w:r>
          </w:p>
        </w:tc>
        <w:tc>
          <w:tcPr>
            <w:tcW w:w="3118" w:type="dxa"/>
            <w:gridSpan w:val="2"/>
            <w:tcBorders>
              <w:bottom w:val="single" w:sz="4" w:space="0" w:color="auto"/>
            </w:tcBorders>
          </w:tcPr>
          <w:p w14:paraId="2C2A01DD" w14:textId="77777777" w:rsidR="00E40A78" w:rsidRPr="005973A4" w:rsidRDefault="00E40A78" w:rsidP="00E40A78">
            <w:pPr>
              <w:ind w:firstLine="108"/>
              <w:rPr>
                <w:sz w:val="22"/>
                <w:szCs w:val="22"/>
              </w:rPr>
            </w:pPr>
          </w:p>
        </w:tc>
        <w:tc>
          <w:tcPr>
            <w:tcW w:w="284" w:type="dxa"/>
          </w:tcPr>
          <w:p w14:paraId="6296514D" w14:textId="77777777" w:rsidR="00E40A78" w:rsidRPr="005973A4" w:rsidRDefault="00E40A78" w:rsidP="00E40A78">
            <w:pPr>
              <w:ind w:firstLine="108"/>
              <w:rPr>
                <w:sz w:val="22"/>
                <w:szCs w:val="22"/>
              </w:rPr>
            </w:pPr>
          </w:p>
        </w:tc>
        <w:tc>
          <w:tcPr>
            <w:tcW w:w="3595" w:type="dxa"/>
            <w:gridSpan w:val="2"/>
            <w:tcBorders>
              <w:bottom w:val="single" w:sz="4" w:space="0" w:color="auto"/>
            </w:tcBorders>
          </w:tcPr>
          <w:p w14:paraId="3BB9E4E5" w14:textId="77777777" w:rsidR="00E40A78" w:rsidRPr="005973A4" w:rsidRDefault="00E40A78" w:rsidP="00E40A78">
            <w:pPr>
              <w:ind w:firstLine="108"/>
              <w:rPr>
                <w:sz w:val="22"/>
                <w:szCs w:val="22"/>
              </w:rPr>
            </w:pPr>
          </w:p>
        </w:tc>
      </w:tr>
      <w:tr w:rsidR="00E40A78" w:rsidRPr="005973A4" w14:paraId="26291092" w14:textId="77777777" w:rsidTr="00E40A78">
        <w:trPr>
          <w:gridAfter w:val="1"/>
          <w:wAfter w:w="142" w:type="dxa"/>
          <w:cantSplit/>
        </w:trPr>
        <w:tc>
          <w:tcPr>
            <w:tcW w:w="5386" w:type="dxa"/>
            <w:gridSpan w:val="2"/>
          </w:tcPr>
          <w:p w14:paraId="36C9EAE3" w14:textId="77777777" w:rsidR="00E40A78" w:rsidRPr="005973A4" w:rsidRDefault="00E40A78" w:rsidP="00E40A78">
            <w:pPr>
              <w:ind w:left="426"/>
              <w:rPr>
                <w:i/>
                <w:sz w:val="22"/>
                <w:szCs w:val="22"/>
              </w:rPr>
            </w:pPr>
          </w:p>
          <w:p w14:paraId="7B44C600" w14:textId="77777777" w:rsidR="00E40A78" w:rsidRPr="005973A4" w:rsidRDefault="00E40A78" w:rsidP="00E40A78">
            <w:pPr>
              <w:rPr>
                <w:i/>
                <w:sz w:val="22"/>
                <w:szCs w:val="22"/>
              </w:rPr>
            </w:pPr>
            <w:r w:rsidRPr="005973A4">
              <w:rPr>
                <w:i/>
                <w:sz w:val="22"/>
                <w:szCs w:val="22"/>
              </w:rPr>
              <w:t>Идентификатор раздела счета депо/субсчета депо:</w:t>
            </w:r>
          </w:p>
        </w:tc>
        <w:tc>
          <w:tcPr>
            <w:tcW w:w="4111" w:type="dxa"/>
            <w:gridSpan w:val="3"/>
            <w:tcBorders>
              <w:bottom w:val="single" w:sz="4" w:space="0" w:color="auto"/>
            </w:tcBorders>
          </w:tcPr>
          <w:p w14:paraId="186CEF67" w14:textId="77777777" w:rsidR="00E40A78" w:rsidRPr="005973A4" w:rsidRDefault="00E40A78" w:rsidP="00E40A78">
            <w:pPr>
              <w:rPr>
                <w:sz w:val="22"/>
                <w:szCs w:val="22"/>
              </w:rPr>
            </w:pPr>
          </w:p>
        </w:tc>
      </w:tr>
    </w:tbl>
    <w:p w14:paraId="106D75D4" w14:textId="77777777" w:rsidR="00E40A78" w:rsidRPr="005973A4" w:rsidRDefault="00E40A78" w:rsidP="00E40A78">
      <w:pPr>
        <w:rPr>
          <w:b/>
          <w:sz w:val="22"/>
          <w:szCs w:val="22"/>
        </w:rPr>
      </w:pPr>
    </w:p>
    <w:tbl>
      <w:tblPr>
        <w:tblW w:w="9639" w:type="dxa"/>
        <w:tblInd w:w="482" w:type="dxa"/>
        <w:tblLayout w:type="fixed"/>
        <w:tblCellMar>
          <w:left w:w="56" w:type="dxa"/>
          <w:right w:w="56" w:type="dxa"/>
        </w:tblCellMar>
        <w:tblLook w:val="0000" w:firstRow="0" w:lastRow="0" w:firstColumn="0" w:lastColumn="0" w:noHBand="0" w:noVBand="0"/>
      </w:tblPr>
      <w:tblGrid>
        <w:gridCol w:w="2642"/>
        <w:gridCol w:w="6997"/>
      </w:tblGrid>
      <w:tr w:rsidR="00E40A78" w:rsidRPr="005973A4" w14:paraId="217FB105" w14:textId="77777777" w:rsidTr="00E40A78">
        <w:tc>
          <w:tcPr>
            <w:tcW w:w="2642" w:type="dxa"/>
          </w:tcPr>
          <w:p w14:paraId="524DEFC0" w14:textId="77777777" w:rsidR="00E40A78" w:rsidRPr="005973A4" w:rsidRDefault="00E40A78" w:rsidP="00E40A78">
            <w:pPr>
              <w:rPr>
                <w:i/>
                <w:sz w:val="22"/>
                <w:szCs w:val="22"/>
              </w:rPr>
            </w:pPr>
            <w:r w:rsidRPr="005973A4">
              <w:rPr>
                <w:i/>
                <w:sz w:val="22"/>
                <w:szCs w:val="22"/>
              </w:rPr>
              <w:t>Основание:</w:t>
            </w:r>
          </w:p>
        </w:tc>
        <w:tc>
          <w:tcPr>
            <w:tcW w:w="6997" w:type="dxa"/>
            <w:tcBorders>
              <w:bottom w:val="single" w:sz="4" w:space="0" w:color="auto"/>
            </w:tcBorders>
          </w:tcPr>
          <w:p w14:paraId="12F37943" w14:textId="77777777" w:rsidR="00E40A78" w:rsidRPr="005973A4" w:rsidRDefault="00E40A78" w:rsidP="00E40A78">
            <w:pPr>
              <w:ind w:firstLine="108"/>
              <w:rPr>
                <w:sz w:val="22"/>
                <w:szCs w:val="22"/>
              </w:rPr>
            </w:pPr>
          </w:p>
        </w:tc>
      </w:tr>
    </w:tbl>
    <w:p w14:paraId="3AB6D0B4" w14:textId="77777777" w:rsidR="00E40A78" w:rsidRPr="00AE04D7" w:rsidRDefault="00E40A78" w:rsidP="00E40A78">
      <w:pPr>
        <w:rPr>
          <w:b/>
          <w:sz w:val="22"/>
          <w:szCs w:val="22"/>
        </w:rPr>
      </w:pPr>
    </w:p>
    <w:p w14:paraId="12715299" w14:textId="77777777" w:rsidR="00E40A78" w:rsidRPr="00AE04D7" w:rsidRDefault="00E40A78" w:rsidP="00E40A78">
      <w:pPr>
        <w:rPr>
          <w:b/>
          <w:sz w:val="22"/>
          <w:szCs w:val="22"/>
        </w:rPr>
      </w:pPr>
    </w:p>
    <w:tbl>
      <w:tblPr>
        <w:tblW w:w="9639" w:type="dxa"/>
        <w:tblInd w:w="482" w:type="dxa"/>
        <w:tblLayout w:type="fixed"/>
        <w:tblCellMar>
          <w:left w:w="56" w:type="dxa"/>
          <w:right w:w="56" w:type="dxa"/>
        </w:tblCellMar>
        <w:tblLook w:val="0000" w:firstRow="0" w:lastRow="0" w:firstColumn="0" w:lastColumn="0" w:noHBand="0" w:noVBand="0"/>
      </w:tblPr>
      <w:tblGrid>
        <w:gridCol w:w="1842"/>
        <w:gridCol w:w="1276"/>
        <w:gridCol w:w="4536"/>
        <w:gridCol w:w="1985"/>
      </w:tblGrid>
      <w:tr w:rsidR="00E40A78" w:rsidRPr="005973A4" w14:paraId="59A02178" w14:textId="77777777" w:rsidTr="00E40A78">
        <w:trPr>
          <w:cantSplit/>
        </w:trPr>
        <w:tc>
          <w:tcPr>
            <w:tcW w:w="1842" w:type="dxa"/>
          </w:tcPr>
          <w:p w14:paraId="207A7CD1" w14:textId="77777777" w:rsidR="00E40A78" w:rsidRPr="005973A4" w:rsidRDefault="00E40A78" w:rsidP="00E40A78">
            <w:pPr>
              <w:rPr>
                <w:i/>
                <w:sz w:val="18"/>
              </w:rPr>
            </w:pPr>
          </w:p>
        </w:tc>
        <w:tc>
          <w:tcPr>
            <w:tcW w:w="1276" w:type="dxa"/>
          </w:tcPr>
          <w:p w14:paraId="16133179" w14:textId="77777777" w:rsidR="00E40A78" w:rsidRPr="005973A4" w:rsidRDefault="00E40A78" w:rsidP="00E40A78">
            <w:pPr>
              <w:ind w:firstLine="108"/>
              <w:rPr>
                <w:sz w:val="24"/>
              </w:rPr>
            </w:pPr>
          </w:p>
        </w:tc>
        <w:tc>
          <w:tcPr>
            <w:tcW w:w="4536" w:type="dxa"/>
          </w:tcPr>
          <w:p w14:paraId="795DB6BC" w14:textId="77777777" w:rsidR="00E40A78" w:rsidRPr="005973A4" w:rsidRDefault="00E40A78" w:rsidP="00E40A78">
            <w:pPr>
              <w:ind w:left="1645"/>
              <w:rPr>
                <w:i/>
                <w:sz w:val="18"/>
              </w:rPr>
            </w:pPr>
            <w:r w:rsidRPr="005973A4">
              <w:rPr>
                <w:i/>
                <w:sz w:val="18"/>
              </w:rPr>
              <w:t>Дата исполнения поручения:</w:t>
            </w:r>
          </w:p>
        </w:tc>
        <w:tc>
          <w:tcPr>
            <w:tcW w:w="1985" w:type="dxa"/>
          </w:tcPr>
          <w:p w14:paraId="1B384AF4" w14:textId="77777777" w:rsidR="00E40A78" w:rsidRPr="005973A4" w:rsidRDefault="00E40A78" w:rsidP="00E40A78">
            <w:pPr>
              <w:rPr>
                <w:sz w:val="24"/>
                <w:lang w:val="en-US"/>
              </w:rPr>
            </w:pPr>
            <w:r w:rsidRPr="005973A4">
              <w:rPr>
                <w:sz w:val="18"/>
              </w:rPr>
              <w:t>&lt;Дата&gt; &lt;время&gt;</w:t>
            </w:r>
          </w:p>
        </w:tc>
      </w:tr>
      <w:tr w:rsidR="00E40A78" w:rsidRPr="005973A4" w14:paraId="5E837C78" w14:textId="77777777" w:rsidTr="00E40A78">
        <w:trPr>
          <w:cantSplit/>
        </w:trPr>
        <w:tc>
          <w:tcPr>
            <w:tcW w:w="1842" w:type="dxa"/>
          </w:tcPr>
          <w:p w14:paraId="6F30E696" w14:textId="77777777" w:rsidR="00E40A78" w:rsidRPr="005973A4" w:rsidRDefault="00E40A78" w:rsidP="00E40A78">
            <w:pPr>
              <w:rPr>
                <w:i/>
                <w:sz w:val="18"/>
              </w:rPr>
            </w:pPr>
          </w:p>
        </w:tc>
        <w:tc>
          <w:tcPr>
            <w:tcW w:w="1276" w:type="dxa"/>
          </w:tcPr>
          <w:p w14:paraId="420AFB35" w14:textId="77777777" w:rsidR="00E40A78" w:rsidRPr="005973A4" w:rsidRDefault="00E40A78" w:rsidP="00E40A78">
            <w:pPr>
              <w:ind w:firstLine="108"/>
              <w:rPr>
                <w:sz w:val="24"/>
              </w:rPr>
            </w:pPr>
          </w:p>
        </w:tc>
        <w:tc>
          <w:tcPr>
            <w:tcW w:w="4536" w:type="dxa"/>
          </w:tcPr>
          <w:p w14:paraId="3A53FDB1" w14:textId="77777777" w:rsidR="00E40A78" w:rsidRPr="005973A4" w:rsidRDefault="00E40A78" w:rsidP="00E40A78">
            <w:pPr>
              <w:rPr>
                <w:i/>
                <w:sz w:val="18"/>
              </w:rPr>
            </w:pPr>
            <w:r w:rsidRPr="005973A4">
              <w:rPr>
                <w:i/>
                <w:sz w:val="18"/>
              </w:rPr>
              <w:t>Дата операционного дня исполнения поручения:</w:t>
            </w:r>
          </w:p>
        </w:tc>
        <w:tc>
          <w:tcPr>
            <w:tcW w:w="1985" w:type="dxa"/>
          </w:tcPr>
          <w:p w14:paraId="4338362F" w14:textId="77777777" w:rsidR="00E40A78" w:rsidRPr="005973A4" w:rsidRDefault="00E40A78" w:rsidP="00E40A78">
            <w:pPr>
              <w:rPr>
                <w:sz w:val="18"/>
              </w:rPr>
            </w:pPr>
            <w:r w:rsidRPr="005973A4">
              <w:rPr>
                <w:sz w:val="18"/>
              </w:rPr>
              <w:t>&lt;Дата&gt;</w:t>
            </w:r>
          </w:p>
        </w:tc>
      </w:tr>
    </w:tbl>
    <w:p w14:paraId="754AE7CC" w14:textId="77777777" w:rsidR="00E40A78" w:rsidRPr="005973A4" w:rsidRDefault="00E40A78" w:rsidP="00E40A78">
      <w:pPr>
        <w:rPr>
          <w:b/>
          <w:sz w:val="24"/>
        </w:rPr>
      </w:pPr>
    </w:p>
    <w:p w14:paraId="55AB8601" w14:textId="77777777" w:rsidR="00E40A78" w:rsidRPr="005973A4" w:rsidRDefault="00E40A78" w:rsidP="00E40A78">
      <w:pPr>
        <w:rPr>
          <w:b/>
          <w:sz w:val="24"/>
        </w:rPr>
      </w:pPr>
    </w:p>
    <w:p w14:paraId="3040A8CF" w14:textId="77777777" w:rsidR="00E40A78" w:rsidRPr="005973A4" w:rsidRDefault="00E40A78" w:rsidP="00E40A78">
      <w:pPr>
        <w:ind w:left="426"/>
        <w:rPr>
          <w:sz w:val="22"/>
        </w:rPr>
      </w:pPr>
      <w:r w:rsidRPr="005973A4">
        <w:rPr>
          <w:b/>
          <w:sz w:val="22"/>
        </w:rPr>
        <w:t>Приложение:</w:t>
      </w:r>
      <w:r w:rsidRPr="005973A4">
        <w:rPr>
          <w:sz w:val="22"/>
        </w:rPr>
        <w:t xml:space="preserve"> </w:t>
      </w:r>
    </w:p>
    <w:p w14:paraId="3B98DBE0" w14:textId="77777777" w:rsidR="00E40A78" w:rsidRPr="005973A4" w:rsidRDefault="00E40A78" w:rsidP="00E40A78">
      <w:pPr>
        <w:rPr>
          <w:sz w:val="24"/>
        </w:rPr>
      </w:pPr>
    </w:p>
    <w:tbl>
      <w:tblPr>
        <w:tblW w:w="0" w:type="auto"/>
        <w:tblInd w:w="454" w:type="dxa"/>
        <w:tblLayout w:type="fixed"/>
        <w:tblCellMar>
          <w:left w:w="28" w:type="dxa"/>
          <w:right w:w="28" w:type="dxa"/>
        </w:tblCellMar>
        <w:tblLook w:val="0000" w:firstRow="0" w:lastRow="0" w:firstColumn="0" w:lastColumn="0" w:noHBand="0" w:noVBand="0"/>
      </w:tblPr>
      <w:tblGrid>
        <w:gridCol w:w="3402"/>
        <w:gridCol w:w="283"/>
      </w:tblGrid>
      <w:tr w:rsidR="00E40A78" w:rsidRPr="005973A4" w14:paraId="6E7CE095" w14:textId="77777777" w:rsidTr="00E40A78">
        <w:tc>
          <w:tcPr>
            <w:tcW w:w="3402" w:type="dxa"/>
          </w:tcPr>
          <w:p w14:paraId="7237EF92" w14:textId="77777777" w:rsidR="00E40A78" w:rsidRPr="005973A4" w:rsidRDefault="00E40A78" w:rsidP="00E40A78">
            <w:pPr>
              <w:ind w:right="-284"/>
              <w:rPr>
                <w:i/>
                <w:sz w:val="18"/>
              </w:rPr>
            </w:pPr>
            <w:r w:rsidRPr="005973A4">
              <w:rPr>
                <w:i/>
                <w:sz w:val="18"/>
              </w:rPr>
              <w:t>Анкета депонента/места хранения</w:t>
            </w:r>
          </w:p>
        </w:tc>
        <w:tc>
          <w:tcPr>
            <w:tcW w:w="283" w:type="dxa"/>
            <w:tcBorders>
              <w:top w:val="single" w:sz="6" w:space="0" w:color="auto"/>
              <w:left w:val="single" w:sz="6" w:space="0" w:color="auto"/>
              <w:bottom w:val="single" w:sz="6" w:space="0" w:color="auto"/>
              <w:right w:val="single" w:sz="6" w:space="0" w:color="auto"/>
            </w:tcBorders>
          </w:tcPr>
          <w:p w14:paraId="66EEB404" w14:textId="77777777" w:rsidR="00E40A78" w:rsidRPr="005973A4" w:rsidRDefault="00E40A78" w:rsidP="00E40A78">
            <w:pPr>
              <w:jc w:val="center"/>
              <w:rPr>
                <w:i/>
                <w:sz w:val="18"/>
              </w:rPr>
            </w:pPr>
          </w:p>
        </w:tc>
      </w:tr>
      <w:tr w:rsidR="00E40A78" w:rsidRPr="005973A4" w14:paraId="169DA0F4" w14:textId="77777777" w:rsidTr="00E40A78">
        <w:tc>
          <w:tcPr>
            <w:tcW w:w="3402" w:type="dxa"/>
          </w:tcPr>
          <w:p w14:paraId="47C099E2" w14:textId="77777777" w:rsidR="00E40A78" w:rsidRPr="005973A4" w:rsidRDefault="00E40A78" w:rsidP="00E40A78">
            <w:pPr>
              <w:ind w:right="-284"/>
              <w:rPr>
                <w:rFonts w:ascii="Arial CYR" w:hAnsi="Arial CYR"/>
                <w:i/>
                <w:sz w:val="18"/>
              </w:rPr>
            </w:pPr>
          </w:p>
        </w:tc>
        <w:tc>
          <w:tcPr>
            <w:tcW w:w="283" w:type="dxa"/>
          </w:tcPr>
          <w:p w14:paraId="42DC405A" w14:textId="77777777" w:rsidR="00E40A78" w:rsidRPr="005973A4" w:rsidRDefault="00E40A78" w:rsidP="00E40A78">
            <w:pPr>
              <w:ind w:right="-284"/>
              <w:rPr>
                <w:rFonts w:ascii="Arial CYR" w:hAnsi="Arial CYR"/>
                <w:i/>
                <w:sz w:val="18"/>
              </w:rPr>
            </w:pPr>
          </w:p>
        </w:tc>
      </w:tr>
    </w:tbl>
    <w:p w14:paraId="38346577" w14:textId="77777777" w:rsidR="00E40A78" w:rsidRPr="005973A4" w:rsidRDefault="00E40A78" w:rsidP="00E40A78">
      <w:pPr>
        <w:rPr>
          <w:sz w:val="24"/>
        </w:rPr>
      </w:pPr>
    </w:p>
    <w:p w14:paraId="2E36C076" w14:textId="32905291" w:rsidR="00E40A78" w:rsidRPr="005973A4" w:rsidRDefault="00E40A78" w:rsidP="00E40A78">
      <w:pPr>
        <w:rPr>
          <w:sz w:val="24"/>
        </w:rPr>
      </w:pPr>
    </w:p>
    <w:p w14:paraId="058243D7" w14:textId="77777777" w:rsidR="00E40A78" w:rsidRPr="005973A4" w:rsidRDefault="001A6C19" w:rsidP="00E40A78">
      <w:pPr>
        <w:ind w:left="426" w:firstLine="283"/>
        <w:rPr>
          <w:b/>
          <w:sz w:val="24"/>
        </w:rPr>
      </w:pPr>
      <w:r w:rsidRPr="002D0A97">
        <w:rPr>
          <w:b/>
          <w:i/>
          <w:noProof/>
          <w:sz w:val="24"/>
        </w:rPr>
        <mc:AlternateContent>
          <mc:Choice Requires="wps">
            <w:drawing>
              <wp:anchor distT="0" distB="0" distL="114300" distR="114300" simplePos="0" relativeHeight="251755520" behindDoc="0" locked="0" layoutInCell="0" allowOverlap="1" wp14:anchorId="13270D63" wp14:editId="5C395B64">
                <wp:simplePos x="0" y="0"/>
                <wp:positionH relativeFrom="column">
                  <wp:posOffset>13970</wp:posOffset>
                </wp:positionH>
                <wp:positionV relativeFrom="paragraph">
                  <wp:posOffset>35560</wp:posOffset>
                </wp:positionV>
                <wp:extent cx="635" cy="92075"/>
                <wp:effectExtent l="0" t="0" r="0" b="0"/>
                <wp:wrapNone/>
                <wp:docPr id="106"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E464C" id="Rectangle 95" o:spid="_x0000_s1026" style="position:absolute;margin-left:1.1pt;margin-top:2.8pt;width:.05pt;height:7.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" o:allowincell="f" filled="f" strokecolor="#8c8c8c" strokeweight=".5pt">
                <v:stroke dashstyle="1 1"/>
              </v:rect>
            </w:pict>
          </mc:Fallback>
        </mc:AlternateContent>
      </w:r>
      <w:r w:rsidR="00E40A78" w:rsidRPr="005973A4">
        <w:rPr>
          <w:b/>
          <w:i/>
          <w:sz w:val="24"/>
        </w:rPr>
        <w:t>Основание</w:t>
      </w:r>
      <w:r w:rsidR="00E40A78" w:rsidRPr="005973A4">
        <w:rPr>
          <w:b/>
          <w:sz w:val="24"/>
        </w:rPr>
        <w:t>:</w:t>
      </w:r>
    </w:p>
    <w:p w14:paraId="717141D4" w14:textId="77777777" w:rsidR="00E40A78" w:rsidRPr="005973A4" w:rsidRDefault="00E40A78" w:rsidP="00E40A78">
      <w:pPr>
        <w:rPr>
          <w:i/>
          <w:sz w:val="18"/>
        </w:rPr>
      </w:pPr>
    </w:p>
    <w:tbl>
      <w:tblPr>
        <w:tblW w:w="9893" w:type="dxa"/>
        <w:tblInd w:w="533"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E40A78" w:rsidRPr="005973A4" w14:paraId="226D33A8" w14:textId="77777777" w:rsidTr="008B5AD0">
        <w:trPr>
          <w:gridAfter w:val="1"/>
          <w:wAfter w:w="1370" w:type="dxa"/>
        </w:trPr>
        <w:tc>
          <w:tcPr>
            <w:tcW w:w="2234" w:type="dxa"/>
            <w:gridSpan w:val="2"/>
          </w:tcPr>
          <w:p w14:paraId="20F76119" w14:textId="77777777" w:rsidR="00E40A78" w:rsidRPr="005973A4" w:rsidRDefault="00E40A78" w:rsidP="00E40A78">
            <w:pPr>
              <w:rPr>
                <w:i/>
                <w:sz w:val="18"/>
              </w:rPr>
            </w:pPr>
            <w:r w:rsidRPr="005973A4">
              <w:rPr>
                <w:b/>
                <w:sz w:val="18"/>
              </w:rPr>
              <w:t xml:space="preserve">ПОРУЧЕНИЕ № </w:t>
            </w:r>
          </w:p>
        </w:tc>
        <w:tc>
          <w:tcPr>
            <w:tcW w:w="1704" w:type="dxa"/>
            <w:tcBorders>
              <w:bottom w:val="single" w:sz="4" w:space="0" w:color="auto"/>
            </w:tcBorders>
          </w:tcPr>
          <w:p w14:paraId="4D54B1F4" w14:textId="77777777" w:rsidR="00E40A78" w:rsidRPr="005973A4" w:rsidRDefault="00E40A78" w:rsidP="00E40A78">
            <w:pPr>
              <w:rPr>
                <w:i/>
                <w:sz w:val="18"/>
              </w:rPr>
            </w:pPr>
          </w:p>
        </w:tc>
        <w:tc>
          <w:tcPr>
            <w:tcW w:w="4585" w:type="dxa"/>
            <w:gridSpan w:val="6"/>
          </w:tcPr>
          <w:p w14:paraId="453BCE7C" w14:textId="77777777" w:rsidR="00E40A78" w:rsidRPr="005973A4" w:rsidRDefault="00E40A78" w:rsidP="00E40A78">
            <w:pPr>
              <w:rPr>
                <w:i/>
                <w:sz w:val="18"/>
              </w:rPr>
            </w:pPr>
            <w:r w:rsidRPr="005973A4">
              <w:rPr>
                <w:sz w:val="18"/>
              </w:rPr>
              <w:t>от «___» _____________ 20__г.</w:t>
            </w:r>
          </w:p>
        </w:tc>
      </w:tr>
      <w:tr w:rsidR="00E40A78" w:rsidRPr="005973A4" w14:paraId="4A951740" w14:textId="77777777" w:rsidTr="008B5AD0">
        <w:tc>
          <w:tcPr>
            <w:tcW w:w="9893" w:type="dxa"/>
            <w:gridSpan w:val="10"/>
          </w:tcPr>
          <w:p w14:paraId="526367E1" w14:textId="77777777" w:rsidR="00E40A78" w:rsidRPr="005973A4" w:rsidRDefault="00E40A78" w:rsidP="00E40A78">
            <w:pPr>
              <w:rPr>
                <w:i/>
                <w:sz w:val="18"/>
              </w:rPr>
            </w:pPr>
          </w:p>
        </w:tc>
      </w:tr>
      <w:tr w:rsidR="00E40A78" w:rsidRPr="005973A4" w14:paraId="419384B7" w14:textId="77777777" w:rsidTr="008B5AD0">
        <w:tc>
          <w:tcPr>
            <w:tcW w:w="2234" w:type="dxa"/>
            <w:gridSpan w:val="2"/>
          </w:tcPr>
          <w:p w14:paraId="54A9DD66" w14:textId="77777777" w:rsidR="00E40A78" w:rsidRPr="005973A4" w:rsidRDefault="00E40A78" w:rsidP="00E40A78">
            <w:pPr>
              <w:rPr>
                <w:i/>
                <w:sz w:val="18"/>
              </w:rPr>
            </w:pPr>
            <w:r w:rsidRPr="005973A4">
              <w:rPr>
                <w:i/>
                <w:sz w:val="18"/>
              </w:rPr>
              <w:t>Рег. № поручения:</w:t>
            </w:r>
          </w:p>
        </w:tc>
        <w:tc>
          <w:tcPr>
            <w:tcW w:w="1704" w:type="dxa"/>
            <w:tcBorders>
              <w:bottom w:val="single" w:sz="4" w:space="0" w:color="auto"/>
            </w:tcBorders>
          </w:tcPr>
          <w:p w14:paraId="139F6228" w14:textId="77777777" w:rsidR="00E40A78" w:rsidRPr="005973A4" w:rsidRDefault="00E40A78" w:rsidP="00E40A78">
            <w:pPr>
              <w:rPr>
                <w:i/>
                <w:sz w:val="18"/>
              </w:rPr>
            </w:pPr>
          </w:p>
        </w:tc>
        <w:tc>
          <w:tcPr>
            <w:tcW w:w="2976" w:type="dxa"/>
            <w:gridSpan w:val="3"/>
          </w:tcPr>
          <w:p w14:paraId="648552AC" w14:textId="77777777" w:rsidR="00E40A78" w:rsidRPr="005973A4" w:rsidRDefault="00E40A78" w:rsidP="00E40A78">
            <w:pPr>
              <w:rPr>
                <w:i/>
                <w:sz w:val="18"/>
              </w:rPr>
            </w:pPr>
            <w:r w:rsidRPr="005973A4">
              <w:rPr>
                <w:i/>
                <w:sz w:val="18"/>
              </w:rPr>
              <w:t>Дата регистрации поручения:</w:t>
            </w:r>
          </w:p>
        </w:tc>
        <w:tc>
          <w:tcPr>
            <w:tcW w:w="2979" w:type="dxa"/>
            <w:gridSpan w:val="4"/>
          </w:tcPr>
          <w:p w14:paraId="69C18EE3" w14:textId="77777777" w:rsidR="00E40A78" w:rsidRPr="005973A4" w:rsidRDefault="00E40A78" w:rsidP="00E40A78">
            <w:pPr>
              <w:rPr>
                <w:i/>
                <w:sz w:val="18"/>
              </w:rPr>
            </w:pPr>
            <w:r w:rsidRPr="005973A4">
              <w:rPr>
                <w:sz w:val="18"/>
              </w:rPr>
              <w:t xml:space="preserve">&lt;Дата&gt;       &lt;время&gt;    </w:t>
            </w:r>
          </w:p>
        </w:tc>
      </w:tr>
      <w:tr w:rsidR="00E40A78" w:rsidRPr="005973A4" w14:paraId="51E70A2C" w14:textId="77777777" w:rsidTr="008B5AD0">
        <w:trPr>
          <w:gridAfter w:val="2"/>
          <w:wAfter w:w="1986" w:type="dxa"/>
        </w:trPr>
        <w:tc>
          <w:tcPr>
            <w:tcW w:w="7907" w:type="dxa"/>
            <w:gridSpan w:val="8"/>
          </w:tcPr>
          <w:p w14:paraId="535729AF" w14:textId="77777777" w:rsidR="00E40A78" w:rsidRPr="005973A4" w:rsidRDefault="00E40A78" w:rsidP="00E40A78">
            <w:pPr>
              <w:jc w:val="center"/>
              <w:rPr>
                <w:sz w:val="16"/>
              </w:rPr>
            </w:pPr>
          </w:p>
        </w:tc>
      </w:tr>
      <w:tr w:rsidR="00E40A78" w:rsidRPr="005973A4" w14:paraId="40FF25B0" w14:textId="77777777" w:rsidTr="008B5AD0">
        <w:tc>
          <w:tcPr>
            <w:tcW w:w="3938" w:type="dxa"/>
            <w:gridSpan w:val="3"/>
          </w:tcPr>
          <w:p w14:paraId="277E0D88" w14:textId="77777777" w:rsidR="00E40A78" w:rsidRPr="005973A4" w:rsidRDefault="00E40A78" w:rsidP="00E40A78">
            <w:pPr>
              <w:rPr>
                <w:sz w:val="18"/>
              </w:rPr>
            </w:pPr>
          </w:p>
        </w:tc>
        <w:tc>
          <w:tcPr>
            <w:tcW w:w="2976" w:type="dxa"/>
            <w:gridSpan w:val="3"/>
          </w:tcPr>
          <w:p w14:paraId="29D9E230" w14:textId="77777777" w:rsidR="00E40A78" w:rsidRPr="005973A4" w:rsidRDefault="00E40A78" w:rsidP="00E40A78">
            <w:pPr>
              <w:rPr>
                <w:sz w:val="18"/>
              </w:rPr>
            </w:pPr>
            <w:r w:rsidRPr="005973A4">
              <w:rPr>
                <w:i/>
                <w:sz w:val="18"/>
              </w:rPr>
              <w:t>Дата принятия на исполнение:</w:t>
            </w:r>
          </w:p>
        </w:tc>
        <w:tc>
          <w:tcPr>
            <w:tcW w:w="2979" w:type="dxa"/>
            <w:gridSpan w:val="4"/>
          </w:tcPr>
          <w:p w14:paraId="26C725BA" w14:textId="77777777" w:rsidR="00E40A78" w:rsidRPr="005973A4" w:rsidRDefault="00E40A78" w:rsidP="00E40A78">
            <w:pPr>
              <w:rPr>
                <w:sz w:val="18"/>
              </w:rPr>
            </w:pPr>
            <w:r w:rsidRPr="005973A4">
              <w:rPr>
                <w:sz w:val="18"/>
              </w:rPr>
              <w:t>&lt;Дата&gt;       &lt;время&gt;</w:t>
            </w:r>
          </w:p>
        </w:tc>
      </w:tr>
      <w:tr w:rsidR="00E40A78" w:rsidRPr="005973A4" w14:paraId="10F17B33" w14:textId="77777777" w:rsidTr="008B5AD0">
        <w:tblPrEx>
          <w:tblCellMar>
            <w:left w:w="108" w:type="dxa"/>
            <w:right w:w="108" w:type="dxa"/>
          </w:tblCellMar>
        </w:tblPrEx>
        <w:tc>
          <w:tcPr>
            <w:tcW w:w="1668" w:type="dxa"/>
          </w:tcPr>
          <w:p w14:paraId="050E5AE1" w14:textId="77777777" w:rsidR="00E40A78" w:rsidRPr="005973A4" w:rsidRDefault="00E40A78" w:rsidP="00E40A78">
            <w:pPr>
              <w:rPr>
                <w:i/>
                <w:sz w:val="18"/>
              </w:rPr>
            </w:pPr>
            <w:r w:rsidRPr="005973A4">
              <w:rPr>
                <w:i/>
                <w:sz w:val="18"/>
              </w:rPr>
              <w:t>Операционист:</w:t>
            </w:r>
          </w:p>
        </w:tc>
        <w:tc>
          <w:tcPr>
            <w:tcW w:w="3969" w:type="dxa"/>
            <w:gridSpan w:val="3"/>
            <w:tcBorders>
              <w:bottom w:val="single" w:sz="6" w:space="0" w:color="auto"/>
            </w:tcBorders>
          </w:tcPr>
          <w:p w14:paraId="12C12D2D" w14:textId="77777777" w:rsidR="00E40A78" w:rsidRPr="005973A4" w:rsidRDefault="00E40A78" w:rsidP="00E40A78">
            <w:pPr>
              <w:jc w:val="right"/>
              <w:rPr>
                <w:i/>
                <w:sz w:val="18"/>
              </w:rPr>
            </w:pPr>
          </w:p>
        </w:tc>
        <w:tc>
          <w:tcPr>
            <w:tcW w:w="708" w:type="dxa"/>
          </w:tcPr>
          <w:p w14:paraId="17EEDD1C" w14:textId="77777777" w:rsidR="00E40A78" w:rsidRPr="005973A4" w:rsidRDefault="00E40A78" w:rsidP="00E40A78">
            <w:pPr>
              <w:jc w:val="right"/>
              <w:rPr>
                <w:i/>
                <w:sz w:val="18"/>
              </w:rPr>
            </w:pPr>
            <w:r w:rsidRPr="005973A4">
              <w:rPr>
                <w:sz w:val="24"/>
              </w:rPr>
              <w:t>МП</w:t>
            </w:r>
          </w:p>
        </w:tc>
        <w:tc>
          <w:tcPr>
            <w:tcW w:w="993" w:type="dxa"/>
            <w:gridSpan w:val="2"/>
          </w:tcPr>
          <w:p w14:paraId="41A532C5" w14:textId="77777777" w:rsidR="00E40A78" w:rsidRPr="005973A4" w:rsidRDefault="00E40A78" w:rsidP="00E40A78">
            <w:pPr>
              <w:rPr>
                <w:i/>
                <w:sz w:val="18"/>
              </w:rPr>
            </w:pPr>
            <w:r w:rsidRPr="005973A4">
              <w:rPr>
                <w:i/>
                <w:sz w:val="18"/>
              </w:rPr>
              <w:t>Подпись:</w:t>
            </w:r>
          </w:p>
        </w:tc>
        <w:tc>
          <w:tcPr>
            <w:tcW w:w="2551" w:type="dxa"/>
            <w:gridSpan w:val="3"/>
            <w:tcBorders>
              <w:bottom w:val="single" w:sz="6" w:space="0" w:color="auto"/>
            </w:tcBorders>
          </w:tcPr>
          <w:p w14:paraId="799980DC" w14:textId="77777777" w:rsidR="00E40A78" w:rsidRPr="005973A4" w:rsidRDefault="00E40A78" w:rsidP="00E40A78">
            <w:pPr>
              <w:rPr>
                <w:i/>
                <w:sz w:val="18"/>
              </w:rPr>
            </w:pPr>
          </w:p>
        </w:tc>
      </w:tr>
    </w:tbl>
    <w:p w14:paraId="408EBEF4" w14:textId="77777777" w:rsidR="00E40A78" w:rsidRPr="005973A4" w:rsidRDefault="00E40A78" w:rsidP="008B5AD0">
      <w:pPr>
        <w:tabs>
          <w:tab w:val="center" w:pos="4153"/>
          <w:tab w:val="right" w:pos="8306"/>
        </w:tabs>
        <w:ind w:left="567" w:right="360"/>
        <w:rPr>
          <w:rFonts w:ascii="Times New Roman CYR" w:hAnsi="Times New Roman CYR"/>
        </w:rPr>
      </w:pPr>
      <w:r w:rsidRPr="005973A4">
        <w:t>ОТЧЕТ №___    от «____» ______________ 20__г.</w:t>
      </w:r>
      <w:r w:rsidRPr="005973A4">
        <w:tab/>
      </w:r>
      <w:r w:rsidRPr="005973A4">
        <w:rPr>
          <w:rFonts w:ascii="Times New Roman CYR" w:hAnsi="Times New Roman CYR"/>
        </w:rPr>
        <w:tab/>
      </w:r>
    </w:p>
    <w:p w14:paraId="59238943" w14:textId="77777777" w:rsidR="007777E5" w:rsidRPr="005973A4" w:rsidRDefault="00E40A78" w:rsidP="00AE04D7">
      <w:pPr>
        <w:jc w:val="center"/>
        <w:rPr>
          <w:sz w:val="24"/>
        </w:rPr>
      </w:pPr>
      <w:r w:rsidRPr="005973A4">
        <w:rPr>
          <w:sz w:val="24"/>
        </w:rPr>
        <w:br w:type="page"/>
      </w:r>
      <w:bookmarkStart w:id="384" w:name="_Hlt506621087"/>
      <w:bookmarkStart w:id="385" w:name="АS005"/>
      <w:bookmarkEnd w:id="384"/>
      <w:bookmarkEnd w:id="385"/>
    </w:p>
    <w:p w14:paraId="38904C57" w14:textId="77777777" w:rsidR="007777E5" w:rsidRPr="00AE04D7" w:rsidRDefault="007777E5" w:rsidP="00AE04D7">
      <w:pPr>
        <w:jc w:val="right"/>
        <w:outlineLvl w:val="2"/>
        <w:rPr>
          <w:b/>
          <w:bCs/>
          <w:sz w:val="18"/>
        </w:rPr>
      </w:pPr>
      <w:r w:rsidRPr="00AE04D7">
        <w:rPr>
          <w:b/>
          <w:bCs/>
          <w:sz w:val="18"/>
        </w:rPr>
        <w:lastRenderedPageBreak/>
        <w:t>Форма ASF01</w:t>
      </w:r>
    </w:p>
    <w:p w14:paraId="6D0FD314" w14:textId="2984D65C" w:rsidR="007777E5" w:rsidRPr="005973A4" w:rsidRDefault="007777E5" w:rsidP="007777E5">
      <w:pPr>
        <w:ind w:left="851" w:firstLine="1134"/>
        <w:jc w:val="both"/>
        <w:rPr>
          <w:b/>
          <w:sz w:val="24"/>
          <w:szCs w:val="24"/>
        </w:rPr>
      </w:pPr>
    </w:p>
    <w:p w14:paraId="1321A80B" w14:textId="75F0DD18" w:rsidR="007777E5" w:rsidRPr="005973A4" w:rsidRDefault="007777E5" w:rsidP="007777E5">
      <w:pPr>
        <w:jc w:val="center"/>
        <w:rPr>
          <w:b/>
          <w:sz w:val="24"/>
          <w:szCs w:val="24"/>
        </w:rPr>
      </w:pPr>
      <w:r w:rsidRPr="005973A4">
        <w:rPr>
          <w:b/>
          <w:sz w:val="24"/>
          <w:szCs w:val="24"/>
        </w:rPr>
        <w:t>ОТЧЕТ ОБ ОТКРЫТИИ СЧЕТА ДЕПО*</w:t>
      </w:r>
    </w:p>
    <w:p w14:paraId="0D38788E" w14:textId="015D6061" w:rsidR="007777E5" w:rsidRPr="005973A4" w:rsidRDefault="007777E5" w:rsidP="007777E5">
      <w:pPr>
        <w:spacing w:before="120"/>
        <w:jc w:val="center"/>
        <w:rPr>
          <w:rFonts w:eastAsiaTheme="minorHAnsi"/>
          <w:b/>
        </w:rPr>
      </w:pPr>
      <w:r w:rsidRPr="005973A4">
        <w:rPr>
          <w:b/>
        </w:rPr>
        <w:t>№</w:t>
      </w:r>
      <w:r w:rsidRPr="005973A4">
        <w:rPr>
          <w:b/>
          <w:u w:val="single"/>
        </w:rPr>
        <w:t xml:space="preserve"> ___</w:t>
      </w:r>
      <w:r w:rsidRPr="005973A4">
        <w:rPr>
          <w:b/>
        </w:rPr>
        <w:t xml:space="preserve"> от </w:t>
      </w:r>
      <w:r w:rsidR="00C7435D" w:rsidRPr="005973A4">
        <w:t>&lt;дата&gt; &lt;время&gt;</w:t>
      </w:r>
    </w:p>
    <w:p w14:paraId="4A7588CC" w14:textId="77777777" w:rsidR="007777E5" w:rsidRPr="00AE04D7" w:rsidRDefault="007777E5" w:rsidP="007777E5">
      <w:pPr>
        <w:jc w:val="center"/>
        <w:rPr>
          <w:rFonts w:eastAsiaTheme="minorHAnsi"/>
          <w:b/>
          <w:sz w:val="18"/>
          <w:szCs w:val="18"/>
        </w:rPr>
      </w:pPr>
    </w:p>
    <w:p w14:paraId="1A0DD034" w14:textId="77777777" w:rsidR="007777E5" w:rsidRPr="005973A4" w:rsidRDefault="007777E5" w:rsidP="007777E5">
      <w:pPr>
        <w:jc w:val="center"/>
        <w:rPr>
          <w:rFonts w:eastAsiaTheme="minorHAnsi"/>
          <w:b/>
          <w:sz w:val="18"/>
          <w:szCs w:val="1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7777E5" w:rsidRPr="005973A4" w14:paraId="6A5B0CA2" w14:textId="77777777" w:rsidTr="007777E5">
        <w:tc>
          <w:tcPr>
            <w:tcW w:w="3072" w:type="dxa"/>
          </w:tcPr>
          <w:p w14:paraId="1EF9296B" w14:textId="77777777" w:rsidR="007777E5" w:rsidRPr="005973A4" w:rsidRDefault="007777E5" w:rsidP="007777E5">
            <w:pPr>
              <w:spacing w:line="276" w:lineRule="auto"/>
              <w:jc w:val="both"/>
              <w:rPr>
                <w:rFonts w:eastAsiaTheme="minorHAnsi"/>
                <w:b/>
              </w:rPr>
            </w:pPr>
            <w:r w:rsidRPr="005973A4">
              <w:rPr>
                <w:rFonts w:eastAsiaTheme="minorHAnsi"/>
                <w:b/>
              </w:rPr>
              <w:t>Депонент</w:t>
            </w:r>
          </w:p>
        </w:tc>
        <w:tc>
          <w:tcPr>
            <w:tcW w:w="2178" w:type="dxa"/>
          </w:tcPr>
          <w:p w14:paraId="57B6AF22" w14:textId="77777777" w:rsidR="007777E5" w:rsidRPr="005973A4" w:rsidRDefault="007777E5" w:rsidP="007777E5">
            <w:pPr>
              <w:spacing w:line="276" w:lineRule="auto"/>
              <w:jc w:val="both"/>
              <w:rPr>
                <w:rFonts w:eastAsiaTheme="minorHAnsi"/>
              </w:rPr>
            </w:pPr>
            <w:r w:rsidRPr="005973A4">
              <w:rPr>
                <w:rFonts w:eastAsiaTheme="minorHAnsi"/>
                <w:lang w:eastAsia="en-US"/>
              </w:rPr>
              <w:t>&lt;депозитарный код&gt;</w:t>
            </w:r>
          </w:p>
        </w:tc>
        <w:tc>
          <w:tcPr>
            <w:tcW w:w="4248" w:type="dxa"/>
          </w:tcPr>
          <w:p w14:paraId="16698D36" w14:textId="3CAC3E13" w:rsidR="007777E5" w:rsidRPr="005973A4" w:rsidRDefault="007777E5" w:rsidP="009E4592">
            <w:pPr>
              <w:spacing w:line="276" w:lineRule="auto"/>
              <w:ind w:right="34"/>
              <w:jc w:val="both"/>
              <w:rPr>
                <w:rFonts w:eastAsiaTheme="minorHAnsi"/>
              </w:rPr>
            </w:pPr>
            <w:r w:rsidRPr="005973A4">
              <w:rPr>
                <w:rFonts w:eastAsiaTheme="minorHAnsi"/>
                <w:lang w:eastAsia="en-US"/>
              </w:rPr>
              <w:t xml:space="preserve">&lt;полное наименование&gt;/&lt;ФИО&gt; </w:t>
            </w:r>
          </w:p>
        </w:tc>
      </w:tr>
      <w:tr w:rsidR="007777E5" w:rsidRPr="005973A4" w14:paraId="7CEAC72E" w14:textId="77777777" w:rsidTr="007777E5">
        <w:tc>
          <w:tcPr>
            <w:tcW w:w="3072" w:type="dxa"/>
          </w:tcPr>
          <w:p w14:paraId="42008FA6" w14:textId="77777777" w:rsidR="007777E5" w:rsidRPr="005973A4" w:rsidRDefault="007777E5" w:rsidP="007777E5">
            <w:pPr>
              <w:spacing w:line="276" w:lineRule="auto"/>
              <w:jc w:val="both"/>
              <w:rPr>
                <w:rFonts w:eastAsiaTheme="minorHAnsi"/>
                <w:b/>
              </w:rPr>
            </w:pPr>
            <w:r w:rsidRPr="005973A4">
              <w:rPr>
                <w:rFonts w:eastAsiaTheme="minorHAnsi"/>
                <w:b/>
              </w:rPr>
              <w:t>СНИЛС</w:t>
            </w:r>
          </w:p>
        </w:tc>
        <w:tc>
          <w:tcPr>
            <w:tcW w:w="6426" w:type="dxa"/>
            <w:gridSpan w:val="2"/>
          </w:tcPr>
          <w:p w14:paraId="2A93A341" w14:textId="39B724A6" w:rsidR="007777E5" w:rsidRPr="005973A4" w:rsidRDefault="007777E5" w:rsidP="007777E5">
            <w:pPr>
              <w:spacing w:line="276" w:lineRule="auto"/>
              <w:ind w:right="34"/>
              <w:jc w:val="both"/>
              <w:rPr>
                <w:rFonts w:eastAsiaTheme="minorHAnsi"/>
                <w:b/>
              </w:rPr>
            </w:pPr>
            <w:r w:rsidRPr="005973A4">
              <w:rPr>
                <w:rFonts w:eastAsiaTheme="minorHAnsi"/>
              </w:rPr>
              <w:t>&lt;СНИЛС&gt;</w:t>
            </w:r>
          </w:p>
        </w:tc>
      </w:tr>
      <w:tr w:rsidR="007777E5" w:rsidRPr="005973A4" w14:paraId="68EC567F" w14:textId="77777777" w:rsidTr="007777E5">
        <w:tc>
          <w:tcPr>
            <w:tcW w:w="3072" w:type="dxa"/>
          </w:tcPr>
          <w:p w14:paraId="55E8365B" w14:textId="77777777" w:rsidR="007777E5" w:rsidRPr="005973A4" w:rsidRDefault="007777E5" w:rsidP="007777E5">
            <w:pPr>
              <w:spacing w:line="276" w:lineRule="auto"/>
              <w:jc w:val="both"/>
              <w:rPr>
                <w:rFonts w:eastAsiaTheme="minorHAnsi"/>
                <w:b/>
              </w:rPr>
            </w:pPr>
            <w:r w:rsidRPr="005973A4">
              <w:rPr>
                <w:rFonts w:eastAsiaTheme="minorHAnsi"/>
                <w:b/>
                <w:lang w:eastAsia="en-US"/>
              </w:rPr>
              <w:t>Операция</w:t>
            </w:r>
          </w:p>
        </w:tc>
        <w:tc>
          <w:tcPr>
            <w:tcW w:w="2178" w:type="dxa"/>
          </w:tcPr>
          <w:p w14:paraId="487A2AA2" w14:textId="7359FE48" w:rsidR="007777E5" w:rsidRPr="005973A4" w:rsidRDefault="00E06EAE" w:rsidP="007777E5">
            <w:pPr>
              <w:spacing w:line="276" w:lineRule="auto"/>
              <w:jc w:val="both"/>
              <w:rPr>
                <w:rFonts w:eastAsiaTheme="minorHAnsi"/>
              </w:rPr>
            </w:pPr>
            <w:r w:rsidRPr="005973A4">
              <w:rPr>
                <w:rFonts w:eastAsiaTheme="minorHAnsi"/>
              </w:rPr>
              <w:t>&lt;код&gt;</w:t>
            </w:r>
          </w:p>
        </w:tc>
        <w:tc>
          <w:tcPr>
            <w:tcW w:w="4248" w:type="dxa"/>
          </w:tcPr>
          <w:p w14:paraId="11C26012" w14:textId="5BD275EA" w:rsidR="007777E5" w:rsidRPr="005973A4" w:rsidRDefault="00E06EAE" w:rsidP="007777E5">
            <w:pPr>
              <w:spacing w:line="276" w:lineRule="auto"/>
              <w:jc w:val="both"/>
              <w:rPr>
                <w:rFonts w:eastAsiaTheme="minorHAnsi"/>
                <w:b/>
              </w:rPr>
            </w:pPr>
            <w:r w:rsidRPr="005973A4">
              <w:rPr>
                <w:rFonts w:eastAsiaTheme="minorHAnsi"/>
              </w:rPr>
              <w:t>&lt;наименование&gt;</w:t>
            </w:r>
          </w:p>
        </w:tc>
      </w:tr>
      <w:tr w:rsidR="007777E5" w:rsidRPr="005973A4" w14:paraId="2E1E2925" w14:textId="77777777" w:rsidTr="007777E5">
        <w:tc>
          <w:tcPr>
            <w:tcW w:w="3072" w:type="dxa"/>
          </w:tcPr>
          <w:p w14:paraId="4DBF3CAC" w14:textId="77777777" w:rsidR="007777E5" w:rsidRPr="005973A4" w:rsidRDefault="007777E5" w:rsidP="007777E5">
            <w:pPr>
              <w:spacing w:line="276" w:lineRule="auto"/>
              <w:jc w:val="both"/>
              <w:rPr>
                <w:rFonts w:eastAsiaTheme="minorHAnsi"/>
                <w:b/>
              </w:rPr>
            </w:pPr>
            <w:r w:rsidRPr="005973A4">
              <w:rPr>
                <w:rFonts w:eastAsiaTheme="minorHAnsi"/>
                <w:b/>
                <w:lang w:eastAsia="en-US"/>
              </w:rPr>
              <w:t>Инициатор поручения</w:t>
            </w:r>
          </w:p>
        </w:tc>
        <w:tc>
          <w:tcPr>
            <w:tcW w:w="2178" w:type="dxa"/>
          </w:tcPr>
          <w:p w14:paraId="3C8779F6" w14:textId="77777777" w:rsidR="007777E5" w:rsidRPr="005973A4" w:rsidRDefault="007777E5" w:rsidP="007777E5">
            <w:pPr>
              <w:spacing w:line="276" w:lineRule="auto"/>
              <w:jc w:val="both"/>
              <w:rPr>
                <w:rFonts w:eastAsiaTheme="minorHAnsi"/>
              </w:rPr>
            </w:pPr>
            <w:r w:rsidRPr="005973A4">
              <w:rPr>
                <w:rFonts w:eastAsiaTheme="minorHAnsi"/>
                <w:lang w:eastAsia="en-US"/>
              </w:rPr>
              <w:t>&lt;депозитарный код&gt;</w:t>
            </w:r>
          </w:p>
        </w:tc>
        <w:tc>
          <w:tcPr>
            <w:tcW w:w="4248" w:type="dxa"/>
          </w:tcPr>
          <w:p w14:paraId="345EA64A" w14:textId="77777777" w:rsidR="007777E5" w:rsidRPr="005973A4" w:rsidRDefault="007777E5" w:rsidP="007777E5">
            <w:pPr>
              <w:spacing w:line="276" w:lineRule="auto"/>
              <w:ind w:right="34"/>
              <w:jc w:val="both"/>
              <w:rPr>
                <w:rFonts w:eastAsiaTheme="minorHAnsi"/>
                <w:b/>
              </w:rPr>
            </w:pPr>
            <w:r w:rsidRPr="005973A4">
              <w:rPr>
                <w:rFonts w:eastAsiaTheme="minorHAnsi"/>
                <w:lang w:eastAsia="en-US"/>
              </w:rPr>
              <w:t>&lt;полное наименование&gt;</w:t>
            </w:r>
          </w:p>
        </w:tc>
      </w:tr>
    </w:tbl>
    <w:p w14:paraId="561D3620" w14:textId="77777777" w:rsidR="007777E5" w:rsidRPr="005973A4" w:rsidRDefault="007777E5" w:rsidP="007777E5">
      <w:pPr>
        <w:jc w:val="center"/>
        <w:rPr>
          <w:rFonts w:eastAsiaTheme="minorHAnsi"/>
          <w:b/>
          <w:sz w:val="18"/>
          <w:szCs w:val="18"/>
        </w:rPr>
      </w:pPr>
    </w:p>
    <w:p w14:paraId="39B2409E" w14:textId="77777777" w:rsidR="007777E5" w:rsidRPr="005973A4" w:rsidRDefault="007777E5" w:rsidP="007777E5">
      <w:pPr>
        <w:spacing w:after="200" w:line="276" w:lineRule="auto"/>
        <w:rPr>
          <w:rFonts w:eastAsiaTheme="minorHAnsi"/>
          <w:b/>
          <w:lang w:eastAsia="en-US"/>
        </w:rPr>
      </w:pPr>
      <w:r w:rsidRPr="005973A4">
        <w:rPr>
          <w:rFonts w:eastAsiaTheme="minorHAnsi"/>
          <w:b/>
          <w:lang w:eastAsia="en-US"/>
        </w:rPr>
        <w:t>Реквизиты счета депо:</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58"/>
        <w:gridCol w:w="2126"/>
        <w:gridCol w:w="4253"/>
      </w:tblGrid>
      <w:tr w:rsidR="007777E5" w:rsidRPr="005973A4" w14:paraId="6D1E9D38" w14:textId="77777777" w:rsidTr="007777E5">
        <w:tc>
          <w:tcPr>
            <w:tcW w:w="3058" w:type="dxa"/>
          </w:tcPr>
          <w:p w14:paraId="0665C2D2" w14:textId="77777777" w:rsidR="007777E5" w:rsidRPr="005973A4" w:rsidRDefault="007777E5" w:rsidP="007777E5">
            <w:pPr>
              <w:spacing w:line="276" w:lineRule="auto"/>
              <w:rPr>
                <w:rFonts w:eastAsiaTheme="minorHAnsi"/>
                <w:b/>
                <w:lang w:eastAsia="en-US"/>
              </w:rPr>
            </w:pPr>
            <w:r w:rsidRPr="005973A4">
              <w:rPr>
                <w:rFonts w:eastAsiaTheme="minorHAnsi"/>
                <w:b/>
                <w:lang w:eastAsia="en-US"/>
              </w:rPr>
              <w:t>Вид счета депо</w:t>
            </w:r>
          </w:p>
        </w:tc>
        <w:tc>
          <w:tcPr>
            <w:tcW w:w="6379" w:type="dxa"/>
            <w:gridSpan w:val="2"/>
          </w:tcPr>
          <w:p w14:paraId="08EFA877" w14:textId="36D6293B" w:rsidR="007777E5" w:rsidRPr="005973A4" w:rsidRDefault="007777E5" w:rsidP="007777E5">
            <w:pPr>
              <w:rPr>
                <w:rFonts w:eastAsiaTheme="minorHAnsi"/>
                <w:lang w:eastAsia="en-US"/>
              </w:rPr>
            </w:pPr>
          </w:p>
        </w:tc>
      </w:tr>
      <w:tr w:rsidR="007777E5" w:rsidRPr="005973A4" w14:paraId="40CDA8DE" w14:textId="77777777" w:rsidTr="007777E5">
        <w:tc>
          <w:tcPr>
            <w:tcW w:w="3058" w:type="dxa"/>
          </w:tcPr>
          <w:p w14:paraId="4A824BD4" w14:textId="77777777" w:rsidR="007777E5" w:rsidRPr="005973A4" w:rsidRDefault="007777E5" w:rsidP="007777E5">
            <w:pPr>
              <w:rPr>
                <w:rFonts w:eastAsiaTheme="minorHAnsi"/>
                <w:b/>
                <w:lang w:eastAsia="en-US"/>
              </w:rPr>
            </w:pPr>
            <w:r w:rsidRPr="005973A4">
              <w:rPr>
                <w:rFonts w:eastAsiaTheme="minorHAnsi"/>
                <w:b/>
                <w:lang w:eastAsia="en-US"/>
              </w:rPr>
              <w:t>Номер счета депо</w:t>
            </w:r>
          </w:p>
        </w:tc>
        <w:tc>
          <w:tcPr>
            <w:tcW w:w="6379" w:type="dxa"/>
            <w:gridSpan w:val="2"/>
          </w:tcPr>
          <w:p w14:paraId="03A3DFCF" w14:textId="50F89D77" w:rsidR="007777E5" w:rsidRPr="005973A4" w:rsidRDefault="007777E5" w:rsidP="007777E5">
            <w:pPr>
              <w:rPr>
                <w:rFonts w:eastAsiaTheme="minorHAnsi"/>
                <w:lang w:eastAsia="en-US"/>
              </w:rPr>
            </w:pPr>
          </w:p>
        </w:tc>
      </w:tr>
      <w:tr w:rsidR="007777E5" w:rsidRPr="005973A4" w14:paraId="64956B15" w14:textId="77777777" w:rsidTr="007777E5">
        <w:tc>
          <w:tcPr>
            <w:tcW w:w="3058" w:type="dxa"/>
          </w:tcPr>
          <w:p w14:paraId="2CD42DFB" w14:textId="1B29D2D1" w:rsidR="007777E5" w:rsidRPr="005973A4" w:rsidRDefault="007777E5" w:rsidP="007777E5">
            <w:pPr>
              <w:rPr>
                <w:rFonts w:eastAsiaTheme="minorHAnsi"/>
                <w:b/>
                <w:lang w:eastAsia="en-US"/>
              </w:rPr>
            </w:pPr>
            <w:r w:rsidRPr="005973A4">
              <w:rPr>
                <w:b/>
              </w:rPr>
              <w:t>Дата открытия</w:t>
            </w:r>
            <w:r w:rsidR="0075410B" w:rsidRPr="005973A4">
              <w:rPr>
                <w:b/>
              </w:rPr>
              <w:t xml:space="preserve"> счета депо</w:t>
            </w:r>
          </w:p>
        </w:tc>
        <w:tc>
          <w:tcPr>
            <w:tcW w:w="6379" w:type="dxa"/>
            <w:gridSpan w:val="2"/>
          </w:tcPr>
          <w:p w14:paraId="62F4CE26" w14:textId="6CBDC0AF" w:rsidR="007777E5" w:rsidRPr="005973A4" w:rsidRDefault="007777E5" w:rsidP="007777E5">
            <w:pPr>
              <w:rPr>
                <w:rFonts w:eastAsiaTheme="minorHAnsi"/>
                <w:lang w:eastAsia="en-US"/>
              </w:rPr>
            </w:pPr>
          </w:p>
        </w:tc>
      </w:tr>
      <w:tr w:rsidR="007777E5" w:rsidRPr="005973A4" w14:paraId="1ADC69E7" w14:textId="77777777" w:rsidTr="007777E5">
        <w:tc>
          <w:tcPr>
            <w:tcW w:w="3058" w:type="dxa"/>
          </w:tcPr>
          <w:p w14:paraId="5339F851" w14:textId="77777777" w:rsidR="007777E5" w:rsidRPr="005973A4" w:rsidRDefault="007777E5" w:rsidP="007777E5">
            <w:pPr>
              <w:rPr>
                <w:b/>
              </w:rPr>
            </w:pPr>
            <w:r w:rsidRPr="005973A4">
              <w:rPr>
                <w:b/>
              </w:rPr>
              <w:t>Оператор счета депо</w:t>
            </w:r>
          </w:p>
        </w:tc>
        <w:tc>
          <w:tcPr>
            <w:tcW w:w="2126" w:type="dxa"/>
          </w:tcPr>
          <w:p w14:paraId="71F826A5" w14:textId="77777777" w:rsidR="007777E5" w:rsidRPr="005973A4" w:rsidRDefault="007777E5" w:rsidP="007777E5">
            <w:pPr>
              <w:rPr>
                <w:rFonts w:eastAsiaTheme="minorHAnsi"/>
                <w:lang w:eastAsia="en-US"/>
              </w:rPr>
            </w:pPr>
            <w:r w:rsidRPr="005973A4">
              <w:rPr>
                <w:rFonts w:eastAsiaTheme="minorHAnsi"/>
                <w:lang w:eastAsia="en-US"/>
              </w:rPr>
              <w:t>&lt;депозитарный код&gt;</w:t>
            </w:r>
          </w:p>
        </w:tc>
        <w:tc>
          <w:tcPr>
            <w:tcW w:w="4253" w:type="dxa"/>
          </w:tcPr>
          <w:p w14:paraId="57EF855F" w14:textId="77777777" w:rsidR="007777E5" w:rsidRPr="005973A4" w:rsidRDefault="007777E5" w:rsidP="007777E5">
            <w:pPr>
              <w:rPr>
                <w:rFonts w:eastAsiaTheme="minorHAnsi"/>
                <w:lang w:eastAsia="en-US"/>
              </w:rPr>
            </w:pPr>
            <w:r w:rsidRPr="005973A4">
              <w:rPr>
                <w:rFonts w:eastAsiaTheme="minorHAnsi"/>
                <w:lang w:eastAsia="en-US"/>
              </w:rPr>
              <w:t xml:space="preserve">&lt;полное наименование&gt; </w:t>
            </w:r>
          </w:p>
        </w:tc>
      </w:tr>
    </w:tbl>
    <w:p w14:paraId="14D774F9" w14:textId="77777777" w:rsidR="007777E5" w:rsidRPr="005973A4" w:rsidRDefault="007777E5" w:rsidP="007777E5">
      <w:pPr>
        <w:jc w:val="center"/>
        <w:rPr>
          <w:rFonts w:eastAsiaTheme="minorHAnsi"/>
          <w:b/>
          <w:sz w:val="18"/>
          <w:szCs w:val="18"/>
        </w:rPr>
      </w:pPr>
    </w:p>
    <w:p w14:paraId="28AF34D2" w14:textId="77777777" w:rsidR="007777E5" w:rsidRPr="005973A4" w:rsidRDefault="007777E5" w:rsidP="007777E5">
      <w:pPr>
        <w:spacing w:after="200" w:line="276" w:lineRule="auto"/>
        <w:rPr>
          <w:rFonts w:eastAsiaTheme="minorHAnsi"/>
          <w:b/>
          <w:lang w:eastAsia="en-US"/>
        </w:rPr>
      </w:pPr>
      <w:r w:rsidRPr="005973A4">
        <w:rPr>
          <w:rFonts w:eastAsiaTheme="minorHAnsi"/>
          <w:b/>
          <w:lang w:eastAsia="en-US"/>
        </w:rPr>
        <w:t>Документы-основания:</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7777E5" w:rsidRPr="005973A4" w14:paraId="21D5C54A" w14:textId="77777777" w:rsidTr="007777E5">
        <w:tc>
          <w:tcPr>
            <w:tcW w:w="2268" w:type="dxa"/>
          </w:tcPr>
          <w:p w14:paraId="648A3740" w14:textId="77777777" w:rsidR="007777E5" w:rsidRPr="005973A4" w:rsidRDefault="007777E5" w:rsidP="007777E5">
            <w:pPr>
              <w:spacing w:line="276" w:lineRule="auto"/>
              <w:rPr>
                <w:rFonts w:eastAsiaTheme="minorHAnsi"/>
                <w:b/>
                <w:lang w:eastAsia="en-US"/>
              </w:rPr>
            </w:pPr>
            <w:r w:rsidRPr="005973A4">
              <w:rPr>
                <w:b/>
              </w:rPr>
              <w:t>Наименование</w:t>
            </w:r>
          </w:p>
        </w:tc>
        <w:tc>
          <w:tcPr>
            <w:tcW w:w="2564" w:type="dxa"/>
          </w:tcPr>
          <w:p w14:paraId="25767FB9" w14:textId="77777777" w:rsidR="007777E5" w:rsidRPr="005973A4" w:rsidRDefault="007777E5" w:rsidP="007777E5">
            <w:pPr>
              <w:rPr>
                <w:rFonts w:eastAsiaTheme="minorHAnsi"/>
                <w:b/>
                <w:lang w:eastAsia="en-US"/>
              </w:rPr>
            </w:pPr>
            <w:r w:rsidRPr="005973A4">
              <w:rPr>
                <w:b/>
              </w:rPr>
              <w:t>Номер документа</w:t>
            </w:r>
          </w:p>
        </w:tc>
        <w:tc>
          <w:tcPr>
            <w:tcW w:w="4605" w:type="dxa"/>
          </w:tcPr>
          <w:p w14:paraId="4E0E9E25" w14:textId="77777777" w:rsidR="007777E5" w:rsidRPr="005973A4" w:rsidRDefault="007777E5" w:rsidP="007777E5">
            <w:pPr>
              <w:rPr>
                <w:rFonts w:eastAsiaTheme="minorHAnsi"/>
                <w:b/>
                <w:lang w:eastAsia="en-US"/>
              </w:rPr>
            </w:pPr>
            <w:r w:rsidRPr="005973A4">
              <w:rPr>
                <w:b/>
              </w:rPr>
              <w:t>Дата документа</w:t>
            </w:r>
          </w:p>
        </w:tc>
      </w:tr>
      <w:tr w:rsidR="007777E5" w:rsidRPr="005973A4" w14:paraId="7F65EEF5" w14:textId="77777777" w:rsidTr="007777E5">
        <w:tc>
          <w:tcPr>
            <w:tcW w:w="2268" w:type="dxa"/>
          </w:tcPr>
          <w:p w14:paraId="20FE652D" w14:textId="37D0CB24" w:rsidR="007777E5" w:rsidRPr="005973A4" w:rsidRDefault="007777E5" w:rsidP="007777E5">
            <w:pPr>
              <w:rPr>
                <w:rFonts w:eastAsiaTheme="minorHAnsi"/>
                <w:lang w:val="en-US" w:eastAsia="en-US"/>
              </w:rPr>
            </w:pPr>
          </w:p>
        </w:tc>
        <w:tc>
          <w:tcPr>
            <w:tcW w:w="2564" w:type="dxa"/>
          </w:tcPr>
          <w:p w14:paraId="5A7C3927" w14:textId="00BEEE83" w:rsidR="007777E5" w:rsidRPr="005973A4" w:rsidRDefault="007777E5" w:rsidP="007777E5">
            <w:pPr>
              <w:rPr>
                <w:rFonts w:eastAsiaTheme="minorHAnsi"/>
                <w:lang w:eastAsia="en-US"/>
              </w:rPr>
            </w:pPr>
          </w:p>
        </w:tc>
        <w:tc>
          <w:tcPr>
            <w:tcW w:w="4605" w:type="dxa"/>
          </w:tcPr>
          <w:p w14:paraId="6AA963C8" w14:textId="4695ED57" w:rsidR="007777E5" w:rsidRPr="005973A4" w:rsidRDefault="007777E5" w:rsidP="007777E5">
            <w:pPr>
              <w:rPr>
                <w:rFonts w:eastAsiaTheme="minorHAnsi"/>
                <w:b/>
                <w:lang w:eastAsia="en-US"/>
              </w:rPr>
            </w:pPr>
          </w:p>
        </w:tc>
      </w:tr>
      <w:tr w:rsidR="007777E5" w:rsidRPr="005973A4" w14:paraId="60048CE1" w14:textId="77777777" w:rsidTr="007777E5">
        <w:tc>
          <w:tcPr>
            <w:tcW w:w="2268" w:type="dxa"/>
          </w:tcPr>
          <w:p w14:paraId="048D1E26" w14:textId="3BED9759" w:rsidR="007777E5" w:rsidRPr="005973A4" w:rsidRDefault="007777E5" w:rsidP="007777E5">
            <w:pPr>
              <w:rPr>
                <w:rFonts w:eastAsiaTheme="minorHAnsi"/>
                <w:lang w:val="en-US" w:eastAsia="en-US"/>
              </w:rPr>
            </w:pPr>
          </w:p>
        </w:tc>
        <w:tc>
          <w:tcPr>
            <w:tcW w:w="2564" w:type="dxa"/>
          </w:tcPr>
          <w:p w14:paraId="34CA55EC" w14:textId="13A4FF94" w:rsidR="007777E5" w:rsidRPr="005973A4" w:rsidRDefault="007777E5" w:rsidP="007777E5">
            <w:pPr>
              <w:rPr>
                <w:rFonts w:eastAsiaTheme="minorHAnsi"/>
                <w:lang w:eastAsia="en-US"/>
              </w:rPr>
            </w:pPr>
          </w:p>
        </w:tc>
        <w:tc>
          <w:tcPr>
            <w:tcW w:w="4605" w:type="dxa"/>
          </w:tcPr>
          <w:p w14:paraId="514F0877" w14:textId="600DFCB8" w:rsidR="007777E5" w:rsidRPr="005973A4" w:rsidRDefault="007777E5" w:rsidP="007777E5">
            <w:pPr>
              <w:rPr>
                <w:rFonts w:eastAsiaTheme="minorHAnsi"/>
                <w:lang w:eastAsia="en-US"/>
              </w:rPr>
            </w:pPr>
          </w:p>
        </w:tc>
      </w:tr>
    </w:tbl>
    <w:p w14:paraId="299D70CD" w14:textId="77777777" w:rsidR="007777E5" w:rsidRPr="005973A4" w:rsidRDefault="007777E5" w:rsidP="007777E5">
      <w:pPr>
        <w:jc w:val="center"/>
        <w:rPr>
          <w:b/>
          <w:sz w:val="18"/>
          <w:szCs w:val="18"/>
        </w:rPr>
      </w:pPr>
    </w:p>
    <w:p w14:paraId="17FD32E1" w14:textId="77777777" w:rsidR="007777E5" w:rsidRPr="005973A4" w:rsidRDefault="007777E5" w:rsidP="007777E5">
      <w:pPr>
        <w:spacing w:before="80" w:after="200" w:line="276" w:lineRule="auto"/>
        <w:rPr>
          <w:rFonts w:eastAsiaTheme="minorHAnsi"/>
          <w:sz w:val="24"/>
          <w:szCs w:val="24"/>
          <w:lang w:eastAsia="en-US"/>
        </w:rPr>
      </w:pPr>
      <w:r w:rsidRPr="005973A4">
        <w:rPr>
          <w:rFonts w:eastAsiaTheme="minorHAnsi"/>
          <w:sz w:val="16"/>
          <w:szCs w:val="16"/>
          <w:lang w:eastAsia="en-US"/>
        </w:rPr>
        <w:t xml:space="preserve">  </w:t>
      </w:r>
      <w:r w:rsidRPr="005973A4">
        <w:rPr>
          <w:rFonts w:eastAsiaTheme="minorHAnsi"/>
          <w:sz w:val="24"/>
          <w:szCs w:val="24"/>
          <w:lang w:eastAsia="en-US"/>
        </w:rPr>
        <w:t>Документ подписан электронной подписью уполномоченного лица НКО АО НРД</w:t>
      </w:r>
    </w:p>
    <w:p w14:paraId="6795A360" w14:textId="77777777" w:rsidR="007777E5" w:rsidRPr="005973A4" w:rsidRDefault="007777E5" w:rsidP="007777E5">
      <w:pPr>
        <w:spacing w:before="80" w:after="200" w:line="276" w:lineRule="auto"/>
        <w:rPr>
          <w:rFonts w:eastAsiaTheme="minorHAnsi"/>
          <w:sz w:val="22"/>
          <w:szCs w:val="22"/>
          <w:lang w:eastAsia="en-US"/>
        </w:rPr>
      </w:pPr>
    </w:p>
    <w:p w14:paraId="72A97835" w14:textId="2E68BE7C" w:rsidR="003B50DF" w:rsidRPr="005973A4" w:rsidRDefault="007777E5" w:rsidP="007777E5">
      <w:pPr>
        <w:spacing w:before="80" w:after="200" w:line="276" w:lineRule="auto"/>
        <w:rPr>
          <w:rFonts w:eastAsiaTheme="minorHAnsi"/>
          <w:sz w:val="22"/>
          <w:szCs w:val="22"/>
          <w:lang w:eastAsia="en-US"/>
        </w:rPr>
      </w:pPr>
      <w:r w:rsidRPr="005973A4">
        <w:rPr>
          <w:rFonts w:eastAsiaTheme="minorHAnsi"/>
          <w:sz w:val="22"/>
          <w:szCs w:val="22"/>
          <w:lang w:eastAsia="en-US"/>
        </w:rPr>
        <w:t>*</w:t>
      </w:r>
      <w:r w:rsidRPr="005973A4">
        <w:rPr>
          <w:rFonts w:eastAsiaTheme="minorHAnsi"/>
          <w:lang w:eastAsia="en-US"/>
        </w:rPr>
        <w:t>Отчеты</w:t>
      </w:r>
      <w:r w:rsidRPr="005973A4">
        <w:rPr>
          <w:rFonts w:eastAsiaTheme="minorHAnsi"/>
          <w:sz w:val="22"/>
          <w:szCs w:val="22"/>
          <w:lang w:eastAsia="en-US"/>
        </w:rPr>
        <w:t xml:space="preserve"> предоставляются Депонентам</w:t>
      </w:r>
      <w:r w:rsidR="009E4592" w:rsidRPr="005973A4">
        <w:rPr>
          <w:rFonts w:eastAsiaTheme="minorHAnsi"/>
          <w:sz w:val="22"/>
          <w:szCs w:val="22"/>
          <w:lang w:eastAsia="en-US"/>
        </w:rPr>
        <w:t xml:space="preserve"> </w:t>
      </w:r>
      <w:r w:rsidRPr="005973A4">
        <w:rPr>
          <w:rFonts w:eastAsiaTheme="minorHAnsi"/>
          <w:sz w:val="22"/>
          <w:szCs w:val="22"/>
          <w:lang w:eastAsia="en-US"/>
        </w:rPr>
        <w:t>-</w:t>
      </w:r>
      <w:r w:rsidR="009E4592" w:rsidRPr="005973A4">
        <w:rPr>
          <w:rFonts w:eastAsiaTheme="minorHAnsi"/>
          <w:sz w:val="22"/>
          <w:szCs w:val="22"/>
          <w:lang w:eastAsia="en-US"/>
        </w:rPr>
        <w:t xml:space="preserve"> </w:t>
      </w:r>
      <w:r w:rsidRPr="005973A4">
        <w:rPr>
          <w:rFonts w:eastAsiaTheme="minorHAnsi"/>
          <w:sz w:val="22"/>
          <w:szCs w:val="22"/>
          <w:lang w:eastAsia="en-US"/>
        </w:rPr>
        <w:t>физическим лиц</w:t>
      </w:r>
      <w:r w:rsidR="003B50DF" w:rsidRPr="005973A4">
        <w:rPr>
          <w:rFonts w:eastAsiaTheme="minorHAnsi"/>
          <w:sz w:val="22"/>
          <w:szCs w:val="22"/>
          <w:lang w:eastAsia="en-US"/>
        </w:rPr>
        <w:t>ам</w:t>
      </w:r>
      <w:r w:rsidRPr="005973A4">
        <w:rPr>
          <w:rFonts w:eastAsiaTheme="minorHAnsi"/>
          <w:sz w:val="22"/>
          <w:szCs w:val="22"/>
          <w:lang w:eastAsia="en-US"/>
        </w:rPr>
        <w:t xml:space="preserve"> при открытии Счета депо владельца, предназначенного для учета ценных бумаг, сделки с которыми совершаются с использованием Финансовой платформы.</w:t>
      </w:r>
    </w:p>
    <w:p w14:paraId="0E9C0EB6" w14:textId="77777777" w:rsidR="003B50DF" w:rsidRPr="005973A4" w:rsidRDefault="003B50DF">
      <w:pPr>
        <w:rPr>
          <w:rFonts w:eastAsiaTheme="minorHAnsi"/>
          <w:sz w:val="22"/>
          <w:szCs w:val="22"/>
          <w:lang w:eastAsia="en-US"/>
        </w:rPr>
      </w:pPr>
      <w:r w:rsidRPr="005973A4">
        <w:rPr>
          <w:rFonts w:eastAsiaTheme="minorHAnsi"/>
          <w:sz w:val="22"/>
          <w:szCs w:val="22"/>
          <w:lang w:eastAsia="en-US"/>
        </w:rPr>
        <w:br w:type="page"/>
      </w:r>
    </w:p>
    <w:p w14:paraId="137B43C5" w14:textId="427BD49D" w:rsidR="007777E5" w:rsidRPr="00AE04D7" w:rsidRDefault="007777E5" w:rsidP="00AE04D7">
      <w:pPr>
        <w:jc w:val="right"/>
        <w:outlineLvl w:val="2"/>
        <w:rPr>
          <w:b/>
          <w:bCs/>
          <w:sz w:val="18"/>
        </w:rPr>
      </w:pPr>
      <w:r w:rsidRPr="00AE04D7">
        <w:rPr>
          <w:b/>
          <w:bCs/>
          <w:sz w:val="18"/>
        </w:rPr>
        <w:lastRenderedPageBreak/>
        <w:t>Форма ASF01</w:t>
      </w:r>
    </w:p>
    <w:p w14:paraId="7AE394FC" w14:textId="45A55179" w:rsidR="007777E5" w:rsidRPr="005973A4" w:rsidRDefault="007777E5" w:rsidP="007777E5">
      <w:pPr>
        <w:spacing w:before="80" w:after="200" w:line="276" w:lineRule="auto"/>
        <w:jc w:val="center"/>
        <w:rPr>
          <w:rFonts w:eastAsiaTheme="minorHAnsi"/>
          <w:sz w:val="22"/>
          <w:szCs w:val="22"/>
          <w:lang w:eastAsia="en-US"/>
        </w:rPr>
      </w:pPr>
    </w:p>
    <w:p w14:paraId="07D77F23" w14:textId="23986241" w:rsidR="007777E5" w:rsidRPr="005973A4" w:rsidRDefault="007777E5" w:rsidP="007777E5">
      <w:pPr>
        <w:jc w:val="center"/>
        <w:rPr>
          <w:b/>
          <w:sz w:val="24"/>
          <w:szCs w:val="24"/>
        </w:rPr>
      </w:pPr>
      <w:r w:rsidRPr="005973A4">
        <w:rPr>
          <w:b/>
          <w:sz w:val="24"/>
          <w:szCs w:val="24"/>
        </w:rPr>
        <w:t>ОТЧЕТ ОБ ОТКРЫТИИ СЧЕТА ДЕПО/СЧЕТА</w:t>
      </w:r>
      <w:r w:rsidR="003B50DF" w:rsidRPr="005973A4">
        <w:rPr>
          <w:b/>
          <w:sz w:val="24"/>
          <w:szCs w:val="24"/>
        </w:rPr>
        <w:t>*</w:t>
      </w:r>
    </w:p>
    <w:p w14:paraId="7135114B" w14:textId="7E08D080" w:rsidR="007777E5" w:rsidRPr="005973A4" w:rsidRDefault="007777E5" w:rsidP="007777E5">
      <w:pPr>
        <w:jc w:val="center"/>
        <w:rPr>
          <w:b/>
        </w:rPr>
      </w:pPr>
      <w:r w:rsidRPr="005973A4">
        <w:rPr>
          <w:b/>
        </w:rPr>
        <w:t xml:space="preserve">№ </w:t>
      </w:r>
      <w:r w:rsidR="009E4592" w:rsidRPr="005973A4">
        <w:rPr>
          <w:b/>
        </w:rPr>
        <w:t>_____</w:t>
      </w:r>
      <w:r w:rsidRPr="005973A4">
        <w:rPr>
          <w:b/>
        </w:rPr>
        <w:t xml:space="preserve"> от </w:t>
      </w:r>
      <w:r w:rsidR="00C7435D" w:rsidRPr="005973A4">
        <w:t>&lt;дата&gt; &lt;время&gt;</w:t>
      </w:r>
    </w:p>
    <w:p w14:paraId="1BE55133" w14:textId="77777777" w:rsidR="007777E5" w:rsidRPr="005973A4" w:rsidRDefault="007777E5" w:rsidP="007777E5">
      <w:pPr>
        <w:jc w:val="center"/>
        <w:rPr>
          <w:b/>
          <w:sz w:val="24"/>
          <w:szCs w:val="24"/>
        </w:rPr>
      </w:pPr>
    </w:p>
    <w:p w14:paraId="4768DB08" w14:textId="77777777" w:rsidR="007777E5" w:rsidRPr="005973A4" w:rsidRDefault="007777E5" w:rsidP="007777E5">
      <w:pPr>
        <w:spacing w:line="276" w:lineRule="auto"/>
        <w:rPr>
          <w:rFonts w:eastAsiaTheme="minorHAnsi"/>
          <w:sz w:val="12"/>
          <w:szCs w:val="12"/>
          <w:lang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639"/>
        <w:gridCol w:w="2181"/>
        <w:gridCol w:w="4536"/>
      </w:tblGrid>
      <w:tr w:rsidR="007777E5" w:rsidRPr="005973A4" w14:paraId="6977E1FF" w14:textId="77777777" w:rsidTr="007777E5">
        <w:tc>
          <w:tcPr>
            <w:tcW w:w="2639" w:type="dxa"/>
          </w:tcPr>
          <w:p w14:paraId="1CA7A304" w14:textId="77777777" w:rsidR="007777E5" w:rsidRPr="005973A4" w:rsidRDefault="007777E5" w:rsidP="007777E5">
            <w:pPr>
              <w:rPr>
                <w:b/>
              </w:rPr>
            </w:pPr>
            <w:r w:rsidRPr="005973A4">
              <w:rPr>
                <w:b/>
              </w:rPr>
              <w:t>Депонент:</w:t>
            </w:r>
          </w:p>
        </w:tc>
        <w:tc>
          <w:tcPr>
            <w:tcW w:w="2181" w:type="dxa"/>
          </w:tcPr>
          <w:p w14:paraId="66259383" w14:textId="6F29DEB3" w:rsidR="007777E5" w:rsidRPr="005973A4" w:rsidRDefault="00E06EAE" w:rsidP="00E06EAE">
            <w:pPr>
              <w:rPr>
                <w:lang w:val="en-US"/>
              </w:rPr>
            </w:pPr>
            <w:r w:rsidRPr="005973A4">
              <w:rPr>
                <w:rFonts w:eastAsiaTheme="minorHAnsi"/>
              </w:rPr>
              <w:t>&lt;депозитарный код&gt;</w:t>
            </w:r>
          </w:p>
        </w:tc>
        <w:tc>
          <w:tcPr>
            <w:tcW w:w="4536" w:type="dxa"/>
          </w:tcPr>
          <w:p w14:paraId="4A98F83C" w14:textId="44437878" w:rsidR="007777E5" w:rsidRPr="005973A4" w:rsidRDefault="00E06EAE" w:rsidP="00E06EAE">
            <w:pPr>
              <w:ind w:right="34"/>
            </w:pPr>
            <w:r w:rsidRPr="005973A4">
              <w:rPr>
                <w:rFonts w:eastAsiaTheme="minorHAnsi"/>
              </w:rPr>
              <w:t>&lt;полное наименование&gt;</w:t>
            </w:r>
          </w:p>
        </w:tc>
      </w:tr>
      <w:tr w:rsidR="007777E5" w:rsidRPr="005973A4" w14:paraId="54306A9D" w14:textId="77777777" w:rsidTr="007777E5">
        <w:tc>
          <w:tcPr>
            <w:tcW w:w="2639" w:type="dxa"/>
          </w:tcPr>
          <w:p w14:paraId="3725E96D" w14:textId="77777777" w:rsidR="007777E5" w:rsidRPr="005973A4" w:rsidRDefault="007777E5" w:rsidP="007777E5">
            <w:pPr>
              <w:rPr>
                <w:b/>
              </w:rPr>
            </w:pPr>
            <w:r w:rsidRPr="005973A4">
              <w:rPr>
                <w:b/>
              </w:rPr>
              <w:t>Операция</w:t>
            </w:r>
          </w:p>
        </w:tc>
        <w:tc>
          <w:tcPr>
            <w:tcW w:w="2181" w:type="dxa"/>
          </w:tcPr>
          <w:p w14:paraId="4478C2C1" w14:textId="11EA7BEF" w:rsidR="007777E5" w:rsidRPr="005973A4" w:rsidRDefault="00E06EAE" w:rsidP="00E06EAE">
            <w:r w:rsidRPr="005973A4">
              <w:rPr>
                <w:rFonts w:eastAsiaTheme="minorHAnsi"/>
              </w:rPr>
              <w:t>&lt;код&gt;</w:t>
            </w:r>
          </w:p>
        </w:tc>
        <w:tc>
          <w:tcPr>
            <w:tcW w:w="4536" w:type="dxa"/>
          </w:tcPr>
          <w:p w14:paraId="67D43CE1" w14:textId="2E3BFF61" w:rsidR="007777E5" w:rsidRPr="005973A4" w:rsidRDefault="00E06EAE" w:rsidP="00E06EAE">
            <w:pPr>
              <w:ind w:right="34"/>
              <w:rPr>
                <w:lang w:val="en-US"/>
              </w:rPr>
            </w:pPr>
            <w:r w:rsidRPr="005973A4">
              <w:rPr>
                <w:rFonts w:eastAsiaTheme="minorHAnsi"/>
              </w:rPr>
              <w:t>&lt;наименование&gt;</w:t>
            </w:r>
          </w:p>
        </w:tc>
      </w:tr>
      <w:tr w:rsidR="007777E5" w:rsidRPr="005973A4" w14:paraId="2F49A2BC" w14:textId="77777777" w:rsidTr="007777E5">
        <w:tc>
          <w:tcPr>
            <w:tcW w:w="2639" w:type="dxa"/>
          </w:tcPr>
          <w:p w14:paraId="6076F1EF" w14:textId="77777777" w:rsidR="007777E5" w:rsidRPr="005973A4" w:rsidRDefault="007777E5" w:rsidP="007777E5">
            <w:pPr>
              <w:rPr>
                <w:b/>
              </w:rPr>
            </w:pPr>
            <w:r w:rsidRPr="005973A4">
              <w:rPr>
                <w:b/>
              </w:rPr>
              <w:t>Инициатор поручения</w:t>
            </w:r>
          </w:p>
        </w:tc>
        <w:tc>
          <w:tcPr>
            <w:tcW w:w="2181" w:type="dxa"/>
          </w:tcPr>
          <w:p w14:paraId="4E2C430D" w14:textId="20D76EBE" w:rsidR="007777E5" w:rsidRPr="005973A4" w:rsidRDefault="00E06EAE" w:rsidP="007777E5">
            <w:pPr>
              <w:rPr>
                <w:lang w:val="en-US"/>
              </w:rPr>
            </w:pPr>
            <w:r w:rsidRPr="005973A4">
              <w:rPr>
                <w:rFonts w:eastAsiaTheme="minorHAnsi"/>
              </w:rPr>
              <w:t>&lt;депозитарный код&gt;</w:t>
            </w:r>
          </w:p>
        </w:tc>
        <w:tc>
          <w:tcPr>
            <w:tcW w:w="4536" w:type="dxa"/>
          </w:tcPr>
          <w:p w14:paraId="131532C6" w14:textId="016098DF" w:rsidR="007777E5" w:rsidRPr="005973A4" w:rsidRDefault="00E06EAE" w:rsidP="00E06EAE">
            <w:pPr>
              <w:ind w:right="34"/>
            </w:pPr>
            <w:r w:rsidRPr="005973A4">
              <w:rPr>
                <w:rFonts w:eastAsiaTheme="minorHAnsi"/>
              </w:rPr>
              <w:t>&lt;полное наименование&gt;</w:t>
            </w:r>
          </w:p>
        </w:tc>
      </w:tr>
    </w:tbl>
    <w:p w14:paraId="36F4C0BE" w14:textId="77777777" w:rsidR="007777E5" w:rsidRPr="005973A4" w:rsidRDefault="007777E5" w:rsidP="007777E5">
      <w:pPr>
        <w:spacing w:before="240" w:after="200" w:line="276" w:lineRule="auto"/>
        <w:rPr>
          <w:rFonts w:eastAsiaTheme="minorHAnsi"/>
          <w:b/>
          <w:lang w:val="en-US" w:eastAsia="en-US"/>
        </w:rPr>
      </w:pPr>
      <w:r w:rsidRPr="005973A4">
        <w:rPr>
          <w:rFonts w:eastAsiaTheme="minorHAnsi"/>
          <w:b/>
          <w:lang w:eastAsia="en-US"/>
        </w:rPr>
        <w:t>Реквизиты счета депо/счета</w:t>
      </w:r>
      <w:r w:rsidRPr="005973A4">
        <w:rPr>
          <w:rFonts w:eastAsiaTheme="minorHAnsi"/>
          <w:b/>
          <w:lang w:val="en-US" w:eastAsia="en-US"/>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639"/>
        <w:gridCol w:w="2181"/>
        <w:gridCol w:w="4536"/>
      </w:tblGrid>
      <w:tr w:rsidR="007777E5" w:rsidRPr="005973A4" w14:paraId="3302AF53" w14:textId="77777777" w:rsidTr="007777E5">
        <w:tc>
          <w:tcPr>
            <w:tcW w:w="2639" w:type="dxa"/>
          </w:tcPr>
          <w:p w14:paraId="66930692" w14:textId="77777777" w:rsidR="007777E5" w:rsidRPr="005973A4" w:rsidRDefault="007777E5" w:rsidP="007777E5">
            <w:pPr>
              <w:rPr>
                <w:b/>
              </w:rPr>
            </w:pPr>
            <w:r w:rsidRPr="005973A4">
              <w:rPr>
                <w:b/>
              </w:rPr>
              <w:t>Вид счета депо/счета</w:t>
            </w:r>
          </w:p>
        </w:tc>
        <w:tc>
          <w:tcPr>
            <w:tcW w:w="6717" w:type="dxa"/>
            <w:gridSpan w:val="2"/>
          </w:tcPr>
          <w:p w14:paraId="31700F2B" w14:textId="71D55E21" w:rsidR="007777E5" w:rsidRPr="005973A4" w:rsidRDefault="007777E5" w:rsidP="007777E5">
            <w:pPr>
              <w:ind w:left="-108" w:right="34" w:firstLine="108"/>
            </w:pPr>
          </w:p>
        </w:tc>
      </w:tr>
      <w:tr w:rsidR="007777E5" w:rsidRPr="005973A4" w14:paraId="6311DAF2" w14:textId="77777777" w:rsidTr="007777E5">
        <w:tc>
          <w:tcPr>
            <w:tcW w:w="2639" w:type="dxa"/>
          </w:tcPr>
          <w:p w14:paraId="090CE0AB" w14:textId="77777777" w:rsidR="007777E5" w:rsidRPr="005973A4" w:rsidRDefault="007777E5" w:rsidP="007777E5">
            <w:pPr>
              <w:rPr>
                <w:b/>
              </w:rPr>
            </w:pPr>
            <w:r w:rsidRPr="005973A4">
              <w:rPr>
                <w:b/>
              </w:rPr>
              <w:t>Номер счета депо/счета:</w:t>
            </w:r>
          </w:p>
        </w:tc>
        <w:tc>
          <w:tcPr>
            <w:tcW w:w="6717" w:type="dxa"/>
            <w:gridSpan w:val="2"/>
          </w:tcPr>
          <w:p w14:paraId="4E13A79C" w14:textId="1F80FA68" w:rsidR="007777E5" w:rsidRPr="005973A4" w:rsidRDefault="007777E5" w:rsidP="007777E5">
            <w:pPr>
              <w:ind w:left="-108" w:right="34" w:firstLine="108"/>
            </w:pPr>
          </w:p>
        </w:tc>
      </w:tr>
      <w:tr w:rsidR="007777E5" w:rsidRPr="005973A4" w14:paraId="3EC5E292" w14:textId="77777777" w:rsidTr="007777E5">
        <w:tc>
          <w:tcPr>
            <w:tcW w:w="2639" w:type="dxa"/>
          </w:tcPr>
          <w:p w14:paraId="3F09567F" w14:textId="77777777" w:rsidR="007777E5" w:rsidRPr="005973A4" w:rsidRDefault="007777E5" w:rsidP="007777E5">
            <w:pPr>
              <w:rPr>
                <w:b/>
              </w:rPr>
            </w:pPr>
            <w:r w:rsidRPr="005973A4">
              <w:rPr>
                <w:b/>
              </w:rPr>
              <w:t>Дата открытия счета депо/счета:</w:t>
            </w:r>
          </w:p>
        </w:tc>
        <w:tc>
          <w:tcPr>
            <w:tcW w:w="6717" w:type="dxa"/>
            <w:gridSpan w:val="2"/>
          </w:tcPr>
          <w:p w14:paraId="64482525" w14:textId="321334CF" w:rsidR="007777E5" w:rsidRPr="005973A4" w:rsidRDefault="007777E5" w:rsidP="007777E5">
            <w:pPr>
              <w:ind w:left="-108" w:right="34" w:firstLine="108"/>
            </w:pPr>
          </w:p>
        </w:tc>
      </w:tr>
      <w:tr w:rsidR="007777E5" w:rsidRPr="005973A4" w14:paraId="65192FFE" w14:textId="77777777" w:rsidTr="007777E5">
        <w:tc>
          <w:tcPr>
            <w:tcW w:w="2639" w:type="dxa"/>
          </w:tcPr>
          <w:p w14:paraId="4891C49E" w14:textId="77777777" w:rsidR="007777E5" w:rsidRPr="005973A4" w:rsidRDefault="007777E5" w:rsidP="007777E5">
            <w:pPr>
              <w:rPr>
                <w:b/>
              </w:rPr>
            </w:pPr>
            <w:r w:rsidRPr="005973A4">
              <w:rPr>
                <w:b/>
              </w:rPr>
              <w:t>Оператор счета депо/счета:</w:t>
            </w:r>
          </w:p>
        </w:tc>
        <w:tc>
          <w:tcPr>
            <w:tcW w:w="2181" w:type="dxa"/>
          </w:tcPr>
          <w:p w14:paraId="1B30C97A" w14:textId="7C3DFBDB" w:rsidR="007777E5" w:rsidRPr="005973A4" w:rsidRDefault="00E06EAE" w:rsidP="00E06EAE">
            <w:pPr>
              <w:ind w:left="-108" w:right="34" w:firstLine="108"/>
            </w:pPr>
            <w:r w:rsidRPr="005973A4">
              <w:rPr>
                <w:rFonts w:eastAsiaTheme="minorHAnsi"/>
              </w:rPr>
              <w:t>&lt;депозитарный код&gt;</w:t>
            </w:r>
          </w:p>
        </w:tc>
        <w:tc>
          <w:tcPr>
            <w:tcW w:w="4536" w:type="dxa"/>
          </w:tcPr>
          <w:p w14:paraId="39AE0C43" w14:textId="677D6055" w:rsidR="007777E5" w:rsidRPr="005973A4" w:rsidRDefault="00E06EAE" w:rsidP="00E06EAE">
            <w:pPr>
              <w:ind w:right="34"/>
            </w:pPr>
            <w:r w:rsidRPr="005973A4">
              <w:rPr>
                <w:rFonts w:eastAsiaTheme="minorHAnsi"/>
              </w:rPr>
              <w:t>&lt;полное наименование&gt;</w:t>
            </w:r>
          </w:p>
        </w:tc>
      </w:tr>
    </w:tbl>
    <w:p w14:paraId="12531252" w14:textId="77777777" w:rsidR="007777E5" w:rsidRPr="00AE04D7" w:rsidRDefault="007777E5" w:rsidP="007777E5">
      <w:pPr>
        <w:spacing w:before="240" w:after="200" w:line="276" w:lineRule="auto"/>
        <w:rPr>
          <w:rFonts w:eastAsiaTheme="minorHAnsi"/>
          <w:b/>
          <w:sz w:val="22"/>
          <w:szCs w:val="22"/>
          <w:lang w:val="en-US" w:eastAsia="en-US"/>
        </w:rPr>
      </w:pPr>
      <w:r w:rsidRPr="00AE04D7">
        <w:rPr>
          <w:rFonts w:eastAsiaTheme="minorHAnsi"/>
          <w:b/>
          <w:sz w:val="22"/>
          <w:szCs w:val="22"/>
          <w:lang w:eastAsia="en-US"/>
        </w:rPr>
        <w:t>Разделы</w:t>
      </w:r>
      <w:r w:rsidRPr="00AE04D7">
        <w:rPr>
          <w:rFonts w:eastAsiaTheme="minorHAnsi"/>
          <w:b/>
          <w:sz w:val="22"/>
          <w:szCs w:val="22"/>
          <w:lang w:val="en-US" w:eastAsia="en-US"/>
        </w:rPr>
        <w:t>:</w:t>
      </w:r>
    </w:p>
    <w:tbl>
      <w:tblPr>
        <w:tblStyle w:val="84"/>
        <w:tblW w:w="9498" w:type="dxa"/>
        <w:tblInd w:w="-5" w:type="dxa"/>
        <w:tblLayout w:type="fixed"/>
        <w:tblLook w:val="04A0" w:firstRow="1" w:lastRow="0" w:firstColumn="1" w:lastColumn="0" w:noHBand="0" w:noVBand="1"/>
      </w:tblPr>
      <w:tblGrid>
        <w:gridCol w:w="2922"/>
        <w:gridCol w:w="6576"/>
      </w:tblGrid>
      <w:tr w:rsidR="007777E5" w:rsidRPr="00AE04D7" w14:paraId="27CE7E8D" w14:textId="77777777" w:rsidTr="007777E5">
        <w:tc>
          <w:tcPr>
            <w:tcW w:w="2922" w:type="dxa"/>
            <w:shd w:val="clear" w:color="auto" w:fill="F2F2F2" w:themeFill="background1" w:themeFillShade="F2"/>
          </w:tcPr>
          <w:p w14:paraId="17F28E9C" w14:textId="77777777" w:rsidR="007777E5" w:rsidRPr="00AE04D7" w:rsidRDefault="007777E5" w:rsidP="007777E5">
            <w:pPr>
              <w:shd w:val="clear" w:color="auto" w:fill="FFFFFF" w:themeFill="background1"/>
              <w:rPr>
                <w:rFonts w:ascii="Times New Roman" w:hAnsi="Times New Roman" w:cs="Times New Roman"/>
                <w:b/>
                <w:sz w:val="20"/>
                <w:szCs w:val="20"/>
              </w:rPr>
            </w:pPr>
            <w:r w:rsidRPr="00AE04D7">
              <w:rPr>
                <w:rFonts w:ascii="Times New Roman" w:hAnsi="Times New Roman" w:cs="Times New Roman"/>
                <w:b/>
                <w:lang w:eastAsia="en-US"/>
              </w:rPr>
              <w:t xml:space="preserve"> </w:t>
            </w:r>
            <w:r w:rsidRPr="00AE04D7">
              <w:rPr>
                <w:rFonts w:ascii="Times New Roman" w:hAnsi="Times New Roman" w:cs="Times New Roman"/>
                <w:b/>
              </w:rPr>
              <w:t>Код раздела</w:t>
            </w:r>
          </w:p>
        </w:tc>
        <w:tc>
          <w:tcPr>
            <w:tcW w:w="6576" w:type="dxa"/>
            <w:shd w:val="clear" w:color="auto" w:fill="F2F2F2" w:themeFill="background1" w:themeFillShade="F2"/>
          </w:tcPr>
          <w:p w14:paraId="4F55C0B3" w14:textId="77777777" w:rsidR="007777E5" w:rsidRPr="00AE04D7" w:rsidRDefault="007777E5" w:rsidP="007777E5">
            <w:pPr>
              <w:shd w:val="clear" w:color="auto" w:fill="FFFFFF" w:themeFill="background1"/>
              <w:ind w:right="-242"/>
              <w:rPr>
                <w:rFonts w:ascii="Times New Roman" w:hAnsi="Times New Roman" w:cs="Times New Roman"/>
                <w:b/>
                <w:sz w:val="20"/>
                <w:szCs w:val="20"/>
              </w:rPr>
            </w:pPr>
            <w:r w:rsidRPr="00AE04D7">
              <w:rPr>
                <w:rFonts w:ascii="Times New Roman" w:hAnsi="Times New Roman" w:cs="Times New Roman"/>
                <w:b/>
              </w:rPr>
              <w:t>Наименование типа раздела</w:t>
            </w:r>
          </w:p>
        </w:tc>
      </w:tr>
      <w:tr w:rsidR="007777E5" w:rsidRPr="005973A4" w14:paraId="0F96BBCB" w14:textId="77777777" w:rsidTr="007777E5">
        <w:tc>
          <w:tcPr>
            <w:tcW w:w="2922" w:type="dxa"/>
          </w:tcPr>
          <w:p w14:paraId="37D9B3CD" w14:textId="5AABB793" w:rsidR="007777E5" w:rsidRPr="005973A4" w:rsidRDefault="007777E5" w:rsidP="007777E5">
            <w:pPr>
              <w:shd w:val="clear" w:color="auto" w:fill="FFFFFF" w:themeFill="background1"/>
              <w:rPr>
                <w:rFonts w:ascii="Times New Roman" w:hAnsi="Times New Roman" w:cs="Times New Roman"/>
                <w:b/>
              </w:rPr>
            </w:pPr>
          </w:p>
        </w:tc>
        <w:tc>
          <w:tcPr>
            <w:tcW w:w="6576" w:type="dxa"/>
          </w:tcPr>
          <w:p w14:paraId="35D38B60" w14:textId="70F3F931" w:rsidR="007777E5" w:rsidRPr="005973A4" w:rsidRDefault="007777E5" w:rsidP="007777E5">
            <w:pPr>
              <w:shd w:val="clear" w:color="auto" w:fill="FFFFFF" w:themeFill="background1"/>
              <w:rPr>
                <w:rFonts w:ascii="Times New Roman" w:hAnsi="Times New Roman" w:cs="Times New Roman"/>
                <w:b/>
              </w:rPr>
            </w:pPr>
          </w:p>
        </w:tc>
      </w:tr>
      <w:tr w:rsidR="007777E5" w:rsidRPr="005973A4" w14:paraId="35E72E61" w14:textId="77777777" w:rsidTr="007777E5">
        <w:tc>
          <w:tcPr>
            <w:tcW w:w="2922" w:type="dxa"/>
          </w:tcPr>
          <w:p w14:paraId="24AF0D06" w14:textId="2329D2CD" w:rsidR="007777E5" w:rsidRPr="005973A4" w:rsidRDefault="007777E5" w:rsidP="007777E5">
            <w:pPr>
              <w:shd w:val="clear" w:color="auto" w:fill="FFFFFF" w:themeFill="background1"/>
              <w:rPr>
                <w:rFonts w:ascii="Times New Roman" w:hAnsi="Times New Roman" w:cs="Times New Roman"/>
                <w:b/>
              </w:rPr>
            </w:pPr>
          </w:p>
        </w:tc>
        <w:tc>
          <w:tcPr>
            <w:tcW w:w="6576" w:type="dxa"/>
          </w:tcPr>
          <w:p w14:paraId="6A937472" w14:textId="08AE561A" w:rsidR="007777E5" w:rsidRPr="005973A4" w:rsidRDefault="007777E5" w:rsidP="007777E5">
            <w:pPr>
              <w:shd w:val="clear" w:color="auto" w:fill="FFFFFF" w:themeFill="background1"/>
              <w:rPr>
                <w:rFonts w:ascii="Times New Roman" w:hAnsi="Times New Roman" w:cs="Times New Roman"/>
              </w:rPr>
            </w:pPr>
          </w:p>
        </w:tc>
      </w:tr>
    </w:tbl>
    <w:p w14:paraId="00EB0779" w14:textId="77777777" w:rsidR="007777E5" w:rsidRPr="00AE04D7" w:rsidRDefault="007777E5" w:rsidP="00AE04D7">
      <w:pPr>
        <w:spacing w:before="240" w:after="200" w:line="276" w:lineRule="auto"/>
        <w:rPr>
          <w:rFonts w:eastAsiaTheme="minorHAnsi"/>
          <w:b/>
          <w:sz w:val="22"/>
          <w:szCs w:val="22"/>
          <w:lang w:eastAsia="en-US"/>
        </w:rPr>
      </w:pPr>
      <w:r w:rsidRPr="00AE04D7">
        <w:rPr>
          <w:rFonts w:eastAsiaTheme="minorHAnsi"/>
          <w:b/>
          <w:sz w:val="22"/>
          <w:szCs w:val="22"/>
          <w:lang w:eastAsia="en-US"/>
        </w:rPr>
        <w:t>Документы-основания:</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922"/>
        <w:gridCol w:w="2181"/>
        <w:gridCol w:w="4395"/>
      </w:tblGrid>
      <w:tr w:rsidR="007777E5" w:rsidRPr="005973A4" w14:paraId="6FECEC86" w14:textId="77777777" w:rsidTr="007777E5">
        <w:tc>
          <w:tcPr>
            <w:tcW w:w="29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8A6454" w14:textId="77777777" w:rsidR="007777E5" w:rsidRPr="005973A4" w:rsidRDefault="007777E5" w:rsidP="007777E5">
            <w:pPr>
              <w:shd w:val="clear" w:color="auto" w:fill="FFFFFF" w:themeFill="background1"/>
              <w:rPr>
                <w:b/>
              </w:rPr>
            </w:pPr>
            <w:r w:rsidRPr="005973A4">
              <w:rPr>
                <w:b/>
              </w:rPr>
              <w:t>Наименование</w:t>
            </w:r>
          </w:p>
        </w:tc>
        <w:tc>
          <w:tcPr>
            <w:tcW w:w="21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37CD45" w14:textId="77777777" w:rsidR="007777E5" w:rsidRPr="005973A4" w:rsidRDefault="007777E5" w:rsidP="007777E5">
            <w:pPr>
              <w:shd w:val="clear" w:color="auto" w:fill="FFFFFF" w:themeFill="background1"/>
              <w:ind w:left="-108" w:right="34" w:firstLine="108"/>
              <w:rPr>
                <w:b/>
              </w:rPr>
            </w:pPr>
            <w:r w:rsidRPr="005973A4">
              <w:rPr>
                <w:b/>
              </w:rPr>
              <w:t>Номер документа</w:t>
            </w:r>
          </w:p>
        </w:tc>
        <w:tc>
          <w:tcPr>
            <w:tcW w:w="4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CAC4CF" w14:textId="77777777" w:rsidR="007777E5" w:rsidRPr="005973A4" w:rsidRDefault="007777E5" w:rsidP="007777E5">
            <w:pPr>
              <w:shd w:val="clear" w:color="auto" w:fill="FFFFFF" w:themeFill="background1"/>
              <w:ind w:left="-108" w:right="34" w:firstLine="108"/>
              <w:rPr>
                <w:b/>
              </w:rPr>
            </w:pPr>
            <w:r w:rsidRPr="005973A4">
              <w:rPr>
                <w:b/>
              </w:rPr>
              <w:t>Дата документа</w:t>
            </w:r>
          </w:p>
        </w:tc>
      </w:tr>
      <w:tr w:rsidR="007777E5" w:rsidRPr="005973A4" w14:paraId="6ADC5411" w14:textId="77777777" w:rsidTr="007777E5">
        <w:tc>
          <w:tcPr>
            <w:tcW w:w="29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3ABAC7" w14:textId="60AF7CCC" w:rsidR="007777E5" w:rsidRPr="005973A4" w:rsidRDefault="007777E5" w:rsidP="007777E5">
            <w:pPr>
              <w:shd w:val="clear" w:color="auto" w:fill="FFFFFF" w:themeFill="background1"/>
            </w:pPr>
          </w:p>
        </w:tc>
        <w:tc>
          <w:tcPr>
            <w:tcW w:w="21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1C45ED" w14:textId="31E77413" w:rsidR="007777E5" w:rsidRPr="005973A4" w:rsidRDefault="007777E5" w:rsidP="007777E5">
            <w:pPr>
              <w:shd w:val="clear" w:color="auto" w:fill="FFFFFF" w:themeFill="background1"/>
              <w:ind w:left="-108" w:right="34" w:firstLine="108"/>
            </w:pPr>
          </w:p>
        </w:tc>
        <w:tc>
          <w:tcPr>
            <w:tcW w:w="4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B362A6" w14:textId="1688D486" w:rsidR="007777E5" w:rsidRPr="005973A4" w:rsidRDefault="007777E5" w:rsidP="007777E5">
            <w:pPr>
              <w:shd w:val="clear" w:color="auto" w:fill="FFFFFF" w:themeFill="background1"/>
              <w:ind w:left="-108" w:right="34" w:firstLine="108"/>
            </w:pPr>
          </w:p>
        </w:tc>
      </w:tr>
    </w:tbl>
    <w:p w14:paraId="2192013F" w14:textId="77777777" w:rsidR="007777E5" w:rsidRPr="005973A4" w:rsidRDefault="007777E5" w:rsidP="007777E5">
      <w:pPr>
        <w:spacing w:line="276" w:lineRule="auto"/>
        <w:rPr>
          <w:rFonts w:eastAsiaTheme="minorHAnsi"/>
          <w:b/>
          <w:lang w:eastAsia="en-US"/>
        </w:rPr>
      </w:pPr>
    </w:p>
    <w:tbl>
      <w:tblPr>
        <w:tblStyle w:val="3112"/>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7777E5" w:rsidRPr="005973A4" w14:paraId="216D57FE" w14:textId="77777777" w:rsidTr="007777E5">
        <w:tc>
          <w:tcPr>
            <w:tcW w:w="9980" w:type="dxa"/>
            <w:gridSpan w:val="4"/>
            <w:tcBorders>
              <w:bottom w:val="single" w:sz="4" w:space="0" w:color="auto"/>
            </w:tcBorders>
          </w:tcPr>
          <w:p w14:paraId="7946851B" w14:textId="77777777" w:rsidR="007777E5" w:rsidRPr="005973A4" w:rsidRDefault="007777E5" w:rsidP="007777E5">
            <w:pPr>
              <w:rPr>
                <w:sz w:val="4"/>
                <w:szCs w:val="4"/>
              </w:rPr>
            </w:pPr>
          </w:p>
        </w:tc>
      </w:tr>
      <w:tr w:rsidR="007777E5" w:rsidRPr="005973A4" w14:paraId="6A2D148D" w14:textId="77777777" w:rsidTr="007777E5">
        <w:tc>
          <w:tcPr>
            <w:tcW w:w="9980" w:type="dxa"/>
            <w:gridSpan w:val="4"/>
            <w:tcBorders>
              <w:top w:val="single" w:sz="4" w:space="0" w:color="auto"/>
            </w:tcBorders>
          </w:tcPr>
          <w:p w14:paraId="7AD5766C" w14:textId="77777777" w:rsidR="007777E5" w:rsidRPr="005973A4" w:rsidRDefault="007777E5" w:rsidP="007777E5">
            <w:pPr>
              <w:widowControl w:val="0"/>
              <w:rPr>
                <w:sz w:val="4"/>
                <w:szCs w:val="4"/>
              </w:rPr>
            </w:pPr>
          </w:p>
        </w:tc>
      </w:tr>
      <w:tr w:rsidR="007777E5" w:rsidRPr="005973A4" w14:paraId="2F0279CE" w14:textId="77777777" w:rsidTr="007777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5E7A6712" w14:textId="77777777" w:rsidR="007777E5" w:rsidRPr="005973A4" w:rsidRDefault="007777E5" w:rsidP="007777E5">
            <w:pPr>
              <w:widowControl w:val="0"/>
            </w:pPr>
            <w:r w:rsidRPr="002D0A97">
              <w:rPr>
                <w:noProof/>
              </w:rPr>
              <mc:AlternateContent>
                <mc:Choice Requires="wps">
                  <w:drawing>
                    <wp:anchor distT="0" distB="0" distL="114300" distR="114300" simplePos="0" relativeHeight="251853824" behindDoc="0" locked="0" layoutInCell="0" allowOverlap="1" wp14:anchorId="7EC87B89" wp14:editId="6C3836F8">
                      <wp:simplePos x="0" y="0"/>
                      <wp:positionH relativeFrom="column">
                        <wp:posOffset>13970</wp:posOffset>
                      </wp:positionH>
                      <wp:positionV relativeFrom="paragraph">
                        <wp:posOffset>35560</wp:posOffset>
                      </wp:positionV>
                      <wp:extent cx="635" cy="92075"/>
                      <wp:effectExtent l="0" t="0" r="18415" b="98425"/>
                      <wp:wrapNone/>
                      <wp:docPr id="112"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4FDD4" id="Прямоугольник 112" o:spid="_x0000_s1026" style="position:absolute;margin-left:1.1pt;margin-top:2.8pt;width:.05pt;height:7.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tlIQMAAF4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BRcHtl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5973A4">
              <w:rPr>
                <w:b/>
              </w:rPr>
              <w:t>Основание:</w:t>
            </w:r>
          </w:p>
        </w:tc>
        <w:tc>
          <w:tcPr>
            <w:tcW w:w="1843" w:type="dxa"/>
            <w:tcBorders>
              <w:top w:val="nil"/>
              <w:left w:val="nil"/>
              <w:bottom w:val="nil"/>
              <w:right w:val="nil"/>
            </w:tcBorders>
            <w:shd w:val="clear" w:color="auto" w:fill="auto"/>
          </w:tcPr>
          <w:p w14:paraId="18D1156D" w14:textId="77777777" w:rsidR="007777E5" w:rsidRPr="005973A4" w:rsidRDefault="007777E5" w:rsidP="007777E5">
            <w:pPr>
              <w:widowControl w:val="0"/>
              <w:rPr>
                <w:i/>
              </w:rPr>
            </w:pPr>
          </w:p>
        </w:tc>
        <w:tc>
          <w:tcPr>
            <w:tcW w:w="4394" w:type="dxa"/>
            <w:tcBorders>
              <w:top w:val="nil"/>
              <w:left w:val="nil"/>
              <w:bottom w:val="nil"/>
              <w:right w:val="nil"/>
            </w:tcBorders>
            <w:shd w:val="clear" w:color="auto" w:fill="auto"/>
          </w:tcPr>
          <w:p w14:paraId="282FC20D" w14:textId="77777777" w:rsidR="007777E5" w:rsidRPr="005973A4" w:rsidRDefault="007777E5" w:rsidP="007777E5">
            <w:pPr>
              <w:widowControl w:val="0"/>
              <w:rPr>
                <w:i/>
              </w:rPr>
            </w:pPr>
          </w:p>
        </w:tc>
        <w:tc>
          <w:tcPr>
            <w:tcW w:w="1985" w:type="dxa"/>
            <w:tcBorders>
              <w:top w:val="nil"/>
              <w:left w:val="nil"/>
              <w:bottom w:val="nil"/>
              <w:right w:val="nil"/>
            </w:tcBorders>
            <w:shd w:val="clear" w:color="auto" w:fill="auto"/>
          </w:tcPr>
          <w:p w14:paraId="4B344331" w14:textId="77777777" w:rsidR="007777E5" w:rsidRPr="005973A4" w:rsidRDefault="007777E5" w:rsidP="007777E5">
            <w:pPr>
              <w:widowControl w:val="0"/>
              <w:rPr>
                <w:i/>
              </w:rPr>
            </w:pPr>
          </w:p>
        </w:tc>
      </w:tr>
      <w:tr w:rsidR="007777E5" w:rsidRPr="005973A4" w14:paraId="436D256F" w14:textId="77777777" w:rsidTr="007777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0D07A6DC" w14:textId="372C0FF4" w:rsidR="007777E5" w:rsidRPr="005973A4" w:rsidRDefault="007777E5" w:rsidP="0075410B">
            <w:pPr>
              <w:widowControl w:val="0"/>
            </w:pPr>
            <w:r w:rsidRPr="005973A4">
              <w:t>П</w:t>
            </w:r>
            <w:r w:rsidR="0075410B" w:rsidRPr="005973A4">
              <w:t>оручение</w:t>
            </w:r>
            <w:r w:rsidRPr="005973A4">
              <w:t xml:space="preserve"> № </w:t>
            </w:r>
          </w:p>
        </w:tc>
        <w:tc>
          <w:tcPr>
            <w:tcW w:w="1843" w:type="dxa"/>
            <w:tcBorders>
              <w:top w:val="nil"/>
              <w:left w:val="nil"/>
              <w:bottom w:val="nil"/>
              <w:right w:val="nil"/>
            </w:tcBorders>
            <w:shd w:val="clear" w:color="auto" w:fill="auto"/>
            <w:hideMark/>
          </w:tcPr>
          <w:p w14:paraId="79990349" w14:textId="77777777" w:rsidR="007777E5" w:rsidRPr="005973A4" w:rsidRDefault="007777E5" w:rsidP="007777E5">
            <w:pPr>
              <w:widowControl w:val="0"/>
              <w:rPr>
                <w:i/>
              </w:rPr>
            </w:pPr>
            <w:r w:rsidRPr="005973A4">
              <w:t>&lt;исх.№&gt;</w:t>
            </w:r>
          </w:p>
        </w:tc>
        <w:tc>
          <w:tcPr>
            <w:tcW w:w="4394" w:type="dxa"/>
            <w:tcBorders>
              <w:top w:val="nil"/>
              <w:left w:val="nil"/>
              <w:bottom w:val="nil"/>
              <w:right w:val="nil"/>
            </w:tcBorders>
            <w:shd w:val="clear" w:color="auto" w:fill="auto"/>
          </w:tcPr>
          <w:p w14:paraId="7E1FFEA7" w14:textId="5BA1D6E8" w:rsidR="007777E5" w:rsidRPr="005973A4" w:rsidRDefault="007777E5" w:rsidP="00C7435D">
            <w:pPr>
              <w:widowControl w:val="0"/>
              <w:rPr>
                <w:i/>
              </w:rPr>
            </w:pPr>
            <w:r w:rsidRPr="005973A4">
              <w:t xml:space="preserve">от &lt;дата&gt; </w:t>
            </w:r>
          </w:p>
        </w:tc>
        <w:tc>
          <w:tcPr>
            <w:tcW w:w="1985" w:type="dxa"/>
            <w:tcBorders>
              <w:top w:val="nil"/>
              <w:left w:val="nil"/>
              <w:bottom w:val="nil"/>
              <w:right w:val="nil"/>
            </w:tcBorders>
            <w:shd w:val="clear" w:color="auto" w:fill="auto"/>
          </w:tcPr>
          <w:p w14:paraId="2C794587" w14:textId="77777777" w:rsidR="007777E5" w:rsidRPr="005973A4" w:rsidRDefault="007777E5" w:rsidP="007777E5">
            <w:pPr>
              <w:widowControl w:val="0"/>
              <w:rPr>
                <w:i/>
              </w:rPr>
            </w:pPr>
          </w:p>
        </w:tc>
      </w:tr>
      <w:tr w:rsidR="007777E5" w:rsidRPr="005973A4" w14:paraId="7136F967" w14:textId="77777777" w:rsidTr="007777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4D41E18D" w14:textId="77777777" w:rsidR="007777E5" w:rsidRPr="005973A4" w:rsidRDefault="007777E5" w:rsidP="007777E5">
            <w:pPr>
              <w:widowControl w:val="0"/>
            </w:pPr>
            <w:r w:rsidRPr="005973A4">
              <w:t>Рег. № поручения:</w:t>
            </w:r>
          </w:p>
        </w:tc>
        <w:tc>
          <w:tcPr>
            <w:tcW w:w="1843" w:type="dxa"/>
            <w:tcBorders>
              <w:top w:val="nil"/>
              <w:left w:val="nil"/>
              <w:bottom w:val="nil"/>
              <w:right w:val="nil"/>
            </w:tcBorders>
            <w:shd w:val="clear" w:color="auto" w:fill="auto"/>
            <w:hideMark/>
          </w:tcPr>
          <w:p w14:paraId="7376A9F9" w14:textId="77777777" w:rsidR="007777E5" w:rsidRPr="005973A4" w:rsidRDefault="007777E5" w:rsidP="007777E5">
            <w:pPr>
              <w:widowControl w:val="0"/>
            </w:pPr>
            <w:r w:rsidRPr="005973A4">
              <w:t>&lt;рег.№&gt;</w:t>
            </w:r>
          </w:p>
        </w:tc>
        <w:tc>
          <w:tcPr>
            <w:tcW w:w="4394" w:type="dxa"/>
            <w:tcBorders>
              <w:top w:val="nil"/>
              <w:left w:val="nil"/>
              <w:bottom w:val="nil"/>
              <w:right w:val="nil"/>
            </w:tcBorders>
            <w:shd w:val="clear" w:color="auto" w:fill="auto"/>
          </w:tcPr>
          <w:p w14:paraId="2A63A7CD" w14:textId="77777777" w:rsidR="007777E5" w:rsidRPr="005973A4" w:rsidRDefault="007777E5" w:rsidP="007777E5">
            <w:pPr>
              <w:widowControl w:val="0"/>
            </w:pPr>
            <w:r w:rsidRPr="005973A4">
              <w:t>Дата регистрации поручения:</w:t>
            </w:r>
          </w:p>
          <w:p w14:paraId="4C291DFE" w14:textId="2A5A2C2E" w:rsidR="007777E5" w:rsidRPr="005973A4" w:rsidRDefault="007777E5" w:rsidP="00046894">
            <w:pPr>
              <w:widowControl w:val="0"/>
            </w:pPr>
            <w:r w:rsidRPr="005973A4">
              <w:t>Дата исполнени</w:t>
            </w:r>
            <w:r w:rsidR="00046894" w:rsidRPr="005973A4">
              <w:t>я</w:t>
            </w:r>
            <w:r w:rsidRPr="005973A4">
              <w:t xml:space="preserve"> поручения:</w:t>
            </w:r>
          </w:p>
        </w:tc>
        <w:tc>
          <w:tcPr>
            <w:tcW w:w="1985" w:type="dxa"/>
            <w:tcBorders>
              <w:top w:val="nil"/>
              <w:left w:val="nil"/>
              <w:bottom w:val="nil"/>
              <w:right w:val="nil"/>
            </w:tcBorders>
            <w:hideMark/>
          </w:tcPr>
          <w:p w14:paraId="60706DCA" w14:textId="77777777" w:rsidR="007777E5" w:rsidRPr="005973A4" w:rsidRDefault="007777E5" w:rsidP="007777E5">
            <w:pPr>
              <w:widowControl w:val="0"/>
            </w:pPr>
            <w:r w:rsidRPr="005973A4">
              <w:t xml:space="preserve">&lt;дата&gt; &lt;время&gt; </w:t>
            </w:r>
          </w:p>
          <w:p w14:paraId="5430DA63" w14:textId="391A8216" w:rsidR="007777E5" w:rsidRPr="005973A4" w:rsidRDefault="0075410B" w:rsidP="007777E5">
            <w:pPr>
              <w:widowControl w:val="0"/>
            </w:pPr>
            <w:r w:rsidRPr="005973A4">
              <w:t>&lt;дата&gt;  &lt;время&gt;</w:t>
            </w:r>
            <w:r w:rsidR="007777E5" w:rsidRPr="005973A4">
              <w:t xml:space="preserve"> </w:t>
            </w:r>
          </w:p>
        </w:tc>
      </w:tr>
      <w:tr w:rsidR="007777E5" w:rsidRPr="005973A4" w14:paraId="6DF7393F" w14:textId="77777777" w:rsidTr="007777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650AE4C5" w14:textId="77777777" w:rsidR="007777E5" w:rsidRPr="005973A4" w:rsidRDefault="007777E5" w:rsidP="007777E5">
            <w:pPr>
              <w:widowControl w:val="0"/>
              <w:rPr>
                <w:sz w:val="4"/>
                <w:szCs w:val="4"/>
              </w:rPr>
            </w:pPr>
          </w:p>
        </w:tc>
      </w:tr>
      <w:tr w:rsidR="007777E5" w:rsidRPr="005973A4" w14:paraId="29EBF501" w14:textId="77777777" w:rsidTr="007777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405C245E" w14:textId="77777777" w:rsidR="007777E5" w:rsidRPr="005973A4" w:rsidRDefault="007777E5" w:rsidP="007777E5">
            <w:pPr>
              <w:widowControl w:val="0"/>
              <w:rPr>
                <w:sz w:val="4"/>
                <w:szCs w:val="4"/>
              </w:rPr>
            </w:pPr>
          </w:p>
        </w:tc>
      </w:tr>
    </w:tbl>
    <w:p w14:paraId="5C22EC72" w14:textId="0065D65A" w:rsidR="007777E5" w:rsidRPr="005973A4" w:rsidRDefault="007777E5" w:rsidP="007777E5">
      <w:pPr>
        <w:spacing w:before="80" w:after="200" w:line="276" w:lineRule="auto"/>
        <w:rPr>
          <w:rFonts w:eastAsiaTheme="minorHAnsi"/>
          <w:sz w:val="24"/>
          <w:szCs w:val="24"/>
          <w:lang w:eastAsia="en-US"/>
        </w:rPr>
      </w:pPr>
      <w:r w:rsidRPr="005973A4">
        <w:rPr>
          <w:rFonts w:eastAsiaTheme="minorHAnsi"/>
          <w:sz w:val="24"/>
          <w:szCs w:val="24"/>
          <w:lang w:eastAsia="en-US"/>
        </w:rPr>
        <w:t>Документ подписан электронной подписью уполномоченного лица НКО АО НРД</w:t>
      </w:r>
    </w:p>
    <w:p w14:paraId="42D5BD63" w14:textId="04A1EE1D" w:rsidR="003B50DF" w:rsidRPr="005973A4" w:rsidRDefault="003B50DF" w:rsidP="007777E5">
      <w:pPr>
        <w:spacing w:before="80" w:after="200" w:line="276" w:lineRule="auto"/>
        <w:rPr>
          <w:rFonts w:eastAsiaTheme="minorHAnsi"/>
          <w:sz w:val="22"/>
          <w:szCs w:val="22"/>
          <w:lang w:eastAsia="en-US"/>
        </w:rPr>
      </w:pPr>
      <w:r w:rsidRPr="005973A4">
        <w:rPr>
          <w:rFonts w:eastAsiaTheme="minorHAnsi"/>
          <w:sz w:val="22"/>
          <w:szCs w:val="22"/>
          <w:lang w:eastAsia="en-US"/>
        </w:rPr>
        <w:t>* Отчеты предоставляются эмитентам при открытии Казначейск</w:t>
      </w:r>
      <w:r w:rsidR="00864CF9" w:rsidRPr="005973A4">
        <w:rPr>
          <w:rFonts w:eastAsiaTheme="minorHAnsi"/>
          <w:sz w:val="22"/>
          <w:szCs w:val="22"/>
          <w:lang w:eastAsia="en-US"/>
        </w:rPr>
        <w:t>ого</w:t>
      </w:r>
      <w:r w:rsidRPr="005973A4">
        <w:rPr>
          <w:rFonts w:eastAsiaTheme="minorHAnsi"/>
          <w:sz w:val="22"/>
          <w:szCs w:val="22"/>
          <w:lang w:eastAsia="en-US"/>
        </w:rPr>
        <w:t xml:space="preserve"> счета депо </w:t>
      </w:r>
      <w:r w:rsidR="00864CF9" w:rsidRPr="005973A4">
        <w:rPr>
          <w:rFonts w:eastAsiaTheme="minorHAnsi"/>
          <w:sz w:val="22"/>
          <w:szCs w:val="22"/>
          <w:lang w:eastAsia="en-US"/>
        </w:rPr>
        <w:t>эмитента (лица, обязанного по ценным бумагам) или Эмиссионного счета</w:t>
      </w:r>
      <w:r w:rsidRPr="005973A4">
        <w:rPr>
          <w:rFonts w:eastAsiaTheme="minorHAnsi"/>
          <w:sz w:val="22"/>
          <w:szCs w:val="22"/>
          <w:lang w:eastAsia="en-US"/>
        </w:rPr>
        <w:t>, предназначенн</w:t>
      </w:r>
      <w:r w:rsidR="00864CF9" w:rsidRPr="005973A4">
        <w:rPr>
          <w:rFonts w:eastAsiaTheme="minorHAnsi"/>
          <w:sz w:val="22"/>
          <w:szCs w:val="22"/>
          <w:lang w:eastAsia="en-US"/>
        </w:rPr>
        <w:t>ых</w:t>
      </w:r>
      <w:r w:rsidRPr="005973A4">
        <w:rPr>
          <w:rFonts w:eastAsiaTheme="minorHAnsi"/>
          <w:sz w:val="22"/>
          <w:szCs w:val="22"/>
          <w:lang w:eastAsia="en-US"/>
        </w:rPr>
        <w:t xml:space="preserve"> для учета ценных бумаг, сделки с которыми совершаются с использованием Финансовой платформы.</w:t>
      </w:r>
    </w:p>
    <w:p w14:paraId="72BC7582" w14:textId="77777777" w:rsidR="003B50DF" w:rsidRPr="005973A4" w:rsidRDefault="003B50DF">
      <w:pPr>
        <w:rPr>
          <w:rFonts w:eastAsiaTheme="minorHAnsi"/>
          <w:sz w:val="22"/>
          <w:szCs w:val="22"/>
          <w:lang w:eastAsia="en-US"/>
        </w:rPr>
      </w:pPr>
      <w:r w:rsidRPr="005973A4">
        <w:rPr>
          <w:rFonts w:eastAsiaTheme="minorHAnsi"/>
          <w:sz w:val="22"/>
          <w:szCs w:val="22"/>
          <w:lang w:eastAsia="en-US"/>
        </w:rPr>
        <w:br w:type="page"/>
      </w:r>
    </w:p>
    <w:p w14:paraId="3F4061CB" w14:textId="4355AE6D" w:rsidR="00E40A78" w:rsidRPr="00AE04D7" w:rsidRDefault="00F6546B" w:rsidP="00AE04D7">
      <w:pPr>
        <w:jc w:val="right"/>
        <w:outlineLvl w:val="2"/>
        <w:rPr>
          <w:b/>
          <w:bCs/>
          <w:sz w:val="18"/>
        </w:rPr>
      </w:pPr>
      <w:hyperlink w:anchor="Перечень_документов" w:history="1">
        <w:r w:rsidR="00E40A78" w:rsidRPr="00AE04D7">
          <w:rPr>
            <w:b/>
            <w:bCs/>
            <w:sz w:val="18"/>
          </w:rPr>
          <w:t>Форма АS005</w:t>
        </w:r>
      </w:hyperlink>
    </w:p>
    <w:p w14:paraId="23F489B5" w14:textId="77777777" w:rsidR="00E40A78" w:rsidRPr="005973A4" w:rsidRDefault="0075470B" w:rsidP="00E40A78">
      <w:pPr>
        <w:ind w:right="850"/>
        <w:jc w:val="center"/>
        <w:rPr>
          <w:b/>
          <w:sz w:val="24"/>
        </w:rPr>
      </w:pPr>
      <w:r w:rsidRPr="005973A4">
        <w:rPr>
          <w:b/>
          <w:sz w:val="24"/>
        </w:rPr>
        <w:t xml:space="preserve">ОТЧЕТ </w:t>
      </w:r>
      <w:r w:rsidR="00E40A78" w:rsidRPr="005973A4">
        <w:rPr>
          <w:rFonts w:ascii="Courier New" w:hAnsi="Courier New"/>
          <w:b/>
          <w:sz w:val="24"/>
        </w:rPr>
        <w:t>№</w:t>
      </w:r>
      <w:r w:rsidR="00E40A78" w:rsidRPr="005973A4">
        <w:rPr>
          <w:rFonts w:ascii="Courier New" w:hAnsi="Courier New"/>
          <w:b/>
          <w:sz w:val="22"/>
        </w:rPr>
        <w:t>______</w:t>
      </w:r>
    </w:p>
    <w:p w14:paraId="775399E0" w14:textId="77777777" w:rsidR="00E40A78" w:rsidRPr="005973A4" w:rsidRDefault="0075470B" w:rsidP="00E40A78">
      <w:pPr>
        <w:ind w:right="851"/>
        <w:jc w:val="right"/>
        <w:rPr>
          <w:b/>
          <w:sz w:val="24"/>
        </w:rPr>
      </w:pPr>
      <w:r w:rsidRPr="005973A4">
        <w:rPr>
          <w:b/>
          <w:sz w:val="24"/>
        </w:rPr>
        <w:t xml:space="preserve">от “ ___” </w:t>
      </w:r>
      <w:r w:rsidR="00E40A78" w:rsidRPr="005973A4">
        <w:rPr>
          <w:b/>
          <w:sz w:val="24"/>
        </w:rPr>
        <w:t>___________ 20__ г.       &lt;</w:t>
      </w:r>
      <w:r w:rsidR="00E40A78" w:rsidRPr="005973A4">
        <w:rPr>
          <w:rFonts w:ascii="Courier New" w:hAnsi="Courier New"/>
          <w:sz w:val="18"/>
        </w:rPr>
        <w:t>время составления отчета</w:t>
      </w:r>
      <w:r w:rsidR="00E40A78" w:rsidRPr="005973A4">
        <w:rPr>
          <w:b/>
          <w:sz w:val="24"/>
        </w:rPr>
        <w:t>&gt;</w:t>
      </w:r>
    </w:p>
    <w:p w14:paraId="5D431E42" w14:textId="77777777" w:rsidR="00E40A78" w:rsidRPr="005973A4"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40A78" w:rsidRPr="005973A4" w14:paraId="6880A5B8" w14:textId="77777777" w:rsidTr="00E40A78">
        <w:tc>
          <w:tcPr>
            <w:tcW w:w="2659" w:type="dxa"/>
          </w:tcPr>
          <w:p w14:paraId="72ECBBCA" w14:textId="77777777" w:rsidR="00E40A78" w:rsidRPr="005973A4" w:rsidRDefault="00E40A78" w:rsidP="00E40A78">
            <w:pPr>
              <w:rPr>
                <w:rFonts w:ascii="Arial CYR" w:hAnsi="Arial CYR"/>
                <w:i/>
                <w:sz w:val="22"/>
              </w:rPr>
            </w:pPr>
            <w:r w:rsidRPr="005973A4">
              <w:rPr>
                <w:rFonts w:ascii="Arial CYR" w:hAnsi="Arial CYR"/>
                <w:i/>
                <w:sz w:val="22"/>
              </w:rPr>
              <w:t>Операция:</w:t>
            </w:r>
          </w:p>
        </w:tc>
        <w:tc>
          <w:tcPr>
            <w:tcW w:w="6652" w:type="dxa"/>
            <w:shd w:val="pct5" w:color="auto" w:fill="auto"/>
          </w:tcPr>
          <w:p w14:paraId="7EED3136" w14:textId="77777777" w:rsidR="00E40A78" w:rsidRPr="005973A4" w:rsidRDefault="00E40A78" w:rsidP="00E40A78">
            <w:pPr>
              <w:ind w:left="-108" w:right="-108"/>
              <w:jc w:val="center"/>
              <w:rPr>
                <w:rFonts w:ascii="Arial CYR" w:hAnsi="Arial CYR"/>
                <w:b/>
                <w:sz w:val="24"/>
              </w:rPr>
            </w:pPr>
          </w:p>
        </w:tc>
        <w:tc>
          <w:tcPr>
            <w:tcW w:w="288" w:type="dxa"/>
            <w:tcBorders>
              <w:left w:val="nil"/>
            </w:tcBorders>
          </w:tcPr>
          <w:p w14:paraId="6C85D622" w14:textId="77777777" w:rsidR="00E40A78" w:rsidRPr="005973A4" w:rsidRDefault="00E40A78" w:rsidP="00E40A78">
            <w:pPr>
              <w:ind w:left="601"/>
              <w:rPr>
                <w:sz w:val="24"/>
              </w:rPr>
            </w:pPr>
          </w:p>
        </w:tc>
        <w:tc>
          <w:tcPr>
            <w:tcW w:w="296" w:type="dxa"/>
            <w:tcBorders>
              <w:top w:val="single" w:sz="6" w:space="0" w:color="auto"/>
              <w:left w:val="single" w:sz="6" w:space="0" w:color="auto"/>
              <w:bottom w:val="single" w:sz="4" w:space="0" w:color="auto"/>
              <w:right w:val="single" w:sz="6" w:space="0" w:color="auto"/>
            </w:tcBorders>
          </w:tcPr>
          <w:p w14:paraId="6574B762" w14:textId="77777777" w:rsidR="00E40A78" w:rsidRPr="005973A4" w:rsidRDefault="00E40A78" w:rsidP="00E40A78">
            <w:pPr>
              <w:jc w:val="center"/>
              <w:rPr>
                <w:b/>
                <w:sz w:val="24"/>
              </w:rPr>
            </w:pPr>
          </w:p>
        </w:tc>
        <w:tc>
          <w:tcPr>
            <w:tcW w:w="296" w:type="dxa"/>
            <w:tcBorders>
              <w:top w:val="single" w:sz="6" w:space="0" w:color="auto"/>
              <w:left w:val="single" w:sz="6" w:space="0" w:color="auto"/>
              <w:bottom w:val="single" w:sz="4" w:space="0" w:color="auto"/>
              <w:right w:val="single" w:sz="6" w:space="0" w:color="auto"/>
            </w:tcBorders>
          </w:tcPr>
          <w:p w14:paraId="49AC0D22" w14:textId="77777777" w:rsidR="00E40A78" w:rsidRPr="005973A4" w:rsidRDefault="00E40A78" w:rsidP="00E40A78">
            <w:pPr>
              <w:ind w:left="-211" w:right="-89" w:firstLine="94"/>
              <w:jc w:val="center"/>
              <w:rPr>
                <w:b/>
                <w:sz w:val="24"/>
              </w:rPr>
            </w:pPr>
          </w:p>
        </w:tc>
      </w:tr>
    </w:tbl>
    <w:p w14:paraId="2A6271EA" w14:textId="77777777" w:rsidR="00E40A78" w:rsidRPr="005973A4" w:rsidRDefault="00E40A78" w:rsidP="00E40A78">
      <w:pPr>
        <w:ind w:right="850"/>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F05C4C1" w14:textId="77777777" w:rsidTr="00E40A78">
        <w:tc>
          <w:tcPr>
            <w:tcW w:w="2642" w:type="dxa"/>
          </w:tcPr>
          <w:p w14:paraId="1DB8F155"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4" w:space="0" w:color="auto"/>
            </w:tcBorders>
          </w:tcPr>
          <w:p w14:paraId="5B0EFCC1" w14:textId="77777777" w:rsidR="00E40A78" w:rsidRPr="005973A4" w:rsidRDefault="00E40A78" w:rsidP="00E40A78">
            <w:pPr>
              <w:rPr>
                <w:rFonts w:ascii="Courier New" w:hAnsi="Courier New"/>
                <w:sz w:val="18"/>
              </w:rPr>
            </w:pPr>
            <w:r w:rsidRPr="005973A4">
              <w:rPr>
                <w:rFonts w:ascii="Courier New" w:hAnsi="Courier New"/>
                <w:sz w:val="18"/>
              </w:rPr>
              <w:t xml:space="preserve"> &lt;депозитарный код&gt;</w:t>
            </w:r>
          </w:p>
        </w:tc>
        <w:tc>
          <w:tcPr>
            <w:tcW w:w="271" w:type="dxa"/>
          </w:tcPr>
          <w:p w14:paraId="69035EC3"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41575933"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2B5A080A"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1628AE4F" w14:textId="77777777" w:rsidTr="00E40A78">
        <w:tc>
          <w:tcPr>
            <w:tcW w:w="2642" w:type="dxa"/>
          </w:tcPr>
          <w:p w14:paraId="37F33F00"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4" w:space="0" w:color="auto"/>
            </w:tcBorders>
          </w:tcPr>
          <w:p w14:paraId="09C4B4E6" w14:textId="77777777" w:rsidR="00E40A78" w:rsidRPr="005973A4" w:rsidRDefault="00E40A78" w:rsidP="00E40A78">
            <w:pPr>
              <w:ind w:firstLine="108"/>
              <w:rPr>
                <w:rFonts w:ascii="Courier New" w:hAnsi="Courier New"/>
                <w:sz w:val="18"/>
              </w:rPr>
            </w:pPr>
            <w:r w:rsidRPr="005973A4">
              <w:rPr>
                <w:rFonts w:ascii="Courier New" w:hAnsi="Courier New"/>
                <w:sz w:val="18"/>
              </w:rPr>
              <w:t>&lt;депозитарный код&gt;</w:t>
            </w:r>
          </w:p>
        </w:tc>
        <w:tc>
          <w:tcPr>
            <w:tcW w:w="271" w:type="dxa"/>
          </w:tcPr>
          <w:p w14:paraId="5A5CA37C"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2EF8B446"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31B3CE1D"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07CE4702" w14:textId="77777777" w:rsidTr="00E40A78">
        <w:tc>
          <w:tcPr>
            <w:tcW w:w="2642" w:type="dxa"/>
          </w:tcPr>
          <w:p w14:paraId="59F6F7F7"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4" w:space="0" w:color="auto"/>
            </w:tcBorders>
          </w:tcPr>
          <w:p w14:paraId="729398DE" w14:textId="77777777" w:rsidR="00E40A78" w:rsidRPr="005973A4" w:rsidRDefault="00E40A78" w:rsidP="00E40A78">
            <w:pPr>
              <w:ind w:firstLine="108"/>
              <w:rPr>
                <w:rFonts w:ascii="Courier New" w:hAnsi="Courier New"/>
                <w:sz w:val="18"/>
              </w:rPr>
            </w:pPr>
            <w:r w:rsidRPr="005973A4">
              <w:rPr>
                <w:rFonts w:ascii="Courier New" w:hAnsi="Courier New"/>
                <w:sz w:val="18"/>
              </w:rPr>
              <w:t>&lt;депозитарный код&gt;</w:t>
            </w:r>
          </w:p>
        </w:tc>
        <w:tc>
          <w:tcPr>
            <w:tcW w:w="271" w:type="dxa"/>
          </w:tcPr>
          <w:p w14:paraId="235C6A32" w14:textId="77777777" w:rsidR="00E40A78" w:rsidRPr="005973A4" w:rsidRDefault="00E40A78" w:rsidP="00E40A78">
            <w:pPr>
              <w:ind w:firstLine="108"/>
              <w:rPr>
                <w:rFonts w:ascii="Courier New" w:hAnsi="Courier New"/>
                <w:sz w:val="18"/>
              </w:rPr>
            </w:pPr>
          </w:p>
        </w:tc>
        <w:tc>
          <w:tcPr>
            <w:tcW w:w="4678" w:type="dxa"/>
            <w:tcBorders>
              <w:bottom w:val="single" w:sz="4" w:space="0" w:color="auto"/>
            </w:tcBorders>
          </w:tcPr>
          <w:p w14:paraId="2B62C939"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0F86CD27" w14:textId="77777777" w:rsidR="00E40A78" w:rsidRPr="005973A4" w:rsidRDefault="00E40A78" w:rsidP="00E40A78">
      <w:pPr>
        <w:rPr>
          <w:rFonts w:ascii="Arial CYR" w:hAnsi="Arial CYR"/>
          <w:b/>
          <w:sz w:val="24"/>
          <w:lang w:val="en-US"/>
        </w:rPr>
      </w:pPr>
    </w:p>
    <w:p w14:paraId="41791833" w14:textId="77777777" w:rsidR="00E40A78" w:rsidRPr="005973A4" w:rsidRDefault="00E40A78" w:rsidP="00E40A78">
      <w:pPr>
        <w:rPr>
          <w:rFonts w:ascii="Arial CYR" w:hAnsi="Arial CYR"/>
        </w:rPr>
      </w:pPr>
      <w:r w:rsidRPr="005973A4">
        <w:rPr>
          <w:rFonts w:ascii="Arial CYR" w:hAnsi="Arial CYR"/>
          <w:i/>
          <w:sz w:val="18"/>
        </w:rPr>
        <w:t>Дополнительная информация</w:t>
      </w:r>
      <w:r w:rsidRPr="005973A4">
        <w:rPr>
          <w:rFonts w:ascii="Arial CYR" w:hAnsi="Arial CYR"/>
          <w:b/>
        </w:rPr>
        <w:t xml:space="preserve"> </w:t>
      </w:r>
      <w:r w:rsidRPr="005973A4">
        <w:rPr>
          <w:rFonts w:ascii="Arial CYR" w:hAnsi="Arial CYR"/>
        </w:rPr>
        <w:t>_______________________________________________________________________________________</w:t>
      </w:r>
    </w:p>
    <w:p w14:paraId="5DA23DDC" w14:textId="77777777" w:rsidR="00E40A78" w:rsidRPr="005973A4" w:rsidRDefault="00E40A78" w:rsidP="00E40A78">
      <w:pPr>
        <w:rPr>
          <w:rFonts w:ascii="Arial CYR" w:hAnsi="Arial CYR"/>
          <w:b/>
          <w:sz w:val="24"/>
          <w:lang w:val="en-US"/>
        </w:rPr>
      </w:pPr>
    </w:p>
    <w:tbl>
      <w:tblPr>
        <w:tblW w:w="10155" w:type="dxa"/>
        <w:tblInd w:w="-34" w:type="dxa"/>
        <w:tblLayout w:type="fixed"/>
        <w:tblCellMar>
          <w:left w:w="56" w:type="dxa"/>
          <w:right w:w="56" w:type="dxa"/>
        </w:tblCellMar>
        <w:tblLook w:val="0000" w:firstRow="0" w:lastRow="0" w:firstColumn="0" w:lastColumn="0" w:noHBand="0" w:noVBand="0"/>
      </w:tblPr>
      <w:tblGrid>
        <w:gridCol w:w="2642"/>
        <w:gridCol w:w="1559"/>
        <w:gridCol w:w="4253"/>
        <w:gridCol w:w="1701"/>
      </w:tblGrid>
      <w:tr w:rsidR="00E40A78" w:rsidRPr="005973A4" w14:paraId="464B74AC" w14:textId="77777777" w:rsidTr="00E40A78">
        <w:trPr>
          <w:cantSplit/>
        </w:trPr>
        <w:tc>
          <w:tcPr>
            <w:tcW w:w="2642" w:type="dxa"/>
          </w:tcPr>
          <w:p w14:paraId="342BF8E4" w14:textId="77777777" w:rsidR="00E40A78" w:rsidRPr="005973A4" w:rsidRDefault="00E40A78" w:rsidP="00E40A78">
            <w:pPr>
              <w:rPr>
                <w:rFonts w:ascii="Arial CYR" w:hAnsi="Arial CYR"/>
                <w:i/>
                <w:sz w:val="18"/>
              </w:rPr>
            </w:pPr>
          </w:p>
        </w:tc>
        <w:tc>
          <w:tcPr>
            <w:tcW w:w="1559" w:type="dxa"/>
          </w:tcPr>
          <w:p w14:paraId="15F7FFBF" w14:textId="77777777" w:rsidR="00E40A78" w:rsidRPr="005973A4" w:rsidRDefault="00E40A78" w:rsidP="00E40A78">
            <w:pPr>
              <w:ind w:firstLine="108"/>
              <w:rPr>
                <w:sz w:val="24"/>
              </w:rPr>
            </w:pPr>
          </w:p>
        </w:tc>
        <w:tc>
          <w:tcPr>
            <w:tcW w:w="4253" w:type="dxa"/>
          </w:tcPr>
          <w:p w14:paraId="661B0FB6" w14:textId="77777777" w:rsidR="00E40A78" w:rsidRPr="005973A4" w:rsidRDefault="00E40A78" w:rsidP="00E40A78">
            <w:pPr>
              <w:ind w:left="1645"/>
              <w:rPr>
                <w:rFonts w:ascii="Arial CYR" w:hAnsi="Arial CYR"/>
                <w:i/>
                <w:sz w:val="18"/>
              </w:rPr>
            </w:pPr>
            <w:r w:rsidRPr="005973A4">
              <w:rPr>
                <w:rFonts w:ascii="Arial CYR" w:hAnsi="Arial CYR"/>
                <w:i/>
                <w:sz w:val="18"/>
              </w:rPr>
              <w:t>Дата исполнения поручения:</w:t>
            </w:r>
          </w:p>
        </w:tc>
        <w:tc>
          <w:tcPr>
            <w:tcW w:w="1701" w:type="dxa"/>
          </w:tcPr>
          <w:p w14:paraId="3736A457" w14:textId="77777777" w:rsidR="00E40A78" w:rsidRPr="005973A4" w:rsidRDefault="00E40A78" w:rsidP="00E40A78">
            <w:pPr>
              <w:rPr>
                <w:rFonts w:ascii="Courier New" w:hAnsi="Courier New"/>
                <w:sz w:val="24"/>
                <w:lang w:val="en-US"/>
              </w:rPr>
            </w:pPr>
            <w:r w:rsidRPr="005973A4">
              <w:rPr>
                <w:rFonts w:ascii="Courier New" w:hAnsi="Courier New"/>
                <w:sz w:val="18"/>
              </w:rPr>
              <w:t>&lt;Дата&gt; &lt;время&gt;</w:t>
            </w:r>
          </w:p>
        </w:tc>
      </w:tr>
      <w:tr w:rsidR="00E40A78" w:rsidRPr="005973A4" w14:paraId="07A59629" w14:textId="77777777" w:rsidTr="00E40A78">
        <w:trPr>
          <w:cantSplit/>
        </w:trPr>
        <w:tc>
          <w:tcPr>
            <w:tcW w:w="2642" w:type="dxa"/>
          </w:tcPr>
          <w:p w14:paraId="57C7C6DF" w14:textId="77777777" w:rsidR="00E40A78" w:rsidRPr="005973A4" w:rsidRDefault="00E40A78" w:rsidP="00E40A78">
            <w:pPr>
              <w:rPr>
                <w:rFonts w:ascii="Arial CYR" w:hAnsi="Arial CYR"/>
                <w:i/>
                <w:sz w:val="18"/>
              </w:rPr>
            </w:pPr>
          </w:p>
        </w:tc>
        <w:tc>
          <w:tcPr>
            <w:tcW w:w="1559" w:type="dxa"/>
          </w:tcPr>
          <w:p w14:paraId="2625316E" w14:textId="77777777" w:rsidR="00E40A78" w:rsidRPr="005973A4" w:rsidRDefault="00E40A78" w:rsidP="00E40A78">
            <w:pPr>
              <w:ind w:firstLine="108"/>
              <w:rPr>
                <w:sz w:val="24"/>
              </w:rPr>
            </w:pPr>
          </w:p>
        </w:tc>
        <w:tc>
          <w:tcPr>
            <w:tcW w:w="4253" w:type="dxa"/>
          </w:tcPr>
          <w:p w14:paraId="7BE60952" w14:textId="77777777" w:rsidR="00E40A78" w:rsidRPr="005973A4" w:rsidRDefault="00E40A78" w:rsidP="00E40A78">
            <w:pPr>
              <w:ind w:left="-56"/>
              <w:rPr>
                <w:rFonts w:ascii="Arial CYR" w:hAnsi="Arial CYR"/>
                <w:i/>
                <w:sz w:val="18"/>
              </w:rPr>
            </w:pPr>
            <w:r w:rsidRPr="005973A4">
              <w:rPr>
                <w:rFonts w:ascii="Arial CYR" w:hAnsi="Arial CYR"/>
                <w:i/>
                <w:sz w:val="18"/>
              </w:rPr>
              <w:t>Дата операционного дня исполнения поручения:</w:t>
            </w:r>
          </w:p>
        </w:tc>
        <w:tc>
          <w:tcPr>
            <w:tcW w:w="1701" w:type="dxa"/>
          </w:tcPr>
          <w:p w14:paraId="4300901E" w14:textId="77777777" w:rsidR="00E40A78" w:rsidRPr="005973A4" w:rsidRDefault="00E40A78" w:rsidP="00E40A78">
            <w:pPr>
              <w:rPr>
                <w:rFonts w:ascii="Courier New" w:hAnsi="Courier New"/>
                <w:sz w:val="18"/>
              </w:rPr>
            </w:pPr>
            <w:r w:rsidRPr="005973A4">
              <w:rPr>
                <w:rFonts w:ascii="Courier New" w:hAnsi="Courier New"/>
                <w:sz w:val="18"/>
              </w:rPr>
              <w:t>&lt;Дата&gt;</w:t>
            </w:r>
          </w:p>
        </w:tc>
      </w:tr>
    </w:tbl>
    <w:p w14:paraId="767E4C67" w14:textId="77777777" w:rsidR="00E40A78" w:rsidRPr="005973A4" w:rsidRDefault="00E40A78" w:rsidP="00E40A78">
      <w:pPr>
        <w:rPr>
          <w:rFonts w:ascii="Arial CYR" w:hAnsi="Arial CYR"/>
          <w:b/>
          <w:sz w:val="24"/>
        </w:rPr>
      </w:pPr>
    </w:p>
    <w:p w14:paraId="6645FD62" w14:textId="77777777" w:rsidR="00E40A78" w:rsidRPr="005973A4" w:rsidRDefault="00E40A78" w:rsidP="00E40A78">
      <w:pPr>
        <w:rPr>
          <w:rFonts w:ascii="Arial CYR" w:hAnsi="Arial CYR"/>
          <w:b/>
        </w:rPr>
      </w:pPr>
    </w:p>
    <w:p w14:paraId="26167D15" w14:textId="77777777" w:rsidR="00E40A78" w:rsidRPr="005973A4" w:rsidRDefault="00E40A78" w:rsidP="00E40A78">
      <w:pPr>
        <w:rPr>
          <w:rFonts w:ascii="Arial CYR" w:hAnsi="Arial CYR"/>
        </w:rPr>
      </w:pPr>
      <w:r w:rsidRPr="005973A4">
        <w:rPr>
          <w:rFonts w:ascii="Arial CYR" w:hAnsi="Arial CYR"/>
          <w:b/>
        </w:rPr>
        <w:t>Приложения:</w:t>
      </w:r>
      <w:r w:rsidRPr="005973A4">
        <w:rPr>
          <w:rFonts w:ascii="Arial CYR" w:hAnsi="Arial CYR"/>
        </w:rPr>
        <w:t xml:space="preserve"> </w:t>
      </w:r>
    </w:p>
    <w:p w14:paraId="47C9585C" w14:textId="77777777" w:rsidR="00E40A78" w:rsidRPr="005973A4" w:rsidRDefault="00E40A78" w:rsidP="00E40A78">
      <w:pPr>
        <w:rPr>
          <w:rFonts w:ascii="Arial CYR" w:hAnsi="Arial CYR"/>
        </w:rPr>
      </w:pPr>
    </w:p>
    <w:tbl>
      <w:tblPr>
        <w:tblW w:w="0" w:type="auto"/>
        <w:tblInd w:w="-114" w:type="dxa"/>
        <w:tblLayout w:type="fixed"/>
        <w:tblCellMar>
          <w:left w:w="28" w:type="dxa"/>
          <w:right w:w="28" w:type="dxa"/>
        </w:tblCellMar>
        <w:tblLook w:val="04A0" w:firstRow="1" w:lastRow="0" w:firstColumn="1" w:lastColumn="0" w:noHBand="0" w:noVBand="1"/>
      </w:tblPr>
      <w:tblGrid>
        <w:gridCol w:w="5671"/>
        <w:gridCol w:w="284"/>
      </w:tblGrid>
      <w:tr w:rsidR="00E40A78" w:rsidRPr="005973A4" w14:paraId="0C8AAA5A" w14:textId="77777777" w:rsidTr="00E40A78">
        <w:tc>
          <w:tcPr>
            <w:tcW w:w="5671" w:type="dxa"/>
            <w:hideMark/>
          </w:tcPr>
          <w:p w14:paraId="124F9113" w14:textId="77777777" w:rsidR="00E40A78" w:rsidRPr="005973A4" w:rsidRDefault="00E40A78" w:rsidP="00E40A78">
            <w:pPr>
              <w:rPr>
                <w:i/>
                <w:noProof/>
              </w:rPr>
            </w:pPr>
            <w:r w:rsidRPr="005973A4">
              <w:rPr>
                <w:i/>
                <w:noProof/>
              </w:rPr>
              <w:t>Анкета  юридического лица</w:t>
            </w:r>
          </w:p>
        </w:tc>
        <w:tc>
          <w:tcPr>
            <w:tcW w:w="284" w:type="dxa"/>
            <w:tcBorders>
              <w:top w:val="single" w:sz="6" w:space="0" w:color="auto"/>
              <w:left w:val="single" w:sz="6" w:space="0" w:color="auto"/>
              <w:bottom w:val="single" w:sz="6" w:space="0" w:color="auto"/>
              <w:right w:val="single" w:sz="4" w:space="0" w:color="auto"/>
            </w:tcBorders>
          </w:tcPr>
          <w:p w14:paraId="117D3C9A" w14:textId="77777777" w:rsidR="00E40A78" w:rsidRPr="005973A4" w:rsidRDefault="00E40A78" w:rsidP="00E40A78">
            <w:pPr>
              <w:rPr>
                <w:noProof/>
              </w:rPr>
            </w:pPr>
          </w:p>
        </w:tc>
      </w:tr>
      <w:tr w:rsidR="00E40A78" w:rsidRPr="005973A4" w14:paraId="5B4A5AC1" w14:textId="77777777" w:rsidTr="00E40A78">
        <w:tc>
          <w:tcPr>
            <w:tcW w:w="5671" w:type="dxa"/>
            <w:hideMark/>
          </w:tcPr>
          <w:p w14:paraId="3EB60055" w14:textId="77777777" w:rsidR="00E40A78" w:rsidRPr="005973A4" w:rsidRDefault="00E40A78" w:rsidP="00E40A78">
            <w:pPr>
              <w:rPr>
                <w:i/>
                <w:noProof/>
                <w:sz w:val="8"/>
                <w:szCs w:val="8"/>
              </w:rPr>
            </w:pPr>
            <w:r w:rsidRPr="005973A4">
              <w:rPr>
                <w:i/>
                <w:noProof/>
                <w:sz w:val="8"/>
                <w:szCs w:val="8"/>
              </w:rPr>
              <w:t xml:space="preserve"> </w:t>
            </w:r>
          </w:p>
        </w:tc>
        <w:tc>
          <w:tcPr>
            <w:tcW w:w="284" w:type="dxa"/>
          </w:tcPr>
          <w:p w14:paraId="67379B36" w14:textId="77777777" w:rsidR="00E40A78" w:rsidRPr="005973A4" w:rsidRDefault="00E40A78" w:rsidP="00E40A78">
            <w:pPr>
              <w:rPr>
                <w:noProof/>
                <w:sz w:val="8"/>
                <w:szCs w:val="8"/>
              </w:rPr>
            </w:pPr>
          </w:p>
        </w:tc>
      </w:tr>
      <w:tr w:rsidR="00E40A78" w:rsidRPr="005973A4" w14:paraId="430CDD0E" w14:textId="77777777" w:rsidTr="00E40A78">
        <w:tc>
          <w:tcPr>
            <w:tcW w:w="5671" w:type="dxa"/>
            <w:hideMark/>
          </w:tcPr>
          <w:p w14:paraId="4E888CC8" w14:textId="77777777" w:rsidR="00E40A78" w:rsidRPr="005973A4" w:rsidRDefault="00E40A78" w:rsidP="00E40A78">
            <w:pPr>
              <w:rPr>
                <w:i/>
                <w:noProof/>
              </w:rPr>
            </w:pPr>
            <w:r w:rsidRPr="005973A4">
              <w:rPr>
                <w:i/>
                <w:noProof/>
              </w:rPr>
              <w:t>Анкета физического лица</w:t>
            </w:r>
          </w:p>
        </w:tc>
        <w:tc>
          <w:tcPr>
            <w:tcW w:w="284" w:type="dxa"/>
            <w:tcBorders>
              <w:top w:val="single" w:sz="6" w:space="0" w:color="auto"/>
              <w:left w:val="single" w:sz="6" w:space="0" w:color="auto"/>
              <w:bottom w:val="nil"/>
              <w:right w:val="single" w:sz="6" w:space="0" w:color="auto"/>
            </w:tcBorders>
          </w:tcPr>
          <w:p w14:paraId="678DB95C" w14:textId="77777777" w:rsidR="00E40A78" w:rsidRPr="005973A4" w:rsidRDefault="00E40A78" w:rsidP="00E40A78">
            <w:pPr>
              <w:rPr>
                <w:noProof/>
              </w:rPr>
            </w:pPr>
          </w:p>
        </w:tc>
      </w:tr>
      <w:tr w:rsidR="00E40A78" w:rsidRPr="005973A4" w14:paraId="64AED9E2" w14:textId="77777777" w:rsidTr="00E40A78">
        <w:tc>
          <w:tcPr>
            <w:tcW w:w="5671" w:type="dxa"/>
            <w:hideMark/>
          </w:tcPr>
          <w:p w14:paraId="5F894BBC" w14:textId="77777777" w:rsidR="00E40A78" w:rsidRPr="005973A4" w:rsidRDefault="00E40A78" w:rsidP="00E40A78">
            <w:pPr>
              <w:rPr>
                <w:i/>
                <w:noProof/>
                <w:sz w:val="8"/>
                <w:szCs w:val="8"/>
              </w:rPr>
            </w:pPr>
            <w:r w:rsidRPr="005973A4">
              <w:rPr>
                <w:i/>
                <w:noProof/>
                <w:sz w:val="8"/>
                <w:szCs w:val="8"/>
              </w:rPr>
              <w:t xml:space="preserve"> </w:t>
            </w:r>
          </w:p>
        </w:tc>
        <w:tc>
          <w:tcPr>
            <w:tcW w:w="284" w:type="dxa"/>
            <w:tcBorders>
              <w:top w:val="single" w:sz="6" w:space="0" w:color="auto"/>
              <w:left w:val="nil"/>
              <w:bottom w:val="single" w:sz="6" w:space="0" w:color="auto"/>
              <w:right w:val="nil"/>
            </w:tcBorders>
          </w:tcPr>
          <w:p w14:paraId="312B497C" w14:textId="77777777" w:rsidR="00E40A78" w:rsidRPr="005973A4" w:rsidRDefault="00E40A78" w:rsidP="00E40A78">
            <w:pPr>
              <w:rPr>
                <w:noProof/>
                <w:sz w:val="8"/>
                <w:szCs w:val="8"/>
              </w:rPr>
            </w:pPr>
          </w:p>
        </w:tc>
      </w:tr>
      <w:tr w:rsidR="00E40A78" w:rsidRPr="005973A4" w14:paraId="2BC9A0AD" w14:textId="77777777" w:rsidTr="00E40A78">
        <w:tc>
          <w:tcPr>
            <w:tcW w:w="5671" w:type="dxa"/>
            <w:hideMark/>
          </w:tcPr>
          <w:p w14:paraId="22E9AA04" w14:textId="77777777" w:rsidR="00E40A78" w:rsidRPr="005973A4" w:rsidRDefault="00E40A78" w:rsidP="00E40A78">
            <w:pPr>
              <w:rPr>
                <w:noProof/>
              </w:rPr>
            </w:pPr>
            <w:r w:rsidRPr="005973A4">
              <w:rPr>
                <w:i/>
                <w:noProof/>
              </w:rPr>
              <w:t>Анкета физического лица с упрощенной формой W8</w:t>
            </w:r>
          </w:p>
        </w:tc>
        <w:tc>
          <w:tcPr>
            <w:tcW w:w="284" w:type="dxa"/>
            <w:tcBorders>
              <w:top w:val="single" w:sz="6" w:space="0" w:color="auto"/>
              <w:left w:val="single" w:sz="6" w:space="0" w:color="auto"/>
              <w:bottom w:val="nil"/>
              <w:right w:val="single" w:sz="6" w:space="0" w:color="auto"/>
            </w:tcBorders>
          </w:tcPr>
          <w:p w14:paraId="792C190B" w14:textId="77777777" w:rsidR="00E40A78" w:rsidRPr="005973A4" w:rsidRDefault="00E40A78" w:rsidP="00E40A78">
            <w:pPr>
              <w:rPr>
                <w:noProof/>
              </w:rPr>
            </w:pPr>
          </w:p>
        </w:tc>
      </w:tr>
      <w:tr w:rsidR="00E40A78" w:rsidRPr="005973A4" w14:paraId="59263DB5" w14:textId="77777777" w:rsidTr="00E40A78">
        <w:tc>
          <w:tcPr>
            <w:tcW w:w="5671" w:type="dxa"/>
            <w:hideMark/>
          </w:tcPr>
          <w:p w14:paraId="7125D30E" w14:textId="77777777" w:rsidR="00E40A78" w:rsidRPr="005973A4" w:rsidRDefault="00E40A78" w:rsidP="00E40A78">
            <w:pPr>
              <w:rPr>
                <w:noProof/>
                <w:sz w:val="8"/>
                <w:szCs w:val="8"/>
              </w:rPr>
            </w:pPr>
            <w:r w:rsidRPr="005973A4">
              <w:rPr>
                <w:noProof/>
                <w:sz w:val="8"/>
                <w:szCs w:val="8"/>
              </w:rPr>
              <w:t xml:space="preserve"> </w:t>
            </w:r>
          </w:p>
        </w:tc>
        <w:tc>
          <w:tcPr>
            <w:tcW w:w="284" w:type="dxa"/>
            <w:tcBorders>
              <w:top w:val="single" w:sz="6" w:space="0" w:color="auto"/>
              <w:left w:val="nil"/>
              <w:bottom w:val="single" w:sz="6" w:space="0" w:color="auto"/>
              <w:right w:val="nil"/>
            </w:tcBorders>
          </w:tcPr>
          <w:p w14:paraId="531EA17E" w14:textId="77777777" w:rsidR="00E40A78" w:rsidRPr="005973A4" w:rsidRDefault="00E40A78" w:rsidP="00E40A78">
            <w:pPr>
              <w:rPr>
                <w:noProof/>
                <w:sz w:val="8"/>
                <w:szCs w:val="8"/>
              </w:rPr>
            </w:pPr>
          </w:p>
        </w:tc>
      </w:tr>
      <w:tr w:rsidR="00E40A78" w:rsidRPr="005973A4" w14:paraId="55D34C74" w14:textId="77777777" w:rsidTr="00E40A78">
        <w:tc>
          <w:tcPr>
            <w:tcW w:w="5671" w:type="dxa"/>
            <w:hideMark/>
          </w:tcPr>
          <w:p w14:paraId="2B1A27EA" w14:textId="77777777" w:rsidR="00E40A78" w:rsidRPr="005973A4" w:rsidRDefault="00E40A78" w:rsidP="00E40A78">
            <w:pPr>
              <w:rPr>
                <w:i/>
                <w:noProof/>
              </w:rPr>
            </w:pPr>
            <w:r w:rsidRPr="005973A4">
              <w:rPr>
                <w:i/>
                <w:noProof/>
              </w:rPr>
              <w:t xml:space="preserve">Дополнительная анкета </w:t>
            </w:r>
          </w:p>
        </w:tc>
        <w:tc>
          <w:tcPr>
            <w:tcW w:w="284" w:type="dxa"/>
            <w:tcBorders>
              <w:top w:val="single" w:sz="6" w:space="0" w:color="auto"/>
              <w:left w:val="single" w:sz="6" w:space="0" w:color="auto"/>
              <w:bottom w:val="single" w:sz="6" w:space="0" w:color="auto"/>
              <w:right w:val="single" w:sz="4" w:space="0" w:color="auto"/>
            </w:tcBorders>
          </w:tcPr>
          <w:p w14:paraId="257A09B6" w14:textId="77777777" w:rsidR="00E40A78" w:rsidRPr="005973A4" w:rsidRDefault="00E40A78" w:rsidP="00E40A78">
            <w:pPr>
              <w:rPr>
                <w:noProof/>
              </w:rPr>
            </w:pPr>
          </w:p>
        </w:tc>
      </w:tr>
      <w:tr w:rsidR="00E40A78" w:rsidRPr="005973A4" w14:paraId="25A22A15" w14:textId="77777777" w:rsidTr="00E40A78">
        <w:tc>
          <w:tcPr>
            <w:tcW w:w="5671" w:type="dxa"/>
            <w:hideMark/>
          </w:tcPr>
          <w:p w14:paraId="2628E6F8" w14:textId="77777777" w:rsidR="00E40A78" w:rsidRPr="005973A4" w:rsidRDefault="00E40A78" w:rsidP="00E40A78">
            <w:pPr>
              <w:rPr>
                <w:i/>
                <w:noProof/>
                <w:sz w:val="8"/>
                <w:szCs w:val="8"/>
              </w:rPr>
            </w:pPr>
            <w:r w:rsidRPr="005973A4">
              <w:rPr>
                <w:i/>
                <w:noProof/>
                <w:sz w:val="8"/>
                <w:szCs w:val="8"/>
              </w:rPr>
              <w:t xml:space="preserve"> </w:t>
            </w:r>
          </w:p>
        </w:tc>
        <w:tc>
          <w:tcPr>
            <w:tcW w:w="284" w:type="dxa"/>
          </w:tcPr>
          <w:p w14:paraId="0A316FFE" w14:textId="77777777" w:rsidR="00E40A78" w:rsidRPr="005973A4" w:rsidRDefault="00E40A78" w:rsidP="00E40A78">
            <w:pPr>
              <w:rPr>
                <w:noProof/>
                <w:sz w:val="8"/>
                <w:szCs w:val="8"/>
              </w:rPr>
            </w:pPr>
          </w:p>
        </w:tc>
      </w:tr>
      <w:tr w:rsidR="00E40A78" w:rsidRPr="005973A4" w14:paraId="474681AA" w14:textId="77777777" w:rsidTr="00E40A78">
        <w:tc>
          <w:tcPr>
            <w:tcW w:w="5671" w:type="dxa"/>
            <w:hideMark/>
          </w:tcPr>
          <w:p w14:paraId="5935340E" w14:textId="77777777" w:rsidR="00E40A78" w:rsidRPr="005973A4" w:rsidRDefault="00E40A78" w:rsidP="00E40A78">
            <w:pPr>
              <w:rPr>
                <w:i/>
                <w:noProof/>
              </w:rPr>
            </w:pPr>
            <w:r w:rsidRPr="005973A4">
              <w:rPr>
                <w:i/>
                <w:noProof/>
              </w:rPr>
              <w:t>Уведомление о банковских реквизитах</w:t>
            </w:r>
          </w:p>
        </w:tc>
        <w:tc>
          <w:tcPr>
            <w:tcW w:w="284" w:type="dxa"/>
            <w:tcBorders>
              <w:top w:val="single" w:sz="6" w:space="0" w:color="auto"/>
              <w:left w:val="single" w:sz="6" w:space="0" w:color="auto"/>
              <w:bottom w:val="single" w:sz="6" w:space="0" w:color="auto"/>
              <w:right w:val="single" w:sz="4" w:space="0" w:color="auto"/>
            </w:tcBorders>
          </w:tcPr>
          <w:p w14:paraId="691AE16A" w14:textId="77777777" w:rsidR="00E40A78" w:rsidRPr="005973A4" w:rsidRDefault="00E40A78" w:rsidP="00E40A78">
            <w:pPr>
              <w:rPr>
                <w:noProof/>
              </w:rPr>
            </w:pPr>
          </w:p>
        </w:tc>
      </w:tr>
    </w:tbl>
    <w:p w14:paraId="76E92EA5" w14:textId="77777777" w:rsidR="00E40A78" w:rsidRPr="00507538" w:rsidRDefault="00E40A78" w:rsidP="00E40A78"/>
    <w:p w14:paraId="6AAF729D" w14:textId="77777777" w:rsidR="00E40A78" w:rsidRPr="00507538" w:rsidRDefault="00E40A78" w:rsidP="00E40A78">
      <w:pPr>
        <w:ind w:right="850"/>
        <w:jc w:val="center"/>
        <w:rPr>
          <w:sz w:val="24"/>
        </w:rPr>
      </w:pPr>
    </w:p>
    <w:p w14:paraId="67CCE8D8" w14:textId="77777777" w:rsidR="00E40A78" w:rsidRPr="00507538" w:rsidRDefault="00E40A78" w:rsidP="00E40A78">
      <w:pPr>
        <w:rPr>
          <w:sz w:val="24"/>
        </w:rPr>
      </w:pPr>
    </w:p>
    <w:p w14:paraId="3B0D9151" w14:textId="77777777" w:rsidR="00E40A78" w:rsidRPr="00507538" w:rsidRDefault="00E40A78" w:rsidP="00E40A78">
      <w:pPr>
        <w:rPr>
          <w:sz w:val="24"/>
        </w:rPr>
      </w:pPr>
    </w:p>
    <w:p w14:paraId="128CAB04" w14:textId="77F11E91" w:rsidR="00E40A78" w:rsidRPr="00507538" w:rsidRDefault="00E40A78" w:rsidP="00E40A78">
      <w:pPr>
        <w:rPr>
          <w:sz w:val="24"/>
        </w:rPr>
      </w:pPr>
    </w:p>
    <w:p w14:paraId="39898315" w14:textId="77777777" w:rsidR="00E40A78" w:rsidRPr="00507538" w:rsidRDefault="001A6C19" w:rsidP="00E40A78">
      <w:pPr>
        <w:rPr>
          <w:b/>
          <w:sz w:val="24"/>
        </w:rPr>
      </w:pPr>
      <w:r w:rsidRPr="00507538">
        <w:rPr>
          <w:b/>
          <w:i/>
          <w:noProof/>
          <w:sz w:val="24"/>
        </w:rPr>
        <mc:AlternateContent>
          <mc:Choice Requires="wps">
            <w:drawing>
              <wp:anchor distT="0" distB="0" distL="114300" distR="114300" simplePos="0" relativeHeight="251753472" behindDoc="0" locked="0" layoutInCell="0" allowOverlap="1" wp14:anchorId="389B2354" wp14:editId="32A729D4">
                <wp:simplePos x="0" y="0"/>
                <wp:positionH relativeFrom="column">
                  <wp:posOffset>13970</wp:posOffset>
                </wp:positionH>
                <wp:positionV relativeFrom="paragraph">
                  <wp:posOffset>35560</wp:posOffset>
                </wp:positionV>
                <wp:extent cx="635" cy="92075"/>
                <wp:effectExtent l="0" t="0" r="0" b="0"/>
                <wp:wrapNone/>
                <wp:docPr id="104"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553D7" id="Rectangle 93" o:spid="_x0000_s1026" style="position:absolute;margin-left:1.1pt;margin-top:2.8pt;width:.05pt;height:7.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" o:allowincell="f" filled="f" strokecolor="#8c8c8c" strokeweight=".5pt">
                <v:stroke dashstyle="1 1"/>
              </v:rect>
            </w:pict>
          </mc:Fallback>
        </mc:AlternateContent>
      </w:r>
      <w:r w:rsidR="00E40A78" w:rsidRPr="00507538">
        <w:rPr>
          <w:b/>
          <w:i/>
          <w:sz w:val="24"/>
        </w:rPr>
        <w:t>Основание</w:t>
      </w:r>
      <w:r w:rsidR="00E40A78" w:rsidRPr="00507538">
        <w:rPr>
          <w:b/>
          <w:sz w:val="24"/>
        </w:rPr>
        <w:t>:</w:t>
      </w:r>
    </w:p>
    <w:p w14:paraId="6B76932B" w14:textId="77777777" w:rsidR="00E40A78" w:rsidRPr="00507538" w:rsidRDefault="00E40A78" w:rsidP="00E40A78">
      <w:pPr>
        <w:rPr>
          <w:i/>
          <w:sz w:val="18"/>
        </w:rPr>
      </w:pPr>
    </w:p>
    <w:tbl>
      <w:tblPr>
        <w:tblW w:w="0" w:type="auto"/>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E40A78" w:rsidRPr="00507538" w14:paraId="16973E37" w14:textId="77777777" w:rsidTr="00507538">
        <w:trPr>
          <w:gridAfter w:val="1"/>
          <w:wAfter w:w="1370" w:type="dxa"/>
        </w:trPr>
        <w:tc>
          <w:tcPr>
            <w:tcW w:w="2234" w:type="dxa"/>
            <w:gridSpan w:val="2"/>
          </w:tcPr>
          <w:p w14:paraId="3EF8D0F5" w14:textId="77777777" w:rsidR="00E40A78" w:rsidRPr="00507538" w:rsidRDefault="00E40A78" w:rsidP="00E40A78">
            <w:pPr>
              <w:rPr>
                <w:i/>
                <w:sz w:val="18"/>
              </w:rPr>
            </w:pPr>
            <w:r w:rsidRPr="00507538">
              <w:rPr>
                <w:b/>
                <w:sz w:val="18"/>
              </w:rPr>
              <w:t xml:space="preserve">ПОРУЧЕНИЕ № </w:t>
            </w:r>
          </w:p>
        </w:tc>
        <w:tc>
          <w:tcPr>
            <w:tcW w:w="1704" w:type="dxa"/>
            <w:tcBorders>
              <w:bottom w:val="single" w:sz="4" w:space="0" w:color="auto"/>
            </w:tcBorders>
          </w:tcPr>
          <w:p w14:paraId="6A75160D" w14:textId="77777777" w:rsidR="00E40A78" w:rsidRPr="00507538" w:rsidRDefault="00E40A78" w:rsidP="00E40A78">
            <w:pPr>
              <w:rPr>
                <w:i/>
                <w:sz w:val="18"/>
              </w:rPr>
            </w:pPr>
          </w:p>
        </w:tc>
        <w:tc>
          <w:tcPr>
            <w:tcW w:w="4585" w:type="dxa"/>
            <w:gridSpan w:val="6"/>
          </w:tcPr>
          <w:p w14:paraId="28DBE2C4" w14:textId="77777777" w:rsidR="00E40A78" w:rsidRPr="00507538" w:rsidRDefault="00E40A78" w:rsidP="00E40A78">
            <w:pPr>
              <w:rPr>
                <w:i/>
                <w:sz w:val="18"/>
              </w:rPr>
            </w:pPr>
            <w:r w:rsidRPr="00507538">
              <w:rPr>
                <w:sz w:val="18"/>
              </w:rPr>
              <w:t>От «___» _____________ 20___г.</w:t>
            </w:r>
          </w:p>
        </w:tc>
      </w:tr>
      <w:tr w:rsidR="00E40A78" w:rsidRPr="00507538" w14:paraId="36B1E1E8" w14:textId="77777777" w:rsidTr="00507538">
        <w:tc>
          <w:tcPr>
            <w:tcW w:w="9893" w:type="dxa"/>
            <w:gridSpan w:val="10"/>
          </w:tcPr>
          <w:p w14:paraId="433A829F" w14:textId="77777777" w:rsidR="00E40A78" w:rsidRPr="00507538" w:rsidRDefault="00E40A78" w:rsidP="00E40A78">
            <w:pPr>
              <w:rPr>
                <w:i/>
                <w:sz w:val="18"/>
              </w:rPr>
            </w:pPr>
          </w:p>
        </w:tc>
      </w:tr>
      <w:tr w:rsidR="00E40A78" w:rsidRPr="00507538" w14:paraId="2C7499B0" w14:textId="77777777" w:rsidTr="00507538">
        <w:tc>
          <w:tcPr>
            <w:tcW w:w="2234" w:type="dxa"/>
            <w:gridSpan w:val="2"/>
          </w:tcPr>
          <w:p w14:paraId="61345A72" w14:textId="77777777" w:rsidR="00E40A78" w:rsidRPr="00507538" w:rsidRDefault="00E40A78" w:rsidP="00E40A78">
            <w:pPr>
              <w:rPr>
                <w:i/>
                <w:sz w:val="18"/>
              </w:rPr>
            </w:pPr>
            <w:r w:rsidRPr="00507538">
              <w:rPr>
                <w:i/>
                <w:sz w:val="18"/>
              </w:rPr>
              <w:t>Рег. № поручения:</w:t>
            </w:r>
          </w:p>
        </w:tc>
        <w:tc>
          <w:tcPr>
            <w:tcW w:w="1704" w:type="dxa"/>
            <w:tcBorders>
              <w:bottom w:val="single" w:sz="4" w:space="0" w:color="auto"/>
            </w:tcBorders>
          </w:tcPr>
          <w:p w14:paraId="307EA719" w14:textId="77777777" w:rsidR="00E40A78" w:rsidRPr="00507538" w:rsidRDefault="00E40A78" w:rsidP="00E40A78">
            <w:pPr>
              <w:rPr>
                <w:i/>
                <w:sz w:val="18"/>
              </w:rPr>
            </w:pPr>
          </w:p>
        </w:tc>
        <w:tc>
          <w:tcPr>
            <w:tcW w:w="2976" w:type="dxa"/>
            <w:gridSpan w:val="3"/>
          </w:tcPr>
          <w:p w14:paraId="05DD4234" w14:textId="77777777" w:rsidR="00E40A78" w:rsidRPr="00507538" w:rsidRDefault="00E40A78" w:rsidP="00E40A78">
            <w:pPr>
              <w:rPr>
                <w:i/>
                <w:sz w:val="18"/>
              </w:rPr>
            </w:pPr>
            <w:r w:rsidRPr="00507538">
              <w:rPr>
                <w:i/>
                <w:sz w:val="18"/>
              </w:rPr>
              <w:t>Дата регистрации поручения:</w:t>
            </w:r>
          </w:p>
        </w:tc>
        <w:tc>
          <w:tcPr>
            <w:tcW w:w="2979" w:type="dxa"/>
            <w:gridSpan w:val="4"/>
          </w:tcPr>
          <w:p w14:paraId="14416962" w14:textId="77777777" w:rsidR="00E40A78" w:rsidRPr="00507538" w:rsidRDefault="00E40A78" w:rsidP="00E40A78">
            <w:pPr>
              <w:rPr>
                <w:i/>
                <w:sz w:val="18"/>
              </w:rPr>
            </w:pPr>
            <w:r w:rsidRPr="00507538">
              <w:rPr>
                <w:sz w:val="18"/>
              </w:rPr>
              <w:t xml:space="preserve">&lt;Дата&gt;       &lt;время&gt;    </w:t>
            </w:r>
          </w:p>
        </w:tc>
      </w:tr>
      <w:tr w:rsidR="00E40A78" w:rsidRPr="00507538" w14:paraId="6B595CE1" w14:textId="77777777" w:rsidTr="00E40A78">
        <w:trPr>
          <w:gridAfter w:val="2"/>
          <w:wAfter w:w="1986" w:type="dxa"/>
        </w:trPr>
        <w:tc>
          <w:tcPr>
            <w:tcW w:w="7907" w:type="dxa"/>
            <w:gridSpan w:val="8"/>
          </w:tcPr>
          <w:p w14:paraId="1038BA8D" w14:textId="77777777" w:rsidR="00E40A78" w:rsidRPr="00507538" w:rsidRDefault="00E40A78" w:rsidP="00E40A78">
            <w:pPr>
              <w:jc w:val="center"/>
              <w:rPr>
                <w:sz w:val="16"/>
              </w:rPr>
            </w:pPr>
          </w:p>
        </w:tc>
      </w:tr>
      <w:tr w:rsidR="00E40A78" w:rsidRPr="00507538" w14:paraId="3E7B6063" w14:textId="77777777" w:rsidTr="00507538">
        <w:tc>
          <w:tcPr>
            <w:tcW w:w="3938" w:type="dxa"/>
            <w:gridSpan w:val="3"/>
          </w:tcPr>
          <w:p w14:paraId="5E4D23A4" w14:textId="77777777" w:rsidR="00E40A78" w:rsidRPr="00507538" w:rsidRDefault="00E40A78" w:rsidP="00E40A78">
            <w:pPr>
              <w:rPr>
                <w:sz w:val="18"/>
              </w:rPr>
            </w:pPr>
          </w:p>
        </w:tc>
        <w:tc>
          <w:tcPr>
            <w:tcW w:w="2976" w:type="dxa"/>
            <w:gridSpan w:val="3"/>
          </w:tcPr>
          <w:p w14:paraId="505D26D0" w14:textId="77777777" w:rsidR="00E40A78" w:rsidRPr="00507538" w:rsidRDefault="00E40A78" w:rsidP="00E40A78">
            <w:pPr>
              <w:rPr>
                <w:sz w:val="18"/>
              </w:rPr>
            </w:pPr>
            <w:r w:rsidRPr="00507538">
              <w:rPr>
                <w:i/>
                <w:sz w:val="18"/>
              </w:rPr>
              <w:t>Дата принятия на исполнение:</w:t>
            </w:r>
          </w:p>
        </w:tc>
        <w:tc>
          <w:tcPr>
            <w:tcW w:w="2979" w:type="dxa"/>
            <w:gridSpan w:val="4"/>
          </w:tcPr>
          <w:p w14:paraId="20A6EA68" w14:textId="77777777" w:rsidR="00E40A78" w:rsidRPr="00507538" w:rsidRDefault="00E40A78" w:rsidP="00E40A78">
            <w:pPr>
              <w:rPr>
                <w:sz w:val="18"/>
              </w:rPr>
            </w:pPr>
            <w:r w:rsidRPr="00507538">
              <w:rPr>
                <w:sz w:val="18"/>
              </w:rPr>
              <w:t>&lt;Дата&gt;       &lt;время&gt;</w:t>
            </w:r>
          </w:p>
        </w:tc>
      </w:tr>
      <w:tr w:rsidR="00E40A78" w:rsidRPr="00507538" w14:paraId="00D3073D" w14:textId="77777777" w:rsidTr="00E40A78">
        <w:tblPrEx>
          <w:tblCellMar>
            <w:left w:w="108" w:type="dxa"/>
            <w:right w:w="108" w:type="dxa"/>
          </w:tblCellMar>
        </w:tblPrEx>
        <w:tc>
          <w:tcPr>
            <w:tcW w:w="1668" w:type="dxa"/>
          </w:tcPr>
          <w:p w14:paraId="3F5BEBEC" w14:textId="77777777" w:rsidR="00E40A78" w:rsidRPr="00507538" w:rsidRDefault="00E40A78" w:rsidP="00E40A78">
            <w:pPr>
              <w:rPr>
                <w:i/>
                <w:sz w:val="18"/>
              </w:rPr>
            </w:pPr>
            <w:r w:rsidRPr="00507538">
              <w:rPr>
                <w:i/>
                <w:sz w:val="18"/>
              </w:rPr>
              <w:t>Операционист:</w:t>
            </w:r>
          </w:p>
        </w:tc>
        <w:tc>
          <w:tcPr>
            <w:tcW w:w="3969" w:type="dxa"/>
            <w:gridSpan w:val="3"/>
            <w:tcBorders>
              <w:bottom w:val="single" w:sz="6" w:space="0" w:color="auto"/>
            </w:tcBorders>
          </w:tcPr>
          <w:p w14:paraId="447681F8" w14:textId="77777777" w:rsidR="00E40A78" w:rsidRPr="00507538" w:rsidRDefault="00E40A78" w:rsidP="00E40A78">
            <w:pPr>
              <w:jc w:val="right"/>
              <w:rPr>
                <w:i/>
                <w:sz w:val="18"/>
              </w:rPr>
            </w:pPr>
          </w:p>
        </w:tc>
        <w:tc>
          <w:tcPr>
            <w:tcW w:w="708" w:type="dxa"/>
          </w:tcPr>
          <w:p w14:paraId="1164DAA4" w14:textId="77777777" w:rsidR="00E40A78" w:rsidRPr="00507538" w:rsidRDefault="00E40A78" w:rsidP="00E40A78">
            <w:pPr>
              <w:jc w:val="right"/>
              <w:rPr>
                <w:i/>
                <w:sz w:val="18"/>
              </w:rPr>
            </w:pPr>
            <w:r w:rsidRPr="00507538">
              <w:rPr>
                <w:sz w:val="24"/>
              </w:rPr>
              <w:t>МП</w:t>
            </w:r>
          </w:p>
        </w:tc>
        <w:tc>
          <w:tcPr>
            <w:tcW w:w="993" w:type="dxa"/>
            <w:gridSpan w:val="2"/>
          </w:tcPr>
          <w:p w14:paraId="65248D5C" w14:textId="77777777" w:rsidR="00E40A78" w:rsidRPr="00507538" w:rsidRDefault="00E40A78" w:rsidP="00E40A78">
            <w:pPr>
              <w:rPr>
                <w:i/>
                <w:sz w:val="18"/>
              </w:rPr>
            </w:pPr>
            <w:r w:rsidRPr="00507538">
              <w:rPr>
                <w:i/>
                <w:sz w:val="18"/>
              </w:rPr>
              <w:t>Подпись:</w:t>
            </w:r>
          </w:p>
        </w:tc>
        <w:tc>
          <w:tcPr>
            <w:tcW w:w="2551" w:type="dxa"/>
            <w:gridSpan w:val="3"/>
            <w:tcBorders>
              <w:bottom w:val="single" w:sz="6" w:space="0" w:color="auto"/>
            </w:tcBorders>
          </w:tcPr>
          <w:p w14:paraId="464FDCB6" w14:textId="77777777" w:rsidR="00E40A78" w:rsidRPr="00507538" w:rsidRDefault="00E40A78" w:rsidP="00E40A78">
            <w:pPr>
              <w:rPr>
                <w:i/>
                <w:sz w:val="18"/>
              </w:rPr>
            </w:pPr>
          </w:p>
        </w:tc>
      </w:tr>
    </w:tbl>
    <w:p w14:paraId="5AEFE876"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40B5ECCE" w14:textId="77777777" w:rsidR="00E40A78" w:rsidRPr="005973A4" w:rsidRDefault="00E40A78" w:rsidP="00E40A78">
      <w:pPr>
        <w:tabs>
          <w:tab w:val="center" w:pos="4153"/>
          <w:tab w:val="right" w:pos="8306"/>
        </w:tabs>
        <w:ind w:right="360"/>
        <w:rPr>
          <w:rFonts w:ascii="Times New Roman CYR" w:hAnsi="Times New Roman CYR"/>
        </w:rPr>
      </w:pPr>
    </w:p>
    <w:p w14:paraId="1E4A70EE" w14:textId="77777777" w:rsidR="00E40A78" w:rsidRPr="005973A4" w:rsidRDefault="00E40A78" w:rsidP="00E40A78">
      <w:pPr>
        <w:tabs>
          <w:tab w:val="center" w:pos="4153"/>
          <w:tab w:val="right" w:pos="8306"/>
        </w:tabs>
        <w:ind w:right="360"/>
        <w:rPr>
          <w:rFonts w:ascii="Arial CYR" w:hAnsi="Arial CYR"/>
          <w:b/>
          <w:sz w:val="12"/>
        </w:rPr>
        <w:sectPr w:rsidR="00E40A78" w:rsidRPr="005973A4" w:rsidSect="00AA1012">
          <w:footerReference w:type="even" r:id="rId22"/>
          <w:pgSz w:w="11907" w:h="16840" w:code="9"/>
          <w:pgMar w:top="1440" w:right="1080" w:bottom="1440" w:left="1080" w:header="454" w:footer="454" w:gutter="0"/>
          <w:cols w:space="720"/>
          <w:docGrid w:linePitch="272"/>
        </w:sectPr>
      </w:pPr>
    </w:p>
    <w:bookmarkStart w:id="386" w:name="AS093"/>
    <w:bookmarkEnd w:id="386"/>
    <w:p w14:paraId="28DB28FD" w14:textId="77777777" w:rsidR="00E40A78" w:rsidRPr="00AE04D7" w:rsidRDefault="00E40A78" w:rsidP="00AE04D7">
      <w:pPr>
        <w:jc w:val="right"/>
        <w:outlineLvl w:val="2"/>
        <w:rPr>
          <w:b/>
          <w:bCs/>
          <w:sz w:val="18"/>
        </w:rPr>
      </w:pPr>
      <w:r w:rsidRPr="00AE04D7">
        <w:rPr>
          <w:b/>
          <w:bCs/>
          <w:sz w:val="18"/>
        </w:rPr>
        <w:lastRenderedPageBreak/>
        <w:fldChar w:fldCharType="begin"/>
      </w:r>
      <w:r w:rsidRPr="00AE04D7">
        <w:rPr>
          <w:b/>
          <w:bCs/>
          <w:sz w:val="18"/>
        </w:rPr>
        <w:instrText xml:space="preserve"> HYPERLINK  \l "Перечень_документов" </w:instrText>
      </w:r>
      <w:r w:rsidRPr="00AE04D7">
        <w:rPr>
          <w:b/>
          <w:bCs/>
          <w:sz w:val="18"/>
        </w:rPr>
        <w:fldChar w:fldCharType="separate"/>
      </w:r>
      <w:r w:rsidRPr="00AE04D7">
        <w:rPr>
          <w:b/>
          <w:bCs/>
          <w:sz w:val="18"/>
        </w:rPr>
        <w:t>Форма АS093</w:t>
      </w:r>
      <w:r w:rsidRPr="00AE04D7">
        <w:rPr>
          <w:b/>
          <w:bCs/>
          <w:sz w:val="18"/>
        </w:rPr>
        <w:fldChar w:fldCharType="end"/>
      </w:r>
    </w:p>
    <w:p w14:paraId="7AC0332B" w14:textId="77777777" w:rsidR="00E40A78" w:rsidRPr="005973A4" w:rsidRDefault="0075470B" w:rsidP="00E40A78">
      <w:pPr>
        <w:jc w:val="center"/>
        <w:rPr>
          <w:b/>
          <w:sz w:val="24"/>
          <w:szCs w:val="24"/>
        </w:rPr>
      </w:pPr>
      <w:r w:rsidRPr="005973A4">
        <w:rPr>
          <w:b/>
          <w:sz w:val="24"/>
          <w:szCs w:val="24"/>
        </w:rPr>
        <w:t xml:space="preserve">ОТЧЕТ </w:t>
      </w:r>
      <w:r w:rsidR="00E40A78" w:rsidRPr="005973A4">
        <w:rPr>
          <w:rFonts w:ascii="Courier New" w:hAnsi="Courier New"/>
          <w:b/>
          <w:sz w:val="24"/>
          <w:szCs w:val="24"/>
        </w:rPr>
        <w:t>№</w:t>
      </w:r>
      <w:r w:rsidR="00E40A78" w:rsidRPr="005973A4">
        <w:rPr>
          <w:rFonts w:ascii="Courier New" w:hAnsi="Courier New"/>
          <w:b/>
          <w:sz w:val="22"/>
          <w:szCs w:val="24"/>
        </w:rPr>
        <w:t>______</w:t>
      </w:r>
    </w:p>
    <w:p w14:paraId="3A7800D7" w14:textId="77777777" w:rsidR="00E40A78" w:rsidRPr="005973A4" w:rsidRDefault="0075470B" w:rsidP="00E40A78">
      <w:pPr>
        <w:jc w:val="center"/>
        <w:rPr>
          <w:b/>
          <w:sz w:val="24"/>
          <w:szCs w:val="24"/>
        </w:rPr>
      </w:pPr>
      <w:r w:rsidRPr="005973A4">
        <w:rPr>
          <w:b/>
          <w:sz w:val="24"/>
          <w:szCs w:val="24"/>
        </w:rPr>
        <w:t xml:space="preserve">от “ ___” </w:t>
      </w:r>
      <w:r w:rsidR="00E40A78" w:rsidRPr="005973A4">
        <w:rPr>
          <w:b/>
          <w:sz w:val="24"/>
          <w:szCs w:val="24"/>
        </w:rPr>
        <w:t>___________ 20_ г.       &lt;</w:t>
      </w:r>
      <w:r w:rsidR="00E40A78" w:rsidRPr="005973A4">
        <w:rPr>
          <w:rFonts w:ascii="Courier New" w:hAnsi="Courier New"/>
          <w:sz w:val="18"/>
          <w:szCs w:val="24"/>
        </w:rPr>
        <w:t>время составления отчета</w:t>
      </w:r>
      <w:r w:rsidR="00E40A78" w:rsidRPr="005973A4">
        <w:rPr>
          <w:b/>
          <w:sz w:val="24"/>
          <w:szCs w:val="24"/>
        </w:rPr>
        <w:t>&gt;</w:t>
      </w:r>
    </w:p>
    <w:p w14:paraId="28C51AA3" w14:textId="77777777" w:rsidR="00E40A78" w:rsidRPr="005973A4" w:rsidRDefault="00E40A78" w:rsidP="00E40A78">
      <w:pPr>
        <w:rPr>
          <w:rFonts w:ascii="Arial CYR" w:hAnsi="Arial CYR"/>
          <w:i/>
          <w:sz w:val="22"/>
        </w:rPr>
      </w:pPr>
    </w:p>
    <w:tbl>
      <w:tblPr>
        <w:tblW w:w="9668" w:type="dxa"/>
        <w:tblInd w:w="533" w:type="dxa"/>
        <w:tblLayout w:type="fixed"/>
        <w:tblCellMar>
          <w:left w:w="107" w:type="dxa"/>
          <w:right w:w="107" w:type="dxa"/>
        </w:tblCellMar>
        <w:tblLook w:val="0000" w:firstRow="0" w:lastRow="0" w:firstColumn="0" w:lastColumn="0" w:noHBand="0" w:noVBand="0"/>
      </w:tblPr>
      <w:tblGrid>
        <w:gridCol w:w="2659"/>
        <w:gridCol w:w="6129"/>
        <w:gridCol w:w="288"/>
        <w:gridCol w:w="296"/>
        <w:gridCol w:w="296"/>
      </w:tblGrid>
      <w:tr w:rsidR="00E40A78" w:rsidRPr="005973A4" w14:paraId="35C77ACC" w14:textId="77777777" w:rsidTr="00E40A78">
        <w:tc>
          <w:tcPr>
            <w:tcW w:w="2659" w:type="dxa"/>
          </w:tcPr>
          <w:p w14:paraId="2C9BB396" w14:textId="77777777" w:rsidR="00E40A78" w:rsidRPr="005973A4" w:rsidRDefault="00E40A78" w:rsidP="00E40A78">
            <w:pPr>
              <w:rPr>
                <w:rFonts w:ascii="Arial CYR" w:hAnsi="Arial CYR"/>
                <w:i/>
                <w:sz w:val="22"/>
              </w:rPr>
            </w:pPr>
            <w:r w:rsidRPr="005973A4">
              <w:rPr>
                <w:rFonts w:ascii="Arial CYR" w:hAnsi="Arial CYR"/>
                <w:i/>
                <w:sz w:val="22"/>
              </w:rPr>
              <w:t>Операция:</w:t>
            </w:r>
          </w:p>
        </w:tc>
        <w:tc>
          <w:tcPr>
            <w:tcW w:w="6129" w:type="dxa"/>
            <w:shd w:val="pct5" w:color="auto" w:fill="auto"/>
          </w:tcPr>
          <w:p w14:paraId="6C454932" w14:textId="77777777" w:rsidR="00E40A78" w:rsidRPr="005973A4" w:rsidRDefault="00E40A78" w:rsidP="00E40A78">
            <w:pPr>
              <w:rPr>
                <w:rFonts w:ascii="Arial CYR" w:hAnsi="Arial CYR"/>
                <w:i/>
                <w:sz w:val="22"/>
              </w:rPr>
            </w:pPr>
          </w:p>
        </w:tc>
        <w:tc>
          <w:tcPr>
            <w:tcW w:w="288" w:type="dxa"/>
            <w:tcBorders>
              <w:left w:val="nil"/>
            </w:tcBorders>
          </w:tcPr>
          <w:p w14:paraId="3915FCD9" w14:textId="77777777" w:rsidR="00E40A78" w:rsidRPr="005973A4" w:rsidRDefault="00E40A78" w:rsidP="00E40A78">
            <w:pPr>
              <w:rPr>
                <w:rFonts w:ascii="Arial CYR" w:hAnsi="Arial CYR"/>
                <w:i/>
                <w:sz w:val="22"/>
              </w:rPr>
            </w:pPr>
          </w:p>
        </w:tc>
        <w:tc>
          <w:tcPr>
            <w:tcW w:w="296" w:type="dxa"/>
            <w:tcBorders>
              <w:top w:val="single" w:sz="6" w:space="0" w:color="auto"/>
              <w:left w:val="single" w:sz="6" w:space="0" w:color="auto"/>
              <w:bottom w:val="single" w:sz="6" w:space="0" w:color="auto"/>
              <w:right w:val="single" w:sz="6" w:space="0" w:color="auto"/>
            </w:tcBorders>
          </w:tcPr>
          <w:p w14:paraId="1B91EA13" w14:textId="77777777" w:rsidR="00E40A78" w:rsidRPr="005973A4" w:rsidRDefault="00E40A78" w:rsidP="00E40A78">
            <w:pPr>
              <w:rPr>
                <w:rFonts w:ascii="Arial CYR" w:hAnsi="Arial CYR"/>
                <w:i/>
                <w:sz w:val="22"/>
              </w:rPr>
            </w:pPr>
          </w:p>
        </w:tc>
        <w:tc>
          <w:tcPr>
            <w:tcW w:w="296" w:type="dxa"/>
            <w:tcBorders>
              <w:top w:val="single" w:sz="6" w:space="0" w:color="auto"/>
              <w:left w:val="single" w:sz="6" w:space="0" w:color="auto"/>
              <w:bottom w:val="single" w:sz="6" w:space="0" w:color="auto"/>
              <w:right w:val="single" w:sz="6" w:space="0" w:color="auto"/>
            </w:tcBorders>
          </w:tcPr>
          <w:p w14:paraId="47CD9B31" w14:textId="77777777" w:rsidR="00E40A78" w:rsidRPr="005973A4" w:rsidRDefault="00E40A78" w:rsidP="00E40A78">
            <w:pPr>
              <w:rPr>
                <w:rFonts w:ascii="Arial CYR" w:hAnsi="Arial CYR"/>
                <w:i/>
                <w:sz w:val="22"/>
              </w:rPr>
            </w:pPr>
          </w:p>
        </w:tc>
      </w:tr>
    </w:tbl>
    <w:p w14:paraId="40BEAF56" w14:textId="77777777" w:rsidR="00E40A78" w:rsidRPr="005973A4" w:rsidRDefault="00E40A78" w:rsidP="00E40A78">
      <w:pPr>
        <w:ind w:right="850"/>
        <w:rPr>
          <w:sz w:val="24"/>
          <w:szCs w:val="24"/>
        </w:rPr>
      </w:pPr>
    </w:p>
    <w:tbl>
      <w:tblPr>
        <w:tblW w:w="9639" w:type="dxa"/>
        <w:tblInd w:w="482" w:type="dxa"/>
        <w:tblLayout w:type="fixed"/>
        <w:tblCellMar>
          <w:left w:w="56" w:type="dxa"/>
          <w:right w:w="56" w:type="dxa"/>
        </w:tblCellMar>
        <w:tblLook w:val="0000" w:firstRow="0" w:lastRow="0" w:firstColumn="0" w:lastColumn="0" w:noHBand="0" w:noVBand="0"/>
      </w:tblPr>
      <w:tblGrid>
        <w:gridCol w:w="2642"/>
        <w:gridCol w:w="2564"/>
        <w:gridCol w:w="271"/>
        <w:gridCol w:w="4162"/>
      </w:tblGrid>
      <w:tr w:rsidR="00E40A78" w:rsidRPr="005973A4" w14:paraId="6644FFDD" w14:textId="77777777" w:rsidTr="00E40A78">
        <w:tc>
          <w:tcPr>
            <w:tcW w:w="2642" w:type="dxa"/>
          </w:tcPr>
          <w:p w14:paraId="6E595E2A" w14:textId="77777777" w:rsidR="00E40A78" w:rsidRPr="005973A4" w:rsidRDefault="00E40A78" w:rsidP="00E40A78">
            <w:pPr>
              <w:rPr>
                <w:rFonts w:ascii="Arial CYR" w:hAnsi="Arial CYR"/>
                <w:i/>
                <w:sz w:val="18"/>
                <w:szCs w:val="24"/>
              </w:rPr>
            </w:pPr>
            <w:r w:rsidRPr="005973A4">
              <w:rPr>
                <w:rFonts w:ascii="Arial CYR" w:hAnsi="Arial CYR"/>
                <w:i/>
                <w:sz w:val="18"/>
                <w:szCs w:val="24"/>
              </w:rPr>
              <w:t>Отправитель отчета:</w:t>
            </w:r>
          </w:p>
        </w:tc>
        <w:tc>
          <w:tcPr>
            <w:tcW w:w="2564" w:type="dxa"/>
            <w:tcBorders>
              <w:bottom w:val="single" w:sz="4" w:space="0" w:color="auto"/>
            </w:tcBorders>
          </w:tcPr>
          <w:p w14:paraId="757E6EFC" w14:textId="77777777" w:rsidR="00E40A78" w:rsidRPr="005973A4" w:rsidRDefault="00E40A78" w:rsidP="00E40A78">
            <w:pPr>
              <w:tabs>
                <w:tab w:val="center" w:pos="4153"/>
                <w:tab w:val="right" w:pos="8306"/>
              </w:tabs>
              <w:jc w:val="center"/>
              <w:rPr>
                <w:rFonts w:ascii="Courier New" w:hAnsi="Courier New"/>
                <w:sz w:val="18"/>
              </w:rPr>
            </w:pPr>
            <w:r w:rsidRPr="005973A4">
              <w:rPr>
                <w:rFonts w:ascii="Courier New" w:hAnsi="Courier New"/>
                <w:sz w:val="18"/>
              </w:rPr>
              <w:t>&lt;депозитарный код&gt;</w:t>
            </w:r>
          </w:p>
        </w:tc>
        <w:tc>
          <w:tcPr>
            <w:tcW w:w="271" w:type="dxa"/>
          </w:tcPr>
          <w:p w14:paraId="0E74B1F6" w14:textId="77777777" w:rsidR="00E40A78" w:rsidRPr="005973A4" w:rsidRDefault="00E40A78" w:rsidP="00E40A78">
            <w:pPr>
              <w:ind w:right="34" w:firstLine="108"/>
              <w:rPr>
                <w:rFonts w:ascii="Courier New" w:hAnsi="Courier New"/>
                <w:sz w:val="18"/>
                <w:szCs w:val="24"/>
              </w:rPr>
            </w:pPr>
          </w:p>
        </w:tc>
        <w:tc>
          <w:tcPr>
            <w:tcW w:w="4162" w:type="dxa"/>
            <w:tcBorders>
              <w:bottom w:val="single" w:sz="4" w:space="0" w:color="auto"/>
            </w:tcBorders>
          </w:tcPr>
          <w:p w14:paraId="2DDBD9F3" w14:textId="77777777" w:rsidR="00E40A78" w:rsidRPr="005973A4" w:rsidRDefault="00E40A78" w:rsidP="00E40A78">
            <w:pPr>
              <w:ind w:right="34" w:firstLine="108"/>
              <w:jc w:val="center"/>
              <w:rPr>
                <w:rFonts w:ascii="Courier New" w:hAnsi="Courier New"/>
                <w:sz w:val="18"/>
                <w:szCs w:val="24"/>
              </w:rPr>
            </w:pPr>
            <w:r w:rsidRPr="005973A4">
              <w:rPr>
                <w:rFonts w:ascii="Courier New" w:hAnsi="Courier New"/>
                <w:sz w:val="18"/>
                <w:szCs w:val="24"/>
              </w:rPr>
              <w:t>&lt;краткое наименование&gt;</w:t>
            </w:r>
          </w:p>
        </w:tc>
      </w:tr>
    </w:tbl>
    <w:p w14:paraId="0018B128" w14:textId="77777777" w:rsidR="00E40A78" w:rsidRPr="005973A4" w:rsidRDefault="00E40A78" w:rsidP="00E40A78">
      <w:pPr>
        <w:rPr>
          <w:sz w:val="24"/>
          <w:szCs w:val="24"/>
        </w:rPr>
      </w:pPr>
    </w:p>
    <w:tbl>
      <w:tblPr>
        <w:tblW w:w="9639" w:type="dxa"/>
        <w:tblInd w:w="482" w:type="dxa"/>
        <w:tblLayout w:type="fixed"/>
        <w:tblCellMar>
          <w:left w:w="56" w:type="dxa"/>
          <w:right w:w="56" w:type="dxa"/>
        </w:tblCellMar>
        <w:tblLook w:val="0000" w:firstRow="0" w:lastRow="0" w:firstColumn="0" w:lastColumn="0" w:noHBand="0" w:noVBand="0"/>
      </w:tblPr>
      <w:tblGrid>
        <w:gridCol w:w="2642"/>
        <w:gridCol w:w="2564"/>
        <w:gridCol w:w="271"/>
        <w:gridCol w:w="4162"/>
      </w:tblGrid>
      <w:tr w:rsidR="00E40A78" w:rsidRPr="005973A4" w14:paraId="214F303A" w14:textId="77777777" w:rsidTr="00E40A78">
        <w:tc>
          <w:tcPr>
            <w:tcW w:w="2642" w:type="dxa"/>
          </w:tcPr>
          <w:p w14:paraId="4E510646" w14:textId="77777777" w:rsidR="00E40A78" w:rsidRPr="005973A4" w:rsidRDefault="00E40A78" w:rsidP="00E40A78">
            <w:pPr>
              <w:rPr>
                <w:rFonts w:ascii="Arial CYR" w:hAnsi="Arial CYR"/>
                <w:i/>
                <w:sz w:val="18"/>
                <w:szCs w:val="24"/>
              </w:rPr>
            </w:pPr>
            <w:r w:rsidRPr="005973A4">
              <w:rPr>
                <w:rFonts w:ascii="Arial CYR" w:hAnsi="Arial CYR"/>
                <w:i/>
                <w:sz w:val="18"/>
                <w:szCs w:val="24"/>
              </w:rPr>
              <w:t>Инициатор поручения:</w:t>
            </w:r>
          </w:p>
        </w:tc>
        <w:tc>
          <w:tcPr>
            <w:tcW w:w="2564" w:type="dxa"/>
            <w:tcBorders>
              <w:bottom w:val="single" w:sz="4" w:space="0" w:color="auto"/>
            </w:tcBorders>
          </w:tcPr>
          <w:p w14:paraId="156A94DC" w14:textId="77777777" w:rsidR="00E40A78" w:rsidRPr="005973A4" w:rsidRDefault="00E40A78" w:rsidP="00E40A78">
            <w:pPr>
              <w:ind w:firstLine="108"/>
              <w:jc w:val="center"/>
              <w:rPr>
                <w:rFonts w:ascii="Courier New" w:hAnsi="Courier New"/>
                <w:sz w:val="18"/>
                <w:szCs w:val="24"/>
              </w:rPr>
            </w:pPr>
            <w:r w:rsidRPr="005973A4">
              <w:rPr>
                <w:rFonts w:ascii="Courier New" w:hAnsi="Courier New"/>
                <w:sz w:val="18"/>
                <w:szCs w:val="24"/>
              </w:rPr>
              <w:t>&lt;депозитарный код&gt;</w:t>
            </w:r>
          </w:p>
        </w:tc>
        <w:tc>
          <w:tcPr>
            <w:tcW w:w="271" w:type="dxa"/>
          </w:tcPr>
          <w:p w14:paraId="34DD6C7A" w14:textId="77777777" w:rsidR="00E40A78" w:rsidRPr="005973A4" w:rsidRDefault="00E40A78" w:rsidP="00E40A78">
            <w:pPr>
              <w:ind w:right="34" w:firstLine="108"/>
              <w:jc w:val="center"/>
              <w:rPr>
                <w:rFonts w:ascii="Courier New" w:hAnsi="Courier New"/>
                <w:sz w:val="18"/>
                <w:szCs w:val="24"/>
              </w:rPr>
            </w:pPr>
          </w:p>
        </w:tc>
        <w:tc>
          <w:tcPr>
            <w:tcW w:w="4162" w:type="dxa"/>
            <w:tcBorders>
              <w:bottom w:val="single" w:sz="4" w:space="0" w:color="auto"/>
            </w:tcBorders>
          </w:tcPr>
          <w:p w14:paraId="2D9752C6" w14:textId="77777777" w:rsidR="00E40A78" w:rsidRPr="005973A4" w:rsidRDefault="00E40A78" w:rsidP="00E40A78">
            <w:pPr>
              <w:ind w:firstLine="108"/>
              <w:jc w:val="center"/>
              <w:rPr>
                <w:rFonts w:ascii="Courier New" w:hAnsi="Courier New"/>
                <w:b/>
                <w:sz w:val="18"/>
                <w:szCs w:val="24"/>
              </w:rPr>
            </w:pPr>
            <w:r w:rsidRPr="005973A4">
              <w:rPr>
                <w:rFonts w:ascii="Courier New" w:hAnsi="Courier New"/>
                <w:sz w:val="18"/>
                <w:szCs w:val="24"/>
              </w:rPr>
              <w:t>&lt;краткое наименование&gt;</w:t>
            </w:r>
          </w:p>
        </w:tc>
      </w:tr>
    </w:tbl>
    <w:p w14:paraId="75F9E0AE" w14:textId="77777777" w:rsidR="00E40A78" w:rsidRPr="005973A4" w:rsidRDefault="00E40A78" w:rsidP="00E40A78">
      <w:pPr>
        <w:rPr>
          <w:sz w:val="24"/>
          <w:szCs w:val="24"/>
        </w:rPr>
      </w:pPr>
    </w:p>
    <w:tbl>
      <w:tblPr>
        <w:tblW w:w="9639" w:type="dxa"/>
        <w:tblInd w:w="482" w:type="dxa"/>
        <w:tblLayout w:type="fixed"/>
        <w:tblCellMar>
          <w:left w:w="56" w:type="dxa"/>
          <w:right w:w="56" w:type="dxa"/>
        </w:tblCellMar>
        <w:tblLook w:val="0000" w:firstRow="0" w:lastRow="0" w:firstColumn="0" w:lastColumn="0" w:noHBand="0" w:noVBand="0"/>
      </w:tblPr>
      <w:tblGrid>
        <w:gridCol w:w="2642"/>
        <w:gridCol w:w="2564"/>
        <w:gridCol w:w="271"/>
        <w:gridCol w:w="4162"/>
      </w:tblGrid>
      <w:tr w:rsidR="00E40A78" w:rsidRPr="005973A4" w14:paraId="619AF875" w14:textId="77777777" w:rsidTr="00E40A78">
        <w:tc>
          <w:tcPr>
            <w:tcW w:w="2642" w:type="dxa"/>
          </w:tcPr>
          <w:p w14:paraId="0E2D7B95" w14:textId="77777777" w:rsidR="00E40A78" w:rsidRPr="005973A4" w:rsidRDefault="00E40A78" w:rsidP="00E40A78">
            <w:pPr>
              <w:rPr>
                <w:rFonts w:ascii="Arial CYR" w:hAnsi="Arial CYR"/>
                <w:i/>
                <w:sz w:val="18"/>
                <w:szCs w:val="24"/>
              </w:rPr>
            </w:pPr>
            <w:r w:rsidRPr="005973A4">
              <w:rPr>
                <w:rFonts w:ascii="Arial CYR" w:hAnsi="Arial CYR"/>
                <w:i/>
                <w:sz w:val="18"/>
                <w:szCs w:val="24"/>
              </w:rPr>
              <w:t>Получатель отчета:</w:t>
            </w:r>
          </w:p>
        </w:tc>
        <w:tc>
          <w:tcPr>
            <w:tcW w:w="2564" w:type="dxa"/>
            <w:tcBorders>
              <w:bottom w:val="single" w:sz="4" w:space="0" w:color="auto"/>
            </w:tcBorders>
          </w:tcPr>
          <w:p w14:paraId="01EACD16" w14:textId="77777777" w:rsidR="00E40A78" w:rsidRPr="005973A4" w:rsidRDefault="00E40A78" w:rsidP="00E40A78">
            <w:pPr>
              <w:ind w:firstLine="108"/>
              <w:jc w:val="center"/>
              <w:rPr>
                <w:rFonts w:ascii="Courier New" w:hAnsi="Courier New"/>
                <w:sz w:val="18"/>
                <w:szCs w:val="24"/>
              </w:rPr>
            </w:pPr>
            <w:r w:rsidRPr="005973A4">
              <w:rPr>
                <w:rFonts w:ascii="Courier New" w:hAnsi="Courier New"/>
                <w:sz w:val="18"/>
                <w:szCs w:val="24"/>
              </w:rPr>
              <w:t>&lt;депозитарный код&gt;</w:t>
            </w:r>
          </w:p>
        </w:tc>
        <w:tc>
          <w:tcPr>
            <w:tcW w:w="271" w:type="dxa"/>
          </w:tcPr>
          <w:p w14:paraId="27CA832F" w14:textId="77777777" w:rsidR="00E40A78" w:rsidRPr="005973A4" w:rsidRDefault="00E40A78" w:rsidP="00E40A78">
            <w:pPr>
              <w:ind w:firstLine="108"/>
              <w:jc w:val="center"/>
              <w:rPr>
                <w:rFonts w:ascii="Courier New" w:hAnsi="Courier New"/>
                <w:sz w:val="18"/>
                <w:szCs w:val="24"/>
              </w:rPr>
            </w:pPr>
          </w:p>
        </w:tc>
        <w:tc>
          <w:tcPr>
            <w:tcW w:w="4162" w:type="dxa"/>
            <w:tcBorders>
              <w:bottom w:val="single" w:sz="4" w:space="0" w:color="auto"/>
            </w:tcBorders>
          </w:tcPr>
          <w:p w14:paraId="1F1772C7" w14:textId="77777777" w:rsidR="00E40A78" w:rsidRPr="005973A4" w:rsidRDefault="00E40A78" w:rsidP="00E40A78">
            <w:pPr>
              <w:ind w:right="34" w:firstLine="108"/>
              <w:jc w:val="center"/>
              <w:rPr>
                <w:rFonts w:ascii="Courier New" w:hAnsi="Courier New"/>
                <w:sz w:val="18"/>
                <w:szCs w:val="24"/>
              </w:rPr>
            </w:pPr>
            <w:r w:rsidRPr="005973A4">
              <w:rPr>
                <w:rFonts w:ascii="Courier New" w:hAnsi="Courier New"/>
                <w:sz w:val="18"/>
                <w:szCs w:val="24"/>
              </w:rPr>
              <w:t>&lt;краткое наименование&gt;</w:t>
            </w:r>
          </w:p>
        </w:tc>
      </w:tr>
    </w:tbl>
    <w:p w14:paraId="113A9B3D" w14:textId="77777777" w:rsidR="00E40A78" w:rsidRPr="005973A4" w:rsidRDefault="00E40A78" w:rsidP="00E40A78">
      <w:pPr>
        <w:rPr>
          <w:sz w:val="24"/>
          <w:szCs w:val="24"/>
        </w:rPr>
      </w:pPr>
    </w:p>
    <w:tbl>
      <w:tblPr>
        <w:tblW w:w="9639" w:type="dxa"/>
        <w:tblInd w:w="482" w:type="dxa"/>
        <w:tblLayout w:type="fixed"/>
        <w:tblCellMar>
          <w:left w:w="56" w:type="dxa"/>
          <w:right w:w="56" w:type="dxa"/>
        </w:tblCellMar>
        <w:tblLook w:val="0000" w:firstRow="0" w:lastRow="0" w:firstColumn="0" w:lastColumn="0" w:noHBand="0" w:noVBand="0"/>
      </w:tblPr>
      <w:tblGrid>
        <w:gridCol w:w="2642"/>
        <w:gridCol w:w="2564"/>
        <w:gridCol w:w="271"/>
        <w:gridCol w:w="4162"/>
      </w:tblGrid>
      <w:tr w:rsidR="00E40A78" w:rsidRPr="005973A4" w14:paraId="6984948C" w14:textId="77777777" w:rsidTr="00E40A78">
        <w:tc>
          <w:tcPr>
            <w:tcW w:w="2642" w:type="dxa"/>
          </w:tcPr>
          <w:p w14:paraId="10623ADF" w14:textId="77777777" w:rsidR="00E40A78" w:rsidRPr="005973A4" w:rsidRDefault="00E40A78" w:rsidP="00E40A78">
            <w:pPr>
              <w:rPr>
                <w:rFonts w:ascii="Arial CYR" w:hAnsi="Arial CYR"/>
                <w:i/>
                <w:sz w:val="18"/>
                <w:szCs w:val="24"/>
              </w:rPr>
            </w:pPr>
            <w:r w:rsidRPr="005973A4">
              <w:rPr>
                <w:rFonts w:ascii="Arial CYR" w:hAnsi="Arial CYR"/>
                <w:i/>
                <w:sz w:val="18"/>
                <w:szCs w:val="24"/>
              </w:rPr>
              <w:t>Депонент</w:t>
            </w:r>
          </w:p>
        </w:tc>
        <w:tc>
          <w:tcPr>
            <w:tcW w:w="2564" w:type="dxa"/>
            <w:tcBorders>
              <w:bottom w:val="single" w:sz="4" w:space="0" w:color="auto"/>
            </w:tcBorders>
          </w:tcPr>
          <w:p w14:paraId="237929F9" w14:textId="77777777" w:rsidR="00E40A78" w:rsidRPr="005973A4" w:rsidRDefault="00E40A78" w:rsidP="00E40A78">
            <w:pPr>
              <w:ind w:firstLine="108"/>
              <w:jc w:val="center"/>
              <w:rPr>
                <w:rFonts w:ascii="Courier New" w:hAnsi="Courier New"/>
                <w:sz w:val="18"/>
                <w:szCs w:val="24"/>
              </w:rPr>
            </w:pPr>
            <w:r w:rsidRPr="005973A4">
              <w:rPr>
                <w:rFonts w:ascii="Courier New" w:hAnsi="Courier New"/>
                <w:sz w:val="18"/>
                <w:szCs w:val="24"/>
              </w:rPr>
              <w:t>&lt;депозитарный код&gt;</w:t>
            </w:r>
          </w:p>
        </w:tc>
        <w:tc>
          <w:tcPr>
            <w:tcW w:w="271" w:type="dxa"/>
          </w:tcPr>
          <w:p w14:paraId="7A4BE855" w14:textId="77777777" w:rsidR="00E40A78" w:rsidRPr="005973A4" w:rsidRDefault="00E40A78" w:rsidP="00E40A78">
            <w:pPr>
              <w:ind w:firstLine="108"/>
              <w:jc w:val="center"/>
              <w:rPr>
                <w:rFonts w:ascii="Courier New" w:hAnsi="Courier New"/>
                <w:sz w:val="18"/>
                <w:szCs w:val="24"/>
              </w:rPr>
            </w:pPr>
          </w:p>
        </w:tc>
        <w:tc>
          <w:tcPr>
            <w:tcW w:w="4162" w:type="dxa"/>
            <w:tcBorders>
              <w:bottom w:val="single" w:sz="4" w:space="0" w:color="auto"/>
            </w:tcBorders>
          </w:tcPr>
          <w:p w14:paraId="4D1CEB88" w14:textId="77777777" w:rsidR="00E40A78" w:rsidRPr="005973A4" w:rsidRDefault="00E40A78" w:rsidP="00E40A78">
            <w:pPr>
              <w:ind w:right="34" w:firstLine="108"/>
              <w:jc w:val="center"/>
              <w:rPr>
                <w:rFonts w:ascii="Courier New" w:hAnsi="Courier New"/>
                <w:sz w:val="18"/>
                <w:szCs w:val="24"/>
              </w:rPr>
            </w:pPr>
            <w:r w:rsidRPr="005973A4">
              <w:rPr>
                <w:rFonts w:ascii="Courier New" w:hAnsi="Courier New"/>
                <w:sz w:val="18"/>
                <w:szCs w:val="24"/>
              </w:rPr>
              <w:t>&lt;краткое наименование&gt;</w:t>
            </w:r>
          </w:p>
        </w:tc>
      </w:tr>
    </w:tbl>
    <w:p w14:paraId="1E43BE64" w14:textId="77777777" w:rsidR="00E40A78" w:rsidRPr="005973A4" w:rsidRDefault="00E40A78" w:rsidP="00E40A78">
      <w:pPr>
        <w:rPr>
          <w:rFonts w:ascii="Arial CYR" w:hAnsi="Arial CYR"/>
          <w:b/>
          <w:sz w:val="24"/>
          <w:szCs w:val="24"/>
        </w:rPr>
      </w:pPr>
    </w:p>
    <w:tbl>
      <w:tblPr>
        <w:tblW w:w="0" w:type="auto"/>
        <w:tblInd w:w="482" w:type="dxa"/>
        <w:tblLayout w:type="fixed"/>
        <w:tblCellMar>
          <w:left w:w="56" w:type="dxa"/>
          <w:right w:w="56" w:type="dxa"/>
        </w:tblCellMar>
        <w:tblLook w:val="0000" w:firstRow="0" w:lastRow="0" w:firstColumn="0" w:lastColumn="0" w:noHBand="0" w:noVBand="0"/>
      </w:tblPr>
      <w:tblGrid>
        <w:gridCol w:w="2642"/>
        <w:gridCol w:w="2551"/>
        <w:gridCol w:w="4446"/>
      </w:tblGrid>
      <w:tr w:rsidR="00E40A78" w:rsidRPr="005973A4" w14:paraId="45DB2870" w14:textId="77777777" w:rsidTr="00E40A78">
        <w:tc>
          <w:tcPr>
            <w:tcW w:w="2642" w:type="dxa"/>
          </w:tcPr>
          <w:p w14:paraId="27EBBBA6" w14:textId="77777777" w:rsidR="00E40A78" w:rsidRPr="005973A4" w:rsidRDefault="00E40A78" w:rsidP="00E40A78">
            <w:pPr>
              <w:rPr>
                <w:rFonts w:ascii="Arial CYR" w:hAnsi="Arial CYR"/>
                <w:i/>
                <w:sz w:val="18"/>
                <w:szCs w:val="24"/>
              </w:rPr>
            </w:pPr>
          </w:p>
        </w:tc>
        <w:tc>
          <w:tcPr>
            <w:tcW w:w="2551" w:type="dxa"/>
            <w:tcBorders>
              <w:bottom w:val="single" w:sz="4" w:space="0" w:color="auto"/>
            </w:tcBorders>
          </w:tcPr>
          <w:p w14:paraId="198AA76C" w14:textId="77777777" w:rsidR="00E40A78" w:rsidRPr="005973A4" w:rsidRDefault="00E40A78" w:rsidP="00E40A78">
            <w:pPr>
              <w:ind w:firstLine="108"/>
              <w:rPr>
                <w:sz w:val="24"/>
                <w:szCs w:val="24"/>
              </w:rPr>
            </w:pPr>
          </w:p>
        </w:tc>
        <w:tc>
          <w:tcPr>
            <w:tcW w:w="4446" w:type="dxa"/>
            <w:tcBorders>
              <w:bottom w:val="single" w:sz="4" w:space="0" w:color="auto"/>
            </w:tcBorders>
          </w:tcPr>
          <w:p w14:paraId="7745A516" w14:textId="77777777" w:rsidR="00E40A78" w:rsidRPr="005973A4" w:rsidRDefault="00E40A78" w:rsidP="00E40A78">
            <w:pPr>
              <w:ind w:firstLine="108"/>
              <w:rPr>
                <w:rFonts w:ascii="Courier New" w:hAnsi="Courier New"/>
                <w:sz w:val="18"/>
                <w:szCs w:val="24"/>
              </w:rPr>
            </w:pPr>
          </w:p>
        </w:tc>
      </w:tr>
      <w:tr w:rsidR="00E40A78" w:rsidRPr="005973A4" w14:paraId="27BFF9B7" w14:textId="77777777" w:rsidTr="00E40A78">
        <w:tc>
          <w:tcPr>
            <w:tcW w:w="2642" w:type="dxa"/>
          </w:tcPr>
          <w:p w14:paraId="03AB3CD0" w14:textId="77777777" w:rsidR="00E40A78" w:rsidRPr="005973A4" w:rsidRDefault="00E40A78" w:rsidP="00E40A78">
            <w:pPr>
              <w:rPr>
                <w:rFonts w:ascii="Arial CYR" w:hAnsi="Arial CYR"/>
                <w:i/>
                <w:sz w:val="18"/>
                <w:szCs w:val="24"/>
              </w:rPr>
            </w:pPr>
          </w:p>
        </w:tc>
        <w:tc>
          <w:tcPr>
            <w:tcW w:w="2551" w:type="dxa"/>
            <w:tcBorders>
              <w:top w:val="single" w:sz="4" w:space="0" w:color="auto"/>
            </w:tcBorders>
          </w:tcPr>
          <w:p w14:paraId="5B48AF28" w14:textId="77777777" w:rsidR="00E40A78" w:rsidRPr="005973A4" w:rsidRDefault="00E40A78" w:rsidP="00E40A78">
            <w:pPr>
              <w:ind w:firstLine="108"/>
              <w:rPr>
                <w:rFonts w:ascii="Courier New" w:hAnsi="Courier New"/>
                <w:sz w:val="18"/>
                <w:szCs w:val="24"/>
              </w:rPr>
            </w:pPr>
          </w:p>
        </w:tc>
        <w:tc>
          <w:tcPr>
            <w:tcW w:w="4446" w:type="dxa"/>
            <w:tcBorders>
              <w:top w:val="single" w:sz="4" w:space="0" w:color="auto"/>
            </w:tcBorders>
          </w:tcPr>
          <w:p w14:paraId="0E748932" w14:textId="77777777" w:rsidR="00E40A78" w:rsidRPr="005973A4" w:rsidRDefault="00E40A78" w:rsidP="00E40A78">
            <w:pPr>
              <w:ind w:firstLine="108"/>
              <w:rPr>
                <w:rFonts w:ascii="Courier New" w:hAnsi="Courier New"/>
                <w:sz w:val="18"/>
                <w:szCs w:val="24"/>
              </w:rPr>
            </w:pPr>
          </w:p>
        </w:tc>
      </w:tr>
      <w:tr w:rsidR="00E40A78" w:rsidRPr="005973A4" w14:paraId="668B24B7" w14:textId="77777777" w:rsidTr="00E40A78">
        <w:tc>
          <w:tcPr>
            <w:tcW w:w="2642" w:type="dxa"/>
          </w:tcPr>
          <w:p w14:paraId="0ADB9DF4" w14:textId="77777777" w:rsidR="00E40A78" w:rsidRPr="005973A4" w:rsidRDefault="00E40A78" w:rsidP="00E40A78">
            <w:pPr>
              <w:rPr>
                <w:rFonts w:ascii="Arial CYR" w:hAnsi="Arial CYR"/>
                <w:i/>
                <w:sz w:val="18"/>
                <w:szCs w:val="24"/>
              </w:rPr>
            </w:pPr>
          </w:p>
        </w:tc>
        <w:tc>
          <w:tcPr>
            <w:tcW w:w="2551" w:type="dxa"/>
            <w:tcBorders>
              <w:bottom w:val="single" w:sz="4" w:space="0" w:color="auto"/>
            </w:tcBorders>
          </w:tcPr>
          <w:p w14:paraId="26473D29" w14:textId="77777777" w:rsidR="00E40A78" w:rsidRPr="005973A4" w:rsidRDefault="00E40A78" w:rsidP="00E40A78">
            <w:pPr>
              <w:ind w:firstLine="108"/>
              <w:rPr>
                <w:sz w:val="24"/>
                <w:szCs w:val="24"/>
              </w:rPr>
            </w:pPr>
          </w:p>
        </w:tc>
        <w:tc>
          <w:tcPr>
            <w:tcW w:w="4446" w:type="dxa"/>
            <w:tcBorders>
              <w:bottom w:val="single" w:sz="4" w:space="0" w:color="auto"/>
            </w:tcBorders>
          </w:tcPr>
          <w:p w14:paraId="1602051F" w14:textId="77777777" w:rsidR="00E40A78" w:rsidRPr="005973A4" w:rsidRDefault="00E40A78" w:rsidP="00E40A78">
            <w:pPr>
              <w:ind w:firstLine="108"/>
              <w:rPr>
                <w:rFonts w:ascii="Courier New" w:hAnsi="Courier New"/>
                <w:sz w:val="18"/>
                <w:szCs w:val="24"/>
              </w:rPr>
            </w:pPr>
          </w:p>
        </w:tc>
      </w:tr>
    </w:tbl>
    <w:p w14:paraId="030C7200" w14:textId="77777777" w:rsidR="00E40A78" w:rsidRPr="005973A4" w:rsidRDefault="00E40A78" w:rsidP="00E40A78">
      <w:pPr>
        <w:rPr>
          <w:i/>
          <w:sz w:val="18"/>
          <w:szCs w:val="18"/>
        </w:rPr>
      </w:pPr>
    </w:p>
    <w:p w14:paraId="0F7E2499" w14:textId="77777777" w:rsidR="00E40A78" w:rsidRPr="005973A4" w:rsidRDefault="00E40A78" w:rsidP="00E40A78">
      <w:pPr>
        <w:spacing w:before="120" w:after="120"/>
        <w:ind w:right="425"/>
        <w:rPr>
          <w:b/>
        </w:rPr>
      </w:pPr>
      <w:r w:rsidRPr="005973A4">
        <w:rPr>
          <w:b/>
        </w:rPr>
        <w:t>Изменяемые параметры счета депо/раздела/субсчета депо:</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5"/>
        <w:gridCol w:w="2693"/>
        <w:gridCol w:w="2977"/>
      </w:tblGrid>
      <w:tr w:rsidR="00E40A78" w:rsidRPr="005973A4" w14:paraId="166C435B" w14:textId="77777777" w:rsidTr="00E40A78">
        <w:tc>
          <w:tcPr>
            <w:tcW w:w="1843" w:type="dxa"/>
          </w:tcPr>
          <w:p w14:paraId="754EB6B5" w14:textId="77777777" w:rsidR="00E40A78" w:rsidRPr="005973A4" w:rsidRDefault="00E40A78" w:rsidP="00E40A78">
            <w:pPr>
              <w:spacing w:after="120"/>
              <w:ind w:right="425"/>
              <w:jc w:val="center"/>
              <w:rPr>
                <w:b/>
              </w:rPr>
            </w:pPr>
            <w:r w:rsidRPr="005973A4">
              <w:rPr>
                <w:b/>
              </w:rPr>
              <w:t>Номер счета депо</w:t>
            </w:r>
          </w:p>
        </w:tc>
        <w:tc>
          <w:tcPr>
            <w:tcW w:w="1985" w:type="dxa"/>
          </w:tcPr>
          <w:p w14:paraId="67C42647" w14:textId="77777777" w:rsidR="00E40A78" w:rsidRPr="005973A4" w:rsidRDefault="00E40A78" w:rsidP="00E40A78">
            <w:pPr>
              <w:spacing w:after="120"/>
              <w:ind w:right="425"/>
              <w:jc w:val="center"/>
              <w:rPr>
                <w:b/>
              </w:rPr>
            </w:pPr>
            <w:r w:rsidRPr="005973A4">
              <w:rPr>
                <w:b/>
              </w:rPr>
              <w:t>Раздел/субсчет депо</w:t>
            </w:r>
          </w:p>
        </w:tc>
        <w:tc>
          <w:tcPr>
            <w:tcW w:w="2693" w:type="dxa"/>
          </w:tcPr>
          <w:p w14:paraId="6AFD5A9E" w14:textId="77777777" w:rsidR="00E40A78" w:rsidRPr="005973A4" w:rsidRDefault="00E40A78" w:rsidP="00E40A78">
            <w:pPr>
              <w:spacing w:after="120"/>
              <w:ind w:right="425"/>
              <w:jc w:val="center"/>
              <w:rPr>
                <w:b/>
              </w:rPr>
            </w:pPr>
            <w:r w:rsidRPr="005973A4">
              <w:rPr>
                <w:b/>
              </w:rPr>
              <w:t>Наименование параметра</w:t>
            </w:r>
          </w:p>
        </w:tc>
        <w:tc>
          <w:tcPr>
            <w:tcW w:w="2977" w:type="dxa"/>
          </w:tcPr>
          <w:p w14:paraId="148A3DA9" w14:textId="77777777" w:rsidR="00E40A78" w:rsidRPr="005973A4" w:rsidRDefault="00E40A78" w:rsidP="00E40A78">
            <w:pPr>
              <w:spacing w:after="120"/>
              <w:ind w:right="425"/>
              <w:jc w:val="center"/>
              <w:rPr>
                <w:b/>
              </w:rPr>
            </w:pPr>
            <w:r w:rsidRPr="005973A4">
              <w:rPr>
                <w:b/>
              </w:rPr>
              <w:t>Новое значение параметра</w:t>
            </w:r>
          </w:p>
        </w:tc>
      </w:tr>
      <w:tr w:rsidR="00E40A78" w:rsidRPr="005973A4" w14:paraId="4319FE21" w14:textId="77777777" w:rsidTr="00E40A78">
        <w:tc>
          <w:tcPr>
            <w:tcW w:w="1843" w:type="dxa"/>
          </w:tcPr>
          <w:p w14:paraId="5260AE0F" w14:textId="77777777" w:rsidR="00E40A78" w:rsidRPr="005973A4" w:rsidRDefault="00E40A78" w:rsidP="00E40A78">
            <w:pPr>
              <w:spacing w:after="120"/>
              <w:ind w:right="425"/>
              <w:rPr>
                <w:b/>
              </w:rPr>
            </w:pPr>
          </w:p>
        </w:tc>
        <w:tc>
          <w:tcPr>
            <w:tcW w:w="1985" w:type="dxa"/>
          </w:tcPr>
          <w:p w14:paraId="62025189" w14:textId="77777777" w:rsidR="00E40A78" w:rsidRPr="005973A4" w:rsidRDefault="00E40A78" w:rsidP="00E40A78">
            <w:pPr>
              <w:spacing w:after="120"/>
              <w:ind w:right="425"/>
              <w:rPr>
                <w:b/>
              </w:rPr>
            </w:pPr>
          </w:p>
        </w:tc>
        <w:tc>
          <w:tcPr>
            <w:tcW w:w="2693" w:type="dxa"/>
          </w:tcPr>
          <w:p w14:paraId="0DFED7AE" w14:textId="77777777" w:rsidR="00E40A78" w:rsidRPr="005973A4" w:rsidRDefault="00E40A78" w:rsidP="00E40A78">
            <w:pPr>
              <w:spacing w:after="120"/>
              <w:ind w:right="425"/>
              <w:rPr>
                <w:b/>
              </w:rPr>
            </w:pPr>
          </w:p>
        </w:tc>
        <w:tc>
          <w:tcPr>
            <w:tcW w:w="2977" w:type="dxa"/>
          </w:tcPr>
          <w:p w14:paraId="04A4D8B3" w14:textId="77777777" w:rsidR="00E40A78" w:rsidRPr="005973A4" w:rsidRDefault="00E40A78" w:rsidP="00E40A78">
            <w:pPr>
              <w:spacing w:after="120"/>
              <w:ind w:right="425"/>
              <w:rPr>
                <w:b/>
              </w:rPr>
            </w:pPr>
          </w:p>
        </w:tc>
      </w:tr>
      <w:tr w:rsidR="00E40A78" w:rsidRPr="005973A4" w14:paraId="6604DFC4" w14:textId="77777777" w:rsidTr="00E40A78">
        <w:tc>
          <w:tcPr>
            <w:tcW w:w="1843" w:type="dxa"/>
          </w:tcPr>
          <w:p w14:paraId="57370D2E" w14:textId="77777777" w:rsidR="00E40A78" w:rsidRPr="005973A4" w:rsidRDefault="00E40A78" w:rsidP="00E40A78">
            <w:pPr>
              <w:spacing w:after="120"/>
              <w:ind w:right="425"/>
              <w:rPr>
                <w:b/>
              </w:rPr>
            </w:pPr>
          </w:p>
        </w:tc>
        <w:tc>
          <w:tcPr>
            <w:tcW w:w="1985" w:type="dxa"/>
          </w:tcPr>
          <w:p w14:paraId="76018BB4" w14:textId="77777777" w:rsidR="00E40A78" w:rsidRPr="005973A4" w:rsidRDefault="00E40A78" w:rsidP="00E40A78">
            <w:pPr>
              <w:spacing w:after="120"/>
              <w:ind w:right="425"/>
              <w:rPr>
                <w:b/>
              </w:rPr>
            </w:pPr>
          </w:p>
        </w:tc>
        <w:tc>
          <w:tcPr>
            <w:tcW w:w="2693" w:type="dxa"/>
          </w:tcPr>
          <w:p w14:paraId="34596B1B" w14:textId="77777777" w:rsidR="00E40A78" w:rsidRPr="005973A4" w:rsidRDefault="00E40A78" w:rsidP="00E40A78">
            <w:pPr>
              <w:spacing w:after="120"/>
              <w:ind w:right="425"/>
              <w:rPr>
                <w:b/>
              </w:rPr>
            </w:pPr>
          </w:p>
        </w:tc>
        <w:tc>
          <w:tcPr>
            <w:tcW w:w="2977" w:type="dxa"/>
          </w:tcPr>
          <w:p w14:paraId="656EC83E" w14:textId="77777777" w:rsidR="00E40A78" w:rsidRPr="005973A4" w:rsidRDefault="00E40A78" w:rsidP="00E40A78">
            <w:pPr>
              <w:spacing w:after="120"/>
              <w:ind w:right="425"/>
              <w:rPr>
                <w:b/>
              </w:rPr>
            </w:pPr>
          </w:p>
        </w:tc>
      </w:tr>
    </w:tbl>
    <w:p w14:paraId="64095BF6" w14:textId="77777777" w:rsidR="00E40A78" w:rsidRPr="005973A4" w:rsidRDefault="00E40A78" w:rsidP="00E40A78">
      <w:pPr>
        <w:spacing w:before="120" w:after="120"/>
        <w:ind w:right="425"/>
        <w:rPr>
          <w:rFonts w:ascii="Arial" w:hAnsi="Arial"/>
          <w:b/>
          <w:i/>
        </w:rPr>
      </w:pPr>
    </w:p>
    <w:p w14:paraId="5619CC93" w14:textId="77777777" w:rsidR="00E40A78" w:rsidRPr="005973A4" w:rsidRDefault="00E40A78" w:rsidP="00E40A78">
      <w:pPr>
        <w:spacing w:before="120" w:after="120"/>
        <w:ind w:right="425"/>
        <w:rPr>
          <w:rFonts w:ascii="Arial" w:hAnsi="Arial"/>
          <w:b/>
          <w:i/>
        </w:rPr>
      </w:pPr>
    </w:p>
    <w:p w14:paraId="36CA05EF" w14:textId="77777777" w:rsidR="00E40A78" w:rsidRPr="005973A4" w:rsidRDefault="00E40A78" w:rsidP="00E40A78">
      <w:pPr>
        <w:rPr>
          <w:rFonts w:ascii="Arial Narrow" w:hAnsi="Arial Narrow"/>
          <w:i/>
          <w:sz w:val="18"/>
          <w:szCs w:val="18"/>
        </w:rPr>
      </w:pPr>
    </w:p>
    <w:p w14:paraId="7F527631" w14:textId="77777777" w:rsidR="00E40A78" w:rsidRPr="005973A4" w:rsidRDefault="00E40A78" w:rsidP="00E40A78">
      <w:pPr>
        <w:rPr>
          <w:rFonts w:ascii="Arial Narrow" w:hAnsi="Arial Narrow"/>
          <w:i/>
          <w:sz w:val="6"/>
          <w:szCs w:val="6"/>
        </w:rPr>
      </w:pPr>
    </w:p>
    <w:tbl>
      <w:tblPr>
        <w:tblW w:w="9639" w:type="dxa"/>
        <w:tblInd w:w="482" w:type="dxa"/>
        <w:tblLayout w:type="fixed"/>
        <w:tblCellMar>
          <w:left w:w="56" w:type="dxa"/>
          <w:right w:w="56" w:type="dxa"/>
        </w:tblCellMar>
        <w:tblLook w:val="0000" w:firstRow="0" w:lastRow="0" w:firstColumn="0" w:lastColumn="0" w:noHBand="0" w:noVBand="0"/>
      </w:tblPr>
      <w:tblGrid>
        <w:gridCol w:w="2126"/>
        <w:gridCol w:w="1559"/>
        <w:gridCol w:w="4253"/>
        <w:gridCol w:w="1559"/>
        <w:gridCol w:w="142"/>
      </w:tblGrid>
      <w:tr w:rsidR="00E40A78" w:rsidRPr="005973A4" w14:paraId="6538856B" w14:textId="77777777" w:rsidTr="00E40A78">
        <w:trPr>
          <w:cantSplit/>
        </w:trPr>
        <w:tc>
          <w:tcPr>
            <w:tcW w:w="2126" w:type="dxa"/>
          </w:tcPr>
          <w:p w14:paraId="198D23E0" w14:textId="77777777" w:rsidR="00E40A78" w:rsidRPr="005973A4" w:rsidRDefault="00E40A78" w:rsidP="00E40A78">
            <w:pPr>
              <w:rPr>
                <w:rFonts w:ascii="Arial CYR" w:hAnsi="Arial CYR"/>
                <w:i/>
                <w:sz w:val="18"/>
                <w:szCs w:val="24"/>
              </w:rPr>
            </w:pPr>
          </w:p>
        </w:tc>
        <w:tc>
          <w:tcPr>
            <w:tcW w:w="1559" w:type="dxa"/>
          </w:tcPr>
          <w:p w14:paraId="56A5F568" w14:textId="77777777" w:rsidR="00E40A78" w:rsidRPr="005973A4" w:rsidRDefault="00E40A78" w:rsidP="00E40A78">
            <w:pPr>
              <w:ind w:firstLine="108"/>
              <w:rPr>
                <w:sz w:val="24"/>
                <w:szCs w:val="24"/>
              </w:rPr>
            </w:pPr>
          </w:p>
        </w:tc>
        <w:tc>
          <w:tcPr>
            <w:tcW w:w="4253" w:type="dxa"/>
          </w:tcPr>
          <w:p w14:paraId="37C476FD" w14:textId="77777777" w:rsidR="00E40A78" w:rsidRPr="005973A4" w:rsidRDefault="00E40A78" w:rsidP="00E40A78">
            <w:pPr>
              <w:rPr>
                <w:rFonts w:ascii="Arial CYR" w:hAnsi="Arial CYR"/>
                <w:i/>
                <w:sz w:val="18"/>
                <w:szCs w:val="24"/>
              </w:rPr>
            </w:pPr>
            <w:r w:rsidRPr="005973A4">
              <w:rPr>
                <w:rFonts w:ascii="Arial CYR" w:hAnsi="Arial CYR"/>
                <w:i/>
                <w:sz w:val="18"/>
                <w:szCs w:val="24"/>
              </w:rPr>
              <w:t>Дата исполнения поручения:</w:t>
            </w:r>
          </w:p>
        </w:tc>
        <w:tc>
          <w:tcPr>
            <w:tcW w:w="1701" w:type="dxa"/>
            <w:gridSpan w:val="2"/>
          </w:tcPr>
          <w:p w14:paraId="0715AA72" w14:textId="77777777" w:rsidR="00E40A78" w:rsidRPr="005973A4" w:rsidRDefault="00E40A78" w:rsidP="00E40A78">
            <w:pPr>
              <w:rPr>
                <w:rFonts w:ascii="Courier New" w:hAnsi="Courier New"/>
                <w:sz w:val="24"/>
                <w:szCs w:val="24"/>
                <w:lang w:val="en-US"/>
              </w:rPr>
            </w:pPr>
            <w:r w:rsidRPr="005973A4">
              <w:rPr>
                <w:rFonts w:ascii="Courier New" w:hAnsi="Courier New"/>
                <w:sz w:val="18"/>
                <w:szCs w:val="24"/>
              </w:rPr>
              <w:t>&lt;Дата&gt; &lt;время&gt;</w:t>
            </w:r>
          </w:p>
        </w:tc>
      </w:tr>
      <w:tr w:rsidR="00E40A78" w:rsidRPr="005973A4" w14:paraId="35F33341" w14:textId="77777777" w:rsidTr="00E40A78">
        <w:trPr>
          <w:gridAfter w:val="1"/>
          <w:wAfter w:w="142" w:type="dxa"/>
          <w:cantSplit/>
        </w:trPr>
        <w:tc>
          <w:tcPr>
            <w:tcW w:w="7938" w:type="dxa"/>
            <w:gridSpan w:val="3"/>
          </w:tcPr>
          <w:p w14:paraId="446347F1" w14:textId="77777777" w:rsidR="00E40A78" w:rsidRPr="005973A4" w:rsidRDefault="00E40A78" w:rsidP="00E40A78">
            <w:pPr>
              <w:ind w:left="1928"/>
              <w:rPr>
                <w:rFonts w:ascii="Arial CYR" w:hAnsi="Arial CYR"/>
                <w:i/>
                <w:sz w:val="18"/>
                <w:szCs w:val="24"/>
              </w:rPr>
            </w:pPr>
            <w:r w:rsidRPr="005973A4">
              <w:rPr>
                <w:rFonts w:ascii="Arial CYR" w:hAnsi="Arial CYR"/>
                <w:i/>
                <w:sz w:val="18"/>
              </w:rPr>
              <w:t>Дата операционного дня исполнения поручения:</w:t>
            </w:r>
          </w:p>
        </w:tc>
        <w:tc>
          <w:tcPr>
            <w:tcW w:w="1559" w:type="dxa"/>
          </w:tcPr>
          <w:p w14:paraId="2FCBBBDF" w14:textId="77777777" w:rsidR="00E40A78" w:rsidRPr="005973A4" w:rsidRDefault="00E40A78" w:rsidP="00E40A78">
            <w:pPr>
              <w:rPr>
                <w:rFonts w:ascii="Courier New" w:hAnsi="Courier New"/>
                <w:sz w:val="18"/>
                <w:szCs w:val="24"/>
              </w:rPr>
            </w:pPr>
            <w:r w:rsidRPr="005973A4">
              <w:rPr>
                <w:rFonts w:ascii="Courier New" w:hAnsi="Courier New"/>
                <w:sz w:val="18"/>
                <w:szCs w:val="24"/>
              </w:rPr>
              <w:t>&lt;Дата&gt;</w:t>
            </w:r>
          </w:p>
        </w:tc>
      </w:tr>
    </w:tbl>
    <w:p w14:paraId="4E0204E7" w14:textId="77777777" w:rsidR="00E40A78" w:rsidRPr="005973A4" w:rsidRDefault="00E40A78" w:rsidP="00E40A78">
      <w:pPr>
        <w:rPr>
          <w:rFonts w:ascii="Arial CYR" w:hAnsi="Arial CYR"/>
          <w:b/>
          <w:sz w:val="24"/>
          <w:szCs w:val="24"/>
        </w:rPr>
      </w:pPr>
    </w:p>
    <w:p w14:paraId="3E82E5EA" w14:textId="77777777" w:rsidR="00E40A78" w:rsidRPr="005973A4" w:rsidRDefault="001A6C19" w:rsidP="00E40A78">
      <w:pPr>
        <w:rPr>
          <w:sz w:val="24"/>
          <w:szCs w:val="24"/>
        </w:rPr>
      </w:pPr>
      <w:r w:rsidRPr="002D0A97">
        <w:rPr>
          <w:rFonts w:ascii="Arial CYR" w:hAnsi="Arial CYR"/>
          <w:b/>
          <w:noProof/>
          <w:sz w:val="24"/>
          <w:szCs w:val="24"/>
        </w:rPr>
        <mc:AlternateContent>
          <mc:Choice Requires="wps">
            <w:drawing>
              <wp:anchor distT="0" distB="0" distL="114300" distR="114300" simplePos="0" relativeHeight="251822080" behindDoc="0" locked="0" layoutInCell="0" allowOverlap="1" wp14:anchorId="51FC7B76" wp14:editId="5E1948B7">
                <wp:simplePos x="0" y="0"/>
                <wp:positionH relativeFrom="column">
                  <wp:posOffset>168910</wp:posOffset>
                </wp:positionH>
                <wp:positionV relativeFrom="paragraph">
                  <wp:posOffset>57785</wp:posOffset>
                </wp:positionV>
                <wp:extent cx="6327140" cy="1163320"/>
                <wp:effectExtent l="0" t="0" r="0" b="0"/>
                <wp:wrapNone/>
                <wp:docPr id="103"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E670B" id="Rectangle 160" o:spid="_x0000_s1026" style="position:absolute;margin-left:13.3pt;margin-top:4.55pt;width:498.2pt;height:91.6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" o:allowincell="f" filled="f" strokecolor="#8c8c8c" strokeweight=".5pt">
                <v:stroke dashstyle="1 1"/>
              </v:rect>
            </w:pict>
          </mc:Fallback>
        </mc:AlternateContent>
      </w:r>
    </w:p>
    <w:p w14:paraId="3EBB0D3C" w14:textId="77777777" w:rsidR="00E40A78" w:rsidRPr="005973A4" w:rsidRDefault="001A6C19" w:rsidP="00E40A78">
      <w:pPr>
        <w:rPr>
          <w:rFonts w:ascii="Arial CYR" w:hAnsi="Arial CYR"/>
          <w:b/>
          <w:sz w:val="24"/>
          <w:szCs w:val="24"/>
        </w:rPr>
      </w:pPr>
      <w:r w:rsidRPr="002D0A97">
        <w:rPr>
          <w:rFonts w:ascii="Arial CYR" w:hAnsi="Arial CYR"/>
          <w:b/>
          <w:i/>
          <w:noProof/>
          <w:sz w:val="24"/>
          <w:szCs w:val="24"/>
        </w:rPr>
        <mc:AlternateContent>
          <mc:Choice Requires="wps">
            <w:drawing>
              <wp:anchor distT="0" distB="0" distL="114300" distR="114300" simplePos="0" relativeHeight="251821056" behindDoc="0" locked="0" layoutInCell="0" allowOverlap="1" wp14:anchorId="0B076F13" wp14:editId="373CD02B">
                <wp:simplePos x="0" y="0"/>
                <wp:positionH relativeFrom="column">
                  <wp:posOffset>13970</wp:posOffset>
                </wp:positionH>
                <wp:positionV relativeFrom="paragraph">
                  <wp:posOffset>35560</wp:posOffset>
                </wp:positionV>
                <wp:extent cx="635" cy="92075"/>
                <wp:effectExtent l="0" t="0" r="0" b="0"/>
                <wp:wrapNone/>
                <wp:docPr id="102"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1D1B8" id="Rectangle 159" o:spid="_x0000_s1026" style="position:absolute;margin-left:1.1pt;margin-top:2.8pt;width:.05pt;height:7.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" o:allowincell="f" filled="f" strokecolor="#8c8c8c" strokeweight=".5pt">
                <v:stroke dashstyle="1 1"/>
              </v:rect>
            </w:pict>
          </mc:Fallback>
        </mc:AlternateContent>
      </w:r>
      <w:r w:rsidR="00E40A78" w:rsidRPr="005973A4">
        <w:rPr>
          <w:rFonts w:ascii="Arial CYR" w:hAnsi="Arial CYR"/>
          <w:b/>
          <w:i/>
          <w:sz w:val="24"/>
          <w:szCs w:val="24"/>
        </w:rPr>
        <w:t>Основание</w:t>
      </w:r>
      <w:r w:rsidR="00E40A78" w:rsidRPr="005973A4">
        <w:rPr>
          <w:rFonts w:ascii="Arial CYR" w:hAnsi="Arial CYR"/>
          <w:b/>
          <w:sz w:val="24"/>
          <w:szCs w:val="24"/>
        </w:rPr>
        <w:t>:</w:t>
      </w:r>
    </w:p>
    <w:p w14:paraId="28F79EB9" w14:textId="77777777" w:rsidR="00E40A78" w:rsidRPr="005973A4" w:rsidRDefault="00E40A78" w:rsidP="00E40A78">
      <w:pPr>
        <w:rPr>
          <w:rFonts w:ascii="Arial CYR" w:hAnsi="Arial CYR"/>
          <w:i/>
          <w:sz w:val="18"/>
          <w:szCs w:val="24"/>
        </w:rPr>
      </w:pPr>
    </w:p>
    <w:tbl>
      <w:tblPr>
        <w:tblW w:w="9639" w:type="dxa"/>
        <w:tblInd w:w="533"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116"/>
      </w:tblGrid>
      <w:tr w:rsidR="00E40A78" w:rsidRPr="005973A4" w14:paraId="39A12225" w14:textId="77777777" w:rsidTr="00E40A78">
        <w:trPr>
          <w:gridAfter w:val="1"/>
          <w:wAfter w:w="1116" w:type="dxa"/>
        </w:trPr>
        <w:tc>
          <w:tcPr>
            <w:tcW w:w="2234" w:type="dxa"/>
          </w:tcPr>
          <w:p w14:paraId="3E90F693" w14:textId="77777777" w:rsidR="00E40A78" w:rsidRPr="005973A4" w:rsidRDefault="00E40A78" w:rsidP="00E40A78">
            <w:pPr>
              <w:rPr>
                <w:rFonts w:ascii="Arial CYR" w:hAnsi="Arial CYR"/>
                <w:i/>
                <w:sz w:val="18"/>
                <w:szCs w:val="24"/>
              </w:rPr>
            </w:pPr>
            <w:r w:rsidRPr="005973A4">
              <w:rPr>
                <w:rFonts w:ascii="Arial CYR" w:hAnsi="Arial CYR"/>
                <w:b/>
                <w:sz w:val="18"/>
                <w:szCs w:val="24"/>
              </w:rPr>
              <w:t xml:space="preserve">ПОРУЧЕНИЕ № </w:t>
            </w:r>
          </w:p>
        </w:tc>
        <w:tc>
          <w:tcPr>
            <w:tcW w:w="1704" w:type="dxa"/>
            <w:tcBorders>
              <w:bottom w:val="single" w:sz="4" w:space="0" w:color="auto"/>
            </w:tcBorders>
          </w:tcPr>
          <w:p w14:paraId="5A50374C" w14:textId="77777777" w:rsidR="00E40A78" w:rsidRPr="005973A4" w:rsidRDefault="00E40A78" w:rsidP="00E40A78">
            <w:pPr>
              <w:rPr>
                <w:rFonts w:ascii="Arial CYR" w:hAnsi="Arial CYR"/>
                <w:i/>
                <w:sz w:val="18"/>
                <w:szCs w:val="24"/>
              </w:rPr>
            </w:pPr>
          </w:p>
        </w:tc>
        <w:tc>
          <w:tcPr>
            <w:tcW w:w="4585" w:type="dxa"/>
            <w:gridSpan w:val="3"/>
          </w:tcPr>
          <w:p w14:paraId="52664CE7" w14:textId="77777777" w:rsidR="00E40A78" w:rsidRPr="005973A4" w:rsidRDefault="00E40A78" w:rsidP="00E40A78">
            <w:pPr>
              <w:rPr>
                <w:rFonts w:ascii="Arial CYR" w:hAnsi="Arial CYR"/>
                <w:i/>
                <w:sz w:val="18"/>
                <w:szCs w:val="24"/>
              </w:rPr>
            </w:pPr>
            <w:r w:rsidRPr="005973A4">
              <w:rPr>
                <w:rFonts w:ascii="Arial CYR" w:hAnsi="Arial CYR"/>
                <w:sz w:val="18"/>
                <w:szCs w:val="24"/>
              </w:rPr>
              <w:t>от «___» _____________ 20__г.</w:t>
            </w:r>
          </w:p>
        </w:tc>
      </w:tr>
      <w:tr w:rsidR="00E40A78" w:rsidRPr="005973A4" w14:paraId="3D70B534" w14:textId="77777777" w:rsidTr="00E40A78">
        <w:tc>
          <w:tcPr>
            <w:tcW w:w="9639" w:type="dxa"/>
            <w:gridSpan w:val="6"/>
          </w:tcPr>
          <w:p w14:paraId="75A7B251" w14:textId="77777777" w:rsidR="00E40A78" w:rsidRPr="005973A4" w:rsidRDefault="00E40A78" w:rsidP="00E40A78">
            <w:pPr>
              <w:rPr>
                <w:rFonts w:ascii="Arial CYR" w:hAnsi="Arial CYR"/>
                <w:i/>
                <w:sz w:val="18"/>
                <w:szCs w:val="24"/>
              </w:rPr>
            </w:pPr>
          </w:p>
        </w:tc>
      </w:tr>
      <w:tr w:rsidR="00E40A78" w:rsidRPr="005973A4" w14:paraId="0EA512E0" w14:textId="77777777" w:rsidTr="00E40A78">
        <w:tc>
          <w:tcPr>
            <w:tcW w:w="2234" w:type="dxa"/>
          </w:tcPr>
          <w:p w14:paraId="27E45566" w14:textId="77777777" w:rsidR="00E40A78" w:rsidRPr="005973A4" w:rsidRDefault="00E40A78" w:rsidP="00E40A78">
            <w:pPr>
              <w:rPr>
                <w:rFonts w:ascii="Arial CYR" w:hAnsi="Arial CYR"/>
                <w:i/>
                <w:sz w:val="18"/>
                <w:szCs w:val="24"/>
              </w:rPr>
            </w:pPr>
            <w:r w:rsidRPr="005973A4">
              <w:rPr>
                <w:rFonts w:ascii="Arial CYR" w:hAnsi="Arial CYR"/>
                <w:i/>
                <w:sz w:val="18"/>
                <w:szCs w:val="24"/>
              </w:rPr>
              <w:t>Рег. № поручения:</w:t>
            </w:r>
          </w:p>
        </w:tc>
        <w:tc>
          <w:tcPr>
            <w:tcW w:w="1704" w:type="dxa"/>
            <w:tcBorders>
              <w:bottom w:val="single" w:sz="4" w:space="0" w:color="auto"/>
            </w:tcBorders>
          </w:tcPr>
          <w:p w14:paraId="7DACE4CC" w14:textId="77777777" w:rsidR="00E40A78" w:rsidRPr="005973A4" w:rsidRDefault="00E40A78" w:rsidP="00E40A78">
            <w:pPr>
              <w:rPr>
                <w:rFonts w:ascii="Courier New" w:hAnsi="Courier New"/>
                <w:i/>
                <w:sz w:val="18"/>
                <w:szCs w:val="24"/>
              </w:rPr>
            </w:pPr>
          </w:p>
        </w:tc>
        <w:tc>
          <w:tcPr>
            <w:tcW w:w="2976" w:type="dxa"/>
          </w:tcPr>
          <w:p w14:paraId="6CD24F88" w14:textId="77777777" w:rsidR="00E40A78" w:rsidRPr="005973A4" w:rsidRDefault="00E40A78" w:rsidP="00E40A78">
            <w:pPr>
              <w:rPr>
                <w:rFonts w:ascii="Courier New" w:hAnsi="Courier New"/>
                <w:i/>
                <w:sz w:val="18"/>
                <w:szCs w:val="24"/>
              </w:rPr>
            </w:pPr>
            <w:r w:rsidRPr="005973A4">
              <w:rPr>
                <w:rFonts w:ascii="Arial CYR" w:hAnsi="Arial CYR"/>
                <w:i/>
                <w:sz w:val="18"/>
                <w:szCs w:val="24"/>
              </w:rPr>
              <w:t>Дата регистрации поручения:</w:t>
            </w:r>
          </w:p>
        </w:tc>
        <w:tc>
          <w:tcPr>
            <w:tcW w:w="2725" w:type="dxa"/>
            <w:gridSpan w:val="3"/>
          </w:tcPr>
          <w:p w14:paraId="5B42041F" w14:textId="77777777" w:rsidR="00E40A78" w:rsidRPr="005973A4" w:rsidRDefault="00E40A78" w:rsidP="00E40A78">
            <w:pPr>
              <w:rPr>
                <w:rFonts w:ascii="Courier New" w:hAnsi="Courier New"/>
                <w:i/>
                <w:sz w:val="18"/>
                <w:szCs w:val="24"/>
              </w:rPr>
            </w:pPr>
            <w:r w:rsidRPr="005973A4">
              <w:rPr>
                <w:rFonts w:ascii="Courier New" w:hAnsi="Courier New"/>
                <w:sz w:val="18"/>
                <w:szCs w:val="24"/>
              </w:rPr>
              <w:t xml:space="preserve">&lt;Дата&gt;       &lt;время&gt;    </w:t>
            </w:r>
          </w:p>
        </w:tc>
      </w:tr>
      <w:tr w:rsidR="00E40A78" w:rsidRPr="005973A4" w14:paraId="23D6FFEE" w14:textId="77777777" w:rsidTr="00E40A78">
        <w:trPr>
          <w:gridAfter w:val="2"/>
          <w:wAfter w:w="1732" w:type="dxa"/>
        </w:trPr>
        <w:tc>
          <w:tcPr>
            <w:tcW w:w="7907" w:type="dxa"/>
            <w:gridSpan w:val="4"/>
          </w:tcPr>
          <w:p w14:paraId="6DD1C748" w14:textId="77777777" w:rsidR="00E40A78" w:rsidRPr="005973A4" w:rsidRDefault="00E40A78" w:rsidP="00E40A78">
            <w:pPr>
              <w:jc w:val="center"/>
              <w:rPr>
                <w:sz w:val="16"/>
                <w:szCs w:val="24"/>
              </w:rPr>
            </w:pPr>
          </w:p>
        </w:tc>
      </w:tr>
      <w:tr w:rsidR="00E40A78" w:rsidRPr="005973A4" w14:paraId="01A0777B" w14:textId="77777777" w:rsidTr="00E40A78">
        <w:tc>
          <w:tcPr>
            <w:tcW w:w="3938" w:type="dxa"/>
            <w:gridSpan w:val="2"/>
          </w:tcPr>
          <w:p w14:paraId="0A252129" w14:textId="77777777" w:rsidR="00E40A78" w:rsidRPr="005973A4" w:rsidRDefault="00E40A78" w:rsidP="00E40A78">
            <w:pPr>
              <w:rPr>
                <w:sz w:val="18"/>
                <w:szCs w:val="24"/>
              </w:rPr>
            </w:pPr>
          </w:p>
        </w:tc>
        <w:tc>
          <w:tcPr>
            <w:tcW w:w="2976" w:type="dxa"/>
          </w:tcPr>
          <w:p w14:paraId="4D75D140" w14:textId="77777777" w:rsidR="00E40A78" w:rsidRPr="005973A4" w:rsidRDefault="00E40A78" w:rsidP="00E40A78">
            <w:pPr>
              <w:rPr>
                <w:sz w:val="18"/>
                <w:szCs w:val="24"/>
              </w:rPr>
            </w:pPr>
            <w:r w:rsidRPr="005973A4">
              <w:rPr>
                <w:rFonts w:ascii="Arial CYR" w:hAnsi="Arial CYR"/>
                <w:i/>
                <w:sz w:val="18"/>
                <w:szCs w:val="24"/>
              </w:rPr>
              <w:t>Дата принятия на исполнение:</w:t>
            </w:r>
          </w:p>
        </w:tc>
        <w:tc>
          <w:tcPr>
            <w:tcW w:w="2725" w:type="dxa"/>
            <w:gridSpan w:val="3"/>
          </w:tcPr>
          <w:p w14:paraId="3BE9564C" w14:textId="77777777" w:rsidR="00E40A78" w:rsidRPr="005973A4" w:rsidRDefault="00E40A78" w:rsidP="00E40A78">
            <w:pPr>
              <w:rPr>
                <w:rFonts w:ascii="Courier New" w:hAnsi="Courier New"/>
                <w:sz w:val="18"/>
                <w:szCs w:val="24"/>
              </w:rPr>
            </w:pPr>
            <w:r w:rsidRPr="005973A4">
              <w:rPr>
                <w:rFonts w:ascii="Courier New" w:hAnsi="Courier New"/>
                <w:sz w:val="18"/>
                <w:szCs w:val="24"/>
              </w:rPr>
              <w:t>&lt;Дата&gt;       &lt;время&gt;</w:t>
            </w:r>
          </w:p>
        </w:tc>
      </w:tr>
    </w:tbl>
    <w:p w14:paraId="0414634F" w14:textId="77777777" w:rsidR="00E40A78" w:rsidRPr="005973A4" w:rsidRDefault="00E40A78" w:rsidP="00E40A78">
      <w:pPr>
        <w:rPr>
          <w:sz w:val="24"/>
          <w:szCs w:val="24"/>
        </w:rPr>
      </w:pPr>
    </w:p>
    <w:tbl>
      <w:tblPr>
        <w:tblW w:w="9639" w:type="dxa"/>
        <w:tblInd w:w="534" w:type="dxa"/>
        <w:tblLayout w:type="fixed"/>
        <w:tblLook w:val="0000" w:firstRow="0" w:lastRow="0" w:firstColumn="0" w:lastColumn="0" w:noHBand="0" w:noVBand="0"/>
      </w:tblPr>
      <w:tblGrid>
        <w:gridCol w:w="1668"/>
        <w:gridCol w:w="3969"/>
        <w:gridCol w:w="708"/>
        <w:gridCol w:w="993"/>
        <w:gridCol w:w="2301"/>
      </w:tblGrid>
      <w:tr w:rsidR="00E40A78" w:rsidRPr="005973A4" w14:paraId="2CDCC499" w14:textId="77777777" w:rsidTr="00E40A78">
        <w:tc>
          <w:tcPr>
            <w:tcW w:w="1668" w:type="dxa"/>
          </w:tcPr>
          <w:p w14:paraId="1D3274F7" w14:textId="77777777" w:rsidR="00E40A78" w:rsidRPr="005973A4" w:rsidRDefault="00E40A78" w:rsidP="00E40A78">
            <w:pPr>
              <w:rPr>
                <w:rFonts w:ascii="Arial CYR" w:hAnsi="Arial CYR"/>
                <w:i/>
                <w:sz w:val="18"/>
                <w:szCs w:val="24"/>
              </w:rPr>
            </w:pPr>
            <w:r w:rsidRPr="005973A4">
              <w:rPr>
                <w:rFonts w:ascii="Arial CYR" w:hAnsi="Arial CYR"/>
                <w:i/>
                <w:sz w:val="18"/>
                <w:szCs w:val="24"/>
              </w:rPr>
              <w:t>Операционист:</w:t>
            </w:r>
          </w:p>
        </w:tc>
        <w:tc>
          <w:tcPr>
            <w:tcW w:w="3969" w:type="dxa"/>
            <w:tcBorders>
              <w:bottom w:val="single" w:sz="6" w:space="0" w:color="auto"/>
            </w:tcBorders>
          </w:tcPr>
          <w:p w14:paraId="33BDED99" w14:textId="77777777" w:rsidR="00E40A78" w:rsidRPr="005973A4" w:rsidRDefault="00E40A78" w:rsidP="00E40A78">
            <w:pPr>
              <w:jc w:val="right"/>
              <w:rPr>
                <w:rFonts w:ascii="Arial CYR" w:hAnsi="Arial CYR"/>
                <w:i/>
                <w:sz w:val="18"/>
                <w:szCs w:val="24"/>
              </w:rPr>
            </w:pPr>
          </w:p>
        </w:tc>
        <w:tc>
          <w:tcPr>
            <w:tcW w:w="708" w:type="dxa"/>
          </w:tcPr>
          <w:p w14:paraId="1850D42C" w14:textId="77777777" w:rsidR="00E40A78" w:rsidRPr="005973A4" w:rsidRDefault="00E40A78" w:rsidP="00E40A78">
            <w:pPr>
              <w:jc w:val="right"/>
              <w:rPr>
                <w:rFonts w:ascii="Arial CYR" w:hAnsi="Arial CYR"/>
                <w:i/>
                <w:sz w:val="18"/>
                <w:szCs w:val="24"/>
              </w:rPr>
            </w:pPr>
            <w:r w:rsidRPr="005973A4">
              <w:rPr>
                <w:rFonts w:ascii="Arial CYR" w:hAnsi="Arial CYR"/>
                <w:sz w:val="24"/>
                <w:szCs w:val="24"/>
              </w:rPr>
              <w:t>МП</w:t>
            </w:r>
          </w:p>
        </w:tc>
        <w:tc>
          <w:tcPr>
            <w:tcW w:w="993" w:type="dxa"/>
          </w:tcPr>
          <w:p w14:paraId="6FE8660C" w14:textId="77777777" w:rsidR="00E40A78" w:rsidRPr="005973A4" w:rsidRDefault="00E40A78" w:rsidP="00E40A78">
            <w:pPr>
              <w:rPr>
                <w:rFonts w:ascii="Arial CYR" w:hAnsi="Arial CYR"/>
                <w:i/>
                <w:sz w:val="18"/>
                <w:szCs w:val="24"/>
              </w:rPr>
            </w:pPr>
            <w:r w:rsidRPr="005973A4">
              <w:rPr>
                <w:rFonts w:ascii="Arial CYR" w:hAnsi="Arial CYR"/>
                <w:i/>
                <w:sz w:val="18"/>
                <w:szCs w:val="24"/>
              </w:rPr>
              <w:t>Подпись:</w:t>
            </w:r>
          </w:p>
        </w:tc>
        <w:tc>
          <w:tcPr>
            <w:tcW w:w="2301" w:type="dxa"/>
            <w:tcBorders>
              <w:bottom w:val="single" w:sz="6" w:space="0" w:color="auto"/>
            </w:tcBorders>
          </w:tcPr>
          <w:p w14:paraId="419FDC8C" w14:textId="77777777" w:rsidR="00E40A78" w:rsidRPr="005973A4" w:rsidRDefault="00E40A78" w:rsidP="00E40A78">
            <w:pPr>
              <w:rPr>
                <w:rFonts w:ascii="Arial CYR" w:hAnsi="Arial CYR"/>
                <w:i/>
                <w:sz w:val="18"/>
                <w:szCs w:val="24"/>
              </w:rPr>
            </w:pPr>
          </w:p>
        </w:tc>
      </w:tr>
    </w:tbl>
    <w:p w14:paraId="2C6EDDFA" w14:textId="77777777" w:rsidR="00E40A78" w:rsidRPr="005973A4" w:rsidRDefault="00E40A78" w:rsidP="00E40A78">
      <w:pPr>
        <w:rPr>
          <w:sz w:val="24"/>
          <w:szCs w:val="24"/>
        </w:rPr>
      </w:pPr>
    </w:p>
    <w:p w14:paraId="344682BB" w14:textId="77777777" w:rsidR="00E40A78" w:rsidRPr="005973A4" w:rsidRDefault="00E40A78" w:rsidP="00E40A78">
      <w:pPr>
        <w:rPr>
          <w:sz w:val="24"/>
          <w:szCs w:val="24"/>
        </w:rPr>
      </w:pPr>
    </w:p>
    <w:p w14:paraId="101221A5" w14:textId="77777777" w:rsidR="00E40A78" w:rsidRPr="005973A4" w:rsidRDefault="00E40A78" w:rsidP="00E40A78">
      <w:pPr>
        <w:rPr>
          <w:sz w:val="24"/>
          <w:szCs w:val="24"/>
        </w:rPr>
      </w:pPr>
    </w:p>
    <w:p w14:paraId="22A16506" w14:textId="77777777" w:rsidR="00E40A78" w:rsidRPr="005973A4" w:rsidRDefault="00E40A78" w:rsidP="00E40A78">
      <w:pPr>
        <w:rPr>
          <w:sz w:val="24"/>
          <w:szCs w:val="24"/>
        </w:rPr>
      </w:pPr>
    </w:p>
    <w:p w14:paraId="24AD65DB" w14:textId="77777777" w:rsidR="00E40A78" w:rsidRPr="005973A4" w:rsidRDefault="00E40A78" w:rsidP="00AE04D7">
      <w:pPr>
        <w:spacing w:before="240" w:after="60"/>
        <w:rPr>
          <w:bCs/>
        </w:rPr>
      </w:pPr>
      <w:r w:rsidRPr="005973A4">
        <w:rPr>
          <w:bCs/>
        </w:rPr>
        <w:t>ОТЧЕТ №________ от «____» ______________ 20__г.</w:t>
      </w:r>
    </w:p>
    <w:p w14:paraId="6B325917" w14:textId="6879AB90" w:rsidR="00E40A78" w:rsidRDefault="00E40A78" w:rsidP="00507538">
      <w:pPr>
        <w:outlineLvl w:val="2"/>
        <w:rPr>
          <w:b/>
          <w:sz w:val="24"/>
          <w:szCs w:val="24"/>
        </w:rPr>
      </w:pPr>
      <w:r w:rsidRPr="005973A4">
        <w:rPr>
          <w:bCs/>
        </w:rPr>
        <w:br w:type="page"/>
      </w:r>
      <w:bookmarkStart w:id="387" w:name="MS010"/>
      <w:bookmarkEnd w:id="387"/>
    </w:p>
    <w:p w14:paraId="241F2C88" w14:textId="3592E4BC" w:rsidR="00AE04D7" w:rsidRPr="00AE04D7" w:rsidRDefault="00F6546B" w:rsidP="00AE04D7">
      <w:pPr>
        <w:jc w:val="right"/>
        <w:outlineLvl w:val="2"/>
        <w:rPr>
          <w:b/>
          <w:bCs/>
          <w:sz w:val="18"/>
        </w:rPr>
      </w:pPr>
      <w:hyperlink w:anchor="Перечень_документов" w:history="1">
        <w:r w:rsidR="00AE04D7" w:rsidRPr="00AE04D7">
          <w:rPr>
            <w:b/>
            <w:bCs/>
            <w:sz w:val="18"/>
          </w:rPr>
          <w:t>Форма МS010</w:t>
        </w:r>
      </w:hyperlink>
    </w:p>
    <w:p w14:paraId="5AFC1E11" w14:textId="77777777" w:rsidR="00AE04D7" w:rsidRPr="00507538" w:rsidRDefault="00AE04D7" w:rsidP="00AE04D7">
      <w:pPr>
        <w:jc w:val="center"/>
        <w:rPr>
          <w:b/>
          <w:sz w:val="24"/>
          <w:szCs w:val="24"/>
        </w:rPr>
      </w:pPr>
      <w:r w:rsidRPr="00507538">
        <w:rPr>
          <w:b/>
          <w:sz w:val="24"/>
          <w:szCs w:val="24"/>
        </w:rPr>
        <w:t>ОТЧЕТ №</w:t>
      </w:r>
      <w:r w:rsidRPr="00507538">
        <w:rPr>
          <w:b/>
          <w:sz w:val="22"/>
          <w:szCs w:val="24"/>
        </w:rPr>
        <w:t>______</w:t>
      </w:r>
    </w:p>
    <w:p w14:paraId="06BF2B40" w14:textId="77777777" w:rsidR="00AE04D7" w:rsidRPr="00507538" w:rsidRDefault="00AE04D7" w:rsidP="00507538">
      <w:pPr>
        <w:jc w:val="right"/>
        <w:rPr>
          <w:b/>
          <w:sz w:val="12"/>
          <w:szCs w:val="12"/>
        </w:rPr>
      </w:pPr>
    </w:p>
    <w:p w14:paraId="0590AA7D" w14:textId="77777777" w:rsidR="00E40A78" w:rsidRPr="00507538" w:rsidRDefault="00E40A78" w:rsidP="00E40A78">
      <w:pPr>
        <w:ind w:right="851"/>
        <w:jc w:val="center"/>
        <w:rPr>
          <w:b/>
          <w:sz w:val="24"/>
        </w:rPr>
      </w:pPr>
      <w:r w:rsidRPr="00507538">
        <w:rPr>
          <w:b/>
          <w:sz w:val="24"/>
        </w:rPr>
        <w:t>от “ ___” ___________ 20__ г.       &lt;</w:t>
      </w:r>
      <w:r w:rsidRPr="00507538">
        <w:rPr>
          <w:sz w:val="18"/>
        </w:rPr>
        <w:t>время составления отчета</w:t>
      </w:r>
      <w:r w:rsidRPr="00507538">
        <w:rPr>
          <w:b/>
          <w:sz w:val="24"/>
        </w:rPr>
        <w:t>&gt;</w:t>
      </w:r>
    </w:p>
    <w:p w14:paraId="19E93CE1" w14:textId="77777777" w:rsidR="00E40A78" w:rsidRPr="008B5AD0" w:rsidRDefault="00E40A78" w:rsidP="00E40A78">
      <w:pPr>
        <w:ind w:right="850"/>
        <w:jc w:val="center"/>
        <w:rPr>
          <w:sz w:val="12"/>
          <w:szCs w:val="12"/>
        </w:rPr>
      </w:pPr>
    </w:p>
    <w:tbl>
      <w:tblPr>
        <w:tblW w:w="9923" w:type="dxa"/>
        <w:tblInd w:w="107" w:type="dxa"/>
        <w:tblLayout w:type="fixed"/>
        <w:tblCellMar>
          <w:left w:w="107" w:type="dxa"/>
          <w:right w:w="107" w:type="dxa"/>
        </w:tblCellMar>
        <w:tblLook w:val="0000" w:firstRow="0" w:lastRow="0" w:firstColumn="0" w:lastColumn="0" w:noHBand="0" w:noVBand="0"/>
      </w:tblPr>
      <w:tblGrid>
        <w:gridCol w:w="2410"/>
        <w:gridCol w:w="6379"/>
        <w:gridCol w:w="283"/>
        <w:gridCol w:w="426"/>
        <w:gridCol w:w="425"/>
      </w:tblGrid>
      <w:tr w:rsidR="00E40A78" w:rsidRPr="00507538" w14:paraId="62385720" w14:textId="77777777" w:rsidTr="00E40A78">
        <w:tc>
          <w:tcPr>
            <w:tcW w:w="2410" w:type="dxa"/>
          </w:tcPr>
          <w:p w14:paraId="23D13172" w14:textId="77777777" w:rsidR="00E40A78" w:rsidRPr="00507538" w:rsidRDefault="00E40A78" w:rsidP="00E40A78">
            <w:pPr>
              <w:rPr>
                <w:b/>
                <w:i/>
                <w:sz w:val="22"/>
              </w:rPr>
            </w:pPr>
            <w:r w:rsidRPr="00507538">
              <w:rPr>
                <w:i/>
                <w:sz w:val="22"/>
              </w:rPr>
              <w:t>Операция:</w:t>
            </w:r>
          </w:p>
        </w:tc>
        <w:tc>
          <w:tcPr>
            <w:tcW w:w="6379" w:type="dxa"/>
            <w:tcBorders>
              <w:bottom w:val="single" w:sz="4" w:space="0" w:color="auto"/>
            </w:tcBorders>
            <w:shd w:val="pct5" w:color="auto" w:fill="auto"/>
          </w:tcPr>
          <w:p w14:paraId="2B62B49D" w14:textId="77777777" w:rsidR="00E40A78" w:rsidRPr="00507538" w:rsidRDefault="00E40A78" w:rsidP="00E40A78">
            <w:pPr>
              <w:ind w:right="-108"/>
              <w:jc w:val="center"/>
              <w:rPr>
                <w:sz w:val="24"/>
              </w:rPr>
            </w:pPr>
          </w:p>
        </w:tc>
        <w:tc>
          <w:tcPr>
            <w:tcW w:w="283" w:type="dxa"/>
            <w:tcBorders>
              <w:left w:val="nil"/>
            </w:tcBorders>
          </w:tcPr>
          <w:p w14:paraId="04B7A87B" w14:textId="77777777" w:rsidR="00E40A78" w:rsidRPr="00507538" w:rsidRDefault="00E40A78" w:rsidP="00E40A78">
            <w:pPr>
              <w:rPr>
                <w:sz w:val="24"/>
              </w:rPr>
            </w:pPr>
          </w:p>
        </w:tc>
        <w:tc>
          <w:tcPr>
            <w:tcW w:w="426" w:type="dxa"/>
            <w:tcBorders>
              <w:top w:val="single" w:sz="6" w:space="0" w:color="auto"/>
              <w:left w:val="single" w:sz="6" w:space="0" w:color="auto"/>
              <w:bottom w:val="single" w:sz="6" w:space="0" w:color="auto"/>
              <w:right w:val="single" w:sz="6" w:space="0" w:color="auto"/>
            </w:tcBorders>
          </w:tcPr>
          <w:p w14:paraId="14C72810" w14:textId="77777777" w:rsidR="00E40A78" w:rsidRPr="00507538" w:rsidRDefault="00E40A78" w:rsidP="00E40A78">
            <w:pPr>
              <w:jc w:val="center"/>
              <w:rPr>
                <w:b/>
                <w:sz w:val="24"/>
              </w:rPr>
            </w:pPr>
          </w:p>
        </w:tc>
        <w:tc>
          <w:tcPr>
            <w:tcW w:w="425" w:type="dxa"/>
            <w:tcBorders>
              <w:top w:val="single" w:sz="6" w:space="0" w:color="auto"/>
              <w:left w:val="single" w:sz="6" w:space="0" w:color="auto"/>
              <w:bottom w:val="single" w:sz="6" w:space="0" w:color="auto"/>
              <w:right w:val="single" w:sz="6" w:space="0" w:color="auto"/>
            </w:tcBorders>
          </w:tcPr>
          <w:p w14:paraId="3758BC30" w14:textId="77777777" w:rsidR="00E40A78" w:rsidRPr="00507538" w:rsidRDefault="00E40A78" w:rsidP="00E40A78">
            <w:pPr>
              <w:ind w:right="-89" w:firstLine="94"/>
              <w:jc w:val="center"/>
              <w:rPr>
                <w:b/>
                <w:sz w:val="24"/>
              </w:rPr>
            </w:pPr>
          </w:p>
        </w:tc>
      </w:tr>
    </w:tbl>
    <w:p w14:paraId="267350BA" w14:textId="77777777" w:rsidR="00E40A78" w:rsidRPr="00507538" w:rsidRDefault="00E40A78" w:rsidP="00507538">
      <w:pPr>
        <w:jc w:val="right"/>
        <w:rPr>
          <w:b/>
          <w:sz w:val="12"/>
          <w:szCs w:val="12"/>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07538" w14:paraId="7FF6D4DF" w14:textId="77777777" w:rsidTr="00E40A78">
        <w:tc>
          <w:tcPr>
            <w:tcW w:w="2642" w:type="dxa"/>
          </w:tcPr>
          <w:p w14:paraId="30ECAAD7" w14:textId="77777777" w:rsidR="00E40A78" w:rsidRPr="00507538" w:rsidRDefault="00E40A78" w:rsidP="00E40A78">
            <w:pPr>
              <w:rPr>
                <w:i/>
                <w:sz w:val="18"/>
              </w:rPr>
            </w:pPr>
            <w:r w:rsidRPr="00507538">
              <w:rPr>
                <w:i/>
                <w:sz w:val="18"/>
              </w:rPr>
              <w:t>Отправитель отчета:</w:t>
            </w:r>
          </w:p>
        </w:tc>
        <w:tc>
          <w:tcPr>
            <w:tcW w:w="2564" w:type="dxa"/>
            <w:tcBorders>
              <w:bottom w:val="single" w:sz="4" w:space="0" w:color="auto"/>
            </w:tcBorders>
          </w:tcPr>
          <w:p w14:paraId="0262C796" w14:textId="77777777" w:rsidR="00E40A78" w:rsidRPr="00507538" w:rsidRDefault="00E40A78" w:rsidP="00E40A78">
            <w:pPr>
              <w:tabs>
                <w:tab w:val="center" w:pos="4153"/>
                <w:tab w:val="right" w:pos="8306"/>
              </w:tabs>
              <w:rPr>
                <w:sz w:val="18"/>
              </w:rPr>
            </w:pPr>
            <w:r w:rsidRPr="00507538">
              <w:rPr>
                <w:sz w:val="18"/>
              </w:rPr>
              <w:t xml:space="preserve"> &lt;депозитарный код&gt;</w:t>
            </w:r>
          </w:p>
        </w:tc>
        <w:tc>
          <w:tcPr>
            <w:tcW w:w="271" w:type="dxa"/>
          </w:tcPr>
          <w:p w14:paraId="228F71ED" w14:textId="77777777" w:rsidR="00E40A78" w:rsidRPr="00507538" w:rsidRDefault="00E40A78" w:rsidP="00E40A78">
            <w:pPr>
              <w:ind w:right="34" w:firstLine="108"/>
              <w:rPr>
                <w:sz w:val="18"/>
              </w:rPr>
            </w:pPr>
          </w:p>
        </w:tc>
        <w:tc>
          <w:tcPr>
            <w:tcW w:w="4678" w:type="dxa"/>
            <w:tcBorders>
              <w:bottom w:val="single" w:sz="4" w:space="0" w:color="auto"/>
            </w:tcBorders>
          </w:tcPr>
          <w:p w14:paraId="74125FEC" w14:textId="77777777" w:rsidR="00E40A78" w:rsidRPr="00507538" w:rsidRDefault="00E40A78" w:rsidP="00E40A78">
            <w:pPr>
              <w:ind w:right="34" w:firstLine="108"/>
              <w:jc w:val="center"/>
              <w:rPr>
                <w:sz w:val="18"/>
              </w:rPr>
            </w:pPr>
            <w:r w:rsidRPr="00507538">
              <w:rPr>
                <w:sz w:val="18"/>
              </w:rPr>
              <w:t>&lt;краткое наименование&gt;</w:t>
            </w:r>
          </w:p>
        </w:tc>
      </w:tr>
    </w:tbl>
    <w:p w14:paraId="3B515DD5" w14:textId="77777777" w:rsidR="00E40A78" w:rsidRPr="00507538" w:rsidRDefault="00E40A78" w:rsidP="00507538">
      <w:pPr>
        <w:jc w:val="right"/>
        <w:rPr>
          <w:b/>
          <w:sz w:val="12"/>
          <w:szCs w:val="12"/>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07538" w14:paraId="0DC28400" w14:textId="77777777" w:rsidTr="00E40A78">
        <w:tc>
          <w:tcPr>
            <w:tcW w:w="2642" w:type="dxa"/>
          </w:tcPr>
          <w:p w14:paraId="3B8980BB" w14:textId="77777777" w:rsidR="00E40A78" w:rsidRPr="00507538" w:rsidRDefault="00E40A78" w:rsidP="00E40A78">
            <w:pPr>
              <w:rPr>
                <w:i/>
                <w:sz w:val="18"/>
              </w:rPr>
            </w:pPr>
            <w:r w:rsidRPr="00507538">
              <w:rPr>
                <w:i/>
                <w:sz w:val="18"/>
              </w:rPr>
              <w:t>Инициатор поручения:</w:t>
            </w:r>
          </w:p>
        </w:tc>
        <w:tc>
          <w:tcPr>
            <w:tcW w:w="2564" w:type="dxa"/>
            <w:tcBorders>
              <w:bottom w:val="single" w:sz="4" w:space="0" w:color="auto"/>
            </w:tcBorders>
          </w:tcPr>
          <w:p w14:paraId="251C634C" w14:textId="77777777" w:rsidR="00E40A78" w:rsidRPr="00507538" w:rsidRDefault="00E40A78" w:rsidP="00E40A78">
            <w:pPr>
              <w:ind w:firstLine="108"/>
              <w:rPr>
                <w:sz w:val="18"/>
              </w:rPr>
            </w:pPr>
            <w:r w:rsidRPr="00507538">
              <w:rPr>
                <w:sz w:val="18"/>
              </w:rPr>
              <w:t>&lt;депозитарный код&gt;</w:t>
            </w:r>
          </w:p>
        </w:tc>
        <w:tc>
          <w:tcPr>
            <w:tcW w:w="271" w:type="dxa"/>
          </w:tcPr>
          <w:p w14:paraId="4D1A1A86" w14:textId="77777777" w:rsidR="00E40A78" w:rsidRPr="00507538" w:rsidRDefault="00E40A78" w:rsidP="00E40A78">
            <w:pPr>
              <w:ind w:right="34" w:firstLine="108"/>
              <w:rPr>
                <w:sz w:val="18"/>
              </w:rPr>
            </w:pPr>
          </w:p>
        </w:tc>
        <w:tc>
          <w:tcPr>
            <w:tcW w:w="4678" w:type="dxa"/>
            <w:tcBorders>
              <w:bottom w:val="single" w:sz="4" w:space="0" w:color="auto"/>
            </w:tcBorders>
          </w:tcPr>
          <w:p w14:paraId="7D785E31" w14:textId="77777777" w:rsidR="00E40A78" w:rsidRPr="00507538" w:rsidRDefault="00E40A78" w:rsidP="00E40A78">
            <w:pPr>
              <w:ind w:firstLine="108"/>
              <w:jc w:val="center"/>
              <w:rPr>
                <w:b/>
                <w:sz w:val="18"/>
              </w:rPr>
            </w:pPr>
            <w:r w:rsidRPr="00507538">
              <w:rPr>
                <w:sz w:val="18"/>
              </w:rPr>
              <w:t>&lt;краткое наименование&gt;</w:t>
            </w:r>
          </w:p>
        </w:tc>
      </w:tr>
    </w:tbl>
    <w:p w14:paraId="7A4EB3C3" w14:textId="77777777" w:rsidR="00E40A78" w:rsidRPr="00507538" w:rsidRDefault="00E40A78" w:rsidP="00507538">
      <w:pPr>
        <w:jc w:val="right"/>
        <w:rPr>
          <w:b/>
          <w:sz w:val="12"/>
          <w:szCs w:val="12"/>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07538" w14:paraId="12321604" w14:textId="77777777" w:rsidTr="00E40A78">
        <w:tc>
          <w:tcPr>
            <w:tcW w:w="2642" w:type="dxa"/>
          </w:tcPr>
          <w:p w14:paraId="38532FC9" w14:textId="77777777" w:rsidR="00E40A78" w:rsidRPr="00507538" w:rsidRDefault="00E40A78" w:rsidP="00E40A78">
            <w:pPr>
              <w:rPr>
                <w:i/>
                <w:sz w:val="18"/>
              </w:rPr>
            </w:pPr>
            <w:r w:rsidRPr="00507538">
              <w:rPr>
                <w:i/>
                <w:sz w:val="18"/>
              </w:rPr>
              <w:t>Получатель отчета:</w:t>
            </w:r>
          </w:p>
        </w:tc>
        <w:tc>
          <w:tcPr>
            <w:tcW w:w="2564" w:type="dxa"/>
            <w:tcBorders>
              <w:bottom w:val="single" w:sz="4" w:space="0" w:color="auto"/>
            </w:tcBorders>
          </w:tcPr>
          <w:p w14:paraId="6A5CF3E1" w14:textId="77777777" w:rsidR="00E40A78" w:rsidRPr="00507538" w:rsidRDefault="00E40A78" w:rsidP="00E40A78">
            <w:pPr>
              <w:ind w:firstLine="108"/>
              <w:rPr>
                <w:sz w:val="18"/>
              </w:rPr>
            </w:pPr>
            <w:r w:rsidRPr="00507538">
              <w:rPr>
                <w:sz w:val="18"/>
              </w:rPr>
              <w:t>&lt;депозитарный код&gt;</w:t>
            </w:r>
          </w:p>
        </w:tc>
        <w:tc>
          <w:tcPr>
            <w:tcW w:w="271" w:type="dxa"/>
          </w:tcPr>
          <w:p w14:paraId="0B04F1FB" w14:textId="77777777" w:rsidR="00E40A78" w:rsidRPr="00507538" w:rsidRDefault="00E40A78" w:rsidP="00E40A78">
            <w:pPr>
              <w:ind w:firstLine="108"/>
              <w:rPr>
                <w:sz w:val="18"/>
              </w:rPr>
            </w:pPr>
          </w:p>
        </w:tc>
        <w:tc>
          <w:tcPr>
            <w:tcW w:w="4678" w:type="dxa"/>
            <w:tcBorders>
              <w:bottom w:val="single" w:sz="4" w:space="0" w:color="auto"/>
            </w:tcBorders>
          </w:tcPr>
          <w:p w14:paraId="57C3EB98" w14:textId="77777777" w:rsidR="00E40A78" w:rsidRPr="00507538" w:rsidRDefault="00E40A78" w:rsidP="00E40A78">
            <w:pPr>
              <w:ind w:right="34" w:firstLine="108"/>
              <w:jc w:val="center"/>
              <w:rPr>
                <w:sz w:val="18"/>
              </w:rPr>
            </w:pPr>
            <w:r w:rsidRPr="00507538">
              <w:rPr>
                <w:sz w:val="18"/>
              </w:rPr>
              <w:t>&lt;краткое наименование&gt;</w:t>
            </w:r>
          </w:p>
        </w:tc>
      </w:tr>
    </w:tbl>
    <w:p w14:paraId="26834B3B" w14:textId="228DC1D9" w:rsidR="00E40A78" w:rsidRPr="00507538" w:rsidRDefault="00E40A78" w:rsidP="00507538">
      <w:pPr>
        <w:jc w:val="right"/>
        <w:rPr>
          <w:b/>
          <w:sz w:val="12"/>
          <w:szCs w:val="12"/>
        </w:rPr>
      </w:pPr>
    </w:p>
    <w:p w14:paraId="15E9DD9E" w14:textId="77777777" w:rsidR="00E40A78" w:rsidRPr="00507538" w:rsidRDefault="001A6C19" w:rsidP="00E40A78">
      <w:pPr>
        <w:rPr>
          <w:sz w:val="22"/>
        </w:rPr>
      </w:pPr>
      <w:r w:rsidRPr="00507538">
        <w:rPr>
          <w:noProof/>
          <w:sz w:val="22"/>
        </w:rPr>
        <mc:AlternateContent>
          <mc:Choice Requires="wps">
            <w:drawing>
              <wp:anchor distT="0" distB="0" distL="114300" distR="114300" simplePos="0" relativeHeight="251796480" behindDoc="0" locked="0" layoutInCell="0" allowOverlap="1" wp14:anchorId="0450C756" wp14:editId="29FBEBFC">
                <wp:simplePos x="0" y="0"/>
                <wp:positionH relativeFrom="column">
                  <wp:posOffset>-27305</wp:posOffset>
                </wp:positionH>
                <wp:positionV relativeFrom="paragraph">
                  <wp:posOffset>50800</wp:posOffset>
                </wp:positionV>
                <wp:extent cx="92075" cy="635"/>
                <wp:effectExtent l="0" t="0" r="0" b="0"/>
                <wp:wrapNone/>
                <wp:docPr id="100"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65EC5" id="Rectangle 135" o:spid="_x0000_s1026" style="position:absolute;margin-left:-2.15pt;margin-top:4pt;width:7.25pt;height:.0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" o:allowincell="f" fillcolor="#bfbfbf" strokecolor="#dfdfdf" strokeweight=".5pt">
                <v:stroke dashstyle="1 1"/>
              </v:rect>
            </w:pict>
          </mc:Fallback>
        </mc:AlternateContent>
      </w:r>
      <w:r w:rsidR="00E40A78" w:rsidRPr="00507538">
        <w:rPr>
          <w:b/>
          <w:sz w:val="22"/>
        </w:rPr>
        <w:t xml:space="preserve">СО СЧЕТА ДЕПО: </w:t>
      </w: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07538" w14:paraId="1D7FBA1C" w14:textId="77777777" w:rsidTr="00E40A78">
        <w:tc>
          <w:tcPr>
            <w:tcW w:w="2642" w:type="dxa"/>
          </w:tcPr>
          <w:p w14:paraId="47E7BF4E" w14:textId="77777777" w:rsidR="00E40A78" w:rsidRPr="00507538" w:rsidRDefault="00E40A78" w:rsidP="00E40A78">
            <w:pPr>
              <w:rPr>
                <w:i/>
                <w:sz w:val="18"/>
              </w:rPr>
            </w:pPr>
            <w:r w:rsidRPr="00507538">
              <w:rPr>
                <w:i/>
                <w:sz w:val="18"/>
              </w:rPr>
              <w:t>Депонента:</w:t>
            </w:r>
          </w:p>
        </w:tc>
        <w:tc>
          <w:tcPr>
            <w:tcW w:w="2564" w:type="dxa"/>
            <w:tcBorders>
              <w:bottom w:val="single" w:sz="4" w:space="0" w:color="auto"/>
            </w:tcBorders>
          </w:tcPr>
          <w:p w14:paraId="20A2E310" w14:textId="77777777" w:rsidR="00E40A78" w:rsidRPr="00507538" w:rsidRDefault="00E40A78" w:rsidP="00E40A78">
            <w:pPr>
              <w:ind w:firstLine="108"/>
              <w:rPr>
                <w:sz w:val="18"/>
              </w:rPr>
            </w:pPr>
            <w:r w:rsidRPr="00507538">
              <w:rPr>
                <w:sz w:val="18"/>
              </w:rPr>
              <w:t>&lt;номер счета депо&gt;</w:t>
            </w:r>
          </w:p>
        </w:tc>
        <w:tc>
          <w:tcPr>
            <w:tcW w:w="271" w:type="dxa"/>
          </w:tcPr>
          <w:p w14:paraId="23ED9A7B" w14:textId="77777777" w:rsidR="00E40A78" w:rsidRPr="00507538" w:rsidRDefault="00E40A78" w:rsidP="00E40A78">
            <w:pPr>
              <w:ind w:right="34" w:firstLine="108"/>
              <w:rPr>
                <w:sz w:val="18"/>
              </w:rPr>
            </w:pPr>
          </w:p>
        </w:tc>
        <w:tc>
          <w:tcPr>
            <w:tcW w:w="4678" w:type="dxa"/>
            <w:tcBorders>
              <w:bottom w:val="single" w:sz="4" w:space="0" w:color="auto"/>
            </w:tcBorders>
          </w:tcPr>
          <w:p w14:paraId="6D4C26F7" w14:textId="77777777" w:rsidR="00E40A78" w:rsidRPr="00507538" w:rsidRDefault="00E40A78" w:rsidP="00E40A78">
            <w:pPr>
              <w:ind w:firstLine="108"/>
              <w:jc w:val="center"/>
              <w:rPr>
                <w:b/>
                <w:sz w:val="18"/>
              </w:rPr>
            </w:pPr>
            <w:r w:rsidRPr="00507538">
              <w:rPr>
                <w:sz w:val="18"/>
              </w:rPr>
              <w:t>&lt;краткое наименование&gt;</w:t>
            </w:r>
          </w:p>
        </w:tc>
      </w:tr>
    </w:tbl>
    <w:p w14:paraId="481378B2" w14:textId="77777777" w:rsidR="00E40A78" w:rsidRPr="00507538" w:rsidRDefault="00E40A78" w:rsidP="00E40A78">
      <w:pPr>
        <w:rPr>
          <w:sz w:val="12"/>
          <w:szCs w:val="12"/>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07538" w14:paraId="51AB4A60" w14:textId="77777777" w:rsidTr="00E40A78">
        <w:tc>
          <w:tcPr>
            <w:tcW w:w="2642" w:type="dxa"/>
          </w:tcPr>
          <w:p w14:paraId="2E0A2B2B" w14:textId="77777777" w:rsidR="00E40A78" w:rsidRPr="00507538" w:rsidRDefault="00E40A78" w:rsidP="00E40A78">
            <w:pPr>
              <w:rPr>
                <w:i/>
                <w:sz w:val="18"/>
              </w:rPr>
            </w:pPr>
            <w:r w:rsidRPr="00507538">
              <w:rPr>
                <w:i/>
                <w:sz w:val="18"/>
              </w:rPr>
              <w:t>Раздел счета депо:</w:t>
            </w:r>
          </w:p>
        </w:tc>
        <w:tc>
          <w:tcPr>
            <w:tcW w:w="2564" w:type="dxa"/>
            <w:tcBorders>
              <w:bottom w:val="single" w:sz="4" w:space="0" w:color="auto"/>
            </w:tcBorders>
          </w:tcPr>
          <w:p w14:paraId="5726D6AE" w14:textId="77777777" w:rsidR="00E40A78" w:rsidRPr="00507538" w:rsidRDefault="00E40A78" w:rsidP="00E40A78">
            <w:pPr>
              <w:ind w:hanging="56"/>
              <w:rPr>
                <w:sz w:val="18"/>
              </w:rPr>
            </w:pPr>
            <w:r w:rsidRPr="00507538">
              <w:rPr>
                <w:sz w:val="18"/>
              </w:rPr>
              <w:t>&lt;код раздела&gt;</w:t>
            </w:r>
          </w:p>
        </w:tc>
        <w:tc>
          <w:tcPr>
            <w:tcW w:w="271" w:type="dxa"/>
          </w:tcPr>
          <w:p w14:paraId="0806A4AF" w14:textId="77777777" w:rsidR="00E40A78" w:rsidRPr="00507538" w:rsidRDefault="00E40A78" w:rsidP="00E40A78">
            <w:pPr>
              <w:ind w:right="34" w:firstLine="108"/>
              <w:rPr>
                <w:sz w:val="18"/>
              </w:rPr>
            </w:pPr>
          </w:p>
        </w:tc>
        <w:tc>
          <w:tcPr>
            <w:tcW w:w="4678" w:type="dxa"/>
            <w:tcBorders>
              <w:bottom w:val="single" w:sz="4" w:space="0" w:color="auto"/>
            </w:tcBorders>
          </w:tcPr>
          <w:p w14:paraId="01E88E64" w14:textId="77777777" w:rsidR="00E40A78" w:rsidRPr="00507538" w:rsidRDefault="00E40A78" w:rsidP="00E40A78">
            <w:pPr>
              <w:ind w:firstLine="108"/>
              <w:jc w:val="center"/>
              <w:rPr>
                <w:b/>
                <w:sz w:val="18"/>
              </w:rPr>
            </w:pPr>
            <w:r w:rsidRPr="00507538">
              <w:rPr>
                <w:sz w:val="18"/>
              </w:rPr>
              <w:t>&lt;наименование типа раздела&gt;</w:t>
            </w:r>
          </w:p>
        </w:tc>
      </w:tr>
    </w:tbl>
    <w:p w14:paraId="3351199F" w14:textId="77777777" w:rsidR="00E40A78" w:rsidRPr="00507538" w:rsidRDefault="00E40A78" w:rsidP="00507538">
      <w:pPr>
        <w:jc w:val="right"/>
        <w:rPr>
          <w:b/>
          <w:sz w:val="12"/>
          <w:szCs w:val="12"/>
          <w:lang w:val="en-U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3543"/>
        <w:gridCol w:w="3402"/>
      </w:tblGrid>
      <w:tr w:rsidR="00E40A78" w:rsidRPr="00507538" w14:paraId="3514FC42" w14:textId="77777777" w:rsidTr="00E40A78">
        <w:trPr>
          <w:cantSplit/>
          <w:trHeight w:val="40"/>
        </w:trPr>
        <w:tc>
          <w:tcPr>
            <w:tcW w:w="3261" w:type="dxa"/>
            <w:vMerge w:val="restart"/>
            <w:tcBorders>
              <w:top w:val="single" w:sz="4" w:space="0" w:color="auto"/>
              <w:left w:val="single" w:sz="4" w:space="0" w:color="auto"/>
              <w:right w:val="single" w:sz="4" w:space="0" w:color="auto"/>
            </w:tcBorders>
          </w:tcPr>
          <w:p w14:paraId="4950C3F3" w14:textId="77777777" w:rsidR="00E40A78" w:rsidRPr="00507538" w:rsidRDefault="00E40A78" w:rsidP="00E40A78">
            <w:pPr>
              <w:jc w:val="both"/>
              <w:rPr>
                <w:i/>
                <w:sz w:val="18"/>
                <w:szCs w:val="18"/>
              </w:rPr>
            </w:pPr>
            <w:r w:rsidRPr="00507538">
              <w:rPr>
                <w:b/>
                <w:sz w:val="18"/>
                <w:szCs w:val="18"/>
              </w:rPr>
              <w:t>Депозитарий конечного отправителя</w:t>
            </w:r>
            <w:r w:rsidRPr="00507538">
              <w:rPr>
                <w:i/>
                <w:sz w:val="18"/>
                <w:szCs w:val="18"/>
              </w:rPr>
              <w:t>:</w:t>
            </w:r>
          </w:p>
        </w:tc>
        <w:tc>
          <w:tcPr>
            <w:tcW w:w="3543" w:type="dxa"/>
            <w:tcBorders>
              <w:top w:val="single" w:sz="4" w:space="0" w:color="auto"/>
              <w:left w:val="single" w:sz="4" w:space="0" w:color="auto"/>
              <w:bottom w:val="single" w:sz="4" w:space="0" w:color="auto"/>
              <w:right w:val="single" w:sz="4" w:space="0" w:color="auto"/>
            </w:tcBorders>
            <w:vAlign w:val="center"/>
          </w:tcPr>
          <w:p w14:paraId="3A7A1D4A" w14:textId="77777777" w:rsidR="00E40A78" w:rsidRPr="00507538" w:rsidRDefault="00E40A78" w:rsidP="00E40A78">
            <w:pPr>
              <w:jc w:val="center"/>
              <w:rPr>
                <w:i/>
                <w:sz w:val="18"/>
              </w:rPr>
            </w:pPr>
            <w:r w:rsidRPr="00507538">
              <w:rPr>
                <w:i/>
                <w:sz w:val="16"/>
                <w:szCs w:val="16"/>
              </w:rPr>
              <w:t>Номер счета</w:t>
            </w:r>
          </w:p>
        </w:tc>
        <w:tc>
          <w:tcPr>
            <w:tcW w:w="3402" w:type="dxa"/>
            <w:tcBorders>
              <w:top w:val="single" w:sz="4" w:space="0" w:color="auto"/>
              <w:left w:val="single" w:sz="4" w:space="0" w:color="auto"/>
              <w:bottom w:val="single" w:sz="4" w:space="0" w:color="auto"/>
              <w:right w:val="single" w:sz="4" w:space="0" w:color="auto"/>
            </w:tcBorders>
          </w:tcPr>
          <w:p w14:paraId="79C27BD1" w14:textId="77777777" w:rsidR="00E40A78" w:rsidRPr="00507538" w:rsidRDefault="00E40A78" w:rsidP="00E40A78">
            <w:pPr>
              <w:jc w:val="center"/>
              <w:rPr>
                <w:i/>
                <w:sz w:val="18"/>
              </w:rPr>
            </w:pPr>
            <w:r w:rsidRPr="00507538">
              <w:rPr>
                <w:i/>
                <w:sz w:val="16"/>
                <w:szCs w:val="16"/>
              </w:rPr>
              <w:t>BIC</w:t>
            </w:r>
            <w:r w:rsidRPr="00507538">
              <w:rPr>
                <w:i/>
                <w:sz w:val="18"/>
              </w:rPr>
              <w:t xml:space="preserve"> </w:t>
            </w:r>
          </w:p>
        </w:tc>
      </w:tr>
      <w:tr w:rsidR="00E40A78" w:rsidRPr="00507538" w14:paraId="0E507E90" w14:textId="77777777" w:rsidTr="00E40A78">
        <w:trPr>
          <w:cantSplit/>
          <w:trHeight w:val="40"/>
        </w:trPr>
        <w:tc>
          <w:tcPr>
            <w:tcW w:w="3261" w:type="dxa"/>
            <w:vMerge/>
            <w:tcBorders>
              <w:left w:val="single" w:sz="4" w:space="0" w:color="auto"/>
              <w:bottom w:val="single" w:sz="4" w:space="0" w:color="auto"/>
              <w:right w:val="single" w:sz="4" w:space="0" w:color="auto"/>
            </w:tcBorders>
          </w:tcPr>
          <w:p w14:paraId="011E4938" w14:textId="77777777" w:rsidR="00E40A78" w:rsidRPr="00507538" w:rsidRDefault="00E40A78" w:rsidP="00E40A78">
            <w:pPr>
              <w:jc w:val="center"/>
              <w:rPr>
                <w:i/>
                <w:sz w:val="18"/>
              </w:rPr>
            </w:pPr>
          </w:p>
        </w:tc>
        <w:tc>
          <w:tcPr>
            <w:tcW w:w="3543" w:type="dxa"/>
            <w:tcBorders>
              <w:top w:val="single" w:sz="4" w:space="0" w:color="auto"/>
              <w:left w:val="single" w:sz="4" w:space="0" w:color="auto"/>
              <w:bottom w:val="single" w:sz="4" w:space="0" w:color="auto"/>
              <w:right w:val="single" w:sz="4" w:space="0" w:color="auto"/>
            </w:tcBorders>
          </w:tcPr>
          <w:p w14:paraId="01EBA9A3" w14:textId="77777777" w:rsidR="00E40A78" w:rsidRPr="00507538" w:rsidRDefault="00E40A78" w:rsidP="00E40A78">
            <w:pPr>
              <w:jc w:val="center"/>
              <w:rPr>
                <w:i/>
                <w:sz w:val="16"/>
                <w:szCs w:val="16"/>
              </w:rPr>
            </w:pPr>
          </w:p>
        </w:tc>
        <w:tc>
          <w:tcPr>
            <w:tcW w:w="3402" w:type="dxa"/>
            <w:tcBorders>
              <w:top w:val="single" w:sz="4" w:space="0" w:color="auto"/>
              <w:left w:val="single" w:sz="4" w:space="0" w:color="auto"/>
              <w:bottom w:val="single" w:sz="4" w:space="0" w:color="auto"/>
              <w:right w:val="single" w:sz="4" w:space="0" w:color="auto"/>
            </w:tcBorders>
          </w:tcPr>
          <w:p w14:paraId="48D77FD9" w14:textId="77777777" w:rsidR="00E40A78" w:rsidRPr="00507538" w:rsidRDefault="00E40A78" w:rsidP="00E40A78">
            <w:pPr>
              <w:jc w:val="center"/>
              <w:rPr>
                <w:i/>
                <w:sz w:val="16"/>
                <w:szCs w:val="16"/>
              </w:rPr>
            </w:pPr>
          </w:p>
        </w:tc>
      </w:tr>
      <w:tr w:rsidR="00E40A78" w:rsidRPr="00507538" w14:paraId="3A3F2619" w14:textId="77777777" w:rsidTr="00E40A78">
        <w:tblPrEx>
          <w:tblLook w:val="00A0" w:firstRow="1" w:lastRow="0" w:firstColumn="1" w:lastColumn="0" w:noHBand="0" w:noVBand="0"/>
        </w:tblPrEx>
        <w:tc>
          <w:tcPr>
            <w:tcW w:w="10206" w:type="dxa"/>
            <w:gridSpan w:val="3"/>
            <w:vAlign w:val="center"/>
          </w:tcPr>
          <w:p w14:paraId="4114138F" w14:textId="77777777" w:rsidR="00E40A78" w:rsidRPr="00507538" w:rsidRDefault="00E40A78" w:rsidP="00E40A78">
            <w:pPr>
              <w:jc w:val="center"/>
              <w:rPr>
                <w:i/>
                <w:sz w:val="16"/>
                <w:szCs w:val="16"/>
              </w:rPr>
            </w:pPr>
            <w:r w:rsidRPr="00507538">
              <w:rPr>
                <w:i/>
                <w:sz w:val="16"/>
                <w:szCs w:val="16"/>
              </w:rPr>
              <w:t>Наименование</w:t>
            </w:r>
          </w:p>
        </w:tc>
      </w:tr>
      <w:tr w:rsidR="00E40A78" w:rsidRPr="00507538" w14:paraId="19C97029" w14:textId="77777777" w:rsidTr="00E40A78">
        <w:tblPrEx>
          <w:tblLook w:val="00A0" w:firstRow="1" w:lastRow="0" w:firstColumn="1" w:lastColumn="0" w:noHBand="0" w:noVBand="0"/>
        </w:tblPrEx>
        <w:tc>
          <w:tcPr>
            <w:tcW w:w="10206" w:type="dxa"/>
            <w:gridSpan w:val="3"/>
            <w:shd w:val="clear" w:color="auto" w:fill="FFFFFF"/>
          </w:tcPr>
          <w:p w14:paraId="23A55C0F" w14:textId="77777777" w:rsidR="00E40A78" w:rsidRPr="00507538" w:rsidRDefault="00E40A78" w:rsidP="00E40A78">
            <w:pPr>
              <w:jc w:val="center"/>
              <w:rPr>
                <w:sz w:val="16"/>
                <w:szCs w:val="16"/>
              </w:rPr>
            </w:pPr>
          </w:p>
        </w:tc>
      </w:tr>
    </w:tbl>
    <w:p w14:paraId="5FE09E06" w14:textId="77777777" w:rsidR="00E40A78" w:rsidRPr="00507538" w:rsidRDefault="00E40A78" w:rsidP="00E40A78">
      <w:pPr>
        <w:rPr>
          <w:sz w:val="6"/>
          <w:szCs w:val="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3543"/>
        <w:gridCol w:w="3402"/>
      </w:tblGrid>
      <w:tr w:rsidR="00E40A78" w:rsidRPr="00507538" w14:paraId="5C74FEF8" w14:textId="77777777" w:rsidTr="00E40A78">
        <w:trPr>
          <w:cantSplit/>
          <w:trHeight w:val="40"/>
        </w:trPr>
        <w:tc>
          <w:tcPr>
            <w:tcW w:w="3261" w:type="dxa"/>
            <w:vMerge w:val="restart"/>
            <w:tcBorders>
              <w:top w:val="single" w:sz="4" w:space="0" w:color="auto"/>
              <w:left w:val="single" w:sz="4" w:space="0" w:color="auto"/>
              <w:right w:val="single" w:sz="4" w:space="0" w:color="auto"/>
            </w:tcBorders>
          </w:tcPr>
          <w:p w14:paraId="471B30CF" w14:textId="77777777" w:rsidR="00E40A78" w:rsidRPr="00507538" w:rsidRDefault="00E40A78" w:rsidP="00E40A78">
            <w:pPr>
              <w:jc w:val="both"/>
              <w:rPr>
                <w:i/>
                <w:sz w:val="18"/>
                <w:szCs w:val="18"/>
              </w:rPr>
            </w:pPr>
            <w:r w:rsidRPr="00507538">
              <w:rPr>
                <w:b/>
                <w:sz w:val="18"/>
                <w:szCs w:val="18"/>
              </w:rPr>
              <w:t>Конечный отправитель</w:t>
            </w:r>
            <w:r w:rsidRPr="00507538">
              <w:rPr>
                <w:i/>
                <w:sz w:val="18"/>
                <w:szCs w:val="18"/>
              </w:rPr>
              <w:t>:</w:t>
            </w:r>
          </w:p>
        </w:tc>
        <w:tc>
          <w:tcPr>
            <w:tcW w:w="3543" w:type="dxa"/>
            <w:tcBorders>
              <w:top w:val="single" w:sz="4" w:space="0" w:color="auto"/>
              <w:left w:val="single" w:sz="4" w:space="0" w:color="auto"/>
              <w:bottom w:val="single" w:sz="4" w:space="0" w:color="auto"/>
              <w:right w:val="single" w:sz="4" w:space="0" w:color="auto"/>
            </w:tcBorders>
          </w:tcPr>
          <w:p w14:paraId="792C4CDD" w14:textId="77777777" w:rsidR="00E40A78" w:rsidRPr="00507538" w:rsidRDefault="00E40A78" w:rsidP="00E40A78">
            <w:pPr>
              <w:jc w:val="center"/>
              <w:rPr>
                <w:i/>
                <w:sz w:val="18"/>
              </w:rPr>
            </w:pPr>
            <w:r w:rsidRPr="00507538">
              <w:rPr>
                <w:i/>
                <w:sz w:val="16"/>
                <w:szCs w:val="16"/>
              </w:rPr>
              <w:t>Номер счета</w:t>
            </w:r>
            <w:r w:rsidRPr="00507538">
              <w:rPr>
                <w:i/>
                <w:sz w:val="18"/>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338DA80E" w14:textId="77777777" w:rsidR="00E40A78" w:rsidRPr="00507538" w:rsidRDefault="00E40A78" w:rsidP="00E40A78">
            <w:pPr>
              <w:jc w:val="center"/>
              <w:rPr>
                <w:i/>
                <w:sz w:val="18"/>
              </w:rPr>
            </w:pPr>
            <w:r w:rsidRPr="00507538">
              <w:rPr>
                <w:i/>
                <w:sz w:val="16"/>
                <w:szCs w:val="16"/>
              </w:rPr>
              <w:t>BIC</w:t>
            </w:r>
          </w:p>
        </w:tc>
      </w:tr>
      <w:tr w:rsidR="00E40A78" w:rsidRPr="00507538" w14:paraId="1ED7F31D" w14:textId="77777777" w:rsidTr="00E40A78">
        <w:trPr>
          <w:cantSplit/>
          <w:trHeight w:val="40"/>
        </w:trPr>
        <w:tc>
          <w:tcPr>
            <w:tcW w:w="3261" w:type="dxa"/>
            <w:vMerge/>
            <w:tcBorders>
              <w:left w:val="single" w:sz="4" w:space="0" w:color="auto"/>
              <w:bottom w:val="single" w:sz="4" w:space="0" w:color="auto"/>
              <w:right w:val="single" w:sz="4" w:space="0" w:color="auto"/>
            </w:tcBorders>
          </w:tcPr>
          <w:p w14:paraId="0F6660CA" w14:textId="77777777" w:rsidR="00E40A78" w:rsidRPr="00507538" w:rsidRDefault="00E40A78" w:rsidP="00E40A78">
            <w:pPr>
              <w:jc w:val="center"/>
              <w:rPr>
                <w:i/>
                <w:sz w:val="18"/>
              </w:rPr>
            </w:pPr>
          </w:p>
        </w:tc>
        <w:tc>
          <w:tcPr>
            <w:tcW w:w="3543" w:type="dxa"/>
            <w:tcBorders>
              <w:top w:val="single" w:sz="4" w:space="0" w:color="auto"/>
              <w:left w:val="single" w:sz="4" w:space="0" w:color="auto"/>
              <w:bottom w:val="single" w:sz="4" w:space="0" w:color="auto"/>
              <w:right w:val="single" w:sz="4" w:space="0" w:color="auto"/>
            </w:tcBorders>
          </w:tcPr>
          <w:p w14:paraId="659BE00D" w14:textId="77777777" w:rsidR="00E40A78" w:rsidRPr="00507538" w:rsidRDefault="00E40A78" w:rsidP="00E40A78">
            <w:pPr>
              <w:jc w:val="center"/>
              <w:rPr>
                <w:i/>
                <w:sz w:val="16"/>
                <w:szCs w:val="16"/>
              </w:rPr>
            </w:pPr>
          </w:p>
        </w:tc>
        <w:tc>
          <w:tcPr>
            <w:tcW w:w="3402" w:type="dxa"/>
            <w:tcBorders>
              <w:top w:val="single" w:sz="4" w:space="0" w:color="auto"/>
              <w:left w:val="single" w:sz="4" w:space="0" w:color="auto"/>
              <w:bottom w:val="single" w:sz="4" w:space="0" w:color="auto"/>
              <w:right w:val="single" w:sz="4" w:space="0" w:color="auto"/>
            </w:tcBorders>
          </w:tcPr>
          <w:p w14:paraId="27EF352E" w14:textId="77777777" w:rsidR="00E40A78" w:rsidRPr="00507538" w:rsidRDefault="00E40A78" w:rsidP="00E40A78">
            <w:pPr>
              <w:jc w:val="center"/>
              <w:rPr>
                <w:i/>
                <w:sz w:val="16"/>
                <w:szCs w:val="16"/>
              </w:rPr>
            </w:pPr>
          </w:p>
        </w:tc>
      </w:tr>
      <w:tr w:rsidR="00E40A78" w:rsidRPr="00507538" w14:paraId="6EA1A1BA" w14:textId="77777777" w:rsidTr="00E40A78">
        <w:tblPrEx>
          <w:tblLook w:val="00A0" w:firstRow="1" w:lastRow="0" w:firstColumn="1" w:lastColumn="0" w:noHBand="0" w:noVBand="0"/>
        </w:tblPrEx>
        <w:tc>
          <w:tcPr>
            <w:tcW w:w="10206" w:type="dxa"/>
            <w:gridSpan w:val="3"/>
          </w:tcPr>
          <w:p w14:paraId="5D966B5C" w14:textId="77777777" w:rsidR="00E40A78" w:rsidRPr="00507538" w:rsidRDefault="00E40A78" w:rsidP="00E40A78">
            <w:pPr>
              <w:jc w:val="center"/>
              <w:rPr>
                <w:i/>
                <w:sz w:val="16"/>
                <w:szCs w:val="16"/>
              </w:rPr>
            </w:pPr>
            <w:r w:rsidRPr="00507538">
              <w:rPr>
                <w:i/>
                <w:sz w:val="16"/>
                <w:szCs w:val="16"/>
              </w:rPr>
              <w:t xml:space="preserve">Наименование </w:t>
            </w:r>
          </w:p>
        </w:tc>
      </w:tr>
      <w:tr w:rsidR="00E40A78" w:rsidRPr="00507538" w14:paraId="5A5204B5" w14:textId="77777777" w:rsidTr="00E40A78">
        <w:tblPrEx>
          <w:tblLook w:val="00A0" w:firstRow="1" w:lastRow="0" w:firstColumn="1" w:lastColumn="0" w:noHBand="0" w:noVBand="0"/>
        </w:tblPrEx>
        <w:tc>
          <w:tcPr>
            <w:tcW w:w="10206" w:type="dxa"/>
            <w:gridSpan w:val="3"/>
            <w:shd w:val="clear" w:color="auto" w:fill="FFFFFF"/>
          </w:tcPr>
          <w:p w14:paraId="49C65FB2" w14:textId="77777777" w:rsidR="00E40A78" w:rsidRPr="00507538" w:rsidRDefault="00E40A78" w:rsidP="00E40A78">
            <w:pPr>
              <w:jc w:val="center"/>
              <w:rPr>
                <w:sz w:val="16"/>
                <w:szCs w:val="16"/>
              </w:rPr>
            </w:pPr>
          </w:p>
        </w:tc>
      </w:tr>
    </w:tbl>
    <w:p w14:paraId="178B73D1" w14:textId="6BCCD800" w:rsidR="00E40A78" w:rsidRPr="00507538" w:rsidRDefault="00E40A78" w:rsidP="00507538">
      <w:pPr>
        <w:jc w:val="right"/>
        <w:rPr>
          <w:b/>
          <w:sz w:val="12"/>
          <w:szCs w:val="12"/>
          <w:lang w:val="en-US"/>
        </w:rPr>
      </w:pPr>
    </w:p>
    <w:p w14:paraId="5BE6C728" w14:textId="77777777" w:rsidR="00E40A78" w:rsidRPr="00507538" w:rsidRDefault="00E40A78" w:rsidP="00E40A78">
      <w:pPr>
        <w:rPr>
          <w:b/>
          <w:sz w:val="22"/>
        </w:rPr>
      </w:pPr>
      <w:r w:rsidRPr="00507538">
        <w:rPr>
          <w:b/>
          <w:sz w:val="22"/>
        </w:rPr>
        <w:t>НА СЧЕТ ДЕПО:</w:t>
      </w: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07538" w14:paraId="392E88E9" w14:textId="77777777" w:rsidTr="00E40A78">
        <w:tc>
          <w:tcPr>
            <w:tcW w:w="2642" w:type="dxa"/>
          </w:tcPr>
          <w:p w14:paraId="3F732625" w14:textId="77777777" w:rsidR="00E40A78" w:rsidRPr="00507538" w:rsidRDefault="00E40A78" w:rsidP="00E40A78">
            <w:pPr>
              <w:rPr>
                <w:i/>
                <w:sz w:val="18"/>
              </w:rPr>
            </w:pPr>
            <w:r w:rsidRPr="00507538">
              <w:rPr>
                <w:i/>
                <w:sz w:val="18"/>
              </w:rPr>
              <w:t>Депонента:</w:t>
            </w:r>
          </w:p>
        </w:tc>
        <w:tc>
          <w:tcPr>
            <w:tcW w:w="2564" w:type="dxa"/>
            <w:tcBorders>
              <w:bottom w:val="single" w:sz="4" w:space="0" w:color="auto"/>
            </w:tcBorders>
          </w:tcPr>
          <w:p w14:paraId="3F8B2066" w14:textId="77777777" w:rsidR="00E40A78" w:rsidRPr="00507538" w:rsidRDefault="00E40A78" w:rsidP="00E40A78">
            <w:pPr>
              <w:ind w:firstLine="108"/>
              <w:rPr>
                <w:sz w:val="18"/>
              </w:rPr>
            </w:pPr>
            <w:r w:rsidRPr="00507538">
              <w:rPr>
                <w:sz w:val="18"/>
              </w:rPr>
              <w:t>&lt;номер счета депо&gt;</w:t>
            </w:r>
          </w:p>
        </w:tc>
        <w:tc>
          <w:tcPr>
            <w:tcW w:w="271" w:type="dxa"/>
          </w:tcPr>
          <w:p w14:paraId="5766C36B" w14:textId="77777777" w:rsidR="00E40A78" w:rsidRPr="00507538" w:rsidRDefault="00E40A78" w:rsidP="00E40A78">
            <w:pPr>
              <w:ind w:right="34" w:firstLine="108"/>
              <w:rPr>
                <w:sz w:val="18"/>
              </w:rPr>
            </w:pPr>
          </w:p>
        </w:tc>
        <w:tc>
          <w:tcPr>
            <w:tcW w:w="4678" w:type="dxa"/>
            <w:tcBorders>
              <w:bottom w:val="single" w:sz="4" w:space="0" w:color="auto"/>
            </w:tcBorders>
          </w:tcPr>
          <w:p w14:paraId="1C63BBF6" w14:textId="77777777" w:rsidR="00E40A78" w:rsidRPr="00507538" w:rsidRDefault="00E40A78" w:rsidP="00E40A78">
            <w:pPr>
              <w:ind w:firstLine="108"/>
              <w:jc w:val="center"/>
              <w:rPr>
                <w:b/>
                <w:sz w:val="18"/>
              </w:rPr>
            </w:pPr>
            <w:r w:rsidRPr="00507538">
              <w:rPr>
                <w:sz w:val="18"/>
              </w:rPr>
              <w:t>&lt;краткое наименование&gt;</w:t>
            </w:r>
          </w:p>
        </w:tc>
      </w:tr>
    </w:tbl>
    <w:p w14:paraId="4947237E" w14:textId="77777777" w:rsidR="00E40A78" w:rsidRPr="00507538" w:rsidRDefault="00E40A78" w:rsidP="00507538">
      <w:pPr>
        <w:jc w:val="right"/>
        <w:rPr>
          <w:b/>
          <w:sz w:val="12"/>
          <w:szCs w:val="12"/>
          <w:lang w:val="en-US"/>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07538" w14:paraId="4143D707" w14:textId="77777777" w:rsidTr="00E40A78">
        <w:tc>
          <w:tcPr>
            <w:tcW w:w="2642" w:type="dxa"/>
          </w:tcPr>
          <w:p w14:paraId="4929723D" w14:textId="77777777" w:rsidR="00E40A78" w:rsidRPr="00507538" w:rsidRDefault="00E40A78" w:rsidP="00E40A78">
            <w:pPr>
              <w:rPr>
                <w:i/>
                <w:sz w:val="18"/>
              </w:rPr>
            </w:pPr>
            <w:r w:rsidRPr="00507538">
              <w:rPr>
                <w:i/>
                <w:sz w:val="18"/>
              </w:rPr>
              <w:t>Раздел счета депо:</w:t>
            </w:r>
          </w:p>
        </w:tc>
        <w:tc>
          <w:tcPr>
            <w:tcW w:w="2564" w:type="dxa"/>
            <w:tcBorders>
              <w:bottom w:val="single" w:sz="4" w:space="0" w:color="auto"/>
            </w:tcBorders>
          </w:tcPr>
          <w:p w14:paraId="5610635A" w14:textId="77777777" w:rsidR="00E40A78" w:rsidRPr="00507538" w:rsidRDefault="00E40A78" w:rsidP="00E40A78">
            <w:pPr>
              <w:ind w:hanging="56"/>
              <w:rPr>
                <w:sz w:val="18"/>
              </w:rPr>
            </w:pPr>
            <w:r w:rsidRPr="00507538">
              <w:rPr>
                <w:sz w:val="18"/>
              </w:rPr>
              <w:t>&lt;код раздела&gt;</w:t>
            </w:r>
          </w:p>
        </w:tc>
        <w:tc>
          <w:tcPr>
            <w:tcW w:w="271" w:type="dxa"/>
          </w:tcPr>
          <w:p w14:paraId="4DC061B1" w14:textId="77777777" w:rsidR="00E40A78" w:rsidRPr="00507538" w:rsidRDefault="00E40A78" w:rsidP="00E40A78">
            <w:pPr>
              <w:ind w:right="34" w:firstLine="108"/>
              <w:rPr>
                <w:sz w:val="18"/>
              </w:rPr>
            </w:pPr>
          </w:p>
        </w:tc>
        <w:tc>
          <w:tcPr>
            <w:tcW w:w="4678" w:type="dxa"/>
            <w:tcBorders>
              <w:bottom w:val="single" w:sz="4" w:space="0" w:color="auto"/>
            </w:tcBorders>
          </w:tcPr>
          <w:p w14:paraId="68708FA7" w14:textId="77777777" w:rsidR="00E40A78" w:rsidRPr="00507538" w:rsidRDefault="00E40A78" w:rsidP="00E40A78">
            <w:pPr>
              <w:ind w:firstLine="108"/>
              <w:jc w:val="center"/>
              <w:rPr>
                <w:b/>
                <w:sz w:val="18"/>
              </w:rPr>
            </w:pPr>
            <w:r w:rsidRPr="00507538">
              <w:rPr>
                <w:sz w:val="18"/>
              </w:rPr>
              <w:t>&lt;наименование типа раздела&gt;</w:t>
            </w:r>
          </w:p>
        </w:tc>
      </w:tr>
    </w:tbl>
    <w:p w14:paraId="629D0DD1" w14:textId="77777777" w:rsidR="00E40A78" w:rsidRPr="00507538" w:rsidRDefault="00E40A78" w:rsidP="00507538">
      <w:pPr>
        <w:jc w:val="right"/>
        <w:rPr>
          <w:b/>
          <w:sz w:val="12"/>
          <w:szCs w:val="12"/>
          <w:lang w:val="en-US"/>
        </w:rPr>
      </w:pPr>
    </w:p>
    <w:tbl>
      <w:tblPr>
        <w:tblW w:w="10351" w:type="dxa"/>
        <w:tblLayout w:type="fixed"/>
        <w:tblCellMar>
          <w:left w:w="56" w:type="dxa"/>
          <w:right w:w="56" w:type="dxa"/>
        </w:tblCellMar>
        <w:tblLook w:val="0000" w:firstRow="0" w:lastRow="0" w:firstColumn="0" w:lastColumn="0" w:noHBand="0" w:noVBand="0"/>
      </w:tblPr>
      <w:tblGrid>
        <w:gridCol w:w="56"/>
        <w:gridCol w:w="86"/>
        <w:gridCol w:w="1694"/>
        <w:gridCol w:w="37"/>
        <w:gridCol w:w="97"/>
        <w:gridCol w:w="1537"/>
        <w:gridCol w:w="909"/>
        <w:gridCol w:w="284"/>
        <w:gridCol w:w="661"/>
        <w:gridCol w:w="142"/>
        <w:gridCol w:w="128"/>
        <w:gridCol w:w="482"/>
        <w:gridCol w:w="619"/>
        <w:gridCol w:w="3474"/>
        <w:gridCol w:w="6"/>
        <w:gridCol w:w="118"/>
        <w:gridCol w:w="21"/>
      </w:tblGrid>
      <w:tr w:rsidR="00E40A78" w:rsidRPr="00507538" w14:paraId="3AA59733" w14:textId="77777777" w:rsidTr="00507538">
        <w:tc>
          <w:tcPr>
            <w:tcW w:w="1970" w:type="dxa"/>
            <w:gridSpan w:val="5"/>
          </w:tcPr>
          <w:p w14:paraId="3E2808CE" w14:textId="77777777" w:rsidR="00E40A78" w:rsidRPr="00507538" w:rsidRDefault="00E40A78" w:rsidP="00E40A78">
            <w:pPr>
              <w:rPr>
                <w:i/>
                <w:sz w:val="18"/>
              </w:rPr>
            </w:pPr>
            <w:r w:rsidRPr="00507538">
              <w:rPr>
                <w:i/>
                <w:sz w:val="18"/>
              </w:rPr>
              <w:t>Клиент депонента:</w:t>
            </w:r>
          </w:p>
        </w:tc>
        <w:tc>
          <w:tcPr>
            <w:tcW w:w="3391" w:type="dxa"/>
            <w:gridSpan w:val="4"/>
            <w:tcBorders>
              <w:bottom w:val="single" w:sz="4" w:space="0" w:color="auto"/>
            </w:tcBorders>
          </w:tcPr>
          <w:p w14:paraId="20E6A6AC" w14:textId="77777777" w:rsidR="00E40A78" w:rsidRPr="00507538" w:rsidRDefault="00E40A78" w:rsidP="00E40A78">
            <w:pPr>
              <w:ind w:firstLine="108"/>
              <w:rPr>
                <w:sz w:val="18"/>
              </w:rPr>
            </w:pPr>
          </w:p>
        </w:tc>
        <w:tc>
          <w:tcPr>
            <w:tcW w:w="270" w:type="dxa"/>
            <w:gridSpan w:val="2"/>
          </w:tcPr>
          <w:p w14:paraId="4B94D42C" w14:textId="77777777" w:rsidR="00E40A78" w:rsidRPr="00507538" w:rsidRDefault="00E40A78" w:rsidP="00E40A78">
            <w:pPr>
              <w:ind w:right="34" w:firstLine="108"/>
              <w:rPr>
                <w:sz w:val="18"/>
              </w:rPr>
            </w:pPr>
          </w:p>
        </w:tc>
        <w:tc>
          <w:tcPr>
            <w:tcW w:w="4720" w:type="dxa"/>
            <w:gridSpan w:val="6"/>
            <w:tcBorders>
              <w:bottom w:val="single" w:sz="4" w:space="0" w:color="auto"/>
            </w:tcBorders>
          </w:tcPr>
          <w:p w14:paraId="279C84F6" w14:textId="77777777" w:rsidR="00E40A78" w:rsidRPr="00507538" w:rsidRDefault="00E40A78" w:rsidP="00E40A78">
            <w:pPr>
              <w:ind w:firstLine="108"/>
              <w:jc w:val="center"/>
              <w:rPr>
                <w:b/>
                <w:sz w:val="18"/>
              </w:rPr>
            </w:pPr>
          </w:p>
        </w:tc>
      </w:tr>
      <w:tr w:rsidR="00E40A78" w:rsidRPr="00507538" w14:paraId="45DF717A" w14:textId="77777777" w:rsidTr="00507538">
        <w:tblPrEx>
          <w:tblCellMar>
            <w:left w:w="108" w:type="dxa"/>
            <w:right w:w="108" w:type="dxa"/>
          </w:tblCellMar>
        </w:tblPrEx>
        <w:trPr>
          <w:gridAfter w:val="1"/>
          <w:wAfter w:w="21" w:type="dxa"/>
        </w:trPr>
        <w:tc>
          <w:tcPr>
            <w:tcW w:w="1873" w:type="dxa"/>
            <w:gridSpan w:val="4"/>
          </w:tcPr>
          <w:p w14:paraId="7DA66474" w14:textId="77777777" w:rsidR="00E40A78" w:rsidRPr="00507538" w:rsidRDefault="00E40A78" w:rsidP="00E40A78">
            <w:pPr>
              <w:rPr>
                <w:sz w:val="12"/>
                <w:szCs w:val="12"/>
              </w:rPr>
            </w:pPr>
          </w:p>
        </w:tc>
        <w:tc>
          <w:tcPr>
            <w:tcW w:w="2543" w:type="dxa"/>
            <w:gridSpan w:val="3"/>
          </w:tcPr>
          <w:p w14:paraId="7368A9AD" w14:textId="77777777" w:rsidR="00E40A78" w:rsidRPr="00507538" w:rsidRDefault="00E40A78" w:rsidP="00E40A78">
            <w:pPr>
              <w:jc w:val="center"/>
              <w:rPr>
                <w:b/>
                <w:sz w:val="12"/>
                <w:szCs w:val="12"/>
              </w:rPr>
            </w:pPr>
          </w:p>
        </w:tc>
        <w:tc>
          <w:tcPr>
            <w:tcW w:w="284" w:type="dxa"/>
          </w:tcPr>
          <w:p w14:paraId="114255A6" w14:textId="77777777" w:rsidR="00E40A78" w:rsidRPr="00507538" w:rsidRDefault="00E40A78" w:rsidP="00E40A78">
            <w:pPr>
              <w:jc w:val="center"/>
              <w:rPr>
                <w:b/>
                <w:sz w:val="12"/>
                <w:szCs w:val="12"/>
              </w:rPr>
            </w:pPr>
          </w:p>
        </w:tc>
        <w:tc>
          <w:tcPr>
            <w:tcW w:w="1413" w:type="dxa"/>
            <w:gridSpan w:val="4"/>
          </w:tcPr>
          <w:p w14:paraId="38DC8843" w14:textId="77777777" w:rsidR="00E40A78" w:rsidRPr="00507538" w:rsidRDefault="00E40A78" w:rsidP="00E40A78">
            <w:pPr>
              <w:rPr>
                <w:b/>
                <w:sz w:val="12"/>
                <w:szCs w:val="12"/>
              </w:rPr>
            </w:pPr>
          </w:p>
        </w:tc>
        <w:tc>
          <w:tcPr>
            <w:tcW w:w="4217" w:type="dxa"/>
            <w:gridSpan w:val="4"/>
          </w:tcPr>
          <w:p w14:paraId="7F644CB3" w14:textId="77777777" w:rsidR="00E40A78" w:rsidRPr="00507538" w:rsidRDefault="00E40A78" w:rsidP="00E40A78">
            <w:pPr>
              <w:rPr>
                <w:sz w:val="12"/>
                <w:szCs w:val="12"/>
              </w:rPr>
            </w:pPr>
          </w:p>
        </w:tc>
      </w:tr>
      <w:tr w:rsidR="00E40A78" w:rsidRPr="00507538" w14:paraId="239395F6" w14:textId="77777777" w:rsidTr="00507538">
        <w:tblPrEx>
          <w:tblCellMar>
            <w:left w:w="108" w:type="dxa"/>
            <w:right w:w="108" w:type="dxa"/>
          </w:tblCellMar>
        </w:tblPrEx>
        <w:trPr>
          <w:gridBefore w:val="1"/>
          <w:gridAfter w:val="2"/>
          <w:wBefore w:w="56" w:type="dxa"/>
          <w:wAfter w:w="139" w:type="dxa"/>
        </w:trPr>
        <w:tc>
          <w:tcPr>
            <w:tcW w:w="10156" w:type="dxa"/>
            <w:gridSpan w:val="14"/>
          </w:tcPr>
          <w:p w14:paraId="2811384D" w14:textId="77777777" w:rsidR="00E40A78" w:rsidRPr="00507538" w:rsidRDefault="00E40A78" w:rsidP="00507538">
            <w:pPr>
              <w:jc w:val="right"/>
              <w:rPr>
                <w:sz w:val="12"/>
                <w:szCs w:val="12"/>
                <w:lang w:val="en-US"/>
              </w:rPr>
            </w:pP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3600"/>
              <w:gridCol w:w="3283"/>
            </w:tblGrid>
            <w:tr w:rsidR="00E40A78" w:rsidRPr="00507538" w14:paraId="3A9BF130" w14:textId="77777777" w:rsidTr="00E40A78">
              <w:trPr>
                <w:cantSplit/>
                <w:trHeight w:val="355"/>
              </w:trPr>
              <w:tc>
                <w:tcPr>
                  <w:tcW w:w="3210" w:type="dxa"/>
                  <w:vMerge w:val="restart"/>
                  <w:tcBorders>
                    <w:top w:val="single" w:sz="4" w:space="0" w:color="auto"/>
                    <w:left w:val="single" w:sz="4" w:space="0" w:color="auto"/>
                    <w:right w:val="single" w:sz="4" w:space="0" w:color="auto"/>
                  </w:tcBorders>
                  <w:vAlign w:val="center"/>
                </w:tcPr>
                <w:p w14:paraId="37A9B9CA" w14:textId="77777777" w:rsidR="00E40A78" w:rsidRPr="00507538" w:rsidRDefault="00E40A78" w:rsidP="00E40A78">
                  <w:pPr>
                    <w:rPr>
                      <w:i/>
                      <w:sz w:val="18"/>
                      <w:szCs w:val="18"/>
                    </w:rPr>
                  </w:pPr>
                  <w:r w:rsidRPr="00507538">
                    <w:rPr>
                      <w:b/>
                      <w:sz w:val="18"/>
                      <w:szCs w:val="18"/>
                    </w:rPr>
                    <w:t>Депозитарий конечного получателя</w:t>
                  </w:r>
                  <w:r w:rsidRPr="00507538">
                    <w:rPr>
                      <w:i/>
                      <w:sz w:val="18"/>
                      <w:szCs w:val="18"/>
                    </w:rPr>
                    <w:t>:</w:t>
                  </w:r>
                </w:p>
              </w:tc>
              <w:tc>
                <w:tcPr>
                  <w:tcW w:w="3600" w:type="dxa"/>
                  <w:tcBorders>
                    <w:top w:val="single" w:sz="4" w:space="0" w:color="auto"/>
                    <w:left w:val="single" w:sz="4" w:space="0" w:color="auto"/>
                    <w:bottom w:val="single" w:sz="4" w:space="0" w:color="auto"/>
                    <w:right w:val="single" w:sz="4" w:space="0" w:color="auto"/>
                  </w:tcBorders>
                  <w:vAlign w:val="center"/>
                </w:tcPr>
                <w:p w14:paraId="05494FBB" w14:textId="77777777" w:rsidR="00E40A78" w:rsidRPr="00507538" w:rsidRDefault="00E40A78" w:rsidP="00E40A78">
                  <w:pPr>
                    <w:jc w:val="center"/>
                    <w:rPr>
                      <w:i/>
                      <w:sz w:val="18"/>
                    </w:rPr>
                  </w:pPr>
                  <w:r w:rsidRPr="00507538">
                    <w:rPr>
                      <w:i/>
                      <w:sz w:val="16"/>
                      <w:szCs w:val="16"/>
                    </w:rPr>
                    <w:t>Номер счета</w:t>
                  </w:r>
                </w:p>
              </w:tc>
              <w:tc>
                <w:tcPr>
                  <w:tcW w:w="3283" w:type="dxa"/>
                  <w:tcBorders>
                    <w:top w:val="single" w:sz="4" w:space="0" w:color="auto"/>
                    <w:left w:val="single" w:sz="4" w:space="0" w:color="auto"/>
                    <w:bottom w:val="single" w:sz="4" w:space="0" w:color="auto"/>
                    <w:right w:val="single" w:sz="4" w:space="0" w:color="auto"/>
                  </w:tcBorders>
                  <w:vAlign w:val="center"/>
                </w:tcPr>
                <w:p w14:paraId="68846823" w14:textId="77777777" w:rsidR="00E40A78" w:rsidRPr="00507538" w:rsidRDefault="00E40A78" w:rsidP="00E40A78">
                  <w:pPr>
                    <w:jc w:val="center"/>
                    <w:rPr>
                      <w:i/>
                      <w:sz w:val="18"/>
                    </w:rPr>
                  </w:pPr>
                  <w:r w:rsidRPr="00507538">
                    <w:rPr>
                      <w:i/>
                      <w:sz w:val="16"/>
                      <w:szCs w:val="16"/>
                    </w:rPr>
                    <w:t>BIC</w:t>
                  </w:r>
                </w:p>
              </w:tc>
            </w:tr>
            <w:tr w:rsidR="00E40A78" w:rsidRPr="00507538" w14:paraId="192A888C" w14:textId="77777777" w:rsidTr="00E40A78">
              <w:trPr>
                <w:cantSplit/>
                <w:trHeight w:val="40"/>
              </w:trPr>
              <w:tc>
                <w:tcPr>
                  <w:tcW w:w="3210" w:type="dxa"/>
                  <w:vMerge/>
                  <w:tcBorders>
                    <w:left w:val="single" w:sz="4" w:space="0" w:color="auto"/>
                    <w:bottom w:val="single" w:sz="4" w:space="0" w:color="auto"/>
                    <w:right w:val="single" w:sz="4" w:space="0" w:color="auto"/>
                  </w:tcBorders>
                </w:tcPr>
                <w:p w14:paraId="0B809C8D" w14:textId="77777777" w:rsidR="00E40A78" w:rsidRPr="00507538" w:rsidRDefault="00E40A78" w:rsidP="00E40A78">
                  <w:pPr>
                    <w:jc w:val="center"/>
                    <w:rPr>
                      <w:i/>
                      <w:sz w:val="18"/>
                    </w:rPr>
                  </w:pPr>
                </w:p>
              </w:tc>
              <w:tc>
                <w:tcPr>
                  <w:tcW w:w="3600" w:type="dxa"/>
                  <w:tcBorders>
                    <w:top w:val="single" w:sz="4" w:space="0" w:color="auto"/>
                    <w:left w:val="single" w:sz="4" w:space="0" w:color="auto"/>
                    <w:bottom w:val="single" w:sz="4" w:space="0" w:color="auto"/>
                    <w:right w:val="single" w:sz="4" w:space="0" w:color="auto"/>
                  </w:tcBorders>
                </w:tcPr>
                <w:p w14:paraId="60028617" w14:textId="77777777" w:rsidR="00E40A78" w:rsidRPr="00507538" w:rsidRDefault="00E40A78" w:rsidP="00E40A78">
                  <w:pPr>
                    <w:jc w:val="center"/>
                    <w:rPr>
                      <w:i/>
                      <w:sz w:val="16"/>
                      <w:szCs w:val="16"/>
                    </w:rPr>
                  </w:pPr>
                </w:p>
              </w:tc>
              <w:tc>
                <w:tcPr>
                  <w:tcW w:w="3283" w:type="dxa"/>
                  <w:tcBorders>
                    <w:top w:val="single" w:sz="4" w:space="0" w:color="auto"/>
                    <w:left w:val="single" w:sz="4" w:space="0" w:color="auto"/>
                    <w:bottom w:val="single" w:sz="4" w:space="0" w:color="auto"/>
                    <w:right w:val="single" w:sz="4" w:space="0" w:color="auto"/>
                  </w:tcBorders>
                </w:tcPr>
                <w:p w14:paraId="5BDF1B63" w14:textId="77777777" w:rsidR="00E40A78" w:rsidRPr="00507538" w:rsidRDefault="00E40A78" w:rsidP="00E40A78">
                  <w:pPr>
                    <w:jc w:val="center"/>
                    <w:rPr>
                      <w:i/>
                      <w:sz w:val="16"/>
                      <w:szCs w:val="16"/>
                    </w:rPr>
                  </w:pPr>
                </w:p>
              </w:tc>
            </w:tr>
            <w:tr w:rsidR="00E40A78" w:rsidRPr="00507538" w14:paraId="1943F868" w14:textId="77777777" w:rsidTr="00E40A78">
              <w:tblPrEx>
                <w:tblLook w:val="00A0" w:firstRow="1" w:lastRow="0" w:firstColumn="1" w:lastColumn="0" w:noHBand="0" w:noVBand="0"/>
              </w:tblPrEx>
              <w:tc>
                <w:tcPr>
                  <w:tcW w:w="10093" w:type="dxa"/>
                  <w:gridSpan w:val="3"/>
                  <w:vAlign w:val="center"/>
                </w:tcPr>
                <w:p w14:paraId="0FC525B3" w14:textId="77777777" w:rsidR="00E40A78" w:rsidRPr="00507538" w:rsidRDefault="00E40A78" w:rsidP="00E40A78">
                  <w:pPr>
                    <w:jc w:val="center"/>
                    <w:rPr>
                      <w:i/>
                      <w:sz w:val="16"/>
                      <w:szCs w:val="16"/>
                    </w:rPr>
                  </w:pPr>
                  <w:r w:rsidRPr="00507538">
                    <w:rPr>
                      <w:i/>
                      <w:sz w:val="16"/>
                      <w:szCs w:val="16"/>
                    </w:rPr>
                    <w:t>Наименование</w:t>
                  </w:r>
                </w:p>
              </w:tc>
            </w:tr>
            <w:tr w:rsidR="00E40A78" w:rsidRPr="00507538" w14:paraId="337814D9" w14:textId="77777777" w:rsidTr="00E40A78">
              <w:tblPrEx>
                <w:tblLook w:val="00A0" w:firstRow="1" w:lastRow="0" w:firstColumn="1" w:lastColumn="0" w:noHBand="0" w:noVBand="0"/>
              </w:tblPrEx>
              <w:tc>
                <w:tcPr>
                  <w:tcW w:w="10093" w:type="dxa"/>
                  <w:gridSpan w:val="3"/>
                  <w:shd w:val="clear" w:color="auto" w:fill="FFFFFF"/>
                </w:tcPr>
                <w:p w14:paraId="5F9D5FFB" w14:textId="77777777" w:rsidR="00E40A78" w:rsidRPr="00507538" w:rsidRDefault="00E40A78" w:rsidP="00E40A78">
                  <w:pPr>
                    <w:jc w:val="center"/>
                    <w:rPr>
                      <w:sz w:val="16"/>
                      <w:szCs w:val="16"/>
                    </w:rPr>
                  </w:pPr>
                </w:p>
              </w:tc>
            </w:tr>
          </w:tbl>
          <w:p w14:paraId="20C49B8E" w14:textId="77777777" w:rsidR="00E40A78" w:rsidRPr="00507538" w:rsidRDefault="00E40A78" w:rsidP="00E40A78">
            <w:pPr>
              <w:rPr>
                <w:sz w:val="6"/>
                <w:szCs w:val="6"/>
              </w:rPr>
            </w:pP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8"/>
              <w:gridCol w:w="3600"/>
              <w:gridCol w:w="3425"/>
            </w:tblGrid>
            <w:tr w:rsidR="00E40A78" w:rsidRPr="00507538" w14:paraId="54206510" w14:textId="77777777" w:rsidTr="00E40A78">
              <w:trPr>
                <w:cantSplit/>
                <w:trHeight w:val="40"/>
              </w:trPr>
              <w:tc>
                <w:tcPr>
                  <w:tcW w:w="3068" w:type="dxa"/>
                  <w:vMerge w:val="restart"/>
                  <w:tcBorders>
                    <w:top w:val="single" w:sz="4" w:space="0" w:color="auto"/>
                    <w:left w:val="single" w:sz="4" w:space="0" w:color="auto"/>
                    <w:right w:val="single" w:sz="4" w:space="0" w:color="auto"/>
                  </w:tcBorders>
                  <w:vAlign w:val="center"/>
                </w:tcPr>
                <w:p w14:paraId="31905E72" w14:textId="77777777" w:rsidR="00E40A78" w:rsidRPr="00507538" w:rsidRDefault="00E40A78" w:rsidP="00E40A78">
                  <w:pPr>
                    <w:rPr>
                      <w:i/>
                      <w:sz w:val="18"/>
                      <w:szCs w:val="18"/>
                    </w:rPr>
                  </w:pPr>
                  <w:r w:rsidRPr="00507538">
                    <w:rPr>
                      <w:b/>
                      <w:sz w:val="18"/>
                      <w:szCs w:val="18"/>
                    </w:rPr>
                    <w:t>Конечный получатель</w:t>
                  </w:r>
                  <w:r w:rsidRPr="00507538">
                    <w:rPr>
                      <w:i/>
                      <w:sz w:val="18"/>
                      <w:szCs w:val="18"/>
                    </w:rPr>
                    <w:t>:</w:t>
                  </w:r>
                </w:p>
              </w:tc>
              <w:tc>
                <w:tcPr>
                  <w:tcW w:w="3600" w:type="dxa"/>
                  <w:tcBorders>
                    <w:top w:val="single" w:sz="4" w:space="0" w:color="auto"/>
                    <w:left w:val="single" w:sz="4" w:space="0" w:color="auto"/>
                    <w:bottom w:val="single" w:sz="4" w:space="0" w:color="auto"/>
                    <w:right w:val="single" w:sz="4" w:space="0" w:color="auto"/>
                  </w:tcBorders>
                </w:tcPr>
                <w:p w14:paraId="0A83F650" w14:textId="77777777" w:rsidR="00E40A78" w:rsidRPr="00507538" w:rsidRDefault="00E40A78" w:rsidP="00E40A78">
                  <w:pPr>
                    <w:jc w:val="center"/>
                    <w:rPr>
                      <w:i/>
                      <w:sz w:val="18"/>
                    </w:rPr>
                  </w:pPr>
                  <w:r w:rsidRPr="00507538">
                    <w:rPr>
                      <w:i/>
                      <w:sz w:val="16"/>
                      <w:szCs w:val="16"/>
                    </w:rPr>
                    <w:t>Номер счета</w:t>
                  </w:r>
                  <w:r w:rsidRPr="00507538">
                    <w:rPr>
                      <w:i/>
                      <w:sz w:val="18"/>
                    </w:rPr>
                    <w:t xml:space="preserve"> </w:t>
                  </w:r>
                </w:p>
              </w:tc>
              <w:tc>
                <w:tcPr>
                  <w:tcW w:w="3425" w:type="dxa"/>
                  <w:tcBorders>
                    <w:top w:val="single" w:sz="4" w:space="0" w:color="auto"/>
                    <w:left w:val="single" w:sz="4" w:space="0" w:color="auto"/>
                    <w:bottom w:val="single" w:sz="4" w:space="0" w:color="auto"/>
                    <w:right w:val="single" w:sz="4" w:space="0" w:color="auto"/>
                  </w:tcBorders>
                  <w:vAlign w:val="center"/>
                </w:tcPr>
                <w:p w14:paraId="038D05B3" w14:textId="77777777" w:rsidR="00E40A78" w:rsidRPr="00507538" w:rsidRDefault="00E40A78" w:rsidP="00E40A78">
                  <w:pPr>
                    <w:jc w:val="center"/>
                    <w:rPr>
                      <w:i/>
                      <w:sz w:val="18"/>
                    </w:rPr>
                  </w:pPr>
                  <w:r w:rsidRPr="00507538">
                    <w:rPr>
                      <w:i/>
                      <w:sz w:val="16"/>
                      <w:szCs w:val="16"/>
                    </w:rPr>
                    <w:t>BIC</w:t>
                  </w:r>
                </w:p>
              </w:tc>
            </w:tr>
            <w:tr w:rsidR="00E40A78" w:rsidRPr="00507538" w14:paraId="4A4EAB8B" w14:textId="77777777" w:rsidTr="00E40A78">
              <w:trPr>
                <w:cantSplit/>
                <w:trHeight w:val="40"/>
              </w:trPr>
              <w:tc>
                <w:tcPr>
                  <w:tcW w:w="3068" w:type="dxa"/>
                  <w:vMerge/>
                  <w:tcBorders>
                    <w:left w:val="single" w:sz="4" w:space="0" w:color="auto"/>
                    <w:bottom w:val="single" w:sz="4" w:space="0" w:color="auto"/>
                    <w:right w:val="single" w:sz="4" w:space="0" w:color="auto"/>
                  </w:tcBorders>
                </w:tcPr>
                <w:p w14:paraId="79D20A20" w14:textId="77777777" w:rsidR="00E40A78" w:rsidRPr="00507538" w:rsidRDefault="00E40A78" w:rsidP="00E40A78">
                  <w:pPr>
                    <w:jc w:val="center"/>
                    <w:rPr>
                      <w:i/>
                      <w:sz w:val="18"/>
                    </w:rPr>
                  </w:pPr>
                </w:p>
              </w:tc>
              <w:tc>
                <w:tcPr>
                  <w:tcW w:w="3600" w:type="dxa"/>
                  <w:tcBorders>
                    <w:top w:val="single" w:sz="4" w:space="0" w:color="auto"/>
                    <w:left w:val="single" w:sz="4" w:space="0" w:color="auto"/>
                    <w:bottom w:val="single" w:sz="4" w:space="0" w:color="auto"/>
                    <w:right w:val="single" w:sz="4" w:space="0" w:color="auto"/>
                  </w:tcBorders>
                </w:tcPr>
                <w:p w14:paraId="09DB5C5F" w14:textId="77777777" w:rsidR="00E40A78" w:rsidRPr="00507538" w:rsidRDefault="00E40A78" w:rsidP="00E40A78">
                  <w:pPr>
                    <w:jc w:val="center"/>
                    <w:rPr>
                      <w:i/>
                      <w:sz w:val="16"/>
                      <w:szCs w:val="16"/>
                    </w:rPr>
                  </w:pPr>
                </w:p>
              </w:tc>
              <w:tc>
                <w:tcPr>
                  <w:tcW w:w="3425" w:type="dxa"/>
                  <w:tcBorders>
                    <w:top w:val="single" w:sz="4" w:space="0" w:color="auto"/>
                    <w:left w:val="single" w:sz="4" w:space="0" w:color="auto"/>
                    <w:bottom w:val="single" w:sz="4" w:space="0" w:color="auto"/>
                    <w:right w:val="single" w:sz="4" w:space="0" w:color="auto"/>
                  </w:tcBorders>
                </w:tcPr>
                <w:p w14:paraId="3F736DF8" w14:textId="77777777" w:rsidR="00E40A78" w:rsidRPr="00507538" w:rsidRDefault="00E40A78" w:rsidP="00E40A78">
                  <w:pPr>
                    <w:jc w:val="center"/>
                    <w:rPr>
                      <w:i/>
                      <w:sz w:val="16"/>
                      <w:szCs w:val="16"/>
                    </w:rPr>
                  </w:pPr>
                </w:p>
              </w:tc>
            </w:tr>
            <w:tr w:rsidR="00E40A78" w:rsidRPr="00507538" w14:paraId="785DE034" w14:textId="77777777" w:rsidTr="00E40A78">
              <w:tblPrEx>
                <w:tblLook w:val="00A0" w:firstRow="1" w:lastRow="0" w:firstColumn="1" w:lastColumn="0" w:noHBand="0" w:noVBand="0"/>
              </w:tblPrEx>
              <w:tc>
                <w:tcPr>
                  <w:tcW w:w="10093" w:type="dxa"/>
                  <w:gridSpan w:val="3"/>
                  <w:vAlign w:val="center"/>
                </w:tcPr>
                <w:p w14:paraId="4717D547" w14:textId="77777777" w:rsidR="00E40A78" w:rsidRPr="00507538" w:rsidRDefault="00E40A78" w:rsidP="00E40A78">
                  <w:pPr>
                    <w:jc w:val="center"/>
                    <w:rPr>
                      <w:i/>
                      <w:sz w:val="16"/>
                      <w:szCs w:val="16"/>
                    </w:rPr>
                  </w:pPr>
                  <w:r w:rsidRPr="00507538">
                    <w:rPr>
                      <w:i/>
                      <w:sz w:val="16"/>
                      <w:szCs w:val="16"/>
                    </w:rPr>
                    <w:t>Наименование</w:t>
                  </w:r>
                </w:p>
              </w:tc>
            </w:tr>
            <w:tr w:rsidR="00E40A78" w:rsidRPr="00507538" w14:paraId="758AA3D8" w14:textId="77777777" w:rsidTr="00E40A78">
              <w:tblPrEx>
                <w:tblLook w:val="00A0" w:firstRow="1" w:lastRow="0" w:firstColumn="1" w:lastColumn="0" w:noHBand="0" w:noVBand="0"/>
              </w:tblPrEx>
              <w:tc>
                <w:tcPr>
                  <w:tcW w:w="10093" w:type="dxa"/>
                  <w:gridSpan w:val="3"/>
                  <w:shd w:val="clear" w:color="auto" w:fill="FFFFFF"/>
                </w:tcPr>
                <w:p w14:paraId="446F1BCF" w14:textId="77777777" w:rsidR="00E40A78" w:rsidRPr="00507538" w:rsidRDefault="00E40A78" w:rsidP="00E40A78">
                  <w:pPr>
                    <w:jc w:val="center"/>
                    <w:rPr>
                      <w:sz w:val="16"/>
                      <w:szCs w:val="16"/>
                    </w:rPr>
                  </w:pPr>
                </w:p>
              </w:tc>
            </w:tr>
          </w:tbl>
          <w:p w14:paraId="784253BE" w14:textId="77777777" w:rsidR="00E40A78" w:rsidRPr="00507538" w:rsidRDefault="00E40A78" w:rsidP="00E40A78">
            <w:pPr>
              <w:rPr>
                <w:sz w:val="12"/>
                <w:szCs w:val="12"/>
                <w:lang w:val="en-US"/>
              </w:rPr>
            </w:pPr>
          </w:p>
        </w:tc>
      </w:tr>
      <w:tr w:rsidR="00E40A78" w:rsidRPr="00507538" w14:paraId="201C92B9" w14:textId="77777777" w:rsidTr="005075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2"/>
          <w:gridAfter w:val="3"/>
          <w:wBefore w:w="142" w:type="dxa"/>
          <w:wAfter w:w="145" w:type="dxa"/>
          <w:cantSplit/>
        </w:trPr>
        <w:tc>
          <w:tcPr>
            <w:tcW w:w="3365" w:type="dxa"/>
            <w:gridSpan w:val="4"/>
            <w:tcBorders>
              <w:bottom w:val="single" w:sz="4" w:space="0" w:color="auto"/>
            </w:tcBorders>
            <w:shd w:val="clear" w:color="000000" w:fill="auto"/>
          </w:tcPr>
          <w:p w14:paraId="6FECD49B" w14:textId="77777777" w:rsidR="00E40A78" w:rsidRPr="00507538" w:rsidRDefault="00E40A78" w:rsidP="00E40A78">
            <w:pPr>
              <w:spacing w:before="60" w:after="60"/>
              <w:ind w:right="-108"/>
              <w:rPr>
                <w:b/>
                <w:sz w:val="18"/>
              </w:rPr>
            </w:pPr>
            <w:r w:rsidRPr="00507538">
              <w:rPr>
                <w:b/>
                <w:sz w:val="18"/>
              </w:rPr>
              <w:t>Референс ___</w:t>
            </w:r>
            <w:r w:rsidRPr="00507538">
              <w:rPr>
                <w:b/>
                <w:sz w:val="18"/>
                <w:u w:val="single"/>
              </w:rPr>
              <w:t>________________</w:t>
            </w:r>
            <w:r w:rsidRPr="00507538">
              <w:rPr>
                <w:b/>
                <w:sz w:val="18"/>
              </w:rPr>
              <w:t xml:space="preserve"> </w:t>
            </w:r>
          </w:p>
        </w:tc>
        <w:tc>
          <w:tcPr>
            <w:tcW w:w="3225" w:type="dxa"/>
            <w:gridSpan w:val="7"/>
            <w:tcBorders>
              <w:bottom w:val="single" w:sz="4" w:space="0" w:color="auto"/>
            </w:tcBorders>
            <w:shd w:val="clear" w:color="000000" w:fill="auto"/>
          </w:tcPr>
          <w:p w14:paraId="6BA54122" w14:textId="77777777" w:rsidR="00E40A78" w:rsidRPr="00507538" w:rsidRDefault="00E40A78" w:rsidP="00E40A78">
            <w:pPr>
              <w:spacing w:before="60" w:after="60"/>
              <w:ind w:right="-108"/>
              <w:rPr>
                <w:b/>
                <w:sz w:val="18"/>
              </w:rPr>
            </w:pPr>
            <w:r w:rsidRPr="00507538">
              <w:rPr>
                <w:b/>
                <w:sz w:val="18"/>
              </w:rPr>
              <w:t xml:space="preserve">Дата сделки ________________ </w:t>
            </w:r>
          </w:p>
        </w:tc>
        <w:tc>
          <w:tcPr>
            <w:tcW w:w="3474" w:type="dxa"/>
            <w:tcBorders>
              <w:bottom w:val="single" w:sz="4" w:space="0" w:color="auto"/>
            </w:tcBorders>
            <w:shd w:val="clear" w:color="auto" w:fill="auto"/>
          </w:tcPr>
          <w:p w14:paraId="3DC094E3" w14:textId="77777777" w:rsidR="00E40A78" w:rsidRPr="00507538" w:rsidRDefault="00E40A78" w:rsidP="00E40A78">
            <w:pPr>
              <w:spacing w:before="60" w:after="60"/>
              <w:ind w:right="-108"/>
              <w:rPr>
                <w:b/>
                <w:sz w:val="18"/>
              </w:rPr>
            </w:pPr>
            <w:r w:rsidRPr="00507538">
              <w:rPr>
                <w:b/>
                <w:sz w:val="18"/>
              </w:rPr>
              <w:t xml:space="preserve">Пул № </w:t>
            </w:r>
            <w:r w:rsidRPr="00507538">
              <w:rPr>
                <w:b/>
                <w:sz w:val="18"/>
                <w:u w:val="single"/>
              </w:rPr>
              <w:t>__</w:t>
            </w:r>
            <w:r w:rsidRPr="00507538">
              <w:rPr>
                <w:b/>
                <w:sz w:val="18"/>
                <w:u w:val="single"/>
                <w:lang w:val="en-US"/>
              </w:rPr>
              <w:t>_____________________</w:t>
            </w:r>
            <w:r w:rsidRPr="00507538">
              <w:rPr>
                <w:b/>
                <w:sz w:val="18"/>
                <w:u w:val="single"/>
              </w:rPr>
              <w:t>__</w:t>
            </w:r>
          </w:p>
        </w:tc>
      </w:tr>
      <w:tr w:rsidR="00E40A78" w:rsidRPr="00507538" w14:paraId="3B134CA1" w14:textId="77777777" w:rsidTr="005075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2"/>
          <w:gridAfter w:val="3"/>
          <w:wBefore w:w="142" w:type="dxa"/>
          <w:wAfter w:w="145" w:type="dxa"/>
          <w:cantSplit/>
        </w:trPr>
        <w:tc>
          <w:tcPr>
            <w:tcW w:w="1694" w:type="dxa"/>
          </w:tcPr>
          <w:p w14:paraId="033576E9" w14:textId="77777777" w:rsidR="00E40A78" w:rsidRPr="00507538" w:rsidRDefault="00E40A78" w:rsidP="00E40A78">
            <w:pPr>
              <w:spacing w:before="60" w:after="60"/>
              <w:ind w:right="-108"/>
              <w:rPr>
                <w:b/>
                <w:sz w:val="18"/>
              </w:rPr>
            </w:pPr>
            <w:r w:rsidRPr="00507538">
              <w:rPr>
                <w:b/>
                <w:sz w:val="18"/>
              </w:rPr>
              <w:t>Вид пула ______</w:t>
            </w:r>
          </w:p>
        </w:tc>
        <w:tc>
          <w:tcPr>
            <w:tcW w:w="3667" w:type="dxa"/>
            <w:gridSpan w:val="7"/>
          </w:tcPr>
          <w:p w14:paraId="351F88DC" w14:textId="77777777" w:rsidR="00E40A78" w:rsidRPr="00507538" w:rsidRDefault="00E40A78" w:rsidP="00E40A78">
            <w:pPr>
              <w:spacing w:before="60" w:after="60"/>
              <w:ind w:right="-108"/>
              <w:rPr>
                <w:b/>
                <w:sz w:val="18"/>
              </w:rPr>
            </w:pPr>
            <w:r w:rsidRPr="00507538">
              <w:rPr>
                <w:b/>
                <w:sz w:val="18"/>
              </w:rPr>
              <w:t>Количество поручений в пуле _______</w:t>
            </w:r>
          </w:p>
        </w:tc>
        <w:tc>
          <w:tcPr>
            <w:tcW w:w="4703" w:type="dxa"/>
            <w:gridSpan w:val="4"/>
            <w:tcBorders>
              <w:bottom w:val="single" w:sz="4" w:space="0" w:color="auto"/>
              <w:right w:val="single" w:sz="4" w:space="0" w:color="auto"/>
            </w:tcBorders>
            <w:shd w:val="clear" w:color="auto" w:fill="auto"/>
          </w:tcPr>
          <w:p w14:paraId="15D22CF4" w14:textId="77777777" w:rsidR="00E40A78" w:rsidRPr="00507538" w:rsidRDefault="00E40A78" w:rsidP="00E40A78">
            <w:pPr>
              <w:spacing w:before="60" w:after="60"/>
              <w:rPr>
                <w:b/>
                <w:sz w:val="18"/>
              </w:rPr>
            </w:pPr>
            <w:r w:rsidRPr="00507538">
              <w:rPr>
                <w:b/>
                <w:sz w:val="18"/>
              </w:rPr>
              <w:t>Порядковый номер поручения в пуле ________</w:t>
            </w:r>
          </w:p>
        </w:tc>
      </w:tr>
    </w:tbl>
    <w:p w14:paraId="6E6F9AF8" w14:textId="77777777" w:rsidR="00E40A78" w:rsidRPr="00507538" w:rsidRDefault="00E40A78" w:rsidP="00E40A78">
      <w:pPr>
        <w:rPr>
          <w:sz w:val="12"/>
          <w:szCs w:val="12"/>
        </w:rPr>
      </w:pPr>
    </w:p>
    <w:tbl>
      <w:tblPr>
        <w:tblW w:w="1020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5"/>
        <w:gridCol w:w="2977"/>
        <w:gridCol w:w="2693"/>
        <w:gridCol w:w="2551"/>
      </w:tblGrid>
      <w:tr w:rsidR="00E40A78" w:rsidRPr="008B5AD0" w14:paraId="16F1C4B7" w14:textId="77777777" w:rsidTr="00E40A78">
        <w:trPr>
          <w:cantSplit/>
        </w:trPr>
        <w:tc>
          <w:tcPr>
            <w:tcW w:w="1985" w:type="dxa"/>
          </w:tcPr>
          <w:p w14:paraId="4A991E2B" w14:textId="77777777" w:rsidR="00E40A78" w:rsidRPr="008B5AD0" w:rsidRDefault="00E40A78" w:rsidP="00E40A78">
            <w:pPr>
              <w:jc w:val="center"/>
              <w:rPr>
                <w:i/>
              </w:rPr>
            </w:pPr>
            <w:r w:rsidRPr="008B5AD0">
              <w:rPr>
                <w:i/>
              </w:rPr>
              <w:t>Код ценной бумаги</w:t>
            </w:r>
          </w:p>
        </w:tc>
        <w:tc>
          <w:tcPr>
            <w:tcW w:w="2977" w:type="dxa"/>
          </w:tcPr>
          <w:p w14:paraId="6F273E0C" w14:textId="77777777" w:rsidR="00E40A78" w:rsidRPr="008B5AD0" w:rsidRDefault="00E40A78" w:rsidP="00E40A78">
            <w:pPr>
              <w:jc w:val="center"/>
              <w:rPr>
                <w:i/>
              </w:rPr>
            </w:pPr>
            <w:r w:rsidRPr="008B5AD0">
              <w:rPr>
                <w:i/>
              </w:rPr>
              <w:t>Регистрационный номер</w:t>
            </w:r>
          </w:p>
        </w:tc>
        <w:tc>
          <w:tcPr>
            <w:tcW w:w="2693" w:type="dxa"/>
          </w:tcPr>
          <w:p w14:paraId="4F8437D0" w14:textId="77777777" w:rsidR="00E40A78" w:rsidRPr="008B5AD0" w:rsidRDefault="00E40A78" w:rsidP="00E40A78">
            <w:pPr>
              <w:jc w:val="center"/>
              <w:rPr>
                <w:i/>
              </w:rPr>
            </w:pPr>
            <w:r w:rsidRPr="008B5AD0">
              <w:rPr>
                <w:i/>
              </w:rPr>
              <w:t>Краткое наименование ц/б</w:t>
            </w:r>
          </w:p>
        </w:tc>
        <w:tc>
          <w:tcPr>
            <w:tcW w:w="2551" w:type="dxa"/>
          </w:tcPr>
          <w:p w14:paraId="1E5DFE4E" w14:textId="77777777" w:rsidR="00E40A78" w:rsidRPr="008B5AD0" w:rsidRDefault="00E40A78" w:rsidP="00E40A78">
            <w:pPr>
              <w:jc w:val="center"/>
              <w:rPr>
                <w:i/>
              </w:rPr>
            </w:pPr>
            <w:r w:rsidRPr="008B5AD0">
              <w:rPr>
                <w:i/>
              </w:rPr>
              <w:t>Количество (штук)</w:t>
            </w:r>
          </w:p>
        </w:tc>
      </w:tr>
      <w:tr w:rsidR="00E40A78" w:rsidRPr="008B5AD0" w14:paraId="5692BE21" w14:textId="77777777" w:rsidTr="00E40A78">
        <w:trPr>
          <w:cantSplit/>
        </w:trPr>
        <w:tc>
          <w:tcPr>
            <w:tcW w:w="1985" w:type="dxa"/>
          </w:tcPr>
          <w:p w14:paraId="541453CE" w14:textId="77777777" w:rsidR="00E40A78" w:rsidRPr="008B5AD0" w:rsidRDefault="00E40A78" w:rsidP="00E40A78">
            <w:pPr>
              <w:jc w:val="center"/>
            </w:pPr>
          </w:p>
        </w:tc>
        <w:tc>
          <w:tcPr>
            <w:tcW w:w="2977" w:type="dxa"/>
          </w:tcPr>
          <w:p w14:paraId="2ADFEFF0" w14:textId="77777777" w:rsidR="00E40A78" w:rsidRPr="008B5AD0" w:rsidRDefault="00E40A78" w:rsidP="00E40A78">
            <w:pPr>
              <w:jc w:val="center"/>
            </w:pPr>
          </w:p>
        </w:tc>
        <w:tc>
          <w:tcPr>
            <w:tcW w:w="2693" w:type="dxa"/>
          </w:tcPr>
          <w:p w14:paraId="6C048574" w14:textId="77777777" w:rsidR="00E40A78" w:rsidRPr="008B5AD0" w:rsidRDefault="00E40A78" w:rsidP="00E40A78">
            <w:pPr>
              <w:jc w:val="center"/>
            </w:pPr>
          </w:p>
        </w:tc>
        <w:tc>
          <w:tcPr>
            <w:tcW w:w="2551" w:type="dxa"/>
          </w:tcPr>
          <w:p w14:paraId="0480A6FC" w14:textId="77777777" w:rsidR="00E40A78" w:rsidRPr="008B5AD0" w:rsidRDefault="00E40A78" w:rsidP="00E40A78">
            <w:pPr>
              <w:jc w:val="center"/>
            </w:pPr>
          </w:p>
        </w:tc>
      </w:tr>
      <w:tr w:rsidR="00E40A78" w:rsidRPr="008B5AD0" w14:paraId="3740B82B" w14:textId="77777777" w:rsidTr="00E40A78">
        <w:trPr>
          <w:cantSplit/>
        </w:trPr>
        <w:tc>
          <w:tcPr>
            <w:tcW w:w="1985" w:type="dxa"/>
          </w:tcPr>
          <w:p w14:paraId="5694D4C0" w14:textId="77777777" w:rsidR="00E40A78" w:rsidRPr="008B5AD0" w:rsidRDefault="00E40A78" w:rsidP="00E40A78">
            <w:pPr>
              <w:jc w:val="center"/>
            </w:pPr>
          </w:p>
        </w:tc>
        <w:tc>
          <w:tcPr>
            <w:tcW w:w="2977" w:type="dxa"/>
          </w:tcPr>
          <w:p w14:paraId="26B29EA5" w14:textId="77777777" w:rsidR="00E40A78" w:rsidRPr="008B5AD0" w:rsidRDefault="00E40A78" w:rsidP="00E40A78">
            <w:pPr>
              <w:jc w:val="center"/>
            </w:pPr>
          </w:p>
        </w:tc>
        <w:tc>
          <w:tcPr>
            <w:tcW w:w="2693" w:type="dxa"/>
          </w:tcPr>
          <w:p w14:paraId="2D7CF210" w14:textId="77777777" w:rsidR="00E40A78" w:rsidRPr="008B5AD0" w:rsidRDefault="00E40A78" w:rsidP="00E40A78">
            <w:pPr>
              <w:jc w:val="center"/>
            </w:pPr>
          </w:p>
        </w:tc>
        <w:tc>
          <w:tcPr>
            <w:tcW w:w="2551" w:type="dxa"/>
          </w:tcPr>
          <w:p w14:paraId="2D5F2CA6" w14:textId="77777777" w:rsidR="00E40A78" w:rsidRPr="008B5AD0" w:rsidRDefault="00E40A78" w:rsidP="00E40A78">
            <w:pPr>
              <w:jc w:val="center"/>
            </w:pPr>
          </w:p>
        </w:tc>
      </w:tr>
    </w:tbl>
    <w:p w14:paraId="3D8C2608" w14:textId="77777777" w:rsidR="00E40A78" w:rsidRPr="00507538" w:rsidRDefault="00E40A78" w:rsidP="00E40A78">
      <w:pPr>
        <w:rPr>
          <w:i/>
          <w:sz w:val="12"/>
          <w:szCs w:val="12"/>
        </w:rPr>
      </w:pPr>
    </w:p>
    <w:p w14:paraId="449BC65D" w14:textId="77777777" w:rsidR="00E40A78" w:rsidRPr="00507538" w:rsidRDefault="00E40A78" w:rsidP="00E40A78">
      <w:pPr>
        <w:rPr>
          <w:i/>
          <w:sz w:val="18"/>
          <w:u w:val="single"/>
        </w:rPr>
      </w:pPr>
      <w:r w:rsidRPr="00507538">
        <w:rPr>
          <w:i/>
          <w:sz w:val="18"/>
        </w:rPr>
        <w:t>Приоритет _____</w:t>
      </w:r>
    </w:p>
    <w:p w14:paraId="2715C63D" w14:textId="77777777" w:rsidR="00E40A78" w:rsidRPr="00507538" w:rsidRDefault="00E40A78" w:rsidP="00E40A78">
      <w:pPr>
        <w:tabs>
          <w:tab w:val="center" w:pos="4153"/>
          <w:tab w:val="right" w:pos="8306"/>
        </w:tabs>
        <w:rPr>
          <w:sz w:val="12"/>
          <w:szCs w:val="12"/>
        </w:rPr>
      </w:pPr>
    </w:p>
    <w:tbl>
      <w:tblPr>
        <w:tblW w:w="0" w:type="auto"/>
        <w:tblInd w:w="56" w:type="dxa"/>
        <w:tblLayout w:type="fixed"/>
        <w:tblCellMar>
          <w:left w:w="56" w:type="dxa"/>
          <w:right w:w="56" w:type="dxa"/>
        </w:tblCellMar>
        <w:tblLook w:val="0000" w:firstRow="0" w:lastRow="0" w:firstColumn="0" w:lastColumn="0" w:noHBand="0" w:noVBand="0"/>
      </w:tblPr>
      <w:tblGrid>
        <w:gridCol w:w="1791"/>
        <w:gridCol w:w="8364"/>
      </w:tblGrid>
      <w:tr w:rsidR="00E40A78" w:rsidRPr="00507538" w14:paraId="6D0FE943" w14:textId="77777777" w:rsidTr="00E40A78">
        <w:trPr>
          <w:cantSplit/>
        </w:trPr>
        <w:tc>
          <w:tcPr>
            <w:tcW w:w="1791" w:type="dxa"/>
          </w:tcPr>
          <w:p w14:paraId="0962CD95" w14:textId="77777777" w:rsidR="00E40A78" w:rsidRPr="00507538" w:rsidRDefault="00E40A78" w:rsidP="00E40A78">
            <w:pPr>
              <w:rPr>
                <w:i/>
                <w:sz w:val="18"/>
              </w:rPr>
            </w:pPr>
            <w:r w:rsidRPr="00507538">
              <w:rPr>
                <w:i/>
                <w:sz w:val="18"/>
              </w:rPr>
              <w:t>Основание:</w:t>
            </w:r>
          </w:p>
        </w:tc>
        <w:tc>
          <w:tcPr>
            <w:tcW w:w="8364" w:type="dxa"/>
            <w:tcBorders>
              <w:bottom w:val="single" w:sz="4" w:space="0" w:color="auto"/>
            </w:tcBorders>
          </w:tcPr>
          <w:p w14:paraId="2E75822E" w14:textId="77777777" w:rsidR="00E40A78" w:rsidRPr="00507538" w:rsidRDefault="00E40A78" w:rsidP="00E40A78">
            <w:pPr>
              <w:ind w:right="34" w:firstLine="108"/>
              <w:jc w:val="center"/>
              <w:rPr>
                <w:sz w:val="18"/>
              </w:rPr>
            </w:pPr>
          </w:p>
        </w:tc>
      </w:tr>
    </w:tbl>
    <w:p w14:paraId="1674A548" w14:textId="77777777" w:rsidR="00E40A78" w:rsidRPr="00507538" w:rsidRDefault="00E40A78" w:rsidP="00E40A78">
      <w:pPr>
        <w:rPr>
          <w:sz w:val="18"/>
          <w:szCs w:val="18"/>
        </w:rPr>
      </w:pPr>
      <w:r w:rsidRPr="00507538">
        <w:rPr>
          <w:i/>
          <w:sz w:val="18"/>
          <w:szCs w:val="24"/>
        </w:rPr>
        <w:t>Дополнительная информация</w:t>
      </w:r>
      <w:r w:rsidRPr="00507538">
        <w:rPr>
          <w:sz w:val="18"/>
          <w:szCs w:val="18"/>
        </w:rPr>
        <w:t xml:space="preserve"> ___________________________________________________________________________________</w:t>
      </w:r>
    </w:p>
    <w:p w14:paraId="13F56B0A" w14:textId="77777777" w:rsidR="00E40A78" w:rsidRPr="00507538" w:rsidRDefault="00E40A78" w:rsidP="00E40A78">
      <w:pPr>
        <w:rPr>
          <w:sz w:val="18"/>
          <w:szCs w:val="18"/>
        </w:rPr>
      </w:pPr>
      <w:r w:rsidRPr="00507538">
        <w:rPr>
          <w:sz w:val="18"/>
          <w:szCs w:val="18"/>
        </w:rPr>
        <w:t>Дата расчетов ______________</w:t>
      </w:r>
    </w:p>
    <w:p w14:paraId="491814BB" w14:textId="77777777" w:rsidR="00E40A78" w:rsidRPr="00507538" w:rsidRDefault="00E40A78" w:rsidP="00E40A78">
      <w:pPr>
        <w:rPr>
          <w:sz w:val="24"/>
        </w:rPr>
      </w:pPr>
      <w:r w:rsidRPr="00507538">
        <w:rPr>
          <w:b/>
          <w:sz w:val="18"/>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E40A78" w:rsidRPr="00507538" w14:paraId="424E6D3E" w14:textId="77777777" w:rsidTr="00E40A78">
        <w:tc>
          <w:tcPr>
            <w:tcW w:w="2977" w:type="dxa"/>
          </w:tcPr>
          <w:p w14:paraId="3BE02951" w14:textId="77777777" w:rsidR="00E40A78" w:rsidRPr="00507538" w:rsidRDefault="00E40A78" w:rsidP="00E40A78">
            <w:pPr>
              <w:jc w:val="both"/>
              <w:rPr>
                <w:sz w:val="18"/>
                <w:szCs w:val="18"/>
              </w:rPr>
            </w:pPr>
            <w:r w:rsidRPr="00507538">
              <w:rPr>
                <w:sz w:val="18"/>
                <w:szCs w:val="18"/>
              </w:rPr>
              <w:t>обременены обязательствами</w:t>
            </w:r>
          </w:p>
        </w:tc>
        <w:tc>
          <w:tcPr>
            <w:tcW w:w="851" w:type="dxa"/>
            <w:tcBorders>
              <w:bottom w:val="single" w:sz="4" w:space="0" w:color="auto"/>
            </w:tcBorders>
          </w:tcPr>
          <w:p w14:paraId="219DEB09" w14:textId="77777777" w:rsidR="00E40A78" w:rsidRPr="00507538" w:rsidRDefault="00E40A78" w:rsidP="00E40A78">
            <w:pPr>
              <w:jc w:val="both"/>
              <w:rPr>
                <w:sz w:val="18"/>
                <w:szCs w:val="18"/>
              </w:rPr>
            </w:pPr>
          </w:p>
        </w:tc>
      </w:tr>
    </w:tbl>
    <w:p w14:paraId="55C1CD79" w14:textId="77777777" w:rsidR="00E40A78" w:rsidRPr="00507538" w:rsidRDefault="00E40A78" w:rsidP="00E40A78">
      <w:pPr>
        <w:rPr>
          <w:sz w:val="10"/>
        </w:rPr>
      </w:pPr>
    </w:p>
    <w:p w14:paraId="06F46EA8" w14:textId="77777777" w:rsidR="00E40A78" w:rsidRPr="00507538" w:rsidRDefault="00E40A78" w:rsidP="00E40A78">
      <w:r w:rsidRPr="00507538">
        <w:rPr>
          <w:b/>
        </w:rPr>
        <w:t>Приложение</w:t>
      </w:r>
      <w:r w:rsidRPr="00507538">
        <w:t>:</w:t>
      </w:r>
    </w:p>
    <w:p w14:paraId="6A45D262" w14:textId="77777777" w:rsidR="00E40A78" w:rsidRPr="00507538" w:rsidRDefault="00E40A78" w:rsidP="00E40A78">
      <w:pPr>
        <w:rPr>
          <w:sz w:val="8"/>
          <w:szCs w:val="8"/>
        </w:rPr>
      </w:pPr>
    </w:p>
    <w:tbl>
      <w:tblPr>
        <w:tblW w:w="10297" w:type="dxa"/>
        <w:tblInd w:w="-86" w:type="dxa"/>
        <w:tblLayout w:type="fixed"/>
        <w:tblCellMar>
          <w:left w:w="56" w:type="dxa"/>
          <w:right w:w="56" w:type="dxa"/>
        </w:tblCellMar>
        <w:tblLook w:val="0000" w:firstRow="0" w:lastRow="0" w:firstColumn="0" w:lastColumn="0" w:noHBand="0" w:noVBand="0"/>
      </w:tblPr>
      <w:tblGrid>
        <w:gridCol w:w="142"/>
        <w:gridCol w:w="1791"/>
        <w:gridCol w:w="477"/>
        <w:gridCol w:w="2071"/>
        <w:gridCol w:w="3883"/>
        <w:gridCol w:w="1276"/>
        <w:gridCol w:w="657"/>
      </w:tblGrid>
      <w:tr w:rsidR="00E40A78" w:rsidRPr="00507538" w14:paraId="49EEA380" w14:textId="77777777" w:rsidTr="00507538">
        <w:trPr>
          <w:gridBefore w:val="1"/>
          <w:wBefore w:w="142" w:type="dxa"/>
          <w:cantSplit/>
        </w:trPr>
        <w:tc>
          <w:tcPr>
            <w:tcW w:w="1791" w:type="dxa"/>
          </w:tcPr>
          <w:p w14:paraId="13A4F204" w14:textId="77777777" w:rsidR="00E40A78" w:rsidRPr="00507538" w:rsidRDefault="00E40A78" w:rsidP="00E40A78">
            <w:pPr>
              <w:rPr>
                <w:i/>
                <w:sz w:val="18"/>
              </w:rPr>
            </w:pPr>
          </w:p>
        </w:tc>
        <w:tc>
          <w:tcPr>
            <w:tcW w:w="2548" w:type="dxa"/>
            <w:gridSpan w:val="2"/>
          </w:tcPr>
          <w:p w14:paraId="39E532F5" w14:textId="77777777" w:rsidR="00E40A78" w:rsidRPr="00507538" w:rsidRDefault="00E40A78" w:rsidP="00E40A78">
            <w:pPr>
              <w:ind w:firstLine="108"/>
              <w:rPr>
                <w:sz w:val="24"/>
              </w:rPr>
            </w:pPr>
          </w:p>
        </w:tc>
        <w:tc>
          <w:tcPr>
            <w:tcW w:w="3883" w:type="dxa"/>
          </w:tcPr>
          <w:p w14:paraId="28E0C0FD" w14:textId="77777777" w:rsidR="00E40A78" w:rsidRPr="00507538" w:rsidRDefault="00E40A78" w:rsidP="00E40A78">
            <w:pPr>
              <w:rPr>
                <w:i/>
                <w:sz w:val="18"/>
              </w:rPr>
            </w:pPr>
            <w:r w:rsidRPr="00507538">
              <w:rPr>
                <w:i/>
                <w:sz w:val="18"/>
              </w:rPr>
              <w:t>Дата исполнения поручения:</w:t>
            </w:r>
          </w:p>
        </w:tc>
        <w:tc>
          <w:tcPr>
            <w:tcW w:w="1933" w:type="dxa"/>
            <w:gridSpan w:val="2"/>
            <w:tcBorders>
              <w:bottom w:val="single" w:sz="4" w:space="0" w:color="auto"/>
            </w:tcBorders>
          </w:tcPr>
          <w:p w14:paraId="51587789" w14:textId="77777777" w:rsidR="00E40A78" w:rsidRPr="00507538" w:rsidRDefault="00E40A78" w:rsidP="00E40A78">
            <w:pPr>
              <w:rPr>
                <w:sz w:val="24"/>
                <w:lang w:val="en-US"/>
              </w:rPr>
            </w:pPr>
            <w:r w:rsidRPr="00507538">
              <w:rPr>
                <w:sz w:val="18"/>
              </w:rPr>
              <w:t>&lt;Дата&gt; &lt;время&gt;</w:t>
            </w:r>
          </w:p>
        </w:tc>
      </w:tr>
      <w:tr w:rsidR="00E40A78" w:rsidRPr="00507538" w14:paraId="60725401" w14:textId="77777777" w:rsidTr="00507538">
        <w:trPr>
          <w:gridAfter w:val="1"/>
          <w:wAfter w:w="657" w:type="dxa"/>
          <w:cantSplit/>
        </w:trPr>
        <w:tc>
          <w:tcPr>
            <w:tcW w:w="2410" w:type="dxa"/>
            <w:gridSpan w:val="3"/>
          </w:tcPr>
          <w:p w14:paraId="63035272" w14:textId="77777777" w:rsidR="00E40A78" w:rsidRPr="00507538" w:rsidRDefault="00E40A78" w:rsidP="00E40A78">
            <w:pPr>
              <w:rPr>
                <w:i/>
                <w:sz w:val="18"/>
                <w:szCs w:val="18"/>
              </w:rPr>
            </w:pPr>
          </w:p>
        </w:tc>
        <w:tc>
          <w:tcPr>
            <w:tcW w:w="5954" w:type="dxa"/>
            <w:gridSpan w:val="2"/>
          </w:tcPr>
          <w:p w14:paraId="117EBD4D" w14:textId="77777777" w:rsidR="00E40A78" w:rsidRPr="00507538" w:rsidRDefault="00E40A78" w:rsidP="00E40A78">
            <w:pPr>
              <w:jc w:val="right"/>
              <w:rPr>
                <w:i/>
                <w:sz w:val="18"/>
                <w:szCs w:val="18"/>
              </w:rPr>
            </w:pPr>
            <w:r w:rsidRPr="00507538">
              <w:rPr>
                <w:i/>
                <w:sz w:val="18"/>
              </w:rPr>
              <w:t>Дата операционного дня исполнения поручения</w:t>
            </w:r>
            <w:r w:rsidRPr="00507538">
              <w:rPr>
                <w:i/>
                <w:sz w:val="18"/>
                <w:szCs w:val="18"/>
              </w:rPr>
              <w:t>:</w:t>
            </w:r>
          </w:p>
        </w:tc>
        <w:tc>
          <w:tcPr>
            <w:tcW w:w="1276" w:type="dxa"/>
          </w:tcPr>
          <w:p w14:paraId="4630FD4D" w14:textId="77777777" w:rsidR="00E40A78" w:rsidRPr="00507538" w:rsidRDefault="00E40A78" w:rsidP="00E40A78">
            <w:pPr>
              <w:jc w:val="center"/>
              <w:rPr>
                <w:sz w:val="18"/>
                <w:szCs w:val="18"/>
              </w:rPr>
            </w:pPr>
            <w:r w:rsidRPr="00507538">
              <w:rPr>
                <w:sz w:val="18"/>
                <w:szCs w:val="18"/>
              </w:rPr>
              <w:t>&lt;Дата&gt;</w:t>
            </w:r>
          </w:p>
        </w:tc>
      </w:tr>
    </w:tbl>
    <w:p w14:paraId="2BE021B1" w14:textId="5DFB14FC" w:rsidR="00E40A78" w:rsidRPr="008B5AD0" w:rsidRDefault="00E40A78" w:rsidP="00E40A78">
      <w:pPr>
        <w:rPr>
          <w:sz w:val="12"/>
          <w:szCs w:val="12"/>
        </w:rPr>
      </w:pPr>
    </w:p>
    <w:p w14:paraId="50794F21" w14:textId="77777777" w:rsidR="00E40A78" w:rsidRPr="00507538" w:rsidRDefault="001A6C19" w:rsidP="008B5AD0">
      <w:pPr>
        <w:spacing w:after="80"/>
        <w:rPr>
          <w:b/>
          <w:sz w:val="24"/>
        </w:rPr>
      </w:pPr>
      <w:r w:rsidRPr="00507538">
        <w:rPr>
          <w:b/>
          <w:i/>
          <w:noProof/>
          <w:sz w:val="24"/>
        </w:rPr>
        <mc:AlternateContent>
          <mc:Choice Requires="wps">
            <w:drawing>
              <wp:anchor distT="0" distB="0" distL="114300" distR="114300" simplePos="0" relativeHeight="251795456" behindDoc="0" locked="0" layoutInCell="0" allowOverlap="1" wp14:anchorId="1718DA89" wp14:editId="2F846860">
                <wp:simplePos x="0" y="0"/>
                <wp:positionH relativeFrom="column">
                  <wp:posOffset>13970</wp:posOffset>
                </wp:positionH>
                <wp:positionV relativeFrom="paragraph">
                  <wp:posOffset>35560</wp:posOffset>
                </wp:positionV>
                <wp:extent cx="635" cy="92075"/>
                <wp:effectExtent l="0" t="0" r="0" b="0"/>
                <wp:wrapNone/>
                <wp:docPr id="9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39A79" id="Rectangle 134" o:spid="_x0000_s1026" style="position:absolute;margin-left:1.1pt;margin-top:2.8pt;width:.05pt;height:7.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" o:allowincell="f" filled="f" strokecolor="#8c8c8c" strokeweight=".5pt">
                <v:stroke dashstyle="1 1"/>
              </v:rect>
            </w:pict>
          </mc:Fallback>
        </mc:AlternateContent>
      </w:r>
      <w:r w:rsidR="00E40A78" w:rsidRPr="00507538">
        <w:rPr>
          <w:b/>
          <w:i/>
          <w:sz w:val="24"/>
        </w:rPr>
        <w:t>Основание</w:t>
      </w:r>
      <w:r w:rsidR="00E40A78" w:rsidRPr="00507538">
        <w:rPr>
          <w:b/>
          <w:sz w:val="24"/>
        </w:rPr>
        <w:t>:</w:t>
      </w:r>
    </w:p>
    <w:tbl>
      <w:tblPr>
        <w:tblW w:w="9893"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8B5AD0" w:rsidRPr="005973A4" w14:paraId="6F6C797F" w14:textId="77777777" w:rsidTr="008B5AD0">
        <w:trPr>
          <w:gridAfter w:val="1"/>
          <w:wAfter w:w="1370" w:type="dxa"/>
        </w:trPr>
        <w:tc>
          <w:tcPr>
            <w:tcW w:w="2234" w:type="dxa"/>
            <w:gridSpan w:val="2"/>
          </w:tcPr>
          <w:p w14:paraId="113FCC29" w14:textId="77777777" w:rsidR="008B5AD0" w:rsidRPr="005973A4" w:rsidRDefault="008B5AD0" w:rsidP="007E0EDA">
            <w:pPr>
              <w:rPr>
                <w:i/>
                <w:sz w:val="18"/>
              </w:rPr>
            </w:pPr>
            <w:r w:rsidRPr="005973A4">
              <w:rPr>
                <w:b/>
                <w:sz w:val="18"/>
              </w:rPr>
              <w:t xml:space="preserve">ПОРУЧЕНИЕ № </w:t>
            </w:r>
          </w:p>
        </w:tc>
        <w:tc>
          <w:tcPr>
            <w:tcW w:w="1704" w:type="dxa"/>
            <w:tcBorders>
              <w:bottom w:val="single" w:sz="4" w:space="0" w:color="auto"/>
            </w:tcBorders>
          </w:tcPr>
          <w:p w14:paraId="5787FA83" w14:textId="77777777" w:rsidR="008B5AD0" w:rsidRPr="005973A4" w:rsidRDefault="008B5AD0" w:rsidP="007E0EDA">
            <w:pPr>
              <w:rPr>
                <w:i/>
                <w:sz w:val="18"/>
              </w:rPr>
            </w:pPr>
          </w:p>
        </w:tc>
        <w:tc>
          <w:tcPr>
            <w:tcW w:w="4585" w:type="dxa"/>
            <w:gridSpan w:val="6"/>
          </w:tcPr>
          <w:p w14:paraId="16A26795" w14:textId="77777777" w:rsidR="008B5AD0" w:rsidRPr="005973A4" w:rsidRDefault="008B5AD0" w:rsidP="007E0EDA">
            <w:pPr>
              <w:rPr>
                <w:i/>
                <w:sz w:val="18"/>
              </w:rPr>
            </w:pPr>
            <w:r w:rsidRPr="005973A4">
              <w:rPr>
                <w:sz w:val="18"/>
              </w:rPr>
              <w:t>от «___» _____________ 20__г.</w:t>
            </w:r>
          </w:p>
        </w:tc>
      </w:tr>
      <w:tr w:rsidR="008B5AD0" w:rsidRPr="008B5AD0" w14:paraId="0C8A05AB" w14:textId="77777777" w:rsidTr="008B5AD0">
        <w:tc>
          <w:tcPr>
            <w:tcW w:w="9893" w:type="dxa"/>
            <w:gridSpan w:val="10"/>
          </w:tcPr>
          <w:p w14:paraId="2F7DEA15" w14:textId="77777777" w:rsidR="008B5AD0" w:rsidRPr="008B5AD0" w:rsidRDefault="008B5AD0" w:rsidP="007E0EDA">
            <w:pPr>
              <w:rPr>
                <w:i/>
                <w:sz w:val="8"/>
                <w:szCs w:val="8"/>
              </w:rPr>
            </w:pPr>
          </w:p>
        </w:tc>
      </w:tr>
      <w:tr w:rsidR="008B5AD0" w:rsidRPr="005973A4" w14:paraId="202213F0" w14:textId="77777777" w:rsidTr="008B5AD0">
        <w:tc>
          <w:tcPr>
            <w:tcW w:w="2234" w:type="dxa"/>
            <w:gridSpan w:val="2"/>
          </w:tcPr>
          <w:p w14:paraId="26082306" w14:textId="77777777" w:rsidR="008B5AD0" w:rsidRPr="005973A4" w:rsidRDefault="008B5AD0" w:rsidP="007E0EDA">
            <w:pPr>
              <w:rPr>
                <w:i/>
                <w:sz w:val="18"/>
              </w:rPr>
            </w:pPr>
            <w:r w:rsidRPr="005973A4">
              <w:rPr>
                <w:i/>
                <w:sz w:val="18"/>
              </w:rPr>
              <w:t>Рег. № поручения:</w:t>
            </w:r>
          </w:p>
        </w:tc>
        <w:tc>
          <w:tcPr>
            <w:tcW w:w="1704" w:type="dxa"/>
            <w:tcBorders>
              <w:bottom w:val="single" w:sz="4" w:space="0" w:color="auto"/>
            </w:tcBorders>
          </w:tcPr>
          <w:p w14:paraId="213475F9" w14:textId="77777777" w:rsidR="008B5AD0" w:rsidRPr="005973A4" w:rsidRDefault="008B5AD0" w:rsidP="007E0EDA">
            <w:pPr>
              <w:rPr>
                <w:i/>
                <w:sz w:val="18"/>
              </w:rPr>
            </w:pPr>
          </w:p>
        </w:tc>
        <w:tc>
          <w:tcPr>
            <w:tcW w:w="2976" w:type="dxa"/>
            <w:gridSpan w:val="3"/>
          </w:tcPr>
          <w:p w14:paraId="749E8E4C" w14:textId="77777777" w:rsidR="008B5AD0" w:rsidRPr="005973A4" w:rsidRDefault="008B5AD0" w:rsidP="007E0EDA">
            <w:pPr>
              <w:rPr>
                <w:i/>
                <w:sz w:val="18"/>
              </w:rPr>
            </w:pPr>
            <w:r w:rsidRPr="005973A4">
              <w:rPr>
                <w:i/>
                <w:sz w:val="18"/>
              </w:rPr>
              <w:t>Дата регистрации поручения:</w:t>
            </w:r>
          </w:p>
        </w:tc>
        <w:tc>
          <w:tcPr>
            <w:tcW w:w="2979" w:type="dxa"/>
            <w:gridSpan w:val="4"/>
          </w:tcPr>
          <w:p w14:paraId="01C5E656" w14:textId="77777777" w:rsidR="008B5AD0" w:rsidRPr="005973A4" w:rsidRDefault="008B5AD0" w:rsidP="007E0EDA">
            <w:pPr>
              <w:rPr>
                <w:i/>
                <w:sz w:val="18"/>
              </w:rPr>
            </w:pPr>
            <w:r w:rsidRPr="005973A4">
              <w:rPr>
                <w:sz w:val="18"/>
              </w:rPr>
              <w:t xml:space="preserve">&lt;Дата&gt;       &lt;время&gt;    </w:t>
            </w:r>
          </w:p>
        </w:tc>
      </w:tr>
      <w:tr w:rsidR="008B5AD0" w:rsidRPr="008B5AD0" w14:paraId="456AA8D6" w14:textId="77777777" w:rsidTr="008B5AD0">
        <w:trPr>
          <w:gridAfter w:val="2"/>
          <w:wAfter w:w="1986" w:type="dxa"/>
        </w:trPr>
        <w:tc>
          <w:tcPr>
            <w:tcW w:w="7907" w:type="dxa"/>
            <w:gridSpan w:val="8"/>
          </w:tcPr>
          <w:p w14:paraId="5663957C" w14:textId="77777777" w:rsidR="008B5AD0" w:rsidRPr="008B5AD0" w:rsidRDefault="008B5AD0" w:rsidP="007E0EDA">
            <w:pPr>
              <w:jc w:val="center"/>
              <w:rPr>
                <w:sz w:val="8"/>
                <w:szCs w:val="8"/>
              </w:rPr>
            </w:pPr>
          </w:p>
        </w:tc>
      </w:tr>
      <w:tr w:rsidR="008B5AD0" w:rsidRPr="005973A4" w14:paraId="015041E7" w14:textId="77777777" w:rsidTr="008B5AD0">
        <w:tc>
          <w:tcPr>
            <w:tcW w:w="3938" w:type="dxa"/>
            <w:gridSpan w:val="3"/>
          </w:tcPr>
          <w:p w14:paraId="27DBFE13" w14:textId="77777777" w:rsidR="008B5AD0" w:rsidRPr="005973A4" w:rsidRDefault="008B5AD0" w:rsidP="007E0EDA">
            <w:pPr>
              <w:rPr>
                <w:sz w:val="18"/>
              </w:rPr>
            </w:pPr>
          </w:p>
        </w:tc>
        <w:tc>
          <w:tcPr>
            <w:tcW w:w="2976" w:type="dxa"/>
            <w:gridSpan w:val="3"/>
          </w:tcPr>
          <w:p w14:paraId="3DAEDAB2" w14:textId="77777777" w:rsidR="008B5AD0" w:rsidRPr="005973A4" w:rsidRDefault="008B5AD0" w:rsidP="007E0EDA">
            <w:pPr>
              <w:rPr>
                <w:sz w:val="18"/>
              </w:rPr>
            </w:pPr>
            <w:r w:rsidRPr="005973A4">
              <w:rPr>
                <w:i/>
                <w:sz w:val="18"/>
              </w:rPr>
              <w:t>Дата принятия на исполнение:</w:t>
            </w:r>
          </w:p>
        </w:tc>
        <w:tc>
          <w:tcPr>
            <w:tcW w:w="2979" w:type="dxa"/>
            <w:gridSpan w:val="4"/>
          </w:tcPr>
          <w:p w14:paraId="7808B68D" w14:textId="77777777" w:rsidR="008B5AD0" w:rsidRPr="005973A4" w:rsidRDefault="008B5AD0" w:rsidP="007E0EDA">
            <w:pPr>
              <w:rPr>
                <w:sz w:val="18"/>
              </w:rPr>
            </w:pPr>
            <w:r w:rsidRPr="005973A4">
              <w:rPr>
                <w:sz w:val="18"/>
              </w:rPr>
              <w:t>&lt;Дата&gt;       &lt;время&gt;</w:t>
            </w:r>
          </w:p>
        </w:tc>
      </w:tr>
      <w:tr w:rsidR="008B5AD0" w:rsidRPr="005973A4" w14:paraId="2967CE37" w14:textId="77777777" w:rsidTr="008B5AD0">
        <w:tblPrEx>
          <w:tblCellMar>
            <w:left w:w="108" w:type="dxa"/>
            <w:right w:w="108" w:type="dxa"/>
          </w:tblCellMar>
        </w:tblPrEx>
        <w:tc>
          <w:tcPr>
            <w:tcW w:w="1668" w:type="dxa"/>
          </w:tcPr>
          <w:p w14:paraId="7EFCE600" w14:textId="77777777" w:rsidR="008B5AD0" w:rsidRPr="005973A4" w:rsidRDefault="008B5AD0" w:rsidP="007E0EDA">
            <w:pPr>
              <w:rPr>
                <w:i/>
                <w:sz w:val="18"/>
              </w:rPr>
            </w:pPr>
            <w:r w:rsidRPr="005973A4">
              <w:rPr>
                <w:i/>
                <w:sz w:val="18"/>
              </w:rPr>
              <w:t>Операционист:</w:t>
            </w:r>
          </w:p>
        </w:tc>
        <w:tc>
          <w:tcPr>
            <w:tcW w:w="3969" w:type="dxa"/>
            <w:gridSpan w:val="3"/>
            <w:tcBorders>
              <w:bottom w:val="single" w:sz="6" w:space="0" w:color="auto"/>
            </w:tcBorders>
          </w:tcPr>
          <w:p w14:paraId="471078D9" w14:textId="77777777" w:rsidR="008B5AD0" w:rsidRPr="005973A4" w:rsidRDefault="008B5AD0" w:rsidP="007E0EDA">
            <w:pPr>
              <w:jc w:val="right"/>
              <w:rPr>
                <w:i/>
                <w:sz w:val="18"/>
              </w:rPr>
            </w:pPr>
          </w:p>
        </w:tc>
        <w:tc>
          <w:tcPr>
            <w:tcW w:w="708" w:type="dxa"/>
          </w:tcPr>
          <w:p w14:paraId="5DF902F5" w14:textId="77777777" w:rsidR="008B5AD0" w:rsidRPr="005973A4" w:rsidRDefault="008B5AD0" w:rsidP="007E0EDA">
            <w:pPr>
              <w:jc w:val="right"/>
              <w:rPr>
                <w:i/>
                <w:sz w:val="18"/>
              </w:rPr>
            </w:pPr>
            <w:r w:rsidRPr="005973A4">
              <w:rPr>
                <w:sz w:val="24"/>
              </w:rPr>
              <w:t>МП</w:t>
            </w:r>
          </w:p>
        </w:tc>
        <w:tc>
          <w:tcPr>
            <w:tcW w:w="993" w:type="dxa"/>
            <w:gridSpan w:val="2"/>
          </w:tcPr>
          <w:p w14:paraId="34F360F3" w14:textId="77777777" w:rsidR="008B5AD0" w:rsidRPr="005973A4" w:rsidRDefault="008B5AD0" w:rsidP="007E0EDA">
            <w:pPr>
              <w:rPr>
                <w:i/>
                <w:sz w:val="18"/>
              </w:rPr>
            </w:pPr>
            <w:r w:rsidRPr="005973A4">
              <w:rPr>
                <w:i/>
                <w:sz w:val="18"/>
              </w:rPr>
              <w:t>Подпись:</w:t>
            </w:r>
          </w:p>
        </w:tc>
        <w:tc>
          <w:tcPr>
            <w:tcW w:w="2555" w:type="dxa"/>
            <w:gridSpan w:val="3"/>
            <w:tcBorders>
              <w:bottom w:val="single" w:sz="6" w:space="0" w:color="auto"/>
            </w:tcBorders>
          </w:tcPr>
          <w:p w14:paraId="77DB0BFD" w14:textId="77777777" w:rsidR="008B5AD0" w:rsidRPr="005973A4" w:rsidRDefault="008B5AD0" w:rsidP="007E0EDA">
            <w:pPr>
              <w:rPr>
                <w:i/>
                <w:sz w:val="18"/>
              </w:rPr>
            </w:pPr>
          </w:p>
        </w:tc>
      </w:tr>
    </w:tbl>
    <w:p w14:paraId="0E5EDDA3" w14:textId="77777777" w:rsidR="008B5AD0" w:rsidRPr="005973A4" w:rsidRDefault="008B5AD0" w:rsidP="008B5AD0">
      <w:pPr>
        <w:tabs>
          <w:tab w:val="center" w:pos="4153"/>
          <w:tab w:val="right" w:pos="8306"/>
        </w:tabs>
        <w:ind w:left="567" w:right="360"/>
        <w:rPr>
          <w:rFonts w:ascii="Times New Roman CYR" w:hAnsi="Times New Roman CYR"/>
        </w:rPr>
      </w:pPr>
      <w:r w:rsidRPr="005973A4">
        <w:t>ОТЧЕТ №___    от «____» ______________ 20__г.</w:t>
      </w:r>
      <w:r w:rsidRPr="005973A4">
        <w:tab/>
      </w:r>
      <w:r w:rsidRPr="005973A4">
        <w:rPr>
          <w:rFonts w:ascii="Times New Roman CYR" w:hAnsi="Times New Roman CYR"/>
        </w:rPr>
        <w:tab/>
      </w:r>
    </w:p>
    <w:p w14:paraId="06A679BF" w14:textId="77777777" w:rsidR="00E40A78" w:rsidRPr="005973A4" w:rsidRDefault="00E40A78" w:rsidP="00E40A78">
      <w:pPr>
        <w:keepNext/>
        <w:tabs>
          <w:tab w:val="left" w:pos="1418"/>
        </w:tabs>
        <w:spacing w:after="60"/>
        <w:jc w:val="right"/>
        <w:outlineLvl w:val="2"/>
        <w:rPr>
          <w:bCs/>
          <w:sz w:val="18"/>
          <w:szCs w:val="22"/>
        </w:rPr>
      </w:pPr>
      <w:r w:rsidRPr="005973A4">
        <w:rPr>
          <w:sz w:val="24"/>
        </w:rPr>
        <w:br w:type="page"/>
      </w:r>
      <w:bookmarkStart w:id="388" w:name="_Toc84509549"/>
      <w:bookmarkStart w:id="389" w:name="_Toc84509893"/>
      <w:bookmarkStart w:id="390" w:name="_Toc84510570"/>
      <w:r w:rsidRPr="005973A4">
        <w:rPr>
          <w:b/>
          <w:bCs/>
          <w:sz w:val="18"/>
          <w:szCs w:val="18"/>
        </w:rPr>
        <w:lastRenderedPageBreak/>
        <w:t xml:space="preserve">Форма </w:t>
      </w:r>
      <w:bookmarkStart w:id="391" w:name="MS18S"/>
      <w:r w:rsidRPr="005973A4">
        <w:rPr>
          <w:b/>
          <w:bCs/>
          <w:sz w:val="18"/>
          <w:szCs w:val="18"/>
          <w:lang w:val="en-US"/>
        </w:rPr>
        <w:t>MS</w:t>
      </w:r>
      <w:r w:rsidRPr="005973A4">
        <w:rPr>
          <w:b/>
          <w:bCs/>
          <w:sz w:val="18"/>
          <w:szCs w:val="18"/>
        </w:rPr>
        <w:t>18</w:t>
      </w:r>
      <w:r w:rsidRPr="005973A4">
        <w:rPr>
          <w:b/>
          <w:bCs/>
          <w:sz w:val="18"/>
          <w:szCs w:val="18"/>
          <w:lang w:val="en-US"/>
        </w:rPr>
        <w:t>S</w:t>
      </w:r>
      <w:bookmarkEnd w:id="388"/>
      <w:bookmarkEnd w:id="389"/>
      <w:bookmarkEnd w:id="390"/>
      <w:bookmarkEnd w:id="391"/>
    </w:p>
    <w:p w14:paraId="3B9949F6" w14:textId="77777777" w:rsidR="00E40A78" w:rsidRPr="005973A4" w:rsidRDefault="0075470B" w:rsidP="00E40A78">
      <w:pPr>
        <w:jc w:val="center"/>
        <w:rPr>
          <w:b/>
          <w:sz w:val="22"/>
          <w:szCs w:val="24"/>
        </w:rPr>
      </w:pPr>
      <w:r w:rsidRPr="005973A4">
        <w:rPr>
          <w:b/>
          <w:sz w:val="22"/>
          <w:szCs w:val="24"/>
        </w:rPr>
        <w:t xml:space="preserve">ОТЧЕТ </w:t>
      </w:r>
      <w:r w:rsidR="00E40A78" w:rsidRPr="005973A4">
        <w:rPr>
          <w:b/>
          <w:sz w:val="22"/>
          <w:szCs w:val="24"/>
        </w:rPr>
        <w:t>№______</w:t>
      </w:r>
    </w:p>
    <w:p w14:paraId="02B73757" w14:textId="77777777" w:rsidR="00E40A78" w:rsidRPr="005973A4" w:rsidRDefault="0075470B" w:rsidP="00E40A78">
      <w:pPr>
        <w:jc w:val="center"/>
        <w:rPr>
          <w:b/>
          <w:sz w:val="22"/>
          <w:szCs w:val="24"/>
        </w:rPr>
      </w:pPr>
      <w:r w:rsidRPr="005973A4">
        <w:rPr>
          <w:b/>
          <w:sz w:val="22"/>
          <w:szCs w:val="24"/>
        </w:rPr>
        <w:t xml:space="preserve">от “ ___” </w:t>
      </w:r>
      <w:r w:rsidR="00E40A78" w:rsidRPr="005973A4">
        <w:rPr>
          <w:b/>
          <w:sz w:val="22"/>
          <w:szCs w:val="24"/>
        </w:rPr>
        <w:t>___________ 20_ г.       &lt;</w:t>
      </w:r>
      <w:r w:rsidR="00E40A78" w:rsidRPr="005973A4">
        <w:rPr>
          <w:sz w:val="18"/>
          <w:szCs w:val="24"/>
        </w:rPr>
        <w:t>время составления отчета</w:t>
      </w:r>
      <w:r w:rsidR="00E40A78" w:rsidRPr="005973A4">
        <w:rPr>
          <w:b/>
          <w:sz w:val="22"/>
          <w:szCs w:val="24"/>
        </w:rPr>
        <w:t>&gt;</w:t>
      </w:r>
    </w:p>
    <w:tbl>
      <w:tblPr>
        <w:tblW w:w="9781" w:type="dxa"/>
        <w:tblInd w:w="107" w:type="dxa"/>
        <w:tblLayout w:type="fixed"/>
        <w:tblCellMar>
          <w:left w:w="107" w:type="dxa"/>
          <w:right w:w="107" w:type="dxa"/>
        </w:tblCellMar>
        <w:tblLook w:val="0000" w:firstRow="0" w:lastRow="0" w:firstColumn="0" w:lastColumn="0" w:noHBand="0" w:noVBand="0"/>
      </w:tblPr>
      <w:tblGrid>
        <w:gridCol w:w="2265"/>
        <w:gridCol w:w="110"/>
        <w:gridCol w:w="174"/>
        <w:gridCol w:w="286"/>
        <w:gridCol w:w="284"/>
        <w:gridCol w:w="284"/>
        <w:gridCol w:w="284"/>
        <w:gridCol w:w="284"/>
        <w:gridCol w:w="284"/>
        <w:gridCol w:w="284"/>
        <w:gridCol w:w="284"/>
        <w:gridCol w:w="284"/>
        <w:gridCol w:w="284"/>
        <w:gridCol w:w="289"/>
        <w:gridCol w:w="284"/>
        <w:gridCol w:w="284"/>
        <w:gridCol w:w="2506"/>
        <w:gridCol w:w="288"/>
        <w:gridCol w:w="563"/>
        <w:gridCol w:w="176"/>
      </w:tblGrid>
      <w:tr w:rsidR="00E40A78" w:rsidRPr="005973A4" w14:paraId="2EB59D96" w14:textId="77777777" w:rsidTr="00E40A78">
        <w:trPr>
          <w:gridAfter w:val="1"/>
          <w:wAfter w:w="176" w:type="dxa"/>
        </w:trPr>
        <w:tc>
          <w:tcPr>
            <w:tcW w:w="2375" w:type="dxa"/>
            <w:gridSpan w:val="2"/>
          </w:tcPr>
          <w:p w14:paraId="49D2B755" w14:textId="77777777" w:rsidR="00E40A78" w:rsidRPr="005973A4" w:rsidRDefault="00E40A78" w:rsidP="00E40A78">
            <w:pPr>
              <w:rPr>
                <w:b/>
                <w:i/>
                <w:sz w:val="22"/>
                <w:szCs w:val="24"/>
              </w:rPr>
            </w:pPr>
            <w:r w:rsidRPr="005973A4">
              <w:rPr>
                <w:b/>
                <w:i/>
                <w:sz w:val="22"/>
                <w:szCs w:val="24"/>
              </w:rPr>
              <w:t>Операция</w:t>
            </w:r>
            <w:r w:rsidRPr="005973A4">
              <w:rPr>
                <w:i/>
                <w:sz w:val="22"/>
                <w:szCs w:val="24"/>
              </w:rPr>
              <w:t>:</w:t>
            </w:r>
          </w:p>
        </w:tc>
        <w:tc>
          <w:tcPr>
            <w:tcW w:w="6379" w:type="dxa"/>
            <w:gridSpan w:val="15"/>
            <w:shd w:val="pct5" w:color="auto" w:fill="auto"/>
          </w:tcPr>
          <w:p w14:paraId="33D01099" w14:textId="77777777" w:rsidR="00E40A78" w:rsidRPr="005973A4" w:rsidRDefault="00E40A78" w:rsidP="00E40A78">
            <w:pPr>
              <w:ind w:right="-108"/>
              <w:jc w:val="center"/>
              <w:rPr>
                <w:sz w:val="22"/>
                <w:szCs w:val="24"/>
              </w:rPr>
            </w:pPr>
          </w:p>
        </w:tc>
        <w:tc>
          <w:tcPr>
            <w:tcW w:w="288" w:type="dxa"/>
            <w:tcBorders>
              <w:left w:val="nil"/>
            </w:tcBorders>
          </w:tcPr>
          <w:p w14:paraId="50198A75" w14:textId="77777777" w:rsidR="00E40A78" w:rsidRPr="005973A4" w:rsidRDefault="00E40A78" w:rsidP="00E40A78">
            <w:pPr>
              <w:rPr>
                <w:sz w:val="22"/>
                <w:szCs w:val="24"/>
              </w:rPr>
            </w:pPr>
          </w:p>
        </w:tc>
        <w:tc>
          <w:tcPr>
            <w:tcW w:w="563" w:type="dxa"/>
            <w:tcBorders>
              <w:top w:val="single" w:sz="6" w:space="0" w:color="auto"/>
              <w:left w:val="single" w:sz="6" w:space="0" w:color="auto"/>
              <w:bottom w:val="single" w:sz="6" w:space="0" w:color="auto"/>
              <w:right w:val="single" w:sz="6" w:space="0" w:color="auto"/>
            </w:tcBorders>
          </w:tcPr>
          <w:p w14:paraId="7EE19247" w14:textId="77777777" w:rsidR="00E40A78" w:rsidRPr="005973A4" w:rsidRDefault="00E40A78" w:rsidP="00E40A78">
            <w:pPr>
              <w:ind w:right="-89" w:firstLine="94"/>
              <w:jc w:val="center"/>
              <w:rPr>
                <w:b/>
                <w:sz w:val="22"/>
                <w:szCs w:val="24"/>
              </w:rPr>
            </w:pPr>
          </w:p>
        </w:tc>
      </w:tr>
      <w:tr w:rsidR="00E40A78" w:rsidRPr="005973A4" w14:paraId="649C5285" w14:textId="77777777" w:rsidTr="00E40A78">
        <w:tblPrEx>
          <w:tblCellMar>
            <w:left w:w="108" w:type="dxa"/>
            <w:right w:w="108" w:type="dxa"/>
          </w:tblCellMar>
        </w:tblPrEx>
        <w:tc>
          <w:tcPr>
            <w:tcW w:w="2265" w:type="dxa"/>
          </w:tcPr>
          <w:p w14:paraId="086B5DA2" w14:textId="77777777" w:rsidR="00E40A78" w:rsidRPr="005973A4" w:rsidRDefault="00E40A78" w:rsidP="00E40A78">
            <w:pPr>
              <w:rPr>
                <w:sz w:val="16"/>
                <w:szCs w:val="24"/>
              </w:rPr>
            </w:pPr>
            <w:r w:rsidRPr="005973A4">
              <w:rPr>
                <w:rFonts w:ascii="Arial CYR" w:hAnsi="Arial CYR"/>
                <w:i/>
                <w:sz w:val="18"/>
                <w:szCs w:val="24"/>
              </w:rPr>
              <w:t>Отправитель отчета:</w:t>
            </w:r>
          </w:p>
        </w:tc>
        <w:tc>
          <w:tcPr>
            <w:tcW w:w="284" w:type="dxa"/>
            <w:gridSpan w:val="2"/>
          </w:tcPr>
          <w:p w14:paraId="19F3D709" w14:textId="77777777" w:rsidR="00E40A78" w:rsidRPr="005973A4" w:rsidRDefault="00E40A78" w:rsidP="00E40A78">
            <w:pPr>
              <w:jc w:val="center"/>
              <w:rPr>
                <w:rFonts w:ascii="Courier New" w:hAnsi="Courier New"/>
                <w:b/>
                <w:sz w:val="22"/>
                <w:szCs w:val="24"/>
              </w:rPr>
            </w:pPr>
          </w:p>
        </w:tc>
        <w:tc>
          <w:tcPr>
            <w:tcW w:w="286" w:type="dxa"/>
          </w:tcPr>
          <w:p w14:paraId="3A8D3D2D" w14:textId="77777777" w:rsidR="00E40A78" w:rsidRPr="005973A4" w:rsidRDefault="00E40A78" w:rsidP="00E40A78">
            <w:pPr>
              <w:jc w:val="center"/>
              <w:rPr>
                <w:rFonts w:ascii="Courier New" w:hAnsi="Courier New"/>
                <w:b/>
                <w:sz w:val="22"/>
                <w:szCs w:val="24"/>
              </w:rPr>
            </w:pPr>
          </w:p>
        </w:tc>
        <w:tc>
          <w:tcPr>
            <w:tcW w:w="284" w:type="dxa"/>
          </w:tcPr>
          <w:p w14:paraId="5770B712" w14:textId="77777777" w:rsidR="00E40A78" w:rsidRPr="005973A4" w:rsidRDefault="00E40A78" w:rsidP="00E40A78">
            <w:pPr>
              <w:jc w:val="center"/>
              <w:rPr>
                <w:rFonts w:ascii="Courier New" w:hAnsi="Courier New"/>
                <w:b/>
                <w:sz w:val="22"/>
                <w:szCs w:val="24"/>
              </w:rPr>
            </w:pPr>
          </w:p>
        </w:tc>
        <w:tc>
          <w:tcPr>
            <w:tcW w:w="284" w:type="dxa"/>
          </w:tcPr>
          <w:p w14:paraId="1A2C1192" w14:textId="77777777" w:rsidR="00E40A78" w:rsidRPr="005973A4" w:rsidRDefault="00E40A78" w:rsidP="00E40A78">
            <w:pPr>
              <w:jc w:val="center"/>
              <w:rPr>
                <w:rFonts w:ascii="Courier New" w:hAnsi="Courier New"/>
                <w:b/>
                <w:sz w:val="22"/>
                <w:szCs w:val="24"/>
              </w:rPr>
            </w:pPr>
          </w:p>
        </w:tc>
        <w:tc>
          <w:tcPr>
            <w:tcW w:w="284" w:type="dxa"/>
          </w:tcPr>
          <w:p w14:paraId="27AAD453" w14:textId="77777777" w:rsidR="00E40A78" w:rsidRPr="005973A4" w:rsidRDefault="00E40A78" w:rsidP="00E40A78">
            <w:pPr>
              <w:jc w:val="center"/>
              <w:rPr>
                <w:rFonts w:ascii="Courier New" w:hAnsi="Courier New"/>
                <w:b/>
                <w:sz w:val="22"/>
                <w:szCs w:val="24"/>
              </w:rPr>
            </w:pPr>
          </w:p>
        </w:tc>
        <w:tc>
          <w:tcPr>
            <w:tcW w:w="284" w:type="dxa"/>
          </w:tcPr>
          <w:p w14:paraId="5FA0362A" w14:textId="77777777" w:rsidR="00E40A78" w:rsidRPr="005973A4" w:rsidRDefault="00E40A78" w:rsidP="00E40A78">
            <w:pPr>
              <w:jc w:val="center"/>
              <w:rPr>
                <w:rFonts w:ascii="Courier New" w:hAnsi="Courier New"/>
                <w:b/>
                <w:sz w:val="22"/>
                <w:szCs w:val="24"/>
              </w:rPr>
            </w:pPr>
          </w:p>
        </w:tc>
        <w:tc>
          <w:tcPr>
            <w:tcW w:w="284" w:type="dxa"/>
          </w:tcPr>
          <w:p w14:paraId="204AC413" w14:textId="77777777" w:rsidR="00E40A78" w:rsidRPr="005973A4" w:rsidRDefault="00E40A78" w:rsidP="00E40A78">
            <w:pPr>
              <w:jc w:val="center"/>
              <w:rPr>
                <w:rFonts w:ascii="Courier New" w:hAnsi="Courier New"/>
                <w:b/>
                <w:sz w:val="22"/>
                <w:szCs w:val="24"/>
              </w:rPr>
            </w:pPr>
          </w:p>
        </w:tc>
        <w:tc>
          <w:tcPr>
            <w:tcW w:w="284" w:type="dxa"/>
          </w:tcPr>
          <w:p w14:paraId="6F50C612" w14:textId="77777777" w:rsidR="00E40A78" w:rsidRPr="005973A4" w:rsidRDefault="00E40A78" w:rsidP="00E40A78">
            <w:pPr>
              <w:jc w:val="center"/>
              <w:rPr>
                <w:rFonts w:ascii="Courier New" w:hAnsi="Courier New"/>
                <w:b/>
                <w:sz w:val="22"/>
                <w:szCs w:val="24"/>
              </w:rPr>
            </w:pPr>
          </w:p>
        </w:tc>
        <w:tc>
          <w:tcPr>
            <w:tcW w:w="284" w:type="dxa"/>
          </w:tcPr>
          <w:p w14:paraId="08CB9116" w14:textId="77777777" w:rsidR="00E40A78" w:rsidRPr="005973A4" w:rsidRDefault="00E40A78" w:rsidP="00E40A78">
            <w:pPr>
              <w:jc w:val="center"/>
              <w:rPr>
                <w:rFonts w:ascii="Courier New" w:hAnsi="Courier New"/>
                <w:b/>
                <w:sz w:val="22"/>
                <w:szCs w:val="24"/>
              </w:rPr>
            </w:pPr>
          </w:p>
        </w:tc>
        <w:tc>
          <w:tcPr>
            <w:tcW w:w="284" w:type="dxa"/>
          </w:tcPr>
          <w:p w14:paraId="0489A5E1" w14:textId="77777777" w:rsidR="00E40A78" w:rsidRPr="005973A4" w:rsidRDefault="00E40A78" w:rsidP="00E40A78">
            <w:pPr>
              <w:jc w:val="center"/>
              <w:rPr>
                <w:rFonts w:ascii="Courier New" w:hAnsi="Courier New"/>
                <w:b/>
                <w:sz w:val="22"/>
                <w:szCs w:val="24"/>
              </w:rPr>
            </w:pPr>
          </w:p>
        </w:tc>
        <w:tc>
          <w:tcPr>
            <w:tcW w:w="284" w:type="dxa"/>
          </w:tcPr>
          <w:p w14:paraId="2FAD54A6" w14:textId="77777777" w:rsidR="00E40A78" w:rsidRPr="005973A4" w:rsidRDefault="00E40A78" w:rsidP="00E40A78">
            <w:pPr>
              <w:jc w:val="center"/>
              <w:rPr>
                <w:rFonts w:ascii="Courier New" w:hAnsi="Courier New"/>
                <w:b/>
                <w:sz w:val="22"/>
                <w:szCs w:val="24"/>
              </w:rPr>
            </w:pPr>
          </w:p>
        </w:tc>
        <w:tc>
          <w:tcPr>
            <w:tcW w:w="289" w:type="dxa"/>
          </w:tcPr>
          <w:p w14:paraId="279528B7" w14:textId="77777777" w:rsidR="00E40A78" w:rsidRPr="005973A4" w:rsidRDefault="00E40A78" w:rsidP="00E40A78">
            <w:pPr>
              <w:jc w:val="center"/>
              <w:rPr>
                <w:rFonts w:ascii="Courier New" w:hAnsi="Courier New"/>
                <w:b/>
                <w:sz w:val="22"/>
                <w:szCs w:val="24"/>
              </w:rPr>
            </w:pPr>
          </w:p>
        </w:tc>
        <w:tc>
          <w:tcPr>
            <w:tcW w:w="284" w:type="dxa"/>
          </w:tcPr>
          <w:p w14:paraId="2047C81A" w14:textId="77777777" w:rsidR="00E40A78" w:rsidRPr="005973A4" w:rsidRDefault="00E40A78" w:rsidP="00E40A78">
            <w:pPr>
              <w:jc w:val="center"/>
              <w:rPr>
                <w:rFonts w:ascii="Courier New" w:hAnsi="Courier New"/>
                <w:b/>
                <w:sz w:val="22"/>
                <w:szCs w:val="24"/>
              </w:rPr>
            </w:pPr>
          </w:p>
        </w:tc>
        <w:tc>
          <w:tcPr>
            <w:tcW w:w="284" w:type="dxa"/>
          </w:tcPr>
          <w:p w14:paraId="7CD45C31" w14:textId="77777777" w:rsidR="00E40A78" w:rsidRPr="005973A4" w:rsidRDefault="00E40A78" w:rsidP="00E40A78">
            <w:pPr>
              <w:jc w:val="center"/>
              <w:rPr>
                <w:rFonts w:ascii="Courier New" w:hAnsi="Courier New"/>
                <w:b/>
                <w:sz w:val="22"/>
                <w:szCs w:val="24"/>
              </w:rPr>
            </w:pPr>
          </w:p>
        </w:tc>
        <w:tc>
          <w:tcPr>
            <w:tcW w:w="3533" w:type="dxa"/>
            <w:gridSpan w:val="4"/>
          </w:tcPr>
          <w:p w14:paraId="79E1C054" w14:textId="77777777" w:rsidR="00E40A78" w:rsidRPr="005973A4" w:rsidRDefault="00E40A78" w:rsidP="00E40A78">
            <w:pPr>
              <w:rPr>
                <w:sz w:val="16"/>
                <w:szCs w:val="24"/>
              </w:rPr>
            </w:pPr>
          </w:p>
        </w:tc>
      </w:tr>
      <w:tr w:rsidR="00E40A78" w:rsidRPr="005973A4" w14:paraId="21917A1F" w14:textId="77777777" w:rsidTr="00E40A78">
        <w:tblPrEx>
          <w:tblCellMar>
            <w:left w:w="108" w:type="dxa"/>
            <w:right w:w="108" w:type="dxa"/>
          </w:tblCellMar>
        </w:tblPrEx>
        <w:tc>
          <w:tcPr>
            <w:tcW w:w="2265" w:type="dxa"/>
          </w:tcPr>
          <w:p w14:paraId="5C16A9D5" w14:textId="77777777" w:rsidR="00E40A78" w:rsidRPr="005973A4" w:rsidRDefault="00E40A78" w:rsidP="00E40A78">
            <w:pPr>
              <w:rPr>
                <w:sz w:val="6"/>
                <w:szCs w:val="24"/>
              </w:rPr>
            </w:pPr>
          </w:p>
        </w:tc>
        <w:tc>
          <w:tcPr>
            <w:tcW w:w="284" w:type="dxa"/>
            <w:gridSpan w:val="2"/>
            <w:tcBorders>
              <w:left w:val="single" w:sz="4" w:space="0" w:color="auto"/>
              <w:bottom w:val="single" w:sz="4" w:space="0" w:color="auto"/>
              <w:right w:val="single" w:sz="4" w:space="0" w:color="auto"/>
            </w:tcBorders>
          </w:tcPr>
          <w:p w14:paraId="6C7E3155" w14:textId="77777777" w:rsidR="00E40A78" w:rsidRPr="005973A4" w:rsidRDefault="00E40A78" w:rsidP="00E40A78">
            <w:pPr>
              <w:jc w:val="center"/>
              <w:rPr>
                <w:rFonts w:ascii="Courier New" w:hAnsi="Courier New"/>
                <w:b/>
                <w:sz w:val="6"/>
                <w:szCs w:val="24"/>
              </w:rPr>
            </w:pPr>
          </w:p>
        </w:tc>
        <w:tc>
          <w:tcPr>
            <w:tcW w:w="286" w:type="dxa"/>
            <w:tcBorders>
              <w:left w:val="single" w:sz="4" w:space="0" w:color="auto"/>
              <w:bottom w:val="single" w:sz="4" w:space="0" w:color="auto"/>
              <w:right w:val="single" w:sz="4" w:space="0" w:color="auto"/>
            </w:tcBorders>
          </w:tcPr>
          <w:p w14:paraId="40378BBB"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2DF85688"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2B1C71D4"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7D47A45C"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40794F2A"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08DECDE9"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right w:val="single" w:sz="4" w:space="0" w:color="auto"/>
            </w:tcBorders>
          </w:tcPr>
          <w:p w14:paraId="668E1A57"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74956C5F"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236B6084"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9625FEC" w14:textId="77777777" w:rsidR="00E40A78" w:rsidRPr="005973A4" w:rsidRDefault="00E40A78" w:rsidP="00E40A78">
            <w:pPr>
              <w:jc w:val="center"/>
              <w:rPr>
                <w:rFonts w:ascii="Courier New" w:hAnsi="Courier New"/>
                <w:b/>
                <w:sz w:val="6"/>
                <w:szCs w:val="24"/>
              </w:rPr>
            </w:pPr>
          </w:p>
        </w:tc>
        <w:tc>
          <w:tcPr>
            <w:tcW w:w="289" w:type="dxa"/>
            <w:tcBorders>
              <w:left w:val="single" w:sz="4" w:space="0" w:color="auto"/>
              <w:bottom w:val="single" w:sz="4" w:space="0" w:color="auto"/>
              <w:right w:val="single" w:sz="4" w:space="0" w:color="auto"/>
            </w:tcBorders>
          </w:tcPr>
          <w:p w14:paraId="7E06D4DF"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7215DAE"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tcBorders>
          </w:tcPr>
          <w:p w14:paraId="0613C0FE" w14:textId="77777777" w:rsidR="00E40A78" w:rsidRPr="005973A4" w:rsidRDefault="00E40A78" w:rsidP="00E40A78">
            <w:pPr>
              <w:jc w:val="center"/>
              <w:rPr>
                <w:rFonts w:ascii="Courier New" w:hAnsi="Courier New"/>
                <w:b/>
                <w:sz w:val="6"/>
                <w:szCs w:val="24"/>
              </w:rPr>
            </w:pPr>
          </w:p>
        </w:tc>
        <w:tc>
          <w:tcPr>
            <w:tcW w:w="3533" w:type="dxa"/>
            <w:gridSpan w:val="4"/>
            <w:tcBorders>
              <w:bottom w:val="single" w:sz="4" w:space="0" w:color="auto"/>
            </w:tcBorders>
          </w:tcPr>
          <w:p w14:paraId="3EDF8F83" w14:textId="77777777" w:rsidR="00E40A78" w:rsidRPr="005973A4" w:rsidRDefault="00E40A78" w:rsidP="00E40A78">
            <w:pPr>
              <w:rPr>
                <w:sz w:val="6"/>
                <w:szCs w:val="24"/>
              </w:rPr>
            </w:pPr>
          </w:p>
        </w:tc>
      </w:tr>
      <w:tr w:rsidR="00E40A78" w:rsidRPr="005973A4" w14:paraId="592CBE3E" w14:textId="77777777" w:rsidTr="00E40A78">
        <w:tblPrEx>
          <w:tblCellMar>
            <w:left w:w="108" w:type="dxa"/>
            <w:right w:w="108" w:type="dxa"/>
          </w:tblCellMar>
        </w:tblPrEx>
        <w:trPr>
          <w:cantSplit/>
        </w:trPr>
        <w:tc>
          <w:tcPr>
            <w:tcW w:w="2265" w:type="dxa"/>
          </w:tcPr>
          <w:p w14:paraId="6506AF75" w14:textId="77777777" w:rsidR="00E40A78" w:rsidRPr="005973A4" w:rsidRDefault="00E40A78" w:rsidP="00E40A78">
            <w:pPr>
              <w:rPr>
                <w:i/>
                <w:sz w:val="12"/>
                <w:szCs w:val="24"/>
              </w:rPr>
            </w:pPr>
          </w:p>
        </w:tc>
        <w:tc>
          <w:tcPr>
            <w:tcW w:w="3699" w:type="dxa"/>
            <w:gridSpan w:val="14"/>
          </w:tcPr>
          <w:p w14:paraId="4C85FE2F" w14:textId="77777777" w:rsidR="00E40A78" w:rsidRPr="005973A4" w:rsidRDefault="00E40A78" w:rsidP="00E40A78">
            <w:pPr>
              <w:jc w:val="center"/>
              <w:rPr>
                <w:b/>
                <w:i/>
                <w:sz w:val="12"/>
                <w:szCs w:val="24"/>
              </w:rPr>
            </w:pPr>
            <w:r w:rsidRPr="005973A4">
              <w:rPr>
                <w:b/>
                <w:i/>
                <w:sz w:val="12"/>
                <w:szCs w:val="24"/>
              </w:rPr>
              <w:t>Код анкеты</w:t>
            </w:r>
          </w:p>
        </w:tc>
        <w:tc>
          <w:tcPr>
            <w:tcW w:w="284" w:type="dxa"/>
          </w:tcPr>
          <w:p w14:paraId="4B753361" w14:textId="77777777" w:rsidR="00E40A78" w:rsidRPr="005973A4" w:rsidRDefault="00E40A78" w:rsidP="00E40A78">
            <w:pPr>
              <w:jc w:val="center"/>
              <w:rPr>
                <w:b/>
                <w:i/>
                <w:sz w:val="12"/>
                <w:szCs w:val="24"/>
              </w:rPr>
            </w:pPr>
          </w:p>
        </w:tc>
        <w:tc>
          <w:tcPr>
            <w:tcW w:w="3533" w:type="dxa"/>
            <w:gridSpan w:val="4"/>
          </w:tcPr>
          <w:p w14:paraId="6A40F610" w14:textId="77777777" w:rsidR="00E40A78" w:rsidRPr="005973A4" w:rsidRDefault="00E40A78" w:rsidP="00E40A78">
            <w:pPr>
              <w:jc w:val="center"/>
              <w:rPr>
                <w:i/>
                <w:sz w:val="12"/>
                <w:szCs w:val="24"/>
              </w:rPr>
            </w:pPr>
            <w:r w:rsidRPr="005973A4">
              <w:rPr>
                <w:i/>
                <w:sz w:val="12"/>
                <w:szCs w:val="24"/>
              </w:rPr>
              <w:t>Краткое наименование</w:t>
            </w:r>
          </w:p>
        </w:tc>
      </w:tr>
      <w:tr w:rsidR="00E40A78" w:rsidRPr="005973A4" w14:paraId="6820571E" w14:textId="77777777" w:rsidTr="00E40A78">
        <w:tblPrEx>
          <w:tblCellMar>
            <w:left w:w="108" w:type="dxa"/>
            <w:right w:w="108" w:type="dxa"/>
          </w:tblCellMar>
        </w:tblPrEx>
        <w:tc>
          <w:tcPr>
            <w:tcW w:w="2265" w:type="dxa"/>
          </w:tcPr>
          <w:p w14:paraId="248B4916" w14:textId="77777777" w:rsidR="00E40A78" w:rsidRPr="005973A4" w:rsidRDefault="00E40A78" w:rsidP="00E40A78">
            <w:pPr>
              <w:rPr>
                <w:sz w:val="16"/>
                <w:szCs w:val="24"/>
              </w:rPr>
            </w:pPr>
            <w:r w:rsidRPr="005973A4">
              <w:rPr>
                <w:rFonts w:ascii="Arial CYR" w:hAnsi="Arial CYR"/>
                <w:i/>
                <w:sz w:val="18"/>
                <w:szCs w:val="24"/>
              </w:rPr>
              <w:t>Получатель отчета:</w:t>
            </w:r>
          </w:p>
        </w:tc>
        <w:tc>
          <w:tcPr>
            <w:tcW w:w="284" w:type="dxa"/>
            <w:gridSpan w:val="2"/>
          </w:tcPr>
          <w:p w14:paraId="0E7F8E70" w14:textId="77777777" w:rsidR="00E40A78" w:rsidRPr="005973A4" w:rsidRDefault="00E40A78" w:rsidP="00E40A78">
            <w:pPr>
              <w:jc w:val="center"/>
              <w:rPr>
                <w:rFonts w:ascii="Courier New" w:hAnsi="Courier New"/>
                <w:b/>
                <w:sz w:val="22"/>
                <w:szCs w:val="24"/>
              </w:rPr>
            </w:pPr>
          </w:p>
        </w:tc>
        <w:tc>
          <w:tcPr>
            <w:tcW w:w="286" w:type="dxa"/>
          </w:tcPr>
          <w:p w14:paraId="4E881011" w14:textId="77777777" w:rsidR="00E40A78" w:rsidRPr="005973A4" w:rsidRDefault="00E40A78" w:rsidP="00E40A78">
            <w:pPr>
              <w:jc w:val="center"/>
              <w:rPr>
                <w:rFonts w:ascii="Courier New" w:hAnsi="Courier New"/>
                <w:b/>
                <w:sz w:val="22"/>
                <w:szCs w:val="24"/>
              </w:rPr>
            </w:pPr>
          </w:p>
        </w:tc>
        <w:tc>
          <w:tcPr>
            <w:tcW w:w="284" w:type="dxa"/>
          </w:tcPr>
          <w:p w14:paraId="54DD2A8D" w14:textId="77777777" w:rsidR="00E40A78" w:rsidRPr="005973A4" w:rsidRDefault="00E40A78" w:rsidP="00E40A78">
            <w:pPr>
              <w:jc w:val="center"/>
              <w:rPr>
                <w:rFonts w:ascii="Courier New" w:hAnsi="Courier New"/>
                <w:b/>
                <w:sz w:val="22"/>
                <w:szCs w:val="24"/>
              </w:rPr>
            </w:pPr>
          </w:p>
        </w:tc>
        <w:tc>
          <w:tcPr>
            <w:tcW w:w="284" w:type="dxa"/>
          </w:tcPr>
          <w:p w14:paraId="43B63CE9" w14:textId="77777777" w:rsidR="00E40A78" w:rsidRPr="005973A4" w:rsidRDefault="00E40A78" w:rsidP="00E40A78">
            <w:pPr>
              <w:jc w:val="center"/>
              <w:rPr>
                <w:rFonts w:ascii="Courier New" w:hAnsi="Courier New"/>
                <w:b/>
                <w:sz w:val="22"/>
                <w:szCs w:val="24"/>
              </w:rPr>
            </w:pPr>
          </w:p>
        </w:tc>
        <w:tc>
          <w:tcPr>
            <w:tcW w:w="284" w:type="dxa"/>
          </w:tcPr>
          <w:p w14:paraId="414BA0BE" w14:textId="77777777" w:rsidR="00E40A78" w:rsidRPr="005973A4" w:rsidRDefault="00E40A78" w:rsidP="00E40A78">
            <w:pPr>
              <w:jc w:val="center"/>
              <w:rPr>
                <w:rFonts w:ascii="Courier New" w:hAnsi="Courier New"/>
                <w:b/>
                <w:sz w:val="22"/>
                <w:szCs w:val="24"/>
              </w:rPr>
            </w:pPr>
          </w:p>
        </w:tc>
        <w:tc>
          <w:tcPr>
            <w:tcW w:w="284" w:type="dxa"/>
          </w:tcPr>
          <w:p w14:paraId="0D627AA9" w14:textId="77777777" w:rsidR="00E40A78" w:rsidRPr="005973A4" w:rsidRDefault="00E40A78" w:rsidP="00E40A78">
            <w:pPr>
              <w:jc w:val="center"/>
              <w:rPr>
                <w:rFonts w:ascii="Courier New" w:hAnsi="Courier New"/>
                <w:b/>
                <w:sz w:val="22"/>
                <w:szCs w:val="24"/>
              </w:rPr>
            </w:pPr>
          </w:p>
        </w:tc>
        <w:tc>
          <w:tcPr>
            <w:tcW w:w="284" w:type="dxa"/>
          </w:tcPr>
          <w:p w14:paraId="16084C83" w14:textId="77777777" w:rsidR="00E40A78" w:rsidRPr="005973A4" w:rsidRDefault="00E40A78" w:rsidP="00E40A78">
            <w:pPr>
              <w:jc w:val="center"/>
              <w:rPr>
                <w:rFonts w:ascii="Courier New" w:hAnsi="Courier New"/>
                <w:b/>
                <w:sz w:val="22"/>
                <w:szCs w:val="24"/>
              </w:rPr>
            </w:pPr>
          </w:p>
        </w:tc>
        <w:tc>
          <w:tcPr>
            <w:tcW w:w="284" w:type="dxa"/>
          </w:tcPr>
          <w:p w14:paraId="576BEA05" w14:textId="77777777" w:rsidR="00E40A78" w:rsidRPr="005973A4" w:rsidRDefault="00E40A78" w:rsidP="00E40A78">
            <w:pPr>
              <w:jc w:val="center"/>
              <w:rPr>
                <w:rFonts w:ascii="Courier New" w:hAnsi="Courier New"/>
                <w:b/>
                <w:sz w:val="22"/>
                <w:szCs w:val="24"/>
              </w:rPr>
            </w:pPr>
          </w:p>
        </w:tc>
        <w:tc>
          <w:tcPr>
            <w:tcW w:w="284" w:type="dxa"/>
          </w:tcPr>
          <w:p w14:paraId="61FDB701" w14:textId="77777777" w:rsidR="00E40A78" w:rsidRPr="005973A4" w:rsidRDefault="00E40A78" w:rsidP="00E40A78">
            <w:pPr>
              <w:jc w:val="center"/>
              <w:rPr>
                <w:rFonts w:ascii="Courier New" w:hAnsi="Courier New"/>
                <w:b/>
                <w:sz w:val="22"/>
                <w:szCs w:val="24"/>
              </w:rPr>
            </w:pPr>
          </w:p>
        </w:tc>
        <w:tc>
          <w:tcPr>
            <w:tcW w:w="284" w:type="dxa"/>
          </w:tcPr>
          <w:p w14:paraId="5D627E7F" w14:textId="77777777" w:rsidR="00E40A78" w:rsidRPr="005973A4" w:rsidRDefault="00E40A78" w:rsidP="00E40A78">
            <w:pPr>
              <w:jc w:val="center"/>
              <w:rPr>
                <w:rFonts w:ascii="Courier New" w:hAnsi="Courier New"/>
                <w:b/>
                <w:sz w:val="22"/>
                <w:szCs w:val="24"/>
              </w:rPr>
            </w:pPr>
          </w:p>
        </w:tc>
        <w:tc>
          <w:tcPr>
            <w:tcW w:w="284" w:type="dxa"/>
          </w:tcPr>
          <w:p w14:paraId="269BC5E0" w14:textId="77777777" w:rsidR="00E40A78" w:rsidRPr="005973A4" w:rsidRDefault="00E40A78" w:rsidP="00E40A78">
            <w:pPr>
              <w:jc w:val="center"/>
              <w:rPr>
                <w:rFonts w:ascii="Courier New" w:hAnsi="Courier New"/>
                <w:b/>
                <w:sz w:val="22"/>
                <w:szCs w:val="24"/>
              </w:rPr>
            </w:pPr>
          </w:p>
        </w:tc>
        <w:tc>
          <w:tcPr>
            <w:tcW w:w="289" w:type="dxa"/>
          </w:tcPr>
          <w:p w14:paraId="4102DFE4" w14:textId="77777777" w:rsidR="00E40A78" w:rsidRPr="005973A4" w:rsidRDefault="00E40A78" w:rsidP="00E40A78">
            <w:pPr>
              <w:jc w:val="center"/>
              <w:rPr>
                <w:rFonts w:ascii="Courier New" w:hAnsi="Courier New"/>
                <w:b/>
                <w:sz w:val="22"/>
                <w:szCs w:val="24"/>
              </w:rPr>
            </w:pPr>
          </w:p>
        </w:tc>
        <w:tc>
          <w:tcPr>
            <w:tcW w:w="284" w:type="dxa"/>
          </w:tcPr>
          <w:p w14:paraId="26540C8A" w14:textId="77777777" w:rsidR="00E40A78" w:rsidRPr="005973A4" w:rsidRDefault="00E40A78" w:rsidP="00E40A78">
            <w:pPr>
              <w:jc w:val="center"/>
              <w:rPr>
                <w:rFonts w:ascii="Courier New" w:hAnsi="Courier New"/>
                <w:b/>
                <w:sz w:val="22"/>
                <w:szCs w:val="24"/>
              </w:rPr>
            </w:pPr>
          </w:p>
        </w:tc>
        <w:tc>
          <w:tcPr>
            <w:tcW w:w="284" w:type="dxa"/>
          </w:tcPr>
          <w:p w14:paraId="0171D464" w14:textId="77777777" w:rsidR="00E40A78" w:rsidRPr="005973A4" w:rsidRDefault="00E40A78" w:rsidP="00E40A78">
            <w:pPr>
              <w:jc w:val="center"/>
              <w:rPr>
                <w:rFonts w:ascii="Courier New" w:hAnsi="Courier New"/>
                <w:b/>
                <w:sz w:val="22"/>
                <w:szCs w:val="24"/>
              </w:rPr>
            </w:pPr>
          </w:p>
        </w:tc>
        <w:tc>
          <w:tcPr>
            <w:tcW w:w="3533" w:type="dxa"/>
            <w:gridSpan w:val="4"/>
          </w:tcPr>
          <w:p w14:paraId="06EDB408" w14:textId="77777777" w:rsidR="00E40A78" w:rsidRPr="005973A4" w:rsidRDefault="00E40A78" w:rsidP="00E40A78">
            <w:pPr>
              <w:rPr>
                <w:sz w:val="16"/>
                <w:szCs w:val="24"/>
              </w:rPr>
            </w:pPr>
          </w:p>
        </w:tc>
      </w:tr>
      <w:tr w:rsidR="00E40A78" w:rsidRPr="005973A4" w14:paraId="66D6A863" w14:textId="77777777" w:rsidTr="00E40A78">
        <w:tblPrEx>
          <w:tblCellMar>
            <w:left w:w="108" w:type="dxa"/>
            <w:right w:w="108" w:type="dxa"/>
          </w:tblCellMar>
        </w:tblPrEx>
        <w:tc>
          <w:tcPr>
            <w:tcW w:w="2265" w:type="dxa"/>
          </w:tcPr>
          <w:p w14:paraId="3BBB18CA" w14:textId="77777777" w:rsidR="00E40A78" w:rsidRPr="005973A4" w:rsidRDefault="00E40A78" w:rsidP="00E40A78">
            <w:pPr>
              <w:rPr>
                <w:sz w:val="6"/>
                <w:szCs w:val="24"/>
              </w:rPr>
            </w:pPr>
          </w:p>
        </w:tc>
        <w:tc>
          <w:tcPr>
            <w:tcW w:w="284" w:type="dxa"/>
            <w:gridSpan w:val="2"/>
            <w:tcBorders>
              <w:left w:val="single" w:sz="4" w:space="0" w:color="auto"/>
              <w:bottom w:val="single" w:sz="4" w:space="0" w:color="auto"/>
              <w:right w:val="single" w:sz="4" w:space="0" w:color="auto"/>
            </w:tcBorders>
          </w:tcPr>
          <w:p w14:paraId="13B2DB59" w14:textId="77777777" w:rsidR="00E40A78" w:rsidRPr="005973A4" w:rsidRDefault="00E40A78" w:rsidP="00E40A78">
            <w:pPr>
              <w:jc w:val="center"/>
              <w:rPr>
                <w:rFonts w:ascii="Courier New" w:hAnsi="Courier New"/>
                <w:b/>
                <w:sz w:val="6"/>
                <w:szCs w:val="24"/>
              </w:rPr>
            </w:pPr>
          </w:p>
        </w:tc>
        <w:tc>
          <w:tcPr>
            <w:tcW w:w="286" w:type="dxa"/>
            <w:tcBorders>
              <w:left w:val="single" w:sz="4" w:space="0" w:color="auto"/>
              <w:bottom w:val="single" w:sz="4" w:space="0" w:color="auto"/>
              <w:right w:val="single" w:sz="4" w:space="0" w:color="auto"/>
            </w:tcBorders>
          </w:tcPr>
          <w:p w14:paraId="4F959044"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37CC5D9D"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363032DE"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721C3886"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3FB170A1"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153AA563"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right w:val="single" w:sz="4" w:space="0" w:color="auto"/>
            </w:tcBorders>
          </w:tcPr>
          <w:p w14:paraId="05E772BA"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1B29000C"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0EF381DD"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2EC9A2EC" w14:textId="77777777" w:rsidR="00E40A78" w:rsidRPr="005973A4" w:rsidRDefault="00E40A78" w:rsidP="00E40A78">
            <w:pPr>
              <w:jc w:val="center"/>
              <w:rPr>
                <w:rFonts w:ascii="Courier New" w:hAnsi="Courier New"/>
                <w:b/>
                <w:sz w:val="6"/>
                <w:szCs w:val="24"/>
              </w:rPr>
            </w:pPr>
          </w:p>
        </w:tc>
        <w:tc>
          <w:tcPr>
            <w:tcW w:w="289" w:type="dxa"/>
            <w:tcBorders>
              <w:left w:val="single" w:sz="4" w:space="0" w:color="auto"/>
              <w:bottom w:val="single" w:sz="4" w:space="0" w:color="auto"/>
              <w:right w:val="single" w:sz="4" w:space="0" w:color="auto"/>
            </w:tcBorders>
          </w:tcPr>
          <w:p w14:paraId="087C14F3"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1B3C6042"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tcBorders>
          </w:tcPr>
          <w:p w14:paraId="76457D5E" w14:textId="77777777" w:rsidR="00E40A78" w:rsidRPr="005973A4" w:rsidRDefault="00E40A78" w:rsidP="00E40A78">
            <w:pPr>
              <w:jc w:val="center"/>
              <w:rPr>
                <w:rFonts w:ascii="Courier New" w:hAnsi="Courier New"/>
                <w:b/>
                <w:sz w:val="6"/>
                <w:szCs w:val="24"/>
              </w:rPr>
            </w:pPr>
          </w:p>
        </w:tc>
        <w:tc>
          <w:tcPr>
            <w:tcW w:w="3533" w:type="dxa"/>
            <w:gridSpan w:val="4"/>
            <w:tcBorders>
              <w:bottom w:val="single" w:sz="4" w:space="0" w:color="auto"/>
            </w:tcBorders>
          </w:tcPr>
          <w:p w14:paraId="62E78498" w14:textId="77777777" w:rsidR="00E40A78" w:rsidRPr="005973A4" w:rsidRDefault="00E40A78" w:rsidP="00E40A78">
            <w:pPr>
              <w:rPr>
                <w:sz w:val="6"/>
                <w:szCs w:val="24"/>
              </w:rPr>
            </w:pPr>
          </w:p>
        </w:tc>
      </w:tr>
      <w:tr w:rsidR="00E40A78" w:rsidRPr="005973A4" w14:paraId="3DBC65C1" w14:textId="77777777" w:rsidTr="00E40A78">
        <w:tblPrEx>
          <w:tblCellMar>
            <w:left w:w="108" w:type="dxa"/>
            <w:right w:w="108" w:type="dxa"/>
          </w:tblCellMar>
        </w:tblPrEx>
        <w:trPr>
          <w:cantSplit/>
        </w:trPr>
        <w:tc>
          <w:tcPr>
            <w:tcW w:w="2265" w:type="dxa"/>
          </w:tcPr>
          <w:p w14:paraId="5406D0C1" w14:textId="77777777" w:rsidR="00E40A78" w:rsidRPr="005973A4" w:rsidRDefault="00E40A78" w:rsidP="00E40A78">
            <w:pPr>
              <w:rPr>
                <w:i/>
                <w:sz w:val="12"/>
                <w:szCs w:val="24"/>
              </w:rPr>
            </w:pPr>
          </w:p>
        </w:tc>
        <w:tc>
          <w:tcPr>
            <w:tcW w:w="3699" w:type="dxa"/>
            <w:gridSpan w:val="14"/>
          </w:tcPr>
          <w:p w14:paraId="24836072" w14:textId="77777777" w:rsidR="00E40A78" w:rsidRPr="005973A4" w:rsidRDefault="00E40A78" w:rsidP="00E40A78">
            <w:pPr>
              <w:jc w:val="center"/>
              <w:rPr>
                <w:b/>
                <w:i/>
                <w:sz w:val="12"/>
                <w:szCs w:val="24"/>
              </w:rPr>
            </w:pPr>
            <w:r w:rsidRPr="005973A4">
              <w:rPr>
                <w:b/>
                <w:i/>
                <w:sz w:val="12"/>
                <w:szCs w:val="24"/>
              </w:rPr>
              <w:t>Код анкеты</w:t>
            </w:r>
          </w:p>
        </w:tc>
        <w:tc>
          <w:tcPr>
            <w:tcW w:w="284" w:type="dxa"/>
          </w:tcPr>
          <w:p w14:paraId="5F17B135" w14:textId="77777777" w:rsidR="00E40A78" w:rsidRPr="005973A4" w:rsidRDefault="00E40A78" w:rsidP="00E40A78">
            <w:pPr>
              <w:jc w:val="center"/>
              <w:rPr>
                <w:b/>
                <w:i/>
                <w:sz w:val="12"/>
                <w:szCs w:val="24"/>
              </w:rPr>
            </w:pPr>
          </w:p>
        </w:tc>
        <w:tc>
          <w:tcPr>
            <w:tcW w:w="3533" w:type="dxa"/>
            <w:gridSpan w:val="4"/>
          </w:tcPr>
          <w:p w14:paraId="2AF61625" w14:textId="77777777" w:rsidR="00E40A78" w:rsidRPr="005973A4" w:rsidRDefault="00E40A78" w:rsidP="00E40A78">
            <w:pPr>
              <w:jc w:val="center"/>
              <w:rPr>
                <w:i/>
                <w:sz w:val="12"/>
                <w:szCs w:val="24"/>
              </w:rPr>
            </w:pPr>
            <w:r w:rsidRPr="005973A4">
              <w:rPr>
                <w:i/>
                <w:sz w:val="12"/>
                <w:szCs w:val="24"/>
              </w:rPr>
              <w:t>Краткое наименование</w:t>
            </w:r>
          </w:p>
        </w:tc>
      </w:tr>
      <w:tr w:rsidR="00E40A78" w:rsidRPr="005973A4" w14:paraId="01452E92" w14:textId="77777777" w:rsidTr="00E40A78">
        <w:tblPrEx>
          <w:tblCellMar>
            <w:left w:w="108" w:type="dxa"/>
            <w:right w:w="108" w:type="dxa"/>
          </w:tblCellMar>
        </w:tblPrEx>
        <w:tc>
          <w:tcPr>
            <w:tcW w:w="2265" w:type="dxa"/>
          </w:tcPr>
          <w:p w14:paraId="7F986E8F" w14:textId="77777777" w:rsidR="00E40A78" w:rsidRPr="005973A4" w:rsidRDefault="00E40A78" w:rsidP="00E40A78">
            <w:pPr>
              <w:rPr>
                <w:sz w:val="16"/>
                <w:szCs w:val="24"/>
              </w:rPr>
            </w:pPr>
            <w:r w:rsidRPr="005973A4">
              <w:rPr>
                <w:rFonts w:ascii="Arial CYR" w:hAnsi="Arial CYR"/>
                <w:i/>
                <w:sz w:val="18"/>
                <w:szCs w:val="24"/>
              </w:rPr>
              <w:t>Инициатор поручения:</w:t>
            </w:r>
          </w:p>
        </w:tc>
        <w:tc>
          <w:tcPr>
            <w:tcW w:w="284" w:type="dxa"/>
            <w:gridSpan w:val="2"/>
          </w:tcPr>
          <w:p w14:paraId="15D64ECD" w14:textId="77777777" w:rsidR="00E40A78" w:rsidRPr="005973A4" w:rsidRDefault="00E40A78" w:rsidP="00E40A78">
            <w:pPr>
              <w:jc w:val="center"/>
              <w:rPr>
                <w:rFonts w:ascii="Courier New" w:hAnsi="Courier New"/>
                <w:b/>
                <w:sz w:val="22"/>
                <w:szCs w:val="24"/>
              </w:rPr>
            </w:pPr>
          </w:p>
        </w:tc>
        <w:tc>
          <w:tcPr>
            <w:tcW w:w="286" w:type="dxa"/>
          </w:tcPr>
          <w:p w14:paraId="5999C2D9" w14:textId="77777777" w:rsidR="00E40A78" w:rsidRPr="005973A4" w:rsidRDefault="00E40A78" w:rsidP="00E40A78">
            <w:pPr>
              <w:jc w:val="center"/>
              <w:rPr>
                <w:rFonts w:ascii="Courier New" w:hAnsi="Courier New"/>
                <w:b/>
                <w:sz w:val="22"/>
                <w:szCs w:val="24"/>
              </w:rPr>
            </w:pPr>
          </w:p>
        </w:tc>
        <w:tc>
          <w:tcPr>
            <w:tcW w:w="284" w:type="dxa"/>
          </w:tcPr>
          <w:p w14:paraId="7AD4D765" w14:textId="77777777" w:rsidR="00E40A78" w:rsidRPr="005973A4" w:rsidRDefault="00E40A78" w:rsidP="00E40A78">
            <w:pPr>
              <w:jc w:val="center"/>
              <w:rPr>
                <w:rFonts w:ascii="Courier New" w:hAnsi="Courier New"/>
                <w:b/>
                <w:sz w:val="22"/>
                <w:szCs w:val="24"/>
              </w:rPr>
            </w:pPr>
          </w:p>
        </w:tc>
        <w:tc>
          <w:tcPr>
            <w:tcW w:w="284" w:type="dxa"/>
          </w:tcPr>
          <w:p w14:paraId="5258325B" w14:textId="77777777" w:rsidR="00E40A78" w:rsidRPr="005973A4" w:rsidRDefault="00E40A78" w:rsidP="00E40A78">
            <w:pPr>
              <w:jc w:val="center"/>
              <w:rPr>
                <w:rFonts w:ascii="Courier New" w:hAnsi="Courier New"/>
                <w:b/>
                <w:sz w:val="22"/>
                <w:szCs w:val="24"/>
              </w:rPr>
            </w:pPr>
          </w:p>
        </w:tc>
        <w:tc>
          <w:tcPr>
            <w:tcW w:w="284" w:type="dxa"/>
          </w:tcPr>
          <w:p w14:paraId="1C909FDB" w14:textId="77777777" w:rsidR="00E40A78" w:rsidRPr="005973A4" w:rsidRDefault="00E40A78" w:rsidP="00E40A78">
            <w:pPr>
              <w:jc w:val="center"/>
              <w:rPr>
                <w:rFonts w:ascii="Courier New" w:hAnsi="Courier New"/>
                <w:b/>
                <w:sz w:val="22"/>
                <w:szCs w:val="24"/>
              </w:rPr>
            </w:pPr>
          </w:p>
        </w:tc>
        <w:tc>
          <w:tcPr>
            <w:tcW w:w="284" w:type="dxa"/>
          </w:tcPr>
          <w:p w14:paraId="73516361" w14:textId="77777777" w:rsidR="00E40A78" w:rsidRPr="005973A4" w:rsidRDefault="00E40A78" w:rsidP="00E40A78">
            <w:pPr>
              <w:jc w:val="center"/>
              <w:rPr>
                <w:rFonts w:ascii="Courier New" w:hAnsi="Courier New"/>
                <w:b/>
                <w:sz w:val="22"/>
                <w:szCs w:val="24"/>
              </w:rPr>
            </w:pPr>
          </w:p>
        </w:tc>
        <w:tc>
          <w:tcPr>
            <w:tcW w:w="284" w:type="dxa"/>
          </w:tcPr>
          <w:p w14:paraId="145E83BE" w14:textId="77777777" w:rsidR="00E40A78" w:rsidRPr="005973A4" w:rsidRDefault="00E40A78" w:rsidP="00E40A78">
            <w:pPr>
              <w:jc w:val="center"/>
              <w:rPr>
                <w:rFonts w:ascii="Courier New" w:hAnsi="Courier New"/>
                <w:b/>
                <w:sz w:val="22"/>
                <w:szCs w:val="24"/>
              </w:rPr>
            </w:pPr>
          </w:p>
        </w:tc>
        <w:tc>
          <w:tcPr>
            <w:tcW w:w="284" w:type="dxa"/>
          </w:tcPr>
          <w:p w14:paraId="08F0BB1C" w14:textId="77777777" w:rsidR="00E40A78" w:rsidRPr="005973A4" w:rsidRDefault="00E40A78" w:rsidP="00E40A78">
            <w:pPr>
              <w:jc w:val="center"/>
              <w:rPr>
                <w:rFonts w:ascii="Courier New" w:hAnsi="Courier New"/>
                <w:b/>
                <w:sz w:val="22"/>
                <w:szCs w:val="24"/>
              </w:rPr>
            </w:pPr>
          </w:p>
        </w:tc>
        <w:tc>
          <w:tcPr>
            <w:tcW w:w="284" w:type="dxa"/>
          </w:tcPr>
          <w:p w14:paraId="1646E5A9" w14:textId="77777777" w:rsidR="00E40A78" w:rsidRPr="005973A4" w:rsidRDefault="00E40A78" w:rsidP="00E40A78">
            <w:pPr>
              <w:jc w:val="center"/>
              <w:rPr>
                <w:rFonts w:ascii="Courier New" w:hAnsi="Courier New"/>
                <w:b/>
                <w:sz w:val="22"/>
                <w:szCs w:val="24"/>
              </w:rPr>
            </w:pPr>
          </w:p>
        </w:tc>
        <w:tc>
          <w:tcPr>
            <w:tcW w:w="284" w:type="dxa"/>
          </w:tcPr>
          <w:p w14:paraId="38E5389F" w14:textId="77777777" w:rsidR="00E40A78" w:rsidRPr="005973A4" w:rsidRDefault="00E40A78" w:rsidP="00E40A78">
            <w:pPr>
              <w:jc w:val="center"/>
              <w:rPr>
                <w:rFonts w:ascii="Courier New" w:hAnsi="Courier New"/>
                <w:b/>
                <w:sz w:val="22"/>
                <w:szCs w:val="24"/>
              </w:rPr>
            </w:pPr>
          </w:p>
        </w:tc>
        <w:tc>
          <w:tcPr>
            <w:tcW w:w="284" w:type="dxa"/>
          </w:tcPr>
          <w:p w14:paraId="4CB9F664" w14:textId="77777777" w:rsidR="00E40A78" w:rsidRPr="005973A4" w:rsidRDefault="00E40A78" w:rsidP="00E40A78">
            <w:pPr>
              <w:jc w:val="center"/>
              <w:rPr>
                <w:rFonts w:ascii="Courier New" w:hAnsi="Courier New"/>
                <w:b/>
                <w:sz w:val="22"/>
                <w:szCs w:val="24"/>
              </w:rPr>
            </w:pPr>
          </w:p>
        </w:tc>
        <w:tc>
          <w:tcPr>
            <w:tcW w:w="289" w:type="dxa"/>
          </w:tcPr>
          <w:p w14:paraId="152E30E0" w14:textId="77777777" w:rsidR="00E40A78" w:rsidRPr="005973A4" w:rsidRDefault="00E40A78" w:rsidP="00E40A78">
            <w:pPr>
              <w:jc w:val="center"/>
              <w:rPr>
                <w:rFonts w:ascii="Courier New" w:hAnsi="Courier New"/>
                <w:b/>
                <w:sz w:val="22"/>
                <w:szCs w:val="24"/>
              </w:rPr>
            </w:pPr>
          </w:p>
        </w:tc>
        <w:tc>
          <w:tcPr>
            <w:tcW w:w="284" w:type="dxa"/>
          </w:tcPr>
          <w:p w14:paraId="2815ACFC" w14:textId="77777777" w:rsidR="00E40A78" w:rsidRPr="005973A4" w:rsidRDefault="00E40A78" w:rsidP="00E40A78">
            <w:pPr>
              <w:jc w:val="center"/>
              <w:rPr>
                <w:rFonts w:ascii="Courier New" w:hAnsi="Courier New"/>
                <w:b/>
                <w:sz w:val="22"/>
                <w:szCs w:val="24"/>
              </w:rPr>
            </w:pPr>
          </w:p>
        </w:tc>
        <w:tc>
          <w:tcPr>
            <w:tcW w:w="284" w:type="dxa"/>
          </w:tcPr>
          <w:p w14:paraId="629A0E72" w14:textId="77777777" w:rsidR="00E40A78" w:rsidRPr="005973A4" w:rsidRDefault="00E40A78" w:rsidP="00E40A78">
            <w:pPr>
              <w:jc w:val="center"/>
              <w:rPr>
                <w:rFonts w:ascii="Courier New" w:hAnsi="Courier New"/>
                <w:b/>
                <w:sz w:val="22"/>
                <w:szCs w:val="24"/>
              </w:rPr>
            </w:pPr>
          </w:p>
        </w:tc>
        <w:tc>
          <w:tcPr>
            <w:tcW w:w="3533" w:type="dxa"/>
            <w:gridSpan w:val="4"/>
          </w:tcPr>
          <w:p w14:paraId="4B290F85" w14:textId="77777777" w:rsidR="00E40A78" w:rsidRPr="005973A4" w:rsidRDefault="00E40A78" w:rsidP="00E40A78">
            <w:pPr>
              <w:rPr>
                <w:sz w:val="16"/>
                <w:szCs w:val="24"/>
              </w:rPr>
            </w:pPr>
          </w:p>
        </w:tc>
      </w:tr>
      <w:tr w:rsidR="00E40A78" w:rsidRPr="005973A4" w14:paraId="187E6135" w14:textId="77777777" w:rsidTr="00E40A78">
        <w:tblPrEx>
          <w:tblCellMar>
            <w:left w:w="108" w:type="dxa"/>
            <w:right w:w="108" w:type="dxa"/>
          </w:tblCellMar>
        </w:tblPrEx>
        <w:tc>
          <w:tcPr>
            <w:tcW w:w="2265" w:type="dxa"/>
          </w:tcPr>
          <w:p w14:paraId="561854EE" w14:textId="77777777" w:rsidR="00E40A78" w:rsidRPr="005973A4" w:rsidRDefault="00E40A78" w:rsidP="00E40A78">
            <w:pPr>
              <w:rPr>
                <w:sz w:val="6"/>
                <w:szCs w:val="24"/>
              </w:rPr>
            </w:pPr>
          </w:p>
        </w:tc>
        <w:tc>
          <w:tcPr>
            <w:tcW w:w="284" w:type="dxa"/>
            <w:gridSpan w:val="2"/>
            <w:tcBorders>
              <w:left w:val="single" w:sz="4" w:space="0" w:color="auto"/>
              <w:bottom w:val="single" w:sz="4" w:space="0" w:color="auto"/>
              <w:right w:val="single" w:sz="4" w:space="0" w:color="auto"/>
            </w:tcBorders>
          </w:tcPr>
          <w:p w14:paraId="7E7F09A5" w14:textId="77777777" w:rsidR="00E40A78" w:rsidRPr="005973A4" w:rsidRDefault="00E40A78" w:rsidP="00E40A78">
            <w:pPr>
              <w:jc w:val="center"/>
              <w:rPr>
                <w:rFonts w:ascii="Courier New" w:hAnsi="Courier New"/>
                <w:b/>
                <w:sz w:val="6"/>
                <w:szCs w:val="24"/>
              </w:rPr>
            </w:pPr>
          </w:p>
        </w:tc>
        <w:tc>
          <w:tcPr>
            <w:tcW w:w="286" w:type="dxa"/>
            <w:tcBorders>
              <w:left w:val="single" w:sz="4" w:space="0" w:color="auto"/>
              <w:bottom w:val="single" w:sz="4" w:space="0" w:color="auto"/>
              <w:right w:val="single" w:sz="4" w:space="0" w:color="auto"/>
            </w:tcBorders>
          </w:tcPr>
          <w:p w14:paraId="6AA20CC7"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5D128A6"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241159E6"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48B28E1E"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0502EC45"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5C2EBE99"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right w:val="single" w:sz="4" w:space="0" w:color="auto"/>
            </w:tcBorders>
          </w:tcPr>
          <w:p w14:paraId="0852E1E1"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EB03699"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792B7ED2"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14AD2638" w14:textId="77777777" w:rsidR="00E40A78" w:rsidRPr="005973A4" w:rsidRDefault="00E40A78" w:rsidP="00E40A78">
            <w:pPr>
              <w:jc w:val="center"/>
              <w:rPr>
                <w:rFonts w:ascii="Courier New" w:hAnsi="Courier New"/>
                <w:b/>
                <w:sz w:val="6"/>
                <w:szCs w:val="24"/>
              </w:rPr>
            </w:pPr>
          </w:p>
        </w:tc>
        <w:tc>
          <w:tcPr>
            <w:tcW w:w="289" w:type="dxa"/>
            <w:tcBorders>
              <w:left w:val="single" w:sz="4" w:space="0" w:color="auto"/>
              <w:bottom w:val="single" w:sz="4" w:space="0" w:color="auto"/>
              <w:right w:val="single" w:sz="4" w:space="0" w:color="auto"/>
            </w:tcBorders>
          </w:tcPr>
          <w:p w14:paraId="519FE36C"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7DE47F19"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tcBorders>
          </w:tcPr>
          <w:p w14:paraId="41ECCC41" w14:textId="77777777" w:rsidR="00E40A78" w:rsidRPr="005973A4" w:rsidRDefault="00E40A78" w:rsidP="00E40A78">
            <w:pPr>
              <w:jc w:val="center"/>
              <w:rPr>
                <w:rFonts w:ascii="Courier New" w:hAnsi="Courier New"/>
                <w:b/>
                <w:sz w:val="6"/>
                <w:szCs w:val="24"/>
              </w:rPr>
            </w:pPr>
          </w:p>
        </w:tc>
        <w:tc>
          <w:tcPr>
            <w:tcW w:w="3533" w:type="dxa"/>
            <w:gridSpan w:val="4"/>
            <w:tcBorders>
              <w:bottom w:val="single" w:sz="4" w:space="0" w:color="auto"/>
            </w:tcBorders>
          </w:tcPr>
          <w:p w14:paraId="3464C24A" w14:textId="77777777" w:rsidR="00E40A78" w:rsidRPr="005973A4" w:rsidRDefault="00E40A78" w:rsidP="00E40A78">
            <w:pPr>
              <w:rPr>
                <w:sz w:val="6"/>
                <w:szCs w:val="24"/>
              </w:rPr>
            </w:pPr>
          </w:p>
        </w:tc>
      </w:tr>
      <w:tr w:rsidR="00E40A78" w:rsidRPr="005973A4" w14:paraId="78CA4D06" w14:textId="77777777" w:rsidTr="00E40A78">
        <w:tblPrEx>
          <w:tblCellMar>
            <w:left w:w="108" w:type="dxa"/>
            <w:right w:w="108" w:type="dxa"/>
          </w:tblCellMar>
        </w:tblPrEx>
        <w:trPr>
          <w:cantSplit/>
        </w:trPr>
        <w:tc>
          <w:tcPr>
            <w:tcW w:w="2265" w:type="dxa"/>
          </w:tcPr>
          <w:p w14:paraId="4363FD4E" w14:textId="77777777" w:rsidR="00E40A78" w:rsidRPr="005973A4" w:rsidRDefault="00E40A78" w:rsidP="00E40A78">
            <w:pPr>
              <w:rPr>
                <w:i/>
                <w:sz w:val="12"/>
                <w:szCs w:val="24"/>
              </w:rPr>
            </w:pPr>
          </w:p>
        </w:tc>
        <w:tc>
          <w:tcPr>
            <w:tcW w:w="3699" w:type="dxa"/>
            <w:gridSpan w:val="14"/>
          </w:tcPr>
          <w:p w14:paraId="6DF96503" w14:textId="77777777" w:rsidR="00E40A78" w:rsidRPr="005973A4" w:rsidRDefault="00E40A78" w:rsidP="00E40A78">
            <w:pPr>
              <w:jc w:val="center"/>
              <w:rPr>
                <w:b/>
                <w:i/>
                <w:sz w:val="12"/>
                <w:szCs w:val="24"/>
              </w:rPr>
            </w:pPr>
            <w:r w:rsidRPr="005973A4">
              <w:rPr>
                <w:b/>
                <w:i/>
                <w:sz w:val="12"/>
                <w:szCs w:val="24"/>
              </w:rPr>
              <w:t>Код анкеты</w:t>
            </w:r>
          </w:p>
        </w:tc>
        <w:tc>
          <w:tcPr>
            <w:tcW w:w="284" w:type="dxa"/>
          </w:tcPr>
          <w:p w14:paraId="13A50F77" w14:textId="77777777" w:rsidR="00E40A78" w:rsidRPr="005973A4" w:rsidRDefault="00E40A78" w:rsidP="00E40A78">
            <w:pPr>
              <w:jc w:val="center"/>
              <w:rPr>
                <w:b/>
                <w:i/>
                <w:sz w:val="12"/>
                <w:szCs w:val="24"/>
              </w:rPr>
            </w:pPr>
          </w:p>
        </w:tc>
        <w:tc>
          <w:tcPr>
            <w:tcW w:w="3533" w:type="dxa"/>
            <w:gridSpan w:val="4"/>
          </w:tcPr>
          <w:p w14:paraId="3E4F06F2" w14:textId="77777777" w:rsidR="00E40A78" w:rsidRPr="005973A4" w:rsidRDefault="00E40A78" w:rsidP="00E40A78">
            <w:pPr>
              <w:jc w:val="center"/>
              <w:rPr>
                <w:i/>
                <w:sz w:val="12"/>
                <w:szCs w:val="24"/>
              </w:rPr>
            </w:pPr>
            <w:r w:rsidRPr="005973A4">
              <w:rPr>
                <w:i/>
                <w:sz w:val="12"/>
                <w:szCs w:val="24"/>
              </w:rPr>
              <w:t>Краткое наименование</w:t>
            </w:r>
          </w:p>
        </w:tc>
      </w:tr>
      <w:tr w:rsidR="00E40A78" w:rsidRPr="005973A4" w14:paraId="2B4A4C6C" w14:textId="77777777" w:rsidTr="00E40A78">
        <w:tblPrEx>
          <w:tblCellMar>
            <w:left w:w="108" w:type="dxa"/>
            <w:right w:w="108" w:type="dxa"/>
          </w:tblCellMar>
        </w:tblPrEx>
        <w:tc>
          <w:tcPr>
            <w:tcW w:w="2265" w:type="dxa"/>
          </w:tcPr>
          <w:p w14:paraId="03F9DA97" w14:textId="77777777" w:rsidR="00E40A78" w:rsidRPr="005973A4" w:rsidRDefault="00E40A78" w:rsidP="00E40A78">
            <w:pPr>
              <w:rPr>
                <w:sz w:val="16"/>
                <w:szCs w:val="24"/>
              </w:rPr>
            </w:pPr>
            <w:r w:rsidRPr="005973A4">
              <w:rPr>
                <w:rFonts w:ascii="Arial CYR" w:hAnsi="Arial CYR"/>
                <w:i/>
                <w:sz w:val="18"/>
                <w:szCs w:val="24"/>
              </w:rPr>
              <w:t>Депонент:</w:t>
            </w:r>
          </w:p>
        </w:tc>
        <w:tc>
          <w:tcPr>
            <w:tcW w:w="284" w:type="dxa"/>
            <w:gridSpan w:val="2"/>
          </w:tcPr>
          <w:p w14:paraId="23438CA1" w14:textId="77777777" w:rsidR="00E40A78" w:rsidRPr="005973A4" w:rsidRDefault="00E40A78" w:rsidP="00E40A78">
            <w:pPr>
              <w:jc w:val="center"/>
              <w:rPr>
                <w:rFonts w:ascii="Courier New" w:hAnsi="Courier New"/>
                <w:b/>
                <w:sz w:val="22"/>
                <w:szCs w:val="24"/>
              </w:rPr>
            </w:pPr>
          </w:p>
        </w:tc>
        <w:tc>
          <w:tcPr>
            <w:tcW w:w="286" w:type="dxa"/>
          </w:tcPr>
          <w:p w14:paraId="7176B1AF" w14:textId="77777777" w:rsidR="00E40A78" w:rsidRPr="005973A4" w:rsidRDefault="00E40A78" w:rsidP="00E40A78">
            <w:pPr>
              <w:jc w:val="center"/>
              <w:rPr>
                <w:rFonts w:ascii="Courier New" w:hAnsi="Courier New"/>
                <w:b/>
                <w:sz w:val="22"/>
                <w:szCs w:val="24"/>
              </w:rPr>
            </w:pPr>
          </w:p>
        </w:tc>
        <w:tc>
          <w:tcPr>
            <w:tcW w:w="284" w:type="dxa"/>
          </w:tcPr>
          <w:p w14:paraId="718B856D" w14:textId="77777777" w:rsidR="00E40A78" w:rsidRPr="005973A4" w:rsidRDefault="00E40A78" w:rsidP="00E40A78">
            <w:pPr>
              <w:jc w:val="center"/>
              <w:rPr>
                <w:rFonts w:ascii="Courier New" w:hAnsi="Courier New"/>
                <w:b/>
                <w:sz w:val="22"/>
                <w:szCs w:val="24"/>
              </w:rPr>
            </w:pPr>
          </w:p>
        </w:tc>
        <w:tc>
          <w:tcPr>
            <w:tcW w:w="284" w:type="dxa"/>
          </w:tcPr>
          <w:p w14:paraId="108A945F" w14:textId="77777777" w:rsidR="00E40A78" w:rsidRPr="005973A4" w:rsidRDefault="00E40A78" w:rsidP="00E40A78">
            <w:pPr>
              <w:jc w:val="center"/>
              <w:rPr>
                <w:rFonts w:ascii="Courier New" w:hAnsi="Courier New"/>
                <w:b/>
                <w:sz w:val="22"/>
                <w:szCs w:val="24"/>
              </w:rPr>
            </w:pPr>
          </w:p>
        </w:tc>
        <w:tc>
          <w:tcPr>
            <w:tcW w:w="284" w:type="dxa"/>
          </w:tcPr>
          <w:p w14:paraId="2F6AB809" w14:textId="77777777" w:rsidR="00E40A78" w:rsidRPr="005973A4" w:rsidRDefault="00E40A78" w:rsidP="00E40A78">
            <w:pPr>
              <w:jc w:val="center"/>
              <w:rPr>
                <w:rFonts w:ascii="Courier New" w:hAnsi="Courier New"/>
                <w:b/>
                <w:sz w:val="22"/>
                <w:szCs w:val="24"/>
              </w:rPr>
            </w:pPr>
          </w:p>
        </w:tc>
        <w:tc>
          <w:tcPr>
            <w:tcW w:w="284" w:type="dxa"/>
          </w:tcPr>
          <w:p w14:paraId="2C22FB9A" w14:textId="77777777" w:rsidR="00E40A78" w:rsidRPr="005973A4" w:rsidRDefault="00E40A78" w:rsidP="00E40A78">
            <w:pPr>
              <w:jc w:val="center"/>
              <w:rPr>
                <w:rFonts w:ascii="Courier New" w:hAnsi="Courier New"/>
                <w:b/>
                <w:sz w:val="22"/>
                <w:szCs w:val="24"/>
              </w:rPr>
            </w:pPr>
          </w:p>
        </w:tc>
        <w:tc>
          <w:tcPr>
            <w:tcW w:w="284" w:type="dxa"/>
          </w:tcPr>
          <w:p w14:paraId="551AFD9D" w14:textId="77777777" w:rsidR="00E40A78" w:rsidRPr="005973A4" w:rsidRDefault="00E40A78" w:rsidP="00E40A78">
            <w:pPr>
              <w:jc w:val="center"/>
              <w:rPr>
                <w:rFonts w:ascii="Courier New" w:hAnsi="Courier New"/>
                <w:b/>
                <w:sz w:val="22"/>
                <w:szCs w:val="24"/>
              </w:rPr>
            </w:pPr>
          </w:p>
        </w:tc>
        <w:tc>
          <w:tcPr>
            <w:tcW w:w="284" w:type="dxa"/>
          </w:tcPr>
          <w:p w14:paraId="0780527F" w14:textId="77777777" w:rsidR="00E40A78" w:rsidRPr="005973A4" w:rsidRDefault="00E40A78" w:rsidP="00E40A78">
            <w:pPr>
              <w:jc w:val="center"/>
              <w:rPr>
                <w:rFonts w:ascii="Courier New" w:hAnsi="Courier New"/>
                <w:b/>
                <w:sz w:val="22"/>
                <w:szCs w:val="24"/>
              </w:rPr>
            </w:pPr>
          </w:p>
        </w:tc>
        <w:tc>
          <w:tcPr>
            <w:tcW w:w="284" w:type="dxa"/>
          </w:tcPr>
          <w:p w14:paraId="60E9792C" w14:textId="77777777" w:rsidR="00E40A78" w:rsidRPr="005973A4" w:rsidRDefault="00E40A78" w:rsidP="00E40A78">
            <w:pPr>
              <w:jc w:val="center"/>
              <w:rPr>
                <w:rFonts w:ascii="Courier New" w:hAnsi="Courier New"/>
                <w:b/>
                <w:sz w:val="22"/>
                <w:szCs w:val="24"/>
              </w:rPr>
            </w:pPr>
          </w:p>
        </w:tc>
        <w:tc>
          <w:tcPr>
            <w:tcW w:w="284" w:type="dxa"/>
          </w:tcPr>
          <w:p w14:paraId="77DA7F2C" w14:textId="77777777" w:rsidR="00E40A78" w:rsidRPr="005973A4" w:rsidRDefault="00E40A78" w:rsidP="00E40A78">
            <w:pPr>
              <w:jc w:val="center"/>
              <w:rPr>
                <w:rFonts w:ascii="Courier New" w:hAnsi="Courier New"/>
                <w:b/>
                <w:sz w:val="22"/>
                <w:szCs w:val="24"/>
              </w:rPr>
            </w:pPr>
          </w:p>
        </w:tc>
        <w:tc>
          <w:tcPr>
            <w:tcW w:w="284" w:type="dxa"/>
          </w:tcPr>
          <w:p w14:paraId="144DB44C" w14:textId="77777777" w:rsidR="00E40A78" w:rsidRPr="005973A4" w:rsidRDefault="00E40A78" w:rsidP="00E40A78">
            <w:pPr>
              <w:jc w:val="center"/>
              <w:rPr>
                <w:rFonts w:ascii="Courier New" w:hAnsi="Courier New"/>
                <w:b/>
                <w:sz w:val="22"/>
                <w:szCs w:val="24"/>
              </w:rPr>
            </w:pPr>
          </w:p>
        </w:tc>
        <w:tc>
          <w:tcPr>
            <w:tcW w:w="289" w:type="dxa"/>
          </w:tcPr>
          <w:p w14:paraId="040A7E16" w14:textId="77777777" w:rsidR="00E40A78" w:rsidRPr="005973A4" w:rsidRDefault="00E40A78" w:rsidP="00E40A78">
            <w:pPr>
              <w:jc w:val="center"/>
              <w:rPr>
                <w:rFonts w:ascii="Courier New" w:hAnsi="Courier New"/>
                <w:b/>
                <w:sz w:val="22"/>
                <w:szCs w:val="24"/>
              </w:rPr>
            </w:pPr>
          </w:p>
        </w:tc>
        <w:tc>
          <w:tcPr>
            <w:tcW w:w="284" w:type="dxa"/>
          </w:tcPr>
          <w:p w14:paraId="2193C77E" w14:textId="77777777" w:rsidR="00E40A78" w:rsidRPr="005973A4" w:rsidRDefault="00E40A78" w:rsidP="00E40A78">
            <w:pPr>
              <w:jc w:val="center"/>
              <w:rPr>
                <w:rFonts w:ascii="Courier New" w:hAnsi="Courier New"/>
                <w:b/>
                <w:sz w:val="22"/>
                <w:szCs w:val="24"/>
              </w:rPr>
            </w:pPr>
          </w:p>
        </w:tc>
        <w:tc>
          <w:tcPr>
            <w:tcW w:w="284" w:type="dxa"/>
          </w:tcPr>
          <w:p w14:paraId="3D58FAC6" w14:textId="77777777" w:rsidR="00E40A78" w:rsidRPr="005973A4" w:rsidRDefault="00E40A78" w:rsidP="00E40A78">
            <w:pPr>
              <w:jc w:val="center"/>
              <w:rPr>
                <w:rFonts w:ascii="Courier New" w:hAnsi="Courier New"/>
                <w:b/>
                <w:sz w:val="22"/>
                <w:szCs w:val="24"/>
              </w:rPr>
            </w:pPr>
          </w:p>
        </w:tc>
        <w:tc>
          <w:tcPr>
            <w:tcW w:w="3533" w:type="dxa"/>
            <w:gridSpan w:val="4"/>
          </w:tcPr>
          <w:p w14:paraId="19995B25" w14:textId="77777777" w:rsidR="00E40A78" w:rsidRPr="005973A4" w:rsidRDefault="00E40A78" w:rsidP="00E40A78">
            <w:pPr>
              <w:rPr>
                <w:sz w:val="16"/>
                <w:szCs w:val="24"/>
              </w:rPr>
            </w:pPr>
          </w:p>
        </w:tc>
      </w:tr>
      <w:tr w:rsidR="00E40A78" w:rsidRPr="005973A4" w14:paraId="5F4CBFDF" w14:textId="77777777" w:rsidTr="00E40A78">
        <w:tblPrEx>
          <w:tblCellMar>
            <w:left w:w="108" w:type="dxa"/>
            <w:right w:w="108" w:type="dxa"/>
          </w:tblCellMar>
        </w:tblPrEx>
        <w:tc>
          <w:tcPr>
            <w:tcW w:w="2265" w:type="dxa"/>
          </w:tcPr>
          <w:p w14:paraId="5C6284A1" w14:textId="77777777" w:rsidR="00E40A78" w:rsidRPr="005973A4" w:rsidRDefault="00E40A78" w:rsidP="00E40A78">
            <w:pPr>
              <w:rPr>
                <w:sz w:val="6"/>
                <w:szCs w:val="24"/>
              </w:rPr>
            </w:pPr>
          </w:p>
        </w:tc>
        <w:tc>
          <w:tcPr>
            <w:tcW w:w="284" w:type="dxa"/>
            <w:gridSpan w:val="2"/>
            <w:tcBorders>
              <w:left w:val="single" w:sz="4" w:space="0" w:color="auto"/>
              <w:bottom w:val="single" w:sz="4" w:space="0" w:color="auto"/>
              <w:right w:val="single" w:sz="4" w:space="0" w:color="auto"/>
            </w:tcBorders>
          </w:tcPr>
          <w:p w14:paraId="4A86F392" w14:textId="77777777" w:rsidR="00E40A78" w:rsidRPr="005973A4" w:rsidRDefault="00E40A78" w:rsidP="00E40A78">
            <w:pPr>
              <w:jc w:val="center"/>
              <w:rPr>
                <w:rFonts w:ascii="Courier New" w:hAnsi="Courier New"/>
                <w:b/>
                <w:sz w:val="6"/>
                <w:szCs w:val="24"/>
              </w:rPr>
            </w:pPr>
          </w:p>
        </w:tc>
        <w:tc>
          <w:tcPr>
            <w:tcW w:w="286" w:type="dxa"/>
            <w:tcBorders>
              <w:left w:val="single" w:sz="4" w:space="0" w:color="auto"/>
              <w:bottom w:val="single" w:sz="4" w:space="0" w:color="auto"/>
              <w:right w:val="single" w:sz="4" w:space="0" w:color="auto"/>
            </w:tcBorders>
          </w:tcPr>
          <w:p w14:paraId="363B1523"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13A6A52D"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7B1B716E"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6DB911B"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105A944D"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7DF7F921"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right w:val="single" w:sz="4" w:space="0" w:color="auto"/>
            </w:tcBorders>
          </w:tcPr>
          <w:p w14:paraId="2D1D58CE"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59E4AD60"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34DC3436"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7ECBCA83" w14:textId="77777777" w:rsidR="00E40A78" w:rsidRPr="005973A4" w:rsidRDefault="00E40A78" w:rsidP="00E40A78">
            <w:pPr>
              <w:jc w:val="center"/>
              <w:rPr>
                <w:rFonts w:ascii="Courier New" w:hAnsi="Courier New"/>
                <w:b/>
                <w:sz w:val="6"/>
                <w:szCs w:val="24"/>
              </w:rPr>
            </w:pPr>
          </w:p>
        </w:tc>
        <w:tc>
          <w:tcPr>
            <w:tcW w:w="289" w:type="dxa"/>
            <w:tcBorders>
              <w:left w:val="single" w:sz="4" w:space="0" w:color="auto"/>
              <w:bottom w:val="single" w:sz="4" w:space="0" w:color="auto"/>
              <w:right w:val="single" w:sz="4" w:space="0" w:color="auto"/>
            </w:tcBorders>
          </w:tcPr>
          <w:p w14:paraId="6B250E0E"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079922B4" w14:textId="77777777" w:rsidR="00E40A78" w:rsidRPr="005973A4" w:rsidRDefault="00E40A78" w:rsidP="00E40A78">
            <w:pPr>
              <w:jc w:val="center"/>
              <w:rPr>
                <w:rFonts w:ascii="Courier New" w:hAnsi="Courier New"/>
                <w:b/>
                <w:sz w:val="6"/>
                <w:szCs w:val="24"/>
              </w:rPr>
            </w:pPr>
          </w:p>
        </w:tc>
        <w:tc>
          <w:tcPr>
            <w:tcW w:w="284" w:type="dxa"/>
            <w:tcBorders>
              <w:left w:val="single" w:sz="4" w:space="0" w:color="auto"/>
            </w:tcBorders>
          </w:tcPr>
          <w:p w14:paraId="18D5115C" w14:textId="77777777" w:rsidR="00E40A78" w:rsidRPr="005973A4" w:rsidRDefault="00E40A78" w:rsidP="00E40A78">
            <w:pPr>
              <w:jc w:val="center"/>
              <w:rPr>
                <w:rFonts w:ascii="Courier New" w:hAnsi="Courier New"/>
                <w:b/>
                <w:sz w:val="6"/>
                <w:szCs w:val="24"/>
              </w:rPr>
            </w:pPr>
          </w:p>
        </w:tc>
        <w:tc>
          <w:tcPr>
            <w:tcW w:w="3533" w:type="dxa"/>
            <w:gridSpan w:val="4"/>
            <w:tcBorders>
              <w:bottom w:val="single" w:sz="4" w:space="0" w:color="auto"/>
            </w:tcBorders>
          </w:tcPr>
          <w:p w14:paraId="4107B237" w14:textId="77777777" w:rsidR="00E40A78" w:rsidRPr="005973A4" w:rsidRDefault="00E40A78" w:rsidP="00E40A78">
            <w:pPr>
              <w:rPr>
                <w:sz w:val="6"/>
                <w:szCs w:val="24"/>
              </w:rPr>
            </w:pPr>
          </w:p>
        </w:tc>
      </w:tr>
      <w:tr w:rsidR="00E40A78" w:rsidRPr="005973A4" w14:paraId="2A1AD0EE" w14:textId="77777777" w:rsidTr="00E40A78">
        <w:tblPrEx>
          <w:tblCellMar>
            <w:left w:w="108" w:type="dxa"/>
            <w:right w:w="108" w:type="dxa"/>
          </w:tblCellMar>
        </w:tblPrEx>
        <w:trPr>
          <w:cantSplit/>
        </w:trPr>
        <w:tc>
          <w:tcPr>
            <w:tcW w:w="2265" w:type="dxa"/>
          </w:tcPr>
          <w:p w14:paraId="1E69AA53" w14:textId="77777777" w:rsidR="00E40A78" w:rsidRPr="005973A4" w:rsidRDefault="00E40A78" w:rsidP="00E40A78">
            <w:pPr>
              <w:rPr>
                <w:i/>
                <w:sz w:val="12"/>
                <w:szCs w:val="24"/>
              </w:rPr>
            </w:pPr>
          </w:p>
        </w:tc>
        <w:tc>
          <w:tcPr>
            <w:tcW w:w="3699" w:type="dxa"/>
            <w:gridSpan w:val="14"/>
          </w:tcPr>
          <w:p w14:paraId="56B80399" w14:textId="77777777" w:rsidR="00E40A78" w:rsidRPr="005973A4" w:rsidRDefault="00E40A78" w:rsidP="00E40A78">
            <w:pPr>
              <w:jc w:val="center"/>
              <w:rPr>
                <w:b/>
                <w:i/>
                <w:sz w:val="12"/>
                <w:szCs w:val="24"/>
              </w:rPr>
            </w:pPr>
            <w:r w:rsidRPr="005973A4">
              <w:rPr>
                <w:b/>
                <w:i/>
                <w:sz w:val="12"/>
                <w:szCs w:val="24"/>
              </w:rPr>
              <w:t>Код анкеты</w:t>
            </w:r>
          </w:p>
        </w:tc>
        <w:tc>
          <w:tcPr>
            <w:tcW w:w="284" w:type="dxa"/>
          </w:tcPr>
          <w:p w14:paraId="6C6EEF6D" w14:textId="77777777" w:rsidR="00E40A78" w:rsidRPr="005973A4" w:rsidRDefault="00E40A78" w:rsidP="00E40A78">
            <w:pPr>
              <w:jc w:val="center"/>
              <w:rPr>
                <w:b/>
                <w:i/>
                <w:sz w:val="12"/>
                <w:szCs w:val="24"/>
              </w:rPr>
            </w:pPr>
          </w:p>
        </w:tc>
        <w:tc>
          <w:tcPr>
            <w:tcW w:w="3533" w:type="dxa"/>
            <w:gridSpan w:val="4"/>
          </w:tcPr>
          <w:p w14:paraId="76E4298C" w14:textId="77777777" w:rsidR="00E40A78" w:rsidRPr="005973A4" w:rsidRDefault="00E40A78" w:rsidP="00E40A78">
            <w:pPr>
              <w:jc w:val="center"/>
              <w:rPr>
                <w:i/>
                <w:sz w:val="12"/>
                <w:szCs w:val="24"/>
              </w:rPr>
            </w:pPr>
            <w:r w:rsidRPr="005973A4">
              <w:rPr>
                <w:i/>
                <w:sz w:val="12"/>
                <w:szCs w:val="24"/>
              </w:rPr>
              <w:t>Краткое наименование</w:t>
            </w:r>
          </w:p>
        </w:tc>
      </w:tr>
    </w:tbl>
    <w:p w14:paraId="61CDF1AE" w14:textId="77777777" w:rsidR="00E40A78" w:rsidRPr="005973A4" w:rsidRDefault="00E40A78" w:rsidP="00E40A78">
      <w:pPr>
        <w:rPr>
          <w:rFonts w:ascii="Adobe Garamond Pro" w:hAnsi="Adobe Garamond Pro"/>
          <w:b/>
          <w:i/>
          <w:sz w:val="18"/>
          <w:szCs w:val="24"/>
        </w:rPr>
      </w:pPr>
    </w:p>
    <w:p w14:paraId="34BD9B65" w14:textId="77777777" w:rsidR="00E40A78" w:rsidRPr="005973A4" w:rsidRDefault="00E40A78" w:rsidP="00E40A78">
      <w:pPr>
        <w:rPr>
          <w:rFonts w:ascii="Adobe Garamond Pro" w:hAnsi="Adobe Garamond Pro"/>
          <w:b/>
          <w:i/>
          <w:sz w:val="18"/>
          <w:szCs w:val="24"/>
        </w:rPr>
      </w:pPr>
    </w:p>
    <w:p w14:paraId="68FF3CD8" w14:textId="77777777" w:rsidR="00E40A78" w:rsidRPr="005973A4" w:rsidRDefault="00E40A78" w:rsidP="00E40A78">
      <w:pPr>
        <w:rPr>
          <w:rFonts w:ascii="Adobe Garamond Pro" w:hAnsi="Adobe Garamond Pro"/>
          <w:b/>
          <w:i/>
          <w:szCs w:val="24"/>
        </w:rPr>
      </w:pPr>
      <w:r w:rsidRPr="005973A4">
        <w:rPr>
          <w:rFonts w:ascii="Adobe Garamond Pro" w:hAnsi="Adobe Garamond Pro" w:hint="eastAsia"/>
          <w:b/>
          <w:i/>
          <w:szCs w:val="24"/>
        </w:rPr>
        <w:t>Условия</w:t>
      </w:r>
      <w:r w:rsidRPr="005973A4">
        <w:rPr>
          <w:rFonts w:ascii="Adobe Garamond Pro" w:hAnsi="Adobe Garamond Pro"/>
          <w:b/>
          <w:i/>
          <w:szCs w:val="24"/>
        </w:rPr>
        <w:t xml:space="preserve"> </w:t>
      </w:r>
      <w:r w:rsidRPr="005973A4">
        <w:rPr>
          <w:rFonts w:ascii="Adobe Garamond Pro" w:hAnsi="Adobe Garamond Pro" w:hint="eastAsia"/>
          <w:b/>
          <w:i/>
          <w:szCs w:val="24"/>
        </w:rPr>
        <w:t>исполнения</w:t>
      </w:r>
      <w:r w:rsidRPr="005973A4">
        <w:rPr>
          <w:rFonts w:ascii="Adobe Garamond Pro" w:hAnsi="Adobe Garamond Pro"/>
          <w:b/>
          <w:i/>
          <w:sz w:val="22"/>
          <w:szCs w:val="24"/>
        </w:rPr>
        <w:t>:</w:t>
      </w:r>
    </w:p>
    <w:p w14:paraId="22CE0B6E" w14:textId="77777777" w:rsidR="00E40A78" w:rsidRPr="005973A4" w:rsidRDefault="00E40A78" w:rsidP="00E40A78">
      <w:pPr>
        <w:rPr>
          <w:rFonts w:ascii="Adobe Garamond Pro" w:hAnsi="Adobe Garamond Pro"/>
          <w:b/>
          <w:i/>
          <w:sz w:val="18"/>
          <w:szCs w:val="24"/>
        </w:rPr>
      </w:pPr>
    </w:p>
    <w:p w14:paraId="55993016" w14:textId="77777777" w:rsidR="00E40A78" w:rsidRPr="005973A4" w:rsidRDefault="00E40A78" w:rsidP="00E40A78">
      <w:pPr>
        <w:spacing w:after="120"/>
        <w:ind w:firstLine="709"/>
        <w:rPr>
          <w:rFonts w:ascii="Adobe Garamond Pro" w:hAnsi="Adobe Garamond Pro"/>
          <w:b/>
          <w:i/>
          <w:szCs w:val="24"/>
        </w:rPr>
      </w:pPr>
      <w:r w:rsidRPr="005973A4">
        <w:rPr>
          <w:rFonts w:ascii="Adobe Garamond Pro" w:hAnsi="Adobe Garamond Pro" w:hint="eastAsia"/>
          <w:b/>
          <w:i/>
          <w:sz w:val="18"/>
          <w:szCs w:val="24"/>
        </w:rPr>
        <w:t>Разделы</w:t>
      </w:r>
      <w:r w:rsidRPr="005973A4">
        <w:rPr>
          <w:rFonts w:ascii="Adobe Garamond Pro" w:hAnsi="Adobe Garamond Pro"/>
          <w:b/>
          <w:i/>
          <w:sz w:val="18"/>
          <w:szCs w:val="24"/>
        </w:rPr>
        <w:t xml:space="preserve"> </w:t>
      </w:r>
      <w:r w:rsidRPr="005973A4">
        <w:rPr>
          <w:rFonts w:ascii="Adobe Garamond Pro" w:hAnsi="Adobe Garamond Pro" w:hint="eastAsia"/>
          <w:b/>
          <w:i/>
          <w:sz w:val="18"/>
          <w:szCs w:val="24"/>
        </w:rPr>
        <w:t>счетов</w:t>
      </w:r>
      <w:r w:rsidRPr="005973A4">
        <w:rPr>
          <w:rFonts w:ascii="Adobe Garamond Pro" w:hAnsi="Adobe Garamond Pro"/>
          <w:b/>
          <w:i/>
          <w:sz w:val="18"/>
          <w:szCs w:val="24"/>
        </w:rPr>
        <w:t xml:space="preserve"> </w:t>
      </w:r>
      <w:r w:rsidRPr="005973A4">
        <w:rPr>
          <w:rFonts w:ascii="Adobe Garamond Pro" w:hAnsi="Adobe Garamond Pro" w:hint="eastAsia"/>
          <w:b/>
          <w:i/>
          <w:sz w:val="18"/>
          <w:szCs w:val="24"/>
        </w:rPr>
        <w:t>депо</w:t>
      </w:r>
      <w:r w:rsidRPr="005973A4">
        <w:rPr>
          <w:rFonts w:ascii="Adobe Garamond Pro" w:hAnsi="Adobe Garamond Pro"/>
          <w:b/>
          <w:i/>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414"/>
        <w:gridCol w:w="2311"/>
        <w:gridCol w:w="1348"/>
        <w:gridCol w:w="1559"/>
        <w:gridCol w:w="2360"/>
      </w:tblGrid>
      <w:tr w:rsidR="00E40A78" w:rsidRPr="005973A4" w14:paraId="3861FA5D" w14:textId="77777777" w:rsidTr="00E40A78">
        <w:tc>
          <w:tcPr>
            <w:tcW w:w="0" w:type="auto"/>
            <w:shd w:val="clear" w:color="auto" w:fill="auto"/>
          </w:tcPr>
          <w:p w14:paraId="70D68D83" w14:textId="77777777" w:rsidR="00E40A78" w:rsidRPr="005973A4" w:rsidRDefault="00E40A78" w:rsidP="00E40A78">
            <w:pPr>
              <w:rPr>
                <w:rFonts w:eastAsia="Calibri"/>
                <w:i/>
                <w:sz w:val="18"/>
                <w:szCs w:val="22"/>
              </w:rPr>
            </w:pPr>
            <w:r w:rsidRPr="005973A4">
              <w:rPr>
                <w:rFonts w:eastAsia="Calibri"/>
                <w:i/>
                <w:sz w:val="18"/>
                <w:szCs w:val="22"/>
              </w:rPr>
              <w:t>Счет депо списания</w:t>
            </w:r>
          </w:p>
        </w:tc>
        <w:tc>
          <w:tcPr>
            <w:tcW w:w="0" w:type="auto"/>
            <w:shd w:val="clear" w:color="auto" w:fill="auto"/>
          </w:tcPr>
          <w:p w14:paraId="71FFCC67" w14:textId="77777777" w:rsidR="00E40A78" w:rsidRPr="005973A4" w:rsidRDefault="00E40A78" w:rsidP="00E40A78">
            <w:pPr>
              <w:rPr>
                <w:rFonts w:eastAsia="Calibri"/>
                <w:i/>
                <w:sz w:val="18"/>
                <w:szCs w:val="22"/>
              </w:rPr>
            </w:pPr>
            <w:r w:rsidRPr="005973A4">
              <w:rPr>
                <w:rFonts w:eastAsia="Calibri"/>
                <w:i/>
                <w:sz w:val="18"/>
                <w:szCs w:val="22"/>
              </w:rPr>
              <w:t>Раздел счета депо списания</w:t>
            </w:r>
          </w:p>
        </w:tc>
        <w:tc>
          <w:tcPr>
            <w:tcW w:w="0" w:type="auto"/>
            <w:shd w:val="clear" w:color="auto" w:fill="auto"/>
          </w:tcPr>
          <w:p w14:paraId="7D518852" w14:textId="77777777" w:rsidR="00E40A78" w:rsidRPr="005973A4" w:rsidRDefault="00E40A78" w:rsidP="00E40A78">
            <w:pPr>
              <w:rPr>
                <w:rFonts w:eastAsia="Calibri"/>
                <w:i/>
                <w:sz w:val="18"/>
                <w:szCs w:val="22"/>
              </w:rPr>
            </w:pPr>
            <w:r w:rsidRPr="005973A4">
              <w:rPr>
                <w:rFonts w:eastAsia="Calibri"/>
                <w:i/>
                <w:sz w:val="18"/>
                <w:szCs w:val="22"/>
              </w:rPr>
              <w:t>Идентификатор раздела счета депо списания</w:t>
            </w:r>
          </w:p>
        </w:tc>
        <w:tc>
          <w:tcPr>
            <w:tcW w:w="0" w:type="auto"/>
          </w:tcPr>
          <w:p w14:paraId="3BE7AA33" w14:textId="77777777" w:rsidR="00E40A78" w:rsidRPr="005973A4" w:rsidRDefault="00E40A78" w:rsidP="00E40A78">
            <w:pPr>
              <w:rPr>
                <w:sz w:val="24"/>
                <w:szCs w:val="24"/>
              </w:rPr>
            </w:pPr>
            <w:r w:rsidRPr="005973A4">
              <w:rPr>
                <w:rFonts w:eastAsia="Calibri"/>
                <w:i/>
                <w:sz w:val="18"/>
                <w:szCs w:val="22"/>
              </w:rPr>
              <w:t>Счет депо зачисления</w:t>
            </w:r>
          </w:p>
        </w:tc>
        <w:tc>
          <w:tcPr>
            <w:tcW w:w="0" w:type="auto"/>
          </w:tcPr>
          <w:p w14:paraId="41793C78" w14:textId="77777777" w:rsidR="00E40A78" w:rsidRPr="005973A4" w:rsidRDefault="00E40A78" w:rsidP="00E40A78">
            <w:pPr>
              <w:rPr>
                <w:sz w:val="24"/>
                <w:szCs w:val="24"/>
              </w:rPr>
            </w:pPr>
            <w:r w:rsidRPr="005973A4">
              <w:rPr>
                <w:rFonts w:eastAsia="Calibri"/>
                <w:i/>
                <w:sz w:val="18"/>
                <w:szCs w:val="22"/>
              </w:rPr>
              <w:t>Раздел счета депо зачисления</w:t>
            </w:r>
          </w:p>
        </w:tc>
        <w:tc>
          <w:tcPr>
            <w:tcW w:w="0" w:type="auto"/>
          </w:tcPr>
          <w:p w14:paraId="6311AE8B" w14:textId="77777777" w:rsidR="00E40A78" w:rsidRPr="005973A4" w:rsidRDefault="00E40A78" w:rsidP="00E40A78">
            <w:pPr>
              <w:rPr>
                <w:sz w:val="24"/>
                <w:szCs w:val="24"/>
              </w:rPr>
            </w:pPr>
            <w:r w:rsidRPr="005973A4">
              <w:rPr>
                <w:rFonts w:eastAsia="Calibri"/>
                <w:i/>
                <w:sz w:val="18"/>
                <w:szCs w:val="22"/>
              </w:rPr>
              <w:t>Идентификатор раздела счета депо зачисления</w:t>
            </w:r>
          </w:p>
        </w:tc>
      </w:tr>
      <w:tr w:rsidR="00E40A78" w:rsidRPr="005973A4" w14:paraId="42B8539D" w14:textId="77777777" w:rsidTr="00E40A78">
        <w:tc>
          <w:tcPr>
            <w:tcW w:w="0" w:type="auto"/>
            <w:shd w:val="clear" w:color="auto" w:fill="auto"/>
          </w:tcPr>
          <w:p w14:paraId="21CEA2E5" w14:textId="77777777" w:rsidR="00E40A78" w:rsidRPr="005973A4" w:rsidRDefault="00E40A78" w:rsidP="00E40A78">
            <w:pPr>
              <w:rPr>
                <w:rFonts w:eastAsia="Calibri"/>
                <w:bCs/>
                <w:szCs w:val="40"/>
              </w:rPr>
            </w:pPr>
          </w:p>
        </w:tc>
        <w:tc>
          <w:tcPr>
            <w:tcW w:w="0" w:type="auto"/>
            <w:shd w:val="clear" w:color="auto" w:fill="auto"/>
          </w:tcPr>
          <w:p w14:paraId="0F4BEE41" w14:textId="77777777" w:rsidR="00E40A78" w:rsidRPr="005973A4" w:rsidRDefault="00E40A78" w:rsidP="00E40A78">
            <w:pPr>
              <w:rPr>
                <w:rFonts w:eastAsia="Calibri"/>
                <w:b/>
                <w:bCs/>
                <w:sz w:val="40"/>
                <w:szCs w:val="40"/>
              </w:rPr>
            </w:pPr>
          </w:p>
        </w:tc>
        <w:tc>
          <w:tcPr>
            <w:tcW w:w="0" w:type="auto"/>
            <w:shd w:val="clear" w:color="auto" w:fill="auto"/>
          </w:tcPr>
          <w:p w14:paraId="6EFFFCE4" w14:textId="77777777" w:rsidR="00E40A78" w:rsidRPr="005973A4" w:rsidRDefault="00E40A78" w:rsidP="00E40A78">
            <w:pPr>
              <w:rPr>
                <w:rFonts w:eastAsia="Calibri"/>
                <w:b/>
                <w:bCs/>
                <w:sz w:val="40"/>
                <w:szCs w:val="40"/>
              </w:rPr>
            </w:pPr>
          </w:p>
        </w:tc>
        <w:tc>
          <w:tcPr>
            <w:tcW w:w="0" w:type="auto"/>
          </w:tcPr>
          <w:p w14:paraId="6D95A964" w14:textId="77777777" w:rsidR="00E40A78" w:rsidRPr="005973A4" w:rsidRDefault="00E40A78" w:rsidP="00E40A78">
            <w:pPr>
              <w:rPr>
                <w:sz w:val="24"/>
                <w:szCs w:val="24"/>
              </w:rPr>
            </w:pPr>
          </w:p>
        </w:tc>
        <w:tc>
          <w:tcPr>
            <w:tcW w:w="0" w:type="auto"/>
          </w:tcPr>
          <w:p w14:paraId="21905731" w14:textId="77777777" w:rsidR="00E40A78" w:rsidRPr="005973A4" w:rsidRDefault="00E40A78" w:rsidP="00E40A78">
            <w:pPr>
              <w:rPr>
                <w:sz w:val="24"/>
                <w:szCs w:val="24"/>
              </w:rPr>
            </w:pPr>
          </w:p>
        </w:tc>
        <w:tc>
          <w:tcPr>
            <w:tcW w:w="0" w:type="auto"/>
          </w:tcPr>
          <w:p w14:paraId="396DC200" w14:textId="77777777" w:rsidR="00E40A78" w:rsidRPr="005973A4" w:rsidRDefault="00E40A78" w:rsidP="00E40A78">
            <w:pPr>
              <w:rPr>
                <w:sz w:val="24"/>
                <w:szCs w:val="24"/>
              </w:rPr>
            </w:pPr>
          </w:p>
        </w:tc>
      </w:tr>
    </w:tbl>
    <w:p w14:paraId="346C912B" w14:textId="77777777" w:rsidR="00E40A78" w:rsidRPr="005973A4" w:rsidRDefault="00E40A78" w:rsidP="00E40A78">
      <w:pPr>
        <w:rPr>
          <w:rFonts w:ascii="Adobe Garamond Pro" w:hAnsi="Adobe Garamond Pro"/>
          <w:b/>
          <w:i/>
          <w:sz w:val="18"/>
          <w:szCs w:val="24"/>
        </w:rPr>
      </w:pPr>
    </w:p>
    <w:p w14:paraId="4409DE03" w14:textId="77777777" w:rsidR="00E40A78" w:rsidRPr="005973A4" w:rsidRDefault="00E40A78" w:rsidP="00E40A78">
      <w:pPr>
        <w:rPr>
          <w:rFonts w:ascii="Adobe Garamond Pro" w:hAnsi="Adobe Garamond Pro"/>
          <w:b/>
          <w:i/>
          <w:sz w:val="18"/>
          <w:szCs w:val="24"/>
        </w:rPr>
      </w:pPr>
    </w:p>
    <w:p w14:paraId="4996E631" w14:textId="77777777" w:rsidR="00E40A78" w:rsidRPr="005973A4" w:rsidRDefault="00E40A78" w:rsidP="00E40A78">
      <w:pPr>
        <w:spacing w:after="120"/>
        <w:ind w:firstLine="709"/>
        <w:rPr>
          <w:rFonts w:ascii="Adobe Garamond Pro" w:hAnsi="Adobe Garamond Pro"/>
          <w:b/>
          <w:i/>
          <w:szCs w:val="24"/>
        </w:rPr>
      </w:pPr>
      <w:r w:rsidRPr="005973A4">
        <w:rPr>
          <w:rFonts w:ascii="Adobe Garamond Pro" w:hAnsi="Adobe Garamond Pro" w:hint="eastAsia"/>
          <w:b/>
          <w:i/>
          <w:sz w:val="18"/>
          <w:szCs w:val="24"/>
        </w:rPr>
        <w:t>Условия</w:t>
      </w:r>
      <w:r w:rsidRPr="005973A4">
        <w:rPr>
          <w:rFonts w:ascii="Adobe Garamond Pro" w:hAnsi="Adobe Garamond Pro"/>
          <w:b/>
          <w:i/>
          <w:sz w:val="18"/>
          <w:szCs w:val="24"/>
        </w:rPr>
        <w:t xml:space="preserve"> </w:t>
      </w:r>
      <w:r w:rsidRPr="005973A4">
        <w:rPr>
          <w:rFonts w:ascii="Adobe Garamond Pro" w:hAnsi="Adobe Garamond Pro" w:hint="eastAsia"/>
          <w:b/>
          <w:i/>
          <w:sz w:val="18"/>
          <w:szCs w:val="24"/>
        </w:rPr>
        <w:t>перевода</w:t>
      </w:r>
      <w:r w:rsidRPr="005973A4">
        <w:rPr>
          <w:rFonts w:ascii="Adobe Garamond Pro" w:hAnsi="Adobe Garamond Pro"/>
          <w:b/>
          <w:i/>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1703"/>
        <w:gridCol w:w="1703"/>
        <w:gridCol w:w="1696"/>
        <w:gridCol w:w="1696"/>
        <w:gridCol w:w="1694"/>
      </w:tblGrid>
      <w:tr w:rsidR="00E40A78" w:rsidRPr="005973A4" w14:paraId="34E0B801" w14:textId="77777777" w:rsidTr="00E40A78">
        <w:tc>
          <w:tcPr>
            <w:tcW w:w="835" w:type="pct"/>
          </w:tcPr>
          <w:p w14:paraId="3D09BC1E" w14:textId="77777777" w:rsidR="00E40A78" w:rsidRPr="005973A4" w:rsidRDefault="00E40A78" w:rsidP="00E40A78">
            <w:pPr>
              <w:rPr>
                <w:rFonts w:eastAsia="Calibri"/>
                <w:i/>
                <w:sz w:val="18"/>
                <w:szCs w:val="22"/>
              </w:rPr>
            </w:pPr>
            <w:r w:rsidRPr="005973A4">
              <w:rPr>
                <w:rFonts w:eastAsia="Calibri"/>
                <w:i/>
                <w:sz w:val="18"/>
                <w:szCs w:val="22"/>
              </w:rPr>
              <w:t>Правило</w:t>
            </w:r>
          </w:p>
        </w:tc>
        <w:tc>
          <w:tcPr>
            <w:tcW w:w="835" w:type="pct"/>
          </w:tcPr>
          <w:p w14:paraId="3982AE54" w14:textId="77777777" w:rsidR="00E40A78" w:rsidRPr="005973A4" w:rsidRDefault="00E40A78" w:rsidP="00E40A78">
            <w:pPr>
              <w:rPr>
                <w:rFonts w:eastAsia="Calibri"/>
                <w:i/>
                <w:sz w:val="18"/>
                <w:szCs w:val="22"/>
              </w:rPr>
            </w:pPr>
            <w:r w:rsidRPr="005973A4">
              <w:rPr>
                <w:rFonts w:eastAsia="Calibri"/>
                <w:i/>
                <w:sz w:val="18"/>
                <w:szCs w:val="22"/>
              </w:rPr>
              <w:t>Расписание перевода</w:t>
            </w:r>
          </w:p>
        </w:tc>
        <w:tc>
          <w:tcPr>
            <w:tcW w:w="835" w:type="pct"/>
          </w:tcPr>
          <w:p w14:paraId="6566A7C7" w14:textId="77777777" w:rsidR="00E40A78" w:rsidRPr="005973A4" w:rsidRDefault="00E40A78" w:rsidP="00E40A78">
            <w:pPr>
              <w:rPr>
                <w:rFonts w:eastAsia="Calibri"/>
                <w:i/>
                <w:sz w:val="18"/>
                <w:szCs w:val="22"/>
              </w:rPr>
            </w:pPr>
            <w:r w:rsidRPr="005973A4">
              <w:rPr>
                <w:i/>
                <w:sz w:val="18"/>
                <w:szCs w:val="18"/>
              </w:rPr>
              <w:t>Передавать за вычетом</w:t>
            </w:r>
          </w:p>
        </w:tc>
        <w:tc>
          <w:tcPr>
            <w:tcW w:w="832" w:type="pct"/>
          </w:tcPr>
          <w:p w14:paraId="2E3F6046" w14:textId="77777777" w:rsidR="00E40A78" w:rsidRPr="005973A4" w:rsidRDefault="00E40A78" w:rsidP="00E40A78">
            <w:pPr>
              <w:rPr>
                <w:i/>
                <w:sz w:val="18"/>
                <w:szCs w:val="18"/>
              </w:rPr>
            </w:pPr>
            <w:r w:rsidRPr="005973A4">
              <w:rPr>
                <w:i/>
                <w:sz w:val="18"/>
                <w:szCs w:val="18"/>
              </w:rPr>
              <w:t>Только торгуемые ценные бумаги в НКЦ</w:t>
            </w:r>
          </w:p>
        </w:tc>
        <w:tc>
          <w:tcPr>
            <w:tcW w:w="832" w:type="pct"/>
          </w:tcPr>
          <w:p w14:paraId="505D353F" w14:textId="77777777" w:rsidR="00E40A78" w:rsidRPr="005973A4" w:rsidRDefault="00E40A78" w:rsidP="00E40A78">
            <w:pPr>
              <w:rPr>
                <w:i/>
                <w:sz w:val="18"/>
                <w:szCs w:val="18"/>
              </w:rPr>
            </w:pPr>
            <w:r w:rsidRPr="005973A4">
              <w:rPr>
                <w:i/>
                <w:sz w:val="18"/>
                <w:szCs w:val="18"/>
              </w:rPr>
              <w:t>Код ценной бумаги</w:t>
            </w:r>
          </w:p>
        </w:tc>
        <w:tc>
          <w:tcPr>
            <w:tcW w:w="832" w:type="pct"/>
          </w:tcPr>
          <w:p w14:paraId="22D0873B" w14:textId="77777777" w:rsidR="00E40A78" w:rsidRPr="005973A4" w:rsidRDefault="00E40A78" w:rsidP="00E40A78">
            <w:pPr>
              <w:rPr>
                <w:i/>
                <w:sz w:val="18"/>
                <w:szCs w:val="18"/>
              </w:rPr>
            </w:pPr>
            <w:r w:rsidRPr="005973A4">
              <w:rPr>
                <w:i/>
                <w:sz w:val="18"/>
                <w:szCs w:val="18"/>
              </w:rPr>
              <w:t>Количество</w:t>
            </w:r>
          </w:p>
        </w:tc>
      </w:tr>
      <w:tr w:rsidR="00E40A78" w:rsidRPr="005973A4" w14:paraId="2CFE987A" w14:textId="77777777" w:rsidTr="00E40A78">
        <w:tc>
          <w:tcPr>
            <w:tcW w:w="835" w:type="pct"/>
          </w:tcPr>
          <w:p w14:paraId="2BFFC27A" w14:textId="77777777" w:rsidR="00E40A78" w:rsidRPr="005973A4" w:rsidRDefault="00E40A78" w:rsidP="00E40A78">
            <w:pPr>
              <w:rPr>
                <w:rFonts w:eastAsia="Calibri"/>
                <w:i/>
                <w:sz w:val="18"/>
                <w:szCs w:val="22"/>
              </w:rPr>
            </w:pPr>
          </w:p>
        </w:tc>
        <w:tc>
          <w:tcPr>
            <w:tcW w:w="835" w:type="pct"/>
          </w:tcPr>
          <w:p w14:paraId="0DD47A12" w14:textId="77777777" w:rsidR="00E40A78" w:rsidRPr="005973A4" w:rsidRDefault="00E40A78" w:rsidP="00E40A78">
            <w:pPr>
              <w:rPr>
                <w:rFonts w:eastAsia="Calibri"/>
                <w:i/>
                <w:sz w:val="18"/>
                <w:szCs w:val="22"/>
              </w:rPr>
            </w:pPr>
          </w:p>
        </w:tc>
        <w:tc>
          <w:tcPr>
            <w:tcW w:w="835" w:type="pct"/>
          </w:tcPr>
          <w:p w14:paraId="2B5BBD69" w14:textId="77777777" w:rsidR="00E40A78" w:rsidRPr="005973A4" w:rsidRDefault="00E40A78" w:rsidP="00E40A78">
            <w:pPr>
              <w:rPr>
                <w:i/>
                <w:sz w:val="18"/>
                <w:szCs w:val="18"/>
              </w:rPr>
            </w:pPr>
          </w:p>
        </w:tc>
        <w:tc>
          <w:tcPr>
            <w:tcW w:w="832" w:type="pct"/>
          </w:tcPr>
          <w:p w14:paraId="797E39CF" w14:textId="77777777" w:rsidR="00E40A78" w:rsidRPr="005973A4" w:rsidRDefault="00E40A78" w:rsidP="00E40A78">
            <w:pPr>
              <w:rPr>
                <w:i/>
                <w:sz w:val="18"/>
                <w:szCs w:val="18"/>
              </w:rPr>
            </w:pPr>
          </w:p>
        </w:tc>
        <w:tc>
          <w:tcPr>
            <w:tcW w:w="832" w:type="pct"/>
          </w:tcPr>
          <w:p w14:paraId="7A7CC424" w14:textId="77777777" w:rsidR="00E40A78" w:rsidRPr="005973A4" w:rsidRDefault="00E40A78" w:rsidP="00E40A78">
            <w:pPr>
              <w:rPr>
                <w:i/>
                <w:sz w:val="18"/>
                <w:szCs w:val="18"/>
              </w:rPr>
            </w:pPr>
          </w:p>
        </w:tc>
        <w:tc>
          <w:tcPr>
            <w:tcW w:w="832" w:type="pct"/>
          </w:tcPr>
          <w:p w14:paraId="1F7D825B" w14:textId="77777777" w:rsidR="00E40A78" w:rsidRPr="005973A4" w:rsidRDefault="00E40A78" w:rsidP="00E40A78">
            <w:pPr>
              <w:rPr>
                <w:i/>
                <w:sz w:val="18"/>
                <w:szCs w:val="18"/>
              </w:rPr>
            </w:pPr>
          </w:p>
        </w:tc>
      </w:tr>
      <w:tr w:rsidR="00E40A78" w:rsidRPr="005973A4" w14:paraId="66DC61F0" w14:textId="77777777" w:rsidTr="00E40A78">
        <w:tc>
          <w:tcPr>
            <w:tcW w:w="835" w:type="pct"/>
          </w:tcPr>
          <w:p w14:paraId="3E2C5BBC" w14:textId="77777777" w:rsidR="00E40A78" w:rsidRPr="005973A4" w:rsidRDefault="00E40A78" w:rsidP="00E40A78">
            <w:pPr>
              <w:rPr>
                <w:color w:val="616365"/>
                <w:sz w:val="18"/>
                <w:szCs w:val="18"/>
              </w:rPr>
            </w:pPr>
          </w:p>
        </w:tc>
        <w:tc>
          <w:tcPr>
            <w:tcW w:w="835" w:type="pct"/>
          </w:tcPr>
          <w:p w14:paraId="46C805DA" w14:textId="77777777" w:rsidR="00E40A78" w:rsidRPr="005973A4" w:rsidRDefault="00E40A78" w:rsidP="00E40A78">
            <w:pPr>
              <w:rPr>
                <w:color w:val="616365"/>
                <w:sz w:val="18"/>
                <w:szCs w:val="18"/>
              </w:rPr>
            </w:pPr>
          </w:p>
        </w:tc>
        <w:tc>
          <w:tcPr>
            <w:tcW w:w="835" w:type="pct"/>
          </w:tcPr>
          <w:p w14:paraId="02954BC6" w14:textId="77777777" w:rsidR="00E40A78" w:rsidRPr="005973A4" w:rsidRDefault="00E40A78" w:rsidP="00E40A78">
            <w:pPr>
              <w:rPr>
                <w:color w:val="616365"/>
                <w:sz w:val="18"/>
                <w:szCs w:val="18"/>
                <w:lang w:val="en-US"/>
              </w:rPr>
            </w:pPr>
          </w:p>
        </w:tc>
        <w:tc>
          <w:tcPr>
            <w:tcW w:w="832" w:type="pct"/>
          </w:tcPr>
          <w:p w14:paraId="34889AA9" w14:textId="77777777" w:rsidR="00E40A78" w:rsidRPr="005973A4" w:rsidRDefault="00E40A78" w:rsidP="00E40A78">
            <w:pPr>
              <w:rPr>
                <w:color w:val="616365"/>
                <w:sz w:val="18"/>
                <w:szCs w:val="18"/>
              </w:rPr>
            </w:pPr>
          </w:p>
        </w:tc>
        <w:tc>
          <w:tcPr>
            <w:tcW w:w="832" w:type="pct"/>
          </w:tcPr>
          <w:p w14:paraId="77A213EB" w14:textId="77777777" w:rsidR="00E40A78" w:rsidRPr="005973A4" w:rsidRDefault="00E40A78" w:rsidP="00E40A78">
            <w:pPr>
              <w:rPr>
                <w:sz w:val="18"/>
                <w:szCs w:val="18"/>
              </w:rPr>
            </w:pPr>
          </w:p>
        </w:tc>
        <w:tc>
          <w:tcPr>
            <w:tcW w:w="832" w:type="pct"/>
          </w:tcPr>
          <w:p w14:paraId="1FE31D01" w14:textId="77777777" w:rsidR="00E40A78" w:rsidRPr="005973A4" w:rsidRDefault="00E40A78" w:rsidP="00E40A78">
            <w:pPr>
              <w:rPr>
                <w:sz w:val="18"/>
                <w:szCs w:val="18"/>
              </w:rPr>
            </w:pPr>
          </w:p>
        </w:tc>
      </w:tr>
    </w:tbl>
    <w:p w14:paraId="2FA62555" w14:textId="77777777" w:rsidR="00E40A78" w:rsidRPr="005973A4" w:rsidRDefault="00E40A78" w:rsidP="00E40A78">
      <w:pPr>
        <w:rPr>
          <w:rFonts w:ascii="Adobe Garamond Pro" w:hAnsi="Adobe Garamond Pro"/>
          <w:b/>
          <w:i/>
          <w:sz w:val="18"/>
          <w:szCs w:val="24"/>
        </w:rPr>
      </w:pPr>
    </w:p>
    <w:p w14:paraId="13F2EBFF" w14:textId="77777777" w:rsidR="00E40A78" w:rsidRPr="005973A4" w:rsidRDefault="00E40A78" w:rsidP="00E40A78">
      <w:pPr>
        <w:rPr>
          <w:rFonts w:ascii="Adobe Garamond Pro" w:hAnsi="Adobe Garamond Pro"/>
          <w:b/>
          <w:i/>
          <w:sz w:val="18"/>
          <w:szCs w:val="24"/>
        </w:rPr>
      </w:pPr>
    </w:p>
    <w:p w14:paraId="69545F5D" w14:textId="77777777" w:rsidR="00E40A78" w:rsidRPr="005973A4" w:rsidRDefault="00E40A78" w:rsidP="00E40A78">
      <w:pPr>
        <w:spacing w:after="120"/>
        <w:ind w:firstLine="709"/>
        <w:rPr>
          <w:rFonts w:ascii="Adobe Garamond Pro" w:hAnsi="Adobe Garamond Pro"/>
          <w:b/>
          <w:i/>
          <w:szCs w:val="24"/>
        </w:rPr>
      </w:pPr>
      <w:r w:rsidRPr="005973A4">
        <w:rPr>
          <w:rFonts w:ascii="Adobe Garamond Pro" w:hAnsi="Adobe Garamond Pro" w:hint="eastAsia"/>
          <w:b/>
          <w:i/>
          <w:sz w:val="18"/>
          <w:szCs w:val="24"/>
        </w:rPr>
        <w:t>Разделы</w:t>
      </w:r>
      <w:r w:rsidRPr="005973A4">
        <w:rPr>
          <w:rFonts w:ascii="Adobe Garamond Pro" w:hAnsi="Adobe Garamond Pro"/>
          <w:b/>
          <w:i/>
          <w:sz w:val="18"/>
          <w:szCs w:val="24"/>
        </w:rPr>
        <w:t xml:space="preserve"> </w:t>
      </w:r>
      <w:r w:rsidRPr="005973A4">
        <w:rPr>
          <w:rFonts w:ascii="Adobe Garamond Pro" w:hAnsi="Adobe Garamond Pro" w:hint="eastAsia"/>
          <w:b/>
          <w:i/>
          <w:sz w:val="18"/>
          <w:szCs w:val="24"/>
        </w:rPr>
        <w:t>счетов</w:t>
      </w:r>
      <w:r w:rsidRPr="005973A4">
        <w:rPr>
          <w:rFonts w:ascii="Adobe Garamond Pro" w:hAnsi="Adobe Garamond Pro"/>
          <w:b/>
          <w:i/>
          <w:sz w:val="18"/>
          <w:szCs w:val="24"/>
        </w:rPr>
        <w:t xml:space="preserve"> </w:t>
      </w:r>
      <w:r w:rsidRPr="005973A4">
        <w:rPr>
          <w:rFonts w:ascii="Adobe Garamond Pro" w:hAnsi="Adobe Garamond Pro" w:hint="eastAsia"/>
          <w:b/>
          <w:i/>
          <w:sz w:val="18"/>
          <w:szCs w:val="24"/>
        </w:rPr>
        <w:t>депо</w:t>
      </w:r>
      <w:r w:rsidRPr="005973A4">
        <w:rPr>
          <w:rFonts w:ascii="Adobe Garamond Pro" w:hAnsi="Adobe Garamond Pro"/>
          <w:b/>
          <w:i/>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414"/>
        <w:gridCol w:w="2311"/>
        <w:gridCol w:w="1348"/>
        <w:gridCol w:w="1559"/>
        <w:gridCol w:w="2360"/>
      </w:tblGrid>
      <w:tr w:rsidR="00E40A78" w:rsidRPr="005973A4" w14:paraId="4919BDF2" w14:textId="77777777" w:rsidTr="00E40A78">
        <w:tc>
          <w:tcPr>
            <w:tcW w:w="0" w:type="auto"/>
            <w:shd w:val="clear" w:color="auto" w:fill="auto"/>
          </w:tcPr>
          <w:p w14:paraId="64DB68CC" w14:textId="77777777" w:rsidR="00E40A78" w:rsidRPr="005973A4" w:rsidRDefault="00E40A78" w:rsidP="00E40A78">
            <w:pPr>
              <w:rPr>
                <w:rFonts w:eastAsia="Calibri"/>
                <w:i/>
                <w:sz w:val="18"/>
                <w:szCs w:val="22"/>
              </w:rPr>
            </w:pPr>
            <w:r w:rsidRPr="005973A4">
              <w:rPr>
                <w:rFonts w:eastAsia="Calibri"/>
                <w:i/>
                <w:sz w:val="18"/>
                <w:szCs w:val="22"/>
              </w:rPr>
              <w:t>Счет депо списания</w:t>
            </w:r>
          </w:p>
        </w:tc>
        <w:tc>
          <w:tcPr>
            <w:tcW w:w="0" w:type="auto"/>
            <w:shd w:val="clear" w:color="auto" w:fill="auto"/>
          </w:tcPr>
          <w:p w14:paraId="5050372B" w14:textId="77777777" w:rsidR="00E40A78" w:rsidRPr="005973A4" w:rsidRDefault="00E40A78" w:rsidP="00E40A78">
            <w:pPr>
              <w:rPr>
                <w:rFonts w:eastAsia="Calibri"/>
                <w:i/>
                <w:sz w:val="18"/>
                <w:szCs w:val="22"/>
              </w:rPr>
            </w:pPr>
            <w:r w:rsidRPr="005973A4">
              <w:rPr>
                <w:rFonts w:eastAsia="Calibri"/>
                <w:i/>
                <w:sz w:val="18"/>
                <w:szCs w:val="22"/>
              </w:rPr>
              <w:t>Раздел счета депо списания</w:t>
            </w:r>
          </w:p>
        </w:tc>
        <w:tc>
          <w:tcPr>
            <w:tcW w:w="0" w:type="auto"/>
            <w:shd w:val="clear" w:color="auto" w:fill="auto"/>
          </w:tcPr>
          <w:p w14:paraId="30615D64" w14:textId="77777777" w:rsidR="00E40A78" w:rsidRPr="005973A4" w:rsidRDefault="00E40A78" w:rsidP="00E40A78">
            <w:pPr>
              <w:rPr>
                <w:rFonts w:eastAsia="Calibri"/>
                <w:i/>
                <w:sz w:val="18"/>
                <w:szCs w:val="22"/>
              </w:rPr>
            </w:pPr>
            <w:r w:rsidRPr="005973A4">
              <w:rPr>
                <w:rFonts w:eastAsia="Calibri"/>
                <w:i/>
                <w:sz w:val="18"/>
                <w:szCs w:val="22"/>
              </w:rPr>
              <w:t>Идентификатор раздела счета депо списания</w:t>
            </w:r>
          </w:p>
        </w:tc>
        <w:tc>
          <w:tcPr>
            <w:tcW w:w="0" w:type="auto"/>
          </w:tcPr>
          <w:p w14:paraId="224886F8" w14:textId="77777777" w:rsidR="00E40A78" w:rsidRPr="005973A4" w:rsidRDefault="00E40A78" w:rsidP="00E40A78">
            <w:pPr>
              <w:rPr>
                <w:sz w:val="24"/>
                <w:szCs w:val="24"/>
              </w:rPr>
            </w:pPr>
            <w:r w:rsidRPr="005973A4">
              <w:rPr>
                <w:rFonts w:eastAsia="Calibri"/>
                <w:i/>
                <w:sz w:val="18"/>
                <w:szCs w:val="22"/>
              </w:rPr>
              <w:t>Счет депо зачисления</w:t>
            </w:r>
          </w:p>
        </w:tc>
        <w:tc>
          <w:tcPr>
            <w:tcW w:w="0" w:type="auto"/>
          </w:tcPr>
          <w:p w14:paraId="536E9010" w14:textId="77777777" w:rsidR="00E40A78" w:rsidRPr="005973A4" w:rsidRDefault="00E40A78" w:rsidP="00E40A78">
            <w:pPr>
              <w:rPr>
                <w:sz w:val="24"/>
                <w:szCs w:val="24"/>
              </w:rPr>
            </w:pPr>
            <w:r w:rsidRPr="005973A4">
              <w:rPr>
                <w:rFonts w:eastAsia="Calibri"/>
                <w:i/>
                <w:sz w:val="18"/>
                <w:szCs w:val="22"/>
              </w:rPr>
              <w:t>Раздел счета депо зачисления</w:t>
            </w:r>
          </w:p>
        </w:tc>
        <w:tc>
          <w:tcPr>
            <w:tcW w:w="0" w:type="auto"/>
          </w:tcPr>
          <w:p w14:paraId="5399A9F3" w14:textId="77777777" w:rsidR="00E40A78" w:rsidRPr="005973A4" w:rsidRDefault="00E40A78" w:rsidP="00E40A78">
            <w:pPr>
              <w:rPr>
                <w:sz w:val="24"/>
                <w:szCs w:val="24"/>
              </w:rPr>
            </w:pPr>
            <w:r w:rsidRPr="005973A4">
              <w:rPr>
                <w:rFonts w:eastAsia="Calibri"/>
                <w:i/>
                <w:sz w:val="18"/>
                <w:szCs w:val="22"/>
              </w:rPr>
              <w:t>Идентификатор раздела счета депо зачисления</w:t>
            </w:r>
          </w:p>
        </w:tc>
      </w:tr>
      <w:tr w:rsidR="00E40A78" w:rsidRPr="005973A4" w14:paraId="2AE1EEDD" w14:textId="77777777" w:rsidTr="00E40A78">
        <w:tc>
          <w:tcPr>
            <w:tcW w:w="0" w:type="auto"/>
            <w:shd w:val="clear" w:color="auto" w:fill="auto"/>
          </w:tcPr>
          <w:p w14:paraId="7B98D19D" w14:textId="77777777" w:rsidR="00E40A78" w:rsidRPr="005973A4" w:rsidRDefault="00E40A78" w:rsidP="00E40A78">
            <w:pPr>
              <w:rPr>
                <w:rFonts w:eastAsia="Calibri"/>
                <w:bCs/>
              </w:rPr>
            </w:pPr>
          </w:p>
        </w:tc>
        <w:tc>
          <w:tcPr>
            <w:tcW w:w="0" w:type="auto"/>
            <w:shd w:val="clear" w:color="auto" w:fill="auto"/>
          </w:tcPr>
          <w:p w14:paraId="30AE7909" w14:textId="77777777" w:rsidR="00E40A78" w:rsidRPr="005973A4" w:rsidRDefault="00E40A78" w:rsidP="00E40A78">
            <w:pPr>
              <w:rPr>
                <w:rFonts w:eastAsia="Calibri"/>
                <w:b/>
                <w:bCs/>
              </w:rPr>
            </w:pPr>
          </w:p>
        </w:tc>
        <w:tc>
          <w:tcPr>
            <w:tcW w:w="0" w:type="auto"/>
            <w:shd w:val="clear" w:color="auto" w:fill="auto"/>
          </w:tcPr>
          <w:p w14:paraId="306611A2" w14:textId="77777777" w:rsidR="00E40A78" w:rsidRPr="005973A4" w:rsidRDefault="00E40A78" w:rsidP="00E40A78">
            <w:pPr>
              <w:rPr>
                <w:rFonts w:eastAsia="Calibri"/>
                <w:b/>
                <w:bCs/>
              </w:rPr>
            </w:pPr>
          </w:p>
        </w:tc>
        <w:tc>
          <w:tcPr>
            <w:tcW w:w="0" w:type="auto"/>
          </w:tcPr>
          <w:p w14:paraId="56BF32A4" w14:textId="77777777" w:rsidR="00E40A78" w:rsidRPr="005973A4" w:rsidRDefault="00E40A78" w:rsidP="00E40A78"/>
        </w:tc>
        <w:tc>
          <w:tcPr>
            <w:tcW w:w="0" w:type="auto"/>
          </w:tcPr>
          <w:p w14:paraId="00069FAA" w14:textId="77777777" w:rsidR="00E40A78" w:rsidRPr="005973A4" w:rsidRDefault="00E40A78" w:rsidP="00E40A78"/>
        </w:tc>
        <w:tc>
          <w:tcPr>
            <w:tcW w:w="0" w:type="auto"/>
          </w:tcPr>
          <w:p w14:paraId="1927E752" w14:textId="77777777" w:rsidR="00E40A78" w:rsidRPr="005973A4" w:rsidRDefault="00E40A78" w:rsidP="00E40A78"/>
        </w:tc>
      </w:tr>
      <w:tr w:rsidR="00E40A78" w:rsidRPr="005973A4" w14:paraId="35F4E3A4" w14:textId="77777777" w:rsidTr="00E40A78">
        <w:tc>
          <w:tcPr>
            <w:tcW w:w="0" w:type="auto"/>
            <w:shd w:val="clear" w:color="auto" w:fill="auto"/>
          </w:tcPr>
          <w:p w14:paraId="38954CA7" w14:textId="77777777" w:rsidR="00E40A78" w:rsidRPr="005973A4" w:rsidRDefault="00E40A78" w:rsidP="00E40A78">
            <w:pPr>
              <w:rPr>
                <w:rFonts w:eastAsia="Calibri"/>
                <w:bCs/>
              </w:rPr>
            </w:pPr>
          </w:p>
        </w:tc>
        <w:tc>
          <w:tcPr>
            <w:tcW w:w="0" w:type="auto"/>
            <w:shd w:val="clear" w:color="auto" w:fill="auto"/>
          </w:tcPr>
          <w:p w14:paraId="52AA650E" w14:textId="77777777" w:rsidR="00E40A78" w:rsidRPr="005973A4" w:rsidRDefault="00E40A78" w:rsidP="00E40A78">
            <w:pPr>
              <w:rPr>
                <w:rFonts w:eastAsia="Calibri"/>
                <w:b/>
                <w:bCs/>
              </w:rPr>
            </w:pPr>
          </w:p>
        </w:tc>
        <w:tc>
          <w:tcPr>
            <w:tcW w:w="0" w:type="auto"/>
            <w:shd w:val="clear" w:color="auto" w:fill="auto"/>
          </w:tcPr>
          <w:p w14:paraId="6DF3A160" w14:textId="77777777" w:rsidR="00E40A78" w:rsidRPr="005973A4" w:rsidRDefault="00E40A78" w:rsidP="00E40A78">
            <w:pPr>
              <w:rPr>
                <w:rFonts w:eastAsia="Calibri"/>
                <w:b/>
                <w:bCs/>
              </w:rPr>
            </w:pPr>
          </w:p>
        </w:tc>
        <w:tc>
          <w:tcPr>
            <w:tcW w:w="0" w:type="auto"/>
          </w:tcPr>
          <w:p w14:paraId="3682D12B" w14:textId="77777777" w:rsidR="00E40A78" w:rsidRPr="005973A4" w:rsidRDefault="00E40A78" w:rsidP="00E40A78"/>
        </w:tc>
        <w:tc>
          <w:tcPr>
            <w:tcW w:w="0" w:type="auto"/>
          </w:tcPr>
          <w:p w14:paraId="539F2AAC" w14:textId="77777777" w:rsidR="00E40A78" w:rsidRPr="005973A4" w:rsidRDefault="00E40A78" w:rsidP="00E40A78"/>
        </w:tc>
        <w:tc>
          <w:tcPr>
            <w:tcW w:w="0" w:type="auto"/>
          </w:tcPr>
          <w:p w14:paraId="1C34F056" w14:textId="77777777" w:rsidR="00E40A78" w:rsidRPr="005973A4" w:rsidRDefault="00E40A78" w:rsidP="00E40A78"/>
        </w:tc>
      </w:tr>
    </w:tbl>
    <w:p w14:paraId="0ECDE099" w14:textId="77777777" w:rsidR="00E40A78" w:rsidRPr="005973A4" w:rsidRDefault="00E40A78" w:rsidP="00E40A78">
      <w:pPr>
        <w:rPr>
          <w:rFonts w:ascii="Adobe Garamond Pro" w:hAnsi="Adobe Garamond Pro"/>
          <w:b/>
          <w:i/>
          <w:sz w:val="18"/>
          <w:szCs w:val="24"/>
        </w:rPr>
      </w:pPr>
    </w:p>
    <w:p w14:paraId="0B2E1524" w14:textId="77777777" w:rsidR="00E40A78" w:rsidRPr="005973A4" w:rsidRDefault="00E40A78" w:rsidP="00E40A78">
      <w:pPr>
        <w:rPr>
          <w:rFonts w:ascii="Adobe Garamond Pro" w:hAnsi="Adobe Garamond Pro"/>
          <w:b/>
          <w:i/>
          <w:sz w:val="18"/>
          <w:szCs w:val="24"/>
        </w:rPr>
      </w:pPr>
    </w:p>
    <w:p w14:paraId="01EDCB77" w14:textId="77777777" w:rsidR="00E40A78" w:rsidRPr="005973A4" w:rsidRDefault="00E40A78" w:rsidP="00E40A78">
      <w:pPr>
        <w:spacing w:after="120"/>
        <w:ind w:firstLine="709"/>
        <w:rPr>
          <w:rFonts w:ascii="Adobe Garamond Pro" w:hAnsi="Adobe Garamond Pro"/>
          <w:b/>
          <w:i/>
          <w:szCs w:val="24"/>
        </w:rPr>
      </w:pPr>
      <w:r w:rsidRPr="005973A4">
        <w:rPr>
          <w:rFonts w:ascii="Adobe Garamond Pro" w:hAnsi="Adobe Garamond Pro" w:hint="eastAsia"/>
          <w:b/>
          <w:i/>
          <w:sz w:val="18"/>
          <w:szCs w:val="24"/>
        </w:rPr>
        <w:t>Условия</w:t>
      </w:r>
      <w:r w:rsidRPr="005973A4">
        <w:rPr>
          <w:rFonts w:ascii="Adobe Garamond Pro" w:hAnsi="Adobe Garamond Pro"/>
          <w:b/>
          <w:i/>
          <w:sz w:val="18"/>
          <w:szCs w:val="24"/>
        </w:rPr>
        <w:t xml:space="preserve"> </w:t>
      </w:r>
      <w:r w:rsidRPr="005973A4">
        <w:rPr>
          <w:rFonts w:ascii="Adobe Garamond Pro" w:hAnsi="Adobe Garamond Pro" w:hint="eastAsia"/>
          <w:b/>
          <w:i/>
          <w:sz w:val="18"/>
          <w:szCs w:val="24"/>
        </w:rPr>
        <w:t>перевода</w:t>
      </w:r>
      <w:r w:rsidRPr="005973A4">
        <w:rPr>
          <w:rFonts w:ascii="Adobe Garamond Pro" w:hAnsi="Adobe Garamond Pro"/>
          <w:b/>
          <w:i/>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702"/>
        <w:gridCol w:w="1702"/>
        <w:gridCol w:w="1697"/>
        <w:gridCol w:w="1696"/>
        <w:gridCol w:w="1696"/>
      </w:tblGrid>
      <w:tr w:rsidR="00E40A78" w:rsidRPr="005973A4" w14:paraId="6A37EEF5" w14:textId="77777777" w:rsidTr="00E40A78">
        <w:tc>
          <w:tcPr>
            <w:tcW w:w="834" w:type="pct"/>
          </w:tcPr>
          <w:p w14:paraId="1AA34F5A" w14:textId="77777777" w:rsidR="00E40A78" w:rsidRPr="005973A4" w:rsidRDefault="00E40A78" w:rsidP="00E40A78">
            <w:pPr>
              <w:rPr>
                <w:rFonts w:eastAsia="Calibri"/>
                <w:i/>
                <w:sz w:val="18"/>
                <w:szCs w:val="22"/>
              </w:rPr>
            </w:pPr>
            <w:r w:rsidRPr="005973A4">
              <w:rPr>
                <w:rFonts w:eastAsia="Calibri"/>
                <w:i/>
                <w:sz w:val="18"/>
                <w:szCs w:val="22"/>
              </w:rPr>
              <w:t>Правило</w:t>
            </w:r>
          </w:p>
        </w:tc>
        <w:tc>
          <w:tcPr>
            <w:tcW w:w="834" w:type="pct"/>
          </w:tcPr>
          <w:p w14:paraId="0627EF3E" w14:textId="77777777" w:rsidR="00E40A78" w:rsidRPr="005973A4" w:rsidRDefault="00E40A78" w:rsidP="00E40A78">
            <w:pPr>
              <w:rPr>
                <w:rFonts w:eastAsia="Calibri"/>
                <w:i/>
                <w:sz w:val="18"/>
                <w:szCs w:val="22"/>
              </w:rPr>
            </w:pPr>
            <w:r w:rsidRPr="005973A4">
              <w:rPr>
                <w:rFonts w:eastAsia="Calibri"/>
                <w:i/>
                <w:sz w:val="18"/>
                <w:szCs w:val="22"/>
              </w:rPr>
              <w:t>Расписание перевода</w:t>
            </w:r>
          </w:p>
        </w:tc>
        <w:tc>
          <w:tcPr>
            <w:tcW w:w="834" w:type="pct"/>
          </w:tcPr>
          <w:p w14:paraId="4511C2D6" w14:textId="77777777" w:rsidR="00E40A78" w:rsidRPr="005973A4" w:rsidRDefault="00E40A78" w:rsidP="00E40A78">
            <w:pPr>
              <w:rPr>
                <w:rFonts w:eastAsia="Calibri"/>
                <w:i/>
                <w:sz w:val="18"/>
                <w:szCs w:val="22"/>
              </w:rPr>
            </w:pPr>
            <w:r w:rsidRPr="005973A4">
              <w:rPr>
                <w:i/>
                <w:sz w:val="18"/>
                <w:szCs w:val="18"/>
              </w:rPr>
              <w:t>Передавать за вычетом</w:t>
            </w:r>
          </w:p>
        </w:tc>
        <w:tc>
          <w:tcPr>
            <w:tcW w:w="832" w:type="pct"/>
          </w:tcPr>
          <w:p w14:paraId="556C771D" w14:textId="77777777" w:rsidR="00E40A78" w:rsidRPr="005973A4" w:rsidRDefault="00E40A78" w:rsidP="00E40A78">
            <w:pPr>
              <w:rPr>
                <w:i/>
                <w:sz w:val="18"/>
                <w:szCs w:val="18"/>
              </w:rPr>
            </w:pPr>
            <w:r w:rsidRPr="005973A4">
              <w:rPr>
                <w:i/>
                <w:sz w:val="18"/>
                <w:szCs w:val="18"/>
              </w:rPr>
              <w:t>Только торгуемые ценные бумаги в НКЦ</w:t>
            </w:r>
          </w:p>
        </w:tc>
        <w:tc>
          <w:tcPr>
            <w:tcW w:w="832" w:type="pct"/>
          </w:tcPr>
          <w:p w14:paraId="3D22788A" w14:textId="77777777" w:rsidR="00E40A78" w:rsidRPr="005973A4" w:rsidRDefault="00E40A78" w:rsidP="00E40A78">
            <w:pPr>
              <w:rPr>
                <w:i/>
                <w:sz w:val="18"/>
                <w:szCs w:val="18"/>
              </w:rPr>
            </w:pPr>
            <w:r w:rsidRPr="005973A4">
              <w:rPr>
                <w:i/>
                <w:sz w:val="18"/>
                <w:szCs w:val="18"/>
              </w:rPr>
              <w:t>Код ценной бумаги</w:t>
            </w:r>
          </w:p>
        </w:tc>
        <w:tc>
          <w:tcPr>
            <w:tcW w:w="832" w:type="pct"/>
          </w:tcPr>
          <w:p w14:paraId="6E771A46" w14:textId="77777777" w:rsidR="00E40A78" w:rsidRPr="005973A4" w:rsidRDefault="00E40A78" w:rsidP="00E40A78">
            <w:pPr>
              <w:rPr>
                <w:i/>
                <w:sz w:val="18"/>
                <w:szCs w:val="18"/>
              </w:rPr>
            </w:pPr>
            <w:r w:rsidRPr="005973A4">
              <w:rPr>
                <w:i/>
                <w:sz w:val="18"/>
                <w:szCs w:val="18"/>
              </w:rPr>
              <w:t>Количество</w:t>
            </w:r>
          </w:p>
        </w:tc>
      </w:tr>
      <w:tr w:rsidR="00E40A78" w:rsidRPr="005973A4" w14:paraId="52E4C237" w14:textId="77777777" w:rsidTr="00E40A78">
        <w:tc>
          <w:tcPr>
            <w:tcW w:w="834" w:type="pct"/>
          </w:tcPr>
          <w:p w14:paraId="7ED70CD5" w14:textId="77777777" w:rsidR="00E40A78" w:rsidRPr="005973A4" w:rsidRDefault="00E40A78" w:rsidP="00E40A78">
            <w:pPr>
              <w:rPr>
                <w:rFonts w:eastAsia="Calibri"/>
                <w:sz w:val="18"/>
                <w:szCs w:val="22"/>
              </w:rPr>
            </w:pPr>
          </w:p>
        </w:tc>
        <w:tc>
          <w:tcPr>
            <w:tcW w:w="834" w:type="pct"/>
          </w:tcPr>
          <w:p w14:paraId="1B1453CC" w14:textId="77777777" w:rsidR="00E40A78" w:rsidRPr="005973A4" w:rsidRDefault="00E40A78" w:rsidP="00E40A78">
            <w:pPr>
              <w:rPr>
                <w:rFonts w:eastAsia="Calibri"/>
                <w:sz w:val="18"/>
                <w:szCs w:val="22"/>
              </w:rPr>
            </w:pPr>
          </w:p>
        </w:tc>
        <w:tc>
          <w:tcPr>
            <w:tcW w:w="834" w:type="pct"/>
          </w:tcPr>
          <w:p w14:paraId="75DF7BDE" w14:textId="77777777" w:rsidR="00E40A78" w:rsidRPr="005973A4" w:rsidRDefault="00E40A78" w:rsidP="00E40A78">
            <w:pPr>
              <w:rPr>
                <w:sz w:val="18"/>
                <w:szCs w:val="18"/>
              </w:rPr>
            </w:pPr>
          </w:p>
        </w:tc>
        <w:tc>
          <w:tcPr>
            <w:tcW w:w="832" w:type="pct"/>
          </w:tcPr>
          <w:p w14:paraId="199FEDC9" w14:textId="77777777" w:rsidR="00E40A78" w:rsidRPr="005973A4" w:rsidRDefault="00E40A78" w:rsidP="00E40A78">
            <w:pPr>
              <w:rPr>
                <w:sz w:val="18"/>
                <w:szCs w:val="18"/>
              </w:rPr>
            </w:pPr>
          </w:p>
        </w:tc>
        <w:tc>
          <w:tcPr>
            <w:tcW w:w="832" w:type="pct"/>
          </w:tcPr>
          <w:p w14:paraId="2771EE7F" w14:textId="77777777" w:rsidR="00E40A78" w:rsidRPr="005973A4" w:rsidRDefault="00E40A78" w:rsidP="00E40A78">
            <w:pPr>
              <w:rPr>
                <w:sz w:val="18"/>
                <w:szCs w:val="18"/>
              </w:rPr>
            </w:pPr>
          </w:p>
        </w:tc>
        <w:tc>
          <w:tcPr>
            <w:tcW w:w="832" w:type="pct"/>
          </w:tcPr>
          <w:p w14:paraId="58D733A2" w14:textId="77777777" w:rsidR="00E40A78" w:rsidRPr="005973A4" w:rsidRDefault="00E40A78" w:rsidP="00E40A78">
            <w:pPr>
              <w:rPr>
                <w:sz w:val="18"/>
                <w:szCs w:val="18"/>
              </w:rPr>
            </w:pPr>
          </w:p>
        </w:tc>
      </w:tr>
      <w:tr w:rsidR="00E40A78" w:rsidRPr="005973A4" w14:paraId="339EACB4" w14:textId="77777777" w:rsidTr="00E40A78">
        <w:tc>
          <w:tcPr>
            <w:tcW w:w="834" w:type="pct"/>
          </w:tcPr>
          <w:p w14:paraId="2CFB9531" w14:textId="77777777" w:rsidR="00E40A78" w:rsidRPr="005973A4" w:rsidRDefault="00E40A78" w:rsidP="00E40A78">
            <w:pPr>
              <w:rPr>
                <w:color w:val="616365"/>
                <w:sz w:val="18"/>
                <w:szCs w:val="18"/>
              </w:rPr>
            </w:pPr>
          </w:p>
        </w:tc>
        <w:tc>
          <w:tcPr>
            <w:tcW w:w="834" w:type="pct"/>
          </w:tcPr>
          <w:p w14:paraId="4A975124" w14:textId="77777777" w:rsidR="00E40A78" w:rsidRPr="005973A4" w:rsidRDefault="00E40A78" w:rsidP="00E40A78">
            <w:pPr>
              <w:rPr>
                <w:color w:val="616365"/>
                <w:sz w:val="18"/>
                <w:szCs w:val="18"/>
                <w:lang w:val="en-US"/>
              </w:rPr>
            </w:pPr>
          </w:p>
        </w:tc>
        <w:tc>
          <w:tcPr>
            <w:tcW w:w="834" w:type="pct"/>
          </w:tcPr>
          <w:p w14:paraId="2A10B1D7" w14:textId="77777777" w:rsidR="00E40A78" w:rsidRPr="005973A4" w:rsidRDefault="00E40A78" w:rsidP="00E40A78">
            <w:pPr>
              <w:rPr>
                <w:color w:val="616365"/>
                <w:sz w:val="18"/>
                <w:szCs w:val="18"/>
                <w:lang w:val="en-US"/>
              </w:rPr>
            </w:pPr>
          </w:p>
        </w:tc>
        <w:tc>
          <w:tcPr>
            <w:tcW w:w="832" w:type="pct"/>
          </w:tcPr>
          <w:p w14:paraId="5D833DD3" w14:textId="77777777" w:rsidR="00E40A78" w:rsidRPr="005973A4" w:rsidRDefault="00E40A78" w:rsidP="00E40A78">
            <w:pPr>
              <w:rPr>
                <w:color w:val="616365"/>
                <w:sz w:val="18"/>
                <w:szCs w:val="18"/>
              </w:rPr>
            </w:pPr>
          </w:p>
        </w:tc>
        <w:tc>
          <w:tcPr>
            <w:tcW w:w="832" w:type="pct"/>
          </w:tcPr>
          <w:p w14:paraId="0EE7B4C0" w14:textId="77777777" w:rsidR="00E40A78" w:rsidRPr="005973A4" w:rsidRDefault="00E40A78" w:rsidP="00E40A78">
            <w:pPr>
              <w:rPr>
                <w:color w:val="616365"/>
                <w:sz w:val="18"/>
                <w:szCs w:val="18"/>
              </w:rPr>
            </w:pPr>
          </w:p>
        </w:tc>
        <w:tc>
          <w:tcPr>
            <w:tcW w:w="832" w:type="pct"/>
          </w:tcPr>
          <w:p w14:paraId="6A0DEF35" w14:textId="77777777" w:rsidR="00E40A78" w:rsidRPr="005973A4" w:rsidRDefault="00E40A78" w:rsidP="00E40A78">
            <w:pPr>
              <w:rPr>
                <w:color w:val="616365"/>
                <w:sz w:val="18"/>
                <w:szCs w:val="18"/>
              </w:rPr>
            </w:pPr>
          </w:p>
        </w:tc>
      </w:tr>
    </w:tbl>
    <w:p w14:paraId="6954572B" w14:textId="77777777" w:rsidR="00E40A78" w:rsidRPr="005973A4" w:rsidRDefault="00E40A78" w:rsidP="00E40A78">
      <w:pPr>
        <w:rPr>
          <w:b/>
          <w:i/>
          <w:noProof/>
          <w:sz w:val="22"/>
          <w:szCs w:val="24"/>
        </w:rPr>
      </w:pPr>
    </w:p>
    <w:tbl>
      <w:tblPr>
        <w:tblW w:w="10155" w:type="dxa"/>
        <w:tblInd w:w="56" w:type="dxa"/>
        <w:tblLayout w:type="fixed"/>
        <w:tblCellMar>
          <w:left w:w="56" w:type="dxa"/>
          <w:right w:w="56" w:type="dxa"/>
        </w:tblCellMar>
        <w:tblLook w:val="0000" w:firstRow="0" w:lastRow="0" w:firstColumn="0" w:lastColumn="0" w:noHBand="0" w:noVBand="0"/>
      </w:tblPr>
      <w:tblGrid>
        <w:gridCol w:w="1791"/>
        <w:gridCol w:w="619"/>
        <w:gridCol w:w="1933"/>
        <w:gridCol w:w="2745"/>
        <w:gridCol w:w="15"/>
        <w:gridCol w:w="2537"/>
        <w:gridCol w:w="515"/>
      </w:tblGrid>
      <w:tr w:rsidR="00E40A78" w:rsidRPr="005973A4" w14:paraId="1A0A56B6" w14:textId="77777777" w:rsidTr="00E40A78">
        <w:trPr>
          <w:cantSplit/>
        </w:trPr>
        <w:tc>
          <w:tcPr>
            <w:tcW w:w="1791" w:type="dxa"/>
          </w:tcPr>
          <w:p w14:paraId="63A10E65" w14:textId="77777777" w:rsidR="00E40A78" w:rsidRPr="005973A4" w:rsidRDefault="00E40A78" w:rsidP="00E40A78">
            <w:pPr>
              <w:rPr>
                <w:rFonts w:ascii="Arial CYR" w:hAnsi="Arial CYR"/>
                <w:i/>
                <w:sz w:val="16"/>
                <w:szCs w:val="24"/>
              </w:rPr>
            </w:pPr>
          </w:p>
        </w:tc>
        <w:tc>
          <w:tcPr>
            <w:tcW w:w="2552" w:type="dxa"/>
            <w:gridSpan w:val="2"/>
          </w:tcPr>
          <w:p w14:paraId="34B2299C" w14:textId="77777777" w:rsidR="00E40A78" w:rsidRPr="005973A4" w:rsidRDefault="00E40A78" w:rsidP="00E40A78">
            <w:pPr>
              <w:ind w:firstLine="108"/>
              <w:rPr>
                <w:sz w:val="16"/>
                <w:szCs w:val="24"/>
              </w:rPr>
            </w:pPr>
          </w:p>
        </w:tc>
        <w:tc>
          <w:tcPr>
            <w:tcW w:w="2760" w:type="dxa"/>
            <w:gridSpan w:val="2"/>
          </w:tcPr>
          <w:p w14:paraId="31F3153F" w14:textId="77777777" w:rsidR="00E40A78" w:rsidRPr="005973A4" w:rsidRDefault="00E40A78" w:rsidP="00E40A78">
            <w:pPr>
              <w:jc w:val="right"/>
              <w:rPr>
                <w:rFonts w:ascii="Arial CYR" w:hAnsi="Arial CYR"/>
                <w:i/>
                <w:sz w:val="16"/>
                <w:szCs w:val="24"/>
              </w:rPr>
            </w:pPr>
            <w:r w:rsidRPr="005973A4">
              <w:rPr>
                <w:rFonts w:ascii="Arial CYR" w:hAnsi="Arial CYR"/>
                <w:i/>
                <w:sz w:val="16"/>
                <w:szCs w:val="24"/>
              </w:rPr>
              <w:t>Дата исполнения операции:</w:t>
            </w:r>
          </w:p>
        </w:tc>
        <w:tc>
          <w:tcPr>
            <w:tcW w:w="3052" w:type="dxa"/>
            <w:gridSpan w:val="2"/>
            <w:tcBorders>
              <w:bottom w:val="single" w:sz="4" w:space="0" w:color="auto"/>
            </w:tcBorders>
          </w:tcPr>
          <w:p w14:paraId="5582E7FA" w14:textId="77777777" w:rsidR="00E40A78" w:rsidRPr="005973A4" w:rsidRDefault="00E40A78" w:rsidP="00E40A78">
            <w:pPr>
              <w:rPr>
                <w:rFonts w:ascii="Courier New" w:hAnsi="Courier New"/>
                <w:sz w:val="16"/>
                <w:szCs w:val="24"/>
              </w:rPr>
            </w:pPr>
            <w:r w:rsidRPr="005973A4">
              <w:rPr>
                <w:rFonts w:ascii="Courier New" w:hAnsi="Courier New"/>
                <w:sz w:val="16"/>
                <w:szCs w:val="24"/>
              </w:rPr>
              <w:t xml:space="preserve">&lt;Дата&gt;       &lt;время&gt;    </w:t>
            </w:r>
          </w:p>
        </w:tc>
      </w:tr>
      <w:tr w:rsidR="00E40A78" w:rsidRPr="005973A4" w14:paraId="7B1FB6E0" w14:textId="77777777" w:rsidTr="00E40A78">
        <w:trPr>
          <w:gridAfter w:val="1"/>
          <w:wAfter w:w="515" w:type="dxa"/>
          <w:cantSplit/>
        </w:trPr>
        <w:tc>
          <w:tcPr>
            <w:tcW w:w="2410" w:type="dxa"/>
            <w:gridSpan w:val="2"/>
          </w:tcPr>
          <w:p w14:paraId="19AD4562" w14:textId="77777777" w:rsidR="00E40A78" w:rsidRPr="005973A4" w:rsidRDefault="00E40A78" w:rsidP="00E40A78">
            <w:pPr>
              <w:rPr>
                <w:i/>
                <w:sz w:val="16"/>
              </w:rPr>
            </w:pPr>
          </w:p>
        </w:tc>
        <w:tc>
          <w:tcPr>
            <w:tcW w:w="4678" w:type="dxa"/>
            <w:gridSpan w:val="2"/>
          </w:tcPr>
          <w:p w14:paraId="274B7C19" w14:textId="77777777" w:rsidR="00E40A78" w:rsidRPr="005973A4" w:rsidRDefault="00E40A78" w:rsidP="00E40A78">
            <w:pPr>
              <w:jc w:val="right"/>
              <w:rPr>
                <w:i/>
                <w:sz w:val="16"/>
              </w:rPr>
            </w:pPr>
            <w:r w:rsidRPr="005973A4">
              <w:rPr>
                <w:i/>
                <w:sz w:val="16"/>
              </w:rPr>
              <w:t>Дата операционного дня исполнения операции:</w:t>
            </w:r>
          </w:p>
        </w:tc>
        <w:tc>
          <w:tcPr>
            <w:tcW w:w="2552" w:type="dxa"/>
            <w:gridSpan w:val="2"/>
            <w:tcBorders>
              <w:bottom w:val="single" w:sz="4" w:space="0" w:color="auto"/>
            </w:tcBorders>
          </w:tcPr>
          <w:p w14:paraId="15E4871A" w14:textId="77777777" w:rsidR="00E40A78" w:rsidRPr="005973A4" w:rsidRDefault="00E40A78" w:rsidP="00E40A78">
            <w:pPr>
              <w:jc w:val="center"/>
              <w:rPr>
                <w:sz w:val="16"/>
              </w:rPr>
            </w:pPr>
            <w:r w:rsidRPr="005973A4">
              <w:rPr>
                <w:sz w:val="16"/>
              </w:rPr>
              <w:t>&lt;Дата&gt;</w:t>
            </w:r>
          </w:p>
        </w:tc>
      </w:tr>
    </w:tbl>
    <w:p w14:paraId="0AB7A5B1" w14:textId="77777777" w:rsidR="00E40A78" w:rsidRPr="005973A4" w:rsidRDefault="00E40A78" w:rsidP="00E40A78">
      <w:pPr>
        <w:rPr>
          <w:b/>
          <w:sz w:val="22"/>
          <w:szCs w:val="24"/>
        </w:rPr>
      </w:pPr>
      <w:r w:rsidRPr="005973A4">
        <w:rPr>
          <w:b/>
          <w:i/>
          <w:noProof/>
          <w:sz w:val="22"/>
          <w:szCs w:val="24"/>
          <w:lang w:val="en-US"/>
        </w:rPr>
        <w:t xml:space="preserve"> </w:t>
      </w:r>
      <w:r w:rsidRPr="005973A4">
        <w:rPr>
          <w:b/>
          <w:i/>
          <w:sz w:val="22"/>
          <w:szCs w:val="24"/>
        </w:rPr>
        <w:t>Основание</w:t>
      </w:r>
      <w:r w:rsidRPr="005973A4">
        <w:rPr>
          <w:b/>
          <w:sz w:val="22"/>
          <w:szCs w:val="24"/>
        </w:rPr>
        <w:t>:</w:t>
      </w:r>
    </w:p>
    <w:tbl>
      <w:tblPr>
        <w:tblW w:w="9606" w:type="dxa"/>
        <w:tblInd w:w="-1" w:type="dxa"/>
        <w:tblLayout w:type="fixed"/>
        <w:tblCellMar>
          <w:left w:w="107" w:type="dxa"/>
          <w:right w:w="107" w:type="dxa"/>
        </w:tblCellMar>
        <w:tblLook w:val="0000" w:firstRow="0" w:lastRow="0" w:firstColumn="0" w:lastColumn="0" w:noHBand="0" w:noVBand="0"/>
      </w:tblPr>
      <w:tblGrid>
        <w:gridCol w:w="1668"/>
        <w:gridCol w:w="566"/>
        <w:gridCol w:w="1704"/>
        <w:gridCol w:w="1132"/>
        <w:gridCol w:w="837"/>
        <w:gridCol w:w="1007"/>
        <w:gridCol w:w="141"/>
        <w:gridCol w:w="852"/>
        <w:gridCol w:w="616"/>
        <w:gridCol w:w="928"/>
        <w:gridCol w:w="155"/>
      </w:tblGrid>
      <w:tr w:rsidR="00E40A78" w:rsidRPr="005973A4" w14:paraId="7CCC7605" w14:textId="77777777" w:rsidTr="00E40A78">
        <w:trPr>
          <w:gridAfter w:val="2"/>
          <w:wAfter w:w="1082" w:type="dxa"/>
        </w:trPr>
        <w:tc>
          <w:tcPr>
            <w:tcW w:w="2234" w:type="dxa"/>
            <w:gridSpan w:val="2"/>
          </w:tcPr>
          <w:p w14:paraId="425C2395" w14:textId="77777777" w:rsidR="00E40A78" w:rsidRPr="005973A4" w:rsidRDefault="00E40A78" w:rsidP="00E40A78">
            <w:pPr>
              <w:rPr>
                <w:i/>
                <w:sz w:val="18"/>
                <w:szCs w:val="24"/>
              </w:rPr>
            </w:pPr>
            <w:r w:rsidRPr="005973A4">
              <w:rPr>
                <w:b/>
                <w:sz w:val="18"/>
                <w:szCs w:val="24"/>
              </w:rPr>
              <w:t xml:space="preserve">ПОРУЧЕНИЕ № </w:t>
            </w:r>
          </w:p>
        </w:tc>
        <w:tc>
          <w:tcPr>
            <w:tcW w:w="1704" w:type="dxa"/>
            <w:tcBorders>
              <w:bottom w:val="single" w:sz="4" w:space="0" w:color="auto"/>
            </w:tcBorders>
          </w:tcPr>
          <w:p w14:paraId="63CDF261" w14:textId="77777777" w:rsidR="00E40A78" w:rsidRPr="005973A4" w:rsidRDefault="00E40A78" w:rsidP="00E40A78">
            <w:pPr>
              <w:rPr>
                <w:i/>
                <w:sz w:val="18"/>
                <w:szCs w:val="24"/>
              </w:rPr>
            </w:pPr>
          </w:p>
        </w:tc>
        <w:tc>
          <w:tcPr>
            <w:tcW w:w="4585" w:type="dxa"/>
            <w:gridSpan w:val="6"/>
          </w:tcPr>
          <w:p w14:paraId="6ED8589D" w14:textId="77777777" w:rsidR="00E40A78" w:rsidRPr="005973A4" w:rsidRDefault="00E40A78" w:rsidP="00E40A78">
            <w:pPr>
              <w:rPr>
                <w:i/>
                <w:sz w:val="18"/>
                <w:szCs w:val="24"/>
              </w:rPr>
            </w:pPr>
            <w:r w:rsidRPr="005973A4">
              <w:rPr>
                <w:sz w:val="18"/>
                <w:szCs w:val="24"/>
              </w:rPr>
              <w:t>от «___» _____________ 20__г.</w:t>
            </w:r>
          </w:p>
        </w:tc>
      </w:tr>
      <w:tr w:rsidR="00E40A78" w:rsidRPr="005973A4" w14:paraId="70029C4A" w14:textId="77777777" w:rsidTr="00E40A78">
        <w:trPr>
          <w:trHeight w:val="197"/>
        </w:trPr>
        <w:tc>
          <w:tcPr>
            <w:tcW w:w="9605" w:type="dxa"/>
            <w:gridSpan w:val="11"/>
          </w:tcPr>
          <w:p w14:paraId="4AD888BD" w14:textId="77777777" w:rsidR="00E40A78" w:rsidRPr="005973A4" w:rsidRDefault="00E40A78" w:rsidP="00E40A78">
            <w:pPr>
              <w:rPr>
                <w:i/>
                <w:sz w:val="18"/>
                <w:szCs w:val="24"/>
              </w:rPr>
            </w:pPr>
          </w:p>
        </w:tc>
      </w:tr>
      <w:tr w:rsidR="00E40A78" w:rsidRPr="005973A4" w14:paraId="53F13E2E" w14:textId="77777777" w:rsidTr="00E40A78">
        <w:tc>
          <w:tcPr>
            <w:tcW w:w="2234" w:type="dxa"/>
            <w:gridSpan w:val="2"/>
          </w:tcPr>
          <w:p w14:paraId="2F32B6B9" w14:textId="77777777" w:rsidR="00E40A78" w:rsidRPr="005973A4" w:rsidRDefault="00E40A78" w:rsidP="00E40A78">
            <w:pPr>
              <w:rPr>
                <w:i/>
                <w:sz w:val="18"/>
                <w:szCs w:val="18"/>
              </w:rPr>
            </w:pPr>
            <w:r w:rsidRPr="005973A4">
              <w:rPr>
                <w:i/>
                <w:sz w:val="18"/>
                <w:szCs w:val="18"/>
              </w:rPr>
              <w:t>Рег. № поручения:</w:t>
            </w:r>
          </w:p>
        </w:tc>
        <w:tc>
          <w:tcPr>
            <w:tcW w:w="1704" w:type="dxa"/>
            <w:tcBorders>
              <w:bottom w:val="single" w:sz="4" w:space="0" w:color="auto"/>
            </w:tcBorders>
          </w:tcPr>
          <w:p w14:paraId="4798AA27" w14:textId="77777777" w:rsidR="00E40A78" w:rsidRPr="005973A4" w:rsidRDefault="00E40A78" w:rsidP="00E40A78">
            <w:pPr>
              <w:rPr>
                <w:i/>
                <w:sz w:val="18"/>
                <w:szCs w:val="18"/>
              </w:rPr>
            </w:pPr>
          </w:p>
        </w:tc>
        <w:tc>
          <w:tcPr>
            <w:tcW w:w="2976" w:type="dxa"/>
            <w:gridSpan w:val="3"/>
          </w:tcPr>
          <w:p w14:paraId="46C476EE" w14:textId="77777777" w:rsidR="00E40A78" w:rsidRPr="005973A4" w:rsidRDefault="00E40A78" w:rsidP="00E40A78">
            <w:pPr>
              <w:rPr>
                <w:i/>
                <w:sz w:val="18"/>
                <w:szCs w:val="18"/>
              </w:rPr>
            </w:pPr>
            <w:r w:rsidRPr="005973A4">
              <w:rPr>
                <w:i/>
                <w:sz w:val="18"/>
                <w:szCs w:val="18"/>
              </w:rPr>
              <w:t>Дата регистрации поручения:</w:t>
            </w:r>
          </w:p>
        </w:tc>
        <w:tc>
          <w:tcPr>
            <w:tcW w:w="2691" w:type="dxa"/>
            <w:gridSpan w:val="5"/>
          </w:tcPr>
          <w:p w14:paraId="7A135D5A" w14:textId="77777777" w:rsidR="00E40A78" w:rsidRPr="005973A4" w:rsidRDefault="00E40A78" w:rsidP="00E40A78">
            <w:pPr>
              <w:rPr>
                <w:i/>
                <w:sz w:val="18"/>
                <w:szCs w:val="18"/>
              </w:rPr>
            </w:pPr>
            <w:r w:rsidRPr="005973A4">
              <w:rPr>
                <w:sz w:val="18"/>
                <w:szCs w:val="18"/>
              </w:rPr>
              <w:t xml:space="preserve">&lt;Дата&gt;       &lt;время&gt;    </w:t>
            </w:r>
          </w:p>
        </w:tc>
      </w:tr>
      <w:tr w:rsidR="00E40A78" w:rsidRPr="005973A4" w14:paraId="2524A1B9" w14:textId="77777777" w:rsidTr="00E40A78">
        <w:trPr>
          <w:gridAfter w:val="3"/>
          <w:wAfter w:w="1698" w:type="dxa"/>
          <w:trHeight w:val="281"/>
        </w:trPr>
        <w:tc>
          <w:tcPr>
            <w:tcW w:w="7907" w:type="dxa"/>
            <w:gridSpan w:val="8"/>
          </w:tcPr>
          <w:p w14:paraId="68EB478B" w14:textId="77777777" w:rsidR="00E40A78" w:rsidRPr="005973A4" w:rsidRDefault="00E40A78" w:rsidP="00E40A78">
            <w:pPr>
              <w:jc w:val="center"/>
            </w:pPr>
          </w:p>
        </w:tc>
      </w:tr>
      <w:tr w:rsidR="00E40A78" w:rsidRPr="005973A4" w14:paraId="46FE5031" w14:textId="77777777" w:rsidTr="00E40A78">
        <w:tc>
          <w:tcPr>
            <w:tcW w:w="2234" w:type="dxa"/>
            <w:gridSpan w:val="2"/>
          </w:tcPr>
          <w:p w14:paraId="095D0436" w14:textId="77777777" w:rsidR="00E40A78" w:rsidRPr="005973A4" w:rsidRDefault="00E40A78" w:rsidP="00E40A78">
            <w:pPr>
              <w:rPr>
                <w:sz w:val="18"/>
                <w:szCs w:val="18"/>
              </w:rPr>
            </w:pPr>
          </w:p>
        </w:tc>
        <w:tc>
          <w:tcPr>
            <w:tcW w:w="1704" w:type="dxa"/>
            <w:tcBorders>
              <w:bottom w:val="single" w:sz="4" w:space="0" w:color="auto"/>
            </w:tcBorders>
          </w:tcPr>
          <w:p w14:paraId="50774277" w14:textId="77777777" w:rsidR="00E40A78" w:rsidRPr="005973A4" w:rsidRDefault="00E40A78" w:rsidP="00E40A78">
            <w:pPr>
              <w:rPr>
                <w:sz w:val="18"/>
                <w:szCs w:val="18"/>
              </w:rPr>
            </w:pPr>
          </w:p>
        </w:tc>
        <w:tc>
          <w:tcPr>
            <w:tcW w:w="2976" w:type="dxa"/>
            <w:gridSpan w:val="3"/>
          </w:tcPr>
          <w:p w14:paraId="0A3DA793" w14:textId="77777777" w:rsidR="00E40A78" w:rsidRPr="005973A4" w:rsidRDefault="00E40A78" w:rsidP="00E40A78">
            <w:pPr>
              <w:rPr>
                <w:sz w:val="18"/>
                <w:szCs w:val="18"/>
              </w:rPr>
            </w:pPr>
            <w:r w:rsidRPr="005973A4">
              <w:rPr>
                <w:i/>
                <w:sz w:val="18"/>
                <w:szCs w:val="18"/>
              </w:rPr>
              <w:t>Дата принятия на исполнение:</w:t>
            </w:r>
          </w:p>
        </w:tc>
        <w:tc>
          <w:tcPr>
            <w:tcW w:w="2691" w:type="dxa"/>
            <w:gridSpan w:val="5"/>
          </w:tcPr>
          <w:p w14:paraId="7A526BCB" w14:textId="77777777" w:rsidR="00E40A78" w:rsidRPr="005973A4" w:rsidRDefault="00E40A78" w:rsidP="00E40A78">
            <w:pPr>
              <w:rPr>
                <w:sz w:val="18"/>
                <w:szCs w:val="18"/>
              </w:rPr>
            </w:pPr>
            <w:r w:rsidRPr="005973A4">
              <w:rPr>
                <w:sz w:val="18"/>
                <w:szCs w:val="18"/>
              </w:rPr>
              <w:t>&lt;Дата&gt;       &lt;время&gt;</w:t>
            </w:r>
          </w:p>
        </w:tc>
      </w:tr>
      <w:tr w:rsidR="00E40A78" w:rsidRPr="005973A4" w14:paraId="3BDF97B2" w14:textId="77777777" w:rsidTr="00E40A78">
        <w:tblPrEx>
          <w:tblCellMar>
            <w:left w:w="108" w:type="dxa"/>
            <w:right w:w="108" w:type="dxa"/>
          </w:tblCellMar>
        </w:tblPrEx>
        <w:trPr>
          <w:gridAfter w:val="1"/>
          <w:wAfter w:w="155" w:type="dxa"/>
        </w:trPr>
        <w:tc>
          <w:tcPr>
            <w:tcW w:w="1668" w:type="dxa"/>
          </w:tcPr>
          <w:p w14:paraId="255754F9" w14:textId="77777777" w:rsidR="00E40A78" w:rsidRPr="005973A4" w:rsidRDefault="00E40A78" w:rsidP="00E40A78">
            <w:pPr>
              <w:rPr>
                <w:i/>
              </w:rPr>
            </w:pPr>
            <w:r w:rsidRPr="005973A4">
              <w:rPr>
                <w:i/>
              </w:rPr>
              <w:t>Операционист:</w:t>
            </w:r>
          </w:p>
        </w:tc>
        <w:tc>
          <w:tcPr>
            <w:tcW w:w="3402" w:type="dxa"/>
            <w:gridSpan w:val="3"/>
            <w:tcBorders>
              <w:bottom w:val="single" w:sz="6" w:space="0" w:color="auto"/>
            </w:tcBorders>
          </w:tcPr>
          <w:p w14:paraId="2263A0E3" w14:textId="77777777" w:rsidR="00E40A78" w:rsidRPr="005973A4" w:rsidRDefault="00E40A78" w:rsidP="00E40A78">
            <w:pPr>
              <w:jc w:val="right"/>
              <w:rPr>
                <w:i/>
              </w:rPr>
            </w:pPr>
          </w:p>
        </w:tc>
        <w:tc>
          <w:tcPr>
            <w:tcW w:w="837" w:type="dxa"/>
          </w:tcPr>
          <w:p w14:paraId="631FE26E" w14:textId="77777777" w:rsidR="00E40A78" w:rsidRPr="005973A4" w:rsidRDefault="00E40A78" w:rsidP="00E40A78">
            <w:pPr>
              <w:jc w:val="right"/>
              <w:rPr>
                <w:i/>
                <w:sz w:val="22"/>
                <w:szCs w:val="24"/>
              </w:rPr>
            </w:pPr>
            <w:r w:rsidRPr="005973A4">
              <w:rPr>
                <w:sz w:val="22"/>
                <w:szCs w:val="24"/>
              </w:rPr>
              <w:t>МП</w:t>
            </w:r>
          </w:p>
        </w:tc>
        <w:tc>
          <w:tcPr>
            <w:tcW w:w="1148" w:type="dxa"/>
            <w:gridSpan w:val="2"/>
          </w:tcPr>
          <w:p w14:paraId="593E781E" w14:textId="77777777" w:rsidR="00E40A78" w:rsidRPr="005973A4" w:rsidRDefault="00E40A78" w:rsidP="00E40A78">
            <w:pPr>
              <w:rPr>
                <w:i/>
              </w:rPr>
            </w:pPr>
            <w:r w:rsidRPr="005973A4">
              <w:rPr>
                <w:i/>
              </w:rPr>
              <w:t>Подпись:</w:t>
            </w:r>
          </w:p>
        </w:tc>
        <w:tc>
          <w:tcPr>
            <w:tcW w:w="2396" w:type="dxa"/>
            <w:gridSpan w:val="3"/>
            <w:tcBorders>
              <w:bottom w:val="single" w:sz="6" w:space="0" w:color="auto"/>
            </w:tcBorders>
          </w:tcPr>
          <w:p w14:paraId="4C92EECA" w14:textId="77777777" w:rsidR="00E40A78" w:rsidRPr="005973A4" w:rsidRDefault="00E40A78" w:rsidP="00E40A78">
            <w:pPr>
              <w:rPr>
                <w:i/>
              </w:rPr>
            </w:pPr>
          </w:p>
        </w:tc>
      </w:tr>
    </w:tbl>
    <w:p w14:paraId="0BCB591D" w14:textId="77777777" w:rsidR="00E40A78" w:rsidRPr="005973A4" w:rsidRDefault="00E40A78" w:rsidP="00E40A78">
      <w:pPr>
        <w:spacing w:before="80"/>
        <w:rPr>
          <w:sz w:val="16"/>
          <w:szCs w:val="16"/>
        </w:rPr>
      </w:pPr>
      <w:r w:rsidRPr="005973A4">
        <w:rPr>
          <w:sz w:val="16"/>
          <w:szCs w:val="16"/>
        </w:rPr>
        <w:t xml:space="preserve"> ОТЧЕТ №_________ от «____» ______________ 20__г.</w:t>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t>1/1</w:t>
      </w:r>
    </w:p>
    <w:p w14:paraId="13267206" w14:textId="77777777" w:rsidR="00E40A78" w:rsidRPr="005973A4" w:rsidRDefault="00E40A78" w:rsidP="008B5AD0">
      <w:pPr>
        <w:keepNext/>
        <w:tabs>
          <w:tab w:val="left" w:pos="1418"/>
        </w:tabs>
        <w:spacing w:after="60"/>
        <w:jc w:val="right"/>
        <w:rPr>
          <w:sz w:val="16"/>
          <w:szCs w:val="16"/>
        </w:rPr>
      </w:pPr>
    </w:p>
    <w:p w14:paraId="44F10468" w14:textId="77777777" w:rsidR="00E40A78" w:rsidRPr="008B5AD0" w:rsidRDefault="00E40A78" w:rsidP="008B5AD0">
      <w:pPr>
        <w:keepNext/>
        <w:tabs>
          <w:tab w:val="left" w:pos="1418"/>
        </w:tabs>
        <w:spacing w:after="60"/>
        <w:jc w:val="right"/>
        <w:outlineLvl w:val="2"/>
        <w:rPr>
          <w:b/>
          <w:bCs/>
          <w:sz w:val="18"/>
          <w:szCs w:val="18"/>
        </w:rPr>
      </w:pPr>
      <w:r w:rsidRPr="005973A4">
        <w:rPr>
          <w:sz w:val="16"/>
          <w:szCs w:val="16"/>
        </w:rPr>
        <w:br w:type="page"/>
      </w:r>
      <w:r w:rsidRPr="008B5AD0">
        <w:rPr>
          <w:b/>
          <w:bCs/>
          <w:sz w:val="18"/>
          <w:szCs w:val="18"/>
        </w:rPr>
        <w:lastRenderedPageBreak/>
        <w:t>Форма МS026</w:t>
      </w:r>
    </w:p>
    <w:p w14:paraId="6D42D468" w14:textId="77777777" w:rsidR="00E40A78" w:rsidRPr="005973A4" w:rsidRDefault="00D674EF" w:rsidP="00E40A78">
      <w:pPr>
        <w:ind w:right="850"/>
        <w:jc w:val="center"/>
        <w:rPr>
          <w:b/>
          <w:sz w:val="24"/>
          <w:szCs w:val="24"/>
        </w:rPr>
      </w:pPr>
      <w:r w:rsidRPr="005973A4">
        <w:rPr>
          <w:b/>
          <w:sz w:val="24"/>
          <w:szCs w:val="24"/>
        </w:rPr>
        <w:t xml:space="preserve">ОТЧЕТ </w:t>
      </w:r>
      <w:r w:rsidR="00E40A78" w:rsidRPr="005973A4">
        <w:rPr>
          <w:rFonts w:ascii="Courier New" w:hAnsi="Courier New"/>
          <w:b/>
          <w:sz w:val="24"/>
          <w:szCs w:val="24"/>
        </w:rPr>
        <w:t>№ _______</w:t>
      </w:r>
    </w:p>
    <w:p w14:paraId="37DB96B0" w14:textId="77777777" w:rsidR="00E40A78" w:rsidRPr="005973A4" w:rsidRDefault="00D674EF" w:rsidP="00E40A78">
      <w:pPr>
        <w:ind w:right="851"/>
        <w:jc w:val="center"/>
        <w:rPr>
          <w:b/>
          <w:sz w:val="24"/>
          <w:szCs w:val="24"/>
        </w:rPr>
      </w:pPr>
      <w:r w:rsidRPr="005973A4">
        <w:rPr>
          <w:b/>
          <w:sz w:val="24"/>
          <w:szCs w:val="24"/>
        </w:rPr>
        <w:t>от “ ___”</w:t>
      </w:r>
      <w:r w:rsidR="00E40A78" w:rsidRPr="005973A4">
        <w:rPr>
          <w:b/>
          <w:sz w:val="24"/>
          <w:szCs w:val="24"/>
        </w:rPr>
        <w:t xml:space="preserve"> ___________ 20_ г.       &lt;</w:t>
      </w:r>
      <w:r w:rsidR="00E40A78" w:rsidRPr="005973A4">
        <w:rPr>
          <w:rFonts w:ascii="Courier New" w:hAnsi="Courier New"/>
          <w:sz w:val="18"/>
          <w:szCs w:val="24"/>
        </w:rPr>
        <w:t>время составления отчета</w:t>
      </w:r>
      <w:r w:rsidR="00E40A78" w:rsidRPr="005973A4">
        <w:rPr>
          <w:b/>
          <w:sz w:val="24"/>
          <w:szCs w:val="24"/>
        </w:rPr>
        <w:t>&gt;</w:t>
      </w:r>
    </w:p>
    <w:p w14:paraId="7E30AFFB" w14:textId="77777777" w:rsidR="00E40A78" w:rsidRPr="005973A4" w:rsidRDefault="00E40A78" w:rsidP="00E40A78">
      <w:pPr>
        <w:ind w:right="850"/>
        <w:jc w:val="center"/>
        <w:rPr>
          <w:sz w:val="24"/>
          <w:szCs w:val="24"/>
        </w:rPr>
      </w:pPr>
    </w:p>
    <w:tbl>
      <w:tblPr>
        <w:tblW w:w="0" w:type="auto"/>
        <w:tblInd w:w="107" w:type="dxa"/>
        <w:tblLayout w:type="fixed"/>
        <w:tblCellMar>
          <w:left w:w="107" w:type="dxa"/>
          <w:right w:w="107" w:type="dxa"/>
        </w:tblCellMar>
        <w:tblLook w:val="0000" w:firstRow="0" w:lastRow="0" w:firstColumn="0" w:lastColumn="0" w:noHBand="0" w:noVBand="0"/>
      </w:tblPr>
      <w:tblGrid>
        <w:gridCol w:w="2410"/>
        <w:gridCol w:w="6901"/>
        <w:gridCol w:w="288"/>
        <w:gridCol w:w="296"/>
        <w:gridCol w:w="296"/>
      </w:tblGrid>
      <w:tr w:rsidR="00E40A78" w:rsidRPr="005973A4" w14:paraId="2F1D495B" w14:textId="77777777" w:rsidTr="00E40A78">
        <w:tc>
          <w:tcPr>
            <w:tcW w:w="2410" w:type="dxa"/>
          </w:tcPr>
          <w:p w14:paraId="2CDC2C6B" w14:textId="77777777" w:rsidR="00E40A78" w:rsidRPr="005973A4" w:rsidRDefault="00E40A78" w:rsidP="00E40A78">
            <w:pPr>
              <w:rPr>
                <w:rFonts w:ascii="Arial CYR" w:hAnsi="Arial CYR"/>
                <w:b/>
                <w:i/>
                <w:sz w:val="22"/>
                <w:szCs w:val="24"/>
              </w:rPr>
            </w:pPr>
            <w:r w:rsidRPr="005973A4">
              <w:rPr>
                <w:rFonts w:ascii="Arial CYR" w:hAnsi="Arial CYR"/>
                <w:i/>
                <w:sz w:val="22"/>
                <w:szCs w:val="24"/>
              </w:rPr>
              <w:t>Операция:</w:t>
            </w:r>
          </w:p>
        </w:tc>
        <w:tc>
          <w:tcPr>
            <w:tcW w:w="6901" w:type="dxa"/>
            <w:shd w:val="pct5" w:color="auto" w:fill="auto"/>
          </w:tcPr>
          <w:p w14:paraId="15A0BEA5" w14:textId="77777777" w:rsidR="00E40A78" w:rsidRPr="005973A4" w:rsidRDefault="00E40A78" w:rsidP="00E40A78">
            <w:pPr>
              <w:ind w:right="-108"/>
              <w:jc w:val="center"/>
              <w:rPr>
                <w:sz w:val="24"/>
                <w:szCs w:val="24"/>
              </w:rPr>
            </w:pPr>
          </w:p>
        </w:tc>
        <w:tc>
          <w:tcPr>
            <w:tcW w:w="288" w:type="dxa"/>
            <w:tcBorders>
              <w:left w:val="nil"/>
            </w:tcBorders>
          </w:tcPr>
          <w:p w14:paraId="52BE7524" w14:textId="77777777" w:rsidR="00E40A78" w:rsidRPr="005973A4" w:rsidRDefault="00E40A78" w:rsidP="00E40A78">
            <w:pPr>
              <w:rPr>
                <w:sz w:val="24"/>
                <w:szCs w:val="24"/>
              </w:rPr>
            </w:pPr>
          </w:p>
        </w:tc>
        <w:tc>
          <w:tcPr>
            <w:tcW w:w="296" w:type="dxa"/>
            <w:tcBorders>
              <w:top w:val="single" w:sz="6" w:space="0" w:color="auto"/>
              <w:left w:val="single" w:sz="6" w:space="0" w:color="auto"/>
              <w:bottom w:val="single" w:sz="6" w:space="0" w:color="auto"/>
              <w:right w:val="single" w:sz="6" w:space="0" w:color="auto"/>
            </w:tcBorders>
          </w:tcPr>
          <w:p w14:paraId="6FA0BE91" w14:textId="77777777" w:rsidR="00E40A78" w:rsidRPr="005973A4" w:rsidRDefault="00E40A78" w:rsidP="00E40A78">
            <w:pPr>
              <w:jc w:val="center"/>
              <w:rPr>
                <w:b/>
                <w:sz w:val="24"/>
                <w:szCs w:val="24"/>
              </w:rPr>
            </w:pPr>
          </w:p>
        </w:tc>
        <w:tc>
          <w:tcPr>
            <w:tcW w:w="296" w:type="dxa"/>
            <w:tcBorders>
              <w:top w:val="single" w:sz="6" w:space="0" w:color="auto"/>
              <w:left w:val="single" w:sz="6" w:space="0" w:color="auto"/>
              <w:bottom w:val="single" w:sz="6" w:space="0" w:color="auto"/>
              <w:right w:val="single" w:sz="6" w:space="0" w:color="auto"/>
            </w:tcBorders>
          </w:tcPr>
          <w:p w14:paraId="04BBAE60" w14:textId="77777777" w:rsidR="00E40A78" w:rsidRPr="005973A4" w:rsidRDefault="00E40A78" w:rsidP="00E40A78">
            <w:pPr>
              <w:ind w:right="-89" w:firstLine="94"/>
              <w:jc w:val="center"/>
              <w:rPr>
                <w:b/>
                <w:sz w:val="24"/>
                <w:szCs w:val="24"/>
              </w:rPr>
            </w:pPr>
          </w:p>
        </w:tc>
      </w:tr>
    </w:tbl>
    <w:p w14:paraId="1193EF8B" w14:textId="77777777" w:rsidR="00E40A78" w:rsidRPr="005973A4" w:rsidRDefault="00E40A78" w:rsidP="00E40A78">
      <w:pPr>
        <w:ind w:right="850"/>
        <w:rPr>
          <w:sz w:val="16"/>
          <w:szCs w:val="16"/>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3B3C96DC" w14:textId="77777777" w:rsidTr="00E40A78">
        <w:tc>
          <w:tcPr>
            <w:tcW w:w="2642" w:type="dxa"/>
          </w:tcPr>
          <w:p w14:paraId="735965E9" w14:textId="77777777" w:rsidR="00E40A78" w:rsidRPr="005973A4" w:rsidRDefault="00E40A78" w:rsidP="00E40A78">
            <w:pPr>
              <w:rPr>
                <w:rFonts w:ascii="Arial CYR" w:hAnsi="Arial CYR"/>
                <w:i/>
                <w:sz w:val="18"/>
                <w:szCs w:val="24"/>
              </w:rPr>
            </w:pPr>
            <w:r w:rsidRPr="005973A4">
              <w:rPr>
                <w:rFonts w:ascii="Arial CYR" w:hAnsi="Arial CYR"/>
                <w:i/>
                <w:sz w:val="18"/>
                <w:szCs w:val="24"/>
              </w:rPr>
              <w:t>Отправитель отчета:</w:t>
            </w:r>
          </w:p>
        </w:tc>
        <w:tc>
          <w:tcPr>
            <w:tcW w:w="2564" w:type="dxa"/>
            <w:tcBorders>
              <w:bottom w:val="single" w:sz="4" w:space="0" w:color="auto"/>
            </w:tcBorders>
          </w:tcPr>
          <w:p w14:paraId="47A7813F" w14:textId="77777777" w:rsidR="00E40A78" w:rsidRPr="005973A4" w:rsidRDefault="00E40A78" w:rsidP="00E40A78">
            <w:pPr>
              <w:tabs>
                <w:tab w:val="center" w:pos="4677"/>
                <w:tab w:val="right" w:pos="9355"/>
              </w:tabs>
              <w:overflowPunct w:val="0"/>
              <w:autoSpaceDE w:val="0"/>
              <w:autoSpaceDN w:val="0"/>
              <w:adjustRightInd w:val="0"/>
              <w:textAlignment w:val="baseline"/>
              <w:rPr>
                <w:rFonts w:ascii="Courier New" w:hAnsi="Courier New"/>
                <w:sz w:val="18"/>
              </w:rPr>
            </w:pPr>
            <w:r w:rsidRPr="005973A4">
              <w:rPr>
                <w:rFonts w:ascii="Courier New" w:hAnsi="Courier New"/>
                <w:sz w:val="18"/>
              </w:rPr>
              <w:t xml:space="preserve"> &lt;депозитарный код&gt;</w:t>
            </w:r>
          </w:p>
        </w:tc>
        <w:tc>
          <w:tcPr>
            <w:tcW w:w="271" w:type="dxa"/>
          </w:tcPr>
          <w:p w14:paraId="0016336B" w14:textId="77777777" w:rsidR="00E40A78" w:rsidRPr="005973A4" w:rsidRDefault="00E40A78" w:rsidP="00E40A78">
            <w:pPr>
              <w:ind w:right="34" w:firstLine="108"/>
              <w:rPr>
                <w:rFonts w:ascii="Courier New" w:hAnsi="Courier New"/>
                <w:sz w:val="18"/>
                <w:szCs w:val="24"/>
              </w:rPr>
            </w:pPr>
          </w:p>
        </w:tc>
        <w:tc>
          <w:tcPr>
            <w:tcW w:w="4678" w:type="dxa"/>
            <w:tcBorders>
              <w:bottom w:val="single" w:sz="4" w:space="0" w:color="auto"/>
            </w:tcBorders>
          </w:tcPr>
          <w:p w14:paraId="6EBF4811" w14:textId="77777777" w:rsidR="00E40A78" w:rsidRPr="005973A4" w:rsidRDefault="00E40A78" w:rsidP="00E40A78">
            <w:pPr>
              <w:ind w:right="34" w:firstLine="108"/>
              <w:jc w:val="center"/>
              <w:rPr>
                <w:rFonts w:ascii="Courier New" w:hAnsi="Courier New"/>
                <w:sz w:val="18"/>
                <w:szCs w:val="24"/>
              </w:rPr>
            </w:pPr>
            <w:r w:rsidRPr="005973A4">
              <w:rPr>
                <w:rFonts w:ascii="Courier New" w:hAnsi="Courier New"/>
                <w:sz w:val="18"/>
                <w:szCs w:val="24"/>
              </w:rPr>
              <w:t>&lt;краткое наименование&gt;</w:t>
            </w:r>
          </w:p>
        </w:tc>
      </w:tr>
    </w:tbl>
    <w:p w14:paraId="1E743F94" w14:textId="77777777" w:rsidR="00E40A78" w:rsidRPr="005973A4" w:rsidRDefault="00E40A78" w:rsidP="00E40A78">
      <w:pPr>
        <w:rPr>
          <w:sz w:val="16"/>
          <w:szCs w:val="16"/>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0B24F6A3" w14:textId="77777777" w:rsidTr="00E40A78">
        <w:tc>
          <w:tcPr>
            <w:tcW w:w="2642" w:type="dxa"/>
          </w:tcPr>
          <w:p w14:paraId="6CB7D972" w14:textId="77777777" w:rsidR="00E40A78" w:rsidRPr="005973A4" w:rsidRDefault="00E40A78" w:rsidP="00E40A78">
            <w:pPr>
              <w:rPr>
                <w:rFonts w:ascii="Arial CYR" w:hAnsi="Arial CYR"/>
                <w:i/>
                <w:sz w:val="18"/>
                <w:szCs w:val="24"/>
              </w:rPr>
            </w:pPr>
            <w:r w:rsidRPr="005973A4">
              <w:rPr>
                <w:rFonts w:ascii="Arial CYR" w:hAnsi="Arial CYR"/>
                <w:i/>
                <w:sz w:val="18"/>
                <w:szCs w:val="24"/>
              </w:rPr>
              <w:t>Инициатор поручения:</w:t>
            </w:r>
          </w:p>
        </w:tc>
        <w:tc>
          <w:tcPr>
            <w:tcW w:w="2564" w:type="dxa"/>
            <w:tcBorders>
              <w:bottom w:val="single" w:sz="4" w:space="0" w:color="auto"/>
            </w:tcBorders>
          </w:tcPr>
          <w:p w14:paraId="641DCB98" w14:textId="77777777" w:rsidR="00E40A78" w:rsidRPr="005973A4" w:rsidRDefault="00E40A78" w:rsidP="00E40A78">
            <w:pPr>
              <w:ind w:firstLine="108"/>
              <w:rPr>
                <w:rFonts w:ascii="Courier New" w:hAnsi="Courier New"/>
                <w:sz w:val="18"/>
                <w:szCs w:val="24"/>
              </w:rPr>
            </w:pPr>
            <w:r w:rsidRPr="005973A4">
              <w:rPr>
                <w:rFonts w:ascii="Courier New" w:hAnsi="Courier New"/>
                <w:sz w:val="18"/>
                <w:szCs w:val="24"/>
              </w:rPr>
              <w:t>&lt;депозитарный код&gt;</w:t>
            </w:r>
          </w:p>
        </w:tc>
        <w:tc>
          <w:tcPr>
            <w:tcW w:w="271" w:type="dxa"/>
          </w:tcPr>
          <w:p w14:paraId="661876AF" w14:textId="77777777" w:rsidR="00E40A78" w:rsidRPr="005973A4" w:rsidRDefault="00E40A78" w:rsidP="00E40A78">
            <w:pPr>
              <w:ind w:right="34" w:firstLine="108"/>
              <w:rPr>
                <w:rFonts w:ascii="Courier New" w:hAnsi="Courier New"/>
                <w:sz w:val="18"/>
                <w:szCs w:val="24"/>
              </w:rPr>
            </w:pPr>
          </w:p>
        </w:tc>
        <w:tc>
          <w:tcPr>
            <w:tcW w:w="4678" w:type="dxa"/>
            <w:tcBorders>
              <w:bottom w:val="single" w:sz="4" w:space="0" w:color="auto"/>
            </w:tcBorders>
          </w:tcPr>
          <w:p w14:paraId="538E0A10" w14:textId="77777777" w:rsidR="00E40A78" w:rsidRPr="005973A4" w:rsidRDefault="00E40A78" w:rsidP="00E40A78">
            <w:pPr>
              <w:ind w:firstLine="108"/>
              <w:jc w:val="center"/>
              <w:rPr>
                <w:rFonts w:ascii="Courier New" w:hAnsi="Courier New"/>
                <w:b/>
                <w:sz w:val="18"/>
                <w:szCs w:val="24"/>
              </w:rPr>
            </w:pPr>
            <w:r w:rsidRPr="005973A4">
              <w:rPr>
                <w:rFonts w:ascii="Courier New" w:hAnsi="Courier New"/>
                <w:sz w:val="18"/>
                <w:szCs w:val="24"/>
              </w:rPr>
              <w:t>&lt;краткое наименование&gt;</w:t>
            </w:r>
          </w:p>
        </w:tc>
      </w:tr>
    </w:tbl>
    <w:p w14:paraId="24167121" w14:textId="77777777" w:rsidR="00E40A78" w:rsidRPr="005973A4" w:rsidRDefault="00E40A78" w:rsidP="00E40A78">
      <w:pPr>
        <w:rPr>
          <w:sz w:val="16"/>
          <w:szCs w:val="16"/>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839ECCE" w14:textId="77777777" w:rsidTr="00E40A78">
        <w:tc>
          <w:tcPr>
            <w:tcW w:w="2642" w:type="dxa"/>
          </w:tcPr>
          <w:p w14:paraId="0BFED562" w14:textId="77777777" w:rsidR="00E40A78" w:rsidRPr="005973A4" w:rsidRDefault="00E40A78" w:rsidP="00E40A78">
            <w:pPr>
              <w:rPr>
                <w:rFonts w:ascii="Arial CYR" w:hAnsi="Arial CYR"/>
                <w:i/>
                <w:sz w:val="18"/>
                <w:szCs w:val="24"/>
              </w:rPr>
            </w:pPr>
            <w:r w:rsidRPr="005973A4">
              <w:rPr>
                <w:rFonts w:ascii="Arial CYR" w:hAnsi="Arial CYR"/>
                <w:i/>
                <w:sz w:val="18"/>
                <w:szCs w:val="24"/>
              </w:rPr>
              <w:t>Получатель отчета:</w:t>
            </w:r>
          </w:p>
        </w:tc>
        <w:tc>
          <w:tcPr>
            <w:tcW w:w="2564" w:type="dxa"/>
            <w:tcBorders>
              <w:bottom w:val="single" w:sz="4" w:space="0" w:color="auto"/>
            </w:tcBorders>
          </w:tcPr>
          <w:p w14:paraId="4A4CD4A3" w14:textId="77777777" w:rsidR="00E40A78" w:rsidRPr="005973A4" w:rsidRDefault="00E40A78" w:rsidP="00E40A78">
            <w:pPr>
              <w:ind w:firstLine="108"/>
              <w:rPr>
                <w:rFonts w:ascii="Courier New" w:hAnsi="Courier New"/>
                <w:sz w:val="18"/>
                <w:szCs w:val="24"/>
              </w:rPr>
            </w:pPr>
            <w:r w:rsidRPr="005973A4">
              <w:rPr>
                <w:rFonts w:ascii="Courier New" w:hAnsi="Courier New"/>
                <w:sz w:val="18"/>
                <w:szCs w:val="24"/>
              </w:rPr>
              <w:t>&lt;депозитарный код&gt;</w:t>
            </w:r>
          </w:p>
        </w:tc>
        <w:tc>
          <w:tcPr>
            <w:tcW w:w="271" w:type="dxa"/>
          </w:tcPr>
          <w:p w14:paraId="0086485C" w14:textId="77777777" w:rsidR="00E40A78" w:rsidRPr="005973A4" w:rsidRDefault="00E40A78" w:rsidP="00E40A78">
            <w:pPr>
              <w:ind w:firstLine="108"/>
              <w:rPr>
                <w:rFonts w:ascii="Courier New" w:hAnsi="Courier New"/>
                <w:sz w:val="18"/>
                <w:szCs w:val="24"/>
              </w:rPr>
            </w:pPr>
          </w:p>
        </w:tc>
        <w:tc>
          <w:tcPr>
            <w:tcW w:w="4678" w:type="dxa"/>
            <w:tcBorders>
              <w:bottom w:val="single" w:sz="4" w:space="0" w:color="auto"/>
            </w:tcBorders>
          </w:tcPr>
          <w:p w14:paraId="3A92AE6A" w14:textId="77777777" w:rsidR="00E40A78" w:rsidRPr="005973A4" w:rsidRDefault="00E40A78" w:rsidP="00E40A78">
            <w:pPr>
              <w:ind w:right="34" w:firstLine="108"/>
              <w:jc w:val="center"/>
              <w:rPr>
                <w:rFonts w:ascii="Courier New" w:hAnsi="Courier New"/>
                <w:sz w:val="18"/>
                <w:szCs w:val="24"/>
              </w:rPr>
            </w:pPr>
            <w:r w:rsidRPr="005973A4">
              <w:rPr>
                <w:rFonts w:ascii="Courier New" w:hAnsi="Courier New"/>
                <w:sz w:val="18"/>
                <w:szCs w:val="24"/>
              </w:rPr>
              <w:t>&lt;краткое наименование&gt;</w:t>
            </w:r>
          </w:p>
        </w:tc>
      </w:tr>
    </w:tbl>
    <w:p w14:paraId="513E670A" w14:textId="77777777" w:rsidR="00E40A78" w:rsidRPr="005973A4" w:rsidRDefault="001A6C19" w:rsidP="00E40A78">
      <w:pPr>
        <w:ind w:right="850"/>
        <w:rPr>
          <w:sz w:val="24"/>
          <w:szCs w:val="24"/>
        </w:rPr>
      </w:pPr>
      <w:r w:rsidRPr="002D0A97">
        <w:rPr>
          <w:noProof/>
          <w:sz w:val="24"/>
        </w:rPr>
        <mc:AlternateContent>
          <mc:Choice Requires="wps">
            <w:drawing>
              <wp:anchor distT="0" distB="0" distL="114300" distR="114300" simplePos="0" relativeHeight="251836416" behindDoc="0" locked="0" layoutInCell="0" allowOverlap="1" wp14:anchorId="05A503F8" wp14:editId="2695F373">
                <wp:simplePos x="0" y="0"/>
                <wp:positionH relativeFrom="column">
                  <wp:posOffset>-80010</wp:posOffset>
                </wp:positionH>
                <wp:positionV relativeFrom="paragraph">
                  <wp:posOffset>123190</wp:posOffset>
                </wp:positionV>
                <wp:extent cx="6587490" cy="731520"/>
                <wp:effectExtent l="0" t="0" r="22860" b="11430"/>
                <wp:wrapNone/>
                <wp:docPr id="96"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7490" cy="7315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1E537" id="Прямоугольник 8" o:spid="_x0000_s1026" style="position:absolute;margin-left:-6.3pt;margin-top:9.7pt;width:518.7pt;height:57.6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" o:allowincell="f" filled="f" strokecolor="#8c8c8c" strokeweight=".5pt">
                <v:stroke dashstyle="1 1"/>
              </v:rect>
            </w:pict>
          </mc:Fallback>
        </mc:AlternateContent>
      </w:r>
    </w:p>
    <w:p w14:paraId="6203BA0E" w14:textId="77777777" w:rsidR="00E40A78" w:rsidRPr="005973A4" w:rsidRDefault="001A6C19" w:rsidP="00E40A78">
      <w:pPr>
        <w:rPr>
          <w:sz w:val="22"/>
          <w:szCs w:val="24"/>
        </w:rPr>
      </w:pPr>
      <w:r w:rsidRPr="002D0A97">
        <w:rPr>
          <w:noProof/>
          <w:sz w:val="24"/>
        </w:rPr>
        <mc:AlternateContent>
          <mc:Choice Requires="wps">
            <w:drawing>
              <wp:anchor distT="0" distB="0" distL="114300" distR="114300" simplePos="0" relativeHeight="251835392" behindDoc="0" locked="0" layoutInCell="0" allowOverlap="1" wp14:anchorId="61A938A6" wp14:editId="33EF2926">
                <wp:simplePos x="0" y="0"/>
                <wp:positionH relativeFrom="column">
                  <wp:posOffset>-27305</wp:posOffset>
                </wp:positionH>
                <wp:positionV relativeFrom="paragraph">
                  <wp:posOffset>50800</wp:posOffset>
                </wp:positionV>
                <wp:extent cx="92075" cy="635"/>
                <wp:effectExtent l="0" t="0" r="22225" b="18415"/>
                <wp:wrapNone/>
                <wp:docPr id="95"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805E2" id="Прямоугольник 7" o:spid="_x0000_s1026" style="position:absolute;margin-left:-2.15pt;margin-top:4pt;width:7.25pt;height:.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" o:allowincell="f" fillcolor="#bfbfbf" strokecolor="#dfdfdf" strokeweight=".5pt">
                <v:stroke dashstyle="1 1"/>
              </v:rect>
            </w:pict>
          </mc:Fallback>
        </mc:AlternateContent>
      </w:r>
      <w:r w:rsidR="00E40A78" w:rsidRPr="005973A4">
        <w:rPr>
          <w:rFonts w:ascii="Arial CYR" w:hAnsi="Arial CYR"/>
          <w:b/>
          <w:sz w:val="22"/>
          <w:szCs w:val="24"/>
        </w:rPr>
        <w:t xml:space="preserve">СО СЧЕТА ДЕПО: </w:t>
      </w: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52D96108" w14:textId="77777777" w:rsidTr="00E40A78">
        <w:tc>
          <w:tcPr>
            <w:tcW w:w="2642" w:type="dxa"/>
          </w:tcPr>
          <w:p w14:paraId="4405999B" w14:textId="77777777" w:rsidR="00E40A78" w:rsidRPr="005973A4" w:rsidRDefault="00E40A78" w:rsidP="00E40A78">
            <w:pPr>
              <w:rPr>
                <w:rFonts w:ascii="Arial CYR" w:hAnsi="Arial CYR"/>
                <w:i/>
                <w:sz w:val="18"/>
                <w:szCs w:val="24"/>
              </w:rPr>
            </w:pPr>
            <w:r w:rsidRPr="005973A4">
              <w:rPr>
                <w:rFonts w:ascii="Arial CYR" w:hAnsi="Arial CYR"/>
                <w:i/>
                <w:sz w:val="18"/>
                <w:szCs w:val="24"/>
              </w:rPr>
              <w:t>Депонента:</w:t>
            </w:r>
          </w:p>
        </w:tc>
        <w:tc>
          <w:tcPr>
            <w:tcW w:w="2564" w:type="dxa"/>
            <w:tcBorders>
              <w:bottom w:val="single" w:sz="4" w:space="0" w:color="auto"/>
            </w:tcBorders>
          </w:tcPr>
          <w:p w14:paraId="25E2A614" w14:textId="77777777" w:rsidR="00E40A78" w:rsidRPr="005973A4" w:rsidRDefault="00E40A78" w:rsidP="00E40A78">
            <w:pPr>
              <w:ind w:firstLine="108"/>
              <w:rPr>
                <w:rFonts w:ascii="Courier New" w:hAnsi="Courier New"/>
                <w:sz w:val="18"/>
                <w:szCs w:val="24"/>
              </w:rPr>
            </w:pPr>
            <w:r w:rsidRPr="005973A4">
              <w:rPr>
                <w:rFonts w:ascii="Courier New" w:hAnsi="Courier New"/>
                <w:sz w:val="18"/>
                <w:szCs w:val="24"/>
              </w:rPr>
              <w:t>&lt;номер счета депо&gt;</w:t>
            </w:r>
          </w:p>
        </w:tc>
        <w:tc>
          <w:tcPr>
            <w:tcW w:w="271" w:type="dxa"/>
          </w:tcPr>
          <w:p w14:paraId="030A0DC8" w14:textId="77777777" w:rsidR="00E40A78" w:rsidRPr="005973A4" w:rsidRDefault="00E40A78" w:rsidP="00E40A78">
            <w:pPr>
              <w:ind w:right="34" w:firstLine="108"/>
              <w:rPr>
                <w:rFonts w:ascii="Courier New" w:hAnsi="Courier New"/>
                <w:sz w:val="18"/>
                <w:szCs w:val="24"/>
              </w:rPr>
            </w:pPr>
          </w:p>
        </w:tc>
        <w:tc>
          <w:tcPr>
            <w:tcW w:w="4678" w:type="dxa"/>
            <w:tcBorders>
              <w:bottom w:val="single" w:sz="4" w:space="0" w:color="auto"/>
            </w:tcBorders>
          </w:tcPr>
          <w:p w14:paraId="33BF7432" w14:textId="77777777" w:rsidR="00E40A78" w:rsidRPr="005973A4" w:rsidRDefault="00E40A78" w:rsidP="00E40A78">
            <w:pPr>
              <w:ind w:firstLine="108"/>
              <w:jc w:val="center"/>
              <w:rPr>
                <w:rFonts w:ascii="Courier New" w:hAnsi="Courier New"/>
                <w:b/>
                <w:sz w:val="18"/>
                <w:szCs w:val="24"/>
              </w:rPr>
            </w:pPr>
            <w:r w:rsidRPr="005973A4">
              <w:rPr>
                <w:rFonts w:ascii="Courier New" w:hAnsi="Courier New"/>
                <w:sz w:val="18"/>
                <w:szCs w:val="24"/>
              </w:rPr>
              <w:t>&lt;краткое наименование&gt;</w:t>
            </w:r>
          </w:p>
        </w:tc>
      </w:tr>
    </w:tbl>
    <w:p w14:paraId="786C4998" w14:textId="77777777" w:rsidR="00E40A78" w:rsidRPr="005973A4" w:rsidRDefault="00E40A78" w:rsidP="00E40A78">
      <w:pPr>
        <w:rPr>
          <w:sz w:val="24"/>
          <w:szCs w:val="24"/>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3454"/>
        <w:gridCol w:w="283"/>
        <w:gridCol w:w="3776"/>
      </w:tblGrid>
      <w:tr w:rsidR="00E40A78" w:rsidRPr="005973A4" w14:paraId="5C10630E" w14:textId="77777777" w:rsidTr="00E40A78">
        <w:tc>
          <w:tcPr>
            <w:tcW w:w="2642" w:type="dxa"/>
          </w:tcPr>
          <w:p w14:paraId="6D503651" w14:textId="77777777" w:rsidR="00E40A78" w:rsidRPr="005973A4" w:rsidRDefault="00E40A78" w:rsidP="00E40A78">
            <w:pPr>
              <w:rPr>
                <w:rFonts w:ascii="Arial CYR" w:hAnsi="Arial CYR"/>
                <w:i/>
                <w:sz w:val="18"/>
                <w:szCs w:val="24"/>
              </w:rPr>
            </w:pPr>
            <w:r w:rsidRPr="005973A4">
              <w:rPr>
                <w:rFonts w:ascii="Arial CYR" w:hAnsi="Arial CYR"/>
                <w:i/>
                <w:sz w:val="18"/>
                <w:szCs w:val="24"/>
              </w:rPr>
              <w:t>Раздел  счета депо:</w:t>
            </w:r>
          </w:p>
        </w:tc>
        <w:tc>
          <w:tcPr>
            <w:tcW w:w="3454" w:type="dxa"/>
            <w:tcBorders>
              <w:bottom w:val="single" w:sz="4" w:space="0" w:color="auto"/>
            </w:tcBorders>
          </w:tcPr>
          <w:p w14:paraId="3940A30F" w14:textId="77777777" w:rsidR="00E40A78" w:rsidRPr="005973A4" w:rsidRDefault="00E40A78" w:rsidP="00E40A78">
            <w:pPr>
              <w:ind w:hanging="56"/>
              <w:rPr>
                <w:rFonts w:ascii="Courier New" w:hAnsi="Courier New"/>
                <w:sz w:val="18"/>
                <w:szCs w:val="24"/>
              </w:rPr>
            </w:pPr>
            <w:r w:rsidRPr="005973A4">
              <w:rPr>
                <w:rFonts w:ascii="Courier New" w:hAnsi="Courier New"/>
                <w:sz w:val="18"/>
                <w:szCs w:val="24"/>
              </w:rPr>
              <w:t>&lt;код раздела&gt;</w:t>
            </w:r>
          </w:p>
        </w:tc>
        <w:tc>
          <w:tcPr>
            <w:tcW w:w="283" w:type="dxa"/>
          </w:tcPr>
          <w:p w14:paraId="7FBC43FF" w14:textId="77777777" w:rsidR="00E40A78" w:rsidRPr="005973A4" w:rsidRDefault="00E40A78" w:rsidP="00E40A78">
            <w:pPr>
              <w:ind w:right="34" w:firstLine="108"/>
              <w:rPr>
                <w:rFonts w:ascii="Courier New" w:hAnsi="Courier New"/>
                <w:sz w:val="18"/>
                <w:szCs w:val="24"/>
              </w:rPr>
            </w:pPr>
          </w:p>
        </w:tc>
        <w:tc>
          <w:tcPr>
            <w:tcW w:w="3776" w:type="dxa"/>
            <w:tcBorders>
              <w:bottom w:val="single" w:sz="4" w:space="0" w:color="auto"/>
            </w:tcBorders>
          </w:tcPr>
          <w:p w14:paraId="74898DC3" w14:textId="77777777" w:rsidR="00E40A78" w:rsidRPr="005973A4" w:rsidRDefault="00E40A78" w:rsidP="00E40A78">
            <w:pPr>
              <w:ind w:firstLine="108"/>
              <w:jc w:val="center"/>
              <w:rPr>
                <w:rFonts w:ascii="Courier New" w:hAnsi="Courier New"/>
                <w:b/>
                <w:sz w:val="18"/>
                <w:szCs w:val="24"/>
              </w:rPr>
            </w:pPr>
            <w:r w:rsidRPr="005973A4">
              <w:rPr>
                <w:rFonts w:ascii="Courier New" w:hAnsi="Courier New"/>
                <w:sz w:val="18"/>
                <w:szCs w:val="24"/>
              </w:rPr>
              <w:t>&lt;наименование типа раздела&gt;</w:t>
            </w:r>
          </w:p>
        </w:tc>
      </w:tr>
    </w:tbl>
    <w:p w14:paraId="7BB4FB9B" w14:textId="77777777" w:rsidR="00E40A78" w:rsidRPr="005973A4" w:rsidRDefault="00E40A78" w:rsidP="00E40A78">
      <w:pPr>
        <w:rPr>
          <w:rFonts w:ascii="Arial CYR" w:hAnsi="Arial CYR"/>
          <w:sz w:val="16"/>
          <w:szCs w:val="16"/>
        </w:rPr>
      </w:pPr>
    </w:p>
    <w:p w14:paraId="69255C3F" w14:textId="77777777" w:rsidR="00E40A78" w:rsidRPr="005973A4" w:rsidRDefault="001A6C19" w:rsidP="00E40A78">
      <w:pPr>
        <w:rPr>
          <w:rFonts w:ascii="Arial CYR" w:hAnsi="Arial CYR"/>
          <w:b/>
          <w:sz w:val="22"/>
          <w:szCs w:val="24"/>
        </w:rPr>
      </w:pPr>
      <w:r w:rsidRPr="002D0A97">
        <w:rPr>
          <w:noProof/>
          <w:sz w:val="24"/>
        </w:rPr>
        <mc:AlternateContent>
          <mc:Choice Requires="wps">
            <w:drawing>
              <wp:anchor distT="0" distB="0" distL="114300" distR="114300" simplePos="0" relativeHeight="251837440" behindDoc="0" locked="0" layoutInCell="0" allowOverlap="1" wp14:anchorId="790A5F68" wp14:editId="1DFB195C">
                <wp:simplePos x="0" y="0"/>
                <wp:positionH relativeFrom="column">
                  <wp:posOffset>-80010</wp:posOffset>
                </wp:positionH>
                <wp:positionV relativeFrom="paragraph">
                  <wp:posOffset>152400</wp:posOffset>
                </wp:positionV>
                <wp:extent cx="6587490" cy="688340"/>
                <wp:effectExtent l="0" t="0" r="22860" b="16510"/>
                <wp:wrapNone/>
                <wp:docPr id="94"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7490" cy="6883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D31F5" id="Прямоугольник 6" o:spid="_x0000_s1026" style="position:absolute;margin-left:-6.3pt;margin-top:12pt;width:518.7pt;height:54.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" o:allowincell="f" filled="f" strokecolor="#8c8c8c" strokeweight=".5pt">
                <v:stroke dashstyle="1 1"/>
              </v:rect>
            </w:pict>
          </mc:Fallback>
        </mc:AlternateContent>
      </w:r>
    </w:p>
    <w:p w14:paraId="5950CF4D" w14:textId="77777777" w:rsidR="00E40A78" w:rsidRPr="005973A4" w:rsidRDefault="00E40A78" w:rsidP="00E40A78">
      <w:pPr>
        <w:rPr>
          <w:rFonts w:ascii="Arial CYR" w:hAnsi="Arial CYR"/>
          <w:b/>
          <w:sz w:val="22"/>
          <w:szCs w:val="24"/>
        </w:rPr>
      </w:pPr>
      <w:r w:rsidRPr="005973A4">
        <w:rPr>
          <w:rFonts w:ascii="Arial CYR" w:hAnsi="Arial CYR"/>
          <w:b/>
          <w:sz w:val="22"/>
          <w:szCs w:val="24"/>
        </w:rPr>
        <w:t>НА СЧЕТ ДЕПО:</w:t>
      </w: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02B77084" w14:textId="77777777" w:rsidTr="00E40A78">
        <w:tc>
          <w:tcPr>
            <w:tcW w:w="2642" w:type="dxa"/>
          </w:tcPr>
          <w:p w14:paraId="0C2DA4D4" w14:textId="77777777" w:rsidR="00E40A78" w:rsidRPr="005973A4" w:rsidRDefault="00E40A78" w:rsidP="00E40A78">
            <w:pPr>
              <w:rPr>
                <w:rFonts w:ascii="Arial CYR" w:hAnsi="Arial CYR"/>
                <w:i/>
                <w:sz w:val="18"/>
                <w:szCs w:val="24"/>
              </w:rPr>
            </w:pPr>
            <w:r w:rsidRPr="005973A4">
              <w:rPr>
                <w:rFonts w:ascii="Arial CYR" w:hAnsi="Arial CYR"/>
                <w:i/>
                <w:sz w:val="18"/>
                <w:szCs w:val="24"/>
              </w:rPr>
              <w:t>Депонента:</w:t>
            </w:r>
          </w:p>
        </w:tc>
        <w:tc>
          <w:tcPr>
            <w:tcW w:w="2564" w:type="dxa"/>
            <w:tcBorders>
              <w:bottom w:val="single" w:sz="4" w:space="0" w:color="auto"/>
            </w:tcBorders>
          </w:tcPr>
          <w:p w14:paraId="4E19030D" w14:textId="77777777" w:rsidR="00E40A78" w:rsidRPr="005973A4" w:rsidRDefault="00E40A78" w:rsidP="00E40A78">
            <w:pPr>
              <w:ind w:firstLine="108"/>
              <w:rPr>
                <w:rFonts w:ascii="Courier New" w:hAnsi="Courier New"/>
                <w:sz w:val="18"/>
                <w:szCs w:val="24"/>
              </w:rPr>
            </w:pPr>
            <w:r w:rsidRPr="005973A4">
              <w:rPr>
                <w:rFonts w:ascii="Courier New" w:hAnsi="Courier New"/>
                <w:sz w:val="18"/>
                <w:szCs w:val="24"/>
              </w:rPr>
              <w:t>&lt;номер счета депо&gt;</w:t>
            </w:r>
          </w:p>
        </w:tc>
        <w:tc>
          <w:tcPr>
            <w:tcW w:w="271" w:type="dxa"/>
          </w:tcPr>
          <w:p w14:paraId="3096DFBE" w14:textId="77777777" w:rsidR="00E40A78" w:rsidRPr="005973A4" w:rsidRDefault="00E40A78" w:rsidP="00E40A78">
            <w:pPr>
              <w:ind w:right="34" w:firstLine="108"/>
              <w:rPr>
                <w:rFonts w:ascii="Courier New" w:hAnsi="Courier New"/>
                <w:sz w:val="18"/>
                <w:szCs w:val="24"/>
              </w:rPr>
            </w:pPr>
          </w:p>
        </w:tc>
        <w:tc>
          <w:tcPr>
            <w:tcW w:w="4678" w:type="dxa"/>
            <w:tcBorders>
              <w:bottom w:val="single" w:sz="4" w:space="0" w:color="auto"/>
            </w:tcBorders>
          </w:tcPr>
          <w:p w14:paraId="27124395" w14:textId="77777777" w:rsidR="00E40A78" w:rsidRPr="005973A4" w:rsidRDefault="00E40A78" w:rsidP="00E40A78">
            <w:pPr>
              <w:ind w:firstLine="108"/>
              <w:jc w:val="center"/>
              <w:rPr>
                <w:rFonts w:ascii="Courier New" w:hAnsi="Courier New"/>
                <w:b/>
                <w:sz w:val="18"/>
                <w:szCs w:val="24"/>
              </w:rPr>
            </w:pPr>
            <w:r w:rsidRPr="005973A4">
              <w:rPr>
                <w:rFonts w:ascii="Courier New" w:hAnsi="Courier New"/>
                <w:sz w:val="18"/>
                <w:szCs w:val="24"/>
              </w:rPr>
              <w:t>&lt;краткое наименование&gt;</w:t>
            </w:r>
          </w:p>
        </w:tc>
      </w:tr>
    </w:tbl>
    <w:p w14:paraId="52643312" w14:textId="77777777" w:rsidR="00E40A78" w:rsidRPr="005973A4" w:rsidRDefault="00E40A78" w:rsidP="00E40A78">
      <w:pPr>
        <w:rPr>
          <w:sz w:val="24"/>
          <w:szCs w:val="24"/>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3454"/>
        <w:gridCol w:w="283"/>
        <w:gridCol w:w="3776"/>
      </w:tblGrid>
      <w:tr w:rsidR="00E40A78" w:rsidRPr="005973A4" w14:paraId="7406A87D" w14:textId="77777777" w:rsidTr="00E40A78">
        <w:tc>
          <w:tcPr>
            <w:tcW w:w="2642" w:type="dxa"/>
          </w:tcPr>
          <w:p w14:paraId="69081F71" w14:textId="77777777" w:rsidR="00E40A78" w:rsidRPr="005973A4" w:rsidRDefault="00D674EF" w:rsidP="00E40A78">
            <w:pPr>
              <w:rPr>
                <w:rFonts w:ascii="Arial CYR" w:hAnsi="Arial CYR"/>
                <w:i/>
                <w:sz w:val="18"/>
                <w:szCs w:val="24"/>
              </w:rPr>
            </w:pPr>
            <w:r w:rsidRPr="005973A4">
              <w:rPr>
                <w:rFonts w:ascii="Arial CYR" w:hAnsi="Arial CYR"/>
                <w:i/>
                <w:sz w:val="18"/>
                <w:szCs w:val="24"/>
              </w:rPr>
              <w:t xml:space="preserve">Раздел </w:t>
            </w:r>
            <w:r w:rsidR="00E40A78" w:rsidRPr="005973A4">
              <w:rPr>
                <w:rFonts w:ascii="Arial CYR" w:hAnsi="Arial CYR"/>
                <w:i/>
                <w:sz w:val="18"/>
                <w:szCs w:val="24"/>
              </w:rPr>
              <w:t>счета депо:</w:t>
            </w:r>
          </w:p>
        </w:tc>
        <w:tc>
          <w:tcPr>
            <w:tcW w:w="3454" w:type="dxa"/>
            <w:tcBorders>
              <w:bottom w:val="single" w:sz="4" w:space="0" w:color="auto"/>
            </w:tcBorders>
          </w:tcPr>
          <w:p w14:paraId="77AB2417" w14:textId="77777777" w:rsidR="00E40A78" w:rsidRPr="005973A4" w:rsidRDefault="00E40A78" w:rsidP="00E40A78">
            <w:pPr>
              <w:ind w:hanging="56"/>
              <w:rPr>
                <w:rFonts w:ascii="Courier New" w:hAnsi="Courier New"/>
                <w:sz w:val="18"/>
                <w:szCs w:val="24"/>
              </w:rPr>
            </w:pPr>
            <w:r w:rsidRPr="005973A4">
              <w:rPr>
                <w:rFonts w:ascii="Courier New" w:hAnsi="Courier New"/>
                <w:sz w:val="18"/>
                <w:szCs w:val="24"/>
              </w:rPr>
              <w:t>&lt;код раздела&gt;</w:t>
            </w:r>
          </w:p>
        </w:tc>
        <w:tc>
          <w:tcPr>
            <w:tcW w:w="283" w:type="dxa"/>
          </w:tcPr>
          <w:p w14:paraId="7B9471B9" w14:textId="77777777" w:rsidR="00E40A78" w:rsidRPr="005973A4" w:rsidRDefault="00E40A78" w:rsidP="00E40A78">
            <w:pPr>
              <w:ind w:right="34" w:firstLine="108"/>
              <w:rPr>
                <w:rFonts w:ascii="Courier New" w:hAnsi="Courier New"/>
                <w:sz w:val="18"/>
                <w:szCs w:val="24"/>
              </w:rPr>
            </w:pPr>
          </w:p>
        </w:tc>
        <w:tc>
          <w:tcPr>
            <w:tcW w:w="3776" w:type="dxa"/>
            <w:tcBorders>
              <w:bottom w:val="single" w:sz="4" w:space="0" w:color="auto"/>
            </w:tcBorders>
          </w:tcPr>
          <w:p w14:paraId="08DBD1A7" w14:textId="77777777" w:rsidR="00E40A78" w:rsidRPr="005973A4" w:rsidRDefault="00E40A78" w:rsidP="00E40A78">
            <w:pPr>
              <w:ind w:firstLine="108"/>
              <w:jc w:val="center"/>
              <w:rPr>
                <w:rFonts w:ascii="Courier New" w:hAnsi="Courier New"/>
                <w:b/>
                <w:sz w:val="18"/>
                <w:szCs w:val="24"/>
              </w:rPr>
            </w:pPr>
            <w:r w:rsidRPr="005973A4">
              <w:rPr>
                <w:rFonts w:ascii="Courier New" w:hAnsi="Courier New"/>
                <w:sz w:val="18"/>
                <w:szCs w:val="24"/>
              </w:rPr>
              <w:t>&lt;наименование типа раздела&gt;</w:t>
            </w:r>
          </w:p>
        </w:tc>
      </w:tr>
    </w:tbl>
    <w:p w14:paraId="3E7AC5C9" w14:textId="77777777" w:rsidR="00E40A78" w:rsidRPr="005973A4" w:rsidRDefault="00E40A78" w:rsidP="00E40A78">
      <w:pPr>
        <w:rPr>
          <w:sz w:val="16"/>
          <w:szCs w:val="16"/>
        </w:rPr>
      </w:pPr>
    </w:p>
    <w:p w14:paraId="07028BF6" w14:textId="77777777" w:rsidR="00E40A78" w:rsidRPr="005973A4" w:rsidRDefault="00E40A78" w:rsidP="00E40A78">
      <w:pPr>
        <w:rPr>
          <w:sz w:val="16"/>
          <w:szCs w:val="16"/>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1"/>
        <w:gridCol w:w="5079"/>
      </w:tblGrid>
      <w:tr w:rsidR="00E40A78" w:rsidRPr="005973A4" w14:paraId="419A9293" w14:textId="77777777" w:rsidTr="00E40A78">
        <w:trPr>
          <w:cantSplit/>
        </w:trPr>
        <w:tc>
          <w:tcPr>
            <w:tcW w:w="5361" w:type="dxa"/>
            <w:tcBorders>
              <w:bottom w:val="single" w:sz="4" w:space="0" w:color="auto"/>
            </w:tcBorders>
            <w:shd w:val="clear" w:color="000000" w:fill="auto"/>
          </w:tcPr>
          <w:p w14:paraId="07C00AFA" w14:textId="77777777" w:rsidR="00E40A78" w:rsidRPr="005973A4" w:rsidRDefault="00E40A78" w:rsidP="00E40A78">
            <w:pPr>
              <w:spacing w:before="60" w:after="60"/>
              <w:ind w:right="-108"/>
              <w:rPr>
                <w:rFonts w:ascii="Arial" w:hAnsi="Arial"/>
                <w:b/>
                <w:sz w:val="18"/>
                <w:szCs w:val="24"/>
              </w:rPr>
            </w:pPr>
            <w:r w:rsidRPr="005973A4">
              <w:rPr>
                <w:rFonts w:ascii="Arial" w:hAnsi="Arial"/>
                <w:b/>
                <w:sz w:val="18"/>
                <w:szCs w:val="24"/>
              </w:rPr>
              <w:t>Референс ___</w:t>
            </w:r>
            <w:r w:rsidRPr="005973A4">
              <w:rPr>
                <w:rFonts w:ascii="Arial" w:hAnsi="Arial"/>
                <w:b/>
                <w:sz w:val="18"/>
                <w:szCs w:val="24"/>
                <w:u w:val="single"/>
              </w:rPr>
              <w:t>________________</w:t>
            </w:r>
            <w:r w:rsidRPr="005973A4">
              <w:rPr>
                <w:rFonts w:ascii="Arial" w:hAnsi="Arial"/>
                <w:b/>
                <w:sz w:val="18"/>
                <w:szCs w:val="24"/>
              </w:rPr>
              <w:t xml:space="preserve"> </w:t>
            </w:r>
          </w:p>
        </w:tc>
        <w:tc>
          <w:tcPr>
            <w:tcW w:w="5079" w:type="dxa"/>
            <w:tcBorders>
              <w:bottom w:val="single" w:sz="4" w:space="0" w:color="auto"/>
            </w:tcBorders>
            <w:shd w:val="clear" w:color="000000" w:fill="auto"/>
          </w:tcPr>
          <w:p w14:paraId="6D71CB8B" w14:textId="77777777" w:rsidR="00E40A78" w:rsidRPr="005973A4" w:rsidRDefault="00E40A78" w:rsidP="00E40A78">
            <w:pPr>
              <w:spacing w:before="60" w:after="60"/>
              <w:ind w:right="-108"/>
              <w:rPr>
                <w:rFonts w:ascii="Arial" w:hAnsi="Arial"/>
                <w:b/>
                <w:sz w:val="18"/>
                <w:szCs w:val="24"/>
              </w:rPr>
            </w:pPr>
            <w:r w:rsidRPr="005973A4">
              <w:rPr>
                <w:rFonts w:ascii="Arial" w:hAnsi="Arial"/>
                <w:b/>
                <w:sz w:val="18"/>
                <w:szCs w:val="24"/>
              </w:rPr>
              <w:t xml:space="preserve">Дата сделки ________________ </w:t>
            </w:r>
          </w:p>
        </w:tc>
      </w:tr>
    </w:tbl>
    <w:p w14:paraId="61F5EDA3" w14:textId="77777777" w:rsidR="00E40A78" w:rsidRPr="005973A4" w:rsidRDefault="00E40A78" w:rsidP="00E40A78">
      <w:pPr>
        <w:rPr>
          <w:sz w:val="16"/>
          <w:szCs w:val="16"/>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5"/>
        <w:gridCol w:w="2410"/>
        <w:gridCol w:w="2693"/>
        <w:gridCol w:w="2835"/>
      </w:tblGrid>
      <w:tr w:rsidR="00E40A78" w:rsidRPr="005973A4" w14:paraId="55B4A268" w14:textId="77777777" w:rsidTr="00E40A78">
        <w:trPr>
          <w:cantSplit/>
        </w:trPr>
        <w:tc>
          <w:tcPr>
            <w:tcW w:w="1985" w:type="dxa"/>
          </w:tcPr>
          <w:p w14:paraId="32AA770F" w14:textId="77777777" w:rsidR="00E40A78" w:rsidRPr="005973A4" w:rsidRDefault="00E40A78" w:rsidP="00E40A78">
            <w:pPr>
              <w:jc w:val="center"/>
              <w:rPr>
                <w:i/>
                <w:sz w:val="18"/>
                <w:szCs w:val="18"/>
              </w:rPr>
            </w:pPr>
            <w:r w:rsidRPr="005973A4">
              <w:rPr>
                <w:i/>
                <w:sz w:val="18"/>
                <w:szCs w:val="18"/>
              </w:rPr>
              <w:t>Код ценной бумаги</w:t>
            </w:r>
          </w:p>
        </w:tc>
        <w:tc>
          <w:tcPr>
            <w:tcW w:w="2410" w:type="dxa"/>
          </w:tcPr>
          <w:p w14:paraId="50A6430E" w14:textId="77777777" w:rsidR="00E40A78" w:rsidRPr="005973A4" w:rsidRDefault="00E40A78" w:rsidP="00E40A78">
            <w:pPr>
              <w:jc w:val="center"/>
              <w:rPr>
                <w:i/>
                <w:sz w:val="18"/>
                <w:szCs w:val="18"/>
              </w:rPr>
            </w:pPr>
            <w:r w:rsidRPr="005973A4">
              <w:rPr>
                <w:i/>
                <w:sz w:val="18"/>
                <w:szCs w:val="18"/>
              </w:rPr>
              <w:t>.</w:t>
            </w:r>
            <w:r w:rsidRPr="005973A4">
              <w:rPr>
                <w:i/>
                <w:sz w:val="22"/>
              </w:rPr>
              <w:t xml:space="preserve"> </w:t>
            </w:r>
            <w:r w:rsidRPr="005973A4">
              <w:rPr>
                <w:i/>
                <w:sz w:val="18"/>
                <w:szCs w:val="18"/>
              </w:rPr>
              <w:t>Регистрационный номер</w:t>
            </w:r>
          </w:p>
        </w:tc>
        <w:tc>
          <w:tcPr>
            <w:tcW w:w="2693" w:type="dxa"/>
          </w:tcPr>
          <w:p w14:paraId="15674A4D" w14:textId="77777777" w:rsidR="00E40A78" w:rsidRPr="005973A4" w:rsidRDefault="00E40A78" w:rsidP="00E40A78">
            <w:pPr>
              <w:jc w:val="center"/>
              <w:rPr>
                <w:i/>
                <w:sz w:val="18"/>
                <w:szCs w:val="18"/>
              </w:rPr>
            </w:pPr>
            <w:r w:rsidRPr="005973A4">
              <w:rPr>
                <w:i/>
                <w:sz w:val="18"/>
                <w:szCs w:val="18"/>
              </w:rPr>
              <w:t>Краткое наименование ц/б</w:t>
            </w:r>
          </w:p>
        </w:tc>
        <w:tc>
          <w:tcPr>
            <w:tcW w:w="2835" w:type="dxa"/>
          </w:tcPr>
          <w:p w14:paraId="369A3A20" w14:textId="77777777" w:rsidR="00E40A78" w:rsidRPr="005973A4" w:rsidRDefault="00E40A78" w:rsidP="00E40A78">
            <w:pPr>
              <w:jc w:val="center"/>
              <w:rPr>
                <w:i/>
                <w:sz w:val="18"/>
                <w:szCs w:val="18"/>
              </w:rPr>
            </w:pPr>
            <w:r w:rsidRPr="005973A4">
              <w:rPr>
                <w:i/>
                <w:sz w:val="18"/>
                <w:szCs w:val="18"/>
              </w:rPr>
              <w:t>Количество (шт)</w:t>
            </w:r>
          </w:p>
        </w:tc>
      </w:tr>
      <w:tr w:rsidR="00E40A78" w:rsidRPr="005973A4" w14:paraId="5E07C176" w14:textId="77777777" w:rsidTr="00E40A78">
        <w:trPr>
          <w:cantSplit/>
        </w:trPr>
        <w:tc>
          <w:tcPr>
            <w:tcW w:w="1985" w:type="dxa"/>
          </w:tcPr>
          <w:p w14:paraId="0DC7663F" w14:textId="77777777" w:rsidR="00E40A78" w:rsidRPr="005973A4" w:rsidRDefault="00E40A78" w:rsidP="00E40A78">
            <w:pPr>
              <w:jc w:val="center"/>
              <w:rPr>
                <w:rFonts w:ascii="Courier New" w:hAnsi="Courier New"/>
                <w:sz w:val="16"/>
                <w:szCs w:val="16"/>
              </w:rPr>
            </w:pPr>
          </w:p>
        </w:tc>
        <w:tc>
          <w:tcPr>
            <w:tcW w:w="2410" w:type="dxa"/>
          </w:tcPr>
          <w:p w14:paraId="35AA3908" w14:textId="77777777" w:rsidR="00E40A78" w:rsidRPr="005973A4" w:rsidRDefault="00E40A78" w:rsidP="00E40A78">
            <w:pPr>
              <w:jc w:val="center"/>
              <w:rPr>
                <w:rFonts w:ascii="Courier New" w:hAnsi="Courier New"/>
                <w:sz w:val="16"/>
                <w:szCs w:val="16"/>
              </w:rPr>
            </w:pPr>
          </w:p>
        </w:tc>
        <w:tc>
          <w:tcPr>
            <w:tcW w:w="2693" w:type="dxa"/>
          </w:tcPr>
          <w:p w14:paraId="5E5ABFF2" w14:textId="77777777" w:rsidR="00E40A78" w:rsidRPr="005973A4" w:rsidRDefault="00E40A78" w:rsidP="00E40A78">
            <w:pPr>
              <w:jc w:val="center"/>
              <w:rPr>
                <w:rFonts w:ascii="Courier New" w:hAnsi="Courier New"/>
                <w:sz w:val="16"/>
                <w:szCs w:val="16"/>
              </w:rPr>
            </w:pPr>
          </w:p>
        </w:tc>
        <w:tc>
          <w:tcPr>
            <w:tcW w:w="2835" w:type="dxa"/>
          </w:tcPr>
          <w:p w14:paraId="5A829129" w14:textId="77777777" w:rsidR="00E40A78" w:rsidRPr="005973A4" w:rsidRDefault="00E40A78" w:rsidP="00E40A78">
            <w:pPr>
              <w:jc w:val="center"/>
              <w:rPr>
                <w:rFonts w:ascii="Courier New" w:hAnsi="Courier New"/>
                <w:sz w:val="16"/>
                <w:szCs w:val="16"/>
              </w:rPr>
            </w:pPr>
          </w:p>
        </w:tc>
      </w:tr>
      <w:tr w:rsidR="00E40A78" w:rsidRPr="005973A4" w14:paraId="0633CCEC" w14:textId="77777777" w:rsidTr="00E40A78">
        <w:trPr>
          <w:cantSplit/>
        </w:trPr>
        <w:tc>
          <w:tcPr>
            <w:tcW w:w="1985" w:type="dxa"/>
          </w:tcPr>
          <w:p w14:paraId="6A95B776" w14:textId="77777777" w:rsidR="00E40A78" w:rsidRPr="005973A4" w:rsidRDefault="00E40A78" w:rsidP="00E40A78">
            <w:pPr>
              <w:jc w:val="center"/>
              <w:rPr>
                <w:rFonts w:ascii="Courier New" w:hAnsi="Courier New"/>
                <w:sz w:val="16"/>
                <w:szCs w:val="16"/>
              </w:rPr>
            </w:pPr>
          </w:p>
        </w:tc>
        <w:tc>
          <w:tcPr>
            <w:tcW w:w="2410" w:type="dxa"/>
          </w:tcPr>
          <w:p w14:paraId="0CAC23C7" w14:textId="77777777" w:rsidR="00E40A78" w:rsidRPr="005973A4" w:rsidRDefault="00E40A78" w:rsidP="00E40A78">
            <w:pPr>
              <w:jc w:val="center"/>
              <w:rPr>
                <w:rFonts w:ascii="Courier New" w:hAnsi="Courier New"/>
                <w:sz w:val="16"/>
                <w:szCs w:val="16"/>
              </w:rPr>
            </w:pPr>
          </w:p>
        </w:tc>
        <w:tc>
          <w:tcPr>
            <w:tcW w:w="2693" w:type="dxa"/>
          </w:tcPr>
          <w:p w14:paraId="42E55113" w14:textId="77777777" w:rsidR="00E40A78" w:rsidRPr="005973A4" w:rsidRDefault="00E40A78" w:rsidP="00E40A78">
            <w:pPr>
              <w:jc w:val="center"/>
              <w:rPr>
                <w:rFonts w:ascii="Courier New" w:hAnsi="Courier New"/>
                <w:sz w:val="16"/>
                <w:szCs w:val="16"/>
              </w:rPr>
            </w:pPr>
          </w:p>
        </w:tc>
        <w:tc>
          <w:tcPr>
            <w:tcW w:w="2835" w:type="dxa"/>
          </w:tcPr>
          <w:p w14:paraId="72642030" w14:textId="77777777" w:rsidR="00E40A78" w:rsidRPr="005973A4" w:rsidRDefault="00E40A78" w:rsidP="00E40A78">
            <w:pPr>
              <w:jc w:val="center"/>
              <w:rPr>
                <w:rFonts w:ascii="Courier New" w:hAnsi="Courier New"/>
                <w:sz w:val="16"/>
                <w:szCs w:val="16"/>
              </w:rPr>
            </w:pPr>
          </w:p>
        </w:tc>
      </w:tr>
      <w:tr w:rsidR="00E40A78" w:rsidRPr="005973A4" w14:paraId="7999E298" w14:textId="77777777" w:rsidTr="00E40A78">
        <w:trPr>
          <w:cantSplit/>
        </w:trPr>
        <w:tc>
          <w:tcPr>
            <w:tcW w:w="1985" w:type="dxa"/>
          </w:tcPr>
          <w:p w14:paraId="0C493A67" w14:textId="77777777" w:rsidR="00E40A78" w:rsidRPr="005973A4" w:rsidRDefault="00E40A78" w:rsidP="00E40A78">
            <w:pPr>
              <w:jc w:val="center"/>
              <w:rPr>
                <w:rFonts w:ascii="Courier New" w:hAnsi="Courier New"/>
                <w:sz w:val="16"/>
                <w:szCs w:val="16"/>
              </w:rPr>
            </w:pPr>
          </w:p>
        </w:tc>
        <w:tc>
          <w:tcPr>
            <w:tcW w:w="2410" w:type="dxa"/>
          </w:tcPr>
          <w:p w14:paraId="70522B86" w14:textId="77777777" w:rsidR="00E40A78" w:rsidRPr="005973A4" w:rsidRDefault="00E40A78" w:rsidP="00E40A78">
            <w:pPr>
              <w:jc w:val="center"/>
              <w:rPr>
                <w:rFonts w:ascii="Courier New" w:hAnsi="Courier New"/>
                <w:sz w:val="16"/>
                <w:szCs w:val="16"/>
              </w:rPr>
            </w:pPr>
          </w:p>
        </w:tc>
        <w:tc>
          <w:tcPr>
            <w:tcW w:w="2693" w:type="dxa"/>
          </w:tcPr>
          <w:p w14:paraId="1B5CB708" w14:textId="77777777" w:rsidR="00E40A78" w:rsidRPr="005973A4" w:rsidRDefault="00E40A78" w:rsidP="00E40A78">
            <w:pPr>
              <w:jc w:val="center"/>
              <w:rPr>
                <w:rFonts w:ascii="Courier New" w:hAnsi="Courier New"/>
                <w:sz w:val="16"/>
                <w:szCs w:val="16"/>
              </w:rPr>
            </w:pPr>
          </w:p>
        </w:tc>
        <w:tc>
          <w:tcPr>
            <w:tcW w:w="2835" w:type="dxa"/>
          </w:tcPr>
          <w:p w14:paraId="4EE6716B" w14:textId="77777777" w:rsidR="00E40A78" w:rsidRPr="005973A4" w:rsidRDefault="00E40A78" w:rsidP="00E40A78">
            <w:pPr>
              <w:jc w:val="center"/>
              <w:rPr>
                <w:rFonts w:ascii="Courier New" w:hAnsi="Courier New"/>
                <w:sz w:val="16"/>
                <w:szCs w:val="16"/>
              </w:rPr>
            </w:pPr>
          </w:p>
        </w:tc>
      </w:tr>
    </w:tbl>
    <w:p w14:paraId="1F96E16C" w14:textId="77777777" w:rsidR="00E40A78" w:rsidRPr="005973A4" w:rsidRDefault="00E40A78" w:rsidP="00E40A78">
      <w:pPr>
        <w:tabs>
          <w:tab w:val="center" w:pos="4677"/>
          <w:tab w:val="right" w:pos="9355"/>
        </w:tabs>
        <w:overflowPunct w:val="0"/>
        <w:autoSpaceDE w:val="0"/>
        <w:autoSpaceDN w:val="0"/>
        <w:adjustRightInd w:val="0"/>
        <w:textAlignment w:val="baseline"/>
        <w:rPr>
          <w:rFonts w:ascii="Times New Roman CYR" w:hAnsi="Times New Roman CYR"/>
          <w:sz w:val="10"/>
        </w:rPr>
      </w:pPr>
    </w:p>
    <w:p w14:paraId="7A52BDFA" w14:textId="77777777" w:rsidR="00E40A78" w:rsidRPr="005973A4" w:rsidRDefault="00E40A78" w:rsidP="00E40A78">
      <w:pPr>
        <w:tabs>
          <w:tab w:val="center" w:pos="4677"/>
          <w:tab w:val="right" w:pos="9355"/>
        </w:tabs>
        <w:overflowPunct w:val="0"/>
        <w:autoSpaceDE w:val="0"/>
        <w:autoSpaceDN w:val="0"/>
        <w:adjustRightInd w:val="0"/>
        <w:textAlignment w:val="baseline"/>
        <w:rPr>
          <w:rFonts w:ascii="Times New Roman CYR" w:hAnsi="Times New Roman CYR"/>
          <w:sz w:val="16"/>
          <w:szCs w:val="16"/>
        </w:rPr>
      </w:pPr>
    </w:p>
    <w:tbl>
      <w:tblPr>
        <w:tblW w:w="0" w:type="auto"/>
        <w:tblInd w:w="56" w:type="dxa"/>
        <w:tblLayout w:type="fixed"/>
        <w:tblCellMar>
          <w:left w:w="56" w:type="dxa"/>
          <w:right w:w="56" w:type="dxa"/>
        </w:tblCellMar>
        <w:tblLook w:val="0000" w:firstRow="0" w:lastRow="0" w:firstColumn="0" w:lastColumn="0" w:noHBand="0" w:noVBand="0"/>
      </w:tblPr>
      <w:tblGrid>
        <w:gridCol w:w="1791"/>
        <w:gridCol w:w="8364"/>
      </w:tblGrid>
      <w:tr w:rsidR="00E40A78" w:rsidRPr="005973A4" w14:paraId="2606DBD1" w14:textId="77777777" w:rsidTr="00E40A78">
        <w:trPr>
          <w:cantSplit/>
        </w:trPr>
        <w:tc>
          <w:tcPr>
            <w:tcW w:w="1791" w:type="dxa"/>
          </w:tcPr>
          <w:p w14:paraId="534F268A" w14:textId="77777777" w:rsidR="00E40A78" w:rsidRPr="005973A4" w:rsidRDefault="00E40A78" w:rsidP="00E40A78">
            <w:pPr>
              <w:rPr>
                <w:rFonts w:ascii="Arial CYR" w:hAnsi="Arial CYR"/>
                <w:i/>
                <w:sz w:val="18"/>
                <w:szCs w:val="24"/>
              </w:rPr>
            </w:pPr>
            <w:r w:rsidRPr="005973A4">
              <w:rPr>
                <w:rFonts w:ascii="Arial CYR" w:hAnsi="Arial CYR"/>
                <w:i/>
                <w:sz w:val="18"/>
                <w:szCs w:val="24"/>
              </w:rPr>
              <w:t>Основание:</w:t>
            </w:r>
          </w:p>
        </w:tc>
        <w:tc>
          <w:tcPr>
            <w:tcW w:w="8364" w:type="dxa"/>
            <w:tcBorders>
              <w:bottom w:val="single" w:sz="4" w:space="0" w:color="auto"/>
            </w:tcBorders>
          </w:tcPr>
          <w:p w14:paraId="1E866CC1" w14:textId="77777777" w:rsidR="00E40A78" w:rsidRPr="005973A4" w:rsidRDefault="00E40A78" w:rsidP="00E40A78">
            <w:pPr>
              <w:rPr>
                <w:rFonts w:ascii="Arial CYR" w:hAnsi="Arial CYR"/>
                <w:i/>
                <w:sz w:val="18"/>
                <w:szCs w:val="24"/>
              </w:rPr>
            </w:pPr>
          </w:p>
        </w:tc>
      </w:tr>
    </w:tbl>
    <w:p w14:paraId="702BA123" w14:textId="77777777" w:rsidR="00E40A78" w:rsidRPr="005973A4" w:rsidRDefault="00E40A78" w:rsidP="00E40A78">
      <w:pPr>
        <w:rPr>
          <w:rFonts w:ascii="Arial CYR" w:hAnsi="Arial CYR"/>
          <w:i/>
          <w:sz w:val="18"/>
          <w:szCs w:val="24"/>
        </w:rPr>
      </w:pPr>
      <w:r w:rsidRPr="005973A4">
        <w:rPr>
          <w:rFonts w:ascii="Arial CYR" w:hAnsi="Arial CYR"/>
          <w:i/>
          <w:sz w:val="18"/>
          <w:szCs w:val="24"/>
        </w:rPr>
        <w:t>Дополнительная информация __________________________________________________________________________</w:t>
      </w:r>
    </w:p>
    <w:p w14:paraId="54D1AF1A" w14:textId="77777777" w:rsidR="00E40A78" w:rsidRPr="005973A4" w:rsidRDefault="00E40A78" w:rsidP="00E40A78">
      <w:pPr>
        <w:rPr>
          <w:rFonts w:ascii="Arial CYR" w:hAnsi="Arial CYR"/>
          <w:i/>
          <w:sz w:val="18"/>
          <w:szCs w:val="24"/>
        </w:rPr>
      </w:pPr>
      <w:r w:rsidRPr="005973A4">
        <w:rPr>
          <w:rFonts w:ascii="Arial CYR" w:hAnsi="Arial CYR"/>
          <w:i/>
          <w:sz w:val="18"/>
          <w:szCs w:val="24"/>
        </w:rPr>
        <w:t>Дата расчетов ______________</w:t>
      </w:r>
    </w:p>
    <w:p w14:paraId="0B376E29" w14:textId="77777777" w:rsidR="00E40A78" w:rsidRPr="005973A4" w:rsidRDefault="00E40A78" w:rsidP="00E40A78">
      <w:pPr>
        <w:rPr>
          <w:rFonts w:ascii="Arial CYR" w:hAnsi="Arial CYR"/>
          <w:i/>
          <w:sz w:val="18"/>
          <w:szCs w:val="24"/>
        </w:rPr>
      </w:pPr>
    </w:p>
    <w:p w14:paraId="6889DC14" w14:textId="77777777" w:rsidR="00E40A78" w:rsidRPr="005973A4" w:rsidRDefault="00E40A78" w:rsidP="00E40A78">
      <w:pPr>
        <w:rPr>
          <w:rFonts w:ascii="Arial CYR" w:hAnsi="Arial CYR"/>
          <w:i/>
          <w:sz w:val="18"/>
          <w:szCs w:val="24"/>
        </w:rPr>
      </w:pPr>
      <w:r w:rsidRPr="005973A4">
        <w:rPr>
          <w:rFonts w:ascii="Arial CYR" w:hAnsi="Arial CYR"/>
          <w:i/>
          <w:sz w:val="18"/>
          <w:szCs w:val="24"/>
        </w:rPr>
        <w:t>&lt; Приложение:&gt;</w:t>
      </w:r>
    </w:p>
    <w:p w14:paraId="0BCCEC85" w14:textId="77777777" w:rsidR="00E40A78" w:rsidRPr="005973A4" w:rsidRDefault="00E40A78" w:rsidP="00E40A78">
      <w:pPr>
        <w:rPr>
          <w:rFonts w:ascii="Arial CYR" w:hAnsi="Arial CYR"/>
          <w:i/>
          <w:sz w:val="18"/>
          <w:szCs w:val="24"/>
        </w:rPr>
      </w:pPr>
    </w:p>
    <w:tbl>
      <w:tblPr>
        <w:tblW w:w="0" w:type="auto"/>
        <w:tblInd w:w="56" w:type="dxa"/>
        <w:tblLayout w:type="fixed"/>
        <w:tblCellMar>
          <w:left w:w="56" w:type="dxa"/>
          <w:right w:w="56" w:type="dxa"/>
        </w:tblCellMar>
        <w:tblLook w:val="0000" w:firstRow="0" w:lastRow="0" w:firstColumn="0" w:lastColumn="0" w:noHBand="0" w:noVBand="0"/>
      </w:tblPr>
      <w:tblGrid>
        <w:gridCol w:w="1791"/>
        <w:gridCol w:w="2552"/>
        <w:gridCol w:w="2760"/>
        <w:gridCol w:w="3052"/>
      </w:tblGrid>
      <w:tr w:rsidR="00E40A78" w:rsidRPr="005973A4" w14:paraId="402B7B88" w14:textId="77777777" w:rsidTr="00E40A78">
        <w:trPr>
          <w:cantSplit/>
        </w:trPr>
        <w:tc>
          <w:tcPr>
            <w:tcW w:w="1791" w:type="dxa"/>
          </w:tcPr>
          <w:p w14:paraId="4F9A6A74" w14:textId="77777777" w:rsidR="00E40A78" w:rsidRPr="005973A4" w:rsidRDefault="00E40A78" w:rsidP="00E40A78">
            <w:pPr>
              <w:rPr>
                <w:rFonts w:ascii="Arial CYR" w:hAnsi="Arial CYR"/>
                <w:i/>
                <w:sz w:val="18"/>
                <w:szCs w:val="24"/>
              </w:rPr>
            </w:pPr>
          </w:p>
        </w:tc>
        <w:tc>
          <w:tcPr>
            <w:tcW w:w="2552" w:type="dxa"/>
          </w:tcPr>
          <w:p w14:paraId="71F2D08F" w14:textId="77777777" w:rsidR="00E40A78" w:rsidRPr="005973A4" w:rsidRDefault="00E40A78" w:rsidP="00E40A78">
            <w:pPr>
              <w:ind w:firstLine="108"/>
              <w:rPr>
                <w:sz w:val="24"/>
                <w:szCs w:val="24"/>
              </w:rPr>
            </w:pPr>
          </w:p>
        </w:tc>
        <w:tc>
          <w:tcPr>
            <w:tcW w:w="2760" w:type="dxa"/>
          </w:tcPr>
          <w:p w14:paraId="0B37F7C9" w14:textId="77777777" w:rsidR="00E40A78" w:rsidRPr="005973A4" w:rsidRDefault="00E40A78" w:rsidP="00E40A78">
            <w:pPr>
              <w:jc w:val="right"/>
              <w:rPr>
                <w:rFonts w:ascii="Arial CYR" w:hAnsi="Arial CYR"/>
                <w:i/>
                <w:sz w:val="18"/>
                <w:szCs w:val="24"/>
              </w:rPr>
            </w:pPr>
            <w:r w:rsidRPr="005973A4">
              <w:rPr>
                <w:rFonts w:ascii="Arial CYR" w:hAnsi="Arial CYR"/>
                <w:i/>
                <w:sz w:val="18"/>
                <w:szCs w:val="24"/>
              </w:rPr>
              <w:t>Дата исполнения поручения:</w:t>
            </w:r>
          </w:p>
        </w:tc>
        <w:tc>
          <w:tcPr>
            <w:tcW w:w="3052" w:type="dxa"/>
            <w:tcBorders>
              <w:bottom w:val="single" w:sz="4" w:space="0" w:color="auto"/>
            </w:tcBorders>
          </w:tcPr>
          <w:p w14:paraId="7D299AFB" w14:textId="77777777" w:rsidR="00E40A78" w:rsidRPr="005973A4" w:rsidRDefault="00E40A78" w:rsidP="00E40A78">
            <w:pPr>
              <w:rPr>
                <w:rFonts w:ascii="Courier New" w:hAnsi="Courier New"/>
                <w:sz w:val="24"/>
                <w:szCs w:val="24"/>
              </w:rPr>
            </w:pPr>
            <w:r w:rsidRPr="005973A4">
              <w:rPr>
                <w:rFonts w:ascii="Courier New" w:hAnsi="Courier New"/>
                <w:sz w:val="18"/>
                <w:szCs w:val="24"/>
              </w:rPr>
              <w:t xml:space="preserve">&lt;Дата&gt;       &lt;время&gt;    </w:t>
            </w:r>
          </w:p>
        </w:tc>
      </w:tr>
    </w:tbl>
    <w:p w14:paraId="5F2EDD0E" w14:textId="77777777" w:rsidR="00E40A78" w:rsidRPr="005973A4" w:rsidRDefault="00E40A78" w:rsidP="00E40A78">
      <w:pPr>
        <w:rPr>
          <w:sz w:val="16"/>
          <w:szCs w:val="16"/>
        </w:rPr>
      </w:pPr>
    </w:p>
    <w:tbl>
      <w:tblPr>
        <w:tblW w:w="9640" w:type="dxa"/>
        <w:tblInd w:w="-86" w:type="dxa"/>
        <w:tblLayout w:type="fixed"/>
        <w:tblCellMar>
          <w:left w:w="56" w:type="dxa"/>
          <w:right w:w="56" w:type="dxa"/>
        </w:tblCellMar>
        <w:tblLook w:val="0000" w:firstRow="0" w:lastRow="0" w:firstColumn="0" w:lastColumn="0" w:noHBand="0" w:noVBand="0"/>
      </w:tblPr>
      <w:tblGrid>
        <w:gridCol w:w="2410"/>
        <w:gridCol w:w="4962"/>
        <w:gridCol w:w="2268"/>
      </w:tblGrid>
      <w:tr w:rsidR="00E40A78" w:rsidRPr="005973A4" w14:paraId="76ACD42F" w14:textId="77777777" w:rsidTr="00E40A78">
        <w:trPr>
          <w:cantSplit/>
        </w:trPr>
        <w:tc>
          <w:tcPr>
            <w:tcW w:w="2410" w:type="dxa"/>
          </w:tcPr>
          <w:p w14:paraId="23E35B52" w14:textId="77777777" w:rsidR="00E40A78" w:rsidRPr="005973A4" w:rsidRDefault="00E40A78" w:rsidP="00E40A78">
            <w:pPr>
              <w:rPr>
                <w:i/>
                <w:sz w:val="18"/>
                <w:szCs w:val="18"/>
              </w:rPr>
            </w:pPr>
          </w:p>
        </w:tc>
        <w:tc>
          <w:tcPr>
            <w:tcW w:w="4962" w:type="dxa"/>
          </w:tcPr>
          <w:p w14:paraId="64332E94" w14:textId="77777777" w:rsidR="00E40A78" w:rsidRPr="005973A4" w:rsidRDefault="00E40A78" w:rsidP="00E40A78">
            <w:pPr>
              <w:jc w:val="right"/>
              <w:rPr>
                <w:rFonts w:ascii="Arial CYR" w:hAnsi="Arial CYR"/>
                <w:i/>
                <w:sz w:val="18"/>
                <w:szCs w:val="24"/>
              </w:rPr>
            </w:pPr>
            <w:r w:rsidRPr="005973A4">
              <w:rPr>
                <w:rFonts w:ascii="Arial CYR" w:hAnsi="Arial CYR"/>
                <w:i/>
                <w:sz w:val="18"/>
                <w:szCs w:val="24"/>
              </w:rPr>
              <w:t>Дата операционного дня исполнения поручения:</w:t>
            </w:r>
          </w:p>
        </w:tc>
        <w:tc>
          <w:tcPr>
            <w:tcW w:w="2268" w:type="dxa"/>
          </w:tcPr>
          <w:p w14:paraId="1A8EE325" w14:textId="77777777" w:rsidR="00E40A78" w:rsidRPr="005973A4" w:rsidRDefault="00E40A78" w:rsidP="00E40A78">
            <w:pPr>
              <w:rPr>
                <w:sz w:val="18"/>
                <w:szCs w:val="18"/>
              </w:rPr>
            </w:pPr>
            <w:r w:rsidRPr="005973A4">
              <w:rPr>
                <w:sz w:val="18"/>
                <w:szCs w:val="18"/>
              </w:rPr>
              <w:t>&lt;Дата&gt;</w:t>
            </w:r>
          </w:p>
        </w:tc>
      </w:tr>
    </w:tbl>
    <w:p w14:paraId="5F5515CB" w14:textId="77777777" w:rsidR="00E40A78" w:rsidRPr="005973A4" w:rsidRDefault="001A6C19" w:rsidP="00E40A78">
      <w:pPr>
        <w:rPr>
          <w:sz w:val="16"/>
          <w:szCs w:val="16"/>
        </w:rPr>
      </w:pPr>
      <w:r w:rsidRPr="002D0A97">
        <w:rPr>
          <w:noProof/>
          <w:sz w:val="24"/>
        </w:rPr>
        <mc:AlternateContent>
          <mc:Choice Requires="wps">
            <w:drawing>
              <wp:anchor distT="0" distB="0" distL="114300" distR="114300" simplePos="0" relativeHeight="251834368" behindDoc="0" locked="0" layoutInCell="0" allowOverlap="1" wp14:anchorId="4508AC92" wp14:editId="78D1482F">
                <wp:simplePos x="0" y="0"/>
                <wp:positionH relativeFrom="column">
                  <wp:posOffset>-80010</wp:posOffset>
                </wp:positionH>
                <wp:positionV relativeFrom="paragraph">
                  <wp:posOffset>84455</wp:posOffset>
                </wp:positionV>
                <wp:extent cx="6584315" cy="1163320"/>
                <wp:effectExtent l="0" t="0" r="26035" b="17780"/>
                <wp:wrapNone/>
                <wp:docPr id="93"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DCCF0" id="Прямоугольник 5" o:spid="_x0000_s1026" style="position:absolute;margin-left:-6.3pt;margin-top:6.65pt;width:518.45pt;height:91.6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" o:allowincell="f" filled="f" strokecolor="#8c8c8c" strokeweight=".5pt">
                <v:stroke dashstyle="1 1"/>
              </v:rect>
            </w:pict>
          </mc:Fallback>
        </mc:AlternateContent>
      </w:r>
    </w:p>
    <w:p w14:paraId="5E31FD5D" w14:textId="77777777" w:rsidR="00E40A78" w:rsidRPr="005973A4" w:rsidRDefault="001A6C19" w:rsidP="00E40A78">
      <w:pPr>
        <w:rPr>
          <w:rFonts w:ascii="Arial CYR" w:hAnsi="Arial CYR"/>
          <w:b/>
          <w:sz w:val="22"/>
          <w:szCs w:val="22"/>
        </w:rPr>
      </w:pPr>
      <w:r w:rsidRPr="002D0A97">
        <w:rPr>
          <w:noProof/>
          <w:sz w:val="24"/>
        </w:rPr>
        <mc:AlternateContent>
          <mc:Choice Requires="wps">
            <w:drawing>
              <wp:anchor distT="0" distB="0" distL="114300" distR="114300" simplePos="0" relativeHeight="251833344" behindDoc="0" locked="0" layoutInCell="0" allowOverlap="1" wp14:anchorId="0FCB298A" wp14:editId="00054D5B">
                <wp:simplePos x="0" y="0"/>
                <wp:positionH relativeFrom="column">
                  <wp:posOffset>13970</wp:posOffset>
                </wp:positionH>
                <wp:positionV relativeFrom="paragraph">
                  <wp:posOffset>35560</wp:posOffset>
                </wp:positionV>
                <wp:extent cx="635" cy="92075"/>
                <wp:effectExtent l="0" t="0" r="18415" b="98425"/>
                <wp:wrapNone/>
                <wp:docPr id="92"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D5917" id="Прямоугольник 4" o:spid="_x0000_s1026" style="position:absolute;margin-left:1.1pt;margin-top:2.8pt;width:.05pt;height:7.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yVIAMAAFs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FtA7JUgAwAAWw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00E40A78" w:rsidRPr="005973A4">
        <w:rPr>
          <w:rFonts w:ascii="Arial CYR" w:hAnsi="Arial CYR"/>
          <w:b/>
          <w:i/>
          <w:sz w:val="22"/>
          <w:szCs w:val="22"/>
        </w:rPr>
        <w:t>Основание</w:t>
      </w:r>
      <w:r w:rsidR="00E40A78" w:rsidRPr="005973A4">
        <w:rPr>
          <w:rFonts w:ascii="Arial CYR" w:hAnsi="Arial CYR"/>
          <w:b/>
          <w:sz w:val="22"/>
          <w:szCs w:val="22"/>
        </w:rPr>
        <w:t>:</w:t>
      </w:r>
    </w:p>
    <w:p w14:paraId="3ED1B2D9" w14:textId="77777777" w:rsidR="00E40A78" w:rsidRPr="005973A4" w:rsidRDefault="00E40A78" w:rsidP="00E40A78">
      <w:pPr>
        <w:rPr>
          <w:rFonts w:ascii="Arial CYR" w:hAnsi="Arial CYR"/>
          <w:i/>
          <w:sz w:val="16"/>
          <w:szCs w:val="16"/>
        </w:rPr>
      </w:pPr>
    </w:p>
    <w:tbl>
      <w:tblPr>
        <w:tblW w:w="0" w:type="auto"/>
        <w:tblInd w:w="107"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0048096F" w14:textId="77777777" w:rsidTr="00E40A78">
        <w:trPr>
          <w:gridAfter w:val="1"/>
          <w:wAfter w:w="1370" w:type="dxa"/>
        </w:trPr>
        <w:tc>
          <w:tcPr>
            <w:tcW w:w="2234" w:type="dxa"/>
          </w:tcPr>
          <w:p w14:paraId="0DC7156A" w14:textId="77777777" w:rsidR="00E40A78" w:rsidRPr="005973A4" w:rsidRDefault="00E40A78" w:rsidP="00E40A78">
            <w:pPr>
              <w:rPr>
                <w:rFonts w:ascii="Arial CYR" w:hAnsi="Arial CYR"/>
                <w:i/>
                <w:sz w:val="18"/>
                <w:szCs w:val="24"/>
              </w:rPr>
            </w:pPr>
            <w:r w:rsidRPr="005973A4">
              <w:rPr>
                <w:rFonts w:ascii="Arial CYR" w:hAnsi="Arial CYR"/>
                <w:b/>
                <w:sz w:val="18"/>
                <w:szCs w:val="24"/>
              </w:rPr>
              <w:t xml:space="preserve">ПОРУЧЕНИЕ № </w:t>
            </w:r>
          </w:p>
        </w:tc>
        <w:tc>
          <w:tcPr>
            <w:tcW w:w="1701" w:type="dxa"/>
            <w:tcBorders>
              <w:bottom w:val="single" w:sz="4" w:space="0" w:color="auto"/>
            </w:tcBorders>
          </w:tcPr>
          <w:p w14:paraId="298D2A2C" w14:textId="77777777" w:rsidR="00E40A78" w:rsidRPr="005973A4" w:rsidRDefault="00E40A78" w:rsidP="00E40A78">
            <w:pPr>
              <w:rPr>
                <w:rFonts w:ascii="Arial CYR" w:hAnsi="Arial CYR"/>
                <w:i/>
                <w:sz w:val="18"/>
                <w:szCs w:val="24"/>
              </w:rPr>
            </w:pPr>
          </w:p>
        </w:tc>
        <w:tc>
          <w:tcPr>
            <w:tcW w:w="4585" w:type="dxa"/>
            <w:gridSpan w:val="3"/>
          </w:tcPr>
          <w:p w14:paraId="2797A956" w14:textId="77777777" w:rsidR="00E40A78" w:rsidRPr="005973A4" w:rsidRDefault="00E40A78" w:rsidP="00E40A78">
            <w:pPr>
              <w:rPr>
                <w:rFonts w:ascii="Arial CYR" w:hAnsi="Arial CYR"/>
                <w:i/>
                <w:sz w:val="18"/>
                <w:szCs w:val="24"/>
              </w:rPr>
            </w:pPr>
            <w:r w:rsidRPr="005973A4">
              <w:rPr>
                <w:rFonts w:ascii="Arial CYR" w:hAnsi="Arial CYR"/>
                <w:sz w:val="18"/>
                <w:szCs w:val="24"/>
              </w:rPr>
              <w:t>От «___» _____________ 20__г.</w:t>
            </w:r>
          </w:p>
        </w:tc>
      </w:tr>
      <w:tr w:rsidR="00E40A78" w:rsidRPr="005973A4" w14:paraId="6DCDBA55" w14:textId="77777777" w:rsidTr="00E40A78">
        <w:tc>
          <w:tcPr>
            <w:tcW w:w="9890" w:type="dxa"/>
            <w:gridSpan w:val="6"/>
          </w:tcPr>
          <w:p w14:paraId="669E9BD9" w14:textId="77777777" w:rsidR="00E40A78" w:rsidRPr="005973A4" w:rsidRDefault="00E40A78" w:rsidP="00E40A78">
            <w:pPr>
              <w:rPr>
                <w:rFonts w:ascii="Arial CYR" w:hAnsi="Arial CYR"/>
                <w:i/>
                <w:sz w:val="16"/>
                <w:szCs w:val="16"/>
              </w:rPr>
            </w:pPr>
          </w:p>
        </w:tc>
      </w:tr>
      <w:tr w:rsidR="00E40A78" w:rsidRPr="005973A4" w14:paraId="0EA80F7B" w14:textId="77777777" w:rsidTr="00E40A78">
        <w:tc>
          <w:tcPr>
            <w:tcW w:w="2234" w:type="dxa"/>
          </w:tcPr>
          <w:p w14:paraId="087249B1" w14:textId="77777777" w:rsidR="00E40A78" w:rsidRPr="005973A4" w:rsidRDefault="00E40A78" w:rsidP="00E40A78">
            <w:pPr>
              <w:rPr>
                <w:rFonts w:ascii="Arial CYR" w:hAnsi="Arial CYR"/>
                <w:i/>
                <w:sz w:val="18"/>
                <w:szCs w:val="24"/>
              </w:rPr>
            </w:pPr>
            <w:r w:rsidRPr="005973A4">
              <w:rPr>
                <w:rFonts w:ascii="Arial CYR" w:hAnsi="Arial CYR"/>
                <w:i/>
                <w:sz w:val="18"/>
                <w:szCs w:val="24"/>
              </w:rPr>
              <w:t>Рег. № поручения:</w:t>
            </w:r>
          </w:p>
        </w:tc>
        <w:tc>
          <w:tcPr>
            <w:tcW w:w="1704" w:type="dxa"/>
            <w:tcBorders>
              <w:bottom w:val="single" w:sz="4" w:space="0" w:color="auto"/>
            </w:tcBorders>
          </w:tcPr>
          <w:p w14:paraId="2381B3B0" w14:textId="77777777" w:rsidR="00E40A78" w:rsidRPr="005973A4" w:rsidRDefault="00E40A78" w:rsidP="00E40A78">
            <w:pPr>
              <w:rPr>
                <w:rFonts w:ascii="Courier New" w:hAnsi="Courier New"/>
                <w:i/>
                <w:sz w:val="18"/>
                <w:szCs w:val="24"/>
              </w:rPr>
            </w:pPr>
          </w:p>
        </w:tc>
        <w:tc>
          <w:tcPr>
            <w:tcW w:w="2973" w:type="dxa"/>
          </w:tcPr>
          <w:p w14:paraId="41D73D1B" w14:textId="77777777" w:rsidR="00E40A78" w:rsidRPr="005973A4" w:rsidRDefault="00E40A78" w:rsidP="00E40A78">
            <w:pPr>
              <w:rPr>
                <w:rFonts w:ascii="Courier New" w:hAnsi="Courier New"/>
                <w:i/>
                <w:sz w:val="18"/>
                <w:szCs w:val="24"/>
              </w:rPr>
            </w:pPr>
            <w:r w:rsidRPr="005973A4">
              <w:rPr>
                <w:rFonts w:ascii="Arial CYR" w:hAnsi="Arial CYR"/>
                <w:i/>
                <w:sz w:val="18"/>
                <w:szCs w:val="24"/>
              </w:rPr>
              <w:t>Дата регистрации поручения:</w:t>
            </w:r>
          </w:p>
        </w:tc>
        <w:tc>
          <w:tcPr>
            <w:tcW w:w="2977" w:type="dxa"/>
            <w:gridSpan w:val="3"/>
          </w:tcPr>
          <w:p w14:paraId="79500A4C" w14:textId="77777777" w:rsidR="00E40A78" w:rsidRPr="005973A4" w:rsidRDefault="00E40A78" w:rsidP="00E40A78">
            <w:pPr>
              <w:rPr>
                <w:rFonts w:ascii="Courier New" w:hAnsi="Courier New"/>
                <w:i/>
                <w:sz w:val="18"/>
                <w:szCs w:val="24"/>
              </w:rPr>
            </w:pPr>
            <w:r w:rsidRPr="005973A4">
              <w:rPr>
                <w:rFonts w:ascii="Courier New" w:hAnsi="Courier New"/>
                <w:sz w:val="18"/>
                <w:szCs w:val="24"/>
              </w:rPr>
              <w:t xml:space="preserve">&lt;Дата&gt;       &lt;время&gt;    </w:t>
            </w:r>
          </w:p>
        </w:tc>
      </w:tr>
      <w:tr w:rsidR="00E40A78" w:rsidRPr="005973A4" w14:paraId="5BB70915" w14:textId="77777777" w:rsidTr="00E40A78">
        <w:trPr>
          <w:gridAfter w:val="2"/>
          <w:wAfter w:w="1983" w:type="dxa"/>
        </w:trPr>
        <w:tc>
          <w:tcPr>
            <w:tcW w:w="7907" w:type="dxa"/>
            <w:gridSpan w:val="4"/>
          </w:tcPr>
          <w:p w14:paraId="60669D8D" w14:textId="77777777" w:rsidR="00E40A78" w:rsidRPr="005973A4" w:rsidRDefault="00E40A78" w:rsidP="00E40A78">
            <w:pPr>
              <w:jc w:val="center"/>
              <w:rPr>
                <w:sz w:val="16"/>
                <w:szCs w:val="24"/>
              </w:rPr>
            </w:pPr>
          </w:p>
        </w:tc>
      </w:tr>
      <w:tr w:rsidR="00E40A78" w:rsidRPr="005973A4" w14:paraId="69796D7B" w14:textId="77777777" w:rsidTr="00E40A78">
        <w:tc>
          <w:tcPr>
            <w:tcW w:w="3935" w:type="dxa"/>
            <w:gridSpan w:val="2"/>
          </w:tcPr>
          <w:p w14:paraId="17E442D3" w14:textId="77777777" w:rsidR="00E40A78" w:rsidRPr="005973A4" w:rsidRDefault="00E40A78" w:rsidP="00E40A78">
            <w:pPr>
              <w:rPr>
                <w:sz w:val="18"/>
                <w:szCs w:val="24"/>
              </w:rPr>
            </w:pPr>
          </w:p>
        </w:tc>
        <w:tc>
          <w:tcPr>
            <w:tcW w:w="2976" w:type="dxa"/>
          </w:tcPr>
          <w:p w14:paraId="2AE4441D" w14:textId="77777777" w:rsidR="00E40A78" w:rsidRPr="005973A4" w:rsidRDefault="00E40A78" w:rsidP="00E40A78">
            <w:pPr>
              <w:rPr>
                <w:sz w:val="18"/>
                <w:szCs w:val="24"/>
              </w:rPr>
            </w:pPr>
            <w:r w:rsidRPr="005973A4">
              <w:rPr>
                <w:rFonts w:ascii="Arial CYR" w:hAnsi="Arial CYR"/>
                <w:i/>
                <w:sz w:val="18"/>
                <w:szCs w:val="24"/>
              </w:rPr>
              <w:t>Дата принятия на исполнение:</w:t>
            </w:r>
          </w:p>
        </w:tc>
        <w:tc>
          <w:tcPr>
            <w:tcW w:w="2977" w:type="dxa"/>
            <w:gridSpan w:val="3"/>
          </w:tcPr>
          <w:p w14:paraId="1215CD80" w14:textId="77777777" w:rsidR="00E40A78" w:rsidRPr="005973A4" w:rsidRDefault="00E40A78" w:rsidP="00E40A78">
            <w:pPr>
              <w:rPr>
                <w:rFonts w:ascii="Courier New" w:hAnsi="Courier New"/>
                <w:sz w:val="18"/>
                <w:szCs w:val="24"/>
              </w:rPr>
            </w:pPr>
            <w:r w:rsidRPr="005973A4">
              <w:rPr>
                <w:rFonts w:ascii="Courier New" w:hAnsi="Courier New"/>
                <w:sz w:val="18"/>
                <w:szCs w:val="24"/>
              </w:rPr>
              <w:t>&lt;Дата&gt;       &lt;время&gt;</w:t>
            </w:r>
          </w:p>
        </w:tc>
      </w:tr>
    </w:tbl>
    <w:p w14:paraId="7269FA8C" w14:textId="77777777" w:rsidR="00E40A78" w:rsidRPr="005973A4" w:rsidRDefault="00E40A78" w:rsidP="00E40A78">
      <w:pPr>
        <w:rPr>
          <w:sz w:val="24"/>
          <w:szCs w:val="24"/>
        </w:rPr>
      </w:pPr>
    </w:p>
    <w:p w14:paraId="66BDB828" w14:textId="77777777" w:rsidR="00E40A78" w:rsidRPr="005973A4" w:rsidRDefault="00E40A78" w:rsidP="00E40A78">
      <w:pPr>
        <w:rPr>
          <w:sz w:val="16"/>
          <w:szCs w:val="16"/>
        </w:rPr>
      </w:pPr>
    </w:p>
    <w:tbl>
      <w:tblPr>
        <w:tblW w:w="0" w:type="auto"/>
        <w:tblInd w:w="108" w:type="dxa"/>
        <w:tblLayout w:type="fixed"/>
        <w:tblLook w:val="0000" w:firstRow="0" w:lastRow="0" w:firstColumn="0" w:lastColumn="0" w:noHBand="0" w:noVBand="0"/>
      </w:tblPr>
      <w:tblGrid>
        <w:gridCol w:w="1668"/>
        <w:gridCol w:w="3969"/>
        <w:gridCol w:w="708"/>
        <w:gridCol w:w="993"/>
        <w:gridCol w:w="2551"/>
      </w:tblGrid>
      <w:tr w:rsidR="00E40A78" w:rsidRPr="005973A4" w14:paraId="10ABA3B8" w14:textId="77777777" w:rsidTr="00E40A78">
        <w:tc>
          <w:tcPr>
            <w:tcW w:w="1668" w:type="dxa"/>
          </w:tcPr>
          <w:p w14:paraId="174EB492" w14:textId="77777777" w:rsidR="00E40A78" w:rsidRPr="005973A4" w:rsidRDefault="00E40A78" w:rsidP="00E40A78">
            <w:pPr>
              <w:rPr>
                <w:rFonts w:ascii="Arial CYR" w:hAnsi="Arial CYR"/>
                <w:i/>
                <w:sz w:val="18"/>
                <w:szCs w:val="24"/>
              </w:rPr>
            </w:pPr>
            <w:r w:rsidRPr="005973A4">
              <w:rPr>
                <w:rFonts w:ascii="Arial CYR" w:hAnsi="Arial CYR"/>
                <w:i/>
                <w:sz w:val="18"/>
                <w:szCs w:val="24"/>
              </w:rPr>
              <w:t>Операционист:</w:t>
            </w:r>
          </w:p>
        </w:tc>
        <w:tc>
          <w:tcPr>
            <w:tcW w:w="3969" w:type="dxa"/>
            <w:tcBorders>
              <w:bottom w:val="single" w:sz="6" w:space="0" w:color="auto"/>
            </w:tcBorders>
          </w:tcPr>
          <w:p w14:paraId="4171F6F1" w14:textId="77777777" w:rsidR="00E40A78" w:rsidRPr="005973A4" w:rsidRDefault="00E40A78" w:rsidP="00E40A78">
            <w:pPr>
              <w:jc w:val="right"/>
              <w:rPr>
                <w:rFonts w:ascii="Arial CYR" w:hAnsi="Arial CYR"/>
                <w:i/>
                <w:sz w:val="18"/>
                <w:szCs w:val="24"/>
              </w:rPr>
            </w:pPr>
          </w:p>
        </w:tc>
        <w:tc>
          <w:tcPr>
            <w:tcW w:w="708" w:type="dxa"/>
          </w:tcPr>
          <w:p w14:paraId="4C1B5457" w14:textId="77777777" w:rsidR="00E40A78" w:rsidRPr="005973A4" w:rsidRDefault="00E40A78" w:rsidP="00E40A78">
            <w:pPr>
              <w:jc w:val="right"/>
              <w:rPr>
                <w:rFonts w:ascii="Arial CYR" w:hAnsi="Arial CYR"/>
                <w:i/>
                <w:sz w:val="18"/>
                <w:szCs w:val="24"/>
              </w:rPr>
            </w:pPr>
            <w:r w:rsidRPr="005973A4">
              <w:rPr>
                <w:rFonts w:ascii="Arial CYR" w:hAnsi="Arial CYR"/>
                <w:sz w:val="24"/>
                <w:szCs w:val="24"/>
              </w:rPr>
              <w:t>МП</w:t>
            </w:r>
          </w:p>
        </w:tc>
        <w:tc>
          <w:tcPr>
            <w:tcW w:w="993" w:type="dxa"/>
          </w:tcPr>
          <w:p w14:paraId="4F7F70CF" w14:textId="77777777" w:rsidR="00E40A78" w:rsidRPr="005973A4" w:rsidRDefault="00E40A78" w:rsidP="00E40A78">
            <w:pPr>
              <w:rPr>
                <w:rFonts w:ascii="Arial CYR" w:hAnsi="Arial CYR"/>
                <w:i/>
                <w:sz w:val="18"/>
                <w:szCs w:val="24"/>
              </w:rPr>
            </w:pPr>
            <w:r w:rsidRPr="005973A4">
              <w:rPr>
                <w:rFonts w:ascii="Arial CYR" w:hAnsi="Arial CYR"/>
                <w:i/>
                <w:sz w:val="18"/>
                <w:szCs w:val="24"/>
              </w:rPr>
              <w:t>Подпись:</w:t>
            </w:r>
          </w:p>
        </w:tc>
        <w:tc>
          <w:tcPr>
            <w:tcW w:w="2551" w:type="dxa"/>
            <w:tcBorders>
              <w:bottom w:val="single" w:sz="6" w:space="0" w:color="auto"/>
            </w:tcBorders>
          </w:tcPr>
          <w:p w14:paraId="6717A1EB" w14:textId="77777777" w:rsidR="00E40A78" w:rsidRPr="005973A4" w:rsidRDefault="00E40A78" w:rsidP="00E40A78">
            <w:pPr>
              <w:rPr>
                <w:rFonts w:ascii="Arial CYR" w:hAnsi="Arial CYR"/>
                <w:i/>
                <w:sz w:val="18"/>
                <w:szCs w:val="24"/>
              </w:rPr>
            </w:pPr>
          </w:p>
        </w:tc>
      </w:tr>
    </w:tbl>
    <w:p w14:paraId="23B47A2D" w14:textId="77777777" w:rsidR="00E40A78" w:rsidRPr="005973A4" w:rsidRDefault="00E40A78" w:rsidP="00E40A78">
      <w:pPr>
        <w:spacing w:before="80"/>
        <w:rPr>
          <w:sz w:val="16"/>
          <w:szCs w:val="16"/>
        </w:rPr>
      </w:pPr>
      <w:r w:rsidRPr="005973A4">
        <w:rPr>
          <w:sz w:val="16"/>
          <w:szCs w:val="16"/>
        </w:rPr>
        <w:t>ОТЧЕТ №_________ от «____» ______________ 20__г.</w:t>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t>1/1</w:t>
      </w:r>
    </w:p>
    <w:p w14:paraId="5DBFC9E4" w14:textId="77777777" w:rsidR="00E40A78" w:rsidRPr="005973A4" w:rsidRDefault="00E40A78" w:rsidP="00E40A78">
      <w:pPr>
        <w:ind w:right="180"/>
        <w:jc w:val="both"/>
        <w:rPr>
          <w:sz w:val="24"/>
          <w:szCs w:val="24"/>
        </w:rPr>
      </w:pPr>
    </w:p>
    <w:p w14:paraId="21B11CDA" w14:textId="77777777" w:rsidR="00E40A78" w:rsidRPr="005973A4" w:rsidRDefault="00E40A78" w:rsidP="00E40A78">
      <w:pPr>
        <w:tabs>
          <w:tab w:val="center" w:pos="4153"/>
          <w:tab w:val="right" w:pos="8306"/>
        </w:tabs>
        <w:ind w:right="360"/>
        <w:rPr>
          <w:rFonts w:ascii="Times New Roman CYR" w:hAnsi="Times New Roman CYR"/>
          <w:lang w:val="en-US"/>
        </w:rPr>
        <w:sectPr w:rsidR="00E40A78" w:rsidRPr="005973A4" w:rsidSect="00E40A78">
          <w:headerReference w:type="default" r:id="rId23"/>
          <w:footerReference w:type="even" r:id="rId24"/>
          <w:footerReference w:type="first" r:id="rId25"/>
          <w:pgSz w:w="11907" w:h="16840" w:code="9"/>
          <w:pgMar w:top="1134" w:right="284" w:bottom="1134" w:left="1418" w:header="284" w:footer="284" w:gutter="0"/>
          <w:cols w:space="720"/>
          <w:titlePg/>
          <w:docGrid w:linePitch="326"/>
        </w:sectPr>
      </w:pPr>
    </w:p>
    <w:bookmarkStart w:id="392" w:name="MS140"/>
    <w:bookmarkEnd w:id="392"/>
    <w:p w14:paraId="22AC95B0" w14:textId="77777777" w:rsidR="00E40A78" w:rsidRPr="008B5AD0" w:rsidRDefault="00E40A78" w:rsidP="008B5AD0">
      <w:pPr>
        <w:keepNext/>
        <w:tabs>
          <w:tab w:val="left" w:pos="1418"/>
        </w:tabs>
        <w:spacing w:after="60"/>
        <w:jc w:val="right"/>
        <w:outlineLvl w:val="2"/>
        <w:rPr>
          <w:b/>
          <w:bCs/>
          <w:sz w:val="18"/>
          <w:szCs w:val="18"/>
        </w:rPr>
      </w:pPr>
      <w:r w:rsidRPr="008B5AD0">
        <w:rPr>
          <w:b/>
          <w:bCs/>
          <w:sz w:val="18"/>
          <w:szCs w:val="18"/>
        </w:rPr>
        <w:lastRenderedPageBreak/>
        <w:fldChar w:fldCharType="begin"/>
      </w:r>
      <w:r w:rsidRPr="008B5AD0">
        <w:rPr>
          <w:b/>
          <w:bCs/>
          <w:sz w:val="18"/>
          <w:szCs w:val="18"/>
        </w:rPr>
        <w:instrText xml:space="preserve"> HYPERLINK  \l "Перечень_документов" </w:instrText>
      </w:r>
      <w:r w:rsidRPr="008B5AD0">
        <w:rPr>
          <w:b/>
          <w:bCs/>
          <w:sz w:val="18"/>
          <w:szCs w:val="18"/>
        </w:rPr>
        <w:fldChar w:fldCharType="separate"/>
      </w:r>
      <w:r w:rsidRPr="008B5AD0">
        <w:rPr>
          <w:b/>
          <w:bCs/>
          <w:sz w:val="18"/>
          <w:szCs w:val="18"/>
        </w:rPr>
        <w:t xml:space="preserve">Форма </w:t>
      </w:r>
      <w:bookmarkStart w:id="393" w:name="_Hlt523565455"/>
      <w:bookmarkEnd w:id="393"/>
      <w:r w:rsidRPr="008B5AD0">
        <w:rPr>
          <w:b/>
          <w:bCs/>
          <w:sz w:val="18"/>
          <w:szCs w:val="18"/>
        </w:rPr>
        <w:t>МS140</w:t>
      </w:r>
      <w:r w:rsidRPr="008B5AD0">
        <w:rPr>
          <w:b/>
          <w:bCs/>
          <w:sz w:val="18"/>
          <w:szCs w:val="18"/>
        </w:rPr>
        <w:fldChar w:fldCharType="end"/>
      </w:r>
    </w:p>
    <w:p w14:paraId="51F74725" w14:textId="77777777" w:rsidR="00E40A78" w:rsidRPr="00E83DBB" w:rsidRDefault="00D674EF" w:rsidP="00E40A78">
      <w:pPr>
        <w:ind w:right="850"/>
        <w:jc w:val="center"/>
        <w:rPr>
          <w:b/>
          <w:sz w:val="24"/>
        </w:rPr>
      </w:pPr>
      <w:r w:rsidRPr="00E83DBB">
        <w:rPr>
          <w:b/>
          <w:sz w:val="24"/>
        </w:rPr>
        <w:t xml:space="preserve">ОТЧЕТ </w:t>
      </w:r>
      <w:r w:rsidR="00E40A78" w:rsidRPr="00E83DBB">
        <w:rPr>
          <w:b/>
          <w:sz w:val="24"/>
        </w:rPr>
        <w:t>№ _______</w:t>
      </w:r>
    </w:p>
    <w:p w14:paraId="167137DA" w14:textId="77777777" w:rsidR="00E40A78" w:rsidRPr="00216DB4" w:rsidRDefault="00D674EF" w:rsidP="00E40A78">
      <w:pPr>
        <w:ind w:right="851"/>
        <w:jc w:val="center"/>
        <w:rPr>
          <w:b/>
          <w:sz w:val="24"/>
        </w:rPr>
      </w:pPr>
      <w:r w:rsidRPr="00216DB4">
        <w:rPr>
          <w:b/>
          <w:sz w:val="24"/>
        </w:rPr>
        <w:t xml:space="preserve">от “ ___” </w:t>
      </w:r>
      <w:r w:rsidR="00E40A78" w:rsidRPr="00216DB4">
        <w:rPr>
          <w:b/>
          <w:sz w:val="24"/>
        </w:rPr>
        <w:t>___________ 20___ г.       &lt;</w:t>
      </w:r>
      <w:r w:rsidR="00E40A78" w:rsidRPr="00E83DBB">
        <w:rPr>
          <w:sz w:val="18"/>
        </w:rPr>
        <w:t>время составления отчета</w:t>
      </w:r>
      <w:r w:rsidR="00E40A78" w:rsidRPr="00216DB4">
        <w:rPr>
          <w:b/>
          <w:sz w:val="24"/>
        </w:rPr>
        <w:t>&gt;</w:t>
      </w:r>
    </w:p>
    <w:p w14:paraId="10785EC5" w14:textId="77777777" w:rsidR="00E40A78" w:rsidRPr="005973A4"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40A78" w:rsidRPr="00216DB4" w14:paraId="6B9AE4D2" w14:textId="77777777" w:rsidTr="00E40A78">
        <w:tc>
          <w:tcPr>
            <w:tcW w:w="2659" w:type="dxa"/>
          </w:tcPr>
          <w:p w14:paraId="74D8645C" w14:textId="77777777" w:rsidR="00E40A78" w:rsidRPr="00E83DBB" w:rsidRDefault="00E40A78" w:rsidP="00E40A78">
            <w:pPr>
              <w:rPr>
                <w:b/>
                <w:i/>
              </w:rPr>
            </w:pPr>
            <w:r w:rsidRPr="00E83DBB">
              <w:rPr>
                <w:i/>
              </w:rPr>
              <w:t>Операция:</w:t>
            </w:r>
          </w:p>
        </w:tc>
        <w:tc>
          <w:tcPr>
            <w:tcW w:w="6652" w:type="dxa"/>
            <w:shd w:val="pct5" w:color="auto" w:fill="auto"/>
          </w:tcPr>
          <w:p w14:paraId="2C8F117D" w14:textId="77777777" w:rsidR="00E40A78" w:rsidRPr="00216DB4" w:rsidRDefault="00E40A78" w:rsidP="00E40A78">
            <w:pPr>
              <w:ind w:left="-108" w:right="-108"/>
              <w:jc w:val="center"/>
              <w:rPr>
                <w:sz w:val="24"/>
              </w:rPr>
            </w:pPr>
          </w:p>
        </w:tc>
        <w:tc>
          <w:tcPr>
            <w:tcW w:w="288" w:type="dxa"/>
          </w:tcPr>
          <w:p w14:paraId="079EA9D4" w14:textId="77777777" w:rsidR="00E40A78" w:rsidRPr="00216DB4" w:rsidRDefault="00E40A78" w:rsidP="00E40A78">
            <w:pPr>
              <w:ind w:left="601"/>
              <w:rPr>
                <w:sz w:val="24"/>
              </w:rPr>
            </w:pPr>
          </w:p>
        </w:tc>
        <w:tc>
          <w:tcPr>
            <w:tcW w:w="296" w:type="dxa"/>
            <w:tcBorders>
              <w:top w:val="single" w:sz="6" w:space="0" w:color="auto"/>
              <w:left w:val="single" w:sz="6" w:space="0" w:color="auto"/>
              <w:bottom w:val="single" w:sz="6" w:space="0" w:color="auto"/>
              <w:right w:val="single" w:sz="6" w:space="0" w:color="auto"/>
            </w:tcBorders>
          </w:tcPr>
          <w:p w14:paraId="6CE5CD14" w14:textId="77777777" w:rsidR="00E40A78" w:rsidRPr="00216DB4" w:rsidRDefault="00E40A78" w:rsidP="00E40A78">
            <w:pPr>
              <w:jc w:val="center"/>
              <w:rPr>
                <w:b/>
                <w:sz w:val="24"/>
              </w:rPr>
            </w:pPr>
          </w:p>
        </w:tc>
        <w:tc>
          <w:tcPr>
            <w:tcW w:w="296" w:type="dxa"/>
            <w:tcBorders>
              <w:top w:val="single" w:sz="6" w:space="0" w:color="auto"/>
              <w:left w:val="single" w:sz="6" w:space="0" w:color="auto"/>
              <w:bottom w:val="single" w:sz="6" w:space="0" w:color="auto"/>
              <w:right w:val="single" w:sz="6" w:space="0" w:color="auto"/>
            </w:tcBorders>
          </w:tcPr>
          <w:p w14:paraId="46F978C4" w14:textId="77777777" w:rsidR="00E40A78" w:rsidRPr="00216DB4" w:rsidRDefault="00E40A78" w:rsidP="00E40A78">
            <w:pPr>
              <w:ind w:left="-211" w:right="-89" w:firstLine="94"/>
              <w:jc w:val="center"/>
              <w:rPr>
                <w:b/>
                <w:sz w:val="24"/>
              </w:rPr>
            </w:pPr>
          </w:p>
        </w:tc>
      </w:tr>
    </w:tbl>
    <w:p w14:paraId="30494287" w14:textId="77777777" w:rsidR="00E40A78" w:rsidRPr="00216DB4" w:rsidRDefault="00E40A78" w:rsidP="00E40A78">
      <w:pPr>
        <w:ind w:right="850"/>
        <w:rPr>
          <w:sz w:val="16"/>
          <w:szCs w:val="16"/>
        </w:rPr>
      </w:pPr>
    </w:p>
    <w:tbl>
      <w:tblPr>
        <w:tblW w:w="0" w:type="auto"/>
        <w:tblInd w:w="-86" w:type="dxa"/>
        <w:tblLayout w:type="fixed"/>
        <w:tblCellMar>
          <w:left w:w="56" w:type="dxa"/>
          <w:right w:w="56" w:type="dxa"/>
        </w:tblCellMar>
        <w:tblLook w:val="0000" w:firstRow="0" w:lastRow="0" w:firstColumn="0" w:lastColumn="0" w:noHBand="0" w:noVBand="0"/>
      </w:tblPr>
      <w:tblGrid>
        <w:gridCol w:w="2694"/>
        <w:gridCol w:w="2564"/>
        <w:gridCol w:w="271"/>
        <w:gridCol w:w="4678"/>
      </w:tblGrid>
      <w:tr w:rsidR="00E40A78" w:rsidRPr="00216DB4" w14:paraId="512939D5" w14:textId="77777777" w:rsidTr="00E40A78">
        <w:tc>
          <w:tcPr>
            <w:tcW w:w="2694" w:type="dxa"/>
          </w:tcPr>
          <w:p w14:paraId="058A00CD" w14:textId="77777777" w:rsidR="00E40A78" w:rsidRPr="00E83DBB" w:rsidRDefault="00E40A78" w:rsidP="00E40A78">
            <w:pPr>
              <w:rPr>
                <w:i/>
                <w:sz w:val="18"/>
              </w:rPr>
            </w:pPr>
            <w:r w:rsidRPr="00E83DBB">
              <w:rPr>
                <w:i/>
                <w:sz w:val="18"/>
              </w:rPr>
              <w:t>Отправитель отчета:</w:t>
            </w:r>
          </w:p>
        </w:tc>
        <w:tc>
          <w:tcPr>
            <w:tcW w:w="2564" w:type="dxa"/>
            <w:tcBorders>
              <w:bottom w:val="single" w:sz="6" w:space="0" w:color="auto"/>
            </w:tcBorders>
          </w:tcPr>
          <w:p w14:paraId="1A4D5E17" w14:textId="77777777" w:rsidR="00E40A78" w:rsidRPr="00E83DBB" w:rsidRDefault="00E40A78" w:rsidP="00E40A78">
            <w:pPr>
              <w:rPr>
                <w:sz w:val="18"/>
              </w:rPr>
            </w:pPr>
            <w:r w:rsidRPr="00E83DBB">
              <w:rPr>
                <w:sz w:val="18"/>
              </w:rPr>
              <w:t xml:space="preserve"> &lt;депозитарный код&gt;</w:t>
            </w:r>
          </w:p>
        </w:tc>
        <w:tc>
          <w:tcPr>
            <w:tcW w:w="271" w:type="dxa"/>
          </w:tcPr>
          <w:p w14:paraId="251F52E0" w14:textId="77777777" w:rsidR="00E40A78" w:rsidRPr="00E83DBB" w:rsidRDefault="00E40A78" w:rsidP="00E40A78">
            <w:pPr>
              <w:ind w:left="-108" w:right="34" w:firstLine="108"/>
              <w:rPr>
                <w:sz w:val="18"/>
              </w:rPr>
            </w:pPr>
          </w:p>
        </w:tc>
        <w:tc>
          <w:tcPr>
            <w:tcW w:w="4678" w:type="dxa"/>
            <w:tcBorders>
              <w:bottom w:val="single" w:sz="6" w:space="0" w:color="auto"/>
            </w:tcBorders>
          </w:tcPr>
          <w:p w14:paraId="3DBB2FE5" w14:textId="77777777" w:rsidR="00E40A78" w:rsidRPr="00E83DBB" w:rsidRDefault="00E40A78" w:rsidP="00E40A78">
            <w:pPr>
              <w:ind w:left="-108" w:right="34" w:firstLine="108"/>
              <w:jc w:val="center"/>
              <w:rPr>
                <w:sz w:val="18"/>
              </w:rPr>
            </w:pPr>
            <w:r w:rsidRPr="00E83DBB">
              <w:rPr>
                <w:sz w:val="18"/>
              </w:rPr>
              <w:t>&lt;краткое наименование&gt;</w:t>
            </w:r>
          </w:p>
        </w:tc>
      </w:tr>
    </w:tbl>
    <w:p w14:paraId="359C91D2" w14:textId="77777777" w:rsidR="00E40A78" w:rsidRPr="00216DB4" w:rsidRDefault="00E40A78" w:rsidP="00E40A78">
      <w:pPr>
        <w:rPr>
          <w:sz w:val="16"/>
          <w:szCs w:val="16"/>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216DB4" w14:paraId="48E16E3F" w14:textId="77777777" w:rsidTr="00E40A78">
        <w:tc>
          <w:tcPr>
            <w:tcW w:w="2642" w:type="dxa"/>
          </w:tcPr>
          <w:p w14:paraId="5292FF47" w14:textId="77777777" w:rsidR="00E40A78" w:rsidRPr="00E83DBB" w:rsidRDefault="00E40A78" w:rsidP="00E40A78">
            <w:pPr>
              <w:rPr>
                <w:i/>
                <w:sz w:val="18"/>
              </w:rPr>
            </w:pPr>
            <w:r w:rsidRPr="00E83DBB">
              <w:rPr>
                <w:i/>
                <w:sz w:val="18"/>
              </w:rPr>
              <w:t>Инициатор поручения:</w:t>
            </w:r>
          </w:p>
        </w:tc>
        <w:tc>
          <w:tcPr>
            <w:tcW w:w="2564" w:type="dxa"/>
            <w:tcBorders>
              <w:bottom w:val="single" w:sz="6" w:space="0" w:color="auto"/>
            </w:tcBorders>
          </w:tcPr>
          <w:p w14:paraId="6C582666" w14:textId="77777777" w:rsidR="00E40A78" w:rsidRPr="00E83DBB" w:rsidRDefault="00E40A78" w:rsidP="00E40A78">
            <w:pPr>
              <w:ind w:firstLine="108"/>
              <w:rPr>
                <w:sz w:val="18"/>
              </w:rPr>
            </w:pPr>
            <w:r w:rsidRPr="00E83DBB">
              <w:rPr>
                <w:sz w:val="18"/>
              </w:rPr>
              <w:t>&lt;депозитарный код&gt;</w:t>
            </w:r>
          </w:p>
        </w:tc>
        <w:tc>
          <w:tcPr>
            <w:tcW w:w="271" w:type="dxa"/>
          </w:tcPr>
          <w:p w14:paraId="0CC60E92" w14:textId="77777777" w:rsidR="00E40A78" w:rsidRPr="00E83DBB" w:rsidRDefault="00E40A78" w:rsidP="00E40A78">
            <w:pPr>
              <w:ind w:left="-108" w:right="34" w:firstLine="108"/>
              <w:rPr>
                <w:sz w:val="18"/>
              </w:rPr>
            </w:pPr>
          </w:p>
        </w:tc>
        <w:tc>
          <w:tcPr>
            <w:tcW w:w="4678" w:type="dxa"/>
            <w:tcBorders>
              <w:bottom w:val="single" w:sz="6" w:space="0" w:color="auto"/>
            </w:tcBorders>
          </w:tcPr>
          <w:p w14:paraId="25299FBA" w14:textId="77777777" w:rsidR="00E40A78" w:rsidRPr="00E83DBB" w:rsidRDefault="00E40A78" w:rsidP="00E40A78">
            <w:pPr>
              <w:ind w:firstLine="108"/>
              <w:jc w:val="center"/>
              <w:rPr>
                <w:b/>
                <w:sz w:val="18"/>
              </w:rPr>
            </w:pPr>
            <w:r w:rsidRPr="00E83DBB">
              <w:rPr>
                <w:sz w:val="18"/>
              </w:rPr>
              <w:t>&lt;краткое наименование&gt;</w:t>
            </w:r>
          </w:p>
        </w:tc>
      </w:tr>
    </w:tbl>
    <w:p w14:paraId="0B4F5243" w14:textId="77777777" w:rsidR="00E40A78" w:rsidRPr="00216DB4" w:rsidRDefault="00E40A78" w:rsidP="00E40A78">
      <w:pPr>
        <w:rPr>
          <w:sz w:val="16"/>
          <w:szCs w:val="16"/>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216DB4" w14:paraId="5D71EB11" w14:textId="77777777" w:rsidTr="00E40A78">
        <w:tc>
          <w:tcPr>
            <w:tcW w:w="2642" w:type="dxa"/>
          </w:tcPr>
          <w:p w14:paraId="7D1392FA" w14:textId="77777777" w:rsidR="00E40A78" w:rsidRPr="00E83DBB" w:rsidRDefault="00E40A78" w:rsidP="00E40A78">
            <w:pPr>
              <w:rPr>
                <w:i/>
                <w:sz w:val="18"/>
              </w:rPr>
            </w:pPr>
            <w:r w:rsidRPr="00E83DBB">
              <w:rPr>
                <w:i/>
                <w:sz w:val="18"/>
              </w:rPr>
              <w:t>Получатель отчета:</w:t>
            </w:r>
          </w:p>
        </w:tc>
        <w:tc>
          <w:tcPr>
            <w:tcW w:w="2564" w:type="dxa"/>
            <w:tcBorders>
              <w:bottom w:val="single" w:sz="6" w:space="0" w:color="auto"/>
            </w:tcBorders>
          </w:tcPr>
          <w:p w14:paraId="72FA7B53" w14:textId="77777777" w:rsidR="00E40A78" w:rsidRPr="00E83DBB" w:rsidRDefault="00E40A78" w:rsidP="00E40A78">
            <w:pPr>
              <w:ind w:firstLine="108"/>
              <w:rPr>
                <w:sz w:val="18"/>
              </w:rPr>
            </w:pPr>
            <w:r w:rsidRPr="00E83DBB">
              <w:rPr>
                <w:sz w:val="18"/>
              </w:rPr>
              <w:t>&lt;депозитарный код&gt;</w:t>
            </w:r>
          </w:p>
        </w:tc>
        <w:tc>
          <w:tcPr>
            <w:tcW w:w="271" w:type="dxa"/>
          </w:tcPr>
          <w:p w14:paraId="0E5A1EC2" w14:textId="77777777" w:rsidR="00E40A78" w:rsidRPr="00E83DBB" w:rsidRDefault="00E40A78" w:rsidP="00E40A78">
            <w:pPr>
              <w:ind w:left="-108" w:right="34" w:firstLine="108"/>
              <w:rPr>
                <w:sz w:val="18"/>
              </w:rPr>
            </w:pPr>
          </w:p>
        </w:tc>
        <w:tc>
          <w:tcPr>
            <w:tcW w:w="4678" w:type="dxa"/>
            <w:tcBorders>
              <w:bottom w:val="single" w:sz="6" w:space="0" w:color="auto"/>
            </w:tcBorders>
          </w:tcPr>
          <w:p w14:paraId="325AB8D7" w14:textId="77777777" w:rsidR="00E40A78" w:rsidRPr="00E83DBB" w:rsidRDefault="00E40A78" w:rsidP="00E40A78">
            <w:pPr>
              <w:ind w:firstLine="108"/>
              <w:jc w:val="center"/>
              <w:rPr>
                <w:b/>
                <w:sz w:val="18"/>
              </w:rPr>
            </w:pPr>
            <w:r w:rsidRPr="00E83DBB">
              <w:rPr>
                <w:sz w:val="18"/>
              </w:rPr>
              <w:t>&lt;краткое наименование&gt;</w:t>
            </w:r>
          </w:p>
        </w:tc>
      </w:tr>
    </w:tbl>
    <w:p w14:paraId="7653D8A5" w14:textId="77777777" w:rsidR="00E40A78" w:rsidRPr="005973A4" w:rsidRDefault="00E40A78" w:rsidP="00E40A78">
      <w:pPr>
        <w:ind w:right="850"/>
        <w:rPr>
          <w:sz w:val="16"/>
          <w:szCs w:val="16"/>
        </w:rPr>
      </w:pPr>
    </w:p>
    <w:tbl>
      <w:tblPr>
        <w:tblW w:w="148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33"/>
        <w:gridCol w:w="2219"/>
        <w:gridCol w:w="2126"/>
        <w:gridCol w:w="1418"/>
        <w:gridCol w:w="1418"/>
        <w:gridCol w:w="1159"/>
        <w:gridCol w:w="1818"/>
        <w:gridCol w:w="1417"/>
        <w:gridCol w:w="1843"/>
      </w:tblGrid>
      <w:tr w:rsidR="00E40A78" w:rsidRPr="005973A4" w14:paraId="3B13C95E" w14:textId="77777777" w:rsidTr="00216DB4">
        <w:trPr>
          <w:cantSplit/>
        </w:trPr>
        <w:tc>
          <w:tcPr>
            <w:tcW w:w="1433" w:type="dxa"/>
            <w:tcBorders>
              <w:bottom w:val="nil"/>
            </w:tcBorders>
          </w:tcPr>
          <w:p w14:paraId="09AB1A3F" w14:textId="77777777" w:rsidR="00E40A78" w:rsidRPr="00E83DBB" w:rsidRDefault="00E40A78" w:rsidP="00E40A78">
            <w:pPr>
              <w:jc w:val="center"/>
              <w:rPr>
                <w:b/>
                <w:sz w:val="18"/>
              </w:rPr>
            </w:pPr>
            <w:r w:rsidRPr="00E83DBB">
              <w:rPr>
                <w:b/>
                <w:sz w:val="18"/>
              </w:rPr>
              <w:t>Номер счета депо</w:t>
            </w:r>
          </w:p>
        </w:tc>
        <w:tc>
          <w:tcPr>
            <w:tcW w:w="2219" w:type="dxa"/>
            <w:tcBorders>
              <w:bottom w:val="single" w:sz="6" w:space="0" w:color="auto"/>
            </w:tcBorders>
          </w:tcPr>
          <w:p w14:paraId="041A905F" w14:textId="77777777" w:rsidR="00E40A78" w:rsidRPr="00E83DBB" w:rsidRDefault="00E40A78" w:rsidP="00E40A78">
            <w:pPr>
              <w:jc w:val="center"/>
              <w:rPr>
                <w:b/>
                <w:sz w:val="18"/>
              </w:rPr>
            </w:pPr>
            <w:r w:rsidRPr="00E83DBB">
              <w:rPr>
                <w:b/>
                <w:sz w:val="18"/>
              </w:rPr>
              <w:t>Депонент</w:t>
            </w:r>
          </w:p>
        </w:tc>
        <w:tc>
          <w:tcPr>
            <w:tcW w:w="2126" w:type="dxa"/>
            <w:tcBorders>
              <w:bottom w:val="single" w:sz="6" w:space="0" w:color="auto"/>
            </w:tcBorders>
          </w:tcPr>
          <w:p w14:paraId="0A2149CF" w14:textId="77777777" w:rsidR="00E40A78" w:rsidRPr="00E83DBB" w:rsidRDefault="00E40A78" w:rsidP="00E40A78">
            <w:pPr>
              <w:jc w:val="center"/>
              <w:rPr>
                <w:b/>
                <w:sz w:val="18"/>
              </w:rPr>
            </w:pPr>
            <w:r w:rsidRPr="00E83DBB">
              <w:rPr>
                <w:b/>
                <w:sz w:val="18"/>
              </w:rPr>
              <w:t>Раздел счета депо</w:t>
            </w:r>
          </w:p>
          <w:p w14:paraId="3A192DA4" w14:textId="77777777" w:rsidR="00E40A78" w:rsidRPr="00E83DBB" w:rsidRDefault="00E40A78" w:rsidP="00E40A78">
            <w:pPr>
              <w:jc w:val="center"/>
              <w:rPr>
                <w:sz w:val="18"/>
              </w:rPr>
            </w:pPr>
          </w:p>
        </w:tc>
        <w:tc>
          <w:tcPr>
            <w:tcW w:w="1418" w:type="dxa"/>
            <w:tcBorders>
              <w:bottom w:val="nil"/>
            </w:tcBorders>
          </w:tcPr>
          <w:p w14:paraId="72F8C331" w14:textId="77777777" w:rsidR="00E40A78" w:rsidRPr="00E83DBB" w:rsidRDefault="00E40A78" w:rsidP="00E40A78">
            <w:pPr>
              <w:jc w:val="center"/>
              <w:rPr>
                <w:b/>
                <w:sz w:val="18"/>
              </w:rPr>
            </w:pPr>
            <w:r w:rsidRPr="00216DB4">
              <w:rPr>
                <w:b/>
              </w:rPr>
              <w:t>Контрагент</w:t>
            </w:r>
          </w:p>
        </w:tc>
        <w:tc>
          <w:tcPr>
            <w:tcW w:w="1418" w:type="dxa"/>
            <w:tcBorders>
              <w:bottom w:val="nil"/>
            </w:tcBorders>
          </w:tcPr>
          <w:p w14:paraId="4C652E1B" w14:textId="77777777" w:rsidR="00E40A78" w:rsidRPr="00E83DBB" w:rsidRDefault="00E40A78" w:rsidP="00E40A78">
            <w:pPr>
              <w:jc w:val="center"/>
              <w:rPr>
                <w:b/>
                <w:sz w:val="18"/>
              </w:rPr>
            </w:pPr>
            <w:r w:rsidRPr="00216DB4">
              <w:rPr>
                <w:b/>
              </w:rPr>
              <w:t>Корреспондирующий счет депо и раздел счета депо</w:t>
            </w:r>
          </w:p>
        </w:tc>
        <w:tc>
          <w:tcPr>
            <w:tcW w:w="1159" w:type="dxa"/>
            <w:tcBorders>
              <w:bottom w:val="nil"/>
            </w:tcBorders>
          </w:tcPr>
          <w:p w14:paraId="60A68CA9" w14:textId="77777777" w:rsidR="00E40A78" w:rsidRPr="00E83DBB" w:rsidRDefault="00E40A78" w:rsidP="00E40A78">
            <w:pPr>
              <w:jc w:val="center"/>
              <w:rPr>
                <w:b/>
                <w:sz w:val="18"/>
              </w:rPr>
            </w:pPr>
            <w:r w:rsidRPr="00E83DBB">
              <w:rPr>
                <w:b/>
                <w:sz w:val="18"/>
              </w:rPr>
              <w:t>Код ценной бумаги</w:t>
            </w:r>
          </w:p>
        </w:tc>
        <w:tc>
          <w:tcPr>
            <w:tcW w:w="1818" w:type="dxa"/>
            <w:tcBorders>
              <w:bottom w:val="nil"/>
            </w:tcBorders>
          </w:tcPr>
          <w:p w14:paraId="706F1AD7" w14:textId="77777777" w:rsidR="00E40A78" w:rsidRPr="00E83DBB" w:rsidRDefault="00E40A78" w:rsidP="00E40A78">
            <w:pPr>
              <w:jc w:val="center"/>
              <w:rPr>
                <w:b/>
                <w:sz w:val="18"/>
              </w:rPr>
            </w:pPr>
            <w:r w:rsidRPr="00216DB4">
              <w:rPr>
                <w:i/>
                <w:sz w:val="22"/>
              </w:rPr>
              <w:t xml:space="preserve"> </w:t>
            </w:r>
            <w:r w:rsidRPr="00E83DBB">
              <w:rPr>
                <w:b/>
                <w:sz w:val="18"/>
              </w:rPr>
              <w:t>Регистрационный номер</w:t>
            </w:r>
          </w:p>
        </w:tc>
        <w:tc>
          <w:tcPr>
            <w:tcW w:w="1417" w:type="dxa"/>
            <w:tcBorders>
              <w:bottom w:val="nil"/>
            </w:tcBorders>
          </w:tcPr>
          <w:p w14:paraId="71659613" w14:textId="77777777" w:rsidR="00E40A78" w:rsidRPr="00E83DBB" w:rsidRDefault="00E40A78" w:rsidP="00E40A78">
            <w:pPr>
              <w:jc w:val="center"/>
              <w:rPr>
                <w:b/>
                <w:sz w:val="18"/>
              </w:rPr>
            </w:pPr>
            <w:r w:rsidRPr="00E83DBB">
              <w:rPr>
                <w:b/>
                <w:sz w:val="18"/>
              </w:rPr>
              <w:t>Краткое наименование ц/б</w:t>
            </w:r>
          </w:p>
        </w:tc>
        <w:tc>
          <w:tcPr>
            <w:tcW w:w="1843" w:type="dxa"/>
            <w:tcBorders>
              <w:bottom w:val="nil"/>
            </w:tcBorders>
          </w:tcPr>
          <w:p w14:paraId="613B4D5D" w14:textId="77777777" w:rsidR="00E40A78" w:rsidRPr="00E83DBB" w:rsidRDefault="00E40A78" w:rsidP="00E40A78">
            <w:pPr>
              <w:jc w:val="center"/>
              <w:rPr>
                <w:b/>
                <w:sz w:val="18"/>
              </w:rPr>
            </w:pPr>
            <w:r w:rsidRPr="00E83DBB">
              <w:rPr>
                <w:b/>
                <w:sz w:val="18"/>
              </w:rPr>
              <w:t>Количество</w:t>
            </w:r>
          </w:p>
        </w:tc>
      </w:tr>
      <w:tr w:rsidR="00E40A78" w:rsidRPr="005973A4" w14:paraId="1891A77F" w14:textId="77777777" w:rsidTr="00216DB4">
        <w:trPr>
          <w:cantSplit/>
        </w:trPr>
        <w:tc>
          <w:tcPr>
            <w:tcW w:w="1433" w:type="dxa"/>
            <w:tcBorders>
              <w:bottom w:val="nil"/>
            </w:tcBorders>
          </w:tcPr>
          <w:p w14:paraId="0120FA29" w14:textId="77777777" w:rsidR="00E40A78" w:rsidRPr="005973A4" w:rsidRDefault="00E40A78" w:rsidP="00E40A78">
            <w:pPr>
              <w:rPr>
                <w:rFonts w:ascii="Courier New CYR" w:hAnsi="Courier New CYR"/>
                <w:sz w:val="18"/>
              </w:rPr>
            </w:pPr>
          </w:p>
        </w:tc>
        <w:tc>
          <w:tcPr>
            <w:tcW w:w="2219" w:type="dxa"/>
            <w:tcBorders>
              <w:bottom w:val="single" w:sz="4" w:space="0" w:color="auto"/>
            </w:tcBorders>
          </w:tcPr>
          <w:p w14:paraId="6929B6A8" w14:textId="77777777" w:rsidR="00E40A78" w:rsidRPr="005973A4" w:rsidRDefault="00E40A78" w:rsidP="00E40A78">
            <w:pPr>
              <w:rPr>
                <w:rFonts w:ascii="Courier New CYR" w:hAnsi="Courier New CYR"/>
                <w:sz w:val="18"/>
              </w:rPr>
            </w:pPr>
            <w:r w:rsidRPr="005973A4">
              <w:rPr>
                <w:rFonts w:ascii="Courier New CYR" w:hAnsi="Courier New CYR"/>
                <w:sz w:val="18"/>
              </w:rPr>
              <w:t xml:space="preserve">&lt;депозитарный код&gt; </w:t>
            </w:r>
          </w:p>
        </w:tc>
        <w:tc>
          <w:tcPr>
            <w:tcW w:w="2126" w:type="dxa"/>
            <w:tcBorders>
              <w:bottom w:val="single" w:sz="4" w:space="0" w:color="auto"/>
            </w:tcBorders>
          </w:tcPr>
          <w:p w14:paraId="00513AFB" w14:textId="77777777" w:rsidR="00E40A78" w:rsidRPr="005973A4" w:rsidRDefault="00E40A78" w:rsidP="00E40A78">
            <w:pPr>
              <w:rPr>
                <w:rFonts w:ascii="Courier New CYR" w:hAnsi="Courier New CYR"/>
                <w:sz w:val="18"/>
              </w:rPr>
            </w:pPr>
            <w:r w:rsidRPr="005973A4">
              <w:rPr>
                <w:rFonts w:ascii="Courier New CYR" w:hAnsi="Courier New CYR"/>
                <w:sz w:val="18"/>
              </w:rPr>
              <w:t>&lt;код раздела&gt;</w:t>
            </w:r>
          </w:p>
        </w:tc>
        <w:tc>
          <w:tcPr>
            <w:tcW w:w="1418" w:type="dxa"/>
            <w:tcBorders>
              <w:bottom w:val="nil"/>
            </w:tcBorders>
          </w:tcPr>
          <w:p w14:paraId="475055FF" w14:textId="77777777" w:rsidR="00E40A78" w:rsidRPr="005973A4" w:rsidRDefault="00E40A78" w:rsidP="00E40A78">
            <w:pPr>
              <w:rPr>
                <w:rFonts w:ascii="Courier New" w:hAnsi="Courier New"/>
                <w:sz w:val="18"/>
              </w:rPr>
            </w:pPr>
            <w:r w:rsidRPr="005973A4">
              <w:t xml:space="preserve">&lt;депозитарный код&gt; </w:t>
            </w:r>
          </w:p>
        </w:tc>
        <w:tc>
          <w:tcPr>
            <w:tcW w:w="1418" w:type="dxa"/>
            <w:tcBorders>
              <w:bottom w:val="nil"/>
            </w:tcBorders>
          </w:tcPr>
          <w:p w14:paraId="6FFFF4EC" w14:textId="77777777" w:rsidR="00E40A78" w:rsidRPr="005973A4" w:rsidRDefault="00E40A78" w:rsidP="00E40A78">
            <w:pPr>
              <w:rPr>
                <w:rFonts w:ascii="Courier New" w:hAnsi="Courier New"/>
                <w:sz w:val="18"/>
              </w:rPr>
            </w:pPr>
            <w:r w:rsidRPr="005973A4">
              <w:t>&lt;номер счета&gt;</w:t>
            </w:r>
          </w:p>
        </w:tc>
        <w:tc>
          <w:tcPr>
            <w:tcW w:w="1159" w:type="dxa"/>
            <w:tcBorders>
              <w:bottom w:val="nil"/>
            </w:tcBorders>
          </w:tcPr>
          <w:p w14:paraId="4963EF6E" w14:textId="77777777" w:rsidR="00E40A78" w:rsidRPr="005973A4" w:rsidRDefault="00E40A78" w:rsidP="00E40A78">
            <w:pPr>
              <w:rPr>
                <w:rFonts w:ascii="Courier New" w:hAnsi="Courier New"/>
                <w:sz w:val="18"/>
              </w:rPr>
            </w:pPr>
          </w:p>
        </w:tc>
        <w:tc>
          <w:tcPr>
            <w:tcW w:w="1818" w:type="dxa"/>
            <w:tcBorders>
              <w:bottom w:val="nil"/>
            </w:tcBorders>
          </w:tcPr>
          <w:p w14:paraId="19E525CE" w14:textId="77777777" w:rsidR="00E40A78" w:rsidRPr="005973A4" w:rsidRDefault="00E40A78" w:rsidP="00E40A78">
            <w:pPr>
              <w:rPr>
                <w:rFonts w:ascii="Courier New" w:hAnsi="Courier New"/>
                <w:sz w:val="18"/>
              </w:rPr>
            </w:pPr>
          </w:p>
        </w:tc>
        <w:tc>
          <w:tcPr>
            <w:tcW w:w="1417" w:type="dxa"/>
            <w:tcBorders>
              <w:bottom w:val="nil"/>
            </w:tcBorders>
          </w:tcPr>
          <w:p w14:paraId="06E81752" w14:textId="77777777" w:rsidR="00E40A78" w:rsidRPr="005973A4" w:rsidRDefault="00E40A78" w:rsidP="00E40A78">
            <w:pPr>
              <w:rPr>
                <w:rFonts w:ascii="Courier New" w:hAnsi="Courier New"/>
                <w:sz w:val="18"/>
              </w:rPr>
            </w:pPr>
          </w:p>
        </w:tc>
        <w:tc>
          <w:tcPr>
            <w:tcW w:w="1843" w:type="dxa"/>
            <w:tcBorders>
              <w:bottom w:val="nil"/>
            </w:tcBorders>
          </w:tcPr>
          <w:p w14:paraId="10D36335" w14:textId="77777777" w:rsidR="00E40A78" w:rsidRPr="005973A4" w:rsidRDefault="00E40A78" w:rsidP="00E40A78">
            <w:pPr>
              <w:rPr>
                <w:rFonts w:ascii="Courier New" w:hAnsi="Courier New"/>
                <w:sz w:val="18"/>
              </w:rPr>
            </w:pPr>
          </w:p>
        </w:tc>
      </w:tr>
      <w:tr w:rsidR="00E40A78" w:rsidRPr="005973A4" w14:paraId="55B44193" w14:textId="77777777" w:rsidTr="00216DB4">
        <w:trPr>
          <w:cantSplit/>
        </w:trPr>
        <w:tc>
          <w:tcPr>
            <w:tcW w:w="1433" w:type="dxa"/>
            <w:tcBorders>
              <w:top w:val="nil"/>
            </w:tcBorders>
          </w:tcPr>
          <w:p w14:paraId="26D3724E" w14:textId="77777777" w:rsidR="00E40A78" w:rsidRPr="005973A4" w:rsidRDefault="00E40A78" w:rsidP="00E40A78">
            <w:pPr>
              <w:ind w:right="-108"/>
              <w:rPr>
                <w:rFonts w:ascii="Courier New CYR" w:hAnsi="Courier New CYR"/>
                <w:sz w:val="18"/>
              </w:rPr>
            </w:pPr>
          </w:p>
        </w:tc>
        <w:tc>
          <w:tcPr>
            <w:tcW w:w="2219" w:type="dxa"/>
            <w:tcBorders>
              <w:top w:val="single" w:sz="4" w:space="0" w:color="auto"/>
            </w:tcBorders>
          </w:tcPr>
          <w:p w14:paraId="18D4D289" w14:textId="77777777" w:rsidR="00E40A78" w:rsidRPr="005973A4" w:rsidRDefault="00E40A78" w:rsidP="00E40A78">
            <w:pPr>
              <w:ind w:right="-108"/>
              <w:rPr>
                <w:rFonts w:ascii="Courier New CYR" w:hAnsi="Courier New CYR"/>
                <w:sz w:val="18"/>
              </w:rPr>
            </w:pPr>
            <w:r w:rsidRPr="005973A4">
              <w:rPr>
                <w:rFonts w:ascii="Courier New CYR" w:hAnsi="Courier New CYR"/>
                <w:sz w:val="18"/>
              </w:rPr>
              <w:t>&lt;краткое наименование Депонента&gt;</w:t>
            </w:r>
          </w:p>
        </w:tc>
        <w:tc>
          <w:tcPr>
            <w:tcW w:w="2126" w:type="dxa"/>
            <w:tcBorders>
              <w:top w:val="single" w:sz="4" w:space="0" w:color="auto"/>
            </w:tcBorders>
          </w:tcPr>
          <w:p w14:paraId="379D8E16" w14:textId="77777777" w:rsidR="00E40A78" w:rsidRPr="005973A4" w:rsidRDefault="00E40A78" w:rsidP="00E40A78">
            <w:pPr>
              <w:rPr>
                <w:rFonts w:ascii="Courier New CYR" w:hAnsi="Courier New CYR"/>
                <w:sz w:val="18"/>
              </w:rPr>
            </w:pPr>
            <w:r w:rsidRPr="005973A4">
              <w:rPr>
                <w:rFonts w:ascii="Courier New CYR" w:hAnsi="Courier New CYR"/>
                <w:sz w:val="18"/>
              </w:rPr>
              <w:t>&lt;наименование типа раздела&gt;</w:t>
            </w:r>
          </w:p>
        </w:tc>
        <w:tc>
          <w:tcPr>
            <w:tcW w:w="1418" w:type="dxa"/>
            <w:tcBorders>
              <w:top w:val="nil"/>
            </w:tcBorders>
          </w:tcPr>
          <w:p w14:paraId="3260C44D" w14:textId="77777777" w:rsidR="00E40A78" w:rsidRPr="005973A4" w:rsidRDefault="00E40A78" w:rsidP="00E40A78">
            <w:pPr>
              <w:rPr>
                <w:rFonts w:ascii="Courier New" w:hAnsi="Courier New"/>
                <w:sz w:val="18"/>
              </w:rPr>
            </w:pPr>
            <w:bookmarkStart w:id="394" w:name="_Hlk463016313"/>
            <w:r w:rsidRPr="005973A4">
              <w:t>&lt;краткое наименование&gt;</w:t>
            </w:r>
            <w:bookmarkEnd w:id="394"/>
          </w:p>
        </w:tc>
        <w:tc>
          <w:tcPr>
            <w:tcW w:w="1418" w:type="dxa"/>
            <w:tcBorders>
              <w:top w:val="nil"/>
            </w:tcBorders>
          </w:tcPr>
          <w:p w14:paraId="45577D70" w14:textId="77777777" w:rsidR="00E40A78" w:rsidRPr="005973A4" w:rsidRDefault="00E40A78" w:rsidP="00E40A78">
            <w:pPr>
              <w:rPr>
                <w:rFonts w:ascii="Courier New" w:hAnsi="Courier New"/>
                <w:sz w:val="18"/>
              </w:rPr>
            </w:pPr>
            <w:r w:rsidRPr="005973A4">
              <w:t>&lt;код раздела&gt;</w:t>
            </w:r>
          </w:p>
        </w:tc>
        <w:tc>
          <w:tcPr>
            <w:tcW w:w="1159" w:type="dxa"/>
            <w:tcBorders>
              <w:top w:val="nil"/>
            </w:tcBorders>
          </w:tcPr>
          <w:p w14:paraId="487405C2" w14:textId="77777777" w:rsidR="00E40A78" w:rsidRPr="005973A4" w:rsidRDefault="00E40A78" w:rsidP="00E40A78">
            <w:pPr>
              <w:rPr>
                <w:rFonts w:ascii="Courier New" w:hAnsi="Courier New"/>
                <w:sz w:val="18"/>
              </w:rPr>
            </w:pPr>
          </w:p>
        </w:tc>
        <w:tc>
          <w:tcPr>
            <w:tcW w:w="1818" w:type="dxa"/>
            <w:tcBorders>
              <w:top w:val="nil"/>
            </w:tcBorders>
          </w:tcPr>
          <w:p w14:paraId="260DB5AD" w14:textId="77777777" w:rsidR="00E40A78" w:rsidRPr="005973A4" w:rsidRDefault="00E40A78" w:rsidP="00E40A78">
            <w:pPr>
              <w:rPr>
                <w:rFonts w:ascii="Courier New" w:hAnsi="Courier New"/>
                <w:sz w:val="18"/>
              </w:rPr>
            </w:pPr>
          </w:p>
        </w:tc>
        <w:tc>
          <w:tcPr>
            <w:tcW w:w="1417" w:type="dxa"/>
            <w:tcBorders>
              <w:top w:val="nil"/>
            </w:tcBorders>
          </w:tcPr>
          <w:p w14:paraId="76FF6B49" w14:textId="77777777" w:rsidR="00E40A78" w:rsidRPr="005973A4" w:rsidRDefault="00E40A78" w:rsidP="00E40A78">
            <w:pPr>
              <w:rPr>
                <w:rFonts w:ascii="Courier New" w:hAnsi="Courier New"/>
                <w:sz w:val="18"/>
              </w:rPr>
            </w:pPr>
          </w:p>
        </w:tc>
        <w:tc>
          <w:tcPr>
            <w:tcW w:w="1843" w:type="dxa"/>
            <w:tcBorders>
              <w:top w:val="nil"/>
            </w:tcBorders>
          </w:tcPr>
          <w:p w14:paraId="3FC3CDA0" w14:textId="77777777" w:rsidR="00E40A78" w:rsidRPr="005973A4" w:rsidRDefault="00E40A78" w:rsidP="00E40A78">
            <w:pPr>
              <w:rPr>
                <w:rFonts w:ascii="Courier New" w:hAnsi="Courier New"/>
                <w:sz w:val="18"/>
              </w:rPr>
            </w:pPr>
          </w:p>
        </w:tc>
      </w:tr>
      <w:tr w:rsidR="00E40A78" w:rsidRPr="005973A4" w14:paraId="12897BB1" w14:textId="77777777" w:rsidTr="00216DB4">
        <w:trPr>
          <w:cantSplit/>
        </w:trPr>
        <w:tc>
          <w:tcPr>
            <w:tcW w:w="1433" w:type="dxa"/>
            <w:tcBorders>
              <w:bottom w:val="nil"/>
            </w:tcBorders>
          </w:tcPr>
          <w:p w14:paraId="7F44850E" w14:textId="77777777" w:rsidR="00E40A78" w:rsidRPr="005973A4" w:rsidRDefault="00E40A78" w:rsidP="00E40A78">
            <w:pPr>
              <w:rPr>
                <w:rFonts w:ascii="Courier New CYR" w:hAnsi="Courier New CYR"/>
                <w:sz w:val="18"/>
              </w:rPr>
            </w:pPr>
          </w:p>
        </w:tc>
        <w:tc>
          <w:tcPr>
            <w:tcW w:w="2219" w:type="dxa"/>
            <w:tcBorders>
              <w:bottom w:val="single" w:sz="4" w:space="0" w:color="auto"/>
            </w:tcBorders>
          </w:tcPr>
          <w:p w14:paraId="02B1766E" w14:textId="77777777" w:rsidR="00E40A78" w:rsidRPr="005973A4" w:rsidRDefault="00E40A78" w:rsidP="00E40A78">
            <w:pPr>
              <w:rPr>
                <w:rFonts w:ascii="Courier New CYR" w:hAnsi="Courier New CYR"/>
                <w:sz w:val="18"/>
              </w:rPr>
            </w:pPr>
            <w:r w:rsidRPr="005973A4">
              <w:rPr>
                <w:rFonts w:ascii="Courier New CYR" w:hAnsi="Courier New CYR"/>
                <w:sz w:val="18"/>
              </w:rPr>
              <w:t xml:space="preserve">&lt;депозитарный код&gt; </w:t>
            </w:r>
          </w:p>
        </w:tc>
        <w:tc>
          <w:tcPr>
            <w:tcW w:w="2126" w:type="dxa"/>
            <w:tcBorders>
              <w:bottom w:val="single" w:sz="4" w:space="0" w:color="auto"/>
            </w:tcBorders>
          </w:tcPr>
          <w:p w14:paraId="6D1915AD" w14:textId="77777777" w:rsidR="00E40A78" w:rsidRPr="005973A4" w:rsidRDefault="00E40A78" w:rsidP="00E40A78">
            <w:pPr>
              <w:rPr>
                <w:rFonts w:ascii="Courier New CYR" w:hAnsi="Courier New CYR"/>
                <w:sz w:val="18"/>
              </w:rPr>
            </w:pPr>
            <w:r w:rsidRPr="005973A4">
              <w:rPr>
                <w:rFonts w:ascii="Courier New CYR" w:hAnsi="Courier New CYR"/>
                <w:sz w:val="18"/>
              </w:rPr>
              <w:t>&lt;код раздела&gt;</w:t>
            </w:r>
          </w:p>
        </w:tc>
        <w:tc>
          <w:tcPr>
            <w:tcW w:w="1418" w:type="dxa"/>
            <w:tcBorders>
              <w:bottom w:val="nil"/>
            </w:tcBorders>
          </w:tcPr>
          <w:p w14:paraId="76618522" w14:textId="77777777" w:rsidR="00E40A78" w:rsidRPr="005973A4" w:rsidRDefault="00E40A78" w:rsidP="00E40A78">
            <w:pPr>
              <w:rPr>
                <w:rFonts w:ascii="Courier New" w:hAnsi="Courier New"/>
                <w:sz w:val="18"/>
              </w:rPr>
            </w:pPr>
            <w:r w:rsidRPr="005973A4">
              <w:t xml:space="preserve">&lt;депозитарный код&gt; </w:t>
            </w:r>
          </w:p>
        </w:tc>
        <w:tc>
          <w:tcPr>
            <w:tcW w:w="1418" w:type="dxa"/>
            <w:tcBorders>
              <w:bottom w:val="nil"/>
            </w:tcBorders>
          </w:tcPr>
          <w:p w14:paraId="163D60DD" w14:textId="77777777" w:rsidR="00E40A78" w:rsidRPr="005973A4" w:rsidRDefault="00E40A78" w:rsidP="00E40A78">
            <w:pPr>
              <w:rPr>
                <w:rFonts w:ascii="Courier New" w:hAnsi="Courier New"/>
                <w:sz w:val="18"/>
              </w:rPr>
            </w:pPr>
            <w:r w:rsidRPr="005973A4">
              <w:t>&lt;номер счета&gt;</w:t>
            </w:r>
          </w:p>
        </w:tc>
        <w:tc>
          <w:tcPr>
            <w:tcW w:w="1159" w:type="dxa"/>
            <w:tcBorders>
              <w:bottom w:val="nil"/>
            </w:tcBorders>
          </w:tcPr>
          <w:p w14:paraId="4BB9CD56" w14:textId="77777777" w:rsidR="00E40A78" w:rsidRPr="005973A4" w:rsidRDefault="00E40A78" w:rsidP="00E40A78">
            <w:pPr>
              <w:rPr>
                <w:rFonts w:ascii="Courier New" w:hAnsi="Courier New"/>
                <w:sz w:val="18"/>
              </w:rPr>
            </w:pPr>
          </w:p>
        </w:tc>
        <w:tc>
          <w:tcPr>
            <w:tcW w:w="1818" w:type="dxa"/>
            <w:tcBorders>
              <w:bottom w:val="nil"/>
            </w:tcBorders>
          </w:tcPr>
          <w:p w14:paraId="320727EC" w14:textId="77777777" w:rsidR="00E40A78" w:rsidRPr="005973A4" w:rsidRDefault="00E40A78" w:rsidP="00E40A78">
            <w:pPr>
              <w:rPr>
                <w:rFonts w:ascii="Courier New" w:hAnsi="Courier New"/>
                <w:sz w:val="18"/>
              </w:rPr>
            </w:pPr>
          </w:p>
        </w:tc>
        <w:tc>
          <w:tcPr>
            <w:tcW w:w="1417" w:type="dxa"/>
            <w:tcBorders>
              <w:bottom w:val="nil"/>
            </w:tcBorders>
          </w:tcPr>
          <w:p w14:paraId="57934DBE" w14:textId="77777777" w:rsidR="00E40A78" w:rsidRPr="005973A4" w:rsidRDefault="00E40A78" w:rsidP="00E40A78">
            <w:pPr>
              <w:rPr>
                <w:rFonts w:ascii="Courier New" w:hAnsi="Courier New"/>
                <w:sz w:val="18"/>
              </w:rPr>
            </w:pPr>
          </w:p>
        </w:tc>
        <w:tc>
          <w:tcPr>
            <w:tcW w:w="1843" w:type="dxa"/>
            <w:tcBorders>
              <w:bottom w:val="nil"/>
            </w:tcBorders>
          </w:tcPr>
          <w:p w14:paraId="491A5707" w14:textId="77777777" w:rsidR="00E40A78" w:rsidRPr="005973A4" w:rsidRDefault="00E40A78" w:rsidP="00E40A78">
            <w:pPr>
              <w:rPr>
                <w:rFonts w:ascii="Courier New" w:hAnsi="Courier New"/>
                <w:sz w:val="18"/>
              </w:rPr>
            </w:pPr>
          </w:p>
        </w:tc>
      </w:tr>
      <w:tr w:rsidR="00E40A78" w:rsidRPr="005973A4" w14:paraId="39CAF591" w14:textId="77777777" w:rsidTr="00216DB4">
        <w:trPr>
          <w:cantSplit/>
        </w:trPr>
        <w:tc>
          <w:tcPr>
            <w:tcW w:w="1433" w:type="dxa"/>
            <w:tcBorders>
              <w:top w:val="nil"/>
            </w:tcBorders>
          </w:tcPr>
          <w:p w14:paraId="3F5AE81A" w14:textId="77777777" w:rsidR="00E40A78" w:rsidRPr="005973A4" w:rsidRDefault="00E40A78" w:rsidP="00E40A78">
            <w:pPr>
              <w:ind w:right="-108"/>
              <w:rPr>
                <w:rFonts w:ascii="Courier New CYR" w:hAnsi="Courier New CYR"/>
                <w:sz w:val="18"/>
              </w:rPr>
            </w:pPr>
          </w:p>
        </w:tc>
        <w:tc>
          <w:tcPr>
            <w:tcW w:w="2219" w:type="dxa"/>
            <w:tcBorders>
              <w:top w:val="single" w:sz="4" w:space="0" w:color="auto"/>
            </w:tcBorders>
          </w:tcPr>
          <w:p w14:paraId="1D870D22" w14:textId="77777777" w:rsidR="00E40A78" w:rsidRPr="005973A4" w:rsidRDefault="00E40A78" w:rsidP="00E40A78">
            <w:pPr>
              <w:ind w:right="-108"/>
              <w:rPr>
                <w:rFonts w:ascii="Courier New CYR" w:hAnsi="Courier New CYR"/>
                <w:sz w:val="18"/>
              </w:rPr>
            </w:pPr>
            <w:r w:rsidRPr="005973A4">
              <w:rPr>
                <w:rFonts w:ascii="Courier New CYR" w:hAnsi="Courier New CYR"/>
                <w:sz w:val="18"/>
              </w:rPr>
              <w:t>&lt;краткое наименование Депонента&gt;</w:t>
            </w:r>
          </w:p>
        </w:tc>
        <w:tc>
          <w:tcPr>
            <w:tcW w:w="2126" w:type="dxa"/>
            <w:tcBorders>
              <w:top w:val="single" w:sz="4" w:space="0" w:color="auto"/>
            </w:tcBorders>
          </w:tcPr>
          <w:p w14:paraId="610F831A" w14:textId="77777777" w:rsidR="00E40A78" w:rsidRPr="005973A4" w:rsidRDefault="00E40A78" w:rsidP="00E40A78">
            <w:pPr>
              <w:rPr>
                <w:rFonts w:ascii="Courier New CYR" w:hAnsi="Courier New CYR"/>
                <w:sz w:val="18"/>
              </w:rPr>
            </w:pPr>
            <w:r w:rsidRPr="005973A4">
              <w:rPr>
                <w:rFonts w:ascii="Courier New CYR" w:hAnsi="Courier New CYR"/>
                <w:sz w:val="18"/>
              </w:rPr>
              <w:t>&lt;наименование типа раздела&gt;</w:t>
            </w:r>
          </w:p>
        </w:tc>
        <w:tc>
          <w:tcPr>
            <w:tcW w:w="1418" w:type="dxa"/>
            <w:tcBorders>
              <w:top w:val="nil"/>
            </w:tcBorders>
          </w:tcPr>
          <w:p w14:paraId="2B256DAA" w14:textId="77777777" w:rsidR="00E40A78" w:rsidRPr="005973A4" w:rsidRDefault="00E40A78" w:rsidP="00E40A78">
            <w:pPr>
              <w:rPr>
                <w:rFonts w:ascii="Courier New" w:hAnsi="Courier New"/>
                <w:sz w:val="18"/>
              </w:rPr>
            </w:pPr>
            <w:r w:rsidRPr="005973A4">
              <w:t>&lt;краткое наименование&gt;</w:t>
            </w:r>
          </w:p>
        </w:tc>
        <w:tc>
          <w:tcPr>
            <w:tcW w:w="1418" w:type="dxa"/>
            <w:tcBorders>
              <w:top w:val="nil"/>
            </w:tcBorders>
          </w:tcPr>
          <w:p w14:paraId="55ECD7D7" w14:textId="77777777" w:rsidR="00E40A78" w:rsidRPr="005973A4" w:rsidRDefault="00E40A78" w:rsidP="00E40A78">
            <w:pPr>
              <w:rPr>
                <w:rFonts w:ascii="Courier New" w:hAnsi="Courier New"/>
                <w:sz w:val="18"/>
              </w:rPr>
            </w:pPr>
            <w:r w:rsidRPr="005973A4">
              <w:t>&lt;код раздела&gt;</w:t>
            </w:r>
          </w:p>
        </w:tc>
        <w:tc>
          <w:tcPr>
            <w:tcW w:w="1159" w:type="dxa"/>
            <w:tcBorders>
              <w:top w:val="nil"/>
            </w:tcBorders>
          </w:tcPr>
          <w:p w14:paraId="7A213F13" w14:textId="77777777" w:rsidR="00E40A78" w:rsidRPr="005973A4" w:rsidRDefault="00E40A78" w:rsidP="00E40A78">
            <w:pPr>
              <w:rPr>
                <w:rFonts w:ascii="Courier New" w:hAnsi="Courier New"/>
                <w:sz w:val="18"/>
              </w:rPr>
            </w:pPr>
          </w:p>
        </w:tc>
        <w:tc>
          <w:tcPr>
            <w:tcW w:w="1818" w:type="dxa"/>
            <w:tcBorders>
              <w:top w:val="nil"/>
            </w:tcBorders>
          </w:tcPr>
          <w:p w14:paraId="687DB249" w14:textId="77777777" w:rsidR="00E40A78" w:rsidRPr="005973A4" w:rsidRDefault="00E40A78" w:rsidP="00E40A78">
            <w:pPr>
              <w:rPr>
                <w:rFonts w:ascii="Courier New" w:hAnsi="Courier New"/>
                <w:sz w:val="18"/>
              </w:rPr>
            </w:pPr>
          </w:p>
        </w:tc>
        <w:tc>
          <w:tcPr>
            <w:tcW w:w="1417" w:type="dxa"/>
            <w:tcBorders>
              <w:top w:val="nil"/>
            </w:tcBorders>
          </w:tcPr>
          <w:p w14:paraId="392D9A6C" w14:textId="77777777" w:rsidR="00E40A78" w:rsidRPr="005973A4" w:rsidRDefault="00E40A78" w:rsidP="00E40A78">
            <w:pPr>
              <w:rPr>
                <w:rFonts w:ascii="Courier New" w:hAnsi="Courier New"/>
                <w:sz w:val="18"/>
              </w:rPr>
            </w:pPr>
          </w:p>
        </w:tc>
        <w:tc>
          <w:tcPr>
            <w:tcW w:w="1843" w:type="dxa"/>
            <w:tcBorders>
              <w:top w:val="nil"/>
            </w:tcBorders>
          </w:tcPr>
          <w:p w14:paraId="2589FD66" w14:textId="77777777" w:rsidR="00E40A78" w:rsidRPr="005973A4" w:rsidRDefault="00E40A78" w:rsidP="00E40A78">
            <w:pPr>
              <w:rPr>
                <w:rFonts w:ascii="Courier New" w:hAnsi="Courier New"/>
                <w:sz w:val="18"/>
              </w:rPr>
            </w:pPr>
          </w:p>
        </w:tc>
      </w:tr>
    </w:tbl>
    <w:p w14:paraId="3A3B8867" w14:textId="77777777" w:rsidR="00E40A78" w:rsidRPr="005973A4" w:rsidRDefault="00E40A78" w:rsidP="00E40A78">
      <w:pPr>
        <w:rPr>
          <w:sz w:val="16"/>
          <w:szCs w:val="16"/>
          <w:lang w:val="en-US"/>
        </w:rPr>
      </w:pPr>
    </w:p>
    <w:p w14:paraId="18ECB142" w14:textId="77777777" w:rsidR="00E40A78" w:rsidRPr="00216DB4" w:rsidRDefault="00E40A78" w:rsidP="00E40A78">
      <w:pPr>
        <w:rPr>
          <w:sz w:val="16"/>
          <w:szCs w:val="16"/>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4536"/>
        <w:gridCol w:w="2551"/>
      </w:tblGrid>
      <w:tr w:rsidR="00E40A78" w:rsidRPr="00216DB4" w14:paraId="7F84872D" w14:textId="77777777" w:rsidTr="00E40A78">
        <w:trPr>
          <w:cantSplit/>
        </w:trPr>
        <w:tc>
          <w:tcPr>
            <w:tcW w:w="2642" w:type="dxa"/>
          </w:tcPr>
          <w:p w14:paraId="4B5902A6" w14:textId="77777777" w:rsidR="00E40A78" w:rsidRPr="00E83DBB" w:rsidRDefault="00E40A78" w:rsidP="00E40A78">
            <w:pPr>
              <w:rPr>
                <w:i/>
                <w:sz w:val="18"/>
              </w:rPr>
            </w:pPr>
          </w:p>
        </w:tc>
        <w:tc>
          <w:tcPr>
            <w:tcW w:w="1701" w:type="dxa"/>
          </w:tcPr>
          <w:p w14:paraId="30C773B2" w14:textId="77777777" w:rsidR="00E40A78" w:rsidRPr="00216DB4" w:rsidRDefault="00E40A78" w:rsidP="00E40A78">
            <w:pPr>
              <w:ind w:firstLine="108"/>
              <w:rPr>
                <w:sz w:val="24"/>
              </w:rPr>
            </w:pPr>
          </w:p>
        </w:tc>
        <w:tc>
          <w:tcPr>
            <w:tcW w:w="4536" w:type="dxa"/>
          </w:tcPr>
          <w:p w14:paraId="6EAE41E3" w14:textId="77777777" w:rsidR="00E40A78" w:rsidRPr="00E83DBB" w:rsidRDefault="00E40A78" w:rsidP="00E40A78">
            <w:pPr>
              <w:ind w:left="1928"/>
              <w:rPr>
                <w:i/>
                <w:sz w:val="18"/>
              </w:rPr>
            </w:pPr>
            <w:r w:rsidRPr="00E83DBB">
              <w:rPr>
                <w:i/>
                <w:sz w:val="18"/>
              </w:rPr>
              <w:t>Дата исполнения поручения:</w:t>
            </w:r>
          </w:p>
        </w:tc>
        <w:tc>
          <w:tcPr>
            <w:tcW w:w="2551" w:type="dxa"/>
            <w:tcBorders>
              <w:bottom w:val="single" w:sz="4" w:space="0" w:color="auto"/>
            </w:tcBorders>
          </w:tcPr>
          <w:p w14:paraId="2E229395" w14:textId="77777777" w:rsidR="00E40A78" w:rsidRPr="00E83DBB" w:rsidRDefault="00E40A78" w:rsidP="00E40A78">
            <w:pPr>
              <w:rPr>
                <w:sz w:val="24"/>
              </w:rPr>
            </w:pPr>
            <w:r w:rsidRPr="00E83DBB">
              <w:rPr>
                <w:sz w:val="18"/>
              </w:rPr>
              <w:t>&lt;Дата&gt; &lt;время&gt;</w:t>
            </w:r>
          </w:p>
        </w:tc>
      </w:tr>
      <w:tr w:rsidR="00E40A78" w:rsidRPr="00216DB4" w14:paraId="7E28884A" w14:textId="77777777" w:rsidTr="00E40A78">
        <w:trPr>
          <w:cantSplit/>
        </w:trPr>
        <w:tc>
          <w:tcPr>
            <w:tcW w:w="2642" w:type="dxa"/>
          </w:tcPr>
          <w:p w14:paraId="1A42D790" w14:textId="77777777" w:rsidR="00E40A78" w:rsidRPr="00E83DBB" w:rsidRDefault="00E40A78" w:rsidP="00E40A78">
            <w:pPr>
              <w:rPr>
                <w:i/>
                <w:sz w:val="18"/>
              </w:rPr>
            </w:pPr>
          </w:p>
        </w:tc>
        <w:tc>
          <w:tcPr>
            <w:tcW w:w="1701" w:type="dxa"/>
          </w:tcPr>
          <w:p w14:paraId="11547FDD" w14:textId="77777777" w:rsidR="00E40A78" w:rsidRPr="00216DB4" w:rsidRDefault="00E40A78" w:rsidP="00E40A78">
            <w:pPr>
              <w:ind w:firstLine="108"/>
              <w:rPr>
                <w:sz w:val="24"/>
              </w:rPr>
            </w:pPr>
          </w:p>
        </w:tc>
        <w:tc>
          <w:tcPr>
            <w:tcW w:w="4536" w:type="dxa"/>
          </w:tcPr>
          <w:p w14:paraId="71B9FEE0" w14:textId="77777777" w:rsidR="00E40A78" w:rsidRPr="00E83DBB" w:rsidRDefault="00E40A78" w:rsidP="00E40A78">
            <w:pPr>
              <w:tabs>
                <w:tab w:val="left" w:pos="227"/>
              </w:tabs>
              <w:ind w:left="227"/>
              <w:rPr>
                <w:i/>
                <w:sz w:val="18"/>
              </w:rPr>
            </w:pPr>
            <w:r w:rsidRPr="00E83DBB">
              <w:rPr>
                <w:i/>
                <w:sz w:val="18"/>
              </w:rPr>
              <w:t>Дата операционного дня исполнения поручения</w:t>
            </w:r>
            <w:r w:rsidRPr="00216DB4">
              <w:rPr>
                <w:i/>
                <w:sz w:val="18"/>
                <w:szCs w:val="18"/>
              </w:rPr>
              <w:t>:</w:t>
            </w:r>
          </w:p>
        </w:tc>
        <w:tc>
          <w:tcPr>
            <w:tcW w:w="2551" w:type="dxa"/>
            <w:tcBorders>
              <w:top w:val="single" w:sz="4" w:space="0" w:color="auto"/>
              <w:bottom w:val="single" w:sz="6" w:space="0" w:color="auto"/>
            </w:tcBorders>
          </w:tcPr>
          <w:p w14:paraId="0773BD0E" w14:textId="77777777" w:rsidR="00E40A78" w:rsidRPr="00E83DBB" w:rsidRDefault="00E40A78" w:rsidP="00E40A78">
            <w:pPr>
              <w:rPr>
                <w:sz w:val="18"/>
              </w:rPr>
            </w:pPr>
            <w:r w:rsidRPr="00216DB4">
              <w:rPr>
                <w:sz w:val="18"/>
                <w:szCs w:val="18"/>
              </w:rPr>
              <w:t>&lt;Дата&gt;</w:t>
            </w:r>
          </w:p>
        </w:tc>
      </w:tr>
    </w:tbl>
    <w:p w14:paraId="740186A6" w14:textId="77777777" w:rsidR="00E40A78" w:rsidRPr="005973A4" w:rsidRDefault="001A6C19" w:rsidP="00E40A78">
      <w:pPr>
        <w:rPr>
          <w:sz w:val="16"/>
          <w:szCs w:val="16"/>
        </w:rPr>
      </w:pPr>
      <w:r w:rsidRPr="002D0A97">
        <w:rPr>
          <w:noProof/>
          <w:sz w:val="16"/>
          <w:szCs w:val="16"/>
        </w:rPr>
        <mc:AlternateContent>
          <mc:Choice Requires="wps">
            <w:drawing>
              <wp:anchor distT="0" distB="0" distL="114300" distR="114300" simplePos="0" relativeHeight="251799552" behindDoc="0" locked="0" layoutInCell="1" allowOverlap="1" wp14:anchorId="667554B4" wp14:editId="3E3F6385">
                <wp:simplePos x="0" y="0"/>
                <wp:positionH relativeFrom="column">
                  <wp:posOffset>-97155</wp:posOffset>
                </wp:positionH>
                <wp:positionV relativeFrom="paragraph">
                  <wp:posOffset>29210</wp:posOffset>
                </wp:positionV>
                <wp:extent cx="6584315" cy="1163320"/>
                <wp:effectExtent l="0" t="0" r="0" b="0"/>
                <wp:wrapNone/>
                <wp:docPr id="91"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BA8E9" id="Rectangle 138" o:spid="_x0000_s1026" style="position:absolute;margin-left:-7.65pt;margin-top:2.3pt;width:518.45pt;height:91.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" filled="f" strokecolor="#8c8c8c" strokeweight=".5pt"/>
            </w:pict>
          </mc:Fallback>
        </mc:AlternateContent>
      </w:r>
    </w:p>
    <w:p w14:paraId="79979399" w14:textId="77777777" w:rsidR="00E40A78" w:rsidRPr="00E83DBB" w:rsidRDefault="001A6C19" w:rsidP="00E40A78">
      <w:pPr>
        <w:rPr>
          <w:b/>
          <w:sz w:val="24"/>
        </w:rPr>
      </w:pPr>
      <w:r w:rsidRPr="002D0A97">
        <w:rPr>
          <w:noProof/>
          <w:sz w:val="24"/>
        </w:rPr>
        <mc:AlternateContent>
          <mc:Choice Requires="wps">
            <w:drawing>
              <wp:anchor distT="0" distB="0" distL="114300" distR="114300" simplePos="0" relativeHeight="251756544" behindDoc="0" locked="0" layoutInCell="0" allowOverlap="1" wp14:anchorId="20D9BCC3" wp14:editId="5C2B3757">
                <wp:simplePos x="0" y="0"/>
                <wp:positionH relativeFrom="column">
                  <wp:posOffset>13970</wp:posOffset>
                </wp:positionH>
                <wp:positionV relativeFrom="paragraph">
                  <wp:posOffset>35560</wp:posOffset>
                </wp:positionV>
                <wp:extent cx="635" cy="92075"/>
                <wp:effectExtent l="0" t="0" r="0" b="0"/>
                <wp:wrapNone/>
                <wp:docPr id="90"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CC7C1" id="Rectangle 96" o:spid="_x0000_s1026" style="position:absolute;margin-left:1.1pt;margin-top:2.8pt;width:.05pt;height:7.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" o:allowincell="f" filled="f" strokecolor="#8c8c8c" strokeweight=".5pt"/>
            </w:pict>
          </mc:Fallback>
        </mc:AlternateContent>
      </w:r>
      <w:r w:rsidR="00E40A78" w:rsidRPr="00E83DBB">
        <w:rPr>
          <w:b/>
          <w:i/>
          <w:sz w:val="24"/>
        </w:rPr>
        <w:t>Основание</w:t>
      </w:r>
      <w:r w:rsidR="00E40A78" w:rsidRPr="00E83DBB">
        <w:rPr>
          <w:b/>
          <w:sz w:val="24"/>
        </w:rPr>
        <w:t>:</w:t>
      </w:r>
    </w:p>
    <w:p w14:paraId="47065A2E" w14:textId="77777777" w:rsidR="00E40A78" w:rsidRPr="00E83DBB" w:rsidRDefault="00E40A78" w:rsidP="00E40A78">
      <w:pPr>
        <w:rPr>
          <w:i/>
          <w:sz w:val="18"/>
        </w:rPr>
      </w:pPr>
    </w:p>
    <w:tbl>
      <w:tblPr>
        <w:tblpPr w:leftFromText="180" w:rightFromText="180" w:vertAnchor="text" w:tblpY="1"/>
        <w:tblOverlap w:val="neve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216DB4" w14:paraId="5EC548A4" w14:textId="77777777" w:rsidTr="00E40A78">
        <w:trPr>
          <w:gridAfter w:val="1"/>
          <w:wAfter w:w="1370" w:type="dxa"/>
        </w:trPr>
        <w:tc>
          <w:tcPr>
            <w:tcW w:w="2234" w:type="dxa"/>
          </w:tcPr>
          <w:p w14:paraId="59BE6B74" w14:textId="77777777" w:rsidR="00E40A78" w:rsidRPr="00E83DBB" w:rsidRDefault="00E40A78" w:rsidP="00E40A78">
            <w:pPr>
              <w:rPr>
                <w:i/>
                <w:sz w:val="18"/>
              </w:rPr>
            </w:pPr>
            <w:r w:rsidRPr="00E83DBB">
              <w:rPr>
                <w:b/>
                <w:sz w:val="18"/>
              </w:rPr>
              <w:t xml:space="preserve">ПОРУЧЕНИЕ № </w:t>
            </w:r>
          </w:p>
        </w:tc>
        <w:tc>
          <w:tcPr>
            <w:tcW w:w="1704" w:type="dxa"/>
            <w:tcBorders>
              <w:bottom w:val="single" w:sz="6" w:space="0" w:color="auto"/>
            </w:tcBorders>
          </w:tcPr>
          <w:p w14:paraId="792D2BAF" w14:textId="77777777" w:rsidR="00E40A78" w:rsidRPr="00E83DBB" w:rsidRDefault="00E40A78" w:rsidP="00E40A78">
            <w:pPr>
              <w:rPr>
                <w:i/>
                <w:sz w:val="18"/>
              </w:rPr>
            </w:pPr>
          </w:p>
        </w:tc>
        <w:tc>
          <w:tcPr>
            <w:tcW w:w="4585" w:type="dxa"/>
            <w:gridSpan w:val="3"/>
          </w:tcPr>
          <w:p w14:paraId="54F1E404" w14:textId="77777777" w:rsidR="00E40A78" w:rsidRPr="00E83DBB" w:rsidRDefault="00E40A78" w:rsidP="00E40A78">
            <w:pPr>
              <w:rPr>
                <w:i/>
                <w:sz w:val="18"/>
              </w:rPr>
            </w:pPr>
            <w:r w:rsidRPr="00E83DBB">
              <w:rPr>
                <w:sz w:val="18"/>
              </w:rPr>
              <w:t>от “___” _____________ 20___г.</w:t>
            </w:r>
          </w:p>
        </w:tc>
      </w:tr>
      <w:tr w:rsidR="00E40A78" w:rsidRPr="00216DB4" w14:paraId="4D4457CB" w14:textId="77777777" w:rsidTr="00E40A78">
        <w:tc>
          <w:tcPr>
            <w:tcW w:w="9893" w:type="dxa"/>
            <w:gridSpan w:val="6"/>
          </w:tcPr>
          <w:p w14:paraId="51809797" w14:textId="77777777" w:rsidR="00E40A78" w:rsidRPr="00E83DBB" w:rsidRDefault="00E40A78" w:rsidP="00E40A78">
            <w:pPr>
              <w:rPr>
                <w:i/>
                <w:sz w:val="18"/>
              </w:rPr>
            </w:pPr>
          </w:p>
        </w:tc>
      </w:tr>
      <w:tr w:rsidR="00E40A78" w:rsidRPr="00216DB4" w14:paraId="70B9542C" w14:textId="77777777" w:rsidTr="00E40A78">
        <w:tc>
          <w:tcPr>
            <w:tcW w:w="2234" w:type="dxa"/>
          </w:tcPr>
          <w:p w14:paraId="51E8DBB7" w14:textId="77777777" w:rsidR="00E40A78" w:rsidRPr="00E83DBB" w:rsidRDefault="00E40A78" w:rsidP="00E40A78">
            <w:pPr>
              <w:rPr>
                <w:i/>
                <w:sz w:val="18"/>
              </w:rPr>
            </w:pPr>
            <w:r w:rsidRPr="00E83DBB">
              <w:rPr>
                <w:i/>
                <w:sz w:val="18"/>
              </w:rPr>
              <w:t>Рег. № поручения:</w:t>
            </w:r>
          </w:p>
        </w:tc>
        <w:tc>
          <w:tcPr>
            <w:tcW w:w="1704" w:type="dxa"/>
            <w:tcBorders>
              <w:bottom w:val="single" w:sz="6" w:space="0" w:color="auto"/>
            </w:tcBorders>
          </w:tcPr>
          <w:p w14:paraId="6D41D491" w14:textId="77777777" w:rsidR="00E40A78" w:rsidRPr="00E83DBB" w:rsidRDefault="00E40A78" w:rsidP="00E40A78">
            <w:pPr>
              <w:rPr>
                <w:i/>
                <w:sz w:val="18"/>
              </w:rPr>
            </w:pPr>
          </w:p>
        </w:tc>
        <w:tc>
          <w:tcPr>
            <w:tcW w:w="2976" w:type="dxa"/>
          </w:tcPr>
          <w:p w14:paraId="1184BDC2" w14:textId="77777777" w:rsidR="00E40A78" w:rsidRPr="00E83DBB" w:rsidRDefault="00E40A78" w:rsidP="00E40A78">
            <w:pPr>
              <w:rPr>
                <w:i/>
                <w:sz w:val="18"/>
              </w:rPr>
            </w:pPr>
            <w:r w:rsidRPr="00E83DBB">
              <w:rPr>
                <w:i/>
                <w:sz w:val="18"/>
              </w:rPr>
              <w:t>Дата регистрации поручения:</w:t>
            </w:r>
          </w:p>
        </w:tc>
        <w:tc>
          <w:tcPr>
            <w:tcW w:w="2979" w:type="dxa"/>
            <w:gridSpan w:val="3"/>
          </w:tcPr>
          <w:p w14:paraId="2C70715A" w14:textId="77777777" w:rsidR="00E40A78" w:rsidRPr="00E83DBB" w:rsidRDefault="00E40A78" w:rsidP="00E40A78">
            <w:pPr>
              <w:rPr>
                <w:i/>
                <w:sz w:val="18"/>
              </w:rPr>
            </w:pPr>
            <w:r w:rsidRPr="00E83DBB">
              <w:rPr>
                <w:sz w:val="18"/>
              </w:rPr>
              <w:t xml:space="preserve">&lt;Дата&gt;       &lt;время&gt;    </w:t>
            </w:r>
          </w:p>
        </w:tc>
      </w:tr>
      <w:tr w:rsidR="00E40A78" w:rsidRPr="00216DB4" w14:paraId="57B40CEE" w14:textId="77777777" w:rsidTr="00E40A78">
        <w:trPr>
          <w:gridAfter w:val="2"/>
          <w:wAfter w:w="1986" w:type="dxa"/>
        </w:trPr>
        <w:tc>
          <w:tcPr>
            <w:tcW w:w="7907" w:type="dxa"/>
            <w:gridSpan w:val="4"/>
          </w:tcPr>
          <w:p w14:paraId="10DF0AF5" w14:textId="77777777" w:rsidR="00E40A78" w:rsidRPr="00216DB4" w:rsidRDefault="00E40A78" w:rsidP="00E40A78">
            <w:pPr>
              <w:jc w:val="center"/>
              <w:rPr>
                <w:sz w:val="16"/>
              </w:rPr>
            </w:pPr>
          </w:p>
        </w:tc>
      </w:tr>
      <w:tr w:rsidR="00E40A78" w:rsidRPr="00216DB4" w14:paraId="27FD087B" w14:textId="77777777" w:rsidTr="00E40A78">
        <w:tc>
          <w:tcPr>
            <w:tcW w:w="3938" w:type="dxa"/>
            <w:gridSpan w:val="2"/>
          </w:tcPr>
          <w:p w14:paraId="3160DB95" w14:textId="77777777" w:rsidR="00E40A78" w:rsidRPr="00216DB4" w:rsidRDefault="00E40A78" w:rsidP="00E40A78">
            <w:pPr>
              <w:rPr>
                <w:sz w:val="18"/>
              </w:rPr>
            </w:pPr>
          </w:p>
        </w:tc>
        <w:tc>
          <w:tcPr>
            <w:tcW w:w="2976" w:type="dxa"/>
          </w:tcPr>
          <w:p w14:paraId="6BD4A3CA" w14:textId="77777777" w:rsidR="00E40A78" w:rsidRPr="00216DB4" w:rsidRDefault="00E40A78" w:rsidP="00E40A78">
            <w:pPr>
              <w:rPr>
                <w:sz w:val="18"/>
              </w:rPr>
            </w:pPr>
            <w:r w:rsidRPr="00E83DBB">
              <w:rPr>
                <w:i/>
                <w:sz w:val="18"/>
              </w:rPr>
              <w:t>Дата принятия на исполнение:</w:t>
            </w:r>
          </w:p>
        </w:tc>
        <w:tc>
          <w:tcPr>
            <w:tcW w:w="2979" w:type="dxa"/>
            <w:gridSpan w:val="3"/>
          </w:tcPr>
          <w:p w14:paraId="579C7338" w14:textId="77777777" w:rsidR="00E40A78" w:rsidRPr="00E83DBB" w:rsidRDefault="00E40A78" w:rsidP="00E40A78">
            <w:pPr>
              <w:rPr>
                <w:sz w:val="18"/>
              </w:rPr>
            </w:pPr>
            <w:r w:rsidRPr="00E83DBB">
              <w:rPr>
                <w:sz w:val="18"/>
              </w:rPr>
              <w:t>&lt;Дата&gt;       &lt;время&gt;</w:t>
            </w:r>
          </w:p>
        </w:tc>
      </w:tr>
    </w:tbl>
    <w:p w14:paraId="313B280F" w14:textId="77777777" w:rsidR="00E40A78" w:rsidRPr="005973A4" w:rsidRDefault="00E40A78" w:rsidP="00E40A78">
      <w:pPr>
        <w:rPr>
          <w:sz w:val="24"/>
        </w:rPr>
      </w:pPr>
      <w:bookmarkStart w:id="395" w:name="MS020"/>
      <w:bookmarkEnd w:id="395"/>
    </w:p>
    <w:p w14:paraId="457C84F7" w14:textId="77777777" w:rsidR="00E40A78" w:rsidRPr="005973A4" w:rsidRDefault="00E40A78" w:rsidP="00E40A78">
      <w:pPr>
        <w:rPr>
          <w:sz w:val="24"/>
        </w:rPr>
      </w:pPr>
    </w:p>
    <w:p w14:paraId="5505D670" w14:textId="77777777" w:rsidR="00E40A78" w:rsidRPr="005973A4" w:rsidRDefault="00E40A78" w:rsidP="00E40A78">
      <w:pPr>
        <w:rPr>
          <w:sz w:val="24"/>
        </w:rPr>
      </w:pPr>
    </w:p>
    <w:p w14:paraId="5C00774E" w14:textId="77777777" w:rsidR="00E40A78" w:rsidRPr="005973A4" w:rsidRDefault="00E40A78" w:rsidP="00E40A78">
      <w:pPr>
        <w:rPr>
          <w:sz w:val="24"/>
        </w:rPr>
      </w:pPr>
    </w:p>
    <w:p w14:paraId="18EDC567" w14:textId="77777777" w:rsidR="00E40A78" w:rsidRPr="005973A4" w:rsidRDefault="00E40A78" w:rsidP="00E40A78">
      <w:pPr>
        <w:rPr>
          <w:sz w:val="16"/>
          <w:szCs w:val="16"/>
        </w:rPr>
      </w:pPr>
    </w:p>
    <w:tbl>
      <w:tblPr>
        <w:tblW w:w="0" w:type="auto"/>
        <w:tblLayout w:type="fixed"/>
        <w:tblLook w:val="0000" w:firstRow="0" w:lastRow="0" w:firstColumn="0" w:lastColumn="0" w:noHBand="0" w:noVBand="0"/>
      </w:tblPr>
      <w:tblGrid>
        <w:gridCol w:w="1668"/>
        <w:gridCol w:w="3969"/>
        <w:gridCol w:w="708"/>
        <w:gridCol w:w="993"/>
        <w:gridCol w:w="2551"/>
      </w:tblGrid>
      <w:tr w:rsidR="00E40A78" w:rsidRPr="00216DB4" w14:paraId="08DF1A1B" w14:textId="77777777" w:rsidTr="00E40A78">
        <w:tc>
          <w:tcPr>
            <w:tcW w:w="1668" w:type="dxa"/>
          </w:tcPr>
          <w:p w14:paraId="74BAC0A1" w14:textId="77777777" w:rsidR="00E40A78" w:rsidRPr="00E83DBB" w:rsidRDefault="00E40A78" w:rsidP="00E40A78">
            <w:pPr>
              <w:rPr>
                <w:i/>
                <w:sz w:val="18"/>
              </w:rPr>
            </w:pPr>
            <w:r w:rsidRPr="00E83DBB">
              <w:rPr>
                <w:i/>
                <w:sz w:val="18"/>
              </w:rPr>
              <w:t>Операционист:</w:t>
            </w:r>
          </w:p>
        </w:tc>
        <w:tc>
          <w:tcPr>
            <w:tcW w:w="3969" w:type="dxa"/>
            <w:tcBorders>
              <w:bottom w:val="single" w:sz="6" w:space="0" w:color="auto"/>
            </w:tcBorders>
          </w:tcPr>
          <w:p w14:paraId="3B7CD3E1" w14:textId="77777777" w:rsidR="00E40A78" w:rsidRPr="00E83DBB" w:rsidRDefault="00E40A78" w:rsidP="00E40A78">
            <w:pPr>
              <w:jc w:val="right"/>
              <w:rPr>
                <w:i/>
                <w:sz w:val="18"/>
              </w:rPr>
            </w:pPr>
          </w:p>
        </w:tc>
        <w:tc>
          <w:tcPr>
            <w:tcW w:w="708" w:type="dxa"/>
          </w:tcPr>
          <w:p w14:paraId="3ED92E16" w14:textId="77777777" w:rsidR="00E40A78" w:rsidRPr="00E83DBB" w:rsidRDefault="00E40A78" w:rsidP="00E40A78">
            <w:pPr>
              <w:jc w:val="right"/>
              <w:rPr>
                <w:i/>
                <w:sz w:val="18"/>
              </w:rPr>
            </w:pPr>
            <w:r w:rsidRPr="00E83DBB">
              <w:rPr>
                <w:sz w:val="24"/>
              </w:rPr>
              <w:t>МП</w:t>
            </w:r>
          </w:p>
        </w:tc>
        <w:tc>
          <w:tcPr>
            <w:tcW w:w="993" w:type="dxa"/>
          </w:tcPr>
          <w:p w14:paraId="2CC9E98B" w14:textId="77777777" w:rsidR="00E40A78" w:rsidRPr="00E83DBB" w:rsidRDefault="00E40A78" w:rsidP="00E40A78">
            <w:pPr>
              <w:rPr>
                <w:i/>
                <w:sz w:val="18"/>
              </w:rPr>
            </w:pPr>
            <w:r w:rsidRPr="00E83DBB">
              <w:rPr>
                <w:i/>
                <w:sz w:val="18"/>
              </w:rPr>
              <w:t>Подпись:</w:t>
            </w:r>
          </w:p>
        </w:tc>
        <w:tc>
          <w:tcPr>
            <w:tcW w:w="2551" w:type="dxa"/>
            <w:tcBorders>
              <w:bottom w:val="single" w:sz="6" w:space="0" w:color="auto"/>
            </w:tcBorders>
          </w:tcPr>
          <w:p w14:paraId="59115462" w14:textId="77777777" w:rsidR="00E40A78" w:rsidRPr="00E83DBB" w:rsidRDefault="00E40A78" w:rsidP="00E40A78">
            <w:pPr>
              <w:rPr>
                <w:i/>
                <w:sz w:val="18"/>
              </w:rPr>
            </w:pPr>
          </w:p>
        </w:tc>
      </w:tr>
    </w:tbl>
    <w:p w14:paraId="71F943DD" w14:textId="77777777" w:rsidR="00E40A78" w:rsidRPr="00E83DBB" w:rsidRDefault="00E40A78" w:rsidP="00E40A78">
      <w:pPr>
        <w:tabs>
          <w:tab w:val="center" w:pos="4153"/>
          <w:tab w:val="right" w:pos="8306"/>
        </w:tabs>
        <w:ind w:right="360"/>
      </w:pPr>
      <w:r w:rsidRPr="00E83DBB">
        <w:t>ОТЧЕТ №___    от «____» ______________ 20__г.</w:t>
      </w:r>
      <w:r w:rsidRPr="00E83DBB">
        <w:tab/>
      </w:r>
      <w:r w:rsidRPr="00E83DBB">
        <w:tab/>
      </w:r>
    </w:p>
    <w:p w14:paraId="02AD6F1F" w14:textId="77777777" w:rsidR="00E40A78" w:rsidRPr="005973A4" w:rsidRDefault="00E40A78" w:rsidP="00E40A78">
      <w:pPr>
        <w:rPr>
          <w:sz w:val="24"/>
        </w:rPr>
        <w:sectPr w:rsidR="00E40A78" w:rsidRPr="005973A4" w:rsidSect="00E40A78">
          <w:pgSz w:w="16840" w:h="11907" w:orient="landscape" w:code="9"/>
          <w:pgMar w:top="907" w:right="1134" w:bottom="851" w:left="1134" w:header="284" w:footer="284" w:gutter="0"/>
          <w:cols w:space="720"/>
          <w:titlePg/>
        </w:sectPr>
      </w:pPr>
    </w:p>
    <w:p w14:paraId="528CB939" w14:textId="77777777" w:rsidR="00E40A78" w:rsidRPr="008B5AD0" w:rsidRDefault="00F6546B" w:rsidP="008B5AD0">
      <w:pPr>
        <w:keepNext/>
        <w:tabs>
          <w:tab w:val="left" w:pos="1418"/>
        </w:tabs>
        <w:spacing w:after="60"/>
        <w:jc w:val="right"/>
        <w:outlineLvl w:val="2"/>
        <w:rPr>
          <w:b/>
          <w:bCs/>
          <w:sz w:val="18"/>
          <w:szCs w:val="18"/>
        </w:rPr>
      </w:pPr>
      <w:hyperlink w:anchor="Перечень_документов" w:history="1">
        <w:r w:rsidR="00E40A78" w:rsidRPr="008B5AD0">
          <w:rPr>
            <w:b/>
            <w:bCs/>
            <w:sz w:val="18"/>
            <w:szCs w:val="18"/>
          </w:rPr>
          <w:t>Форма МS020</w:t>
        </w:r>
      </w:hyperlink>
    </w:p>
    <w:p w14:paraId="7BAAAC0D" w14:textId="77777777" w:rsidR="00E40A78" w:rsidRPr="00216DB4" w:rsidRDefault="00E40A78" w:rsidP="00E40A78">
      <w:pPr>
        <w:ind w:right="850"/>
        <w:rPr>
          <w:sz w:val="24"/>
        </w:rPr>
      </w:pPr>
    </w:p>
    <w:p w14:paraId="5D977897" w14:textId="77777777" w:rsidR="00E40A78" w:rsidRPr="00216DB4" w:rsidRDefault="00D674EF" w:rsidP="00E40A78">
      <w:pPr>
        <w:ind w:right="850"/>
        <w:jc w:val="center"/>
        <w:rPr>
          <w:b/>
          <w:sz w:val="24"/>
        </w:rPr>
      </w:pPr>
      <w:r w:rsidRPr="00216DB4">
        <w:rPr>
          <w:b/>
          <w:sz w:val="24"/>
        </w:rPr>
        <w:t xml:space="preserve">ОТЧЕТ </w:t>
      </w:r>
      <w:r w:rsidR="00E40A78" w:rsidRPr="00E83DBB">
        <w:rPr>
          <w:b/>
          <w:sz w:val="24"/>
        </w:rPr>
        <w:t>№</w:t>
      </w:r>
      <w:r w:rsidR="00E40A78" w:rsidRPr="00E83DBB">
        <w:rPr>
          <w:b/>
          <w:sz w:val="22"/>
        </w:rPr>
        <w:t>______</w:t>
      </w:r>
    </w:p>
    <w:p w14:paraId="16FA1B17" w14:textId="77777777" w:rsidR="00E40A78" w:rsidRPr="00216DB4" w:rsidRDefault="00D674EF" w:rsidP="00E40A78">
      <w:pPr>
        <w:ind w:right="851"/>
        <w:jc w:val="right"/>
        <w:rPr>
          <w:b/>
          <w:sz w:val="24"/>
        </w:rPr>
      </w:pPr>
      <w:r w:rsidRPr="00216DB4">
        <w:rPr>
          <w:b/>
          <w:sz w:val="24"/>
        </w:rPr>
        <w:t xml:space="preserve">от </w:t>
      </w:r>
      <w:r w:rsidR="00E40A78" w:rsidRPr="00216DB4">
        <w:rPr>
          <w:b/>
          <w:sz w:val="24"/>
        </w:rPr>
        <w:t>“</w:t>
      </w:r>
      <w:r w:rsidRPr="00216DB4">
        <w:rPr>
          <w:b/>
          <w:sz w:val="24"/>
        </w:rPr>
        <w:t xml:space="preserve"> ___” </w:t>
      </w:r>
      <w:r w:rsidR="00E40A78" w:rsidRPr="00216DB4">
        <w:rPr>
          <w:b/>
          <w:sz w:val="24"/>
        </w:rPr>
        <w:t>___________ 20___ г.        &lt;</w:t>
      </w:r>
      <w:r w:rsidR="00E40A78" w:rsidRPr="00E83DBB">
        <w:rPr>
          <w:sz w:val="18"/>
        </w:rPr>
        <w:t>время составления отчета</w:t>
      </w:r>
      <w:r w:rsidR="00E40A78" w:rsidRPr="00216DB4">
        <w:rPr>
          <w:b/>
          <w:sz w:val="24"/>
        </w:rPr>
        <w:t xml:space="preserve">&gt;    </w:t>
      </w:r>
    </w:p>
    <w:p w14:paraId="13EDF9DB" w14:textId="77777777" w:rsidR="00E40A78" w:rsidRPr="005973A4"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40A78" w:rsidRPr="00216DB4" w14:paraId="1A144B66" w14:textId="77777777" w:rsidTr="00E40A78">
        <w:tc>
          <w:tcPr>
            <w:tcW w:w="2659" w:type="dxa"/>
          </w:tcPr>
          <w:p w14:paraId="2B96F863" w14:textId="77777777" w:rsidR="00E40A78" w:rsidRPr="00E83DBB" w:rsidRDefault="00E40A78" w:rsidP="00E40A78">
            <w:pPr>
              <w:rPr>
                <w:b/>
                <w:i/>
                <w:sz w:val="22"/>
              </w:rPr>
            </w:pPr>
            <w:r w:rsidRPr="00E83DBB">
              <w:rPr>
                <w:i/>
                <w:sz w:val="22"/>
              </w:rPr>
              <w:t>Операция:</w:t>
            </w:r>
          </w:p>
        </w:tc>
        <w:tc>
          <w:tcPr>
            <w:tcW w:w="6652" w:type="dxa"/>
            <w:shd w:val="pct5" w:color="auto" w:fill="auto"/>
          </w:tcPr>
          <w:p w14:paraId="59C3BFC9" w14:textId="77777777" w:rsidR="00E40A78" w:rsidRPr="00216DB4" w:rsidRDefault="00E40A78" w:rsidP="00E40A78">
            <w:pPr>
              <w:ind w:left="-108" w:right="-108"/>
              <w:jc w:val="center"/>
              <w:rPr>
                <w:sz w:val="24"/>
              </w:rPr>
            </w:pPr>
          </w:p>
        </w:tc>
        <w:tc>
          <w:tcPr>
            <w:tcW w:w="288" w:type="dxa"/>
          </w:tcPr>
          <w:p w14:paraId="45A16958" w14:textId="77777777" w:rsidR="00E40A78" w:rsidRPr="00216DB4" w:rsidRDefault="00E40A78" w:rsidP="00E40A78">
            <w:pPr>
              <w:ind w:left="601"/>
              <w:rPr>
                <w:sz w:val="24"/>
              </w:rPr>
            </w:pPr>
          </w:p>
        </w:tc>
        <w:tc>
          <w:tcPr>
            <w:tcW w:w="296" w:type="dxa"/>
            <w:tcBorders>
              <w:top w:val="single" w:sz="6" w:space="0" w:color="auto"/>
              <w:left w:val="single" w:sz="6" w:space="0" w:color="auto"/>
              <w:bottom w:val="single" w:sz="6" w:space="0" w:color="auto"/>
              <w:right w:val="single" w:sz="6" w:space="0" w:color="auto"/>
            </w:tcBorders>
          </w:tcPr>
          <w:p w14:paraId="5C534150" w14:textId="77777777" w:rsidR="00E40A78" w:rsidRPr="00216DB4" w:rsidRDefault="00E40A78" w:rsidP="00E40A78">
            <w:pPr>
              <w:jc w:val="center"/>
              <w:rPr>
                <w:b/>
                <w:sz w:val="24"/>
              </w:rPr>
            </w:pPr>
          </w:p>
        </w:tc>
        <w:tc>
          <w:tcPr>
            <w:tcW w:w="296" w:type="dxa"/>
            <w:tcBorders>
              <w:top w:val="single" w:sz="6" w:space="0" w:color="auto"/>
              <w:left w:val="single" w:sz="6" w:space="0" w:color="auto"/>
              <w:bottom w:val="single" w:sz="6" w:space="0" w:color="auto"/>
              <w:right w:val="single" w:sz="6" w:space="0" w:color="auto"/>
            </w:tcBorders>
          </w:tcPr>
          <w:p w14:paraId="00FD8CEF" w14:textId="77777777" w:rsidR="00E40A78" w:rsidRPr="00216DB4" w:rsidRDefault="00E40A78" w:rsidP="00E40A78">
            <w:pPr>
              <w:ind w:left="-211" w:right="-89" w:firstLine="94"/>
              <w:jc w:val="center"/>
              <w:rPr>
                <w:b/>
                <w:sz w:val="24"/>
              </w:rPr>
            </w:pPr>
          </w:p>
        </w:tc>
      </w:tr>
    </w:tbl>
    <w:p w14:paraId="179D3FBB" w14:textId="77777777" w:rsidR="00E40A78" w:rsidRPr="00216DB4" w:rsidRDefault="00E40A78" w:rsidP="00E40A78">
      <w:pPr>
        <w:ind w:right="850"/>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216DB4" w14:paraId="7FE3B7EC" w14:textId="77777777" w:rsidTr="00E40A78">
        <w:tc>
          <w:tcPr>
            <w:tcW w:w="2642" w:type="dxa"/>
          </w:tcPr>
          <w:p w14:paraId="06A2A657" w14:textId="77777777" w:rsidR="00E40A78" w:rsidRPr="00E83DBB" w:rsidRDefault="00E40A78" w:rsidP="00E40A78">
            <w:pPr>
              <w:rPr>
                <w:i/>
                <w:sz w:val="18"/>
              </w:rPr>
            </w:pPr>
            <w:r w:rsidRPr="00E83DBB">
              <w:rPr>
                <w:i/>
                <w:sz w:val="18"/>
              </w:rPr>
              <w:t>Отправитель отчета:</w:t>
            </w:r>
          </w:p>
        </w:tc>
        <w:tc>
          <w:tcPr>
            <w:tcW w:w="2564" w:type="dxa"/>
            <w:tcBorders>
              <w:bottom w:val="single" w:sz="6" w:space="0" w:color="auto"/>
            </w:tcBorders>
          </w:tcPr>
          <w:p w14:paraId="28D418AF" w14:textId="77777777" w:rsidR="00E40A78" w:rsidRPr="00E83DBB" w:rsidRDefault="00E40A78" w:rsidP="00E40A78">
            <w:pPr>
              <w:rPr>
                <w:sz w:val="18"/>
              </w:rPr>
            </w:pPr>
            <w:r w:rsidRPr="00E83DBB">
              <w:rPr>
                <w:sz w:val="18"/>
              </w:rPr>
              <w:t xml:space="preserve"> &lt;депозитарный код&gt;</w:t>
            </w:r>
          </w:p>
        </w:tc>
        <w:tc>
          <w:tcPr>
            <w:tcW w:w="271" w:type="dxa"/>
          </w:tcPr>
          <w:p w14:paraId="6BC3AED3" w14:textId="77777777" w:rsidR="00E40A78" w:rsidRPr="00E83DBB" w:rsidRDefault="00E40A78" w:rsidP="00E40A78">
            <w:pPr>
              <w:ind w:left="-108" w:right="34" w:firstLine="108"/>
              <w:rPr>
                <w:sz w:val="18"/>
              </w:rPr>
            </w:pPr>
          </w:p>
        </w:tc>
        <w:tc>
          <w:tcPr>
            <w:tcW w:w="4678" w:type="dxa"/>
            <w:tcBorders>
              <w:bottom w:val="single" w:sz="6" w:space="0" w:color="auto"/>
            </w:tcBorders>
          </w:tcPr>
          <w:p w14:paraId="4D16D484" w14:textId="77777777" w:rsidR="00E40A78" w:rsidRPr="00E83DBB" w:rsidRDefault="00E40A78" w:rsidP="00E40A78">
            <w:pPr>
              <w:ind w:left="-108" w:right="34" w:firstLine="108"/>
              <w:jc w:val="center"/>
              <w:rPr>
                <w:sz w:val="18"/>
              </w:rPr>
            </w:pPr>
            <w:r w:rsidRPr="00E83DBB">
              <w:rPr>
                <w:sz w:val="18"/>
              </w:rPr>
              <w:t>&lt;краткое наименование&gt;</w:t>
            </w:r>
          </w:p>
        </w:tc>
      </w:tr>
    </w:tbl>
    <w:p w14:paraId="5E13CF1F" w14:textId="77777777" w:rsidR="00E40A78" w:rsidRPr="00216DB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216DB4" w14:paraId="5FDAAE51" w14:textId="77777777" w:rsidTr="00E40A78">
        <w:tc>
          <w:tcPr>
            <w:tcW w:w="2642" w:type="dxa"/>
          </w:tcPr>
          <w:p w14:paraId="38FDB1CD" w14:textId="77777777" w:rsidR="00E40A78" w:rsidRPr="00E83DBB" w:rsidRDefault="00E40A78" w:rsidP="00E40A78">
            <w:pPr>
              <w:rPr>
                <w:i/>
                <w:sz w:val="18"/>
              </w:rPr>
            </w:pPr>
            <w:r w:rsidRPr="00E83DBB">
              <w:rPr>
                <w:i/>
                <w:sz w:val="18"/>
              </w:rPr>
              <w:t>Инициатор поручения:</w:t>
            </w:r>
          </w:p>
        </w:tc>
        <w:tc>
          <w:tcPr>
            <w:tcW w:w="2564" w:type="dxa"/>
            <w:tcBorders>
              <w:bottom w:val="single" w:sz="6" w:space="0" w:color="auto"/>
            </w:tcBorders>
          </w:tcPr>
          <w:p w14:paraId="779AE1A2" w14:textId="77777777" w:rsidR="00E40A78" w:rsidRPr="00E83DBB" w:rsidRDefault="00E40A78" w:rsidP="00E40A78">
            <w:pPr>
              <w:ind w:firstLine="108"/>
              <w:rPr>
                <w:sz w:val="18"/>
              </w:rPr>
            </w:pPr>
            <w:r w:rsidRPr="00E83DBB">
              <w:rPr>
                <w:sz w:val="18"/>
              </w:rPr>
              <w:t>&lt;депозитарный код&gt;</w:t>
            </w:r>
          </w:p>
        </w:tc>
        <w:tc>
          <w:tcPr>
            <w:tcW w:w="271" w:type="dxa"/>
          </w:tcPr>
          <w:p w14:paraId="0BCEEDBB" w14:textId="77777777" w:rsidR="00E40A78" w:rsidRPr="00E83DBB" w:rsidRDefault="00E40A78" w:rsidP="00E40A78">
            <w:pPr>
              <w:ind w:left="-108" w:right="34" w:firstLine="108"/>
              <w:rPr>
                <w:sz w:val="18"/>
              </w:rPr>
            </w:pPr>
          </w:p>
        </w:tc>
        <w:tc>
          <w:tcPr>
            <w:tcW w:w="4678" w:type="dxa"/>
            <w:tcBorders>
              <w:bottom w:val="single" w:sz="6" w:space="0" w:color="auto"/>
            </w:tcBorders>
          </w:tcPr>
          <w:p w14:paraId="1C82C560" w14:textId="77777777" w:rsidR="00E40A78" w:rsidRPr="00E83DBB" w:rsidRDefault="00E40A78" w:rsidP="00E40A78">
            <w:pPr>
              <w:ind w:firstLine="108"/>
              <w:jc w:val="center"/>
              <w:rPr>
                <w:b/>
                <w:sz w:val="18"/>
              </w:rPr>
            </w:pPr>
            <w:r w:rsidRPr="00E83DBB">
              <w:rPr>
                <w:sz w:val="18"/>
              </w:rPr>
              <w:t>&lt;краткое наименование&gt;</w:t>
            </w:r>
          </w:p>
        </w:tc>
      </w:tr>
    </w:tbl>
    <w:p w14:paraId="635E4D57" w14:textId="77777777" w:rsidR="00E40A78" w:rsidRPr="00216DB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216DB4" w14:paraId="10724E67" w14:textId="77777777" w:rsidTr="00E40A78">
        <w:tc>
          <w:tcPr>
            <w:tcW w:w="2642" w:type="dxa"/>
          </w:tcPr>
          <w:p w14:paraId="33C9DC5F" w14:textId="77777777" w:rsidR="00E40A78" w:rsidRPr="00E83DBB" w:rsidRDefault="00E40A78" w:rsidP="00E40A78">
            <w:pPr>
              <w:rPr>
                <w:i/>
                <w:sz w:val="18"/>
              </w:rPr>
            </w:pPr>
            <w:r w:rsidRPr="00E83DBB">
              <w:rPr>
                <w:i/>
                <w:sz w:val="18"/>
              </w:rPr>
              <w:t>Получатель отчета:</w:t>
            </w:r>
          </w:p>
        </w:tc>
        <w:tc>
          <w:tcPr>
            <w:tcW w:w="2564" w:type="dxa"/>
            <w:tcBorders>
              <w:bottom w:val="single" w:sz="6" w:space="0" w:color="auto"/>
            </w:tcBorders>
          </w:tcPr>
          <w:p w14:paraId="6217F337" w14:textId="77777777" w:rsidR="00E40A78" w:rsidRPr="00E83DBB" w:rsidRDefault="00E40A78" w:rsidP="00E40A78">
            <w:pPr>
              <w:ind w:firstLine="108"/>
              <w:rPr>
                <w:sz w:val="18"/>
              </w:rPr>
            </w:pPr>
            <w:r w:rsidRPr="00E83DBB">
              <w:rPr>
                <w:sz w:val="18"/>
              </w:rPr>
              <w:t>&lt;депозитарный код&gt;</w:t>
            </w:r>
          </w:p>
        </w:tc>
        <w:tc>
          <w:tcPr>
            <w:tcW w:w="271" w:type="dxa"/>
          </w:tcPr>
          <w:p w14:paraId="4BDA627E" w14:textId="77777777" w:rsidR="00E40A78" w:rsidRPr="00E83DBB" w:rsidRDefault="00E40A78" w:rsidP="00E40A78">
            <w:pPr>
              <w:ind w:firstLine="108"/>
              <w:rPr>
                <w:sz w:val="18"/>
              </w:rPr>
            </w:pPr>
          </w:p>
        </w:tc>
        <w:tc>
          <w:tcPr>
            <w:tcW w:w="4678" w:type="dxa"/>
            <w:tcBorders>
              <w:bottom w:val="single" w:sz="6" w:space="0" w:color="auto"/>
            </w:tcBorders>
          </w:tcPr>
          <w:p w14:paraId="140149A0" w14:textId="77777777" w:rsidR="00E40A78" w:rsidRPr="00E83DBB" w:rsidRDefault="00E40A78" w:rsidP="00E40A78">
            <w:pPr>
              <w:ind w:left="-108" w:right="34" w:firstLine="108"/>
              <w:jc w:val="center"/>
              <w:rPr>
                <w:sz w:val="18"/>
              </w:rPr>
            </w:pPr>
            <w:r w:rsidRPr="00E83DBB">
              <w:rPr>
                <w:sz w:val="18"/>
              </w:rPr>
              <w:t>&lt;краткое наименование&gt;</w:t>
            </w:r>
          </w:p>
        </w:tc>
      </w:tr>
    </w:tbl>
    <w:p w14:paraId="0C367FA4" w14:textId="77777777" w:rsidR="00E40A78" w:rsidRPr="00E83DBB" w:rsidRDefault="00E40A78" w:rsidP="00E40A78">
      <w:pPr>
        <w:rPr>
          <w:b/>
          <w:sz w:val="22"/>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216DB4" w14:paraId="712B9296" w14:textId="77777777" w:rsidTr="00E40A78">
        <w:tc>
          <w:tcPr>
            <w:tcW w:w="2642" w:type="dxa"/>
          </w:tcPr>
          <w:p w14:paraId="21CB6F3A" w14:textId="77777777" w:rsidR="00E40A78" w:rsidRPr="00E83DBB" w:rsidRDefault="00E40A78" w:rsidP="00E40A78">
            <w:pPr>
              <w:rPr>
                <w:i/>
                <w:sz w:val="18"/>
              </w:rPr>
            </w:pPr>
            <w:r w:rsidRPr="00E83DBB">
              <w:rPr>
                <w:i/>
                <w:sz w:val="18"/>
              </w:rPr>
              <w:t>Номер счета депо:</w:t>
            </w:r>
          </w:p>
        </w:tc>
        <w:tc>
          <w:tcPr>
            <w:tcW w:w="2564" w:type="dxa"/>
            <w:tcBorders>
              <w:bottom w:val="single" w:sz="6" w:space="0" w:color="auto"/>
            </w:tcBorders>
          </w:tcPr>
          <w:p w14:paraId="1476C3D6" w14:textId="77777777" w:rsidR="00E40A78" w:rsidRPr="00E83DBB" w:rsidRDefault="00E40A78" w:rsidP="00E40A78">
            <w:pPr>
              <w:ind w:firstLine="108"/>
              <w:rPr>
                <w:sz w:val="18"/>
              </w:rPr>
            </w:pPr>
          </w:p>
        </w:tc>
        <w:tc>
          <w:tcPr>
            <w:tcW w:w="271" w:type="dxa"/>
          </w:tcPr>
          <w:p w14:paraId="2B43B253" w14:textId="77777777" w:rsidR="00E40A78" w:rsidRPr="00E83DBB" w:rsidRDefault="00E40A78" w:rsidP="00E40A78">
            <w:pPr>
              <w:ind w:firstLine="108"/>
              <w:rPr>
                <w:sz w:val="18"/>
              </w:rPr>
            </w:pPr>
          </w:p>
        </w:tc>
        <w:tc>
          <w:tcPr>
            <w:tcW w:w="4678" w:type="dxa"/>
            <w:tcBorders>
              <w:bottom w:val="single" w:sz="6" w:space="0" w:color="auto"/>
            </w:tcBorders>
          </w:tcPr>
          <w:p w14:paraId="5F1CDBDD" w14:textId="77777777" w:rsidR="00E40A78" w:rsidRPr="00E83DBB" w:rsidRDefault="00E40A78" w:rsidP="00E40A78">
            <w:pPr>
              <w:ind w:left="-108" w:right="34" w:firstLine="108"/>
              <w:jc w:val="center"/>
              <w:rPr>
                <w:sz w:val="18"/>
              </w:rPr>
            </w:pPr>
            <w:r w:rsidRPr="00E83DBB">
              <w:rPr>
                <w:sz w:val="18"/>
              </w:rPr>
              <w:t>&lt;краткое наименование&gt;</w:t>
            </w:r>
          </w:p>
        </w:tc>
      </w:tr>
    </w:tbl>
    <w:p w14:paraId="2FA37483" w14:textId="77777777" w:rsidR="00E40A78" w:rsidRPr="00E83DBB" w:rsidRDefault="00E40A78" w:rsidP="00E40A78">
      <w:pPr>
        <w:rPr>
          <w:b/>
          <w:sz w:val="22"/>
        </w:rPr>
      </w:pPr>
    </w:p>
    <w:p w14:paraId="2CB98E59" w14:textId="77777777" w:rsidR="00E40A78" w:rsidRPr="00E83DBB" w:rsidRDefault="001A6C19" w:rsidP="00E40A78">
      <w:pPr>
        <w:rPr>
          <w:b/>
          <w:sz w:val="22"/>
        </w:rPr>
      </w:pPr>
      <w:r w:rsidRPr="002D0A97">
        <w:rPr>
          <w:noProof/>
          <w:sz w:val="24"/>
        </w:rPr>
        <mc:AlternateContent>
          <mc:Choice Requires="wps">
            <w:drawing>
              <wp:anchor distT="0" distB="0" distL="114300" distR="114300" simplePos="0" relativeHeight="251757568" behindDoc="0" locked="0" layoutInCell="0" allowOverlap="1" wp14:anchorId="00F6EEC8" wp14:editId="1C3330E5">
                <wp:simplePos x="0" y="0"/>
                <wp:positionH relativeFrom="column">
                  <wp:posOffset>-27305</wp:posOffset>
                </wp:positionH>
                <wp:positionV relativeFrom="paragraph">
                  <wp:posOffset>50800</wp:posOffset>
                </wp:positionV>
                <wp:extent cx="92075" cy="635"/>
                <wp:effectExtent l="0" t="0" r="0" b="0"/>
                <wp:wrapNone/>
                <wp:docPr id="89"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D317D" id="Rectangle 97" o:spid="_x0000_s1026" style="position:absolute;margin-left:-2.15pt;margin-top:4pt;width:7.25pt;height:.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" o:allowincell="f" fillcolor="#bfbfbf" strokecolor="#dfdfdf" strokeweight=".5pt"/>
            </w:pict>
          </mc:Fallback>
        </mc:AlternateContent>
      </w:r>
      <w:r w:rsidR="00E40A78" w:rsidRPr="00E83DBB">
        <w:rPr>
          <w:b/>
          <w:sz w:val="22"/>
        </w:rPr>
        <w:t>Перевод из:</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51"/>
        <w:gridCol w:w="284"/>
        <w:gridCol w:w="4678"/>
      </w:tblGrid>
      <w:tr w:rsidR="00E40A78" w:rsidRPr="00216DB4" w14:paraId="65F9BF2C" w14:textId="77777777" w:rsidTr="00E40A78">
        <w:tc>
          <w:tcPr>
            <w:tcW w:w="2642" w:type="dxa"/>
          </w:tcPr>
          <w:p w14:paraId="6596AE1E" w14:textId="77777777" w:rsidR="00E40A78" w:rsidRPr="00E83DBB" w:rsidRDefault="00D674EF" w:rsidP="00E40A78">
            <w:pPr>
              <w:rPr>
                <w:i/>
                <w:sz w:val="18"/>
              </w:rPr>
            </w:pPr>
            <w:r w:rsidRPr="00E83DBB">
              <w:rPr>
                <w:i/>
                <w:sz w:val="18"/>
              </w:rPr>
              <w:t xml:space="preserve">Раздел </w:t>
            </w:r>
            <w:r w:rsidR="00E40A78" w:rsidRPr="00E83DBB">
              <w:rPr>
                <w:i/>
                <w:sz w:val="18"/>
              </w:rPr>
              <w:t>счета депо:</w:t>
            </w:r>
          </w:p>
        </w:tc>
        <w:tc>
          <w:tcPr>
            <w:tcW w:w="2551" w:type="dxa"/>
            <w:tcBorders>
              <w:bottom w:val="single" w:sz="6" w:space="0" w:color="auto"/>
            </w:tcBorders>
          </w:tcPr>
          <w:p w14:paraId="60A2A12B" w14:textId="77777777" w:rsidR="00E40A78" w:rsidRPr="00E83DBB" w:rsidRDefault="00E40A78" w:rsidP="00E40A78">
            <w:pPr>
              <w:ind w:right="-198" w:firstLine="86"/>
              <w:jc w:val="both"/>
              <w:rPr>
                <w:sz w:val="18"/>
              </w:rPr>
            </w:pPr>
            <w:r w:rsidRPr="00E83DBB">
              <w:rPr>
                <w:sz w:val="18"/>
              </w:rPr>
              <w:t>&lt;код раздела&gt;</w:t>
            </w:r>
          </w:p>
        </w:tc>
        <w:tc>
          <w:tcPr>
            <w:tcW w:w="284" w:type="dxa"/>
          </w:tcPr>
          <w:p w14:paraId="5A0DDA84" w14:textId="77777777" w:rsidR="00E40A78" w:rsidRPr="00E83DBB" w:rsidRDefault="00E40A78" w:rsidP="00E40A78">
            <w:pPr>
              <w:ind w:firstLine="108"/>
              <w:rPr>
                <w:sz w:val="18"/>
              </w:rPr>
            </w:pPr>
          </w:p>
        </w:tc>
        <w:tc>
          <w:tcPr>
            <w:tcW w:w="4678" w:type="dxa"/>
            <w:tcBorders>
              <w:bottom w:val="single" w:sz="6" w:space="0" w:color="auto"/>
            </w:tcBorders>
          </w:tcPr>
          <w:p w14:paraId="6084E95F" w14:textId="77777777" w:rsidR="00E40A78" w:rsidRPr="00E83DBB" w:rsidRDefault="00E40A78" w:rsidP="00E40A78">
            <w:pPr>
              <w:ind w:left="-108" w:right="34" w:firstLine="108"/>
              <w:jc w:val="center"/>
              <w:rPr>
                <w:sz w:val="18"/>
              </w:rPr>
            </w:pPr>
            <w:r w:rsidRPr="00E83DBB">
              <w:rPr>
                <w:sz w:val="18"/>
              </w:rPr>
              <w:t>&lt;наименование типа раздела&gt;</w:t>
            </w:r>
          </w:p>
        </w:tc>
      </w:tr>
    </w:tbl>
    <w:p w14:paraId="3927D6C6" w14:textId="77777777" w:rsidR="00E40A78" w:rsidRPr="00E83DBB" w:rsidRDefault="00E40A78" w:rsidP="00E40A78">
      <w:pPr>
        <w:rPr>
          <w:b/>
          <w:sz w:val="22"/>
        </w:rPr>
      </w:pPr>
      <w:r w:rsidRPr="00E83DBB">
        <w:rPr>
          <w:b/>
          <w:sz w:val="22"/>
        </w:rPr>
        <w:t>Перевод в:</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51"/>
        <w:gridCol w:w="284"/>
        <w:gridCol w:w="4678"/>
      </w:tblGrid>
      <w:tr w:rsidR="00E40A78" w:rsidRPr="00216DB4" w14:paraId="1C53BBEA" w14:textId="77777777" w:rsidTr="00E40A78">
        <w:tc>
          <w:tcPr>
            <w:tcW w:w="2642" w:type="dxa"/>
          </w:tcPr>
          <w:p w14:paraId="486730F6" w14:textId="77777777" w:rsidR="00E40A78" w:rsidRPr="00E83DBB" w:rsidRDefault="00D674EF" w:rsidP="00E40A78">
            <w:pPr>
              <w:rPr>
                <w:i/>
                <w:sz w:val="18"/>
              </w:rPr>
            </w:pPr>
            <w:r w:rsidRPr="00E83DBB">
              <w:rPr>
                <w:i/>
                <w:sz w:val="18"/>
              </w:rPr>
              <w:t>Раздел</w:t>
            </w:r>
            <w:r w:rsidR="00E40A78" w:rsidRPr="00E83DBB">
              <w:rPr>
                <w:i/>
                <w:sz w:val="18"/>
              </w:rPr>
              <w:t xml:space="preserve"> счета депо:</w:t>
            </w:r>
          </w:p>
        </w:tc>
        <w:tc>
          <w:tcPr>
            <w:tcW w:w="2551" w:type="dxa"/>
            <w:tcBorders>
              <w:bottom w:val="single" w:sz="6" w:space="0" w:color="auto"/>
            </w:tcBorders>
          </w:tcPr>
          <w:p w14:paraId="39CE2EB3" w14:textId="77777777" w:rsidR="00E40A78" w:rsidRPr="00E83DBB" w:rsidRDefault="00E40A78" w:rsidP="00E40A78">
            <w:pPr>
              <w:ind w:right="-198" w:firstLine="86"/>
              <w:jc w:val="both"/>
              <w:rPr>
                <w:sz w:val="18"/>
              </w:rPr>
            </w:pPr>
            <w:r w:rsidRPr="00E83DBB">
              <w:rPr>
                <w:sz w:val="18"/>
              </w:rPr>
              <w:t>&lt;код раздела&gt;</w:t>
            </w:r>
          </w:p>
        </w:tc>
        <w:tc>
          <w:tcPr>
            <w:tcW w:w="284" w:type="dxa"/>
          </w:tcPr>
          <w:p w14:paraId="35E260FE" w14:textId="77777777" w:rsidR="00E40A78" w:rsidRPr="00216DB4" w:rsidRDefault="00E40A78" w:rsidP="00E40A78">
            <w:pPr>
              <w:ind w:firstLine="108"/>
              <w:rPr>
                <w:sz w:val="24"/>
              </w:rPr>
            </w:pPr>
          </w:p>
        </w:tc>
        <w:tc>
          <w:tcPr>
            <w:tcW w:w="4678" w:type="dxa"/>
            <w:tcBorders>
              <w:bottom w:val="single" w:sz="6" w:space="0" w:color="auto"/>
            </w:tcBorders>
          </w:tcPr>
          <w:p w14:paraId="48AFD38E" w14:textId="77777777" w:rsidR="00E40A78" w:rsidRPr="00E83DBB" w:rsidRDefault="00E40A78" w:rsidP="00E40A78">
            <w:pPr>
              <w:ind w:left="-108" w:right="34" w:firstLine="108"/>
              <w:jc w:val="center"/>
              <w:rPr>
                <w:sz w:val="18"/>
              </w:rPr>
            </w:pPr>
            <w:r w:rsidRPr="00E83DBB">
              <w:rPr>
                <w:sz w:val="18"/>
              </w:rPr>
              <w:t>&lt;наименование типа раздела&gt;</w:t>
            </w:r>
          </w:p>
        </w:tc>
      </w:tr>
    </w:tbl>
    <w:p w14:paraId="535CC4DE" w14:textId="77777777" w:rsidR="00E40A78" w:rsidRPr="00216DB4" w:rsidRDefault="00E40A78" w:rsidP="00E40A78">
      <w:pPr>
        <w:rPr>
          <w:sz w:val="24"/>
        </w:rPr>
      </w:pPr>
    </w:p>
    <w:p w14:paraId="28F94FB8" w14:textId="77777777" w:rsidR="00E40A78" w:rsidRPr="00E83DBB" w:rsidRDefault="00E40A78" w:rsidP="00E40A78">
      <w:pPr>
        <w:rPr>
          <w:i/>
          <w:sz w:val="18"/>
        </w:rPr>
      </w:pPr>
      <w:r w:rsidRPr="00E83DBB">
        <w:rPr>
          <w:i/>
          <w:sz w:val="18"/>
        </w:rPr>
        <w:t>Приложение:</w:t>
      </w:r>
    </w:p>
    <w:p w14:paraId="7F73FBDD" w14:textId="77777777" w:rsidR="00E40A78" w:rsidRPr="005973A4" w:rsidRDefault="00E40A78" w:rsidP="00E40A78">
      <w:pPr>
        <w:rPr>
          <w:sz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234"/>
        <w:gridCol w:w="2268"/>
        <w:gridCol w:w="2835"/>
        <w:gridCol w:w="1984"/>
      </w:tblGrid>
      <w:tr w:rsidR="00E40A78" w:rsidRPr="005973A4" w14:paraId="6C22E0BC" w14:textId="77777777" w:rsidTr="00E40A78">
        <w:tc>
          <w:tcPr>
            <w:tcW w:w="2234" w:type="dxa"/>
          </w:tcPr>
          <w:p w14:paraId="1F924C11" w14:textId="77777777" w:rsidR="00E40A78" w:rsidRPr="005973A4" w:rsidRDefault="00E40A78" w:rsidP="00E40A78">
            <w:pPr>
              <w:jc w:val="center"/>
              <w:rPr>
                <w:i/>
                <w:sz w:val="22"/>
              </w:rPr>
            </w:pPr>
            <w:r w:rsidRPr="005973A4">
              <w:rPr>
                <w:i/>
                <w:sz w:val="22"/>
              </w:rPr>
              <w:t>Код ценной бумаги</w:t>
            </w:r>
          </w:p>
        </w:tc>
        <w:tc>
          <w:tcPr>
            <w:tcW w:w="2268" w:type="dxa"/>
          </w:tcPr>
          <w:p w14:paraId="4A7CE88A" w14:textId="77777777" w:rsidR="00E40A78" w:rsidRPr="005973A4" w:rsidRDefault="00E40A78" w:rsidP="00E40A78">
            <w:pPr>
              <w:jc w:val="center"/>
              <w:rPr>
                <w:i/>
                <w:sz w:val="22"/>
              </w:rPr>
            </w:pPr>
            <w:r w:rsidRPr="005973A4">
              <w:rPr>
                <w:i/>
                <w:sz w:val="22"/>
              </w:rPr>
              <w:t xml:space="preserve"> Регистрационный номер</w:t>
            </w:r>
          </w:p>
        </w:tc>
        <w:tc>
          <w:tcPr>
            <w:tcW w:w="2835" w:type="dxa"/>
          </w:tcPr>
          <w:p w14:paraId="34F1D119" w14:textId="77777777" w:rsidR="00E40A78" w:rsidRPr="005973A4" w:rsidRDefault="00E40A78" w:rsidP="00E40A78">
            <w:pPr>
              <w:jc w:val="center"/>
              <w:rPr>
                <w:i/>
                <w:sz w:val="22"/>
              </w:rPr>
            </w:pPr>
            <w:r w:rsidRPr="005973A4">
              <w:rPr>
                <w:i/>
                <w:sz w:val="22"/>
              </w:rPr>
              <w:t>Краткое наименование ц/б</w:t>
            </w:r>
          </w:p>
        </w:tc>
        <w:tc>
          <w:tcPr>
            <w:tcW w:w="1984" w:type="dxa"/>
          </w:tcPr>
          <w:p w14:paraId="3BEF7331" w14:textId="77777777" w:rsidR="00E40A78" w:rsidRPr="005973A4" w:rsidRDefault="00E40A78" w:rsidP="00E40A78">
            <w:pPr>
              <w:jc w:val="center"/>
              <w:rPr>
                <w:i/>
                <w:sz w:val="22"/>
                <w:lang w:val="en-US"/>
              </w:rPr>
            </w:pPr>
            <w:r w:rsidRPr="005973A4">
              <w:rPr>
                <w:i/>
                <w:sz w:val="22"/>
              </w:rPr>
              <w:t>Количество</w:t>
            </w:r>
            <w:r w:rsidRPr="005973A4">
              <w:rPr>
                <w:i/>
                <w:sz w:val="22"/>
                <w:lang w:val="en-US"/>
              </w:rPr>
              <w:t xml:space="preserve"> (</w:t>
            </w:r>
            <w:r w:rsidRPr="005973A4">
              <w:rPr>
                <w:i/>
                <w:sz w:val="22"/>
              </w:rPr>
              <w:t>штук</w:t>
            </w:r>
            <w:r w:rsidRPr="005973A4">
              <w:rPr>
                <w:i/>
                <w:sz w:val="22"/>
                <w:lang w:val="en-US"/>
              </w:rPr>
              <w:t>)</w:t>
            </w:r>
          </w:p>
        </w:tc>
      </w:tr>
      <w:tr w:rsidR="00E40A78" w:rsidRPr="005973A4" w14:paraId="17AB85E2" w14:textId="77777777" w:rsidTr="00E40A78">
        <w:tc>
          <w:tcPr>
            <w:tcW w:w="2234" w:type="dxa"/>
          </w:tcPr>
          <w:p w14:paraId="11148682" w14:textId="77777777" w:rsidR="00E40A78" w:rsidRPr="005973A4" w:rsidRDefault="00E40A78" w:rsidP="00E40A78">
            <w:pPr>
              <w:jc w:val="center"/>
              <w:rPr>
                <w:rFonts w:ascii="Courier New" w:hAnsi="Courier New"/>
                <w:sz w:val="24"/>
              </w:rPr>
            </w:pPr>
          </w:p>
        </w:tc>
        <w:tc>
          <w:tcPr>
            <w:tcW w:w="2268" w:type="dxa"/>
          </w:tcPr>
          <w:p w14:paraId="5B78E697" w14:textId="77777777" w:rsidR="00E40A78" w:rsidRPr="005973A4" w:rsidRDefault="00E40A78" w:rsidP="00E40A78">
            <w:pPr>
              <w:jc w:val="center"/>
              <w:rPr>
                <w:rFonts w:ascii="Courier New" w:hAnsi="Courier New"/>
                <w:sz w:val="24"/>
              </w:rPr>
            </w:pPr>
          </w:p>
        </w:tc>
        <w:tc>
          <w:tcPr>
            <w:tcW w:w="2835" w:type="dxa"/>
          </w:tcPr>
          <w:p w14:paraId="483325FE" w14:textId="77777777" w:rsidR="00E40A78" w:rsidRPr="005973A4" w:rsidRDefault="00E40A78" w:rsidP="00E40A78">
            <w:pPr>
              <w:jc w:val="center"/>
              <w:rPr>
                <w:rFonts w:ascii="Courier New" w:hAnsi="Courier New"/>
                <w:sz w:val="24"/>
              </w:rPr>
            </w:pPr>
          </w:p>
        </w:tc>
        <w:tc>
          <w:tcPr>
            <w:tcW w:w="1984" w:type="dxa"/>
          </w:tcPr>
          <w:p w14:paraId="6D4553C4" w14:textId="77777777" w:rsidR="00E40A78" w:rsidRPr="005973A4" w:rsidRDefault="00E40A78" w:rsidP="00E40A78">
            <w:pPr>
              <w:jc w:val="center"/>
              <w:rPr>
                <w:rFonts w:ascii="Courier New" w:hAnsi="Courier New"/>
                <w:sz w:val="24"/>
              </w:rPr>
            </w:pPr>
          </w:p>
        </w:tc>
      </w:tr>
      <w:tr w:rsidR="00E40A78" w:rsidRPr="005973A4" w14:paraId="05BFEEF2" w14:textId="77777777" w:rsidTr="00E40A78">
        <w:tc>
          <w:tcPr>
            <w:tcW w:w="2234" w:type="dxa"/>
          </w:tcPr>
          <w:p w14:paraId="2A3BF65C" w14:textId="77777777" w:rsidR="00E40A78" w:rsidRPr="005973A4" w:rsidRDefault="00E40A78" w:rsidP="00E40A78">
            <w:pPr>
              <w:jc w:val="center"/>
              <w:rPr>
                <w:rFonts w:ascii="Courier New" w:hAnsi="Courier New"/>
                <w:sz w:val="24"/>
              </w:rPr>
            </w:pPr>
          </w:p>
        </w:tc>
        <w:tc>
          <w:tcPr>
            <w:tcW w:w="2268" w:type="dxa"/>
          </w:tcPr>
          <w:p w14:paraId="5966F74B" w14:textId="77777777" w:rsidR="00E40A78" w:rsidRPr="005973A4" w:rsidRDefault="00E40A78" w:rsidP="00E40A78">
            <w:pPr>
              <w:jc w:val="center"/>
              <w:rPr>
                <w:rFonts w:ascii="Courier New" w:hAnsi="Courier New"/>
                <w:sz w:val="24"/>
              </w:rPr>
            </w:pPr>
          </w:p>
        </w:tc>
        <w:tc>
          <w:tcPr>
            <w:tcW w:w="2835" w:type="dxa"/>
          </w:tcPr>
          <w:p w14:paraId="5E29EA36" w14:textId="77777777" w:rsidR="00E40A78" w:rsidRPr="005973A4" w:rsidRDefault="00E40A78" w:rsidP="00E40A78">
            <w:pPr>
              <w:jc w:val="center"/>
              <w:rPr>
                <w:rFonts w:ascii="Courier New" w:hAnsi="Courier New"/>
                <w:sz w:val="24"/>
              </w:rPr>
            </w:pPr>
          </w:p>
        </w:tc>
        <w:tc>
          <w:tcPr>
            <w:tcW w:w="1984" w:type="dxa"/>
          </w:tcPr>
          <w:p w14:paraId="090AFE06" w14:textId="77777777" w:rsidR="00E40A78" w:rsidRPr="005973A4" w:rsidRDefault="00E40A78" w:rsidP="00E40A78">
            <w:pPr>
              <w:jc w:val="center"/>
              <w:rPr>
                <w:rFonts w:ascii="Courier New" w:hAnsi="Courier New"/>
                <w:sz w:val="24"/>
              </w:rPr>
            </w:pPr>
          </w:p>
        </w:tc>
      </w:tr>
      <w:tr w:rsidR="00E40A78" w:rsidRPr="005973A4" w14:paraId="75EAB472" w14:textId="77777777" w:rsidTr="00E40A78">
        <w:tc>
          <w:tcPr>
            <w:tcW w:w="2234" w:type="dxa"/>
          </w:tcPr>
          <w:p w14:paraId="2F3E6752" w14:textId="77777777" w:rsidR="00E40A78" w:rsidRPr="005973A4" w:rsidRDefault="00E40A78" w:rsidP="00E40A78">
            <w:pPr>
              <w:jc w:val="center"/>
              <w:rPr>
                <w:rFonts w:ascii="Courier New" w:hAnsi="Courier New"/>
                <w:sz w:val="24"/>
              </w:rPr>
            </w:pPr>
          </w:p>
        </w:tc>
        <w:tc>
          <w:tcPr>
            <w:tcW w:w="2268" w:type="dxa"/>
          </w:tcPr>
          <w:p w14:paraId="080E917B" w14:textId="77777777" w:rsidR="00E40A78" w:rsidRPr="005973A4" w:rsidRDefault="00E40A78" w:rsidP="00E40A78">
            <w:pPr>
              <w:jc w:val="center"/>
              <w:rPr>
                <w:rFonts w:ascii="Courier New" w:hAnsi="Courier New"/>
                <w:sz w:val="24"/>
              </w:rPr>
            </w:pPr>
          </w:p>
        </w:tc>
        <w:tc>
          <w:tcPr>
            <w:tcW w:w="2835" w:type="dxa"/>
          </w:tcPr>
          <w:p w14:paraId="31EFC33F" w14:textId="77777777" w:rsidR="00E40A78" w:rsidRPr="005973A4" w:rsidRDefault="00E40A78" w:rsidP="00E40A78">
            <w:pPr>
              <w:jc w:val="center"/>
              <w:rPr>
                <w:rFonts w:ascii="Courier New" w:hAnsi="Courier New"/>
                <w:sz w:val="24"/>
              </w:rPr>
            </w:pPr>
          </w:p>
        </w:tc>
        <w:tc>
          <w:tcPr>
            <w:tcW w:w="1984" w:type="dxa"/>
          </w:tcPr>
          <w:p w14:paraId="56221E21" w14:textId="77777777" w:rsidR="00E40A78" w:rsidRPr="005973A4" w:rsidRDefault="00E40A78" w:rsidP="00E40A78">
            <w:pPr>
              <w:jc w:val="center"/>
              <w:rPr>
                <w:rFonts w:ascii="Courier New" w:hAnsi="Courier New"/>
                <w:sz w:val="24"/>
              </w:rPr>
            </w:pPr>
          </w:p>
        </w:tc>
      </w:tr>
    </w:tbl>
    <w:p w14:paraId="48197F29"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1650"/>
        <w:gridCol w:w="8505"/>
      </w:tblGrid>
      <w:tr w:rsidR="00E40A78" w:rsidRPr="005973A4" w14:paraId="2D3FA495" w14:textId="77777777" w:rsidTr="00E40A78">
        <w:tc>
          <w:tcPr>
            <w:tcW w:w="1650" w:type="dxa"/>
          </w:tcPr>
          <w:p w14:paraId="15302A94" w14:textId="77777777" w:rsidR="00E40A78" w:rsidRPr="005973A4" w:rsidRDefault="00E40A78" w:rsidP="00E40A78">
            <w:pPr>
              <w:rPr>
                <w:rFonts w:ascii="Arial CYR" w:hAnsi="Arial CYR"/>
                <w:i/>
                <w:sz w:val="18"/>
              </w:rPr>
            </w:pPr>
            <w:r w:rsidRPr="005973A4">
              <w:rPr>
                <w:rFonts w:ascii="Arial CYR" w:hAnsi="Arial CYR"/>
                <w:i/>
                <w:sz w:val="18"/>
              </w:rPr>
              <w:t>Основание:</w:t>
            </w:r>
          </w:p>
        </w:tc>
        <w:tc>
          <w:tcPr>
            <w:tcW w:w="8505" w:type="dxa"/>
            <w:tcBorders>
              <w:bottom w:val="single" w:sz="6" w:space="0" w:color="auto"/>
            </w:tcBorders>
          </w:tcPr>
          <w:p w14:paraId="73DE2BB5" w14:textId="77777777" w:rsidR="00E40A78" w:rsidRPr="005973A4" w:rsidRDefault="00E40A78" w:rsidP="00E40A78">
            <w:pPr>
              <w:ind w:firstLine="108"/>
              <w:rPr>
                <w:sz w:val="24"/>
              </w:rPr>
            </w:pPr>
          </w:p>
        </w:tc>
      </w:tr>
    </w:tbl>
    <w:p w14:paraId="7D99BC45" w14:textId="77777777" w:rsidR="00E40A78" w:rsidRPr="005973A4" w:rsidRDefault="00E40A78" w:rsidP="00E40A78">
      <w:pPr>
        <w:rPr>
          <w:sz w:val="24"/>
          <w:lang w:val="en-US"/>
        </w:rPr>
      </w:pPr>
    </w:p>
    <w:p w14:paraId="0DD8A299" w14:textId="77777777" w:rsidR="00E40A78" w:rsidRPr="005973A4" w:rsidRDefault="00E40A78" w:rsidP="00E40A78">
      <w:pPr>
        <w:rPr>
          <w:sz w:val="24"/>
          <w:lang w:val="en-US"/>
        </w:rPr>
      </w:pPr>
    </w:p>
    <w:tbl>
      <w:tblPr>
        <w:tblW w:w="10155" w:type="dxa"/>
        <w:tblInd w:w="-34" w:type="dxa"/>
        <w:tblLayout w:type="fixed"/>
        <w:tblCellMar>
          <w:left w:w="56" w:type="dxa"/>
          <w:right w:w="56" w:type="dxa"/>
        </w:tblCellMar>
        <w:tblLook w:val="0000" w:firstRow="0" w:lastRow="0" w:firstColumn="0" w:lastColumn="0" w:noHBand="0" w:noVBand="0"/>
      </w:tblPr>
      <w:tblGrid>
        <w:gridCol w:w="1650"/>
        <w:gridCol w:w="2409"/>
        <w:gridCol w:w="4253"/>
        <w:gridCol w:w="1843"/>
      </w:tblGrid>
      <w:tr w:rsidR="00E40A78" w:rsidRPr="005973A4" w14:paraId="4663FC56" w14:textId="77777777" w:rsidTr="00E40A78">
        <w:trPr>
          <w:cantSplit/>
        </w:trPr>
        <w:tc>
          <w:tcPr>
            <w:tcW w:w="1650" w:type="dxa"/>
          </w:tcPr>
          <w:p w14:paraId="4AE2810D" w14:textId="77777777" w:rsidR="00E40A78" w:rsidRPr="005973A4" w:rsidRDefault="00E40A78" w:rsidP="00E40A78">
            <w:pPr>
              <w:rPr>
                <w:rFonts w:ascii="Arial CYR" w:hAnsi="Arial CYR"/>
                <w:i/>
                <w:sz w:val="18"/>
              </w:rPr>
            </w:pPr>
          </w:p>
        </w:tc>
        <w:tc>
          <w:tcPr>
            <w:tcW w:w="2409" w:type="dxa"/>
          </w:tcPr>
          <w:p w14:paraId="6E7DB5C6" w14:textId="77777777" w:rsidR="00E40A78" w:rsidRPr="005973A4" w:rsidRDefault="00E40A78" w:rsidP="00E40A78">
            <w:pPr>
              <w:ind w:firstLine="108"/>
              <w:rPr>
                <w:sz w:val="24"/>
              </w:rPr>
            </w:pPr>
          </w:p>
        </w:tc>
        <w:tc>
          <w:tcPr>
            <w:tcW w:w="4253" w:type="dxa"/>
          </w:tcPr>
          <w:p w14:paraId="67B355E7" w14:textId="77777777" w:rsidR="00E40A78" w:rsidRPr="005973A4" w:rsidRDefault="00E40A78" w:rsidP="00E40A78">
            <w:pPr>
              <w:ind w:left="1504"/>
              <w:rPr>
                <w:rFonts w:ascii="Arial CYR" w:hAnsi="Arial CYR"/>
                <w:i/>
                <w:sz w:val="18"/>
              </w:rPr>
            </w:pPr>
            <w:r w:rsidRPr="005973A4">
              <w:rPr>
                <w:rFonts w:ascii="Arial CYR" w:hAnsi="Arial CYR"/>
                <w:i/>
                <w:sz w:val="18"/>
              </w:rPr>
              <w:t>Дата исполнения поручения:</w:t>
            </w:r>
          </w:p>
        </w:tc>
        <w:tc>
          <w:tcPr>
            <w:tcW w:w="1843" w:type="dxa"/>
          </w:tcPr>
          <w:p w14:paraId="65F36B30" w14:textId="77777777" w:rsidR="00E40A78" w:rsidRPr="005973A4" w:rsidRDefault="00E40A78" w:rsidP="00E40A78">
            <w:pPr>
              <w:rPr>
                <w:rFonts w:ascii="Courier New" w:hAnsi="Courier New"/>
                <w:sz w:val="24"/>
                <w:lang w:val="en-US"/>
              </w:rPr>
            </w:pPr>
            <w:r w:rsidRPr="005973A4">
              <w:rPr>
                <w:rFonts w:ascii="Courier New" w:hAnsi="Courier New"/>
                <w:sz w:val="18"/>
              </w:rPr>
              <w:t>&lt;Дата&gt; &lt;время&gt;</w:t>
            </w:r>
          </w:p>
        </w:tc>
      </w:tr>
      <w:tr w:rsidR="00E40A78" w:rsidRPr="005973A4" w14:paraId="536EF930" w14:textId="77777777" w:rsidTr="00E40A78">
        <w:trPr>
          <w:cantSplit/>
        </w:trPr>
        <w:tc>
          <w:tcPr>
            <w:tcW w:w="1650" w:type="dxa"/>
          </w:tcPr>
          <w:p w14:paraId="04D4384D" w14:textId="77777777" w:rsidR="00E40A78" w:rsidRPr="005973A4" w:rsidRDefault="00E40A78" w:rsidP="00E40A78">
            <w:pPr>
              <w:rPr>
                <w:rFonts w:ascii="Arial CYR" w:hAnsi="Arial CYR"/>
                <w:i/>
                <w:sz w:val="18"/>
              </w:rPr>
            </w:pPr>
          </w:p>
        </w:tc>
        <w:tc>
          <w:tcPr>
            <w:tcW w:w="2409" w:type="dxa"/>
          </w:tcPr>
          <w:p w14:paraId="5C809945" w14:textId="77777777" w:rsidR="00E40A78" w:rsidRPr="005973A4" w:rsidRDefault="00E40A78" w:rsidP="00E40A78">
            <w:pPr>
              <w:ind w:firstLine="108"/>
              <w:rPr>
                <w:sz w:val="24"/>
              </w:rPr>
            </w:pPr>
          </w:p>
        </w:tc>
        <w:tc>
          <w:tcPr>
            <w:tcW w:w="4253" w:type="dxa"/>
          </w:tcPr>
          <w:p w14:paraId="4C84C7DA" w14:textId="77777777" w:rsidR="00E40A78" w:rsidRPr="005973A4" w:rsidRDefault="00E40A78" w:rsidP="00E40A78">
            <w:pPr>
              <w:ind w:left="-56"/>
              <w:rPr>
                <w:rFonts w:ascii="Arial CYR" w:hAnsi="Arial CYR"/>
                <w:i/>
                <w:sz w:val="18"/>
              </w:rPr>
            </w:pPr>
            <w:r w:rsidRPr="005973A4">
              <w:rPr>
                <w:rFonts w:ascii="Arial CYR" w:hAnsi="Arial CYR"/>
                <w:i/>
                <w:sz w:val="18"/>
              </w:rPr>
              <w:t>Дата операционного дня исполнения поручения:</w:t>
            </w:r>
          </w:p>
        </w:tc>
        <w:tc>
          <w:tcPr>
            <w:tcW w:w="1843" w:type="dxa"/>
          </w:tcPr>
          <w:p w14:paraId="1CF3E398" w14:textId="77777777" w:rsidR="00E40A78" w:rsidRPr="005973A4" w:rsidRDefault="00E40A78" w:rsidP="00E40A78">
            <w:pPr>
              <w:rPr>
                <w:rFonts w:ascii="Courier New" w:hAnsi="Courier New"/>
                <w:sz w:val="18"/>
              </w:rPr>
            </w:pPr>
            <w:r w:rsidRPr="005973A4">
              <w:rPr>
                <w:rFonts w:ascii="Courier New" w:hAnsi="Courier New"/>
                <w:sz w:val="18"/>
              </w:rPr>
              <w:t>&lt;Дата&gt;</w:t>
            </w:r>
          </w:p>
        </w:tc>
      </w:tr>
    </w:tbl>
    <w:p w14:paraId="635A7E67" w14:textId="77777777" w:rsidR="00E40A78" w:rsidRPr="005973A4" w:rsidRDefault="00E40A78" w:rsidP="00E40A78">
      <w:pPr>
        <w:rPr>
          <w:sz w:val="24"/>
        </w:rPr>
      </w:pPr>
    </w:p>
    <w:p w14:paraId="21B018B3" w14:textId="77777777" w:rsidR="00E40A78" w:rsidRPr="005973A4" w:rsidRDefault="00E40A78" w:rsidP="00E40A78">
      <w:pPr>
        <w:rPr>
          <w:sz w:val="24"/>
        </w:rPr>
      </w:pPr>
    </w:p>
    <w:p w14:paraId="7BB0585A" w14:textId="77777777" w:rsidR="00E40A78" w:rsidRPr="005973A4" w:rsidRDefault="00E40A78" w:rsidP="00E40A78">
      <w:pPr>
        <w:rPr>
          <w:sz w:val="24"/>
        </w:rPr>
      </w:pPr>
    </w:p>
    <w:p w14:paraId="373A5FEB" w14:textId="77777777" w:rsidR="00E40A78" w:rsidRPr="005973A4" w:rsidRDefault="00E40A78" w:rsidP="00E40A78">
      <w:pPr>
        <w:rPr>
          <w:sz w:val="24"/>
        </w:rPr>
      </w:pPr>
    </w:p>
    <w:p w14:paraId="557E9183" w14:textId="77777777" w:rsidR="00E40A78" w:rsidRPr="005973A4" w:rsidRDefault="00E40A78" w:rsidP="00E40A78">
      <w:pPr>
        <w:rPr>
          <w:sz w:val="24"/>
        </w:rPr>
      </w:pPr>
    </w:p>
    <w:p w14:paraId="73A131F1" w14:textId="77777777" w:rsidR="00E40A78" w:rsidRPr="005973A4" w:rsidRDefault="00E40A78" w:rsidP="00E40A78">
      <w:pPr>
        <w:rPr>
          <w:sz w:val="24"/>
        </w:rPr>
      </w:pPr>
    </w:p>
    <w:p w14:paraId="0A05E536" w14:textId="77777777" w:rsidR="00E40A78" w:rsidRPr="00216DB4" w:rsidRDefault="001A6C19" w:rsidP="00E40A78">
      <w:pPr>
        <w:rPr>
          <w:sz w:val="24"/>
        </w:rPr>
      </w:pPr>
      <w:r w:rsidRPr="002D0A97">
        <w:rPr>
          <w:noProof/>
          <w:sz w:val="24"/>
        </w:rPr>
        <mc:AlternateContent>
          <mc:Choice Requires="wps">
            <w:drawing>
              <wp:anchor distT="0" distB="0" distL="114300" distR="114300" simplePos="0" relativeHeight="251759616" behindDoc="0" locked="0" layoutInCell="0" allowOverlap="1" wp14:anchorId="72E78A8B" wp14:editId="37BAFB88">
                <wp:simplePos x="0" y="0"/>
                <wp:positionH relativeFrom="column">
                  <wp:posOffset>-168910</wp:posOffset>
                </wp:positionH>
                <wp:positionV relativeFrom="paragraph">
                  <wp:posOffset>53975</wp:posOffset>
                </wp:positionV>
                <wp:extent cx="6584315" cy="1163320"/>
                <wp:effectExtent l="0" t="0" r="0" b="0"/>
                <wp:wrapNone/>
                <wp:docPr id="88"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5E028" id="Rectangle 99" o:spid="_x0000_s1026" style="position:absolute;margin-left:-13.3pt;margin-top:4.25pt;width:518.45pt;height:91.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" o:allowincell="f" filled="f" strokecolor="#8c8c8c" strokeweight=".5pt"/>
            </w:pict>
          </mc:Fallback>
        </mc:AlternateContent>
      </w:r>
    </w:p>
    <w:p w14:paraId="1F37096F" w14:textId="77777777" w:rsidR="00E40A78" w:rsidRPr="00E83DBB" w:rsidRDefault="001A6C19" w:rsidP="00E40A78">
      <w:pPr>
        <w:rPr>
          <w:b/>
          <w:sz w:val="24"/>
        </w:rPr>
      </w:pPr>
      <w:r w:rsidRPr="002D0A97">
        <w:rPr>
          <w:noProof/>
          <w:sz w:val="24"/>
        </w:rPr>
        <mc:AlternateContent>
          <mc:Choice Requires="wps">
            <w:drawing>
              <wp:anchor distT="0" distB="0" distL="114300" distR="114300" simplePos="0" relativeHeight="251758592" behindDoc="0" locked="0" layoutInCell="0" allowOverlap="1" wp14:anchorId="1B506A66" wp14:editId="770E844C">
                <wp:simplePos x="0" y="0"/>
                <wp:positionH relativeFrom="column">
                  <wp:posOffset>13970</wp:posOffset>
                </wp:positionH>
                <wp:positionV relativeFrom="paragraph">
                  <wp:posOffset>35560</wp:posOffset>
                </wp:positionV>
                <wp:extent cx="635" cy="92075"/>
                <wp:effectExtent l="0" t="0" r="0" b="0"/>
                <wp:wrapNone/>
                <wp:docPr id="87"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C4DA4" id="Rectangle 98" o:spid="_x0000_s1026" style="position:absolute;margin-left:1.1pt;margin-top:2.8pt;width:.05pt;height:7.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" o:allowincell="f" filled="f" strokecolor="#8c8c8c" strokeweight=".5pt"/>
            </w:pict>
          </mc:Fallback>
        </mc:AlternateContent>
      </w:r>
      <w:r w:rsidR="00E40A78" w:rsidRPr="00E83DBB">
        <w:rPr>
          <w:b/>
          <w:i/>
          <w:sz w:val="24"/>
        </w:rPr>
        <w:t>Основание</w:t>
      </w:r>
      <w:r w:rsidR="00E40A78" w:rsidRPr="00E83DBB">
        <w:rPr>
          <w:b/>
          <w:sz w:val="24"/>
        </w:rPr>
        <w:t>:</w:t>
      </w:r>
    </w:p>
    <w:p w14:paraId="1D719F5F" w14:textId="77777777" w:rsidR="00E40A78" w:rsidRPr="00E83DBB" w:rsidRDefault="00E40A78" w:rsidP="00E40A78">
      <w:pPr>
        <w:rP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216DB4" w14:paraId="6BCF7C91" w14:textId="77777777" w:rsidTr="00E40A78">
        <w:trPr>
          <w:gridAfter w:val="1"/>
          <w:wAfter w:w="1370" w:type="dxa"/>
        </w:trPr>
        <w:tc>
          <w:tcPr>
            <w:tcW w:w="2234" w:type="dxa"/>
          </w:tcPr>
          <w:p w14:paraId="2AFBD442" w14:textId="77777777" w:rsidR="00E40A78" w:rsidRPr="00E83DBB" w:rsidRDefault="00E40A78" w:rsidP="00E40A78">
            <w:pPr>
              <w:rPr>
                <w:i/>
                <w:sz w:val="18"/>
              </w:rPr>
            </w:pPr>
            <w:r w:rsidRPr="00E83DBB">
              <w:rPr>
                <w:b/>
                <w:sz w:val="18"/>
              </w:rPr>
              <w:t xml:space="preserve">ПОРУЧЕНИЕ № </w:t>
            </w:r>
          </w:p>
        </w:tc>
        <w:tc>
          <w:tcPr>
            <w:tcW w:w="1701" w:type="dxa"/>
            <w:tcBorders>
              <w:bottom w:val="single" w:sz="6" w:space="0" w:color="auto"/>
            </w:tcBorders>
          </w:tcPr>
          <w:p w14:paraId="1A0AAC2A" w14:textId="77777777" w:rsidR="00E40A78" w:rsidRPr="00E83DBB" w:rsidRDefault="00E40A78" w:rsidP="00E40A78">
            <w:pPr>
              <w:rPr>
                <w:i/>
                <w:sz w:val="18"/>
              </w:rPr>
            </w:pPr>
          </w:p>
        </w:tc>
        <w:tc>
          <w:tcPr>
            <w:tcW w:w="4585" w:type="dxa"/>
            <w:gridSpan w:val="3"/>
          </w:tcPr>
          <w:p w14:paraId="267B85FA" w14:textId="77777777" w:rsidR="00E40A78" w:rsidRPr="00E83DBB" w:rsidRDefault="00E40A78" w:rsidP="00E40A78">
            <w:pPr>
              <w:rPr>
                <w:i/>
                <w:sz w:val="18"/>
              </w:rPr>
            </w:pPr>
            <w:r w:rsidRPr="00E83DBB">
              <w:rPr>
                <w:sz w:val="18"/>
              </w:rPr>
              <w:t>от “___” _____________ 20___г.</w:t>
            </w:r>
          </w:p>
        </w:tc>
      </w:tr>
      <w:tr w:rsidR="00E40A78" w:rsidRPr="00216DB4" w14:paraId="76247FC2" w14:textId="77777777" w:rsidTr="00E40A78">
        <w:tc>
          <w:tcPr>
            <w:tcW w:w="9890" w:type="dxa"/>
            <w:gridSpan w:val="6"/>
          </w:tcPr>
          <w:p w14:paraId="11EAC216" w14:textId="77777777" w:rsidR="00E40A78" w:rsidRPr="00E83DBB" w:rsidRDefault="00E40A78" w:rsidP="00E40A78">
            <w:pPr>
              <w:rPr>
                <w:i/>
                <w:sz w:val="18"/>
              </w:rPr>
            </w:pPr>
          </w:p>
        </w:tc>
      </w:tr>
      <w:tr w:rsidR="00E40A78" w:rsidRPr="00216DB4" w14:paraId="445187AF" w14:textId="77777777" w:rsidTr="00E40A78">
        <w:tc>
          <w:tcPr>
            <w:tcW w:w="2234" w:type="dxa"/>
          </w:tcPr>
          <w:p w14:paraId="71463766" w14:textId="77777777" w:rsidR="00E40A78" w:rsidRPr="00E83DBB" w:rsidRDefault="00E40A78" w:rsidP="00E40A78">
            <w:pPr>
              <w:rPr>
                <w:i/>
                <w:sz w:val="18"/>
              </w:rPr>
            </w:pPr>
            <w:r w:rsidRPr="00E83DBB">
              <w:rPr>
                <w:i/>
                <w:sz w:val="18"/>
              </w:rPr>
              <w:t>Рег. № поручения:</w:t>
            </w:r>
          </w:p>
        </w:tc>
        <w:tc>
          <w:tcPr>
            <w:tcW w:w="1704" w:type="dxa"/>
            <w:tcBorders>
              <w:bottom w:val="single" w:sz="6" w:space="0" w:color="auto"/>
            </w:tcBorders>
          </w:tcPr>
          <w:p w14:paraId="2DC8430F" w14:textId="77777777" w:rsidR="00E40A78" w:rsidRPr="00E83DBB" w:rsidRDefault="00E40A78" w:rsidP="00E40A78">
            <w:pPr>
              <w:rPr>
                <w:i/>
                <w:sz w:val="18"/>
              </w:rPr>
            </w:pPr>
          </w:p>
        </w:tc>
        <w:tc>
          <w:tcPr>
            <w:tcW w:w="2973" w:type="dxa"/>
          </w:tcPr>
          <w:p w14:paraId="76C16BCA" w14:textId="77777777" w:rsidR="00E40A78" w:rsidRPr="00E83DBB" w:rsidRDefault="00E40A78" w:rsidP="00E40A78">
            <w:pPr>
              <w:rPr>
                <w:i/>
                <w:sz w:val="18"/>
              </w:rPr>
            </w:pPr>
            <w:r w:rsidRPr="00E83DBB">
              <w:rPr>
                <w:i/>
                <w:sz w:val="18"/>
              </w:rPr>
              <w:t>Дата регистрации поручения:</w:t>
            </w:r>
          </w:p>
        </w:tc>
        <w:tc>
          <w:tcPr>
            <w:tcW w:w="2977" w:type="dxa"/>
            <w:gridSpan w:val="3"/>
          </w:tcPr>
          <w:p w14:paraId="75512050" w14:textId="77777777" w:rsidR="00E40A78" w:rsidRPr="00E83DBB" w:rsidRDefault="00E40A78" w:rsidP="00E40A78">
            <w:pPr>
              <w:rPr>
                <w:i/>
                <w:sz w:val="18"/>
              </w:rPr>
            </w:pPr>
            <w:r w:rsidRPr="00E83DBB">
              <w:rPr>
                <w:sz w:val="18"/>
              </w:rPr>
              <w:t xml:space="preserve">&lt;Дата&gt;       &lt;время&gt;    </w:t>
            </w:r>
          </w:p>
        </w:tc>
      </w:tr>
      <w:tr w:rsidR="00E40A78" w:rsidRPr="00216DB4" w14:paraId="558BFAA0" w14:textId="77777777" w:rsidTr="00E40A78">
        <w:trPr>
          <w:gridAfter w:val="2"/>
          <w:wAfter w:w="1983" w:type="dxa"/>
        </w:trPr>
        <w:tc>
          <w:tcPr>
            <w:tcW w:w="7907" w:type="dxa"/>
            <w:gridSpan w:val="4"/>
          </w:tcPr>
          <w:p w14:paraId="06CF30B3" w14:textId="77777777" w:rsidR="00E40A78" w:rsidRPr="00216DB4" w:rsidRDefault="00E40A78" w:rsidP="00E40A78">
            <w:pPr>
              <w:jc w:val="center"/>
              <w:rPr>
                <w:sz w:val="16"/>
              </w:rPr>
            </w:pPr>
          </w:p>
        </w:tc>
      </w:tr>
      <w:tr w:rsidR="00E40A78" w:rsidRPr="00216DB4" w14:paraId="5CF4BA62" w14:textId="77777777" w:rsidTr="00E40A78">
        <w:tc>
          <w:tcPr>
            <w:tcW w:w="3935" w:type="dxa"/>
            <w:gridSpan w:val="2"/>
          </w:tcPr>
          <w:p w14:paraId="761A9D6B" w14:textId="77777777" w:rsidR="00E40A78" w:rsidRPr="00216DB4" w:rsidRDefault="00E40A78" w:rsidP="00E40A78">
            <w:pPr>
              <w:rPr>
                <w:sz w:val="18"/>
              </w:rPr>
            </w:pPr>
          </w:p>
        </w:tc>
        <w:tc>
          <w:tcPr>
            <w:tcW w:w="2976" w:type="dxa"/>
          </w:tcPr>
          <w:p w14:paraId="76161524" w14:textId="77777777" w:rsidR="00E40A78" w:rsidRPr="00216DB4" w:rsidRDefault="00E40A78" w:rsidP="00E40A78">
            <w:pPr>
              <w:rPr>
                <w:sz w:val="18"/>
              </w:rPr>
            </w:pPr>
            <w:r w:rsidRPr="00E83DBB">
              <w:rPr>
                <w:i/>
                <w:sz w:val="18"/>
              </w:rPr>
              <w:t>Дата принятия на исполнение:</w:t>
            </w:r>
          </w:p>
        </w:tc>
        <w:tc>
          <w:tcPr>
            <w:tcW w:w="2977" w:type="dxa"/>
            <w:gridSpan w:val="3"/>
          </w:tcPr>
          <w:p w14:paraId="48360F46" w14:textId="77777777" w:rsidR="00E40A78" w:rsidRPr="00E83DBB" w:rsidRDefault="00E40A78" w:rsidP="00E40A78">
            <w:pPr>
              <w:rPr>
                <w:sz w:val="18"/>
              </w:rPr>
            </w:pPr>
            <w:r w:rsidRPr="00E83DBB">
              <w:rPr>
                <w:sz w:val="18"/>
              </w:rPr>
              <w:t>&lt;Дата&gt;       &lt;время&gt;</w:t>
            </w:r>
          </w:p>
        </w:tc>
      </w:tr>
    </w:tbl>
    <w:p w14:paraId="339F2628" w14:textId="77777777" w:rsidR="00E40A78" w:rsidRPr="00216DB4" w:rsidRDefault="00E40A78" w:rsidP="00E40A78">
      <w:pPr>
        <w:rPr>
          <w:sz w:val="24"/>
        </w:rPr>
      </w:pPr>
    </w:p>
    <w:p w14:paraId="7B879D3A" w14:textId="77777777" w:rsidR="00E40A78" w:rsidRPr="00216DB4" w:rsidRDefault="00E40A78" w:rsidP="00E40A78">
      <w:pPr>
        <w:rPr>
          <w:sz w:val="24"/>
        </w:rPr>
      </w:pPr>
    </w:p>
    <w:p w14:paraId="1CA7ABF7" w14:textId="77777777" w:rsidR="00E40A78" w:rsidRPr="00216DB4" w:rsidRDefault="00E40A78" w:rsidP="00E40A78">
      <w:pPr>
        <w:rPr>
          <w:sz w:val="24"/>
        </w:rPr>
      </w:pPr>
    </w:p>
    <w:tbl>
      <w:tblPr>
        <w:tblW w:w="0" w:type="auto"/>
        <w:tblLayout w:type="fixed"/>
        <w:tblLook w:val="0000" w:firstRow="0" w:lastRow="0" w:firstColumn="0" w:lastColumn="0" w:noHBand="0" w:noVBand="0"/>
      </w:tblPr>
      <w:tblGrid>
        <w:gridCol w:w="1668"/>
        <w:gridCol w:w="3969"/>
        <w:gridCol w:w="708"/>
        <w:gridCol w:w="993"/>
        <w:gridCol w:w="2551"/>
      </w:tblGrid>
      <w:tr w:rsidR="00E40A78" w:rsidRPr="00216DB4" w14:paraId="796FBB94" w14:textId="77777777" w:rsidTr="00E40A78">
        <w:tc>
          <w:tcPr>
            <w:tcW w:w="1668" w:type="dxa"/>
          </w:tcPr>
          <w:p w14:paraId="677CD9CD" w14:textId="77777777" w:rsidR="00E40A78" w:rsidRPr="00E83DBB" w:rsidRDefault="00E40A78" w:rsidP="00E40A78">
            <w:pPr>
              <w:rPr>
                <w:i/>
                <w:sz w:val="18"/>
              </w:rPr>
            </w:pPr>
            <w:r w:rsidRPr="00E83DBB">
              <w:rPr>
                <w:i/>
                <w:sz w:val="18"/>
              </w:rPr>
              <w:t>Операционист:</w:t>
            </w:r>
          </w:p>
        </w:tc>
        <w:tc>
          <w:tcPr>
            <w:tcW w:w="3969" w:type="dxa"/>
            <w:tcBorders>
              <w:bottom w:val="single" w:sz="6" w:space="0" w:color="auto"/>
            </w:tcBorders>
          </w:tcPr>
          <w:p w14:paraId="3BBC7AB8" w14:textId="77777777" w:rsidR="00E40A78" w:rsidRPr="00E83DBB" w:rsidRDefault="00E40A78" w:rsidP="00E40A78">
            <w:pPr>
              <w:jc w:val="right"/>
              <w:rPr>
                <w:i/>
                <w:sz w:val="18"/>
              </w:rPr>
            </w:pPr>
          </w:p>
        </w:tc>
        <w:tc>
          <w:tcPr>
            <w:tcW w:w="708" w:type="dxa"/>
          </w:tcPr>
          <w:p w14:paraId="48BCB83D" w14:textId="77777777" w:rsidR="00E40A78" w:rsidRPr="00E83DBB" w:rsidRDefault="00E40A78" w:rsidP="00E40A78">
            <w:pPr>
              <w:jc w:val="right"/>
              <w:rPr>
                <w:i/>
                <w:sz w:val="18"/>
              </w:rPr>
            </w:pPr>
            <w:r w:rsidRPr="00E83DBB">
              <w:rPr>
                <w:sz w:val="24"/>
              </w:rPr>
              <w:t>МП</w:t>
            </w:r>
          </w:p>
        </w:tc>
        <w:tc>
          <w:tcPr>
            <w:tcW w:w="993" w:type="dxa"/>
          </w:tcPr>
          <w:p w14:paraId="0AF4DC5F" w14:textId="77777777" w:rsidR="00E40A78" w:rsidRPr="00E83DBB" w:rsidRDefault="00E40A78" w:rsidP="00E40A78">
            <w:pPr>
              <w:rPr>
                <w:i/>
                <w:sz w:val="18"/>
              </w:rPr>
            </w:pPr>
            <w:r w:rsidRPr="00E83DBB">
              <w:rPr>
                <w:i/>
                <w:sz w:val="18"/>
              </w:rPr>
              <w:t>Подпись:</w:t>
            </w:r>
          </w:p>
        </w:tc>
        <w:tc>
          <w:tcPr>
            <w:tcW w:w="2551" w:type="dxa"/>
            <w:tcBorders>
              <w:bottom w:val="single" w:sz="6" w:space="0" w:color="auto"/>
            </w:tcBorders>
          </w:tcPr>
          <w:p w14:paraId="6EB6E4AD" w14:textId="77777777" w:rsidR="00E40A78" w:rsidRPr="00E83DBB" w:rsidRDefault="00E40A78" w:rsidP="00E40A78">
            <w:pPr>
              <w:rPr>
                <w:i/>
                <w:sz w:val="18"/>
              </w:rPr>
            </w:pPr>
          </w:p>
        </w:tc>
      </w:tr>
    </w:tbl>
    <w:p w14:paraId="2C5EC5AC" w14:textId="77777777" w:rsidR="00E40A78" w:rsidRPr="005973A4" w:rsidRDefault="00E40A78" w:rsidP="00E40A78">
      <w:pPr>
        <w:rPr>
          <w:sz w:val="24"/>
        </w:rPr>
      </w:pPr>
    </w:p>
    <w:p w14:paraId="4AD224CF" w14:textId="77777777" w:rsidR="00E40A78" w:rsidRPr="005973A4" w:rsidRDefault="00E40A78" w:rsidP="00E40A78">
      <w:pPr>
        <w:rPr>
          <w:sz w:val="24"/>
        </w:rPr>
      </w:pPr>
    </w:p>
    <w:p w14:paraId="7ADB046B"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3F457A4D" w14:textId="77777777" w:rsidR="00E40A78" w:rsidRPr="008B5AD0" w:rsidRDefault="00E40A78" w:rsidP="008B5AD0">
      <w:pPr>
        <w:keepNext/>
        <w:tabs>
          <w:tab w:val="left" w:pos="1418"/>
        </w:tabs>
        <w:spacing w:after="60"/>
        <w:jc w:val="right"/>
        <w:outlineLvl w:val="2"/>
        <w:rPr>
          <w:b/>
          <w:bCs/>
          <w:sz w:val="18"/>
          <w:szCs w:val="18"/>
        </w:rPr>
      </w:pPr>
      <w:r w:rsidRPr="005973A4">
        <w:rPr>
          <w:sz w:val="24"/>
        </w:rPr>
        <w:br w:type="page"/>
      </w:r>
      <w:bookmarkStart w:id="396" w:name="_Hlt506626639"/>
      <w:bookmarkStart w:id="397" w:name="MS030"/>
      <w:bookmarkEnd w:id="396"/>
      <w:bookmarkEnd w:id="397"/>
      <w:r w:rsidRPr="008B5AD0">
        <w:rPr>
          <w:b/>
          <w:bCs/>
          <w:sz w:val="18"/>
          <w:szCs w:val="18"/>
        </w:rPr>
        <w:lastRenderedPageBreak/>
        <w:fldChar w:fldCharType="begin"/>
      </w:r>
      <w:r w:rsidRPr="008B5AD0">
        <w:rPr>
          <w:b/>
          <w:bCs/>
          <w:sz w:val="18"/>
          <w:szCs w:val="18"/>
        </w:rPr>
        <w:instrText xml:space="preserve"> HYPERLINK  \l "Перечень_документов" </w:instrText>
      </w:r>
      <w:r w:rsidRPr="008B5AD0">
        <w:rPr>
          <w:b/>
          <w:bCs/>
          <w:sz w:val="18"/>
          <w:szCs w:val="18"/>
        </w:rPr>
        <w:fldChar w:fldCharType="separate"/>
      </w:r>
      <w:r w:rsidRPr="008B5AD0">
        <w:rPr>
          <w:b/>
          <w:bCs/>
          <w:sz w:val="18"/>
          <w:szCs w:val="18"/>
        </w:rPr>
        <w:t>Форма МS030</w:t>
      </w:r>
      <w:r w:rsidRPr="008B5AD0">
        <w:rPr>
          <w:b/>
          <w:bCs/>
          <w:sz w:val="18"/>
          <w:szCs w:val="18"/>
        </w:rPr>
        <w:fldChar w:fldCharType="end"/>
      </w:r>
    </w:p>
    <w:p w14:paraId="6771B882" w14:textId="77777777" w:rsidR="00E40A78" w:rsidRPr="005973A4" w:rsidRDefault="00E40A78" w:rsidP="00E40A78">
      <w:pPr>
        <w:ind w:right="850"/>
        <w:rPr>
          <w:sz w:val="24"/>
        </w:rPr>
      </w:pPr>
    </w:p>
    <w:p w14:paraId="10C03995" w14:textId="77777777" w:rsidR="00E40A78" w:rsidRPr="005973A4" w:rsidRDefault="00D674EF" w:rsidP="00E40A78">
      <w:pPr>
        <w:jc w:val="center"/>
        <w:rPr>
          <w:b/>
          <w:sz w:val="24"/>
        </w:rPr>
      </w:pPr>
      <w:r w:rsidRPr="005973A4">
        <w:rPr>
          <w:b/>
          <w:sz w:val="24"/>
        </w:rPr>
        <w:t>ОТЧЕТ</w:t>
      </w:r>
      <w:r w:rsidR="00E40A78" w:rsidRPr="005973A4">
        <w:rPr>
          <w:rFonts w:ascii="Courier New" w:hAnsi="Courier New"/>
          <w:b/>
          <w:sz w:val="24"/>
        </w:rPr>
        <w:t>№</w:t>
      </w:r>
      <w:r w:rsidR="00E40A78" w:rsidRPr="005973A4">
        <w:rPr>
          <w:rFonts w:ascii="Courier New" w:hAnsi="Courier New"/>
          <w:b/>
          <w:sz w:val="22"/>
        </w:rPr>
        <w:t>______</w:t>
      </w:r>
    </w:p>
    <w:p w14:paraId="396DC140" w14:textId="77777777" w:rsidR="00E40A78" w:rsidRPr="005973A4" w:rsidRDefault="00D674EF" w:rsidP="00E40A78">
      <w:pPr>
        <w:jc w:val="right"/>
        <w:rPr>
          <w:b/>
          <w:sz w:val="24"/>
        </w:rPr>
      </w:pPr>
      <w:r w:rsidRPr="005973A4">
        <w:rPr>
          <w:b/>
          <w:sz w:val="24"/>
        </w:rPr>
        <w:t>от  “ ___”</w:t>
      </w:r>
      <w:r w:rsidR="00E40A78" w:rsidRPr="005973A4">
        <w:rPr>
          <w:b/>
          <w:sz w:val="24"/>
        </w:rPr>
        <w:t xml:space="preserve"> ___________ 20___ г.        &lt;</w:t>
      </w:r>
      <w:r w:rsidR="00E40A78" w:rsidRPr="005973A4">
        <w:rPr>
          <w:rFonts w:ascii="Courier New" w:hAnsi="Courier New"/>
          <w:sz w:val="18"/>
        </w:rPr>
        <w:t>время составления отчета</w:t>
      </w:r>
      <w:r w:rsidR="00E40A78" w:rsidRPr="005973A4">
        <w:rPr>
          <w:b/>
          <w:sz w:val="24"/>
        </w:rPr>
        <w:t xml:space="preserve">&gt;   </w:t>
      </w:r>
    </w:p>
    <w:p w14:paraId="429B8FF6" w14:textId="77777777" w:rsidR="00E40A78" w:rsidRPr="005973A4"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40A78" w:rsidRPr="005973A4" w14:paraId="3B705C5B" w14:textId="77777777" w:rsidTr="00E40A78">
        <w:tc>
          <w:tcPr>
            <w:tcW w:w="2659" w:type="dxa"/>
          </w:tcPr>
          <w:p w14:paraId="64EEB6CB" w14:textId="77777777" w:rsidR="00E40A78" w:rsidRPr="005973A4" w:rsidRDefault="00E40A78" w:rsidP="00E40A78">
            <w:pPr>
              <w:rPr>
                <w:rFonts w:ascii="Arial CYR" w:hAnsi="Arial CYR"/>
                <w:b/>
                <w:i/>
                <w:sz w:val="24"/>
              </w:rPr>
            </w:pPr>
            <w:r w:rsidRPr="005973A4">
              <w:rPr>
                <w:rFonts w:ascii="Arial CYR" w:hAnsi="Arial CYR"/>
                <w:i/>
                <w:sz w:val="24"/>
              </w:rPr>
              <w:t>Операция:</w:t>
            </w:r>
          </w:p>
        </w:tc>
        <w:tc>
          <w:tcPr>
            <w:tcW w:w="6652" w:type="dxa"/>
            <w:shd w:val="pct5" w:color="auto" w:fill="auto"/>
          </w:tcPr>
          <w:p w14:paraId="34E76F33" w14:textId="77777777" w:rsidR="00E40A78" w:rsidRPr="005973A4" w:rsidRDefault="00E40A78" w:rsidP="00E40A78">
            <w:pPr>
              <w:ind w:left="-108" w:right="-108"/>
              <w:jc w:val="center"/>
              <w:rPr>
                <w:sz w:val="24"/>
              </w:rPr>
            </w:pPr>
          </w:p>
        </w:tc>
        <w:tc>
          <w:tcPr>
            <w:tcW w:w="288" w:type="dxa"/>
          </w:tcPr>
          <w:p w14:paraId="2DA1CF1F" w14:textId="77777777" w:rsidR="00E40A78" w:rsidRPr="005973A4" w:rsidRDefault="00E40A78" w:rsidP="00E40A78">
            <w:pPr>
              <w:ind w:left="601"/>
              <w:rPr>
                <w:sz w:val="24"/>
              </w:rPr>
            </w:pPr>
          </w:p>
        </w:tc>
        <w:tc>
          <w:tcPr>
            <w:tcW w:w="296" w:type="dxa"/>
            <w:tcBorders>
              <w:top w:val="single" w:sz="6" w:space="0" w:color="auto"/>
              <w:left w:val="single" w:sz="6" w:space="0" w:color="auto"/>
              <w:bottom w:val="single" w:sz="6" w:space="0" w:color="auto"/>
              <w:right w:val="single" w:sz="6" w:space="0" w:color="auto"/>
            </w:tcBorders>
          </w:tcPr>
          <w:p w14:paraId="339398B3" w14:textId="77777777" w:rsidR="00E40A78" w:rsidRPr="005973A4" w:rsidRDefault="00E40A78" w:rsidP="00E40A78">
            <w:pPr>
              <w:jc w:val="center"/>
              <w:rPr>
                <w:b/>
                <w:sz w:val="24"/>
              </w:rPr>
            </w:pPr>
          </w:p>
        </w:tc>
        <w:tc>
          <w:tcPr>
            <w:tcW w:w="296" w:type="dxa"/>
            <w:tcBorders>
              <w:top w:val="single" w:sz="6" w:space="0" w:color="auto"/>
              <w:left w:val="single" w:sz="6" w:space="0" w:color="auto"/>
              <w:bottom w:val="single" w:sz="6" w:space="0" w:color="auto"/>
              <w:right w:val="single" w:sz="6" w:space="0" w:color="auto"/>
            </w:tcBorders>
          </w:tcPr>
          <w:p w14:paraId="4055ECF5" w14:textId="77777777" w:rsidR="00E40A78" w:rsidRPr="005973A4" w:rsidRDefault="00E40A78" w:rsidP="00E40A78">
            <w:pPr>
              <w:ind w:left="-211" w:right="-89" w:firstLine="94"/>
              <w:jc w:val="center"/>
              <w:rPr>
                <w:b/>
                <w:sz w:val="24"/>
              </w:rPr>
            </w:pPr>
          </w:p>
        </w:tc>
      </w:tr>
    </w:tbl>
    <w:p w14:paraId="6093D15E" w14:textId="77777777" w:rsidR="00E40A78" w:rsidRPr="005973A4" w:rsidRDefault="00E40A78" w:rsidP="00E40A78">
      <w:pPr>
        <w:ind w:right="850"/>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A396963" w14:textId="77777777" w:rsidTr="00E40A78">
        <w:tc>
          <w:tcPr>
            <w:tcW w:w="2642" w:type="dxa"/>
          </w:tcPr>
          <w:p w14:paraId="21D3F9D6"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6" w:space="0" w:color="auto"/>
            </w:tcBorders>
          </w:tcPr>
          <w:p w14:paraId="5C2455CA" w14:textId="77777777" w:rsidR="00E40A78" w:rsidRPr="005973A4" w:rsidRDefault="00E40A78" w:rsidP="00E40A78">
            <w:pPr>
              <w:rPr>
                <w:rFonts w:ascii="Courier New" w:hAnsi="Courier New"/>
                <w:sz w:val="18"/>
              </w:rPr>
            </w:pPr>
            <w:r w:rsidRPr="005973A4">
              <w:rPr>
                <w:rFonts w:ascii="Courier New" w:hAnsi="Courier New"/>
                <w:sz w:val="18"/>
              </w:rPr>
              <w:t>&lt;депозитарный код&gt;</w:t>
            </w:r>
          </w:p>
        </w:tc>
        <w:tc>
          <w:tcPr>
            <w:tcW w:w="271" w:type="dxa"/>
          </w:tcPr>
          <w:p w14:paraId="78FC186C" w14:textId="77777777" w:rsidR="00E40A78" w:rsidRPr="005973A4" w:rsidRDefault="00E40A78" w:rsidP="00E40A78">
            <w:pPr>
              <w:ind w:left="-108" w:right="34" w:firstLine="108"/>
              <w:rPr>
                <w:rFonts w:ascii="Courier New" w:hAnsi="Courier New"/>
                <w:sz w:val="18"/>
              </w:rPr>
            </w:pPr>
          </w:p>
        </w:tc>
        <w:tc>
          <w:tcPr>
            <w:tcW w:w="4678" w:type="dxa"/>
            <w:tcBorders>
              <w:bottom w:val="single" w:sz="6" w:space="0" w:color="auto"/>
            </w:tcBorders>
          </w:tcPr>
          <w:p w14:paraId="7A41D29A"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178CD628"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038F409" w14:textId="77777777" w:rsidTr="00E40A78">
        <w:tc>
          <w:tcPr>
            <w:tcW w:w="2642" w:type="dxa"/>
          </w:tcPr>
          <w:p w14:paraId="1100722F"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6" w:space="0" w:color="auto"/>
            </w:tcBorders>
          </w:tcPr>
          <w:p w14:paraId="59292AA6" w14:textId="77777777" w:rsidR="00E40A78" w:rsidRPr="005973A4" w:rsidRDefault="00E40A78" w:rsidP="00E40A78">
            <w:pPr>
              <w:ind w:firstLine="108"/>
              <w:rPr>
                <w:rFonts w:ascii="Courier New" w:hAnsi="Courier New"/>
                <w:sz w:val="18"/>
              </w:rPr>
            </w:pPr>
            <w:r w:rsidRPr="005973A4">
              <w:rPr>
                <w:rFonts w:ascii="Courier New" w:hAnsi="Courier New"/>
                <w:sz w:val="18"/>
              </w:rPr>
              <w:t>&lt;депозитарный код&gt;</w:t>
            </w:r>
          </w:p>
        </w:tc>
        <w:tc>
          <w:tcPr>
            <w:tcW w:w="271" w:type="dxa"/>
          </w:tcPr>
          <w:p w14:paraId="1B55F747" w14:textId="77777777" w:rsidR="00E40A78" w:rsidRPr="005973A4" w:rsidRDefault="00E40A78" w:rsidP="00E40A78">
            <w:pPr>
              <w:ind w:left="-108" w:right="34" w:firstLine="108"/>
              <w:rPr>
                <w:rFonts w:ascii="Courier New" w:hAnsi="Courier New"/>
                <w:sz w:val="18"/>
              </w:rPr>
            </w:pPr>
          </w:p>
        </w:tc>
        <w:tc>
          <w:tcPr>
            <w:tcW w:w="4678" w:type="dxa"/>
            <w:tcBorders>
              <w:bottom w:val="single" w:sz="6" w:space="0" w:color="auto"/>
            </w:tcBorders>
          </w:tcPr>
          <w:p w14:paraId="4BFC1185"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43F6B325"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02436EA" w14:textId="77777777" w:rsidTr="00E40A78">
        <w:tc>
          <w:tcPr>
            <w:tcW w:w="2642" w:type="dxa"/>
          </w:tcPr>
          <w:p w14:paraId="6A435CEB"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6" w:space="0" w:color="auto"/>
            </w:tcBorders>
          </w:tcPr>
          <w:p w14:paraId="35509257" w14:textId="77777777" w:rsidR="00E40A78" w:rsidRPr="005973A4" w:rsidRDefault="00E40A78" w:rsidP="00E40A78">
            <w:pPr>
              <w:ind w:firstLine="108"/>
              <w:rPr>
                <w:rFonts w:ascii="Courier New" w:hAnsi="Courier New"/>
                <w:sz w:val="18"/>
              </w:rPr>
            </w:pPr>
            <w:r w:rsidRPr="005973A4">
              <w:rPr>
                <w:rFonts w:ascii="Courier New" w:hAnsi="Courier New"/>
                <w:sz w:val="18"/>
              </w:rPr>
              <w:t>&lt;депозитарный код&gt;</w:t>
            </w:r>
          </w:p>
        </w:tc>
        <w:tc>
          <w:tcPr>
            <w:tcW w:w="271" w:type="dxa"/>
          </w:tcPr>
          <w:p w14:paraId="6F0AEDD1" w14:textId="77777777" w:rsidR="00E40A78" w:rsidRPr="005973A4" w:rsidRDefault="00E40A78" w:rsidP="00E40A78">
            <w:pPr>
              <w:ind w:firstLine="108"/>
              <w:rPr>
                <w:rFonts w:ascii="Courier New" w:hAnsi="Courier New"/>
                <w:sz w:val="18"/>
              </w:rPr>
            </w:pPr>
          </w:p>
        </w:tc>
        <w:tc>
          <w:tcPr>
            <w:tcW w:w="4678" w:type="dxa"/>
            <w:tcBorders>
              <w:bottom w:val="single" w:sz="6" w:space="0" w:color="auto"/>
            </w:tcBorders>
          </w:tcPr>
          <w:p w14:paraId="11525F71"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285B5FB7" w14:textId="77777777" w:rsidR="00E40A78" w:rsidRPr="005973A4" w:rsidRDefault="00E40A78" w:rsidP="00E40A78">
      <w:pPr>
        <w:rPr>
          <w:rFonts w:ascii="Arial CYR" w:hAnsi="Arial CYR"/>
          <w:b/>
          <w:sz w:val="22"/>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40A78" w:rsidRPr="005973A4" w14:paraId="07137086" w14:textId="77777777" w:rsidTr="00E40A78">
        <w:tc>
          <w:tcPr>
            <w:tcW w:w="2642" w:type="dxa"/>
          </w:tcPr>
          <w:p w14:paraId="5473A581" w14:textId="77777777" w:rsidR="00E40A78" w:rsidRPr="005973A4" w:rsidRDefault="00E40A78" w:rsidP="00E40A78">
            <w:pPr>
              <w:rPr>
                <w:rFonts w:ascii="Arial CYR" w:hAnsi="Arial CYR"/>
                <w:i/>
                <w:sz w:val="18"/>
              </w:rPr>
            </w:pPr>
            <w:r w:rsidRPr="005973A4">
              <w:rPr>
                <w:rFonts w:ascii="Arial CYR" w:hAnsi="Arial CYR"/>
                <w:i/>
                <w:sz w:val="18"/>
              </w:rPr>
              <w:t>Номер счета депо:</w:t>
            </w:r>
          </w:p>
        </w:tc>
        <w:tc>
          <w:tcPr>
            <w:tcW w:w="2564" w:type="dxa"/>
            <w:tcBorders>
              <w:bottom w:val="single" w:sz="6" w:space="0" w:color="auto"/>
            </w:tcBorders>
          </w:tcPr>
          <w:p w14:paraId="73A11E47" w14:textId="77777777" w:rsidR="00E40A78" w:rsidRPr="005973A4" w:rsidRDefault="00E40A78" w:rsidP="00E40A78">
            <w:pPr>
              <w:ind w:firstLine="108"/>
              <w:rPr>
                <w:sz w:val="24"/>
              </w:rPr>
            </w:pPr>
            <w:r w:rsidRPr="005973A4">
              <w:rPr>
                <w:rFonts w:ascii="Courier New" w:hAnsi="Courier New"/>
                <w:sz w:val="18"/>
              </w:rPr>
              <w:t>&lt;номер счета депо&gt;</w:t>
            </w:r>
          </w:p>
        </w:tc>
      </w:tr>
    </w:tbl>
    <w:p w14:paraId="0FD0795C" w14:textId="77777777" w:rsidR="00E40A78" w:rsidRPr="005973A4" w:rsidRDefault="00E40A78" w:rsidP="00E40A78">
      <w:pPr>
        <w:rPr>
          <w:rFonts w:ascii="Arial CYR" w:hAnsi="Arial CYR"/>
          <w:b/>
          <w:sz w:val="22"/>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51"/>
        <w:gridCol w:w="284"/>
        <w:gridCol w:w="4678"/>
      </w:tblGrid>
      <w:tr w:rsidR="00E40A78" w:rsidRPr="005973A4" w14:paraId="732CC089" w14:textId="77777777" w:rsidTr="00E40A78">
        <w:tc>
          <w:tcPr>
            <w:tcW w:w="2642" w:type="dxa"/>
          </w:tcPr>
          <w:p w14:paraId="4BCC6622" w14:textId="77777777" w:rsidR="00E40A78" w:rsidRPr="005973A4" w:rsidRDefault="00D674EF" w:rsidP="00E40A78">
            <w:pPr>
              <w:rPr>
                <w:rFonts w:ascii="Arial CYR" w:hAnsi="Arial CYR"/>
                <w:i/>
                <w:sz w:val="18"/>
              </w:rPr>
            </w:pPr>
            <w:r w:rsidRPr="005973A4">
              <w:rPr>
                <w:rFonts w:ascii="Arial CYR" w:hAnsi="Arial CYR"/>
                <w:i/>
                <w:sz w:val="18"/>
              </w:rPr>
              <w:t>Раздел</w:t>
            </w:r>
            <w:r w:rsidR="00E40A78" w:rsidRPr="005973A4">
              <w:rPr>
                <w:rFonts w:ascii="Arial CYR" w:hAnsi="Arial CYR"/>
                <w:i/>
                <w:sz w:val="18"/>
              </w:rPr>
              <w:t xml:space="preserve"> счета депо:</w:t>
            </w:r>
          </w:p>
        </w:tc>
        <w:tc>
          <w:tcPr>
            <w:tcW w:w="2551" w:type="dxa"/>
            <w:tcBorders>
              <w:bottom w:val="single" w:sz="6" w:space="0" w:color="auto"/>
            </w:tcBorders>
          </w:tcPr>
          <w:p w14:paraId="7B770A87" w14:textId="77777777" w:rsidR="00E40A78" w:rsidRPr="005973A4" w:rsidRDefault="00E40A78" w:rsidP="00E40A78">
            <w:pPr>
              <w:ind w:left="86" w:right="-198"/>
              <w:jc w:val="both"/>
              <w:rPr>
                <w:rFonts w:ascii="Courier New" w:hAnsi="Courier New"/>
                <w:sz w:val="18"/>
              </w:rPr>
            </w:pPr>
            <w:r w:rsidRPr="005973A4">
              <w:rPr>
                <w:rFonts w:ascii="Courier New" w:hAnsi="Courier New"/>
                <w:sz w:val="18"/>
              </w:rPr>
              <w:t>&lt;код раздела&gt;</w:t>
            </w:r>
          </w:p>
        </w:tc>
        <w:tc>
          <w:tcPr>
            <w:tcW w:w="284" w:type="dxa"/>
          </w:tcPr>
          <w:p w14:paraId="20DBD7A1" w14:textId="77777777" w:rsidR="00E40A78" w:rsidRPr="005973A4" w:rsidRDefault="00E40A78" w:rsidP="00E40A78">
            <w:pPr>
              <w:ind w:firstLine="108"/>
              <w:rPr>
                <w:rFonts w:ascii="Courier New" w:hAnsi="Courier New"/>
                <w:sz w:val="18"/>
              </w:rPr>
            </w:pPr>
          </w:p>
        </w:tc>
        <w:tc>
          <w:tcPr>
            <w:tcW w:w="4678" w:type="dxa"/>
            <w:tcBorders>
              <w:bottom w:val="single" w:sz="6" w:space="0" w:color="auto"/>
            </w:tcBorders>
          </w:tcPr>
          <w:p w14:paraId="2CEBF542"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&lt;наименование типа раздела&gt;</w:t>
            </w:r>
          </w:p>
        </w:tc>
      </w:tr>
    </w:tbl>
    <w:p w14:paraId="16E346A0" w14:textId="77777777" w:rsidR="00E40A78" w:rsidRPr="005973A4" w:rsidRDefault="00E40A78" w:rsidP="00E40A78">
      <w:pPr>
        <w:rPr>
          <w:sz w:val="24"/>
        </w:rPr>
      </w:pPr>
    </w:p>
    <w:p w14:paraId="28192F89" w14:textId="77777777" w:rsidR="00E40A78" w:rsidRPr="005973A4" w:rsidRDefault="00E40A78" w:rsidP="00E40A78">
      <w:pPr>
        <w:rPr>
          <w:sz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234"/>
        <w:gridCol w:w="2268"/>
        <w:gridCol w:w="3402"/>
        <w:gridCol w:w="2268"/>
      </w:tblGrid>
      <w:tr w:rsidR="00E40A78" w:rsidRPr="005973A4" w14:paraId="6F45835E" w14:textId="77777777" w:rsidTr="00E40A78">
        <w:tc>
          <w:tcPr>
            <w:tcW w:w="2234" w:type="dxa"/>
          </w:tcPr>
          <w:p w14:paraId="69415237" w14:textId="77777777" w:rsidR="00E40A78" w:rsidRPr="005973A4" w:rsidRDefault="00E40A78" w:rsidP="00E40A78">
            <w:pPr>
              <w:jc w:val="center"/>
              <w:rPr>
                <w:i/>
              </w:rPr>
            </w:pPr>
            <w:r w:rsidRPr="005973A4">
              <w:rPr>
                <w:i/>
              </w:rPr>
              <w:t>Код ценной бумаги:</w:t>
            </w:r>
          </w:p>
        </w:tc>
        <w:tc>
          <w:tcPr>
            <w:tcW w:w="2268" w:type="dxa"/>
          </w:tcPr>
          <w:p w14:paraId="09FBF1B5" w14:textId="77777777" w:rsidR="00E40A78" w:rsidRPr="005973A4" w:rsidRDefault="00E40A78" w:rsidP="00E40A78">
            <w:pPr>
              <w:jc w:val="center"/>
              <w:rPr>
                <w:i/>
              </w:rPr>
            </w:pPr>
            <w:r w:rsidRPr="005973A4">
              <w:rPr>
                <w:i/>
              </w:rPr>
              <w:t xml:space="preserve"> </w:t>
            </w:r>
            <w:r w:rsidRPr="005973A4">
              <w:rPr>
                <w:i/>
                <w:sz w:val="22"/>
              </w:rPr>
              <w:t>Регистрационный</w:t>
            </w:r>
            <w:r w:rsidRPr="005973A4">
              <w:rPr>
                <w:i/>
              </w:rPr>
              <w:t xml:space="preserve"> номер</w:t>
            </w:r>
          </w:p>
        </w:tc>
        <w:tc>
          <w:tcPr>
            <w:tcW w:w="3402" w:type="dxa"/>
          </w:tcPr>
          <w:p w14:paraId="21746B8C" w14:textId="77777777" w:rsidR="00E40A78" w:rsidRPr="005973A4" w:rsidRDefault="00E40A78" w:rsidP="00E40A78">
            <w:pPr>
              <w:jc w:val="center"/>
              <w:rPr>
                <w:i/>
              </w:rPr>
            </w:pPr>
            <w:r w:rsidRPr="005973A4">
              <w:rPr>
                <w:i/>
              </w:rPr>
              <w:t>Краткое наименование</w:t>
            </w:r>
            <w:bookmarkStart w:id="398" w:name="_Hlt463839935"/>
            <w:bookmarkEnd w:id="398"/>
          </w:p>
          <w:p w14:paraId="0A4E9595" w14:textId="77777777" w:rsidR="00E40A78" w:rsidRPr="005973A4" w:rsidRDefault="00E40A78" w:rsidP="00E40A78">
            <w:pPr>
              <w:jc w:val="center"/>
              <w:rPr>
                <w:i/>
              </w:rPr>
            </w:pPr>
            <w:r w:rsidRPr="005973A4">
              <w:rPr>
                <w:i/>
              </w:rPr>
              <w:t>ц/б:</w:t>
            </w:r>
            <w:bookmarkStart w:id="399" w:name="_Hlt469455109"/>
            <w:bookmarkEnd w:id="399"/>
          </w:p>
        </w:tc>
        <w:tc>
          <w:tcPr>
            <w:tcW w:w="2268" w:type="dxa"/>
          </w:tcPr>
          <w:p w14:paraId="03CD1FB1" w14:textId="77777777" w:rsidR="00E40A78" w:rsidRPr="005973A4" w:rsidRDefault="00E40A78" w:rsidP="00E40A78">
            <w:pPr>
              <w:jc w:val="center"/>
              <w:rPr>
                <w:i/>
              </w:rPr>
            </w:pPr>
            <w:r w:rsidRPr="005973A4">
              <w:rPr>
                <w:i/>
              </w:rPr>
              <w:t>Количество (штук)</w:t>
            </w:r>
          </w:p>
        </w:tc>
      </w:tr>
      <w:tr w:rsidR="00E40A78" w:rsidRPr="005973A4" w14:paraId="28543D69" w14:textId="77777777" w:rsidTr="00E40A78">
        <w:tc>
          <w:tcPr>
            <w:tcW w:w="2234" w:type="dxa"/>
          </w:tcPr>
          <w:p w14:paraId="58CDA495" w14:textId="77777777" w:rsidR="00E40A78" w:rsidRPr="005973A4" w:rsidRDefault="00E40A78" w:rsidP="00E40A78">
            <w:pPr>
              <w:jc w:val="center"/>
              <w:rPr>
                <w:rFonts w:ascii="Courier New" w:hAnsi="Courier New"/>
                <w:sz w:val="24"/>
              </w:rPr>
            </w:pPr>
          </w:p>
        </w:tc>
        <w:tc>
          <w:tcPr>
            <w:tcW w:w="2268" w:type="dxa"/>
          </w:tcPr>
          <w:p w14:paraId="642FD6A5" w14:textId="77777777" w:rsidR="00E40A78" w:rsidRPr="005973A4" w:rsidRDefault="00E40A78" w:rsidP="00E40A78">
            <w:pPr>
              <w:jc w:val="center"/>
              <w:rPr>
                <w:rFonts w:ascii="Courier New" w:hAnsi="Courier New"/>
                <w:sz w:val="24"/>
              </w:rPr>
            </w:pPr>
          </w:p>
        </w:tc>
        <w:tc>
          <w:tcPr>
            <w:tcW w:w="3402" w:type="dxa"/>
          </w:tcPr>
          <w:p w14:paraId="1A4A7513" w14:textId="77777777" w:rsidR="00E40A78" w:rsidRPr="005973A4" w:rsidRDefault="00E40A78" w:rsidP="00E40A78">
            <w:pPr>
              <w:jc w:val="center"/>
              <w:rPr>
                <w:rFonts w:ascii="Courier New" w:hAnsi="Courier New"/>
                <w:sz w:val="24"/>
              </w:rPr>
            </w:pPr>
          </w:p>
        </w:tc>
        <w:tc>
          <w:tcPr>
            <w:tcW w:w="2268" w:type="dxa"/>
          </w:tcPr>
          <w:p w14:paraId="357A1A6B" w14:textId="77777777" w:rsidR="00E40A78" w:rsidRPr="005973A4" w:rsidRDefault="00E40A78" w:rsidP="00E40A78">
            <w:pPr>
              <w:jc w:val="center"/>
              <w:rPr>
                <w:rFonts w:ascii="Courier New" w:hAnsi="Courier New"/>
                <w:sz w:val="24"/>
              </w:rPr>
            </w:pPr>
          </w:p>
        </w:tc>
      </w:tr>
      <w:tr w:rsidR="00E40A78" w:rsidRPr="005973A4" w14:paraId="771CC197" w14:textId="77777777" w:rsidTr="00E40A78">
        <w:tc>
          <w:tcPr>
            <w:tcW w:w="2234" w:type="dxa"/>
          </w:tcPr>
          <w:p w14:paraId="42C4A402" w14:textId="77777777" w:rsidR="00E40A78" w:rsidRPr="005973A4" w:rsidRDefault="00E40A78" w:rsidP="00E40A78">
            <w:pPr>
              <w:jc w:val="center"/>
              <w:rPr>
                <w:rFonts w:ascii="Courier New" w:hAnsi="Courier New"/>
                <w:sz w:val="24"/>
              </w:rPr>
            </w:pPr>
          </w:p>
        </w:tc>
        <w:tc>
          <w:tcPr>
            <w:tcW w:w="2268" w:type="dxa"/>
          </w:tcPr>
          <w:p w14:paraId="0CD4C9C8" w14:textId="77777777" w:rsidR="00E40A78" w:rsidRPr="005973A4" w:rsidRDefault="00E40A78" w:rsidP="00E40A78">
            <w:pPr>
              <w:jc w:val="center"/>
              <w:rPr>
                <w:rFonts w:ascii="Courier New" w:hAnsi="Courier New"/>
                <w:sz w:val="24"/>
              </w:rPr>
            </w:pPr>
          </w:p>
        </w:tc>
        <w:tc>
          <w:tcPr>
            <w:tcW w:w="3402" w:type="dxa"/>
          </w:tcPr>
          <w:p w14:paraId="5A4DA418" w14:textId="77777777" w:rsidR="00E40A78" w:rsidRPr="005973A4" w:rsidRDefault="00E40A78" w:rsidP="00E40A78">
            <w:pPr>
              <w:jc w:val="center"/>
              <w:rPr>
                <w:rFonts w:ascii="Courier New" w:hAnsi="Courier New"/>
                <w:sz w:val="24"/>
              </w:rPr>
            </w:pPr>
          </w:p>
        </w:tc>
        <w:tc>
          <w:tcPr>
            <w:tcW w:w="2268" w:type="dxa"/>
          </w:tcPr>
          <w:p w14:paraId="6F9D0D86" w14:textId="77777777" w:rsidR="00E40A78" w:rsidRPr="005973A4" w:rsidRDefault="00E40A78" w:rsidP="00E40A78">
            <w:pPr>
              <w:jc w:val="center"/>
              <w:rPr>
                <w:rFonts w:ascii="Courier New" w:hAnsi="Courier New"/>
                <w:sz w:val="24"/>
              </w:rPr>
            </w:pPr>
          </w:p>
        </w:tc>
      </w:tr>
      <w:tr w:rsidR="00E40A78" w:rsidRPr="005973A4" w14:paraId="444491E3" w14:textId="77777777" w:rsidTr="00E40A78">
        <w:tc>
          <w:tcPr>
            <w:tcW w:w="2234" w:type="dxa"/>
          </w:tcPr>
          <w:p w14:paraId="253BBE0F" w14:textId="77777777" w:rsidR="00E40A78" w:rsidRPr="005973A4" w:rsidRDefault="00E40A78" w:rsidP="00E40A78">
            <w:pPr>
              <w:jc w:val="center"/>
              <w:rPr>
                <w:rFonts w:ascii="Courier New" w:hAnsi="Courier New"/>
                <w:sz w:val="24"/>
              </w:rPr>
            </w:pPr>
          </w:p>
        </w:tc>
        <w:tc>
          <w:tcPr>
            <w:tcW w:w="2268" w:type="dxa"/>
          </w:tcPr>
          <w:p w14:paraId="7FF71731" w14:textId="77777777" w:rsidR="00E40A78" w:rsidRPr="005973A4" w:rsidRDefault="00E40A78" w:rsidP="00E40A78">
            <w:pPr>
              <w:jc w:val="center"/>
              <w:rPr>
                <w:rFonts w:ascii="Courier New" w:hAnsi="Courier New"/>
                <w:sz w:val="24"/>
              </w:rPr>
            </w:pPr>
          </w:p>
        </w:tc>
        <w:tc>
          <w:tcPr>
            <w:tcW w:w="3402" w:type="dxa"/>
          </w:tcPr>
          <w:p w14:paraId="4541B986" w14:textId="77777777" w:rsidR="00E40A78" w:rsidRPr="005973A4" w:rsidRDefault="00E40A78" w:rsidP="00E40A78">
            <w:pPr>
              <w:jc w:val="center"/>
              <w:rPr>
                <w:rFonts w:ascii="Courier New" w:hAnsi="Courier New"/>
                <w:sz w:val="24"/>
              </w:rPr>
            </w:pPr>
          </w:p>
        </w:tc>
        <w:tc>
          <w:tcPr>
            <w:tcW w:w="2268" w:type="dxa"/>
          </w:tcPr>
          <w:p w14:paraId="057713F0" w14:textId="77777777" w:rsidR="00E40A78" w:rsidRPr="005973A4" w:rsidRDefault="00E40A78" w:rsidP="00E40A78">
            <w:pPr>
              <w:jc w:val="center"/>
              <w:rPr>
                <w:rFonts w:ascii="Courier New" w:hAnsi="Courier New"/>
                <w:sz w:val="24"/>
              </w:rPr>
            </w:pPr>
          </w:p>
        </w:tc>
      </w:tr>
    </w:tbl>
    <w:p w14:paraId="159D980B"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7513"/>
      </w:tblGrid>
      <w:tr w:rsidR="00E40A78" w:rsidRPr="005973A4" w14:paraId="010D2699" w14:textId="77777777" w:rsidTr="00E40A78">
        <w:tc>
          <w:tcPr>
            <w:tcW w:w="2642" w:type="dxa"/>
          </w:tcPr>
          <w:p w14:paraId="59DEAB05" w14:textId="77777777" w:rsidR="00E40A78" w:rsidRPr="005973A4" w:rsidRDefault="00E40A78" w:rsidP="00E40A78">
            <w:pPr>
              <w:rPr>
                <w:rFonts w:ascii="Arial CYR" w:hAnsi="Arial CYR"/>
                <w:i/>
                <w:sz w:val="18"/>
              </w:rPr>
            </w:pPr>
            <w:r w:rsidRPr="005973A4">
              <w:rPr>
                <w:rFonts w:ascii="Arial CYR" w:hAnsi="Arial CYR"/>
                <w:i/>
                <w:sz w:val="18"/>
              </w:rPr>
              <w:t>Основание:</w:t>
            </w:r>
          </w:p>
        </w:tc>
        <w:tc>
          <w:tcPr>
            <w:tcW w:w="7513" w:type="dxa"/>
            <w:tcBorders>
              <w:bottom w:val="single" w:sz="6" w:space="0" w:color="auto"/>
            </w:tcBorders>
          </w:tcPr>
          <w:p w14:paraId="4E53D487" w14:textId="77777777" w:rsidR="00E40A78" w:rsidRPr="005973A4" w:rsidRDefault="00E40A78" w:rsidP="00E40A78">
            <w:pPr>
              <w:ind w:firstLine="108"/>
              <w:rPr>
                <w:sz w:val="24"/>
              </w:rPr>
            </w:pPr>
          </w:p>
        </w:tc>
      </w:tr>
    </w:tbl>
    <w:p w14:paraId="708E701B" w14:textId="77777777" w:rsidR="00E40A78" w:rsidRPr="005973A4" w:rsidRDefault="00E40A78" w:rsidP="00E40A78">
      <w:pPr>
        <w:rPr>
          <w:sz w:val="24"/>
        </w:rPr>
      </w:pPr>
    </w:p>
    <w:tbl>
      <w:tblPr>
        <w:tblW w:w="10155" w:type="dxa"/>
        <w:tblInd w:w="-34" w:type="dxa"/>
        <w:tblLayout w:type="fixed"/>
        <w:tblCellMar>
          <w:left w:w="56" w:type="dxa"/>
          <w:right w:w="56" w:type="dxa"/>
        </w:tblCellMar>
        <w:tblLook w:val="0000" w:firstRow="0" w:lastRow="0" w:firstColumn="0" w:lastColumn="0" w:noHBand="0" w:noVBand="0"/>
      </w:tblPr>
      <w:tblGrid>
        <w:gridCol w:w="2500"/>
        <w:gridCol w:w="1701"/>
        <w:gridCol w:w="4253"/>
        <w:gridCol w:w="1701"/>
      </w:tblGrid>
      <w:tr w:rsidR="00E40A78" w:rsidRPr="005973A4" w14:paraId="6779B1CE" w14:textId="77777777" w:rsidTr="00E40A78">
        <w:trPr>
          <w:cantSplit/>
        </w:trPr>
        <w:tc>
          <w:tcPr>
            <w:tcW w:w="2500" w:type="dxa"/>
          </w:tcPr>
          <w:p w14:paraId="236FA250" w14:textId="77777777" w:rsidR="00E40A78" w:rsidRPr="005973A4" w:rsidRDefault="00E40A78" w:rsidP="00E40A78">
            <w:pPr>
              <w:rPr>
                <w:rFonts w:ascii="Arial CYR" w:hAnsi="Arial CYR"/>
                <w:i/>
                <w:sz w:val="18"/>
              </w:rPr>
            </w:pPr>
          </w:p>
        </w:tc>
        <w:tc>
          <w:tcPr>
            <w:tcW w:w="1701" w:type="dxa"/>
          </w:tcPr>
          <w:p w14:paraId="0CB2A8AA" w14:textId="77777777" w:rsidR="00E40A78" w:rsidRPr="005973A4" w:rsidRDefault="00E40A78" w:rsidP="00E40A78">
            <w:pPr>
              <w:ind w:firstLine="108"/>
              <w:rPr>
                <w:sz w:val="24"/>
              </w:rPr>
            </w:pPr>
          </w:p>
        </w:tc>
        <w:tc>
          <w:tcPr>
            <w:tcW w:w="4253" w:type="dxa"/>
          </w:tcPr>
          <w:p w14:paraId="3CFD2DD1" w14:textId="77777777" w:rsidR="00E40A78" w:rsidRPr="005973A4" w:rsidRDefault="00E40A78" w:rsidP="00E40A78">
            <w:pPr>
              <w:ind w:left="1645"/>
              <w:rPr>
                <w:rFonts w:ascii="Arial CYR" w:hAnsi="Arial CYR"/>
                <w:i/>
                <w:sz w:val="18"/>
              </w:rPr>
            </w:pPr>
            <w:r w:rsidRPr="005973A4">
              <w:rPr>
                <w:rFonts w:ascii="Arial CYR" w:hAnsi="Arial CYR"/>
                <w:i/>
                <w:sz w:val="18"/>
              </w:rPr>
              <w:t>Дата исполнения поручения:</w:t>
            </w:r>
          </w:p>
        </w:tc>
        <w:tc>
          <w:tcPr>
            <w:tcW w:w="1701" w:type="dxa"/>
          </w:tcPr>
          <w:p w14:paraId="57D37D45" w14:textId="77777777" w:rsidR="00E40A78" w:rsidRPr="005973A4" w:rsidRDefault="00E40A78" w:rsidP="00E40A78">
            <w:pPr>
              <w:rPr>
                <w:rFonts w:ascii="Courier New" w:hAnsi="Courier New"/>
                <w:sz w:val="24"/>
                <w:lang w:val="en-US"/>
              </w:rPr>
            </w:pPr>
            <w:r w:rsidRPr="005973A4">
              <w:rPr>
                <w:rFonts w:ascii="Courier New" w:hAnsi="Courier New"/>
                <w:sz w:val="18"/>
              </w:rPr>
              <w:t>&lt;Дата&gt; &lt;время&gt;</w:t>
            </w:r>
          </w:p>
        </w:tc>
      </w:tr>
      <w:tr w:rsidR="00E40A78" w:rsidRPr="005973A4" w14:paraId="31132FF1" w14:textId="77777777" w:rsidTr="00E40A78">
        <w:trPr>
          <w:cantSplit/>
        </w:trPr>
        <w:tc>
          <w:tcPr>
            <w:tcW w:w="2500" w:type="dxa"/>
          </w:tcPr>
          <w:p w14:paraId="42A721B3" w14:textId="77777777" w:rsidR="00E40A78" w:rsidRPr="005973A4" w:rsidRDefault="00E40A78" w:rsidP="00E40A78">
            <w:pPr>
              <w:rPr>
                <w:rFonts w:ascii="Arial CYR" w:hAnsi="Arial CYR"/>
                <w:i/>
                <w:sz w:val="18"/>
              </w:rPr>
            </w:pPr>
          </w:p>
        </w:tc>
        <w:tc>
          <w:tcPr>
            <w:tcW w:w="1701" w:type="dxa"/>
          </w:tcPr>
          <w:p w14:paraId="20C49F27" w14:textId="77777777" w:rsidR="00E40A78" w:rsidRPr="005973A4" w:rsidRDefault="00E40A78" w:rsidP="00E40A78">
            <w:pPr>
              <w:ind w:firstLine="108"/>
              <w:rPr>
                <w:sz w:val="24"/>
              </w:rPr>
            </w:pPr>
          </w:p>
        </w:tc>
        <w:tc>
          <w:tcPr>
            <w:tcW w:w="4253" w:type="dxa"/>
          </w:tcPr>
          <w:p w14:paraId="321A6DD1" w14:textId="77777777" w:rsidR="00E40A78" w:rsidRPr="005973A4" w:rsidRDefault="00E40A78" w:rsidP="00E40A78">
            <w:pPr>
              <w:ind w:left="-56"/>
              <w:rPr>
                <w:rFonts w:ascii="Arial CYR" w:hAnsi="Arial CYR"/>
                <w:i/>
                <w:sz w:val="18"/>
              </w:rPr>
            </w:pPr>
            <w:r w:rsidRPr="005973A4">
              <w:rPr>
                <w:rFonts w:ascii="Arial CYR" w:hAnsi="Arial CYR"/>
                <w:i/>
                <w:sz w:val="18"/>
              </w:rPr>
              <w:t>Дата операционного дня исполнения поручения:</w:t>
            </w:r>
          </w:p>
        </w:tc>
        <w:tc>
          <w:tcPr>
            <w:tcW w:w="1701" w:type="dxa"/>
          </w:tcPr>
          <w:p w14:paraId="3AF3ABD0" w14:textId="77777777" w:rsidR="00E40A78" w:rsidRPr="005973A4" w:rsidRDefault="00E40A78" w:rsidP="00E40A78">
            <w:pPr>
              <w:rPr>
                <w:rFonts w:ascii="Courier New" w:hAnsi="Courier New"/>
                <w:sz w:val="18"/>
              </w:rPr>
            </w:pPr>
            <w:r w:rsidRPr="005973A4">
              <w:rPr>
                <w:rFonts w:ascii="Courier New" w:hAnsi="Courier New"/>
                <w:sz w:val="18"/>
              </w:rPr>
              <w:t>&lt;Дата&gt;</w:t>
            </w:r>
          </w:p>
        </w:tc>
      </w:tr>
    </w:tbl>
    <w:p w14:paraId="4823012C" w14:textId="77777777" w:rsidR="00E40A78" w:rsidRPr="005973A4" w:rsidRDefault="00E40A78" w:rsidP="00E40A78">
      <w:pPr>
        <w:rPr>
          <w:sz w:val="24"/>
        </w:rPr>
      </w:pPr>
    </w:p>
    <w:p w14:paraId="01F0DFE9" w14:textId="77777777" w:rsidR="00E40A78" w:rsidRPr="005973A4" w:rsidRDefault="00E40A78" w:rsidP="00E40A78">
      <w:pPr>
        <w:rPr>
          <w:sz w:val="24"/>
        </w:rPr>
      </w:pPr>
    </w:p>
    <w:p w14:paraId="10CAA8D7" w14:textId="77777777" w:rsidR="00E40A78" w:rsidRPr="005973A4" w:rsidRDefault="00E40A78" w:rsidP="00E40A78">
      <w:pPr>
        <w:rPr>
          <w:sz w:val="24"/>
        </w:rPr>
      </w:pPr>
    </w:p>
    <w:p w14:paraId="49BC069D" w14:textId="77777777" w:rsidR="00E40A78" w:rsidRPr="005973A4" w:rsidRDefault="001A6C19" w:rsidP="00E40A78">
      <w:pPr>
        <w:rPr>
          <w:sz w:val="24"/>
        </w:rPr>
      </w:pPr>
      <w:r w:rsidRPr="002D0A97">
        <w:rPr>
          <w:noProof/>
          <w:sz w:val="24"/>
        </w:rPr>
        <mc:AlternateContent>
          <mc:Choice Requires="wps">
            <w:drawing>
              <wp:anchor distT="0" distB="0" distL="114300" distR="114300" simplePos="0" relativeHeight="251746304" behindDoc="0" locked="0" layoutInCell="0" allowOverlap="1" wp14:anchorId="02F64F20" wp14:editId="3E462750">
                <wp:simplePos x="0" y="0"/>
                <wp:positionH relativeFrom="column">
                  <wp:posOffset>-168910</wp:posOffset>
                </wp:positionH>
                <wp:positionV relativeFrom="paragraph">
                  <wp:posOffset>53975</wp:posOffset>
                </wp:positionV>
                <wp:extent cx="6584315" cy="1163320"/>
                <wp:effectExtent l="0" t="0" r="0" b="0"/>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2ADDE" id="Rectangle 86" o:spid="_x0000_s1026" style="position:absolute;margin-left:-13.3pt;margin-top:4.25pt;width:518.45pt;height:91.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" o:allowincell="f" filled="f" strokecolor="#8c8c8c" strokeweight=".5pt"/>
            </w:pict>
          </mc:Fallback>
        </mc:AlternateContent>
      </w:r>
    </w:p>
    <w:p w14:paraId="4D56A2F4" w14:textId="77777777" w:rsidR="00E40A78" w:rsidRPr="005973A4" w:rsidRDefault="001A6C19" w:rsidP="00E40A78">
      <w:pPr>
        <w:rPr>
          <w:rFonts w:ascii="Arial CYR" w:hAnsi="Arial CYR"/>
          <w:b/>
          <w:sz w:val="24"/>
        </w:rPr>
      </w:pPr>
      <w:r w:rsidRPr="002D0A97">
        <w:rPr>
          <w:noProof/>
          <w:sz w:val="24"/>
        </w:rPr>
        <mc:AlternateContent>
          <mc:Choice Requires="wps">
            <w:drawing>
              <wp:anchor distT="0" distB="0" distL="114300" distR="114300" simplePos="0" relativeHeight="251745280" behindDoc="0" locked="0" layoutInCell="0" allowOverlap="1" wp14:anchorId="245EF3BF" wp14:editId="69B99C08">
                <wp:simplePos x="0" y="0"/>
                <wp:positionH relativeFrom="column">
                  <wp:posOffset>13970</wp:posOffset>
                </wp:positionH>
                <wp:positionV relativeFrom="paragraph">
                  <wp:posOffset>35560</wp:posOffset>
                </wp:positionV>
                <wp:extent cx="635" cy="92075"/>
                <wp:effectExtent l="0" t="0" r="0" b="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DEF2F" id="Rectangle 85" o:spid="_x0000_s1026" style="position:absolute;margin-left:1.1pt;margin-top:2.8pt;width:.05pt;height:7.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" o:allowincell="f" filled="f" strokecolor="#8c8c8c" strokeweight=".5pt"/>
            </w:pict>
          </mc:Fallback>
        </mc:AlternateContent>
      </w:r>
      <w:r w:rsidR="00E40A78" w:rsidRPr="005973A4">
        <w:rPr>
          <w:rFonts w:ascii="Arial CYR" w:hAnsi="Arial CYR"/>
          <w:b/>
          <w:i/>
          <w:sz w:val="24"/>
        </w:rPr>
        <w:t>Основание</w:t>
      </w:r>
      <w:r w:rsidR="00E40A78" w:rsidRPr="005973A4">
        <w:rPr>
          <w:rFonts w:ascii="Arial CYR" w:hAnsi="Arial CYR"/>
          <w:b/>
          <w:sz w:val="24"/>
        </w:rPr>
        <w:t>:</w:t>
      </w:r>
    </w:p>
    <w:p w14:paraId="0FB65664" w14:textId="77777777" w:rsidR="00E40A78" w:rsidRPr="005973A4" w:rsidRDefault="00E40A78" w:rsidP="00E40A78">
      <w:pPr>
        <w:rPr>
          <w:rFonts w:ascii="Arial CYR" w:hAnsi="Arial CY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4EB8C54E" w14:textId="77777777" w:rsidTr="00E40A78">
        <w:trPr>
          <w:gridAfter w:val="1"/>
          <w:wAfter w:w="1370" w:type="dxa"/>
        </w:trPr>
        <w:tc>
          <w:tcPr>
            <w:tcW w:w="2234" w:type="dxa"/>
          </w:tcPr>
          <w:p w14:paraId="611CF572" w14:textId="77777777" w:rsidR="00E40A78" w:rsidRPr="005973A4" w:rsidRDefault="00E40A78" w:rsidP="00E40A78">
            <w:pPr>
              <w:rPr>
                <w:rFonts w:ascii="Arial CYR" w:hAnsi="Arial CYR"/>
                <w:i/>
                <w:sz w:val="18"/>
              </w:rPr>
            </w:pPr>
            <w:r w:rsidRPr="005973A4">
              <w:rPr>
                <w:rFonts w:ascii="Arial CYR" w:hAnsi="Arial CYR"/>
                <w:b/>
                <w:sz w:val="18"/>
              </w:rPr>
              <w:t xml:space="preserve">ПОРУЧЕНИЕ № </w:t>
            </w:r>
          </w:p>
        </w:tc>
        <w:tc>
          <w:tcPr>
            <w:tcW w:w="1701" w:type="dxa"/>
            <w:tcBorders>
              <w:bottom w:val="single" w:sz="6" w:space="0" w:color="auto"/>
            </w:tcBorders>
          </w:tcPr>
          <w:p w14:paraId="2F00FC51" w14:textId="77777777" w:rsidR="00E40A78" w:rsidRPr="005973A4" w:rsidRDefault="00E40A78" w:rsidP="00E40A78">
            <w:pPr>
              <w:rPr>
                <w:rFonts w:ascii="Arial CYR" w:hAnsi="Arial CYR"/>
                <w:i/>
                <w:sz w:val="18"/>
              </w:rPr>
            </w:pPr>
          </w:p>
        </w:tc>
        <w:tc>
          <w:tcPr>
            <w:tcW w:w="4585" w:type="dxa"/>
            <w:gridSpan w:val="3"/>
          </w:tcPr>
          <w:p w14:paraId="53DC8A76" w14:textId="77777777" w:rsidR="00E40A78" w:rsidRPr="005973A4" w:rsidRDefault="00E40A78" w:rsidP="00E40A78">
            <w:pPr>
              <w:rPr>
                <w:rFonts w:ascii="Arial CYR" w:hAnsi="Arial CYR"/>
                <w:i/>
                <w:sz w:val="18"/>
              </w:rPr>
            </w:pPr>
            <w:r w:rsidRPr="005973A4">
              <w:rPr>
                <w:rFonts w:ascii="Arial CYR" w:hAnsi="Arial CYR"/>
                <w:sz w:val="18"/>
              </w:rPr>
              <w:t>от “___” _____________ 20___г.</w:t>
            </w:r>
          </w:p>
        </w:tc>
      </w:tr>
      <w:tr w:rsidR="00E40A78" w:rsidRPr="005973A4" w14:paraId="4C8A0D2C" w14:textId="77777777" w:rsidTr="00E40A78">
        <w:tc>
          <w:tcPr>
            <w:tcW w:w="9890" w:type="dxa"/>
            <w:gridSpan w:val="6"/>
          </w:tcPr>
          <w:p w14:paraId="21762584" w14:textId="77777777" w:rsidR="00E40A78" w:rsidRPr="005973A4" w:rsidRDefault="00E40A78" w:rsidP="00E40A78">
            <w:pPr>
              <w:rPr>
                <w:rFonts w:ascii="Arial CYR" w:hAnsi="Arial CYR"/>
                <w:i/>
                <w:sz w:val="18"/>
              </w:rPr>
            </w:pPr>
          </w:p>
        </w:tc>
      </w:tr>
      <w:tr w:rsidR="00E40A78" w:rsidRPr="005973A4" w14:paraId="3A00D4F5" w14:textId="77777777" w:rsidTr="00E40A78">
        <w:tc>
          <w:tcPr>
            <w:tcW w:w="2234" w:type="dxa"/>
          </w:tcPr>
          <w:p w14:paraId="6728311E"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6" w:space="0" w:color="auto"/>
            </w:tcBorders>
          </w:tcPr>
          <w:p w14:paraId="0BF12777" w14:textId="77777777" w:rsidR="00E40A78" w:rsidRPr="005973A4" w:rsidRDefault="00E40A78" w:rsidP="00E40A78">
            <w:pPr>
              <w:rPr>
                <w:rFonts w:ascii="Courier New" w:hAnsi="Courier New"/>
                <w:i/>
                <w:sz w:val="18"/>
              </w:rPr>
            </w:pPr>
          </w:p>
        </w:tc>
        <w:tc>
          <w:tcPr>
            <w:tcW w:w="2973" w:type="dxa"/>
          </w:tcPr>
          <w:p w14:paraId="3D83B25C"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7" w:type="dxa"/>
            <w:gridSpan w:val="3"/>
          </w:tcPr>
          <w:p w14:paraId="005E3AC2" w14:textId="77777777" w:rsidR="00E40A78" w:rsidRPr="005973A4" w:rsidRDefault="00E40A78" w:rsidP="00E40A78">
            <w:pPr>
              <w:rPr>
                <w:rFonts w:ascii="Courier New" w:hAnsi="Courier New"/>
                <w:i/>
                <w:sz w:val="18"/>
              </w:rPr>
            </w:pPr>
            <w:r w:rsidRPr="005973A4">
              <w:rPr>
                <w:rFonts w:ascii="Courier New" w:hAnsi="Courier New"/>
                <w:sz w:val="18"/>
              </w:rPr>
              <w:t xml:space="preserve">&lt;Дата&gt;       &lt;время&gt;    </w:t>
            </w:r>
          </w:p>
        </w:tc>
      </w:tr>
      <w:tr w:rsidR="00E40A78" w:rsidRPr="005973A4" w14:paraId="27F8C237" w14:textId="77777777" w:rsidTr="00E40A78">
        <w:trPr>
          <w:gridAfter w:val="2"/>
          <w:wAfter w:w="1983" w:type="dxa"/>
        </w:trPr>
        <w:tc>
          <w:tcPr>
            <w:tcW w:w="7907" w:type="dxa"/>
            <w:gridSpan w:val="4"/>
          </w:tcPr>
          <w:p w14:paraId="4CF6827D" w14:textId="77777777" w:rsidR="00E40A78" w:rsidRPr="005973A4" w:rsidRDefault="00E40A78" w:rsidP="00E40A78">
            <w:pPr>
              <w:jc w:val="center"/>
              <w:rPr>
                <w:sz w:val="16"/>
              </w:rPr>
            </w:pPr>
          </w:p>
        </w:tc>
      </w:tr>
      <w:tr w:rsidR="00E40A78" w:rsidRPr="005973A4" w14:paraId="6485DFBE" w14:textId="77777777" w:rsidTr="00E40A78">
        <w:tc>
          <w:tcPr>
            <w:tcW w:w="3935" w:type="dxa"/>
            <w:gridSpan w:val="2"/>
          </w:tcPr>
          <w:p w14:paraId="0D3F726E" w14:textId="77777777" w:rsidR="00E40A78" w:rsidRPr="005973A4" w:rsidRDefault="00E40A78" w:rsidP="00E40A78">
            <w:pPr>
              <w:rPr>
                <w:sz w:val="18"/>
              </w:rPr>
            </w:pPr>
          </w:p>
        </w:tc>
        <w:tc>
          <w:tcPr>
            <w:tcW w:w="2976" w:type="dxa"/>
          </w:tcPr>
          <w:p w14:paraId="56158D26"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7" w:type="dxa"/>
            <w:gridSpan w:val="3"/>
          </w:tcPr>
          <w:p w14:paraId="13D4C492" w14:textId="77777777" w:rsidR="00E40A78" w:rsidRPr="005973A4" w:rsidRDefault="00E40A78" w:rsidP="00E40A78">
            <w:pPr>
              <w:rPr>
                <w:rFonts w:ascii="Courier New" w:hAnsi="Courier New"/>
                <w:sz w:val="18"/>
              </w:rPr>
            </w:pPr>
            <w:r w:rsidRPr="005973A4">
              <w:rPr>
                <w:rFonts w:ascii="Courier New" w:hAnsi="Courier New"/>
                <w:sz w:val="18"/>
              </w:rPr>
              <w:t>&lt;Дата&gt;       &lt;время&gt;</w:t>
            </w:r>
          </w:p>
        </w:tc>
      </w:tr>
    </w:tbl>
    <w:p w14:paraId="7EE55988" w14:textId="77777777" w:rsidR="00E40A78" w:rsidRPr="005973A4" w:rsidRDefault="00E40A78" w:rsidP="00E40A78">
      <w:pPr>
        <w:rPr>
          <w:sz w:val="24"/>
        </w:rPr>
      </w:pPr>
    </w:p>
    <w:p w14:paraId="3FA8AA9F" w14:textId="77777777" w:rsidR="00E40A78" w:rsidRPr="005973A4" w:rsidRDefault="00E40A78" w:rsidP="00E40A78">
      <w:pPr>
        <w:rPr>
          <w:sz w:val="24"/>
        </w:rPr>
      </w:pPr>
    </w:p>
    <w:p w14:paraId="44A6651C" w14:textId="77777777" w:rsidR="00E40A78" w:rsidRPr="005973A4" w:rsidRDefault="00E40A78" w:rsidP="00E40A78">
      <w:pPr>
        <w:rPr>
          <w:sz w:val="24"/>
        </w:rPr>
      </w:pPr>
    </w:p>
    <w:p w14:paraId="3E81CAB9" w14:textId="77777777" w:rsidR="00E40A78" w:rsidRPr="005973A4" w:rsidRDefault="00E40A78" w:rsidP="00E40A78">
      <w:pPr>
        <w:rPr>
          <w:sz w:val="24"/>
        </w:rPr>
      </w:pPr>
    </w:p>
    <w:p w14:paraId="144AF619" w14:textId="77777777" w:rsidR="00E40A78" w:rsidRPr="005973A4" w:rsidRDefault="00E40A78" w:rsidP="00E40A78">
      <w:pPr>
        <w:rPr>
          <w:sz w:val="24"/>
        </w:rPr>
      </w:pPr>
    </w:p>
    <w:p w14:paraId="1ACFDD39" w14:textId="77777777" w:rsidR="00E40A78" w:rsidRPr="005973A4" w:rsidRDefault="00E40A78" w:rsidP="00E40A78">
      <w:pPr>
        <w:rPr>
          <w:sz w:val="24"/>
        </w:rPr>
      </w:pPr>
    </w:p>
    <w:tbl>
      <w:tblPr>
        <w:tblW w:w="0" w:type="auto"/>
        <w:tblLayout w:type="fixed"/>
        <w:tblLook w:val="0000" w:firstRow="0" w:lastRow="0" w:firstColumn="0" w:lastColumn="0" w:noHBand="0" w:noVBand="0"/>
      </w:tblPr>
      <w:tblGrid>
        <w:gridCol w:w="1668"/>
        <w:gridCol w:w="3969"/>
        <w:gridCol w:w="708"/>
        <w:gridCol w:w="993"/>
        <w:gridCol w:w="2551"/>
      </w:tblGrid>
      <w:tr w:rsidR="00E40A78" w:rsidRPr="005973A4" w14:paraId="3605C87B" w14:textId="77777777" w:rsidTr="00E40A78">
        <w:tc>
          <w:tcPr>
            <w:tcW w:w="1668" w:type="dxa"/>
          </w:tcPr>
          <w:p w14:paraId="336699C4"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0225C7AD" w14:textId="77777777" w:rsidR="00E40A78" w:rsidRPr="005973A4" w:rsidRDefault="00E40A78" w:rsidP="00E40A78">
            <w:pPr>
              <w:jc w:val="right"/>
              <w:rPr>
                <w:rFonts w:ascii="Arial CYR" w:hAnsi="Arial CYR"/>
                <w:i/>
                <w:sz w:val="18"/>
              </w:rPr>
            </w:pPr>
          </w:p>
        </w:tc>
        <w:tc>
          <w:tcPr>
            <w:tcW w:w="708" w:type="dxa"/>
          </w:tcPr>
          <w:p w14:paraId="7E69F8A8"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427549CF"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289D4FA9" w14:textId="77777777" w:rsidR="00E40A78" w:rsidRPr="005973A4" w:rsidRDefault="00E40A78" w:rsidP="00E40A78">
            <w:pPr>
              <w:rPr>
                <w:rFonts w:ascii="Arial CYR" w:hAnsi="Arial CYR"/>
                <w:i/>
                <w:sz w:val="18"/>
              </w:rPr>
            </w:pPr>
          </w:p>
        </w:tc>
      </w:tr>
    </w:tbl>
    <w:p w14:paraId="16E8F878" w14:textId="77777777" w:rsidR="00E40A78" w:rsidRPr="005973A4" w:rsidRDefault="00E40A78" w:rsidP="008B5AD0">
      <w:pPr>
        <w:jc w:val="right"/>
        <w:rPr>
          <w:rFonts w:ascii="Arial CYR" w:hAnsi="Arial CYR"/>
          <w:b/>
          <w:sz w:val="16"/>
        </w:rPr>
      </w:pPr>
      <w:bookmarkStart w:id="400" w:name="MS035"/>
      <w:bookmarkEnd w:id="400"/>
    </w:p>
    <w:p w14:paraId="0290C8A6" w14:textId="77777777" w:rsidR="00E40A78" w:rsidRPr="005973A4" w:rsidRDefault="00E40A78" w:rsidP="00E40A78">
      <w:pPr>
        <w:rPr>
          <w:sz w:val="24"/>
        </w:rPr>
      </w:pPr>
    </w:p>
    <w:p w14:paraId="076E2C80" w14:textId="77777777" w:rsidR="00E40A78" w:rsidRPr="005973A4" w:rsidRDefault="00E40A78" w:rsidP="00E40A78">
      <w:pPr>
        <w:rPr>
          <w:sz w:val="24"/>
        </w:rPr>
      </w:pPr>
    </w:p>
    <w:p w14:paraId="28ADD3B7" w14:textId="77777777" w:rsidR="00E40A78" w:rsidRPr="005973A4" w:rsidRDefault="00E40A78" w:rsidP="00E40A78">
      <w:pPr>
        <w:rPr>
          <w:sz w:val="24"/>
        </w:rPr>
      </w:pPr>
    </w:p>
    <w:p w14:paraId="2F9FDA34" w14:textId="77777777" w:rsidR="00E40A78" w:rsidRPr="005973A4" w:rsidRDefault="00E40A78" w:rsidP="00E40A78">
      <w:pPr>
        <w:rPr>
          <w:sz w:val="24"/>
        </w:rPr>
      </w:pPr>
    </w:p>
    <w:p w14:paraId="2282D977" w14:textId="77777777" w:rsidR="00E40A78" w:rsidRPr="005973A4" w:rsidRDefault="00E40A78" w:rsidP="00E40A78">
      <w:pPr>
        <w:rPr>
          <w:sz w:val="24"/>
        </w:rPr>
      </w:pPr>
    </w:p>
    <w:p w14:paraId="1CA64DB6" w14:textId="77777777" w:rsidR="00E40A78" w:rsidRPr="005973A4" w:rsidRDefault="00E40A78" w:rsidP="00E40A78">
      <w:pPr>
        <w:rPr>
          <w:sz w:val="24"/>
        </w:rPr>
      </w:pPr>
    </w:p>
    <w:p w14:paraId="32FFF4A8"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20598F56" w14:textId="77777777" w:rsidR="00E40A78" w:rsidRPr="005973A4" w:rsidRDefault="00E40A78" w:rsidP="00E40A78">
      <w:pPr>
        <w:rPr>
          <w:sz w:val="24"/>
        </w:rPr>
      </w:pPr>
    </w:p>
    <w:p w14:paraId="26DC9E36" w14:textId="77777777" w:rsidR="00E40A78" w:rsidRPr="008B5AD0" w:rsidRDefault="00E40A78" w:rsidP="008B5AD0">
      <w:pPr>
        <w:keepNext/>
        <w:tabs>
          <w:tab w:val="left" w:pos="1418"/>
        </w:tabs>
        <w:spacing w:after="60"/>
        <w:jc w:val="right"/>
        <w:outlineLvl w:val="2"/>
        <w:rPr>
          <w:b/>
          <w:bCs/>
          <w:sz w:val="18"/>
          <w:szCs w:val="18"/>
        </w:rPr>
      </w:pPr>
      <w:r w:rsidRPr="005973A4">
        <w:rPr>
          <w:sz w:val="24"/>
        </w:rPr>
        <w:br w:type="page"/>
      </w:r>
      <w:hyperlink w:anchor="Перечень_документов" w:history="1">
        <w:r w:rsidRPr="008B5AD0">
          <w:rPr>
            <w:b/>
            <w:bCs/>
            <w:sz w:val="18"/>
            <w:szCs w:val="18"/>
          </w:rPr>
          <w:t>Форма МS035</w:t>
        </w:r>
      </w:hyperlink>
    </w:p>
    <w:p w14:paraId="78AE5624" w14:textId="77777777" w:rsidR="00E40A78" w:rsidRPr="005973A4" w:rsidRDefault="00D674EF" w:rsidP="00E40A78">
      <w:pPr>
        <w:jc w:val="center"/>
        <w:rPr>
          <w:b/>
          <w:sz w:val="24"/>
        </w:rPr>
      </w:pPr>
      <w:r w:rsidRPr="005973A4">
        <w:rPr>
          <w:b/>
          <w:sz w:val="24"/>
        </w:rPr>
        <w:t xml:space="preserve">ОТЧЕТ </w:t>
      </w:r>
      <w:r w:rsidR="00E40A78" w:rsidRPr="005973A4">
        <w:rPr>
          <w:rFonts w:ascii="Courier New" w:hAnsi="Courier New"/>
          <w:b/>
          <w:sz w:val="24"/>
        </w:rPr>
        <w:t>№ _______</w:t>
      </w:r>
    </w:p>
    <w:p w14:paraId="532BA770" w14:textId="77777777" w:rsidR="00E40A78" w:rsidRPr="008C6EBA" w:rsidRDefault="00D674EF" w:rsidP="00E40A78">
      <w:pPr>
        <w:jc w:val="center"/>
        <w:rPr>
          <w:b/>
          <w:sz w:val="24"/>
        </w:rPr>
      </w:pPr>
      <w:r w:rsidRPr="008C6EBA">
        <w:rPr>
          <w:b/>
          <w:sz w:val="24"/>
        </w:rPr>
        <w:t xml:space="preserve">от “ ___” </w:t>
      </w:r>
      <w:r w:rsidR="00E40A78" w:rsidRPr="008C6EBA">
        <w:rPr>
          <w:b/>
          <w:sz w:val="24"/>
        </w:rPr>
        <w:t>___________ 20___ г.       &lt;</w:t>
      </w:r>
      <w:r w:rsidR="00E40A78" w:rsidRPr="008C6EBA">
        <w:rPr>
          <w:sz w:val="18"/>
        </w:rPr>
        <w:t>время составления отчета</w:t>
      </w:r>
      <w:r w:rsidR="00E40A78" w:rsidRPr="008C6EBA">
        <w:rPr>
          <w:b/>
          <w:sz w:val="24"/>
        </w:rPr>
        <w:t>&gt;</w:t>
      </w:r>
    </w:p>
    <w:p w14:paraId="4CC35BC3" w14:textId="77777777" w:rsidR="00E40A78" w:rsidRPr="008C6EBA" w:rsidRDefault="00E40A78" w:rsidP="00E40A78">
      <w:pPr>
        <w:jc w:val="right"/>
        <w:rPr>
          <w:b/>
          <w:sz w:val="6"/>
          <w:szCs w:val="6"/>
        </w:rPr>
      </w:pPr>
    </w:p>
    <w:tbl>
      <w:tblPr>
        <w:tblW w:w="10191" w:type="dxa"/>
        <w:tblLayout w:type="fixed"/>
        <w:tblCellMar>
          <w:left w:w="107" w:type="dxa"/>
          <w:right w:w="107" w:type="dxa"/>
        </w:tblCellMar>
        <w:tblLook w:val="0000" w:firstRow="0" w:lastRow="0" w:firstColumn="0" w:lastColumn="0" w:noHBand="0" w:noVBand="0"/>
      </w:tblPr>
      <w:tblGrid>
        <w:gridCol w:w="2659"/>
        <w:gridCol w:w="6652"/>
        <w:gridCol w:w="288"/>
        <w:gridCol w:w="592"/>
      </w:tblGrid>
      <w:tr w:rsidR="00E40A78" w:rsidRPr="008C6EBA" w14:paraId="7E07F119" w14:textId="77777777" w:rsidTr="00E40A78">
        <w:trPr>
          <w:cantSplit/>
        </w:trPr>
        <w:tc>
          <w:tcPr>
            <w:tcW w:w="2659" w:type="dxa"/>
          </w:tcPr>
          <w:p w14:paraId="7DA42D24" w14:textId="77777777" w:rsidR="00E40A78" w:rsidRPr="008C6EBA" w:rsidRDefault="00E40A78" w:rsidP="00E40A78">
            <w:pPr>
              <w:rPr>
                <w:b/>
                <w:i/>
                <w:sz w:val="24"/>
              </w:rPr>
            </w:pPr>
            <w:r w:rsidRPr="008C6EBA">
              <w:rPr>
                <w:i/>
                <w:sz w:val="24"/>
              </w:rPr>
              <w:t>Операция:</w:t>
            </w:r>
          </w:p>
        </w:tc>
        <w:tc>
          <w:tcPr>
            <w:tcW w:w="6652" w:type="dxa"/>
            <w:shd w:val="pct5" w:color="auto" w:fill="auto"/>
          </w:tcPr>
          <w:p w14:paraId="1E64AE19" w14:textId="77777777" w:rsidR="00E40A78" w:rsidRPr="008C6EBA" w:rsidRDefault="00E40A78" w:rsidP="00E40A78">
            <w:pPr>
              <w:ind w:right="-108"/>
              <w:rPr>
                <w:sz w:val="24"/>
              </w:rPr>
            </w:pPr>
          </w:p>
        </w:tc>
        <w:tc>
          <w:tcPr>
            <w:tcW w:w="288" w:type="dxa"/>
            <w:tcBorders>
              <w:left w:val="nil"/>
              <w:right w:val="single" w:sz="4" w:space="0" w:color="auto"/>
            </w:tcBorders>
          </w:tcPr>
          <w:p w14:paraId="1777BDD7" w14:textId="77777777" w:rsidR="00E40A78" w:rsidRPr="008C6EBA" w:rsidRDefault="00E40A78" w:rsidP="00E40A78">
            <w:pPr>
              <w:ind w:left="601"/>
              <w:rPr>
                <w:sz w:val="24"/>
              </w:rPr>
            </w:pPr>
          </w:p>
        </w:tc>
        <w:tc>
          <w:tcPr>
            <w:tcW w:w="592" w:type="dxa"/>
            <w:tcBorders>
              <w:top w:val="single" w:sz="4" w:space="0" w:color="auto"/>
              <w:left w:val="single" w:sz="4" w:space="0" w:color="auto"/>
              <w:bottom w:val="single" w:sz="4" w:space="0" w:color="auto"/>
              <w:right w:val="single" w:sz="4" w:space="0" w:color="auto"/>
            </w:tcBorders>
          </w:tcPr>
          <w:p w14:paraId="67BAA2E4" w14:textId="77777777" w:rsidR="00E40A78" w:rsidRPr="008C6EBA" w:rsidRDefault="00E40A78" w:rsidP="00E40A78">
            <w:pPr>
              <w:ind w:left="-211" w:right="-89" w:firstLine="94"/>
              <w:jc w:val="center"/>
              <w:rPr>
                <w:b/>
                <w:sz w:val="24"/>
              </w:rPr>
            </w:pPr>
          </w:p>
        </w:tc>
      </w:tr>
    </w:tbl>
    <w:p w14:paraId="11B937FB" w14:textId="77777777" w:rsidR="00E40A78" w:rsidRPr="008C6EBA" w:rsidRDefault="00E40A78" w:rsidP="00E40A78">
      <w:pPr>
        <w:jc w:val="right"/>
        <w:rPr>
          <w:b/>
          <w:sz w:val="6"/>
          <w:szCs w:val="6"/>
        </w:rPr>
      </w:pPr>
    </w:p>
    <w:tbl>
      <w:tblPr>
        <w:tblW w:w="10155"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8C6EBA" w14:paraId="184A5CF2" w14:textId="77777777" w:rsidTr="00E40A78">
        <w:tc>
          <w:tcPr>
            <w:tcW w:w="2642" w:type="dxa"/>
          </w:tcPr>
          <w:p w14:paraId="09A5613E" w14:textId="77777777" w:rsidR="00E40A78" w:rsidRPr="008C6EBA" w:rsidRDefault="00E40A78" w:rsidP="00E40A78">
            <w:pPr>
              <w:rPr>
                <w:i/>
                <w:sz w:val="18"/>
              </w:rPr>
            </w:pPr>
            <w:r w:rsidRPr="008C6EBA">
              <w:rPr>
                <w:i/>
                <w:sz w:val="18"/>
              </w:rPr>
              <w:t>Отправитель отчета:</w:t>
            </w:r>
          </w:p>
        </w:tc>
        <w:tc>
          <w:tcPr>
            <w:tcW w:w="2564" w:type="dxa"/>
            <w:tcBorders>
              <w:bottom w:val="single" w:sz="4" w:space="0" w:color="auto"/>
            </w:tcBorders>
          </w:tcPr>
          <w:p w14:paraId="28903ED3" w14:textId="77777777" w:rsidR="00E40A78" w:rsidRPr="008C6EBA" w:rsidRDefault="00E40A78" w:rsidP="00E40A78">
            <w:pPr>
              <w:rPr>
                <w:sz w:val="18"/>
              </w:rPr>
            </w:pPr>
            <w:r w:rsidRPr="008C6EBA">
              <w:rPr>
                <w:sz w:val="18"/>
              </w:rPr>
              <w:t xml:space="preserve"> &lt;депозитарный код&gt;</w:t>
            </w:r>
          </w:p>
        </w:tc>
        <w:tc>
          <w:tcPr>
            <w:tcW w:w="271" w:type="dxa"/>
          </w:tcPr>
          <w:p w14:paraId="40C6DA14" w14:textId="77777777" w:rsidR="00E40A78" w:rsidRPr="008C6EBA" w:rsidRDefault="00E40A78" w:rsidP="00E40A78">
            <w:pPr>
              <w:ind w:left="-108" w:right="34" w:firstLine="108"/>
              <w:rPr>
                <w:sz w:val="18"/>
              </w:rPr>
            </w:pPr>
          </w:p>
        </w:tc>
        <w:tc>
          <w:tcPr>
            <w:tcW w:w="4678" w:type="dxa"/>
            <w:tcBorders>
              <w:bottom w:val="single" w:sz="4" w:space="0" w:color="auto"/>
            </w:tcBorders>
          </w:tcPr>
          <w:p w14:paraId="27A8F84D" w14:textId="77777777" w:rsidR="00E40A78" w:rsidRPr="008C6EBA" w:rsidRDefault="00E40A78" w:rsidP="00E40A78">
            <w:pPr>
              <w:ind w:left="-108" w:right="34" w:firstLine="108"/>
              <w:jc w:val="center"/>
              <w:rPr>
                <w:sz w:val="18"/>
              </w:rPr>
            </w:pPr>
            <w:r w:rsidRPr="008C6EBA">
              <w:rPr>
                <w:sz w:val="18"/>
              </w:rPr>
              <w:t>&lt;краткое наименование&gt;</w:t>
            </w:r>
          </w:p>
        </w:tc>
      </w:tr>
    </w:tbl>
    <w:p w14:paraId="77DC6183" w14:textId="77777777" w:rsidR="00E40A78" w:rsidRPr="008C6EBA" w:rsidRDefault="00E40A78" w:rsidP="00E40A78">
      <w:pPr>
        <w:jc w:val="right"/>
        <w:rPr>
          <w:b/>
          <w:sz w:val="6"/>
          <w:szCs w:val="6"/>
        </w:rPr>
      </w:pPr>
    </w:p>
    <w:tbl>
      <w:tblPr>
        <w:tblW w:w="10155"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8C6EBA" w14:paraId="10A93021" w14:textId="77777777" w:rsidTr="00E40A78">
        <w:tc>
          <w:tcPr>
            <w:tcW w:w="2642" w:type="dxa"/>
          </w:tcPr>
          <w:p w14:paraId="5C95E83B" w14:textId="77777777" w:rsidR="00E40A78" w:rsidRPr="008C6EBA" w:rsidRDefault="00E40A78" w:rsidP="00E40A78">
            <w:pPr>
              <w:rPr>
                <w:i/>
                <w:sz w:val="18"/>
              </w:rPr>
            </w:pPr>
            <w:r w:rsidRPr="008C6EBA">
              <w:rPr>
                <w:i/>
                <w:sz w:val="18"/>
              </w:rPr>
              <w:t>Инициатор поручения:</w:t>
            </w:r>
          </w:p>
        </w:tc>
        <w:tc>
          <w:tcPr>
            <w:tcW w:w="2564" w:type="dxa"/>
            <w:tcBorders>
              <w:bottom w:val="single" w:sz="4" w:space="0" w:color="auto"/>
            </w:tcBorders>
          </w:tcPr>
          <w:p w14:paraId="7DFB1332" w14:textId="77777777" w:rsidR="00E40A78" w:rsidRPr="008C6EBA" w:rsidRDefault="00E40A78" w:rsidP="00E40A78">
            <w:pPr>
              <w:ind w:firstLine="108"/>
              <w:rPr>
                <w:sz w:val="18"/>
              </w:rPr>
            </w:pPr>
            <w:r w:rsidRPr="008C6EBA">
              <w:rPr>
                <w:sz w:val="18"/>
              </w:rPr>
              <w:t>&lt;депозитарный код&gt;</w:t>
            </w:r>
          </w:p>
        </w:tc>
        <w:tc>
          <w:tcPr>
            <w:tcW w:w="271" w:type="dxa"/>
          </w:tcPr>
          <w:p w14:paraId="241C575B" w14:textId="77777777" w:rsidR="00E40A78" w:rsidRPr="008C6EBA" w:rsidRDefault="00E40A78" w:rsidP="00E40A78">
            <w:pPr>
              <w:ind w:left="-108" w:right="34" w:firstLine="108"/>
              <w:rPr>
                <w:sz w:val="18"/>
              </w:rPr>
            </w:pPr>
          </w:p>
        </w:tc>
        <w:tc>
          <w:tcPr>
            <w:tcW w:w="4678" w:type="dxa"/>
            <w:tcBorders>
              <w:bottom w:val="single" w:sz="4" w:space="0" w:color="auto"/>
            </w:tcBorders>
          </w:tcPr>
          <w:p w14:paraId="6E501100" w14:textId="77777777" w:rsidR="00E40A78" w:rsidRPr="008C6EBA" w:rsidRDefault="00E40A78" w:rsidP="00E40A78">
            <w:pPr>
              <w:ind w:firstLine="108"/>
              <w:jc w:val="center"/>
              <w:rPr>
                <w:b/>
                <w:sz w:val="18"/>
              </w:rPr>
            </w:pPr>
            <w:r w:rsidRPr="008C6EBA">
              <w:rPr>
                <w:sz w:val="18"/>
              </w:rPr>
              <w:t>&lt;краткое наименование&gt;</w:t>
            </w:r>
          </w:p>
        </w:tc>
      </w:tr>
    </w:tbl>
    <w:p w14:paraId="45A810AB" w14:textId="77777777" w:rsidR="00E40A78" w:rsidRPr="008C6EBA" w:rsidRDefault="00E40A78" w:rsidP="00E40A78">
      <w:pPr>
        <w:jc w:val="right"/>
        <w:rPr>
          <w:b/>
          <w:sz w:val="6"/>
          <w:szCs w:val="6"/>
        </w:rPr>
      </w:pPr>
    </w:p>
    <w:tbl>
      <w:tblPr>
        <w:tblW w:w="10155"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8C6EBA" w14:paraId="7E0C7E3B" w14:textId="77777777" w:rsidTr="00E40A78">
        <w:tc>
          <w:tcPr>
            <w:tcW w:w="2642" w:type="dxa"/>
          </w:tcPr>
          <w:p w14:paraId="5B94502E" w14:textId="77777777" w:rsidR="00E40A78" w:rsidRPr="008C6EBA" w:rsidRDefault="00E40A78" w:rsidP="00E40A78">
            <w:pPr>
              <w:rPr>
                <w:i/>
                <w:sz w:val="18"/>
              </w:rPr>
            </w:pPr>
            <w:r w:rsidRPr="008C6EBA">
              <w:rPr>
                <w:i/>
                <w:sz w:val="18"/>
              </w:rPr>
              <w:t>Получатель отчета:</w:t>
            </w:r>
          </w:p>
        </w:tc>
        <w:tc>
          <w:tcPr>
            <w:tcW w:w="2564" w:type="dxa"/>
            <w:tcBorders>
              <w:bottom w:val="single" w:sz="4" w:space="0" w:color="auto"/>
            </w:tcBorders>
          </w:tcPr>
          <w:p w14:paraId="63D4C94E" w14:textId="77777777" w:rsidR="00E40A78" w:rsidRPr="008C6EBA" w:rsidRDefault="00E40A78" w:rsidP="00E40A78">
            <w:pPr>
              <w:ind w:firstLine="108"/>
              <w:rPr>
                <w:sz w:val="18"/>
              </w:rPr>
            </w:pPr>
            <w:r w:rsidRPr="008C6EBA">
              <w:rPr>
                <w:sz w:val="18"/>
              </w:rPr>
              <w:t>&lt;депозитарный код&gt;</w:t>
            </w:r>
          </w:p>
        </w:tc>
        <w:tc>
          <w:tcPr>
            <w:tcW w:w="271" w:type="dxa"/>
          </w:tcPr>
          <w:p w14:paraId="753B91F2" w14:textId="77777777" w:rsidR="00E40A78" w:rsidRPr="008C6EBA" w:rsidRDefault="00E40A78" w:rsidP="00E40A78">
            <w:pPr>
              <w:ind w:firstLine="108"/>
              <w:rPr>
                <w:sz w:val="18"/>
              </w:rPr>
            </w:pPr>
          </w:p>
        </w:tc>
        <w:tc>
          <w:tcPr>
            <w:tcW w:w="4678" w:type="dxa"/>
            <w:tcBorders>
              <w:bottom w:val="single" w:sz="4" w:space="0" w:color="auto"/>
            </w:tcBorders>
          </w:tcPr>
          <w:p w14:paraId="095ADE3D" w14:textId="77777777" w:rsidR="00E40A78" w:rsidRPr="008C6EBA" w:rsidRDefault="00E40A78" w:rsidP="00E40A78">
            <w:pPr>
              <w:ind w:left="-108" w:right="34" w:firstLine="108"/>
              <w:jc w:val="center"/>
              <w:rPr>
                <w:sz w:val="18"/>
              </w:rPr>
            </w:pPr>
            <w:r w:rsidRPr="008C6EBA">
              <w:rPr>
                <w:sz w:val="18"/>
              </w:rPr>
              <w:t>&lt;краткое наименование&gt;</w:t>
            </w:r>
          </w:p>
        </w:tc>
      </w:tr>
    </w:tbl>
    <w:p w14:paraId="4053A6DA" w14:textId="77777777" w:rsidR="00E40A78" w:rsidRPr="008C6EBA" w:rsidRDefault="00E40A78" w:rsidP="00E40A78">
      <w:pPr>
        <w:ind w:left="360"/>
        <w:rPr>
          <w:b/>
          <w:sz w:val="6"/>
          <w:szCs w:val="6"/>
        </w:rPr>
      </w:pPr>
    </w:p>
    <w:tbl>
      <w:tblPr>
        <w:tblW w:w="10262" w:type="dxa"/>
        <w:tblLayout w:type="fixed"/>
        <w:tblCellMar>
          <w:left w:w="56" w:type="dxa"/>
          <w:right w:w="56" w:type="dxa"/>
        </w:tblCellMar>
        <w:tblLook w:val="0000" w:firstRow="0" w:lastRow="0" w:firstColumn="0" w:lastColumn="0" w:noHBand="0" w:noVBand="0"/>
      </w:tblPr>
      <w:tblGrid>
        <w:gridCol w:w="2324"/>
        <w:gridCol w:w="2564"/>
        <w:gridCol w:w="132"/>
        <w:gridCol w:w="5242"/>
      </w:tblGrid>
      <w:tr w:rsidR="00E40A78" w:rsidRPr="008C6EBA" w14:paraId="30B66D23" w14:textId="77777777" w:rsidTr="00E40A78">
        <w:tc>
          <w:tcPr>
            <w:tcW w:w="2324" w:type="dxa"/>
          </w:tcPr>
          <w:p w14:paraId="6434D821" w14:textId="77777777" w:rsidR="00E40A78" w:rsidRPr="008C6EBA" w:rsidRDefault="00E40A78" w:rsidP="00E40A78">
            <w:pPr>
              <w:rPr>
                <w:i/>
              </w:rPr>
            </w:pPr>
            <w:r w:rsidRPr="008C6EBA">
              <w:rPr>
                <w:i/>
              </w:rPr>
              <w:t>Код основания операции:</w:t>
            </w:r>
          </w:p>
        </w:tc>
        <w:tc>
          <w:tcPr>
            <w:tcW w:w="2564" w:type="dxa"/>
            <w:tcBorders>
              <w:bottom w:val="single" w:sz="4" w:space="0" w:color="auto"/>
            </w:tcBorders>
          </w:tcPr>
          <w:p w14:paraId="5A544925" w14:textId="77777777" w:rsidR="00E40A78" w:rsidRPr="008C6EBA" w:rsidRDefault="00E40A78" w:rsidP="00E40A78">
            <w:r w:rsidRPr="008C6EBA">
              <w:t>&lt; код&gt;</w:t>
            </w:r>
          </w:p>
        </w:tc>
        <w:tc>
          <w:tcPr>
            <w:tcW w:w="132" w:type="dxa"/>
          </w:tcPr>
          <w:p w14:paraId="6E870481" w14:textId="77777777" w:rsidR="00E40A78" w:rsidRPr="008C6EBA" w:rsidRDefault="00E40A78" w:rsidP="00E40A78"/>
        </w:tc>
        <w:tc>
          <w:tcPr>
            <w:tcW w:w="5242" w:type="dxa"/>
            <w:tcBorders>
              <w:bottom w:val="single" w:sz="4" w:space="0" w:color="auto"/>
            </w:tcBorders>
          </w:tcPr>
          <w:p w14:paraId="4CC4B090" w14:textId="77777777" w:rsidR="00E40A78" w:rsidRPr="008C6EBA" w:rsidRDefault="00E40A78" w:rsidP="00E40A78">
            <w:r w:rsidRPr="008C6EBA">
              <w:t>&lt;наименование &gt;</w:t>
            </w:r>
          </w:p>
        </w:tc>
      </w:tr>
    </w:tbl>
    <w:p w14:paraId="6185B5F9" w14:textId="77777777" w:rsidR="00E40A78" w:rsidRPr="008C6EBA" w:rsidRDefault="00E40A78" w:rsidP="00E40A78">
      <w:pPr>
        <w:rPr>
          <w:b/>
          <w:sz w:val="6"/>
          <w:szCs w:val="6"/>
        </w:rPr>
      </w:pPr>
    </w:p>
    <w:tbl>
      <w:tblPr>
        <w:tblpPr w:leftFromText="180" w:rightFromText="180" w:vertAnchor="text" w:horzAnchor="margin" w:tblpY="87"/>
        <w:tblW w:w="10262" w:type="dxa"/>
        <w:tblLayout w:type="fixed"/>
        <w:tblCellMar>
          <w:left w:w="56" w:type="dxa"/>
          <w:right w:w="56" w:type="dxa"/>
        </w:tblCellMar>
        <w:tblLook w:val="0000" w:firstRow="0" w:lastRow="0" w:firstColumn="0" w:lastColumn="0" w:noHBand="0" w:noVBand="0"/>
      </w:tblPr>
      <w:tblGrid>
        <w:gridCol w:w="2642"/>
        <w:gridCol w:w="2564"/>
        <w:gridCol w:w="271"/>
        <w:gridCol w:w="4785"/>
      </w:tblGrid>
      <w:tr w:rsidR="00E40A78" w:rsidRPr="008C6EBA" w14:paraId="409B0919" w14:textId="77777777" w:rsidTr="00E40A78">
        <w:tc>
          <w:tcPr>
            <w:tcW w:w="2642" w:type="dxa"/>
            <w:tcBorders>
              <w:top w:val="single" w:sz="4" w:space="0" w:color="auto"/>
              <w:left w:val="single" w:sz="4" w:space="0" w:color="auto"/>
            </w:tcBorders>
          </w:tcPr>
          <w:p w14:paraId="61A2FEA0" w14:textId="77777777" w:rsidR="00E40A78" w:rsidRPr="008C6EBA" w:rsidRDefault="00E40A78" w:rsidP="00E40A78">
            <w:pPr>
              <w:ind w:left="360"/>
              <w:rPr>
                <w:b/>
              </w:rPr>
            </w:pPr>
            <w:r w:rsidRPr="008C6EBA">
              <w:rPr>
                <w:b/>
              </w:rPr>
              <w:t>НА СЧЕТ ДЕПО:</w:t>
            </w:r>
          </w:p>
        </w:tc>
        <w:tc>
          <w:tcPr>
            <w:tcW w:w="2564" w:type="dxa"/>
            <w:tcBorders>
              <w:top w:val="single" w:sz="4" w:space="0" w:color="auto"/>
            </w:tcBorders>
          </w:tcPr>
          <w:p w14:paraId="450F32EA" w14:textId="77777777" w:rsidR="00E40A78" w:rsidRPr="008C6EBA" w:rsidRDefault="00E40A78" w:rsidP="00E40A78">
            <w:pPr>
              <w:ind w:firstLine="108"/>
              <w:rPr>
                <w:sz w:val="18"/>
              </w:rPr>
            </w:pPr>
          </w:p>
        </w:tc>
        <w:tc>
          <w:tcPr>
            <w:tcW w:w="271" w:type="dxa"/>
            <w:tcBorders>
              <w:top w:val="single" w:sz="4" w:space="0" w:color="auto"/>
            </w:tcBorders>
          </w:tcPr>
          <w:p w14:paraId="73211F56" w14:textId="77777777" w:rsidR="00E40A78" w:rsidRPr="008C6EBA" w:rsidRDefault="00E40A78" w:rsidP="00E40A78">
            <w:pPr>
              <w:ind w:left="-108" w:right="34" w:firstLine="108"/>
              <w:rPr>
                <w:sz w:val="18"/>
              </w:rPr>
            </w:pPr>
          </w:p>
        </w:tc>
        <w:tc>
          <w:tcPr>
            <w:tcW w:w="4785" w:type="dxa"/>
            <w:tcBorders>
              <w:top w:val="single" w:sz="4" w:space="0" w:color="auto"/>
              <w:right w:val="single" w:sz="4" w:space="0" w:color="auto"/>
            </w:tcBorders>
          </w:tcPr>
          <w:p w14:paraId="58BC0866" w14:textId="77777777" w:rsidR="00E40A78" w:rsidRPr="008C6EBA" w:rsidRDefault="00E40A78" w:rsidP="00E40A78">
            <w:pPr>
              <w:ind w:firstLine="108"/>
              <w:jc w:val="center"/>
              <w:rPr>
                <w:sz w:val="18"/>
              </w:rPr>
            </w:pPr>
          </w:p>
        </w:tc>
      </w:tr>
      <w:tr w:rsidR="00E40A78" w:rsidRPr="008C6EBA" w14:paraId="4BF4F141" w14:textId="77777777" w:rsidTr="00E40A78">
        <w:tc>
          <w:tcPr>
            <w:tcW w:w="2642" w:type="dxa"/>
            <w:tcBorders>
              <w:left w:val="single" w:sz="4" w:space="0" w:color="auto"/>
            </w:tcBorders>
          </w:tcPr>
          <w:p w14:paraId="16B8C7F8" w14:textId="77777777" w:rsidR="00E40A78" w:rsidRPr="008C6EBA" w:rsidRDefault="00E40A78" w:rsidP="00E40A78">
            <w:pPr>
              <w:rPr>
                <w:i/>
                <w:sz w:val="18"/>
              </w:rPr>
            </w:pPr>
            <w:r w:rsidRPr="008C6EBA">
              <w:rPr>
                <w:i/>
                <w:sz w:val="18"/>
              </w:rPr>
              <w:t>Получатель:</w:t>
            </w:r>
          </w:p>
        </w:tc>
        <w:tc>
          <w:tcPr>
            <w:tcW w:w="2564" w:type="dxa"/>
            <w:tcBorders>
              <w:bottom w:val="single" w:sz="4" w:space="0" w:color="auto"/>
            </w:tcBorders>
          </w:tcPr>
          <w:p w14:paraId="49DC3E4C" w14:textId="77777777" w:rsidR="00E40A78" w:rsidRPr="008C6EBA" w:rsidRDefault="00E40A78" w:rsidP="00E40A78">
            <w:pPr>
              <w:ind w:firstLine="108"/>
              <w:rPr>
                <w:sz w:val="18"/>
              </w:rPr>
            </w:pPr>
            <w:r w:rsidRPr="008C6EBA">
              <w:rPr>
                <w:sz w:val="18"/>
              </w:rPr>
              <w:t>&lt;номер счета депо&gt;</w:t>
            </w:r>
          </w:p>
        </w:tc>
        <w:tc>
          <w:tcPr>
            <w:tcW w:w="271" w:type="dxa"/>
          </w:tcPr>
          <w:p w14:paraId="214ED535" w14:textId="77777777" w:rsidR="00E40A78" w:rsidRPr="008C6EBA" w:rsidRDefault="00E40A78" w:rsidP="00E40A78">
            <w:pPr>
              <w:ind w:left="-108" w:right="34" w:firstLine="108"/>
              <w:rPr>
                <w:sz w:val="18"/>
              </w:rPr>
            </w:pPr>
          </w:p>
        </w:tc>
        <w:tc>
          <w:tcPr>
            <w:tcW w:w="4785" w:type="dxa"/>
            <w:tcBorders>
              <w:bottom w:val="single" w:sz="4" w:space="0" w:color="auto"/>
              <w:right w:val="single" w:sz="4" w:space="0" w:color="auto"/>
            </w:tcBorders>
          </w:tcPr>
          <w:p w14:paraId="685625CC" w14:textId="77777777" w:rsidR="00E40A78" w:rsidRPr="008C6EBA" w:rsidRDefault="00E40A78" w:rsidP="00E40A78">
            <w:pPr>
              <w:ind w:firstLine="108"/>
              <w:jc w:val="center"/>
              <w:rPr>
                <w:b/>
                <w:sz w:val="18"/>
              </w:rPr>
            </w:pPr>
            <w:r w:rsidRPr="008C6EBA">
              <w:rPr>
                <w:sz w:val="18"/>
              </w:rPr>
              <w:t>&lt;краткое наименование&gt;</w:t>
            </w:r>
          </w:p>
        </w:tc>
      </w:tr>
    </w:tbl>
    <w:p w14:paraId="0ED824E8" w14:textId="77777777" w:rsidR="00E40A78" w:rsidRPr="008C6EBA" w:rsidRDefault="00E40A78" w:rsidP="00E40A78">
      <w:pPr>
        <w:rPr>
          <w:vanish/>
          <w:sz w:val="12"/>
          <w:szCs w:val="12"/>
        </w:rPr>
      </w:pPr>
    </w:p>
    <w:tbl>
      <w:tblPr>
        <w:tblW w:w="10262" w:type="dxa"/>
        <w:tblLayout w:type="fixed"/>
        <w:tblCellMar>
          <w:left w:w="56" w:type="dxa"/>
          <w:right w:w="56" w:type="dxa"/>
        </w:tblCellMar>
        <w:tblLook w:val="0000" w:firstRow="0" w:lastRow="0" w:firstColumn="0" w:lastColumn="0" w:noHBand="0" w:noVBand="0"/>
      </w:tblPr>
      <w:tblGrid>
        <w:gridCol w:w="2595"/>
        <w:gridCol w:w="34"/>
        <w:gridCol w:w="131"/>
        <w:gridCol w:w="2373"/>
        <w:gridCol w:w="47"/>
        <w:gridCol w:w="132"/>
        <w:gridCol w:w="139"/>
        <w:gridCol w:w="781"/>
        <w:gridCol w:w="3978"/>
        <w:gridCol w:w="52"/>
      </w:tblGrid>
      <w:tr w:rsidR="00E40A78" w:rsidRPr="008C6EBA" w14:paraId="76854461" w14:textId="77777777" w:rsidTr="008C6EBA">
        <w:tc>
          <w:tcPr>
            <w:tcW w:w="2629" w:type="dxa"/>
            <w:gridSpan w:val="2"/>
            <w:tcBorders>
              <w:left w:val="single" w:sz="4" w:space="0" w:color="auto"/>
            </w:tcBorders>
          </w:tcPr>
          <w:p w14:paraId="7F4D587F" w14:textId="77777777" w:rsidR="00E40A78" w:rsidRPr="008C6EBA" w:rsidRDefault="00E40A78" w:rsidP="00E40A78">
            <w:pPr>
              <w:rPr>
                <w:i/>
                <w:sz w:val="18"/>
              </w:rPr>
            </w:pPr>
            <w:r w:rsidRPr="008C6EBA">
              <w:rPr>
                <w:i/>
                <w:sz w:val="18"/>
              </w:rPr>
              <w:t>Раздел  счета депо:</w:t>
            </w:r>
          </w:p>
        </w:tc>
        <w:tc>
          <w:tcPr>
            <w:tcW w:w="2551" w:type="dxa"/>
            <w:gridSpan w:val="3"/>
            <w:tcBorders>
              <w:bottom w:val="single" w:sz="4" w:space="0" w:color="auto"/>
            </w:tcBorders>
          </w:tcPr>
          <w:p w14:paraId="55490476" w14:textId="77777777" w:rsidR="00E40A78" w:rsidRPr="008C6EBA" w:rsidRDefault="00E40A78" w:rsidP="00E40A78">
            <w:pPr>
              <w:ind w:hanging="56"/>
              <w:rPr>
                <w:sz w:val="18"/>
              </w:rPr>
            </w:pPr>
            <w:r w:rsidRPr="008C6EBA">
              <w:rPr>
                <w:sz w:val="18"/>
              </w:rPr>
              <w:t>&lt;код раздела&gt;</w:t>
            </w:r>
          </w:p>
        </w:tc>
        <w:tc>
          <w:tcPr>
            <w:tcW w:w="271" w:type="dxa"/>
            <w:gridSpan w:val="2"/>
          </w:tcPr>
          <w:p w14:paraId="6D3CF450" w14:textId="77777777" w:rsidR="00E40A78" w:rsidRPr="008C6EBA" w:rsidRDefault="00E40A78" w:rsidP="00E40A78">
            <w:pPr>
              <w:ind w:left="-108" w:right="34" w:firstLine="108"/>
              <w:rPr>
                <w:sz w:val="18"/>
              </w:rPr>
            </w:pPr>
          </w:p>
        </w:tc>
        <w:tc>
          <w:tcPr>
            <w:tcW w:w="4811" w:type="dxa"/>
            <w:gridSpan w:val="3"/>
            <w:tcBorders>
              <w:bottom w:val="single" w:sz="4" w:space="0" w:color="auto"/>
              <w:right w:val="single" w:sz="4" w:space="0" w:color="auto"/>
            </w:tcBorders>
          </w:tcPr>
          <w:p w14:paraId="56758BE9" w14:textId="77777777" w:rsidR="00E40A78" w:rsidRPr="008C6EBA" w:rsidRDefault="00E40A78" w:rsidP="00E40A78">
            <w:pPr>
              <w:ind w:firstLine="108"/>
              <w:jc w:val="center"/>
              <w:rPr>
                <w:b/>
                <w:sz w:val="18"/>
              </w:rPr>
            </w:pPr>
            <w:r w:rsidRPr="008C6EBA">
              <w:rPr>
                <w:sz w:val="18"/>
              </w:rPr>
              <w:t>&lt;наименование типа раздела&gt;</w:t>
            </w:r>
          </w:p>
        </w:tc>
      </w:tr>
      <w:tr w:rsidR="00E40A78" w:rsidRPr="008C6EBA" w14:paraId="283CABFA" w14:textId="77777777" w:rsidTr="008C6EBA">
        <w:tc>
          <w:tcPr>
            <w:tcW w:w="2629" w:type="dxa"/>
            <w:gridSpan w:val="2"/>
            <w:tcBorders>
              <w:left w:val="single" w:sz="4" w:space="0" w:color="auto"/>
              <w:bottom w:val="single" w:sz="4" w:space="0" w:color="auto"/>
            </w:tcBorders>
          </w:tcPr>
          <w:p w14:paraId="719D3C2A" w14:textId="77777777" w:rsidR="00E40A78" w:rsidRPr="008C6EBA" w:rsidRDefault="00E40A78" w:rsidP="00E40A78">
            <w:pPr>
              <w:rPr>
                <w:i/>
                <w:sz w:val="18"/>
              </w:rPr>
            </w:pPr>
          </w:p>
        </w:tc>
        <w:tc>
          <w:tcPr>
            <w:tcW w:w="2551" w:type="dxa"/>
            <w:gridSpan w:val="3"/>
            <w:tcBorders>
              <w:bottom w:val="single" w:sz="4" w:space="0" w:color="auto"/>
            </w:tcBorders>
          </w:tcPr>
          <w:p w14:paraId="381A0C12" w14:textId="77777777" w:rsidR="00E40A78" w:rsidRPr="008C6EBA" w:rsidRDefault="00E40A78" w:rsidP="00E40A78">
            <w:pPr>
              <w:ind w:hanging="56"/>
              <w:rPr>
                <w:sz w:val="18"/>
              </w:rPr>
            </w:pPr>
          </w:p>
        </w:tc>
        <w:tc>
          <w:tcPr>
            <w:tcW w:w="271" w:type="dxa"/>
            <w:gridSpan w:val="2"/>
            <w:tcBorders>
              <w:bottom w:val="single" w:sz="4" w:space="0" w:color="auto"/>
            </w:tcBorders>
          </w:tcPr>
          <w:p w14:paraId="5A4DEF45" w14:textId="77777777" w:rsidR="00E40A78" w:rsidRPr="008C6EBA" w:rsidRDefault="00E40A78" w:rsidP="00E40A78">
            <w:pPr>
              <w:ind w:left="-108" w:right="34" w:firstLine="108"/>
              <w:rPr>
                <w:sz w:val="18"/>
              </w:rPr>
            </w:pPr>
          </w:p>
        </w:tc>
        <w:tc>
          <w:tcPr>
            <w:tcW w:w="4811" w:type="dxa"/>
            <w:gridSpan w:val="3"/>
            <w:tcBorders>
              <w:top w:val="single" w:sz="4" w:space="0" w:color="auto"/>
              <w:bottom w:val="single" w:sz="4" w:space="0" w:color="auto"/>
              <w:right w:val="single" w:sz="4" w:space="0" w:color="auto"/>
            </w:tcBorders>
          </w:tcPr>
          <w:p w14:paraId="7AE11702" w14:textId="77777777" w:rsidR="00E40A78" w:rsidRPr="008C6EBA" w:rsidRDefault="00E40A78" w:rsidP="00E40A78">
            <w:pPr>
              <w:ind w:firstLine="108"/>
              <w:jc w:val="center"/>
              <w:rPr>
                <w:sz w:val="18"/>
              </w:rPr>
            </w:pPr>
          </w:p>
        </w:tc>
      </w:tr>
      <w:tr w:rsidR="00E40A78" w:rsidRPr="008C6EBA" w14:paraId="06CD28A9" w14:textId="77777777" w:rsidTr="008C6EBA">
        <w:tc>
          <w:tcPr>
            <w:tcW w:w="2595" w:type="dxa"/>
            <w:tcBorders>
              <w:top w:val="single" w:sz="4" w:space="0" w:color="auto"/>
              <w:left w:val="single" w:sz="4" w:space="0" w:color="auto"/>
              <w:bottom w:val="single" w:sz="4" w:space="0" w:color="auto"/>
              <w:right w:val="single" w:sz="4" w:space="0" w:color="auto"/>
            </w:tcBorders>
          </w:tcPr>
          <w:p w14:paraId="3A9E603A" w14:textId="77777777" w:rsidR="00E40A78" w:rsidRPr="008C6EBA" w:rsidRDefault="00E40A78" w:rsidP="00E40A78">
            <w:pPr>
              <w:rPr>
                <w:i/>
                <w:sz w:val="18"/>
              </w:rPr>
            </w:pPr>
            <w:r w:rsidRPr="008C6EBA">
              <w:rPr>
                <w:b/>
                <w:sz w:val="18"/>
              </w:rPr>
              <w:t>КЛИЕНТ получателя</w:t>
            </w:r>
            <w:r w:rsidRPr="008C6EBA">
              <w:rPr>
                <w:i/>
                <w:sz w:val="18"/>
              </w:rPr>
              <w:t>:</w:t>
            </w:r>
          </w:p>
        </w:tc>
        <w:tc>
          <w:tcPr>
            <w:tcW w:w="2538" w:type="dxa"/>
            <w:gridSpan w:val="3"/>
            <w:tcBorders>
              <w:top w:val="single" w:sz="4" w:space="0" w:color="auto"/>
              <w:left w:val="single" w:sz="4" w:space="0" w:color="auto"/>
              <w:bottom w:val="single" w:sz="4" w:space="0" w:color="auto"/>
              <w:right w:val="single" w:sz="4" w:space="0" w:color="auto"/>
            </w:tcBorders>
          </w:tcPr>
          <w:p w14:paraId="68DE52B5" w14:textId="77777777" w:rsidR="00E40A78" w:rsidRPr="008C6EBA" w:rsidRDefault="00E40A78" w:rsidP="00E40A78">
            <w:pPr>
              <w:jc w:val="center"/>
              <w:rPr>
                <w:sz w:val="16"/>
                <w:szCs w:val="16"/>
              </w:rPr>
            </w:pPr>
            <w:r w:rsidRPr="008C6EBA">
              <w:rPr>
                <w:i/>
                <w:sz w:val="16"/>
                <w:szCs w:val="16"/>
              </w:rPr>
              <w:t>Номер счета</w:t>
            </w:r>
            <w:r w:rsidRPr="008C6EBA">
              <w:rPr>
                <w:sz w:val="16"/>
                <w:szCs w:val="16"/>
              </w:rPr>
              <w:t xml:space="preserve"> </w:t>
            </w:r>
          </w:p>
        </w:tc>
        <w:tc>
          <w:tcPr>
            <w:tcW w:w="1099" w:type="dxa"/>
            <w:gridSpan w:val="4"/>
            <w:tcBorders>
              <w:top w:val="single" w:sz="4" w:space="0" w:color="auto"/>
              <w:left w:val="single" w:sz="4" w:space="0" w:color="auto"/>
              <w:bottom w:val="single" w:sz="4" w:space="0" w:color="auto"/>
              <w:right w:val="single" w:sz="4" w:space="0" w:color="auto"/>
            </w:tcBorders>
          </w:tcPr>
          <w:p w14:paraId="3417C817" w14:textId="77777777" w:rsidR="00E40A78" w:rsidRPr="008C6EBA" w:rsidRDefault="00E40A78" w:rsidP="00E40A78">
            <w:pPr>
              <w:jc w:val="center"/>
              <w:rPr>
                <w:i/>
                <w:sz w:val="16"/>
                <w:szCs w:val="16"/>
              </w:rPr>
            </w:pPr>
            <w:r w:rsidRPr="008C6EBA">
              <w:rPr>
                <w:i/>
                <w:sz w:val="16"/>
                <w:szCs w:val="16"/>
              </w:rPr>
              <w:t>BIC</w:t>
            </w:r>
          </w:p>
        </w:tc>
        <w:tc>
          <w:tcPr>
            <w:tcW w:w="4030" w:type="dxa"/>
            <w:gridSpan w:val="2"/>
            <w:tcBorders>
              <w:top w:val="single" w:sz="4" w:space="0" w:color="auto"/>
              <w:left w:val="single" w:sz="4" w:space="0" w:color="auto"/>
              <w:bottom w:val="single" w:sz="4" w:space="0" w:color="auto"/>
              <w:right w:val="single" w:sz="4" w:space="0" w:color="auto"/>
            </w:tcBorders>
          </w:tcPr>
          <w:p w14:paraId="0F63E822" w14:textId="77777777" w:rsidR="00E40A78" w:rsidRPr="008C6EBA" w:rsidRDefault="00E40A78" w:rsidP="00E40A78">
            <w:pPr>
              <w:ind w:firstLine="108"/>
              <w:jc w:val="center"/>
              <w:rPr>
                <w:sz w:val="18"/>
              </w:rPr>
            </w:pPr>
            <w:r w:rsidRPr="008C6EBA">
              <w:rPr>
                <w:i/>
                <w:sz w:val="16"/>
                <w:szCs w:val="16"/>
              </w:rPr>
              <w:t>Идентификатор</w:t>
            </w:r>
          </w:p>
        </w:tc>
      </w:tr>
      <w:tr w:rsidR="00E40A78" w:rsidRPr="008C6EBA" w14:paraId="30EBA843" w14:textId="77777777" w:rsidTr="008C6EBA">
        <w:tc>
          <w:tcPr>
            <w:tcW w:w="2595" w:type="dxa"/>
            <w:tcBorders>
              <w:top w:val="single" w:sz="4" w:space="0" w:color="auto"/>
              <w:left w:val="single" w:sz="4" w:space="0" w:color="auto"/>
              <w:bottom w:val="single" w:sz="4" w:space="0" w:color="auto"/>
              <w:right w:val="single" w:sz="4" w:space="0" w:color="auto"/>
            </w:tcBorders>
          </w:tcPr>
          <w:p w14:paraId="079D99BD" w14:textId="77777777" w:rsidR="00E40A78" w:rsidRPr="008C6EBA" w:rsidRDefault="00E40A78" w:rsidP="00E40A78">
            <w:pPr>
              <w:rPr>
                <w:i/>
                <w:sz w:val="18"/>
              </w:rPr>
            </w:pPr>
          </w:p>
        </w:tc>
        <w:tc>
          <w:tcPr>
            <w:tcW w:w="2538" w:type="dxa"/>
            <w:gridSpan w:val="3"/>
            <w:tcBorders>
              <w:top w:val="single" w:sz="4" w:space="0" w:color="auto"/>
              <w:left w:val="single" w:sz="4" w:space="0" w:color="auto"/>
              <w:bottom w:val="single" w:sz="4" w:space="0" w:color="auto"/>
              <w:right w:val="single" w:sz="4" w:space="0" w:color="auto"/>
            </w:tcBorders>
          </w:tcPr>
          <w:p w14:paraId="441F9FEE" w14:textId="77777777" w:rsidR="00E40A78" w:rsidRPr="008C6EBA" w:rsidRDefault="00E40A78" w:rsidP="00E40A78">
            <w:pPr>
              <w:jc w:val="center"/>
              <w:rPr>
                <w:sz w:val="18"/>
              </w:rPr>
            </w:pPr>
          </w:p>
        </w:tc>
        <w:tc>
          <w:tcPr>
            <w:tcW w:w="1099" w:type="dxa"/>
            <w:gridSpan w:val="4"/>
            <w:tcBorders>
              <w:top w:val="single" w:sz="4" w:space="0" w:color="auto"/>
              <w:left w:val="single" w:sz="4" w:space="0" w:color="auto"/>
              <w:bottom w:val="single" w:sz="4" w:space="0" w:color="auto"/>
              <w:right w:val="single" w:sz="4" w:space="0" w:color="auto"/>
            </w:tcBorders>
          </w:tcPr>
          <w:p w14:paraId="0C47571D" w14:textId="77777777" w:rsidR="00E40A78" w:rsidRPr="008C6EBA" w:rsidRDefault="00E40A78" w:rsidP="00E40A78">
            <w:pPr>
              <w:ind w:left="-108" w:right="34" w:firstLine="108"/>
              <w:rPr>
                <w:sz w:val="18"/>
              </w:rPr>
            </w:pPr>
          </w:p>
        </w:tc>
        <w:tc>
          <w:tcPr>
            <w:tcW w:w="4030" w:type="dxa"/>
            <w:gridSpan w:val="2"/>
            <w:tcBorders>
              <w:top w:val="single" w:sz="4" w:space="0" w:color="auto"/>
              <w:left w:val="single" w:sz="4" w:space="0" w:color="auto"/>
              <w:bottom w:val="single" w:sz="4" w:space="0" w:color="auto"/>
              <w:right w:val="single" w:sz="4" w:space="0" w:color="auto"/>
            </w:tcBorders>
          </w:tcPr>
          <w:p w14:paraId="27E5AB5C" w14:textId="77777777" w:rsidR="00E40A78" w:rsidRPr="008C6EBA" w:rsidRDefault="00E40A78" w:rsidP="00E40A78">
            <w:pPr>
              <w:ind w:firstLine="108"/>
              <w:jc w:val="center"/>
              <w:rPr>
                <w:sz w:val="18"/>
              </w:rPr>
            </w:pPr>
          </w:p>
        </w:tc>
      </w:tr>
      <w:tr w:rsidR="00E40A78" w:rsidRPr="008C6EBA" w14:paraId="12E7026C" w14:textId="77777777" w:rsidTr="008C6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52" w:type="dxa"/>
        </w:trPr>
        <w:tc>
          <w:tcPr>
            <w:tcW w:w="10210" w:type="dxa"/>
            <w:gridSpan w:val="9"/>
          </w:tcPr>
          <w:p w14:paraId="5BA2E2E3" w14:textId="77777777" w:rsidR="00E40A78" w:rsidRPr="008C6EBA" w:rsidRDefault="00E40A78" w:rsidP="00E40A78">
            <w:pPr>
              <w:jc w:val="center"/>
              <w:rPr>
                <w:i/>
                <w:sz w:val="16"/>
                <w:szCs w:val="16"/>
              </w:rPr>
            </w:pPr>
            <w:r w:rsidRPr="008C6EBA">
              <w:rPr>
                <w:i/>
                <w:sz w:val="16"/>
                <w:szCs w:val="16"/>
              </w:rPr>
              <w:t>Полное наименование юридического лица/ФИО физического лица</w:t>
            </w:r>
          </w:p>
        </w:tc>
      </w:tr>
      <w:tr w:rsidR="00E40A78" w:rsidRPr="008C6EBA" w14:paraId="34355080" w14:textId="77777777" w:rsidTr="008C6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52" w:type="dxa"/>
        </w:trPr>
        <w:tc>
          <w:tcPr>
            <w:tcW w:w="10210" w:type="dxa"/>
            <w:gridSpan w:val="9"/>
            <w:shd w:val="clear" w:color="auto" w:fill="FFFFFF"/>
          </w:tcPr>
          <w:p w14:paraId="4354A88D" w14:textId="77777777" w:rsidR="00E40A78" w:rsidRPr="008C6EBA" w:rsidRDefault="00E40A78" w:rsidP="00E40A78">
            <w:pPr>
              <w:rPr>
                <w:i/>
                <w:sz w:val="16"/>
                <w:szCs w:val="16"/>
              </w:rPr>
            </w:pPr>
          </w:p>
          <w:p w14:paraId="21D2EF5C" w14:textId="77777777" w:rsidR="00E40A78" w:rsidRPr="008C6EBA" w:rsidRDefault="00E40A78" w:rsidP="00E40A78">
            <w:pPr>
              <w:rPr>
                <w:i/>
                <w:sz w:val="18"/>
              </w:rPr>
            </w:pPr>
          </w:p>
        </w:tc>
      </w:tr>
      <w:tr w:rsidR="00E40A78" w:rsidRPr="008C6EBA" w14:paraId="3F305614" w14:textId="77777777" w:rsidTr="008C6EBA">
        <w:tc>
          <w:tcPr>
            <w:tcW w:w="2760" w:type="dxa"/>
            <w:gridSpan w:val="3"/>
          </w:tcPr>
          <w:p w14:paraId="7C5DFB30" w14:textId="77777777" w:rsidR="00E40A78" w:rsidRPr="008C6EBA" w:rsidRDefault="00E40A78" w:rsidP="00E40A78">
            <w:pPr>
              <w:rPr>
                <w:i/>
                <w:sz w:val="18"/>
              </w:rPr>
            </w:pPr>
            <w:r w:rsidRPr="008C6EBA">
              <w:rPr>
                <w:i/>
                <w:sz w:val="18"/>
              </w:rPr>
              <w:t>Регистратор/депозитарий (место расчетов):</w:t>
            </w:r>
          </w:p>
        </w:tc>
        <w:tc>
          <w:tcPr>
            <w:tcW w:w="2552" w:type="dxa"/>
            <w:gridSpan w:val="3"/>
            <w:tcBorders>
              <w:bottom w:val="single" w:sz="4" w:space="0" w:color="auto"/>
            </w:tcBorders>
          </w:tcPr>
          <w:p w14:paraId="3C7A6596" w14:textId="77777777" w:rsidR="00E40A78" w:rsidRPr="008C6EBA" w:rsidRDefault="00E40A78" w:rsidP="00E40A78">
            <w:pPr>
              <w:jc w:val="center"/>
              <w:rPr>
                <w:sz w:val="16"/>
              </w:rPr>
            </w:pPr>
            <w:r w:rsidRPr="008C6EBA">
              <w:rPr>
                <w:sz w:val="18"/>
              </w:rPr>
              <w:t>&lt;депозитарный код&gt; или &lt;BIC&gt;</w:t>
            </w:r>
          </w:p>
        </w:tc>
        <w:tc>
          <w:tcPr>
            <w:tcW w:w="920" w:type="dxa"/>
            <w:gridSpan w:val="2"/>
          </w:tcPr>
          <w:p w14:paraId="3E97FCCA" w14:textId="77777777" w:rsidR="00E40A78" w:rsidRPr="008C6EBA" w:rsidRDefault="00E40A78" w:rsidP="00E40A78">
            <w:pPr>
              <w:ind w:left="-108" w:right="34" w:firstLine="108"/>
              <w:rPr>
                <w:sz w:val="18"/>
              </w:rPr>
            </w:pPr>
          </w:p>
        </w:tc>
        <w:tc>
          <w:tcPr>
            <w:tcW w:w="4030" w:type="dxa"/>
            <w:gridSpan w:val="2"/>
            <w:tcBorders>
              <w:bottom w:val="single" w:sz="4" w:space="0" w:color="auto"/>
            </w:tcBorders>
          </w:tcPr>
          <w:p w14:paraId="67C9AE4B" w14:textId="77777777" w:rsidR="00E40A78" w:rsidRPr="008C6EBA" w:rsidRDefault="00E40A78" w:rsidP="00E40A78">
            <w:pPr>
              <w:ind w:firstLine="108"/>
              <w:jc w:val="center"/>
              <w:rPr>
                <w:b/>
                <w:sz w:val="18"/>
              </w:rPr>
            </w:pPr>
            <w:r w:rsidRPr="008C6EBA">
              <w:rPr>
                <w:sz w:val="18"/>
              </w:rPr>
              <w:t>&lt;наименование регистратора/депозитария&gt;</w:t>
            </w:r>
          </w:p>
        </w:tc>
      </w:tr>
    </w:tbl>
    <w:p w14:paraId="3C630725" w14:textId="77777777" w:rsidR="00E40A78" w:rsidRPr="008C6EBA" w:rsidRDefault="00E40A78" w:rsidP="00E40A78">
      <w:pPr>
        <w:rPr>
          <w:sz w:val="12"/>
          <w:szCs w:val="12"/>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8"/>
        <w:gridCol w:w="4212"/>
        <w:gridCol w:w="1728"/>
        <w:gridCol w:w="2232"/>
      </w:tblGrid>
      <w:tr w:rsidR="00E40A78" w:rsidRPr="008C6EBA" w14:paraId="5C5761E0" w14:textId="77777777" w:rsidTr="00E40A78">
        <w:trPr>
          <w:cantSplit/>
        </w:trPr>
        <w:tc>
          <w:tcPr>
            <w:tcW w:w="2088" w:type="dxa"/>
            <w:vMerge w:val="restart"/>
            <w:vAlign w:val="center"/>
          </w:tcPr>
          <w:p w14:paraId="3E15F407" w14:textId="77777777" w:rsidR="00E40A78" w:rsidRPr="008C6EBA" w:rsidRDefault="00E40A78" w:rsidP="00E40A78">
            <w:pPr>
              <w:rPr>
                <w:sz w:val="16"/>
                <w:szCs w:val="16"/>
              </w:rPr>
            </w:pPr>
            <w:r w:rsidRPr="008C6EBA">
              <w:rPr>
                <w:b/>
              </w:rPr>
              <w:t>ОТПРАВИТЕЛЬ:</w:t>
            </w:r>
          </w:p>
        </w:tc>
        <w:tc>
          <w:tcPr>
            <w:tcW w:w="4212" w:type="dxa"/>
          </w:tcPr>
          <w:p w14:paraId="6B3F855C" w14:textId="77777777" w:rsidR="00E40A78" w:rsidRPr="008C6EBA" w:rsidRDefault="00E40A78" w:rsidP="00E40A78">
            <w:pPr>
              <w:jc w:val="center"/>
              <w:rPr>
                <w:i/>
                <w:sz w:val="16"/>
                <w:szCs w:val="16"/>
              </w:rPr>
            </w:pPr>
            <w:r w:rsidRPr="008C6EBA">
              <w:rPr>
                <w:i/>
                <w:sz w:val="16"/>
                <w:szCs w:val="16"/>
              </w:rPr>
              <w:t>Номер счета</w:t>
            </w:r>
          </w:p>
        </w:tc>
        <w:tc>
          <w:tcPr>
            <w:tcW w:w="1728" w:type="dxa"/>
          </w:tcPr>
          <w:p w14:paraId="7EEC0BEF" w14:textId="77777777" w:rsidR="00E40A78" w:rsidRPr="008C6EBA" w:rsidRDefault="00E40A78" w:rsidP="00E40A78">
            <w:pPr>
              <w:jc w:val="center"/>
              <w:rPr>
                <w:i/>
                <w:sz w:val="16"/>
                <w:szCs w:val="16"/>
                <w:lang w:val="en-US"/>
              </w:rPr>
            </w:pPr>
            <w:r w:rsidRPr="008C6EBA">
              <w:rPr>
                <w:i/>
                <w:sz w:val="16"/>
                <w:szCs w:val="16"/>
              </w:rPr>
              <w:t>BIC</w:t>
            </w:r>
          </w:p>
        </w:tc>
        <w:tc>
          <w:tcPr>
            <w:tcW w:w="2232" w:type="dxa"/>
          </w:tcPr>
          <w:p w14:paraId="4092D738" w14:textId="77777777" w:rsidR="00E40A78" w:rsidRPr="008C6EBA" w:rsidRDefault="00E40A78" w:rsidP="00E40A78">
            <w:pPr>
              <w:jc w:val="center"/>
              <w:rPr>
                <w:i/>
                <w:sz w:val="16"/>
                <w:szCs w:val="16"/>
              </w:rPr>
            </w:pPr>
            <w:r w:rsidRPr="008C6EBA">
              <w:rPr>
                <w:i/>
                <w:sz w:val="16"/>
                <w:szCs w:val="16"/>
              </w:rPr>
              <w:t>Идентификатор</w:t>
            </w:r>
          </w:p>
        </w:tc>
      </w:tr>
      <w:tr w:rsidR="00E40A78" w:rsidRPr="008C6EBA" w14:paraId="5B005AAA" w14:textId="77777777" w:rsidTr="00E40A78">
        <w:trPr>
          <w:cantSplit/>
        </w:trPr>
        <w:tc>
          <w:tcPr>
            <w:tcW w:w="2088" w:type="dxa"/>
            <w:vMerge/>
            <w:shd w:val="clear" w:color="auto" w:fill="FFFFFF"/>
          </w:tcPr>
          <w:p w14:paraId="1F52A2BF" w14:textId="77777777" w:rsidR="00E40A78" w:rsidRPr="008C6EBA" w:rsidRDefault="00E40A78" w:rsidP="00E40A78">
            <w:pPr>
              <w:ind w:right="-108"/>
              <w:jc w:val="center"/>
              <w:rPr>
                <w:sz w:val="16"/>
                <w:szCs w:val="16"/>
              </w:rPr>
            </w:pPr>
          </w:p>
        </w:tc>
        <w:tc>
          <w:tcPr>
            <w:tcW w:w="4212" w:type="dxa"/>
            <w:shd w:val="clear" w:color="auto" w:fill="FFFFFF"/>
          </w:tcPr>
          <w:p w14:paraId="403A4118" w14:textId="77777777" w:rsidR="00E40A78" w:rsidRPr="008C6EBA" w:rsidRDefault="00E40A78" w:rsidP="00E40A78">
            <w:pPr>
              <w:jc w:val="center"/>
              <w:rPr>
                <w:i/>
                <w:sz w:val="18"/>
                <w:szCs w:val="18"/>
              </w:rPr>
            </w:pPr>
          </w:p>
        </w:tc>
        <w:tc>
          <w:tcPr>
            <w:tcW w:w="1728" w:type="dxa"/>
            <w:shd w:val="clear" w:color="auto" w:fill="FFFFFF"/>
          </w:tcPr>
          <w:p w14:paraId="15E0090B" w14:textId="77777777" w:rsidR="00E40A78" w:rsidRPr="008C6EBA" w:rsidRDefault="00E40A78" w:rsidP="00E40A78">
            <w:pPr>
              <w:ind w:right="-108"/>
              <w:jc w:val="center"/>
              <w:rPr>
                <w:sz w:val="24"/>
              </w:rPr>
            </w:pPr>
          </w:p>
        </w:tc>
        <w:tc>
          <w:tcPr>
            <w:tcW w:w="2232" w:type="dxa"/>
            <w:shd w:val="clear" w:color="auto" w:fill="FFFFFF"/>
          </w:tcPr>
          <w:p w14:paraId="4EC79DDF" w14:textId="77777777" w:rsidR="00E40A78" w:rsidRPr="008C6EBA" w:rsidRDefault="00E40A78" w:rsidP="00E40A78">
            <w:pPr>
              <w:jc w:val="center"/>
              <w:rPr>
                <w:sz w:val="24"/>
              </w:rPr>
            </w:pPr>
          </w:p>
        </w:tc>
      </w:tr>
      <w:tr w:rsidR="00E40A78" w:rsidRPr="008C6EBA" w14:paraId="033A5A58" w14:textId="77777777" w:rsidTr="00E40A78">
        <w:tc>
          <w:tcPr>
            <w:tcW w:w="10260" w:type="dxa"/>
            <w:gridSpan w:val="4"/>
          </w:tcPr>
          <w:p w14:paraId="37A2FFC1" w14:textId="77777777" w:rsidR="00E40A78" w:rsidRPr="008C6EBA" w:rsidRDefault="00E40A78" w:rsidP="00E40A78">
            <w:pPr>
              <w:jc w:val="center"/>
              <w:rPr>
                <w:i/>
                <w:sz w:val="16"/>
                <w:szCs w:val="16"/>
              </w:rPr>
            </w:pPr>
            <w:r w:rsidRPr="008C6EBA">
              <w:rPr>
                <w:i/>
                <w:sz w:val="16"/>
                <w:szCs w:val="16"/>
              </w:rPr>
              <w:t>Полное наименование юридического лица/ФИО физического лица</w:t>
            </w:r>
          </w:p>
        </w:tc>
      </w:tr>
      <w:tr w:rsidR="00E40A78" w:rsidRPr="008C6EBA" w14:paraId="764AE7E7" w14:textId="77777777" w:rsidTr="00E40A78">
        <w:tc>
          <w:tcPr>
            <w:tcW w:w="10260" w:type="dxa"/>
            <w:gridSpan w:val="4"/>
            <w:shd w:val="clear" w:color="auto" w:fill="FFFFFF"/>
          </w:tcPr>
          <w:p w14:paraId="70A8A387" w14:textId="77777777" w:rsidR="00E40A78" w:rsidRPr="008C6EBA" w:rsidRDefault="00E40A78" w:rsidP="00E40A78">
            <w:pPr>
              <w:rPr>
                <w:sz w:val="16"/>
                <w:szCs w:val="16"/>
              </w:rPr>
            </w:pPr>
          </w:p>
          <w:p w14:paraId="10966FC7" w14:textId="77777777" w:rsidR="00E40A78" w:rsidRPr="008C6EBA" w:rsidRDefault="00E40A78" w:rsidP="00E40A78">
            <w:pPr>
              <w:rPr>
                <w:sz w:val="16"/>
                <w:szCs w:val="16"/>
              </w:rPr>
            </w:pPr>
          </w:p>
        </w:tc>
      </w:tr>
      <w:tr w:rsidR="00E40A78" w:rsidRPr="008C6EBA" w14:paraId="536E1A7C" w14:textId="77777777" w:rsidTr="00E40A78">
        <w:trPr>
          <w:cantSplit/>
        </w:trPr>
        <w:tc>
          <w:tcPr>
            <w:tcW w:w="2088" w:type="dxa"/>
            <w:vMerge w:val="restart"/>
            <w:vAlign w:val="center"/>
          </w:tcPr>
          <w:p w14:paraId="32AF751E" w14:textId="77777777" w:rsidR="00E40A78" w:rsidRPr="008C6EBA" w:rsidRDefault="00E40A78" w:rsidP="00E40A78">
            <w:pPr>
              <w:rPr>
                <w:sz w:val="16"/>
                <w:szCs w:val="16"/>
              </w:rPr>
            </w:pPr>
            <w:r w:rsidRPr="008C6EBA">
              <w:rPr>
                <w:b/>
              </w:rPr>
              <w:t>КЛИЕНТ отправителя:</w:t>
            </w:r>
          </w:p>
        </w:tc>
        <w:tc>
          <w:tcPr>
            <w:tcW w:w="4212" w:type="dxa"/>
          </w:tcPr>
          <w:p w14:paraId="102CBE78" w14:textId="77777777" w:rsidR="00E40A78" w:rsidRPr="008C6EBA" w:rsidRDefault="00E40A78" w:rsidP="00E40A78">
            <w:pPr>
              <w:jc w:val="center"/>
              <w:rPr>
                <w:i/>
                <w:sz w:val="16"/>
                <w:szCs w:val="16"/>
              </w:rPr>
            </w:pPr>
            <w:r w:rsidRPr="008C6EBA">
              <w:rPr>
                <w:i/>
                <w:sz w:val="16"/>
                <w:szCs w:val="16"/>
              </w:rPr>
              <w:t>Номер счета</w:t>
            </w:r>
          </w:p>
        </w:tc>
        <w:tc>
          <w:tcPr>
            <w:tcW w:w="1728" w:type="dxa"/>
          </w:tcPr>
          <w:p w14:paraId="1F93A869" w14:textId="77777777" w:rsidR="00E40A78" w:rsidRPr="008C6EBA" w:rsidRDefault="00E40A78" w:rsidP="00E40A78">
            <w:pPr>
              <w:jc w:val="center"/>
              <w:rPr>
                <w:i/>
                <w:sz w:val="16"/>
                <w:szCs w:val="16"/>
              </w:rPr>
            </w:pPr>
            <w:r w:rsidRPr="008C6EBA">
              <w:rPr>
                <w:i/>
                <w:sz w:val="16"/>
                <w:szCs w:val="16"/>
              </w:rPr>
              <w:t>BIC</w:t>
            </w:r>
          </w:p>
        </w:tc>
        <w:tc>
          <w:tcPr>
            <w:tcW w:w="2232" w:type="dxa"/>
          </w:tcPr>
          <w:p w14:paraId="7EB07B10" w14:textId="77777777" w:rsidR="00E40A78" w:rsidRPr="008C6EBA" w:rsidRDefault="00E40A78" w:rsidP="00E40A78">
            <w:pPr>
              <w:ind w:left="-108" w:right="-60"/>
              <w:jc w:val="center"/>
              <w:rPr>
                <w:i/>
                <w:sz w:val="16"/>
                <w:szCs w:val="16"/>
              </w:rPr>
            </w:pPr>
            <w:r w:rsidRPr="008C6EBA">
              <w:rPr>
                <w:i/>
                <w:sz w:val="16"/>
                <w:szCs w:val="16"/>
              </w:rPr>
              <w:t>Идентификатор</w:t>
            </w:r>
          </w:p>
        </w:tc>
      </w:tr>
      <w:tr w:rsidR="00E40A78" w:rsidRPr="008C6EBA" w14:paraId="63956DE0" w14:textId="77777777" w:rsidTr="00E40A78">
        <w:trPr>
          <w:cantSplit/>
        </w:trPr>
        <w:tc>
          <w:tcPr>
            <w:tcW w:w="2088" w:type="dxa"/>
            <w:vMerge/>
            <w:shd w:val="clear" w:color="auto" w:fill="FFFFFF"/>
          </w:tcPr>
          <w:p w14:paraId="41FAE2AF" w14:textId="77777777" w:rsidR="00E40A78" w:rsidRPr="008C6EBA" w:rsidRDefault="00E40A78" w:rsidP="00E40A78">
            <w:pPr>
              <w:ind w:right="-108"/>
              <w:jc w:val="center"/>
              <w:rPr>
                <w:sz w:val="16"/>
                <w:szCs w:val="16"/>
              </w:rPr>
            </w:pPr>
          </w:p>
        </w:tc>
        <w:tc>
          <w:tcPr>
            <w:tcW w:w="4212" w:type="dxa"/>
            <w:shd w:val="clear" w:color="auto" w:fill="FFFFFF"/>
          </w:tcPr>
          <w:p w14:paraId="50D73308" w14:textId="77777777" w:rsidR="00E40A78" w:rsidRPr="008C6EBA" w:rsidRDefault="00E40A78" w:rsidP="00E40A78">
            <w:pPr>
              <w:jc w:val="center"/>
              <w:rPr>
                <w:i/>
                <w:sz w:val="18"/>
              </w:rPr>
            </w:pPr>
          </w:p>
        </w:tc>
        <w:tc>
          <w:tcPr>
            <w:tcW w:w="1728" w:type="dxa"/>
            <w:shd w:val="clear" w:color="auto" w:fill="FFFFFF"/>
          </w:tcPr>
          <w:p w14:paraId="6ACDA37A" w14:textId="77777777" w:rsidR="00E40A78" w:rsidRPr="008C6EBA" w:rsidRDefault="00E40A78" w:rsidP="00E40A78">
            <w:pPr>
              <w:ind w:right="-108"/>
              <w:jc w:val="center"/>
              <w:rPr>
                <w:sz w:val="24"/>
              </w:rPr>
            </w:pPr>
          </w:p>
        </w:tc>
        <w:tc>
          <w:tcPr>
            <w:tcW w:w="2232" w:type="dxa"/>
            <w:shd w:val="clear" w:color="auto" w:fill="FFFFFF"/>
          </w:tcPr>
          <w:p w14:paraId="6E057CE6" w14:textId="77777777" w:rsidR="00E40A78" w:rsidRPr="008C6EBA" w:rsidRDefault="00E40A78" w:rsidP="00E40A78">
            <w:pPr>
              <w:jc w:val="center"/>
              <w:rPr>
                <w:sz w:val="24"/>
              </w:rPr>
            </w:pPr>
          </w:p>
        </w:tc>
      </w:tr>
      <w:tr w:rsidR="00E40A78" w:rsidRPr="008C6EBA" w14:paraId="37EF51FE" w14:textId="77777777" w:rsidTr="00E40A78">
        <w:tc>
          <w:tcPr>
            <w:tcW w:w="10260" w:type="dxa"/>
            <w:gridSpan w:val="4"/>
          </w:tcPr>
          <w:p w14:paraId="76A520FC" w14:textId="77777777" w:rsidR="00E40A78" w:rsidRPr="008C6EBA" w:rsidRDefault="00E40A78" w:rsidP="00E40A78">
            <w:pPr>
              <w:jc w:val="center"/>
              <w:rPr>
                <w:i/>
                <w:sz w:val="16"/>
                <w:szCs w:val="16"/>
              </w:rPr>
            </w:pPr>
            <w:r w:rsidRPr="008C6EBA">
              <w:rPr>
                <w:i/>
                <w:sz w:val="16"/>
                <w:szCs w:val="16"/>
              </w:rPr>
              <w:t>Полное наименование юридического лица/ФИО физического лица</w:t>
            </w:r>
          </w:p>
        </w:tc>
      </w:tr>
      <w:tr w:rsidR="00E40A78" w:rsidRPr="008C6EBA" w14:paraId="79EEC239" w14:textId="77777777" w:rsidTr="00E40A78">
        <w:tc>
          <w:tcPr>
            <w:tcW w:w="10260" w:type="dxa"/>
            <w:gridSpan w:val="4"/>
            <w:shd w:val="clear" w:color="auto" w:fill="FFFFFF"/>
          </w:tcPr>
          <w:p w14:paraId="73294D38" w14:textId="77777777" w:rsidR="00E40A78" w:rsidRPr="008C6EBA" w:rsidRDefault="00E40A78" w:rsidP="00E40A78">
            <w:pPr>
              <w:rPr>
                <w:i/>
                <w:sz w:val="16"/>
                <w:szCs w:val="16"/>
              </w:rPr>
            </w:pPr>
          </w:p>
          <w:p w14:paraId="12845648" w14:textId="77777777" w:rsidR="00E40A78" w:rsidRPr="008C6EBA" w:rsidRDefault="00E40A78" w:rsidP="00E40A78">
            <w:pPr>
              <w:rPr>
                <w:i/>
                <w:sz w:val="18"/>
              </w:rPr>
            </w:pPr>
          </w:p>
        </w:tc>
      </w:tr>
    </w:tbl>
    <w:p w14:paraId="579DFC24" w14:textId="77777777" w:rsidR="00E40A78" w:rsidRPr="008C6EBA" w:rsidRDefault="00E40A78" w:rsidP="00E40A78">
      <w:pPr>
        <w:rPr>
          <w:sz w:val="12"/>
          <w:szCs w:val="12"/>
        </w:rPr>
      </w:pPr>
    </w:p>
    <w:tbl>
      <w:tblPr>
        <w:tblW w:w="10136" w:type="dxa"/>
        <w:tblLayout w:type="fixed"/>
        <w:tblCellMar>
          <w:left w:w="56" w:type="dxa"/>
          <w:right w:w="56" w:type="dxa"/>
        </w:tblCellMar>
        <w:tblLook w:val="0000" w:firstRow="0" w:lastRow="0" w:firstColumn="0" w:lastColumn="0" w:noHBand="0" w:noVBand="0"/>
      </w:tblPr>
      <w:tblGrid>
        <w:gridCol w:w="3296"/>
        <w:gridCol w:w="3060"/>
        <w:gridCol w:w="3780"/>
      </w:tblGrid>
      <w:tr w:rsidR="00E40A78" w:rsidRPr="008C6EBA" w14:paraId="25064228" w14:textId="77777777" w:rsidTr="00E40A78">
        <w:tc>
          <w:tcPr>
            <w:tcW w:w="3296" w:type="dxa"/>
          </w:tcPr>
          <w:p w14:paraId="62DEDF98" w14:textId="77777777" w:rsidR="00E40A78" w:rsidRPr="008C6EBA" w:rsidRDefault="00E40A78" w:rsidP="00E40A78">
            <w:pPr>
              <w:rPr>
                <w:i/>
                <w:sz w:val="18"/>
                <w:szCs w:val="18"/>
              </w:rPr>
            </w:pPr>
            <w:r w:rsidRPr="008C6EBA">
              <w:rPr>
                <w:i/>
                <w:sz w:val="18"/>
                <w:szCs w:val="18"/>
              </w:rPr>
              <w:t>Дата расчетов по поручению</w:t>
            </w:r>
          </w:p>
        </w:tc>
        <w:tc>
          <w:tcPr>
            <w:tcW w:w="3060" w:type="dxa"/>
          </w:tcPr>
          <w:p w14:paraId="1B34C75A" w14:textId="77777777" w:rsidR="00E40A78" w:rsidRPr="008C6EBA" w:rsidRDefault="00E40A78" w:rsidP="00E40A78">
            <w:pPr>
              <w:ind w:left="-108" w:right="34" w:firstLine="108"/>
              <w:jc w:val="center"/>
              <w:rPr>
                <w:b/>
                <w:sz w:val="18"/>
              </w:rPr>
            </w:pPr>
            <w:r w:rsidRPr="008C6EBA">
              <w:rPr>
                <w:i/>
                <w:sz w:val="18"/>
              </w:rPr>
              <w:t>Дата сделки</w:t>
            </w:r>
          </w:p>
        </w:tc>
        <w:tc>
          <w:tcPr>
            <w:tcW w:w="3780" w:type="dxa"/>
          </w:tcPr>
          <w:p w14:paraId="52D08835" w14:textId="77777777" w:rsidR="00E40A78" w:rsidRPr="008C6EBA" w:rsidRDefault="00E40A78" w:rsidP="00E40A78">
            <w:pPr>
              <w:ind w:firstLine="108"/>
              <w:jc w:val="center"/>
              <w:rPr>
                <w:sz w:val="18"/>
              </w:rPr>
            </w:pPr>
            <w:r w:rsidRPr="008C6EBA">
              <w:rPr>
                <w:i/>
                <w:sz w:val="18"/>
              </w:rPr>
              <w:t>Референс</w:t>
            </w:r>
          </w:p>
        </w:tc>
      </w:tr>
      <w:tr w:rsidR="00E40A78" w:rsidRPr="008C6EBA" w14:paraId="3C418634" w14:textId="77777777" w:rsidTr="00E40A78">
        <w:tc>
          <w:tcPr>
            <w:tcW w:w="3296" w:type="dxa"/>
            <w:tcBorders>
              <w:bottom w:val="single" w:sz="4" w:space="0" w:color="auto"/>
            </w:tcBorders>
          </w:tcPr>
          <w:p w14:paraId="7C24B765" w14:textId="77777777" w:rsidR="00E40A78" w:rsidRPr="008C6EBA" w:rsidRDefault="00E40A78" w:rsidP="00E40A78">
            <w:pPr>
              <w:ind w:left="-108" w:right="34" w:firstLine="108"/>
              <w:rPr>
                <w:i/>
                <w:sz w:val="18"/>
              </w:rPr>
            </w:pPr>
          </w:p>
        </w:tc>
        <w:tc>
          <w:tcPr>
            <w:tcW w:w="3060" w:type="dxa"/>
            <w:tcBorders>
              <w:bottom w:val="single" w:sz="4" w:space="0" w:color="auto"/>
            </w:tcBorders>
          </w:tcPr>
          <w:p w14:paraId="279C86BE" w14:textId="77777777" w:rsidR="00E40A78" w:rsidRPr="008C6EBA" w:rsidRDefault="00E40A78" w:rsidP="00E40A78">
            <w:pPr>
              <w:ind w:firstLine="108"/>
              <w:jc w:val="center"/>
              <w:rPr>
                <w:sz w:val="18"/>
              </w:rPr>
            </w:pPr>
          </w:p>
        </w:tc>
        <w:tc>
          <w:tcPr>
            <w:tcW w:w="3780" w:type="dxa"/>
            <w:tcBorders>
              <w:bottom w:val="single" w:sz="4" w:space="0" w:color="auto"/>
            </w:tcBorders>
          </w:tcPr>
          <w:p w14:paraId="3AE9F3FA" w14:textId="77777777" w:rsidR="00E40A78" w:rsidRPr="008C6EBA" w:rsidRDefault="00E40A78" w:rsidP="00E40A78">
            <w:pPr>
              <w:ind w:firstLine="108"/>
              <w:jc w:val="center"/>
              <w:rPr>
                <w:sz w:val="18"/>
              </w:rPr>
            </w:pPr>
          </w:p>
        </w:tc>
      </w:tr>
    </w:tbl>
    <w:p w14:paraId="38C63E33" w14:textId="77777777" w:rsidR="00E40A78" w:rsidRPr="008C6EBA" w:rsidRDefault="00E40A78" w:rsidP="00E40A78">
      <w:pPr>
        <w:rPr>
          <w:sz w:val="12"/>
          <w:szCs w:val="12"/>
        </w:rPr>
      </w:pPr>
    </w:p>
    <w:tbl>
      <w:tblPr>
        <w:tblW w:w="10260" w:type="dxa"/>
        <w:tblLayout w:type="fixed"/>
        <w:tblLook w:val="0000" w:firstRow="0" w:lastRow="0" w:firstColumn="0" w:lastColumn="0" w:noHBand="0" w:noVBand="0"/>
      </w:tblPr>
      <w:tblGrid>
        <w:gridCol w:w="1951"/>
        <w:gridCol w:w="5609"/>
        <w:gridCol w:w="1440"/>
        <w:gridCol w:w="1260"/>
      </w:tblGrid>
      <w:tr w:rsidR="00E40A78" w:rsidRPr="008C6EBA" w14:paraId="2DC73AA8" w14:textId="77777777" w:rsidTr="00E40A78">
        <w:trPr>
          <w:cantSplit/>
          <w:trHeight w:hRule="exact" w:val="307"/>
        </w:trPr>
        <w:tc>
          <w:tcPr>
            <w:tcW w:w="10260" w:type="dxa"/>
            <w:gridSpan w:val="4"/>
          </w:tcPr>
          <w:p w14:paraId="284D050B" w14:textId="77777777" w:rsidR="00E40A78" w:rsidRPr="008C6EBA" w:rsidRDefault="00E40A78" w:rsidP="00E40A78">
            <w:pPr>
              <w:rPr>
                <w:b/>
                <w:sz w:val="18"/>
              </w:rPr>
            </w:pPr>
            <w:r w:rsidRPr="008C6EBA">
              <w:rPr>
                <w:b/>
                <w:i/>
                <w:sz w:val="18"/>
              </w:rPr>
              <w:t>Основанием для внесения записи по лицевому счету (счету депо) является:</w:t>
            </w:r>
          </w:p>
        </w:tc>
      </w:tr>
      <w:tr w:rsidR="00E40A78" w:rsidRPr="008C6EBA" w14:paraId="2F7596D1" w14:textId="77777777" w:rsidTr="00E40A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64"/>
        </w:trPr>
        <w:tc>
          <w:tcPr>
            <w:tcW w:w="1951" w:type="dxa"/>
          </w:tcPr>
          <w:p w14:paraId="4F2219B2" w14:textId="77777777" w:rsidR="00E40A78" w:rsidRPr="008C6EBA" w:rsidRDefault="00E40A78" w:rsidP="00E40A78">
            <w:pPr>
              <w:ind w:left="-108" w:right="-108" w:firstLine="108"/>
              <w:jc w:val="center"/>
              <w:rPr>
                <w:i/>
                <w:sz w:val="16"/>
                <w:szCs w:val="16"/>
              </w:rPr>
            </w:pPr>
            <w:r w:rsidRPr="008C6EBA">
              <w:rPr>
                <w:i/>
                <w:sz w:val="16"/>
                <w:szCs w:val="16"/>
              </w:rPr>
              <w:t>Код вида договора/иного основания документа</w:t>
            </w:r>
          </w:p>
        </w:tc>
        <w:tc>
          <w:tcPr>
            <w:tcW w:w="5609" w:type="dxa"/>
            <w:vAlign w:val="center"/>
          </w:tcPr>
          <w:p w14:paraId="6A409342" w14:textId="77777777" w:rsidR="00E40A78" w:rsidRPr="008C6EBA" w:rsidRDefault="00E40A78" w:rsidP="00E40A78">
            <w:pPr>
              <w:jc w:val="center"/>
              <w:rPr>
                <w:i/>
                <w:sz w:val="16"/>
                <w:szCs w:val="16"/>
              </w:rPr>
            </w:pPr>
            <w:r w:rsidRPr="008C6EBA">
              <w:rPr>
                <w:i/>
                <w:sz w:val="16"/>
                <w:szCs w:val="16"/>
              </w:rPr>
              <w:t>Наименование вида договора/иного основания</w:t>
            </w:r>
          </w:p>
        </w:tc>
        <w:tc>
          <w:tcPr>
            <w:tcW w:w="1440" w:type="dxa"/>
            <w:vAlign w:val="center"/>
          </w:tcPr>
          <w:p w14:paraId="4A5E43C3" w14:textId="77777777" w:rsidR="00E40A78" w:rsidRPr="008C6EBA" w:rsidRDefault="00E40A78" w:rsidP="00E40A78">
            <w:pPr>
              <w:jc w:val="center"/>
              <w:rPr>
                <w:sz w:val="16"/>
                <w:szCs w:val="16"/>
              </w:rPr>
            </w:pPr>
            <w:r w:rsidRPr="008C6EBA">
              <w:rPr>
                <w:i/>
                <w:sz w:val="16"/>
                <w:szCs w:val="16"/>
              </w:rPr>
              <w:t>Номер</w:t>
            </w:r>
          </w:p>
        </w:tc>
        <w:tc>
          <w:tcPr>
            <w:tcW w:w="1260" w:type="dxa"/>
            <w:vAlign w:val="center"/>
          </w:tcPr>
          <w:p w14:paraId="1D5A6230" w14:textId="77777777" w:rsidR="00E40A78" w:rsidRPr="008C6EBA" w:rsidRDefault="00E40A78" w:rsidP="00E40A78">
            <w:pPr>
              <w:jc w:val="center"/>
              <w:rPr>
                <w:sz w:val="16"/>
                <w:szCs w:val="16"/>
              </w:rPr>
            </w:pPr>
            <w:r w:rsidRPr="008C6EBA">
              <w:rPr>
                <w:i/>
                <w:sz w:val="16"/>
                <w:szCs w:val="16"/>
              </w:rPr>
              <w:t>Дата</w:t>
            </w:r>
          </w:p>
        </w:tc>
      </w:tr>
      <w:tr w:rsidR="00E40A78" w:rsidRPr="008C6EBA" w14:paraId="7ACFAACA" w14:textId="77777777" w:rsidTr="00E40A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1"/>
        </w:trPr>
        <w:tc>
          <w:tcPr>
            <w:tcW w:w="1951" w:type="dxa"/>
          </w:tcPr>
          <w:p w14:paraId="4D279F6D" w14:textId="77777777" w:rsidR="00E40A78" w:rsidRPr="008C6EBA" w:rsidRDefault="00E40A78" w:rsidP="00E40A78">
            <w:pPr>
              <w:rPr>
                <w:sz w:val="18"/>
                <w:lang w:val="en-US"/>
              </w:rPr>
            </w:pPr>
          </w:p>
        </w:tc>
        <w:tc>
          <w:tcPr>
            <w:tcW w:w="5609" w:type="dxa"/>
          </w:tcPr>
          <w:p w14:paraId="041BE7BA" w14:textId="77777777" w:rsidR="00E40A78" w:rsidRPr="008C6EBA" w:rsidRDefault="00E40A78" w:rsidP="00E40A78">
            <w:pPr>
              <w:rPr>
                <w:sz w:val="18"/>
                <w:lang w:val="en-US"/>
              </w:rPr>
            </w:pPr>
          </w:p>
        </w:tc>
        <w:tc>
          <w:tcPr>
            <w:tcW w:w="1440" w:type="dxa"/>
            <w:tcBorders>
              <w:bottom w:val="single" w:sz="4" w:space="0" w:color="auto"/>
            </w:tcBorders>
          </w:tcPr>
          <w:p w14:paraId="3D9576DA" w14:textId="77777777" w:rsidR="00E40A78" w:rsidRPr="008C6EBA" w:rsidRDefault="00E40A78" w:rsidP="00E40A78">
            <w:pPr>
              <w:rPr>
                <w:sz w:val="18"/>
              </w:rPr>
            </w:pPr>
          </w:p>
        </w:tc>
        <w:tc>
          <w:tcPr>
            <w:tcW w:w="1260" w:type="dxa"/>
            <w:tcBorders>
              <w:bottom w:val="single" w:sz="4" w:space="0" w:color="auto"/>
            </w:tcBorders>
          </w:tcPr>
          <w:p w14:paraId="29FD7073" w14:textId="77777777" w:rsidR="00E40A78" w:rsidRPr="008C6EBA" w:rsidRDefault="00E40A78" w:rsidP="00E40A78">
            <w:pPr>
              <w:rPr>
                <w:sz w:val="18"/>
              </w:rPr>
            </w:pPr>
          </w:p>
        </w:tc>
      </w:tr>
      <w:tr w:rsidR="00E40A78" w:rsidRPr="008C6EBA" w14:paraId="553E1F83" w14:textId="77777777" w:rsidTr="00E40A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3"/>
        </w:trPr>
        <w:tc>
          <w:tcPr>
            <w:tcW w:w="1951" w:type="dxa"/>
          </w:tcPr>
          <w:p w14:paraId="0BD7FE5F" w14:textId="77777777" w:rsidR="00E40A78" w:rsidRPr="008C6EBA" w:rsidRDefault="00E40A78" w:rsidP="00E40A78">
            <w:pPr>
              <w:rPr>
                <w:sz w:val="18"/>
                <w:lang w:val="en-US"/>
              </w:rPr>
            </w:pPr>
          </w:p>
        </w:tc>
        <w:tc>
          <w:tcPr>
            <w:tcW w:w="5609" w:type="dxa"/>
          </w:tcPr>
          <w:p w14:paraId="78464711" w14:textId="77777777" w:rsidR="00E40A78" w:rsidRPr="008C6EBA" w:rsidRDefault="00E40A78" w:rsidP="00E40A78">
            <w:pPr>
              <w:jc w:val="both"/>
              <w:rPr>
                <w:sz w:val="18"/>
              </w:rPr>
            </w:pPr>
          </w:p>
        </w:tc>
        <w:tc>
          <w:tcPr>
            <w:tcW w:w="1440" w:type="dxa"/>
            <w:tcBorders>
              <w:bottom w:val="single" w:sz="4" w:space="0" w:color="auto"/>
            </w:tcBorders>
          </w:tcPr>
          <w:p w14:paraId="3B215F19" w14:textId="77777777" w:rsidR="00E40A78" w:rsidRPr="008C6EBA" w:rsidRDefault="00E40A78" w:rsidP="00E40A78">
            <w:pPr>
              <w:rPr>
                <w:sz w:val="18"/>
              </w:rPr>
            </w:pPr>
          </w:p>
        </w:tc>
        <w:tc>
          <w:tcPr>
            <w:tcW w:w="1260" w:type="dxa"/>
            <w:tcBorders>
              <w:bottom w:val="single" w:sz="4" w:space="0" w:color="auto"/>
            </w:tcBorders>
          </w:tcPr>
          <w:p w14:paraId="0A4A08BE" w14:textId="77777777" w:rsidR="00E40A78" w:rsidRPr="008C6EBA" w:rsidRDefault="00E40A78" w:rsidP="00E40A78">
            <w:pPr>
              <w:rPr>
                <w:sz w:val="18"/>
              </w:rPr>
            </w:pPr>
          </w:p>
        </w:tc>
      </w:tr>
    </w:tbl>
    <w:p w14:paraId="42F55F73" w14:textId="77777777" w:rsidR="00E40A78" w:rsidRPr="008C6EBA" w:rsidRDefault="00E40A78" w:rsidP="00E40A78">
      <w:pPr>
        <w:rPr>
          <w:sz w:val="12"/>
          <w:szCs w:val="12"/>
        </w:rPr>
      </w:pPr>
    </w:p>
    <w:tbl>
      <w:tblPr>
        <w:tblW w:w="10260" w:type="dxa"/>
        <w:tblLayout w:type="fixed"/>
        <w:tblCellMar>
          <w:left w:w="56" w:type="dxa"/>
          <w:right w:w="56" w:type="dxa"/>
        </w:tblCellMar>
        <w:tblLook w:val="0000" w:firstRow="0" w:lastRow="0" w:firstColumn="0" w:lastColumn="0" w:noHBand="0" w:noVBand="0"/>
      </w:tblPr>
      <w:tblGrid>
        <w:gridCol w:w="2340"/>
        <w:gridCol w:w="2428"/>
        <w:gridCol w:w="2835"/>
        <w:gridCol w:w="2657"/>
      </w:tblGrid>
      <w:tr w:rsidR="00E40A78" w:rsidRPr="008C6EBA" w14:paraId="1FEBBB7E" w14:textId="77777777" w:rsidTr="00E40A78">
        <w:trPr>
          <w:cantSplit/>
        </w:trPr>
        <w:tc>
          <w:tcPr>
            <w:tcW w:w="2340" w:type="dxa"/>
          </w:tcPr>
          <w:p w14:paraId="5A5BA79A" w14:textId="77777777" w:rsidR="00E40A78" w:rsidRPr="008C6EBA" w:rsidRDefault="00E40A78" w:rsidP="00E40A78">
            <w:pPr>
              <w:rPr>
                <w:i/>
                <w:sz w:val="18"/>
              </w:rPr>
            </w:pPr>
            <w:r w:rsidRPr="008C6EBA">
              <w:rPr>
                <w:i/>
                <w:sz w:val="18"/>
              </w:rPr>
              <w:t>Номер операции в реестре/депозитарии:</w:t>
            </w:r>
          </w:p>
        </w:tc>
        <w:tc>
          <w:tcPr>
            <w:tcW w:w="2428" w:type="dxa"/>
            <w:tcBorders>
              <w:bottom w:val="single" w:sz="4" w:space="0" w:color="auto"/>
            </w:tcBorders>
          </w:tcPr>
          <w:p w14:paraId="09399D35" w14:textId="77777777" w:rsidR="00E40A78" w:rsidRPr="008C6EBA" w:rsidRDefault="00E40A78" w:rsidP="00E40A78">
            <w:pPr>
              <w:ind w:firstLine="108"/>
              <w:rPr>
                <w:sz w:val="24"/>
              </w:rPr>
            </w:pPr>
          </w:p>
        </w:tc>
        <w:tc>
          <w:tcPr>
            <w:tcW w:w="2835" w:type="dxa"/>
          </w:tcPr>
          <w:p w14:paraId="0250C111" w14:textId="77777777" w:rsidR="00E40A78" w:rsidRPr="008C6EBA" w:rsidRDefault="00E40A78" w:rsidP="00E40A78">
            <w:pPr>
              <w:jc w:val="center"/>
              <w:rPr>
                <w:i/>
                <w:sz w:val="18"/>
              </w:rPr>
            </w:pPr>
            <w:r w:rsidRPr="008C6EBA">
              <w:rPr>
                <w:i/>
                <w:sz w:val="18"/>
              </w:rPr>
              <w:t>Фактическая дата расчетов в реестре/депозитарии:</w:t>
            </w:r>
          </w:p>
        </w:tc>
        <w:tc>
          <w:tcPr>
            <w:tcW w:w="2657" w:type="dxa"/>
            <w:tcBorders>
              <w:bottom w:val="single" w:sz="4" w:space="0" w:color="auto"/>
            </w:tcBorders>
          </w:tcPr>
          <w:p w14:paraId="6F0B4F3D" w14:textId="77777777" w:rsidR="00E40A78" w:rsidRPr="008C6EBA" w:rsidRDefault="00E40A78" w:rsidP="00E40A78">
            <w:pPr>
              <w:rPr>
                <w:sz w:val="24"/>
              </w:rPr>
            </w:pPr>
          </w:p>
        </w:tc>
      </w:tr>
    </w:tbl>
    <w:p w14:paraId="3184A392" w14:textId="77777777" w:rsidR="00E40A78" w:rsidRPr="008C6EBA" w:rsidRDefault="00E40A78" w:rsidP="00E40A78">
      <w:pPr>
        <w:rPr>
          <w:sz w:val="12"/>
          <w:szCs w:val="12"/>
        </w:rPr>
      </w:pPr>
    </w:p>
    <w:tbl>
      <w:tblPr>
        <w:tblW w:w="102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16"/>
        <w:gridCol w:w="1877"/>
        <w:gridCol w:w="1957"/>
        <w:gridCol w:w="1350"/>
        <w:gridCol w:w="2700"/>
      </w:tblGrid>
      <w:tr w:rsidR="00E40A78" w:rsidRPr="008C6EBA" w14:paraId="63E7282A" w14:textId="77777777" w:rsidTr="00E40A78">
        <w:trPr>
          <w:cantSplit/>
        </w:trPr>
        <w:tc>
          <w:tcPr>
            <w:tcW w:w="2160" w:type="dxa"/>
          </w:tcPr>
          <w:p w14:paraId="4883E6DD" w14:textId="77777777" w:rsidR="00E40A78" w:rsidRPr="008C6EBA" w:rsidRDefault="00E40A78" w:rsidP="00E40A78">
            <w:pPr>
              <w:jc w:val="center"/>
              <w:rPr>
                <w:i/>
                <w:sz w:val="18"/>
              </w:rPr>
            </w:pPr>
            <w:r w:rsidRPr="008C6EBA">
              <w:rPr>
                <w:i/>
                <w:sz w:val="18"/>
              </w:rPr>
              <w:t>Код ценной бумаги</w:t>
            </w:r>
          </w:p>
          <w:p w14:paraId="073C896D" w14:textId="77777777" w:rsidR="00E40A78" w:rsidRPr="008C6EBA" w:rsidRDefault="00E40A78" w:rsidP="00E40A78">
            <w:pPr>
              <w:jc w:val="center"/>
              <w:rPr>
                <w:i/>
                <w:sz w:val="18"/>
              </w:rPr>
            </w:pPr>
          </w:p>
        </w:tc>
        <w:tc>
          <w:tcPr>
            <w:tcW w:w="2093" w:type="dxa"/>
            <w:gridSpan w:val="2"/>
          </w:tcPr>
          <w:p w14:paraId="3870C59B" w14:textId="77777777" w:rsidR="00E40A78" w:rsidRPr="008C6EBA" w:rsidRDefault="00E40A78" w:rsidP="00E40A78">
            <w:pPr>
              <w:jc w:val="center"/>
              <w:rPr>
                <w:i/>
                <w:sz w:val="18"/>
              </w:rPr>
            </w:pPr>
            <w:r w:rsidRPr="008C6EBA">
              <w:rPr>
                <w:i/>
                <w:sz w:val="22"/>
              </w:rPr>
              <w:t xml:space="preserve"> </w:t>
            </w:r>
            <w:r w:rsidRPr="008C6EBA">
              <w:rPr>
                <w:i/>
                <w:sz w:val="18"/>
              </w:rPr>
              <w:t>Регистрационный номер</w:t>
            </w:r>
          </w:p>
        </w:tc>
        <w:tc>
          <w:tcPr>
            <w:tcW w:w="3307" w:type="dxa"/>
            <w:gridSpan w:val="2"/>
          </w:tcPr>
          <w:p w14:paraId="5959AF30" w14:textId="77777777" w:rsidR="00E40A78" w:rsidRPr="008C6EBA" w:rsidRDefault="00E40A78" w:rsidP="00E40A78">
            <w:pPr>
              <w:jc w:val="center"/>
              <w:rPr>
                <w:i/>
                <w:sz w:val="18"/>
              </w:rPr>
            </w:pPr>
            <w:r w:rsidRPr="008C6EBA">
              <w:rPr>
                <w:i/>
                <w:sz w:val="18"/>
              </w:rPr>
              <w:t xml:space="preserve">Краткое </w:t>
            </w:r>
          </w:p>
          <w:p w14:paraId="60A2A325" w14:textId="77777777" w:rsidR="00E40A78" w:rsidRPr="008C6EBA" w:rsidRDefault="00E40A78" w:rsidP="00E40A78">
            <w:pPr>
              <w:jc w:val="center"/>
              <w:rPr>
                <w:i/>
                <w:sz w:val="16"/>
              </w:rPr>
            </w:pPr>
            <w:r w:rsidRPr="008C6EBA">
              <w:rPr>
                <w:i/>
                <w:sz w:val="18"/>
              </w:rPr>
              <w:t>наименование ц/б</w:t>
            </w:r>
          </w:p>
        </w:tc>
        <w:tc>
          <w:tcPr>
            <w:tcW w:w="2700" w:type="dxa"/>
          </w:tcPr>
          <w:p w14:paraId="5A59B30F" w14:textId="77777777" w:rsidR="00E40A78" w:rsidRPr="008C6EBA" w:rsidRDefault="00E40A78" w:rsidP="00E40A78">
            <w:pPr>
              <w:spacing w:line="200" w:lineRule="exact"/>
              <w:ind w:left="-108" w:right="34" w:firstLine="108"/>
              <w:jc w:val="center"/>
              <w:rPr>
                <w:i/>
                <w:sz w:val="18"/>
              </w:rPr>
            </w:pPr>
            <w:r w:rsidRPr="008C6EBA">
              <w:rPr>
                <w:i/>
                <w:sz w:val="18"/>
              </w:rPr>
              <w:t xml:space="preserve">Количество </w:t>
            </w:r>
          </w:p>
          <w:p w14:paraId="3E372083" w14:textId="77777777" w:rsidR="00E40A78" w:rsidRPr="008C6EBA" w:rsidRDefault="00E40A78" w:rsidP="00E40A78">
            <w:pPr>
              <w:spacing w:line="200" w:lineRule="exact"/>
              <w:ind w:left="-108" w:right="34" w:firstLine="108"/>
              <w:jc w:val="center"/>
              <w:rPr>
                <w:i/>
                <w:sz w:val="18"/>
              </w:rPr>
            </w:pPr>
            <w:r w:rsidRPr="008C6EBA">
              <w:rPr>
                <w:i/>
                <w:sz w:val="18"/>
              </w:rPr>
              <w:t>(штук)</w:t>
            </w:r>
          </w:p>
        </w:tc>
      </w:tr>
      <w:tr w:rsidR="00E40A78" w:rsidRPr="008C6EBA" w14:paraId="39218FF0" w14:textId="77777777" w:rsidTr="00E40A78">
        <w:trPr>
          <w:cantSplit/>
        </w:trPr>
        <w:tc>
          <w:tcPr>
            <w:tcW w:w="2160" w:type="dxa"/>
            <w:tcBorders>
              <w:bottom w:val="single" w:sz="4" w:space="0" w:color="auto"/>
            </w:tcBorders>
          </w:tcPr>
          <w:p w14:paraId="35FCC6A6" w14:textId="77777777" w:rsidR="00E40A78" w:rsidRPr="008C6EBA" w:rsidRDefault="00E40A78" w:rsidP="00E40A78">
            <w:pPr>
              <w:rPr>
                <w:sz w:val="24"/>
              </w:rPr>
            </w:pPr>
          </w:p>
        </w:tc>
        <w:tc>
          <w:tcPr>
            <w:tcW w:w="2093" w:type="dxa"/>
            <w:gridSpan w:val="2"/>
            <w:tcBorders>
              <w:bottom w:val="single" w:sz="4" w:space="0" w:color="auto"/>
            </w:tcBorders>
          </w:tcPr>
          <w:p w14:paraId="3D5D9DA7" w14:textId="77777777" w:rsidR="00E40A78" w:rsidRPr="008C6EBA" w:rsidRDefault="00E40A78" w:rsidP="00E40A78">
            <w:pPr>
              <w:rPr>
                <w:sz w:val="24"/>
              </w:rPr>
            </w:pPr>
          </w:p>
        </w:tc>
        <w:tc>
          <w:tcPr>
            <w:tcW w:w="3307" w:type="dxa"/>
            <w:gridSpan w:val="2"/>
            <w:tcBorders>
              <w:bottom w:val="single" w:sz="4" w:space="0" w:color="auto"/>
            </w:tcBorders>
          </w:tcPr>
          <w:p w14:paraId="4B75F738" w14:textId="77777777" w:rsidR="00E40A78" w:rsidRPr="008C6EBA" w:rsidRDefault="00E40A78" w:rsidP="00E40A78">
            <w:pPr>
              <w:ind w:right="-108"/>
              <w:rPr>
                <w:sz w:val="24"/>
              </w:rPr>
            </w:pPr>
          </w:p>
        </w:tc>
        <w:tc>
          <w:tcPr>
            <w:tcW w:w="2700" w:type="dxa"/>
            <w:tcBorders>
              <w:bottom w:val="single" w:sz="4" w:space="0" w:color="auto"/>
            </w:tcBorders>
          </w:tcPr>
          <w:p w14:paraId="0799FA3C" w14:textId="77777777" w:rsidR="00E40A78" w:rsidRPr="008C6EBA" w:rsidRDefault="00E40A78" w:rsidP="00E40A78">
            <w:pPr>
              <w:rPr>
                <w:sz w:val="24"/>
              </w:rPr>
            </w:pPr>
          </w:p>
        </w:tc>
      </w:tr>
      <w:tr w:rsidR="00E40A78" w:rsidRPr="008C6EBA" w14:paraId="0AC5345C" w14:textId="77777777" w:rsidTr="008C6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60" w:type="dxa"/>
            <w:gridSpan w:val="6"/>
            <w:tcBorders>
              <w:top w:val="single" w:sz="4" w:space="0" w:color="auto"/>
              <w:left w:val="single" w:sz="4" w:space="0" w:color="auto"/>
              <w:bottom w:val="single" w:sz="4" w:space="0" w:color="auto"/>
              <w:right w:val="single" w:sz="4" w:space="0" w:color="auto"/>
            </w:tcBorders>
            <w:shd w:val="clear" w:color="auto" w:fill="FFFFFF"/>
          </w:tcPr>
          <w:p w14:paraId="579BB03F" w14:textId="77777777" w:rsidR="00E40A78" w:rsidRPr="008C6EBA" w:rsidRDefault="00E40A78" w:rsidP="00E40A78">
            <w:pPr>
              <w:spacing w:before="120"/>
              <w:jc w:val="center"/>
              <w:rPr>
                <w:b/>
                <w:sz w:val="18"/>
              </w:rPr>
            </w:pPr>
            <w:r w:rsidRPr="008C6EBA">
              <w:rPr>
                <w:b/>
                <w:sz w:val="18"/>
              </w:rPr>
              <w:t>Дополнительная информация</w:t>
            </w:r>
          </w:p>
        </w:tc>
      </w:tr>
      <w:tr w:rsidR="00E40A78" w:rsidRPr="008C6EBA" w14:paraId="36D29430" w14:textId="77777777" w:rsidTr="00E4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2376" w:type="dxa"/>
            <w:gridSpan w:val="2"/>
            <w:tcBorders>
              <w:top w:val="single" w:sz="4" w:space="0" w:color="auto"/>
              <w:left w:val="single" w:sz="4" w:space="0" w:color="auto"/>
              <w:bottom w:val="single" w:sz="4" w:space="0" w:color="auto"/>
              <w:right w:val="single" w:sz="4" w:space="0" w:color="auto"/>
            </w:tcBorders>
            <w:shd w:val="clear" w:color="auto" w:fill="FFFFFF"/>
          </w:tcPr>
          <w:p w14:paraId="4A766E3C" w14:textId="77777777" w:rsidR="00E40A78" w:rsidRPr="008C6EBA" w:rsidRDefault="00E40A78" w:rsidP="00E40A78">
            <w:pPr>
              <w:spacing w:before="120" w:after="120"/>
              <w:jc w:val="center"/>
              <w:rPr>
                <w:i/>
                <w:sz w:val="18"/>
              </w:rPr>
            </w:pPr>
            <w:r w:rsidRPr="008C6EBA">
              <w:rPr>
                <w:i/>
                <w:sz w:val="18"/>
              </w:rPr>
              <w:t>Код параметра</w:t>
            </w:r>
          </w:p>
        </w:tc>
        <w:tc>
          <w:tcPr>
            <w:tcW w:w="3834" w:type="dxa"/>
            <w:gridSpan w:val="2"/>
            <w:tcBorders>
              <w:top w:val="single" w:sz="4" w:space="0" w:color="auto"/>
              <w:left w:val="single" w:sz="4" w:space="0" w:color="auto"/>
              <w:bottom w:val="single" w:sz="4" w:space="0" w:color="auto"/>
              <w:right w:val="single" w:sz="4" w:space="0" w:color="auto"/>
            </w:tcBorders>
          </w:tcPr>
          <w:p w14:paraId="3C6FD235" w14:textId="77777777" w:rsidR="00E40A78" w:rsidRPr="008C6EBA" w:rsidRDefault="00E40A78" w:rsidP="00E40A78">
            <w:pPr>
              <w:spacing w:before="120" w:after="120"/>
              <w:jc w:val="center"/>
              <w:rPr>
                <w:i/>
                <w:sz w:val="18"/>
              </w:rPr>
            </w:pPr>
            <w:r w:rsidRPr="008C6EBA">
              <w:rPr>
                <w:i/>
                <w:sz w:val="18"/>
              </w:rPr>
              <w:t>Наименование параметра</w:t>
            </w:r>
          </w:p>
        </w:tc>
        <w:tc>
          <w:tcPr>
            <w:tcW w:w="4050" w:type="dxa"/>
            <w:gridSpan w:val="2"/>
            <w:tcBorders>
              <w:top w:val="single" w:sz="4" w:space="0" w:color="auto"/>
              <w:left w:val="single" w:sz="4" w:space="0" w:color="auto"/>
              <w:bottom w:val="single" w:sz="4" w:space="0" w:color="auto"/>
              <w:right w:val="single" w:sz="4" w:space="0" w:color="auto"/>
            </w:tcBorders>
          </w:tcPr>
          <w:p w14:paraId="28E01000" w14:textId="77777777" w:rsidR="00E40A78" w:rsidRPr="008C6EBA" w:rsidRDefault="00E40A78" w:rsidP="00E40A78">
            <w:pPr>
              <w:spacing w:before="120" w:after="120"/>
              <w:jc w:val="center"/>
              <w:rPr>
                <w:i/>
                <w:sz w:val="18"/>
              </w:rPr>
            </w:pPr>
            <w:r w:rsidRPr="008C6EBA">
              <w:rPr>
                <w:i/>
                <w:sz w:val="18"/>
              </w:rPr>
              <w:t>Значение параметра</w:t>
            </w:r>
          </w:p>
        </w:tc>
      </w:tr>
      <w:tr w:rsidR="00E40A78" w:rsidRPr="008C6EBA" w14:paraId="77735695" w14:textId="77777777" w:rsidTr="008C6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6" w:type="dxa"/>
            <w:gridSpan w:val="2"/>
            <w:tcBorders>
              <w:top w:val="single" w:sz="4" w:space="0" w:color="auto"/>
              <w:left w:val="single" w:sz="4" w:space="0" w:color="auto"/>
              <w:bottom w:val="single" w:sz="4" w:space="0" w:color="auto"/>
              <w:right w:val="single" w:sz="4" w:space="0" w:color="auto"/>
            </w:tcBorders>
            <w:shd w:val="clear" w:color="auto" w:fill="FFFFFF"/>
          </w:tcPr>
          <w:p w14:paraId="478BB427" w14:textId="77777777" w:rsidR="00E40A78" w:rsidRPr="008C6EBA" w:rsidRDefault="00E40A78" w:rsidP="008C6EBA">
            <w:pPr>
              <w:rPr>
                <w:i/>
              </w:rPr>
            </w:pPr>
          </w:p>
        </w:tc>
        <w:tc>
          <w:tcPr>
            <w:tcW w:w="3834" w:type="dxa"/>
            <w:gridSpan w:val="2"/>
            <w:tcBorders>
              <w:top w:val="single" w:sz="4" w:space="0" w:color="auto"/>
              <w:left w:val="single" w:sz="4" w:space="0" w:color="auto"/>
              <w:bottom w:val="single" w:sz="4" w:space="0" w:color="auto"/>
              <w:right w:val="single" w:sz="4" w:space="0" w:color="auto"/>
            </w:tcBorders>
          </w:tcPr>
          <w:p w14:paraId="558B1748" w14:textId="77777777" w:rsidR="00E40A78" w:rsidRPr="008C6EBA" w:rsidRDefault="00E40A78" w:rsidP="008C6EBA">
            <w:pPr>
              <w:rPr>
                <w:i/>
              </w:rPr>
            </w:pPr>
          </w:p>
        </w:tc>
        <w:tc>
          <w:tcPr>
            <w:tcW w:w="4050" w:type="dxa"/>
            <w:gridSpan w:val="2"/>
            <w:tcBorders>
              <w:top w:val="single" w:sz="4" w:space="0" w:color="auto"/>
              <w:left w:val="single" w:sz="4" w:space="0" w:color="auto"/>
              <w:bottom w:val="single" w:sz="4" w:space="0" w:color="auto"/>
              <w:right w:val="single" w:sz="4" w:space="0" w:color="auto"/>
            </w:tcBorders>
          </w:tcPr>
          <w:p w14:paraId="5408FA33" w14:textId="77777777" w:rsidR="00E40A78" w:rsidRPr="008C6EBA" w:rsidRDefault="00E40A78" w:rsidP="008C6EBA">
            <w:pPr>
              <w:rPr>
                <w:i/>
              </w:rPr>
            </w:pPr>
          </w:p>
        </w:tc>
      </w:tr>
      <w:tr w:rsidR="00E40A78" w:rsidRPr="008C6EBA" w14:paraId="29FAFAF6" w14:textId="77777777" w:rsidTr="008C6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6" w:type="dxa"/>
            <w:gridSpan w:val="2"/>
            <w:tcBorders>
              <w:top w:val="single" w:sz="4" w:space="0" w:color="auto"/>
              <w:left w:val="single" w:sz="4" w:space="0" w:color="auto"/>
              <w:bottom w:val="single" w:sz="4" w:space="0" w:color="auto"/>
              <w:right w:val="single" w:sz="4" w:space="0" w:color="auto"/>
            </w:tcBorders>
            <w:shd w:val="clear" w:color="auto" w:fill="FFFFFF"/>
          </w:tcPr>
          <w:p w14:paraId="1ECD8D17" w14:textId="77777777" w:rsidR="00E40A78" w:rsidRPr="008C6EBA" w:rsidRDefault="00E40A78" w:rsidP="008C6EBA">
            <w:pPr>
              <w:rPr>
                <w:i/>
              </w:rPr>
            </w:pPr>
          </w:p>
        </w:tc>
        <w:tc>
          <w:tcPr>
            <w:tcW w:w="3834" w:type="dxa"/>
            <w:gridSpan w:val="2"/>
            <w:tcBorders>
              <w:top w:val="single" w:sz="4" w:space="0" w:color="auto"/>
              <w:left w:val="single" w:sz="4" w:space="0" w:color="auto"/>
              <w:bottom w:val="single" w:sz="4" w:space="0" w:color="auto"/>
              <w:right w:val="single" w:sz="4" w:space="0" w:color="auto"/>
            </w:tcBorders>
          </w:tcPr>
          <w:p w14:paraId="4EAA61AE" w14:textId="77777777" w:rsidR="00E40A78" w:rsidRPr="008C6EBA" w:rsidRDefault="00E40A78" w:rsidP="008C6EBA"/>
        </w:tc>
        <w:tc>
          <w:tcPr>
            <w:tcW w:w="4050" w:type="dxa"/>
            <w:gridSpan w:val="2"/>
            <w:tcBorders>
              <w:top w:val="single" w:sz="4" w:space="0" w:color="auto"/>
              <w:left w:val="single" w:sz="4" w:space="0" w:color="auto"/>
              <w:bottom w:val="single" w:sz="4" w:space="0" w:color="auto"/>
              <w:right w:val="single" w:sz="4" w:space="0" w:color="auto"/>
            </w:tcBorders>
          </w:tcPr>
          <w:p w14:paraId="79721E22" w14:textId="77777777" w:rsidR="00E40A78" w:rsidRPr="008C6EBA" w:rsidRDefault="00E40A78" w:rsidP="008C6EBA"/>
        </w:tc>
      </w:tr>
    </w:tbl>
    <w:p w14:paraId="1C7A658B" w14:textId="77777777" w:rsidR="00E40A78" w:rsidRPr="008C6EBA" w:rsidRDefault="00E40A78" w:rsidP="00E40A78">
      <w:pPr>
        <w:spacing w:before="120"/>
        <w:rPr>
          <w:b/>
          <w:sz w:val="18"/>
        </w:rPr>
      </w:pPr>
      <w:r w:rsidRPr="008C6EBA">
        <w:rPr>
          <w:b/>
          <w:sz w:val="18"/>
        </w:rPr>
        <w:t>Вышеуказанные ценные бумаги:</w:t>
      </w:r>
    </w:p>
    <w:p w14:paraId="1E96457D" w14:textId="77777777" w:rsidR="00E40A78" w:rsidRPr="008C6EBA" w:rsidRDefault="00E40A78" w:rsidP="00E40A78">
      <w:pPr>
        <w:rPr>
          <w:sz w:val="8"/>
          <w:szCs w:val="8"/>
        </w:rPr>
      </w:pPr>
    </w:p>
    <w:tbl>
      <w:tblPr>
        <w:tblW w:w="3828" w:type="dxa"/>
        <w:tblInd w:w="-34" w:type="dxa"/>
        <w:tblLayout w:type="fixed"/>
        <w:tblLook w:val="0000" w:firstRow="0" w:lastRow="0" w:firstColumn="0" w:lastColumn="0" w:noHBand="0" w:noVBand="0"/>
      </w:tblPr>
      <w:tblGrid>
        <w:gridCol w:w="2977"/>
        <w:gridCol w:w="851"/>
      </w:tblGrid>
      <w:tr w:rsidR="00E40A78" w:rsidRPr="008C6EBA" w14:paraId="13A23254" w14:textId="77777777" w:rsidTr="00E40A78">
        <w:tc>
          <w:tcPr>
            <w:tcW w:w="2977" w:type="dxa"/>
          </w:tcPr>
          <w:p w14:paraId="05F48489" w14:textId="77777777" w:rsidR="00E40A78" w:rsidRPr="008C6EBA" w:rsidRDefault="00E40A78" w:rsidP="00E40A78">
            <w:pPr>
              <w:rPr>
                <w:sz w:val="18"/>
                <w:szCs w:val="18"/>
              </w:rPr>
            </w:pPr>
            <w:r w:rsidRPr="008C6EBA">
              <w:rPr>
                <w:sz w:val="18"/>
              </w:rPr>
              <w:t>обременены обязательствами</w:t>
            </w:r>
          </w:p>
        </w:tc>
        <w:tc>
          <w:tcPr>
            <w:tcW w:w="851" w:type="dxa"/>
            <w:tcBorders>
              <w:bottom w:val="single" w:sz="4" w:space="0" w:color="auto"/>
            </w:tcBorders>
          </w:tcPr>
          <w:p w14:paraId="108D311F" w14:textId="77777777" w:rsidR="00E40A78" w:rsidRPr="008C6EBA" w:rsidRDefault="00E40A78" w:rsidP="00E40A78">
            <w:pPr>
              <w:jc w:val="both"/>
              <w:rPr>
                <w:sz w:val="18"/>
                <w:szCs w:val="18"/>
              </w:rPr>
            </w:pPr>
          </w:p>
        </w:tc>
      </w:tr>
    </w:tbl>
    <w:p w14:paraId="50717F9B" w14:textId="77777777" w:rsidR="00E40A78" w:rsidRPr="008C6EBA" w:rsidRDefault="00E40A78" w:rsidP="00E40A78">
      <w:pPr>
        <w:rPr>
          <w:sz w:val="8"/>
          <w:szCs w:val="8"/>
        </w:rPr>
      </w:pPr>
    </w:p>
    <w:p w14:paraId="2D3934E7" w14:textId="77777777" w:rsidR="00E40A78" w:rsidRPr="008C6EBA" w:rsidRDefault="00E40A78" w:rsidP="00E40A78">
      <w:pPr>
        <w:rPr>
          <w:b/>
          <w:sz w:val="18"/>
        </w:rPr>
      </w:pPr>
      <w:r w:rsidRPr="008C6EBA">
        <w:rPr>
          <w:b/>
          <w:sz w:val="18"/>
        </w:rPr>
        <w:t>Приложение:</w:t>
      </w:r>
    </w:p>
    <w:p w14:paraId="06AF425C" w14:textId="77777777" w:rsidR="00E40A78" w:rsidRPr="008C6EBA" w:rsidRDefault="00E40A78" w:rsidP="00E40A78">
      <w:pPr>
        <w:rPr>
          <w:sz w:val="8"/>
          <w:szCs w:val="8"/>
        </w:rPr>
      </w:pPr>
    </w:p>
    <w:tbl>
      <w:tblPr>
        <w:tblW w:w="10260" w:type="dxa"/>
        <w:tblLayout w:type="fixed"/>
        <w:tblCellMar>
          <w:left w:w="56" w:type="dxa"/>
          <w:right w:w="56" w:type="dxa"/>
        </w:tblCellMar>
        <w:tblLook w:val="0000" w:firstRow="0" w:lastRow="0" w:firstColumn="0" w:lastColumn="0" w:noHBand="0" w:noVBand="0"/>
      </w:tblPr>
      <w:tblGrid>
        <w:gridCol w:w="56"/>
        <w:gridCol w:w="2586"/>
        <w:gridCol w:w="1525"/>
        <w:gridCol w:w="4253"/>
        <w:gridCol w:w="992"/>
        <w:gridCol w:w="848"/>
      </w:tblGrid>
      <w:tr w:rsidR="00E40A78" w:rsidRPr="008C6EBA" w14:paraId="1587C653" w14:textId="77777777" w:rsidTr="00E40A78">
        <w:trPr>
          <w:cantSplit/>
        </w:trPr>
        <w:tc>
          <w:tcPr>
            <w:tcW w:w="2642" w:type="dxa"/>
            <w:gridSpan w:val="2"/>
          </w:tcPr>
          <w:p w14:paraId="0C917EFE" w14:textId="77777777" w:rsidR="00E40A78" w:rsidRPr="008C6EBA" w:rsidRDefault="00E40A78" w:rsidP="00E40A78">
            <w:pPr>
              <w:rPr>
                <w:i/>
                <w:sz w:val="18"/>
              </w:rPr>
            </w:pPr>
          </w:p>
        </w:tc>
        <w:tc>
          <w:tcPr>
            <w:tcW w:w="1525" w:type="dxa"/>
          </w:tcPr>
          <w:p w14:paraId="44C19942" w14:textId="77777777" w:rsidR="00E40A78" w:rsidRPr="008C6EBA" w:rsidRDefault="00E40A78" w:rsidP="00E40A78">
            <w:pPr>
              <w:ind w:firstLine="108"/>
              <w:rPr>
                <w:sz w:val="24"/>
              </w:rPr>
            </w:pPr>
          </w:p>
        </w:tc>
        <w:tc>
          <w:tcPr>
            <w:tcW w:w="4253" w:type="dxa"/>
          </w:tcPr>
          <w:p w14:paraId="522161A7" w14:textId="77777777" w:rsidR="00E40A78" w:rsidRPr="008C6EBA" w:rsidRDefault="00E40A78" w:rsidP="00E40A78">
            <w:pPr>
              <w:ind w:left="1645"/>
              <w:rPr>
                <w:i/>
                <w:sz w:val="18"/>
              </w:rPr>
            </w:pPr>
            <w:r w:rsidRPr="008C6EBA">
              <w:rPr>
                <w:i/>
                <w:sz w:val="18"/>
              </w:rPr>
              <w:t>Дата исполнения поручения:</w:t>
            </w:r>
          </w:p>
        </w:tc>
        <w:tc>
          <w:tcPr>
            <w:tcW w:w="1840" w:type="dxa"/>
            <w:gridSpan w:val="2"/>
          </w:tcPr>
          <w:p w14:paraId="65AC13FD" w14:textId="77777777" w:rsidR="00E40A78" w:rsidRPr="008C6EBA" w:rsidRDefault="00E40A78" w:rsidP="00E40A78">
            <w:pPr>
              <w:rPr>
                <w:sz w:val="24"/>
                <w:lang w:val="en-US"/>
              </w:rPr>
            </w:pPr>
            <w:r w:rsidRPr="008C6EBA">
              <w:rPr>
                <w:sz w:val="18"/>
              </w:rPr>
              <w:t>&lt;Дата&gt; &lt;время&gt;</w:t>
            </w:r>
          </w:p>
        </w:tc>
      </w:tr>
      <w:tr w:rsidR="00E40A78" w:rsidRPr="008C6EBA" w14:paraId="08FF8D3E" w14:textId="77777777" w:rsidTr="00E40A78">
        <w:trPr>
          <w:gridBefore w:val="1"/>
          <w:gridAfter w:val="1"/>
          <w:wBefore w:w="56" w:type="dxa"/>
          <w:wAfter w:w="848" w:type="dxa"/>
          <w:cantSplit/>
        </w:trPr>
        <w:tc>
          <w:tcPr>
            <w:tcW w:w="4111" w:type="dxa"/>
            <w:gridSpan w:val="2"/>
          </w:tcPr>
          <w:p w14:paraId="14D029D5" w14:textId="77777777" w:rsidR="00E40A78" w:rsidRPr="008C6EBA" w:rsidRDefault="00E40A78" w:rsidP="00E40A78">
            <w:pPr>
              <w:rPr>
                <w:i/>
              </w:rPr>
            </w:pPr>
          </w:p>
        </w:tc>
        <w:tc>
          <w:tcPr>
            <w:tcW w:w="4253" w:type="dxa"/>
          </w:tcPr>
          <w:p w14:paraId="10E19564" w14:textId="77777777" w:rsidR="00E40A78" w:rsidRPr="008C6EBA" w:rsidRDefault="00E40A78" w:rsidP="00E40A78">
            <w:pPr>
              <w:rPr>
                <w:i/>
              </w:rPr>
            </w:pPr>
            <w:r w:rsidRPr="008C6EBA">
              <w:rPr>
                <w:i/>
                <w:sz w:val="18"/>
              </w:rPr>
              <w:t>Дата операционного дня исполнения поручения:</w:t>
            </w:r>
          </w:p>
        </w:tc>
        <w:tc>
          <w:tcPr>
            <w:tcW w:w="992" w:type="dxa"/>
          </w:tcPr>
          <w:p w14:paraId="392CDBF8" w14:textId="77777777" w:rsidR="00E40A78" w:rsidRPr="008C6EBA" w:rsidRDefault="00E40A78" w:rsidP="00E40A78">
            <w:pPr>
              <w:rPr>
                <w:sz w:val="18"/>
              </w:rPr>
            </w:pPr>
            <w:r w:rsidRPr="008C6EBA">
              <w:rPr>
                <w:sz w:val="18"/>
              </w:rPr>
              <w:t>&lt;Дата&gt;</w:t>
            </w:r>
          </w:p>
        </w:tc>
      </w:tr>
    </w:tbl>
    <w:p w14:paraId="4EDA3653" w14:textId="5EB96E44" w:rsidR="00E40A78" w:rsidRPr="008C6EBA" w:rsidRDefault="001A6C19" w:rsidP="00E40A78">
      <w:pPr>
        <w:rPr>
          <w:b/>
          <w:sz w:val="24"/>
        </w:rPr>
      </w:pPr>
      <w:r w:rsidRPr="008C6EBA">
        <w:rPr>
          <w:b/>
          <w:i/>
          <w:noProof/>
          <w:sz w:val="24"/>
        </w:rPr>
        <mc:AlternateContent>
          <mc:Choice Requires="wps">
            <w:drawing>
              <wp:anchor distT="0" distB="0" distL="114300" distR="114300" simplePos="0" relativeHeight="251802624" behindDoc="0" locked="0" layoutInCell="0" allowOverlap="1" wp14:anchorId="73CDFACB" wp14:editId="0AC820EA">
                <wp:simplePos x="0" y="0"/>
                <wp:positionH relativeFrom="column">
                  <wp:posOffset>13970</wp:posOffset>
                </wp:positionH>
                <wp:positionV relativeFrom="paragraph">
                  <wp:posOffset>35560</wp:posOffset>
                </wp:positionV>
                <wp:extent cx="635" cy="92075"/>
                <wp:effectExtent l="0" t="0" r="0" b="0"/>
                <wp:wrapNone/>
                <wp:docPr id="83"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64A76" id="Rectangle 141" o:spid="_x0000_s1026" style="position:absolute;margin-left:1.1pt;margin-top:2.8pt;width:.05pt;height:7.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" o:allowincell="f" filled="f" strokecolor="#8c8c8c" strokeweight=".5pt">
                <v:stroke dashstyle="1 1"/>
              </v:rect>
            </w:pict>
          </mc:Fallback>
        </mc:AlternateContent>
      </w:r>
      <w:r w:rsidR="00E40A78" w:rsidRPr="008C6EBA">
        <w:rPr>
          <w:b/>
          <w:i/>
          <w:sz w:val="24"/>
        </w:rPr>
        <w:t>Основание</w:t>
      </w:r>
      <w:r w:rsidR="00E40A78" w:rsidRPr="008C6EBA">
        <w:rPr>
          <w:b/>
          <w:sz w:val="24"/>
        </w:rPr>
        <w:t>:</w:t>
      </w:r>
    </w:p>
    <w:p w14:paraId="2462EDD6" w14:textId="77777777" w:rsidR="00E40A78" w:rsidRPr="008C6EBA" w:rsidRDefault="00E40A78" w:rsidP="00E40A78">
      <w:pPr>
        <w:rPr>
          <w:i/>
          <w:sz w:val="6"/>
          <w:szCs w:val="6"/>
        </w:rPr>
      </w:pPr>
    </w:p>
    <w:tbl>
      <w:tblPr>
        <w:tblW w:w="10260" w:type="dxa"/>
        <w:tblLayout w:type="fixed"/>
        <w:tblCellMar>
          <w:left w:w="107" w:type="dxa"/>
          <w:right w:w="107" w:type="dxa"/>
        </w:tblCellMar>
        <w:tblLook w:val="0000" w:firstRow="0" w:lastRow="0" w:firstColumn="0" w:lastColumn="0" w:noHBand="0" w:noVBand="0"/>
      </w:tblPr>
      <w:tblGrid>
        <w:gridCol w:w="2234"/>
        <w:gridCol w:w="1704"/>
        <w:gridCol w:w="2976"/>
        <w:gridCol w:w="993"/>
        <w:gridCol w:w="2353"/>
      </w:tblGrid>
      <w:tr w:rsidR="00E40A78" w:rsidRPr="008C6EBA" w14:paraId="742C9CD9" w14:textId="77777777" w:rsidTr="00E40A78">
        <w:tc>
          <w:tcPr>
            <w:tcW w:w="2234" w:type="dxa"/>
          </w:tcPr>
          <w:p w14:paraId="024B02DD" w14:textId="77777777" w:rsidR="00E40A78" w:rsidRPr="008C6EBA" w:rsidRDefault="00E40A78" w:rsidP="00E40A78">
            <w:pPr>
              <w:rPr>
                <w:i/>
                <w:sz w:val="18"/>
              </w:rPr>
            </w:pPr>
            <w:r w:rsidRPr="008C6EBA">
              <w:rPr>
                <w:b/>
                <w:sz w:val="18"/>
              </w:rPr>
              <w:t xml:space="preserve">ПОРУЧЕНИЕ № </w:t>
            </w:r>
          </w:p>
        </w:tc>
        <w:tc>
          <w:tcPr>
            <w:tcW w:w="1704" w:type="dxa"/>
            <w:tcBorders>
              <w:bottom w:val="single" w:sz="4" w:space="0" w:color="auto"/>
            </w:tcBorders>
          </w:tcPr>
          <w:p w14:paraId="12B97CC7" w14:textId="77777777" w:rsidR="00E40A78" w:rsidRPr="008C6EBA" w:rsidRDefault="00E40A78" w:rsidP="00E40A78">
            <w:pPr>
              <w:rPr>
                <w:i/>
                <w:sz w:val="18"/>
              </w:rPr>
            </w:pPr>
          </w:p>
        </w:tc>
        <w:tc>
          <w:tcPr>
            <w:tcW w:w="6322" w:type="dxa"/>
            <w:gridSpan w:val="3"/>
          </w:tcPr>
          <w:p w14:paraId="70F4A360" w14:textId="77777777" w:rsidR="00E40A78" w:rsidRPr="008C6EBA" w:rsidRDefault="00E40A78" w:rsidP="00E40A78">
            <w:pPr>
              <w:rPr>
                <w:i/>
                <w:sz w:val="18"/>
              </w:rPr>
            </w:pPr>
            <w:r w:rsidRPr="008C6EBA">
              <w:rPr>
                <w:sz w:val="18"/>
              </w:rPr>
              <w:t>от «___» _____________ 20___г.</w:t>
            </w:r>
          </w:p>
        </w:tc>
      </w:tr>
      <w:tr w:rsidR="00E40A78" w:rsidRPr="008C6EBA" w14:paraId="43B3989B" w14:textId="77777777" w:rsidTr="00E40A78">
        <w:tc>
          <w:tcPr>
            <w:tcW w:w="10260" w:type="dxa"/>
            <w:gridSpan w:val="5"/>
          </w:tcPr>
          <w:p w14:paraId="6E8A1E26" w14:textId="77777777" w:rsidR="00E40A78" w:rsidRPr="008C6EBA" w:rsidRDefault="00E40A78" w:rsidP="00E40A78">
            <w:pPr>
              <w:rPr>
                <w:i/>
                <w:sz w:val="8"/>
                <w:szCs w:val="8"/>
              </w:rPr>
            </w:pPr>
          </w:p>
        </w:tc>
      </w:tr>
      <w:tr w:rsidR="00E40A78" w:rsidRPr="008C6EBA" w14:paraId="0B72F55A" w14:textId="77777777" w:rsidTr="00E40A78">
        <w:tc>
          <w:tcPr>
            <w:tcW w:w="2234" w:type="dxa"/>
          </w:tcPr>
          <w:p w14:paraId="5BF25570" w14:textId="77777777" w:rsidR="00E40A78" w:rsidRPr="008C6EBA" w:rsidRDefault="00E40A78" w:rsidP="00E40A78">
            <w:pPr>
              <w:rPr>
                <w:i/>
                <w:sz w:val="18"/>
              </w:rPr>
            </w:pPr>
            <w:r w:rsidRPr="008C6EBA">
              <w:rPr>
                <w:i/>
                <w:sz w:val="18"/>
              </w:rPr>
              <w:t>Рег. № поручения:</w:t>
            </w:r>
          </w:p>
        </w:tc>
        <w:tc>
          <w:tcPr>
            <w:tcW w:w="1704" w:type="dxa"/>
            <w:tcBorders>
              <w:bottom w:val="single" w:sz="4" w:space="0" w:color="auto"/>
            </w:tcBorders>
          </w:tcPr>
          <w:p w14:paraId="7AC48F70" w14:textId="77777777" w:rsidR="00E40A78" w:rsidRPr="008C6EBA" w:rsidRDefault="00E40A78" w:rsidP="00E40A78">
            <w:pPr>
              <w:rPr>
                <w:i/>
                <w:sz w:val="18"/>
              </w:rPr>
            </w:pPr>
          </w:p>
        </w:tc>
        <w:tc>
          <w:tcPr>
            <w:tcW w:w="2976" w:type="dxa"/>
          </w:tcPr>
          <w:p w14:paraId="61BFAF26" w14:textId="77777777" w:rsidR="00E40A78" w:rsidRPr="008C6EBA" w:rsidRDefault="00E40A78" w:rsidP="00E40A78">
            <w:pPr>
              <w:rPr>
                <w:i/>
                <w:sz w:val="18"/>
              </w:rPr>
            </w:pPr>
            <w:r w:rsidRPr="008C6EBA">
              <w:rPr>
                <w:i/>
                <w:sz w:val="18"/>
              </w:rPr>
              <w:t>Дата регистрации поручения:</w:t>
            </w:r>
          </w:p>
        </w:tc>
        <w:tc>
          <w:tcPr>
            <w:tcW w:w="3346" w:type="dxa"/>
            <w:gridSpan w:val="2"/>
          </w:tcPr>
          <w:p w14:paraId="11AF4190" w14:textId="77777777" w:rsidR="00E40A78" w:rsidRPr="008C6EBA" w:rsidRDefault="00E40A78" w:rsidP="00E40A78">
            <w:pPr>
              <w:rPr>
                <w:i/>
                <w:sz w:val="18"/>
              </w:rPr>
            </w:pPr>
            <w:r w:rsidRPr="008C6EBA">
              <w:rPr>
                <w:sz w:val="18"/>
              </w:rPr>
              <w:t xml:space="preserve">&lt;Дата&gt;       &lt;время&gt;    </w:t>
            </w:r>
          </w:p>
        </w:tc>
      </w:tr>
      <w:tr w:rsidR="00E40A78" w:rsidRPr="008C6EBA" w14:paraId="7D72BB4F" w14:textId="77777777" w:rsidTr="00E40A78">
        <w:trPr>
          <w:gridAfter w:val="1"/>
          <w:wAfter w:w="2353" w:type="dxa"/>
        </w:trPr>
        <w:tc>
          <w:tcPr>
            <w:tcW w:w="7907" w:type="dxa"/>
            <w:gridSpan w:val="4"/>
          </w:tcPr>
          <w:p w14:paraId="543B2E79" w14:textId="77777777" w:rsidR="00E40A78" w:rsidRPr="008C6EBA" w:rsidRDefault="00E40A78" w:rsidP="00E40A78">
            <w:pPr>
              <w:jc w:val="center"/>
              <w:rPr>
                <w:sz w:val="8"/>
                <w:szCs w:val="8"/>
              </w:rPr>
            </w:pPr>
          </w:p>
        </w:tc>
      </w:tr>
      <w:tr w:rsidR="00E40A78" w:rsidRPr="005973A4" w14:paraId="2811CC00" w14:textId="77777777" w:rsidTr="00E40A78">
        <w:tc>
          <w:tcPr>
            <w:tcW w:w="3938" w:type="dxa"/>
            <w:gridSpan w:val="2"/>
          </w:tcPr>
          <w:p w14:paraId="3588C05C" w14:textId="77777777" w:rsidR="00E40A78" w:rsidRPr="005973A4" w:rsidRDefault="00E40A78" w:rsidP="00E40A78">
            <w:pPr>
              <w:rPr>
                <w:sz w:val="18"/>
              </w:rPr>
            </w:pPr>
          </w:p>
        </w:tc>
        <w:tc>
          <w:tcPr>
            <w:tcW w:w="2976" w:type="dxa"/>
          </w:tcPr>
          <w:p w14:paraId="5A484A3C" w14:textId="77777777" w:rsidR="00E40A78" w:rsidRPr="005973A4" w:rsidRDefault="00E40A78" w:rsidP="00E40A78">
            <w:pPr>
              <w:rPr>
                <w:sz w:val="18"/>
              </w:rPr>
            </w:pPr>
            <w:r w:rsidRPr="005973A4">
              <w:rPr>
                <w:i/>
                <w:sz w:val="18"/>
              </w:rPr>
              <w:t>Дата принятия на исполнение:</w:t>
            </w:r>
          </w:p>
        </w:tc>
        <w:tc>
          <w:tcPr>
            <w:tcW w:w="3346" w:type="dxa"/>
            <w:gridSpan w:val="2"/>
          </w:tcPr>
          <w:p w14:paraId="2254BE35" w14:textId="77777777" w:rsidR="00E40A78" w:rsidRPr="005973A4" w:rsidRDefault="00E40A78" w:rsidP="00E40A78">
            <w:pPr>
              <w:rPr>
                <w:sz w:val="18"/>
              </w:rPr>
            </w:pPr>
            <w:r w:rsidRPr="005973A4">
              <w:rPr>
                <w:sz w:val="18"/>
              </w:rPr>
              <w:t>&lt;Дата&gt;       &lt;время&gt;</w:t>
            </w:r>
          </w:p>
        </w:tc>
      </w:tr>
    </w:tbl>
    <w:p w14:paraId="4DCBE02F" w14:textId="77777777" w:rsidR="00E40A78" w:rsidRPr="008C6EBA" w:rsidRDefault="00E40A78" w:rsidP="00E40A78">
      <w:pPr>
        <w:rPr>
          <w:sz w:val="8"/>
          <w:szCs w:val="8"/>
        </w:rPr>
      </w:pPr>
    </w:p>
    <w:tbl>
      <w:tblPr>
        <w:tblW w:w="10260" w:type="dxa"/>
        <w:tblLayout w:type="fixed"/>
        <w:tblLook w:val="0000" w:firstRow="0" w:lastRow="0" w:firstColumn="0" w:lastColumn="0" w:noHBand="0" w:noVBand="0"/>
      </w:tblPr>
      <w:tblGrid>
        <w:gridCol w:w="1668"/>
        <w:gridCol w:w="3969"/>
        <w:gridCol w:w="708"/>
        <w:gridCol w:w="993"/>
        <w:gridCol w:w="2922"/>
      </w:tblGrid>
      <w:tr w:rsidR="00E40A78" w:rsidRPr="005973A4" w14:paraId="16C2CD9B" w14:textId="77777777" w:rsidTr="00E40A78">
        <w:tc>
          <w:tcPr>
            <w:tcW w:w="1668" w:type="dxa"/>
          </w:tcPr>
          <w:p w14:paraId="21645028" w14:textId="77777777" w:rsidR="00E40A78" w:rsidRPr="005973A4" w:rsidRDefault="00E40A78" w:rsidP="00E40A78">
            <w:pPr>
              <w:rPr>
                <w:i/>
                <w:sz w:val="18"/>
              </w:rPr>
            </w:pPr>
            <w:r w:rsidRPr="005973A4">
              <w:rPr>
                <w:i/>
                <w:sz w:val="18"/>
              </w:rPr>
              <w:t>Операционист:</w:t>
            </w:r>
          </w:p>
        </w:tc>
        <w:tc>
          <w:tcPr>
            <w:tcW w:w="3969" w:type="dxa"/>
            <w:tcBorders>
              <w:bottom w:val="single" w:sz="6" w:space="0" w:color="auto"/>
            </w:tcBorders>
          </w:tcPr>
          <w:p w14:paraId="2063C348" w14:textId="77777777" w:rsidR="00E40A78" w:rsidRPr="005973A4" w:rsidRDefault="00E40A78" w:rsidP="00E40A78">
            <w:pPr>
              <w:jc w:val="right"/>
              <w:rPr>
                <w:i/>
                <w:sz w:val="18"/>
              </w:rPr>
            </w:pPr>
          </w:p>
        </w:tc>
        <w:tc>
          <w:tcPr>
            <w:tcW w:w="708" w:type="dxa"/>
          </w:tcPr>
          <w:p w14:paraId="2E477634" w14:textId="77777777" w:rsidR="00E40A78" w:rsidRPr="005973A4" w:rsidRDefault="00E40A78" w:rsidP="00E40A78">
            <w:pPr>
              <w:jc w:val="right"/>
              <w:rPr>
                <w:i/>
                <w:sz w:val="18"/>
              </w:rPr>
            </w:pPr>
            <w:r w:rsidRPr="005973A4">
              <w:rPr>
                <w:sz w:val="24"/>
              </w:rPr>
              <w:t>МП</w:t>
            </w:r>
          </w:p>
        </w:tc>
        <w:tc>
          <w:tcPr>
            <w:tcW w:w="993" w:type="dxa"/>
          </w:tcPr>
          <w:p w14:paraId="068E6297" w14:textId="77777777" w:rsidR="00E40A78" w:rsidRPr="005973A4" w:rsidRDefault="00E40A78" w:rsidP="00E40A78">
            <w:pPr>
              <w:rPr>
                <w:i/>
                <w:sz w:val="18"/>
              </w:rPr>
            </w:pPr>
            <w:r w:rsidRPr="005973A4">
              <w:rPr>
                <w:i/>
                <w:sz w:val="18"/>
              </w:rPr>
              <w:t>Подпись:</w:t>
            </w:r>
          </w:p>
        </w:tc>
        <w:tc>
          <w:tcPr>
            <w:tcW w:w="2922" w:type="dxa"/>
            <w:tcBorders>
              <w:bottom w:val="single" w:sz="6" w:space="0" w:color="auto"/>
            </w:tcBorders>
          </w:tcPr>
          <w:p w14:paraId="1F68E917" w14:textId="77777777" w:rsidR="00E40A78" w:rsidRPr="005973A4" w:rsidRDefault="00E40A78" w:rsidP="00E40A78">
            <w:pPr>
              <w:rPr>
                <w:i/>
                <w:sz w:val="18"/>
              </w:rPr>
            </w:pPr>
          </w:p>
        </w:tc>
      </w:tr>
    </w:tbl>
    <w:p w14:paraId="4A567A44" w14:textId="77777777" w:rsidR="00E40A78" w:rsidRPr="005973A4" w:rsidRDefault="00E40A78" w:rsidP="00E40A78">
      <w:pPr>
        <w:tabs>
          <w:tab w:val="center" w:pos="4153"/>
          <w:tab w:val="right" w:pos="8306"/>
        </w:tabs>
        <w:ind w:right="360"/>
      </w:pPr>
      <w:r w:rsidRPr="005973A4">
        <w:t>ОТЧЕТ №___    от «____» ______________ 20__г.</w:t>
      </w:r>
      <w:bookmarkStart w:id="401" w:name="MS036"/>
      <w:bookmarkEnd w:id="401"/>
    </w:p>
    <w:p w14:paraId="729D5D10" w14:textId="77777777" w:rsidR="00E40A78" w:rsidRPr="008B5AD0" w:rsidRDefault="00E40A78" w:rsidP="008B5AD0">
      <w:pPr>
        <w:keepNext/>
        <w:tabs>
          <w:tab w:val="left" w:pos="1418"/>
        </w:tabs>
        <w:spacing w:after="60"/>
        <w:jc w:val="right"/>
        <w:outlineLvl w:val="2"/>
        <w:rPr>
          <w:b/>
          <w:bCs/>
          <w:sz w:val="18"/>
          <w:szCs w:val="18"/>
        </w:rPr>
      </w:pPr>
      <w:r w:rsidRPr="005973A4">
        <w:br w:type="page"/>
      </w:r>
      <w:hyperlink w:anchor="Перечень_документов" w:history="1">
        <w:r w:rsidRPr="008B5AD0">
          <w:rPr>
            <w:b/>
            <w:bCs/>
            <w:sz w:val="18"/>
            <w:szCs w:val="18"/>
          </w:rPr>
          <w:t>Форма МS036</w:t>
        </w:r>
      </w:hyperlink>
    </w:p>
    <w:p w14:paraId="1A083144" w14:textId="77777777" w:rsidR="00E40A78" w:rsidRPr="005973A4" w:rsidRDefault="00D674EF" w:rsidP="00E40A78">
      <w:pPr>
        <w:jc w:val="center"/>
        <w:rPr>
          <w:b/>
          <w:sz w:val="24"/>
        </w:rPr>
      </w:pPr>
      <w:r w:rsidRPr="005973A4">
        <w:rPr>
          <w:b/>
          <w:sz w:val="24"/>
        </w:rPr>
        <w:t xml:space="preserve">ОТЧЕТ </w:t>
      </w:r>
      <w:r w:rsidR="00E40A78" w:rsidRPr="005973A4">
        <w:rPr>
          <w:rFonts w:ascii="Courier New" w:hAnsi="Courier New"/>
          <w:b/>
          <w:sz w:val="24"/>
        </w:rPr>
        <w:t>№ _______</w:t>
      </w:r>
    </w:p>
    <w:p w14:paraId="4756BA52" w14:textId="77777777" w:rsidR="00E40A78" w:rsidRPr="005973A4" w:rsidRDefault="00D674EF" w:rsidP="00E40A78">
      <w:pPr>
        <w:jc w:val="center"/>
        <w:rPr>
          <w:b/>
          <w:sz w:val="24"/>
        </w:rPr>
      </w:pPr>
      <w:r w:rsidRPr="005973A4">
        <w:rPr>
          <w:b/>
          <w:sz w:val="24"/>
        </w:rPr>
        <w:t xml:space="preserve">от </w:t>
      </w:r>
      <w:r w:rsidR="00E40A78" w:rsidRPr="005973A4">
        <w:rPr>
          <w:b/>
          <w:sz w:val="24"/>
        </w:rPr>
        <w:t>“ ___” ___________ 20___ г.       &lt;</w:t>
      </w:r>
      <w:r w:rsidR="00E40A78" w:rsidRPr="005973A4">
        <w:rPr>
          <w:rFonts w:ascii="Courier New" w:hAnsi="Courier New"/>
          <w:sz w:val="18"/>
        </w:rPr>
        <w:t>время составления отчета</w:t>
      </w:r>
      <w:r w:rsidR="00E40A78" w:rsidRPr="005973A4">
        <w:rPr>
          <w:b/>
          <w:sz w:val="24"/>
        </w:rPr>
        <w:t>&gt;</w:t>
      </w:r>
    </w:p>
    <w:p w14:paraId="6536B39A" w14:textId="77777777" w:rsidR="00E40A78" w:rsidRPr="005973A4" w:rsidRDefault="00E40A78" w:rsidP="00E40A78">
      <w:pPr>
        <w:ind w:right="850"/>
        <w:rPr>
          <w:sz w:val="6"/>
          <w:szCs w:val="6"/>
        </w:rPr>
      </w:pPr>
    </w:p>
    <w:tbl>
      <w:tblPr>
        <w:tblW w:w="10348" w:type="dxa"/>
        <w:tblInd w:w="-35" w:type="dxa"/>
        <w:tblLayout w:type="fixed"/>
        <w:tblCellMar>
          <w:left w:w="107" w:type="dxa"/>
          <w:right w:w="107" w:type="dxa"/>
        </w:tblCellMar>
        <w:tblLook w:val="0000" w:firstRow="0" w:lastRow="0" w:firstColumn="0" w:lastColumn="0" w:noHBand="0" w:noVBand="0"/>
      </w:tblPr>
      <w:tblGrid>
        <w:gridCol w:w="2694"/>
        <w:gridCol w:w="6652"/>
        <w:gridCol w:w="288"/>
        <w:gridCol w:w="714"/>
      </w:tblGrid>
      <w:tr w:rsidR="00E40A78" w:rsidRPr="005973A4" w14:paraId="4C961C83" w14:textId="77777777" w:rsidTr="00E40A78">
        <w:trPr>
          <w:cantSplit/>
        </w:trPr>
        <w:tc>
          <w:tcPr>
            <w:tcW w:w="2694" w:type="dxa"/>
          </w:tcPr>
          <w:p w14:paraId="7E9516A6" w14:textId="77777777" w:rsidR="00E40A78" w:rsidRPr="005973A4" w:rsidRDefault="00E40A78" w:rsidP="00E40A78">
            <w:pPr>
              <w:rPr>
                <w:b/>
                <w:i/>
                <w:sz w:val="24"/>
              </w:rPr>
            </w:pPr>
            <w:r w:rsidRPr="005973A4">
              <w:rPr>
                <w:i/>
                <w:sz w:val="24"/>
              </w:rPr>
              <w:t>Операция:</w:t>
            </w:r>
          </w:p>
        </w:tc>
        <w:tc>
          <w:tcPr>
            <w:tcW w:w="6652" w:type="dxa"/>
            <w:shd w:val="pct5" w:color="auto" w:fill="auto"/>
          </w:tcPr>
          <w:p w14:paraId="3892DA3D" w14:textId="77777777" w:rsidR="00E40A78" w:rsidRPr="005973A4" w:rsidRDefault="00E40A78" w:rsidP="00E40A78">
            <w:pPr>
              <w:ind w:left="-108" w:right="-108"/>
              <w:jc w:val="center"/>
              <w:rPr>
                <w:sz w:val="24"/>
              </w:rPr>
            </w:pPr>
          </w:p>
        </w:tc>
        <w:tc>
          <w:tcPr>
            <w:tcW w:w="288" w:type="dxa"/>
            <w:tcBorders>
              <w:left w:val="nil"/>
            </w:tcBorders>
          </w:tcPr>
          <w:p w14:paraId="74CB1A6B" w14:textId="77777777" w:rsidR="00E40A78" w:rsidRPr="005973A4" w:rsidRDefault="00E40A78" w:rsidP="00E40A78">
            <w:pPr>
              <w:ind w:left="601"/>
              <w:rPr>
                <w:sz w:val="24"/>
              </w:rPr>
            </w:pPr>
          </w:p>
        </w:tc>
        <w:tc>
          <w:tcPr>
            <w:tcW w:w="714" w:type="dxa"/>
            <w:tcBorders>
              <w:top w:val="single" w:sz="6" w:space="0" w:color="auto"/>
              <w:left w:val="single" w:sz="6" w:space="0" w:color="auto"/>
              <w:bottom w:val="single" w:sz="6" w:space="0" w:color="auto"/>
              <w:right w:val="single" w:sz="6" w:space="0" w:color="auto"/>
            </w:tcBorders>
          </w:tcPr>
          <w:p w14:paraId="2EC166EB" w14:textId="77777777" w:rsidR="00E40A78" w:rsidRPr="005973A4" w:rsidRDefault="00E40A78" w:rsidP="00E40A78">
            <w:pPr>
              <w:ind w:left="-211" w:right="-89" w:firstLine="94"/>
              <w:jc w:val="center"/>
              <w:rPr>
                <w:b/>
                <w:sz w:val="24"/>
              </w:rPr>
            </w:pPr>
          </w:p>
        </w:tc>
      </w:tr>
    </w:tbl>
    <w:p w14:paraId="35D0B0F2" w14:textId="77777777" w:rsidR="00E40A78" w:rsidRPr="005973A4" w:rsidRDefault="00E40A78" w:rsidP="00E40A78">
      <w:pPr>
        <w:ind w:right="850"/>
        <w:rPr>
          <w:sz w:val="6"/>
          <w:szCs w:val="6"/>
        </w:rPr>
      </w:pPr>
    </w:p>
    <w:tbl>
      <w:tblPr>
        <w:tblW w:w="10348" w:type="dxa"/>
        <w:tblInd w:w="-86" w:type="dxa"/>
        <w:tblLayout w:type="fixed"/>
        <w:tblCellMar>
          <w:left w:w="56" w:type="dxa"/>
          <w:right w:w="56" w:type="dxa"/>
        </w:tblCellMar>
        <w:tblLook w:val="0000" w:firstRow="0" w:lastRow="0" w:firstColumn="0" w:lastColumn="0" w:noHBand="0" w:noVBand="0"/>
      </w:tblPr>
      <w:tblGrid>
        <w:gridCol w:w="2728"/>
        <w:gridCol w:w="2564"/>
        <w:gridCol w:w="271"/>
        <w:gridCol w:w="4785"/>
      </w:tblGrid>
      <w:tr w:rsidR="00E40A78" w:rsidRPr="005973A4" w14:paraId="0FFAEEF6" w14:textId="77777777" w:rsidTr="00E40A78">
        <w:tc>
          <w:tcPr>
            <w:tcW w:w="2728" w:type="dxa"/>
          </w:tcPr>
          <w:p w14:paraId="22210836" w14:textId="77777777" w:rsidR="00E40A78" w:rsidRPr="005973A4" w:rsidRDefault="00E40A78" w:rsidP="00E40A78">
            <w:pPr>
              <w:rPr>
                <w:i/>
                <w:sz w:val="18"/>
              </w:rPr>
            </w:pPr>
            <w:r w:rsidRPr="005973A4">
              <w:rPr>
                <w:i/>
                <w:sz w:val="18"/>
              </w:rPr>
              <w:t>Отправитель отчета:</w:t>
            </w:r>
          </w:p>
        </w:tc>
        <w:tc>
          <w:tcPr>
            <w:tcW w:w="2564" w:type="dxa"/>
            <w:tcBorders>
              <w:bottom w:val="single" w:sz="4" w:space="0" w:color="auto"/>
            </w:tcBorders>
          </w:tcPr>
          <w:p w14:paraId="6844C05A" w14:textId="77777777" w:rsidR="00E40A78" w:rsidRPr="005973A4" w:rsidRDefault="00E40A78" w:rsidP="00E40A78">
            <w:pPr>
              <w:rPr>
                <w:sz w:val="18"/>
              </w:rPr>
            </w:pPr>
            <w:r w:rsidRPr="005973A4">
              <w:rPr>
                <w:sz w:val="18"/>
              </w:rPr>
              <w:t xml:space="preserve"> &lt;депозитарный код&gt;</w:t>
            </w:r>
          </w:p>
        </w:tc>
        <w:tc>
          <w:tcPr>
            <w:tcW w:w="271" w:type="dxa"/>
          </w:tcPr>
          <w:p w14:paraId="30943A80" w14:textId="77777777" w:rsidR="00E40A78" w:rsidRPr="005973A4" w:rsidRDefault="00E40A78" w:rsidP="00E40A78">
            <w:pPr>
              <w:ind w:left="-108" w:right="34" w:firstLine="108"/>
              <w:rPr>
                <w:sz w:val="18"/>
              </w:rPr>
            </w:pPr>
          </w:p>
        </w:tc>
        <w:tc>
          <w:tcPr>
            <w:tcW w:w="4785" w:type="dxa"/>
            <w:tcBorders>
              <w:bottom w:val="single" w:sz="4" w:space="0" w:color="auto"/>
            </w:tcBorders>
          </w:tcPr>
          <w:p w14:paraId="4195195D" w14:textId="77777777" w:rsidR="00E40A78" w:rsidRPr="005973A4" w:rsidRDefault="00E40A78" w:rsidP="00E40A78">
            <w:pPr>
              <w:ind w:left="-108" w:right="34" w:firstLine="108"/>
              <w:jc w:val="center"/>
              <w:rPr>
                <w:sz w:val="18"/>
              </w:rPr>
            </w:pPr>
            <w:r w:rsidRPr="005973A4">
              <w:rPr>
                <w:sz w:val="18"/>
              </w:rPr>
              <w:t>&lt;краткое наименование&gt;</w:t>
            </w:r>
          </w:p>
        </w:tc>
      </w:tr>
    </w:tbl>
    <w:p w14:paraId="28AE159B" w14:textId="77777777" w:rsidR="00E40A78" w:rsidRPr="005973A4" w:rsidRDefault="00E40A78" w:rsidP="00E40A78">
      <w:pPr>
        <w:ind w:right="850"/>
        <w:rPr>
          <w:sz w:val="6"/>
          <w:szCs w:val="6"/>
        </w:rPr>
      </w:pPr>
    </w:p>
    <w:tbl>
      <w:tblPr>
        <w:tblW w:w="10348" w:type="dxa"/>
        <w:tblInd w:w="-86" w:type="dxa"/>
        <w:tblLayout w:type="fixed"/>
        <w:tblCellMar>
          <w:left w:w="56" w:type="dxa"/>
          <w:right w:w="56" w:type="dxa"/>
        </w:tblCellMar>
        <w:tblLook w:val="0000" w:firstRow="0" w:lastRow="0" w:firstColumn="0" w:lastColumn="0" w:noHBand="0" w:noVBand="0"/>
      </w:tblPr>
      <w:tblGrid>
        <w:gridCol w:w="2728"/>
        <w:gridCol w:w="2564"/>
        <w:gridCol w:w="271"/>
        <w:gridCol w:w="4785"/>
      </w:tblGrid>
      <w:tr w:rsidR="00E40A78" w:rsidRPr="005973A4" w14:paraId="0903476B" w14:textId="77777777" w:rsidTr="00E40A78">
        <w:tc>
          <w:tcPr>
            <w:tcW w:w="2728" w:type="dxa"/>
          </w:tcPr>
          <w:p w14:paraId="397FA4AA" w14:textId="77777777" w:rsidR="00E40A78" w:rsidRPr="005973A4" w:rsidRDefault="00E40A78" w:rsidP="00E40A78">
            <w:pPr>
              <w:rPr>
                <w:i/>
                <w:sz w:val="18"/>
              </w:rPr>
            </w:pPr>
            <w:r w:rsidRPr="005973A4">
              <w:rPr>
                <w:i/>
                <w:sz w:val="18"/>
              </w:rPr>
              <w:t>Инициатор поручения:</w:t>
            </w:r>
          </w:p>
        </w:tc>
        <w:tc>
          <w:tcPr>
            <w:tcW w:w="2564" w:type="dxa"/>
            <w:tcBorders>
              <w:bottom w:val="single" w:sz="4" w:space="0" w:color="auto"/>
            </w:tcBorders>
          </w:tcPr>
          <w:p w14:paraId="70DCE0ED" w14:textId="77777777" w:rsidR="00E40A78" w:rsidRPr="005973A4" w:rsidRDefault="00E40A78" w:rsidP="00E40A78">
            <w:pPr>
              <w:ind w:firstLine="108"/>
              <w:rPr>
                <w:sz w:val="18"/>
              </w:rPr>
            </w:pPr>
            <w:r w:rsidRPr="005973A4">
              <w:rPr>
                <w:sz w:val="18"/>
              </w:rPr>
              <w:t>&lt;депозитарный код&gt;</w:t>
            </w:r>
          </w:p>
        </w:tc>
        <w:tc>
          <w:tcPr>
            <w:tcW w:w="271" w:type="dxa"/>
          </w:tcPr>
          <w:p w14:paraId="64ADD5C3" w14:textId="77777777" w:rsidR="00E40A78" w:rsidRPr="005973A4" w:rsidRDefault="00E40A78" w:rsidP="00E40A78">
            <w:pPr>
              <w:ind w:left="-108" w:right="34" w:firstLine="108"/>
              <w:rPr>
                <w:sz w:val="18"/>
              </w:rPr>
            </w:pPr>
          </w:p>
        </w:tc>
        <w:tc>
          <w:tcPr>
            <w:tcW w:w="4785" w:type="dxa"/>
            <w:tcBorders>
              <w:bottom w:val="single" w:sz="4" w:space="0" w:color="auto"/>
            </w:tcBorders>
          </w:tcPr>
          <w:p w14:paraId="7BEE88CE" w14:textId="77777777" w:rsidR="00E40A78" w:rsidRPr="005973A4" w:rsidRDefault="00E40A78" w:rsidP="00E40A78">
            <w:pPr>
              <w:ind w:firstLine="108"/>
              <w:jc w:val="center"/>
              <w:rPr>
                <w:b/>
                <w:sz w:val="18"/>
              </w:rPr>
            </w:pPr>
            <w:r w:rsidRPr="005973A4">
              <w:rPr>
                <w:sz w:val="18"/>
              </w:rPr>
              <w:t>&lt;краткое наименование&gt;</w:t>
            </w:r>
          </w:p>
        </w:tc>
      </w:tr>
    </w:tbl>
    <w:p w14:paraId="5DD77BA8" w14:textId="77777777" w:rsidR="00E40A78" w:rsidRPr="005973A4" w:rsidRDefault="00E40A78" w:rsidP="00E40A78">
      <w:pPr>
        <w:ind w:right="850"/>
        <w:rPr>
          <w:sz w:val="6"/>
          <w:szCs w:val="6"/>
        </w:rPr>
      </w:pPr>
    </w:p>
    <w:tbl>
      <w:tblPr>
        <w:tblW w:w="10348" w:type="dxa"/>
        <w:tblInd w:w="-86" w:type="dxa"/>
        <w:tblLayout w:type="fixed"/>
        <w:tblCellMar>
          <w:left w:w="56" w:type="dxa"/>
          <w:right w:w="56" w:type="dxa"/>
        </w:tblCellMar>
        <w:tblLook w:val="0000" w:firstRow="0" w:lastRow="0" w:firstColumn="0" w:lastColumn="0" w:noHBand="0" w:noVBand="0"/>
      </w:tblPr>
      <w:tblGrid>
        <w:gridCol w:w="2728"/>
        <w:gridCol w:w="2564"/>
        <w:gridCol w:w="271"/>
        <w:gridCol w:w="4785"/>
      </w:tblGrid>
      <w:tr w:rsidR="00E40A78" w:rsidRPr="005973A4" w14:paraId="7E76D8FE" w14:textId="77777777" w:rsidTr="00E40A78">
        <w:tc>
          <w:tcPr>
            <w:tcW w:w="2728" w:type="dxa"/>
          </w:tcPr>
          <w:p w14:paraId="2EAFC72E" w14:textId="77777777" w:rsidR="00E40A78" w:rsidRPr="005973A4" w:rsidRDefault="00E40A78" w:rsidP="00E40A78">
            <w:pPr>
              <w:rPr>
                <w:i/>
                <w:sz w:val="18"/>
              </w:rPr>
            </w:pPr>
            <w:r w:rsidRPr="005973A4">
              <w:rPr>
                <w:i/>
                <w:sz w:val="18"/>
              </w:rPr>
              <w:t>Получатель отчета:</w:t>
            </w:r>
          </w:p>
        </w:tc>
        <w:tc>
          <w:tcPr>
            <w:tcW w:w="2564" w:type="dxa"/>
            <w:tcBorders>
              <w:bottom w:val="single" w:sz="4" w:space="0" w:color="auto"/>
            </w:tcBorders>
          </w:tcPr>
          <w:p w14:paraId="2878FFD0" w14:textId="77777777" w:rsidR="00E40A78" w:rsidRPr="005973A4" w:rsidRDefault="00E40A78" w:rsidP="00E40A78">
            <w:pPr>
              <w:ind w:firstLine="108"/>
              <w:rPr>
                <w:sz w:val="18"/>
              </w:rPr>
            </w:pPr>
            <w:r w:rsidRPr="005973A4">
              <w:rPr>
                <w:sz w:val="18"/>
              </w:rPr>
              <w:t>&lt;депозитарный код&gt;</w:t>
            </w:r>
          </w:p>
        </w:tc>
        <w:tc>
          <w:tcPr>
            <w:tcW w:w="271" w:type="dxa"/>
          </w:tcPr>
          <w:p w14:paraId="44FA88B5" w14:textId="77777777" w:rsidR="00E40A78" w:rsidRPr="005973A4" w:rsidRDefault="00E40A78" w:rsidP="00E40A78">
            <w:pPr>
              <w:ind w:firstLine="108"/>
              <w:rPr>
                <w:sz w:val="18"/>
              </w:rPr>
            </w:pPr>
          </w:p>
        </w:tc>
        <w:tc>
          <w:tcPr>
            <w:tcW w:w="4785" w:type="dxa"/>
            <w:tcBorders>
              <w:bottom w:val="single" w:sz="4" w:space="0" w:color="auto"/>
            </w:tcBorders>
          </w:tcPr>
          <w:p w14:paraId="5A5B5FCB" w14:textId="77777777" w:rsidR="00E40A78" w:rsidRPr="005973A4" w:rsidRDefault="00E40A78" w:rsidP="00E40A78">
            <w:pPr>
              <w:ind w:left="-108" w:right="34" w:firstLine="108"/>
              <w:jc w:val="center"/>
              <w:rPr>
                <w:sz w:val="18"/>
              </w:rPr>
            </w:pPr>
            <w:r w:rsidRPr="005973A4">
              <w:rPr>
                <w:sz w:val="18"/>
              </w:rPr>
              <w:t>&lt;краткое наименование&gt;</w:t>
            </w:r>
          </w:p>
        </w:tc>
      </w:tr>
    </w:tbl>
    <w:p w14:paraId="306F77D8" w14:textId="77777777" w:rsidR="00E40A78" w:rsidRPr="005973A4" w:rsidRDefault="00E40A78" w:rsidP="00E40A78">
      <w:pPr>
        <w:jc w:val="right"/>
        <w:rPr>
          <w:b/>
          <w:sz w:val="6"/>
          <w:szCs w:val="6"/>
          <w:lang w:val="en-US"/>
        </w:rPr>
      </w:pPr>
    </w:p>
    <w:tbl>
      <w:tblPr>
        <w:tblW w:w="10262" w:type="dxa"/>
        <w:tblLayout w:type="fixed"/>
        <w:tblCellMar>
          <w:left w:w="56" w:type="dxa"/>
          <w:right w:w="56" w:type="dxa"/>
        </w:tblCellMar>
        <w:tblLook w:val="0000" w:firstRow="0" w:lastRow="0" w:firstColumn="0" w:lastColumn="0" w:noHBand="0" w:noVBand="0"/>
      </w:tblPr>
      <w:tblGrid>
        <w:gridCol w:w="2324"/>
        <w:gridCol w:w="2564"/>
        <w:gridCol w:w="132"/>
        <w:gridCol w:w="5242"/>
      </w:tblGrid>
      <w:tr w:rsidR="00E40A78" w:rsidRPr="005973A4" w14:paraId="17B5B818" w14:textId="77777777" w:rsidTr="00E40A78">
        <w:tc>
          <w:tcPr>
            <w:tcW w:w="2324" w:type="dxa"/>
          </w:tcPr>
          <w:p w14:paraId="3F555EC7" w14:textId="77777777" w:rsidR="00E40A78" w:rsidRPr="005973A4" w:rsidRDefault="00E40A78" w:rsidP="00E40A78">
            <w:pPr>
              <w:rPr>
                <w:i/>
              </w:rPr>
            </w:pPr>
            <w:r w:rsidRPr="005973A4">
              <w:rPr>
                <w:i/>
              </w:rPr>
              <w:t>Код основания операции:</w:t>
            </w:r>
          </w:p>
        </w:tc>
        <w:tc>
          <w:tcPr>
            <w:tcW w:w="2564" w:type="dxa"/>
            <w:tcBorders>
              <w:bottom w:val="single" w:sz="4" w:space="0" w:color="auto"/>
            </w:tcBorders>
          </w:tcPr>
          <w:p w14:paraId="4921D2CE" w14:textId="77777777" w:rsidR="00E40A78" w:rsidRPr="005973A4" w:rsidRDefault="00E40A78" w:rsidP="00E40A78">
            <w:r w:rsidRPr="005973A4">
              <w:t>&lt; код&gt;</w:t>
            </w:r>
          </w:p>
        </w:tc>
        <w:tc>
          <w:tcPr>
            <w:tcW w:w="132" w:type="dxa"/>
          </w:tcPr>
          <w:p w14:paraId="31A112DC" w14:textId="77777777" w:rsidR="00E40A78" w:rsidRPr="005973A4" w:rsidRDefault="00E40A78" w:rsidP="00E40A78"/>
        </w:tc>
        <w:tc>
          <w:tcPr>
            <w:tcW w:w="5242" w:type="dxa"/>
            <w:tcBorders>
              <w:bottom w:val="single" w:sz="4" w:space="0" w:color="auto"/>
            </w:tcBorders>
          </w:tcPr>
          <w:p w14:paraId="0B5D5C97" w14:textId="77777777" w:rsidR="00E40A78" w:rsidRPr="005973A4" w:rsidRDefault="00E40A78" w:rsidP="00E40A78">
            <w:r w:rsidRPr="005973A4">
              <w:t>&lt; наименование &gt;</w:t>
            </w:r>
          </w:p>
        </w:tc>
      </w:tr>
    </w:tbl>
    <w:p w14:paraId="31641CC7" w14:textId="77777777" w:rsidR="00E40A78" w:rsidRPr="005973A4" w:rsidRDefault="00E40A78" w:rsidP="00E40A78">
      <w:pPr>
        <w:rPr>
          <w:b/>
          <w:sz w:val="6"/>
          <w:szCs w:val="6"/>
          <w:lang w:val="en-US"/>
        </w:rPr>
      </w:pPr>
    </w:p>
    <w:tbl>
      <w:tblPr>
        <w:tblpPr w:leftFromText="180" w:rightFromText="180" w:vertAnchor="text" w:horzAnchor="margin" w:tblpY="87"/>
        <w:tblW w:w="10262" w:type="dxa"/>
        <w:tblLayout w:type="fixed"/>
        <w:tblCellMar>
          <w:left w:w="56" w:type="dxa"/>
          <w:right w:w="56" w:type="dxa"/>
        </w:tblCellMar>
        <w:tblLook w:val="0000" w:firstRow="0" w:lastRow="0" w:firstColumn="0" w:lastColumn="0" w:noHBand="0" w:noVBand="0"/>
      </w:tblPr>
      <w:tblGrid>
        <w:gridCol w:w="2642"/>
        <w:gridCol w:w="2564"/>
        <w:gridCol w:w="271"/>
        <w:gridCol w:w="4785"/>
      </w:tblGrid>
      <w:tr w:rsidR="00E40A78" w:rsidRPr="005973A4" w14:paraId="6E164F8E" w14:textId="77777777" w:rsidTr="00E40A78">
        <w:tc>
          <w:tcPr>
            <w:tcW w:w="2642" w:type="dxa"/>
            <w:tcBorders>
              <w:top w:val="single" w:sz="4" w:space="0" w:color="auto"/>
              <w:left w:val="single" w:sz="4" w:space="0" w:color="auto"/>
            </w:tcBorders>
          </w:tcPr>
          <w:p w14:paraId="68B0D0A3" w14:textId="77777777" w:rsidR="00E40A78" w:rsidRPr="005973A4" w:rsidRDefault="00E40A78" w:rsidP="00E40A78">
            <w:pPr>
              <w:ind w:left="360"/>
              <w:rPr>
                <w:b/>
              </w:rPr>
            </w:pPr>
            <w:r w:rsidRPr="005973A4">
              <w:rPr>
                <w:b/>
              </w:rPr>
              <w:t>СО СЧЕТА ДЕПО:</w:t>
            </w:r>
          </w:p>
        </w:tc>
        <w:tc>
          <w:tcPr>
            <w:tcW w:w="2564" w:type="dxa"/>
            <w:tcBorders>
              <w:top w:val="single" w:sz="4" w:space="0" w:color="auto"/>
            </w:tcBorders>
          </w:tcPr>
          <w:p w14:paraId="6240EEF4" w14:textId="77777777" w:rsidR="00E40A78" w:rsidRPr="005973A4" w:rsidRDefault="00E40A78" w:rsidP="00E40A78">
            <w:pPr>
              <w:ind w:firstLine="108"/>
              <w:rPr>
                <w:sz w:val="18"/>
              </w:rPr>
            </w:pPr>
          </w:p>
        </w:tc>
        <w:tc>
          <w:tcPr>
            <w:tcW w:w="271" w:type="dxa"/>
            <w:tcBorders>
              <w:top w:val="single" w:sz="4" w:space="0" w:color="auto"/>
            </w:tcBorders>
          </w:tcPr>
          <w:p w14:paraId="701BFC80" w14:textId="77777777" w:rsidR="00E40A78" w:rsidRPr="005973A4" w:rsidRDefault="00E40A78" w:rsidP="00E40A78">
            <w:pPr>
              <w:ind w:left="-108" w:right="34" w:firstLine="108"/>
              <w:rPr>
                <w:sz w:val="18"/>
              </w:rPr>
            </w:pPr>
          </w:p>
        </w:tc>
        <w:tc>
          <w:tcPr>
            <w:tcW w:w="4785" w:type="dxa"/>
            <w:tcBorders>
              <w:top w:val="single" w:sz="4" w:space="0" w:color="auto"/>
              <w:right w:val="single" w:sz="4" w:space="0" w:color="auto"/>
            </w:tcBorders>
          </w:tcPr>
          <w:p w14:paraId="7CB2AFFC" w14:textId="77777777" w:rsidR="00E40A78" w:rsidRPr="005973A4" w:rsidRDefault="00E40A78" w:rsidP="00E40A78">
            <w:pPr>
              <w:ind w:firstLine="108"/>
              <w:jc w:val="center"/>
              <w:rPr>
                <w:sz w:val="18"/>
              </w:rPr>
            </w:pPr>
          </w:p>
        </w:tc>
      </w:tr>
      <w:tr w:rsidR="00E40A78" w:rsidRPr="005973A4" w14:paraId="49D3554F" w14:textId="77777777" w:rsidTr="00E40A78">
        <w:tc>
          <w:tcPr>
            <w:tcW w:w="2642" w:type="dxa"/>
            <w:tcBorders>
              <w:left w:val="single" w:sz="4" w:space="0" w:color="auto"/>
            </w:tcBorders>
          </w:tcPr>
          <w:p w14:paraId="68F6E1E9" w14:textId="77777777" w:rsidR="00E40A78" w:rsidRPr="005973A4" w:rsidRDefault="00E40A78" w:rsidP="00E40A78">
            <w:pPr>
              <w:rPr>
                <w:i/>
                <w:sz w:val="18"/>
              </w:rPr>
            </w:pPr>
            <w:r w:rsidRPr="005973A4">
              <w:rPr>
                <w:i/>
                <w:sz w:val="18"/>
              </w:rPr>
              <w:t>Отправитель:</w:t>
            </w:r>
          </w:p>
        </w:tc>
        <w:tc>
          <w:tcPr>
            <w:tcW w:w="2564" w:type="dxa"/>
            <w:tcBorders>
              <w:bottom w:val="single" w:sz="4" w:space="0" w:color="auto"/>
            </w:tcBorders>
          </w:tcPr>
          <w:p w14:paraId="62459410" w14:textId="77777777" w:rsidR="00E40A78" w:rsidRPr="005973A4" w:rsidRDefault="00E40A78" w:rsidP="00E40A78">
            <w:pPr>
              <w:ind w:firstLine="108"/>
              <w:rPr>
                <w:sz w:val="18"/>
              </w:rPr>
            </w:pPr>
            <w:r w:rsidRPr="005973A4">
              <w:rPr>
                <w:sz w:val="18"/>
              </w:rPr>
              <w:t>&lt;номер счета депо&gt;</w:t>
            </w:r>
          </w:p>
        </w:tc>
        <w:tc>
          <w:tcPr>
            <w:tcW w:w="271" w:type="dxa"/>
          </w:tcPr>
          <w:p w14:paraId="224E23A6" w14:textId="77777777" w:rsidR="00E40A78" w:rsidRPr="005973A4" w:rsidRDefault="00E40A78" w:rsidP="00E40A78">
            <w:pPr>
              <w:ind w:left="-108" w:right="34" w:firstLine="108"/>
              <w:rPr>
                <w:sz w:val="18"/>
              </w:rPr>
            </w:pPr>
          </w:p>
        </w:tc>
        <w:tc>
          <w:tcPr>
            <w:tcW w:w="4785" w:type="dxa"/>
            <w:tcBorders>
              <w:bottom w:val="single" w:sz="4" w:space="0" w:color="auto"/>
              <w:right w:val="single" w:sz="4" w:space="0" w:color="auto"/>
            </w:tcBorders>
          </w:tcPr>
          <w:p w14:paraId="2ABA581F" w14:textId="77777777" w:rsidR="00E40A78" w:rsidRPr="005973A4" w:rsidRDefault="00E40A78" w:rsidP="00E40A78">
            <w:pPr>
              <w:ind w:firstLine="108"/>
              <w:jc w:val="center"/>
              <w:rPr>
                <w:b/>
                <w:sz w:val="18"/>
              </w:rPr>
            </w:pPr>
            <w:r w:rsidRPr="005973A4">
              <w:rPr>
                <w:sz w:val="18"/>
              </w:rPr>
              <w:t>&lt;краткое наименование&gt;</w:t>
            </w:r>
          </w:p>
        </w:tc>
      </w:tr>
    </w:tbl>
    <w:p w14:paraId="4B7C8C71" w14:textId="77777777" w:rsidR="00E40A78" w:rsidRPr="005973A4" w:rsidRDefault="00E40A78" w:rsidP="00E40A78">
      <w:pPr>
        <w:rPr>
          <w:vanish/>
          <w:sz w:val="12"/>
          <w:szCs w:val="12"/>
        </w:rPr>
      </w:pPr>
    </w:p>
    <w:tbl>
      <w:tblPr>
        <w:tblW w:w="10262" w:type="dxa"/>
        <w:tblLayout w:type="fixed"/>
        <w:tblCellMar>
          <w:left w:w="56" w:type="dxa"/>
          <w:right w:w="56" w:type="dxa"/>
        </w:tblCellMar>
        <w:tblLook w:val="0000" w:firstRow="0" w:lastRow="0" w:firstColumn="0" w:lastColumn="0" w:noHBand="0" w:noVBand="0"/>
      </w:tblPr>
      <w:tblGrid>
        <w:gridCol w:w="2595"/>
        <w:gridCol w:w="34"/>
        <w:gridCol w:w="2505"/>
        <w:gridCol w:w="47"/>
        <w:gridCol w:w="270"/>
        <w:gridCol w:w="781"/>
        <w:gridCol w:w="3978"/>
        <w:gridCol w:w="52"/>
      </w:tblGrid>
      <w:tr w:rsidR="00E40A78" w:rsidRPr="005973A4" w14:paraId="2BB74403" w14:textId="77777777" w:rsidTr="008C6EBA">
        <w:tc>
          <w:tcPr>
            <w:tcW w:w="2629" w:type="dxa"/>
            <w:gridSpan w:val="2"/>
            <w:tcBorders>
              <w:left w:val="single" w:sz="4" w:space="0" w:color="auto"/>
            </w:tcBorders>
          </w:tcPr>
          <w:p w14:paraId="246C5439" w14:textId="77777777" w:rsidR="00E40A78" w:rsidRPr="005973A4" w:rsidRDefault="00D674EF" w:rsidP="00E40A78">
            <w:pPr>
              <w:rPr>
                <w:i/>
                <w:sz w:val="18"/>
              </w:rPr>
            </w:pPr>
            <w:r w:rsidRPr="005973A4">
              <w:rPr>
                <w:i/>
                <w:sz w:val="18"/>
              </w:rPr>
              <w:t xml:space="preserve">Раздел </w:t>
            </w:r>
            <w:r w:rsidR="00E40A78" w:rsidRPr="005973A4">
              <w:rPr>
                <w:i/>
                <w:sz w:val="18"/>
              </w:rPr>
              <w:t>счета депо:</w:t>
            </w:r>
          </w:p>
        </w:tc>
        <w:tc>
          <w:tcPr>
            <w:tcW w:w="2552" w:type="dxa"/>
            <w:gridSpan w:val="2"/>
            <w:tcBorders>
              <w:bottom w:val="single" w:sz="4" w:space="0" w:color="auto"/>
            </w:tcBorders>
          </w:tcPr>
          <w:p w14:paraId="6AE7DBF5" w14:textId="77777777" w:rsidR="00E40A78" w:rsidRPr="005973A4" w:rsidRDefault="00E40A78" w:rsidP="00E40A78">
            <w:pPr>
              <w:ind w:hanging="56"/>
              <w:rPr>
                <w:sz w:val="18"/>
              </w:rPr>
            </w:pPr>
            <w:r w:rsidRPr="005973A4">
              <w:rPr>
                <w:sz w:val="18"/>
              </w:rPr>
              <w:t>&lt;код раздела&gt;</w:t>
            </w:r>
          </w:p>
        </w:tc>
        <w:tc>
          <w:tcPr>
            <w:tcW w:w="270" w:type="dxa"/>
          </w:tcPr>
          <w:p w14:paraId="5BEE2A42" w14:textId="77777777" w:rsidR="00E40A78" w:rsidRPr="005973A4" w:rsidRDefault="00E40A78" w:rsidP="00E40A78">
            <w:pPr>
              <w:ind w:left="-108" w:right="34" w:firstLine="108"/>
              <w:rPr>
                <w:sz w:val="18"/>
              </w:rPr>
            </w:pPr>
          </w:p>
        </w:tc>
        <w:tc>
          <w:tcPr>
            <w:tcW w:w="4811" w:type="dxa"/>
            <w:gridSpan w:val="3"/>
            <w:tcBorders>
              <w:bottom w:val="single" w:sz="4" w:space="0" w:color="auto"/>
              <w:right w:val="single" w:sz="4" w:space="0" w:color="auto"/>
            </w:tcBorders>
          </w:tcPr>
          <w:p w14:paraId="5AD80150" w14:textId="77777777" w:rsidR="00E40A78" w:rsidRPr="005973A4" w:rsidRDefault="00E40A78" w:rsidP="00E40A78">
            <w:pPr>
              <w:ind w:firstLine="108"/>
              <w:jc w:val="center"/>
              <w:rPr>
                <w:b/>
                <w:sz w:val="18"/>
              </w:rPr>
            </w:pPr>
            <w:r w:rsidRPr="005973A4">
              <w:rPr>
                <w:sz w:val="18"/>
              </w:rPr>
              <w:t>&lt;наименование типа раздела&gt;</w:t>
            </w:r>
          </w:p>
        </w:tc>
      </w:tr>
      <w:tr w:rsidR="00E40A78" w:rsidRPr="005973A4" w14:paraId="1BF8D6BF" w14:textId="77777777" w:rsidTr="008C6EBA">
        <w:tc>
          <w:tcPr>
            <w:tcW w:w="2629" w:type="dxa"/>
            <w:gridSpan w:val="2"/>
            <w:tcBorders>
              <w:left w:val="single" w:sz="4" w:space="0" w:color="auto"/>
              <w:bottom w:val="single" w:sz="4" w:space="0" w:color="auto"/>
            </w:tcBorders>
          </w:tcPr>
          <w:p w14:paraId="30B8FAC9" w14:textId="77777777" w:rsidR="00E40A78" w:rsidRPr="005973A4" w:rsidRDefault="00E40A78" w:rsidP="00E40A78">
            <w:pPr>
              <w:rPr>
                <w:i/>
                <w:sz w:val="18"/>
              </w:rPr>
            </w:pPr>
          </w:p>
        </w:tc>
        <w:tc>
          <w:tcPr>
            <w:tcW w:w="2552" w:type="dxa"/>
            <w:gridSpan w:val="2"/>
            <w:tcBorders>
              <w:bottom w:val="single" w:sz="4" w:space="0" w:color="auto"/>
            </w:tcBorders>
          </w:tcPr>
          <w:p w14:paraId="4379C6BD" w14:textId="77777777" w:rsidR="00E40A78" w:rsidRPr="005973A4" w:rsidRDefault="00E40A78" w:rsidP="00E40A78">
            <w:pPr>
              <w:ind w:hanging="56"/>
              <w:rPr>
                <w:sz w:val="18"/>
              </w:rPr>
            </w:pPr>
          </w:p>
        </w:tc>
        <w:tc>
          <w:tcPr>
            <w:tcW w:w="270" w:type="dxa"/>
            <w:tcBorders>
              <w:bottom w:val="single" w:sz="4" w:space="0" w:color="auto"/>
            </w:tcBorders>
          </w:tcPr>
          <w:p w14:paraId="31CA12B5" w14:textId="77777777" w:rsidR="00E40A78" w:rsidRPr="005973A4" w:rsidRDefault="00E40A78" w:rsidP="00E40A78">
            <w:pPr>
              <w:ind w:left="-108" w:right="34" w:firstLine="108"/>
              <w:rPr>
                <w:sz w:val="18"/>
              </w:rPr>
            </w:pPr>
          </w:p>
        </w:tc>
        <w:tc>
          <w:tcPr>
            <w:tcW w:w="4811" w:type="dxa"/>
            <w:gridSpan w:val="3"/>
            <w:tcBorders>
              <w:top w:val="single" w:sz="4" w:space="0" w:color="auto"/>
              <w:bottom w:val="single" w:sz="4" w:space="0" w:color="auto"/>
              <w:right w:val="single" w:sz="4" w:space="0" w:color="auto"/>
            </w:tcBorders>
          </w:tcPr>
          <w:p w14:paraId="303C7F9F" w14:textId="77777777" w:rsidR="00E40A78" w:rsidRPr="005973A4" w:rsidRDefault="00E40A78" w:rsidP="00E40A78">
            <w:pPr>
              <w:ind w:firstLine="108"/>
              <w:jc w:val="center"/>
              <w:rPr>
                <w:sz w:val="18"/>
              </w:rPr>
            </w:pPr>
          </w:p>
        </w:tc>
      </w:tr>
      <w:tr w:rsidR="00E40A78" w:rsidRPr="005973A4" w14:paraId="0F5959B9" w14:textId="77777777" w:rsidTr="008C6EBA">
        <w:tc>
          <w:tcPr>
            <w:tcW w:w="2595" w:type="dxa"/>
            <w:tcBorders>
              <w:top w:val="single" w:sz="4" w:space="0" w:color="auto"/>
              <w:left w:val="single" w:sz="4" w:space="0" w:color="auto"/>
              <w:bottom w:val="single" w:sz="4" w:space="0" w:color="auto"/>
              <w:right w:val="single" w:sz="4" w:space="0" w:color="auto"/>
            </w:tcBorders>
          </w:tcPr>
          <w:p w14:paraId="34532B03" w14:textId="77777777" w:rsidR="00E40A78" w:rsidRPr="005973A4" w:rsidRDefault="00E40A78" w:rsidP="00E40A78">
            <w:pPr>
              <w:rPr>
                <w:i/>
                <w:sz w:val="18"/>
              </w:rPr>
            </w:pPr>
            <w:r w:rsidRPr="005973A4">
              <w:rPr>
                <w:b/>
                <w:sz w:val="18"/>
              </w:rPr>
              <w:t>КЛИЕНТ отправителя</w:t>
            </w:r>
            <w:r w:rsidRPr="005973A4">
              <w:rPr>
                <w:i/>
                <w:sz w:val="18"/>
              </w:rPr>
              <w:t>:</w:t>
            </w:r>
          </w:p>
        </w:tc>
        <w:tc>
          <w:tcPr>
            <w:tcW w:w="2539" w:type="dxa"/>
            <w:gridSpan w:val="2"/>
            <w:tcBorders>
              <w:top w:val="single" w:sz="4" w:space="0" w:color="auto"/>
              <w:left w:val="single" w:sz="4" w:space="0" w:color="auto"/>
              <w:bottom w:val="single" w:sz="4" w:space="0" w:color="auto"/>
              <w:right w:val="single" w:sz="4" w:space="0" w:color="auto"/>
            </w:tcBorders>
          </w:tcPr>
          <w:p w14:paraId="75A5F2D2" w14:textId="77777777" w:rsidR="00E40A78" w:rsidRPr="005973A4" w:rsidRDefault="00E40A78" w:rsidP="00E40A78">
            <w:pPr>
              <w:jc w:val="center"/>
              <w:rPr>
                <w:sz w:val="16"/>
                <w:szCs w:val="16"/>
              </w:rPr>
            </w:pPr>
            <w:r w:rsidRPr="005973A4">
              <w:rPr>
                <w:i/>
                <w:sz w:val="16"/>
                <w:szCs w:val="16"/>
              </w:rPr>
              <w:t>Номер счета</w:t>
            </w:r>
            <w:r w:rsidRPr="005973A4">
              <w:rPr>
                <w:sz w:val="16"/>
                <w:szCs w:val="16"/>
              </w:rPr>
              <w:t xml:space="preserve"> </w:t>
            </w:r>
          </w:p>
        </w:tc>
        <w:tc>
          <w:tcPr>
            <w:tcW w:w="1098" w:type="dxa"/>
            <w:gridSpan w:val="3"/>
            <w:tcBorders>
              <w:top w:val="single" w:sz="4" w:space="0" w:color="auto"/>
              <w:left w:val="single" w:sz="4" w:space="0" w:color="auto"/>
              <w:bottom w:val="single" w:sz="4" w:space="0" w:color="auto"/>
              <w:right w:val="single" w:sz="4" w:space="0" w:color="auto"/>
            </w:tcBorders>
          </w:tcPr>
          <w:p w14:paraId="7A614F3B" w14:textId="77777777" w:rsidR="00E40A78" w:rsidRPr="005973A4" w:rsidRDefault="00E40A78" w:rsidP="00E40A78">
            <w:pPr>
              <w:jc w:val="center"/>
              <w:rPr>
                <w:i/>
                <w:sz w:val="16"/>
                <w:szCs w:val="16"/>
              </w:rPr>
            </w:pPr>
            <w:r w:rsidRPr="005973A4">
              <w:rPr>
                <w:i/>
                <w:sz w:val="16"/>
                <w:szCs w:val="16"/>
              </w:rPr>
              <w:t>BIC</w:t>
            </w:r>
          </w:p>
        </w:tc>
        <w:tc>
          <w:tcPr>
            <w:tcW w:w="4030" w:type="dxa"/>
            <w:gridSpan w:val="2"/>
            <w:tcBorders>
              <w:top w:val="single" w:sz="4" w:space="0" w:color="auto"/>
              <w:left w:val="single" w:sz="4" w:space="0" w:color="auto"/>
              <w:bottom w:val="single" w:sz="4" w:space="0" w:color="auto"/>
              <w:right w:val="single" w:sz="4" w:space="0" w:color="auto"/>
            </w:tcBorders>
          </w:tcPr>
          <w:p w14:paraId="02298ED6" w14:textId="77777777" w:rsidR="00E40A78" w:rsidRPr="005973A4" w:rsidRDefault="00E40A78" w:rsidP="00E40A78">
            <w:pPr>
              <w:ind w:firstLine="108"/>
              <w:jc w:val="center"/>
              <w:rPr>
                <w:sz w:val="18"/>
              </w:rPr>
            </w:pPr>
            <w:r w:rsidRPr="005973A4">
              <w:rPr>
                <w:i/>
                <w:sz w:val="16"/>
                <w:szCs w:val="16"/>
              </w:rPr>
              <w:t>Идентификатор</w:t>
            </w:r>
          </w:p>
        </w:tc>
      </w:tr>
      <w:tr w:rsidR="00E40A78" w:rsidRPr="005973A4" w14:paraId="36A97BF9" w14:textId="77777777" w:rsidTr="008C6EBA">
        <w:tc>
          <w:tcPr>
            <w:tcW w:w="2595" w:type="dxa"/>
            <w:tcBorders>
              <w:top w:val="single" w:sz="4" w:space="0" w:color="auto"/>
              <w:left w:val="single" w:sz="4" w:space="0" w:color="auto"/>
              <w:bottom w:val="single" w:sz="4" w:space="0" w:color="auto"/>
              <w:right w:val="single" w:sz="4" w:space="0" w:color="auto"/>
            </w:tcBorders>
          </w:tcPr>
          <w:p w14:paraId="71D3C79A" w14:textId="77777777" w:rsidR="00E40A78" w:rsidRPr="005973A4" w:rsidRDefault="00E40A78" w:rsidP="00E40A78">
            <w:pPr>
              <w:rPr>
                <w:i/>
                <w:sz w:val="18"/>
              </w:rPr>
            </w:pPr>
          </w:p>
        </w:tc>
        <w:tc>
          <w:tcPr>
            <w:tcW w:w="2539" w:type="dxa"/>
            <w:gridSpan w:val="2"/>
            <w:tcBorders>
              <w:top w:val="single" w:sz="4" w:space="0" w:color="auto"/>
              <w:left w:val="single" w:sz="4" w:space="0" w:color="auto"/>
              <w:bottom w:val="single" w:sz="4" w:space="0" w:color="auto"/>
              <w:right w:val="single" w:sz="4" w:space="0" w:color="auto"/>
            </w:tcBorders>
          </w:tcPr>
          <w:p w14:paraId="649D5508" w14:textId="77777777" w:rsidR="00E40A78" w:rsidRPr="005973A4" w:rsidRDefault="00E40A78" w:rsidP="00E40A78">
            <w:pPr>
              <w:jc w:val="center"/>
              <w:rPr>
                <w:sz w:val="18"/>
              </w:rPr>
            </w:pPr>
          </w:p>
        </w:tc>
        <w:tc>
          <w:tcPr>
            <w:tcW w:w="1098" w:type="dxa"/>
            <w:gridSpan w:val="3"/>
            <w:tcBorders>
              <w:top w:val="single" w:sz="4" w:space="0" w:color="auto"/>
              <w:left w:val="single" w:sz="4" w:space="0" w:color="auto"/>
              <w:bottom w:val="single" w:sz="4" w:space="0" w:color="auto"/>
              <w:right w:val="single" w:sz="4" w:space="0" w:color="auto"/>
            </w:tcBorders>
          </w:tcPr>
          <w:p w14:paraId="02D3F7F1" w14:textId="77777777" w:rsidR="00E40A78" w:rsidRPr="005973A4" w:rsidRDefault="00E40A78" w:rsidP="00E40A78">
            <w:pPr>
              <w:ind w:left="-108" w:right="34" w:firstLine="108"/>
              <w:rPr>
                <w:sz w:val="18"/>
              </w:rPr>
            </w:pPr>
          </w:p>
        </w:tc>
        <w:tc>
          <w:tcPr>
            <w:tcW w:w="4030" w:type="dxa"/>
            <w:gridSpan w:val="2"/>
            <w:tcBorders>
              <w:top w:val="single" w:sz="4" w:space="0" w:color="auto"/>
              <w:left w:val="single" w:sz="4" w:space="0" w:color="auto"/>
              <w:bottom w:val="single" w:sz="4" w:space="0" w:color="auto"/>
              <w:right w:val="single" w:sz="4" w:space="0" w:color="auto"/>
            </w:tcBorders>
          </w:tcPr>
          <w:p w14:paraId="18DB7879" w14:textId="77777777" w:rsidR="00E40A78" w:rsidRPr="005973A4" w:rsidRDefault="00E40A78" w:rsidP="00E40A78">
            <w:pPr>
              <w:ind w:firstLine="108"/>
              <w:jc w:val="center"/>
              <w:rPr>
                <w:sz w:val="18"/>
              </w:rPr>
            </w:pPr>
          </w:p>
        </w:tc>
      </w:tr>
      <w:tr w:rsidR="00E40A78" w:rsidRPr="005973A4" w14:paraId="3C46231D" w14:textId="77777777" w:rsidTr="008C6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52" w:type="dxa"/>
        </w:trPr>
        <w:tc>
          <w:tcPr>
            <w:tcW w:w="10210" w:type="dxa"/>
            <w:gridSpan w:val="7"/>
          </w:tcPr>
          <w:p w14:paraId="1F05CAEA" w14:textId="77777777" w:rsidR="00E40A78" w:rsidRPr="005973A4" w:rsidRDefault="00E40A78" w:rsidP="00E40A78">
            <w:pPr>
              <w:jc w:val="center"/>
              <w:rPr>
                <w:i/>
                <w:sz w:val="16"/>
                <w:szCs w:val="16"/>
              </w:rPr>
            </w:pPr>
            <w:r w:rsidRPr="005973A4">
              <w:rPr>
                <w:i/>
                <w:sz w:val="16"/>
                <w:szCs w:val="16"/>
              </w:rPr>
              <w:t>Полное наименование юридического лица/ФИО физического лица</w:t>
            </w:r>
          </w:p>
        </w:tc>
      </w:tr>
      <w:tr w:rsidR="00E40A78" w:rsidRPr="008C6EBA" w14:paraId="4566C2E6" w14:textId="77777777" w:rsidTr="008C6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52" w:type="dxa"/>
        </w:trPr>
        <w:tc>
          <w:tcPr>
            <w:tcW w:w="10210" w:type="dxa"/>
            <w:gridSpan w:val="7"/>
            <w:shd w:val="clear" w:color="auto" w:fill="FFFFFF"/>
          </w:tcPr>
          <w:p w14:paraId="69BDDA89" w14:textId="77777777" w:rsidR="00E40A78" w:rsidRPr="008C6EBA" w:rsidRDefault="00E40A78" w:rsidP="00E40A78">
            <w:pPr>
              <w:rPr>
                <w:i/>
                <w:sz w:val="16"/>
                <w:szCs w:val="16"/>
              </w:rPr>
            </w:pPr>
          </w:p>
          <w:p w14:paraId="3375B328" w14:textId="77777777" w:rsidR="00E40A78" w:rsidRPr="008C6EBA" w:rsidRDefault="00E40A78" w:rsidP="00E40A78">
            <w:pPr>
              <w:rPr>
                <w:i/>
                <w:sz w:val="16"/>
                <w:szCs w:val="16"/>
              </w:rPr>
            </w:pPr>
          </w:p>
        </w:tc>
      </w:tr>
    </w:tbl>
    <w:p w14:paraId="124FC255" w14:textId="77777777" w:rsidR="00E40A78" w:rsidRPr="008C6EBA" w:rsidRDefault="00E40A78" w:rsidP="00E40A78">
      <w:pPr>
        <w:ind w:right="850"/>
        <w:rPr>
          <w:sz w:val="8"/>
          <w:szCs w:val="8"/>
        </w:rPr>
      </w:pPr>
    </w:p>
    <w:tbl>
      <w:tblPr>
        <w:tblW w:w="10314" w:type="dxa"/>
        <w:tblInd w:w="-52" w:type="dxa"/>
        <w:tblLayout w:type="fixed"/>
        <w:tblCellMar>
          <w:left w:w="56" w:type="dxa"/>
          <w:right w:w="56" w:type="dxa"/>
        </w:tblCellMar>
        <w:tblLook w:val="0000" w:firstRow="0" w:lastRow="0" w:firstColumn="0" w:lastColumn="0" w:noHBand="0" w:noVBand="0"/>
      </w:tblPr>
      <w:tblGrid>
        <w:gridCol w:w="2642"/>
        <w:gridCol w:w="2564"/>
        <w:gridCol w:w="271"/>
        <w:gridCol w:w="4837"/>
      </w:tblGrid>
      <w:tr w:rsidR="00E40A78" w:rsidRPr="005973A4" w14:paraId="458A226B" w14:textId="77777777" w:rsidTr="00E40A78">
        <w:tc>
          <w:tcPr>
            <w:tcW w:w="2642" w:type="dxa"/>
          </w:tcPr>
          <w:p w14:paraId="18DEE304" w14:textId="77777777" w:rsidR="00E40A78" w:rsidRPr="005973A4" w:rsidRDefault="00E40A78" w:rsidP="00E40A78">
            <w:pPr>
              <w:rPr>
                <w:i/>
                <w:sz w:val="18"/>
              </w:rPr>
            </w:pPr>
            <w:r w:rsidRPr="005973A4">
              <w:rPr>
                <w:i/>
                <w:sz w:val="18"/>
              </w:rPr>
              <w:t>Регистратор/депозитарий</w:t>
            </w:r>
          </w:p>
          <w:p w14:paraId="39B7C368" w14:textId="77777777" w:rsidR="00E40A78" w:rsidRPr="005973A4" w:rsidRDefault="00E40A78" w:rsidP="00E40A78">
            <w:pPr>
              <w:rPr>
                <w:i/>
                <w:sz w:val="18"/>
              </w:rPr>
            </w:pPr>
            <w:r w:rsidRPr="005973A4">
              <w:rPr>
                <w:i/>
                <w:sz w:val="18"/>
              </w:rPr>
              <w:t xml:space="preserve"> (место расчетов):</w:t>
            </w:r>
          </w:p>
        </w:tc>
        <w:tc>
          <w:tcPr>
            <w:tcW w:w="2564" w:type="dxa"/>
            <w:tcBorders>
              <w:bottom w:val="single" w:sz="4" w:space="0" w:color="auto"/>
            </w:tcBorders>
          </w:tcPr>
          <w:p w14:paraId="59D03409" w14:textId="77777777" w:rsidR="00E40A78" w:rsidRPr="005973A4" w:rsidRDefault="00E40A78" w:rsidP="00E40A78">
            <w:pPr>
              <w:ind w:firstLine="108"/>
              <w:rPr>
                <w:sz w:val="16"/>
              </w:rPr>
            </w:pPr>
            <w:r w:rsidRPr="005973A4">
              <w:rPr>
                <w:sz w:val="18"/>
              </w:rPr>
              <w:t>&lt;депозитарный код&gt; или &lt;BIC/</w:t>
            </w:r>
            <w:r w:rsidRPr="005973A4">
              <w:rPr>
                <w:sz w:val="18"/>
                <w:lang w:val="en-US"/>
              </w:rPr>
              <w:t>BEI</w:t>
            </w:r>
            <w:r w:rsidRPr="005973A4">
              <w:rPr>
                <w:sz w:val="18"/>
              </w:rPr>
              <w:t>&gt;</w:t>
            </w:r>
          </w:p>
        </w:tc>
        <w:tc>
          <w:tcPr>
            <w:tcW w:w="271" w:type="dxa"/>
          </w:tcPr>
          <w:p w14:paraId="23693382" w14:textId="77777777" w:rsidR="00E40A78" w:rsidRPr="005973A4" w:rsidRDefault="00E40A78" w:rsidP="00E40A78">
            <w:pPr>
              <w:ind w:left="-108" w:right="34" w:firstLine="108"/>
              <w:rPr>
                <w:sz w:val="18"/>
              </w:rPr>
            </w:pPr>
          </w:p>
        </w:tc>
        <w:tc>
          <w:tcPr>
            <w:tcW w:w="4837" w:type="dxa"/>
            <w:tcBorders>
              <w:bottom w:val="single" w:sz="4" w:space="0" w:color="auto"/>
            </w:tcBorders>
          </w:tcPr>
          <w:p w14:paraId="15E9CDD5" w14:textId="77777777" w:rsidR="00E40A78" w:rsidRPr="005973A4" w:rsidRDefault="00E40A78" w:rsidP="00E40A78">
            <w:pPr>
              <w:ind w:firstLine="108"/>
              <w:jc w:val="center"/>
              <w:rPr>
                <w:b/>
                <w:sz w:val="18"/>
              </w:rPr>
            </w:pPr>
            <w:r w:rsidRPr="005973A4">
              <w:rPr>
                <w:sz w:val="18"/>
              </w:rPr>
              <w:t>&lt;наименование регистратора/депозитария&gt;</w:t>
            </w:r>
          </w:p>
        </w:tc>
      </w:tr>
    </w:tbl>
    <w:p w14:paraId="5F574BFE" w14:textId="77777777" w:rsidR="00E40A78" w:rsidRPr="008C6EBA" w:rsidRDefault="00E40A78" w:rsidP="00E40A78">
      <w:pPr>
        <w:rPr>
          <w:b/>
          <w:sz w:val="8"/>
          <w:szCs w:val="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1260"/>
        <w:gridCol w:w="2700"/>
        <w:gridCol w:w="1980"/>
        <w:gridCol w:w="1854"/>
      </w:tblGrid>
      <w:tr w:rsidR="00E40A78" w:rsidRPr="005973A4" w14:paraId="5CE62269" w14:textId="77777777" w:rsidTr="00E40A78">
        <w:trPr>
          <w:cantSplit/>
        </w:trPr>
        <w:tc>
          <w:tcPr>
            <w:tcW w:w="2520" w:type="dxa"/>
            <w:vMerge w:val="restart"/>
            <w:tcBorders>
              <w:top w:val="single" w:sz="4" w:space="0" w:color="auto"/>
              <w:left w:val="single" w:sz="4" w:space="0" w:color="auto"/>
              <w:bottom w:val="nil"/>
            </w:tcBorders>
            <w:vAlign w:val="center"/>
          </w:tcPr>
          <w:p w14:paraId="330B4968" w14:textId="77777777" w:rsidR="00E40A78" w:rsidRPr="005973A4" w:rsidRDefault="00E40A78" w:rsidP="00E40A78">
            <w:pPr>
              <w:rPr>
                <w:sz w:val="16"/>
                <w:szCs w:val="16"/>
              </w:rPr>
            </w:pPr>
            <w:r w:rsidRPr="005973A4">
              <w:rPr>
                <w:b/>
              </w:rPr>
              <w:t>ПОЛУЧАТЕЛЬ:</w:t>
            </w:r>
          </w:p>
        </w:tc>
        <w:tc>
          <w:tcPr>
            <w:tcW w:w="3960" w:type="dxa"/>
            <w:gridSpan w:val="2"/>
            <w:tcBorders>
              <w:top w:val="single" w:sz="4" w:space="0" w:color="auto"/>
              <w:bottom w:val="single" w:sz="4" w:space="0" w:color="auto"/>
            </w:tcBorders>
          </w:tcPr>
          <w:p w14:paraId="530BF777" w14:textId="77777777" w:rsidR="00E40A78" w:rsidRPr="005973A4" w:rsidRDefault="00E40A78" w:rsidP="00E40A78">
            <w:pPr>
              <w:jc w:val="center"/>
              <w:rPr>
                <w:i/>
                <w:sz w:val="16"/>
                <w:szCs w:val="16"/>
              </w:rPr>
            </w:pPr>
            <w:r w:rsidRPr="005973A4">
              <w:rPr>
                <w:i/>
                <w:sz w:val="16"/>
                <w:szCs w:val="16"/>
              </w:rPr>
              <w:t>Номер счета</w:t>
            </w:r>
          </w:p>
        </w:tc>
        <w:tc>
          <w:tcPr>
            <w:tcW w:w="1980" w:type="dxa"/>
            <w:tcBorders>
              <w:top w:val="single" w:sz="4" w:space="0" w:color="auto"/>
              <w:bottom w:val="single" w:sz="4" w:space="0" w:color="auto"/>
            </w:tcBorders>
          </w:tcPr>
          <w:p w14:paraId="0D218486" w14:textId="77777777" w:rsidR="00E40A78" w:rsidRPr="005973A4" w:rsidRDefault="00E40A78" w:rsidP="00E40A78">
            <w:pPr>
              <w:jc w:val="center"/>
              <w:rPr>
                <w:i/>
                <w:sz w:val="16"/>
                <w:szCs w:val="16"/>
              </w:rPr>
            </w:pPr>
            <w:r w:rsidRPr="005973A4">
              <w:rPr>
                <w:i/>
                <w:sz w:val="16"/>
                <w:szCs w:val="16"/>
              </w:rPr>
              <w:t>BIC</w:t>
            </w:r>
          </w:p>
        </w:tc>
        <w:tc>
          <w:tcPr>
            <w:tcW w:w="1854" w:type="dxa"/>
            <w:tcBorders>
              <w:top w:val="single" w:sz="4" w:space="0" w:color="auto"/>
              <w:bottom w:val="single" w:sz="4" w:space="0" w:color="auto"/>
              <w:right w:val="single" w:sz="4" w:space="0" w:color="auto"/>
            </w:tcBorders>
          </w:tcPr>
          <w:p w14:paraId="59E5B88F" w14:textId="77777777" w:rsidR="00E40A78" w:rsidRPr="005973A4" w:rsidRDefault="00E40A78" w:rsidP="00E40A78">
            <w:pPr>
              <w:ind w:left="-108" w:right="-60"/>
              <w:jc w:val="center"/>
              <w:rPr>
                <w:i/>
                <w:sz w:val="16"/>
                <w:szCs w:val="16"/>
              </w:rPr>
            </w:pPr>
            <w:r w:rsidRPr="005973A4">
              <w:rPr>
                <w:i/>
                <w:sz w:val="16"/>
                <w:szCs w:val="16"/>
              </w:rPr>
              <w:t>Идентификатор</w:t>
            </w:r>
          </w:p>
        </w:tc>
      </w:tr>
      <w:tr w:rsidR="00E40A78" w:rsidRPr="005973A4" w14:paraId="2906E0BD" w14:textId="77777777" w:rsidTr="00E40A78">
        <w:trPr>
          <w:cantSplit/>
          <w:trHeight w:val="113"/>
        </w:trPr>
        <w:tc>
          <w:tcPr>
            <w:tcW w:w="2520" w:type="dxa"/>
            <w:vMerge/>
            <w:tcBorders>
              <w:left w:val="single" w:sz="4" w:space="0" w:color="auto"/>
              <w:bottom w:val="nil"/>
              <w:right w:val="single" w:sz="4" w:space="0" w:color="auto"/>
            </w:tcBorders>
            <w:shd w:val="clear" w:color="auto" w:fill="FFFFFF"/>
          </w:tcPr>
          <w:p w14:paraId="03C2F588" w14:textId="77777777" w:rsidR="00E40A78" w:rsidRPr="005973A4" w:rsidRDefault="00E40A78" w:rsidP="00E40A78">
            <w:pPr>
              <w:ind w:right="-108"/>
              <w:jc w:val="center"/>
              <w:rPr>
                <w:sz w:val="16"/>
                <w:szCs w:val="16"/>
              </w:rPr>
            </w:pPr>
          </w:p>
        </w:tc>
        <w:tc>
          <w:tcPr>
            <w:tcW w:w="3960" w:type="dxa"/>
            <w:gridSpan w:val="2"/>
            <w:tcBorders>
              <w:top w:val="single" w:sz="4" w:space="0" w:color="auto"/>
              <w:left w:val="single" w:sz="4" w:space="0" w:color="auto"/>
              <w:bottom w:val="single" w:sz="4" w:space="0" w:color="auto"/>
              <w:right w:val="single" w:sz="4" w:space="0" w:color="auto"/>
            </w:tcBorders>
          </w:tcPr>
          <w:p w14:paraId="69521EA5" w14:textId="77777777" w:rsidR="00E40A78" w:rsidRPr="005973A4" w:rsidRDefault="00E40A78" w:rsidP="00E40A78">
            <w:pPr>
              <w:ind w:right="-108"/>
              <w:jc w:val="center"/>
            </w:pPr>
          </w:p>
        </w:tc>
        <w:tc>
          <w:tcPr>
            <w:tcW w:w="1980" w:type="dxa"/>
            <w:tcBorders>
              <w:top w:val="single" w:sz="4" w:space="0" w:color="auto"/>
              <w:left w:val="single" w:sz="4" w:space="0" w:color="auto"/>
              <w:bottom w:val="single" w:sz="4" w:space="0" w:color="auto"/>
              <w:right w:val="single" w:sz="4" w:space="0" w:color="auto"/>
            </w:tcBorders>
          </w:tcPr>
          <w:p w14:paraId="0E6EA1A5" w14:textId="77777777" w:rsidR="00E40A78" w:rsidRPr="005973A4" w:rsidRDefault="00E40A78" w:rsidP="00E40A78">
            <w:pPr>
              <w:jc w:val="center"/>
            </w:pPr>
          </w:p>
        </w:tc>
        <w:tc>
          <w:tcPr>
            <w:tcW w:w="1854" w:type="dxa"/>
            <w:tcBorders>
              <w:top w:val="single" w:sz="4" w:space="0" w:color="auto"/>
              <w:left w:val="single" w:sz="4" w:space="0" w:color="auto"/>
              <w:bottom w:val="single" w:sz="4" w:space="0" w:color="auto"/>
              <w:right w:val="single" w:sz="4" w:space="0" w:color="auto"/>
            </w:tcBorders>
          </w:tcPr>
          <w:p w14:paraId="453BFA87" w14:textId="77777777" w:rsidR="00E40A78" w:rsidRPr="005973A4" w:rsidRDefault="00E40A78" w:rsidP="00E40A78">
            <w:pPr>
              <w:jc w:val="center"/>
            </w:pPr>
          </w:p>
        </w:tc>
      </w:tr>
      <w:tr w:rsidR="00E40A78" w:rsidRPr="005973A4" w14:paraId="44687B6F" w14:textId="77777777" w:rsidTr="00E40A78">
        <w:trPr>
          <w:cantSplit/>
          <w:trHeight w:val="112"/>
        </w:trPr>
        <w:tc>
          <w:tcPr>
            <w:tcW w:w="2520" w:type="dxa"/>
            <w:vMerge/>
            <w:tcBorders>
              <w:left w:val="single" w:sz="4" w:space="0" w:color="auto"/>
              <w:bottom w:val="nil"/>
            </w:tcBorders>
            <w:shd w:val="clear" w:color="auto" w:fill="FFFFFF"/>
          </w:tcPr>
          <w:p w14:paraId="07E88862" w14:textId="77777777" w:rsidR="00E40A78" w:rsidRPr="005973A4" w:rsidRDefault="00E40A78" w:rsidP="00E40A78">
            <w:pPr>
              <w:ind w:right="-108"/>
              <w:jc w:val="center"/>
              <w:rPr>
                <w:sz w:val="16"/>
                <w:szCs w:val="16"/>
              </w:rPr>
            </w:pPr>
          </w:p>
        </w:tc>
        <w:tc>
          <w:tcPr>
            <w:tcW w:w="1260" w:type="dxa"/>
            <w:tcBorders>
              <w:top w:val="single" w:sz="4" w:space="0" w:color="auto"/>
              <w:bottom w:val="single" w:sz="4" w:space="0" w:color="auto"/>
              <w:right w:val="single" w:sz="4" w:space="0" w:color="auto"/>
            </w:tcBorders>
          </w:tcPr>
          <w:p w14:paraId="7EC4C348" w14:textId="77777777" w:rsidR="00E40A78" w:rsidRPr="005973A4" w:rsidRDefault="00E40A78" w:rsidP="00E40A78">
            <w:pPr>
              <w:jc w:val="center"/>
            </w:pPr>
            <w:r w:rsidRPr="005973A4">
              <w:rPr>
                <w:i/>
                <w:sz w:val="16"/>
                <w:szCs w:val="16"/>
              </w:rPr>
              <w:t>Тип счета</w:t>
            </w:r>
          </w:p>
        </w:tc>
        <w:tc>
          <w:tcPr>
            <w:tcW w:w="2700" w:type="dxa"/>
            <w:tcBorders>
              <w:top w:val="single" w:sz="4" w:space="0" w:color="auto"/>
              <w:left w:val="single" w:sz="4" w:space="0" w:color="auto"/>
              <w:bottom w:val="single" w:sz="4" w:space="0" w:color="auto"/>
              <w:right w:val="single" w:sz="4" w:space="0" w:color="auto"/>
            </w:tcBorders>
          </w:tcPr>
          <w:p w14:paraId="5D849D63" w14:textId="77777777" w:rsidR="00E40A78" w:rsidRPr="005973A4" w:rsidRDefault="00E40A78" w:rsidP="00E40A78">
            <w:pPr>
              <w:jc w:val="center"/>
            </w:pPr>
          </w:p>
        </w:tc>
        <w:tc>
          <w:tcPr>
            <w:tcW w:w="1980" w:type="dxa"/>
            <w:tcBorders>
              <w:top w:val="single" w:sz="4" w:space="0" w:color="auto"/>
              <w:left w:val="single" w:sz="4" w:space="0" w:color="auto"/>
              <w:bottom w:val="single" w:sz="4" w:space="0" w:color="auto"/>
              <w:right w:val="single" w:sz="4" w:space="0" w:color="auto"/>
            </w:tcBorders>
          </w:tcPr>
          <w:p w14:paraId="4396BF19" w14:textId="77777777" w:rsidR="00E40A78" w:rsidRPr="005973A4" w:rsidRDefault="00E40A78" w:rsidP="00E40A78">
            <w:pPr>
              <w:jc w:val="center"/>
            </w:pPr>
            <w:r w:rsidRPr="005973A4">
              <w:rPr>
                <w:i/>
                <w:sz w:val="16"/>
                <w:szCs w:val="16"/>
              </w:rPr>
              <w:t>Признак юр./физ.лица</w:t>
            </w:r>
          </w:p>
        </w:tc>
        <w:tc>
          <w:tcPr>
            <w:tcW w:w="1854" w:type="dxa"/>
            <w:tcBorders>
              <w:top w:val="single" w:sz="4" w:space="0" w:color="auto"/>
              <w:left w:val="single" w:sz="4" w:space="0" w:color="auto"/>
              <w:bottom w:val="single" w:sz="4" w:space="0" w:color="auto"/>
              <w:right w:val="single" w:sz="4" w:space="0" w:color="auto"/>
            </w:tcBorders>
          </w:tcPr>
          <w:p w14:paraId="092DFDA6" w14:textId="77777777" w:rsidR="00E40A78" w:rsidRPr="005973A4" w:rsidRDefault="00E40A78" w:rsidP="00E40A78">
            <w:pPr>
              <w:jc w:val="center"/>
            </w:pPr>
          </w:p>
        </w:tc>
      </w:tr>
      <w:tr w:rsidR="00E40A78" w:rsidRPr="005973A4" w14:paraId="7042BBDF" w14:textId="77777777" w:rsidTr="00E40A78">
        <w:tc>
          <w:tcPr>
            <w:tcW w:w="10314" w:type="dxa"/>
            <w:gridSpan w:val="5"/>
            <w:tcBorders>
              <w:left w:val="single" w:sz="4" w:space="0" w:color="auto"/>
              <w:bottom w:val="single" w:sz="4" w:space="0" w:color="auto"/>
              <w:right w:val="single" w:sz="4" w:space="0" w:color="auto"/>
            </w:tcBorders>
          </w:tcPr>
          <w:p w14:paraId="775418A7" w14:textId="77777777" w:rsidR="00E40A78" w:rsidRPr="005973A4" w:rsidRDefault="00E40A78" w:rsidP="00E40A78">
            <w:pPr>
              <w:jc w:val="center"/>
              <w:rPr>
                <w:i/>
                <w:sz w:val="16"/>
                <w:szCs w:val="16"/>
              </w:rPr>
            </w:pPr>
            <w:r w:rsidRPr="005973A4">
              <w:rPr>
                <w:i/>
                <w:sz w:val="16"/>
                <w:szCs w:val="16"/>
              </w:rPr>
              <w:t>Полное наименование юридического лица/ФИО физического лица</w:t>
            </w:r>
          </w:p>
        </w:tc>
      </w:tr>
      <w:tr w:rsidR="00E40A78" w:rsidRPr="005973A4" w14:paraId="498A6148" w14:textId="77777777" w:rsidTr="00E40A78">
        <w:tc>
          <w:tcPr>
            <w:tcW w:w="10314" w:type="dxa"/>
            <w:gridSpan w:val="5"/>
            <w:tcBorders>
              <w:top w:val="single" w:sz="4" w:space="0" w:color="auto"/>
              <w:left w:val="single" w:sz="4" w:space="0" w:color="auto"/>
              <w:bottom w:val="single" w:sz="4" w:space="0" w:color="auto"/>
              <w:right w:val="single" w:sz="4" w:space="0" w:color="auto"/>
            </w:tcBorders>
            <w:shd w:val="clear" w:color="auto" w:fill="FFFFFF"/>
          </w:tcPr>
          <w:p w14:paraId="4B2E47EE" w14:textId="77777777" w:rsidR="00E40A78" w:rsidRPr="005973A4" w:rsidRDefault="00E40A78" w:rsidP="00E40A78">
            <w:pPr>
              <w:jc w:val="center"/>
              <w:rPr>
                <w:sz w:val="24"/>
              </w:rPr>
            </w:pPr>
          </w:p>
        </w:tc>
      </w:tr>
      <w:tr w:rsidR="00E40A78" w:rsidRPr="005973A4" w14:paraId="57D8A4D6" w14:textId="77777777" w:rsidTr="00E40A78">
        <w:trPr>
          <w:cantSplit/>
        </w:trPr>
        <w:tc>
          <w:tcPr>
            <w:tcW w:w="2520" w:type="dxa"/>
            <w:vMerge w:val="restart"/>
            <w:vAlign w:val="center"/>
          </w:tcPr>
          <w:p w14:paraId="5CC2EF9B" w14:textId="77777777" w:rsidR="00E40A78" w:rsidRPr="005973A4" w:rsidRDefault="00E40A78" w:rsidP="00E40A78">
            <w:pPr>
              <w:jc w:val="center"/>
              <w:rPr>
                <w:sz w:val="16"/>
                <w:szCs w:val="16"/>
              </w:rPr>
            </w:pPr>
            <w:r w:rsidRPr="005973A4">
              <w:rPr>
                <w:b/>
              </w:rPr>
              <w:t>КЛИЕНТ получателя:</w:t>
            </w:r>
          </w:p>
        </w:tc>
        <w:tc>
          <w:tcPr>
            <w:tcW w:w="3960" w:type="dxa"/>
            <w:gridSpan w:val="2"/>
          </w:tcPr>
          <w:p w14:paraId="3D6EEF17" w14:textId="77777777" w:rsidR="00E40A78" w:rsidRPr="005973A4" w:rsidRDefault="00E40A78" w:rsidP="00E40A78">
            <w:pPr>
              <w:jc w:val="center"/>
              <w:rPr>
                <w:i/>
                <w:sz w:val="16"/>
                <w:szCs w:val="16"/>
              </w:rPr>
            </w:pPr>
            <w:r w:rsidRPr="005973A4">
              <w:rPr>
                <w:i/>
                <w:sz w:val="16"/>
                <w:szCs w:val="16"/>
              </w:rPr>
              <w:t>Номер счета</w:t>
            </w:r>
          </w:p>
        </w:tc>
        <w:tc>
          <w:tcPr>
            <w:tcW w:w="1980" w:type="dxa"/>
          </w:tcPr>
          <w:p w14:paraId="63D720C4" w14:textId="77777777" w:rsidR="00E40A78" w:rsidRPr="005973A4" w:rsidRDefault="00E40A78" w:rsidP="00E40A78">
            <w:pPr>
              <w:jc w:val="center"/>
              <w:rPr>
                <w:i/>
                <w:sz w:val="16"/>
                <w:szCs w:val="16"/>
              </w:rPr>
            </w:pPr>
            <w:r w:rsidRPr="005973A4">
              <w:rPr>
                <w:i/>
                <w:sz w:val="16"/>
                <w:szCs w:val="16"/>
              </w:rPr>
              <w:t>BIC</w:t>
            </w:r>
          </w:p>
        </w:tc>
        <w:tc>
          <w:tcPr>
            <w:tcW w:w="1854" w:type="dxa"/>
          </w:tcPr>
          <w:p w14:paraId="4F10F01F" w14:textId="77777777" w:rsidR="00E40A78" w:rsidRPr="005973A4" w:rsidRDefault="00E40A78" w:rsidP="00E40A78">
            <w:pPr>
              <w:ind w:left="-108" w:right="-60"/>
              <w:jc w:val="center"/>
              <w:rPr>
                <w:i/>
                <w:sz w:val="16"/>
                <w:szCs w:val="16"/>
              </w:rPr>
            </w:pPr>
            <w:r w:rsidRPr="005973A4">
              <w:rPr>
                <w:i/>
                <w:sz w:val="16"/>
                <w:szCs w:val="16"/>
              </w:rPr>
              <w:t>Идентификатор</w:t>
            </w:r>
          </w:p>
        </w:tc>
      </w:tr>
      <w:tr w:rsidR="00E40A78" w:rsidRPr="005973A4" w14:paraId="308239C4" w14:textId="77777777" w:rsidTr="00E40A78">
        <w:trPr>
          <w:cantSplit/>
        </w:trPr>
        <w:tc>
          <w:tcPr>
            <w:tcW w:w="2520" w:type="dxa"/>
            <w:vMerge/>
            <w:shd w:val="clear" w:color="auto" w:fill="FFFFFF"/>
          </w:tcPr>
          <w:p w14:paraId="2D387BD6" w14:textId="77777777" w:rsidR="00E40A78" w:rsidRPr="005973A4" w:rsidRDefault="00E40A78" w:rsidP="00E40A78">
            <w:pPr>
              <w:ind w:right="-108"/>
              <w:jc w:val="center"/>
              <w:rPr>
                <w:sz w:val="16"/>
                <w:szCs w:val="16"/>
              </w:rPr>
            </w:pPr>
          </w:p>
        </w:tc>
        <w:tc>
          <w:tcPr>
            <w:tcW w:w="3960" w:type="dxa"/>
            <w:gridSpan w:val="2"/>
            <w:shd w:val="clear" w:color="auto" w:fill="FFFFFF"/>
          </w:tcPr>
          <w:p w14:paraId="6AF38F44" w14:textId="77777777" w:rsidR="00E40A78" w:rsidRPr="005973A4" w:rsidRDefault="00E40A78" w:rsidP="00E40A78">
            <w:pPr>
              <w:ind w:right="-108"/>
              <w:jc w:val="center"/>
            </w:pPr>
          </w:p>
        </w:tc>
        <w:tc>
          <w:tcPr>
            <w:tcW w:w="1980" w:type="dxa"/>
            <w:shd w:val="clear" w:color="auto" w:fill="FFFFFF"/>
          </w:tcPr>
          <w:p w14:paraId="1CCC0B55" w14:textId="77777777" w:rsidR="00E40A78" w:rsidRPr="005973A4" w:rsidRDefault="00E40A78" w:rsidP="00E40A78">
            <w:pPr>
              <w:ind w:right="-108"/>
              <w:jc w:val="center"/>
            </w:pPr>
          </w:p>
        </w:tc>
        <w:tc>
          <w:tcPr>
            <w:tcW w:w="1854" w:type="dxa"/>
            <w:shd w:val="clear" w:color="auto" w:fill="FFFFFF"/>
          </w:tcPr>
          <w:p w14:paraId="5ADB7772" w14:textId="77777777" w:rsidR="00E40A78" w:rsidRPr="005973A4" w:rsidRDefault="00E40A78" w:rsidP="00E40A78">
            <w:pPr>
              <w:jc w:val="center"/>
            </w:pPr>
          </w:p>
        </w:tc>
      </w:tr>
      <w:tr w:rsidR="00E40A78" w:rsidRPr="005973A4" w14:paraId="7BA85646" w14:textId="77777777" w:rsidTr="00E40A78">
        <w:tc>
          <w:tcPr>
            <w:tcW w:w="10314" w:type="dxa"/>
            <w:gridSpan w:val="5"/>
          </w:tcPr>
          <w:p w14:paraId="0EEED685" w14:textId="77777777" w:rsidR="00E40A78" w:rsidRPr="005973A4" w:rsidRDefault="00E40A78" w:rsidP="00E40A78">
            <w:pPr>
              <w:jc w:val="center"/>
              <w:rPr>
                <w:i/>
                <w:sz w:val="16"/>
                <w:szCs w:val="16"/>
              </w:rPr>
            </w:pPr>
            <w:r w:rsidRPr="005973A4">
              <w:rPr>
                <w:i/>
                <w:sz w:val="16"/>
                <w:szCs w:val="16"/>
              </w:rPr>
              <w:t>Полное наименование юридического лица/ФИО физического лица</w:t>
            </w:r>
          </w:p>
        </w:tc>
      </w:tr>
      <w:tr w:rsidR="00E40A78" w:rsidRPr="005973A4" w14:paraId="76471A38" w14:textId="77777777" w:rsidTr="00E40A78">
        <w:tc>
          <w:tcPr>
            <w:tcW w:w="10314" w:type="dxa"/>
            <w:gridSpan w:val="5"/>
            <w:shd w:val="clear" w:color="auto" w:fill="FFFFFF"/>
          </w:tcPr>
          <w:p w14:paraId="0402B0D9" w14:textId="77777777" w:rsidR="00E40A78" w:rsidRPr="005973A4" w:rsidRDefault="00E40A78" w:rsidP="00E40A78">
            <w:pPr>
              <w:jc w:val="center"/>
              <w:rPr>
                <w:sz w:val="24"/>
              </w:rPr>
            </w:pPr>
          </w:p>
        </w:tc>
      </w:tr>
    </w:tbl>
    <w:p w14:paraId="20C5C8B0" w14:textId="77777777" w:rsidR="00E40A78" w:rsidRPr="005973A4" w:rsidRDefault="00E40A78" w:rsidP="00E40A78">
      <w:pPr>
        <w:rPr>
          <w:sz w:val="12"/>
          <w:szCs w:val="12"/>
        </w:rPr>
      </w:pPr>
    </w:p>
    <w:tbl>
      <w:tblPr>
        <w:tblW w:w="10222" w:type="dxa"/>
        <w:tblInd w:w="-86" w:type="dxa"/>
        <w:tblLayout w:type="fixed"/>
        <w:tblCellMar>
          <w:left w:w="56" w:type="dxa"/>
          <w:right w:w="56" w:type="dxa"/>
        </w:tblCellMar>
        <w:tblLook w:val="0000" w:firstRow="0" w:lastRow="0" w:firstColumn="0" w:lastColumn="0" w:noHBand="0" w:noVBand="0"/>
      </w:tblPr>
      <w:tblGrid>
        <w:gridCol w:w="3063"/>
        <w:gridCol w:w="3019"/>
        <w:gridCol w:w="4140"/>
      </w:tblGrid>
      <w:tr w:rsidR="00E40A78" w:rsidRPr="005973A4" w14:paraId="6F07C822" w14:textId="77777777" w:rsidTr="00E40A78">
        <w:tc>
          <w:tcPr>
            <w:tcW w:w="3063" w:type="dxa"/>
          </w:tcPr>
          <w:p w14:paraId="5EB0C29B" w14:textId="77777777" w:rsidR="00E40A78" w:rsidRPr="005973A4" w:rsidRDefault="00E40A78" w:rsidP="00E40A78">
            <w:pPr>
              <w:ind w:firstLine="108"/>
              <w:jc w:val="center"/>
              <w:rPr>
                <w:i/>
                <w:sz w:val="18"/>
              </w:rPr>
            </w:pPr>
            <w:r w:rsidRPr="005973A4">
              <w:rPr>
                <w:i/>
                <w:sz w:val="18"/>
              </w:rPr>
              <w:t>Дата расчетов по поручению</w:t>
            </w:r>
          </w:p>
        </w:tc>
        <w:tc>
          <w:tcPr>
            <w:tcW w:w="3019" w:type="dxa"/>
          </w:tcPr>
          <w:p w14:paraId="3E2696C4" w14:textId="77777777" w:rsidR="00E40A78" w:rsidRPr="005973A4" w:rsidRDefault="00E40A78" w:rsidP="00E40A78">
            <w:pPr>
              <w:ind w:firstLine="108"/>
              <w:jc w:val="center"/>
              <w:rPr>
                <w:sz w:val="18"/>
              </w:rPr>
            </w:pPr>
            <w:r w:rsidRPr="005973A4">
              <w:rPr>
                <w:i/>
                <w:sz w:val="18"/>
              </w:rPr>
              <w:t>Дата сделки</w:t>
            </w:r>
          </w:p>
        </w:tc>
        <w:tc>
          <w:tcPr>
            <w:tcW w:w="4140" w:type="dxa"/>
          </w:tcPr>
          <w:p w14:paraId="6972AA9A" w14:textId="77777777" w:rsidR="00E40A78" w:rsidRPr="005973A4" w:rsidRDefault="00E40A78" w:rsidP="00E40A78">
            <w:pPr>
              <w:ind w:firstLine="108"/>
              <w:jc w:val="center"/>
              <w:rPr>
                <w:sz w:val="18"/>
              </w:rPr>
            </w:pPr>
            <w:r w:rsidRPr="005973A4">
              <w:rPr>
                <w:i/>
                <w:sz w:val="18"/>
              </w:rPr>
              <w:t>Референс</w:t>
            </w:r>
          </w:p>
        </w:tc>
      </w:tr>
      <w:tr w:rsidR="00E40A78" w:rsidRPr="008C6EBA" w14:paraId="6B6C859B" w14:textId="77777777" w:rsidTr="00E40A78">
        <w:tc>
          <w:tcPr>
            <w:tcW w:w="3063" w:type="dxa"/>
            <w:tcBorders>
              <w:bottom w:val="single" w:sz="4" w:space="0" w:color="auto"/>
            </w:tcBorders>
          </w:tcPr>
          <w:p w14:paraId="1895B9AA" w14:textId="77777777" w:rsidR="00E40A78" w:rsidRPr="008C6EBA" w:rsidRDefault="00E40A78" w:rsidP="00E40A78">
            <w:pPr>
              <w:ind w:left="-108" w:right="34" w:firstLine="108"/>
              <w:rPr>
                <w:i/>
                <w:sz w:val="8"/>
                <w:szCs w:val="8"/>
              </w:rPr>
            </w:pPr>
          </w:p>
        </w:tc>
        <w:tc>
          <w:tcPr>
            <w:tcW w:w="3019" w:type="dxa"/>
            <w:tcBorders>
              <w:bottom w:val="single" w:sz="4" w:space="0" w:color="auto"/>
            </w:tcBorders>
          </w:tcPr>
          <w:p w14:paraId="4300653B" w14:textId="77777777" w:rsidR="00E40A78" w:rsidRPr="008C6EBA" w:rsidRDefault="00E40A78" w:rsidP="00E40A78">
            <w:pPr>
              <w:ind w:firstLine="108"/>
              <w:jc w:val="center"/>
              <w:rPr>
                <w:sz w:val="8"/>
                <w:szCs w:val="8"/>
              </w:rPr>
            </w:pPr>
          </w:p>
        </w:tc>
        <w:tc>
          <w:tcPr>
            <w:tcW w:w="4140" w:type="dxa"/>
            <w:tcBorders>
              <w:bottom w:val="single" w:sz="4" w:space="0" w:color="auto"/>
            </w:tcBorders>
          </w:tcPr>
          <w:p w14:paraId="0138644D" w14:textId="77777777" w:rsidR="00E40A78" w:rsidRPr="008C6EBA" w:rsidRDefault="00E40A78" w:rsidP="00E40A78">
            <w:pPr>
              <w:ind w:firstLine="108"/>
              <w:jc w:val="center"/>
              <w:rPr>
                <w:sz w:val="8"/>
                <w:szCs w:val="8"/>
              </w:rPr>
            </w:pPr>
          </w:p>
        </w:tc>
      </w:tr>
    </w:tbl>
    <w:p w14:paraId="3D4E8EE2" w14:textId="77777777" w:rsidR="00E40A78" w:rsidRPr="005973A4" w:rsidRDefault="00E40A78" w:rsidP="00E40A78">
      <w:pPr>
        <w:rPr>
          <w:sz w:val="12"/>
          <w:szCs w:val="12"/>
        </w:rPr>
      </w:pPr>
    </w:p>
    <w:tbl>
      <w:tblPr>
        <w:tblW w:w="10314" w:type="dxa"/>
        <w:shd w:val="clear" w:color="auto" w:fill="FFCC99"/>
        <w:tblLayout w:type="fixed"/>
        <w:tblLook w:val="0000" w:firstRow="0" w:lastRow="0" w:firstColumn="0" w:lastColumn="0" w:noHBand="0" w:noVBand="0"/>
      </w:tblPr>
      <w:tblGrid>
        <w:gridCol w:w="1951"/>
        <w:gridCol w:w="5789"/>
        <w:gridCol w:w="1440"/>
        <w:gridCol w:w="1134"/>
      </w:tblGrid>
      <w:tr w:rsidR="00E40A78" w:rsidRPr="005973A4" w14:paraId="7F5816E4" w14:textId="77777777" w:rsidTr="00E40A78">
        <w:trPr>
          <w:cantSplit/>
          <w:trHeight w:hRule="exact" w:val="270"/>
        </w:trPr>
        <w:tc>
          <w:tcPr>
            <w:tcW w:w="10314" w:type="dxa"/>
            <w:gridSpan w:val="4"/>
          </w:tcPr>
          <w:p w14:paraId="09CC57FC" w14:textId="77777777" w:rsidR="00E40A78" w:rsidRPr="005973A4" w:rsidRDefault="00E40A78" w:rsidP="00E40A78">
            <w:pPr>
              <w:jc w:val="center"/>
              <w:rPr>
                <w:b/>
                <w:sz w:val="18"/>
              </w:rPr>
            </w:pPr>
            <w:r w:rsidRPr="005973A4">
              <w:rPr>
                <w:b/>
                <w:sz w:val="18"/>
              </w:rPr>
              <w:t>Основанием для внесения записи по лицевому счету (счету депо) является:</w:t>
            </w:r>
          </w:p>
        </w:tc>
      </w:tr>
      <w:tr w:rsidR="00E40A78" w:rsidRPr="005973A4" w14:paraId="08BEC393" w14:textId="77777777" w:rsidTr="00E40A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564"/>
        </w:trPr>
        <w:tc>
          <w:tcPr>
            <w:tcW w:w="1951" w:type="dxa"/>
          </w:tcPr>
          <w:p w14:paraId="71731971" w14:textId="77777777" w:rsidR="00E40A78" w:rsidRPr="005973A4" w:rsidRDefault="00E40A78" w:rsidP="00E40A78">
            <w:pPr>
              <w:ind w:left="-108" w:right="-108" w:firstLine="108"/>
              <w:jc w:val="center"/>
              <w:rPr>
                <w:i/>
                <w:sz w:val="16"/>
                <w:szCs w:val="16"/>
              </w:rPr>
            </w:pPr>
            <w:r w:rsidRPr="005973A4">
              <w:rPr>
                <w:i/>
                <w:sz w:val="16"/>
                <w:szCs w:val="16"/>
              </w:rPr>
              <w:t>Код вида договора/иного основания документа</w:t>
            </w:r>
          </w:p>
        </w:tc>
        <w:tc>
          <w:tcPr>
            <w:tcW w:w="5789" w:type="dxa"/>
            <w:vAlign w:val="center"/>
          </w:tcPr>
          <w:p w14:paraId="67A4048D" w14:textId="77777777" w:rsidR="00E40A78" w:rsidRPr="005973A4" w:rsidRDefault="00E40A78" w:rsidP="00E40A78">
            <w:pPr>
              <w:jc w:val="center"/>
              <w:rPr>
                <w:i/>
                <w:sz w:val="16"/>
                <w:szCs w:val="16"/>
              </w:rPr>
            </w:pPr>
            <w:r w:rsidRPr="005973A4">
              <w:rPr>
                <w:i/>
                <w:sz w:val="16"/>
                <w:szCs w:val="16"/>
              </w:rPr>
              <w:t>Наименование вида договора/иного основания</w:t>
            </w:r>
          </w:p>
        </w:tc>
        <w:tc>
          <w:tcPr>
            <w:tcW w:w="1440" w:type="dxa"/>
            <w:vAlign w:val="center"/>
          </w:tcPr>
          <w:p w14:paraId="1A4F82D8" w14:textId="77777777" w:rsidR="00E40A78" w:rsidRPr="005973A4" w:rsidRDefault="00E40A78" w:rsidP="00E40A78">
            <w:pPr>
              <w:jc w:val="center"/>
              <w:rPr>
                <w:sz w:val="16"/>
                <w:szCs w:val="16"/>
              </w:rPr>
            </w:pPr>
            <w:r w:rsidRPr="005973A4">
              <w:rPr>
                <w:i/>
                <w:sz w:val="16"/>
                <w:szCs w:val="16"/>
              </w:rPr>
              <w:t>Номер</w:t>
            </w:r>
          </w:p>
        </w:tc>
        <w:tc>
          <w:tcPr>
            <w:tcW w:w="1134" w:type="dxa"/>
            <w:vAlign w:val="center"/>
          </w:tcPr>
          <w:p w14:paraId="775B6857" w14:textId="77777777" w:rsidR="00E40A78" w:rsidRPr="005973A4" w:rsidRDefault="00E40A78" w:rsidP="00E40A78">
            <w:pPr>
              <w:jc w:val="center"/>
              <w:rPr>
                <w:sz w:val="16"/>
                <w:szCs w:val="16"/>
              </w:rPr>
            </w:pPr>
            <w:r w:rsidRPr="005973A4">
              <w:rPr>
                <w:i/>
                <w:sz w:val="16"/>
                <w:szCs w:val="16"/>
              </w:rPr>
              <w:t>Дата</w:t>
            </w:r>
          </w:p>
        </w:tc>
      </w:tr>
      <w:tr w:rsidR="00E40A78" w:rsidRPr="005973A4" w14:paraId="0C8564CA" w14:textId="77777777" w:rsidTr="00E40A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233"/>
        </w:trPr>
        <w:tc>
          <w:tcPr>
            <w:tcW w:w="1951" w:type="dxa"/>
          </w:tcPr>
          <w:p w14:paraId="19619C85" w14:textId="77777777" w:rsidR="00E40A78" w:rsidRPr="005973A4" w:rsidRDefault="00E40A78" w:rsidP="00E40A78">
            <w:pPr>
              <w:rPr>
                <w:sz w:val="18"/>
                <w:lang w:val="en-US"/>
              </w:rPr>
            </w:pPr>
          </w:p>
        </w:tc>
        <w:tc>
          <w:tcPr>
            <w:tcW w:w="5789" w:type="dxa"/>
          </w:tcPr>
          <w:p w14:paraId="50BE640C" w14:textId="77777777" w:rsidR="00E40A78" w:rsidRPr="005973A4" w:rsidRDefault="00E40A78" w:rsidP="00E40A78">
            <w:pPr>
              <w:rPr>
                <w:sz w:val="18"/>
                <w:lang w:val="en-US"/>
              </w:rPr>
            </w:pPr>
          </w:p>
        </w:tc>
        <w:tc>
          <w:tcPr>
            <w:tcW w:w="1440" w:type="dxa"/>
            <w:tcBorders>
              <w:bottom w:val="single" w:sz="4" w:space="0" w:color="auto"/>
            </w:tcBorders>
          </w:tcPr>
          <w:p w14:paraId="3310F002" w14:textId="77777777" w:rsidR="00E40A78" w:rsidRPr="005973A4" w:rsidRDefault="00E40A78" w:rsidP="00E40A78">
            <w:pPr>
              <w:rPr>
                <w:sz w:val="18"/>
              </w:rPr>
            </w:pPr>
          </w:p>
        </w:tc>
        <w:tc>
          <w:tcPr>
            <w:tcW w:w="1134" w:type="dxa"/>
            <w:tcBorders>
              <w:bottom w:val="single" w:sz="4" w:space="0" w:color="auto"/>
            </w:tcBorders>
          </w:tcPr>
          <w:p w14:paraId="2BD459CA" w14:textId="77777777" w:rsidR="00E40A78" w:rsidRPr="005973A4" w:rsidRDefault="00E40A78" w:rsidP="00E40A78">
            <w:pPr>
              <w:rPr>
                <w:sz w:val="18"/>
              </w:rPr>
            </w:pPr>
          </w:p>
        </w:tc>
      </w:tr>
      <w:tr w:rsidR="00E40A78" w:rsidRPr="005973A4" w14:paraId="19FCFCF1" w14:textId="77777777" w:rsidTr="00E40A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233"/>
        </w:trPr>
        <w:tc>
          <w:tcPr>
            <w:tcW w:w="1951" w:type="dxa"/>
          </w:tcPr>
          <w:p w14:paraId="74785B04" w14:textId="77777777" w:rsidR="00E40A78" w:rsidRPr="005973A4" w:rsidRDefault="00E40A78" w:rsidP="00E40A78">
            <w:pPr>
              <w:rPr>
                <w:sz w:val="18"/>
                <w:lang w:val="en-US"/>
              </w:rPr>
            </w:pPr>
          </w:p>
        </w:tc>
        <w:tc>
          <w:tcPr>
            <w:tcW w:w="5789" w:type="dxa"/>
          </w:tcPr>
          <w:p w14:paraId="4848AD27" w14:textId="77777777" w:rsidR="00E40A78" w:rsidRPr="005973A4" w:rsidRDefault="00E40A78" w:rsidP="00E40A78">
            <w:pPr>
              <w:jc w:val="both"/>
              <w:rPr>
                <w:sz w:val="18"/>
              </w:rPr>
            </w:pPr>
          </w:p>
        </w:tc>
        <w:tc>
          <w:tcPr>
            <w:tcW w:w="1440" w:type="dxa"/>
            <w:tcBorders>
              <w:bottom w:val="single" w:sz="4" w:space="0" w:color="auto"/>
            </w:tcBorders>
          </w:tcPr>
          <w:p w14:paraId="27277F05" w14:textId="77777777" w:rsidR="00E40A78" w:rsidRPr="005973A4" w:rsidRDefault="00E40A78" w:rsidP="00E40A78">
            <w:pPr>
              <w:rPr>
                <w:sz w:val="18"/>
              </w:rPr>
            </w:pPr>
          </w:p>
        </w:tc>
        <w:tc>
          <w:tcPr>
            <w:tcW w:w="1134" w:type="dxa"/>
            <w:tcBorders>
              <w:bottom w:val="single" w:sz="4" w:space="0" w:color="auto"/>
            </w:tcBorders>
          </w:tcPr>
          <w:p w14:paraId="3140B217" w14:textId="77777777" w:rsidR="00E40A78" w:rsidRPr="005973A4" w:rsidRDefault="00E40A78" w:rsidP="00E40A78">
            <w:pPr>
              <w:rPr>
                <w:sz w:val="18"/>
              </w:rPr>
            </w:pPr>
          </w:p>
        </w:tc>
      </w:tr>
    </w:tbl>
    <w:p w14:paraId="1F6214D1" w14:textId="77777777" w:rsidR="00E40A78" w:rsidRPr="005973A4" w:rsidRDefault="00E40A78" w:rsidP="00E40A78">
      <w:pPr>
        <w:rPr>
          <w:sz w:val="12"/>
          <w:szCs w:val="12"/>
        </w:rPr>
      </w:pPr>
    </w:p>
    <w:tbl>
      <w:tblPr>
        <w:tblW w:w="10348" w:type="dxa"/>
        <w:tblInd w:w="-86" w:type="dxa"/>
        <w:tblLayout w:type="fixed"/>
        <w:tblCellMar>
          <w:left w:w="56" w:type="dxa"/>
          <w:right w:w="56" w:type="dxa"/>
        </w:tblCellMar>
        <w:tblLook w:val="0000" w:firstRow="0" w:lastRow="0" w:firstColumn="0" w:lastColumn="0" w:noHBand="0" w:noVBand="0"/>
      </w:tblPr>
      <w:tblGrid>
        <w:gridCol w:w="2426"/>
        <w:gridCol w:w="1980"/>
        <w:gridCol w:w="3420"/>
        <w:gridCol w:w="2522"/>
      </w:tblGrid>
      <w:tr w:rsidR="00E40A78" w:rsidRPr="005973A4" w14:paraId="019A9522" w14:textId="77777777" w:rsidTr="00E40A78">
        <w:trPr>
          <w:cantSplit/>
        </w:trPr>
        <w:tc>
          <w:tcPr>
            <w:tcW w:w="2426" w:type="dxa"/>
          </w:tcPr>
          <w:p w14:paraId="10C55000" w14:textId="77777777" w:rsidR="00E40A78" w:rsidRPr="005973A4" w:rsidRDefault="00E40A78" w:rsidP="00E40A78">
            <w:pPr>
              <w:rPr>
                <w:i/>
                <w:sz w:val="18"/>
              </w:rPr>
            </w:pPr>
            <w:r w:rsidRPr="005973A4">
              <w:rPr>
                <w:i/>
                <w:sz w:val="18"/>
              </w:rPr>
              <w:t>Номер операции в реестре/депозитарии:</w:t>
            </w:r>
          </w:p>
        </w:tc>
        <w:tc>
          <w:tcPr>
            <w:tcW w:w="1980" w:type="dxa"/>
            <w:tcBorders>
              <w:bottom w:val="single" w:sz="4" w:space="0" w:color="auto"/>
            </w:tcBorders>
          </w:tcPr>
          <w:p w14:paraId="7C9ABAB5" w14:textId="77777777" w:rsidR="00E40A78" w:rsidRPr="005973A4" w:rsidRDefault="00E40A78" w:rsidP="00E40A78">
            <w:pPr>
              <w:ind w:firstLine="108"/>
              <w:rPr>
                <w:sz w:val="24"/>
              </w:rPr>
            </w:pPr>
          </w:p>
        </w:tc>
        <w:tc>
          <w:tcPr>
            <w:tcW w:w="3420" w:type="dxa"/>
          </w:tcPr>
          <w:p w14:paraId="56F9A01F" w14:textId="77777777" w:rsidR="00E40A78" w:rsidRPr="005973A4" w:rsidRDefault="00E40A78" w:rsidP="00E40A78">
            <w:pPr>
              <w:rPr>
                <w:i/>
                <w:sz w:val="18"/>
              </w:rPr>
            </w:pPr>
            <w:r w:rsidRPr="005973A4">
              <w:rPr>
                <w:i/>
                <w:sz w:val="18"/>
              </w:rPr>
              <w:t>Фактическая дата расчетов в реестре/депозитарии:</w:t>
            </w:r>
          </w:p>
        </w:tc>
        <w:tc>
          <w:tcPr>
            <w:tcW w:w="2522" w:type="dxa"/>
            <w:tcBorders>
              <w:bottom w:val="single" w:sz="4" w:space="0" w:color="auto"/>
            </w:tcBorders>
          </w:tcPr>
          <w:p w14:paraId="4180B488" w14:textId="77777777" w:rsidR="00E40A78" w:rsidRPr="005973A4" w:rsidRDefault="00E40A78" w:rsidP="00E40A78">
            <w:pPr>
              <w:rPr>
                <w:sz w:val="24"/>
              </w:rPr>
            </w:pPr>
          </w:p>
        </w:tc>
      </w:tr>
    </w:tbl>
    <w:p w14:paraId="2257F705" w14:textId="77777777" w:rsidR="00E40A78" w:rsidRPr="005973A4" w:rsidRDefault="00E40A78" w:rsidP="00E40A78">
      <w:pPr>
        <w:rPr>
          <w:sz w:val="12"/>
          <w:szCs w:val="12"/>
        </w:rPr>
      </w:pPr>
    </w:p>
    <w:tbl>
      <w:tblPr>
        <w:tblW w:w="1034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2"/>
        <w:gridCol w:w="1980"/>
        <w:gridCol w:w="3577"/>
        <w:gridCol w:w="2129"/>
      </w:tblGrid>
      <w:tr w:rsidR="00E40A78" w:rsidRPr="005973A4" w14:paraId="772A51E6" w14:textId="77777777" w:rsidTr="00E40A78">
        <w:trPr>
          <w:cantSplit/>
        </w:trPr>
        <w:tc>
          <w:tcPr>
            <w:tcW w:w="2662" w:type="dxa"/>
          </w:tcPr>
          <w:p w14:paraId="23AC411A" w14:textId="77777777" w:rsidR="00E40A78" w:rsidRPr="005973A4" w:rsidRDefault="00E40A78" w:rsidP="00E40A78">
            <w:pPr>
              <w:jc w:val="center"/>
              <w:rPr>
                <w:i/>
                <w:sz w:val="18"/>
              </w:rPr>
            </w:pPr>
            <w:r w:rsidRPr="005973A4">
              <w:rPr>
                <w:i/>
                <w:sz w:val="18"/>
              </w:rPr>
              <w:t>Код ценной бумаги</w:t>
            </w:r>
          </w:p>
          <w:p w14:paraId="224A4FF6" w14:textId="77777777" w:rsidR="00E40A78" w:rsidRPr="005973A4" w:rsidRDefault="00E40A78" w:rsidP="00E40A78">
            <w:pPr>
              <w:jc w:val="center"/>
              <w:rPr>
                <w:i/>
                <w:sz w:val="18"/>
              </w:rPr>
            </w:pPr>
          </w:p>
        </w:tc>
        <w:tc>
          <w:tcPr>
            <w:tcW w:w="1980" w:type="dxa"/>
          </w:tcPr>
          <w:p w14:paraId="17EA5378" w14:textId="77777777" w:rsidR="00E40A78" w:rsidRPr="005973A4" w:rsidRDefault="00E40A78" w:rsidP="00E40A78">
            <w:pPr>
              <w:ind w:left="-37" w:right="-42"/>
              <w:jc w:val="center"/>
              <w:rPr>
                <w:i/>
                <w:sz w:val="18"/>
              </w:rPr>
            </w:pPr>
            <w:r w:rsidRPr="005973A4">
              <w:rPr>
                <w:i/>
                <w:sz w:val="18"/>
              </w:rPr>
              <w:t xml:space="preserve"> Регистрационный номер</w:t>
            </w:r>
          </w:p>
        </w:tc>
        <w:tc>
          <w:tcPr>
            <w:tcW w:w="3577" w:type="dxa"/>
          </w:tcPr>
          <w:p w14:paraId="1390DC2E" w14:textId="77777777" w:rsidR="00E40A78" w:rsidRPr="005973A4" w:rsidRDefault="00E40A78" w:rsidP="00E40A78">
            <w:pPr>
              <w:jc w:val="center"/>
              <w:rPr>
                <w:i/>
                <w:sz w:val="18"/>
              </w:rPr>
            </w:pPr>
            <w:r w:rsidRPr="005973A4">
              <w:rPr>
                <w:i/>
                <w:sz w:val="18"/>
              </w:rPr>
              <w:t xml:space="preserve">Краткое </w:t>
            </w:r>
          </w:p>
          <w:p w14:paraId="375B87AC" w14:textId="77777777" w:rsidR="00E40A78" w:rsidRPr="005973A4" w:rsidRDefault="00E40A78" w:rsidP="00E40A78">
            <w:pPr>
              <w:jc w:val="center"/>
              <w:rPr>
                <w:i/>
                <w:sz w:val="16"/>
              </w:rPr>
            </w:pPr>
            <w:r w:rsidRPr="005973A4">
              <w:rPr>
                <w:i/>
                <w:sz w:val="18"/>
              </w:rPr>
              <w:t>наименование ц/б</w:t>
            </w:r>
          </w:p>
        </w:tc>
        <w:tc>
          <w:tcPr>
            <w:tcW w:w="2129" w:type="dxa"/>
          </w:tcPr>
          <w:p w14:paraId="4D70A118" w14:textId="77777777" w:rsidR="00E40A78" w:rsidRPr="005973A4" w:rsidRDefault="00E40A78" w:rsidP="00E40A78">
            <w:pPr>
              <w:spacing w:line="200" w:lineRule="exact"/>
              <w:ind w:left="-108" w:right="34" w:firstLine="108"/>
              <w:jc w:val="center"/>
              <w:rPr>
                <w:i/>
                <w:sz w:val="18"/>
              </w:rPr>
            </w:pPr>
            <w:r w:rsidRPr="005973A4">
              <w:rPr>
                <w:i/>
                <w:sz w:val="18"/>
              </w:rPr>
              <w:t xml:space="preserve">Количество </w:t>
            </w:r>
          </w:p>
          <w:p w14:paraId="74E10283" w14:textId="77777777" w:rsidR="00E40A78" w:rsidRPr="005973A4" w:rsidRDefault="00E40A78" w:rsidP="00E40A78">
            <w:pPr>
              <w:spacing w:line="200" w:lineRule="exact"/>
              <w:ind w:left="-108" w:right="34" w:firstLine="108"/>
              <w:jc w:val="center"/>
              <w:rPr>
                <w:i/>
                <w:sz w:val="18"/>
              </w:rPr>
            </w:pPr>
            <w:r w:rsidRPr="005973A4">
              <w:rPr>
                <w:i/>
                <w:sz w:val="18"/>
              </w:rPr>
              <w:t>(штук)</w:t>
            </w:r>
          </w:p>
        </w:tc>
      </w:tr>
      <w:tr w:rsidR="00E40A78" w:rsidRPr="005973A4" w14:paraId="6F28ABDB" w14:textId="77777777" w:rsidTr="00E40A78">
        <w:trPr>
          <w:cantSplit/>
        </w:trPr>
        <w:tc>
          <w:tcPr>
            <w:tcW w:w="2662" w:type="dxa"/>
          </w:tcPr>
          <w:p w14:paraId="2D94DD91" w14:textId="77777777" w:rsidR="00E40A78" w:rsidRPr="005973A4" w:rsidRDefault="00E40A78" w:rsidP="00E40A78">
            <w:pPr>
              <w:rPr>
                <w:sz w:val="24"/>
              </w:rPr>
            </w:pPr>
          </w:p>
        </w:tc>
        <w:tc>
          <w:tcPr>
            <w:tcW w:w="1980" w:type="dxa"/>
          </w:tcPr>
          <w:p w14:paraId="4304C4A4" w14:textId="77777777" w:rsidR="00E40A78" w:rsidRPr="005973A4" w:rsidRDefault="00E40A78" w:rsidP="00E40A78">
            <w:pPr>
              <w:rPr>
                <w:sz w:val="24"/>
              </w:rPr>
            </w:pPr>
          </w:p>
        </w:tc>
        <w:tc>
          <w:tcPr>
            <w:tcW w:w="3577" w:type="dxa"/>
          </w:tcPr>
          <w:p w14:paraId="28F88D90" w14:textId="77777777" w:rsidR="00E40A78" w:rsidRPr="005973A4" w:rsidRDefault="00E40A78" w:rsidP="00E40A78">
            <w:pPr>
              <w:rPr>
                <w:sz w:val="24"/>
              </w:rPr>
            </w:pPr>
          </w:p>
        </w:tc>
        <w:tc>
          <w:tcPr>
            <w:tcW w:w="2129" w:type="dxa"/>
          </w:tcPr>
          <w:p w14:paraId="625B99D0" w14:textId="77777777" w:rsidR="00E40A78" w:rsidRPr="005973A4" w:rsidRDefault="00E40A78" w:rsidP="00E40A78">
            <w:pPr>
              <w:rPr>
                <w:sz w:val="24"/>
              </w:rPr>
            </w:pPr>
          </w:p>
        </w:tc>
      </w:tr>
    </w:tbl>
    <w:p w14:paraId="0655F4F6" w14:textId="77777777" w:rsidR="00E40A78" w:rsidRPr="005973A4" w:rsidRDefault="00E40A78" w:rsidP="00E40A78">
      <w:pPr>
        <w:rPr>
          <w:sz w:val="12"/>
          <w:szCs w:val="12"/>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9"/>
        <w:gridCol w:w="3524"/>
        <w:gridCol w:w="3525"/>
      </w:tblGrid>
      <w:tr w:rsidR="00E40A78" w:rsidRPr="005973A4" w14:paraId="51F596BA" w14:textId="77777777" w:rsidTr="00E40A78">
        <w:trPr>
          <w:cantSplit/>
          <w:trHeight w:hRule="exact" w:val="240"/>
        </w:trPr>
        <w:tc>
          <w:tcPr>
            <w:tcW w:w="10348" w:type="dxa"/>
            <w:gridSpan w:val="3"/>
            <w:shd w:val="clear" w:color="auto" w:fill="FFFFFF"/>
          </w:tcPr>
          <w:p w14:paraId="2AA33359" w14:textId="77777777" w:rsidR="00E40A78" w:rsidRPr="005973A4" w:rsidRDefault="00E40A78" w:rsidP="00E40A78">
            <w:pPr>
              <w:jc w:val="center"/>
              <w:rPr>
                <w:b/>
                <w:sz w:val="18"/>
              </w:rPr>
            </w:pPr>
            <w:r w:rsidRPr="005973A4">
              <w:rPr>
                <w:b/>
                <w:sz w:val="18"/>
              </w:rPr>
              <w:t>Дополнительная информация:</w:t>
            </w:r>
          </w:p>
        </w:tc>
      </w:tr>
      <w:tr w:rsidR="00E40A78" w:rsidRPr="005973A4" w14:paraId="4C1546D8" w14:textId="77777777" w:rsidTr="00E40A78">
        <w:trPr>
          <w:cantSplit/>
          <w:trHeight w:hRule="exact" w:val="483"/>
        </w:trPr>
        <w:tc>
          <w:tcPr>
            <w:tcW w:w="3299" w:type="dxa"/>
            <w:shd w:val="clear" w:color="auto" w:fill="FFFFFF"/>
          </w:tcPr>
          <w:p w14:paraId="55A43CA7" w14:textId="77777777" w:rsidR="00E40A78" w:rsidRPr="005973A4" w:rsidRDefault="00E40A78" w:rsidP="00E40A78">
            <w:pPr>
              <w:spacing w:before="120" w:after="120"/>
              <w:jc w:val="center"/>
              <w:rPr>
                <w:i/>
                <w:sz w:val="18"/>
              </w:rPr>
            </w:pPr>
            <w:r w:rsidRPr="005973A4">
              <w:rPr>
                <w:i/>
                <w:sz w:val="18"/>
              </w:rPr>
              <w:t>Код параметра</w:t>
            </w:r>
          </w:p>
        </w:tc>
        <w:tc>
          <w:tcPr>
            <w:tcW w:w="3524" w:type="dxa"/>
          </w:tcPr>
          <w:p w14:paraId="18B7BFC4" w14:textId="77777777" w:rsidR="00E40A78" w:rsidRPr="005973A4" w:rsidRDefault="00E40A78" w:rsidP="00E40A78">
            <w:pPr>
              <w:spacing w:before="120" w:after="120"/>
              <w:jc w:val="center"/>
              <w:rPr>
                <w:i/>
                <w:sz w:val="18"/>
              </w:rPr>
            </w:pPr>
            <w:r w:rsidRPr="005973A4">
              <w:rPr>
                <w:i/>
                <w:sz w:val="18"/>
              </w:rPr>
              <w:t>Наименование параметра</w:t>
            </w:r>
          </w:p>
        </w:tc>
        <w:tc>
          <w:tcPr>
            <w:tcW w:w="3525" w:type="dxa"/>
          </w:tcPr>
          <w:p w14:paraId="5C4487A9" w14:textId="77777777" w:rsidR="00E40A78" w:rsidRPr="005973A4" w:rsidRDefault="00E40A78" w:rsidP="00E40A78">
            <w:pPr>
              <w:spacing w:before="120" w:after="120"/>
              <w:jc w:val="center"/>
              <w:rPr>
                <w:i/>
                <w:sz w:val="18"/>
              </w:rPr>
            </w:pPr>
            <w:r w:rsidRPr="005973A4">
              <w:rPr>
                <w:i/>
                <w:sz w:val="18"/>
              </w:rPr>
              <w:t>Значение параметра</w:t>
            </w:r>
          </w:p>
        </w:tc>
      </w:tr>
      <w:tr w:rsidR="00E40A78" w:rsidRPr="005973A4" w14:paraId="194B68A4" w14:textId="77777777" w:rsidTr="00E40A78">
        <w:trPr>
          <w:cantSplit/>
          <w:trHeight w:hRule="exact" w:val="240"/>
        </w:trPr>
        <w:tc>
          <w:tcPr>
            <w:tcW w:w="3299" w:type="dxa"/>
            <w:shd w:val="clear" w:color="auto" w:fill="FFFFFF"/>
          </w:tcPr>
          <w:p w14:paraId="674BAE40" w14:textId="77777777" w:rsidR="00E40A78" w:rsidRPr="005973A4" w:rsidRDefault="00E40A78" w:rsidP="00E40A78">
            <w:pPr>
              <w:rPr>
                <w:i/>
                <w:sz w:val="18"/>
              </w:rPr>
            </w:pPr>
          </w:p>
        </w:tc>
        <w:tc>
          <w:tcPr>
            <w:tcW w:w="3524" w:type="dxa"/>
          </w:tcPr>
          <w:p w14:paraId="5D68A8A9" w14:textId="77777777" w:rsidR="00E40A78" w:rsidRPr="005973A4" w:rsidRDefault="00E40A78" w:rsidP="00E40A78">
            <w:pPr>
              <w:rPr>
                <w:i/>
                <w:sz w:val="18"/>
              </w:rPr>
            </w:pPr>
          </w:p>
        </w:tc>
        <w:tc>
          <w:tcPr>
            <w:tcW w:w="3525" w:type="dxa"/>
          </w:tcPr>
          <w:p w14:paraId="131B4C51" w14:textId="77777777" w:rsidR="00E40A78" w:rsidRPr="005973A4" w:rsidRDefault="00E40A78" w:rsidP="00E40A78">
            <w:pPr>
              <w:rPr>
                <w:i/>
                <w:sz w:val="18"/>
              </w:rPr>
            </w:pPr>
          </w:p>
        </w:tc>
      </w:tr>
      <w:tr w:rsidR="00E40A78" w:rsidRPr="005973A4" w14:paraId="0E74CCBD" w14:textId="77777777" w:rsidTr="00E40A78">
        <w:trPr>
          <w:cantSplit/>
          <w:trHeight w:hRule="exact" w:val="240"/>
        </w:trPr>
        <w:tc>
          <w:tcPr>
            <w:tcW w:w="3299" w:type="dxa"/>
            <w:shd w:val="clear" w:color="auto" w:fill="FFFFFF"/>
          </w:tcPr>
          <w:p w14:paraId="7CFA0B4E" w14:textId="77777777" w:rsidR="00E40A78" w:rsidRPr="005973A4" w:rsidRDefault="00E40A78" w:rsidP="00E40A78">
            <w:pPr>
              <w:rPr>
                <w:i/>
                <w:sz w:val="18"/>
              </w:rPr>
            </w:pPr>
          </w:p>
        </w:tc>
        <w:tc>
          <w:tcPr>
            <w:tcW w:w="3524" w:type="dxa"/>
          </w:tcPr>
          <w:p w14:paraId="1F90A43A" w14:textId="77777777" w:rsidR="00E40A78" w:rsidRPr="005973A4" w:rsidRDefault="00E40A78" w:rsidP="00E40A78">
            <w:pPr>
              <w:rPr>
                <w:i/>
                <w:sz w:val="18"/>
              </w:rPr>
            </w:pPr>
          </w:p>
        </w:tc>
        <w:tc>
          <w:tcPr>
            <w:tcW w:w="3525" w:type="dxa"/>
          </w:tcPr>
          <w:p w14:paraId="0AF90656" w14:textId="77777777" w:rsidR="00E40A78" w:rsidRPr="005973A4" w:rsidRDefault="00E40A78" w:rsidP="00E40A78">
            <w:pPr>
              <w:rPr>
                <w:i/>
                <w:sz w:val="18"/>
              </w:rPr>
            </w:pPr>
          </w:p>
        </w:tc>
      </w:tr>
    </w:tbl>
    <w:p w14:paraId="31DF2AAE" w14:textId="77777777" w:rsidR="00E40A78" w:rsidRPr="005973A4" w:rsidRDefault="00E40A78" w:rsidP="00E40A78">
      <w:pPr>
        <w:spacing w:before="120"/>
        <w:rPr>
          <w:b/>
          <w:sz w:val="18"/>
        </w:rPr>
      </w:pPr>
      <w:r w:rsidRPr="005973A4">
        <w:rPr>
          <w:b/>
          <w:sz w:val="18"/>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E40A78" w:rsidRPr="005973A4" w14:paraId="6108F566" w14:textId="77777777" w:rsidTr="00E40A78">
        <w:tc>
          <w:tcPr>
            <w:tcW w:w="2977" w:type="dxa"/>
          </w:tcPr>
          <w:p w14:paraId="59751BA4" w14:textId="77777777" w:rsidR="00E40A78" w:rsidRPr="005973A4" w:rsidRDefault="00E40A78" w:rsidP="00E40A78">
            <w:pPr>
              <w:rPr>
                <w:sz w:val="18"/>
                <w:szCs w:val="18"/>
              </w:rPr>
            </w:pPr>
            <w:r w:rsidRPr="005973A4">
              <w:rPr>
                <w:i/>
                <w:sz w:val="18"/>
              </w:rPr>
              <w:t>обременены обязательствами</w:t>
            </w:r>
          </w:p>
        </w:tc>
        <w:tc>
          <w:tcPr>
            <w:tcW w:w="851" w:type="dxa"/>
            <w:tcBorders>
              <w:bottom w:val="single" w:sz="4" w:space="0" w:color="auto"/>
            </w:tcBorders>
          </w:tcPr>
          <w:p w14:paraId="7CB258E3" w14:textId="77777777" w:rsidR="00E40A78" w:rsidRPr="005973A4" w:rsidRDefault="00E40A78" w:rsidP="00E40A78">
            <w:pPr>
              <w:jc w:val="both"/>
              <w:rPr>
                <w:sz w:val="18"/>
                <w:szCs w:val="18"/>
              </w:rPr>
            </w:pPr>
          </w:p>
        </w:tc>
      </w:tr>
    </w:tbl>
    <w:p w14:paraId="2FBB2A7D" w14:textId="77777777" w:rsidR="00E40A78" w:rsidRPr="005973A4" w:rsidRDefault="00E40A78" w:rsidP="00E40A78">
      <w:pPr>
        <w:rPr>
          <w:sz w:val="10"/>
        </w:rPr>
      </w:pPr>
    </w:p>
    <w:p w14:paraId="3A59CE7C" w14:textId="77777777" w:rsidR="00E40A78" w:rsidRPr="005973A4" w:rsidRDefault="00E40A78" w:rsidP="00E40A78">
      <w:pPr>
        <w:rPr>
          <w:b/>
          <w:sz w:val="18"/>
        </w:rPr>
      </w:pPr>
      <w:r w:rsidRPr="005973A4">
        <w:rPr>
          <w:b/>
          <w:sz w:val="18"/>
        </w:rPr>
        <w:t>Приложение:</w:t>
      </w:r>
    </w:p>
    <w:p w14:paraId="2253330E" w14:textId="77777777" w:rsidR="00E40A78" w:rsidRPr="005973A4" w:rsidRDefault="00E40A78" w:rsidP="00E40A78">
      <w:pPr>
        <w:rPr>
          <w:sz w:val="12"/>
          <w:szCs w:val="12"/>
        </w:rPr>
      </w:pPr>
    </w:p>
    <w:tbl>
      <w:tblPr>
        <w:tblW w:w="10348" w:type="dxa"/>
        <w:tblInd w:w="-86" w:type="dxa"/>
        <w:tblLayout w:type="fixed"/>
        <w:tblCellMar>
          <w:left w:w="56" w:type="dxa"/>
          <w:right w:w="56" w:type="dxa"/>
        </w:tblCellMar>
        <w:tblLook w:val="0000" w:firstRow="0" w:lastRow="0" w:firstColumn="0" w:lastColumn="0" w:noHBand="0" w:noVBand="0"/>
      </w:tblPr>
      <w:tblGrid>
        <w:gridCol w:w="2694"/>
        <w:gridCol w:w="1701"/>
        <w:gridCol w:w="4252"/>
        <w:gridCol w:w="993"/>
        <w:gridCol w:w="708"/>
      </w:tblGrid>
      <w:tr w:rsidR="00E40A78" w:rsidRPr="005973A4" w14:paraId="5F87A550" w14:textId="77777777" w:rsidTr="00E40A78">
        <w:trPr>
          <w:cantSplit/>
        </w:trPr>
        <w:tc>
          <w:tcPr>
            <w:tcW w:w="2694" w:type="dxa"/>
          </w:tcPr>
          <w:p w14:paraId="6CDA68EA" w14:textId="77777777" w:rsidR="00E40A78" w:rsidRPr="005973A4" w:rsidRDefault="00E40A78" w:rsidP="00E40A78">
            <w:pPr>
              <w:rPr>
                <w:i/>
                <w:sz w:val="18"/>
              </w:rPr>
            </w:pPr>
          </w:p>
        </w:tc>
        <w:tc>
          <w:tcPr>
            <w:tcW w:w="1701" w:type="dxa"/>
          </w:tcPr>
          <w:p w14:paraId="11F7C821" w14:textId="77777777" w:rsidR="00E40A78" w:rsidRPr="005973A4" w:rsidRDefault="00E40A78" w:rsidP="00E40A78">
            <w:pPr>
              <w:ind w:firstLine="108"/>
              <w:rPr>
                <w:sz w:val="24"/>
              </w:rPr>
            </w:pPr>
          </w:p>
        </w:tc>
        <w:tc>
          <w:tcPr>
            <w:tcW w:w="4252" w:type="dxa"/>
          </w:tcPr>
          <w:p w14:paraId="69C55BD9" w14:textId="77777777" w:rsidR="00E40A78" w:rsidRPr="005973A4" w:rsidRDefault="00E40A78" w:rsidP="00E40A78">
            <w:pPr>
              <w:ind w:left="1220"/>
              <w:rPr>
                <w:i/>
                <w:sz w:val="18"/>
              </w:rPr>
            </w:pPr>
            <w:r w:rsidRPr="005973A4">
              <w:rPr>
                <w:i/>
                <w:sz w:val="18"/>
              </w:rPr>
              <w:t>Дата исполнения поручения:</w:t>
            </w:r>
          </w:p>
        </w:tc>
        <w:tc>
          <w:tcPr>
            <w:tcW w:w="1701" w:type="dxa"/>
            <w:gridSpan w:val="2"/>
            <w:tcBorders>
              <w:bottom w:val="single" w:sz="4" w:space="0" w:color="auto"/>
            </w:tcBorders>
          </w:tcPr>
          <w:p w14:paraId="53618712" w14:textId="77777777" w:rsidR="00E40A78" w:rsidRPr="005973A4" w:rsidRDefault="00E40A78" w:rsidP="00E40A78">
            <w:pPr>
              <w:rPr>
                <w:sz w:val="24"/>
                <w:lang w:val="en-US"/>
              </w:rPr>
            </w:pPr>
            <w:r w:rsidRPr="005973A4">
              <w:rPr>
                <w:sz w:val="18"/>
              </w:rPr>
              <w:t>&lt;Дата&gt; &lt;время&gt;</w:t>
            </w:r>
          </w:p>
        </w:tc>
      </w:tr>
      <w:tr w:rsidR="00E40A78" w:rsidRPr="005973A4" w14:paraId="316E4665" w14:textId="77777777" w:rsidTr="00E40A78">
        <w:trPr>
          <w:gridAfter w:val="1"/>
          <w:wAfter w:w="708" w:type="dxa"/>
          <w:cantSplit/>
        </w:trPr>
        <w:tc>
          <w:tcPr>
            <w:tcW w:w="4395" w:type="dxa"/>
            <w:gridSpan w:val="2"/>
          </w:tcPr>
          <w:p w14:paraId="71DDDDDA" w14:textId="77777777" w:rsidR="00E40A78" w:rsidRPr="005973A4" w:rsidRDefault="00E40A78" w:rsidP="00E40A78">
            <w:pPr>
              <w:rPr>
                <w:i/>
              </w:rPr>
            </w:pPr>
          </w:p>
        </w:tc>
        <w:tc>
          <w:tcPr>
            <w:tcW w:w="4252" w:type="dxa"/>
          </w:tcPr>
          <w:p w14:paraId="6794F4B2" w14:textId="77777777" w:rsidR="00E40A78" w:rsidRPr="005973A4" w:rsidRDefault="00E40A78" w:rsidP="00E40A78">
            <w:pPr>
              <w:rPr>
                <w:i/>
              </w:rPr>
            </w:pPr>
            <w:r w:rsidRPr="005973A4">
              <w:rPr>
                <w:i/>
                <w:sz w:val="18"/>
              </w:rPr>
              <w:t>Дата операционного дня исполнения поручения:</w:t>
            </w:r>
          </w:p>
        </w:tc>
        <w:tc>
          <w:tcPr>
            <w:tcW w:w="993" w:type="dxa"/>
            <w:tcBorders>
              <w:bottom w:val="single" w:sz="4" w:space="0" w:color="auto"/>
            </w:tcBorders>
          </w:tcPr>
          <w:p w14:paraId="587C3E48" w14:textId="77777777" w:rsidR="00E40A78" w:rsidRPr="005973A4" w:rsidRDefault="00E40A78" w:rsidP="00E40A78">
            <w:pPr>
              <w:jc w:val="center"/>
            </w:pPr>
            <w:r w:rsidRPr="005973A4">
              <w:rPr>
                <w:sz w:val="18"/>
              </w:rPr>
              <w:t>&lt;Дата&gt;</w:t>
            </w:r>
          </w:p>
        </w:tc>
      </w:tr>
    </w:tbl>
    <w:p w14:paraId="6E8F5C4B" w14:textId="77777777" w:rsidR="00E40A78" w:rsidRPr="005973A4" w:rsidRDefault="001A6C19" w:rsidP="00E40A78">
      <w:pPr>
        <w:rPr>
          <w:sz w:val="12"/>
          <w:szCs w:val="12"/>
        </w:rPr>
      </w:pPr>
      <w:r w:rsidRPr="002D0A97">
        <w:rPr>
          <w:b/>
          <w:noProof/>
          <w:sz w:val="12"/>
          <w:szCs w:val="12"/>
        </w:rPr>
        <mc:AlternateContent>
          <mc:Choice Requires="wps">
            <w:drawing>
              <wp:anchor distT="0" distB="0" distL="114300" distR="114300" simplePos="0" relativeHeight="251805696" behindDoc="0" locked="0" layoutInCell="1" allowOverlap="1" wp14:anchorId="6FFC26D5" wp14:editId="376AAD12">
                <wp:simplePos x="0" y="0"/>
                <wp:positionH relativeFrom="column">
                  <wp:posOffset>-211455</wp:posOffset>
                </wp:positionH>
                <wp:positionV relativeFrom="paragraph">
                  <wp:posOffset>71755</wp:posOffset>
                </wp:positionV>
                <wp:extent cx="6743700" cy="1035685"/>
                <wp:effectExtent l="0" t="0" r="0" b="0"/>
                <wp:wrapNone/>
                <wp:docPr id="82"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03568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CD07C" id="Rectangle 144" o:spid="_x0000_s1026" style="position:absolute;margin-left:-16.65pt;margin-top:5.65pt;width:531pt;height:81.5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" filled="f" strokecolor="#8c8c8c" strokeweight=".5pt">
                <v:stroke dashstyle="1 1"/>
              </v:rect>
            </w:pict>
          </mc:Fallback>
        </mc:AlternateContent>
      </w:r>
    </w:p>
    <w:p w14:paraId="0CD48DA7" w14:textId="77777777" w:rsidR="00E40A78" w:rsidRPr="005973A4" w:rsidRDefault="001A6C19" w:rsidP="00E40A78">
      <w:pPr>
        <w:rPr>
          <w:b/>
          <w:sz w:val="22"/>
          <w:szCs w:val="22"/>
        </w:rPr>
      </w:pPr>
      <w:r w:rsidRPr="002D0A97">
        <w:rPr>
          <w:b/>
          <w:i/>
          <w:noProof/>
          <w:sz w:val="22"/>
          <w:szCs w:val="22"/>
        </w:rPr>
        <mc:AlternateContent>
          <mc:Choice Requires="wps">
            <w:drawing>
              <wp:anchor distT="0" distB="0" distL="114300" distR="114300" simplePos="0" relativeHeight="251804672" behindDoc="0" locked="0" layoutInCell="0" allowOverlap="1" wp14:anchorId="127E5067" wp14:editId="12DF3020">
                <wp:simplePos x="0" y="0"/>
                <wp:positionH relativeFrom="column">
                  <wp:posOffset>13970</wp:posOffset>
                </wp:positionH>
                <wp:positionV relativeFrom="paragraph">
                  <wp:posOffset>35560</wp:posOffset>
                </wp:positionV>
                <wp:extent cx="635" cy="92075"/>
                <wp:effectExtent l="0" t="0" r="0" b="0"/>
                <wp:wrapNone/>
                <wp:docPr id="81"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2F03C" id="Rectangle 143" o:spid="_x0000_s1026" style="position:absolute;margin-left:1.1pt;margin-top:2.8pt;width:.05pt;height:7.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" o:allowincell="f" filled="f" strokecolor="#8c8c8c" strokeweight=".5pt">
                <v:stroke dashstyle="1 1"/>
              </v:rect>
            </w:pict>
          </mc:Fallback>
        </mc:AlternateContent>
      </w:r>
      <w:r w:rsidR="00E40A78" w:rsidRPr="005973A4">
        <w:rPr>
          <w:b/>
          <w:i/>
          <w:sz w:val="22"/>
          <w:szCs w:val="22"/>
        </w:rPr>
        <w:t>Основание</w:t>
      </w:r>
      <w:r w:rsidR="00E40A78" w:rsidRPr="005973A4">
        <w:rPr>
          <w:b/>
          <w:sz w:val="22"/>
          <w:szCs w:val="22"/>
        </w:rPr>
        <w:t>:</w:t>
      </w:r>
    </w:p>
    <w:tbl>
      <w:tblPr>
        <w:tblW w:w="10215" w:type="dxa"/>
        <w:tblInd w:w="-35" w:type="dxa"/>
        <w:tblLayout w:type="fixed"/>
        <w:tblCellMar>
          <w:left w:w="107" w:type="dxa"/>
          <w:right w:w="107" w:type="dxa"/>
        </w:tblCellMar>
        <w:tblLook w:val="0000" w:firstRow="0" w:lastRow="0" w:firstColumn="0" w:lastColumn="0" w:noHBand="0" w:noVBand="0"/>
      </w:tblPr>
      <w:tblGrid>
        <w:gridCol w:w="2556"/>
        <w:gridCol w:w="1704"/>
        <w:gridCol w:w="2976"/>
        <w:gridCol w:w="993"/>
        <w:gridCol w:w="616"/>
        <w:gridCol w:w="1370"/>
      </w:tblGrid>
      <w:tr w:rsidR="00E40A78" w:rsidRPr="005973A4" w14:paraId="3EE7CCB0" w14:textId="77777777" w:rsidTr="00E40A78">
        <w:trPr>
          <w:gridAfter w:val="1"/>
          <w:wAfter w:w="1370" w:type="dxa"/>
        </w:trPr>
        <w:tc>
          <w:tcPr>
            <w:tcW w:w="2556" w:type="dxa"/>
          </w:tcPr>
          <w:p w14:paraId="514B026E" w14:textId="77777777" w:rsidR="00E40A78" w:rsidRPr="005973A4" w:rsidRDefault="00E40A78" w:rsidP="00E40A78">
            <w:pPr>
              <w:rPr>
                <w:i/>
                <w:sz w:val="18"/>
              </w:rPr>
            </w:pPr>
            <w:r w:rsidRPr="005973A4">
              <w:rPr>
                <w:b/>
                <w:sz w:val="18"/>
              </w:rPr>
              <w:t xml:space="preserve">ПОРУЧЕНИЕ № </w:t>
            </w:r>
          </w:p>
        </w:tc>
        <w:tc>
          <w:tcPr>
            <w:tcW w:w="1704" w:type="dxa"/>
            <w:tcBorders>
              <w:bottom w:val="single" w:sz="4" w:space="0" w:color="auto"/>
            </w:tcBorders>
          </w:tcPr>
          <w:p w14:paraId="45A909BB" w14:textId="77777777" w:rsidR="00E40A78" w:rsidRPr="005973A4" w:rsidRDefault="00E40A78" w:rsidP="00E40A78">
            <w:pPr>
              <w:rPr>
                <w:i/>
                <w:sz w:val="18"/>
              </w:rPr>
            </w:pPr>
          </w:p>
        </w:tc>
        <w:tc>
          <w:tcPr>
            <w:tcW w:w="4585" w:type="dxa"/>
            <w:gridSpan w:val="3"/>
          </w:tcPr>
          <w:p w14:paraId="00E727A0" w14:textId="77777777" w:rsidR="00E40A78" w:rsidRPr="005973A4" w:rsidRDefault="00E40A78" w:rsidP="00E40A78">
            <w:pPr>
              <w:rPr>
                <w:i/>
                <w:sz w:val="18"/>
              </w:rPr>
            </w:pPr>
            <w:r w:rsidRPr="005973A4">
              <w:rPr>
                <w:sz w:val="18"/>
              </w:rPr>
              <w:t>от «___» _____________ 20__г.</w:t>
            </w:r>
          </w:p>
        </w:tc>
      </w:tr>
      <w:tr w:rsidR="00E40A78" w:rsidRPr="008C6EBA" w14:paraId="03F196A4" w14:textId="77777777" w:rsidTr="00E40A78">
        <w:tc>
          <w:tcPr>
            <w:tcW w:w="10215" w:type="dxa"/>
            <w:gridSpan w:val="6"/>
          </w:tcPr>
          <w:p w14:paraId="5DA4522E" w14:textId="77777777" w:rsidR="00E40A78" w:rsidRPr="008C6EBA" w:rsidRDefault="00E40A78" w:rsidP="00E40A78">
            <w:pPr>
              <w:rPr>
                <w:i/>
                <w:sz w:val="8"/>
                <w:szCs w:val="8"/>
              </w:rPr>
            </w:pPr>
          </w:p>
        </w:tc>
      </w:tr>
      <w:tr w:rsidR="00E40A78" w:rsidRPr="005973A4" w14:paraId="2C2E0DF4" w14:textId="77777777" w:rsidTr="00E40A78">
        <w:tc>
          <w:tcPr>
            <w:tcW w:w="2556" w:type="dxa"/>
          </w:tcPr>
          <w:p w14:paraId="662CC294" w14:textId="77777777" w:rsidR="00E40A78" w:rsidRPr="005973A4" w:rsidRDefault="00E40A78" w:rsidP="00E40A78">
            <w:pPr>
              <w:rPr>
                <w:i/>
                <w:sz w:val="18"/>
              </w:rPr>
            </w:pPr>
            <w:r w:rsidRPr="005973A4">
              <w:rPr>
                <w:i/>
                <w:sz w:val="18"/>
              </w:rPr>
              <w:t>Рег. № поручения:</w:t>
            </w:r>
          </w:p>
        </w:tc>
        <w:tc>
          <w:tcPr>
            <w:tcW w:w="1704" w:type="dxa"/>
            <w:tcBorders>
              <w:bottom w:val="single" w:sz="4" w:space="0" w:color="auto"/>
            </w:tcBorders>
          </w:tcPr>
          <w:p w14:paraId="5E31A006" w14:textId="77777777" w:rsidR="00E40A78" w:rsidRPr="005973A4" w:rsidRDefault="00E40A78" w:rsidP="00E40A78">
            <w:pPr>
              <w:rPr>
                <w:i/>
                <w:sz w:val="18"/>
              </w:rPr>
            </w:pPr>
          </w:p>
        </w:tc>
        <w:tc>
          <w:tcPr>
            <w:tcW w:w="2976" w:type="dxa"/>
          </w:tcPr>
          <w:p w14:paraId="30D4F47A" w14:textId="77777777" w:rsidR="00E40A78" w:rsidRPr="005973A4" w:rsidRDefault="00E40A78" w:rsidP="00E40A78">
            <w:pPr>
              <w:rPr>
                <w:i/>
                <w:sz w:val="18"/>
              </w:rPr>
            </w:pPr>
            <w:r w:rsidRPr="005973A4">
              <w:rPr>
                <w:i/>
                <w:sz w:val="18"/>
              </w:rPr>
              <w:t>Дата регистрации поручения:</w:t>
            </w:r>
          </w:p>
        </w:tc>
        <w:tc>
          <w:tcPr>
            <w:tcW w:w="2979" w:type="dxa"/>
            <w:gridSpan w:val="3"/>
          </w:tcPr>
          <w:p w14:paraId="74B3AE2E" w14:textId="77777777" w:rsidR="00E40A78" w:rsidRPr="005973A4" w:rsidRDefault="00E40A78" w:rsidP="00E40A78">
            <w:pPr>
              <w:rPr>
                <w:i/>
                <w:sz w:val="18"/>
              </w:rPr>
            </w:pPr>
            <w:r w:rsidRPr="005973A4">
              <w:rPr>
                <w:sz w:val="18"/>
              </w:rPr>
              <w:t xml:space="preserve">&lt;Дата&gt;       &lt;время&gt;    </w:t>
            </w:r>
          </w:p>
        </w:tc>
      </w:tr>
      <w:tr w:rsidR="00E40A78" w:rsidRPr="008C6EBA" w14:paraId="30ECA142" w14:textId="77777777" w:rsidTr="00E40A78">
        <w:trPr>
          <w:gridAfter w:val="2"/>
          <w:wAfter w:w="1986" w:type="dxa"/>
        </w:trPr>
        <w:tc>
          <w:tcPr>
            <w:tcW w:w="8229" w:type="dxa"/>
            <w:gridSpan w:val="4"/>
          </w:tcPr>
          <w:p w14:paraId="7DDA0B33" w14:textId="77777777" w:rsidR="00E40A78" w:rsidRPr="008C6EBA" w:rsidRDefault="00E40A78" w:rsidP="00E40A78">
            <w:pPr>
              <w:jc w:val="center"/>
              <w:rPr>
                <w:sz w:val="8"/>
                <w:szCs w:val="8"/>
              </w:rPr>
            </w:pPr>
          </w:p>
        </w:tc>
      </w:tr>
      <w:tr w:rsidR="00E40A78" w:rsidRPr="005973A4" w14:paraId="50232018" w14:textId="77777777" w:rsidTr="00E40A78">
        <w:tc>
          <w:tcPr>
            <w:tcW w:w="4260" w:type="dxa"/>
            <w:gridSpan w:val="2"/>
          </w:tcPr>
          <w:p w14:paraId="00F33307" w14:textId="77777777" w:rsidR="00E40A78" w:rsidRPr="005973A4" w:rsidRDefault="00E40A78" w:rsidP="00E40A78">
            <w:pPr>
              <w:rPr>
                <w:sz w:val="18"/>
              </w:rPr>
            </w:pPr>
          </w:p>
        </w:tc>
        <w:tc>
          <w:tcPr>
            <w:tcW w:w="2976" w:type="dxa"/>
          </w:tcPr>
          <w:p w14:paraId="0CF9430D" w14:textId="77777777" w:rsidR="00E40A78" w:rsidRPr="005973A4" w:rsidRDefault="00E40A78" w:rsidP="00E40A78">
            <w:pPr>
              <w:rPr>
                <w:sz w:val="18"/>
              </w:rPr>
            </w:pPr>
            <w:r w:rsidRPr="005973A4">
              <w:rPr>
                <w:i/>
                <w:sz w:val="18"/>
              </w:rPr>
              <w:t>Дата принятия на исполнение:</w:t>
            </w:r>
          </w:p>
        </w:tc>
        <w:tc>
          <w:tcPr>
            <w:tcW w:w="2979" w:type="dxa"/>
            <w:gridSpan w:val="3"/>
          </w:tcPr>
          <w:p w14:paraId="518E0358" w14:textId="77777777" w:rsidR="00E40A78" w:rsidRPr="005973A4" w:rsidRDefault="00E40A78" w:rsidP="00E40A78">
            <w:pPr>
              <w:rPr>
                <w:sz w:val="18"/>
              </w:rPr>
            </w:pPr>
            <w:r w:rsidRPr="005973A4">
              <w:rPr>
                <w:sz w:val="18"/>
              </w:rPr>
              <w:t>&lt;Дата&gt;       &lt;время&gt;</w:t>
            </w:r>
          </w:p>
        </w:tc>
      </w:tr>
    </w:tbl>
    <w:p w14:paraId="6E93280F" w14:textId="77777777" w:rsidR="00E40A78" w:rsidRPr="008C6EBA" w:rsidRDefault="00E40A78" w:rsidP="00E40A78">
      <w:pPr>
        <w:rPr>
          <w:sz w:val="8"/>
          <w:szCs w:val="8"/>
          <w:lang w:val="en-US"/>
        </w:rPr>
      </w:pPr>
    </w:p>
    <w:tbl>
      <w:tblPr>
        <w:tblW w:w="10348" w:type="dxa"/>
        <w:tblInd w:w="-34" w:type="dxa"/>
        <w:tblLayout w:type="fixed"/>
        <w:tblLook w:val="0000" w:firstRow="0" w:lastRow="0" w:firstColumn="0" w:lastColumn="0" w:noHBand="0" w:noVBand="0"/>
      </w:tblPr>
      <w:tblGrid>
        <w:gridCol w:w="1990"/>
        <w:gridCol w:w="3969"/>
        <w:gridCol w:w="708"/>
        <w:gridCol w:w="993"/>
        <w:gridCol w:w="2688"/>
      </w:tblGrid>
      <w:tr w:rsidR="00E40A78" w:rsidRPr="005973A4" w14:paraId="142C8819" w14:textId="77777777" w:rsidTr="00E40A78">
        <w:tc>
          <w:tcPr>
            <w:tcW w:w="1990" w:type="dxa"/>
          </w:tcPr>
          <w:p w14:paraId="1E74C482" w14:textId="77777777" w:rsidR="00E40A78" w:rsidRPr="005973A4" w:rsidRDefault="00E40A78" w:rsidP="00E40A78">
            <w:pPr>
              <w:rPr>
                <w:i/>
                <w:sz w:val="18"/>
              </w:rPr>
            </w:pPr>
            <w:r w:rsidRPr="005973A4">
              <w:rPr>
                <w:i/>
                <w:sz w:val="18"/>
              </w:rPr>
              <w:t>Операционист:</w:t>
            </w:r>
          </w:p>
        </w:tc>
        <w:tc>
          <w:tcPr>
            <w:tcW w:w="3969" w:type="dxa"/>
          </w:tcPr>
          <w:p w14:paraId="00A368DA" w14:textId="77777777" w:rsidR="00E40A78" w:rsidRPr="005973A4" w:rsidRDefault="00E40A78" w:rsidP="00E40A78">
            <w:pPr>
              <w:jc w:val="right"/>
              <w:rPr>
                <w:i/>
                <w:sz w:val="18"/>
              </w:rPr>
            </w:pPr>
          </w:p>
        </w:tc>
        <w:tc>
          <w:tcPr>
            <w:tcW w:w="708" w:type="dxa"/>
          </w:tcPr>
          <w:p w14:paraId="17FA1A76" w14:textId="77777777" w:rsidR="00E40A78" w:rsidRPr="005973A4" w:rsidRDefault="00E40A78" w:rsidP="00E40A78">
            <w:pPr>
              <w:jc w:val="right"/>
              <w:rPr>
                <w:i/>
                <w:sz w:val="18"/>
              </w:rPr>
            </w:pPr>
            <w:r w:rsidRPr="005973A4">
              <w:rPr>
                <w:sz w:val="24"/>
              </w:rPr>
              <w:t>МП</w:t>
            </w:r>
          </w:p>
        </w:tc>
        <w:tc>
          <w:tcPr>
            <w:tcW w:w="993" w:type="dxa"/>
          </w:tcPr>
          <w:p w14:paraId="70D5DB3C" w14:textId="77777777" w:rsidR="00E40A78" w:rsidRPr="005973A4" w:rsidRDefault="00E40A78" w:rsidP="00E40A78">
            <w:pPr>
              <w:rPr>
                <w:i/>
                <w:sz w:val="18"/>
              </w:rPr>
            </w:pPr>
            <w:r w:rsidRPr="005973A4">
              <w:rPr>
                <w:i/>
                <w:sz w:val="18"/>
              </w:rPr>
              <w:t>Подпись:</w:t>
            </w:r>
          </w:p>
        </w:tc>
        <w:tc>
          <w:tcPr>
            <w:tcW w:w="2688" w:type="dxa"/>
          </w:tcPr>
          <w:p w14:paraId="5748853E" w14:textId="77777777" w:rsidR="00E40A78" w:rsidRPr="005973A4" w:rsidRDefault="00E40A78" w:rsidP="00E40A78">
            <w:pPr>
              <w:rPr>
                <w:i/>
                <w:sz w:val="18"/>
              </w:rPr>
            </w:pPr>
          </w:p>
        </w:tc>
      </w:tr>
    </w:tbl>
    <w:p w14:paraId="0B6DE221" w14:textId="77777777" w:rsidR="00E40A78" w:rsidRPr="005973A4" w:rsidRDefault="00E40A78" w:rsidP="00E40A78">
      <w:pPr>
        <w:tabs>
          <w:tab w:val="center" w:pos="4153"/>
          <w:tab w:val="right" w:pos="8306"/>
        </w:tabs>
        <w:ind w:right="360"/>
      </w:pPr>
      <w:r w:rsidRPr="005973A4">
        <w:t>ОТЧЕТ №___    от «____» ______________ 20__г.</w:t>
      </w:r>
      <w:r w:rsidRPr="005973A4">
        <w:tab/>
      </w:r>
      <w:r w:rsidRPr="005973A4">
        <w:tab/>
      </w:r>
    </w:p>
    <w:p w14:paraId="1188C490" w14:textId="77777777" w:rsidR="00E40A78" w:rsidRPr="008C6EBA" w:rsidRDefault="00E40A78" w:rsidP="008C6EBA">
      <w:pPr>
        <w:keepNext/>
        <w:tabs>
          <w:tab w:val="left" w:pos="1418"/>
        </w:tabs>
        <w:spacing w:after="60"/>
        <w:jc w:val="right"/>
        <w:outlineLvl w:val="2"/>
        <w:rPr>
          <w:b/>
          <w:bCs/>
          <w:sz w:val="18"/>
          <w:szCs w:val="18"/>
        </w:rPr>
      </w:pPr>
      <w:r w:rsidRPr="00216DB4">
        <w:br w:type="page"/>
      </w:r>
      <w:bookmarkStart w:id="402" w:name="GS036"/>
      <w:bookmarkEnd w:id="402"/>
      <w:r w:rsidRPr="008C6EBA">
        <w:rPr>
          <w:b/>
          <w:bCs/>
          <w:sz w:val="18"/>
          <w:szCs w:val="18"/>
        </w:rPr>
        <w:lastRenderedPageBreak/>
        <w:fldChar w:fldCharType="begin"/>
      </w:r>
      <w:r w:rsidRPr="008C6EBA">
        <w:rPr>
          <w:b/>
          <w:bCs/>
          <w:sz w:val="18"/>
          <w:szCs w:val="18"/>
        </w:rPr>
        <w:instrText xml:space="preserve"> HYPERLINK  \l "Перечень_документов" </w:instrText>
      </w:r>
      <w:r w:rsidRPr="008C6EBA">
        <w:rPr>
          <w:b/>
          <w:bCs/>
          <w:sz w:val="18"/>
          <w:szCs w:val="18"/>
        </w:rPr>
        <w:fldChar w:fldCharType="separate"/>
      </w:r>
      <w:r w:rsidRPr="008C6EBA">
        <w:rPr>
          <w:b/>
          <w:bCs/>
          <w:sz w:val="18"/>
          <w:szCs w:val="18"/>
        </w:rPr>
        <w:t>Форма GS036</w:t>
      </w:r>
      <w:r w:rsidRPr="008C6EBA">
        <w:rPr>
          <w:b/>
          <w:bCs/>
          <w:sz w:val="18"/>
          <w:szCs w:val="18"/>
        </w:rPr>
        <w:fldChar w:fldCharType="end"/>
      </w:r>
    </w:p>
    <w:p w14:paraId="46E9811C" w14:textId="77777777" w:rsidR="00E40A78" w:rsidRPr="005973A4" w:rsidRDefault="00E40A78" w:rsidP="00E40A78">
      <w:pPr>
        <w:ind w:right="850"/>
        <w:rPr>
          <w:sz w:val="24"/>
        </w:rPr>
      </w:pPr>
    </w:p>
    <w:p w14:paraId="205EC292" w14:textId="77777777" w:rsidR="00934DBF" w:rsidRPr="005973A4" w:rsidRDefault="00934DBF" w:rsidP="00934DBF">
      <w:pPr>
        <w:jc w:val="center"/>
        <w:rPr>
          <w:b/>
          <w:sz w:val="24"/>
          <w:szCs w:val="24"/>
        </w:rPr>
      </w:pPr>
      <w:r w:rsidRPr="005973A4">
        <w:rPr>
          <w:b/>
          <w:sz w:val="24"/>
          <w:szCs w:val="24"/>
        </w:rPr>
        <w:t xml:space="preserve">УВЕДОМЛЕНИЕ № </w:t>
      </w:r>
    </w:p>
    <w:p w14:paraId="6E5B23DE" w14:textId="77777777" w:rsidR="00934DBF" w:rsidRPr="005973A4" w:rsidRDefault="00934DBF" w:rsidP="00934DBF">
      <w:pPr>
        <w:jc w:val="center"/>
        <w:rPr>
          <w:b/>
          <w:sz w:val="24"/>
          <w:szCs w:val="24"/>
        </w:rPr>
      </w:pPr>
      <w:r w:rsidRPr="005973A4">
        <w:rPr>
          <w:b/>
          <w:sz w:val="24"/>
          <w:szCs w:val="24"/>
        </w:rPr>
        <w:t>от  _________ 20_ г.  &lt;</w:t>
      </w:r>
      <w:r w:rsidRPr="005973A4">
        <w:rPr>
          <w:sz w:val="18"/>
          <w:szCs w:val="24"/>
        </w:rPr>
        <w:t>время составления отчета</w:t>
      </w:r>
      <w:r w:rsidRPr="005973A4">
        <w:rPr>
          <w:b/>
          <w:sz w:val="24"/>
          <w:szCs w:val="24"/>
        </w:rPr>
        <w:t>&gt;</w:t>
      </w:r>
    </w:p>
    <w:p w14:paraId="397BEAC5" w14:textId="77777777" w:rsidR="00934DBF" w:rsidRPr="005973A4" w:rsidRDefault="00934DBF" w:rsidP="00934DBF">
      <w:pPr>
        <w:rPr>
          <w:sz w:val="24"/>
          <w:szCs w:val="24"/>
        </w:rPr>
      </w:pPr>
    </w:p>
    <w:tbl>
      <w:tblPr>
        <w:tblW w:w="9616" w:type="dxa"/>
        <w:tblInd w:w="51" w:type="dxa"/>
        <w:tblLayout w:type="fixed"/>
        <w:tblCellMar>
          <w:left w:w="28" w:type="dxa"/>
          <w:right w:w="28" w:type="dxa"/>
        </w:tblCellMar>
        <w:tblLook w:val="0000" w:firstRow="0" w:lastRow="0" w:firstColumn="0" w:lastColumn="0" w:noHBand="0" w:noVBand="0"/>
      </w:tblPr>
      <w:tblGrid>
        <w:gridCol w:w="2245"/>
        <w:gridCol w:w="2268"/>
        <w:gridCol w:w="4346"/>
        <w:gridCol w:w="757"/>
      </w:tblGrid>
      <w:tr w:rsidR="00934DBF" w:rsidRPr="005973A4" w14:paraId="652E21D2" w14:textId="77777777" w:rsidTr="000C4F44">
        <w:tc>
          <w:tcPr>
            <w:tcW w:w="2245" w:type="dxa"/>
            <w:vAlign w:val="center"/>
          </w:tcPr>
          <w:p w14:paraId="61EA496D" w14:textId="77777777" w:rsidR="00934DBF" w:rsidRPr="005973A4" w:rsidRDefault="00934DBF" w:rsidP="00934DBF">
            <w:pPr>
              <w:spacing w:after="120" w:line="276" w:lineRule="auto"/>
              <w:rPr>
                <w:sz w:val="22"/>
                <w:szCs w:val="22"/>
              </w:rPr>
            </w:pPr>
            <w:r w:rsidRPr="005973A4">
              <w:rPr>
                <w:b/>
                <w:sz w:val="22"/>
                <w:szCs w:val="22"/>
              </w:rPr>
              <w:t>Операция</w:t>
            </w:r>
            <w:r w:rsidRPr="005973A4">
              <w:rPr>
                <w:sz w:val="22"/>
                <w:szCs w:val="22"/>
              </w:rPr>
              <w:t>:</w:t>
            </w:r>
          </w:p>
        </w:tc>
        <w:tc>
          <w:tcPr>
            <w:tcW w:w="6614" w:type="dxa"/>
            <w:gridSpan w:val="2"/>
            <w:shd w:val="clear" w:color="auto" w:fill="D9D9D9"/>
            <w:vAlign w:val="center"/>
          </w:tcPr>
          <w:p w14:paraId="740FCDD6" w14:textId="41FB1B2C" w:rsidR="00934DBF" w:rsidRPr="005973A4" w:rsidRDefault="00216DB4" w:rsidP="00934DBF">
            <w:pPr>
              <w:spacing w:after="120" w:line="276" w:lineRule="auto"/>
              <w:rPr>
                <w:b/>
                <w:sz w:val="22"/>
                <w:szCs w:val="22"/>
                <w:lang w:val="en-US"/>
              </w:rPr>
            </w:pPr>
            <w:r>
              <w:rPr>
                <w:b/>
                <w:sz w:val="22"/>
                <w:szCs w:val="22"/>
                <w:lang w:val="en-US"/>
              </w:rPr>
              <w:t>_________________________________________________________</w:t>
            </w:r>
          </w:p>
        </w:tc>
        <w:tc>
          <w:tcPr>
            <w:tcW w:w="757" w:type="dxa"/>
            <w:vAlign w:val="center"/>
          </w:tcPr>
          <w:p w14:paraId="1D587285" w14:textId="77777777" w:rsidR="00934DBF" w:rsidRPr="005973A4" w:rsidRDefault="00934DBF" w:rsidP="00934DBF">
            <w:pPr>
              <w:spacing w:after="120" w:line="276" w:lineRule="auto"/>
              <w:jc w:val="center"/>
              <w:rPr>
                <w:b/>
                <w:i/>
                <w:sz w:val="22"/>
                <w:szCs w:val="22"/>
                <w:lang w:val="en-US"/>
              </w:rPr>
            </w:pPr>
            <w:r w:rsidRPr="005973A4">
              <w:rPr>
                <w:b/>
                <w:i/>
                <w:sz w:val="22"/>
                <w:szCs w:val="22"/>
                <w:lang w:val="en-US"/>
              </w:rPr>
              <w:t>&lt;</w:t>
            </w:r>
            <w:r w:rsidRPr="00E83DBB">
              <w:rPr>
                <w:sz w:val="22"/>
                <w:szCs w:val="22"/>
              </w:rPr>
              <w:t>код</w:t>
            </w:r>
            <w:r w:rsidRPr="005973A4">
              <w:rPr>
                <w:b/>
                <w:i/>
                <w:sz w:val="22"/>
                <w:szCs w:val="22"/>
                <w:lang w:val="en-US"/>
              </w:rPr>
              <w:t>&gt;</w:t>
            </w:r>
          </w:p>
        </w:tc>
      </w:tr>
      <w:tr w:rsidR="00934DBF" w:rsidRPr="005973A4" w14:paraId="4541F2EA" w14:textId="77777777" w:rsidTr="000C4F44">
        <w:tc>
          <w:tcPr>
            <w:tcW w:w="2245" w:type="dxa"/>
            <w:vAlign w:val="center"/>
          </w:tcPr>
          <w:p w14:paraId="35D45666" w14:textId="77777777" w:rsidR="00934DBF" w:rsidRPr="005973A4" w:rsidRDefault="00934DBF" w:rsidP="00934DBF">
            <w:pPr>
              <w:spacing w:after="120" w:line="276" w:lineRule="auto"/>
              <w:rPr>
                <w:sz w:val="22"/>
                <w:szCs w:val="22"/>
              </w:rPr>
            </w:pPr>
            <w:r w:rsidRPr="005973A4">
              <w:rPr>
                <w:sz w:val="22"/>
                <w:szCs w:val="22"/>
              </w:rPr>
              <w:t>Отправитель отчета:</w:t>
            </w:r>
          </w:p>
        </w:tc>
        <w:tc>
          <w:tcPr>
            <w:tcW w:w="2268" w:type="dxa"/>
            <w:vAlign w:val="center"/>
          </w:tcPr>
          <w:p w14:paraId="2E034A1E" w14:textId="77777777" w:rsidR="00934DBF" w:rsidRPr="005973A4" w:rsidRDefault="00934DBF" w:rsidP="00934DBF">
            <w:pPr>
              <w:spacing w:after="120" w:line="276" w:lineRule="auto"/>
              <w:rPr>
                <w:sz w:val="22"/>
                <w:szCs w:val="22"/>
              </w:rPr>
            </w:pPr>
            <w:r w:rsidRPr="005973A4">
              <w:rPr>
                <w:sz w:val="22"/>
                <w:szCs w:val="22"/>
              </w:rPr>
              <w:t>&lt;код анкеты&gt;</w:t>
            </w:r>
          </w:p>
        </w:tc>
        <w:tc>
          <w:tcPr>
            <w:tcW w:w="5103" w:type="dxa"/>
            <w:gridSpan w:val="2"/>
            <w:vAlign w:val="center"/>
          </w:tcPr>
          <w:p w14:paraId="4F3F2A2D" w14:textId="77777777" w:rsidR="00934DBF" w:rsidRPr="005973A4" w:rsidRDefault="00934DBF" w:rsidP="00934DBF">
            <w:pPr>
              <w:spacing w:after="120" w:line="276" w:lineRule="auto"/>
              <w:rPr>
                <w:sz w:val="22"/>
                <w:szCs w:val="22"/>
              </w:rPr>
            </w:pPr>
            <w:r w:rsidRPr="005973A4">
              <w:rPr>
                <w:sz w:val="22"/>
                <w:szCs w:val="22"/>
              </w:rPr>
              <w:t>&lt;Полное наименование&gt;</w:t>
            </w:r>
          </w:p>
        </w:tc>
      </w:tr>
      <w:tr w:rsidR="00934DBF" w:rsidRPr="005973A4" w14:paraId="13365FA8" w14:textId="77777777" w:rsidTr="000C4F44">
        <w:tc>
          <w:tcPr>
            <w:tcW w:w="2245" w:type="dxa"/>
            <w:vAlign w:val="center"/>
          </w:tcPr>
          <w:p w14:paraId="0E10CA6F" w14:textId="77777777" w:rsidR="00934DBF" w:rsidRPr="005973A4" w:rsidRDefault="00934DBF" w:rsidP="00934DBF">
            <w:pPr>
              <w:spacing w:after="120" w:line="276" w:lineRule="auto"/>
              <w:rPr>
                <w:sz w:val="22"/>
                <w:szCs w:val="22"/>
              </w:rPr>
            </w:pPr>
            <w:r w:rsidRPr="005973A4">
              <w:rPr>
                <w:sz w:val="22"/>
                <w:szCs w:val="22"/>
              </w:rPr>
              <w:t>Получатель отчета:</w:t>
            </w:r>
          </w:p>
        </w:tc>
        <w:tc>
          <w:tcPr>
            <w:tcW w:w="2268" w:type="dxa"/>
            <w:vAlign w:val="center"/>
          </w:tcPr>
          <w:p w14:paraId="3532CC7B" w14:textId="77777777" w:rsidR="00934DBF" w:rsidRPr="005973A4" w:rsidRDefault="00934DBF" w:rsidP="00934DBF">
            <w:pPr>
              <w:spacing w:after="120" w:line="276" w:lineRule="auto"/>
              <w:rPr>
                <w:sz w:val="22"/>
                <w:szCs w:val="22"/>
              </w:rPr>
            </w:pPr>
            <w:r w:rsidRPr="005973A4">
              <w:rPr>
                <w:sz w:val="22"/>
                <w:szCs w:val="22"/>
              </w:rPr>
              <w:t>&lt;код анкеты&gt;</w:t>
            </w:r>
          </w:p>
        </w:tc>
        <w:tc>
          <w:tcPr>
            <w:tcW w:w="5103" w:type="dxa"/>
            <w:gridSpan w:val="2"/>
            <w:vAlign w:val="center"/>
          </w:tcPr>
          <w:p w14:paraId="78DB6173" w14:textId="77777777" w:rsidR="00934DBF" w:rsidRPr="005973A4" w:rsidRDefault="00934DBF" w:rsidP="00934DBF">
            <w:pPr>
              <w:spacing w:after="120" w:line="276" w:lineRule="auto"/>
              <w:rPr>
                <w:sz w:val="22"/>
                <w:szCs w:val="22"/>
              </w:rPr>
            </w:pPr>
            <w:r w:rsidRPr="005973A4">
              <w:rPr>
                <w:sz w:val="22"/>
                <w:szCs w:val="22"/>
              </w:rPr>
              <w:t>&lt;Полное наименование&gt;</w:t>
            </w:r>
          </w:p>
        </w:tc>
      </w:tr>
      <w:tr w:rsidR="00934DBF" w:rsidRPr="005973A4" w14:paraId="224A061A" w14:textId="77777777" w:rsidTr="000C4F44">
        <w:tc>
          <w:tcPr>
            <w:tcW w:w="2245" w:type="dxa"/>
            <w:vAlign w:val="center"/>
          </w:tcPr>
          <w:p w14:paraId="280072A5" w14:textId="77777777" w:rsidR="00934DBF" w:rsidRPr="005973A4" w:rsidRDefault="00934DBF" w:rsidP="00934DBF">
            <w:pPr>
              <w:spacing w:after="120" w:line="276" w:lineRule="auto"/>
              <w:rPr>
                <w:sz w:val="22"/>
                <w:szCs w:val="22"/>
              </w:rPr>
            </w:pPr>
            <w:r w:rsidRPr="005973A4">
              <w:rPr>
                <w:sz w:val="22"/>
                <w:szCs w:val="22"/>
              </w:rPr>
              <w:t>Инициатор поручения:</w:t>
            </w:r>
          </w:p>
        </w:tc>
        <w:tc>
          <w:tcPr>
            <w:tcW w:w="2268" w:type="dxa"/>
            <w:vAlign w:val="center"/>
          </w:tcPr>
          <w:p w14:paraId="343AE9C7" w14:textId="77777777" w:rsidR="00934DBF" w:rsidRPr="005973A4" w:rsidRDefault="00934DBF" w:rsidP="00934DBF">
            <w:pPr>
              <w:spacing w:after="120" w:line="276" w:lineRule="auto"/>
              <w:rPr>
                <w:sz w:val="22"/>
                <w:szCs w:val="22"/>
              </w:rPr>
            </w:pPr>
            <w:r w:rsidRPr="005973A4">
              <w:rPr>
                <w:sz w:val="22"/>
                <w:szCs w:val="22"/>
              </w:rPr>
              <w:t>&lt;код анкеты&gt;</w:t>
            </w:r>
          </w:p>
        </w:tc>
        <w:tc>
          <w:tcPr>
            <w:tcW w:w="5103" w:type="dxa"/>
            <w:gridSpan w:val="2"/>
            <w:vAlign w:val="center"/>
          </w:tcPr>
          <w:p w14:paraId="532735DB" w14:textId="77777777" w:rsidR="00934DBF" w:rsidRPr="005973A4" w:rsidRDefault="00934DBF" w:rsidP="00934DBF">
            <w:pPr>
              <w:spacing w:after="120" w:line="276" w:lineRule="auto"/>
              <w:rPr>
                <w:sz w:val="22"/>
                <w:szCs w:val="22"/>
              </w:rPr>
            </w:pPr>
            <w:r w:rsidRPr="005973A4">
              <w:rPr>
                <w:sz w:val="22"/>
                <w:szCs w:val="22"/>
              </w:rPr>
              <w:t>&lt;Полное наименование&gt;</w:t>
            </w:r>
          </w:p>
        </w:tc>
      </w:tr>
    </w:tbl>
    <w:p w14:paraId="0CD8CA5F" w14:textId="77777777" w:rsidR="00934DBF" w:rsidRPr="005973A4" w:rsidRDefault="00934DBF" w:rsidP="00934DBF">
      <w:pPr>
        <w:rPr>
          <w:sz w:val="24"/>
          <w:szCs w:val="24"/>
        </w:rPr>
      </w:pPr>
    </w:p>
    <w:tbl>
      <w:tblPr>
        <w:tblW w:w="9729" w:type="dxa"/>
        <w:tblInd w:w="-34" w:type="dxa"/>
        <w:tblLayout w:type="fixed"/>
        <w:tblCellMar>
          <w:left w:w="56" w:type="dxa"/>
          <w:right w:w="56" w:type="dxa"/>
        </w:tblCellMar>
        <w:tblLook w:val="0000" w:firstRow="0" w:lastRow="0" w:firstColumn="0" w:lastColumn="0" w:noHBand="0" w:noVBand="0"/>
      </w:tblPr>
      <w:tblGrid>
        <w:gridCol w:w="2642"/>
        <w:gridCol w:w="7087"/>
      </w:tblGrid>
      <w:tr w:rsidR="00934DBF" w:rsidRPr="005973A4" w14:paraId="0E0BE79D" w14:textId="77777777" w:rsidTr="000C4F44">
        <w:tc>
          <w:tcPr>
            <w:tcW w:w="2642" w:type="dxa"/>
          </w:tcPr>
          <w:p w14:paraId="73D85774" w14:textId="77777777" w:rsidR="00934DBF" w:rsidRPr="005973A4" w:rsidRDefault="00934DBF" w:rsidP="00934DBF">
            <w:pPr>
              <w:rPr>
                <w:sz w:val="22"/>
                <w:szCs w:val="22"/>
              </w:rPr>
            </w:pPr>
            <w:r w:rsidRPr="005973A4">
              <w:rPr>
                <w:sz w:val="22"/>
                <w:szCs w:val="22"/>
              </w:rPr>
              <w:t>Уведомление о:</w:t>
            </w:r>
          </w:p>
        </w:tc>
        <w:tc>
          <w:tcPr>
            <w:tcW w:w="7087" w:type="dxa"/>
          </w:tcPr>
          <w:p w14:paraId="4D9FFF24" w14:textId="77777777" w:rsidR="00934DBF" w:rsidRPr="005973A4" w:rsidRDefault="00934DBF" w:rsidP="00934DBF">
            <w:pPr>
              <w:rPr>
                <w:sz w:val="22"/>
                <w:szCs w:val="22"/>
              </w:rPr>
            </w:pPr>
          </w:p>
        </w:tc>
      </w:tr>
      <w:tr w:rsidR="00934DBF" w:rsidRPr="005973A4" w14:paraId="18410CAE" w14:textId="77777777" w:rsidTr="000C4F44">
        <w:tc>
          <w:tcPr>
            <w:tcW w:w="2642" w:type="dxa"/>
          </w:tcPr>
          <w:p w14:paraId="79C13C36" w14:textId="77777777" w:rsidR="00934DBF" w:rsidRPr="005973A4" w:rsidRDefault="00934DBF" w:rsidP="00934DBF">
            <w:pPr>
              <w:rPr>
                <w:sz w:val="22"/>
                <w:szCs w:val="22"/>
              </w:rPr>
            </w:pPr>
          </w:p>
        </w:tc>
        <w:tc>
          <w:tcPr>
            <w:tcW w:w="7087" w:type="dxa"/>
          </w:tcPr>
          <w:p w14:paraId="052FDD14" w14:textId="77777777" w:rsidR="00934DBF" w:rsidRPr="005973A4" w:rsidRDefault="00934DBF" w:rsidP="00934DBF">
            <w:pPr>
              <w:rPr>
                <w:sz w:val="22"/>
                <w:szCs w:val="22"/>
              </w:rPr>
            </w:pPr>
            <w:r w:rsidRPr="005973A4">
              <w:rPr>
                <w:sz w:val="22"/>
                <w:szCs w:val="22"/>
              </w:rPr>
              <w:t>&lt;текст сообщения&gt;</w:t>
            </w:r>
          </w:p>
        </w:tc>
      </w:tr>
    </w:tbl>
    <w:p w14:paraId="12901C79" w14:textId="77777777" w:rsidR="00934DBF" w:rsidRPr="005973A4" w:rsidRDefault="00934DBF" w:rsidP="00934DBF">
      <w:pPr>
        <w:rPr>
          <w:sz w:val="24"/>
          <w:szCs w:val="24"/>
        </w:rPr>
      </w:pPr>
    </w:p>
    <w:p w14:paraId="3DA0F658" w14:textId="77777777" w:rsidR="00934DBF" w:rsidRPr="005973A4" w:rsidRDefault="00934DBF" w:rsidP="00934DBF">
      <w:pPr>
        <w:rPr>
          <w:b/>
        </w:rPr>
      </w:pPr>
    </w:p>
    <w:p w14:paraId="63176422" w14:textId="77777777" w:rsidR="00934DBF" w:rsidRPr="005973A4" w:rsidRDefault="00934DBF" w:rsidP="00934DBF">
      <w:pPr>
        <w:rPr>
          <w:b/>
        </w:rPr>
      </w:pPr>
    </w:p>
    <w:p w14:paraId="13696836" w14:textId="77777777" w:rsidR="00934DBF" w:rsidRPr="005973A4" w:rsidRDefault="00934DBF" w:rsidP="00934DBF">
      <w:pPr>
        <w:rPr>
          <w:b/>
        </w:rPr>
      </w:pPr>
    </w:p>
    <w:p w14:paraId="4DCF9CC2" w14:textId="77777777" w:rsidR="00934DBF" w:rsidRPr="005973A4" w:rsidRDefault="00934DBF" w:rsidP="00934DBF">
      <w:pPr>
        <w:rPr>
          <w:b/>
        </w:rPr>
      </w:pPr>
    </w:p>
    <w:tbl>
      <w:tblPr>
        <w:tblW w:w="9696" w:type="dxa"/>
        <w:tblLayout w:type="fixed"/>
        <w:tblCellMar>
          <w:left w:w="57" w:type="dxa"/>
          <w:right w:w="57" w:type="dxa"/>
        </w:tblCellMar>
        <w:tblLook w:val="04A0" w:firstRow="1" w:lastRow="0" w:firstColumn="1" w:lastColumn="0" w:noHBand="0" w:noVBand="1"/>
      </w:tblPr>
      <w:tblGrid>
        <w:gridCol w:w="908"/>
        <w:gridCol w:w="850"/>
        <w:gridCol w:w="142"/>
        <w:gridCol w:w="1701"/>
        <w:gridCol w:w="1134"/>
        <w:gridCol w:w="1418"/>
        <w:gridCol w:w="1417"/>
        <w:gridCol w:w="425"/>
        <w:gridCol w:w="1701"/>
      </w:tblGrid>
      <w:tr w:rsidR="00934DBF" w:rsidRPr="005973A4" w14:paraId="75CB1E9C" w14:textId="77777777" w:rsidTr="000C4F44">
        <w:tc>
          <w:tcPr>
            <w:tcW w:w="9696" w:type="dxa"/>
            <w:gridSpan w:val="9"/>
            <w:tcBorders>
              <w:bottom w:val="single" w:sz="4" w:space="0" w:color="auto"/>
            </w:tcBorders>
            <w:shd w:val="clear" w:color="auto" w:fill="auto"/>
          </w:tcPr>
          <w:p w14:paraId="30BDA0B5" w14:textId="77777777" w:rsidR="00934DBF" w:rsidRPr="005973A4" w:rsidRDefault="00934DBF" w:rsidP="00934DBF">
            <w:pPr>
              <w:keepNext/>
              <w:rPr>
                <w:sz w:val="4"/>
                <w:szCs w:val="4"/>
                <w:lang w:eastAsia="en-US"/>
              </w:rPr>
            </w:pPr>
          </w:p>
        </w:tc>
      </w:tr>
      <w:tr w:rsidR="00934DBF" w:rsidRPr="005973A4" w14:paraId="310693F8" w14:textId="77777777" w:rsidTr="000C4F44">
        <w:tc>
          <w:tcPr>
            <w:tcW w:w="9696" w:type="dxa"/>
            <w:gridSpan w:val="9"/>
            <w:tcBorders>
              <w:top w:val="single" w:sz="4" w:space="0" w:color="auto"/>
            </w:tcBorders>
            <w:shd w:val="clear" w:color="auto" w:fill="auto"/>
          </w:tcPr>
          <w:p w14:paraId="0C62453B" w14:textId="77777777" w:rsidR="00934DBF" w:rsidRPr="005973A4" w:rsidRDefault="00934DBF" w:rsidP="00934DBF">
            <w:pPr>
              <w:keepNext/>
              <w:rPr>
                <w:sz w:val="4"/>
                <w:szCs w:val="4"/>
                <w:lang w:eastAsia="en-US"/>
              </w:rPr>
            </w:pPr>
          </w:p>
        </w:tc>
      </w:tr>
      <w:tr w:rsidR="00934DBF" w:rsidRPr="005973A4" w14:paraId="41FFB3A1" w14:textId="77777777" w:rsidTr="000C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hideMark/>
          </w:tcPr>
          <w:p w14:paraId="64675906" w14:textId="77777777" w:rsidR="00934DBF" w:rsidRPr="005973A4" w:rsidRDefault="00934DBF" w:rsidP="00934DBF">
            <w:pPr>
              <w:keepNext/>
              <w:spacing w:line="276" w:lineRule="auto"/>
              <w:rPr>
                <w:i/>
                <w:lang w:eastAsia="en-US"/>
              </w:rPr>
            </w:pPr>
            <w:r w:rsidRPr="002D0A97">
              <w:rPr>
                <w:noProof/>
                <w:sz w:val="24"/>
              </w:rPr>
              <mc:AlternateContent>
                <mc:Choice Requires="wps">
                  <w:drawing>
                    <wp:anchor distT="0" distB="0" distL="114300" distR="114300" simplePos="0" relativeHeight="251868160" behindDoc="0" locked="0" layoutInCell="0" allowOverlap="1" wp14:anchorId="2E9271C2" wp14:editId="4322F220">
                      <wp:simplePos x="0" y="0"/>
                      <wp:positionH relativeFrom="column">
                        <wp:posOffset>13970</wp:posOffset>
                      </wp:positionH>
                      <wp:positionV relativeFrom="paragraph">
                        <wp:posOffset>35560</wp:posOffset>
                      </wp:positionV>
                      <wp:extent cx="635" cy="92075"/>
                      <wp:effectExtent l="0" t="0" r="0" b="3175"/>
                      <wp:wrapNone/>
                      <wp:docPr id="207" name="Прямо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84662" id="Прямоугольник 207" o:spid="_x0000_s1026" style="position:absolute;margin-left:1.1pt;margin-top:2.8pt;width:.05pt;height:7.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EA3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BeMEA3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5973A4">
              <w:rPr>
                <w:b/>
                <w:i/>
                <w:lang w:eastAsia="en-US"/>
              </w:rPr>
              <w:t>Основание</w:t>
            </w:r>
            <w:r w:rsidRPr="005973A4">
              <w:rPr>
                <w:b/>
                <w:lang w:eastAsia="en-US"/>
              </w:rPr>
              <w:t>:</w:t>
            </w:r>
          </w:p>
        </w:tc>
        <w:tc>
          <w:tcPr>
            <w:tcW w:w="1843" w:type="dxa"/>
            <w:gridSpan w:val="2"/>
            <w:tcBorders>
              <w:top w:val="nil"/>
              <w:left w:val="nil"/>
              <w:bottom w:val="nil"/>
              <w:right w:val="nil"/>
            </w:tcBorders>
            <w:shd w:val="clear" w:color="auto" w:fill="auto"/>
          </w:tcPr>
          <w:p w14:paraId="6BCF2367" w14:textId="77777777" w:rsidR="00934DBF" w:rsidRPr="005973A4" w:rsidRDefault="00934DBF" w:rsidP="00934DBF">
            <w:pPr>
              <w:keepNext/>
              <w:spacing w:line="276" w:lineRule="auto"/>
              <w:rPr>
                <w:i/>
                <w:lang w:eastAsia="en-US"/>
              </w:rPr>
            </w:pPr>
          </w:p>
        </w:tc>
        <w:tc>
          <w:tcPr>
            <w:tcW w:w="4394" w:type="dxa"/>
            <w:gridSpan w:val="4"/>
            <w:tcBorders>
              <w:top w:val="nil"/>
              <w:left w:val="nil"/>
              <w:bottom w:val="nil"/>
              <w:right w:val="nil"/>
            </w:tcBorders>
            <w:shd w:val="clear" w:color="auto" w:fill="auto"/>
          </w:tcPr>
          <w:p w14:paraId="048E19A9" w14:textId="77777777" w:rsidR="00934DBF" w:rsidRPr="005973A4" w:rsidRDefault="00934DBF" w:rsidP="00934DBF">
            <w:pPr>
              <w:keepNext/>
              <w:spacing w:line="276" w:lineRule="auto"/>
              <w:rPr>
                <w:i/>
                <w:lang w:eastAsia="en-US"/>
              </w:rPr>
            </w:pPr>
          </w:p>
        </w:tc>
        <w:tc>
          <w:tcPr>
            <w:tcW w:w="1701" w:type="dxa"/>
            <w:tcBorders>
              <w:top w:val="nil"/>
              <w:left w:val="nil"/>
              <w:bottom w:val="nil"/>
              <w:right w:val="nil"/>
            </w:tcBorders>
            <w:shd w:val="clear" w:color="auto" w:fill="auto"/>
          </w:tcPr>
          <w:p w14:paraId="5A7B29CE" w14:textId="77777777" w:rsidR="00934DBF" w:rsidRPr="005973A4" w:rsidRDefault="00934DBF" w:rsidP="00934DBF">
            <w:pPr>
              <w:keepNext/>
              <w:spacing w:line="276" w:lineRule="auto"/>
              <w:rPr>
                <w:i/>
                <w:lang w:eastAsia="en-US"/>
              </w:rPr>
            </w:pPr>
          </w:p>
        </w:tc>
      </w:tr>
      <w:tr w:rsidR="00934DBF" w:rsidRPr="005973A4" w14:paraId="246C8DC1" w14:textId="77777777" w:rsidTr="000C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hideMark/>
          </w:tcPr>
          <w:p w14:paraId="099B01A1" w14:textId="77777777" w:rsidR="00934DBF" w:rsidRPr="005973A4" w:rsidRDefault="00934DBF" w:rsidP="00934DBF">
            <w:pPr>
              <w:keepNext/>
              <w:spacing w:line="276" w:lineRule="auto"/>
              <w:rPr>
                <w:lang w:eastAsia="en-US"/>
              </w:rPr>
            </w:pPr>
            <w:r w:rsidRPr="005973A4">
              <w:rPr>
                <w:b/>
                <w:lang w:eastAsia="en-US"/>
              </w:rPr>
              <w:t xml:space="preserve">ПОРУЧЕНИЕ № </w:t>
            </w:r>
          </w:p>
        </w:tc>
        <w:tc>
          <w:tcPr>
            <w:tcW w:w="1843" w:type="dxa"/>
            <w:gridSpan w:val="2"/>
            <w:tcBorders>
              <w:top w:val="nil"/>
              <w:left w:val="nil"/>
              <w:bottom w:val="nil"/>
              <w:right w:val="nil"/>
            </w:tcBorders>
            <w:shd w:val="clear" w:color="auto" w:fill="auto"/>
            <w:hideMark/>
          </w:tcPr>
          <w:p w14:paraId="1A9A44AC" w14:textId="77777777" w:rsidR="00934DBF" w:rsidRPr="005973A4" w:rsidRDefault="00934DBF" w:rsidP="00934DBF">
            <w:pPr>
              <w:keepNext/>
              <w:spacing w:line="276" w:lineRule="auto"/>
              <w:rPr>
                <w:i/>
                <w:lang w:eastAsia="en-US"/>
              </w:rPr>
            </w:pPr>
            <w:r w:rsidRPr="005973A4">
              <w:rPr>
                <w:lang w:eastAsia="en-US"/>
              </w:rPr>
              <w:t>&lt;исх.№&gt;</w:t>
            </w:r>
          </w:p>
        </w:tc>
        <w:tc>
          <w:tcPr>
            <w:tcW w:w="4394" w:type="dxa"/>
            <w:gridSpan w:val="4"/>
            <w:tcBorders>
              <w:top w:val="nil"/>
              <w:left w:val="nil"/>
              <w:bottom w:val="nil"/>
              <w:right w:val="nil"/>
            </w:tcBorders>
            <w:shd w:val="clear" w:color="auto" w:fill="auto"/>
          </w:tcPr>
          <w:p w14:paraId="2B494364" w14:textId="6504DBA7" w:rsidR="00934DBF" w:rsidRPr="005973A4" w:rsidRDefault="00934DBF" w:rsidP="00934DBF">
            <w:pPr>
              <w:keepNext/>
              <w:spacing w:line="276" w:lineRule="auto"/>
              <w:rPr>
                <w:i/>
                <w:lang w:eastAsia="en-US"/>
              </w:rPr>
            </w:pPr>
            <w:r w:rsidRPr="005973A4">
              <w:rPr>
                <w:lang w:eastAsia="en-US"/>
              </w:rPr>
              <w:t>от &lt;дата&gt;</w:t>
            </w:r>
          </w:p>
        </w:tc>
        <w:tc>
          <w:tcPr>
            <w:tcW w:w="1701" w:type="dxa"/>
            <w:tcBorders>
              <w:top w:val="nil"/>
              <w:left w:val="nil"/>
              <w:bottom w:val="nil"/>
              <w:right w:val="nil"/>
            </w:tcBorders>
            <w:shd w:val="clear" w:color="auto" w:fill="auto"/>
          </w:tcPr>
          <w:p w14:paraId="34AB230E" w14:textId="77777777" w:rsidR="00934DBF" w:rsidRPr="005973A4" w:rsidRDefault="00934DBF" w:rsidP="00934DBF">
            <w:pPr>
              <w:keepNext/>
              <w:spacing w:line="276" w:lineRule="auto"/>
              <w:rPr>
                <w:i/>
                <w:lang w:eastAsia="en-US"/>
              </w:rPr>
            </w:pPr>
          </w:p>
        </w:tc>
      </w:tr>
      <w:tr w:rsidR="00934DBF" w:rsidRPr="005973A4" w14:paraId="26E9767C" w14:textId="77777777" w:rsidTr="000C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hideMark/>
          </w:tcPr>
          <w:p w14:paraId="7386EB65" w14:textId="77777777" w:rsidR="00934DBF" w:rsidRPr="005973A4" w:rsidRDefault="00934DBF" w:rsidP="00934DBF">
            <w:pPr>
              <w:keepNext/>
              <w:spacing w:line="276" w:lineRule="auto"/>
              <w:rPr>
                <w:lang w:eastAsia="en-US"/>
              </w:rPr>
            </w:pPr>
            <w:r w:rsidRPr="005973A4">
              <w:rPr>
                <w:lang w:eastAsia="en-US"/>
              </w:rPr>
              <w:t>Рег. № поручения:</w:t>
            </w:r>
          </w:p>
        </w:tc>
        <w:tc>
          <w:tcPr>
            <w:tcW w:w="1843" w:type="dxa"/>
            <w:gridSpan w:val="2"/>
            <w:tcBorders>
              <w:top w:val="nil"/>
              <w:left w:val="nil"/>
              <w:bottom w:val="nil"/>
              <w:right w:val="nil"/>
            </w:tcBorders>
            <w:shd w:val="clear" w:color="auto" w:fill="auto"/>
            <w:hideMark/>
          </w:tcPr>
          <w:p w14:paraId="1A016A12" w14:textId="77777777" w:rsidR="00934DBF" w:rsidRPr="005973A4" w:rsidRDefault="00934DBF" w:rsidP="00934DBF">
            <w:pPr>
              <w:keepNext/>
              <w:spacing w:line="276" w:lineRule="auto"/>
              <w:rPr>
                <w:lang w:eastAsia="en-US"/>
              </w:rPr>
            </w:pPr>
            <w:r w:rsidRPr="005973A4">
              <w:rPr>
                <w:lang w:eastAsia="en-US"/>
              </w:rPr>
              <w:t>&lt;рег.№&gt;</w:t>
            </w:r>
          </w:p>
        </w:tc>
        <w:tc>
          <w:tcPr>
            <w:tcW w:w="4394" w:type="dxa"/>
            <w:gridSpan w:val="4"/>
            <w:tcBorders>
              <w:top w:val="nil"/>
              <w:left w:val="nil"/>
              <w:bottom w:val="nil"/>
              <w:right w:val="nil"/>
            </w:tcBorders>
            <w:shd w:val="clear" w:color="auto" w:fill="auto"/>
          </w:tcPr>
          <w:p w14:paraId="434EE910" w14:textId="77777777" w:rsidR="00934DBF" w:rsidRPr="005973A4" w:rsidRDefault="00934DBF" w:rsidP="00934DBF">
            <w:pPr>
              <w:keepNext/>
              <w:spacing w:line="276" w:lineRule="auto"/>
              <w:rPr>
                <w:lang w:eastAsia="en-US"/>
              </w:rPr>
            </w:pPr>
            <w:r w:rsidRPr="005973A4">
              <w:rPr>
                <w:lang w:eastAsia="en-US"/>
              </w:rPr>
              <w:t>Дата регистрации поручения:</w:t>
            </w:r>
          </w:p>
        </w:tc>
        <w:tc>
          <w:tcPr>
            <w:tcW w:w="1701" w:type="dxa"/>
            <w:tcBorders>
              <w:top w:val="nil"/>
              <w:left w:val="nil"/>
              <w:bottom w:val="nil"/>
              <w:right w:val="nil"/>
            </w:tcBorders>
            <w:shd w:val="clear" w:color="auto" w:fill="auto"/>
            <w:hideMark/>
          </w:tcPr>
          <w:p w14:paraId="454FF150" w14:textId="77777777" w:rsidR="00934DBF" w:rsidRPr="005973A4" w:rsidRDefault="00934DBF" w:rsidP="00934DBF">
            <w:pPr>
              <w:keepNext/>
              <w:spacing w:line="276" w:lineRule="auto"/>
              <w:rPr>
                <w:lang w:eastAsia="en-US"/>
              </w:rPr>
            </w:pPr>
            <w:r w:rsidRPr="005973A4">
              <w:rPr>
                <w:lang w:eastAsia="en-US"/>
              </w:rPr>
              <w:t xml:space="preserve">&lt;дата&gt;  &lt;время&gt;    </w:t>
            </w:r>
          </w:p>
        </w:tc>
      </w:tr>
      <w:tr w:rsidR="00934DBF" w:rsidRPr="005973A4" w14:paraId="79DDE6A7" w14:textId="77777777" w:rsidTr="000C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tcPr>
          <w:p w14:paraId="65734684" w14:textId="77777777" w:rsidR="00934DBF" w:rsidRPr="005973A4" w:rsidRDefault="00934DBF" w:rsidP="00934DBF">
            <w:pPr>
              <w:keepNext/>
              <w:spacing w:line="276" w:lineRule="auto"/>
              <w:rPr>
                <w:lang w:eastAsia="en-US"/>
              </w:rPr>
            </w:pPr>
          </w:p>
        </w:tc>
        <w:tc>
          <w:tcPr>
            <w:tcW w:w="1843" w:type="dxa"/>
            <w:gridSpan w:val="2"/>
            <w:tcBorders>
              <w:top w:val="nil"/>
              <w:left w:val="nil"/>
              <w:bottom w:val="nil"/>
              <w:right w:val="nil"/>
            </w:tcBorders>
            <w:shd w:val="clear" w:color="auto" w:fill="auto"/>
          </w:tcPr>
          <w:p w14:paraId="12651D22" w14:textId="77777777" w:rsidR="00934DBF" w:rsidRPr="005973A4" w:rsidRDefault="00934DBF" w:rsidP="00934DBF">
            <w:pPr>
              <w:keepNext/>
              <w:spacing w:line="276" w:lineRule="auto"/>
              <w:rPr>
                <w:lang w:eastAsia="en-US"/>
              </w:rPr>
            </w:pPr>
          </w:p>
        </w:tc>
        <w:tc>
          <w:tcPr>
            <w:tcW w:w="4394" w:type="dxa"/>
            <w:gridSpan w:val="4"/>
            <w:tcBorders>
              <w:top w:val="nil"/>
              <w:left w:val="nil"/>
              <w:bottom w:val="nil"/>
              <w:right w:val="nil"/>
            </w:tcBorders>
            <w:shd w:val="clear" w:color="auto" w:fill="auto"/>
          </w:tcPr>
          <w:p w14:paraId="4C1B5966" w14:textId="77777777" w:rsidR="00934DBF" w:rsidRPr="005973A4" w:rsidRDefault="00934DBF" w:rsidP="00934DBF">
            <w:pPr>
              <w:keepNext/>
              <w:spacing w:line="276" w:lineRule="auto"/>
              <w:rPr>
                <w:lang w:eastAsia="en-US"/>
              </w:rPr>
            </w:pPr>
            <w:r w:rsidRPr="005973A4">
              <w:rPr>
                <w:lang w:eastAsia="en-US"/>
              </w:rPr>
              <w:t>Дата принятия на исполнение:</w:t>
            </w:r>
          </w:p>
        </w:tc>
        <w:tc>
          <w:tcPr>
            <w:tcW w:w="1701" w:type="dxa"/>
            <w:tcBorders>
              <w:top w:val="nil"/>
              <w:left w:val="nil"/>
              <w:bottom w:val="nil"/>
              <w:right w:val="nil"/>
            </w:tcBorders>
            <w:shd w:val="clear" w:color="auto" w:fill="auto"/>
            <w:hideMark/>
          </w:tcPr>
          <w:p w14:paraId="504172CC" w14:textId="77777777" w:rsidR="00934DBF" w:rsidRPr="005973A4" w:rsidRDefault="00934DBF" w:rsidP="00934DBF">
            <w:pPr>
              <w:keepNext/>
              <w:spacing w:line="276" w:lineRule="auto"/>
              <w:rPr>
                <w:lang w:eastAsia="en-US"/>
              </w:rPr>
            </w:pPr>
            <w:r w:rsidRPr="005973A4">
              <w:rPr>
                <w:lang w:eastAsia="en-US"/>
              </w:rPr>
              <w:t xml:space="preserve">&lt;дата&gt;  &lt;время&gt;    </w:t>
            </w:r>
          </w:p>
        </w:tc>
      </w:tr>
      <w:tr w:rsidR="00934DBF" w:rsidRPr="005973A4" w14:paraId="3A992D5C" w14:textId="77777777" w:rsidTr="000C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96" w:type="dxa"/>
            <w:gridSpan w:val="9"/>
            <w:tcBorders>
              <w:top w:val="nil"/>
              <w:left w:val="nil"/>
              <w:bottom w:val="single" w:sz="4" w:space="0" w:color="auto"/>
              <w:right w:val="nil"/>
            </w:tcBorders>
            <w:shd w:val="clear" w:color="auto" w:fill="auto"/>
          </w:tcPr>
          <w:p w14:paraId="50E6A01C" w14:textId="77777777" w:rsidR="00934DBF" w:rsidRPr="005973A4" w:rsidRDefault="00934DBF" w:rsidP="00934DBF">
            <w:pPr>
              <w:keepNext/>
              <w:rPr>
                <w:sz w:val="4"/>
                <w:szCs w:val="4"/>
                <w:lang w:eastAsia="en-US"/>
              </w:rPr>
            </w:pPr>
          </w:p>
        </w:tc>
      </w:tr>
      <w:tr w:rsidR="00934DBF" w:rsidRPr="005973A4" w14:paraId="13C6C444" w14:textId="77777777" w:rsidTr="000C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696" w:type="dxa"/>
            <w:gridSpan w:val="9"/>
            <w:tcBorders>
              <w:top w:val="single" w:sz="4" w:space="0" w:color="auto"/>
              <w:left w:val="nil"/>
              <w:bottom w:val="nil"/>
              <w:right w:val="nil"/>
            </w:tcBorders>
            <w:shd w:val="clear" w:color="auto" w:fill="auto"/>
          </w:tcPr>
          <w:p w14:paraId="216DFE70" w14:textId="77777777" w:rsidR="00934DBF" w:rsidRPr="005973A4" w:rsidRDefault="00934DBF" w:rsidP="00934DBF">
            <w:pPr>
              <w:keepNext/>
              <w:rPr>
                <w:sz w:val="4"/>
                <w:szCs w:val="4"/>
                <w:lang w:eastAsia="en-US"/>
              </w:rPr>
            </w:pPr>
          </w:p>
        </w:tc>
      </w:tr>
      <w:tr w:rsidR="00934DBF" w:rsidRPr="005973A4" w14:paraId="661522AC" w14:textId="77777777" w:rsidTr="000C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shd w:val="clear" w:color="auto" w:fill="auto"/>
            <w:vAlign w:val="bottom"/>
            <w:hideMark/>
          </w:tcPr>
          <w:p w14:paraId="4B64134F" w14:textId="77777777" w:rsidR="00934DBF" w:rsidRPr="005973A4" w:rsidRDefault="00934DBF" w:rsidP="00934DBF">
            <w:pPr>
              <w:keepNext/>
              <w:spacing w:line="276" w:lineRule="auto"/>
              <w:rPr>
                <w:i/>
                <w:lang w:eastAsia="en-US"/>
              </w:rPr>
            </w:pPr>
          </w:p>
        </w:tc>
        <w:tc>
          <w:tcPr>
            <w:tcW w:w="2835" w:type="dxa"/>
            <w:gridSpan w:val="2"/>
            <w:tcBorders>
              <w:top w:val="nil"/>
              <w:left w:val="nil"/>
              <w:bottom w:val="nil"/>
              <w:right w:val="nil"/>
            </w:tcBorders>
            <w:shd w:val="clear" w:color="auto" w:fill="auto"/>
            <w:vAlign w:val="bottom"/>
          </w:tcPr>
          <w:p w14:paraId="594596CA" w14:textId="77777777" w:rsidR="00934DBF" w:rsidRPr="005973A4" w:rsidRDefault="00934DBF" w:rsidP="00934DBF">
            <w:pPr>
              <w:keepNext/>
              <w:spacing w:line="276" w:lineRule="auto"/>
              <w:rPr>
                <w:i/>
                <w:lang w:eastAsia="en-US"/>
              </w:rPr>
            </w:pPr>
          </w:p>
        </w:tc>
        <w:tc>
          <w:tcPr>
            <w:tcW w:w="1418" w:type="dxa"/>
            <w:tcBorders>
              <w:top w:val="nil"/>
              <w:left w:val="nil"/>
              <w:bottom w:val="nil"/>
              <w:right w:val="nil"/>
            </w:tcBorders>
            <w:shd w:val="clear" w:color="auto" w:fill="auto"/>
            <w:vAlign w:val="bottom"/>
            <w:hideMark/>
          </w:tcPr>
          <w:p w14:paraId="5DB69C19" w14:textId="77777777" w:rsidR="00934DBF" w:rsidRPr="005973A4" w:rsidRDefault="00934DBF" w:rsidP="00934DBF">
            <w:pPr>
              <w:keepNext/>
              <w:spacing w:line="276" w:lineRule="auto"/>
              <w:rPr>
                <w:i/>
                <w:sz w:val="24"/>
                <w:szCs w:val="24"/>
                <w:lang w:eastAsia="en-US"/>
              </w:rPr>
            </w:pPr>
          </w:p>
        </w:tc>
        <w:tc>
          <w:tcPr>
            <w:tcW w:w="1417" w:type="dxa"/>
            <w:tcBorders>
              <w:top w:val="nil"/>
              <w:left w:val="nil"/>
              <w:bottom w:val="nil"/>
              <w:right w:val="nil"/>
            </w:tcBorders>
            <w:shd w:val="clear" w:color="auto" w:fill="auto"/>
            <w:vAlign w:val="bottom"/>
            <w:hideMark/>
          </w:tcPr>
          <w:p w14:paraId="418F4752" w14:textId="77777777" w:rsidR="00934DBF" w:rsidRPr="005973A4" w:rsidRDefault="00934DBF" w:rsidP="00934DBF">
            <w:pPr>
              <w:keepNext/>
              <w:spacing w:line="276" w:lineRule="auto"/>
              <w:rPr>
                <w:i/>
                <w:lang w:eastAsia="en-US"/>
              </w:rPr>
            </w:pPr>
          </w:p>
        </w:tc>
        <w:tc>
          <w:tcPr>
            <w:tcW w:w="2126" w:type="dxa"/>
            <w:gridSpan w:val="2"/>
            <w:tcBorders>
              <w:top w:val="nil"/>
              <w:left w:val="nil"/>
              <w:bottom w:val="nil"/>
              <w:right w:val="nil"/>
            </w:tcBorders>
            <w:shd w:val="clear" w:color="auto" w:fill="auto"/>
            <w:vAlign w:val="bottom"/>
          </w:tcPr>
          <w:p w14:paraId="30AFDF45" w14:textId="77777777" w:rsidR="00934DBF" w:rsidRPr="005973A4" w:rsidRDefault="00934DBF" w:rsidP="00934DBF">
            <w:pPr>
              <w:keepNext/>
              <w:spacing w:line="276" w:lineRule="auto"/>
              <w:rPr>
                <w:i/>
                <w:lang w:eastAsia="en-US"/>
              </w:rPr>
            </w:pPr>
          </w:p>
        </w:tc>
      </w:tr>
      <w:tr w:rsidR="00934DBF" w:rsidRPr="005973A4" w14:paraId="20F4F661" w14:textId="77777777" w:rsidTr="000C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shd w:val="clear" w:color="auto" w:fill="auto"/>
            <w:vAlign w:val="bottom"/>
          </w:tcPr>
          <w:p w14:paraId="53DFFAB2" w14:textId="77777777" w:rsidR="00934DBF" w:rsidRPr="005973A4" w:rsidRDefault="00934DBF" w:rsidP="00934DBF">
            <w:pPr>
              <w:keepNext/>
              <w:spacing w:line="276" w:lineRule="auto"/>
              <w:rPr>
                <w:lang w:eastAsia="en-US"/>
              </w:rPr>
            </w:pPr>
            <w:r w:rsidRPr="005973A4">
              <w:rPr>
                <w:i/>
                <w:lang w:eastAsia="en-US"/>
              </w:rPr>
              <w:t>Операционист</w:t>
            </w:r>
            <w:r w:rsidRPr="005973A4">
              <w:rPr>
                <w:lang w:eastAsia="en-US"/>
              </w:rPr>
              <w:t>:</w:t>
            </w:r>
          </w:p>
        </w:tc>
        <w:tc>
          <w:tcPr>
            <w:tcW w:w="2835" w:type="dxa"/>
            <w:gridSpan w:val="2"/>
            <w:tcBorders>
              <w:top w:val="nil"/>
              <w:left w:val="nil"/>
              <w:bottom w:val="single" w:sz="4" w:space="0" w:color="auto"/>
              <w:right w:val="nil"/>
            </w:tcBorders>
            <w:shd w:val="clear" w:color="auto" w:fill="auto"/>
            <w:vAlign w:val="bottom"/>
          </w:tcPr>
          <w:p w14:paraId="52A1732D" w14:textId="77777777" w:rsidR="00934DBF" w:rsidRPr="005973A4" w:rsidRDefault="00934DBF" w:rsidP="00934DBF">
            <w:pPr>
              <w:keepNext/>
              <w:spacing w:line="276" w:lineRule="auto"/>
              <w:rPr>
                <w:lang w:eastAsia="en-US"/>
              </w:rPr>
            </w:pPr>
          </w:p>
        </w:tc>
        <w:tc>
          <w:tcPr>
            <w:tcW w:w="1418" w:type="dxa"/>
            <w:tcBorders>
              <w:top w:val="nil"/>
              <w:left w:val="nil"/>
              <w:bottom w:val="nil"/>
              <w:right w:val="nil"/>
            </w:tcBorders>
            <w:shd w:val="clear" w:color="auto" w:fill="auto"/>
            <w:vAlign w:val="bottom"/>
          </w:tcPr>
          <w:p w14:paraId="16CC707F" w14:textId="77777777" w:rsidR="00934DBF" w:rsidRPr="005973A4" w:rsidRDefault="00934DBF" w:rsidP="00934DBF">
            <w:pPr>
              <w:keepNext/>
              <w:spacing w:line="276" w:lineRule="auto"/>
              <w:jc w:val="center"/>
              <w:rPr>
                <w:sz w:val="22"/>
                <w:szCs w:val="22"/>
                <w:lang w:eastAsia="en-US"/>
              </w:rPr>
            </w:pPr>
            <w:r w:rsidRPr="005973A4">
              <w:rPr>
                <w:sz w:val="22"/>
                <w:szCs w:val="22"/>
                <w:lang w:eastAsia="en-US"/>
              </w:rPr>
              <w:t>МП</w:t>
            </w:r>
          </w:p>
        </w:tc>
        <w:tc>
          <w:tcPr>
            <w:tcW w:w="1417" w:type="dxa"/>
            <w:tcBorders>
              <w:top w:val="nil"/>
              <w:left w:val="nil"/>
              <w:bottom w:val="nil"/>
              <w:right w:val="nil"/>
            </w:tcBorders>
            <w:shd w:val="clear" w:color="auto" w:fill="auto"/>
            <w:vAlign w:val="bottom"/>
          </w:tcPr>
          <w:p w14:paraId="3C04883C" w14:textId="77777777" w:rsidR="00934DBF" w:rsidRPr="005973A4" w:rsidRDefault="00934DBF" w:rsidP="00934DBF">
            <w:pPr>
              <w:keepNext/>
              <w:spacing w:line="276" w:lineRule="auto"/>
              <w:rPr>
                <w:lang w:eastAsia="en-US"/>
              </w:rPr>
            </w:pPr>
            <w:r w:rsidRPr="005973A4">
              <w:rPr>
                <w:i/>
                <w:lang w:eastAsia="en-US"/>
              </w:rPr>
              <w:t>Подпись</w:t>
            </w:r>
            <w:r w:rsidRPr="005973A4">
              <w:rPr>
                <w:lang w:eastAsia="en-US"/>
              </w:rPr>
              <w:t>:</w:t>
            </w:r>
          </w:p>
        </w:tc>
        <w:tc>
          <w:tcPr>
            <w:tcW w:w="2126" w:type="dxa"/>
            <w:gridSpan w:val="2"/>
            <w:tcBorders>
              <w:top w:val="nil"/>
              <w:left w:val="nil"/>
              <w:bottom w:val="single" w:sz="4" w:space="0" w:color="auto"/>
              <w:right w:val="nil"/>
            </w:tcBorders>
            <w:shd w:val="clear" w:color="auto" w:fill="auto"/>
            <w:vAlign w:val="bottom"/>
          </w:tcPr>
          <w:p w14:paraId="14EB464F" w14:textId="77777777" w:rsidR="00934DBF" w:rsidRPr="005973A4" w:rsidRDefault="00934DBF" w:rsidP="00934DBF">
            <w:pPr>
              <w:keepNext/>
              <w:spacing w:line="276" w:lineRule="auto"/>
              <w:rPr>
                <w:lang w:eastAsia="en-US"/>
              </w:rPr>
            </w:pPr>
          </w:p>
        </w:tc>
      </w:tr>
      <w:tr w:rsidR="00934DBF" w:rsidRPr="005973A4" w14:paraId="321F2123" w14:textId="77777777" w:rsidTr="000C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shd w:val="clear" w:color="auto" w:fill="auto"/>
            <w:vAlign w:val="bottom"/>
          </w:tcPr>
          <w:p w14:paraId="709CAB1F" w14:textId="77777777" w:rsidR="00934DBF" w:rsidRPr="005973A4" w:rsidRDefault="00934DBF" w:rsidP="00934DBF">
            <w:pPr>
              <w:keepNext/>
              <w:spacing w:line="276" w:lineRule="auto"/>
              <w:rPr>
                <w:i/>
                <w:sz w:val="8"/>
                <w:szCs w:val="8"/>
                <w:lang w:eastAsia="en-US"/>
              </w:rPr>
            </w:pPr>
          </w:p>
        </w:tc>
        <w:tc>
          <w:tcPr>
            <w:tcW w:w="2835" w:type="dxa"/>
            <w:gridSpan w:val="2"/>
            <w:tcBorders>
              <w:top w:val="single" w:sz="4" w:space="0" w:color="auto"/>
              <w:left w:val="nil"/>
              <w:bottom w:val="nil"/>
              <w:right w:val="nil"/>
            </w:tcBorders>
            <w:shd w:val="clear" w:color="auto" w:fill="auto"/>
            <w:vAlign w:val="bottom"/>
          </w:tcPr>
          <w:p w14:paraId="455DB3D4" w14:textId="77777777" w:rsidR="00934DBF" w:rsidRPr="005973A4" w:rsidRDefault="00934DBF" w:rsidP="00934DBF">
            <w:pPr>
              <w:keepNext/>
              <w:spacing w:line="276" w:lineRule="auto"/>
              <w:rPr>
                <w:i/>
                <w:sz w:val="8"/>
                <w:szCs w:val="8"/>
                <w:lang w:eastAsia="en-US"/>
              </w:rPr>
            </w:pPr>
          </w:p>
        </w:tc>
        <w:tc>
          <w:tcPr>
            <w:tcW w:w="1418" w:type="dxa"/>
            <w:tcBorders>
              <w:top w:val="nil"/>
              <w:left w:val="nil"/>
              <w:bottom w:val="nil"/>
              <w:right w:val="nil"/>
            </w:tcBorders>
            <w:shd w:val="clear" w:color="auto" w:fill="auto"/>
            <w:vAlign w:val="bottom"/>
          </w:tcPr>
          <w:p w14:paraId="36C8B7B0" w14:textId="77777777" w:rsidR="00934DBF" w:rsidRPr="005973A4" w:rsidRDefault="00934DBF" w:rsidP="00934DBF">
            <w:pPr>
              <w:keepNext/>
              <w:spacing w:line="276" w:lineRule="auto"/>
              <w:jc w:val="center"/>
              <w:rPr>
                <w:sz w:val="8"/>
                <w:szCs w:val="8"/>
                <w:lang w:eastAsia="en-US"/>
              </w:rPr>
            </w:pPr>
          </w:p>
        </w:tc>
        <w:tc>
          <w:tcPr>
            <w:tcW w:w="1417" w:type="dxa"/>
            <w:tcBorders>
              <w:top w:val="nil"/>
              <w:left w:val="nil"/>
              <w:bottom w:val="nil"/>
              <w:right w:val="nil"/>
            </w:tcBorders>
            <w:shd w:val="clear" w:color="auto" w:fill="auto"/>
            <w:vAlign w:val="bottom"/>
          </w:tcPr>
          <w:p w14:paraId="4D3BB573" w14:textId="77777777" w:rsidR="00934DBF" w:rsidRPr="005973A4" w:rsidRDefault="00934DBF" w:rsidP="00934DBF">
            <w:pPr>
              <w:keepNext/>
              <w:spacing w:line="276" w:lineRule="auto"/>
              <w:rPr>
                <w:i/>
                <w:sz w:val="8"/>
                <w:szCs w:val="8"/>
                <w:lang w:eastAsia="en-US"/>
              </w:rPr>
            </w:pPr>
          </w:p>
        </w:tc>
        <w:tc>
          <w:tcPr>
            <w:tcW w:w="2126" w:type="dxa"/>
            <w:gridSpan w:val="2"/>
            <w:tcBorders>
              <w:top w:val="single" w:sz="4" w:space="0" w:color="auto"/>
              <w:left w:val="nil"/>
              <w:bottom w:val="nil"/>
              <w:right w:val="nil"/>
            </w:tcBorders>
            <w:shd w:val="clear" w:color="auto" w:fill="auto"/>
            <w:vAlign w:val="bottom"/>
          </w:tcPr>
          <w:p w14:paraId="06ACE6CE" w14:textId="77777777" w:rsidR="00934DBF" w:rsidRPr="005973A4" w:rsidRDefault="00934DBF" w:rsidP="00934DBF">
            <w:pPr>
              <w:keepNext/>
              <w:spacing w:line="276" w:lineRule="auto"/>
              <w:rPr>
                <w:i/>
                <w:sz w:val="8"/>
                <w:szCs w:val="8"/>
                <w:lang w:eastAsia="en-US"/>
              </w:rPr>
            </w:pPr>
          </w:p>
        </w:tc>
      </w:tr>
      <w:tr w:rsidR="00934DBF" w:rsidRPr="005973A4" w14:paraId="02AC7F0B" w14:textId="77777777" w:rsidTr="000C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8" w:type="dxa"/>
            <w:tcBorders>
              <w:top w:val="nil"/>
              <w:left w:val="nil"/>
              <w:bottom w:val="nil"/>
              <w:right w:val="nil"/>
            </w:tcBorders>
            <w:shd w:val="clear" w:color="auto" w:fill="auto"/>
            <w:hideMark/>
          </w:tcPr>
          <w:p w14:paraId="6F470D4F" w14:textId="77777777" w:rsidR="00934DBF" w:rsidRPr="005973A4" w:rsidRDefault="00934DBF" w:rsidP="00934DBF">
            <w:pPr>
              <w:spacing w:line="276" w:lineRule="auto"/>
              <w:rPr>
                <w:i/>
                <w:sz w:val="18"/>
                <w:szCs w:val="18"/>
                <w:lang w:eastAsia="en-US"/>
              </w:rPr>
            </w:pPr>
            <w:r w:rsidRPr="005973A4">
              <w:rPr>
                <w:sz w:val="18"/>
                <w:szCs w:val="18"/>
                <w:lang w:eastAsia="en-US"/>
              </w:rPr>
              <w:t xml:space="preserve">ОТЧЕТ №  </w:t>
            </w:r>
          </w:p>
        </w:tc>
        <w:tc>
          <w:tcPr>
            <w:tcW w:w="992" w:type="dxa"/>
            <w:gridSpan w:val="2"/>
            <w:tcBorders>
              <w:top w:val="nil"/>
              <w:left w:val="nil"/>
              <w:bottom w:val="nil"/>
              <w:right w:val="nil"/>
            </w:tcBorders>
            <w:shd w:val="clear" w:color="auto" w:fill="auto"/>
          </w:tcPr>
          <w:p w14:paraId="13D6887D" w14:textId="77777777" w:rsidR="00934DBF" w:rsidRPr="005973A4" w:rsidRDefault="00934DBF" w:rsidP="00934DBF">
            <w:pPr>
              <w:spacing w:line="276" w:lineRule="auto"/>
              <w:rPr>
                <w:i/>
                <w:sz w:val="18"/>
                <w:szCs w:val="18"/>
                <w:lang w:eastAsia="en-US"/>
              </w:rPr>
            </w:pPr>
            <w:r w:rsidRPr="005973A4">
              <w:rPr>
                <w:sz w:val="18"/>
                <w:szCs w:val="18"/>
                <w:lang w:eastAsia="en-US"/>
              </w:rPr>
              <w:t>&lt;№отчета&gt;</w:t>
            </w:r>
          </w:p>
        </w:tc>
        <w:tc>
          <w:tcPr>
            <w:tcW w:w="2835" w:type="dxa"/>
            <w:gridSpan w:val="2"/>
            <w:tcBorders>
              <w:top w:val="nil"/>
              <w:left w:val="nil"/>
              <w:bottom w:val="nil"/>
              <w:right w:val="nil"/>
            </w:tcBorders>
            <w:shd w:val="clear" w:color="auto" w:fill="auto"/>
          </w:tcPr>
          <w:p w14:paraId="283ECF65" w14:textId="77777777" w:rsidR="00934DBF" w:rsidRPr="005973A4" w:rsidRDefault="00934DBF" w:rsidP="00934DBF">
            <w:pPr>
              <w:spacing w:line="276" w:lineRule="auto"/>
              <w:rPr>
                <w:i/>
                <w:sz w:val="18"/>
                <w:szCs w:val="18"/>
                <w:lang w:eastAsia="en-US"/>
              </w:rPr>
            </w:pPr>
            <w:r w:rsidRPr="005973A4">
              <w:rPr>
                <w:sz w:val="18"/>
                <w:szCs w:val="18"/>
                <w:lang w:eastAsia="en-US"/>
              </w:rPr>
              <w:t xml:space="preserve">от  </w:t>
            </w:r>
            <w:r w:rsidRPr="005973A4">
              <w:rPr>
                <w:lang w:eastAsia="en-US"/>
              </w:rPr>
              <w:t xml:space="preserve"> &lt;дата&gt; г</w:t>
            </w:r>
            <w:r w:rsidRPr="005973A4">
              <w:rPr>
                <w:sz w:val="18"/>
                <w:szCs w:val="18"/>
                <w:lang w:eastAsia="en-US"/>
              </w:rPr>
              <w:t>.</w:t>
            </w:r>
          </w:p>
        </w:tc>
        <w:tc>
          <w:tcPr>
            <w:tcW w:w="4961" w:type="dxa"/>
            <w:gridSpan w:val="4"/>
            <w:tcBorders>
              <w:top w:val="nil"/>
              <w:left w:val="nil"/>
              <w:bottom w:val="nil"/>
              <w:right w:val="nil"/>
            </w:tcBorders>
            <w:shd w:val="clear" w:color="auto" w:fill="auto"/>
            <w:hideMark/>
          </w:tcPr>
          <w:p w14:paraId="0CA72113" w14:textId="77777777" w:rsidR="00934DBF" w:rsidRPr="005973A4" w:rsidRDefault="00934DBF" w:rsidP="00934DBF">
            <w:pPr>
              <w:spacing w:line="276" w:lineRule="auto"/>
              <w:jc w:val="right"/>
              <w:rPr>
                <w:i/>
                <w:sz w:val="18"/>
                <w:szCs w:val="18"/>
                <w:lang w:eastAsia="en-US"/>
              </w:rPr>
            </w:pPr>
            <w:r w:rsidRPr="005973A4">
              <w:rPr>
                <w:sz w:val="18"/>
                <w:szCs w:val="18"/>
                <w:lang w:eastAsia="en-US"/>
              </w:rPr>
              <w:t>1/1</w:t>
            </w:r>
          </w:p>
        </w:tc>
      </w:tr>
    </w:tbl>
    <w:p w14:paraId="569CD5D7" w14:textId="77777777" w:rsidR="00E40A78" w:rsidRPr="005973A4" w:rsidRDefault="00E40A78" w:rsidP="00E40A78">
      <w:pPr>
        <w:rPr>
          <w:sz w:val="24"/>
        </w:rPr>
      </w:pPr>
    </w:p>
    <w:tbl>
      <w:tblPr>
        <w:tblW w:w="9889" w:type="dxa"/>
        <w:tblLayout w:type="fixed"/>
        <w:tblLook w:val="0000" w:firstRow="0" w:lastRow="0" w:firstColumn="0" w:lastColumn="0" w:noHBand="0" w:noVBand="0"/>
      </w:tblPr>
      <w:tblGrid>
        <w:gridCol w:w="1668"/>
        <w:gridCol w:w="3969"/>
        <w:gridCol w:w="708"/>
        <w:gridCol w:w="993"/>
        <w:gridCol w:w="2551"/>
      </w:tblGrid>
      <w:tr w:rsidR="00E40A78" w:rsidRPr="005973A4" w14:paraId="56402835" w14:textId="77777777" w:rsidTr="00E40A78">
        <w:tc>
          <w:tcPr>
            <w:tcW w:w="1668" w:type="dxa"/>
          </w:tcPr>
          <w:p w14:paraId="59C47D49" w14:textId="77777777" w:rsidR="00E40A78" w:rsidRPr="005973A4" w:rsidRDefault="00E40A78" w:rsidP="00E40A78">
            <w:pPr>
              <w:rPr>
                <w:i/>
                <w:sz w:val="18"/>
              </w:rPr>
            </w:pPr>
            <w:r w:rsidRPr="005973A4">
              <w:rPr>
                <w:i/>
                <w:sz w:val="18"/>
              </w:rPr>
              <w:t>Операционист:</w:t>
            </w:r>
          </w:p>
        </w:tc>
        <w:tc>
          <w:tcPr>
            <w:tcW w:w="3969" w:type="dxa"/>
            <w:tcBorders>
              <w:bottom w:val="single" w:sz="6" w:space="0" w:color="auto"/>
            </w:tcBorders>
          </w:tcPr>
          <w:p w14:paraId="62072DBD" w14:textId="77777777" w:rsidR="00E40A78" w:rsidRPr="005973A4" w:rsidRDefault="00E40A78" w:rsidP="00E40A78">
            <w:pPr>
              <w:jc w:val="right"/>
              <w:rPr>
                <w:i/>
                <w:sz w:val="18"/>
              </w:rPr>
            </w:pPr>
          </w:p>
        </w:tc>
        <w:tc>
          <w:tcPr>
            <w:tcW w:w="708" w:type="dxa"/>
          </w:tcPr>
          <w:p w14:paraId="48728BCB" w14:textId="77777777" w:rsidR="00E40A78" w:rsidRPr="005973A4" w:rsidRDefault="00E40A78" w:rsidP="00E40A78">
            <w:pPr>
              <w:jc w:val="right"/>
              <w:rPr>
                <w:i/>
                <w:sz w:val="18"/>
              </w:rPr>
            </w:pPr>
            <w:r w:rsidRPr="005973A4">
              <w:rPr>
                <w:sz w:val="24"/>
              </w:rPr>
              <w:t>МП</w:t>
            </w:r>
          </w:p>
        </w:tc>
        <w:tc>
          <w:tcPr>
            <w:tcW w:w="993" w:type="dxa"/>
          </w:tcPr>
          <w:p w14:paraId="6D69C64E" w14:textId="77777777" w:rsidR="00E40A78" w:rsidRPr="005973A4" w:rsidRDefault="00E40A78" w:rsidP="00E40A78">
            <w:pPr>
              <w:rPr>
                <w:i/>
                <w:sz w:val="18"/>
              </w:rPr>
            </w:pPr>
            <w:r w:rsidRPr="005973A4">
              <w:rPr>
                <w:i/>
                <w:sz w:val="18"/>
              </w:rPr>
              <w:t>Подпись:</w:t>
            </w:r>
          </w:p>
        </w:tc>
        <w:tc>
          <w:tcPr>
            <w:tcW w:w="2551" w:type="dxa"/>
            <w:tcBorders>
              <w:bottom w:val="single" w:sz="6" w:space="0" w:color="auto"/>
            </w:tcBorders>
          </w:tcPr>
          <w:p w14:paraId="0DE99D31" w14:textId="77777777" w:rsidR="00E40A78" w:rsidRPr="005973A4" w:rsidRDefault="00E40A78" w:rsidP="00E40A78">
            <w:pPr>
              <w:rPr>
                <w:i/>
                <w:sz w:val="18"/>
              </w:rPr>
            </w:pPr>
          </w:p>
        </w:tc>
      </w:tr>
    </w:tbl>
    <w:p w14:paraId="76535710" w14:textId="77777777" w:rsidR="00E40A78" w:rsidRPr="005973A4" w:rsidRDefault="00E40A78" w:rsidP="00E40A78">
      <w:pPr>
        <w:tabs>
          <w:tab w:val="center" w:pos="4153"/>
          <w:tab w:val="right" w:pos="8306"/>
        </w:tabs>
        <w:ind w:right="360"/>
      </w:pPr>
    </w:p>
    <w:p w14:paraId="763FEA89" w14:textId="77777777" w:rsidR="00E40A78" w:rsidRPr="005973A4" w:rsidRDefault="00E40A78" w:rsidP="00E40A78">
      <w:pPr>
        <w:tabs>
          <w:tab w:val="center" w:pos="4153"/>
          <w:tab w:val="right" w:pos="8306"/>
        </w:tabs>
        <w:ind w:right="360"/>
      </w:pPr>
    </w:p>
    <w:p w14:paraId="0D156F00" w14:textId="77777777" w:rsidR="00E40A78" w:rsidRPr="005973A4" w:rsidRDefault="00E40A78" w:rsidP="00E40A78">
      <w:pPr>
        <w:tabs>
          <w:tab w:val="center" w:pos="4153"/>
          <w:tab w:val="right" w:pos="8306"/>
        </w:tabs>
        <w:ind w:right="360"/>
      </w:pPr>
    </w:p>
    <w:p w14:paraId="0A5015C4" w14:textId="77777777" w:rsidR="00E40A78" w:rsidRPr="005973A4" w:rsidRDefault="00E40A78" w:rsidP="00E40A78">
      <w:pPr>
        <w:tabs>
          <w:tab w:val="center" w:pos="4153"/>
          <w:tab w:val="right" w:pos="8306"/>
        </w:tabs>
        <w:ind w:right="360"/>
      </w:pPr>
    </w:p>
    <w:p w14:paraId="3E2A9559" w14:textId="77777777" w:rsidR="00E40A78" w:rsidRPr="005973A4" w:rsidRDefault="00E40A78" w:rsidP="00E40A78">
      <w:pPr>
        <w:tabs>
          <w:tab w:val="center" w:pos="4153"/>
          <w:tab w:val="right" w:pos="8306"/>
        </w:tabs>
        <w:ind w:right="360"/>
      </w:pPr>
    </w:p>
    <w:p w14:paraId="02B04D94" w14:textId="77777777" w:rsidR="00E40A78" w:rsidRPr="005973A4" w:rsidRDefault="00E40A78" w:rsidP="00E40A78">
      <w:pPr>
        <w:tabs>
          <w:tab w:val="center" w:pos="4153"/>
          <w:tab w:val="right" w:pos="8306"/>
        </w:tabs>
        <w:ind w:right="360"/>
      </w:pPr>
    </w:p>
    <w:p w14:paraId="409CDCDD" w14:textId="77777777" w:rsidR="00E40A78" w:rsidRPr="005973A4" w:rsidRDefault="00E40A78" w:rsidP="00E40A78">
      <w:pPr>
        <w:tabs>
          <w:tab w:val="center" w:pos="4153"/>
          <w:tab w:val="right" w:pos="8306"/>
        </w:tabs>
        <w:ind w:right="360"/>
      </w:pPr>
    </w:p>
    <w:p w14:paraId="5CD1E9AB" w14:textId="77777777" w:rsidR="00E40A78" w:rsidRPr="005973A4" w:rsidRDefault="00E40A78" w:rsidP="00E40A78">
      <w:pPr>
        <w:tabs>
          <w:tab w:val="center" w:pos="4153"/>
          <w:tab w:val="right" w:pos="8306"/>
        </w:tabs>
        <w:ind w:right="360"/>
      </w:pPr>
    </w:p>
    <w:p w14:paraId="7BFE3EBA" w14:textId="77777777" w:rsidR="00E40A78" w:rsidRPr="005973A4" w:rsidRDefault="00E40A78" w:rsidP="00E40A78">
      <w:pPr>
        <w:tabs>
          <w:tab w:val="center" w:pos="4153"/>
          <w:tab w:val="right" w:pos="8306"/>
        </w:tabs>
        <w:ind w:right="360"/>
      </w:pPr>
    </w:p>
    <w:p w14:paraId="595FDBD0" w14:textId="77777777" w:rsidR="00E40A78" w:rsidRPr="005973A4" w:rsidRDefault="00E40A78" w:rsidP="00E40A78">
      <w:pPr>
        <w:tabs>
          <w:tab w:val="center" w:pos="4153"/>
          <w:tab w:val="right" w:pos="8306"/>
        </w:tabs>
        <w:ind w:right="360"/>
      </w:pPr>
    </w:p>
    <w:p w14:paraId="4D809C1E" w14:textId="77777777" w:rsidR="00E40A78" w:rsidRPr="005973A4" w:rsidRDefault="00E40A78" w:rsidP="00E40A78">
      <w:pPr>
        <w:tabs>
          <w:tab w:val="center" w:pos="4153"/>
          <w:tab w:val="right" w:pos="8306"/>
        </w:tabs>
        <w:ind w:right="360"/>
      </w:pPr>
    </w:p>
    <w:p w14:paraId="59F217C5" w14:textId="77777777" w:rsidR="00E40A78" w:rsidRPr="005973A4" w:rsidRDefault="00E40A78" w:rsidP="00E40A78">
      <w:pPr>
        <w:tabs>
          <w:tab w:val="center" w:pos="4153"/>
          <w:tab w:val="right" w:pos="8306"/>
        </w:tabs>
        <w:ind w:right="360"/>
      </w:pPr>
    </w:p>
    <w:p w14:paraId="3786B77C" w14:textId="77777777" w:rsidR="00E40A78" w:rsidRPr="005973A4" w:rsidRDefault="00E40A78" w:rsidP="00E40A78">
      <w:pPr>
        <w:tabs>
          <w:tab w:val="center" w:pos="4153"/>
          <w:tab w:val="right" w:pos="8306"/>
        </w:tabs>
        <w:ind w:right="360"/>
      </w:pPr>
    </w:p>
    <w:p w14:paraId="4639DE7F" w14:textId="77777777" w:rsidR="00E40A78" w:rsidRPr="005973A4" w:rsidRDefault="00E40A78" w:rsidP="00E40A78">
      <w:pPr>
        <w:tabs>
          <w:tab w:val="center" w:pos="4153"/>
          <w:tab w:val="right" w:pos="8306"/>
        </w:tabs>
        <w:ind w:right="360"/>
      </w:pPr>
    </w:p>
    <w:p w14:paraId="35198ECC" w14:textId="77777777" w:rsidR="00E40A78" w:rsidRPr="005973A4" w:rsidRDefault="00E40A78" w:rsidP="00E40A78">
      <w:pPr>
        <w:tabs>
          <w:tab w:val="center" w:pos="4153"/>
          <w:tab w:val="right" w:pos="8306"/>
        </w:tabs>
        <w:ind w:right="360"/>
      </w:pPr>
    </w:p>
    <w:p w14:paraId="3087E7BA" w14:textId="77777777" w:rsidR="00E40A78" w:rsidRPr="005973A4" w:rsidRDefault="00E40A78" w:rsidP="00E40A78">
      <w:pPr>
        <w:tabs>
          <w:tab w:val="center" w:pos="4153"/>
          <w:tab w:val="right" w:pos="8306"/>
        </w:tabs>
        <w:ind w:right="360"/>
      </w:pPr>
    </w:p>
    <w:p w14:paraId="68D18636" w14:textId="77777777" w:rsidR="00E40A78" w:rsidRPr="005973A4" w:rsidRDefault="00E40A78" w:rsidP="00E40A78">
      <w:pPr>
        <w:tabs>
          <w:tab w:val="center" w:pos="4153"/>
          <w:tab w:val="right" w:pos="8306"/>
        </w:tabs>
        <w:ind w:right="360"/>
      </w:pPr>
    </w:p>
    <w:p w14:paraId="4916B5EF" w14:textId="77777777" w:rsidR="00E40A78" w:rsidRPr="005973A4" w:rsidRDefault="00E40A78" w:rsidP="00E40A78">
      <w:pPr>
        <w:tabs>
          <w:tab w:val="center" w:pos="4153"/>
          <w:tab w:val="right" w:pos="8306"/>
        </w:tabs>
        <w:ind w:right="360"/>
      </w:pPr>
      <w:r w:rsidRPr="005973A4">
        <w:t>ОТЧЕТ №___    от «____» ______________ 20__г.</w:t>
      </w:r>
      <w:r w:rsidRPr="005973A4">
        <w:tab/>
      </w:r>
      <w:r w:rsidRPr="005973A4">
        <w:tab/>
      </w:r>
    </w:p>
    <w:p w14:paraId="074E7662" w14:textId="3A638F44" w:rsidR="00E40A78" w:rsidRPr="00AA1466" w:rsidRDefault="00E40A78" w:rsidP="008C6EBA">
      <w:pPr>
        <w:keepNext/>
        <w:tabs>
          <w:tab w:val="left" w:pos="1418"/>
        </w:tabs>
        <w:spacing w:after="60"/>
        <w:jc w:val="right"/>
        <w:outlineLvl w:val="2"/>
        <w:rPr>
          <w:b/>
          <w:bCs/>
          <w:sz w:val="18"/>
          <w:szCs w:val="18"/>
          <w:lang w:val="en-US"/>
        </w:rPr>
      </w:pPr>
      <w:r w:rsidRPr="005973A4">
        <w:rPr>
          <w:sz w:val="24"/>
        </w:rPr>
        <w:br w:type="page"/>
      </w:r>
      <w:r w:rsidRPr="008C6EBA">
        <w:rPr>
          <w:b/>
          <w:bCs/>
          <w:sz w:val="18"/>
          <w:szCs w:val="18"/>
        </w:rPr>
        <w:lastRenderedPageBreak/>
        <w:t xml:space="preserve">Форма </w:t>
      </w:r>
      <w:bookmarkStart w:id="403" w:name="GS101"/>
      <w:r w:rsidRPr="008C6EBA">
        <w:rPr>
          <w:b/>
          <w:bCs/>
          <w:sz w:val="18"/>
          <w:szCs w:val="18"/>
        </w:rPr>
        <w:t>GS101</w:t>
      </w:r>
      <w:bookmarkEnd w:id="403"/>
      <w:r w:rsidR="00AA1466">
        <w:rPr>
          <w:b/>
          <w:bCs/>
          <w:sz w:val="18"/>
          <w:szCs w:val="18"/>
          <w:lang w:val="en-US"/>
        </w:rPr>
        <w:t>*</w:t>
      </w:r>
    </w:p>
    <w:p w14:paraId="02463DBB" w14:textId="77777777" w:rsidR="00702F4C" w:rsidRPr="005973A4" w:rsidRDefault="00702F4C" w:rsidP="00702F4C">
      <w:pPr>
        <w:jc w:val="center"/>
        <w:rPr>
          <w:b/>
          <w:sz w:val="24"/>
          <w:szCs w:val="24"/>
        </w:rPr>
      </w:pPr>
      <w:r w:rsidRPr="005973A4">
        <w:rPr>
          <w:b/>
          <w:sz w:val="24"/>
          <w:szCs w:val="24"/>
        </w:rPr>
        <w:t xml:space="preserve">УВЕДОМЛЕНИЕ № </w:t>
      </w:r>
    </w:p>
    <w:p w14:paraId="5BBAEF12" w14:textId="77777777" w:rsidR="00702F4C" w:rsidRPr="005973A4" w:rsidRDefault="00702F4C" w:rsidP="00702F4C">
      <w:pPr>
        <w:jc w:val="center"/>
        <w:rPr>
          <w:b/>
          <w:sz w:val="24"/>
          <w:szCs w:val="24"/>
        </w:rPr>
      </w:pPr>
      <w:r w:rsidRPr="005973A4">
        <w:rPr>
          <w:b/>
          <w:sz w:val="24"/>
          <w:szCs w:val="24"/>
        </w:rPr>
        <w:t>от  _________ 20_ г.  &lt;</w:t>
      </w:r>
      <w:r w:rsidRPr="005973A4">
        <w:rPr>
          <w:sz w:val="18"/>
          <w:szCs w:val="24"/>
        </w:rPr>
        <w:t>время составления отчета</w:t>
      </w:r>
      <w:r w:rsidRPr="005973A4">
        <w:rPr>
          <w:b/>
          <w:sz w:val="24"/>
          <w:szCs w:val="24"/>
        </w:rPr>
        <w:t>&gt;</w:t>
      </w:r>
    </w:p>
    <w:p w14:paraId="2D7271F7" w14:textId="77777777" w:rsidR="00702F4C" w:rsidRPr="005973A4" w:rsidRDefault="00702F4C" w:rsidP="00702F4C">
      <w:pPr>
        <w:rPr>
          <w:sz w:val="24"/>
          <w:szCs w:val="24"/>
        </w:rPr>
      </w:pPr>
    </w:p>
    <w:tbl>
      <w:tblPr>
        <w:tblW w:w="9616" w:type="dxa"/>
        <w:tblInd w:w="51" w:type="dxa"/>
        <w:tblLayout w:type="fixed"/>
        <w:tblCellMar>
          <w:left w:w="28" w:type="dxa"/>
          <w:right w:w="28" w:type="dxa"/>
        </w:tblCellMar>
        <w:tblLook w:val="0000" w:firstRow="0" w:lastRow="0" w:firstColumn="0" w:lastColumn="0" w:noHBand="0" w:noVBand="0"/>
      </w:tblPr>
      <w:tblGrid>
        <w:gridCol w:w="2245"/>
        <w:gridCol w:w="2268"/>
        <w:gridCol w:w="4346"/>
        <w:gridCol w:w="757"/>
      </w:tblGrid>
      <w:tr w:rsidR="00702F4C" w:rsidRPr="005973A4" w14:paraId="540905A6" w14:textId="77777777" w:rsidTr="00702F4C">
        <w:tc>
          <w:tcPr>
            <w:tcW w:w="2245" w:type="dxa"/>
            <w:vAlign w:val="center"/>
          </w:tcPr>
          <w:p w14:paraId="1A8AD4D8" w14:textId="77777777" w:rsidR="00702F4C" w:rsidRPr="005973A4" w:rsidRDefault="00702F4C" w:rsidP="00702F4C">
            <w:pPr>
              <w:spacing w:after="120" w:line="276" w:lineRule="auto"/>
              <w:rPr>
                <w:sz w:val="22"/>
                <w:szCs w:val="22"/>
              </w:rPr>
            </w:pPr>
            <w:r w:rsidRPr="005973A4">
              <w:rPr>
                <w:b/>
                <w:sz w:val="22"/>
                <w:szCs w:val="22"/>
              </w:rPr>
              <w:t>Операция</w:t>
            </w:r>
            <w:r w:rsidRPr="005973A4">
              <w:rPr>
                <w:sz w:val="22"/>
                <w:szCs w:val="22"/>
              </w:rPr>
              <w:t>:</w:t>
            </w:r>
          </w:p>
        </w:tc>
        <w:tc>
          <w:tcPr>
            <w:tcW w:w="6614" w:type="dxa"/>
            <w:gridSpan w:val="2"/>
            <w:shd w:val="clear" w:color="auto" w:fill="D9D9D9"/>
            <w:vAlign w:val="center"/>
          </w:tcPr>
          <w:p w14:paraId="5B141A37" w14:textId="63882DDF" w:rsidR="00702F4C" w:rsidRPr="005973A4" w:rsidRDefault="00216DB4" w:rsidP="00702F4C">
            <w:pPr>
              <w:spacing w:after="120" w:line="276" w:lineRule="auto"/>
              <w:rPr>
                <w:b/>
                <w:sz w:val="22"/>
                <w:szCs w:val="22"/>
                <w:lang w:val="en-US"/>
              </w:rPr>
            </w:pPr>
            <w:r>
              <w:rPr>
                <w:b/>
                <w:sz w:val="22"/>
                <w:szCs w:val="22"/>
                <w:lang w:val="en-US"/>
              </w:rPr>
              <w:t>___________________________________________________________</w:t>
            </w:r>
          </w:p>
        </w:tc>
        <w:tc>
          <w:tcPr>
            <w:tcW w:w="757" w:type="dxa"/>
            <w:vAlign w:val="center"/>
          </w:tcPr>
          <w:p w14:paraId="2D3E8F37" w14:textId="77777777" w:rsidR="00702F4C" w:rsidRPr="005973A4" w:rsidRDefault="00702F4C" w:rsidP="00702F4C">
            <w:pPr>
              <w:spacing w:after="120" w:line="276" w:lineRule="auto"/>
              <w:jc w:val="center"/>
              <w:rPr>
                <w:b/>
                <w:i/>
                <w:sz w:val="22"/>
                <w:szCs w:val="22"/>
                <w:lang w:val="en-US"/>
              </w:rPr>
            </w:pPr>
            <w:r w:rsidRPr="005973A4">
              <w:rPr>
                <w:b/>
                <w:i/>
                <w:sz w:val="22"/>
                <w:szCs w:val="22"/>
                <w:lang w:val="en-US"/>
              </w:rPr>
              <w:t>&lt;</w:t>
            </w:r>
            <w:r w:rsidRPr="00E83DBB">
              <w:rPr>
                <w:sz w:val="22"/>
                <w:szCs w:val="22"/>
              </w:rPr>
              <w:t>код</w:t>
            </w:r>
            <w:r w:rsidRPr="005973A4">
              <w:rPr>
                <w:b/>
                <w:i/>
                <w:sz w:val="22"/>
                <w:szCs w:val="22"/>
                <w:lang w:val="en-US"/>
              </w:rPr>
              <w:t>&gt;</w:t>
            </w:r>
          </w:p>
        </w:tc>
      </w:tr>
      <w:tr w:rsidR="00702F4C" w:rsidRPr="005973A4" w14:paraId="08F695C3" w14:textId="77777777" w:rsidTr="00702F4C">
        <w:tc>
          <w:tcPr>
            <w:tcW w:w="2245" w:type="dxa"/>
            <w:vAlign w:val="center"/>
          </w:tcPr>
          <w:p w14:paraId="792A94E2" w14:textId="77777777" w:rsidR="00702F4C" w:rsidRPr="005973A4" w:rsidRDefault="00702F4C" w:rsidP="00702F4C">
            <w:pPr>
              <w:spacing w:after="120" w:line="276" w:lineRule="auto"/>
              <w:rPr>
                <w:sz w:val="22"/>
                <w:szCs w:val="22"/>
              </w:rPr>
            </w:pPr>
            <w:r w:rsidRPr="005973A4">
              <w:rPr>
                <w:sz w:val="22"/>
                <w:szCs w:val="22"/>
              </w:rPr>
              <w:t>Отправитель отчета:</w:t>
            </w:r>
          </w:p>
        </w:tc>
        <w:tc>
          <w:tcPr>
            <w:tcW w:w="2268" w:type="dxa"/>
            <w:vAlign w:val="center"/>
          </w:tcPr>
          <w:p w14:paraId="719E8B4C" w14:textId="77777777" w:rsidR="00702F4C" w:rsidRPr="005973A4" w:rsidRDefault="00702F4C" w:rsidP="00702F4C">
            <w:pPr>
              <w:spacing w:after="120" w:line="276" w:lineRule="auto"/>
              <w:rPr>
                <w:sz w:val="22"/>
                <w:szCs w:val="22"/>
              </w:rPr>
            </w:pPr>
            <w:r w:rsidRPr="005973A4">
              <w:rPr>
                <w:sz w:val="22"/>
                <w:szCs w:val="22"/>
              </w:rPr>
              <w:t>&lt; код анкеты&gt;</w:t>
            </w:r>
          </w:p>
        </w:tc>
        <w:tc>
          <w:tcPr>
            <w:tcW w:w="5103" w:type="dxa"/>
            <w:gridSpan w:val="2"/>
            <w:vAlign w:val="center"/>
          </w:tcPr>
          <w:p w14:paraId="6A52E3B5" w14:textId="77777777" w:rsidR="00702F4C" w:rsidRPr="005973A4" w:rsidRDefault="00702F4C" w:rsidP="00702F4C">
            <w:pPr>
              <w:spacing w:after="120" w:line="276" w:lineRule="auto"/>
              <w:rPr>
                <w:sz w:val="22"/>
                <w:szCs w:val="22"/>
              </w:rPr>
            </w:pPr>
            <w:r w:rsidRPr="005973A4">
              <w:rPr>
                <w:sz w:val="22"/>
                <w:szCs w:val="22"/>
              </w:rPr>
              <w:t>&lt;Полное наименование&gt;</w:t>
            </w:r>
          </w:p>
        </w:tc>
      </w:tr>
      <w:tr w:rsidR="00702F4C" w:rsidRPr="005973A4" w14:paraId="0F7789C3" w14:textId="77777777" w:rsidTr="00702F4C">
        <w:tc>
          <w:tcPr>
            <w:tcW w:w="2245" w:type="dxa"/>
            <w:vAlign w:val="center"/>
          </w:tcPr>
          <w:p w14:paraId="76DC08BE" w14:textId="77777777" w:rsidR="00702F4C" w:rsidRPr="005973A4" w:rsidRDefault="00702F4C" w:rsidP="00702F4C">
            <w:pPr>
              <w:spacing w:after="120" w:line="276" w:lineRule="auto"/>
              <w:rPr>
                <w:sz w:val="22"/>
                <w:szCs w:val="22"/>
              </w:rPr>
            </w:pPr>
            <w:r w:rsidRPr="005973A4">
              <w:rPr>
                <w:sz w:val="22"/>
                <w:szCs w:val="22"/>
              </w:rPr>
              <w:t>Получатель отчета:</w:t>
            </w:r>
          </w:p>
        </w:tc>
        <w:tc>
          <w:tcPr>
            <w:tcW w:w="2268" w:type="dxa"/>
            <w:vAlign w:val="center"/>
          </w:tcPr>
          <w:p w14:paraId="724855FC" w14:textId="77777777" w:rsidR="00702F4C" w:rsidRPr="005973A4" w:rsidRDefault="00702F4C" w:rsidP="00702F4C">
            <w:pPr>
              <w:spacing w:after="120" w:line="276" w:lineRule="auto"/>
              <w:rPr>
                <w:sz w:val="22"/>
                <w:szCs w:val="22"/>
              </w:rPr>
            </w:pPr>
            <w:r w:rsidRPr="005973A4">
              <w:rPr>
                <w:sz w:val="22"/>
                <w:szCs w:val="22"/>
              </w:rPr>
              <w:t>&lt; код анкеты&gt;</w:t>
            </w:r>
          </w:p>
        </w:tc>
        <w:tc>
          <w:tcPr>
            <w:tcW w:w="5103" w:type="dxa"/>
            <w:gridSpan w:val="2"/>
            <w:vAlign w:val="center"/>
          </w:tcPr>
          <w:p w14:paraId="5C179337" w14:textId="77777777" w:rsidR="00702F4C" w:rsidRPr="005973A4" w:rsidRDefault="00702F4C" w:rsidP="00702F4C">
            <w:pPr>
              <w:spacing w:after="120" w:line="276" w:lineRule="auto"/>
              <w:rPr>
                <w:sz w:val="22"/>
                <w:szCs w:val="22"/>
              </w:rPr>
            </w:pPr>
            <w:r w:rsidRPr="005973A4">
              <w:rPr>
                <w:sz w:val="22"/>
                <w:szCs w:val="22"/>
              </w:rPr>
              <w:t>&lt;Полное наименование&gt;</w:t>
            </w:r>
          </w:p>
        </w:tc>
      </w:tr>
      <w:tr w:rsidR="00702F4C" w:rsidRPr="005973A4" w14:paraId="0FE709E4" w14:textId="77777777" w:rsidTr="00702F4C">
        <w:tc>
          <w:tcPr>
            <w:tcW w:w="2245" w:type="dxa"/>
            <w:vAlign w:val="center"/>
          </w:tcPr>
          <w:p w14:paraId="77ECBD14" w14:textId="77777777" w:rsidR="00702F4C" w:rsidRPr="005973A4" w:rsidRDefault="00702F4C" w:rsidP="00702F4C">
            <w:pPr>
              <w:spacing w:after="120" w:line="276" w:lineRule="auto"/>
              <w:rPr>
                <w:sz w:val="22"/>
                <w:szCs w:val="22"/>
              </w:rPr>
            </w:pPr>
            <w:r w:rsidRPr="005973A4">
              <w:rPr>
                <w:sz w:val="22"/>
                <w:szCs w:val="22"/>
              </w:rPr>
              <w:t>Инициатор поручения:</w:t>
            </w:r>
          </w:p>
        </w:tc>
        <w:tc>
          <w:tcPr>
            <w:tcW w:w="2268" w:type="dxa"/>
            <w:vAlign w:val="center"/>
          </w:tcPr>
          <w:p w14:paraId="501E8DCB" w14:textId="77777777" w:rsidR="00702F4C" w:rsidRPr="005973A4" w:rsidRDefault="00702F4C" w:rsidP="00702F4C">
            <w:pPr>
              <w:spacing w:after="120" w:line="276" w:lineRule="auto"/>
              <w:rPr>
                <w:sz w:val="22"/>
                <w:szCs w:val="22"/>
              </w:rPr>
            </w:pPr>
            <w:r w:rsidRPr="005973A4">
              <w:rPr>
                <w:sz w:val="22"/>
                <w:szCs w:val="22"/>
              </w:rPr>
              <w:t>&lt; код анкеты&gt;</w:t>
            </w:r>
          </w:p>
        </w:tc>
        <w:tc>
          <w:tcPr>
            <w:tcW w:w="5103" w:type="dxa"/>
            <w:gridSpan w:val="2"/>
            <w:vAlign w:val="center"/>
          </w:tcPr>
          <w:p w14:paraId="3F328362" w14:textId="77777777" w:rsidR="00702F4C" w:rsidRPr="005973A4" w:rsidRDefault="00702F4C" w:rsidP="00702F4C">
            <w:pPr>
              <w:spacing w:after="120" w:line="276" w:lineRule="auto"/>
              <w:rPr>
                <w:sz w:val="22"/>
                <w:szCs w:val="22"/>
              </w:rPr>
            </w:pPr>
            <w:r w:rsidRPr="005973A4">
              <w:rPr>
                <w:sz w:val="22"/>
                <w:szCs w:val="22"/>
              </w:rPr>
              <w:t>&lt;Полное наименование&gt;</w:t>
            </w:r>
          </w:p>
        </w:tc>
      </w:tr>
    </w:tbl>
    <w:p w14:paraId="2D7327A7" w14:textId="77777777" w:rsidR="00702F4C" w:rsidRPr="005973A4" w:rsidRDefault="00702F4C" w:rsidP="00702F4C">
      <w:pPr>
        <w:rPr>
          <w:sz w:val="24"/>
          <w:szCs w:val="24"/>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659"/>
        <w:gridCol w:w="7087"/>
      </w:tblGrid>
      <w:tr w:rsidR="00702F4C" w:rsidRPr="005973A4" w14:paraId="2D9607E3" w14:textId="77777777" w:rsidTr="00702F4C">
        <w:tc>
          <w:tcPr>
            <w:tcW w:w="2659" w:type="dxa"/>
          </w:tcPr>
          <w:p w14:paraId="35C4F182" w14:textId="42B80D83" w:rsidR="00702F4C" w:rsidRPr="005973A4" w:rsidRDefault="00702F4C" w:rsidP="00702F4C">
            <w:pPr>
              <w:spacing w:before="120" w:after="120"/>
              <w:rPr>
                <w:sz w:val="22"/>
                <w:szCs w:val="22"/>
                <w:lang w:val="en-US"/>
              </w:rPr>
            </w:pPr>
            <w:r w:rsidRPr="005973A4">
              <w:rPr>
                <w:sz w:val="22"/>
                <w:szCs w:val="22"/>
              </w:rPr>
              <w:t>Причина ожидания:</w:t>
            </w:r>
          </w:p>
        </w:tc>
        <w:tc>
          <w:tcPr>
            <w:tcW w:w="7087" w:type="dxa"/>
          </w:tcPr>
          <w:p w14:paraId="5F71D8C6" w14:textId="754F5730" w:rsidR="00702F4C" w:rsidRPr="005973A4" w:rsidRDefault="00702F4C" w:rsidP="00702F4C">
            <w:pPr>
              <w:rPr>
                <w:sz w:val="22"/>
                <w:szCs w:val="22"/>
              </w:rPr>
            </w:pPr>
          </w:p>
        </w:tc>
      </w:tr>
      <w:tr w:rsidR="00702F4C" w:rsidRPr="005973A4" w14:paraId="38F33556" w14:textId="77777777" w:rsidTr="00702F4C">
        <w:tc>
          <w:tcPr>
            <w:tcW w:w="2659" w:type="dxa"/>
          </w:tcPr>
          <w:p w14:paraId="42D45258" w14:textId="77777777" w:rsidR="00702F4C" w:rsidRPr="005973A4" w:rsidRDefault="00702F4C" w:rsidP="00702F4C">
            <w:pPr>
              <w:spacing w:before="120" w:after="120"/>
              <w:rPr>
                <w:sz w:val="22"/>
                <w:szCs w:val="22"/>
              </w:rPr>
            </w:pPr>
            <w:r w:rsidRPr="005973A4">
              <w:rPr>
                <w:sz w:val="22"/>
                <w:szCs w:val="22"/>
              </w:rPr>
              <w:t>Код причины ожидания:</w:t>
            </w:r>
          </w:p>
        </w:tc>
        <w:tc>
          <w:tcPr>
            <w:tcW w:w="7087" w:type="dxa"/>
          </w:tcPr>
          <w:p w14:paraId="6667D8C0" w14:textId="3D55BD71" w:rsidR="00702F4C" w:rsidRPr="005973A4" w:rsidRDefault="00702F4C" w:rsidP="00702F4C">
            <w:pPr>
              <w:rPr>
                <w:sz w:val="22"/>
                <w:szCs w:val="22"/>
              </w:rPr>
            </w:pPr>
          </w:p>
        </w:tc>
      </w:tr>
    </w:tbl>
    <w:p w14:paraId="6551FA2F" w14:textId="77777777" w:rsidR="00702F4C" w:rsidRPr="005973A4" w:rsidRDefault="00702F4C" w:rsidP="00702F4C">
      <w:pPr>
        <w:rPr>
          <w:b/>
        </w:rPr>
      </w:pPr>
    </w:p>
    <w:p w14:paraId="14F7C407" w14:textId="77777777" w:rsidR="00702F4C" w:rsidRPr="005973A4" w:rsidRDefault="00702F4C" w:rsidP="00702F4C">
      <w:pPr>
        <w:rPr>
          <w:b/>
        </w:rPr>
      </w:pPr>
    </w:p>
    <w:p w14:paraId="00280A0D" w14:textId="77777777" w:rsidR="00702F4C" w:rsidRPr="005973A4" w:rsidRDefault="00702F4C" w:rsidP="00702F4C">
      <w:pPr>
        <w:rPr>
          <w:b/>
        </w:rPr>
      </w:pPr>
    </w:p>
    <w:p w14:paraId="1B164F78" w14:textId="77777777" w:rsidR="00702F4C" w:rsidRPr="005973A4" w:rsidRDefault="00702F4C" w:rsidP="00702F4C">
      <w:pPr>
        <w:rPr>
          <w:b/>
        </w:rPr>
      </w:pPr>
    </w:p>
    <w:tbl>
      <w:tblPr>
        <w:tblW w:w="9696" w:type="dxa"/>
        <w:tblLayout w:type="fixed"/>
        <w:tblCellMar>
          <w:left w:w="57" w:type="dxa"/>
          <w:right w:w="57" w:type="dxa"/>
        </w:tblCellMar>
        <w:tblLook w:val="04A0" w:firstRow="1" w:lastRow="0" w:firstColumn="1" w:lastColumn="0" w:noHBand="0" w:noVBand="1"/>
      </w:tblPr>
      <w:tblGrid>
        <w:gridCol w:w="908"/>
        <w:gridCol w:w="850"/>
        <w:gridCol w:w="142"/>
        <w:gridCol w:w="1701"/>
        <w:gridCol w:w="1134"/>
        <w:gridCol w:w="1418"/>
        <w:gridCol w:w="1417"/>
        <w:gridCol w:w="425"/>
        <w:gridCol w:w="1701"/>
      </w:tblGrid>
      <w:tr w:rsidR="00702F4C" w:rsidRPr="005973A4" w14:paraId="335C11B3" w14:textId="77777777" w:rsidTr="00702F4C">
        <w:tc>
          <w:tcPr>
            <w:tcW w:w="9696" w:type="dxa"/>
            <w:gridSpan w:val="9"/>
            <w:tcBorders>
              <w:bottom w:val="single" w:sz="4" w:space="0" w:color="auto"/>
            </w:tcBorders>
            <w:shd w:val="clear" w:color="auto" w:fill="auto"/>
          </w:tcPr>
          <w:p w14:paraId="41F371A8" w14:textId="77777777" w:rsidR="00702F4C" w:rsidRPr="005973A4" w:rsidRDefault="00702F4C" w:rsidP="00702F4C">
            <w:pPr>
              <w:keepNext/>
              <w:rPr>
                <w:sz w:val="4"/>
                <w:szCs w:val="4"/>
                <w:lang w:eastAsia="en-US"/>
              </w:rPr>
            </w:pPr>
          </w:p>
        </w:tc>
      </w:tr>
      <w:tr w:rsidR="00702F4C" w:rsidRPr="005973A4" w14:paraId="5432CB22" w14:textId="77777777" w:rsidTr="00702F4C">
        <w:tc>
          <w:tcPr>
            <w:tcW w:w="9696" w:type="dxa"/>
            <w:gridSpan w:val="9"/>
            <w:tcBorders>
              <w:top w:val="single" w:sz="4" w:space="0" w:color="auto"/>
            </w:tcBorders>
            <w:shd w:val="clear" w:color="auto" w:fill="auto"/>
          </w:tcPr>
          <w:p w14:paraId="6E1FC76E" w14:textId="77777777" w:rsidR="00702F4C" w:rsidRPr="005973A4" w:rsidRDefault="00702F4C" w:rsidP="00702F4C">
            <w:pPr>
              <w:keepNext/>
              <w:rPr>
                <w:sz w:val="4"/>
                <w:szCs w:val="4"/>
                <w:lang w:eastAsia="en-US"/>
              </w:rPr>
            </w:pPr>
          </w:p>
        </w:tc>
      </w:tr>
      <w:tr w:rsidR="00702F4C" w:rsidRPr="005973A4" w14:paraId="205908EE"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hideMark/>
          </w:tcPr>
          <w:p w14:paraId="3BA7C113" w14:textId="77777777" w:rsidR="00702F4C" w:rsidRPr="005973A4" w:rsidRDefault="00702F4C" w:rsidP="00702F4C">
            <w:pPr>
              <w:keepNext/>
              <w:spacing w:line="276" w:lineRule="auto"/>
              <w:rPr>
                <w:i/>
                <w:lang w:eastAsia="en-US"/>
              </w:rPr>
            </w:pPr>
            <w:r w:rsidRPr="002D0A97">
              <w:rPr>
                <w:noProof/>
                <w:sz w:val="24"/>
              </w:rPr>
              <mc:AlternateContent>
                <mc:Choice Requires="wps">
                  <w:drawing>
                    <wp:anchor distT="0" distB="0" distL="114300" distR="114300" simplePos="0" relativeHeight="251866112" behindDoc="0" locked="0" layoutInCell="0" allowOverlap="1" wp14:anchorId="2A9B0D59" wp14:editId="195BE43A">
                      <wp:simplePos x="0" y="0"/>
                      <wp:positionH relativeFrom="column">
                        <wp:posOffset>13970</wp:posOffset>
                      </wp:positionH>
                      <wp:positionV relativeFrom="paragraph">
                        <wp:posOffset>35560</wp:posOffset>
                      </wp:positionV>
                      <wp:extent cx="635" cy="92075"/>
                      <wp:effectExtent l="0" t="0" r="0" b="3175"/>
                      <wp:wrapNone/>
                      <wp:docPr id="206" name="Прямоугольник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D7742" id="Прямоугольник 206" o:spid="_x0000_s1026" style="position:absolute;margin-left:1.1pt;margin-top:2.8pt;width:.05pt;height:7.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K3F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ClKK3F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5973A4">
              <w:rPr>
                <w:b/>
                <w:i/>
                <w:lang w:eastAsia="en-US"/>
              </w:rPr>
              <w:t>Основание</w:t>
            </w:r>
            <w:r w:rsidRPr="005973A4">
              <w:rPr>
                <w:b/>
                <w:lang w:eastAsia="en-US"/>
              </w:rPr>
              <w:t>:</w:t>
            </w:r>
          </w:p>
        </w:tc>
        <w:tc>
          <w:tcPr>
            <w:tcW w:w="1843" w:type="dxa"/>
            <w:gridSpan w:val="2"/>
            <w:tcBorders>
              <w:top w:val="nil"/>
              <w:left w:val="nil"/>
              <w:bottom w:val="nil"/>
              <w:right w:val="nil"/>
            </w:tcBorders>
            <w:shd w:val="clear" w:color="auto" w:fill="auto"/>
          </w:tcPr>
          <w:p w14:paraId="2DA6DB0F" w14:textId="77777777" w:rsidR="00702F4C" w:rsidRPr="005973A4" w:rsidRDefault="00702F4C" w:rsidP="00702F4C">
            <w:pPr>
              <w:keepNext/>
              <w:spacing w:line="276" w:lineRule="auto"/>
              <w:rPr>
                <w:i/>
                <w:lang w:eastAsia="en-US"/>
              </w:rPr>
            </w:pPr>
          </w:p>
        </w:tc>
        <w:tc>
          <w:tcPr>
            <w:tcW w:w="4394" w:type="dxa"/>
            <w:gridSpan w:val="4"/>
            <w:tcBorders>
              <w:top w:val="nil"/>
              <w:left w:val="nil"/>
              <w:bottom w:val="nil"/>
              <w:right w:val="nil"/>
            </w:tcBorders>
            <w:shd w:val="clear" w:color="auto" w:fill="auto"/>
          </w:tcPr>
          <w:p w14:paraId="752E8A2A" w14:textId="77777777" w:rsidR="00702F4C" w:rsidRPr="005973A4" w:rsidRDefault="00702F4C" w:rsidP="00702F4C">
            <w:pPr>
              <w:keepNext/>
              <w:spacing w:line="276" w:lineRule="auto"/>
              <w:rPr>
                <w:i/>
                <w:lang w:eastAsia="en-US"/>
              </w:rPr>
            </w:pPr>
          </w:p>
        </w:tc>
        <w:tc>
          <w:tcPr>
            <w:tcW w:w="1701" w:type="dxa"/>
            <w:tcBorders>
              <w:top w:val="nil"/>
              <w:left w:val="nil"/>
              <w:bottom w:val="nil"/>
              <w:right w:val="nil"/>
            </w:tcBorders>
            <w:shd w:val="clear" w:color="auto" w:fill="auto"/>
          </w:tcPr>
          <w:p w14:paraId="1577648C" w14:textId="77777777" w:rsidR="00702F4C" w:rsidRPr="005973A4" w:rsidRDefault="00702F4C" w:rsidP="00702F4C">
            <w:pPr>
              <w:keepNext/>
              <w:spacing w:line="276" w:lineRule="auto"/>
              <w:rPr>
                <w:i/>
                <w:lang w:eastAsia="en-US"/>
              </w:rPr>
            </w:pPr>
          </w:p>
        </w:tc>
      </w:tr>
      <w:tr w:rsidR="00702F4C" w:rsidRPr="005973A4" w14:paraId="7D154663"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hideMark/>
          </w:tcPr>
          <w:p w14:paraId="12B86389" w14:textId="77777777" w:rsidR="00702F4C" w:rsidRPr="005973A4" w:rsidRDefault="00702F4C" w:rsidP="00702F4C">
            <w:pPr>
              <w:keepNext/>
              <w:spacing w:line="276" w:lineRule="auto"/>
              <w:rPr>
                <w:lang w:eastAsia="en-US"/>
              </w:rPr>
            </w:pPr>
            <w:r w:rsidRPr="005973A4">
              <w:rPr>
                <w:b/>
                <w:lang w:eastAsia="en-US"/>
              </w:rPr>
              <w:t xml:space="preserve">ПОРУЧЕНИЕ № </w:t>
            </w:r>
          </w:p>
        </w:tc>
        <w:tc>
          <w:tcPr>
            <w:tcW w:w="1843" w:type="dxa"/>
            <w:gridSpan w:val="2"/>
            <w:tcBorders>
              <w:top w:val="nil"/>
              <w:left w:val="nil"/>
              <w:bottom w:val="nil"/>
              <w:right w:val="nil"/>
            </w:tcBorders>
            <w:shd w:val="clear" w:color="auto" w:fill="auto"/>
            <w:hideMark/>
          </w:tcPr>
          <w:p w14:paraId="46CF46C7" w14:textId="77777777" w:rsidR="00702F4C" w:rsidRPr="005973A4" w:rsidRDefault="00702F4C" w:rsidP="00702F4C">
            <w:pPr>
              <w:keepNext/>
              <w:spacing w:line="276" w:lineRule="auto"/>
              <w:rPr>
                <w:i/>
                <w:lang w:eastAsia="en-US"/>
              </w:rPr>
            </w:pPr>
            <w:r w:rsidRPr="005973A4">
              <w:rPr>
                <w:lang w:eastAsia="en-US"/>
              </w:rPr>
              <w:t>&lt;исх.№&gt;</w:t>
            </w:r>
          </w:p>
        </w:tc>
        <w:tc>
          <w:tcPr>
            <w:tcW w:w="4394" w:type="dxa"/>
            <w:gridSpan w:val="4"/>
            <w:tcBorders>
              <w:top w:val="nil"/>
              <w:left w:val="nil"/>
              <w:bottom w:val="nil"/>
              <w:right w:val="nil"/>
            </w:tcBorders>
            <w:shd w:val="clear" w:color="auto" w:fill="auto"/>
          </w:tcPr>
          <w:p w14:paraId="18DB0920" w14:textId="77777777" w:rsidR="00702F4C" w:rsidRPr="005973A4" w:rsidRDefault="00702F4C" w:rsidP="00702F4C">
            <w:pPr>
              <w:keepNext/>
              <w:spacing w:line="276" w:lineRule="auto"/>
              <w:rPr>
                <w:i/>
                <w:lang w:eastAsia="en-US"/>
              </w:rPr>
            </w:pPr>
            <w:r w:rsidRPr="005973A4">
              <w:rPr>
                <w:lang w:eastAsia="en-US"/>
              </w:rPr>
              <w:t>от &lt;дата&gt; г.</w:t>
            </w:r>
          </w:p>
        </w:tc>
        <w:tc>
          <w:tcPr>
            <w:tcW w:w="1701" w:type="dxa"/>
            <w:tcBorders>
              <w:top w:val="nil"/>
              <w:left w:val="nil"/>
              <w:bottom w:val="nil"/>
              <w:right w:val="nil"/>
            </w:tcBorders>
            <w:shd w:val="clear" w:color="auto" w:fill="auto"/>
          </w:tcPr>
          <w:p w14:paraId="25F9D962" w14:textId="77777777" w:rsidR="00702F4C" w:rsidRPr="005973A4" w:rsidRDefault="00702F4C" w:rsidP="00702F4C">
            <w:pPr>
              <w:keepNext/>
              <w:spacing w:line="276" w:lineRule="auto"/>
              <w:rPr>
                <w:i/>
                <w:lang w:eastAsia="en-US"/>
              </w:rPr>
            </w:pPr>
          </w:p>
        </w:tc>
      </w:tr>
      <w:tr w:rsidR="00702F4C" w:rsidRPr="005973A4" w14:paraId="785FCAED"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hideMark/>
          </w:tcPr>
          <w:p w14:paraId="343A303D" w14:textId="77777777" w:rsidR="00702F4C" w:rsidRPr="005973A4" w:rsidRDefault="00702F4C" w:rsidP="00702F4C">
            <w:pPr>
              <w:keepNext/>
              <w:spacing w:line="276" w:lineRule="auto"/>
              <w:rPr>
                <w:lang w:eastAsia="en-US"/>
              </w:rPr>
            </w:pPr>
            <w:r w:rsidRPr="005973A4">
              <w:rPr>
                <w:lang w:eastAsia="en-US"/>
              </w:rPr>
              <w:t>Рег. № поручения:</w:t>
            </w:r>
          </w:p>
        </w:tc>
        <w:tc>
          <w:tcPr>
            <w:tcW w:w="1843" w:type="dxa"/>
            <w:gridSpan w:val="2"/>
            <w:tcBorders>
              <w:top w:val="nil"/>
              <w:left w:val="nil"/>
              <w:bottom w:val="nil"/>
              <w:right w:val="nil"/>
            </w:tcBorders>
            <w:shd w:val="clear" w:color="auto" w:fill="auto"/>
            <w:hideMark/>
          </w:tcPr>
          <w:p w14:paraId="375959C5" w14:textId="77777777" w:rsidR="00702F4C" w:rsidRPr="005973A4" w:rsidRDefault="00702F4C" w:rsidP="00702F4C">
            <w:pPr>
              <w:keepNext/>
              <w:spacing w:line="276" w:lineRule="auto"/>
              <w:rPr>
                <w:lang w:eastAsia="en-US"/>
              </w:rPr>
            </w:pPr>
            <w:r w:rsidRPr="005973A4">
              <w:rPr>
                <w:lang w:eastAsia="en-US"/>
              </w:rPr>
              <w:t>&lt;рег.№&gt;</w:t>
            </w:r>
          </w:p>
        </w:tc>
        <w:tc>
          <w:tcPr>
            <w:tcW w:w="4394" w:type="dxa"/>
            <w:gridSpan w:val="4"/>
            <w:tcBorders>
              <w:top w:val="nil"/>
              <w:left w:val="nil"/>
              <w:bottom w:val="nil"/>
              <w:right w:val="nil"/>
            </w:tcBorders>
            <w:shd w:val="clear" w:color="auto" w:fill="auto"/>
          </w:tcPr>
          <w:p w14:paraId="79D5AA96" w14:textId="77777777" w:rsidR="00702F4C" w:rsidRPr="005973A4" w:rsidRDefault="00702F4C" w:rsidP="00702F4C">
            <w:pPr>
              <w:keepNext/>
              <w:spacing w:line="276" w:lineRule="auto"/>
              <w:rPr>
                <w:lang w:eastAsia="en-US"/>
              </w:rPr>
            </w:pPr>
            <w:r w:rsidRPr="005973A4">
              <w:rPr>
                <w:lang w:eastAsia="en-US"/>
              </w:rPr>
              <w:t>Дата регистрации поручения:</w:t>
            </w:r>
          </w:p>
        </w:tc>
        <w:tc>
          <w:tcPr>
            <w:tcW w:w="1701" w:type="dxa"/>
            <w:tcBorders>
              <w:top w:val="nil"/>
              <w:left w:val="nil"/>
              <w:bottom w:val="nil"/>
              <w:right w:val="nil"/>
            </w:tcBorders>
            <w:shd w:val="clear" w:color="auto" w:fill="auto"/>
            <w:hideMark/>
          </w:tcPr>
          <w:p w14:paraId="14FE3C66" w14:textId="77777777" w:rsidR="00702F4C" w:rsidRPr="005973A4" w:rsidRDefault="00702F4C" w:rsidP="00702F4C">
            <w:pPr>
              <w:keepNext/>
              <w:spacing w:line="276" w:lineRule="auto"/>
              <w:rPr>
                <w:lang w:eastAsia="en-US"/>
              </w:rPr>
            </w:pPr>
            <w:r w:rsidRPr="005973A4">
              <w:rPr>
                <w:lang w:eastAsia="en-US"/>
              </w:rPr>
              <w:t xml:space="preserve">&lt;дата&gt;  &lt;время&gt;    </w:t>
            </w:r>
          </w:p>
        </w:tc>
      </w:tr>
      <w:tr w:rsidR="00702F4C" w:rsidRPr="005973A4" w14:paraId="0684D7EC"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tcPr>
          <w:p w14:paraId="0DF8D6F1" w14:textId="77777777" w:rsidR="00702F4C" w:rsidRPr="005973A4" w:rsidRDefault="00702F4C" w:rsidP="00702F4C">
            <w:pPr>
              <w:keepNext/>
              <w:spacing w:line="276" w:lineRule="auto"/>
              <w:rPr>
                <w:lang w:eastAsia="en-US"/>
              </w:rPr>
            </w:pPr>
          </w:p>
        </w:tc>
        <w:tc>
          <w:tcPr>
            <w:tcW w:w="1843" w:type="dxa"/>
            <w:gridSpan w:val="2"/>
            <w:tcBorders>
              <w:top w:val="nil"/>
              <w:left w:val="nil"/>
              <w:bottom w:val="nil"/>
              <w:right w:val="nil"/>
            </w:tcBorders>
            <w:shd w:val="clear" w:color="auto" w:fill="auto"/>
          </w:tcPr>
          <w:p w14:paraId="1E5AA429" w14:textId="77777777" w:rsidR="00702F4C" w:rsidRPr="005973A4" w:rsidRDefault="00702F4C" w:rsidP="00702F4C">
            <w:pPr>
              <w:keepNext/>
              <w:spacing w:line="276" w:lineRule="auto"/>
              <w:rPr>
                <w:lang w:eastAsia="en-US"/>
              </w:rPr>
            </w:pPr>
          </w:p>
        </w:tc>
        <w:tc>
          <w:tcPr>
            <w:tcW w:w="4394" w:type="dxa"/>
            <w:gridSpan w:val="4"/>
            <w:tcBorders>
              <w:top w:val="nil"/>
              <w:left w:val="nil"/>
              <w:bottom w:val="nil"/>
              <w:right w:val="nil"/>
            </w:tcBorders>
            <w:shd w:val="clear" w:color="auto" w:fill="auto"/>
          </w:tcPr>
          <w:p w14:paraId="16586CBF" w14:textId="77777777" w:rsidR="00702F4C" w:rsidRPr="005973A4" w:rsidRDefault="00702F4C" w:rsidP="00702F4C">
            <w:pPr>
              <w:keepNext/>
              <w:spacing w:line="276" w:lineRule="auto"/>
              <w:rPr>
                <w:lang w:eastAsia="en-US"/>
              </w:rPr>
            </w:pPr>
            <w:r w:rsidRPr="005973A4">
              <w:rPr>
                <w:lang w:eastAsia="en-US"/>
              </w:rPr>
              <w:t>Дата принятия на исполнение:</w:t>
            </w:r>
          </w:p>
        </w:tc>
        <w:tc>
          <w:tcPr>
            <w:tcW w:w="1701" w:type="dxa"/>
            <w:tcBorders>
              <w:top w:val="nil"/>
              <w:left w:val="nil"/>
              <w:bottom w:val="nil"/>
              <w:right w:val="nil"/>
            </w:tcBorders>
            <w:shd w:val="clear" w:color="auto" w:fill="auto"/>
            <w:hideMark/>
          </w:tcPr>
          <w:p w14:paraId="5950A989" w14:textId="77777777" w:rsidR="00702F4C" w:rsidRPr="005973A4" w:rsidRDefault="00702F4C" w:rsidP="00702F4C">
            <w:pPr>
              <w:keepNext/>
              <w:spacing w:line="276" w:lineRule="auto"/>
              <w:rPr>
                <w:lang w:eastAsia="en-US"/>
              </w:rPr>
            </w:pPr>
            <w:r w:rsidRPr="005973A4">
              <w:rPr>
                <w:lang w:eastAsia="en-US"/>
              </w:rPr>
              <w:t xml:space="preserve">&lt;дата&gt;  &lt;время&gt;    </w:t>
            </w:r>
          </w:p>
        </w:tc>
      </w:tr>
      <w:tr w:rsidR="00702F4C" w:rsidRPr="005973A4" w14:paraId="36A3361A"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96" w:type="dxa"/>
            <w:gridSpan w:val="9"/>
            <w:tcBorders>
              <w:top w:val="nil"/>
              <w:left w:val="nil"/>
              <w:bottom w:val="single" w:sz="4" w:space="0" w:color="auto"/>
              <w:right w:val="nil"/>
            </w:tcBorders>
            <w:shd w:val="clear" w:color="auto" w:fill="auto"/>
          </w:tcPr>
          <w:p w14:paraId="315C2278" w14:textId="77777777" w:rsidR="00702F4C" w:rsidRPr="005973A4" w:rsidRDefault="00702F4C" w:rsidP="00702F4C">
            <w:pPr>
              <w:keepNext/>
              <w:rPr>
                <w:sz w:val="4"/>
                <w:szCs w:val="4"/>
                <w:lang w:eastAsia="en-US"/>
              </w:rPr>
            </w:pPr>
          </w:p>
        </w:tc>
      </w:tr>
      <w:tr w:rsidR="00702F4C" w:rsidRPr="005973A4" w14:paraId="1B458E4C"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696" w:type="dxa"/>
            <w:gridSpan w:val="9"/>
            <w:tcBorders>
              <w:top w:val="single" w:sz="4" w:space="0" w:color="auto"/>
              <w:left w:val="nil"/>
              <w:bottom w:val="nil"/>
              <w:right w:val="nil"/>
            </w:tcBorders>
            <w:shd w:val="clear" w:color="auto" w:fill="auto"/>
          </w:tcPr>
          <w:p w14:paraId="2E5F5B7D" w14:textId="77777777" w:rsidR="00702F4C" w:rsidRPr="005973A4" w:rsidRDefault="00702F4C" w:rsidP="00702F4C">
            <w:pPr>
              <w:keepNext/>
              <w:rPr>
                <w:sz w:val="4"/>
                <w:szCs w:val="4"/>
                <w:lang w:eastAsia="en-US"/>
              </w:rPr>
            </w:pPr>
          </w:p>
        </w:tc>
      </w:tr>
      <w:tr w:rsidR="00702F4C" w:rsidRPr="005973A4" w14:paraId="61942550"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shd w:val="clear" w:color="auto" w:fill="auto"/>
            <w:vAlign w:val="bottom"/>
            <w:hideMark/>
          </w:tcPr>
          <w:p w14:paraId="5670C2D0" w14:textId="77777777" w:rsidR="00702F4C" w:rsidRPr="005973A4" w:rsidRDefault="00702F4C" w:rsidP="00702F4C">
            <w:pPr>
              <w:keepNext/>
              <w:spacing w:line="276" w:lineRule="auto"/>
              <w:rPr>
                <w:i/>
                <w:lang w:eastAsia="en-US"/>
              </w:rPr>
            </w:pPr>
          </w:p>
        </w:tc>
        <w:tc>
          <w:tcPr>
            <w:tcW w:w="2835" w:type="dxa"/>
            <w:gridSpan w:val="2"/>
            <w:tcBorders>
              <w:top w:val="nil"/>
              <w:left w:val="nil"/>
              <w:bottom w:val="nil"/>
              <w:right w:val="nil"/>
            </w:tcBorders>
            <w:shd w:val="clear" w:color="auto" w:fill="auto"/>
            <w:vAlign w:val="bottom"/>
          </w:tcPr>
          <w:p w14:paraId="3EEE9129" w14:textId="77777777" w:rsidR="00702F4C" w:rsidRPr="005973A4" w:rsidRDefault="00702F4C" w:rsidP="00702F4C">
            <w:pPr>
              <w:keepNext/>
              <w:spacing w:line="276" w:lineRule="auto"/>
              <w:rPr>
                <w:i/>
                <w:lang w:eastAsia="en-US"/>
              </w:rPr>
            </w:pPr>
          </w:p>
        </w:tc>
        <w:tc>
          <w:tcPr>
            <w:tcW w:w="1418" w:type="dxa"/>
            <w:tcBorders>
              <w:top w:val="nil"/>
              <w:left w:val="nil"/>
              <w:bottom w:val="nil"/>
              <w:right w:val="nil"/>
            </w:tcBorders>
            <w:shd w:val="clear" w:color="auto" w:fill="auto"/>
            <w:vAlign w:val="bottom"/>
            <w:hideMark/>
          </w:tcPr>
          <w:p w14:paraId="6143A570" w14:textId="77777777" w:rsidR="00702F4C" w:rsidRPr="005973A4" w:rsidRDefault="00702F4C" w:rsidP="00702F4C">
            <w:pPr>
              <w:keepNext/>
              <w:spacing w:line="276" w:lineRule="auto"/>
              <w:rPr>
                <w:i/>
                <w:sz w:val="24"/>
                <w:szCs w:val="24"/>
                <w:lang w:eastAsia="en-US"/>
              </w:rPr>
            </w:pPr>
          </w:p>
        </w:tc>
        <w:tc>
          <w:tcPr>
            <w:tcW w:w="1417" w:type="dxa"/>
            <w:tcBorders>
              <w:top w:val="nil"/>
              <w:left w:val="nil"/>
              <w:bottom w:val="nil"/>
              <w:right w:val="nil"/>
            </w:tcBorders>
            <w:shd w:val="clear" w:color="auto" w:fill="auto"/>
            <w:vAlign w:val="bottom"/>
            <w:hideMark/>
          </w:tcPr>
          <w:p w14:paraId="7B2EA7D4" w14:textId="77777777" w:rsidR="00702F4C" w:rsidRPr="005973A4" w:rsidRDefault="00702F4C" w:rsidP="00702F4C">
            <w:pPr>
              <w:keepNext/>
              <w:spacing w:line="276" w:lineRule="auto"/>
              <w:rPr>
                <w:i/>
                <w:lang w:eastAsia="en-US"/>
              </w:rPr>
            </w:pPr>
          </w:p>
        </w:tc>
        <w:tc>
          <w:tcPr>
            <w:tcW w:w="2126" w:type="dxa"/>
            <w:gridSpan w:val="2"/>
            <w:tcBorders>
              <w:top w:val="nil"/>
              <w:left w:val="nil"/>
              <w:bottom w:val="nil"/>
              <w:right w:val="nil"/>
            </w:tcBorders>
            <w:shd w:val="clear" w:color="auto" w:fill="auto"/>
            <w:vAlign w:val="bottom"/>
          </w:tcPr>
          <w:p w14:paraId="47E970AB" w14:textId="77777777" w:rsidR="00702F4C" w:rsidRPr="005973A4" w:rsidRDefault="00702F4C" w:rsidP="00702F4C">
            <w:pPr>
              <w:keepNext/>
              <w:spacing w:line="276" w:lineRule="auto"/>
              <w:rPr>
                <w:i/>
                <w:lang w:eastAsia="en-US"/>
              </w:rPr>
            </w:pPr>
          </w:p>
        </w:tc>
      </w:tr>
      <w:tr w:rsidR="00702F4C" w:rsidRPr="005973A4" w14:paraId="1B2A77B2"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shd w:val="clear" w:color="auto" w:fill="auto"/>
            <w:vAlign w:val="bottom"/>
          </w:tcPr>
          <w:p w14:paraId="0B685C10" w14:textId="77777777" w:rsidR="00702F4C" w:rsidRPr="005973A4" w:rsidRDefault="00702F4C" w:rsidP="00702F4C">
            <w:pPr>
              <w:keepNext/>
              <w:spacing w:line="276" w:lineRule="auto"/>
              <w:rPr>
                <w:lang w:eastAsia="en-US"/>
              </w:rPr>
            </w:pPr>
            <w:r w:rsidRPr="005973A4">
              <w:rPr>
                <w:i/>
                <w:lang w:eastAsia="en-US"/>
              </w:rPr>
              <w:t>Операционист</w:t>
            </w:r>
            <w:r w:rsidRPr="005973A4">
              <w:rPr>
                <w:lang w:eastAsia="en-US"/>
              </w:rPr>
              <w:t>:</w:t>
            </w:r>
          </w:p>
        </w:tc>
        <w:tc>
          <w:tcPr>
            <w:tcW w:w="2835" w:type="dxa"/>
            <w:gridSpan w:val="2"/>
            <w:tcBorders>
              <w:top w:val="nil"/>
              <w:left w:val="nil"/>
              <w:bottom w:val="single" w:sz="4" w:space="0" w:color="auto"/>
              <w:right w:val="nil"/>
            </w:tcBorders>
            <w:shd w:val="clear" w:color="auto" w:fill="auto"/>
            <w:vAlign w:val="bottom"/>
          </w:tcPr>
          <w:p w14:paraId="3DA077CD" w14:textId="77777777" w:rsidR="00702F4C" w:rsidRPr="005973A4" w:rsidRDefault="00702F4C" w:rsidP="00702F4C">
            <w:pPr>
              <w:keepNext/>
              <w:spacing w:line="276" w:lineRule="auto"/>
              <w:rPr>
                <w:lang w:eastAsia="en-US"/>
              </w:rPr>
            </w:pPr>
          </w:p>
        </w:tc>
        <w:tc>
          <w:tcPr>
            <w:tcW w:w="1418" w:type="dxa"/>
            <w:tcBorders>
              <w:top w:val="nil"/>
              <w:left w:val="nil"/>
              <w:bottom w:val="nil"/>
              <w:right w:val="nil"/>
            </w:tcBorders>
            <w:shd w:val="clear" w:color="auto" w:fill="auto"/>
            <w:vAlign w:val="bottom"/>
          </w:tcPr>
          <w:p w14:paraId="5020D0D5" w14:textId="77777777" w:rsidR="00702F4C" w:rsidRPr="005973A4" w:rsidRDefault="00702F4C" w:rsidP="00702F4C">
            <w:pPr>
              <w:keepNext/>
              <w:spacing w:line="276" w:lineRule="auto"/>
              <w:jc w:val="center"/>
              <w:rPr>
                <w:sz w:val="22"/>
                <w:szCs w:val="22"/>
                <w:lang w:eastAsia="en-US"/>
              </w:rPr>
            </w:pPr>
            <w:r w:rsidRPr="005973A4">
              <w:rPr>
                <w:sz w:val="22"/>
                <w:szCs w:val="22"/>
                <w:lang w:eastAsia="en-US"/>
              </w:rPr>
              <w:t>МП</w:t>
            </w:r>
          </w:p>
        </w:tc>
        <w:tc>
          <w:tcPr>
            <w:tcW w:w="1417" w:type="dxa"/>
            <w:tcBorders>
              <w:top w:val="nil"/>
              <w:left w:val="nil"/>
              <w:bottom w:val="nil"/>
              <w:right w:val="nil"/>
            </w:tcBorders>
            <w:shd w:val="clear" w:color="auto" w:fill="auto"/>
            <w:vAlign w:val="bottom"/>
          </w:tcPr>
          <w:p w14:paraId="15F861A9" w14:textId="77777777" w:rsidR="00702F4C" w:rsidRPr="005973A4" w:rsidRDefault="00702F4C" w:rsidP="00702F4C">
            <w:pPr>
              <w:keepNext/>
              <w:spacing w:line="276" w:lineRule="auto"/>
              <w:rPr>
                <w:lang w:eastAsia="en-US"/>
              </w:rPr>
            </w:pPr>
            <w:r w:rsidRPr="005973A4">
              <w:rPr>
                <w:i/>
                <w:lang w:eastAsia="en-US"/>
              </w:rPr>
              <w:t>Подпись</w:t>
            </w:r>
            <w:r w:rsidRPr="005973A4">
              <w:rPr>
                <w:lang w:eastAsia="en-US"/>
              </w:rPr>
              <w:t>:</w:t>
            </w:r>
          </w:p>
        </w:tc>
        <w:tc>
          <w:tcPr>
            <w:tcW w:w="2126" w:type="dxa"/>
            <w:gridSpan w:val="2"/>
            <w:tcBorders>
              <w:top w:val="nil"/>
              <w:left w:val="nil"/>
              <w:bottom w:val="single" w:sz="4" w:space="0" w:color="auto"/>
              <w:right w:val="nil"/>
            </w:tcBorders>
            <w:shd w:val="clear" w:color="auto" w:fill="auto"/>
            <w:vAlign w:val="bottom"/>
          </w:tcPr>
          <w:p w14:paraId="74C7418B" w14:textId="77777777" w:rsidR="00702F4C" w:rsidRPr="005973A4" w:rsidRDefault="00702F4C" w:rsidP="00702F4C">
            <w:pPr>
              <w:keepNext/>
              <w:spacing w:line="276" w:lineRule="auto"/>
              <w:rPr>
                <w:lang w:eastAsia="en-US"/>
              </w:rPr>
            </w:pPr>
          </w:p>
        </w:tc>
      </w:tr>
      <w:tr w:rsidR="00702F4C" w:rsidRPr="005973A4" w14:paraId="443AE1FD"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shd w:val="clear" w:color="auto" w:fill="auto"/>
            <w:vAlign w:val="bottom"/>
          </w:tcPr>
          <w:p w14:paraId="473EA76E" w14:textId="77777777" w:rsidR="00702F4C" w:rsidRPr="005973A4" w:rsidRDefault="00702F4C" w:rsidP="00702F4C">
            <w:pPr>
              <w:keepNext/>
              <w:spacing w:line="276" w:lineRule="auto"/>
              <w:rPr>
                <w:i/>
                <w:sz w:val="8"/>
                <w:szCs w:val="8"/>
                <w:lang w:eastAsia="en-US"/>
              </w:rPr>
            </w:pPr>
          </w:p>
        </w:tc>
        <w:tc>
          <w:tcPr>
            <w:tcW w:w="2835" w:type="dxa"/>
            <w:gridSpan w:val="2"/>
            <w:tcBorders>
              <w:top w:val="single" w:sz="4" w:space="0" w:color="auto"/>
              <w:left w:val="nil"/>
              <w:bottom w:val="nil"/>
              <w:right w:val="nil"/>
            </w:tcBorders>
            <w:shd w:val="clear" w:color="auto" w:fill="auto"/>
            <w:vAlign w:val="bottom"/>
          </w:tcPr>
          <w:p w14:paraId="49A9F08A" w14:textId="77777777" w:rsidR="00702F4C" w:rsidRPr="005973A4" w:rsidRDefault="00702F4C" w:rsidP="00702F4C">
            <w:pPr>
              <w:keepNext/>
              <w:spacing w:line="276" w:lineRule="auto"/>
              <w:rPr>
                <w:i/>
                <w:sz w:val="8"/>
                <w:szCs w:val="8"/>
                <w:lang w:eastAsia="en-US"/>
              </w:rPr>
            </w:pPr>
          </w:p>
        </w:tc>
        <w:tc>
          <w:tcPr>
            <w:tcW w:w="1418" w:type="dxa"/>
            <w:tcBorders>
              <w:top w:val="nil"/>
              <w:left w:val="nil"/>
              <w:bottom w:val="nil"/>
              <w:right w:val="nil"/>
            </w:tcBorders>
            <w:shd w:val="clear" w:color="auto" w:fill="auto"/>
            <w:vAlign w:val="bottom"/>
          </w:tcPr>
          <w:p w14:paraId="177DC636" w14:textId="77777777" w:rsidR="00702F4C" w:rsidRPr="005973A4" w:rsidRDefault="00702F4C" w:rsidP="00702F4C">
            <w:pPr>
              <w:keepNext/>
              <w:spacing w:line="276" w:lineRule="auto"/>
              <w:jc w:val="center"/>
              <w:rPr>
                <w:sz w:val="8"/>
                <w:szCs w:val="8"/>
                <w:lang w:eastAsia="en-US"/>
              </w:rPr>
            </w:pPr>
          </w:p>
        </w:tc>
        <w:tc>
          <w:tcPr>
            <w:tcW w:w="1417" w:type="dxa"/>
            <w:tcBorders>
              <w:top w:val="nil"/>
              <w:left w:val="nil"/>
              <w:bottom w:val="nil"/>
              <w:right w:val="nil"/>
            </w:tcBorders>
            <w:shd w:val="clear" w:color="auto" w:fill="auto"/>
            <w:vAlign w:val="bottom"/>
          </w:tcPr>
          <w:p w14:paraId="4F29C48E" w14:textId="77777777" w:rsidR="00702F4C" w:rsidRPr="005973A4" w:rsidRDefault="00702F4C" w:rsidP="00702F4C">
            <w:pPr>
              <w:keepNext/>
              <w:spacing w:line="276" w:lineRule="auto"/>
              <w:rPr>
                <w:i/>
                <w:sz w:val="8"/>
                <w:szCs w:val="8"/>
                <w:lang w:eastAsia="en-US"/>
              </w:rPr>
            </w:pPr>
          </w:p>
        </w:tc>
        <w:tc>
          <w:tcPr>
            <w:tcW w:w="2126" w:type="dxa"/>
            <w:gridSpan w:val="2"/>
            <w:tcBorders>
              <w:top w:val="single" w:sz="4" w:space="0" w:color="auto"/>
              <w:left w:val="nil"/>
              <w:bottom w:val="nil"/>
              <w:right w:val="nil"/>
            </w:tcBorders>
            <w:shd w:val="clear" w:color="auto" w:fill="auto"/>
            <w:vAlign w:val="bottom"/>
          </w:tcPr>
          <w:p w14:paraId="10666B9B" w14:textId="77777777" w:rsidR="00702F4C" w:rsidRPr="005973A4" w:rsidRDefault="00702F4C" w:rsidP="00702F4C">
            <w:pPr>
              <w:keepNext/>
              <w:spacing w:line="276" w:lineRule="auto"/>
              <w:rPr>
                <w:i/>
                <w:sz w:val="8"/>
                <w:szCs w:val="8"/>
                <w:lang w:eastAsia="en-US"/>
              </w:rPr>
            </w:pPr>
          </w:p>
        </w:tc>
      </w:tr>
      <w:tr w:rsidR="00702F4C" w:rsidRPr="005973A4" w14:paraId="78DBFD8D"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8" w:type="dxa"/>
            <w:tcBorders>
              <w:top w:val="nil"/>
              <w:left w:val="nil"/>
              <w:bottom w:val="nil"/>
              <w:right w:val="nil"/>
            </w:tcBorders>
            <w:shd w:val="clear" w:color="auto" w:fill="auto"/>
            <w:hideMark/>
          </w:tcPr>
          <w:p w14:paraId="21FC8818" w14:textId="77777777" w:rsidR="00702F4C" w:rsidRPr="005973A4" w:rsidRDefault="00702F4C" w:rsidP="00702F4C">
            <w:pPr>
              <w:spacing w:line="276" w:lineRule="auto"/>
              <w:rPr>
                <w:i/>
                <w:sz w:val="18"/>
                <w:szCs w:val="18"/>
                <w:lang w:eastAsia="en-US"/>
              </w:rPr>
            </w:pPr>
            <w:r w:rsidRPr="005973A4">
              <w:rPr>
                <w:sz w:val="18"/>
                <w:szCs w:val="18"/>
                <w:lang w:eastAsia="en-US"/>
              </w:rPr>
              <w:t xml:space="preserve">ОТЧЕТ №  </w:t>
            </w:r>
          </w:p>
        </w:tc>
        <w:tc>
          <w:tcPr>
            <w:tcW w:w="992" w:type="dxa"/>
            <w:gridSpan w:val="2"/>
            <w:tcBorders>
              <w:top w:val="nil"/>
              <w:left w:val="nil"/>
              <w:bottom w:val="nil"/>
              <w:right w:val="nil"/>
            </w:tcBorders>
            <w:shd w:val="clear" w:color="auto" w:fill="auto"/>
          </w:tcPr>
          <w:p w14:paraId="6FFDCABF" w14:textId="77777777" w:rsidR="00702F4C" w:rsidRPr="005973A4" w:rsidRDefault="00702F4C" w:rsidP="00702F4C">
            <w:pPr>
              <w:spacing w:line="276" w:lineRule="auto"/>
              <w:rPr>
                <w:i/>
                <w:sz w:val="18"/>
                <w:szCs w:val="18"/>
                <w:lang w:eastAsia="en-US"/>
              </w:rPr>
            </w:pPr>
            <w:r w:rsidRPr="005973A4">
              <w:rPr>
                <w:sz w:val="18"/>
                <w:szCs w:val="18"/>
                <w:lang w:eastAsia="en-US"/>
              </w:rPr>
              <w:t>&lt;№отчета&gt;</w:t>
            </w:r>
          </w:p>
        </w:tc>
        <w:tc>
          <w:tcPr>
            <w:tcW w:w="2835" w:type="dxa"/>
            <w:gridSpan w:val="2"/>
            <w:tcBorders>
              <w:top w:val="nil"/>
              <w:left w:val="nil"/>
              <w:bottom w:val="nil"/>
              <w:right w:val="nil"/>
            </w:tcBorders>
            <w:shd w:val="clear" w:color="auto" w:fill="auto"/>
          </w:tcPr>
          <w:p w14:paraId="7657ECE8" w14:textId="77777777" w:rsidR="00702F4C" w:rsidRPr="005973A4" w:rsidRDefault="00702F4C" w:rsidP="00702F4C">
            <w:pPr>
              <w:spacing w:line="276" w:lineRule="auto"/>
              <w:rPr>
                <w:i/>
                <w:sz w:val="18"/>
                <w:szCs w:val="18"/>
                <w:lang w:eastAsia="en-US"/>
              </w:rPr>
            </w:pPr>
            <w:r w:rsidRPr="005973A4">
              <w:rPr>
                <w:sz w:val="18"/>
                <w:szCs w:val="18"/>
                <w:lang w:eastAsia="en-US"/>
              </w:rPr>
              <w:t xml:space="preserve">от  </w:t>
            </w:r>
            <w:r w:rsidRPr="005973A4">
              <w:rPr>
                <w:lang w:eastAsia="en-US"/>
              </w:rPr>
              <w:t xml:space="preserve"> &lt;дата&gt; г</w:t>
            </w:r>
            <w:r w:rsidRPr="005973A4">
              <w:rPr>
                <w:sz w:val="18"/>
                <w:szCs w:val="18"/>
                <w:lang w:eastAsia="en-US"/>
              </w:rPr>
              <w:t>.</w:t>
            </w:r>
          </w:p>
        </w:tc>
        <w:tc>
          <w:tcPr>
            <w:tcW w:w="4961" w:type="dxa"/>
            <w:gridSpan w:val="4"/>
            <w:tcBorders>
              <w:top w:val="nil"/>
              <w:left w:val="nil"/>
              <w:bottom w:val="nil"/>
              <w:right w:val="nil"/>
            </w:tcBorders>
            <w:shd w:val="clear" w:color="auto" w:fill="auto"/>
            <w:hideMark/>
          </w:tcPr>
          <w:p w14:paraId="2628734C" w14:textId="77777777" w:rsidR="00702F4C" w:rsidRPr="005973A4" w:rsidRDefault="00702F4C" w:rsidP="00702F4C">
            <w:pPr>
              <w:spacing w:line="276" w:lineRule="auto"/>
              <w:jc w:val="right"/>
              <w:rPr>
                <w:i/>
                <w:sz w:val="18"/>
                <w:szCs w:val="18"/>
                <w:lang w:eastAsia="en-US"/>
              </w:rPr>
            </w:pPr>
            <w:r w:rsidRPr="005973A4">
              <w:rPr>
                <w:sz w:val="18"/>
                <w:szCs w:val="18"/>
                <w:lang w:eastAsia="en-US"/>
              </w:rPr>
              <w:t>1/1</w:t>
            </w:r>
          </w:p>
        </w:tc>
      </w:tr>
    </w:tbl>
    <w:p w14:paraId="1DD29554" w14:textId="77777777" w:rsidR="00E40A78" w:rsidRPr="005973A4" w:rsidRDefault="00E40A78" w:rsidP="00E40A78">
      <w:pPr>
        <w:spacing w:before="120"/>
        <w:jc w:val="both"/>
        <w:rPr>
          <w:sz w:val="24"/>
          <w:lang w:val="en-US"/>
        </w:rPr>
      </w:pPr>
    </w:p>
    <w:p w14:paraId="32B76FF0" w14:textId="77777777" w:rsidR="00E40A78" w:rsidRPr="005973A4" w:rsidRDefault="00E40A78" w:rsidP="00E40A78">
      <w:pPr>
        <w:spacing w:before="120"/>
        <w:jc w:val="both"/>
      </w:pPr>
      <w:r w:rsidRPr="005973A4">
        <w:rPr>
          <w:sz w:val="24"/>
        </w:rPr>
        <w:t>*</w:t>
      </w:r>
      <w:r w:rsidRPr="005973A4">
        <w:t>Отчет по форме GS101 предоставляется Депоненту в случае выявления в ходе сверки встречных Поручений расхождений с указанием полей, по которым не прошла сверка, а также в случае возникновения иных причин приостановки исполнения Поручения.</w:t>
      </w:r>
    </w:p>
    <w:p w14:paraId="424E1B69" w14:textId="77777777" w:rsidR="00E40A78" w:rsidRPr="008C6EBA" w:rsidRDefault="00E40A78" w:rsidP="008C6EBA">
      <w:pPr>
        <w:keepNext/>
        <w:tabs>
          <w:tab w:val="left" w:pos="1418"/>
        </w:tabs>
        <w:spacing w:after="60"/>
        <w:jc w:val="right"/>
        <w:outlineLvl w:val="2"/>
        <w:rPr>
          <w:b/>
          <w:bCs/>
          <w:sz w:val="18"/>
          <w:szCs w:val="18"/>
        </w:rPr>
      </w:pPr>
      <w:r w:rsidRPr="005973A4">
        <w:br w:type="page"/>
      </w:r>
      <w:hyperlink w:anchor="Перечень_документов" w:history="1">
        <w:r w:rsidRPr="008C6EBA">
          <w:rPr>
            <w:b/>
            <w:bCs/>
            <w:sz w:val="18"/>
            <w:szCs w:val="18"/>
          </w:rPr>
          <w:t xml:space="preserve">Форма </w:t>
        </w:r>
        <w:bookmarkStart w:id="404" w:name="GS360"/>
        <w:r w:rsidRPr="008C6EBA">
          <w:rPr>
            <w:b/>
            <w:bCs/>
            <w:sz w:val="18"/>
            <w:szCs w:val="18"/>
          </w:rPr>
          <w:t>GS360</w:t>
        </w:r>
        <w:bookmarkEnd w:id="404"/>
      </w:hyperlink>
    </w:p>
    <w:p w14:paraId="497E6116" w14:textId="77777777" w:rsidR="00E40A78" w:rsidRPr="005973A4" w:rsidRDefault="00E40A78" w:rsidP="00E40A78">
      <w:pPr>
        <w:ind w:left="-426" w:right="-143"/>
        <w:jc w:val="right"/>
        <w:rPr>
          <w:sz w:val="16"/>
          <w:szCs w:val="16"/>
        </w:rPr>
      </w:pPr>
    </w:p>
    <w:p w14:paraId="105F6FF2" w14:textId="77777777" w:rsidR="00E40A78" w:rsidRPr="005973A4" w:rsidRDefault="00E40A78" w:rsidP="00E40A78">
      <w:pPr>
        <w:ind w:left="-426" w:right="-143"/>
        <w:jc w:val="center"/>
        <w:rPr>
          <w:sz w:val="28"/>
          <w:szCs w:val="28"/>
        </w:rPr>
      </w:pPr>
      <w:r w:rsidRPr="005973A4">
        <w:rPr>
          <w:sz w:val="28"/>
          <w:szCs w:val="28"/>
        </w:rPr>
        <w:t xml:space="preserve">Небанковская кредитная организация акционерное общество </w:t>
      </w:r>
    </w:p>
    <w:p w14:paraId="3856606B" w14:textId="77777777" w:rsidR="00E40A78" w:rsidRPr="005973A4" w:rsidRDefault="00E40A78" w:rsidP="00E40A78">
      <w:pPr>
        <w:ind w:left="-426" w:right="-143"/>
        <w:jc w:val="center"/>
        <w:rPr>
          <w:sz w:val="24"/>
          <w:szCs w:val="24"/>
        </w:rPr>
      </w:pPr>
      <w:r w:rsidRPr="005973A4">
        <w:rPr>
          <w:sz w:val="28"/>
          <w:szCs w:val="28"/>
        </w:rPr>
        <w:t>«Национальный расчетный депозитарий</w:t>
      </w:r>
      <w:r w:rsidRPr="005973A4">
        <w:rPr>
          <w:sz w:val="24"/>
          <w:szCs w:val="24"/>
        </w:rPr>
        <w:t>»</w:t>
      </w:r>
    </w:p>
    <w:p w14:paraId="64BDC9FA" w14:textId="77777777" w:rsidR="00E40A78" w:rsidRPr="005973A4" w:rsidRDefault="00E40A78" w:rsidP="00E40A78">
      <w:pPr>
        <w:jc w:val="center"/>
      </w:pPr>
      <w:r w:rsidRPr="005973A4">
        <w:t>Место нахождения: ____________________________________________________________________</w:t>
      </w:r>
    </w:p>
    <w:p w14:paraId="5FFA653E" w14:textId="57BF4896" w:rsidR="00E40A78" w:rsidRPr="005973A4" w:rsidRDefault="00E40A78" w:rsidP="00E40A78">
      <w:pPr>
        <w:tabs>
          <w:tab w:val="left" w:pos="3828"/>
        </w:tabs>
        <w:ind w:right="-138"/>
        <w:jc w:val="center"/>
      </w:pPr>
      <w:r w:rsidRPr="005973A4">
        <w:t>Тел: ____________________Факс:</w:t>
      </w:r>
      <w:r w:rsidR="00466B84">
        <w:t xml:space="preserve"> </w:t>
      </w:r>
      <w:r w:rsidRPr="005973A4">
        <w:t>_________________Е-mail:</w:t>
      </w:r>
      <w:r w:rsidRPr="005973A4">
        <w:rPr>
          <w:sz w:val="24"/>
          <w:szCs w:val="24"/>
        </w:rPr>
        <w:t xml:space="preserve"> </w:t>
      </w:r>
      <w:r w:rsidRPr="005973A4">
        <w:t>_________________</w:t>
      </w:r>
    </w:p>
    <w:p w14:paraId="240AEB2B" w14:textId="77777777" w:rsidR="00E40A78" w:rsidRPr="005973A4" w:rsidRDefault="00E40A78" w:rsidP="00E40A78">
      <w:pPr>
        <w:tabs>
          <w:tab w:val="left" w:pos="3828"/>
        </w:tabs>
        <w:ind w:right="-138"/>
        <w:jc w:val="center"/>
        <w:rPr>
          <w:sz w:val="22"/>
          <w:szCs w:val="22"/>
        </w:rPr>
      </w:pPr>
    </w:p>
    <w:tbl>
      <w:tblPr>
        <w:tblW w:w="9335" w:type="dxa"/>
        <w:tblInd w:w="107" w:type="dxa"/>
        <w:tblLayout w:type="fixed"/>
        <w:tblCellMar>
          <w:left w:w="107" w:type="dxa"/>
          <w:right w:w="107" w:type="dxa"/>
        </w:tblCellMar>
        <w:tblLook w:val="0000" w:firstRow="0" w:lastRow="0" w:firstColumn="0" w:lastColumn="0" w:noHBand="0" w:noVBand="0"/>
      </w:tblPr>
      <w:tblGrid>
        <w:gridCol w:w="2268"/>
        <w:gridCol w:w="1789"/>
        <w:gridCol w:w="4166"/>
        <w:gridCol w:w="1112"/>
      </w:tblGrid>
      <w:tr w:rsidR="00E40A78" w:rsidRPr="005973A4" w14:paraId="1E8AB5D3" w14:textId="77777777" w:rsidTr="00E40A78">
        <w:tc>
          <w:tcPr>
            <w:tcW w:w="2268" w:type="dxa"/>
          </w:tcPr>
          <w:p w14:paraId="51EC9CD3" w14:textId="77777777" w:rsidR="00E40A78" w:rsidRPr="005973A4" w:rsidRDefault="00E40A78" w:rsidP="00E40A78">
            <w:pPr>
              <w:jc w:val="both"/>
              <w:rPr>
                <w:rFonts w:ascii="Arial CYR" w:hAnsi="Arial CYR"/>
                <w:b/>
                <w:i/>
                <w:sz w:val="22"/>
                <w:szCs w:val="22"/>
              </w:rPr>
            </w:pPr>
            <w:r w:rsidRPr="005973A4">
              <w:rPr>
                <w:b/>
                <w:sz w:val="22"/>
                <w:szCs w:val="22"/>
              </w:rPr>
              <w:t>Исх. №&lt;_____&gt;</w:t>
            </w:r>
          </w:p>
        </w:tc>
        <w:tc>
          <w:tcPr>
            <w:tcW w:w="1789" w:type="dxa"/>
            <w:shd w:val="clear" w:color="auto" w:fill="auto"/>
          </w:tcPr>
          <w:p w14:paraId="7D491A13" w14:textId="77777777" w:rsidR="00E40A78" w:rsidRPr="005973A4" w:rsidRDefault="00E40A78" w:rsidP="00E40A78">
            <w:pPr>
              <w:ind w:right="-108"/>
              <w:jc w:val="both"/>
              <w:rPr>
                <w:rFonts w:ascii="Arial" w:hAnsi="Arial"/>
                <w:b/>
                <w:sz w:val="22"/>
                <w:szCs w:val="22"/>
              </w:rPr>
            </w:pPr>
            <w:r w:rsidRPr="005973A4">
              <w:rPr>
                <w:b/>
                <w:sz w:val="22"/>
                <w:szCs w:val="22"/>
              </w:rPr>
              <w:t>от &lt;_____&gt;</w:t>
            </w:r>
          </w:p>
        </w:tc>
        <w:tc>
          <w:tcPr>
            <w:tcW w:w="4166" w:type="dxa"/>
          </w:tcPr>
          <w:p w14:paraId="787A396B" w14:textId="77777777" w:rsidR="00E40A78" w:rsidRPr="005973A4" w:rsidRDefault="00E40A78" w:rsidP="00E40A78">
            <w:pPr>
              <w:jc w:val="both"/>
              <w:rPr>
                <w:b/>
                <w:sz w:val="22"/>
                <w:szCs w:val="22"/>
              </w:rPr>
            </w:pPr>
            <w:r w:rsidRPr="005973A4">
              <w:rPr>
                <w:b/>
                <w:sz w:val="22"/>
                <w:szCs w:val="22"/>
              </w:rPr>
              <w:t>номер поручения на снятие ценных бумаг с хранения и/ или учета</w:t>
            </w:r>
          </w:p>
        </w:tc>
        <w:tc>
          <w:tcPr>
            <w:tcW w:w="1112" w:type="dxa"/>
          </w:tcPr>
          <w:p w14:paraId="03F9BB15" w14:textId="77777777" w:rsidR="00E40A78" w:rsidRPr="005973A4" w:rsidRDefault="00E40A78" w:rsidP="00E40A78">
            <w:pPr>
              <w:ind w:right="-89"/>
              <w:jc w:val="both"/>
              <w:rPr>
                <w:b/>
                <w:sz w:val="22"/>
                <w:szCs w:val="22"/>
              </w:rPr>
            </w:pPr>
            <w:r w:rsidRPr="005973A4">
              <w:rPr>
                <w:b/>
                <w:sz w:val="22"/>
                <w:szCs w:val="22"/>
              </w:rPr>
              <w:t>&lt;_____&gt;</w:t>
            </w:r>
          </w:p>
        </w:tc>
      </w:tr>
    </w:tbl>
    <w:p w14:paraId="4A6E2509" w14:textId="77777777" w:rsidR="00E40A78" w:rsidRPr="005973A4" w:rsidRDefault="00E40A78" w:rsidP="00E40A78">
      <w:pPr>
        <w:spacing w:before="120" w:after="120"/>
        <w:jc w:val="center"/>
        <w:rPr>
          <w:b/>
          <w:sz w:val="24"/>
          <w:szCs w:val="24"/>
        </w:rPr>
      </w:pPr>
      <w:r w:rsidRPr="005973A4">
        <w:rPr>
          <w:b/>
          <w:sz w:val="24"/>
          <w:szCs w:val="24"/>
        </w:rPr>
        <w:t xml:space="preserve">УВЕДОМЛЕНИЕ О ПРОВЕДЕНИИ ОПЕРАЦИИ В РЕЕСТРЕ </w:t>
      </w:r>
    </w:p>
    <w:p w14:paraId="7E8FABBF" w14:textId="77777777" w:rsidR="00E40A78" w:rsidRPr="005973A4" w:rsidRDefault="00E40A78" w:rsidP="00E40A78">
      <w:pPr>
        <w:pBdr>
          <w:bottom w:val="single" w:sz="4" w:space="1" w:color="auto"/>
        </w:pBdr>
        <w:jc w:val="both"/>
        <w:rPr>
          <w:sz w:val="24"/>
          <w:szCs w:val="24"/>
        </w:rPr>
      </w:pPr>
    </w:p>
    <w:p w14:paraId="68BCCAA6" w14:textId="77777777" w:rsidR="00E40A78" w:rsidRPr="005973A4" w:rsidRDefault="00E40A78" w:rsidP="00E40A78">
      <w:pPr>
        <w:ind w:right="850"/>
        <w:jc w:val="center"/>
        <w:rPr>
          <w:sz w:val="16"/>
          <w:szCs w:val="16"/>
        </w:rPr>
      </w:pPr>
      <w:r w:rsidRPr="005973A4">
        <w:rPr>
          <w:sz w:val="16"/>
          <w:szCs w:val="16"/>
        </w:rPr>
        <w:t>полное наименование эмитента (управляющей компании ПИФ)</w:t>
      </w:r>
    </w:p>
    <w:p w14:paraId="2DB743B5" w14:textId="77777777" w:rsidR="00E40A78" w:rsidRPr="005973A4" w:rsidRDefault="00E40A78" w:rsidP="00E40A78">
      <w:pPr>
        <w:pBdr>
          <w:bottom w:val="single" w:sz="4" w:space="1" w:color="auto"/>
        </w:pBdr>
        <w:jc w:val="both"/>
        <w:rPr>
          <w:sz w:val="24"/>
          <w:szCs w:val="24"/>
        </w:rPr>
      </w:pPr>
    </w:p>
    <w:p w14:paraId="6AAD44D4" w14:textId="77777777" w:rsidR="00E40A78" w:rsidRPr="005973A4" w:rsidRDefault="00E40A78" w:rsidP="00E40A78">
      <w:pPr>
        <w:ind w:right="850"/>
        <w:jc w:val="center"/>
        <w:rPr>
          <w:sz w:val="16"/>
          <w:szCs w:val="16"/>
        </w:rPr>
      </w:pPr>
      <w:r w:rsidRPr="005973A4">
        <w:rPr>
          <w:sz w:val="16"/>
          <w:szCs w:val="16"/>
        </w:rPr>
        <w:t>полное наименование держателя реестра акционеров</w:t>
      </w:r>
    </w:p>
    <w:p w14:paraId="14365D33" w14:textId="77777777" w:rsidR="00E40A78" w:rsidRPr="005973A4" w:rsidRDefault="00E40A78" w:rsidP="00E40A78">
      <w:pPr>
        <w:pBdr>
          <w:bottom w:val="single" w:sz="4" w:space="1" w:color="auto"/>
        </w:pBdr>
        <w:jc w:val="both"/>
        <w:rPr>
          <w:sz w:val="24"/>
          <w:szCs w:val="24"/>
        </w:rPr>
      </w:pPr>
    </w:p>
    <w:p w14:paraId="04A21B63" w14:textId="77777777" w:rsidR="00E40A78" w:rsidRPr="005973A4" w:rsidRDefault="00E40A78" w:rsidP="00E40A78">
      <w:pPr>
        <w:ind w:right="850"/>
        <w:jc w:val="center"/>
        <w:rPr>
          <w:sz w:val="16"/>
          <w:szCs w:val="16"/>
        </w:rPr>
      </w:pPr>
      <w:r w:rsidRPr="005973A4">
        <w:rPr>
          <w:sz w:val="16"/>
          <w:szCs w:val="16"/>
        </w:rPr>
        <w:t>место нахождения держателя реестра акционеров</w:t>
      </w:r>
    </w:p>
    <w:p w14:paraId="5A015EBC" w14:textId="77777777" w:rsidR="00E40A78" w:rsidRPr="005973A4" w:rsidRDefault="00E40A78" w:rsidP="00E40A78">
      <w:pPr>
        <w:ind w:right="850"/>
        <w:jc w:val="center"/>
        <w:rPr>
          <w:sz w:val="16"/>
          <w:szCs w:val="16"/>
        </w:rPr>
      </w:pPr>
    </w:p>
    <w:p w14:paraId="019C2DDD" w14:textId="77777777" w:rsidR="00E40A78" w:rsidRPr="005973A4" w:rsidRDefault="00E40A78" w:rsidP="00E40A78">
      <w:pPr>
        <w:ind w:right="850"/>
        <w:jc w:val="center"/>
      </w:pPr>
    </w:p>
    <w:p w14:paraId="5F982969" w14:textId="77777777" w:rsidR="00E40A78" w:rsidRPr="005973A4" w:rsidRDefault="00E40A78" w:rsidP="00E40A78">
      <w:pPr>
        <w:pBdr>
          <w:top w:val="single" w:sz="4" w:space="1" w:color="auto"/>
          <w:left w:val="single" w:sz="4" w:space="4" w:color="auto"/>
          <w:bottom w:val="single" w:sz="4" w:space="3" w:color="auto"/>
          <w:right w:val="single" w:sz="4" w:space="4" w:color="auto"/>
        </w:pBdr>
        <w:jc w:val="both"/>
        <w:rPr>
          <w:b/>
          <w:sz w:val="22"/>
          <w:szCs w:val="22"/>
        </w:rPr>
      </w:pPr>
      <w:r w:rsidRPr="005973A4">
        <w:rPr>
          <w:b/>
          <w:sz w:val="22"/>
          <w:szCs w:val="22"/>
        </w:rPr>
        <w:t>СЧЕТ СПИСАНИЯ</w:t>
      </w:r>
    </w:p>
    <w:p w14:paraId="6B798ED7" w14:textId="77777777" w:rsidR="00E40A78" w:rsidRPr="005973A4" w:rsidRDefault="00E40A78" w:rsidP="00E40A78">
      <w:pPr>
        <w:pBdr>
          <w:top w:val="single" w:sz="4" w:space="1" w:color="auto"/>
          <w:left w:val="single" w:sz="4" w:space="4" w:color="auto"/>
          <w:bottom w:val="single" w:sz="4" w:space="3" w:color="auto"/>
          <w:right w:val="single" w:sz="4" w:space="4" w:color="auto"/>
        </w:pBdr>
        <w:jc w:val="both"/>
        <w:rPr>
          <w:b/>
          <w:sz w:val="16"/>
          <w:szCs w:val="16"/>
        </w:rPr>
      </w:pPr>
    </w:p>
    <w:p w14:paraId="3169B06A" w14:textId="77777777" w:rsidR="00E40A78" w:rsidRPr="005973A4" w:rsidRDefault="00E40A78" w:rsidP="00E40A78">
      <w:pPr>
        <w:pBdr>
          <w:top w:val="single" w:sz="4" w:space="1" w:color="auto"/>
          <w:left w:val="single" w:sz="4" w:space="4" w:color="auto"/>
          <w:bottom w:val="single" w:sz="4" w:space="3" w:color="auto"/>
          <w:right w:val="single" w:sz="4" w:space="4" w:color="auto"/>
        </w:pBdr>
        <w:jc w:val="both"/>
        <w:rPr>
          <w:b/>
          <w:sz w:val="24"/>
          <w:szCs w:val="24"/>
        </w:rPr>
      </w:pPr>
      <w:r w:rsidRPr="005973A4">
        <w:rPr>
          <w:b/>
          <w:sz w:val="24"/>
          <w:szCs w:val="24"/>
        </w:rPr>
        <w:t>____________________________</w:t>
      </w:r>
      <w:r w:rsidRPr="005973A4">
        <w:rPr>
          <w:b/>
          <w:sz w:val="24"/>
          <w:szCs w:val="24"/>
        </w:rPr>
        <w:tab/>
      </w:r>
      <w:r w:rsidRPr="005973A4">
        <w:rPr>
          <w:b/>
          <w:sz w:val="24"/>
          <w:szCs w:val="24"/>
        </w:rPr>
        <w:tab/>
      </w:r>
      <w:r w:rsidRPr="005973A4">
        <w:rPr>
          <w:b/>
          <w:sz w:val="24"/>
          <w:szCs w:val="24"/>
        </w:rPr>
        <w:tab/>
      </w:r>
      <w:r w:rsidRPr="005973A4">
        <w:rPr>
          <w:b/>
          <w:sz w:val="24"/>
          <w:szCs w:val="24"/>
        </w:rPr>
        <w:tab/>
        <w:t>______________________________</w:t>
      </w:r>
    </w:p>
    <w:p w14:paraId="3EA191F9" w14:textId="77777777" w:rsidR="00E40A78" w:rsidRPr="005973A4" w:rsidRDefault="00E40A78" w:rsidP="00E40A78">
      <w:pPr>
        <w:pBdr>
          <w:top w:val="single" w:sz="4" w:space="1" w:color="auto"/>
          <w:left w:val="single" w:sz="4" w:space="4" w:color="auto"/>
          <w:bottom w:val="single" w:sz="4" w:space="3" w:color="auto"/>
          <w:right w:val="single" w:sz="4" w:space="4" w:color="auto"/>
        </w:pBdr>
        <w:ind w:firstLine="709"/>
        <w:jc w:val="both"/>
        <w:rPr>
          <w:sz w:val="16"/>
          <w:szCs w:val="16"/>
        </w:rPr>
      </w:pPr>
      <w:r w:rsidRPr="005973A4">
        <w:rPr>
          <w:sz w:val="16"/>
          <w:szCs w:val="16"/>
        </w:rPr>
        <w:t>номер счета в реестре</w:t>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t>вид зарегистрированного лица</w:t>
      </w:r>
    </w:p>
    <w:p w14:paraId="5769D187" w14:textId="77777777" w:rsidR="00E40A78" w:rsidRPr="005973A4" w:rsidRDefault="00E40A78" w:rsidP="00E40A78">
      <w:pPr>
        <w:pBdr>
          <w:top w:val="single" w:sz="4" w:space="1" w:color="auto"/>
          <w:left w:val="single" w:sz="4" w:space="4" w:color="auto"/>
          <w:bottom w:val="single" w:sz="4" w:space="3" w:color="auto"/>
          <w:right w:val="single" w:sz="4" w:space="4" w:color="auto"/>
        </w:pBdr>
        <w:jc w:val="both"/>
        <w:rPr>
          <w:b/>
          <w:sz w:val="16"/>
          <w:szCs w:val="16"/>
        </w:rPr>
      </w:pPr>
    </w:p>
    <w:p w14:paraId="1197FA3E" w14:textId="77777777" w:rsidR="00E40A78" w:rsidRPr="005973A4" w:rsidRDefault="00E40A78" w:rsidP="00E40A78">
      <w:pPr>
        <w:pBdr>
          <w:top w:val="single" w:sz="4" w:space="1" w:color="auto"/>
          <w:left w:val="single" w:sz="4" w:space="4" w:color="auto"/>
          <w:bottom w:val="single" w:sz="4" w:space="3" w:color="auto"/>
          <w:right w:val="single" w:sz="4" w:space="4" w:color="auto"/>
        </w:pBdr>
        <w:jc w:val="both"/>
        <w:rPr>
          <w:b/>
          <w:sz w:val="22"/>
          <w:szCs w:val="22"/>
        </w:rPr>
      </w:pPr>
      <w:r w:rsidRPr="005973A4">
        <w:rPr>
          <w:b/>
          <w:sz w:val="22"/>
          <w:szCs w:val="22"/>
        </w:rPr>
        <w:t>Наименование:</w:t>
      </w:r>
    </w:p>
    <w:p w14:paraId="0E67D9F8" w14:textId="77777777" w:rsidR="00E40A78" w:rsidRPr="005973A4" w:rsidRDefault="00E40A78" w:rsidP="00E40A78">
      <w:pPr>
        <w:jc w:val="both"/>
        <w:rPr>
          <w:sz w:val="12"/>
          <w:szCs w:val="12"/>
        </w:rPr>
      </w:pPr>
    </w:p>
    <w:p w14:paraId="4121B079" w14:textId="77777777" w:rsidR="00E40A78" w:rsidRPr="005973A4" w:rsidRDefault="00E40A78" w:rsidP="00E40A78">
      <w:pPr>
        <w:pBdr>
          <w:top w:val="single" w:sz="4" w:space="1" w:color="auto"/>
          <w:left w:val="single" w:sz="4" w:space="4" w:color="auto"/>
          <w:bottom w:val="single" w:sz="4" w:space="1" w:color="auto"/>
          <w:right w:val="single" w:sz="4" w:space="4" w:color="auto"/>
        </w:pBdr>
        <w:jc w:val="both"/>
        <w:rPr>
          <w:b/>
          <w:sz w:val="22"/>
          <w:szCs w:val="22"/>
        </w:rPr>
      </w:pPr>
      <w:r w:rsidRPr="005973A4">
        <w:rPr>
          <w:b/>
          <w:sz w:val="22"/>
          <w:szCs w:val="22"/>
        </w:rPr>
        <w:t>СЧЕТ ЗАЧИСЛЕНИЯ:</w:t>
      </w:r>
    </w:p>
    <w:p w14:paraId="447BE055" w14:textId="77777777" w:rsidR="00E40A78" w:rsidRPr="005973A4" w:rsidRDefault="00E40A78" w:rsidP="00E40A78">
      <w:pPr>
        <w:pBdr>
          <w:top w:val="single" w:sz="4" w:space="1" w:color="auto"/>
          <w:left w:val="single" w:sz="4" w:space="4" w:color="auto"/>
          <w:bottom w:val="single" w:sz="4" w:space="1" w:color="auto"/>
          <w:right w:val="single" w:sz="4" w:space="4" w:color="auto"/>
        </w:pBdr>
        <w:jc w:val="both"/>
        <w:rPr>
          <w:b/>
          <w:sz w:val="16"/>
          <w:szCs w:val="16"/>
        </w:rPr>
      </w:pPr>
    </w:p>
    <w:p w14:paraId="5F59F691" w14:textId="77777777" w:rsidR="00E40A78" w:rsidRPr="005973A4" w:rsidRDefault="00E40A78" w:rsidP="00E40A78">
      <w:pPr>
        <w:pBdr>
          <w:top w:val="single" w:sz="4" w:space="1" w:color="auto"/>
          <w:left w:val="single" w:sz="4" w:space="4" w:color="auto"/>
          <w:bottom w:val="single" w:sz="4" w:space="1" w:color="auto"/>
          <w:right w:val="single" w:sz="4" w:space="4" w:color="auto"/>
        </w:pBdr>
        <w:jc w:val="both"/>
        <w:rPr>
          <w:b/>
          <w:sz w:val="24"/>
          <w:szCs w:val="24"/>
        </w:rPr>
      </w:pPr>
      <w:r w:rsidRPr="005973A4">
        <w:rPr>
          <w:b/>
          <w:sz w:val="24"/>
          <w:szCs w:val="24"/>
        </w:rPr>
        <w:t>____________________________</w:t>
      </w:r>
      <w:r w:rsidRPr="005973A4">
        <w:rPr>
          <w:b/>
          <w:sz w:val="24"/>
          <w:szCs w:val="24"/>
        </w:rPr>
        <w:tab/>
      </w:r>
      <w:r w:rsidRPr="005973A4">
        <w:rPr>
          <w:b/>
          <w:sz w:val="24"/>
          <w:szCs w:val="24"/>
        </w:rPr>
        <w:tab/>
      </w:r>
      <w:r w:rsidRPr="005973A4">
        <w:rPr>
          <w:b/>
          <w:sz w:val="24"/>
          <w:szCs w:val="24"/>
        </w:rPr>
        <w:tab/>
      </w:r>
      <w:r w:rsidRPr="005973A4">
        <w:rPr>
          <w:b/>
          <w:sz w:val="24"/>
          <w:szCs w:val="24"/>
        </w:rPr>
        <w:tab/>
        <w:t>______________________________</w:t>
      </w:r>
    </w:p>
    <w:p w14:paraId="195502C7" w14:textId="77777777" w:rsidR="00E40A78" w:rsidRPr="005973A4" w:rsidRDefault="00E40A78" w:rsidP="00E40A78">
      <w:pPr>
        <w:pBdr>
          <w:top w:val="single" w:sz="4" w:space="1" w:color="auto"/>
          <w:left w:val="single" w:sz="4" w:space="4" w:color="auto"/>
          <w:bottom w:val="single" w:sz="4" w:space="1" w:color="auto"/>
          <w:right w:val="single" w:sz="4" w:space="4" w:color="auto"/>
        </w:pBdr>
        <w:ind w:firstLine="709"/>
        <w:jc w:val="both"/>
        <w:rPr>
          <w:sz w:val="16"/>
          <w:szCs w:val="16"/>
        </w:rPr>
      </w:pPr>
      <w:r w:rsidRPr="005973A4">
        <w:rPr>
          <w:sz w:val="16"/>
          <w:szCs w:val="16"/>
        </w:rPr>
        <w:t>номер счета в реестре</w:t>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t>вид зарегистрированного лица</w:t>
      </w:r>
    </w:p>
    <w:p w14:paraId="6D58478F" w14:textId="77777777" w:rsidR="00E40A78" w:rsidRPr="005973A4" w:rsidRDefault="00E40A78" w:rsidP="00E40A78">
      <w:pPr>
        <w:pBdr>
          <w:top w:val="single" w:sz="4" w:space="1" w:color="auto"/>
          <w:left w:val="single" w:sz="4" w:space="4" w:color="auto"/>
          <w:bottom w:val="single" w:sz="4" w:space="1" w:color="auto"/>
          <w:right w:val="single" w:sz="4" w:space="4" w:color="auto"/>
        </w:pBdr>
        <w:ind w:firstLine="709"/>
        <w:jc w:val="both"/>
        <w:rPr>
          <w:sz w:val="16"/>
          <w:szCs w:val="16"/>
        </w:rPr>
      </w:pPr>
    </w:p>
    <w:p w14:paraId="6EBE2CC9" w14:textId="77777777" w:rsidR="00E40A78" w:rsidRPr="005973A4" w:rsidRDefault="00E40A78" w:rsidP="00E40A78">
      <w:pPr>
        <w:pBdr>
          <w:top w:val="single" w:sz="4" w:space="1" w:color="auto"/>
          <w:left w:val="single" w:sz="4" w:space="4" w:color="auto"/>
          <w:bottom w:val="single" w:sz="4" w:space="1" w:color="auto"/>
          <w:right w:val="single" w:sz="4" w:space="4" w:color="auto"/>
        </w:pBdr>
        <w:jc w:val="both"/>
        <w:rPr>
          <w:b/>
          <w:sz w:val="22"/>
          <w:szCs w:val="22"/>
        </w:rPr>
      </w:pPr>
      <w:r w:rsidRPr="005973A4">
        <w:rPr>
          <w:b/>
          <w:sz w:val="22"/>
          <w:szCs w:val="22"/>
        </w:rPr>
        <w:t>Наименование:</w:t>
      </w:r>
    </w:p>
    <w:p w14:paraId="10C91455" w14:textId="77777777" w:rsidR="00E40A78" w:rsidRPr="005973A4" w:rsidRDefault="00E40A78" w:rsidP="00E40A78">
      <w:pPr>
        <w:jc w:val="both"/>
        <w:rPr>
          <w:sz w:val="12"/>
          <w:szCs w:val="12"/>
        </w:rPr>
      </w:pPr>
    </w:p>
    <w:p w14:paraId="0D1DB75B" w14:textId="77777777" w:rsidR="00E40A78" w:rsidRPr="005973A4" w:rsidRDefault="00E40A78" w:rsidP="00E40A78">
      <w:pPr>
        <w:pBdr>
          <w:top w:val="single" w:sz="4" w:space="1" w:color="auto"/>
          <w:left w:val="single" w:sz="4" w:space="4" w:color="auto"/>
          <w:right w:val="single" w:sz="4" w:space="4" w:color="auto"/>
        </w:pBdr>
        <w:jc w:val="both"/>
        <w:rPr>
          <w:b/>
          <w:sz w:val="22"/>
          <w:szCs w:val="22"/>
        </w:rPr>
      </w:pPr>
      <w:r w:rsidRPr="005973A4">
        <w:rPr>
          <w:b/>
          <w:sz w:val="22"/>
          <w:szCs w:val="22"/>
        </w:rPr>
        <w:t>ДЕТАЛИ ОПЕРАЦИИ:</w:t>
      </w:r>
    </w:p>
    <w:p w14:paraId="480FD38F" w14:textId="77777777" w:rsidR="00E40A78" w:rsidRPr="005973A4" w:rsidRDefault="00E40A78" w:rsidP="00E40A78">
      <w:pPr>
        <w:pBdr>
          <w:top w:val="single" w:sz="4" w:space="1" w:color="auto"/>
          <w:left w:val="single" w:sz="4" w:space="4" w:color="auto"/>
          <w:right w:val="single" w:sz="4" w:space="4" w:color="auto"/>
        </w:pBdr>
        <w:jc w:val="both"/>
        <w:rPr>
          <w:b/>
          <w:sz w:val="16"/>
          <w:szCs w:val="16"/>
        </w:rPr>
      </w:pPr>
    </w:p>
    <w:p w14:paraId="2233E2F4" w14:textId="77777777" w:rsidR="00E40A78" w:rsidRPr="005973A4" w:rsidRDefault="00E40A78" w:rsidP="00E40A78">
      <w:pPr>
        <w:pBdr>
          <w:top w:val="single" w:sz="4" w:space="1" w:color="auto"/>
          <w:left w:val="single" w:sz="4" w:space="4" w:color="auto"/>
          <w:right w:val="single" w:sz="4" w:space="4" w:color="auto"/>
        </w:pBdr>
        <w:jc w:val="both"/>
        <w:rPr>
          <w:b/>
          <w:sz w:val="24"/>
          <w:szCs w:val="24"/>
        </w:rPr>
      </w:pPr>
      <w:r w:rsidRPr="005973A4">
        <w:rPr>
          <w:b/>
          <w:sz w:val="24"/>
          <w:szCs w:val="24"/>
        </w:rPr>
        <w:t>____________________________</w:t>
      </w:r>
      <w:r w:rsidRPr="005973A4">
        <w:rPr>
          <w:b/>
          <w:sz w:val="24"/>
          <w:szCs w:val="24"/>
        </w:rPr>
        <w:tab/>
      </w:r>
      <w:r w:rsidRPr="005973A4">
        <w:rPr>
          <w:b/>
          <w:sz w:val="24"/>
          <w:szCs w:val="24"/>
        </w:rPr>
        <w:tab/>
      </w:r>
      <w:r w:rsidRPr="005973A4">
        <w:rPr>
          <w:b/>
          <w:sz w:val="24"/>
          <w:szCs w:val="24"/>
        </w:rPr>
        <w:tab/>
      </w:r>
      <w:r w:rsidRPr="005973A4">
        <w:rPr>
          <w:b/>
          <w:sz w:val="24"/>
          <w:szCs w:val="24"/>
        </w:rPr>
        <w:tab/>
        <w:t>______________________________</w:t>
      </w:r>
    </w:p>
    <w:p w14:paraId="3B96617D" w14:textId="77777777" w:rsidR="00E40A78" w:rsidRPr="005973A4" w:rsidRDefault="00E40A78" w:rsidP="00E40A78">
      <w:pPr>
        <w:pBdr>
          <w:top w:val="single" w:sz="4" w:space="1" w:color="auto"/>
          <w:left w:val="single" w:sz="4" w:space="4" w:color="auto"/>
          <w:right w:val="single" w:sz="4" w:space="4" w:color="auto"/>
        </w:pBdr>
        <w:ind w:firstLine="709"/>
        <w:jc w:val="both"/>
        <w:rPr>
          <w:sz w:val="16"/>
          <w:szCs w:val="16"/>
        </w:rPr>
      </w:pPr>
      <w:r w:rsidRPr="005973A4">
        <w:rPr>
          <w:sz w:val="16"/>
          <w:szCs w:val="16"/>
        </w:rPr>
        <w:t>вид (тип) ценной бумаги</w:t>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t xml:space="preserve"> регистрационный номер</w:t>
      </w:r>
    </w:p>
    <w:p w14:paraId="1326D0C1" w14:textId="77777777" w:rsidR="00E40A78" w:rsidRPr="005973A4" w:rsidRDefault="00E40A78" w:rsidP="00E40A78">
      <w:pPr>
        <w:pBdr>
          <w:top w:val="single" w:sz="4" w:space="1" w:color="auto"/>
          <w:left w:val="single" w:sz="4" w:space="4" w:color="auto"/>
          <w:right w:val="single" w:sz="4" w:space="4" w:color="auto"/>
        </w:pBdr>
        <w:jc w:val="both"/>
        <w:rPr>
          <w:b/>
          <w:sz w:val="24"/>
          <w:szCs w:val="24"/>
        </w:rPr>
      </w:pPr>
    </w:p>
    <w:p w14:paraId="53233582" w14:textId="77777777" w:rsidR="00E40A78" w:rsidRPr="005973A4" w:rsidRDefault="00E40A78" w:rsidP="00E40A78">
      <w:pPr>
        <w:pBdr>
          <w:top w:val="single" w:sz="4" w:space="1" w:color="auto"/>
          <w:left w:val="single" w:sz="4" w:space="4" w:color="auto"/>
          <w:right w:val="single" w:sz="4" w:space="4" w:color="auto"/>
        </w:pBdr>
        <w:jc w:val="both"/>
        <w:rPr>
          <w:sz w:val="22"/>
          <w:szCs w:val="22"/>
        </w:rPr>
      </w:pPr>
      <w:r w:rsidRPr="005973A4">
        <w:rPr>
          <w:sz w:val="22"/>
          <w:szCs w:val="22"/>
        </w:rPr>
        <w:t>Количество ценных бумаг:</w:t>
      </w:r>
      <w:r w:rsidRPr="005973A4">
        <w:rPr>
          <w:sz w:val="22"/>
          <w:szCs w:val="22"/>
        </w:rPr>
        <w:tab/>
        <w:t>&lt;</w:t>
      </w:r>
      <w:r w:rsidRPr="005973A4">
        <w:t>сумма цифрой</w:t>
      </w:r>
      <w:r w:rsidRPr="005973A4">
        <w:rPr>
          <w:sz w:val="22"/>
          <w:szCs w:val="22"/>
        </w:rPr>
        <w:t>&gt; (&lt;</w:t>
      </w:r>
      <w:r w:rsidRPr="005973A4">
        <w:t>сумма прописью</w:t>
      </w:r>
      <w:r w:rsidRPr="005973A4">
        <w:rPr>
          <w:sz w:val="22"/>
          <w:szCs w:val="22"/>
        </w:rPr>
        <w:t>&gt;) шт.</w:t>
      </w:r>
    </w:p>
    <w:p w14:paraId="08C89B50" w14:textId="77777777" w:rsidR="00E40A78" w:rsidRPr="005973A4" w:rsidRDefault="00E40A78" w:rsidP="00E40A78">
      <w:pPr>
        <w:pBdr>
          <w:top w:val="single" w:sz="4" w:space="1" w:color="auto"/>
          <w:left w:val="single" w:sz="4" w:space="4" w:color="auto"/>
          <w:right w:val="single" w:sz="4" w:space="4" w:color="auto"/>
        </w:pBdr>
        <w:jc w:val="both"/>
        <w:rPr>
          <w:sz w:val="24"/>
          <w:szCs w:val="24"/>
        </w:rPr>
      </w:pPr>
    </w:p>
    <w:p w14:paraId="12FB12CC" w14:textId="77777777" w:rsidR="00E40A78" w:rsidRPr="005973A4" w:rsidRDefault="00E40A78" w:rsidP="00E40A78">
      <w:pPr>
        <w:pBdr>
          <w:top w:val="single" w:sz="4" w:space="1" w:color="auto"/>
          <w:left w:val="single" w:sz="4" w:space="4" w:color="auto"/>
          <w:right w:val="single" w:sz="4" w:space="4" w:color="auto"/>
        </w:pBdr>
        <w:jc w:val="both"/>
        <w:rPr>
          <w:sz w:val="22"/>
          <w:szCs w:val="22"/>
        </w:rPr>
      </w:pPr>
      <w:r w:rsidRPr="005973A4">
        <w:rPr>
          <w:b/>
          <w:sz w:val="22"/>
          <w:szCs w:val="22"/>
        </w:rPr>
        <w:t xml:space="preserve">Документы-основания: </w:t>
      </w:r>
      <w:r w:rsidRPr="005973A4">
        <w:rPr>
          <w:b/>
          <w:sz w:val="22"/>
          <w:szCs w:val="22"/>
          <w:lang w:val="en-US"/>
        </w:rPr>
        <w:tab/>
      </w:r>
      <w:r w:rsidRPr="005973A4">
        <w:rPr>
          <w:sz w:val="22"/>
          <w:szCs w:val="22"/>
          <w:lang w:val="en-US"/>
        </w:rPr>
        <w:t>_________________________________________________________</w:t>
      </w:r>
    </w:p>
    <w:p w14:paraId="450CE191" w14:textId="77777777" w:rsidR="00E40A78" w:rsidRPr="005973A4" w:rsidRDefault="00E40A78" w:rsidP="00E40A78">
      <w:pPr>
        <w:pBdr>
          <w:top w:val="single" w:sz="4" w:space="1" w:color="auto"/>
          <w:left w:val="single" w:sz="4" w:space="4" w:color="auto"/>
          <w:right w:val="single" w:sz="4" w:space="4" w:color="auto"/>
        </w:pBdr>
        <w:jc w:val="both"/>
        <w:rPr>
          <w:b/>
          <w:sz w:val="22"/>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912"/>
      </w:tblGrid>
      <w:tr w:rsidR="00E40A78" w:rsidRPr="005973A4" w14:paraId="2BD90AB8" w14:textId="77777777" w:rsidTr="00E40A78">
        <w:tc>
          <w:tcPr>
            <w:tcW w:w="10421" w:type="dxa"/>
          </w:tcPr>
          <w:p w14:paraId="1A366021" w14:textId="77777777" w:rsidR="00E40A78" w:rsidRPr="005973A4" w:rsidRDefault="00E40A78" w:rsidP="00E40A78">
            <w:pPr>
              <w:jc w:val="both"/>
              <w:rPr>
                <w:sz w:val="24"/>
                <w:szCs w:val="24"/>
              </w:rPr>
            </w:pPr>
            <w:r w:rsidRPr="005973A4">
              <w:rPr>
                <w:sz w:val="24"/>
                <w:szCs w:val="24"/>
              </w:rPr>
              <w:t>_________________________________                            ______________________________</w:t>
            </w:r>
          </w:p>
          <w:p w14:paraId="33128D68" w14:textId="77777777" w:rsidR="00E40A78" w:rsidRPr="005973A4" w:rsidRDefault="00E40A78" w:rsidP="00E40A78">
            <w:pPr>
              <w:jc w:val="both"/>
              <w:rPr>
                <w:sz w:val="16"/>
                <w:szCs w:val="16"/>
              </w:rPr>
            </w:pPr>
            <w:r w:rsidRPr="005973A4">
              <w:rPr>
                <w:sz w:val="16"/>
                <w:szCs w:val="16"/>
              </w:rPr>
              <w:t xml:space="preserve">дата проведения операции в реестре </w:t>
            </w:r>
            <w:r w:rsidRPr="005973A4">
              <w:rPr>
                <w:sz w:val="16"/>
                <w:szCs w:val="16"/>
              </w:rPr>
              <w:tab/>
            </w:r>
            <w:r w:rsidRPr="005973A4">
              <w:rPr>
                <w:sz w:val="16"/>
                <w:szCs w:val="16"/>
              </w:rPr>
              <w:tab/>
            </w:r>
            <w:r w:rsidRPr="005973A4">
              <w:rPr>
                <w:sz w:val="16"/>
                <w:szCs w:val="16"/>
              </w:rPr>
              <w:tab/>
            </w:r>
            <w:r w:rsidRPr="005973A4">
              <w:rPr>
                <w:sz w:val="16"/>
                <w:szCs w:val="16"/>
              </w:rPr>
              <w:tab/>
              <w:t xml:space="preserve">номер в регистрационном журнале регистратора </w:t>
            </w:r>
          </w:p>
          <w:p w14:paraId="69C7AA31" w14:textId="77777777" w:rsidR="00E40A78" w:rsidRPr="005973A4" w:rsidRDefault="00E40A78" w:rsidP="00E40A78">
            <w:pPr>
              <w:jc w:val="both"/>
              <w:rPr>
                <w:sz w:val="16"/>
                <w:szCs w:val="16"/>
              </w:rPr>
            </w:pPr>
          </w:p>
        </w:tc>
      </w:tr>
    </w:tbl>
    <w:p w14:paraId="407D046B" w14:textId="77777777" w:rsidR="00E40A78" w:rsidRPr="005973A4" w:rsidRDefault="00E40A78" w:rsidP="00E40A78">
      <w:pPr>
        <w:jc w:val="both"/>
        <w:rPr>
          <w:sz w:val="28"/>
          <w:szCs w:val="28"/>
        </w:rPr>
      </w:pPr>
    </w:p>
    <w:p w14:paraId="171F52F7" w14:textId="77777777" w:rsidR="00E40A78" w:rsidRPr="005973A4" w:rsidRDefault="00E40A78" w:rsidP="00E40A78">
      <w:pPr>
        <w:jc w:val="both"/>
        <w:rPr>
          <w:sz w:val="28"/>
          <w:szCs w:val="28"/>
        </w:rPr>
      </w:pPr>
    </w:p>
    <w:p w14:paraId="27BE9C42" w14:textId="77777777" w:rsidR="00E40A78" w:rsidRPr="005973A4" w:rsidRDefault="00E40A78" w:rsidP="00E40A78">
      <w:pPr>
        <w:jc w:val="both"/>
        <w:rPr>
          <w:sz w:val="28"/>
          <w:szCs w:val="28"/>
        </w:rPr>
      </w:pPr>
    </w:p>
    <w:p w14:paraId="567D513D" w14:textId="77777777" w:rsidR="00E40A78" w:rsidRPr="005973A4" w:rsidRDefault="00E40A78" w:rsidP="00E40A78">
      <w:pPr>
        <w:jc w:val="both"/>
        <w:rPr>
          <w:sz w:val="22"/>
          <w:szCs w:val="22"/>
        </w:rPr>
      </w:pPr>
      <w:r w:rsidRPr="005973A4">
        <w:rPr>
          <w:b/>
          <w:sz w:val="22"/>
          <w:szCs w:val="22"/>
        </w:rPr>
        <w:t xml:space="preserve">Уполномоченное лицо: </w:t>
      </w:r>
      <w:r w:rsidRPr="005973A4">
        <w:rPr>
          <w:sz w:val="22"/>
          <w:szCs w:val="22"/>
        </w:rPr>
        <w:t>______________________________________________________________</w:t>
      </w:r>
    </w:p>
    <w:p w14:paraId="20A27305" w14:textId="77777777" w:rsidR="00E40A78" w:rsidRPr="005973A4" w:rsidRDefault="00E40A78" w:rsidP="00E40A78">
      <w:pPr>
        <w:rPr>
          <w:sz w:val="16"/>
          <w:szCs w:val="16"/>
        </w:rPr>
      </w:pPr>
      <w:r w:rsidRPr="005973A4">
        <w:rPr>
          <w:sz w:val="24"/>
          <w:szCs w:val="24"/>
        </w:rPr>
        <w:tab/>
      </w:r>
      <w:r w:rsidRPr="005973A4">
        <w:rPr>
          <w:sz w:val="24"/>
          <w:szCs w:val="24"/>
        </w:rPr>
        <w:tab/>
      </w:r>
      <w:r w:rsidRPr="005973A4">
        <w:rPr>
          <w:sz w:val="24"/>
          <w:szCs w:val="24"/>
        </w:rPr>
        <w:tab/>
      </w:r>
      <w:r w:rsidRPr="005973A4">
        <w:rPr>
          <w:sz w:val="24"/>
          <w:szCs w:val="24"/>
        </w:rPr>
        <w:tab/>
      </w:r>
      <w:r w:rsidRPr="005973A4">
        <w:rPr>
          <w:sz w:val="24"/>
          <w:szCs w:val="24"/>
        </w:rPr>
        <w:tab/>
      </w:r>
      <w:r w:rsidRPr="005973A4">
        <w:rPr>
          <w:sz w:val="16"/>
          <w:szCs w:val="16"/>
        </w:rPr>
        <w:t>Подпись                                                                                          ФИО</w:t>
      </w:r>
    </w:p>
    <w:p w14:paraId="132342D6" w14:textId="77777777" w:rsidR="00E40A78" w:rsidRPr="005973A4" w:rsidRDefault="00E40A78" w:rsidP="00E40A78">
      <w:pPr>
        <w:rPr>
          <w:sz w:val="24"/>
          <w:szCs w:val="24"/>
        </w:rPr>
      </w:pPr>
      <w:r w:rsidRPr="005973A4">
        <w:rPr>
          <w:sz w:val="24"/>
          <w:szCs w:val="24"/>
        </w:rPr>
        <w:tab/>
      </w:r>
      <w:r w:rsidRPr="005973A4">
        <w:rPr>
          <w:sz w:val="24"/>
          <w:szCs w:val="24"/>
        </w:rPr>
        <w:tab/>
      </w:r>
      <w:r w:rsidRPr="005973A4">
        <w:rPr>
          <w:sz w:val="24"/>
          <w:szCs w:val="24"/>
        </w:rPr>
        <w:tab/>
      </w:r>
      <w:r w:rsidRPr="005973A4">
        <w:rPr>
          <w:sz w:val="24"/>
          <w:szCs w:val="24"/>
        </w:rPr>
        <w:tab/>
      </w:r>
      <w:r w:rsidRPr="005973A4">
        <w:rPr>
          <w:sz w:val="24"/>
          <w:szCs w:val="24"/>
        </w:rPr>
        <w:tab/>
      </w:r>
      <w:r w:rsidRPr="005973A4">
        <w:rPr>
          <w:sz w:val="24"/>
          <w:szCs w:val="24"/>
        </w:rPr>
        <w:tab/>
      </w:r>
      <w:r w:rsidRPr="005973A4">
        <w:rPr>
          <w:sz w:val="24"/>
          <w:szCs w:val="24"/>
        </w:rPr>
        <w:tab/>
      </w:r>
      <w:r w:rsidRPr="005973A4">
        <w:rPr>
          <w:sz w:val="24"/>
          <w:szCs w:val="24"/>
        </w:rPr>
        <w:tab/>
      </w:r>
      <w:r w:rsidRPr="005973A4">
        <w:rPr>
          <w:sz w:val="24"/>
          <w:szCs w:val="24"/>
        </w:rPr>
        <w:tab/>
      </w:r>
      <w:r w:rsidRPr="005973A4">
        <w:rPr>
          <w:sz w:val="24"/>
          <w:szCs w:val="24"/>
        </w:rPr>
        <w:tab/>
      </w:r>
      <w:r w:rsidRPr="005973A4">
        <w:rPr>
          <w:sz w:val="24"/>
          <w:szCs w:val="24"/>
        </w:rPr>
        <w:tab/>
      </w:r>
      <w:r w:rsidRPr="005973A4">
        <w:rPr>
          <w:sz w:val="24"/>
          <w:szCs w:val="24"/>
        </w:rPr>
        <w:tab/>
        <w:t xml:space="preserve">М.П.   </w:t>
      </w:r>
    </w:p>
    <w:p w14:paraId="4AC7D22D" w14:textId="77777777" w:rsidR="00E40A78" w:rsidRPr="005973A4" w:rsidRDefault="00E40A78" w:rsidP="00E40A78">
      <w:pPr>
        <w:rPr>
          <w:sz w:val="24"/>
          <w:szCs w:val="24"/>
        </w:rPr>
      </w:pPr>
      <w:r w:rsidRPr="005973A4">
        <w:rPr>
          <w:sz w:val="24"/>
          <w:szCs w:val="24"/>
        </w:rPr>
        <w:br w:type="page"/>
      </w:r>
    </w:p>
    <w:bookmarkStart w:id="405" w:name="IS401"/>
    <w:bookmarkEnd w:id="405"/>
    <w:p w14:paraId="6ED6D84B" w14:textId="77777777" w:rsidR="00E40A78" w:rsidRPr="005973A4" w:rsidRDefault="00E40A78" w:rsidP="00FD6E92">
      <w:pPr>
        <w:keepNext/>
        <w:tabs>
          <w:tab w:val="left" w:pos="1418"/>
        </w:tabs>
        <w:spacing w:after="60"/>
        <w:jc w:val="right"/>
        <w:outlineLvl w:val="2"/>
        <w:rPr>
          <w:sz w:val="18"/>
          <w:szCs w:val="18"/>
        </w:rPr>
      </w:pPr>
      <w:r w:rsidRPr="00FD6E92">
        <w:rPr>
          <w:b/>
          <w:bCs/>
          <w:sz w:val="18"/>
          <w:szCs w:val="18"/>
        </w:rPr>
        <w:lastRenderedPageBreak/>
        <w:fldChar w:fldCharType="begin"/>
      </w:r>
      <w:r w:rsidRPr="00FD6E92">
        <w:rPr>
          <w:b/>
          <w:bCs/>
          <w:sz w:val="18"/>
          <w:szCs w:val="18"/>
        </w:rPr>
        <w:instrText xml:space="preserve"> HYPERLINK  \l "Перечень_документов" </w:instrText>
      </w:r>
      <w:r w:rsidRPr="00FD6E92">
        <w:rPr>
          <w:b/>
          <w:bCs/>
          <w:sz w:val="18"/>
          <w:szCs w:val="18"/>
        </w:rPr>
        <w:fldChar w:fldCharType="separate"/>
      </w:r>
      <w:r w:rsidRPr="00FD6E92">
        <w:rPr>
          <w:b/>
          <w:bCs/>
          <w:sz w:val="18"/>
          <w:szCs w:val="18"/>
        </w:rPr>
        <w:t>Форма IS401</w:t>
      </w:r>
      <w:r w:rsidRPr="00FD6E92">
        <w:rPr>
          <w:b/>
          <w:bCs/>
          <w:sz w:val="18"/>
          <w:szCs w:val="18"/>
        </w:rPr>
        <w:fldChar w:fldCharType="end"/>
      </w:r>
      <w:r w:rsidRPr="005973A4">
        <w:rPr>
          <w:b/>
          <w:sz w:val="18"/>
          <w:szCs w:val="18"/>
          <w:vertAlign w:val="superscript"/>
        </w:rPr>
        <w:footnoteReference w:id="2"/>
      </w:r>
    </w:p>
    <w:p w14:paraId="4334AE2E" w14:textId="77777777" w:rsidR="00E40A78" w:rsidRPr="005973A4" w:rsidRDefault="00E40A78" w:rsidP="00E40A78">
      <w:pPr>
        <w:ind w:right="850"/>
        <w:rPr>
          <w:sz w:val="24"/>
        </w:rPr>
      </w:pPr>
    </w:p>
    <w:p w14:paraId="570AFB24" w14:textId="77777777" w:rsidR="00E40A78" w:rsidRPr="005973A4" w:rsidRDefault="000354C2" w:rsidP="00E40A78">
      <w:pPr>
        <w:jc w:val="center"/>
        <w:rPr>
          <w:rFonts w:ascii="Courier New" w:hAnsi="Courier New"/>
          <w:b/>
          <w:sz w:val="24"/>
        </w:rPr>
      </w:pPr>
      <w:r w:rsidRPr="005973A4">
        <w:rPr>
          <w:b/>
          <w:sz w:val="24"/>
        </w:rPr>
        <w:t xml:space="preserve">ОТЧЕТ/ВЫПИСКА </w:t>
      </w:r>
      <w:r w:rsidR="00E40A78" w:rsidRPr="005973A4">
        <w:rPr>
          <w:rFonts w:ascii="Courier New" w:hAnsi="Courier New"/>
          <w:b/>
          <w:sz w:val="24"/>
        </w:rPr>
        <w:t>№ _____</w:t>
      </w:r>
    </w:p>
    <w:p w14:paraId="5B518B83" w14:textId="77777777" w:rsidR="00E40A78" w:rsidRPr="005973A4" w:rsidRDefault="00E40A78" w:rsidP="00E40A78">
      <w:pPr>
        <w:jc w:val="center"/>
        <w:rPr>
          <w:rFonts w:ascii="Courier New" w:hAnsi="Courier New"/>
          <w:sz w:val="18"/>
        </w:rPr>
      </w:pPr>
      <w:r w:rsidRPr="005973A4">
        <w:rPr>
          <w:b/>
          <w:sz w:val="24"/>
        </w:rPr>
        <w:t>от</w:t>
      </w:r>
      <w:r w:rsidR="000354C2" w:rsidRPr="005973A4">
        <w:rPr>
          <w:b/>
          <w:sz w:val="24"/>
        </w:rPr>
        <w:t xml:space="preserve"> “____”_____________ </w:t>
      </w:r>
      <w:r w:rsidRPr="005973A4">
        <w:rPr>
          <w:b/>
          <w:sz w:val="24"/>
        </w:rPr>
        <w:t xml:space="preserve">20__ г.          </w:t>
      </w:r>
      <w:r w:rsidRPr="005973A4">
        <w:rPr>
          <w:rFonts w:ascii="Courier New" w:hAnsi="Courier New"/>
          <w:sz w:val="18"/>
        </w:rPr>
        <w:t>&lt;время составления отчета&gt;</w:t>
      </w:r>
    </w:p>
    <w:p w14:paraId="62620EF5" w14:textId="77777777" w:rsidR="00E40A78" w:rsidRPr="005973A4"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2801"/>
        <w:gridCol w:w="6510"/>
        <w:gridCol w:w="288"/>
        <w:gridCol w:w="296"/>
        <w:gridCol w:w="296"/>
      </w:tblGrid>
      <w:tr w:rsidR="00E40A78" w:rsidRPr="005973A4" w14:paraId="3EC65B17" w14:textId="77777777" w:rsidTr="00E40A78">
        <w:tc>
          <w:tcPr>
            <w:tcW w:w="2801" w:type="dxa"/>
          </w:tcPr>
          <w:p w14:paraId="66E4BC32" w14:textId="77777777" w:rsidR="00E40A78" w:rsidRPr="005973A4" w:rsidRDefault="00E40A78" w:rsidP="00E40A78">
            <w:pPr>
              <w:rPr>
                <w:rFonts w:ascii="Arial CYR" w:hAnsi="Arial CYR"/>
                <w:b/>
                <w:i/>
                <w:sz w:val="22"/>
              </w:rPr>
            </w:pPr>
            <w:r w:rsidRPr="005973A4">
              <w:rPr>
                <w:rFonts w:ascii="Arial CYR" w:hAnsi="Arial CYR"/>
                <w:i/>
                <w:sz w:val="22"/>
              </w:rPr>
              <w:t>Операция:</w:t>
            </w:r>
          </w:p>
        </w:tc>
        <w:tc>
          <w:tcPr>
            <w:tcW w:w="6510" w:type="dxa"/>
            <w:shd w:val="pct5" w:color="auto" w:fill="auto"/>
          </w:tcPr>
          <w:p w14:paraId="7014B948" w14:textId="77777777" w:rsidR="00E40A78" w:rsidRPr="005973A4" w:rsidRDefault="00E40A78" w:rsidP="00E40A78">
            <w:pPr>
              <w:ind w:left="-108" w:right="-108"/>
              <w:jc w:val="center"/>
              <w:rPr>
                <w:b/>
                <w:sz w:val="24"/>
              </w:rPr>
            </w:pPr>
          </w:p>
        </w:tc>
        <w:tc>
          <w:tcPr>
            <w:tcW w:w="288" w:type="dxa"/>
            <w:tcBorders>
              <w:left w:val="nil"/>
            </w:tcBorders>
          </w:tcPr>
          <w:p w14:paraId="6614E74E" w14:textId="77777777" w:rsidR="00E40A78" w:rsidRPr="005973A4" w:rsidRDefault="00E40A78" w:rsidP="00E40A78">
            <w:pPr>
              <w:ind w:left="601"/>
              <w:rPr>
                <w:sz w:val="24"/>
              </w:rPr>
            </w:pPr>
          </w:p>
        </w:tc>
        <w:tc>
          <w:tcPr>
            <w:tcW w:w="296" w:type="dxa"/>
            <w:tcBorders>
              <w:top w:val="single" w:sz="6" w:space="0" w:color="auto"/>
              <w:left w:val="single" w:sz="6" w:space="0" w:color="auto"/>
              <w:bottom w:val="single" w:sz="6" w:space="0" w:color="auto"/>
              <w:right w:val="single" w:sz="6" w:space="0" w:color="auto"/>
            </w:tcBorders>
          </w:tcPr>
          <w:p w14:paraId="4AFA87C2" w14:textId="77777777" w:rsidR="00E40A78" w:rsidRPr="005973A4" w:rsidRDefault="00E40A78" w:rsidP="00E40A78">
            <w:pPr>
              <w:jc w:val="center"/>
              <w:rPr>
                <w:b/>
                <w:sz w:val="24"/>
              </w:rPr>
            </w:pPr>
          </w:p>
        </w:tc>
        <w:tc>
          <w:tcPr>
            <w:tcW w:w="296" w:type="dxa"/>
            <w:tcBorders>
              <w:top w:val="single" w:sz="6" w:space="0" w:color="auto"/>
              <w:left w:val="single" w:sz="6" w:space="0" w:color="auto"/>
              <w:bottom w:val="single" w:sz="6" w:space="0" w:color="auto"/>
              <w:right w:val="single" w:sz="6" w:space="0" w:color="auto"/>
            </w:tcBorders>
          </w:tcPr>
          <w:p w14:paraId="0836F0F3" w14:textId="77777777" w:rsidR="00E40A78" w:rsidRPr="005973A4" w:rsidRDefault="00E40A78" w:rsidP="00E40A78">
            <w:pPr>
              <w:ind w:left="-211" w:right="-89" w:firstLine="94"/>
              <w:jc w:val="center"/>
              <w:rPr>
                <w:b/>
                <w:sz w:val="24"/>
              </w:rPr>
            </w:pPr>
          </w:p>
        </w:tc>
      </w:tr>
    </w:tbl>
    <w:p w14:paraId="5AA15FC4" w14:textId="77777777" w:rsidR="00E40A78" w:rsidRPr="005973A4" w:rsidRDefault="00E40A78" w:rsidP="00E40A78">
      <w:pPr>
        <w:ind w:right="850"/>
        <w:rPr>
          <w:sz w:val="24"/>
        </w:rPr>
      </w:pPr>
    </w:p>
    <w:tbl>
      <w:tblPr>
        <w:tblW w:w="0" w:type="auto"/>
        <w:tblLayout w:type="fixed"/>
        <w:tblLook w:val="0000" w:firstRow="0" w:lastRow="0" w:firstColumn="0" w:lastColumn="0" w:noHBand="0" w:noVBand="0"/>
      </w:tblPr>
      <w:tblGrid>
        <w:gridCol w:w="2802"/>
        <w:gridCol w:w="283"/>
        <w:gridCol w:w="5387"/>
      </w:tblGrid>
      <w:tr w:rsidR="00E40A78" w:rsidRPr="005973A4" w14:paraId="4D59F1C5" w14:textId="77777777" w:rsidTr="00E40A78">
        <w:tc>
          <w:tcPr>
            <w:tcW w:w="2802" w:type="dxa"/>
          </w:tcPr>
          <w:p w14:paraId="7BE3B6F2" w14:textId="77777777" w:rsidR="00E40A78" w:rsidRPr="005973A4" w:rsidRDefault="00E40A78" w:rsidP="00E40A78">
            <w:pPr>
              <w:ind w:right="850"/>
              <w:rPr>
                <w:sz w:val="24"/>
              </w:rPr>
            </w:pPr>
            <w:r w:rsidRPr="005973A4">
              <w:rPr>
                <w:i/>
                <w:sz w:val="24"/>
              </w:rPr>
              <w:t>Вид запроса:</w:t>
            </w:r>
          </w:p>
        </w:tc>
        <w:tc>
          <w:tcPr>
            <w:tcW w:w="283" w:type="dxa"/>
            <w:tcBorders>
              <w:top w:val="single" w:sz="6" w:space="0" w:color="auto"/>
              <w:left w:val="single" w:sz="6" w:space="0" w:color="auto"/>
              <w:bottom w:val="single" w:sz="6" w:space="0" w:color="auto"/>
              <w:right w:val="single" w:sz="6" w:space="0" w:color="auto"/>
            </w:tcBorders>
          </w:tcPr>
          <w:p w14:paraId="69EE4C76" w14:textId="77777777" w:rsidR="00E40A78" w:rsidRPr="005973A4" w:rsidRDefault="00E40A78" w:rsidP="00E40A78">
            <w:pPr>
              <w:rPr>
                <w:sz w:val="24"/>
              </w:rPr>
            </w:pPr>
          </w:p>
        </w:tc>
        <w:tc>
          <w:tcPr>
            <w:tcW w:w="5387" w:type="dxa"/>
            <w:tcBorders>
              <w:left w:val="nil"/>
            </w:tcBorders>
          </w:tcPr>
          <w:p w14:paraId="75F83018" w14:textId="77777777" w:rsidR="00E40A78" w:rsidRPr="005973A4" w:rsidRDefault="00E40A78" w:rsidP="00E40A78">
            <w:pPr>
              <w:jc w:val="center"/>
              <w:rPr>
                <w:b/>
                <w:sz w:val="24"/>
              </w:rPr>
            </w:pPr>
            <w:r w:rsidRPr="005973A4">
              <w:rPr>
                <w:i/>
                <w:sz w:val="24"/>
              </w:rPr>
              <w:t xml:space="preserve"> на «____» _______________ 20___г.</w:t>
            </w:r>
          </w:p>
        </w:tc>
      </w:tr>
    </w:tbl>
    <w:p w14:paraId="0E9CDF85" w14:textId="77777777" w:rsidR="00E40A78" w:rsidRPr="005973A4" w:rsidRDefault="00E40A78" w:rsidP="00E40A78">
      <w:pPr>
        <w:spacing w:line="60" w:lineRule="exact"/>
        <w:jc w:val="center"/>
        <w:rPr>
          <w:i/>
          <w:sz w:val="6"/>
        </w:rPr>
      </w:pPr>
    </w:p>
    <w:p w14:paraId="3337B9B3" w14:textId="77777777" w:rsidR="00E40A78" w:rsidRPr="005973A4" w:rsidRDefault="00E40A78" w:rsidP="00E40A78">
      <w:pPr>
        <w:spacing w:line="160" w:lineRule="exact"/>
        <w:rPr>
          <w:i/>
          <w:sz w:val="16"/>
        </w:rPr>
      </w:pPr>
      <w:r w:rsidRPr="005973A4">
        <w:rPr>
          <w:i/>
          <w:sz w:val="16"/>
        </w:rPr>
        <w:t xml:space="preserve">&lt;на конец операционного дня/на время составления отчета. Отчет не является документом, подтверждающим права на ценные бумаги&gt; </w:t>
      </w:r>
    </w:p>
    <w:p w14:paraId="7BDBCD55" w14:textId="77777777" w:rsidR="00E40A78" w:rsidRPr="005973A4" w:rsidRDefault="00E40A78" w:rsidP="00E40A78">
      <w:pPr>
        <w:spacing w:line="160" w:lineRule="exact"/>
        <w:rPr>
          <w:i/>
          <w:sz w:val="16"/>
        </w:rPr>
      </w:pPr>
      <w:r w:rsidRPr="005973A4">
        <w:rPr>
          <w:i/>
          <w:sz w:val="16"/>
        </w:rPr>
        <w:t>&lt;по дате операции в НРД /по дате операции в реестре/депозитарии&gt;</w:t>
      </w:r>
    </w:p>
    <w:p w14:paraId="3A6136C2" w14:textId="77777777" w:rsidR="00E40A78" w:rsidRPr="005973A4" w:rsidRDefault="00E40A78" w:rsidP="00E40A78">
      <w:pPr>
        <w:spacing w:line="60" w:lineRule="exact"/>
        <w:jc w:val="center"/>
        <w:rPr>
          <w:i/>
          <w:sz w:val="16"/>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6FF0CC9A" w14:textId="77777777" w:rsidTr="00E40A78">
        <w:tc>
          <w:tcPr>
            <w:tcW w:w="2642" w:type="dxa"/>
          </w:tcPr>
          <w:p w14:paraId="3E7E7423"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4" w:space="0" w:color="auto"/>
            </w:tcBorders>
          </w:tcPr>
          <w:p w14:paraId="143A3D62" w14:textId="77777777" w:rsidR="00E40A78" w:rsidRPr="005973A4" w:rsidRDefault="00E40A78" w:rsidP="00E40A78">
            <w:pPr>
              <w:jc w:val="center"/>
              <w:rPr>
                <w:rFonts w:ascii="Courier New" w:hAnsi="Courier New"/>
                <w:sz w:val="18"/>
              </w:rPr>
            </w:pPr>
            <w:r w:rsidRPr="005973A4">
              <w:rPr>
                <w:rFonts w:ascii="Courier New" w:hAnsi="Courier New"/>
                <w:sz w:val="18"/>
              </w:rPr>
              <w:t>&lt;депозитарный код&gt;</w:t>
            </w:r>
          </w:p>
        </w:tc>
        <w:tc>
          <w:tcPr>
            <w:tcW w:w="271" w:type="dxa"/>
          </w:tcPr>
          <w:p w14:paraId="195183D6"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673B7B29"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03E621B1"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5CCFADFA" w14:textId="77777777" w:rsidTr="00E40A78">
        <w:tc>
          <w:tcPr>
            <w:tcW w:w="2642" w:type="dxa"/>
          </w:tcPr>
          <w:p w14:paraId="2EA72C96"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4" w:space="0" w:color="auto"/>
            </w:tcBorders>
          </w:tcPr>
          <w:p w14:paraId="5E66538D"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16A038FE" w14:textId="77777777" w:rsidR="00E40A78" w:rsidRPr="005973A4" w:rsidRDefault="00E40A78" w:rsidP="00E40A78">
            <w:pPr>
              <w:ind w:left="-108" w:right="34" w:firstLine="108"/>
              <w:jc w:val="center"/>
              <w:rPr>
                <w:rFonts w:ascii="Courier New" w:hAnsi="Courier New"/>
                <w:sz w:val="18"/>
              </w:rPr>
            </w:pPr>
          </w:p>
        </w:tc>
        <w:tc>
          <w:tcPr>
            <w:tcW w:w="4678" w:type="dxa"/>
            <w:tcBorders>
              <w:bottom w:val="single" w:sz="4" w:space="0" w:color="auto"/>
            </w:tcBorders>
          </w:tcPr>
          <w:p w14:paraId="1BB729EA"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265243F6"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C185EA0" w14:textId="77777777" w:rsidTr="00E40A78">
        <w:tc>
          <w:tcPr>
            <w:tcW w:w="2642" w:type="dxa"/>
          </w:tcPr>
          <w:p w14:paraId="3D05FCAC"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4" w:space="0" w:color="auto"/>
            </w:tcBorders>
          </w:tcPr>
          <w:p w14:paraId="29BB3731"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0E410B13" w14:textId="77777777" w:rsidR="00E40A78" w:rsidRPr="005973A4" w:rsidRDefault="00E40A78" w:rsidP="00E40A78">
            <w:pPr>
              <w:ind w:firstLine="108"/>
              <w:jc w:val="center"/>
              <w:rPr>
                <w:rFonts w:ascii="Courier New" w:hAnsi="Courier New"/>
                <w:sz w:val="18"/>
              </w:rPr>
            </w:pPr>
          </w:p>
        </w:tc>
        <w:tc>
          <w:tcPr>
            <w:tcW w:w="4678" w:type="dxa"/>
            <w:tcBorders>
              <w:bottom w:val="single" w:sz="4" w:space="0" w:color="auto"/>
            </w:tcBorders>
          </w:tcPr>
          <w:p w14:paraId="70529B2F"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3DF2E00A"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40A78" w:rsidRPr="005973A4" w14:paraId="04A5AF45" w14:textId="77777777" w:rsidTr="00E40A78">
        <w:tc>
          <w:tcPr>
            <w:tcW w:w="2642" w:type="dxa"/>
          </w:tcPr>
          <w:p w14:paraId="2989B727" w14:textId="77777777" w:rsidR="00E40A78" w:rsidRPr="005973A4" w:rsidRDefault="00E40A78" w:rsidP="00E40A78">
            <w:pPr>
              <w:rPr>
                <w:rFonts w:ascii="Arial CYR" w:hAnsi="Arial CYR"/>
                <w:i/>
                <w:sz w:val="18"/>
              </w:rPr>
            </w:pPr>
            <w:r w:rsidRPr="005973A4">
              <w:rPr>
                <w:rFonts w:ascii="Arial CYR" w:hAnsi="Arial CYR"/>
                <w:i/>
                <w:sz w:val="18"/>
              </w:rPr>
              <w:t>Номер счета депо:</w:t>
            </w:r>
          </w:p>
        </w:tc>
        <w:tc>
          <w:tcPr>
            <w:tcW w:w="2564" w:type="dxa"/>
            <w:tcBorders>
              <w:bottom w:val="single" w:sz="4" w:space="0" w:color="auto"/>
            </w:tcBorders>
          </w:tcPr>
          <w:p w14:paraId="23440CA4" w14:textId="77777777" w:rsidR="00E40A78" w:rsidRPr="005973A4" w:rsidRDefault="00E40A78" w:rsidP="00E40A78">
            <w:pPr>
              <w:ind w:firstLine="108"/>
              <w:rPr>
                <w:sz w:val="24"/>
              </w:rPr>
            </w:pPr>
          </w:p>
        </w:tc>
      </w:tr>
    </w:tbl>
    <w:p w14:paraId="6341ACAD" w14:textId="77777777" w:rsidR="00E40A78" w:rsidRPr="005973A4" w:rsidRDefault="00E40A78" w:rsidP="00E40A78">
      <w:pPr>
        <w:rPr>
          <w:sz w:val="16"/>
          <w:szCs w:val="16"/>
        </w:rPr>
      </w:pPr>
    </w:p>
    <w:p w14:paraId="698A550B" w14:textId="77777777" w:rsidR="00E40A78" w:rsidRPr="005973A4" w:rsidRDefault="000354C2" w:rsidP="00E40A78">
      <w:pPr>
        <w:rPr>
          <w:sz w:val="12"/>
          <w:szCs w:val="12"/>
        </w:rPr>
      </w:pPr>
      <w:r w:rsidRPr="005973A4">
        <w:rPr>
          <w:rFonts w:ascii="Arial CYR" w:hAnsi="Arial CYR"/>
          <w:i/>
          <w:sz w:val="18"/>
        </w:rPr>
        <w:t xml:space="preserve">Депонент: &lt;депозитарный код&gt; </w:t>
      </w:r>
      <w:r w:rsidR="00E40A78" w:rsidRPr="005973A4">
        <w:rPr>
          <w:rFonts w:ascii="Arial CYR" w:hAnsi="Arial CYR"/>
          <w:i/>
          <w:sz w:val="18"/>
        </w:rPr>
        <w:t>&lt;краткое наименование&gt;</w:t>
      </w:r>
    </w:p>
    <w:p w14:paraId="7AED6BEC" w14:textId="77777777" w:rsidR="00E40A78" w:rsidRPr="005973A4" w:rsidRDefault="00E40A78" w:rsidP="00E40A78">
      <w:pPr>
        <w:rPr>
          <w:sz w:val="16"/>
          <w:szCs w:val="16"/>
        </w:rPr>
      </w:pPr>
    </w:p>
    <w:tbl>
      <w:tblPr>
        <w:tblW w:w="0" w:type="auto"/>
        <w:tblInd w:w="-34" w:type="dxa"/>
        <w:tblLayout w:type="fixed"/>
        <w:tblCellMar>
          <w:left w:w="56" w:type="dxa"/>
          <w:right w:w="56" w:type="dxa"/>
        </w:tblCellMar>
        <w:tblLook w:val="0000" w:firstRow="0" w:lastRow="0" w:firstColumn="0" w:lastColumn="0" w:noHBand="0" w:noVBand="0"/>
      </w:tblPr>
      <w:tblGrid>
        <w:gridCol w:w="4410"/>
        <w:gridCol w:w="360"/>
      </w:tblGrid>
      <w:tr w:rsidR="00E40A78" w:rsidRPr="005973A4" w14:paraId="70FD6D87" w14:textId="77777777" w:rsidTr="00E40A78">
        <w:trPr>
          <w:trHeight w:val="285"/>
        </w:trPr>
        <w:tc>
          <w:tcPr>
            <w:tcW w:w="4410" w:type="dxa"/>
            <w:tcBorders>
              <w:right w:val="single" w:sz="4" w:space="0" w:color="auto"/>
            </w:tcBorders>
          </w:tcPr>
          <w:p w14:paraId="01523047" w14:textId="77777777" w:rsidR="00E40A78" w:rsidRPr="005973A4" w:rsidRDefault="00E40A78" w:rsidP="00E40A78">
            <w:pPr>
              <w:keepNext/>
              <w:keepLines/>
              <w:rPr>
                <w:rFonts w:ascii="Arial CYR" w:hAnsi="Arial CYR"/>
                <w:i/>
                <w:sz w:val="18"/>
              </w:rPr>
            </w:pPr>
            <w:r w:rsidRPr="005973A4">
              <w:rPr>
                <w:rFonts w:ascii="Arial CYR" w:hAnsi="Arial CYR"/>
                <w:i/>
                <w:sz w:val="18"/>
              </w:rPr>
              <w:t>С включением разделов с нулевыми остатками:</w:t>
            </w:r>
          </w:p>
        </w:tc>
        <w:tc>
          <w:tcPr>
            <w:tcW w:w="360" w:type="dxa"/>
            <w:tcBorders>
              <w:top w:val="single" w:sz="4" w:space="0" w:color="auto"/>
              <w:left w:val="single" w:sz="4" w:space="0" w:color="auto"/>
              <w:bottom w:val="single" w:sz="4" w:space="0" w:color="auto"/>
              <w:right w:val="single" w:sz="4" w:space="0" w:color="auto"/>
            </w:tcBorders>
          </w:tcPr>
          <w:p w14:paraId="4912CADD" w14:textId="77777777" w:rsidR="00E40A78" w:rsidRPr="005973A4" w:rsidRDefault="00E40A78" w:rsidP="00E40A78">
            <w:pPr>
              <w:keepNext/>
              <w:keepLines/>
              <w:ind w:firstLine="108"/>
              <w:rPr>
                <w:sz w:val="24"/>
              </w:rPr>
            </w:pPr>
          </w:p>
        </w:tc>
      </w:tr>
    </w:tbl>
    <w:p w14:paraId="455FD944" w14:textId="77777777" w:rsidR="00E40A78" w:rsidRPr="005973A4" w:rsidRDefault="00E40A78" w:rsidP="00E40A78">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092"/>
        <w:gridCol w:w="1417"/>
        <w:gridCol w:w="2410"/>
        <w:gridCol w:w="1843"/>
        <w:gridCol w:w="1560"/>
      </w:tblGrid>
      <w:tr w:rsidR="00E40A78" w:rsidRPr="005973A4" w14:paraId="10BFA9BB" w14:textId="77777777" w:rsidTr="00E40A78">
        <w:trPr>
          <w:cantSplit/>
        </w:trPr>
        <w:tc>
          <w:tcPr>
            <w:tcW w:w="2092" w:type="dxa"/>
          </w:tcPr>
          <w:p w14:paraId="091EDE0C" w14:textId="77777777" w:rsidR="00E40A78" w:rsidRPr="005973A4" w:rsidRDefault="000354C2" w:rsidP="00E40A78">
            <w:pPr>
              <w:jc w:val="center"/>
              <w:rPr>
                <w:i/>
              </w:rPr>
            </w:pPr>
            <w:r w:rsidRPr="005973A4">
              <w:rPr>
                <w:i/>
              </w:rPr>
              <w:t>Раздел</w:t>
            </w:r>
            <w:r w:rsidR="00E40A78" w:rsidRPr="005973A4">
              <w:rPr>
                <w:i/>
              </w:rPr>
              <w:t xml:space="preserve"> счета депо:</w:t>
            </w:r>
          </w:p>
        </w:tc>
        <w:tc>
          <w:tcPr>
            <w:tcW w:w="1417" w:type="dxa"/>
          </w:tcPr>
          <w:p w14:paraId="00392BC2" w14:textId="77777777" w:rsidR="00E40A78" w:rsidRPr="005973A4" w:rsidRDefault="00E40A78" w:rsidP="00E40A78">
            <w:pPr>
              <w:jc w:val="center"/>
              <w:rPr>
                <w:i/>
              </w:rPr>
            </w:pPr>
            <w:r w:rsidRPr="005973A4">
              <w:rPr>
                <w:i/>
              </w:rPr>
              <w:t>Код ценной бумаги:</w:t>
            </w:r>
          </w:p>
        </w:tc>
        <w:tc>
          <w:tcPr>
            <w:tcW w:w="2410" w:type="dxa"/>
          </w:tcPr>
          <w:p w14:paraId="2C506A33" w14:textId="77777777" w:rsidR="00E40A78" w:rsidRPr="005973A4" w:rsidRDefault="00E40A78" w:rsidP="00E40A78">
            <w:pPr>
              <w:jc w:val="center"/>
              <w:rPr>
                <w:i/>
              </w:rPr>
            </w:pPr>
            <w:r w:rsidRPr="005973A4">
              <w:rPr>
                <w:i/>
              </w:rPr>
              <w:t>Краткое наименование ц/б:</w:t>
            </w:r>
          </w:p>
        </w:tc>
        <w:tc>
          <w:tcPr>
            <w:tcW w:w="1843" w:type="dxa"/>
          </w:tcPr>
          <w:p w14:paraId="2406ED43" w14:textId="77777777" w:rsidR="00E40A78" w:rsidRPr="005973A4" w:rsidRDefault="00E40A78" w:rsidP="00E40A78">
            <w:pPr>
              <w:ind w:left="-107" w:right="-107"/>
              <w:jc w:val="center"/>
              <w:rPr>
                <w:i/>
              </w:rPr>
            </w:pPr>
            <w:r w:rsidRPr="005973A4">
              <w:rPr>
                <w:i/>
                <w:sz w:val="22"/>
              </w:rPr>
              <w:t xml:space="preserve"> </w:t>
            </w:r>
            <w:r w:rsidRPr="005973A4">
              <w:rPr>
                <w:i/>
              </w:rPr>
              <w:t>Регистрационный номер:</w:t>
            </w:r>
          </w:p>
        </w:tc>
        <w:tc>
          <w:tcPr>
            <w:tcW w:w="1560" w:type="dxa"/>
          </w:tcPr>
          <w:p w14:paraId="38C8F72F" w14:textId="77777777" w:rsidR="00E40A78" w:rsidRPr="005973A4" w:rsidRDefault="00E40A78" w:rsidP="00E40A78">
            <w:pPr>
              <w:jc w:val="center"/>
              <w:rPr>
                <w:i/>
              </w:rPr>
            </w:pPr>
            <w:r w:rsidRPr="005973A4">
              <w:rPr>
                <w:i/>
              </w:rPr>
              <w:t xml:space="preserve">Остаток, штук </w:t>
            </w:r>
          </w:p>
        </w:tc>
      </w:tr>
      <w:tr w:rsidR="00E40A78" w:rsidRPr="005973A4" w14:paraId="08A81A56" w14:textId="77777777" w:rsidTr="00E40A78">
        <w:trPr>
          <w:cantSplit/>
        </w:trPr>
        <w:tc>
          <w:tcPr>
            <w:tcW w:w="2092" w:type="dxa"/>
          </w:tcPr>
          <w:p w14:paraId="23DF34BD" w14:textId="77777777" w:rsidR="00E40A78" w:rsidRPr="005973A4" w:rsidRDefault="00E40A78" w:rsidP="00E40A78">
            <w:pPr>
              <w:jc w:val="center"/>
              <w:rPr>
                <w:rFonts w:ascii="Courier New" w:hAnsi="Courier New"/>
                <w:b/>
                <w:sz w:val="24"/>
              </w:rPr>
            </w:pPr>
          </w:p>
        </w:tc>
        <w:tc>
          <w:tcPr>
            <w:tcW w:w="1417" w:type="dxa"/>
          </w:tcPr>
          <w:p w14:paraId="44F70D47" w14:textId="77777777" w:rsidR="00E40A78" w:rsidRPr="005973A4" w:rsidRDefault="00E40A78" w:rsidP="00E40A78">
            <w:pPr>
              <w:jc w:val="center"/>
              <w:rPr>
                <w:rFonts w:ascii="Courier New" w:hAnsi="Courier New"/>
                <w:b/>
                <w:sz w:val="24"/>
              </w:rPr>
            </w:pPr>
          </w:p>
        </w:tc>
        <w:tc>
          <w:tcPr>
            <w:tcW w:w="2410" w:type="dxa"/>
          </w:tcPr>
          <w:p w14:paraId="54C535BB" w14:textId="77777777" w:rsidR="00E40A78" w:rsidRPr="005973A4" w:rsidRDefault="00E40A78" w:rsidP="00E40A78">
            <w:pPr>
              <w:jc w:val="center"/>
              <w:rPr>
                <w:rFonts w:ascii="Courier New" w:hAnsi="Courier New"/>
                <w:b/>
                <w:sz w:val="24"/>
              </w:rPr>
            </w:pPr>
          </w:p>
        </w:tc>
        <w:tc>
          <w:tcPr>
            <w:tcW w:w="1843" w:type="dxa"/>
          </w:tcPr>
          <w:p w14:paraId="2CAB3814" w14:textId="77777777" w:rsidR="00E40A78" w:rsidRPr="005973A4" w:rsidRDefault="00E40A78" w:rsidP="00E40A78">
            <w:pPr>
              <w:jc w:val="center"/>
              <w:rPr>
                <w:rFonts w:ascii="Courier New" w:hAnsi="Courier New"/>
                <w:b/>
                <w:sz w:val="24"/>
              </w:rPr>
            </w:pPr>
          </w:p>
        </w:tc>
        <w:tc>
          <w:tcPr>
            <w:tcW w:w="1560" w:type="dxa"/>
          </w:tcPr>
          <w:p w14:paraId="3F931562" w14:textId="77777777" w:rsidR="00E40A78" w:rsidRPr="005973A4" w:rsidRDefault="00E40A78" w:rsidP="00E40A78">
            <w:pPr>
              <w:jc w:val="center"/>
              <w:rPr>
                <w:rFonts w:ascii="Courier New" w:hAnsi="Courier New"/>
                <w:b/>
                <w:sz w:val="24"/>
              </w:rPr>
            </w:pPr>
          </w:p>
        </w:tc>
      </w:tr>
      <w:tr w:rsidR="00E40A78" w:rsidRPr="005973A4" w14:paraId="61029C12" w14:textId="77777777" w:rsidTr="00E40A78">
        <w:trPr>
          <w:cantSplit/>
        </w:trPr>
        <w:tc>
          <w:tcPr>
            <w:tcW w:w="2092" w:type="dxa"/>
          </w:tcPr>
          <w:p w14:paraId="3406FE87" w14:textId="77777777" w:rsidR="00E40A78" w:rsidRPr="005973A4" w:rsidRDefault="00E40A78" w:rsidP="00E40A78">
            <w:pPr>
              <w:jc w:val="center"/>
              <w:rPr>
                <w:rFonts w:ascii="Courier New" w:hAnsi="Courier New"/>
                <w:b/>
                <w:sz w:val="24"/>
              </w:rPr>
            </w:pPr>
          </w:p>
        </w:tc>
        <w:tc>
          <w:tcPr>
            <w:tcW w:w="1417" w:type="dxa"/>
          </w:tcPr>
          <w:p w14:paraId="0B5F5E1C" w14:textId="77777777" w:rsidR="00E40A78" w:rsidRPr="005973A4" w:rsidRDefault="00E40A78" w:rsidP="00E40A78">
            <w:pPr>
              <w:jc w:val="center"/>
              <w:rPr>
                <w:rFonts w:ascii="Courier New" w:hAnsi="Courier New"/>
                <w:b/>
                <w:sz w:val="24"/>
              </w:rPr>
            </w:pPr>
          </w:p>
        </w:tc>
        <w:tc>
          <w:tcPr>
            <w:tcW w:w="2410" w:type="dxa"/>
          </w:tcPr>
          <w:p w14:paraId="64A9FC36" w14:textId="77777777" w:rsidR="00E40A78" w:rsidRPr="005973A4" w:rsidRDefault="00E40A78" w:rsidP="00E40A78">
            <w:pPr>
              <w:jc w:val="center"/>
              <w:rPr>
                <w:rFonts w:ascii="Courier New" w:hAnsi="Courier New"/>
                <w:b/>
                <w:sz w:val="24"/>
              </w:rPr>
            </w:pPr>
          </w:p>
        </w:tc>
        <w:tc>
          <w:tcPr>
            <w:tcW w:w="1843" w:type="dxa"/>
          </w:tcPr>
          <w:p w14:paraId="683D8B9E" w14:textId="77777777" w:rsidR="00E40A78" w:rsidRPr="005973A4" w:rsidRDefault="00E40A78" w:rsidP="00E40A78">
            <w:pPr>
              <w:jc w:val="center"/>
              <w:rPr>
                <w:rFonts w:ascii="Courier New" w:hAnsi="Courier New"/>
                <w:b/>
                <w:sz w:val="24"/>
              </w:rPr>
            </w:pPr>
          </w:p>
        </w:tc>
        <w:tc>
          <w:tcPr>
            <w:tcW w:w="1560" w:type="dxa"/>
          </w:tcPr>
          <w:p w14:paraId="1C220ABC" w14:textId="77777777" w:rsidR="00E40A78" w:rsidRPr="005973A4" w:rsidRDefault="00E40A78" w:rsidP="00E40A78">
            <w:pPr>
              <w:jc w:val="center"/>
              <w:rPr>
                <w:rFonts w:ascii="Courier New" w:hAnsi="Courier New"/>
                <w:b/>
                <w:sz w:val="24"/>
              </w:rPr>
            </w:pPr>
          </w:p>
        </w:tc>
      </w:tr>
      <w:tr w:rsidR="00E40A78" w:rsidRPr="005973A4" w14:paraId="23D9CA8A" w14:textId="77777777" w:rsidTr="00E40A78">
        <w:trPr>
          <w:cantSplit/>
        </w:trPr>
        <w:tc>
          <w:tcPr>
            <w:tcW w:w="2092" w:type="dxa"/>
          </w:tcPr>
          <w:p w14:paraId="3C2A4D35" w14:textId="77777777" w:rsidR="00E40A78" w:rsidRPr="005973A4" w:rsidRDefault="00E40A78" w:rsidP="00E40A78">
            <w:pPr>
              <w:jc w:val="center"/>
              <w:rPr>
                <w:rFonts w:ascii="Courier New" w:hAnsi="Courier New"/>
                <w:b/>
                <w:sz w:val="24"/>
              </w:rPr>
            </w:pPr>
          </w:p>
        </w:tc>
        <w:tc>
          <w:tcPr>
            <w:tcW w:w="1417" w:type="dxa"/>
          </w:tcPr>
          <w:p w14:paraId="3DE0CEF5" w14:textId="77777777" w:rsidR="00E40A78" w:rsidRPr="005973A4" w:rsidRDefault="00E40A78" w:rsidP="00E40A78">
            <w:pPr>
              <w:jc w:val="center"/>
              <w:rPr>
                <w:rFonts w:ascii="Courier New" w:hAnsi="Courier New"/>
                <w:b/>
                <w:sz w:val="24"/>
              </w:rPr>
            </w:pPr>
          </w:p>
        </w:tc>
        <w:tc>
          <w:tcPr>
            <w:tcW w:w="2410" w:type="dxa"/>
          </w:tcPr>
          <w:p w14:paraId="74706BA3" w14:textId="77777777" w:rsidR="00E40A78" w:rsidRPr="005973A4" w:rsidRDefault="00E40A78" w:rsidP="00E40A78">
            <w:pPr>
              <w:jc w:val="center"/>
              <w:rPr>
                <w:rFonts w:ascii="Courier New" w:hAnsi="Courier New"/>
                <w:b/>
                <w:sz w:val="24"/>
              </w:rPr>
            </w:pPr>
          </w:p>
        </w:tc>
        <w:tc>
          <w:tcPr>
            <w:tcW w:w="1843" w:type="dxa"/>
          </w:tcPr>
          <w:p w14:paraId="17DE35DE" w14:textId="77777777" w:rsidR="00E40A78" w:rsidRPr="005973A4" w:rsidRDefault="00E40A78" w:rsidP="00E40A78">
            <w:pPr>
              <w:jc w:val="center"/>
              <w:rPr>
                <w:rFonts w:ascii="Courier New" w:hAnsi="Courier New"/>
                <w:b/>
                <w:sz w:val="24"/>
              </w:rPr>
            </w:pPr>
          </w:p>
        </w:tc>
        <w:tc>
          <w:tcPr>
            <w:tcW w:w="1560" w:type="dxa"/>
          </w:tcPr>
          <w:p w14:paraId="42C53D9F" w14:textId="77777777" w:rsidR="00E40A78" w:rsidRPr="005973A4" w:rsidRDefault="00E40A78" w:rsidP="00E40A78">
            <w:pPr>
              <w:jc w:val="center"/>
              <w:rPr>
                <w:rFonts w:ascii="Courier New" w:hAnsi="Courier New"/>
                <w:b/>
                <w:sz w:val="24"/>
              </w:rPr>
            </w:pPr>
          </w:p>
        </w:tc>
      </w:tr>
      <w:tr w:rsidR="00E40A78" w:rsidRPr="005973A4" w14:paraId="786B447D" w14:textId="77777777" w:rsidTr="00E40A78">
        <w:trPr>
          <w:cantSplit/>
        </w:trPr>
        <w:tc>
          <w:tcPr>
            <w:tcW w:w="2092" w:type="dxa"/>
          </w:tcPr>
          <w:p w14:paraId="753BD870" w14:textId="77777777" w:rsidR="00E40A78" w:rsidRPr="005973A4" w:rsidRDefault="00E40A78" w:rsidP="00E40A78">
            <w:pPr>
              <w:jc w:val="center"/>
              <w:rPr>
                <w:rFonts w:ascii="Courier New" w:hAnsi="Courier New"/>
                <w:b/>
                <w:sz w:val="24"/>
              </w:rPr>
            </w:pPr>
          </w:p>
        </w:tc>
        <w:tc>
          <w:tcPr>
            <w:tcW w:w="1417" w:type="dxa"/>
          </w:tcPr>
          <w:p w14:paraId="13EB2565" w14:textId="77777777" w:rsidR="00E40A78" w:rsidRPr="005973A4" w:rsidRDefault="00E40A78" w:rsidP="00E40A78">
            <w:pPr>
              <w:jc w:val="center"/>
              <w:rPr>
                <w:rFonts w:ascii="Courier New" w:hAnsi="Courier New"/>
                <w:b/>
                <w:sz w:val="24"/>
              </w:rPr>
            </w:pPr>
          </w:p>
        </w:tc>
        <w:tc>
          <w:tcPr>
            <w:tcW w:w="2410" w:type="dxa"/>
          </w:tcPr>
          <w:p w14:paraId="3F064BF7" w14:textId="77777777" w:rsidR="00E40A78" w:rsidRPr="005973A4" w:rsidRDefault="00E40A78" w:rsidP="00E40A78">
            <w:pPr>
              <w:jc w:val="center"/>
              <w:rPr>
                <w:rFonts w:ascii="Courier New" w:hAnsi="Courier New"/>
                <w:b/>
                <w:sz w:val="24"/>
              </w:rPr>
            </w:pPr>
          </w:p>
        </w:tc>
        <w:tc>
          <w:tcPr>
            <w:tcW w:w="1843" w:type="dxa"/>
          </w:tcPr>
          <w:p w14:paraId="6F9D0603" w14:textId="77777777" w:rsidR="00E40A78" w:rsidRPr="005973A4" w:rsidRDefault="00E40A78" w:rsidP="00E40A78">
            <w:pPr>
              <w:jc w:val="center"/>
              <w:rPr>
                <w:rFonts w:ascii="Courier New" w:hAnsi="Courier New"/>
                <w:b/>
                <w:sz w:val="24"/>
              </w:rPr>
            </w:pPr>
          </w:p>
        </w:tc>
        <w:tc>
          <w:tcPr>
            <w:tcW w:w="1560" w:type="dxa"/>
          </w:tcPr>
          <w:p w14:paraId="75FCA5A3" w14:textId="77777777" w:rsidR="00E40A78" w:rsidRPr="005973A4" w:rsidRDefault="00E40A78" w:rsidP="00E40A78">
            <w:pPr>
              <w:jc w:val="center"/>
              <w:rPr>
                <w:rFonts w:ascii="Courier New" w:hAnsi="Courier New"/>
                <w:b/>
                <w:sz w:val="24"/>
              </w:rPr>
            </w:pPr>
          </w:p>
        </w:tc>
      </w:tr>
      <w:tr w:rsidR="00E40A78" w:rsidRPr="005973A4" w14:paraId="71989586" w14:textId="77777777" w:rsidTr="00E40A78">
        <w:trPr>
          <w:cantSplit/>
        </w:trPr>
        <w:tc>
          <w:tcPr>
            <w:tcW w:w="2092" w:type="dxa"/>
          </w:tcPr>
          <w:p w14:paraId="462F6D5D" w14:textId="77777777" w:rsidR="00E40A78" w:rsidRPr="005973A4" w:rsidRDefault="00E40A78" w:rsidP="00E40A78">
            <w:pPr>
              <w:jc w:val="center"/>
              <w:rPr>
                <w:rFonts w:ascii="Courier New" w:hAnsi="Courier New"/>
                <w:b/>
                <w:sz w:val="24"/>
              </w:rPr>
            </w:pPr>
          </w:p>
        </w:tc>
        <w:tc>
          <w:tcPr>
            <w:tcW w:w="1417" w:type="dxa"/>
          </w:tcPr>
          <w:p w14:paraId="24836FAA" w14:textId="77777777" w:rsidR="00E40A78" w:rsidRPr="005973A4" w:rsidRDefault="00E40A78" w:rsidP="00E40A78">
            <w:pPr>
              <w:jc w:val="center"/>
              <w:rPr>
                <w:rFonts w:ascii="Courier New" w:hAnsi="Courier New"/>
                <w:b/>
                <w:sz w:val="24"/>
              </w:rPr>
            </w:pPr>
          </w:p>
        </w:tc>
        <w:tc>
          <w:tcPr>
            <w:tcW w:w="2410" w:type="dxa"/>
          </w:tcPr>
          <w:p w14:paraId="615F8F4B" w14:textId="77777777" w:rsidR="00E40A78" w:rsidRPr="005973A4" w:rsidRDefault="00E40A78" w:rsidP="00E40A78">
            <w:pPr>
              <w:jc w:val="center"/>
              <w:rPr>
                <w:rFonts w:ascii="Courier New" w:hAnsi="Courier New"/>
                <w:b/>
                <w:sz w:val="24"/>
              </w:rPr>
            </w:pPr>
          </w:p>
        </w:tc>
        <w:tc>
          <w:tcPr>
            <w:tcW w:w="1843" w:type="dxa"/>
          </w:tcPr>
          <w:p w14:paraId="2A09157A" w14:textId="77777777" w:rsidR="00E40A78" w:rsidRPr="005973A4" w:rsidRDefault="00E40A78" w:rsidP="00E40A78">
            <w:pPr>
              <w:jc w:val="center"/>
              <w:rPr>
                <w:rFonts w:ascii="Courier New" w:hAnsi="Courier New"/>
                <w:b/>
                <w:sz w:val="24"/>
              </w:rPr>
            </w:pPr>
          </w:p>
        </w:tc>
        <w:tc>
          <w:tcPr>
            <w:tcW w:w="1560" w:type="dxa"/>
          </w:tcPr>
          <w:p w14:paraId="3989AC02" w14:textId="77777777" w:rsidR="00E40A78" w:rsidRPr="005973A4" w:rsidRDefault="00E40A78" w:rsidP="00E40A78">
            <w:pPr>
              <w:jc w:val="center"/>
              <w:rPr>
                <w:rFonts w:ascii="Courier New" w:hAnsi="Courier New"/>
                <w:b/>
                <w:sz w:val="24"/>
              </w:rPr>
            </w:pPr>
          </w:p>
        </w:tc>
      </w:tr>
      <w:tr w:rsidR="00E40A78" w:rsidRPr="005973A4" w14:paraId="210B1D88" w14:textId="77777777" w:rsidTr="00E40A78">
        <w:trPr>
          <w:cantSplit/>
        </w:trPr>
        <w:tc>
          <w:tcPr>
            <w:tcW w:w="2092" w:type="dxa"/>
          </w:tcPr>
          <w:p w14:paraId="05AD3CDB" w14:textId="77777777" w:rsidR="00E40A78" w:rsidRPr="005973A4" w:rsidRDefault="00E40A78" w:rsidP="00E40A78">
            <w:pPr>
              <w:jc w:val="center"/>
              <w:rPr>
                <w:rFonts w:ascii="Courier New" w:hAnsi="Courier New"/>
                <w:b/>
                <w:sz w:val="24"/>
              </w:rPr>
            </w:pPr>
          </w:p>
        </w:tc>
        <w:tc>
          <w:tcPr>
            <w:tcW w:w="1417" w:type="dxa"/>
          </w:tcPr>
          <w:p w14:paraId="620444BF" w14:textId="77777777" w:rsidR="00E40A78" w:rsidRPr="005973A4" w:rsidRDefault="00E40A78" w:rsidP="00E40A78">
            <w:pPr>
              <w:jc w:val="center"/>
              <w:rPr>
                <w:rFonts w:ascii="Courier New" w:hAnsi="Courier New"/>
                <w:b/>
                <w:sz w:val="24"/>
              </w:rPr>
            </w:pPr>
          </w:p>
        </w:tc>
        <w:tc>
          <w:tcPr>
            <w:tcW w:w="2410" w:type="dxa"/>
          </w:tcPr>
          <w:p w14:paraId="58CE2D26" w14:textId="77777777" w:rsidR="00E40A78" w:rsidRPr="005973A4" w:rsidRDefault="00E40A78" w:rsidP="00E40A78">
            <w:pPr>
              <w:jc w:val="center"/>
              <w:rPr>
                <w:rFonts w:ascii="Courier New" w:hAnsi="Courier New"/>
                <w:b/>
                <w:sz w:val="24"/>
              </w:rPr>
            </w:pPr>
          </w:p>
        </w:tc>
        <w:tc>
          <w:tcPr>
            <w:tcW w:w="1843" w:type="dxa"/>
          </w:tcPr>
          <w:p w14:paraId="78A6FBDE" w14:textId="77777777" w:rsidR="00E40A78" w:rsidRPr="005973A4" w:rsidRDefault="00E40A78" w:rsidP="00E40A78">
            <w:pPr>
              <w:jc w:val="center"/>
              <w:rPr>
                <w:rFonts w:ascii="Courier New" w:hAnsi="Courier New"/>
                <w:b/>
                <w:sz w:val="24"/>
              </w:rPr>
            </w:pPr>
          </w:p>
        </w:tc>
        <w:tc>
          <w:tcPr>
            <w:tcW w:w="1560" w:type="dxa"/>
          </w:tcPr>
          <w:p w14:paraId="39197786" w14:textId="77777777" w:rsidR="00E40A78" w:rsidRPr="005973A4" w:rsidRDefault="00E40A78" w:rsidP="00E40A78">
            <w:pPr>
              <w:jc w:val="center"/>
              <w:rPr>
                <w:rFonts w:ascii="Courier New" w:hAnsi="Courier New"/>
                <w:b/>
                <w:sz w:val="24"/>
              </w:rPr>
            </w:pPr>
          </w:p>
        </w:tc>
      </w:tr>
    </w:tbl>
    <w:p w14:paraId="4278B9AE" w14:textId="77777777" w:rsidR="00E40A78" w:rsidRPr="005973A4" w:rsidRDefault="00E40A78" w:rsidP="00E40A78">
      <w:pPr>
        <w:ind w:right="878"/>
        <w:jc w:val="right"/>
        <w:rPr>
          <w:rFonts w:ascii="Arial CYR" w:hAnsi="Arial CYR"/>
          <w:b/>
        </w:rPr>
      </w:pPr>
      <w:r w:rsidRPr="005973A4">
        <w:rPr>
          <w:rFonts w:ascii="Arial CYR" w:hAnsi="Arial CYR"/>
          <w:b/>
        </w:rPr>
        <w:t>Итого по ценной бумаге:</w:t>
      </w:r>
    </w:p>
    <w:p w14:paraId="2C7828CC" w14:textId="77777777" w:rsidR="00E40A78" w:rsidRPr="005973A4" w:rsidRDefault="00E40A78" w:rsidP="00E40A78">
      <w:pPr>
        <w:rPr>
          <w:sz w:val="24"/>
        </w:rPr>
      </w:pPr>
    </w:p>
    <w:tbl>
      <w:tblPr>
        <w:tblW w:w="0" w:type="auto"/>
        <w:tblInd w:w="2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17"/>
        <w:gridCol w:w="2410"/>
        <w:gridCol w:w="1843"/>
        <w:gridCol w:w="1560"/>
      </w:tblGrid>
      <w:tr w:rsidR="00E40A78" w:rsidRPr="005973A4" w14:paraId="275E8C9F" w14:textId="77777777" w:rsidTr="00E40A78">
        <w:trPr>
          <w:cantSplit/>
        </w:trPr>
        <w:tc>
          <w:tcPr>
            <w:tcW w:w="1417" w:type="dxa"/>
          </w:tcPr>
          <w:p w14:paraId="18C1D2C2" w14:textId="77777777" w:rsidR="00E40A78" w:rsidRPr="005973A4" w:rsidRDefault="00E40A78" w:rsidP="00E40A78">
            <w:pPr>
              <w:jc w:val="center"/>
              <w:rPr>
                <w:i/>
              </w:rPr>
            </w:pPr>
            <w:r w:rsidRPr="005973A4">
              <w:rPr>
                <w:i/>
              </w:rPr>
              <w:t>Код ценной бумаги:</w:t>
            </w:r>
          </w:p>
        </w:tc>
        <w:tc>
          <w:tcPr>
            <w:tcW w:w="2410" w:type="dxa"/>
          </w:tcPr>
          <w:p w14:paraId="5EBF1C3D" w14:textId="77777777" w:rsidR="00E40A78" w:rsidRPr="005973A4" w:rsidRDefault="00E40A78" w:rsidP="00E40A78">
            <w:pPr>
              <w:jc w:val="center"/>
              <w:rPr>
                <w:i/>
              </w:rPr>
            </w:pPr>
            <w:r w:rsidRPr="005973A4">
              <w:rPr>
                <w:i/>
              </w:rPr>
              <w:t>Краткое наименование ц/б:</w:t>
            </w:r>
          </w:p>
        </w:tc>
        <w:tc>
          <w:tcPr>
            <w:tcW w:w="1843" w:type="dxa"/>
          </w:tcPr>
          <w:p w14:paraId="64AB401A" w14:textId="77777777" w:rsidR="00E40A78" w:rsidRPr="005973A4" w:rsidRDefault="00E40A78" w:rsidP="00E40A78">
            <w:pPr>
              <w:ind w:left="-107" w:right="-107"/>
              <w:jc w:val="center"/>
              <w:rPr>
                <w:i/>
              </w:rPr>
            </w:pPr>
            <w:r w:rsidRPr="005973A4">
              <w:rPr>
                <w:i/>
              </w:rPr>
              <w:t>Регистрационный номер</w:t>
            </w:r>
          </w:p>
        </w:tc>
        <w:tc>
          <w:tcPr>
            <w:tcW w:w="1560" w:type="dxa"/>
          </w:tcPr>
          <w:p w14:paraId="18C70D86" w14:textId="77777777" w:rsidR="00E40A78" w:rsidRPr="005973A4" w:rsidRDefault="00E40A78" w:rsidP="00E40A78">
            <w:pPr>
              <w:jc w:val="center"/>
              <w:rPr>
                <w:i/>
              </w:rPr>
            </w:pPr>
            <w:r w:rsidRPr="005973A4">
              <w:rPr>
                <w:i/>
              </w:rPr>
              <w:t xml:space="preserve">Остаток, штук </w:t>
            </w:r>
          </w:p>
        </w:tc>
      </w:tr>
      <w:tr w:rsidR="00E40A78" w:rsidRPr="005973A4" w14:paraId="498DB781" w14:textId="77777777" w:rsidTr="00E40A78">
        <w:trPr>
          <w:cantSplit/>
        </w:trPr>
        <w:tc>
          <w:tcPr>
            <w:tcW w:w="1417" w:type="dxa"/>
          </w:tcPr>
          <w:p w14:paraId="7145796A" w14:textId="77777777" w:rsidR="00E40A78" w:rsidRPr="005973A4" w:rsidRDefault="00E40A78" w:rsidP="00E40A78">
            <w:pPr>
              <w:jc w:val="center"/>
              <w:rPr>
                <w:rFonts w:ascii="Courier New" w:hAnsi="Courier New"/>
                <w:b/>
                <w:sz w:val="24"/>
              </w:rPr>
            </w:pPr>
          </w:p>
        </w:tc>
        <w:tc>
          <w:tcPr>
            <w:tcW w:w="2410" w:type="dxa"/>
          </w:tcPr>
          <w:p w14:paraId="114FC68E" w14:textId="77777777" w:rsidR="00E40A78" w:rsidRPr="005973A4" w:rsidRDefault="00E40A78" w:rsidP="00E40A78">
            <w:pPr>
              <w:jc w:val="center"/>
              <w:rPr>
                <w:rFonts w:ascii="Courier New" w:hAnsi="Courier New"/>
                <w:b/>
                <w:sz w:val="24"/>
              </w:rPr>
            </w:pPr>
          </w:p>
        </w:tc>
        <w:tc>
          <w:tcPr>
            <w:tcW w:w="1843" w:type="dxa"/>
          </w:tcPr>
          <w:p w14:paraId="3C80F08E" w14:textId="77777777" w:rsidR="00E40A78" w:rsidRPr="005973A4" w:rsidRDefault="00E40A78" w:rsidP="00E40A78">
            <w:pPr>
              <w:jc w:val="center"/>
              <w:rPr>
                <w:rFonts w:ascii="Courier New" w:hAnsi="Courier New"/>
                <w:b/>
                <w:sz w:val="24"/>
              </w:rPr>
            </w:pPr>
          </w:p>
        </w:tc>
        <w:tc>
          <w:tcPr>
            <w:tcW w:w="1560" w:type="dxa"/>
          </w:tcPr>
          <w:p w14:paraId="39994F8D" w14:textId="77777777" w:rsidR="00E40A78" w:rsidRPr="005973A4" w:rsidRDefault="00E40A78" w:rsidP="00E40A78">
            <w:pPr>
              <w:jc w:val="center"/>
              <w:rPr>
                <w:rFonts w:ascii="Courier New" w:hAnsi="Courier New"/>
                <w:b/>
                <w:sz w:val="24"/>
              </w:rPr>
            </w:pPr>
          </w:p>
        </w:tc>
      </w:tr>
      <w:tr w:rsidR="00E40A78" w:rsidRPr="005973A4" w14:paraId="028EC808" w14:textId="77777777" w:rsidTr="00E40A78">
        <w:trPr>
          <w:cantSplit/>
        </w:trPr>
        <w:tc>
          <w:tcPr>
            <w:tcW w:w="1417" w:type="dxa"/>
          </w:tcPr>
          <w:p w14:paraId="5CC59D30" w14:textId="77777777" w:rsidR="00E40A78" w:rsidRPr="005973A4" w:rsidRDefault="00E40A78" w:rsidP="00E40A78">
            <w:pPr>
              <w:jc w:val="center"/>
              <w:rPr>
                <w:rFonts w:ascii="Courier New" w:hAnsi="Courier New"/>
                <w:b/>
                <w:sz w:val="24"/>
              </w:rPr>
            </w:pPr>
          </w:p>
        </w:tc>
        <w:tc>
          <w:tcPr>
            <w:tcW w:w="2410" w:type="dxa"/>
          </w:tcPr>
          <w:p w14:paraId="242C25A9" w14:textId="77777777" w:rsidR="00E40A78" w:rsidRPr="005973A4" w:rsidRDefault="00E40A78" w:rsidP="00E40A78">
            <w:pPr>
              <w:jc w:val="center"/>
              <w:rPr>
                <w:rFonts w:ascii="Courier New" w:hAnsi="Courier New"/>
                <w:b/>
                <w:sz w:val="24"/>
              </w:rPr>
            </w:pPr>
          </w:p>
        </w:tc>
        <w:tc>
          <w:tcPr>
            <w:tcW w:w="1843" w:type="dxa"/>
          </w:tcPr>
          <w:p w14:paraId="4CAD9B76" w14:textId="77777777" w:rsidR="00E40A78" w:rsidRPr="005973A4" w:rsidRDefault="00E40A78" w:rsidP="00E40A78">
            <w:pPr>
              <w:jc w:val="center"/>
              <w:rPr>
                <w:rFonts w:ascii="Courier New" w:hAnsi="Courier New"/>
                <w:b/>
                <w:sz w:val="24"/>
              </w:rPr>
            </w:pPr>
          </w:p>
        </w:tc>
        <w:tc>
          <w:tcPr>
            <w:tcW w:w="1560" w:type="dxa"/>
          </w:tcPr>
          <w:p w14:paraId="3B31DA41" w14:textId="77777777" w:rsidR="00E40A78" w:rsidRPr="005973A4" w:rsidRDefault="00E40A78" w:rsidP="00E40A78">
            <w:pPr>
              <w:jc w:val="center"/>
              <w:rPr>
                <w:rFonts w:ascii="Courier New" w:hAnsi="Courier New"/>
                <w:b/>
                <w:sz w:val="24"/>
              </w:rPr>
            </w:pPr>
          </w:p>
        </w:tc>
      </w:tr>
      <w:tr w:rsidR="00E40A78" w:rsidRPr="005973A4" w14:paraId="572FAA9B" w14:textId="77777777" w:rsidTr="00E40A78">
        <w:trPr>
          <w:cantSplit/>
        </w:trPr>
        <w:tc>
          <w:tcPr>
            <w:tcW w:w="1417" w:type="dxa"/>
          </w:tcPr>
          <w:p w14:paraId="3A9C9B45" w14:textId="77777777" w:rsidR="00E40A78" w:rsidRPr="005973A4" w:rsidRDefault="00E40A78" w:rsidP="00E40A78">
            <w:pPr>
              <w:jc w:val="center"/>
              <w:rPr>
                <w:rFonts w:ascii="Courier New" w:hAnsi="Courier New"/>
                <w:b/>
                <w:sz w:val="24"/>
              </w:rPr>
            </w:pPr>
          </w:p>
        </w:tc>
        <w:tc>
          <w:tcPr>
            <w:tcW w:w="2410" w:type="dxa"/>
          </w:tcPr>
          <w:p w14:paraId="24FD8109" w14:textId="77777777" w:rsidR="00E40A78" w:rsidRPr="005973A4" w:rsidRDefault="00E40A78" w:rsidP="00E40A78">
            <w:pPr>
              <w:jc w:val="center"/>
              <w:rPr>
                <w:rFonts w:ascii="Courier New" w:hAnsi="Courier New"/>
                <w:b/>
                <w:sz w:val="24"/>
              </w:rPr>
            </w:pPr>
          </w:p>
        </w:tc>
        <w:tc>
          <w:tcPr>
            <w:tcW w:w="1843" w:type="dxa"/>
          </w:tcPr>
          <w:p w14:paraId="2C4BEE05" w14:textId="77777777" w:rsidR="00E40A78" w:rsidRPr="005973A4" w:rsidRDefault="00E40A78" w:rsidP="00E40A78">
            <w:pPr>
              <w:jc w:val="center"/>
              <w:rPr>
                <w:rFonts w:ascii="Courier New" w:hAnsi="Courier New"/>
                <w:b/>
                <w:sz w:val="24"/>
              </w:rPr>
            </w:pPr>
          </w:p>
        </w:tc>
        <w:tc>
          <w:tcPr>
            <w:tcW w:w="1560" w:type="dxa"/>
          </w:tcPr>
          <w:p w14:paraId="77F6EEAF" w14:textId="77777777" w:rsidR="00E40A78" w:rsidRPr="005973A4" w:rsidRDefault="00E40A78" w:rsidP="00E40A78">
            <w:pPr>
              <w:jc w:val="center"/>
              <w:rPr>
                <w:rFonts w:ascii="Courier New" w:hAnsi="Courier New"/>
                <w:b/>
                <w:sz w:val="24"/>
              </w:rPr>
            </w:pPr>
          </w:p>
        </w:tc>
      </w:tr>
    </w:tbl>
    <w:p w14:paraId="5AB0E009" w14:textId="77777777" w:rsidR="00E40A78" w:rsidRPr="005973A4" w:rsidRDefault="00E40A78" w:rsidP="00E40A78">
      <w:pPr>
        <w:rPr>
          <w:sz w:val="24"/>
        </w:rPr>
      </w:pPr>
    </w:p>
    <w:tbl>
      <w:tblPr>
        <w:tblW w:w="10155" w:type="dxa"/>
        <w:tblInd w:w="-34" w:type="dxa"/>
        <w:tblLayout w:type="fixed"/>
        <w:tblCellMar>
          <w:left w:w="56" w:type="dxa"/>
          <w:right w:w="56" w:type="dxa"/>
        </w:tblCellMar>
        <w:tblLook w:val="0000" w:firstRow="0" w:lastRow="0" w:firstColumn="0" w:lastColumn="0" w:noHBand="0" w:noVBand="0"/>
      </w:tblPr>
      <w:tblGrid>
        <w:gridCol w:w="2642"/>
        <w:gridCol w:w="1559"/>
        <w:gridCol w:w="4253"/>
        <w:gridCol w:w="1701"/>
      </w:tblGrid>
      <w:tr w:rsidR="00E40A78" w:rsidRPr="005973A4" w14:paraId="38E49DD6" w14:textId="77777777" w:rsidTr="00E40A78">
        <w:trPr>
          <w:cantSplit/>
        </w:trPr>
        <w:tc>
          <w:tcPr>
            <w:tcW w:w="2642" w:type="dxa"/>
          </w:tcPr>
          <w:p w14:paraId="4E8FB068" w14:textId="77777777" w:rsidR="00E40A78" w:rsidRPr="005973A4" w:rsidRDefault="00E40A78" w:rsidP="00E40A78">
            <w:pPr>
              <w:rPr>
                <w:rFonts w:ascii="Arial CYR" w:hAnsi="Arial CYR"/>
                <w:i/>
                <w:sz w:val="18"/>
              </w:rPr>
            </w:pPr>
          </w:p>
        </w:tc>
        <w:tc>
          <w:tcPr>
            <w:tcW w:w="1559" w:type="dxa"/>
          </w:tcPr>
          <w:p w14:paraId="796F5846" w14:textId="77777777" w:rsidR="00E40A78" w:rsidRPr="005973A4" w:rsidRDefault="00E40A78" w:rsidP="00E40A78">
            <w:pPr>
              <w:ind w:firstLine="108"/>
              <w:rPr>
                <w:sz w:val="24"/>
              </w:rPr>
            </w:pPr>
          </w:p>
        </w:tc>
        <w:tc>
          <w:tcPr>
            <w:tcW w:w="4253" w:type="dxa"/>
          </w:tcPr>
          <w:p w14:paraId="3F9A751C" w14:textId="77777777" w:rsidR="00E40A78" w:rsidRPr="005973A4" w:rsidRDefault="00E40A78" w:rsidP="00E40A78">
            <w:pPr>
              <w:rPr>
                <w:rFonts w:ascii="Arial CYR" w:hAnsi="Arial CYR"/>
                <w:i/>
                <w:sz w:val="18"/>
              </w:rPr>
            </w:pPr>
            <w:r w:rsidRPr="005973A4">
              <w:rPr>
                <w:rFonts w:ascii="Arial CYR" w:hAnsi="Arial CYR"/>
                <w:i/>
                <w:sz w:val="18"/>
              </w:rPr>
              <w:t>Дата исполнения поручения:</w:t>
            </w:r>
          </w:p>
        </w:tc>
        <w:tc>
          <w:tcPr>
            <w:tcW w:w="1701" w:type="dxa"/>
          </w:tcPr>
          <w:p w14:paraId="238B7A6E" w14:textId="77777777" w:rsidR="00E40A78" w:rsidRPr="005973A4" w:rsidRDefault="00E40A78" w:rsidP="00E40A78">
            <w:pPr>
              <w:rPr>
                <w:rFonts w:ascii="Courier New" w:hAnsi="Courier New"/>
                <w:sz w:val="24"/>
                <w:lang w:val="en-US"/>
              </w:rPr>
            </w:pPr>
            <w:r w:rsidRPr="005973A4">
              <w:rPr>
                <w:rFonts w:ascii="Courier New" w:hAnsi="Courier New"/>
                <w:sz w:val="18"/>
              </w:rPr>
              <w:t>&lt;Дата&gt; &lt;время&gt;</w:t>
            </w:r>
          </w:p>
        </w:tc>
      </w:tr>
      <w:tr w:rsidR="00E40A78" w:rsidRPr="005973A4" w14:paraId="717B173B" w14:textId="77777777" w:rsidTr="00E40A78">
        <w:trPr>
          <w:cantSplit/>
        </w:trPr>
        <w:tc>
          <w:tcPr>
            <w:tcW w:w="2642" w:type="dxa"/>
          </w:tcPr>
          <w:p w14:paraId="3587E659" w14:textId="77777777" w:rsidR="00E40A78" w:rsidRPr="005973A4" w:rsidRDefault="00E40A78" w:rsidP="00E40A78">
            <w:pPr>
              <w:rPr>
                <w:rFonts w:ascii="Arial CYR" w:hAnsi="Arial CYR"/>
                <w:i/>
                <w:sz w:val="18"/>
              </w:rPr>
            </w:pPr>
          </w:p>
        </w:tc>
        <w:tc>
          <w:tcPr>
            <w:tcW w:w="1559" w:type="dxa"/>
          </w:tcPr>
          <w:p w14:paraId="399CA260" w14:textId="77777777" w:rsidR="00E40A78" w:rsidRPr="005973A4" w:rsidRDefault="00E40A78" w:rsidP="00E40A78">
            <w:pPr>
              <w:ind w:firstLine="108"/>
              <w:rPr>
                <w:sz w:val="24"/>
              </w:rPr>
            </w:pPr>
          </w:p>
        </w:tc>
        <w:tc>
          <w:tcPr>
            <w:tcW w:w="4253" w:type="dxa"/>
          </w:tcPr>
          <w:p w14:paraId="490DFFA3" w14:textId="77777777" w:rsidR="00E40A78" w:rsidRPr="005973A4" w:rsidRDefault="00E40A78" w:rsidP="00E40A78">
            <w:pPr>
              <w:ind w:left="-56"/>
              <w:rPr>
                <w:rFonts w:ascii="Arial CYR" w:hAnsi="Arial CYR"/>
                <w:i/>
                <w:sz w:val="18"/>
              </w:rPr>
            </w:pPr>
            <w:r w:rsidRPr="005973A4">
              <w:rPr>
                <w:rFonts w:ascii="Arial CYR" w:hAnsi="Arial CYR"/>
                <w:i/>
                <w:sz w:val="18"/>
              </w:rPr>
              <w:t>Дата операционного дня исполнения поручения:</w:t>
            </w:r>
          </w:p>
        </w:tc>
        <w:tc>
          <w:tcPr>
            <w:tcW w:w="1701" w:type="dxa"/>
            <w:tcBorders>
              <w:bottom w:val="single" w:sz="4" w:space="0" w:color="auto"/>
            </w:tcBorders>
          </w:tcPr>
          <w:p w14:paraId="3914E3FC" w14:textId="77777777" w:rsidR="00E40A78" w:rsidRPr="005973A4" w:rsidRDefault="00E40A78" w:rsidP="00E40A78">
            <w:pPr>
              <w:rPr>
                <w:rFonts w:ascii="Courier New" w:hAnsi="Courier New"/>
                <w:sz w:val="18"/>
                <w:lang w:val="en-US"/>
              </w:rPr>
            </w:pPr>
            <w:r w:rsidRPr="005973A4">
              <w:rPr>
                <w:rFonts w:ascii="Courier New" w:hAnsi="Courier New"/>
                <w:sz w:val="18"/>
                <w:lang w:val="en-US"/>
              </w:rPr>
              <w:t>&lt;</w:t>
            </w:r>
            <w:r w:rsidRPr="005973A4">
              <w:rPr>
                <w:rFonts w:ascii="Courier New" w:hAnsi="Courier New"/>
                <w:sz w:val="18"/>
              </w:rPr>
              <w:t>Дата</w:t>
            </w:r>
            <w:r w:rsidRPr="005973A4">
              <w:rPr>
                <w:rFonts w:ascii="Courier New" w:hAnsi="Courier New"/>
                <w:sz w:val="18"/>
                <w:lang w:val="en-US"/>
              </w:rPr>
              <w:t>&gt;</w:t>
            </w:r>
          </w:p>
        </w:tc>
      </w:tr>
    </w:tbl>
    <w:p w14:paraId="1A3726BA" w14:textId="77777777" w:rsidR="00E40A78" w:rsidRPr="005973A4" w:rsidRDefault="001A6C19" w:rsidP="00E40A78">
      <w:pPr>
        <w:rPr>
          <w:sz w:val="24"/>
        </w:rPr>
      </w:pPr>
      <w:r w:rsidRPr="002D0A97">
        <w:rPr>
          <w:noProof/>
          <w:sz w:val="24"/>
        </w:rPr>
        <mc:AlternateContent>
          <mc:Choice Requires="wps">
            <w:drawing>
              <wp:anchor distT="0" distB="0" distL="114300" distR="114300" simplePos="0" relativeHeight="251806720" behindDoc="0" locked="0" layoutInCell="1" allowOverlap="1" wp14:anchorId="5D8ADBCF" wp14:editId="331F6CB1">
                <wp:simplePos x="0" y="0"/>
                <wp:positionH relativeFrom="column">
                  <wp:posOffset>-208280</wp:posOffset>
                </wp:positionH>
                <wp:positionV relativeFrom="paragraph">
                  <wp:posOffset>62865</wp:posOffset>
                </wp:positionV>
                <wp:extent cx="6584315" cy="1163320"/>
                <wp:effectExtent l="0" t="0" r="0" b="0"/>
                <wp:wrapNone/>
                <wp:docPr id="76"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C10F0" id="Rectangle 145" o:spid="_x0000_s1026" style="position:absolute;margin-left:-16.4pt;margin-top:4.95pt;width:518.45pt;height:91.6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" filled="f" strokecolor="#8c8c8c" strokeweight=".5pt">
                <v:stroke dashstyle="1 1"/>
              </v:rect>
            </w:pict>
          </mc:Fallback>
        </mc:AlternateContent>
      </w:r>
    </w:p>
    <w:p w14:paraId="50D55D73" w14:textId="77777777" w:rsidR="00E40A78" w:rsidRPr="005973A4" w:rsidRDefault="001A6C19" w:rsidP="00E40A78">
      <w:pPr>
        <w:rPr>
          <w:rFonts w:ascii="Arial CYR" w:hAnsi="Arial CYR"/>
          <w:b/>
          <w:sz w:val="24"/>
        </w:rPr>
      </w:pPr>
      <w:r w:rsidRPr="002D0A97">
        <w:rPr>
          <w:rFonts w:ascii="Arial CYR" w:hAnsi="Arial CYR"/>
          <w:b/>
          <w:i/>
          <w:noProof/>
          <w:sz w:val="24"/>
        </w:rPr>
        <mc:AlternateContent>
          <mc:Choice Requires="wps">
            <w:drawing>
              <wp:anchor distT="0" distB="0" distL="114300" distR="114300" simplePos="0" relativeHeight="251769856" behindDoc="0" locked="0" layoutInCell="0" allowOverlap="1" wp14:anchorId="579989A2" wp14:editId="3841E2B2">
                <wp:simplePos x="0" y="0"/>
                <wp:positionH relativeFrom="column">
                  <wp:posOffset>13970</wp:posOffset>
                </wp:positionH>
                <wp:positionV relativeFrom="paragraph">
                  <wp:posOffset>35560</wp:posOffset>
                </wp:positionV>
                <wp:extent cx="635" cy="92075"/>
                <wp:effectExtent l="0" t="0" r="0" b="0"/>
                <wp:wrapNone/>
                <wp:docPr id="75"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4C578" id="Rectangle 109" o:spid="_x0000_s1026" style="position:absolute;margin-left:1.1pt;margin-top:2.8pt;width:.05pt;height:7.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" o:allowincell="f" filled="f" strokecolor="#8c8c8c" strokeweight=".5pt">
                <v:stroke dashstyle="1 1"/>
              </v:rect>
            </w:pict>
          </mc:Fallback>
        </mc:AlternateContent>
      </w:r>
      <w:r w:rsidR="00E40A78" w:rsidRPr="005973A4">
        <w:rPr>
          <w:rFonts w:ascii="Arial CYR" w:hAnsi="Arial CYR"/>
          <w:b/>
          <w:i/>
          <w:sz w:val="24"/>
        </w:rPr>
        <w:t>Основание</w:t>
      </w:r>
      <w:r w:rsidR="00E40A78" w:rsidRPr="005973A4">
        <w:rPr>
          <w:rFonts w:ascii="Arial CYR" w:hAnsi="Arial CYR"/>
          <w:b/>
          <w:sz w:val="24"/>
        </w:rPr>
        <w:t>:</w:t>
      </w:r>
    </w:p>
    <w:p w14:paraId="246EE13E" w14:textId="77777777" w:rsidR="00E40A78" w:rsidRPr="005973A4" w:rsidRDefault="00E40A78" w:rsidP="00E40A78">
      <w:pPr>
        <w:rPr>
          <w:rFonts w:ascii="Arial CYR" w:hAnsi="Arial CY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5527119B" w14:textId="77777777" w:rsidTr="00E40A78">
        <w:trPr>
          <w:gridAfter w:val="1"/>
          <w:wAfter w:w="1370" w:type="dxa"/>
        </w:trPr>
        <w:tc>
          <w:tcPr>
            <w:tcW w:w="2234" w:type="dxa"/>
          </w:tcPr>
          <w:p w14:paraId="4CC3C08B" w14:textId="77777777" w:rsidR="00E40A78" w:rsidRPr="005973A4" w:rsidRDefault="00E40A78" w:rsidP="00E40A78">
            <w:pPr>
              <w:rPr>
                <w:rFonts w:ascii="Arial CYR" w:hAnsi="Arial CYR"/>
                <w:i/>
                <w:sz w:val="18"/>
              </w:rPr>
            </w:pPr>
            <w:r w:rsidRPr="005973A4">
              <w:rPr>
                <w:rFonts w:ascii="Arial CYR" w:hAnsi="Arial CYR"/>
                <w:b/>
                <w:sz w:val="18"/>
              </w:rPr>
              <w:t xml:space="preserve">ПОРУЧЕНИЕ № </w:t>
            </w:r>
          </w:p>
        </w:tc>
        <w:tc>
          <w:tcPr>
            <w:tcW w:w="1701" w:type="dxa"/>
            <w:tcBorders>
              <w:bottom w:val="single" w:sz="4" w:space="0" w:color="auto"/>
            </w:tcBorders>
          </w:tcPr>
          <w:p w14:paraId="0CBE771B" w14:textId="77777777" w:rsidR="00E40A78" w:rsidRPr="005973A4" w:rsidRDefault="00E40A78" w:rsidP="00E40A78">
            <w:pPr>
              <w:rPr>
                <w:rFonts w:ascii="Arial CYR" w:hAnsi="Arial CYR"/>
                <w:i/>
                <w:sz w:val="18"/>
              </w:rPr>
            </w:pPr>
          </w:p>
        </w:tc>
        <w:tc>
          <w:tcPr>
            <w:tcW w:w="4585" w:type="dxa"/>
            <w:gridSpan w:val="3"/>
          </w:tcPr>
          <w:p w14:paraId="01EBFBC9" w14:textId="77777777" w:rsidR="00E40A78" w:rsidRPr="005973A4" w:rsidRDefault="00E40A78" w:rsidP="00E40A78">
            <w:pPr>
              <w:rPr>
                <w:rFonts w:ascii="Arial CYR" w:hAnsi="Arial CYR"/>
                <w:i/>
                <w:sz w:val="18"/>
              </w:rPr>
            </w:pPr>
            <w:r w:rsidRPr="005973A4">
              <w:rPr>
                <w:rFonts w:ascii="Arial CYR" w:hAnsi="Arial CYR"/>
                <w:sz w:val="18"/>
              </w:rPr>
              <w:t>от «___» _____________ 20__г.</w:t>
            </w:r>
          </w:p>
        </w:tc>
      </w:tr>
      <w:tr w:rsidR="00E40A78" w:rsidRPr="005973A4" w14:paraId="33738216" w14:textId="77777777" w:rsidTr="00E40A78">
        <w:tc>
          <w:tcPr>
            <w:tcW w:w="9890" w:type="dxa"/>
            <w:gridSpan w:val="6"/>
          </w:tcPr>
          <w:p w14:paraId="56DB3B01" w14:textId="77777777" w:rsidR="00E40A78" w:rsidRPr="005973A4" w:rsidRDefault="00E40A78" w:rsidP="00E40A78">
            <w:pPr>
              <w:rPr>
                <w:rFonts w:ascii="Arial CYR" w:hAnsi="Arial CYR"/>
                <w:i/>
                <w:sz w:val="18"/>
              </w:rPr>
            </w:pPr>
          </w:p>
        </w:tc>
      </w:tr>
      <w:tr w:rsidR="00E40A78" w:rsidRPr="005973A4" w14:paraId="412F3E54" w14:textId="77777777" w:rsidTr="00E40A78">
        <w:tc>
          <w:tcPr>
            <w:tcW w:w="2234" w:type="dxa"/>
          </w:tcPr>
          <w:p w14:paraId="71524EF8"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4" w:space="0" w:color="auto"/>
            </w:tcBorders>
          </w:tcPr>
          <w:p w14:paraId="7DAC7D25" w14:textId="77777777" w:rsidR="00E40A78" w:rsidRPr="005973A4" w:rsidRDefault="00E40A78" w:rsidP="00E40A78">
            <w:pPr>
              <w:rPr>
                <w:rFonts w:ascii="Courier New" w:hAnsi="Courier New"/>
                <w:i/>
                <w:sz w:val="18"/>
              </w:rPr>
            </w:pPr>
          </w:p>
        </w:tc>
        <w:tc>
          <w:tcPr>
            <w:tcW w:w="2973" w:type="dxa"/>
          </w:tcPr>
          <w:p w14:paraId="5D49FAC9"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7" w:type="dxa"/>
            <w:gridSpan w:val="3"/>
          </w:tcPr>
          <w:p w14:paraId="7A26E515" w14:textId="77777777" w:rsidR="00E40A78" w:rsidRPr="005973A4" w:rsidRDefault="00E40A78" w:rsidP="00E40A78">
            <w:pPr>
              <w:rPr>
                <w:rFonts w:ascii="Courier New" w:hAnsi="Courier New"/>
                <w:i/>
                <w:sz w:val="18"/>
              </w:rPr>
            </w:pPr>
            <w:r w:rsidRPr="005973A4">
              <w:rPr>
                <w:rFonts w:ascii="Courier New" w:hAnsi="Courier New"/>
                <w:sz w:val="18"/>
              </w:rPr>
              <w:t xml:space="preserve">&lt;Дата&gt;       &lt;время&gt;    </w:t>
            </w:r>
          </w:p>
        </w:tc>
      </w:tr>
      <w:tr w:rsidR="00E40A78" w:rsidRPr="005973A4" w14:paraId="0D14B8DE" w14:textId="77777777" w:rsidTr="00E40A78">
        <w:trPr>
          <w:gridAfter w:val="2"/>
          <w:wAfter w:w="1983" w:type="dxa"/>
        </w:trPr>
        <w:tc>
          <w:tcPr>
            <w:tcW w:w="7907" w:type="dxa"/>
            <w:gridSpan w:val="4"/>
          </w:tcPr>
          <w:p w14:paraId="4C770557" w14:textId="77777777" w:rsidR="00E40A78" w:rsidRPr="005973A4" w:rsidRDefault="00E40A78" w:rsidP="00E40A78">
            <w:pPr>
              <w:jc w:val="center"/>
              <w:rPr>
                <w:sz w:val="16"/>
              </w:rPr>
            </w:pPr>
          </w:p>
        </w:tc>
      </w:tr>
      <w:tr w:rsidR="00E40A78" w:rsidRPr="005973A4" w14:paraId="2127208B" w14:textId="77777777" w:rsidTr="00E40A78">
        <w:tc>
          <w:tcPr>
            <w:tcW w:w="3935" w:type="dxa"/>
            <w:gridSpan w:val="2"/>
          </w:tcPr>
          <w:p w14:paraId="6F04E374" w14:textId="77777777" w:rsidR="00E40A78" w:rsidRPr="005973A4" w:rsidRDefault="00E40A78" w:rsidP="00E40A78">
            <w:pPr>
              <w:rPr>
                <w:sz w:val="18"/>
              </w:rPr>
            </w:pPr>
          </w:p>
        </w:tc>
        <w:tc>
          <w:tcPr>
            <w:tcW w:w="2976" w:type="dxa"/>
          </w:tcPr>
          <w:p w14:paraId="2996CBEF"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7" w:type="dxa"/>
            <w:gridSpan w:val="3"/>
          </w:tcPr>
          <w:p w14:paraId="191A4DCB" w14:textId="77777777" w:rsidR="00E40A78" w:rsidRPr="005973A4" w:rsidRDefault="00E40A78" w:rsidP="00E40A78">
            <w:pPr>
              <w:rPr>
                <w:rFonts w:ascii="Courier New" w:hAnsi="Courier New"/>
                <w:sz w:val="18"/>
              </w:rPr>
            </w:pPr>
            <w:r w:rsidRPr="005973A4">
              <w:rPr>
                <w:rFonts w:ascii="Courier New" w:hAnsi="Courier New"/>
                <w:sz w:val="18"/>
              </w:rPr>
              <w:t>&lt;Дата&gt;       &lt;время&gt;</w:t>
            </w:r>
          </w:p>
        </w:tc>
      </w:tr>
    </w:tbl>
    <w:p w14:paraId="75182605" w14:textId="77777777" w:rsidR="00E40A78" w:rsidRPr="005973A4" w:rsidRDefault="00E40A78" w:rsidP="00E40A78">
      <w:pPr>
        <w:rPr>
          <w:sz w:val="24"/>
        </w:rPr>
      </w:pPr>
    </w:p>
    <w:tbl>
      <w:tblPr>
        <w:tblW w:w="0" w:type="auto"/>
        <w:tblLayout w:type="fixed"/>
        <w:tblLook w:val="0000" w:firstRow="0" w:lastRow="0" w:firstColumn="0" w:lastColumn="0" w:noHBand="0" w:noVBand="0"/>
      </w:tblPr>
      <w:tblGrid>
        <w:gridCol w:w="1668"/>
        <w:gridCol w:w="3969"/>
        <w:gridCol w:w="708"/>
        <w:gridCol w:w="993"/>
        <w:gridCol w:w="2551"/>
      </w:tblGrid>
      <w:tr w:rsidR="00E40A78" w:rsidRPr="005973A4" w14:paraId="6BEABB8B" w14:textId="77777777" w:rsidTr="00E40A78">
        <w:tc>
          <w:tcPr>
            <w:tcW w:w="1668" w:type="dxa"/>
          </w:tcPr>
          <w:p w14:paraId="3A77907E"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17EF0339" w14:textId="77777777" w:rsidR="00E40A78" w:rsidRPr="005973A4" w:rsidRDefault="00E40A78" w:rsidP="00E40A78">
            <w:pPr>
              <w:jc w:val="right"/>
              <w:rPr>
                <w:rFonts w:ascii="Arial CYR" w:hAnsi="Arial CYR"/>
                <w:i/>
                <w:sz w:val="18"/>
              </w:rPr>
            </w:pPr>
          </w:p>
        </w:tc>
        <w:tc>
          <w:tcPr>
            <w:tcW w:w="708" w:type="dxa"/>
          </w:tcPr>
          <w:p w14:paraId="475B6631"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186C4064"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0BEF06F6" w14:textId="77777777" w:rsidR="00E40A78" w:rsidRPr="005973A4" w:rsidRDefault="00E40A78" w:rsidP="00E40A78">
            <w:pPr>
              <w:rPr>
                <w:rFonts w:ascii="Arial CYR" w:hAnsi="Arial CYR"/>
                <w:i/>
                <w:sz w:val="18"/>
              </w:rPr>
            </w:pPr>
          </w:p>
        </w:tc>
      </w:tr>
    </w:tbl>
    <w:p w14:paraId="2729BBD5" w14:textId="77777777" w:rsidR="00E40A78" w:rsidRPr="005973A4" w:rsidRDefault="00E40A78" w:rsidP="00E40A78">
      <w:pPr>
        <w:jc w:val="right"/>
        <w:rPr>
          <w:sz w:val="24"/>
        </w:rPr>
      </w:pPr>
    </w:p>
    <w:p w14:paraId="0717A96F"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31CBACA4" w14:textId="77777777" w:rsidR="00E40A78" w:rsidRPr="00FD6E92" w:rsidRDefault="00E40A78" w:rsidP="00FD6E92">
      <w:pPr>
        <w:keepNext/>
        <w:tabs>
          <w:tab w:val="left" w:pos="1418"/>
        </w:tabs>
        <w:spacing w:after="60"/>
        <w:jc w:val="right"/>
        <w:outlineLvl w:val="2"/>
        <w:rPr>
          <w:b/>
          <w:bCs/>
          <w:sz w:val="18"/>
          <w:szCs w:val="18"/>
        </w:rPr>
      </w:pPr>
      <w:r w:rsidRPr="005973A4">
        <w:rPr>
          <w:sz w:val="24"/>
        </w:rPr>
        <w:br w:type="page"/>
      </w:r>
      <w:bookmarkStart w:id="406" w:name="IS402"/>
      <w:bookmarkEnd w:id="406"/>
      <w:r w:rsidRPr="00FD6E92">
        <w:rPr>
          <w:b/>
          <w:bCs/>
          <w:sz w:val="18"/>
          <w:szCs w:val="18"/>
        </w:rPr>
        <w:lastRenderedPageBreak/>
        <w:fldChar w:fldCharType="begin"/>
      </w:r>
      <w:r w:rsidRPr="00FD6E92">
        <w:rPr>
          <w:b/>
          <w:bCs/>
          <w:sz w:val="18"/>
          <w:szCs w:val="18"/>
        </w:rPr>
        <w:instrText xml:space="preserve"> HYPERLINK  \l "Перечень_документов" </w:instrText>
      </w:r>
      <w:r w:rsidRPr="00FD6E92">
        <w:rPr>
          <w:b/>
          <w:bCs/>
          <w:sz w:val="18"/>
          <w:szCs w:val="18"/>
        </w:rPr>
        <w:fldChar w:fldCharType="separate"/>
      </w:r>
      <w:r w:rsidRPr="00FD6E92">
        <w:rPr>
          <w:b/>
          <w:bCs/>
          <w:sz w:val="18"/>
          <w:szCs w:val="18"/>
        </w:rPr>
        <w:t>Форма IS402</w:t>
      </w:r>
      <w:r w:rsidRPr="00FD6E92">
        <w:rPr>
          <w:b/>
          <w:bCs/>
          <w:sz w:val="18"/>
          <w:szCs w:val="18"/>
        </w:rPr>
        <w:fldChar w:fldCharType="end"/>
      </w:r>
    </w:p>
    <w:p w14:paraId="6DAAD496" w14:textId="77777777" w:rsidR="00E40A78" w:rsidRPr="005973A4" w:rsidRDefault="00E40A78" w:rsidP="00E40A78">
      <w:pPr>
        <w:ind w:right="850"/>
        <w:rPr>
          <w:sz w:val="24"/>
        </w:rPr>
      </w:pPr>
    </w:p>
    <w:p w14:paraId="4DAA637F" w14:textId="77777777" w:rsidR="00E40A78" w:rsidRPr="005973A4" w:rsidRDefault="000354C2" w:rsidP="00E40A78">
      <w:pPr>
        <w:jc w:val="center"/>
        <w:rPr>
          <w:rFonts w:ascii="Courier New" w:hAnsi="Courier New"/>
          <w:b/>
          <w:sz w:val="24"/>
        </w:rPr>
      </w:pPr>
      <w:r w:rsidRPr="005973A4">
        <w:rPr>
          <w:b/>
          <w:sz w:val="24"/>
        </w:rPr>
        <w:t xml:space="preserve">ОТЧЕТ/ВЫПИСКА </w:t>
      </w:r>
      <w:r w:rsidR="00E40A78" w:rsidRPr="005973A4">
        <w:rPr>
          <w:rFonts w:ascii="Courier New" w:hAnsi="Courier New"/>
          <w:b/>
          <w:sz w:val="24"/>
        </w:rPr>
        <w:t>№ _____</w:t>
      </w:r>
    </w:p>
    <w:p w14:paraId="1CB7D349" w14:textId="77777777" w:rsidR="00E40A78" w:rsidRPr="005973A4" w:rsidRDefault="000354C2" w:rsidP="00E40A78">
      <w:pPr>
        <w:jc w:val="center"/>
        <w:rPr>
          <w:rFonts w:ascii="Courier New" w:hAnsi="Courier New"/>
          <w:sz w:val="18"/>
        </w:rPr>
      </w:pPr>
      <w:r w:rsidRPr="005973A4">
        <w:rPr>
          <w:b/>
          <w:sz w:val="24"/>
        </w:rPr>
        <w:t>от “____”_____________</w:t>
      </w:r>
      <w:r w:rsidR="00E40A78" w:rsidRPr="005973A4">
        <w:rPr>
          <w:b/>
          <w:sz w:val="24"/>
        </w:rPr>
        <w:t xml:space="preserve"> 20__ г.          </w:t>
      </w:r>
      <w:r w:rsidR="00E40A78" w:rsidRPr="005973A4">
        <w:rPr>
          <w:rFonts w:ascii="Courier New" w:hAnsi="Courier New"/>
          <w:sz w:val="18"/>
        </w:rPr>
        <w:t>&lt;время составления отчета&gt;</w:t>
      </w:r>
    </w:p>
    <w:p w14:paraId="53314A52" w14:textId="77777777" w:rsidR="00E40A78" w:rsidRPr="005973A4"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40A78" w:rsidRPr="005973A4" w14:paraId="2F52C9D6" w14:textId="77777777" w:rsidTr="00E40A78">
        <w:tc>
          <w:tcPr>
            <w:tcW w:w="2659" w:type="dxa"/>
          </w:tcPr>
          <w:p w14:paraId="24FD0B79" w14:textId="77777777" w:rsidR="00E40A78" w:rsidRPr="005973A4" w:rsidRDefault="00E40A78" w:rsidP="00E40A78">
            <w:pPr>
              <w:rPr>
                <w:rFonts w:ascii="Arial CYR" w:hAnsi="Arial CYR"/>
                <w:b/>
                <w:i/>
                <w:sz w:val="22"/>
              </w:rPr>
            </w:pPr>
            <w:r w:rsidRPr="005973A4">
              <w:rPr>
                <w:rFonts w:ascii="Arial CYR" w:hAnsi="Arial CYR"/>
                <w:i/>
                <w:sz w:val="22"/>
              </w:rPr>
              <w:t>Операция:</w:t>
            </w:r>
          </w:p>
        </w:tc>
        <w:tc>
          <w:tcPr>
            <w:tcW w:w="6652" w:type="dxa"/>
            <w:shd w:val="pct5" w:color="auto" w:fill="auto"/>
          </w:tcPr>
          <w:p w14:paraId="1AADF913" w14:textId="77777777" w:rsidR="00E40A78" w:rsidRPr="005973A4" w:rsidRDefault="00E40A78" w:rsidP="00E40A78">
            <w:pPr>
              <w:ind w:left="-108" w:right="-108"/>
              <w:jc w:val="center"/>
              <w:rPr>
                <w:b/>
                <w:sz w:val="24"/>
              </w:rPr>
            </w:pPr>
          </w:p>
        </w:tc>
        <w:tc>
          <w:tcPr>
            <w:tcW w:w="288" w:type="dxa"/>
            <w:tcBorders>
              <w:left w:val="nil"/>
            </w:tcBorders>
          </w:tcPr>
          <w:p w14:paraId="1F3918C2" w14:textId="77777777" w:rsidR="00E40A78" w:rsidRPr="005973A4" w:rsidRDefault="00E40A78" w:rsidP="00E40A78">
            <w:pPr>
              <w:ind w:left="601"/>
              <w:rPr>
                <w:sz w:val="24"/>
              </w:rPr>
            </w:pPr>
          </w:p>
        </w:tc>
        <w:tc>
          <w:tcPr>
            <w:tcW w:w="296" w:type="dxa"/>
            <w:tcBorders>
              <w:top w:val="single" w:sz="6" w:space="0" w:color="auto"/>
              <w:left w:val="single" w:sz="6" w:space="0" w:color="auto"/>
              <w:bottom w:val="single" w:sz="6" w:space="0" w:color="auto"/>
              <w:right w:val="single" w:sz="6" w:space="0" w:color="auto"/>
            </w:tcBorders>
          </w:tcPr>
          <w:p w14:paraId="6C778F8F" w14:textId="77777777" w:rsidR="00E40A78" w:rsidRPr="005973A4" w:rsidRDefault="00E40A78" w:rsidP="00E40A78">
            <w:pPr>
              <w:jc w:val="center"/>
              <w:rPr>
                <w:b/>
                <w:sz w:val="24"/>
              </w:rPr>
            </w:pPr>
          </w:p>
        </w:tc>
        <w:tc>
          <w:tcPr>
            <w:tcW w:w="296" w:type="dxa"/>
            <w:tcBorders>
              <w:top w:val="single" w:sz="6" w:space="0" w:color="auto"/>
              <w:left w:val="single" w:sz="6" w:space="0" w:color="auto"/>
              <w:bottom w:val="single" w:sz="6" w:space="0" w:color="auto"/>
              <w:right w:val="single" w:sz="6" w:space="0" w:color="auto"/>
            </w:tcBorders>
          </w:tcPr>
          <w:p w14:paraId="41CB4CEC" w14:textId="77777777" w:rsidR="00E40A78" w:rsidRPr="005973A4" w:rsidRDefault="00E40A78" w:rsidP="00E40A78">
            <w:pPr>
              <w:ind w:left="-211" w:right="-89" w:firstLine="94"/>
              <w:jc w:val="center"/>
              <w:rPr>
                <w:b/>
                <w:sz w:val="24"/>
              </w:rPr>
            </w:pPr>
          </w:p>
        </w:tc>
      </w:tr>
    </w:tbl>
    <w:p w14:paraId="1615D0E4" w14:textId="77777777" w:rsidR="00E40A78" w:rsidRPr="005973A4" w:rsidRDefault="00E40A78" w:rsidP="00E40A78">
      <w:pPr>
        <w:ind w:right="850"/>
        <w:rPr>
          <w:sz w:val="24"/>
        </w:rPr>
      </w:pPr>
    </w:p>
    <w:tbl>
      <w:tblPr>
        <w:tblW w:w="0" w:type="auto"/>
        <w:tblLayout w:type="fixed"/>
        <w:tblLook w:val="0000" w:firstRow="0" w:lastRow="0" w:firstColumn="0" w:lastColumn="0" w:noHBand="0" w:noVBand="0"/>
      </w:tblPr>
      <w:tblGrid>
        <w:gridCol w:w="2660"/>
        <w:gridCol w:w="283"/>
        <w:gridCol w:w="5529"/>
      </w:tblGrid>
      <w:tr w:rsidR="00E40A78" w:rsidRPr="005973A4" w14:paraId="5D65CE41" w14:textId="77777777" w:rsidTr="00E40A78">
        <w:tc>
          <w:tcPr>
            <w:tcW w:w="2660" w:type="dxa"/>
          </w:tcPr>
          <w:p w14:paraId="5DFB6C81" w14:textId="77777777" w:rsidR="00E40A78" w:rsidRPr="005973A4" w:rsidRDefault="00E40A78" w:rsidP="00E40A78">
            <w:pPr>
              <w:ind w:right="850"/>
              <w:rPr>
                <w:sz w:val="24"/>
              </w:rPr>
            </w:pPr>
            <w:r w:rsidRPr="005973A4">
              <w:rPr>
                <w:i/>
                <w:sz w:val="24"/>
              </w:rPr>
              <w:t>Вид запроса:</w:t>
            </w:r>
          </w:p>
        </w:tc>
        <w:tc>
          <w:tcPr>
            <w:tcW w:w="283" w:type="dxa"/>
            <w:tcBorders>
              <w:top w:val="single" w:sz="6" w:space="0" w:color="auto"/>
              <w:left w:val="single" w:sz="6" w:space="0" w:color="auto"/>
              <w:bottom w:val="single" w:sz="6" w:space="0" w:color="auto"/>
              <w:right w:val="single" w:sz="6" w:space="0" w:color="auto"/>
            </w:tcBorders>
          </w:tcPr>
          <w:p w14:paraId="117E7B1D" w14:textId="77777777" w:rsidR="00E40A78" w:rsidRPr="005973A4" w:rsidRDefault="00E40A78" w:rsidP="00E40A78">
            <w:pPr>
              <w:rPr>
                <w:sz w:val="24"/>
              </w:rPr>
            </w:pPr>
          </w:p>
        </w:tc>
        <w:tc>
          <w:tcPr>
            <w:tcW w:w="5529" w:type="dxa"/>
            <w:tcBorders>
              <w:left w:val="nil"/>
            </w:tcBorders>
          </w:tcPr>
          <w:p w14:paraId="3C45D0BE" w14:textId="77777777" w:rsidR="00E40A78" w:rsidRPr="005973A4" w:rsidRDefault="00E40A78" w:rsidP="00E40A78">
            <w:pPr>
              <w:jc w:val="center"/>
              <w:rPr>
                <w:b/>
                <w:sz w:val="24"/>
              </w:rPr>
            </w:pPr>
            <w:r w:rsidRPr="005973A4">
              <w:rPr>
                <w:i/>
                <w:sz w:val="24"/>
              </w:rPr>
              <w:t xml:space="preserve"> на «____» ___________ 20__г.</w:t>
            </w:r>
          </w:p>
        </w:tc>
      </w:tr>
    </w:tbl>
    <w:p w14:paraId="25A68D86" w14:textId="77777777" w:rsidR="00E40A78" w:rsidRPr="005973A4" w:rsidRDefault="00E40A78" w:rsidP="00E40A78">
      <w:pPr>
        <w:spacing w:line="60" w:lineRule="exact"/>
        <w:jc w:val="center"/>
        <w:rPr>
          <w:i/>
          <w:sz w:val="6"/>
        </w:rPr>
      </w:pPr>
    </w:p>
    <w:p w14:paraId="01901577" w14:textId="77777777" w:rsidR="00E40A78" w:rsidRPr="005973A4" w:rsidRDefault="00E40A78" w:rsidP="00E40A78">
      <w:pPr>
        <w:spacing w:line="160" w:lineRule="exact"/>
        <w:rPr>
          <w:i/>
          <w:sz w:val="16"/>
        </w:rPr>
      </w:pPr>
      <w:r w:rsidRPr="005973A4">
        <w:rPr>
          <w:i/>
          <w:sz w:val="16"/>
        </w:rPr>
        <w:t xml:space="preserve">&lt;на конец операционного дня/на время составления отчета. Отчет не является документом, подтверждающим права на ценные бумаги&gt; </w:t>
      </w:r>
    </w:p>
    <w:p w14:paraId="0F942A29" w14:textId="77777777" w:rsidR="00E40A78" w:rsidRPr="005973A4" w:rsidRDefault="00E40A78" w:rsidP="00E40A78">
      <w:pPr>
        <w:spacing w:line="160" w:lineRule="exact"/>
        <w:rPr>
          <w:i/>
          <w:sz w:val="16"/>
        </w:rPr>
      </w:pPr>
      <w:r w:rsidRPr="005973A4">
        <w:rPr>
          <w:i/>
          <w:sz w:val="16"/>
        </w:rPr>
        <w:t>&lt;по дате операции в НРД /по дате операции в реестре/депозитарии&gt;</w:t>
      </w:r>
    </w:p>
    <w:p w14:paraId="422215A7" w14:textId="77777777" w:rsidR="00E40A78" w:rsidRPr="005973A4" w:rsidRDefault="00E40A78" w:rsidP="00E40A78">
      <w:pPr>
        <w:spacing w:line="60" w:lineRule="exact"/>
        <w:jc w:val="center"/>
        <w:rPr>
          <w:i/>
          <w:sz w:val="16"/>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17CAF718" w14:textId="77777777" w:rsidTr="00E40A78">
        <w:tc>
          <w:tcPr>
            <w:tcW w:w="2642" w:type="dxa"/>
          </w:tcPr>
          <w:p w14:paraId="30A573D5"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4" w:space="0" w:color="auto"/>
            </w:tcBorders>
          </w:tcPr>
          <w:p w14:paraId="56599189" w14:textId="77777777" w:rsidR="00E40A78" w:rsidRPr="005973A4" w:rsidRDefault="00E40A78" w:rsidP="00E40A78">
            <w:pPr>
              <w:jc w:val="center"/>
              <w:rPr>
                <w:rFonts w:ascii="Courier New" w:hAnsi="Courier New"/>
                <w:sz w:val="18"/>
              </w:rPr>
            </w:pPr>
            <w:r w:rsidRPr="005973A4">
              <w:rPr>
                <w:rFonts w:ascii="Courier New" w:hAnsi="Courier New"/>
                <w:sz w:val="18"/>
              </w:rPr>
              <w:t>&lt;депозитарный код&gt;</w:t>
            </w:r>
          </w:p>
        </w:tc>
        <w:tc>
          <w:tcPr>
            <w:tcW w:w="271" w:type="dxa"/>
          </w:tcPr>
          <w:p w14:paraId="453128D5"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09F85B15"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60760B9D"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1D79A1B9" w14:textId="77777777" w:rsidTr="00E40A78">
        <w:tc>
          <w:tcPr>
            <w:tcW w:w="2642" w:type="dxa"/>
          </w:tcPr>
          <w:p w14:paraId="2BA87335"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4" w:space="0" w:color="auto"/>
            </w:tcBorders>
          </w:tcPr>
          <w:p w14:paraId="785884AD"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76E6EB89" w14:textId="77777777" w:rsidR="00E40A78" w:rsidRPr="005973A4" w:rsidRDefault="00E40A78" w:rsidP="00E40A78">
            <w:pPr>
              <w:ind w:left="-108" w:right="34" w:firstLine="108"/>
              <w:jc w:val="center"/>
              <w:rPr>
                <w:rFonts w:ascii="Courier New" w:hAnsi="Courier New"/>
                <w:sz w:val="18"/>
              </w:rPr>
            </w:pPr>
          </w:p>
        </w:tc>
        <w:tc>
          <w:tcPr>
            <w:tcW w:w="4678" w:type="dxa"/>
            <w:tcBorders>
              <w:bottom w:val="single" w:sz="4" w:space="0" w:color="auto"/>
            </w:tcBorders>
          </w:tcPr>
          <w:p w14:paraId="13E6EF5E"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5E3DEF00"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6C985E5F" w14:textId="77777777" w:rsidTr="00E40A78">
        <w:tc>
          <w:tcPr>
            <w:tcW w:w="2642" w:type="dxa"/>
          </w:tcPr>
          <w:p w14:paraId="0906C711"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4" w:space="0" w:color="auto"/>
            </w:tcBorders>
          </w:tcPr>
          <w:p w14:paraId="640F9883"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455AC26A" w14:textId="77777777" w:rsidR="00E40A78" w:rsidRPr="005973A4" w:rsidRDefault="00E40A78" w:rsidP="00E40A78">
            <w:pPr>
              <w:ind w:firstLine="108"/>
              <w:jc w:val="center"/>
              <w:rPr>
                <w:rFonts w:ascii="Courier New" w:hAnsi="Courier New"/>
                <w:sz w:val="18"/>
              </w:rPr>
            </w:pPr>
          </w:p>
        </w:tc>
        <w:tc>
          <w:tcPr>
            <w:tcW w:w="4678" w:type="dxa"/>
            <w:tcBorders>
              <w:bottom w:val="single" w:sz="4" w:space="0" w:color="auto"/>
            </w:tcBorders>
          </w:tcPr>
          <w:p w14:paraId="45E13AC4"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2C69554E"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40A78" w:rsidRPr="005973A4" w14:paraId="2BD40CE1" w14:textId="77777777" w:rsidTr="00E40A78">
        <w:tc>
          <w:tcPr>
            <w:tcW w:w="2642" w:type="dxa"/>
          </w:tcPr>
          <w:p w14:paraId="5FFA4F4D" w14:textId="77777777" w:rsidR="00E40A78" w:rsidRPr="005973A4" w:rsidRDefault="00E40A78" w:rsidP="00E40A78">
            <w:pPr>
              <w:rPr>
                <w:rFonts w:ascii="Arial CYR" w:hAnsi="Arial CYR"/>
                <w:i/>
                <w:sz w:val="18"/>
              </w:rPr>
            </w:pPr>
            <w:r w:rsidRPr="005973A4">
              <w:rPr>
                <w:rFonts w:ascii="Arial CYR" w:hAnsi="Arial CYR"/>
                <w:i/>
                <w:sz w:val="18"/>
              </w:rPr>
              <w:t>Номер счета депо:</w:t>
            </w:r>
          </w:p>
        </w:tc>
        <w:tc>
          <w:tcPr>
            <w:tcW w:w="2564" w:type="dxa"/>
            <w:tcBorders>
              <w:bottom w:val="single" w:sz="4" w:space="0" w:color="auto"/>
            </w:tcBorders>
          </w:tcPr>
          <w:p w14:paraId="20C11F22" w14:textId="77777777" w:rsidR="00E40A78" w:rsidRPr="005973A4" w:rsidRDefault="00E40A78" w:rsidP="00E40A78">
            <w:pPr>
              <w:ind w:firstLine="108"/>
              <w:rPr>
                <w:sz w:val="24"/>
              </w:rPr>
            </w:pPr>
          </w:p>
        </w:tc>
      </w:tr>
    </w:tbl>
    <w:p w14:paraId="00FEF00E" w14:textId="77777777" w:rsidR="00E40A78" w:rsidRPr="005973A4" w:rsidRDefault="00E40A78" w:rsidP="00E40A78">
      <w:pPr>
        <w:rPr>
          <w:sz w:val="24"/>
        </w:rPr>
      </w:pPr>
    </w:p>
    <w:p w14:paraId="4F4BF42B" w14:textId="77777777" w:rsidR="00E40A78" w:rsidRPr="005973A4" w:rsidRDefault="000354C2" w:rsidP="00E40A78">
      <w:pPr>
        <w:rPr>
          <w:sz w:val="12"/>
          <w:szCs w:val="12"/>
        </w:rPr>
      </w:pPr>
      <w:r w:rsidRPr="005973A4">
        <w:rPr>
          <w:rFonts w:ascii="Arial CYR" w:hAnsi="Arial CYR"/>
          <w:i/>
          <w:sz w:val="18"/>
        </w:rPr>
        <w:t xml:space="preserve">Депонент: &lt;депозитарный код&gt; </w:t>
      </w:r>
      <w:r w:rsidR="00E40A78" w:rsidRPr="005973A4">
        <w:rPr>
          <w:rFonts w:ascii="Arial CYR" w:hAnsi="Arial CYR"/>
          <w:i/>
          <w:sz w:val="18"/>
        </w:rPr>
        <w:t>&lt;краткое наименование&gt;</w:t>
      </w:r>
    </w:p>
    <w:p w14:paraId="2FE30079" w14:textId="77777777" w:rsidR="00E40A78" w:rsidRPr="005973A4" w:rsidRDefault="00E40A78" w:rsidP="00E40A78">
      <w:pPr>
        <w:spacing w:after="120"/>
        <w:rPr>
          <w:rFonts w:ascii="Calibri" w:eastAsia="Calibri" w:hAnsi="Calibri"/>
          <w:b/>
          <w:color w:val="000000"/>
        </w:rPr>
      </w:pPr>
    </w:p>
    <w:p w14:paraId="3295E1A6" w14:textId="77777777" w:rsidR="00E40A78" w:rsidRPr="005973A4" w:rsidRDefault="00E40A78" w:rsidP="00E40A78">
      <w:pPr>
        <w:spacing w:after="120"/>
        <w:rPr>
          <w:sz w:val="24"/>
        </w:rPr>
      </w:pPr>
      <w:r w:rsidRPr="005973A4">
        <w:rPr>
          <w:rFonts w:ascii="Calibri" w:eastAsia="Calibri" w:hAnsi="Calibri"/>
          <w:b/>
          <w:color w:val="000000"/>
        </w:rPr>
        <w:t>Итого по ценной бумаге: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808"/>
        <w:gridCol w:w="3119"/>
        <w:gridCol w:w="2551"/>
        <w:gridCol w:w="2128"/>
      </w:tblGrid>
      <w:tr w:rsidR="00E40A78" w:rsidRPr="005973A4" w14:paraId="145EAA85" w14:textId="77777777" w:rsidTr="00E40A78">
        <w:tc>
          <w:tcPr>
            <w:tcW w:w="1808" w:type="dxa"/>
          </w:tcPr>
          <w:p w14:paraId="3AFE5FEB" w14:textId="77777777" w:rsidR="00E40A78" w:rsidRPr="005973A4" w:rsidRDefault="00E40A78" w:rsidP="00E40A78">
            <w:pPr>
              <w:jc w:val="center"/>
              <w:rPr>
                <w:i/>
              </w:rPr>
            </w:pPr>
            <w:r w:rsidRPr="005973A4">
              <w:rPr>
                <w:i/>
              </w:rPr>
              <w:t>Код ценной бумаги</w:t>
            </w:r>
          </w:p>
        </w:tc>
        <w:tc>
          <w:tcPr>
            <w:tcW w:w="3119" w:type="dxa"/>
          </w:tcPr>
          <w:p w14:paraId="4BB28034" w14:textId="77777777" w:rsidR="00E40A78" w:rsidRPr="005973A4" w:rsidRDefault="00E40A78" w:rsidP="00E40A78">
            <w:pPr>
              <w:jc w:val="center"/>
              <w:rPr>
                <w:i/>
              </w:rPr>
            </w:pPr>
            <w:r w:rsidRPr="005973A4">
              <w:rPr>
                <w:i/>
              </w:rPr>
              <w:t>Краткое наименование ц/б</w:t>
            </w:r>
          </w:p>
        </w:tc>
        <w:tc>
          <w:tcPr>
            <w:tcW w:w="2551" w:type="dxa"/>
          </w:tcPr>
          <w:p w14:paraId="19ED2FD2" w14:textId="77777777" w:rsidR="00E40A78" w:rsidRPr="005973A4" w:rsidRDefault="00E40A78" w:rsidP="00E40A78">
            <w:pPr>
              <w:jc w:val="center"/>
              <w:rPr>
                <w:i/>
              </w:rPr>
            </w:pPr>
            <w:r w:rsidRPr="005973A4">
              <w:rPr>
                <w:i/>
              </w:rPr>
              <w:t xml:space="preserve"> </w:t>
            </w:r>
            <w:r w:rsidRPr="005973A4">
              <w:rPr>
                <w:i/>
                <w:sz w:val="22"/>
              </w:rPr>
              <w:t>Регистрационный</w:t>
            </w:r>
            <w:r w:rsidRPr="005973A4">
              <w:rPr>
                <w:i/>
              </w:rPr>
              <w:t xml:space="preserve"> номер</w:t>
            </w:r>
          </w:p>
        </w:tc>
        <w:tc>
          <w:tcPr>
            <w:tcW w:w="2128" w:type="dxa"/>
          </w:tcPr>
          <w:p w14:paraId="3B505877" w14:textId="77777777" w:rsidR="00E40A78" w:rsidRPr="005973A4" w:rsidRDefault="00E40A78" w:rsidP="00E40A78">
            <w:pPr>
              <w:jc w:val="center"/>
              <w:rPr>
                <w:i/>
              </w:rPr>
            </w:pPr>
            <w:r w:rsidRPr="005973A4">
              <w:rPr>
                <w:i/>
              </w:rPr>
              <w:t xml:space="preserve">Остаток, штук </w:t>
            </w:r>
          </w:p>
        </w:tc>
      </w:tr>
      <w:tr w:rsidR="00E40A78" w:rsidRPr="005973A4" w14:paraId="5E49DE5D" w14:textId="77777777" w:rsidTr="00E40A78">
        <w:tc>
          <w:tcPr>
            <w:tcW w:w="1808" w:type="dxa"/>
          </w:tcPr>
          <w:p w14:paraId="0EC06944" w14:textId="77777777" w:rsidR="00E40A78" w:rsidRPr="005973A4" w:rsidRDefault="00E40A78" w:rsidP="00E40A78">
            <w:pPr>
              <w:jc w:val="center"/>
              <w:rPr>
                <w:rFonts w:ascii="Courier New" w:hAnsi="Courier New"/>
                <w:b/>
                <w:sz w:val="24"/>
              </w:rPr>
            </w:pPr>
          </w:p>
        </w:tc>
        <w:tc>
          <w:tcPr>
            <w:tcW w:w="3119" w:type="dxa"/>
          </w:tcPr>
          <w:p w14:paraId="06930AFB" w14:textId="77777777" w:rsidR="00E40A78" w:rsidRPr="005973A4" w:rsidRDefault="00E40A78" w:rsidP="00E40A78">
            <w:pPr>
              <w:jc w:val="center"/>
              <w:rPr>
                <w:rFonts w:ascii="Courier New" w:hAnsi="Courier New"/>
                <w:b/>
                <w:sz w:val="24"/>
              </w:rPr>
            </w:pPr>
          </w:p>
        </w:tc>
        <w:tc>
          <w:tcPr>
            <w:tcW w:w="2551" w:type="dxa"/>
          </w:tcPr>
          <w:p w14:paraId="5218F847" w14:textId="77777777" w:rsidR="00E40A78" w:rsidRPr="005973A4" w:rsidRDefault="00E40A78" w:rsidP="00E40A78">
            <w:pPr>
              <w:jc w:val="center"/>
              <w:rPr>
                <w:rFonts w:ascii="Courier New" w:hAnsi="Courier New"/>
                <w:b/>
                <w:sz w:val="24"/>
              </w:rPr>
            </w:pPr>
          </w:p>
        </w:tc>
        <w:tc>
          <w:tcPr>
            <w:tcW w:w="2128" w:type="dxa"/>
          </w:tcPr>
          <w:p w14:paraId="22F9A55E" w14:textId="77777777" w:rsidR="00E40A78" w:rsidRPr="005973A4" w:rsidRDefault="00E40A78" w:rsidP="00E40A78">
            <w:pPr>
              <w:jc w:val="center"/>
              <w:rPr>
                <w:rFonts w:ascii="Courier New" w:hAnsi="Courier New"/>
                <w:b/>
                <w:sz w:val="24"/>
              </w:rPr>
            </w:pPr>
          </w:p>
        </w:tc>
      </w:tr>
      <w:tr w:rsidR="00E40A78" w:rsidRPr="005973A4" w14:paraId="2BF5E581" w14:textId="77777777" w:rsidTr="00E40A78">
        <w:tc>
          <w:tcPr>
            <w:tcW w:w="1808" w:type="dxa"/>
          </w:tcPr>
          <w:p w14:paraId="52E4801C" w14:textId="77777777" w:rsidR="00E40A78" w:rsidRPr="005973A4" w:rsidRDefault="00E40A78" w:rsidP="00E40A78">
            <w:pPr>
              <w:jc w:val="center"/>
              <w:rPr>
                <w:rFonts w:ascii="Courier New" w:hAnsi="Courier New"/>
                <w:b/>
                <w:sz w:val="24"/>
              </w:rPr>
            </w:pPr>
          </w:p>
        </w:tc>
        <w:tc>
          <w:tcPr>
            <w:tcW w:w="3119" w:type="dxa"/>
          </w:tcPr>
          <w:p w14:paraId="23138259" w14:textId="77777777" w:rsidR="00E40A78" w:rsidRPr="005973A4" w:rsidRDefault="00E40A78" w:rsidP="00E40A78">
            <w:pPr>
              <w:jc w:val="center"/>
              <w:rPr>
                <w:rFonts w:ascii="Courier New" w:hAnsi="Courier New"/>
                <w:b/>
                <w:sz w:val="24"/>
              </w:rPr>
            </w:pPr>
          </w:p>
        </w:tc>
        <w:tc>
          <w:tcPr>
            <w:tcW w:w="2551" w:type="dxa"/>
          </w:tcPr>
          <w:p w14:paraId="3E7C5172" w14:textId="77777777" w:rsidR="00E40A78" w:rsidRPr="005973A4" w:rsidRDefault="00E40A78" w:rsidP="00E40A78">
            <w:pPr>
              <w:jc w:val="center"/>
              <w:rPr>
                <w:rFonts w:ascii="Courier New" w:hAnsi="Courier New"/>
                <w:b/>
                <w:sz w:val="24"/>
              </w:rPr>
            </w:pPr>
          </w:p>
        </w:tc>
        <w:tc>
          <w:tcPr>
            <w:tcW w:w="2128" w:type="dxa"/>
          </w:tcPr>
          <w:p w14:paraId="424D5655" w14:textId="77777777" w:rsidR="00E40A78" w:rsidRPr="005973A4" w:rsidRDefault="00E40A78" w:rsidP="00E40A78">
            <w:pPr>
              <w:jc w:val="center"/>
              <w:rPr>
                <w:rFonts w:ascii="Courier New" w:hAnsi="Courier New"/>
                <w:b/>
                <w:sz w:val="24"/>
              </w:rPr>
            </w:pPr>
          </w:p>
        </w:tc>
      </w:tr>
      <w:tr w:rsidR="00E40A78" w:rsidRPr="005973A4" w14:paraId="3EB38E64" w14:textId="77777777" w:rsidTr="00E40A78">
        <w:tc>
          <w:tcPr>
            <w:tcW w:w="1808" w:type="dxa"/>
          </w:tcPr>
          <w:p w14:paraId="13724B8D" w14:textId="77777777" w:rsidR="00E40A78" w:rsidRPr="005973A4" w:rsidRDefault="00E40A78" w:rsidP="00E40A78">
            <w:pPr>
              <w:jc w:val="center"/>
              <w:rPr>
                <w:rFonts w:ascii="Courier New" w:hAnsi="Courier New"/>
                <w:b/>
                <w:sz w:val="24"/>
              </w:rPr>
            </w:pPr>
          </w:p>
        </w:tc>
        <w:tc>
          <w:tcPr>
            <w:tcW w:w="3119" w:type="dxa"/>
          </w:tcPr>
          <w:p w14:paraId="22C910DA" w14:textId="77777777" w:rsidR="00E40A78" w:rsidRPr="005973A4" w:rsidRDefault="00E40A78" w:rsidP="00E40A78">
            <w:pPr>
              <w:jc w:val="center"/>
              <w:rPr>
                <w:rFonts w:ascii="Courier New" w:hAnsi="Courier New"/>
                <w:b/>
                <w:sz w:val="24"/>
              </w:rPr>
            </w:pPr>
          </w:p>
        </w:tc>
        <w:tc>
          <w:tcPr>
            <w:tcW w:w="2551" w:type="dxa"/>
          </w:tcPr>
          <w:p w14:paraId="1698509E" w14:textId="77777777" w:rsidR="00E40A78" w:rsidRPr="005973A4" w:rsidRDefault="00E40A78" w:rsidP="00E40A78">
            <w:pPr>
              <w:jc w:val="center"/>
              <w:rPr>
                <w:rFonts w:ascii="Courier New" w:hAnsi="Courier New"/>
                <w:b/>
                <w:sz w:val="24"/>
              </w:rPr>
            </w:pPr>
          </w:p>
        </w:tc>
        <w:tc>
          <w:tcPr>
            <w:tcW w:w="2128" w:type="dxa"/>
          </w:tcPr>
          <w:p w14:paraId="6C597392" w14:textId="77777777" w:rsidR="00E40A78" w:rsidRPr="005973A4" w:rsidRDefault="00E40A78" w:rsidP="00E40A78">
            <w:pPr>
              <w:jc w:val="center"/>
              <w:rPr>
                <w:rFonts w:ascii="Courier New" w:hAnsi="Courier New"/>
                <w:b/>
                <w:sz w:val="24"/>
              </w:rPr>
            </w:pPr>
          </w:p>
        </w:tc>
      </w:tr>
      <w:tr w:rsidR="00E40A78" w:rsidRPr="005973A4" w14:paraId="6CD1C26B" w14:textId="77777777" w:rsidTr="00E40A78">
        <w:tc>
          <w:tcPr>
            <w:tcW w:w="1808" w:type="dxa"/>
          </w:tcPr>
          <w:p w14:paraId="096A70F7" w14:textId="77777777" w:rsidR="00E40A78" w:rsidRPr="005973A4" w:rsidRDefault="00E40A78" w:rsidP="00E40A78">
            <w:pPr>
              <w:jc w:val="center"/>
              <w:rPr>
                <w:rFonts w:ascii="Courier New" w:hAnsi="Courier New"/>
                <w:b/>
                <w:sz w:val="24"/>
              </w:rPr>
            </w:pPr>
          </w:p>
        </w:tc>
        <w:tc>
          <w:tcPr>
            <w:tcW w:w="3119" w:type="dxa"/>
          </w:tcPr>
          <w:p w14:paraId="537C7704" w14:textId="77777777" w:rsidR="00E40A78" w:rsidRPr="005973A4" w:rsidRDefault="00E40A78" w:rsidP="00E40A78">
            <w:pPr>
              <w:jc w:val="center"/>
              <w:rPr>
                <w:rFonts w:ascii="Courier New" w:hAnsi="Courier New"/>
                <w:b/>
                <w:sz w:val="24"/>
              </w:rPr>
            </w:pPr>
          </w:p>
        </w:tc>
        <w:tc>
          <w:tcPr>
            <w:tcW w:w="2551" w:type="dxa"/>
          </w:tcPr>
          <w:p w14:paraId="68EEB2A3" w14:textId="77777777" w:rsidR="00E40A78" w:rsidRPr="005973A4" w:rsidRDefault="00E40A78" w:rsidP="00E40A78">
            <w:pPr>
              <w:jc w:val="center"/>
              <w:rPr>
                <w:rFonts w:ascii="Courier New" w:hAnsi="Courier New"/>
                <w:b/>
                <w:sz w:val="24"/>
              </w:rPr>
            </w:pPr>
          </w:p>
        </w:tc>
        <w:tc>
          <w:tcPr>
            <w:tcW w:w="2128" w:type="dxa"/>
          </w:tcPr>
          <w:p w14:paraId="2847FD6B" w14:textId="77777777" w:rsidR="00E40A78" w:rsidRPr="005973A4" w:rsidRDefault="00E40A78" w:rsidP="00E40A78">
            <w:pPr>
              <w:jc w:val="center"/>
              <w:rPr>
                <w:rFonts w:ascii="Courier New" w:hAnsi="Courier New"/>
                <w:b/>
                <w:sz w:val="24"/>
              </w:rPr>
            </w:pPr>
          </w:p>
        </w:tc>
      </w:tr>
    </w:tbl>
    <w:p w14:paraId="461C66D3" w14:textId="77777777" w:rsidR="00E40A78" w:rsidRPr="005973A4" w:rsidRDefault="00E40A78" w:rsidP="00E40A78">
      <w:pPr>
        <w:rPr>
          <w:sz w:val="24"/>
        </w:rPr>
      </w:pPr>
    </w:p>
    <w:p w14:paraId="4AA1927B" w14:textId="77777777" w:rsidR="00E40A78" w:rsidRPr="005973A4" w:rsidRDefault="00E40A78" w:rsidP="00E40A78">
      <w:pPr>
        <w:rPr>
          <w:sz w:val="24"/>
        </w:rPr>
      </w:pPr>
    </w:p>
    <w:tbl>
      <w:tblPr>
        <w:tblW w:w="10155" w:type="dxa"/>
        <w:tblInd w:w="-34" w:type="dxa"/>
        <w:tblLayout w:type="fixed"/>
        <w:tblCellMar>
          <w:left w:w="56" w:type="dxa"/>
          <w:right w:w="56" w:type="dxa"/>
        </w:tblCellMar>
        <w:tblLook w:val="0000" w:firstRow="0" w:lastRow="0" w:firstColumn="0" w:lastColumn="0" w:noHBand="0" w:noVBand="0"/>
      </w:tblPr>
      <w:tblGrid>
        <w:gridCol w:w="2642"/>
        <w:gridCol w:w="1559"/>
        <w:gridCol w:w="4253"/>
        <w:gridCol w:w="1701"/>
      </w:tblGrid>
      <w:tr w:rsidR="00E40A78" w:rsidRPr="005973A4" w14:paraId="3B37D0AF" w14:textId="77777777" w:rsidTr="00E40A78">
        <w:trPr>
          <w:cantSplit/>
        </w:trPr>
        <w:tc>
          <w:tcPr>
            <w:tcW w:w="2642" w:type="dxa"/>
          </w:tcPr>
          <w:p w14:paraId="337D4CC1" w14:textId="77777777" w:rsidR="00E40A78" w:rsidRPr="005973A4" w:rsidRDefault="00E40A78" w:rsidP="00E40A78">
            <w:pPr>
              <w:rPr>
                <w:rFonts w:ascii="Arial CYR" w:hAnsi="Arial CYR"/>
                <w:i/>
                <w:sz w:val="18"/>
              </w:rPr>
            </w:pPr>
          </w:p>
        </w:tc>
        <w:tc>
          <w:tcPr>
            <w:tcW w:w="1559" w:type="dxa"/>
          </w:tcPr>
          <w:p w14:paraId="68F65A4F" w14:textId="77777777" w:rsidR="00E40A78" w:rsidRPr="005973A4" w:rsidRDefault="00E40A78" w:rsidP="00E40A78">
            <w:pPr>
              <w:ind w:firstLine="108"/>
              <w:rPr>
                <w:sz w:val="24"/>
              </w:rPr>
            </w:pPr>
          </w:p>
        </w:tc>
        <w:tc>
          <w:tcPr>
            <w:tcW w:w="4253" w:type="dxa"/>
          </w:tcPr>
          <w:p w14:paraId="4DF36C81" w14:textId="77777777" w:rsidR="00E40A78" w:rsidRPr="005973A4" w:rsidRDefault="00E40A78" w:rsidP="00E40A78">
            <w:pPr>
              <w:rPr>
                <w:rFonts w:ascii="Arial CYR" w:hAnsi="Arial CYR"/>
                <w:i/>
                <w:sz w:val="18"/>
              </w:rPr>
            </w:pPr>
            <w:r w:rsidRPr="005973A4">
              <w:rPr>
                <w:rFonts w:ascii="Arial CYR" w:hAnsi="Arial CYR"/>
                <w:i/>
                <w:sz w:val="18"/>
              </w:rPr>
              <w:t>Дата исполнения поручения:</w:t>
            </w:r>
          </w:p>
        </w:tc>
        <w:tc>
          <w:tcPr>
            <w:tcW w:w="1701" w:type="dxa"/>
          </w:tcPr>
          <w:p w14:paraId="0E96689C" w14:textId="77777777" w:rsidR="00E40A78" w:rsidRPr="005973A4" w:rsidRDefault="00E40A78" w:rsidP="00E40A78">
            <w:pPr>
              <w:rPr>
                <w:rFonts w:ascii="Courier New" w:hAnsi="Courier New"/>
                <w:sz w:val="24"/>
              </w:rPr>
            </w:pPr>
            <w:r w:rsidRPr="005973A4">
              <w:rPr>
                <w:rFonts w:ascii="Courier New" w:hAnsi="Courier New"/>
                <w:sz w:val="18"/>
              </w:rPr>
              <w:t>&lt;Дата&gt; &lt;время&gt;</w:t>
            </w:r>
          </w:p>
        </w:tc>
      </w:tr>
      <w:tr w:rsidR="00E40A78" w:rsidRPr="005973A4" w14:paraId="3874AF80" w14:textId="77777777" w:rsidTr="00E40A78">
        <w:trPr>
          <w:cantSplit/>
        </w:trPr>
        <w:tc>
          <w:tcPr>
            <w:tcW w:w="2642" w:type="dxa"/>
          </w:tcPr>
          <w:p w14:paraId="674DA343" w14:textId="77777777" w:rsidR="00E40A78" w:rsidRPr="005973A4" w:rsidRDefault="00E40A78" w:rsidP="00E40A78">
            <w:pPr>
              <w:rPr>
                <w:rFonts w:ascii="Arial CYR" w:hAnsi="Arial CYR"/>
                <w:i/>
                <w:sz w:val="18"/>
              </w:rPr>
            </w:pPr>
          </w:p>
        </w:tc>
        <w:tc>
          <w:tcPr>
            <w:tcW w:w="1559" w:type="dxa"/>
          </w:tcPr>
          <w:p w14:paraId="287D2B71" w14:textId="77777777" w:rsidR="00E40A78" w:rsidRPr="005973A4" w:rsidRDefault="00E40A78" w:rsidP="00E40A78">
            <w:pPr>
              <w:ind w:firstLine="108"/>
              <w:rPr>
                <w:sz w:val="24"/>
              </w:rPr>
            </w:pPr>
          </w:p>
        </w:tc>
        <w:tc>
          <w:tcPr>
            <w:tcW w:w="4253" w:type="dxa"/>
          </w:tcPr>
          <w:p w14:paraId="64F84951" w14:textId="77777777" w:rsidR="00E40A78" w:rsidRPr="005973A4" w:rsidRDefault="00E40A78" w:rsidP="00E40A78">
            <w:pPr>
              <w:ind w:left="-56"/>
              <w:rPr>
                <w:rFonts w:ascii="Arial CYR" w:hAnsi="Arial CYR"/>
                <w:i/>
                <w:sz w:val="18"/>
              </w:rPr>
            </w:pPr>
            <w:r w:rsidRPr="005973A4">
              <w:rPr>
                <w:rFonts w:ascii="Arial CYR" w:hAnsi="Arial CYR"/>
                <w:i/>
                <w:sz w:val="18"/>
              </w:rPr>
              <w:t>Дата операционного дня исполнения поручения:</w:t>
            </w:r>
          </w:p>
        </w:tc>
        <w:tc>
          <w:tcPr>
            <w:tcW w:w="1701" w:type="dxa"/>
            <w:tcBorders>
              <w:bottom w:val="single" w:sz="4" w:space="0" w:color="auto"/>
            </w:tcBorders>
          </w:tcPr>
          <w:p w14:paraId="24219C44" w14:textId="77777777" w:rsidR="00E40A78" w:rsidRPr="005973A4" w:rsidRDefault="00E40A78" w:rsidP="00E40A78">
            <w:pPr>
              <w:rPr>
                <w:rFonts w:ascii="Courier New" w:hAnsi="Courier New"/>
                <w:sz w:val="18"/>
              </w:rPr>
            </w:pPr>
            <w:r w:rsidRPr="005973A4">
              <w:rPr>
                <w:rFonts w:ascii="Courier New" w:hAnsi="Courier New"/>
                <w:sz w:val="18"/>
              </w:rPr>
              <w:t>&lt;Дата&gt;</w:t>
            </w:r>
          </w:p>
        </w:tc>
      </w:tr>
    </w:tbl>
    <w:p w14:paraId="6F7D9052" w14:textId="77777777" w:rsidR="00E40A78" w:rsidRPr="005973A4" w:rsidRDefault="00E40A78" w:rsidP="00E40A78">
      <w:pPr>
        <w:rPr>
          <w:sz w:val="24"/>
        </w:rPr>
      </w:pPr>
    </w:p>
    <w:p w14:paraId="3F169D4A" w14:textId="77777777" w:rsidR="00E40A78" w:rsidRPr="005973A4" w:rsidRDefault="001A6C19" w:rsidP="00E40A78">
      <w:pPr>
        <w:rPr>
          <w:sz w:val="24"/>
        </w:rPr>
      </w:pPr>
      <w:r w:rsidRPr="002D0A97">
        <w:rPr>
          <w:rFonts w:ascii="Arial CYR" w:hAnsi="Arial CYR"/>
          <w:b/>
          <w:noProof/>
          <w:sz w:val="24"/>
        </w:rPr>
        <mc:AlternateContent>
          <mc:Choice Requires="wps">
            <w:drawing>
              <wp:anchor distT="0" distB="0" distL="114300" distR="114300" simplePos="0" relativeHeight="251773952" behindDoc="0" locked="0" layoutInCell="0" allowOverlap="1" wp14:anchorId="52A28E25" wp14:editId="41340638">
                <wp:simplePos x="0" y="0"/>
                <wp:positionH relativeFrom="column">
                  <wp:posOffset>-168910</wp:posOffset>
                </wp:positionH>
                <wp:positionV relativeFrom="paragraph">
                  <wp:posOffset>53975</wp:posOffset>
                </wp:positionV>
                <wp:extent cx="6584315" cy="1163320"/>
                <wp:effectExtent l="0" t="0" r="0" b="0"/>
                <wp:wrapNone/>
                <wp:docPr id="7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63DD8" id="Rectangle 113" o:spid="_x0000_s1026" style="position:absolute;margin-left:-13.3pt;margin-top:4.25pt;width:518.45pt;height:91.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" o:allowincell="f" filled="f" strokecolor="#8c8c8c" strokeweight=".5pt">
                <v:stroke dashstyle="1 1"/>
              </v:rect>
            </w:pict>
          </mc:Fallback>
        </mc:AlternateContent>
      </w:r>
    </w:p>
    <w:p w14:paraId="619CF154" w14:textId="77777777" w:rsidR="00E40A78" w:rsidRPr="005973A4" w:rsidRDefault="001A6C19" w:rsidP="00E40A78">
      <w:pPr>
        <w:rPr>
          <w:rFonts w:ascii="Arial CYR" w:hAnsi="Arial CYR"/>
          <w:b/>
          <w:sz w:val="24"/>
        </w:rPr>
      </w:pPr>
      <w:r w:rsidRPr="002D0A97">
        <w:rPr>
          <w:rFonts w:ascii="Arial CYR" w:hAnsi="Arial CYR"/>
          <w:b/>
          <w:i/>
          <w:noProof/>
          <w:sz w:val="24"/>
        </w:rPr>
        <mc:AlternateContent>
          <mc:Choice Requires="wps">
            <w:drawing>
              <wp:anchor distT="0" distB="0" distL="114300" distR="114300" simplePos="0" relativeHeight="251772928" behindDoc="0" locked="0" layoutInCell="0" allowOverlap="1" wp14:anchorId="03DF77F3" wp14:editId="2F096471">
                <wp:simplePos x="0" y="0"/>
                <wp:positionH relativeFrom="column">
                  <wp:posOffset>13970</wp:posOffset>
                </wp:positionH>
                <wp:positionV relativeFrom="paragraph">
                  <wp:posOffset>35560</wp:posOffset>
                </wp:positionV>
                <wp:extent cx="635" cy="92075"/>
                <wp:effectExtent l="0" t="0" r="0" b="0"/>
                <wp:wrapNone/>
                <wp:docPr id="73"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3C47A" id="Rectangle 112" o:spid="_x0000_s1026" style="position:absolute;margin-left:1.1pt;margin-top:2.8pt;width:.05pt;height:7.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" o:allowincell="f" filled="f" strokecolor="#8c8c8c" strokeweight=".5pt">
                <v:stroke dashstyle="1 1"/>
              </v:rect>
            </w:pict>
          </mc:Fallback>
        </mc:AlternateContent>
      </w:r>
      <w:r w:rsidR="00E40A78" w:rsidRPr="005973A4">
        <w:rPr>
          <w:rFonts w:ascii="Arial CYR" w:hAnsi="Arial CYR"/>
          <w:b/>
          <w:i/>
          <w:sz w:val="24"/>
        </w:rPr>
        <w:t>Основание</w:t>
      </w:r>
      <w:r w:rsidR="00E40A78" w:rsidRPr="005973A4">
        <w:rPr>
          <w:rFonts w:ascii="Arial CYR" w:hAnsi="Arial CYR"/>
          <w:b/>
          <w:sz w:val="24"/>
        </w:rPr>
        <w:t>:</w:t>
      </w:r>
    </w:p>
    <w:p w14:paraId="5CE30E5D" w14:textId="77777777" w:rsidR="00E40A78" w:rsidRPr="005973A4" w:rsidRDefault="00E40A78" w:rsidP="00E40A78">
      <w:pPr>
        <w:rPr>
          <w:rFonts w:ascii="Arial CYR" w:hAnsi="Arial CY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0B13BBD5" w14:textId="77777777" w:rsidTr="00E40A78">
        <w:trPr>
          <w:gridAfter w:val="1"/>
          <w:wAfter w:w="1370" w:type="dxa"/>
        </w:trPr>
        <w:tc>
          <w:tcPr>
            <w:tcW w:w="2234" w:type="dxa"/>
          </w:tcPr>
          <w:p w14:paraId="0DAAE060" w14:textId="77777777" w:rsidR="00E40A78" w:rsidRPr="005973A4" w:rsidRDefault="00E40A78" w:rsidP="00E40A78">
            <w:pPr>
              <w:rPr>
                <w:rFonts w:ascii="Arial CYR" w:hAnsi="Arial CYR"/>
                <w:i/>
                <w:sz w:val="18"/>
              </w:rPr>
            </w:pPr>
            <w:r w:rsidRPr="005973A4">
              <w:rPr>
                <w:rFonts w:ascii="Arial CYR" w:hAnsi="Arial CYR"/>
                <w:b/>
                <w:sz w:val="18"/>
              </w:rPr>
              <w:t xml:space="preserve">ПОРУЧЕНИЕ № </w:t>
            </w:r>
          </w:p>
        </w:tc>
        <w:tc>
          <w:tcPr>
            <w:tcW w:w="1701" w:type="dxa"/>
            <w:tcBorders>
              <w:bottom w:val="single" w:sz="4" w:space="0" w:color="auto"/>
            </w:tcBorders>
          </w:tcPr>
          <w:p w14:paraId="6F6E8D80" w14:textId="77777777" w:rsidR="00E40A78" w:rsidRPr="005973A4" w:rsidRDefault="00E40A78" w:rsidP="00E40A78">
            <w:pPr>
              <w:rPr>
                <w:rFonts w:ascii="Arial CYR" w:hAnsi="Arial CYR"/>
                <w:i/>
                <w:sz w:val="18"/>
              </w:rPr>
            </w:pPr>
          </w:p>
        </w:tc>
        <w:tc>
          <w:tcPr>
            <w:tcW w:w="4585" w:type="dxa"/>
            <w:gridSpan w:val="3"/>
          </w:tcPr>
          <w:p w14:paraId="7F376467" w14:textId="77777777" w:rsidR="00E40A78" w:rsidRPr="005973A4" w:rsidRDefault="00E40A78" w:rsidP="00E40A78">
            <w:pPr>
              <w:rPr>
                <w:rFonts w:ascii="Arial CYR" w:hAnsi="Arial CYR"/>
                <w:i/>
                <w:sz w:val="18"/>
              </w:rPr>
            </w:pPr>
            <w:r w:rsidRPr="005973A4">
              <w:rPr>
                <w:rFonts w:ascii="Arial CYR" w:hAnsi="Arial CYR"/>
                <w:sz w:val="18"/>
              </w:rPr>
              <w:t>от «___» _____________ 20___г.</w:t>
            </w:r>
          </w:p>
        </w:tc>
      </w:tr>
      <w:tr w:rsidR="00E40A78" w:rsidRPr="005973A4" w14:paraId="61CE62F4" w14:textId="77777777" w:rsidTr="00E40A78">
        <w:tc>
          <w:tcPr>
            <w:tcW w:w="9890" w:type="dxa"/>
            <w:gridSpan w:val="6"/>
          </w:tcPr>
          <w:p w14:paraId="0F1989F6" w14:textId="77777777" w:rsidR="00E40A78" w:rsidRPr="005973A4" w:rsidRDefault="00E40A78" w:rsidP="00E40A78">
            <w:pPr>
              <w:rPr>
                <w:rFonts w:ascii="Arial CYR" w:hAnsi="Arial CYR"/>
                <w:i/>
                <w:sz w:val="18"/>
              </w:rPr>
            </w:pPr>
          </w:p>
        </w:tc>
      </w:tr>
      <w:tr w:rsidR="00E40A78" w:rsidRPr="005973A4" w14:paraId="1F23CA9A" w14:textId="77777777" w:rsidTr="00E40A78">
        <w:tc>
          <w:tcPr>
            <w:tcW w:w="2234" w:type="dxa"/>
          </w:tcPr>
          <w:p w14:paraId="45B71A82"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4" w:space="0" w:color="auto"/>
            </w:tcBorders>
          </w:tcPr>
          <w:p w14:paraId="1C80CE56" w14:textId="77777777" w:rsidR="00E40A78" w:rsidRPr="005973A4" w:rsidRDefault="00E40A78" w:rsidP="00E40A78">
            <w:pPr>
              <w:rPr>
                <w:rFonts w:ascii="Courier New" w:hAnsi="Courier New"/>
                <w:i/>
                <w:sz w:val="18"/>
              </w:rPr>
            </w:pPr>
          </w:p>
        </w:tc>
        <w:tc>
          <w:tcPr>
            <w:tcW w:w="2973" w:type="dxa"/>
          </w:tcPr>
          <w:p w14:paraId="14787C4E"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7" w:type="dxa"/>
            <w:gridSpan w:val="3"/>
          </w:tcPr>
          <w:p w14:paraId="6D45859D" w14:textId="77777777" w:rsidR="00E40A78" w:rsidRPr="005973A4" w:rsidRDefault="00E40A78" w:rsidP="00E40A78">
            <w:pPr>
              <w:rPr>
                <w:rFonts w:ascii="Courier New" w:hAnsi="Courier New"/>
                <w:i/>
                <w:sz w:val="18"/>
              </w:rPr>
            </w:pPr>
            <w:r w:rsidRPr="005973A4">
              <w:rPr>
                <w:rFonts w:ascii="Courier New" w:hAnsi="Courier New"/>
                <w:sz w:val="18"/>
              </w:rPr>
              <w:t xml:space="preserve">&lt;Дата&gt;       &lt;время&gt;    </w:t>
            </w:r>
          </w:p>
        </w:tc>
      </w:tr>
      <w:tr w:rsidR="00E40A78" w:rsidRPr="005973A4" w14:paraId="6014F589" w14:textId="77777777" w:rsidTr="00E40A78">
        <w:trPr>
          <w:gridAfter w:val="2"/>
          <w:wAfter w:w="1983" w:type="dxa"/>
        </w:trPr>
        <w:tc>
          <w:tcPr>
            <w:tcW w:w="7907" w:type="dxa"/>
            <w:gridSpan w:val="4"/>
          </w:tcPr>
          <w:p w14:paraId="3B204572" w14:textId="77777777" w:rsidR="00E40A78" w:rsidRPr="005973A4" w:rsidRDefault="00E40A78" w:rsidP="00E40A78">
            <w:pPr>
              <w:jc w:val="center"/>
              <w:rPr>
                <w:sz w:val="16"/>
              </w:rPr>
            </w:pPr>
          </w:p>
        </w:tc>
      </w:tr>
      <w:tr w:rsidR="00E40A78" w:rsidRPr="005973A4" w14:paraId="115B5D00" w14:textId="77777777" w:rsidTr="00E40A78">
        <w:tc>
          <w:tcPr>
            <w:tcW w:w="3935" w:type="dxa"/>
            <w:gridSpan w:val="2"/>
          </w:tcPr>
          <w:p w14:paraId="1F1C81C8" w14:textId="77777777" w:rsidR="00E40A78" w:rsidRPr="005973A4" w:rsidRDefault="00E40A78" w:rsidP="00E40A78">
            <w:pPr>
              <w:rPr>
                <w:sz w:val="18"/>
              </w:rPr>
            </w:pPr>
          </w:p>
        </w:tc>
        <w:tc>
          <w:tcPr>
            <w:tcW w:w="2976" w:type="dxa"/>
          </w:tcPr>
          <w:p w14:paraId="23AB968C"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7" w:type="dxa"/>
            <w:gridSpan w:val="3"/>
          </w:tcPr>
          <w:p w14:paraId="08BB37E1" w14:textId="77777777" w:rsidR="00E40A78" w:rsidRPr="005973A4" w:rsidRDefault="00E40A78" w:rsidP="00E40A78">
            <w:pPr>
              <w:rPr>
                <w:rFonts w:ascii="Courier New" w:hAnsi="Courier New"/>
                <w:sz w:val="18"/>
              </w:rPr>
            </w:pPr>
            <w:r w:rsidRPr="005973A4">
              <w:rPr>
                <w:rFonts w:ascii="Courier New" w:hAnsi="Courier New"/>
                <w:sz w:val="18"/>
              </w:rPr>
              <w:t>&lt;Дата&gt;       &lt;время&gt;</w:t>
            </w:r>
          </w:p>
        </w:tc>
      </w:tr>
    </w:tbl>
    <w:p w14:paraId="790B8D8E" w14:textId="77777777" w:rsidR="00E40A78" w:rsidRPr="005973A4" w:rsidRDefault="00E40A78" w:rsidP="00E40A78">
      <w:pPr>
        <w:rPr>
          <w:sz w:val="24"/>
        </w:rPr>
      </w:pPr>
    </w:p>
    <w:p w14:paraId="4B428881" w14:textId="77777777" w:rsidR="00E40A78" w:rsidRPr="005973A4" w:rsidRDefault="00E40A78" w:rsidP="00E40A78">
      <w:pPr>
        <w:rPr>
          <w:sz w:val="24"/>
        </w:rPr>
      </w:pPr>
    </w:p>
    <w:p w14:paraId="527BA9E2" w14:textId="77777777" w:rsidR="00E40A78" w:rsidRPr="005973A4" w:rsidRDefault="00E40A78" w:rsidP="00E40A78">
      <w:pPr>
        <w:rPr>
          <w:sz w:val="24"/>
        </w:rPr>
      </w:pPr>
    </w:p>
    <w:p w14:paraId="6D3127F4" w14:textId="77777777" w:rsidR="00E40A78" w:rsidRPr="005973A4" w:rsidRDefault="00E40A78" w:rsidP="00E40A78">
      <w:pPr>
        <w:rPr>
          <w:sz w:val="24"/>
        </w:rPr>
      </w:pPr>
    </w:p>
    <w:p w14:paraId="11D6A837" w14:textId="77777777" w:rsidR="00E40A78" w:rsidRPr="005973A4" w:rsidRDefault="00E40A78" w:rsidP="00E40A78">
      <w:pPr>
        <w:rPr>
          <w:sz w:val="24"/>
        </w:rPr>
      </w:pPr>
    </w:p>
    <w:tbl>
      <w:tblPr>
        <w:tblW w:w="9889" w:type="dxa"/>
        <w:tblLayout w:type="fixed"/>
        <w:tblLook w:val="0000" w:firstRow="0" w:lastRow="0" w:firstColumn="0" w:lastColumn="0" w:noHBand="0" w:noVBand="0"/>
      </w:tblPr>
      <w:tblGrid>
        <w:gridCol w:w="1668"/>
        <w:gridCol w:w="3969"/>
        <w:gridCol w:w="708"/>
        <w:gridCol w:w="993"/>
        <w:gridCol w:w="2551"/>
      </w:tblGrid>
      <w:tr w:rsidR="00E40A78" w:rsidRPr="005973A4" w14:paraId="6AD23A98" w14:textId="77777777" w:rsidTr="00E40A78">
        <w:tc>
          <w:tcPr>
            <w:tcW w:w="1668" w:type="dxa"/>
          </w:tcPr>
          <w:p w14:paraId="73000119"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623701FC" w14:textId="77777777" w:rsidR="00E40A78" w:rsidRPr="005973A4" w:rsidRDefault="00E40A78" w:rsidP="00E40A78">
            <w:pPr>
              <w:jc w:val="right"/>
              <w:rPr>
                <w:rFonts w:ascii="Arial CYR" w:hAnsi="Arial CYR"/>
                <w:i/>
                <w:sz w:val="18"/>
              </w:rPr>
            </w:pPr>
          </w:p>
        </w:tc>
        <w:tc>
          <w:tcPr>
            <w:tcW w:w="708" w:type="dxa"/>
          </w:tcPr>
          <w:p w14:paraId="7353FB95"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77E77790"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05E2DA02" w14:textId="77777777" w:rsidR="00E40A78" w:rsidRPr="005973A4" w:rsidRDefault="00E40A78" w:rsidP="00E40A78">
            <w:pPr>
              <w:rPr>
                <w:rFonts w:ascii="Arial CYR" w:hAnsi="Arial CYR"/>
                <w:i/>
                <w:sz w:val="18"/>
              </w:rPr>
            </w:pPr>
          </w:p>
        </w:tc>
      </w:tr>
    </w:tbl>
    <w:p w14:paraId="1E1EB815" w14:textId="77777777" w:rsidR="00E40A78" w:rsidRPr="005973A4" w:rsidRDefault="00E40A78" w:rsidP="00E40A78">
      <w:pPr>
        <w:tabs>
          <w:tab w:val="center" w:pos="4153"/>
          <w:tab w:val="right" w:pos="8306"/>
        </w:tabs>
        <w:ind w:right="360"/>
        <w:rPr>
          <w:rFonts w:ascii="Times New Roman CYR" w:hAnsi="Times New Roman CYR"/>
        </w:rPr>
      </w:pPr>
    </w:p>
    <w:p w14:paraId="1B88AF9C" w14:textId="77777777" w:rsidR="00E40A78" w:rsidRPr="005973A4" w:rsidRDefault="00E40A78" w:rsidP="00E40A78">
      <w:pPr>
        <w:tabs>
          <w:tab w:val="center" w:pos="4153"/>
          <w:tab w:val="right" w:pos="8306"/>
        </w:tabs>
        <w:ind w:right="360"/>
        <w:rPr>
          <w:rFonts w:ascii="Times New Roman CYR" w:hAnsi="Times New Roman CYR"/>
        </w:rPr>
      </w:pPr>
    </w:p>
    <w:p w14:paraId="65C5AD11" w14:textId="77777777" w:rsidR="00E40A78" w:rsidRPr="005973A4" w:rsidRDefault="00E40A78" w:rsidP="00E40A78">
      <w:pPr>
        <w:tabs>
          <w:tab w:val="center" w:pos="4153"/>
          <w:tab w:val="right" w:pos="8306"/>
        </w:tabs>
        <w:ind w:right="360"/>
        <w:rPr>
          <w:rFonts w:ascii="Times New Roman CYR" w:hAnsi="Times New Roman CYR"/>
        </w:rPr>
      </w:pPr>
    </w:p>
    <w:p w14:paraId="6B8D4442" w14:textId="77777777" w:rsidR="00E40A78" w:rsidRPr="005973A4" w:rsidRDefault="00E40A78" w:rsidP="00E40A78">
      <w:pPr>
        <w:tabs>
          <w:tab w:val="center" w:pos="4153"/>
          <w:tab w:val="right" w:pos="8306"/>
        </w:tabs>
        <w:ind w:right="360"/>
        <w:rPr>
          <w:rFonts w:ascii="Times New Roman CYR" w:hAnsi="Times New Roman CYR"/>
        </w:rPr>
      </w:pPr>
    </w:p>
    <w:p w14:paraId="25808513" w14:textId="77777777" w:rsidR="00E40A78" w:rsidRPr="005973A4" w:rsidRDefault="00E40A78" w:rsidP="00E40A78">
      <w:pPr>
        <w:tabs>
          <w:tab w:val="center" w:pos="4153"/>
          <w:tab w:val="right" w:pos="8306"/>
        </w:tabs>
        <w:ind w:right="360"/>
        <w:rPr>
          <w:rFonts w:ascii="Times New Roman CYR" w:hAnsi="Times New Roman CYR"/>
        </w:rPr>
      </w:pPr>
    </w:p>
    <w:p w14:paraId="4E7DEF5C" w14:textId="77777777" w:rsidR="00E40A78" w:rsidRPr="005973A4" w:rsidRDefault="00E40A78" w:rsidP="00E40A78">
      <w:pPr>
        <w:tabs>
          <w:tab w:val="center" w:pos="4153"/>
          <w:tab w:val="right" w:pos="8306"/>
        </w:tabs>
        <w:ind w:right="360"/>
        <w:rPr>
          <w:rFonts w:ascii="Times New Roman CYR" w:hAnsi="Times New Roman CYR"/>
        </w:rPr>
      </w:pPr>
    </w:p>
    <w:p w14:paraId="505484DF" w14:textId="77777777" w:rsidR="00E40A78" w:rsidRPr="005973A4" w:rsidRDefault="00E40A78" w:rsidP="00E40A78">
      <w:pPr>
        <w:tabs>
          <w:tab w:val="center" w:pos="4153"/>
          <w:tab w:val="right" w:pos="8306"/>
        </w:tabs>
        <w:ind w:right="360"/>
        <w:rPr>
          <w:rFonts w:ascii="Times New Roman CYR" w:hAnsi="Times New Roman CYR"/>
        </w:rPr>
      </w:pPr>
    </w:p>
    <w:p w14:paraId="557A40CB" w14:textId="77777777" w:rsidR="00E40A78" w:rsidRPr="005973A4" w:rsidRDefault="00E40A78" w:rsidP="00E40A78">
      <w:pPr>
        <w:tabs>
          <w:tab w:val="center" w:pos="4153"/>
          <w:tab w:val="right" w:pos="8306"/>
        </w:tabs>
        <w:ind w:right="360"/>
        <w:rPr>
          <w:rFonts w:ascii="Times New Roman CYR" w:hAnsi="Times New Roman CYR"/>
        </w:rPr>
      </w:pPr>
    </w:p>
    <w:p w14:paraId="4E148728" w14:textId="77777777" w:rsidR="00E40A78" w:rsidRPr="005973A4" w:rsidRDefault="00E40A78" w:rsidP="00E40A78">
      <w:pPr>
        <w:tabs>
          <w:tab w:val="center" w:pos="4153"/>
          <w:tab w:val="right" w:pos="8306"/>
        </w:tabs>
        <w:ind w:right="360"/>
        <w:rPr>
          <w:rFonts w:ascii="Times New Roman CYR" w:hAnsi="Times New Roman CYR"/>
        </w:rPr>
      </w:pPr>
    </w:p>
    <w:p w14:paraId="0491FA74" w14:textId="77777777" w:rsidR="00E40A78" w:rsidRPr="005973A4" w:rsidRDefault="00E40A78" w:rsidP="00E40A78">
      <w:pPr>
        <w:tabs>
          <w:tab w:val="center" w:pos="4153"/>
          <w:tab w:val="right" w:pos="8306"/>
        </w:tabs>
        <w:ind w:right="360"/>
        <w:rPr>
          <w:rFonts w:ascii="Times New Roman CYR" w:hAnsi="Times New Roman CYR"/>
        </w:rPr>
      </w:pPr>
    </w:p>
    <w:p w14:paraId="6F41DD59" w14:textId="77777777" w:rsidR="00E40A78" w:rsidRPr="005973A4" w:rsidRDefault="00E40A78" w:rsidP="00E40A78">
      <w:pPr>
        <w:tabs>
          <w:tab w:val="center" w:pos="4153"/>
          <w:tab w:val="right" w:pos="8306"/>
        </w:tabs>
        <w:ind w:right="360"/>
        <w:rPr>
          <w:rFonts w:ascii="Times New Roman CYR" w:hAnsi="Times New Roman CYR"/>
        </w:rPr>
      </w:pPr>
    </w:p>
    <w:p w14:paraId="4CD59BCA"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39C662FC" w14:textId="1AB6DEDB" w:rsidR="00E40A78" w:rsidRDefault="00E40A78" w:rsidP="00FD6E92">
      <w:pPr>
        <w:keepNext/>
        <w:tabs>
          <w:tab w:val="left" w:pos="1418"/>
        </w:tabs>
        <w:spacing w:after="60"/>
        <w:jc w:val="right"/>
        <w:outlineLvl w:val="2"/>
        <w:rPr>
          <w:b/>
          <w:bCs/>
          <w:sz w:val="18"/>
          <w:szCs w:val="18"/>
        </w:rPr>
      </w:pPr>
      <w:r w:rsidRPr="005973A4">
        <w:rPr>
          <w:sz w:val="24"/>
        </w:rPr>
        <w:br w:type="page"/>
      </w:r>
      <w:bookmarkStart w:id="407" w:name="IS404"/>
      <w:bookmarkEnd w:id="407"/>
    </w:p>
    <w:p w14:paraId="0AD025C8" w14:textId="5092C5AC" w:rsidR="00E40A78" w:rsidRPr="00FD6E92" w:rsidRDefault="00FD6E92" w:rsidP="00FD6E92">
      <w:pPr>
        <w:keepNext/>
        <w:tabs>
          <w:tab w:val="left" w:pos="1418"/>
        </w:tabs>
        <w:spacing w:after="60"/>
        <w:jc w:val="right"/>
        <w:outlineLvl w:val="2"/>
        <w:rPr>
          <w:b/>
          <w:bCs/>
          <w:sz w:val="18"/>
          <w:szCs w:val="18"/>
        </w:rPr>
      </w:pPr>
      <w:r w:rsidRPr="00FD6E92">
        <w:rPr>
          <w:b/>
          <w:bCs/>
          <w:sz w:val="18"/>
          <w:szCs w:val="18"/>
        </w:rPr>
        <w:lastRenderedPageBreak/>
        <w:t>Форма IS404</w:t>
      </w:r>
      <w:r>
        <w:rPr>
          <w:rStyle w:val="af5"/>
          <w:b/>
          <w:bCs/>
          <w:sz w:val="18"/>
          <w:szCs w:val="18"/>
        </w:rPr>
        <w:footnoteReference w:id="3"/>
      </w:r>
    </w:p>
    <w:p w14:paraId="6E462107" w14:textId="77777777" w:rsidR="00E40A78" w:rsidRPr="005973A4" w:rsidRDefault="000354C2" w:rsidP="00E40A78">
      <w:pPr>
        <w:jc w:val="center"/>
        <w:rPr>
          <w:rFonts w:ascii="Courier New" w:hAnsi="Courier New"/>
          <w:b/>
          <w:sz w:val="24"/>
        </w:rPr>
      </w:pPr>
      <w:r w:rsidRPr="005973A4">
        <w:rPr>
          <w:b/>
          <w:sz w:val="24"/>
        </w:rPr>
        <w:t xml:space="preserve">ОТЧЕТ/ВЫПИСКА </w:t>
      </w:r>
      <w:r w:rsidR="00E40A78" w:rsidRPr="005973A4">
        <w:rPr>
          <w:rFonts w:ascii="Courier New" w:hAnsi="Courier New"/>
          <w:b/>
          <w:sz w:val="24"/>
        </w:rPr>
        <w:t>№ _____</w:t>
      </w:r>
    </w:p>
    <w:p w14:paraId="136DEC4D" w14:textId="77777777" w:rsidR="00E40A78" w:rsidRPr="005973A4" w:rsidRDefault="000354C2" w:rsidP="00E40A78">
      <w:pPr>
        <w:jc w:val="center"/>
        <w:rPr>
          <w:rFonts w:ascii="Courier New" w:hAnsi="Courier New"/>
          <w:sz w:val="18"/>
        </w:rPr>
      </w:pPr>
      <w:r w:rsidRPr="005973A4">
        <w:rPr>
          <w:b/>
          <w:sz w:val="24"/>
        </w:rPr>
        <w:t xml:space="preserve">от </w:t>
      </w:r>
      <w:r w:rsidR="00E40A78" w:rsidRPr="005973A4">
        <w:rPr>
          <w:b/>
          <w:sz w:val="24"/>
        </w:rPr>
        <w:t>“____”__________</w:t>
      </w:r>
      <w:r w:rsidRPr="005973A4">
        <w:rPr>
          <w:b/>
          <w:sz w:val="24"/>
        </w:rPr>
        <w:t xml:space="preserve">___ </w:t>
      </w:r>
      <w:r w:rsidR="00E40A78" w:rsidRPr="005973A4">
        <w:rPr>
          <w:b/>
          <w:sz w:val="24"/>
        </w:rPr>
        <w:t xml:space="preserve">20__ г.          </w:t>
      </w:r>
      <w:r w:rsidR="00E40A78" w:rsidRPr="005973A4">
        <w:rPr>
          <w:rFonts w:ascii="Courier New" w:hAnsi="Courier New"/>
          <w:sz w:val="18"/>
        </w:rPr>
        <w:t>&lt;время составления отчета&gt;</w:t>
      </w:r>
    </w:p>
    <w:p w14:paraId="7B0F0908" w14:textId="77777777" w:rsidR="00E40A78" w:rsidRPr="005973A4"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40A78" w:rsidRPr="005973A4" w14:paraId="02607720" w14:textId="77777777" w:rsidTr="00E40A78">
        <w:tc>
          <w:tcPr>
            <w:tcW w:w="2659" w:type="dxa"/>
          </w:tcPr>
          <w:p w14:paraId="0ADA678E" w14:textId="77777777" w:rsidR="00E40A78" w:rsidRPr="005973A4" w:rsidRDefault="00E40A78" w:rsidP="00E40A78">
            <w:pPr>
              <w:rPr>
                <w:rFonts w:ascii="Arial CYR" w:hAnsi="Arial CYR"/>
                <w:b/>
                <w:i/>
                <w:sz w:val="22"/>
              </w:rPr>
            </w:pPr>
            <w:r w:rsidRPr="005973A4">
              <w:rPr>
                <w:rFonts w:ascii="Arial CYR" w:hAnsi="Arial CYR"/>
                <w:i/>
                <w:sz w:val="22"/>
              </w:rPr>
              <w:t>Операция:</w:t>
            </w:r>
          </w:p>
        </w:tc>
        <w:tc>
          <w:tcPr>
            <w:tcW w:w="6652" w:type="dxa"/>
            <w:shd w:val="pct5" w:color="auto" w:fill="auto"/>
          </w:tcPr>
          <w:p w14:paraId="77C35892" w14:textId="77777777" w:rsidR="00E40A78" w:rsidRPr="005973A4" w:rsidRDefault="00E40A78" w:rsidP="00E40A78">
            <w:pPr>
              <w:ind w:left="-108" w:right="-108"/>
              <w:jc w:val="center"/>
              <w:rPr>
                <w:b/>
                <w:sz w:val="24"/>
              </w:rPr>
            </w:pPr>
          </w:p>
        </w:tc>
        <w:tc>
          <w:tcPr>
            <w:tcW w:w="288" w:type="dxa"/>
            <w:tcBorders>
              <w:left w:val="nil"/>
            </w:tcBorders>
          </w:tcPr>
          <w:p w14:paraId="1C29DCC4" w14:textId="77777777" w:rsidR="00E40A78" w:rsidRPr="005973A4" w:rsidRDefault="00E40A78" w:rsidP="00E40A78">
            <w:pPr>
              <w:ind w:left="601"/>
              <w:rPr>
                <w:sz w:val="24"/>
              </w:rPr>
            </w:pPr>
          </w:p>
        </w:tc>
        <w:tc>
          <w:tcPr>
            <w:tcW w:w="296" w:type="dxa"/>
            <w:tcBorders>
              <w:top w:val="single" w:sz="6" w:space="0" w:color="auto"/>
              <w:left w:val="single" w:sz="6" w:space="0" w:color="auto"/>
              <w:bottom w:val="single" w:sz="6" w:space="0" w:color="auto"/>
              <w:right w:val="single" w:sz="6" w:space="0" w:color="auto"/>
            </w:tcBorders>
          </w:tcPr>
          <w:p w14:paraId="0D070B45" w14:textId="77777777" w:rsidR="00E40A78" w:rsidRPr="005973A4" w:rsidRDefault="00E40A78" w:rsidP="00E40A78">
            <w:pPr>
              <w:jc w:val="center"/>
              <w:rPr>
                <w:b/>
                <w:sz w:val="24"/>
              </w:rPr>
            </w:pPr>
          </w:p>
        </w:tc>
        <w:tc>
          <w:tcPr>
            <w:tcW w:w="296" w:type="dxa"/>
            <w:tcBorders>
              <w:top w:val="single" w:sz="6" w:space="0" w:color="auto"/>
              <w:left w:val="single" w:sz="6" w:space="0" w:color="auto"/>
              <w:bottom w:val="single" w:sz="6" w:space="0" w:color="auto"/>
              <w:right w:val="single" w:sz="6" w:space="0" w:color="auto"/>
            </w:tcBorders>
          </w:tcPr>
          <w:p w14:paraId="62481527" w14:textId="77777777" w:rsidR="00E40A78" w:rsidRPr="005973A4" w:rsidRDefault="00E40A78" w:rsidP="00E40A78">
            <w:pPr>
              <w:ind w:left="-211" w:right="-89" w:firstLine="94"/>
              <w:jc w:val="center"/>
              <w:rPr>
                <w:b/>
                <w:sz w:val="24"/>
              </w:rPr>
            </w:pPr>
          </w:p>
        </w:tc>
      </w:tr>
    </w:tbl>
    <w:p w14:paraId="49C6C710" w14:textId="77777777" w:rsidR="00E40A78" w:rsidRPr="005973A4" w:rsidRDefault="00E40A78" w:rsidP="00E40A78">
      <w:pPr>
        <w:ind w:right="850"/>
        <w:rPr>
          <w:sz w:val="24"/>
        </w:rPr>
      </w:pPr>
    </w:p>
    <w:tbl>
      <w:tblPr>
        <w:tblW w:w="0" w:type="auto"/>
        <w:tblLayout w:type="fixed"/>
        <w:tblLook w:val="0000" w:firstRow="0" w:lastRow="0" w:firstColumn="0" w:lastColumn="0" w:noHBand="0" w:noVBand="0"/>
      </w:tblPr>
      <w:tblGrid>
        <w:gridCol w:w="2660"/>
        <w:gridCol w:w="283"/>
        <w:gridCol w:w="5529"/>
      </w:tblGrid>
      <w:tr w:rsidR="00E40A78" w:rsidRPr="005973A4" w14:paraId="49D53B32" w14:textId="77777777" w:rsidTr="00E40A78">
        <w:tc>
          <w:tcPr>
            <w:tcW w:w="2660" w:type="dxa"/>
          </w:tcPr>
          <w:p w14:paraId="69CF92BE" w14:textId="77777777" w:rsidR="00E40A78" w:rsidRPr="005973A4" w:rsidRDefault="00E40A78" w:rsidP="00E40A78">
            <w:pPr>
              <w:ind w:right="850"/>
              <w:rPr>
                <w:sz w:val="24"/>
              </w:rPr>
            </w:pPr>
            <w:r w:rsidRPr="005973A4">
              <w:rPr>
                <w:i/>
                <w:sz w:val="24"/>
              </w:rPr>
              <w:t>Вид запроса:</w:t>
            </w:r>
          </w:p>
        </w:tc>
        <w:tc>
          <w:tcPr>
            <w:tcW w:w="283" w:type="dxa"/>
            <w:tcBorders>
              <w:top w:val="single" w:sz="6" w:space="0" w:color="auto"/>
              <w:left w:val="single" w:sz="6" w:space="0" w:color="auto"/>
              <w:bottom w:val="single" w:sz="6" w:space="0" w:color="auto"/>
              <w:right w:val="single" w:sz="6" w:space="0" w:color="auto"/>
            </w:tcBorders>
          </w:tcPr>
          <w:p w14:paraId="5B3D8360" w14:textId="77777777" w:rsidR="00E40A78" w:rsidRPr="005973A4" w:rsidRDefault="00E40A78" w:rsidP="00E40A78">
            <w:pPr>
              <w:rPr>
                <w:sz w:val="24"/>
              </w:rPr>
            </w:pPr>
          </w:p>
        </w:tc>
        <w:tc>
          <w:tcPr>
            <w:tcW w:w="5529" w:type="dxa"/>
            <w:tcBorders>
              <w:left w:val="nil"/>
            </w:tcBorders>
          </w:tcPr>
          <w:p w14:paraId="61E5D97B" w14:textId="77777777" w:rsidR="00E40A78" w:rsidRPr="005973A4" w:rsidRDefault="00E40A78" w:rsidP="00E40A78">
            <w:pPr>
              <w:jc w:val="center"/>
              <w:rPr>
                <w:b/>
                <w:sz w:val="24"/>
              </w:rPr>
            </w:pPr>
            <w:r w:rsidRPr="005973A4">
              <w:rPr>
                <w:i/>
                <w:sz w:val="24"/>
              </w:rPr>
              <w:t xml:space="preserve"> на «____» _______________ 20__г.</w:t>
            </w:r>
          </w:p>
        </w:tc>
      </w:tr>
    </w:tbl>
    <w:p w14:paraId="144CBC24" w14:textId="77777777" w:rsidR="00E40A78" w:rsidRPr="005973A4" w:rsidRDefault="00E40A78" w:rsidP="00E40A78">
      <w:pPr>
        <w:spacing w:line="60" w:lineRule="exact"/>
        <w:jc w:val="center"/>
        <w:rPr>
          <w:i/>
          <w:sz w:val="6"/>
        </w:rPr>
      </w:pPr>
    </w:p>
    <w:p w14:paraId="5EDA75C9" w14:textId="77777777" w:rsidR="00E40A78" w:rsidRPr="005973A4" w:rsidRDefault="00E40A78" w:rsidP="00E40A78">
      <w:pPr>
        <w:spacing w:line="160" w:lineRule="exact"/>
        <w:rPr>
          <w:i/>
          <w:sz w:val="16"/>
        </w:rPr>
      </w:pPr>
      <w:r w:rsidRPr="005973A4">
        <w:rPr>
          <w:i/>
          <w:sz w:val="16"/>
        </w:rPr>
        <w:t xml:space="preserve">&lt;на конец операционного дня/на время составления отчета. Отчет не является документом, подтверждающим права на ценные бумаги&gt; </w:t>
      </w:r>
    </w:p>
    <w:p w14:paraId="7DE58F82" w14:textId="77777777" w:rsidR="00E40A78" w:rsidRPr="005973A4" w:rsidRDefault="00E40A78" w:rsidP="00E40A78">
      <w:pPr>
        <w:spacing w:line="160" w:lineRule="exact"/>
        <w:rPr>
          <w:i/>
          <w:sz w:val="16"/>
        </w:rPr>
      </w:pPr>
      <w:r w:rsidRPr="005973A4">
        <w:rPr>
          <w:i/>
          <w:sz w:val="16"/>
        </w:rPr>
        <w:t>&lt;по дате операции в НРД/по дате операции в реестре/депозитарии&gt;</w:t>
      </w:r>
    </w:p>
    <w:p w14:paraId="6ABF7937" w14:textId="77777777" w:rsidR="00E40A78" w:rsidRPr="005973A4" w:rsidRDefault="00E40A78" w:rsidP="00E40A78">
      <w:pPr>
        <w:spacing w:line="60" w:lineRule="exact"/>
        <w:ind w:right="850"/>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029872BE" w14:textId="77777777" w:rsidTr="00E40A78">
        <w:tc>
          <w:tcPr>
            <w:tcW w:w="2642" w:type="dxa"/>
          </w:tcPr>
          <w:p w14:paraId="4E9A3116"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4" w:space="0" w:color="auto"/>
            </w:tcBorders>
          </w:tcPr>
          <w:p w14:paraId="0C59E75F" w14:textId="77777777" w:rsidR="00E40A78" w:rsidRPr="005973A4" w:rsidRDefault="00E40A78" w:rsidP="00E40A78">
            <w:pPr>
              <w:jc w:val="center"/>
              <w:rPr>
                <w:rFonts w:ascii="Courier New" w:hAnsi="Courier New"/>
                <w:sz w:val="18"/>
              </w:rPr>
            </w:pPr>
            <w:r w:rsidRPr="005973A4">
              <w:rPr>
                <w:rFonts w:ascii="Courier New" w:hAnsi="Courier New"/>
                <w:sz w:val="18"/>
              </w:rPr>
              <w:t>&lt;депозитарный код&gt;</w:t>
            </w:r>
          </w:p>
        </w:tc>
        <w:tc>
          <w:tcPr>
            <w:tcW w:w="271" w:type="dxa"/>
          </w:tcPr>
          <w:p w14:paraId="700DDAD6"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5E912DD7"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2D768A23"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0465832" w14:textId="77777777" w:rsidTr="00E40A78">
        <w:tc>
          <w:tcPr>
            <w:tcW w:w="2642" w:type="dxa"/>
          </w:tcPr>
          <w:p w14:paraId="379E3384"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4" w:space="0" w:color="auto"/>
            </w:tcBorders>
          </w:tcPr>
          <w:p w14:paraId="4B2B0E6B"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4DD4F2F1" w14:textId="77777777" w:rsidR="00E40A78" w:rsidRPr="005973A4" w:rsidRDefault="00E40A78" w:rsidP="00E40A78">
            <w:pPr>
              <w:ind w:left="-108" w:right="34" w:firstLine="108"/>
              <w:jc w:val="center"/>
              <w:rPr>
                <w:rFonts w:ascii="Courier New" w:hAnsi="Courier New"/>
                <w:sz w:val="18"/>
              </w:rPr>
            </w:pPr>
          </w:p>
        </w:tc>
        <w:tc>
          <w:tcPr>
            <w:tcW w:w="4678" w:type="dxa"/>
            <w:tcBorders>
              <w:bottom w:val="single" w:sz="4" w:space="0" w:color="auto"/>
            </w:tcBorders>
          </w:tcPr>
          <w:p w14:paraId="7D78D9BE"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45B2278B"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029A074" w14:textId="77777777" w:rsidTr="00E40A78">
        <w:tc>
          <w:tcPr>
            <w:tcW w:w="2642" w:type="dxa"/>
          </w:tcPr>
          <w:p w14:paraId="5EA3CDDF"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4" w:space="0" w:color="auto"/>
            </w:tcBorders>
          </w:tcPr>
          <w:p w14:paraId="4D1DBDB3"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09036621" w14:textId="77777777" w:rsidR="00E40A78" w:rsidRPr="005973A4" w:rsidRDefault="00E40A78" w:rsidP="00E40A78">
            <w:pPr>
              <w:ind w:firstLine="108"/>
              <w:jc w:val="center"/>
              <w:rPr>
                <w:rFonts w:ascii="Courier New" w:hAnsi="Courier New"/>
                <w:sz w:val="18"/>
              </w:rPr>
            </w:pPr>
          </w:p>
        </w:tc>
        <w:tc>
          <w:tcPr>
            <w:tcW w:w="4678" w:type="dxa"/>
            <w:tcBorders>
              <w:bottom w:val="single" w:sz="4" w:space="0" w:color="auto"/>
            </w:tcBorders>
          </w:tcPr>
          <w:p w14:paraId="6271BB41"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17FD54F0"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40A78" w:rsidRPr="005973A4" w14:paraId="1BD7AC85" w14:textId="77777777" w:rsidTr="00E40A78">
        <w:tc>
          <w:tcPr>
            <w:tcW w:w="2642" w:type="dxa"/>
          </w:tcPr>
          <w:p w14:paraId="6CB04A02" w14:textId="77777777" w:rsidR="00E40A78" w:rsidRPr="005973A4" w:rsidRDefault="00E40A78" w:rsidP="00E40A78">
            <w:pPr>
              <w:rPr>
                <w:rFonts w:ascii="Arial CYR" w:hAnsi="Arial CYR"/>
                <w:i/>
                <w:sz w:val="18"/>
              </w:rPr>
            </w:pPr>
            <w:r w:rsidRPr="005973A4">
              <w:rPr>
                <w:rFonts w:ascii="Arial CYR" w:hAnsi="Arial CYR"/>
                <w:i/>
                <w:sz w:val="18"/>
              </w:rPr>
              <w:t>Номер счета депо:</w:t>
            </w:r>
          </w:p>
        </w:tc>
        <w:tc>
          <w:tcPr>
            <w:tcW w:w="2564" w:type="dxa"/>
            <w:tcBorders>
              <w:bottom w:val="single" w:sz="4" w:space="0" w:color="auto"/>
            </w:tcBorders>
          </w:tcPr>
          <w:p w14:paraId="4214323A" w14:textId="77777777" w:rsidR="00E40A78" w:rsidRPr="005973A4" w:rsidRDefault="00E40A78" w:rsidP="00E40A78">
            <w:pPr>
              <w:ind w:firstLine="108"/>
              <w:rPr>
                <w:sz w:val="24"/>
              </w:rPr>
            </w:pPr>
          </w:p>
        </w:tc>
      </w:tr>
    </w:tbl>
    <w:p w14:paraId="3C022ECD"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51"/>
      </w:tblGrid>
      <w:tr w:rsidR="00E40A78" w:rsidRPr="005973A4" w14:paraId="287A8698" w14:textId="77777777" w:rsidTr="00E40A78">
        <w:tc>
          <w:tcPr>
            <w:tcW w:w="2642" w:type="dxa"/>
          </w:tcPr>
          <w:p w14:paraId="3ACA4910" w14:textId="77777777" w:rsidR="00E40A78" w:rsidRPr="005973A4" w:rsidRDefault="000354C2" w:rsidP="00E40A78">
            <w:pPr>
              <w:rPr>
                <w:rFonts w:ascii="Arial" w:hAnsi="Arial"/>
                <w:i/>
                <w:sz w:val="18"/>
              </w:rPr>
            </w:pPr>
            <w:r w:rsidRPr="005973A4">
              <w:rPr>
                <w:rFonts w:ascii="Arial" w:hAnsi="Arial"/>
                <w:i/>
                <w:sz w:val="18"/>
              </w:rPr>
              <w:t xml:space="preserve">Раздел </w:t>
            </w:r>
            <w:r w:rsidR="00E40A78" w:rsidRPr="005973A4">
              <w:rPr>
                <w:rFonts w:ascii="Arial" w:hAnsi="Arial"/>
                <w:i/>
                <w:sz w:val="18"/>
              </w:rPr>
              <w:t>счета депо:</w:t>
            </w:r>
          </w:p>
        </w:tc>
        <w:tc>
          <w:tcPr>
            <w:tcW w:w="2551" w:type="dxa"/>
            <w:tcBorders>
              <w:bottom w:val="single" w:sz="4" w:space="0" w:color="auto"/>
            </w:tcBorders>
          </w:tcPr>
          <w:p w14:paraId="7D61B570" w14:textId="77777777" w:rsidR="00E40A78" w:rsidRPr="005973A4" w:rsidRDefault="00E40A78" w:rsidP="00E40A78">
            <w:pPr>
              <w:ind w:firstLine="108"/>
              <w:rPr>
                <w:sz w:val="24"/>
              </w:rPr>
            </w:pPr>
          </w:p>
        </w:tc>
      </w:tr>
    </w:tbl>
    <w:p w14:paraId="7F8A4743" w14:textId="77777777" w:rsidR="00E40A78" w:rsidRPr="005973A4" w:rsidRDefault="000354C2" w:rsidP="00E40A78">
      <w:pPr>
        <w:rPr>
          <w:sz w:val="12"/>
          <w:szCs w:val="12"/>
        </w:rPr>
      </w:pPr>
      <w:r w:rsidRPr="005973A4">
        <w:rPr>
          <w:rFonts w:ascii="Arial CYR" w:hAnsi="Arial CYR"/>
          <w:i/>
          <w:sz w:val="18"/>
        </w:rPr>
        <w:t>Депонент: &lt;депозитарный код&gt;</w:t>
      </w:r>
      <w:r w:rsidR="00E40A78" w:rsidRPr="005973A4">
        <w:rPr>
          <w:rFonts w:ascii="Arial CYR" w:hAnsi="Arial CYR"/>
          <w:i/>
          <w:sz w:val="18"/>
        </w:rPr>
        <w:t xml:space="preserve"> &lt;краткое наименование&gt;</w:t>
      </w:r>
    </w:p>
    <w:p w14:paraId="76DCD191" w14:textId="77777777" w:rsidR="00E40A78" w:rsidRPr="005973A4" w:rsidRDefault="00E40A78" w:rsidP="00E40A78">
      <w:pPr>
        <w:rPr>
          <w:sz w:val="24"/>
        </w:rPr>
      </w:pPr>
    </w:p>
    <w:p w14:paraId="1060AE2D" w14:textId="77777777" w:rsidR="00E40A78" w:rsidRPr="005973A4" w:rsidRDefault="00E40A78" w:rsidP="00E40A78">
      <w:pPr>
        <w:rPr>
          <w:rFonts w:ascii="Arial CYR" w:hAnsi="Arial CYR"/>
          <w:b/>
        </w:rPr>
      </w:pPr>
      <w:r w:rsidRPr="005973A4">
        <w:rPr>
          <w:rFonts w:ascii="Arial CYR" w:hAnsi="Arial CYR"/>
          <w:b/>
        </w:rPr>
        <w:t>Итого по ценной бумаге: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667"/>
        <w:gridCol w:w="3260"/>
        <w:gridCol w:w="2693"/>
        <w:gridCol w:w="1984"/>
      </w:tblGrid>
      <w:tr w:rsidR="00E40A78" w:rsidRPr="005973A4" w14:paraId="063D67D2" w14:textId="77777777" w:rsidTr="00E40A78">
        <w:trPr>
          <w:cantSplit/>
        </w:trPr>
        <w:tc>
          <w:tcPr>
            <w:tcW w:w="1667" w:type="dxa"/>
          </w:tcPr>
          <w:p w14:paraId="6806A99F" w14:textId="77777777" w:rsidR="00E40A78" w:rsidRPr="005973A4" w:rsidRDefault="00E40A78" w:rsidP="00E40A78">
            <w:pPr>
              <w:jc w:val="center"/>
              <w:rPr>
                <w:i/>
              </w:rPr>
            </w:pPr>
            <w:r w:rsidRPr="005973A4">
              <w:rPr>
                <w:i/>
              </w:rPr>
              <w:t>Код ценной бумаги</w:t>
            </w:r>
          </w:p>
        </w:tc>
        <w:tc>
          <w:tcPr>
            <w:tcW w:w="3260" w:type="dxa"/>
          </w:tcPr>
          <w:p w14:paraId="62A61838" w14:textId="77777777" w:rsidR="00E40A78" w:rsidRPr="005973A4" w:rsidRDefault="00E40A78" w:rsidP="00E40A78">
            <w:pPr>
              <w:jc w:val="center"/>
              <w:rPr>
                <w:i/>
              </w:rPr>
            </w:pPr>
            <w:r w:rsidRPr="005973A4">
              <w:rPr>
                <w:i/>
              </w:rPr>
              <w:t>Краткое наименование ц/б</w:t>
            </w:r>
          </w:p>
        </w:tc>
        <w:tc>
          <w:tcPr>
            <w:tcW w:w="2693" w:type="dxa"/>
          </w:tcPr>
          <w:p w14:paraId="18FC05EC" w14:textId="77777777" w:rsidR="00E40A78" w:rsidRPr="005973A4" w:rsidRDefault="000354C2" w:rsidP="00E40A78">
            <w:pPr>
              <w:jc w:val="center"/>
              <w:rPr>
                <w:i/>
              </w:rPr>
            </w:pPr>
            <w:r w:rsidRPr="005973A4">
              <w:rPr>
                <w:i/>
              </w:rPr>
              <w:t xml:space="preserve">Регистрационный </w:t>
            </w:r>
            <w:r w:rsidR="00E40A78" w:rsidRPr="005973A4">
              <w:rPr>
                <w:i/>
              </w:rPr>
              <w:t>номер</w:t>
            </w:r>
          </w:p>
        </w:tc>
        <w:tc>
          <w:tcPr>
            <w:tcW w:w="1984" w:type="dxa"/>
          </w:tcPr>
          <w:p w14:paraId="177BDF97" w14:textId="77777777" w:rsidR="00E40A78" w:rsidRPr="005973A4" w:rsidRDefault="00E40A78" w:rsidP="00E40A78">
            <w:pPr>
              <w:jc w:val="center"/>
              <w:rPr>
                <w:i/>
              </w:rPr>
            </w:pPr>
            <w:r w:rsidRPr="005973A4">
              <w:rPr>
                <w:i/>
              </w:rPr>
              <w:t xml:space="preserve">Остаток, штук </w:t>
            </w:r>
          </w:p>
        </w:tc>
      </w:tr>
      <w:tr w:rsidR="00E40A78" w:rsidRPr="005973A4" w14:paraId="47362401" w14:textId="77777777" w:rsidTr="00E40A78">
        <w:trPr>
          <w:cantSplit/>
        </w:trPr>
        <w:tc>
          <w:tcPr>
            <w:tcW w:w="1667" w:type="dxa"/>
          </w:tcPr>
          <w:p w14:paraId="7CC48D18" w14:textId="77777777" w:rsidR="00E40A78" w:rsidRPr="005973A4" w:rsidRDefault="00E40A78" w:rsidP="00E40A78">
            <w:pPr>
              <w:jc w:val="center"/>
              <w:rPr>
                <w:rFonts w:ascii="Courier New" w:hAnsi="Courier New"/>
                <w:b/>
                <w:sz w:val="24"/>
              </w:rPr>
            </w:pPr>
          </w:p>
        </w:tc>
        <w:tc>
          <w:tcPr>
            <w:tcW w:w="3260" w:type="dxa"/>
          </w:tcPr>
          <w:p w14:paraId="1B65DF90" w14:textId="77777777" w:rsidR="00E40A78" w:rsidRPr="005973A4" w:rsidRDefault="00E40A78" w:rsidP="00E40A78">
            <w:pPr>
              <w:jc w:val="center"/>
              <w:rPr>
                <w:rFonts w:ascii="Courier New" w:hAnsi="Courier New"/>
                <w:b/>
                <w:sz w:val="24"/>
              </w:rPr>
            </w:pPr>
          </w:p>
        </w:tc>
        <w:tc>
          <w:tcPr>
            <w:tcW w:w="2693" w:type="dxa"/>
          </w:tcPr>
          <w:p w14:paraId="2E3E44F2" w14:textId="77777777" w:rsidR="00E40A78" w:rsidRPr="005973A4" w:rsidRDefault="00E40A78" w:rsidP="00E40A78">
            <w:pPr>
              <w:jc w:val="center"/>
              <w:rPr>
                <w:rFonts w:ascii="Courier New" w:hAnsi="Courier New"/>
                <w:b/>
                <w:sz w:val="24"/>
              </w:rPr>
            </w:pPr>
          </w:p>
        </w:tc>
        <w:tc>
          <w:tcPr>
            <w:tcW w:w="1984" w:type="dxa"/>
          </w:tcPr>
          <w:p w14:paraId="25E7C325" w14:textId="77777777" w:rsidR="00E40A78" w:rsidRPr="005973A4" w:rsidRDefault="00E40A78" w:rsidP="00E40A78">
            <w:pPr>
              <w:jc w:val="center"/>
              <w:rPr>
                <w:rFonts w:ascii="Courier New" w:hAnsi="Courier New"/>
                <w:b/>
                <w:sz w:val="24"/>
              </w:rPr>
            </w:pPr>
          </w:p>
        </w:tc>
      </w:tr>
      <w:tr w:rsidR="00E40A78" w:rsidRPr="005973A4" w14:paraId="41CC6E6C" w14:textId="77777777" w:rsidTr="00E40A78">
        <w:trPr>
          <w:cantSplit/>
        </w:trPr>
        <w:tc>
          <w:tcPr>
            <w:tcW w:w="1667" w:type="dxa"/>
          </w:tcPr>
          <w:p w14:paraId="031011BC" w14:textId="77777777" w:rsidR="00E40A78" w:rsidRPr="005973A4" w:rsidRDefault="00E40A78" w:rsidP="00E40A78">
            <w:pPr>
              <w:jc w:val="center"/>
              <w:rPr>
                <w:rFonts w:ascii="Courier New" w:hAnsi="Courier New"/>
                <w:b/>
                <w:sz w:val="24"/>
              </w:rPr>
            </w:pPr>
          </w:p>
        </w:tc>
        <w:tc>
          <w:tcPr>
            <w:tcW w:w="3260" w:type="dxa"/>
          </w:tcPr>
          <w:p w14:paraId="1A8504D5" w14:textId="77777777" w:rsidR="00E40A78" w:rsidRPr="005973A4" w:rsidRDefault="00E40A78" w:rsidP="00E40A78">
            <w:pPr>
              <w:jc w:val="center"/>
              <w:rPr>
                <w:rFonts w:ascii="Courier New" w:hAnsi="Courier New"/>
                <w:b/>
                <w:sz w:val="24"/>
              </w:rPr>
            </w:pPr>
          </w:p>
        </w:tc>
        <w:tc>
          <w:tcPr>
            <w:tcW w:w="2693" w:type="dxa"/>
          </w:tcPr>
          <w:p w14:paraId="7C17274F" w14:textId="77777777" w:rsidR="00E40A78" w:rsidRPr="005973A4" w:rsidRDefault="00E40A78" w:rsidP="00E40A78">
            <w:pPr>
              <w:jc w:val="center"/>
              <w:rPr>
                <w:rFonts w:ascii="Courier New" w:hAnsi="Courier New"/>
                <w:b/>
                <w:sz w:val="24"/>
              </w:rPr>
            </w:pPr>
          </w:p>
        </w:tc>
        <w:tc>
          <w:tcPr>
            <w:tcW w:w="1984" w:type="dxa"/>
          </w:tcPr>
          <w:p w14:paraId="1F4C00EE" w14:textId="77777777" w:rsidR="00E40A78" w:rsidRPr="005973A4" w:rsidRDefault="00E40A78" w:rsidP="00E40A78">
            <w:pPr>
              <w:jc w:val="center"/>
              <w:rPr>
                <w:rFonts w:ascii="Courier New" w:hAnsi="Courier New"/>
                <w:b/>
                <w:sz w:val="24"/>
              </w:rPr>
            </w:pPr>
          </w:p>
        </w:tc>
      </w:tr>
      <w:tr w:rsidR="00E40A78" w:rsidRPr="005973A4" w14:paraId="5D8CAB9C" w14:textId="77777777" w:rsidTr="00E40A78">
        <w:trPr>
          <w:cantSplit/>
        </w:trPr>
        <w:tc>
          <w:tcPr>
            <w:tcW w:w="1667" w:type="dxa"/>
          </w:tcPr>
          <w:p w14:paraId="5AB4F568" w14:textId="77777777" w:rsidR="00E40A78" w:rsidRPr="005973A4" w:rsidRDefault="00E40A78" w:rsidP="00E40A78">
            <w:pPr>
              <w:jc w:val="center"/>
              <w:rPr>
                <w:rFonts w:ascii="Courier New" w:hAnsi="Courier New"/>
                <w:b/>
                <w:sz w:val="24"/>
              </w:rPr>
            </w:pPr>
          </w:p>
        </w:tc>
        <w:tc>
          <w:tcPr>
            <w:tcW w:w="3260" w:type="dxa"/>
          </w:tcPr>
          <w:p w14:paraId="6B377E41" w14:textId="77777777" w:rsidR="00E40A78" w:rsidRPr="005973A4" w:rsidRDefault="00E40A78" w:rsidP="00E40A78">
            <w:pPr>
              <w:jc w:val="center"/>
              <w:rPr>
                <w:rFonts w:ascii="Courier New" w:hAnsi="Courier New"/>
                <w:b/>
                <w:sz w:val="24"/>
              </w:rPr>
            </w:pPr>
          </w:p>
        </w:tc>
        <w:tc>
          <w:tcPr>
            <w:tcW w:w="2693" w:type="dxa"/>
          </w:tcPr>
          <w:p w14:paraId="4AF37DE5" w14:textId="77777777" w:rsidR="00E40A78" w:rsidRPr="005973A4" w:rsidRDefault="00E40A78" w:rsidP="00E40A78">
            <w:pPr>
              <w:jc w:val="center"/>
              <w:rPr>
                <w:rFonts w:ascii="Courier New" w:hAnsi="Courier New"/>
                <w:b/>
                <w:sz w:val="24"/>
              </w:rPr>
            </w:pPr>
          </w:p>
        </w:tc>
        <w:tc>
          <w:tcPr>
            <w:tcW w:w="1984" w:type="dxa"/>
          </w:tcPr>
          <w:p w14:paraId="7A31A4D0" w14:textId="77777777" w:rsidR="00E40A78" w:rsidRPr="005973A4" w:rsidRDefault="00E40A78" w:rsidP="00E40A78">
            <w:pPr>
              <w:jc w:val="center"/>
              <w:rPr>
                <w:rFonts w:ascii="Courier New" w:hAnsi="Courier New"/>
                <w:b/>
                <w:sz w:val="24"/>
              </w:rPr>
            </w:pPr>
          </w:p>
        </w:tc>
      </w:tr>
      <w:tr w:rsidR="00E40A78" w:rsidRPr="005973A4" w14:paraId="470FA225" w14:textId="77777777" w:rsidTr="00E40A78">
        <w:trPr>
          <w:cantSplit/>
        </w:trPr>
        <w:tc>
          <w:tcPr>
            <w:tcW w:w="1667" w:type="dxa"/>
          </w:tcPr>
          <w:p w14:paraId="78A056CF" w14:textId="77777777" w:rsidR="00E40A78" w:rsidRPr="005973A4" w:rsidRDefault="00E40A78" w:rsidP="00E40A78">
            <w:pPr>
              <w:jc w:val="center"/>
              <w:rPr>
                <w:rFonts w:ascii="Courier New" w:hAnsi="Courier New"/>
                <w:b/>
                <w:sz w:val="24"/>
              </w:rPr>
            </w:pPr>
          </w:p>
        </w:tc>
        <w:tc>
          <w:tcPr>
            <w:tcW w:w="3260" w:type="dxa"/>
          </w:tcPr>
          <w:p w14:paraId="3A2F4CEB" w14:textId="77777777" w:rsidR="00E40A78" w:rsidRPr="005973A4" w:rsidRDefault="00E40A78" w:rsidP="00E40A78">
            <w:pPr>
              <w:jc w:val="center"/>
              <w:rPr>
                <w:rFonts w:ascii="Courier New" w:hAnsi="Courier New"/>
                <w:b/>
                <w:sz w:val="24"/>
              </w:rPr>
            </w:pPr>
          </w:p>
        </w:tc>
        <w:tc>
          <w:tcPr>
            <w:tcW w:w="2693" w:type="dxa"/>
          </w:tcPr>
          <w:p w14:paraId="43A6A7D1" w14:textId="77777777" w:rsidR="00E40A78" w:rsidRPr="005973A4" w:rsidRDefault="00E40A78" w:rsidP="00E40A78">
            <w:pPr>
              <w:jc w:val="center"/>
              <w:rPr>
                <w:rFonts w:ascii="Courier New" w:hAnsi="Courier New"/>
                <w:b/>
                <w:sz w:val="24"/>
              </w:rPr>
            </w:pPr>
          </w:p>
        </w:tc>
        <w:tc>
          <w:tcPr>
            <w:tcW w:w="1984" w:type="dxa"/>
          </w:tcPr>
          <w:p w14:paraId="6B80CB99" w14:textId="77777777" w:rsidR="00E40A78" w:rsidRPr="005973A4" w:rsidRDefault="00E40A78" w:rsidP="00E40A78">
            <w:pPr>
              <w:jc w:val="center"/>
              <w:rPr>
                <w:rFonts w:ascii="Courier New" w:hAnsi="Courier New"/>
                <w:b/>
                <w:sz w:val="24"/>
              </w:rPr>
            </w:pPr>
          </w:p>
        </w:tc>
      </w:tr>
      <w:tr w:rsidR="00E40A78" w:rsidRPr="005973A4" w14:paraId="014841BF" w14:textId="77777777" w:rsidTr="00E40A78">
        <w:trPr>
          <w:cantSplit/>
        </w:trPr>
        <w:tc>
          <w:tcPr>
            <w:tcW w:w="1667" w:type="dxa"/>
          </w:tcPr>
          <w:p w14:paraId="3DCC3F22" w14:textId="77777777" w:rsidR="00E40A78" w:rsidRPr="005973A4" w:rsidRDefault="00E40A78" w:rsidP="00E40A78">
            <w:pPr>
              <w:jc w:val="center"/>
              <w:rPr>
                <w:rFonts w:ascii="Courier New" w:hAnsi="Courier New"/>
                <w:b/>
                <w:sz w:val="24"/>
              </w:rPr>
            </w:pPr>
          </w:p>
        </w:tc>
        <w:tc>
          <w:tcPr>
            <w:tcW w:w="3260" w:type="dxa"/>
          </w:tcPr>
          <w:p w14:paraId="5F9EBF16" w14:textId="77777777" w:rsidR="00E40A78" w:rsidRPr="005973A4" w:rsidRDefault="00E40A78" w:rsidP="00E40A78">
            <w:pPr>
              <w:jc w:val="center"/>
              <w:rPr>
                <w:rFonts w:ascii="Courier New" w:hAnsi="Courier New"/>
                <w:b/>
                <w:sz w:val="24"/>
              </w:rPr>
            </w:pPr>
          </w:p>
        </w:tc>
        <w:tc>
          <w:tcPr>
            <w:tcW w:w="2693" w:type="dxa"/>
          </w:tcPr>
          <w:p w14:paraId="6815909F" w14:textId="77777777" w:rsidR="00E40A78" w:rsidRPr="005973A4" w:rsidRDefault="00E40A78" w:rsidP="00E40A78">
            <w:pPr>
              <w:jc w:val="center"/>
              <w:rPr>
                <w:rFonts w:ascii="Courier New" w:hAnsi="Courier New"/>
                <w:b/>
                <w:sz w:val="24"/>
              </w:rPr>
            </w:pPr>
          </w:p>
        </w:tc>
        <w:tc>
          <w:tcPr>
            <w:tcW w:w="1984" w:type="dxa"/>
          </w:tcPr>
          <w:p w14:paraId="1E5A179A" w14:textId="77777777" w:rsidR="00E40A78" w:rsidRPr="005973A4" w:rsidRDefault="00E40A78" w:rsidP="00E40A78">
            <w:pPr>
              <w:jc w:val="center"/>
              <w:rPr>
                <w:rFonts w:ascii="Courier New" w:hAnsi="Courier New"/>
                <w:b/>
                <w:sz w:val="24"/>
              </w:rPr>
            </w:pPr>
          </w:p>
        </w:tc>
      </w:tr>
      <w:tr w:rsidR="00E40A78" w:rsidRPr="005973A4" w14:paraId="76E48B05" w14:textId="77777777" w:rsidTr="00E40A78">
        <w:trPr>
          <w:cantSplit/>
        </w:trPr>
        <w:tc>
          <w:tcPr>
            <w:tcW w:w="1667" w:type="dxa"/>
          </w:tcPr>
          <w:p w14:paraId="4C0EE4D9" w14:textId="77777777" w:rsidR="00E40A78" w:rsidRPr="005973A4" w:rsidRDefault="00E40A78" w:rsidP="00E40A78">
            <w:pPr>
              <w:jc w:val="center"/>
              <w:rPr>
                <w:rFonts w:ascii="Courier New" w:hAnsi="Courier New"/>
                <w:b/>
                <w:sz w:val="24"/>
              </w:rPr>
            </w:pPr>
          </w:p>
        </w:tc>
        <w:tc>
          <w:tcPr>
            <w:tcW w:w="3260" w:type="dxa"/>
          </w:tcPr>
          <w:p w14:paraId="726E35F7" w14:textId="77777777" w:rsidR="00E40A78" w:rsidRPr="005973A4" w:rsidRDefault="00E40A78" w:rsidP="00E40A78">
            <w:pPr>
              <w:jc w:val="center"/>
              <w:rPr>
                <w:rFonts w:ascii="Courier New" w:hAnsi="Courier New"/>
                <w:b/>
                <w:sz w:val="24"/>
              </w:rPr>
            </w:pPr>
          </w:p>
        </w:tc>
        <w:tc>
          <w:tcPr>
            <w:tcW w:w="2693" w:type="dxa"/>
          </w:tcPr>
          <w:p w14:paraId="091947EF" w14:textId="77777777" w:rsidR="00E40A78" w:rsidRPr="005973A4" w:rsidRDefault="00E40A78" w:rsidP="00E40A78">
            <w:pPr>
              <w:jc w:val="center"/>
              <w:rPr>
                <w:rFonts w:ascii="Courier New" w:hAnsi="Courier New"/>
                <w:b/>
                <w:sz w:val="24"/>
              </w:rPr>
            </w:pPr>
          </w:p>
        </w:tc>
        <w:tc>
          <w:tcPr>
            <w:tcW w:w="1984" w:type="dxa"/>
          </w:tcPr>
          <w:p w14:paraId="29E95166" w14:textId="77777777" w:rsidR="00E40A78" w:rsidRPr="005973A4" w:rsidRDefault="00E40A78" w:rsidP="00E40A78">
            <w:pPr>
              <w:jc w:val="center"/>
              <w:rPr>
                <w:rFonts w:ascii="Courier New" w:hAnsi="Courier New"/>
                <w:b/>
                <w:sz w:val="24"/>
              </w:rPr>
            </w:pPr>
          </w:p>
        </w:tc>
      </w:tr>
      <w:tr w:rsidR="00E40A78" w:rsidRPr="005973A4" w14:paraId="5C9CAB4B" w14:textId="77777777" w:rsidTr="00E40A78">
        <w:trPr>
          <w:cantSplit/>
        </w:trPr>
        <w:tc>
          <w:tcPr>
            <w:tcW w:w="1667" w:type="dxa"/>
          </w:tcPr>
          <w:p w14:paraId="38B63E45" w14:textId="77777777" w:rsidR="00E40A78" w:rsidRPr="005973A4" w:rsidRDefault="00E40A78" w:rsidP="00E40A78">
            <w:pPr>
              <w:jc w:val="center"/>
              <w:rPr>
                <w:rFonts w:ascii="Courier New" w:hAnsi="Courier New"/>
                <w:b/>
                <w:sz w:val="24"/>
              </w:rPr>
            </w:pPr>
          </w:p>
        </w:tc>
        <w:tc>
          <w:tcPr>
            <w:tcW w:w="3260" w:type="dxa"/>
          </w:tcPr>
          <w:p w14:paraId="427FB5DB" w14:textId="77777777" w:rsidR="00E40A78" w:rsidRPr="005973A4" w:rsidRDefault="00E40A78" w:rsidP="00E40A78">
            <w:pPr>
              <w:jc w:val="center"/>
              <w:rPr>
                <w:rFonts w:ascii="Courier New" w:hAnsi="Courier New"/>
                <w:b/>
                <w:sz w:val="24"/>
              </w:rPr>
            </w:pPr>
          </w:p>
        </w:tc>
        <w:tc>
          <w:tcPr>
            <w:tcW w:w="2693" w:type="dxa"/>
          </w:tcPr>
          <w:p w14:paraId="387075C4" w14:textId="77777777" w:rsidR="00E40A78" w:rsidRPr="005973A4" w:rsidRDefault="00E40A78" w:rsidP="00E40A78">
            <w:pPr>
              <w:jc w:val="center"/>
              <w:rPr>
                <w:rFonts w:ascii="Courier New" w:hAnsi="Courier New"/>
                <w:b/>
                <w:sz w:val="24"/>
              </w:rPr>
            </w:pPr>
          </w:p>
        </w:tc>
        <w:tc>
          <w:tcPr>
            <w:tcW w:w="1984" w:type="dxa"/>
          </w:tcPr>
          <w:p w14:paraId="4D62A68F" w14:textId="77777777" w:rsidR="00E40A78" w:rsidRPr="005973A4" w:rsidRDefault="00E40A78" w:rsidP="00E40A78">
            <w:pPr>
              <w:jc w:val="center"/>
              <w:rPr>
                <w:rFonts w:ascii="Courier New" w:hAnsi="Courier New"/>
                <w:b/>
                <w:sz w:val="24"/>
              </w:rPr>
            </w:pPr>
          </w:p>
        </w:tc>
      </w:tr>
      <w:tr w:rsidR="00E40A78" w:rsidRPr="005973A4" w14:paraId="5E01871D" w14:textId="77777777" w:rsidTr="00E40A78">
        <w:trPr>
          <w:cantSplit/>
        </w:trPr>
        <w:tc>
          <w:tcPr>
            <w:tcW w:w="1667" w:type="dxa"/>
          </w:tcPr>
          <w:p w14:paraId="016432F1" w14:textId="77777777" w:rsidR="00E40A78" w:rsidRPr="005973A4" w:rsidRDefault="00E40A78" w:rsidP="00E40A78">
            <w:pPr>
              <w:jc w:val="center"/>
              <w:rPr>
                <w:rFonts w:ascii="Courier New" w:hAnsi="Courier New"/>
                <w:b/>
                <w:sz w:val="24"/>
              </w:rPr>
            </w:pPr>
          </w:p>
        </w:tc>
        <w:tc>
          <w:tcPr>
            <w:tcW w:w="3260" w:type="dxa"/>
          </w:tcPr>
          <w:p w14:paraId="7C030118" w14:textId="77777777" w:rsidR="00E40A78" w:rsidRPr="005973A4" w:rsidRDefault="00E40A78" w:rsidP="00E40A78">
            <w:pPr>
              <w:jc w:val="center"/>
              <w:rPr>
                <w:rFonts w:ascii="Courier New" w:hAnsi="Courier New"/>
                <w:b/>
                <w:sz w:val="24"/>
              </w:rPr>
            </w:pPr>
          </w:p>
        </w:tc>
        <w:tc>
          <w:tcPr>
            <w:tcW w:w="2693" w:type="dxa"/>
          </w:tcPr>
          <w:p w14:paraId="1A4DE2BE" w14:textId="77777777" w:rsidR="00E40A78" w:rsidRPr="005973A4" w:rsidRDefault="00E40A78" w:rsidP="00E40A78">
            <w:pPr>
              <w:jc w:val="center"/>
              <w:rPr>
                <w:rFonts w:ascii="Courier New" w:hAnsi="Courier New"/>
                <w:b/>
                <w:sz w:val="24"/>
              </w:rPr>
            </w:pPr>
          </w:p>
        </w:tc>
        <w:tc>
          <w:tcPr>
            <w:tcW w:w="1984" w:type="dxa"/>
          </w:tcPr>
          <w:p w14:paraId="39005D21" w14:textId="77777777" w:rsidR="00E40A78" w:rsidRPr="005973A4" w:rsidRDefault="00E40A78" w:rsidP="00E40A78">
            <w:pPr>
              <w:jc w:val="center"/>
              <w:rPr>
                <w:rFonts w:ascii="Courier New" w:hAnsi="Courier New"/>
                <w:b/>
                <w:sz w:val="24"/>
              </w:rPr>
            </w:pPr>
          </w:p>
        </w:tc>
      </w:tr>
    </w:tbl>
    <w:p w14:paraId="7BA9525A" w14:textId="77777777" w:rsidR="00E40A78" w:rsidRPr="005973A4" w:rsidRDefault="00E40A78" w:rsidP="00E40A78">
      <w:pPr>
        <w:rPr>
          <w:sz w:val="24"/>
        </w:rPr>
      </w:pPr>
    </w:p>
    <w:p w14:paraId="29C93956" w14:textId="77777777" w:rsidR="00E40A78" w:rsidRPr="005973A4" w:rsidRDefault="00E40A78" w:rsidP="00E40A78">
      <w:pPr>
        <w:rPr>
          <w:sz w:val="24"/>
        </w:rPr>
      </w:pPr>
    </w:p>
    <w:tbl>
      <w:tblPr>
        <w:tblW w:w="10155" w:type="dxa"/>
        <w:tblInd w:w="-34" w:type="dxa"/>
        <w:tblLayout w:type="fixed"/>
        <w:tblCellMar>
          <w:left w:w="56" w:type="dxa"/>
          <w:right w:w="56" w:type="dxa"/>
        </w:tblCellMar>
        <w:tblLook w:val="0000" w:firstRow="0" w:lastRow="0" w:firstColumn="0" w:lastColumn="0" w:noHBand="0" w:noVBand="0"/>
      </w:tblPr>
      <w:tblGrid>
        <w:gridCol w:w="2642"/>
        <w:gridCol w:w="1559"/>
        <w:gridCol w:w="4253"/>
        <w:gridCol w:w="1701"/>
      </w:tblGrid>
      <w:tr w:rsidR="00E40A78" w:rsidRPr="005973A4" w14:paraId="500BE09B" w14:textId="77777777" w:rsidTr="00E40A78">
        <w:trPr>
          <w:cantSplit/>
        </w:trPr>
        <w:tc>
          <w:tcPr>
            <w:tcW w:w="2642" w:type="dxa"/>
          </w:tcPr>
          <w:p w14:paraId="27A96EC9" w14:textId="77777777" w:rsidR="00E40A78" w:rsidRPr="005973A4" w:rsidRDefault="00E40A78" w:rsidP="00E40A78">
            <w:pPr>
              <w:rPr>
                <w:rFonts w:ascii="Arial CYR" w:hAnsi="Arial CYR"/>
                <w:i/>
                <w:sz w:val="18"/>
              </w:rPr>
            </w:pPr>
          </w:p>
        </w:tc>
        <w:tc>
          <w:tcPr>
            <w:tcW w:w="1559" w:type="dxa"/>
          </w:tcPr>
          <w:p w14:paraId="2A0BE6FE" w14:textId="77777777" w:rsidR="00E40A78" w:rsidRPr="005973A4" w:rsidRDefault="00E40A78" w:rsidP="00E40A78">
            <w:pPr>
              <w:ind w:firstLine="108"/>
              <w:rPr>
                <w:sz w:val="24"/>
              </w:rPr>
            </w:pPr>
          </w:p>
        </w:tc>
        <w:tc>
          <w:tcPr>
            <w:tcW w:w="4253" w:type="dxa"/>
          </w:tcPr>
          <w:p w14:paraId="25A96D2D" w14:textId="77777777" w:rsidR="00E40A78" w:rsidRPr="005973A4" w:rsidRDefault="00E40A78" w:rsidP="00E40A78">
            <w:pPr>
              <w:ind w:left="1645"/>
              <w:rPr>
                <w:rFonts w:ascii="Arial CYR" w:hAnsi="Arial CYR"/>
                <w:i/>
                <w:sz w:val="18"/>
              </w:rPr>
            </w:pPr>
            <w:r w:rsidRPr="005973A4">
              <w:rPr>
                <w:rFonts w:ascii="Arial CYR" w:hAnsi="Arial CYR"/>
                <w:i/>
                <w:sz w:val="18"/>
              </w:rPr>
              <w:t>Дата исполнения поручения:</w:t>
            </w:r>
          </w:p>
        </w:tc>
        <w:tc>
          <w:tcPr>
            <w:tcW w:w="1701" w:type="dxa"/>
          </w:tcPr>
          <w:p w14:paraId="6FCE1516" w14:textId="77777777" w:rsidR="00E40A78" w:rsidRPr="005973A4" w:rsidRDefault="00E40A78" w:rsidP="00E40A78">
            <w:pPr>
              <w:rPr>
                <w:rFonts w:ascii="Courier New" w:hAnsi="Courier New"/>
                <w:sz w:val="24"/>
              </w:rPr>
            </w:pPr>
            <w:r w:rsidRPr="005973A4">
              <w:rPr>
                <w:rFonts w:ascii="Courier New" w:hAnsi="Courier New"/>
                <w:sz w:val="18"/>
              </w:rPr>
              <w:t>&lt;Дата&gt; &lt;время&gt;</w:t>
            </w:r>
          </w:p>
        </w:tc>
      </w:tr>
      <w:tr w:rsidR="00E40A78" w:rsidRPr="005973A4" w14:paraId="04A5072A" w14:textId="77777777" w:rsidTr="00E40A78">
        <w:trPr>
          <w:cantSplit/>
        </w:trPr>
        <w:tc>
          <w:tcPr>
            <w:tcW w:w="2642" w:type="dxa"/>
          </w:tcPr>
          <w:p w14:paraId="72B47EA3" w14:textId="77777777" w:rsidR="00E40A78" w:rsidRPr="005973A4" w:rsidRDefault="00E40A78" w:rsidP="00E40A78">
            <w:pPr>
              <w:rPr>
                <w:rFonts w:ascii="Arial CYR" w:hAnsi="Arial CYR"/>
                <w:i/>
                <w:sz w:val="18"/>
              </w:rPr>
            </w:pPr>
          </w:p>
        </w:tc>
        <w:tc>
          <w:tcPr>
            <w:tcW w:w="1559" w:type="dxa"/>
          </w:tcPr>
          <w:p w14:paraId="116B1560" w14:textId="77777777" w:rsidR="00E40A78" w:rsidRPr="005973A4" w:rsidRDefault="00E40A78" w:rsidP="00E40A78">
            <w:pPr>
              <w:ind w:firstLine="108"/>
              <w:rPr>
                <w:sz w:val="24"/>
              </w:rPr>
            </w:pPr>
          </w:p>
        </w:tc>
        <w:tc>
          <w:tcPr>
            <w:tcW w:w="4253" w:type="dxa"/>
          </w:tcPr>
          <w:p w14:paraId="541FB58D" w14:textId="77777777" w:rsidR="00E40A78" w:rsidRPr="005973A4" w:rsidRDefault="00E40A78" w:rsidP="00E40A78">
            <w:pPr>
              <w:ind w:left="-56"/>
              <w:rPr>
                <w:rFonts w:ascii="Arial CYR" w:hAnsi="Arial CYR"/>
                <w:i/>
                <w:sz w:val="18"/>
              </w:rPr>
            </w:pPr>
            <w:r w:rsidRPr="005973A4">
              <w:rPr>
                <w:rFonts w:ascii="Arial CYR" w:hAnsi="Arial CYR"/>
                <w:i/>
                <w:sz w:val="18"/>
              </w:rPr>
              <w:t>Дата операционного дня исполнения поручения:</w:t>
            </w:r>
          </w:p>
        </w:tc>
        <w:tc>
          <w:tcPr>
            <w:tcW w:w="1701" w:type="dxa"/>
          </w:tcPr>
          <w:p w14:paraId="5F84CC78" w14:textId="77777777" w:rsidR="00E40A78" w:rsidRPr="005973A4" w:rsidRDefault="00E40A78" w:rsidP="00E40A78">
            <w:pPr>
              <w:rPr>
                <w:rFonts w:ascii="Courier New" w:hAnsi="Courier New"/>
                <w:sz w:val="18"/>
              </w:rPr>
            </w:pPr>
            <w:r w:rsidRPr="005973A4">
              <w:rPr>
                <w:rFonts w:ascii="Courier New" w:hAnsi="Courier New"/>
                <w:sz w:val="18"/>
              </w:rPr>
              <w:t>&lt;Дата&gt;</w:t>
            </w:r>
          </w:p>
        </w:tc>
      </w:tr>
    </w:tbl>
    <w:p w14:paraId="4A109B7E" w14:textId="77777777" w:rsidR="00E40A78" w:rsidRPr="005973A4" w:rsidRDefault="00E40A78" w:rsidP="00E40A78">
      <w:pPr>
        <w:rPr>
          <w:sz w:val="24"/>
        </w:rPr>
      </w:pPr>
    </w:p>
    <w:p w14:paraId="7A2A0451" w14:textId="77777777" w:rsidR="00E40A78" w:rsidRPr="005973A4" w:rsidRDefault="001A6C19" w:rsidP="00E40A78">
      <w:pPr>
        <w:rPr>
          <w:sz w:val="24"/>
        </w:rPr>
      </w:pPr>
      <w:r w:rsidRPr="002D0A97">
        <w:rPr>
          <w:rFonts w:ascii="Arial CYR" w:hAnsi="Arial CYR"/>
          <w:b/>
          <w:noProof/>
          <w:sz w:val="24"/>
        </w:rPr>
        <mc:AlternateContent>
          <mc:Choice Requires="wps">
            <w:drawing>
              <wp:anchor distT="0" distB="0" distL="114300" distR="114300" simplePos="0" relativeHeight="251771904" behindDoc="0" locked="0" layoutInCell="0" allowOverlap="1" wp14:anchorId="165F219D" wp14:editId="5A99405A">
                <wp:simplePos x="0" y="0"/>
                <wp:positionH relativeFrom="column">
                  <wp:posOffset>-168910</wp:posOffset>
                </wp:positionH>
                <wp:positionV relativeFrom="paragraph">
                  <wp:posOffset>53975</wp:posOffset>
                </wp:positionV>
                <wp:extent cx="6584315" cy="1163320"/>
                <wp:effectExtent l="0" t="0" r="0" b="0"/>
                <wp:wrapNone/>
                <wp:docPr id="72"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6269B" id="Rectangle 111" o:spid="_x0000_s1026" style="position:absolute;margin-left:-13.3pt;margin-top:4.25pt;width:518.45pt;height:91.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" o:allowincell="f" filled="f" strokecolor="#8c8c8c" strokeweight=".5pt">
                <v:stroke dashstyle="1 1"/>
              </v:rect>
            </w:pict>
          </mc:Fallback>
        </mc:AlternateContent>
      </w:r>
    </w:p>
    <w:p w14:paraId="38F48592" w14:textId="77777777" w:rsidR="00E40A78" w:rsidRPr="005973A4" w:rsidRDefault="001A6C19" w:rsidP="00E40A78">
      <w:pPr>
        <w:rPr>
          <w:rFonts w:ascii="Arial CYR" w:hAnsi="Arial CYR"/>
          <w:b/>
          <w:sz w:val="24"/>
        </w:rPr>
      </w:pPr>
      <w:r w:rsidRPr="002D0A97">
        <w:rPr>
          <w:rFonts w:ascii="Arial CYR" w:hAnsi="Arial CYR"/>
          <w:b/>
          <w:i/>
          <w:noProof/>
          <w:sz w:val="24"/>
        </w:rPr>
        <mc:AlternateContent>
          <mc:Choice Requires="wps">
            <w:drawing>
              <wp:anchor distT="0" distB="0" distL="114300" distR="114300" simplePos="0" relativeHeight="251770880" behindDoc="0" locked="0" layoutInCell="0" allowOverlap="1" wp14:anchorId="44469F00" wp14:editId="644EA8D3">
                <wp:simplePos x="0" y="0"/>
                <wp:positionH relativeFrom="column">
                  <wp:posOffset>13970</wp:posOffset>
                </wp:positionH>
                <wp:positionV relativeFrom="paragraph">
                  <wp:posOffset>35560</wp:posOffset>
                </wp:positionV>
                <wp:extent cx="635" cy="92075"/>
                <wp:effectExtent l="0" t="0" r="0" b="0"/>
                <wp:wrapNone/>
                <wp:docPr id="71"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96023" id="Rectangle 110" o:spid="_x0000_s1026" style="position:absolute;margin-left:1.1pt;margin-top:2.8pt;width:.05pt;height:7.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" o:allowincell="f" filled="f" strokecolor="#8c8c8c" strokeweight=".5pt">
                <v:stroke dashstyle="1 1"/>
              </v:rect>
            </w:pict>
          </mc:Fallback>
        </mc:AlternateContent>
      </w:r>
      <w:r w:rsidR="00E40A78" w:rsidRPr="005973A4">
        <w:rPr>
          <w:rFonts w:ascii="Arial CYR" w:hAnsi="Arial CYR"/>
          <w:b/>
          <w:i/>
          <w:sz w:val="24"/>
        </w:rPr>
        <w:t>Основание</w:t>
      </w:r>
      <w:r w:rsidR="00E40A78" w:rsidRPr="005973A4">
        <w:rPr>
          <w:rFonts w:ascii="Arial CYR" w:hAnsi="Arial CYR"/>
          <w:b/>
          <w:sz w:val="24"/>
        </w:rPr>
        <w:t>:</w:t>
      </w:r>
    </w:p>
    <w:p w14:paraId="17B50C7B" w14:textId="77777777" w:rsidR="00E40A78" w:rsidRPr="005973A4" w:rsidRDefault="00E40A78" w:rsidP="00E40A78">
      <w:pPr>
        <w:rPr>
          <w:rFonts w:ascii="Arial CYR" w:hAnsi="Arial CY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0C914358" w14:textId="77777777" w:rsidTr="00E40A78">
        <w:trPr>
          <w:gridAfter w:val="1"/>
          <w:wAfter w:w="1370" w:type="dxa"/>
        </w:trPr>
        <w:tc>
          <w:tcPr>
            <w:tcW w:w="2234" w:type="dxa"/>
          </w:tcPr>
          <w:p w14:paraId="17AC8761" w14:textId="77777777" w:rsidR="00E40A78" w:rsidRPr="005973A4" w:rsidRDefault="00E40A78" w:rsidP="00E40A78">
            <w:pPr>
              <w:rPr>
                <w:rFonts w:ascii="Arial CYR" w:hAnsi="Arial CYR"/>
                <w:i/>
                <w:sz w:val="18"/>
              </w:rPr>
            </w:pPr>
            <w:r w:rsidRPr="005973A4">
              <w:rPr>
                <w:rFonts w:ascii="Arial CYR" w:hAnsi="Arial CYR"/>
                <w:b/>
                <w:sz w:val="18"/>
              </w:rPr>
              <w:t xml:space="preserve">ПОРУЧЕНИЕ № </w:t>
            </w:r>
          </w:p>
        </w:tc>
        <w:tc>
          <w:tcPr>
            <w:tcW w:w="1701" w:type="dxa"/>
            <w:tcBorders>
              <w:bottom w:val="single" w:sz="4" w:space="0" w:color="auto"/>
            </w:tcBorders>
          </w:tcPr>
          <w:p w14:paraId="50D24CA9" w14:textId="77777777" w:rsidR="00E40A78" w:rsidRPr="005973A4" w:rsidRDefault="00E40A78" w:rsidP="00E40A78">
            <w:pPr>
              <w:rPr>
                <w:rFonts w:ascii="Arial CYR" w:hAnsi="Arial CYR"/>
                <w:i/>
                <w:sz w:val="18"/>
              </w:rPr>
            </w:pPr>
          </w:p>
        </w:tc>
        <w:tc>
          <w:tcPr>
            <w:tcW w:w="4585" w:type="dxa"/>
            <w:gridSpan w:val="3"/>
          </w:tcPr>
          <w:p w14:paraId="2ED3C09E" w14:textId="77777777" w:rsidR="00E40A78" w:rsidRPr="005973A4" w:rsidRDefault="00E40A78" w:rsidP="00E40A78">
            <w:pPr>
              <w:rPr>
                <w:rFonts w:ascii="Arial CYR" w:hAnsi="Arial CYR"/>
                <w:i/>
                <w:sz w:val="18"/>
              </w:rPr>
            </w:pPr>
            <w:r w:rsidRPr="005973A4">
              <w:rPr>
                <w:rFonts w:ascii="Arial CYR" w:hAnsi="Arial CYR"/>
                <w:sz w:val="18"/>
              </w:rPr>
              <w:t>от «___» _____________ 20___г.</w:t>
            </w:r>
          </w:p>
        </w:tc>
      </w:tr>
      <w:tr w:rsidR="00E40A78" w:rsidRPr="005973A4" w14:paraId="66B30274" w14:textId="77777777" w:rsidTr="00E40A78">
        <w:tc>
          <w:tcPr>
            <w:tcW w:w="9890" w:type="dxa"/>
            <w:gridSpan w:val="6"/>
          </w:tcPr>
          <w:p w14:paraId="3BD1478F" w14:textId="77777777" w:rsidR="00E40A78" w:rsidRPr="005973A4" w:rsidRDefault="00E40A78" w:rsidP="00E40A78">
            <w:pPr>
              <w:rPr>
                <w:rFonts w:ascii="Arial CYR" w:hAnsi="Arial CYR"/>
                <w:i/>
                <w:sz w:val="18"/>
              </w:rPr>
            </w:pPr>
          </w:p>
        </w:tc>
      </w:tr>
      <w:tr w:rsidR="00E40A78" w:rsidRPr="005973A4" w14:paraId="496E224C" w14:textId="77777777" w:rsidTr="00E40A78">
        <w:tc>
          <w:tcPr>
            <w:tcW w:w="2234" w:type="dxa"/>
          </w:tcPr>
          <w:p w14:paraId="7C71FD3F"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4" w:space="0" w:color="auto"/>
            </w:tcBorders>
          </w:tcPr>
          <w:p w14:paraId="3C0D4350" w14:textId="77777777" w:rsidR="00E40A78" w:rsidRPr="005973A4" w:rsidRDefault="00E40A78" w:rsidP="00E40A78">
            <w:pPr>
              <w:rPr>
                <w:rFonts w:ascii="Courier New" w:hAnsi="Courier New"/>
                <w:i/>
                <w:sz w:val="18"/>
              </w:rPr>
            </w:pPr>
          </w:p>
        </w:tc>
        <w:tc>
          <w:tcPr>
            <w:tcW w:w="2973" w:type="dxa"/>
          </w:tcPr>
          <w:p w14:paraId="63DC1D6A"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7" w:type="dxa"/>
            <w:gridSpan w:val="3"/>
          </w:tcPr>
          <w:p w14:paraId="0E61650B" w14:textId="77777777" w:rsidR="00E40A78" w:rsidRPr="005973A4" w:rsidRDefault="00E40A78" w:rsidP="00E40A78">
            <w:pPr>
              <w:rPr>
                <w:rFonts w:ascii="Courier New" w:hAnsi="Courier New"/>
                <w:i/>
                <w:sz w:val="18"/>
              </w:rPr>
            </w:pPr>
            <w:r w:rsidRPr="005973A4">
              <w:rPr>
                <w:rFonts w:ascii="Courier New" w:hAnsi="Courier New"/>
                <w:sz w:val="18"/>
              </w:rPr>
              <w:t xml:space="preserve">&lt;Дата&gt;       &lt;время&gt;    </w:t>
            </w:r>
          </w:p>
        </w:tc>
      </w:tr>
      <w:tr w:rsidR="00E40A78" w:rsidRPr="005973A4" w14:paraId="63B4A41B" w14:textId="77777777" w:rsidTr="00E40A78">
        <w:trPr>
          <w:gridAfter w:val="2"/>
          <w:wAfter w:w="1983" w:type="dxa"/>
        </w:trPr>
        <w:tc>
          <w:tcPr>
            <w:tcW w:w="7907" w:type="dxa"/>
            <w:gridSpan w:val="4"/>
          </w:tcPr>
          <w:p w14:paraId="2126AC81" w14:textId="77777777" w:rsidR="00E40A78" w:rsidRPr="005973A4" w:rsidRDefault="00E40A78" w:rsidP="00E40A78">
            <w:pPr>
              <w:jc w:val="center"/>
              <w:rPr>
                <w:sz w:val="16"/>
              </w:rPr>
            </w:pPr>
          </w:p>
        </w:tc>
      </w:tr>
      <w:tr w:rsidR="00E40A78" w:rsidRPr="005973A4" w14:paraId="00B80F2F" w14:textId="77777777" w:rsidTr="00E40A78">
        <w:tc>
          <w:tcPr>
            <w:tcW w:w="3935" w:type="dxa"/>
            <w:gridSpan w:val="2"/>
          </w:tcPr>
          <w:p w14:paraId="24089872" w14:textId="77777777" w:rsidR="00E40A78" w:rsidRPr="005973A4" w:rsidRDefault="00E40A78" w:rsidP="00E40A78">
            <w:pPr>
              <w:rPr>
                <w:sz w:val="18"/>
              </w:rPr>
            </w:pPr>
          </w:p>
        </w:tc>
        <w:tc>
          <w:tcPr>
            <w:tcW w:w="2976" w:type="dxa"/>
          </w:tcPr>
          <w:p w14:paraId="78CD11D2"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7" w:type="dxa"/>
            <w:gridSpan w:val="3"/>
          </w:tcPr>
          <w:p w14:paraId="6E319F45" w14:textId="77777777" w:rsidR="00E40A78" w:rsidRPr="005973A4" w:rsidRDefault="00E40A78" w:rsidP="00E40A78">
            <w:pPr>
              <w:rPr>
                <w:rFonts w:ascii="Courier New" w:hAnsi="Courier New"/>
                <w:sz w:val="18"/>
              </w:rPr>
            </w:pPr>
            <w:r w:rsidRPr="005973A4">
              <w:rPr>
                <w:rFonts w:ascii="Courier New" w:hAnsi="Courier New"/>
                <w:sz w:val="18"/>
              </w:rPr>
              <w:t>&lt;Дата&gt;       &lt;время&gt;</w:t>
            </w:r>
          </w:p>
        </w:tc>
      </w:tr>
    </w:tbl>
    <w:p w14:paraId="302B2DF4" w14:textId="77777777" w:rsidR="00E40A78" w:rsidRPr="005973A4" w:rsidRDefault="00E40A78" w:rsidP="00E40A78">
      <w:pPr>
        <w:rPr>
          <w:sz w:val="24"/>
        </w:rPr>
      </w:pPr>
    </w:p>
    <w:p w14:paraId="038EC61B" w14:textId="77777777" w:rsidR="00E40A78" w:rsidRPr="005973A4" w:rsidRDefault="00E40A78" w:rsidP="00E40A78">
      <w:pPr>
        <w:rPr>
          <w:sz w:val="24"/>
        </w:rPr>
      </w:pPr>
    </w:p>
    <w:tbl>
      <w:tblPr>
        <w:tblW w:w="0" w:type="auto"/>
        <w:tblLayout w:type="fixed"/>
        <w:tblLook w:val="0000" w:firstRow="0" w:lastRow="0" w:firstColumn="0" w:lastColumn="0" w:noHBand="0" w:noVBand="0"/>
      </w:tblPr>
      <w:tblGrid>
        <w:gridCol w:w="1668"/>
        <w:gridCol w:w="3969"/>
        <w:gridCol w:w="708"/>
        <w:gridCol w:w="993"/>
        <w:gridCol w:w="2551"/>
      </w:tblGrid>
      <w:tr w:rsidR="00E40A78" w:rsidRPr="005973A4" w14:paraId="0AC9A7C0" w14:textId="77777777" w:rsidTr="00E40A78">
        <w:tc>
          <w:tcPr>
            <w:tcW w:w="1668" w:type="dxa"/>
          </w:tcPr>
          <w:p w14:paraId="1752BE55"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5C5C8DC5" w14:textId="77777777" w:rsidR="00E40A78" w:rsidRPr="005973A4" w:rsidRDefault="00E40A78" w:rsidP="00E40A78">
            <w:pPr>
              <w:jc w:val="right"/>
              <w:rPr>
                <w:rFonts w:ascii="Arial CYR" w:hAnsi="Arial CYR"/>
                <w:i/>
                <w:sz w:val="18"/>
              </w:rPr>
            </w:pPr>
          </w:p>
        </w:tc>
        <w:tc>
          <w:tcPr>
            <w:tcW w:w="708" w:type="dxa"/>
          </w:tcPr>
          <w:p w14:paraId="65B79A50"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4FA7EC31"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781CFAAD" w14:textId="77777777" w:rsidR="00E40A78" w:rsidRPr="005973A4" w:rsidRDefault="00E40A78" w:rsidP="00E40A78">
            <w:pPr>
              <w:rPr>
                <w:rFonts w:ascii="Arial CYR" w:hAnsi="Arial CYR"/>
                <w:i/>
                <w:sz w:val="18"/>
              </w:rPr>
            </w:pPr>
          </w:p>
        </w:tc>
      </w:tr>
    </w:tbl>
    <w:p w14:paraId="75352F9D" w14:textId="77777777" w:rsidR="00E40A78" w:rsidRPr="005973A4" w:rsidRDefault="00E40A78" w:rsidP="008B5AD0">
      <w:pPr>
        <w:rPr>
          <w:b/>
          <w:sz w:val="24"/>
        </w:rPr>
      </w:pPr>
    </w:p>
    <w:p w14:paraId="14708316"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3B61AFF2" w14:textId="77777777" w:rsidR="00E40A78" w:rsidRPr="00FD6E92" w:rsidRDefault="00E40A78" w:rsidP="00FD6E92">
      <w:pPr>
        <w:keepNext/>
        <w:tabs>
          <w:tab w:val="left" w:pos="1418"/>
        </w:tabs>
        <w:spacing w:after="60"/>
        <w:jc w:val="right"/>
        <w:outlineLvl w:val="2"/>
        <w:rPr>
          <w:b/>
          <w:bCs/>
          <w:sz w:val="18"/>
          <w:szCs w:val="18"/>
        </w:rPr>
      </w:pPr>
      <w:r w:rsidRPr="005973A4">
        <w:rPr>
          <w:sz w:val="24"/>
        </w:rPr>
        <w:br w:type="page"/>
      </w:r>
      <w:bookmarkStart w:id="408" w:name="IS408"/>
      <w:bookmarkEnd w:id="408"/>
      <w:r w:rsidRPr="00FD6E92">
        <w:rPr>
          <w:b/>
          <w:bCs/>
          <w:sz w:val="18"/>
          <w:szCs w:val="18"/>
        </w:rPr>
        <w:lastRenderedPageBreak/>
        <w:fldChar w:fldCharType="begin"/>
      </w:r>
      <w:r w:rsidRPr="00FD6E92">
        <w:rPr>
          <w:b/>
          <w:bCs/>
          <w:sz w:val="18"/>
          <w:szCs w:val="18"/>
        </w:rPr>
        <w:instrText xml:space="preserve"> HYPERLINK  \l "Перечень_документов" </w:instrText>
      </w:r>
      <w:r w:rsidRPr="00FD6E92">
        <w:rPr>
          <w:b/>
          <w:bCs/>
          <w:sz w:val="18"/>
          <w:szCs w:val="18"/>
        </w:rPr>
        <w:fldChar w:fldCharType="separate"/>
      </w:r>
      <w:r w:rsidRPr="00FD6E92">
        <w:rPr>
          <w:b/>
          <w:bCs/>
          <w:sz w:val="18"/>
          <w:szCs w:val="18"/>
        </w:rPr>
        <w:t>Форма IS408</w:t>
      </w:r>
      <w:r w:rsidRPr="00FD6E92">
        <w:rPr>
          <w:b/>
          <w:bCs/>
          <w:sz w:val="18"/>
          <w:szCs w:val="18"/>
        </w:rPr>
        <w:fldChar w:fldCharType="end"/>
      </w:r>
    </w:p>
    <w:p w14:paraId="2DA79F4C" w14:textId="77777777" w:rsidR="00E40A78" w:rsidRPr="005973A4" w:rsidRDefault="00E40A78" w:rsidP="008B5AD0">
      <w:pPr>
        <w:jc w:val="right"/>
        <w:rPr>
          <w:rFonts w:ascii="Arial CYR" w:hAnsi="Arial CYR"/>
          <w:sz w:val="12"/>
        </w:rPr>
      </w:pPr>
    </w:p>
    <w:p w14:paraId="1296EBEC" w14:textId="77777777" w:rsidR="00E40A78" w:rsidRPr="005973A4" w:rsidRDefault="000354C2" w:rsidP="00E40A78">
      <w:pPr>
        <w:jc w:val="center"/>
        <w:rPr>
          <w:rFonts w:ascii="Courier New" w:hAnsi="Courier New"/>
          <w:b/>
          <w:sz w:val="24"/>
        </w:rPr>
      </w:pPr>
      <w:r w:rsidRPr="005973A4">
        <w:rPr>
          <w:b/>
          <w:sz w:val="24"/>
        </w:rPr>
        <w:t xml:space="preserve">ОТЧЕТ/ВЫПИСКА </w:t>
      </w:r>
      <w:r w:rsidR="00E40A78" w:rsidRPr="005973A4">
        <w:rPr>
          <w:rFonts w:ascii="Courier New" w:hAnsi="Courier New"/>
          <w:b/>
          <w:sz w:val="24"/>
        </w:rPr>
        <w:t>№ _____</w:t>
      </w:r>
    </w:p>
    <w:p w14:paraId="42E570E2" w14:textId="77777777" w:rsidR="00E40A78" w:rsidRPr="005973A4" w:rsidRDefault="000354C2" w:rsidP="00E40A78">
      <w:pPr>
        <w:jc w:val="center"/>
        <w:rPr>
          <w:rFonts w:ascii="Courier New" w:hAnsi="Courier New"/>
          <w:sz w:val="18"/>
        </w:rPr>
      </w:pPr>
      <w:r w:rsidRPr="005973A4">
        <w:rPr>
          <w:b/>
          <w:sz w:val="24"/>
        </w:rPr>
        <w:t xml:space="preserve">от “____”_____________ </w:t>
      </w:r>
      <w:r w:rsidR="00E40A78" w:rsidRPr="005973A4">
        <w:rPr>
          <w:b/>
          <w:sz w:val="24"/>
        </w:rPr>
        <w:t xml:space="preserve">20__ г.          </w:t>
      </w:r>
      <w:r w:rsidR="00E40A78" w:rsidRPr="005973A4">
        <w:rPr>
          <w:rFonts w:ascii="Courier New" w:hAnsi="Courier New"/>
          <w:sz w:val="18"/>
        </w:rPr>
        <w:t>&lt;время составления отчета&gt;</w:t>
      </w:r>
    </w:p>
    <w:p w14:paraId="7728781F" w14:textId="77777777" w:rsidR="00E40A78" w:rsidRPr="005973A4"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2801"/>
        <w:gridCol w:w="6510"/>
        <w:gridCol w:w="288"/>
        <w:gridCol w:w="296"/>
        <w:gridCol w:w="296"/>
      </w:tblGrid>
      <w:tr w:rsidR="00E40A78" w:rsidRPr="005973A4" w14:paraId="1634AEC1" w14:textId="77777777" w:rsidTr="00E40A78">
        <w:tc>
          <w:tcPr>
            <w:tcW w:w="2801" w:type="dxa"/>
          </w:tcPr>
          <w:p w14:paraId="66953E49" w14:textId="77777777" w:rsidR="00E40A78" w:rsidRPr="005973A4" w:rsidRDefault="00E40A78" w:rsidP="00E40A78">
            <w:pPr>
              <w:rPr>
                <w:rFonts w:ascii="Arial CYR" w:hAnsi="Arial CYR"/>
                <w:b/>
                <w:i/>
                <w:sz w:val="22"/>
              </w:rPr>
            </w:pPr>
            <w:r w:rsidRPr="005973A4">
              <w:rPr>
                <w:rFonts w:ascii="Arial CYR" w:hAnsi="Arial CYR"/>
                <w:i/>
                <w:sz w:val="22"/>
              </w:rPr>
              <w:t>Операция:</w:t>
            </w:r>
          </w:p>
        </w:tc>
        <w:tc>
          <w:tcPr>
            <w:tcW w:w="6510" w:type="dxa"/>
            <w:shd w:val="pct5" w:color="auto" w:fill="auto"/>
          </w:tcPr>
          <w:p w14:paraId="06836EA2" w14:textId="77777777" w:rsidR="00E40A78" w:rsidRPr="005973A4" w:rsidRDefault="00E40A78" w:rsidP="00E40A78">
            <w:pPr>
              <w:ind w:left="-108" w:right="-108"/>
              <w:jc w:val="center"/>
              <w:rPr>
                <w:b/>
                <w:sz w:val="24"/>
              </w:rPr>
            </w:pPr>
          </w:p>
        </w:tc>
        <w:tc>
          <w:tcPr>
            <w:tcW w:w="288" w:type="dxa"/>
            <w:tcBorders>
              <w:left w:val="nil"/>
            </w:tcBorders>
          </w:tcPr>
          <w:p w14:paraId="7B37F6D8" w14:textId="77777777" w:rsidR="00E40A78" w:rsidRPr="005973A4" w:rsidRDefault="00E40A78" w:rsidP="00E40A78">
            <w:pPr>
              <w:ind w:left="601"/>
              <w:rPr>
                <w:sz w:val="24"/>
              </w:rPr>
            </w:pPr>
          </w:p>
        </w:tc>
        <w:tc>
          <w:tcPr>
            <w:tcW w:w="296" w:type="dxa"/>
            <w:tcBorders>
              <w:top w:val="single" w:sz="6" w:space="0" w:color="auto"/>
              <w:left w:val="single" w:sz="6" w:space="0" w:color="auto"/>
              <w:bottom w:val="single" w:sz="6" w:space="0" w:color="auto"/>
              <w:right w:val="single" w:sz="6" w:space="0" w:color="auto"/>
            </w:tcBorders>
          </w:tcPr>
          <w:p w14:paraId="2D05ACF0" w14:textId="77777777" w:rsidR="00E40A78" w:rsidRPr="005973A4" w:rsidRDefault="00E40A78" w:rsidP="00E40A78">
            <w:pPr>
              <w:jc w:val="center"/>
              <w:rPr>
                <w:b/>
                <w:sz w:val="24"/>
              </w:rPr>
            </w:pPr>
          </w:p>
        </w:tc>
        <w:tc>
          <w:tcPr>
            <w:tcW w:w="296" w:type="dxa"/>
            <w:tcBorders>
              <w:top w:val="single" w:sz="6" w:space="0" w:color="auto"/>
              <w:left w:val="single" w:sz="6" w:space="0" w:color="auto"/>
              <w:bottom w:val="single" w:sz="6" w:space="0" w:color="auto"/>
              <w:right w:val="single" w:sz="6" w:space="0" w:color="auto"/>
            </w:tcBorders>
          </w:tcPr>
          <w:p w14:paraId="4DC83F64" w14:textId="77777777" w:rsidR="00E40A78" w:rsidRPr="005973A4" w:rsidRDefault="00E40A78" w:rsidP="00E40A78">
            <w:pPr>
              <w:ind w:left="-211" w:right="-89" w:firstLine="94"/>
              <w:jc w:val="center"/>
              <w:rPr>
                <w:b/>
                <w:sz w:val="24"/>
              </w:rPr>
            </w:pPr>
          </w:p>
        </w:tc>
      </w:tr>
    </w:tbl>
    <w:p w14:paraId="7E20EA44" w14:textId="77777777" w:rsidR="00E40A78" w:rsidRPr="005973A4" w:rsidRDefault="00E40A78" w:rsidP="00E40A78">
      <w:pPr>
        <w:ind w:right="850"/>
        <w:rPr>
          <w:sz w:val="24"/>
        </w:rPr>
      </w:pPr>
    </w:p>
    <w:tbl>
      <w:tblPr>
        <w:tblW w:w="0" w:type="auto"/>
        <w:tblLayout w:type="fixed"/>
        <w:tblLook w:val="0000" w:firstRow="0" w:lastRow="0" w:firstColumn="0" w:lastColumn="0" w:noHBand="0" w:noVBand="0"/>
      </w:tblPr>
      <w:tblGrid>
        <w:gridCol w:w="3032"/>
        <w:gridCol w:w="512"/>
        <w:gridCol w:w="6658"/>
      </w:tblGrid>
      <w:tr w:rsidR="00E40A78" w:rsidRPr="005973A4" w14:paraId="77677599" w14:textId="77777777" w:rsidTr="00E40A78">
        <w:trPr>
          <w:trHeight w:val="234"/>
        </w:trPr>
        <w:tc>
          <w:tcPr>
            <w:tcW w:w="3032" w:type="dxa"/>
          </w:tcPr>
          <w:p w14:paraId="4FC82FD5" w14:textId="77777777" w:rsidR="00E40A78" w:rsidRPr="005973A4" w:rsidRDefault="00E40A78" w:rsidP="00E40A78">
            <w:pPr>
              <w:ind w:right="850"/>
              <w:rPr>
                <w:sz w:val="24"/>
              </w:rPr>
            </w:pPr>
            <w:r w:rsidRPr="005973A4">
              <w:rPr>
                <w:i/>
                <w:sz w:val="24"/>
              </w:rPr>
              <w:t>Вид запроса:</w:t>
            </w:r>
          </w:p>
        </w:tc>
        <w:tc>
          <w:tcPr>
            <w:tcW w:w="512" w:type="dxa"/>
            <w:tcBorders>
              <w:top w:val="single" w:sz="6" w:space="0" w:color="auto"/>
              <w:left w:val="single" w:sz="6" w:space="0" w:color="auto"/>
              <w:bottom w:val="single" w:sz="6" w:space="0" w:color="auto"/>
              <w:right w:val="single" w:sz="6" w:space="0" w:color="auto"/>
            </w:tcBorders>
          </w:tcPr>
          <w:p w14:paraId="4DDFE568" w14:textId="77777777" w:rsidR="00E40A78" w:rsidRPr="005973A4" w:rsidRDefault="00E40A78" w:rsidP="00E40A78">
            <w:pPr>
              <w:rPr>
                <w:sz w:val="24"/>
              </w:rPr>
            </w:pPr>
          </w:p>
        </w:tc>
        <w:tc>
          <w:tcPr>
            <w:tcW w:w="6658" w:type="dxa"/>
            <w:tcBorders>
              <w:left w:val="nil"/>
            </w:tcBorders>
          </w:tcPr>
          <w:p w14:paraId="21709742" w14:textId="77777777" w:rsidR="00E40A78" w:rsidRPr="005973A4" w:rsidRDefault="00E40A78" w:rsidP="00E40A78">
            <w:pPr>
              <w:rPr>
                <w:i/>
                <w:sz w:val="24"/>
              </w:rPr>
            </w:pPr>
            <w:r w:rsidRPr="005973A4">
              <w:rPr>
                <w:rFonts w:ascii="Courier New" w:hAnsi="Courier New"/>
                <w:sz w:val="18"/>
                <w:shd w:val="clear" w:color="auto" w:fill="C0C0C0"/>
              </w:rPr>
              <w:t xml:space="preserve">&lt;наименование вида запроса&gt;                </w:t>
            </w:r>
            <w:r w:rsidRPr="005973A4">
              <w:rPr>
                <w:i/>
                <w:sz w:val="24"/>
              </w:rPr>
              <w:t xml:space="preserve"> на «_»___ 20__г.</w:t>
            </w:r>
          </w:p>
        </w:tc>
      </w:tr>
    </w:tbl>
    <w:p w14:paraId="57175861" w14:textId="77777777" w:rsidR="00E40A78" w:rsidRPr="005973A4" w:rsidRDefault="00E40A78" w:rsidP="00E40A78">
      <w:pPr>
        <w:spacing w:line="60" w:lineRule="exact"/>
        <w:jc w:val="center"/>
        <w:rPr>
          <w:i/>
          <w:sz w:val="6"/>
        </w:rPr>
      </w:pPr>
    </w:p>
    <w:p w14:paraId="35A66D5C" w14:textId="77777777" w:rsidR="00E40A78" w:rsidRPr="005973A4" w:rsidRDefault="00E40A78" w:rsidP="00E40A78">
      <w:pPr>
        <w:spacing w:line="160" w:lineRule="exact"/>
        <w:rPr>
          <w:i/>
          <w:sz w:val="16"/>
        </w:rPr>
      </w:pPr>
      <w:r w:rsidRPr="005973A4">
        <w:rPr>
          <w:i/>
          <w:sz w:val="16"/>
        </w:rPr>
        <w:t xml:space="preserve">&lt;на конец операционного дня/на время составления отчета. Отчет не является документом, подтверждающим права на ценные бумаги&gt; </w:t>
      </w:r>
    </w:p>
    <w:p w14:paraId="4CBE4062" w14:textId="77777777" w:rsidR="00E40A78" w:rsidRPr="005973A4" w:rsidRDefault="00E40A78" w:rsidP="00E40A78">
      <w:pPr>
        <w:spacing w:line="160" w:lineRule="exact"/>
        <w:rPr>
          <w:i/>
          <w:sz w:val="16"/>
        </w:rPr>
      </w:pPr>
      <w:r w:rsidRPr="005973A4">
        <w:rPr>
          <w:i/>
          <w:sz w:val="16"/>
        </w:rPr>
        <w:t>&lt;по дате операции в НРД/по дате операции в реестре/депозитарии&gt;</w:t>
      </w:r>
    </w:p>
    <w:p w14:paraId="39B8C0E6" w14:textId="77777777" w:rsidR="00E40A78" w:rsidRPr="005973A4" w:rsidRDefault="00E40A78" w:rsidP="00E40A78">
      <w:pPr>
        <w:spacing w:line="60" w:lineRule="exact"/>
        <w:jc w:val="center"/>
        <w:rPr>
          <w:i/>
          <w:sz w:val="16"/>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DEAED0B" w14:textId="77777777" w:rsidTr="00E40A78">
        <w:tc>
          <w:tcPr>
            <w:tcW w:w="2642" w:type="dxa"/>
          </w:tcPr>
          <w:p w14:paraId="7FCD1476"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4" w:space="0" w:color="auto"/>
            </w:tcBorders>
          </w:tcPr>
          <w:p w14:paraId="7996FC0F" w14:textId="77777777" w:rsidR="00E40A78" w:rsidRPr="005973A4" w:rsidRDefault="00E40A78" w:rsidP="00E40A78">
            <w:pPr>
              <w:tabs>
                <w:tab w:val="center" w:pos="4153"/>
                <w:tab w:val="right" w:pos="8306"/>
              </w:tabs>
              <w:jc w:val="center"/>
              <w:rPr>
                <w:rFonts w:ascii="Courier New" w:hAnsi="Courier New"/>
                <w:sz w:val="18"/>
              </w:rPr>
            </w:pPr>
            <w:r w:rsidRPr="005973A4">
              <w:rPr>
                <w:rFonts w:ascii="Courier New" w:hAnsi="Courier New"/>
                <w:sz w:val="18"/>
              </w:rPr>
              <w:t>&lt;депозитарный код&gt;</w:t>
            </w:r>
          </w:p>
        </w:tc>
        <w:tc>
          <w:tcPr>
            <w:tcW w:w="271" w:type="dxa"/>
          </w:tcPr>
          <w:p w14:paraId="3050BBC5"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244032D5"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4894ACC4"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0E0203D" w14:textId="77777777" w:rsidTr="00E40A78">
        <w:tc>
          <w:tcPr>
            <w:tcW w:w="2642" w:type="dxa"/>
          </w:tcPr>
          <w:p w14:paraId="0AB4B904"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4" w:space="0" w:color="auto"/>
            </w:tcBorders>
          </w:tcPr>
          <w:p w14:paraId="522A91D0"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4628BDB7" w14:textId="77777777" w:rsidR="00E40A78" w:rsidRPr="005973A4" w:rsidRDefault="00E40A78" w:rsidP="00E40A78">
            <w:pPr>
              <w:ind w:left="-108" w:right="34" w:firstLine="108"/>
              <w:jc w:val="center"/>
              <w:rPr>
                <w:rFonts w:ascii="Courier New" w:hAnsi="Courier New"/>
                <w:sz w:val="18"/>
              </w:rPr>
            </w:pPr>
          </w:p>
        </w:tc>
        <w:tc>
          <w:tcPr>
            <w:tcW w:w="4678" w:type="dxa"/>
            <w:tcBorders>
              <w:bottom w:val="single" w:sz="4" w:space="0" w:color="auto"/>
            </w:tcBorders>
          </w:tcPr>
          <w:p w14:paraId="2402F790"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51417E3B"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1C46AC0" w14:textId="77777777" w:rsidTr="00E40A78">
        <w:tc>
          <w:tcPr>
            <w:tcW w:w="2642" w:type="dxa"/>
          </w:tcPr>
          <w:p w14:paraId="58946E81"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4" w:space="0" w:color="auto"/>
            </w:tcBorders>
          </w:tcPr>
          <w:p w14:paraId="5160393B"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73807BA0" w14:textId="77777777" w:rsidR="00E40A78" w:rsidRPr="005973A4" w:rsidRDefault="00E40A78" w:rsidP="00E40A78">
            <w:pPr>
              <w:ind w:firstLine="108"/>
              <w:jc w:val="center"/>
              <w:rPr>
                <w:rFonts w:ascii="Courier New" w:hAnsi="Courier New"/>
                <w:sz w:val="18"/>
              </w:rPr>
            </w:pPr>
          </w:p>
        </w:tc>
        <w:tc>
          <w:tcPr>
            <w:tcW w:w="4678" w:type="dxa"/>
            <w:tcBorders>
              <w:bottom w:val="single" w:sz="4" w:space="0" w:color="auto"/>
            </w:tcBorders>
          </w:tcPr>
          <w:p w14:paraId="2313983F"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274014A1"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40A78" w:rsidRPr="005973A4" w14:paraId="3D8EA879" w14:textId="77777777" w:rsidTr="00E40A78">
        <w:tc>
          <w:tcPr>
            <w:tcW w:w="2642" w:type="dxa"/>
          </w:tcPr>
          <w:p w14:paraId="606425E6" w14:textId="77777777" w:rsidR="00E40A78" w:rsidRPr="005973A4" w:rsidRDefault="00E40A78" w:rsidP="00E40A78">
            <w:pPr>
              <w:rPr>
                <w:rFonts w:ascii="Arial CYR" w:hAnsi="Arial CYR"/>
                <w:i/>
                <w:sz w:val="18"/>
              </w:rPr>
            </w:pPr>
            <w:r w:rsidRPr="005973A4">
              <w:rPr>
                <w:rFonts w:ascii="Arial CYR" w:hAnsi="Arial CYR"/>
                <w:i/>
                <w:sz w:val="18"/>
              </w:rPr>
              <w:t>Номер счета депо:</w:t>
            </w:r>
          </w:p>
        </w:tc>
        <w:tc>
          <w:tcPr>
            <w:tcW w:w="2564" w:type="dxa"/>
            <w:tcBorders>
              <w:bottom w:val="single" w:sz="4" w:space="0" w:color="auto"/>
            </w:tcBorders>
          </w:tcPr>
          <w:p w14:paraId="7D0ED858" w14:textId="77777777" w:rsidR="00E40A78" w:rsidRPr="005973A4" w:rsidRDefault="00E40A78" w:rsidP="00E40A78">
            <w:pPr>
              <w:ind w:firstLine="108"/>
              <w:jc w:val="center"/>
              <w:rPr>
                <w:sz w:val="24"/>
                <w:lang w:val="en-US"/>
              </w:rPr>
            </w:pPr>
            <w:r w:rsidRPr="005973A4">
              <w:rPr>
                <w:rFonts w:ascii="Courier New" w:hAnsi="Courier New"/>
                <w:sz w:val="18"/>
              </w:rPr>
              <w:t>&lt;номер счета депо&gt;</w:t>
            </w:r>
          </w:p>
        </w:tc>
      </w:tr>
    </w:tbl>
    <w:p w14:paraId="24E1F137" w14:textId="77777777" w:rsidR="00E40A78" w:rsidRPr="005973A4" w:rsidRDefault="00E40A78" w:rsidP="00E40A78">
      <w:pPr>
        <w:rPr>
          <w:sz w:val="10"/>
        </w:rPr>
      </w:pPr>
    </w:p>
    <w:tbl>
      <w:tblPr>
        <w:tblW w:w="0" w:type="auto"/>
        <w:tblInd w:w="-34" w:type="dxa"/>
        <w:shd w:val="clear" w:color="auto" w:fill="D9D9D9"/>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3AFA7811" w14:textId="77777777" w:rsidTr="00E40A78">
        <w:tc>
          <w:tcPr>
            <w:tcW w:w="2642" w:type="dxa"/>
            <w:shd w:val="clear" w:color="auto" w:fill="D9D9D9"/>
          </w:tcPr>
          <w:p w14:paraId="0AEF9ADC" w14:textId="77777777" w:rsidR="00E40A78" w:rsidRPr="005973A4" w:rsidRDefault="00E40A78" w:rsidP="00E40A78">
            <w:pPr>
              <w:rPr>
                <w:rFonts w:ascii="Arial CYR" w:hAnsi="Arial CYR"/>
                <w:i/>
                <w:sz w:val="18"/>
              </w:rPr>
            </w:pPr>
            <w:r w:rsidRPr="005973A4">
              <w:rPr>
                <w:rFonts w:ascii="Arial CYR" w:hAnsi="Arial CYR"/>
                <w:i/>
                <w:sz w:val="18"/>
              </w:rPr>
              <w:t>Раздел счета депо:</w:t>
            </w:r>
          </w:p>
        </w:tc>
        <w:tc>
          <w:tcPr>
            <w:tcW w:w="2564" w:type="dxa"/>
            <w:shd w:val="clear" w:color="auto" w:fill="D9D9D9"/>
          </w:tcPr>
          <w:p w14:paraId="25148F2A"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&lt;код раздела счета&gt;</w:t>
            </w:r>
          </w:p>
        </w:tc>
        <w:tc>
          <w:tcPr>
            <w:tcW w:w="271" w:type="dxa"/>
            <w:shd w:val="clear" w:color="auto" w:fill="D9D9D9"/>
          </w:tcPr>
          <w:p w14:paraId="20C4FC4D" w14:textId="77777777" w:rsidR="00E40A78" w:rsidRPr="005973A4" w:rsidRDefault="00E40A78" w:rsidP="00E40A78">
            <w:pPr>
              <w:ind w:firstLine="108"/>
              <w:jc w:val="center"/>
              <w:rPr>
                <w:rFonts w:ascii="Courier New" w:hAnsi="Courier New"/>
                <w:sz w:val="18"/>
              </w:rPr>
            </w:pPr>
          </w:p>
        </w:tc>
        <w:tc>
          <w:tcPr>
            <w:tcW w:w="4678" w:type="dxa"/>
            <w:shd w:val="clear" w:color="auto" w:fill="D9D9D9"/>
          </w:tcPr>
          <w:p w14:paraId="400FD8BC"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&lt;наименование типа раздела&gt;</w:t>
            </w:r>
          </w:p>
        </w:tc>
      </w:tr>
    </w:tbl>
    <w:p w14:paraId="35DD00DD" w14:textId="77777777" w:rsidR="00E40A78" w:rsidRPr="005973A4" w:rsidRDefault="00E40A78" w:rsidP="00E40A78">
      <w:pPr>
        <w:rPr>
          <w:sz w:val="10"/>
          <w:szCs w:val="10"/>
        </w:rPr>
      </w:pPr>
    </w:p>
    <w:p w14:paraId="7A76EC35" w14:textId="77777777" w:rsidR="00E40A78" w:rsidRPr="005973A4" w:rsidRDefault="000354C2" w:rsidP="00E40A78">
      <w:pPr>
        <w:rPr>
          <w:sz w:val="12"/>
          <w:szCs w:val="12"/>
        </w:rPr>
      </w:pPr>
      <w:r w:rsidRPr="005973A4">
        <w:rPr>
          <w:rFonts w:ascii="Arial CYR" w:hAnsi="Arial CYR"/>
          <w:i/>
          <w:sz w:val="18"/>
        </w:rPr>
        <w:t>Депонент: &lt;депозитарный код&gt;</w:t>
      </w:r>
      <w:r w:rsidR="00E40A78" w:rsidRPr="005973A4">
        <w:rPr>
          <w:rFonts w:ascii="Arial CYR" w:hAnsi="Arial CYR"/>
          <w:i/>
          <w:sz w:val="18"/>
        </w:rPr>
        <w:t xml:space="preserve"> &lt;краткое наименование&gt;</w:t>
      </w:r>
    </w:p>
    <w:p w14:paraId="3F50A9DC" w14:textId="77777777" w:rsidR="00E40A78" w:rsidRPr="005973A4" w:rsidRDefault="00E40A78" w:rsidP="00E40A78">
      <w:pPr>
        <w:rPr>
          <w:sz w:val="24"/>
        </w:rPr>
      </w:pPr>
    </w:p>
    <w:tbl>
      <w:tblPr>
        <w:tblpPr w:leftFromText="180" w:rightFromText="180" w:vertAnchor="text" w:horzAnchor="margin"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17"/>
        <w:gridCol w:w="2410"/>
        <w:gridCol w:w="2469"/>
        <w:gridCol w:w="1130"/>
      </w:tblGrid>
      <w:tr w:rsidR="00E40A78" w:rsidRPr="005973A4" w14:paraId="4868C22E" w14:textId="77777777" w:rsidTr="00E40A78">
        <w:trPr>
          <w:cantSplit/>
        </w:trPr>
        <w:tc>
          <w:tcPr>
            <w:tcW w:w="1417" w:type="dxa"/>
          </w:tcPr>
          <w:p w14:paraId="14913976" w14:textId="77777777" w:rsidR="00E40A78" w:rsidRPr="005973A4" w:rsidRDefault="00E40A78" w:rsidP="00E40A78">
            <w:pPr>
              <w:rPr>
                <w:i/>
              </w:rPr>
            </w:pPr>
            <w:r w:rsidRPr="005973A4">
              <w:rPr>
                <w:i/>
              </w:rPr>
              <w:t>Код ценной бумаги</w:t>
            </w:r>
          </w:p>
        </w:tc>
        <w:tc>
          <w:tcPr>
            <w:tcW w:w="2410" w:type="dxa"/>
          </w:tcPr>
          <w:p w14:paraId="225623DC" w14:textId="77777777" w:rsidR="00E40A78" w:rsidRPr="005973A4" w:rsidRDefault="00E40A78" w:rsidP="00E40A78">
            <w:pPr>
              <w:rPr>
                <w:i/>
              </w:rPr>
            </w:pPr>
            <w:r w:rsidRPr="005973A4">
              <w:rPr>
                <w:i/>
              </w:rPr>
              <w:t>Краткое наименование ц/б</w:t>
            </w:r>
          </w:p>
        </w:tc>
        <w:tc>
          <w:tcPr>
            <w:tcW w:w="2469" w:type="dxa"/>
          </w:tcPr>
          <w:p w14:paraId="5DAA670B" w14:textId="77777777" w:rsidR="00E40A78" w:rsidRPr="005973A4" w:rsidRDefault="00E40A78" w:rsidP="00E40A78">
            <w:pPr>
              <w:ind w:left="-107" w:right="-107"/>
              <w:rPr>
                <w:i/>
              </w:rPr>
            </w:pPr>
            <w:r w:rsidRPr="005973A4">
              <w:rPr>
                <w:i/>
                <w:sz w:val="22"/>
              </w:rPr>
              <w:t xml:space="preserve"> </w:t>
            </w:r>
            <w:r w:rsidRPr="005973A4">
              <w:rPr>
                <w:i/>
              </w:rPr>
              <w:t>Регистрационный номер</w:t>
            </w:r>
          </w:p>
        </w:tc>
        <w:tc>
          <w:tcPr>
            <w:tcW w:w="1130" w:type="dxa"/>
          </w:tcPr>
          <w:p w14:paraId="6D3FECB5" w14:textId="77777777" w:rsidR="00E40A78" w:rsidRPr="005973A4" w:rsidRDefault="00E40A78" w:rsidP="00E40A78">
            <w:pPr>
              <w:rPr>
                <w:i/>
              </w:rPr>
            </w:pPr>
            <w:r w:rsidRPr="005973A4">
              <w:rPr>
                <w:i/>
              </w:rPr>
              <w:t>Остаток</w:t>
            </w:r>
          </w:p>
        </w:tc>
      </w:tr>
      <w:tr w:rsidR="00E40A78" w:rsidRPr="005973A4" w14:paraId="3741464E" w14:textId="77777777" w:rsidTr="00E40A78">
        <w:trPr>
          <w:cantSplit/>
        </w:trPr>
        <w:tc>
          <w:tcPr>
            <w:tcW w:w="1417" w:type="dxa"/>
          </w:tcPr>
          <w:p w14:paraId="75EE443C" w14:textId="77777777" w:rsidR="00E40A78" w:rsidRPr="005973A4" w:rsidRDefault="00E40A78" w:rsidP="00E40A78">
            <w:pPr>
              <w:rPr>
                <w:rFonts w:ascii="Courier New" w:hAnsi="Courier New"/>
                <w:b/>
                <w:sz w:val="24"/>
              </w:rPr>
            </w:pPr>
          </w:p>
        </w:tc>
        <w:tc>
          <w:tcPr>
            <w:tcW w:w="2410" w:type="dxa"/>
          </w:tcPr>
          <w:p w14:paraId="50BCB6B8" w14:textId="77777777" w:rsidR="00E40A78" w:rsidRPr="005973A4" w:rsidRDefault="00E40A78" w:rsidP="00E40A78">
            <w:pPr>
              <w:rPr>
                <w:rFonts w:ascii="Courier New" w:hAnsi="Courier New"/>
                <w:b/>
                <w:sz w:val="24"/>
              </w:rPr>
            </w:pPr>
          </w:p>
        </w:tc>
        <w:tc>
          <w:tcPr>
            <w:tcW w:w="2469" w:type="dxa"/>
          </w:tcPr>
          <w:p w14:paraId="72BA93AC" w14:textId="77777777" w:rsidR="00E40A78" w:rsidRPr="005973A4" w:rsidRDefault="00E40A78" w:rsidP="00E40A78">
            <w:pPr>
              <w:rPr>
                <w:rFonts w:ascii="Courier New" w:hAnsi="Courier New"/>
                <w:b/>
                <w:sz w:val="24"/>
              </w:rPr>
            </w:pPr>
          </w:p>
        </w:tc>
        <w:tc>
          <w:tcPr>
            <w:tcW w:w="1130" w:type="dxa"/>
          </w:tcPr>
          <w:p w14:paraId="7AC01DB9" w14:textId="77777777" w:rsidR="00E40A78" w:rsidRPr="005973A4" w:rsidRDefault="00E40A78" w:rsidP="00E40A78">
            <w:pPr>
              <w:rPr>
                <w:rFonts w:ascii="Courier New" w:hAnsi="Courier New"/>
                <w:b/>
                <w:sz w:val="24"/>
              </w:rPr>
            </w:pPr>
          </w:p>
        </w:tc>
      </w:tr>
      <w:tr w:rsidR="00E40A78" w:rsidRPr="005973A4" w14:paraId="794FFAB6" w14:textId="77777777" w:rsidTr="00E40A78">
        <w:trPr>
          <w:cantSplit/>
        </w:trPr>
        <w:tc>
          <w:tcPr>
            <w:tcW w:w="1417" w:type="dxa"/>
          </w:tcPr>
          <w:p w14:paraId="5E33012A" w14:textId="77777777" w:rsidR="00E40A78" w:rsidRPr="005973A4" w:rsidRDefault="00E40A78" w:rsidP="00E40A78">
            <w:pPr>
              <w:rPr>
                <w:rFonts w:ascii="Courier New" w:hAnsi="Courier New"/>
                <w:b/>
                <w:sz w:val="24"/>
              </w:rPr>
            </w:pPr>
          </w:p>
        </w:tc>
        <w:tc>
          <w:tcPr>
            <w:tcW w:w="2410" w:type="dxa"/>
          </w:tcPr>
          <w:p w14:paraId="65C09880" w14:textId="77777777" w:rsidR="00E40A78" w:rsidRPr="005973A4" w:rsidRDefault="00E40A78" w:rsidP="00E40A78">
            <w:pPr>
              <w:rPr>
                <w:rFonts w:ascii="Courier New" w:hAnsi="Courier New"/>
                <w:b/>
                <w:sz w:val="24"/>
              </w:rPr>
            </w:pPr>
          </w:p>
        </w:tc>
        <w:tc>
          <w:tcPr>
            <w:tcW w:w="2469" w:type="dxa"/>
          </w:tcPr>
          <w:p w14:paraId="28A74416" w14:textId="77777777" w:rsidR="00E40A78" w:rsidRPr="005973A4" w:rsidRDefault="00E40A78" w:rsidP="00E40A78">
            <w:pPr>
              <w:rPr>
                <w:rFonts w:ascii="Courier New" w:hAnsi="Courier New"/>
                <w:b/>
                <w:sz w:val="24"/>
              </w:rPr>
            </w:pPr>
          </w:p>
        </w:tc>
        <w:tc>
          <w:tcPr>
            <w:tcW w:w="1130" w:type="dxa"/>
          </w:tcPr>
          <w:p w14:paraId="33EBD4D0" w14:textId="77777777" w:rsidR="00E40A78" w:rsidRPr="005973A4" w:rsidRDefault="00E40A78" w:rsidP="00E40A78">
            <w:pPr>
              <w:rPr>
                <w:rFonts w:ascii="Courier New" w:hAnsi="Courier New"/>
                <w:b/>
                <w:sz w:val="24"/>
              </w:rPr>
            </w:pPr>
          </w:p>
        </w:tc>
      </w:tr>
      <w:tr w:rsidR="00E40A78" w:rsidRPr="005973A4" w14:paraId="16ABB41B" w14:textId="77777777" w:rsidTr="00E40A78">
        <w:trPr>
          <w:cantSplit/>
        </w:trPr>
        <w:tc>
          <w:tcPr>
            <w:tcW w:w="1417" w:type="dxa"/>
          </w:tcPr>
          <w:p w14:paraId="0C521F71" w14:textId="77777777" w:rsidR="00E40A78" w:rsidRPr="005973A4" w:rsidRDefault="00E40A78" w:rsidP="00E40A78">
            <w:pPr>
              <w:rPr>
                <w:rFonts w:ascii="Courier New" w:hAnsi="Courier New"/>
                <w:b/>
                <w:sz w:val="24"/>
              </w:rPr>
            </w:pPr>
          </w:p>
        </w:tc>
        <w:tc>
          <w:tcPr>
            <w:tcW w:w="2410" w:type="dxa"/>
          </w:tcPr>
          <w:p w14:paraId="458CE753" w14:textId="77777777" w:rsidR="00E40A78" w:rsidRPr="005973A4" w:rsidRDefault="00E40A78" w:rsidP="00E40A78">
            <w:pPr>
              <w:rPr>
                <w:rFonts w:ascii="Courier New" w:hAnsi="Courier New"/>
                <w:b/>
                <w:sz w:val="24"/>
              </w:rPr>
            </w:pPr>
          </w:p>
        </w:tc>
        <w:tc>
          <w:tcPr>
            <w:tcW w:w="2469" w:type="dxa"/>
          </w:tcPr>
          <w:p w14:paraId="49933A9C" w14:textId="77777777" w:rsidR="00E40A78" w:rsidRPr="005973A4" w:rsidRDefault="00E40A78" w:rsidP="00E40A78">
            <w:pPr>
              <w:rPr>
                <w:rFonts w:ascii="Courier New" w:hAnsi="Courier New"/>
                <w:b/>
                <w:sz w:val="24"/>
              </w:rPr>
            </w:pPr>
          </w:p>
        </w:tc>
        <w:tc>
          <w:tcPr>
            <w:tcW w:w="1130" w:type="dxa"/>
          </w:tcPr>
          <w:p w14:paraId="303C5C3F" w14:textId="77777777" w:rsidR="00E40A78" w:rsidRPr="005973A4" w:rsidRDefault="00E40A78" w:rsidP="00E40A78">
            <w:pPr>
              <w:rPr>
                <w:rFonts w:ascii="Courier New" w:hAnsi="Courier New"/>
                <w:b/>
                <w:sz w:val="24"/>
              </w:rPr>
            </w:pPr>
          </w:p>
        </w:tc>
      </w:tr>
    </w:tbl>
    <w:p w14:paraId="542933C5" w14:textId="77777777" w:rsidR="00E40A78" w:rsidRPr="005973A4" w:rsidRDefault="00E40A78" w:rsidP="00E40A78">
      <w:pPr>
        <w:rPr>
          <w:sz w:val="24"/>
        </w:rPr>
      </w:pPr>
    </w:p>
    <w:p w14:paraId="4BB3DCBD" w14:textId="77777777" w:rsidR="00E40A78" w:rsidRPr="005973A4" w:rsidRDefault="00E40A78" w:rsidP="00E40A78">
      <w:pPr>
        <w:rPr>
          <w:sz w:val="24"/>
        </w:rPr>
      </w:pPr>
    </w:p>
    <w:p w14:paraId="4E282623" w14:textId="77777777" w:rsidR="00E40A78" w:rsidRPr="005973A4" w:rsidRDefault="00E40A78" w:rsidP="00E40A78">
      <w:pPr>
        <w:rPr>
          <w:sz w:val="24"/>
        </w:rPr>
      </w:pPr>
    </w:p>
    <w:p w14:paraId="754BE0A2" w14:textId="77777777" w:rsidR="00E40A78" w:rsidRPr="005973A4" w:rsidRDefault="00E40A78" w:rsidP="00E40A78">
      <w:pPr>
        <w:rPr>
          <w:sz w:val="24"/>
        </w:rPr>
      </w:pPr>
    </w:p>
    <w:p w14:paraId="7AF59179" w14:textId="77777777" w:rsidR="00E40A78" w:rsidRPr="005973A4" w:rsidRDefault="00E40A78" w:rsidP="00E40A78">
      <w:pPr>
        <w:rPr>
          <w:sz w:val="24"/>
        </w:rPr>
      </w:pPr>
    </w:p>
    <w:p w14:paraId="39DABB14" w14:textId="77777777" w:rsidR="00E40A78" w:rsidRPr="005973A4" w:rsidRDefault="00E40A78" w:rsidP="00E40A78">
      <w:pPr>
        <w:rPr>
          <w:sz w:val="24"/>
        </w:rPr>
      </w:pPr>
    </w:p>
    <w:p w14:paraId="1747CC4E" w14:textId="77777777" w:rsidR="00E40A78" w:rsidRPr="005973A4" w:rsidRDefault="00E40A78" w:rsidP="00E40A78">
      <w:pPr>
        <w:rPr>
          <w:rFonts w:ascii="Arial CYR" w:hAnsi="Arial CYR"/>
          <w:i/>
          <w:sz w:val="18"/>
        </w:rPr>
      </w:pPr>
      <w:r w:rsidRPr="005973A4">
        <w:rPr>
          <w:rFonts w:ascii="Arial CYR" w:hAnsi="Arial CYR"/>
          <w:i/>
          <w:sz w:val="18"/>
        </w:rPr>
        <w:t>Дополнительная информация: ______________________________________________</w:t>
      </w:r>
    </w:p>
    <w:p w14:paraId="38757E3D" w14:textId="77777777" w:rsidR="00E40A78" w:rsidRPr="005973A4" w:rsidRDefault="00E40A78" w:rsidP="00E40A78">
      <w:pPr>
        <w:rPr>
          <w:rFonts w:ascii="Arial CYR" w:hAnsi="Arial CYR"/>
          <w:i/>
          <w:sz w:val="18"/>
        </w:rPr>
      </w:pPr>
    </w:p>
    <w:tbl>
      <w:tblPr>
        <w:tblW w:w="10155" w:type="dxa"/>
        <w:tblInd w:w="-34" w:type="dxa"/>
        <w:tblLayout w:type="fixed"/>
        <w:tblCellMar>
          <w:left w:w="56" w:type="dxa"/>
          <w:right w:w="56" w:type="dxa"/>
        </w:tblCellMar>
        <w:tblLook w:val="0000" w:firstRow="0" w:lastRow="0" w:firstColumn="0" w:lastColumn="0" w:noHBand="0" w:noVBand="0"/>
      </w:tblPr>
      <w:tblGrid>
        <w:gridCol w:w="2642"/>
        <w:gridCol w:w="1559"/>
        <w:gridCol w:w="4253"/>
        <w:gridCol w:w="1701"/>
      </w:tblGrid>
      <w:tr w:rsidR="00E40A78" w:rsidRPr="005973A4" w14:paraId="2AFC8B89" w14:textId="77777777" w:rsidTr="00E40A78">
        <w:trPr>
          <w:cantSplit/>
        </w:trPr>
        <w:tc>
          <w:tcPr>
            <w:tcW w:w="2642" w:type="dxa"/>
          </w:tcPr>
          <w:p w14:paraId="0E78C2F4" w14:textId="77777777" w:rsidR="00E40A78" w:rsidRPr="005973A4" w:rsidRDefault="00E40A78" w:rsidP="00E40A78">
            <w:pPr>
              <w:rPr>
                <w:rFonts w:ascii="Arial CYR" w:hAnsi="Arial CYR"/>
                <w:i/>
                <w:sz w:val="18"/>
              </w:rPr>
            </w:pPr>
          </w:p>
        </w:tc>
        <w:tc>
          <w:tcPr>
            <w:tcW w:w="1559" w:type="dxa"/>
          </w:tcPr>
          <w:p w14:paraId="49DBC77B" w14:textId="77777777" w:rsidR="00E40A78" w:rsidRPr="005973A4" w:rsidRDefault="00E40A78" w:rsidP="00E40A78">
            <w:pPr>
              <w:ind w:firstLine="108"/>
              <w:rPr>
                <w:sz w:val="24"/>
              </w:rPr>
            </w:pPr>
          </w:p>
        </w:tc>
        <w:tc>
          <w:tcPr>
            <w:tcW w:w="4253" w:type="dxa"/>
          </w:tcPr>
          <w:p w14:paraId="0F80A668" w14:textId="77777777" w:rsidR="00E40A78" w:rsidRPr="005973A4" w:rsidRDefault="00E40A78" w:rsidP="00E40A78">
            <w:pPr>
              <w:ind w:left="1645"/>
              <w:rPr>
                <w:rFonts w:ascii="Arial CYR" w:hAnsi="Arial CYR"/>
                <w:i/>
                <w:sz w:val="18"/>
              </w:rPr>
            </w:pPr>
            <w:r w:rsidRPr="005973A4">
              <w:rPr>
                <w:rFonts w:ascii="Arial CYR" w:hAnsi="Arial CYR"/>
                <w:i/>
                <w:sz w:val="18"/>
              </w:rPr>
              <w:t>Дата исполнения поручения:</w:t>
            </w:r>
          </w:p>
        </w:tc>
        <w:tc>
          <w:tcPr>
            <w:tcW w:w="1701" w:type="dxa"/>
          </w:tcPr>
          <w:p w14:paraId="557CACC3" w14:textId="77777777" w:rsidR="00E40A78" w:rsidRPr="005973A4" w:rsidRDefault="00E40A78" w:rsidP="00E40A78">
            <w:pPr>
              <w:rPr>
                <w:rFonts w:ascii="Courier New" w:hAnsi="Courier New"/>
                <w:sz w:val="24"/>
              </w:rPr>
            </w:pPr>
            <w:r w:rsidRPr="005973A4">
              <w:rPr>
                <w:rFonts w:ascii="Courier New" w:hAnsi="Courier New"/>
                <w:sz w:val="18"/>
              </w:rPr>
              <w:t>&lt;Дата&gt; &lt;время&gt;</w:t>
            </w:r>
          </w:p>
        </w:tc>
      </w:tr>
      <w:tr w:rsidR="00E40A78" w:rsidRPr="005973A4" w14:paraId="6970DA05" w14:textId="77777777" w:rsidTr="00E40A78">
        <w:trPr>
          <w:cantSplit/>
        </w:trPr>
        <w:tc>
          <w:tcPr>
            <w:tcW w:w="2642" w:type="dxa"/>
          </w:tcPr>
          <w:p w14:paraId="3581C051" w14:textId="77777777" w:rsidR="00E40A78" w:rsidRPr="005973A4" w:rsidRDefault="00E40A78" w:rsidP="00E40A78">
            <w:pPr>
              <w:rPr>
                <w:rFonts w:ascii="Arial CYR" w:hAnsi="Arial CYR"/>
                <w:i/>
                <w:sz w:val="18"/>
              </w:rPr>
            </w:pPr>
          </w:p>
        </w:tc>
        <w:tc>
          <w:tcPr>
            <w:tcW w:w="1559" w:type="dxa"/>
          </w:tcPr>
          <w:p w14:paraId="4DBBAA15" w14:textId="77777777" w:rsidR="00E40A78" w:rsidRPr="005973A4" w:rsidRDefault="00E40A78" w:rsidP="00E40A78">
            <w:pPr>
              <w:ind w:firstLine="108"/>
              <w:rPr>
                <w:sz w:val="24"/>
              </w:rPr>
            </w:pPr>
          </w:p>
        </w:tc>
        <w:tc>
          <w:tcPr>
            <w:tcW w:w="4253" w:type="dxa"/>
          </w:tcPr>
          <w:p w14:paraId="3378CC7C" w14:textId="77777777" w:rsidR="00E40A78" w:rsidRPr="005973A4" w:rsidRDefault="00E40A78" w:rsidP="00E40A78">
            <w:pPr>
              <w:ind w:left="-56"/>
              <w:rPr>
                <w:rFonts w:ascii="Arial CYR" w:hAnsi="Arial CYR"/>
                <w:i/>
                <w:sz w:val="18"/>
              </w:rPr>
            </w:pPr>
            <w:r w:rsidRPr="005973A4">
              <w:rPr>
                <w:rFonts w:ascii="Arial CYR" w:hAnsi="Arial CYR"/>
                <w:i/>
                <w:sz w:val="18"/>
              </w:rPr>
              <w:t>Дата операционного дня исполнения поручения:</w:t>
            </w:r>
          </w:p>
        </w:tc>
        <w:tc>
          <w:tcPr>
            <w:tcW w:w="1701" w:type="dxa"/>
          </w:tcPr>
          <w:p w14:paraId="3C497741" w14:textId="77777777" w:rsidR="00E40A78" w:rsidRPr="005973A4" w:rsidRDefault="00E40A78" w:rsidP="00E40A78">
            <w:pPr>
              <w:rPr>
                <w:rFonts w:ascii="Courier New" w:hAnsi="Courier New"/>
                <w:sz w:val="18"/>
              </w:rPr>
            </w:pPr>
            <w:r w:rsidRPr="005973A4">
              <w:rPr>
                <w:rFonts w:ascii="Courier New" w:hAnsi="Courier New"/>
                <w:sz w:val="18"/>
              </w:rPr>
              <w:t>&lt;Дата&gt;</w:t>
            </w:r>
          </w:p>
        </w:tc>
      </w:tr>
    </w:tbl>
    <w:p w14:paraId="2968D0C1" w14:textId="77777777" w:rsidR="00E40A78" w:rsidRPr="005973A4" w:rsidRDefault="001A6C19" w:rsidP="00E40A78">
      <w:pPr>
        <w:rPr>
          <w:sz w:val="24"/>
        </w:rPr>
      </w:pPr>
      <w:r w:rsidRPr="002D0A97">
        <w:rPr>
          <w:rFonts w:ascii="Arial CYR" w:hAnsi="Arial CYR"/>
          <w:b/>
          <w:noProof/>
          <w:sz w:val="24"/>
        </w:rPr>
        <mc:AlternateContent>
          <mc:Choice Requires="wps">
            <w:drawing>
              <wp:anchor distT="0" distB="0" distL="114300" distR="114300" simplePos="0" relativeHeight="251794432" behindDoc="0" locked="0" layoutInCell="0" allowOverlap="1" wp14:anchorId="38AFA116" wp14:editId="44C39B30">
                <wp:simplePos x="0" y="0"/>
                <wp:positionH relativeFrom="column">
                  <wp:posOffset>-168910</wp:posOffset>
                </wp:positionH>
                <wp:positionV relativeFrom="paragraph">
                  <wp:posOffset>53975</wp:posOffset>
                </wp:positionV>
                <wp:extent cx="6584315" cy="1163320"/>
                <wp:effectExtent l="0" t="0" r="0" b="0"/>
                <wp:wrapNone/>
                <wp:docPr id="70"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F308E" id="Rectangle 133" o:spid="_x0000_s1026" style="position:absolute;margin-left:-13.3pt;margin-top:4.25pt;width:518.45pt;height:91.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" o:allowincell="f" filled="f" strokecolor="#8c8c8c" strokeweight=".5pt">
                <v:stroke dashstyle="1 1"/>
              </v:rect>
            </w:pict>
          </mc:Fallback>
        </mc:AlternateContent>
      </w:r>
    </w:p>
    <w:p w14:paraId="351D34E9" w14:textId="77777777" w:rsidR="00E40A78" w:rsidRPr="005973A4" w:rsidRDefault="001A6C19" w:rsidP="00E40A78">
      <w:pPr>
        <w:rPr>
          <w:rFonts w:ascii="Arial CYR" w:hAnsi="Arial CYR"/>
          <w:b/>
          <w:sz w:val="24"/>
        </w:rPr>
      </w:pPr>
      <w:r w:rsidRPr="002D0A97">
        <w:rPr>
          <w:rFonts w:ascii="Arial CYR" w:hAnsi="Arial CYR"/>
          <w:b/>
          <w:i/>
          <w:noProof/>
          <w:sz w:val="24"/>
        </w:rPr>
        <mc:AlternateContent>
          <mc:Choice Requires="wps">
            <w:drawing>
              <wp:anchor distT="0" distB="0" distL="114300" distR="114300" simplePos="0" relativeHeight="251793408" behindDoc="0" locked="0" layoutInCell="0" allowOverlap="1" wp14:anchorId="1F25643F" wp14:editId="78837643">
                <wp:simplePos x="0" y="0"/>
                <wp:positionH relativeFrom="column">
                  <wp:posOffset>13970</wp:posOffset>
                </wp:positionH>
                <wp:positionV relativeFrom="paragraph">
                  <wp:posOffset>35560</wp:posOffset>
                </wp:positionV>
                <wp:extent cx="635" cy="92075"/>
                <wp:effectExtent l="0" t="0" r="0" b="0"/>
                <wp:wrapNone/>
                <wp:docPr id="69"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65D3F" id="Rectangle 132" o:spid="_x0000_s1026" style="position:absolute;margin-left:1.1pt;margin-top:2.8pt;width:.05pt;height:7.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" o:allowincell="f" filled="f" strokecolor="#8c8c8c" strokeweight=".5pt">
                <v:stroke dashstyle="1 1"/>
              </v:rect>
            </w:pict>
          </mc:Fallback>
        </mc:AlternateContent>
      </w:r>
      <w:r w:rsidR="00E40A78" w:rsidRPr="005973A4">
        <w:rPr>
          <w:rFonts w:ascii="Arial CYR" w:hAnsi="Arial CYR"/>
          <w:b/>
          <w:i/>
          <w:sz w:val="24"/>
        </w:rPr>
        <w:t>Основание</w:t>
      </w:r>
      <w:r w:rsidR="00E40A78" w:rsidRPr="005973A4">
        <w:rPr>
          <w:rFonts w:ascii="Arial CYR" w:hAnsi="Arial CYR"/>
          <w:b/>
          <w:sz w:val="24"/>
        </w:rPr>
        <w:t>:</w:t>
      </w:r>
    </w:p>
    <w:p w14:paraId="3C839C59" w14:textId="77777777" w:rsidR="00E40A78" w:rsidRPr="005973A4" w:rsidRDefault="00E40A78" w:rsidP="00E40A78">
      <w:pPr>
        <w:rPr>
          <w:rFonts w:ascii="Arial CYR" w:hAnsi="Arial CY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3C527628" w14:textId="77777777" w:rsidTr="00E40A78">
        <w:trPr>
          <w:gridAfter w:val="1"/>
          <w:wAfter w:w="1370" w:type="dxa"/>
        </w:trPr>
        <w:tc>
          <w:tcPr>
            <w:tcW w:w="2234" w:type="dxa"/>
          </w:tcPr>
          <w:p w14:paraId="2011C3AC" w14:textId="77777777" w:rsidR="00E40A78" w:rsidRPr="005973A4" w:rsidRDefault="00E40A78" w:rsidP="00E40A78">
            <w:pPr>
              <w:rPr>
                <w:rFonts w:ascii="Arial CYR" w:hAnsi="Arial CYR"/>
                <w:i/>
                <w:sz w:val="18"/>
              </w:rPr>
            </w:pPr>
            <w:r w:rsidRPr="005973A4">
              <w:rPr>
                <w:rFonts w:ascii="Arial CYR" w:hAnsi="Arial CYR"/>
                <w:b/>
                <w:sz w:val="18"/>
              </w:rPr>
              <w:t xml:space="preserve">ПОРУЧЕНИЕ № </w:t>
            </w:r>
          </w:p>
        </w:tc>
        <w:tc>
          <w:tcPr>
            <w:tcW w:w="1701" w:type="dxa"/>
            <w:tcBorders>
              <w:bottom w:val="single" w:sz="4" w:space="0" w:color="auto"/>
            </w:tcBorders>
          </w:tcPr>
          <w:p w14:paraId="648C5FF2" w14:textId="77777777" w:rsidR="00E40A78" w:rsidRPr="005973A4" w:rsidRDefault="00E40A78" w:rsidP="00E40A78">
            <w:pPr>
              <w:rPr>
                <w:rFonts w:ascii="Arial CYR" w:hAnsi="Arial CYR"/>
                <w:i/>
                <w:sz w:val="18"/>
              </w:rPr>
            </w:pPr>
          </w:p>
        </w:tc>
        <w:tc>
          <w:tcPr>
            <w:tcW w:w="4585" w:type="dxa"/>
            <w:gridSpan w:val="3"/>
          </w:tcPr>
          <w:p w14:paraId="7849A52C" w14:textId="77777777" w:rsidR="00E40A78" w:rsidRPr="005973A4" w:rsidRDefault="00E40A78" w:rsidP="00E40A78">
            <w:pPr>
              <w:rPr>
                <w:rFonts w:ascii="Arial CYR" w:hAnsi="Arial CYR"/>
                <w:i/>
                <w:sz w:val="18"/>
              </w:rPr>
            </w:pPr>
            <w:r w:rsidRPr="005973A4">
              <w:rPr>
                <w:rFonts w:ascii="Arial CYR" w:hAnsi="Arial CYR"/>
                <w:sz w:val="18"/>
              </w:rPr>
              <w:t>от «___» _____________ 20___г.</w:t>
            </w:r>
          </w:p>
        </w:tc>
      </w:tr>
      <w:tr w:rsidR="00E40A78" w:rsidRPr="005973A4" w14:paraId="02E08335" w14:textId="77777777" w:rsidTr="00E40A78">
        <w:tc>
          <w:tcPr>
            <w:tcW w:w="9890" w:type="dxa"/>
            <w:gridSpan w:val="6"/>
          </w:tcPr>
          <w:p w14:paraId="428BA909" w14:textId="77777777" w:rsidR="00E40A78" w:rsidRPr="005973A4" w:rsidRDefault="00E40A78" w:rsidP="00E40A78">
            <w:pPr>
              <w:rPr>
                <w:rFonts w:ascii="Arial CYR" w:hAnsi="Arial CYR"/>
                <w:i/>
                <w:sz w:val="18"/>
              </w:rPr>
            </w:pPr>
          </w:p>
        </w:tc>
      </w:tr>
      <w:tr w:rsidR="00E40A78" w:rsidRPr="005973A4" w14:paraId="3B49D25B" w14:textId="77777777" w:rsidTr="00E40A78">
        <w:tc>
          <w:tcPr>
            <w:tcW w:w="2234" w:type="dxa"/>
          </w:tcPr>
          <w:p w14:paraId="7A163FEC"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4" w:space="0" w:color="auto"/>
            </w:tcBorders>
          </w:tcPr>
          <w:p w14:paraId="429F3F5E" w14:textId="77777777" w:rsidR="00E40A78" w:rsidRPr="005973A4" w:rsidRDefault="00E40A78" w:rsidP="00E40A78">
            <w:pPr>
              <w:rPr>
                <w:rFonts w:ascii="Courier New" w:hAnsi="Courier New"/>
                <w:i/>
                <w:sz w:val="18"/>
              </w:rPr>
            </w:pPr>
          </w:p>
        </w:tc>
        <w:tc>
          <w:tcPr>
            <w:tcW w:w="2973" w:type="dxa"/>
          </w:tcPr>
          <w:p w14:paraId="724EC2A6"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7" w:type="dxa"/>
            <w:gridSpan w:val="3"/>
          </w:tcPr>
          <w:p w14:paraId="528E61C6" w14:textId="77777777" w:rsidR="00E40A78" w:rsidRPr="005973A4" w:rsidRDefault="00E40A78" w:rsidP="00E40A78">
            <w:pPr>
              <w:rPr>
                <w:rFonts w:ascii="Courier New" w:hAnsi="Courier New"/>
                <w:i/>
                <w:sz w:val="18"/>
              </w:rPr>
            </w:pPr>
            <w:r w:rsidRPr="005973A4">
              <w:rPr>
                <w:rFonts w:ascii="Courier New" w:hAnsi="Courier New"/>
                <w:sz w:val="18"/>
              </w:rPr>
              <w:t xml:space="preserve">&lt;Дата&gt;       &lt;время&gt;    </w:t>
            </w:r>
          </w:p>
        </w:tc>
      </w:tr>
      <w:tr w:rsidR="00E40A78" w:rsidRPr="005973A4" w14:paraId="1ABAF3CF" w14:textId="77777777" w:rsidTr="00E40A78">
        <w:trPr>
          <w:gridAfter w:val="2"/>
          <w:wAfter w:w="1983" w:type="dxa"/>
        </w:trPr>
        <w:tc>
          <w:tcPr>
            <w:tcW w:w="7907" w:type="dxa"/>
            <w:gridSpan w:val="4"/>
          </w:tcPr>
          <w:p w14:paraId="1A17B657" w14:textId="77777777" w:rsidR="00E40A78" w:rsidRPr="005973A4" w:rsidRDefault="00E40A78" w:rsidP="00E40A78">
            <w:pPr>
              <w:jc w:val="center"/>
              <w:rPr>
                <w:sz w:val="16"/>
              </w:rPr>
            </w:pPr>
          </w:p>
        </w:tc>
      </w:tr>
      <w:tr w:rsidR="00E40A78" w:rsidRPr="005973A4" w14:paraId="117C3D9D" w14:textId="77777777" w:rsidTr="00E40A78">
        <w:tc>
          <w:tcPr>
            <w:tcW w:w="3935" w:type="dxa"/>
            <w:gridSpan w:val="2"/>
          </w:tcPr>
          <w:p w14:paraId="11281BA0" w14:textId="77777777" w:rsidR="00E40A78" w:rsidRPr="005973A4" w:rsidRDefault="00E40A78" w:rsidP="00E40A78">
            <w:pPr>
              <w:rPr>
                <w:sz w:val="18"/>
              </w:rPr>
            </w:pPr>
          </w:p>
        </w:tc>
        <w:tc>
          <w:tcPr>
            <w:tcW w:w="2976" w:type="dxa"/>
          </w:tcPr>
          <w:p w14:paraId="4AB89148"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7" w:type="dxa"/>
            <w:gridSpan w:val="3"/>
          </w:tcPr>
          <w:p w14:paraId="25AA4DED" w14:textId="77777777" w:rsidR="00E40A78" w:rsidRPr="005973A4" w:rsidRDefault="00E40A78" w:rsidP="00E40A78">
            <w:pPr>
              <w:rPr>
                <w:rFonts w:ascii="Courier New" w:hAnsi="Courier New"/>
                <w:sz w:val="18"/>
              </w:rPr>
            </w:pPr>
            <w:r w:rsidRPr="005973A4">
              <w:rPr>
                <w:rFonts w:ascii="Courier New" w:hAnsi="Courier New"/>
                <w:sz w:val="18"/>
              </w:rPr>
              <w:t>&lt;Дата&gt;       &lt;время&gt;</w:t>
            </w:r>
          </w:p>
        </w:tc>
      </w:tr>
    </w:tbl>
    <w:p w14:paraId="66547292" w14:textId="77777777" w:rsidR="00E40A78" w:rsidRPr="005973A4" w:rsidRDefault="00E40A78" w:rsidP="00E40A78">
      <w:pPr>
        <w:rPr>
          <w:sz w:val="24"/>
        </w:rPr>
      </w:pPr>
    </w:p>
    <w:p w14:paraId="50BC3044" w14:textId="77777777" w:rsidR="00E40A78" w:rsidRPr="005973A4" w:rsidRDefault="00E40A78" w:rsidP="00E40A78">
      <w:pPr>
        <w:rPr>
          <w:sz w:val="24"/>
        </w:rPr>
      </w:pPr>
    </w:p>
    <w:p w14:paraId="5E9489C0" w14:textId="77777777" w:rsidR="00E40A78" w:rsidRPr="005973A4" w:rsidRDefault="00E40A78" w:rsidP="00E40A78">
      <w:pPr>
        <w:rPr>
          <w:sz w:val="24"/>
        </w:rPr>
      </w:pPr>
    </w:p>
    <w:tbl>
      <w:tblPr>
        <w:tblW w:w="0" w:type="auto"/>
        <w:tblLayout w:type="fixed"/>
        <w:tblLook w:val="0000" w:firstRow="0" w:lastRow="0" w:firstColumn="0" w:lastColumn="0" w:noHBand="0" w:noVBand="0"/>
      </w:tblPr>
      <w:tblGrid>
        <w:gridCol w:w="1668"/>
        <w:gridCol w:w="3969"/>
        <w:gridCol w:w="708"/>
        <w:gridCol w:w="993"/>
        <w:gridCol w:w="2551"/>
      </w:tblGrid>
      <w:tr w:rsidR="00E40A78" w:rsidRPr="005973A4" w14:paraId="138F4F41" w14:textId="77777777" w:rsidTr="00E40A78">
        <w:tc>
          <w:tcPr>
            <w:tcW w:w="1668" w:type="dxa"/>
          </w:tcPr>
          <w:p w14:paraId="03757DEB"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4D6C5AD1" w14:textId="77777777" w:rsidR="00E40A78" w:rsidRPr="005973A4" w:rsidRDefault="00E40A78" w:rsidP="00E40A78">
            <w:pPr>
              <w:jc w:val="right"/>
              <w:rPr>
                <w:rFonts w:ascii="Arial CYR" w:hAnsi="Arial CYR"/>
                <w:i/>
                <w:sz w:val="18"/>
              </w:rPr>
            </w:pPr>
          </w:p>
        </w:tc>
        <w:tc>
          <w:tcPr>
            <w:tcW w:w="708" w:type="dxa"/>
          </w:tcPr>
          <w:p w14:paraId="50E4D17A"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75450F15"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756089B1" w14:textId="77777777" w:rsidR="00E40A78" w:rsidRPr="005973A4" w:rsidRDefault="00E40A78" w:rsidP="00E40A78">
            <w:pPr>
              <w:rPr>
                <w:rFonts w:ascii="Arial CYR" w:hAnsi="Arial CYR"/>
                <w:i/>
                <w:sz w:val="18"/>
              </w:rPr>
            </w:pPr>
          </w:p>
        </w:tc>
      </w:tr>
    </w:tbl>
    <w:p w14:paraId="7BE01F24" w14:textId="77777777" w:rsidR="00E40A78" w:rsidRPr="005973A4" w:rsidRDefault="00E40A78" w:rsidP="00E40A78">
      <w:pPr>
        <w:ind w:right="850"/>
        <w:jc w:val="both"/>
      </w:pPr>
    </w:p>
    <w:p w14:paraId="6017A090" w14:textId="77777777" w:rsidR="00E40A78" w:rsidRPr="005973A4" w:rsidRDefault="00E40A78" w:rsidP="00E40A78">
      <w:pPr>
        <w:ind w:right="850"/>
        <w:jc w:val="both"/>
      </w:pPr>
    </w:p>
    <w:p w14:paraId="05779127" w14:textId="77777777" w:rsidR="00E40A78" w:rsidRPr="005973A4" w:rsidRDefault="00E40A78" w:rsidP="00E40A78">
      <w:pPr>
        <w:ind w:right="850"/>
        <w:jc w:val="both"/>
      </w:pPr>
    </w:p>
    <w:p w14:paraId="57083AAA" w14:textId="77777777" w:rsidR="00E40A78" w:rsidRPr="005973A4" w:rsidRDefault="00E40A78" w:rsidP="00E40A78">
      <w:pPr>
        <w:ind w:right="850"/>
        <w:jc w:val="both"/>
      </w:pPr>
    </w:p>
    <w:p w14:paraId="71BF801E" w14:textId="77777777" w:rsidR="00E40A78" w:rsidRPr="005973A4" w:rsidRDefault="00E40A78" w:rsidP="00E40A78">
      <w:pPr>
        <w:ind w:right="850"/>
        <w:jc w:val="both"/>
      </w:pPr>
    </w:p>
    <w:p w14:paraId="5AA30279" w14:textId="77777777" w:rsidR="00E40A78" w:rsidRPr="005973A4" w:rsidRDefault="00E40A78" w:rsidP="00E40A78">
      <w:pPr>
        <w:ind w:right="850"/>
        <w:jc w:val="both"/>
      </w:pPr>
    </w:p>
    <w:p w14:paraId="3AA2B44C" w14:textId="77777777" w:rsidR="00E40A78" w:rsidRPr="005973A4" w:rsidRDefault="00E40A78" w:rsidP="00E40A78">
      <w:pPr>
        <w:ind w:right="850"/>
        <w:jc w:val="both"/>
      </w:pPr>
    </w:p>
    <w:p w14:paraId="0EEBA75F" w14:textId="77777777" w:rsidR="00E40A78" w:rsidRPr="005973A4" w:rsidRDefault="00E40A78" w:rsidP="00E40A78">
      <w:pPr>
        <w:ind w:right="850"/>
        <w:jc w:val="both"/>
      </w:pPr>
    </w:p>
    <w:p w14:paraId="0180A03D" w14:textId="77777777" w:rsidR="00E40A78" w:rsidRPr="005973A4" w:rsidRDefault="00E40A78" w:rsidP="00E40A78">
      <w:pPr>
        <w:ind w:right="850"/>
        <w:jc w:val="both"/>
      </w:pPr>
    </w:p>
    <w:p w14:paraId="3E8FE488" w14:textId="77777777" w:rsidR="00E40A78" w:rsidRPr="005973A4" w:rsidRDefault="00E40A78" w:rsidP="00E40A78">
      <w:pPr>
        <w:ind w:right="850"/>
        <w:jc w:val="both"/>
      </w:pPr>
    </w:p>
    <w:p w14:paraId="313EFADE" w14:textId="77777777" w:rsidR="00E40A78" w:rsidRPr="005973A4" w:rsidRDefault="00E40A78" w:rsidP="00E40A78">
      <w:pPr>
        <w:ind w:right="850"/>
        <w:jc w:val="both"/>
      </w:pPr>
    </w:p>
    <w:p w14:paraId="582AE433" w14:textId="77777777" w:rsidR="00E40A78" w:rsidRPr="005973A4" w:rsidRDefault="00E40A78" w:rsidP="00E40A78">
      <w:pPr>
        <w:ind w:right="850"/>
        <w:jc w:val="both"/>
      </w:pPr>
    </w:p>
    <w:p w14:paraId="0081524C" w14:textId="77777777" w:rsidR="00E40A78" w:rsidRPr="005973A4" w:rsidRDefault="00E40A78" w:rsidP="00E40A78">
      <w:pPr>
        <w:ind w:right="850"/>
        <w:jc w:val="both"/>
      </w:pPr>
    </w:p>
    <w:p w14:paraId="7C3ED1F2" w14:textId="77777777" w:rsidR="00E40A78" w:rsidRPr="005973A4" w:rsidRDefault="00E40A78" w:rsidP="00E40A78">
      <w:pPr>
        <w:ind w:right="850"/>
        <w:jc w:val="both"/>
      </w:pPr>
    </w:p>
    <w:p w14:paraId="110934CB" w14:textId="77777777" w:rsidR="00E40A78" w:rsidRPr="005973A4" w:rsidRDefault="00E40A78" w:rsidP="00E40A78">
      <w:pPr>
        <w:ind w:right="850"/>
        <w:jc w:val="both"/>
      </w:pPr>
    </w:p>
    <w:p w14:paraId="293B02C6" w14:textId="77777777" w:rsidR="00E40A78" w:rsidRPr="005973A4" w:rsidRDefault="00E40A78" w:rsidP="00E40A78">
      <w:pPr>
        <w:tabs>
          <w:tab w:val="center" w:pos="4153"/>
          <w:tab w:val="right" w:pos="8306"/>
        </w:tabs>
        <w:ind w:right="360"/>
        <w:rPr>
          <w:rFonts w:ascii="Times New Roman CYR" w:hAnsi="Times New Roman CYR"/>
        </w:rPr>
        <w:sectPr w:rsidR="00E40A78" w:rsidRPr="005973A4" w:rsidSect="00E40A78">
          <w:pgSz w:w="11907" w:h="16840" w:code="9"/>
          <w:pgMar w:top="567" w:right="851" w:bottom="567" w:left="1134" w:header="284" w:footer="284" w:gutter="0"/>
          <w:cols w:space="720"/>
          <w:docGrid w:linePitch="326"/>
        </w:sectPr>
      </w:pPr>
      <w:r w:rsidRPr="005973A4">
        <w:rPr>
          <w:rFonts w:ascii="Times New Roman CYR" w:hAnsi="Times New Roman CYR"/>
        </w:rPr>
        <w:t>ОТЧЕТ №___    от «____» ______________ 20__г.</w:t>
      </w:r>
      <w:r w:rsidRPr="005973A4">
        <w:rPr>
          <w:rFonts w:ascii="Times New Roman CYR" w:hAnsi="Times New Roman CYR"/>
        </w:rPr>
        <w:tab/>
      </w:r>
    </w:p>
    <w:p w14:paraId="57E63427" w14:textId="77777777" w:rsidR="00E40A78" w:rsidRPr="00FD6E92" w:rsidRDefault="00E40A78" w:rsidP="00FD6E92">
      <w:pPr>
        <w:keepNext/>
        <w:tabs>
          <w:tab w:val="left" w:pos="1418"/>
        </w:tabs>
        <w:spacing w:after="60"/>
        <w:jc w:val="right"/>
        <w:outlineLvl w:val="2"/>
        <w:rPr>
          <w:b/>
          <w:bCs/>
          <w:sz w:val="18"/>
          <w:szCs w:val="18"/>
        </w:rPr>
      </w:pPr>
      <w:bookmarkStart w:id="409" w:name="_Toc369622123"/>
      <w:r w:rsidRPr="00FD6E92">
        <w:rPr>
          <w:b/>
          <w:bCs/>
          <w:sz w:val="18"/>
          <w:szCs w:val="18"/>
        </w:rPr>
        <w:lastRenderedPageBreak/>
        <w:t>Форма IS40A</w:t>
      </w:r>
      <w:bookmarkEnd w:id="409"/>
    </w:p>
    <w:p w14:paraId="356BAE49" w14:textId="77777777" w:rsidR="00E40A78" w:rsidRPr="005973A4" w:rsidRDefault="00E40A78" w:rsidP="00E40A78">
      <w:pPr>
        <w:ind w:left="-426" w:right="-143"/>
        <w:jc w:val="center"/>
        <w:rPr>
          <w:sz w:val="24"/>
          <w:szCs w:val="24"/>
        </w:rPr>
      </w:pPr>
      <w:r w:rsidRPr="005973A4">
        <w:rPr>
          <w:sz w:val="24"/>
          <w:szCs w:val="24"/>
        </w:rPr>
        <w:t>Небанковская кредитная организация акционерное общество «Национальный расчетный депозитарий»</w:t>
      </w:r>
    </w:p>
    <w:p w14:paraId="7F09F27E" w14:textId="77777777" w:rsidR="00E40A78" w:rsidRPr="005973A4" w:rsidRDefault="00E40A78" w:rsidP="00E40A78">
      <w:pPr>
        <w:jc w:val="center"/>
      </w:pPr>
      <w:r w:rsidRPr="005973A4">
        <w:t>Место нахождения: _______________________________________________________________________</w:t>
      </w:r>
    </w:p>
    <w:p w14:paraId="3BA8D305" w14:textId="77777777" w:rsidR="00E40A78" w:rsidRPr="005973A4" w:rsidRDefault="00E40A78" w:rsidP="00E40A78">
      <w:pPr>
        <w:tabs>
          <w:tab w:val="left" w:pos="3828"/>
        </w:tabs>
        <w:ind w:right="-138"/>
        <w:jc w:val="center"/>
      </w:pPr>
      <w:r w:rsidRPr="005973A4">
        <w:t>Тел: __________________________ Факс: __________________ Е-mail:</w:t>
      </w:r>
      <w:r w:rsidRPr="005973A4">
        <w:rPr>
          <w:sz w:val="24"/>
        </w:rPr>
        <w:t xml:space="preserve"> </w:t>
      </w:r>
      <w:r w:rsidRPr="005973A4">
        <w:t>___________________</w:t>
      </w:r>
    </w:p>
    <w:p w14:paraId="56B43B69" w14:textId="77777777" w:rsidR="00E40A78" w:rsidRPr="005973A4" w:rsidRDefault="00E40A78" w:rsidP="00E40A78">
      <w:pPr>
        <w:tabs>
          <w:tab w:val="left" w:pos="3828"/>
        </w:tabs>
        <w:ind w:right="-138"/>
        <w:jc w:val="center"/>
        <w:rPr>
          <w:sz w:val="16"/>
          <w:szCs w:val="16"/>
        </w:rPr>
      </w:pPr>
    </w:p>
    <w:p w14:paraId="5B5807C1" w14:textId="77777777" w:rsidR="00E40A78" w:rsidRPr="005973A4" w:rsidRDefault="00E40A78" w:rsidP="00E40A78">
      <w:pPr>
        <w:tabs>
          <w:tab w:val="left" w:pos="3828"/>
        </w:tabs>
        <w:ind w:right="-138"/>
        <w:jc w:val="center"/>
        <w:rPr>
          <w:sz w:val="22"/>
          <w:szCs w:val="22"/>
        </w:rPr>
      </w:pPr>
      <w:r w:rsidRPr="005973A4">
        <w:rPr>
          <w:sz w:val="22"/>
          <w:szCs w:val="22"/>
        </w:rPr>
        <w:t>Получатель отчета: &lt;Полное наименование получателя отчета&gt;</w:t>
      </w:r>
    </w:p>
    <w:p w14:paraId="5B2E646F" w14:textId="77777777" w:rsidR="00E40A78" w:rsidRPr="005973A4" w:rsidRDefault="00E40A78" w:rsidP="00E40A78">
      <w:pPr>
        <w:tabs>
          <w:tab w:val="left" w:pos="3828"/>
        </w:tabs>
        <w:ind w:right="-138"/>
        <w:jc w:val="center"/>
        <w:rPr>
          <w:sz w:val="16"/>
          <w:szCs w:val="16"/>
        </w:rPr>
      </w:pPr>
    </w:p>
    <w:p w14:paraId="1DCFD0B1" w14:textId="77777777" w:rsidR="00E40A78" w:rsidRPr="005973A4" w:rsidRDefault="00E40A78" w:rsidP="00E40A78">
      <w:pPr>
        <w:jc w:val="center"/>
        <w:rPr>
          <w:b/>
          <w:sz w:val="24"/>
        </w:rPr>
      </w:pPr>
      <w:r w:rsidRPr="005973A4">
        <w:rPr>
          <w:b/>
          <w:sz w:val="24"/>
        </w:rPr>
        <w:t>ОТЧЕТ № _____</w:t>
      </w:r>
    </w:p>
    <w:p w14:paraId="4885CC06" w14:textId="77777777" w:rsidR="00E40A78" w:rsidRPr="005973A4" w:rsidRDefault="006649B3" w:rsidP="00E40A78">
      <w:pPr>
        <w:keepNext/>
        <w:keepLines/>
        <w:jc w:val="center"/>
        <w:rPr>
          <w:sz w:val="18"/>
        </w:rPr>
      </w:pPr>
      <w:r w:rsidRPr="005973A4">
        <w:rPr>
          <w:b/>
          <w:sz w:val="24"/>
        </w:rPr>
        <w:t xml:space="preserve">от “____”_____________ </w:t>
      </w:r>
      <w:r w:rsidR="00E40A78" w:rsidRPr="005973A4">
        <w:rPr>
          <w:b/>
          <w:sz w:val="24"/>
        </w:rPr>
        <w:t xml:space="preserve">20___ г.          </w:t>
      </w:r>
      <w:r w:rsidR="00E40A78" w:rsidRPr="005973A4">
        <w:rPr>
          <w:sz w:val="18"/>
        </w:rPr>
        <w:t>&lt;время составления отчета&gt;</w:t>
      </w:r>
    </w:p>
    <w:p w14:paraId="4FF0E516" w14:textId="77777777" w:rsidR="00E40A78" w:rsidRPr="005973A4" w:rsidRDefault="00E40A78" w:rsidP="00E40A78">
      <w:pPr>
        <w:tabs>
          <w:tab w:val="left" w:pos="3828"/>
        </w:tabs>
        <w:ind w:right="-138"/>
        <w:jc w:val="center"/>
        <w:rPr>
          <w:b/>
          <w:sz w:val="16"/>
          <w:szCs w:val="16"/>
        </w:rPr>
      </w:pPr>
    </w:p>
    <w:p w14:paraId="67914DD6" w14:textId="77777777" w:rsidR="00E40A78" w:rsidRPr="005973A4" w:rsidRDefault="00E40A78" w:rsidP="00E40A78">
      <w:pPr>
        <w:tabs>
          <w:tab w:val="left" w:pos="3828"/>
        </w:tabs>
        <w:ind w:right="-138"/>
        <w:jc w:val="center"/>
        <w:rPr>
          <w:b/>
          <w:sz w:val="22"/>
          <w:szCs w:val="22"/>
        </w:rPr>
      </w:pPr>
      <w:r w:rsidRPr="005973A4">
        <w:rPr>
          <w:b/>
          <w:sz w:val="22"/>
          <w:szCs w:val="22"/>
        </w:rPr>
        <w:t>на запрошенное количество ценных бумаг</w:t>
      </w:r>
    </w:p>
    <w:p w14:paraId="4C640A92" w14:textId="77777777" w:rsidR="00E40A78" w:rsidRPr="005973A4" w:rsidRDefault="00E40A78" w:rsidP="00E40A78">
      <w:pPr>
        <w:tabs>
          <w:tab w:val="left" w:pos="3828"/>
        </w:tabs>
        <w:ind w:right="-138"/>
        <w:jc w:val="center"/>
        <w:rPr>
          <w:sz w:val="16"/>
          <w:szCs w:val="16"/>
        </w:rPr>
      </w:pPr>
    </w:p>
    <w:p w14:paraId="34F6583C" w14:textId="77777777" w:rsidR="00E40A78" w:rsidRPr="005973A4" w:rsidRDefault="00E40A78" w:rsidP="00E40A78">
      <w:pPr>
        <w:tabs>
          <w:tab w:val="left" w:pos="3828"/>
        </w:tabs>
        <w:ind w:right="-138"/>
        <w:jc w:val="center"/>
        <w:rPr>
          <w:sz w:val="22"/>
          <w:szCs w:val="22"/>
        </w:rPr>
      </w:pPr>
      <w:r w:rsidRPr="005973A4">
        <w:rPr>
          <w:sz w:val="22"/>
          <w:szCs w:val="22"/>
        </w:rPr>
        <w:t>подтверждает, что на &lt;ДД/ММ/ГГГГ&gt;</w:t>
      </w:r>
    </w:p>
    <w:p w14:paraId="69A3BD6D" w14:textId="77777777" w:rsidR="00E40A78" w:rsidRPr="005973A4" w:rsidRDefault="00E40A78" w:rsidP="00E40A78">
      <w:pPr>
        <w:tabs>
          <w:tab w:val="left" w:pos="3828"/>
        </w:tabs>
        <w:ind w:right="-138"/>
        <w:jc w:val="center"/>
        <w:rPr>
          <w:sz w:val="22"/>
          <w:szCs w:val="22"/>
        </w:rPr>
      </w:pPr>
      <w:r w:rsidRPr="005973A4">
        <w:rPr>
          <w:sz w:val="22"/>
          <w:szCs w:val="22"/>
        </w:rPr>
        <w:t>________________________________________________________________________________</w:t>
      </w:r>
    </w:p>
    <w:p w14:paraId="49A6F150" w14:textId="77777777" w:rsidR="00E40A78" w:rsidRPr="005973A4" w:rsidRDefault="00E40A78" w:rsidP="00E40A78">
      <w:pPr>
        <w:tabs>
          <w:tab w:val="left" w:pos="3828"/>
        </w:tabs>
        <w:ind w:right="-138"/>
        <w:jc w:val="center"/>
        <w:rPr>
          <w:sz w:val="12"/>
          <w:szCs w:val="12"/>
        </w:rPr>
      </w:pPr>
    </w:p>
    <w:p w14:paraId="2484676D" w14:textId="77777777" w:rsidR="00E40A78" w:rsidRPr="005973A4" w:rsidRDefault="00E40A78" w:rsidP="00E40A78">
      <w:pPr>
        <w:widowControl w:val="0"/>
        <w:rPr>
          <w:sz w:val="22"/>
          <w:szCs w:val="22"/>
        </w:rPr>
      </w:pPr>
      <w:r w:rsidRPr="005973A4">
        <w:rPr>
          <w:sz w:val="22"/>
          <w:szCs w:val="22"/>
        </w:rPr>
        <w:t>Регистрационный номер</w:t>
      </w:r>
      <w:r w:rsidRPr="005973A4">
        <w:rPr>
          <w:sz w:val="22"/>
          <w:szCs w:val="22"/>
        </w:rPr>
        <w:tab/>
      </w:r>
      <w:r w:rsidRPr="005973A4">
        <w:rPr>
          <w:sz w:val="22"/>
          <w:szCs w:val="22"/>
          <w:lang w:val="en-US"/>
        </w:rPr>
        <w:t>ISIN</w:t>
      </w:r>
      <w:r w:rsidRPr="005973A4">
        <w:rPr>
          <w:sz w:val="22"/>
          <w:szCs w:val="22"/>
        </w:rPr>
        <w:tab/>
      </w:r>
      <w:r w:rsidRPr="005973A4">
        <w:rPr>
          <w:sz w:val="22"/>
          <w:szCs w:val="22"/>
        </w:rPr>
        <w:tab/>
        <w:t>количество</w:t>
      </w:r>
      <w:r w:rsidRPr="005973A4">
        <w:rPr>
          <w:sz w:val="22"/>
          <w:szCs w:val="22"/>
        </w:rPr>
        <w:tab/>
      </w:r>
      <w:r w:rsidRPr="005973A4">
        <w:rPr>
          <w:sz w:val="22"/>
          <w:szCs w:val="22"/>
        </w:rPr>
        <w:tab/>
        <w:t>номинальная стоимость</w:t>
      </w:r>
    </w:p>
    <w:p w14:paraId="06808084" w14:textId="77777777" w:rsidR="00E40A78" w:rsidRPr="005973A4" w:rsidRDefault="00E40A78" w:rsidP="00E40A78">
      <w:pPr>
        <w:tabs>
          <w:tab w:val="left" w:pos="3828"/>
        </w:tabs>
        <w:ind w:right="-138"/>
        <w:jc w:val="center"/>
        <w:rPr>
          <w:sz w:val="12"/>
          <w:szCs w:val="12"/>
        </w:rPr>
      </w:pPr>
    </w:p>
    <w:p w14:paraId="0ACEF91C" w14:textId="77777777" w:rsidR="00E40A78" w:rsidRPr="005973A4" w:rsidRDefault="00E40A78" w:rsidP="00E40A78">
      <w:pPr>
        <w:tabs>
          <w:tab w:val="left" w:pos="3828"/>
        </w:tabs>
        <w:ind w:right="-138"/>
        <w:jc w:val="center"/>
        <w:rPr>
          <w:sz w:val="28"/>
          <w:szCs w:val="28"/>
        </w:rPr>
      </w:pPr>
      <w:r w:rsidRPr="005973A4">
        <w:rPr>
          <w:sz w:val="28"/>
          <w:szCs w:val="28"/>
        </w:rPr>
        <w:t>&lt;</w:t>
      </w:r>
      <w:r w:rsidRPr="005973A4">
        <w:rPr>
          <w:b/>
          <w:sz w:val="28"/>
          <w:szCs w:val="28"/>
        </w:rPr>
        <w:t>Тип финансового инструмента</w:t>
      </w:r>
      <w:r w:rsidRPr="005973A4">
        <w:rPr>
          <w:sz w:val="28"/>
          <w:szCs w:val="28"/>
        </w:rPr>
        <w:t>&gt; &lt;</w:t>
      </w:r>
      <w:r w:rsidRPr="005973A4">
        <w:rPr>
          <w:b/>
          <w:sz w:val="28"/>
          <w:szCs w:val="28"/>
        </w:rPr>
        <w:t>категория</w:t>
      </w:r>
      <w:r w:rsidRPr="005973A4">
        <w:rPr>
          <w:sz w:val="28"/>
          <w:szCs w:val="28"/>
        </w:rPr>
        <w:t>&gt;</w:t>
      </w:r>
    </w:p>
    <w:p w14:paraId="413760A4" w14:textId="77777777" w:rsidR="00E40A78" w:rsidRPr="005973A4" w:rsidRDefault="00E40A78" w:rsidP="00E40A78">
      <w:pPr>
        <w:tabs>
          <w:tab w:val="left" w:pos="3828"/>
        </w:tabs>
        <w:ind w:right="-138"/>
        <w:jc w:val="center"/>
        <w:rPr>
          <w:sz w:val="12"/>
          <w:szCs w:val="12"/>
        </w:rPr>
      </w:pPr>
    </w:p>
    <w:p w14:paraId="048359A2" w14:textId="77777777" w:rsidR="00E40A78" w:rsidRPr="005973A4" w:rsidRDefault="00E40A78" w:rsidP="00E40A78">
      <w:pPr>
        <w:tabs>
          <w:tab w:val="left" w:pos="3828"/>
        </w:tabs>
        <w:ind w:right="-138"/>
        <w:rPr>
          <w:sz w:val="22"/>
          <w:szCs w:val="22"/>
        </w:rPr>
      </w:pPr>
      <w:r w:rsidRPr="005973A4">
        <w:rPr>
          <w:sz w:val="22"/>
          <w:szCs w:val="22"/>
        </w:rPr>
        <w:t>&lt;номер&gt;                     &lt;</w:t>
      </w:r>
      <w:r w:rsidRPr="005973A4">
        <w:rPr>
          <w:sz w:val="22"/>
          <w:szCs w:val="22"/>
          <w:lang w:val="en-US"/>
        </w:rPr>
        <w:t>ISIN</w:t>
      </w:r>
      <w:r w:rsidRPr="005973A4">
        <w:rPr>
          <w:sz w:val="22"/>
          <w:szCs w:val="22"/>
        </w:rPr>
        <w:t>&gt;</w:t>
      </w:r>
      <w:r w:rsidRPr="005973A4">
        <w:rPr>
          <w:sz w:val="22"/>
          <w:szCs w:val="22"/>
        </w:rPr>
        <w:tab/>
      </w:r>
      <w:r w:rsidRPr="005973A4">
        <w:rPr>
          <w:sz w:val="22"/>
          <w:szCs w:val="22"/>
        </w:rPr>
        <w:tab/>
        <w:t>&lt;количество&gt;</w:t>
      </w:r>
      <w:r w:rsidRPr="005973A4">
        <w:rPr>
          <w:sz w:val="22"/>
          <w:szCs w:val="22"/>
        </w:rPr>
        <w:tab/>
      </w:r>
      <w:r w:rsidRPr="005973A4">
        <w:rPr>
          <w:sz w:val="22"/>
          <w:szCs w:val="22"/>
        </w:rPr>
        <w:tab/>
        <w:t>&lt;номинал&gt;&lt;валюта номинала&gt;</w:t>
      </w:r>
    </w:p>
    <w:p w14:paraId="3E125E77" w14:textId="77777777" w:rsidR="00E40A78" w:rsidRPr="005973A4" w:rsidRDefault="00E40A78" w:rsidP="00E40A78">
      <w:pPr>
        <w:tabs>
          <w:tab w:val="left" w:pos="3828"/>
        </w:tabs>
        <w:ind w:right="-138"/>
        <w:jc w:val="center"/>
        <w:rPr>
          <w:sz w:val="12"/>
          <w:szCs w:val="12"/>
        </w:rPr>
      </w:pPr>
    </w:p>
    <w:p w14:paraId="61BEC110" w14:textId="77777777" w:rsidR="00E40A78" w:rsidRPr="005973A4" w:rsidRDefault="00E40A78" w:rsidP="00E40A78">
      <w:pPr>
        <w:tabs>
          <w:tab w:val="left" w:pos="3828"/>
        </w:tabs>
        <w:ind w:right="-138"/>
        <w:jc w:val="center"/>
        <w:rPr>
          <w:sz w:val="22"/>
          <w:szCs w:val="22"/>
        </w:rPr>
      </w:pPr>
      <w:r w:rsidRPr="005973A4">
        <w:rPr>
          <w:sz w:val="22"/>
          <w:szCs w:val="22"/>
        </w:rPr>
        <w:t xml:space="preserve">&lt;не обременены залогом или иными обязательствами&gt; </w:t>
      </w:r>
    </w:p>
    <w:p w14:paraId="6E0167BD" w14:textId="77777777" w:rsidR="00E40A78" w:rsidRPr="005973A4" w:rsidRDefault="00E40A78" w:rsidP="00E40A78">
      <w:pPr>
        <w:tabs>
          <w:tab w:val="left" w:pos="3828"/>
        </w:tabs>
        <w:ind w:right="-138"/>
        <w:jc w:val="center"/>
        <w:rPr>
          <w:sz w:val="28"/>
          <w:szCs w:val="28"/>
        </w:rPr>
      </w:pPr>
      <w:r w:rsidRPr="005973A4">
        <w:rPr>
          <w:sz w:val="28"/>
          <w:szCs w:val="28"/>
        </w:rPr>
        <w:t>&lt;</w:t>
      </w:r>
      <w:r w:rsidRPr="005973A4">
        <w:rPr>
          <w:b/>
          <w:sz w:val="28"/>
          <w:szCs w:val="28"/>
        </w:rPr>
        <w:t>Полное наименование эмитента</w:t>
      </w:r>
      <w:r w:rsidRPr="005973A4">
        <w:rPr>
          <w:sz w:val="28"/>
          <w:szCs w:val="28"/>
        </w:rPr>
        <w:t>&gt;</w:t>
      </w:r>
    </w:p>
    <w:p w14:paraId="46F5B133" w14:textId="77777777" w:rsidR="00E40A78" w:rsidRPr="005973A4" w:rsidRDefault="00E40A78" w:rsidP="00E40A78">
      <w:pPr>
        <w:tabs>
          <w:tab w:val="left" w:pos="3828"/>
        </w:tabs>
        <w:ind w:right="-138"/>
        <w:jc w:val="center"/>
        <w:rPr>
          <w:sz w:val="12"/>
          <w:szCs w:val="12"/>
        </w:rPr>
      </w:pPr>
    </w:p>
    <w:p w14:paraId="5A9BCEF6" w14:textId="77777777" w:rsidR="00E40A78" w:rsidRPr="005973A4" w:rsidRDefault="00E40A78" w:rsidP="00E40A78">
      <w:pPr>
        <w:tabs>
          <w:tab w:val="left" w:pos="3828"/>
        </w:tabs>
        <w:ind w:right="-138"/>
        <w:jc w:val="center"/>
        <w:rPr>
          <w:sz w:val="22"/>
          <w:szCs w:val="22"/>
        </w:rPr>
      </w:pPr>
      <w:r w:rsidRPr="005973A4">
        <w:rPr>
          <w:sz w:val="22"/>
          <w:szCs w:val="22"/>
        </w:rPr>
        <w:t>учитываются на счете депо депонента</w:t>
      </w:r>
    </w:p>
    <w:p w14:paraId="265FA09D" w14:textId="77777777" w:rsidR="00E40A78" w:rsidRPr="005973A4" w:rsidRDefault="00E40A78" w:rsidP="00E40A78">
      <w:pPr>
        <w:tabs>
          <w:tab w:val="left" w:pos="3828"/>
        </w:tabs>
        <w:ind w:right="-138"/>
        <w:jc w:val="center"/>
        <w:rPr>
          <w:sz w:val="16"/>
          <w:szCs w:val="16"/>
        </w:rPr>
      </w:pPr>
    </w:p>
    <w:p w14:paraId="3DA17A6E" w14:textId="77777777" w:rsidR="00E40A78" w:rsidRPr="005973A4" w:rsidRDefault="00E40A78" w:rsidP="00E40A78">
      <w:pPr>
        <w:tabs>
          <w:tab w:val="left" w:pos="3828"/>
        </w:tabs>
        <w:ind w:right="-138"/>
        <w:jc w:val="center"/>
        <w:rPr>
          <w:sz w:val="28"/>
          <w:szCs w:val="28"/>
        </w:rPr>
      </w:pPr>
      <w:r w:rsidRPr="005973A4">
        <w:rPr>
          <w:sz w:val="28"/>
          <w:szCs w:val="28"/>
        </w:rPr>
        <w:t>&lt;</w:t>
      </w:r>
      <w:r w:rsidRPr="005973A4">
        <w:rPr>
          <w:b/>
          <w:sz w:val="28"/>
          <w:szCs w:val="28"/>
        </w:rPr>
        <w:t>Полное наименование депонента</w:t>
      </w:r>
      <w:r w:rsidRPr="005973A4">
        <w:rPr>
          <w:sz w:val="28"/>
          <w:szCs w:val="28"/>
        </w:rPr>
        <w:t>&gt;</w:t>
      </w:r>
    </w:p>
    <w:p w14:paraId="76E2AE2A" w14:textId="77777777" w:rsidR="00E40A78" w:rsidRPr="005973A4" w:rsidRDefault="00E40A78" w:rsidP="00E40A78">
      <w:pPr>
        <w:tabs>
          <w:tab w:val="left" w:pos="3828"/>
        </w:tabs>
        <w:ind w:right="-138"/>
        <w:jc w:val="center"/>
        <w:rPr>
          <w:sz w:val="22"/>
          <w:szCs w:val="22"/>
        </w:rPr>
      </w:pPr>
      <w:r w:rsidRPr="005973A4">
        <w:rPr>
          <w:sz w:val="22"/>
          <w:szCs w:val="22"/>
        </w:rPr>
        <w:t>(&lt;</w:t>
      </w:r>
      <w:r w:rsidRPr="005973A4">
        <w:rPr>
          <w:b/>
          <w:sz w:val="22"/>
          <w:szCs w:val="22"/>
        </w:rPr>
        <w:t>тип счета</w:t>
      </w:r>
      <w:r w:rsidRPr="005973A4">
        <w:rPr>
          <w:sz w:val="22"/>
          <w:szCs w:val="22"/>
        </w:rPr>
        <w:t>&gt;)</w:t>
      </w:r>
    </w:p>
    <w:p w14:paraId="71408A26" w14:textId="77777777" w:rsidR="00E40A78" w:rsidRPr="005973A4" w:rsidRDefault="00E40A78" w:rsidP="00E40A78">
      <w:pPr>
        <w:tabs>
          <w:tab w:val="left" w:pos="3828"/>
        </w:tabs>
        <w:ind w:right="-138"/>
        <w:jc w:val="center"/>
        <w:rPr>
          <w:sz w:val="22"/>
          <w:szCs w:val="22"/>
        </w:rPr>
      </w:pPr>
      <w:r w:rsidRPr="005973A4">
        <w:rPr>
          <w:sz w:val="22"/>
          <w:szCs w:val="22"/>
        </w:rPr>
        <w:t>номер счета депо &lt;номер счета депо&gt;</w:t>
      </w:r>
    </w:p>
    <w:p w14:paraId="5400CE9C" w14:textId="6E1EFEBA" w:rsidR="00E40A78" w:rsidRPr="005973A4" w:rsidRDefault="00E40A78" w:rsidP="00E40A78">
      <w:pPr>
        <w:tabs>
          <w:tab w:val="left" w:pos="3828"/>
        </w:tabs>
        <w:ind w:right="-138"/>
        <w:jc w:val="center"/>
        <w:rPr>
          <w:sz w:val="22"/>
          <w:szCs w:val="22"/>
        </w:rPr>
      </w:pPr>
      <w:r w:rsidRPr="005973A4">
        <w:rPr>
          <w:sz w:val="22"/>
          <w:szCs w:val="22"/>
        </w:rPr>
        <w:t>раздел счета депо &lt;код раздела счета депо&gt; идентификатор раздела &lt;идентификатор раздела&gt;</w:t>
      </w:r>
      <w:r w:rsidR="000A379F">
        <w:rPr>
          <w:sz w:val="22"/>
          <w:szCs w:val="22"/>
        </w:rPr>
        <w:t xml:space="preserve"> </w:t>
      </w:r>
      <w:r w:rsidRPr="005973A4">
        <w:rPr>
          <w:sz w:val="22"/>
          <w:szCs w:val="22"/>
        </w:rPr>
        <w:t>&lt;наименование типа раздела&gt;</w:t>
      </w:r>
    </w:p>
    <w:p w14:paraId="3E032BC9" w14:textId="77777777" w:rsidR="00E40A78" w:rsidRPr="005973A4" w:rsidRDefault="00E40A78" w:rsidP="00E40A78">
      <w:pPr>
        <w:tabs>
          <w:tab w:val="left" w:pos="3828"/>
        </w:tabs>
        <w:ind w:right="-138"/>
        <w:jc w:val="center"/>
        <w:rPr>
          <w:sz w:val="16"/>
          <w:szCs w:val="16"/>
        </w:rPr>
      </w:pPr>
    </w:p>
    <w:tbl>
      <w:tblPr>
        <w:tblW w:w="9606" w:type="dxa"/>
        <w:tblLook w:val="04A0" w:firstRow="1" w:lastRow="0" w:firstColumn="1" w:lastColumn="0" w:noHBand="0" w:noVBand="1"/>
      </w:tblPr>
      <w:tblGrid>
        <w:gridCol w:w="3652"/>
        <w:gridCol w:w="5954"/>
      </w:tblGrid>
      <w:tr w:rsidR="00E40A78" w:rsidRPr="005973A4" w14:paraId="619DEFF7" w14:textId="77777777" w:rsidTr="00E40A78">
        <w:tc>
          <w:tcPr>
            <w:tcW w:w="3652" w:type="dxa"/>
            <w:shd w:val="clear" w:color="auto" w:fill="auto"/>
          </w:tcPr>
          <w:p w14:paraId="1AB39431" w14:textId="77777777" w:rsidR="00E40A78" w:rsidRPr="005973A4" w:rsidRDefault="00E40A78" w:rsidP="00E40A78">
            <w:pPr>
              <w:tabs>
                <w:tab w:val="left" w:pos="3828"/>
              </w:tabs>
              <w:ind w:right="-138"/>
              <w:rPr>
                <w:sz w:val="22"/>
                <w:szCs w:val="22"/>
              </w:rPr>
            </w:pPr>
            <w:r w:rsidRPr="005973A4">
              <w:rPr>
                <w:sz w:val="22"/>
                <w:szCs w:val="22"/>
              </w:rPr>
              <w:t>Свидетельство о регистрации:</w:t>
            </w:r>
          </w:p>
        </w:tc>
        <w:tc>
          <w:tcPr>
            <w:tcW w:w="5954" w:type="dxa"/>
            <w:shd w:val="clear" w:color="auto" w:fill="auto"/>
          </w:tcPr>
          <w:p w14:paraId="7648CAED" w14:textId="77777777" w:rsidR="00E40A78" w:rsidRPr="005973A4" w:rsidRDefault="00E40A78" w:rsidP="00E40A78">
            <w:pPr>
              <w:tabs>
                <w:tab w:val="left" w:pos="3828"/>
              </w:tabs>
              <w:ind w:right="-138"/>
              <w:jc w:val="both"/>
            </w:pPr>
            <w:r w:rsidRPr="005973A4">
              <w:t>&lt;регистрационный номер&gt; выдано &lt;дата&gt; &lt;наименование организации, зарегистрировавшей юр. лицо&gt;</w:t>
            </w:r>
          </w:p>
        </w:tc>
      </w:tr>
      <w:tr w:rsidR="00E40A78" w:rsidRPr="005973A4" w14:paraId="311A4D44" w14:textId="77777777" w:rsidTr="00E40A78">
        <w:tc>
          <w:tcPr>
            <w:tcW w:w="3652" w:type="dxa"/>
            <w:shd w:val="clear" w:color="auto" w:fill="auto"/>
          </w:tcPr>
          <w:p w14:paraId="030BB8F7" w14:textId="77777777" w:rsidR="00E40A78" w:rsidRPr="005973A4" w:rsidRDefault="00E40A78" w:rsidP="00E40A78">
            <w:pPr>
              <w:tabs>
                <w:tab w:val="left" w:pos="3828"/>
              </w:tabs>
              <w:ind w:right="-138"/>
              <w:rPr>
                <w:sz w:val="22"/>
                <w:szCs w:val="22"/>
              </w:rPr>
            </w:pPr>
            <w:r w:rsidRPr="005973A4">
              <w:rPr>
                <w:sz w:val="22"/>
                <w:szCs w:val="22"/>
              </w:rPr>
              <w:t>Место нахождения:</w:t>
            </w:r>
          </w:p>
        </w:tc>
        <w:tc>
          <w:tcPr>
            <w:tcW w:w="5954" w:type="dxa"/>
            <w:shd w:val="clear" w:color="auto" w:fill="auto"/>
          </w:tcPr>
          <w:p w14:paraId="73C39439" w14:textId="77777777" w:rsidR="00E40A78" w:rsidRPr="005973A4" w:rsidRDefault="00E40A78" w:rsidP="00E40A78">
            <w:pPr>
              <w:tabs>
                <w:tab w:val="left" w:pos="3828"/>
              </w:tabs>
              <w:ind w:right="-138"/>
              <w:jc w:val="both"/>
            </w:pPr>
            <w:r w:rsidRPr="005973A4">
              <w:t>&lt;адрес местонахождения&gt;</w:t>
            </w:r>
          </w:p>
        </w:tc>
      </w:tr>
      <w:tr w:rsidR="00E40A78" w:rsidRPr="005973A4" w14:paraId="4543E620" w14:textId="77777777" w:rsidTr="00E40A78">
        <w:tc>
          <w:tcPr>
            <w:tcW w:w="3652" w:type="dxa"/>
            <w:shd w:val="clear" w:color="auto" w:fill="auto"/>
          </w:tcPr>
          <w:p w14:paraId="5912EC2A" w14:textId="77777777" w:rsidR="00E40A78" w:rsidRPr="005973A4" w:rsidRDefault="00E40A78" w:rsidP="00E40A78">
            <w:pPr>
              <w:tabs>
                <w:tab w:val="left" w:pos="3828"/>
              </w:tabs>
              <w:ind w:right="-138"/>
              <w:rPr>
                <w:sz w:val="22"/>
                <w:szCs w:val="22"/>
              </w:rPr>
            </w:pPr>
            <w:r w:rsidRPr="005973A4">
              <w:rPr>
                <w:sz w:val="22"/>
                <w:szCs w:val="22"/>
              </w:rPr>
              <w:t>Почтовый адрес:</w:t>
            </w:r>
          </w:p>
        </w:tc>
        <w:tc>
          <w:tcPr>
            <w:tcW w:w="5954" w:type="dxa"/>
            <w:shd w:val="clear" w:color="auto" w:fill="auto"/>
          </w:tcPr>
          <w:p w14:paraId="45FAE584" w14:textId="77777777" w:rsidR="00E40A78" w:rsidRPr="005973A4" w:rsidRDefault="00E40A78" w:rsidP="00E40A78">
            <w:pPr>
              <w:tabs>
                <w:tab w:val="left" w:pos="3828"/>
              </w:tabs>
              <w:ind w:right="-138"/>
              <w:jc w:val="both"/>
            </w:pPr>
            <w:r w:rsidRPr="005973A4">
              <w:t>&lt;почтовый адрес&gt;</w:t>
            </w:r>
          </w:p>
        </w:tc>
      </w:tr>
    </w:tbl>
    <w:p w14:paraId="58E0260D" w14:textId="77777777" w:rsidR="00E40A78" w:rsidRPr="005973A4" w:rsidRDefault="00E40A78" w:rsidP="00E40A78">
      <w:pPr>
        <w:tabs>
          <w:tab w:val="left" w:pos="3828"/>
        </w:tabs>
        <w:ind w:right="-138"/>
        <w:jc w:val="center"/>
        <w:rPr>
          <w:sz w:val="16"/>
          <w:szCs w:val="16"/>
        </w:rPr>
      </w:pPr>
      <w:r w:rsidRPr="005973A4">
        <w:rPr>
          <w:sz w:val="16"/>
          <w:szCs w:val="16"/>
        </w:rPr>
        <w:t>________________________________________________________________________________________________________</w:t>
      </w:r>
    </w:p>
    <w:p w14:paraId="2A20A50E" w14:textId="77777777" w:rsidR="00E40A78" w:rsidRPr="005973A4" w:rsidRDefault="00E40A78" w:rsidP="00E40A78">
      <w:pPr>
        <w:tabs>
          <w:tab w:val="left" w:pos="3828"/>
        </w:tabs>
        <w:ind w:right="-138"/>
        <w:jc w:val="center"/>
        <w:rPr>
          <w:sz w:val="16"/>
          <w:szCs w:val="16"/>
        </w:rPr>
      </w:pPr>
    </w:p>
    <w:p w14:paraId="4168C5E1" w14:textId="77777777" w:rsidR="00E40A78" w:rsidRPr="005973A4" w:rsidRDefault="00E40A78" w:rsidP="00E40A78">
      <w:pPr>
        <w:tabs>
          <w:tab w:val="left" w:pos="3828"/>
        </w:tabs>
        <w:ind w:right="-138"/>
        <w:jc w:val="center"/>
        <w:rPr>
          <w:sz w:val="22"/>
          <w:szCs w:val="22"/>
        </w:rPr>
      </w:pPr>
      <w:r w:rsidRPr="005973A4">
        <w:rPr>
          <w:sz w:val="22"/>
          <w:szCs w:val="22"/>
        </w:rPr>
        <w:t>и, в соответствии с поручением от &lt;дата регистрации&gt; № &lt;регистрационный номер&gt;, предоставленным &lt;Полное наименование депонента&gt;, указанные ценные бумаги принадлежат &lt;</w:t>
      </w:r>
      <w:r w:rsidRPr="005973A4">
        <w:rPr>
          <w:b/>
          <w:sz w:val="24"/>
        </w:rPr>
        <w:t>Полное наименование / ФИО клиента депонента</w:t>
      </w:r>
      <w:r w:rsidR="006649B3" w:rsidRPr="005973A4">
        <w:rPr>
          <w:sz w:val="22"/>
          <w:szCs w:val="22"/>
        </w:rPr>
        <w:t>&gt;</w:t>
      </w:r>
    </w:p>
    <w:p w14:paraId="6B7C20A0" w14:textId="77777777" w:rsidR="00E40A78" w:rsidRPr="005973A4" w:rsidRDefault="00E40A78" w:rsidP="00E40A78">
      <w:pPr>
        <w:tabs>
          <w:tab w:val="left" w:pos="3828"/>
        </w:tabs>
        <w:ind w:right="-138"/>
        <w:jc w:val="center"/>
        <w:rPr>
          <w:sz w:val="16"/>
          <w:szCs w:val="16"/>
        </w:rPr>
      </w:pPr>
    </w:p>
    <w:tbl>
      <w:tblPr>
        <w:tblW w:w="9606" w:type="dxa"/>
        <w:tblLook w:val="04A0" w:firstRow="1" w:lastRow="0" w:firstColumn="1" w:lastColumn="0" w:noHBand="0" w:noVBand="1"/>
      </w:tblPr>
      <w:tblGrid>
        <w:gridCol w:w="3652"/>
        <w:gridCol w:w="5954"/>
      </w:tblGrid>
      <w:tr w:rsidR="00E40A78" w:rsidRPr="005973A4" w14:paraId="04D96339" w14:textId="77777777" w:rsidTr="00E40A78">
        <w:tc>
          <w:tcPr>
            <w:tcW w:w="3652" w:type="dxa"/>
            <w:shd w:val="clear" w:color="auto" w:fill="auto"/>
          </w:tcPr>
          <w:p w14:paraId="13FC9CCE" w14:textId="77777777" w:rsidR="00E40A78" w:rsidRPr="005973A4" w:rsidRDefault="00E40A78" w:rsidP="00E40A78">
            <w:pPr>
              <w:tabs>
                <w:tab w:val="left" w:pos="3828"/>
              </w:tabs>
              <w:ind w:right="-138"/>
              <w:rPr>
                <w:sz w:val="22"/>
                <w:szCs w:val="22"/>
              </w:rPr>
            </w:pPr>
            <w:r w:rsidRPr="005973A4">
              <w:rPr>
                <w:sz w:val="22"/>
                <w:szCs w:val="22"/>
              </w:rPr>
              <w:t>Свидетельство о регистрации/Док-т, удост. личность:</w:t>
            </w:r>
          </w:p>
        </w:tc>
        <w:tc>
          <w:tcPr>
            <w:tcW w:w="5954" w:type="dxa"/>
            <w:shd w:val="clear" w:color="auto" w:fill="auto"/>
          </w:tcPr>
          <w:p w14:paraId="5D1835EB" w14:textId="77777777" w:rsidR="00E40A78" w:rsidRPr="005973A4" w:rsidRDefault="00E40A78" w:rsidP="00E40A78">
            <w:pPr>
              <w:tabs>
                <w:tab w:val="left" w:pos="3828"/>
              </w:tabs>
              <w:ind w:right="-138"/>
              <w:jc w:val="both"/>
            </w:pPr>
            <w:r w:rsidRPr="005973A4">
              <w:t>&lt;регистрационный номер&gt; выдано &lt;дата&gt; &lt;наименование организации, зарегистрировавшей юр. лицо&gt;</w:t>
            </w:r>
          </w:p>
        </w:tc>
      </w:tr>
      <w:tr w:rsidR="00E40A78" w:rsidRPr="005973A4" w14:paraId="6DD324AE" w14:textId="77777777" w:rsidTr="00E40A78">
        <w:tc>
          <w:tcPr>
            <w:tcW w:w="3652" w:type="dxa"/>
            <w:shd w:val="clear" w:color="auto" w:fill="auto"/>
          </w:tcPr>
          <w:p w14:paraId="22C035EF" w14:textId="77777777" w:rsidR="00E40A78" w:rsidRPr="005973A4" w:rsidRDefault="00E40A78" w:rsidP="00E40A78">
            <w:pPr>
              <w:tabs>
                <w:tab w:val="left" w:pos="3828"/>
              </w:tabs>
              <w:ind w:right="-138"/>
              <w:rPr>
                <w:sz w:val="22"/>
                <w:szCs w:val="22"/>
              </w:rPr>
            </w:pPr>
            <w:r w:rsidRPr="005973A4">
              <w:rPr>
                <w:sz w:val="22"/>
                <w:szCs w:val="22"/>
              </w:rPr>
              <w:t>Место нахождения:</w:t>
            </w:r>
          </w:p>
        </w:tc>
        <w:tc>
          <w:tcPr>
            <w:tcW w:w="5954" w:type="dxa"/>
            <w:shd w:val="clear" w:color="auto" w:fill="auto"/>
          </w:tcPr>
          <w:p w14:paraId="42E1DC74" w14:textId="77777777" w:rsidR="00E40A78" w:rsidRPr="005973A4" w:rsidRDefault="00E40A78" w:rsidP="00E40A78">
            <w:pPr>
              <w:tabs>
                <w:tab w:val="left" w:pos="3828"/>
              </w:tabs>
              <w:ind w:right="-138"/>
              <w:jc w:val="both"/>
            </w:pPr>
            <w:r w:rsidRPr="005973A4">
              <w:rPr>
                <w:lang w:val="en-US"/>
              </w:rPr>
              <w:t>&lt;</w:t>
            </w:r>
            <w:r w:rsidRPr="005973A4">
              <w:t>адрес местонахождения</w:t>
            </w:r>
            <w:r w:rsidRPr="005973A4">
              <w:rPr>
                <w:lang w:val="en-US"/>
              </w:rPr>
              <w:t>&gt;</w:t>
            </w:r>
          </w:p>
        </w:tc>
      </w:tr>
      <w:tr w:rsidR="00E40A78" w:rsidRPr="005973A4" w14:paraId="19521253" w14:textId="77777777" w:rsidTr="00E40A78">
        <w:tc>
          <w:tcPr>
            <w:tcW w:w="3652" w:type="dxa"/>
            <w:shd w:val="clear" w:color="auto" w:fill="auto"/>
          </w:tcPr>
          <w:p w14:paraId="58331F8B" w14:textId="77777777" w:rsidR="00E40A78" w:rsidRPr="005973A4" w:rsidRDefault="00E40A78" w:rsidP="00E40A78">
            <w:pPr>
              <w:tabs>
                <w:tab w:val="left" w:pos="3828"/>
              </w:tabs>
              <w:ind w:right="-138"/>
              <w:rPr>
                <w:sz w:val="22"/>
                <w:szCs w:val="22"/>
              </w:rPr>
            </w:pPr>
            <w:r w:rsidRPr="005973A4">
              <w:rPr>
                <w:sz w:val="22"/>
                <w:szCs w:val="22"/>
              </w:rPr>
              <w:t>Почтовый адрес:</w:t>
            </w:r>
          </w:p>
        </w:tc>
        <w:tc>
          <w:tcPr>
            <w:tcW w:w="5954" w:type="dxa"/>
            <w:shd w:val="clear" w:color="auto" w:fill="auto"/>
          </w:tcPr>
          <w:p w14:paraId="3C4E0CE9" w14:textId="77777777" w:rsidR="00E40A78" w:rsidRPr="005973A4" w:rsidRDefault="00E40A78" w:rsidP="00E40A78">
            <w:pPr>
              <w:tabs>
                <w:tab w:val="left" w:pos="3828"/>
              </w:tabs>
              <w:ind w:right="-138"/>
              <w:jc w:val="both"/>
            </w:pPr>
            <w:r w:rsidRPr="005973A4">
              <w:rPr>
                <w:lang w:val="en-US"/>
              </w:rPr>
              <w:t>&lt;</w:t>
            </w:r>
            <w:r w:rsidRPr="005973A4">
              <w:t>почтовый адрес</w:t>
            </w:r>
            <w:r w:rsidRPr="005973A4">
              <w:rPr>
                <w:lang w:val="en-US"/>
              </w:rPr>
              <w:t>&gt;</w:t>
            </w:r>
          </w:p>
        </w:tc>
      </w:tr>
    </w:tbl>
    <w:p w14:paraId="7C95BF28" w14:textId="77777777" w:rsidR="00E40A78" w:rsidRPr="005973A4" w:rsidRDefault="00E40A78" w:rsidP="00E40A78">
      <w:pPr>
        <w:tabs>
          <w:tab w:val="left" w:pos="3828"/>
        </w:tabs>
        <w:ind w:right="-138"/>
        <w:jc w:val="center"/>
        <w:rPr>
          <w:sz w:val="16"/>
          <w:szCs w:val="16"/>
        </w:rPr>
      </w:pPr>
      <w:r w:rsidRPr="005973A4">
        <w:rPr>
          <w:sz w:val="16"/>
          <w:szCs w:val="16"/>
        </w:rPr>
        <w:t>____________________________________________________________________________________________________________</w:t>
      </w:r>
    </w:p>
    <w:p w14:paraId="17D36CE7" w14:textId="77777777" w:rsidR="00E40A78" w:rsidRPr="005973A4" w:rsidRDefault="00E40A78" w:rsidP="00E40A78">
      <w:pPr>
        <w:tabs>
          <w:tab w:val="left" w:pos="3828"/>
        </w:tabs>
        <w:ind w:right="-138"/>
        <w:jc w:val="center"/>
        <w:rPr>
          <w:sz w:val="12"/>
          <w:szCs w:val="12"/>
        </w:rPr>
      </w:pPr>
    </w:p>
    <w:p w14:paraId="250587B3" w14:textId="77777777" w:rsidR="00E40A78" w:rsidRPr="005973A4" w:rsidRDefault="00E40A78" w:rsidP="00E40A78">
      <w:pPr>
        <w:tabs>
          <w:tab w:val="left" w:pos="3828"/>
        </w:tabs>
        <w:ind w:right="-138"/>
        <w:jc w:val="right"/>
        <w:rPr>
          <w:sz w:val="22"/>
          <w:szCs w:val="22"/>
        </w:rPr>
      </w:pPr>
      <w:r w:rsidRPr="005973A4">
        <w:rPr>
          <w:sz w:val="22"/>
          <w:szCs w:val="22"/>
        </w:rPr>
        <w:t>Информация предоставлена на дату операции в реестре/депозитарии</w:t>
      </w:r>
    </w:p>
    <w:p w14:paraId="6033B731" w14:textId="77777777" w:rsidR="00E40A78" w:rsidRPr="005973A4" w:rsidRDefault="00E40A78" w:rsidP="00E40A78">
      <w:pPr>
        <w:widowControl w:val="0"/>
        <w:rPr>
          <w:sz w:val="12"/>
          <w:szCs w:val="12"/>
        </w:rPr>
      </w:pPr>
    </w:p>
    <w:tbl>
      <w:tblPr>
        <w:tblW w:w="9304" w:type="dxa"/>
        <w:tblInd w:w="-34" w:type="dxa"/>
        <w:tblLayout w:type="fixed"/>
        <w:tblCellMar>
          <w:left w:w="56" w:type="dxa"/>
          <w:right w:w="56" w:type="dxa"/>
        </w:tblCellMar>
        <w:tblLook w:val="0000" w:firstRow="0" w:lastRow="0" w:firstColumn="0" w:lastColumn="0" w:noHBand="0" w:noVBand="0"/>
      </w:tblPr>
      <w:tblGrid>
        <w:gridCol w:w="2358"/>
        <w:gridCol w:w="284"/>
        <w:gridCol w:w="4961"/>
        <w:gridCol w:w="1701"/>
      </w:tblGrid>
      <w:tr w:rsidR="00E40A78" w:rsidRPr="005973A4" w14:paraId="338FDB85" w14:textId="77777777" w:rsidTr="00E40A78">
        <w:trPr>
          <w:cantSplit/>
        </w:trPr>
        <w:tc>
          <w:tcPr>
            <w:tcW w:w="2358" w:type="dxa"/>
          </w:tcPr>
          <w:p w14:paraId="3B07B27C" w14:textId="77777777" w:rsidR="00E40A78" w:rsidRPr="005973A4" w:rsidRDefault="00E40A78" w:rsidP="00E40A78">
            <w:pPr>
              <w:rPr>
                <w:rFonts w:ascii="Arial CYR" w:hAnsi="Arial CYR"/>
                <w:i/>
                <w:sz w:val="18"/>
              </w:rPr>
            </w:pPr>
          </w:p>
        </w:tc>
        <w:tc>
          <w:tcPr>
            <w:tcW w:w="284" w:type="dxa"/>
          </w:tcPr>
          <w:p w14:paraId="3157172A" w14:textId="77777777" w:rsidR="00E40A78" w:rsidRPr="005973A4" w:rsidRDefault="00E40A78" w:rsidP="00E40A78">
            <w:pPr>
              <w:ind w:firstLine="108"/>
              <w:rPr>
                <w:sz w:val="24"/>
              </w:rPr>
            </w:pPr>
          </w:p>
        </w:tc>
        <w:tc>
          <w:tcPr>
            <w:tcW w:w="4961" w:type="dxa"/>
          </w:tcPr>
          <w:p w14:paraId="7520711C" w14:textId="77777777" w:rsidR="00E40A78" w:rsidRPr="005973A4" w:rsidRDefault="00E40A78" w:rsidP="00E40A78">
            <w:pPr>
              <w:ind w:left="1645"/>
              <w:rPr>
                <w:rFonts w:ascii="Arial CYR" w:hAnsi="Arial CYR"/>
                <w:i/>
                <w:sz w:val="18"/>
              </w:rPr>
            </w:pPr>
            <w:r w:rsidRPr="005973A4">
              <w:rPr>
                <w:rFonts w:ascii="Arial CYR" w:hAnsi="Arial CYR"/>
                <w:i/>
                <w:sz w:val="18"/>
              </w:rPr>
              <w:t>Дата исполнения поручения:</w:t>
            </w:r>
          </w:p>
        </w:tc>
        <w:tc>
          <w:tcPr>
            <w:tcW w:w="1701" w:type="dxa"/>
          </w:tcPr>
          <w:p w14:paraId="78A02A9E" w14:textId="77777777" w:rsidR="00E40A78" w:rsidRPr="005973A4" w:rsidRDefault="00E40A78" w:rsidP="00E40A78">
            <w:pPr>
              <w:ind w:left="227" w:hanging="227"/>
              <w:rPr>
                <w:rFonts w:ascii="Courier New" w:hAnsi="Courier New"/>
                <w:sz w:val="24"/>
              </w:rPr>
            </w:pPr>
            <w:r w:rsidRPr="005973A4">
              <w:rPr>
                <w:rFonts w:ascii="Courier New" w:hAnsi="Courier New"/>
                <w:sz w:val="18"/>
              </w:rPr>
              <w:t>&lt;Дата&gt; &lt;время&gt;</w:t>
            </w:r>
          </w:p>
        </w:tc>
      </w:tr>
      <w:tr w:rsidR="00E40A78" w:rsidRPr="005973A4" w14:paraId="7DD0AB04" w14:textId="77777777" w:rsidTr="00E40A78">
        <w:trPr>
          <w:cantSplit/>
        </w:trPr>
        <w:tc>
          <w:tcPr>
            <w:tcW w:w="2358" w:type="dxa"/>
          </w:tcPr>
          <w:p w14:paraId="30E55B5A" w14:textId="77777777" w:rsidR="00E40A78" w:rsidRPr="005973A4" w:rsidRDefault="00E40A78" w:rsidP="00E40A78">
            <w:pPr>
              <w:rPr>
                <w:rFonts w:ascii="Arial CYR" w:hAnsi="Arial CYR"/>
                <w:i/>
                <w:sz w:val="18"/>
              </w:rPr>
            </w:pPr>
          </w:p>
        </w:tc>
        <w:tc>
          <w:tcPr>
            <w:tcW w:w="284" w:type="dxa"/>
          </w:tcPr>
          <w:p w14:paraId="69EE63F5" w14:textId="77777777" w:rsidR="00E40A78" w:rsidRPr="005973A4" w:rsidRDefault="00E40A78" w:rsidP="00E40A78">
            <w:pPr>
              <w:ind w:firstLine="108"/>
              <w:rPr>
                <w:sz w:val="24"/>
              </w:rPr>
            </w:pPr>
          </w:p>
        </w:tc>
        <w:tc>
          <w:tcPr>
            <w:tcW w:w="4961" w:type="dxa"/>
          </w:tcPr>
          <w:p w14:paraId="797DAD27" w14:textId="77777777" w:rsidR="00E40A78" w:rsidRPr="005973A4" w:rsidRDefault="00E40A78" w:rsidP="00E40A78">
            <w:pPr>
              <w:rPr>
                <w:rFonts w:ascii="Arial CYR" w:hAnsi="Arial CYR"/>
                <w:i/>
                <w:sz w:val="18"/>
              </w:rPr>
            </w:pPr>
            <w:r w:rsidRPr="005973A4">
              <w:rPr>
                <w:rFonts w:ascii="Arial CYR" w:hAnsi="Arial CYR"/>
                <w:i/>
                <w:sz w:val="18"/>
              </w:rPr>
              <w:t>Дата операционного дня исполнения поручения:</w:t>
            </w:r>
          </w:p>
        </w:tc>
        <w:tc>
          <w:tcPr>
            <w:tcW w:w="1701" w:type="dxa"/>
            <w:tcBorders>
              <w:bottom w:val="single" w:sz="4" w:space="0" w:color="auto"/>
            </w:tcBorders>
          </w:tcPr>
          <w:p w14:paraId="6568BABC" w14:textId="77777777" w:rsidR="00E40A78" w:rsidRPr="005973A4" w:rsidRDefault="00E40A78" w:rsidP="00E40A78">
            <w:pPr>
              <w:ind w:left="511"/>
              <w:rPr>
                <w:rFonts w:ascii="Courier New" w:hAnsi="Courier New"/>
                <w:sz w:val="18"/>
              </w:rPr>
            </w:pPr>
            <w:r w:rsidRPr="005973A4">
              <w:rPr>
                <w:rFonts w:ascii="Courier New" w:hAnsi="Courier New"/>
                <w:sz w:val="18"/>
              </w:rPr>
              <w:t>&lt;Дата&gt;</w:t>
            </w:r>
          </w:p>
        </w:tc>
      </w:tr>
    </w:tbl>
    <w:p w14:paraId="493DA7CC" w14:textId="77777777" w:rsidR="00E40A78" w:rsidRPr="005973A4" w:rsidRDefault="001A6C19" w:rsidP="00E40A78">
      <w:pPr>
        <w:rPr>
          <w:b/>
          <w:sz w:val="24"/>
        </w:rPr>
      </w:pPr>
      <w:r w:rsidRPr="002D0A97">
        <w:rPr>
          <w:b/>
          <w:noProof/>
          <w:sz w:val="24"/>
        </w:rPr>
        <mc:AlternateContent>
          <mc:Choice Requires="wps">
            <w:drawing>
              <wp:anchor distT="0" distB="0" distL="114300" distR="114300" simplePos="0" relativeHeight="251826176" behindDoc="0" locked="0" layoutInCell="1" allowOverlap="1" wp14:anchorId="665CDD13" wp14:editId="139A221C">
                <wp:simplePos x="0" y="0"/>
                <wp:positionH relativeFrom="column">
                  <wp:posOffset>-85725</wp:posOffset>
                </wp:positionH>
                <wp:positionV relativeFrom="paragraph">
                  <wp:posOffset>18415</wp:posOffset>
                </wp:positionV>
                <wp:extent cx="6149340" cy="1054735"/>
                <wp:effectExtent l="0" t="0" r="0" b="0"/>
                <wp:wrapNone/>
                <wp:docPr id="68"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05473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ACD12" id="Rectangle 164" o:spid="_x0000_s1026" style="position:absolute;margin-left:-6.75pt;margin-top:1.45pt;width:484.2pt;height:83.0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" filled="f" strokecolor="#8c8c8c" strokeweight=".5pt">
                <v:stroke dashstyle="1 1"/>
              </v:rect>
            </w:pict>
          </mc:Fallback>
        </mc:AlternateContent>
      </w:r>
      <w:r w:rsidRPr="00182647">
        <w:rPr>
          <w:b/>
          <w:i/>
          <w:noProof/>
          <w:sz w:val="24"/>
        </w:rPr>
        <mc:AlternateContent>
          <mc:Choice Requires="wps">
            <w:drawing>
              <wp:anchor distT="0" distB="0" distL="114300" distR="114300" simplePos="0" relativeHeight="251825152" behindDoc="0" locked="0" layoutInCell="0" allowOverlap="1" wp14:anchorId="1B1B377C" wp14:editId="7E2C4312">
                <wp:simplePos x="0" y="0"/>
                <wp:positionH relativeFrom="column">
                  <wp:posOffset>13970</wp:posOffset>
                </wp:positionH>
                <wp:positionV relativeFrom="paragraph">
                  <wp:posOffset>35560</wp:posOffset>
                </wp:positionV>
                <wp:extent cx="635" cy="92075"/>
                <wp:effectExtent l="0" t="0" r="0" b="0"/>
                <wp:wrapNone/>
                <wp:docPr id="67"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4E099" id="Rectangle 163" o:spid="_x0000_s1026" style="position:absolute;margin-left:1.1pt;margin-top:2.8pt;width:.05pt;height:7.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" o:allowincell="f" filled="f" strokecolor="#8c8c8c" strokeweight=".5pt">
                <v:stroke dashstyle="1 1"/>
              </v:rect>
            </w:pict>
          </mc:Fallback>
        </mc:AlternateContent>
      </w:r>
      <w:r w:rsidR="00E40A78" w:rsidRPr="005973A4">
        <w:rPr>
          <w:b/>
          <w:i/>
          <w:sz w:val="24"/>
        </w:rPr>
        <w:t>Основание</w:t>
      </w:r>
      <w:r w:rsidR="00E40A78" w:rsidRPr="005973A4">
        <w:rPr>
          <w:b/>
          <w:sz w:val="24"/>
        </w:rPr>
        <w:t>:</w:t>
      </w:r>
    </w:p>
    <w:p w14:paraId="5D5B13F3" w14:textId="77777777" w:rsidR="00E40A78" w:rsidRPr="005973A4" w:rsidRDefault="00E40A78" w:rsidP="00E40A78">
      <w:pPr>
        <w:rPr>
          <w:sz w:val="10"/>
          <w:szCs w:val="10"/>
        </w:rPr>
      </w:pP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E40A78" w:rsidRPr="005973A4" w14:paraId="14AC2954" w14:textId="77777777" w:rsidTr="00E40A78">
        <w:trPr>
          <w:gridAfter w:val="1"/>
          <w:wAfter w:w="1082" w:type="dxa"/>
        </w:trPr>
        <w:tc>
          <w:tcPr>
            <w:tcW w:w="2234" w:type="dxa"/>
          </w:tcPr>
          <w:p w14:paraId="0A193F20" w14:textId="77777777" w:rsidR="00E40A78" w:rsidRPr="005973A4" w:rsidRDefault="00E40A78" w:rsidP="00E40A78">
            <w:pPr>
              <w:rPr>
                <w:i/>
                <w:sz w:val="18"/>
              </w:rPr>
            </w:pPr>
            <w:r w:rsidRPr="005973A4">
              <w:rPr>
                <w:b/>
                <w:sz w:val="18"/>
              </w:rPr>
              <w:t xml:space="preserve">ПОРУЧЕНИЕ № </w:t>
            </w:r>
          </w:p>
        </w:tc>
        <w:tc>
          <w:tcPr>
            <w:tcW w:w="1704" w:type="dxa"/>
            <w:tcBorders>
              <w:bottom w:val="single" w:sz="4" w:space="0" w:color="auto"/>
            </w:tcBorders>
          </w:tcPr>
          <w:p w14:paraId="05976D0B" w14:textId="77777777" w:rsidR="00E40A78" w:rsidRPr="005973A4" w:rsidRDefault="00E40A78" w:rsidP="00E40A78">
            <w:pPr>
              <w:rPr>
                <w:i/>
                <w:sz w:val="18"/>
              </w:rPr>
            </w:pPr>
          </w:p>
        </w:tc>
        <w:tc>
          <w:tcPr>
            <w:tcW w:w="4585" w:type="dxa"/>
            <w:gridSpan w:val="3"/>
          </w:tcPr>
          <w:p w14:paraId="1D3EFE3D" w14:textId="77777777" w:rsidR="00E40A78" w:rsidRPr="005973A4" w:rsidRDefault="00E40A78" w:rsidP="00E40A78">
            <w:pPr>
              <w:rPr>
                <w:i/>
                <w:sz w:val="18"/>
              </w:rPr>
            </w:pPr>
            <w:r w:rsidRPr="005973A4">
              <w:rPr>
                <w:sz w:val="18"/>
              </w:rPr>
              <w:t>от «___» _____________ 20__г.</w:t>
            </w:r>
          </w:p>
        </w:tc>
      </w:tr>
      <w:tr w:rsidR="00E40A78" w:rsidRPr="005973A4" w14:paraId="215EAFCD" w14:textId="77777777" w:rsidTr="00E40A78">
        <w:tc>
          <w:tcPr>
            <w:tcW w:w="9605" w:type="dxa"/>
            <w:gridSpan w:val="6"/>
          </w:tcPr>
          <w:p w14:paraId="2BBA33B7" w14:textId="77777777" w:rsidR="00E40A78" w:rsidRPr="005973A4" w:rsidRDefault="00E40A78" w:rsidP="00E40A78">
            <w:pPr>
              <w:rPr>
                <w:i/>
                <w:sz w:val="18"/>
              </w:rPr>
            </w:pPr>
          </w:p>
        </w:tc>
      </w:tr>
      <w:tr w:rsidR="00E40A78" w:rsidRPr="005973A4" w14:paraId="534148C8" w14:textId="77777777" w:rsidTr="00E40A78">
        <w:tc>
          <w:tcPr>
            <w:tcW w:w="2234" w:type="dxa"/>
          </w:tcPr>
          <w:p w14:paraId="488B076A" w14:textId="77777777" w:rsidR="00E40A78" w:rsidRPr="005973A4" w:rsidRDefault="00E40A78" w:rsidP="00E40A78">
            <w:pPr>
              <w:rPr>
                <w:i/>
                <w:sz w:val="18"/>
              </w:rPr>
            </w:pPr>
            <w:r w:rsidRPr="005973A4">
              <w:rPr>
                <w:i/>
                <w:sz w:val="18"/>
              </w:rPr>
              <w:t>Рег. № поручения:</w:t>
            </w:r>
          </w:p>
        </w:tc>
        <w:tc>
          <w:tcPr>
            <w:tcW w:w="1704" w:type="dxa"/>
            <w:tcBorders>
              <w:bottom w:val="single" w:sz="4" w:space="0" w:color="auto"/>
            </w:tcBorders>
          </w:tcPr>
          <w:p w14:paraId="18A85357" w14:textId="77777777" w:rsidR="00E40A78" w:rsidRPr="005973A4" w:rsidRDefault="00E40A78" w:rsidP="00E40A78">
            <w:pPr>
              <w:rPr>
                <w:i/>
                <w:sz w:val="18"/>
              </w:rPr>
            </w:pPr>
          </w:p>
        </w:tc>
        <w:tc>
          <w:tcPr>
            <w:tcW w:w="2976" w:type="dxa"/>
          </w:tcPr>
          <w:p w14:paraId="0C91DE51" w14:textId="77777777" w:rsidR="00E40A78" w:rsidRPr="005973A4" w:rsidRDefault="00E40A78" w:rsidP="00E40A78">
            <w:pPr>
              <w:rPr>
                <w:i/>
                <w:sz w:val="18"/>
              </w:rPr>
            </w:pPr>
            <w:r w:rsidRPr="005973A4">
              <w:rPr>
                <w:i/>
                <w:sz w:val="18"/>
              </w:rPr>
              <w:t>Дата регистрации поручения:</w:t>
            </w:r>
          </w:p>
        </w:tc>
        <w:tc>
          <w:tcPr>
            <w:tcW w:w="2691" w:type="dxa"/>
            <w:gridSpan w:val="3"/>
          </w:tcPr>
          <w:p w14:paraId="530A7542" w14:textId="77777777" w:rsidR="00E40A78" w:rsidRPr="005973A4" w:rsidRDefault="00E40A78" w:rsidP="00E40A78">
            <w:pPr>
              <w:rPr>
                <w:i/>
                <w:sz w:val="18"/>
              </w:rPr>
            </w:pPr>
            <w:r w:rsidRPr="005973A4">
              <w:rPr>
                <w:sz w:val="18"/>
              </w:rPr>
              <w:t xml:space="preserve">&lt;Дата&gt;       &lt;время&gt;    </w:t>
            </w:r>
          </w:p>
        </w:tc>
      </w:tr>
      <w:tr w:rsidR="00E40A78" w:rsidRPr="005973A4" w14:paraId="1CF32F6F" w14:textId="77777777" w:rsidTr="00E40A78">
        <w:trPr>
          <w:gridAfter w:val="2"/>
          <w:wAfter w:w="1698" w:type="dxa"/>
        </w:trPr>
        <w:tc>
          <w:tcPr>
            <w:tcW w:w="7907" w:type="dxa"/>
            <w:gridSpan w:val="4"/>
          </w:tcPr>
          <w:p w14:paraId="0A91F867" w14:textId="77777777" w:rsidR="00E40A78" w:rsidRPr="005973A4" w:rsidRDefault="00E40A78" w:rsidP="00E40A78">
            <w:pPr>
              <w:jc w:val="center"/>
              <w:rPr>
                <w:sz w:val="16"/>
              </w:rPr>
            </w:pPr>
          </w:p>
        </w:tc>
      </w:tr>
      <w:tr w:rsidR="00E40A78" w:rsidRPr="005973A4" w14:paraId="7098CF32" w14:textId="77777777" w:rsidTr="00E40A78">
        <w:tc>
          <w:tcPr>
            <w:tcW w:w="3938" w:type="dxa"/>
            <w:gridSpan w:val="2"/>
          </w:tcPr>
          <w:p w14:paraId="386F68A7" w14:textId="77777777" w:rsidR="00E40A78" w:rsidRPr="005973A4" w:rsidRDefault="00E40A78" w:rsidP="00E40A78">
            <w:pPr>
              <w:rPr>
                <w:sz w:val="18"/>
              </w:rPr>
            </w:pPr>
          </w:p>
        </w:tc>
        <w:tc>
          <w:tcPr>
            <w:tcW w:w="2976" w:type="dxa"/>
          </w:tcPr>
          <w:p w14:paraId="250E9268" w14:textId="77777777" w:rsidR="00E40A78" w:rsidRPr="005973A4" w:rsidRDefault="00E40A78" w:rsidP="00E40A78">
            <w:pPr>
              <w:rPr>
                <w:sz w:val="18"/>
              </w:rPr>
            </w:pPr>
            <w:r w:rsidRPr="005973A4">
              <w:rPr>
                <w:i/>
                <w:sz w:val="18"/>
              </w:rPr>
              <w:t>Дата принятия на исполнение:</w:t>
            </w:r>
          </w:p>
        </w:tc>
        <w:tc>
          <w:tcPr>
            <w:tcW w:w="2691" w:type="dxa"/>
            <w:gridSpan w:val="3"/>
          </w:tcPr>
          <w:p w14:paraId="3B135B0D" w14:textId="77777777" w:rsidR="00E40A78" w:rsidRPr="005973A4" w:rsidRDefault="00E40A78" w:rsidP="00E40A78">
            <w:pPr>
              <w:rPr>
                <w:sz w:val="18"/>
              </w:rPr>
            </w:pPr>
            <w:r w:rsidRPr="005973A4">
              <w:rPr>
                <w:sz w:val="18"/>
              </w:rPr>
              <w:t>&lt;Дата&gt;       &lt;время&gt;</w:t>
            </w:r>
          </w:p>
        </w:tc>
      </w:tr>
    </w:tbl>
    <w:p w14:paraId="3151AA53" w14:textId="77777777" w:rsidR="00E40A78" w:rsidRPr="005973A4" w:rsidRDefault="00E40A78" w:rsidP="00E40A78">
      <w:pPr>
        <w:rPr>
          <w:sz w:val="12"/>
          <w:szCs w:val="12"/>
        </w:rPr>
      </w:pPr>
    </w:p>
    <w:tbl>
      <w:tblPr>
        <w:tblW w:w="9605" w:type="dxa"/>
        <w:tblLayout w:type="fixed"/>
        <w:tblLook w:val="0000" w:firstRow="0" w:lastRow="0" w:firstColumn="0" w:lastColumn="0" w:noHBand="0" w:noVBand="0"/>
      </w:tblPr>
      <w:tblGrid>
        <w:gridCol w:w="1668"/>
        <w:gridCol w:w="3402"/>
        <w:gridCol w:w="837"/>
        <w:gridCol w:w="1147"/>
        <w:gridCol w:w="2551"/>
      </w:tblGrid>
      <w:tr w:rsidR="00E40A78" w:rsidRPr="005973A4" w14:paraId="018D2E8F" w14:textId="77777777" w:rsidTr="00E40A78">
        <w:tc>
          <w:tcPr>
            <w:tcW w:w="1668" w:type="dxa"/>
          </w:tcPr>
          <w:p w14:paraId="2500010E" w14:textId="77777777" w:rsidR="00E40A78" w:rsidRPr="005973A4" w:rsidRDefault="00E40A78" w:rsidP="00E40A78">
            <w:pPr>
              <w:rPr>
                <w:i/>
              </w:rPr>
            </w:pPr>
            <w:r w:rsidRPr="005973A4">
              <w:rPr>
                <w:i/>
              </w:rPr>
              <w:t>Операционист:</w:t>
            </w:r>
          </w:p>
        </w:tc>
        <w:tc>
          <w:tcPr>
            <w:tcW w:w="3402" w:type="dxa"/>
            <w:tcBorders>
              <w:bottom w:val="single" w:sz="6" w:space="0" w:color="auto"/>
            </w:tcBorders>
          </w:tcPr>
          <w:p w14:paraId="0C3533D5" w14:textId="77777777" w:rsidR="00E40A78" w:rsidRPr="005973A4" w:rsidRDefault="00E40A78" w:rsidP="00E40A78">
            <w:pPr>
              <w:jc w:val="right"/>
              <w:rPr>
                <w:i/>
              </w:rPr>
            </w:pPr>
          </w:p>
        </w:tc>
        <w:tc>
          <w:tcPr>
            <w:tcW w:w="837" w:type="dxa"/>
          </w:tcPr>
          <w:p w14:paraId="70121944" w14:textId="77777777" w:rsidR="00E40A78" w:rsidRPr="005973A4" w:rsidRDefault="00E40A78" w:rsidP="00E40A78">
            <w:pPr>
              <w:jc w:val="right"/>
              <w:rPr>
                <w:i/>
                <w:sz w:val="22"/>
                <w:szCs w:val="22"/>
              </w:rPr>
            </w:pPr>
            <w:r w:rsidRPr="005973A4">
              <w:rPr>
                <w:sz w:val="22"/>
                <w:szCs w:val="22"/>
              </w:rPr>
              <w:t>МП</w:t>
            </w:r>
          </w:p>
        </w:tc>
        <w:tc>
          <w:tcPr>
            <w:tcW w:w="1147" w:type="dxa"/>
          </w:tcPr>
          <w:p w14:paraId="016029F6" w14:textId="77777777" w:rsidR="00E40A78" w:rsidRPr="005973A4" w:rsidRDefault="00E40A78" w:rsidP="00E40A78">
            <w:pPr>
              <w:rPr>
                <w:i/>
              </w:rPr>
            </w:pPr>
            <w:r w:rsidRPr="005973A4">
              <w:rPr>
                <w:i/>
              </w:rPr>
              <w:t>Подпись:</w:t>
            </w:r>
          </w:p>
        </w:tc>
        <w:tc>
          <w:tcPr>
            <w:tcW w:w="2551" w:type="dxa"/>
            <w:tcBorders>
              <w:bottom w:val="single" w:sz="6" w:space="0" w:color="auto"/>
            </w:tcBorders>
          </w:tcPr>
          <w:p w14:paraId="61367757" w14:textId="77777777" w:rsidR="00E40A78" w:rsidRPr="005973A4" w:rsidRDefault="00E40A78" w:rsidP="00E40A78">
            <w:pPr>
              <w:rPr>
                <w:i/>
              </w:rPr>
            </w:pPr>
          </w:p>
        </w:tc>
      </w:tr>
    </w:tbl>
    <w:p w14:paraId="203FDCBF" w14:textId="77777777" w:rsidR="00E40A78" w:rsidRPr="005973A4" w:rsidRDefault="00E40A78" w:rsidP="00E40A78">
      <w:pPr>
        <w:rPr>
          <w:sz w:val="12"/>
          <w:szCs w:val="12"/>
        </w:rPr>
      </w:pPr>
    </w:p>
    <w:p w14:paraId="4D045917" w14:textId="77777777" w:rsidR="00E40A78" w:rsidRPr="005973A4" w:rsidRDefault="00E40A78" w:rsidP="00E40A78">
      <w:pPr>
        <w:spacing w:before="80"/>
        <w:rPr>
          <w:sz w:val="16"/>
          <w:szCs w:val="16"/>
        </w:rPr>
      </w:pPr>
      <w:r w:rsidRPr="005973A4">
        <w:rPr>
          <w:sz w:val="16"/>
          <w:szCs w:val="16"/>
        </w:rPr>
        <w:t xml:space="preserve">  ОТЧЕТ №_________ от «____» ______________ 20__г.</w:t>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t>1/1</w:t>
      </w:r>
    </w:p>
    <w:p w14:paraId="3ADA9432" w14:textId="77777777" w:rsidR="00E40A78" w:rsidRPr="00FD6E92" w:rsidRDefault="00E40A78" w:rsidP="00FD6E92">
      <w:pPr>
        <w:keepNext/>
        <w:tabs>
          <w:tab w:val="left" w:pos="1418"/>
        </w:tabs>
        <w:spacing w:after="60"/>
        <w:jc w:val="right"/>
        <w:outlineLvl w:val="2"/>
        <w:rPr>
          <w:b/>
          <w:bCs/>
          <w:sz w:val="18"/>
          <w:szCs w:val="18"/>
        </w:rPr>
      </w:pPr>
      <w:r w:rsidRPr="005973A4">
        <w:rPr>
          <w:sz w:val="16"/>
          <w:szCs w:val="16"/>
        </w:rPr>
        <w:br w:type="page"/>
      </w:r>
      <w:bookmarkStart w:id="410" w:name="_Toc358717969"/>
      <w:bookmarkStart w:id="411" w:name="_Toc370918497"/>
      <w:r w:rsidRPr="00FD6E92">
        <w:rPr>
          <w:b/>
          <w:bCs/>
          <w:sz w:val="18"/>
          <w:szCs w:val="18"/>
        </w:rPr>
        <w:lastRenderedPageBreak/>
        <w:fldChar w:fldCharType="begin"/>
      </w:r>
      <w:r w:rsidRPr="00FD6E92">
        <w:rPr>
          <w:b/>
          <w:bCs/>
          <w:sz w:val="18"/>
          <w:szCs w:val="18"/>
        </w:rPr>
        <w:instrText xml:space="preserve"> HYPERLINK  \l "_К_-" </w:instrText>
      </w:r>
      <w:r w:rsidRPr="00FD6E92">
        <w:rPr>
          <w:b/>
          <w:bCs/>
          <w:sz w:val="18"/>
          <w:szCs w:val="18"/>
        </w:rPr>
        <w:fldChar w:fldCharType="separate"/>
      </w:r>
      <w:r w:rsidRPr="00FD6E92">
        <w:rPr>
          <w:b/>
          <w:bCs/>
          <w:sz w:val="18"/>
          <w:szCs w:val="18"/>
        </w:rPr>
        <w:t xml:space="preserve">Форма </w:t>
      </w:r>
      <w:bookmarkStart w:id="412" w:name="IS40К"/>
      <w:r w:rsidRPr="00FD6E92">
        <w:rPr>
          <w:b/>
          <w:bCs/>
          <w:sz w:val="18"/>
          <w:szCs w:val="18"/>
        </w:rPr>
        <w:t>IS40</w:t>
      </w:r>
      <w:bookmarkEnd w:id="410"/>
      <w:bookmarkEnd w:id="411"/>
      <w:bookmarkEnd w:id="412"/>
      <w:r w:rsidRPr="00FD6E92">
        <w:rPr>
          <w:b/>
          <w:bCs/>
          <w:sz w:val="18"/>
          <w:szCs w:val="18"/>
        </w:rPr>
        <w:fldChar w:fldCharType="end"/>
      </w:r>
      <w:r w:rsidRPr="00FD6E92">
        <w:rPr>
          <w:b/>
          <w:bCs/>
          <w:sz w:val="18"/>
          <w:szCs w:val="18"/>
        </w:rPr>
        <w:t>K</w:t>
      </w:r>
    </w:p>
    <w:p w14:paraId="6E74133C" w14:textId="77777777" w:rsidR="00E40A78" w:rsidRPr="005973A4" w:rsidRDefault="006649B3" w:rsidP="00E40A78">
      <w:pPr>
        <w:jc w:val="center"/>
        <w:rPr>
          <w:b/>
          <w:sz w:val="24"/>
          <w:szCs w:val="24"/>
        </w:rPr>
      </w:pPr>
      <w:r w:rsidRPr="005973A4">
        <w:rPr>
          <w:b/>
          <w:sz w:val="24"/>
          <w:szCs w:val="24"/>
        </w:rPr>
        <w:t xml:space="preserve">ОТЧЕТ/ВЫПИСКА </w:t>
      </w:r>
      <w:r w:rsidR="00E40A78" w:rsidRPr="005973A4">
        <w:rPr>
          <w:b/>
          <w:sz w:val="24"/>
          <w:szCs w:val="24"/>
        </w:rPr>
        <w:t>№______</w:t>
      </w:r>
    </w:p>
    <w:p w14:paraId="7612D32A" w14:textId="77777777" w:rsidR="00E40A78" w:rsidRPr="005973A4" w:rsidRDefault="006649B3" w:rsidP="00E40A78">
      <w:pPr>
        <w:jc w:val="center"/>
        <w:rPr>
          <w:b/>
          <w:sz w:val="24"/>
          <w:szCs w:val="24"/>
        </w:rPr>
      </w:pPr>
      <w:r w:rsidRPr="005973A4">
        <w:rPr>
          <w:b/>
          <w:sz w:val="24"/>
          <w:szCs w:val="24"/>
        </w:rPr>
        <w:t xml:space="preserve">от “ ___” </w:t>
      </w:r>
      <w:r w:rsidR="00E40A78" w:rsidRPr="005973A4">
        <w:rPr>
          <w:b/>
          <w:sz w:val="24"/>
          <w:szCs w:val="24"/>
        </w:rPr>
        <w:t>___________ 20_ г.       &lt;</w:t>
      </w:r>
      <w:r w:rsidR="00E40A78" w:rsidRPr="005973A4">
        <w:rPr>
          <w:sz w:val="18"/>
          <w:szCs w:val="24"/>
        </w:rPr>
        <w:t>время составления отчета</w:t>
      </w:r>
      <w:r w:rsidR="00E40A78" w:rsidRPr="005973A4">
        <w:rPr>
          <w:b/>
          <w:sz w:val="24"/>
          <w:szCs w:val="24"/>
        </w:rPr>
        <w:t>&gt;</w:t>
      </w:r>
    </w:p>
    <w:p w14:paraId="4B3BE187" w14:textId="77777777" w:rsidR="00E40A78" w:rsidRPr="005973A4" w:rsidRDefault="00E40A78" w:rsidP="00E40A78">
      <w:pPr>
        <w:spacing w:before="240"/>
        <w:ind w:right="851"/>
        <w:jc w:val="center"/>
        <w:rPr>
          <w:sz w:val="24"/>
          <w:szCs w:val="24"/>
        </w:rPr>
      </w:pPr>
    </w:p>
    <w:tbl>
      <w:tblPr>
        <w:tblW w:w="9637" w:type="dxa"/>
        <w:tblLayout w:type="fixed"/>
        <w:tblCellMar>
          <w:left w:w="107" w:type="dxa"/>
          <w:right w:w="107" w:type="dxa"/>
        </w:tblCellMar>
        <w:tblLook w:val="0000" w:firstRow="0" w:lastRow="0" w:firstColumn="0" w:lastColumn="0" w:noHBand="0" w:noVBand="0"/>
      </w:tblPr>
      <w:tblGrid>
        <w:gridCol w:w="2375"/>
        <w:gridCol w:w="6379"/>
        <w:gridCol w:w="288"/>
        <w:gridCol w:w="595"/>
      </w:tblGrid>
      <w:tr w:rsidR="00E40A78" w:rsidRPr="005973A4" w14:paraId="6877DAC2" w14:textId="77777777" w:rsidTr="00E40A78">
        <w:tc>
          <w:tcPr>
            <w:tcW w:w="2375" w:type="dxa"/>
          </w:tcPr>
          <w:p w14:paraId="5347C7D7" w14:textId="77777777" w:rsidR="00E40A78" w:rsidRPr="005973A4" w:rsidRDefault="00E40A78" w:rsidP="00E40A78">
            <w:pPr>
              <w:rPr>
                <w:b/>
                <w:i/>
                <w:sz w:val="22"/>
                <w:szCs w:val="24"/>
              </w:rPr>
            </w:pPr>
            <w:r w:rsidRPr="005973A4">
              <w:rPr>
                <w:b/>
                <w:i/>
                <w:sz w:val="22"/>
                <w:szCs w:val="24"/>
              </w:rPr>
              <w:t>Операция:</w:t>
            </w:r>
          </w:p>
        </w:tc>
        <w:tc>
          <w:tcPr>
            <w:tcW w:w="6379" w:type="dxa"/>
            <w:shd w:val="pct5" w:color="auto" w:fill="auto"/>
          </w:tcPr>
          <w:p w14:paraId="03CA6E1B" w14:textId="77777777" w:rsidR="00E40A78" w:rsidRPr="005973A4" w:rsidRDefault="00E40A78" w:rsidP="00E40A78">
            <w:pPr>
              <w:ind w:left="-108" w:right="-108"/>
              <w:jc w:val="center"/>
              <w:rPr>
                <w:sz w:val="24"/>
                <w:szCs w:val="24"/>
              </w:rPr>
            </w:pPr>
          </w:p>
        </w:tc>
        <w:tc>
          <w:tcPr>
            <w:tcW w:w="288" w:type="dxa"/>
            <w:tcBorders>
              <w:left w:val="nil"/>
            </w:tcBorders>
          </w:tcPr>
          <w:p w14:paraId="07EEC3F9" w14:textId="77777777" w:rsidR="00E40A78" w:rsidRPr="005973A4" w:rsidRDefault="00E40A78" w:rsidP="00E40A78">
            <w:pPr>
              <w:ind w:left="601"/>
              <w:rPr>
                <w:sz w:val="24"/>
                <w:szCs w:val="24"/>
              </w:rPr>
            </w:pPr>
          </w:p>
        </w:tc>
        <w:tc>
          <w:tcPr>
            <w:tcW w:w="595" w:type="dxa"/>
            <w:tcBorders>
              <w:top w:val="single" w:sz="6" w:space="0" w:color="auto"/>
              <w:left w:val="single" w:sz="6" w:space="0" w:color="auto"/>
              <w:bottom w:val="single" w:sz="6" w:space="0" w:color="auto"/>
              <w:right w:val="single" w:sz="6" w:space="0" w:color="auto"/>
            </w:tcBorders>
          </w:tcPr>
          <w:p w14:paraId="6DE0E9D7" w14:textId="77777777" w:rsidR="00E40A78" w:rsidRPr="005973A4" w:rsidRDefault="00E40A78" w:rsidP="00E40A78">
            <w:pPr>
              <w:ind w:left="-211" w:right="-89" w:firstLine="94"/>
              <w:jc w:val="center"/>
              <w:rPr>
                <w:b/>
                <w:sz w:val="24"/>
                <w:szCs w:val="24"/>
              </w:rPr>
            </w:pPr>
          </w:p>
        </w:tc>
      </w:tr>
    </w:tbl>
    <w:p w14:paraId="591035D8" w14:textId="77777777" w:rsidR="00E40A78" w:rsidRPr="005973A4" w:rsidRDefault="00E40A78" w:rsidP="00E40A78">
      <w:pPr>
        <w:keepNext/>
        <w:keepLines/>
        <w:ind w:right="850"/>
        <w:rPr>
          <w:sz w:val="16"/>
          <w:szCs w:val="16"/>
        </w:rPr>
      </w:pPr>
    </w:p>
    <w:tbl>
      <w:tblPr>
        <w:tblW w:w="0" w:type="auto"/>
        <w:tblLayout w:type="fixed"/>
        <w:tblLook w:val="0000" w:firstRow="0" w:lastRow="0" w:firstColumn="0" w:lastColumn="0" w:noHBand="0" w:noVBand="0"/>
      </w:tblPr>
      <w:tblGrid>
        <w:gridCol w:w="2660"/>
        <w:gridCol w:w="567"/>
        <w:gridCol w:w="5387"/>
      </w:tblGrid>
      <w:tr w:rsidR="00E40A78" w:rsidRPr="005973A4" w14:paraId="7E97CFB0" w14:textId="77777777" w:rsidTr="00E40A78">
        <w:tc>
          <w:tcPr>
            <w:tcW w:w="2660" w:type="dxa"/>
          </w:tcPr>
          <w:p w14:paraId="5DEE727D" w14:textId="77777777" w:rsidR="00E40A78" w:rsidRPr="005973A4" w:rsidRDefault="00E40A78" w:rsidP="00E40A78">
            <w:pPr>
              <w:keepNext/>
              <w:keepLines/>
            </w:pPr>
            <w:r w:rsidRPr="005973A4">
              <w:rPr>
                <w:i/>
              </w:rPr>
              <w:t>Вид запроса:</w:t>
            </w:r>
          </w:p>
        </w:tc>
        <w:tc>
          <w:tcPr>
            <w:tcW w:w="567" w:type="dxa"/>
            <w:tcBorders>
              <w:top w:val="single" w:sz="6" w:space="0" w:color="auto"/>
              <w:left w:val="single" w:sz="6" w:space="0" w:color="auto"/>
              <w:bottom w:val="single" w:sz="6" w:space="0" w:color="auto"/>
              <w:right w:val="single" w:sz="6" w:space="0" w:color="auto"/>
            </w:tcBorders>
          </w:tcPr>
          <w:p w14:paraId="1FAB0924" w14:textId="77777777" w:rsidR="00E40A78" w:rsidRPr="005973A4" w:rsidRDefault="00E40A78" w:rsidP="00E40A78">
            <w:pPr>
              <w:keepNext/>
              <w:keepLines/>
            </w:pPr>
          </w:p>
        </w:tc>
        <w:tc>
          <w:tcPr>
            <w:tcW w:w="5387" w:type="dxa"/>
            <w:tcBorders>
              <w:left w:val="nil"/>
            </w:tcBorders>
          </w:tcPr>
          <w:p w14:paraId="7F8A7AD9" w14:textId="77777777" w:rsidR="00E40A78" w:rsidRPr="005973A4" w:rsidRDefault="00E40A78" w:rsidP="00E40A78">
            <w:pPr>
              <w:keepNext/>
              <w:keepLines/>
              <w:rPr>
                <w:b/>
              </w:rPr>
            </w:pPr>
            <w:r w:rsidRPr="005973A4">
              <w:rPr>
                <w:i/>
              </w:rPr>
              <w:t xml:space="preserve"> на «____» _______________ 20___г.</w:t>
            </w:r>
          </w:p>
        </w:tc>
      </w:tr>
    </w:tbl>
    <w:p w14:paraId="210792B1" w14:textId="77777777" w:rsidR="00E40A78" w:rsidRPr="005973A4" w:rsidRDefault="00E40A78" w:rsidP="00E40A78">
      <w:pPr>
        <w:keepNext/>
        <w:keepLines/>
        <w:rPr>
          <w:i/>
          <w:sz w:val="6"/>
          <w:szCs w:val="24"/>
        </w:rPr>
      </w:pPr>
    </w:p>
    <w:p w14:paraId="3A935E9A" w14:textId="77777777" w:rsidR="00E40A78" w:rsidRPr="005973A4" w:rsidRDefault="00E40A78" w:rsidP="00E40A78">
      <w:pPr>
        <w:keepNext/>
        <w:keepLines/>
        <w:rPr>
          <w:i/>
          <w:sz w:val="16"/>
          <w:szCs w:val="24"/>
        </w:rPr>
      </w:pPr>
      <w:r w:rsidRPr="005973A4">
        <w:rPr>
          <w:i/>
          <w:sz w:val="16"/>
          <w:szCs w:val="24"/>
        </w:rPr>
        <w:t xml:space="preserve">&lt;на конец операционного дня/на время составления отчета. Отчет не является документом, подтверждающим права на ценные бумаги&gt; </w:t>
      </w:r>
    </w:p>
    <w:p w14:paraId="42A10CAB" w14:textId="77777777" w:rsidR="00E40A78" w:rsidRPr="005973A4" w:rsidRDefault="00E40A78" w:rsidP="00E40A78">
      <w:pPr>
        <w:keepNext/>
        <w:keepLines/>
        <w:rPr>
          <w:i/>
          <w:sz w:val="16"/>
          <w:szCs w:val="24"/>
        </w:rPr>
      </w:pPr>
      <w:r w:rsidRPr="005973A4">
        <w:rPr>
          <w:i/>
          <w:sz w:val="16"/>
          <w:szCs w:val="24"/>
        </w:rPr>
        <w:t>&lt;по дате операции в НРД/по дате операции в реестре/депозитарии&gt;</w:t>
      </w:r>
    </w:p>
    <w:p w14:paraId="376FC3FA" w14:textId="77777777" w:rsidR="00E40A78" w:rsidRPr="005973A4" w:rsidRDefault="00E40A78" w:rsidP="00E40A78">
      <w:pPr>
        <w:ind w:right="850"/>
        <w:rPr>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40A78" w:rsidRPr="005973A4" w14:paraId="545AF833" w14:textId="77777777" w:rsidTr="00E40A78">
        <w:tc>
          <w:tcPr>
            <w:tcW w:w="2324" w:type="dxa"/>
          </w:tcPr>
          <w:p w14:paraId="55BE2F14" w14:textId="77777777" w:rsidR="00E40A78" w:rsidRPr="005973A4" w:rsidRDefault="00E40A78" w:rsidP="00E40A78">
            <w:pPr>
              <w:rPr>
                <w:i/>
              </w:rPr>
            </w:pPr>
            <w:r w:rsidRPr="005973A4">
              <w:rPr>
                <w:i/>
              </w:rPr>
              <w:t>Отправитель отчета:</w:t>
            </w:r>
          </w:p>
        </w:tc>
        <w:tc>
          <w:tcPr>
            <w:tcW w:w="2564" w:type="dxa"/>
            <w:tcBorders>
              <w:bottom w:val="single" w:sz="4" w:space="0" w:color="auto"/>
            </w:tcBorders>
          </w:tcPr>
          <w:p w14:paraId="7C20E342" w14:textId="77777777" w:rsidR="00E40A78" w:rsidRPr="005973A4" w:rsidRDefault="00E40A78" w:rsidP="00E40A78">
            <w:pPr>
              <w:tabs>
                <w:tab w:val="center" w:pos="4677"/>
                <w:tab w:val="right" w:pos="9355"/>
              </w:tabs>
              <w:overflowPunct w:val="0"/>
              <w:autoSpaceDE w:val="0"/>
              <w:autoSpaceDN w:val="0"/>
              <w:adjustRightInd w:val="0"/>
              <w:jc w:val="center"/>
              <w:textAlignment w:val="baseline"/>
            </w:pPr>
            <w:r w:rsidRPr="005973A4">
              <w:t>&lt;депозитарный код&gt;</w:t>
            </w:r>
          </w:p>
        </w:tc>
        <w:tc>
          <w:tcPr>
            <w:tcW w:w="132" w:type="dxa"/>
          </w:tcPr>
          <w:p w14:paraId="14BB68BE" w14:textId="77777777" w:rsidR="00E40A78" w:rsidRPr="005973A4" w:rsidRDefault="00E40A78" w:rsidP="00E40A78">
            <w:pPr>
              <w:ind w:left="-108" w:right="34" w:firstLine="108"/>
            </w:pPr>
          </w:p>
        </w:tc>
        <w:tc>
          <w:tcPr>
            <w:tcW w:w="4534" w:type="dxa"/>
            <w:tcBorders>
              <w:bottom w:val="single" w:sz="4" w:space="0" w:color="auto"/>
            </w:tcBorders>
          </w:tcPr>
          <w:p w14:paraId="74AE0DF9" w14:textId="77777777" w:rsidR="00E40A78" w:rsidRPr="005973A4" w:rsidRDefault="00E40A78" w:rsidP="00E40A78">
            <w:pPr>
              <w:ind w:left="-108" w:right="34" w:firstLine="108"/>
              <w:jc w:val="center"/>
            </w:pPr>
            <w:r w:rsidRPr="005973A4">
              <w:t>&lt;краткое наименование&gt;</w:t>
            </w:r>
          </w:p>
        </w:tc>
      </w:tr>
    </w:tbl>
    <w:p w14:paraId="40F0A859" w14:textId="77777777" w:rsidR="00E40A78" w:rsidRPr="005973A4" w:rsidRDefault="00E40A78" w:rsidP="00E40A78">
      <w:pPr>
        <w:rPr>
          <w:i/>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40A78" w:rsidRPr="005973A4" w14:paraId="0A8D5578" w14:textId="77777777" w:rsidTr="00E40A78">
        <w:tc>
          <w:tcPr>
            <w:tcW w:w="2324" w:type="dxa"/>
          </w:tcPr>
          <w:p w14:paraId="6B7746C8" w14:textId="77777777" w:rsidR="00E40A78" w:rsidRPr="005973A4" w:rsidRDefault="00E40A78" w:rsidP="00E40A78">
            <w:pPr>
              <w:rPr>
                <w:i/>
              </w:rPr>
            </w:pPr>
            <w:r w:rsidRPr="005973A4">
              <w:rPr>
                <w:i/>
              </w:rPr>
              <w:t>Получатель отчета:</w:t>
            </w:r>
          </w:p>
        </w:tc>
        <w:tc>
          <w:tcPr>
            <w:tcW w:w="2564" w:type="dxa"/>
            <w:tcBorders>
              <w:bottom w:val="single" w:sz="4" w:space="0" w:color="auto"/>
            </w:tcBorders>
          </w:tcPr>
          <w:p w14:paraId="59E34870" w14:textId="77777777" w:rsidR="00E40A78" w:rsidRPr="005973A4" w:rsidRDefault="00E40A78" w:rsidP="00E40A78">
            <w:pPr>
              <w:ind w:firstLine="108"/>
              <w:jc w:val="center"/>
            </w:pPr>
            <w:r w:rsidRPr="005973A4">
              <w:t>&lt;депозитарный код&gt;</w:t>
            </w:r>
          </w:p>
        </w:tc>
        <w:tc>
          <w:tcPr>
            <w:tcW w:w="132" w:type="dxa"/>
          </w:tcPr>
          <w:p w14:paraId="7F5ECC2C" w14:textId="77777777" w:rsidR="00E40A78" w:rsidRPr="005973A4" w:rsidRDefault="00E40A78" w:rsidP="00E40A78">
            <w:pPr>
              <w:ind w:left="-108" w:right="34" w:firstLine="108"/>
              <w:jc w:val="center"/>
            </w:pPr>
          </w:p>
        </w:tc>
        <w:tc>
          <w:tcPr>
            <w:tcW w:w="4534" w:type="dxa"/>
            <w:tcBorders>
              <w:bottom w:val="single" w:sz="4" w:space="0" w:color="auto"/>
            </w:tcBorders>
          </w:tcPr>
          <w:p w14:paraId="72CBABDE" w14:textId="77777777" w:rsidR="00E40A78" w:rsidRPr="005973A4" w:rsidRDefault="00E40A78" w:rsidP="00E40A78">
            <w:pPr>
              <w:ind w:firstLine="108"/>
              <w:jc w:val="center"/>
              <w:rPr>
                <w:b/>
              </w:rPr>
            </w:pPr>
            <w:r w:rsidRPr="005973A4">
              <w:t>&lt;краткое наименование&gt;</w:t>
            </w:r>
          </w:p>
        </w:tc>
      </w:tr>
    </w:tbl>
    <w:p w14:paraId="6B148CC5" w14:textId="77777777" w:rsidR="00E40A78" w:rsidRPr="005973A4" w:rsidRDefault="00E40A78" w:rsidP="00E40A78">
      <w:pPr>
        <w:rPr>
          <w:i/>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40A78" w:rsidRPr="005973A4" w14:paraId="2C796DEF" w14:textId="77777777" w:rsidTr="00E40A78">
        <w:tc>
          <w:tcPr>
            <w:tcW w:w="2324" w:type="dxa"/>
          </w:tcPr>
          <w:p w14:paraId="0E6959E8" w14:textId="77777777" w:rsidR="00E40A78" w:rsidRPr="005973A4" w:rsidRDefault="00E40A78" w:rsidP="00E40A78">
            <w:pPr>
              <w:rPr>
                <w:i/>
              </w:rPr>
            </w:pPr>
            <w:r w:rsidRPr="005973A4">
              <w:rPr>
                <w:i/>
              </w:rPr>
              <w:t>Инициатор отчета:</w:t>
            </w:r>
          </w:p>
        </w:tc>
        <w:tc>
          <w:tcPr>
            <w:tcW w:w="2564" w:type="dxa"/>
            <w:tcBorders>
              <w:bottom w:val="single" w:sz="4" w:space="0" w:color="auto"/>
            </w:tcBorders>
          </w:tcPr>
          <w:p w14:paraId="7AAAC1F7" w14:textId="77777777" w:rsidR="00E40A78" w:rsidRPr="005973A4" w:rsidRDefault="00E40A78" w:rsidP="00E40A78">
            <w:pPr>
              <w:ind w:firstLine="108"/>
              <w:jc w:val="center"/>
            </w:pPr>
            <w:r w:rsidRPr="005973A4">
              <w:t>&lt;депозитарный код&gt;</w:t>
            </w:r>
          </w:p>
        </w:tc>
        <w:tc>
          <w:tcPr>
            <w:tcW w:w="132" w:type="dxa"/>
          </w:tcPr>
          <w:p w14:paraId="03E012C6" w14:textId="77777777" w:rsidR="00E40A78" w:rsidRPr="005973A4" w:rsidRDefault="00E40A78" w:rsidP="00E40A78">
            <w:pPr>
              <w:ind w:firstLine="108"/>
              <w:jc w:val="center"/>
            </w:pPr>
          </w:p>
        </w:tc>
        <w:tc>
          <w:tcPr>
            <w:tcW w:w="4534" w:type="dxa"/>
            <w:tcBorders>
              <w:bottom w:val="single" w:sz="4" w:space="0" w:color="auto"/>
            </w:tcBorders>
          </w:tcPr>
          <w:p w14:paraId="463CFB17" w14:textId="77777777" w:rsidR="00E40A78" w:rsidRPr="005973A4" w:rsidRDefault="00E40A78" w:rsidP="00E40A78">
            <w:pPr>
              <w:ind w:left="-108" w:right="34" w:firstLine="108"/>
              <w:jc w:val="center"/>
            </w:pPr>
            <w:r w:rsidRPr="005973A4">
              <w:t>&lt;краткое наименование&gt;</w:t>
            </w:r>
          </w:p>
        </w:tc>
      </w:tr>
    </w:tbl>
    <w:p w14:paraId="497B35BA" w14:textId="77777777" w:rsidR="00E40A78" w:rsidRPr="005973A4" w:rsidRDefault="00E40A78" w:rsidP="00E40A78">
      <w:pPr>
        <w:rPr>
          <w:sz w:val="12"/>
          <w:szCs w:val="16"/>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40A78" w:rsidRPr="005973A4" w14:paraId="7769D4C9" w14:textId="77777777" w:rsidTr="00E40A78">
        <w:tc>
          <w:tcPr>
            <w:tcW w:w="2324" w:type="dxa"/>
          </w:tcPr>
          <w:p w14:paraId="16C8FA7D" w14:textId="77777777" w:rsidR="00E40A78" w:rsidRPr="005973A4" w:rsidRDefault="00E40A78" w:rsidP="00E40A78">
            <w:pPr>
              <w:rPr>
                <w:i/>
              </w:rPr>
            </w:pPr>
            <w:r w:rsidRPr="005973A4">
              <w:rPr>
                <w:i/>
              </w:rPr>
              <w:t>Номер счета депо:</w:t>
            </w:r>
          </w:p>
        </w:tc>
        <w:tc>
          <w:tcPr>
            <w:tcW w:w="2564" w:type="dxa"/>
            <w:tcBorders>
              <w:bottom w:val="single" w:sz="4" w:space="0" w:color="auto"/>
            </w:tcBorders>
          </w:tcPr>
          <w:p w14:paraId="373E3FB0" w14:textId="77777777" w:rsidR="00E40A78" w:rsidRPr="005973A4" w:rsidRDefault="00E40A78" w:rsidP="00E40A78">
            <w:pPr>
              <w:jc w:val="center"/>
            </w:pPr>
            <w:r w:rsidRPr="005973A4">
              <w:t>&lt;номер счета депо&gt;</w:t>
            </w:r>
          </w:p>
        </w:tc>
        <w:tc>
          <w:tcPr>
            <w:tcW w:w="132" w:type="dxa"/>
          </w:tcPr>
          <w:p w14:paraId="6A1E1834" w14:textId="77777777" w:rsidR="00E40A78" w:rsidRPr="005973A4" w:rsidRDefault="00E40A78" w:rsidP="00E40A78"/>
        </w:tc>
        <w:tc>
          <w:tcPr>
            <w:tcW w:w="4534" w:type="dxa"/>
            <w:tcBorders>
              <w:bottom w:val="single" w:sz="4" w:space="0" w:color="auto"/>
            </w:tcBorders>
          </w:tcPr>
          <w:p w14:paraId="1F9377DB" w14:textId="77777777" w:rsidR="00E40A78" w:rsidRPr="005973A4" w:rsidRDefault="00E40A78" w:rsidP="00E40A78">
            <w:pPr>
              <w:jc w:val="center"/>
            </w:pPr>
            <w:r w:rsidRPr="005973A4">
              <w:t>&lt;краткое наименование депонента&gt;</w:t>
            </w:r>
          </w:p>
        </w:tc>
      </w:tr>
    </w:tbl>
    <w:p w14:paraId="3215271F" w14:textId="77777777" w:rsidR="00E40A78" w:rsidRPr="005973A4" w:rsidRDefault="00E40A78" w:rsidP="00E40A78">
      <w:pPr>
        <w:rPr>
          <w:b/>
        </w:rPr>
      </w:pPr>
    </w:p>
    <w:tbl>
      <w:tblPr>
        <w:tblW w:w="0" w:type="auto"/>
        <w:tblInd w:w="-34" w:type="dxa"/>
        <w:tblLayout w:type="fixed"/>
        <w:tblCellMar>
          <w:left w:w="56" w:type="dxa"/>
          <w:right w:w="56" w:type="dxa"/>
        </w:tblCellMar>
        <w:tblLook w:val="0000" w:firstRow="0" w:lastRow="0" w:firstColumn="0" w:lastColumn="0" w:noHBand="0" w:noVBand="0"/>
      </w:tblPr>
      <w:tblGrid>
        <w:gridCol w:w="5052"/>
        <w:gridCol w:w="425"/>
      </w:tblGrid>
      <w:tr w:rsidR="00E40A78" w:rsidRPr="005973A4" w14:paraId="21DD284D" w14:textId="77777777" w:rsidTr="00E40A78">
        <w:trPr>
          <w:trHeight w:val="285"/>
        </w:trPr>
        <w:tc>
          <w:tcPr>
            <w:tcW w:w="5052" w:type="dxa"/>
            <w:tcBorders>
              <w:right w:val="single" w:sz="4" w:space="0" w:color="auto"/>
            </w:tcBorders>
          </w:tcPr>
          <w:p w14:paraId="708A8CBA" w14:textId="77777777" w:rsidR="00E40A78" w:rsidRPr="005973A4" w:rsidRDefault="00E40A78" w:rsidP="00E40A78">
            <w:pPr>
              <w:rPr>
                <w:i/>
              </w:rPr>
            </w:pPr>
            <w:r w:rsidRPr="005973A4">
              <w:rPr>
                <w:i/>
              </w:rPr>
              <w:t>С включением субсчетов депо с нулевыми остатками:</w:t>
            </w:r>
          </w:p>
        </w:tc>
        <w:tc>
          <w:tcPr>
            <w:tcW w:w="425" w:type="dxa"/>
            <w:tcBorders>
              <w:top w:val="single" w:sz="4" w:space="0" w:color="auto"/>
              <w:left w:val="single" w:sz="4" w:space="0" w:color="auto"/>
              <w:bottom w:val="single" w:sz="4" w:space="0" w:color="auto"/>
              <w:right w:val="single" w:sz="4" w:space="0" w:color="auto"/>
            </w:tcBorders>
          </w:tcPr>
          <w:p w14:paraId="0E45ABD1" w14:textId="77777777" w:rsidR="00E40A78" w:rsidRPr="005973A4" w:rsidRDefault="00E40A78" w:rsidP="00E40A78"/>
        </w:tc>
      </w:tr>
    </w:tbl>
    <w:p w14:paraId="3C5FCE5E" w14:textId="77777777" w:rsidR="00E40A78" w:rsidRPr="005973A4" w:rsidRDefault="00E40A78" w:rsidP="00E40A78">
      <w:pPr>
        <w:widowControl w:val="0"/>
      </w:pPr>
    </w:p>
    <w:p w14:paraId="427CAF0F" w14:textId="77777777" w:rsidR="00E40A78" w:rsidRPr="005973A4" w:rsidRDefault="00E40A78" w:rsidP="00E40A78">
      <w:pPr>
        <w:widowControl w:val="0"/>
      </w:pP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25"/>
        <w:gridCol w:w="1843"/>
        <w:gridCol w:w="425"/>
        <w:gridCol w:w="2835"/>
        <w:gridCol w:w="2410"/>
      </w:tblGrid>
      <w:tr w:rsidR="00E40A78" w:rsidRPr="005973A4" w14:paraId="3799E37F" w14:textId="77777777" w:rsidTr="00E40A78">
        <w:trPr>
          <w:cantSplit/>
        </w:trPr>
        <w:tc>
          <w:tcPr>
            <w:tcW w:w="3368" w:type="dxa"/>
            <w:gridSpan w:val="2"/>
          </w:tcPr>
          <w:p w14:paraId="4454B428" w14:textId="77777777" w:rsidR="00E40A78" w:rsidRPr="005973A4" w:rsidRDefault="006649B3" w:rsidP="00E40A78">
            <w:pPr>
              <w:rPr>
                <w:i/>
              </w:rPr>
            </w:pPr>
            <w:r w:rsidRPr="005973A4">
              <w:rPr>
                <w:i/>
              </w:rPr>
              <w:t xml:space="preserve">Субсчет депо: </w:t>
            </w:r>
          </w:p>
        </w:tc>
        <w:tc>
          <w:tcPr>
            <w:tcW w:w="5670" w:type="dxa"/>
            <w:gridSpan w:val="3"/>
          </w:tcPr>
          <w:p w14:paraId="009036FB" w14:textId="77777777" w:rsidR="00E40A78" w:rsidRPr="005973A4" w:rsidRDefault="006649B3" w:rsidP="00E40A78">
            <w:pPr>
              <w:rPr>
                <w:i/>
              </w:rPr>
            </w:pPr>
            <w:r w:rsidRPr="005973A4">
              <w:rPr>
                <w:i/>
              </w:rPr>
              <w:t xml:space="preserve">Владелец субсчета депо: </w:t>
            </w:r>
          </w:p>
        </w:tc>
      </w:tr>
      <w:tr w:rsidR="00E40A78" w:rsidRPr="005973A4" w14:paraId="5717016D" w14:textId="77777777" w:rsidTr="00E40A78">
        <w:trPr>
          <w:cantSplit/>
        </w:trPr>
        <w:tc>
          <w:tcPr>
            <w:tcW w:w="1525" w:type="dxa"/>
          </w:tcPr>
          <w:p w14:paraId="25B94E57" w14:textId="77777777" w:rsidR="00E40A78" w:rsidRPr="005973A4" w:rsidRDefault="00E40A78" w:rsidP="00E40A78">
            <w:pPr>
              <w:rPr>
                <w:i/>
              </w:rPr>
            </w:pPr>
            <w:r w:rsidRPr="005973A4">
              <w:rPr>
                <w:i/>
              </w:rPr>
              <w:t>Код ценной бумаги</w:t>
            </w:r>
          </w:p>
        </w:tc>
        <w:tc>
          <w:tcPr>
            <w:tcW w:w="2268" w:type="dxa"/>
            <w:gridSpan w:val="2"/>
          </w:tcPr>
          <w:p w14:paraId="50FF1E52" w14:textId="77777777" w:rsidR="00E40A78" w:rsidRPr="005973A4" w:rsidRDefault="00E40A78" w:rsidP="00E40A78">
            <w:pPr>
              <w:rPr>
                <w:i/>
              </w:rPr>
            </w:pPr>
            <w:r w:rsidRPr="005973A4">
              <w:rPr>
                <w:i/>
              </w:rPr>
              <w:t>Краткое наименование ц/б</w:t>
            </w:r>
          </w:p>
        </w:tc>
        <w:tc>
          <w:tcPr>
            <w:tcW w:w="2835" w:type="dxa"/>
          </w:tcPr>
          <w:p w14:paraId="663B0AE6" w14:textId="77777777" w:rsidR="00E40A78" w:rsidRPr="005973A4" w:rsidRDefault="00E40A78" w:rsidP="00E40A78">
            <w:pPr>
              <w:rPr>
                <w:i/>
              </w:rPr>
            </w:pPr>
            <w:r w:rsidRPr="005973A4">
              <w:rPr>
                <w:i/>
              </w:rPr>
              <w:t>Регистрационный номер</w:t>
            </w:r>
          </w:p>
        </w:tc>
        <w:tc>
          <w:tcPr>
            <w:tcW w:w="2410" w:type="dxa"/>
          </w:tcPr>
          <w:p w14:paraId="021E14F7" w14:textId="77777777" w:rsidR="00E40A78" w:rsidRPr="005973A4" w:rsidRDefault="00E40A78" w:rsidP="00E40A78">
            <w:pPr>
              <w:rPr>
                <w:i/>
              </w:rPr>
            </w:pPr>
            <w:r w:rsidRPr="005973A4">
              <w:rPr>
                <w:i/>
              </w:rPr>
              <w:t xml:space="preserve">Остаток, штук </w:t>
            </w:r>
          </w:p>
        </w:tc>
      </w:tr>
      <w:tr w:rsidR="00E40A78" w:rsidRPr="005973A4" w14:paraId="7ECF508D" w14:textId="77777777" w:rsidTr="00E40A78">
        <w:trPr>
          <w:cantSplit/>
        </w:trPr>
        <w:tc>
          <w:tcPr>
            <w:tcW w:w="1525" w:type="dxa"/>
          </w:tcPr>
          <w:p w14:paraId="289E8732" w14:textId="77777777" w:rsidR="00E40A78" w:rsidRPr="005973A4" w:rsidRDefault="00E40A78" w:rsidP="00E40A78"/>
        </w:tc>
        <w:tc>
          <w:tcPr>
            <w:tcW w:w="2268" w:type="dxa"/>
            <w:gridSpan w:val="2"/>
          </w:tcPr>
          <w:p w14:paraId="64B5566A" w14:textId="77777777" w:rsidR="00E40A78" w:rsidRPr="005973A4" w:rsidRDefault="00E40A78" w:rsidP="00E40A78">
            <w:pPr>
              <w:rPr>
                <w:b/>
              </w:rPr>
            </w:pPr>
          </w:p>
        </w:tc>
        <w:tc>
          <w:tcPr>
            <w:tcW w:w="2835" w:type="dxa"/>
          </w:tcPr>
          <w:p w14:paraId="1BC104C4" w14:textId="77777777" w:rsidR="00E40A78" w:rsidRPr="005973A4" w:rsidRDefault="00E40A78" w:rsidP="00E40A78">
            <w:pPr>
              <w:rPr>
                <w:b/>
              </w:rPr>
            </w:pPr>
          </w:p>
        </w:tc>
        <w:tc>
          <w:tcPr>
            <w:tcW w:w="2410" w:type="dxa"/>
          </w:tcPr>
          <w:p w14:paraId="56E08807" w14:textId="77777777" w:rsidR="00E40A78" w:rsidRPr="005973A4" w:rsidRDefault="00E40A78" w:rsidP="00E40A78">
            <w:pPr>
              <w:rPr>
                <w:b/>
              </w:rPr>
            </w:pPr>
          </w:p>
        </w:tc>
      </w:tr>
      <w:tr w:rsidR="00E40A78" w:rsidRPr="005973A4" w14:paraId="4E9BCC1C" w14:textId="77777777" w:rsidTr="00E40A78">
        <w:trPr>
          <w:cantSplit/>
        </w:trPr>
        <w:tc>
          <w:tcPr>
            <w:tcW w:w="1525" w:type="dxa"/>
          </w:tcPr>
          <w:p w14:paraId="72523385" w14:textId="77777777" w:rsidR="00E40A78" w:rsidRPr="005973A4" w:rsidRDefault="00E40A78" w:rsidP="00E40A78"/>
        </w:tc>
        <w:tc>
          <w:tcPr>
            <w:tcW w:w="2268" w:type="dxa"/>
            <w:gridSpan w:val="2"/>
          </w:tcPr>
          <w:p w14:paraId="568F70B9" w14:textId="77777777" w:rsidR="00E40A78" w:rsidRPr="005973A4" w:rsidRDefault="00E40A78" w:rsidP="00E40A78"/>
        </w:tc>
        <w:tc>
          <w:tcPr>
            <w:tcW w:w="2835" w:type="dxa"/>
          </w:tcPr>
          <w:p w14:paraId="57E44957" w14:textId="77777777" w:rsidR="00E40A78" w:rsidRPr="005973A4" w:rsidRDefault="00E40A78" w:rsidP="00E40A78"/>
        </w:tc>
        <w:tc>
          <w:tcPr>
            <w:tcW w:w="2410" w:type="dxa"/>
          </w:tcPr>
          <w:p w14:paraId="6BDE6A2A" w14:textId="77777777" w:rsidR="00E40A78" w:rsidRPr="005973A4" w:rsidRDefault="00E40A78" w:rsidP="00E40A78"/>
        </w:tc>
      </w:tr>
      <w:tr w:rsidR="00E40A78" w:rsidRPr="005973A4" w14:paraId="1A22D62C" w14:textId="77777777" w:rsidTr="00E40A78">
        <w:trPr>
          <w:cantSplit/>
        </w:trPr>
        <w:tc>
          <w:tcPr>
            <w:tcW w:w="1525" w:type="dxa"/>
          </w:tcPr>
          <w:p w14:paraId="49F23BF1" w14:textId="77777777" w:rsidR="00E40A78" w:rsidRPr="005973A4" w:rsidRDefault="00E40A78" w:rsidP="00E40A78"/>
        </w:tc>
        <w:tc>
          <w:tcPr>
            <w:tcW w:w="2268" w:type="dxa"/>
            <w:gridSpan w:val="2"/>
          </w:tcPr>
          <w:p w14:paraId="6CF26A5C" w14:textId="77777777" w:rsidR="00E40A78" w:rsidRPr="005973A4" w:rsidRDefault="00E40A78" w:rsidP="00E40A78"/>
        </w:tc>
        <w:tc>
          <w:tcPr>
            <w:tcW w:w="2835" w:type="dxa"/>
          </w:tcPr>
          <w:p w14:paraId="2AE73526" w14:textId="77777777" w:rsidR="00E40A78" w:rsidRPr="005973A4" w:rsidRDefault="00E40A78" w:rsidP="00E40A78"/>
        </w:tc>
        <w:tc>
          <w:tcPr>
            <w:tcW w:w="2410" w:type="dxa"/>
          </w:tcPr>
          <w:p w14:paraId="02EEB1AC" w14:textId="77777777" w:rsidR="00E40A78" w:rsidRPr="005973A4" w:rsidRDefault="00E40A78" w:rsidP="00E40A78"/>
        </w:tc>
      </w:tr>
    </w:tbl>
    <w:p w14:paraId="457F22CA" w14:textId="77777777" w:rsidR="00E40A78" w:rsidRPr="005973A4" w:rsidRDefault="00E40A78" w:rsidP="00E40A78">
      <w:pPr>
        <w:widowControl w:val="0"/>
      </w:pPr>
    </w:p>
    <w:p w14:paraId="396670D5" w14:textId="77777777" w:rsidR="00E40A78" w:rsidRPr="005973A4" w:rsidRDefault="00E40A78" w:rsidP="00E40A78">
      <w:pPr>
        <w:widowControl w:val="0"/>
      </w:pPr>
    </w:p>
    <w:tbl>
      <w:tblPr>
        <w:tblW w:w="8846" w:type="dxa"/>
        <w:tblLayout w:type="fixed"/>
        <w:tblCellMar>
          <w:left w:w="56" w:type="dxa"/>
          <w:right w:w="56" w:type="dxa"/>
        </w:tblCellMar>
        <w:tblLook w:val="0000" w:firstRow="0" w:lastRow="0" w:firstColumn="0" w:lastColumn="0" w:noHBand="0" w:noVBand="0"/>
      </w:tblPr>
      <w:tblGrid>
        <w:gridCol w:w="2041"/>
        <w:gridCol w:w="425"/>
        <w:gridCol w:w="4820"/>
        <w:gridCol w:w="1560"/>
      </w:tblGrid>
      <w:tr w:rsidR="00E40A78" w:rsidRPr="005973A4" w14:paraId="7340C540" w14:textId="77777777" w:rsidTr="00E40A78">
        <w:trPr>
          <w:cantSplit/>
        </w:trPr>
        <w:tc>
          <w:tcPr>
            <w:tcW w:w="2041" w:type="dxa"/>
          </w:tcPr>
          <w:p w14:paraId="2A035FDD" w14:textId="77777777" w:rsidR="00E40A78" w:rsidRPr="005973A4" w:rsidRDefault="00E40A78" w:rsidP="00E40A78">
            <w:pPr>
              <w:rPr>
                <w:i/>
              </w:rPr>
            </w:pPr>
          </w:p>
        </w:tc>
        <w:tc>
          <w:tcPr>
            <w:tcW w:w="425" w:type="dxa"/>
          </w:tcPr>
          <w:p w14:paraId="5E817BDF" w14:textId="77777777" w:rsidR="00E40A78" w:rsidRPr="005973A4" w:rsidRDefault="00E40A78" w:rsidP="00E40A78">
            <w:pPr>
              <w:ind w:firstLine="108"/>
            </w:pPr>
          </w:p>
        </w:tc>
        <w:tc>
          <w:tcPr>
            <w:tcW w:w="4820" w:type="dxa"/>
          </w:tcPr>
          <w:p w14:paraId="287A0B01" w14:textId="77777777" w:rsidR="00E40A78" w:rsidRPr="005973A4" w:rsidRDefault="00E40A78" w:rsidP="00E40A78">
            <w:pPr>
              <w:ind w:left="1645"/>
              <w:rPr>
                <w:i/>
              </w:rPr>
            </w:pPr>
            <w:r w:rsidRPr="005973A4">
              <w:rPr>
                <w:rFonts w:ascii="Arial CYR" w:hAnsi="Arial CYR"/>
                <w:i/>
                <w:sz w:val="18"/>
              </w:rPr>
              <w:t>Дата исполнения поручения:</w:t>
            </w:r>
          </w:p>
        </w:tc>
        <w:tc>
          <w:tcPr>
            <w:tcW w:w="1560" w:type="dxa"/>
          </w:tcPr>
          <w:p w14:paraId="6D04FBE7" w14:textId="77777777" w:rsidR="00E40A78" w:rsidRPr="005973A4" w:rsidRDefault="00E40A78" w:rsidP="00E40A78">
            <w:r w:rsidRPr="005973A4">
              <w:t>&lt;Дата&gt; &lt;время&gt;</w:t>
            </w:r>
          </w:p>
        </w:tc>
      </w:tr>
      <w:tr w:rsidR="00E40A78" w:rsidRPr="005973A4" w14:paraId="4FAB2C78" w14:textId="77777777" w:rsidTr="00E40A78">
        <w:trPr>
          <w:cantSplit/>
        </w:trPr>
        <w:tc>
          <w:tcPr>
            <w:tcW w:w="2041" w:type="dxa"/>
          </w:tcPr>
          <w:p w14:paraId="16DC1DAA" w14:textId="77777777" w:rsidR="00E40A78" w:rsidRPr="005973A4" w:rsidRDefault="00E40A78" w:rsidP="00E40A78">
            <w:pPr>
              <w:rPr>
                <w:i/>
              </w:rPr>
            </w:pPr>
          </w:p>
        </w:tc>
        <w:tc>
          <w:tcPr>
            <w:tcW w:w="425" w:type="dxa"/>
          </w:tcPr>
          <w:p w14:paraId="156ACE83" w14:textId="77777777" w:rsidR="00E40A78" w:rsidRPr="005973A4" w:rsidRDefault="00E40A78" w:rsidP="00E40A78">
            <w:pPr>
              <w:ind w:firstLine="108"/>
            </w:pPr>
          </w:p>
        </w:tc>
        <w:tc>
          <w:tcPr>
            <w:tcW w:w="4820" w:type="dxa"/>
          </w:tcPr>
          <w:p w14:paraId="3D814391" w14:textId="77777777" w:rsidR="00E40A78" w:rsidRPr="005973A4" w:rsidRDefault="00E40A78" w:rsidP="00E40A78">
            <w:pPr>
              <w:rPr>
                <w:i/>
              </w:rPr>
            </w:pPr>
            <w:r w:rsidRPr="005973A4">
              <w:rPr>
                <w:rFonts w:ascii="Arial CYR" w:hAnsi="Arial CYR"/>
                <w:i/>
                <w:sz w:val="18"/>
              </w:rPr>
              <w:t>Дата операционного дня исполнения поручения:</w:t>
            </w:r>
          </w:p>
        </w:tc>
        <w:tc>
          <w:tcPr>
            <w:tcW w:w="1560" w:type="dxa"/>
          </w:tcPr>
          <w:p w14:paraId="2309F28F" w14:textId="77777777" w:rsidR="00E40A78" w:rsidRPr="005973A4" w:rsidRDefault="00E40A78" w:rsidP="00E40A78">
            <w:pPr>
              <w:ind w:firstLine="370"/>
              <w:rPr>
                <w:lang w:val="en-US"/>
              </w:rPr>
            </w:pPr>
            <w:r w:rsidRPr="005973A4">
              <w:rPr>
                <w:lang w:val="en-US"/>
              </w:rPr>
              <w:t>&lt;</w:t>
            </w:r>
            <w:r w:rsidRPr="005973A4">
              <w:t>Дата</w:t>
            </w:r>
            <w:r w:rsidRPr="005973A4">
              <w:rPr>
                <w:lang w:val="en-US"/>
              </w:rPr>
              <w:t>&gt;</w:t>
            </w:r>
          </w:p>
        </w:tc>
      </w:tr>
    </w:tbl>
    <w:p w14:paraId="74D5CD3C" w14:textId="77777777" w:rsidR="00E40A78" w:rsidRPr="005973A4" w:rsidRDefault="00E40A78" w:rsidP="00E40A78">
      <w:pPr>
        <w:rPr>
          <w:sz w:val="24"/>
          <w:szCs w:val="24"/>
        </w:rPr>
      </w:pPr>
    </w:p>
    <w:p w14:paraId="492F683D" w14:textId="77777777" w:rsidR="00E40A78" w:rsidRPr="005973A4" w:rsidRDefault="00E40A78" w:rsidP="00E40A78">
      <w:pPr>
        <w:rPr>
          <w:sz w:val="24"/>
          <w:szCs w:val="24"/>
        </w:rPr>
      </w:pPr>
    </w:p>
    <w:p w14:paraId="3ABEC64D" w14:textId="77777777" w:rsidR="00E40A78" w:rsidRPr="005973A4" w:rsidRDefault="001A6C19" w:rsidP="00E40A78">
      <w:pPr>
        <w:rPr>
          <w:sz w:val="24"/>
          <w:szCs w:val="24"/>
        </w:rPr>
      </w:pPr>
      <w:r w:rsidRPr="002D0A97">
        <w:rPr>
          <w:noProof/>
          <w:sz w:val="24"/>
        </w:rPr>
        <mc:AlternateContent>
          <mc:Choice Requires="wps">
            <w:drawing>
              <wp:anchor distT="0" distB="0" distL="114300" distR="114300" simplePos="0" relativeHeight="251830272" behindDoc="0" locked="0" layoutInCell="1" allowOverlap="1" wp14:anchorId="0315FE22" wp14:editId="7DC303BD">
                <wp:simplePos x="0" y="0"/>
                <wp:positionH relativeFrom="column">
                  <wp:posOffset>-85725</wp:posOffset>
                </wp:positionH>
                <wp:positionV relativeFrom="paragraph">
                  <wp:posOffset>130810</wp:posOffset>
                </wp:positionV>
                <wp:extent cx="6149340" cy="1329055"/>
                <wp:effectExtent l="0" t="0" r="22860" b="23495"/>
                <wp:wrapNone/>
                <wp:docPr id="6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32905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AA229" id="Прямоугольник 2" o:spid="_x0000_s1026" style="position:absolute;margin-left:-6.75pt;margin-top:10.3pt;width:484.2pt;height:104.6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jIJgMAAGE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" filled="f" strokecolor="#8c8c8c" strokeweight=".5pt">
                <v:stroke dashstyle="1 1"/>
              </v:rect>
            </w:pict>
          </mc:Fallback>
        </mc:AlternateContent>
      </w:r>
    </w:p>
    <w:p w14:paraId="43CA3F28" w14:textId="77777777" w:rsidR="00E40A78" w:rsidRPr="005973A4" w:rsidRDefault="001A6C19" w:rsidP="00E40A78">
      <w:pPr>
        <w:rPr>
          <w:b/>
          <w:sz w:val="24"/>
          <w:szCs w:val="24"/>
        </w:rPr>
      </w:pPr>
      <w:r w:rsidRPr="002D0A97">
        <w:rPr>
          <w:noProof/>
          <w:sz w:val="24"/>
        </w:rPr>
        <mc:AlternateContent>
          <mc:Choice Requires="wps">
            <w:drawing>
              <wp:anchor distT="0" distB="0" distL="114300" distR="114300" simplePos="0" relativeHeight="251829248" behindDoc="0" locked="0" layoutInCell="0" allowOverlap="1" wp14:anchorId="3D735C01" wp14:editId="0D9D63F7">
                <wp:simplePos x="0" y="0"/>
                <wp:positionH relativeFrom="column">
                  <wp:posOffset>13970</wp:posOffset>
                </wp:positionH>
                <wp:positionV relativeFrom="paragraph">
                  <wp:posOffset>35560</wp:posOffset>
                </wp:positionV>
                <wp:extent cx="635" cy="92075"/>
                <wp:effectExtent l="0" t="0" r="18415" b="98425"/>
                <wp:wrapNone/>
                <wp:docPr id="65"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F3389" id="Прямоугольник 1" o:spid="_x0000_s1026" style="position:absolute;margin-left:1.1pt;margin-top:2.8pt;width:.05pt;height:7.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" o:allowincell="f" filled="f" strokecolor="#8c8c8c" strokeweight=".5pt">
                <v:stroke dashstyle="1 1"/>
              </v:rect>
            </w:pict>
          </mc:Fallback>
        </mc:AlternateContent>
      </w:r>
      <w:r w:rsidR="00E40A78" w:rsidRPr="005973A4">
        <w:rPr>
          <w:b/>
          <w:i/>
          <w:sz w:val="24"/>
          <w:szCs w:val="24"/>
        </w:rPr>
        <w:t>Основание</w:t>
      </w:r>
      <w:r w:rsidR="00E40A78" w:rsidRPr="005973A4">
        <w:rPr>
          <w:b/>
          <w:sz w:val="24"/>
          <w:szCs w:val="24"/>
        </w:rPr>
        <w:t>:</w:t>
      </w: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E40A78" w:rsidRPr="005973A4" w14:paraId="0EFA4EA2" w14:textId="77777777" w:rsidTr="00E40A78">
        <w:trPr>
          <w:gridAfter w:val="1"/>
          <w:wAfter w:w="1082" w:type="dxa"/>
        </w:trPr>
        <w:tc>
          <w:tcPr>
            <w:tcW w:w="2234" w:type="dxa"/>
          </w:tcPr>
          <w:p w14:paraId="40E5AA70" w14:textId="77777777" w:rsidR="00E40A78" w:rsidRPr="005973A4" w:rsidRDefault="00E40A78" w:rsidP="00E40A78">
            <w:pPr>
              <w:spacing w:before="120"/>
              <w:rPr>
                <w:i/>
                <w:sz w:val="18"/>
                <w:szCs w:val="24"/>
              </w:rPr>
            </w:pPr>
            <w:r w:rsidRPr="005973A4">
              <w:rPr>
                <w:b/>
                <w:sz w:val="18"/>
                <w:szCs w:val="24"/>
              </w:rPr>
              <w:t xml:space="preserve">ПОРУЧЕНИЕ № </w:t>
            </w:r>
          </w:p>
        </w:tc>
        <w:tc>
          <w:tcPr>
            <w:tcW w:w="1704" w:type="dxa"/>
            <w:tcBorders>
              <w:bottom w:val="single" w:sz="4" w:space="0" w:color="auto"/>
            </w:tcBorders>
          </w:tcPr>
          <w:p w14:paraId="45C85A69" w14:textId="77777777" w:rsidR="00E40A78" w:rsidRPr="005973A4" w:rsidRDefault="00E40A78" w:rsidP="00E40A78">
            <w:pPr>
              <w:rPr>
                <w:i/>
                <w:sz w:val="18"/>
                <w:szCs w:val="24"/>
              </w:rPr>
            </w:pPr>
          </w:p>
        </w:tc>
        <w:tc>
          <w:tcPr>
            <w:tcW w:w="4585" w:type="dxa"/>
            <w:gridSpan w:val="3"/>
          </w:tcPr>
          <w:p w14:paraId="3241522D" w14:textId="77777777" w:rsidR="00E40A78" w:rsidRPr="005973A4" w:rsidRDefault="00E40A78" w:rsidP="00E40A78">
            <w:pPr>
              <w:spacing w:before="120"/>
              <w:rPr>
                <w:i/>
                <w:sz w:val="18"/>
                <w:szCs w:val="24"/>
              </w:rPr>
            </w:pPr>
            <w:r w:rsidRPr="005973A4">
              <w:rPr>
                <w:sz w:val="18"/>
                <w:szCs w:val="24"/>
              </w:rPr>
              <w:t>от «___» _____________ 20__г.</w:t>
            </w:r>
          </w:p>
        </w:tc>
      </w:tr>
      <w:tr w:rsidR="00E40A78" w:rsidRPr="005973A4" w14:paraId="36EF1F19" w14:textId="77777777" w:rsidTr="00E40A78">
        <w:tc>
          <w:tcPr>
            <w:tcW w:w="9605" w:type="dxa"/>
            <w:gridSpan w:val="6"/>
          </w:tcPr>
          <w:p w14:paraId="33A75EDD" w14:textId="77777777" w:rsidR="00E40A78" w:rsidRPr="005973A4" w:rsidRDefault="00E40A78" w:rsidP="00E40A78">
            <w:pPr>
              <w:rPr>
                <w:i/>
                <w:sz w:val="18"/>
                <w:szCs w:val="24"/>
              </w:rPr>
            </w:pPr>
          </w:p>
        </w:tc>
      </w:tr>
      <w:tr w:rsidR="00E40A78" w:rsidRPr="005973A4" w14:paraId="19CBBE6B" w14:textId="77777777" w:rsidTr="00E40A78">
        <w:tc>
          <w:tcPr>
            <w:tcW w:w="2234" w:type="dxa"/>
          </w:tcPr>
          <w:p w14:paraId="0E88E19E" w14:textId="77777777" w:rsidR="00E40A78" w:rsidRPr="005973A4" w:rsidRDefault="00E40A78" w:rsidP="00E40A78">
            <w:pPr>
              <w:rPr>
                <w:i/>
                <w:sz w:val="18"/>
                <w:szCs w:val="24"/>
              </w:rPr>
            </w:pPr>
            <w:r w:rsidRPr="005973A4">
              <w:rPr>
                <w:i/>
                <w:sz w:val="18"/>
                <w:szCs w:val="24"/>
              </w:rPr>
              <w:t>Рег. № поручения:</w:t>
            </w:r>
          </w:p>
        </w:tc>
        <w:tc>
          <w:tcPr>
            <w:tcW w:w="1704" w:type="dxa"/>
            <w:tcBorders>
              <w:bottom w:val="single" w:sz="4" w:space="0" w:color="auto"/>
            </w:tcBorders>
          </w:tcPr>
          <w:p w14:paraId="34443494" w14:textId="77777777" w:rsidR="00E40A78" w:rsidRPr="005973A4" w:rsidRDefault="00E40A78" w:rsidP="00E40A78">
            <w:pPr>
              <w:rPr>
                <w:i/>
                <w:sz w:val="18"/>
                <w:szCs w:val="24"/>
              </w:rPr>
            </w:pPr>
          </w:p>
        </w:tc>
        <w:tc>
          <w:tcPr>
            <w:tcW w:w="2976" w:type="dxa"/>
          </w:tcPr>
          <w:p w14:paraId="37A1E4DD" w14:textId="77777777" w:rsidR="00E40A78" w:rsidRPr="005973A4" w:rsidRDefault="00E40A78" w:rsidP="00E40A78">
            <w:pPr>
              <w:rPr>
                <w:i/>
                <w:sz w:val="18"/>
                <w:szCs w:val="24"/>
              </w:rPr>
            </w:pPr>
            <w:r w:rsidRPr="005973A4">
              <w:rPr>
                <w:i/>
                <w:sz w:val="18"/>
                <w:szCs w:val="24"/>
              </w:rPr>
              <w:t>Дата регистрации поручения:</w:t>
            </w:r>
          </w:p>
        </w:tc>
        <w:tc>
          <w:tcPr>
            <w:tcW w:w="2691" w:type="dxa"/>
            <w:gridSpan w:val="3"/>
          </w:tcPr>
          <w:p w14:paraId="58D5B69E" w14:textId="77777777" w:rsidR="00E40A78" w:rsidRPr="005973A4" w:rsidRDefault="00E40A78" w:rsidP="00E40A78">
            <w:pPr>
              <w:rPr>
                <w:i/>
                <w:sz w:val="18"/>
                <w:szCs w:val="24"/>
              </w:rPr>
            </w:pPr>
            <w:r w:rsidRPr="005973A4">
              <w:rPr>
                <w:sz w:val="18"/>
                <w:szCs w:val="24"/>
              </w:rPr>
              <w:t xml:space="preserve">&lt;Дата&gt;       &lt;время&gt;    </w:t>
            </w:r>
          </w:p>
        </w:tc>
      </w:tr>
      <w:tr w:rsidR="00E40A78" w:rsidRPr="005973A4" w14:paraId="25A54E08" w14:textId="77777777" w:rsidTr="00E40A78">
        <w:trPr>
          <w:gridAfter w:val="2"/>
          <w:wAfter w:w="1698" w:type="dxa"/>
        </w:trPr>
        <w:tc>
          <w:tcPr>
            <w:tcW w:w="7907" w:type="dxa"/>
            <w:gridSpan w:val="4"/>
          </w:tcPr>
          <w:p w14:paraId="3854BB61" w14:textId="77777777" w:rsidR="00E40A78" w:rsidRPr="005973A4" w:rsidRDefault="00E40A78" w:rsidP="00E40A78">
            <w:pPr>
              <w:jc w:val="center"/>
              <w:rPr>
                <w:sz w:val="16"/>
                <w:szCs w:val="24"/>
              </w:rPr>
            </w:pPr>
          </w:p>
        </w:tc>
      </w:tr>
      <w:tr w:rsidR="00E40A78" w:rsidRPr="005973A4" w14:paraId="26E4EF1A" w14:textId="77777777" w:rsidTr="00E40A78">
        <w:tc>
          <w:tcPr>
            <w:tcW w:w="3938" w:type="dxa"/>
            <w:gridSpan w:val="2"/>
          </w:tcPr>
          <w:p w14:paraId="51AF61EC" w14:textId="77777777" w:rsidR="00E40A78" w:rsidRPr="005973A4" w:rsidRDefault="00E40A78" w:rsidP="00E40A78">
            <w:pPr>
              <w:rPr>
                <w:sz w:val="18"/>
                <w:szCs w:val="24"/>
              </w:rPr>
            </w:pPr>
          </w:p>
        </w:tc>
        <w:tc>
          <w:tcPr>
            <w:tcW w:w="2976" w:type="dxa"/>
          </w:tcPr>
          <w:p w14:paraId="504C6C7B" w14:textId="77777777" w:rsidR="00E40A78" w:rsidRPr="005973A4" w:rsidRDefault="00E40A78" w:rsidP="00E40A78">
            <w:pPr>
              <w:rPr>
                <w:sz w:val="18"/>
                <w:szCs w:val="24"/>
              </w:rPr>
            </w:pPr>
            <w:r w:rsidRPr="005973A4">
              <w:rPr>
                <w:i/>
                <w:sz w:val="18"/>
                <w:szCs w:val="24"/>
              </w:rPr>
              <w:t>Дата принятия на исполнение:</w:t>
            </w:r>
          </w:p>
        </w:tc>
        <w:tc>
          <w:tcPr>
            <w:tcW w:w="2691" w:type="dxa"/>
            <w:gridSpan w:val="3"/>
          </w:tcPr>
          <w:p w14:paraId="1EEA8B0B" w14:textId="77777777" w:rsidR="00E40A78" w:rsidRPr="005973A4" w:rsidRDefault="00E40A78" w:rsidP="00E40A78">
            <w:pPr>
              <w:rPr>
                <w:sz w:val="18"/>
                <w:szCs w:val="24"/>
              </w:rPr>
            </w:pPr>
            <w:r w:rsidRPr="005973A4">
              <w:rPr>
                <w:sz w:val="18"/>
                <w:szCs w:val="24"/>
              </w:rPr>
              <w:t>&lt;Дата&gt;       &lt;время&gt;</w:t>
            </w:r>
          </w:p>
        </w:tc>
      </w:tr>
    </w:tbl>
    <w:p w14:paraId="37B58493" w14:textId="77777777" w:rsidR="00E40A78" w:rsidRPr="005973A4" w:rsidRDefault="00E40A78" w:rsidP="00E40A78">
      <w:pPr>
        <w:rPr>
          <w:sz w:val="24"/>
          <w:szCs w:val="24"/>
        </w:rPr>
      </w:pPr>
    </w:p>
    <w:tbl>
      <w:tblPr>
        <w:tblW w:w="9605" w:type="dxa"/>
        <w:tblLayout w:type="fixed"/>
        <w:tblLook w:val="0000" w:firstRow="0" w:lastRow="0" w:firstColumn="0" w:lastColumn="0" w:noHBand="0" w:noVBand="0"/>
      </w:tblPr>
      <w:tblGrid>
        <w:gridCol w:w="1668"/>
        <w:gridCol w:w="3402"/>
        <w:gridCol w:w="837"/>
        <w:gridCol w:w="1147"/>
        <w:gridCol w:w="2551"/>
      </w:tblGrid>
      <w:tr w:rsidR="00E40A78" w:rsidRPr="005973A4" w14:paraId="5381451C" w14:textId="77777777" w:rsidTr="00E40A78">
        <w:tc>
          <w:tcPr>
            <w:tcW w:w="1668" w:type="dxa"/>
          </w:tcPr>
          <w:p w14:paraId="49ABC3DC" w14:textId="77777777" w:rsidR="00E40A78" w:rsidRPr="005973A4" w:rsidRDefault="00E40A78" w:rsidP="00E40A78">
            <w:pPr>
              <w:rPr>
                <w:i/>
              </w:rPr>
            </w:pPr>
            <w:r w:rsidRPr="005973A4">
              <w:rPr>
                <w:i/>
              </w:rPr>
              <w:t>Операционист:</w:t>
            </w:r>
          </w:p>
        </w:tc>
        <w:tc>
          <w:tcPr>
            <w:tcW w:w="3402" w:type="dxa"/>
            <w:tcBorders>
              <w:bottom w:val="single" w:sz="6" w:space="0" w:color="auto"/>
            </w:tcBorders>
          </w:tcPr>
          <w:p w14:paraId="5D859B33" w14:textId="77777777" w:rsidR="00E40A78" w:rsidRPr="005973A4" w:rsidRDefault="00E40A78" w:rsidP="00E40A78">
            <w:pPr>
              <w:jc w:val="right"/>
              <w:rPr>
                <w:i/>
              </w:rPr>
            </w:pPr>
          </w:p>
        </w:tc>
        <w:tc>
          <w:tcPr>
            <w:tcW w:w="837" w:type="dxa"/>
          </w:tcPr>
          <w:p w14:paraId="699FC9EB" w14:textId="77777777" w:rsidR="00E40A78" w:rsidRPr="005973A4" w:rsidRDefault="00E40A78" w:rsidP="00E40A78">
            <w:pPr>
              <w:jc w:val="right"/>
              <w:rPr>
                <w:i/>
                <w:sz w:val="22"/>
                <w:szCs w:val="22"/>
              </w:rPr>
            </w:pPr>
            <w:r w:rsidRPr="005973A4">
              <w:rPr>
                <w:sz w:val="22"/>
                <w:szCs w:val="22"/>
              </w:rPr>
              <w:t>МП</w:t>
            </w:r>
          </w:p>
        </w:tc>
        <w:tc>
          <w:tcPr>
            <w:tcW w:w="1147" w:type="dxa"/>
          </w:tcPr>
          <w:p w14:paraId="321226C5" w14:textId="77777777" w:rsidR="00E40A78" w:rsidRPr="005973A4" w:rsidRDefault="00E40A78" w:rsidP="00E40A78">
            <w:pPr>
              <w:rPr>
                <w:i/>
              </w:rPr>
            </w:pPr>
            <w:r w:rsidRPr="005973A4">
              <w:rPr>
                <w:i/>
              </w:rPr>
              <w:t>Подпись:</w:t>
            </w:r>
          </w:p>
        </w:tc>
        <w:tc>
          <w:tcPr>
            <w:tcW w:w="2551" w:type="dxa"/>
            <w:tcBorders>
              <w:bottom w:val="single" w:sz="6" w:space="0" w:color="auto"/>
            </w:tcBorders>
          </w:tcPr>
          <w:p w14:paraId="7D662AB4" w14:textId="77777777" w:rsidR="00E40A78" w:rsidRPr="005973A4" w:rsidRDefault="00E40A78" w:rsidP="00E40A78">
            <w:pPr>
              <w:rPr>
                <w:i/>
              </w:rPr>
            </w:pPr>
          </w:p>
        </w:tc>
      </w:tr>
    </w:tbl>
    <w:p w14:paraId="2145179E" w14:textId="77777777" w:rsidR="00E40A78" w:rsidRPr="005973A4" w:rsidRDefault="00E40A78" w:rsidP="00E40A78"/>
    <w:p w14:paraId="72A7D712" w14:textId="2C3D861E" w:rsidR="00D43C59" w:rsidRPr="005973A4" w:rsidRDefault="00E40A78" w:rsidP="00E40A78">
      <w:pPr>
        <w:spacing w:before="80"/>
        <w:rPr>
          <w:sz w:val="16"/>
          <w:szCs w:val="16"/>
        </w:rPr>
      </w:pPr>
      <w:r w:rsidRPr="005973A4">
        <w:rPr>
          <w:sz w:val="16"/>
          <w:szCs w:val="16"/>
        </w:rPr>
        <w:t xml:space="preserve">  ОТЧЕТ №_________ от «____» ______________ 20__г.</w:t>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t>1/1</w:t>
      </w:r>
    </w:p>
    <w:p w14:paraId="4F4F04A4" w14:textId="77777777" w:rsidR="00D43C59" w:rsidRPr="005973A4" w:rsidRDefault="00D43C59">
      <w:pPr>
        <w:rPr>
          <w:sz w:val="16"/>
          <w:szCs w:val="16"/>
        </w:rPr>
      </w:pPr>
      <w:r w:rsidRPr="005973A4">
        <w:rPr>
          <w:sz w:val="16"/>
          <w:szCs w:val="16"/>
        </w:rPr>
        <w:br w:type="page"/>
      </w:r>
    </w:p>
    <w:p w14:paraId="07FA6691" w14:textId="77777777" w:rsidR="00E40A78" w:rsidRPr="005973A4" w:rsidRDefault="00E40A78" w:rsidP="00E40A78">
      <w:pPr>
        <w:spacing w:before="80"/>
        <w:rPr>
          <w:sz w:val="16"/>
          <w:szCs w:val="16"/>
        </w:rPr>
      </w:pPr>
    </w:p>
    <w:p w14:paraId="738B2ABD" w14:textId="77777777" w:rsidR="00D43C59" w:rsidRPr="00FD6E92" w:rsidRDefault="00D43C59" w:rsidP="00FD6E92">
      <w:pPr>
        <w:keepNext/>
        <w:tabs>
          <w:tab w:val="left" w:pos="1418"/>
        </w:tabs>
        <w:spacing w:after="60"/>
        <w:jc w:val="right"/>
        <w:outlineLvl w:val="2"/>
        <w:rPr>
          <w:b/>
          <w:bCs/>
          <w:sz w:val="18"/>
          <w:szCs w:val="18"/>
        </w:rPr>
      </w:pPr>
      <w:r w:rsidRPr="00FD6E92">
        <w:rPr>
          <w:b/>
          <w:bCs/>
          <w:sz w:val="18"/>
          <w:szCs w:val="18"/>
        </w:rPr>
        <w:t xml:space="preserve">Форма </w:t>
      </w:r>
      <w:bookmarkStart w:id="413" w:name="IS40F"/>
      <w:r w:rsidRPr="00FD6E92">
        <w:rPr>
          <w:b/>
          <w:bCs/>
          <w:sz w:val="18"/>
          <w:szCs w:val="18"/>
        </w:rPr>
        <w:t>IS40F</w:t>
      </w:r>
      <w:bookmarkEnd w:id="413"/>
    </w:p>
    <w:p w14:paraId="3CF39397" w14:textId="77777777" w:rsidR="00D43C59" w:rsidRPr="005973A4" w:rsidRDefault="00D43C59" w:rsidP="00D43C59">
      <w:pPr>
        <w:spacing w:line="276" w:lineRule="auto"/>
        <w:jc w:val="center"/>
        <w:rPr>
          <w:rFonts w:eastAsiaTheme="minorHAnsi"/>
          <w:b/>
          <w:sz w:val="24"/>
          <w:szCs w:val="24"/>
          <w:lang w:eastAsia="en-US"/>
        </w:rPr>
      </w:pPr>
    </w:p>
    <w:p w14:paraId="6771D627" w14:textId="7DF205A4" w:rsidR="00D43C59" w:rsidRPr="005973A4" w:rsidRDefault="00D43C59" w:rsidP="00D43C59">
      <w:pPr>
        <w:spacing w:line="276" w:lineRule="auto"/>
        <w:jc w:val="center"/>
        <w:rPr>
          <w:rFonts w:eastAsiaTheme="minorHAnsi"/>
          <w:b/>
          <w:sz w:val="24"/>
          <w:szCs w:val="24"/>
          <w:lang w:eastAsia="en-US"/>
        </w:rPr>
      </w:pPr>
    </w:p>
    <w:p w14:paraId="15318F41" w14:textId="77777777" w:rsidR="00D43C59" w:rsidRPr="005973A4" w:rsidRDefault="00D43C59" w:rsidP="00D43C59">
      <w:pPr>
        <w:spacing w:line="276" w:lineRule="auto"/>
        <w:jc w:val="center"/>
        <w:rPr>
          <w:rFonts w:eastAsiaTheme="minorHAnsi"/>
          <w:b/>
          <w:sz w:val="24"/>
          <w:szCs w:val="24"/>
          <w:lang w:eastAsia="en-US"/>
        </w:rPr>
      </w:pPr>
      <w:r w:rsidRPr="005973A4">
        <w:rPr>
          <w:rFonts w:eastAsiaTheme="minorHAnsi"/>
          <w:b/>
          <w:sz w:val="24"/>
          <w:szCs w:val="24"/>
          <w:lang w:eastAsia="en-US"/>
        </w:rPr>
        <w:t xml:space="preserve">ОТЧЕТ/ВЫПИСКА ПО СЧЕТУ ДЕПО (СЧЕТУ) </w:t>
      </w:r>
    </w:p>
    <w:p w14:paraId="29517879" w14:textId="565E5D77" w:rsidR="00D43C59" w:rsidRPr="005973A4" w:rsidRDefault="00D43C59" w:rsidP="00D43C59">
      <w:pPr>
        <w:spacing w:line="276" w:lineRule="auto"/>
        <w:jc w:val="center"/>
        <w:rPr>
          <w:rFonts w:eastAsiaTheme="minorHAnsi"/>
          <w:b/>
        </w:rPr>
      </w:pPr>
      <w:r w:rsidRPr="005973A4">
        <w:rPr>
          <w:rFonts w:eastAsiaTheme="minorHAnsi"/>
          <w:b/>
        </w:rPr>
        <w:t>№ ____ от</w:t>
      </w:r>
      <w:r w:rsidRPr="005973A4">
        <w:rPr>
          <w:b/>
        </w:rPr>
        <w:t xml:space="preserve"> </w:t>
      </w:r>
      <w:r w:rsidRPr="005973A4">
        <w:t>&lt;дата&gt; &lt;время&gt;</w:t>
      </w:r>
    </w:p>
    <w:p w14:paraId="358774DA" w14:textId="3D63C7A3" w:rsidR="00D43C59" w:rsidRPr="005973A4" w:rsidRDefault="00D43C59" w:rsidP="00D43C59">
      <w:pPr>
        <w:spacing w:line="276" w:lineRule="auto"/>
        <w:jc w:val="center"/>
        <w:rPr>
          <w:rFonts w:eastAsiaTheme="minorHAnsi"/>
          <w:b/>
          <w:lang w:eastAsia="en-US"/>
        </w:rPr>
      </w:pPr>
      <w:r w:rsidRPr="005973A4">
        <w:rPr>
          <w:rFonts w:eastAsiaTheme="minorHAnsi"/>
          <w:b/>
        </w:rPr>
        <w:t>по состоянию на конец операционного дня ДД.ММ.ГГГГ</w:t>
      </w:r>
    </w:p>
    <w:p w14:paraId="289AA032" w14:textId="77777777" w:rsidR="00D43C59" w:rsidRPr="005973A4" w:rsidRDefault="00D43C59" w:rsidP="00D43C59">
      <w:pPr>
        <w:spacing w:line="276" w:lineRule="auto"/>
        <w:rPr>
          <w:rFonts w:eastAsiaTheme="minorHAnsi"/>
          <w:b/>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D43C59" w:rsidRPr="005973A4" w14:paraId="7017A880" w14:textId="77777777" w:rsidTr="00702F4C">
        <w:tc>
          <w:tcPr>
            <w:tcW w:w="3072" w:type="dxa"/>
          </w:tcPr>
          <w:p w14:paraId="4F005F34" w14:textId="77777777" w:rsidR="00D43C59" w:rsidRPr="005973A4" w:rsidRDefault="00D43C59" w:rsidP="00D43C59">
            <w:pPr>
              <w:spacing w:line="276" w:lineRule="auto"/>
              <w:jc w:val="both"/>
              <w:rPr>
                <w:rFonts w:eastAsiaTheme="minorHAnsi"/>
                <w:b/>
              </w:rPr>
            </w:pPr>
            <w:r w:rsidRPr="005973A4">
              <w:rPr>
                <w:rFonts w:eastAsiaTheme="minorHAnsi"/>
                <w:b/>
              </w:rPr>
              <w:t>Депонент</w:t>
            </w:r>
          </w:p>
        </w:tc>
        <w:tc>
          <w:tcPr>
            <w:tcW w:w="2178" w:type="dxa"/>
          </w:tcPr>
          <w:p w14:paraId="5C511AD7" w14:textId="77777777" w:rsidR="00D43C59" w:rsidRPr="005973A4" w:rsidRDefault="00D43C59" w:rsidP="00D43C59">
            <w:pPr>
              <w:spacing w:line="276" w:lineRule="auto"/>
              <w:jc w:val="both"/>
              <w:rPr>
                <w:rFonts w:eastAsiaTheme="minorHAnsi"/>
                <w:lang w:val="en-US"/>
              </w:rPr>
            </w:pPr>
            <w:r w:rsidRPr="005973A4">
              <w:rPr>
                <w:rFonts w:eastAsiaTheme="minorHAnsi"/>
                <w:lang w:eastAsia="en-US"/>
              </w:rPr>
              <w:t>&lt;депозитарный код&gt;</w:t>
            </w:r>
          </w:p>
        </w:tc>
        <w:tc>
          <w:tcPr>
            <w:tcW w:w="4248" w:type="dxa"/>
          </w:tcPr>
          <w:p w14:paraId="2E7F98DA" w14:textId="22B3213F" w:rsidR="00D43C59" w:rsidRPr="005973A4" w:rsidRDefault="00D43C59" w:rsidP="00C63A96">
            <w:pPr>
              <w:spacing w:line="276" w:lineRule="auto"/>
              <w:ind w:right="34"/>
              <w:jc w:val="both"/>
              <w:rPr>
                <w:rFonts w:eastAsiaTheme="minorHAnsi"/>
              </w:rPr>
            </w:pPr>
            <w:r w:rsidRPr="005973A4">
              <w:rPr>
                <w:rFonts w:eastAsiaTheme="minorHAnsi"/>
                <w:lang w:eastAsia="en-US"/>
              </w:rPr>
              <w:t xml:space="preserve">&lt;полное наименование&gt;/&lt;ФИО&gt; </w:t>
            </w:r>
          </w:p>
        </w:tc>
      </w:tr>
      <w:tr w:rsidR="00D43C59" w:rsidRPr="005973A4" w14:paraId="45101D38" w14:textId="77777777" w:rsidTr="00702F4C">
        <w:tc>
          <w:tcPr>
            <w:tcW w:w="3072" w:type="dxa"/>
          </w:tcPr>
          <w:p w14:paraId="56A83760" w14:textId="77777777" w:rsidR="00D43C59" w:rsidRPr="005973A4" w:rsidRDefault="00D43C59" w:rsidP="00D43C59">
            <w:pPr>
              <w:spacing w:line="276" w:lineRule="auto"/>
              <w:jc w:val="both"/>
              <w:rPr>
                <w:rFonts w:eastAsiaTheme="minorHAnsi"/>
                <w:b/>
              </w:rPr>
            </w:pPr>
            <w:r w:rsidRPr="005973A4">
              <w:rPr>
                <w:rFonts w:eastAsiaTheme="minorHAnsi"/>
                <w:b/>
              </w:rPr>
              <w:t>СНИЛС</w:t>
            </w:r>
          </w:p>
        </w:tc>
        <w:tc>
          <w:tcPr>
            <w:tcW w:w="6426" w:type="dxa"/>
            <w:gridSpan w:val="2"/>
          </w:tcPr>
          <w:p w14:paraId="0E6147E7" w14:textId="77777777" w:rsidR="00D43C59" w:rsidRPr="005973A4" w:rsidRDefault="00D43C59" w:rsidP="00D43C59">
            <w:pPr>
              <w:spacing w:line="276" w:lineRule="auto"/>
              <w:ind w:right="34"/>
              <w:jc w:val="both"/>
              <w:rPr>
                <w:rFonts w:eastAsiaTheme="minorHAnsi"/>
                <w:b/>
              </w:rPr>
            </w:pPr>
            <w:r w:rsidRPr="005973A4">
              <w:rPr>
                <w:rFonts w:eastAsiaTheme="minorHAnsi"/>
                <w:lang w:val="en-US"/>
              </w:rPr>
              <w:t>&lt;</w:t>
            </w:r>
            <w:r w:rsidRPr="005973A4">
              <w:rPr>
                <w:rFonts w:eastAsiaTheme="minorHAnsi"/>
              </w:rPr>
              <w:t>СНИЛС</w:t>
            </w:r>
            <w:r w:rsidRPr="005973A4">
              <w:rPr>
                <w:rFonts w:eastAsiaTheme="minorHAnsi"/>
                <w:lang w:val="en-US"/>
              </w:rPr>
              <w:t>&gt;</w:t>
            </w:r>
          </w:p>
        </w:tc>
      </w:tr>
      <w:tr w:rsidR="00D43C59" w:rsidRPr="005973A4" w14:paraId="7DF16136" w14:textId="77777777" w:rsidTr="00702F4C">
        <w:tc>
          <w:tcPr>
            <w:tcW w:w="3072" w:type="dxa"/>
          </w:tcPr>
          <w:p w14:paraId="163DBEF2" w14:textId="77777777" w:rsidR="00D43C59" w:rsidRPr="005973A4" w:rsidRDefault="00D43C59" w:rsidP="00D43C59">
            <w:pPr>
              <w:spacing w:line="276" w:lineRule="auto"/>
              <w:jc w:val="both"/>
              <w:rPr>
                <w:rFonts w:eastAsiaTheme="minorHAnsi"/>
                <w:b/>
              </w:rPr>
            </w:pPr>
            <w:r w:rsidRPr="005973A4">
              <w:rPr>
                <w:rFonts w:eastAsiaTheme="minorHAnsi"/>
                <w:b/>
                <w:lang w:eastAsia="en-US"/>
              </w:rPr>
              <w:t>Операция</w:t>
            </w:r>
          </w:p>
        </w:tc>
        <w:tc>
          <w:tcPr>
            <w:tcW w:w="2178" w:type="dxa"/>
          </w:tcPr>
          <w:p w14:paraId="59D2F5F8" w14:textId="77777777" w:rsidR="00D43C59" w:rsidRPr="005973A4" w:rsidRDefault="00D43C59" w:rsidP="00D43C59">
            <w:pPr>
              <w:spacing w:line="276" w:lineRule="auto"/>
              <w:jc w:val="both"/>
              <w:rPr>
                <w:rFonts w:eastAsiaTheme="minorHAnsi"/>
                <w:lang w:val="en-US"/>
              </w:rPr>
            </w:pPr>
            <w:r w:rsidRPr="005973A4">
              <w:rPr>
                <w:rFonts w:eastAsiaTheme="minorHAnsi"/>
                <w:lang w:val="en-US"/>
              </w:rPr>
              <w:t>&lt;</w:t>
            </w:r>
            <w:r w:rsidRPr="005973A4">
              <w:rPr>
                <w:rFonts w:eastAsiaTheme="minorHAnsi"/>
              </w:rPr>
              <w:t>код</w:t>
            </w:r>
            <w:r w:rsidRPr="005973A4">
              <w:rPr>
                <w:rFonts w:eastAsiaTheme="minorHAnsi"/>
                <w:lang w:val="en-US"/>
              </w:rPr>
              <w:t>&gt;</w:t>
            </w:r>
          </w:p>
        </w:tc>
        <w:tc>
          <w:tcPr>
            <w:tcW w:w="4248" w:type="dxa"/>
          </w:tcPr>
          <w:p w14:paraId="0D3323CF" w14:textId="77777777" w:rsidR="00D43C59" w:rsidRPr="005973A4" w:rsidRDefault="00D43C59" w:rsidP="00D43C59">
            <w:pPr>
              <w:spacing w:line="276" w:lineRule="auto"/>
              <w:jc w:val="both"/>
              <w:rPr>
                <w:rFonts w:eastAsiaTheme="minorHAnsi"/>
                <w:b/>
              </w:rPr>
            </w:pPr>
            <w:r w:rsidRPr="005973A4">
              <w:rPr>
                <w:rFonts w:eastAsiaTheme="minorHAnsi"/>
                <w:lang w:val="en-US"/>
              </w:rPr>
              <w:t>&lt;</w:t>
            </w:r>
            <w:r w:rsidRPr="005973A4">
              <w:rPr>
                <w:rFonts w:eastAsiaTheme="minorHAnsi"/>
              </w:rPr>
              <w:t>наименование</w:t>
            </w:r>
            <w:r w:rsidRPr="005973A4">
              <w:rPr>
                <w:rFonts w:eastAsiaTheme="minorHAnsi"/>
                <w:lang w:val="en-US"/>
              </w:rPr>
              <w:t>&gt;</w:t>
            </w:r>
          </w:p>
        </w:tc>
      </w:tr>
      <w:tr w:rsidR="00D43C59" w:rsidRPr="005973A4" w14:paraId="0983219D" w14:textId="77777777" w:rsidTr="00702F4C">
        <w:tc>
          <w:tcPr>
            <w:tcW w:w="3072" w:type="dxa"/>
          </w:tcPr>
          <w:p w14:paraId="302B4A7B" w14:textId="77777777" w:rsidR="00D43C59" w:rsidRPr="005973A4" w:rsidRDefault="00D43C59" w:rsidP="00D43C59">
            <w:pPr>
              <w:spacing w:line="276" w:lineRule="auto"/>
              <w:jc w:val="both"/>
              <w:rPr>
                <w:rFonts w:eastAsiaTheme="minorHAnsi"/>
                <w:b/>
              </w:rPr>
            </w:pPr>
            <w:r w:rsidRPr="005973A4">
              <w:rPr>
                <w:rFonts w:eastAsiaTheme="minorHAnsi"/>
                <w:b/>
                <w:lang w:eastAsia="en-US"/>
              </w:rPr>
              <w:t>Инициатор поручения</w:t>
            </w:r>
          </w:p>
        </w:tc>
        <w:tc>
          <w:tcPr>
            <w:tcW w:w="2178" w:type="dxa"/>
          </w:tcPr>
          <w:p w14:paraId="07D51FE3" w14:textId="77777777" w:rsidR="00D43C59" w:rsidRPr="005973A4" w:rsidRDefault="00D43C59" w:rsidP="00D43C59">
            <w:pPr>
              <w:spacing w:line="276" w:lineRule="auto"/>
              <w:jc w:val="both"/>
              <w:rPr>
                <w:rFonts w:eastAsiaTheme="minorHAnsi"/>
              </w:rPr>
            </w:pPr>
            <w:r w:rsidRPr="005973A4">
              <w:rPr>
                <w:rFonts w:eastAsiaTheme="minorHAnsi"/>
                <w:lang w:eastAsia="en-US"/>
              </w:rPr>
              <w:t>&lt;депозитарный код&gt;</w:t>
            </w:r>
          </w:p>
        </w:tc>
        <w:tc>
          <w:tcPr>
            <w:tcW w:w="4248" w:type="dxa"/>
          </w:tcPr>
          <w:p w14:paraId="1634FAB8" w14:textId="77777777" w:rsidR="00D43C59" w:rsidRPr="005973A4" w:rsidRDefault="00D43C59" w:rsidP="00D43C59">
            <w:pPr>
              <w:spacing w:line="276" w:lineRule="auto"/>
              <w:ind w:right="34"/>
              <w:jc w:val="both"/>
              <w:rPr>
                <w:rFonts w:eastAsiaTheme="minorHAnsi"/>
                <w:b/>
              </w:rPr>
            </w:pPr>
            <w:r w:rsidRPr="005973A4">
              <w:rPr>
                <w:rFonts w:eastAsiaTheme="minorHAnsi"/>
                <w:lang w:eastAsia="en-US"/>
              </w:rPr>
              <w:t>&lt;полное наименование&gt;</w:t>
            </w:r>
          </w:p>
        </w:tc>
      </w:tr>
    </w:tbl>
    <w:p w14:paraId="06AD436E" w14:textId="77777777" w:rsidR="00D43C59" w:rsidRPr="005973A4" w:rsidRDefault="00D43C59" w:rsidP="00D43C59">
      <w:pPr>
        <w:jc w:val="center"/>
        <w:rPr>
          <w:rFonts w:eastAsiaTheme="minorHAnsi"/>
          <w:b/>
          <w:sz w:val="18"/>
          <w:szCs w:val="18"/>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D43C59" w:rsidRPr="005973A4" w14:paraId="5CDA1964" w14:textId="77777777" w:rsidTr="00702F4C">
        <w:tc>
          <w:tcPr>
            <w:tcW w:w="2268" w:type="dxa"/>
          </w:tcPr>
          <w:p w14:paraId="400079B3" w14:textId="77777777" w:rsidR="00D43C59" w:rsidRPr="005973A4" w:rsidRDefault="00D43C59" w:rsidP="00D43C59">
            <w:pPr>
              <w:spacing w:line="276" w:lineRule="auto"/>
              <w:rPr>
                <w:rFonts w:eastAsiaTheme="minorHAnsi"/>
                <w:b/>
                <w:lang w:eastAsia="en-US"/>
              </w:rPr>
            </w:pPr>
            <w:r w:rsidRPr="005973A4">
              <w:rPr>
                <w:rFonts w:eastAsiaTheme="minorHAnsi"/>
                <w:b/>
                <w:lang w:eastAsia="en-US"/>
              </w:rPr>
              <w:t>Номер счета депо/счета</w:t>
            </w:r>
          </w:p>
        </w:tc>
        <w:tc>
          <w:tcPr>
            <w:tcW w:w="2564" w:type="dxa"/>
          </w:tcPr>
          <w:p w14:paraId="6D499E58" w14:textId="77777777" w:rsidR="00D43C59" w:rsidRPr="005973A4" w:rsidRDefault="00D43C59" w:rsidP="00D43C59">
            <w:pPr>
              <w:rPr>
                <w:rFonts w:eastAsiaTheme="minorHAnsi"/>
                <w:lang w:eastAsia="en-US"/>
              </w:rPr>
            </w:pPr>
            <w:r w:rsidRPr="005973A4">
              <w:rPr>
                <w:rFonts w:eastAsiaTheme="minorHAnsi"/>
                <w:lang w:eastAsia="en-US"/>
              </w:rPr>
              <w:t>&lt;номер счета депо&gt;</w:t>
            </w:r>
          </w:p>
        </w:tc>
        <w:tc>
          <w:tcPr>
            <w:tcW w:w="4605" w:type="dxa"/>
          </w:tcPr>
          <w:p w14:paraId="3C4C7966" w14:textId="0DD83B33" w:rsidR="00D43C59" w:rsidRPr="005973A4" w:rsidRDefault="00D43C59" w:rsidP="0075410B">
            <w:pPr>
              <w:rPr>
                <w:rFonts w:eastAsiaTheme="minorHAnsi"/>
                <w:b/>
                <w:lang w:eastAsia="en-US"/>
              </w:rPr>
            </w:pPr>
            <w:r w:rsidRPr="005973A4">
              <w:rPr>
                <w:rFonts w:eastAsiaTheme="minorHAnsi"/>
                <w:lang w:eastAsia="en-US"/>
              </w:rPr>
              <w:t>&lt;полное наименование &gt;/&lt;ФИО&gt;</w:t>
            </w:r>
          </w:p>
        </w:tc>
      </w:tr>
      <w:tr w:rsidR="00D43C59" w:rsidRPr="005973A4" w14:paraId="19AFC70A" w14:textId="77777777" w:rsidTr="00702F4C">
        <w:tc>
          <w:tcPr>
            <w:tcW w:w="2268" w:type="dxa"/>
          </w:tcPr>
          <w:p w14:paraId="360CFB47" w14:textId="77777777" w:rsidR="00D43C59" w:rsidRPr="005973A4" w:rsidRDefault="00D43C59" w:rsidP="00D43C59">
            <w:pPr>
              <w:rPr>
                <w:rFonts w:eastAsiaTheme="minorHAnsi"/>
                <w:b/>
                <w:lang w:eastAsia="en-US"/>
              </w:rPr>
            </w:pPr>
            <w:r w:rsidRPr="005973A4">
              <w:rPr>
                <w:rFonts w:eastAsiaTheme="minorHAnsi"/>
                <w:b/>
                <w:lang w:eastAsia="en-US"/>
              </w:rPr>
              <w:t>Раздел</w:t>
            </w:r>
          </w:p>
        </w:tc>
        <w:tc>
          <w:tcPr>
            <w:tcW w:w="2564" w:type="dxa"/>
          </w:tcPr>
          <w:p w14:paraId="2B10A67D" w14:textId="77777777" w:rsidR="00D43C59" w:rsidRPr="005973A4" w:rsidRDefault="00D43C59" w:rsidP="00D43C59">
            <w:pPr>
              <w:rPr>
                <w:rFonts w:eastAsiaTheme="minorHAnsi"/>
                <w:lang w:eastAsia="en-US"/>
              </w:rPr>
            </w:pPr>
            <w:r w:rsidRPr="005973A4">
              <w:rPr>
                <w:rFonts w:eastAsiaTheme="minorHAnsi"/>
                <w:lang w:eastAsia="en-US"/>
              </w:rPr>
              <w:t>&lt;код раздела&gt;</w:t>
            </w:r>
          </w:p>
        </w:tc>
        <w:tc>
          <w:tcPr>
            <w:tcW w:w="4605" w:type="dxa"/>
          </w:tcPr>
          <w:p w14:paraId="38CFDF21" w14:textId="77777777" w:rsidR="00D43C59" w:rsidRPr="005973A4" w:rsidRDefault="00D43C59" w:rsidP="00D43C59">
            <w:pPr>
              <w:rPr>
                <w:rFonts w:eastAsiaTheme="minorHAnsi"/>
                <w:b/>
                <w:lang w:eastAsia="en-US"/>
              </w:rPr>
            </w:pPr>
            <w:r w:rsidRPr="005973A4">
              <w:rPr>
                <w:rFonts w:eastAsiaTheme="minorHAnsi"/>
                <w:lang w:eastAsia="en-US"/>
              </w:rPr>
              <w:t>&lt;наименование типа раздела&gt;</w:t>
            </w:r>
          </w:p>
        </w:tc>
      </w:tr>
    </w:tbl>
    <w:p w14:paraId="07737A24" w14:textId="77777777" w:rsidR="00D43C59" w:rsidRPr="005973A4" w:rsidRDefault="00D43C59" w:rsidP="00D43C59">
      <w:pPr>
        <w:jc w:val="center"/>
        <w:rPr>
          <w:rFonts w:eastAsiaTheme="minorHAnsi"/>
          <w:b/>
          <w:sz w:val="18"/>
          <w:szCs w:val="18"/>
        </w:rPr>
      </w:pPr>
    </w:p>
    <w:tbl>
      <w:tblPr>
        <w:tblW w:w="938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06"/>
        <w:gridCol w:w="2410"/>
        <w:gridCol w:w="1134"/>
        <w:gridCol w:w="2693"/>
        <w:gridCol w:w="1843"/>
      </w:tblGrid>
      <w:tr w:rsidR="00D43C59" w:rsidRPr="005973A4" w14:paraId="15D150CC" w14:textId="77777777" w:rsidTr="00702F4C">
        <w:trPr>
          <w:cantSplit/>
        </w:trPr>
        <w:tc>
          <w:tcPr>
            <w:tcW w:w="1306" w:type="dxa"/>
          </w:tcPr>
          <w:p w14:paraId="742170B2" w14:textId="77777777" w:rsidR="00D43C59" w:rsidRPr="005973A4" w:rsidRDefault="00D43C59" w:rsidP="00D43C59">
            <w:pPr>
              <w:rPr>
                <w:rFonts w:eastAsiaTheme="minorHAnsi"/>
                <w:b/>
                <w:lang w:eastAsia="en-US"/>
              </w:rPr>
            </w:pPr>
            <w:r w:rsidRPr="005973A4">
              <w:rPr>
                <w:rFonts w:eastAsiaTheme="minorHAnsi"/>
                <w:b/>
                <w:lang w:eastAsia="en-US"/>
              </w:rPr>
              <w:t>Код ценной бумаги</w:t>
            </w:r>
          </w:p>
        </w:tc>
        <w:tc>
          <w:tcPr>
            <w:tcW w:w="2410" w:type="dxa"/>
          </w:tcPr>
          <w:p w14:paraId="41ED50A7" w14:textId="77777777" w:rsidR="00D43C59" w:rsidRPr="005973A4" w:rsidRDefault="00D43C59" w:rsidP="00D43C59">
            <w:pPr>
              <w:jc w:val="center"/>
              <w:rPr>
                <w:rFonts w:eastAsiaTheme="minorHAnsi"/>
                <w:b/>
                <w:lang w:val="en-US" w:eastAsia="en-US"/>
              </w:rPr>
            </w:pPr>
            <w:r w:rsidRPr="005973A4">
              <w:rPr>
                <w:rFonts w:eastAsiaTheme="minorHAnsi"/>
                <w:b/>
                <w:lang w:eastAsia="en-US"/>
              </w:rPr>
              <w:t>Краткое наименование ц/б</w:t>
            </w:r>
          </w:p>
        </w:tc>
        <w:tc>
          <w:tcPr>
            <w:tcW w:w="1134" w:type="dxa"/>
          </w:tcPr>
          <w:p w14:paraId="483BF766" w14:textId="77777777" w:rsidR="00D43C59" w:rsidRPr="005973A4" w:rsidRDefault="00D43C59" w:rsidP="00D43C59">
            <w:pPr>
              <w:jc w:val="center"/>
              <w:rPr>
                <w:rFonts w:eastAsiaTheme="minorHAnsi"/>
                <w:b/>
                <w:lang w:eastAsia="en-US"/>
              </w:rPr>
            </w:pPr>
            <w:r w:rsidRPr="005973A4">
              <w:rPr>
                <w:rFonts w:eastAsiaTheme="minorHAnsi"/>
                <w:b/>
                <w:lang w:val="en-US" w:eastAsia="en-US"/>
              </w:rPr>
              <w:t>ISIN</w:t>
            </w:r>
          </w:p>
        </w:tc>
        <w:tc>
          <w:tcPr>
            <w:tcW w:w="2693" w:type="dxa"/>
          </w:tcPr>
          <w:p w14:paraId="3F8EF100" w14:textId="77777777" w:rsidR="00D43C59" w:rsidRPr="005973A4" w:rsidRDefault="00D43C59" w:rsidP="00D43C59">
            <w:pPr>
              <w:rPr>
                <w:rFonts w:eastAsiaTheme="minorHAnsi"/>
                <w:b/>
                <w:lang w:val="en-US" w:eastAsia="en-US"/>
              </w:rPr>
            </w:pPr>
            <w:r w:rsidRPr="005973A4">
              <w:rPr>
                <w:rFonts w:eastAsiaTheme="minorHAnsi"/>
                <w:b/>
                <w:lang w:eastAsia="en-US"/>
              </w:rPr>
              <w:t>Регистрационный номер</w:t>
            </w:r>
          </w:p>
        </w:tc>
        <w:tc>
          <w:tcPr>
            <w:tcW w:w="1843" w:type="dxa"/>
          </w:tcPr>
          <w:p w14:paraId="69C06AE2" w14:textId="77777777" w:rsidR="00D43C59" w:rsidRPr="005973A4" w:rsidRDefault="00D43C59" w:rsidP="00D43C59">
            <w:pPr>
              <w:rPr>
                <w:rFonts w:eastAsiaTheme="minorHAnsi"/>
                <w:b/>
                <w:lang w:eastAsia="en-US"/>
              </w:rPr>
            </w:pPr>
            <w:r w:rsidRPr="005973A4">
              <w:rPr>
                <w:rFonts w:eastAsiaTheme="minorHAnsi"/>
                <w:b/>
                <w:lang w:eastAsia="en-US"/>
              </w:rPr>
              <w:t>Количество, штук</w:t>
            </w:r>
          </w:p>
        </w:tc>
      </w:tr>
      <w:tr w:rsidR="00D43C59" w:rsidRPr="005973A4" w14:paraId="16436FE5" w14:textId="77777777" w:rsidTr="00702F4C">
        <w:trPr>
          <w:cantSplit/>
        </w:trPr>
        <w:tc>
          <w:tcPr>
            <w:tcW w:w="1306" w:type="dxa"/>
          </w:tcPr>
          <w:p w14:paraId="1A155CC8" w14:textId="77777777" w:rsidR="00D43C59" w:rsidRPr="005973A4" w:rsidRDefault="00D43C59" w:rsidP="00D43C59">
            <w:pPr>
              <w:rPr>
                <w:rFonts w:eastAsiaTheme="minorHAnsi"/>
                <w:lang w:eastAsia="en-US"/>
              </w:rPr>
            </w:pPr>
          </w:p>
        </w:tc>
        <w:tc>
          <w:tcPr>
            <w:tcW w:w="2410" w:type="dxa"/>
          </w:tcPr>
          <w:p w14:paraId="409520C0" w14:textId="77777777" w:rsidR="00D43C59" w:rsidRPr="005973A4" w:rsidRDefault="00D43C59" w:rsidP="00D43C59">
            <w:pPr>
              <w:rPr>
                <w:rFonts w:eastAsiaTheme="minorHAnsi"/>
                <w:lang w:eastAsia="en-US"/>
              </w:rPr>
            </w:pPr>
          </w:p>
        </w:tc>
        <w:tc>
          <w:tcPr>
            <w:tcW w:w="1134" w:type="dxa"/>
          </w:tcPr>
          <w:p w14:paraId="34163327" w14:textId="77777777" w:rsidR="00D43C59" w:rsidRPr="005973A4" w:rsidRDefault="00D43C59" w:rsidP="00D43C59">
            <w:pPr>
              <w:rPr>
                <w:rFonts w:eastAsiaTheme="minorHAnsi"/>
                <w:lang w:eastAsia="en-US"/>
              </w:rPr>
            </w:pPr>
          </w:p>
        </w:tc>
        <w:tc>
          <w:tcPr>
            <w:tcW w:w="2693" w:type="dxa"/>
          </w:tcPr>
          <w:p w14:paraId="52B52AFF" w14:textId="77777777" w:rsidR="00D43C59" w:rsidRPr="005973A4" w:rsidRDefault="00D43C59" w:rsidP="00D43C59">
            <w:pPr>
              <w:rPr>
                <w:rFonts w:eastAsiaTheme="minorHAnsi"/>
                <w:lang w:eastAsia="en-US"/>
              </w:rPr>
            </w:pPr>
          </w:p>
        </w:tc>
        <w:tc>
          <w:tcPr>
            <w:tcW w:w="1843" w:type="dxa"/>
          </w:tcPr>
          <w:p w14:paraId="0B3F4B96" w14:textId="77777777" w:rsidR="00D43C59" w:rsidRPr="005973A4" w:rsidRDefault="00D43C59" w:rsidP="00D43C59">
            <w:pPr>
              <w:rPr>
                <w:rFonts w:eastAsiaTheme="minorHAnsi"/>
                <w:lang w:eastAsia="en-US"/>
              </w:rPr>
            </w:pPr>
          </w:p>
        </w:tc>
      </w:tr>
    </w:tbl>
    <w:p w14:paraId="342852B9" w14:textId="77777777" w:rsidR="00D43C59" w:rsidRPr="005973A4" w:rsidRDefault="00D43C59" w:rsidP="00D43C59">
      <w:pPr>
        <w:spacing w:line="276" w:lineRule="auto"/>
        <w:rPr>
          <w:rFonts w:asciiTheme="minorHAnsi" w:eastAsiaTheme="minorHAnsi" w:hAnsiTheme="minorHAnsi" w:cstheme="minorBidi"/>
          <w:b/>
          <w:sz w:val="12"/>
          <w:szCs w:val="12"/>
          <w:lang w:eastAsia="en-US"/>
        </w:rPr>
      </w:pPr>
    </w:p>
    <w:tbl>
      <w:tblPr>
        <w:tblStyle w:val="3150"/>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D43C59" w:rsidRPr="005973A4" w14:paraId="63A8545A" w14:textId="77777777" w:rsidTr="00702F4C">
        <w:tc>
          <w:tcPr>
            <w:tcW w:w="9980" w:type="dxa"/>
            <w:gridSpan w:val="4"/>
            <w:tcBorders>
              <w:bottom w:val="single" w:sz="4" w:space="0" w:color="auto"/>
            </w:tcBorders>
          </w:tcPr>
          <w:p w14:paraId="09FA5555" w14:textId="77777777" w:rsidR="00D43C59" w:rsidRPr="005973A4" w:rsidRDefault="00D43C59" w:rsidP="00D43C59">
            <w:pPr>
              <w:rPr>
                <w:sz w:val="4"/>
                <w:szCs w:val="4"/>
              </w:rPr>
            </w:pPr>
          </w:p>
        </w:tc>
      </w:tr>
      <w:tr w:rsidR="00D43C59" w:rsidRPr="005973A4" w14:paraId="0DF227F4" w14:textId="77777777" w:rsidTr="00702F4C">
        <w:tc>
          <w:tcPr>
            <w:tcW w:w="9980" w:type="dxa"/>
            <w:gridSpan w:val="4"/>
            <w:tcBorders>
              <w:top w:val="single" w:sz="4" w:space="0" w:color="auto"/>
            </w:tcBorders>
          </w:tcPr>
          <w:p w14:paraId="4BB8DC8F" w14:textId="77777777" w:rsidR="00D43C59" w:rsidRPr="005973A4" w:rsidRDefault="00D43C59" w:rsidP="00D43C59">
            <w:pPr>
              <w:widowControl w:val="0"/>
              <w:rPr>
                <w:sz w:val="4"/>
                <w:szCs w:val="4"/>
              </w:rPr>
            </w:pPr>
          </w:p>
        </w:tc>
      </w:tr>
      <w:tr w:rsidR="00D43C59" w:rsidRPr="005973A4" w14:paraId="72CCF3DE"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1DF3727E" w14:textId="77777777" w:rsidR="00D43C59" w:rsidRPr="005973A4" w:rsidRDefault="00D43C59" w:rsidP="00D43C59">
            <w:pPr>
              <w:widowControl w:val="0"/>
            </w:pPr>
            <w:r w:rsidRPr="002D0A97">
              <w:rPr>
                <w:noProof/>
              </w:rPr>
              <mc:AlternateContent>
                <mc:Choice Requires="wps">
                  <w:drawing>
                    <wp:anchor distT="0" distB="0" distL="114300" distR="114300" simplePos="0" relativeHeight="251862016" behindDoc="0" locked="0" layoutInCell="0" allowOverlap="1" wp14:anchorId="508F8DBA" wp14:editId="2E3CFAE1">
                      <wp:simplePos x="0" y="0"/>
                      <wp:positionH relativeFrom="column">
                        <wp:posOffset>13970</wp:posOffset>
                      </wp:positionH>
                      <wp:positionV relativeFrom="paragraph">
                        <wp:posOffset>35560</wp:posOffset>
                      </wp:positionV>
                      <wp:extent cx="635" cy="92075"/>
                      <wp:effectExtent l="0" t="0" r="18415" b="98425"/>
                      <wp:wrapNone/>
                      <wp:docPr id="202" name="Прямоугольник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A8233" id="Прямоугольник 202" o:spid="_x0000_s1026" style="position:absolute;margin-left:1.1pt;margin-top:2.8pt;width:.05pt;height:7.2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MtH+7ggAwAAXg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5973A4">
              <w:rPr>
                <w:b/>
              </w:rPr>
              <w:t>Основание:</w:t>
            </w:r>
          </w:p>
        </w:tc>
        <w:tc>
          <w:tcPr>
            <w:tcW w:w="1843" w:type="dxa"/>
            <w:tcBorders>
              <w:top w:val="nil"/>
              <w:left w:val="nil"/>
              <w:bottom w:val="nil"/>
              <w:right w:val="nil"/>
            </w:tcBorders>
            <w:shd w:val="clear" w:color="auto" w:fill="auto"/>
          </w:tcPr>
          <w:p w14:paraId="1F7BFDC1" w14:textId="77777777" w:rsidR="00D43C59" w:rsidRPr="005973A4" w:rsidRDefault="00D43C59" w:rsidP="00D43C59">
            <w:pPr>
              <w:widowControl w:val="0"/>
              <w:rPr>
                <w:i/>
              </w:rPr>
            </w:pPr>
          </w:p>
        </w:tc>
        <w:tc>
          <w:tcPr>
            <w:tcW w:w="4394" w:type="dxa"/>
            <w:tcBorders>
              <w:top w:val="nil"/>
              <w:left w:val="nil"/>
              <w:bottom w:val="nil"/>
              <w:right w:val="nil"/>
            </w:tcBorders>
            <w:shd w:val="clear" w:color="auto" w:fill="auto"/>
          </w:tcPr>
          <w:p w14:paraId="72C28E81" w14:textId="77777777" w:rsidR="00D43C59" w:rsidRPr="005973A4" w:rsidRDefault="00D43C59" w:rsidP="00D43C59">
            <w:pPr>
              <w:widowControl w:val="0"/>
              <w:rPr>
                <w:i/>
              </w:rPr>
            </w:pPr>
          </w:p>
        </w:tc>
        <w:tc>
          <w:tcPr>
            <w:tcW w:w="1985" w:type="dxa"/>
            <w:tcBorders>
              <w:top w:val="nil"/>
              <w:left w:val="nil"/>
              <w:bottom w:val="nil"/>
              <w:right w:val="nil"/>
            </w:tcBorders>
            <w:shd w:val="clear" w:color="auto" w:fill="auto"/>
          </w:tcPr>
          <w:p w14:paraId="2CE1F050" w14:textId="77777777" w:rsidR="00D43C59" w:rsidRPr="005973A4" w:rsidRDefault="00D43C59" w:rsidP="00D43C59">
            <w:pPr>
              <w:widowControl w:val="0"/>
              <w:rPr>
                <w:i/>
              </w:rPr>
            </w:pPr>
          </w:p>
        </w:tc>
      </w:tr>
      <w:tr w:rsidR="00D43C59" w:rsidRPr="005973A4" w14:paraId="38C89AA0"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3BB47E70" w14:textId="44661C76" w:rsidR="00D43C59" w:rsidRPr="005973A4" w:rsidRDefault="00D43C59" w:rsidP="00C63A96">
            <w:pPr>
              <w:widowControl w:val="0"/>
            </w:pPr>
            <w:r w:rsidRPr="005973A4">
              <w:t>П</w:t>
            </w:r>
            <w:r w:rsidR="00C63A96" w:rsidRPr="005973A4">
              <w:t>оручение</w:t>
            </w:r>
            <w:r w:rsidRPr="005973A4">
              <w:t xml:space="preserve"> № </w:t>
            </w:r>
          </w:p>
        </w:tc>
        <w:tc>
          <w:tcPr>
            <w:tcW w:w="1843" w:type="dxa"/>
            <w:tcBorders>
              <w:top w:val="nil"/>
              <w:left w:val="nil"/>
              <w:bottom w:val="nil"/>
              <w:right w:val="nil"/>
            </w:tcBorders>
            <w:shd w:val="clear" w:color="auto" w:fill="auto"/>
            <w:hideMark/>
          </w:tcPr>
          <w:p w14:paraId="16637305" w14:textId="77777777" w:rsidR="00D43C59" w:rsidRPr="005973A4" w:rsidRDefault="00D43C59" w:rsidP="00D43C59">
            <w:pPr>
              <w:widowControl w:val="0"/>
              <w:rPr>
                <w:i/>
              </w:rPr>
            </w:pPr>
            <w:r w:rsidRPr="005973A4">
              <w:t>&lt;исх.№&gt;</w:t>
            </w:r>
          </w:p>
        </w:tc>
        <w:tc>
          <w:tcPr>
            <w:tcW w:w="4394" w:type="dxa"/>
            <w:tcBorders>
              <w:top w:val="nil"/>
              <w:left w:val="nil"/>
              <w:bottom w:val="nil"/>
              <w:right w:val="nil"/>
            </w:tcBorders>
            <w:shd w:val="clear" w:color="auto" w:fill="auto"/>
          </w:tcPr>
          <w:p w14:paraId="0040429D" w14:textId="67349DE6" w:rsidR="00D43C59" w:rsidRPr="005973A4" w:rsidRDefault="00D43C59" w:rsidP="00C63A96">
            <w:pPr>
              <w:widowControl w:val="0"/>
              <w:rPr>
                <w:i/>
              </w:rPr>
            </w:pPr>
            <w:r w:rsidRPr="005973A4">
              <w:t>от &lt;дата&gt;</w:t>
            </w:r>
          </w:p>
        </w:tc>
        <w:tc>
          <w:tcPr>
            <w:tcW w:w="1985" w:type="dxa"/>
            <w:tcBorders>
              <w:top w:val="nil"/>
              <w:left w:val="nil"/>
              <w:bottom w:val="nil"/>
              <w:right w:val="nil"/>
            </w:tcBorders>
            <w:shd w:val="clear" w:color="auto" w:fill="auto"/>
          </w:tcPr>
          <w:p w14:paraId="3C483290" w14:textId="77777777" w:rsidR="00D43C59" w:rsidRPr="005973A4" w:rsidRDefault="00D43C59" w:rsidP="00D43C59">
            <w:pPr>
              <w:widowControl w:val="0"/>
              <w:rPr>
                <w:i/>
              </w:rPr>
            </w:pPr>
          </w:p>
        </w:tc>
      </w:tr>
      <w:tr w:rsidR="00D43C59" w:rsidRPr="005973A4" w14:paraId="6191E62E"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02E0CBF6" w14:textId="77777777" w:rsidR="00D43C59" w:rsidRPr="005973A4" w:rsidRDefault="00D43C59" w:rsidP="00D43C59">
            <w:pPr>
              <w:widowControl w:val="0"/>
            </w:pPr>
            <w:r w:rsidRPr="005973A4">
              <w:t>Рег. № поручения:</w:t>
            </w:r>
          </w:p>
        </w:tc>
        <w:tc>
          <w:tcPr>
            <w:tcW w:w="1843" w:type="dxa"/>
            <w:tcBorders>
              <w:top w:val="nil"/>
              <w:left w:val="nil"/>
              <w:bottom w:val="nil"/>
              <w:right w:val="nil"/>
            </w:tcBorders>
            <w:shd w:val="clear" w:color="auto" w:fill="auto"/>
            <w:hideMark/>
          </w:tcPr>
          <w:p w14:paraId="04FD5C0F" w14:textId="77777777" w:rsidR="00D43C59" w:rsidRPr="005973A4" w:rsidRDefault="00D43C59" w:rsidP="00D43C59">
            <w:pPr>
              <w:widowControl w:val="0"/>
            </w:pPr>
            <w:r w:rsidRPr="005973A4">
              <w:t>&lt;рег.№&gt;</w:t>
            </w:r>
          </w:p>
        </w:tc>
        <w:tc>
          <w:tcPr>
            <w:tcW w:w="4394" w:type="dxa"/>
            <w:tcBorders>
              <w:top w:val="nil"/>
              <w:left w:val="nil"/>
              <w:bottom w:val="nil"/>
              <w:right w:val="nil"/>
            </w:tcBorders>
            <w:shd w:val="clear" w:color="auto" w:fill="auto"/>
          </w:tcPr>
          <w:p w14:paraId="06C16E11" w14:textId="77777777" w:rsidR="00D43C59" w:rsidRPr="005973A4" w:rsidRDefault="00D43C59" w:rsidP="00D43C59">
            <w:pPr>
              <w:widowControl w:val="0"/>
            </w:pPr>
            <w:r w:rsidRPr="005973A4">
              <w:t>Дата регистрации поручения:</w:t>
            </w:r>
          </w:p>
        </w:tc>
        <w:tc>
          <w:tcPr>
            <w:tcW w:w="1985" w:type="dxa"/>
            <w:tcBorders>
              <w:top w:val="nil"/>
              <w:left w:val="nil"/>
              <w:bottom w:val="nil"/>
              <w:right w:val="nil"/>
            </w:tcBorders>
            <w:hideMark/>
          </w:tcPr>
          <w:p w14:paraId="45A838A5" w14:textId="6591B657" w:rsidR="00D43C59" w:rsidRPr="005973A4" w:rsidRDefault="0075410B" w:rsidP="00D43C59">
            <w:pPr>
              <w:widowControl w:val="0"/>
            </w:pPr>
            <w:r w:rsidRPr="005973A4">
              <w:t xml:space="preserve">&lt;дата&gt;  &lt;время&gt; </w:t>
            </w:r>
          </w:p>
        </w:tc>
      </w:tr>
      <w:tr w:rsidR="00D43C59" w:rsidRPr="005973A4" w14:paraId="3F05DE11"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35384AFA" w14:textId="77777777" w:rsidR="00D43C59" w:rsidRPr="005973A4" w:rsidRDefault="00D43C59" w:rsidP="00D43C59">
            <w:pPr>
              <w:widowControl w:val="0"/>
            </w:pPr>
          </w:p>
        </w:tc>
        <w:tc>
          <w:tcPr>
            <w:tcW w:w="1843" w:type="dxa"/>
            <w:tcBorders>
              <w:top w:val="nil"/>
              <w:left w:val="nil"/>
              <w:bottom w:val="nil"/>
              <w:right w:val="nil"/>
            </w:tcBorders>
            <w:shd w:val="clear" w:color="auto" w:fill="auto"/>
          </w:tcPr>
          <w:p w14:paraId="4BA1319C" w14:textId="77777777" w:rsidR="00D43C59" w:rsidRPr="005973A4" w:rsidRDefault="00D43C59" w:rsidP="00D43C59">
            <w:pPr>
              <w:widowControl w:val="0"/>
            </w:pPr>
          </w:p>
        </w:tc>
        <w:tc>
          <w:tcPr>
            <w:tcW w:w="4394" w:type="dxa"/>
            <w:tcBorders>
              <w:top w:val="nil"/>
              <w:left w:val="nil"/>
              <w:bottom w:val="nil"/>
              <w:right w:val="nil"/>
            </w:tcBorders>
            <w:shd w:val="clear" w:color="auto" w:fill="auto"/>
          </w:tcPr>
          <w:p w14:paraId="01F910E2" w14:textId="77777777" w:rsidR="00D43C59" w:rsidRPr="005973A4" w:rsidRDefault="00D43C59" w:rsidP="00D43C59">
            <w:pPr>
              <w:widowControl w:val="0"/>
            </w:pPr>
            <w:r w:rsidRPr="005973A4">
              <w:t>Дата исполнения</w:t>
            </w:r>
            <w:r w:rsidRPr="005973A4">
              <w:rPr>
                <w:lang w:val="en-US"/>
              </w:rPr>
              <w:t xml:space="preserve"> </w:t>
            </w:r>
            <w:r w:rsidRPr="005973A4">
              <w:t>поручения:</w:t>
            </w:r>
          </w:p>
        </w:tc>
        <w:tc>
          <w:tcPr>
            <w:tcW w:w="1985" w:type="dxa"/>
            <w:tcBorders>
              <w:top w:val="nil"/>
              <w:left w:val="nil"/>
              <w:bottom w:val="nil"/>
              <w:right w:val="nil"/>
            </w:tcBorders>
            <w:hideMark/>
          </w:tcPr>
          <w:p w14:paraId="4B094E18" w14:textId="38DF83FD" w:rsidR="00D43C59" w:rsidRPr="005973A4" w:rsidRDefault="0075410B" w:rsidP="00D43C59">
            <w:pPr>
              <w:widowControl w:val="0"/>
            </w:pPr>
            <w:r w:rsidRPr="005973A4">
              <w:t xml:space="preserve">&lt;дата&gt;  &lt;время&gt; </w:t>
            </w:r>
          </w:p>
        </w:tc>
      </w:tr>
      <w:tr w:rsidR="00D43C59" w:rsidRPr="005973A4" w14:paraId="2884C712"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5F24F982" w14:textId="77777777" w:rsidR="00D43C59" w:rsidRPr="005973A4" w:rsidRDefault="00D43C59" w:rsidP="00D43C59">
            <w:pPr>
              <w:widowControl w:val="0"/>
              <w:rPr>
                <w:sz w:val="4"/>
                <w:szCs w:val="4"/>
              </w:rPr>
            </w:pPr>
          </w:p>
        </w:tc>
      </w:tr>
      <w:tr w:rsidR="00D43C59" w:rsidRPr="005973A4" w14:paraId="0BF43599"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08D5C506" w14:textId="77777777" w:rsidR="00D43C59" w:rsidRPr="005973A4" w:rsidRDefault="00D43C59" w:rsidP="00D43C59">
            <w:pPr>
              <w:widowControl w:val="0"/>
              <w:rPr>
                <w:sz w:val="4"/>
                <w:szCs w:val="4"/>
              </w:rPr>
            </w:pPr>
          </w:p>
        </w:tc>
      </w:tr>
    </w:tbl>
    <w:p w14:paraId="32B8EDD3" w14:textId="77777777" w:rsidR="00D43C59" w:rsidRPr="005973A4" w:rsidRDefault="00D43C59" w:rsidP="00D43C59">
      <w:pPr>
        <w:spacing w:before="80" w:after="200" w:line="276" w:lineRule="auto"/>
        <w:rPr>
          <w:rFonts w:eastAsiaTheme="minorHAnsi"/>
          <w:sz w:val="24"/>
          <w:szCs w:val="24"/>
          <w:lang w:eastAsia="en-US"/>
        </w:rPr>
      </w:pPr>
      <w:r w:rsidRPr="005973A4">
        <w:rPr>
          <w:rFonts w:eastAsiaTheme="minorHAnsi"/>
          <w:sz w:val="24"/>
          <w:szCs w:val="24"/>
          <w:lang w:eastAsia="en-US"/>
        </w:rPr>
        <w:t xml:space="preserve">  Документ подписан электронной подписью уполномоченного лица НКО АО НРД</w:t>
      </w:r>
    </w:p>
    <w:p w14:paraId="5080ED9E" w14:textId="77777777" w:rsidR="00D43C59" w:rsidRPr="005973A4" w:rsidRDefault="00D43C59" w:rsidP="00E40A78">
      <w:pPr>
        <w:tabs>
          <w:tab w:val="center" w:pos="4153"/>
          <w:tab w:val="right" w:pos="8306"/>
        </w:tabs>
        <w:ind w:right="360"/>
        <w:rPr>
          <w:rFonts w:ascii="Times New Roman CYR" w:hAnsi="Times New Roman CYR"/>
        </w:rPr>
      </w:pPr>
    </w:p>
    <w:p w14:paraId="7D28B1B1" w14:textId="77777777" w:rsidR="00D43C59" w:rsidRPr="005973A4" w:rsidRDefault="00D43C59" w:rsidP="00E40A78">
      <w:pPr>
        <w:tabs>
          <w:tab w:val="center" w:pos="4153"/>
          <w:tab w:val="right" w:pos="8306"/>
        </w:tabs>
        <w:ind w:right="360"/>
        <w:rPr>
          <w:rFonts w:ascii="Times New Roman CYR" w:hAnsi="Times New Roman CYR"/>
        </w:rPr>
        <w:sectPr w:rsidR="00D43C59" w:rsidRPr="005973A4" w:rsidSect="00E40A78">
          <w:pgSz w:w="11907" w:h="16840" w:code="9"/>
          <w:pgMar w:top="1134" w:right="851" w:bottom="1134" w:left="907" w:header="284" w:footer="284" w:gutter="0"/>
          <w:cols w:space="720"/>
          <w:docGrid w:linePitch="326"/>
        </w:sectPr>
      </w:pPr>
    </w:p>
    <w:p w14:paraId="1B339623" w14:textId="77777777" w:rsidR="00E40A78" w:rsidRPr="00FD6E92" w:rsidRDefault="00E40A78" w:rsidP="00FD6E92">
      <w:pPr>
        <w:keepNext/>
        <w:tabs>
          <w:tab w:val="left" w:pos="1418"/>
        </w:tabs>
        <w:spacing w:after="60"/>
        <w:ind w:right="1672"/>
        <w:jc w:val="right"/>
        <w:outlineLvl w:val="2"/>
        <w:rPr>
          <w:b/>
          <w:bCs/>
          <w:sz w:val="18"/>
          <w:szCs w:val="18"/>
        </w:rPr>
      </w:pPr>
      <w:bookmarkStart w:id="414" w:name="IS411"/>
      <w:bookmarkStart w:id="415" w:name="_Toc496724041"/>
      <w:bookmarkStart w:id="416" w:name="_Toc84509550"/>
      <w:bookmarkStart w:id="417" w:name="_Toc84509894"/>
      <w:bookmarkStart w:id="418" w:name="_Toc84510571"/>
      <w:bookmarkEnd w:id="414"/>
      <w:r w:rsidRPr="00FD6E92">
        <w:rPr>
          <w:b/>
          <w:bCs/>
          <w:sz w:val="18"/>
          <w:szCs w:val="18"/>
        </w:rPr>
        <w:lastRenderedPageBreak/>
        <w:t>Форма IS4BL</w:t>
      </w:r>
      <w:bookmarkEnd w:id="415"/>
      <w:bookmarkEnd w:id="416"/>
      <w:bookmarkEnd w:id="417"/>
      <w:bookmarkEnd w:id="418"/>
    </w:p>
    <w:p w14:paraId="25138074" w14:textId="77777777" w:rsidR="00E40A78" w:rsidRPr="005973A4" w:rsidRDefault="006649B3" w:rsidP="00E40A78">
      <w:pPr>
        <w:jc w:val="center"/>
        <w:rPr>
          <w:b/>
          <w:sz w:val="22"/>
          <w:szCs w:val="22"/>
        </w:rPr>
      </w:pPr>
      <w:r w:rsidRPr="005973A4">
        <w:rPr>
          <w:b/>
          <w:sz w:val="22"/>
          <w:szCs w:val="22"/>
        </w:rPr>
        <w:t xml:space="preserve">ОТЧЕТ </w:t>
      </w:r>
      <w:r w:rsidR="00E40A78" w:rsidRPr="005973A4">
        <w:rPr>
          <w:b/>
          <w:sz w:val="22"/>
          <w:szCs w:val="22"/>
        </w:rPr>
        <w:t>№______</w:t>
      </w:r>
    </w:p>
    <w:p w14:paraId="78339D68" w14:textId="77777777" w:rsidR="00E40A78" w:rsidRPr="005973A4" w:rsidRDefault="00E40A78" w:rsidP="00E40A78">
      <w:pPr>
        <w:jc w:val="center"/>
        <w:rPr>
          <w:b/>
          <w:sz w:val="24"/>
          <w:szCs w:val="24"/>
        </w:rPr>
      </w:pPr>
      <w:r w:rsidRPr="005973A4">
        <w:rPr>
          <w:b/>
          <w:sz w:val="24"/>
          <w:szCs w:val="24"/>
        </w:rPr>
        <w:t>от «___» ___________ 20_ г. &lt;</w:t>
      </w:r>
      <w:r w:rsidRPr="005973A4">
        <w:rPr>
          <w:sz w:val="18"/>
          <w:szCs w:val="24"/>
        </w:rPr>
        <w:t>время составления отчета</w:t>
      </w:r>
      <w:r w:rsidRPr="005973A4">
        <w:rPr>
          <w:b/>
          <w:sz w:val="24"/>
          <w:szCs w:val="24"/>
        </w:rPr>
        <w:t>&gt;</w:t>
      </w:r>
    </w:p>
    <w:p w14:paraId="6F2A929E" w14:textId="77777777" w:rsidR="00E40A78" w:rsidRPr="005973A4" w:rsidRDefault="00E40A78" w:rsidP="00E40A78">
      <w:pPr>
        <w:ind w:right="851"/>
        <w:jc w:val="center"/>
        <w:rPr>
          <w:sz w:val="16"/>
          <w:szCs w:val="16"/>
        </w:rPr>
      </w:pPr>
    </w:p>
    <w:tbl>
      <w:tblPr>
        <w:tblW w:w="11763" w:type="dxa"/>
        <w:tblLayout w:type="fixed"/>
        <w:tblCellMar>
          <w:left w:w="107" w:type="dxa"/>
          <w:right w:w="107" w:type="dxa"/>
        </w:tblCellMar>
        <w:tblLook w:val="0000" w:firstRow="0" w:lastRow="0" w:firstColumn="0" w:lastColumn="0" w:noHBand="0" w:noVBand="0"/>
      </w:tblPr>
      <w:tblGrid>
        <w:gridCol w:w="1383"/>
        <w:gridCol w:w="9497"/>
        <w:gridCol w:w="288"/>
        <w:gridCol w:w="595"/>
      </w:tblGrid>
      <w:tr w:rsidR="00E40A78" w:rsidRPr="005973A4" w14:paraId="067F13AF" w14:textId="77777777" w:rsidTr="00E40A78">
        <w:tc>
          <w:tcPr>
            <w:tcW w:w="1383" w:type="dxa"/>
          </w:tcPr>
          <w:p w14:paraId="4F47B0B5" w14:textId="77777777" w:rsidR="00E40A78" w:rsidRPr="005973A4" w:rsidRDefault="00E40A78" w:rsidP="00E40A78">
            <w:pPr>
              <w:rPr>
                <w:b/>
                <w:i/>
                <w:sz w:val="22"/>
                <w:szCs w:val="24"/>
              </w:rPr>
            </w:pPr>
            <w:r w:rsidRPr="005973A4">
              <w:rPr>
                <w:b/>
                <w:i/>
                <w:sz w:val="22"/>
                <w:szCs w:val="24"/>
              </w:rPr>
              <w:t>Операция:</w:t>
            </w:r>
          </w:p>
        </w:tc>
        <w:tc>
          <w:tcPr>
            <w:tcW w:w="9497" w:type="dxa"/>
            <w:shd w:val="pct5" w:color="auto" w:fill="auto"/>
          </w:tcPr>
          <w:p w14:paraId="0C52EC98" w14:textId="77777777" w:rsidR="00E40A78" w:rsidRPr="005973A4" w:rsidRDefault="00E40A78" w:rsidP="00E40A78">
            <w:pPr>
              <w:ind w:left="-108" w:right="-108"/>
              <w:jc w:val="center"/>
            </w:pPr>
          </w:p>
        </w:tc>
        <w:tc>
          <w:tcPr>
            <w:tcW w:w="288" w:type="dxa"/>
            <w:tcBorders>
              <w:left w:val="nil"/>
            </w:tcBorders>
          </w:tcPr>
          <w:p w14:paraId="644B38B7" w14:textId="77777777" w:rsidR="00E40A78" w:rsidRPr="005973A4" w:rsidRDefault="00E40A78" w:rsidP="00E40A78">
            <w:pPr>
              <w:ind w:left="601"/>
              <w:rPr>
                <w:sz w:val="24"/>
                <w:szCs w:val="24"/>
              </w:rPr>
            </w:pPr>
          </w:p>
        </w:tc>
        <w:tc>
          <w:tcPr>
            <w:tcW w:w="595" w:type="dxa"/>
            <w:tcBorders>
              <w:top w:val="single" w:sz="6" w:space="0" w:color="auto"/>
              <w:left w:val="single" w:sz="6" w:space="0" w:color="auto"/>
              <w:bottom w:val="single" w:sz="6" w:space="0" w:color="auto"/>
              <w:right w:val="single" w:sz="6" w:space="0" w:color="auto"/>
            </w:tcBorders>
          </w:tcPr>
          <w:p w14:paraId="34CBB8D8" w14:textId="77777777" w:rsidR="00E40A78" w:rsidRPr="005973A4" w:rsidRDefault="00E40A78" w:rsidP="00E40A78">
            <w:pPr>
              <w:ind w:left="-211" w:right="-89" w:firstLine="94"/>
              <w:jc w:val="center"/>
              <w:rPr>
                <w:b/>
                <w:sz w:val="24"/>
                <w:szCs w:val="24"/>
                <w:lang w:val="en-US"/>
              </w:rPr>
            </w:pPr>
          </w:p>
        </w:tc>
      </w:tr>
    </w:tbl>
    <w:p w14:paraId="5422D28D" w14:textId="77777777" w:rsidR="00E40A78" w:rsidRPr="005973A4" w:rsidRDefault="00E40A78" w:rsidP="00E40A78">
      <w:pPr>
        <w:ind w:right="850"/>
        <w:rPr>
          <w:sz w:val="8"/>
          <w:szCs w:val="8"/>
        </w:rPr>
      </w:pPr>
    </w:p>
    <w:tbl>
      <w:tblPr>
        <w:tblW w:w="11680" w:type="dxa"/>
        <w:tblLayout w:type="fixed"/>
        <w:tblCellMar>
          <w:left w:w="56" w:type="dxa"/>
          <w:right w:w="56" w:type="dxa"/>
        </w:tblCellMar>
        <w:tblLook w:val="0000" w:firstRow="0" w:lastRow="0" w:firstColumn="0" w:lastColumn="0" w:noHBand="0" w:noVBand="0"/>
      </w:tblPr>
      <w:tblGrid>
        <w:gridCol w:w="2324"/>
        <w:gridCol w:w="2564"/>
        <w:gridCol w:w="132"/>
        <w:gridCol w:w="6660"/>
      </w:tblGrid>
      <w:tr w:rsidR="00E40A78" w:rsidRPr="005973A4" w14:paraId="1B2C96EA" w14:textId="77777777" w:rsidTr="00E40A78">
        <w:tc>
          <w:tcPr>
            <w:tcW w:w="2324" w:type="dxa"/>
          </w:tcPr>
          <w:p w14:paraId="56F44AFB" w14:textId="77777777" w:rsidR="00E40A78" w:rsidRPr="005973A4" w:rsidRDefault="00E40A78" w:rsidP="00E40A78">
            <w:pPr>
              <w:rPr>
                <w:i/>
              </w:rPr>
            </w:pPr>
            <w:r w:rsidRPr="005973A4">
              <w:rPr>
                <w:i/>
              </w:rPr>
              <w:t>Отправитель отчета:</w:t>
            </w:r>
          </w:p>
        </w:tc>
        <w:tc>
          <w:tcPr>
            <w:tcW w:w="2564" w:type="dxa"/>
            <w:tcBorders>
              <w:bottom w:val="single" w:sz="4" w:space="0" w:color="auto"/>
            </w:tcBorders>
          </w:tcPr>
          <w:p w14:paraId="74ED5E44" w14:textId="77777777" w:rsidR="00E40A78" w:rsidRPr="005973A4" w:rsidRDefault="00E40A78" w:rsidP="00E40A78">
            <w:pPr>
              <w:tabs>
                <w:tab w:val="center" w:pos="4677"/>
                <w:tab w:val="right" w:pos="9355"/>
              </w:tabs>
              <w:overflowPunct w:val="0"/>
              <w:autoSpaceDE w:val="0"/>
              <w:autoSpaceDN w:val="0"/>
              <w:adjustRightInd w:val="0"/>
            </w:pPr>
            <w:r w:rsidRPr="005973A4">
              <w:rPr>
                <w:rFonts w:ascii="Times New Roman CYR" w:hAnsi="Times New Roman CYR"/>
              </w:rPr>
              <w:t>&lt;депозитарный код&gt;</w:t>
            </w:r>
          </w:p>
        </w:tc>
        <w:tc>
          <w:tcPr>
            <w:tcW w:w="132" w:type="dxa"/>
          </w:tcPr>
          <w:p w14:paraId="514643CC" w14:textId="77777777" w:rsidR="00E40A78" w:rsidRPr="005973A4" w:rsidRDefault="00E40A78" w:rsidP="00E40A78">
            <w:pPr>
              <w:ind w:left="-108" w:right="34" w:firstLine="108"/>
            </w:pPr>
          </w:p>
        </w:tc>
        <w:tc>
          <w:tcPr>
            <w:tcW w:w="6660" w:type="dxa"/>
            <w:tcBorders>
              <w:bottom w:val="single" w:sz="4" w:space="0" w:color="auto"/>
            </w:tcBorders>
          </w:tcPr>
          <w:p w14:paraId="0FA3D4EF" w14:textId="77777777" w:rsidR="00E40A78" w:rsidRPr="005973A4" w:rsidRDefault="00E40A78" w:rsidP="00E40A78">
            <w:r w:rsidRPr="005973A4">
              <w:t>&lt;краткое наименование&gt;</w:t>
            </w:r>
          </w:p>
        </w:tc>
      </w:tr>
    </w:tbl>
    <w:p w14:paraId="18A64A6E" w14:textId="77777777" w:rsidR="00E40A78" w:rsidRPr="005973A4" w:rsidRDefault="00E40A78" w:rsidP="00E40A78">
      <w:pPr>
        <w:ind w:right="850"/>
        <w:rPr>
          <w:sz w:val="8"/>
          <w:szCs w:val="8"/>
        </w:rPr>
      </w:pPr>
    </w:p>
    <w:tbl>
      <w:tblPr>
        <w:tblW w:w="11680" w:type="dxa"/>
        <w:tblLayout w:type="fixed"/>
        <w:tblCellMar>
          <w:left w:w="56" w:type="dxa"/>
          <w:right w:w="56" w:type="dxa"/>
        </w:tblCellMar>
        <w:tblLook w:val="0000" w:firstRow="0" w:lastRow="0" w:firstColumn="0" w:lastColumn="0" w:noHBand="0" w:noVBand="0"/>
      </w:tblPr>
      <w:tblGrid>
        <w:gridCol w:w="2324"/>
        <w:gridCol w:w="2564"/>
        <w:gridCol w:w="132"/>
        <w:gridCol w:w="6660"/>
      </w:tblGrid>
      <w:tr w:rsidR="00E40A78" w:rsidRPr="005973A4" w14:paraId="6EBA45E2" w14:textId="77777777" w:rsidTr="00E40A78">
        <w:tc>
          <w:tcPr>
            <w:tcW w:w="2324" w:type="dxa"/>
          </w:tcPr>
          <w:p w14:paraId="3E821303" w14:textId="77777777" w:rsidR="00E40A78" w:rsidRPr="005973A4" w:rsidRDefault="00E40A78" w:rsidP="00E40A78">
            <w:pPr>
              <w:rPr>
                <w:i/>
              </w:rPr>
            </w:pPr>
            <w:r w:rsidRPr="005973A4">
              <w:rPr>
                <w:i/>
              </w:rPr>
              <w:t>Инициатор поручения:</w:t>
            </w:r>
          </w:p>
        </w:tc>
        <w:tc>
          <w:tcPr>
            <w:tcW w:w="2564" w:type="dxa"/>
            <w:tcBorders>
              <w:bottom w:val="single" w:sz="4" w:space="0" w:color="auto"/>
            </w:tcBorders>
          </w:tcPr>
          <w:p w14:paraId="1F2024A5" w14:textId="77777777" w:rsidR="00E40A78" w:rsidRPr="005973A4" w:rsidRDefault="00E40A78" w:rsidP="00E40A78">
            <w:r w:rsidRPr="005973A4">
              <w:t>&lt;депозитарный код&gt;</w:t>
            </w:r>
          </w:p>
        </w:tc>
        <w:tc>
          <w:tcPr>
            <w:tcW w:w="132" w:type="dxa"/>
          </w:tcPr>
          <w:p w14:paraId="2F2A9D84" w14:textId="77777777" w:rsidR="00E40A78" w:rsidRPr="005973A4" w:rsidRDefault="00E40A78" w:rsidP="00E40A78">
            <w:pPr>
              <w:ind w:firstLine="108"/>
            </w:pPr>
          </w:p>
        </w:tc>
        <w:tc>
          <w:tcPr>
            <w:tcW w:w="6660" w:type="dxa"/>
            <w:tcBorders>
              <w:bottom w:val="single" w:sz="4" w:space="0" w:color="auto"/>
            </w:tcBorders>
          </w:tcPr>
          <w:p w14:paraId="10E9A70D" w14:textId="77777777" w:rsidR="00E40A78" w:rsidRPr="005973A4" w:rsidRDefault="00E40A78" w:rsidP="00E40A78">
            <w:r w:rsidRPr="005973A4">
              <w:t>&lt;краткое наименование&gt;</w:t>
            </w:r>
          </w:p>
        </w:tc>
      </w:tr>
    </w:tbl>
    <w:p w14:paraId="7B17D6B9" w14:textId="77777777" w:rsidR="00E40A78" w:rsidRPr="005973A4" w:rsidRDefault="00E40A78" w:rsidP="00E40A78">
      <w:pPr>
        <w:ind w:right="850"/>
        <w:rPr>
          <w:sz w:val="8"/>
          <w:szCs w:val="8"/>
        </w:rPr>
      </w:pPr>
    </w:p>
    <w:tbl>
      <w:tblPr>
        <w:tblW w:w="11680" w:type="dxa"/>
        <w:tblLayout w:type="fixed"/>
        <w:tblCellMar>
          <w:left w:w="56" w:type="dxa"/>
          <w:right w:w="56" w:type="dxa"/>
        </w:tblCellMar>
        <w:tblLook w:val="0000" w:firstRow="0" w:lastRow="0" w:firstColumn="0" w:lastColumn="0" w:noHBand="0" w:noVBand="0"/>
      </w:tblPr>
      <w:tblGrid>
        <w:gridCol w:w="2324"/>
        <w:gridCol w:w="2564"/>
        <w:gridCol w:w="132"/>
        <w:gridCol w:w="6660"/>
      </w:tblGrid>
      <w:tr w:rsidR="00E40A78" w:rsidRPr="005973A4" w14:paraId="2232F638" w14:textId="77777777" w:rsidTr="00E40A78">
        <w:tc>
          <w:tcPr>
            <w:tcW w:w="2324" w:type="dxa"/>
          </w:tcPr>
          <w:p w14:paraId="5C957F80" w14:textId="77777777" w:rsidR="00E40A78" w:rsidRPr="005973A4" w:rsidRDefault="00E40A78" w:rsidP="00E40A78">
            <w:pPr>
              <w:rPr>
                <w:i/>
              </w:rPr>
            </w:pPr>
            <w:r w:rsidRPr="005973A4">
              <w:rPr>
                <w:i/>
              </w:rPr>
              <w:t>Получатель отчета:</w:t>
            </w:r>
          </w:p>
        </w:tc>
        <w:tc>
          <w:tcPr>
            <w:tcW w:w="2564" w:type="dxa"/>
            <w:tcBorders>
              <w:bottom w:val="single" w:sz="4" w:space="0" w:color="auto"/>
            </w:tcBorders>
          </w:tcPr>
          <w:p w14:paraId="6E493AEC" w14:textId="77777777" w:rsidR="00E40A78" w:rsidRPr="005973A4" w:rsidRDefault="00E40A78" w:rsidP="00E40A78">
            <w:r w:rsidRPr="005973A4">
              <w:t>&lt;депозитарный код&gt;</w:t>
            </w:r>
          </w:p>
        </w:tc>
        <w:tc>
          <w:tcPr>
            <w:tcW w:w="132" w:type="dxa"/>
          </w:tcPr>
          <w:p w14:paraId="0A665F62" w14:textId="77777777" w:rsidR="00E40A78" w:rsidRPr="005973A4" w:rsidRDefault="00E40A78" w:rsidP="00E40A78">
            <w:pPr>
              <w:ind w:left="-108" w:right="34" w:firstLine="108"/>
            </w:pPr>
          </w:p>
        </w:tc>
        <w:tc>
          <w:tcPr>
            <w:tcW w:w="6660" w:type="dxa"/>
            <w:tcBorders>
              <w:bottom w:val="single" w:sz="4" w:space="0" w:color="auto"/>
            </w:tcBorders>
          </w:tcPr>
          <w:p w14:paraId="1465D898" w14:textId="77777777" w:rsidR="00E40A78" w:rsidRPr="005973A4" w:rsidRDefault="00E40A78" w:rsidP="00E40A78">
            <w:pPr>
              <w:rPr>
                <w:b/>
              </w:rPr>
            </w:pPr>
            <w:r w:rsidRPr="005973A4">
              <w:t>&lt;краткое наименование&gt;</w:t>
            </w:r>
          </w:p>
        </w:tc>
      </w:tr>
    </w:tbl>
    <w:p w14:paraId="181C8243" w14:textId="77777777" w:rsidR="00E40A78" w:rsidRPr="005973A4" w:rsidRDefault="00E40A78" w:rsidP="00E40A78">
      <w:pPr>
        <w:keepNext/>
        <w:keepLines/>
        <w:ind w:right="850"/>
        <w:rPr>
          <w:sz w:val="12"/>
          <w:szCs w:val="12"/>
        </w:rPr>
      </w:pPr>
    </w:p>
    <w:tbl>
      <w:tblPr>
        <w:tblW w:w="9555" w:type="dxa"/>
        <w:tblLayout w:type="fixed"/>
        <w:tblCellMar>
          <w:left w:w="57" w:type="dxa"/>
          <w:right w:w="57" w:type="dxa"/>
        </w:tblCellMar>
        <w:tblLook w:val="0000" w:firstRow="0" w:lastRow="0" w:firstColumn="0" w:lastColumn="0" w:noHBand="0" w:noVBand="0"/>
      </w:tblPr>
      <w:tblGrid>
        <w:gridCol w:w="1526"/>
        <w:gridCol w:w="435"/>
        <w:gridCol w:w="7594"/>
      </w:tblGrid>
      <w:tr w:rsidR="00E40A78" w:rsidRPr="005973A4" w14:paraId="6283A465" w14:textId="77777777" w:rsidTr="00E40A78">
        <w:tc>
          <w:tcPr>
            <w:tcW w:w="1526" w:type="dxa"/>
          </w:tcPr>
          <w:p w14:paraId="18BDF57F" w14:textId="77777777" w:rsidR="00E40A78" w:rsidRPr="005973A4" w:rsidRDefault="00E40A78" w:rsidP="00E40A78">
            <w:pPr>
              <w:keepNext/>
              <w:keepLines/>
            </w:pPr>
            <w:r w:rsidRPr="005973A4">
              <w:rPr>
                <w:i/>
              </w:rPr>
              <w:t>Вид запроса:</w:t>
            </w:r>
          </w:p>
        </w:tc>
        <w:tc>
          <w:tcPr>
            <w:tcW w:w="435" w:type="dxa"/>
            <w:tcBorders>
              <w:top w:val="single" w:sz="6" w:space="0" w:color="auto"/>
              <w:left w:val="single" w:sz="6" w:space="0" w:color="auto"/>
              <w:bottom w:val="single" w:sz="6" w:space="0" w:color="auto"/>
              <w:right w:val="single" w:sz="6" w:space="0" w:color="auto"/>
            </w:tcBorders>
          </w:tcPr>
          <w:p w14:paraId="4A7FC29B" w14:textId="77777777" w:rsidR="00E40A78" w:rsidRPr="005973A4" w:rsidRDefault="00E40A78" w:rsidP="00E40A78">
            <w:pPr>
              <w:keepNext/>
              <w:keepLines/>
              <w:rPr>
                <w:lang w:val="en-US"/>
              </w:rPr>
            </w:pPr>
          </w:p>
        </w:tc>
        <w:tc>
          <w:tcPr>
            <w:tcW w:w="7594" w:type="dxa"/>
            <w:tcBorders>
              <w:left w:val="nil"/>
            </w:tcBorders>
          </w:tcPr>
          <w:p w14:paraId="22599A5D" w14:textId="77777777" w:rsidR="00E40A78" w:rsidRPr="005973A4" w:rsidRDefault="00E40A78" w:rsidP="00E40A78">
            <w:pPr>
              <w:keepNext/>
              <w:keepLines/>
              <w:ind w:left="733"/>
              <w:rPr>
                <w:b/>
              </w:rPr>
            </w:pPr>
            <w:r w:rsidRPr="005973A4">
              <w:rPr>
                <w:i/>
              </w:rPr>
              <w:t xml:space="preserve"> </w:t>
            </w:r>
          </w:p>
        </w:tc>
      </w:tr>
    </w:tbl>
    <w:p w14:paraId="6F46A2E3" w14:textId="77777777" w:rsidR="00E40A78" w:rsidRPr="005973A4" w:rsidRDefault="00E40A78" w:rsidP="00E40A78">
      <w:pPr>
        <w:spacing w:before="80"/>
        <w:rPr>
          <w:i/>
        </w:rPr>
      </w:pPr>
      <w:r w:rsidRPr="005973A4">
        <w:rPr>
          <w:i/>
        </w:rPr>
        <w:t>Отчет сформирован на основании данных отчета &lt;</w:t>
      </w:r>
      <w:r w:rsidRPr="005973A4">
        <w:t xml:space="preserve">полное наименование Иностранного депозитария </w:t>
      </w:r>
      <w:r w:rsidRPr="005973A4">
        <w:rPr>
          <w:i/>
        </w:rPr>
        <w:t>(ICSD)</w:t>
      </w:r>
      <w:r w:rsidRPr="005973A4">
        <w:t xml:space="preserve"> )</w:t>
      </w:r>
      <w:r w:rsidRPr="005973A4">
        <w:rPr>
          <w:i/>
        </w:rPr>
        <w:t>&gt; по счету &lt;</w:t>
      </w:r>
      <w:r w:rsidRPr="005973A4">
        <w:t xml:space="preserve">номер счета в </w:t>
      </w:r>
      <w:r w:rsidRPr="005973A4">
        <w:rPr>
          <w:i/>
        </w:rPr>
        <w:t>ICSD&gt;.</w:t>
      </w:r>
    </w:p>
    <w:p w14:paraId="03E3C366" w14:textId="77777777" w:rsidR="00E40A78" w:rsidRPr="005973A4" w:rsidRDefault="00E40A78" w:rsidP="00E40A78">
      <w:pPr>
        <w:spacing w:before="80"/>
        <w:rPr>
          <w:i/>
        </w:rPr>
      </w:pPr>
      <w:r w:rsidRPr="005973A4">
        <w:rPr>
          <w:i/>
        </w:rPr>
        <w:t xml:space="preserve">Дата отчета </w:t>
      </w:r>
      <w:r w:rsidRPr="005973A4">
        <w:rPr>
          <w:i/>
          <w:lang w:val="en-US"/>
        </w:rPr>
        <w:t>ICSD</w:t>
      </w:r>
      <w:r w:rsidRPr="005973A4">
        <w:rPr>
          <w:i/>
        </w:rPr>
        <w:t xml:space="preserve"> &lt;дата отчета ICSD&gt;</w:t>
      </w:r>
    </w:p>
    <w:p w14:paraId="53CBC6F1" w14:textId="77777777" w:rsidR="00E40A78" w:rsidRPr="005973A4" w:rsidRDefault="00E40A78" w:rsidP="00E40A78">
      <w:pPr>
        <w:spacing w:before="80"/>
        <w:rPr>
          <w:i/>
        </w:rPr>
      </w:pPr>
      <w:r w:rsidRPr="005973A4">
        <w:rPr>
          <w:i/>
        </w:rPr>
        <w:t>Отчет не является документом, подтверждающим права на ценные бумаги.</w:t>
      </w:r>
    </w:p>
    <w:p w14:paraId="4B9BEFCE" w14:textId="77777777" w:rsidR="00E40A78" w:rsidRPr="005973A4" w:rsidRDefault="00E40A78" w:rsidP="00E40A78">
      <w:pPr>
        <w:ind w:right="850"/>
        <w:rPr>
          <w:sz w:val="8"/>
          <w:szCs w:val="8"/>
        </w:rPr>
      </w:pPr>
    </w:p>
    <w:tbl>
      <w:tblPr>
        <w:tblW w:w="11714" w:type="dxa"/>
        <w:tblInd w:w="-34" w:type="dxa"/>
        <w:tblLayout w:type="fixed"/>
        <w:tblCellMar>
          <w:left w:w="56" w:type="dxa"/>
          <w:right w:w="56" w:type="dxa"/>
        </w:tblCellMar>
        <w:tblLook w:val="0000" w:firstRow="0" w:lastRow="0" w:firstColumn="0" w:lastColumn="0" w:noHBand="0" w:noVBand="0"/>
      </w:tblPr>
      <w:tblGrid>
        <w:gridCol w:w="2358"/>
        <w:gridCol w:w="2552"/>
        <w:gridCol w:w="132"/>
        <w:gridCol w:w="6672"/>
      </w:tblGrid>
      <w:tr w:rsidR="00E40A78" w:rsidRPr="005973A4" w14:paraId="76A31693" w14:textId="77777777" w:rsidTr="00E40A78">
        <w:tc>
          <w:tcPr>
            <w:tcW w:w="2358" w:type="dxa"/>
          </w:tcPr>
          <w:p w14:paraId="384B8D06" w14:textId="77777777" w:rsidR="00E40A78" w:rsidRPr="005973A4" w:rsidRDefault="00E40A78" w:rsidP="00E40A78">
            <w:pPr>
              <w:rPr>
                <w:i/>
              </w:rPr>
            </w:pPr>
            <w:r w:rsidRPr="005973A4">
              <w:rPr>
                <w:i/>
              </w:rPr>
              <w:t>Депонент:</w:t>
            </w:r>
          </w:p>
        </w:tc>
        <w:tc>
          <w:tcPr>
            <w:tcW w:w="2552" w:type="dxa"/>
            <w:tcBorders>
              <w:bottom w:val="single" w:sz="4" w:space="0" w:color="auto"/>
            </w:tcBorders>
          </w:tcPr>
          <w:p w14:paraId="456DFB31" w14:textId="77777777" w:rsidR="00E40A78" w:rsidRPr="005973A4" w:rsidRDefault="00E40A78" w:rsidP="00E40A78">
            <w:r w:rsidRPr="005973A4">
              <w:t>&lt;депозитарный код&gt;</w:t>
            </w:r>
          </w:p>
        </w:tc>
        <w:tc>
          <w:tcPr>
            <w:tcW w:w="132" w:type="dxa"/>
          </w:tcPr>
          <w:p w14:paraId="274A62BD" w14:textId="77777777" w:rsidR="00E40A78" w:rsidRPr="005973A4" w:rsidRDefault="00E40A78" w:rsidP="00E40A78"/>
        </w:tc>
        <w:tc>
          <w:tcPr>
            <w:tcW w:w="6672" w:type="dxa"/>
          </w:tcPr>
          <w:p w14:paraId="6BBAC1A0" w14:textId="77777777" w:rsidR="00E40A78" w:rsidRPr="005973A4" w:rsidRDefault="00E40A78" w:rsidP="00E40A78">
            <w:r w:rsidRPr="005973A4">
              <w:t>&lt;краткое наименование&gt;</w:t>
            </w:r>
          </w:p>
        </w:tc>
      </w:tr>
      <w:tr w:rsidR="00E40A78" w:rsidRPr="005973A4" w14:paraId="5C80C847" w14:textId="77777777" w:rsidTr="00E40A78">
        <w:tc>
          <w:tcPr>
            <w:tcW w:w="2358" w:type="dxa"/>
          </w:tcPr>
          <w:p w14:paraId="69A6048E" w14:textId="77777777" w:rsidR="00E40A78" w:rsidRPr="005973A4" w:rsidRDefault="00E40A78" w:rsidP="00E40A78">
            <w:pPr>
              <w:spacing w:before="120"/>
              <w:rPr>
                <w:i/>
              </w:rPr>
            </w:pPr>
            <w:r w:rsidRPr="005973A4">
              <w:rPr>
                <w:i/>
              </w:rPr>
              <w:t>Номер счета депо:</w:t>
            </w:r>
          </w:p>
        </w:tc>
        <w:tc>
          <w:tcPr>
            <w:tcW w:w="2552" w:type="dxa"/>
            <w:tcBorders>
              <w:bottom w:val="single" w:sz="4" w:space="0" w:color="auto"/>
            </w:tcBorders>
            <w:vAlign w:val="bottom"/>
          </w:tcPr>
          <w:p w14:paraId="21099EDE" w14:textId="77777777" w:rsidR="00E40A78" w:rsidRPr="005973A4" w:rsidRDefault="00E40A78" w:rsidP="00E40A78">
            <w:r w:rsidRPr="005973A4">
              <w:t>&lt;номер счета депо &gt;</w:t>
            </w:r>
          </w:p>
        </w:tc>
        <w:tc>
          <w:tcPr>
            <w:tcW w:w="132" w:type="dxa"/>
          </w:tcPr>
          <w:p w14:paraId="092077FA" w14:textId="77777777" w:rsidR="00E40A78" w:rsidRPr="005973A4" w:rsidRDefault="00E40A78" w:rsidP="00E40A78"/>
        </w:tc>
        <w:tc>
          <w:tcPr>
            <w:tcW w:w="6672" w:type="dxa"/>
          </w:tcPr>
          <w:p w14:paraId="3DA776AE" w14:textId="77777777" w:rsidR="00E40A78" w:rsidRPr="005973A4" w:rsidRDefault="00E40A78" w:rsidP="00E40A78"/>
        </w:tc>
      </w:tr>
      <w:tr w:rsidR="00E40A78" w:rsidRPr="005973A4" w14:paraId="6EC3D080" w14:textId="77777777" w:rsidTr="00E40A78">
        <w:tc>
          <w:tcPr>
            <w:tcW w:w="2358" w:type="dxa"/>
          </w:tcPr>
          <w:p w14:paraId="5390282E" w14:textId="77777777" w:rsidR="00E40A78" w:rsidRPr="005973A4" w:rsidRDefault="00E40A78" w:rsidP="00E40A78">
            <w:pPr>
              <w:spacing w:before="120"/>
              <w:rPr>
                <w:i/>
              </w:rPr>
            </w:pPr>
            <w:r w:rsidRPr="005973A4">
              <w:rPr>
                <w:i/>
              </w:rPr>
              <w:t>Раздел счета депо:</w:t>
            </w:r>
          </w:p>
        </w:tc>
        <w:tc>
          <w:tcPr>
            <w:tcW w:w="2552" w:type="dxa"/>
            <w:tcBorders>
              <w:bottom w:val="single" w:sz="4" w:space="0" w:color="auto"/>
            </w:tcBorders>
            <w:vAlign w:val="bottom"/>
          </w:tcPr>
          <w:p w14:paraId="5C624520" w14:textId="77777777" w:rsidR="00E40A78" w:rsidRPr="005973A4" w:rsidRDefault="00E40A78" w:rsidP="00E40A78">
            <w:r w:rsidRPr="005973A4">
              <w:t xml:space="preserve">&lt;код раздела счета депо&gt; </w:t>
            </w:r>
          </w:p>
        </w:tc>
        <w:tc>
          <w:tcPr>
            <w:tcW w:w="132" w:type="dxa"/>
          </w:tcPr>
          <w:p w14:paraId="4102C35A" w14:textId="77777777" w:rsidR="00E40A78" w:rsidRPr="005973A4" w:rsidRDefault="00E40A78" w:rsidP="00E40A78"/>
        </w:tc>
        <w:tc>
          <w:tcPr>
            <w:tcW w:w="6672" w:type="dxa"/>
            <w:tcBorders>
              <w:bottom w:val="single" w:sz="4" w:space="0" w:color="auto"/>
            </w:tcBorders>
            <w:vAlign w:val="bottom"/>
          </w:tcPr>
          <w:p w14:paraId="220D2EA9" w14:textId="77777777" w:rsidR="00E40A78" w:rsidRPr="005973A4" w:rsidRDefault="00E40A78" w:rsidP="00E40A78">
            <w:r w:rsidRPr="005973A4">
              <w:t>&lt;наименование типа раздела&gt;</w:t>
            </w:r>
          </w:p>
        </w:tc>
      </w:tr>
      <w:tr w:rsidR="00E40A78" w:rsidRPr="005973A4" w14:paraId="6B753914" w14:textId="77777777" w:rsidTr="00E40A78">
        <w:tc>
          <w:tcPr>
            <w:tcW w:w="2358" w:type="dxa"/>
          </w:tcPr>
          <w:p w14:paraId="6922A6CC" w14:textId="77777777" w:rsidR="00E40A78" w:rsidRPr="005973A4" w:rsidRDefault="00E40A78" w:rsidP="00E40A78">
            <w:pPr>
              <w:spacing w:before="120"/>
              <w:rPr>
                <w:i/>
              </w:rPr>
            </w:pPr>
            <w:r w:rsidRPr="005973A4">
              <w:rPr>
                <w:i/>
              </w:rPr>
              <w:t>Идентификатор раздела:</w:t>
            </w:r>
          </w:p>
        </w:tc>
        <w:tc>
          <w:tcPr>
            <w:tcW w:w="9356" w:type="dxa"/>
            <w:gridSpan w:val="3"/>
            <w:tcBorders>
              <w:top w:val="single" w:sz="4" w:space="0" w:color="auto"/>
              <w:bottom w:val="single" w:sz="4" w:space="0" w:color="auto"/>
            </w:tcBorders>
            <w:vAlign w:val="bottom"/>
          </w:tcPr>
          <w:p w14:paraId="7165DA51" w14:textId="77777777" w:rsidR="00E40A78" w:rsidRPr="005973A4" w:rsidRDefault="00E40A78" w:rsidP="00E40A78">
            <w:pPr>
              <w:rPr>
                <w:lang w:val="en-US"/>
              </w:rPr>
            </w:pPr>
            <w:r w:rsidRPr="005973A4">
              <w:rPr>
                <w:lang w:val="en-US"/>
              </w:rPr>
              <w:t>&lt;</w:t>
            </w:r>
            <w:r w:rsidRPr="005973A4">
              <w:t>дополнительный код раздела</w:t>
            </w:r>
            <w:r w:rsidRPr="005973A4">
              <w:rPr>
                <w:lang w:val="en-US"/>
              </w:rPr>
              <w:t>&gt;</w:t>
            </w:r>
          </w:p>
        </w:tc>
      </w:tr>
    </w:tbl>
    <w:p w14:paraId="0B1BA496" w14:textId="77777777" w:rsidR="00E40A78" w:rsidRPr="005973A4" w:rsidRDefault="00E40A78" w:rsidP="00E40A78">
      <w:pPr>
        <w:ind w:right="850"/>
        <w:rPr>
          <w:sz w:val="8"/>
          <w:szCs w:val="8"/>
        </w:rPr>
      </w:pPr>
    </w:p>
    <w:tbl>
      <w:tblPr>
        <w:tblW w:w="137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709"/>
        <w:gridCol w:w="1985"/>
        <w:gridCol w:w="850"/>
        <w:gridCol w:w="850"/>
        <w:gridCol w:w="992"/>
        <w:gridCol w:w="1276"/>
        <w:gridCol w:w="992"/>
        <w:gridCol w:w="1417"/>
        <w:gridCol w:w="1134"/>
        <w:gridCol w:w="1418"/>
      </w:tblGrid>
      <w:tr w:rsidR="00E40A78" w:rsidRPr="005973A4" w14:paraId="16008FB6" w14:textId="77777777" w:rsidTr="00E40A78">
        <w:trPr>
          <w:cantSplit/>
          <w:trHeight w:val="230"/>
        </w:trPr>
        <w:tc>
          <w:tcPr>
            <w:tcW w:w="2127" w:type="dxa"/>
            <w:vMerge w:val="restart"/>
            <w:vAlign w:val="center"/>
          </w:tcPr>
          <w:p w14:paraId="3E85CCC2" w14:textId="77777777" w:rsidR="00E40A78" w:rsidRPr="005973A4" w:rsidRDefault="00E40A78" w:rsidP="00E40A78">
            <w:pPr>
              <w:jc w:val="center"/>
              <w:rPr>
                <w:i/>
              </w:rPr>
            </w:pPr>
            <w:r w:rsidRPr="005973A4">
              <w:rPr>
                <w:i/>
              </w:rPr>
              <w:t>Код и наименование ценной бумаги (НРД)</w:t>
            </w:r>
          </w:p>
        </w:tc>
        <w:tc>
          <w:tcPr>
            <w:tcW w:w="709" w:type="dxa"/>
            <w:vMerge w:val="restart"/>
            <w:vAlign w:val="center"/>
          </w:tcPr>
          <w:p w14:paraId="2E0D0625" w14:textId="77777777" w:rsidR="00E40A78" w:rsidRPr="005973A4" w:rsidRDefault="00E40A78" w:rsidP="00E40A78">
            <w:pPr>
              <w:jc w:val="center"/>
              <w:rPr>
                <w:i/>
              </w:rPr>
            </w:pPr>
            <w:r w:rsidRPr="005973A4">
              <w:rPr>
                <w:i/>
                <w:lang w:val="en-US"/>
              </w:rPr>
              <w:t>ISIN</w:t>
            </w:r>
            <w:r w:rsidRPr="005973A4">
              <w:rPr>
                <w:i/>
              </w:rPr>
              <w:t xml:space="preserve"> </w:t>
            </w:r>
          </w:p>
        </w:tc>
        <w:tc>
          <w:tcPr>
            <w:tcW w:w="1985" w:type="dxa"/>
            <w:vMerge w:val="restart"/>
            <w:vAlign w:val="center"/>
          </w:tcPr>
          <w:p w14:paraId="44B180D9" w14:textId="77777777" w:rsidR="00E40A78" w:rsidRPr="005973A4" w:rsidRDefault="00E40A78" w:rsidP="00E40A78">
            <w:pPr>
              <w:jc w:val="center"/>
              <w:rPr>
                <w:i/>
              </w:rPr>
            </w:pPr>
            <w:r w:rsidRPr="005973A4">
              <w:rPr>
                <w:i/>
              </w:rPr>
              <w:t>Код и наименование ценной бумаги (ICSD)</w:t>
            </w:r>
          </w:p>
        </w:tc>
        <w:tc>
          <w:tcPr>
            <w:tcW w:w="850" w:type="dxa"/>
            <w:vMerge w:val="restart"/>
          </w:tcPr>
          <w:p w14:paraId="68A8E2A4" w14:textId="77777777" w:rsidR="00E40A78" w:rsidRPr="005973A4" w:rsidRDefault="00E40A78" w:rsidP="00E40A78">
            <w:pPr>
              <w:jc w:val="center"/>
              <w:rPr>
                <w:i/>
              </w:rPr>
            </w:pPr>
            <w:r w:rsidRPr="005973A4">
              <w:rPr>
                <w:i/>
              </w:rPr>
              <w:t>Тип количества</w:t>
            </w:r>
          </w:p>
        </w:tc>
        <w:tc>
          <w:tcPr>
            <w:tcW w:w="3118" w:type="dxa"/>
            <w:gridSpan w:val="3"/>
          </w:tcPr>
          <w:p w14:paraId="320B974E" w14:textId="77777777" w:rsidR="00E40A78" w:rsidRPr="005973A4" w:rsidRDefault="00E40A78" w:rsidP="00E40A78">
            <w:pPr>
              <w:jc w:val="center"/>
              <w:rPr>
                <w:i/>
              </w:rPr>
            </w:pPr>
            <w:r w:rsidRPr="005973A4">
              <w:rPr>
                <w:i/>
              </w:rPr>
              <w:t>Остаток</w:t>
            </w:r>
          </w:p>
        </w:tc>
        <w:tc>
          <w:tcPr>
            <w:tcW w:w="4961" w:type="dxa"/>
            <w:gridSpan w:val="4"/>
          </w:tcPr>
          <w:p w14:paraId="01B84A21" w14:textId="77777777" w:rsidR="00E40A78" w:rsidRPr="005973A4" w:rsidRDefault="00E40A78" w:rsidP="00E40A78">
            <w:pPr>
              <w:jc w:val="center"/>
              <w:rPr>
                <w:i/>
              </w:rPr>
            </w:pPr>
            <w:r w:rsidRPr="005973A4">
              <w:rPr>
                <w:i/>
              </w:rPr>
              <w:t>Детализация остатка</w:t>
            </w:r>
          </w:p>
        </w:tc>
      </w:tr>
      <w:tr w:rsidR="00E40A78" w:rsidRPr="005973A4" w14:paraId="76FD8356" w14:textId="77777777" w:rsidTr="00E40A78">
        <w:trPr>
          <w:cantSplit/>
          <w:trHeight w:val="470"/>
        </w:trPr>
        <w:tc>
          <w:tcPr>
            <w:tcW w:w="2127" w:type="dxa"/>
            <w:vMerge/>
          </w:tcPr>
          <w:p w14:paraId="2E95E3AE" w14:textId="77777777" w:rsidR="00E40A78" w:rsidRPr="005973A4" w:rsidRDefault="00E40A78" w:rsidP="00E40A78">
            <w:pPr>
              <w:rPr>
                <w:i/>
              </w:rPr>
            </w:pPr>
          </w:p>
        </w:tc>
        <w:tc>
          <w:tcPr>
            <w:tcW w:w="709" w:type="dxa"/>
            <w:vMerge/>
          </w:tcPr>
          <w:p w14:paraId="474C5B49" w14:textId="77777777" w:rsidR="00E40A78" w:rsidRPr="005973A4" w:rsidRDefault="00E40A78" w:rsidP="00E40A78">
            <w:pPr>
              <w:rPr>
                <w:i/>
              </w:rPr>
            </w:pPr>
          </w:p>
        </w:tc>
        <w:tc>
          <w:tcPr>
            <w:tcW w:w="1985" w:type="dxa"/>
            <w:vMerge/>
          </w:tcPr>
          <w:p w14:paraId="5756C786" w14:textId="77777777" w:rsidR="00E40A78" w:rsidRPr="005973A4" w:rsidRDefault="00E40A78" w:rsidP="00E40A78">
            <w:pPr>
              <w:rPr>
                <w:i/>
              </w:rPr>
            </w:pPr>
          </w:p>
        </w:tc>
        <w:tc>
          <w:tcPr>
            <w:tcW w:w="850" w:type="dxa"/>
            <w:vMerge/>
          </w:tcPr>
          <w:p w14:paraId="37314EE0" w14:textId="77777777" w:rsidR="00E40A78" w:rsidRPr="005973A4" w:rsidRDefault="00E40A78" w:rsidP="00E40A78">
            <w:pPr>
              <w:jc w:val="center"/>
              <w:rPr>
                <w:i/>
              </w:rPr>
            </w:pPr>
          </w:p>
        </w:tc>
        <w:tc>
          <w:tcPr>
            <w:tcW w:w="850" w:type="dxa"/>
          </w:tcPr>
          <w:p w14:paraId="79ABB021" w14:textId="77777777" w:rsidR="00E40A78" w:rsidRPr="005973A4" w:rsidRDefault="00E40A78" w:rsidP="00E40A78">
            <w:pPr>
              <w:jc w:val="center"/>
              <w:rPr>
                <w:i/>
              </w:rPr>
            </w:pPr>
            <w:r w:rsidRPr="005973A4">
              <w:rPr>
                <w:i/>
              </w:rPr>
              <w:t>Всего</w:t>
            </w:r>
          </w:p>
        </w:tc>
        <w:tc>
          <w:tcPr>
            <w:tcW w:w="992" w:type="dxa"/>
          </w:tcPr>
          <w:p w14:paraId="4A90CA23" w14:textId="77777777" w:rsidR="00E40A78" w:rsidRPr="005973A4" w:rsidRDefault="00E40A78" w:rsidP="00E40A78">
            <w:pPr>
              <w:jc w:val="center"/>
              <w:rPr>
                <w:i/>
              </w:rPr>
            </w:pPr>
            <w:r w:rsidRPr="005973A4">
              <w:rPr>
                <w:i/>
              </w:rPr>
              <w:t>Доступно</w:t>
            </w:r>
          </w:p>
        </w:tc>
        <w:tc>
          <w:tcPr>
            <w:tcW w:w="1276" w:type="dxa"/>
          </w:tcPr>
          <w:p w14:paraId="2FA78D23" w14:textId="77777777" w:rsidR="00E40A78" w:rsidRPr="005973A4" w:rsidRDefault="00E40A78" w:rsidP="00E40A78">
            <w:pPr>
              <w:jc w:val="center"/>
              <w:rPr>
                <w:i/>
              </w:rPr>
            </w:pPr>
            <w:r w:rsidRPr="005973A4">
              <w:rPr>
                <w:i/>
              </w:rPr>
              <w:t>Недоступно</w:t>
            </w:r>
          </w:p>
        </w:tc>
        <w:tc>
          <w:tcPr>
            <w:tcW w:w="992" w:type="dxa"/>
          </w:tcPr>
          <w:p w14:paraId="49DE4B2F" w14:textId="77777777" w:rsidR="00E40A78" w:rsidRPr="005973A4" w:rsidRDefault="00E40A78" w:rsidP="00E40A78">
            <w:pPr>
              <w:jc w:val="center"/>
              <w:rPr>
                <w:i/>
              </w:rPr>
            </w:pPr>
            <w:r w:rsidRPr="005973A4">
              <w:rPr>
                <w:i/>
              </w:rPr>
              <w:t xml:space="preserve">Код типа остатка </w:t>
            </w:r>
          </w:p>
        </w:tc>
        <w:tc>
          <w:tcPr>
            <w:tcW w:w="1417" w:type="dxa"/>
          </w:tcPr>
          <w:p w14:paraId="6FF7313F" w14:textId="77777777" w:rsidR="00E40A78" w:rsidRPr="005973A4" w:rsidRDefault="00E40A78" w:rsidP="00E40A78">
            <w:pPr>
              <w:jc w:val="center"/>
              <w:rPr>
                <w:i/>
              </w:rPr>
            </w:pPr>
            <w:r w:rsidRPr="005973A4">
              <w:rPr>
                <w:i/>
              </w:rPr>
              <w:t>Наименование</w:t>
            </w:r>
          </w:p>
        </w:tc>
        <w:tc>
          <w:tcPr>
            <w:tcW w:w="1134" w:type="dxa"/>
          </w:tcPr>
          <w:p w14:paraId="792942A8" w14:textId="77777777" w:rsidR="00E40A78" w:rsidRPr="005973A4" w:rsidRDefault="006649B3" w:rsidP="006649B3">
            <w:pPr>
              <w:jc w:val="center"/>
              <w:rPr>
                <w:i/>
              </w:rPr>
            </w:pPr>
            <w:r w:rsidRPr="005973A4">
              <w:rPr>
                <w:i/>
              </w:rPr>
              <w:t>Остаток</w:t>
            </w:r>
          </w:p>
        </w:tc>
        <w:tc>
          <w:tcPr>
            <w:tcW w:w="1418" w:type="dxa"/>
          </w:tcPr>
          <w:p w14:paraId="3EEF2224" w14:textId="77777777" w:rsidR="00E40A78" w:rsidRPr="005973A4" w:rsidRDefault="00E40A78" w:rsidP="00E40A78">
            <w:pPr>
              <w:jc w:val="center"/>
              <w:rPr>
                <w:i/>
              </w:rPr>
            </w:pPr>
            <w:r w:rsidRPr="005973A4">
              <w:rPr>
                <w:i/>
              </w:rPr>
              <w:t xml:space="preserve">Доступность </w:t>
            </w:r>
          </w:p>
        </w:tc>
      </w:tr>
      <w:tr w:rsidR="00E40A78" w:rsidRPr="005973A4" w14:paraId="7F64A7F7" w14:textId="77777777" w:rsidTr="00E40A78">
        <w:trPr>
          <w:cantSplit/>
        </w:trPr>
        <w:tc>
          <w:tcPr>
            <w:tcW w:w="2127" w:type="dxa"/>
          </w:tcPr>
          <w:p w14:paraId="76A46649" w14:textId="77777777" w:rsidR="00E40A78" w:rsidRPr="005973A4" w:rsidRDefault="00E40A78" w:rsidP="00E40A78"/>
        </w:tc>
        <w:tc>
          <w:tcPr>
            <w:tcW w:w="709" w:type="dxa"/>
          </w:tcPr>
          <w:p w14:paraId="1BF4FC07" w14:textId="77777777" w:rsidR="00E40A78" w:rsidRPr="005973A4" w:rsidRDefault="00E40A78" w:rsidP="00E40A78"/>
        </w:tc>
        <w:tc>
          <w:tcPr>
            <w:tcW w:w="1985" w:type="dxa"/>
          </w:tcPr>
          <w:p w14:paraId="2075559D" w14:textId="77777777" w:rsidR="00E40A78" w:rsidRPr="005973A4" w:rsidRDefault="00E40A78" w:rsidP="00E40A78"/>
        </w:tc>
        <w:tc>
          <w:tcPr>
            <w:tcW w:w="850" w:type="dxa"/>
          </w:tcPr>
          <w:p w14:paraId="50621CEF" w14:textId="77777777" w:rsidR="00E40A78" w:rsidRPr="005973A4" w:rsidRDefault="00E40A78" w:rsidP="00E40A78"/>
        </w:tc>
        <w:tc>
          <w:tcPr>
            <w:tcW w:w="850" w:type="dxa"/>
          </w:tcPr>
          <w:p w14:paraId="5EFCDFCE" w14:textId="77777777" w:rsidR="00E40A78" w:rsidRPr="005973A4" w:rsidRDefault="00E40A78" w:rsidP="00E40A78"/>
        </w:tc>
        <w:tc>
          <w:tcPr>
            <w:tcW w:w="992" w:type="dxa"/>
          </w:tcPr>
          <w:p w14:paraId="2622B9A7" w14:textId="77777777" w:rsidR="00E40A78" w:rsidRPr="005973A4" w:rsidRDefault="00E40A78" w:rsidP="00E40A78"/>
        </w:tc>
        <w:tc>
          <w:tcPr>
            <w:tcW w:w="1276" w:type="dxa"/>
          </w:tcPr>
          <w:p w14:paraId="1D391104" w14:textId="77777777" w:rsidR="00E40A78" w:rsidRPr="005973A4" w:rsidRDefault="00E40A78" w:rsidP="00E40A78"/>
        </w:tc>
        <w:tc>
          <w:tcPr>
            <w:tcW w:w="992" w:type="dxa"/>
          </w:tcPr>
          <w:p w14:paraId="314E75A9" w14:textId="77777777" w:rsidR="00E40A78" w:rsidRPr="005973A4" w:rsidRDefault="00E40A78" w:rsidP="00E40A78"/>
        </w:tc>
        <w:tc>
          <w:tcPr>
            <w:tcW w:w="1417" w:type="dxa"/>
          </w:tcPr>
          <w:p w14:paraId="2A049882" w14:textId="77777777" w:rsidR="00E40A78" w:rsidRPr="005973A4" w:rsidRDefault="00E40A78" w:rsidP="00E40A78"/>
        </w:tc>
        <w:tc>
          <w:tcPr>
            <w:tcW w:w="1134" w:type="dxa"/>
          </w:tcPr>
          <w:p w14:paraId="0D5B6AFA" w14:textId="77777777" w:rsidR="00E40A78" w:rsidRPr="005973A4" w:rsidRDefault="00E40A78" w:rsidP="00E40A78"/>
        </w:tc>
        <w:tc>
          <w:tcPr>
            <w:tcW w:w="1418" w:type="dxa"/>
          </w:tcPr>
          <w:p w14:paraId="0723B1B2" w14:textId="77777777" w:rsidR="00E40A78" w:rsidRPr="005973A4" w:rsidRDefault="00E40A78" w:rsidP="00E40A78"/>
        </w:tc>
      </w:tr>
      <w:tr w:rsidR="00E40A78" w:rsidRPr="005973A4" w14:paraId="1E1823F6" w14:textId="77777777" w:rsidTr="00E40A78">
        <w:trPr>
          <w:cantSplit/>
        </w:trPr>
        <w:tc>
          <w:tcPr>
            <w:tcW w:w="2127" w:type="dxa"/>
          </w:tcPr>
          <w:p w14:paraId="538CB8AC" w14:textId="77777777" w:rsidR="00E40A78" w:rsidRPr="005973A4" w:rsidRDefault="00E40A78" w:rsidP="00E40A78"/>
        </w:tc>
        <w:tc>
          <w:tcPr>
            <w:tcW w:w="709" w:type="dxa"/>
          </w:tcPr>
          <w:p w14:paraId="589587C2" w14:textId="77777777" w:rsidR="00E40A78" w:rsidRPr="005973A4" w:rsidRDefault="00E40A78" w:rsidP="00E40A78"/>
        </w:tc>
        <w:tc>
          <w:tcPr>
            <w:tcW w:w="1985" w:type="dxa"/>
          </w:tcPr>
          <w:p w14:paraId="7B85FF2E" w14:textId="77777777" w:rsidR="00E40A78" w:rsidRPr="005973A4" w:rsidRDefault="00E40A78" w:rsidP="00E40A78"/>
        </w:tc>
        <w:tc>
          <w:tcPr>
            <w:tcW w:w="850" w:type="dxa"/>
          </w:tcPr>
          <w:p w14:paraId="5E9B8284" w14:textId="77777777" w:rsidR="00E40A78" w:rsidRPr="005973A4" w:rsidRDefault="00E40A78" w:rsidP="00E40A78"/>
        </w:tc>
        <w:tc>
          <w:tcPr>
            <w:tcW w:w="850" w:type="dxa"/>
          </w:tcPr>
          <w:p w14:paraId="0EEAF712" w14:textId="77777777" w:rsidR="00E40A78" w:rsidRPr="005973A4" w:rsidRDefault="00E40A78" w:rsidP="00E40A78"/>
        </w:tc>
        <w:tc>
          <w:tcPr>
            <w:tcW w:w="992" w:type="dxa"/>
          </w:tcPr>
          <w:p w14:paraId="67151D57" w14:textId="77777777" w:rsidR="00E40A78" w:rsidRPr="005973A4" w:rsidRDefault="00E40A78" w:rsidP="00E40A78"/>
        </w:tc>
        <w:tc>
          <w:tcPr>
            <w:tcW w:w="1276" w:type="dxa"/>
          </w:tcPr>
          <w:p w14:paraId="30138E77" w14:textId="77777777" w:rsidR="00E40A78" w:rsidRPr="005973A4" w:rsidRDefault="00E40A78" w:rsidP="00E40A78"/>
        </w:tc>
        <w:tc>
          <w:tcPr>
            <w:tcW w:w="992" w:type="dxa"/>
          </w:tcPr>
          <w:p w14:paraId="794D285E" w14:textId="77777777" w:rsidR="00E40A78" w:rsidRPr="005973A4" w:rsidRDefault="00E40A78" w:rsidP="00E40A78"/>
        </w:tc>
        <w:tc>
          <w:tcPr>
            <w:tcW w:w="1417" w:type="dxa"/>
          </w:tcPr>
          <w:p w14:paraId="2012A6BF" w14:textId="77777777" w:rsidR="00E40A78" w:rsidRPr="005973A4" w:rsidRDefault="00E40A78" w:rsidP="00E40A78"/>
        </w:tc>
        <w:tc>
          <w:tcPr>
            <w:tcW w:w="1134" w:type="dxa"/>
          </w:tcPr>
          <w:p w14:paraId="0693A5F6" w14:textId="77777777" w:rsidR="00E40A78" w:rsidRPr="005973A4" w:rsidRDefault="00E40A78" w:rsidP="00E40A78"/>
        </w:tc>
        <w:tc>
          <w:tcPr>
            <w:tcW w:w="1418" w:type="dxa"/>
          </w:tcPr>
          <w:p w14:paraId="69528729" w14:textId="77777777" w:rsidR="00E40A78" w:rsidRPr="005973A4" w:rsidRDefault="00E40A78" w:rsidP="00E40A78"/>
        </w:tc>
      </w:tr>
      <w:tr w:rsidR="00E40A78" w:rsidRPr="005973A4" w14:paraId="1972C144" w14:textId="77777777" w:rsidTr="00E40A78">
        <w:trPr>
          <w:cantSplit/>
        </w:trPr>
        <w:tc>
          <w:tcPr>
            <w:tcW w:w="2127" w:type="dxa"/>
          </w:tcPr>
          <w:p w14:paraId="1F2855B5" w14:textId="77777777" w:rsidR="00E40A78" w:rsidRPr="005973A4" w:rsidRDefault="00E40A78" w:rsidP="00E40A78"/>
        </w:tc>
        <w:tc>
          <w:tcPr>
            <w:tcW w:w="709" w:type="dxa"/>
          </w:tcPr>
          <w:p w14:paraId="696CC337" w14:textId="77777777" w:rsidR="00E40A78" w:rsidRPr="005973A4" w:rsidRDefault="00E40A78" w:rsidP="00E40A78"/>
        </w:tc>
        <w:tc>
          <w:tcPr>
            <w:tcW w:w="1985" w:type="dxa"/>
          </w:tcPr>
          <w:p w14:paraId="0C89F33E" w14:textId="77777777" w:rsidR="00E40A78" w:rsidRPr="005973A4" w:rsidRDefault="00E40A78" w:rsidP="00E40A78"/>
        </w:tc>
        <w:tc>
          <w:tcPr>
            <w:tcW w:w="850" w:type="dxa"/>
          </w:tcPr>
          <w:p w14:paraId="23455855" w14:textId="77777777" w:rsidR="00E40A78" w:rsidRPr="005973A4" w:rsidRDefault="00E40A78" w:rsidP="00E40A78"/>
        </w:tc>
        <w:tc>
          <w:tcPr>
            <w:tcW w:w="850" w:type="dxa"/>
          </w:tcPr>
          <w:p w14:paraId="365A814F" w14:textId="77777777" w:rsidR="00E40A78" w:rsidRPr="005973A4" w:rsidRDefault="00E40A78" w:rsidP="00E40A78"/>
        </w:tc>
        <w:tc>
          <w:tcPr>
            <w:tcW w:w="992" w:type="dxa"/>
          </w:tcPr>
          <w:p w14:paraId="491F71AA" w14:textId="77777777" w:rsidR="00E40A78" w:rsidRPr="005973A4" w:rsidRDefault="00E40A78" w:rsidP="00E40A78"/>
        </w:tc>
        <w:tc>
          <w:tcPr>
            <w:tcW w:w="1276" w:type="dxa"/>
          </w:tcPr>
          <w:p w14:paraId="565868EA" w14:textId="77777777" w:rsidR="00E40A78" w:rsidRPr="005973A4" w:rsidRDefault="00E40A78" w:rsidP="00E40A78"/>
        </w:tc>
        <w:tc>
          <w:tcPr>
            <w:tcW w:w="992" w:type="dxa"/>
          </w:tcPr>
          <w:p w14:paraId="18BDB0E7" w14:textId="77777777" w:rsidR="00E40A78" w:rsidRPr="005973A4" w:rsidRDefault="00E40A78" w:rsidP="00E40A78"/>
        </w:tc>
        <w:tc>
          <w:tcPr>
            <w:tcW w:w="1417" w:type="dxa"/>
          </w:tcPr>
          <w:p w14:paraId="403843DE" w14:textId="77777777" w:rsidR="00E40A78" w:rsidRPr="005973A4" w:rsidRDefault="00E40A78" w:rsidP="00E40A78"/>
        </w:tc>
        <w:tc>
          <w:tcPr>
            <w:tcW w:w="1134" w:type="dxa"/>
          </w:tcPr>
          <w:p w14:paraId="49906D18" w14:textId="77777777" w:rsidR="00E40A78" w:rsidRPr="005973A4" w:rsidRDefault="00E40A78" w:rsidP="00E40A78"/>
        </w:tc>
        <w:tc>
          <w:tcPr>
            <w:tcW w:w="1418" w:type="dxa"/>
          </w:tcPr>
          <w:p w14:paraId="44B61C91" w14:textId="77777777" w:rsidR="00E40A78" w:rsidRPr="005973A4" w:rsidRDefault="00E40A78" w:rsidP="00E40A78"/>
        </w:tc>
      </w:tr>
    </w:tbl>
    <w:p w14:paraId="626D1854" w14:textId="77777777" w:rsidR="00E40A78" w:rsidRPr="005973A4" w:rsidRDefault="00E40A78" w:rsidP="00E40A78">
      <w:pPr>
        <w:rPr>
          <w:sz w:val="8"/>
          <w:szCs w:val="8"/>
        </w:rPr>
      </w:pPr>
    </w:p>
    <w:tbl>
      <w:tblPr>
        <w:tblW w:w="9503" w:type="dxa"/>
        <w:tblLayout w:type="fixed"/>
        <w:tblCellMar>
          <w:left w:w="56" w:type="dxa"/>
          <w:right w:w="56" w:type="dxa"/>
        </w:tblCellMar>
        <w:tblLook w:val="0000" w:firstRow="0" w:lastRow="0" w:firstColumn="0" w:lastColumn="0" w:noHBand="0" w:noVBand="0"/>
      </w:tblPr>
      <w:tblGrid>
        <w:gridCol w:w="2132"/>
        <w:gridCol w:w="1701"/>
        <w:gridCol w:w="2901"/>
        <w:gridCol w:w="2769"/>
      </w:tblGrid>
      <w:tr w:rsidR="00E40A78" w:rsidRPr="005973A4" w14:paraId="67D9768D" w14:textId="77777777" w:rsidTr="00E40A78">
        <w:trPr>
          <w:cantSplit/>
        </w:trPr>
        <w:tc>
          <w:tcPr>
            <w:tcW w:w="2132" w:type="dxa"/>
          </w:tcPr>
          <w:p w14:paraId="0E4B4B6D" w14:textId="77777777" w:rsidR="00E40A78" w:rsidRPr="005973A4" w:rsidRDefault="00E40A78" w:rsidP="00E40A78">
            <w:pPr>
              <w:rPr>
                <w:i/>
              </w:rPr>
            </w:pPr>
          </w:p>
        </w:tc>
        <w:tc>
          <w:tcPr>
            <w:tcW w:w="1701" w:type="dxa"/>
          </w:tcPr>
          <w:p w14:paraId="79994034" w14:textId="77777777" w:rsidR="00E40A78" w:rsidRPr="005973A4" w:rsidRDefault="00E40A78" w:rsidP="00E40A78">
            <w:pPr>
              <w:ind w:firstLine="108"/>
            </w:pPr>
          </w:p>
        </w:tc>
        <w:tc>
          <w:tcPr>
            <w:tcW w:w="2901" w:type="dxa"/>
          </w:tcPr>
          <w:p w14:paraId="07410028" w14:textId="77777777" w:rsidR="00E40A78" w:rsidRPr="005973A4" w:rsidRDefault="00E40A78" w:rsidP="00E40A78">
            <w:pPr>
              <w:jc w:val="right"/>
              <w:rPr>
                <w:i/>
              </w:rPr>
            </w:pPr>
            <w:r w:rsidRPr="005973A4">
              <w:rPr>
                <w:i/>
              </w:rPr>
              <w:t>Дата исполнения поручения:</w:t>
            </w:r>
          </w:p>
        </w:tc>
        <w:tc>
          <w:tcPr>
            <w:tcW w:w="2769" w:type="dxa"/>
            <w:tcBorders>
              <w:bottom w:val="single" w:sz="4" w:space="0" w:color="auto"/>
            </w:tcBorders>
          </w:tcPr>
          <w:p w14:paraId="63AFBC58" w14:textId="77777777" w:rsidR="00E40A78" w:rsidRPr="005973A4" w:rsidRDefault="006649B3" w:rsidP="00E40A78">
            <w:r w:rsidRPr="005973A4">
              <w:t>&lt;Дата&gt;</w:t>
            </w:r>
            <w:r w:rsidR="00E40A78" w:rsidRPr="005973A4">
              <w:t xml:space="preserve"> &lt;время&gt;    </w:t>
            </w:r>
          </w:p>
        </w:tc>
      </w:tr>
    </w:tbl>
    <w:p w14:paraId="1CA5DF5C" w14:textId="77777777" w:rsidR="00E40A78" w:rsidRPr="005973A4" w:rsidRDefault="00E40A78" w:rsidP="00E40A78">
      <w:pPr>
        <w:rPr>
          <w:sz w:val="16"/>
          <w:szCs w:val="16"/>
          <w:lang w:val="en-US"/>
        </w:rPr>
      </w:pPr>
    </w:p>
    <w:p w14:paraId="227681A0" w14:textId="77777777" w:rsidR="00E40A78" w:rsidRPr="005973A4" w:rsidRDefault="001A6C19" w:rsidP="00E40A78">
      <w:pPr>
        <w:rPr>
          <w:b/>
          <w:sz w:val="24"/>
          <w:szCs w:val="24"/>
        </w:rPr>
      </w:pPr>
      <w:r w:rsidRPr="002D0A97">
        <w:rPr>
          <w:b/>
          <w:noProof/>
          <w:sz w:val="16"/>
          <w:szCs w:val="16"/>
        </w:rPr>
        <mc:AlternateContent>
          <mc:Choice Requires="wps">
            <w:drawing>
              <wp:anchor distT="0" distB="0" distL="114300" distR="114300" simplePos="0" relativeHeight="251845632" behindDoc="0" locked="0" layoutInCell="1" allowOverlap="1" wp14:anchorId="6A10A6C9" wp14:editId="1BDB65BB">
                <wp:simplePos x="0" y="0"/>
                <wp:positionH relativeFrom="column">
                  <wp:posOffset>-85725</wp:posOffset>
                </wp:positionH>
                <wp:positionV relativeFrom="paragraph">
                  <wp:posOffset>22860</wp:posOffset>
                </wp:positionV>
                <wp:extent cx="6149340" cy="814705"/>
                <wp:effectExtent l="0" t="0" r="0" b="0"/>
                <wp:wrapNone/>
                <wp:docPr id="64"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81470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EAC8F" id="Rectangle 183" o:spid="_x0000_s1026" style="position:absolute;margin-left:-6.75pt;margin-top:1.8pt;width:484.2pt;height:64.1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" filled="f" strokecolor="#8c8c8c" strokeweight=".5pt">
                <v:stroke dashstyle="1 1"/>
              </v:rect>
            </w:pict>
          </mc:Fallback>
        </mc:AlternateContent>
      </w:r>
      <w:r w:rsidRPr="00182647">
        <w:rPr>
          <w:b/>
          <w:i/>
          <w:noProof/>
          <w:sz w:val="24"/>
          <w:szCs w:val="24"/>
        </w:rPr>
        <mc:AlternateContent>
          <mc:Choice Requires="wps">
            <w:drawing>
              <wp:anchor distT="0" distB="0" distL="114300" distR="114300" simplePos="0" relativeHeight="251844608" behindDoc="0" locked="0" layoutInCell="0" allowOverlap="1" wp14:anchorId="4ADA8250" wp14:editId="3BC60690">
                <wp:simplePos x="0" y="0"/>
                <wp:positionH relativeFrom="column">
                  <wp:posOffset>13970</wp:posOffset>
                </wp:positionH>
                <wp:positionV relativeFrom="paragraph">
                  <wp:posOffset>35560</wp:posOffset>
                </wp:positionV>
                <wp:extent cx="635" cy="92075"/>
                <wp:effectExtent l="0" t="0" r="0" b="0"/>
                <wp:wrapNone/>
                <wp:docPr id="63"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7363C" id="Rectangle 182" o:spid="_x0000_s1026" style="position:absolute;margin-left:1.1pt;margin-top:2.8pt;width:.05pt;height:7.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" o:allowincell="f" filled="f" strokecolor="#8c8c8c" strokeweight=".5pt">
                <v:stroke dashstyle="1 1"/>
              </v:rect>
            </w:pict>
          </mc:Fallback>
        </mc:AlternateContent>
      </w:r>
      <w:r w:rsidR="00E40A78" w:rsidRPr="005973A4">
        <w:rPr>
          <w:b/>
          <w:i/>
          <w:sz w:val="24"/>
          <w:szCs w:val="24"/>
        </w:rPr>
        <w:t>Основание</w:t>
      </w:r>
      <w:r w:rsidR="00E40A78" w:rsidRPr="005973A4">
        <w:rPr>
          <w:b/>
          <w:sz w:val="24"/>
          <w:szCs w:val="24"/>
        </w:rPr>
        <w:t>:</w:t>
      </w: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1609"/>
        <w:gridCol w:w="1082"/>
      </w:tblGrid>
      <w:tr w:rsidR="00E40A78" w:rsidRPr="005973A4" w14:paraId="08BB9CF6" w14:textId="77777777" w:rsidTr="00E40A78">
        <w:trPr>
          <w:gridAfter w:val="1"/>
          <w:wAfter w:w="1082" w:type="dxa"/>
        </w:trPr>
        <w:tc>
          <w:tcPr>
            <w:tcW w:w="2234" w:type="dxa"/>
          </w:tcPr>
          <w:p w14:paraId="37578941" w14:textId="77777777" w:rsidR="00E40A78" w:rsidRPr="005973A4" w:rsidRDefault="00E40A78" w:rsidP="00E40A78">
            <w:pPr>
              <w:rPr>
                <w:i/>
                <w:sz w:val="18"/>
                <w:szCs w:val="24"/>
              </w:rPr>
            </w:pPr>
            <w:r w:rsidRPr="005973A4">
              <w:rPr>
                <w:b/>
                <w:sz w:val="18"/>
                <w:szCs w:val="24"/>
              </w:rPr>
              <w:t xml:space="preserve">ПОРУЧЕНИЕ № </w:t>
            </w:r>
          </w:p>
        </w:tc>
        <w:tc>
          <w:tcPr>
            <w:tcW w:w="1704" w:type="dxa"/>
            <w:tcBorders>
              <w:bottom w:val="single" w:sz="4" w:space="0" w:color="auto"/>
            </w:tcBorders>
          </w:tcPr>
          <w:p w14:paraId="343949F2" w14:textId="77777777" w:rsidR="00E40A78" w:rsidRPr="005973A4" w:rsidRDefault="00E40A78" w:rsidP="00E40A78">
            <w:pPr>
              <w:rPr>
                <w:i/>
                <w:sz w:val="18"/>
                <w:szCs w:val="24"/>
              </w:rPr>
            </w:pPr>
          </w:p>
        </w:tc>
        <w:tc>
          <w:tcPr>
            <w:tcW w:w="4585" w:type="dxa"/>
            <w:gridSpan w:val="2"/>
          </w:tcPr>
          <w:p w14:paraId="14D69FC2" w14:textId="77777777" w:rsidR="00E40A78" w:rsidRPr="005973A4" w:rsidRDefault="00E40A78" w:rsidP="00E40A78">
            <w:pPr>
              <w:rPr>
                <w:i/>
                <w:sz w:val="18"/>
                <w:szCs w:val="24"/>
              </w:rPr>
            </w:pPr>
            <w:r w:rsidRPr="005973A4">
              <w:rPr>
                <w:sz w:val="18"/>
                <w:szCs w:val="24"/>
              </w:rPr>
              <w:t>от «___» _____________ 20__г.</w:t>
            </w:r>
          </w:p>
        </w:tc>
      </w:tr>
      <w:tr w:rsidR="00E40A78" w:rsidRPr="005973A4" w14:paraId="1AABA943" w14:textId="77777777" w:rsidTr="00E40A78">
        <w:tc>
          <w:tcPr>
            <w:tcW w:w="9605" w:type="dxa"/>
            <w:gridSpan w:val="5"/>
          </w:tcPr>
          <w:p w14:paraId="208147C9" w14:textId="77777777" w:rsidR="00E40A78" w:rsidRPr="005973A4" w:rsidRDefault="00E40A78" w:rsidP="00E40A78">
            <w:pPr>
              <w:rPr>
                <w:i/>
                <w:sz w:val="18"/>
                <w:szCs w:val="24"/>
              </w:rPr>
            </w:pPr>
          </w:p>
        </w:tc>
      </w:tr>
      <w:tr w:rsidR="00E40A78" w:rsidRPr="005973A4" w14:paraId="47EF0FE4" w14:textId="77777777" w:rsidTr="00E40A78">
        <w:tc>
          <w:tcPr>
            <w:tcW w:w="2234" w:type="dxa"/>
          </w:tcPr>
          <w:p w14:paraId="46892E81" w14:textId="77777777" w:rsidR="00E40A78" w:rsidRPr="005973A4" w:rsidRDefault="00E40A78" w:rsidP="00E40A78">
            <w:pPr>
              <w:rPr>
                <w:i/>
                <w:sz w:val="18"/>
                <w:szCs w:val="24"/>
              </w:rPr>
            </w:pPr>
            <w:r w:rsidRPr="005973A4">
              <w:rPr>
                <w:i/>
                <w:sz w:val="18"/>
                <w:szCs w:val="24"/>
              </w:rPr>
              <w:t>Рег. № поручения:</w:t>
            </w:r>
          </w:p>
        </w:tc>
        <w:tc>
          <w:tcPr>
            <w:tcW w:w="1704" w:type="dxa"/>
            <w:tcBorders>
              <w:bottom w:val="single" w:sz="4" w:space="0" w:color="auto"/>
            </w:tcBorders>
          </w:tcPr>
          <w:p w14:paraId="17C9E96D" w14:textId="77777777" w:rsidR="00E40A78" w:rsidRPr="005973A4" w:rsidRDefault="00E40A78" w:rsidP="00E40A78">
            <w:pPr>
              <w:rPr>
                <w:i/>
                <w:sz w:val="18"/>
                <w:szCs w:val="24"/>
              </w:rPr>
            </w:pPr>
          </w:p>
        </w:tc>
        <w:tc>
          <w:tcPr>
            <w:tcW w:w="2976" w:type="dxa"/>
          </w:tcPr>
          <w:p w14:paraId="380CB6EA" w14:textId="77777777" w:rsidR="00E40A78" w:rsidRPr="005973A4" w:rsidRDefault="00E40A78" w:rsidP="00E40A78">
            <w:pPr>
              <w:rPr>
                <w:i/>
                <w:sz w:val="18"/>
                <w:szCs w:val="24"/>
              </w:rPr>
            </w:pPr>
            <w:r w:rsidRPr="005973A4">
              <w:rPr>
                <w:i/>
                <w:sz w:val="18"/>
                <w:szCs w:val="24"/>
              </w:rPr>
              <w:t>Дата регистрации поручения:</w:t>
            </w:r>
          </w:p>
        </w:tc>
        <w:tc>
          <w:tcPr>
            <w:tcW w:w="2691" w:type="dxa"/>
            <w:gridSpan w:val="2"/>
          </w:tcPr>
          <w:p w14:paraId="5AD21150" w14:textId="77777777" w:rsidR="00E40A78" w:rsidRPr="005973A4" w:rsidRDefault="00E40A78" w:rsidP="00E40A78">
            <w:pPr>
              <w:rPr>
                <w:i/>
                <w:sz w:val="18"/>
                <w:szCs w:val="24"/>
              </w:rPr>
            </w:pPr>
            <w:r w:rsidRPr="005973A4">
              <w:rPr>
                <w:sz w:val="18"/>
                <w:szCs w:val="24"/>
              </w:rPr>
              <w:t xml:space="preserve">&lt;Дата&gt;       &lt;время&gt;    </w:t>
            </w:r>
          </w:p>
        </w:tc>
      </w:tr>
      <w:tr w:rsidR="00E40A78" w:rsidRPr="005973A4" w14:paraId="41EF0A54" w14:textId="77777777" w:rsidTr="00E40A78">
        <w:tc>
          <w:tcPr>
            <w:tcW w:w="3938" w:type="dxa"/>
            <w:gridSpan w:val="2"/>
          </w:tcPr>
          <w:p w14:paraId="394171E6" w14:textId="77777777" w:rsidR="00E40A78" w:rsidRPr="005973A4" w:rsidRDefault="00E40A78" w:rsidP="00E40A78">
            <w:pPr>
              <w:spacing w:before="80"/>
              <w:rPr>
                <w:sz w:val="18"/>
                <w:szCs w:val="24"/>
              </w:rPr>
            </w:pPr>
          </w:p>
        </w:tc>
        <w:tc>
          <w:tcPr>
            <w:tcW w:w="2976" w:type="dxa"/>
          </w:tcPr>
          <w:p w14:paraId="1EBB56C1" w14:textId="77777777" w:rsidR="00E40A78" w:rsidRPr="005973A4" w:rsidRDefault="00E40A78" w:rsidP="00E40A78">
            <w:pPr>
              <w:spacing w:before="80"/>
              <w:rPr>
                <w:sz w:val="18"/>
                <w:szCs w:val="24"/>
              </w:rPr>
            </w:pPr>
            <w:r w:rsidRPr="005973A4">
              <w:rPr>
                <w:i/>
                <w:sz w:val="18"/>
                <w:szCs w:val="24"/>
              </w:rPr>
              <w:t>Дата принятия на исполнение:</w:t>
            </w:r>
          </w:p>
        </w:tc>
        <w:tc>
          <w:tcPr>
            <w:tcW w:w="2691" w:type="dxa"/>
            <w:gridSpan w:val="2"/>
          </w:tcPr>
          <w:p w14:paraId="13FBE78F" w14:textId="77777777" w:rsidR="00E40A78" w:rsidRPr="005973A4" w:rsidRDefault="00E40A78" w:rsidP="00E40A78">
            <w:pPr>
              <w:spacing w:before="80"/>
              <w:rPr>
                <w:sz w:val="18"/>
                <w:szCs w:val="24"/>
              </w:rPr>
            </w:pPr>
            <w:r w:rsidRPr="005973A4">
              <w:rPr>
                <w:sz w:val="18"/>
                <w:szCs w:val="24"/>
              </w:rPr>
              <w:t>&lt;Дата&gt;       &lt;время&gt;</w:t>
            </w:r>
          </w:p>
        </w:tc>
      </w:tr>
    </w:tbl>
    <w:p w14:paraId="0A6C06E5" w14:textId="77777777" w:rsidR="00E40A78" w:rsidRPr="005973A4" w:rsidRDefault="00E40A78" w:rsidP="00E40A78">
      <w:pPr>
        <w:rPr>
          <w:sz w:val="8"/>
          <w:szCs w:val="8"/>
        </w:rPr>
      </w:pPr>
    </w:p>
    <w:tbl>
      <w:tblPr>
        <w:tblW w:w="9605" w:type="dxa"/>
        <w:tblLayout w:type="fixed"/>
        <w:tblLook w:val="0000" w:firstRow="0" w:lastRow="0" w:firstColumn="0" w:lastColumn="0" w:noHBand="0" w:noVBand="0"/>
      </w:tblPr>
      <w:tblGrid>
        <w:gridCol w:w="1668"/>
        <w:gridCol w:w="3402"/>
        <w:gridCol w:w="837"/>
        <w:gridCol w:w="1147"/>
        <w:gridCol w:w="2551"/>
      </w:tblGrid>
      <w:tr w:rsidR="00E40A78" w:rsidRPr="005973A4" w14:paraId="7D2AEB7F" w14:textId="77777777" w:rsidTr="00E40A78">
        <w:tc>
          <w:tcPr>
            <w:tcW w:w="1668" w:type="dxa"/>
          </w:tcPr>
          <w:p w14:paraId="6D513284" w14:textId="77777777" w:rsidR="00E40A78" w:rsidRPr="005973A4" w:rsidRDefault="00E40A78" w:rsidP="00E40A78">
            <w:pPr>
              <w:rPr>
                <w:i/>
              </w:rPr>
            </w:pPr>
            <w:r w:rsidRPr="005973A4">
              <w:rPr>
                <w:i/>
              </w:rPr>
              <w:t>Операционист:</w:t>
            </w:r>
          </w:p>
        </w:tc>
        <w:tc>
          <w:tcPr>
            <w:tcW w:w="3402" w:type="dxa"/>
            <w:tcBorders>
              <w:bottom w:val="single" w:sz="6" w:space="0" w:color="auto"/>
            </w:tcBorders>
          </w:tcPr>
          <w:p w14:paraId="5F0BDC0D" w14:textId="77777777" w:rsidR="00E40A78" w:rsidRPr="005973A4" w:rsidRDefault="00E40A78" w:rsidP="00E40A78">
            <w:pPr>
              <w:jc w:val="right"/>
              <w:rPr>
                <w:i/>
              </w:rPr>
            </w:pPr>
          </w:p>
        </w:tc>
        <w:tc>
          <w:tcPr>
            <w:tcW w:w="837" w:type="dxa"/>
          </w:tcPr>
          <w:p w14:paraId="6505C05A" w14:textId="77777777" w:rsidR="00E40A78" w:rsidRPr="005973A4" w:rsidRDefault="00E40A78" w:rsidP="00E40A78">
            <w:pPr>
              <w:jc w:val="right"/>
              <w:rPr>
                <w:i/>
                <w:sz w:val="22"/>
                <w:szCs w:val="22"/>
              </w:rPr>
            </w:pPr>
            <w:r w:rsidRPr="005973A4">
              <w:rPr>
                <w:sz w:val="22"/>
                <w:szCs w:val="22"/>
              </w:rPr>
              <w:t>МП</w:t>
            </w:r>
          </w:p>
        </w:tc>
        <w:tc>
          <w:tcPr>
            <w:tcW w:w="1147" w:type="dxa"/>
          </w:tcPr>
          <w:p w14:paraId="28B13089" w14:textId="77777777" w:rsidR="00E40A78" w:rsidRPr="005973A4" w:rsidRDefault="00E40A78" w:rsidP="00E40A78">
            <w:pPr>
              <w:rPr>
                <w:i/>
              </w:rPr>
            </w:pPr>
            <w:r w:rsidRPr="005973A4">
              <w:rPr>
                <w:i/>
              </w:rPr>
              <w:t>Подпись:</w:t>
            </w:r>
          </w:p>
        </w:tc>
        <w:tc>
          <w:tcPr>
            <w:tcW w:w="2551" w:type="dxa"/>
            <w:tcBorders>
              <w:bottom w:val="single" w:sz="6" w:space="0" w:color="auto"/>
            </w:tcBorders>
          </w:tcPr>
          <w:p w14:paraId="309FCA91" w14:textId="77777777" w:rsidR="00E40A78" w:rsidRPr="005973A4" w:rsidRDefault="00E40A78" w:rsidP="00E40A78">
            <w:pPr>
              <w:rPr>
                <w:i/>
              </w:rPr>
            </w:pPr>
          </w:p>
        </w:tc>
      </w:tr>
    </w:tbl>
    <w:p w14:paraId="72996AA2" w14:textId="77777777" w:rsidR="00E40A78" w:rsidRPr="005973A4" w:rsidRDefault="00E40A78" w:rsidP="00E40A78">
      <w:pPr>
        <w:rPr>
          <w:sz w:val="8"/>
          <w:szCs w:val="8"/>
        </w:rPr>
      </w:pPr>
    </w:p>
    <w:p w14:paraId="029CC0AA" w14:textId="77777777" w:rsidR="00E40A78" w:rsidRPr="005973A4" w:rsidRDefault="00E40A78" w:rsidP="00E40A78">
      <w:pPr>
        <w:rPr>
          <w:sz w:val="16"/>
          <w:szCs w:val="16"/>
        </w:rPr>
      </w:pPr>
      <w:r w:rsidRPr="005973A4">
        <w:rPr>
          <w:sz w:val="16"/>
          <w:szCs w:val="16"/>
        </w:rPr>
        <w:t xml:space="preserve">  ОТЧЕТ №_________ от «____» ______________ 20__г.</w:t>
      </w:r>
      <w:r w:rsidRPr="005973A4">
        <w:rPr>
          <w:sz w:val="16"/>
          <w:szCs w:val="16"/>
        </w:rPr>
        <w:tab/>
      </w:r>
      <w:r w:rsidRPr="005973A4">
        <w:rPr>
          <w:sz w:val="16"/>
          <w:szCs w:val="16"/>
        </w:rPr>
        <w:tab/>
      </w:r>
    </w:p>
    <w:p w14:paraId="5297FE51" w14:textId="77777777" w:rsidR="00E40A78" w:rsidRPr="005973A4" w:rsidRDefault="00E40A78" w:rsidP="00E40A78">
      <w:pPr>
        <w:rPr>
          <w:sz w:val="24"/>
          <w:szCs w:val="24"/>
        </w:rPr>
      </w:pPr>
      <w:r w:rsidRPr="005973A4">
        <w:rPr>
          <w:sz w:val="16"/>
          <w:szCs w:val="16"/>
        </w:rPr>
        <w:br w:type="page"/>
      </w:r>
    </w:p>
    <w:p w14:paraId="2C044AFC" w14:textId="77777777" w:rsidR="00E40A78" w:rsidRPr="00FD6E92" w:rsidRDefault="00F6546B" w:rsidP="00FD6E92">
      <w:pPr>
        <w:keepNext/>
        <w:tabs>
          <w:tab w:val="left" w:pos="1418"/>
        </w:tabs>
        <w:spacing w:after="60"/>
        <w:ind w:right="1531"/>
        <w:jc w:val="right"/>
        <w:outlineLvl w:val="2"/>
        <w:rPr>
          <w:b/>
          <w:bCs/>
          <w:sz w:val="18"/>
          <w:szCs w:val="18"/>
        </w:rPr>
      </w:pPr>
      <w:hyperlink w:anchor="Перечень_документов" w:history="1">
        <w:r w:rsidR="00E40A78" w:rsidRPr="00FD6E92">
          <w:rPr>
            <w:b/>
            <w:bCs/>
            <w:sz w:val="18"/>
            <w:szCs w:val="18"/>
          </w:rPr>
          <w:t>Форма IS411</w:t>
        </w:r>
      </w:hyperlink>
    </w:p>
    <w:p w14:paraId="3BBD830F" w14:textId="77777777" w:rsidR="00E40A78" w:rsidRPr="005973A4" w:rsidRDefault="006649B3" w:rsidP="00E40A78">
      <w:pPr>
        <w:ind w:right="850"/>
        <w:jc w:val="center"/>
        <w:rPr>
          <w:b/>
          <w:sz w:val="22"/>
          <w:szCs w:val="22"/>
        </w:rPr>
      </w:pPr>
      <w:r w:rsidRPr="005973A4">
        <w:rPr>
          <w:b/>
          <w:sz w:val="22"/>
          <w:szCs w:val="22"/>
        </w:rPr>
        <w:t xml:space="preserve">ОТЧЕТ </w:t>
      </w:r>
      <w:r w:rsidR="00E40A78" w:rsidRPr="005973A4">
        <w:rPr>
          <w:b/>
          <w:sz w:val="22"/>
          <w:szCs w:val="22"/>
        </w:rPr>
        <w:t>№ __________</w:t>
      </w:r>
    </w:p>
    <w:p w14:paraId="7059A44C" w14:textId="77777777" w:rsidR="00E40A78" w:rsidRPr="005973A4" w:rsidRDefault="006649B3" w:rsidP="00E40A78">
      <w:pPr>
        <w:ind w:right="851"/>
        <w:jc w:val="center"/>
        <w:rPr>
          <w:sz w:val="18"/>
        </w:rPr>
      </w:pPr>
      <w:r w:rsidRPr="005973A4">
        <w:rPr>
          <w:b/>
          <w:sz w:val="24"/>
        </w:rPr>
        <w:t xml:space="preserve">от “____”_____________ </w:t>
      </w:r>
      <w:r w:rsidR="00E40A78" w:rsidRPr="005973A4">
        <w:rPr>
          <w:b/>
          <w:sz w:val="24"/>
        </w:rPr>
        <w:t xml:space="preserve">20__ г.          </w:t>
      </w:r>
      <w:r w:rsidR="00E40A78" w:rsidRPr="005973A4">
        <w:rPr>
          <w:sz w:val="18"/>
        </w:rPr>
        <w:t>&lt;время составления отчета&gt;</w:t>
      </w:r>
    </w:p>
    <w:p w14:paraId="3A00ED3F" w14:textId="77777777" w:rsidR="00E40A78" w:rsidRPr="005973A4"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3084"/>
        <w:gridCol w:w="6804"/>
        <w:gridCol w:w="294"/>
        <w:gridCol w:w="302"/>
        <w:gridCol w:w="302"/>
      </w:tblGrid>
      <w:tr w:rsidR="00E40A78" w:rsidRPr="005973A4" w14:paraId="64B2EB97" w14:textId="77777777" w:rsidTr="00E40A78">
        <w:tc>
          <w:tcPr>
            <w:tcW w:w="3084" w:type="dxa"/>
          </w:tcPr>
          <w:p w14:paraId="509A6A9E" w14:textId="77777777" w:rsidR="00E40A78" w:rsidRPr="005973A4" w:rsidRDefault="00E40A78" w:rsidP="00E40A78">
            <w:pPr>
              <w:rPr>
                <w:b/>
                <w:i/>
                <w:sz w:val="22"/>
              </w:rPr>
            </w:pPr>
            <w:r w:rsidRPr="005973A4">
              <w:rPr>
                <w:i/>
                <w:sz w:val="22"/>
              </w:rPr>
              <w:t>Операция:</w:t>
            </w:r>
          </w:p>
        </w:tc>
        <w:tc>
          <w:tcPr>
            <w:tcW w:w="6804" w:type="dxa"/>
            <w:shd w:val="pct5" w:color="auto" w:fill="auto"/>
          </w:tcPr>
          <w:p w14:paraId="4EF91C58" w14:textId="77777777" w:rsidR="00E40A78" w:rsidRPr="005973A4" w:rsidRDefault="00E40A78" w:rsidP="00E40A78">
            <w:pPr>
              <w:keepNext/>
              <w:jc w:val="center"/>
              <w:outlineLvl w:val="0"/>
              <w:rPr>
                <w:b/>
                <w:sz w:val="16"/>
              </w:rPr>
            </w:pPr>
          </w:p>
        </w:tc>
        <w:tc>
          <w:tcPr>
            <w:tcW w:w="294" w:type="dxa"/>
          </w:tcPr>
          <w:p w14:paraId="45C139DB" w14:textId="77777777" w:rsidR="00E40A78" w:rsidRPr="005973A4" w:rsidRDefault="00E40A78" w:rsidP="00E40A78">
            <w:pPr>
              <w:ind w:left="601"/>
              <w:rPr>
                <w:sz w:val="24"/>
              </w:rPr>
            </w:pPr>
          </w:p>
        </w:tc>
        <w:tc>
          <w:tcPr>
            <w:tcW w:w="302" w:type="dxa"/>
            <w:tcBorders>
              <w:top w:val="single" w:sz="6" w:space="0" w:color="auto"/>
              <w:left w:val="single" w:sz="6" w:space="0" w:color="auto"/>
              <w:bottom w:val="single" w:sz="6" w:space="0" w:color="auto"/>
              <w:right w:val="single" w:sz="6" w:space="0" w:color="auto"/>
            </w:tcBorders>
          </w:tcPr>
          <w:p w14:paraId="20D550E4" w14:textId="77777777" w:rsidR="00E40A78" w:rsidRPr="005973A4" w:rsidRDefault="00E40A78" w:rsidP="00E40A78">
            <w:pPr>
              <w:jc w:val="center"/>
              <w:rPr>
                <w:b/>
                <w:sz w:val="24"/>
              </w:rPr>
            </w:pPr>
          </w:p>
        </w:tc>
        <w:tc>
          <w:tcPr>
            <w:tcW w:w="302" w:type="dxa"/>
            <w:tcBorders>
              <w:top w:val="single" w:sz="6" w:space="0" w:color="auto"/>
              <w:left w:val="single" w:sz="6" w:space="0" w:color="auto"/>
              <w:bottom w:val="single" w:sz="6" w:space="0" w:color="auto"/>
              <w:right w:val="single" w:sz="6" w:space="0" w:color="auto"/>
            </w:tcBorders>
          </w:tcPr>
          <w:p w14:paraId="328CF580" w14:textId="77777777" w:rsidR="00E40A78" w:rsidRPr="005973A4" w:rsidRDefault="00E40A78" w:rsidP="00E40A78">
            <w:pPr>
              <w:ind w:left="-211" w:right="-89" w:firstLine="94"/>
              <w:jc w:val="center"/>
              <w:rPr>
                <w:b/>
                <w:sz w:val="24"/>
              </w:rPr>
            </w:pPr>
          </w:p>
        </w:tc>
      </w:tr>
    </w:tbl>
    <w:p w14:paraId="3F04F39F" w14:textId="77777777" w:rsidR="00E40A78" w:rsidRPr="005973A4" w:rsidRDefault="00E40A78" w:rsidP="00E40A78">
      <w:pPr>
        <w:ind w:right="850"/>
        <w:rPr>
          <w:sz w:val="24"/>
        </w:rPr>
      </w:pPr>
    </w:p>
    <w:tbl>
      <w:tblPr>
        <w:tblW w:w="0" w:type="auto"/>
        <w:tblLayout w:type="fixed"/>
        <w:tblLook w:val="0000" w:firstRow="0" w:lastRow="0" w:firstColumn="0" w:lastColumn="0" w:noHBand="0" w:noVBand="0"/>
      </w:tblPr>
      <w:tblGrid>
        <w:gridCol w:w="2660"/>
        <w:gridCol w:w="283"/>
        <w:gridCol w:w="7513"/>
      </w:tblGrid>
      <w:tr w:rsidR="00E40A78" w:rsidRPr="005973A4" w14:paraId="3B83BCB1" w14:textId="77777777" w:rsidTr="00E40A78">
        <w:tc>
          <w:tcPr>
            <w:tcW w:w="2660" w:type="dxa"/>
          </w:tcPr>
          <w:p w14:paraId="3C02E697" w14:textId="77777777" w:rsidR="00E40A78" w:rsidRPr="005973A4" w:rsidRDefault="00E40A78" w:rsidP="00E40A78">
            <w:pPr>
              <w:ind w:right="850"/>
              <w:rPr>
                <w:sz w:val="24"/>
              </w:rPr>
            </w:pPr>
            <w:r w:rsidRPr="005973A4">
              <w:rPr>
                <w:i/>
                <w:sz w:val="24"/>
              </w:rPr>
              <w:t>Вид запроса:</w:t>
            </w:r>
          </w:p>
        </w:tc>
        <w:tc>
          <w:tcPr>
            <w:tcW w:w="283" w:type="dxa"/>
            <w:tcBorders>
              <w:top w:val="single" w:sz="6" w:space="0" w:color="auto"/>
              <w:left w:val="single" w:sz="6" w:space="0" w:color="auto"/>
              <w:bottom w:val="single" w:sz="6" w:space="0" w:color="auto"/>
              <w:right w:val="single" w:sz="6" w:space="0" w:color="auto"/>
            </w:tcBorders>
          </w:tcPr>
          <w:p w14:paraId="565501CD" w14:textId="77777777" w:rsidR="00E40A78" w:rsidRPr="005973A4" w:rsidRDefault="00E40A78" w:rsidP="00E40A78">
            <w:pPr>
              <w:rPr>
                <w:sz w:val="24"/>
              </w:rPr>
            </w:pPr>
          </w:p>
        </w:tc>
        <w:tc>
          <w:tcPr>
            <w:tcW w:w="7513" w:type="dxa"/>
          </w:tcPr>
          <w:p w14:paraId="1632F23D" w14:textId="77777777" w:rsidR="00E40A78" w:rsidRPr="005973A4" w:rsidRDefault="00E40A78" w:rsidP="00E40A78">
            <w:pPr>
              <w:jc w:val="center"/>
              <w:rPr>
                <w:b/>
                <w:sz w:val="24"/>
              </w:rPr>
            </w:pPr>
            <w:r w:rsidRPr="005973A4">
              <w:rPr>
                <w:i/>
                <w:sz w:val="24"/>
              </w:rPr>
              <w:t xml:space="preserve"> с “___” ______________ 20___г. по “____” ____________ 20__г.</w:t>
            </w:r>
          </w:p>
        </w:tc>
      </w:tr>
    </w:tbl>
    <w:p w14:paraId="47EAA46C" w14:textId="77777777" w:rsidR="00E40A78" w:rsidRPr="005973A4" w:rsidRDefault="00E40A78" w:rsidP="00E40A78">
      <w:pPr>
        <w:spacing w:line="60" w:lineRule="exact"/>
        <w:jc w:val="center"/>
        <w:rPr>
          <w:i/>
          <w:sz w:val="6"/>
        </w:rPr>
      </w:pPr>
    </w:p>
    <w:p w14:paraId="0FB2A013" w14:textId="77777777" w:rsidR="00E40A78" w:rsidRPr="005973A4" w:rsidRDefault="00E40A78" w:rsidP="00E40A78">
      <w:pPr>
        <w:spacing w:line="160" w:lineRule="exact"/>
        <w:rPr>
          <w:i/>
          <w:sz w:val="16"/>
        </w:rPr>
      </w:pPr>
      <w:r w:rsidRPr="005973A4">
        <w:rPr>
          <w:i/>
          <w:sz w:val="16"/>
        </w:rPr>
        <w:t xml:space="preserve">&lt;на конец операционного дня/на время составления отчета. Отчет не является документом, подтверждающим права на ценные бумаги&gt; </w:t>
      </w:r>
    </w:p>
    <w:p w14:paraId="52B3AE66" w14:textId="77777777" w:rsidR="00E40A78" w:rsidRPr="005973A4" w:rsidRDefault="00E40A78" w:rsidP="00E40A78">
      <w:pPr>
        <w:ind w:right="850"/>
        <w:rPr>
          <w:i/>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E00D547" w14:textId="77777777" w:rsidTr="00E40A78">
        <w:tc>
          <w:tcPr>
            <w:tcW w:w="2642" w:type="dxa"/>
          </w:tcPr>
          <w:p w14:paraId="5236736B" w14:textId="77777777" w:rsidR="00E40A78" w:rsidRPr="005973A4" w:rsidRDefault="00E40A78" w:rsidP="00E40A78">
            <w:pPr>
              <w:rPr>
                <w:i/>
                <w:sz w:val="18"/>
              </w:rPr>
            </w:pPr>
            <w:r w:rsidRPr="005973A4">
              <w:rPr>
                <w:i/>
                <w:sz w:val="18"/>
              </w:rPr>
              <w:t>Отправитель отчета:</w:t>
            </w:r>
          </w:p>
        </w:tc>
        <w:tc>
          <w:tcPr>
            <w:tcW w:w="2564" w:type="dxa"/>
            <w:tcBorders>
              <w:bottom w:val="single" w:sz="6" w:space="0" w:color="auto"/>
            </w:tcBorders>
          </w:tcPr>
          <w:p w14:paraId="0DF6AD16" w14:textId="77777777" w:rsidR="00E40A78" w:rsidRPr="005973A4" w:rsidRDefault="00E40A78" w:rsidP="00E40A78">
            <w:pPr>
              <w:jc w:val="center"/>
              <w:rPr>
                <w:sz w:val="18"/>
              </w:rPr>
            </w:pPr>
            <w:r w:rsidRPr="005973A4">
              <w:rPr>
                <w:sz w:val="18"/>
              </w:rPr>
              <w:t>&lt;депозитарный код&gt;</w:t>
            </w:r>
          </w:p>
        </w:tc>
        <w:tc>
          <w:tcPr>
            <w:tcW w:w="271" w:type="dxa"/>
          </w:tcPr>
          <w:p w14:paraId="4B5AD6F8" w14:textId="77777777" w:rsidR="00E40A78" w:rsidRPr="005973A4" w:rsidRDefault="00E40A78" w:rsidP="00E40A78">
            <w:pPr>
              <w:ind w:left="-108" w:right="34" w:firstLine="108"/>
              <w:rPr>
                <w:sz w:val="18"/>
              </w:rPr>
            </w:pPr>
          </w:p>
        </w:tc>
        <w:tc>
          <w:tcPr>
            <w:tcW w:w="4678" w:type="dxa"/>
            <w:tcBorders>
              <w:bottom w:val="single" w:sz="6" w:space="0" w:color="auto"/>
            </w:tcBorders>
          </w:tcPr>
          <w:p w14:paraId="76F5C7D9" w14:textId="77777777" w:rsidR="00E40A78" w:rsidRPr="005973A4" w:rsidRDefault="00E40A78" w:rsidP="00E40A78">
            <w:pPr>
              <w:ind w:left="-108" w:right="34" w:firstLine="108"/>
              <w:jc w:val="center"/>
              <w:rPr>
                <w:sz w:val="18"/>
              </w:rPr>
            </w:pPr>
            <w:r w:rsidRPr="005973A4">
              <w:rPr>
                <w:sz w:val="18"/>
              </w:rPr>
              <w:t>&lt;краткое наименование&gt;</w:t>
            </w:r>
          </w:p>
        </w:tc>
      </w:tr>
    </w:tbl>
    <w:p w14:paraId="1102F1F7"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3AE76D8" w14:textId="77777777" w:rsidTr="00E40A78">
        <w:tc>
          <w:tcPr>
            <w:tcW w:w="2642" w:type="dxa"/>
          </w:tcPr>
          <w:p w14:paraId="39095D28" w14:textId="77777777" w:rsidR="00E40A78" w:rsidRPr="005973A4" w:rsidRDefault="00E40A78" w:rsidP="00E40A78">
            <w:pPr>
              <w:rPr>
                <w:i/>
                <w:sz w:val="18"/>
              </w:rPr>
            </w:pPr>
            <w:r w:rsidRPr="005973A4">
              <w:rPr>
                <w:i/>
                <w:sz w:val="18"/>
              </w:rPr>
              <w:t>Получатель отчета:</w:t>
            </w:r>
          </w:p>
        </w:tc>
        <w:tc>
          <w:tcPr>
            <w:tcW w:w="2564" w:type="dxa"/>
            <w:tcBorders>
              <w:bottom w:val="single" w:sz="6" w:space="0" w:color="auto"/>
            </w:tcBorders>
          </w:tcPr>
          <w:p w14:paraId="3747ABDC" w14:textId="77777777" w:rsidR="00E40A78" w:rsidRPr="005973A4" w:rsidRDefault="00E40A78" w:rsidP="00E40A78">
            <w:pPr>
              <w:ind w:firstLine="108"/>
              <w:jc w:val="center"/>
              <w:rPr>
                <w:sz w:val="18"/>
              </w:rPr>
            </w:pPr>
            <w:r w:rsidRPr="005973A4">
              <w:rPr>
                <w:sz w:val="18"/>
              </w:rPr>
              <w:t>&lt;депозитарный код&gt;</w:t>
            </w:r>
          </w:p>
        </w:tc>
        <w:tc>
          <w:tcPr>
            <w:tcW w:w="271" w:type="dxa"/>
          </w:tcPr>
          <w:p w14:paraId="5398F914" w14:textId="77777777" w:rsidR="00E40A78" w:rsidRPr="005973A4" w:rsidRDefault="00E40A78" w:rsidP="00E40A78">
            <w:pPr>
              <w:ind w:firstLine="108"/>
              <w:jc w:val="center"/>
              <w:rPr>
                <w:sz w:val="18"/>
              </w:rPr>
            </w:pPr>
          </w:p>
        </w:tc>
        <w:tc>
          <w:tcPr>
            <w:tcW w:w="4678" w:type="dxa"/>
            <w:tcBorders>
              <w:bottom w:val="single" w:sz="6" w:space="0" w:color="auto"/>
            </w:tcBorders>
          </w:tcPr>
          <w:p w14:paraId="2E984C28" w14:textId="77777777" w:rsidR="00E40A78" w:rsidRPr="005973A4" w:rsidRDefault="00E40A78" w:rsidP="00E40A78">
            <w:pPr>
              <w:ind w:left="-108" w:right="34" w:firstLine="108"/>
              <w:jc w:val="center"/>
              <w:rPr>
                <w:sz w:val="18"/>
              </w:rPr>
            </w:pPr>
            <w:r w:rsidRPr="005973A4">
              <w:rPr>
                <w:sz w:val="18"/>
              </w:rPr>
              <w:t>&lt;краткое наименование&gt;</w:t>
            </w:r>
          </w:p>
        </w:tc>
      </w:tr>
    </w:tbl>
    <w:p w14:paraId="77120DEA"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7409FB19" w14:textId="77777777" w:rsidTr="00E40A78">
        <w:tc>
          <w:tcPr>
            <w:tcW w:w="2642" w:type="dxa"/>
          </w:tcPr>
          <w:p w14:paraId="0AACB4DC" w14:textId="77777777" w:rsidR="00E40A78" w:rsidRPr="005973A4" w:rsidRDefault="00E40A78" w:rsidP="00E40A78">
            <w:pPr>
              <w:rPr>
                <w:i/>
                <w:sz w:val="18"/>
              </w:rPr>
            </w:pPr>
            <w:r w:rsidRPr="005973A4">
              <w:rPr>
                <w:i/>
                <w:sz w:val="18"/>
              </w:rPr>
              <w:t>Инициатор поручения:</w:t>
            </w:r>
          </w:p>
        </w:tc>
        <w:tc>
          <w:tcPr>
            <w:tcW w:w="2564" w:type="dxa"/>
            <w:tcBorders>
              <w:bottom w:val="single" w:sz="6" w:space="0" w:color="auto"/>
            </w:tcBorders>
          </w:tcPr>
          <w:p w14:paraId="1EA3104D" w14:textId="77777777" w:rsidR="00E40A78" w:rsidRPr="005973A4" w:rsidRDefault="00E40A78" w:rsidP="00E40A78">
            <w:pPr>
              <w:ind w:firstLine="108"/>
              <w:jc w:val="center"/>
              <w:rPr>
                <w:sz w:val="18"/>
              </w:rPr>
            </w:pPr>
            <w:r w:rsidRPr="005973A4">
              <w:rPr>
                <w:sz w:val="18"/>
              </w:rPr>
              <w:t>&lt;депозитарный код&gt;</w:t>
            </w:r>
          </w:p>
        </w:tc>
        <w:tc>
          <w:tcPr>
            <w:tcW w:w="271" w:type="dxa"/>
          </w:tcPr>
          <w:p w14:paraId="70B50C2C" w14:textId="77777777" w:rsidR="00E40A78" w:rsidRPr="005973A4" w:rsidRDefault="00E40A78" w:rsidP="00E40A78">
            <w:pPr>
              <w:ind w:left="-108" w:right="34" w:firstLine="108"/>
              <w:jc w:val="center"/>
              <w:rPr>
                <w:sz w:val="18"/>
              </w:rPr>
            </w:pPr>
          </w:p>
        </w:tc>
        <w:tc>
          <w:tcPr>
            <w:tcW w:w="4678" w:type="dxa"/>
            <w:tcBorders>
              <w:bottom w:val="single" w:sz="6" w:space="0" w:color="auto"/>
            </w:tcBorders>
          </w:tcPr>
          <w:p w14:paraId="6CA0E8A5" w14:textId="77777777" w:rsidR="00E40A78" w:rsidRPr="005973A4" w:rsidRDefault="00E40A78" w:rsidP="00E40A78">
            <w:pPr>
              <w:ind w:firstLine="108"/>
              <w:jc w:val="center"/>
              <w:rPr>
                <w:b/>
                <w:sz w:val="18"/>
              </w:rPr>
            </w:pPr>
            <w:r w:rsidRPr="005973A4">
              <w:rPr>
                <w:sz w:val="18"/>
              </w:rPr>
              <w:t>&lt;краткое наименование&gt;</w:t>
            </w:r>
          </w:p>
        </w:tc>
      </w:tr>
    </w:tbl>
    <w:p w14:paraId="3DF2E358"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40A78" w:rsidRPr="005973A4" w14:paraId="35009750" w14:textId="77777777" w:rsidTr="00E40A78">
        <w:tc>
          <w:tcPr>
            <w:tcW w:w="2642" w:type="dxa"/>
          </w:tcPr>
          <w:p w14:paraId="2A088B26" w14:textId="77777777" w:rsidR="00E40A78" w:rsidRPr="005973A4" w:rsidRDefault="00E40A78" w:rsidP="00E40A78">
            <w:pPr>
              <w:rPr>
                <w:i/>
                <w:sz w:val="18"/>
              </w:rPr>
            </w:pPr>
            <w:r w:rsidRPr="005973A4">
              <w:rPr>
                <w:i/>
                <w:sz w:val="18"/>
              </w:rPr>
              <w:t>Номер счета депо:</w:t>
            </w:r>
          </w:p>
        </w:tc>
        <w:tc>
          <w:tcPr>
            <w:tcW w:w="2564" w:type="dxa"/>
            <w:tcBorders>
              <w:bottom w:val="single" w:sz="6" w:space="0" w:color="auto"/>
            </w:tcBorders>
          </w:tcPr>
          <w:p w14:paraId="24CF0507" w14:textId="77777777" w:rsidR="00E40A78" w:rsidRPr="005973A4" w:rsidRDefault="00E40A78" w:rsidP="00E40A78">
            <w:pPr>
              <w:ind w:firstLine="108"/>
              <w:rPr>
                <w:sz w:val="24"/>
              </w:rPr>
            </w:pPr>
          </w:p>
        </w:tc>
      </w:tr>
    </w:tbl>
    <w:p w14:paraId="72B9B39F" w14:textId="77777777" w:rsidR="00E40A78" w:rsidRPr="005973A4" w:rsidRDefault="006649B3" w:rsidP="00E40A78">
      <w:pPr>
        <w:rPr>
          <w:b/>
          <w:sz w:val="12"/>
          <w:szCs w:val="12"/>
        </w:rPr>
      </w:pPr>
      <w:r w:rsidRPr="005973A4">
        <w:rPr>
          <w:i/>
          <w:sz w:val="18"/>
          <w:szCs w:val="24"/>
        </w:rPr>
        <w:t xml:space="preserve">Депонент: &lt;депозитарный код&gt; </w:t>
      </w:r>
      <w:r w:rsidR="00E40A78" w:rsidRPr="005973A4">
        <w:rPr>
          <w:i/>
          <w:sz w:val="18"/>
          <w:szCs w:val="24"/>
        </w:rPr>
        <w:t>&lt;краткое наименование&gt;</w:t>
      </w:r>
    </w:p>
    <w:tbl>
      <w:tblPr>
        <w:tblW w:w="14743" w:type="dxa"/>
        <w:tblInd w:w="-35" w:type="dxa"/>
        <w:tblLayout w:type="fixed"/>
        <w:tblCellMar>
          <w:left w:w="107" w:type="dxa"/>
          <w:right w:w="107" w:type="dxa"/>
        </w:tblCellMar>
        <w:tblLook w:val="0000" w:firstRow="0" w:lastRow="0" w:firstColumn="0" w:lastColumn="0" w:noHBand="0" w:noVBand="0"/>
      </w:tblPr>
      <w:tblGrid>
        <w:gridCol w:w="851"/>
        <w:gridCol w:w="851"/>
        <w:gridCol w:w="1134"/>
        <w:gridCol w:w="1116"/>
        <w:gridCol w:w="975"/>
        <w:gridCol w:w="602"/>
        <w:gridCol w:w="1134"/>
        <w:gridCol w:w="992"/>
        <w:gridCol w:w="1276"/>
        <w:gridCol w:w="850"/>
        <w:gridCol w:w="993"/>
        <w:gridCol w:w="992"/>
        <w:gridCol w:w="1134"/>
        <w:gridCol w:w="1134"/>
        <w:gridCol w:w="709"/>
      </w:tblGrid>
      <w:tr w:rsidR="00E40A78" w:rsidRPr="005973A4" w14:paraId="3DD1AD1A" w14:textId="77777777" w:rsidTr="00E40A78">
        <w:trPr>
          <w:cantSplit/>
        </w:trPr>
        <w:tc>
          <w:tcPr>
            <w:tcW w:w="851" w:type="dxa"/>
            <w:vMerge w:val="restart"/>
            <w:tcBorders>
              <w:top w:val="single" w:sz="6" w:space="0" w:color="auto"/>
              <w:left w:val="single" w:sz="6" w:space="0" w:color="auto"/>
              <w:right w:val="single" w:sz="6" w:space="0" w:color="auto"/>
            </w:tcBorders>
          </w:tcPr>
          <w:p w14:paraId="592CD99D" w14:textId="77777777" w:rsidR="00E40A78" w:rsidRPr="005973A4" w:rsidRDefault="006649B3" w:rsidP="00E40A78">
            <w:pPr>
              <w:jc w:val="center"/>
              <w:rPr>
                <w:i/>
                <w:sz w:val="16"/>
                <w:szCs w:val="16"/>
              </w:rPr>
            </w:pPr>
            <w:r w:rsidRPr="005973A4">
              <w:rPr>
                <w:i/>
                <w:sz w:val="16"/>
                <w:szCs w:val="16"/>
              </w:rPr>
              <w:t xml:space="preserve">Раздел </w:t>
            </w:r>
            <w:r w:rsidR="00E40A78" w:rsidRPr="005973A4">
              <w:rPr>
                <w:i/>
                <w:sz w:val="16"/>
                <w:szCs w:val="16"/>
              </w:rPr>
              <w:t>счета депо</w:t>
            </w:r>
          </w:p>
        </w:tc>
        <w:tc>
          <w:tcPr>
            <w:tcW w:w="851" w:type="dxa"/>
            <w:vMerge w:val="restart"/>
            <w:tcBorders>
              <w:top w:val="single" w:sz="6" w:space="0" w:color="auto"/>
              <w:left w:val="single" w:sz="6" w:space="0" w:color="auto"/>
            </w:tcBorders>
          </w:tcPr>
          <w:p w14:paraId="28A549CF" w14:textId="77777777" w:rsidR="00E40A78" w:rsidRPr="005973A4" w:rsidRDefault="00E40A78" w:rsidP="00E40A78">
            <w:pPr>
              <w:jc w:val="center"/>
              <w:rPr>
                <w:i/>
                <w:sz w:val="16"/>
                <w:szCs w:val="16"/>
              </w:rPr>
            </w:pPr>
            <w:r w:rsidRPr="005973A4">
              <w:rPr>
                <w:i/>
                <w:sz w:val="16"/>
                <w:szCs w:val="16"/>
              </w:rPr>
              <w:t>Код ценной бумаги</w:t>
            </w:r>
          </w:p>
        </w:tc>
        <w:tc>
          <w:tcPr>
            <w:tcW w:w="1134" w:type="dxa"/>
            <w:vMerge w:val="restart"/>
            <w:tcBorders>
              <w:top w:val="single" w:sz="4" w:space="0" w:color="auto"/>
              <w:left w:val="single" w:sz="4" w:space="0" w:color="auto"/>
            </w:tcBorders>
          </w:tcPr>
          <w:p w14:paraId="680D41A5" w14:textId="77777777" w:rsidR="00E40A78" w:rsidRPr="005973A4" w:rsidRDefault="00E40A78" w:rsidP="00E40A78">
            <w:pPr>
              <w:jc w:val="center"/>
              <w:rPr>
                <w:i/>
                <w:sz w:val="16"/>
                <w:szCs w:val="16"/>
              </w:rPr>
            </w:pPr>
            <w:r w:rsidRPr="005973A4">
              <w:rPr>
                <w:i/>
                <w:sz w:val="16"/>
                <w:szCs w:val="16"/>
              </w:rPr>
              <w:t>.</w:t>
            </w:r>
            <w:r w:rsidRPr="005973A4">
              <w:rPr>
                <w:i/>
                <w:sz w:val="22"/>
              </w:rPr>
              <w:t xml:space="preserve"> </w:t>
            </w:r>
            <w:r w:rsidRPr="005973A4">
              <w:rPr>
                <w:i/>
                <w:sz w:val="16"/>
                <w:szCs w:val="16"/>
              </w:rPr>
              <w:t>Регистрационный номер</w:t>
            </w:r>
          </w:p>
        </w:tc>
        <w:tc>
          <w:tcPr>
            <w:tcW w:w="1116" w:type="dxa"/>
            <w:vMerge w:val="restart"/>
            <w:tcBorders>
              <w:top w:val="single" w:sz="4" w:space="0" w:color="auto"/>
              <w:left w:val="single" w:sz="4" w:space="0" w:color="auto"/>
              <w:bottom w:val="nil"/>
              <w:right w:val="single" w:sz="4" w:space="0" w:color="auto"/>
            </w:tcBorders>
          </w:tcPr>
          <w:p w14:paraId="5F9C40AA" w14:textId="77777777" w:rsidR="00E40A78" w:rsidRPr="005973A4" w:rsidRDefault="00E40A78" w:rsidP="00E40A78">
            <w:pPr>
              <w:jc w:val="center"/>
              <w:rPr>
                <w:i/>
                <w:sz w:val="16"/>
                <w:szCs w:val="16"/>
              </w:rPr>
            </w:pPr>
            <w:r w:rsidRPr="005973A4">
              <w:rPr>
                <w:i/>
                <w:sz w:val="16"/>
                <w:szCs w:val="16"/>
              </w:rPr>
              <w:t>Краткое наименование ц/б</w:t>
            </w:r>
          </w:p>
        </w:tc>
        <w:tc>
          <w:tcPr>
            <w:tcW w:w="975" w:type="dxa"/>
            <w:vMerge w:val="restart"/>
            <w:tcBorders>
              <w:top w:val="single" w:sz="4" w:space="0" w:color="auto"/>
              <w:left w:val="single" w:sz="4" w:space="0" w:color="auto"/>
              <w:bottom w:val="nil"/>
              <w:right w:val="single" w:sz="4" w:space="0" w:color="auto"/>
            </w:tcBorders>
          </w:tcPr>
          <w:p w14:paraId="08699EEA" w14:textId="77777777" w:rsidR="00E40A78" w:rsidRPr="005973A4" w:rsidRDefault="00E40A78" w:rsidP="00E40A78">
            <w:pPr>
              <w:jc w:val="center"/>
              <w:rPr>
                <w:i/>
                <w:sz w:val="16"/>
                <w:szCs w:val="16"/>
              </w:rPr>
            </w:pPr>
            <w:r w:rsidRPr="005973A4">
              <w:rPr>
                <w:i/>
                <w:sz w:val="16"/>
                <w:szCs w:val="16"/>
              </w:rPr>
              <w:t>Основание</w:t>
            </w:r>
          </w:p>
          <w:p w14:paraId="570232B9" w14:textId="77777777" w:rsidR="00E40A78" w:rsidRPr="005973A4" w:rsidRDefault="00E40A78" w:rsidP="00E40A78">
            <w:pPr>
              <w:jc w:val="center"/>
              <w:rPr>
                <w:i/>
                <w:sz w:val="16"/>
                <w:szCs w:val="16"/>
              </w:rPr>
            </w:pPr>
            <w:r w:rsidRPr="005973A4">
              <w:rPr>
                <w:i/>
                <w:sz w:val="16"/>
                <w:szCs w:val="16"/>
              </w:rPr>
              <w:t>(дата и № поручения)</w:t>
            </w:r>
          </w:p>
        </w:tc>
        <w:tc>
          <w:tcPr>
            <w:tcW w:w="2728" w:type="dxa"/>
            <w:gridSpan w:val="3"/>
            <w:tcBorders>
              <w:top w:val="single" w:sz="6" w:space="0" w:color="auto"/>
              <w:left w:val="nil"/>
              <w:bottom w:val="single" w:sz="6" w:space="0" w:color="auto"/>
            </w:tcBorders>
          </w:tcPr>
          <w:p w14:paraId="0A60DA7F" w14:textId="77777777" w:rsidR="00E40A78" w:rsidRPr="005973A4" w:rsidRDefault="00E40A78" w:rsidP="00E40A78">
            <w:pPr>
              <w:jc w:val="center"/>
              <w:rPr>
                <w:i/>
                <w:sz w:val="16"/>
                <w:szCs w:val="16"/>
              </w:rPr>
            </w:pPr>
            <w:r w:rsidRPr="005973A4">
              <w:rPr>
                <w:i/>
                <w:sz w:val="16"/>
                <w:szCs w:val="16"/>
              </w:rPr>
              <w:t>Операция</w:t>
            </w:r>
          </w:p>
          <w:p w14:paraId="40AAF435" w14:textId="77777777" w:rsidR="00E40A78" w:rsidRPr="005973A4" w:rsidRDefault="00E40A78" w:rsidP="00E40A78">
            <w:pPr>
              <w:jc w:val="center"/>
              <w:rPr>
                <w:i/>
                <w:sz w:val="16"/>
                <w:szCs w:val="16"/>
              </w:rPr>
            </w:pPr>
          </w:p>
        </w:tc>
        <w:tc>
          <w:tcPr>
            <w:tcW w:w="1276" w:type="dxa"/>
            <w:vMerge w:val="restart"/>
            <w:tcBorders>
              <w:top w:val="single" w:sz="4" w:space="0" w:color="auto"/>
              <w:left w:val="single" w:sz="4" w:space="0" w:color="auto"/>
              <w:bottom w:val="nil"/>
              <w:right w:val="single" w:sz="4" w:space="0" w:color="auto"/>
            </w:tcBorders>
          </w:tcPr>
          <w:p w14:paraId="79676653" w14:textId="77777777" w:rsidR="00E40A78" w:rsidRPr="005973A4" w:rsidRDefault="00E40A78" w:rsidP="00E40A78">
            <w:pPr>
              <w:jc w:val="center"/>
              <w:rPr>
                <w:i/>
                <w:sz w:val="16"/>
                <w:szCs w:val="16"/>
              </w:rPr>
            </w:pPr>
            <w:r w:rsidRPr="005973A4">
              <w:rPr>
                <w:i/>
                <w:sz w:val="16"/>
                <w:szCs w:val="16"/>
              </w:rPr>
              <w:t>Дата операции в реестре/</w:t>
            </w:r>
          </w:p>
          <w:p w14:paraId="0ECD6C86" w14:textId="77777777" w:rsidR="00E40A78" w:rsidRPr="005973A4" w:rsidRDefault="00E40A78" w:rsidP="00E40A78">
            <w:pPr>
              <w:jc w:val="center"/>
              <w:rPr>
                <w:i/>
                <w:sz w:val="16"/>
                <w:szCs w:val="16"/>
              </w:rPr>
            </w:pPr>
            <w:r w:rsidRPr="005973A4">
              <w:rPr>
                <w:i/>
                <w:sz w:val="16"/>
                <w:szCs w:val="16"/>
              </w:rPr>
              <w:t>депозитарии</w:t>
            </w:r>
          </w:p>
        </w:tc>
        <w:tc>
          <w:tcPr>
            <w:tcW w:w="850" w:type="dxa"/>
            <w:vMerge w:val="restart"/>
            <w:tcBorders>
              <w:top w:val="single" w:sz="4" w:space="0" w:color="auto"/>
              <w:left w:val="single" w:sz="4" w:space="0" w:color="auto"/>
              <w:bottom w:val="nil"/>
              <w:right w:val="single" w:sz="4" w:space="0" w:color="auto"/>
            </w:tcBorders>
          </w:tcPr>
          <w:p w14:paraId="79C91995" w14:textId="77777777" w:rsidR="00E40A78" w:rsidRPr="005973A4" w:rsidRDefault="00E40A78" w:rsidP="00E40A78">
            <w:pPr>
              <w:jc w:val="center"/>
              <w:rPr>
                <w:i/>
                <w:sz w:val="16"/>
                <w:szCs w:val="16"/>
              </w:rPr>
            </w:pPr>
            <w:r w:rsidRPr="005973A4">
              <w:rPr>
                <w:i/>
                <w:sz w:val="16"/>
                <w:szCs w:val="16"/>
              </w:rPr>
              <w:t>Кол-во (направл.), штук</w:t>
            </w:r>
          </w:p>
        </w:tc>
        <w:tc>
          <w:tcPr>
            <w:tcW w:w="993" w:type="dxa"/>
            <w:vMerge w:val="restart"/>
            <w:tcBorders>
              <w:top w:val="single" w:sz="4" w:space="0" w:color="auto"/>
              <w:left w:val="nil"/>
              <w:bottom w:val="single" w:sz="4" w:space="0" w:color="auto"/>
            </w:tcBorders>
          </w:tcPr>
          <w:p w14:paraId="32E75F38" w14:textId="77777777" w:rsidR="00E40A78" w:rsidRPr="005973A4" w:rsidRDefault="00E40A78" w:rsidP="00E40A78">
            <w:pPr>
              <w:jc w:val="center"/>
              <w:rPr>
                <w:i/>
                <w:sz w:val="16"/>
                <w:szCs w:val="16"/>
              </w:rPr>
            </w:pPr>
            <w:r w:rsidRPr="005973A4">
              <w:rPr>
                <w:i/>
                <w:sz w:val="16"/>
                <w:szCs w:val="16"/>
              </w:rPr>
              <w:t>Корреспондирующий счет</w:t>
            </w:r>
          </w:p>
        </w:tc>
        <w:tc>
          <w:tcPr>
            <w:tcW w:w="992" w:type="dxa"/>
            <w:vMerge w:val="restart"/>
            <w:tcBorders>
              <w:top w:val="single" w:sz="4" w:space="0" w:color="auto"/>
              <w:left w:val="single" w:sz="4" w:space="0" w:color="auto"/>
              <w:right w:val="single" w:sz="4" w:space="0" w:color="auto"/>
            </w:tcBorders>
          </w:tcPr>
          <w:p w14:paraId="713CA502" w14:textId="77777777" w:rsidR="00E40A78" w:rsidRPr="005973A4" w:rsidRDefault="00E40A78" w:rsidP="00E40A78">
            <w:pPr>
              <w:jc w:val="center"/>
              <w:rPr>
                <w:i/>
                <w:sz w:val="16"/>
                <w:szCs w:val="16"/>
              </w:rPr>
            </w:pPr>
            <w:r w:rsidRPr="005973A4">
              <w:rPr>
                <w:i/>
                <w:sz w:val="16"/>
                <w:szCs w:val="16"/>
              </w:rPr>
              <w:t>Корреспондирующий раздел</w:t>
            </w:r>
          </w:p>
        </w:tc>
        <w:tc>
          <w:tcPr>
            <w:tcW w:w="1134" w:type="dxa"/>
            <w:vMerge w:val="restart"/>
            <w:tcBorders>
              <w:top w:val="single" w:sz="4" w:space="0" w:color="auto"/>
              <w:left w:val="single" w:sz="4" w:space="0" w:color="auto"/>
              <w:right w:val="single" w:sz="4" w:space="0" w:color="auto"/>
            </w:tcBorders>
          </w:tcPr>
          <w:p w14:paraId="3E932A5F" w14:textId="77777777" w:rsidR="00E40A78" w:rsidRPr="005973A4" w:rsidRDefault="00E40A78" w:rsidP="00E40A78">
            <w:pPr>
              <w:jc w:val="center"/>
              <w:rPr>
                <w:i/>
                <w:sz w:val="16"/>
                <w:szCs w:val="16"/>
              </w:rPr>
            </w:pPr>
            <w:r w:rsidRPr="005973A4">
              <w:rPr>
                <w:i/>
                <w:sz w:val="16"/>
                <w:szCs w:val="16"/>
              </w:rPr>
              <w:t>Краткое наим депозитария Контрагента</w:t>
            </w:r>
          </w:p>
        </w:tc>
        <w:tc>
          <w:tcPr>
            <w:tcW w:w="1134" w:type="dxa"/>
            <w:vMerge w:val="restart"/>
            <w:tcBorders>
              <w:top w:val="single" w:sz="4" w:space="0" w:color="auto"/>
              <w:left w:val="single" w:sz="4" w:space="0" w:color="auto"/>
              <w:bottom w:val="nil"/>
              <w:right w:val="single" w:sz="4" w:space="0" w:color="auto"/>
            </w:tcBorders>
          </w:tcPr>
          <w:p w14:paraId="2ECD670A" w14:textId="77777777" w:rsidR="00E40A78" w:rsidRPr="005973A4" w:rsidRDefault="00E40A78" w:rsidP="00E40A78">
            <w:pPr>
              <w:jc w:val="center"/>
              <w:rPr>
                <w:i/>
                <w:sz w:val="16"/>
                <w:szCs w:val="16"/>
              </w:rPr>
            </w:pPr>
            <w:r w:rsidRPr="005973A4">
              <w:rPr>
                <w:i/>
                <w:sz w:val="16"/>
                <w:szCs w:val="16"/>
              </w:rPr>
              <w:t>Краткое наим.</w:t>
            </w:r>
          </w:p>
          <w:p w14:paraId="18F6AD06" w14:textId="77777777" w:rsidR="00E40A78" w:rsidRPr="005973A4" w:rsidRDefault="00E40A78" w:rsidP="00E40A78">
            <w:pPr>
              <w:jc w:val="center"/>
              <w:rPr>
                <w:sz w:val="16"/>
                <w:szCs w:val="16"/>
              </w:rPr>
            </w:pPr>
            <w:r w:rsidRPr="005973A4">
              <w:rPr>
                <w:i/>
                <w:sz w:val="16"/>
                <w:szCs w:val="16"/>
              </w:rPr>
              <w:t>Контрагента</w:t>
            </w:r>
          </w:p>
        </w:tc>
        <w:tc>
          <w:tcPr>
            <w:tcW w:w="709" w:type="dxa"/>
            <w:vMerge w:val="restart"/>
            <w:tcBorders>
              <w:top w:val="single" w:sz="4" w:space="0" w:color="auto"/>
              <w:left w:val="single" w:sz="4" w:space="0" w:color="auto"/>
              <w:right w:val="single" w:sz="4" w:space="0" w:color="auto"/>
            </w:tcBorders>
          </w:tcPr>
          <w:p w14:paraId="4A58701C" w14:textId="77777777" w:rsidR="00E40A78" w:rsidRPr="005973A4" w:rsidRDefault="00E40A78" w:rsidP="00E40A78">
            <w:pPr>
              <w:jc w:val="center"/>
              <w:rPr>
                <w:i/>
                <w:sz w:val="16"/>
                <w:szCs w:val="16"/>
              </w:rPr>
            </w:pPr>
            <w:r w:rsidRPr="005973A4">
              <w:rPr>
                <w:i/>
                <w:sz w:val="16"/>
                <w:szCs w:val="24"/>
              </w:rPr>
              <w:t>Поручение депонента</w:t>
            </w:r>
          </w:p>
        </w:tc>
      </w:tr>
      <w:tr w:rsidR="00E40A78" w:rsidRPr="005973A4" w14:paraId="7B011A9F" w14:textId="77777777" w:rsidTr="00E40A78">
        <w:trPr>
          <w:cantSplit/>
        </w:trPr>
        <w:tc>
          <w:tcPr>
            <w:tcW w:w="851" w:type="dxa"/>
            <w:vMerge/>
            <w:tcBorders>
              <w:left w:val="single" w:sz="6" w:space="0" w:color="auto"/>
              <w:bottom w:val="single" w:sz="6" w:space="0" w:color="auto"/>
              <w:right w:val="single" w:sz="6" w:space="0" w:color="auto"/>
            </w:tcBorders>
          </w:tcPr>
          <w:p w14:paraId="2FEA8A80" w14:textId="77777777" w:rsidR="00E40A78" w:rsidRPr="005973A4" w:rsidRDefault="00E40A78" w:rsidP="00E40A78">
            <w:pPr>
              <w:jc w:val="center"/>
              <w:rPr>
                <w:b/>
                <w:sz w:val="16"/>
                <w:szCs w:val="16"/>
              </w:rPr>
            </w:pPr>
          </w:p>
        </w:tc>
        <w:tc>
          <w:tcPr>
            <w:tcW w:w="851" w:type="dxa"/>
            <w:vMerge/>
            <w:tcBorders>
              <w:left w:val="single" w:sz="6" w:space="0" w:color="auto"/>
              <w:bottom w:val="single" w:sz="6" w:space="0" w:color="auto"/>
            </w:tcBorders>
          </w:tcPr>
          <w:p w14:paraId="53D011FD" w14:textId="77777777" w:rsidR="00E40A78" w:rsidRPr="005973A4" w:rsidRDefault="00E40A78" w:rsidP="00E40A78">
            <w:pPr>
              <w:jc w:val="center"/>
              <w:rPr>
                <w:b/>
                <w:sz w:val="16"/>
                <w:szCs w:val="16"/>
              </w:rPr>
            </w:pPr>
          </w:p>
        </w:tc>
        <w:tc>
          <w:tcPr>
            <w:tcW w:w="1134" w:type="dxa"/>
            <w:vMerge/>
            <w:tcBorders>
              <w:left w:val="single" w:sz="4" w:space="0" w:color="auto"/>
              <w:bottom w:val="single" w:sz="4" w:space="0" w:color="auto"/>
            </w:tcBorders>
          </w:tcPr>
          <w:p w14:paraId="704EE74E" w14:textId="77777777" w:rsidR="00E40A78" w:rsidRPr="005973A4" w:rsidRDefault="00E40A78" w:rsidP="00E40A78">
            <w:pPr>
              <w:jc w:val="center"/>
              <w:rPr>
                <w:b/>
                <w:sz w:val="16"/>
                <w:szCs w:val="16"/>
              </w:rPr>
            </w:pPr>
          </w:p>
        </w:tc>
        <w:tc>
          <w:tcPr>
            <w:tcW w:w="1116" w:type="dxa"/>
            <w:vMerge/>
            <w:tcBorders>
              <w:top w:val="nil"/>
              <w:left w:val="single" w:sz="4" w:space="0" w:color="auto"/>
              <w:bottom w:val="single" w:sz="4" w:space="0" w:color="auto"/>
              <w:right w:val="single" w:sz="4" w:space="0" w:color="auto"/>
            </w:tcBorders>
          </w:tcPr>
          <w:p w14:paraId="1E0C97B8" w14:textId="77777777" w:rsidR="00E40A78" w:rsidRPr="005973A4" w:rsidRDefault="00E40A78" w:rsidP="00E40A78">
            <w:pPr>
              <w:jc w:val="center"/>
              <w:rPr>
                <w:b/>
                <w:sz w:val="16"/>
                <w:szCs w:val="16"/>
              </w:rPr>
            </w:pPr>
          </w:p>
        </w:tc>
        <w:tc>
          <w:tcPr>
            <w:tcW w:w="975" w:type="dxa"/>
            <w:vMerge/>
            <w:tcBorders>
              <w:top w:val="nil"/>
              <w:left w:val="single" w:sz="4" w:space="0" w:color="auto"/>
              <w:bottom w:val="single" w:sz="4" w:space="0" w:color="auto"/>
              <w:right w:val="single" w:sz="4" w:space="0" w:color="auto"/>
            </w:tcBorders>
          </w:tcPr>
          <w:p w14:paraId="64253566" w14:textId="77777777" w:rsidR="00E40A78" w:rsidRPr="005973A4" w:rsidRDefault="00E40A78" w:rsidP="00E40A78">
            <w:pPr>
              <w:jc w:val="center"/>
              <w:rPr>
                <w:b/>
                <w:sz w:val="16"/>
                <w:szCs w:val="16"/>
              </w:rPr>
            </w:pPr>
          </w:p>
        </w:tc>
        <w:tc>
          <w:tcPr>
            <w:tcW w:w="602" w:type="dxa"/>
            <w:tcBorders>
              <w:top w:val="single" w:sz="6" w:space="0" w:color="auto"/>
              <w:left w:val="nil"/>
              <w:bottom w:val="single" w:sz="6" w:space="0" w:color="auto"/>
              <w:right w:val="single" w:sz="6" w:space="0" w:color="auto"/>
            </w:tcBorders>
          </w:tcPr>
          <w:p w14:paraId="027E75CE" w14:textId="77777777" w:rsidR="00E40A78" w:rsidRPr="005973A4" w:rsidRDefault="00E40A78" w:rsidP="00E40A78">
            <w:pPr>
              <w:jc w:val="center"/>
              <w:rPr>
                <w:sz w:val="16"/>
                <w:szCs w:val="16"/>
              </w:rPr>
            </w:pPr>
            <w:r w:rsidRPr="005973A4">
              <w:rPr>
                <w:sz w:val="16"/>
                <w:szCs w:val="16"/>
              </w:rPr>
              <w:t>Код</w:t>
            </w:r>
          </w:p>
        </w:tc>
        <w:tc>
          <w:tcPr>
            <w:tcW w:w="1134" w:type="dxa"/>
            <w:tcBorders>
              <w:top w:val="single" w:sz="6" w:space="0" w:color="auto"/>
              <w:left w:val="single" w:sz="6" w:space="0" w:color="auto"/>
              <w:bottom w:val="single" w:sz="6" w:space="0" w:color="auto"/>
              <w:right w:val="single" w:sz="6" w:space="0" w:color="auto"/>
            </w:tcBorders>
          </w:tcPr>
          <w:p w14:paraId="487A1AF4" w14:textId="77777777" w:rsidR="00E40A78" w:rsidRPr="005973A4" w:rsidRDefault="00E40A78" w:rsidP="00E40A78">
            <w:pPr>
              <w:jc w:val="center"/>
              <w:rPr>
                <w:sz w:val="16"/>
                <w:szCs w:val="16"/>
              </w:rPr>
            </w:pPr>
            <w:r w:rsidRPr="005973A4">
              <w:rPr>
                <w:sz w:val="16"/>
                <w:szCs w:val="16"/>
              </w:rPr>
              <w:t>№ операции</w:t>
            </w:r>
          </w:p>
        </w:tc>
        <w:tc>
          <w:tcPr>
            <w:tcW w:w="992" w:type="dxa"/>
            <w:tcBorders>
              <w:top w:val="single" w:sz="6" w:space="0" w:color="auto"/>
              <w:left w:val="single" w:sz="6" w:space="0" w:color="auto"/>
              <w:bottom w:val="single" w:sz="6" w:space="0" w:color="auto"/>
            </w:tcBorders>
          </w:tcPr>
          <w:p w14:paraId="0F68E88C" w14:textId="77777777" w:rsidR="00E40A78" w:rsidRPr="005973A4" w:rsidRDefault="00E40A78" w:rsidP="00E40A78">
            <w:pPr>
              <w:jc w:val="center"/>
              <w:rPr>
                <w:sz w:val="16"/>
                <w:szCs w:val="16"/>
              </w:rPr>
            </w:pPr>
            <w:r w:rsidRPr="005973A4">
              <w:rPr>
                <w:sz w:val="16"/>
                <w:szCs w:val="16"/>
              </w:rPr>
              <w:t>Дата/время</w:t>
            </w:r>
          </w:p>
        </w:tc>
        <w:tc>
          <w:tcPr>
            <w:tcW w:w="1276" w:type="dxa"/>
            <w:vMerge/>
            <w:tcBorders>
              <w:top w:val="nil"/>
              <w:left w:val="single" w:sz="4" w:space="0" w:color="auto"/>
              <w:bottom w:val="single" w:sz="4" w:space="0" w:color="auto"/>
              <w:right w:val="single" w:sz="4" w:space="0" w:color="auto"/>
            </w:tcBorders>
          </w:tcPr>
          <w:p w14:paraId="46AE0E89" w14:textId="77777777" w:rsidR="00E40A78" w:rsidRPr="005973A4" w:rsidRDefault="00E40A78" w:rsidP="00E40A78">
            <w:pPr>
              <w:jc w:val="center"/>
              <w:rPr>
                <w:b/>
                <w:sz w:val="16"/>
                <w:szCs w:val="16"/>
              </w:rPr>
            </w:pPr>
          </w:p>
        </w:tc>
        <w:tc>
          <w:tcPr>
            <w:tcW w:w="850" w:type="dxa"/>
            <w:vMerge/>
            <w:tcBorders>
              <w:top w:val="nil"/>
              <w:left w:val="single" w:sz="4" w:space="0" w:color="auto"/>
              <w:bottom w:val="single" w:sz="4" w:space="0" w:color="auto"/>
              <w:right w:val="single" w:sz="4" w:space="0" w:color="auto"/>
            </w:tcBorders>
          </w:tcPr>
          <w:p w14:paraId="1E708925" w14:textId="77777777" w:rsidR="00E40A78" w:rsidRPr="005973A4" w:rsidRDefault="00E40A78" w:rsidP="00E40A78">
            <w:pPr>
              <w:jc w:val="center"/>
              <w:rPr>
                <w:b/>
                <w:sz w:val="16"/>
                <w:szCs w:val="16"/>
              </w:rPr>
            </w:pPr>
          </w:p>
        </w:tc>
        <w:tc>
          <w:tcPr>
            <w:tcW w:w="993" w:type="dxa"/>
            <w:vMerge/>
            <w:tcBorders>
              <w:top w:val="single" w:sz="4" w:space="0" w:color="auto"/>
              <w:left w:val="nil"/>
              <w:bottom w:val="single" w:sz="4" w:space="0" w:color="auto"/>
              <w:right w:val="single" w:sz="4" w:space="0" w:color="auto"/>
            </w:tcBorders>
          </w:tcPr>
          <w:p w14:paraId="5E4A0F14" w14:textId="77777777" w:rsidR="00E40A78" w:rsidRPr="005973A4" w:rsidRDefault="00E40A78" w:rsidP="00E40A78">
            <w:pPr>
              <w:jc w:val="center"/>
              <w:rPr>
                <w:b/>
                <w:sz w:val="16"/>
                <w:szCs w:val="16"/>
              </w:rPr>
            </w:pPr>
          </w:p>
        </w:tc>
        <w:tc>
          <w:tcPr>
            <w:tcW w:w="992" w:type="dxa"/>
            <w:vMerge/>
            <w:tcBorders>
              <w:left w:val="single" w:sz="4" w:space="0" w:color="auto"/>
              <w:bottom w:val="single" w:sz="4" w:space="0" w:color="auto"/>
            </w:tcBorders>
          </w:tcPr>
          <w:p w14:paraId="5A316CC6" w14:textId="77777777" w:rsidR="00E40A78" w:rsidRPr="005973A4" w:rsidRDefault="00E40A78" w:rsidP="00E40A78">
            <w:pPr>
              <w:jc w:val="center"/>
              <w:rPr>
                <w:b/>
                <w:sz w:val="16"/>
                <w:szCs w:val="16"/>
              </w:rPr>
            </w:pPr>
          </w:p>
        </w:tc>
        <w:tc>
          <w:tcPr>
            <w:tcW w:w="1134" w:type="dxa"/>
            <w:vMerge/>
            <w:tcBorders>
              <w:left w:val="single" w:sz="4" w:space="0" w:color="auto"/>
              <w:bottom w:val="single" w:sz="4" w:space="0" w:color="auto"/>
              <w:right w:val="single" w:sz="4" w:space="0" w:color="auto"/>
            </w:tcBorders>
          </w:tcPr>
          <w:p w14:paraId="3526C118" w14:textId="77777777" w:rsidR="00E40A78" w:rsidRPr="005973A4" w:rsidRDefault="00E40A78" w:rsidP="00E40A78">
            <w:pPr>
              <w:jc w:val="center"/>
              <w:rPr>
                <w:b/>
                <w:sz w:val="16"/>
                <w:szCs w:val="16"/>
              </w:rPr>
            </w:pPr>
          </w:p>
        </w:tc>
        <w:tc>
          <w:tcPr>
            <w:tcW w:w="1134" w:type="dxa"/>
            <w:vMerge/>
            <w:tcBorders>
              <w:top w:val="nil"/>
              <w:left w:val="single" w:sz="4" w:space="0" w:color="auto"/>
              <w:bottom w:val="single" w:sz="4" w:space="0" w:color="auto"/>
              <w:right w:val="single" w:sz="4" w:space="0" w:color="auto"/>
            </w:tcBorders>
          </w:tcPr>
          <w:p w14:paraId="2ACA9567" w14:textId="77777777" w:rsidR="00E40A78" w:rsidRPr="005973A4" w:rsidRDefault="00E40A78" w:rsidP="00E40A78">
            <w:pPr>
              <w:jc w:val="center"/>
              <w:rPr>
                <w:b/>
                <w:sz w:val="16"/>
                <w:szCs w:val="16"/>
              </w:rPr>
            </w:pPr>
          </w:p>
        </w:tc>
        <w:tc>
          <w:tcPr>
            <w:tcW w:w="709" w:type="dxa"/>
            <w:vMerge/>
            <w:tcBorders>
              <w:left w:val="single" w:sz="4" w:space="0" w:color="auto"/>
              <w:bottom w:val="single" w:sz="4" w:space="0" w:color="auto"/>
              <w:right w:val="single" w:sz="4" w:space="0" w:color="auto"/>
            </w:tcBorders>
          </w:tcPr>
          <w:p w14:paraId="38D26889" w14:textId="77777777" w:rsidR="00E40A78" w:rsidRPr="005973A4" w:rsidRDefault="00E40A78" w:rsidP="00E40A78">
            <w:pPr>
              <w:jc w:val="center"/>
              <w:rPr>
                <w:b/>
                <w:sz w:val="16"/>
                <w:szCs w:val="16"/>
              </w:rPr>
            </w:pPr>
          </w:p>
        </w:tc>
      </w:tr>
      <w:tr w:rsidR="00E40A78" w:rsidRPr="005973A4" w14:paraId="69815CA0" w14:textId="77777777" w:rsidTr="00E40A78">
        <w:trPr>
          <w:cantSplit/>
        </w:trPr>
        <w:tc>
          <w:tcPr>
            <w:tcW w:w="851" w:type="dxa"/>
            <w:tcBorders>
              <w:top w:val="single" w:sz="6" w:space="0" w:color="auto"/>
              <w:left w:val="single" w:sz="6" w:space="0" w:color="auto"/>
              <w:bottom w:val="single" w:sz="6" w:space="0" w:color="auto"/>
              <w:right w:val="single" w:sz="6" w:space="0" w:color="auto"/>
            </w:tcBorders>
          </w:tcPr>
          <w:p w14:paraId="74673135" w14:textId="77777777" w:rsidR="00E40A78" w:rsidRPr="005973A4" w:rsidRDefault="00E40A78" w:rsidP="00E40A78">
            <w:pPr>
              <w:rPr>
                <w:b/>
                <w:sz w:val="16"/>
                <w:szCs w:val="16"/>
              </w:rPr>
            </w:pPr>
          </w:p>
        </w:tc>
        <w:tc>
          <w:tcPr>
            <w:tcW w:w="851" w:type="dxa"/>
            <w:tcBorders>
              <w:top w:val="single" w:sz="6" w:space="0" w:color="auto"/>
              <w:left w:val="single" w:sz="6" w:space="0" w:color="auto"/>
              <w:bottom w:val="single" w:sz="6" w:space="0" w:color="auto"/>
            </w:tcBorders>
          </w:tcPr>
          <w:p w14:paraId="35D7AA60"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tcBorders>
          </w:tcPr>
          <w:p w14:paraId="2DB002E9" w14:textId="77777777" w:rsidR="00E40A78" w:rsidRPr="005973A4" w:rsidRDefault="00E40A78" w:rsidP="00E40A78">
            <w:pPr>
              <w:rPr>
                <w:b/>
                <w:sz w:val="16"/>
                <w:szCs w:val="16"/>
              </w:rPr>
            </w:pPr>
          </w:p>
        </w:tc>
        <w:tc>
          <w:tcPr>
            <w:tcW w:w="1116" w:type="dxa"/>
            <w:tcBorders>
              <w:top w:val="single" w:sz="4" w:space="0" w:color="auto"/>
              <w:left w:val="single" w:sz="4" w:space="0" w:color="auto"/>
              <w:bottom w:val="single" w:sz="4" w:space="0" w:color="auto"/>
              <w:right w:val="single" w:sz="4" w:space="0" w:color="auto"/>
            </w:tcBorders>
          </w:tcPr>
          <w:p w14:paraId="546C7CE9" w14:textId="77777777" w:rsidR="00E40A78" w:rsidRPr="005973A4" w:rsidRDefault="00E40A78" w:rsidP="00E40A78">
            <w:pPr>
              <w:rPr>
                <w:b/>
                <w:sz w:val="16"/>
                <w:szCs w:val="16"/>
              </w:rPr>
            </w:pPr>
          </w:p>
        </w:tc>
        <w:tc>
          <w:tcPr>
            <w:tcW w:w="975" w:type="dxa"/>
            <w:tcBorders>
              <w:top w:val="single" w:sz="4" w:space="0" w:color="auto"/>
              <w:left w:val="single" w:sz="4" w:space="0" w:color="auto"/>
              <w:bottom w:val="single" w:sz="4" w:space="0" w:color="auto"/>
              <w:right w:val="single" w:sz="4" w:space="0" w:color="auto"/>
            </w:tcBorders>
          </w:tcPr>
          <w:p w14:paraId="6100CF6F" w14:textId="77777777" w:rsidR="00E40A78" w:rsidRPr="005973A4" w:rsidRDefault="00E40A78" w:rsidP="00E40A78">
            <w:pPr>
              <w:rPr>
                <w:b/>
                <w:sz w:val="16"/>
                <w:szCs w:val="16"/>
              </w:rPr>
            </w:pPr>
          </w:p>
        </w:tc>
        <w:tc>
          <w:tcPr>
            <w:tcW w:w="602" w:type="dxa"/>
            <w:tcBorders>
              <w:top w:val="single" w:sz="6" w:space="0" w:color="auto"/>
              <w:left w:val="nil"/>
              <w:bottom w:val="single" w:sz="6" w:space="0" w:color="auto"/>
              <w:right w:val="single" w:sz="6" w:space="0" w:color="auto"/>
            </w:tcBorders>
          </w:tcPr>
          <w:p w14:paraId="7722B887" w14:textId="77777777" w:rsidR="00E40A78" w:rsidRPr="005973A4" w:rsidRDefault="00E40A78" w:rsidP="00E40A78">
            <w:pPr>
              <w:rPr>
                <w:b/>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A0DFFC4" w14:textId="77777777" w:rsidR="00E40A78" w:rsidRPr="005973A4" w:rsidRDefault="00E40A78" w:rsidP="00E40A78">
            <w:pPr>
              <w:rPr>
                <w:b/>
                <w:sz w:val="16"/>
                <w:szCs w:val="16"/>
              </w:rPr>
            </w:pPr>
          </w:p>
        </w:tc>
        <w:tc>
          <w:tcPr>
            <w:tcW w:w="992" w:type="dxa"/>
            <w:tcBorders>
              <w:top w:val="single" w:sz="6" w:space="0" w:color="auto"/>
              <w:left w:val="single" w:sz="6" w:space="0" w:color="auto"/>
              <w:bottom w:val="single" w:sz="6" w:space="0" w:color="auto"/>
            </w:tcBorders>
          </w:tcPr>
          <w:p w14:paraId="5619CB42" w14:textId="77777777" w:rsidR="00E40A78" w:rsidRPr="005973A4" w:rsidRDefault="00E40A78" w:rsidP="00E40A78">
            <w:pPr>
              <w:rPr>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69780A3" w14:textId="77777777" w:rsidR="00E40A78" w:rsidRPr="005973A4" w:rsidRDefault="00E40A78" w:rsidP="00E40A78">
            <w:pPr>
              <w:rPr>
                <w:b/>
                <w:sz w:val="16"/>
                <w:szCs w:val="16"/>
              </w:rPr>
            </w:pPr>
          </w:p>
        </w:tc>
        <w:tc>
          <w:tcPr>
            <w:tcW w:w="850" w:type="dxa"/>
            <w:tcBorders>
              <w:top w:val="single" w:sz="4" w:space="0" w:color="auto"/>
              <w:left w:val="single" w:sz="4" w:space="0" w:color="auto"/>
              <w:bottom w:val="single" w:sz="4" w:space="0" w:color="auto"/>
              <w:right w:val="single" w:sz="4" w:space="0" w:color="auto"/>
            </w:tcBorders>
          </w:tcPr>
          <w:p w14:paraId="6D2EC900" w14:textId="77777777" w:rsidR="00E40A78" w:rsidRPr="005973A4" w:rsidRDefault="00E40A78" w:rsidP="00E40A78">
            <w:pPr>
              <w:rPr>
                <w:b/>
                <w:sz w:val="16"/>
                <w:szCs w:val="16"/>
              </w:rPr>
            </w:pPr>
          </w:p>
        </w:tc>
        <w:tc>
          <w:tcPr>
            <w:tcW w:w="993" w:type="dxa"/>
            <w:tcBorders>
              <w:top w:val="single" w:sz="4" w:space="0" w:color="auto"/>
              <w:left w:val="nil"/>
              <w:bottom w:val="single" w:sz="4" w:space="0" w:color="auto"/>
              <w:right w:val="single" w:sz="4" w:space="0" w:color="auto"/>
            </w:tcBorders>
          </w:tcPr>
          <w:p w14:paraId="36E1F265" w14:textId="77777777" w:rsidR="00E40A78" w:rsidRPr="005973A4" w:rsidRDefault="00E40A78" w:rsidP="00E40A78">
            <w:pPr>
              <w:tabs>
                <w:tab w:val="left" w:pos="1027"/>
              </w:tabs>
              <w:rPr>
                <w:b/>
                <w:sz w:val="16"/>
                <w:szCs w:val="16"/>
              </w:rPr>
            </w:pPr>
          </w:p>
        </w:tc>
        <w:tc>
          <w:tcPr>
            <w:tcW w:w="992" w:type="dxa"/>
            <w:tcBorders>
              <w:top w:val="single" w:sz="6" w:space="0" w:color="auto"/>
              <w:left w:val="single" w:sz="4" w:space="0" w:color="auto"/>
              <w:bottom w:val="single" w:sz="6" w:space="0" w:color="auto"/>
            </w:tcBorders>
          </w:tcPr>
          <w:p w14:paraId="151CEE07"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1E43426" w14:textId="77777777" w:rsidR="00E40A78" w:rsidRPr="005973A4" w:rsidRDefault="00E40A78" w:rsidP="00E40A78">
            <w:pPr>
              <w:tabs>
                <w:tab w:val="left" w:pos="1027"/>
              </w:tabs>
              <w:rPr>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AB152B8" w14:textId="77777777" w:rsidR="00E40A78" w:rsidRPr="005973A4" w:rsidRDefault="00E40A78" w:rsidP="00E40A78">
            <w:pPr>
              <w:tabs>
                <w:tab w:val="left" w:pos="1027"/>
              </w:tabs>
              <w:rPr>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7FBF5088" w14:textId="77777777" w:rsidR="00E40A78" w:rsidRPr="005973A4" w:rsidRDefault="00E40A78" w:rsidP="00E40A78">
            <w:pPr>
              <w:tabs>
                <w:tab w:val="left" w:pos="1027"/>
              </w:tabs>
              <w:rPr>
                <w:b/>
                <w:sz w:val="16"/>
                <w:szCs w:val="16"/>
              </w:rPr>
            </w:pPr>
          </w:p>
        </w:tc>
      </w:tr>
      <w:tr w:rsidR="00E40A78" w:rsidRPr="005973A4" w14:paraId="32B9528C" w14:textId="77777777" w:rsidTr="00E40A78">
        <w:trPr>
          <w:cantSplit/>
        </w:trPr>
        <w:tc>
          <w:tcPr>
            <w:tcW w:w="851" w:type="dxa"/>
            <w:tcBorders>
              <w:top w:val="single" w:sz="6" w:space="0" w:color="auto"/>
              <w:left w:val="single" w:sz="6" w:space="0" w:color="auto"/>
              <w:bottom w:val="single" w:sz="6" w:space="0" w:color="auto"/>
              <w:right w:val="single" w:sz="6" w:space="0" w:color="auto"/>
            </w:tcBorders>
          </w:tcPr>
          <w:p w14:paraId="22CB63A2" w14:textId="77777777" w:rsidR="00E40A78" w:rsidRPr="005973A4" w:rsidRDefault="00E40A78" w:rsidP="00E40A78">
            <w:pPr>
              <w:rPr>
                <w:b/>
                <w:sz w:val="16"/>
                <w:szCs w:val="16"/>
              </w:rPr>
            </w:pPr>
          </w:p>
        </w:tc>
        <w:tc>
          <w:tcPr>
            <w:tcW w:w="851" w:type="dxa"/>
            <w:tcBorders>
              <w:top w:val="single" w:sz="6" w:space="0" w:color="auto"/>
              <w:left w:val="single" w:sz="6" w:space="0" w:color="auto"/>
              <w:bottom w:val="single" w:sz="6" w:space="0" w:color="auto"/>
            </w:tcBorders>
          </w:tcPr>
          <w:p w14:paraId="6FB9FAD7"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tcBorders>
          </w:tcPr>
          <w:p w14:paraId="4CD904C3" w14:textId="77777777" w:rsidR="00E40A78" w:rsidRPr="005973A4" w:rsidRDefault="00E40A78" w:rsidP="00E40A78">
            <w:pPr>
              <w:rPr>
                <w:b/>
                <w:sz w:val="16"/>
                <w:szCs w:val="16"/>
              </w:rPr>
            </w:pPr>
          </w:p>
        </w:tc>
        <w:tc>
          <w:tcPr>
            <w:tcW w:w="1116" w:type="dxa"/>
            <w:tcBorders>
              <w:top w:val="single" w:sz="4" w:space="0" w:color="auto"/>
              <w:left w:val="single" w:sz="4" w:space="0" w:color="auto"/>
              <w:bottom w:val="single" w:sz="4" w:space="0" w:color="auto"/>
              <w:right w:val="single" w:sz="4" w:space="0" w:color="auto"/>
            </w:tcBorders>
          </w:tcPr>
          <w:p w14:paraId="3C989404" w14:textId="77777777" w:rsidR="00E40A78" w:rsidRPr="005973A4" w:rsidRDefault="00E40A78" w:rsidP="00E40A78">
            <w:pPr>
              <w:rPr>
                <w:b/>
                <w:sz w:val="16"/>
                <w:szCs w:val="16"/>
              </w:rPr>
            </w:pPr>
          </w:p>
        </w:tc>
        <w:tc>
          <w:tcPr>
            <w:tcW w:w="975" w:type="dxa"/>
            <w:tcBorders>
              <w:top w:val="single" w:sz="4" w:space="0" w:color="auto"/>
              <w:left w:val="single" w:sz="4" w:space="0" w:color="auto"/>
              <w:bottom w:val="single" w:sz="4" w:space="0" w:color="auto"/>
              <w:right w:val="single" w:sz="4" w:space="0" w:color="auto"/>
            </w:tcBorders>
          </w:tcPr>
          <w:p w14:paraId="44733BDD" w14:textId="77777777" w:rsidR="00E40A78" w:rsidRPr="005973A4" w:rsidRDefault="00E40A78" w:rsidP="00E40A78">
            <w:pPr>
              <w:rPr>
                <w:b/>
                <w:sz w:val="16"/>
                <w:szCs w:val="16"/>
              </w:rPr>
            </w:pPr>
          </w:p>
        </w:tc>
        <w:tc>
          <w:tcPr>
            <w:tcW w:w="602" w:type="dxa"/>
            <w:tcBorders>
              <w:top w:val="single" w:sz="6" w:space="0" w:color="auto"/>
              <w:left w:val="nil"/>
              <w:bottom w:val="single" w:sz="6" w:space="0" w:color="auto"/>
              <w:right w:val="single" w:sz="6" w:space="0" w:color="auto"/>
            </w:tcBorders>
          </w:tcPr>
          <w:p w14:paraId="13CC6208" w14:textId="77777777" w:rsidR="00E40A78" w:rsidRPr="005973A4" w:rsidRDefault="00E40A78" w:rsidP="00E40A78">
            <w:pPr>
              <w:rPr>
                <w:b/>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2D99118" w14:textId="77777777" w:rsidR="00E40A78" w:rsidRPr="005973A4" w:rsidRDefault="00E40A78" w:rsidP="00E40A78">
            <w:pPr>
              <w:rPr>
                <w:b/>
                <w:sz w:val="16"/>
                <w:szCs w:val="16"/>
              </w:rPr>
            </w:pPr>
          </w:p>
        </w:tc>
        <w:tc>
          <w:tcPr>
            <w:tcW w:w="992" w:type="dxa"/>
            <w:tcBorders>
              <w:top w:val="single" w:sz="6" w:space="0" w:color="auto"/>
              <w:left w:val="single" w:sz="6" w:space="0" w:color="auto"/>
              <w:bottom w:val="single" w:sz="6" w:space="0" w:color="auto"/>
            </w:tcBorders>
          </w:tcPr>
          <w:p w14:paraId="0FA00470" w14:textId="77777777" w:rsidR="00E40A78" w:rsidRPr="005973A4" w:rsidRDefault="00E40A78" w:rsidP="00E40A78">
            <w:pPr>
              <w:rPr>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08D6F171" w14:textId="77777777" w:rsidR="00E40A78" w:rsidRPr="005973A4" w:rsidRDefault="00E40A78" w:rsidP="00E40A78">
            <w:pPr>
              <w:rPr>
                <w:b/>
                <w:sz w:val="16"/>
                <w:szCs w:val="16"/>
              </w:rPr>
            </w:pPr>
          </w:p>
        </w:tc>
        <w:tc>
          <w:tcPr>
            <w:tcW w:w="850" w:type="dxa"/>
            <w:tcBorders>
              <w:top w:val="single" w:sz="4" w:space="0" w:color="auto"/>
              <w:left w:val="single" w:sz="4" w:space="0" w:color="auto"/>
              <w:bottom w:val="single" w:sz="4" w:space="0" w:color="auto"/>
              <w:right w:val="single" w:sz="4" w:space="0" w:color="auto"/>
            </w:tcBorders>
          </w:tcPr>
          <w:p w14:paraId="38F92ABB" w14:textId="77777777" w:rsidR="00E40A78" w:rsidRPr="005973A4" w:rsidRDefault="00E40A78" w:rsidP="00E40A78">
            <w:pPr>
              <w:rPr>
                <w:b/>
                <w:sz w:val="16"/>
                <w:szCs w:val="16"/>
              </w:rPr>
            </w:pPr>
          </w:p>
        </w:tc>
        <w:tc>
          <w:tcPr>
            <w:tcW w:w="993" w:type="dxa"/>
            <w:tcBorders>
              <w:top w:val="single" w:sz="4" w:space="0" w:color="auto"/>
              <w:left w:val="nil"/>
              <w:bottom w:val="single" w:sz="4" w:space="0" w:color="auto"/>
              <w:right w:val="single" w:sz="4" w:space="0" w:color="auto"/>
            </w:tcBorders>
          </w:tcPr>
          <w:p w14:paraId="49E927FE" w14:textId="77777777" w:rsidR="00E40A78" w:rsidRPr="005973A4" w:rsidRDefault="00E40A78" w:rsidP="00E40A78">
            <w:pPr>
              <w:rPr>
                <w:b/>
                <w:sz w:val="16"/>
                <w:szCs w:val="16"/>
              </w:rPr>
            </w:pPr>
          </w:p>
        </w:tc>
        <w:tc>
          <w:tcPr>
            <w:tcW w:w="992" w:type="dxa"/>
            <w:tcBorders>
              <w:top w:val="single" w:sz="6" w:space="0" w:color="auto"/>
              <w:left w:val="single" w:sz="4" w:space="0" w:color="auto"/>
              <w:bottom w:val="single" w:sz="6" w:space="0" w:color="auto"/>
            </w:tcBorders>
          </w:tcPr>
          <w:p w14:paraId="10B00FDF"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4D5D9442"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A0D954D" w14:textId="77777777" w:rsidR="00E40A78" w:rsidRPr="005973A4" w:rsidRDefault="00E40A78" w:rsidP="00E40A78">
            <w:pPr>
              <w:rPr>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16255EFA" w14:textId="77777777" w:rsidR="00E40A78" w:rsidRPr="005973A4" w:rsidRDefault="00E40A78" w:rsidP="00E40A78">
            <w:pPr>
              <w:rPr>
                <w:b/>
                <w:sz w:val="16"/>
                <w:szCs w:val="16"/>
              </w:rPr>
            </w:pPr>
          </w:p>
        </w:tc>
      </w:tr>
      <w:tr w:rsidR="00E40A78" w:rsidRPr="005973A4" w14:paraId="66502FC9" w14:textId="77777777" w:rsidTr="00E40A78">
        <w:trPr>
          <w:cantSplit/>
        </w:trPr>
        <w:tc>
          <w:tcPr>
            <w:tcW w:w="851" w:type="dxa"/>
            <w:tcBorders>
              <w:top w:val="single" w:sz="6" w:space="0" w:color="auto"/>
              <w:left w:val="single" w:sz="6" w:space="0" w:color="auto"/>
              <w:bottom w:val="single" w:sz="6" w:space="0" w:color="auto"/>
              <w:right w:val="single" w:sz="6" w:space="0" w:color="auto"/>
            </w:tcBorders>
          </w:tcPr>
          <w:p w14:paraId="0AA08168" w14:textId="77777777" w:rsidR="00E40A78" w:rsidRPr="005973A4" w:rsidRDefault="00E40A78" w:rsidP="00E40A78">
            <w:pPr>
              <w:rPr>
                <w:b/>
                <w:sz w:val="16"/>
                <w:szCs w:val="16"/>
              </w:rPr>
            </w:pPr>
          </w:p>
        </w:tc>
        <w:tc>
          <w:tcPr>
            <w:tcW w:w="851" w:type="dxa"/>
            <w:tcBorders>
              <w:top w:val="single" w:sz="6" w:space="0" w:color="auto"/>
              <w:left w:val="single" w:sz="6" w:space="0" w:color="auto"/>
              <w:bottom w:val="single" w:sz="6" w:space="0" w:color="auto"/>
            </w:tcBorders>
          </w:tcPr>
          <w:p w14:paraId="4A911D44"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tcBorders>
          </w:tcPr>
          <w:p w14:paraId="3C1C932B" w14:textId="77777777" w:rsidR="00E40A78" w:rsidRPr="005973A4" w:rsidRDefault="00E40A78" w:rsidP="00E40A78">
            <w:pPr>
              <w:rPr>
                <w:b/>
                <w:sz w:val="16"/>
                <w:szCs w:val="16"/>
              </w:rPr>
            </w:pPr>
          </w:p>
        </w:tc>
        <w:tc>
          <w:tcPr>
            <w:tcW w:w="1116" w:type="dxa"/>
            <w:tcBorders>
              <w:top w:val="single" w:sz="4" w:space="0" w:color="auto"/>
              <w:left w:val="single" w:sz="4" w:space="0" w:color="auto"/>
              <w:bottom w:val="single" w:sz="4" w:space="0" w:color="auto"/>
              <w:right w:val="single" w:sz="4" w:space="0" w:color="auto"/>
            </w:tcBorders>
          </w:tcPr>
          <w:p w14:paraId="2F46ADD1" w14:textId="77777777" w:rsidR="00E40A78" w:rsidRPr="005973A4" w:rsidRDefault="00E40A78" w:rsidP="00E40A78">
            <w:pPr>
              <w:rPr>
                <w:b/>
                <w:sz w:val="16"/>
                <w:szCs w:val="16"/>
              </w:rPr>
            </w:pPr>
          </w:p>
        </w:tc>
        <w:tc>
          <w:tcPr>
            <w:tcW w:w="975" w:type="dxa"/>
            <w:tcBorders>
              <w:top w:val="single" w:sz="4" w:space="0" w:color="auto"/>
              <w:left w:val="single" w:sz="4" w:space="0" w:color="auto"/>
              <w:bottom w:val="single" w:sz="4" w:space="0" w:color="auto"/>
              <w:right w:val="single" w:sz="4" w:space="0" w:color="auto"/>
            </w:tcBorders>
          </w:tcPr>
          <w:p w14:paraId="4586F28F" w14:textId="77777777" w:rsidR="00E40A78" w:rsidRPr="005973A4" w:rsidRDefault="00E40A78" w:rsidP="00E40A78">
            <w:pPr>
              <w:rPr>
                <w:b/>
                <w:sz w:val="16"/>
                <w:szCs w:val="16"/>
              </w:rPr>
            </w:pPr>
          </w:p>
        </w:tc>
        <w:tc>
          <w:tcPr>
            <w:tcW w:w="602" w:type="dxa"/>
            <w:tcBorders>
              <w:top w:val="single" w:sz="6" w:space="0" w:color="auto"/>
              <w:left w:val="nil"/>
              <w:bottom w:val="single" w:sz="6" w:space="0" w:color="auto"/>
              <w:right w:val="single" w:sz="6" w:space="0" w:color="auto"/>
            </w:tcBorders>
          </w:tcPr>
          <w:p w14:paraId="6514244D" w14:textId="77777777" w:rsidR="00E40A78" w:rsidRPr="005973A4" w:rsidRDefault="00E40A78" w:rsidP="00E40A78">
            <w:pPr>
              <w:rPr>
                <w:b/>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0C17B55" w14:textId="77777777" w:rsidR="00E40A78" w:rsidRPr="005973A4" w:rsidRDefault="00E40A78" w:rsidP="00E40A78">
            <w:pPr>
              <w:rPr>
                <w:b/>
                <w:sz w:val="16"/>
                <w:szCs w:val="16"/>
              </w:rPr>
            </w:pPr>
          </w:p>
        </w:tc>
        <w:tc>
          <w:tcPr>
            <w:tcW w:w="992" w:type="dxa"/>
            <w:tcBorders>
              <w:top w:val="single" w:sz="6" w:space="0" w:color="auto"/>
              <w:left w:val="single" w:sz="6" w:space="0" w:color="auto"/>
              <w:bottom w:val="single" w:sz="6" w:space="0" w:color="auto"/>
            </w:tcBorders>
          </w:tcPr>
          <w:p w14:paraId="29A55228" w14:textId="77777777" w:rsidR="00E40A78" w:rsidRPr="005973A4" w:rsidRDefault="00E40A78" w:rsidP="00E40A78">
            <w:pPr>
              <w:rPr>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464DA00C" w14:textId="77777777" w:rsidR="00E40A78" w:rsidRPr="005973A4" w:rsidRDefault="00E40A78" w:rsidP="00E40A78">
            <w:pPr>
              <w:rPr>
                <w:b/>
                <w:sz w:val="16"/>
                <w:szCs w:val="16"/>
              </w:rPr>
            </w:pPr>
          </w:p>
        </w:tc>
        <w:tc>
          <w:tcPr>
            <w:tcW w:w="850" w:type="dxa"/>
            <w:tcBorders>
              <w:top w:val="single" w:sz="4" w:space="0" w:color="auto"/>
              <w:left w:val="single" w:sz="4" w:space="0" w:color="auto"/>
              <w:bottom w:val="single" w:sz="4" w:space="0" w:color="auto"/>
              <w:right w:val="single" w:sz="4" w:space="0" w:color="auto"/>
            </w:tcBorders>
          </w:tcPr>
          <w:p w14:paraId="2B01CC32" w14:textId="77777777" w:rsidR="00E40A78" w:rsidRPr="005973A4" w:rsidRDefault="00E40A78" w:rsidP="00E40A78">
            <w:pPr>
              <w:rPr>
                <w:b/>
                <w:sz w:val="16"/>
                <w:szCs w:val="16"/>
              </w:rPr>
            </w:pPr>
          </w:p>
        </w:tc>
        <w:tc>
          <w:tcPr>
            <w:tcW w:w="993" w:type="dxa"/>
            <w:tcBorders>
              <w:top w:val="single" w:sz="4" w:space="0" w:color="auto"/>
              <w:left w:val="nil"/>
              <w:bottom w:val="single" w:sz="4" w:space="0" w:color="auto"/>
              <w:right w:val="single" w:sz="4" w:space="0" w:color="auto"/>
            </w:tcBorders>
          </w:tcPr>
          <w:p w14:paraId="7F0359D9" w14:textId="77777777" w:rsidR="00E40A78" w:rsidRPr="005973A4" w:rsidRDefault="00E40A78" w:rsidP="00E40A78">
            <w:pPr>
              <w:rPr>
                <w:b/>
                <w:sz w:val="16"/>
                <w:szCs w:val="16"/>
              </w:rPr>
            </w:pPr>
          </w:p>
        </w:tc>
        <w:tc>
          <w:tcPr>
            <w:tcW w:w="992" w:type="dxa"/>
            <w:tcBorders>
              <w:top w:val="single" w:sz="6" w:space="0" w:color="auto"/>
              <w:left w:val="single" w:sz="4" w:space="0" w:color="auto"/>
              <w:bottom w:val="single" w:sz="6" w:space="0" w:color="auto"/>
            </w:tcBorders>
          </w:tcPr>
          <w:p w14:paraId="3E9AE92C"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57F002E4"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DABD0BA" w14:textId="77777777" w:rsidR="00E40A78" w:rsidRPr="005973A4" w:rsidRDefault="00E40A78" w:rsidP="00E40A78">
            <w:pPr>
              <w:rPr>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337338A0" w14:textId="77777777" w:rsidR="00E40A78" w:rsidRPr="005973A4" w:rsidRDefault="00E40A78" w:rsidP="00E40A78">
            <w:pPr>
              <w:rPr>
                <w:b/>
                <w:sz w:val="16"/>
                <w:szCs w:val="16"/>
              </w:rPr>
            </w:pPr>
          </w:p>
        </w:tc>
      </w:tr>
      <w:tr w:rsidR="00E40A78" w:rsidRPr="005973A4" w14:paraId="302281BF" w14:textId="77777777" w:rsidTr="00E40A78">
        <w:trPr>
          <w:cantSplit/>
        </w:trPr>
        <w:tc>
          <w:tcPr>
            <w:tcW w:w="851" w:type="dxa"/>
            <w:tcBorders>
              <w:top w:val="single" w:sz="6" w:space="0" w:color="auto"/>
              <w:left w:val="single" w:sz="6" w:space="0" w:color="auto"/>
              <w:bottom w:val="single" w:sz="6" w:space="0" w:color="auto"/>
              <w:right w:val="single" w:sz="6" w:space="0" w:color="auto"/>
            </w:tcBorders>
          </w:tcPr>
          <w:p w14:paraId="2D460DCF" w14:textId="77777777" w:rsidR="00E40A78" w:rsidRPr="005973A4" w:rsidRDefault="00E40A78" w:rsidP="00E40A78">
            <w:pPr>
              <w:rPr>
                <w:b/>
                <w:sz w:val="16"/>
                <w:szCs w:val="16"/>
              </w:rPr>
            </w:pPr>
          </w:p>
        </w:tc>
        <w:tc>
          <w:tcPr>
            <w:tcW w:w="851" w:type="dxa"/>
            <w:tcBorders>
              <w:top w:val="single" w:sz="6" w:space="0" w:color="auto"/>
              <w:left w:val="single" w:sz="6" w:space="0" w:color="auto"/>
              <w:bottom w:val="single" w:sz="6" w:space="0" w:color="auto"/>
            </w:tcBorders>
          </w:tcPr>
          <w:p w14:paraId="738C853A"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tcBorders>
          </w:tcPr>
          <w:p w14:paraId="70E009C3" w14:textId="77777777" w:rsidR="00E40A78" w:rsidRPr="005973A4" w:rsidRDefault="00E40A78" w:rsidP="00E40A78">
            <w:pPr>
              <w:rPr>
                <w:b/>
                <w:sz w:val="16"/>
                <w:szCs w:val="16"/>
              </w:rPr>
            </w:pPr>
          </w:p>
        </w:tc>
        <w:tc>
          <w:tcPr>
            <w:tcW w:w="1116" w:type="dxa"/>
            <w:tcBorders>
              <w:top w:val="single" w:sz="4" w:space="0" w:color="auto"/>
              <w:left w:val="single" w:sz="4" w:space="0" w:color="auto"/>
              <w:bottom w:val="single" w:sz="4" w:space="0" w:color="auto"/>
              <w:right w:val="single" w:sz="4" w:space="0" w:color="auto"/>
            </w:tcBorders>
          </w:tcPr>
          <w:p w14:paraId="5DE37C3E" w14:textId="77777777" w:rsidR="00E40A78" w:rsidRPr="005973A4" w:rsidRDefault="00E40A78" w:rsidP="00E40A78">
            <w:pPr>
              <w:rPr>
                <w:b/>
                <w:sz w:val="16"/>
                <w:szCs w:val="16"/>
              </w:rPr>
            </w:pPr>
          </w:p>
        </w:tc>
        <w:tc>
          <w:tcPr>
            <w:tcW w:w="975" w:type="dxa"/>
            <w:tcBorders>
              <w:top w:val="single" w:sz="4" w:space="0" w:color="auto"/>
              <w:left w:val="single" w:sz="4" w:space="0" w:color="auto"/>
              <w:bottom w:val="single" w:sz="4" w:space="0" w:color="auto"/>
              <w:right w:val="single" w:sz="4" w:space="0" w:color="auto"/>
            </w:tcBorders>
          </w:tcPr>
          <w:p w14:paraId="7B2240D8" w14:textId="77777777" w:rsidR="00E40A78" w:rsidRPr="005973A4" w:rsidRDefault="00E40A78" w:rsidP="00E40A78">
            <w:pPr>
              <w:rPr>
                <w:b/>
                <w:sz w:val="16"/>
                <w:szCs w:val="16"/>
              </w:rPr>
            </w:pPr>
          </w:p>
        </w:tc>
        <w:tc>
          <w:tcPr>
            <w:tcW w:w="602" w:type="dxa"/>
            <w:tcBorders>
              <w:top w:val="single" w:sz="6" w:space="0" w:color="auto"/>
              <w:left w:val="nil"/>
              <w:bottom w:val="single" w:sz="6" w:space="0" w:color="auto"/>
              <w:right w:val="single" w:sz="6" w:space="0" w:color="auto"/>
            </w:tcBorders>
          </w:tcPr>
          <w:p w14:paraId="6C1E9501" w14:textId="77777777" w:rsidR="00E40A78" w:rsidRPr="005973A4" w:rsidRDefault="00E40A78" w:rsidP="00E40A78">
            <w:pPr>
              <w:rPr>
                <w:b/>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C472EFD" w14:textId="77777777" w:rsidR="00E40A78" w:rsidRPr="005973A4" w:rsidRDefault="00E40A78" w:rsidP="00E40A78">
            <w:pPr>
              <w:rPr>
                <w:b/>
                <w:sz w:val="16"/>
                <w:szCs w:val="16"/>
              </w:rPr>
            </w:pPr>
          </w:p>
        </w:tc>
        <w:tc>
          <w:tcPr>
            <w:tcW w:w="992" w:type="dxa"/>
            <w:tcBorders>
              <w:top w:val="single" w:sz="6" w:space="0" w:color="auto"/>
              <w:left w:val="single" w:sz="6" w:space="0" w:color="auto"/>
              <w:bottom w:val="single" w:sz="6" w:space="0" w:color="auto"/>
            </w:tcBorders>
          </w:tcPr>
          <w:p w14:paraId="01E281D8" w14:textId="77777777" w:rsidR="00E40A78" w:rsidRPr="005973A4" w:rsidRDefault="00E40A78" w:rsidP="00E40A78">
            <w:pPr>
              <w:rPr>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699BFE87" w14:textId="77777777" w:rsidR="00E40A78" w:rsidRPr="005973A4" w:rsidRDefault="00E40A78" w:rsidP="00E40A78">
            <w:pPr>
              <w:rPr>
                <w:b/>
                <w:sz w:val="16"/>
                <w:szCs w:val="16"/>
              </w:rPr>
            </w:pPr>
          </w:p>
        </w:tc>
        <w:tc>
          <w:tcPr>
            <w:tcW w:w="850" w:type="dxa"/>
            <w:tcBorders>
              <w:top w:val="single" w:sz="4" w:space="0" w:color="auto"/>
              <w:left w:val="single" w:sz="4" w:space="0" w:color="auto"/>
              <w:bottom w:val="single" w:sz="4" w:space="0" w:color="auto"/>
              <w:right w:val="single" w:sz="4" w:space="0" w:color="auto"/>
            </w:tcBorders>
          </w:tcPr>
          <w:p w14:paraId="208070B1" w14:textId="77777777" w:rsidR="00E40A78" w:rsidRPr="005973A4" w:rsidRDefault="00E40A78" w:rsidP="00E40A78">
            <w:pPr>
              <w:rPr>
                <w:b/>
                <w:sz w:val="16"/>
                <w:szCs w:val="16"/>
              </w:rPr>
            </w:pPr>
          </w:p>
        </w:tc>
        <w:tc>
          <w:tcPr>
            <w:tcW w:w="993" w:type="dxa"/>
            <w:tcBorders>
              <w:top w:val="single" w:sz="4" w:space="0" w:color="auto"/>
              <w:left w:val="nil"/>
              <w:bottom w:val="single" w:sz="4" w:space="0" w:color="auto"/>
              <w:right w:val="single" w:sz="4" w:space="0" w:color="auto"/>
            </w:tcBorders>
          </w:tcPr>
          <w:p w14:paraId="7A6FF324" w14:textId="77777777" w:rsidR="00E40A78" w:rsidRPr="005973A4" w:rsidRDefault="00E40A78" w:rsidP="00E40A78">
            <w:pPr>
              <w:rPr>
                <w:b/>
                <w:sz w:val="16"/>
                <w:szCs w:val="16"/>
              </w:rPr>
            </w:pPr>
          </w:p>
        </w:tc>
        <w:tc>
          <w:tcPr>
            <w:tcW w:w="992" w:type="dxa"/>
            <w:tcBorders>
              <w:top w:val="single" w:sz="6" w:space="0" w:color="auto"/>
              <w:left w:val="single" w:sz="4" w:space="0" w:color="auto"/>
              <w:bottom w:val="single" w:sz="6" w:space="0" w:color="auto"/>
            </w:tcBorders>
          </w:tcPr>
          <w:p w14:paraId="33CF98CD"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3E25B987"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484B4DB4" w14:textId="77777777" w:rsidR="00E40A78" w:rsidRPr="005973A4" w:rsidRDefault="00E40A78" w:rsidP="00E40A78">
            <w:pPr>
              <w:rPr>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0BF0CE2E" w14:textId="77777777" w:rsidR="00E40A78" w:rsidRPr="005973A4" w:rsidRDefault="00E40A78" w:rsidP="00E40A78">
            <w:pPr>
              <w:rPr>
                <w:b/>
                <w:sz w:val="16"/>
                <w:szCs w:val="16"/>
              </w:rPr>
            </w:pPr>
          </w:p>
        </w:tc>
      </w:tr>
      <w:tr w:rsidR="00E40A78" w:rsidRPr="005973A4" w14:paraId="75628BE6" w14:textId="77777777" w:rsidTr="00E40A78">
        <w:trPr>
          <w:cantSplit/>
        </w:trPr>
        <w:tc>
          <w:tcPr>
            <w:tcW w:w="851" w:type="dxa"/>
            <w:tcBorders>
              <w:top w:val="single" w:sz="6" w:space="0" w:color="auto"/>
              <w:left w:val="single" w:sz="6" w:space="0" w:color="auto"/>
              <w:bottom w:val="single" w:sz="6" w:space="0" w:color="auto"/>
              <w:right w:val="single" w:sz="6" w:space="0" w:color="auto"/>
            </w:tcBorders>
          </w:tcPr>
          <w:p w14:paraId="36D8375B" w14:textId="77777777" w:rsidR="00E40A78" w:rsidRPr="005973A4" w:rsidRDefault="00E40A78" w:rsidP="00E40A78">
            <w:pPr>
              <w:rPr>
                <w:b/>
                <w:sz w:val="16"/>
                <w:szCs w:val="16"/>
              </w:rPr>
            </w:pPr>
          </w:p>
        </w:tc>
        <w:tc>
          <w:tcPr>
            <w:tcW w:w="851" w:type="dxa"/>
            <w:tcBorders>
              <w:top w:val="single" w:sz="6" w:space="0" w:color="auto"/>
              <w:left w:val="single" w:sz="6" w:space="0" w:color="auto"/>
              <w:bottom w:val="single" w:sz="6" w:space="0" w:color="auto"/>
            </w:tcBorders>
          </w:tcPr>
          <w:p w14:paraId="1FD07607"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tcBorders>
          </w:tcPr>
          <w:p w14:paraId="1B4CA776" w14:textId="77777777" w:rsidR="00E40A78" w:rsidRPr="005973A4" w:rsidRDefault="00E40A78" w:rsidP="00E40A78">
            <w:pPr>
              <w:rPr>
                <w:b/>
                <w:sz w:val="16"/>
                <w:szCs w:val="16"/>
              </w:rPr>
            </w:pPr>
          </w:p>
        </w:tc>
        <w:tc>
          <w:tcPr>
            <w:tcW w:w="1116" w:type="dxa"/>
            <w:tcBorders>
              <w:top w:val="single" w:sz="4" w:space="0" w:color="auto"/>
              <w:left w:val="single" w:sz="4" w:space="0" w:color="auto"/>
              <w:bottom w:val="single" w:sz="4" w:space="0" w:color="auto"/>
              <w:right w:val="single" w:sz="4" w:space="0" w:color="auto"/>
            </w:tcBorders>
          </w:tcPr>
          <w:p w14:paraId="66C12731" w14:textId="77777777" w:rsidR="00E40A78" w:rsidRPr="005973A4" w:rsidRDefault="00E40A78" w:rsidP="00E40A78">
            <w:pPr>
              <w:rPr>
                <w:b/>
                <w:sz w:val="16"/>
                <w:szCs w:val="16"/>
              </w:rPr>
            </w:pPr>
          </w:p>
        </w:tc>
        <w:tc>
          <w:tcPr>
            <w:tcW w:w="975" w:type="dxa"/>
            <w:tcBorders>
              <w:top w:val="single" w:sz="4" w:space="0" w:color="auto"/>
              <w:left w:val="single" w:sz="4" w:space="0" w:color="auto"/>
              <w:bottom w:val="single" w:sz="4" w:space="0" w:color="auto"/>
              <w:right w:val="single" w:sz="4" w:space="0" w:color="auto"/>
            </w:tcBorders>
          </w:tcPr>
          <w:p w14:paraId="1B096E07" w14:textId="77777777" w:rsidR="00E40A78" w:rsidRPr="005973A4" w:rsidRDefault="00E40A78" w:rsidP="00E40A78">
            <w:pPr>
              <w:rPr>
                <w:b/>
                <w:sz w:val="16"/>
                <w:szCs w:val="16"/>
              </w:rPr>
            </w:pPr>
          </w:p>
        </w:tc>
        <w:tc>
          <w:tcPr>
            <w:tcW w:w="602" w:type="dxa"/>
            <w:tcBorders>
              <w:top w:val="single" w:sz="6" w:space="0" w:color="auto"/>
              <w:left w:val="nil"/>
              <w:bottom w:val="single" w:sz="6" w:space="0" w:color="auto"/>
              <w:right w:val="single" w:sz="6" w:space="0" w:color="auto"/>
            </w:tcBorders>
          </w:tcPr>
          <w:p w14:paraId="53CEB33F" w14:textId="77777777" w:rsidR="00E40A78" w:rsidRPr="005973A4" w:rsidRDefault="00E40A78" w:rsidP="00E40A78">
            <w:pPr>
              <w:rPr>
                <w:b/>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BBF5446" w14:textId="77777777" w:rsidR="00E40A78" w:rsidRPr="005973A4" w:rsidRDefault="00E40A78" w:rsidP="00E40A78">
            <w:pPr>
              <w:rPr>
                <w:b/>
                <w:sz w:val="16"/>
                <w:szCs w:val="16"/>
              </w:rPr>
            </w:pPr>
          </w:p>
        </w:tc>
        <w:tc>
          <w:tcPr>
            <w:tcW w:w="992" w:type="dxa"/>
            <w:tcBorders>
              <w:top w:val="single" w:sz="6" w:space="0" w:color="auto"/>
              <w:left w:val="single" w:sz="6" w:space="0" w:color="auto"/>
              <w:bottom w:val="single" w:sz="6" w:space="0" w:color="auto"/>
            </w:tcBorders>
          </w:tcPr>
          <w:p w14:paraId="3610D9D9" w14:textId="77777777" w:rsidR="00E40A78" w:rsidRPr="005973A4" w:rsidRDefault="00E40A78" w:rsidP="00E40A78">
            <w:pPr>
              <w:rPr>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F821A32" w14:textId="77777777" w:rsidR="00E40A78" w:rsidRPr="005973A4" w:rsidRDefault="00E40A78" w:rsidP="00E40A78">
            <w:pPr>
              <w:rPr>
                <w:b/>
                <w:sz w:val="16"/>
                <w:szCs w:val="16"/>
              </w:rPr>
            </w:pPr>
          </w:p>
        </w:tc>
        <w:tc>
          <w:tcPr>
            <w:tcW w:w="850" w:type="dxa"/>
            <w:tcBorders>
              <w:top w:val="single" w:sz="4" w:space="0" w:color="auto"/>
              <w:left w:val="single" w:sz="4" w:space="0" w:color="auto"/>
              <w:bottom w:val="single" w:sz="4" w:space="0" w:color="auto"/>
              <w:right w:val="single" w:sz="4" w:space="0" w:color="auto"/>
            </w:tcBorders>
          </w:tcPr>
          <w:p w14:paraId="7D33CB20" w14:textId="77777777" w:rsidR="00E40A78" w:rsidRPr="005973A4" w:rsidRDefault="00E40A78" w:rsidP="00E40A78">
            <w:pPr>
              <w:rPr>
                <w:b/>
                <w:sz w:val="16"/>
                <w:szCs w:val="16"/>
              </w:rPr>
            </w:pPr>
          </w:p>
        </w:tc>
        <w:tc>
          <w:tcPr>
            <w:tcW w:w="993" w:type="dxa"/>
            <w:tcBorders>
              <w:top w:val="single" w:sz="4" w:space="0" w:color="auto"/>
              <w:left w:val="nil"/>
              <w:bottom w:val="single" w:sz="4" w:space="0" w:color="auto"/>
              <w:right w:val="single" w:sz="4" w:space="0" w:color="auto"/>
            </w:tcBorders>
          </w:tcPr>
          <w:p w14:paraId="47047818" w14:textId="77777777" w:rsidR="00E40A78" w:rsidRPr="005973A4" w:rsidRDefault="00E40A78" w:rsidP="00E40A78">
            <w:pPr>
              <w:rPr>
                <w:b/>
                <w:sz w:val="16"/>
                <w:szCs w:val="16"/>
              </w:rPr>
            </w:pPr>
          </w:p>
        </w:tc>
        <w:tc>
          <w:tcPr>
            <w:tcW w:w="992" w:type="dxa"/>
            <w:tcBorders>
              <w:top w:val="single" w:sz="6" w:space="0" w:color="auto"/>
              <w:left w:val="single" w:sz="4" w:space="0" w:color="auto"/>
              <w:bottom w:val="single" w:sz="6" w:space="0" w:color="auto"/>
            </w:tcBorders>
          </w:tcPr>
          <w:p w14:paraId="11801919"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A4F8887"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5835A8F0" w14:textId="77777777" w:rsidR="00E40A78" w:rsidRPr="005973A4" w:rsidRDefault="00E40A78" w:rsidP="00E40A78">
            <w:pPr>
              <w:rPr>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1D9EEFCF" w14:textId="77777777" w:rsidR="00E40A78" w:rsidRPr="005973A4" w:rsidRDefault="00E40A78" w:rsidP="00E40A78">
            <w:pPr>
              <w:rPr>
                <w:b/>
                <w:sz w:val="16"/>
                <w:szCs w:val="16"/>
              </w:rPr>
            </w:pPr>
          </w:p>
        </w:tc>
      </w:tr>
    </w:tbl>
    <w:p w14:paraId="609DDD21" w14:textId="77777777" w:rsidR="00E40A78" w:rsidRPr="005973A4" w:rsidRDefault="00E40A78" w:rsidP="00E40A78">
      <w:pPr>
        <w:rPr>
          <w:sz w:val="24"/>
        </w:rPr>
      </w:pPr>
    </w:p>
    <w:p w14:paraId="23392E74"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075"/>
        <w:gridCol w:w="1559"/>
        <w:gridCol w:w="4961"/>
        <w:gridCol w:w="1701"/>
      </w:tblGrid>
      <w:tr w:rsidR="00E40A78" w:rsidRPr="005973A4" w14:paraId="19354F47" w14:textId="77777777" w:rsidTr="00E40A78">
        <w:trPr>
          <w:cantSplit/>
        </w:trPr>
        <w:tc>
          <w:tcPr>
            <w:tcW w:w="2075" w:type="dxa"/>
          </w:tcPr>
          <w:p w14:paraId="63B7EE75" w14:textId="77777777" w:rsidR="00E40A78" w:rsidRPr="005973A4" w:rsidRDefault="00E40A78" w:rsidP="00E40A78">
            <w:pPr>
              <w:rPr>
                <w:i/>
                <w:sz w:val="18"/>
              </w:rPr>
            </w:pPr>
          </w:p>
        </w:tc>
        <w:tc>
          <w:tcPr>
            <w:tcW w:w="1559" w:type="dxa"/>
          </w:tcPr>
          <w:p w14:paraId="2243E1F0" w14:textId="77777777" w:rsidR="00E40A78" w:rsidRPr="005973A4" w:rsidRDefault="00E40A78" w:rsidP="00E40A78">
            <w:pPr>
              <w:ind w:firstLine="108"/>
              <w:rPr>
                <w:sz w:val="24"/>
              </w:rPr>
            </w:pPr>
          </w:p>
        </w:tc>
        <w:tc>
          <w:tcPr>
            <w:tcW w:w="4961" w:type="dxa"/>
          </w:tcPr>
          <w:p w14:paraId="213F6917" w14:textId="77777777" w:rsidR="00E40A78" w:rsidRPr="005973A4" w:rsidRDefault="00E40A78" w:rsidP="00E40A78">
            <w:pPr>
              <w:jc w:val="right"/>
              <w:rPr>
                <w:i/>
                <w:sz w:val="18"/>
              </w:rPr>
            </w:pPr>
            <w:r w:rsidRPr="005973A4">
              <w:rPr>
                <w:i/>
                <w:sz w:val="18"/>
              </w:rPr>
              <w:t>Дата исполнения поручения:</w:t>
            </w:r>
          </w:p>
        </w:tc>
        <w:tc>
          <w:tcPr>
            <w:tcW w:w="1701" w:type="dxa"/>
          </w:tcPr>
          <w:p w14:paraId="18AF53FA" w14:textId="77777777" w:rsidR="00E40A78" w:rsidRPr="005973A4" w:rsidRDefault="00E40A78" w:rsidP="00E40A78">
            <w:pPr>
              <w:rPr>
                <w:sz w:val="24"/>
                <w:lang w:val="en-US"/>
              </w:rPr>
            </w:pPr>
            <w:r w:rsidRPr="005973A4">
              <w:rPr>
                <w:sz w:val="18"/>
              </w:rPr>
              <w:t>&lt;Дата&gt; &lt;время&gt;</w:t>
            </w:r>
          </w:p>
        </w:tc>
      </w:tr>
      <w:tr w:rsidR="00E40A78" w:rsidRPr="005973A4" w14:paraId="464DD9C3" w14:textId="77777777" w:rsidTr="00E40A78">
        <w:trPr>
          <w:cantSplit/>
        </w:trPr>
        <w:tc>
          <w:tcPr>
            <w:tcW w:w="2075" w:type="dxa"/>
          </w:tcPr>
          <w:p w14:paraId="2D2F05C6" w14:textId="77777777" w:rsidR="00E40A78" w:rsidRPr="005973A4" w:rsidRDefault="00E40A78" w:rsidP="00E40A78">
            <w:pPr>
              <w:rPr>
                <w:i/>
                <w:sz w:val="18"/>
              </w:rPr>
            </w:pPr>
          </w:p>
        </w:tc>
        <w:tc>
          <w:tcPr>
            <w:tcW w:w="1559" w:type="dxa"/>
          </w:tcPr>
          <w:p w14:paraId="7FFD527F" w14:textId="77777777" w:rsidR="00E40A78" w:rsidRPr="005973A4" w:rsidRDefault="00E40A78" w:rsidP="00E40A78">
            <w:pPr>
              <w:ind w:firstLine="108"/>
              <w:rPr>
                <w:sz w:val="24"/>
              </w:rPr>
            </w:pPr>
          </w:p>
        </w:tc>
        <w:tc>
          <w:tcPr>
            <w:tcW w:w="4961" w:type="dxa"/>
          </w:tcPr>
          <w:p w14:paraId="3452BC9C" w14:textId="77777777" w:rsidR="00E40A78" w:rsidRPr="005973A4" w:rsidRDefault="00E40A78" w:rsidP="00E40A78">
            <w:pPr>
              <w:ind w:left="936"/>
              <w:rPr>
                <w:i/>
                <w:sz w:val="18"/>
              </w:rPr>
            </w:pPr>
            <w:r w:rsidRPr="005973A4">
              <w:rPr>
                <w:i/>
                <w:sz w:val="18"/>
              </w:rPr>
              <w:t>Дата операционного дня исполнения поручения:</w:t>
            </w:r>
          </w:p>
        </w:tc>
        <w:tc>
          <w:tcPr>
            <w:tcW w:w="1701" w:type="dxa"/>
          </w:tcPr>
          <w:p w14:paraId="651A8ADB" w14:textId="77777777" w:rsidR="00E40A78" w:rsidRPr="005973A4" w:rsidRDefault="00E40A78" w:rsidP="00E40A78">
            <w:pPr>
              <w:rPr>
                <w:sz w:val="18"/>
              </w:rPr>
            </w:pPr>
            <w:r w:rsidRPr="005973A4">
              <w:rPr>
                <w:sz w:val="18"/>
              </w:rPr>
              <w:t>&lt;Дата&gt;</w:t>
            </w:r>
          </w:p>
        </w:tc>
      </w:tr>
    </w:tbl>
    <w:p w14:paraId="33A7DE64" w14:textId="77777777" w:rsidR="00E40A78" w:rsidRPr="005973A4" w:rsidRDefault="001A6C19" w:rsidP="00E40A78">
      <w:pPr>
        <w:rPr>
          <w:sz w:val="24"/>
        </w:rPr>
      </w:pPr>
      <w:r w:rsidRPr="002D0A97">
        <w:rPr>
          <w:noProof/>
          <w:sz w:val="24"/>
        </w:rPr>
        <mc:AlternateContent>
          <mc:Choice Requires="wps">
            <w:drawing>
              <wp:anchor distT="0" distB="0" distL="114300" distR="114300" simplePos="0" relativeHeight="251807744" behindDoc="0" locked="0" layoutInCell="1" allowOverlap="1" wp14:anchorId="36F69170" wp14:editId="2C364856">
                <wp:simplePos x="0" y="0"/>
                <wp:positionH relativeFrom="column">
                  <wp:posOffset>-97155</wp:posOffset>
                </wp:positionH>
                <wp:positionV relativeFrom="paragraph">
                  <wp:posOffset>102870</wp:posOffset>
                </wp:positionV>
                <wp:extent cx="6584315" cy="1163320"/>
                <wp:effectExtent l="0" t="0" r="0" b="0"/>
                <wp:wrapNone/>
                <wp:docPr id="62"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334C1" id="Rectangle 146" o:spid="_x0000_s1026" style="position:absolute;margin-left:-7.65pt;margin-top:8.1pt;width:518.45pt;height:91.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" filled="f" strokecolor="#8c8c8c" strokeweight=".5pt">
                <v:stroke dashstyle="1 1"/>
              </v:rect>
            </w:pict>
          </mc:Fallback>
        </mc:AlternateContent>
      </w:r>
    </w:p>
    <w:p w14:paraId="4A0B5FEB" w14:textId="77777777" w:rsidR="00E40A78" w:rsidRPr="005973A4" w:rsidRDefault="001A6C19" w:rsidP="00E40A78">
      <w:pPr>
        <w:rPr>
          <w:b/>
          <w:sz w:val="24"/>
        </w:rPr>
      </w:pPr>
      <w:r w:rsidRPr="002D0A97">
        <w:rPr>
          <w:noProof/>
          <w:sz w:val="24"/>
        </w:rPr>
        <mc:AlternateContent>
          <mc:Choice Requires="wps">
            <w:drawing>
              <wp:anchor distT="0" distB="0" distL="114300" distR="114300" simplePos="0" relativeHeight="251774976" behindDoc="0" locked="0" layoutInCell="0" allowOverlap="1" wp14:anchorId="3981CC21" wp14:editId="4380F35E">
                <wp:simplePos x="0" y="0"/>
                <wp:positionH relativeFrom="column">
                  <wp:posOffset>13970</wp:posOffset>
                </wp:positionH>
                <wp:positionV relativeFrom="paragraph">
                  <wp:posOffset>35560</wp:posOffset>
                </wp:positionV>
                <wp:extent cx="635" cy="92075"/>
                <wp:effectExtent l="0" t="0" r="0" b="0"/>
                <wp:wrapNone/>
                <wp:docPr id="6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4E1FC" id="Rectangle 114" o:spid="_x0000_s1026" style="position:absolute;margin-left:1.1pt;margin-top:2.8pt;width:.05pt;height:7.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" o:allowincell="f" filled="f" strokecolor="#8c8c8c" strokeweight=".5pt"/>
            </w:pict>
          </mc:Fallback>
        </mc:AlternateContent>
      </w:r>
      <w:r w:rsidR="00E40A78" w:rsidRPr="005973A4">
        <w:rPr>
          <w:b/>
          <w:i/>
          <w:sz w:val="24"/>
        </w:rPr>
        <w:t>Основание</w:t>
      </w:r>
      <w:r w:rsidR="00E40A78" w:rsidRPr="005973A4">
        <w:rPr>
          <w:b/>
          <w:sz w:val="24"/>
        </w:rPr>
        <w:t>:</w:t>
      </w:r>
    </w:p>
    <w:p w14:paraId="316BA00D" w14:textId="77777777" w:rsidR="00E40A78" w:rsidRPr="005973A4" w:rsidRDefault="00E40A78" w:rsidP="00E40A78">
      <w:pPr>
        <w:rP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0ACEF517" w14:textId="77777777" w:rsidTr="00E40A78">
        <w:trPr>
          <w:gridAfter w:val="1"/>
          <w:wAfter w:w="1370" w:type="dxa"/>
        </w:trPr>
        <w:tc>
          <w:tcPr>
            <w:tcW w:w="2234" w:type="dxa"/>
          </w:tcPr>
          <w:p w14:paraId="08E7D8DC" w14:textId="77777777" w:rsidR="00E40A78" w:rsidRPr="005973A4" w:rsidRDefault="00E40A78" w:rsidP="00E40A78">
            <w:pPr>
              <w:rPr>
                <w:i/>
                <w:sz w:val="18"/>
              </w:rPr>
            </w:pPr>
            <w:r w:rsidRPr="005973A4">
              <w:rPr>
                <w:b/>
                <w:sz w:val="18"/>
              </w:rPr>
              <w:t xml:space="preserve">ПОРУЧЕНИЕ № </w:t>
            </w:r>
          </w:p>
        </w:tc>
        <w:tc>
          <w:tcPr>
            <w:tcW w:w="1701" w:type="dxa"/>
            <w:tcBorders>
              <w:bottom w:val="single" w:sz="6" w:space="0" w:color="auto"/>
            </w:tcBorders>
          </w:tcPr>
          <w:p w14:paraId="417723FF" w14:textId="77777777" w:rsidR="00E40A78" w:rsidRPr="005973A4" w:rsidRDefault="00E40A78" w:rsidP="00E40A78">
            <w:pPr>
              <w:rPr>
                <w:i/>
                <w:sz w:val="18"/>
              </w:rPr>
            </w:pPr>
          </w:p>
        </w:tc>
        <w:tc>
          <w:tcPr>
            <w:tcW w:w="4585" w:type="dxa"/>
            <w:gridSpan w:val="3"/>
          </w:tcPr>
          <w:p w14:paraId="12ACD0B2" w14:textId="77777777" w:rsidR="00E40A78" w:rsidRPr="005973A4" w:rsidRDefault="00E40A78" w:rsidP="00E40A78">
            <w:pPr>
              <w:rPr>
                <w:i/>
                <w:sz w:val="18"/>
              </w:rPr>
            </w:pPr>
            <w:r w:rsidRPr="005973A4">
              <w:rPr>
                <w:sz w:val="18"/>
              </w:rPr>
              <w:t>от “___” _____________ 20___г.</w:t>
            </w:r>
          </w:p>
        </w:tc>
      </w:tr>
      <w:tr w:rsidR="00E40A78" w:rsidRPr="005973A4" w14:paraId="669CF9EC" w14:textId="77777777" w:rsidTr="00E40A78">
        <w:tc>
          <w:tcPr>
            <w:tcW w:w="9890" w:type="dxa"/>
            <w:gridSpan w:val="6"/>
          </w:tcPr>
          <w:p w14:paraId="409D1E37" w14:textId="77777777" w:rsidR="00E40A78" w:rsidRPr="005973A4" w:rsidRDefault="00E40A78" w:rsidP="00E40A78">
            <w:pPr>
              <w:rPr>
                <w:i/>
                <w:sz w:val="18"/>
              </w:rPr>
            </w:pPr>
          </w:p>
        </w:tc>
      </w:tr>
      <w:tr w:rsidR="00E40A78" w:rsidRPr="005973A4" w14:paraId="490F9149" w14:textId="77777777" w:rsidTr="00E40A78">
        <w:tc>
          <w:tcPr>
            <w:tcW w:w="2234" w:type="dxa"/>
          </w:tcPr>
          <w:p w14:paraId="2F2CB9B0" w14:textId="77777777" w:rsidR="00E40A78" w:rsidRPr="005973A4" w:rsidRDefault="00E40A78" w:rsidP="00E40A78">
            <w:pPr>
              <w:rPr>
                <w:i/>
                <w:sz w:val="18"/>
              </w:rPr>
            </w:pPr>
            <w:r w:rsidRPr="005973A4">
              <w:rPr>
                <w:i/>
                <w:sz w:val="18"/>
              </w:rPr>
              <w:t>Рег. № поручения:</w:t>
            </w:r>
          </w:p>
        </w:tc>
        <w:tc>
          <w:tcPr>
            <w:tcW w:w="1704" w:type="dxa"/>
            <w:tcBorders>
              <w:bottom w:val="single" w:sz="6" w:space="0" w:color="auto"/>
            </w:tcBorders>
          </w:tcPr>
          <w:p w14:paraId="61DC5E71" w14:textId="77777777" w:rsidR="00E40A78" w:rsidRPr="005973A4" w:rsidRDefault="00E40A78" w:rsidP="00E40A78">
            <w:pPr>
              <w:rPr>
                <w:i/>
                <w:sz w:val="18"/>
              </w:rPr>
            </w:pPr>
          </w:p>
        </w:tc>
        <w:tc>
          <w:tcPr>
            <w:tcW w:w="2973" w:type="dxa"/>
          </w:tcPr>
          <w:p w14:paraId="5E1FF628" w14:textId="77777777" w:rsidR="00E40A78" w:rsidRPr="005973A4" w:rsidRDefault="00E40A78" w:rsidP="00E40A78">
            <w:pPr>
              <w:rPr>
                <w:i/>
                <w:sz w:val="18"/>
              </w:rPr>
            </w:pPr>
            <w:r w:rsidRPr="005973A4">
              <w:rPr>
                <w:i/>
                <w:sz w:val="18"/>
              </w:rPr>
              <w:t>Дата регистрации поручения:</w:t>
            </w:r>
          </w:p>
        </w:tc>
        <w:tc>
          <w:tcPr>
            <w:tcW w:w="2977" w:type="dxa"/>
            <w:gridSpan w:val="3"/>
          </w:tcPr>
          <w:p w14:paraId="0B3345F5" w14:textId="77777777" w:rsidR="00E40A78" w:rsidRPr="005973A4" w:rsidRDefault="00E40A78" w:rsidP="00E40A78">
            <w:pPr>
              <w:rPr>
                <w:i/>
                <w:sz w:val="18"/>
              </w:rPr>
            </w:pPr>
            <w:r w:rsidRPr="005973A4">
              <w:rPr>
                <w:sz w:val="18"/>
              </w:rPr>
              <w:t xml:space="preserve">&lt;Дата&gt;       &lt;время&gt;    </w:t>
            </w:r>
          </w:p>
        </w:tc>
      </w:tr>
      <w:tr w:rsidR="00E40A78" w:rsidRPr="005973A4" w14:paraId="02F5ADA3" w14:textId="77777777" w:rsidTr="00E40A78">
        <w:trPr>
          <w:gridAfter w:val="2"/>
          <w:wAfter w:w="1983" w:type="dxa"/>
        </w:trPr>
        <w:tc>
          <w:tcPr>
            <w:tcW w:w="7907" w:type="dxa"/>
            <w:gridSpan w:val="4"/>
          </w:tcPr>
          <w:p w14:paraId="754569B8" w14:textId="77777777" w:rsidR="00E40A78" w:rsidRPr="005973A4" w:rsidRDefault="00E40A78" w:rsidP="00E40A78">
            <w:pPr>
              <w:jc w:val="center"/>
              <w:rPr>
                <w:sz w:val="16"/>
              </w:rPr>
            </w:pPr>
          </w:p>
        </w:tc>
      </w:tr>
      <w:tr w:rsidR="00E40A78" w:rsidRPr="005973A4" w14:paraId="7999EC80" w14:textId="77777777" w:rsidTr="00E40A78">
        <w:tc>
          <w:tcPr>
            <w:tcW w:w="3935" w:type="dxa"/>
            <w:gridSpan w:val="2"/>
          </w:tcPr>
          <w:p w14:paraId="2612E802" w14:textId="77777777" w:rsidR="00E40A78" w:rsidRPr="005973A4" w:rsidRDefault="00E40A78" w:rsidP="00E40A78">
            <w:pPr>
              <w:rPr>
                <w:sz w:val="18"/>
              </w:rPr>
            </w:pPr>
          </w:p>
        </w:tc>
        <w:tc>
          <w:tcPr>
            <w:tcW w:w="2976" w:type="dxa"/>
          </w:tcPr>
          <w:p w14:paraId="3E5B6B7F" w14:textId="77777777" w:rsidR="00E40A78" w:rsidRPr="005973A4" w:rsidRDefault="00E40A78" w:rsidP="00E40A78">
            <w:pPr>
              <w:rPr>
                <w:sz w:val="18"/>
              </w:rPr>
            </w:pPr>
            <w:r w:rsidRPr="005973A4">
              <w:rPr>
                <w:i/>
                <w:sz w:val="18"/>
              </w:rPr>
              <w:t>Дата принятия на исполнение:</w:t>
            </w:r>
          </w:p>
        </w:tc>
        <w:tc>
          <w:tcPr>
            <w:tcW w:w="2977" w:type="dxa"/>
            <w:gridSpan w:val="3"/>
          </w:tcPr>
          <w:p w14:paraId="5437BEA7" w14:textId="77777777" w:rsidR="00E40A78" w:rsidRPr="005973A4" w:rsidRDefault="00E40A78" w:rsidP="00E40A78">
            <w:pPr>
              <w:rPr>
                <w:sz w:val="18"/>
              </w:rPr>
            </w:pPr>
            <w:r w:rsidRPr="005973A4">
              <w:rPr>
                <w:sz w:val="18"/>
              </w:rPr>
              <w:t>&lt;Дата&gt;       &lt;время&gt;</w:t>
            </w:r>
          </w:p>
        </w:tc>
      </w:tr>
    </w:tbl>
    <w:p w14:paraId="2112D08E" w14:textId="77777777" w:rsidR="00E40A78" w:rsidRPr="005973A4" w:rsidRDefault="00E40A78" w:rsidP="00E40A78">
      <w:pPr>
        <w:rPr>
          <w:sz w:val="24"/>
        </w:rPr>
      </w:pPr>
    </w:p>
    <w:tbl>
      <w:tblPr>
        <w:tblW w:w="0" w:type="auto"/>
        <w:tblLayout w:type="fixed"/>
        <w:tblLook w:val="0000" w:firstRow="0" w:lastRow="0" w:firstColumn="0" w:lastColumn="0" w:noHBand="0" w:noVBand="0"/>
      </w:tblPr>
      <w:tblGrid>
        <w:gridCol w:w="1668"/>
        <w:gridCol w:w="3969"/>
        <w:gridCol w:w="708"/>
        <w:gridCol w:w="993"/>
        <w:gridCol w:w="2551"/>
      </w:tblGrid>
      <w:tr w:rsidR="00E40A78" w:rsidRPr="005973A4" w14:paraId="6A64DABB" w14:textId="77777777" w:rsidTr="00E40A78">
        <w:tc>
          <w:tcPr>
            <w:tcW w:w="1668" w:type="dxa"/>
          </w:tcPr>
          <w:p w14:paraId="69D79A58" w14:textId="77777777" w:rsidR="00E40A78" w:rsidRPr="005973A4" w:rsidRDefault="00E40A78" w:rsidP="00E40A78">
            <w:pPr>
              <w:rPr>
                <w:i/>
                <w:sz w:val="18"/>
              </w:rPr>
            </w:pPr>
            <w:r w:rsidRPr="005973A4">
              <w:rPr>
                <w:i/>
                <w:sz w:val="18"/>
              </w:rPr>
              <w:t>Операционист:</w:t>
            </w:r>
          </w:p>
        </w:tc>
        <w:tc>
          <w:tcPr>
            <w:tcW w:w="3969" w:type="dxa"/>
            <w:tcBorders>
              <w:bottom w:val="single" w:sz="6" w:space="0" w:color="auto"/>
            </w:tcBorders>
          </w:tcPr>
          <w:p w14:paraId="0F491C1B" w14:textId="77777777" w:rsidR="00E40A78" w:rsidRPr="005973A4" w:rsidRDefault="00E40A78" w:rsidP="00E40A78">
            <w:pPr>
              <w:jc w:val="right"/>
              <w:rPr>
                <w:i/>
                <w:sz w:val="18"/>
              </w:rPr>
            </w:pPr>
          </w:p>
        </w:tc>
        <w:tc>
          <w:tcPr>
            <w:tcW w:w="708" w:type="dxa"/>
          </w:tcPr>
          <w:p w14:paraId="02C7EE23" w14:textId="77777777" w:rsidR="00E40A78" w:rsidRPr="005973A4" w:rsidRDefault="00E40A78" w:rsidP="00E40A78">
            <w:pPr>
              <w:jc w:val="right"/>
              <w:rPr>
                <w:i/>
                <w:sz w:val="18"/>
              </w:rPr>
            </w:pPr>
            <w:r w:rsidRPr="005973A4">
              <w:rPr>
                <w:sz w:val="24"/>
              </w:rPr>
              <w:t>МП</w:t>
            </w:r>
          </w:p>
        </w:tc>
        <w:tc>
          <w:tcPr>
            <w:tcW w:w="993" w:type="dxa"/>
          </w:tcPr>
          <w:p w14:paraId="4B075C47" w14:textId="77777777" w:rsidR="00E40A78" w:rsidRPr="005973A4" w:rsidRDefault="00E40A78" w:rsidP="00E40A78">
            <w:pPr>
              <w:rPr>
                <w:i/>
                <w:sz w:val="18"/>
              </w:rPr>
            </w:pPr>
            <w:r w:rsidRPr="005973A4">
              <w:rPr>
                <w:i/>
                <w:sz w:val="18"/>
              </w:rPr>
              <w:t>Подпись:</w:t>
            </w:r>
          </w:p>
        </w:tc>
        <w:tc>
          <w:tcPr>
            <w:tcW w:w="2551" w:type="dxa"/>
            <w:tcBorders>
              <w:bottom w:val="single" w:sz="6" w:space="0" w:color="auto"/>
            </w:tcBorders>
          </w:tcPr>
          <w:p w14:paraId="746BE609" w14:textId="77777777" w:rsidR="00E40A78" w:rsidRPr="005973A4" w:rsidRDefault="00E40A78" w:rsidP="00E40A78">
            <w:pPr>
              <w:rPr>
                <w:i/>
                <w:sz w:val="18"/>
              </w:rPr>
            </w:pPr>
          </w:p>
        </w:tc>
      </w:tr>
    </w:tbl>
    <w:p w14:paraId="3A2834B1" w14:textId="77777777" w:rsidR="00E40A78" w:rsidRPr="005973A4" w:rsidRDefault="00E40A78" w:rsidP="008B5AD0">
      <w:pPr>
        <w:jc w:val="right"/>
        <w:rPr>
          <w:b/>
          <w:sz w:val="24"/>
        </w:rPr>
      </w:pPr>
    </w:p>
    <w:p w14:paraId="337A2E56" w14:textId="77777777" w:rsidR="00E40A78" w:rsidRPr="005973A4" w:rsidRDefault="00E40A78" w:rsidP="00E40A78">
      <w:pPr>
        <w:tabs>
          <w:tab w:val="center" w:pos="4153"/>
          <w:tab w:val="right" w:pos="8306"/>
        </w:tabs>
        <w:ind w:right="360"/>
        <w:rPr>
          <w:sz w:val="16"/>
          <w:szCs w:val="16"/>
        </w:rPr>
      </w:pPr>
      <w:r w:rsidRPr="005973A4">
        <w:t>ОТЧЕТ №___    от «____» ______________ 20__г.</w:t>
      </w:r>
      <w:r w:rsidRPr="005973A4">
        <w:tab/>
      </w:r>
      <w:r w:rsidRPr="005973A4">
        <w:tab/>
      </w:r>
      <w:bookmarkStart w:id="419" w:name="IS412"/>
      <w:bookmarkEnd w:id="419"/>
    </w:p>
    <w:p w14:paraId="71507062" w14:textId="77777777" w:rsidR="00E40A78" w:rsidRPr="00FD6E92" w:rsidRDefault="00E40A78" w:rsidP="00FD6E92">
      <w:pPr>
        <w:keepNext/>
        <w:tabs>
          <w:tab w:val="left" w:pos="1418"/>
        </w:tabs>
        <w:spacing w:after="60"/>
        <w:ind w:right="964"/>
        <w:jc w:val="right"/>
        <w:outlineLvl w:val="2"/>
        <w:rPr>
          <w:b/>
          <w:bCs/>
          <w:sz w:val="18"/>
          <w:szCs w:val="18"/>
        </w:rPr>
      </w:pPr>
      <w:r w:rsidRPr="005973A4">
        <w:rPr>
          <w:rFonts w:ascii="Arial" w:hAnsi="Arial" w:cs="Arial"/>
          <w:sz w:val="16"/>
          <w:szCs w:val="16"/>
        </w:rPr>
        <w:br w:type="page"/>
      </w:r>
      <w:hyperlink w:anchor="Перечень_документов" w:history="1">
        <w:r w:rsidRPr="00FD6E92">
          <w:rPr>
            <w:b/>
            <w:bCs/>
            <w:sz w:val="18"/>
            <w:szCs w:val="18"/>
          </w:rPr>
          <w:t>Форма IS412</w:t>
        </w:r>
      </w:hyperlink>
    </w:p>
    <w:p w14:paraId="35F442F5" w14:textId="77777777" w:rsidR="00E40A78" w:rsidRPr="005973A4" w:rsidRDefault="006649B3" w:rsidP="00E40A78">
      <w:pPr>
        <w:ind w:right="850"/>
        <w:jc w:val="center"/>
        <w:rPr>
          <w:b/>
          <w:sz w:val="22"/>
          <w:szCs w:val="22"/>
        </w:rPr>
      </w:pPr>
      <w:r w:rsidRPr="005973A4">
        <w:rPr>
          <w:b/>
          <w:sz w:val="22"/>
          <w:szCs w:val="22"/>
        </w:rPr>
        <w:t xml:space="preserve">ОТЧЕТ </w:t>
      </w:r>
      <w:r w:rsidR="00E40A78" w:rsidRPr="005973A4">
        <w:rPr>
          <w:b/>
          <w:sz w:val="22"/>
          <w:szCs w:val="22"/>
        </w:rPr>
        <w:t>№ __________</w:t>
      </w:r>
    </w:p>
    <w:p w14:paraId="76B98572" w14:textId="77777777" w:rsidR="00E40A78" w:rsidRPr="005973A4" w:rsidRDefault="006649B3" w:rsidP="00E40A78">
      <w:pPr>
        <w:ind w:right="851"/>
        <w:jc w:val="center"/>
        <w:rPr>
          <w:sz w:val="24"/>
          <w:szCs w:val="24"/>
        </w:rPr>
      </w:pPr>
      <w:r w:rsidRPr="005973A4">
        <w:rPr>
          <w:b/>
          <w:sz w:val="24"/>
          <w:szCs w:val="24"/>
        </w:rPr>
        <w:t xml:space="preserve">от “____”_____________ </w:t>
      </w:r>
      <w:r w:rsidR="00E40A78" w:rsidRPr="005973A4">
        <w:rPr>
          <w:b/>
          <w:sz w:val="24"/>
          <w:szCs w:val="24"/>
        </w:rPr>
        <w:t xml:space="preserve">20__ г.          </w:t>
      </w:r>
      <w:r w:rsidR="00E40A78" w:rsidRPr="005973A4">
        <w:rPr>
          <w:sz w:val="24"/>
          <w:szCs w:val="24"/>
        </w:rPr>
        <w:t>&lt;время составления отчета&gt;</w:t>
      </w:r>
    </w:p>
    <w:p w14:paraId="46415B74" w14:textId="77777777" w:rsidR="00E40A78" w:rsidRPr="005973A4"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1950"/>
        <w:gridCol w:w="7314"/>
        <w:gridCol w:w="294"/>
        <w:gridCol w:w="302"/>
        <w:gridCol w:w="302"/>
      </w:tblGrid>
      <w:tr w:rsidR="00E40A78" w:rsidRPr="005973A4" w14:paraId="51651C79" w14:textId="77777777" w:rsidTr="00E40A78">
        <w:tc>
          <w:tcPr>
            <w:tcW w:w="1950" w:type="dxa"/>
          </w:tcPr>
          <w:p w14:paraId="545E407D" w14:textId="77777777" w:rsidR="00E40A78" w:rsidRPr="005973A4" w:rsidRDefault="00E40A78" w:rsidP="00E40A78">
            <w:pPr>
              <w:rPr>
                <w:b/>
                <w:i/>
                <w:sz w:val="22"/>
              </w:rPr>
            </w:pPr>
            <w:r w:rsidRPr="005973A4">
              <w:rPr>
                <w:i/>
                <w:sz w:val="22"/>
              </w:rPr>
              <w:t>Операция:</w:t>
            </w:r>
          </w:p>
        </w:tc>
        <w:tc>
          <w:tcPr>
            <w:tcW w:w="7314" w:type="dxa"/>
            <w:shd w:val="pct5" w:color="auto" w:fill="auto"/>
          </w:tcPr>
          <w:p w14:paraId="3EDCE2F6" w14:textId="77777777" w:rsidR="00E40A78" w:rsidRPr="005973A4" w:rsidRDefault="00E40A78" w:rsidP="00E40A78">
            <w:pPr>
              <w:ind w:left="-108" w:right="-108"/>
              <w:jc w:val="right"/>
              <w:rPr>
                <w:b/>
                <w:sz w:val="24"/>
              </w:rPr>
            </w:pPr>
          </w:p>
        </w:tc>
        <w:tc>
          <w:tcPr>
            <w:tcW w:w="294" w:type="dxa"/>
          </w:tcPr>
          <w:p w14:paraId="3AFBD241" w14:textId="77777777" w:rsidR="00E40A78" w:rsidRPr="005973A4" w:rsidRDefault="00E40A78" w:rsidP="00E40A78">
            <w:pPr>
              <w:ind w:left="601"/>
              <w:rPr>
                <w:sz w:val="24"/>
              </w:rPr>
            </w:pPr>
          </w:p>
        </w:tc>
        <w:tc>
          <w:tcPr>
            <w:tcW w:w="302" w:type="dxa"/>
            <w:tcBorders>
              <w:top w:val="single" w:sz="6" w:space="0" w:color="auto"/>
              <w:left w:val="single" w:sz="6" w:space="0" w:color="auto"/>
              <w:bottom w:val="single" w:sz="6" w:space="0" w:color="auto"/>
              <w:right w:val="single" w:sz="6" w:space="0" w:color="auto"/>
            </w:tcBorders>
          </w:tcPr>
          <w:p w14:paraId="69BDEE1D" w14:textId="77777777" w:rsidR="00E40A78" w:rsidRPr="005973A4" w:rsidRDefault="00E40A78" w:rsidP="00E40A78">
            <w:pPr>
              <w:jc w:val="center"/>
              <w:rPr>
                <w:b/>
                <w:sz w:val="24"/>
              </w:rPr>
            </w:pPr>
          </w:p>
        </w:tc>
        <w:tc>
          <w:tcPr>
            <w:tcW w:w="302" w:type="dxa"/>
            <w:tcBorders>
              <w:top w:val="single" w:sz="6" w:space="0" w:color="auto"/>
              <w:left w:val="single" w:sz="6" w:space="0" w:color="auto"/>
              <w:bottom w:val="single" w:sz="6" w:space="0" w:color="auto"/>
              <w:right w:val="single" w:sz="6" w:space="0" w:color="auto"/>
            </w:tcBorders>
          </w:tcPr>
          <w:p w14:paraId="3664BAF5" w14:textId="77777777" w:rsidR="00E40A78" w:rsidRPr="005973A4" w:rsidRDefault="00E40A78" w:rsidP="00E40A78">
            <w:pPr>
              <w:ind w:left="-211" w:right="-89" w:firstLine="94"/>
              <w:jc w:val="center"/>
              <w:rPr>
                <w:b/>
                <w:sz w:val="24"/>
              </w:rPr>
            </w:pPr>
          </w:p>
        </w:tc>
      </w:tr>
    </w:tbl>
    <w:p w14:paraId="2F023522" w14:textId="77777777" w:rsidR="00E40A78" w:rsidRPr="005973A4" w:rsidRDefault="00E40A78" w:rsidP="00E40A78">
      <w:pPr>
        <w:ind w:right="850"/>
        <w:rPr>
          <w:sz w:val="24"/>
        </w:rPr>
      </w:pPr>
    </w:p>
    <w:tbl>
      <w:tblPr>
        <w:tblW w:w="0" w:type="auto"/>
        <w:tblLayout w:type="fixed"/>
        <w:tblLook w:val="0000" w:firstRow="0" w:lastRow="0" w:firstColumn="0" w:lastColumn="0" w:noHBand="0" w:noVBand="0"/>
      </w:tblPr>
      <w:tblGrid>
        <w:gridCol w:w="1668"/>
        <w:gridCol w:w="283"/>
        <w:gridCol w:w="9072"/>
      </w:tblGrid>
      <w:tr w:rsidR="00E40A78" w:rsidRPr="005973A4" w14:paraId="7A6FB6ED" w14:textId="77777777" w:rsidTr="00E40A78">
        <w:tc>
          <w:tcPr>
            <w:tcW w:w="1668" w:type="dxa"/>
          </w:tcPr>
          <w:p w14:paraId="02BD37C4" w14:textId="77777777" w:rsidR="00E40A78" w:rsidRPr="005973A4" w:rsidRDefault="00E40A78" w:rsidP="00E40A78">
            <w:pPr>
              <w:ind w:right="-108"/>
              <w:rPr>
                <w:sz w:val="24"/>
              </w:rPr>
            </w:pPr>
            <w:r w:rsidRPr="005973A4">
              <w:rPr>
                <w:i/>
                <w:sz w:val="24"/>
              </w:rPr>
              <w:t>Вид запроса:</w:t>
            </w:r>
          </w:p>
        </w:tc>
        <w:tc>
          <w:tcPr>
            <w:tcW w:w="283" w:type="dxa"/>
            <w:tcBorders>
              <w:top w:val="single" w:sz="6" w:space="0" w:color="auto"/>
              <w:left w:val="single" w:sz="6" w:space="0" w:color="auto"/>
              <w:bottom w:val="single" w:sz="6" w:space="0" w:color="auto"/>
              <w:right w:val="single" w:sz="6" w:space="0" w:color="auto"/>
            </w:tcBorders>
          </w:tcPr>
          <w:p w14:paraId="30110896" w14:textId="77777777" w:rsidR="00E40A78" w:rsidRPr="005973A4" w:rsidRDefault="00E40A78" w:rsidP="00E40A78">
            <w:pPr>
              <w:rPr>
                <w:sz w:val="24"/>
              </w:rPr>
            </w:pPr>
          </w:p>
        </w:tc>
        <w:tc>
          <w:tcPr>
            <w:tcW w:w="9072" w:type="dxa"/>
          </w:tcPr>
          <w:p w14:paraId="188326AF" w14:textId="77777777" w:rsidR="00E40A78" w:rsidRPr="005973A4" w:rsidRDefault="00E40A78" w:rsidP="00E40A78">
            <w:pPr>
              <w:jc w:val="center"/>
              <w:rPr>
                <w:b/>
                <w:sz w:val="24"/>
              </w:rPr>
            </w:pPr>
            <w:r w:rsidRPr="005973A4">
              <w:rPr>
                <w:i/>
                <w:sz w:val="24"/>
              </w:rPr>
              <w:t xml:space="preserve"> с “_____” ___________________20__г. по “____”_____________ 20__г.</w:t>
            </w:r>
          </w:p>
        </w:tc>
      </w:tr>
    </w:tbl>
    <w:p w14:paraId="2AC99A82" w14:textId="77777777" w:rsidR="00E40A78" w:rsidRPr="005973A4" w:rsidRDefault="00E40A78" w:rsidP="00E40A78">
      <w:pPr>
        <w:spacing w:line="60" w:lineRule="exact"/>
        <w:jc w:val="center"/>
        <w:rPr>
          <w:i/>
          <w:sz w:val="6"/>
        </w:rPr>
      </w:pPr>
    </w:p>
    <w:p w14:paraId="1339432C" w14:textId="77777777" w:rsidR="00E40A78" w:rsidRPr="005973A4" w:rsidRDefault="00E40A78" w:rsidP="00E40A78">
      <w:pPr>
        <w:spacing w:line="160" w:lineRule="exact"/>
        <w:rPr>
          <w:i/>
          <w:sz w:val="16"/>
        </w:rPr>
      </w:pPr>
      <w:r w:rsidRPr="005973A4">
        <w:rPr>
          <w:i/>
          <w:sz w:val="16"/>
        </w:rPr>
        <w:t xml:space="preserve">&lt;на конец операционного дня/на время составления отчета. Отчет не является документом, подтверждающим права на ценные бумаги&gt; </w:t>
      </w:r>
    </w:p>
    <w:p w14:paraId="16D2AF93" w14:textId="77777777" w:rsidR="00E40A78" w:rsidRPr="005973A4" w:rsidRDefault="00E40A78" w:rsidP="00E40A78">
      <w:pPr>
        <w:spacing w:line="60" w:lineRule="exact"/>
        <w:ind w:right="850"/>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0DC6C0E1" w14:textId="77777777" w:rsidTr="00E40A78">
        <w:tc>
          <w:tcPr>
            <w:tcW w:w="2642" w:type="dxa"/>
          </w:tcPr>
          <w:p w14:paraId="2BA663E9" w14:textId="77777777" w:rsidR="00E40A78" w:rsidRPr="005973A4" w:rsidRDefault="00E40A78" w:rsidP="00E40A78">
            <w:pPr>
              <w:rPr>
                <w:i/>
                <w:sz w:val="18"/>
              </w:rPr>
            </w:pPr>
            <w:r w:rsidRPr="005973A4">
              <w:rPr>
                <w:i/>
                <w:sz w:val="18"/>
              </w:rPr>
              <w:t>Отправитель отчета:</w:t>
            </w:r>
          </w:p>
        </w:tc>
        <w:tc>
          <w:tcPr>
            <w:tcW w:w="2564" w:type="dxa"/>
            <w:tcBorders>
              <w:bottom w:val="single" w:sz="6" w:space="0" w:color="auto"/>
            </w:tcBorders>
          </w:tcPr>
          <w:p w14:paraId="29539C64" w14:textId="77777777" w:rsidR="00E40A78" w:rsidRPr="005973A4" w:rsidRDefault="00E40A78" w:rsidP="00E40A78">
            <w:pPr>
              <w:jc w:val="center"/>
              <w:rPr>
                <w:sz w:val="18"/>
              </w:rPr>
            </w:pPr>
            <w:r w:rsidRPr="005973A4">
              <w:rPr>
                <w:sz w:val="18"/>
              </w:rPr>
              <w:t>&lt;депозитарный код&gt;</w:t>
            </w:r>
          </w:p>
        </w:tc>
        <w:tc>
          <w:tcPr>
            <w:tcW w:w="271" w:type="dxa"/>
          </w:tcPr>
          <w:p w14:paraId="07A36B65" w14:textId="77777777" w:rsidR="00E40A78" w:rsidRPr="005973A4" w:rsidRDefault="00E40A78" w:rsidP="00E40A78">
            <w:pPr>
              <w:ind w:left="-108" w:right="34" w:firstLine="108"/>
              <w:rPr>
                <w:sz w:val="18"/>
              </w:rPr>
            </w:pPr>
          </w:p>
        </w:tc>
        <w:tc>
          <w:tcPr>
            <w:tcW w:w="4678" w:type="dxa"/>
            <w:tcBorders>
              <w:bottom w:val="single" w:sz="6" w:space="0" w:color="auto"/>
            </w:tcBorders>
          </w:tcPr>
          <w:p w14:paraId="235BA49C" w14:textId="77777777" w:rsidR="00E40A78" w:rsidRPr="005973A4" w:rsidRDefault="00E40A78" w:rsidP="00E40A78">
            <w:pPr>
              <w:ind w:left="-108" w:right="34" w:firstLine="108"/>
              <w:jc w:val="center"/>
              <w:rPr>
                <w:sz w:val="18"/>
              </w:rPr>
            </w:pPr>
            <w:r w:rsidRPr="005973A4">
              <w:rPr>
                <w:sz w:val="18"/>
              </w:rPr>
              <w:t>&lt;краткое наименование&gt;</w:t>
            </w:r>
          </w:p>
        </w:tc>
      </w:tr>
    </w:tbl>
    <w:p w14:paraId="1CE220CD"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3958E6CD" w14:textId="77777777" w:rsidTr="00E40A78">
        <w:tc>
          <w:tcPr>
            <w:tcW w:w="2642" w:type="dxa"/>
          </w:tcPr>
          <w:p w14:paraId="2A1120A1" w14:textId="77777777" w:rsidR="00E40A78" w:rsidRPr="005973A4" w:rsidRDefault="00E40A78" w:rsidP="00E40A78">
            <w:pPr>
              <w:rPr>
                <w:i/>
                <w:sz w:val="18"/>
              </w:rPr>
            </w:pPr>
            <w:r w:rsidRPr="005973A4">
              <w:rPr>
                <w:i/>
                <w:sz w:val="18"/>
              </w:rPr>
              <w:t>Получатель отчета:</w:t>
            </w:r>
          </w:p>
        </w:tc>
        <w:tc>
          <w:tcPr>
            <w:tcW w:w="2564" w:type="dxa"/>
            <w:tcBorders>
              <w:bottom w:val="single" w:sz="6" w:space="0" w:color="auto"/>
            </w:tcBorders>
          </w:tcPr>
          <w:p w14:paraId="6E1D9741" w14:textId="77777777" w:rsidR="00E40A78" w:rsidRPr="005973A4" w:rsidRDefault="00E40A78" w:rsidP="00E40A78">
            <w:pPr>
              <w:ind w:firstLine="108"/>
              <w:jc w:val="center"/>
              <w:rPr>
                <w:sz w:val="18"/>
              </w:rPr>
            </w:pPr>
            <w:r w:rsidRPr="005973A4">
              <w:rPr>
                <w:sz w:val="18"/>
              </w:rPr>
              <w:t>&lt;депозитарный код&gt;</w:t>
            </w:r>
          </w:p>
        </w:tc>
        <w:tc>
          <w:tcPr>
            <w:tcW w:w="271" w:type="dxa"/>
          </w:tcPr>
          <w:p w14:paraId="00407F7E" w14:textId="77777777" w:rsidR="00E40A78" w:rsidRPr="005973A4" w:rsidRDefault="00E40A78" w:rsidP="00E40A78">
            <w:pPr>
              <w:ind w:firstLine="108"/>
              <w:jc w:val="center"/>
              <w:rPr>
                <w:sz w:val="18"/>
              </w:rPr>
            </w:pPr>
          </w:p>
        </w:tc>
        <w:tc>
          <w:tcPr>
            <w:tcW w:w="4678" w:type="dxa"/>
            <w:tcBorders>
              <w:bottom w:val="single" w:sz="6" w:space="0" w:color="auto"/>
            </w:tcBorders>
          </w:tcPr>
          <w:p w14:paraId="4567C762" w14:textId="77777777" w:rsidR="00E40A78" w:rsidRPr="005973A4" w:rsidRDefault="00E40A78" w:rsidP="00E40A78">
            <w:pPr>
              <w:ind w:left="-108" w:right="34" w:firstLine="108"/>
              <w:jc w:val="center"/>
              <w:rPr>
                <w:sz w:val="18"/>
              </w:rPr>
            </w:pPr>
            <w:r w:rsidRPr="005973A4">
              <w:rPr>
                <w:sz w:val="18"/>
              </w:rPr>
              <w:t>&lt;краткое наименование&gt;</w:t>
            </w:r>
          </w:p>
        </w:tc>
      </w:tr>
    </w:tbl>
    <w:p w14:paraId="229B136D"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745EAB28" w14:textId="77777777" w:rsidTr="00E40A78">
        <w:tc>
          <w:tcPr>
            <w:tcW w:w="2642" w:type="dxa"/>
          </w:tcPr>
          <w:p w14:paraId="324504FB" w14:textId="77777777" w:rsidR="00E40A78" w:rsidRPr="005973A4" w:rsidRDefault="00E40A78" w:rsidP="00E40A78">
            <w:pPr>
              <w:rPr>
                <w:i/>
                <w:sz w:val="18"/>
              </w:rPr>
            </w:pPr>
            <w:r w:rsidRPr="005973A4">
              <w:rPr>
                <w:i/>
                <w:sz w:val="18"/>
              </w:rPr>
              <w:t>Инициатор поручения:</w:t>
            </w:r>
          </w:p>
        </w:tc>
        <w:tc>
          <w:tcPr>
            <w:tcW w:w="2564" w:type="dxa"/>
            <w:tcBorders>
              <w:bottom w:val="single" w:sz="6" w:space="0" w:color="auto"/>
            </w:tcBorders>
          </w:tcPr>
          <w:p w14:paraId="1CDCD67F" w14:textId="77777777" w:rsidR="00E40A78" w:rsidRPr="005973A4" w:rsidRDefault="00E40A78" w:rsidP="00E40A78">
            <w:pPr>
              <w:ind w:firstLine="108"/>
              <w:jc w:val="center"/>
              <w:rPr>
                <w:sz w:val="18"/>
              </w:rPr>
            </w:pPr>
            <w:r w:rsidRPr="005973A4">
              <w:rPr>
                <w:sz w:val="18"/>
              </w:rPr>
              <w:t>&lt;депозитарный код&gt;</w:t>
            </w:r>
          </w:p>
        </w:tc>
        <w:tc>
          <w:tcPr>
            <w:tcW w:w="271" w:type="dxa"/>
          </w:tcPr>
          <w:p w14:paraId="5F1D7A49" w14:textId="77777777" w:rsidR="00E40A78" w:rsidRPr="005973A4" w:rsidRDefault="00E40A78" w:rsidP="00E40A78">
            <w:pPr>
              <w:ind w:left="-108" w:right="34" w:firstLine="108"/>
              <w:jc w:val="center"/>
              <w:rPr>
                <w:sz w:val="18"/>
              </w:rPr>
            </w:pPr>
          </w:p>
        </w:tc>
        <w:tc>
          <w:tcPr>
            <w:tcW w:w="4678" w:type="dxa"/>
            <w:tcBorders>
              <w:bottom w:val="single" w:sz="6" w:space="0" w:color="auto"/>
            </w:tcBorders>
          </w:tcPr>
          <w:p w14:paraId="08E92C8C" w14:textId="77777777" w:rsidR="00E40A78" w:rsidRPr="005973A4" w:rsidRDefault="00E40A78" w:rsidP="00E40A78">
            <w:pPr>
              <w:ind w:firstLine="108"/>
              <w:jc w:val="center"/>
              <w:rPr>
                <w:b/>
                <w:sz w:val="18"/>
              </w:rPr>
            </w:pPr>
            <w:r w:rsidRPr="005973A4">
              <w:rPr>
                <w:sz w:val="18"/>
              </w:rPr>
              <w:t>&lt;краткое наименование&gt;</w:t>
            </w:r>
          </w:p>
        </w:tc>
      </w:tr>
    </w:tbl>
    <w:p w14:paraId="6ED9157D"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40A78" w:rsidRPr="005973A4" w14:paraId="751883BA" w14:textId="77777777" w:rsidTr="00E40A78">
        <w:tc>
          <w:tcPr>
            <w:tcW w:w="2642" w:type="dxa"/>
          </w:tcPr>
          <w:p w14:paraId="191A5546" w14:textId="77777777" w:rsidR="00E40A78" w:rsidRPr="005973A4" w:rsidRDefault="00E40A78" w:rsidP="00E40A78">
            <w:pPr>
              <w:rPr>
                <w:i/>
                <w:sz w:val="18"/>
              </w:rPr>
            </w:pPr>
            <w:r w:rsidRPr="005973A4">
              <w:rPr>
                <w:i/>
                <w:sz w:val="18"/>
              </w:rPr>
              <w:t>Номер счета депо:</w:t>
            </w:r>
          </w:p>
        </w:tc>
        <w:tc>
          <w:tcPr>
            <w:tcW w:w="2564" w:type="dxa"/>
            <w:tcBorders>
              <w:bottom w:val="single" w:sz="6" w:space="0" w:color="auto"/>
            </w:tcBorders>
          </w:tcPr>
          <w:p w14:paraId="22461175" w14:textId="77777777" w:rsidR="00E40A78" w:rsidRPr="005973A4" w:rsidRDefault="00E40A78" w:rsidP="00E40A78">
            <w:pPr>
              <w:ind w:firstLine="108"/>
              <w:rPr>
                <w:sz w:val="24"/>
              </w:rPr>
            </w:pPr>
          </w:p>
        </w:tc>
      </w:tr>
    </w:tbl>
    <w:p w14:paraId="488268B0" w14:textId="77777777" w:rsidR="00E40A78" w:rsidRPr="005973A4" w:rsidRDefault="00E40A78" w:rsidP="00E40A78">
      <w:pPr>
        <w:ind w:right="850"/>
        <w:rPr>
          <w:sz w:val="10"/>
        </w:rPr>
      </w:pPr>
    </w:p>
    <w:p w14:paraId="4DF6F3FD" w14:textId="77777777" w:rsidR="00E40A78" w:rsidRPr="005973A4" w:rsidRDefault="006649B3" w:rsidP="00E40A78">
      <w:pPr>
        <w:rPr>
          <w:sz w:val="12"/>
          <w:szCs w:val="12"/>
        </w:rPr>
      </w:pPr>
      <w:r w:rsidRPr="005973A4">
        <w:rPr>
          <w:i/>
          <w:sz w:val="18"/>
        </w:rPr>
        <w:t>Депонент: &lt;депозитарный код&gt;</w:t>
      </w:r>
      <w:r w:rsidR="00E40A78" w:rsidRPr="005973A4">
        <w:rPr>
          <w:i/>
          <w:sz w:val="18"/>
        </w:rPr>
        <w:t xml:space="preserve"> &lt;краткое наименование&gt;</w:t>
      </w:r>
    </w:p>
    <w:p w14:paraId="15FB18C3" w14:textId="77777777" w:rsidR="00E40A78" w:rsidRPr="005973A4" w:rsidRDefault="00E40A78" w:rsidP="00E40A78">
      <w:pPr>
        <w:ind w:right="850"/>
        <w:rPr>
          <w:sz w:val="10"/>
        </w:rPr>
      </w:pPr>
    </w:p>
    <w:p w14:paraId="5CF1C13D" w14:textId="77777777" w:rsidR="00E40A78" w:rsidRPr="005973A4" w:rsidRDefault="00E40A78" w:rsidP="00E40A78">
      <w:pPr>
        <w:ind w:right="850"/>
        <w:rPr>
          <w:sz w:val="10"/>
        </w:rPr>
      </w:pPr>
    </w:p>
    <w:tbl>
      <w:tblPr>
        <w:tblW w:w="14884" w:type="dxa"/>
        <w:tblInd w:w="-35" w:type="dxa"/>
        <w:tblLayout w:type="fixed"/>
        <w:tblCellMar>
          <w:left w:w="107" w:type="dxa"/>
          <w:right w:w="107" w:type="dxa"/>
        </w:tblCellMar>
        <w:tblLook w:val="0000" w:firstRow="0" w:lastRow="0" w:firstColumn="0" w:lastColumn="0" w:noHBand="0" w:noVBand="0"/>
      </w:tblPr>
      <w:tblGrid>
        <w:gridCol w:w="993"/>
        <w:gridCol w:w="1417"/>
        <w:gridCol w:w="1276"/>
        <w:gridCol w:w="1241"/>
        <w:gridCol w:w="709"/>
        <w:gridCol w:w="1254"/>
        <w:gridCol w:w="1332"/>
        <w:gridCol w:w="992"/>
        <w:gridCol w:w="1418"/>
        <w:gridCol w:w="1417"/>
        <w:gridCol w:w="1560"/>
        <w:gridCol w:w="1275"/>
      </w:tblGrid>
      <w:tr w:rsidR="00E40A78" w:rsidRPr="005973A4" w14:paraId="10BB51DD" w14:textId="77777777" w:rsidTr="00E40A78">
        <w:trPr>
          <w:cantSplit/>
        </w:trPr>
        <w:tc>
          <w:tcPr>
            <w:tcW w:w="993" w:type="dxa"/>
            <w:vMerge w:val="restart"/>
            <w:tcBorders>
              <w:top w:val="single" w:sz="6" w:space="0" w:color="auto"/>
              <w:left w:val="single" w:sz="6" w:space="0" w:color="auto"/>
              <w:bottom w:val="nil"/>
            </w:tcBorders>
          </w:tcPr>
          <w:p w14:paraId="418F172E" w14:textId="77777777" w:rsidR="00E40A78" w:rsidRPr="005973A4" w:rsidRDefault="00E40A78" w:rsidP="00E40A78">
            <w:pPr>
              <w:jc w:val="center"/>
              <w:rPr>
                <w:i/>
                <w:sz w:val="16"/>
              </w:rPr>
            </w:pPr>
            <w:r w:rsidRPr="005973A4">
              <w:rPr>
                <w:i/>
                <w:sz w:val="16"/>
              </w:rPr>
              <w:t>Код ценной бумаги:</w:t>
            </w:r>
          </w:p>
        </w:tc>
        <w:tc>
          <w:tcPr>
            <w:tcW w:w="1417" w:type="dxa"/>
            <w:vMerge w:val="restart"/>
            <w:tcBorders>
              <w:top w:val="single" w:sz="4" w:space="0" w:color="auto"/>
              <w:left w:val="single" w:sz="4" w:space="0" w:color="auto"/>
              <w:bottom w:val="nil"/>
              <w:right w:val="single" w:sz="4" w:space="0" w:color="auto"/>
            </w:tcBorders>
          </w:tcPr>
          <w:p w14:paraId="29790745" w14:textId="77777777" w:rsidR="00E40A78" w:rsidRPr="005973A4" w:rsidRDefault="00E40A78" w:rsidP="00E40A78">
            <w:pPr>
              <w:jc w:val="center"/>
              <w:rPr>
                <w:i/>
                <w:sz w:val="16"/>
              </w:rPr>
            </w:pPr>
            <w:r w:rsidRPr="005973A4">
              <w:rPr>
                <w:i/>
                <w:sz w:val="22"/>
              </w:rPr>
              <w:t xml:space="preserve"> </w:t>
            </w:r>
            <w:r w:rsidRPr="005973A4">
              <w:rPr>
                <w:i/>
                <w:sz w:val="16"/>
              </w:rPr>
              <w:t>Регистрационный. номер</w:t>
            </w:r>
          </w:p>
        </w:tc>
        <w:tc>
          <w:tcPr>
            <w:tcW w:w="1276" w:type="dxa"/>
            <w:vMerge w:val="restart"/>
            <w:tcBorders>
              <w:top w:val="single" w:sz="4" w:space="0" w:color="auto"/>
              <w:left w:val="single" w:sz="4" w:space="0" w:color="auto"/>
              <w:bottom w:val="nil"/>
              <w:right w:val="single" w:sz="4" w:space="0" w:color="auto"/>
            </w:tcBorders>
          </w:tcPr>
          <w:p w14:paraId="2318A774" w14:textId="77777777" w:rsidR="00E40A78" w:rsidRPr="005973A4" w:rsidRDefault="00E40A78" w:rsidP="00E40A78">
            <w:pPr>
              <w:ind w:right="-129"/>
              <w:jc w:val="center"/>
              <w:rPr>
                <w:i/>
                <w:sz w:val="16"/>
              </w:rPr>
            </w:pPr>
            <w:r w:rsidRPr="005973A4">
              <w:rPr>
                <w:i/>
                <w:sz w:val="16"/>
              </w:rPr>
              <w:t>Краткое наименование ц/б</w:t>
            </w:r>
          </w:p>
        </w:tc>
        <w:tc>
          <w:tcPr>
            <w:tcW w:w="1241" w:type="dxa"/>
            <w:vMerge w:val="restart"/>
            <w:tcBorders>
              <w:top w:val="single" w:sz="4" w:space="0" w:color="auto"/>
              <w:left w:val="single" w:sz="4" w:space="0" w:color="auto"/>
              <w:bottom w:val="nil"/>
              <w:right w:val="single" w:sz="4" w:space="0" w:color="auto"/>
            </w:tcBorders>
          </w:tcPr>
          <w:p w14:paraId="03DCC843" w14:textId="77777777" w:rsidR="00E40A78" w:rsidRPr="005973A4" w:rsidRDefault="00E40A78" w:rsidP="00E40A78">
            <w:pPr>
              <w:ind w:right="-129"/>
              <w:jc w:val="center"/>
              <w:rPr>
                <w:i/>
                <w:sz w:val="16"/>
              </w:rPr>
            </w:pPr>
            <w:r w:rsidRPr="005973A4">
              <w:rPr>
                <w:i/>
                <w:sz w:val="16"/>
              </w:rPr>
              <w:t>Основание</w:t>
            </w:r>
          </w:p>
          <w:p w14:paraId="47FB71E1" w14:textId="77777777" w:rsidR="00E40A78" w:rsidRPr="005973A4" w:rsidRDefault="00E40A78" w:rsidP="00E40A78">
            <w:pPr>
              <w:ind w:right="-129"/>
              <w:jc w:val="center"/>
              <w:rPr>
                <w:i/>
                <w:sz w:val="16"/>
              </w:rPr>
            </w:pPr>
            <w:r w:rsidRPr="005973A4">
              <w:rPr>
                <w:i/>
                <w:sz w:val="16"/>
              </w:rPr>
              <w:t>(дата и № поручения)</w:t>
            </w:r>
          </w:p>
        </w:tc>
        <w:tc>
          <w:tcPr>
            <w:tcW w:w="3295" w:type="dxa"/>
            <w:gridSpan w:val="3"/>
            <w:tcBorders>
              <w:top w:val="single" w:sz="6" w:space="0" w:color="auto"/>
              <w:left w:val="nil"/>
              <w:bottom w:val="single" w:sz="6" w:space="0" w:color="auto"/>
              <w:right w:val="single" w:sz="6" w:space="0" w:color="auto"/>
            </w:tcBorders>
          </w:tcPr>
          <w:p w14:paraId="144C9FC7" w14:textId="77777777" w:rsidR="00E40A78" w:rsidRPr="005973A4" w:rsidRDefault="00E40A78" w:rsidP="00E40A78">
            <w:pPr>
              <w:jc w:val="center"/>
              <w:rPr>
                <w:i/>
                <w:sz w:val="16"/>
              </w:rPr>
            </w:pPr>
            <w:r w:rsidRPr="005973A4">
              <w:rPr>
                <w:i/>
                <w:sz w:val="16"/>
              </w:rPr>
              <w:t>Операция</w:t>
            </w:r>
          </w:p>
          <w:p w14:paraId="5A9A635E" w14:textId="77777777" w:rsidR="00E40A78" w:rsidRPr="005973A4" w:rsidRDefault="00E40A78" w:rsidP="00E40A78">
            <w:pPr>
              <w:jc w:val="center"/>
              <w:rPr>
                <w:i/>
                <w:sz w:val="16"/>
              </w:rPr>
            </w:pPr>
          </w:p>
        </w:tc>
        <w:tc>
          <w:tcPr>
            <w:tcW w:w="992" w:type="dxa"/>
            <w:vMerge w:val="restart"/>
            <w:tcBorders>
              <w:top w:val="single" w:sz="6" w:space="0" w:color="auto"/>
              <w:left w:val="single" w:sz="6" w:space="0" w:color="auto"/>
              <w:bottom w:val="nil"/>
              <w:right w:val="single" w:sz="6" w:space="0" w:color="auto"/>
            </w:tcBorders>
          </w:tcPr>
          <w:p w14:paraId="6FE2F153" w14:textId="77777777" w:rsidR="00E40A78" w:rsidRPr="005973A4" w:rsidRDefault="00E40A78" w:rsidP="00E40A78">
            <w:pPr>
              <w:jc w:val="center"/>
              <w:rPr>
                <w:i/>
                <w:sz w:val="16"/>
              </w:rPr>
            </w:pPr>
            <w:r w:rsidRPr="005973A4">
              <w:rPr>
                <w:i/>
                <w:sz w:val="16"/>
              </w:rPr>
              <w:t>Кол-во</w:t>
            </w:r>
          </w:p>
          <w:p w14:paraId="7050F7BB" w14:textId="77777777" w:rsidR="00E40A78" w:rsidRPr="005973A4" w:rsidRDefault="00E40A78" w:rsidP="00E40A78">
            <w:pPr>
              <w:jc w:val="center"/>
              <w:rPr>
                <w:i/>
                <w:sz w:val="16"/>
              </w:rPr>
            </w:pPr>
            <w:r w:rsidRPr="005973A4">
              <w:rPr>
                <w:i/>
                <w:sz w:val="16"/>
              </w:rPr>
              <w:t>(направл.), штук</w:t>
            </w:r>
          </w:p>
        </w:tc>
        <w:tc>
          <w:tcPr>
            <w:tcW w:w="1418" w:type="dxa"/>
            <w:vMerge w:val="restart"/>
            <w:tcBorders>
              <w:top w:val="single" w:sz="6" w:space="0" w:color="auto"/>
              <w:left w:val="single" w:sz="6" w:space="0" w:color="auto"/>
              <w:bottom w:val="nil"/>
              <w:right w:val="single" w:sz="6" w:space="0" w:color="auto"/>
            </w:tcBorders>
          </w:tcPr>
          <w:p w14:paraId="6D3CC76D" w14:textId="77777777" w:rsidR="00E40A78" w:rsidRPr="005973A4" w:rsidRDefault="00E40A78" w:rsidP="00E40A78">
            <w:pPr>
              <w:jc w:val="center"/>
              <w:rPr>
                <w:i/>
                <w:sz w:val="16"/>
              </w:rPr>
            </w:pPr>
            <w:r w:rsidRPr="005973A4">
              <w:rPr>
                <w:i/>
                <w:sz w:val="16"/>
              </w:rPr>
              <w:t>Корреспондирующий счет</w:t>
            </w:r>
          </w:p>
        </w:tc>
        <w:tc>
          <w:tcPr>
            <w:tcW w:w="1417" w:type="dxa"/>
            <w:vMerge w:val="restart"/>
            <w:tcBorders>
              <w:top w:val="single" w:sz="6" w:space="0" w:color="auto"/>
              <w:left w:val="single" w:sz="6" w:space="0" w:color="auto"/>
              <w:bottom w:val="nil"/>
              <w:right w:val="single" w:sz="6" w:space="0" w:color="auto"/>
            </w:tcBorders>
          </w:tcPr>
          <w:p w14:paraId="4FBBA299" w14:textId="77777777" w:rsidR="00E40A78" w:rsidRPr="005973A4" w:rsidRDefault="00E40A78" w:rsidP="00E40A78">
            <w:pPr>
              <w:jc w:val="center"/>
              <w:rPr>
                <w:i/>
                <w:sz w:val="16"/>
              </w:rPr>
            </w:pPr>
            <w:r w:rsidRPr="005973A4">
              <w:rPr>
                <w:i/>
                <w:sz w:val="16"/>
              </w:rPr>
              <w:t>Корреспондирующий раздел</w:t>
            </w:r>
          </w:p>
        </w:tc>
        <w:tc>
          <w:tcPr>
            <w:tcW w:w="1560" w:type="dxa"/>
            <w:vMerge w:val="restart"/>
            <w:tcBorders>
              <w:top w:val="single" w:sz="6" w:space="0" w:color="auto"/>
              <w:left w:val="single" w:sz="6" w:space="0" w:color="auto"/>
              <w:bottom w:val="nil"/>
              <w:right w:val="single" w:sz="6" w:space="0" w:color="auto"/>
            </w:tcBorders>
          </w:tcPr>
          <w:p w14:paraId="6C59A71D" w14:textId="77777777" w:rsidR="00E40A78" w:rsidRPr="005973A4" w:rsidRDefault="00E40A78" w:rsidP="00E40A78">
            <w:pPr>
              <w:jc w:val="center"/>
              <w:rPr>
                <w:i/>
                <w:sz w:val="16"/>
              </w:rPr>
            </w:pPr>
            <w:r w:rsidRPr="005973A4">
              <w:rPr>
                <w:i/>
                <w:sz w:val="16"/>
              </w:rPr>
              <w:t>Краткое наим. депозитария контрагента</w:t>
            </w:r>
          </w:p>
        </w:tc>
        <w:tc>
          <w:tcPr>
            <w:tcW w:w="1275" w:type="dxa"/>
            <w:vMerge w:val="restart"/>
            <w:tcBorders>
              <w:top w:val="single" w:sz="6" w:space="0" w:color="auto"/>
              <w:left w:val="single" w:sz="6" w:space="0" w:color="auto"/>
              <w:bottom w:val="nil"/>
              <w:right w:val="single" w:sz="6" w:space="0" w:color="auto"/>
            </w:tcBorders>
          </w:tcPr>
          <w:p w14:paraId="466CF414" w14:textId="77777777" w:rsidR="00E40A78" w:rsidRPr="005973A4" w:rsidRDefault="00E40A78" w:rsidP="00E40A78">
            <w:pPr>
              <w:jc w:val="center"/>
              <w:rPr>
                <w:i/>
                <w:sz w:val="16"/>
              </w:rPr>
            </w:pPr>
            <w:r w:rsidRPr="005973A4">
              <w:rPr>
                <w:i/>
                <w:sz w:val="16"/>
              </w:rPr>
              <w:t>Краткое наим.</w:t>
            </w:r>
          </w:p>
          <w:p w14:paraId="5CDC7682" w14:textId="77777777" w:rsidR="00E40A78" w:rsidRPr="005973A4" w:rsidRDefault="00E40A78" w:rsidP="00E40A78">
            <w:pPr>
              <w:jc w:val="center"/>
              <w:rPr>
                <w:i/>
                <w:sz w:val="16"/>
              </w:rPr>
            </w:pPr>
            <w:r w:rsidRPr="005973A4">
              <w:rPr>
                <w:i/>
                <w:sz w:val="16"/>
              </w:rPr>
              <w:t>Контрагента</w:t>
            </w:r>
          </w:p>
        </w:tc>
      </w:tr>
      <w:tr w:rsidR="00E40A78" w:rsidRPr="005973A4" w14:paraId="2C0188D0" w14:textId="77777777" w:rsidTr="00E40A78">
        <w:trPr>
          <w:cantSplit/>
        </w:trPr>
        <w:tc>
          <w:tcPr>
            <w:tcW w:w="993" w:type="dxa"/>
            <w:vMerge/>
            <w:tcBorders>
              <w:top w:val="nil"/>
              <w:left w:val="single" w:sz="6" w:space="0" w:color="auto"/>
              <w:bottom w:val="single" w:sz="6" w:space="0" w:color="auto"/>
            </w:tcBorders>
          </w:tcPr>
          <w:p w14:paraId="7D404FB1" w14:textId="77777777" w:rsidR="00E40A78" w:rsidRPr="005973A4" w:rsidRDefault="00E40A78" w:rsidP="00E40A78">
            <w:pPr>
              <w:jc w:val="center"/>
              <w:rPr>
                <w:b/>
                <w:sz w:val="16"/>
              </w:rPr>
            </w:pPr>
          </w:p>
        </w:tc>
        <w:tc>
          <w:tcPr>
            <w:tcW w:w="1417" w:type="dxa"/>
            <w:vMerge/>
            <w:tcBorders>
              <w:top w:val="nil"/>
              <w:left w:val="single" w:sz="4" w:space="0" w:color="auto"/>
              <w:bottom w:val="single" w:sz="4" w:space="0" w:color="auto"/>
              <w:right w:val="single" w:sz="4" w:space="0" w:color="auto"/>
            </w:tcBorders>
          </w:tcPr>
          <w:p w14:paraId="273E3349" w14:textId="77777777" w:rsidR="00E40A78" w:rsidRPr="005973A4" w:rsidRDefault="00E40A78" w:rsidP="00E40A78">
            <w:pPr>
              <w:jc w:val="center"/>
              <w:rPr>
                <w:b/>
                <w:sz w:val="16"/>
              </w:rPr>
            </w:pPr>
          </w:p>
        </w:tc>
        <w:tc>
          <w:tcPr>
            <w:tcW w:w="1276" w:type="dxa"/>
            <w:vMerge/>
            <w:tcBorders>
              <w:top w:val="nil"/>
              <w:left w:val="single" w:sz="4" w:space="0" w:color="auto"/>
              <w:bottom w:val="single" w:sz="4" w:space="0" w:color="auto"/>
              <w:right w:val="single" w:sz="4" w:space="0" w:color="auto"/>
            </w:tcBorders>
          </w:tcPr>
          <w:p w14:paraId="18424646" w14:textId="77777777" w:rsidR="00E40A78" w:rsidRPr="005973A4" w:rsidRDefault="00E40A78" w:rsidP="00E40A78">
            <w:pPr>
              <w:jc w:val="center"/>
              <w:rPr>
                <w:b/>
                <w:sz w:val="16"/>
              </w:rPr>
            </w:pPr>
          </w:p>
        </w:tc>
        <w:tc>
          <w:tcPr>
            <w:tcW w:w="1241" w:type="dxa"/>
            <w:vMerge/>
            <w:tcBorders>
              <w:top w:val="nil"/>
              <w:left w:val="single" w:sz="4" w:space="0" w:color="auto"/>
              <w:bottom w:val="single" w:sz="4" w:space="0" w:color="auto"/>
              <w:right w:val="single" w:sz="4" w:space="0" w:color="auto"/>
            </w:tcBorders>
          </w:tcPr>
          <w:p w14:paraId="418E9B3C" w14:textId="77777777" w:rsidR="00E40A78" w:rsidRPr="005973A4" w:rsidRDefault="00E40A78" w:rsidP="00E40A78">
            <w:pPr>
              <w:jc w:val="center"/>
              <w:rPr>
                <w:b/>
                <w:sz w:val="16"/>
              </w:rPr>
            </w:pPr>
          </w:p>
        </w:tc>
        <w:tc>
          <w:tcPr>
            <w:tcW w:w="709" w:type="dxa"/>
            <w:tcBorders>
              <w:top w:val="single" w:sz="6" w:space="0" w:color="auto"/>
              <w:left w:val="nil"/>
              <w:bottom w:val="single" w:sz="6" w:space="0" w:color="auto"/>
              <w:right w:val="single" w:sz="6" w:space="0" w:color="auto"/>
            </w:tcBorders>
          </w:tcPr>
          <w:p w14:paraId="16E6224B" w14:textId="77777777" w:rsidR="00E40A78" w:rsidRPr="005973A4" w:rsidRDefault="00E40A78" w:rsidP="00E40A78">
            <w:pPr>
              <w:jc w:val="center"/>
              <w:rPr>
                <w:sz w:val="16"/>
              </w:rPr>
            </w:pPr>
            <w:r w:rsidRPr="005973A4">
              <w:rPr>
                <w:sz w:val="16"/>
              </w:rPr>
              <w:t>Код</w:t>
            </w:r>
          </w:p>
        </w:tc>
        <w:tc>
          <w:tcPr>
            <w:tcW w:w="1254" w:type="dxa"/>
            <w:tcBorders>
              <w:top w:val="single" w:sz="6" w:space="0" w:color="auto"/>
              <w:left w:val="single" w:sz="6" w:space="0" w:color="auto"/>
              <w:bottom w:val="single" w:sz="6" w:space="0" w:color="auto"/>
              <w:right w:val="single" w:sz="6" w:space="0" w:color="auto"/>
            </w:tcBorders>
          </w:tcPr>
          <w:p w14:paraId="15BE5464" w14:textId="77777777" w:rsidR="00E40A78" w:rsidRPr="005973A4" w:rsidRDefault="00E40A78" w:rsidP="00E40A78">
            <w:pPr>
              <w:jc w:val="center"/>
              <w:rPr>
                <w:sz w:val="16"/>
              </w:rPr>
            </w:pPr>
            <w:r w:rsidRPr="005973A4">
              <w:rPr>
                <w:sz w:val="16"/>
              </w:rPr>
              <w:t>№ операции</w:t>
            </w:r>
          </w:p>
        </w:tc>
        <w:tc>
          <w:tcPr>
            <w:tcW w:w="1332" w:type="dxa"/>
            <w:tcBorders>
              <w:top w:val="single" w:sz="6" w:space="0" w:color="auto"/>
              <w:left w:val="single" w:sz="6" w:space="0" w:color="auto"/>
              <w:bottom w:val="single" w:sz="6" w:space="0" w:color="auto"/>
              <w:right w:val="single" w:sz="6" w:space="0" w:color="auto"/>
            </w:tcBorders>
          </w:tcPr>
          <w:p w14:paraId="41B83C32" w14:textId="77777777" w:rsidR="00E40A78" w:rsidRPr="005973A4" w:rsidRDefault="00E40A78" w:rsidP="00E40A78">
            <w:pPr>
              <w:jc w:val="center"/>
              <w:rPr>
                <w:sz w:val="16"/>
              </w:rPr>
            </w:pPr>
            <w:r w:rsidRPr="005973A4">
              <w:rPr>
                <w:sz w:val="16"/>
              </w:rPr>
              <w:t xml:space="preserve">Дата/время </w:t>
            </w:r>
          </w:p>
        </w:tc>
        <w:tc>
          <w:tcPr>
            <w:tcW w:w="992" w:type="dxa"/>
            <w:vMerge/>
            <w:tcBorders>
              <w:top w:val="nil"/>
              <w:left w:val="single" w:sz="6" w:space="0" w:color="auto"/>
              <w:bottom w:val="single" w:sz="6" w:space="0" w:color="auto"/>
              <w:right w:val="single" w:sz="6" w:space="0" w:color="auto"/>
            </w:tcBorders>
          </w:tcPr>
          <w:p w14:paraId="53EA2906" w14:textId="77777777" w:rsidR="00E40A78" w:rsidRPr="005973A4" w:rsidRDefault="00E40A78" w:rsidP="00E40A78">
            <w:pPr>
              <w:jc w:val="center"/>
              <w:rPr>
                <w:b/>
                <w:sz w:val="16"/>
              </w:rPr>
            </w:pPr>
          </w:p>
        </w:tc>
        <w:tc>
          <w:tcPr>
            <w:tcW w:w="1418" w:type="dxa"/>
            <w:vMerge/>
            <w:tcBorders>
              <w:top w:val="nil"/>
              <w:left w:val="single" w:sz="6" w:space="0" w:color="auto"/>
              <w:bottom w:val="single" w:sz="6" w:space="0" w:color="auto"/>
              <w:right w:val="single" w:sz="6" w:space="0" w:color="auto"/>
            </w:tcBorders>
          </w:tcPr>
          <w:p w14:paraId="5934A35E" w14:textId="77777777" w:rsidR="00E40A78" w:rsidRPr="005973A4" w:rsidRDefault="00E40A78" w:rsidP="00E40A78">
            <w:pPr>
              <w:jc w:val="center"/>
              <w:rPr>
                <w:b/>
                <w:sz w:val="16"/>
              </w:rPr>
            </w:pPr>
          </w:p>
        </w:tc>
        <w:tc>
          <w:tcPr>
            <w:tcW w:w="1417" w:type="dxa"/>
            <w:vMerge/>
            <w:tcBorders>
              <w:top w:val="nil"/>
              <w:left w:val="single" w:sz="6" w:space="0" w:color="auto"/>
              <w:bottom w:val="single" w:sz="6" w:space="0" w:color="auto"/>
              <w:right w:val="single" w:sz="6" w:space="0" w:color="auto"/>
            </w:tcBorders>
          </w:tcPr>
          <w:p w14:paraId="536C4555" w14:textId="77777777" w:rsidR="00E40A78" w:rsidRPr="005973A4" w:rsidRDefault="00E40A78" w:rsidP="00E40A78">
            <w:pPr>
              <w:jc w:val="center"/>
              <w:rPr>
                <w:b/>
                <w:sz w:val="16"/>
              </w:rPr>
            </w:pPr>
          </w:p>
        </w:tc>
        <w:tc>
          <w:tcPr>
            <w:tcW w:w="1560" w:type="dxa"/>
            <w:vMerge/>
            <w:tcBorders>
              <w:top w:val="nil"/>
              <w:left w:val="single" w:sz="6" w:space="0" w:color="auto"/>
              <w:bottom w:val="single" w:sz="6" w:space="0" w:color="auto"/>
              <w:right w:val="single" w:sz="6" w:space="0" w:color="auto"/>
            </w:tcBorders>
          </w:tcPr>
          <w:p w14:paraId="7BACB534" w14:textId="77777777" w:rsidR="00E40A78" w:rsidRPr="005973A4" w:rsidRDefault="00E40A78" w:rsidP="00E40A78">
            <w:pPr>
              <w:jc w:val="center"/>
              <w:rPr>
                <w:b/>
                <w:sz w:val="16"/>
              </w:rPr>
            </w:pPr>
          </w:p>
        </w:tc>
        <w:tc>
          <w:tcPr>
            <w:tcW w:w="1275" w:type="dxa"/>
            <w:vMerge/>
            <w:tcBorders>
              <w:top w:val="nil"/>
              <w:left w:val="single" w:sz="6" w:space="0" w:color="auto"/>
              <w:bottom w:val="single" w:sz="6" w:space="0" w:color="auto"/>
              <w:right w:val="single" w:sz="6" w:space="0" w:color="auto"/>
            </w:tcBorders>
          </w:tcPr>
          <w:p w14:paraId="2BB0783D" w14:textId="77777777" w:rsidR="00E40A78" w:rsidRPr="005973A4" w:rsidRDefault="00E40A78" w:rsidP="00E40A78">
            <w:pPr>
              <w:jc w:val="center"/>
              <w:rPr>
                <w:b/>
                <w:sz w:val="16"/>
              </w:rPr>
            </w:pPr>
          </w:p>
        </w:tc>
      </w:tr>
      <w:tr w:rsidR="00E40A78" w:rsidRPr="005973A4" w14:paraId="41C16271" w14:textId="77777777" w:rsidTr="00E40A78">
        <w:trPr>
          <w:cantSplit/>
        </w:trPr>
        <w:tc>
          <w:tcPr>
            <w:tcW w:w="993" w:type="dxa"/>
            <w:tcBorders>
              <w:top w:val="single" w:sz="6" w:space="0" w:color="auto"/>
              <w:left w:val="single" w:sz="6" w:space="0" w:color="auto"/>
              <w:bottom w:val="single" w:sz="6" w:space="0" w:color="auto"/>
            </w:tcBorders>
          </w:tcPr>
          <w:p w14:paraId="51EA666F" w14:textId="77777777" w:rsidR="00E40A78" w:rsidRPr="005973A4" w:rsidRDefault="00E40A78" w:rsidP="00E40A78">
            <w:pPr>
              <w:jc w:val="center"/>
              <w:rPr>
                <w:b/>
                <w:sz w:val="18"/>
              </w:rPr>
            </w:pPr>
          </w:p>
        </w:tc>
        <w:tc>
          <w:tcPr>
            <w:tcW w:w="1417" w:type="dxa"/>
            <w:tcBorders>
              <w:top w:val="single" w:sz="4" w:space="0" w:color="auto"/>
              <w:left w:val="single" w:sz="4" w:space="0" w:color="auto"/>
              <w:bottom w:val="single" w:sz="4" w:space="0" w:color="auto"/>
              <w:right w:val="single" w:sz="4" w:space="0" w:color="auto"/>
            </w:tcBorders>
          </w:tcPr>
          <w:p w14:paraId="2868861E" w14:textId="77777777" w:rsidR="00E40A78" w:rsidRPr="005973A4" w:rsidRDefault="00E40A78" w:rsidP="00E40A78">
            <w:pPr>
              <w:jc w:val="center"/>
              <w:rPr>
                <w:b/>
                <w:sz w:val="18"/>
              </w:rPr>
            </w:pPr>
          </w:p>
        </w:tc>
        <w:tc>
          <w:tcPr>
            <w:tcW w:w="1276" w:type="dxa"/>
            <w:tcBorders>
              <w:top w:val="single" w:sz="4" w:space="0" w:color="auto"/>
              <w:left w:val="single" w:sz="4" w:space="0" w:color="auto"/>
              <w:bottom w:val="single" w:sz="4" w:space="0" w:color="auto"/>
              <w:right w:val="single" w:sz="4" w:space="0" w:color="auto"/>
            </w:tcBorders>
          </w:tcPr>
          <w:p w14:paraId="4CEE05EA" w14:textId="77777777" w:rsidR="00E40A78" w:rsidRPr="005973A4" w:rsidRDefault="00E40A78" w:rsidP="00E40A78">
            <w:pPr>
              <w:jc w:val="center"/>
              <w:rPr>
                <w:b/>
                <w:sz w:val="18"/>
              </w:rPr>
            </w:pPr>
          </w:p>
        </w:tc>
        <w:tc>
          <w:tcPr>
            <w:tcW w:w="1241" w:type="dxa"/>
            <w:tcBorders>
              <w:top w:val="single" w:sz="4" w:space="0" w:color="auto"/>
              <w:left w:val="single" w:sz="4" w:space="0" w:color="auto"/>
              <w:bottom w:val="single" w:sz="4" w:space="0" w:color="auto"/>
              <w:right w:val="single" w:sz="4" w:space="0" w:color="auto"/>
            </w:tcBorders>
          </w:tcPr>
          <w:p w14:paraId="6265B3C1" w14:textId="77777777" w:rsidR="00E40A78" w:rsidRPr="005973A4" w:rsidRDefault="00E40A78" w:rsidP="00E40A78">
            <w:pPr>
              <w:jc w:val="center"/>
              <w:rPr>
                <w:b/>
                <w:sz w:val="18"/>
              </w:rPr>
            </w:pPr>
          </w:p>
        </w:tc>
        <w:tc>
          <w:tcPr>
            <w:tcW w:w="709" w:type="dxa"/>
            <w:tcBorders>
              <w:top w:val="single" w:sz="6" w:space="0" w:color="auto"/>
              <w:left w:val="nil"/>
              <w:bottom w:val="single" w:sz="6" w:space="0" w:color="auto"/>
              <w:right w:val="single" w:sz="6" w:space="0" w:color="auto"/>
            </w:tcBorders>
          </w:tcPr>
          <w:p w14:paraId="72ADD378" w14:textId="77777777" w:rsidR="00E40A78" w:rsidRPr="005973A4" w:rsidRDefault="00E40A78" w:rsidP="00E40A78">
            <w:pPr>
              <w:jc w:val="center"/>
              <w:rPr>
                <w:b/>
                <w:sz w:val="18"/>
              </w:rPr>
            </w:pPr>
          </w:p>
        </w:tc>
        <w:tc>
          <w:tcPr>
            <w:tcW w:w="1254" w:type="dxa"/>
            <w:tcBorders>
              <w:top w:val="single" w:sz="6" w:space="0" w:color="auto"/>
              <w:left w:val="single" w:sz="6" w:space="0" w:color="auto"/>
              <w:bottom w:val="single" w:sz="6" w:space="0" w:color="auto"/>
              <w:right w:val="single" w:sz="6" w:space="0" w:color="auto"/>
            </w:tcBorders>
          </w:tcPr>
          <w:p w14:paraId="11969310" w14:textId="77777777" w:rsidR="00E40A78" w:rsidRPr="005973A4" w:rsidRDefault="00E40A78" w:rsidP="00E40A78">
            <w:pPr>
              <w:jc w:val="center"/>
              <w:rPr>
                <w:b/>
                <w:sz w:val="18"/>
              </w:rPr>
            </w:pPr>
          </w:p>
        </w:tc>
        <w:tc>
          <w:tcPr>
            <w:tcW w:w="1332" w:type="dxa"/>
            <w:tcBorders>
              <w:top w:val="single" w:sz="6" w:space="0" w:color="auto"/>
              <w:left w:val="single" w:sz="6" w:space="0" w:color="auto"/>
              <w:bottom w:val="single" w:sz="6" w:space="0" w:color="auto"/>
              <w:right w:val="single" w:sz="6" w:space="0" w:color="auto"/>
            </w:tcBorders>
          </w:tcPr>
          <w:p w14:paraId="58949903" w14:textId="77777777" w:rsidR="00E40A78" w:rsidRPr="005973A4" w:rsidRDefault="00E40A78" w:rsidP="00E40A78">
            <w:pPr>
              <w:rPr>
                <w:b/>
                <w:sz w:val="18"/>
              </w:rPr>
            </w:pPr>
          </w:p>
        </w:tc>
        <w:tc>
          <w:tcPr>
            <w:tcW w:w="992" w:type="dxa"/>
            <w:tcBorders>
              <w:top w:val="single" w:sz="6" w:space="0" w:color="auto"/>
              <w:left w:val="single" w:sz="6" w:space="0" w:color="auto"/>
              <w:bottom w:val="single" w:sz="6" w:space="0" w:color="auto"/>
              <w:right w:val="single" w:sz="6" w:space="0" w:color="auto"/>
            </w:tcBorders>
          </w:tcPr>
          <w:p w14:paraId="57BEFDE0" w14:textId="77777777" w:rsidR="00E40A78" w:rsidRPr="005973A4" w:rsidRDefault="00E40A78" w:rsidP="00E40A78">
            <w:pPr>
              <w:jc w:val="center"/>
              <w:rPr>
                <w:b/>
                <w:sz w:val="18"/>
              </w:rPr>
            </w:pPr>
          </w:p>
        </w:tc>
        <w:tc>
          <w:tcPr>
            <w:tcW w:w="1418" w:type="dxa"/>
            <w:tcBorders>
              <w:top w:val="single" w:sz="6" w:space="0" w:color="auto"/>
              <w:left w:val="single" w:sz="6" w:space="0" w:color="auto"/>
              <w:bottom w:val="single" w:sz="6" w:space="0" w:color="auto"/>
              <w:right w:val="single" w:sz="6" w:space="0" w:color="auto"/>
            </w:tcBorders>
          </w:tcPr>
          <w:p w14:paraId="551E68E5" w14:textId="77777777" w:rsidR="00E40A78" w:rsidRPr="005973A4" w:rsidRDefault="00E40A78" w:rsidP="00E40A78">
            <w:pPr>
              <w:jc w:val="center"/>
              <w:rPr>
                <w:b/>
                <w:sz w:val="18"/>
              </w:rPr>
            </w:pPr>
          </w:p>
        </w:tc>
        <w:tc>
          <w:tcPr>
            <w:tcW w:w="1417" w:type="dxa"/>
            <w:tcBorders>
              <w:top w:val="single" w:sz="6" w:space="0" w:color="auto"/>
              <w:left w:val="single" w:sz="6" w:space="0" w:color="auto"/>
              <w:bottom w:val="single" w:sz="6" w:space="0" w:color="auto"/>
              <w:right w:val="single" w:sz="6" w:space="0" w:color="auto"/>
            </w:tcBorders>
          </w:tcPr>
          <w:p w14:paraId="0AAAEFF6" w14:textId="77777777" w:rsidR="00E40A78" w:rsidRPr="005973A4" w:rsidRDefault="00E40A78" w:rsidP="00E40A78">
            <w:pPr>
              <w:jc w:val="center"/>
              <w:rPr>
                <w:b/>
                <w:sz w:val="18"/>
              </w:rPr>
            </w:pPr>
          </w:p>
        </w:tc>
        <w:tc>
          <w:tcPr>
            <w:tcW w:w="1560" w:type="dxa"/>
            <w:tcBorders>
              <w:top w:val="single" w:sz="6" w:space="0" w:color="auto"/>
              <w:left w:val="single" w:sz="6" w:space="0" w:color="auto"/>
              <w:bottom w:val="single" w:sz="6" w:space="0" w:color="auto"/>
              <w:right w:val="single" w:sz="6" w:space="0" w:color="auto"/>
            </w:tcBorders>
          </w:tcPr>
          <w:p w14:paraId="5AC470E1" w14:textId="77777777" w:rsidR="00E40A78" w:rsidRPr="005973A4" w:rsidRDefault="00E40A78" w:rsidP="00E40A78">
            <w:pPr>
              <w:tabs>
                <w:tab w:val="left" w:pos="1027"/>
              </w:tabs>
              <w:jc w:val="center"/>
              <w:rPr>
                <w:b/>
                <w:sz w:val="18"/>
              </w:rPr>
            </w:pPr>
          </w:p>
        </w:tc>
        <w:tc>
          <w:tcPr>
            <w:tcW w:w="1275" w:type="dxa"/>
            <w:tcBorders>
              <w:top w:val="single" w:sz="6" w:space="0" w:color="auto"/>
              <w:left w:val="single" w:sz="6" w:space="0" w:color="auto"/>
              <w:bottom w:val="single" w:sz="6" w:space="0" w:color="auto"/>
              <w:right w:val="single" w:sz="6" w:space="0" w:color="auto"/>
            </w:tcBorders>
          </w:tcPr>
          <w:p w14:paraId="3D2B50A3" w14:textId="77777777" w:rsidR="00E40A78" w:rsidRPr="005973A4" w:rsidRDefault="00E40A78" w:rsidP="00E40A78">
            <w:pPr>
              <w:rPr>
                <w:b/>
                <w:sz w:val="18"/>
              </w:rPr>
            </w:pPr>
          </w:p>
        </w:tc>
      </w:tr>
      <w:tr w:rsidR="00E40A78" w:rsidRPr="005973A4" w14:paraId="648F74A1" w14:textId="77777777" w:rsidTr="00E40A78">
        <w:trPr>
          <w:cantSplit/>
        </w:trPr>
        <w:tc>
          <w:tcPr>
            <w:tcW w:w="993" w:type="dxa"/>
            <w:tcBorders>
              <w:top w:val="single" w:sz="6" w:space="0" w:color="auto"/>
              <w:left w:val="single" w:sz="6" w:space="0" w:color="auto"/>
              <w:bottom w:val="single" w:sz="6" w:space="0" w:color="auto"/>
            </w:tcBorders>
          </w:tcPr>
          <w:p w14:paraId="32EA721A" w14:textId="77777777" w:rsidR="00E40A78" w:rsidRPr="005973A4" w:rsidRDefault="00E40A78" w:rsidP="00E40A78">
            <w:pPr>
              <w:jc w:val="center"/>
              <w:rPr>
                <w:b/>
                <w:sz w:val="18"/>
              </w:rPr>
            </w:pPr>
          </w:p>
        </w:tc>
        <w:tc>
          <w:tcPr>
            <w:tcW w:w="1417" w:type="dxa"/>
            <w:tcBorders>
              <w:top w:val="single" w:sz="4" w:space="0" w:color="auto"/>
              <w:left w:val="single" w:sz="4" w:space="0" w:color="auto"/>
              <w:bottom w:val="single" w:sz="4" w:space="0" w:color="auto"/>
              <w:right w:val="single" w:sz="4" w:space="0" w:color="auto"/>
            </w:tcBorders>
          </w:tcPr>
          <w:p w14:paraId="67281C3F" w14:textId="77777777" w:rsidR="00E40A78" w:rsidRPr="005973A4" w:rsidRDefault="00E40A78" w:rsidP="00E40A78">
            <w:pPr>
              <w:jc w:val="center"/>
              <w:rPr>
                <w:b/>
                <w:sz w:val="18"/>
              </w:rPr>
            </w:pPr>
          </w:p>
        </w:tc>
        <w:tc>
          <w:tcPr>
            <w:tcW w:w="1276" w:type="dxa"/>
            <w:tcBorders>
              <w:top w:val="single" w:sz="4" w:space="0" w:color="auto"/>
              <w:left w:val="single" w:sz="4" w:space="0" w:color="auto"/>
              <w:bottom w:val="single" w:sz="4" w:space="0" w:color="auto"/>
              <w:right w:val="single" w:sz="4" w:space="0" w:color="auto"/>
            </w:tcBorders>
          </w:tcPr>
          <w:p w14:paraId="08D07DB3" w14:textId="77777777" w:rsidR="00E40A78" w:rsidRPr="005973A4" w:rsidRDefault="00E40A78" w:rsidP="00E40A78">
            <w:pPr>
              <w:jc w:val="center"/>
              <w:rPr>
                <w:b/>
                <w:sz w:val="18"/>
              </w:rPr>
            </w:pPr>
          </w:p>
        </w:tc>
        <w:tc>
          <w:tcPr>
            <w:tcW w:w="1241" w:type="dxa"/>
            <w:tcBorders>
              <w:top w:val="single" w:sz="4" w:space="0" w:color="auto"/>
              <w:left w:val="single" w:sz="4" w:space="0" w:color="auto"/>
              <w:bottom w:val="single" w:sz="4" w:space="0" w:color="auto"/>
              <w:right w:val="single" w:sz="4" w:space="0" w:color="auto"/>
            </w:tcBorders>
          </w:tcPr>
          <w:p w14:paraId="4172E337" w14:textId="77777777" w:rsidR="00E40A78" w:rsidRPr="005973A4" w:rsidRDefault="00E40A78" w:rsidP="00E40A78">
            <w:pPr>
              <w:jc w:val="center"/>
              <w:rPr>
                <w:b/>
                <w:sz w:val="18"/>
              </w:rPr>
            </w:pPr>
          </w:p>
        </w:tc>
        <w:tc>
          <w:tcPr>
            <w:tcW w:w="709" w:type="dxa"/>
            <w:tcBorders>
              <w:top w:val="single" w:sz="6" w:space="0" w:color="auto"/>
              <w:left w:val="nil"/>
              <w:bottom w:val="single" w:sz="6" w:space="0" w:color="auto"/>
              <w:right w:val="single" w:sz="6" w:space="0" w:color="auto"/>
            </w:tcBorders>
          </w:tcPr>
          <w:p w14:paraId="6F838EBE" w14:textId="77777777" w:rsidR="00E40A78" w:rsidRPr="005973A4" w:rsidRDefault="00E40A78" w:rsidP="00E40A78">
            <w:pPr>
              <w:jc w:val="center"/>
              <w:rPr>
                <w:b/>
                <w:sz w:val="18"/>
              </w:rPr>
            </w:pPr>
          </w:p>
        </w:tc>
        <w:tc>
          <w:tcPr>
            <w:tcW w:w="1254" w:type="dxa"/>
            <w:tcBorders>
              <w:top w:val="single" w:sz="6" w:space="0" w:color="auto"/>
              <w:left w:val="single" w:sz="6" w:space="0" w:color="auto"/>
              <w:bottom w:val="single" w:sz="6" w:space="0" w:color="auto"/>
              <w:right w:val="single" w:sz="6" w:space="0" w:color="auto"/>
            </w:tcBorders>
          </w:tcPr>
          <w:p w14:paraId="25080018" w14:textId="77777777" w:rsidR="00E40A78" w:rsidRPr="005973A4" w:rsidRDefault="00E40A78" w:rsidP="00E40A78">
            <w:pPr>
              <w:jc w:val="center"/>
              <w:rPr>
                <w:b/>
                <w:sz w:val="18"/>
              </w:rPr>
            </w:pPr>
          </w:p>
        </w:tc>
        <w:tc>
          <w:tcPr>
            <w:tcW w:w="1332" w:type="dxa"/>
            <w:tcBorders>
              <w:top w:val="single" w:sz="6" w:space="0" w:color="auto"/>
              <w:left w:val="single" w:sz="6" w:space="0" w:color="auto"/>
              <w:bottom w:val="single" w:sz="6" w:space="0" w:color="auto"/>
              <w:right w:val="single" w:sz="6" w:space="0" w:color="auto"/>
            </w:tcBorders>
          </w:tcPr>
          <w:p w14:paraId="3EF84FF1" w14:textId="77777777" w:rsidR="00E40A78" w:rsidRPr="005973A4" w:rsidRDefault="00E40A78" w:rsidP="00E40A78">
            <w:pPr>
              <w:rPr>
                <w:b/>
                <w:sz w:val="18"/>
              </w:rPr>
            </w:pPr>
          </w:p>
        </w:tc>
        <w:tc>
          <w:tcPr>
            <w:tcW w:w="992" w:type="dxa"/>
            <w:tcBorders>
              <w:top w:val="single" w:sz="6" w:space="0" w:color="auto"/>
              <w:left w:val="single" w:sz="6" w:space="0" w:color="auto"/>
              <w:bottom w:val="single" w:sz="6" w:space="0" w:color="auto"/>
              <w:right w:val="single" w:sz="6" w:space="0" w:color="auto"/>
            </w:tcBorders>
          </w:tcPr>
          <w:p w14:paraId="571FA55E" w14:textId="77777777" w:rsidR="00E40A78" w:rsidRPr="005973A4" w:rsidRDefault="00E40A78" w:rsidP="00E40A78">
            <w:pPr>
              <w:jc w:val="center"/>
              <w:rPr>
                <w:b/>
                <w:sz w:val="18"/>
              </w:rPr>
            </w:pPr>
          </w:p>
        </w:tc>
        <w:tc>
          <w:tcPr>
            <w:tcW w:w="1418" w:type="dxa"/>
            <w:tcBorders>
              <w:top w:val="single" w:sz="6" w:space="0" w:color="auto"/>
              <w:left w:val="single" w:sz="6" w:space="0" w:color="auto"/>
              <w:bottom w:val="single" w:sz="6" w:space="0" w:color="auto"/>
              <w:right w:val="single" w:sz="6" w:space="0" w:color="auto"/>
            </w:tcBorders>
          </w:tcPr>
          <w:p w14:paraId="7417F8A9" w14:textId="77777777" w:rsidR="00E40A78" w:rsidRPr="005973A4" w:rsidRDefault="00E40A78" w:rsidP="00E40A78">
            <w:pPr>
              <w:jc w:val="center"/>
              <w:rPr>
                <w:b/>
                <w:sz w:val="18"/>
              </w:rPr>
            </w:pPr>
          </w:p>
        </w:tc>
        <w:tc>
          <w:tcPr>
            <w:tcW w:w="1417" w:type="dxa"/>
            <w:tcBorders>
              <w:top w:val="single" w:sz="6" w:space="0" w:color="auto"/>
              <w:left w:val="single" w:sz="6" w:space="0" w:color="auto"/>
              <w:bottom w:val="single" w:sz="6" w:space="0" w:color="auto"/>
              <w:right w:val="single" w:sz="6" w:space="0" w:color="auto"/>
            </w:tcBorders>
          </w:tcPr>
          <w:p w14:paraId="56AB72B7" w14:textId="77777777" w:rsidR="00E40A78" w:rsidRPr="005973A4" w:rsidRDefault="00E40A78" w:rsidP="00E40A78">
            <w:pPr>
              <w:jc w:val="center"/>
              <w:rPr>
                <w:b/>
                <w:sz w:val="18"/>
              </w:rPr>
            </w:pPr>
          </w:p>
        </w:tc>
        <w:tc>
          <w:tcPr>
            <w:tcW w:w="1560" w:type="dxa"/>
            <w:tcBorders>
              <w:top w:val="single" w:sz="6" w:space="0" w:color="auto"/>
              <w:left w:val="single" w:sz="6" w:space="0" w:color="auto"/>
              <w:bottom w:val="single" w:sz="6" w:space="0" w:color="auto"/>
              <w:right w:val="single" w:sz="6" w:space="0" w:color="auto"/>
            </w:tcBorders>
          </w:tcPr>
          <w:p w14:paraId="0A5CB21F" w14:textId="77777777" w:rsidR="00E40A78" w:rsidRPr="005973A4" w:rsidRDefault="00E40A78" w:rsidP="00E40A78">
            <w:pPr>
              <w:jc w:val="center"/>
              <w:rPr>
                <w:b/>
                <w:sz w:val="18"/>
              </w:rPr>
            </w:pPr>
          </w:p>
        </w:tc>
        <w:tc>
          <w:tcPr>
            <w:tcW w:w="1275" w:type="dxa"/>
            <w:tcBorders>
              <w:top w:val="single" w:sz="6" w:space="0" w:color="auto"/>
              <w:left w:val="single" w:sz="6" w:space="0" w:color="auto"/>
              <w:bottom w:val="single" w:sz="6" w:space="0" w:color="auto"/>
              <w:right w:val="single" w:sz="6" w:space="0" w:color="auto"/>
            </w:tcBorders>
          </w:tcPr>
          <w:p w14:paraId="212A085C" w14:textId="77777777" w:rsidR="00E40A78" w:rsidRPr="005973A4" w:rsidRDefault="00E40A78" w:rsidP="00E40A78">
            <w:pPr>
              <w:rPr>
                <w:b/>
                <w:sz w:val="18"/>
              </w:rPr>
            </w:pPr>
          </w:p>
        </w:tc>
      </w:tr>
      <w:tr w:rsidR="00E40A78" w:rsidRPr="005973A4" w14:paraId="74CF7340" w14:textId="77777777" w:rsidTr="00E40A78">
        <w:trPr>
          <w:cantSplit/>
        </w:trPr>
        <w:tc>
          <w:tcPr>
            <w:tcW w:w="993" w:type="dxa"/>
            <w:tcBorders>
              <w:top w:val="single" w:sz="6" w:space="0" w:color="auto"/>
              <w:left w:val="single" w:sz="6" w:space="0" w:color="auto"/>
              <w:bottom w:val="single" w:sz="6" w:space="0" w:color="auto"/>
            </w:tcBorders>
          </w:tcPr>
          <w:p w14:paraId="6E7A4211" w14:textId="77777777" w:rsidR="00E40A78" w:rsidRPr="005973A4" w:rsidRDefault="00E40A78" w:rsidP="00E40A78">
            <w:pPr>
              <w:jc w:val="center"/>
              <w:rPr>
                <w:b/>
                <w:sz w:val="18"/>
              </w:rPr>
            </w:pPr>
          </w:p>
        </w:tc>
        <w:tc>
          <w:tcPr>
            <w:tcW w:w="1417" w:type="dxa"/>
            <w:tcBorders>
              <w:top w:val="single" w:sz="4" w:space="0" w:color="auto"/>
              <w:left w:val="single" w:sz="4" w:space="0" w:color="auto"/>
              <w:bottom w:val="single" w:sz="4" w:space="0" w:color="auto"/>
              <w:right w:val="single" w:sz="4" w:space="0" w:color="auto"/>
            </w:tcBorders>
          </w:tcPr>
          <w:p w14:paraId="6345707F" w14:textId="77777777" w:rsidR="00E40A78" w:rsidRPr="005973A4" w:rsidRDefault="00E40A78" w:rsidP="00E40A78">
            <w:pPr>
              <w:jc w:val="center"/>
              <w:rPr>
                <w:b/>
                <w:sz w:val="18"/>
              </w:rPr>
            </w:pPr>
          </w:p>
        </w:tc>
        <w:tc>
          <w:tcPr>
            <w:tcW w:w="1276" w:type="dxa"/>
            <w:tcBorders>
              <w:top w:val="single" w:sz="4" w:space="0" w:color="auto"/>
              <w:left w:val="single" w:sz="4" w:space="0" w:color="auto"/>
              <w:bottom w:val="single" w:sz="4" w:space="0" w:color="auto"/>
              <w:right w:val="single" w:sz="4" w:space="0" w:color="auto"/>
            </w:tcBorders>
          </w:tcPr>
          <w:p w14:paraId="79F9AEBF" w14:textId="77777777" w:rsidR="00E40A78" w:rsidRPr="005973A4" w:rsidRDefault="00E40A78" w:rsidP="00E40A78">
            <w:pPr>
              <w:jc w:val="center"/>
              <w:rPr>
                <w:b/>
                <w:sz w:val="18"/>
              </w:rPr>
            </w:pPr>
          </w:p>
        </w:tc>
        <w:tc>
          <w:tcPr>
            <w:tcW w:w="1241" w:type="dxa"/>
            <w:tcBorders>
              <w:top w:val="single" w:sz="4" w:space="0" w:color="auto"/>
              <w:left w:val="single" w:sz="4" w:space="0" w:color="auto"/>
              <w:bottom w:val="single" w:sz="4" w:space="0" w:color="auto"/>
              <w:right w:val="single" w:sz="4" w:space="0" w:color="auto"/>
            </w:tcBorders>
          </w:tcPr>
          <w:p w14:paraId="7AB1C3D4" w14:textId="77777777" w:rsidR="00E40A78" w:rsidRPr="005973A4" w:rsidRDefault="00E40A78" w:rsidP="00E40A78">
            <w:pPr>
              <w:jc w:val="center"/>
              <w:rPr>
                <w:b/>
                <w:sz w:val="18"/>
              </w:rPr>
            </w:pPr>
          </w:p>
        </w:tc>
        <w:tc>
          <w:tcPr>
            <w:tcW w:w="709" w:type="dxa"/>
            <w:tcBorders>
              <w:top w:val="single" w:sz="6" w:space="0" w:color="auto"/>
              <w:left w:val="nil"/>
              <w:bottom w:val="single" w:sz="6" w:space="0" w:color="auto"/>
              <w:right w:val="single" w:sz="6" w:space="0" w:color="auto"/>
            </w:tcBorders>
          </w:tcPr>
          <w:p w14:paraId="10B29255" w14:textId="77777777" w:rsidR="00E40A78" w:rsidRPr="005973A4" w:rsidRDefault="00E40A78" w:rsidP="00E40A78">
            <w:pPr>
              <w:jc w:val="center"/>
              <w:rPr>
                <w:b/>
                <w:sz w:val="18"/>
              </w:rPr>
            </w:pPr>
          </w:p>
        </w:tc>
        <w:tc>
          <w:tcPr>
            <w:tcW w:w="1254" w:type="dxa"/>
            <w:tcBorders>
              <w:top w:val="single" w:sz="6" w:space="0" w:color="auto"/>
              <w:left w:val="single" w:sz="6" w:space="0" w:color="auto"/>
              <w:bottom w:val="single" w:sz="6" w:space="0" w:color="auto"/>
              <w:right w:val="single" w:sz="6" w:space="0" w:color="auto"/>
            </w:tcBorders>
          </w:tcPr>
          <w:p w14:paraId="2DA4732A" w14:textId="77777777" w:rsidR="00E40A78" w:rsidRPr="005973A4" w:rsidRDefault="00E40A78" w:rsidP="00E40A78">
            <w:pPr>
              <w:jc w:val="center"/>
              <w:rPr>
                <w:b/>
                <w:sz w:val="18"/>
              </w:rPr>
            </w:pPr>
          </w:p>
        </w:tc>
        <w:tc>
          <w:tcPr>
            <w:tcW w:w="1332" w:type="dxa"/>
            <w:tcBorders>
              <w:top w:val="single" w:sz="6" w:space="0" w:color="auto"/>
              <w:left w:val="single" w:sz="6" w:space="0" w:color="auto"/>
              <w:bottom w:val="single" w:sz="6" w:space="0" w:color="auto"/>
              <w:right w:val="single" w:sz="6" w:space="0" w:color="auto"/>
            </w:tcBorders>
          </w:tcPr>
          <w:p w14:paraId="18E2D326" w14:textId="77777777" w:rsidR="00E40A78" w:rsidRPr="005973A4" w:rsidRDefault="00E40A78" w:rsidP="00E40A78">
            <w:pPr>
              <w:rPr>
                <w:b/>
                <w:sz w:val="18"/>
              </w:rPr>
            </w:pPr>
          </w:p>
        </w:tc>
        <w:tc>
          <w:tcPr>
            <w:tcW w:w="992" w:type="dxa"/>
            <w:tcBorders>
              <w:top w:val="single" w:sz="6" w:space="0" w:color="auto"/>
              <w:left w:val="single" w:sz="6" w:space="0" w:color="auto"/>
              <w:bottom w:val="single" w:sz="6" w:space="0" w:color="auto"/>
              <w:right w:val="single" w:sz="6" w:space="0" w:color="auto"/>
            </w:tcBorders>
          </w:tcPr>
          <w:p w14:paraId="50CB17D2" w14:textId="77777777" w:rsidR="00E40A78" w:rsidRPr="005973A4" w:rsidRDefault="00E40A78" w:rsidP="00E40A78">
            <w:pPr>
              <w:jc w:val="center"/>
              <w:rPr>
                <w:b/>
                <w:sz w:val="18"/>
              </w:rPr>
            </w:pPr>
          </w:p>
        </w:tc>
        <w:tc>
          <w:tcPr>
            <w:tcW w:w="1418" w:type="dxa"/>
            <w:tcBorders>
              <w:top w:val="single" w:sz="6" w:space="0" w:color="auto"/>
              <w:left w:val="single" w:sz="6" w:space="0" w:color="auto"/>
              <w:bottom w:val="single" w:sz="6" w:space="0" w:color="auto"/>
              <w:right w:val="single" w:sz="6" w:space="0" w:color="auto"/>
            </w:tcBorders>
          </w:tcPr>
          <w:p w14:paraId="1A5DA3EA" w14:textId="77777777" w:rsidR="00E40A78" w:rsidRPr="005973A4" w:rsidRDefault="00E40A78" w:rsidP="00E40A78">
            <w:pPr>
              <w:jc w:val="center"/>
              <w:rPr>
                <w:b/>
                <w:sz w:val="18"/>
              </w:rPr>
            </w:pPr>
          </w:p>
        </w:tc>
        <w:tc>
          <w:tcPr>
            <w:tcW w:w="1417" w:type="dxa"/>
            <w:tcBorders>
              <w:top w:val="single" w:sz="6" w:space="0" w:color="auto"/>
              <w:left w:val="single" w:sz="6" w:space="0" w:color="auto"/>
              <w:bottom w:val="single" w:sz="6" w:space="0" w:color="auto"/>
              <w:right w:val="single" w:sz="6" w:space="0" w:color="auto"/>
            </w:tcBorders>
          </w:tcPr>
          <w:p w14:paraId="15660C92" w14:textId="77777777" w:rsidR="00E40A78" w:rsidRPr="005973A4" w:rsidRDefault="00E40A78" w:rsidP="00E40A78">
            <w:pPr>
              <w:jc w:val="center"/>
              <w:rPr>
                <w:b/>
                <w:sz w:val="18"/>
              </w:rPr>
            </w:pPr>
          </w:p>
        </w:tc>
        <w:tc>
          <w:tcPr>
            <w:tcW w:w="1560" w:type="dxa"/>
            <w:tcBorders>
              <w:top w:val="single" w:sz="6" w:space="0" w:color="auto"/>
              <w:left w:val="single" w:sz="6" w:space="0" w:color="auto"/>
              <w:bottom w:val="single" w:sz="6" w:space="0" w:color="auto"/>
              <w:right w:val="single" w:sz="6" w:space="0" w:color="auto"/>
            </w:tcBorders>
          </w:tcPr>
          <w:p w14:paraId="06FCF83C" w14:textId="77777777" w:rsidR="00E40A78" w:rsidRPr="005973A4" w:rsidRDefault="00E40A78" w:rsidP="00E40A78">
            <w:pPr>
              <w:jc w:val="center"/>
              <w:rPr>
                <w:b/>
                <w:sz w:val="18"/>
              </w:rPr>
            </w:pPr>
          </w:p>
        </w:tc>
        <w:tc>
          <w:tcPr>
            <w:tcW w:w="1275" w:type="dxa"/>
            <w:tcBorders>
              <w:top w:val="single" w:sz="6" w:space="0" w:color="auto"/>
              <w:left w:val="single" w:sz="6" w:space="0" w:color="auto"/>
              <w:bottom w:val="single" w:sz="6" w:space="0" w:color="auto"/>
              <w:right w:val="single" w:sz="6" w:space="0" w:color="auto"/>
            </w:tcBorders>
          </w:tcPr>
          <w:p w14:paraId="31CBDC4E" w14:textId="77777777" w:rsidR="00E40A78" w:rsidRPr="005973A4" w:rsidRDefault="00E40A78" w:rsidP="00E40A78">
            <w:pPr>
              <w:rPr>
                <w:b/>
                <w:sz w:val="18"/>
              </w:rPr>
            </w:pPr>
          </w:p>
        </w:tc>
      </w:tr>
      <w:tr w:rsidR="00E40A78" w:rsidRPr="005973A4" w14:paraId="4462CA79" w14:textId="77777777" w:rsidTr="00E40A78">
        <w:trPr>
          <w:cantSplit/>
        </w:trPr>
        <w:tc>
          <w:tcPr>
            <w:tcW w:w="993" w:type="dxa"/>
            <w:tcBorders>
              <w:top w:val="single" w:sz="6" w:space="0" w:color="auto"/>
              <w:left w:val="single" w:sz="6" w:space="0" w:color="auto"/>
              <w:bottom w:val="single" w:sz="6" w:space="0" w:color="auto"/>
            </w:tcBorders>
          </w:tcPr>
          <w:p w14:paraId="55855310" w14:textId="77777777" w:rsidR="00E40A78" w:rsidRPr="005973A4" w:rsidRDefault="00E40A78" w:rsidP="00E40A78">
            <w:pPr>
              <w:jc w:val="center"/>
              <w:rPr>
                <w:b/>
                <w:sz w:val="18"/>
              </w:rPr>
            </w:pPr>
          </w:p>
        </w:tc>
        <w:tc>
          <w:tcPr>
            <w:tcW w:w="1417" w:type="dxa"/>
            <w:tcBorders>
              <w:top w:val="single" w:sz="4" w:space="0" w:color="auto"/>
              <w:left w:val="single" w:sz="4" w:space="0" w:color="auto"/>
              <w:bottom w:val="single" w:sz="4" w:space="0" w:color="auto"/>
              <w:right w:val="single" w:sz="4" w:space="0" w:color="auto"/>
            </w:tcBorders>
          </w:tcPr>
          <w:p w14:paraId="76D06D8B" w14:textId="77777777" w:rsidR="00E40A78" w:rsidRPr="005973A4" w:rsidRDefault="00E40A78" w:rsidP="00E40A78">
            <w:pPr>
              <w:jc w:val="center"/>
              <w:rPr>
                <w:b/>
                <w:sz w:val="18"/>
              </w:rPr>
            </w:pPr>
          </w:p>
        </w:tc>
        <w:tc>
          <w:tcPr>
            <w:tcW w:w="1276" w:type="dxa"/>
            <w:tcBorders>
              <w:top w:val="single" w:sz="4" w:space="0" w:color="auto"/>
              <w:left w:val="single" w:sz="4" w:space="0" w:color="auto"/>
              <w:bottom w:val="single" w:sz="4" w:space="0" w:color="auto"/>
              <w:right w:val="single" w:sz="4" w:space="0" w:color="auto"/>
            </w:tcBorders>
          </w:tcPr>
          <w:p w14:paraId="35075A71" w14:textId="77777777" w:rsidR="00E40A78" w:rsidRPr="005973A4" w:rsidRDefault="00E40A78" w:rsidP="00E40A78">
            <w:pPr>
              <w:jc w:val="center"/>
              <w:rPr>
                <w:b/>
                <w:sz w:val="18"/>
              </w:rPr>
            </w:pPr>
          </w:p>
        </w:tc>
        <w:tc>
          <w:tcPr>
            <w:tcW w:w="1241" w:type="dxa"/>
            <w:tcBorders>
              <w:top w:val="single" w:sz="4" w:space="0" w:color="auto"/>
              <w:left w:val="single" w:sz="4" w:space="0" w:color="auto"/>
              <w:bottom w:val="single" w:sz="4" w:space="0" w:color="auto"/>
              <w:right w:val="single" w:sz="4" w:space="0" w:color="auto"/>
            </w:tcBorders>
          </w:tcPr>
          <w:p w14:paraId="76257F15" w14:textId="77777777" w:rsidR="00E40A78" w:rsidRPr="005973A4" w:rsidRDefault="00E40A78" w:rsidP="00E40A78">
            <w:pPr>
              <w:jc w:val="center"/>
              <w:rPr>
                <w:b/>
                <w:sz w:val="18"/>
              </w:rPr>
            </w:pPr>
          </w:p>
        </w:tc>
        <w:tc>
          <w:tcPr>
            <w:tcW w:w="709" w:type="dxa"/>
            <w:tcBorders>
              <w:top w:val="single" w:sz="6" w:space="0" w:color="auto"/>
              <w:left w:val="nil"/>
              <w:bottom w:val="single" w:sz="6" w:space="0" w:color="auto"/>
              <w:right w:val="single" w:sz="6" w:space="0" w:color="auto"/>
            </w:tcBorders>
          </w:tcPr>
          <w:p w14:paraId="17894743" w14:textId="77777777" w:rsidR="00E40A78" w:rsidRPr="005973A4" w:rsidRDefault="00E40A78" w:rsidP="00E40A78">
            <w:pPr>
              <w:jc w:val="center"/>
              <w:rPr>
                <w:b/>
                <w:sz w:val="18"/>
              </w:rPr>
            </w:pPr>
          </w:p>
        </w:tc>
        <w:tc>
          <w:tcPr>
            <w:tcW w:w="1254" w:type="dxa"/>
            <w:tcBorders>
              <w:top w:val="single" w:sz="6" w:space="0" w:color="auto"/>
              <w:left w:val="single" w:sz="6" w:space="0" w:color="auto"/>
              <w:bottom w:val="single" w:sz="6" w:space="0" w:color="auto"/>
              <w:right w:val="single" w:sz="6" w:space="0" w:color="auto"/>
            </w:tcBorders>
          </w:tcPr>
          <w:p w14:paraId="087F87EC" w14:textId="77777777" w:rsidR="00E40A78" w:rsidRPr="005973A4" w:rsidRDefault="00E40A78" w:rsidP="00E40A78">
            <w:pPr>
              <w:jc w:val="center"/>
              <w:rPr>
                <w:b/>
                <w:sz w:val="18"/>
              </w:rPr>
            </w:pPr>
          </w:p>
        </w:tc>
        <w:tc>
          <w:tcPr>
            <w:tcW w:w="1332" w:type="dxa"/>
            <w:tcBorders>
              <w:top w:val="single" w:sz="6" w:space="0" w:color="auto"/>
              <w:left w:val="single" w:sz="6" w:space="0" w:color="auto"/>
              <w:bottom w:val="single" w:sz="6" w:space="0" w:color="auto"/>
              <w:right w:val="single" w:sz="6" w:space="0" w:color="auto"/>
            </w:tcBorders>
          </w:tcPr>
          <w:p w14:paraId="1F8E0D27" w14:textId="77777777" w:rsidR="00E40A78" w:rsidRPr="005973A4" w:rsidRDefault="00E40A78" w:rsidP="00E40A78">
            <w:pPr>
              <w:rPr>
                <w:b/>
                <w:sz w:val="18"/>
              </w:rPr>
            </w:pPr>
          </w:p>
        </w:tc>
        <w:tc>
          <w:tcPr>
            <w:tcW w:w="992" w:type="dxa"/>
            <w:tcBorders>
              <w:top w:val="single" w:sz="6" w:space="0" w:color="auto"/>
              <w:left w:val="single" w:sz="6" w:space="0" w:color="auto"/>
              <w:bottom w:val="single" w:sz="6" w:space="0" w:color="auto"/>
              <w:right w:val="single" w:sz="6" w:space="0" w:color="auto"/>
            </w:tcBorders>
          </w:tcPr>
          <w:p w14:paraId="279B4F49" w14:textId="77777777" w:rsidR="00E40A78" w:rsidRPr="005973A4" w:rsidRDefault="00E40A78" w:rsidP="00E40A78">
            <w:pPr>
              <w:jc w:val="center"/>
              <w:rPr>
                <w:b/>
                <w:sz w:val="18"/>
              </w:rPr>
            </w:pPr>
          </w:p>
        </w:tc>
        <w:tc>
          <w:tcPr>
            <w:tcW w:w="1418" w:type="dxa"/>
            <w:tcBorders>
              <w:top w:val="single" w:sz="6" w:space="0" w:color="auto"/>
              <w:left w:val="single" w:sz="6" w:space="0" w:color="auto"/>
              <w:bottom w:val="single" w:sz="6" w:space="0" w:color="auto"/>
              <w:right w:val="single" w:sz="6" w:space="0" w:color="auto"/>
            </w:tcBorders>
          </w:tcPr>
          <w:p w14:paraId="0C3D6D41" w14:textId="77777777" w:rsidR="00E40A78" w:rsidRPr="005973A4" w:rsidRDefault="00E40A78" w:rsidP="00E40A78">
            <w:pPr>
              <w:jc w:val="center"/>
              <w:rPr>
                <w:b/>
                <w:sz w:val="18"/>
              </w:rPr>
            </w:pPr>
          </w:p>
        </w:tc>
        <w:tc>
          <w:tcPr>
            <w:tcW w:w="1417" w:type="dxa"/>
            <w:tcBorders>
              <w:top w:val="single" w:sz="6" w:space="0" w:color="auto"/>
              <w:left w:val="single" w:sz="6" w:space="0" w:color="auto"/>
              <w:bottom w:val="single" w:sz="6" w:space="0" w:color="auto"/>
              <w:right w:val="single" w:sz="6" w:space="0" w:color="auto"/>
            </w:tcBorders>
          </w:tcPr>
          <w:p w14:paraId="2B94FFE6" w14:textId="77777777" w:rsidR="00E40A78" w:rsidRPr="005973A4" w:rsidRDefault="00E40A78" w:rsidP="00E40A78">
            <w:pPr>
              <w:jc w:val="center"/>
              <w:rPr>
                <w:b/>
                <w:sz w:val="18"/>
              </w:rPr>
            </w:pPr>
          </w:p>
        </w:tc>
        <w:tc>
          <w:tcPr>
            <w:tcW w:w="1560" w:type="dxa"/>
            <w:tcBorders>
              <w:top w:val="single" w:sz="6" w:space="0" w:color="auto"/>
              <w:left w:val="single" w:sz="6" w:space="0" w:color="auto"/>
              <w:bottom w:val="single" w:sz="6" w:space="0" w:color="auto"/>
              <w:right w:val="single" w:sz="6" w:space="0" w:color="auto"/>
            </w:tcBorders>
          </w:tcPr>
          <w:p w14:paraId="0E29F79E" w14:textId="77777777" w:rsidR="00E40A78" w:rsidRPr="005973A4" w:rsidRDefault="00E40A78" w:rsidP="00E40A78">
            <w:pPr>
              <w:jc w:val="center"/>
              <w:rPr>
                <w:b/>
                <w:sz w:val="18"/>
              </w:rPr>
            </w:pPr>
          </w:p>
        </w:tc>
        <w:tc>
          <w:tcPr>
            <w:tcW w:w="1275" w:type="dxa"/>
            <w:tcBorders>
              <w:top w:val="single" w:sz="6" w:space="0" w:color="auto"/>
              <w:left w:val="single" w:sz="6" w:space="0" w:color="auto"/>
              <w:bottom w:val="single" w:sz="6" w:space="0" w:color="auto"/>
              <w:right w:val="single" w:sz="6" w:space="0" w:color="auto"/>
            </w:tcBorders>
          </w:tcPr>
          <w:p w14:paraId="7B0D32CD" w14:textId="77777777" w:rsidR="00E40A78" w:rsidRPr="005973A4" w:rsidRDefault="00E40A78" w:rsidP="00E40A78">
            <w:pPr>
              <w:rPr>
                <w:b/>
                <w:sz w:val="18"/>
              </w:rPr>
            </w:pPr>
          </w:p>
        </w:tc>
      </w:tr>
      <w:tr w:rsidR="00E40A78" w:rsidRPr="005973A4" w14:paraId="5CA5C9E8" w14:textId="77777777" w:rsidTr="00E40A78">
        <w:trPr>
          <w:cantSplit/>
        </w:trPr>
        <w:tc>
          <w:tcPr>
            <w:tcW w:w="993" w:type="dxa"/>
            <w:tcBorders>
              <w:top w:val="single" w:sz="6" w:space="0" w:color="auto"/>
              <w:left w:val="single" w:sz="6" w:space="0" w:color="auto"/>
              <w:bottom w:val="single" w:sz="6" w:space="0" w:color="auto"/>
            </w:tcBorders>
          </w:tcPr>
          <w:p w14:paraId="1CFE624B" w14:textId="77777777" w:rsidR="00E40A78" w:rsidRPr="005973A4" w:rsidRDefault="00E40A78" w:rsidP="00E40A78">
            <w:pPr>
              <w:jc w:val="center"/>
              <w:rPr>
                <w:b/>
                <w:sz w:val="18"/>
              </w:rPr>
            </w:pPr>
          </w:p>
        </w:tc>
        <w:tc>
          <w:tcPr>
            <w:tcW w:w="1417" w:type="dxa"/>
            <w:tcBorders>
              <w:top w:val="single" w:sz="4" w:space="0" w:color="auto"/>
              <w:left w:val="single" w:sz="4" w:space="0" w:color="auto"/>
              <w:bottom w:val="single" w:sz="4" w:space="0" w:color="auto"/>
              <w:right w:val="single" w:sz="4" w:space="0" w:color="auto"/>
            </w:tcBorders>
          </w:tcPr>
          <w:p w14:paraId="660DA505" w14:textId="77777777" w:rsidR="00E40A78" w:rsidRPr="005973A4" w:rsidRDefault="00E40A78" w:rsidP="00E40A78">
            <w:pPr>
              <w:jc w:val="center"/>
              <w:rPr>
                <w:b/>
                <w:sz w:val="18"/>
              </w:rPr>
            </w:pPr>
          </w:p>
        </w:tc>
        <w:tc>
          <w:tcPr>
            <w:tcW w:w="1276" w:type="dxa"/>
            <w:tcBorders>
              <w:top w:val="single" w:sz="4" w:space="0" w:color="auto"/>
              <w:left w:val="single" w:sz="4" w:space="0" w:color="auto"/>
              <w:bottom w:val="single" w:sz="4" w:space="0" w:color="auto"/>
              <w:right w:val="single" w:sz="4" w:space="0" w:color="auto"/>
            </w:tcBorders>
          </w:tcPr>
          <w:p w14:paraId="34809F7D" w14:textId="77777777" w:rsidR="00E40A78" w:rsidRPr="005973A4" w:rsidRDefault="00E40A78" w:rsidP="00E40A78">
            <w:pPr>
              <w:jc w:val="center"/>
              <w:rPr>
                <w:b/>
                <w:sz w:val="18"/>
              </w:rPr>
            </w:pPr>
          </w:p>
        </w:tc>
        <w:tc>
          <w:tcPr>
            <w:tcW w:w="1241" w:type="dxa"/>
            <w:tcBorders>
              <w:top w:val="single" w:sz="4" w:space="0" w:color="auto"/>
              <w:left w:val="single" w:sz="4" w:space="0" w:color="auto"/>
              <w:bottom w:val="single" w:sz="4" w:space="0" w:color="auto"/>
              <w:right w:val="single" w:sz="4" w:space="0" w:color="auto"/>
            </w:tcBorders>
          </w:tcPr>
          <w:p w14:paraId="45733CC0" w14:textId="77777777" w:rsidR="00E40A78" w:rsidRPr="005973A4" w:rsidRDefault="00E40A78" w:rsidP="00E40A78">
            <w:pPr>
              <w:jc w:val="center"/>
              <w:rPr>
                <w:b/>
                <w:sz w:val="18"/>
              </w:rPr>
            </w:pPr>
          </w:p>
        </w:tc>
        <w:tc>
          <w:tcPr>
            <w:tcW w:w="709" w:type="dxa"/>
            <w:tcBorders>
              <w:top w:val="single" w:sz="6" w:space="0" w:color="auto"/>
              <w:left w:val="nil"/>
              <w:bottom w:val="single" w:sz="6" w:space="0" w:color="auto"/>
              <w:right w:val="single" w:sz="6" w:space="0" w:color="auto"/>
            </w:tcBorders>
          </w:tcPr>
          <w:p w14:paraId="70EE7062" w14:textId="77777777" w:rsidR="00E40A78" w:rsidRPr="005973A4" w:rsidRDefault="00E40A78" w:rsidP="00E40A78">
            <w:pPr>
              <w:jc w:val="center"/>
              <w:rPr>
                <w:b/>
                <w:sz w:val="18"/>
              </w:rPr>
            </w:pPr>
          </w:p>
        </w:tc>
        <w:tc>
          <w:tcPr>
            <w:tcW w:w="1254" w:type="dxa"/>
            <w:tcBorders>
              <w:top w:val="single" w:sz="6" w:space="0" w:color="auto"/>
              <w:left w:val="single" w:sz="6" w:space="0" w:color="auto"/>
              <w:bottom w:val="single" w:sz="6" w:space="0" w:color="auto"/>
              <w:right w:val="single" w:sz="6" w:space="0" w:color="auto"/>
            </w:tcBorders>
          </w:tcPr>
          <w:p w14:paraId="065A4941" w14:textId="77777777" w:rsidR="00E40A78" w:rsidRPr="005973A4" w:rsidRDefault="00E40A78" w:rsidP="00E40A78">
            <w:pPr>
              <w:jc w:val="center"/>
              <w:rPr>
                <w:b/>
                <w:sz w:val="18"/>
              </w:rPr>
            </w:pPr>
          </w:p>
        </w:tc>
        <w:tc>
          <w:tcPr>
            <w:tcW w:w="1332" w:type="dxa"/>
            <w:tcBorders>
              <w:top w:val="single" w:sz="6" w:space="0" w:color="auto"/>
              <w:left w:val="single" w:sz="6" w:space="0" w:color="auto"/>
              <w:bottom w:val="single" w:sz="6" w:space="0" w:color="auto"/>
              <w:right w:val="single" w:sz="6" w:space="0" w:color="auto"/>
            </w:tcBorders>
          </w:tcPr>
          <w:p w14:paraId="50B8FA96" w14:textId="77777777" w:rsidR="00E40A78" w:rsidRPr="005973A4" w:rsidRDefault="00E40A78" w:rsidP="00E40A78">
            <w:pPr>
              <w:rPr>
                <w:b/>
                <w:sz w:val="18"/>
              </w:rPr>
            </w:pPr>
          </w:p>
        </w:tc>
        <w:tc>
          <w:tcPr>
            <w:tcW w:w="992" w:type="dxa"/>
            <w:tcBorders>
              <w:top w:val="single" w:sz="6" w:space="0" w:color="auto"/>
              <w:left w:val="single" w:sz="6" w:space="0" w:color="auto"/>
              <w:bottom w:val="single" w:sz="6" w:space="0" w:color="auto"/>
              <w:right w:val="single" w:sz="6" w:space="0" w:color="auto"/>
            </w:tcBorders>
          </w:tcPr>
          <w:p w14:paraId="63721A44" w14:textId="77777777" w:rsidR="00E40A78" w:rsidRPr="005973A4" w:rsidRDefault="00E40A78" w:rsidP="00E40A78">
            <w:pPr>
              <w:jc w:val="center"/>
              <w:rPr>
                <w:b/>
                <w:sz w:val="18"/>
              </w:rPr>
            </w:pPr>
          </w:p>
        </w:tc>
        <w:tc>
          <w:tcPr>
            <w:tcW w:w="1418" w:type="dxa"/>
            <w:tcBorders>
              <w:top w:val="single" w:sz="6" w:space="0" w:color="auto"/>
              <w:left w:val="single" w:sz="6" w:space="0" w:color="auto"/>
              <w:bottom w:val="single" w:sz="6" w:space="0" w:color="auto"/>
              <w:right w:val="single" w:sz="6" w:space="0" w:color="auto"/>
            </w:tcBorders>
          </w:tcPr>
          <w:p w14:paraId="2B669160" w14:textId="77777777" w:rsidR="00E40A78" w:rsidRPr="005973A4" w:rsidRDefault="00E40A78" w:rsidP="00E40A78">
            <w:pPr>
              <w:jc w:val="center"/>
              <w:rPr>
                <w:b/>
                <w:sz w:val="18"/>
              </w:rPr>
            </w:pPr>
          </w:p>
        </w:tc>
        <w:tc>
          <w:tcPr>
            <w:tcW w:w="1417" w:type="dxa"/>
            <w:tcBorders>
              <w:top w:val="single" w:sz="6" w:space="0" w:color="auto"/>
              <w:left w:val="single" w:sz="6" w:space="0" w:color="auto"/>
              <w:bottom w:val="single" w:sz="6" w:space="0" w:color="auto"/>
              <w:right w:val="single" w:sz="6" w:space="0" w:color="auto"/>
            </w:tcBorders>
          </w:tcPr>
          <w:p w14:paraId="18E3CE38" w14:textId="77777777" w:rsidR="00E40A78" w:rsidRPr="005973A4" w:rsidRDefault="00E40A78" w:rsidP="00E40A78">
            <w:pPr>
              <w:jc w:val="center"/>
              <w:rPr>
                <w:b/>
                <w:sz w:val="18"/>
              </w:rPr>
            </w:pPr>
          </w:p>
        </w:tc>
        <w:tc>
          <w:tcPr>
            <w:tcW w:w="1560" w:type="dxa"/>
            <w:tcBorders>
              <w:top w:val="single" w:sz="6" w:space="0" w:color="auto"/>
              <w:left w:val="single" w:sz="6" w:space="0" w:color="auto"/>
              <w:bottom w:val="single" w:sz="6" w:space="0" w:color="auto"/>
              <w:right w:val="single" w:sz="6" w:space="0" w:color="auto"/>
            </w:tcBorders>
          </w:tcPr>
          <w:p w14:paraId="766AF29D" w14:textId="77777777" w:rsidR="00E40A78" w:rsidRPr="005973A4" w:rsidRDefault="00E40A78" w:rsidP="00E40A78">
            <w:pPr>
              <w:jc w:val="center"/>
              <w:rPr>
                <w:b/>
                <w:sz w:val="18"/>
              </w:rPr>
            </w:pPr>
          </w:p>
        </w:tc>
        <w:tc>
          <w:tcPr>
            <w:tcW w:w="1275" w:type="dxa"/>
            <w:tcBorders>
              <w:top w:val="single" w:sz="6" w:space="0" w:color="auto"/>
              <w:left w:val="single" w:sz="6" w:space="0" w:color="auto"/>
              <w:bottom w:val="single" w:sz="6" w:space="0" w:color="auto"/>
              <w:right w:val="single" w:sz="6" w:space="0" w:color="auto"/>
            </w:tcBorders>
          </w:tcPr>
          <w:p w14:paraId="7FEA5AAE" w14:textId="77777777" w:rsidR="00E40A78" w:rsidRPr="005973A4" w:rsidRDefault="00E40A78" w:rsidP="00E40A78">
            <w:pPr>
              <w:rPr>
                <w:b/>
                <w:sz w:val="18"/>
              </w:rPr>
            </w:pPr>
          </w:p>
        </w:tc>
      </w:tr>
      <w:tr w:rsidR="00E40A78" w:rsidRPr="005973A4" w14:paraId="516D4E0F" w14:textId="77777777" w:rsidTr="00E40A78">
        <w:trPr>
          <w:cantSplit/>
        </w:trPr>
        <w:tc>
          <w:tcPr>
            <w:tcW w:w="993" w:type="dxa"/>
            <w:tcBorders>
              <w:top w:val="single" w:sz="6" w:space="0" w:color="auto"/>
              <w:left w:val="single" w:sz="6" w:space="0" w:color="auto"/>
              <w:bottom w:val="single" w:sz="6" w:space="0" w:color="auto"/>
            </w:tcBorders>
          </w:tcPr>
          <w:p w14:paraId="5F3FBD7E" w14:textId="77777777" w:rsidR="00E40A78" w:rsidRPr="005973A4" w:rsidRDefault="00E40A78" w:rsidP="00E40A78">
            <w:pPr>
              <w:jc w:val="center"/>
              <w:rPr>
                <w:b/>
                <w:sz w:val="18"/>
              </w:rPr>
            </w:pPr>
          </w:p>
        </w:tc>
        <w:tc>
          <w:tcPr>
            <w:tcW w:w="1417" w:type="dxa"/>
            <w:tcBorders>
              <w:top w:val="single" w:sz="4" w:space="0" w:color="auto"/>
              <w:left w:val="single" w:sz="4" w:space="0" w:color="auto"/>
              <w:bottom w:val="single" w:sz="4" w:space="0" w:color="auto"/>
              <w:right w:val="single" w:sz="4" w:space="0" w:color="auto"/>
            </w:tcBorders>
          </w:tcPr>
          <w:p w14:paraId="2B55806A" w14:textId="77777777" w:rsidR="00E40A78" w:rsidRPr="005973A4" w:rsidRDefault="00E40A78" w:rsidP="00E40A78">
            <w:pPr>
              <w:jc w:val="center"/>
              <w:rPr>
                <w:b/>
                <w:sz w:val="18"/>
              </w:rPr>
            </w:pPr>
          </w:p>
        </w:tc>
        <w:tc>
          <w:tcPr>
            <w:tcW w:w="1276" w:type="dxa"/>
            <w:tcBorders>
              <w:top w:val="single" w:sz="4" w:space="0" w:color="auto"/>
              <w:left w:val="single" w:sz="4" w:space="0" w:color="auto"/>
              <w:bottom w:val="single" w:sz="4" w:space="0" w:color="auto"/>
              <w:right w:val="single" w:sz="4" w:space="0" w:color="auto"/>
            </w:tcBorders>
          </w:tcPr>
          <w:p w14:paraId="0A2C1CBB" w14:textId="77777777" w:rsidR="00E40A78" w:rsidRPr="005973A4" w:rsidRDefault="00E40A78" w:rsidP="00E40A78">
            <w:pPr>
              <w:jc w:val="center"/>
              <w:rPr>
                <w:b/>
                <w:sz w:val="18"/>
              </w:rPr>
            </w:pPr>
          </w:p>
        </w:tc>
        <w:tc>
          <w:tcPr>
            <w:tcW w:w="1241" w:type="dxa"/>
            <w:tcBorders>
              <w:top w:val="single" w:sz="4" w:space="0" w:color="auto"/>
              <w:left w:val="single" w:sz="4" w:space="0" w:color="auto"/>
              <w:bottom w:val="single" w:sz="4" w:space="0" w:color="auto"/>
              <w:right w:val="single" w:sz="4" w:space="0" w:color="auto"/>
            </w:tcBorders>
          </w:tcPr>
          <w:p w14:paraId="5956EA94" w14:textId="77777777" w:rsidR="00E40A78" w:rsidRPr="005973A4" w:rsidRDefault="00E40A78" w:rsidP="00E40A78">
            <w:pPr>
              <w:jc w:val="center"/>
              <w:rPr>
                <w:b/>
                <w:sz w:val="18"/>
              </w:rPr>
            </w:pPr>
          </w:p>
        </w:tc>
        <w:tc>
          <w:tcPr>
            <w:tcW w:w="709" w:type="dxa"/>
            <w:tcBorders>
              <w:top w:val="single" w:sz="6" w:space="0" w:color="auto"/>
              <w:left w:val="nil"/>
              <w:bottom w:val="single" w:sz="6" w:space="0" w:color="auto"/>
              <w:right w:val="single" w:sz="6" w:space="0" w:color="auto"/>
            </w:tcBorders>
          </w:tcPr>
          <w:p w14:paraId="767215E4" w14:textId="77777777" w:rsidR="00E40A78" w:rsidRPr="005973A4" w:rsidRDefault="00E40A78" w:rsidP="00E40A78">
            <w:pPr>
              <w:jc w:val="center"/>
              <w:rPr>
                <w:b/>
                <w:sz w:val="18"/>
              </w:rPr>
            </w:pPr>
          </w:p>
        </w:tc>
        <w:tc>
          <w:tcPr>
            <w:tcW w:w="1254" w:type="dxa"/>
            <w:tcBorders>
              <w:top w:val="single" w:sz="6" w:space="0" w:color="auto"/>
              <w:left w:val="single" w:sz="6" w:space="0" w:color="auto"/>
              <w:bottom w:val="single" w:sz="6" w:space="0" w:color="auto"/>
              <w:right w:val="single" w:sz="6" w:space="0" w:color="auto"/>
            </w:tcBorders>
          </w:tcPr>
          <w:p w14:paraId="11BEBBC6" w14:textId="77777777" w:rsidR="00E40A78" w:rsidRPr="005973A4" w:rsidRDefault="00E40A78" w:rsidP="00E40A78">
            <w:pPr>
              <w:jc w:val="center"/>
              <w:rPr>
                <w:b/>
                <w:sz w:val="18"/>
              </w:rPr>
            </w:pPr>
          </w:p>
        </w:tc>
        <w:tc>
          <w:tcPr>
            <w:tcW w:w="1332" w:type="dxa"/>
            <w:tcBorders>
              <w:top w:val="single" w:sz="6" w:space="0" w:color="auto"/>
              <w:left w:val="single" w:sz="6" w:space="0" w:color="auto"/>
              <w:bottom w:val="single" w:sz="6" w:space="0" w:color="auto"/>
              <w:right w:val="single" w:sz="6" w:space="0" w:color="auto"/>
            </w:tcBorders>
          </w:tcPr>
          <w:p w14:paraId="5D365CCA" w14:textId="77777777" w:rsidR="00E40A78" w:rsidRPr="005973A4" w:rsidRDefault="00E40A78" w:rsidP="00E40A78">
            <w:pPr>
              <w:rPr>
                <w:b/>
                <w:sz w:val="18"/>
              </w:rPr>
            </w:pPr>
          </w:p>
        </w:tc>
        <w:tc>
          <w:tcPr>
            <w:tcW w:w="992" w:type="dxa"/>
            <w:tcBorders>
              <w:top w:val="single" w:sz="6" w:space="0" w:color="auto"/>
              <w:left w:val="single" w:sz="6" w:space="0" w:color="auto"/>
              <w:bottom w:val="single" w:sz="6" w:space="0" w:color="auto"/>
              <w:right w:val="single" w:sz="6" w:space="0" w:color="auto"/>
            </w:tcBorders>
          </w:tcPr>
          <w:p w14:paraId="0992A4A0" w14:textId="77777777" w:rsidR="00E40A78" w:rsidRPr="005973A4" w:rsidRDefault="00E40A78" w:rsidP="00E40A78">
            <w:pPr>
              <w:jc w:val="center"/>
              <w:rPr>
                <w:b/>
                <w:sz w:val="18"/>
              </w:rPr>
            </w:pPr>
          </w:p>
        </w:tc>
        <w:tc>
          <w:tcPr>
            <w:tcW w:w="1418" w:type="dxa"/>
            <w:tcBorders>
              <w:top w:val="single" w:sz="6" w:space="0" w:color="auto"/>
              <w:left w:val="single" w:sz="6" w:space="0" w:color="auto"/>
              <w:bottom w:val="single" w:sz="6" w:space="0" w:color="auto"/>
              <w:right w:val="single" w:sz="6" w:space="0" w:color="auto"/>
            </w:tcBorders>
          </w:tcPr>
          <w:p w14:paraId="59C24F89" w14:textId="77777777" w:rsidR="00E40A78" w:rsidRPr="005973A4" w:rsidRDefault="00E40A78" w:rsidP="00E40A78">
            <w:pPr>
              <w:jc w:val="center"/>
              <w:rPr>
                <w:b/>
                <w:sz w:val="18"/>
              </w:rPr>
            </w:pPr>
          </w:p>
        </w:tc>
        <w:tc>
          <w:tcPr>
            <w:tcW w:w="1417" w:type="dxa"/>
            <w:tcBorders>
              <w:top w:val="single" w:sz="6" w:space="0" w:color="auto"/>
              <w:left w:val="single" w:sz="6" w:space="0" w:color="auto"/>
              <w:bottom w:val="single" w:sz="6" w:space="0" w:color="auto"/>
              <w:right w:val="single" w:sz="6" w:space="0" w:color="auto"/>
            </w:tcBorders>
          </w:tcPr>
          <w:p w14:paraId="0E722A91" w14:textId="77777777" w:rsidR="00E40A78" w:rsidRPr="005973A4" w:rsidRDefault="00E40A78" w:rsidP="00E40A78">
            <w:pPr>
              <w:jc w:val="center"/>
              <w:rPr>
                <w:b/>
                <w:sz w:val="18"/>
              </w:rPr>
            </w:pPr>
          </w:p>
        </w:tc>
        <w:tc>
          <w:tcPr>
            <w:tcW w:w="1560" w:type="dxa"/>
            <w:tcBorders>
              <w:top w:val="single" w:sz="6" w:space="0" w:color="auto"/>
              <w:left w:val="single" w:sz="6" w:space="0" w:color="auto"/>
              <w:bottom w:val="single" w:sz="6" w:space="0" w:color="auto"/>
              <w:right w:val="single" w:sz="6" w:space="0" w:color="auto"/>
            </w:tcBorders>
          </w:tcPr>
          <w:p w14:paraId="4CD7B073" w14:textId="77777777" w:rsidR="00E40A78" w:rsidRPr="005973A4" w:rsidRDefault="00E40A78" w:rsidP="00E40A78">
            <w:pPr>
              <w:jc w:val="center"/>
              <w:rPr>
                <w:b/>
                <w:sz w:val="18"/>
              </w:rPr>
            </w:pPr>
          </w:p>
        </w:tc>
        <w:tc>
          <w:tcPr>
            <w:tcW w:w="1275" w:type="dxa"/>
            <w:tcBorders>
              <w:top w:val="single" w:sz="6" w:space="0" w:color="auto"/>
              <w:left w:val="single" w:sz="6" w:space="0" w:color="auto"/>
              <w:bottom w:val="single" w:sz="6" w:space="0" w:color="auto"/>
              <w:right w:val="single" w:sz="6" w:space="0" w:color="auto"/>
            </w:tcBorders>
          </w:tcPr>
          <w:p w14:paraId="09991953" w14:textId="77777777" w:rsidR="00E40A78" w:rsidRPr="005973A4" w:rsidRDefault="00E40A78" w:rsidP="00E40A78">
            <w:pPr>
              <w:rPr>
                <w:b/>
                <w:sz w:val="18"/>
              </w:rPr>
            </w:pPr>
          </w:p>
        </w:tc>
      </w:tr>
    </w:tbl>
    <w:p w14:paraId="6958652C"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1933"/>
        <w:gridCol w:w="992"/>
        <w:gridCol w:w="5954"/>
        <w:gridCol w:w="2410"/>
      </w:tblGrid>
      <w:tr w:rsidR="00E40A78" w:rsidRPr="005973A4" w14:paraId="72E0E012" w14:textId="77777777" w:rsidTr="00E40A78">
        <w:trPr>
          <w:cantSplit/>
        </w:trPr>
        <w:tc>
          <w:tcPr>
            <w:tcW w:w="1933" w:type="dxa"/>
          </w:tcPr>
          <w:p w14:paraId="7F2E2D03" w14:textId="77777777" w:rsidR="00E40A78" w:rsidRPr="005973A4" w:rsidRDefault="00E40A78" w:rsidP="00E40A78">
            <w:pPr>
              <w:rPr>
                <w:i/>
                <w:sz w:val="18"/>
              </w:rPr>
            </w:pPr>
          </w:p>
        </w:tc>
        <w:tc>
          <w:tcPr>
            <w:tcW w:w="992" w:type="dxa"/>
          </w:tcPr>
          <w:p w14:paraId="2981B8BD" w14:textId="77777777" w:rsidR="00E40A78" w:rsidRPr="005973A4" w:rsidRDefault="00E40A78" w:rsidP="00E40A78">
            <w:pPr>
              <w:ind w:firstLine="108"/>
              <w:rPr>
                <w:sz w:val="24"/>
              </w:rPr>
            </w:pPr>
          </w:p>
        </w:tc>
        <w:tc>
          <w:tcPr>
            <w:tcW w:w="5954" w:type="dxa"/>
          </w:tcPr>
          <w:p w14:paraId="7098ECD2" w14:textId="77777777" w:rsidR="00E40A78" w:rsidRPr="005973A4" w:rsidRDefault="00E40A78" w:rsidP="00E40A78">
            <w:pPr>
              <w:jc w:val="right"/>
              <w:rPr>
                <w:i/>
                <w:sz w:val="18"/>
              </w:rPr>
            </w:pPr>
            <w:r w:rsidRPr="005973A4">
              <w:rPr>
                <w:i/>
                <w:sz w:val="18"/>
              </w:rPr>
              <w:t>Дата исполнения поручения:</w:t>
            </w:r>
          </w:p>
        </w:tc>
        <w:tc>
          <w:tcPr>
            <w:tcW w:w="2410" w:type="dxa"/>
          </w:tcPr>
          <w:p w14:paraId="35C21D0A" w14:textId="77777777" w:rsidR="00E40A78" w:rsidRPr="005973A4" w:rsidRDefault="00E40A78" w:rsidP="00E40A78">
            <w:pPr>
              <w:rPr>
                <w:sz w:val="24"/>
                <w:lang w:val="en-US"/>
              </w:rPr>
            </w:pPr>
            <w:r w:rsidRPr="005973A4">
              <w:rPr>
                <w:sz w:val="18"/>
              </w:rPr>
              <w:t>&lt;Дата&gt; &lt;время&gt;</w:t>
            </w:r>
          </w:p>
        </w:tc>
      </w:tr>
      <w:tr w:rsidR="00E40A78" w:rsidRPr="005973A4" w14:paraId="7EECBE6C" w14:textId="77777777" w:rsidTr="00E40A78">
        <w:trPr>
          <w:cantSplit/>
        </w:trPr>
        <w:tc>
          <w:tcPr>
            <w:tcW w:w="1933" w:type="dxa"/>
          </w:tcPr>
          <w:p w14:paraId="380111C5" w14:textId="77777777" w:rsidR="00E40A78" w:rsidRPr="005973A4" w:rsidRDefault="00E40A78" w:rsidP="00E40A78">
            <w:pPr>
              <w:rPr>
                <w:i/>
                <w:sz w:val="18"/>
              </w:rPr>
            </w:pPr>
          </w:p>
        </w:tc>
        <w:tc>
          <w:tcPr>
            <w:tcW w:w="992" w:type="dxa"/>
          </w:tcPr>
          <w:p w14:paraId="1C137687" w14:textId="77777777" w:rsidR="00E40A78" w:rsidRPr="005973A4" w:rsidRDefault="00E40A78" w:rsidP="00E40A78">
            <w:pPr>
              <w:ind w:firstLine="108"/>
              <w:rPr>
                <w:sz w:val="24"/>
              </w:rPr>
            </w:pPr>
          </w:p>
        </w:tc>
        <w:tc>
          <w:tcPr>
            <w:tcW w:w="5954" w:type="dxa"/>
          </w:tcPr>
          <w:p w14:paraId="31B6E938" w14:textId="77777777" w:rsidR="00E40A78" w:rsidRPr="005973A4" w:rsidRDefault="00E40A78" w:rsidP="00E40A78">
            <w:pPr>
              <w:ind w:left="1645"/>
              <w:rPr>
                <w:i/>
                <w:sz w:val="18"/>
              </w:rPr>
            </w:pPr>
            <w:r w:rsidRPr="005973A4">
              <w:rPr>
                <w:i/>
                <w:sz w:val="18"/>
              </w:rPr>
              <w:t>Дата операционного дня исполнения поручения:</w:t>
            </w:r>
          </w:p>
        </w:tc>
        <w:tc>
          <w:tcPr>
            <w:tcW w:w="2410" w:type="dxa"/>
          </w:tcPr>
          <w:p w14:paraId="511DCA75" w14:textId="77777777" w:rsidR="00E40A78" w:rsidRPr="005973A4" w:rsidRDefault="00E40A78" w:rsidP="00E40A78">
            <w:pPr>
              <w:rPr>
                <w:sz w:val="18"/>
              </w:rPr>
            </w:pPr>
            <w:r w:rsidRPr="005973A4">
              <w:rPr>
                <w:sz w:val="18"/>
              </w:rPr>
              <w:t>&lt;Дата&gt;</w:t>
            </w:r>
          </w:p>
        </w:tc>
      </w:tr>
    </w:tbl>
    <w:p w14:paraId="5B521FDB" w14:textId="77777777" w:rsidR="00E40A78" w:rsidRPr="005973A4" w:rsidRDefault="001A6C19" w:rsidP="00E40A78">
      <w:pPr>
        <w:rPr>
          <w:b/>
          <w:sz w:val="24"/>
        </w:rPr>
      </w:pPr>
      <w:r w:rsidRPr="002D0A97">
        <w:rPr>
          <w:noProof/>
          <w:sz w:val="24"/>
        </w:rPr>
        <mc:AlternateContent>
          <mc:Choice Requires="wps">
            <w:drawing>
              <wp:anchor distT="0" distB="0" distL="114300" distR="114300" simplePos="0" relativeHeight="251777024" behindDoc="0" locked="0" layoutInCell="0" allowOverlap="1" wp14:anchorId="45052DC5" wp14:editId="72B9C97C">
                <wp:simplePos x="0" y="0"/>
                <wp:positionH relativeFrom="column">
                  <wp:posOffset>-168910</wp:posOffset>
                </wp:positionH>
                <wp:positionV relativeFrom="paragraph">
                  <wp:posOffset>53975</wp:posOffset>
                </wp:positionV>
                <wp:extent cx="6584315" cy="1163320"/>
                <wp:effectExtent l="0" t="0" r="0" b="0"/>
                <wp:wrapNone/>
                <wp:docPr id="60"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21B3B" id="Rectangle 116" o:spid="_x0000_s1026" style="position:absolute;margin-left:-13.3pt;margin-top:4.25pt;width:518.45pt;height:91.6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" o:allowincell="f" filled="f" strokecolor="#8c8c8c" strokeweight=".5pt"/>
            </w:pict>
          </mc:Fallback>
        </mc:AlternateContent>
      </w:r>
      <w:r w:rsidRPr="00182647">
        <w:rPr>
          <w:noProof/>
          <w:sz w:val="24"/>
        </w:rPr>
        <mc:AlternateContent>
          <mc:Choice Requires="wps">
            <w:drawing>
              <wp:anchor distT="0" distB="0" distL="114300" distR="114300" simplePos="0" relativeHeight="251776000" behindDoc="0" locked="0" layoutInCell="0" allowOverlap="1" wp14:anchorId="5C73A1F7" wp14:editId="5B196DC0">
                <wp:simplePos x="0" y="0"/>
                <wp:positionH relativeFrom="column">
                  <wp:posOffset>13970</wp:posOffset>
                </wp:positionH>
                <wp:positionV relativeFrom="paragraph">
                  <wp:posOffset>35560</wp:posOffset>
                </wp:positionV>
                <wp:extent cx="635" cy="92075"/>
                <wp:effectExtent l="0" t="0" r="0" b="0"/>
                <wp:wrapNone/>
                <wp:docPr id="59"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91A62" id="Rectangle 115" o:spid="_x0000_s1026" style="position:absolute;margin-left:1.1pt;margin-top:2.8pt;width:.05pt;height:7.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" o:allowincell="f" filled="f" strokecolor="#8c8c8c" strokeweight=".5pt"/>
            </w:pict>
          </mc:Fallback>
        </mc:AlternateContent>
      </w:r>
      <w:r w:rsidR="00E40A78" w:rsidRPr="005973A4">
        <w:rPr>
          <w:b/>
          <w:i/>
          <w:sz w:val="24"/>
        </w:rPr>
        <w:t>Основание</w:t>
      </w:r>
      <w:r w:rsidR="00E40A78" w:rsidRPr="005973A4">
        <w:rPr>
          <w:b/>
          <w:sz w:val="24"/>
        </w:rPr>
        <w:t>:</w:t>
      </w:r>
    </w:p>
    <w:p w14:paraId="789D00AD" w14:textId="77777777" w:rsidR="00E40A78" w:rsidRPr="005973A4" w:rsidRDefault="00E40A78" w:rsidP="00E40A78">
      <w:pPr>
        <w:rPr>
          <w:i/>
          <w:sz w:val="18"/>
        </w:rPr>
      </w:pPr>
    </w:p>
    <w:tbl>
      <w:tblPr>
        <w:tblW w:w="0" w:type="auto"/>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E40A78" w:rsidRPr="005973A4" w14:paraId="79F813C9" w14:textId="77777777" w:rsidTr="00E40A78">
        <w:trPr>
          <w:gridAfter w:val="1"/>
          <w:wAfter w:w="1370" w:type="dxa"/>
        </w:trPr>
        <w:tc>
          <w:tcPr>
            <w:tcW w:w="2234" w:type="dxa"/>
            <w:gridSpan w:val="2"/>
          </w:tcPr>
          <w:p w14:paraId="3A2FF12C" w14:textId="77777777" w:rsidR="00E40A78" w:rsidRPr="005973A4" w:rsidRDefault="00E40A78" w:rsidP="00E40A78">
            <w:pPr>
              <w:rPr>
                <w:i/>
                <w:sz w:val="18"/>
              </w:rPr>
            </w:pPr>
            <w:r w:rsidRPr="005973A4">
              <w:rPr>
                <w:b/>
                <w:sz w:val="18"/>
              </w:rPr>
              <w:t xml:space="preserve">ПОРУЧЕНИЕ № </w:t>
            </w:r>
          </w:p>
        </w:tc>
        <w:tc>
          <w:tcPr>
            <w:tcW w:w="1704" w:type="dxa"/>
            <w:tcBorders>
              <w:bottom w:val="single" w:sz="6" w:space="0" w:color="auto"/>
            </w:tcBorders>
          </w:tcPr>
          <w:p w14:paraId="5C43F66E" w14:textId="77777777" w:rsidR="00E40A78" w:rsidRPr="005973A4" w:rsidRDefault="00E40A78" w:rsidP="00E40A78">
            <w:pPr>
              <w:rPr>
                <w:i/>
                <w:sz w:val="18"/>
              </w:rPr>
            </w:pPr>
          </w:p>
        </w:tc>
        <w:tc>
          <w:tcPr>
            <w:tcW w:w="4585" w:type="dxa"/>
            <w:gridSpan w:val="6"/>
          </w:tcPr>
          <w:p w14:paraId="3651C4CF" w14:textId="77777777" w:rsidR="00E40A78" w:rsidRPr="005973A4" w:rsidRDefault="00E40A78" w:rsidP="00E40A78">
            <w:pPr>
              <w:rPr>
                <w:i/>
                <w:sz w:val="18"/>
              </w:rPr>
            </w:pPr>
            <w:r w:rsidRPr="005973A4">
              <w:rPr>
                <w:sz w:val="18"/>
              </w:rPr>
              <w:t>от “___” _____________ 20___г.</w:t>
            </w:r>
          </w:p>
        </w:tc>
      </w:tr>
      <w:tr w:rsidR="00E40A78" w:rsidRPr="005973A4" w14:paraId="74E004A1" w14:textId="77777777" w:rsidTr="00E40A78">
        <w:tc>
          <w:tcPr>
            <w:tcW w:w="9893" w:type="dxa"/>
            <w:gridSpan w:val="10"/>
          </w:tcPr>
          <w:p w14:paraId="3D1BF703" w14:textId="77777777" w:rsidR="00E40A78" w:rsidRPr="005973A4" w:rsidRDefault="00E40A78" w:rsidP="00E40A78">
            <w:pPr>
              <w:rPr>
                <w:i/>
                <w:sz w:val="18"/>
              </w:rPr>
            </w:pPr>
          </w:p>
        </w:tc>
      </w:tr>
      <w:tr w:rsidR="00E40A78" w:rsidRPr="005973A4" w14:paraId="7D5F34DC" w14:textId="77777777" w:rsidTr="00E40A78">
        <w:tc>
          <w:tcPr>
            <w:tcW w:w="2234" w:type="dxa"/>
            <w:gridSpan w:val="2"/>
          </w:tcPr>
          <w:p w14:paraId="511E8CD3" w14:textId="77777777" w:rsidR="00E40A78" w:rsidRPr="005973A4" w:rsidRDefault="00E40A78" w:rsidP="00E40A78">
            <w:pPr>
              <w:rPr>
                <w:i/>
                <w:sz w:val="18"/>
              </w:rPr>
            </w:pPr>
            <w:r w:rsidRPr="005973A4">
              <w:rPr>
                <w:i/>
                <w:sz w:val="18"/>
              </w:rPr>
              <w:t>Рег. № поручения:</w:t>
            </w:r>
          </w:p>
        </w:tc>
        <w:tc>
          <w:tcPr>
            <w:tcW w:w="1704" w:type="dxa"/>
            <w:tcBorders>
              <w:bottom w:val="single" w:sz="6" w:space="0" w:color="auto"/>
            </w:tcBorders>
          </w:tcPr>
          <w:p w14:paraId="1C0D49B4" w14:textId="77777777" w:rsidR="00E40A78" w:rsidRPr="005973A4" w:rsidRDefault="00E40A78" w:rsidP="00E40A78">
            <w:pPr>
              <w:rPr>
                <w:i/>
                <w:sz w:val="18"/>
              </w:rPr>
            </w:pPr>
          </w:p>
        </w:tc>
        <w:tc>
          <w:tcPr>
            <w:tcW w:w="2976" w:type="dxa"/>
            <w:gridSpan w:val="3"/>
          </w:tcPr>
          <w:p w14:paraId="44D14A11" w14:textId="77777777" w:rsidR="00E40A78" w:rsidRPr="005973A4" w:rsidRDefault="00E40A78" w:rsidP="00E40A78">
            <w:pPr>
              <w:rPr>
                <w:i/>
                <w:sz w:val="18"/>
              </w:rPr>
            </w:pPr>
            <w:r w:rsidRPr="005973A4">
              <w:rPr>
                <w:i/>
                <w:sz w:val="18"/>
              </w:rPr>
              <w:t>Дата регистрации поручения:</w:t>
            </w:r>
          </w:p>
        </w:tc>
        <w:tc>
          <w:tcPr>
            <w:tcW w:w="2979" w:type="dxa"/>
            <w:gridSpan w:val="4"/>
          </w:tcPr>
          <w:p w14:paraId="2C13598D" w14:textId="77777777" w:rsidR="00E40A78" w:rsidRPr="005973A4" w:rsidRDefault="00E40A78" w:rsidP="00E40A78">
            <w:pPr>
              <w:rPr>
                <w:i/>
                <w:sz w:val="18"/>
              </w:rPr>
            </w:pPr>
            <w:r w:rsidRPr="005973A4">
              <w:rPr>
                <w:sz w:val="18"/>
              </w:rPr>
              <w:t xml:space="preserve">&lt;Дата&gt;       &lt;время&gt;    </w:t>
            </w:r>
          </w:p>
        </w:tc>
      </w:tr>
      <w:tr w:rsidR="00E40A78" w:rsidRPr="005973A4" w14:paraId="51DE1333" w14:textId="77777777" w:rsidTr="00E40A78">
        <w:trPr>
          <w:gridAfter w:val="2"/>
          <w:wAfter w:w="1986" w:type="dxa"/>
        </w:trPr>
        <w:tc>
          <w:tcPr>
            <w:tcW w:w="7907" w:type="dxa"/>
            <w:gridSpan w:val="8"/>
          </w:tcPr>
          <w:p w14:paraId="487BD66E" w14:textId="77777777" w:rsidR="00E40A78" w:rsidRPr="005973A4" w:rsidRDefault="00E40A78" w:rsidP="00E40A78">
            <w:pPr>
              <w:jc w:val="center"/>
              <w:rPr>
                <w:sz w:val="16"/>
              </w:rPr>
            </w:pPr>
          </w:p>
        </w:tc>
      </w:tr>
      <w:tr w:rsidR="00E40A78" w:rsidRPr="005973A4" w14:paraId="33B3391C" w14:textId="77777777" w:rsidTr="00E40A78">
        <w:tc>
          <w:tcPr>
            <w:tcW w:w="3938" w:type="dxa"/>
            <w:gridSpan w:val="3"/>
          </w:tcPr>
          <w:p w14:paraId="4F93722E" w14:textId="77777777" w:rsidR="00E40A78" w:rsidRPr="005973A4" w:rsidRDefault="00E40A78" w:rsidP="00E40A78">
            <w:pPr>
              <w:rPr>
                <w:sz w:val="18"/>
              </w:rPr>
            </w:pPr>
          </w:p>
        </w:tc>
        <w:tc>
          <w:tcPr>
            <w:tcW w:w="2976" w:type="dxa"/>
            <w:gridSpan w:val="3"/>
          </w:tcPr>
          <w:p w14:paraId="669022B4" w14:textId="77777777" w:rsidR="00E40A78" w:rsidRPr="005973A4" w:rsidRDefault="00E40A78" w:rsidP="00E40A78">
            <w:pPr>
              <w:rPr>
                <w:sz w:val="18"/>
              </w:rPr>
            </w:pPr>
            <w:r w:rsidRPr="005973A4">
              <w:rPr>
                <w:i/>
                <w:sz w:val="18"/>
              </w:rPr>
              <w:t>Дата принятия на исполнение:</w:t>
            </w:r>
          </w:p>
        </w:tc>
        <w:tc>
          <w:tcPr>
            <w:tcW w:w="2979" w:type="dxa"/>
            <w:gridSpan w:val="4"/>
          </w:tcPr>
          <w:p w14:paraId="429044FB" w14:textId="77777777" w:rsidR="00E40A78" w:rsidRPr="005973A4" w:rsidRDefault="00E40A78" w:rsidP="00E40A78">
            <w:pPr>
              <w:rPr>
                <w:sz w:val="18"/>
              </w:rPr>
            </w:pPr>
            <w:r w:rsidRPr="005973A4">
              <w:rPr>
                <w:sz w:val="18"/>
              </w:rPr>
              <w:t>&lt;Дата&gt;       &lt;время&gt;</w:t>
            </w:r>
          </w:p>
        </w:tc>
      </w:tr>
      <w:tr w:rsidR="00E40A78" w:rsidRPr="005973A4" w14:paraId="53EE8912" w14:textId="77777777" w:rsidTr="00E40A78">
        <w:tblPrEx>
          <w:tblCellMar>
            <w:left w:w="108" w:type="dxa"/>
            <w:right w:w="108" w:type="dxa"/>
          </w:tblCellMar>
        </w:tblPrEx>
        <w:tc>
          <w:tcPr>
            <w:tcW w:w="1668" w:type="dxa"/>
          </w:tcPr>
          <w:p w14:paraId="7DA2BE89" w14:textId="77777777" w:rsidR="00E40A78" w:rsidRPr="005973A4" w:rsidRDefault="00E40A78" w:rsidP="00E40A78">
            <w:pPr>
              <w:rPr>
                <w:i/>
                <w:sz w:val="18"/>
              </w:rPr>
            </w:pPr>
            <w:r w:rsidRPr="005973A4">
              <w:rPr>
                <w:i/>
                <w:sz w:val="18"/>
              </w:rPr>
              <w:t>Операционист:</w:t>
            </w:r>
          </w:p>
        </w:tc>
        <w:tc>
          <w:tcPr>
            <w:tcW w:w="3969" w:type="dxa"/>
            <w:gridSpan w:val="3"/>
            <w:tcBorders>
              <w:bottom w:val="single" w:sz="6" w:space="0" w:color="auto"/>
            </w:tcBorders>
          </w:tcPr>
          <w:p w14:paraId="67748607" w14:textId="77777777" w:rsidR="00E40A78" w:rsidRPr="005973A4" w:rsidRDefault="00E40A78" w:rsidP="00E40A78">
            <w:pPr>
              <w:jc w:val="right"/>
              <w:rPr>
                <w:i/>
                <w:sz w:val="18"/>
              </w:rPr>
            </w:pPr>
          </w:p>
        </w:tc>
        <w:tc>
          <w:tcPr>
            <w:tcW w:w="708" w:type="dxa"/>
          </w:tcPr>
          <w:p w14:paraId="7C46A8E9" w14:textId="77777777" w:rsidR="00E40A78" w:rsidRPr="005973A4" w:rsidRDefault="00E40A78" w:rsidP="00E40A78">
            <w:pPr>
              <w:jc w:val="right"/>
              <w:rPr>
                <w:i/>
                <w:sz w:val="18"/>
              </w:rPr>
            </w:pPr>
            <w:r w:rsidRPr="005973A4">
              <w:rPr>
                <w:sz w:val="24"/>
              </w:rPr>
              <w:t>МП</w:t>
            </w:r>
          </w:p>
        </w:tc>
        <w:tc>
          <w:tcPr>
            <w:tcW w:w="993" w:type="dxa"/>
            <w:gridSpan w:val="2"/>
          </w:tcPr>
          <w:p w14:paraId="3DCAE1D7" w14:textId="77777777" w:rsidR="00E40A78" w:rsidRPr="005973A4" w:rsidRDefault="00E40A78" w:rsidP="00E40A78">
            <w:pPr>
              <w:rPr>
                <w:i/>
                <w:sz w:val="18"/>
              </w:rPr>
            </w:pPr>
            <w:r w:rsidRPr="005973A4">
              <w:rPr>
                <w:i/>
                <w:sz w:val="18"/>
              </w:rPr>
              <w:t>Подпись:</w:t>
            </w:r>
          </w:p>
        </w:tc>
        <w:tc>
          <w:tcPr>
            <w:tcW w:w="2551" w:type="dxa"/>
            <w:gridSpan w:val="3"/>
            <w:tcBorders>
              <w:bottom w:val="single" w:sz="6" w:space="0" w:color="auto"/>
            </w:tcBorders>
          </w:tcPr>
          <w:p w14:paraId="2B46BDDD" w14:textId="77777777" w:rsidR="00E40A78" w:rsidRPr="005973A4" w:rsidRDefault="00E40A78" w:rsidP="00E40A78">
            <w:pPr>
              <w:rPr>
                <w:i/>
                <w:sz w:val="18"/>
              </w:rPr>
            </w:pPr>
          </w:p>
        </w:tc>
      </w:tr>
    </w:tbl>
    <w:p w14:paraId="010D63D1" w14:textId="77777777" w:rsidR="00E40A78" w:rsidRPr="005973A4" w:rsidRDefault="00E40A78" w:rsidP="008B5AD0">
      <w:pPr>
        <w:jc w:val="right"/>
      </w:pPr>
    </w:p>
    <w:p w14:paraId="79BAE818" w14:textId="77777777" w:rsidR="00E40A78" w:rsidRPr="005973A4" w:rsidRDefault="00E40A78" w:rsidP="00E40A78">
      <w:pPr>
        <w:tabs>
          <w:tab w:val="center" w:pos="4153"/>
          <w:tab w:val="right" w:pos="8306"/>
        </w:tabs>
        <w:ind w:right="360"/>
        <w:rPr>
          <w:sz w:val="16"/>
        </w:rPr>
      </w:pPr>
      <w:r w:rsidRPr="005973A4">
        <w:t>ОТЧЕТ №___    от «____» ______________ 20__г.</w:t>
      </w:r>
      <w:r w:rsidRPr="005973A4">
        <w:tab/>
      </w:r>
      <w:r w:rsidRPr="005973A4">
        <w:tab/>
      </w:r>
      <w:bookmarkStart w:id="420" w:name="IS413"/>
      <w:bookmarkEnd w:id="420"/>
    </w:p>
    <w:p w14:paraId="1266D024" w14:textId="77777777" w:rsidR="00E40A78" w:rsidRPr="00FD6E92" w:rsidRDefault="00E40A78" w:rsidP="00FD6E92">
      <w:pPr>
        <w:keepNext/>
        <w:tabs>
          <w:tab w:val="left" w:pos="1418"/>
        </w:tabs>
        <w:spacing w:after="60"/>
        <w:ind w:right="822"/>
        <w:jc w:val="right"/>
        <w:outlineLvl w:val="2"/>
        <w:rPr>
          <w:b/>
          <w:bCs/>
          <w:sz w:val="18"/>
          <w:szCs w:val="18"/>
        </w:rPr>
      </w:pPr>
      <w:r w:rsidRPr="005973A4">
        <w:rPr>
          <w:rFonts w:ascii="Arial" w:hAnsi="Arial" w:cs="Arial"/>
          <w:sz w:val="16"/>
        </w:rPr>
        <w:br w:type="page"/>
      </w:r>
      <w:bookmarkStart w:id="421" w:name="IS414"/>
      <w:bookmarkEnd w:id="421"/>
      <w:r w:rsidRPr="00FD6E92">
        <w:rPr>
          <w:b/>
          <w:bCs/>
          <w:sz w:val="18"/>
          <w:szCs w:val="18"/>
        </w:rPr>
        <w:lastRenderedPageBreak/>
        <w:fldChar w:fldCharType="begin"/>
      </w:r>
      <w:r w:rsidRPr="00FD6E92">
        <w:rPr>
          <w:b/>
          <w:bCs/>
          <w:sz w:val="18"/>
          <w:szCs w:val="18"/>
        </w:rPr>
        <w:instrText xml:space="preserve"> HYPERLINK  \l "Перечень_документов" </w:instrText>
      </w:r>
      <w:r w:rsidRPr="00FD6E92">
        <w:rPr>
          <w:b/>
          <w:bCs/>
          <w:sz w:val="18"/>
          <w:szCs w:val="18"/>
        </w:rPr>
        <w:fldChar w:fldCharType="separate"/>
      </w:r>
      <w:r w:rsidRPr="00FD6E92">
        <w:rPr>
          <w:b/>
          <w:bCs/>
          <w:sz w:val="18"/>
          <w:szCs w:val="18"/>
        </w:rPr>
        <w:t>Форма IS414</w:t>
      </w:r>
      <w:r w:rsidRPr="00FD6E92">
        <w:rPr>
          <w:b/>
          <w:bCs/>
          <w:sz w:val="18"/>
          <w:szCs w:val="18"/>
        </w:rPr>
        <w:fldChar w:fldCharType="end"/>
      </w:r>
    </w:p>
    <w:p w14:paraId="0D4BB7FE" w14:textId="77777777" w:rsidR="00E40A78" w:rsidRPr="005973A4" w:rsidRDefault="00E40A78" w:rsidP="00E40A78">
      <w:pPr>
        <w:ind w:right="850"/>
        <w:jc w:val="center"/>
        <w:rPr>
          <w:b/>
          <w:sz w:val="24"/>
        </w:rPr>
      </w:pPr>
      <w:r w:rsidRPr="005973A4">
        <w:rPr>
          <w:b/>
          <w:sz w:val="24"/>
        </w:rPr>
        <w:t>ОТЧ</w:t>
      </w:r>
      <w:r w:rsidR="006649B3" w:rsidRPr="005973A4">
        <w:rPr>
          <w:b/>
          <w:sz w:val="24"/>
        </w:rPr>
        <w:t xml:space="preserve">ЕТ </w:t>
      </w:r>
      <w:r w:rsidRPr="005973A4">
        <w:rPr>
          <w:b/>
          <w:sz w:val="24"/>
        </w:rPr>
        <w:t>№ __________</w:t>
      </w:r>
    </w:p>
    <w:p w14:paraId="2CDE469E" w14:textId="77777777" w:rsidR="00E40A78" w:rsidRPr="005973A4" w:rsidRDefault="006649B3" w:rsidP="00E40A78">
      <w:pPr>
        <w:ind w:right="851"/>
        <w:jc w:val="center"/>
        <w:rPr>
          <w:sz w:val="18"/>
        </w:rPr>
      </w:pPr>
      <w:r w:rsidRPr="005973A4">
        <w:rPr>
          <w:b/>
          <w:sz w:val="24"/>
        </w:rPr>
        <w:t xml:space="preserve">от “____”_____________ </w:t>
      </w:r>
      <w:r w:rsidR="00E40A78" w:rsidRPr="005973A4">
        <w:rPr>
          <w:b/>
          <w:sz w:val="24"/>
        </w:rPr>
        <w:t xml:space="preserve">20__ г.          </w:t>
      </w:r>
      <w:r w:rsidR="00E40A78" w:rsidRPr="005973A4">
        <w:rPr>
          <w:sz w:val="18"/>
        </w:rPr>
        <w:t>&lt;время составления отчета&gt;</w:t>
      </w:r>
    </w:p>
    <w:p w14:paraId="6647EFD7" w14:textId="77777777" w:rsidR="00E40A78" w:rsidRPr="005973A4" w:rsidRDefault="00E40A78" w:rsidP="00E40A78">
      <w:pPr>
        <w:ind w:right="850"/>
        <w:jc w:val="center"/>
        <w:rPr>
          <w:sz w:val="24"/>
        </w:rPr>
      </w:pPr>
    </w:p>
    <w:tbl>
      <w:tblPr>
        <w:tblW w:w="0" w:type="auto"/>
        <w:tblInd w:w="-1" w:type="dxa"/>
        <w:tblLayout w:type="fixed"/>
        <w:tblCellMar>
          <w:left w:w="107" w:type="dxa"/>
          <w:right w:w="107" w:type="dxa"/>
        </w:tblCellMar>
        <w:tblLook w:val="0000" w:firstRow="0" w:lastRow="0" w:firstColumn="0" w:lastColumn="0" w:noHBand="0" w:noVBand="0"/>
      </w:tblPr>
      <w:tblGrid>
        <w:gridCol w:w="1668"/>
        <w:gridCol w:w="283"/>
        <w:gridCol w:w="7343"/>
        <w:gridCol w:w="294"/>
        <w:gridCol w:w="302"/>
        <w:gridCol w:w="302"/>
        <w:gridCol w:w="1115"/>
      </w:tblGrid>
      <w:tr w:rsidR="00E40A78" w:rsidRPr="005973A4" w14:paraId="0A42D04A" w14:textId="77777777" w:rsidTr="00E40A78">
        <w:trPr>
          <w:gridAfter w:val="1"/>
          <w:wAfter w:w="1115" w:type="dxa"/>
        </w:trPr>
        <w:tc>
          <w:tcPr>
            <w:tcW w:w="1950" w:type="dxa"/>
            <w:gridSpan w:val="2"/>
          </w:tcPr>
          <w:p w14:paraId="70C90024" w14:textId="77777777" w:rsidR="00E40A78" w:rsidRPr="005973A4" w:rsidRDefault="00E40A78" w:rsidP="00E40A78">
            <w:pPr>
              <w:rPr>
                <w:b/>
                <w:i/>
                <w:sz w:val="22"/>
              </w:rPr>
            </w:pPr>
            <w:r w:rsidRPr="005973A4">
              <w:rPr>
                <w:i/>
                <w:sz w:val="22"/>
              </w:rPr>
              <w:t>Операция:</w:t>
            </w:r>
          </w:p>
        </w:tc>
        <w:tc>
          <w:tcPr>
            <w:tcW w:w="7343" w:type="dxa"/>
            <w:shd w:val="pct5" w:color="auto" w:fill="auto"/>
          </w:tcPr>
          <w:p w14:paraId="6A175AA3" w14:textId="77777777" w:rsidR="00E40A78" w:rsidRPr="005973A4" w:rsidRDefault="00E40A78" w:rsidP="00E40A78">
            <w:pPr>
              <w:keepNext/>
              <w:jc w:val="center"/>
              <w:outlineLvl w:val="0"/>
              <w:rPr>
                <w:b/>
                <w:sz w:val="16"/>
              </w:rPr>
            </w:pPr>
          </w:p>
        </w:tc>
        <w:tc>
          <w:tcPr>
            <w:tcW w:w="294" w:type="dxa"/>
          </w:tcPr>
          <w:p w14:paraId="1CFD1F45" w14:textId="77777777" w:rsidR="00E40A78" w:rsidRPr="005973A4" w:rsidRDefault="00E40A78" w:rsidP="00E40A78">
            <w:pPr>
              <w:ind w:left="601"/>
              <w:rPr>
                <w:sz w:val="24"/>
              </w:rPr>
            </w:pPr>
          </w:p>
        </w:tc>
        <w:tc>
          <w:tcPr>
            <w:tcW w:w="302" w:type="dxa"/>
            <w:tcBorders>
              <w:top w:val="single" w:sz="6" w:space="0" w:color="auto"/>
              <w:left w:val="single" w:sz="6" w:space="0" w:color="auto"/>
              <w:bottom w:val="single" w:sz="6" w:space="0" w:color="auto"/>
              <w:right w:val="single" w:sz="6" w:space="0" w:color="auto"/>
            </w:tcBorders>
          </w:tcPr>
          <w:p w14:paraId="35A55DCD" w14:textId="77777777" w:rsidR="00E40A78" w:rsidRPr="005973A4" w:rsidRDefault="00E40A78" w:rsidP="00E40A78">
            <w:pPr>
              <w:jc w:val="center"/>
              <w:rPr>
                <w:b/>
                <w:sz w:val="24"/>
              </w:rPr>
            </w:pPr>
          </w:p>
        </w:tc>
        <w:tc>
          <w:tcPr>
            <w:tcW w:w="302" w:type="dxa"/>
            <w:tcBorders>
              <w:top w:val="single" w:sz="6" w:space="0" w:color="auto"/>
              <w:left w:val="single" w:sz="6" w:space="0" w:color="auto"/>
              <w:bottom w:val="single" w:sz="6" w:space="0" w:color="auto"/>
              <w:right w:val="single" w:sz="6" w:space="0" w:color="auto"/>
            </w:tcBorders>
          </w:tcPr>
          <w:p w14:paraId="240C631B" w14:textId="77777777" w:rsidR="00E40A78" w:rsidRPr="005973A4" w:rsidRDefault="00E40A78" w:rsidP="00E40A78">
            <w:pPr>
              <w:ind w:left="-211" w:right="-89" w:firstLine="94"/>
              <w:jc w:val="center"/>
              <w:rPr>
                <w:b/>
                <w:sz w:val="24"/>
              </w:rPr>
            </w:pPr>
          </w:p>
        </w:tc>
      </w:tr>
      <w:tr w:rsidR="00E40A78" w:rsidRPr="005973A4" w14:paraId="19C66C57" w14:textId="77777777" w:rsidTr="00E40A78">
        <w:tblPrEx>
          <w:tblCellMar>
            <w:left w:w="108" w:type="dxa"/>
            <w:right w:w="108" w:type="dxa"/>
          </w:tblCellMar>
        </w:tblPrEx>
        <w:tc>
          <w:tcPr>
            <w:tcW w:w="1668" w:type="dxa"/>
          </w:tcPr>
          <w:p w14:paraId="403D5351" w14:textId="77777777" w:rsidR="00E40A78" w:rsidRPr="005973A4" w:rsidRDefault="00E40A78" w:rsidP="00E40A78">
            <w:pPr>
              <w:rPr>
                <w:sz w:val="24"/>
              </w:rPr>
            </w:pPr>
            <w:r w:rsidRPr="005973A4">
              <w:rPr>
                <w:i/>
                <w:sz w:val="24"/>
              </w:rPr>
              <w:t>Вид запроса:</w:t>
            </w:r>
          </w:p>
        </w:tc>
        <w:tc>
          <w:tcPr>
            <w:tcW w:w="283" w:type="dxa"/>
            <w:tcBorders>
              <w:top w:val="single" w:sz="6" w:space="0" w:color="auto"/>
              <w:left w:val="single" w:sz="6" w:space="0" w:color="auto"/>
              <w:bottom w:val="single" w:sz="6" w:space="0" w:color="auto"/>
              <w:right w:val="single" w:sz="6" w:space="0" w:color="auto"/>
            </w:tcBorders>
          </w:tcPr>
          <w:p w14:paraId="0BB21941" w14:textId="77777777" w:rsidR="00E40A78" w:rsidRPr="005973A4" w:rsidRDefault="00E40A78" w:rsidP="00E40A78">
            <w:pPr>
              <w:rPr>
                <w:sz w:val="24"/>
              </w:rPr>
            </w:pPr>
          </w:p>
        </w:tc>
        <w:tc>
          <w:tcPr>
            <w:tcW w:w="9356" w:type="dxa"/>
            <w:gridSpan w:val="5"/>
          </w:tcPr>
          <w:p w14:paraId="4A7F8963" w14:textId="77777777" w:rsidR="00E40A78" w:rsidRPr="005973A4" w:rsidRDefault="00E40A78" w:rsidP="00E40A78">
            <w:pPr>
              <w:jc w:val="center"/>
              <w:rPr>
                <w:b/>
                <w:sz w:val="24"/>
              </w:rPr>
            </w:pPr>
            <w:r w:rsidRPr="005973A4">
              <w:rPr>
                <w:i/>
                <w:sz w:val="24"/>
              </w:rPr>
              <w:t xml:space="preserve"> с “____” _______________ 20___г. по “____” _______________ 20___г.</w:t>
            </w:r>
          </w:p>
        </w:tc>
      </w:tr>
    </w:tbl>
    <w:p w14:paraId="6C37031F" w14:textId="77777777" w:rsidR="00E40A78" w:rsidRPr="005973A4" w:rsidRDefault="00E40A78" w:rsidP="00E40A78">
      <w:pPr>
        <w:spacing w:line="60" w:lineRule="exact"/>
        <w:jc w:val="center"/>
        <w:rPr>
          <w:i/>
          <w:sz w:val="6"/>
        </w:rPr>
      </w:pPr>
    </w:p>
    <w:p w14:paraId="157F9AF9" w14:textId="77777777" w:rsidR="00E40A78" w:rsidRPr="005973A4" w:rsidRDefault="00E40A78" w:rsidP="00E40A78">
      <w:pPr>
        <w:spacing w:line="160" w:lineRule="exact"/>
        <w:rPr>
          <w:i/>
          <w:sz w:val="16"/>
        </w:rPr>
      </w:pPr>
      <w:r w:rsidRPr="005973A4">
        <w:rPr>
          <w:i/>
          <w:sz w:val="16"/>
        </w:rPr>
        <w:t xml:space="preserve">&lt;на конец операционного дня/на время составления отчета. Отчет не является документом, подтверждающим права на ценные бумаги&gt; </w:t>
      </w:r>
    </w:p>
    <w:p w14:paraId="5B690CB6" w14:textId="77777777" w:rsidR="00E40A78" w:rsidRPr="005973A4" w:rsidRDefault="00E40A78" w:rsidP="00E40A78">
      <w:pPr>
        <w:spacing w:line="60" w:lineRule="exact"/>
        <w:ind w:right="851"/>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63049AE6" w14:textId="77777777" w:rsidTr="00E40A78">
        <w:tc>
          <w:tcPr>
            <w:tcW w:w="2642" w:type="dxa"/>
          </w:tcPr>
          <w:p w14:paraId="68197C2E" w14:textId="77777777" w:rsidR="00E40A78" w:rsidRPr="005973A4" w:rsidRDefault="00E40A78" w:rsidP="00E40A78">
            <w:pPr>
              <w:rPr>
                <w:i/>
                <w:sz w:val="18"/>
              </w:rPr>
            </w:pPr>
            <w:r w:rsidRPr="005973A4">
              <w:rPr>
                <w:i/>
                <w:sz w:val="18"/>
              </w:rPr>
              <w:t>Отправитель отчета:</w:t>
            </w:r>
          </w:p>
        </w:tc>
        <w:tc>
          <w:tcPr>
            <w:tcW w:w="2564" w:type="dxa"/>
            <w:tcBorders>
              <w:bottom w:val="single" w:sz="6" w:space="0" w:color="auto"/>
            </w:tcBorders>
          </w:tcPr>
          <w:p w14:paraId="34BDD74A" w14:textId="77777777" w:rsidR="00E40A78" w:rsidRPr="005973A4" w:rsidRDefault="00E40A78" w:rsidP="00E40A78">
            <w:pPr>
              <w:jc w:val="center"/>
              <w:rPr>
                <w:sz w:val="18"/>
              </w:rPr>
            </w:pPr>
            <w:r w:rsidRPr="005973A4">
              <w:rPr>
                <w:sz w:val="18"/>
              </w:rPr>
              <w:t>&lt;депозитарный код&gt;</w:t>
            </w:r>
          </w:p>
        </w:tc>
        <w:tc>
          <w:tcPr>
            <w:tcW w:w="271" w:type="dxa"/>
          </w:tcPr>
          <w:p w14:paraId="71F8FEE8" w14:textId="77777777" w:rsidR="00E40A78" w:rsidRPr="005973A4" w:rsidRDefault="00E40A78" w:rsidP="00E40A78">
            <w:pPr>
              <w:ind w:left="-108" w:right="34" w:firstLine="108"/>
              <w:rPr>
                <w:sz w:val="18"/>
              </w:rPr>
            </w:pPr>
          </w:p>
        </w:tc>
        <w:tc>
          <w:tcPr>
            <w:tcW w:w="4678" w:type="dxa"/>
            <w:tcBorders>
              <w:bottom w:val="single" w:sz="6" w:space="0" w:color="auto"/>
            </w:tcBorders>
          </w:tcPr>
          <w:p w14:paraId="7857FFFE" w14:textId="77777777" w:rsidR="00E40A78" w:rsidRPr="005973A4" w:rsidRDefault="00E40A78" w:rsidP="00E40A78">
            <w:pPr>
              <w:ind w:left="-108" w:right="34" w:firstLine="108"/>
              <w:jc w:val="center"/>
              <w:rPr>
                <w:sz w:val="18"/>
              </w:rPr>
            </w:pPr>
            <w:r w:rsidRPr="005973A4">
              <w:rPr>
                <w:sz w:val="18"/>
              </w:rPr>
              <w:t>&lt;краткое наименование&gt;</w:t>
            </w:r>
          </w:p>
        </w:tc>
      </w:tr>
    </w:tbl>
    <w:p w14:paraId="42B74B7C"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354DBF7B" w14:textId="77777777" w:rsidTr="00E40A78">
        <w:tc>
          <w:tcPr>
            <w:tcW w:w="2642" w:type="dxa"/>
          </w:tcPr>
          <w:p w14:paraId="0CD7BD66" w14:textId="77777777" w:rsidR="00E40A78" w:rsidRPr="005973A4" w:rsidRDefault="00E40A78" w:rsidP="00E40A78">
            <w:pPr>
              <w:rPr>
                <w:i/>
                <w:sz w:val="18"/>
              </w:rPr>
            </w:pPr>
            <w:r w:rsidRPr="005973A4">
              <w:rPr>
                <w:i/>
                <w:sz w:val="18"/>
              </w:rPr>
              <w:t>Получатель отчета:</w:t>
            </w:r>
          </w:p>
        </w:tc>
        <w:tc>
          <w:tcPr>
            <w:tcW w:w="2564" w:type="dxa"/>
            <w:tcBorders>
              <w:bottom w:val="single" w:sz="6" w:space="0" w:color="auto"/>
            </w:tcBorders>
          </w:tcPr>
          <w:p w14:paraId="4B89B45E" w14:textId="77777777" w:rsidR="00E40A78" w:rsidRPr="005973A4" w:rsidRDefault="00E40A78" w:rsidP="00E40A78">
            <w:pPr>
              <w:ind w:firstLine="108"/>
              <w:jc w:val="center"/>
              <w:rPr>
                <w:sz w:val="18"/>
              </w:rPr>
            </w:pPr>
            <w:r w:rsidRPr="005973A4">
              <w:rPr>
                <w:sz w:val="18"/>
              </w:rPr>
              <w:t>&lt;депозитарный код&gt;</w:t>
            </w:r>
          </w:p>
        </w:tc>
        <w:tc>
          <w:tcPr>
            <w:tcW w:w="271" w:type="dxa"/>
          </w:tcPr>
          <w:p w14:paraId="7CD94A78" w14:textId="77777777" w:rsidR="00E40A78" w:rsidRPr="005973A4" w:rsidRDefault="00E40A78" w:rsidP="00E40A78">
            <w:pPr>
              <w:ind w:firstLine="108"/>
              <w:jc w:val="center"/>
              <w:rPr>
                <w:sz w:val="18"/>
              </w:rPr>
            </w:pPr>
          </w:p>
        </w:tc>
        <w:tc>
          <w:tcPr>
            <w:tcW w:w="4678" w:type="dxa"/>
            <w:tcBorders>
              <w:bottom w:val="single" w:sz="6" w:space="0" w:color="auto"/>
            </w:tcBorders>
          </w:tcPr>
          <w:p w14:paraId="370AD302" w14:textId="77777777" w:rsidR="00E40A78" w:rsidRPr="005973A4" w:rsidRDefault="00E40A78" w:rsidP="00E40A78">
            <w:pPr>
              <w:ind w:left="-108" w:right="34" w:firstLine="108"/>
              <w:jc w:val="center"/>
              <w:rPr>
                <w:sz w:val="18"/>
              </w:rPr>
            </w:pPr>
            <w:r w:rsidRPr="005973A4">
              <w:rPr>
                <w:sz w:val="18"/>
              </w:rPr>
              <w:t>&lt;краткое наименование&gt;</w:t>
            </w:r>
          </w:p>
        </w:tc>
      </w:tr>
    </w:tbl>
    <w:p w14:paraId="02B79DAA"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B008A8B" w14:textId="77777777" w:rsidTr="00E40A78">
        <w:tc>
          <w:tcPr>
            <w:tcW w:w="2642" w:type="dxa"/>
          </w:tcPr>
          <w:p w14:paraId="59283D47" w14:textId="77777777" w:rsidR="00E40A78" w:rsidRPr="005973A4" w:rsidRDefault="00E40A78" w:rsidP="00E40A78">
            <w:pPr>
              <w:rPr>
                <w:i/>
                <w:sz w:val="18"/>
              </w:rPr>
            </w:pPr>
            <w:r w:rsidRPr="005973A4">
              <w:rPr>
                <w:i/>
                <w:sz w:val="18"/>
              </w:rPr>
              <w:t>Инициатор поручения:</w:t>
            </w:r>
          </w:p>
        </w:tc>
        <w:tc>
          <w:tcPr>
            <w:tcW w:w="2564" w:type="dxa"/>
            <w:tcBorders>
              <w:bottom w:val="single" w:sz="6" w:space="0" w:color="auto"/>
            </w:tcBorders>
          </w:tcPr>
          <w:p w14:paraId="77C3A150" w14:textId="77777777" w:rsidR="00E40A78" w:rsidRPr="005973A4" w:rsidRDefault="00E40A78" w:rsidP="00E40A78">
            <w:pPr>
              <w:ind w:firstLine="108"/>
              <w:jc w:val="center"/>
              <w:rPr>
                <w:sz w:val="18"/>
              </w:rPr>
            </w:pPr>
            <w:r w:rsidRPr="005973A4">
              <w:rPr>
                <w:sz w:val="18"/>
              </w:rPr>
              <w:t>&lt;депозитарный код&gt;</w:t>
            </w:r>
          </w:p>
        </w:tc>
        <w:tc>
          <w:tcPr>
            <w:tcW w:w="271" w:type="dxa"/>
          </w:tcPr>
          <w:p w14:paraId="271066B6" w14:textId="77777777" w:rsidR="00E40A78" w:rsidRPr="005973A4" w:rsidRDefault="00E40A78" w:rsidP="00E40A78">
            <w:pPr>
              <w:ind w:left="-108" w:right="34" w:firstLine="108"/>
              <w:jc w:val="center"/>
              <w:rPr>
                <w:sz w:val="18"/>
              </w:rPr>
            </w:pPr>
          </w:p>
        </w:tc>
        <w:tc>
          <w:tcPr>
            <w:tcW w:w="4678" w:type="dxa"/>
            <w:tcBorders>
              <w:bottom w:val="single" w:sz="6" w:space="0" w:color="auto"/>
            </w:tcBorders>
          </w:tcPr>
          <w:p w14:paraId="3B411648" w14:textId="77777777" w:rsidR="00E40A78" w:rsidRPr="005973A4" w:rsidRDefault="00E40A78" w:rsidP="00E40A78">
            <w:pPr>
              <w:ind w:firstLine="108"/>
              <w:jc w:val="center"/>
              <w:rPr>
                <w:b/>
                <w:sz w:val="18"/>
              </w:rPr>
            </w:pPr>
            <w:r w:rsidRPr="005973A4">
              <w:rPr>
                <w:sz w:val="18"/>
              </w:rPr>
              <w:t>&lt;краткое наименование&gt;</w:t>
            </w:r>
          </w:p>
        </w:tc>
      </w:tr>
    </w:tbl>
    <w:p w14:paraId="6ECFCDC9"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40A78" w:rsidRPr="005973A4" w14:paraId="29BED663" w14:textId="77777777" w:rsidTr="00E40A78">
        <w:tc>
          <w:tcPr>
            <w:tcW w:w="2642" w:type="dxa"/>
          </w:tcPr>
          <w:p w14:paraId="35168950" w14:textId="77777777" w:rsidR="00E40A78" w:rsidRPr="005973A4" w:rsidRDefault="00E40A78" w:rsidP="00E40A78">
            <w:pPr>
              <w:rPr>
                <w:i/>
                <w:sz w:val="18"/>
              </w:rPr>
            </w:pPr>
            <w:r w:rsidRPr="005973A4">
              <w:rPr>
                <w:i/>
                <w:sz w:val="18"/>
              </w:rPr>
              <w:t>Номер счета депо:</w:t>
            </w:r>
          </w:p>
        </w:tc>
        <w:tc>
          <w:tcPr>
            <w:tcW w:w="2564" w:type="dxa"/>
            <w:tcBorders>
              <w:bottom w:val="single" w:sz="6" w:space="0" w:color="auto"/>
            </w:tcBorders>
          </w:tcPr>
          <w:p w14:paraId="3C9E8E1E" w14:textId="77777777" w:rsidR="00E40A78" w:rsidRPr="005973A4" w:rsidRDefault="00E40A78" w:rsidP="00E40A78">
            <w:pPr>
              <w:ind w:firstLine="108"/>
              <w:rPr>
                <w:sz w:val="24"/>
              </w:rPr>
            </w:pPr>
          </w:p>
        </w:tc>
      </w:tr>
    </w:tbl>
    <w:p w14:paraId="1933645E" w14:textId="77777777" w:rsidR="00E40A78" w:rsidRPr="005973A4" w:rsidRDefault="00E40A78" w:rsidP="00E40A78">
      <w:pPr>
        <w:rPr>
          <w:sz w:val="24"/>
        </w:rPr>
      </w:pPr>
    </w:p>
    <w:p w14:paraId="639E19CD" w14:textId="77777777" w:rsidR="00E40A78" w:rsidRPr="005973A4" w:rsidRDefault="006649B3" w:rsidP="00E40A78">
      <w:pPr>
        <w:rPr>
          <w:sz w:val="12"/>
          <w:szCs w:val="12"/>
        </w:rPr>
      </w:pPr>
      <w:r w:rsidRPr="005973A4">
        <w:rPr>
          <w:i/>
          <w:sz w:val="18"/>
        </w:rPr>
        <w:t xml:space="preserve">Депонент: &lt;депозитарный код&gt; </w:t>
      </w:r>
      <w:r w:rsidR="00E40A78" w:rsidRPr="005973A4">
        <w:rPr>
          <w:i/>
          <w:sz w:val="18"/>
        </w:rPr>
        <w:t>&lt;краткое наименование&gt;</w:t>
      </w:r>
    </w:p>
    <w:tbl>
      <w:tblPr>
        <w:tblW w:w="14849" w:type="dxa"/>
        <w:tblLayout w:type="fixed"/>
        <w:tblCellMar>
          <w:left w:w="107" w:type="dxa"/>
          <w:right w:w="107" w:type="dxa"/>
        </w:tblCellMar>
        <w:tblLook w:val="0000" w:firstRow="0" w:lastRow="0" w:firstColumn="0" w:lastColumn="0" w:noHBand="0" w:noVBand="0"/>
      </w:tblPr>
      <w:tblGrid>
        <w:gridCol w:w="816"/>
        <w:gridCol w:w="1134"/>
        <w:gridCol w:w="1276"/>
        <w:gridCol w:w="1134"/>
        <w:gridCol w:w="1134"/>
        <w:gridCol w:w="425"/>
        <w:gridCol w:w="1276"/>
        <w:gridCol w:w="993"/>
        <w:gridCol w:w="849"/>
        <w:gridCol w:w="1702"/>
        <w:gridCol w:w="1559"/>
        <w:gridCol w:w="1418"/>
        <w:gridCol w:w="1133"/>
      </w:tblGrid>
      <w:tr w:rsidR="00E40A78" w:rsidRPr="005973A4" w14:paraId="5F0DC97C" w14:textId="77777777" w:rsidTr="00E40A78">
        <w:trPr>
          <w:cantSplit/>
        </w:trPr>
        <w:tc>
          <w:tcPr>
            <w:tcW w:w="816" w:type="dxa"/>
            <w:vMerge w:val="restart"/>
            <w:tcBorders>
              <w:top w:val="single" w:sz="6" w:space="0" w:color="auto"/>
              <w:left w:val="single" w:sz="6" w:space="0" w:color="auto"/>
              <w:bottom w:val="nil"/>
            </w:tcBorders>
          </w:tcPr>
          <w:p w14:paraId="4350BB65" w14:textId="77777777" w:rsidR="00E40A78" w:rsidRPr="005973A4" w:rsidRDefault="00E40A78" w:rsidP="00E40A78">
            <w:pPr>
              <w:jc w:val="center"/>
              <w:rPr>
                <w:i/>
                <w:sz w:val="16"/>
              </w:rPr>
            </w:pPr>
            <w:r w:rsidRPr="005973A4">
              <w:rPr>
                <w:i/>
                <w:sz w:val="16"/>
              </w:rPr>
              <w:t>Код ценной бумаги</w:t>
            </w:r>
          </w:p>
        </w:tc>
        <w:tc>
          <w:tcPr>
            <w:tcW w:w="1134" w:type="dxa"/>
            <w:vMerge w:val="restart"/>
            <w:tcBorders>
              <w:top w:val="single" w:sz="4" w:space="0" w:color="auto"/>
              <w:left w:val="single" w:sz="4" w:space="0" w:color="auto"/>
              <w:bottom w:val="nil"/>
            </w:tcBorders>
          </w:tcPr>
          <w:p w14:paraId="0B31D714" w14:textId="77777777" w:rsidR="00E40A78" w:rsidRPr="005973A4" w:rsidRDefault="00E40A78" w:rsidP="00E40A78">
            <w:pPr>
              <w:ind w:left="-107" w:firstLine="107"/>
              <w:jc w:val="center"/>
              <w:rPr>
                <w:i/>
                <w:sz w:val="16"/>
              </w:rPr>
            </w:pPr>
            <w:r w:rsidRPr="005973A4">
              <w:rPr>
                <w:i/>
                <w:sz w:val="22"/>
              </w:rPr>
              <w:t xml:space="preserve"> </w:t>
            </w:r>
            <w:r w:rsidRPr="005973A4">
              <w:rPr>
                <w:i/>
                <w:sz w:val="16"/>
              </w:rPr>
              <w:t>Регистрационный номер</w:t>
            </w:r>
          </w:p>
        </w:tc>
        <w:tc>
          <w:tcPr>
            <w:tcW w:w="1276" w:type="dxa"/>
            <w:vMerge w:val="restart"/>
            <w:tcBorders>
              <w:top w:val="single" w:sz="4" w:space="0" w:color="auto"/>
              <w:left w:val="single" w:sz="4" w:space="0" w:color="auto"/>
              <w:bottom w:val="nil"/>
              <w:right w:val="single" w:sz="4" w:space="0" w:color="auto"/>
            </w:tcBorders>
          </w:tcPr>
          <w:p w14:paraId="1214D563" w14:textId="77777777" w:rsidR="00E40A78" w:rsidRPr="005973A4" w:rsidRDefault="00E40A78" w:rsidP="00E40A78">
            <w:pPr>
              <w:jc w:val="center"/>
              <w:rPr>
                <w:i/>
                <w:sz w:val="16"/>
              </w:rPr>
            </w:pPr>
            <w:r w:rsidRPr="005973A4">
              <w:rPr>
                <w:i/>
                <w:sz w:val="16"/>
              </w:rPr>
              <w:t>Краткое наим. ц/б</w:t>
            </w:r>
          </w:p>
        </w:tc>
        <w:tc>
          <w:tcPr>
            <w:tcW w:w="1134" w:type="dxa"/>
            <w:vMerge w:val="restart"/>
            <w:tcBorders>
              <w:top w:val="single" w:sz="4" w:space="0" w:color="auto"/>
              <w:left w:val="nil"/>
              <w:bottom w:val="nil"/>
              <w:right w:val="single" w:sz="4" w:space="0" w:color="auto"/>
            </w:tcBorders>
          </w:tcPr>
          <w:p w14:paraId="444AF681" w14:textId="77777777" w:rsidR="00E40A78" w:rsidRPr="005973A4" w:rsidRDefault="006649B3" w:rsidP="00E40A78">
            <w:pPr>
              <w:jc w:val="center"/>
              <w:rPr>
                <w:i/>
                <w:sz w:val="16"/>
              </w:rPr>
            </w:pPr>
            <w:r w:rsidRPr="005973A4">
              <w:rPr>
                <w:i/>
                <w:sz w:val="16"/>
              </w:rPr>
              <w:t xml:space="preserve">Раздел </w:t>
            </w:r>
            <w:r w:rsidR="00E40A78" w:rsidRPr="005973A4">
              <w:rPr>
                <w:i/>
                <w:sz w:val="16"/>
              </w:rPr>
              <w:t>счета депо</w:t>
            </w:r>
          </w:p>
        </w:tc>
        <w:tc>
          <w:tcPr>
            <w:tcW w:w="1134" w:type="dxa"/>
            <w:vMerge w:val="restart"/>
            <w:tcBorders>
              <w:top w:val="single" w:sz="4" w:space="0" w:color="auto"/>
              <w:left w:val="single" w:sz="4" w:space="0" w:color="auto"/>
              <w:bottom w:val="nil"/>
              <w:right w:val="single" w:sz="4" w:space="0" w:color="auto"/>
            </w:tcBorders>
          </w:tcPr>
          <w:p w14:paraId="0ADF8DE8" w14:textId="77777777" w:rsidR="00E40A78" w:rsidRPr="005973A4" w:rsidRDefault="00E40A78" w:rsidP="00E40A78">
            <w:pPr>
              <w:jc w:val="center"/>
              <w:rPr>
                <w:i/>
                <w:sz w:val="16"/>
              </w:rPr>
            </w:pPr>
            <w:r w:rsidRPr="005973A4">
              <w:rPr>
                <w:i/>
                <w:sz w:val="16"/>
              </w:rPr>
              <w:t>Основание</w:t>
            </w:r>
          </w:p>
          <w:p w14:paraId="3D53A4FE" w14:textId="77777777" w:rsidR="00E40A78" w:rsidRPr="005973A4" w:rsidRDefault="00E40A78" w:rsidP="00E40A78">
            <w:pPr>
              <w:jc w:val="center"/>
              <w:rPr>
                <w:i/>
                <w:sz w:val="16"/>
              </w:rPr>
            </w:pPr>
            <w:r w:rsidRPr="005973A4">
              <w:rPr>
                <w:i/>
                <w:sz w:val="16"/>
              </w:rPr>
              <w:t>(дата и №поручения)</w:t>
            </w:r>
          </w:p>
        </w:tc>
        <w:tc>
          <w:tcPr>
            <w:tcW w:w="2694" w:type="dxa"/>
            <w:gridSpan w:val="3"/>
            <w:tcBorders>
              <w:top w:val="single" w:sz="6" w:space="0" w:color="auto"/>
              <w:left w:val="nil"/>
              <w:bottom w:val="single" w:sz="6" w:space="0" w:color="auto"/>
              <w:right w:val="single" w:sz="6" w:space="0" w:color="auto"/>
            </w:tcBorders>
          </w:tcPr>
          <w:p w14:paraId="4CED8874" w14:textId="77777777" w:rsidR="00E40A78" w:rsidRPr="005973A4" w:rsidRDefault="00E40A78" w:rsidP="00E40A78">
            <w:pPr>
              <w:jc w:val="center"/>
              <w:rPr>
                <w:i/>
                <w:sz w:val="16"/>
              </w:rPr>
            </w:pPr>
            <w:r w:rsidRPr="005973A4">
              <w:rPr>
                <w:i/>
                <w:sz w:val="16"/>
              </w:rPr>
              <w:t>Операция</w:t>
            </w:r>
          </w:p>
          <w:p w14:paraId="4F989E5C" w14:textId="77777777" w:rsidR="00E40A78" w:rsidRPr="005973A4" w:rsidRDefault="00E40A78" w:rsidP="00E40A78">
            <w:pPr>
              <w:jc w:val="center"/>
              <w:rPr>
                <w:i/>
                <w:sz w:val="16"/>
              </w:rPr>
            </w:pPr>
          </w:p>
        </w:tc>
        <w:tc>
          <w:tcPr>
            <w:tcW w:w="849" w:type="dxa"/>
            <w:vMerge w:val="restart"/>
            <w:tcBorders>
              <w:top w:val="single" w:sz="6" w:space="0" w:color="auto"/>
              <w:left w:val="single" w:sz="6" w:space="0" w:color="auto"/>
              <w:bottom w:val="nil"/>
              <w:right w:val="single" w:sz="6" w:space="0" w:color="auto"/>
            </w:tcBorders>
          </w:tcPr>
          <w:p w14:paraId="2D000F8E" w14:textId="77777777" w:rsidR="00E40A78" w:rsidRPr="005973A4" w:rsidRDefault="00E40A78" w:rsidP="00E40A78">
            <w:pPr>
              <w:jc w:val="center"/>
              <w:rPr>
                <w:i/>
                <w:sz w:val="16"/>
              </w:rPr>
            </w:pPr>
            <w:r w:rsidRPr="005973A4">
              <w:rPr>
                <w:i/>
                <w:sz w:val="16"/>
              </w:rPr>
              <w:t>Кол-во</w:t>
            </w:r>
          </w:p>
          <w:p w14:paraId="76619625" w14:textId="77777777" w:rsidR="00E40A78" w:rsidRPr="005973A4" w:rsidRDefault="00E40A78" w:rsidP="00E40A78">
            <w:pPr>
              <w:ind w:right="-107"/>
              <w:jc w:val="center"/>
              <w:rPr>
                <w:i/>
                <w:sz w:val="16"/>
              </w:rPr>
            </w:pPr>
            <w:r w:rsidRPr="005973A4">
              <w:rPr>
                <w:i/>
                <w:sz w:val="16"/>
              </w:rPr>
              <w:t>(направл.)</w:t>
            </w:r>
          </w:p>
        </w:tc>
        <w:tc>
          <w:tcPr>
            <w:tcW w:w="1702" w:type="dxa"/>
            <w:vMerge w:val="restart"/>
            <w:tcBorders>
              <w:top w:val="single" w:sz="6" w:space="0" w:color="auto"/>
              <w:left w:val="single" w:sz="6" w:space="0" w:color="auto"/>
              <w:bottom w:val="nil"/>
              <w:right w:val="single" w:sz="6" w:space="0" w:color="auto"/>
            </w:tcBorders>
          </w:tcPr>
          <w:p w14:paraId="18CA084C" w14:textId="77777777" w:rsidR="00E40A78" w:rsidRPr="005973A4" w:rsidRDefault="00E40A78" w:rsidP="00E40A78">
            <w:pPr>
              <w:ind w:left="-108" w:right="-106"/>
              <w:jc w:val="center"/>
              <w:rPr>
                <w:i/>
                <w:sz w:val="16"/>
              </w:rPr>
            </w:pPr>
            <w:r w:rsidRPr="005973A4">
              <w:rPr>
                <w:i/>
                <w:sz w:val="16"/>
              </w:rPr>
              <w:t>Корреспондирующий счет</w:t>
            </w:r>
          </w:p>
        </w:tc>
        <w:tc>
          <w:tcPr>
            <w:tcW w:w="1559" w:type="dxa"/>
            <w:vMerge w:val="restart"/>
            <w:tcBorders>
              <w:top w:val="single" w:sz="6" w:space="0" w:color="auto"/>
              <w:left w:val="single" w:sz="6" w:space="0" w:color="auto"/>
              <w:bottom w:val="nil"/>
              <w:right w:val="single" w:sz="6" w:space="0" w:color="auto"/>
            </w:tcBorders>
          </w:tcPr>
          <w:p w14:paraId="19AD1305" w14:textId="77777777" w:rsidR="00E40A78" w:rsidRPr="005973A4" w:rsidRDefault="00E40A78" w:rsidP="00E40A78">
            <w:pPr>
              <w:ind w:left="-108" w:right="-107"/>
              <w:jc w:val="center"/>
              <w:rPr>
                <w:i/>
                <w:sz w:val="16"/>
              </w:rPr>
            </w:pPr>
            <w:r w:rsidRPr="005973A4">
              <w:rPr>
                <w:i/>
                <w:sz w:val="16"/>
              </w:rPr>
              <w:t>Корреспондирующий раздел</w:t>
            </w:r>
          </w:p>
        </w:tc>
        <w:tc>
          <w:tcPr>
            <w:tcW w:w="1418" w:type="dxa"/>
            <w:vMerge w:val="restart"/>
            <w:tcBorders>
              <w:top w:val="single" w:sz="6" w:space="0" w:color="auto"/>
              <w:left w:val="single" w:sz="6" w:space="0" w:color="auto"/>
              <w:bottom w:val="nil"/>
              <w:right w:val="single" w:sz="6" w:space="0" w:color="auto"/>
            </w:tcBorders>
          </w:tcPr>
          <w:p w14:paraId="1FBF5E44" w14:textId="77777777" w:rsidR="00E40A78" w:rsidRPr="005973A4" w:rsidRDefault="00E40A78" w:rsidP="00E40A78">
            <w:pPr>
              <w:jc w:val="center"/>
              <w:rPr>
                <w:i/>
                <w:sz w:val="16"/>
              </w:rPr>
            </w:pPr>
            <w:r w:rsidRPr="005973A4">
              <w:rPr>
                <w:i/>
                <w:sz w:val="16"/>
              </w:rPr>
              <w:t>Краткое наим.</w:t>
            </w:r>
          </w:p>
          <w:p w14:paraId="0B901A11" w14:textId="77777777" w:rsidR="00E40A78" w:rsidRPr="005973A4" w:rsidRDefault="00E40A78" w:rsidP="00E40A78">
            <w:pPr>
              <w:jc w:val="center"/>
              <w:rPr>
                <w:i/>
                <w:sz w:val="16"/>
              </w:rPr>
            </w:pPr>
            <w:r w:rsidRPr="005973A4">
              <w:rPr>
                <w:i/>
                <w:sz w:val="16"/>
              </w:rPr>
              <w:t>Контрагента</w:t>
            </w:r>
          </w:p>
        </w:tc>
        <w:tc>
          <w:tcPr>
            <w:tcW w:w="1133" w:type="dxa"/>
            <w:vMerge w:val="restart"/>
            <w:tcBorders>
              <w:top w:val="single" w:sz="6" w:space="0" w:color="auto"/>
              <w:left w:val="single" w:sz="6" w:space="0" w:color="auto"/>
              <w:bottom w:val="nil"/>
              <w:right w:val="single" w:sz="6" w:space="0" w:color="auto"/>
            </w:tcBorders>
          </w:tcPr>
          <w:p w14:paraId="3244BCF8" w14:textId="77777777" w:rsidR="00E40A78" w:rsidRPr="005973A4" w:rsidRDefault="00E40A78" w:rsidP="00E40A78">
            <w:pPr>
              <w:jc w:val="center"/>
              <w:rPr>
                <w:i/>
                <w:sz w:val="16"/>
              </w:rPr>
            </w:pPr>
            <w:r w:rsidRPr="005973A4">
              <w:rPr>
                <w:i/>
                <w:sz w:val="16"/>
              </w:rPr>
              <w:t>Краткое наим. Депозитария</w:t>
            </w:r>
          </w:p>
          <w:p w14:paraId="121231D1" w14:textId="77777777" w:rsidR="00E40A78" w:rsidRPr="005973A4" w:rsidRDefault="00E40A78" w:rsidP="00E40A78">
            <w:pPr>
              <w:jc w:val="center"/>
              <w:rPr>
                <w:i/>
                <w:sz w:val="16"/>
              </w:rPr>
            </w:pPr>
            <w:r w:rsidRPr="005973A4">
              <w:rPr>
                <w:i/>
                <w:sz w:val="16"/>
              </w:rPr>
              <w:t>Контрагента</w:t>
            </w:r>
          </w:p>
        </w:tc>
      </w:tr>
      <w:tr w:rsidR="00E40A78" w:rsidRPr="005973A4" w14:paraId="52A7D58C" w14:textId="77777777" w:rsidTr="00E40A78">
        <w:trPr>
          <w:cantSplit/>
        </w:trPr>
        <w:tc>
          <w:tcPr>
            <w:tcW w:w="816" w:type="dxa"/>
            <w:vMerge/>
            <w:tcBorders>
              <w:top w:val="nil"/>
              <w:left w:val="single" w:sz="6" w:space="0" w:color="auto"/>
              <w:bottom w:val="single" w:sz="6" w:space="0" w:color="auto"/>
            </w:tcBorders>
          </w:tcPr>
          <w:p w14:paraId="2EF77A7B" w14:textId="77777777" w:rsidR="00E40A78" w:rsidRPr="005973A4" w:rsidRDefault="00E40A78" w:rsidP="00E40A78">
            <w:pPr>
              <w:jc w:val="center"/>
              <w:rPr>
                <w:b/>
                <w:sz w:val="16"/>
              </w:rPr>
            </w:pPr>
          </w:p>
        </w:tc>
        <w:tc>
          <w:tcPr>
            <w:tcW w:w="1134" w:type="dxa"/>
            <w:vMerge/>
            <w:tcBorders>
              <w:top w:val="nil"/>
              <w:left w:val="single" w:sz="4" w:space="0" w:color="auto"/>
              <w:bottom w:val="single" w:sz="4" w:space="0" w:color="auto"/>
            </w:tcBorders>
          </w:tcPr>
          <w:p w14:paraId="672291C1" w14:textId="77777777" w:rsidR="00E40A78" w:rsidRPr="005973A4" w:rsidRDefault="00E40A78" w:rsidP="00E40A78">
            <w:pPr>
              <w:jc w:val="center"/>
              <w:rPr>
                <w:b/>
                <w:sz w:val="16"/>
              </w:rPr>
            </w:pPr>
          </w:p>
        </w:tc>
        <w:tc>
          <w:tcPr>
            <w:tcW w:w="1276" w:type="dxa"/>
            <w:vMerge/>
            <w:tcBorders>
              <w:top w:val="nil"/>
              <w:left w:val="single" w:sz="4" w:space="0" w:color="auto"/>
              <w:bottom w:val="single" w:sz="4" w:space="0" w:color="auto"/>
              <w:right w:val="single" w:sz="4" w:space="0" w:color="auto"/>
            </w:tcBorders>
          </w:tcPr>
          <w:p w14:paraId="343E877C" w14:textId="77777777" w:rsidR="00E40A78" w:rsidRPr="005973A4" w:rsidRDefault="00E40A78" w:rsidP="00E40A78">
            <w:pPr>
              <w:jc w:val="center"/>
              <w:rPr>
                <w:b/>
                <w:sz w:val="16"/>
              </w:rPr>
            </w:pPr>
          </w:p>
        </w:tc>
        <w:tc>
          <w:tcPr>
            <w:tcW w:w="1134" w:type="dxa"/>
            <w:vMerge/>
            <w:tcBorders>
              <w:top w:val="nil"/>
              <w:left w:val="nil"/>
              <w:bottom w:val="single" w:sz="4" w:space="0" w:color="auto"/>
              <w:right w:val="single" w:sz="4" w:space="0" w:color="auto"/>
            </w:tcBorders>
          </w:tcPr>
          <w:p w14:paraId="5DE068E0" w14:textId="77777777" w:rsidR="00E40A78" w:rsidRPr="005973A4" w:rsidRDefault="00E40A78" w:rsidP="00E40A78">
            <w:pPr>
              <w:jc w:val="center"/>
              <w:rPr>
                <w:b/>
                <w:sz w:val="16"/>
              </w:rPr>
            </w:pPr>
          </w:p>
        </w:tc>
        <w:tc>
          <w:tcPr>
            <w:tcW w:w="1134" w:type="dxa"/>
            <w:vMerge/>
            <w:tcBorders>
              <w:top w:val="nil"/>
              <w:left w:val="single" w:sz="4" w:space="0" w:color="auto"/>
              <w:bottom w:val="single" w:sz="4" w:space="0" w:color="auto"/>
              <w:right w:val="single" w:sz="4" w:space="0" w:color="auto"/>
            </w:tcBorders>
          </w:tcPr>
          <w:p w14:paraId="0524487F" w14:textId="77777777" w:rsidR="00E40A78" w:rsidRPr="005973A4" w:rsidRDefault="00E40A78" w:rsidP="00E40A78">
            <w:pPr>
              <w:jc w:val="center"/>
              <w:rPr>
                <w:b/>
                <w:sz w:val="16"/>
              </w:rPr>
            </w:pPr>
          </w:p>
        </w:tc>
        <w:tc>
          <w:tcPr>
            <w:tcW w:w="425" w:type="dxa"/>
            <w:tcBorders>
              <w:top w:val="single" w:sz="6" w:space="0" w:color="auto"/>
              <w:left w:val="nil"/>
              <w:bottom w:val="single" w:sz="6" w:space="0" w:color="auto"/>
              <w:right w:val="single" w:sz="6" w:space="0" w:color="auto"/>
            </w:tcBorders>
          </w:tcPr>
          <w:p w14:paraId="5BFDF1EC" w14:textId="77777777" w:rsidR="00E40A78" w:rsidRPr="005973A4" w:rsidRDefault="00E40A78" w:rsidP="00E40A78">
            <w:pPr>
              <w:ind w:right="-107"/>
              <w:jc w:val="center"/>
              <w:rPr>
                <w:sz w:val="16"/>
              </w:rPr>
            </w:pPr>
            <w:r w:rsidRPr="005973A4">
              <w:rPr>
                <w:sz w:val="16"/>
              </w:rPr>
              <w:t>Код</w:t>
            </w:r>
          </w:p>
        </w:tc>
        <w:tc>
          <w:tcPr>
            <w:tcW w:w="1276" w:type="dxa"/>
            <w:tcBorders>
              <w:top w:val="single" w:sz="6" w:space="0" w:color="auto"/>
              <w:left w:val="single" w:sz="6" w:space="0" w:color="auto"/>
              <w:bottom w:val="single" w:sz="6" w:space="0" w:color="auto"/>
              <w:right w:val="single" w:sz="6" w:space="0" w:color="auto"/>
            </w:tcBorders>
          </w:tcPr>
          <w:p w14:paraId="3836D702" w14:textId="77777777" w:rsidR="00E40A78" w:rsidRPr="005973A4" w:rsidRDefault="00E40A78" w:rsidP="00E40A78">
            <w:pPr>
              <w:jc w:val="center"/>
              <w:rPr>
                <w:sz w:val="16"/>
              </w:rPr>
            </w:pPr>
            <w:r w:rsidRPr="005973A4">
              <w:rPr>
                <w:sz w:val="16"/>
              </w:rPr>
              <w:t>№ операции</w:t>
            </w:r>
          </w:p>
        </w:tc>
        <w:tc>
          <w:tcPr>
            <w:tcW w:w="993" w:type="dxa"/>
            <w:tcBorders>
              <w:top w:val="single" w:sz="6" w:space="0" w:color="auto"/>
              <w:left w:val="single" w:sz="6" w:space="0" w:color="auto"/>
              <w:bottom w:val="single" w:sz="6" w:space="0" w:color="auto"/>
              <w:right w:val="single" w:sz="6" w:space="0" w:color="auto"/>
            </w:tcBorders>
          </w:tcPr>
          <w:p w14:paraId="2AE32D43" w14:textId="77777777" w:rsidR="00E40A78" w:rsidRPr="005973A4" w:rsidRDefault="00E40A78" w:rsidP="00E40A78">
            <w:pPr>
              <w:ind w:left="-107" w:right="-106"/>
              <w:jc w:val="center"/>
              <w:rPr>
                <w:sz w:val="16"/>
              </w:rPr>
            </w:pPr>
            <w:r w:rsidRPr="005973A4">
              <w:rPr>
                <w:sz w:val="16"/>
              </w:rPr>
              <w:t xml:space="preserve">Дата/время </w:t>
            </w:r>
          </w:p>
        </w:tc>
        <w:tc>
          <w:tcPr>
            <w:tcW w:w="849" w:type="dxa"/>
            <w:vMerge/>
            <w:tcBorders>
              <w:top w:val="nil"/>
              <w:left w:val="single" w:sz="6" w:space="0" w:color="auto"/>
              <w:bottom w:val="single" w:sz="6" w:space="0" w:color="auto"/>
              <w:right w:val="single" w:sz="6" w:space="0" w:color="auto"/>
            </w:tcBorders>
          </w:tcPr>
          <w:p w14:paraId="684C2C65" w14:textId="77777777" w:rsidR="00E40A78" w:rsidRPr="005973A4" w:rsidRDefault="00E40A78" w:rsidP="00E40A78">
            <w:pPr>
              <w:jc w:val="center"/>
              <w:rPr>
                <w:b/>
                <w:sz w:val="16"/>
              </w:rPr>
            </w:pPr>
          </w:p>
        </w:tc>
        <w:tc>
          <w:tcPr>
            <w:tcW w:w="1702" w:type="dxa"/>
            <w:vMerge/>
            <w:tcBorders>
              <w:top w:val="nil"/>
              <w:left w:val="single" w:sz="6" w:space="0" w:color="auto"/>
              <w:bottom w:val="single" w:sz="6" w:space="0" w:color="auto"/>
              <w:right w:val="single" w:sz="6" w:space="0" w:color="auto"/>
            </w:tcBorders>
          </w:tcPr>
          <w:p w14:paraId="4D4FFC5A" w14:textId="77777777" w:rsidR="00E40A78" w:rsidRPr="005973A4" w:rsidRDefault="00E40A78" w:rsidP="00E40A78">
            <w:pPr>
              <w:jc w:val="center"/>
              <w:rPr>
                <w:b/>
                <w:sz w:val="16"/>
              </w:rPr>
            </w:pPr>
          </w:p>
        </w:tc>
        <w:tc>
          <w:tcPr>
            <w:tcW w:w="1559" w:type="dxa"/>
            <w:vMerge/>
            <w:tcBorders>
              <w:top w:val="nil"/>
              <w:left w:val="single" w:sz="6" w:space="0" w:color="auto"/>
              <w:bottom w:val="single" w:sz="6" w:space="0" w:color="auto"/>
              <w:right w:val="single" w:sz="6" w:space="0" w:color="auto"/>
            </w:tcBorders>
          </w:tcPr>
          <w:p w14:paraId="1090E47C" w14:textId="77777777" w:rsidR="00E40A78" w:rsidRPr="005973A4" w:rsidRDefault="00E40A78" w:rsidP="00E40A78">
            <w:pPr>
              <w:jc w:val="center"/>
              <w:rPr>
                <w:b/>
                <w:sz w:val="16"/>
              </w:rPr>
            </w:pPr>
          </w:p>
        </w:tc>
        <w:tc>
          <w:tcPr>
            <w:tcW w:w="1418" w:type="dxa"/>
            <w:vMerge/>
            <w:tcBorders>
              <w:top w:val="nil"/>
              <w:left w:val="single" w:sz="6" w:space="0" w:color="auto"/>
              <w:bottom w:val="single" w:sz="6" w:space="0" w:color="auto"/>
              <w:right w:val="single" w:sz="6" w:space="0" w:color="auto"/>
            </w:tcBorders>
          </w:tcPr>
          <w:p w14:paraId="219A3015" w14:textId="77777777" w:rsidR="00E40A78" w:rsidRPr="005973A4" w:rsidRDefault="00E40A78" w:rsidP="00E40A78">
            <w:pPr>
              <w:jc w:val="center"/>
              <w:rPr>
                <w:b/>
                <w:sz w:val="16"/>
              </w:rPr>
            </w:pPr>
          </w:p>
        </w:tc>
        <w:tc>
          <w:tcPr>
            <w:tcW w:w="1133" w:type="dxa"/>
            <w:vMerge/>
            <w:tcBorders>
              <w:top w:val="nil"/>
              <w:left w:val="single" w:sz="6" w:space="0" w:color="auto"/>
              <w:bottom w:val="single" w:sz="6" w:space="0" w:color="auto"/>
              <w:right w:val="single" w:sz="6" w:space="0" w:color="auto"/>
            </w:tcBorders>
          </w:tcPr>
          <w:p w14:paraId="33335099" w14:textId="77777777" w:rsidR="00E40A78" w:rsidRPr="005973A4" w:rsidRDefault="00E40A78" w:rsidP="00E40A78">
            <w:pPr>
              <w:jc w:val="center"/>
              <w:rPr>
                <w:b/>
                <w:sz w:val="16"/>
              </w:rPr>
            </w:pPr>
          </w:p>
        </w:tc>
      </w:tr>
      <w:tr w:rsidR="00E40A78" w:rsidRPr="005973A4" w14:paraId="0F9B2680" w14:textId="77777777" w:rsidTr="00E40A78">
        <w:trPr>
          <w:cantSplit/>
        </w:trPr>
        <w:tc>
          <w:tcPr>
            <w:tcW w:w="816" w:type="dxa"/>
            <w:tcBorders>
              <w:top w:val="single" w:sz="6" w:space="0" w:color="auto"/>
              <w:left w:val="single" w:sz="6" w:space="0" w:color="auto"/>
              <w:bottom w:val="single" w:sz="6" w:space="0" w:color="auto"/>
            </w:tcBorders>
          </w:tcPr>
          <w:p w14:paraId="0BB83F25" w14:textId="77777777" w:rsidR="00E40A78" w:rsidRPr="005973A4" w:rsidRDefault="00E40A78" w:rsidP="00E40A78">
            <w:pPr>
              <w:jc w:val="center"/>
              <w:rPr>
                <w:b/>
                <w:sz w:val="18"/>
              </w:rPr>
            </w:pPr>
          </w:p>
        </w:tc>
        <w:tc>
          <w:tcPr>
            <w:tcW w:w="1134" w:type="dxa"/>
            <w:tcBorders>
              <w:top w:val="single" w:sz="4" w:space="0" w:color="auto"/>
              <w:left w:val="single" w:sz="4" w:space="0" w:color="auto"/>
              <w:bottom w:val="single" w:sz="4" w:space="0" w:color="auto"/>
            </w:tcBorders>
          </w:tcPr>
          <w:p w14:paraId="365B1568" w14:textId="77777777" w:rsidR="00E40A78" w:rsidRPr="005973A4" w:rsidRDefault="00E40A78" w:rsidP="00E40A78">
            <w:pPr>
              <w:jc w:val="center"/>
              <w:rPr>
                <w:b/>
                <w:sz w:val="18"/>
              </w:rPr>
            </w:pPr>
          </w:p>
        </w:tc>
        <w:tc>
          <w:tcPr>
            <w:tcW w:w="1276" w:type="dxa"/>
            <w:tcBorders>
              <w:top w:val="single" w:sz="4" w:space="0" w:color="auto"/>
              <w:left w:val="single" w:sz="4" w:space="0" w:color="auto"/>
              <w:bottom w:val="single" w:sz="4" w:space="0" w:color="auto"/>
              <w:right w:val="single" w:sz="4" w:space="0" w:color="auto"/>
            </w:tcBorders>
          </w:tcPr>
          <w:p w14:paraId="5F50FBA4" w14:textId="77777777" w:rsidR="00E40A78" w:rsidRPr="005973A4" w:rsidRDefault="00E40A78" w:rsidP="00E40A78">
            <w:pPr>
              <w:jc w:val="center"/>
              <w:rPr>
                <w:b/>
                <w:sz w:val="18"/>
              </w:rPr>
            </w:pPr>
          </w:p>
        </w:tc>
        <w:tc>
          <w:tcPr>
            <w:tcW w:w="1134" w:type="dxa"/>
            <w:tcBorders>
              <w:top w:val="single" w:sz="4" w:space="0" w:color="auto"/>
              <w:left w:val="nil"/>
              <w:bottom w:val="single" w:sz="4" w:space="0" w:color="auto"/>
              <w:right w:val="single" w:sz="4" w:space="0" w:color="auto"/>
            </w:tcBorders>
          </w:tcPr>
          <w:p w14:paraId="40D299A5" w14:textId="77777777" w:rsidR="00E40A78" w:rsidRPr="005973A4" w:rsidRDefault="00E40A78" w:rsidP="00E40A78">
            <w:pPr>
              <w:jc w:val="center"/>
              <w:rPr>
                <w:b/>
                <w:sz w:val="18"/>
              </w:rPr>
            </w:pPr>
          </w:p>
        </w:tc>
        <w:tc>
          <w:tcPr>
            <w:tcW w:w="1134" w:type="dxa"/>
            <w:tcBorders>
              <w:top w:val="single" w:sz="4" w:space="0" w:color="auto"/>
              <w:left w:val="single" w:sz="4" w:space="0" w:color="auto"/>
              <w:bottom w:val="single" w:sz="4" w:space="0" w:color="auto"/>
              <w:right w:val="single" w:sz="4" w:space="0" w:color="auto"/>
            </w:tcBorders>
          </w:tcPr>
          <w:p w14:paraId="6A5D2B53" w14:textId="77777777" w:rsidR="00E40A78" w:rsidRPr="005973A4" w:rsidRDefault="00E40A78" w:rsidP="00E40A78">
            <w:pPr>
              <w:jc w:val="center"/>
              <w:rPr>
                <w:b/>
                <w:sz w:val="18"/>
              </w:rPr>
            </w:pPr>
          </w:p>
        </w:tc>
        <w:tc>
          <w:tcPr>
            <w:tcW w:w="425" w:type="dxa"/>
            <w:tcBorders>
              <w:top w:val="single" w:sz="6" w:space="0" w:color="auto"/>
              <w:left w:val="nil"/>
              <w:bottom w:val="single" w:sz="6" w:space="0" w:color="auto"/>
              <w:right w:val="single" w:sz="6" w:space="0" w:color="auto"/>
            </w:tcBorders>
          </w:tcPr>
          <w:p w14:paraId="13540DEF" w14:textId="77777777" w:rsidR="00E40A78" w:rsidRPr="005973A4" w:rsidRDefault="00E40A78" w:rsidP="00E40A78">
            <w:pPr>
              <w:jc w:val="center"/>
              <w:rPr>
                <w:b/>
                <w:sz w:val="18"/>
              </w:rPr>
            </w:pPr>
          </w:p>
        </w:tc>
        <w:tc>
          <w:tcPr>
            <w:tcW w:w="1276" w:type="dxa"/>
            <w:tcBorders>
              <w:top w:val="single" w:sz="6" w:space="0" w:color="auto"/>
              <w:left w:val="single" w:sz="6" w:space="0" w:color="auto"/>
              <w:bottom w:val="single" w:sz="6" w:space="0" w:color="auto"/>
              <w:right w:val="single" w:sz="6" w:space="0" w:color="auto"/>
            </w:tcBorders>
          </w:tcPr>
          <w:p w14:paraId="1AA74A31" w14:textId="77777777" w:rsidR="00E40A78" w:rsidRPr="005973A4" w:rsidRDefault="00E40A78" w:rsidP="00E40A78">
            <w:pPr>
              <w:jc w:val="center"/>
              <w:rPr>
                <w:b/>
                <w:sz w:val="18"/>
              </w:rPr>
            </w:pPr>
          </w:p>
        </w:tc>
        <w:tc>
          <w:tcPr>
            <w:tcW w:w="993" w:type="dxa"/>
            <w:tcBorders>
              <w:top w:val="single" w:sz="6" w:space="0" w:color="auto"/>
              <w:left w:val="single" w:sz="6" w:space="0" w:color="auto"/>
              <w:bottom w:val="single" w:sz="6" w:space="0" w:color="auto"/>
              <w:right w:val="single" w:sz="6" w:space="0" w:color="auto"/>
            </w:tcBorders>
          </w:tcPr>
          <w:p w14:paraId="1ED5EE67" w14:textId="77777777" w:rsidR="00E40A78" w:rsidRPr="005973A4" w:rsidRDefault="00E40A78" w:rsidP="00E40A78">
            <w:pPr>
              <w:rPr>
                <w:b/>
                <w:sz w:val="18"/>
              </w:rPr>
            </w:pPr>
          </w:p>
        </w:tc>
        <w:tc>
          <w:tcPr>
            <w:tcW w:w="849" w:type="dxa"/>
            <w:tcBorders>
              <w:top w:val="single" w:sz="6" w:space="0" w:color="auto"/>
              <w:left w:val="single" w:sz="6" w:space="0" w:color="auto"/>
              <w:bottom w:val="single" w:sz="6" w:space="0" w:color="auto"/>
              <w:right w:val="single" w:sz="6" w:space="0" w:color="auto"/>
            </w:tcBorders>
          </w:tcPr>
          <w:p w14:paraId="1027AC87" w14:textId="77777777" w:rsidR="00E40A78" w:rsidRPr="005973A4" w:rsidRDefault="00E40A78" w:rsidP="00E40A78">
            <w:pPr>
              <w:jc w:val="center"/>
              <w:rPr>
                <w:b/>
                <w:sz w:val="18"/>
              </w:rPr>
            </w:pPr>
          </w:p>
        </w:tc>
        <w:tc>
          <w:tcPr>
            <w:tcW w:w="1702" w:type="dxa"/>
            <w:tcBorders>
              <w:top w:val="single" w:sz="6" w:space="0" w:color="auto"/>
              <w:left w:val="single" w:sz="6" w:space="0" w:color="auto"/>
              <w:bottom w:val="single" w:sz="6" w:space="0" w:color="auto"/>
              <w:right w:val="single" w:sz="6" w:space="0" w:color="auto"/>
            </w:tcBorders>
          </w:tcPr>
          <w:p w14:paraId="5D1278FA" w14:textId="77777777" w:rsidR="00E40A78" w:rsidRPr="005973A4" w:rsidRDefault="00E40A78" w:rsidP="00E40A78">
            <w:pPr>
              <w:jc w:val="center"/>
              <w:rPr>
                <w:b/>
                <w:sz w:val="18"/>
              </w:rPr>
            </w:pPr>
          </w:p>
        </w:tc>
        <w:tc>
          <w:tcPr>
            <w:tcW w:w="1559" w:type="dxa"/>
            <w:tcBorders>
              <w:top w:val="single" w:sz="6" w:space="0" w:color="auto"/>
              <w:left w:val="single" w:sz="6" w:space="0" w:color="auto"/>
              <w:bottom w:val="single" w:sz="6" w:space="0" w:color="auto"/>
              <w:right w:val="single" w:sz="6" w:space="0" w:color="auto"/>
            </w:tcBorders>
          </w:tcPr>
          <w:p w14:paraId="28B80908" w14:textId="77777777" w:rsidR="00E40A78" w:rsidRPr="005973A4" w:rsidRDefault="00E40A78" w:rsidP="00E40A78">
            <w:pPr>
              <w:jc w:val="center"/>
              <w:rPr>
                <w:b/>
                <w:sz w:val="18"/>
              </w:rPr>
            </w:pPr>
          </w:p>
        </w:tc>
        <w:tc>
          <w:tcPr>
            <w:tcW w:w="1418" w:type="dxa"/>
            <w:tcBorders>
              <w:top w:val="single" w:sz="6" w:space="0" w:color="auto"/>
              <w:left w:val="single" w:sz="6" w:space="0" w:color="auto"/>
              <w:bottom w:val="single" w:sz="6" w:space="0" w:color="auto"/>
              <w:right w:val="single" w:sz="6" w:space="0" w:color="auto"/>
            </w:tcBorders>
          </w:tcPr>
          <w:p w14:paraId="373F3533" w14:textId="77777777" w:rsidR="00E40A78" w:rsidRPr="005973A4" w:rsidRDefault="00E40A78" w:rsidP="00E40A78">
            <w:pPr>
              <w:tabs>
                <w:tab w:val="left" w:pos="1027"/>
              </w:tabs>
              <w:jc w:val="center"/>
              <w:rPr>
                <w:b/>
                <w:sz w:val="18"/>
              </w:rPr>
            </w:pPr>
          </w:p>
        </w:tc>
        <w:tc>
          <w:tcPr>
            <w:tcW w:w="1133" w:type="dxa"/>
            <w:tcBorders>
              <w:top w:val="single" w:sz="6" w:space="0" w:color="auto"/>
              <w:left w:val="single" w:sz="6" w:space="0" w:color="auto"/>
              <w:bottom w:val="single" w:sz="6" w:space="0" w:color="auto"/>
              <w:right w:val="single" w:sz="6" w:space="0" w:color="auto"/>
            </w:tcBorders>
          </w:tcPr>
          <w:p w14:paraId="0EE8AF56" w14:textId="77777777" w:rsidR="00E40A78" w:rsidRPr="005973A4" w:rsidRDefault="00E40A78" w:rsidP="00E40A78">
            <w:pPr>
              <w:tabs>
                <w:tab w:val="left" w:pos="1027"/>
              </w:tabs>
              <w:jc w:val="center"/>
              <w:rPr>
                <w:b/>
                <w:sz w:val="18"/>
              </w:rPr>
            </w:pPr>
          </w:p>
        </w:tc>
      </w:tr>
      <w:tr w:rsidR="00E40A78" w:rsidRPr="005973A4" w14:paraId="256DD6BA" w14:textId="77777777" w:rsidTr="00E40A78">
        <w:trPr>
          <w:cantSplit/>
        </w:trPr>
        <w:tc>
          <w:tcPr>
            <w:tcW w:w="816" w:type="dxa"/>
            <w:tcBorders>
              <w:top w:val="single" w:sz="6" w:space="0" w:color="auto"/>
              <w:left w:val="single" w:sz="6" w:space="0" w:color="auto"/>
              <w:bottom w:val="single" w:sz="6" w:space="0" w:color="auto"/>
            </w:tcBorders>
          </w:tcPr>
          <w:p w14:paraId="4E20AF13" w14:textId="77777777" w:rsidR="00E40A78" w:rsidRPr="005973A4" w:rsidRDefault="00E40A78" w:rsidP="00E40A78">
            <w:pPr>
              <w:jc w:val="center"/>
              <w:rPr>
                <w:b/>
                <w:sz w:val="18"/>
              </w:rPr>
            </w:pPr>
          </w:p>
        </w:tc>
        <w:tc>
          <w:tcPr>
            <w:tcW w:w="1134" w:type="dxa"/>
            <w:tcBorders>
              <w:top w:val="single" w:sz="4" w:space="0" w:color="auto"/>
              <w:left w:val="single" w:sz="4" w:space="0" w:color="auto"/>
              <w:bottom w:val="single" w:sz="4" w:space="0" w:color="auto"/>
            </w:tcBorders>
          </w:tcPr>
          <w:p w14:paraId="56E95D0B" w14:textId="77777777" w:rsidR="00E40A78" w:rsidRPr="005973A4" w:rsidRDefault="00E40A78" w:rsidP="00E40A78">
            <w:pPr>
              <w:jc w:val="center"/>
              <w:rPr>
                <w:b/>
                <w:sz w:val="18"/>
              </w:rPr>
            </w:pPr>
          </w:p>
        </w:tc>
        <w:tc>
          <w:tcPr>
            <w:tcW w:w="1276" w:type="dxa"/>
            <w:tcBorders>
              <w:top w:val="single" w:sz="4" w:space="0" w:color="auto"/>
              <w:left w:val="single" w:sz="4" w:space="0" w:color="auto"/>
              <w:bottom w:val="single" w:sz="4" w:space="0" w:color="auto"/>
              <w:right w:val="single" w:sz="4" w:space="0" w:color="auto"/>
            </w:tcBorders>
          </w:tcPr>
          <w:p w14:paraId="51A35379" w14:textId="77777777" w:rsidR="00E40A78" w:rsidRPr="005973A4" w:rsidRDefault="00E40A78" w:rsidP="00E40A78">
            <w:pPr>
              <w:jc w:val="center"/>
              <w:rPr>
                <w:b/>
                <w:sz w:val="18"/>
              </w:rPr>
            </w:pPr>
          </w:p>
        </w:tc>
        <w:tc>
          <w:tcPr>
            <w:tcW w:w="1134" w:type="dxa"/>
            <w:tcBorders>
              <w:top w:val="single" w:sz="4" w:space="0" w:color="auto"/>
              <w:left w:val="nil"/>
              <w:bottom w:val="single" w:sz="4" w:space="0" w:color="auto"/>
              <w:right w:val="single" w:sz="4" w:space="0" w:color="auto"/>
            </w:tcBorders>
          </w:tcPr>
          <w:p w14:paraId="01C6390E" w14:textId="77777777" w:rsidR="00E40A78" w:rsidRPr="005973A4" w:rsidRDefault="00E40A78" w:rsidP="00E40A78">
            <w:pPr>
              <w:jc w:val="center"/>
              <w:rPr>
                <w:b/>
                <w:sz w:val="18"/>
              </w:rPr>
            </w:pPr>
          </w:p>
        </w:tc>
        <w:tc>
          <w:tcPr>
            <w:tcW w:w="1134" w:type="dxa"/>
            <w:tcBorders>
              <w:top w:val="single" w:sz="4" w:space="0" w:color="auto"/>
              <w:left w:val="single" w:sz="4" w:space="0" w:color="auto"/>
              <w:bottom w:val="single" w:sz="4" w:space="0" w:color="auto"/>
              <w:right w:val="single" w:sz="4" w:space="0" w:color="auto"/>
            </w:tcBorders>
          </w:tcPr>
          <w:p w14:paraId="2C87775F" w14:textId="77777777" w:rsidR="00E40A78" w:rsidRPr="005973A4" w:rsidRDefault="00E40A78" w:rsidP="00E40A78">
            <w:pPr>
              <w:jc w:val="center"/>
              <w:rPr>
                <w:b/>
                <w:sz w:val="18"/>
              </w:rPr>
            </w:pPr>
          </w:p>
        </w:tc>
        <w:tc>
          <w:tcPr>
            <w:tcW w:w="425" w:type="dxa"/>
            <w:tcBorders>
              <w:top w:val="single" w:sz="6" w:space="0" w:color="auto"/>
              <w:left w:val="nil"/>
              <w:bottom w:val="single" w:sz="6" w:space="0" w:color="auto"/>
              <w:right w:val="single" w:sz="6" w:space="0" w:color="auto"/>
            </w:tcBorders>
          </w:tcPr>
          <w:p w14:paraId="63FB5493" w14:textId="77777777" w:rsidR="00E40A78" w:rsidRPr="005973A4" w:rsidRDefault="00E40A78" w:rsidP="00E40A78">
            <w:pPr>
              <w:jc w:val="center"/>
              <w:rPr>
                <w:b/>
                <w:sz w:val="18"/>
              </w:rPr>
            </w:pPr>
          </w:p>
        </w:tc>
        <w:tc>
          <w:tcPr>
            <w:tcW w:w="1276" w:type="dxa"/>
            <w:tcBorders>
              <w:top w:val="single" w:sz="6" w:space="0" w:color="auto"/>
              <w:left w:val="single" w:sz="6" w:space="0" w:color="auto"/>
              <w:bottom w:val="single" w:sz="6" w:space="0" w:color="auto"/>
              <w:right w:val="single" w:sz="6" w:space="0" w:color="auto"/>
            </w:tcBorders>
          </w:tcPr>
          <w:p w14:paraId="3BE86CCF" w14:textId="77777777" w:rsidR="00E40A78" w:rsidRPr="005973A4" w:rsidRDefault="00E40A78" w:rsidP="00E40A78">
            <w:pPr>
              <w:jc w:val="center"/>
              <w:rPr>
                <w:b/>
                <w:sz w:val="18"/>
              </w:rPr>
            </w:pPr>
          </w:p>
        </w:tc>
        <w:tc>
          <w:tcPr>
            <w:tcW w:w="993" w:type="dxa"/>
            <w:tcBorders>
              <w:top w:val="single" w:sz="6" w:space="0" w:color="auto"/>
              <w:left w:val="single" w:sz="6" w:space="0" w:color="auto"/>
              <w:bottom w:val="single" w:sz="6" w:space="0" w:color="auto"/>
              <w:right w:val="single" w:sz="6" w:space="0" w:color="auto"/>
            </w:tcBorders>
          </w:tcPr>
          <w:p w14:paraId="5EA32022" w14:textId="77777777" w:rsidR="00E40A78" w:rsidRPr="005973A4" w:rsidRDefault="00E40A78" w:rsidP="00E40A78">
            <w:pPr>
              <w:rPr>
                <w:b/>
                <w:sz w:val="18"/>
              </w:rPr>
            </w:pPr>
          </w:p>
        </w:tc>
        <w:tc>
          <w:tcPr>
            <w:tcW w:w="849" w:type="dxa"/>
            <w:tcBorders>
              <w:top w:val="single" w:sz="6" w:space="0" w:color="auto"/>
              <w:left w:val="single" w:sz="6" w:space="0" w:color="auto"/>
              <w:bottom w:val="single" w:sz="6" w:space="0" w:color="auto"/>
              <w:right w:val="single" w:sz="6" w:space="0" w:color="auto"/>
            </w:tcBorders>
          </w:tcPr>
          <w:p w14:paraId="33149783" w14:textId="77777777" w:rsidR="00E40A78" w:rsidRPr="005973A4" w:rsidRDefault="00E40A78" w:rsidP="00E40A78">
            <w:pPr>
              <w:jc w:val="center"/>
              <w:rPr>
                <w:b/>
                <w:sz w:val="18"/>
              </w:rPr>
            </w:pPr>
          </w:p>
        </w:tc>
        <w:tc>
          <w:tcPr>
            <w:tcW w:w="1702" w:type="dxa"/>
            <w:tcBorders>
              <w:top w:val="single" w:sz="6" w:space="0" w:color="auto"/>
              <w:left w:val="single" w:sz="6" w:space="0" w:color="auto"/>
              <w:bottom w:val="single" w:sz="6" w:space="0" w:color="auto"/>
              <w:right w:val="single" w:sz="6" w:space="0" w:color="auto"/>
            </w:tcBorders>
          </w:tcPr>
          <w:p w14:paraId="38054A4B" w14:textId="77777777" w:rsidR="00E40A78" w:rsidRPr="005973A4" w:rsidRDefault="00E40A78" w:rsidP="00E40A78">
            <w:pPr>
              <w:jc w:val="center"/>
              <w:rPr>
                <w:b/>
                <w:sz w:val="18"/>
              </w:rPr>
            </w:pPr>
          </w:p>
        </w:tc>
        <w:tc>
          <w:tcPr>
            <w:tcW w:w="1559" w:type="dxa"/>
            <w:tcBorders>
              <w:top w:val="single" w:sz="6" w:space="0" w:color="auto"/>
              <w:left w:val="single" w:sz="6" w:space="0" w:color="auto"/>
              <w:bottom w:val="single" w:sz="6" w:space="0" w:color="auto"/>
              <w:right w:val="single" w:sz="6" w:space="0" w:color="auto"/>
            </w:tcBorders>
          </w:tcPr>
          <w:p w14:paraId="3DFFE096" w14:textId="77777777" w:rsidR="00E40A78" w:rsidRPr="005973A4" w:rsidRDefault="00E40A78" w:rsidP="00E40A78">
            <w:pPr>
              <w:jc w:val="center"/>
              <w:rPr>
                <w:b/>
                <w:sz w:val="18"/>
              </w:rPr>
            </w:pPr>
          </w:p>
        </w:tc>
        <w:tc>
          <w:tcPr>
            <w:tcW w:w="1418" w:type="dxa"/>
            <w:tcBorders>
              <w:top w:val="single" w:sz="6" w:space="0" w:color="auto"/>
              <w:left w:val="single" w:sz="6" w:space="0" w:color="auto"/>
              <w:bottom w:val="single" w:sz="6" w:space="0" w:color="auto"/>
              <w:right w:val="single" w:sz="6" w:space="0" w:color="auto"/>
            </w:tcBorders>
          </w:tcPr>
          <w:p w14:paraId="1C579CF5" w14:textId="77777777" w:rsidR="00E40A78" w:rsidRPr="005973A4" w:rsidRDefault="00E40A78" w:rsidP="00E40A78">
            <w:pPr>
              <w:jc w:val="center"/>
              <w:rPr>
                <w:b/>
                <w:sz w:val="18"/>
              </w:rPr>
            </w:pPr>
          </w:p>
        </w:tc>
        <w:tc>
          <w:tcPr>
            <w:tcW w:w="1133" w:type="dxa"/>
            <w:tcBorders>
              <w:top w:val="single" w:sz="6" w:space="0" w:color="auto"/>
              <w:left w:val="single" w:sz="6" w:space="0" w:color="auto"/>
              <w:bottom w:val="single" w:sz="6" w:space="0" w:color="auto"/>
              <w:right w:val="single" w:sz="6" w:space="0" w:color="auto"/>
            </w:tcBorders>
          </w:tcPr>
          <w:p w14:paraId="682D1AE6" w14:textId="77777777" w:rsidR="00E40A78" w:rsidRPr="005973A4" w:rsidRDefault="00E40A78" w:rsidP="00E40A78">
            <w:pPr>
              <w:jc w:val="center"/>
              <w:rPr>
                <w:b/>
                <w:sz w:val="18"/>
              </w:rPr>
            </w:pPr>
          </w:p>
        </w:tc>
      </w:tr>
      <w:tr w:rsidR="00E40A78" w:rsidRPr="005973A4" w14:paraId="7FA21D8D" w14:textId="77777777" w:rsidTr="00E40A78">
        <w:trPr>
          <w:cantSplit/>
        </w:trPr>
        <w:tc>
          <w:tcPr>
            <w:tcW w:w="816" w:type="dxa"/>
            <w:tcBorders>
              <w:top w:val="single" w:sz="6" w:space="0" w:color="auto"/>
              <w:left w:val="single" w:sz="6" w:space="0" w:color="auto"/>
              <w:bottom w:val="single" w:sz="6" w:space="0" w:color="auto"/>
            </w:tcBorders>
          </w:tcPr>
          <w:p w14:paraId="01D36A00" w14:textId="77777777" w:rsidR="00E40A78" w:rsidRPr="005973A4" w:rsidRDefault="00E40A78" w:rsidP="00E40A78">
            <w:pPr>
              <w:jc w:val="center"/>
              <w:rPr>
                <w:b/>
                <w:sz w:val="18"/>
              </w:rPr>
            </w:pPr>
          </w:p>
        </w:tc>
        <w:tc>
          <w:tcPr>
            <w:tcW w:w="1134" w:type="dxa"/>
            <w:tcBorders>
              <w:top w:val="single" w:sz="4" w:space="0" w:color="auto"/>
              <w:left w:val="single" w:sz="4" w:space="0" w:color="auto"/>
              <w:bottom w:val="single" w:sz="4" w:space="0" w:color="auto"/>
            </w:tcBorders>
          </w:tcPr>
          <w:p w14:paraId="26963FF8" w14:textId="77777777" w:rsidR="00E40A78" w:rsidRPr="005973A4" w:rsidRDefault="00E40A78" w:rsidP="00E40A78">
            <w:pPr>
              <w:jc w:val="center"/>
              <w:rPr>
                <w:b/>
                <w:sz w:val="18"/>
              </w:rPr>
            </w:pPr>
          </w:p>
        </w:tc>
        <w:tc>
          <w:tcPr>
            <w:tcW w:w="1276" w:type="dxa"/>
            <w:tcBorders>
              <w:top w:val="single" w:sz="4" w:space="0" w:color="auto"/>
              <w:left w:val="single" w:sz="4" w:space="0" w:color="auto"/>
              <w:bottom w:val="single" w:sz="4" w:space="0" w:color="auto"/>
              <w:right w:val="single" w:sz="4" w:space="0" w:color="auto"/>
            </w:tcBorders>
          </w:tcPr>
          <w:p w14:paraId="6D20C8E3" w14:textId="77777777" w:rsidR="00E40A78" w:rsidRPr="005973A4" w:rsidRDefault="00E40A78" w:rsidP="00E40A78">
            <w:pPr>
              <w:jc w:val="center"/>
              <w:rPr>
                <w:b/>
                <w:sz w:val="18"/>
              </w:rPr>
            </w:pPr>
          </w:p>
        </w:tc>
        <w:tc>
          <w:tcPr>
            <w:tcW w:w="1134" w:type="dxa"/>
            <w:tcBorders>
              <w:top w:val="single" w:sz="4" w:space="0" w:color="auto"/>
              <w:left w:val="nil"/>
              <w:bottom w:val="single" w:sz="4" w:space="0" w:color="auto"/>
              <w:right w:val="single" w:sz="4" w:space="0" w:color="auto"/>
            </w:tcBorders>
          </w:tcPr>
          <w:p w14:paraId="1DC79B5C" w14:textId="77777777" w:rsidR="00E40A78" w:rsidRPr="005973A4" w:rsidRDefault="00E40A78" w:rsidP="00E40A78">
            <w:pPr>
              <w:jc w:val="center"/>
              <w:rPr>
                <w:b/>
                <w:sz w:val="18"/>
              </w:rPr>
            </w:pPr>
          </w:p>
        </w:tc>
        <w:tc>
          <w:tcPr>
            <w:tcW w:w="1134" w:type="dxa"/>
            <w:tcBorders>
              <w:top w:val="single" w:sz="4" w:space="0" w:color="auto"/>
              <w:left w:val="single" w:sz="4" w:space="0" w:color="auto"/>
              <w:bottom w:val="single" w:sz="4" w:space="0" w:color="auto"/>
              <w:right w:val="single" w:sz="4" w:space="0" w:color="auto"/>
            </w:tcBorders>
          </w:tcPr>
          <w:p w14:paraId="0D9FEBAC" w14:textId="77777777" w:rsidR="00E40A78" w:rsidRPr="005973A4" w:rsidRDefault="00E40A78" w:rsidP="00E40A78">
            <w:pPr>
              <w:jc w:val="center"/>
              <w:rPr>
                <w:b/>
                <w:sz w:val="18"/>
              </w:rPr>
            </w:pPr>
          </w:p>
        </w:tc>
        <w:tc>
          <w:tcPr>
            <w:tcW w:w="425" w:type="dxa"/>
            <w:tcBorders>
              <w:top w:val="single" w:sz="6" w:space="0" w:color="auto"/>
              <w:left w:val="nil"/>
              <w:bottom w:val="single" w:sz="6" w:space="0" w:color="auto"/>
              <w:right w:val="single" w:sz="6" w:space="0" w:color="auto"/>
            </w:tcBorders>
          </w:tcPr>
          <w:p w14:paraId="4B20D164" w14:textId="77777777" w:rsidR="00E40A78" w:rsidRPr="005973A4" w:rsidRDefault="00E40A78" w:rsidP="00E40A78">
            <w:pPr>
              <w:jc w:val="center"/>
              <w:rPr>
                <w:b/>
                <w:sz w:val="18"/>
              </w:rPr>
            </w:pPr>
          </w:p>
        </w:tc>
        <w:tc>
          <w:tcPr>
            <w:tcW w:w="1276" w:type="dxa"/>
            <w:tcBorders>
              <w:top w:val="single" w:sz="6" w:space="0" w:color="auto"/>
              <w:left w:val="single" w:sz="6" w:space="0" w:color="auto"/>
              <w:bottom w:val="single" w:sz="6" w:space="0" w:color="auto"/>
              <w:right w:val="single" w:sz="6" w:space="0" w:color="auto"/>
            </w:tcBorders>
          </w:tcPr>
          <w:p w14:paraId="450DD41A" w14:textId="77777777" w:rsidR="00E40A78" w:rsidRPr="005973A4" w:rsidRDefault="00E40A78" w:rsidP="00E40A78">
            <w:pPr>
              <w:jc w:val="center"/>
              <w:rPr>
                <w:b/>
                <w:sz w:val="18"/>
              </w:rPr>
            </w:pPr>
          </w:p>
        </w:tc>
        <w:tc>
          <w:tcPr>
            <w:tcW w:w="993" w:type="dxa"/>
            <w:tcBorders>
              <w:top w:val="single" w:sz="6" w:space="0" w:color="auto"/>
              <w:left w:val="single" w:sz="6" w:space="0" w:color="auto"/>
              <w:bottom w:val="single" w:sz="6" w:space="0" w:color="auto"/>
              <w:right w:val="single" w:sz="6" w:space="0" w:color="auto"/>
            </w:tcBorders>
          </w:tcPr>
          <w:p w14:paraId="3E8EBD11" w14:textId="77777777" w:rsidR="00E40A78" w:rsidRPr="005973A4" w:rsidRDefault="00E40A78" w:rsidP="00E40A78">
            <w:pPr>
              <w:rPr>
                <w:b/>
                <w:sz w:val="18"/>
              </w:rPr>
            </w:pPr>
          </w:p>
        </w:tc>
        <w:tc>
          <w:tcPr>
            <w:tcW w:w="849" w:type="dxa"/>
            <w:tcBorders>
              <w:top w:val="single" w:sz="6" w:space="0" w:color="auto"/>
              <w:left w:val="single" w:sz="6" w:space="0" w:color="auto"/>
              <w:bottom w:val="single" w:sz="6" w:space="0" w:color="auto"/>
              <w:right w:val="single" w:sz="6" w:space="0" w:color="auto"/>
            </w:tcBorders>
          </w:tcPr>
          <w:p w14:paraId="04F803EE" w14:textId="77777777" w:rsidR="00E40A78" w:rsidRPr="005973A4" w:rsidRDefault="00E40A78" w:rsidP="00E40A78">
            <w:pPr>
              <w:jc w:val="center"/>
              <w:rPr>
                <w:b/>
                <w:sz w:val="18"/>
              </w:rPr>
            </w:pPr>
          </w:p>
        </w:tc>
        <w:tc>
          <w:tcPr>
            <w:tcW w:w="1702" w:type="dxa"/>
            <w:tcBorders>
              <w:top w:val="single" w:sz="6" w:space="0" w:color="auto"/>
              <w:left w:val="single" w:sz="6" w:space="0" w:color="auto"/>
              <w:bottom w:val="single" w:sz="6" w:space="0" w:color="auto"/>
              <w:right w:val="single" w:sz="6" w:space="0" w:color="auto"/>
            </w:tcBorders>
          </w:tcPr>
          <w:p w14:paraId="39BB7144" w14:textId="77777777" w:rsidR="00E40A78" w:rsidRPr="005973A4" w:rsidRDefault="00E40A78" w:rsidP="00E40A78">
            <w:pPr>
              <w:jc w:val="center"/>
              <w:rPr>
                <w:b/>
                <w:sz w:val="18"/>
              </w:rPr>
            </w:pPr>
          </w:p>
        </w:tc>
        <w:tc>
          <w:tcPr>
            <w:tcW w:w="1559" w:type="dxa"/>
            <w:tcBorders>
              <w:top w:val="single" w:sz="6" w:space="0" w:color="auto"/>
              <w:left w:val="single" w:sz="6" w:space="0" w:color="auto"/>
              <w:bottom w:val="single" w:sz="6" w:space="0" w:color="auto"/>
              <w:right w:val="single" w:sz="6" w:space="0" w:color="auto"/>
            </w:tcBorders>
          </w:tcPr>
          <w:p w14:paraId="66F51332" w14:textId="77777777" w:rsidR="00E40A78" w:rsidRPr="005973A4" w:rsidRDefault="00E40A78" w:rsidP="00E40A78">
            <w:pPr>
              <w:jc w:val="center"/>
              <w:rPr>
                <w:b/>
                <w:sz w:val="18"/>
              </w:rPr>
            </w:pPr>
          </w:p>
        </w:tc>
        <w:tc>
          <w:tcPr>
            <w:tcW w:w="1418" w:type="dxa"/>
            <w:tcBorders>
              <w:top w:val="single" w:sz="6" w:space="0" w:color="auto"/>
              <w:left w:val="single" w:sz="6" w:space="0" w:color="auto"/>
              <w:bottom w:val="single" w:sz="6" w:space="0" w:color="auto"/>
              <w:right w:val="single" w:sz="6" w:space="0" w:color="auto"/>
            </w:tcBorders>
          </w:tcPr>
          <w:p w14:paraId="62EE48AB" w14:textId="77777777" w:rsidR="00E40A78" w:rsidRPr="005973A4" w:rsidRDefault="00E40A78" w:rsidP="00E40A78">
            <w:pPr>
              <w:jc w:val="center"/>
              <w:rPr>
                <w:b/>
                <w:sz w:val="18"/>
              </w:rPr>
            </w:pPr>
          </w:p>
        </w:tc>
        <w:tc>
          <w:tcPr>
            <w:tcW w:w="1133" w:type="dxa"/>
            <w:tcBorders>
              <w:top w:val="single" w:sz="6" w:space="0" w:color="auto"/>
              <w:left w:val="single" w:sz="6" w:space="0" w:color="auto"/>
              <w:bottom w:val="single" w:sz="6" w:space="0" w:color="auto"/>
              <w:right w:val="single" w:sz="6" w:space="0" w:color="auto"/>
            </w:tcBorders>
          </w:tcPr>
          <w:p w14:paraId="6A66AA5A" w14:textId="77777777" w:rsidR="00E40A78" w:rsidRPr="005973A4" w:rsidRDefault="00E40A78" w:rsidP="00E40A78">
            <w:pPr>
              <w:jc w:val="center"/>
              <w:rPr>
                <w:b/>
                <w:sz w:val="18"/>
              </w:rPr>
            </w:pPr>
          </w:p>
        </w:tc>
      </w:tr>
      <w:tr w:rsidR="00E40A78" w:rsidRPr="005973A4" w14:paraId="6C4BA24F" w14:textId="77777777" w:rsidTr="00E40A78">
        <w:trPr>
          <w:cantSplit/>
        </w:trPr>
        <w:tc>
          <w:tcPr>
            <w:tcW w:w="816" w:type="dxa"/>
            <w:tcBorders>
              <w:top w:val="single" w:sz="6" w:space="0" w:color="auto"/>
              <w:left w:val="single" w:sz="6" w:space="0" w:color="auto"/>
              <w:bottom w:val="single" w:sz="6" w:space="0" w:color="auto"/>
            </w:tcBorders>
          </w:tcPr>
          <w:p w14:paraId="0954A8C8" w14:textId="77777777" w:rsidR="00E40A78" w:rsidRPr="005973A4" w:rsidRDefault="00E40A78" w:rsidP="00E40A78">
            <w:pPr>
              <w:jc w:val="center"/>
              <w:rPr>
                <w:b/>
                <w:sz w:val="18"/>
              </w:rPr>
            </w:pPr>
          </w:p>
        </w:tc>
        <w:tc>
          <w:tcPr>
            <w:tcW w:w="1134" w:type="dxa"/>
            <w:tcBorders>
              <w:top w:val="single" w:sz="4" w:space="0" w:color="auto"/>
              <w:left w:val="single" w:sz="4" w:space="0" w:color="auto"/>
              <w:bottom w:val="single" w:sz="4" w:space="0" w:color="auto"/>
            </w:tcBorders>
          </w:tcPr>
          <w:p w14:paraId="0FDBAC31" w14:textId="77777777" w:rsidR="00E40A78" w:rsidRPr="005973A4" w:rsidRDefault="00E40A78" w:rsidP="00E40A78">
            <w:pPr>
              <w:jc w:val="center"/>
              <w:rPr>
                <w:b/>
                <w:sz w:val="18"/>
              </w:rPr>
            </w:pPr>
          </w:p>
        </w:tc>
        <w:tc>
          <w:tcPr>
            <w:tcW w:w="1276" w:type="dxa"/>
            <w:tcBorders>
              <w:top w:val="single" w:sz="4" w:space="0" w:color="auto"/>
              <w:left w:val="single" w:sz="4" w:space="0" w:color="auto"/>
              <w:bottom w:val="single" w:sz="4" w:space="0" w:color="auto"/>
              <w:right w:val="single" w:sz="4" w:space="0" w:color="auto"/>
            </w:tcBorders>
          </w:tcPr>
          <w:p w14:paraId="79699BBB" w14:textId="77777777" w:rsidR="00E40A78" w:rsidRPr="005973A4" w:rsidRDefault="00E40A78" w:rsidP="00E40A78">
            <w:pPr>
              <w:jc w:val="center"/>
              <w:rPr>
                <w:b/>
                <w:sz w:val="18"/>
              </w:rPr>
            </w:pPr>
          </w:p>
        </w:tc>
        <w:tc>
          <w:tcPr>
            <w:tcW w:w="1134" w:type="dxa"/>
            <w:tcBorders>
              <w:top w:val="single" w:sz="4" w:space="0" w:color="auto"/>
              <w:left w:val="nil"/>
              <w:bottom w:val="single" w:sz="4" w:space="0" w:color="auto"/>
              <w:right w:val="single" w:sz="4" w:space="0" w:color="auto"/>
            </w:tcBorders>
          </w:tcPr>
          <w:p w14:paraId="63883D28" w14:textId="77777777" w:rsidR="00E40A78" w:rsidRPr="005973A4" w:rsidRDefault="00E40A78" w:rsidP="00E40A78">
            <w:pPr>
              <w:jc w:val="center"/>
              <w:rPr>
                <w:b/>
                <w:sz w:val="18"/>
              </w:rPr>
            </w:pPr>
          </w:p>
        </w:tc>
        <w:tc>
          <w:tcPr>
            <w:tcW w:w="1134" w:type="dxa"/>
            <w:tcBorders>
              <w:top w:val="single" w:sz="4" w:space="0" w:color="auto"/>
              <w:left w:val="single" w:sz="4" w:space="0" w:color="auto"/>
              <w:bottom w:val="single" w:sz="4" w:space="0" w:color="auto"/>
              <w:right w:val="single" w:sz="4" w:space="0" w:color="auto"/>
            </w:tcBorders>
          </w:tcPr>
          <w:p w14:paraId="7C9F1AD8" w14:textId="77777777" w:rsidR="00E40A78" w:rsidRPr="005973A4" w:rsidRDefault="00E40A78" w:rsidP="00E40A78">
            <w:pPr>
              <w:jc w:val="center"/>
              <w:rPr>
                <w:b/>
                <w:sz w:val="18"/>
              </w:rPr>
            </w:pPr>
          </w:p>
        </w:tc>
        <w:tc>
          <w:tcPr>
            <w:tcW w:w="425" w:type="dxa"/>
            <w:tcBorders>
              <w:top w:val="single" w:sz="6" w:space="0" w:color="auto"/>
              <w:left w:val="nil"/>
              <w:bottom w:val="single" w:sz="6" w:space="0" w:color="auto"/>
              <w:right w:val="single" w:sz="6" w:space="0" w:color="auto"/>
            </w:tcBorders>
          </w:tcPr>
          <w:p w14:paraId="7ED5BF36" w14:textId="77777777" w:rsidR="00E40A78" w:rsidRPr="005973A4" w:rsidRDefault="00E40A78" w:rsidP="00E40A78">
            <w:pPr>
              <w:jc w:val="center"/>
              <w:rPr>
                <w:b/>
                <w:sz w:val="18"/>
              </w:rPr>
            </w:pPr>
          </w:p>
        </w:tc>
        <w:tc>
          <w:tcPr>
            <w:tcW w:w="1276" w:type="dxa"/>
            <w:tcBorders>
              <w:top w:val="single" w:sz="6" w:space="0" w:color="auto"/>
              <w:left w:val="single" w:sz="6" w:space="0" w:color="auto"/>
              <w:bottom w:val="single" w:sz="6" w:space="0" w:color="auto"/>
              <w:right w:val="single" w:sz="6" w:space="0" w:color="auto"/>
            </w:tcBorders>
          </w:tcPr>
          <w:p w14:paraId="69156670" w14:textId="77777777" w:rsidR="00E40A78" w:rsidRPr="005973A4" w:rsidRDefault="00E40A78" w:rsidP="00E40A78">
            <w:pPr>
              <w:jc w:val="center"/>
              <w:rPr>
                <w:b/>
                <w:sz w:val="18"/>
              </w:rPr>
            </w:pPr>
          </w:p>
        </w:tc>
        <w:tc>
          <w:tcPr>
            <w:tcW w:w="993" w:type="dxa"/>
            <w:tcBorders>
              <w:top w:val="single" w:sz="6" w:space="0" w:color="auto"/>
              <w:left w:val="single" w:sz="6" w:space="0" w:color="auto"/>
              <w:bottom w:val="single" w:sz="6" w:space="0" w:color="auto"/>
              <w:right w:val="single" w:sz="6" w:space="0" w:color="auto"/>
            </w:tcBorders>
          </w:tcPr>
          <w:p w14:paraId="7507BF36" w14:textId="77777777" w:rsidR="00E40A78" w:rsidRPr="005973A4" w:rsidRDefault="00E40A78" w:rsidP="00E40A78">
            <w:pPr>
              <w:rPr>
                <w:b/>
                <w:sz w:val="18"/>
              </w:rPr>
            </w:pPr>
          </w:p>
        </w:tc>
        <w:tc>
          <w:tcPr>
            <w:tcW w:w="849" w:type="dxa"/>
            <w:tcBorders>
              <w:top w:val="single" w:sz="6" w:space="0" w:color="auto"/>
              <w:left w:val="single" w:sz="6" w:space="0" w:color="auto"/>
              <w:bottom w:val="single" w:sz="6" w:space="0" w:color="auto"/>
              <w:right w:val="single" w:sz="6" w:space="0" w:color="auto"/>
            </w:tcBorders>
          </w:tcPr>
          <w:p w14:paraId="453F635E" w14:textId="77777777" w:rsidR="00E40A78" w:rsidRPr="005973A4" w:rsidRDefault="00E40A78" w:rsidP="00E40A78">
            <w:pPr>
              <w:jc w:val="center"/>
              <w:rPr>
                <w:b/>
                <w:sz w:val="18"/>
              </w:rPr>
            </w:pPr>
          </w:p>
        </w:tc>
        <w:tc>
          <w:tcPr>
            <w:tcW w:w="1702" w:type="dxa"/>
            <w:tcBorders>
              <w:top w:val="single" w:sz="6" w:space="0" w:color="auto"/>
              <w:left w:val="single" w:sz="6" w:space="0" w:color="auto"/>
              <w:bottom w:val="single" w:sz="6" w:space="0" w:color="auto"/>
              <w:right w:val="single" w:sz="6" w:space="0" w:color="auto"/>
            </w:tcBorders>
          </w:tcPr>
          <w:p w14:paraId="2BD3E497" w14:textId="77777777" w:rsidR="00E40A78" w:rsidRPr="005973A4" w:rsidRDefault="00E40A78" w:rsidP="00E40A78">
            <w:pPr>
              <w:jc w:val="center"/>
              <w:rPr>
                <w:b/>
                <w:sz w:val="18"/>
              </w:rPr>
            </w:pPr>
          </w:p>
        </w:tc>
        <w:tc>
          <w:tcPr>
            <w:tcW w:w="1559" w:type="dxa"/>
            <w:tcBorders>
              <w:top w:val="single" w:sz="6" w:space="0" w:color="auto"/>
              <w:left w:val="single" w:sz="6" w:space="0" w:color="auto"/>
              <w:bottom w:val="single" w:sz="6" w:space="0" w:color="auto"/>
              <w:right w:val="single" w:sz="6" w:space="0" w:color="auto"/>
            </w:tcBorders>
          </w:tcPr>
          <w:p w14:paraId="7AF54DB8" w14:textId="77777777" w:rsidR="00E40A78" w:rsidRPr="005973A4" w:rsidRDefault="00E40A78" w:rsidP="00E40A78">
            <w:pPr>
              <w:jc w:val="center"/>
              <w:rPr>
                <w:b/>
                <w:sz w:val="18"/>
              </w:rPr>
            </w:pPr>
          </w:p>
        </w:tc>
        <w:tc>
          <w:tcPr>
            <w:tcW w:w="1418" w:type="dxa"/>
            <w:tcBorders>
              <w:top w:val="single" w:sz="6" w:space="0" w:color="auto"/>
              <w:left w:val="single" w:sz="6" w:space="0" w:color="auto"/>
              <w:bottom w:val="single" w:sz="6" w:space="0" w:color="auto"/>
              <w:right w:val="single" w:sz="6" w:space="0" w:color="auto"/>
            </w:tcBorders>
          </w:tcPr>
          <w:p w14:paraId="2FB37605" w14:textId="77777777" w:rsidR="00E40A78" w:rsidRPr="005973A4" w:rsidRDefault="00E40A78" w:rsidP="00E40A78">
            <w:pPr>
              <w:jc w:val="center"/>
              <w:rPr>
                <w:b/>
                <w:sz w:val="18"/>
              </w:rPr>
            </w:pPr>
          </w:p>
        </w:tc>
        <w:tc>
          <w:tcPr>
            <w:tcW w:w="1133" w:type="dxa"/>
            <w:tcBorders>
              <w:top w:val="single" w:sz="6" w:space="0" w:color="auto"/>
              <w:left w:val="single" w:sz="6" w:space="0" w:color="auto"/>
              <w:bottom w:val="single" w:sz="6" w:space="0" w:color="auto"/>
              <w:right w:val="single" w:sz="6" w:space="0" w:color="auto"/>
            </w:tcBorders>
          </w:tcPr>
          <w:p w14:paraId="12C36022" w14:textId="77777777" w:rsidR="00E40A78" w:rsidRPr="005973A4" w:rsidRDefault="00E40A78" w:rsidP="00E40A78">
            <w:pPr>
              <w:jc w:val="center"/>
              <w:rPr>
                <w:b/>
                <w:sz w:val="18"/>
              </w:rPr>
            </w:pPr>
          </w:p>
        </w:tc>
      </w:tr>
      <w:tr w:rsidR="00E40A78" w:rsidRPr="005973A4" w14:paraId="15450A17" w14:textId="77777777" w:rsidTr="00E40A78">
        <w:trPr>
          <w:cantSplit/>
        </w:trPr>
        <w:tc>
          <w:tcPr>
            <w:tcW w:w="816" w:type="dxa"/>
            <w:tcBorders>
              <w:top w:val="single" w:sz="6" w:space="0" w:color="auto"/>
              <w:left w:val="single" w:sz="6" w:space="0" w:color="auto"/>
              <w:bottom w:val="single" w:sz="6" w:space="0" w:color="auto"/>
            </w:tcBorders>
          </w:tcPr>
          <w:p w14:paraId="2C9EA61D" w14:textId="77777777" w:rsidR="00E40A78" w:rsidRPr="005973A4" w:rsidRDefault="00E40A78" w:rsidP="00E40A78">
            <w:pPr>
              <w:jc w:val="center"/>
              <w:rPr>
                <w:b/>
                <w:sz w:val="18"/>
              </w:rPr>
            </w:pPr>
          </w:p>
        </w:tc>
        <w:tc>
          <w:tcPr>
            <w:tcW w:w="1134" w:type="dxa"/>
            <w:tcBorders>
              <w:top w:val="single" w:sz="4" w:space="0" w:color="auto"/>
              <w:left w:val="single" w:sz="4" w:space="0" w:color="auto"/>
              <w:bottom w:val="single" w:sz="4" w:space="0" w:color="auto"/>
            </w:tcBorders>
          </w:tcPr>
          <w:p w14:paraId="5D577249" w14:textId="77777777" w:rsidR="00E40A78" w:rsidRPr="005973A4" w:rsidRDefault="00E40A78" w:rsidP="00E40A78">
            <w:pPr>
              <w:jc w:val="center"/>
              <w:rPr>
                <w:b/>
                <w:sz w:val="18"/>
              </w:rPr>
            </w:pPr>
          </w:p>
        </w:tc>
        <w:tc>
          <w:tcPr>
            <w:tcW w:w="1276" w:type="dxa"/>
            <w:tcBorders>
              <w:top w:val="single" w:sz="4" w:space="0" w:color="auto"/>
              <w:left w:val="single" w:sz="4" w:space="0" w:color="auto"/>
              <w:bottom w:val="single" w:sz="4" w:space="0" w:color="auto"/>
              <w:right w:val="single" w:sz="4" w:space="0" w:color="auto"/>
            </w:tcBorders>
          </w:tcPr>
          <w:p w14:paraId="7EC84CDB" w14:textId="77777777" w:rsidR="00E40A78" w:rsidRPr="005973A4" w:rsidRDefault="00E40A78" w:rsidP="00E40A78">
            <w:pPr>
              <w:jc w:val="center"/>
              <w:rPr>
                <w:b/>
                <w:sz w:val="18"/>
              </w:rPr>
            </w:pPr>
          </w:p>
        </w:tc>
        <w:tc>
          <w:tcPr>
            <w:tcW w:w="1134" w:type="dxa"/>
            <w:tcBorders>
              <w:top w:val="single" w:sz="4" w:space="0" w:color="auto"/>
              <w:left w:val="nil"/>
              <w:bottom w:val="single" w:sz="4" w:space="0" w:color="auto"/>
              <w:right w:val="single" w:sz="4" w:space="0" w:color="auto"/>
            </w:tcBorders>
          </w:tcPr>
          <w:p w14:paraId="653974CD" w14:textId="77777777" w:rsidR="00E40A78" w:rsidRPr="005973A4" w:rsidRDefault="00E40A78" w:rsidP="00E40A78">
            <w:pPr>
              <w:jc w:val="center"/>
              <w:rPr>
                <w:b/>
                <w:sz w:val="18"/>
              </w:rPr>
            </w:pPr>
          </w:p>
        </w:tc>
        <w:tc>
          <w:tcPr>
            <w:tcW w:w="1134" w:type="dxa"/>
            <w:tcBorders>
              <w:top w:val="single" w:sz="4" w:space="0" w:color="auto"/>
              <w:left w:val="single" w:sz="4" w:space="0" w:color="auto"/>
              <w:bottom w:val="single" w:sz="4" w:space="0" w:color="auto"/>
              <w:right w:val="single" w:sz="4" w:space="0" w:color="auto"/>
            </w:tcBorders>
          </w:tcPr>
          <w:p w14:paraId="6842D76E" w14:textId="77777777" w:rsidR="00E40A78" w:rsidRPr="005973A4" w:rsidRDefault="00E40A78" w:rsidP="00E40A78">
            <w:pPr>
              <w:jc w:val="center"/>
              <w:rPr>
                <w:b/>
                <w:sz w:val="18"/>
              </w:rPr>
            </w:pPr>
          </w:p>
        </w:tc>
        <w:tc>
          <w:tcPr>
            <w:tcW w:w="425" w:type="dxa"/>
            <w:tcBorders>
              <w:top w:val="single" w:sz="6" w:space="0" w:color="auto"/>
              <w:left w:val="nil"/>
              <w:bottom w:val="single" w:sz="6" w:space="0" w:color="auto"/>
              <w:right w:val="single" w:sz="6" w:space="0" w:color="auto"/>
            </w:tcBorders>
          </w:tcPr>
          <w:p w14:paraId="674F7392" w14:textId="77777777" w:rsidR="00E40A78" w:rsidRPr="005973A4" w:rsidRDefault="00E40A78" w:rsidP="00E40A78">
            <w:pPr>
              <w:jc w:val="center"/>
              <w:rPr>
                <w:b/>
                <w:sz w:val="18"/>
              </w:rPr>
            </w:pPr>
          </w:p>
        </w:tc>
        <w:tc>
          <w:tcPr>
            <w:tcW w:w="1276" w:type="dxa"/>
            <w:tcBorders>
              <w:top w:val="single" w:sz="6" w:space="0" w:color="auto"/>
              <w:left w:val="single" w:sz="6" w:space="0" w:color="auto"/>
              <w:bottom w:val="single" w:sz="6" w:space="0" w:color="auto"/>
              <w:right w:val="single" w:sz="6" w:space="0" w:color="auto"/>
            </w:tcBorders>
          </w:tcPr>
          <w:p w14:paraId="6E11955B" w14:textId="77777777" w:rsidR="00E40A78" w:rsidRPr="005973A4" w:rsidRDefault="00E40A78" w:rsidP="00E40A78">
            <w:pPr>
              <w:jc w:val="center"/>
              <w:rPr>
                <w:b/>
                <w:sz w:val="18"/>
              </w:rPr>
            </w:pPr>
          </w:p>
        </w:tc>
        <w:tc>
          <w:tcPr>
            <w:tcW w:w="993" w:type="dxa"/>
            <w:tcBorders>
              <w:top w:val="single" w:sz="6" w:space="0" w:color="auto"/>
              <w:left w:val="single" w:sz="6" w:space="0" w:color="auto"/>
              <w:bottom w:val="single" w:sz="6" w:space="0" w:color="auto"/>
              <w:right w:val="single" w:sz="6" w:space="0" w:color="auto"/>
            </w:tcBorders>
          </w:tcPr>
          <w:p w14:paraId="339BC4C9" w14:textId="77777777" w:rsidR="00E40A78" w:rsidRPr="005973A4" w:rsidRDefault="00E40A78" w:rsidP="00E40A78">
            <w:pPr>
              <w:rPr>
                <w:b/>
                <w:sz w:val="18"/>
              </w:rPr>
            </w:pPr>
          </w:p>
        </w:tc>
        <w:tc>
          <w:tcPr>
            <w:tcW w:w="849" w:type="dxa"/>
            <w:tcBorders>
              <w:top w:val="single" w:sz="6" w:space="0" w:color="auto"/>
              <w:left w:val="single" w:sz="6" w:space="0" w:color="auto"/>
              <w:bottom w:val="single" w:sz="6" w:space="0" w:color="auto"/>
              <w:right w:val="single" w:sz="6" w:space="0" w:color="auto"/>
            </w:tcBorders>
          </w:tcPr>
          <w:p w14:paraId="79D92F41" w14:textId="77777777" w:rsidR="00E40A78" w:rsidRPr="005973A4" w:rsidRDefault="00E40A78" w:rsidP="00E40A78">
            <w:pPr>
              <w:jc w:val="center"/>
              <w:rPr>
                <w:b/>
                <w:sz w:val="18"/>
              </w:rPr>
            </w:pPr>
          </w:p>
        </w:tc>
        <w:tc>
          <w:tcPr>
            <w:tcW w:w="1702" w:type="dxa"/>
            <w:tcBorders>
              <w:top w:val="single" w:sz="6" w:space="0" w:color="auto"/>
              <w:left w:val="single" w:sz="6" w:space="0" w:color="auto"/>
              <w:bottom w:val="single" w:sz="6" w:space="0" w:color="auto"/>
              <w:right w:val="single" w:sz="6" w:space="0" w:color="auto"/>
            </w:tcBorders>
          </w:tcPr>
          <w:p w14:paraId="1BF6C175" w14:textId="77777777" w:rsidR="00E40A78" w:rsidRPr="005973A4" w:rsidRDefault="00E40A78" w:rsidP="00E40A78">
            <w:pPr>
              <w:jc w:val="center"/>
              <w:rPr>
                <w:b/>
                <w:sz w:val="18"/>
              </w:rPr>
            </w:pPr>
          </w:p>
        </w:tc>
        <w:tc>
          <w:tcPr>
            <w:tcW w:w="1559" w:type="dxa"/>
            <w:tcBorders>
              <w:top w:val="single" w:sz="6" w:space="0" w:color="auto"/>
              <w:left w:val="single" w:sz="6" w:space="0" w:color="auto"/>
              <w:bottom w:val="single" w:sz="6" w:space="0" w:color="auto"/>
              <w:right w:val="single" w:sz="6" w:space="0" w:color="auto"/>
            </w:tcBorders>
          </w:tcPr>
          <w:p w14:paraId="64686E42" w14:textId="77777777" w:rsidR="00E40A78" w:rsidRPr="005973A4" w:rsidRDefault="00E40A78" w:rsidP="00E40A78">
            <w:pPr>
              <w:jc w:val="center"/>
              <w:rPr>
                <w:b/>
                <w:sz w:val="18"/>
              </w:rPr>
            </w:pPr>
          </w:p>
        </w:tc>
        <w:tc>
          <w:tcPr>
            <w:tcW w:w="1418" w:type="dxa"/>
            <w:tcBorders>
              <w:top w:val="single" w:sz="6" w:space="0" w:color="auto"/>
              <w:left w:val="single" w:sz="6" w:space="0" w:color="auto"/>
              <w:bottom w:val="single" w:sz="6" w:space="0" w:color="auto"/>
              <w:right w:val="single" w:sz="6" w:space="0" w:color="auto"/>
            </w:tcBorders>
          </w:tcPr>
          <w:p w14:paraId="155AC221" w14:textId="77777777" w:rsidR="00E40A78" w:rsidRPr="005973A4" w:rsidRDefault="00E40A78" w:rsidP="00E40A78">
            <w:pPr>
              <w:jc w:val="center"/>
              <w:rPr>
                <w:b/>
                <w:sz w:val="18"/>
              </w:rPr>
            </w:pPr>
          </w:p>
        </w:tc>
        <w:tc>
          <w:tcPr>
            <w:tcW w:w="1133" w:type="dxa"/>
            <w:tcBorders>
              <w:top w:val="single" w:sz="6" w:space="0" w:color="auto"/>
              <w:left w:val="single" w:sz="6" w:space="0" w:color="auto"/>
              <w:bottom w:val="single" w:sz="6" w:space="0" w:color="auto"/>
              <w:right w:val="single" w:sz="6" w:space="0" w:color="auto"/>
            </w:tcBorders>
          </w:tcPr>
          <w:p w14:paraId="55D631E5" w14:textId="77777777" w:rsidR="00E40A78" w:rsidRPr="005973A4" w:rsidRDefault="00E40A78" w:rsidP="00E40A78">
            <w:pPr>
              <w:jc w:val="center"/>
              <w:rPr>
                <w:b/>
                <w:sz w:val="18"/>
              </w:rPr>
            </w:pPr>
          </w:p>
        </w:tc>
      </w:tr>
      <w:tr w:rsidR="00E40A78" w:rsidRPr="005973A4" w14:paraId="1E6C7F6D" w14:textId="77777777" w:rsidTr="00E40A78">
        <w:trPr>
          <w:cantSplit/>
        </w:trPr>
        <w:tc>
          <w:tcPr>
            <w:tcW w:w="816" w:type="dxa"/>
            <w:tcBorders>
              <w:top w:val="single" w:sz="6" w:space="0" w:color="auto"/>
              <w:left w:val="single" w:sz="6" w:space="0" w:color="auto"/>
              <w:bottom w:val="single" w:sz="6" w:space="0" w:color="auto"/>
            </w:tcBorders>
          </w:tcPr>
          <w:p w14:paraId="14A0DD6A" w14:textId="77777777" w:rsidR="00E40A78" w:rsidRPr="005973A4" w:rsidRDefault="00E40A78" w:rsidP="00E40A78">
            <w:pPr>
              <w:jc w:val="center"/>
              <w:rPr>
                <w:b/>
                <w:sz w:val="18"/>
              </w:rPr>
            </w:pPr>
          </w:p>
        </w:tc>
        <w:tc>
          <w:tcPr>
            <w:tcW w:w="1134" w:type="dxa"/>
            <w:tcBorders>
              <w:top w:val="single" w:sz="4" w:space="0" w:color="auto"/>
              <w:left w:val="single" w:sz="4" w:space="0" w:color="auto"/>
              <w:bottom w:val="single" w:sz="4" w:space="0" w:color="auto"/>
            </w:tcBorders>
          </w:tcPr>
          <w:p w14:paraId="7A5AE2CD" w14:textId="77777777" w:rsidR="00E40A78" w:rsidRPr="005973A4" w:rsidRDefault="00E40A78" w:rsidP="00E40A78">
            <w:pPr>
              <w:jc w:val="center"/>
              <w:rPr>
                <w:b/>
                <w:sz w:val="18"/>
              </w:rPr>
            </w:pPr>
          </w:p>
        </w:tc>
        <w:tc>
          <w:tcPr>
            <w:tcW w:w="1276" w:type="dxa"/>
            <w:tcBorders>
              <w:top w:val="single" w:sz="4" w:space="0" w:color="auto"/>
              <w:left w:val="single" w:sz="4" w:space="0" w:color="auto"/>
              <w:bottom w:val="single" w:sz="4" w:space="0" w:color="auto"/>
              <w:right w:val="single" w:sz="4" w:space="0" w:color="auto"/>
            </w:tcBorders>
          </w:tcPr>
          <w:p w14:paraId="0BBBD4A0" w14:textId="77777777" w:rsidR="00E40A78" w:rsidRPr="005973A4" w:rsidRDefault="00E40A78" w:rsidP="00E40A78">
            <w:pPr>
              <w:jc w:val="center"/>
              <w:rPr>
                <w:b/>
                <w:sz w:val="18"/>
              </w:rPr>
            </w:pPr>
          </w:p>
        </w:tc>
        <w:tc>
          <w:tcPr>
            <w:tcW w:w="1134" w:type="dxa"/>
            <w:tcBorders>
              <w:top w:val="single" w:sz="4" w:space="0" w:color="auto"/>
              <w:left w:val="nil"/>
              <w:bottom w:val="single" w:sz="4" w:space="0" w:color="auto"/>
              <w:right w:val="single" w:sz="4" w:space="0" w:color="auto"/>
            </w:tcBorders>
          </w:tcPr>
          <w:p w14:paraId="3FD8C53B" w14:textId="77777777" w:rsidR="00E40A78" w:rsidRPr="005973A4" w:rsidRDefault="00E40A78" w:rsidP="00E40A78">
            <w:pPr>
              <w:jc w:val="center"/>
              <w:rPr>
                <w:b/>
                <w:sz w:val="18"/>
              </w:rPr>
            </w:pPr>
          </w:p>
        </w:tc>
        <w:tc>
          <w:tcPr>
            <w:tcW w:w="1134" w:type="dxa"/>
            <w:tcBorders>
              <w:top w:val="single" w:sz="4" w:space="0" w:color="auto"/>
              <w:left w:val="single" w:sz="4" w:space="0" w:color="auto"/>
              <w:bottom w:val="single" w:sz="4" w:space="0" w:color="auto"/>
              <w:right w:val="single" w:sz="4" w:space="0" w:color="auto"/>
            </w:tcBorders>
          </w:tcPr>
          <w:p w14:paraId="7A1350BB" w14:textId="77777777" w:rsidR="00E40A78" w:rsidRPr="005973A4" w:rsidRDefault="00E40A78" w:rsidP="00E40A78">
            <w:pPr>
              <w:jc w:val="center"/>
              <w:rPr>
                <w:b/>
                <w:sz w:val="18"/>
              </w:rPr>
            </w:pPr>
          </w:p>
        </w:tc>
        <w:tc>
          <w:tcPr>
            <w:tcW w:w="425" w:type="dxa"/>
            <w:tcBorders>
              <w:top w:val="single" w:sz="6" w:space="0" w:color="auto"/>
              <w:left w:val="nil"/>
              <w:bottom w:val="single" w:sz="6" w:space="0" w:color="auto"/>
              <w:right w:val="single" w:sz="6" w:space="0" w:color="auto"/>
            </w:tcBorders>
          </w:tcPr>
          <w:p w14:paraId="520D1024" w14:textId="77777777" w:rsidR="00E40A78" w:rsidRPr="005973A4" w:rsidRDefault="00E40A78" w:rsidP="00E40A78">
            <w:pPr>
              <w:jc w:val="center"/>
              <w:rPr>
                <w:b/>
                <w:sz w:val="18"/>
              </w:rPr>
            </w:pPr>
          </w:p>
        </w:tc>
        <w:tc>
          <w:tcPr>
            <w:tcW w:w="1276" w:type="dxa"/>
            <w:tcBorders>
              <w:top w:val="single" w:sz="6" w:space="0" w:color="auto"/>
              <w:left w:val="single" w:sz="6" w:space="0" w:color="auto"/>
              <w:bottom w:val="single" w:sz="6" w:space="0" w:color="auto"/>
              <w:right w:val="single" w:sz="6" w:space="0" w:color="auto"/>
            </w:tcBorders>
          </w:tcPr>
          <w:p w14:paraId="5A3118CE" w14:textId="77777777" w:rsidR="00E40A78" w:rsidRPr="005973A4" w:rsidRDefault="00E40A78" w:rsidP="00E40A78">
            <w:pPr>
              <w:jc w:val="center"/>
              <w:rPr>
                <w:b/>
                <w:sz w:val="18"/>
              </w:rPr>
            </w:pPr>
          </w:p>
        </w:tc>
        <w:tc>
          <w:tcPr>
            <w:tcW w:w="993" w:type="dxa"/>
            <w:tcBorders>
              <w:top w:val="single" w:sz="6" w:space="0" w:color="auto"/>
              <w:left w:val="single" w:sz="6" w:space="0" w:color="auto"/>
              <w:bottom w:val="single" w:sz="6" w:space="0" w:color="auto"/>
              <w:right w:val="single" w:sz="6" w:space="0" w:color="auto"/>
            </w:tcBorders>
          </w:tcPr>
          <w:p w14:paraId="28918DF9" w14:textId="77777777" w:rsidR="00E40A78" w:rsidRPr="005973A4" w:rsidRDefault="00E40A78" w:rsidP="00E40A78">
            <w:pPr>
              <w:rPr>
                <w:b/>
                <w:sz w:val="18"/>
              </w:rPr>
            </w:pPr>
          </w:p>
        </w:tc>
        <w:tc>
          <w:tcPr>
            <w:tcW w:w="849" w:type="dxa"/>
            <w:tcBorders>
              <w:top w:val="single" w:sz="6" w:space="0" w:color="auto"/>
              <w:left w:val="single" w:sz="6" w:space="0" w:color="auto"/>
              <w:bottom w:val="single" w:sz="6" w:space="0" w:color="auto"/>
              <w:right w:val="single" w:sz="6" w:space="0" w:color="auto"/>
            </w:tcBorders>
          </w:tcPr>
          <w:p w14:paraId="73005BF3" w14:textId="77777777" w:rsidR="00E40A78" w:rsidRPr="005973A4" w:rsidRDefault="00E40A78" w:rsidP="00E40A78">
            <w:pPr>
              <w:jc w:val="center"/>
              <w:rPr>
                <w:b/>
                <w:sz w:val="18"/>
              </w:rPr>
            </w:pPr>
          </w:p>
        </w:tc>
        <w:tc>
          <w:tcPr>
            <w:tcW w:w="1702" w:type="dxa"/>
            <w:tcBorders>
              <w:top w:val="single" w:sz="6" w:space="0" w:color="auto"/>
              <w:left w:val="single" w:sz="6" w:space="0" w:color="auto"/>
              <w:bottom w:val="single" w:sz="6" w:space="0" w:color="auto"/>
              <w:right w:val="single" w:sz="6" w:space="0" w:color="auto"/>
            </w:tcBorders>
          </w:tcPr>
          <w:p w14:paraId="6FD478F4" w14:textId="77777777" w:rsidR="00E40A78" w:rsidRPr="005973A4" w:rsidRDefault="00E40A78" w:rsidP="00E40A78">
            <w:pPr>
              <w:jc w:val="center"/>
              <w:rPr>
                <w:b/>
                <w:sz w:val="18"/>
              </w:rPr>
            </w:pPr>
          </w:p>
        </w:tc>
        <w:tc>
          <w:tcPr>
            <w:tcW w:w="1559" w:type="dxa"/>
            <w:tcBorders>
              <w:top w:val="single" w:sz="6" w:space="0" w:color="auto"/>
              <w:left w:val="single" w:sz="6" w:space="0" w:color="auto"/>
              <w:bottom w:val="single" w:sz="6" w:space="0" w:color="auto"/>
              <w:right w:val="single" w:sz="6" w:space="0" w:color="auto"/>
            </w:tcBorders>
          </w:tcPr>
          <w:p w14:paraId="45311643" w14:textId="77777777" w:rsidR="00E40A78" w:rsidRPr="005973A4" w:rsidRDefault="00E40A78" w:rsidP="00E40A78">
            <w:pPr>
              <w:jc w:val="center"/>
              <w:rPr>
                <w:b/>
                <w:sz w:val="18"/>
              </w:rPr>
            </w:pPr>
          </w:p>
        </w:tc>
        <w:tc>
          <w:tcPr>
            <w:tcW w:w="1418" w:type="dxa"/>
            <w:tcBorders>
              <w:top w:val="single" w:sz="6" w:space="0" w:color="auto"/>
              <w:left w:val="single" w:sz="6" w:space="0" w:color="auto"/>
              <w:bottom w:val="single" w:sz="6" w:space="0" w:color="auto"/>
              <w:right w:val="single" w:sz="6" w:space="0" w:color="auto"/>
            </w:tcBorders>
          </w:tcPr>
          <w:p w14:paraId="072FD84B" w14:textId="77777777" w:rsidR="00E40A78" w:rsidRPr="005973A4" w:rsidRDefault="00E40A78" w:rsidP="00E40A78">
            <w:pPr>
              <w:jc w:val="center"/>
              <w:rPr>
                <w:b/>
                <w:sz w:val="18"/>
              </w:rPr>
            </w:pPr>
          </w:p>
        </w:tc>
        <w:tc>
          <w:tcPr>
            <w:tcW w:w="1133" w:type="dxa"/>
            <w:tcBorders>
              <w:top w:val="single" w:sz="6" w:space="0" w:color="auto"/>
              <w:left w:val="single" w:sz="6" w:space="0" w:color="auto"/>
              <w:bottom w:val="single" w:sz="6" w:space="0" w:color="auto"/>
              <w:right w:val="single" w:sz="6" w:space="0" w:color="auto"/>
            </w:tcBorders>
          </w:tcPr>
          <w:p w14:paraId="51896174" w14:textId="77777777" w:rsidR="00E40A78" w:rsidRPr="005973A4" w:rsidRDefault="00E40A78" w:rsidP="00E40A78">
            <w:pPr>
              <w:jc w:val="center"/>
              <w:rPr>
                <w:b/>
                <w:sz w:val="18"/>
              </w:rPr>
            </w:pPr>
          </w:p>
        </w:tc>
      </w:tr>
    </w:tbl>
    <w:p w14:paraId="43613BBC"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1791"/>
        <w:gridCol w:w="851"/>
        <w:gridCol w:w="5528"/>
        <w:gridCol w:w="1985"/>
      </w:tblGrid>
      <w:tr w:rsidR="00E40A78" w:rsidRPr="005973A4" w14:paraId="7E16560A" w14:textId="77777777" w:rsidTr="00E40A78">
        <w:trPr>
          <w:cantSplit/>
        </w:trPr>
        <w:tc>
          <w:tcPr>
            <w:tcW w:w="1791" w:type="dxa"/>
          </w:tcPr>
          <w:p w14:paraId="043D6B8D" w14:textId="77777777" w:rsidR="00E40A78" w:rsidRPr="005973A4" w:rsidRDefault="00E40A78" w:rsidP="00E40A78">
            <w:pPr>
              <w:rPr>
                <w:i/>
                <w:sz w:val="18"/>
              </w:rPr>
            </w:pPr>
          </w:p>
        </w:tc>
        <w:tc>
          <w:tcPr>
            <w:tcW w:w="851" w:type="dxa"/>
          </w:tcPr>
          <w:p w14:paraId="4353A1F1" w14:textId="77777777" w:rsidR="00E40A78" w:rsidRPr="005973A4" w:rsidRDefault="00E40A78" w:rsidP="00E40A78">
            <w:pPr>
              <w:ind w:firstLine="108"/>
              <w:rPr>
                <w:sz w:val="24"/>
              </w:rPr>
            </w:pPr>
          </w:p>
        </w:tc>
        <w:tc>
          <w:tcPr>
            <w:tcW w:w="5528" w:type="dxa"/>
          </w:tcPr>
          <w:p w14:paraId="7A786A59" w14:textId="77777777" w:rsidR="00E40A78" w:rsidRPr="005973A4" w:rsidRDefault="00E40A78" w:rsidP="00E40A78">
            <w:pPr>
              <w:jc w:val="right"/>
              <w:rPr>
                <w:i/>
                <w:sz w:val="18"/>
              </w:rPr>
            </w:pPr>
            <w:r w:rsidRPr="005973A4">
              <w:rPr>
                <w:i/>
                <w:sz w:val="18"/>
              </w:rPr>
              <w:t>Дата исполнения поручения:</w:t>
            </w:r>
          </w:p>
        </w:tc>
        <w:tc>
          <w:tcPr>
            <w:tcW w:w="1985" w:type="dxa"/>
          </w:tcPr>
          <w:p w14:paraId="7894C354" w14:textId="77777777" w:rsidR="00E40A78" w:rsidRPr="005973A4" w:rsidRDefault="00E40A78" w:rsidP="00E40A78">
            <w:pPr>
              <w:rPr>
                <w:sz w:val="24"/>
                <w:lang w:val="en-US"/>
              </w:rPr>
            </w:pPr>
            <w:r w:rsidRPr="005973A4">
              <w:rPr>
                <w:sz w:val="18"/>
              </w:rPr>
              <w:t xml:space="preserve">&lt;Дата&gt; &lt;время&gt; </w:t>
            </w:r>
          </w:p>
        </w:tc>
      </w:tr>
      <w:tr w:rsidR="00E40A78" w:rsidRPr="005973A4" w14:paraId="0775397D" w14:textId="77777777" w:rsidTr="00E40A78">
        <w:trPr>
          <w:cantSplit/>
        </w:trPr>
        <w:tc>
          <w:tcPr>
            <w:tcW w:w="1791" w:type="dxa"/>
          </w:tcPr>
          <w:p w14:paraId="39EFA675" w14:textId="77777777" w:rsidR="00E40A78" w:rsidRPr="005973A4" w:rsidRDefault="00E40A78" w:rsidP="00E40A78">
            <w:pPr>
              <w:rPr>
                <w:i/>
                <w:sz w:val="18"/>
              </w:rPr>
            </w:pPr>
          </w:p>
        </w:tc>
        <w:tc>
          <w:tcPr>
            <w:tcW w:w="851" w:type="dxa"/>
          </w:tcPr>
          <w:p w14:paraId="39D1B4D7" w14:textId="77777777" w:rsidR="00E40A78" w:rsidRPr="005973A4" w:rsidRDefault="00E40A78" w:rsidP="00E40A78">
            <w:pPr>
              <w:ind w:firstLine="108"/>
              <w:rPr>
                <w:sz w:val="24"/>
              </w:rPr>
            </w:pPr>
          </w:p>
        </w:tc>
        <w:tc>
          <w:tcPr>
            <w:tcW w:w="5528" w:type="dxa"/>
          </w:tcPr>
          <w:p w14:paraId="3D1369E2" w14:textId="77777777" w:rsidR="00E40A78" w:rsidRPr="005973A4" w:rsidRDefault="00E40A78" w:rsidP="00E40A78">
            <w:pPr>
              <w:jc w:val="right"/>
              <w:rPr>
                <w:i/>
                <w:sz w:val="18"/>
              </w:rPr>
            </w:pPr>
            <w:r w:rsidRPr="005973A4">
              <w:rPr>
                <w:i/>
                <w:sz w:val="18"/>
              </w:rPr>
              <w:t>Дата операционного дня исполнения поручения:</w:t>
            </w:r>
          </w:p>
        </w:tc>
        <w:tc>
          <w:tcPr>
            <w:tcW w:w="1985" w:type="dxa"/>
          </w:tcPr>
          <w:p w14:paraId="2CD1CB69" w14:textId="77777777" w:rsidR="00E40A78" w:rsidRPr="005973A4" w:rsidRDefault="00E40A78" w:rsidP="00E40A78">
            <w:pPr>
              <w:rPr>
                <w:sz w:val="18"/>
              </w:rPr>
            </w:pPr>
            <w:r w:rsidRPr="005973A4">
              <w:rPr>
                <w:sz w:val="18"/>
              </w:rPr>
              <w:t>&lt;Дата&gt;</w:t>
            </w:r>
          </w:p>
        </w:tc>
      </w:tr>
    </w:tbl>
    <w:p w14:paraId="372B28AF" w14:textId="77777777" w:rsidR="00E40A78" w:rsidRPr="005973A4" w:rsidRDefault="001A6C19" w:rsidP="00E40A78">
      <w:pPr>
        <w:rPr>
          <w:b/>
          <w:sz w:val="24"/>
        </w:rPr>
      </w:pPr>
      <w:r w:rsidRPr="002D0A97">
        <w:rPr>
          <w:noProof/>
          <w:sz w:val="24"/>
        </w:rPr>
        <mc:AlternateContent>
          <mc:Choice Requires="wps">
            <w:drawing>
              <wp:anchor distT="0" distB="0" distL="114300" distR="114300" simplePos="0" relativeHeight="251808768" behindDoc="0" locked="0" layoutInCell="1" allowOverlap="1" wp14:anchorId="7994439A" wp14:editId="47F25784">
                <wp:simplePos x="0" y="0"/>
                <wp:positionH relativeFrom="column">
                  <wp:posOffset>-97155</wp:posOffset>
                </wp:positionH>
                <wp:positionV relativeFrom="paragraph">
                  <wp:posOffset>146685</wp:posOffset>
                </wp:positionV>
                <wp:extent cx="6584315" cy="1163320"/>
                <wp:effectExtent l="0" t="0" r="0" b="0"/>
                <wp:wrapNone/>
                <wp:docPr id="58"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6F96D" id="Rectangle 147" o:spid="_x0000_s1026" style="position:absolute;margin-left:-7.65pt;margin-top:11.55pt;width:518.45pt;height:91.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" filled="f" strokecolor="#8c8c8c" strokeweight=".5pt"/>
            </w:pict>
          </mc:Fallback>
        </mc:AlternateContent>
      </w:r>
      <w:r w:rsidRPr="00182647">
        <w:rPr>
          <w:noProof/>
          <w:sz w:val="24"/>
        </w:rPr>
        <mc:AlternateContent>
          <mc:Choice Requires="wps">
            <w:drawing>
              <wp:anchor distT="0" distB="0" distL="114300" distR="114300" simplePos="0" relativeHeight="251778048" behindDoc="0" locked="0" layoutInCell="0" allowOverlap="1" wp14:anchorId="37144470" wp14:editId="1F923C3B">
                <wp:simplePos x="0" y="0"/>
                <wp:positionH relativeFrom="column">
                  <wp:posOffset>13970</wp:posOffset>
                </wp:positionH>
                <wp:positionV relativeFrom="paragraph">
                  <wp:posOffset>35560</wp:posOffset>
                </wp:positionV>
                <wp:extent cx="635" cy="92075"/>
                <wp:effectExtent l="0" t="0" r="0" b="0"/>
                <wp:wrapNone/>
                <wp:docPr id="5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41330" id="Rectangle 117" o:spid="_x0000_s1026" style="position:absolute;margin-left:1.1pt;margin-top:2.8pt;width:.05pt;height:7.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" o:allowincell="f" filled="f" strokecolor="#8c8c8c" strokeweight=".5pt"/>
            </w:pict>
          </mc:Fallback>
        </mc:AlternateContent>
      </w:r>
      <w:r w:rsidR="00E40A78" w:rsidRPr="005973A4">
        <w:rPr>
          <w:b/>
          <w:i/>
          <w:sz w:val="24"/>
        </w:rPr>
        <w:t>Основание</w:t>
      </w:r>
      <w:r w:rsidR="00E40A78" w:rsidRPr="005973A4">
        <w:rPr>
          <w:b/>
          <w:sz w:val="24"/>
        </w:rPr>
        <w:t>:</w:t>
      </w:r>
    </w:p>
    <w:p w14:paraId="0DC484DD" w14:textId="77777777" w:rsidR="00E40A78" w:rsidRPr="005973A4" w:rsidRDefault="00E40A78" w:rsidP="00E40A78">
      <w:pPr>
        <w:rPr>
          <w:i/>
          <w:sz w:val="18"/>
        </w:rPr>
      </w:pPr>
    </w:p>
    <w:tbl>
      <w:tblPr>
        <w:tblW w:w="0" w:type="auto"/>
        <w:tblInd w:w="-1"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E40A78" w:rsidRPr="005973A4" w14:paraId="3F819C2B" w14:textId="77777777" w:rsidTr="00E40A78">
        <w:trPr>
          <w:gridAfter w:val="1"/>
          <w:wAfter w:w="1370" w:type="dxa"/>
        </w:trPr>
        <w:tc>
          <w:tcPr>
            <w:tcW w:w="2234" w:type="dxa"/>
            <w:gridSpan w:val="2"/>
          </w:tcPr>
          <w:p w14:paraId="4729CA1B" w14:textId="77777777" w:rsidR="00E40A78" w:rsidRPr="005973A4" w:rsidRDefault="00E40A78" w:rsidP="00E40A78">
            <w:pPr>
              <w:rPr>
                <w:i/>
                <w:sz w:val="18"/>
              </w:rPr>
            </w:pPr>
            <w:r w:rsidRPr="005973A4">
              <w:rPr>
                <w:b/>
                <w:sz w:val="18"/>
              </w:rPr>
              <w:t xml:space="preserve">ПОРУЧЕНИЕ № </w:t>
            </w:r>
          </w:p>
        </w:tc>
        <w:tc>
          <w:tcPr>
            <w:tcW w:w="1704" w:type="dxa"/>
            <w:tcBorders>
              <w:bottom w:val="single" w:sz="6" w:space="0" w:color="auto"/>
            </w:tcBorders>
          </w:tcPr>
          <w:p w14:paraId="293B5403" w14:textId="77777777" w:rsidR="00E40A78" w:rsidRPr="005973A4" w:rsidRDefault="00E40A78" w:rsidP="00E40A78">
            <w:pPr>
              <w:rPr>
                <w:i/>
                <w:sz w:val="18"/>
              </w:rPr>
            </w:pPr>
          </w:p>
        </w:tc>
        <w:tc>
          <w:tcPr>
            <w:tcW w:w="4585" w:type="dxa"/>
            <w:gridSpan w:val="6"/>
          </w:tcPr>
          <w:p w14:paraId="6412C7A3" w14:textId="77777777" w:rsidR="00E40A78" w:rsidRPr="005973A4" w:rsidRDefault="00E40A78" w:rsidP="00E40A78">
            <w:pPr>
              <w:rPr>
                <w:i/>
                <w:sz w:val="18"/>
              </w:rPr>
            </w:pPr>
            <w:r w:rsidRPr="005973A4">
              <w:rPr>
                <w:sz w:val="18"/>
              </w:rPr>
              <w:t>от “___” _____________ 20___г.</w:t>
            </w:r>
          </w:p>
        </w:tc>
      </w:tr>
      <w:tr w:rsidR="00E40A78" w:rsidRPr="005973A4" w14:paraId="40F8671B" w14:textId="77777777" w:rsidTr="00E40A78">
        <w:tc>
          <w:tcPr>
            <w:tcW w:w="9893" w:type="dxa"/>
            <w:gridSpan w:val="10"/>
          </w:tcPr>
          <w:p w14:paraId="6A51034C" w14:textId="77777777" w:rsidR="00E40A78" w:rsidRPr="005973A4" w:rsidRDefault="00E40A78" w:rsidP="00E40A78">
            <w:pPr>
              <w:rPr>
                <w:i/>
                <w:sz w:val="18"/>
              </w:rPr>
            </w:pPr>
          </w:p>
        </w:tc>
      </w:tr>
      <w:tr w:rsidR="00E40A78" w:rsidRPr="005973A4" w14:paraId="65E7AB2C" w14:textId="77777777" w:rsidTr="00E40A78">
        <w:tc>
          <w:tcPr>
            <w:tcW w:w="2234" w:type="dxa"/>
            <w:gridSpan w:val="2"/>
          </w:tcPr>
          <w:p w14:paraId="14985140" w14:textId="77777777" w:rsidR="00E40A78" w:rsidRPr="005973A4" w:rsidRDefault="00E40A78" w:rsidP="00E40A78">
            <w:pPr>
              <w:rPr>
                <w:i/>
                <w:sz w:val="18"/>
              </w:rPr>
            </w:pPr>
            <w:r w:rsidRPr="005973A4">
              <w:rPr>
                <w:i/>
                <w:sz w:val="18"/>
              </w:rPr>
              <w:t>Рег. № поручения:</w:t>
            </w:r>
          </w:p>
        </w:tc>
        <w:tc>
          <w:tcPr>
            <w:tcW w:w="1704" w:type="dxa"/>
            <w:tcBorders>
              <w:bottom w:val="single" w:sz="6" w:space="0" w:color="auto"/>
            </w:tcBorders>
          </w:tcPr>
          <w:p w14:paraId="3271C0F1" w14:textId="77777777" w:rsidR="00E40A78" w:rsidRPr="005973A4" w:rsidRDefault="00E40A78" w:rsidP="00E40A78">
            <w:pPr>
              <w:rPr>
                <w:i/>
                <w:sz w:val="18"/>
              </w:rPr>
            </w:pPr>
          </w:p>
        </w:tc>
        <w:tc>
          <w:tcPr>
            <w:tcW w:w="2976" w:type="dxa"/>
            <w:gridSpan w:val="3"/>
          </w:tcPr>
          <w:p w14:paraId="5103BC56" w14:textId="77777777" w:rsidR="00E40A78" w:rsidRPr="005973A4" w:rsidRDefault="00E40A78" w:rsidP="00E40A78">
            <w:pPr>
              <w:rPr>
                <w:i/>
                <w:sz w:val="18"/>
              </w:rPr>
            </w:pPr>
            <w:r w:rsidRPr="005973A4">
              <w:rPr>
                <w:i/>
                <w:sz w:val="18"/>
              </w:rPr>
              <w:t>Дата регистрации поручения:</w:t>
            </w:r>
          </w:p>
        </w:tc>
        <w:tc>
          <w:tcPr>
            <w:tcW w:w="2979" w:type="dxa"/>
            <w:gridSpan w:val="4"/>
          </w:tcPr>
          <w:p w14:paraId="175D0078" w14:textId="77777777" w:rsidR="00E40A78" w:rsidRPr="005973A4" w:rsidRDefault="00E40A78" w:rsidP="00E40A78">
            <w:pPr>
              <w:rPr>
                <w:i/>
                <w:sz w:val="18"/>
              </w:rPr>
            </w:pPr>
            <w:r w:rsidRPr="005973A4">
              <w:rPr>
                <w:sz w:val="18"/>
              </w:rPr>
              <w:t xml:space="preserve">&lt;Дата&gt;       &lt;время&gt;    </w:t>
            </w:r>
          </w:p>
        </w:tc>
      </w:tr>
      <w:tr w:rsidR="00E40A78" w:rsidRPr="005973A4" w14:paraId="771DC9B0" w14:textId="77777777" w:rsidTr="00E40A78">
        <w:trPr>
          <w:gridAfter w:val="2"/>
          <w:wAfter w:w="1986" w:type="dxa"/>
        </w:trPr>
        <w:tc>
          <w:tcPr>
            <w:tcW w:w="7907" w:type="dxa"/>
            <w:gridSpan w:val="8"/>
          </w:tcPr>
          <w:p w14:paraId="039E9DF1" w14:textId="77777777" w:rsidR="00E40A78" w:rsidRPr="005973A4" w:rsidRDefault="00E40A78" w:rsidP="00E40A78">
            <w:pPr>
              <w:jc w:val="center"/>
              <w:rPr>
                <w:sz w:val="16"/>
              </w:rPr>
            </w:pPr>
          </w:p>
        </w:tc>
      </w:tr>
      <w:tr w:rsidR="00E40A78" w:rsidRPr="005973A4" w14:paraId="29D4B8F9" w14:textId="77777777" w:rsidTr="00E40A78">
        <w:tc>
          <w:tcPr>
            <w:tcW w:w="3938" w:type="dxa"/>
            <w:gridSpan w:val="3"/>
          </w:tcPr>
          <w:p w14:paraId="4CCF6C68" w14:textId="77777777" w:rsidR="00E40A78" w:rsidRPr="005973A4" w:rsidRDefault="00E40A78" w:rsidP="00E40A78">
            <w:pPr>
              <w:rPr>
                <w:sz w:val="18"/>
              </w:rPr>
            </w:pPr>
          </w:p>
        </w:tc>
        <w:tc>
          <w:tcPr>
            <w:tcW w:w="2976" w:type="dxa"/>
            <w:gridSpan w:val="3"/>
          </w:tcPr>
          <w:p w14:paraId="4C7EBB34" w14:textId="77777777" w:rsidR="00E40A78" w:rsidRPr="005973A4" w:rsidRDefault="00E40A78" w:rsidP="00E40A78">
            <w:pPr>
              <w:rPr>
                <w:sz w:val="18"/>
              </w:rPr>
            </w:pPr>
            <w:r w:rsidRPr="005973A4">
              <w:rPr>
                <w:i/>
                <w:sz w:val="18"/>
              </w:rPr>
              <w:t>Дата принятия на исполнение:</w:t>
            </w:r>
          </w:p>
        </w:tc>
        <w:tc>
          <w:tcPr>
            <w:tcW w:w="2979" w:type="dxa"/>
            <w:gridSpan w:val="4"/>
          </w:tcPr>
          <w:p w14:paraId="34E0A989" w14:textId="77777777" w:rsidR="00E40A78" w:rsidRPr="005973A4" w:rsidRDefault="00E40A78" w:rsidP="00E40A78">
            <w:pPr>
              <w:rPr>
                <w:sz w:val="18"/>
              </w:rPr>
            </w:pPr>
            <w:r w:rsidRPr="005973A4">
              <w:rPr>
                <w:sz w:val="18"/>
              </w:rPr>
              <w:t>&lt;Дата&gt;       &lt;время&gt;</w:t>
            </w:r>
          </w:p>
        </w:tc>
      </w:tr>
      <w:tr w:rsidR="00E40A78" w:rsidRPr="005973A4" w14:paraId="2144915F" w14:textId="77777777" w:rsidTr="00E40A78">
        <w:tblPrEx>
          <w:tblCellMar>
            <w:left w:w="108" w:type="dxa"/>
            <w:right w:w="108" w:type="dxa"/>
          </w:tblCellMar>
        </w:tblPrEx>
        <w:tc>
          <w:tcPr>
            <w:tcW w:w="1668" w:type="dxa"/>
          </w:tcPr>
          <w:p w14:paraId="60C8F7E1" w14:textId="77777777" w:rsidR="00E40A78" w:rsidRPr="005973A4" w:rsidRDefault="00E40A78" w:rsidP="00E40A78">
            <w:pPr>
              <w:rPr>
                <w:i/>
                <w:sz w:val="18"/>
              </w:rPr>
            </w:pPr>
            <w:r w:rsidRPr="005973A4">
              <w:rPr>
                <w:i/>
                <w:sz w:val="18"/>
              </w:rPr>
              <w:t>Операционист:</w:t>
            </w:r>
          </w:p>
        </w:tc>
        <w:tc>
          <w:tcPr>
            <w:tcW w:w="3969" w:type="dxa"/>
            <w:gridSpan w:val="3"/>
            <w:tcBorders>
              <w:bottom w:val="single" w:sz="6" w:space="0" w:color="auto"/>
            </w:tcBorders>
          </w:tcPr>
          <w:p w14:paraId="18DA6143" w14:textId="77777777" w:rsidR="00E40A78" w:rsidRPr="005973A4" w:rsidRDefault="00E40A78" w:rsidP="00E40A78">
            <w:pPr>
              <w:jc w:val="right"/>
              <w:rPr>
                <w:i/>
                <w:sz w:val="18"/>
              </w:rPr>
            </w:pPr>
          </w:p>
        </w:tc>
        <w:tc>
          <w:tcPr>
            <w:tcW w:w="708" w:type="dxa"/>
          </w:tcPr>
          <w:p w14:paraId="0CD1F7BF" w14:textId="77777777" w:rsidR="00E40A78" w:rsidRPr="005973A4" w:rsidRDefault="00E40A78" w:rsidP="00E40A78">
            <w:pPr>
              <w:jc w:val="right"/>
              <w:rPr>
                <w:i/>
                <w:sz w:val="18"/>
              </w:rPr>
            </w:pPr>
            <w:r w:rsidRPr="005973A4">
              <w:rPr>
                <w:sz w:val="24"/>
              </w:rPr>
              <w:t>МП</w:t>
            </w:r>
          </w:p>
        </w:tc>
        <w:tc>
          <w:tcPr>
            <w:tcW w:w="993" w:type="dxa"/>
            <w:gridSpan w:val="2"/>
          </w:tcPr>
          <w:p w14:paraId="6E1A1AE6" w14:textId="77777777" w:rsidR="00E40A78" w:rsidRPr="005973A4" w:rsidRDefault="00E40A78" w:rsidP="00E40A78">
            <w:pPr>
              <w:rPr>
                <w:i/>
                <w:sz w:val="18"/>
              </w:rPr>
            </w:pPr>
            <w:r w:rsidRPr="005973A4">
              <w:rPr>
                <w:i/>
                <w:sz w:val="18"/>
              </w:rPr>
              <w:t>Подпись:</w:t>
            </w:r>
          </w:p>
        </w:tc>
        <w:tc>
          <w:tcPr>
            <w:tcW w:w="2551" w:type="dxa"/>
            <w:gridSpan w:val="3"/>
            <w:tcBorders>
              <w:bottom w:val="single" w:sz="6" w:space="0" w:color="auto"/>
            </w:tcBorders>
          </w:tcPr>
          <w:p w14:paraId="7A86D273" w14:textId="77777777" w:rsidR="00E40A78" w:rsidRPr="005973A4" w:rsidRDefault="00E40A78" w:rsidP="00E40A78">
            <w:pPr>
              <w:rPr>
                <w:i/>
                <w:sz w:val="18"/>
              </w:rPr>
            </w:pPr>
          </w:p>
        </w:tc>
      </w:tr>
    </w:tbl>
    <w:p w14:paraId="5E89AC45" w14:textId="77777777" w:rsidR="00E40A78" w:rsidRPr="005973A4" w:rsidRDefault="00E40A78" w:rsidP="008B5AD0">
      <w:pPr>
        <w:jc w:val="right"/>
        <w:rPr>
          <w:b/>
          <w:sz w:val="24"/>
        </w:rPr>
      </w:pPr>
    </w:p>
    <w:p w14:paraId="62A2CD33" w14:textId="77777777" w:rsidR="00E40A78" w:rsidRPr="005973A4" w:rsidRDefault="00E40A78" w:rsidP="00E40A78">
      <w:pPr>
        <w:tabs>
          <w:tab w:val="center" w:pos="4153"/>
          <w:tab w:val="right" w:pos="8306"/>
        </w:tabs>
        <w:ind w:right="360"/>
      </w:pPr>
      <w:r w:rsidRPr="005973A4">
        <w:t>ОТЧЕТ №___    от «____» ______________ 20__г.</w:t>
      </w:r>
      <w:r w:rsidRPr="005973A4">
        <w:tab/>
      </w:r>
      <w:r w:rsidRPr="005973A4">
        <w:tab/>
      </w:r>
    </w:p>
    <w:p w14:paraId="1AA6FA37" w14:textId="63B3995F" w:rsidR="00E40A78" w:rsidRPr="00FD6E92" w:rsidRDefault="00E40A78" w:rsidP="00FD6E92">
      <w:pPr>
        <w:keepNext/>
        <w:tabs>
          <w:tab w:val="left" w:pos="1418"/>
        </w:tabs>
        <w:spacing w:after="60"/>
        <w:jc w:val="right"/>
        <w:outlineLvl w:val="2"/>
        <w:rPr>
          <w:b/>
          <w:bCs/>
          <w:sz w:val="18"/>
          <w:szCs w:val="18"/>
        </w:rPr>
      </w:pPr>
      <w:r w:rsidRPr="005973A4">
        <w:br w:type="page"/>
      </w:r>
      <w:bookmarkStart w:id="422" w:name="IS415"/>
      <w:bookmarkEnd w:id="422"/>
      <w:r w:rsidRPr="00FD6E92">
        <w:rPr>
          <w:b/>
          <w:bCs/>
          <w:sz w:val="18"/>
          <w:szCs w:val="18"/>
        </w:rPr>
        <w:lastRenderedPageBreak/>
        <w:fldChar w:fldCharType="begin"/>
      </w:r>
      <w:r w:rsidRPr="00FD6E92">
        <w:rPr>
          <w:b/>
          <w:bCs/>
          <w:sz w:val="18"/>
          <w:szCs w:val="18"/>
        </w:rPr>
        <w:instrText xml:space="preserve"> HYPERLINK  \l "Перечень_документов" </w:instrText>
      </w:r>
      <w:r w:rsidRPr="00FD6E92">
        <w:rPr>
          <w:b/>
          <w:bCs/>
          <w:sz w:val="18"/>
          <w:szCs w:val="18"/>
        </w:rPr>
        <w:fldChar w:fldCharType="separate"/>
      </w:r>
      <w:r w:rsidRPr="00FD6E92">
        <w:rPr>
          <w:b/>
          <w:bCs/>
          <w:sz w:val="18"/>
          <w:szCs w:val="18"/>
        </w:rPr>
        <w:t>Форма IS415</w:t>
      </w:r>
      <w:r w:rsidR="00FD6E92" w:rsidRPr="00FD6E92">
        <w:rPr>
          <w:b/>
          <w:bCs/>
          <w:sz w:val="18"/>
          <w:szCs w:val="18"/>
        </w:rPr>
        <w:t xml:space="preserve"> </w:t>
      </w:r>
      <w:r w:rsidR="00FD6E92">
        <w:rPr>
          <w:rStyle w:val="af5"/>
          <w:b/>
          <w:bCs/>
          <w:sz w:val="18"/>
          <w:szCs w:val="18"/>
        </w:rPr>
        <w:footnoteReference w:id="4"/>
      </w:r>
      <w:r w:rsidR="00FD6E92" w:rsidRPr="00FD6E92">
        <w:rPr>
          <w:b/>
          <w:bCs/>
          <w:sz w:val="18"/>
          <w:szCs w:val="18"/>
        </w:rPr>
        <w:t xml:space="preserve">   </w:t>
      </w:r>
      <w:r w:rsidRPr="00FD6E92">
        <w:rPr>
          <w:b/>
          <w:bCs/>
          <w:sz w:val="18"/>
          <w:szCs w:val="18"/>
        </w:rPr>
        <w:fldChar w:fldCharType="end"/>
      </w:r>
    </w:p>
    <w:p w14:paraId="12D9DDE9" w14:textId="77777777" w:rsidR="00E40A78" w:rsidRPr="005973A4" w:rsidRDefault="006649B3" w:rsidP="00E40A78">
      <w:pPr>
        <w:jc w:val="center"/>
        <w:rPr>
          <w:b/>
          <w:sz w:val="22"/>
          <w:szCs w:val="22"/>
        </w:rPr>
      </w:pPr>
      <w:r w:rsidRPr="005973A4">
        <w:rPr>
          <w:b/>
          <w:sz w:val="22"/>
          <w:szCs w:val="22"/>
        </w:rPr>
        <w:t xml:space="preserve">ОТЧЕТ </w:t>
      </w:r>
      <w:r w:rsidR="00E40A78" w:rsidRPr="005973A4">
        <w:rPr>
          <w:b/>
          <w:sz w:val="22"/>
          <w:szCs w:val="22"/>
        </w:rPr>
        <w:t>№ __________</w:t>
      </w:r>
    </w:p>
    <w:p w14:paraId="4B22E386" w14:textId="77777777" w:rsidR="00E40A78" w:rsidRPr="005973A4" w:rsidRDefault="006649B3" w:rsidP="00E40A78">
      <w:pPr>
        <w:jc w:val="center"/>
        <w:rPr>
          <w:sz w:val="22"/>
          <w:szCs w:val="22"/>
        </w:rPr>
      </w:pPr>
      <w:r w:rsidRPr="005973A4">
        <w:rPr>
          <w:b/>
          <w:sz w:val="22"/>
          <w:szCs w:val="22"/>
        </w:rPr>
        <w:t xml:space="preserve">от “____”_____________ </w:t>
      </w:r>
      <w:r w:rsidR="00E40A78" w:rsidRPr="005973A4">
        <w:rPr>
          <w:b/>
          <w:sz w:val="22"/>
          <w:szCs w:val="22"/>
        </w:rPr>
        <w:t xml:space="preserve">20__ г.          </w:t>
      </w:r>
      <w:r w:rsidR="00E40A78" w:rsidRPr="005973A4">
        <w:rPr>
          <w:sz w:val="22"/>
          <w:szCs w:val="22"/>
        </w:rPr>
        <w:t>&lt;время составления отчета&gt;</w:t>
      </w:r>
    </w:p>
    <w:p w14:paraId="147F6825" w14:textId="77777777" w:rsidR="00E40A78" w:rsidRPr="005973A4" w:rsidRDefault="00E40A78" w:rsidP="00E40A78">
      <w:pPr>
        <w:ind w:right="850"/>
        <w:jc w:val="center"/>
        <w:rPr>
          <w:sz w:val="16"/>
          <w:szCs w:val="16"/>
        </w:rPr>
      </w:pPr>
    </w:p>
    <w:tbl>
      <w:tblPr>
        <w:tblW w:w="0" w:type="auto"/>
        <w:tblLayout w:type="fixed"/>
        <w:tblCellMar>
          <w:left w:w="107" w:type="dxa"/>
          <w:right w:w="107" w:type="dxa"/>
        </w:tblCellMar>
        <w:tblLook w:val="0000" w:firstRow="0" w:lastRow="0" w:firstColumn="0" w:lastColumn="0" w:noHBand="0" w:noVBand="0"/>
      </w:tblPr>
      <w:tblGrid>
        <w:gridCol w:w="2092"/>
        <w:gridCol w:w="7201"/>
        <w:gridCol w:w="294"/>
        <w:gridCol w:w="302"/>
        <w:gridCol w:w="302"/>
      </w:tblGrid>
      <w:tr w:rsidR="00E40A78" w:rsidRPr="005973A4" w14:paraId="3CAF47B7" w14:textId="77777777" w:rsidTr="00E40A78">
        <w:tc>
          <w:tcPr>
            <w:tcW w:w="2092" w:type="dxa"/>
          </w:tcPr>
          <w:p w14:paraId="76CB0C75" w14:textId="77777777" w:rsidR="00E40A78" w:rsidRPr="005973A4" w:rsidRDefault="00E40A78" w:rsidP="00E40A78">
            <w:pPr>
              <w:rPr>
                <w:b/>
                <w:i/>
                <w:sz w:val="22"/>
              </w:rPr>
            </w:pPr>
            <w:r w:rsidRPr="005973A4">
              <w:rPr>
                <w:i/>
                <w:sz w:val="22"/>
              </w:rPr>
              <w:t>Операция:</w:t>
            </w:r>
          </w:p>
        </w:tc>
        <w:tc>
          <w:tcPr>
            <w:tcW w:w="7201" w:type="dxa"/>
            <w:shd w:val="pct5" w:color="auto" w:fill="auto"/>
          </w:tcPr>
          <w:p w14:paraId="66A9ED79" w14:textId="77777777" w:rsidR="00E40A78" w:rsidRPr="005973A4" w:rsidRDefault="00E40A78" w:rsidP="00E40A78">
            <w:pPr>
              <w:keepNext/>
              <w:jc w:val="center"/>
              <w:outlineLvl w:val="0"/>
              <w:rPr>
                <w:b/>
                <w:sz w:val="16"/>
              </w:rPr>
            </w:pPr>
          </w:p>
        </w:tc>
        <w:tc>
          <w:tcPr>
            <w:tcW w:w="294" w:type="dxa"/>
          </w:tcPr>
          <w:p w14:paraId="2008164C" w14:textId="77777777" w:rsidR="00E40A78" w:rsidRPr="005973A4" w:rsidRDefault="00E40A78" w:rsidP="00E40A78">
            <w:pPr>
              <w:ind w:left="601"/>
              <w:rPr>
                <w:sz w:val="24"/>
              </w:rPr>
            </w:pPr>
          </w:p>
        </w:tc>
        <w:tc>
          <w:tcPr>
            <w:tcW w:w="302" w:type="dxa"/>
            <w:tcBorders>
              <w:top w:val="single" w:sz="6" w:space="0" w:color="auto"/>
              <w:left w:val="single" w:sz="6" w:space="0" w:color="auto"/>
              <w:bottom w:val="single" w:sz="6" w:space="0" w:color="auto"/>
              <w:right w:val="single" w:sz="6" w:space="0" w:color="auto"/>
            </w:tcBorders>
          </w:tcPr>
          <w:p w14:paraId="714C2531" w14:textId="77777777" w:rsidR="00E40A78" w:rsidRPr="005973A4" w:rsidRDefault="00E40A78" w:rsidP="00E40A78">
            <w:pPr>
              <w:jc w:val="center"/>
              <w:rPr>
                <w:b/>
                <w:sz w:val="24"/>
              </w:rPr>
            </w:pPr>
          </w:p>
        </w:tc>
        <w:tc>
          <w:tcPr>
            <w:tcW w:w="302" w:type="dxa"/>
            <w:tcBorders>
              <w:top w:val="single" w:sz="6" w:space="0" w:color="auto"/>
              <w:left w:val="single" w:sz="6" w:space="0" w:color="auto"/>
              <w:bottom w:val="single" w:sz="6" w:space="0" w:color="auto"/>
              <w:right w:val="single" w:sz="6" w:space="0" w:color="auto"/>
            </w:tcBorders>
          </w:tcPr>
          <w:p w14:paraId="113BC2DD" w14:textId="77777777" w:rsidR="00E40A78" w:rsidRPr="005973A4" w:rsidRDefault="00E40A78" w:rsidP="00E40A78">
            <w:pPr>
              <w:ind w:left="-211" w:right="-89" w:firstLine="94"/>
              <w:jc w:val="center"/>
              <w:rPr>
                <w:b/>
                <w:sz w:val="24"/>
              </w:rPr>
            </w:pPr>
          </w:p>
        </w:tc>
      </w:tr>
    </w:tbl>
    <w:p w14:paraId="2B5F107F" w14:textId="77777777" w:rsidR="00E40A78" w:rsidRPr="005973A4" w:rsidRDefault="00E40A78" w:rsidP="00E40A78">
      <w:pPr>
        <w:ind w:right="850"/>
        <w:rPr>
          <w:sz w:val="24"/>
        </w:rPr>
      </w:pPr>
    </w:p>
    <w:tbl>
      <w:tblPr>
        <w:tblW w:w="0" w:type="auto"/>
        <w:tblLayout w:type="fixed"/>
        <w:tblLook w:val="0000" w:firstRow="0" w:lastRow="0" w:firstColumn="0" w:lastColumn="0" w:noHBand="0" w:noVBand="0"/>
      </w:tblPr>
      <w:tblGrid>
        <w:gridCol w:w="1809"/>
        <w:gridCol w:w="284"/>
        <w:gridCol w:w="9214"/>
      </w:tblGrid>
      <w:tr w:rsidR="00E40A78" w:rsidRPr="005973A4" w14:paraId="0345EF54" w14:textId="77777777" w:rsidTr="00E40A78">
        <w:tc>
          <w:tcPr>
            <w:tcW w:w="1809" w:type="dxa"/>
          </w:tcPr>
          <w:p w14:paraId="7908A9E1" w14:textId="77777777" w:rsidR="00E40A78" w:rsidRPr="005973A4" w:rsidRDefault="00E40A78" w:rsidP="00E40A78">
            <w:pPr>
              <w:tabs>
                <w:tab w:val="left" w:pos="1560"/>
              </w:tabs>
              <w:rPr>
                <w:sz w:val="24"/>
              </w:rPr>
            </w:pPr>
            <w:r w:rsidRPr="005973A4">
              <w:rPr>
                <w:i/>
                <w:sz w:val="24"/>
              </w:rPr>
              <w:t>Вид запроса:</w:t>
            </w:r>
          </w:p>
        </w:tc>
        <w:tc>
          <w:tcPr>
            <w:tcW w:w="284" w:type="dxa"/>
            <w:tcBorders>
              <w:top w:val="single" w:sz="6" w:space="0" w:color="auto"/>
              <w:left w:val="single" w:sz="6" w:space="0" w:color="auto"/>
              <w:bottom w:val="single" w:sz="6" w:space="0" w:color="auto"/>
              <w:right w:val="single" w:sz="6" w:space="0" w:color="auto"/>
            </w:tcBorders>
          </w:tcPr>
          <w:p w14:paraId="5C6A2375" w14:textId="77777777" w:rsidR="00E40A78" w:rsidRPr="005973A4" w:rsidRDefault="00E40A78" w:rsidP="00E40A78">
            <w:pPr>
              <w:rPr>
                <w:sz w:val="24"/>
              </w:rPr>
            </w:pPr>
          </w:p>
        </w:tc>
        <w:tc>
          <w:tcPr>
            <w:tcW w:w="9214" w:type="dxa"/>
          </w:tcPr>
          <w:p w14:paraId="6EDF301E" w14:textId="77777777" w:rsidR="00E40A78" w:rsidRPr="005973A4" w:rsidRDefault="00E40A78" w:rsidP="00E40A78">
            <w:pPr>
              <w:jc w:val="center"/>
              <w:rPr>
                <w:b/>
                <w:sz w:val="24"/>
              </w:rPr>
            </w:pPr>
            <w:r w:rsidRPr="005973A4">
              <w:rPr>
                <w:i/>
                <w:sz w:val="24"/>
              </w:rPr>
              <w:t xml:space="preserve"> с “</w:t>
            </w:r>
            <w:r w:rsidR="006649B3" w:rsidRPr="005973A4">
              <w:rPr>
                <w:i/>
                <w:sz w:val="24"/>
              </w:rPr>
              <w:t xml:space="preserve">_____” _______________ 20___г. </w:t>
            </w:r>
            <w:r w:rsidRPr="005973A4">
              <w:rPr>
                <w:i/>
                <w:sz w:val="24"/>
              </w:rPr>
              <w:t>по “____”__________________ 20___г.</w:t>
            </w:r>
          </w:p>
        </w:tc>
      </w:tr>
    </w:tbl>
    <w:p w14:paraId="2CFB29E1" w14:textId="77777777" w:rsidR="00E40A78" w:rsidRPr="005973A4" w:rsidRDefault="00E40A78" w:rsidP="00E40A78">
      <w:pPr>
        <w:spacing w:line="60" w:lineRule="exact"/>
        <w:jc w:val="center"/>
        <w:rPr>
          <w:i/>
          <w:sz w:val="6"/>
        </w:rPr>
      </w:pPr>
    </w:p>
    <w:p w14:paraId="3A8277B4" w14:textId="77777777" w:rsidR="00E40A78" w:rsidRPr="005973A4" w:rsidRDefault="00E40A78" w:rsidP="00E40A78">
      <w:pPr>
        <w:spacing w:line="160" w:lineRule="exact"/>
        <w:rPr>
          <w:i/>
          <w:sz w:val="16"/>
        </w:rPr>
      </w:pPr>
      <w:r w:rsidRPr="005973A4">
        <w:rPr>
          <w:i/>
          <w:sz w:val="16"/>
        </w:rPr>
        <w:t xml:space="preserve">&lt;на конец операционного дня/на время составления отчета. Отчет не является документом, подтверждающим права на ценные бумаги&gt; </w:t>
      </w:r>
    </w:p>
    <w:p w14:paraId="3A371280" w14:textId="77777777" w:rsidR="00E40A78" w:rsidRPr="005973A4" w:rsidRDefault="00E40A78" w:rsidP="00E40A78">
      <w:pPr>
        <w:spacing w:line="60" w:lineRule="exact"/>
        <w:ind w:right="851"/>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53334614" w14:textId="77777777" w:rsidTr="00E40A78">
        <w:tc>
          <w:tcPr>
            <w:tcW w:w="2642" w:type="dxa"/>
          </w:tcPr>
          <w:p w14:paraId="6DCD97BB" w14:textId="77777777" w:rsidR="00E40A78" w:rsidRPr="005973A4" w:rsidRDefault="00E40A78" w:rsidP="00E40A78">
            <w:pPr>
              <w:rPr>
                <w:i/>
                <w:sz w:val="18"/>
              </w:rPr>
            </w:pPr>
            <w:r w:rsidRPr="005973A4">
              <w:rPr>
                <w:i/>
                <w:sz w:val="18"/>
              </w:rPr>
              <w:t>Отправитель отчета:</w:t>
            </w:r>
          </w:p>
        </w:tc>
        <w:tc>
          <w:tcPr>
            <w:tcW w:w="2564" w:type="dxa"/>
            <w:tcBorders>
              <w:bottom w:val="single" w:sz="6" w:space="0" w:color="auto"/>
            </w:tcBorders>
          </w:tcPr>
          <w:p w14:paraId="0342DBF8" w14:textId="77777777" w:rsidR="00E40A78" w:rsidRPr="005973A4" w:rsidRDefault="00E40A78" w:rsidP="00E40A78">
            <w:pPr>
              <w:jc w:val="center"/>
              <w:rPr>
                <w:sz w:val="18"/>
              </w:rPr>
            </w:pPr>
            <w:r w:rsidRPr="005973A4">
              <w:rPr>
                <w:sz w:val="18"/>
              </w:rPr>
              <w:t>&lt;депозитарный код&gt;</w:t>
            </w:r>
          </w:p>
        </w:tc>
        <w:tc>
          <w:tcPr>
            <w:tcW w:w="271" w:type="dxa"/>
          </w:tcPr>
          <w:p w14:paraId="36FD7676" w14:textId="77777777" w:rsidR="00E40A78" w:rsidRPr="005973A4" w:rsidRDefault="00E40A78" w:rsidP="00E40A78">
            <w:pPr>
              <w:ind w:left="-108" w:right="34" w:firstLine="108"/>
              <w:rPr>
                <w:sz w:val="18"/>
              </w:rPr>
            </w:pPr>
          </w:p>
        </w:tc>
        <w:tc>
          <w:tcPr>
            <w:tcW w:w="4678" w:type="dxa"/>
            <w:tcBorders>
              <w:bottom w:val="single" w:sz="6" w:space="0" w:color="auto"/>
            </w:tcBorders>
          </w:tcPr>
          <w:p w14:paraId="34B65DA5" w14:textId="77777777" w:rsidR="00E40A78" w:rsidRPr="005973A4" w:rsidRDefault="00E40A78" w:rsidP="00E40A78">
            <w:pPr>
              <w:ind w:left="-108" w:right="34" w:firstLine="108"/>
              <w:jc w:val="center"/>
              <w:rPr>
                <w:sz w:val="18"/>
              </w:rPr>
            </w:pPr>
            <w:r w:rsidRPr="005973A4">
              <w:rPr>
                <w:sz w:val="18"/>
              </w:rPr>
              <w:t>&lt;краткое наименование&gt;</w:t>
            </w:r>
          </w:p>
        </w:tc>
      </w:tr>
    </w:tbl>
    <w:p w14:paraId="71143D83"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742AC961" w14:textId="77777777" w:rsidTr="00E40A78">
        <w:tc>
          <w:tcPr>
            <w:tcW w:w="2642" w:type="dxa"/>
          </w:tcPr>
          <w:p w14:paraId="3088B909" w14:textId="77777777" w:rsidR="00E40A78" w:rsidRPr="005973A4" w:rsidRDefault="00E40A78" w:rsidP="00E40A78">
            <w:pPr>
              <w:rPr>
                <w:i/>
                <w:sz w:val="18"/>
              </w:rPr>
            </w:pPr>
            <w:r w:rsidRPr="005973A4">
              <w:rPr>
                <w:i/>
                <w:sz w:val="18"/>
              </w:rPr>
              <w:t>Получатель отчета:</w:t>
            </w:r>
          </w:p>
        </w:tc>
        <w:tc>
          <w:tcPr>
            <w:tcW w:w="2564" w:type="dxa"/>
            <w:tcBorders>
              <w:bottom w:val="single" w:sz="6" w:space="0" w:color="auto"/>
            </w:tcBorders>
          </w:tcPr>
          <w:p w14:paraId="082F5E39" w14:textId="77777777" w:rsidR="00E40A78" w:rsidRPr="005973A4" w:rsidRDefault="00E40A78" w:rsidP="00E40A78">
            <w:pPr>
              <w:ind w:firstLine="108"/>
              <w:jc w:val="center"/>
              <w:rPr>
                <w:sz w:val="18"/>
              </w:rPr>
            </w:pPr>
            <w:r w:rsidRPr="005973A4">
              <w:rPr>
                <w:sz w:val="18"/>
              </w:rPr>
              <w:t>&lt;депозитарный код&gt;</w:t>
            </w:r>
          </w:p>
        </w:tc>
        <w:tc>
          <w:tcPr>
            <w:tcW w:w="271" w:type="dxa"/>
          </w:tcPr>
          <w:p w14:paraId="1C3E5CEB" w14:textId="77777777" w:rsidR="00E40A78" w:rsidRPr="005973A4" w:rsidRDefault="00E40A78" w:rsidP="00E40A78">
            <w:pPr>
              <w:ind w:firstLine="108"/>
              <w:jc w:val="center"/>
              <w:rPr>
                <w:sz w:val="18"/>
              </w:rPr>
            </w:pPr>
          </w:p>
        </w:tc>
        <w:tc>
          <w:tcPr>
            <w:tcW w:w="4678" w:type="dxa"/>
            <w:tcBorders>
              <w:bottom w:val="single" w:sz="6" w:space="0" w:color="auto"/>
            </w:tcBorders>
          </w:tcPr>
          <w:p w14:paraId="1F7F5D4B" w14:textId="77777777" w:rsidR="00E40A78" w:rsidRPr="005973A4" w:rsidRDefault="00E40A78" w:rsidP="00E40A78">
            <w:pPr>
              <w:ind w:left="-108" w:right="34" w:firstLine="108"/>
              <w:jc w:val="center"/>
              <w:rPr>
                <w:sz w:val="18"/>
              </w:rPr>
            </w:pPr>
            <w:r w:rsidRPr="005973A4">
              <w:rPr>
                <w:sz w:val="18"/>
              </w:rPr>
              <w:t>&lt;краткое наименование&gt;</w:t>
            </w:r>
          </w:p>
        </w:tc>
      </w:tr>
    </w:tbl>
    <w:p w14:paraId="287C84DA"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69712E9" w14:textId="77777777" w:rsidTr="00E40A78">
        <w:tc>
          <w:tcPr>
            <w:tcW w:w="2642" w:type="dxa"/>
          </w:tcPr>
          <w:p w14:paraId="4C01675A" w14:textId="77777777" w:rsidR="00E40A78" w:rsidRPr="005973A4" w:rsidRDefault="00E40A78" w:rsidP="00E40A78">
            <w:pPr>
              <w:rPr>
                <w:i/>
                <w:sz w:val="18"/>
              </w:rPr>
            </w:pPr>
            <w:r w:rsidRPr="005973A4">
              <w:rPr>
                <w:i/>
                <w:sz w:val="18"/>
              </w:rPr>
              <w:t>Инициатор поручения:</w:t>
            </w:r>
          </w:p>
        </w:tc>
        <w:tc>
          <w:tcPr>
            <w:tcW w:w="2564" w:type="dxa"/>
            <w:tcBorders>
              <w:bottom w:val="single" w:sz="6" w:space="0" w:color="auto"/>
            </w:tcBorders>
          </w:tcPr>
          <w:p w14:paraId="6CE6BE76" w14:textId="77777777" w:rsidR="00E40A78" w:rsidRPr="005973A4" w:rsidRDefault="00E40A78" w:rsidP="00E40A78">
            <w:pPr>
              <w:ind w:firstLine="108"/>
              <w:jc w:val="center"/>
              <w:rPr>
                <w:sz w:val="18"/>
              </w:rPr>
            </w:pPr>
            <w:r w:rsidRPr="005973A4">
              <w:rPr>
                <w:sz w:val="18"/>
              </w:rPr>
              <w:t>&lt;депозитарный код&gt;</w:t>
            </w:r>
          </w:p>
        </w:tc>
        <w:tc>
          <w:tcPr>
            <w:tcW w:w="271" w:type="dxa"/>
          </w:tcPr>
          <w:p w14:paraId="6B259BBE" w14:textId="77777777" w:rsidR="00E40A78" w:rsidRPr="005973A4" w:rsidRDefault="00E40A78" w:rsidP="00E40A78">
            <w:pPr>
              <w:ind w:left="-108" w:right="34" w:firstLine="108"/>
              <w:jc w:val="center"/>
              <w:rPr>
                <w:sz w:val="18"/>
              </w:rPr>
            </w:pPr>
          </w:p>
        </w:tc>
        <w:tc>
          <w:tcPr>
            <w:tcW w:w="4678" w:type="dxa"/>
            <w:tcBorders>
              <w:bottom w:val="single" w:sz="6" w:space="0" w:color="auto"/>
            </w:tcBorders>
          </w:tcPr>
          <w:p w14:paraId="1CD4B100" w14:textId="77777777" w:rsidR="00E40A78" w:rsidRPr="005973A4" w:rsidRDefault="00E40A78" w:rsidP="00E40A78">
            <w:pPr>
              <w:ind w:firstLine="108"/>
              <w:jc w:val="center"/>
              <w:rPr>
                <w:b/>
                <w:sz w:val="18"/>
              </w:rPr>
            </w:pPr>
            <w:r w:rsidRPr="005973A4">
              <w:rPr>
                <w:sz w:val="18"/>
              </w:rPr>
              <w:t>&lt;краткое наименование&gt;</w:t>
            </w:r>
          </w:p>
        </w:tc>
      </w:tr>
    </w:tbl>
    <w:p w14:paraId="0CBD3A2E"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40A78" w:rsidRPr="005973A4" w14:paraId="7D9BBD12" w14:textId="77777777" w:rsidTr="00E40A78">
        <w:tc>
          <w:tcPr>
            <w:tcW w:w="2642" w:type="dxa"/>
          </w:tcPr>
          <w:p w14:paraId="526DBFC4" w14:textId="77777777" w:rsidR="00E40A78" w:rsidRPr="005973A4" w:rsidRDefault="00E40A78" w:rsidP="00E40A78">
            <w:pPr>
              <w:rPr>
                <w:i/>
                <w:sz w:val="18"/>
              </w:rPr>
            </w:pPr>
            <w:r w:rsidRPr="005973A4">
              <w:rPr>
                <w:i/>
                <w:sz w:val="18"/>
              </w:rPr>
              <w:t>Номер счета депо:</w:t>
            </w:r>
          </w:p>
        </w:tc>
        <w:tc>
          <w:tcPr>
            <w:tcW w:w="2564" w:type="dxa"/>
            <w:tcBorders>
              <w:bottom w:val="single" w:sz="6" w:space="0" w:color="auto"/>
            </w:tcBorders>
          </w:tcPr>
          <w:p w14:paraId="57629FDD" w14:textId="77777777" w:rsidR="00E40A78" w:rsidRPr="005973A4" w:rsidRDefault="00E40A78" w:rsidP="00E40A78">
            <w:pPr>
              <w:ind w:firstLine="108"/>
              <w:rPr>
                <w:sz w:val="24"/>
              </w:rPr>
            </w:pPr>
            <w:r w:rsidRPr="005973A4">
              <w:rPr>
                <w:sz w:val="18"/>
              </w:rPr>
              <w:t>&lt;номер счета депо&gt;</w:t>
            </w:r>
          </w:p>
        </w:tc>
      </w:tr>
    </w:tbl>
    <w:p w14:paraId="5AB148EF" w14:textId="77777777" w:rsidR="00E40A78" w:rsidRPr="005973A4" w:rsidRDefault="00E40A78" w:rsidP="00E40A78">
      <w:pPr>
        <w:ind w:right="850"/>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40A78" w:rsidRPr="005973A4" w14:paraId="7517D36A" w14:textId="77777777" w:rsidTr="00E40A78">
        <w:tc>
          <w:tcPr>
            <w:tcW w:w="2642" w:type="dxa"/>
          </w:tcPr>
          <w:p w14:paraId="5E47DA28" w14:textId="77777777" w:rsidR="00E40A78" w:rsidRPr="005973A4" w:rsidRDefault="006649B3" w:rsidP="00E40A78">
            <w:pPr>
              <w:rPr>
                <w:i/>
                <w:sz w:val="18"/>
              </w:rPr>
            </w:pPr>
            <w:r w:rsidRPr="005973A4">
              <w:rPr>
                <w:i/>
                <w:sz w:val="18"/>
              </w:rPr>
              <w:t xml:space="preserve">Раздел </w:t>
            </w:r>
            <w:r w:rsidR="00E40A78" w:rsidRPr="005973A4">
              <w:rPr>
                <w:i/>
                <w:sz w:val="18"/>
              </w:rPr>
              <w:t>счета депо:</w:t>
            </w:r>
          </w:p>
        </w:tc>
        <w:tc>
          <w:tcPr>
            <w:tcW w:w="2564" w:type="dxa"/>
            <w:tcBorders>
              <w:bottom w:val="single" w:sz="6" w:space="0" w:color="auto"/>
            </w:tcBorders>
          </w:tcPr>
          <w:p w14:paraId="05890880" w14:textId="77777777" w:rsidR="00E40A78" w:rsidRPr="005973A4" w:rsidRDefault="00E40A78" w:rsidP="00E40A78">
            <w:pPr>
              <w:ind w:left="86"/>
              <w:rPr>
                <w:b/>
                <w:sz w:val="18"/>
              </w:rPr>
            </w:pPr>
            <w:r w:rsidRPr="005973A4">
              <w:rPr>
                <w:sz w:val="18"/>
              </w:rPr>
              <w:t>&lt;код раздела&gt;</w:t>
            </w:r>
          </w:p>
        </w:tc>
      </w:tr>
    </w:tbl>
    <w:p w14:paraId="2E167D33" w14:textId="77777777" w:rsidR="00E40A78" w:rsidRPr="005973A4" w:rsidRDefault="00E40A78" w:rsidP="00E40A78">
      <w:pPr>
        <w:rPr>
          <w:sz w:val="16"/>
          <w:szCs w:val="16"/>
        </w:rPr>
      </w:pPr>
    </w:p>
    <w:p w14:paraId="2FCDD263" w14:textId="77777777" w:rsidR="00E40A78" w:rsidRPr="005973A4" w:rsidRDefault="006649B3" w:rsidP="00E40A78">
      <w:pPr>
        <w:rPr>
          <w:sz w:val="12"/>
          <w:szCs w:val="12"/>
        </w:rPr>
      </w:pPr>
      <w:r w:rsidRPr="005973A4">
        <w:rPr>
          <w:i/>
          <w:sz w:val="18"/>
        </w:rPr>
        <w:t>Депонент: &lt;депозитарный код&gt;</w:t>
      </w:r>
      <w:r w:rsidR="00E40A78" w:rsidRPr="005973A4">
        <w:rPr>
          <w:i/>
          <w:sz w:val="18"/>
        </w:rPr>
        <w:t xml:space="preserve"> &lt;краткое наименование&gt;</w:t>
      </w:r>
    </w:p>
    <w:p w14:paraId="060CF709" w14:textId="77777777" w:rsidR="00E40A78" w:rsidRPr="005973A4" w:rsidRDefault="00E40A78" w:rsidP="00E40A78">
      <w:pPr>
        <w:rPr>
          <w:sz w:val="16"/>
          <w:szCs w:val="16"/>
        </w:rPr>
      </w:pPr>
    </w:p>
    <w:tbl>
      <w:tblPr>
        <w:tblW w:w="14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93"/>
        <w:gridCol w:w="1241"/>
        <w:gridCol w:w="1194"/>
        <w:gridCol w:w="1074"/>
        <w:gridCol w:w="567"/>
        <w:gridCol w:w="1056"/>
        <w:gridCol w:w="1212"/>
        <w:gridCol w:w="1417"/>
        <w:gridCol w:w="1765"/>
        <w:gridCol w:w="1779"/>
        <w:gridCol w:w="1417"/>
        <w:gridCol w:w="1134"/>
      </w:tblGrid>
      <w:tr w:rsidR="00E40A78" w:rsidRPr="005973A4" w14:paraId="7B4375C5" w14:textId="77777777" w:rsidTr="00E40A78">
        <w:trPr>
          <w:cantSplit/>
        </w:trPr>
        <w:tc>
          <w:tcPr>
            <w:tcW w:w="993" w:type="dxa"/>
            <w:vMerge w:val="restart"/>
          </w:tcPr>
          <w:p w14:paraId="3A6DCA4B" w14:textId="77777777" w:rsidR="00E40A78" w:rsidRPr="005973A4" w:rsidRDefault="00E40A78" w:rsidP="00E40A78">
            <w:pPr>
              <w:jc w:val="center"/>
              <w:rPr>
                <w:i/>
                <w:sz w:val="16"/>
              </w:rPr>
            </w:pPr>
            <w:r w:rsidRPr="005973A4">
              <w:rPr>
                <w:i/>
                <w:sz w:val="16"/>
              </w:rPr>
              <w:t>Код ценной бумаги</w:t>
            </w:r>
          </w:p>
        </w:tc>
        <w:tc>
          <w:tcPr>
            <w:tcW w:w="1241" w:type="dxa"/>
            <w:vMerge w:val="restart"/>
          </w:tcPr>
          <w:p w14:paraId="20F677AA" w14:textId="77777777" w:rsidR="00E40A78" w:rsidRPr="005973A4" w:rsidRDefault="00E40A78" w:rsidP="00E40A78">
            <w:pPr>
              <w:jc w:val="center"/>
              <w:rPr>
                <w:i/>
                <w:sz w:val="16"/>
              </w:rPr>
            </w:pPr>
            <w:r w:rsidRPr="005973A4">
              <w:rPr>
                <w:i/>
                <w:sz w:val="16"/>
              </w:rPr>
              <w:t>Краткое наим. ц/б</w:t>
            </w:r>
          </w:p>
        </w:tc>
        <w:tc>
          <w:tcPr>
            <w:tcW w:w="1194" w:type="dxa"/>
            <w:vMerge w:val="restart"/>
          </w:tcPr>
          <w:p w14:paraId="2A59751F" w14:textId="77777777" w:rsidR="00E40A78" w:rsidRPr="005973A4" w:rsidRDefault="00E40A78" w:rsidP="00E40A78">
            <w:pPr>
              <w:jc w:val="center"/>
              <w:rPr>
                <w:i/>
                <w:sz w:val="16"/>
              </w:rPr>
            </w:pPr>
            <w:r w:rsidRPr="005973A4">
              <w:rPr>
                <w:i/>
                <w:sz w:val="16"/>
              </w:rPr>
              <w:t>.</w:t>
            </w:r>
            <w:r w:rsidRPr="005973A4">
              <w:rPr>
                <w:i/>
                <w:sz w:val="22"/>
              </w:rPr>
              <w:t xml:space="preserve"> </w:t>
            </w:r>
            <w:r w:rsidRPr="005973A4">
              <w:rPr>
                <w:i/>
                <w:sz w:val="16"/>
              </w:rPr>
              <w:t>Регистрационный номер</w:t>
            </w:r>
          </w:p>
        </w:tc>
        <w:tc>
          <w:tcPr>
            <w:tcW w:w="1074" w:type="dxa"/>
            <w:vMerge w:val="restart"/>
          </w:tcPr>
          <w:p w14:paraId="44EF013A" w14:textId="77777777" w:rsidR="00E40A78" w:rsidRPr="005973A4" w:rsidRDefault="00E40A78" w:rsidP="00E40A78">
            <w:pPr>
              <w:jc w:val="center"/>
              <w:rPr>
                <w:i/>
                <w:sz w:val="16"/>
              </w:rPr>
            </w:pPr>
            <w:r w:rsidRPr="005973A4">
              <w:rPr>
                <w:i/>
                <w:sz w:val="16"/>
              </w:rPr>
              <w:t>Основание</w:t>
            </w:r>
          </w:p>
          <w:p w14:paraId="200ED52E" w14:textId="77777777" w:rsidR="00E40A78" w:rsidRPr="005973A4" w:rsidRDefault="00E40A78" w:rsidP="00E40A78">
            <w:pPr>
              <w:ind w:right="-107"/>
              <w:jc w:val="center"/>
              <w:rPr>
                <w:i/>
                <w:sz w:val="16"/>
              </w:rPr>
            </w:pPr>
            <w:r w:rsidRPr="005973A4">
              <w:rPr>
                <w:i/>
                <w:sz w:val="16"/>
              </w:rPr>
              <w:t>(дата и №поручения)</w:t>
            </w:r>
          </w:p>
        </w:tc>
        <w:tc>
          <w:tcPr>
            <w:tcW w:w="2835" w:type="dxa"/>
            <w:gridSpan w:val="3"/>
          </w:tcPr>
          <w:p w14:paraId="741507A5" w14:textId="77777777" w:rsidR="00E40A78" w:rsidRPr="005973A4" w:rsidRDefault="00E40A78" w:rsidP="00E40A78">
            <w:pPr>
              <w:jc w:val="center"/>
              <w:rPr>
                <w:i/>
                <w:sz w:val="16"/>
              </w:rPr>
            </w:pPr>
            <w:r w:rsidRPr="005973A4">
              <w:rPr>
                <w:i/>
                <w:sz w:val="16"/>
              </w:rPr>
              <w:t>Операция</w:t>
            </w:r>
          </w:p>
        </w:tc>
        <w:tc>
          <w:tcPr>
            <w:tcW w:w="1417" w:type="dxa"/>
            <w:vMerge w:val="restart"/>
          </w:tcPr>
          <w:p w14:paraId="65D33F26" w14:textId="77777777" w:rsidR="00E40A78" w:rsidRPr="005973A4" w:rsidRDefault="00E40A78" w:rsidP="00E40A78">
            <w:pPr>
              <w:jc w:val="center"/>
              <w:rPr>
                <w:i/>
                <w:sz w:val="16"/>
              </w:rPr>
            </w:pPr>
            <w:r w:rsidRPr="005973A4">
              <w:rPr>
                <w:i/>
                <w:sz w:val="16"/>
              </w:rPr>
              <w:t>Кол-во</w:t>
            </w:r>
          </w:p>
          <w:p w14:paraId="742A7888" w14:textId="77777777" w:rsidR="00E40A78" w:rsidRPr="005973A4" w:rsidRDefault="00E40A78" w:rsidP="00E40A78">
            <w:pPr>
              <w:jc w:val="center"/>
              <w:rPr>
                <w:i/>
                <w:sz w:val="16"/>
              </w:rPr>
            </w:pPr>
            <w:r w:rsidRPr="005973A4">
              <w:rPr>
                <w:i/>
                <w:sz w:val="16"/>
              </w:rPr>
              <w:t>(направл.)</w:t>
            </w:r>
          </w:p>
        </w:tc>
        <w:tc>
          <w:tcPr>
            <w:tcW w:w="1765" w:type="dxa"/>
            <w:vMerge w:val="restart"/>
          </w:tcPr>
          <w:p w14:paraId="1C5EF08B" w14:textId="77777777" w:rsidR="00E40A78" w:rsidRPr="005973A4" w:rsidRDefault="00E40A78" w:rsidP="00E40A78">
            <w:pPr>
              <w:jc w:val="center"/>
              <w:rPr>
                <w:i/>
                <w:sz w:val="16"/>
              </w:rPr>
            </w:pPr>
            <w:r w:rsidRPr="005973A4">
              <w:rPr>
                <w:i/>
                <w:sz w:val="16"/>
              </w:rPr>
              <w:t>Корреспондирующий счет</w:t>
            </w:r>
          </w:p>
        </w:tc>
        <w:tc>
          <w:tcPr>
            <w:tcW w:w="1779" w:type="dxa"/>
            <w:vMerge w:val="restart"/>
          </w:tcPr>
          <w:p w14:paraId="013ED725" w14:textId="77777777" w:rsidR="00E40A78" w:rsidRPr="005973A4" w:rsidRDefault="00E40A78" w:rsidP="00E40A78">
            <w:pPr>
              <w:jc w:val="center"/>
              <w:rPr>
                <w:i/>
                <w:sz w:val="16"/>
              </w:rPr>
            </w:pPr>
            <w:r w:rsidRPr="005973A4">
              <w:rPr>
                <w:i/>
                <w:sz w:val="16"/>
              </w:rPr>
              <w:t>Корреспондирующий раздел</w:t>
            </w:r>
          </w:p>
        </w:tc>
        <w:tc>
          <w:tcPr>
            <w:tcW w:w="1417" w:type="dxa"/>
            <w:vMerge w:val="restart"/>
          </w:tcPr>
          <w:p w14:paraId="62D06754" w14:textId="77777777" w:rsidR="00E40A78" w:rsidRPr="005973A4" w:rsidRDefault="00E40A78" w:rsidP="00E40A78">
            <w:pPr>
              <w:jc w:val="center"/>
              <w:rPr>
                <w:i/>
                <w:sz w:val="16"/>
              </w:rPr>
            </w:pPr>
            <w:r w:rsidRPr="005973A4">
              <w:rPr>
                <w:i/>
                <w:sz w:val="16"/>
              </w:rPr>
              <w:t>Краткое наим. Контрагента</w:t>
            </w:r>
          </w:p>
        </w:tc>
        <w:tc>
          <w:tcPr>
            <w:tcW w:w="1134" w:type="dxa"/>
            <w:vMerge w:val="restart"/>
          </w:tcPr>
          <w:p w14:paraId="7018E6E4" w14:textId="77777777" w:rsidR="00E40A78" w:rsidRPr="005973A4" w:rsidRDefault="00E40A78" w:rsidP="00E40A78">
            <w:pPr>
              <w:jc w:val="center"/>
              <w:rPr>
                <w:i/>
                <w:sz w:val="16"/>
              </w:rPr>
            </w:pPr>
            <w:r w:rsidRPr="005973A4">
              <w:rPr>
                <w:i/>
                <w:sz w:val="16"/>
              </w:rPr>
              <w:t>Краткое наим.</w:t>
            </w:r>
          </w:p>
          <w:p w14:paraId="065EBB48" w14:textId="77777777" w:rsidR="00E40A78" w:rsidRPr="005973A4" w:rsidRDefault="00E40A78" w:rsidP="00E40A78">
            <w:pPr>
              <w:jc w:val="center"/>
              <w:rPr>
                <w:i/>
                <w:sz w:val="16"/>
              </w:rPr>
            </w:pPr>
            <w:r w:rsidRPr="005973A4">
              <w:rPr>
                <w:i/>
                <w:sz w:val="16"/>
              </w:rPr>
              <w:t>Депозитария Контрагента</w:t>
            </w:r>
          </w:p>
        </w:tc>
      </w:tr>
      <w:tr w:rsidR="00E40A78" w:rsidRPr="005973A4" w14:paraId="6F565BCB" w14:textId="77777777" w:rsidTr="00E40A78">
        <w:trPr>
          <w:cantSplit/>
        </w:trPr>
        <w:tc>
          <w:tcPr>
            <w:tcW w:w="993" w:type="dxa"/>
            <w:vMerge/>
          </w:tcPr>
          <w:p w14:paraId="660A04BE" w14:textId="77777777" w:rsidR="00E40A78" w:rsidRPr="005973A4" w:rsidRDefault="00E40A78" w:rsidP="00E40A78">
            <w:pPr>
              <w:jc w:val="center"/>
              <w:rPr>
                <w:b/>
                <w:sz w:val="16"/>
              </w:rPr>
            </w:pPr>
          </w:p>
        </w:tc>
        <w:tc>
          <w:tcPr>
            <w:tcW w:w="1241" w:type="dxa"/>
            <w:vMerge/>
          </w:tcPr>
          <w:p w14:paraId="2964E8BB" w14:textId="77777777" w:rsidR="00E40A78" w:rsidRPr="005973A4" w:rsidRDefault="00E40A78" w:rsidP="00E40A78">
            <w:pPr>
              <w:jc w:val="center"/>
              <w:rPr>
                <w:b/>
                <w:sz w:val="16"/>
              </w:rPr>
            </w:pPr>
          </w:p>
        </w:tc>
        <w:tc>
          <w:tcPr>
            <w:tcW w:w="1194" w:type="dxa"/>
            <w:vMerge/>
          </w:tcPr>
          <w:p w14:paraId="1F412381" w14:textId="77777777" w:rsidR="00E40A78" w:rsidRPr="005973A4" w:rsidRDefault="00E40A78" w:rsidP="00E40A78">
            <w:pPr>
              <w:jc w:val="center"/>
              <w:rPr>
                <w:b/>
                <w:sz w:val="16"/>
              </w:rPr>
            </w:pPr>
          </w:p>
        </w:tc>
        <w:tc>
          <w:tcPr>
            <w:tcW w:w="1074" w:type="dxa"/>
            <w:vMerge/>
          </w:tcPr>
          <w:p w14:paraId="20FBCFFA" w14:textId="77777777" w:rsidR="00E40A78" w:rsidRPr="005973A4" w:rsidRDefault="00E40A78" w:rsidP="00E40A78">
            <w:pPr>
              <w:jc w:val="center"/>
              <w:rPr>
                <w:b/>
                <w:sz w:val="16"/>
              </w:rPr>
            </w:pPr>
          </w:p>
        </w:tc>
        <w:tc>
          <w:tcPr>
            <w:tcW w:w="567" w:type="dxa"/>
          </w:tcPr>
          <w:p w14:paraId="77666190" w14:textId="77777777" w:rsidR="00E40A78" w:rsidRPr="005973A4" w:rsidRDefault="00E40A78" w:rsidP="00E40A78">
            <w:pPr>
              <w:jc w:val="center"/>
              <w:rPr>
                <w:sz w:val="16"/>
              </w:rPr>
            </w:pPr>
            <w:r w:rsidRPr="005973A4">
              <w:rPr>
                <w:sz w:val="16"/>
              </w:rPr>
              <w:t>Код</w:t>
            </w:r>
          </w:p>
        </w:tc>
        <w:tc>
          <w:tcPr>
            <w:tcW w:w="1056" w:type="dxa"/>
          </w:tcPr>
          <w:p w14:paraId="2DB9D6E9" w14:textId="77777777" w:rsidR="00E40A78" w:rsidRPr="005973A4" w:rsidRDefault="00E40A78" w:rsidP="00E40A78">
            <w:pPr>
              <w:ind w:right="-185"/>
              <w:jc w:val="center"/>
              <w:rPr>
                <w:sz w:val="16"/>
              </w:rPr>
            </w:pPr>
            <w:r w:rsidRPr="005973A4">
              <w:rPr>
                <w:sz w:val="16"/>
              </w:rPr>
              <w:t>№ операции</w:t>
            </w:r>
          </w:p>
        </w:tc>
        <w:tc>
          <w:tcPr>
            <w:tcW w:w="1212" w:type="dxa"/>
          </w:tcPr>
          <w:p w14:paraId="4D767D63" w14:textId="77777777" w:rsidR="00E40A78" w:rsidRPr="005973A4" w:rsidRDefault="00E40A78" w:rsidP="00E40A78">
            <w:pPr>
              <w:jc w:val="center"/>
              <w:rPr>
                <w:sz w:val="16"/>
              </w:rPr>
            </w:pPr>
            <w:r w:rsidRPr="005973A4">
              <w:rPr>
                <w:sz w:val="16"/>
              </w:rPr>
              <w:t xml:space="preserve">Дата/время </w:t>
            </w:r>
          </w:p>
        </w:tc>
        <w:tc>
          <w:tcPr>
            <w:tcW w:w="1417" w:type="dxa"/>
            <w:vMerge/>
          </w:tcPr>
          <w:p w14:paraId="55B52983" w14:textId="77777777" w:rsidR="00E40A78" w:rsidRPr="005973A4" w:rsidRDefault="00E40A78" w:rsidP="00E40A78">
            <w:pPr>
              <w:jc w:val="center"/>
              <w:rPr>
                <w:b/>
                <w:sz w:val="16"/>
              </w:rPr>
            </w:pPr>
          </w:p>
        </w:tc>
        <w:tc>
          <w:tcPr>
            <w:tcW w:w="1765" w:type="dxa"/>
            <w:vMerge/>
          </w:tcPr>
          <w:p w14:paraId="22066BAC" w14:textId="77777777" w:rsidR="00E40A78" w:rsidRPr="005973A4" w:rsidRDefault="00E40A78" w:rsidP="00E40A78">
            <w:pPr>
              <w:jc w:val="center"/>
              <w:rPr>
                <w:b/>
                <w:sz w:val="16"/>
              </w:rPr>
            </w:pPr>
          </w:p>
        </w:tc>
        <w:tc>
          <w:tcPr>
            <w:tcW w:w="1779" w:type="dxa"/>
            <w:vMerge/>
          </w:tcPr>
          <w:p w14:paraId="6B5D5A3B" w14:textId="77777777" w:rsidR="00E40A78" w:rsidRPr="005973A4" w:rsidRDefault="00E40A78" w:rsidP="00E40A78">
            <w:pPr>
              <w:jc w:val="center"/>
              <w:rPr>
                <w:b/>
                <w:sz w:val="16"/>
              </w:rPr>
            </w:pPr>
          </w:p>
        </w:tc>
        <w:tc>
          <w:tcPr>
            <w:tcW w:w="1417" w:type="dxa"/>
            <w:vMerge/>
          </w:tcPr>
          <w:p w14:paraId="775B84D6" w14:textId="77777777" w:rsidR="00E40A78" w:rsidRPr="005973A4" w:rsidRDefault="00E40A78" w:rsidP="00E40A78">
            <w:pPr>
              <w:jc w:val="center"/>
              <w:rPr>
                <w:b/>
                <w:sz w:val="16"/>
              </w:rPr>
            </w:pPr>
          </w:p>
        </w:tc>
        <w:tc>
          <w:tcPr>
            <w:tcW w:w="1134" w:type="dxa"/>
            <w:vMerge/>
          </w:tcPr>
          <w:p w14:paraId="0D040C3E" w14:textId="77777777" w:rsidR="00E40A78" w:rsidRPr="005973A4" w:rsidRDefault="00E40A78" w:rsidP="00E40A78">
            <w:pPr>
              <w:jc w:val="center"/>
              <w:rPr>
                <w:b/>
                <w:sz w:val="16"/>
              </w:rPr>
            </w:pPr>
          </w:p>
        </w:tc>
      </w:tr>
      <w:tr w:rsidR="00E40A78" w:rsidRPr="005973A4" w14:paraId="1F24D95D" w14:textId="77777777" w:rsidTr="00E40A78">
        <w:trPr>
          <w:cantSplit/>
        </w:trPr>
        <w:tc>
          <w:tcPr>
            <w:tcW w:w="993" w:type="dxa"/>
          </w:tcPr>
          <w:p w14:paraId="5F0C8091" w14:textId="77777777" w:rsidR="00E40A78" w:rsidRPr="005973A4" w:rsidRDefault="00E40A78" w:rsidP="00E40A78">
            <w:pPr>
              <w:jc w:val="center"/>
              <w:rPr>
                <w:b/>
                <w:sz w:val="18"/>
              </w:rPr>
            </w:pPr>
          </w:p>
        </w:tc>
        <w:tc>
          <w:tcPr>
            <w:tcW w:w="1241" w:type="dxa"/>
          </w:tcPr>
          <w:p w14:paraId="7DAD2465" w14:textId="77777777" w:rsidR="00E40A78" w:rsidRPr="005973A4" w:rsidRDefault="00E40A78" w:rsidP="00E40A78">
            <w:pPr>
              <w:jc w:val="center"/>
              <w:rPr>
                <w:b/>
                <w:sz w:val="18"/>
              </w:rPr>
            </w:pPr>
          </w:p>
        </w:tc>
        <w:tc>
          <w:tcPr>
            <w:tcW w:w="1194" w:type="dxa"/>
          </w:tcPr>
          <w:p w14:paraId="765A4234" w14:textId="77777777" w:rsidR="00E40A78" w:rsidRPr="005973A4" w:rsidRDefault="00E40A78" w:rsidP="00E40A78">
            <w:pPr>
              <w:jc w:val="center"/>
              <w:rPr>
                <w:b/>
                <w:sz w:val="18"/>
              </w:rPr>
            </w:pPr>
          </w:p>
        </w:tc>
        <w:tc>
          <w:tcPr>
            <w:tcW w:w="1074" w:type="dxa"/>
          </w:tcPr>
          <w:p w14:paraId="7FAACD7B" w14:textId="77777777" w:rsidR="00E40A78" w:rsidRPr="005973A4" w:rsidRDefault="00E40A78" w:rsidP="00E40A78">
            <w:pPr>
              <w:jc w:val="center"/>
              <w:rPr>
                <w:b/>
                <w:sz w:val="18"/>
              </w:rPr>
            </w:pPr>
          </w:p>
        </w:tc>
        <w:tc>
          <w:tcPr>
            <w:tcW w:w="567" w:type="dxa"/>
          </w:tcPr>
          <w:p w14:paraId="5699ECFB" w14:textId="77777777" w:rsidR="00E40A78" w:rsidRPr="005973A4" w:rsidRDefault="00E40A78" w:rsidP="00E40A78">
            <w:pPr>
              <w:jc w:val="center"/>
              <w:rPr>
                <w:b/>
                <w:sz w:val="18"/>
              </w:rPr>
            </w:pPr>
          </w:p>
        </w:tc>
        <w:tc>
          <w:tcPr>
            <w:tcW w:w="1056" w:type="dxa"/>
          </w:tcPr>
          <w:p w14:paraId="6A25386A" w14:textId="77777777" w:rsidR="00E40A78" w:rsidRPr="005973A4" w:rsidRDefault="00E40A78" w:rsidP="00E40A78">
            <w:pPr>
              <w:jc w:val="center"/>
              <w:rPr>
                <w:b/>
                <w:sz w:val="18"/>
              </w:rPr>
            </w:pPr>
          </w:p>
        </w:tc>
        <w:tc>
          <w:tcPr>
            <w:tcW w:w="1212" w:type="dxa"/>
          </w:tcPr>
          <w:p w14:paraId="30F2358B" w14:textId="77777777" w:rsidR="00E40A78" w:rsidRPr="005973A4" w:rsidRDefault="00E40A78" w:rsidP="00E40A78">
            <w:pPr>
              <w:rPr>
                <w:b/>
                <w:sz w:val="18"/>
              </w:rPr>
            </w:pPr>
          </w:p>
        </w:tc>
        <w:tc>
          <w:tcPr>
            <w:tcW w:w="1417" w:type="dxa"/>
          </w:tcPr>
          <w:p w14:paraId="56FCD2B6" w14:textId="77777777" w:rsidR="00E40A78" w:rsidRPr="005973A4" w:rsidRDefault="00E40A78" w:rsidP="00E40A78">
            <w:pPr>
              <w:jc w:val="center"/>
              <w:rPr>
                <w:b/>
                <w:sz w:val="18"/>
              </w:rPr>
            </w:pPr>
          </w:p>
        </w:tc>
        <w:tc>
          <w:tcPr>
            <w:tcW w:w="1765" w:type="dxa"/>
          </w:tcPr>
          <w:p w14:paraId="3C2C7951" w14:textId="77777777" w:rsidR="00E40A78" w:rsidRPr="005973A4" w:rsidRDefault="00E40A78" w:rsidP="00E40A78">
            <w:pPr>
              <w:rPr>
                <w:b/>
                <w:sz w:val="18"/>
              </w:rPr>
            </w:pPr>
          </w:p>
        </w:tc>
        <w:tc>
          <w:tcPr>
            <w:tcW w:w="1779" w:type="dxa"/>
          </w:tcPr>
          <w:p w14:paraId="1136F32B" w14:textId="77777777" w:rsidR="00E40A78" w:rsidRPr="005973A4" w:rsidRDefault="00E40A78" w:rsidP="00E40A78">
            <w:pPr>
              <w:jc w:val="center"/>
              <w:rPr>
                <w:b/>
                <w:sz w:val="18"/>
              </w:rPr>
            </w:pPr>
          </w:p>
        </w:tc>
        <w:tc>
          <w:tcPr>
            <w:tcW w:w="1417" w:type="dxa"/>
          </w:tcPr>
          <w:p w14:paraId="041B6AD4" w14:textId="77777777" w:rsidR="00E40A78" w:rsidRPr="005973A4" w:rsidRDefault="00E40A78" w:rsidP="00E40A78">
            <w:pPr>
              <w:tabs>
                <w:tab w:val="left" w:pos="1027"/>
              </w:tabs>
              <w:jc w:val="center"/>
              <w:rPr>
                <w:b/>
                <w:sz w:val="18"/>
              </w:rPr>
            </w:pPr>
          </w:p>
        </w:tc>
        <w:tc>
          <w:tcPr>
            <w:tcW w:w="1134" w:type="dxa"/>
          </w:tcPr>
          <w:p w14:paraId="2ADDEEF4" w14:textId="77777777" w:rsidR="00E40A78" w:rsidRPr="005973A4" w:rsidRDefault="00E40A78" w:rsidP="00E40A78">
            <w:pPr>
              <w:rPr>
                <w:b/>
                <w:sz w:val="18"/>
              </w:rPr>
            </w:pPr>
          </w:p>
        </w:tc>
      </w:tr>
      <w:tr w:rsidR="00E40A78" w:rsidRPr="005973A4" w14:paraId="58F5AFB3" w14:textId="77777777" w:rsidTr="00E40A78">
        <w:trPr>
          <w:cantSplit/>
        </w:trPr>
        <w:tc>
          <w:tcPr>
            <w:tcW w:w="993" w:type="dxa"/>
          </w:tcPr>
          <w:p w14:paraId="63B38CA4" w14:textId="77777777" w:rsidR="00E40A78" w:rsidRPr="005973A4" w:rsidRDefault="00E40A78" w:rsidP="00E40A78">
            <w:pPr>
              <w:jc w:val="center"/>
              <w:rPr>
                <w:b/>
                <w:sz w:val="18"/>
              </w:rPr>
            </w:pPr>
          </w:p>
        </w:tc>
        <w:tc>
          <w:tcPr>
            <w:tcW w:w="1241" w:type="dxa"/>
          </w:tcPr>
          <w:p w14:paraId="7A2750D5" w14:textId="77777777" w:rsidR="00E40A78" w:rsidRPr="005973A4" w:rsidRDefault="00E40A78" w:rsidP="00E40A78">
            <w:pPr>
              <w:jc w:val="center"/>
              <w:rPr>
                <w:b/>
                <w:sz w:val="18"/>
              </w:rPr>
            </w:pPr>
          </w:p>
        </w:tc>
        <w:tc>
          <w:tcPr>
            <w:tcW w:w="1194" w:type="dxa"/>
          </w:tcPr>
          <w:p w14:paraId="5154F2BD" w14:textId="77777777" w:rsidR="00E40A78" w:rsidRPr="005973A4" w:rsidRDefault="00E40A78" w:rsidP="00E40A78">
            <w:pPr>
              <w:jc w:val="center"/>
              <w:rPr>
                <w:b/>
                <w:sz w:val="18"/>
              </w:rPr>
            </w:pPr>
          </w:p>
        </w:tc>
        <w:tc>
          <w:tcPr>
            <w:tcW w:w="1074" w:type="dxa"/>
          </w:tcPr>
          <w:p w14:paraId="42F12423" w14:textId="77777777" w:rsidR="00E40A78" w:rsidRPr="005973A4" w:rsidRDefault="00E40A78" w:rsidP="00E40A78">
            <w:pPr>
              <w:jc w:val="center"/>
              <w:rPr>
                <w:b/>
                <w:sz w:val="18"/>
              </w:rPr>
            </w:pPr>
          </w:p>
        </w:tc>
        <w:tc>
          <w:tcPr>
            <w:tcW w:w="567" w:type="dxa"/>
          </w:tcPr>
          <w:p w14:paraId="380426A3" w14:textId="77777777" w:rsidR="00E40A78" w:rsidRPr="005973A4" w:rsidRDefault="00E40A78" w:rsidP="00E40A78">
            <w:pPr>
              <w:jc w:val="center"/>
              <w:rPr>
                <w:b/>
                <w:sz w:val="18"/>
              </w:rPr>
            </w:pPr>
          </w:p>
        </w:tc>
        <w:tc>
          <w:tcPr>
            <w:tcW w:w="1056" w:type="dxa"/>
          </w:tcPr>
          <w:p w14:paraId="124AFF7A" w14:textId="77777777" w:rsidR="00E40A78" w:rsidRPr="005973A4" w:rsidRDefault="00E40A78" w:rsidP="00E40A78">
            <w:pPr>
              <w:jc w:val="center"/>
              <w:rPr>
                <w:b/>
                <w:sz w:val="18"/>
              </w:rPr>
            </w:pPr>
          </w:p>
        </w:tc>
        <w:tc>
          <w:tcPr>
            <w:tcW w:w="1212" w:type="dxa"/>
          </w:tcPr>
          <w:p w14:paraId="6237B100" w14:textId="77777777" w:rsidR="00E40A78" w:rsidRPr="005973A4" w:rsidRDefault="00E40A78" w:rsidP="00E40A78">
            <w:pPr>
              <w:rPr>
                <w:b/>
                <w:sz w:val="18"/>
              </w:rPr>
            </w:pPr>
          </w:p>
        </w:tc>
        <w:tc>
          <w:tcPr>
            <w:tcW w:w="1417" w:type="dxa"/>
          </w:tcPr>
          <w:p w14:paraId="0D8E4A5C" w14:textId="77777777" w:rsidR="00E40A78" w:rsidRPr="005973A4" w:rsidRDefault="00E40A78" w:rsidP="00E40A78">
            <w:pPr>
              <w:jc w:val="center"/>
              <w:rPr>
                <w:b/>
                <w:sz w:val="18"/>
              </w:rPr>
            </w:pPr>
          </w:p>
        </w:tc>
        <w:tc>
          <w:tcPr>
            <w:tcW w:w="1765" w:type="dxa"/>
          </w:tcPr>
          <w:p w14:paraId="26C75A7B" w14:textId="77777777" w:rsidR="00E40A78" w:rsidRPr="005973A4" w:rsidRDefault="00E40A78" w:rsidP="00E40A78">
            <w:pPr>
              <w:rPr>
                <w:b/>
                <w:sz w:val="18"/>
              </w:rPr>
            </w:pPr>
          </w:p>
        </w:tc>
        <w:tc>
          <w:tcPr>
            <w:tcW w:w="1779" w:type="dxa"/>
          </w:tcPr>
          <w:p w14:paraId="48E6D6DB" w14:textId="77777777" w:rsidR="00E40A78" w:rsidRPr="005973A4" w:rsidRDefault="00E40A78" w:rsidP="00E40A78">
            <w:pPr>
              <w:jc w:val="center"/>
              <w:rPr>
                <w:b/>
                <w:sz w:val="18"/>
              </w:rPr>
            </w:pPr>
          </w:p>
        </w:tc>
        <w:tc>
          <w:tcPr>
            <w:tcW w:w="1417" w:type="dxa"/>
          </w:tcPr>
          <w:p w14:paraId="5ACD75E9" w14:textId="77777777" w:rsidR="00E40A78" w:rsidRPr="005973A4" w:rsidRDefault="00E40A78" w:rsidP="00E40A78">
            <w:pPr>
              <w:tabs>
                <w:tab w:val="left" w:pos="1027"/>
              </w:tabs>
              <w:jc w:val="center"/>
              <w:rPr>
                <w:b/>
                <w:sz w:val="18"/>
              </w:rPr>
            </w:pPr>
          </w:p>
        </w:tc>
        <w:tc>
          <w:tcPr>
            <w:tcW w:w="1134" w:type="dxa"/>
          </w:tcPr>
          <w:p w14:paraId="17314A22" w14:textId="77777777" w:rsidR="00E40A78" w:rsidRPr="005973A4" w:rsidRDefault="00E40A78" w:rsidP="00E40A78">
            <w:pPr>
              <w:rPr>
                <w:b/>
                <w:sz w:val="18"/>
              </w:rPr>
            </w:pPr>
          </w:p>
        </w:tc>
      </w:tr>
      <w:tr w:rsidR="00E40A78" w:rsidRPr="005973A4" w14:paraId="51B5F7CE" w14:textId="77777777" w:rsidTr="00E40A78">
        <w:trPr>
          <w:cantSplit/>
        </w:trPr>
        <w:tc>
          <w:tcPr>
            <w:tcW w:w="993" w:type="dxa"/>
          </w:tcPr>
          <w:p w14:paraId="64624C74" w14:textId="77777777" w:rsidR="00E40A78" w:rsidRPr="005973A4" w:rsidRDefault="00E40A78" w:rsidP="00E40A78">
            <w:pPr>
              <w:jc w:val="center"/>
              <w:rPr>
                <w:b/>
                <w:sz w:val="18"/>
              </w:rPr>
            </w:pPr>
          </w:p>
        </w:tc>
        <w:tc>
          <w:tcPr>
            <w:tcW w:w="1241" w:type="dxa"/>
          </w:tcPr>
          <w:p w14:paraId="2A1BE398" w14:textId="77777777" w:rsidR="00E40A78" w:rsidRPr="005973A4" w:rsidRDefault="00E40A78" w:rsidP="00E40A78">
            <w:pPr>
              <w:jc w:val="center"/>
              <w:rPr>
                <w:b/>
                <w:sz w:val="18"/>
              </w:rPr>
            </w:pPr>
          </w:p>
        </w:tc>
        <w:tc>
          <w:tcPr>
            <w:tcW w:w="1194" w:type="dxa"/>
          </w:tcPr>
          <w:p w14:paraId="0AF715D0" w14:textId="77777777" w:rsidR="00E40A78" w:rsidRPr="005973A4" w:rsidRDefault="00E40A78" w:rsidP="00E40A78">
            <w:pPr>
              <w:jc w:val="center"/>
              <w:rPr>
                <w:b/>
                <w:sz w:val="18"/>
              </w:rPr>
            </w:pPr>
          </w:p>
        </w:tc>
        <w:tc>
          <w:tcPr>
            <w:tcW w:w="1074" w:type="dxa"/>
          </w:tcPr>
          <w:p w14:paraId="440C8D00" w14:textId="77777777" w:rsidR="00E40A78" w:rsidRPr="005973A4" w:rsidRDefault="00E40A78" w:rsidP="00E40A78">
            <w:pPr>
              <w:jc w:val="center"/>
              <w:rPr>
                <w:b/>
                <w:sz w:val="18"/>
              </w:rPr>
            </w:pPr>
          </w:p>
        </w:tc>
        <w:tc>
          <w:tcPr>
            <w:tcW w:w="567" w:type="dxa"/>
          </w:tcPr>
          <w:p w14:paraId="308A1AEF" w14:textId="77777777" w:rsidR="00E40A78" w:rsidRPr="005973A4" w:rsidRDefault="00E40A78" w:rsidP="00E40A78">
            <w:pPr>
              <w:jc w:val="center"/>
              <w:rPr>
                <w:b/>
                <w:sz w:val="18"/>
              </w:rPr>
            </w:pPr>
          </w:p>
        </w:tc>
        <w:tc>
          <w:tcPr>
            <w:tcW w:w="1056" w:type="dxa"/>
          </w:tcPr>
          <w:p w14:paraId="3D3805D0" w14:textId="77777777" w:rsidR="00E40A78" w:rsidRPr="005973A4" w:rsidRDefault="00E40A78" w:rsidP="00E40A78">
            <w:pPr>
              <w:jc w:val="center"/>
              <w:rPr>
                <w:b/>
                <w:sz w:val="18"/>
              </w:rPr>
            </w:pPr>
          </w:p>
        </w:tc>
        <w:tc>
          <w:tcPr>
            <w:tcW w:w="1212" w:type="dxa"/>
          </w:tcPr>
          <w:p w14:paraId="2943BEE0" w14:textId="77777777" w:rsidR="00E40A78" w:rsidRPr="005973A4" w:rsidRDefault="00E40A78" w:rsidP="00E40A78">
            <w:pPr>
              <w:rPr>
                <w:b/>
                <w:sz w:val="18"/>
              </w:rPr>
            </w:pPr>
          </w:p>
        </w:tc>
        <w:tc>
          <w:tcPr>
            <w:tcW w:w="1417" w:type="dxa"/>
          </w:tcPr>
          <w:p w14:paraId="26FE67B3" w14:textId="77777777" w:rsidR="00E40A78" w:rsidRPr="005973A4" w:rsidRDefault="00E40A78" w:rsidP="00E40A78">
            <w:pPr>
              <w:jc w:val="center"/>
              <w:rPr>
                <w:b/>
                <w:sz w:val="18"/>
              </w:rPr>
            </w:pPr>
          </w:p>
        </w:tc>
        <w:tc>
          <w:tcPr>
            <w:tcW w:w="1765" w:type="dxa"/>
          </w:tcPr>
          <w:p w14:paraId="08DD0D15" w14:textId="77777777" w:rsidR="00E40A78" w:rsidRPr="005973A4" w:rsidRDefault="00E40A78" w:rsidP="00E40A78">
            <w:pPr>
              <w:rPr>
                <w:b/>
                <w:sz w:val="18"/>
              </w:rPr>
            </w:pPr>
          </w:p>
        </w:tc>
        <w:tc>
          <w:tcPr>
            <w:tcW w:w="1779" w:type="dxa"/>
          </w:tcPr>
          <w:p w14:paraId="234B83F2" w14:textId="77777777" w:rsidR="00E40A78" w:rsidRPr="005973A4" w:rsidRDefault="00E40A78" w:rsidP="00E40A78">
            <w:pPr>
              <w:jc w:val="center"/>
              <w:rPr>
                <w:b/>
                <w:sz w:val="18"/>
              </w:rPr>
            </w:pPr>
          </w:p>
        </w:tc>
        <w:tc>
          <w:tcPr>
            <w:tcW w:w="1417" w:type="dxa"/>
          </w:tcPr>
          <w:p w14:paraId="23119FED" w14:textId="77777777" w:rsidR="00E40A78" w:rsidRPr="005973A4" w:rsidRDefault="00E40A78" w:rsidP="00E40A78">
            <w:pPr>
              <w:tabs>
                <w:tab w:val="left" w:pos="1027"/>
              </w:tabs>
              <w:jc w:val="center"/>
              <w:rPr>
                <w:b/>
                <w:sz w:val="18"/>
              </w:rPr>
            </w:pPr>
          </w:p>
        </w:tc>
        <w:tc>
          <w:tcPr>
            <w:tcW w:w="1134" w:type="dxa"/>
          </w:tcPr>
          <w:p w14:paraId="763105BC" w14:textId="77777777" w:rsidR="00E40A78" w:rsidRPr="005973A4" w:rsidRDefault="00E40A78" w:rsidP="00E40A78">
            <w:pPr>
              <w:rPr>
                <w:b/>
                <w:sz w:val="18"/>
              </w:rPr>
            </w:pPr>
          </w:p>
        </w:tc>
      </w:tr>
    </w:tbl>
    <w:p w14:paraId="4CF07313" w14:textId="77777777" w:rsidR="00E40A78" w:rsidRPr="005973A4" w:rsidRDefault="00E40A78" w:rsidP="00E40A78">
      <w:pPr>
        <w:rPr>
          <w:sz w:val="16"/>
          <w:szCs w:val="16"/>
        </w:rPr>
      </w:pPr>
    </w:p>
    <w:tbl>
      <w:tblPr>
        <w:tblW w:w="0" w:type="auto"/>
        <w:tblInd w:w="-34" w:type="dxa"/>
        <w:tblLayout w:type="fixed"/>
        <w:tblCellMar>
          <w:left w:w="56" w:type="dxa"/>
          <w:right w:w="56" w:type="dxa"/>
        </w:tblCellMar>
        <w:tblLook w:val="0000" w:firstRow="0" w:lastRow="0" w:firstColumn="0" w:lastColumn="0" w:noHBand="0" w:noVBand="0"/>
      </w:tblPr>
      <w:tblGrid>
        <w:gridCol w:w="1933"/>
        <w:gridCol w:w="851"/>
        <w:gridCol w:w="4319"/>
        <w:gridCol w:w="3052"/>
      </w:tblGrid>
      <w:tr w:rsidR="00E40A78" w:rsidRPr="005973A4" w14:paraId="764E0C69" w14:textId="77777777" w:rsidTr="00E40A78">
        <w:trPr>
          <w:cantSplit/>
        </w:trPr>
        <w:tc>
          <w:tcPr>
            <w:tcW w:w="1933" w:type="dxa"/>
          </w:tcPr>
          <w:p w14:paraId="3F7B868E" w14:textId="77777777" w:rsidR="00E40A78" w:rsidRPr="005973A4" w:rsidRDefault="00E40A78" w:rsidP="00E40A78">
            <w:pPr>
              <w:rPr>
                <w:i/>
                <w:sz w:val="18"/>
              </w:rPr>
            </w:pPr>
          </w:p>
        </w:tc>
        <w:tc>
          <w:tcPr>
            <w:tcW w:w="851" w:type="dxa"/>
          </w:tcPr>
          <w:p w14:paraId="00E5C996" w14:textId="77777777" w:rsidR="00E40A78" w:rsidRPr="005973A4" w:rsidRDefault="00E40A78" w:rsidP="00E40A78">
            <w:pPr>
              <w:ind w:firstLine="108"/>
              <w:rPr>
                <w:sz w:val="24"/>
              </w:rPr>
            </w:pPr>
          </w:p>
        </w:tc>
        <w:tc>
          <w:tcPr>
            <w:tcW w:w="4319" w:type="dxa"/>
          </w:tcPr>
          <w:p w14:paraId="0A73245C" w14:textId="77777777" w:rsidR="00E40A78" w:rsidRPr="005973A4" w:rsidRDefault="00E40A78" w:rsidP="00E40A78">
            <w:pPr>
              <w:jc w:val="right"/>
              <w:rPr>
                <w:i/>
                <w:sz w:val="18"/>
              </w:rPr>
            </w:pPr>
            <w:r w:rsidRPr="005973A4">
              <w:rPr>
                <w:i/>
                <w:sz w:val="18"/>
              </w:rPr>
              <w:t>Дата исполнения поручения:</w:t>
            </w:r>
          </w:p>
        </w:tc>
        <w:tc>
          <w:tcPr>
            <w:tcW w:w="3052" w:type="dxa"/>
          </w:tcPr>
          <w:p w14:paraId="7E469EFB" w14:textId="77777777" w:rsidR="00E40A78" w:rsidRPr="005973A4" w:rsidRDefault="00E40A78" w:rsidP="00E40A78">
            <w:pPr>
              <w:rPr>
                <w:sz w:val="24"/>
              </w:rPr>
            </w:pPr>
            <w:r w:rsidRPr="005973A4">
              <w:rPr>
                <w:sz w:val="18"/>
              </w:rPr>
              <w:t xml:space="preserve">&lt;Дата&gt; &lt;время&gt; </w:t>
            </w:r>
          </w:p>
        </w:tc>
      </w:tr>
      <w:tr w:rsidR="00E40A78" w:rsidRPr="005973A4" w14:paraId="391B05C5" w14:textId="77777777" w:rsidTr="00E40A78">
        <w:trPr>
          <w:cantSplit/>
        </w:trPr>
        <w:tc>
          <w:tcPr>
            <w:tcW w:w="1933" w:type="dxa"/>
          </w:tcPr>
          <w:p w14:paraId="2B3F1F18" w14:textId="77777777" w:rsidR="00E40A78" w:rsidRPr="005973A4" w:rsidRDefault="00E40A78" w:rsidP="00E40A78">
            <w:pPr>
              <w:rPr>
                <w:i/>
                <w:sz w:val="18"/>
              </w:rPr>
            </w:pPr>
          </w:p>
        </w:tc>
        <w:tc>
          <w:tcPr>
            <w:tcW w:w="851" w:type="dxa"/>
          </w:tcPr>
          <w:p w14:paraId="2F989471" w14:textId="77777777" w:rsidR="00E40A78" w:rsidRPr="005973A4" w:rsidRDefault="00E40A78" w:rsidP="00E40A78">
            <w:pPr>
              <w:ind w:firstLine="108"/>
              <w:rPr>
                <w:sz w:val="24"/>
              </w:rPr>
            </w:pPr>
          </w:p>
        </w:tc>
        <w:tc>
          <w:tcPr>
            <w:tcW w:w="4319" w:type="dxa"/>
          </w:tcPr>
          <w:p w14:paraId="0B8379C9" w14:textId="77777777" w:rsidR="00E40A78" w:rsidRPr="005973A4" w:rsidRDefault="00E40A78" w:rsidP="00E40A78">
            <w:pPr>
              <w:jc w:val="right"/>
              <w:rPr>
                <w:i/>
                <w:sz w:val="18"/>
              </w:rPr>
            </w:pPr>
            <w:r w:rsidRPr="005973A4">
              <w:rPr>
                <w:i/>
                <w:sz w:val="18"/>
              </w:rPr>
              <w:t>Дата операционного дня исполнения поручения:</w:t>
            </w:r>
          </w:p>
        </w:tc>
        <w:tc>
          <w:tcPr>
            <w:tcW w:w="3052" w:type="dxa"/>
          </w:tcPr>
          <w:p w14:paraId="4DE3D97A" w14:textId="77777777" w:rsidR="00E40A78" w:rsidRPr="005973A4" w:rsidRDefault="00E40A78" w:rsidP="00E40A78">
            <w:pPr>
              <w:rPr>
                <w:sz w:val="18"/>
              </w:rPr>
            </w:pPr>
            <w:r w:rsidRPr="005973A4">
              <w:rPr>
                <w:sz w:val="18"/>
              </w:rPr>
              <w:t>&lt;Дата&gt;</w:t>
            </w:r>
          </w:p>
        </w:tc>
      </w:tr>
    </w:tbl>
    <w:p w14:paraId="5CB93859" w14:textId="77777777" w:rsidR="00E40A78" w:rsidRPr="005973A4" w:rsidRDefault="001A6C19" w:rsidP="00E40A78">
      <w:pPr>
        <w:rPr>
          <w:sz w:val="24"/>
        </w:rPr>
      </w:pPr>
      <w:r w:rsidRPr="002D0A97">
        <w:rPr>
          <w:noProof/>
          <w:sz w:val="24"/>
        </w:rPr>
        <mc:AlternateContent>
          <mc:Choice Requires="wps">
            <w:drawing>
              <wp:anchor distT="0" distB="0" distL="114300" distR="114300" simplePos="0" relativeHeight="251780096" behindDoc="0" locked="0" layoutInCell="0" allowOverlap="1" wp14:anchorId="481D581C" wp14:editId="28C9F840">
                <wp:simplePos x="0" y="0"/>
                <wp:positionH relativeFrom="column">
                  <wp:posOffset>-168910</wp:posOffset>
                </wp:positionH>
                <wp:positionV relativeFrom="paragraph">
                  <wp:posOffset>53975</wp:posOffset>
                </wp:positionV>
                <wp:extent cx="6584315" cy="1163320"/>
                <wp:effectExtent l="0" t="0" r="0" b="0"/>
                <wp:wrapNone/>
                <wp:docPr id="56"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B5410" id="Rectangle 119" o:spid="_x0000_s1026" style="position:absolute;margin-left:-13.3pt;margin-top:4.25pt;width:518.45pt;height:91.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" o:allowincell="f" filled="f" strokecolor="#8c8c8c" strokeweight=".5pt"/>
            </w:pict>
          </mc:Fallback>
        </mc:AlternateContent>
      </w:r>
    </w:p>
    <w:p w14:paraId="48B389BF" w14:textId="77777777" w:rsidR="00E40A78" w:rsidRPr="005973A4" w:rsidRDefault="001A6C19" w:rsidP="00E40A78">
      <w:pPr>
        <w:rPr>
          <w:b/>
          <w:sz w:val="24"/>
        </w:rPr>
      </w:pPr>
      <w:r w:rsidRPr="002D0A97">
        <w:rPr>
          <w:noProof/>
          <w:sz w:val="24"/>
        </w:rPr>
        <mc:AlternateContent>
          <mc:Choice Requires="wps">
            <w:drawing>
              <wp:anchor distT="0" distB="0" distL="114300" distR="114300" simplePos="0" relativeHeight="251779072" behindDoc="0" locked="0" layoutInCell="0" allowOverlap="1" wp14:anchorId="67456D10" wp14:editId="6D75F965">
                <wp:simplePos x="0" y="0"/>
                <wp:positionH relativeFrom="column">
                  <wp:posOffset>13970</wp:posOffset>
                </wp:positionH>
                <wp:positionV relativeFrom="paragraph">
                  <wp:posOffset>35560</wp:posOffset>
                </wp:positionV>
                <wp:extent cx="635" cy="92075"/>
                <wp:effectExtent l="0" t="0" r="0" b="0"/>
                <wp:wrapNone/>
                <wp:docPr id="5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2969B" id="Rectangle 118" o:spid="_x0000_s1026" style="position:absolute;margin-left:1.1pt;margin-top:2.8pt;width:.05pt;height:7.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" o:allowincell="f" filled="f" strokecolor="#8c8c8c" strokeweight=".5pt"/>
            </w:pict>
          </mc:Fallback>
        </mc:AlternateContent>
      </w:r>
      <w:r w:rsidR="00E40A78" w:rsidRPr="005973A4">
        <w:rPr>
          <w:b/>
          <w:i/>
          <w:sz w:val="24"/>
        </w:rPr>
        <w:t>Основание</w:t>
      </w:r>
      <w:r w:rsidR="00E40A78" w:rsidRPr="005973A4">
        <w:rPr>
          <w:b/>
          <w:sz w:val="24"/>
        </w:rPr>
        <w:t>:</w:t>
      </w:r>
    </w:p>
    <w:p w14:paraId="2AB82EF1" w14:textId="77777777" w:rsidR="00E40A78" w:rsidRPr="005973A4" w:rsidRDefault="00E40A78" w:rsidP="00E40A78">
      <w:pPr>
        <w:rP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2DDFB2A5" w14:textId="77777777" w:rsidTr="00E40A78">
        <w:trPr>
          <w:gridAfter w:val="1"/>
          <w:wAfter w:w="1370" w:type="dxa"/>
        </w:trPr>
        <w:tc>
          <w:tcPr>
            <w:tcW w:w="2234" w:type="dxa"/>
          </w:tcPr>
          <w:p w14:paraId="76EDA31F" w14:textId="77777777" w:rsidR="00E40A78" w:rsidRPr="005973A4" w:rsidRDefault="00E40A78" w:rsidP="00E40A78">
            <w:pPr>
              <w:rPr>
                <w:i/>
                <w:sz w:val="18"/>
              </w:rPr>
            </w:pPr>
            <w:r w:rsidRPr="005973A4">
              <w:rPr>
                <w:b/>
                <w:sz w:val="18"/>
              </w:rPr>
              <w:t xml:space="preserve">ПОРУЧЕНИЕ № </w:t>
            </w:r>
          </w:p>
        </w:tc>
        <w:tc>
          <w:tcPr>
            <w:tcW w:w="1701" w:type="dxa"/>
            <w:tcBorders>
              <w:bottom w:val="single" w:sz="6" w:space="0" w:color="auto"/>
            </w:tcBorders>
          </w:tcPr>
          <w:p w14:paraId="1597D8B8" w14:textId="77777777" w:rsidR="00E40A78" w:rsidRPr="005973A4" w:rsidRDefault="00E40A78" w:rsidP="00E40A78">
            <w:pPr>
              <w:rPr>
                <w:i/>
                <w:sz w:val="18"/>
              </w:rPr>
            </w:pPr>
          </w:p>
        </w:tc>
        <w:tc>
          <w:tcPr>
            <w:tcW w:w="4585" w:type="dxa"/>
            <w:gridSpan w:val="3"/>
          </w:tcPr>
          <w:p w14:paraId="7D61D971" w14:textId="77777777" w:rsidR="00E40A78" w:rsidRPr="005973A4" w:rsidRDefault="00E40A78" w:rsidP="00E40A78">
            <w:pPr>
              <w:rPr>
                <w:i/>
                <w:sz w:val="18"/>
              </w:rPr>
            </w:pPr>
            <w:r w:rsidRPr="005973A4">
              <w:rPr>
                <w:sz w:val="18"/>
              </w:rPr>
              <w:t>от “___” _____________ 20___г.</w:t>
            </w:r>
          </w:p>
        </w:tc>
      </w:tr>
      <w:tr w:rsidR="00E40A78" w:rsidRPr="005973A4" w14:paraId="05456C9B" w14:textId="77777777" w:rsidTr="00E40A78">
        <w:tc>
          <w:tcPr>
            <w:tcW w:w="9890" w:type="dxa"/>
            <w:gridSpan w:val="6"/>
          </w:tcPr>
          <w:p w14:paraId="79D541AC" w14:textId="77777777" w:rsidR="00E40A78" w:rsidRPr="005973A4" w:rsidRDefault="00E40A78" w:rsidP="00E40A78">
            <w:pPr>
              <w:rPr>
                <w:i/>
                <w:sz w:val="18"/>
              </w:rPr>
            </w:pPr>
          </w:p>
        </w:tc>
      </w:tr>
      <w:tr w:rsidR="00E40A78" w:rsidRPr="005973A4" w14:paraId="5A39478C" w14:textId="77777777" w:rsidTr="00E40A78">
        <w:tc>
          <w:tcPr>
            <w:tcW w:w="2234" w:type="dxa"/>
          </w:tcPr>
          <w:p w14:paraId="5364395E" w14:textId="77777777" w:rsidR="00E40A78" w:rsidRPr="005973A4" w:rsidRDefault="00E40A78" w:rsidP="00E40A78">
            <w:pPr>
              <w:rPr>
                <w:i/>
                <w:sz w:val="18"/>
              </w:rPr>
            </w:pPr>
            <w:r w:rsidRPr="005973A4">
              <w:rPr>
                <w:i/>
                <w:sz w:val="18"/>
              </w:rPr>
              <w:t>Рег. № поручения:</w:t>
            </w:r>
          </w:p>
        </w:tc>
        <w:tc>
          <w:tcPr>
            <w:tcW w:w="1704" w:type="dxa"/>
            <w:tcBorders>
              <w:bottom w:val="single" w:sz="6" w:space="0" w:color="auto"/>
            </w:tcBorders>
          </w:tcPr>
          <w:p w14:paraId="46F9BACB" w14:textId="77777777" w:rsidR="00E40A78" w:rsidRPr="005973A4" w:rsidRDefault="00E40A78" w:rsidP="00E40A78">
            <w:pPr>
              <w:rPr>
                <w:i/>
                <w:sz w:val="18"/>
              </w:rPr>
            </w:pPr>
          </w:p>
        </w:tc>
        <w:tc>
          <w:tcPr>
            <w:tcW w:w="2973" w:type="dxa"/>
          </w:tcPr>
          <w:p w14:paraId="757FC9F2" w14:textId="77777777" w:rsidR="00E40A78" w:rsidRPr="005973A4" w:rsidRDefault="00E40A78" w:rsidP="00E40A78">
            <w:pPr>
              <w:rPr>
                <w:i/>
                <w:sz w:val="18"/>
              </w:rPr>
            </w:pPr>
            <w:r w:rsidRPr="005973A4">
              <w:rPr>
                <w:i/>
                <w:sz w:val="18"/>
              </w:rPr>
              <w:t>Дата регистрации поручения:</w:t>
            </w:r>
          </w:p>
        </w:tc>
        <w:tc>
          <w:tcPr>
            <w:tcW w:w="2977" w:type="dxa"/>
            <w:gridSpan w:val="3"/>
          </w:tcPr>
          <w:p w14:paraId="42733EB4" w14:textId="77777777" w:rsidR="00E40A78" w:rsidRPr="005973A4" w:rsidRDefault="00E40A78" w:rsidP="00E40A78">
            <w:pPr>
              <w:rPr>
                <w:i/>
                <w:sz w:val="18"/>
              </w:rPr>
            </w:pPr>
            <w:r w:rsidRPr="005973A4">
              <w:rPr>
                <w:sz w:val="18"/>
              </w:rPr>
              <w:t xml:space="preserve">&lt;Дата&gt;       &lt;время&gt;    </w:t>
            </w:r>
          </w:p>
        </w:tc>
      </w:tr>
      <w:tr w:rsidR="00E40A78" w:rsidRPr="005973A4" w14:paraId="14D78D01" w14:textId="77777777" w:rsidTr="00E40A78">
        <w:trPr>
          <w:gridAfter w:val="2"/>
          <w:wAfter w:w="1983" w:type="dxa"/>
        </w:trPr>
        <w:tc>
          <w:tcPr>
            <w:tcW w:w="7907" w:type="dxa"/>
            <w:gridSpan w:val="4"/>
          </w:tcPr>
          <w:p w14:paraId="627A9CA0" w14:textId="77777777" w:rsidR="00E40A78" w:rsidRPr="005973A4" w:rsidRDefault="00E40A78" w:rsidP="00E40A78">
            <w:pPr>
              <w:jc w:val="center"/>
              <w:rPr>
                <w:sz w:val="16"/>
              </w:rPr>
            </w:pPr>
          </w:p>
        </w:tc>
      </w:tr>
      <w:tr w:rsidR="00E40A78" w:rsidRPr="005973A4" w14:paraId="7C728A8D" w14:textId="77777777" w:rsidTr="00E40A78">
        <w:tc>
          <w:tcPr>
            <w:tcW w:w="3935" w:type="dxa"/>
            <w:gridSpan w:val="2"/>
          </w:tcPr>
          <w:p w14:paraId="2C4921E7" w14:textId="77777777" w:rsidR="00E40A78" w:rsidRPr="005973A4" w:rsidRDefault="00E40A78" w:rsidP="00E40A78">
            <w:pPr>
              <w:rPr>
                <w:sz w:val="18"/>
              </w:rPr>
            </w:pPr>
          </w:p>
        </w:tc>
        <w:tc>
          <w:tcPr>
            <w:tcW w:w="2976" w:type="dxa"/>
          </w:tcPr>
          <w:p w14:paraId="0CA659C9" w14:textId="77777777" w:rsidR="00E40A78" w:rsidRPr="005973A4" w:rsidRDefault="00E40A78" w:rsidP="00E40A78">
            <w:pPr>
              <w:rPr>
                <w:sz w:val="18"/>
              </w:rPr>
            </w:pPr>
            <w:r w:rsidRPr="005973A4">
              <w:rPr>
                <w:i/>
                <w:sz w:val="18"/>
              </w:rPr>
              <w:t>Дата принятия на исполнение:</w:t>
            </w:r>
          </w:p>
        </w:tc>
        <w:tc>
          <w:tcPr>
            <w:tcW w:w="2977" w:type="dxa"/>
            <w:gridSpan w:val="3"/>
          </w:tcPr>
          <w:p w14:paraId="64CF36B4" w14:textId="77777777" w:rsidR="00E40A78" w:rsidRPr="005973A4" w:rsidRDefault="00E40A78" w:rsidP="00E40A78">
            <w:pPr>
              <w:rPr>
                <w:sz w:val="18"/>
              </w:rPr>
            </w:pPr>
            <w:r w:rsidRPr="005973A4">
              <w:rPr>
                <w:sz w:val="18"/>
              </w:rPr>
              <w:t>&lt;Дата&gt;       &lt;время&gt;</w:t>
            </w:r>
          </w:p>
        </w:tc>
      </w:tr>
    </w:tbl>
    <w:p w14:paraId="513A4A64" w14:textId="77777777" w:rsidR="00E40A78" w:rsidRPr="005973A4" w:rsidRDefault="00E40A78" w:rsidP="00E40A78">
      <w:pPr>
        <w:rPr>
          <w:sz w:val="24"/>
        </w:rPr>
      </w:pPr>
    </w:p>
    <w:tbl>
      <w:tblPr>
        <w:tblW w:w="9889" w:type="dxa"/>
        <w:tblLayout w:type="fixed"/>
        <w:tblLook w:val="0000" w:firstRow="0" w:lastRow="0" w:firstColumn="0" w:lastColumn="0" w:noHBand="0" w:noVBand="0"/>
      </w:tblPr>
      <w:tblGrid>
        <w:gridCol w:w="1668"/>
        <w:gridCol w:w="3969"/>
        <w:gridCol w:w="708"/>
        <w:gridCol w:w="993"/>
        <w:gridCol w:w="2551"/>
      </w:tblGrid>
      <w:tr w:rsidR="00E40A78" w:rsidRPr="005973A4" w14:paraId="0B76FC42" w14:textId="77777777" w:rsidTr="00E40A78">
        <w:tc>
          <w:tcPr>
            <w:tcW w:w="1668" w:type="dxa"/>
          </w:tcPr>
          <w:p w14:paraId="4444D23E" w14:textId="77777777" w:rsidR="00E40A78" w:rsidRPr="005973A4" w:rsidRDefault="00E40A78" w:rsidP="00E40A78">
            <w:pPr>
              <w:rPr>
                <w:i/>
                <w:sz w:val="18"/>
              </w:rPr>
            </w:pPr>
            <w:r w:rsidRPr="005973A4">
              <w:rPr>
                <w:i/>
                <w:sz w:val="18"/>
              </w:rPr>
              <w:t>Операционист:</w:t>
            </w:r>
          </w:p>
        </w:tc>
        <w:tc>
          <w:tcPr>
            <w:tcW w:w="3969" w:type="dxa"/>
            <w:tcBorders>
              <w:bottom w:val="single" w:sz="6" w:space="0" w:color="auto"/>
            </w:tcBorders>
          </w:tcPr>
          <w:p w14:paraId="1F426E4A" w14:textId="77777777" w:rsidR="00E40A78" w:rsidRPr="005973A4" w:rsidRDefault="00E40A78" w:rsidP="00E40A78">
            <w:pPr>
              <w:jc w:val="right"/>
              <w:rPr>
                <w:i/>
                <w:sz w:val="18"/>
              </w:rPr>
            </w:pPr>
          </w:p>
        </w:tc>
        <w:tc>
          <w:tcPr>
            <w:tcW w:w="708" w:type="dxa"/>
          </w:tcPr>
          <w:p w14:paraId="528DD796" w14:textId="77777777" w:rsidR="00E40A78" w:rsidRPr="005973A4" w:rsidRDefault="00E40A78" w:rsidP="00E40A78">
            <w:pPr>
              <w:jc w:val="right"/>
              <w:rPr>
                <w:i/>
                <w:sz w:val="18"/>
              </w:rPr>
            </w:pPr>
            <w:r w:rsidRPr="005973A4">
              <w:rPr>
                <w:sz w:val="24"/>
              </w:rPr>
              <w:t>МП</w:t>
            </w:r>
          </w:p>
        </w:tc>
        <w:tc>
          <w:tcPr>
            <w:tcW w:w="993" w:type="dxa"/>
          </w:tcPr>
          <w:p w14:paraId="26947301" w14:textId="77777777" w:rsidR="00E40A78" w:rsidRPr="005973A4" w:rsidRDefault="00E40A78" w:rsidP="00E40A78">
            <w:pPr>
              <w:rPr>
                <w:i/>
                <w:sz w:val="18"/>
              </w:rPr>
            </w:pPr>
            <w:r w:rsidRPr="005973A4">
              <w:rPr>
                <w:i/>
                <w:sz w:val="18"/>
              </w:rPr>
              <w:t>Подпись:</w:t>
            </w:r>
          </w:p>
        </w:tc>
        <w:tc>
          <w:tcPr>
            <w:tcW w:w="2551" w:type="dxa"/>
            <w:tcBorders>
              <w:bottom w:val="single" w:sz="6" w:space="0" w:color="auto"/>
            </w:tcBorders>
          </w:tcPr>
          <w:p w14:paraId="280CBB37" w14:textId="77777777" w:rsidR="00E40A78" w:rsidRPr="005973A4" w:rsidRDefault="00E40A78" w:rsidP="00E40A78">
            <w:pPr>
              <w:rPr>
                <w:i/>
                <w:sz w:val="18"/>
              </w:rPr>
            </w:pPr>
          </w:p>
        </w:tc>
      </w:tr>
    </w:tbl>
    <w:p w14:paraId="6EB82A31" w14:textId="77777777" w:rsidR="00E40A78" w:rsidRPr="005973A4" w:rsidRDefault="00E40A78" w:rsidP="00E40A78">
      <w:pPr>
        <w:tabs>
          <w:tab w:val="center" w:pos="4153"/>
          <w:tab w:val="right" w:pos="8306"/>
        </w:tabs>
        <w:ind w:right="360"/>
      </w:pPr>
      <w:r w:rsidRPr="005973A4">
        <w:t>ОТЧЕТ №___    от «____» ______________ 20__г.</w:t>
      </w:r>
      <w:r w:rsidRPr="005973A4">
        <w:tab/>
      </w:r>
      <w:r w:rsidRPr="005973A4">
        <w:tab/>
      </w:r>
    </w:p>
    <w:p w14:paraId="2A379F2D" w14:textId="77777777" w:rsidR="00E40A78" w:rsidRPr="005973A4" w:rsidRDefault="00E40A78" w:rsidP="00E40A78">
      <w:pPr>
        <w:jc w:val="right"/>
        <w:rPr>
          <w:b/>
          <w:sz w:val="18"/>
          <w:szCs w:val="18"/>
        </w:rPr>
      </w:pPr>
      <w:r w:rsidRPr="005973A4">
        <w:rPr>
          <w:b/>
          <w:sz w:val="16"/>
          <w:szCs w:val="16"/>
        </w:rPr>
        <w:br w:type="page"/>
      </w:r>
      <w:bookmarkStart w:id="423" w:name="IS41V"/>
      <w:bookmarkEnd w:id="423"/>
      <w:r w:rsidRPr="002D0A97">
        <w:rPr>
          <w:b/>
          <w:sz w:val="18"/>
          <w:szCs w:val="18"/>
        </w:rPr>
        <w:lastRenderedPageBreak/>
        <w:fldChar w:fldCharType="begin"/>
      </w:r>
      <w:r w:rsidRPr="005973A4">
        <w:rPr>
          <w:b/>
          <w:sz w:val="18"/>
          <w:szCs w:val="18"/>
        </w:rPr>
        <w:instrText xml:space="preserve"> HYPERLINK  \l "Перечень_документов" </w:instrText>
      </w:r>
      <w:r w:rsidRPr="002D0A97">
        <w:rPr>
          <w:b/>
          <w:sz w:val="18"/>
          <w:szCs w:val="18"/>
        </w:rPr>
        <w:fldChar w:fldCharType="separate"/>
      </w:r>
      <w:r w:rsidRPr="005973A4">
        <w:rPr>
          <w:b/>
          <w:color w:val="0000FF"/>
          <w:sz w:val="18"/>
          <w:szCs w:val="18"/>
        </w:rPr>
        <w:t xml:space="preserve">Форма </w:t>
      </w:r>
      <w:r w:rsidRPr="005973A4">
        <w:rPr>
          <w:b/>
          <w:color w:val="0000FF"/>
          <w:sz w:val="18"/>
          <w:szCs w:val="18"/>
          <w:lang w:val="en-US"/>
        </w:rPr>
        <w:t>IS</w:t>
      </w:r>
      <w:r w:rsidRPr="005973A4">
        <w:rPr>
          <w:b/>
          <w:color w:val="0000FF"/>
          <w:sz w:val="18"/>
          <w:szCs w:val="18"/>
        </w:rPr>
        <w:t>41</w:t>
      </w:r>
      <w:r w:rsidRPr="005973A4">
        <w:rPr>
          <w:b/>
          <w:color w:val="0000FF"/>
          <w:sz w:val="18"/>
          <w:szCs w:val="18"/>
          <w:lang w:val="en-US"/>
        </w:rPr>
        <w:t>V</w:t>
      </w:r>
      <w:r w:rsidRPr="002D0A97">
        <w:rPr>
          <w:b/>
          <w:sz w:val="18"/>
          <w:szCs w:val="18"/>
        </w:rPr>
        <w:fldChar w:fldCharType="end"/>
      </w:r>
    </w:p>
    <w:p w14:paraId="32E2411D" w14:textId="41512C1A" w:rsidR="00E40A78" w:rsidRPr="005973A4" w:rsidRDefault="00046894" w:rsidP="00E40A78">
      <w:pPr>
        <w:ind w:right="850"/>
        <w:jc w:val="center"/>
        <w:rPr>
          <w:rFonts w:ascii="Courier New CYR" w:hAnsi="Courier New CYR"/>
          <w:b/>
          <w:sz w:val="24"/>
        </w:rPr>
      </w:pPr>
      <w:r w:rsidRPr="005973A4">
        <w:rPr>
          <w:b/>
          <w:sz w:val="24"/>
        </w:rPr>
        <w:t xml:space="preserve">ОТЧЕТ </w:t>
      </w:r>
      <w:r w:rsidR="00E40A78" w:rsidRPr="005973A4">
        <w:rPr>
          <w:rFonts w:ascii="Courier New CYR" w:hAnsi="Courier New CYR"/>
          <w:b/>
          <w:sz w:val="24"/>
        </w:rPr>
        <w:t>№ __________</w:t>
      </w:r>
    </w:p>
    <w:p w14:paraId="2CE8BF1E" w14:textId="77777777" w:rsidR="00E40A78" w:rsidRPr="005973A4" w:rsidRDefault="00E40A78" w:rsidP="00E40A78">
      <w:pPr>
        <w:ind w:right="851"/>
        <w:jc w:val="center"/>
        <w:rPr>
          <w:rFonts w:ascii="Courier New CYR" w:hAnsi="Courier New CYR"/>
          <w:sz w:val="18"/>
        </w:rPr>
      </w:pPr>
      <w:r w:rsidRPr="005973A4">
        <w:rPr>
          <w:b/>
          <w:sz w:val="24"/>
        </w:rPr>
        <w:t xml:space="preserve">от  “____”_____________  20__ г.          </w:t>
      </w:r>
      <w:r w:rsidRPr="005973A4">
        <w:rPr>
          <w:rFonts w:ascii="Courier New CYR" w:hAnsi="Courier New CYR"/>
          <w:sz w:val="18"/>
        </w:rPr>
        <w:t>&lt;время составления отчета&gt;</w:t>
      </w:r>
    </w:p>
    <w:p w14:paraId="77F8A39C" w14:textId="77777777" w:rsidR="00E40A78" w:rsidRPr="005973A4" w:rsidRDefault="00E40A78" w:rsidP="00E40A78">
      <w:pPr>
        <w:ind w:right="850"/>
        <w:jc w:val="center"/>
        <w:rPr>
          <w:sz w:val="24"/>
        </w:rPr>
      </w:pPr>
    </w:p>
    <w:tbl>
      <w:tblPr>
        <w:tblW w:w="0" w:type="auto"/>
        <w:tblInd w:w="-1" w:type="dxa"/>
        <w:tblLayout w:type="fixed"/>
        <w:tblCellMar>
          <w:left w:w="107" w:type="dxa"/>
          <w:right w:w="107" w:type="dxa"/>
        </w:tblCellMar>
        <w:tblLook w:val="0000" w:firstRow="0" w:lastRow="0" w:firstColumn="0" w:lastColumn="0" w:noHBand="0" w:noVBand="0"/>
      </w:tblPr>
      <w:tblGrid>
        <w:gridCol w:w="1668"/>
        <w:gridCol w:w="283"/>
        <w:gridCol w:w="7343"/>
        <w:gridCol w:w="294"/>
        <w:gridCol w:w="302"/>
        <w:gridCol w:w="302"/>
        <w:gridCol w:w="1115"/>
      </w:tblGrid>
      <w:tr w:rsidR="00E40A78" w:rsidRPr="005973A4" w14:paraId="50C11BD6" w14:textId="77777777" w:rsidTr="00E40A78">
        <w:trPr>
          <w:gridAfter w:val="1"/>
          <w:wAfter w:w="1115" w:type="dxa"/>
        </w:trPr>
        <w:tc>
          <w:tcPr>
            <w:tcW w:w="1950" w:type="dxa"/>
            <w:gridSpan w:val="2"/>
          </w:tcPr>
          <w:p w14:paraId="18A97CFA" w14:textId="77777777" w:rsidR="00E40A78" w:rsidRPr="005973A4" w:rsidRDefault="00E40A78" w:rsidP="00E40A78">
            <w:pPr>
              <w:rPr>
                <w:rFonts w:ascii="Arial CYR" w:hAnsi="Arial CYR"/>
                <w:b/>
                <w:i/>
                <w:sz w:val="22"/>
              </w:rPr>
            </w:pPr>
            <w:r w:rsidRPr="005973A4">
              <w:rPr>
                <w:rFonts w:ascii="Arial CYR" w:hAnsi="Arial CYR"/>
                <w:i/>
                <w:sz w:val="22"/>
              </w:rPr>
              <w:t>Операция:</w:t>
            </w:r>
          </w:p>
        </w:tc>
        <w:tc>
          <w:tcPr>
            <w:tcW w:w="7343" w:type="dxa"/>
            <w:shd w:val="pct5" w:color="auto" w:fill="auto"/>
          </w:tcPr>
          <w:p w14:paraId="392C4C7A" w14:textId="77777777" w:rsidR="00E40A78" w:rsidRPr="005973A4" w:rsidRDefault="00E40A78" w:rsidP="00E40A78">
            <w:pPr>
              <w:tabs>
                <w:tab w:val="center" w:pos="4153"/>
                <w:tab w:val="right" w:pos="8306"/>
              </w:tabs>
              <w:rPr>
                <w:rFonts w:ascii="Times New Roman CYR" w:hAnsi="Times New Roman CYR"/>
              </w:rPr>
            </w:pPr>
          </w:p>
        </w:tc>
        <w:tc>
          <w:tcPr>
            <w:tcW w:w="294" w:type="dxa"/>
          </w:tcPr>
          <w:p w14:paraId="737EACFF" w14:textId="77777777" w:rsidR="00E40A78" w:rsidRPr="005973A4" w:rsidRDefault="00E40A78" w:rsidP="00E40A78">
            <w:pPr>
              <w:ind w:left="601"/>
              <w:rPr>
                <w:sz w:val="24"/>
              </w:rPr>
            </w:pPr>
          </w:p>
        </w:tc>
        <w:tc>
          <w:tcPr>
            <w:tcW w:w="302" w:type="dxa"/>
            <w:tcBorders>
              <w:top w:val="single" w:sz="6" w:space="0" w:color="auto"/>
              <w:left w:val="single" w:sz="6" w:space="0" w:color="auto"/>
              <w:bottom w:val="single" w:sz="6" w:space="0" w:color="auto"/>
              <w:right w:val="single" w:sz="6" w:space="0" w:color="auto"/>
            </w:tcBorders>
          </w:tcPr>
          <w:p w14:paraId="5DBFBA2E" w14:textId="77777777" w:rsidR="00E40A78" w:rsidRPr="005973A4" w:rsidRDefault="00E40A78" w:rsidP="00E40A78">
            <w:pPr>
              <w:jc w:val="center"/>
              <w:rPr>
                <w:b/>
                <w:sz w:val="24"/>
              </w:rPr>
            </w:pPr>
          </w:p>
        </w:tc>
        <w:tc>
          <w:tcPr>
            <w:tcW w:w="302" w:type="dxa"/>
            <w:tcBorders>
              <w:top w:val="single" w:sz="6" w:space="0" w:color="auto"/>
              <w:left w:val="single" w:sz="6" w:space="0" w:color="auto"/>
              <w:bottom w:val="single" w:sz="6" w:space="0" w:color="auto"/>
              <w:right w:val="single" w:sz="6" w:space="0" w:color="auto"/>
            </w:tcBorders>
          </w:tcPr>
          <w:p w14:paraId="1F56672E" w14:textId="77777777" w:rsidR="00E40A78" w:rsidRPr="005973A4" w:rsidRDefault="00E40A78" w:rsidP="00E40A78">
            <w:pPr>
              <w:ind w:left="-211" w:right="-89" w:firstLine="94"/>
              <w:jc w:val="center"/>
              <w:rPr>
                <w:b/>
                <w:sz w:val="24"/>
              </w:rPr>
            </w:pPr>
          </w:p>
        </w:tc>
      </w:tr>
      <w:tr w:rsidR="00E40A78" w:rsidRPr="005973A4" w14:paraId="38E50149" w14:textId="77777777" w:rsidTr="00E40A78">
        <w:tblPrEx>
          <w:tblCellMar>
            <w:left w:w="108" w:type="dxa"/>
            <w:right w:w="108" w:type="dxa"/>
          </w:tblCellMar>
        </w:tblPrEx>
        <w:tc>
          <w:tcPr>
            <w:tcW w:w="1668" w:type="dxa"/>
          </w:tcPr>
          <w:p w14:paraId="1B55CF90" w14:textId="77777777" w:rsidR="00E40A78" w:rsidRPr="005973A4" w:rsidRDefault="00E40A78" w:rsidP="00E40A78">
            <w:pPr>
              <w:rPr>
                <w:sz w:val="24"/>
              </w:rPr>
            </w:pPr>
            <w:r w:rsidRPr="005973A4">
              <w:rPr>
                <w:i/>
                <w:sz w:val="24"/>
              </w:rPr>
              <w:t>Вид запроса:</w:t>
            </w:r>
          </w:p>
        </w:tc>
        <w:tc>
          <w:tcPr>
            <w:tcW w:w="283" w:type="dxa"/>
            <w:tcBorders>
              <w:top w:val="single" w:sz="6" w:space="0" w:color="auto"/>
              <w:left w:val="single" w:sz="6" w:space="0" w:color="auto"/>
              <w:bottom w:val="single" w:sz="6" w:space="0" w:color="auto"/>
              <w:right w:val="single" w:sz="6" w:space="0" w:color="auto"/>
            </w:tcBorders>
          </w:tcPr>
          <w:p w14:paraId="46089397" w14:textId="77777777" w:rsidR="00E40A78" w:rsidRPr="005973A4" w:rsidRDefault="00E40A78" w:rsidP="00E40A78">
            <w:pPr>
              <w:rPr>
                <w:sz w:val="24"/>
              </w:rPr>
            </w:pPr>
          </w:p>
        </w:tc>
        <w:tc>
          <w:tcPr>
            <w:tcW w:w="9356" w:type="dxa"/>
            <w:gridSpan w:val="5"/>
          </w:tcPr>
          <w:p w14:paraId="5212DE3F" w14:textId="77777777" w:rsidR="00E40A78" w:rsidRPr="005973A4" w:rsidRDefault="00E40A78" w:rsidP="00E40A78">
            <w:pPr>
              <w:jc w:val="center"/>
              <w:rPr>
                <w:b/>
                <w:sz w:val="24"/>
              </w:rPr>
            </w:pPr>
            <w:r w:rsidRPr="005973A4">
              <w:rPr>
                <w:i/>
                <w:sz w:val="24"/>
              </w:rPr>
              <w:t xml:space="preserve"> с “____” _______________ 20___г. по “____” _______________ 20___г.</w:t>
            </w:r>
          </w:p>
        </w:tc>
      </w:tr>
    </w:tbl>
    <w:p w14:paraId="446F24A9" w14:textId="77777777" w:rsidR="00E40A78" w:rsidRPr="005973A4" w:rsidRDefault="00E40A78" w:rsidP="00E40A78">
      <w:pPr>
        <w:spacing w:line="60" w:lineRule="exact"/>
        <w:jc w:val="center"/>
        <w:rPr>
          <w:i/>
          <w:sz w:val="6"/>
        </w:rPr>
      </w:pPr>
    </w:p>
    <w:p w14:paraId="76DE4ABF" w14:textId="77777777" w:rsidR="00E40A78" w:rsidRPr="005973A4" w:rsidRDefault="00E40A78" w:rsidP="00E40A78">
      <w:pPr>
        <w:spacing w:line="160" w:lineRule="exact"/>
        <w:rPr>
          <w:i/>
          <w:sz w:val="16"/>
        </w:rPr>
      </w:pPr>
      <w:r w:rsidRPr="005973A4">
        <w:rPr>
          <w:i/>
          <w:sz w:val="16"/>
        </w:rPr>
        <w:t xml:space="preserve">&lt;на конец операционного дня/на время составления отчета. Отчет не является документом, подтверждающим права на ценные бумаги&gt; </w:t>
      </w:r>
    </w:p>
    <w:p w14:paraId="48E67C0B" w14:textId="77777777" w:rsidR="00E40A78" w:rsidRPr="005973A4" w:rsidRDefault="00E40A78" w:rsidP="00E40A78">
      <w:pPr>
        <w:spacing w:line="60" w:lineRule="exact"/>
        <w:ind w:right="851"/>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6A06918" w14:textId="77777777" w:rsidTr="00E40A78">
        <w:tc>
          <w:tcPr>
            <w:tcW w:w="2642" w:type="dxa"/>
          </w:tcPr>
          <w:p w14:paraId="4D31992C"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6" w:space="0" w:color="auto"/>
            </w:tcBorders>
          </w:tcPr>
          <w:p w14:paraId="02CE0B66" w14:textId="77777777" w:rsidR="00E40A78" w:rsidRPr="005973A4" w:rsidRDefault="00E40A78" w:rsidP="00E40A78">
            <w:pPr>
              <w:jc w:val="center"/>
              <w:rPr>
                <w:rFonts w:ascii="Courier New CYR" w:hAnsi="Courier New CYR"/>
                <w:sz w:val="18"/>
              </w:rPr>
            </w:pPr>
            <w:r w:rsidRPr="005973A4">
              <w:rPr>
                <w:rFonts w:ascii="Courier New CYR" w:hAnsi="Courier New CYR"/>
                <w:sz w:val="18"/>
              </w:rPr>
              <w:t>&lt;депозитарный код&gt;</w:t>
            </w:r>
          </w:p>
        </w:tc>
        <w:tc>
          <w:tcPr>
            <w:tcW w:w="271" w:type="dxa"/>
          </w:tcPr>
          <w:p w14:paraId="3597F670" w14:textId="77777777" w:rsidR="00E40A78" w:rsidRPr="005973A4" w:rsidRDefault="00E40A78" w:rsidP="00E40A78">
            <w:pPr>
              <w:ind w:left="-108" w:right="34" w:firstLine="108"/>
              <w:rPr>
                <w:rFonts w:ascii="Courier New" w:hAnsi="Courier New"/>
                <w:sz w:val="18"/>
              </w:rPr>
            </w:pPr>
          </w:p>
        </w:tc>
        <w:tc>
          <w:tcPr>
            <w:tcW w:w="4678" w:type="dxa"/>
            <w:tcBorders>
              <w:bottom w:val="single" w:sz="6" w:space="0" w:color="auto"/>
            </w:tcBorders>
          </w:tcPr>
          <w:p w14:paraId="21D5EAE0" w14:textId="77777777" w:rsidR="00E40A78" w:rsidRPr="005973A4" w:rsidRDefault="00E40A78" w:rsidP="00E40A78">
            <w:pPr>
              <w:ind w:left="-108" w:right="34" w:firstLine="108"/>
              <w:jc w:val="center"/>
              <w:rPr>
                <w:rFonts w:ascii="Courier New CYR" w:hAnsi="Courier New CYR"/>
                <w:sz w:val="18"/>
              </w:rPr>
            </w:pPr>
            <w:r w:rsidRPr="005973A4">
              <w:rPr>
                <w:rFonts w:ascii="Courier New CYR" w:hAnsi="Courier New CYR"/>
                <w:sz w:val="18"/>
              </w:rPr>
              <w:t>&lt;краткое наименование&gt;</w:t>
            </w:r>
          </w:p>
        </w:tc>
      </w:tr>
    </w:tbl>
    <w:p w14:paraId="72EC8FC3"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5F37246B" w14:textId="77777777" w:rsidTr="00E40A78">
        <w:tc>
          <w:tcPr>
            <w:tcW w:w="2642" w:type="dxa"/>
          </w:tcPr>
          <w:p w14:paraId="78542811"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6" w:space="0" w:color="auto"/>
            </w:tcBorders>
          </w:tcPr>
          <w:p w14:paraId="4F921AAC" w14:textId="77777777" w:rsidR="00E40A78" w:rsidRPr="005973A4" w:rsidRDefault="00E40A78" w:rsidP="00E40A78">
            <w:pPr>
              <w:ind w:firstLine="108"/>
              <w:jc w:val="center"/>
              <w:rPr>
                <w:rFonts w:ascii="Courier New CYR" w:hAnsi="Courier New CYR"/>
                <w:sz w:val="18"/>
              </w:rPr>
            </w:pPr>
            <w:r w:rsidRPr="005973A4">
              <w:rPr>
                <w:rFonts w:ascii="Courier New CYR" w:hAnsi="Courier New CYR"/>
                <w:sz w:val="18"/>
              </w:rPr>
              <w:t>&lt;депозитарный код&gt;</w:t>
            </w:r>
          </w:p>
        </w:tc>
        <w:tc>
          <w:tcPr>
            <w:tcW w:w="271" w:type="dxa"/>
          </w:tcPr>
          <w:p w14:paraId="3316141F" w14:textId="77777777" w:rsidR="00E40A78" w:rsidRPr="005973A4" w:rsidRDefault="00E40A78" w:rsidP="00E40A78">
            <w:pPr>
              <w:ind w:firstLine="108"/>
              <w:jc w:val="center"/>
              <w:rPr>
                <w:rFonts w:ascii="Courier New" w:hAnsi="Courier New"/>
                <w:sz w:val="18"/>
              </w:rPr>
            </w:pPr>
          </w:p>
        </w:tc>
        <w:tc>
          <w:tcPr>
            <w:tcW w:w="4678" w:type="dxa"/>
            <w:tcBorders>
              <w:bottom w:val="single" w:sz="6" w:space="0" w:color="auto"/>
            </w:tcBorders>
          </w:tcPr>
          <w:p w14:paraId="710EC8B8" w14:textId="77777777" w:rsidR="00E40A78" w:rsidRPr="005973A4" w:rsidRDefault="00E40A78" w:rsidP="00E40A78">
            <w:pPr>
              <w:ind w:left="-108" w:right="34" w:firstLine="108"/>
              <w:jc w:val="center"/>
              <w:rPr>
                <w:rFonts w:ascii="Courier New CYR" w:hAnsi="Courier New CYR"/>
                <w:sz w:val="18"/>
              </w:rPr>
            </w:pPr>
            <w:r w:rsidRPr="005973A4">
              <w:rPr>
                <w:rFonts w:ascii="Courier New CYR" w:hAnsi="Courier New CYR"/>
                <w:sz w:val="18"/>
              </w:rPr>
              <w:t>&lt;краткое наименование&gt;</w:t>
            </w:r>
          </w:p>
        </w:tc>
      </w:tr>
    </w:tbl>
    <w:p w14:paraId="617CF429"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B5920AE" w14:textId="77777777" w:rsidTr="00E40A78">
        <w:tc>
          <w:tcPr>
            <w:tcW w:w="2642" w:type="dxa"/>
          </w:tcPr>
          <w:p w14:paraId="11AFBA30"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6" w:space="0" w:color="auto"/>
            </w:tcBorders>
          </w:tcPr>
          <w:p w14:paraId="1D868F7E" w14:textId="77777777" w:rsidR="00E40A78" w:rsidRPr="005973A4" w:rsidRDefault="00E40A78" w:rsidP="00E40A78">
            <w:pPr>
              <w:ind w:firstLine="108"/>
              <w:jc w:val="center"/>
              <w:rPr>
                <w:rFonts w:ascii="Courier New CYR" w:hAnsi="Courier New CYR"/>
                <w:sz w:val="18"/>
              </w:rPr>
            </w:pPr>
            <w:r w:rsidRPr="005973A4">
              <w:rPr>
                <w:rFonts w:ascii="Courier New CYR" w:hAnsi="Courier New CYR"/>
                <w:sz w:val="18"/>
              </w:rPr>
              <w:t>&lt;депозитарный код&gt;</w:t>
            </w:r>
          </w:p>
        </w:tc>
        <w:tc>
          <w:tcPr>
            <w:tcW w:w="271" w:type="dxa"/>
          </w:tcPr>
          <w:p w14:paraId="4E3B9643" w14:textId="77777777" w:rsidR="00E40A78" w:rsidRPr="005973A4" w:rsidRDefault="00E40A78" w:rsidP="00E40A78">
            <w:pPr>
              <w:ind w:left="-108" w:right="34" w:firstLine="108"/>
              <w:jc w:val="center"/>
              <w:rPr>
                <w:rFonts w:ascii="Courier New" w:hAnsi="Courier New"/>
                <w:sz w:val="18"/>
              </w:rPr>
            </w:pPr>
          </w:p>
        </w:tc>
        <w:tc>
          <w:tcPr>
            <w:tcW w:w="4678" w:type="dxa"/>
            <w:tcBorders>
              <w:bottom w:val="single" w:sz="6" w:space="0" w:color="auto"/>
            </w:tcBorders>
          </w:tcPr>
          <w:p w14:paraId="5F0058BD" w14:textId="77777777" w:rsidR="00E40A78" w:rsidRPr="005973A4" w:rsidRDefault="00E40A78" w:rsidP="00E40A78">
            <w:pPr>
              <w:ind w:firstLine="108"/>
              <w:jc w:val="center"/>
              <w:rPr>
                <w:rFonts w:ascii="Courier New" w:hAnsi="Courier New"/>
                <w:b/>
                <w:sz w:val="18"/>
              </w:rPr>
            </w:pPr>
            <w:r w:rsidRPr="005973A4">
              <w:rPr>
                <w:rFonts w:ascii="Courier New CYR" w:hAnsi="Courier New CYR"/>
                <w:sz w:val="18"/>
              </w:rPr>
              <w:t>&lt;краткое наименование&gt;</w:t>
            </w:r>
          </w:p>
        </w:tc>
      </w:tr>
    </w:tbl>
    <w:p w14:paraId="15477AC5" w14:textId="77777777" w:rsidR="00E40A78" w:rsidRPr="005973A4" w:rsidRDefault="00E40A78" w:rsidP="00E40A78">
      <w:pPr>
        <w:rPr>
          <w:sz w:val="10"/>
        </w:rPr>
      </w:pPr>
    </w:p>
    <w:p w14:paraId="723D9CF3" w14:textId="77777777" w:rsidR="00E40A78" w:rsidRPr="005973A4" w:rsidRDefault="00E40A78" w:rsidP="00E40A78">
      <w:pPr>
        <w:rPr>
          <w:sz w:val="10"/>
        </w:rPr>
      </w:pPr>
    </w:p>
    <w:p w14:paraId="40BAF7C2" w14:textId="77777777" w:rsidR="00E40A78" w:rsidRPr="005973A4" w:rsidRDefault="00E40A78" w:rsidP="00E40A78">
      <w:pPr>
        <w:rPr>
          <w:sz w:val="24"/>
        </w:rPr>
      </w:pPr>
      <w:r w:rsidRPr="005973A4">
        <w:rPr>
          <w:sz w:val="24"/>
        </w:rPr>
        <w:t>Операции зачисления на счет неустановленных лиц, по которым не предоставлены/не исполнены поручения Депонента на прием ценных бумаг</w:t>
      </w:r>
    </w:p>
    <w:p w14:paraId="5FBFB374" w14:textId="77777777" w:rsidR="00E40A78" w:rsidRPr="005973A4" w:rsidRDefault="00E40A78" w:rsidP="00E40A78">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5400"/>
      </w:tblGrid>
      <w:tr w:rsidR="00E40A78" w:rsidRPr="005973A4" w14:paraId="39B08908" w14:textId="77777777" w:rsidTr="00E40A78">
        <w:tc>
          <w:tcPr>
            <w:tcW w:w="4788" w:type="dxa"/>
          </w:tcPr>
          <w:p w14:paraId="58544B25" w14:textId="77777777" w:rsidR="00E40A78" w:rsidRPr="005973A4" w:rsidRDefault="00E40A78" w:rsidP="00E40A78">
            <w:pPr>
              <w:rPr>
                <w:i/>
                <w:iCs/>
                <w:color w:val="000000"/>
              </w:rPr>
            </w:pPr>
            <w:r w:rsidRPr="005973A4">
              <w:rPr>
                <w:i/>
                <w:iCs/>
                <w:color w:val="000000"/>
              </w:rPr>
              <w:t>Регистратор/другой депозитарий</w:t>
            </w:r>
          </w:p>
        </w:tc>
        <w:tc>
          <w:tcPr>
            <w:tcW w:w="5400" w:type="dxa"/>
          </w:tcPr>
          <w:p w14:paraId="34D3BAC3" w14:textId="77777777" w:rsidR="00E40A78" w:rsidRPr="005973A4" w:rsidRDefault="00E40A78" w:rsidP="00E40A78">
            <w:pPr>
              <w:rPr>
                <w:color w:val="000000"/>
              </w:rPr>
            </w:pPr>
            <w:r w:rsidRPr="005973A4">
              <w:rPr>
                <w:color w:val="000000"/>
              </w:rPr>
              <w:t>&lt;краткое наименование&gt;</w:t>
            </w:r>
          </w:p>
        </w:tc>
      </w:tr>
      <w:tr w:rsidR="00E40A78" w:rsidRPr="005973A4" w14:paraId="19B2C82E" w14:textId="77777777" w:rsidTr="00E40A78">
        <w:tc>
          <w:tcPr>
            <w:tcW w:w="4788" w:type="dxa"/>
          </w:tcPr>
          <w:p w14:paraId="4485C89B" w14:textId="77777777" w:rsidR="00E40A78" w:rsidRPr="005973A4" w:rsidRDefault="00E40A78" w:rsidP="00E40A78">
            <w:pPr>
              <w:rPr>
                <w:i/>
                <w:iCs/>
                <w:color w:val="000000"/>
              </w:rPr>
            </w:pPr>
            <w:r w:rsidRPr="005973A4">
              <w:rPr>
                <w:i/>
                <w:iCs/>
                <w:color w:val="000000"/>
              </w:rPr>
              <w:t>Код ценной бумаги</w:t>
            </w:r>
          </w:p>
        </w:tc>
        <w:tc>
          <w:tcPr>
            <w:tcW w:w="5400" w:type="dxa"/>
          </w:tcPr>
          <w:p w14:paraId="5B6DADD6" w14:textId="77777777" w:rsidR="00E40A78" w:rsidRPr="005973A4" w:rsidRDefault="00E40A78" w:rsidP="00E40A78">
            <w:pPr>
              <w:rPr>
                <w:color w:val="000000"/>
              </w:rPr>
            </w:pPr>
            <w:r w:rsidRPr="005973A4">
              <w:rPr>
                <w:color w:val="000000"/>
              </w:rPr>
              <w:t>&lt;депозитарный код ценной бумаги&gt;</w:t>
            </w:r>
          </w:p>
        </w:tc>
      </w:tr>
      <w:tr w:rsidR="00E40A78" w:rsidRPr="005973A4" w14:paraId="215D8452" w14:textId="77777777" w:rsidTr="00E40A78">
        <w:tc>
          <w:tcPr>
            <w:tcW w:w="4788" w:type="dxa"/>
          </w:tcPr>
          <w:p w14:paraId="7AB65397" w14:textId="77777777" w:rsidR="00E40A78" w:rsidRPr="005973A4" w:rsidRDefault="00E40A78" w:rsidP="00E40A78">
            <w:pPr>
              <w:rPr>
                <w:i/>
                <w:iCs/>
                <w:color w:val="000000"/>
              </w:rPr>
            </w:pPr>
            <w:r w:rsidRPr="005973A4">
              <w:rPr>
                <w:i/>
                <w:sz w:val="22"/>
              </w:rPr>
              <w:t xml:space="preserve"> </w:t>
            </w:r>
            <w:r w:rsidRPr="005973A4">
              <w:rPr>
                <w:i/>
              </w:rPr>
              <w:t>Регистрационный</w:t>
            </w:r>
            <w:r w:rsidRPr="005973A4">
              <w:rPr>
                <w:i/>
                <w:iCs/>
                <w:color w:val="000000"/>
              </w:rPr>
              <w:t xml:space="preserve"> номер</w:t>
            </w:r>
          </w:p>
        </w:tc>
        <w:tc>
          <w:tcPr>
            <w:tcW w:w="5400" w:type="dxa"/>
          </w:tcPr>
          <w:p w14:paraId="3FB1C19D" w14:textId="77777777" w:rsidR="00E40A78" w:rsidRPr="005973A4" w:rsidRDefault="00E40A78" w:rsidP="00E40A78">
            <w:pPr>
              <w:rPr>
                <w:color w:val="000000"/>
              </w:rPr>
            </w:pPr>
            <w:r w:rsidRPr="005973A4">
              <w:rPr>
                <w:color w:val="000000"/>
              </w:rPr>
              <w:t>&lt;</w:t>
            </w:r>
            <w:r w:rsidRPr="005973A4">
              <w:rPr>
                <w:i/>
                <w:sz w:val="22"/>
              </w:rPr>
              <w:t xml:space="preserve"> </w:t>
            </w:r>
            <w:r w:rsidRPr="005973A4">
              <w:rPr>
                <w:color w:val="000000"/>
              </w:rPr>
              <w:t>Регистрационный номер&gt;</w:t>
            </w:r>
          </w:p>
        </w:tc>
      </w:tr>
      <w:tr w:rsidR="00E40A78" w:rsidRPr="005973A4" w14:paraId="629AA269" w14:textId="77777777" w:rsidTr="00E40A78">
        <w:tc>
          <w:tcPr>
            <w:tcW w:w="4788" w:type="dxa"/>
          </w:tcPr>
          <w:p w14:paraId="1BAA00ED" w14:textId="77777777" w:rsidR="00E40A78" w:rsidRPr="005973A4" w:rsidRDefault="00E40A78" w:rsidP="00E40A78">
            <w:pPr>
              <w:rPr>
                <w:i/>
                <w:iCs/>
                <w:color w:val="000000"/>
              </w:rPr>
            </w:pPr>
            <w:r w:rsidRPr="005973A4">
              <w:rPr>
                <w:i/>
                <w:iCs/>
                <w:color w:val="000000"/>
              </w:rPr>
              <w:t xml:space="preserve">Эмитент </w:t>
            </w:r>
          </w:p>
        </w:tc>
        <w:tc>
          <w:tcPr>
            <w:tcW w:w="5400" w:type="dxa"/>
          </w:tcPr>
          <w:p w14:paraId="63F25458" w14:textId="77777777" w:rsidR="00E40A78" w:rsidRPr="005973A4" w:rsidRDefault="00E40A78" w:rsidP="00E40A78">
            <w:pPr>
              <w:rPr>
                <w:color w:val="000000"/>
              </w:rPr>
            </w:pPr>
            <w:r w:rsidRPr="005973A4">
              <w:rPr>
                <w:color w:val="000000"/>
              </w:rPr>
              <w:t>&lt;краткое наименование&gt;</w:t>
            </w:r>
          </w:p>
        </w:tc>
      </w:tr>
      <w:tr w:rsidR="00E40A78" w:rsidRPr="005973A4" w14:paraId="2292E068" w14:textId="77777777" w:rsidTr="00E40A78">
        <w:tc>
          <w:tcPr>
            <w:tcW w:w="4788" w:type="dxa"/>
          </w:tcPr>
          <w:p w14:paraId="61558C4E" w14:textId="77777777" w:rsidR="00E40A78" w:rsidRPr="005973A4" w:rsidRDefault="00E40A78" w:rsidP="00E40A78">
            <w:pPr>
              <w:rPr>
                <w:i/>
                <w:iCs/>
                <w:color w:val="000000"/>
              </w:rPr>
            </w:pPr>
            <w:r w:rsidRPr="005973A4">
              <w:rPr>
                <w:i/>
                <w:iCs/>
                <w:color w:val="000000"/>
              </w:rPr>
              <w:t>Категория (тип) ценной бумаги</w:t>
            </w:r>
          </w:p>
        </w:tc>
        <w:tc>
          <w:tcPr>
            <w:tcW w:w="5400" w:type="dxa"/>
          </w:tcPr>
          <w:p w14:paraId="29F47756" w14:textId="77777777" w:rsidR="00E40A78" w:rsidRPr="005973A4" w:rsidRDefault="00E40A78" w:rsidP="00E40A78">
            <w:pPr>
              <w:rPr>
                <w:color w:val="000000"/>
              </w:rPr>
            </w:pPr>
          </w:p>
        </w:tc>
      </w:tr>
    </w:tbl>
    <w:p w14:paraId="77B7B82A" w14:textId="77777777" w:rsidR="00E40A78" w:rsidRPr="005973A4" w:rsidRDefault="00E40A78" w:rsidP="00E40A78">
      <w:pPr>
        <w:rPr>
          <w:sz w:val="24"/>
        </w:rPr>
      </w:pPr>
    </w:p>
    <w:tbl>
      <w:tblPr>
        <w:tblW w:w="0" w:type="auto"/>
        <w:tblLayout w:type="fixed"/>
        <w:tblCellMar>
          <w:left w:w="107" w:type="dxa"/>
          <w:right w:w="107" w:type="dxa"/>
        </w:tblCellMar>
        <w:tblLook w:val="0000" w:firstRow="0" w:lastRow="0" w:firstColumn="0" w:lastColumn="0" w:noHBand="0" w:noVBand="0"/>
      </w:tblPr>
      <w:tblGrid>
        <w:gridCol w:w="1701"/>
        <w:gridCol w:w="1826"/>
        <w:gridCol w:w="1800"/>
        <w:gridCol w:w="3780"/>
        <w:gridCol w:w="4500"/>
      </w:tblGrid>
      <w:tr w:rsidR="00E40A78" w:rsidRPr="005973A4" w14:paraId="515465CC" w14:textId="77777777" w:rsidTr="00E40A78">
        <w:trPr>
          <w:cantSplit/>
        </w:trPr>
        <w:tc>
          <w:tcPr>
            <w:tcW w:w="3527" w:type="dxa"/>
            <w:gridSpan w:val="2"/>
            <w:tcBorders>
              <w:top w:val="single" w:sz="6" w:space="0" w:color="auto"/>
              <w:left w:val="single" w:sz="4" w:space="0" w:color="auto"/>
              <w:bottom w:val="single" w:sz="6" w:space="0" w:color="auto"/>
              <w:right w:val="single" w:sz="6" w:space="0" w:color="auto"/>
            </w:tcBorders>
          </w:tcPr>
          <w:p w14:paraId="5E2120E9" w14:textId="77777777" w:rsidR="00E40A78" w:rsidRPr="005973A4" w:rsidRDefault="00E40A78" w:rsidP="00E40A78">
            <w:pPr>
              <w:jc w:val="center"/>
              <w:rPr>
                <w:i/>
                <w:iCs/>
                <w:color w:val="000000"/>
              </w:rPr>
            </w:pPr>
            <w:r w:rsidRPr="005973A4">
              <w:rPr>
                <w:i/>
                <w:iCs/>
                <w:color w:val="000000"/>
              </w:rPr>
              <w:t>Операция в реестре/другом депозитарии</w:t>
            </w:r>
          </w:p>
        </w:tc>
        <w:tc>
          <w:tcPr>
            <w:tcW w:w="1800" w:type="dxa"/>
            <w:vMerge w:val="restart"/>
            <w:tcBorders>
              <w:top w:val="single" w:sz="6" w:space="0" w:color="auto"/>
              <w:left w:val="single" w:sz="6" w:space="0" w:color="auto"/>
              <w:bottom w:val="nil"/>
              <w:right w:val="single" w:sz="6" w:space="0" w:color="auto"/>
            </w:tcBorders>
          </w:tcPr>
          <w:p w14:paraId="37F87C03" w14:textId="77777777" w:rsidR="00E40A78" w:rsidRPr="005973A4" w:rsidRDefault="00E40A78" w:rsidP="00E40A78">
            <w:pPr>
              <w:ind w:right="-107"/>
              <w:jc w:val="center"/>
              <w:rPr>
                <w:i/>
                <w:iCs/>
                <w:color w:val="000000"/>
              </w:rPr>
            </w:pPr>
            <w:r w:rsidRPr="005973A4">
              <w:rPr>
                <w:i/>
                <w:iCs/>
                <w:color w:val="000000"/>
              </w:rPr>
              <w:t>Дата операции в  НРД</w:t>
            </w:r>
          </w:p>
        </w:tc>
        <w:tc>
          <w:tcPr>
            <w:tcW w:w="3780" w:type="dxa"/>
            <w:vMerge w:val="restart"/>
            <w:tcBorders>
              <w:top w:val="single" w:sz="6" w:space="0" w:color="auto"/>
              <w:left w:val="single" w:sz="6" w:space="0" w:color="auto"/>
              <w:bottom w:val="nil"/>
              <w:right w:val="single" w:sz="6" w:space="0" w:color="auto"/>
            </w:tcBorders>
          </w:tcPr>
          <w:p w14:paraId="52BA521C" w14:textId="77777777" w:rsidR="00E40A78" w:rsidRPr="005973A4" w:rsidRDefault="00E40A78" w:rsidP="00E40A78">
            <w:pPr>
              <w:ind w:left="-108" w:right="-107"/>
              <w:jc w:val="center"/>
              <w:rPr>
                <w:i/>
                <w:iCs/>
                <w:color w:val="000000"/>
              </w:rPr>
            </w:pPr>
            <w:r w:rsidRPr="005973A4">
              <w:rPr>
                <w:i/>
                <w:iCs/>
                <w:color w:val="000000"/>
              </w:rPr>
              <w:t>Основания операции</w:t>
            </w:r>
          </w:p>
        </w:tc>
        <w:tc>
          <w:tcPr>
            <w:tcW w:w="4500" w:type="dxa"/>
            <w:vMerge w:val="restart"/>
            <w:tcBorders>
              <w:top w:val="single" w:sz="6" w:space="0" w:color="auto"/>
              <w:left w:val="single" w:sz="6" w:space="0" w:color="auto"/>
              <w:bottom w:val="nil"/>
              <w:right w:val="single" w:sz="6" w:space="0" w:color="auto"/>
            </w:tcBorders>
          </w:tcPr>
          <w:p w14:paraId="50ECDFE7" w14:textId="7EEBB91F" w:rsidR="00E40A78" w:rsidRPr="005973A4" w:rsidRDefault="00E40A78" w:rsidP="00E40A78">
            <w:pPr>
              <w:jc w:val="center"/>
              <w:rPr>
                <w:i/>
                <w:iCs/>
                <w:color w:val="000000"/>
              </w:rPr>
            </w:pPr>
            <w:r w:rsidRPr="005973A4">
              <w:rPr>
                <w:i/>
                <w:iCs/>
                <w:color w:val="000000"/>
              </w:rPr>
              <w:t>Краткое наименование</w:t>
            </w:r>
          </w:p>
          <w:p w14:paraId="2A5671B1" w14:textId="77777777" w:rsidR="00E40A78" w:rsidRPr="005973A4" w:rsidRDefault="00E40A78" w:rsidP="00E40A78">
            <w:pPr>
              <w:jc w:val="center"/>
              <w:rPr>
                <w:i/>
                <w:iCs/>
                <w:color w:val="000000"/>
              </w:rPr>
            </w:pPr>
            <w:r w:rsidRPr="005973A4">
              <w:rPr>
                <w:i/>
                <w:iCs/>
                <w:color w:val="000000"/>
              </w:rPr>
              <w:t>Контрагента</w:t>
            </w:r>
          </w:p>
        </w:tc>
      </w:tr>
      <w:tr w:rsidR="00E40A78" w:rsidRPr="005973A4" w14:paraId="580E3568" w14:textId="77777777" w:rsidTr="00E40A78">
        <w:trPr>
          <w:cantSplit/>
        </w:trPr>
        <w:tc>
          <w:tcPr>
            <w:tcW w:w="1701" w:type="dxa"/>
            <w:tcBorders>
              <w:top w:val="single" w:sz="6" w:space="0" w:color="auto"/>
              <w:left w:val="single" w:sz="4" w:space="0" w:color="auto"/>
              <w:bottom w:val="single" w:sz="6" w:space="0" w:color="auto"/>
              <w:right w:val="single" w:sz="6" w:space="0" w:color="auto"/>
            </w:tcBorders>
          </w:tcPr>
          <w:p w14:paraId="2DD21C6D" w14:textId="77777777" w:rsidR="00E40A78" w:rsidRPr="005973A4" w:rsidRDefault="00E40A78" w:rsidP="00E40A78">
            <w:pPr>
              <w:jc w:val="center"/>
              <w:rPr>
                <w:i/>
                <w:iCs/>
                <w:color w:val="000000"/>
              </w:rPr>
            </w:pPr>
            <w:r w:rsidRPr="005973A4">
              <w:rPr>
                <w:i/>
                <w:iCs/>
                <w:color w:val="000000"/>
              </w:rPr>
              <w:t>№ операции</w:t>
            </w:r>
          </w:p>
        </w:tc>
        <w:tc>
          <w:tcPr>
            <w:tcW w:w="1826" w:type="dxa"/>
            <w:tcBorders>
              <w:top w:val="single" w:sz="6" w:space="0" w:color="auto"/>
              <w:left w:val="single" w:sz="6" w:space="0" w:color="auto"/>
              <w:bottom w:val="single" w:sz="6" w:space="0" w:color="auto"/>
              <w:right w:val="single" w:sz="6" w:space="0" w:color="auto"/>
            </w:tcBorders>
          </w:tcPr>
          <w:p w14:paraId="709948DA" w14:textId="77777777" w:rsidR="00E40A78" w:rsidRPr="005973A4" w:rsidRDefault="00E40A78" w:rsidP="00E40A78">
            <w:pPr>
              <w:ind w:left="-107" w:right="-106"/>
              <w:jc w:val="center"/>
              <w:rPr>
                <w:i/>
                <w:iCs/>
                <w:color w:val="000000"/>
              </w:rPr>
            </w:pPr>
            <w:r w:rsidRPr="005973A4">
              <w:rPr>
                <w:i/>
                <w:iCs/>
                <w:color w:val="000000"/>
              </w:rPr>
              <w:t>Дата/время</w:t>
            </w:r>
          </w:p>
        </w:tc>
        <w:tc>
          <w:tcPr>
            <w:tcW w:w="1800" w:type="dxa"/>
            <w:vMerge/>
            <w:tcBorders>
              <w:top w:val="nil"/>
              <w:left w:val="single" w:sz="6" w:space="0" w:color="auto"/>
              <w:bottom w:val="single" w:sz="6" w:space="0" w:color="auto"/>
              <w:right w:val="single" w:sz="6" w:space="0" w:color="auto"/>
            </w:tcBorders>
          </w:tcPr>
          <w:p w14:paraId="438CC96F" w14:textId="77777777" w:rsidR="00E40A78" w:rsidRPr="005973A4" w:rsidRDefault="00E40A78" w:rsidP="00E40A78">
            <w:pPr>
              <w:jc w:val="center"/>
              <w:rPr>
                <w:rFonts w:ascii="Courier New" w:hAnsi="Courier New"/>
                <w:b/>
                <w:i/>
                <w:iCs/>
                <w:color w:val="000000"/>
              </w:rPr>
            </w:pPr>
          </w:p>
        </w:tc>
        <w:tc>
          <w:tcPr>
            <w:tcW w:w="3780" w:type="dxa"/>
            <w:vMerge/>
            <w:tcBorders>
              <w:top w:val="nil"/>
              <w:left w:val="single" w:sz="6" w:space="0" w:color="auto"/>
              <w:bottom w:val="single" w:sz="6" w:space="0" w:color="auto"/>
              <w:right w:val="single" w:sz="6" w:space="0" w:color="auto"/>
            </w:tcBorders>
          </w:tcPr>
          <w:p w14:paraId="0B187315" w14:textId="77777777" w:rsidR="00E40A78" w:rsidRPr="005973A4" w:rsidRDefault="00E40A78" w:rsidP="00E40A78">
            <w:pPr>
              <w:jc w:val="center"/>
              <w:rPr>
                <w:rFonts w:ascii="Courier New" w:hAnsi="Courier New"/>
                <w:b/>
                <w:i/>
                <w:iCs/>
                <w:color w:val="000000"/>
              </w:rPr>
            </w:pPr>
          </w:p>
        </w:tc>
        <w:tc>
          <w:tcPr>
            <w:tcW w:w="4500" w:type="dxa"/>
            <w:vMerge/>
            <w:tcBorders>
              <w:top w:val="nil"/>
              <w:left w:val="single" w:sz="6" w:space="0" w:color="auto"/>
              <w:bottom w:val="single" w:sz="6" w:space="0" w:color="auto"/>
              <w:right w:val="single" w:sz="6" w:space="0" w:color="auto"/>
            </w:tcBorders>
          </w:tcPr>
          <w:p w14:paraId="4403923E" w14:textId="77777777" w:rsidR="00E40A78" w:rsidRPr="005973A4" w:rsidRDefault="00E40A78" w:rsidP="00E40A78">
            <w:pPr>
              <w:jc w:val="center"/>
              <w:rPr>
                <w:rFonts w:ascii="Courier New" w:hAnsi="Courier New"/>
                <w:b/>
                <w:i/>
                <w:iCs/>
                <w:color w:val="000000"/>
              </w:rPr>
            </w:pPr>
          </w:p>
        </w:tc>
      </w:tr>
      <w:tr w:rsidR="00E40A78" w:rsidRPr="005973A4" w14:paraId="2ED38DB8" w14:textId="77777777" w:rsidTr="00E40A78">
        <w:trPr>
          <w:cantSplit/>
        </w:trPr>
        <w:tc>
          <w:tcPr>
            <w:tcW w:w="1701" w:type="dxa"/>
            <w:tcBorders>
              <w:top w:val="single" w:sz="6" w:space="0" w:color="auto"/>
              <w:left w:val="single" w:sz="4" w:space="0" w:color="auto"/>
              <w:bottom w:val="single" w:sz="6" w:space="0" w:color="auto"/>
              <w:right w:val="single" w:sz="6" w:space="0" w:color="auto"/>
            </w:tcBorders>
          </w:tcPr>
          <w:p w14:paraId="3423AB4D" w14:textId="77777777" w:rsidR="00E40A78" w:rsidRPr="005973A4" w:rsidRDefault="00E40A78" w:rsidP="00E40A78">
            <w:pPr>
              <w:jc w:val="center"/>
              <w:rPr>
                <w:rFonts w:ascii="Courier New" w:hAnsi="Courier New"/>
                <w:b/>
                <w:color w:val="000000"/>
                <w:sz w:val="18"/>
              </w:rPr>
            </w:pPr>
          </w:p>
        </w:tc>
        <w:tc>
          <w:tcPr>
            <w:tcW w:w="1826" w:type="dxa"/>
            <w:tcBorders>
              <w:top w:val="single" w:sz="6" w:space="0" w:color="auto"/>
              <w:left w:val="single" w:sz="6" w:space="0" w:color="auto"/>
              <w:bottom w:val="single" w:sz="6" w:space="0" w:color="auto"/>
              <w:right w:val="single" w:sz="6" w:space="0" w:color="auto"/>
            </w:tcBorders>
          </w:tcPr>
          <w:p w14:paraId="576F7E9D" w14:textId="77777777" w:rsidR="00E40A78" w:rsidRPr="005973A4" w:rsidRDefault="00E40A78" w:rsidP="00E40A78">
            <w:pPr>
              <w:rPr>
                <w:rFonts w:ascii="Courier New" w:hAnsi="Courier New"/>
                <w:b/>
                <w:color w:val="000000"/>
                <w:sz w:val="18"/>
              </w:rPr>
            </w:pPr>
          </w:p>
        </w:tc>
        <w:tc>
          <w:tcPr>
            <w:tcW w:w="1800" w:type="dxa"/>
            <w:tcBorders>
              <w:top w:val="single" w:sz="6" w:space="0" w:color="auto"/>
              <w:left w:val="single" w:sz="6" w:space="0" w:color="auto"/>
              <w:bottom w:val="single" w:sz="6" w:space="0" w:color="auto"/>
              <w:right w:val="single" w:sz="6" w:space="0" w:color="auto"/>
            </w:tcBorders>
          </w:tcPr>
          <w:p w14:paraId="6B593E79" w14:textId="77777777" w:rsidR="00E40A78" w:rsidRPr="005973A4" w:rsidRDefault="00E40A78" w:rsidP="00E40A78">
            <w:pPr>
              <w:jc w:val="center"/>
              <w:rPr>
                <w:rFonts w:ascii="Courier New" w:hAnsi="Courier New"/>
                <w:b/>
                <w:color w:val="000000"/>
                <w:sz w:val="18"/>
              </w:rPr>
            </w:pPr>
          </w:p>
        </w:tc>
        <w:tc>
          <w:tcPr>
            <w:tcW w:w="3780" w:type="dxa"/>
            <w:tcBorders>
              <w:top w:val="single" w:sz="6" w:space="0" w:color="auto"/>
              <w:left w:val="single" w:sz="6" w:space="0" w:color="auto"/>
              <w:bottom w:val="single" w:sz="6" w:space="0" w:color="auto"/>
              <w:right w:val="single" w:sz="6" w:space="0" w:color="auto"/>
            </w:tcBorders>
          </w:tcPr>
          <w:p w14:paraId="59BEA84F" w14:textId="77777777" w:rsidR="00E40A78" w:rsidRPr="005973A4" w:rsidRDefault="00E40A78" w:rsidP="00E40A78">
            <w:pPr>
              <w:jc w:val="center"/>
              <w:rPr>
                <w:rFonts w:ascii="Courier New" w:hAnsi="Courier New"/>
                <w:b/>
                <w:color w:val="000000"/>
                <w:sz w:val="18"/>
              </w:rPr>
            </w:pPr>
          </w:p>
        </w:tc>
        <w:tc>
          <w:tcPr>
            <w:tcW w:w="4500" w:type="dxa"/>
            <w:tcBorders>
              <w:top w:val="single" w:sz="6" w:space="0" w:color="auto"/>
              <w:left w:val="single" w:sz="6" w:space="0" w:color="auto"/>
              <w:bottom w:val="single" w:sz="6" w:space="0" w:color="auto"/>
              <w:right w:val="single" w:sz="6" w:space="0" w:color="auto"/>
            </w:tcBorders>
          </w:tcPr>
          <w:p w14:paraId="024BBE63" w14:textId="77777777" w:rsidR="00E40A78" w:rsidRPr="005973A4" w:rsidRDefault="00E40A78" w:rsidP="00E40A78">
            <w:pPr>
              <w:tabs>
                <w:tab w:val="left" w:pos="1027"/>
              </w:tabs>
              <w:jc w:val="center"/>
              <w:rPr>
                <w:rFonts w:ascii="Courier New" w:hAnsi="Courier New"/>
                <w:b/>
                <w:color w:val="000000"/>
                <w:sz w:val="18"/>
              </w:rPr>
            </w:pPr>
          </w:p>
        </w:tc>
      </w:tr>
      <w:tr w:rsidR="00E40A78" w:rsidRPr="005973A4" w14:paraId="18C1DD03" w14:textId="77777777" w:rsidTr="00E40A78">
        <w:trPr>
          <w:cantSplit/>
        </w:trPr>
        <w:tc>
          <w:tcPr>
            <w:tcW w:w="1701" w:type="dxa"/>
            <w:tcBorders>
              <w:top w:val="single" w:sz="6" w:space="0" w:color="auto"/>
              <w:left w:val="single" w:sz="4" w:space="0" w:color="auto"/>
              <w:bottom w:val="single" w:sz="6" w:space="0" w:color="auto"/>
              <w:right w:val="single" w:sz="6" w:space="0" w:color="auto"/>
            </w:tcBorders>
          </w:tcPr>
          <w:p w14:paraId="04F096B4" w14:textId="77777777" w:rsidR="00E40A78" w:rsidRPr="005973A4" w:rsidRDefault="00E40A78" w:rsidP="00E40A78">
            <w:pPr>
              <w:jc w:val="center"/>
              <w:rPr>
                <w:rFonts w:ascii="Courier New" w:hAnsi="Courier New"/>
                <w:b/>
                <w:color w:val="000000"/>
                <w:sz w:val="18"/>
              </w:rPr>
            </w:pPr>
          </w:p>
        </w:tc>
        <w:tc>
          <w:tcPr>
            <w:tcW w:w="1826" w:type="dxa"/>
            <w:tcBorders>
              <w:top w:val="single" w:sz="6" w:space="0" w:color="auto"/>
              <w:left w:val="single" w:sz="6" w:space="0" w:color="auto"/>
              <w:bottom w:val="single" w:sz="6" w:space="0" w:color="auto"/>
              <w:right w:val="single" w:sz="6" w:space="0" w:color="auto"/>
            </w:tcBorders>
          </w:tcPr>
          <w:p w14:paraId="1CD22D1E" w14:textId="77777777" w:rsidR="00E40A78" w:rsidRPr="005973A4" w:rsidRDefault="00E40A78" w:rsidP="00E40A78">
            <w:pPr>
              <w:rPr>
                <w:rFonts w:ascii="Courier New" w:hAnsi="Courier New"/>
                <w:b/>
                <w:color w:val="000000"/>
                <w:sz w:val="18"/>
              </w:rPr>
            </w:pPr>
          </w:p>
        </w:tc>
        <w:tc>
          <w:tcPr>
            <w:tcW w:w="1800" w:type="dxa"/>
            <w:tcBorders>
              <w:top w:val="single" w:sz="6" w:space="0" w:color="auto"/>
              <w:left w:val="single" w:sz="6" w:space="0" w:color="auto"/>
              <w:bottom w:val="single" w:sz="6" w:space="0" w:color="auto"/>
              <w:right w:val="single" w:sz="6" w:space="0" w:color="auto"/>
            </w:tcBorders>
          </w:tcPr>
          <w:p w14:paraId="46199471" w14:textId="77777777" w:rsidR="00E40A78" w:rsidRPr="005973A4" w:rsidRDefault="00E40A78" w:rsidP="00E40A78">
            <w:pPr>
              <w:jc w:val="center"/>
              <w:rPr>
                <w:rFonts w:ascii="Courier New" w:hAnsi="Courier New"/>
                <w:b/>
                <w:color w:val="000000"/>
                <w:sz w:val="18"/>
              </w:rPr>
            </w:pPr>
          </w:p>
        </w:tc>
        <w:tc>
          <w:tcPr>
            <w:tcW w:w="3780" w:type="dxa"/>
            <w:tcBorders>
              <w:top w:val="single" w:sz="6" w:space="0" w:color="auto"/>
              <w:left w:val="single" w:sz="6" w:space="0" w:color="auto"/>
              <w:bottom w:val="single" w:sz="6" w:space="0" w:color="auto"/>
              <w:right w:val="single" w:sz="6" w:space="0" w:color="auto"/>
            </w:tcBorders>
          </w:tcPr>
          <w:p w14:paraId="5E6083E6" w14:textId="77777777" w:rsidR="00E40A78" w:rsidRPr="005973A4" w:rsidRDefault="00E40A78" w:rsidP="00E40A78">
            <w:pPr>
              <w:jc w:val="center"/>
              <w:rPr>
                <w:rFonts w:ascii="Courier New" w:hAnsi="Courier New"/>
                <w:b/>
                <w:color w:val="000000"/>
                <w:sz w:val="18"/>
              </w:rPr>
            </w:pPr>
          </w:p>
        </w:tc>
        <w:tc>
          <w:tcPr>
            <w:tcW w:w="4500" w:type="dxa"/>
            <w:tcBorders>
              <w:top w:val="single" w:sz="6" w:space="0" w:color="auto"/>
              <w:left w:val="single" w:sz="6" w:space="0" w:color="auto"/>
              <w:bottom w:val="single" w:sz="6" w:space="0" w:color="auto"/>
              <w:right w:val="single" w:sz="6" w:space="0" w:color="auto"/>
            </w:tcBorders>
          </w:tcPr>
          <w:p w14:paraId="37B0E805" w14:textId="77777777" w:rsidR="00E40A78" w:rsidRPr="005973A4" w:rsidRDefault="00E40A78" w:rsidP="00E40A78">
            <w:pPr>
              <w:tabs>
                <w:tab w:val="left" w:pos="1027"/>
              </w:tabs>
              <w:jc w:val="center"/>
              <w:rPr>
                <w:rFonts w:ascii="Courier New" w:hAnsi="Courier New"/>
                <w:b/>
                <w:color w:val="000000"/>
                <w:sz w:val="18"/>
              </w:rPr>
            </w:pPr>
          </w:p>
        </w:tc>
      </w:tr>
    </w:tbl>
    <w:p w14:paraId="604883B8"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1791"/>
        <w:gridCol w:w="993"/>
        <w:gridCol w:w="5670"/>
        <w:gridCol w:w="3052"/>
      </w:tblGrid>
      <w:tr w:rsidR="00E40A78" w:rsidRPr="005973A4" w14:paraId="6B5C0813" w14:textId="77777777" w:rsidTr="00E40A78">
        <w:trPr>
          <w:cantSplit/>
        </w:trPr>
        <w:tc>
          <w:tcPr>
            <w:tcW w:w="1791" w:type="dxa"/>
          </w:tcPr>
          <w:p w14:paraId="58F21C8F" w14:textId="77777777" w:rsidR="00E40A78" w:rsidRPr="005973A4" w:rsidRDefault="00E40A78" w:rsidP="00E40A78">
            <w:pPr>
              <w:rPr>
                <w:rFonts w:ascii="Arial CYR" w:hAnsi="Arial CYR"/>
                <w:i/>
                <w:sz w:val="18"/>
              </w:rPr>
            </w:pPr>
          </w:p>
        </w:tc>
        <w:tc>
          <w:tcPr>
            <w:tcW w:w="993" w:type="dxa"/>
          </w:tcPr>
          <w:p w14:paraId="5B3E774F" w14:textId="77777777" w:rsidR="00E40A78" w:rsidRPr="005973A4" w:rsidRDefault="00E40A78" w:rsidP="00E40A78">
            <w:pPr>
              <w:ind w:firstLine="108"/>
              <w:rPr>
                <w:sz w:val="24"/>
              </w:rPr>
            </w:pPr>
          </w:p>
        </w:tc>
        <w:tc>
          <w:tcPr>
            <w:tcW w:w="5670" w:type="dxa"/>
          </w:tcPr>
          <w:p w14:paraId="0673F7FB" w14:textId="77777777" w:rsidR="00E40A78" w:rsidRPr="005973A4" w:rsidRDefault="00E40A78" w:rsidP="00E40A78">
            <w:pPr>
              <w:jc w:val="right"/>
              <w:rPr>
                <w:rFonts w:ascii="Arial CYR" w:hAnsi="Arial CYR"/>
                <w:i/>
                <w:sz w:val="18"/>
              </w:rPr>
            </w:pPr>
            <w:r w:rsidRPr="005973A4">
              <w:rPr>
                <w:rFonts w:ascii="Arial CYR" w:hAnsi="Arial CYR"/>
                <w:i/>
                <w:sz w:val="18"/>
              </w:rPr>
              <w:t>Дата исполнения поручения:</w:t>
            </w:r>
          </w:p>
        </w:tc>
        <w:tc>
          <w:tcPr>
            <w:tcW w:w="3052" w:type="dxa"/>
          </w:tcPr>
          <w:p w14:paraId="29FD0957" w14:textId="77777777" w:rsidR="00E40A78" w:rsidRPr="005973A4" w:rsidRDefault="00E40A78" w:rsidP="00E40A78">
            <w:pPr>
              <w:rPr>
                <w:rFonts w:ascii="Courier New" w:hAnsi="Courier New"/>
                <w:sz w:val="24"/>
                <w:lang w:val="en-US"/>
              </w:rPr>
            </w:pPr>
            <w:r w:rsidRPr="005973A4">
              <w:rPr>
                <w:rFonts w:ascii="Courier New CYR" w:hAnsi="Courier New CYR"/>
                <w:sz w:val="18"/>
              </w:rPr>
              <w:t xml:space="preserve">&lt;Дата&gt; &lt;время&gt; </w:t>
            </w:r>
          </w:p>
        </w:tc>
      </w:tr>
      <w:tr w:rsidR="00E40A78" w:rsidRPr="005973A4" w14:paraId="38EA971C" w14:textId="77777777" w:rsidTr="00E40A78">
        <w:trPr>
          <w:cantSplit/>
        </w:trPr>
        <w:tc>
          <w:tcPr>
            <w:tcW w:w="1791" w:type="dxa"/>
          </w:tcPr>
          <w:p w14:paraId="44AEA6F4" w14:textId="77777777" w:rsidR="00E40A78" w:rsidRPr="005973A4" w:rsidRDefault="00E40A78" w:rsidP="00E40A78">
            <w:pPr>
              <w:rPr>
                <w:rFonts w:ascii="Arial CYR" w:hAnsi="Arial CYR"/>
                <w:i/>
                <w:sz w:val="18"/>
              </w:rPr>
            </w:pPr>
          </w:p>
        </w:tc>
        <w:tc>
          <w:tcPr>
            <w:tcW w:w="993" w:type="dxa"/>
          </w:tcPr>
          <w:p w14:paraId="7B47C7C3" w14:textId="77777777" w:rsidR="00E40A78" w:rsidRPr="005973A4" w:rsidRDefault="00E40A78" w:rsidP="00E40A78">
            <w:pPr>
              <w:ind w:firstLine="108"/>
              <w:rPr>
                <w:sz w:val="24"/>
              </w:rPr>
            </w:pPr>
          </w:p>
        </w:tc>
        <w:tc>
          <w:tcPr>
            <w:tcW w:w="5670" w:type="dxa"/>
          </w:tcPr>
          <w:p w14:paraId="0BC77DFA" w14:textId="77777777" w:rsidR="00E40A78" w:rsidRPr="005973A4" w:rsidRDefault="00E40A78" w:rsidP="00E40A78">
            <w:pPr>
              <w:jc w:val="right"/>
              <w:rPr>
                <w:rFonts w:ascii="Arial CYR" w:hAnsi="Arial CYR"/>
                <w:i/>
                <w:sz w:val="18"/>
              </w:rPr>
            </w:pPr>
            <w:r w:rsidRPr="005973A4">
              <w:rPr>
                <w:rFonts w:ascii="Arial CYR" w:hAnsi="Arial CYR"/>
                <w:i/>
                <w:sz w:val="18"/>
              </w:rPr>
              <w:t>Дата операционного дня исполнения поручения</w:t>
            </w:r>
          </w:p>
        </w:tc>
        <w:tc>
          <w:tcPr>
            <w:tcW w:w="3052" w:type="dxa"/>
          </w:tcPr>
          <w:p w14:paraId="7F38964A" w14:textId="77777777" w:rsidR="00E40A78" w:rsidRPr="005973A4" w:rsidRDefault="00E40A78" w:rsidP="00E40A78">
            <w:pPr>
              <w:rPr>
                <w:rFonts w:ascii="Courier New CYR" w:hAnsi="Courier New CYR"/>
                <w:sz w:val="18"/>
              </w:rPr>
            </w:pPr>
            <w:r w:rsidRPr="005973A4">
              <w:rPr>
                <w:rFonts w:ascii="Courier New CYR" w:hAnsi="Courier New CYR"/>
                <w:sz w:val="18"/>
              </w:rPr>
              <w:t>&lt;Дата&gt;</w:t>
            </w:r>
          </w:p>
        </w:tc>
      </w:tr>
    </w:tbl>
    <w:p w14:paraId="1AB3DB53" w14:textId="77777777" w:rsidR="00E40A78" w:rsidRPr="005973A4" w:rsidRDefault="001A6C19" w:rsidP="00E40A78">
      <w:pPr>
        <w:rPr>
          <w:rFonts w:ascii="Arial CYR" w:hAnsi="Arial CYR"/>
          <w:b/>
          <w:sz w:val="24"/>
        </w:rPr>
      </w:pPr>
      <w:r w:rsidRPr="002D0A97">
        <w:rPr>
          <w:noProof/>
          <w:sz w:val="24"/>
        </w:rPr>
        <mc:AlternateContent>
          <mc:Choice Requires="wps">
            <w:drawing>
              <wp:anchor distT="0" distB="0" distL="114300" distR="114300" simplePos="0" relativeHeight="251809792" behindDoc="0" locked="0" layoutInCell="1" allowOverlap="1" wp14:anchorId="61ED77D3" wp14:editId="6E1AB54A">
                <wp:simplePos x="0" y="0"/>
                <wp:positionH relativeFrom="column">
                  <wp:posOffset>-97155</wp:posOffset>
                </wp:positionH>
                <wp:positionV relativeFrom="paragraph">
                  <wp:posOffset>36830</wp:posOffset>
                </wp:positionV>
                <wp:extent cx="6584315" cy="1163320"/>
                <wp:effectExtent l="0" t="0" r="0" b="0"/>
                <wp:wrapNone/>
                <wp:docPr id="54"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9CB97" id="Rectangle 148" o:spid="_x0000_s1026" style="position:absolute;margin-left:-7.65pt;margin-top:2.9pt;width:518.45pt;height:91.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" filled="f" strokecolor="#8c8c8c" strokeweight=".5pt">
                <v:stroke dashstyle="1 1"/>
              </v:rect>
            </w:pict>
          </mc:Fallback>
        </mc:AlternateContent>
      </w:r>
      <w:r w:rsidRPr="00182647">
        <w:rPr>
          <w:noProof/>
          <w:sz w:val="24"/>
        </w:rPr>
        <mc:AlternateContent>
          <mc:Choice Requires="wps">
            <w:drawing>
              <wp:anchor distT="0" distB="0" distL="114300" distR="114300" simplePos="0" relativeHeight="251786240" behindDoc="0" locked="0" layoutInCell="0" allowOverlap="1" wp14:anchorId="11A9B758" wp14:editId="36EB6E55">
                <wp:simplePos x="0" y="0"/>
                <wp:positionH relativeFrom="column">
                  <wp:posOffset>13970</wp:posOffset>
                </wp:positionH>
                <wp:positionV relativeFrom="paragraph">
                  <wp:posOffset>35560</wp:posOffset>
                </wp:positionV>
                <wp:extent cx="635" cy="92075"/>
                <wp:effectExtent l="0" t="0" r="0" b="0"/>
                <wp:wrapNone/>
                <wp:docPr id="53"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8A1F8" id="Rectangle 125" o:spid="_x0000_s1026" style="position:absolute;margin-left:1.1pt;margin-top:2.8pt;width:.05pt;height:7.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" o:allowincell="f" filled="f" strokecolor="#8c8c8c" strokeweight=".5pt"/>
            </w:pict>
          </mc:Fallback>
        </mc:AlternateContent>
      </w:r>
      <w:r w:rsidR="00E40A78" w:rsidRPr="005973A4">
        <w:rPr>
          <w:rFonts w:ascii="Arial CYR" w:hAnsi="Arial CYR"/>
          <w:b/>
          <w:i/>
          <w:sz w:val="24"/>
        </w:rPr>
        <w:t>Основание</w:t>
      </w:r>
      <w:r w:rsidR="00E40A78" w:rsidRPr="005973A4">
        <w:rPr>
          <w:rFonts w:ascii="Arial CYR" w:hAnsi="Arial CYR"/>
          <w:b/>
          <w:sz w:val="24"/>
        </w:rPr>
        <w:t>:</w:t>
      </w:r>
    </w:p>
    <w:p w14:paraId="00F1C3F1" w14:textId="77777777" w:rsidR="00E40A78" w:rsidRPr="005973A4" w:rsidRDefault="00E40A78" w:rsidP="00E40A78">
      <w:pPr>
        <w:rPr>
          <w:rFonts w:ascii="Arial CYR" w:hAnsi="Arial CYR"/>
          <w:i/>
          <w:sz w:val="18"/>
        </w:rPr>
      </w:pPr>
    </w:p>
    <w:tbl>
      <w:tblPr>
        <w:tblW w:w="9893"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5E000D97" w14:textId="77777777" w:rsidTr="00E40A78">
        <w:trPr>
          <w:gridAfter w:val="1"/>
          <w:wAfter w:w="1370" w:type="dxa"/>
        </w:trPr>
        <w:tc>
          <w:tcPr>
            <w:tcW w:w="2234" w:type="dxa"/>
          </w:tcPr>
          <w:p w14:paraId="55F69E49" w14:textId="77777777" w:rsidR="00E40A78" w:rsidRPr="005973A4" w:rsidRDefault="00E40A78" w:rsidP="00E40A78">
            <w:pPr>
              <w:rPr>
                <w:rFonts w:ascii="Arial CYR" w:hAnsi="Arial CYR"/>
                <w:i/>
                <w:sz w:val="18"/>
              </w:rPr>
            </w:pPr>
            <w:r w:rsidRPr="005973A4">
              <w:rPr>
                <w:rFonts w:ascii="Arial CYR" w:hAnsi="Arial CYR"/>
                <w:b/>
                <w:sz w:val="18"/>
              </w:rPr>
              <w:t xml:space="preserve">ПОРУЧЕНИЕ № </w:t>
            </w:r>
          </w:p>
        </w:tc>
        <w:tc>
          <w:tcPr>
            <w:tcW w:w="1704" w:type="dxa"/>
            <w:tcBorders>
              <w:bottom w:val="single" w:sz="6" w:space="0" w:color="auto"/>
            </w:tcBorders>
          </w:tcPr>
          <w:p w14:paraId="71233707" w14:textId="77777777" w:rsidR="00E40A78" w:rsidRPr="005973A4" w:rsidRDefault="00E40A78" w:rsidP="00E40A78">
            <w:pPr>
              <w:rPr>
                <w:rFonts w:ascii="Arial CYR" w:hAnsi="Arial CYR"/>
                <w:i/>
                <w:sz w:val="18"/>
              </w:rPr>
            </w:pPr>
          </w:p>
        </w:tc>
        <w:tc>
          <w:tcPr>
            <w:tcW w:w="4585" w:type="dxa"/>
            <w:gridSpan w:val="3"/>
          </w:tcPr>
          <w:p w14:paraId="6F02EB0C" w14:textId="77777777" w:rsidR="00E40A78" w:rsidRPr="005973A4" w:rsidRDefault="00E40A78" w:rsidP="00E40A78">
            <w:pPr>
              <w:rPr>
                <w:rFonts w:ascii="Arial CYR" w:hAnsi="Arial CYR"/>
                <w:i/>
                <w:sz w:val="18"/>
              </w:rPr>
            </w:pPr>
            <w:r w:rsidRPr="005973A4">
              <w:rPr>
                <w:rFonts w:ascii="Arial CYR" w:hAnsi="Arial CYR"/>
                <w:sz w:val="18"/>
              </w:rPr>
              <w:t>от “___” _____________ 20__г.</w:t>
            </w:r>
          </w:p>
        </w:tc>
      </w:tr>
      <w:tr w:rsidR="00E40A78" w:rsidRPr="005973A4" w14:paraId="468D7C8B" w14:textId="77777777" w:rsidTr="00E40A78">
        <w:tc>
          <w:tcPr>
            <w:tcW w:w="9893" w:type="dxa"/>
            <w:gridSpan w:val="6"/>
          </w:tcPr>
          <w:p w14:paraId="431638CA" w14:textId="77777777" w:rsidR="00E40A78" w:rsidRPr="005973A4" w:rsidRDefault="00E40A78" w:rsidP="00E40A78">
            <w:pPr>
              <w:rPr>
                <w:rFonts w:ascii="Arial CYR" w:hAnsi="Arial CYR"/>
                <w:i/>
                <w:sz w:val="18"/>
              </w:rPr>
            </w:pPr>
          </w:p>
        </w:tc>
      </w:tr>
      <w:tr w:rsidR="00E40A78" w:rsidRPr="005973A4" w14:paraId="27FBBF22" w14:textId="77777777" w:rsidTr="00E40A78">
        <w:tc>
          <w:tcPr>
            <w:tcW w:w="2234" w:type="dxa"/>
          </w:tcPr>
          <w:p w14:paraId="3CEFAE32"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6" w:space="0" w:color="auto"/>
            </w:tcBorders>
          </w:tcPr>
          <w:p w14:paraId="51FA9BDD" w14:textId="77777777" w:rsidR="00E40A78" w:rsidRPr="005973A4" w:rsidRDefault="00E40A78" w:rsidP="00E40A78">
            <w:pPr>
              <w:rPr>
                <w:rFonts w:ascii="Courier New" w:hAnsi="Courier New"/>
                <w:i/>
                <w:sz w:val="18"/>
              </w:rPr>
            </w:pPr>
          </w:p>
        </w:tc>
        <w:tc>
          <w:tcPr>
            <w:tcW w:w="2976" w:type="dxa"/>
          </w:tcPr>
          <w:p w14:paraId="163A561D"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9" w:type="dxa"/>
            <w:gridSpan w:val="3"/>
          </w:tcPr>
          <w:p w14:paraId="57064E6E" w14:textId="77777777" w:rsidR="00E40A78" w:rsidRPr="005973A4" w:rsidRDefault="00E40A78" w:rsidP="00E40A78">
            <w:pPr>
              <w:rPr>
                <w:rFonts w:ascii="Courier New" w:hAnsi="Courier New"/>
                <w:i/>
                <w:sz w:val="18"/>
              </w:rPr>
            </w:pPr>
            <w:r w:rsidRPr="005973A4">
              <w:rPr>
                <w:rFonts w:ascii="Courier New CYR" w:hAnsi="Courier New CYR"/>
                <w:sz w:val="18"/>
              </w:rPr>
              <w:t xml:space="preserve">&lt;Дата&gt;       &lt;время&gt;    </w:t>
            </w:r>
          </w:p>
        </w:tc>
      </w:tr>
      <w:tr w:rsidR="00E40A78" w:rsidRPr="005973A4" w14:paraId="5A2E819F" w14:textId="77777777" w:rsidTr="00E40A78">
        <w:trPr>
          <w:gridAfter w:val="2"/>
          <w:wAfter w:w="1986" w:type="dxa"/>
        </w:trPr>
        <w:tc>
          <w:tcPr>
            <w:tcW w:w="7907" w:type="dxa"/>
            <w:gridSpan w:val="4"/>
          </w:tcPr>
          <w:p w14:paraId="7FE047C6" w14:textId="77777777" w:rsidR="00E40A78" w:rsidRPr="005973A4" w:rsidRDefault="00E40A78" w:rsidP="00E40A78">
            <w:pPr>
              <w:jc w:val="center"/>
              <w:rPr>
                <w:sz w:val="16"/>
              </w:rPr>
            </w:pPr>
          </w:p>
        </w:tc>
      </w:tr>
      <w:tr w:rsidR="00E40A78" w:rsidRPr="005973A4" w14:paraId="3AB45752" w14:textId="77777777" w:rsidTr="00E40A78">
        <w:tc>
          <w:tcPr>
            <w:tcW w:w="3938" w:type="dxa"/>
            <w:gridSpan w:val="2"/>
          </w:tcPr>
          <w:p w14:paraId="452F92FE" w14:textId="77777777" w:rsidR="00E40A78" w:rsidRPr="005973A4" w:rsidRDefault="00E40A78" w:rsidP="00E40A78">
            <w:pPr>
              <w:rPr>
                <w:sz w:val="18"/>
              </w:rPr>
            </w:pPr>
          </w:p>
        </w:tc>
        <w:tc>
          <w:tcPr>
            <w:tcW w:w="2976" w:type="dxa"/>
          </w:tcPr>
          <w:p w14:paraId="4D26F922"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9" w:type="dxa"/>
            <w:gridSpan w:val="3"/>
          </w:tcPr>
          <w:p w14:paraId="6B30658A" w14:textId="77777777" w:rsidR="00E40A78" w:rsidRPr="005973A4" w:rsidRDefault="00E40A78" w:rsidP="00E40A78">
            <w:pPr>
              <w:rPr>
                <w:rFonts w:ascii="Courier New" w:hAnsi="Courier New"/>
                <w:sz w:val="18"/>
              </w:rPr>
            </w:pPr>
            <w:r w:rsidRPr="005973A4">
              <w:rPr>
                <w:rFonts w:ascii="Courier New CYR" w:hAnsi="Courier New CYR"/>
                <w:sz w:val="18"/>
              </w:rPr>
              <w:t>&lt;Дата&gt;       &lt;время</w:t>
            </w:r>
            <w:r w:rsidRPr="005973A4">
              <w:rPr>
                <w:rFonts w:ascii="Courier New" w:hAnsi="Courier New"/>
                <w:sz w:val="18"/>
              </w:rPr>
              <w:t>&gt;</w:t>
            </w:r>
          </w:p>
        </w:tc>
      </w:tr>
    </w:tbl>
    <w:p w14:paraId="3386A5C1"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p>
    <w:p w14:paraId="4F91A318" w14:textId="77777777" w:rsidR="00E40A78" w:rsidRPr="005973A4" w:rsidRDefault="00E40A78" w:rsidP="00E40A78">
      <w:pPr>
        <w:keepNext/>
        <w:tabs>
          <w:tab w:val="left" w:pos="1418"/>
        </w:tabs>
        <w:spacing w:after="60"/>
        <w:jc w:val="right"/>
        <w:outlineLvl w:val="2"/>
        <w:rPr>
          <w:b/>
          <w:sz w:val="18"/>
        </w:rPr>
      </w:pPr>
      <w:r w:rsidRPr="005973A4">
        <w:rPr>
          <w:b/>
          <w:sz w:val="18"/>
        </w:rPr>
        <w:br w:type="page"/>
      </w:r>
      <w:bookmarkStart w:id="424" w:name="_Toc371926832"/>
      <w:bookmarkStart w:id="425" w:name="_Toc84509551"/>
      <w:bookmarkStart w:id="426" w:name="_Toc84509895"/>
      <w:bookmarkStart w:id="427" w:name="_Toc84510572"/>
      <w:r w:rsidRPr="005973A4">
        <w:rPr>
          <w:b/>
          <w:sz w:val="18"/>
        </w:rPr>
        <w:lastRenderedPageBreak/>
        <w:t>Форма IS41K</w:t>
      </w:r>
      <w:bookmarkEnd w:id="424"/>
      <w:bookmarkEnd w:id="425"/>
      <w:bookmarkEnd w:id="426"/>
      <w:bookmarkEnd w:id="427"/>
    </w:p>
    <w:p w14:paraId="212AC296" w14:textId="77777777" w:rsidR="00E40A78" w:rsidRPr="005973A4" w:rsidRDefault="00E40A78" w:rsidP="00E40A78">
      <w:pPr>
        <w:rPr>
          <w:sz w:val="12"/>
          <w:szCs w:val="12"/>
        </w:rPr>
      </w:pPr>
      <w:bookmarkStart w:id="428" w:name="IS41К"/>
      <w:bookmarkEnd w:id="428"/>
    </w:p>
    <w:p w14:paraId="0077B96E" w14:textId="3E2EE011" w:rsidR="00E40A78" w:rsidRPr="005973A4" w:rsidRDefault="00E40A78" w:rsidP="00E40A78">
      <w:pPr>
        <w:jc w:val="center"/>
        <w:rPr>
          <w:b/>
          <w:sz w:val="24"/>
        </w:rPr>
      </w:pPr>
      <w:r w:rsidRPr="005973A4">
        <w:rPr>
          <w:b/>
          <w:sz w:val="24"/>
        </w:rPr>
        <w:t>ОТЧЕТ №______</w:t>
      </w:r>
    </w:p>
    <w:p w14:paraId="0C1168A3" w14:textId="2C6F55E5" w:rsidR="00E40A78" w:rsidRPr="005973A4" w:rsidRDefault="00651E21" w:rsidP="00E40A78">
      <w:pPr>
        <w:jc w:val="center"/>
        <w:rPr>
          <w:b/>
          <w:sz w:val="24"/>
        </w:rPr>
      </w:pPr>
      <w:r>
        <w:rPr>
          <w:b/>
          <w:sz w:val="24"/>
        </w:rPr>
        <w:t xml:space="preserve">от </w:t>
      </w:r>
      <w:r w:rsidR="00E40A78" w:rsidRPr="005973A4">
        <w:rPr>
          <w:b/>
          <w:sz w:val="24"/>
        </w:rPr>
        <w:t>“ ___” ___________ 20_ г.       &lt;</w:t>
      </w:r>
      <w:r w:rsidR="00E40A78" w:rsidRPr="005973A4">
        <w:rPr>
          <w:sz w:val="18"/>
        </w:rPr>
        <w:t>время составления отчета</w:t>
      </w:r>
      <w:r w:rsidR="00E40A78" w:rsidRPr="005973A4">
        <w:rPr>
          <w:b/>
          <w:sz w:val="24"/>
        </w:rPr>
        <w:t>&gt;</w:t>
      </w:r>
    </w:p>
    <w:p w14:paraId="12E7E71F" w14:textId="77777777" w:rsidR="00E40A78" w:rsidRPr="005973A4" w:rsidRDefault="00E40A78" w:rsidP="00E40A78">
      <w:pPr>
        <w:spacing w:before="240"/>
        <w:ind w:right="851"/>
        <w:jc w:val="center"/>
        <w:rPr>
          <w:sz w:val="12"/>
          <w:szCs w:val="12"/>
        </w:rPr>
      </w:pPr>
    </w:p>
    <w:tbl>
      <w:tblPr>
        <w:tblW w:w="9637" w:type="dxa"/>
        <w:tblLayout w:type="fixed"/>
        <w:tblCellMar>
          <w:left w:w="107" w:type="dxa"/>
          <w:right w:w="107" w:type="dxa"/>
        </w:tblCellMar>
        <w:tblLook w:val="0000" w:firstRow="0" w:lastRow="0" w:firstColumn="0" w:lastColumn="0" w:noHBand="0" w:noVBand="0"/>
      </w:tblPr>
      <w:tblGrid>
        <w:gridCol w:w="2375"/>
        <w:gridCol w:w="6379"/>
        <w:gridCol w:w="288"/>
        <w:gridCol w:w="595"/>
      </w:tblGrid>
      <w:tr w:rsidR="00E40A78" w:rsidRPr="005973A4" w14:paraId="1828CE08" w14:textId="77777777" w:rsidTr="00E40A78">
        <w:tc>
          <w:tcPr>
            <w:tcW w:w="2375" w:type="dxa"/>
          </w:tcPr>
          <w:p w14:paraId="659A4E30" w14:textId="77777777" w:rsidR="00E40A78" w:rsidRPr="005973A4" w:rsidRDefault="00E40A78" w:rsidP="00E40A78">
            <w:pPr>
              <w:rPr>
                <w:b/>
                <w:i/>
                <w:sz w:val="22"/>
              </w:rPr>
            </w:pPr>
            <w:r w:rsidRPr="005973A4">
              <w:rPr>
                <w:b/>
                <w:i/>
                <w:sz w:val="22"/>
              </w:rPr>
              <w:t>Операция:</w:t>
            </w:r>
          </w:p>
        </w:tc>
        <w:tc>
          <w:tcPr>
            <w:tcW w:w="6379" w:type="dxa"/>
            <w:shd w:val="pct5" w:color="auto" w:fill="auto"/>
          </w:tcPr>
          <w:p w14:paraId="6BB6794A" w14:textId="77777777" w:rsidR="00E40A78" w:rsidRPr="005973A4" w:rsidRDefault="00E40A78" w:rsidP="00E40A78">
            <w:pPr>
              <w:ind w:left="-108" w:right="-108"/>
              <w:jc w:val="center"/>
              <w:rPr>
                <w:sz w:val="24"/>
              </w:rPr>
            </w:pPr>
          </w:p>
        </w:tc>
        <w:tc>
          <w:tcPr>
            <w:tcW w:w="288" w:type="dxa"/>
            <w:tcBorders>
              <w:left w:val="nil"/>
            </w:tcBorders>
          </w:tcPr>
          <w:p w14:paraId="5257F8FA" w14:textId="77777777" w:rsidR="00E40A78" w:rsidRPr="005973A4" w:rsidRDefault="00E40A78" w:rsidP="00E40A78">
            <w:pPr>
              <w:ind w:left="601"/>
              <w:rPr>
                <w:sz w:val="24"/>
              </w:rPr>
            </w:pPr>
          </w:p>
        </w:tc>
        <w:tc>
          <w:tcPr>
            <w:tcW w:w="595" w:type="dxa"/>
            <w:tcBorders>
              <w:top w:val="single" w:sz="6" w:space="0" w:color="auto"/>
              <w:left w:val="single" w:sz="6" w:space="0" w:color="auto"/>
              <w:bottom w:val="single" w:sz="6" w:space="0" w:color="auto"/>
              <w:right w:val="single" w:sz="6" w:space="0" w:color="auto"/>
            </w:tcBorders>
          </w:tcPr>
          <w:p w14:paraId="13F77AA5" w14:textId="77777777" w:rsidR="00E40A78" w:rsidRPr="005973A4" w:rsidRDefault="00E40A78" w:rsidP="00E40A78">
            <w:pPr>
              <w:ind w:left="-211" w:right="-89" w:firstLine="94"/>
              <w:jc w:val="center"/>
              <w:rPr>
                <w:b/>
                <w:sz w:val="24"/>
              </w:rPr>
            </w:pPr>
          </w:p>
        </w:tc>
      </w:tr>
    </w:tbl>
    <w:p w14:paraId="7074C452" w14:textId="77777777" w:rsidR="00E40A78" w:rsidRPr="005973A4" w:rsidRDefault="00E40A78" w:rsidP="00E40A78">
      <w:pPr>
        <w:keepNext/>
        <w:keepLines/>
        <w:ind w:right="850"/>
        <w:rPr>
          <w:sz w:val="16"/>
          <w:szCs w:val="16"/>
        </w:rPr>
      </w:pPr>
    </w:p>
    <w:tbl>
      <w:tblPr>
        <w:tblW w:w="0" w:type="auto"/>
        <w:tblLayout w:type="fixed"/>
        <w:tblLook w:val="0000" w:firstRow="0" w:lastRow="0" w:firstColumn="0" w:lastColumn="0" w:noHBand="0" w:noVBand="0"/>
      </w:tblPr>
      <w:tblGrid>
        <w:gridCol w:w="2660"/>
        <w:gridCol w:w="567"/>
        <w:gridCol w:w="11765"/>
      </w:tblGrid>
      <w:tr w:rsidR="00E40A78" w:rsidRPr="005973A4" w14:paraId="1346B5F9" w14:textId="77777777" w:rsidTr="00E40A78">
        <w:tc>
          <w:tcPr>
            <w:tcW w:w="2660" w:type="dxa"/>
          </w:tcPr>
          <w:p w14:paraId="4A9C7F91" w14:textId="77777777" w:rsidR="00E40A78" w:rsidRPr="005973A4" w:rsidRDefault="00E40A78" w:rsidP="00E40A78">
            <w:pPr>
              <w:keepNext/>
              <w:keepLines/>
            </w:pPr>
            <w:r w:rsidRPr="005973A4">
              <w:rPr>
                <w:i/>
              </w:rPr>
              <w:t>Вид запроса:</w:t>
            </w:r>
          </w:p>
        </w:tc>
        <w:tc>
          <w:tcPr>
            <w:tcW w:w="567" w:type="dxa"/>
            <w:tcBorders>
              <w:top w:val="single" w:sz="6" w:space="0" w:color="auto"/>
              <w:left w:val="single" w:sz="6" w:space="0" w:color="auto"/>
              <w:bottom w:val="single" w:sz="6" w:space="0" w:color="auto"/>
              <w:right w:val="single" w:sz="6" w:space="0" w:color="auto"/>
            </w:tcBorders>
          </w:tcPr>
          <w:p w14:paraId="70D6A83A" w14:textId="77777777" w:rsidR="00E40A78" w:rsidRPr="005973A4" w:rsidRDefault="00E40A78" w:rsidP="00E40A78">
            <w:pPr>
              <w:keepNext/>
              <w:keepLines/>
            </w:pPr>
          </w:p>
        </w:tc>
        <w:tc>
          <w:tcPr>
            <w:tcW w:w="11765" w:type="dxa"/>
            <w:tcBorders>
              <w:left w:val="nil"/>
            </w:tcBorders>
          </w:tcPr>
          <w:p w14:paraId="7600AF01" w14:textId="77777777" w:rsidR="00E40A78" w:rsidRPr="005973A4" w:rsidRDefault="00E40A78" w:rsidP="00E40A78">
            <w:pPr>
              <w:keepNext/>
              <w:keepLines/>
              <w:rPr>
                <w:b/>
              </w:rPr>
            </w:pPr>
            <w:r w:rsidRPr="005973A4">
              <w:rPr>
                <w:i/>
              </w:rPr>
              <w:t xml:space="preserve"> с “___” ______________ 20___г.  по “____” ____________ 20___г.</w:t>
            </w:r>
          </w:p>
        </w:tc>
      </w:tr>
    </w:tbl>
    <w:p w14:paraId="1ABFC7A2" w14:textId="77777777" w:rsidR="00E40A78" w:rsidRPr="005973A4" w:rsidRDefault="00E40A78" w:rsidP="00E40A78">
      <w:pPr>
        <w:keepNext/>
        <w:keepLines/>
        <w:rPr>
          <w:i/>
          <w:sz w:val="6"/>
        </w:rPr>
      </w:pPr>
    </w:p>
    <w:p w14:paraId="4A5A51D7" w14:textId="77777777" w:rsidR="00E40A78" w:rsidRPr="005973A4" w:rsidRDefault="00E40A78" w:rsidP="00E40A78">
      <w:pPr>
        <w:keepNext/>
        <w:keepLines/>
        <w:rPr>
          <w:i/>
          <w:sz w:val="16"/>
        </w:rPr>
      </w:pPr>
      <w:r w:rsidRPr="005973A4">
        <w:rPr>
          <w:i/>
          <w:sz w:val="16"/>
        </w:rPr>
        <w:t xml:space="preserve">&lt;на конец операционного дня/на время составления отчета. Отчет не является документом, подтверждающим права на ценные бумаги&gt; </w:t>
      </w:r>
    </w:p>
    <w:p w14:paraId="06028398" w14:textId="77777777" w:rsidR="00E40A78" w:rsidRPr="005973A4" w:rsidRDefault="00E40A78" w:rsidP="00E40A78">
      <w:pPr>
        <w:ind w:right="850"/>
        <w:rPr>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40A78" w:rsidRPr="005973A4" w14:paraId="0625673F" w14:textId="77777777" w:rsidTr="00E40A78">
        <w:tc>
          <w:tcPr>
            <w:tcW w:w="2324" w:type="dxa"/>
          </w:tcPr>
          <w:p w14:paraId="297F1392" w14:textId="77777777" w:rsidR="00E40A78" w:rsidRPr="005973A4" w:rsidRDefault="00E40A78" w:rsidP="00E40A78">
            <w:pPr>
              <w:rPr>
                <w:i/>
              </w:rPr>
            </w:pPr>
            <w:r w:rsidRPr="005973A4">
              <w:rPr>
                <w:i/>
              </w:rPr>
              <w:t>Отправитель отчета:</w:t>
            </w:r>
          </w:p>
        </w:tc>
        <w:tc>
          <w:tcPr>
            <w:tcW w:w="2564" w:type="dxa"/>
            <w:tcBorders>
              <w:bottom w:val="single" w:sz="4" w:space="0" w:color="auto"/>
            </w:tcBorders>
          </w:tcPr>
          <w:p w14:paraId="0B1E881B" w14:textId="77777777" w:rsidR="00E40A78" w:rsidRPr="005973A4" w:rsidRDefault="00E40A78" w:rsidP="00E40A78">
            <w:pPr>
              <w:tabs>
                <w:tab w:val="center" w:pos="4153"/>
                <w:tab w:val="right" w:pos="8306"/>
              </w:tabs>
            </w:pPr>
            <w:r w:rsidRPr="005973A4">
              <w:t>&lt;депозитарный код&gt;</w:t>
            </w:r>
          </w:p>
        </w:tc>
        <w:tc>
          <w:tcPr>
            <w:tcW w:w="132" w:type="dxa"/>
          </w:tcPr>
          <w:p w14:paraId="2D5832E6" w14:textId="77777777" w:rsidR="00E40A78" w:rsidRPr="005973A4" w:rsidRDefault="00E40A78" w:rsidP="00E40A78"/>
        </w:tc>
        <w:tc>
          <w:tcPr>
            <w:tcW w:w="4534" w:type="dxa"/>
            <w:tcBorders>
              <w:bottom w:val="single" w:sz="4" w:space="0" w:color="auto"/>
            </w:tcBorders>
          </w:tcPr>
          <w:p w14:paraId="2BA57926" w14:textId="77777777" w:rsidR="00E40A78" w:rsidRPr="005973A4" w:rsidRDefault="00E40A78" w:rsidP="00E40A78">
            <w:r w:rsidRPr="005973A4">
              <w:t>&lt;краткое наименование&gt;</w:t>
            </w:r>
          </w:p>
        </w:tc>
      </w:tr>
    </w:tbl>
    <w:p w14:paraId="63F69774" w14:textId="77777777" w:rsidR="00E40A78" w:rsidRPr="005973A4" w:rsidRDefault="00E40A78" w:rsidP="00E40A78">
      <w:pPr>
        <w:rPr>
          <w:i/>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40A78" w:rsidRPr="005973A4" w14:paraId="13413400" w14:textId="77777777" w:rsidTr="00E40A78">
        <w:tc>
          <w:tcPr>
            <w:tcW w:w="2324" w:type="dxa"/>
          </w:tcPr>
          <w:p w14:paraId="061D267E" w14:textId="77777777" w:rsidR="00E40A78" w:rsidRPr="005973A4" w:rsidRDefault="00E40A78" w:rsidP="00E40A78">
            <w:pPr>
              <w:rPr>
                <w:i/>
              </w:rPr>
            </w:pPr>
            <w:r w:rsidRPr="005973A4">
              <w:rPr>
                <w:i/>
              </w:rPr>
              <w:t>Получатель отчета:</w:t>
            </w:r>
          </w:p>
        </w:tc>
        <w:tc>
          <w:tcPr>
            <w:tcW w:w="2564" w:type="dxa"/>
            <w:tcBorders>
              <w:bottom w:val="single" w:sz="4" w:space="0" w:color="auto"/>
            </w:tcBorders>
          </w:tcPr>
          <w:p w14:paraId="275A7216" w14:textId="77777777" w:rsidR="00E40A78" w:rsidRPr="005973A4" w:rsidRDefault="00E40A78" w:rsidP="00E40A78">
            <w:r w:rsidRPr="005973A4">
              <w:t>&lt;депозитарный код&gt;</w:t>
            </w:r>
          </w:p>
        </w:tc>
        <w:tc>
          <w:tcPr>
            <w:tcW w:w="132" w:type="dxa"/>
          </w:tcPr>
          <w:p w14:paraId="53D78650" w14:textId="77777777" w:rsidR="00E40A78" w:rsidRPr="005973A4" w:rsidRDefault="00E40A78" w:rsidP="00E40A78"/>
        </w:tc>
        <w:tc>
          <w:tcPr>
            <w:tcW w:w="4534" w:type="dxa"/>
            <w:tcBorders>
              <w:bottom w:val="single" w:sz="4" w:space="0" w:color="auto"/>
            </w:tcBorders>
          </w:tcPr>
          <w:p w14:paraId="0E48A07A" w14:textId="77777777" w:rsidR="00E40A78" w:rsidRPr="005973A4" w:rsidRDefault="00E40A78" w:rsidP="00E40A78">
            <w:pPr>
              <w:rPr>
                <w:b/>
              </w:rPr>
            </w:pPr>
            <w:r w:rsidRPr="005973A4">
              <w:t>&lt;краткое наименование&gt;</w:t>
            </w:r>
          </w:p>
        </w:tc>
      </w:tr>
    </w:tbl>
    <w:p w14:paraId="4774A902" w14:textId="77777777" w:rsidR="00E40A78" w:rsidRPr="005973A4" w:rsidRDefault="00E40A78" w:rsidP="00E40A78">
      <w:pPr>
        <w:rPr>
          <w:i/>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40A78" w:rsidRPr="005973A4" w14:paraId="3FEEF10F" w14:textId="77777777" w:rsidTr="00E40A78">
        <w:tc>
          <w:tcPr>
            <w:tcW w:w="2324" w:type="dxa"/>
          </w:tcPr>
          <w:p w14:paraId="618496BA" w14:textId="77777777" w:rsidR="00E40A78" w:rsidRPr="005973A4" w:rsidRDefault="00E40A78" w:rsidP="00E40A78">
            <w:pPr>
              <w:rPr>
                <w:i/>
              </w:rPr>
            </w:pPr>
            <w:r w:rsidRPr="005973A4">
              <w:rPr>
                <w:i/>
              </w:rPr>
              <w:t>Инициатор отчета:</w:t>
            </w:r>
          </w:p>
        </w:tc>
        <w:tc>
          <w:tcPr>
            <w:tcW w:w="2564" w:type="dxa"/>
            <w:tcBorders>
              <w:bottom w:val="single" w:sz="4" w:space="0" w:color="auto"/>
            </w:tcBorders>
          </w:tcPr>
          <w:p w14:paraId="36975814" w14:textId="77777777" w:rsidR="00E40A78" w:rsidRPr="005973A4" w:rsidRDefault="00E40A78" w:rsidP="00E40A78">
            <w:r w:rsidRPr="005973A4">
              <w:t>&lt;депозитарный код&gt;</w:t>
            </w:r>
          </w:p>
        </w:tc>
        <w:tc>
          <w:tcPr>
            <w:tcW w:w="132" w:type="dxa"/>
          </w:tcPr>
          <w:p w14:paraId="671AD06E" w14:textId="77777777" w:rsidR="00E40A78" w:rsidRPr="005973A4" w:rsidRDefault="00E40A78" w:rsidP="00E40A78"/>
        </w:tc>
        <w:tc>
          <w:tcPr>
            <w:tcW w:w="4534" w:type="dxa"/>
            <w:tcBorders>
              <w:bottom w:val="single" w:sz="4" w:space="0" w:color="auto"/>
            </w:tcBorders>
          </w:tcPr>
          <w:p w14:paraId="0ABAEBA6" w14:textId="77777777" w:rsidR="00E40A78" w:rsidRPr="005973A4" w:rsidRDefault="00E40A78" w:rsidP="00E40A78">
            <w:r w:rsidRPr="005973A4">
              <w:t>&lt;краткое наименование&gt;</w:t>
            </w:r>
          </w:p>
        </w:tc>
      </w:tr>
      <w:tr w:rsidR="00E40A78" w:rsidRPr="005973A4" w14:paraId="529D9550" w14:textId="77777777" w:rsidTr="00E40A78">
        <w:tc>
          <w:tcPr>
            <w:tcW w:w="2324" w:type="dxa"/>
          </w:tcPr>
          <w:p w14:paraId="4CA2974D" w14:textId="77777777" w:rsidR="00E40A78" w:rsidRPr="005973A4" w:rsidRDefault="00E40A78" w:rsidP="00E40A78">
            <w:pPr>
              <w:spacing w:before="120"/>
              <w:rPr>
                <w:i/>
              </w:rPr>
            </w:pPr>
            <w:r w:rsidRPr="005973A4">
              <w:rPr>
                <w:i/>
              </w:rPr>
              <w:t>Номер счета депо:</w:t>
            </w:r>
          </w:p>
        </w:tc>
        <w:tc>
          <w:tcPr>
            <w:tcW w:w="2564" w:type="dxa"/>
            <w:tcBorders>
              <w:bottom w:val="single" w:sz="4" w:space="0" w:color="auto"/>
            </w:tcBorders>
          </w:tcPr>
          <w:p w14:paraId="1493506C" w14:textId="77777777" w:rsidR="00E40A78" w:rsidRPr="005973A4" w:rsidRDefault="00E40A78" w:rsidP="00E40A78">
            <w:pPr>
              <w:spacing w:before="120"/>
            </w:pPr>
            <w:r w:rsidRPr="005973A4">
              <w:t>&lt;номер счета депо&gt;</w:t>
            </w:r>
          </w:p>
        </w:tc>
        <w:tc>
          <w:tcPr>
            <w:tcW w:w="132" w:type="dxa"/>
          </w:tcPr>
          <w:p w14:paraId="728104D7" w14:textId="77777777" w:rsidR="00E40A78" w:rsidRPr="005973A4" w:rsidRDefault="00E40A78" w:rsidP="00E40A78">
            <w:pPr>
              <w:spacing w:before="120"/>
            </w:pPr>
          </w:p>
        </w:tc>
        <w:tc>
          <w:tcPr>
            <w:tcW w:w="4534" w:type="dxa"/>
            <w:tcBorders>
              <w:bottom w:val="single" w:sz="4" w:space="0" w:color="auto"/>
            </w:tcBorders>
          </w:tcPr>
          <w:p w14:paraId="5AA3A27E" w14:textId="77777777" w:rsidR="00E40A78" w:rsidRPr="005973A4" w:rsidRDefault="00E40A78" w:rsidP="00E40A78">
            <w:pPr>
              <w:spacing w:before="120"/>
            </w:pPr>
            <w:r w:rsidRPr="005973A4">
              <w:t>&lt;краткое наименование депонента&gt;</w:t>
            </w:r>
          </w:p>
        </w:tc>
      </w:tr>
    </w:tbl>
    <w:p w14:paraId="0275FA3A" w14:textId="77777777" w:rsidR="00E40A78" w:rsidRPr="005973A4" w:rsidRDefault="00E40A78" w:rsidP="00E40A78">
      <w:pPr>
        <w:rPr>
          <w:rFonts w:ascii="Arial CYR" w:hAnsi="Arial CYR"/>
          <w:i/>
          <w:sz w:val="18"/>
        </w:rPr>
      </w:pPr>
    </w:p>
    <w:tbl>
      <w:tblPr>
        <w:tblW w:w="14459" w:type="dxa"/>
        <w:tblInd w:w="-35" w:type="dxa"/>
        <w:tblLayout w:type="fixed"/>
        <w:tblCellMar>
          <w:left w:w="107" w:type="dxa"/>
          <w:right w:w="107" w:type="dxa"/>
        </w:tblCellMar>
        <w:tblLook w:val="0000" w:firstRow="0" w:lastRow="0" w:firstColumn="0" w:lastColumn="0" w:noHBand="0" w:noVBand="0"/>
      </w:tblPr>
      <w:tblGrid>
        <w:gridCol w:w="850"/>
        <w:gridCol w:w="1134"/>
        <w:gridCol w:w="1116"/>
        <w:gridCol w:w="975"/>
        <w:gridCol w:w="602"/>
        <w:gridCol w:w="143"/>
        <w:gridCol w:w="106"/>
        <w:gridCol w:w="602"/>
        <w:gridCol w:w="284"/>
        <w:gridCol w:w="993"/>
        <w:gridCol w:w="1701"/>
        <w:gridCol w:w="1134"/>
        <w:gridCol w:w="1701"/>
        <w:gridCol w:w="1701"/>
        <w:gridCol w:w="1417"/>
      </w:tblGrid>
      <w:tr w:rsidR="00E40A78" w:rsidRPr="005973A4" w14:paraId="02AE0206" w14:textId="77777777" w:rsidTr="00E40A78">
        <w:trPr>
          <w:cantSplit/>
        </w:trPr>
        <w:tc>
          <w:tcPr>
            <w:tcW w:w="4677" w:type="dxa"/>
            <w:gridSpan w:val="5"/>
            <w:tcBorders>
              <w:top w:val="single" w:sz="6" w:space="0" w:color="auto"/>
              <w:left w:val="single" w:sz="6" w:space="0" w:color="auto"/>
              <w:bottom w:val="single" w:sz="6" w:space="0" w:color="auto"/>
              <w:right w:val="single" w:sz="4" w:space="0" w:color="auto"/>
            </w:tcBorders>
          </w:tcPr>
          <w:p w14:paraId="030D4696" w14:textId="77777777" w:rsidR="00E40A78" w:rsidRPr="005973A4" w:rsidRDefault="00E40A78" w:rsidP="00E40A78">
            <w:pPr>
              <w:rPr>
                <w:b/>
                <w:sz w:val="16"/>
                <w:szCs w:val="16"/>
              </w:rPr>
            </w:pPr>
            <w:r w:rsidRPr="005973A4">
              <w:rPr>
                <w:i/>
                <w:sz w:val="16"/>
                <w:szCs w:val="16"/>
              </w:rPr>
              <w:t xml:space="preserve">Субсчет депо  </w:t>
            </w:r>
          </w:p>
        </w:tc>
        <w:tc>
          <w:tcPr>
            <w:tcW w:w="851" w:type="dxa"/>
            <w:gridSpan w:val="3"/>
            <w:tcBorders>
              <w:top w:val="single" w:sz="6" w:space="0" w:color="auto"/>
              <w:left w:val="nil"/>
              <w:bottom w:val="single" w:sz="6" w:space="0" w:color="auto"/>
              <w:right w:val="nil"/>
            </w:tcBorders>
          </w:tcPr>
          <w:p w14:paraId="2F598EDC" w14:textId="77777777" w:rsidR="00E40A78" w:rsidRPr="005973A4" w:rsidRDefault="00E40A78" w:rsidP="00E40A78">
            <w:pPr>
              <w:rPr>
                <w:i/>
                <w:sz w:val="16"/>
                <w:szCs w:val="16"/>
              </w:rPr>
            </w:pPr>
          </w:p>
        </w:tc>
        <w:tc>
          <w:tcPr>
            <w:tcW w:w="8931" w:type="dxa"/>
            <w:gridSpan w:val="7"/>
            <w:tcBorders>
              <w:top w:val="single" w:sz="6" w:space="0" w:color="auto"/>
              <w:left w:val="nil"/>
              <w:bottom w:val="single" w:sz="6" w:space="0" w:color="auto"/>
              <w:right w:val="single" w:sz="4" w:space="0" w:color="auto"/>
            </w:tcBorders>
          </w:tcPr>
          <w:p w14:paraId="19CA5866" w14:textId="77777777" w:rsidR="00E40A78" w:rsidRPr="005973A4" w:rsidRDefault="00E40A78" w:rsidP="00E40A78">
            <w:pPr>
              <w:rPr>
                <w:b/>
                <w:sz w:val="16"/>
                <w:szCs w:val="16"/>
              </w:rPr>
            </w:pPr>
            <w:r w:rsidRPr="005973A4">
              <w:rPr>
                <w:i/>
                <w:sz w:val="16"/>
                <w:szCs w:val="16"/>
              </w:rPr>
              <w:t>Владелец субсчета депо  &lt;депозитарный код, краткое наименование&gt;</w:t>
            </w:r>
          </w:p>
        </w:tc>
      </w:tr>
      <w:tr w:rsidR="00E40A78" w:rsidRPr="005973A4" w14:paraId="202E7C0C" w14:textId="77777777" w:rsidTr="00E40A78">
        <w:trPr>
          <w:cantSplit/>
        </w:trPr>
        <w:tc>
          <w:tcPr>
            <w:tcW w:w="850" w:type="dxa"/>
            <w:vMerge w:val="restart"/>
            <w:tcBorders>
              <w:top w:val="single" w:sz="6" w:space="0" w:color="auto"/>
              <w:left w:val="single" w:sz="6" w:space="0" w:color="auto"/>
            </w:tcBorders>
          </w:tcPr>
          <w:p w14:paraId="68903FCC" w14:textId="77777777" w:rsidR="00E40A78" w:rsidRPr="005973A4" w:rsidRDefault="00E40A78" w:rsidP="00E40A78">
            <w:pPr>
              <w:jc w:val="center"/>
              <w:rPr>
                <w:i/>
                <w:sz w:val="16"/>
                <w:szCs w:val="16"/>
              </w:rPr>
            </w:pPr>
            <w:r w:rsidRPr="005973A4">
              <w:rPr>
                <w:i/>
                <w:sz w:val="16"/>
                <w:szCs w:val="16"/>
              </w:rPr>
              <w:t>Код ценной бумаги</w:t>
            </w:r>
          </w:p>
        </w:tc>
        <w:tc>
          <w:tcPr>
            <w:tcW w:w="1134" w:type="dxa"/>
            <w:vMerge w:val="restart"/>
            <w:tcBorders>
              <w:top w:val="single" w:sz="4" w:space="0" w:color="auto"/>
              <w:left w:val="single" w:sz="4" w:space="0" w:color="auto"/>
            </w:tcBorders>
          </w:tcPr>
          <w:p w14:paraId="00EC67FB" w14:textId="77777777" w:rsidR="00E40A78" w:rsidRPr="005973A4" w:rsidRDefault="00E40A78" w:rsidP="00E40A78">
            <w:pPr>
              <w:jc w:val="center"/>
              <w:rPr>
                <w:i/>
                <w:sz w:val="16"/>
                <w:szCs w:val="16"/>
              </w:rPr>
            </w:pPr>
            <w:r w:rsidRPr="005973A4">
              <w:rPr>
                <w:i/>
                <w:sz w:val="22"/>
              </w:rPr>
              <w:t xml:space="preserve"> </w:t>
            </w:r>
            <w:r w:rsidRPr="005973A4">
              <w:rPr>
                <w:i/>
                <w:sz w:val="16"/>
                <w:szCs w:val="16"/>
              </w:rPr>
              <w:t>Регистрационный номер</w:t>
            </w:r>
          </w:p>
        </w:tc>
        <w:tc>
          <w:tcPr>
            <w:tcW w:w="1116" w:type="dxa"/>
            <w:vMerge w:val="restart"/>
            <w:tcBorders>
              <w:top w:val="single" w:sz="4" w:space="0" w:color="auto"/>
              <w:left w:val="single" w:sz="4" w:space="0" w:color="auto"/>
              <w:bottom w:val="nil"/>
              <w:right w:val="single" w:sz="4" w:space="0" w:color="auto"/>
            </w:tcBorders>
          </w:tcPr>
          <w:p w14:paraId="085DBDC3" w14:textId="77777777" w:rsidR="00E40A78" w:rsidRPr="005973A4" w:rsidRDefault="00E40A78" w:rsidP="00E40A78">
            <w:pPr>
              <w:jc w:val="center"/>
              <w:rPr>
                <w:i/>
                <w:sz w:val="16"/>
                <w:szCs w:val="16"/>
              </w:rPr>
            </w:pPr>
            <w:r w:rsidRPr="005973A4">
              <w:rPr>
                <w:i/>
                <w:sz w:val="16"/>
                <w:szCs w:val="16"/>
              </w:rPr>
              <w:t>Краткое наименование ц/б</w:t>
            </w:r>
          </w:p>
        </w:tc>
        <w:tc>
          <w:tcPr>
            <w:tcW w:w="975" w:type="dxa"/>
            <w:vMerge w:val="restart"/>
            <w:tcBorders>
              <w:top w:val="single" w:sz="4" w:space="0" w:color="auto"/>
              <w:left w:val="single" w:sz="4" w:space="0" w:color="auto"/>
              <w:bottom w:val="nil"/>
              <w:right w:val="single" w:sz="4" w:space="0" w:color="auto"/>
            </w:tcBorders>
          </w:tcPr>
          <w:p w14:paraId="0F459073" w14:textId="77777777" w:rsidR="00E40A78" w:rsidRPr="005973A4" w:rsidRDefault="00E40A78" w:rsidP="00E40A78">
            <w:pPr>
              <w:jc w:val="center"/>
              <w:rPr>
                <w:i/>
                <w:sz w:val="16"/>
                <w:szCs w:val="16"/>
              </w:rPr>
            </w:pPr>
            <w:r w:rsidRPr="005973A4">
              <w:rPr>
                <w:i/>
                <w:sz w:val="16"/>
                <w:szCs w:val="16"/>
              </w:rPr>
              <w:t>Основание</w:t>
            </w:r>
          </w:p>
          <w:p w14:paraId="7AC34A01" w14:textId="77777777" w:rsidR="00E40A78" w:rsidRPr="005973A4" w:rsidRDefault="00E40A78" w:rsidP="00E40A78">
            <w:pPr>
              <w:jc w:val="center"/>
              <w:rPr>
                <w:i/>
                <w:sz w:val="16"/>
                <w:szCs w:val="16"/>
              </w:rPr>
            </w:pPr>
            <w:r w:rsidRPr="005973A4">
              <w:rPr>
                <w:i/>
                <w:sz w:val="16"/>
                <w:szCs w:val="16"/>
              </w:rPr>
              <w:t>(дата и № поручения)</w:t>
            </w:r>
          </w:p>
        </w:tc>
        <w:tc>
          <w:tcPr>
            <w:tcW w:w="851" w:type="dxa"/>
            <w:gridSpan w:val="3"/>
            <w:tcBorders>
              <w:top w:val="single" w:sz="6" w:space="0" w:color="auto"/>
              <w:left w:val="nil"/>
              <w:bottom w:val="single" w:sz="6" w:space="0" w:color="auto"/>
              <w:right w:val="nil"/>
            </w:tcBorders>
          </w:tcPr>
          <w:p w14:paraId="30FAEFBA" w14:textId="77777777" w:rsidR="00E40A78" w:rsidRPr="005973A4" w:rsidRDefault="00E40A78" w:rsidP="00E40A78">
            <w:pPr>
              <w:jc w:val="center"/>
              <w:rPr>
                <w:i/>
                <w:sz w:val="16"/>
                <w:szCs w:val="16"/>
              </w:rPr>
            </w:pPr>
          </w:p>
        </w:tc>
        <w:tc>
          <w:tcPr>
            <w:tcW w:w="1879" w:type="dxa"/>
            <w:gridSpan w:val="3"/>
            <w:tcBorders>
              <w:top w:val="single" w:sz="6" w:space="0" w:color="auto"/>
              <w:left w:val="nil"/>
              <w:bottom w:val="single" w:sz="6" w:space="0" w:color="auto"/>
            </w:tcBorders>
          </w:tcPr>
          <w:p w14:paraId="25CB8F42" w14:textId="77777777" w:rsidR="00E40A78" w:rsidRPr="005973A4" w:rsidRDefault="00E40A78" w:rsidP="00E40A78">
            <w:pPr>
              <w:jc w:val="center"/>
              <w:rPr>
                <w:i/>
                <w:sz w:val="16"/>
                <w:szCs w:val="16"/>
              </w:rPr>
            </w:pPr>
            <w:r w:rsidRPr="005973A4">
              <w:rPr>
                <w:i/>
                <w:sz w:val="16"/>
                <w:szCs w:val="16"/>
              </w:rPr>
              <w:t>Операция</w:t>
            </w:r>
          </w:p>
          <w:p w14:paraId="0D43A4E8" w14:textId="77777777" w:rsidR="00E40A78" w:rsidRPr="005973A4" w:rsidRDefault="00E40A78" w:rsidP="00E40A78">
            <w:pPr>
              <w:jc w:val="center"/>
              <w:rPr>
                <w:i/>
                <w:sz w:val="16"/>
                <w:szCs w:val="16"/>
              </w:rPr>
            </w:pPr>
          </w:p>
        </w:tc>
        <w:tc>
          <w:tcPr>
            <w:tcW w:w="1701" w:type="dxa"/>
            <w:vMerge w:val="restart"/>
            <w:tcBorders>
              <w:top w:val="single" w:sz="4" w:space="0" w:color="auto"/>
              <w:left w:val="single" w:sz="4" w:space="0" w:color="auto"/>
              <w:bottom w:val="nil"/>
              <w:right w:val="single" w:sz="4" w:space="0" w:color="auto"/>
            </w:tcBorders>
          </w:tcPr>
          <w:p w14:paraId="771A0828" w14:textId="77777777" w:rsidR="00E40A78" w:rsidRPr="005973A4" w:rsidRDefault="00E40A78" w:rsidP="00E40A78">
            <w:pPr>
              <w:jc w:val="center"/>
              <w:rPr>
                <w:i/>
                <w:sz w:val="16"/>
                <w:szCs w:val="16"/>
              </w:rPr>
            </w:pPr>
            <w:r w:rsidRPr="005973A4">
              <w:rPr>
                <w:i/>
                <w:sz w:val="16"/>
                <w:szCs w:val="16"/>
              </w:rPr>
              <w:t>Дата операции в реестре/</w:t>
            </w:r>
          </w:p>
          <w:p w14:paraId="3CB7E95B" w14:textId="77777777" w:rsidR="00E40A78" w:rsidRPr="005973A4" w:rsidRDefault="00E40A78" w:rsidP="00E40A78">
            <w:pPr>
              <w:jc w:val="center"/>
              <w:rPr>
                <w:i/>
                <w:sz w:val="16"/>
                <w:szCs w:val="16"/>
              </w:rPr>
            </w:pPr>
            <w:r w:rsidRPr="005973A4">
              <w:rPr>
                <w:i/>
                <w:sz w:val="16"/>
                <w:szCs w:val="16"/>
              </w:rPr>
              <w:t>депозитарии</w:t>
            </w:r>
          </w:p>
        </w:tc>
        <w:tc>
          <w:tcPr>
            <w:tcW w:w="1134" w:type="dxa"/>
            <w:vMerge w:val="restart"/>
            <w:tcBorders>
              <w:top w:val="single" w:sz="4" w:space="0" w:color="auto"/>
              <w:left w:val="single" w:sz="4" w:space="0" w:color="auto"/>
              <w:bottom w:val="nil"/>
              <w:right w:val="single" w:sz="4" w:space="0" w:color="auto"/>
            </w:tcBorders>
          </w:tcPr>
          <w:p w14:paraId="76802797" w14:textId="77777777" w:rsidR="00E40A78" w:rsidRPr="005973A4" w:rsidRDefault="00E40A78" w:rsidP="00E40A78">
            <w:pPr>
              <w:jc w:val="center"/>
              <w:rPr>
                <w:i/>
                <w:sz w:val="16"/>
                <w:szCs w:val="16"/>
              </w:rPr>
            </w:pPr>
            <w:r w:rsidRPr="005973A4">
              <w:rPr>
                <w:i/>
                <w:sz w:val="16"/>
                <w:szCs w:val="16"/>
              </w:rPr>
              <w:t>Кол-во (направл.), штук</w:t>
            </w:r>
          </w:p>
        </w:tc>
        <w:tc>
          <w:tcPr>
            <w:tcW w:w="1701" w:type="dxa"/>
            <w:vMerge w:val="restart"/>
            <w:tcBorders>
              <w:top w:val="single" w:sz="4" w:space="0" w:color="auto"/>
              <w:left w:val="nil"/>
              <w:bottom w:val="single" w:sz="4" w:space="0" w:color="auto"/>
            </w:tcBorders>
          </w:tcPr>
          <w:p w14:paraId="2D7BBC66" w14:textId="77777777" w:rsidR="00E40A78" w:rsidRPr="005973A4" w:rsidRDefault="00E40A78" w:rsidP="00E40A78">
            <w:pPr>
              <w:jc w:val="center"/>
              <w:rPr>
                <w:i/>
                <w:sz w:val="16"/>
                <w:szCs w:val="16"/>
              </w:rPr>
            </w:pPr>
            <w:r w:rsidRPr="005973A4">
              <w:rPr>
                <w:i/>
                <w:sz w:val="16"/>
                <w:szCs w:val="16"/>
              </w:rPr>
              <w:t>Корреспондирующий счет</w:t>
            </w:r>
          </w:p>
        </w:tc>
        <w:tc>
          <w:tcPr>
            <w:tcW w:w="1701" w:type="dxa"/>
            <w:vMerge w:val="restart"/>
            <w:tcBorders>
              <w:top w:val="single" w:sz="4" w:space="0" w:color="auto"/>
              <w:left w:val="single" w:sz="4" w:space="0" w:color="auto"/>
              <w:right w:val="single" w:sz="4" w:space="0" w:color="auto"/>
            </w:tcBorders>
          </w:tcPr>
          <w:p w14:paraId="7EF7684C" w14:textId="77777777" w:rsidR="00E40A78" w:rsidRPr="005973A4" w:rsidRDefault="00E40A78" w:rsidP="00E40A78">
            <w:pPr>
              <w:jc w:val="center"/>
              <w:rPr>
                <w:i/>
                <w:sz w:val="16"/>
                <w:szCs w:val="16"/>
              </w:rPr>
            </w:pPr>
            <w:r w:rsidRPr="005973A4">
              <w:rPr>
                <w:i/>
                <w:sz w:val="16"/>
                <w:szCs w:val="16"/>
              </w:rPr>
              <w:t>Корреспондирующий раздел</w:t>
            </w:r>
          </w:p>
        </w:tc>
        <w:tc>
          <w:tcPr>
            <w:tcW w:w="1417" w:type="dxa"/>
            <w:vMerge w:val="restart"/>
            <w:tcBorders>
              <w:top w:val="single" w:sz="4" w:space="0" w:color="auto"/>
              <w:left w:val="single" w:sz="4" w:space="0" w:color="auto"/>
              <w:right w:val="single" w:sz="4" w:space="0" w:color="auto"/>
            </w:tcBorders>
          </w:tcPr>
          <w:p w14:paraId="7469243E" w14:textId="77777777" w:rsidR="00E40A78" w:rsidRPr="005973A4" w:rsidRDefault="00E40A78" w:rsidP="00E40A78">
            <w:pPr>
              <w:jc w:val="center"/>
              <w:rPr>
                <w:i/>
                <w:sz w:val="16"/>
                <w:szCs w:val="16"/>
              </w:rPr>
            </w:pPr>
            <w:r w:rsidRPr="005973A4">
              <w:rPr>
                <w:i/>
                <w:sz w:val="16"/>
                <w:szCs w:val="16"/>
              </w:rPr>
              <w:t>Краткое наим.</w:t>
            </w:r>
          </w:p>
          <w:p w14:paraId="00A04973" w14:textId="77777777" w:rsidR="00E40A78" w:rsidRPr="005973A4" w:rsidRDefault="00E40A78" w:rsidP="00E40A78">
            <w:pPr>
              <w:jc w:val="center"/>
              <w:rPr>
                <w:i/>
                <w:sz w:val="16"/>
                <w:szCs w:val="16"/>
              </w:rPr>
            </w:pPr>
            <w:r w:rsidRPr="005973A4">
              <w:rPr>
                <w:i/>
                <w:sz w:val="16"/>
                <w:szCs w:val="16"/>
              </w:rPr>
              <w:t>Контрагента</w:t>
            </w:r>
          </w:p>
        </w:tc>
      </w:tr>
      <w:tr w:rsidR="00E40A78" w:rsidRPr="005973A4" w14:paraId="6D859344" w14:textId="77777777" w:rsidTr="00E40A78">
        <w:trPr>
          <w:cantSplit/>
        </w:trPr>
        <w:tc>
          <w:tcPr>
            <w:tcW w:w="850" w:type="dxa"/>
            <w:vMerge/>
            <w:tcBorders>
              <w:left w:val="single" w:sz="6" w:space="0" w:color="auto"/>
              <w:bottom w:val="single" w:sz="6" w:space="0" w:color="auto"/>
            </w:tcBorders>
          </w:tcPr>
          <w:p w14:paraId="3259A5D6" w14:textId="77777777" w:rsidR="00E40A78" w:rsidRPr="005973A4" w:rsidRDefault="00E40A78" w:rsidP="00E40A78">
            <w:pPr>
              <w:jc w:val="center"/>
              <w:rPr>
                <w:b/>
                <w:sz w:val="16"/>
                <w:szCs w:val="16"/>
              </w:rPr>
            </w:pPr>
          </w:p>
        </w:tc>
        <w:tc>
          <w:tcPr>
            <w:tcW w:w="1134" w:type="dxa"/>
            <w:vMerge/>
            <w:tcBorders>
              <w:left w:val="single" w:sz="4" w:space="0" w:color="auto"/>
              <w:bottom w:val="single" w:sz="4" w:space="0" w:color="auto"/>
            </w:tcBorders>
          </w:tcPr>
          <w:p w14:paraId="343BE10A" w14:textId="77777777" w:rsidR="00E40A78" w:rsidRPr="005973A4" w:rsidRDefault="00E40A78" w:rsidP="00E40A78">
            <w:pPr>
              <w:jc w:val="center"/>
              <w:rPr>
                <w:b/>
                <w:sz w:val="16"/>
                <w:szCs w:val="16"/>
              </w:rPr>
            </w:pPr>
          </w:p>
        </w:tc>
        <w:tc>
          <w:tcPr>
            <w:tcW w:w="1116" w:type="dxa"/>
            <w:vMerge/>
            <w:tcBorders>
              <w:top w:val="nil"/>
              <w:left w:val="single" w:sz="4" w:space="0" w:color="auto"/>
              <w:bottom w:val="single" w:sz="4" w:space="0" w:color="auto"/>
              <w:right w:val="single" w:sz="4" w:space="0" w:color="auto"/>
            </w:tcBorders>
          </w:tcPr>
          <w:p w14:paraId="78351A1A" w14:textId="77777777" w:rsidR="00E40A78" w:rsidRPr="005973A4" w:rsidRDefault="00E40A78" w:rsidP="00E40A78">
            <w:pPr>
              <w:jc w:val="center"/>
              <w:rPr>
                <w:b/>
                <w:sz w:val="16"/>
                <w:szCs w:val="16"/>
              </w:rPr>
            </w:pPr>
          </w:p>
        </w:tc>
        <w:tc>
          <w:tcPr>
            <w:tcW w:w="975" w:type="dxa"/>
            <w:vMerge/>
            <w:tcBorders>
              <w:top w:val="nil"/>
              <w:left w:val="single" w:sz="4" w:space="0" w:color="auto"/>
              <w:bottom w:val="single" w:sz="4" w:space="0" w:color="auto"/>
              <w:right w:val="single" w:sz="4" w:space="0" w:color="auto"/>
            </w:tcBorders>
          </w:tcPr>
          <w:p w14:paraId="28375B5C" w14:textId="77777777" w:rsidR="00E40A78" w:rsidRPr="005973A4" w:rsidRDefault="00E40A78" w:rsidP="00E40A78">
            <w:pPr>
              <w:jc w:val="center"/>
              <w:rPr>
                <w:b/>
                <w:sz w:val="16"/>
                <w:szCs w:val="16"/>
              </w:rPr>
            </w:pPr>
          </w:p>
        </w:tc>
        <w:tc>
          <w:tcPr>
            <w:tcW w:w="745" w:type="dxa"/>
            <w:gridSpan w:val="2"/>
            <w:tcBorders>
              <w:top w:val="single" w:sz="6" w:space="0" w:color="auto"/>
              <w:left w:val="nil"/>
              <w:bottom w:val="single" w:sz="6" w:space="0" w:color="auto"/>
              <w:right w:val="single" w:sz="6" w:space="0" w:color="auto"/>
            </w:tcBorders>
          </w:tcPr>
          <w:p w14:paraId="6EB896AF" w14:textId="77777777" w:rsidR="00E40A78" w:rsidRPr="005973A4" w:rsidRDefault="00E40A78" w:rsidP="00E40A78">
            <w:pPr>
              <w:jc w:val="center"/>
              <w:rPr>
                <w:sz w:val="16"/>
                <w:szCs w:val="16"/>
              </w:rPr>
            </w:pPr>
            <w:r w:rsidRPr="005973A4">
              <w:rPr>
                <w:sz w:val="16"/>
                <w:szCs w:val="16"/>
              </w:rPr>
              <w:t>Код</w:t>
            </w:r>
          </w:p>
        </w:tc>
        <w:tc>
          <w:tcPr>
            <w:tcW w:w="992" w:type="dxa"/>
            <w:gridSpan w:val="3"/>
            <w:tcBorders>
              <w:top w:val="single" w:sz="6" w:space="0" w:color="auto"/>
              <w:left w:val="single" w:sz="6" w:space="0" w:color="auto"/>
              <w:bottom w:val="single" w:sz="6" w:space="0" w:color="auto"/>
              <w:right w:val="single" w:sz="6" w:space="0" w:color="auto"/>
            </w:tcBorders>
          </w:tcPr>
          <w:p w14:paraId="3A79B59B" w14:textId="77777777" w:rsidR="00E40A78" w:rsidRPr="005973A4" w:rsidRDefault="00E40A78" w:rsidP="00E40A78">
            <w:pPr>
              <w:jc w:val="center"/>
              <w:rPr>
                <w:sz w:val="16"/>
                <w:szCs w:val="16"/>
              </w:rPr>
            </w:pPr>
            <w:r w:rsidRPr="005973A4">
              <w:rPr>
                <w:sz w:val="16"/>
                <w:szCs w:val="16"/>
              </w:rPr>
              <w:t>№ операции</w:t>
            </w:r>
          </w:p>
        </w:tc>
        <w:tc>
          <w:tcPr>
            <w:tcW w:w="993" w:type="dxa"/>
            <w:tcBorders>
              <w:top w:val="single" w:sz="6" w:space="0" w:color="auto"/>
              <w:left w:val="single" w:sz="6" w:space="0" w:color="auto"/>
              <w:bottom w:val="single" w:sz="6" w:space="0" w:color="auto"/>
            </w:tcBorders>
          </w:tcPr>
          <w:p w14:paraId="6A38C2DD" w14:textId="77777777" w:rsidR="00E40A78" w:rsidRPr="005973A4" w:rsidRDefault="00E40A78" w:rsidP="00E40A78">
            <w:pPr>
              <w:jc w:val="center"/>
              <w:rPr>
                <w:sz w:val="16"/>
                <w:szCs w:val="16"/>
              </w:rPr>
            </w:pPr>
            <w:r w:rsidRPr="005973A4">
              <w:rPr>
                <w:sz w:val="16"/>
                <w:szCs w:val="16"/>
              </w:rPr>
              <w:t>Дата/время</w:t>
            </w:r>
          </w:p>
        </w:tc>
        <w:tc>
          <w:tcPr>
            <w:tcW w:w="1701" w:type="dxa"/>
            <w:vMerge/>
            <w:tcBorders>
              <w:top w:val="nil"/>
              <w:left w:val="single" w:sz="4" w:space="0" w:color="auto"/>
              <w:bottom w:val="single" w:sz="4" w:space="0" w:color="auto"/>
              <w:right w:val="single" w:sz="4" w:space="0" w:color="auto"/>
            </w:tcBorders>
          </w:tcPr>
          <w:p w14:paraId="1E988409" w14:textId="77777777" w:rsidR="00E40A78" w:rsidRPr="005973A4" w:rsidRDefault="00E40A78" w:rsidP="00E40A78">
            <w:pPr>
              <w:jc w:val="center"/>
              <w:rPr>
                <w:b/>
                <w:sz w:val="16"/>
                <w:szCs w:val="16"/>
              </w:rPr>
            </w:pPr>
          </w:p>
        </w:tc>
        <w:tc>
          <w:tcPr>
            <w:tcW w:w="1134" w:type="dxa"/>
            <w:vMerge/>
            <w:tcBorders>
              <w:top w:val="nil"/>
              <w:left w:val="single" w:sz="4" w:space="0" w:color="auto"/>
              <w:bottom w:val="single" w:sz="4" w:space="0" w:color="auto"/>
              <w:right w:val="single" w:sz="4" w:space="0" w:color="auto"/>
            </w:tcBorders>
          </w:tcPr>
          <w:p w14:paraId="5C0E0863" w14:textId="77777777" w:rsidR="00E40A78" w:rsidRPr="005973A4" w:rsidRDefault="00E40A78" w:rsidP="00E40A78">
            <w:pPr>
              <w:jc w:val="center"/>
              <w:rPr>
                <w:b/>
                <w:sz w:val="16"/>
                <w:szCs w:val="16"/>
              </w:rPr>
            </w:pPr>
          </w:p>
        </w:tc>
        <w:tc>
          <w:tcPr>
            <w:tcW w:w="1701" w:type="dxa"/>
            <w:vMerge/>
            <w:tcBorders>
              <w:top w:val="single" w:sz="4" w:space="0" w:color="auto"/>
              <w:left w:val="nil"/>
              <w:bottom w:val="single" w:sz="4" w:space="0" w:color="auto"/>
              <w:right w:val="single" w:sz="4" w:space="0" w:color="auto"/>
            </w:tcBorders>
          </w:tcPr>
          <w:p w14:paraId="2164A3DF" w14:textId="77777777" w:rsidR="00E40A78" w:rsidRPr="005973A4" w:rsidRDefault="00E40A78" w:rsidP="00E40A78">
            <w:pPr>
              <w:jc w:val="center"/>
              <w:rPr>
                <w:b/>
                <w:sz w:val="16"/>
                <w:szCs w:val="16"/>
              </w:rPr>
            </w:pPr>
          </w:p>
        </w:tc>
        <w:tc>
          <w:tcPr>
            <w:tcW w:w="1701" w:type="dxa"/>
            <w:vMerge/>
            <w:tcBorders>
              <w:left w:val="single" w:sz="4" w:space="0" w:color="auto"/>
              <w:bottom w:val="single" w:sz="4" w:space="0" w:color="auto"/>
            </w:tcBorders>
          </w:tcPr>
          <w:p w14:paraId="2CEF56B0" w14:textId="77777777" w:rsidR="00E40A78" w:rsidRPr="005973A4" w:rsidRDefault="00E40A78" w:rsidP="00E40A78">
            <w:pPr>
              <w:jc w:val="center"/>
              <w:rPr>
                <w:b/>
                <w:sz w:val="16"/>
                <w:szCs w:val="16"/>
              </w:rPr>
            </w:pPr>
          </w:p>
        </w:tc>
        <w:tc>
          <w:tcPr>
            <w:tcW w:w="1417" w:type="dxa"/>
            <w:vMerge/>
            <w:tcBorders>
              <w:left w:val="single" w:sz="4" w:space="0" w:color="auto"/>
              <w:bottom w:val="single" w:sz="4" w:space="0" w:color="auto"/>
              <w:right w:val="single" w:sz="4" w:space="0" w:color="auto"/>
            </w:tcBorders>
          </w:tcPr>
          <w:p w14:paraId="74DD6C03" w14:textId="77777777" w:rsidR="00E40A78" w:rsidRPr="005973A4" w:rsidRDefault="00E40A78" w:rsidP="00E40A78">
            <w:pPr>
              <w:jc w:val="center"/>
              <w:rPr>
                <w:b/>
                <w:sz w:val="16"/>
                <w:szCs w:val="16"/>
              </w:rPr>
            </w:pPr>
          </w:p>
        </w:tc>
      </w:tr>
      <w:tr w:rsidR="00E40A78" w:rsidRPr="005973A4" w14:paraId="6A86B181" w14:textId="77777777" w:rsidTr="00E40A78">
        <w:trPr>
          <w:cantSplit/>
        </w:trPr>
        <w:tc>
          <w:tcPr>
            <w:tcW w:w="850" w:type="dxa"/>
            <w:tcBorders>
              <w:top w:val="single" w:sz="6" w:space="0" w:color="auto"/>
              <w:left w:val="single" w:sz="6" w:space="0" w:color="auto"/>
              <w:bottom w:val="single" w:sz="6" w:space="0" w:color="auto"/>
            </w:tcBorders>
          </w:tcPr>
          <w:p w14:paraId="386F925D"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tcBorders>
          </w:tcPr>
          <w:p w14:paraId="2B4EBA9A" w14:textId="77777777" w:rsidR="00E40A78" w:rsidRPr="005973A4" w:rsidRDefault="00E40A78" w:rsidP="00E40A78">
            <w:pPr>
              <w:rPr>
                <w:b/>
                <w:sz w:val="16"/>
                <w:szCs w:val="16"/>
              </w:rPr>
            </w:pPr>
          </w:p>
        </w:tc>
        <w:tc>
          <w:tcPr>
            <w:tcW w:w="1116" w:type="dxa"/>
            <w:tcBorders>
              <w:top w:val="single" w:sz="4" w:space="0" w:color="auto"/>
              <w:left w:val="single" w:sz="4" w:space="0" w:color="auto"/>
              <w:bottom w:val="single" w:sz="4" w:space="0" w:color="auto"/>
              <w:right w:val="single" w:sz="4" w:space="0" w:color="auto"/>
            </w:tcBorders>
          </w:tcPr>
          <w:p w14:paraId="06595DFF" w14:textId="77777777" w:rsidR="00E40A78" w:rsidRPr="005973A4" w:rsidRDefault="00E40A78" w:rsidP="00E40A78">
            <w:pPr>
              <w:rPr>
                <w:b/>
                <w:sz w:val="16"/>
                <w:szCs w:val="16"/>
              </w:rPr>
            </w:pPr>
          </w:p>
        </w:tc>
        <w:tc>
          <w:tcPr>
            <w:tcW w:w="975" w:type="dxa"/>
            <w:tcBorders>
              <w:top w:val="single" w:sz="4" w:space="0" w:color="auto"/>
              <w:left w:val="single" w:sz="4" w:space="0" w:color="auto"/>
              <w:bottom w:val="single" w:sz="4" w:space="0" w:color="auto"/>
              <w:right w:val="single" w:sz="4" w:space="0" w:color="auto"/>
            </w:tcBorders>
          </w:tcPr>
          <w:p w14:paraId="2D77AE05" w14:textId="77777777" w:rsidR="00E40A78" w:rsidRPr="005973A4" w:rsidRDefault="00E40A78" w:rsidP="00E40A78">
            <w:pPr>
              <w:rPr>
                <w:b/>
                <w:sz w:val="16"/>
                <w:szCs w:val="16"/>
              </w:rPr>
            </w:pPr>
          </w:p>
        </w:tc>
        <w:tc>
          <w:tcPr>
            <w:tcW w:w="745" w:type="dxa"/>
            <w:gridSpan w:val="2"/>
            <w:tcBorders>
              <w:top w:val="single" w:sz="6" w:space="0" w:color="auto"/>
              <w:left w:val="nil"/>
              <w:bottom w:val="single" w:sz="6" w:space="0" w:color="auto"/>
              <w:right w:val="single" w:sz="6" w:space="0" w:color="auto"/>
            </w:tcBorders>
          </w:tcPr>
          <w:p w14:paraId="635BBA00" w14:textId="77777777" w:rsidR="00E40A78" w:rsidRPr="005973A4" w:rsidRDefault="00E40A78" w:rsidP="00E40A78">
            <w:pPr>
              <w:rPr>
                <w:b/>
                <w:sz w:val="16"/>
                <w:szCs w:val="16"/>
              </w:rPr>
            </w:pPr>
          </w:p>
        </w:tc>
        <w:tc>
          <w:tcPr>
            <w:tcW w:w="992" w:type="dxa"/>
            <w:gridSpan w:val="3"/>
            <w:tcBorders>
              <w:top w:val="single" w:sz="6" w:space="0" w:color="auto"/>
              <w:left w:val="single" w:sz="6" w:space="0" w:color="auto"/>
              <w:bottom w:val="single" w:sz="6" w:space="0" w:color="auto"/>
              <w:right w:val="single" w:sz="6" w:space="0" w:color="auto"/>
            </w:tcBorders>
          </w:tcPr>
          <w:p w14:paraId="50FB7714" w14:textId="77777777" w:rsidR="00E40A78" w:rsidRPr="005973A4" w:rsidRDefault="00E40A78" w:rsidP="00E40A78">
            <w:pPr>
              <w:rPr>
                <w:b/>
                <w:sz w:val="16"/>
                <w:szCs w:val="16"/>
              </w:rPr>
            </w:pPr>
          </w:p>
        </w:tc>
        <w:tc>
          <w:tcPr>
            <w:tcW w:w="993" w:type="dxa"/>
            <w:tcBorders>
              <w:top w:val="single" w:sz="6" w:space="0" w:color="auto"/>
              <w:left w:val="single" w:sz="6" w:space="0" w:color="auto"/>
              <w:bottom w:val="single" w:sz="6" w:space="0" w:color="auto"/>
            </w:tcBorders>
          </w:tcPr>
          <w:p w14:paraId="5A141561" w14:textId="77777777" w:rsidR="00E40A78" w:rsidRPr="005973A4" w:rsidRDefault="00E40A78" w:rsidP="00E40A78">
            <w:pPr>
              <w:rPr>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4F84FF48"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3C424D37" w14:textId="77777777" w:rsidR="00E40A78" w:rsidRPr="005973A4" w:rsidRDefault="00E40A78" w:rsidP="00E40A78">
            <w:pPr>
              <w:rPr>
                <w:b/>
                <w:sz w:val="16"/>
                <w:szCs w:val="16"/>
              </w:rPr>
            </w:pPr>
          </w:p>
        </w:tc>
        <w:tc>
          <w:tcPr>
            <w:tcW w:w="1701" w:type="dxa"/>
            <w:tcBorders>
              <w:top w:val="single" w:sz="4" w:space="0" w:color="auto"/>
              <w:left w:val="nil"/>
              <w:bottom w:val="single" w:sz="4" w:space="0" w:color="auto"/>
              <w:right w:val="single" w:sz="4" w:space="0" w:color="auto"/>
            </w:tcBorders>
          </w:tcPr>
          <w:p w14:paraId="56990B93" w14:textId="77777777" w:rsidR="00E40A78" w:rsidRPr="005973A4" w:rsidRDefault="00E40A78" w:rsidP="00E40A78">
            <w:pPr>
              <w:tabs>
                <w:tab w:val="left" w:pos="1027"/>
              </w:tabs>
              <w:rPr>
                <w:b/>
                <w:sz w:val="16"/>
                <w:szCs w:val="16"/>
              </w:rPr>
            </w:pPr>
          </w:p>
        </w:tc>
        <w:tc>
          <w:tcPr>
            <w:tcW w:w="1701" w:type="dxa"/>
            <w:tcBorders>
              <w:top w:val="single" w:sz="6" w:space="0" w:color="auto"/>
              <w:left w:val="single" w:sz="4" w:space="0" w:color="auto"/>
              <w:bottom w:val="single" w:sz="6" w:space="0" w:color="auto"/>
            </w:tcBorders>
          </w:tcPr>
          <w:p w14:paraId="485DE303" w14:textId="77777777" w:rsidR="00E40A78" w:rsidRPr="005973A4" w:rsidRDefault="00E40A78" w:rsidP="00E40A78">
            <w:pPr>
              <w:rPr>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54DAD769" w14:textId="77777777" w:rsidR="00E40A78" w:rsidRPr="005973A4" w:rsidRDefault="00E40A78" w:rsidP="00E40A78">
            <w:pPr>
              <w:tabs>
                <w:tab w:val="left" w:pos="1027"/>
              </w:tabs>
              <w:rPr>
                <w:b/>
                <w:sz w:val="16"/>
                <w:szCs w:val="16"/>
              </w:rPr>
            </w:pPr>
          </w:p>
        </w:tc>
      </w:tr>
      <w:tr w:rsidR="00E40A78" w:rsidRPr="005973A4" w14:paraId="49CC76B9" w14:textId="77777777" w:rsidTr="00E40A78">
        <w:trPr>
          <w:cantSplit/>
        </w:trPr>
        <w:tc>
          <w:tcPr>
            <w:tcW w:w="850" w:type="dxa"/>
            <w:tcBorders>
              <w:top w:val="single" w:sz="6" w:space="0" w:color="auto"/>
              <w:left w:val="single" w:sz="6" w:space="0" w:color="auto"/>
              <w:bottom w:val="single" w:sz="6" w:space="0" w:color="auto"/>
            </w:tcBorders>
          </w:tcPr>
          <w:p w14:paraId="4C54A450"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tcBorders>
          </w:tcPr>
          <w:p w14:paraId="663073F7" w14:textId="77777777" w:rsidR="00E40A78" w:rsidRPr="005973A4" w:rsidRDefault="00E40A78" w:rsidP="00E40A78">
            <w:pPr>
              <w:rPr>
                <w:b/>
                <w:sz w:val="16"/>
                <w:szCs w:val="16"/>
              </w:rPr>
            </w:pPr>
          </w:p>
        </w:tc>
        <w:tc>
          <w:tcPr>
            <w:tcW w:w="1116" w:type="dxa"/>
            <w:tcBorders>
              <w:top w:val="single" w:sz="4" w:space="0" w:color="auto"/>
              <w:left w:val="single" w:sz="4" w:space="0" w:color="auto"/>
              <w:bottom w:val="single" w:sz="4" w:space="0" w:color="auto"/>
              <w:right w:val="single" w:sz="4" w:space="0" w:color="auto"/>
            </w:tcBorders>
          </w:tcPr>
          <w:p w14:paraId="6BDDC1F0" w14:textId="77777777" w:rsidR="00E40A78" w:rsidRPr="005973A4" w:rsidRDefault="00E40A78" w:rsidP="00E40A78">
            <w:pPr>
              <w:rPr>
                <w:b/>
                <w:sz w:val="16"/>
                <w:szCs w:val="16"/>
              </w:rPr>
            </w:pPr>
          </w:p>
        </w:tc>
        <w:tc>
          <w:tcPr>
            <w:tcW w:w="975" w:type="dxa"/>
            <w:tcBorders>
              <w:top w:val="single" w:sz="4" w:space="0" w:color="auto"/>
              <w:left w:val="single" w:sz="4" w:space="0" w:color="auto"/>
              <w:bottom w:val="single" w:sz="4" w:space="0" w:color="auto"/>
              <w:right w:val="single" w:sz="4" w:space="0" w:color="auto"/>
            </w:tcBorders>
          </w:tcPr>
          <w:p w14:paraId="35661404" w14:textId="77777777" w:rsidR="00E40A78" w:rsidRPr="005973A4" w:rsidRDefault="00E40A78" w:rsidP="00E40A78">
            <w:pPr>
              <w:rPr>
                <w:b/>
                <w:sz w:val="16"/>
                <w:szCs w:val="16"/>
              </w:rPr>
            </w:pPr>
          </w:p>
        </w:tc>
        <w:tc>
          <w:tcPr>
            <w:tcW w:w="745" w:type="dxa"/>
            <w:gridSpan w:val="2"/>
            <w:tcBorders>
              <w:top w:val="single" w:sz="6" w:space="0" w:color="auto"/>
              <w:left w:val="nil"/>
              <w:bottom w:val="single" w:sz="6" w:space="0" w:color="auto"/>
              <w:right w:val="single" w:sz="6" w:space="0" w:color="auto"/>
            </w:tcBorders>
          </w:tcPr>
          <w:p w14:paraId="281AB2CC" w14:textId="77777777" w:rsidR="00E40A78" w:rsidRPr="005973A4" w:rsidRDefault="00E40A78" w:rsidP="00E40A78">
            <w:pPr>
              <w:rPr>
                <w:b/>
                <w:sz w:val="16"/>
                <w:szCs w:val="16"/>
              </w:rPr>
            </w:pPr>
          </w:p>
        </w:tc>
        <w:tc>
          <w:tcPr>
            <w:tcW w:w="992" w:type="dxa"/>
            <w:gridSpan w:val="3"/>
            <w:tcBorders>
              <w:top w:val="single" w:sz="6" w:space="0" w:color="auto"/>
              <w:left w:val="single" w:sz="6" w:space="0" w:color="auto"/>
              <w:bottom w:val="single" w:sz="6" w:space="0" w:color="auto"/>
              <w:right w:val="single" w:sz="6" w:space="0" w:color="auto"/>
            </w:tcBorders>
          </w:tcPr>
          <w:p w14:paraId="234A11AE" w14:textId="77777777" w:rsidR="00E40A78" w:rsidRPr="005973A4" w:rsidRDefault="00E40A78" w:rsidP="00E40A78">
            <w:pPr>
              <w:rPr>
                <w:b/>
                <w:sz w:val="16"/>
                <w:szCs w:val="16"/>
              </w:rPr>
            </w:pPr>
          </w:p>
        </w:tc>
        <w:tc>
          <w:tcPr>
            <w:tcW w:w="993" w:type="dxa"/>
            <w:tcBorders>
              <w:top w:val="single" w:sz="6" w:space="0" w:color="auto"/>
              <w:left w:val="single" w:sz="6" w:space="0" w:color="auto"/>
              <w:bottom w:val="single" w:sz="6" w:space="0" w:color="auto"/>
            </w:tcBorders>
          </w:tcPr>
          <w:p w14:paraId="6B950452" w14:textId="77777777" w:rsidR="00E40A78" w:rsidRPr="005973A4" w:rsidRDefault="00E40A78" w:rsidP="00E40A78">
            <w:pPr>
              <w:rPr>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4ED39BE6"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710A5CA" w14:textId="77777777" w:rsidR="00E40A78" w:rsidRPr="005973A4" w:rsidRDefault="00E40A78" w:rsidP="00E40A78">
            <w:pPr>
              <w:rPr>
                <w:b/>
                <w:sz w:val="16"/>
                <w:szCs w:val="16"/>
              </w:rPr>
            </w:pPr>
          </w:p>
        </w:tc>
        <w:tc>
          <w:tcPr>
            <w:tcW w:w="1701" w:type="dxa"/>
            <w:tcBorders>
              <w:top w:val="single" w:sz="4" w:space="0" w:color="auto"/>
              <w:left w:val="nil"/>
              <w:bottom w:val="single" w:sz="4" w:space="0" w:color="auto"/>
              <w:right w:val="single" w:sz="4" w:space="0" w:color="auto"/>
            </w:tcBorders>
          </w:tcPr>
          <w:p w14:paraId="44B50B0D" w14:textId="77777777" w:rsidR="00E40A78" w:rsidRPr="005973A4" w:rsidRDefault="00E40A78" w:rsidP="00E40A78">
            <w:pPr>
              <w:tabs>
                <w:tab w:val="left" w:pos="1027"/>
              </w:tabs>
              <w:rPr>
                <w:b/>
                <w:sz w:val="16"/>
                <w:szCs w:val="16"/>
              </w:rPr>
            </w:pPr>
          </w:p>
        </w:tc>
        <w:tc>
          <w:tcPr>
            <w:tcW w:w="1701" w:type="dxa"/>
            <w:tcBorders>
              <w:top w:val="single" w:sz="6" w:space="0" w:color="auto"/>
              <w:left w:val="single" w:sz="4" w:space="0" w:color="auto"/>
              <w:bottom w:val="single" w:sz="6" w:space="0" w:color="auto"/>
            </w:tcBorders>
          </w:tcPr>
          <w:p w14:paraId="7075D54D" w14:textId="77777777" w:rsidR="00E40A78" w:rsidRPr="005973A4" w:rsidRDefault="00E40A78" w:rsidP="00E40A78">
            <w:pPr>
              <w:rPr>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7384D42B" w14:textId="77777777" w:rsidR="00E40A78" w:rsidRPr="005973A4" w:rsidRDefault="00E40A78" w:rsidP="00E40A78">
            <w:pPr>
              <w:tabs>
                <w:tab w:val="left" w:pos="1027"/>
              </w:tabs>
              <w:rPr>
                <w:b/>
                <w:sz w:val="16"/>
                <w:szCs w:val="16"/>
              </w:rPr>
            </w:pPr>
          </w:p>
        </w:tc>
      </w:tr>
      <w:tr w:rsidR="00E40A78" w:rsidRPr="005973A4" w14:paraId="1C857113" w14:textId="77777777" w:rsidTr="00E40A78">
        <w:trPr>
          <w:cantSplit/>
        </w:trPr>
        <w:tc>
          <w:tcPr>
            <w:tcW w:w="850" w:type="dxa"/>
            <w:tcBorders>
              <w:top w:val="single" w:sz="6" w:space="0" w:color="auto"/>
              <w:left w:val="single" w:sz="6" w:space="0" w:color="auto"/>
              <w:bottom w:val="single" w:sz="6" w:space="0" w:color="auto"/>
            </w:tcBorders>
          </w:tcPr>
          <w:p w14:paraId="43F36FD9"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tcBorders>
          </w:tcPr>
          <w:p w14:paraId="6D16AD19" w14:textId="77777777" w:rsidR="00E40A78" w:rsidRPr="005973A4" w:rsidRDefault="00E40A78" w:rsidP="00E40A78">
            <w:pPr>
              <w:rPr>
                <w:b/>
                <w:sz w:val="16"/>
                <w:szCs w:val="16"/>
              </w:rPr>
            </w:pPr>
          </w:p>
        </w:tc>
        <w:tc>
          <w:tcPr>
            <w:tcW w:w="1116" w:type="dxa"/>
            <w:tcBorders>
              <w:top w:val="single" w:sz="4" w:space="0" w:color="auto"/>
              <w:left w:val="single" w:sz="4" w:space="0" w:color="auto"/>
              <w:bottom w:val="single" w:sz="4" w:space="0" w:color="auto"/>
              <w:right w:val="single" w:sz="4" w:space="0" w:color="auto"/>
            </w:tcBorders>
          </w:tcPr>
          <w:p w14:paraId="19FB8D0C" w14:textId="77777777" w:rsidR="00E40A78" w:rsidRPr="005973A4" w:rsidRDefault="00E40A78" w:rsidP="00E40A78">
            <w:pPr>
              <w:rPr>
                <w:b/>
                <w:sz w:val="16"/>
                <w:szCs w:val="16"/>
              </w:rPr>
            </w:pPr>
          </w:p>
        </w:tc>
        <w:tc>
          <w:tcPr>
            <w:tcW w:w="975" w:type="dxa"/>
            <w:tcBorders>
              <w:top w:val="single" w:sz="4" w:space="0" w:color="auto"/>
              <w:left w:val="single" w:sz="4" w:space="0" w:color="auto"/>
              <w:bottom w:val="single" w:sz="4" w:space="0" w:color="auto"/>
              <w:right w:val="single" w:sz="4" w:space="0" w:color="auto"/>
            </w:tcBorders>
          </w:tcPr>
          <w:p w14:paraId="625ECDAA" w14:textId="77777777" w:rsidR="00E40A78" w:rsidRPr="005973A4" w:rsidRDefault="00E40A78" w:rsidP="00E40A78">
            <w:pPr>
              <w:rPr>
                <w:b/>
                <w:sz w:val="16"/>
                <w:szCs w:val="16"/>
              </w:rPr>
            </w:pPr>
          </w:p>
        </w:tc>
        <w:tc>
          <w:tcPr>
            <w:tcW w:w="745" w:type="dxa"/>
            <w:gridSpan w:val="2"/>
            <w:tcBorders>
              <w:top w:val="single" w:sz="6" w:space="0" w:color="auto"/>
              <w:left w:val="nil"/>
              <w:bottom w:val="single" w:sz="6" w:space="0" w:color="auto"/>
              <w:right w:val="single" w:sz="6" w:space="0" w:color="auto"/>
            </w:tcBorders>
          </w:tcPr>
          <w:p w14:paraId="6A04D776" w14:textId="77777777" w:rsidR="00E40A78" w:rsidRPr="005973A4" w:rsidRDefault="00E40A78" w:rsidP="00E40A78">
            <w:pPr>
              <w:rPr>
                <w:b/>
                <w:sz w:val="16"/>
                <w:szCs w:val="16"/>
              </w:rPr>
            </w:pPr>
          </w:p>
        </w:tc>
        <w:tc>
          <w:tcPr>
            <w:tcW w:w="992" w:type="dxa"/>
            <w:gridSpan w:val="3"/>
            <w:tcBorders>
              <w:top w:val="single" w:sz="6" w:space="0" w:color="auto"/>
              <w:left w:val="single" w:sz="6" w:space="0" w:color="auto"/>
              <w:bottom w:val="single" w:sz="6" w:space="0" w:color="auto"/>
              <w:right w:val="single" w:sz="6" w:space="0" w:color="auto"/>
            </w:tcBorders>
          </w:tcPr>
          <w:p w14:paraId="56CAA880" w14:textId="77777777" w:rsidR="00E40A78" w:rsidRPr="005973A4" w:rsidRDefault="00E40A78" w:rsidP="00E40A78">
            <w:pPr>
              <w:rPr>
                <w:b/>
                <w:sz w:val="16"/>
                <w:szCs w:val="16"/>
              </w:rPr>
            </w:pPr>
          </w:p>
        </w:tc>
        <w:tc>
          <w:tcPr>
            <w:tcW w:w="993" w:type="dxa"/>
            <w:tcBorders>
              <w:top w:val="single" w:sz="6" w:space="0" w:color="auto"/>
              <w:left w:val="single" w:sz="6" w:space="0" w:color="auto"/>
              <w:bottom w:val="single" w:sz="6" w:space="0" w:color="auto"/>
            </w:tcBorders>
          </w:tcPr>
          <w:p w14:paraId="37AF2026" w14:textId="77777777" w:rsidR="00E40A78" w:rsidRPr="005973A4" w:rsidRDefault="00E40A78" w:rsidP="00E40A78">
            <w:pPr>
              <w:rPr>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54712FFD" w14:textId="77777777" w:rsidR="00E40A78" w:rsidRPr="005973A4" w:rsidRDefault="00E40A78" w:rsidP="00E40A78">
            <w:pP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54AE31E" w14:textId="77777777" w:rsidR="00E40A78" w:rsidRPr="005973A4" w:rsidRDefault="00E40A78" w:rsidP="00E40A78">
            <w:pPr>
              <w:rPr>
                <w:b/>
                <w:sz w:val="16"/>
                <w:szCs w:val="16"/>
              </w:rPr>
            </w:pPr>
          </w:p>
        </w:tc>
        <w:tc>
          <w:tcPr>
            <w:tcW w:w="1701" w:type="dxa"/>
            <w:tcBorders>
              <w:top w:val="single" w:sz="4" w:space="0" w:color="auto"/>
              <w:left w:val="nil"/>
              <w:bottom w:val="single" w:sz="4" w:space="0" w:color="auto"/>
              <w:right w:val="single" w:sz="4" w:space="0" w:color="auto"/>
            </w:tcBorders>
          </w:tcPr>
          <w:p w14:paraId="74F7A015" w14:textId="77777777" w:rsidR="00E40A78" w:rsidRPr="005973A4" w:rsidRDefault="00E40A78" w:rsidP="00E40A78">
            <w:pPr>
              <w:rPr>
                <w:b/>
                <w:sz w:val="16"/>
                <w:szCs w:val="16"/>
              </w:rPr>
            </w:pPr>
          </w:p>
        </w:tc>
        <w:tc>
          <w:tcPr>
            <w:tcW w:w="1701" w:type="dxa"/>
            <w:tcBorders>
              <w:top w:val="single" w:sz="6" w:space="0" w:color="auto"/>
              <w:left w:val="single" w:sz="4" w:space="0" w:color="auto"/>
              <w:bottom w:val="single" w:sz="6" w:space="0" w:color="auto"/>
            </w:tcBorders>
          </w:tcPr>
          <w:p w14:paraId="5AC52995" w14:textId="77777777" w:rsidR="00E40A78" w:rsidRPr="005973A4" w:rsidRDefault="00E40A78" w:rsidP="00E40A78">
            <w:pPr>
              <w:rPr>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58D91EF5" w14:textId="77777777" w:rsidR="00E40A78" w:rsidRPr="005973A4" w:rsidRDefault="00E40A78" w:rsidP="00E40A78">
            <w:pPr>
              <w:rPr>
                <w:b/>
                <w:sz w:val="16"/>
                <w:szCs w:val="16"/>
              </w:rPr>
            </w:pPr>
          </w:p>
        </w:tc>
      </w:tr>
    </w:tbl>
    <w:p w14:paraId="464FB819" w14:textId="77777777" w:rsidR="00E40A78" w:rsidRPr="005973A4" w:rsidRDefault="00E40A78" w:rsidP="00E40A78">
      <w:pPr>
        <w:rPr>
          <w:b/>
          <w:sz w:val="12"/>
          <w:szCs w:val="12"/>
        </w:rPr>
      </w:pPr>
    </w:p>
    <w:tbl>
      <w:tblPr>
        <w:tblW w:w="12409" w:type="dxa"/>
        <w:tblInd w:w="-86" w:type="dxa"/>
        <w:tblLayout w:type="fixed"/>
        <w:tblCellMar>
          <w:left w:w="56" w:type="dxa"/>
          <w:right w:w="56" w:type="dxa"/>
        </w:tblCellMar>
        <w:tblLook w:val="0000" w:firstRow="0" w:lastRow="0" w:firstColumn="0" w:lastColumn="0" w:noHBand="0" w:noVBand="0"/>
      </w:tblPr>
      <w:tblGrid>
        <w:gridCol w:w="86"/>
        <w:gridCol w:w="1757"/>
        <w:gridCol w:w="851"/>
        <w:gridCol w:w="6946"/>
        <w:gridCol w:w="2769"/>
      </w:tblGrid>
      <w:tr w:rsidR="00E40A78" w:rsidRPr="005973A4" w14:paraId="2CABC157" w14:textId="77777777" w:rsidTr="00E40A78">
        <w:trPr>
          <w:gridBefore w:val="1"/>
          <w:wBefore w:w="86" w:type="dxa"/>
          <w:cantSplit/>
        </w:trPr>
        <w:tc>
          <w:tcPr>
            <w:tcW w:w="1757" w:type="dxa"/>
          </w:tcPr>
          <w:p w14:paraId="7B567AE2" w14:textId="77777777" w:rsidR="00E40A78" w:rsidRPr="005973A4" w:rsidRDefault="00E40A78" w:rsidP="00E40A78">
            <w:pPr>
              <w:rPr>
                <w:i/>
              </w:rPr>
            </w:pPr>
          </w:p>
        </w:tc>
        <w:tc>
          <w:tcPr>
            <w:tcW w:w="851" w:type="dxa"/>
          </w:tcPr>
          <w:p w14:paraId="3FB52E35" w14:textId="77777777" w:rsidR="00E40A78" w:rsidRPr="005973A4" w:rsidRDefault="00E40A78" w:rsidP="00E40A78">
            <w:pPr>
              <w:ind w:firstLine="108"/>
            </w:pPr>
          </w:p>
        </w:tc>
        <w:tc>
          <w:tcPr>
            <w:tcW w:w="6946" w:type="dxa"/>
          </w:tcPr>
          <w:p w14:paraId="24BA75B5" w14:textId="77777777" w:rsidR="00E40A78" w:rsidRPr="005973A4" w:rsidRDefault="00E40A78" w:rsidP="00E40A78">
            <w:pPr>
              <w:tabs>
                <w:tab w:val="left" w:pos="1928"/>
                <w:tab w:val="left" w:pos="4622"/>
                <w:tab w:val="left" w:pos="5125"/>
              </w:tabs>
              <w:jc w:val="right"/>
              <w:rPr>
                <w:i/>
              </w:rPr>
            </w:pPr>
            <w:r w:rsidRPr="005973A4">
              <w:rPr>
                <w:i/>
              </w:rPr>
              <w:t>Дата исполнения поручения:</w:t>
            </w:r>
          </w:p>
        </w:tc>
        <w:tc>
          <w:tcPr>
            <w:tcW w:w="2769" w:type="dxa"/>
          </w:tcPr>
          <w:p w14:paraId="20425B0D" w14:textId="77777777" w:rsidR="00E40A78" w:rsidRPr="005973A4" w:rsidRDefault="00E40A78" w:rsidP="00E40A78">
            <w:r w:rsidRPr="005973A4">
              <w:t xml:space="preserve">&lt;Дата&gt; &lt;время&gt; </w:t>
            </w:r>
          </w:p>
        </w:tc>
      </w:tr>
      <w:tr w:rsidR="00E40A78" w:rsidRPr="005973A4" w14:paraId="3DC48010" w14:textId="77777777" w:rsidTr="00E40A78">
        <w:trPr>
          <w:gridBefore w:val="1"/>
          <w:wBefore w:w="86" w:type="dxa"/>
          <w:cantSplit/>
        </w:trPr>
        <w:tc>
          <w:tcPr>
            <w:tcW w:w="1757" w:type="dxa"/>
          </w:tcPr>
          <w:p w14:paraId="5424E23F" w14:textId="77777777" w:rsidR="00E40A78" w:rsidRPr="005973A4" w:rsidRDefault="00E40A78" w:rsidP="00E40A78">
            <w:pPr>
              <w:rPr>
                <w:i/>
              </w:rPr>
            </w:pPr>
          </w:p>
        </w:tc>
        <w:tc>
          <w:tcPr>
            <w:tcW w:w="851" w:type="dxa"/>
          </w:tcPr>
          <w:p w14:paraId="26087B35" w14:textId="77777777" w:rsidR="00E40A78" w:rsidRPr="005973A4" w:rsidRDefault="00E40A78" w:rsidP="00E40A78">
            <w:pPr>
              <w:ind w:firstLine="108"/>
            </w:pPr>
          </w:p>
        </w:tc>
        <w:tc>
          <w:tcPr>
            <w:tcW w:w="6946" w:type="dxa"/>
          </w:tcPr>
          <w:p w14:paraId="2E6B5E72" w14:textId="77777777" w:rsidR="00E40A78" w:rsidRPr="005973A4" w:rsidRDefault="00E40A78" w:rsidP="00E40A78">
            <w:pPr>
              <w:jc w:val="right"/>
              <w:rPr>
                <w:i/>
              </w:rPr>
            </w:pPr>
            <w:r w:rsidRPr="005973A4">
              <w:rPr>
                <w:i/>
              </w:rPr>
              <w:t>Дата операционного дня исполнения поручения</w:t>
            </w:r>
          </w:p>
        </w:tc>
        <w:tc>
          <w:tcPr>
            <w:tcW w:w="2769" w:type="dxa"/>
            <w:tcBorders>
              <w:bottom w:val="single" w:sz="4" w:space="0" w:color="auto"/>
            </w:tcBorders>
          </w:tcPr>
          <w:p w14:paraId="68130C1C" w14:textId="77777777" w:rsidR="00E40A78" w:rsidRPr="005973A4" w:rsidRDefault="00E40A78" w:rsidP="00E40A78">
            <w:pPr>
              <w:rPr>
                <w:i/>
              </w:rPr>
            </w:pPr>
            <w:r w:rsidRPr="005973A4">
              <w:rPr>
                <w:i/>
              </w:rPr>
              <w:t>&lt;Дата&gt;</w:t>
            </w:r>
          </w:p>
        </w:tc>
      </w:tr>
      <w:tr w:rsidR="00E40A78" w:rsidRPr="005973A4" w14:paraId="2D147B99" w14:textId="77777777" w:rsidTr="00E40A78">
        <w:trPr>
          <w:cantSplit/>
        </w:trPr>
        <w:tc>
          <w:tcPr>
            <w:tcW w:w="1843" w:type="dxa"/>
            <w:gridSpan w:val="2"/>
          </w:tcPr>
          <w:p w14:paraId="3671C340" w14:textId="77777777" w:rsidR="00E40A78" w:rsidRPr="005973A4" w:rsidRDefault="00E40A78" w:rsidP="00E40A78">
            <w:pPr>
              <w:rPr>
                <w:i/>
              </w:rPr>
            </w:pPr>
          </w:p>
        </w:tc>
        <w:tc>
          <w:tcPr>
            <w:tcW w:w="7797" w:type="dxa"/>
            <w:gridSpan w:val="2"/>
          </w:tcPr>
          <w:p w14:paraId="455C3522" w14:textId="77777777" w:rsidR="00E40A78" w:rsidRPr="005973A4" w:rsidRDefault="00E40A78" w:rsidP="00E40A78">
            <w:pPr>
              <w:jc w:val="right"/>
              <w:rPr>
                <w:i/>
              </w:rPr>
            </w:pPr>
          </w:p>
        </w:tc>
        <w:tc>
          <w:tcPr>
            <w:tcW w:w="2769" w:type="dxa"/>
            <w:tcBorders>
              <w:top w:val="single" w:sz="4" w:space="0" w:color="auto"/>
            </w:tcBorders>
          </w:tcPr>
          <w:p w14:paraId="7D6F2CBE" w14:textId="77777777" w:rsidR="00E40A78" w:rsidRPr="005973A4" w:rsidRDefault="00E40A78" w:rsidP="00E40A78">
            <w:pPr>
              <w:jc w:val="center"/>
            </w:pPr>
          </w:p>
        </w:tc>
      </w:tr>
    </w:tbl>
    <w:p w14:paraId="05D658C1" w14:textId="77777777" w:rsidR="00E40A78" w:rsidRPr="005973A4" w:rsidRDefault="001A6C19" w:rsidP="00E40A78">
      <w:pPr>
        <w:rPr>
          <w:sz w:val="24"/>
        </w:rPr>
      </w:pPr>
      <w:r w:rsidRPr="002D0A97">
        <w:rPr>
          <w:noProof/>
          <w:sz w:val="24"/>
        </w:rPr>
        <mc:AlternateContent>
          <mc:Choice Requires="wps">
            <w:drawing>
              <wp:anchor distT="0" distB="0" distL="114300" distR="114300" simplePos="0" relativeHeight="251832320" behindDoc="0" locked="0" layoutInCell="1" allowOverlap="1" wp14:anchorId="00F471AC" wp14:editId="3CB98F34">
                <wp:simplePos x="0" y="0"/>
                <wp:positionH relativeFrom="column">
                  <wp:posOffset>-85725</wp:posOffset>
                </wp:positionH>
                <wp:positionV relativeFrom="paragraph">
                  <wp:posOffset>85090</wp:posOffset>
                </wp:positionV>
                <wp:extent cx="6149340" cy="1163320"/>
                <wp:effectExtent l="0" t="0" r="22860" b="17780"/>
                <wp:wrapNone/>
                <wp:docPr id="5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87CFE" id="Прямоугольник 2" o:spid="_x0000_s1026" style="position:absolute;margin-left:-6.75pt;margin-top:6.7pt;width:484.2pt;height:91.6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Ea+JwMAAGE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" filled="f" strokecolor="#8c8c8c" strokeweight=".5pt">
                <v:stroke dashstyle="1 1"/>
              </v:rect>
            </w:pict>
          </mc:Fallback>
        </mc:AlternateContent>
      </w:r>
    </w:p>
    <w:p w14:paraId="0B17921F" w14:textId="77777777" w:rsidR="00E40A78" w:rsidRPr="005973A4" w:rsidRDefault="001A6C19" w:rsidP="00E40A78">
      <w:pPr>
        <w:rPr>
          <w:b/>
          <w:sz w:val="24"/>
        </w:rPr>
      </w:pPr>
      <w:r w:rsidRPr="002D0A97">
        <w:rPr>
          <w:noProof/>
          <w:sz w:val="24"/>
        </w:rPr>
        <mc:AlternateContent>
          <mc:Choice Requires="wps">
            <w:drawing>
              <wp:anchor distT="0" distB="0" distL="114300" distR="114300" simplePos="0" relativeHeight="251831296" behindDoc="0" locked="0" layoutInCell="0" allowOverlap="1" wp14:anchorId="35B78ED1" wp14:editId="5DEEAD75">
                <wp:simplePos x="0" y="0"/>
                <wp:positionH relativeFrom="column">
                  <wp:posOffset>13970</wp:posOffset>
                </wp:positionH>
                <wp:positionV relativeFrom="paragraph">
                  <wp:posOffset>35560</wp:posOffset>
                </wp:positionV>
                <wp:extent cx="635" cy="92075"/>
                <wp:effectExtent l="0" t="0" r="18415" b="98425"/>
                <wp:wrapNone/>
                <wp:docPr id="5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42662" id="Прямоугольник 1" o:spid="_x0000_s1026" style="position:absolute;margin-left:1.1pt;margin-top:2.8pt;width:.05pt;height:7.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" o:allowincell="f" filled="f" strokecolor="#8c8c8c" strokeweight=".5pt">
                <v:stroke dashstyle="1 1"/>
              </v:rect>
            </w:pict>
          </mc:Fallback>
        </mc:AlternateContent>
      </w:r>
      <w:r w:rsidR="00E40A78" w:rsidRPr="005973A4">
        <w:rPr>
          <w:b/>
          <w:i/>
          <w:sz w:val="24"/>
        </w:rPr>
        <w:t>Основание</w:t>
      </w:r>
      <w:r w:rsidR="00E40A78" w:rsidRPr="005973A4">
        <w:rPr>
          <w:b/>
          <w:sz w:val="24"/>
        </w:rPr>
        <w:t>:</w:t>
      </w:r>
    </w:p>
    <w:p w14:paraId="224D76F8" w14:textId="77777777" w:rsidR="00E40A78" w:rsidRPr="005973A4" w:rsidRDefault="00E40A78" w:rsidP="00E40A78">
      <w:pPr>
        <w:rPr>
          <w:i/>
          <w:sz w:val="18"/>
        </w:rPr>
      </w:pPr>
    </w:p>
    <w:tbl>
      <w:tblPr>
        <w:tblW w:w="9606" w:type="dxa"/>
        <w:tblInd w:w="-1" w:type="dxa"/>
        <w:tblLayout w:type="fixed"/>
        <w:tblCellMar>
          <w:left w:w="107" w:type="dxa"/>
          <w:right w:w="107" w:type="dxa"/>
        </w:tblCellMar>
        <w:tblLook w:val="0000" w:firstRow="0" w:lastRow="0" w:firstColumn="0" w:lastColumn="0" w:noHBand="0" w:noVBand="0"/>
      </w:tblPr>
      <w:tblGrid>
        <w:gridCol w:w="1669"/>
        <w:gridCol w:w="566"/>
        <w:gridCol w:w="1704"/>
        <w:gridCol w:w="1132"/>
        <w:gridCol w:w="837"/>
        <w:gridCol w:w="1007"/>
        <w:gridCol w:w="140"/>
        <w:gridCol w:w="853"/>
        <w:gridCol w:w="616"/>
        <w:gridCol w:w="1082"/>
      </w:tblGrid>
      <w:tr w:rsidR="00E40A78" w:rsidRPr="005973A4" w14:paraId="2FFF1BA1" w14:textId="77777777" w:rsidTr="00E40A78">
        <w:trPr>
          <w:gridAfter w:val="1"/>
          <w:wAfter w:w="1082" w:type="dxa"/>
        </w:trPr>
        <w:tc>
          <w:tcPr>
            <w:tcW w:w="2234" w:type="dxa"/>
            <w:gridSpan w:val="2"/>
          </w:tcPr>
          <w:p w14:paraId="10D9DB6B" w14:textId="77777777" w:rsidR="00E40A78" w:rsidRPr="005973A4" w:rsidRDefault="00E40A78" w:rsidP="00E40A78">
            <w:pPr>
              <w:rPr>
                <w:i/>
                <w:sz w:val="18"/>
              </w:rPr>
            </w:pPr>
            <w:r w:rsidRPr="005973A4">
              <w:rPr>
                <w:b/>
                <w:sz w:val="18"/>
              </w:rPr>
              <w:t xml:space="preserve">ПОРУЧЕНИЕ № </w:t>
            </w:r>
          </w:p>
        </w:tc>
        <w:tc>
          <w:tcPr>
            <w:tcW w:w="1704" w:type="dxa"/>
            <w:tcBorders>
              <w:bottom w:val="single" w:sz="4" w:space="0" w:color="auto"/>
            </w:tcBorders>
          </w:tcPr>
          <w:p w14:paraId="10C34AC0" w14:textId="77777777" w:rsidR="00E40A78" w:rsidRPr="005973A4" w:rsidRDefault="00E40A78" w:rsidP="00E40A78">
            <w:pPr>
              <w:rPr>
                <w:i/>
                <w:sz w:val="18"/>
              </w:rPr>
            </w:pPr>
          </w:p>
        </w:tc>
        <w:tc>
          <w:tcPr>
            <w:tcW w:w="4585" w:type="dxa"/>
            <w:gridSpan w:val="6"/>
          </w:tcPr>
          <w:p w14:paraId="2F17680A" w14:textId="77777777" w:rsidR="00E40A78" w:rsidRPr="005973A4" w:rsidRDefault="00E40A78" w:rsidP="00E40A78">
            <w:pPr>
              <w:rPr>
                <w:i/>
                <w:sz w:val="18"/>
              </w:rPr>
            </w:pPr>
            <w:r w:rsidRPr="005973A4">
              <w:rPr>
                <w:sz w:val="18"/>
              </w:rPr>
              <w:t>от «___» _____________ 20__г.</w:t>
            </w:r>
          </w:p>
        </w:tc>
      </w:tr>
      <w:tr w:rsidR="00E40A78" w:rsidRPr="005973A4" w14:paraId="1DAEE669" w14:textId="77777777" w:rsidTr="00E40A78">
        <w:tc>
          <w:tcPr>
            <w:tcW w:w="9605" w:type="dxa"/>
            <w:gridSpan w:val="10"/>
          </w:tcPr>
          <w:p w14:paraId="68D3BAB7" w14:textId="77777777" w:rsidR="00E40A78" w:rsidRPr="005973A4" w:rsidRDefault="00E40A78" w:rsidP="00E40A78">
            <w:pPr>
              <w:rPr>
                <w:i/>
                <w:sz w:val="18"/>
              </w:rPr>
            </w:pPr>
          </w:p>
        </w:tc>
      </w:tr>
      <w:tr w:rsidR="00E40A78" w:rsidRPr="005973A4" w14:paraId="43EB9354" w14:textId="77777777" w:rsidTr="00E40A78">
        <w:tc>
          <w:tcPr>
            <w:tcW w:w="2234" w:type="dxa"/>
            <w:gridSpan w:val="2"/>
          </w:tcPr>
          <w:p w14:paraId="59C9FB25" w14:textId="77777777" w:rsidR="00E40A78" w:rsidRPr="005973A4" w:rsidRDefault="00E40A78" w:rsidP="00E40A78">
            <w:pPr>
              <w:rPr>
                <w:i/>
                <w:sz w:val="18"/>
              </w:rPr>
            </w:pPr>
            <w:r w:rsidRPr="005973A4">
              <w:rPr>
                <w:i/>
                <w:sz w:val="18"/>
              </w:rPr>
              <w:t>Рег. № поручения:</w:t>
            </w:r>
          </w:p>
        </w:tc>
        <w:tc>
          <w:tcPr>
            <w:tcW w:w="1704" w:type="dxa"/>
            <w:tcBorders>
              <w:bottom w:val="single" w:sz="4" w:space="0" w:color="auto"/>
            </w:tcBorders>
          </w:tcPr>
          <w:p w14:paraId="34B4B2B4" w14:textId="77777777" w:rsidR="00E40A78" w:rsidRPr="005973A4" w:rsidRDefault="00E40A78" w:rsidP="00E40A78">
            <w:pPr>
              <w:rPr>
                <w:i/>
                <w:sz w:val="18"/>
              </w:rPr>
            </w:pPr>
          </w:p>
        </w:tc>
        <w:tc>
          <w:tcPr>
            <w:tcW w:w="2976" w:type="dxa"/>
            <w:gridSpan w:val="3"/>
          </w:tcPr>
          <w:p w14:paraId="13386B53" w14:textId="77777777" w:rsidR="00E40A78" w:rsidRPr="005973A4" w:rsidRDefault="00E40A78" w:rsidP="00E40A78">
            <w:pPr>
              <w:rPr>
                <w:i/>
                <w:sz w:val="18"/>
              </w:rPr>
            </w:pPr>
            <w:r w:rsidRPr="005973A4">
              <w:rPr>
                <w:i/>
                <w:sz w:val="18"/>
              </w:rPr>
              <w:t>Дата регистрации поручения:</w:t>
            </w:r>
          </w:p>
        </w:tc>
        <w:tc>
          <w:tcPr>
            <w:tcW w:w="2691" w:type="dxa"/>
            <w:gridSpan w:val="4"/>
          </w:tcPr>
          <w:p w14:paraId="767A1103" w14:textId="77777777" w:rsidR="00E40A78" w:rsidRPr="005973A4" w:rsidRDefault="00E40A78" w:rsidP="00E40A78">
            <w:pPr>
              <w:rPr>
                <w:i/>
                <w:sz w:val="18"/>
              </w:rPr>
            </w:pPr>
            <w:r w:rsidRPr="005973A4">
              <w:rPr>
                <w:sz w:val="18"/>
              </w:rPr>
              <w:t xml:space="preserve">&lt;Дата&gt;       &lt;время&gt;    </w:t>
            </w:r>
          </w:p>
        </w:tc>
      </w:tr>
      <w:tr w:rsidR="00E40A78" w:rsidRPr="005973A4" w14:paraId="2891F76B" w14:textId="77777777" w:rsidTr="00E40A78">
        <w:trPr>
          <w:gridAfter w:val="2"/>
          <w:wAfter w:w="1698" w:type="dxa"/>
        </w:trPr>
        <w:tc>
          <w:tcPr>
            <w:tcW w:w="7907" w:type="dxa"/>
            <w:gridSpan w:val="8"/>
          </w:tcPr>
          <w:p w14:paraId="3F7FE571" w14:textId="77777777" w:rsidR="00E40A78" w:rsidRPr="005973A4" w:rsidRDefault="00E40A78" w:rsidP="00E40A78">
            <w:pPr>
              <w:jc w:val="center"/>
              <w:rPr>
                <w:sz w:val="16"/>
              </w:rPr>
            </w:pPr>
          </w:p>
        </w:tc>
      </w:tr>
      <w:tr w:rsidR="00E40A78" w:rsidRPr="005973A4" w14:paraId="2ED061AA" w14:textId="77777777" w:rsidTr="00E40A78">
        <w:tc>
          <w:tcPr>
            <w:tcW w:w="3938" w:type="dxa"/>
            <w:gridSpan w:val="3"/>
          </w:tcPr>
          <w:p w14:paraId="02CD95C6" w14:textId="77777777" w:rsidR="00E40A78" w:rsidRPr="005973A4" w:rsidRDefault="00E40A78" w:rsidP="00E40A78">
            <w:pPr>
              <w:rPr>
                <w:sz w:val="18"/>
              </w:rPr>
            </w:pPr>
          </w:p>
        </w:tc>
        <w:tc>
          <w:tcPr>
            <w:tcW w:w="2976" w:type="dxa"/>
            <w:gridSpan w:val="3"/>
          </w:tcPr>
          <w:p w14:paraId="23F76E80" w14:textId="77777777" w:rsidR="00E40A78" w:rsidRPr="005973A4" w:rsidRDefault="00E40A78" w:rsidP="00E40A78">
            <w:pPr>
              <w:rPr>
                <w:sz w:val="18"/>
              </w:rPr>
            </w:pPr>
            <w:r w:rsidRPr="005973A4">
              <w:rPr>
                <w:i/>
                <w:sz w:val="18"/>
              </w:rPr>
              <w:t>Дата принятия на исполнение:</w:t>
            </w:r>
          </w:p>
        </w:tc>
        <w:tc>
          <w:tcPr>
            <w:tcW w:w="2691" w:type="dxa"/>
            <w:gridSpan w:val="4"/>
          </w:tcPr>
          <w:p w14:paraId="6656E65D" w14:textId="77777777" w:rsidR="00E40A78" w:rsidRPr="005973A4" w:rsidRDefault="00E40A78" w:rsidP="00E40A78">
            <w:pPr>
              <w:rPr>
                <w:sz w:val="18"/>
              </w:rPr>
            </w:pPr>
            <w:r w:rsidRPr="005973A4">
              <w:rPr>
                <w:sz w:val="18"/>
              </w:rPr>
              <w:t>&lt;Дата&gt;       &lt;время&gt;</w:t>
            </w:r>
          </w:p>
        </w:tc>
      </w:tr>
      <w:tr w:rsidR="00E40A78" w:rsidRPr="005973A4" w14:paraId="785D0B6F" w14:textId="77777777" w:rsidTr="00E40A78">
        <w:tblPrEx>
          <w:tblCellMar>
            <w:left w:w="108" w:type="dxa"/>
            <w:right w:w="108" w:type="dxa"/>
          </w:tblCellMar>
        </w:tblPrEx>
        <w:tc>
          <w:tcPr>
            <w:tcW w:w="1668" w:type="dxa"/>
          </w:tcPr>
          <w:p w14:paraId="0B3F9579" w14:textId="77777777" w:rsidR="00E40A78" w:rsidRPr="005973A4" w:rsidRDefault="00E40A78" w:rsidP="00E40A78">
            <w:pPr>
              <w:rPr>
                <w:i/>
              </w:rPr>
            </w:pPr>
            <w:r w:rsidRPr="005973A4">
              <w:rPr>
                <w:i/>
              </w:rPr>
              <w:t>Операционист:</w:t>
            </w:r>
          </w:p>
        </w:tc>
        <w:tc>
          <w:tcPr>
            <w:tcW w:w="3402" w:type="dxa"/>
            <w:gridSpan w:val="3"/>
            <w:tcBorders>
              <w:bottom w:val="single" w:sz="6" w:space="0" w:color="auto"/>
            </w:tcBorders>
          </w:tcPr>
          <w:p w14:paraId="2155E6DA" w14:textId="77777777" w:rsidR="00E40A78" w:rsidRPr="005973A4" w:rsidRDefault="00E40A78" w:rsidP="00E40A78">
            <w:pPr>
              <w:jc w:val="right"/>
              <w:rPr>
                <w:i/>
              </w:rPr>
            </w:pPr>
          </w:p>
        </w:tc>
        <w:tc>
          <w:tcPr>
            <w:tcW w:w="837" w:type="dxa"/>
          </w:tcPr>
          <w:p w14:paraId="7785ECE5" w14:textId="77777777" w:rsidR="00E40A78" w:rsidRPr="005973A4" w:rsidRDefault="00E40A78" w:rsidP="00E40A78">
            <w:pPr>
              <w:jc w:val="right"/>
              <w:rPr>
                <w:i/>
                <w:sz w:val="22"/>
                <w:szCs w:val="22"/>
              </w:rPr>
            </w:pPr>
            <w:r w:rsidRPr="005973A4">
              <w:rPr>
                <w:sz w:val="22"/>
                <w:szCs w:val="22"/>
              </w:rPr>
              <w:t>МП</w:t>
            </w:r>
          </w:p>
        </w:tc>
        <w:tc>
          <w:tcPr>
            <w:tcW w:w="1147" w:type="dxa"/>
            <w:gridSpan w:val="2"/>
          </w:tcPr>
          <w:p w14:paraId="67DDF3C4" w14:textId="77777777" w:rsidR="00E40A78" w:rsidRPr="005973A4" w:rsidRDefault="00E40A78" w:rsidP="00E40A78">
            <w:pPr>
              <w:rPr>
                <w:i/>
              </w:rPr>
            </w:pPr>
            <w:r w:rsidRPr="005973A4">
              <w:rPr>
                <w:i/>
              </w:rPr>
              <w:t>Подпись:</w:t>
            </w:r>
          </w:p>
        </w:tc>
        <w:tc>
          <w:tcPr>
            <w:tcW w:w="2551" w:type="dxa"/>
            <w:gridSpan w:val="3"/>
            <w:tcBorders>
              <w:bottom w:val="single" w:sz="6" w:space="0" w:color="auto"/>
            </w:tcBorders>
          </w:tcPr>
          <w:p w14:paraId="48DD99AB" w14:textId="77777777" w:rsidR="00E40A78" w:rsidRPr="005973A4" w:rsidRDefault="00E40A78" w:rsidP="00E40A78">
            <w:pPr>
              <w:rPr>
                <w:i/>
              </w:rPr>
            </w:pPr>
          </w:p>
        </w:tc>
      </w:tr>
    </w:tbl>
    <w:p w14:paraId="248CAB1F" w14:textId="77777777" w:rsidR="00E40A78" w:rsidRPr="005973A4" w:rsidRDefault="00E40A78" w:rsidP="00E40A78"/>
    <w:p w14:paraId="438D793C" w14:textId="77777777" w:rsidR="00E40A78" w:rsidRPr="005973A4" w:rsidRDefault="00E40A78" w:rsidP="00E40A78">
      <w:pPr>
        <w:tabs>
          <w:tab w:val="center" w:pos="4153"/>
          <w:tab w:val="right" w:pos="8306"/>
        </w:tabs>
        <w:ind w:right="360"/>
        <w:rPr>
          <w:rFonts w:ascii="Times New Roman CYR" w:hAnsi="Times New Roman CYR"/>
          <w:sz w:val="16"/>
          <w:szCs w:val="16"/>
        </w:rPr>
      </w:pPr>
      <w:r w:rsidRPr="005973A4">
        <w:rPr>
          <w:rFonts w:ascii="Times New Roman CYR" w:hAnsi="Times New Roman CYR"/>
          <w:sz w:val="16"/>
          <w:szCs w:val="16"/>
        </w:rPr>
        <w:t xml:space="preserve">  ОТЧЕТ №_________ от «____» ______________ 20__г.</w:t>
      </w:r>
      <w:r w:rsidRPr="005973A4">
        <w:rPr>
          <w:rFonts w:ascii="Times New Roman CYR" w:hAnsi="Times New Roman CYR"/>
          <w:sz w:val="16"/>
          <w:szCs w:val="16"/>
        </w:rPr>
        <w:tab/>
      </w:r>
      <w:r w:rsidRPr="005973A4">
        <w:rPr>
          <w:rFonts w:ascii="Times New Roman CYR" w:hAnsi="Times New Roman CYR"/>
          <w:sz w:val="16"/>
          <w:szCs w:val="16"/>
        </w:rPr>
        <w:tab/>
      </w:r>
      <w:r w:rsidRPr="005973A4">
        <w:rPr>
          <w:rFonts w:ascii="Times New Roman CYR" w:hAnsi="Times New Roman CYR"/>
          <w:sz w:val="16"/>
          <w:szCs w:val="16"/>
        </w:rPr>
        <w:tab/>
      </w:r>
      <w:r w:rsidRPr="005973A4">
        <w:rPr>
          <w:rFonts w:ascii="Times New Roman CYR" w:hAnsi="Times New Roman CYR"/>
          <w:sz w:val="16"/>
          <w:szCs w:val="16"/>
        </w:rPr>
        <w:tab/>
      </w:r>
      <w:r w:rsidRPr="005973A4">
        <w:rPr>
          <w:rFonts w:ascii="Times New Roman CYR" w:hAnsi="Times New Roman CYR"/>
          <w:sz w:val="16"/>
          <w:szCs w:val="16"/>
        </w:rPr>
        <w:tab/>
      </w:r>
      <w:r w:rsidRPr="005973A4">
        <w:rPr>
          <w:rFonts w:ascii="Times New Roman CYR" w:hAnsi="Times New Roman CYR"/>
          <w:sz w:val="16"/>
          <w:szCs w:val="16"/>
        </w:rPr>
        <w:tab/>
      </w:r>
      <w:r w:rsidRPr="005973A4">
        <w:rPr>
          <w:rFonts w:ascii="Times New Roman CYR" w:hAnsi="Times New Roman CYR"/>
          <w:sz w:val="16"/>
          <w:szCs w:val="16"/>
        </w:rPr>
        <w:tab/>
        <w:t>1/1</w:t>
      </w:r>
    </w:p>
    <w:p w14:paraId="2570DCBF" w14:textId="77777777" w:rsidR="00E40A78" w:rsidRPr="005973A4" w:rsidRDefault="00E40A78" w:rsidP="00E40A78">
      <w:pPr>
        <w:tabs>
          <w:tab w:val="center" w:pos="4153"/>
          <w:tab w:val="right" w:pos="8306"/>
        </w:tabs>
        <w:ind w:right="360"/>
        <w:rPr>
          <w:rFonts w:ascii="Times New Roman CYR" w:hAnsi="Times New Roman CYR"/>
          <w:sz w:val="16"/>
          <w:szCs w:val="16"/>
          <w:lang w:val="en-US"/>
        </w:rPr>
      </w:pPr>
      <w:r w:rsidRPr="005973A4">
        <w:rPr>
          <w:rFonts w:ascii="Times New Roman CYR" w:hAnsi="Times New Roman CYR"/>
          <w:sz w:val="16"/>
          <w:szCs w:val="16"/>
        </w:rPr>
        <w:br w:type="page"/>
      </w:r>
    </w:p>
    <w:p w14:paraId="75D15F14" w14:textId="77777777" w:rsidR="00E40A78" w:rsidRPr="005973A4" w:rsidRDefault="00E40A78" w:rsidP="00E40A78">
      <w:pPr>
        <w:keepNext/>
        <w:tabs>
          <w:tab w:val="left" w:pos="1418"/>
          <w:tab w:val="left" w:pos="11907"/>
        </w:tabs>
        <w:spacing w:after="60"/>
        <w:ind w:right="2640"/>
        <w:jc w:val="right"/>
        <w:outlineLvl w:val="2"/>
        <w:rPr>
          <w:b/>
          <w:sz w:val="18"/>
        </w:rPr>
      </w:pPr>
      <w:bookmarkStart w:id="429" w:name="_Toc84509552"/>
      <w:bookmarkStart w:id="430" w:name="_Toc84509896"/>
      <w:bookmarkStart w:id="431" w:name="_Toc84510573"/>
      <w:r w:rsidRPr="005973A4">
        <w:rPr>
          <w:b/>
          <w:sz w:val="18"/>
        </w:rPr>
        <w:lastRenderedPageBreak/>
        <w:t>Форма IS40</w:t>
      </w:r>
      <w:r w:rsidRPr="005973A4">
        <w:rPr>
          <w:b/>
          <w:sz w:val="18"/>
          <w:lang w:val="en-US"/>
        </w:rPr>
        <w:t>R</w:t>
      </w:r>
      <w:bookmarkEnd w:id="429"/>
      <w:bookmarkEnd w:id="430"/>
      <w:bookmarkEnd w:id="431"/>
    </w:p>
    <w:p w14:paraId="7C397E58" w14:textId="77777777" w:rsidR="00E40A78" w:rsidRPr="005973A4" w:rsidRDefault="00E40A78" w:rsidP="00E40A78">
      <w:pPr>
        <w:jc w:val="center"/>
        <w:rPr>
          <w:b/>
          <w:sz w:val="22"/>
          <w:szCs w:val="22"/>
        </w:rPr>
      </w:pPr>
      <w:r w:rsidRPr="005973A4">
        <w:rPr>
          <w:b/>
          <w:sz w:val="22"/>
          <w:szCs w:val="22"/>
        </w:rPr>
        <w:t>ОТЧЕТ №______</w:t>
      </w:r>
    </w:p>
    <w:p w14:paraId="44B0EE61" w14:textId="77777777" w:rsidR="00E40A78" w:rsidRPr="005973A4" w:rsidRDefault="00E40A78" w:rsidP="00E40A78">
      <w:pPr>
        <w:jc w:val="center"/>
        <w:rPr>
          <w:b/>
          <w:sz w:val="24"/>
          <w:szCs w:val="24"/>
        </w:rPr>
      </w:pPr>
      <w:r w:rsidRPr="005973A4">
        <w:rPr>
          <w:b/>
          <w:sz w:val="24"/>
          <w:szCs w:val="24"/>
        </w:rPr>
        <w:t>от «___» ___________ 20_ г. &lt;</w:t>
      </w:r>
      <w:r w:rsidRPr="005973A4">
        <w:rPr>
          <w:sz w:val="18"/>
          <w:szCs w:val="24"/>
        </w:rPr>
        <w:t>время составления отчета</w:t>
      </w:r>
      <w:r w:rsidRPr="005973A4">
        <w:rPr>
          <w:b/>
          <w:sz w:val="24"/>
          <w:szCs w:val="24"/>
        </w:rPr>
        <w:t>&gt;</w:t>
      </w:r>
    </w:p>
    <w:p w14:paraId="52B5D52E" w14:textId="77777777" w:rsidR="00E40A78" w:rsidRPr="005973A4" w:rsidRDefault="00E40A78" w:rsidP="00E40A78">
      <w:pPr>
        <w:ind w:right="851"/>
        <w:jc w:val="center"/>
        <w:rPr>
          <w:sz w:val="16"/>
          <w:szCs w:val="16"/>
        </w:rPr>
      </w:pPr>
    </w:p>
    <w:tbl>
      <w:tblPr>
        <w:tblW w:w="11763" w:type="dxa"/>
        <w:tblLayout w:type="fixed"/>
        <w:tblCellMar>
          <w:left w:w="107" w:type="dxa"/>
          <w:right w:w="107" w:type="dxa"/>
        </w:tblCellMar>
        <w:tblLook w:val="0000" w:firstRow="0" w:lastRow="0" w:firstColumn="0" w:lastColumn="0" w:noHBand="0" w:noVBand="0"/>
      </w:tblPr>
      <w:tblGrid>
        <w:gridCol w:w="1383"/>
        <w:gridCol w:w="9497"/>
        <w:gridCol w:w="288"/>
        <w:gridCol w:w="595"/>
      </w:tblGrid>
      <w:tr w:rsidR="00E40A78" w:rsidRPr="005973A4" w14:paraId="65F30562" w14:textId="77777777" w:rsidTr="00E40A78">
        <w:tc>
          <w:tcPr>
            <w:tcW w:w="1383" w:type="dxa"/>
          </w:tcPr>
          <w:p w14:paraId="24C02CAA" w14:textId="77777777" w:rsidR="00E40A78" w:rsidRPr="005973A4" w:rsidRDefault="00E40A78" w:rsidP="00E40A78">
            <w:pPr>
              <w:rPr>
                <w:b/>
                <w:i/>
                <w:sz w:val="22"/>
                <w:szCs w:val="24"/>
              </w:rPr>
            </w:pPr>
            <w:r w:rsidRPr="005973A4">
              <w:rPr>
                <w:b/>
                <w:i/>
                <w:sz w:val="22"/>
                <w:szCs w:val="24"/>
              </w:rPr>
              <w:t>Операция:</w:t>
            </w:r>
          </w:p>
        </w:tc>
        <w:tc>
          <w:tcPr>
            <w:tcW w:w="9497" w:type="dxa"/>
            <w:shd w:val="pct5" w:color="auto" w:fill="auto"/>
          </w:tcPr>
          <w:p w14:paraId="7B7E3F42" w14:textId="77777777" w:rsidR="00E40A78" w:rsidRPr="005973A4" w:rsidRDefault="00E40A78" w:rsidP="00E40A78">
            <w:pPr>
              <w:ind w:left="-108" w:right="-108"/>
              <w:jc w:val="center"/>
            </w:pPr>
          </w:p>
        </w:tc>
        <w:tc>
          <w:tcPr>
            <w:tcW w:w="288" w:type="dxa"/>
            <w:tcBorders>
              <w:left w:val="nil"/>
            </w:tcBorders>
          </w:tcPr>
          <w:p w14:paraId="354DCE73" w14:textId="77777777" w:rsidR="00E40A78" w:rsidRPr="005973A4" w:rsidRDefault="00E40A78" w:rsidP="00E40A78">
            <w:pPr>
              <w:ind w:left="601"/>
              <w:rPr>
                <w:sz w:val="24"/>
                <w:szCs w:val="24"/>
              </w:rPr>
            </w:pPr>
          </w:p>
        </w:tc>
        <w:tc>
          <w:tcPr>
            <w:tcW w:w="595" w:type="dxa"/>
            <w:tcBorders>
              <w:top w:val="single" w:sz="6" w:space="0" w:color="auto"/>
              <w:left w:val="single" w:sz="6" w:space="0" w:color="auto"/>
              <w:bottom w:val="single" w:sz="6" w:space="0" w:color="auto"/>
              <w:right w:val="single" w:sz="6" w:space="0" w:color="auto"/>
            </w:tcBorders>
          </w:tcPr>
          <w:p w14:paraId="04F5D4D8" w14:textId="77777777" w:rsidR="00E40A78" w:rsidRPr="005973A4" w:rsidRDefault="00E40A78" w:rsidP="00E40A78">
            <w:pPr>
              <w:ind w:left="-211" w:right="-89" w:firstLine="94"/>
              <w:jc w:val="center"/>
              <w:rPr>
                <w:b/>
                <w:sz w:val="24"/>
                <w:szCs w:val="24"/>
                <w:lang w:val="en-US"/>
              </w:rPr>
            </w:pPr>
          </w:p>
        </w:tc>
      </w:tr>
    </w:tbl>
    <w:p w14:paraId="3722732B" w14:textId="77777777" w:rsidR="00E40A78" w:rsidRPr="005973A4" w:rsidRDefault="00E40A78" w:rsidP="00E40A78">
      <w:pPr>
        <w:ind w:right="850"/>
        <w:rPr>
          <w:sz w:val="8"/>
          <w:szCs w:val="8"/>
        </w:rPr>
      </w:pPr>
    </w:p>
    <w:tbl>
      <w:tblPr>
        <w:tblW w:w="11680" w:type="dxa"/>
        <w:tblLayout w:type="fixed"/>
        <w:tblCellMar>
          <w:left w:w="56" w:type="dxa"/>
          <w:right w:w="56" w:type="dxa"/>
        </w:tblCellMar>
        <w:tblLook w:val="0000" w:firstRow="0" w:lastRow="0" w:firstColumn="0" w:lastColumn="0" w:noHBand="0" w:noVBand="0"/>
      </w:tblPr>
      <w:tblGrid>
        <w:gridCol w:w="2324"/>
        <w:gridCol w:w="2564"/>
        <w:gridCol w:w="132"/>
        <w:gridCol w:w="6660"/>
      </w:tblGrid>
      <w:tr w:rsidR="00E40A78" w:rsidRPr="005973A4" w14:paraId="2034EABF" w14:textId="77777777" w:rsidTr="00E40A78">
        <w:tc>
          <w:tcPr>
            <w:tcW w:w="2324" w:type="dxa"/>
          </w:tcPr>
          <w:p w14:paraId="3FA9080C" w14:textId="77777777" w:rsidR="00E40A78" w:rsidRPr="005973A4" w:rsidRDefault="00E40A78" w:rsidP="00E40A78">
            <w:pPr>
              <w:rPr>
                <w:i/>
              </w:rPr>
            </w:pPr>
            <w:r w:rsidRPr="005973A4">
              <w:rPr>
                <w:i/>
              </w:rPr>
              <w:t>Отправитель отчета:</w:t>
            </w:r>
          </w:p>
        </w:tc>
        <w:tc>
          <w:tcPr>
            <w:tcW w:w="2564" w:type="dxa"/>
            <w:tcBorders>
              <w:bottom w:val="single" w:sz="4" w:space="0" w:color="auto"/>
            </w:tcBorders>
          </w:tcPr>
          <w:p w14:paraId="52A67C84" w14:textId="77777777" w:rsidR="00E40A78" w:rsidRPr="005973A4" w:rsidRDefault="00E40A78" w:rsidP="00E40A78">
            <w:pPr>
              <w:tabs>
                <w:tab w:val="center" w:pos="4677"/>
                <w:tab w:val="right" w:pos="9355"/>
              </w:tabs>
              <w:overflowPunct w:val="0"/>
              <w:autoSpaceDE w:val="0"/>
              <w:autoSpaceDN w:val="0"/>
              <w:adjustRightInd w:val="0"/>
            </w:pPr>
            <w:r w:rsidRPr="005973A4">
              <w:rPr>
                <w:rFonts w:ascii="Times New Roman CYR" w:hAnsi="Times New Roman CYR"/>
              </w:rPr>
              <w:t>&lt;депозитарный код&gt;</w:t>
            </w:r>
          </w:p>
        </w:tc>
        <w:tc>
          <w:tcPr>
            <w:tcW w:w="132" w:type="dxa"/>
          </w:tcPr>
          <w:p w14:paraId="5803AAB8" w14:textId="77777777" w:rsidR="00E40A78" w:rsidRPr="005973A4" w:rsidRDefault="00E40A78" w:rsidP="00E40A78">
            <w:pPr>
              <w:ind w:left="-108" w:right="34" w:firstLine="108"/>
            </w:pPr>
          </w:p>
        </w:tc>
        <w:tc>
          <w:tcPr>
            <w:tcW w:w="6660" w:type="dxa"/>
            <w:tcBorders>
              <w:bottom w:val="single" w:sz="4" w:space="0" w:color="auto"/>
            </w:tcBorders>
          </w:tcPr>
          <w:p w14:paraId="1FB93BB9" w14:textId="77777777" w:rsidR="00E40A78" w:rsidRPr="005973A4" w:rsidRDefault="00E40A78" w:rsidP="00E40A78">
            <w:r w:rsidRPr="005973A4">
              <w:t>&lt;краткое наименование&gt;</w:t>
            </w:r>
          </w:p>
        </w:tc>
      </w:tr>
    </w:tbl>
    <w:p w14:paraId="291E6041" w14:textId="77777777" w:rsidR="00E40A78" w:rsidRPr="005973A4" w:rsidRDefault="00E40A78" w:rsidP="00E40A78">
      <w:pPr>
        <w:ind w:right="850"/>
        <w:rPr>
          <w:sz w:val="8"/>
          <w:szCs w:val="8"/>
        </w:rPr>
      </w:pPr>
    </w:p>
    <w:tbl>
      <w:tblPr>
        <w:tblW w:w="11680" w:type="dxa"/>
        <w:tblLayout w:type="fixed"/>
        <w:tblCellMar>
          <w:left w:w="56" w:type="dxa"/>
          <w:right w:w="56" w:type="dxa"/>
        </w:tblCellMar>
        <w:tblLook w:val="0000" w:firstRow="0" w:lastRow="0" w:firstColumn="0" w:lastColumn="0" w:noHBand="0" w:noVBand="0"/>
      </w:tblPr>
      <w:tblGrid>
        <w:gridCol w:w="2324"/>
        <w:gridCol w:w="2564"/>
        <w:gridCol w:w="132"/>
        <w:gridCol w:w="6660"/>
      </w:tblGrid>
      <w:tr w:rsidR="00E40A78" w:rsidRPr="005973A4" w14:paraId="7CB08B61" w14:textId="77777777" w:rsidTr="00E40A78">
        <w:tc>
          <w:tcPr>
            <w:tcW w:w="2324" w:type="dxa"/>
          </w:tcPr>
          <w:p w14:paraId="0D5F604E" w14:textId="77777777" w:rsidR="00E40A78" w:rsidRPr="005973A4" w:rsidRDefault="00E40A78" w:rsidP="00E40A78">
            <w:pPr>
              <w:rPr>
                <w:i/>
              </w:rPr>
            </w:pPr>
            <w:r w:rsidRPr="005973A4">
              <w:rPr>
                <w:i/>
              </w:rPr>
              <w:t>Инициатор поручения:</w:t>
            </w:r>
          </w:p>
        </w:tc>
        <w:tc>
          <w:tcPr>
            <w:tcW w:w="2564" w:type="dxa"/>
            <w:tcBorders>
              <w:bottom w:val="single" w:sz="4" w:space="0" w:color="auto"/>
            </w:tcBorders>
          </w:tcPr>
          <w:p w14:paraId="1EFE36C7" w14:textId="77777777" w:rsidR="00E40A78" w:rsidRPr="005973A4" w:rsidRDefault="00E40A78" w:rsidP="00E40A78">
            <w:r w:rsidRPr="005973A4">
              <w:t>&lt;депозитарный код&gt;</w:t>
            </w:r>
          </w:p>
        </w:tc>
        <w:tc>
          <w:tcPr>
            <w:tcW w:w="132" w:type="dxa"/>
          </w:tcPr>
          <w:p w14:paraId="19882ABD" w14:textId="77777777" w:rsidR="00E40A78" w:rsidRPr="005973A4" w:rsidRDefault="00E40A78" w:rsidP="00E40A78">
            <w:pPr>
              <w:ind w:firstLine="108"/>
            </w:pPr>
          </w:p>
        </w:tc>
        <w:tc>
          <w:tcPr>
            <w:tcW w:w="6660" w:type="dxa"/>
            <w:tcBorders>
              <w:bottom w:val="single" w:sz="4" w:space="0" w:color="auto"/>
            </w:tcBorders>
          </w:tcPr>
          <w:p w14:paraId="17DC6237" w14:textId="77777777" w:rsidR="00E40A78" w:rsidRPr="005973A4" w:rsidRDefault="00E40A78" w:rsidP="00E40A78">
            <w:r w:rsidRPr="005973A4">
              <w:t>&lt;краткое наименование&gt;</w:t>
            </w:r>
          </w:p>
        </w:tc>
      </w:tr>
    </w:tbl>
    <w:p w14:paraId="1BDFF94F" w14:textId="77777777" w:rsidR="00E40A78" w:rsidRPr="005973A4" w:rsidRDefault="00E40A78" w:rsidP="00E40A78">
      <w:pPr>
        <w:ind w:right="850"/>
        <w:rPr>
          <w:sz w:val="8"/>
          <w:szCs w:val="8"/>
        </w:rPr>
      </w:pPr>
    </w:p>
    <w:tbl>
      <w:tblPr>
        <w:tblW w:w="11680" w:type="dxa"/>
        <w:tblLayout w:type="fixed"/>
        <w:tblCellMar>
          <w:left w:w="56" w:type="dxa"/>
          <w:right w:w="56" w:type="dxa"/>
        </w:tblCellMar>
        <w:tblLook w:val="0000" w:firstRow="0" w:lastRow="0" w:firstColumn="0" w:lastColumn="0" w:noHBand="0" w:noVBand="0"/>
      </w:tblPr>
      <w:tblGrid>
        <w:gridCol w:w="2324"/>
        <w:gridCol w:w="2564"/>
        <w:gridCol w:w="132"/>
        <w:gridCol w:w="6660"/>
      </w:tblGrid>
      <w:tr w:rsidR="00E40A78" w:rsidRPr="005973A4" w14:paraId="05B4CE0A" w14:textId="77777777" w:rsidTr="00E40A78">
        <w:tc>
          <w:tcPr>
            <w:tcW w:w="2324" w:type="dxa"/>
          </w:tcPr>
          <w:p w14:paraId="7A6C02EB" w14:textId="77777777" w:rsidR="00E40A78" w:rsidRPr="005973A4" w:rsidRDefault="00E40A78" w:rsidP="00E40A78">
            <w:pPr>
              <w:rPr>
                <w:i/>
              </w:rPr>
            </w:pPr>
            <w:r w:rsidRPr="005973A4">
              <w:rPr>
                <w:i/>
              </w:rPr>
              <w:t>Получатель отчета:</w:t>
            </w:r>
          </w:p>
        </w:tc>
        <w:tc>
          <w:tcPr>
            <w:tcW w:w="2564" w:type="dxa"/>
          </w:tcPr>
          <w:p w14:paraId="1CB8EC8E" w14:textId="77777777" w:rsidR="00E40A78" w:rsidRPr="005973A4" w:rsidRDefault="00E40A78" w:rsidP="00E40A78">
            <w:r w:rsidRPr="005973A4">
              <w:t>&lt;депозитарный код&gt;</w:t>
            </w:r>
          </w:p>
        </w:tc>
        <w:tc>
          <w:tcPr>
            <w:tcW w:w="132" w:type="dxa"/>
          </w:tcPr>
          <w:p w14:paraId="7D57CEBC" w14:textId="77777777" w:rsidR="00E40A78" w:rsidRPr="005973A4" w:rsidRDefault="00E40A78" w:rsidP="00E40A78">
            <w:pPr>
              <w:ind w:left="-108" w:right="34" w:firstLine="108"/>
            </w:pPr>
          </w:p>
        </w:tc>
        <w:tc>
          <w:tcPr>
            <w:tcW w:w="6660" w:type="dxa"/>
          </w:tcPr>
          <w:p w14:paraId="2CA3099E" w14:textId="77777777" w:rsidR="00E40A78" w:rsidRPr="005973A4" w:rsidRDefault="00E40A78" w:rsidP="00E40A78">
            <w:pPr>
              <w:rPr>
                <w:b/>
              </w:rPr>
            </w:pPr>
            <w:r w:rsidRPr="005973A4">
              <w:t>&lt;краткое наименование&gt;</w:t>
            </w:r>
          </w:p>
        </w:tc>
      </w:tr>
      <w:tr w:rsidR="00E40A78" w:rsidRPr="005973A4" w14:paraId="03C61B3C" w14:textId="77777777" w:rsidTr="00E40A78">
        <w:tc>
          <w:tcPr>
            <w:tcW w:w="2324" w:type="dxa"/>
          </w:tcPr>
          <w:p w14:paraId="04510EBB" w14:textId="77777777" w:rsidR="00E40A78" w:rsidRPr="005973A4" w:rsidRDefault="00E40A78" w:rsidP="00E40A78">
            <w:pPr>
              <w:rPr>
                <w:i/>
              </w:rPr>
            </w:pPr>
            <w:r w:rsidRPr="005973A4">
              <w:rPr>
                <w:i/>
              </w:rPr>
              <w:t>Период\даты запроса</w:t>
            </w:r>
          </w:p>
        </w:tc>
        <w:tc>
          <w:tcPr>
            <w:tcW w:w="2564" w:type="dxa"/>
            <w:tcBorders>
              <w:bottom w:val="single" w:sz="4" w:space="0" w:color="auto"/>
            </w:tcBorders>
          </w:tcPr>
          <w:p w14:paraId="34AEDF25" w14:textId="77777777" w:rsidR="00E40A78" w:rsidRPr="005973A4" w:rsidRDefault="00E40A78" w:rsidP="00E40A78"/>
        </w:tc>
        <w:tc>
          <w:tcPr>
            <w:tcW w:w="132" w:type="dxa"/>
          </w:tcPr>
          <w:p w14:paraId="33B365A9" w14:textId="77777777" w:rsidR="00E40A78" w:rsidRPr="005973A4" w:rsidRDefault="00E40A78" w:rsidP="00E40A78">
            <w:pPr>
              <w:ind w:left="-108" w:right="34" w:firstLine="108"/>
            </w:pPr>
          </w:p>
        </w:tc>
        <w:tc>
          <w:tcPr>
            <w:tcW w:w="6660" w:type="dxa"/>
            <w:tcBorders>
              <w:bottom w:val="single" w:sz="4" w:space="0" w:color="auto"/>
            </w:tcBorders>
          </w:tcPr>
          <w:p w14:paraId="044FC85C" w14:textId="77777777" w:rsidR="00E40A78" w:rsidRPr="005973A4" w:rsidRDefault="00E40A78" w:rsidP="00E40A78"/>
        </w:tc>
      </w:tr>
    </w:tbl>
    <w:p w14:paraId="620F8DE8" w14:textId="77777777" w:rsidR="00E40A78" w:rsidRPr="005973A4" w:rsidRDefault="00E40A78" w:rsidP="00E40A78">
      <w:pPr>
        <w:keepNext/>
        <w:keepLines/>
        <w:ind w:right="850"/>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
        <w:gridCol w:w="2978"/>
        <w:gridCol w:w="409"/>
        <w:gridCol w:w="10803"/>
      </w:tblGrid>
      <w:tr w:rsidR="00E40A78" w:rsidRPr="005973A4" w14:paraId="7630AEC7" w14:textId="77777777" w:rsidTr="00E40A78">
        <w:tc>
          <w:tcPr>
            <w:tcW w:w="392" w:type="dxa"/>
            <w:tcBorders>
              <w:right w:val="single" w:sz="4" w:space="0" w:color="auto"/>
            </w:tcBorders>
            <w:shd w:val="clear" w:color="auto" w:fill="auto"/>
          </w:tcPr>
          <w:p w14:paraId="09C3F791" w14:textId="77777777" w:rsidR="00E40A78" w:rsidRPr="005973A4" w:rsidRDefault="00E40A78" w:rsidP="00E40A78">
            <w:pPr>
              <w:spacing w:before="80"/>
              <w:rPr>
                <w:i/>
              </w:rPr>
            </w:pPr>
          </w:p>
        </w:tc>
        <w:tc>
          <w:tcPr>
            <w:tcW w:w="3118" w:type="dxa"/>
            <w:tcBorders>
              <w:top w:val="nil"/>
              <w:left w:val="single" w:sz="4" w:space="0" w:color="auto"/>
              <w:bottom w:val="nil"/>
              <w:right w:val="single" w:sz="4" w:space="0" w:color="auto"/>
            </w:tcBorders>
            <w:shd w:val="clear" w:color="auto" w:fill="auto"/>
          </w:tcPr>
          <w:p w14:paraId="3DFD39F0" w14:textId="77777777" w:rsidR="00E40A78" w:rsidRPr="005973A4" w:rsidRDefault="00E40A78" w:rsidP="00E40A78">
            <w:pPr>
              <w:spacing w:before="80"/>
              <w:rPr>
                <w:i/>
              </w:rPr>
            </w:pPr>
            <w:r w:rsidRPr="005973A4">
              <w:rPr>
                <w:i/>
              </w:rPr>
              <w:t>На начало операционного дня</w:t>
            </w:r>
          </w:p>
        </w:tc>
        <w:tc>
          <w:tcPr>
            <w:tcW w:w="426" w:type="dxa"/>
            <w:tcBorders>
              <w:left w:val="single" w:sz="4" w:space="0" w:color="auto"/>
              <w:right w:val="single" w:sz="4" w:space="0" w:color="auto"/>
            </w:tcBorders>
            <w:shd w:val="clear" w:color="auto" w:fill="auto"/>
          </w:tcPr>
          <w:p w14:paraId="36A471DF" w14:textId="77777777" w:rsidR="00E40A78" w:rsidRPr="005973A4" w:rsidRDefault="00E40A78" w:rsidP="00E40A78">
            <w:pPr>
              <w:spacing w:before="80"/>
              <w:rPr>
                <w:i/>
              </w:rPr>
            </w:pPr>
          </w:p>
        </w:tc>
        <w:tc>
          <w:tcPr>
            <w:tcW w:w="11678" w:type="dxa"/>
            <w:tcBorders>
              <w:top w:val="nil"/>
              <w:left w:val="single" w:sz="4" w:space="0" w:color="auto"/>
              <w:bottom w:val="nil"/>
              <w:right w:val="nil"/>
            </w:tcBorders>
            <w:shd w:val="clear" w:color="auto" w:fill="auto"/>
          </w:tcPr>
          <w:p w14:paraId="5DB14F01" w14:textId="77777777" w:rsidR="00E40A78" w:rsidRPr="005973A4" w:rsidRDefault="00E40A78" w:rsidP="00E40A78">
            <w:pPr>
              <w:spacing w:before="80"/>
              <w:rPr>
                <w:i/>
              </w:rPr>
            </w:pPr>
            <w:r w:rsidRPr="005973A4">
              <w:rPr>
                <w:i/>
              </w:rPr>
              <w:t>На конец операционного дня</w:t>
            </w:r>
          </w:p>
        </w:tc>
      </w:tr>
    </w:tbl>
    <w:p w14:paraId="44AE0B31" w14:textId="77777777" w:rsidR="00E40A78" w:rsidRPr="005973A4" w:rsidRDefault="00E40A78" w:rsidP="00E40A78">
      <w:pPr>
        <w:spacing w:before="80"/>
        <w:rPr>
          <w:i/>
        </w:rPr>
      </w:pPr>
    </w:p>
    <w:p w14:paraId="63F03D3A" w14:textId="77777777" w:rsidR="00E40A78" w:rsidRPr="005973A4" w:rsidRDefault="00E40A78" w:rsidP="00E40A78">
      <w:pPr>
        <w:spacing w:before="80"/>
        <w:rPr>
          <w:i/>
        </w:rPr>
      </w:pPr>
      <w:r w:rsidRPr="005973A4">
        <w:rPr>
          <w:i/>
        </w:rPr>
        <w:t>С включением субсчетов депо__________________________________________________________________________________________</w:t>
      </w:r>
    </w:p>
    <w:p w14:paraId="1269BF87" w14:textId="77777777" w:rsidR="00E40A78" w:rsidRPr="005973A4" w:rsidRDefault="00E40A78" w:rsidP="00E40A78">
      <w:pPr>
        <w:spacing w:before="80"/>
        <w:rPr>
          <w:i/>
        </w:rPr>
      </w:pPr>
      <w:r w:rsidRPr="005973A4">
        <w:rPr>
          <w:i/>
        </w:rPr>
        <w:t>С включением счетов депо по доп. анкетам депонента____________________________________________________________________</w:t>
      </w:r>
    </w:p>
    <w:tbl>
      <w:tblPr>
        <w:tblW w:w="11714" w:type="dxa"/>
        <w:tblInd w:w="-34" w:type="dxa"/>
        <w:tblLayout w:type="fixed"/>
        <w:tblCellMar>
          <w:left w:w="56" w:type="dxa"/>
          <w:right w:w="56" w:type="dxa"/>
        </w:tblCellMar>
        <w:tblLook w:val="0000" w:firstRow="0" w:lastRow="0" w:firstColumn="0" w:lastColumn="0" w:noHBand="0" w:noVBand="0"/>
      </w:tblPr>
      <w:tblGrid>
        <w:gridCol w:w="2358"/>
        <w:gridCol w:w="2552"/>
        <w:gridCol w:w="132"/>
        <w:gridCol w:w="6672"/>
      </w:tblGrid>
      <w:tr w:rsidR="00E40A78" w:rsidRPr="005973A4" w14:paraId="509F225C" w14:textId="77777777" w:rsidTr="00E40A78">
        <w:tc>
          <w:tcPr>
            <w:tcW w:w="2358" w:type="dxa"/>
          </w:tcPr>
          <w:p w14:paraId="7DE54F44" w14:textId="77777777" w:rsidR="00E40A78" w:rsidRPr="005973A4" w:rsidRDefault="00E40A78" w:rsidP="00E40A78">
            <w:pPr>
              <w:rPr>
                <w:i/>
              </w:rPr>
            </w:pPr>
            <w:r w:rsidRPr="005973A4">
              <w:rPr>
                <w:i/>
              </w:rPr>
              <w:t>Депонент:</w:t>
            </w:r>
          </w:p>
        </w:tc>
        <w:tc>
          <w:tcPr>
            <w:tcW w:w="2552" w:type="dxa"/>
            <w:tcBorders>
              <w:bottom w:val="single" w:sz="4" w:space="0" w:color="auto"/>
            </w:tcBorders>
          </w:tcPr>
          <w:p w14:paraId="611EF0DE" w14:textId="77777777" w:rsidR="00E40A78" w:rsidRPr="005973A4" w:rsidRDefault="00E40A78" w:rsidP="00E40A78">
            <w:r w:rsidRPr="005973A4">
              <w:t>&lt;депозитарный код&gt;</w:t>
            </w:r>
          </w:p>
        </w:tc>
        <w:tc>
          <w:tcPr>
            <w:tcW w:w="132" w:type="dxa"/>
          </w:tcPr>
          <w:p w14:paraId="7B0B5694" w14:textId="77777777" w:rsidR="00E40A78" w:rsidRPr="005973A4" w:rsidRDefault="00E40A78" w:rsidP="00E40A78"/>
        </w:tc>
        <w:tc>
          <w:tcPr>
            <w:tcW w:w="6672" w:type="dxa"/>
          </w:tcPr>
          <w:p w14:paraId="7D05551D" w14:textId="77777777" w:rsidR="00E40A78" w:rsidRPr="005973A4" w:rsidRDefault="00E40A78" w:rsidP="00E40A78">
            <w:r w:rsidRPr="005973A4">
              <w:t>&lt;краткое наименование&gt;</w:t>
            </w:r>
          </w:p>
        </w:tc>
      </w:tr>
    </w:tbl>
    <w:p w14:paraId="03F601C3" w14:textId="77777777" w:rsidR="00E40A78" w:rsidRPr="005973A4" w:rsidRDefault="00E40A78" w:rsidP="00E40A78">
      <w:pPr>
        <w:ind w:right="850"/>
        <w:rPr>
          <w:sz w:val="8"/>
          <w:szCs w:val="8"/>
        </w:rPr>
      </w:pPr>
    </w:p>
    <w:p w14:paraId="0FAE3D41" w14:textId="77777777" w:rsidR="00E40A78" w:rsidRPr="005973A4" w:rsidRDefault="00E40A78" w:rsidP="00E40A78">
      <w:pPr>
        <w:ind w:right="850"/>
        <w:rPr>
          <w:sz w:val="8"/>
          <w:szCs w:val="8"/>
        </w:rPr>
      </w:pPr>
    </w:p>
    <w:p w14:paraId="2A70AEEC" w14:textId="77777777" w:rsidR="00E40A78" w:rsidRPr="005973A4" w:rsidRDefault="00E40A78" w:rsidP="00E40A78">
      <w:pPr>
        <w:ind w:right="850"/>
        <w:rPr>
          <w:b/>
          <w:i/>
        </w:rPr>
      </w:pPr>
      <w:r w:rsidRPr="005973A4">
        <w:rPr>
          <w:b/>
          <w:i/>
        </w:rPr>
        <w:t>Остатки ценных бумаг:</w:t>
      </w:r>
    </w:p>
    <w:p w14:paraId="3FF35213" w14:textId="77777777" w:rsidR="00E40A78" w:rsidRPr="005973A4" w:rsidRDefault="00E40A78" w:rsidP="00E40A78">
      <w:pPr>
        <w:ind w:right="850"/>
      </w:pPr>
    </w:p>
    <w:tbl>
      <w:tblPr>
        <w:tblW w:w="137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93"/>
        <w:gridCol w:w="1984"/>
        <w:gridCol w:w="1134"/>
        <w:gridCol w:w="851"/>
        <w:gridCol w:w="1417"/>
        <w:gridCol w:w="851"/>
        <w:gridCol w:w="1417"/>
        <w:gridCol w:w="1132"/>
        <w:gridCol w:w="1418"/>
        <w:gridCol w:w="1135"/>
        <w:gridCol w:w="1418"/>
      </w:tblGrid>
      <w:tr w:rsidR="00E40A78" w:rsidRPr="005973A4" w14:paraId="31F3A279" w14:textId="77777777" w:rsidTr="00E40A78">
        <w:trPr>
          <w:cantSplit/>
          <w:trHeight w:val="920"/>
        </w:trPr>
        <w:tc>
          <w:tcPr>
            <w:tcW w:w="993" w:type="dxa"/>
            <w:vAlign w:val="center"/>
          </w:tcPr>
          <w:p w14:paraId="74A08189" w14:textId="77777777" w:rsidR="00E40A78" w:rsidRPr="005973A4" w:rsidRDefault="00E40A78" w:rsidP="00E40A78">
            <w:pPr>
              <w:jc w:val="center"/>
              <w:rPr>
                <w:b/>
                <w:i/>
                <w:sz w:val="18"/>
                <w:szCs w:val="18"/>
              </w:rPr>
            </w:pPr>
            <w:r w:rsidRPr="005973A4">
              <w:rPr>
                <w:b/>
                <w:i/>
                <w:sz w:val="18"/>
                <w:szCs w:val="18"/>
              </w:rPr>
              <w:t>Дата остатка ценных бумаг</w:t>
            </w:r>
          </w:p>
        </w:tc>
        <w:tc>
          <w:tcPr>
            <w:tcW w:w="1984" w:type="dxa"/>
            <w:vAlign w:val="center"/>
          </w:tcPr>
          <w:p w14:paraId="4C964E6B" w14:textId="77777777" w:rsidR="00E40A78" w:rsidRPr="005973A4" w:rsidRDefault="00E40A78" w:rsidP="00E40A78">
            <w:pPr>
              <w:jc w:val="center"/>
              <w:rPr>
                <w:b/>
                <w:i/>
                <w:sz w:val="18"/>
                <w:szCs w:val="18"/>
              </w:rPr>
            </w:pPr>
            <w:r w:rsidRPr="005973A4">
              <w:rPr>
                <w:b/>
                <w:i/>
                <w:sz w:val="18"/>
                <w:szCs w:val="18"/>
              </w:rPr>
              <w:t xml:space="preserve">Депозитарный код краткое наименование депонента </w:t>
            </w:r>
          </w:p>
        </w:tc>
        <w:tc>
          <w:tcPr>
            <w:tcW w:w="1134" w:type="dxa"/>
            <w:vAlign w:val="center"/>
          </w:tcPr>
          <w:p w14:paraId="3D4B3D35" w14:textId="77777777" w:rsidR="00E40A78" w:rsidRPr="005973A4" w:rsidRDefault="00E40A78" w:rsidP="00E40A78">
            <w:pPr>
              <w:jc w:val="center"/>
              <w:rPr>
                <w:b/>
                <w:i/>
                <w:sz w:val="18"/>
                <w:szCs w:val="18"/>
              </w:rPr>
            </w:pPr>
            <w:r w:rsidRPr="005973A4">
              <w:rPr>
                <w:b/>
                <w:i/>
                <w:sz w:val="18"/>
                <w:szCs w:val="18"/>
              </w:rPr>
              <w:t>Номер счета депо</w:t>
            </w:r>
          </w:p>
        </w:tc>
        <w:tc>
          <w:tcPr>
            <w:tcW w:w="851" w:type="dxa"/>
          </w:tcPr>
          <w:p w14:paraId="0A77E808" w14:textId="77777777" w:rsidR="00E40A78" w:rsidRPr="005973A4" w:rsidRDefault="00E40A78" w:rsidP="00E40A78">
            <w:pPr>
              <w:jc w:val="center"/>
              <w:rPr>
                <w:b/>
                <w:i/>
                <w:sz w:val="18"/>
                <w:szCs w:val="18"/>
              </w:rPr>
            </w:pPr>
            <w:r w:rsidRPr="005973A4">
              <w:rPr>
                <w:b/>
                <w:i/>
                <w:sz w:val="18"/>
                <w:szCs w:val="18"/>
              </w:rPr>
              <w:t>Тип счета депо</w:t>
            </w:r>
          </w:p>
        </w:tc>
        <w:tc>
          <w:tcPr>
            <w:tcW w:w="1417" w:type="dxa"/>
          </w:tcPr>
          <w:p w14:paraId="350D4337" w14:textId="77777777" w:rsidR="00E40A78" w:rsidRPr="005973A4" w:rsidRDefault="00E40A78" w:rsidP="00E40A78">
            <w:pPr>
              <w:jc w:val="center"/>
              <w:rPr>
                <w:b/>
                <w:i/>
                <w:sz w:val="18"/>
                <w:szCs w:val="18"/>
              </w:rPr>
            </w:pPr>
            <w:r w:rsidRPr="005973A4">
              <w:rPr>
                <w:b/>
                <w:i/>
                <w:sz w:val="18"/>
                <w:szCs w:val="18"/>
              </w:rPr>
              <w:t>Код раздела/субсчета депо</w:t>
            </w:r>
          </w:p>
        </w:tc>
        <w:tc>
          <w:tcPr>
            <w:tcW w:w="851" w:type="dxa"/>
          </w:tcPr>
          <w:p w14:paraId="58D85352" w14:textId="77777777" w:rsidR="00E40A78" w:rsidRPr="005973A4" w:rsidRDefault="00E40A78" w:rsidP="00E40A78">
            <w:pPr>
              <w:jc w:val="center"/>
              <w:rPr>
                <w:b/>
                <w:i/>
                <w:sz w:val="18"/>
                <w:szCs w:val="18"/>
              </w:rPr>
            </w:pPr>
            <w:r w:rsidRPr="005973A4">
              <w:rPr>
                <w:b/>
                <w:i/>
                <w:sz w:val="18"/>
                <w:szCs w:val="18"/>
              </w:rPr>
              <w:t>Тип раздела/ субсчета депо</w:t>
            </w:r>
          </w:p>
        </w:tc>
        <w:tc>
          <w:tcPr>
            <w:tcW w:w="1417" w:type="dxa"/>
          </w:tcPr>
          <w:p w14:paraId="7E014F6C" w14:textId="77777777" w:rsidR="00E40A78" w:rsidRPr="005973A4" w:rsidRDefault="00E40A78" w:rsidP="00E40A78">
            <w:pPr>
              <w:jc w:val="center"/>
              <w:rPr>
                <w:b/>
                <w:i/>
                <w:sz w:val="18"/>
                <w:szCs w:val="18"/>
              </w:rPr>
            </w:pPr>
            <w:r w:rsidRPr="005973A4">
              <w:rPr>
                <w:b/>
                <w:i/>
                <w:sz w:val="18"/>
                <w:szCs w:val="18"/>
              </w:rPr>
              <w:t>Наименование типа раздела/субсчета депо</w:t>
            </w:r>
          </w:p>
        </w:tc>
        <w:tc>
          <w:tcPr>
            <w:tcW w:w="1132" w:type="dxa"/>
          </w:tcPr>
          <w:p w14:paraId="1350CBE3" w14:textId="77777777" w:rsidR="00E40A78" w:rsidRPr="005973A4" w:rsidRDefault="00E40A78" w:rsidP="00E40A78">
            <w:pPr>
              <w:jc w:val="center"/>
              <w:rPr>
                <w:b/>
                <w:i/>
                <w:sz w:val="18"/>
                <w:szCs w:val="18"/>
              </w:rPr>
            </w:pPr>
            <w:r w:rsidRPr="005973A4">
              <w:rPr>
                <w:b/>
                <w:i/>
                <w:sz w:val="18"/>
                <w:szCs w:val="18"/>
              </w:rPr>
              <w:t>Краткое наименование, код  ценной бумаги, рег. номер/</w:t>
            </w:r>
            <w:r w:rsidRPr="005973A4">
              <w:rPr>
                <w:b/>
                <w:i/>
                <w:sz w:val="18"/>
                <w:szCs w:val="18"/>
                <w:lang w:val="en-US"/>
              </w:rPr>
              <w:t>ISIN</w:t>
            </w:r>
            <w:r w:rsidRPr="005973A4">
              <w:rPr>
                <w:b/>
                <w:i/>
                <w:sz w:val="18"/>
                <w:szCs w:val="18"/>
              </w:rPr>
              <w:t xml:space="preserve">  </w:t>
            </w:r>
          </w:p>
        </w:tc>
        <w:tc>
          <w:tcPr>
            <w:tcW w:w="1418" w:type="dxa"/>
          </w:tcPr>
          <w:p w14:paraId="1DAA7B70" w14:textId="77777777" w:rsidR="00E40A78" w:rsidRPr="005973A4" w:rsidRDefault="00E40A78" w:rsidP="00E40A78">
            <w:pPr>
              <w:jc w:val="center"/>
              <w:rPr>
                <w:b/>
                <w:i/>
                <w:sz w:val="18"/>
                <w:szCs w:val="18"/>
              </w:rPr>
            </w:pPr>
            <w:r w:rsidRPr="005973A4">
              <w:rPr>
                <w:b/>
                <w:i/>
                <w:sz w:val="18"/>
                <w:szCs w:val="18"/>
              </w:rPr>
              <w:t>Код и кр. наименование эмитента/ ПИФ</w:t>
            </w:r>
          </w:p>
        </w:tc>
        <w:tc>
          <w:tcPr>
            <w:tcW w:w="1135" w:type="dxa"/>
          </w:tcPr>
          <w:p w14:paraId="304E4577" w14:textId="77777777" w:rsidR="00E40A78" w:rsidRPr="005973A4" w:rsidRDefault="00E40A78" w:rsidP="00E40A78">
            <w:pPr>
              <w:jc w:val="center"/>
              <w:rPr>
                <w:b/>
                <w:i/>
                <w:sz w:val="18"/>
                <w:szCs w:val="18"/>
              </w:rPr>
            </w:pPr>
            <w:r w:rsidRPr="005973A4">
              <w:rPr>
                <w:b/>
                <w:i/>
                <w:sz w:val="18"/>
                <w:szCs w:val="18"/>
              </w:rPr>
              <w:t xml:space="preserve">Остаток ценных бумаг на начало опердня, шт.  </w:t>
            </w:r>
          </w:p>
        </w:tc>
        <w:tc>
          <w:tcPr>
            <w:tcW w:w="1418" w:type="dxa"/>
          </w:tcPr>
          <w:p w14:paraId="45CBAE89" w14:textId="77777777" w:rsidR="00E40A78" w:rsidRPr="005973A4" w:rsidRDefault="00E40A78" w:rsidP="00E40A78">
            <w:pPr>
              <w:jc w:val="center"/>
              <w:rPr>
                <w:b/>
                <w:i/>
                <w:sz w:val="18"/>
                <w:szCs w:val="18"/>
              </w:rPr>
            </w:pPr>
            <w:r w:rsidRPr="005973A4">
              <w:rPr>
                <w:b/>
                <w:i/>
                <w:sz w:val="18"/>
                <w:szCs w:val="18"/>
              </w:rPr>
              <w:t>Остаток ценных бумаг на крнец опердня, шт.</w:t>
            </w:r>
          </w:p>
        </w:tc>
      </w:tr>
      <w:tr w:rsidR="00E40A78" w:rsidRPr="005973A4" w14:paraId="183931E2" w14:textId="77777777" w:rsidTr="00E40A78">
        <w:trPr>
          <w:cantSplit/>
        </w:trPr>
        <w:tc>
          <w:tcPr>
            <w:tcW w:w="993" w:type="dxa"/>
          </w:tcPr>
          <w:p w14:paraId="6AACDA97" w14:textId="77777777" w:rsidR="00E40A78" w:rsidRPr="005973A4" w:rsidRDefault="00E40A78" w:rsidP="00E40A78"/>
        </w:tc>
        <w:tc>
          <w:tcPr>
            <w:tcW w:w="1984" w:type="dxa"/>
          </w:tcPr>
          <w:p w14:paraId="044ABC82" w14:textId="77777777" w:rsidR="00E40A78" w:rsidRPr="005973A4" w:rsidRDefault="00E40A78" w:rsidP="00E40A78"/>
        </w:tc>
        <w:tc>
          <w:tcPr>
            <w:tcW w:w="1134" w:type="dxa"/>
          </w:tcPr>
          <w:p w14:paraId="422E7F0C" w14:textId="77777777" w:rsidR="00E40A78" w:rsidRPr="005973A4" w:rsidRDefault="00E40A78" w:rsidP="00E40A78"/>
        </w:tc>
        <w:tc>
          <w:tcPr>
            <w:tcW w:w="851" w:type="dxa"/>
          </w:tcPr>
          <w:p w14:paraId="0CCCD591" w14:textId="77777777" w:rsidR="00E40A78" w:rsidRPr="005973A4" w:rsidRDefault="00E40A78" w:rsidP="00E40A78"/>
        </w:tc>
        <w:tc>
          <w:tcPr>
            <w:tcW w:w="1417" w:type="dxa"/>
          </w:tcPr>
          <w:p w14:paraId="2929C5DD" w14:textId="77777777" w:rsidR="00E40A78" w:rsidRPr="005973A4" w:rsidRDefault="00E40A78" w:rsidP="00E40A78"/>
        </w:tc>
        <w:tc>
          <w:tcPr>
            <w:tcW w:w="851" w:type="dxa"/>
          </w:tcPr>
          <w:p w14:paraId="42986CE0" w14:textId="77777777" w:rsidR="00E40A78" w:rsidRPr="005973A4" w:rsidRDefault="00E40A78" w:rsidP="00E40A78"/>
        </w:tc>
        <w:tc>
          <w:tcPr>
            <w:tcW w:w="1417" w:type="dxa"/>
          </w:tcPr>
          <w:p w14:paraId="6C95B30D" w14:textId="77777777" w:rsidR="00E40A78" w:rsidRPr="005973A4" w:rsidRDefault="00E40A78" w:rsidP="00E40A78"/>
        </w:tc>
        <w:tc>
          <w:tcPr>
            <w:tcW w:w="1132" w:type="dxa"/>
          </w:tcPr>
          <w:p w14:paraId="4602E638" w14:textId="77777777" w:rsidR="00E40A78" w:rsidRPr="005973A4" w:rsidRDefault="00E40A78" w:rsidP="00E40A78"/>
        </w:tc>
        <w:tc>
          <w:tcPr>
            <w:tcW w:w="1418" w:type="dxa"/>
          </w:tcPr>
          <w:p w14:paraId="7846CCC7" w14:textId="77777777" w:rsidR="00E40A78" w:rsidRPr="005973A4" w:rsidRDefault="00E40A78" w:rsidP="00E40A78"/>
        </w:tc>
        <w:tc>
          <w:tcPr>
            <w:tcW w:w="1135" w:type="dxa"/>
          </w:tcPr>
          <w:p w14:paraId="4F2AF7B6" w14:textId="77777777" w:rsidR="00E40A78" w:rsidRPr="005973A4" w:rsidRDefault="00E40A78" w:rsidP="00E40A78"/>
        </w:tc>
        <w:tc>
          <w:tcPr>
            <w:tcW w:w="1418" w:type="dxa"/>
          </w:tcPr>
          <w:p w14:paraId="3E6DE00D" w14:textId="77777777" w:rsidR="00E40A78" w:rsidRPr="005973A4" w:rsidRDefault="00E40A78" w:rsidP="00E40A78"/>
        </w:tc>
      </w:tr>
      <w:tr w:rsidR="00E40A78" w:rsidRPr="005973A4" w14:paraId="04FFE7CA" w14:textId="77777777" w:rsidTr="00E40A78">
        <w:trPr>
          <w:cantSplit/>
        </w:trPr>
        <w:tc>
          <w:tcPr>
            <w:tcW w:w="993" w:type="dxa"/>
          </w:tcPr>
          <w:p w14:paraId="653B78CD" w14:textId="77777777" w:rsidR="00E40A78" w:rsidRPr="005973A4" w:rsidRDefault="00E40A78" w:rsidP="00E40A78"/>
        </w:tc>
        <w:tc>
          <w:tcPr>
            <w:tcW w:w="1984" w:type="dxa"/>
          </w:tcPr>
          <w:p w14:paraId="3596382D" w14:textId="77777777" w:rsidR="00E40A78" w:rsidRPr="005973A4" w:rsidRDefault="00E40A78" w:rsidP="00E40A78"/>
        </w:tc>
        <w:tc>
          <w:tcPr>
            <w:tcW w:w="1134" w:type="dxa"/>
          </w:tcPr>
          <w:p w14:paraId="5EF5D8CF" w14:textId="77777777" w:rsidR="00E40A78" w:rsidRPr="005973A4" w:rsidRDefault="00E40A78" w:rsidP="00E40A78"/>
        </w:tc>
        <w:tc>
          <w:tcPr>
            <w:tcW w:w="851" w:type="dxa"/>
          </w:tcPr>
          <w:p w14:paraId="188B5B76" w14:textId="77777777" w:rsidR="00E40A78" w:rsidRPr="005973A4" w:rsidRDefault="00E40A78" w:rsidP="00E40A78"/>
        </w:tc>
        <w:tc>
          <w:tcPr>
            <w:tcW w:w="1417" w:type="dxa"/>
          </w:tcPr>
          <w:p w14:paraId="354084AD" w14:textId="77777777" w:rsidR="00E40A78" w:rsidRPr="005973A4" w:rsidRDefault="00E40A78" w:rsidP="00E40A78"/>
        </w:tc>
        <w:tc>
          <w:tcPr>
            <w:tcW w:w="851" w:type="dxa"/>
          </w:tcPr>
          <w:p w14:paraId="072EAD47" w14:textId="77777777" w:rsidR="00E40A78" w:rsidRPr="005973A4" w:rsidRDefault="00E40A78" w:rsidP="00E40A78"/>
        </w:tc>
        <w:tc>
          <w:tcPr>
            <w:tcW w:w="1417" w:type="dxa"/>
          </w:tcPr>
          <w:p w14:paraId="24BA3AC3" w14:textId="77777777" w:rsidR="00E40A78" w:rsidRPr="005973A4" w:rsidRDefault="00E40A78" w:rsidP="00E40A78"/>
        </w:tc>
        <w:tc>
          <w:tcPr>
            <w:tcW w:w="1132" w:type="dxa"/>
          </w:tcPr>
          <w:p w14:paraId="176D06A3" w14:textId="77777777" w:rsidR="00E40A78" w:rsidRPr="005973A4" w:rsidRDefault="00E40A78" w:rsidP="00E40A78"/>
        </w:tc>
        <w:tc>
          <w:tcPr>
            <w:tcW w:w="1418" w:type="dxa"/>
          </w:tcPr>
          <w:p w14:paraId="4CA44CBE" w14:textId="77777777" w:rsidR="00E40A78" w:rsidRPr="005973A4" w:rsidRDefault="00E40A78" w:rsidP="00E40A78"/>
        </w:tc>
        <w:tc>
          <w:tcPr>
            <w:tcW w:w="1135" w:type="dxa"/>
          </w:tcPr>
          <w:p w14:paraId="5620F156" w14:textId="77777777" w:rsidR="00E40A78" w:rsidRPr="005973A4" w:rsidRDefault="00E40A78" w:rsidP="00E40A78"/>
        </w:tc>
        <w:tc>
          <w:tcPr>
            <w:tcW w:w="1418" w:type="dxa"/>
          </w:tcPr>
          <w:p w14:paraId="48D741B0" w14:textId="77777777" w:rsidR="00E40A78" w:rsidRPr="005973A4" w:rsidRDefault="00E40A78" w:rsidP="00E40A78"/>
        </w:tc>
      </w:tr>
      <w:tr w:rsidR="00E40A78" w:rsidRPr="005973A4" w14:paraId="125E0353" w14:textId="77777777" w:rsidTr="00E40A78">
        <w:trPr>
          <w:cantSplit/>
        </w:trPr>
        <w:tc>
          <w:tcPr>
            <w:tcW w:w="993" w:type="dxa"/>
          </w:tcPr>
          <w:p w14:paraId="686BE49B" w14:textId="77777777" w:rsidR="00E40A78" w:rsidRPr="005973A4" w:rsidRDefault="00E40A78" w:rsidP="00E40A78"/>
        </w:tc>
        <w:tc>
          <w:tcPr>
            <w:tcW w:w="1984" w:type="dxa"/>
          </w:tcPr>
          <w:p w14:paraId="0E2DFF4E" w14:textId="77777777" w:rsidR="00E40A78" w:rsidRPr="005973A4" w:rsidRDefault="00E40A78" w:rsidP="00E40A78"/>
        </w:tc>
        <w:tc>
          <w:tcPr>
            <w:tcW w:w="1134" w:type="dxa"/>
          </w:tcPr>
          <w:p w14:paraId="15A80385" w14:textId="77777777" w:rsidR="00E40A78" w:rsidRPr="005973A4" w:rsidRDefault="00E40A78" w:rsidP="00E40A78"/>
        </w:tc>
        <w:tc>
          <w:tcPr>
            <w:tcW w:w="851" w:type="dxa"/>
          </w:tcPr>
          <w:p w14:paraId="699BB0EC" w14:textId="77777777" w:rsidR="00E40A78" w:rsidRPr="005973A4" w:rsidRDefault="00E40A78" w:rsidP="00E40A78"/>
        </w:tc>
        <w:tc>
          <w:tcPr>
            <w:tcW w:w="1417" w:type="dxa"/>
          </w:tcPr>
          <w:p w14:paraId="14DF4300" w14:textId="77777777" w:rsidR="00E40A78" w:rsidRPr="005973A4" w:rsidRDefault="00E40A78" w:rsidP="00E40A78"/>
        </w:tc>
        <w:tc>
          <w:tcPr>
            <w:tcW w:w="851" w:type="dxa"/>
          </w:tcPr>
          <w:p w14:paraId="541A14BD" w14:textId="77777777" w:rsidR="00E40A78" w:rsidRPr="005973A4" w:rsidRDefault="00E40A78" w:rsidP="00E40A78"/>
        </w:tc>
        <w:tc>
          <w:tcPr>
            <w:tcW w:w="1417" w:type="dxa"/>
          </w:tcPr>
          <w:p w14:paraId="079A8A47" w14:textId="77777777" w:rsidR="00E40A78" w:rsidRPr="005973A4" w:rsidRDefault="00E40A78" w:rsidP="00E40A78"/>
        </w:tc>
        <w:tc>
          <w:tcPr>
            <w:tcW w:w="1132" w:type="dxa"/>
          </w:tcPr>
          <w:p w14:paraId="4EB783AF" w14:textId="77777777" w:rsidR="00E40A78" w:rsidRPr="005973A4" w:rsidRDefault="00E40A78" w:rsidP="00E40A78"/>
        </w:tc>
        <w:tc>
          <w:tcPr>
            <w:tcW w:w="1418" w:type="dxa"/>
          </w:tcPr>
          <w:p w14:paraId="7143ABC2" w14:textId="77777777" w:rsidR="00E40A78" w:rsidRPr="005973A4" w:rsidRDefault="00E40A78" w:rsidP="00E40A78"/>
        </w:tc>
        <w:tc>
          <w:tcPr>
            <w:tcW w:w="1135" w:type="dxa"/>
          </w:tcPr>
          <w:p w14:paraId="4C2133DA" w14:textId="77777777" w:rsidR="00E40A78" w:rsidRPr="005973A4" w:rsidRDefault="00E40A78" w:rsidP="00E40A78"/>
        </w:tc>
        <w:tc>
          <w:tcPr>
            <w:tcW w:w="1418" w:type="dxa"/>
          </w:tcPr>
          <w:p w14:paraId="30CF0E22" w14:textId="77777777" w:rsidR="00E40A78" w:rsidRPr="005973A4" w:rsidRDefault="00E40A78" w:rsidP="00E40A78"/>
        </w:tc>
      </w:tr>
    </w:tbl>
    <w:p w14:paraId="3BB239E1" w14:textId="77777777" w:rsidR="00E40A78" w:rsidRPr="005973A4" w:rsidRDefault="00E40A78" w:rsidP="00E40A78">
      <w:pPr>
        <w:rPr>
          <w:sz w:val="8"/>
          <w:szCs w:val="8"/>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57"/>
        <w:gridCol w:w="284"/>
        <w:gridCol w:w="4693"/>
        <w:gridCol w:w="2769"/>
      </w:tblGrid>
      <w:tr w:rsidR="00E40A78" w:rsidRPr="005973A4" w14:paraId="6AD9DB10" w14:textId="77777777" w:rsidTr="00E40A78">
        <w:trPr>
          <w:cantSplit/>
        </w:trPr>
        <w:tc>
          <w:tcPr>
            <w:tcW w:w="1757" w:type="dxa"/>
          </w:tcPr>
          <w:p w14:paraId="3F634574" w14:textId="77777777" w:rsidR="00E40A78" w:rsidRPr="005973A4" w:rsidRDefault="00E40A78" w:rsidP="00E40A78">
            <w:pPr>
              <w:rPr>
                <w:i/>
              </w:rPr>
            </w:pPr>
          </w:p>
        </w:tc>
        <w:tc>
          <w:tcPr>
            <w:tcW w:w="284" w:type="dxa"/>
          </w:tcPr>
          <w:p w14:paraId="5E6C4F60" w14:textId="77777777" w:rsidR="00E40A78" w:rsidRPr="005973A4" w:rsidRDefault="00E40A78" w:rsidP="00E40A78">
            <w:pPr>
              <w:ind w:firstLine="108"/>
            </w:pPr>
          </w:p>
        </w:tc>
        <w:tc>
          <w:tcPr>
            <w:tcW w:w="4693" w:type="dxa"/>
          </w:tcPr>
          <w:p w14:paraId="7C2E06B7" w14:textId="77777777" w:rsidR="00E40A78" w:rsidRPr="005973A4" w:rsidRDefault="00E40A78" w:rsidP="00E40A78">
            <w:pPr>
              <w:jc w:val="right"/>
              <w:rPr>
                <w:i/>
              </w:rPr>
            </w:pPr>
            <w:r w:rsidRPr="005973A4">
              <w:rPr>
                <w:i/>
              </w:rPr>
              <w:t>Дата исполнения поручения:</w:t>
            </w:r>
          </w:p>
        </w:tc>
        <w:tc>
          <w:tcPr>
            <w:tcW w:w="2769" w:type="dxa"/>
          </w:tcPr>
          <w:p w14:paraId="0CC48974" w14:textId="77777777" w:rsidR="00E40A78" w:rsidRPr="005973A4" w:rsidRDefault="00E40A78" w:rsidP="00E40A78">
            <w:r w:rsidRPr="005973A4">
              <w:t xml:space="preserve">&lt;Дата&gt;  &lt;время&gt;    </w:t>
            </w:r>
          </w:p>
        </w:tc>
      </w:tr>
      <w:tr w:rsidR="00E40A78" w:rsidRPr="005973A4" w14:paraId="2D60F2B8" w14:textId="77777777" w:rsidTr="00E40A78">
        <w:trPr>
          <w:cantSplit/>
        </w:trPr>
        <w:tc>
          <w:tcPr>
            <w:tcW w:w="1757" w:type="dxa"/>
          </w:tcPr>
          <w:p w14:paraId="42B5F04B" w14:textId="77777777" w:rsidR="00E40A78" w:rsidRPr="005973A4" w:rsidRDefault="00E40A78" w:rsidP="00E40A78">
            <w:pPr>
              <w:rPr>
                <w:i/>
              </w:rPr>
            </w:pPr>
          </w:p>
        </w:tc>
        <w:tc>
          <w:tcPr>
            <w:tcW w:w="284" w:type="dxa"/>
          </w:tcPr>
          <w:p w14:paraId="58D05445" w14:textId="77777777" w:rsidR="00E40A78" w:rsidRPr="005973A4" w:rsidRDefault="00E40A78" w:rsidP="00E40A78">
            <w:pPr>
              <w:ind w:firstLine="108"/>
            </w:pPr>
          </w:p>
        </w:tc>
        <w:tc>
          <w:tcPr>
            <w:tcW w:w="4693" w:type="dxa"/>
          </w:tcPr>
          <w:p w14:paraId="4B3DD1E7" w14:textId="77777777" w:rsidR="00E40A78" w:rsidRPr="005973A4" w:rsidRDefault="00E40A78" w:rsidP="00E40A78">
            <w:pPr>
              <w:jc w:val="right"/>
              <w:rPr>
                <w:i/>
              </w:rPr>
            </w:pPr>
            <w:r w:rsidRPr="005973A4">
              <w:rPr>
                <w:i/>
              </w:rPr>
              <w:t>Дата операционного дня исполнения поручения:</w:t>
            </w:r>
          </w:p>
        </w:tc>
        <w:tc>
          <w:tcPr>
            <w:tcW w:w="2769" w:type="dxa"/>
          </w:tcPr>
          <w:p w14:paraId="1DAA67E8" w14:textId="77777777" w:rsidR="00E40A78" w:rsidRPr="005973A4" w:rsidRDefault="00E40A78" w:rsidP="00E40A78">
            <w:r w:rsidRPr="005973A4">
              <w:t xml:space="preserve">&lt;Дата&gt;  </w:t>
            </w:r>
          </w:p>
        </w:tc>
      </w:tr>
    </w:tbl>
    <w:p w14:paraId="7B4C4299" w14:textId="77777777" w:rsidR="00E40A78" w:rsidRPr="005973A4" w:rsidRDefault="00E40A78" w:rsidP="00E40A78">
      <w:pPr>
        <w:rPr>
          <w:sz w:val="16"/>
          <w:szCs w:val="16"/>
        </w:rPr>
      </w:pPr>
    </w:p>
    <w:p w14:paraId="37A3EBE8" w14:textId="77777777" w:rsidR="00E40A78" w:rsidRPr="005973A4" w:rsidRDefault="001A6C19" w:rsidP="00E40A78">
      <w:pPr>
        <w:rPr>
          <w:b/>
          <w:sz w:val="24"/>
          <w:szCs w:val="24"/>
        </w:rPr>
      </w:pPr>
      <w:r w:rsidRPr="002D0A97">
        <w:rPr>
          <w:b/>
          <w:noProof/>
          <w:sz w:val="16"/>
          <w:szCs w:val="16"/>
        </w:rPr>
        <mc:AlternateContent>
          <mc:Choice Requires="wps">
            <w:drawing>
              <wp:anchor distT="0" distB="0" distL="114300" distR="114300" simplePos="0" relativeHeight="251851776" behindDoc="0" locked="0" layoutInCell="1" allowOverlap="1" wp14:anchorId="288150ED" wp14:editId="040A4B66">
                <wp:simplePos x="0" y="0"/>
                <wp:positionH relativeFrom="column">
                  <wp:posOffset>-85725</wp:posOffset>
                </wp:positionH>
                <wp:positionV relativeFrom="paragraph">
                  <wp:posOffset>22860</wp:posOffset>
                </wp:positionV>
                <wp:extent cx="6149340" cy="814705"/>
                <wp:effectExtent l="0" t="0" r="0" b="0"/>
                <wp:wrapNone/>
                <wp:docPr id="50"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81470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44D0E" id="Rectangle 189" o:spid="_x0000_s1026" style="position:absolute;margin-left:-6.75pt;margin-top:1.8pt;width:484.2pt;height:64.1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" filled="f" strokecolor="#8c8c8c" strokeweight=".5pt">
                <v:stroke dashstyle="1 1"/>
              </v:rect>
            </w:pict>
          </mc:Fallback>
        </mc:AlternateContent>
      </w:r>
      <w:r w:rsidRPr="00182647">
        <w:rPr>
          <w:b/>
          <w:i/>
          <w:noProof/>
          <w:sz w:val="24"/>
          <w:szCs w:val="24"/>
        </w:rPr>
        <mc:AlternateContent>
          <mc:Choice Requires="wps">
            <w:drawing>
              <wp:anchor distT="0" distB="0" distL="114300" distR="114300" simplePos="0" relativeHeight="251850752" behindDoc="0" locked="0" layoutInCell="0" allowOverlap="1" wp14:anchorId="19FB3D7B" wp14:editId="56725EB7">
                <wp:simplePos x="0" y="0"/>
                <wp:positionH relativeFrom="column">
                  <wp:posOffset>13970</wp:posOffset>
                </wp:positionH>
                <wp:positionV relativeFrom="paragraph">
                  <wp:posOffset>35560</wp:posOffset>
                </wp:positionV>
                <wp:extent cx="635" cy="92075"/>
                <wp:effectExtent l="0" t="0" r="0" b="0"/>
                <wp:wrapNone/>
                <wp:docPr id="49"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D2BC7" id="Rectangle 188" o:spid="_x0000_s1026" style="position:absolute;margin-left:1.1pt;margin-top:2.8pt;width:.05pt;height:7.2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" o:allowincell="f" filled="f" strokecolor="#8c8c8c" strokeweight=".5pt">
                <v:stroke dashstyle="1 1"/>
              </v:rect>
            </w:pict>
          </mc:Fallback>
        </mc:AlternateContent>
      </w:r>
      <w:r w:rsidR="00E40A78" w:rsidRPr="005973A4">
        <w:rPr>
          <w:b/>
          <w:i/>
          <w:sz w:val="24"/>
          <w:szCs w:val="24"/>
        </w:rPr>
        <w:t>Основание</w:t>
      </w:r>
      <w:r w:rsidR="00E40A78" w:rsidRPr="005973A4">
        <w:rPr>
          <w:b/>
          <w:sz w:val="24"/>
          <w:szCs w:val="24"/>
        </w:rPr>
        <w:t>:</w:t>
      </w: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1609"/>
        <w:gridCol w:w="1082"/>
      </w:tblGrid>
      <w:tr w:rsidR="00E40A78" w:rsidRPr="005973A4" w14:paraId="282D4E7F" w14:textId="77777777" w:rsidTr="00E40A78">
        <w:trPr>
          <w:gridAfter w:val="1"/>
          <w:wAfter w:w="1082" w:type="dxa"/>
        </w:trPr>
        <w:tc>
          <w:tcPr>
            <w:tcW w:w="2234" w:type="dxa"/>
          </w:tcPr>
          <w:p w14:paraId="269DF4BB" w14:textId="77777777" w:rsidR="00E40A78" w:rsidRPr="005973A4" w:rsidRDefault="00E40A78" w:rsidP="00E40A78">
            <w:pPr>
              <w:rPr>
                <w:i/>
                <w:sz w:val="18"/>
                <w:szCs w:val="24"/>
              </w:rPr>
            </w:pPr>
            <w:r w:rsidRPr="005973A4">
              <w:rPr>
                <w:b/>
                <w:sz w:val="18"/>
                <w:szCs w:val="24"/>
              </w:rPr>
              <w:t xml:space="preserve">ПОРУЧЕНИЕ № </w:t>
            </w:r>
          </w:p>
        </w:tc>
        <w:tc>
          <w:tcPr>
            <w:tcW w:w="1704" w:type="dxa"/>
            <w:tcBorders>
              <w:bottom w:val="single" w:sz="4" w:space="0" w:color="auto"/>
            </w:tcBorders>
          </w:tcPr>
          <w:p w14:paraId="14C26E6C" w14:textId="77777777" w:rsidR="00E40A78" w:rsidRPr="005973A4" w:rsidRDefault="00E40A78" w:rsidP="00E40A78">
            <w:pPr>
              <w:rPr>
                <w:i/>
                <w:sz w:val="18"/>
                <w:szCs w:val="24"/>
              </w:rPr>
            </w:pPr>
          </w:p>
        </w:tc>
        <w:tc>
          <w:tcPr>
            <w:tcW w:w="4585" w:type="dxa"/>
            <w:gridSpan w:val="2"/>
          </w:tcPr>
          <w:p w14:paraId="0212D977" w14:textId="77777777" w:rsidR="00E40A78" w:rsidRPr="005973A4" w:rsidRDefault="00E40A78" w:rsidP="00E40A78">
            <w:pPr>
              <w:rPr>
                <w:i/>
                <w:sz w:val="18"/>
                <w:szCs w:val="24"/>
              </w:rPr>
            </w:pPr>
            <w:r w:rsidRPr="005973A4">
              <w:rPr>
                <w:sz w:val="18"/>
                <w:szCs w:val="24"/>
              </w:rPr>
              <w:t>от «___» _____________ 20__г.</w:t>
            </w:r>
          </w:p>
        </w:tc>
      </w:tr>
      <w:tr w:rsidR="00E40A78" w:rsidRPr="005973A4" w14:paraId="60D6E02F" w14:textId="77777777" w:rsidTr="00E40A78">
        <w:tc>
          <w:tcPr>
            <w:tcW w:w="9605" w:type="dxa"/>
            <w:gridSpan w:val="5"/>
          </w:tcPr>
          <w:p w14:paraId="6D2934AE" w14:textId="77777777" w:rsidR="00E40A78" w:rsidRPr="005973A4" w:rsidRDefault="00E40A78" w:rsidP="00E40A78">
            <w:pPr>
              <w:rPr>
                <w:i/>
                <w:sz w:val="18"/>
                <w:szCs w:val="24"/>
              </w:rPr>
            </w:pPr>
          </w:p>
        </w:tc>
      </w:tr>
      <w:tr w:rsidR="00E40A78" w:rsidRPr="005973A4" w14:paraId="50E8ACA9" w14:textId="77777777" w:rsidTr="00E40A78">
        <w:tc>
          <w:tcPr>
            <w:tcW w:w="2234" w:type="dxa"/>
          </w:tcPr>
          <w:p w14:paraId="2E635759" w14:textId="77777777" w:rsidR="00E40A78" w:rsidRPr="005973A4" w:rsidRDefault="00E40A78" w:rsidP="00E40A78">
            <w:pPr>
              <w:rPr>
                <w:i/>
                <w:sz w:val="18"/>
                <w:szCs w:val="24"/>
              </w:rPr>
            </w:pPr>
            <w:r w:rsidRPr="005973A4">
              <w:rPr>
                <w:i/>
                <w:sz w:val="18"/>
                <w:szCs w:val="24"/>
              </w:rPr>
              <w:t>Рег. № поручения:</w:t>
            </w:r>
          </w:p>
        </w:tc>
        <w:tc>
          <w:tcPr>
            <w:tcW w:w="1704" w:type="dxa"/>
            <w:tcBorders>
              <w:bottom w:val="single" w:sz="4" w:space="0" w:color="auto"/>
            </w:tcBorders>
          </w:tcPr>
          <w:p w14:paraId="341AB6DE" w14:textId="77777777" w:rsidR="00E40A78" w:rsidRPr="005973A4" w:rsidRDefault="00E40A78" w:rsidP="00E40A78">
            <w:pPr>
              <w:rPr>
                <w:i/>
                <w:sz w:val="18"/>
                <w:szCs w:val="24"/>
              </w:rPr>
            </w:pPr>
          </w:p>
        </w:tc>
        <w:tc>
          <w:tcPr>
            <w:tcW w:w="2976" w:type="dxa"/>
          </w:tcPr>
          <w:p w14:paraId="7FE62BB3" w14:textId="77777777" w:rsidR="00E40A78" w:rsidRPr="005973A4" w:rsidRDefault="00E40A78" w:rsidP="00E40A78">
            <w:pPr>
              <w:rPr>
                <w:i/>
                <w:sz w:val="18"/>
                <w:szCs w:val="24"/>
              </w:rPr>
            </w:pPr>
            <w:r w:rsidRPr="005973A4">
              <w:rPr>
                <w:i/>
                <w:sz w:val="18"/>
                <w:szCs w:val="24"/>
              </w:rPr>
              <w:t>Дата регистрации поручения:</w:t>
            </w:r>
          </w:p>
        </w:tc>
        <w:tc>
          <w:tcPr>
            <w:tcW w:w="2691" w:type="dxa"/>
            <w:gridSpan w:val="2"/>
          </w:tcPr>
          <w:p w14:paraId="3C27760D" w14:textId="77777777" w:rsidR="00E40A78" w:rsidRPr="005973A4" w:rsidRDefault="00E40A78" w:rsidP="00E40A78">
            <w:pPr>
              <w:rPr>
                <w:i/>
                <w:sz w:val="18"/>
                <w:szCs w:val="24"/>
              </w:rPr>
            </w:pPr>
            <w:r w:rsidRPr="005973A4">
              <w:rPr>
                <w:sz w:val="18"/>
                <w:szCs w:val="24"/>
              </w:rPr>
              <w:t xml:space="preserve">&lt;Дата&gt;       &lt;время&gt;    </w:t>
            </w:r>
          </w:p>
        </w:tc>
      </w:tr>
      <w:tr w:rsidR="00E40A78" w:rsidRPr="005973A4" w14:paraId="1E7F0C98" w14:textId="77777777" w:rsidTr="00E40A78">
        <w:tc>
          <w:tcPr>
            <w:tcW w:w="3938" w:type="dxa"/>
            <w:gridSpan w:val="2"/>
          </w:tcPr>
          <w:p w14:paraId="0934A45E" w14:textId="77777777" w:rsidR="00E40A78" w:rsidRPr="005973A4" w:rsidRDefault="00E40A78" w:rsidP="00E40A78">
            <w:pPr>
              <w:spacing w:before="80"/>
              <w:rPr>
                <w:sz w:val="18"/>
                <w:szCs w:val="24"/>
              </w:rPr>
            </w:pPr>
          </w:p>
        </w:tc>
        <w:tc>
          <w:tcPr>
            <w:tcW w:w="2976" w:type="dxa"/>
          </w:tcPr>
          <w:p w14:paraId="43925CE0" w14:textId="77777777" w:rsidR="00E40A78" w:rsidRPr="005973A4" w:rsidRDefault="00E40A78" w:rsidP="00E40A78">
            <w:pPr>
              <w:spacing w:before="80"/>
              <w:rPr>
                <w:sz w:val="18"/>
                <w:szCs w:val="24"/>
              </w:rPr>
            </w:pPr>
            <w:r w:rsidRPr="005973A4">
              <w:rPr>
                <w:i/>
                <w:sz w:val="18"/>
                <w:szCs w:val="24"/>
              </w:rPr>
              <w:t>Дата принятия на исполнение:</w:t>
            </w:r>
          </w:p>
        </w:tc>
        <w:tc>
          <w:tcPr>
            <w:tcW w:w="2691" w:type="dxa"/>
            <w:gridSpan w:val="2"/>
          </w:tcPr>
          <w:p w14:paraId="6101D617" w14:textId="77777777" w:rsidR="00E40A78" w:rsidRPr="005973A4" w:rsidRDefault="00E40A78" w:rsidP="00E40A78">
            <w:pPr>
              <w:spacing w:before="80"/>
              <w:rPr>
                <w:sz w:val="18"/>
                <w:szCs w:val="24"/>
              </w:rPr>
            </w:pPr>
            <w:r w:rsidRPr="005973A4">
              <w:rPr>
                <w:sz w:val="18"/>
                <w:szCs w:val="24"/>
              </w:rPr>
              <w:t>&lt;Дата&gt;       &lt;время&gt;</w:t>
            </w:r>
          </w:p>
        </w:tc>
      </w:tr>
    </w:tbl>
    <w:p w14:paraId="0B12EDB3" w14:textId="77777777" w:rsidR="00E40A78" w:rsidRPr="005973A4" w:rsidRDefault="00E40A78" w:rsidP="00E40A78">
      <w:pPr>
        <w:rPr>
          <w:sz w:val="8"/>
          <w:szCs w:val="8"/>
        </w:rPr>
      </w:pPr>
    </w:p>
    <w:tbl>
      <w:tblPr>
        <w:tblW w:w="9605" w:type="dxa"/>
        <w:tblLayout w:type="fixed"/>
        <w:tblLook w:val="0000" w:firstRow="0" w:lastRow="0" w:firstColumn="0" w:lastColumn="0" w:noHBand="0" w:noVBand="0"/>
      </w:tblPr>
      <w:tblGrid>
        <w:gridCol w:w="1668"/>
        <w:gridCol w:w="3402"/>
        <w:gridCol w:w="837"/>
        <w:gridCol w:w="1147"/>
        <w:gridCol w:w="2551"/>
      </w:tblGrid>
      <w:tr w:rsidR="00E40A78" w:rsidRPr="005973A4" w14:paraId="0B770F0D" w14:textId="77777777" w:rsidTr="00E40A78">
        <w:tc>
          <w:tcPr>
            <w:tcW w:w="1668" w:type="dxa"/>
          </w:tcPr>
          <w:p w14:paraId="7035B4A1" w14:textId="77777777" w:rsidR="00E40A78" w:rsidRPr="005973A4" w:rsidRDefault="00E40A78" w:rsidP="00E40A78">
            <w:pPr>
              <w:rPr>
                <w:i/>
              </w:rPr>
            </w:pPr>
            <w:r w:rsidRPr="005973A4">
              <w:rPr>
                <w:i/>
              </w:rPr>
              <w:t>Операционист:</w:t>
            </w:r>
          </w:p>
        </w:tc>
        <w:tc>
          <w:tcPr>
            <w:tcW w:w="3402" w:type="dxa"/>
            <w:tcBorders>
              <w:bottom w:val="single" w:sz="6" w:space="0" w:color="auto"/>
            </w:tcBorders>
          </w:tcPr>
          <w:p w14:paraId="575F8510" w14:textId="77777777" w:rsidR="00E40A78" w:rsidRPr="005973A4" w:rsidRDefault="00E40A78" w:rsidP="00E40A78">
            <w:pPr>
              <w:jc w:val="right"/>
              <w:rPr>
                <w:i/>
              </w:rPr>
            </w:pPr>
          </w:p>
        </w:tc>
        <w:tc>
          <w:tcPr>
            <w:tcW w:w="837" w:type="dxa"/>
          </w:tcPr>
          <w:p w14:paraId="0680AB54" w14:textId="77777777" w:rsidR="00E40A78" w:rsidRPr="005973A4" w:rsidRDefault="00E40A78" w:rsidP="00E40A78">
            <w:pPr>
              <w:jc w:val="right"/>
              <w:rPr>
                <w:i/>
                <w:sz w:val="22"/>
                <w:szCs w:val="22"/>
              </w:rPr>
            </w:pPr>
            <w:r w:rsidRPr="005973A4">
              <w:rPr>
                <w:sz w:val="22"/>
                <w:szCs w:val="22"/>
              </w:rPr>
              <w:t>МП</w:t>
            </w:r>
          </w:p>
        </w:tc>
        <w:tc>
          <w:tcPr>
            <w:tcW w:w="1147" w:type="dxa"/>
          </w:tcPr>
          <w:p w14:paraId="11397A4E" w14:textId="77777777" w:rsidR="00E40A78" w:rsidRPr="005973A4" w:rsidRDefault="00E40A78" w:rsidP="00E40A78">
            <w:pPr>
              <w:rPr>
                <w:i/>
              </w:rPr>
            </w:pPr>
            <w:r w:rsidRPr="005973A4">
              <w:rPr>
                <w:i/>
              </w:rPr>
              <w:t>Подпись:</w:t>
            </w:r>
          </w:p>
        </w:tc>
        <w:tc>
          <w:tcPr>
            <w:tcW w:w="2551" w:type="dxa"/>
            <w:tcBorders>
              <w:bottom w:val="single" w:sz="6" w:space="0" w:color="auto"/>
            </w:tcBorders>
          </w:tcPr>
          <w:p w14:paraId="6515AC12" w14:textId="77777777" w:rsidR="00E40A78" w:rsidRPr="005973A4" w:rsidRDefault="00E40A78" w:rsidP="00E40A78">
            <w:pPr>
              <w:rPr>
                <w:i/>
              </w:rPr>
            </w:pPr>
          </w:p>
        </w:tc>
      </w:tr>
    </w:tbl>
    <w:p w14:paraId="71891766" w14:textId="77777777" w:rsidR="00E40A78" w:rsidRPr="005973A4" w:rsidRDefault="00E40A78" w:rsidP="00E40A78">
      <w:pPr>
        <w:rPr>
          <w:sz w:val="8"/>
          <w:szCs w:val="8"/>
        </w:rPr>
      </w:pPr>
    </w:p>
    <w:p w14:paraId="33538E4E" w14:textId="77777777" w:rsidR="00E40A78" w:rsidRPr="005973A4" w:rsidRDefault="00E40A78" w:rsidP="00E40A78">
      <w:pPr>
        <w:rPr>
          <w:sz w:val="16"/>
          <w:szCs w:val="16"/>
        </w:rPr>
      </w:pPr>
      <w:r w:rsidRPr="005973A4">
        <w:rPr>
          <w:sz w:val="16"/>
          <w:szCs w:val="16"/>
        </w:rPr>
        <w:t xml:space="preserve">  ОТЧЕТ №_________ от «____» ______________ 20__г.</w:t>
      </w:r>
      <w:r w:rsidRPr="005973A4">
        <w:rPr>
          <w:sz w:val="16"/>
          <w:szCs w:val="16"/>
        </w:rPr>
        <w:tab/>
      </w:r>
      <w:r w:rsidRPr="005973A4">
        <w:rPr>
          <w:sz w:val="16"/>
          <w:szCs w:val="16"/>
        </w:rPr>
        <w:tab/>
      </w:r>
    </w:p>
    <w:p w14:paraId="27870FB1" w14:textId="77777777" w:rsidR="00E40A78" w:rsidRPr="00AA1466" w:rsidRDefault="00E40A78" w:rsidP="00AA1466">
      <w:pPr>
        <w:keepNext/>
        <w:tabs>
          <w:tab w:val="left" w:pos="1418"/>
        </w:tabs>
        <w:spacing w:after="60"/>
        <w:ind w:right="822"/>
        <w:jc w:val="right"/>
        <w:outlineLvl w:val="2"/>
        <w:rPr>
          <w:b/>
          <w:bCs/>
          <w:sz w:val="18"/>
          <w:szCs w:val="18"/>
        </w:rPr>
      </w:pPr>
      <w:r w:rsidRPr="005973A4">
        <w:rPr>
          <w:sz w:val="16"/>
          <w:szCs w:val="16"/>
        </w:rPr>
        <w:br w:type="page"/>
      </w:r>
      <w:r w:rsidRPr="00AA1466">
        <w:rPr>
          <w:b/>
          <w:bCs/>
          <w:sz w:val="18"/>
          <w:szCs w:val="18"/>
        </w:rPr>
        <w:lastRenderedPageBreak/>
        <w:t>Форма IS41R</w:t>
      </w:r>
    </w:p>
    <w:p w14:paraId="0371CC7A" w14:textId="77777777" w:rsidR="00E40A78" w:rsidRPr="005973A4" w:rsidRDefault="00E40A78" w:rsidP="00E40A78">
      <w:pPr>
        <w:jc w:val="center"/>
        <w:rPr>
          <w:b/>
          <w:sz w:val="22"/>
          <w:szCs w:val="22"/>
        </w:rPr>
      </w:pPr>
      <w:r w:rsidRPr="005973A4">
        <w:rPr>
          <w:b/>
          <w:sz w:val="22"/>
          <w:szCs w:val="22"/>
        </w:rPr>
        <w:t>ОТЧЕТ №______</w:t>
      </w:r>
    </w:p>
    <w:p w14:paraId="3FBE0943" w14:textId="77777777" w:rsidR="00E40A78" w:rsidRPr="005973A4" w:rsidRDefault="00E40A78" w:rsidP="00E40A78">
      <w:pPr>
        <w:jc w:val="center"/>
        <w:rPr>
          <w:b/>
          <w:sz w:val="24"/>
          <w:szCs w:val="24"/>
        </w:rPr>
      </w:pPr>
      <w:r w:rsidRPr="005973A4">
        <w:rPr>
          <w:b/>
          <w:sz w:val="24"/>
          <w:szCs w:val="24"/>
        </w:rPr>
        <w:t>от «___» ___________ 20_ г. &lt;</w:t>
      </w:r>
      <w:r w:rsidRPr="005973A4">
        <w:rPr>
          <w:sz w:val="18"/>
          <w:szCs w:val="24"/>
        </w:rPr>
        <w:t>время составления отчета</w:t>
      </w:r>
      <w:r w:rsidRPr="005973A4">
        <w:rPr>
          <w:b/>
          <w:sz w:val="24"/>
          <w:szCs w:val="24"/>
        </w:rPr>
        <w:t>&gt;</w:t>
      </w:r>
    </w:p>
    <w:p w14:paraId="787617DE" w14:textId="77777777" w:rsidR="00E40A78" w:rsidRPr="005973A4" w:rsidRDefault="00E40A78" w:rsidP="00E40A78">
      <w:pPr>
        <w:ind w:right="851"/>
        <w:jc w:val="center"/>
        <w:rPr>
          <w:sz w:val="16"/>
          <w:szCs w:val="16"/>
        </w:rPr>
      </w:pPr>
    </w:p>
    <w:tbl>
      <w:tblPr>
        <w:tblW w:w="11763" w:type="dxa"/>
        <w:tblLayout w:type="fixed"/>
        <w:tblCellMar>
          <w:left w:w="107" w:type="dxa"/>
          <w:right w:w="107" w:type="dxa"/>
        </w:tblCellMar>
        <w:tblLook w:val="0000" w:firstRow="0" w:lastRow="0" w:firstColumn="0" w:lastColumn="0" w:noHBand="0" w:noVBand="0"/>
      </w:tblPr>
      <w:tblGrid>
        <w:gridCol w:w="1383"/>
        <w:gridCol w:w="9497"/>
        <w:gridCol w:w="288"/>
        <w:gridCol w:w="595"/>
      </w:tblGrid>
      <w:tr w:rsidR="00E40A78" w:rsidRPr="005973A4" w14:paraId="0347CD69" w14:textId="77777777" w:rsidTr="00E40A78">
        <w:tc>
          <w:tcPr>
            <w:tcW w:w="1383" w:type="dxa"/>
          </w:tcPr>
          <w:p w14:paraId="657E9941" w14:textId="77777777" w:rsidR="00E40A78" w:rsidRPr="005973A4" w:rsidRDefault="00E40A78" w:rsidP="00E40A78">
            <w:pPr>
              <w:rPr>
                <w:b/>
                <w:i/>
                <w:sz w:val="22"/>
                <w:szCs w:val="24"/>
              </w:rPr>
            </w:pPr>
            <w:r w:rsidRPr="005973A4">
              <w:rPr>
                <w:b/>
                <w:i/>
                <w:sz w:val="22"/>
                <w:szCs w:val="24"/>
              </w:rPr>
              <w:t>Операция:</w:t>
            </w:r>
          </w:p>
        </w:tc>
        <w:tc>
          <w:tcPr>
            <w:tcW w:w="9497" w:type="dxa"/>
            <w:shd w:val="pct5" w:color="auto" w:fill="auto"/>
          </w:tcPr>
          <w:p w14:paraId="44CA4B53" w14:textId="77777777" w:rsidR="00E40A78" w:rsidRPr="005973A4" w:rsidRDefault="00E40A78" w:rsidP="00E40A78">
            <w:pPr>
              <w:ind w:left="-108" w:right="-108"/>
              <w:jc w:val="center"/>
            </w:pPr>
          </w:p>
        </w:tc>
        <w:tc>
          <w:tcPr>
            <w:tcW w:w="288" w:type="dxa"/>
            <w:tcBorders>
              <w:left w:val="nil"/>
            </w:tcBorders>
          </w:tcPr>
          <w:p w14:paraId="1FB87A88" w14:textId="77777777" w:rsidR="00E40A78" w:rsidRPr="005973A4" w:rsidRDefault="00E40A78" w:rsidP="00E40A78">
            <w:pPr>
              <w:ind w:left="601"/>
              <w:rPr>
                <w:sz w:val="24"/>
                <w:szCs w:val="24"/>
              </w:rPr>
            </w:pPr>
          </w:p>
        </w:tc>
        <w:tc>
          <w:tcPr>
            <w:tcW w:w="595" w:type="dxa"/>
            <w:tcBorders>
              <w:top w:val="single" w:sz="6" w:space="0" w:color="auto"/>
              <w:left w:val="single" w:sz="6" w:space="0" w:color="auto"/>
              <w:bottom w:val="single" w:sz="6" w:space="0" w:color="auto"/>
              <w:right w:val="single" w:sz="6" w:space="0" w:color="auto"/>
            </w:tcBorders>
          </w:tcPr>
          <w:p w14:paraId="034182E9" w14:textId="77777777" w:rsidR="00E40A78" w:rsidRPr="005973A4" w:rsidRDefault="00E40A78" w:rsidP="00E40A78">
            <w:pPr>
              <w:ind w:left="-211" w:right="-89" w:firstLine="94"/>
              <w:jc w:val="center"/>
              <w:rPr>
                <w:b/>
                <w:sz w:val="24"/>
                <w:szCs w:val="24"/>
                <w:lang w:val="en-US"/>
              </w:rPr>
            </w:pPr>
          </w:p>
        </w:tc>
      </w:tr>
    </w:tbl>
    <w:p w14:paraId="749FE16D" w14:textId="77777777" w:rsidR="00E40A78" w:rsidRPr="005973A4" w:rsidRDefault="00E40A78" w:rsidP="00E40A78">
      <w:pPr>
        <w:ind w:right="850"/>
        <w:rPr>
          <w:sz w:val="8"/>
          <w:szCs w:val="8"/>
        </w:rPr>
      </w:pPr>
    </w:p>
    <w:tbl>
      <w:tblPr>
        <w:tblW w:w="11680" w:type="dxa"/>
        <w:tblLayout w:type="fixed"/>
        <w:tblCellMar>
          <w:left w:w="56" w:type="dxa"/>
          <w:right w:w="56" w:type="dxa"/>
        </w:tblCellMar>
        <w:tblLook w:val="0000" w:firstRow="0" w:lastRow="0" w:firstColumn="0" w:lastColumn="0" w:noHBand="0" w:noVBand="0"/>
      </w:tblPr>
      <w:tblGrid>
        <w:gridCol w:w="2324"/>
        <w:gridCol w:w="2564"/>
        <w:gridCol w:w="132"/>
        <w:gridCol w:w="6660"/>
      </w:tblGrid>
      <w:tr w:rsidR="00E40A78" w:rsidRPr="005973A4" w14:paraId="261A372C" w14:textId="77777777" w:rsidTr="00E40A78">
        <w:tc>
          <w:tcPr>
            <w:tcW w:w="2324" w:type="dxa"/>
          </w:tcPr>
          <w:p w14:paraId="349810D9" w14:textId="77777777" w:rsidR="00E40A78" w:rsidRPr="005973A4" w:rsidRDefault="00E40A78" w:rsidP="00E40A78">
            <w:pPr>
              <w:rPr>
                <w:i/>
              </w:rPr>
            </w:pPr>
            <w:r w:rsidRPr="005973A4">
              <w:rPr>
                <w:i/>
              </w:rPr>
              <w:t>Отправитель отчета:</w:t>
            </w:r>
          </w:p>
        </w:tc>
        <w:tc>
          <w:tcPr>
            <w:tcW w:w="2564" w:type="dxa"/>
            <w:tcBorders>
              <w:bottom w:val="single" w:sz="4" w:space="0" w:color="auto"/>
            </w:tcBorders>
          </w:tcPr>
          <w:p w14:paraId="48CB2993" w14:textId="77777777" w:rsidR="00E40A78" w:rsidRPr="005973A4" w:rsidRDefault="00E40A78" w:rsidP="00E40A78">
            <w:pPr>
              <w:tabs>
                <w:tab w:val="center" w:pos="4677"/>
                <w:tab w:val="right" w:pos="9355"/>
              </w:tabs>
              <w:overflowPunct w:val="0"/>
              <w:autoSpaceDE w:val="0"/>
              <w:autoSpaceDN w:val="0"/>
              <w:adjustRightInd w:val="0"/>
            </w:pPr>
            <w:r w:rsidRPr="005973A4">
              <w:rPr>
                <w:rFonts w:ascii="Times New Roman CYR" w:hAnsi="Times New Roman CYR"/>
              </w:rPr>
              <w:t>&lt;депозитарный код&gt;</w:t>
            </w:r>
          </w:p>
        </w:tc>
        <w:tc>
          <w:tcPr>
            <w:tcW w:w="132" w:type="dxa"/>
          </w:tcPr>
          <w:p w14:paraId="3506D6F4" w14:textId="77777777" w:rsidR="00E40A78" w:rsidRPr="005973A4" w:rsidRDefault="00E40A78" w:rsidP="00E40A78">
            <w:pPr>
              <w:ind w:left="-108" w:right="34" w:firstLine="108"/>
            </w:pPr>
          </w:p>
        </w:tc>
        <w:tc>
          <w:tcPr>
            <w:tcW w:w="6660" w:type="dxa"/>
            <w:tcBorders>
              <w:bottom w:val="single" w:sz="4" w:space="0" w:color="auto"/>
            </w:tcBorders>
          </w:tcPr>
          <w:p w14:paraId="62710D5B" w14:textId="77777777" w:rsidR="00E40A78" w:rsidRPr="005973A4" w:rsidRDefault="00E40A78" w:rsidP="00E40A78">
            <w:r w:rsidRPr="005973A4">
              <w:t>&lt;краткое наименование&gt;</w:t>
            </w:r>
          </w:p>
        </w:tc>
      </w:tr>
    </w:tbl>
    <w:p w14:paraId="56C36807" w14:textId="77777777" w:rsidR="00E40A78" w:rsidRPr="005973A4" w:rsidRDefault="00E40A78" w:rsidP="00E40A78">
      <w:pPr>
        <w:ind w:right="850"/>
        <w:rPr>
          <w:sz w:val="8"/>
          <w:szCs w:val="8"/>
        </w:rPr>
      </w:pPr>
    </w:p>
    <w:tbl>
      <w:tblPr>
        <w:tblW w:w="11680" w:type="dxa"/>
        <w:tblLayout w:type="fixed"/>
        <w:tblCellMar>
          <w:left w:w="56" w:type="dxa"/>
          <w:right w:w="56" w:type="dxa"/>
        </w:tblCellMar>
        <w:tblLook w:val="0000" w:firstRow="0" w:lastRow="0" w:firstColumn="0" w:lastColumn="0" w:noHBand="0" w:noVBand="0"/>
      </w:tblPr>
      <w:tblGrid>
        <w:gridCol w:w="2324"/>
        <w:gridCol w:w="2564"/>
        <w:gridCol w:w="132"/>
        <w:gridCol w:w="6660"/>
      </w:tblGrid>
      <w:tr w:rsidR="00E40A78" w:rsidRPr="005973A4" w14:paraId="250BEE69" w14:textId="77777777" w:rsidTr="00E40A78">
        <w:tc>
          <w:tcPr>
            <w:tcW w:w="2324" w:type="dxa"/>
          </w:tcPr>
          <w:p w14:paraId="217AB49A" w14:textId="77777777" w:rsidR="00E40A78" w:rsidRPr="005973A4" w:rsidRDefault="00E40A78" w:rsidP="00E40A78">
            <w:pPr>
              <w:rPr>
                <w:i/>
              </w:rPr>
            </w:pPr>
            <w:r w:rsidRPr="005973A4">
              <w:rPr>
                <w:i/>
              </w:rPr>
              <w:t>Инициатор поручения:</w:t>
            </w:r>
          </w:p>
        </w:tc>
        <w:tc>
          <w:tcPr>
            <w:tcW w:w="2564" w:type="dxa"/>
            <w:tcBorders>
              <w:bottom w:val="single" w:sz="4" w:space="0" w:color="auto"/>
            </w:tcBorders>
          </w:tcPr>
          <w:p w14:paraId="7B6F4C89" w14:textId="77777777" w:rsidR="00E40A78" w:rsidRPr="005973A4" w:rsidRDefault="00E40A78" w:rsidP="00E40A78">
            <w:r w:rsidRPr="005973A4">
              <w:t>&lt;депозитарный код&gt;</w:t>
            </w:r>
          </w:p>
        </w:tc>
        <w:tc>
          <w:tcPr>
            <w:tcW w:w="132" w:type="dxa"/>
          </w:tcPr>
          <w:p w14:paraId="77D826BE" w14:textId="77777777" w:rsidR="00E40A78" w:rsidRPr="005973A4" w:rsidRDefault="00E40A78" w:rsidP="00E40A78">
            <w:pPr>
              <w:ind w:firstLine="108"/>
            </w:pPr>
          </w:p>
        </w:tc>
        <w:tc>
          <w:tcPr>
            <w:tcW w:w="6660" w:type="dxa"/>
            <w:tcBorders>
              <w:bottom w:val="single" w:sz="4" w:space="0" w:color="auto"/>
            </w:tcBorders>
          </w:tcPr>
          <w:p w14:paraId="3A533458" w14:textId="77777777" w:rsidR="00E40A78" w:rsidRPr="005973A4" w:rsidRDefault="00E40A78" w:rsidP="00E40A78">
            <w:r w:rsidRPr="005973A4">
              <w:t>&lt;краткое наименование&gt;</w:t>
            </w:r>
          </w:p>
        </w:tc>
      </w:tr>
    </w:tbl>
    <w:p w14:paraId="55C5EED6" w14:textId="77777777" w:rsidR="00E40A78" w:rsidRPr="005973A4" w:rsidRDefault="00E40A78" w:rsidP="00E40A78">
      <w:pPr>
        <w:ind w:right="850"/>
        <w:rPr>
          <w:sz w:val="8"/>
          <w:szCs w:val="8"/>
        </w:rPr>
      </w:pPr>
    </w:p>
    <w:tbl>
      <w:tblPr>
        <w:tblW w:w="11680" w:type="dxa"/>
        <w:tblLayout w:type="fixed"/>
        <w:tblCellMar>
          <w:left w:w="56" w:type="dxa"/>
          <w:right w:w="56" w:type="dxa"/>
        </w:tblCellMar>
        <w:tblLook w:val="0000" w:firstRow="0" w:lastRow="0" w:firstColumn="0" w:lastColumn="0" w:noHBand="0" w:noVBand="0"/>
      </w:tblPr>
      <w:tblGrid>
        <w:gridCol w:w="2324"/>
        <w:gridCol w:w="2564"/>
        <w:gridCol w:w="132"/>
        <w:gridCol w:w="6660"/>
      </w:tblGrid>
      <w:tr w:rsidR="00E40A78" w:rsidRPr="005973A4" w14:paraId="546672B2" w14:textId="77777777" w:rsidTr="00E40A78">
        <w:tc>
          <w:tcPr>
            <w:tcW w:w="2324" w:type="dxa"/>
          </w:tcPr>
          <w:p w14:paraId="25686687" w14:textId="77777777" w:rsidR="00E40A78" w:rsidRPr="005973A4" w:rsidRDefault="00E40A78" w:rsidP="00E40A78">
            <w:pPr>
              <w:rPr>
                <w:i/>
              </w:rPr>
            </w:pPr>
            <w:r w:rsidRPr="005973A4">
              <w:rPr>
                <w:i/>
              </w:rPr>
              <w:t>Получатель отчета:</w:t>
            </w:r>
          </w:p>
        </w:tc>
        <w:tc>
          <w:tcPr>
            <w:tcW w:w="2564" w:type="dxa"/>
          </w:tcPr>
          <w:p w14:paraId="31321A44" w14:textId="77777777" w:rsidR="00E40A78" w:rsidRPr="005973A4" w:rsidRDefault="00E40A78" w:rsidP="00E40A78">
            <w:r w:rsidRPr="005973A4">
              <w:t>&lt;депозитарный код&gt;</w:t>
            </w:r>
          </w:p>
        </w:tc>
        <w:tc>
          <w:tcPr>
            <w:tcW w:w="132" w:type="dxa"/>
          </w:tcPr>
          <w:p w14:paraId="6A2678A5" w14:textId="77777777" w:rsidR="00E40A78" w:rsidRPr="005973A4" w:rsidRDefault="00E40A78" w:rsidP="00E40A78">
            <w:pPr>
              <w:ind w:left="-108" w:right="34" w:firstLine="108"/>
            </w:pPr>
          </w:p>
        </w:tc>
        <w:tc>
          <w:tcPr>
            <w:tcW w:w="6660" w:type="dxa"/>
          </w:tcPr>
          <w:p w14:paraId="60EF38E4" w14:textId="77777777" w:rsidR="00E40A78" w:rsidRPr="005973A4" w:rsidRDefault="00E40A78" w:rsidP="00E40A78">
            <w:pPr>
              <w:rPr>
                <w:b/>
              </w:rPr>
            </w:pPr>
            <w:r w:rsidRPr="005973A4">
              <w:t>&lt;краткое наименование&gt;</w:t>
            </w:r>
          </w:p>
        </w:tc>
      </w:tr>
      <w:tr w:rsidR="00E40A78" w:rsidRPr="005973A4" w14:paraId="271E93B3" w14:textId="77777777" w:rsidTr="00E40A78">
        <w:tc>
          <w:tcPr>
            <w:tcW w:w="2324" w:type="dxa"/>
          </w:tcPr>
          <w:p w14:paraId="794AF7C5" w14:textId="77777777" w:rsidR="00E40A78" w:rsidRPr="005973A4" w:rsidRDefault="00E40A78" w:rsidP="00E40A78">
            <w:pPr>
              <w:rPr>
                <w:i/>
              </w:rPr>
            </w:pPr>
            <w:r w:rsidRPr="005973A4">
              <w:rPr>
                <w:i/>
              </w:rPr>
              <w:t>Период\даты запроса</w:t>
            </w:r>
          </w:p>
        </w:tc>
        <w:tc>
          <w:tcPr>
            <w:tcW w:w="2564" w:type="dxa"/>
            <w:tcBorders>
              <w:bottom w:val="single" w:sz="4" w:space="0" w:color="auto"/>
            </w:tcBorders>
          </w:tcPr>
          <w:p w14:paraId="4C1029FD" w14:textId="77777777" w:rsidR="00E40A78" w:rsidRPr="005973A4" w:rsidRDefault="00E40A78" w:rsidP="00E40A78"/>
        </w:tc>
        <w:tc>
          <w:tcPr>
            <w:tcW w:w="132" w:type="dxa"/>
          </w:tcPr>
          <w:p w14:paraId="2327BEA1" w14:textId="77777777" w:rsidR="00E40A78" w:rsidRPr="005973A4" w:rsidRDefault="00E40A78" w:rsidP="00E40A78">
            <w:pPr>
              <w:ind w:left="-108" w:right="34" w:firstLine="108"/>
            </w:pPr>
          </w:p>
        </w:tc>
        <w:tc>
          <w:tcPr>
            <w:tcW w:w="6660" w:type="dxa"/>
            <w:tcBorders>
              <w:bottom w:val="single" w:sz="4" w:space="0" w:color="auto"/>
            </w:tcBorders>
          </w:tcPr>
          <w:p w14:paraId="46C8F9A9" w14:textId="77777777" w:rsidR="00E40A78" w:rsidRPr="005973A4" w:rsidRDefault="00E40A78" w:rsidP="00E40A78"/>
        </w:tc>
      </w:tr>
    </w:tbl>
    <w:p w14:paraId="5B15028E" w14:textId="77777777" w:rsidR="00E40A78" w:rsidRPr="005973A4" w:rsidRDefault="00E40A78" w:rsidP="00E40A78">
      <w:pPr>
        <w:keepNext/>
        <w:keepLines/>
        <w:ind w:right="850"/>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
        <w:gridCol w:w="2978"/>
        <w:gridCol w:w="409"/>
        <w:gridCol w:w="10803"/>
      </w:tblGrid>
      <w:tr w:rsidR="00E40A78" w:rsidRPr="005973A4" w14:paraId="35140224" w14:textId="77777777" w:rsidTr="00E40A78">
        <w:tc>
          <w:tcPr>
            <w:tcW w:w="392" w:type="dxa"/>
            <w:tcBorders>
              <w:right w:val="single" w:sz="4" w:space="0" w:color="auto"/>
            </w:tcBorders>
            <w:shd w:val="clear" w:color="auto" w:fill="auto"/>
          </w:tcPr>
          <w:p w14:paraId="500FFB32" w14:textId="77777777" w:rsidR="00E40A78" w:rsidRPr="005973A4" w:rsidRDefault="00E40A78" w:rsidP="00E40A78">
            <w:pPr>
              <w:spacing w:before="80"/>
              <w:rPr>
                <w:i/>
              </w:rPr>
            </w:pPr>
          </w:p>
        </w:tc>
        <w:tc>
          <w:tcPr>
            <w:tcW w:w="3118" w:type="dxa"/>
            <w:tcBorders>
              <w:top w:val="nil"/>
              <w:left w:val="single" w:sz="4" w:space="0" w:color="auto"/>
              <w:bottom w:val="nil"/>
              <w:right w:val="single" w:sz="4" w:space="0" w:color="auto"/>
            </w:tcBorders>
            <w:shd w:val="clear" w:color="auto" w:fill="auto"/>
          </w:tcPr>
          <w:p w14:paraId="10247F70" w14:textId="77777777" w:rsidR="00E40A78" w:rsidRPr="005973A4" w:rsidRDefault="00E40A78" w:rsidP="00E40A78">
            <w:pPr>
              <w:spacing w:before="80"/>
              <w:rPr>
                <w:i/>
              </w:rPr>
            </w:pPr>
            <w:r w:rsidRPr="005973A4">
              <w:rPr>
                <w:i/>
              </w:rPr>
              <w:t>На начало операционного дня</w:t>
            </w:r>
          </w:p>
        </w:tc>
        <w:tc>
          <w:tcPr>
            <w:tcW w:w="426" w:type="dxa"/>
            <w:tcBorders>
              <w:left w:val="single" w:sz="4" w:space="0" w:color="auto"/>
              <w:right w:val="single" w:sz="4" w:space="0" w:color="auto"/>
            </w:tcBorders>
            <w:shd w:val="clear" w:color="auto" w:fill="auto"/>
          </w:tcPr>
          <w:p w14:paraId="6339B018" w14:textId="77777777" w:rsidR="00E40A78" w:rsidRPr="005973A4" w:rsidRDefault="00E40A78" w:rsidP="00E40A78">
            <w:pPr>
              <w:spacing w:before="80"/>
              <w:rPr>
                <w:i/>
              </w:rPr>
            </w:pPr>
          </w:p>
        </w:tc>
        <w:tc>
          <w:tcPr>
            <w:tcW w:w="11678" w:type="dxa"/>
            <w:tcBorders>
              <w:top w:val="nil"/>
              <w:left w:val="single" w:sz="4" w:space="0" w:color="auto"/>
              <w:bottom w:val="nil"/>
              <w:right w:val="nil"/>
            </w:tcBorders>
            <w:shd w:val="clear" w:color="auto" w:fill="auto"/>
          </w:tcPr>
          <w:p w14:paraId="372582B4" w14:textId="77777777" w:rsidR="00E40A78" w:rsidRPr="005973A4" w:rsidRDefault="00E40A78" w:rsidP="00E40A78">
            <w:pPr>
              <w:spacing w:before="80"/>
              <w:rPr>
                <w:i/>
              </w:rPr>
            </w:pPr>
            <w:r w:rsidRPr="005973A4">
              <w:rPr>
                <w:i/>
              </w:rPr>
              <w:t>На конец операционного дня</w:t>
            </w:r>
          </w:p>
        </w:tc>
      </w:tr>
    </w:tbl>
    <w:p w14:paraId="5BA2F53F" w14:textId="77777777" w:rsidR="00E40A78" w:rsidRPr="005973A4" w:rsidRDefault="00E40A78" w:rsidP="00E40A78">
      <w:pPr>
        <w:spacing w:before="80"/>
        <w:rPr>
          <w:i/>
        </w:rPr>
      </w:pPr>
    </w:p>
    <w:p w14:paraId="15A74762" w14:textId="77777777" w:rsidR="00E40A78" w:rsidRPr="005973A4" w:rsidRDefault="00E40A78" w:rsidP="00E40A78">
      <w:pPr>
        <w:spacing w:before="80"/>
        <w:rPr>
          <w:i/>
        </w:rPr>
      </w:pPr>
      <w:r w:rsidRPr="005973A4">
        <w:rPr>
          <w:i/>
        </w:rPr>
        <w:t>С включением субсчетов депо__________________________________________________________________________________________</w:t>
      </w:r>
    </w:p>
    <w:p w14:paraId="4D6A37BE" w14:textId="77777777" w:rsidR="00E40A78" w:rsidRPr="005973A4" w:rsidRDefault="00E40A78" w:rsidP="00E40A78">
      <w:pPr>
        <w:spacing w:before="80"/>
        <w:rPr>
          <w:i/>
        </w:rPr>
      </w:pPr>
      <w:r w:rsidRPr="005973A4">
        <w:rPr>
          <w:i/>
        </w:rPr>
        <w:t>С включением счетов депо по доп. анкетам депонента____________________________________________________________________</w:t>
      </w:r>
    </w:p>
    <w:tbl>
      <w:tblPr>
        <w:tblW w:w="11714" w:type="dxa"/>
        <w:tblInd w:w="-34" w:type="dxa"/>
        <w:tblLayout w:type="fixed"/>
        <w:tblCellMar>
          <w:left w:w="56" w:type="dxa"/>
          <w:right w:w="56" w:type="dxa"/>
        </w:tblCellMar>
        <w:tblLook w:val="0000" w:firstRow="0" w:lastRow="0" w:firstColumn="0" w:lastColumn="0" w:noHBand="0" w:noVBand="0"/>
      </w:tblPr>
      <w:tblGrid>
        <w:gridCol w:w="2358"/>
        <w:gridCol w:w="2552"/>
        <w:gridCol w:w="132"/>
        <w:gridCol w:w="6672"/>
      </w:tblGrid>
      <w:tr w:rsidR="00E40A78" w:rsidRPr="005973A4" w14:paraId="402BD83C" w14:textId="77777777" w:rsidTr="00E40A78">
        <w:tc>
          <w:tcPr>
            <w:tcW w:w="2358" w:type="dxa"/>
          </w:tcPr>
          <w:p w14:paraId="7EE95640" w14:textId="77777777" w:rsidR="00E40A78" w:rsidRPr="005973A4" w:rsidRDefault="00E40A78" w:rsidP="00E40A78">
            <w:pPr>
              <w:rPr>
                <w:i/>
              </w:rPr>
            </w:pPr>
            <w:r w:rsidRPr="005973A4">
              <w:rPr>
                <w:i/>
              </w:rPr>
              <w:t>Депонент:</w:t>
            </w:r>
          </w:p>
        </w:tc>
        <w:tc>
          <w:tcPr>
            <w:tcW w:w="2552" w:type="dxa"/>
            <w:tcBorders>
              <w:bottom w:val="single" w:sz="4" w:space="0" w:color="auto"/>
            </w:tcBorders>
          </w:tcPr>
          <w:p w14:paraId="589EDA79" w14:textId="77777777" w:rsidR="00E40A78" w:rsidRPr="005973A4" w:rsidRDefault="00E40A78" w:rsidP="00E40A78">
            <w:r w:rsidRPr="005973A4">
              <w:t>&lt;депозитарный код&gt;</w:t>
            </w:r>
          </w:p>
        </w:tc>
        <w:tc>
          <w:tcPr>
            <w:tcW w:w="132" w:type="dxa"/>
          </w:tcPr>
          <w:p w14:paraId="61302C4C" w14:textId="77777777" w:rsidR="00E40A78" w:rsidRPr="005973A4" w:rsidRDefault="00E40A78" w:rsidP="00E40A78"/>
        </w:tc>
        <w:tc>
          <w:tcPr>
            <w:tcW w:w="6672" w:type="dxa"/>
          </w:tcPr>
          <w:p w14:paraId="10203F5F" w14:textId="77777777" w:rsidR="00E40A78" w:rsidRPr="005973A4" w:rsidRDefault="00E40A78" w:rsidP="00E40A78">
            <w:r w:rsidRPr="005973A4">
              <w:t>&lt;краткое наименование&gt;</w:t>
            </w:r>
          </w:p>
        </w:tc>
      </w:tr>
    </w:tbl>
    <w:p w14:paraId="6D133C87" w14:textId="77777777" w:rsidR="00E40A78" w:rsidRPr="005973A4" w:rsidRDefault="00E40A78" w:rsidP="00E40A78">
      <w:pPr>
        <w:ind w:right="850"/>
        <w:rPr>
          <w:sz w:val="8"/>
          <w:szCs w:val="8"/>
        </w:rPr>
      </w:pPr>
    </w:p>
    <w:p w14:paraId="1605F2DE" w14:textId="77777777" w:rsidR="00E40A78" w:rsidRPr="005973A4" w:rsidRDefault="00E40A78" w:rsidP="00E40A78">
      <w:pPr>
        <w:ind w:right="850"/>
        <w:rPr>
          <w:sz w:val="8"/>
          <w:szCs w:val="8"/>
        </w:rPr>
      </w:pPr>
    </w:p>
    <w:p w14:paraId="7D42F0CF" w14:textId="77777777" w:rsidR="00E40A78" w:rsidRPr="005973A4" w:rsidRDefault="00E40A78" w:rsidP="00E40A78">
      <w:pPr>
        <w:ind w:right="850"/>
        <w:rPr>
          <w:b/>
          <w:i/>
        </w:rPr>
      </w:pPr>
      <w:r w:rsidRPr="005973A4">
        <w:rPr>
          <w:b/>
          <w:i/>
        </w:rPr>
        <w:t>Операции с ценными бумагами:</w:t>
      </w:r>
    </w:p>
    <w:p w14:paraId="0C1D1DF4" w14:textId="77777777" w:rsidR="00E40A78" w:rsidRPr="005973A4" w:rsidRDefault="00E40A78" w:rsidP="00E40A78">
      <w:pPr>
        <w:ind w:right="850"/>
      </w:pPr>
    </w:p>
    <w:tbl>
      <w:tblPr>
        <w:tblW w:w="137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93"/>
        <w:gridCol w:w="1984"/>
        <w:gridCol w:w="1134"/>
        <w:gridCol w:w="851"/>
        <w:gridCol w:w="1417"/>
        <w:gridCol w:w="851"/>
        <w:gridCol w:w="1417"/>
        <w:gridCol w:w="1132"/>
        <w:gridCol w:w="1418"/>
        <w:gridCol w:w="1135"/>
        <w:gridCol w:w="1418"/>
      </w:tblGrid>
      <w:tr w:rsidR="00E40A78" w:rsidRPr="005973A4" w14:paraId="67A3ABFB" w14:textId="77777777" w:rsidTr="00E40A78">
        <w:trPr>
          <w:cantSplit/>
          <w:trHeight w:val="920"/>
        </w:trPr>
        <w:tc>
          <w:tcPr>
            <w:tcW w:w="993" w:type="dxa"/>
            <w:vAlign w:val="center"/>
          </w:tcPr>
          <w:p w14:paraId="5412CAB8" w14:textId="77777777" w:rsidR="00E40A78" w:rsidRPr="005973A4" w:rsidRDefault="00E40A78" w:rsidP="00E40A78">
            <w:pPr>
              <w:jc w:val="center"/>
              <w:rPr>
                <w:b/>
                <w:i/>
                <w:sz w:val="16"/>
                <w:szCs w:val="16"/>
              </w:rPr>
            </w:pPr>
            <w:r w:rsidRPr="005973A4">
              <w:rPr>
                <w:b/>
                <w:i/>
                <w:sz w:val="16"/>
                <w:szCs w:val="16"/>
              </w:rPr>
              <w:t>Дата остатка ценных бумаг</w:t>
            </w:r>
          </w:p>
        </w:tc>
        <w:tc>
          <w:tcPr>
            <w:tcW w:w="1984" w:type="dxa"/>
            <w:vAlign w:val="center"/>
          </w:tcPr>
          <w:p w14:paraId="6FF7CDB5" w14:textId="77777777" w:rsidR="00E40A78" w:rsidRPr="005973A4" w:rsidRDefault="00E40A78" w:rsidP="00E40A78">
            <w:pPr>
              <w:jc w:val="center"/>
              <w:rPr>
                <w:b/>
                <w:i/>
                <w:sz w:val="16"/>
                <w:szCs w:val="16"/>
              </w:rPr>
            </w:pPr>
            <w:r w:rsidRPr="005973A4">
              <w:rPr>
                <w:b/>
                <w:i/>
                <w:sz w:val="16"/>
                <w:szCs w:val="16"/>
              </w:rPr>
              <w:t xml:space="preserve">Депозитарный код краткое наименование депонента </w:t>
            </w:r>
          </w:p>
        </w:tc>
        <w:tc>
          <w:tcPr>
            <w:tcW w:w="1134" w:type="dxa"/>
            <w:vAlign w:val="center"/>
          </w:tcPr>
          <w:p w14:paraId="109B82EE" w14:textId="77777777" w:rsidR="00E40A78" w:rsidRPr="005973A4" w:rsidRDefault="00E40A78" w:rsidP="00E40A78">
            <w:pPr>
              <w:jc w:val="center"/>
              <w:rPr>
                <w:b/>
                <w:i/>
                <w:sz w:val="16"/>
                <w:szCs w:val="16"/>
              </w:rPr>
            </w:pPr>
            <w:r w:rsidRPr="005973A4">
              <w:rPr>
                <w:b/>
                <w:i/>
                <w:sz w:val="16"/>
                <w:szCs w:val="16"/>
              </w:rPr>
              <w:t>Номер счета депо</w:t>
            </w:r>
          </w:p>
        </w:tc>
        <w:tc>
          <w:tcPr>
            <w:tcW w:w="851" w:type="dxa"/>
          </w:tcPr>
          <w:p w14:paraId="38FAA6C6" w14:textId="77777777" w:rsidR="00E40A78" w:rsidRPr="005973A4" w:rsidRDefault="00E40A78" w:rsidP="00E40A78">
            <w:pPr>
              <w:jc w:val="center"/>
              <w:rPr>
                <w:b/>
                <w:i/>
                <w:sz w:val="16"/>
                <w:szCs w:val="16"/>
              </w:rPr>
            </w:pPr>
            <w:r w:rsidRPr="005973A4">
              <w:rPr>
                <w:b/>
                <w:i/>
                <w:sz w:val="16"/>
                <w:szCs w:val="16"/>
              </w:rPr>
              <w:t>Тип счета депо</w:t>
            </w:r>
          </w:p>
        </w:tc>
        <w:tc>
          <w:tcPr>
            <w:tcW w:w="1417" w:type="dxa"/>
          </w:tcPr>
          <w:p w14:paraId="02DCCA42" w14:textId="77777777" w:rsidR="00E40A78" w:rsidRPr="005973A4" w:rsidRDefault="00E40A78" w:rsidP="00E40A78">
            <w:pPr>
              <w:jc w:val="center"/>
              <w:rPr>
                <w:b/>
                <w:i/>
                <w:sz w:val="16"/>
                <w:szCs w:val="16"/>
              </w:rPr>
            </w:pPr>
            <w:r w:rsidRPr="005973A4">
              <w:rPr>
                <w:b/>
                <w:i/>
                <w:sz w:val="16"/>
                <w:szCs w:val="16"/>
              </w:rPr>
              <w:t>Код раздела/субсчета депо</w:t>
            </w:r>
          </w:p>
        </w:tc>
        <w:tc>
          <w:tcPr>
            <w:tcW w:w="851" w:type="dxa"/>
          </w:tcPr>
          <w:p w14:paraId="6B47EEA9" w14:textId="77777777" w:rsidR="00E40A78" w:rsidRPr="005973A4" w:rsidRDefault="00E40A78" w:rsidP="00E40A78">
            <w:pPr>
              <w:jc w:val="center"/>
              <w:rPr>
                <w:b/>
                <w:i/>
                <w:sz w:val="16"/>
                <w:szCs w:val="16"/>
              </w:rPr>
            </w:pPr>
            <w:r w:rsidRPr="005973A4">
              <w:rPr>
                <w:b/>
                <w:i/>
                <w:sz w:val="16"/>
                <w:szCs w:val="16"/>
              </w:rPr>
              <w:t>Тип раздела/ субсчета депо</w:t>
            </w:r>
          </w:p>
        </w:tc>
        <w:tc>
          <w:tcPr>
            <w:tcW w:w="1417" w:type="dxa"/>
          </w:tcPr>
          <w:p w14:paraId="419BBB70" w14:textId="77777777" w:rsidR="00E40A78" w:rsidRPr="005973A4" w:rsidRDefault="00E40A78" w:rsidP="00E40A78">
            <w:pPr>
              <w:jc w:val="center"/>
              <w:rPr>
                <w:b/>
                <w:i/>
                <w:sz w:val="16"/>
                <w:szCs w:val="16"/>
              </w:rPr>
            </w:pPr>
            <w:r w:rsidRPr="005973A4">
              <w:rPr>
                <w:b/>
                <w:i/>
                <w:sz w:val="16"/>
                <w:szCs w:val="16"/>
              </w:rPr>
              <w:t>Наименование типа раздела/субсчета депо</w:t>
            </w:r>
          </w:p>
        </w:tc>
        <w:tc>
          <w:tcPr>
            <w:tcW w:w="1132" w:type="dxa"/>
          </w:tcPr>
          <w:p w14:paraId="0E7293C7" w14:textId="77777777" w:rsidR="00E40A78" w:rsidRPr="005973A4" w:rsidRDefault="00E40A78" w:rsidP="00E40A78">
            <w:pPr>
              <w:jc w:val="center"/>
              <w:rPr>
                <w:b/>
                <w:i/>
                <w:sz w:val="16"/>
                <w:szCs w:val="16"/>
              </w:rPr>
            </w:pPr>
            <w:r w:rsidRPr="005973A4">
              <w:rPr>
                <w:b/>
                <w:i/>
                <w:sz w:val="16"/>
                <w:szCs w:val="16"/>
              </w:rPr>
              <w:t>Краткое наименование, код  ценной бумаги, рег. номер/</w:t>
            </w:r>
            <w:r w:rsidRPr="005973A4">
              <w:rPr>
                <w:b/>
                <w:i/>
                <w:sz w:val="16"/>
                <w:szCs w:val="16"/>
                <w:lang w:val="en-US"/>
              </w:rPr>
              <w:t>ISIN</w:t>
            </w:r>
            <w:r w:rsidRPr="005973A4">
              <w:rPr>
                <w:b/>
                <w:i/>
                <w:sz w:val="16"/>
                <w:szCs w:val="16"/>
              </w:rPr>
              <w:t xml:space="preserve">  </w:t>
            </w:r>
          </w:p>
        </w:tc>
        <w:tc>
          <w:tcPr>
            <w:tcW w:w="1418" w:type="dxa"/>
          </w:tcPr>
          <w:p w14:paraId="5C9BF5D5" w14:textId="77777777" w:rsidR="00E40A78" w:rsidRPr="005973A4" w:rsidRDefault="00E40A78" w:rsidP="00E40A78">
            <w:pPr>
              <w:jc w:val="center"/>
              <w:rPr>
                <w:b/>
                <w:i/>
                <w:sz w:val="16"/>
                <w:szCs w:val="16"/>
              </w:rPr>
            </w:pPr>
            <w:r w:rsidRPr="005973A4">
              <w:rPr>
                <w:b/>
                <w:i/>
                <w:sz w:val="16"/>
                <w:szCs w:val="16"/>
              </w:rPr>
              <w:t>Код и кр. наименование эмитента/ПИФ</w:t>
            </w:r>
          </w:p>
        </w:tc>
        <w:tc>
          <w:tcPr>
            <w:tcW w:w="1135" w:type="dxa"/>
          </w:tcPr>
          <w:p w14:paraId="6632E396" w14:textId="77777777" w:rsidR="00E40A78" w:rsidRPr="005973A4" w:rsidRDefault="00E40A78" w:rsidP="00E40A78">
            <w:pPr>
              <w:jc w:val="center"/>
              <w:rPr>
                <w:b/>
                <w:i/>
                <w:sz w:val="16"/>
                <w:szCs w:val="16"/>
              </w:rPr>
            </w:pPr>
            <w:r w:rsidRPr="005973A4">
              <w:rPr>
                <w:b/>
                <w:i/>
                <w:sz w:val="16"/>
                <w:szCs w:val="16"/>
              </w:rPr>
              <w:t xml:space="preserve">Остаток ценных бумаг на начало опердня, шт.  </w:t>
            </w:r>
          </w:p>
        </w:tc>
        <w:tc>
          <w:tcPr>
            <w:tcW w:w="1418" w:type="dxa"/>
          </w:tcPr>
          <w:p w14:paraId="4951F152" w14:textId="77777777" w:rsidR="00E40A78" w:rsidRPr="005973A4" w:rsidRDefault="00E40A78" w:rsidP="00E40A78">
            <w:pPr>
              <w:jc w:val="center"/>
              <w:rPr>
                <w:b/>
                <w:i/>
                <w:sz w:val="16"/>
                <w:szCs w:val="16"/>
              </w:rPr>
            </w:pPr>
            <w:r w:rsidRPr="005973A4">
              <w:rPr>
                <w:b/>
                <w:i/>
                <w:sz w:val="16"/>
                <w:szCs w:val="16"/>
              </w:rPr>
              <w:t xml:space="preserve">Остаток ценных бумаг на крнец опердня, шт.  </w:t>
            </w:r>
          </w:p>
        </w:tc>
      </w:tr>
      <w:tr w:rsidR="00E40A78" w:rsidRPr="005973A4" w14:paraId="10038979" w14:textId="77777777" w:rsidTr="00E40A78">
        <w:trPr>
          <w:cantSplit/>
        </w:trPr>
        <w:tc>
          <w:tcPr>
            <w:tcW w:w="993" w:type="dxa"/>
          </w:tcPr>
          <w:p w14:paraId="0D09AA2F" w14:textId="77777777" w:rsidR="00E40A78" w:rsidRPr="005973A4" w:rsidRDefault="00E40A78" w:rsidP="00E40A78"/>
        </w:tc>
        <w:tc>
          <w:tcPr>
            <w:tcW w:w="1984" w:type="dxa"/>
          </w:tcPr>
          <w:p w14:paraId="46D27310" w14:textId="77777777" w:rsidR="00E40A78" w:rsidRPr="005973A4" w:rsidRDefault="00E40A78" w:rsidP="00E40A78"/>
        </w:tc>
        <w:tc>
          <w:tcPr>
            <w:tcW w:w="1134" w:type="dxa"/>
          </w:tcPr>
          <w:p w14:paraId="12950A2D" w14:textId="77777777" w:rsidR="00E40A78" w:rsidRPr="005973A4" w:rsidRDefault="00E40A78" w:rsidP="00E40A78"/>
        </w:tc>
        <w:tc>
          <w:tcPr>
            <w:tcW w:w="851" w:type="dxa"/>
          </w:tcPr>
          <w:p w14:paraId="7AB42042" w14:textId="77777777" w:rsidR="00E40A78" w:rsidRPr="005973A4" w:rsidRDefault="00E40A78" w:rsidP="00E40A78"/>
        </w:tc>
        <w:tc>
          <w:tcPr>
            <w:tcW w:w="1417" w:type="dxa"/>
          </w:tcPr>
          <w:p w14:paraId="6B4681DB" w14:textId="77777777" w:rsidR="00E40A78" w:rsidRPr="005973A4" w:rsidRDefault="00E40A78" w:rsidP="00E40A78"/>
        </w:tc>
        <w:tc>
          <w:tcPr>
            <w:tcW w:w="851" w:type="dxa"/>
          </w:tcPr>
          <w:p w14:paraId="0AF08E65" w14:textId="77777777" w:rsidR="00E40A78" w:rsidRPr="005973A4" w:rsidRDefault="00E40A78" w:rsidP="00E40A78"/>
        </w:tc>
        <w:tc>
          <w:tcPr>
            <w:tcW w:w="1417" w:type="dxa"/>
          </w:tcPr>
          <w:p w14:paraId="49937875" w14:textId="77777777" w:rsidR="00E40A78" w:rsidRPr="005973A4" w:rsidRDefault="00E40A78" w:rsidP="00E40A78"/>
        </w:tc>
        <w:tc>
          <w:tcPr>
            <w:tcW w:w="1132" w:type="dxa"/>
          </w:tcPr>
          <w:p w14:paraId="3980EA16" w14:textId="77777777" w:rsidR="00E40A78" w:rsidRPr="005973A4" w:rsidRDefault="00E40A78" w:rsidP="00E40A78"/>
        </w:tc>
        <w:tc>
          <w:tcPr>
            <w:tcW w:w="1418" w:type="dxa"/>
          </w:tcPr>
          <w:p w14:paraId="21A10FB5" w14:textId="77777777" w:rsidR="00E40A78" w:rsidRPr="005973A4" w:rsidRDefault="00E40A78" w:rsidP="00E40A78"/>
        </w:tc>
        <w:tc>
          <w:tcPr>
            <w:tcW w:w="1135" w:type="dxa"/>
          </w:tcPr>
          <w:p w14:paraId="3AE451B2" w14:textId="77777777" w:rsidR="00E40A78" w:rsidRPr="005973A4" w:rsidRDefault="00E40A78" w:rsidP="00E40A78"/>
        </w:tc>
        <w:tc>
          <w:tcPr>
            <w:tcW w:w="1418" w:type="dxa"/>
          </w:tcPr>
          <w:p w14:paraId="641EE351" w14:textId="77777777" w:rsidR="00E40A78" w:rsidRPr="005973A4" w:rsidRDefault="00E40A78" w:rsidP="00E40A78"/>
        </w:tc>
      </w:tr>
      <w:tr w:rsidR="00E40A78" w:rsidRPr="005973A4" w14:paraId="230528DC" w14:textId="77777777" w:rsidTr="00E40A78">
        <w:trPr>
          <w:cantSplit/>
        </w:trPr>
        <w:tc>
          <w:tcPr>
            <w:tcW w:w="993" w:type="dxa"/>
          </w:tcPr>
          <w:p w14:paraId="72BDA1C6" w14:textId="77777777" w:rsidR="00E40A78" w:rsidRPr="005973A4" w:rsidRDefault="00E40A78" w:rsidP="00E40A78"/>
        </w:tc>
        <w:tc>
          <w:tcPr>
            <w:tcW w:w="1984" w:type="dxa"/>
          </w:tcPr>
          <w:p w14:paraId="6FF41952" w14:textId="77777777" w:rsidR="00E40A78" w:rsidRPr="005973A4" w:rsidRDefault="00E40A78" w:rsidP="00E40A78"/>
        </w:tc>
        <w:tc>
          <w:tcPr>
            <w:tcW w:w="1134" w:type="dxa"/>
          </w:tcPr>
          <w:p w14:paraId="027C4A51" w14:textId="77777777" w:rsidR="00E40A78" w:rsidRPr="005973A4" w:rsidRDefault="00E40A78" w:rsidP="00E40A78"/>
        </w:tc>
        <w:tc>
          <w:tcPr>
            <w:tcW w:w="851" w:type="dxa"/>
          </w:tcPr>
          <w:p w14:paraId="753BABB6" w14:textId="77777777" w:rsidR="00E40A78" w:rsidRPr="005973A4" w:rsidRDefault="00E40A78" w:rsidP="00E40A78"/>
        </w:tc>
        <w:tc>
          <w:tcPr>
            <w:tcW w:w="1417" w:type="dxa"/>
          </w:tcPr>
          <w:p w14:paraId="0D375E5B" w14:textId="77777777" w:rsidR="00E40A78" w:rsidRPr="005973A4" w:rsidRDefault="00E40A78" w:rsidP="00E40A78"/>
        </w:tc>
        <w:tc>
          <w:tcPr>
            <w:tcW w:w="851" w:type="dxa"/>
          </w:tcPr>
          <w:p w14:paraId="202B8F92" w14:textId="77777777" w:rsidR="00E40A78" w:rsidRPr="005973A4" w:rsidRDefault="00E40A78" w:rsidP="00E40A78"/>
        </w:tc>
        <w:tc>
          <w:tcPr>
            <w:tcW w:w="1417" w:type="dxa"/>
          </w:tcPr>
          <w:p w14:paraId="422F8498" w14:textId="77777777" w:rsidR="00E40A78" w:rsidRPr="005973A4" w:rsidRDefault="00E40A78" w:rsidP="00E40A78"/>
        </w:tc>
        <w:tc>
          <w:tcPr>
            <w:tcW w:w="1132" w:type="dxa"/>
          </w:tcPr>
          <w:p w14:paraId="33FE89AB" w14:textId="77777777" w:rsidR="00E40A78" w:rsidRPr="005973A4" w:rsidRDefault="00E40A78" w:rsidP="00E40A78"/>
        </w:tc>
        <w:tc>
          <w:tcPr>
            <w:tcW w:w="1418" w:type="dxa"/>
          </w:tcPr>
          <w:p w14:paraId="46F445C7" w14:textId="77777777" w:rsidR="00E40A78" w:rsidRPr="005973A4" w:rsidRDefault="00E40A78" w:rsidP="00E40A78"/>
        </w:tc>
        <w:tc>
          <w:tcPr>
            <w:tcW w:w="1135" w:type="dxa"/>
          </w:tcPr>
          <w:p w14:paraId="2425C946" w14:textId="77777777" w:rsidR="00E40A78" w:rsidRPr="005973A4" w:rsidRDefault="00E40A78" w:rsidP="00E40A78"/>
        </w:tc>
        <w:tc>
          <w:tcPr>
            <w:tcW w:w="1418" w:type="dxa"/>
          </w:tcPr>
          <w:p w14:paraId="58A73E12" w14:textId="77777777" w:rsidR="00E40A78" w:rsidRPr="005973A4" w:rsidRDefault="00E40A78" w:rsidP="00E40A78"/>
        </w:tc>
      </w:tr>
    </w:tbl>
    <w:p w14:paraId="341C68E1" w14:textId="77777777" w:rsidR="00E40A78" w:rsidRPr="005973A4" w:rsidRDefault="00E40A78" w:rsidP="00E40A78">
      <w:pPr>
        <w:rPr>
          <w:sz w:val="8"/>
          <w:szCs w:val="8"/>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57"/>
        <w:gridCol w:w="284"/>
        <w:gridCol w:w="4693"/>
        <w:gridCol w:w="2769"/>
      </w:tblGrid>
      <w:tr w:rsidR="00E40A78" w:rsidRPr="005973A4" w14:paraId="62E91FB0" w14:textId="77777777" w:rsidTr="00E40A78">
        <w:trPr>
          <w:cantSplit/>
        </w:trPr>
        <w:tc>
          <w:tcPr>
            <w:tcW w:w="1757" w:type="dxa"/>
          </w:tcPr>
          <w:p w14:paraId="40F03E9A" w14:textId="77777777" w:rsidR="00E40A78" w:rsidRPr="005973A4" w:rsidRDefault="00E40A78" w:rsidP="00E40A78">
            <w:pPr>
              <w:rPr>
                <w:i/>
              </w:rPr>
            </w:pPr>
          </w:p>
        </w:tc>
        <w:tc>
          <w:tcPr>
            <w:tcW w:w="284" w:type="dxa"/>
          </w:tcPr>
          <w:p w14:paraId="5B9E82FE" w14:textId="77777777" w:rsidR="00E40A78" w:rsidRPr="005973A4" w:rsidRDefault="00E40A78" w:rsidP="00E40A78">
            <w:pPr>
              <w:ind w:firstLine="108"/>
            </w:pPr>
          </w:p>
        </w:tc>
        <w:tc>
          <w:tcPr>
            <w:tcW w:w="4693" w:type="dxa"/>
          </w:tcPr>
          <w:p w14:paraId="6B143D70" w14:textId="77777777" w:rsidR="00E40A78" w:rsidRPr="005973A4" w:rsidRDefault="00E40A78" w:rsidP="00E40A78">
            <w:pPr>
              <w:jc w:val="right"/>
              <w:rPr>
                <w:i/>
              </w:rPr>
            </w:pPr>
            <w:r w:rsidRPr="005973A4">
              <w:rPr>
                <w:i/>
              </w:rPr>
              <w:t>Дата исполнения поручения:</w:t>
            </w:r>
          </w:p>
        </w:tc>
        <w:tc>
          <w:tcPr>
            <w:tcW w:w="2769" w:type="dxa"/>
          </w:tcPr>
          <w:p w14:paraId="0285D280" w14:textId="77777777" w:rsidR="00E40A78" w:rsidRPr="005973A4" w:rsidRDefault="00E40A78" w:rsidP="00E40A78">
            <w:r w:rsidRPr="005973A4">
              <w:t xml:space="preserve">&lt;Дата&gt;  &lt;время&gt;    </w:t>
            </w:r>
          </w:p>
        </w:tc>
      </w:tr>
      <w:tr w:rsidR="00E40A78" w:rsidRPr="005973A4" w14:paraId="1C72950C" w14:textId="77777777" w:rsidTr="00E40A78">
        <w:trPr>
          <w:cantSplit/>
        </w:trPr>
        <w:tc>
          <w:tcPr>
            <w:tcW w:w="1757" w:type="dxa"/>
          </w:tcPr>
          <w:p w14:paraId="24717CB5" w14:textId="77777777" w:rsidR="00E40A78" w:rsidRPr="005973A4" w:rsidRDefault="00E40A78" w:rsidP="00E40A78">
            <w:pPr>
              <w:rPr>
                <w:i/>
              </w:rPr>
            </w:pPr>
          </w:p>
        </w:tc>
        <w:tc>
          <w:tcPr>
            <w:tcW w:w="284" w:type="dxa"/>
          </w:tcPr>
          <w:p w14:paraId="30C9E719" w14:textId="77777777" w:rsidR="00E40A78" w:rsidRPr="005973A4" w:rsidRDefault="00E40A78" w:rsidP="00E40A78">
            <w:pPr>
              <w:ind w:firstLine="108"/>
            </w:pPr>
          </w:p>
        </w:tc>
        <w:tc>
          <w:tcPr>
            <w:tcW w:w="4693" w:type="dxa"/>
          </w:tcPr>
          <w:p w14:paraId="4CB37E87" w14:textId="77777777" w:rsidR="00E40A78" w:rsidRPr="005973A4" w:rsidRDefault="00E40A78" w:rsidP="00E40A78">
            <w:pPr>
              <w:jc w:val="right"/>
              <w:rPr>
                <w:i/>
              </w:rPr>
            </w:pPr>
            <w:r w:rsidRPr="005973A4">
              <w:rPr>
                <w:i/>
              </w:rPr>
              <w:t>Дата операционного дня исполнения поручения:</w:t>
            </w:r>
          </w:p>
        </w:tc>
        <w:tc>
          <w:tcPr>
            <w:tcW w:w="2769" w:type="dxa"/>
          </w:tcPr>
          <w:p w14:paraId="1D09CFB8" w14:textId="77777777" w:rsidR="00E40A78" w:rsidRPr="005973A4" w:rsidRDefault="00E40A78" w:rsidP="00E40A78">
            <w:r w:rsidRPr="005973A4">
              <w:t xml:space="preserve">&lt;Дата&gt;  </w:t>
            </w:r>
          </w:p>
        </w:tc>
      </w:tr>
    </w:tbl>
    <w:p w14:paraId="72CCA09C" w14:textId="77777777" w:rsidR="00E40A78" w:rsidRPr="005973A4" w:rsidRDefault="00E40A78" w:rsidP="00E40A78">
      <w:pPr>
        <w:rPr>
          <w:sz w:val="16"/>
          <w:szCs w:val="16"/>
        </w:rPr>
      </w:pPr>
    </w:p>
    <w:p w14:paraId="2F3A63CE" w14:textId="77777777" w:rsidR="00E40A78" w:rsidRPr="005973A4" w:rsidRDefault="001A6C19" w:rsidP="00E40A78">
      <w:pPr>
        <w:spacing w:after="120"/>
        <w:rPr>
          <w:b/>
          <w:sz w:val="24"/>
          <w:szCs w:val="24"/>
        </w:rPr>
      </w:pPr>
      <w:r w:rsidRPr="002D0A97">
        <w:rPr>
          <w:b/>
          <w:noProof/>
          <w:sz w:val="16"/>
          <w:szCs w:val="16"/>
        </w:rPr>
        <mc:AlternateContent>
          <mc:Choice Requires="wps">
            <w:drawing>
              <wp:anchor distT="0" distB="0" distL="114300" distR="114300" simplePos="0" relativeHeight="251849728" behindDoc="0" locked="0" layoutInCell="1" allowOverlap="1" wp14:anchorId="7CA873CF" wp14:editId="656FCA87">
                <wp:simplePos x="0" y="0"/>
                <wp:positionH relativeFrom="column">
                  <wp:posOffset>-85725</wp:posOffset>
                </wp:positionH>
                <wp:positionV relativeFrom="paragraph">
                  <wp:posOffset>22860</wp:posOffset>
                </wp:positionV>
                <wp:extent cx="6149340" cy="814705"/>
                <wp:effectExtent l="0" t="0" r="0" b="0"/>
                <wp:wrapNone/>
                <wp:docPr id="48"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81470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ECE60" id="Rectangle 187" o:spid="_x0000_s1026" style="position:absolute;margin-left:-6.75pt;margin-top:1.8pt;width:484.2pt;height:64.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" filled="f" strokecolor="#8c8c8c" strokeweight=".5pt">
                <v:stroke dashstyle="1 1"/>
              </v:rect>
            </w:pict>
          </mc:Fallback>
        </mc:AlternateContent>
      </w:r>
      <w:r w:rsidRPr="00182647">
        <w:rPr>
          <w:b/>
          <w:i/>
          <w:noProof/>
          <w:sz w:val="24"/>
          <w:szCs w:val="24"/>
        </w:rPr>
        <mc:AlternateContent>
          <mc:Choice Requires="wps">
            <w:drawing>
              <wp:anchor distT="0" distB="0" distL="114300" distR="114300" simplePos="0" relativeHeight="251848704" behindDoc="0" locked="0" layoutInCell="0" allowOverlap="1" wp14:anchorId="0CB9807A" wp14:editId="43827D38">
                <wp:simplePos x="0" y="0"/>
                <wp:positionH relativeFrom="column">
                  <wp:posOffset>13970</wp:posOffset>
                </wp:positionH>
                <wp:positionV relativeFrom="paragraph">
                  <wp:posOffset>35560</wp:posOffset>
                </wp:positionV>
                <wp:extent cx="635" cy="92075"/>
                <wp:effectExtent l="0" t="0" r="0" b="0"/>
                <wp:wrapNone/>
                <wp:docPr id="47"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ECB60" id="Rectangle 186" o:spid="_x0000_s1026" style="position:absolute;margin-left:1.1pt;margin-top:2.8pt;width:.05pt;height:7.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" o:allowincell="f" filled="f" strokecolor="#8c8c8c" strokeweight=".5pt">
                <v:stroke dashstyle="1 1"/>
              </v:rect>
            </w:pict>
          </mc:Fallback>
        </mc:AlternateContent>
      </w:r>
      <w:r w:rsidR="00E40A78" w:rsidRPr="005973A4">
        <w:rPr>
          <w:b/>
          <w:i/>
          <w:sz w:val="24"/>
          <w:szCs w:val="24"/>
        </w:rPr>
        <w:t>Основание</w:t>
      </w:r>
      <w:r w:rsidR="00E40A78" w:rsidRPr="005973A4">
        <w:rPr>
          <w:b/>
          <w:sz w:val="24"/>
          <w:szCs w:val="24"/>
        </w:rPr>
        <w:t>:</w:t>
      </w: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1609"/>
        <w:gridCol w:w="1082"/>
      </w:tblGrid>
      <w:tr w:rsidR="00E40A78" w:rsidRPr="005973A4" w14:paraId="3C7D4A59" w14:textId="77777777" w:rsidTr="00E40A78">
        <w:trPr>
          <w:gridAfter w:val="1"/>
          <w:wAfter w:w="1082" w:type="dxa"/>
        </w:trPr>
        <w:tc>
          <w:tcPr>
            <w:tcW w:w="2234" w:type="dxa"/>
          </w:tcPr>
          <w:p w14:paraId="6E13954C" w14:textId="77777777" w:rsidR="00E40A78" w:rsidRPr="005973A4" w:rsidRDefault="00E40A78" w:rsidP="00E40A78">
            <w:pPr>
              <w:rPr>
                <w:i/>
                <w:sz w:val="18"/>
                <w:szCs w:val="24"/>
              </w:rPr>
            </w:pPr>
            <w:r w:rsidRPr="005973A4">
              <w:rPr>
                <w:b/>
                <w:sz w:val="18"/>
                <w:szCs w:val="24"/>
              </w:rPr>
              <w:t xml:space="preserve">ПОРУЧЕНИЕ № </w:t>
            </w:r>
          </w:p>
        </w:tc>
        <w:tc>
          <w:tcPr>
            <w:tcW w:w="1704" w:type="dxa"/>
            <w:tcBorders>
              <w:bottom w:val="single" w:sz="4" w:space="0" w:color="auto"/>
            </w:tcBorders>
          </w:tcPr>
          <w:p w14:paraId="00537F0C" w14:textId="77777777" w:rsidR="00E40A78" w:rsidRPr="005973A4" w:rsidRDefault="00E40A78" w:rsidP="00E40A78">
            <w:pPr>
              <w:rPr>
                <w:i/>
                <w:sz w:val="18"/>
                <w:szCs w:val="24"/>
              </w:rPr>
            </w:pPr>
          </w:p>
        </w:tc>
        <w:tc>
          <w:tcPr>
            <w:tcW w:w="4585" w:type="dxa"/>
            <w:gridSpan w:val="2"/>
          </w:tcPr>
          <w:p w14:paraId="1E3D9B58" w14:textId="77777777" w:rsidR="00E40A78" w:rsidRPr="005973A4" w:rsidRDefault="00E40A78" w:rsidP="00E40A78">
            <w:pPr>
              <w:rPr>
                <w:i/>
                <w:sz w:val="18"/>
                <w:szCs w:val="24"/>
              </w:rPr>
            </w:pPr>
            <w:r w:rsidRPr="005973A4">
              <w:rPr>
                <w:sz w:val="18"/>
                <w:szCs w:val="24"/>
              </w:rPr>
              <w:t>от «___» _____________ 20__г.</w:t>
            </w:r>
          </w:p>
        </w:tc>
      </w:tr>
      <w:tr w:rsidR="00E40A78" w:rsidRPr="005973A4" w14:paraId="0B532CAD" w14:textId="77777777" w:rsidTr="00E40A78">
        <w:tc>
          <w:tcPr>
            <w:tcW w:w="9605" w:type="dxa"/>
            <w:gridSpan w:val="5"/>
          </w:tcPr>
          <w:p w14:paraId="2D9A1638" w14:textId="77777777" w:rsidR="00E40A78" w:rsidRPr="005973A4" w:rsidRDefault="00E40A78" w:rsidP="00E40A78">
            <w:pPr>
              <w:rPr>
                <w:i/>
                <w:sz w:val="18"/>
                <w:szCs w:val="24"/>
              </w:rPr>
            </w:pPr>
          </w:p>
        </w:tc>
      </w:tr>
      <w:tr w:rsidR="00E40A78" w:rsidRPr="005973A4" w14:paraId="45DF16E2" w14:textId="77777777" w:rsidTr="00E40A78">
        <w:tc>
          <w:tcPr>
            <w:tcW w:w="2234" w:type="dxa"/>
          </w:tcPr>
          <w:p w14:paraId="10E5A385" w14:textId="77777777" w:rsidR="00E40A78" w:rsidRPr="005973A4" w:rsidRDefault="00E40A78" w:rsidP="00E40A78">
            <w:pPr>
              <w:rPr>
                <w:i/>
                <w:sz w:val="18"/>
                <w:szCs w:val="24"/>
              </w:rPr>
            </w:pPr>
            <w:r w:rsidRPr="005973A4">
              <w:rPr>
                <w:i/>
                <w:sz w:val="18"/>
                <w:szCs w:val="24"/>
              </w:rPr>
              <w:t>Рег. № поручения:</w:t>
            </w:r>
          </w:p>
        </w:tc>
        <w:tc>
          <w:tcPr>
            <w:tcW w:w="1704" w:type="dxa"/>
            <w:tcBorders>
              <w:bottom w:val="single" w:sz="4" w:space="0" w:color="auto"/>
            </w:tcBorders>
          </w:tcPr>
          <w:p w14:paraId="54BEE168" w14:textId="77777777" w:rsidR="00E40A78" w:rsidRPr="005973A4" w:rsidRDefault="00E40A78" w:rsidP="00E40A78">
            <w:pPr>
              <w:rPr>
                <w:i/>
                <w:sz w:val="18"/>
                <w:szCs w:val="24"/>
              </w:rPr>
            </w:pPr>
          </w:p>
        </w:tc>
        <w:tc>
          <w:tcPr>
            <w:tcW w:w="2976" w:type="dxa"/>
          </w:tcPr>
          <w:p w14:paraId="39DA468C" w14:textId="77777777" w:rsidR="00E40A78" w:rsidRPr="005973A4" w:rsidRDefault="00E40A78" w:rsidP="00E40A78">
            <w:pPr>
              <w:rPr>
                <w:i/>
                <w:sz w:val="18"/>
                <w:szCs w:val="24"/>
              </w:rPr>
            </w:pPr>
            <w:r w:rsidRPr="005973A4">
              <w:rPr>
                <w:i/>
                <w:sz w:val="18"/>
                <w:szCs w:val="24"/>
              </w:rPr>
              <w:t>Дата регистрации поручения:</w:t>
            </w:r>
          </w:p>
        </w:tc>
        <w:tc>
          <w:tcPr>
            <w:tcW w:w="2691" w:type="dxa"/>
            <w:gridSpan w:val="2"/>
          </w:tcPr>
          <w:p w14:paraId="05D134B1" w14:textId="77777777" w:rsidR="00E40A78" w:rsidRPr="005973A4" w:rsidRDefault="00E40A78" w:rsidP="00E40A78">
            <w:pPr>
              <w:rPr>
                <w:i/>
                <w:sz w:val="18"/>
                <w:szCs w:val="24"/>
              </w:rPr>
            </w:pPr>
            <w:r w:rsidRPr="005973A4">
              <w:rPr>
                <w:sz w:val="18"/>
                <w:szCs w:val="24"/>
              </w:rPr>
              <w:t xml:space="preserve">&lt;Дата&gt;       &lt;время&gt;    </w:t>
            </w:r>
          </w:p>
        </w:tc>
      </w:tr>
      <w:tr w:rsidR="00E40A78" w:rsidRPr="005973A4" w14:paraId="53094937" w14:textId="77777777" w:rsidTr="00E40A78">
        <w:tc>
          <w:tcPr>
            <w:tcW w:w="3938" w:type="dxa"/>
            <w:gridSpan w:val="2"/>
          </w:tcPr>
          <w:p w14:paraId="1A7DB8DE" w14:textId="77777777" w:rsidR="00E40A78" w:rsidRPr="005973A4" w:rsidRDefault="00E40A78" w:rsidP="00E40A78">
            <w:pPr>
              <w:spacing w:before="80"/>
              <w:rPr>
                <w:sz w:val="18"/>
                <w:szCs w:val="24"/>
              </w:rPr>
            </w:pPr>
          </w:p>
        </w:tc>
        <w:tc>
          <w:tcPr>
            <w:tcW w:w="2976" w:type="dxa"/>
          </w:tcPr>
          <w:p w14:paraId="6429CB2D" w14:textId="77777777" w:rsidR="00E40A78" w:rsidRPr="005973A4" w:rsidRDefault="00E40A78" w:rsidP="00E40A78">
            <w:pPr>
              <w:spacing w:before="80"/>
              <w:rPr>
                <w:sz w:val="18"/>
                <w:szCs w:val="24"/>
              </w:rPr>
            </w:pPr>
            <w:r w:rsidRPr="005973A4">
              <w:rPr>
                <w:i/>
                <w:sz w:val="18"/>
                <w:szCs w:val="24"/>
              </w:rPr>
              <w:t>Дата принятия на исполнение:</w:t>
            </w:r>
          </w:p>
        </w:tc>
        <w:tc>
          <w:tcPr>
            <w:tcW w:w="2691" w:type="dxa"/>
            <w:gridSpan w:val="2"/>
          </w:tcPr>
          <w:p w14:paraId="326475D5" w14:textId="77777777" w:rsidR="00E40A78" w:rsidRPr="005973A4" w:rsidRDefault="00E40A78" w:rsidP="00E40A78">
            <w:pPr>
              <w:spacing w:before="80"/>
              <w:rPr>
                <w:sz w:val="18"/>
                <w:szCs w:val="24"/>
              </w:rPr>
            </w:pPr>
            <w:r w:rsidRPr="005973A4">
              <w:rPr>
                <w:sz w:val="18"/>
                <w:szCs w:val="24"/>
              </w:rPr>
              <w:t>&lt;Дата&gt;       &lt;время&gt;</w:t>
            </w:r>
          </w:p>
        </w:tc>
      </w:tr>
    </w:tbl>
    <w:p w14:paraId="264A9ED8" w14:textId="77777777" w:rsidR="00E40A78" w:rsidRPr="005973A4" w:rsidRDefault="00E40A78" w:rsidP="00E40A78">
      <w:pPr>
        <w:rPr>
          <w:sz w:val="8"/>
          <w:szCs w:val="8"/>
        </w:rPr>
      </w:pPr>
    </w:p>
    <w:tbl>
      <w:tblPr>
        <w:tblW w:w="9605" w:type="dxa"/>
        <w:tblLayout w:type="fixed"/>
        <w:tblLook w:val="0000" w:firstRow="0" w:lastRow="0" w:firstColumn="0" w:lastColumn="0" w:noHBand="0" w:noVBand="0"/>
      </w:tblPr>
      <w:tblGrid>
        <w:gridCol w:w="1668"/>
        <w:gridCol w:w="3402"/>
        <w:gridCol w:w="837"/>
        <w:gridCol w:w="1147"/>
        <w:gridCol w:w="2551"/>
      </w:tblGrid>
      <w:tr w:rsidR="00E40A78" w:rsidRPr="005973A4" w14:paraId="54D13CEC" w14:textId="77777777" w:rsidTr="00E40A78">
        <w:tc>
          <w:tcPr>
            <w:tcW w:w="1668" w:type="dxa"/>
          </w:tcPr>
          <w:p w14:paraId="17BC9279" w14:textId="77777777" w:rsidR="00E40A78" w:rsidRPr="005973A4" w:rsidRDefault="00E40A78" w:rsidP="00E40A78">
            <w:pPr>
              <w:rPr>
                <w:i/>
              </w:rPr>
            </w:pPr>
            <w:r w:rsidRPr="005973A4">
              <w:rPr>
                <w:i/>
              </w:rPr>
              <w:t>Операционист:</w:t>
            </w:r>
          </w:p>
        </w:tc>
        <w:tc>
          <w:tcPr>
            <w:tcW w:w="3402" w:type="dxa"/>
            <w:tcBorders>
              <w:bottom w:val="single" w:sz="6" w:space="0" w:color="auto"/>
            </w:tcBorders>
          </w:tcPr>
          <w:p w14:paraId="384BE2CE" w14:textId="77777777" w:rsidR="00E40A78" w:rsidRPr="005973A4" w:rsidRDefault="00E40A78" w:rsidP="00E40A78">
            <w:pPr>
              <w:jc w:val="right"/>
              <w:rPr>
                <w:i/>
              </w:rPr>
            </w:pPr>
          </w:p>
        </w:tc>
        <w:tc>
          <w:tcPr>
            <w:tcW w:w="837" w:type="dxa"/>
          </w:tcPr>
          <w:p w14:paraId="5248D12D" w14:textId="77777777" w:rsidR="00E40A78" w:rsidRPr="005973A4" w:rsidRDefault="00E40A78" w:rsidP="00E40A78">
            <w:pPr>
              <w:jc w:val="right"/>
              <w:rPr>
                <w:i/>
                <w:sz w:val="22"/>
                <w:szCs w:val="22"/>
              </w:rPr>
            </w:pPr>
            <w:r w:rsidRPr="005973A4">
              <w:rPr>
                <w:sz w:val="22"/>
                <w:szCs w:val="22"/>
              </w:rPr>
              <w:t>МП</w:t>
            </w:r>
          </w:p>
        </w:tc>
        <w:tc>
          <w:tcPr>
            <w:tcW w:w="1147" w:type="dxa"/>
          </w:tcPr>
          <w:p w14:paraId="4E8D8B1B" w14:textId="77777777" w:rsidR="00E40A78" w:rsidRPr="005973A4" w:rsidRDefault="00E40A78" w:rsidP="00E40A78">
            <w:pPr>
              <w:rPr>
                <w:i/>
              </w:rPr>
            </w:pPr>
            <w:r w:rsidRPr="005973A4">
              <w:rPr>
                <w:i/>
              </w:rPr>
              <w:t>Подпись:</w:t>
            </w:r>
          </w:p>
        </w:tc>
        <w:tc>
          <w:tcPr>
            <w:tcW w:w="2551" w:type="dxa"/>
            <w:tcBorders>
              <w:bottom w:val="single" w:sz="6" w:space="0" w:color="auto"/>
            </w:tcBorders>
          </w:tcPr>
          <w:p w14:paraId="271E69E5" w14:textId="77777777" w:rsidR="00E40A78" w:rsidRPr="005973A4" w:rsidRDefault="00E40A78" w:rsidP="00E40A78">
            <w:pPr>
              <w:rPr>
                <w:i/>
              </w:rPr>
            </w:pPr>
          </w:p>
        </w:tc>
      </w:tr>
    </w:tbl>
    <w:p w14:paraId="7A1B158E" w14:textId="77777777" w:rsidR="00E40A78" w:rsidRPr="005973A4" w:rsidRDefault="00E40A78" w:rsidP="00E40A78">
      <w:pPr>
        <w:rPr>
          <w:sz w:val="8"/>
          <w:szCs w:val="8"/>
        </w:rPr>
      </w:pPr>
    </w:p>
    <w:tbl>
      <w:tblPr>
        <w:tblW w:w="9605" w:type="dxa"/>
        <w:tblLayout w:type="fixed"/>
        <w:tblCellMar>
          <w:left w:w="107" w:type="dxa"/>
          <w:right w:w="107" w:type="dxa"/>
        </w:tblCellMar>
        <w:tblLook w:val="0000" w:firstRow="0" w:lastRow="0" w:firstColumn="0" w:lastColumn="0" w:noHBand="0" w:noVBand="0"/>
      </w:tblPr>
      <w:tblGrid>
        <w:gridCol w:w="3938"/>
        <w:gridCol w:w="2976"/>
        <w:gridCol w:w="2691"/>
      </w:tblGrid>
      <w:tr w:rsidR="00E40A78" w:rsidRPr="005973A4" w14:paraId="460BFAEC" w14:textId="77777777" w:rsidTr="00E40A78">
        <w:tc>
          <w:tcPr>
            <w:tcW w:w="3938" w:type="dxa"/>
          </w:tcPr>
          <w:p w14:paraId="7C16D108" w14:textId="77777777" w:rsidR="00E40A78" w:rsidRPr="005973A4" w:rsidRDefault="00E40A78" w:rsidP="00E40A78">
            <w:pPr>
              <w:rPr>
                <w:sz w:val="18"/>
                <w:szCs w:val="24"/>
              </w:rPr>
            </w:pPr>
          </w:p>
        </w:tc>
        <w:tc>
          <w:tcPr>
            <w:tcW w:w="2976" w:type="dxa"/>
          </w:tcPr>
          <w:p w14:paraId="125E2834" w14:textId="77777777" w:rsidR="00E40A78" w:rsidRPr="005973A4" w:rsidRDefault="00E40A78" w:rsidP="00E40A78">
            <w:pPr>
              <w:spacing w:before="80"/>
              <w:rPr>
                <w:sz w:val="18"/>
                <w:szCs w:val="24"/>
              </w:rPr>
            </w:pPr>
            <w:r w:rsidRPr="005973A4">
              <w:rPr>
                <w:i/>
                <w:sz w:val="18"/>
                <w:szCs w:val="24"/>
              </w:rPr>
              <w:t>Дата принятия на исполнение:</w:t>
            </w:r>
          </w:p>
        </w:tc>
        <w:tc>
          <w:tcPr>
            <w:tcW w:w="2691" w:type="dxa"/>
          </w:tcPr>
          <w:p w14:paraId="413915F4" w14:textId="77777777" w:rsidR="00E40A78" w:rsidRPr="005973A4" w:rsidRDefault="00E40A78" w:rsidP="00E40A78">
            <w:pPr>
              <w:spacing w:before="80"/>
              <w:rPr>
                <w:sz w:val="18"/>
                <w:szCs w:val="24"/>
              </w:rPr>
            </w:pPr>
            <w:r w:rsidRPr="005973A4">
              <w:rPr>
                <w:sz w:val="18"/>
                <w:szCs w:val="24"/>
              </w:rPr>
              <w:t>&lt;Дата&gt;       &lt;время&gt;</w:t>
            </w:r>
          </w:p>
        </w:tc>
      </w:tr>
    </w:tbl>
    <w:p w14:paraId="54A5FBEF" w14:textId="77777777" w:rsidR="00E40A78" w:rsidRPr="005973A4" w:rsidRDefault="00E40A78" w:rsidP="00E40A78">
      <w:pPr>
        <w:rPr>
          <w:sz w:val="8"/>
          <w:szCs w:val="8"/>
        </w:rPr>
      </w:pPr>
    </w:p>
    <w:p w14:paraId="7EBEF59C" w14:textId="77777777" w:rsidR="00E40A78" w:rsidRPr="005973A4" w:rsidRDefault="00E40A78" w:rsidP="00E40A78">
      <w:pPr>
        <w:tabs>
          <w:tab w:val="center" w:pos="4153"/>
          <w:tab w:val="right" w:pos="8306"/>
        </w:tabs>
        <w:ind w:right="360"/>
        <w:rPr>
          <w:rFonts w:ascii="Times New Roman CYR" w:hAnsi="Times New Roman CYR"/>
          <w:lang w:val="en-US"/>
        </w:rPr>
      </w:pPr>
    </w:p>
    <w:p w14:paraId="7EE15030" w14:textId="77777777" w:rsidR="00E40A78" w:rsidRPr="005973A4" w:rsidRDefault="00E40A78" w:rsidP="00E40A78">
      <w:pPr>
        <w:tabs>
          <w:tab w:val="center" w:pos="4153"/>
          <w:tab w:val="right" w:pos="8306"/>
        </w:tabs>
        <w:ind w:right="360"/>
        <w:rPr>
          <w:rFonts w:ascii="Times New Roman CYR" w:hAnsi="Times New Roman CYR"/>
        </w:rPr>
        <w:sectPr w:rsidR="00E40A78" w:rsidRPr="005973A4" w:rsidSect="00E40A78">
          <w:pgSz w:w="16840" w:h="11907" w:orient="landscape" w:code="9"/>
          <w:pgMar w:top="907" w:right="1134" w:bottom="851" w:left="1134" w:header="284" w:footer="284" w:gutter="0"/>
          <w:cols w:space="720"/>
          <w:docGrid w:linePitch="326"/>
        </w:sectPr>
      </w:pPr>
    </w:p>
    <w:bookmarkStart w:id="432" w:name="IS062"/>
    <w:bookmarkEnd w:id="432"/>
    <w:p w14:paraId="24CE3EA5" w14:textId="77777777" w:rsidR="00E40A78" w:rsidRPr="00AA1466" w:rsidRDefault="00E40A78" w:rsidP="00AA1466">
      <w:pPr>
        <w:keepNext/>
        <w:tabs>
          <w:tab w:val="left" w:pos="1418"/>
        </w:tabs>
        <w:spacing w:after="60"/>
        <w:ind w:right="-57"/>
        <w:jc w:val="right"/>
        <w:outlineLvl w:val="2"/>
        <w:rPr>
          <w:b/>
          <w:bCs/>
          <w:sz w:val="18"/>
          <w:szCs w:val="18"/>
        </w:rPr>
      </w:pPr>
      <w:r w:rsidRPr="00AA1466">
        <w:rPr>
          <w:b/>
          <w:bCs/>
          <w:sz w:val="18"/>
          <w:szCs w:val="18"/>
        </w:rPr>
        <w:lastRenderedPageBreak/>
        <w:fldChar w:fldCharType="begin"/>
      </w:r>
      <w:r w:rsidRPr="00AA1466">
        <w:rPr>
          <w:b/>
          <w:bCs/>
          <w:sz w:val="18"/>
          <w:szCs w:val="18"/>
        </w:rPr>
        <w:instrText xml:space="preserve"> HYPERLINK  \l "Перечень_документов" </w:instrText>
      </w:r>
      <w:r w:rsidRPr="00AA1466">
        <w:rPr>
          <w:b/>
          <w:bCs/>
          <w:sz w:val="18"/>
          <w:szCs w:val="18"/>
        </w:rPr>
        <w:fldChar w:fldCharType="separate"/>
      </w:r>
      <w:r w:rsidRPr="00AA1466">
        <w:rPr>
          <w:b/>
          <w:bCs/>
          <w:sz w:val="18"/>
          <w:szCs w:val="18"/>
        </w:rPr>
        <w:t>Форма IS062</w:t>
      </w:r>
      <w:r w:rsidRPr="00AA1466">
        <w:rPr>
          <w:b/>
          <w:bCs/>
          <w:sz w:val="18"/>
          <w:szCs w:val="18"/>
        </w:rPr>
        <w:fldChar w:fldCharType="end"/>
      </w:r>
    </w:p>
    <w:p w14:paraId="17460780" w14:textId="0DEB08D6" w:rsidR="00E40A78" w:rsidRPr="005973A4" w:rsidRDefault="000A379F" w:rsidP="00E40A78">
      <w:pPr>
        <w:widowControl w:val="0"/>
        <w:ind w:right="850"/>
        <w:jc w:val="center"/>
        <w:rPr>
          <w:b/>
          <w:sz w:val="24"/>
        </w:rPr>
      </w:pPr>
      <w:r>
        <w:rPr>
          <w:b/>
          <w:sz w:val="24"/>
        </w:rPr>
        <w:t xml:space="preserve">ОТЧЕТ </w:t>
      </w:r>
      <w:r w:rsidR="00E40A78" w:rsidRPr="005973A4">
        <w:rPr>
          <w:rFonts w:ascii="Courier New" w:hAnsi="Courier New"/>
          <w:b/>
          <w:sz w:val="24"/>
        </w:rPr>
        <w:t>№</w:t>
      </w:r>
      <w:r w:rsidR="00E40A78" w:rsidRPr="005973A4">
        <w:rPr>
          <w:rFonts w:ascii="Courier New" w:hAnsi="Courier New"/>
          <w:b/>
          <w:sz w:val="22"/>
        </w:rPr>
        <w:t>______</w:t>
      </w:r>
    </w:p>
    <w:p w14:paraId="749A7EE1" w14:textId="77777777" w:rsidR="00E40A78" w:rsidRPr="005973A4" w:rsidRDefault="00E40A78" w:rsidP="00E40A78">
      <w:pPr>
        <w:widowControl w:val="0"/>
        <w:ind w:right="851"/>
        <w:jc w:val="center"/>
        <w:rPr>
          <w:b/>
          <w:sz w:val="24"/>
        </w:rPr>
      </w:pPr>
      <w:r w:rsidRPr="005973A4">
        <w:rPr>
          <w:b/>
          <w:sz w:val="24"/>
        </w:rPr>
        <w:t>от  “ ___”  ___________ 20__ г.       &lt;</w:t>
      </w:r>
      <w:r w:rsidRPr="005973A4">
        <w:rPr>
          <w:rFonts w:ascii="Courier New" w:hAnsi="Courier New"/>
          <w:sz w:val="18"/>
        </w:rPr>
        <w:t>время составления отчета</w:t>
      </w:r>
      <w:r w:rsidRPr="005973A4">
        <w:rPr>
          <w:b/>
          <w:sz w:val="24"/>
        </w:rPr>
        <w:t>&gt;</w:t>
      </w:r>
    </w:p>
    <w:p w14:paraId="66028595" w14:textId="77777777" w:rsidR="00E40A78" w:rsidRPr="005973A4" w:rsidRDefault="00E40A78" w:rsidP="00E40A78">
      <w:pPr>
        <w:widowControl w:val="0"/>
        <w:ind w:right="850"/>
        <w:rPr>
          <w:sz w:val="24"/>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592"/>
      </w:tblGrid>
      <w:tr w:rsidR="00E40A78" w:rsidRPr="005973A4" w14:paraId="4C5508F2" w14:textId="77777777" w:rsidTr="00E40A78">
        <w:tc>
          <w:tcPr>
            <w:tcW w:w="2659" w:type="dxa"/>
          </w:tcPr>
          <w:p w14:paraId="09CB8B1C" w14:textId="77777777" w:rsidR="00E40A78" w:rsidRPr="005973A4" w:rsidRDefault="00E40A78" w:rsidP="00E40A78">
            <w:pPr>
              <w:widowControl w:val="0"/>
              <w:rPr>
                <w:rFonts w:ascii="Arial" w:hAnsi="Arial"/>
                <w:i/>
                <w:sz w:val="22"/>
              </w:rPr>
            </w:pPr>
            <w:r w:rsidRPr="005973A4">
              <w:rPr>
                <w:rFonts w:ascii="Arial" w:hAnsi="Arial"/>
                <w:i/>
                <w:sz w:val="22"/>
              </w:rPr>
              <w:t>Операция:</w:t>
            </w:r>
          </w:p>
        </w:tc>
        <w:tc>
          <w:tcPr>
            <w:tcW w:w="6652" w:type="dxa"/>
            <w:shd w:val="pct5" w:color="auto" w:fill="auto"/>
          </w:tcPr>
          <w:p w14:paraId="60A46CD0" w14:textId="77777777" w:rsidR="00E40A78" w:rsidRPr="005973A4" w:rsidRDefault="00E40A78" w:rsidP="00E40A78">
            <w:pPr>
              <w:widowControl w:val="0"/>
              <w:ind w:left="-108" w:right="-108"/>
              <w:rPr>
                <w:rFonts w:ascii="Arial" w:hAnsi="Arial"/>
                <w:b/>
                <w:sz w:val="24"/>
              </w:rPr>
            </w:pPr>
          </w:p>
        </w:tc>
        <w:tc>
          <w:tcPr>
            <w:tcW w:w="288" w:type="dxa"/>
            <w:tcBorders>
              <w:left w:val="nil"/>
            </w:tcBorders>
          </w:tcPr>
          <w:p w14:paraId="1EEF57E2" w14:textId="77777777" w:rsidR="00E40A78" w:rsidRPr="005973A4" w:rsidRDefault="00E40A78" w:rsidP="00E40A78">
            <w:pPr>
              <w:widowControl w:val="0"/>
              <w:ind w:left="601"/>
              <w:rPr>
                <w:sz w:val="24"/>
              </w:rPr>
            </w:pPr>
          </w:p>
        </w:tc>
        <w:tc>
          <w:tcPr>
            <w:tcW w:w="592" w:type="dxa"/>
            <w:tcBorders>
              <w:top w:val="single" w:sz="6" w:space="0" w:color="auto"/>
              <w:left w:val="single" w:sz="6" w:space="0" w:color="auto"/>
              <w:bottom w:val="single" w:sz="4" w:space="0" w:color="auto"/>
              <w:right w:val="single" w:sz="6" w:space="0" w:color="auto"/>
            </w:tcBorders>
          </w:tcPr>
          <w:p w14:paraId="5F0B374A" w14:textId="77777777" w:rsidR="00E40A78" w:rsidRPr="005973A4" w:rsidRDefault="00E40A78" w:rsidP="00E40A78">
            <w:pPr>
              <w:widowControl w:val="0"/>
              <w:ind w:left="-211" w:right="-89"/>
              <w:rPr>
                <w:b/>
                <w:sz w:val="24"/>
              </w:rPr>
            </w:pPr>
          </w:p>
        </w:tc>
      </w:tr>
    </w:tbl>
    <w:p w14:paraId="7544F770" w14:textId="77777777" w:rsidR="00E40A78" w:rsidRPr="005973A4" w:rsidRDefault="00E40A78" w:rsidP="00E40A78">
      <w:pPr>
        <w:keepLines/>
        <w:ind w:firstLine="180"/>
        <w:rPr>
          <w:sz w:val="12"/>
          <w:lang w:val="en-US"/>
        </w:rPr>
      </w:pPr>
    </w:p>
    <w:tbl>
      <w:tblPr>
        <w:tblW w:w="0" w:type="auto"/>
        <w:tblLayout w:type="fixed"/>
        <w:tblLook w:val="0000" w:firstRow="0" w:lastRow="0" w:firstColumn="0" w:lastColumn="0" w:noHBand="0" w:noVBand="0"/>
      </w:tblPr>
      <w:tblGrid>
        <w:gridCol w:w="2660"/>
        <w:gridCol w:w="425"/>
        <w:gridCol w:w="6379"/>
      </w:tblGrid>
      <w:tr w:rsidR="00E40A78" w:rsidRPr="005973A4" w14:paraId="4FE7428C" w14:textId="77777777" w:rsidTr="00E40A78">
        <w:tc>
          <w:tcPr>
            <w:tcW w:w="2660" w:type="dxa"/>
          </w:tcPr>
          <w:p w14:paraId="71D5877C" w14:textId="77777777" w:rsidR="00E40A78" w:rsidRPr="005973A4" w:rsidRDefault="00E40A78" w:rsidP="00E40A78">
            <w:pPr>
              <w:keepNext/>
              <w:keepLines/>
            </w:pPr>
            <w:r w:rsidRPr="005973A4">
              <w:rPr>
                <w:rFonts w:ascii="Arial" w:hAnsi="Arial"/>
                <w:i/>
                <w:sz w:val="18"/>
              </w:rPr>
              <w:t>Вид запроса:</w:t>
            </w:r>
          </w:p>
        </w:tc>
        <w:tc>
          <w:tcPr>
            <w:tcW w:w="425" w:type="dxa"/>
            <w:tcBorders>
              <w:top w:val="single" w:sz="6" w:space="0" w:color="auto"/>
              <w:left w:val="single" w:sz="6" w:space="0" w:color="auto"/>
              <w:bottom w:val="single" w:sz="6" w:space="0" w:color="auto"/>
              <w:right w:val="single" w:sz="6" w:space="0" w:color="auto"/>
            </w:tcBorders>
          </w:tcPr>
          <w:p w14:paraId="27BB8D5E" w14:textId="77777777" w:rsidR="00E40A78" w:rsidRPr="005973A4" w:rsidRDefault="00E40A78" w:rsidP="00E40A78">
            <w:pPr>
              <w:keepNext/>
              <w:keepLines/>
              <w:rPr>
                <w:rFonts w:ascii="Arial" w:hAnsi="Arial"/>
                <w:sz w:val="18"/>
              </w:rPr>
            </w:pPr>
            <w:r w:rsidRPr="005973A4">
              <w:rPr>
                <w:rFonts w:ascii="Arial" w:hAnsi="Arial"/>
                <w:sz w:val="18"/>
              </w:rPr>
              <w:t>S</w:t>
            </w:r>
          </w:p>
        </w:tc>
        <w:tc>
          <w:tcPr>
            <w:tcW w:w="6379" w:type="dxa"/>
            <w:tcBorders>
              <w:left w:val="nil"/>
            </w:tcBorders>
          </w:tcPr>
          <w:p w14:paraId="612B2996" w14:textId="77777777" w:rsidR="00E40A78" w:rsidRPr="005973A4" w:rsidRDefault="00E40A78" w:rsidP="00E40A78">
            <w:pPr>
              <w:keepNext/>
              <w:keepLines/>
              <w:rPr>
                <w:rFonts w:ascii="Arial" w:hAnsi="Arial"/>
                <w:i/>
                <w:sz w:val="18"/>
              </w:rPr>
            </w:pPr>
            <w:r w:rsidRPr="005973A4">
              <w:rPr>
                <w:rFonts w:ascii="Arial" w:hAnsi="Arial"/>
                <w:i/>
                <w:sz w:val="18"/>
              </w:rPr>
              <w:t>на “____” ____________ 20___г.</w:t>
            </w:r>
          </w:p>
        </w:tc>
      </w:tr>
    </w:tbl>
    <w:p w14:paraId="75F0D3A4" w14:textId="77777777" w:rsidR="00E40A78" w:rsidRPr="005973A4" w:rsidRDefault="00E40A78" w:rsidP="00E40A78">
      <w:pPr>
        <w:keepLines/>
        <w:ind w:firstLine="180"/>
        <w:rPr>
          <w:sz w:val="12"/>
          <w:lang w:val="en-US"/>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001E048C" w14:textId="77777777" w:rsidTr="00E40A78">
        <w:tc>
          <w:tcPr>
            <w:tcW w:w="2642" w:type="dxa"/>
          </w:tcPr>
          <w:p w14:paraId="32F4322A" w14:textId="77777777" w:rsidR="00E40A78" w:rsidRPr="005973A4" w:rsidRDefault="00E40A78" w:rsidP="00E40A78">
            <w:pPr>
              <w:widowControl w:val="0"/>
              <w:rPr>
                <w:rFonts w:ascii="Arial" w:hAnsi="Arial"/>
                <w:i/>
                <w:sz w:val="18"/>
              </w:rPr>
            </w:pPr>
            <w:r w:rsidRPr="005973A4">
              <w:rPr>
                <w:rFonts w:ascii="Arial" w:hAnsi="Arial"/>
                <w:i/>
                <w:sz w:val="18"/>
              </w:rPr>
              <w:t>Отправитель отчета:</w:t>
            </w:r>
          </w:p>
        </w:tc>
        <w:tc>
          <w:tcPr>
            <w:tcW w:w="2564" w:type="dxa"/>
            <w:tcBorders>
              <w:bottom w:val="single" w:sz="4" w:space="0" w:color="auto"/>
            </w:tcBorders>
          </w:tcPr>
          <w:p w14:paraId="5D354B33" w14:textId="77777777" w:rsidR="00E40A78" w:rsidRPr="005973A4" w:rsidRDefault="00E40A78" w:rsidP="00E40A78">
            <w:pPr>
              <w:widowControl w:val="0"/>
              <w:tabs>
                <w:tab w:val="center" w:pos="4153"/>
                <w:tab w:val="right" w:pos="8306"/>
              </w:tabs>
              <w:rPr>
                <w:rFonts w:ascii="Courier New" w:hAnsi="Courier New"/>
                <w:sz w:val="18"/>
              </w:rPr>
            </w:pPr>
            <w:r w:rsidRPr="005973A4">
              <w:rPr>
                <w:rFonts w:ascii="Courier New" w:hAnsi="Courier New"/>
                <w:sz w:val="18"/>
              </w:rPr>
              <w:t xml:space="preserve"> &lt;депозитарный код&gt;</w:t>
            </w:r>
          </w:p>
        </w:tc>
        <w:tc>
          <w:tcPr>
            <w:tcW w:w="271" w:type="dxa"/>
          </w:tcPr>
          <w:p w14:paraId="6092CA7A" w14:textId="77777777" w:rsidR="00E40A78" w:rsidRPr="005973A4" w:rsidRDefault="00E40A78" w:rsidP="00E40A78">
            <w:pPr>
              <w:widowControl w:val="0"/>
              <w:ind w:left="-108" w:right="34"/>
              <w:rPr>
                <w:rFonts w:ascii="Courier New" w:hAnsi="Courier New"/>
                <w:sz w:val="18"/>
              </w:rPr>
            </w:pPr>
          </w:p>
        </w:tc>
        <w:tc>
          <w:tcPr>
            <w:tcW w:w="4678" w:type="dxa"/>
            <w:tcBorders>
              <w:bottom w:val="single" w:sz="4" w:space="0" w:color="auto"/>
            </w:tcBorders>
          </w:tcPr>
          <w:p w14:paraId="7A6E9A2F" w14:textId="77777777" w:rsidR="00E40A78" w:rsidRPr="005973A4" w:rsidRDefault="00E40A78" w:rsidP="00E40A78">
            <w:pPr>
              <w:widowControl w:val="0"/>
              <w:ind w:left="-108" w:right="34"/>
              <w:rPr>
                <w:rFonts w:ascii="Courier New" w:hAnsi="Courier New"/>
                <w:sz w:val="18"/>
              </w:rPr>
            </w:pPr>
            <w:r w:rsidRPr="005973A4">
              <w:rPr>
                <w:rFonts w:ascii="Courier New" w:hAnsi="Courier New"/>
                <w:sz w:val="18"/>
              </w:rPr>
              <w:t>&lt;краткое наименование&gt;</w:t>
            </w:r>
          </w:p>
        </w:tc>
      </w:tr>
    </w:tbl>
    <w:p w14:paraId="1AA131EC" w14:textId="77777777" w:rsidR="00E40A78" w:rsidRPr="005973A4" w:rsidRDefault="00E40A78" w:rsidP="00E40A78">
      <w:pPr>
        <w:keepLines/>
        <w:ind w:firstLine="180"/>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D44F084" w14:textId="77777777" w:rsidTr="00E40A78">
        <w:tc>
          <w:tcPr>
            <w:tcW w:w="2642" w:type="dxa"/>
          </w:tcPr>
          <w:p w14:paraId="3504F404" w14:textId="77777777" w:rsidR="00E40A78" w:rsidRPr="005973A4" w:rsidRDefault="00E40A78" w:rsidP="00E40A78">
            <w:pPr>
              <w:widowControl w:val="0"/>
              <w:rPr>
                <w:rFonts w:ascii="Arial" w:hAnsi="Arial"/>
                <w:i/>
                <w:sz w:val="18"/>
              </w:rPr>
            </w:pPr>
            <w:r w:rsidRPr="005973A4">
              <w:rPr>
                <w:rFonts w:ascii="Arial" w:hAnsi="Arial"/>
                <w:i/>
                <w:sz w:val="18"/>
              </w:rPr>
              <w:t>Инициатор поручения:</w:t>
            </w:r>
          </w:p>
        </w:tc>
        <w:tc>
          <w:tcPr>
            <w:tcW w:w="2564" w:type="dxa"/>
            <w:tcBorders>
              <w:bottom w:val="single" w:sz="4" w:space="0" w:color="auto"/>
            </w:tcBorders>
          </w:tcPr>
          <w:p w14:paraId="1A121806" w14:textId="77777777" w:rsidR="00E40A78" w:rsidRPr="005973A4" w:rsidRDefault="00E40A78" w:rsidP="00E40A78">
            <w:pPr>
              <w:widowControl w:val="0"/>
              <w:rPr>
                <w:rFonts w:ascii="Courier New" w:hAnsi="Courier New"/>
                <w:sz w:val="18"/>
              </w:rPr>
            </w:pPr>
            <w:r w:rsidRPr="005973A4">
              <w:rPr>
                <w:rFonts w:ascii="Courier New" w:hAnsi="Courier New"/>
                <w:sz w:val="18"/>
              </w:rPr>
              <w:t>&lt;депозитарный код&gt;</w:t>
            </w:r>
          </w:p>
        </w:tc>
        <w:tc>
          <w:tcPr>
            <w:tcW w:w="271" w:type="dxa"/>
          </w:tcPr>
          <w:p w14:paraId="433070AD" w14:textId="77777777" w:rsidR="00E40A78" w:rsidRPr="005973A4" w:rsidRDefault="00E40A78" w:rsidP="00E40A78">
            <w:pPr>
              <w:widowControl w:val="0"/>
              <w:ind w:left="-108" w:right="34"/>
              <w:rPr>
                <w:rFonts w:ascii="Courier New" w:hAnsi="Courier New"/>
                <w:sz w:val="18"/>
              </w:rPr>
            </w:pPr>
          </w:p>
        </w:tc>
        <w:tc>
          <w:tcPr>
            <w:tcW w:w="4678" w:type="dxa"/>
            <w:tcBorders>
              <w:bottom w:val="single" w:sz="4" w:space="0" w:color="auto"/>
            </w:tcBorders>
          </w:tcPr>
          <w:p w14:paraId="345F762A" w14:textId="77777777" w:rsidR="00E40A78" w:rsidRPr="005973A4" w:rsidRDefault="00E40A78" w:rsidP="00E40A78">
            <w:pPr>
              <w:widowControl w:val="0"/>
              <w:rPr>
                <w:rFonts w:ascii="Courier New" w:hAnsi="Courier New"/>
                <w:b/>
                <w:sz w:val="18"/>
              </w:rPr>
            </w:pPr>
            <w:r w:rsidRPr="005973A4">
              <w:rPr>
                <w:rFonts w:ascii="Courier New" w:hAnsi="Courier New"/>
                <w:sz w:val="18"/>
              </w:rPr>
              <w:t>&lt;краткое наименование&gt;</w:t>
            </w:r>
          </w:p>
        </w:tc>
      </w:tr>
    </w:tbl>
    <w:p w14:paraId="68CBC7D3" w14:textId="77777777" w:rsidR="00E40A78" w:rsidRPr="005973A4" w:rsidRDefault="00E40A78" w:rsidP="00E40A78">
      <w:pPr>
        <w:keepLines/>
        <w:ind w:firstLine="180"/>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15F77F62" w14:textId="77777777" w:rsidTr="00E40A78">
        <w:tc>
          <w:tcPr>
            <w:tcW w:w="2642" w:type="dxa"/>
          </w:tcPr>
          <w:p w14:paraId="6CBDDB9E" w14:textId="77777777" w:rsidR="00E40A78" w:rsidRPr="005973A4" w:rsidRDefault="00E40A78" w:rsidP="00E40A78">
            <w:pPr>
              <w:widowControl w:val="0"/>
              <w:rPr>
                <w:rFonts w:ascii="Arial" w:hAnsi="Arial"/>
                <w:i/>
                <w:sz w:val="18"/>
              </w:rPr>
            </w:pPr>
            <w:r w:rsidRPr="005973A4">
              <w:rPr>
                <w:rFonts w:ascii="Arial" w:hAnsi="Arial"/>
                <w:i/>
                <w:sz w:val="18"/>
              </w:rPr>
              <w:t>Получатель отчета:</w:t>
            </w:r>
          </w:p>
        </w:tc>
        <w:tc>
          <w:tcPr>
            <w:tcW w:w="2564" w:type="dxa"/>
            <w:tcBorders>
              <w:bottom w:val="single" w:sz="4" w:space="0" w:color="auto"/>
            </w:tcBorders>
          </w:tcPr>
          <w:p w14:paraId="4A9F20CD" w14:textId="77777777" w:rsidR="00E40A78" w:rsidRPr="005973A4" w:rsidRDefault="00E40A78" w:rsidP="00E40A78">
            <w:pPr>
              <w:widowControl w:val="0"/>
              <w:rPr>
                <w:rFonts w:ascii="Courier New" w:hAnsi="Courier New"/>
                <w:sz w:val="18"/>
              </w:rPr>
            </w:pPr>
            <w:r w:rsidRPr="005973A4">
              <w:rPr>
                <w:rFonts w:ascii="Courier New" w:hAnsi="Courier New"/>
                <w:sz w:val="18"/>
              </w:rPr>
              <w:t>&lt;депозитарный код&gt;</w:t>
            </w:r>
          </w:p>
        </w:tc>
        <w:tc>
          <w:tcPr>
            <w:tcW w:w="271" w:type="dxa"/>
          </w:tcPr>
          <w:p w14:paraId="55BA4199" w14:textId="77777777" w:rsidR="00E40A78" w:rsidRPr="005973A4" w:rsidRDefault="00E40A78" w:rsidP="00E40A78">
            <w:pPr>
              <w:widowControl w:val="0"/>
              <w:rPr>
                <w:rFonts w:ascii="Courier New" w:hAnsi="Courier New"/>
                <w:sz w:val="18"/>
              </w:rPr>
            </w:pPr>
          </w:p>
        </w:tc>
        <w:tc>
          <w:tcPr>
            <w:tcW w:w="4678" w:type="dxa"/>
            <w:tcBorders>
              <w:bottom w:val="single" w:sz="4" w:space="0" w:color="auto"/>
            </w:tcBorders>
          </w:tcPr>
          <w:p w14:paraId="65735E5A" w14:textId="77777777" w:rsidR="00E40A78" w:rsidRPr="005973A4" w:rsidRDefault="00E40A78" w:rsidP="00E40A78">
            <w:pPr>
              <w:widowControl w:val="0"/>
              <w:ind w:left="-108" w:right="34"/>
              <w:rPr>
                <w:rFonts w:ascii="Courier New" w:hAnsi="Courier New"/>
                <w:sz w:val="18"/>
              </w:rPr>
            </w:pPr>
            <w:r w:rsidRPr="005973A4">
              <w:rPr>
                <w:rFonts w:ascii="Courier New" w:hAnsi="Courier New"/>
                <w:sz w:val="18"/>
              </w:rPr>
              <w:t>&lt;краткое наименование&gt;</w:t>
            </w:r>
          </w:p>
        </w:tc>
      </w:tr>
    </w:tbl>
    <w:p w14:paraId="52DEA087" w14:textId="77777777" w:rsidR="00E40A78" w:rsidRPr="005973A4" w:rsidRDefault="00E40A78" w:rsidP="00E40A78">
      <w:pPr>
        <w:keepLines/>
        <w:ind w:firstLine="180"/>
        <w:rPr>
          <w:sz w:val="12"/>
        </w:rPr>
      </w:pPr>
    </w:p>
    <w:tbl>
      <w:tblPr>
        <w:tblW w:w="10137" w:type="dxa"/>
        <w:tblInd w:w="51" w:type="dxa"/>
        <w:tblLayout w:type="fixed"/>
        <w:tblLook w:val="0000" w:firstRow="0" w:lastRow="0" w:firstColumn="0" w:lastColumn="0" w:noHBand="0" w:noVBand="0"/>
      </w:tblPr>
      <w:tblGrid>
        <w:gridCol w:w="1497"/>
        <w:gridCol w:w="360"/>
        <w:gridCol w:w="8280"/>
      </w:tblGrid>
      <w:tr w:rsidR="00E40A78" w:rsidRPr="005973A4" w14:paraId="203ACA49" w14:textId="77777777" w:rsidTr="00E40A78">
        <w:tc>
          <w:tcPr>
            <w:tcW w:w="1497" w:type="dxa"/>
            <w:tcBorders>
              <w:right w:val="single" w:sz="4" w:space="0" w:color="auto"/>
            </w:tcBorders>
          </w:tcPr>
          <w:p w14:paraId="41C13149" w14:textId="77777777" w:rsidR="00E40A78" w:rsidRPr="005973A4" w:rsidRDefault="00E40A78" w:rsidP="00E40A78">
            <w:pPr>
              <w:rPr>
                <w:rFonts w:ascii="Arial CYR" w:hAnsi="Arial CYR"/>
                <w:i/>
                <w:sz w:val="18"/>
              </w:rPr>
            </w:pPr>
            <w:r w:rsidRPr="005973A4">
              <w:rPr>
                <w:rFonts w:ascii="Arial CYR" w:hAnsi="Arial CYR"/>
                <w:i/>
                <w:sz w:val="18"/>
              </w:rPr>
              <w:t>Вид запроса:</w:t>
            </w:r>
          </w:p>
        </w:tc>
        <w:tc>
          <w:tcPr>
            <w:tcW w:w="360" w:type="dxa"/>
            <w:tcBorders>
              <w:top w:val="single" w:sz="4" w:space="0" w:color="auto"/>
              <w:left w:val="single" w:sz="4" w:space="0" w:color="auto"/>
              <w:bottom w:val="single" w:sz="4" w:space="0" w:color="auto"/>
              <w:right w:val="single" w:sz="4" w:space="0" w:color="auto"/>
            </w:tcBorders>
          </w:tcPr>
          <w:p w14:paraId="2B8C99FC" w14:textId="77777777" w:rsidR="00E40A78" w:rsidRPr="005973A4" w:rsidRDefault="00E40A78" w:rsidP="00E40A78">
            <w:pPr>
              <w:jc w:val="center"/>
              <w:rPr>
                <w:rFonts w:ascii="Arial CYR" w:hAnsi="Arial CYR"/>
                <w:i/>
                <w:sz w:val="18"/>
              </w:rPr>
            </w:pPr>
          </w:p>
        </w:tc>
        <w:tc>
          <w:tcPr>
            <w:tcW w:w="8280" w:type="dxa"/>
            <w:tcBorders>
              <w:left w:val="single" w:sz="4" w:space="0" w:color="auto"/>
              <w:right w:val="single" w:sz="4" w:space="0" w:color="auto"/>
            </w:tcBorders>
          </w:tcPr>
          <w:p w14:paraId="4BFC1191" w14:textId="77777777" w:rsidR="00E40A78" w:rsidRPr="005973A4" w:rsidRDefault="00E40A78" w:rsidP="00E40A78">
            <w:pPr>
              <w:widowControl w:val="0"/>
              <w:ind w:left="2592" w:right="850"/>
              <w:rPr>
                <w:rFonts w:ascii="Arial" w:hAnsi="Arial"/>
                <w:i/>
                <w:noProof/>
                <w:sz w:val="18"/>
              </w:rPr>
            </w:pPr>
            <w:r w:rsidRPr="005973A4">
              <w:rPr>
                <w:rFonts w:ascii="Arial" w:hAnsi="Arial"/>
                <w:i/>
                <w:noProof/>
                <w:sz w:val="18"/>
              </w:rPr>
              <w:t>на «__» ____________________ 20__г.</w:t>
            </w:r>
          </w:p>
        </w:tc>
      </w:tr>
    </w:tbl>
    <w:p w14:paraId="0A6F077F" w14:textId="77777777" w:rsidR="00E40A78" w:rsidRPr="005973A4" w:rsidRDefault="00E40A78" w:rsidP="00E40A78">
      <w:pPr>
        <w:rPr>
          <w:sz w:val="6"/>
        </w:rPr>
      </w:pPr>
    </w:p>
    <w:p w14:paraId="607F56B8" w14:textId="77777777" w:rsidR="00E40A78" w:rsidRPr="005973A4" w:rsidRDefault="00E40A78" w:rsidP="00E40A78">
      <w:pPr>
        <w:rPr>
          <w:sz w:val="6"/>
        </w:rPr>
      </w:pPr>
    </w:p>
    <w:tbl>
      <w:tblPr>
        <w:tblW w:w="0" w:type="auto"/>
        <w:tblLayout w:type="fixed"/>
        <w:tblCellMar>
          <w:left w:w="56" w:type="dxa"/>
          <w:right w:w="56" w:type="dxa"/>
        </w:tblCellMar>
        <w:tblLook w:val="0000" w:firstRow="0" w:lastRow="0" w:firstColumn="0" w:lastColumn="0" w:noHBand="0" w:noVBand="0"/>
      </w:tblPr>
      <w:tblGrid>
        <w:gridCol w:w="2358"/>
        <w:gridCol w:w="2552"/>
      </w:tblGrid>
      <w:tr w:rsidR="00E40A78" w:rsidRPr="005973A4" w14:paraId="7C52A042" w14:textId="77777777" w:rsidTr="00E40A78">
        <w:tc>
          <w:tcPr>
            <w:tcW w:w="2358" w:type="dxa"/>
          </w:tcPr>
          <w:p w14:paraId="102ECAE8" w14:textId="77777777" w:rsidR="00E40A78" w:rsidRPr="005973A4" w:rsidRDefault="00E40A78" w:rsidP="00E40A78">
            <w:pPr>
              <w:rPr>
                <w:i/>
              </w:rPr>
            </w:pPr>
            <w:r w:rsidRPr="005973A4">
              <w:rPr>
                <w:i/>
              </w:rPr>
              <w:t>Номер счета депо:</w:t>
            </w:r>
          </w:p>
        </w:tc>
        <w:tc>
          <w:tcPr>
            <w:tcW w:w="2552" w:type="dxa"/>
          </w:tcPr>
          <w:p w14:paraId="6E2AD5A2" w14:textId="77777777" w:rsidR="00E40A78" w:rsidRPr="005973A4" w:rsidRDefault="00E40A78" w:rsidP="00E40A78"/>
        </w:tc>
      </w:tr>
      <w:tr w:rsidR="00E40A78" w:rsidRPr="005973A4" w14:paraId="19E8288D" w14:textId="77777777" w:rsidTr="00E40A78">
        <w:tc>
          <w:tcPr>
            <w:tcW w:w="2358" w:type="dxa"/>
          </w:tcPr>
          <w:p w14:paraId="08DB0049" w14:textId="77777777" w:rsidR="00E40A78" w:rsidRPr="005973A4" w:rsidRDefault="00E40A78" w:rsidP="00E40A78">
            <w:pPr>
              <w:rPr>
                <w:i/>
              </w:rPr>
            </w:pPr>
          </w:p>
        </w:tc>
        <w:tc>
          <w:tcPr>
            <w:tcW w:w="2552" w:type="dxa"/>
            <w:tcBorders>
              <w:bottom w:val="single" w:sz="4" w:space="0" w:color="auto"/>
            </w:tcBorders>
          </w:tcPr>
          <w:p w14:paraId="54A6B12F" w14:textId="77777777" w:rsidR="00E40A78" w:rsidRPr="005973A4" w:rsidRDefault="00E40A78" w:rsidP="00E40A78"/>
        </w:tc>
      </w:tr>
    </w:tbl>
    <w:p w14:paraId="7A685FD8" w14:textId="77777777" w:rsidR="00E40A78" w:rsidRPr="005973A4" w:rsidRDefault="00E40A78" w:rsidP="00E40A78">
      <w:pPr>
        <w:widowControl w:val="0"/>
      </w:pPr>
      <w:r w:rsidRPr="005973A4">
        <w:rPr>
          <w:rFonts w:ascii="Arial CYR" w:hAnsi="Arial CYR"/>
          <w:i/>
          <w:sz w:val="18"/>
        </w:rPr>
        <w:t>Депонент: &lt;депозитарный код&gt;  &lt;краткое наименование&gt;</w:t>
      </w:r>
    </w:p>
    <w:p w14:paraId="1131CB45" w14:textId="77777777" w:rsidR="00E40A78" w:rsidRPr="005973A4" w:rsidRDefault="00E40A78" w:rsidP="00E40A78">
      <w:pPr>
        <w:rPr>
          <w:sz w:val="6"/>
        </w:rPr>
      </w:pPr>
    </w:p>
    <w:p w14:paraId="3E4FDBD3" w14:textId="77777777" w:rsidR="00E40A78" w:rsidRPr="005973A4" w:rsidRDefault="00E40A78" w:rsidP="00E40A78">
      <w:pPr>
        <w:keepLines/>
        <w:rPr>
          <w:sz w:val="1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0"/>
        <w:gridCol w:w="2340"/>
        <w:gridCol w:w="1785"/>
        <w:gridCol w:w="3255"/>
      </w:tblGrid>
      <w:tr w:rsidR="00E40A78" w:rsidRPr="005973A4" w14:paraId="69BC0C36" w14:textId="77777777" w:rsidTr="00E40A78">
        <w:tc>
          <w:tcPr>
            <w:tcW w:w="2340" w:type="dxa"/>
          </w:tcPr>
          <w:p w14:paraId="18B10B9D" w14:textId="77777777" w:rsidR="00E40A78" w:rsidRPr="005973A4" w:rsidRDefault="00E40A78" w:rsidP="00E40A78">
            <w:pPr>
              <w:widowControl w:val="0"/>
              <w:jc w:val="center"/>
              <w:rPr>
                <w:rFonts w:ascii="Arial" w:hAnsi="Arial"/>
                <w:i/>
                <w:sz w:val="18"/>
              </w:rPr>
            </w:pPr>
            <w:r w:rsidRPr="005973A4">
              <w:rPr>
                <w:rFonts w:ascii="Arial" w:hAnsi="Arial"/>
                <w:i/>
                <w:sz w:val="18"/>
              </w:rPr>
              <w:t xml:space="preserve">Референс КД НРД </w:t>
            </w:r>
          </w:p>
        </w:tc>
        <w:tc>
          <w:tcPr>
            <w:tcW w:w="2340" w:type="dxa"/>
          </w:tcPr>
          <w:p w14:paraId="5B175755" w14:textId="77777777" w:rsidR="00E40A78" w:rsidRPr="005973A4" w:rsidRDefault="00E40A78" w:rsidP="00E40A78">
            <w:pPr>
              <w:widowControl w:val="0"/>
              <w:jc w:val="center"/>
              <w:rPr>
                <w:rFonts w:ascii="Arial" w:hAnsi="Arial"/>
                <w:i/>
                <w:sz w:val="18"/>
              </w:rPr>
            </w:pPr>
            <w:r w:rsidRPr="005973A4">
              <w:rPr>
                <w:rFonts w:ascii="Arial" w:hAnsi="Arial"/>
                <w:i/>
                <w:sz w:val="18"/>
              </w:rPr>
              <w:t>Дата фиксации списка</w:t>
            </w:r>
          </w:p>
        </w:tc>
        <w:tc>
          <w:tcPr>
            <w:tcW w:w="5040" w:type="dxa"/>
            <w:gridSpan w:val="2"/>
          </w:tcPr>
          <w:p w14:paraId="297E34CB" w14:textId="77777777" w:rsidR="00E40A78" w:rsidRPr="005973A4" w:rsidRDefault="00E40A78" w:rsidP="00E40A78">
            <w:pPr>
              <w:widowControl w:val="0"/>
              <w:jc w:val="center"/>
              <w:rPr>
                <w:rFonts w:ascii="Arial" w:hAnsi="Arial"/>
                <w:i/>
                <w:sz w:val="18"/>
              </w:rPr>
            </w:pPr>
            <w:r w:rsidRPr="005973A4">
              <w:rPr>
                <w:rFonts w:ascii="Arial" w:hAnsi="Arial"/>
                <w:i/>
                <w:sz w:val="18"/>
              </w:rPr>
              <w:t>Тип  корпоративного действия</w:t>
            </w:r>
          </w:p>
        </w:tc>
      </w:tr>
      <w:tr w:rsidR="00E40A78" w:rsidRPr="005973A4" w14:paraId="5ABC9370" w14:textId="77777777" w:rsidTr="00E40A78">
        <w:tc>
          <w:tcPr>
            <w:tcW w:w="2340" w:type="dxa"/>
          </w:tcPr>
          <w:p w14:paraId="6E2D63DB" w14:textId="77777777" w:rsidR="00E40A78" w:rsidRPr="005973A4" w:rsidRDefault="00E40A78" w:rsidP="00E40A78">
            <w:pPr>
              <w:widowControl w:val="0"/>
              <w:rPr>
                <w:rFonts w:ascii="Arial" w:hAnsi="Arial"/>
                <w:i/>
                <w:sz w:val="18"/>
              </w:rPr>
            </w:pPr>
          </w:p>
        </w:tc>
        <w:tc>
          <w:tcPr>
            <w:tcW w:w="2340" w:type="dxa"/>
          </w:tcPr>
          <w:p w14:paraId="5E5CCC81" w14:textId="77777777" w:rsidR="00E40A78" w:rsidRPr="005973A4" w:rsidRDefault="00E40A78" w:rsidP="00E40A78">
            <w:pPr>
              <w:widowControl w:val="0"/>
              <w:rPr>
                <w:rFonts w:ascii="Arial" w:hAnsi="Arial"/>
                <w:i/>
                <w:sz w:val="18"/>
              </w:rPr>
            </w:pPr>
          </w:p>
        </w:tc>
        <w:tc>
          <w:tcPr>
            <w:tcW w:w="1785" w:type="dxa"/>
          </w:tcPr>
          <w:p w14:paraId="291E6C1F" w14:textId="77777777" w:rsidR="00E40A78" w:rsidRPr="005973A4" w:rsidRDefault="00E40A78" w:rsidP="00E40A78">
            <w:pPr>
              <w:widowControl w:val="0"/>
              <w:rPr>
                <w:rFonts w:ascii="Arial" w:hAnsi="Arial"/>
                <w:i/>
                <w:sz w:val="18"/>
              </w:rPr>
            </w:pPr>
            <w:r w:rsidRPr="005973A4">
              <w:rPr>
                <w:rFonts w:ascii="Courier New" w:hAnsi="Courier New"/>
                <w:b/>
                <w:sz w:val="18"/>
              </w:rPr>
              <w:t>&lt;</w:t>
            </w:r>
            <w:r w:rsidRPr="005973A4">
              <w:rPr>
                <w:rFonts w:ascii="Courier New" w:hAnsi="Courier New"/>
                <w:sz w:val="16"/>
              </w:rPr>
              <w:t>код типа КД&gt;</w:t>
            </w:r>
          </w:p>
        </w:tc>
        <w:tc>
          <w:tcPr>
            <w:tcW w:w="3255" w:type="dxa"/>
          </w:tcPr>
          <w:p w14:paraId="0F26B363" w14:textId="77777777" w:rsidR="00E40A78" w:rsidRPr="005973A4" w:rsidRDefault="00E40A78" w:rsidP="00E40A78">
            <w:pPr>
              <w:widowControl w:val="0"/>
              <w:rPr>
                <w:rFonts w:ascii="Arial" w:hAnsi="Arial"/>
                <w:i/>
                <w:sz w:val="18"/>
              </w:rPr>
            </w:pPr>
            <w:r w:rsidRPr="005973A4">
              <w:rPr>
                <w:rFonts w:ascii="Courier New" w:hAnsi="Courier New"/>
                <w:b/>
                <w:sz w:val="18"/>
              </w:rPr>
              <w:t>&lt;</w:t>
            </w:r>
            <w:r w:rsidRPr="005973A4">
              <w:rPr>
                <w:rFonts w:ascii="Courier New" w:hAnsi="Courier New"/>
                <w:sz w:val="16"/>
              </w:rPr>
              <w:t>название типа КД&gt;</w:t>
            </w:r>
          </w:p>
        </w:tc>
      </w:tr>
    </w:tbl>
    <w:p w14:paraId="0F710B8E" w14:textId="77777777" w:rsidR="00E40A78" w:rsidRPr="005973A4" w:rsidRDefault="00E40A78" w:rsidP="00E40A78">
      <w:pPr>
        <w:widowControl w:val="0"/>
        <w:rPr>
          <w:rFonts w:ascii="Arial" w:hAnsi="Arial"/>
          <w:i/>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0"/>
        <w:gridCol w:w="7470"/>
      </w:tblGrid>
      <w:tr w:rsidR="00E40A78" w:rsidRPr="005973A4" w14:paraId="49C3DDEB" w14:textId="77777777" w:rsidTr="00E40A78">
        <w:tc>
          <w:tcPr>
            <w:tcW w:w="9720" w:type="dxa"/>
            <w:gridSpan w:val="2"/>
          </w:tcPr>
          <w:p w14:paraId="7ED4EE38" w14:textId="77777777" w:rsidR="00E40A78" w:rsidRPr="005973A4" w:rsidRDefault="00E40A78" w:rsidP="00E40A78">
            <w:pPr>
              <w:widowControl w:val="0"/>
              <w:jc w:val="center"/>
              <w:rPr>
                <w:sz w:val="24"/>
              </w:rPr>
            </w:pPr>
            <w:r w:rsidRPr="005973A4">
              <w:rPr>
                <w:rFonts w:ascii="Arial" w:hAnsi="Arial"/>
                <w:i/>
                <w:sz w:val="18"/>
              </w:rPr>
              <w:t>Эмитент / Управляющая компания</w:t>
            </w:r>
          </w:p>
        </w:tc>
      </w:tr>
      <w:tr w:rsidR="00E40A78" w:rsidRPr="005973A4" w14:paraId="0F8BF99D" w14:textId="77777777" w:rsidTr="00E40A78">
        <w:tc>
          <w:tcPr>
            <w:tcW w:w="2250" w:type="dxa"/>
          </w:tcPr>
          <w:p w14:paraId="7A2558B5" w14:textId="77777777" w:rsidR="00E40A78" w:rsidRPr="005973A4" w:rsidRDefault="00E40A78" w:rsidP="00E40A78">
            <w:pPr>
              <w:widowControl w:val="0"/>
              <w:rPr>
                <w:sz w:val="24"/>
              </w:rPr>
            </w:pPr>
            <w:r w:rsidRPr="005973A4">
              <w:rPr>
                <w:rFonts w:ascii="Courier New" w:hAnsi="Courier New"/>
                <w:sz w:val="18"/>
              </w:rPr>
              <w:t>&lt;депозитарный код&gt;</w:t>
            </w:r>
          </w:p>
        </w:tc>
        <w:tc>
          <w:tcPr>
            <w:tcW w:w="7470" w:type="dxa"/>
          </w:tcPr>
          <w:p w14:paraId="05C91DE1" w14:textId="77777777" w:rsidR="00E40A78" w:rsidRPr="005973A4" w:rsidRDefault="00E40A78" w:rsidP="00E40A78">
            <w:pPr>
              <w:widowControl w:val="0"/>
              <w:rPr>
                <w:sz w:val="24"/>
              </w:rPr>
            </w:pPr>
            <w:r w:rsidRPr="005973A4">
              <w:rPr>
                <w:rFonts w:ascii="Courier New" w:hAnsi="Courier New"/>
                <w:sz w:val="18"/>
              </w:rPr>
              <w:t>&lt;краткое наименование&gt;</w:t>
            </w:r>
          </w:p>
        </w:tc>
      </w:tr>
    </w:tbl>
    <w:p w14:paraId="07F3AA58" w14:textId="77777777" w:rsidR="00E40A78" w:rsidRPr="005973A4" w:rsidRDefault="00E40A78" w:rsidP="00E40A78">
      <w:pPr>
        <w:rPr>
          <w:sz w:val="12"/>
        </w:rPr>
      </w:pPr>
    </w:p>
    <w:p w14:paraId="29DAAF30" w14:textId="77777777" w:rsidR="00E40A78" w:rsidRPr="005973A4" w:rsidRDefault="00E40A78" w:rsidP="00E40A78">
      <w:pPr>
        <w:keepLines/>
        <w:rPr>
          <w:rFonts w:ascii="Arial" w:hAnsi="Arial"/>
          <w:i/>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7365"/>
      </w:tblGrid>
      <w:tr w:rsidR="00E40A78" w:rsidRPr="005973A4" w14:paraId="5A6A412F" w14:textId="77777777" w:rsidTr="00E40A78">
        <w:tc>
          <w:tcPr>
            <w:tcW w:w="2790" w:type="dxa"/>
          </w:tcPr>
          <w:p w14:paraId="457F8746" w14:textId="77777777" w:rsidR="00E40A78" w:rsidRPr="005973A4" w:rsidRDefault="00E40A78" w:rsidP="00E40A78">
            <w:pPr>
              <w:keepLines/>
              <w:rPr>
                <w:rFonts w:ascii="Arial" w:hAnsi="Arial"/>
                <w:i/>
                <w:sz w:val="18"/>
              </w:rPr>
            </w:pPr>
            <w:r w:rsidRPr="005973A4">
              <w:rPr>
                <w:rFonts w:ascii="Arial" w:hAnsi="Arial"/>
                <w:i/>
                <w:sz w:val="18"/>
              </w:rPr>
              <w:t>Название ПИФ:</w:t>
            </w:r>
            <w:r w:rsidRPr="005973A4">
              <w:rPr>
                <w:rFonts w:ascii="Arial" w:hAnsi="Arial"/>
                <w:i/>
                <w:sz w:val="18"/>
                <w:vertAlign w:val="superscript"/>
              </w:rPr>
              <w:footnoteReference w:id="5"/>
            </w:r>
          </w:p>
        </w:tc>
        <w:tc>
          <w:tcPr>
            <w:tcW w:w="7365" w:type="dxa"/>
            <w:tcBorders>
              <w:bottom w:val="single" w:sz="4" w:space="0" w:color="auto"/>
            </w:tcBorders>
          </w:tcPr>
          <w:p w14:paraId="4875632B" w14:textId="77777777" w:rsidR="00E40A78" w:rsidRPr="005973A4" w:rsidRDefault="00E40A78" w:rsidP="00E40A78">
            <w:pPr>
              <w:keepLines/>
              <w:ind w:left="-108" w:right="34" w:firstLine="108"/>
              <w:jc w:val="center"/>
              <w:rPr>
                <w:rFonts w:ascii="Courier New" w:hAnsi="Courier New"/>
                <w:sz w:val="18"/>
              </w:rPr>
            </w:pPr>
          </w:p>
        </w:tc>
      </w:tr>
    </w:tbl>
    <w:p w14:paraId="39539CBD" w14:textId="77777777" w:rsidR="00E40A78" w:rsidRPr="005973A4" w:rsidRDefault="00E40A78" w:rsidP="00E40A78">
      <w:pPr>
        <w:keepLines/>
        <w:rPr>
          <w:rFonts w:ascii="Arial" w:hAnsi="Arial"/>
          <w:i/>
          <w:sz w:val="12"/>
        </w:rPr>
      </w:pPr>
    </w:p>
    <w:p w14:paraId="57B0D161" w14:textId="77777777" w:rsidR="00E40A78" w:rsidRPr="005973A4" w:rsidRDefault="00E40A78" w:rsidP="00E40A78">
      <w:pPr>
        <w:keepLines/>
        <w:rPr>
          <w:rFonts w:ascii="Arial" w:hAnsi="Arial"/>
          <w:i/>
          <w:sz w:val="12"/>
        </w:rPr>
      </w:pPr>
    </w:p>
    <w:p w14:paraId="355D6475" w14:textId="77777777" w:rsidR="00E40A78" w:rsidRPr="005973A4" w:rsidRDefault="00E40A78" w:rsidP="00E40A78">
      <w:pPr>
        <w:keepLines/>
        <w:rPr>
          <w:rFonts w:ascii="Arial" w:hAnsi="Arial"/>
          <w:i/>
          <w:sz w:val="12"/>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05"/>
        <w:gridCol w:w="915"/>
        <w:gridCol w:w="2340"/>
        <w:gridCol w:w="4860"/>
      </w:tblGrid>
      <w:tr w:rsidR="00E40A78" w:rsidRPr="005973A4" w14:paraId="39CCDE13" w14:textId="77777777" w:rsidTr="00E40A78">
        <w:trPr>
          <w:cantSplit/>
        </w:trPr>
        <w:tc>
          <w:tcPr>
            <w:tcW w:w="1605" w:type="dxa"/>
            <w:shd w:val="clear" w:color="auto" w:fill="auto"/>
          </w:tcPr>
          <w:p w14:paraId="5AE3BDC2" w14:textId="77777777" w:rsidR="00E40A78" w:rsidRPr="005973A4" w:rsidRDefault="00E40A78" w:rsidP="00E40A78">
            <w:pPr>
              <w:keepLines/>
              <w:rPr>
                <w:rFonts w:ascii="Arial" w:hAnsi="Arial"/>
                <w:i/>
                <w:sz w:val="18"/>
                <w:szCs w:val="18"/>
              </w:rPr>
            </w:pPr>
            <w:r w:rsidRPr="005973A4">
              <w:rPr>
                <w:rFonts w:ascii="Arial" w:hAnsi="Arial"/>
                <w:i/>
                <w:sz w:val="18"/>
                <w:szCs w:val="18"/>
              </w:rPr>
              <w:t>Код ценной бумаги</w:t>
            </w:r>
          </w:p>
        </w:tc>
        <w:tc>
          <w:tcPr>
            <w:tcW w:w="915" w:type="dxa"/>
          </w:tcPr>
          <w:p w14:paraId="6DF3B2D6" w14:textId="77777777" w:rsidR="00E40A78" w:rsidRPr="005973A4" w:rsidRDefault="00E40A78" w:rsidP="00E40A78">
            <w:pPr>
              <w:keepLines/>
              <w:rPr>
                <w:rFonts w:ascii="Arial" w:hAnsi="Arial"/>
                <w:i/>
                <w:sz w:val="18"/>
                <w:szCs w:val="18"/>
                <w:lang w:val="en-US"/>
              </w:rPr>
            </w:pPr>
            <w:r w:rsidRPr="005973A4">
              <w:rPr>
                <w:rFonts w:ascii="Arial" w:hAnsi="Arial"/>
                <w:i/>
                <w:sz w:val="18"/>
                <w:szCs w:val="18"/>
                <w:lang w:val="en-US"/>
              </w:rPr>
              <w:t>ISIN</w:t>
            </w:r>
          </w:p>
        </w:tc>
        <w:tc>
          <w:tcPr>
            <w:tcW w:w="2340" w:type="dxa"/>
          </w:tcPr>
          <w:p w14:paraId="3920A325" w14:textId="77777777" w:rsidR="00E40A78" w:rsidRPr="005973A4" w:rsidRDefault="00E40A78" w:rsidP="00E40A78">
            <w:pPr>
              <w:keepLines/>
              <w:rPr>
                <w:rFonts w:ascii="Arial" w:hAnsi="Arial"/>
                <w:i/>
                <w:sz w:val="18"/>
                <w:szCs w:val="18"/>
              </w:rPr>
            </w:pPr>
            <w:r w:rsidRPr="005973A4">
              <w:rPr>
                <w:i/>
                <w:sz w:val="22"/>
              </w:rPr>
              <w:t xml:space="preserve"> </w:t>
            </w:r>
            <w:r w:rsidRPr="005973A4">
              <w:rPr>
                <w:rFonts w:ascii="Arial" w:hAnsi="Arial"/>
                <w:i/>
                <w:sz w:val="18"/>
                <w:szCs w:val="18"/>
              </w:rPr>
              <w:t>Регистрационный  номер</w:t>
            </w:r>
          </w:p>
        </w:tc>
        <w:tc>
          <w:tcPr>
            <w:tcW w:w="4860" w:type="dxa"/>
          </w:tcPr>
          <w:p w14:paraId="341F8F65" w14:textId="77777777" w:rsidR="00E40A78" w:rsidRPr="005973A4" w:rsidRDefault="00E40A78" w:rsidP="00E40A78">
            <w:pPr>
              <w:keepLines/>
              <w:ind w:right="34"/>
              <w:jc w:val="center"/>
              <w:rPr>
                <w:rFonts w:ascii="Arial" w:hAnsi="Arial"/>
                <w:i/>
                <w:sz w:val="18"/>
                <w:szCs w:val="18"/>
              </w:rPr>
            </w:pPr>
            <w:r w:rsidRPr="005973A4">
              <w:rPr>
                <w:rFonts w:ascii="Arial" w:hAnsi="Arial"/>
                <w:i/>
                <w:sz w:val="18"/>
                <w:szCs w:val="18"/>
              </w:rPr>
              <w:t>Краткое наименование ц/б</w:t>
            </w:r>
          </w:p>
        </w:tc>
      </w:tr>
      <w:tr w:rsidR="00E40A78" w:rsidRPr="005973A4" w14:paraId="515AB0B6" w14:textId="77777777" w:rsidTr="00E40A78">
        <w:trPr>
          <w:cantSplit/>
          <w:trHeight w:val="301"/>
        </w:trPr>
        <w:tc>
          <w:tcPr>
            <w:tcW w:w="1605" w:type="dxa"/>
          </w:tcPr>
          <w:p w14:paraId="03704437" w14:textId="77777777" w:rsidR="00E40A78" w:rsidRPr="005973A4" w:rsidRDefault="00E40A78" w:rsidP="00E40A78">
            <w:pPr>
              <w:keepLines/>
              <w:rPr>
                <w:rFonts w:ascii="Courier New" w:hAnsi="Courier New"/>
                <w:sz w:val="18"/>
              </w:rPr>
            </w:pPr>
          </w:p>
        </w:tc>
        <w:tc>
          <w:tcPr>
            <w:tcW w:w="915" w:type="dxa"/>
          </w:tcPr>
          <w:p w14:paraId="04F5A622" w14:textId="77777777" w:rsidR="00E40A78" w:rsidRPr="005973A4" w:rsidRDefault="00E40A78" w:rsidP="00E40A78">
            <w:pPr>
              <w:keepLines/>
              <w:rPr>
                <w:rFonts w:ascii="Courier New" w:hAnsi="Courier New"/>
                <w:sz w:val="18"/>
              </w:rPr>
            </w:pPr>
          </w:p>
        </w:tc>
        <w:tc>
          <w:tcPr>
            <w:tcW w:w="2340" w:type="dxa"/>
          </w:tcPr>
          <w:p w14:paraId="5EF32A03" w14:textId="77777777" w:rsidR="00E40A78" w:rsidRPr="005973A4" w:rsidRDefault="00E40A78" w:rsidP="00E40A78">
            <w:pPr>
              <w:keepLines/>
              <w:rPr>
                <w:rFonts w:ascii="Courier New" w:hAnsi="Courier New"/>
                <w:sz w:val="18"/>
              </w:rPr>
            </w:pPr>
          </w:p>
        </w:tc>
        <w:tc>
          <w:tcPr>
            <w:tcW w:w="4860" w:type="dxa"/>
          </w:tcPr>
          <w:p w14:paraId="319F8FC1" w14:textId="77777777" w:rsidR="00E40A78" w:rsidRPr="005973A4" w:rsidRDefault="00E40A78" w:rsidP="00E40A78">
            <w:pPr>
              <w:keepLines/>
              <w:ind w:right="34"/>
              <w:jc w:val="center"/>
              <w:rPr>
                <w:rFonts w:ascii="Courier New" w:hAnsi="Courier New"/>
                <w:sz w:val="18"/>
              </w:rPr>
            </w:pPr>
          </w:p>
        </w:tc>
      </w:tr>
    </w:tbl>
    <w:p w14:paraId="1F3A088A" w14:textId="77777777" w:rsidR="00E40A78" w:rsidRPr="005973A4" w:rsidRDefault="00E40A78" w:rsidP="00E40A78">
      <w:pPr>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430"/>
        <w:gridCol w:w="1980"/>
        <w:gridCol w:w="180"/>
        <w:gridCol w:w="5220"/>
      </w:tblGrid>
      <w:tr w:rsidR="00E40A78" w:rsidRPr="005973A4" w14:paraId="77CEC715" w14:textId="77777777" w:rsidTr="00E40A78">
        <w:tc>
          <w:tcPr>
            <w:tcW w:w="2430" w:type="dxa"/>
          </w:tcPr>
          <w:p w14:paraId="1066687B" w14:textId="77777777" w:rsidR="00E40A78" w:rsidRPr="005973A4" w:rsidRDefault="00E40A78" w:rsidP="00E40A78">
            <w:pPr>
              <w:ind w:left="180"/>
              <w:rPr>
                <w:rFonts w:ascii="Arial" w:hAnsi="Arial"/>
                <w:i/>
                <w:sz w:val="18"/>
              </w:rPr>
            </w:pPr>
            <w:r w:rsidRPr="005973A4">
              <w:rPr>
                <w:rFonts w:ascii="Arial" w:hAnsi="Arial"/>
                <w:i/>
                <w:sz w:val="18"/>
              </w:rPr>
              <w:t>Тип списка:</w:t>
            </w:r>
          </w:p>
        </w:tc>
        <w:tc>
          <w:tcPr>
            <w:tcW w:w="1980" w:type="dxa"/>
            <w:tcBorders>
              <w:bottom w:val="single" w:sz="4" w:space="0" w:color="auto"/>
            </w:tcBorders>
          </w:tcPr>
          <w:p w14:paraId="43C30210" w14:textId="77777777" w:rsidR="00E40A78" w:rsidRPr="005973A4" w:rsidRDefault="00E40A78" w:rsidP="00E40A78">
            <w:pPr>
              <w:ind w:left="180"/>
              <w:rPr>
                <w:rFonts w:ascii="Courier New" w:hAnsi="Courier New"/>
                <w:sz w:val="18"/>
                <w:lang w:val="en-US"/>
              </w:rPr>
            </w:pPr>
            <w:r w:rsidRPr="005973A4">
              <w:rPr>
                <w:rFonts w:ascii="Courier New" w:hAnsi="Courier New"/>
                <w:sz w:val="18"/>
                <w:lang w:val="en-US"/>
              </w:rPr>
              <w:t>&lt;</w:t>
            </w:r>
            <w:r w:rsidRPr="005973A4">
              <w:rPr>
                <w:rFonts w:ascii="Courier New" w:hAnsi="Courier New"/>
                <w:sz w:val="18"/>
              </w:rPr>
              <w:t>код</w:t>
            </w:r>
            <w:r w:rsidRPr="005973A4">
              <w:rPr>
                <w:rFonts w:ascii="Courier New" w:hAnsi="Courier New"/>
                <w:sz w:val="18"/>
                <w:lang w:val="en-US"/>
              </w:rPr>
              <w:t>&gt;</w:t>
            </w:r>
          </w:p>
        </w:tc>
        <w:tc>
          <w:tcPr>
            <w:tcW w:w="180" w:type="dxa"/>
          </w:tcPr>
          <w:p w14:paraId="2B32EF50" w14:textId="77777777" w:rsidR="00E40A78" w:rsidRPr="005973A4" w:rsidRDefault="00E40A78" w:rsidP="00E40A78">
            <w:pPr>
              <w:ind w:left="180"/>
              <w:rPr>
                <w:rFonts w:ascii="Courier New" w:hAnsi="Courier New"/>
                <w:sz w:val="18"/>
              </w:rPr>
            </w:pPr>
          </w:p>
        </w:tc>
        <w:tc>
          <w:tcPr>
            <w:tcW w:w="5220" w:type="dxa"/>
            <w:tcBorders>
              <w:bottom w:val="single" w:sz="4" w:space="0" w:color="auto"/>
            </w:tcBorders>
          </w:tcPr>
          <w:p w14:paraId="5C139F2F" w14:textId="77777777" w:rsidR="00E40A78" w:rsidRPr="005973A4" w:rsidRDefault="00E40A78" w:rsidP="00E40A78">
            <w:pPr>
              <w:ind w:left="180" w:right="34"/>
              <w:jc w:val="center"/>
              <w:rPr>
                <w:rFonts w:ascii="Courier New" w:hAnsi="Courier New"/>
                <w:sz w:val="18"/>
                <w:lang w:val="en-US"/>
              </w:rPr>
            </w:pPr>
            <w:r w:rsidRPr="005973A4">
              <w:rPr>
                <w:rFonts w:ascii="Courier New" w:hAnsi="Courier New"/>
                <w:sz w:val="18"/>
                <w:lang w:val="en-US"/>
              </w:rPr>
              <w:t>&lt;</w:t>
            </w:r>
            <w:r w:rsidRPr="005973A4">
              <w:rPr>
                <w:rFonts w:ascii="Courier New" w:hAnsi="Courier New"/>
                <w:sz w:val="18"/>
              </w:rPr>
              <w:t>расшифровка кода</w:t>
            </w:r>
            <w:r w:rsidRPr="005973A4">
              <w:rPr>
                <w:rFonts w:ascii="Courier New" w:hAnsi="Courier New"/>
                <w:sz w:val="18"/>
                <w:lang w:val="en-US"/>
              </w:rPr>
              <w:t>&gt;</w:t>
            </w:r>
          </w:p>
        </w:tc>
      </w:tr>
    </w:tbl>
    <w:p w14:paraId="52B857E1" w14:textId="77777777" w:rsidR="00E40A78" w:rsidRPr="005973A4" w:rsidRDefault="00E40A78" w:rsidP="00E40A78">
      <w:pPr>
        <w:ind w:firstLine="180"/>
        <w:rPr>
          <w:sz w:val="12"/>
        </w:rPr>
      </w:pPr>
    </w:p>
    <w:p w14:paraId="05103845" w14:textId="77777777" w:rsidR="00E40A78" w:rsidRPr="005973A4" w:rsidRDefault="00E40A78" w:rsidP="00E40A78">
      <w:pPr>
        <w:ind w:firstLine="180"/>
        <w:rPr>
          <w:sz w:val="12"/>
        </w:rPr>
      </w:pPr>
    </w:p>
    <w:p w14:paraId="5A4B6743" w14:textId="77777777" w:rsidR="00E40A78" w:rsidRPr="005973A4" w:rsidRDefault="00E40A78" w:rsidP="00E40A78">
      <w:pPr>
        <w:ind w:firstLine="180"/>
        <w:rPr>
          <w:sz w:val="12"/>
        </w:rPr>
      </w:pPr>
    </w:p>
    <w:p w14:paraId="19C55806" w14:textId="77777777" w:rsidR="00E40A78" w:rsidRPr="005973A4" w:rsidRDefault="00E40A78" w:rsidP="00E40A78">
      <w:pPr>
        <w:widowControl w:val="0"/>
        <w:rPr>
          <w:rFonts w:ascii="Arial" w:hAnsi="Arial"/>
        </w:rPr>
      </w:pPr>
    </w:p>
    <w:p w14:paraId="42CE9A1F" w14:textId="77777777" w:rsidR="00E40A78" w:rsidRPr="005973A4" w:rsidRDefault="00E40A78" w:rsidP="00E40A78">
      <w:pPr>
        <w:widowControl w:val="0"/>
        <w:rPr>
          <w:rFonts w:ascii="Arial" w:hAnsi="Arial"/>
        </w:rPr>
      </w:pPr>
      <w:r w:rsidRPr="005973A4">
        <w:rPr>
          <w:rFonts w:ascii="Arial" w:hAnsi="Arial"/>
          <w:b/>
        </w:rPr>
        <w:t>Приложения:</w:t>
      </w:r>
      <w:r w:rsidRPr="005973A4">
        <w:rPr>
          <w:rFonts w:ascii="Arial" w:hAnsi="Arial"/>
        </w:rPr>
        <w:t xml:space="preserve"> </w:t>
      </w:r>
    </w:p>
    <w:p w14:paraId="0AFB7D18" w14:textId="77777777" w:rsidR="00E40A78" w:rsidRPr="005973A4" w:rsidRDefault="00E40A78" w:rsidP="00E40A78">
      <w:pPr>
        <w:widowControl w:val="0"/>
        <w:rPr>
          <w:rFonts w:ascii="Arial" w:hAnsi="Arial"/>
        </w:rPr>
      </w:pPr>
    </w:p>
    <w:tbl>
      <w:tblPr>
        <w:tblW w:w="0" w:type="auto"/>
        <w:tblInd w:w="-114" w:type="dxa"/>
        <w:tblLayout w:type="fixed"/>
        <w:tblCellMar>
          <w:left w:w="28" w:type="dxa"/>
          <w:right w:w="28" w:type="dxa"/>
        </w:tblCellMar>
        <w:tblLook w:val="0000" w:firstRow="0" w:lastRow="0" w:firstColumn="0" w:lastColumn="0" w:noHBand="0" w:noVBand="0"/>
      </w:tblPr>
      <w:tblGrid>
        <w:gridCol w:w="5190"/>
        <w:gridCol w:w="352"/>
        <w:gridCol w:w="360"/>
      </w:tblGrid>
      <w:tr w:rsidR="00E40A78" w:rsidRPr="005973A4" w14:paraId="7D92E19F" w14:textId="77777777" w:rsidTr="00E40A78">
        <w:tc>
          <w:tcPr>
            <w:tcW w:w="5542" w:type="dxa"/>
            <w:gridSpan w:val="2"/>
          </w:tcPr>
          <w:p w14:paraId="6CFAAF6C" w14:textId="77777777" w:rsidR="00E40A78" w:rsidRPr="005973A4" w:rsidRDefault="00E40A78" w:rsidP="00E40A78">
            <w:pPr>
              <w:widowControl w:val="0"/>
              <w:ind w:right="-284"/>
              <w:rPr>
                <w:rFonts w:ascii="Arial" w:hAnsi="Arial"/>
                <w:noProof/>
                <w:sz w:val="12"/>
              </w:rPr>
            </w:pPr>
          </w:p>
        </w:tc>
        <w:tc>
          <w:tcPr>
            <w:tcW w:w="360" w:type="dxa"/>
            <w:tcBorders>
              <w:bottom w:val="single" w:sz="4" w:space="0" w:color="auto"/>
            </w:tcBorders>
          </w:tcPr>
          <w:p w14:paraId="6828BACB" w14:textId="77777777" w:rsidR="00E40A78" w:rsidRPr="005973A4" w:rsidRDefault="00E40A78" w:rsidP="00E40A78">
            <w:pPr>
              <w:widowControl w:val="0"/>
              <w:ind w:right="-284"/>
              <w:rPr>
                <w:rFonts w:ascii="Arial" w:hAnsi="Arial"/>
                <w:noProof/>
                <w:sz w:val="12"/>
              </w:rPr>
            </w:pPr>
          </w:p>
        </w:tc>
      </w:tr>
      <w:tr w:rsidR="00E40A78" w:rsidRPr="005973A4" w14:paraId="7FE4659A" w14:textId="77777777" w:rsidTr="00E40A78">
        <w:tc>
          <w:tcPr>
            <w:tcW w:w="5190" w:type="dxa"/>
            <w:tcBorders>
              <w:bottom w:val="single" w:sz="4" w:space="0" w:color="auto"/>
            </w:tcBorders>
          </w:tcPr>
          <w:p w14:paraId="06E695D7" w14:textId="77777777" w:rsidR="00E40A78" w:rsidRPr="005973A4" w:rsidRDefault="00E40A78" w:rsidP="00E40A78">
            <w:pPr>
              <w:widowControl w:val="0"/>
              <w:ind w:right="-284"/>
              <w:rPr>
                <w:rFonts w:ascii="Arial" w:hAnsi="Arial"/>
                <w:noProof/>
                <w:sz w:val="18"/>
              </w:rPr>
            </w:pPr>
            <w:r w:rsidRPr="005973A4">
              <w:rPr>
                <w:rFonts w:ascii="Arial" w:hAnsi="Arial"/>
                <w:noProof/>
                <w:sz w:val="18"/>
              </w:rPr>
              <w:t xml:space="preserve">Зарегистрированный список </w:t>
            </w:r>
          </w:p>
        </w:tc>
        <w:tc>
          <w:tcPr>
            <w:tcW w:w="352" w:type="dxa"/>
            <w:tcBorders>
              <w:right w:val="single" w:sz="4" w:space="0" w:color="auto"/>
            </w:tcBorders>
          </w:tcPr>
          <w:p w14:paraId="570EFCFF" w14:textId="77777777" w:rsidR="00E40A78" w:rsidRPr="005973A4" w:rsidRDefault="00E40A78" w:rsidP="00E40A78">
            <w:pPr>
              <w:widowControl w:val="0"/>
              <w:ind w:right="-284"/>
              <w:rPr>
                <w:rFonts w:ascii="Arial" w:hAnsi="Arial"/>
                <w:noProof/>
                <w:sz w:val="18"/>
              </w:rPr>
            </w:pPr>
          </w:p>
        </w:tc>
        <w:tc>
          <w:tcPr>
            <w:tcW w:w="360" w:type="dxa"/>
            <w:tcBorders>
              <w:top w:val="single" w:sz="4" w:space="0" w:color="auto"/>
              <w:left w:val="single" w:sz="4" w:space="0" w:color="auto"/>
              <w:bottom w:val="single" w:sz="4" w:space="0" w:color="auto"/>
              <w:right w:val="single" w:sz="4" w:space="0" w:color="auto"/>
            </w:tcBorders>
          </w:tcPr>
          <w:p w14:paraId="750C9CB3" w14:textId="77777777" w:rsidR="00E40A78" w:rsidRPr="005973A4" w:rsidRDefault="00E40A78" w:rsidP="00E40A78">
            <w:pPr>
              <w:widowControl w:val="0"/>
              <w:ind w:right="-284"/>
              <w:rPr>
                <w:rFonts w:ascii="Arial" w:hAnsi="Arial"/>
                <w:noProof/>
                <w:sz w:val="18"/>
              </w:rPr>
            </w:pPr>
          </w:p>
        </w:tc>
      </w:tr>
    </w:tbl>
    <w:p w14:paraId="781AB868" w14:textId="77777777" w:rsidR="00E40A78" w:rsidRPr="005973A4" w:rsidRDefault="00E40A78" w:rsidP="00E40A78">
      <w:pPr>
        <w:widowControl w:val="0"/>
        <w:rPr>
          <w:rFonts w:ascii="Arial" w:hAnsi="Arial"/>
        </w:rPr>
      </w:pPr>
    </w:p>
    <w:p w14:paraId="34216A8A" w14:textId="77777777" w:rsidR="00E40A78" w:rsidRPr="005973A4" w:rsidRDefault="00E40A78" w:rsidP="00E40A78">
      <w:pPr>
        <w:widowControl w:val="0"/>
        <w:rPr>
          <w:rFonts w:ascii="Arial" w:hAnsi="Arial"/>
        </w:rPr>
      </w:pPr>
    </w:p>
    <w:tbl>
      <w:tblPr>
        <w:tblW w:w="0" w:type="auto"/>
        <w:tblInd w:w="-34" w:type="dxa"/>
        <w:tblLayout w:type="fixed"/>
        <w:tblCellMar>
          <w:left w:w="56" w:type="dxa"/>
          <w:right w:w="56" w:type="dxa"/>
        </w:tblCellMar>
        <w:tblLook w:val="0000" w:firstRow="0" w:lastRow="0" w:firstColumn="0" w:lastColumn="0" w:noHBand="0" w:noVBand="0"/>
      </w:tblPr>
      <w:tblGrid>
        <w:gridCol w:w="1791"/>
        <w:gridCol w:w="426"/>
        <w:gridCol w:w="4461"/>
        <w:gridCol w:w="3052"/>
      </w:tblGrid>
      <w:tr w:rsidR="00E40A78" w:rsidRPr="005973A4" w14:paraId="7055E515" w14:textId="77777777" w:rsidTr="00E40A78">
        <w:trPr>
          <w:cantSplit/>
        </w:trPr>
        <w:tc>
          <w:tcPr>
            <w:tcW w:w="1791" w:type="dxa"/>
          </w:tcPr>
          <w:p w14:paraId="0100F43F" w14:textId="77777777" w:rsidR="00E40A78" w:rsidRPr="005973A4" w:rsidRDefault="00E40A78" w:rsidP="00E40A78">
            <w:pPr>
              <w:widowControl w:val="0"/>
              <w:rPr>
                <w:rFonts w:ascii="Arial" w:hAnsi="Arial"/>
                <w:i/>
                <w:sz w:val="18"/>
              </w:rPr>
            </w:pPr>
          </w:p>
        </w:tc>
        <w:tc>
          <w:tcPr>
            <w:tcW w:w="426" w:type="dxa"/>
          </w:tcPr>
          <w:p w14:paraId="1CA6CCA3" w14:textId="77777777" w:rsidR="00E40A78" w:rsidRPr="005973A4" w:rsidRDefault="00E40A78" w:rsidP="00E40A78">
            <w:pPr>
              <w:widowControl w:val="0"/>
              <w:rPr>
                <w:sz w:val="24"/>
              </w:rPr>
            </w:pPr>
          </w:p>
        </w:tc>
        <w:tc>
          <w:tcPr>
            <w:tcW w:w="4461" w:type="dxa"/>
          </w:tcPr>
          <w:p w14:paraId="46054216" w14:textId="77777777" w:rsidR="00E40A78" w:rsidRPr="005973A4" w:rsidRDefault="00E40A78" w:rsidP="00E40A78">
            <w:pPr>
              <w:widowControl w:val="0"/>
              <w:jc w:val="right"/>
              <w:rPr>
                <w:rFonts w:ascii="Arial" w:hAnsi="Arial"/>
                <w:i/>
                <w:sz w:val="18"/>
              </w:rPr>
            </w:pPr>
            <w:r w:rsidRPr="005973A4">
              <w:rPr>
                <w:rFonts w:ascii="Arial" w:hAnsi="Arial"/>
                <w:i/>
                <w:sz w:val="18"/>
              </w:rPr>
              <w:t>Дата исполнения поручения:</w:t>
            </w:r>
          </w:p>
        </w:tc>
        <w:tc>
          <w:tcPr>
            <w:tcW w:w="3052" w:type="dxa"/>
          </w:tcPr>
          <w:p w14:paraId="52C52629" w14:textId="77777777" w:rsidR="00E40A78" w:rsidRPr="005973A4" w:rsidRDefault="00E40A78" w:rsidP="00E40A78">
            <w:pPr>
              <w:widowControl w:val="0"/>
              <w:rPr>
                <w:rFonts w:ascii="Courier New" w:hAnsi="Courier New"/>
                <w:sz w:val="24"/>
              </w:rPr>
            </w:pPr>
            <w:r w:rsidRPr="005973A4">
              <w:rPr>
                <w:rFonts w:ascii="Courier New" w:hAnsi="Courier New"/>
                <w:sz w:val="18"/>
              </w:rPr>
              <w:t xml:space="preserve">&lt;Дата&gt; &lt;время&gt; </w:t>
            </w:r>
          </w:p>
        </w:tc>
      </w:tr>
      <w:tr w:rsidR="00E40A78" w:rsidRPr="005973A4" w14:paraId="300BCFD9" w14:textId="77777777" w:rsidTr="00E40A78">
        <w:trPr>
          <w:cantSplit/>
        </w:trPr>
        <w:tc>
          <w:tcPr>
            <w:tcW w:w="1791" w:type="dxa"/>
          </w:tcPr>
          <w:p w14:paraId="2A424FF1" w14:textId="77777777" w:rsidR="00E40A78" w:rsidRPr="005973A4" w:rsidRDefault="00E40A78" w:rsidP="00E40A78">
            <w:pPr>
              <w:widowControl w:val="0"/>
              <w:rPr>
                <w:rFonts w:ascii="Arial" w:hAnsi="Arial"/>
                <w:i/>
                <w:sz w:val="18"/>
              </w:rPr>
            </w:pPr>
          </w:p>
        </w:tc>
        <w:tc>
          <w:tcPr>
            <w:tcW w:w="426" w:type="dxa"/>
          </w:tcPr>
          <w:p w14:paraId="4D018706" w14:textId="77777777" w:rsidR="00E40A78" w:rsidRPr="005973A4" w:rsidRDefault="00E40A78" w:rsidP="00E40A78">
            <w:pPr>
              <w:widowControl w:val="0"/>
              <w:jc w:val="center"/>
              <w:rPr>
                <w:sz w:val="24"/>
              </w:rPr>
            </w:pPr>
          </w:p>
        </w:tc>
        <w:tc>
          <w:tcPr>
            <w:tcW w:w="4461" w:type="dxa"/>
          </w:tcPr>
          <w:p w14:paraId="4EA5CD0B" w14:textId="77777777" w:rsidR="00E40A78" w:rsidRPr="005973A4" w:rsidRDefault="00E40A78" w:rsidP="00E40A78">
            <w:pPr>
              <w:widowControl w:val="0"/>
              <w:ind w:hanging="482"/>
              <w:jc w:val="right"/>
              <w:rPr>
                <w:rFonts w:ascii="Arial" w:hAnsi="Arial"/>
                <w:i/>
                <w:sz w:val="18"/>
              </w:rPr>
            </w:pPr>
            <w:r w:rsidRPr="005973A4">
              <w:rPr>
                <w:rFonts w:ascii="Arial CYR" w:hAnsi="Arial CYR"/>
                <w:i/>
                <w:sz w:val="18"/>
              </w:rPr>
              <w:t>Дата операционного дня исполнения поручения:</w:t>
            </w:r>
          </w:p>
        </w:tc>
        <w:tc>
          <w:tcPr>
            <w:tcW w:w="3052" w:type="dxa"/>
          </w:tcPr>
          <w:p w14:paraId="49B7ECFF" w14:textId="77777777" w:rsidR="00E40A78" w:rsidRPr="005973A4" w:rsidRDefault="00E40A78" w:rsidP="00E40A78">
            <w:pPr>
              <w:widowControl w:val="0"/>
              <w:rPr>
                <w:rFonts w:ascii="Courier New" w:hAnsi="Courier New"/>
                <w:sz w:val="18"/>
              </w:rPr>
            </w:pPr>
            <w:r w:rsidRPr="005973A4">
              <w:rPr>
                <w:rFonts w:ascii="Courier New" w:hAnsi="Courier New"/>
                <w:sz w:val="18"/>
              </w:rPr>
              <w:t>&lt;Дата&gt;</w:t>
            </w:r>
          </w:p>
        </w:tc>
      </w:tr>
    </w:tbl>
    <w:p w14:paraId="5031902C" w14:textId="77777777" w:rsidR="00E40A78" w:rsidRPr="005973A4" w:rsidRDefault="001A6C19" w:rsidP="00E40A78">
      <w:pPr>
        <w:widowControl w:val="0"/>
        <w:ind w:right="850"/>
        <w:rPr>
          <w:sz w:val="24"/>
        </w:rPr>
      </w:pPr>
      <w:r w:rsidRPr="002D0A97">
        <w:rPr>
          <w:rFonts w:ascii="Arial" w:hAnsi="Arial"/>
          <w:b/>
          <w:noProof/>
          <w:sz w:val="24"/>
        </w:rPr>
        <mc:AlternateContent>
          <mc:Choice Requires="wps">
            <w:drawing>
              <wp:anchor distT="0" distB="0" distL="114300" distR="114300" simplePos="0" relativeHeight="251788288" behindDoc="0" locked="0" layoutInCell="0" allowOverlap="1" wp14:anchorId="000AB054" wp14:editId="351B37F8">
                <wp:simplePos x="0" y="0"/>
                <wp:positionH relativeFrom="column">
                  <wp:posOffset>-228600</wp:posOffset>
                </wp:positionH>
                <wp:positionV relativeFrom="paragraph">
                  <wp:posOffset>116840</wp:posOffset>
                </wp:positionV>
                <wp:extent cx="6584315" cy="1163320"/>
                <wp:effectExtent l="0" t="0" r="0" b="0"/>
                <wp:wrapNone/>
                <wp:docPr id="46"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F859E" id="Rectangle 127" o:spid="_x0000_s1026" style="position:absolute;margin-left:-18pt;margin-top:9.2pt;width:518.45pt;height:91.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" o:allowincell="f" filled="f" strokecolor="#8c8c8c" strokeweight=".5pt">
                <v:stroke dashstyle="1 1"/>
              </v:rect>
            </w:pict>
          </mc:Fallback>
        </mc:AlternateContent>
      </w:r>
    </w:p>
    <w:p w14:paraId="1874C7BF" w14:textId="77777777" w:rsidR="00E40A78" w:rsidRPr="005973A4" w:rsidRDefault="001A6C19" w:rsidP="00E40A78">
      <w:pPr>
        <w:widowControl w:val="0"/>
        <w:rPr>
          <w:rFonts w:ascii="Arial" w:hAnsi="Arial"/>
          <w:b/>
          <w:sz w:val="24"/>
        </w:rPr>
      </w:pPr>
      <w:r w:rsidRPr="002D0A97">
        <w:rPr>
          <w:rFonts w:ascii="Arial" w:hAnsi="Arial"/>
          <w:b/>
          <w:i/>
          <w:noProof/>
          <w:sz w:val="24"/>
        </w:rPr>
        <mc:AlternateContent>
          <mc:Choice Requires="wps">
            <w:drawing>
              <wp:anchor distT="0" distB="0" distL="114300" distR="114300" simplePos="0" relativeHeight="251787264" behindDoc="0" locked="0" layoutInCell="0" allowOverlap="1" wp14:anchorId="703EFA70" wp14:editId="3B1A7DE5">
                <wp:simplePos x="0" y="0"/>
                <wp:positionH relativeFrom="column">
                  <wp:posOffset>13970</wp:posOffset>
                </wp:positionH>
                <wp:positionV relativeFrom="paragraph">
                  <wp:posOffset>35560</wp:posOffset>
                </wp:positionV>
                <wp:extent cx="635" cy="92075"/>
                <wp:effectExtent l="0" t="0" r="0" b="0"/>
                <wp:wrapNone/>
                <wp:docPr id="45"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29F9F" id="Rectangle 126" o:spid="_x0000_s1026" style="position:absolute;margin-left:1.1pt;margin-top:2.8pt;width:.05pt;height:7.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" o:allowincell="f" filled="f" strokecolor="#8c8c8c" strokeweight=".5pt">
                <v:stroke dashstyle="1 1"/>
              </v:rect>
            </w:pict>
          </mc:Fallback>
        </mc:AlternateContent>
      </w:r>
      <w:r w:rsidR="00E40A78" w:rsidRPr="005973A4">
        <w:rPr>
          <w:rFonts w:ascii="Arial" w:hAnsi="Arial"/>
          <w:b/>
          <w:i/>
          <w:sz w:val="24"/>
        </w:rPr>
        <w:t>Основание</w:t>
      </w:r>
      <w:r w:rsidR="00E40A78" w:rsidRPr="005973A4">
        <w:rPr>
          <w:rFonts w:ascii="Arial" w:hAnsi="Arial"/>
          <w:b/>
          <w:sz w:val="24"/>
        </w:rPr>
        <w:t>:</w:t>
      </w:r>
    </w:p>
    <w:p w14:paraId="531FA31B" w14:textId="77777777" w:rsidR="00E40A78" w:rsidRPr="005973A4" w:rsidRDefault="00E40A78" w:rsidP="00E40A78">
      <w:pPr>
        <w:widowControl w:val="0"/>
        <w:rPr>
          <w:rFonts w:ascii="Arial" w:hAnsi="Arial"/>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67C5DED2" w14:textId="77777777" w:rsidTr="00E40A78">
        <w:trPr>
          <w:gridAfter w:val="1"/>
          <w:wAfter w:w="1370" w:type="dxa"/>
        </w:trPr>
        <w:tc>
          <w:tcPr>
            <w:tcW w:w="2234" w:type="dxa"/>
          </w:tcPr>
          <w:p w14:paraId="7FC12FE7" w14:textId="77777777" w:rsidR="00E40A78" w:rsidRPr="005973A4" w:rsidRDefault="00E40A78" w:rsidP="00E40A78">
            <w:pPr>
              <w:widowControl w:val="0"/>
              <w:rPr>
                <w:rFonts w:ascii="Arial" w:hAnsi="Arial"/>
                <w:i/>
                <w:sz w:val="18"/>
              </w:rPr>
            </w:pPr>
            <w:r w:rsidRPr="005973A4">
              <w:rPr>
                <w:rFonts w:ascii="Arial" w:hAnsi="Arial"/>
                <w:b/>
                <w:sz w:val="18"/>
              </w:rPr>
              <w:t xml:space="preserve">ПОРУЧЕНИЕ № </w:t>
            </w:r>
          </w:p>
        </w:tc>
        <w:tc>
          <w:tcPr>
            <w:tcW w:w="1704" w:type="dxa"/>
            <w:tcBorders>
              <w:bottom w:val="single" w:sz="4" w:space="0" w:color="auto"/>
            </w:tcBorders>
          </w:tcPr>
          <w:p w14:paraId="31579CBE" w14:textId="77777777" w:rsidR="00E40A78" w:rsidRPr="005973A4" w:rsidRDefault="00E40A78" w:rsidP="00E40A78">
            <w:pPr>
              <w:widowControl w:val="0"/>
              <w:rPr>
                <w:rFonts w:ascii="Arial" w:hAnsi="Arial"/>
                <w:i/>
                <w:sz w:val="18"/>
              </w:rPr>
            </w:pPr>
          </w:p>
        </w:tc>
        <w:tc>
          <w:tcPr>
            <w:tcW w:w="4585" w:type="dxa"/>
            <w:gridSpan w:val="3"/>
          </w:tcPr>
          <w:p w14:paraId="0924E730" w14:textId="77777777" w:rsidR="00E40A78" w:rsidRPr="005973A4" w:rsidRDefault="00E40A78" w:rsidP="00E40A78">
            <w:pPr>
              <w:widowControl w:val="0"/>
              <w:rPr>
                <w:rFonts w:ascii="Arial" w:hAnsi="Arial"/>
                <w:i/>
                <w:sz w:val="18"/>
              </w:rPr>
            </w:pPr>
            <w:r w:rsidRPr="005973A4">
              <w:rPr>
                <w:rFonts w:ascii="Arial" w:hAnsi="Arial"/>
                <w:sz w:val="18"/>
              </w:rPr>
              <w:t>от «___» _____________ 20__г.</w:t>
            </w:r>
          </w:p>
        </w:tc>
      </w:tr>
      <w:tr w:rsidR="00E40A78" w:rsidRPr="005973A4" w14:paraId="44F6DDD8" w14:textId="77777777" w:rsidTr="00E40A78">
        <w:tc>
          <w:tcPr>
            <w:tcW w:w="9893" w:type="dxa"/>
            <w:gridSpan w:val="6"/>
          </w:tcPr>
          <w:p w14:paraId="2D021BF2" w14:textId="77777777" w:rsidR="00E40A78" w:rsidRPr="005973A4" w:rsidRDefault="00E40A78" w:rsidP="00E40A78">
            <w:pPr>
              <w:widowControl w:val="0"/>
              <w:rPr>
                <w:rFonts w:ascii="Arial" w:hAnsi="Arial"/>
                <w:i/>
                <w:sz w:val="18"/>
              </w:rPr>
            </w:pPr>
          </w:p>
        </w:tc>
      </w:tr>
      <w:tr w:rsidR="00E40A78" w:rsidRPr="005973A4" w14:paraId="3085BD2C" w14:textId="77777777" w:rsidTr="00E40A78">
        <w:tc>
          <w:tcPr>
            <w:tcW w:w="2234" w:type="dxa"/>
          </w:tcPr>
          <w:p w14:paraId="4DA97385" w14:textId="77777777" w:rsidR="00E40A78" w:rsidRPr="005973A4" w:rsidRDefault="00E40A78" w:rsidP="00E40A78">
            <w:pPr>
              <w:widowControl w:val="0"/>
              <w:rPr>
                <w:rFonts w:ascii="Arial" w:hAnsi="Arial"/>
                <w:i/>
                <w:sz w:val="18"/>
              </w:rPr>
            </w:pPr>
            <w:r w:rsidRPr="005973A4">
              <w:rPr>
                <w:rFonts w:ascii="Arial" w:hAnsi="Arial"/>
                <w:i/>
                <w:sz w:val="18"/>
              </w:rPr>
              <w:t>Рег. № поручения:</w:t>
            </w:r>
          </w:p>
        </w:tc>
        <w:tc>
          <w:tcPr>
            <w:tcW w:w="1704" w:type="dxa"/>
            <w:tcBorders>
              <w:bottom w:val="single" w:sz="4" w:space="0" w:color="auto"/>
            </w:tcBorders>
          </w:tcPr>
          <w:p w14:paraId="78C19D2A" w14:textId="77777777" w:rsidR="00E40A78" w:rsidRPr="005973A4" w:rsidRDefault="00E40A78" w:rsidP="00E40A78">
            <w:pPr>
              <w:widowControl w:val="0"/>
              <w:rPr>
                <w:rFonts w:ascii="Courier New" w:hAnsi="Courier New"/>
                <w:i/>
                <w:sz w:val="18"/>
              </w:rPr>
            </w:pPr>
          </w:p>
        </w:tc>
        <w:tc>
          <w:tcPr>
            <w:tcW w:w="2976" w:type="dxa"/>
          </w:tcPr>
          <w:p w14:paraId="36B74B05" w14:textId="77777777" w:rsidR="00E40A78" w:rsidRPr="005973A4" w:rsidRDefault="00E40A78" w:rsidP="00E40A78">
            <w:pPr>
              <w:widowControl w:val="0"/>
              <w:rPr>
                <w:rFonts w:ascii="Courier New" w:hAnsi="Courier New"/>
                <w:i/>
                <w:sz w:val="18"/>
              </w:rPr>
            </w:pPr>
            <w:r w:rsidRPr="005973A4">
              <w:rPr>
                <w:rFonts w:ascii="Arial" w:hAnsi="Arial"/>
                <w:i/>
                <w:sz w:val="18"/>
              </w:rPr>
              <w:t>Дата регистрации поручения:</w:t>
            </w:r>
          </w:p>
        </w:tc>
        <w:tc>
          <w:tcPr>
            <w:tcW w:w="2979" w:type="dxa"/>
            <w:gridSpan w:val="3"/>
          </w:tcPr>
          <w:p w14:paraId="30C5D4E9" w14:textId="77777777" w:rsidR="00E40A78" w:rsidRPr="005973A4" w:rsidRDefault="00E40A78" w:rsidP="00E40A78">
            <w:pPr>
              <w:widowControl w:val="0"/>
              <w:rPr>
                <w:rFonts w:ascii="Courier New" w:hAnsi="Courier New"/>
                <w:i/>
                <w:sz w:val="18"/>
              </w:rPr>
            </w:pPr>
            <w:r w:rsidRPr="005973A4">
              <w:rPr>
                <w:rFonts w:ascii="Courier New" w:hAnsi="Courier New"/>
                <w:sz w:val="18"/>
              </w:rPr>
              <w:t xml:space="preserve">&lt;Дата&gt;       &lt;время&gt;    </w:t>
            </w:r>
          </w:p>
        </w:tc>
      </w:tr>
      <w:tr w:rsidR="00E40A78" w:rsidRPr="005973A4" w14:paraId="28DE0CBF" w14:textId="77777777" w:rsidTr="00E40A78">
        <w:trPr>
          <w:gridAfter w:val="2"/>
          <w:wAfter w:w="1986" w:type="dxa"/>
        </w:trPr>
        <w:tc>
          <w:tcPr>
            <w:tcW w:w="7907" w:type="dxa"/>
            <w:gridSpan w:val="4"/>
          </w:tcPr>
          <w:p w14:paraId="15B70240" w14:textId="77777777" w:rsidR="00E40A78" w:rsidRPr="005973A4" w:rsidRDefault="00E40A78" w:rsidP="00E40A78">
            <w:pPr>
              <w:widowControl w:val="0"/>
              <w:rPr>
                <w:sz w:val="16"/>
              </w:rPr>
            </w:pPr>
          </w:p>
        </w:tc>
      </w:tr>
      <w:tr w:rsidR="00E40A78" w:rsidRPr="005973A4" w14:paraId="7AF70507" w14:textId="77777777" w:rsidTr="00E40A78">
        <w:tc>
          <w:tcPr>
            <w:tcW w:w="3938" w:type="dxa"/>
            <w:gridSpan w:val="2"/>
          </w:tcPr>
          <w:p w14:paraId="699BB767" w14:textId="77777777" w:rsidR="00E40A78" w:rsidRPr="005973A4" w:rsidRDefault="00E40A78" w:rsidP="00E40A78">
            <w:pPr>
              <w:widowControl w:val="0"/>
              <w:rPr>
                <w:sz w:val="18"/>
              </w:rPr>
            </w:pPr>
          </w:p>
        </w:tc>
        <w:tc>
          <w:tcPr>
            <w:tcW w:w="2976" w:type="dxa"/>
          </w:tcPr>
          <w:p w14:paraId="15D7D737" w14:textId="77777777" w:rsidR="00E40A78" w:rsidRPr="005973A4" w:rsidRDefault="00E40A78" w:rsidP="00E40A78">
            <w:pPr>
              <w:widowControl w:val="0"/>
              <w:rPr>
                <w:sz w:val="18"/>
              </w:rPr>
            </w:pPr>
            <w:r w:rsidRPr="005973A4">
              <w:rPr>
                <w:rFonts w:ascii="Arial" w:hAnsi="Arial"/>
                <w:i/>
                <w:sz w:val="18"/>
              </w:rPr>
              <w:t>Дата принятия на исполнение:</w:t>
            </w:r>
          </w:p>
        </w:tc>
        <w:tc>
          <w:tcPr>
            <w:tcW w:w="2979" w:type="dxa"/>
            <w:gridSpan w:val="3"/>
          </w:tcPr>
          <w:p w14:paraId="146828EF" w14:textId="77777777" w:rsidR="00E40A78" w:rsidRPr="005973A4" w:rsidRDefault="00E40A78" w:rsidP="00E40A78">
            <w:pPr>
              <w:widowControl w:val="0"/>
              <w:rPr>
                <w:rFonts w:ascii="Courier New" w:hAnsi="Courier New"/>
                <w:sz w:val="18"/>
              </w:rPr>
            </w:pPr>
            <w:r w:rsidRPr="005973A4">
              <w:rPr>
                <w:rFonts w:ascii="Courier New" w:hAnsi="Courier New"/>
                <w:sz w:val="18"/>
              </w:rPr>
              <w:t>&lt;Дата&gt;       &lt;время&gt;</w:t>
            </w:r>
          </w:p>
        </w:tc>
      </w:tr>
    </w:tbl>
    <w:p w14:paraId="7188E430" w14:textId="77777777" w:rsidR="00E40A78" w:rsidRPr="005973A4" w:rsidRDefault="00E40A78" w:rsidP="00E40A78">
      <w:pPr>
        <w:widowControl w:val="0"/>
        <w:rPr>
          <w:sz w:val="24"/>
        </w:rPr>
      </w:pPr>
    </w:p>
    <w:p w14:paraId="2BA6EF03" w14:textId="77777777" w:rsidR="00E40A78" w:rsidRPr="005973A4" w:rsidRDefault="00E40A78" w:rsidP="00E40A78">
      <w:pPr>
        <w:widowControl w:val="0"/>
        <w:rPr>
          <w:sz w:val="24"/>
        </w:rPr>
      </w:pPr>
    </w:p>
    <w:p w14:paraId="3E2C1D62" w14:textId="77777777" w:rsidR="00E40A78" w:rsidRPr="005973A4" w:rsidRDefault="00E40A78" w:rsidP="00E40A78">
      <w:pPr>
        <w:widowControl w:val="0"/>
        <w:rPr>
          <w:sz w:val="24"/>
        </w:rPr>
      </w:pPr>
    </w:p>
    <w:tbl>
      <w:tblPr>
        <w:tblW w:w="0" w:type="auto"/>
        <w:tblLayout w:type="fixed"/>
        <w:tblLook w:val="0000" w:firstRow="0" w:lastRow="0" w:firstColumn="0" w:lastColumn="0" w:noHBand="0" w:noVBand="0"/>
      </w:tblPr>
      <w:tblGrid>
        <w:gridCol w:w="1668"/>
        <w:gridCol w:w="3969"/>
        <w:gridCol w:w="708"/>
        <w:gridCol w:w="993"/>
        <w:gridCol w:w="2551"/>
      </w:tblGrid>
      <w:tr w:rsidR="00E40A78" w:rsidRPr="005973A4" w14:paraId="7DF8013C" w14:textId="77777777" w:rsidTr="00E40A78">
        <w:tc>
          <w:tcPr>
            <w:tcW w:w="1668" w:type="dxa"/>
          </w:tcPr>
          <w:p w14:paraId="3D700388" w14:textId="77777777" w:rsidR="00E40A78" w:rsidRPr="005973A4" w:rsidRDefault="00E40A78" w:rsidP="00E40A78">
            <w:pPr>
              <w:widowControl w:val="0"/>
              <w:rPr>
                <w:rFonts w:ascii="Arial" w:hAnsi="Arial"/>
                <w:i/>
                <w:sz w:val="18"/>
              </w:rPr>
            </w:pPr>
            <w:r w:rsidRPr="005973A4">
              <w:rPr>
                <w:rFonts w:ascii="Arial" w:hAnsi="Arial"/>
                <w:i/>
                <w:sz w:val="18"/>
              </w:rPr>
              <w:t>Операционист:</w:t>
            </w:r>
          </w:p>
        </w:tc>
        <w:tc>
          <w:tcPr>
            <w:tcW w:w="3969" w:type="dxa"/>
            <w:tcBorders>
              <w:bottom w:val="single" w:sz="6" w:space="0" w:color="auto"/>
            </w:tcBorders>
          </w:tcPr>
          <w:p w14:paraId="0D444476" w14:textId="77777777" w:rsidR="00E40A78" w:rsidRPr="005973A4" w:rsidRDefault="00E40A78" w:rsidP="00E40A78">
            <w:pPr>
              <w:widowControl w:val="0"/>
              <w:rPr>
                <w:rFonts w:ascii="Arial" w:hAnsi="Arial"/>
                <w:i/>
                <w:sz w:val="18"/>
              </w:rPr>
            </w:pPr>
          </w:p>
        </w:tc>
        <w:tc>
          <w:tcPr>
            <w:tcW w:w="708" w:type="dxa"/>
          </w:tcPr>
          <w:p w14:paraId="0F03245C" w14:textId="77777777" w:rsidR="00E40A78" w:rsidRPr="005973A4" w:rsidRDefault="00E40A78" w:rsidP="00E40A78">
            <w:pPr>
              <w:widowControl w:val="0"/>
              <w:rPr>
                <w:rFonts w:ascii="Arial" w:hAnsi="Arial"/>
                <w:i/>
                <w:sz w:val="18"/>
              </w:rPr>
            </w:pPr>
            <w:r w:rsidRPr="005973A4">
              <w:rPr>
                <w:rFonts w:ascii="Arial" w:hAnsi="Arial"/>
                <w:sz w:val="24"/>
              </w:rPr>
              <w:t>МП</w:t>
            </w:r>
          </w:p>
        </w:tc>
        <w:tc>
          <w:tcPr>
            <w:tcW w:w="993" w:type="dxa"/>
          </w:tcPr>
          <w:p w14:paraId="06968776" w14:textId="77777777" w:rsidR="00E40A78" w:rsidRPr="005973A4" w:rsidRDefault="00E40A78" w:rsidP="00E40A78">
            <w:pPr>
              <w:widowControl w:val="0"/>
              <w:rPr>
                <w:rFonts w:ascii="Arial" w:hAnsi="Arial"/>
                <w:i/>
                <w:sz w:val="18"/>
              </w:rPr>
            </w:pPr>
            <w:r w:rsidRPr="005973A4">
              <w:rPr>
                <w:rFonts w:ascii="Arial" w:hAnsi="Arial"/>
                <w:i/>
                <w:sz w:val="18"/>
              </w:rPr>
              <w:t>Подпись:</w:t>
            </w:r>
          </w:p>
        </w:tc>
        <w:tc>
          <w:tcPr>
            <w:tcW w:w="2551" w:type="dxa"/>
            <w:tcBorders>
              <w:bottom w:val="single" w:sz="6" w:space="0" w:color="auto"/>
            </w:tcBorders>
          </w:tcPr>
          <w:p w14:paraId="57D76985" w14:textId="77777777" w:rsidR="00E40A78" w:rsidRPr="005973A4" w:rsidRDefault="00E40A78" w:rsidP="00E40A78">
            <w:pPr>
              <w:widowControl w:val="0"/>
              <w:rPr>
                <w:rFonts w:ascii="Arial" w:hAnsi="Arial"/>
                <w:i/>
                <w:sz w:val="18"/>
              </w:rPr>
            </w:pPr>
          </w:p>
        </w:tc>
      </w:tr>
    </w:tbl>
    <w:p w14:paraId="2E54468C"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72232420" w14:textId="77777777" w:rsidR="00E40A78" w:rsidRPr="00AA1466" w:rsidRDefault="00E40A78" w:rsidP="00AA1466">
      <w:pPr>
        <w:keepNext/>
        <w:tabs>
          <w:tab w:val="left" w:pos="1418"/>
        </w:tabs>
        <w:spacing w:after="60"/>
        <w:ind w:right="-57"/>
        <w:jc w:val="right"/>
        <w:outlineLvl w:val="2"/>
        <w:rPr>
          <w:b/>
          <w:bCs/>
          <w:sz w:val="18"/>
          <w:szCs w:val="18"/>
        </w:rPr>
      </w:pPr>
      <w:r w:rsidRPr="005973A4">
        <w:rPr>
          <w:sz w:val="24"/>
        </w:rPr>
        <w:br w:type="page"/>
      </w:r>
      <w:bookmarkStart w:id="433" w:name="IS420"/>
      <w:bookmarkEnd w:id="433"/>
      <w:r w:rsidRPr="00AA1466">
        <w:rPr>
          <w:b/>
          <w:bCs/>
          <w:sz w:val="24"/>
          <w:szCs w:val="24"/>
        </w:rPr>
        <w:lastRenderedPageBreak/>
        <w:fldChar w:fldCharType="begin"/>
      </w:r>
      <w:r w:rsidRPr="00AA1466">
        <w:rPr>
          <w:b/>
          <w:bCs/>
          <w:sz w:val="24"/>
          <w:szCs w:val="24"/>
        </w:rPr>
        <w:instrText xml:space="preserve"> HYPERLINK  \l "Перечень_документов" </w:instrText>
      </w:r>
      <w:r w:rsidRPr="00AA1466">
        <w:rPr>
          <w:b/>
          <w:bCs/>
          <w:sz w:val="24"/>
          <w:szCs w:val="24"/>
        </w:rPr>
        <w:fldChar w:fldCharType="separate"/>
      </w:r>
      <w:r w:rsidRPr="00AA1466">
        <w:rPr>
          <w:b/>
          <w:bCs/>
          <w:sz w:val="18"/>
          <w:szCs w:val="18"/>
        </w:rPr>
        <w:t>Форма IS420</w:t>
      </w:r>
    </w:p>
    <w:p w14:paraId="5EDC3626" w14:textId="4116393B" w:rsidR="00AA1466" w:rsidRPr="00AA1466" w:rsidRDefault="00E40A78" w:rsidP="00AA1466">
      <w:pPr>
        <w:jc w:val="center"/>
        <w:rPr>
          <w:b/>
          <w:sz w:val="24"/>
          <w:szCs w:val="24"/>
        </w:rPr>
      </w:pPr>
      <w:r w:rsidRPr="00AA1466">
        <w:rPr>
          <w:b/>
          <w:bCs/>
          <w:sz w:val="24"/>
          <w:szCs w:val="24"/>
        </w:rPr>
        <w:fldChar w:fldCharType="end"/>
      </w:r>
      <w:r w:rsidR="00AA1466" w:rsidRPr="00AA1466">
        <w:rPr>
          <w:b/>
          <w:sz w:val="24"/>
          <w:szCs w:val="24"/>
        </w:rPr>
        <w:t xml:space="preserve"> ОТЧЕТ №______</w:t>
      </w:r>
    </w:p>
    <w:p w14:paraId="7E164F2C" w14:textId="41462AE0" w:rsidR="00E40A78" w:rsidRPr="005973A4" w:rsidRDefault="00AA1466" w:rsidP="00AA1466">
      <w:pPr>
        <w:keepNext/>
        <w:tabs>
          <w:tab w:val="left" w:pos="0"/>
        </w:tabs>
        <w:spacing w:after="60"/>
        <w:ind w:right="-57"/>
        <w:jc w:val="center"/>
        <w:rPr>
          <w:rFonts w:ascii="Courier New" w:hAnsi="Courier New"/>
          <w:sz w:val="18"/>
        </w:rPr>
      </w:pPr>
      <w:r>
        <w:rPr>
          <w:b/>
          <w:sz w:val="24"/>
        </w:rPr>
        <w:tab/>
      </w:r>
      <w:r>
        <w:rPr>
          <w:b/>
          <w:sz w:val="24"/>
        </w:rPr>
        <w:tab/>
      </w:r>
      <w:r>
        <w:rPr>
          <w:b/>
          <w:sz w:val="24"/>
        </w:rPr>
        <w:tab/>
      </w:r>
      <w:r>
        <w:rPr>
          <w:b/>
          <w:sz w:val="24"/>
        </w:rPr>
        <w:tab/>
      </w:r>
      <w:r>
        <w:rPr>
          <w:b/>
          <w:sz w:val="24"/>
        </w:rPr>
        <w:tab/>
      </w:r>
      <w:r w:rsidR="00651E21">
        <w:rPr>
          <w:b/>
          <w:sz w:val="24"/>
        </w:rPr>
        <w:t xml:space="preserve">от </w:t>
      </w:r>
      <w:r w:rsidR="00E40A78" w:rsidRPr="005973A4">
        <w:rPr>
          <w:b/>
          <w:sz w:val="24"/>
        </w:rPr>
        <w:t xml:space="preserve">“____”_____________  20__ г.   </w:t>
      </w:r>
      <w:r w:rsidR="00E40A78" w:rsidRPr="005973A4">
        <w:rPr>
          <w:rFonts w:ascii="Courier New" w:hAnsi="Courier New"/>
          <w:sz w:val="18"/>
        </w:rPr>
        <w:t>&lt;время составления отчета&gt;</w:t>
      </w:r>
    </w:p>
    <w:p w14:paraId="38E84E1C" w14:textId="77777777" w:rsidR="00E40A78" w:rsidRPr="005973A4"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40A78" w:rsidRPr="005973A4" w14:paraId="187F42C7" w14:textId="77777777" w:rsidTr="00E40A78">
        <w:tc>
          <w:tcPr>
            <w:tcW w:w="2659" w:type="dxa"/>
          </w:tcPr>
          <w:p w14:paraId="43095D37" w14:textId="77777777" w:rsidR="00E40A78" w:rsidRPr="005973A4" w:rsidRDefault="00E40A78" w:rsidP="00E40A78">
            <w:pPr>
              <w:rPr>
                <w:rFonts w:ascii="Arial CYR" w:hAnsi="Arial CYR"/>
                <w:b/>
                <w:i/>
              </w:rPr>
            </w:pPr>
            <w:r w:rsidRPr="005973A4">
              <w:rPr>
                <w:rFonts w:ascii="Arial CYR" w:hAnsi="Arial CYR"/>
                <w:i/>
              </w:rPr>
              <w:t>Операция:</w:t>
            </w:r>
          </w:p>
        </w:tc>
        <w:tc>
          <w:tcPr>
            <w:tcW w:w="6652" w:type="dxa"/>
            <w:shd w:val="pct5" w:color="auto" w:fill="auto"/>
          </w:tcPr>
          <w:p w14:paraId="5949E70A" w14:textId="77777777" w:rsidR="00E40A78" w:rsidRPr="005973A4" w:rsidRDefault="00E40A78" w:rsidP="00E40A78">
            <w:pPr>
              <w:ind w:left="-108" w:right="-108"/>
              <w:jc w:val="center"/>
              <w:rPr>
                <w:b/>
                <w:sz w:val="24"/>
              </w:rPr>
            </w:pPr>
          </w:p>
        </w:tc>
        <w:tc>
          <w:tcPr>
            <w:tcW w:w="288" w:type="dxa"/>
            <w:tcBorders>
              <w:left w:val="nil"/>
            </w:tcBorders>
          </w:tcPr>
          <w:p w14:paraId="03313F3B" w14:textId="77777777" w:rsidR="00E40A78" w:rsidRPr="005973A4" w:rsidRDefault="00E40A78" w:rsidP="00E40A78">
            <w:pPr>
              <w:ind w:left="601"/>
              <w:rPr>
                <w:sz w:val="24"/>
              </w:rPr>
            </w:pPr>
          </w:p>
        </w:tc>
        <w:tc>
          <w:tcPr>
            <w:tcW w:w="296" w:type="dxa"/>
            <w:tcBorders>
              <w:top w:val="single" w:sz="6" w:space="0" w:color="auto"/>
              <w:left w:val="single" w:sz="6" w:space="0" w:color="auto"/>
              <w:bottom w:val="single" w:sz="6" w:space="0" w:color="auto"/>
              <w:right w:val="single" w:sz="6" w:space="0" w:color="auto"/>
            </w:tcBorders>
          </w:tcPr>
          <w:p w14:paraId="135370AF" w14:textId="77777777" w:rsidR="00E40A78" w:rsidRPr="005973A4" w:rsidRDefault="00E40A78" w:rsidP="00E40A78">
            <w:pPr>
              <w:jc w:val="center"/>
              <w:rPr>
                <w:b/>
                <w:sz w:val="24"/>
              </w:rPr>
            </w:pPr>
          </w:p>
        </w:tc>
        <w:tc>
          <w:tcPr>
            <w:tcW w:w="296" w:type="dxa"/>
            <w:tcBorders>
              <w:top w:val="single" w:sz="6" w:space="0" w:color="auto"/>
              <w:left w:val="single" w:sz="6" w:space="0" w:color="auto"/>
              <w:bottom w:val="single" w:sz="6" w:space="0" w:color="auto"/>
              <w:right w:val="single" w:sz="6" w:space="0" w:color="auto"/>
            </w:tcBorders>
          </w:tcPr>
          <w:p w14:paraId="0316B08A" w14:textId="77777777" w:rsidR="00E40A78" w:rsidRPr="005973A4" w:rsidRDefault="00E40A78" w:rsidP="00E40A78">
            <w:pPr>
              <w:ind w:left="-211" w:right="-89" w:firstLine="94"/>
              <w:jc w:val="center"/>
              <w:rPr>
                <w:b/>
                <w:sz w:val="24"/>
              </w:rPr>
            </w:pPr>
          </w:p>
        </w:tc>
      </w:tr>
    </w:tbl>
    <w:p w14:paraId="653178F3" w14:textId="77777777" w:rsidR="00E40A78" w:rsidRPr="005973A4" w:rsidRDefault="00E40A78" w:rsidP="00E40A78">
      <w:pPr>
        <w:ind w:right="850"/>
        <w:rPr>
          <w:sz w:val="24"/>
        </w:rPr>
      </w:pPr>
    </w:p>
    <w:tbl>
      <w:tblPr>
        <w:tblW w:w="0" w:type="auto"/>
        <w:tblLayout w:type="fixed"/>
        <w:tblLook w:val="0000" w:firstRow="0" w:lastRow="0" w:firstColumn="0" w:lastColumn="0" w:noHBand="0" w:noVBand="0"/>
      </w:tblPr>
      <w:tblGrid>
        <w:gridCol w:w="2660"/>
        <w:gridCol w:w="283"/>
        <w:gridCol w:w="7230"/>
      </w:tblGrid>
      <w:tr w:rsidR="00E40A78" w:rsidRPr="005973A4" w14:paraId="149D8134" w14:textId="77777777" w:rsidTr="00E40A78">
        <w:tc>
          <w:tcPr>
            <w:tcW w:w="2660" w:type="dxa"/>
          </w:tcPr>
          <w:p w14:paraId="35F9FD03" w14:textId="77777777" w:rsidR="00E40A78" w:rsidRPr="005973A4" w:rsidRDefault="00E40A78" w:rsidP="00E40A78">
            <w:pPr>
              <w:ind w:right="850"/>
              <w:rPr>
                <w:sz w:val="24"/>
              </w:rPr>
            </w:pPr>
            <w:r w:rsidRPr="005973A4">
              <w:rPr>
                <w:i/>
                <w:sz w:val="24"/>
              </w:rPr>
              <w:t>Вид запроса:</w:t>
            </w:r>
          </w:p>
        </w:tc>
        <w:tc>
          <w:tcPr>
            <w:tcW w:w="283" w:type="dxa"/>
            <w:tcBorders>
              <w:top w:val="single" w:sz="6" w:space="0" w:color="auto"/>
              <w:left w:val="single" w:sz="6" w:space="0" w:color="auto"/>
              <w:bottom w:val="single" w:sz="6" w:space="0" w:color="auto"/>
              <w:right w:val="single" w:sz="6" w:space="0" w:color="auto"/>
            </w:tcBorders>
          </w:tcPr>
          <w:p w14:paraId="526C23CC" w14:textId="77777777" w:rsidR="00E40A78" w:rsidRPr="005973A4" w:rsidRDefault="00E40A78" w:rsidP="00E40A78">
            <w:pPr>
              <w:rPr>
                <w:sz w:val="24"/>
              </w:rPr>
            </w:pPr>
          </w:p>
        </w:tc>
        <w:tc>
          <w:tcPr>
            <w:tcW w:w="7230" w:type="dxa"/>
            <w:tcBorders>
              <w:left w:val="nil"/>
            </w:tcBorders>
          </w:tcPr>
          <w:p w14:paraId="19A61C6F" w14:textId="77777777" w:rsidR="00E40A78" w:rsidRPr="005973A4" w:rsidRDefault="00E40A78" w:rsidP="00E40A78">
            <w:pPr>
              <w:jc w:val="center"/>
              <w:rPr>
                <w:b/>
                <w:sz w:val="24"/>
              </w:rPr>
            </w:pPr>
            <w:r w:rsidRPr="005973A4">
              <w:rPr>
                <w:i/>
                <w:sz w:val="24"/>
              </w:rPr>
              <w:t xml:space="preserve"> на «____» _________________ 20__г.</w:t>
            </w:r>
          </w:p>
        </w:tc>
      </w:tr>
    </w:tbl>
    <w:p w14:paraId="7972682D" w14:textId="77777777" w:rsidR="00E40A78" w:rsidRPr="005973A4" w:rsidRDefault="00E40A78" w:rsidP="00E40A78">
      <w:pPr>
        <w:keepNext/>
        <w:keepLines/>
        <w:rPr>
          <w:i/>
          <w:sz w:val="16"/>
        </w:rPr>
      </w:pPr>
      <w:r w:rsidRPr="005973A4">
        <w:rPr>
          <w:i/>
          <w:sz w:val="16"/>
        </w:rPr>
        <w:t xml:space="preserve">&lt;на конец операционного дня/на время составления отчета. Отчет не является документом, подтверждающим права на ценные бумаги&gt; </w:t>
      </w:r>
    </w:p>
    <w:p w14:paraId="351380B5" w14:textId="77777777" w:rsidR="00E40A78" w:rsidRPr="005973A4" w:rsidRDefault="00E40A78" w:rsidP="00E40A78">
      <w:pPr>
        <w:ind w:right="850"/>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0F906615" w14:textId="77777777" w:rsidTr="00E40A78">
        <w:tc>
          <w:tcPr>
            <w:tcW w:w="2642" w:type="dxa"/>
          </w:tcPr>
          <w:p w14:paraId="483D6B0F"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4" w:space="0" w:color="auto"/>
            </w:tcBorders>
          </w:tcPr>
          <w:p w14:paraId="7740E6FA" w14:textId="77777777" w:rsidR="00E40A78" w:rsidRPr="005973A4" w:rsidRDefault="00E40A78" w:rsidP="00E40A78">
            <w:pPr>
              <w:jc w:val="center"/>
              <w:rPr>
                <w:rFonts w:ascii="Courier New" w:hAnsi="Courier New"/>
                <w:sz w:val="18"/>
              </w:rPr>
            </w:pPr>
            <w:r w:rsidRPr="005973A4">
              <w:rPr>
                <w:rFonts w:ascii="Courier New" w:hAnsi="Courier New"/>
                <w:sz w:val="18"/>
              </w:rPr>
              <w:t>&lt;депозитарный код&gt;</w:t>
            </w:r>
          </w:p>
        </w:tc>
        <w:tc>
          <w:tcPr>
            <w:tcW w:w="271" w:type="dxa"/>
          </w:tcPr>
          <w:p w14:paraId="0FE9FE6F"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1ED2944F"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31A8DCC4"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8ABABE9" w14:textId="77777777" w:rsidTr="00E40A78">
        <w:tc>
          <w:tcPr>
            <w:tcW w:w="2642" w:type="dxa"/>
          </w:tcPr>
          <w:p w14:paraId="362A1A54"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4" w:space="0" w:color="auto"/>
            </w:tcBorders>
          </w:tcPr>
          <w:p w14:paraId="0840DB2A"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3B249B25" w14:textId="77777777" w:rsidR="00E40A78" w:rsidRPr="005973A4" w:rsidRDefault="00E40A78" w:rsidP="00E40A78">
            <w:pPr>
              <w:ind w:left="-108" w:right="34" w:firstLine="108"/>
              <w:jc w:val="center"/>
              <w:rPr>
                <w:rFonts w:ascii="Courier New" w:hAnsi="Courier New"/>
                <w:sz w:val="18"/>
              </w:rPr>
            </w:pPr>
          </w:p>
        </w:tc>
        <w:tc>
          <w:tcPr>
            <w:tcW w:w="4678" w:type="dxa"/>
            <w:tcBorders>
              <w:bottom w:val="single" w:sz="4" w:space="0" w:color="auto"/>
            </w:tcBorders>
          </w:tcPr>
          <w:p w14:paraId="0660BFD3"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7CEEF490"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7FCE3FC3" w14:textId="77777777" w:rsidTr="00E40A78">
        <w:tc>
          <w:tcPr>
            <w:tcW w:w="2642" w:type="dxa"/>
          </w:tcPr>
          <w:p w14:paraId="7629403B"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4" w:space="0" w:color="auto"/>
            </w:tcBorders>
          </w:tcPr>
          <w:p w14:paraId="27920475"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27C1BB12" w14:textId="77777777" w:rsidR="00E40A78" w:rsidRPr="005973A4" w:rsidRDefault="00E40A78" w:rsidP="00E40A78">
            <w:pPr>
              <w:ind w:firstLine="108"/>
              <w:jc w:val="center"/>
              <w:rPr>
                <w:rFonts w:ascii="Courier New" w:hAnsi="Courier New"/>
                <w:sz w:val="18"/>
              </w:rPr>
            </w:pPr>
          </w:p>
        </w:tc>
        <w:tc>
          <w:tcPr>
            <w:tcW w:w="4678" w:type="dxa"/>
            <w:tcBorders>
              <w:bottom w:val="single" w:sz="4" w:space="0" w:color="auto"/>
            </w:tcBorders>
          </w:tcPr>
          <w:p w14:paraId="4E326EB7"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26712184" w14:textId="77777777" w:rsidR="00E40A78" w:rsidRPr="005973A4" w:rsidRDefault="00E40A78" w:rsidP="00E40A78">
      <w:pPr>
        <w:ind w:right="850"/>
        <w:rPr>
          <w:sz w:val="24"/>
        </w:rPr>
      </w:pPr>
    </w:p>
    <w:p w14:paraId="5D1F7A3A" w14:textId="77777777" w:rsidR="00E40A78" w:rsidRPr="005973A4" w:rsidRDefault="00E40A78" w:rsidP="00E40A78">
      <w:pPr>
        <w:rPr>
          <w:sz w:val="24"/>
        </w:rPr>
      </w:pPr>
    </w:p>
    <w:p w14:paraId="1BA0E288" w14:textId="77777777" w:rsidR="00E40A78" w:rsidRPr="005973A4" w:rsidRDefault="00E40A78" w:rsidP="00E40A78">
      <w:pPr>
        <w:rPr>
          <w:rFonts w:ascii="Arial CYR" w:hAnsi="Arial CYR"/>
          <w:sz w:val="24"/>
        </w:rPr>
      </w:pPr>
      <w:r w:rsidRPr="005973A4">
        <w:rPr>
          <w:rFonts w:ascii="Arial CYR" w:hAnsi="Arial CYR"/>
          <w:b/>
          <w:sz w:val="24"/>
        </w:rPr>
        <w:t>Приложение:</w:t>
      </w:r>
      <w:r w:rsidRPr="005973A4">
        <w:rPr>
          <w:rFonts w:ascii="Arial CYR" w:hAnsi="Arial CYR"/>
          <w:sz w:val="24"/>
        </w:rPr>
        <w:t xml:space="preserve"> </w:t>
      </w:r>
    </w:p>
    <w:p w14:paraId="061F3E9F" w14:textId="77777777" w:rsidR="00E40A78" w:rsidRPr="005973A4" w:rsidRDefault="00E40A78" w:rsidP="00E40A78">
      <w:pPr>
        <w:rPr>
          <w:rFonts w:ascii="Arial CYR" w:hAnsi="Arial CYR"/>
          <w:sz w:val="24"/>
        </w:rPr>
      </w:pPr>
    </w:p>
    <w:tbl>
      <w:tblPr>
        <w:tblW w:w="0" w:type="auto"/>
        <w:tblInd w:w="-114" w:type="dxa"/>
        <w:tblLayout w:type="fixed"/>
        <w:tblCellMar>
          <w:left w:w="28" w:type="dxa"/>
          <w:right w:w="28" w:type="dxa"/>
        </w:tblCellMar>
        <w:tblLook w:val="0000" w:firstRow="0" w:lastRow="0" w:firstColumn="0" w:lastColumn="0" w:noHBand="0" w:noVBand="0"/>
      </w:tblPr>
      <w:tblGrid>
        <w:gridCol w:w="4820"/>
        <w:gridCol w:w="284"/>
      </w:tblGrid>
      <w:tr w:rsidR="00E40A78" w:rsidRPr="005973A4" w14:paraId="424980AC" w14:textId="77777777" w:rsidTr="00E40A78">
        <w:tc>
          <w:tcPr>
            <w:tcW w:w="4820" w:type="dxa"/>
          </w:tcPr>
          <w:p w14:paraId="77B20A9D" w14:textId="77777777" w:rsidR="00E40A78" w:rsidRPr="005973A4" w:rsidRDefault="00E40A78" w:rsidP="00E40A78">
            <w:pPr>
              <w:ind w:right="-284"/>
              <w:rPr>
                <w:rFonts w:ascii="Arial CYR" w:hAnsi="Arial CYR"/>
                <w:i/>
                <w:sz w:val="18"/>
              </w:rPr>
            </w:pPr>
            <w:r w:rsidRPr="005973A4">
              <w:rPr>
                <w:rFonts w:ascii="Arial CYR" w:hAnsi="Arial CYR"/>
                <w:i/>
                <w:sz w:val="18"/>
              </w:rPr>
              <w:t>Анкета  юридического/физического лица</w:t>
            </w:r>
          </w:p>
        </w:tc>
        <w:tc>
          <w:tcPr>
            <w:tcW w:w="284" w:type="dxa"/>
            <w:tcBorders>
              <w:top w:val="single" w:sz="6" w:space="0" w:color="auto"/>
              <w:left w:val="single" w:sz="6" w:space="0" w:color="auto"/>
              <w:bottom w:val="single" w:sz="6" w:space="0" w:color="auto"/>
              <w:right w:val="single" w:sz="6" w:space="0" w:color="auto"/>
            </w:tcBorders>
          </w:tcPr>
          <w:p w14:paraId="044E135D" w14:textId="77777777" w:rsidR="00E40A78" w:rsidRPr="005973A4" w:rsidRDefault="00E40A78" w:rsidP="00E40A78">
            <w:pPr>
              <w:jc w:val="center"/>
              <w:rPr>
                <w:rFonts w:ascii="Arial CYR" w:hAnsi="Arial CYR"/>
                <w:i/>
                <w:sz w:val="18"/>
              </w:rPr>
            </w:pPr>
          </w:p>
        </w:tc>
      </w:tr>
    </w:tbl>
    <w:p w14:paraId="18DA0E91" w14:textId="77777777" w:rsidR="00E40A78" w:rsidRPr="005973A4" w:rsidRDefault="00E40A78" w:rsidP="00E40A78">
      <w:pPr>
        <w:rPr>
          <w:sz w:val="24"/>
        </w:rPr>
      </w:pPr>
    </w:p>
    <w:tbl>
      <w:tblPr>
        <w:tblW w:w="0" w:type="auto"/>
        <w:tblInd w:w="-114" w:type="dxa"/>
        <w:tblLayout w:type="fixed"/>
        <w:tblCellMar>
          <w:left w:w="28" w:type="dxa"/>
          <w:right w:w="28" w:type="dxa"/>
        </w:tblCellMar>
        <w:tblLook w:val="0000" w:firstRow="0" w:lastRow="0" w:firstColumn="0" w:lastColumn="0" w:noHBand="0" w:noVBand="0"/>
      </w:tblPr>
      <w:tblGrid>
        <w:gridCol w:w="4820"/>
        <w:gridCol w:w="284"/>
      </w:tblGrid>
      <w:tr w:rsidR="00E40A78" w:rsidRPr="005973A4" w14:paraId="3673752B" w14:textId="77777777" w:rsidTr="00E40A78">
        <w:tc>
          <w:tcPr>
            <w:tcW w:w="4820" w:type="dxa"/>
          </w:tcPr>
          <w:p w14:paraId="006DA07B" w14:textId="77777777" w:rsidR="00E40A78" w:rsidRPr="005973A4" w:rsidRDefault="00E40A78" w:rsidP="00E40A78">
            <w:pPr>
              <w:ind w:right="-284"/>
              <w:rPr>
                <w:rFonts w:ascii="Arial CYR" w:hAnsi="Arial CYR"/>
                <w:i/>
                <w:sz w:val="18"/>
              </w:rPr>
            </w:pPr>
            <w:r w:rsidRPr="005973A4">
              <w:rPr>
                <w:rFonts w:ascii="Arial CYR" w:hAnsi="Arial CYR"/>
                <w:i/>
                <w:sz w:val="18"/>
              </w:rPr>
              <w:t>Анкета  счета депо</w:t>
            </w:r>
          </w:p>
        </w:tc>
        <w:tc>
          <w:tcPr>
            <w:tcW w:w="284" w:type="dxa"/>
            <w:tcBorders>
              <w:top w:val="single" w:sz="6" w:space="0" w:color="auto"/>
              <w:left w:val="single" w:sz="6" w:space="0" w:color="auto"/>
              <w:bottom w:val="single" w:sz="6" w:space="0" w:color="auto"/>
              <w:right w:val="single" w:sz="6" w:space="0" w:color="auto"/>
            </w:tcBorders>
          </w:tcPr>
          <w:p w14:paraId="08B22CF5" w14:textId="77777777" w:rsidR="00E40A78" w:rsidRPr="005973A4" w:rsidRDefault="00E40A78" w:rsidP="00E40A78">
            <w:pPr>
              <w:jc w:val="center"/>
              <w:rPr>
                <w:rFonts w:ascii="Arial CYR" w:hAnsi="Arial CYR"/>
                <w:i/>
                <w:sz w:val="18"/>
              </w:rPr>
            </w:pPr>
          </w:p>
        </w:tc>
      </w:tr>
    </w:tbl>
    <w:p w14:paraId="0662C083" w14:textId="77777777" w:rsidR="00E40A78" w:rsidRPr="005973A4" w:rsidRDefault="00E40A78" w:rsidP="00E40A78">
      <w:pPr>
        <w:rPr>
          <w:rFonts w:ascii="Arial CYR" w:hAnsi="Arial CYR"/>
          <w:sz w:val="24"/>
        </w:rPr>
      </w:pPr>
    </w:p>
    <w:tbl>
      <w:tblPr>
        <w:tblW w:w="0" w:type="auto"/>
        <w:tblInd w:w="-114" w:type="dxa"/>
        <w:tblLayout w:type="fixed"/>
        <w:tblCellMar>
          <w:left w:w="28" w:type="dxa"/>
          <w:right w:w="28" w:type="dxa"/>
        </w:tblCellMar>
        <w:tblLook w:val="0000" w:firstRow="0" w:lastRow="0" w:firstColumn="0" w:lastColumn="0" w:noHBand="0" w:noVBand="0"/>
      </w:tblPr>
      <w:tblGrid>
        <w:gridCol w:w="4820"/>
        <w:gridCol w:w="284"/>
      </w:tblGrid>
      <w:tr w:rsidR="00E40A78" w:rsidRPr="005973A4" w14:paraId="2DEA3C9F" w14:textId="77777777" w:rsidTr="00E40A78">
        <w:tc>
          <w:tcPr>
            <w:tcW w:w="4820" w:type="dxa"/>
          </w:tcPr>
          <w:p w14:paraId="15802122" w14:textId="77777777" w:rsidR="00E40A78" w:rsidRPr="005973A4" w:rsidRDefault="00E40A78" w:rsidP="00E40A78">
            <w:pPr>
              <w:ind w:right="-284"/>
              <w:rPr>
                <w:rFonts w:ascii="Arial CYR" w:hAnsi="Arial CYR"/>
                <w:i/>
                <w:sz w:val="18"/>
              </w:rPr>
            </w:pPr>
            <w:r w:rsidRPr="005973A4">
              <w:rPr>
                <w:rFonts w:ascii="Arial CYR" w:hAnsi="Arial CYR"/>
                <w:i/>
                <w:sz w:val="18"/>
              </w:rPr>
              <w:t>Регистрационная карточка раздела счета депо</w:t>
            </w:r>
          </w:p>
        </w:tc>
        <w:tc>
          <w:tcPr>
            <w:tcW w:w="284" w:type="dxa"/>
            <w:tcBorders>
              <w:top w:val="single" w:sz="6" w:space="0" w:color="auto"/>
              <w:left w:val="single" w:sz="6" w:space="0" w:color="auto"/>
              <w:bottom w:val="single" w:sz="6" w:space="0" w:color="auto"/>
              <w:right w:val="single" w:sz="6" w:space="0" w:color="auto"/>
            </w:tcBorders>
          </w:tcPr>
          <w:p w14:paraId="6F83CA06" w14:textId="77777777" w:rsidR="00E40A78" w:rsidRPr="005973A4" w:rsidRDefault="00E40A78" w:rsidP="00E40A78">
            <w:pPr>
              <w:jc w:val="center"/>
              <w:rPr>
                <w:rFonts w:ascii="Arial CYR" w:hAnsi="Arial CYR"/>
                <w:i/>
                <w:sz w:val="18"/>
              </w:rPr>
            </w:pPr>
          </w:p>
        </w:tc>
      </w:tr>
    </w:tbl>
    <w:p w14:paraId="0E245DBB" w14:textId="77777777" w:rsidR="00E40A78" w:rsidRPr="005973A4" w:rsidRDefault="00E40A78" w:rsidP="00E40A78">
      <w:pPr>
        <w:rPr>
          <w:rFonts w:ascii="Arial CYR" w:hAnsi="Arial CYR"/>
          <w:sz w:val="24"/>
        </w:rPr>
      </w:pPr>
    </w:p>
    <w:tbl>
      <w:tblPr>
        <w:tblW w:w="0" w:type="auto"/>
        <w:tblInd w:w="-114" w:type="dxa"/>
        <w:tblLayout w:type="fixed"/>
        <w:tblCellMar>
          <w:left w:w="28" w:type="dxa"/>
          <w:right w:w="28" w:type="dxa"/>
        </w:tblCellMar>
        <w:tblLook w:val="0000" w:firstRow="0" w:lastRow="0" w:firstColumn="0" w:lastColumn="0" w:noHBand="0" w:noVBand="0"/>
      </w:tblPr>
      <w:tblGrid>
        <w:gridCol w:w="4820"/>
        <w:gridCol w:w="284"/>
      </w:tblGrid>
      <w:tr w:rsidR="00E40A78" w:rsidRPr="005973A4" w14:paraId="42ED602E" w14:textId="77777777" w:rsidTr="00E40A78">
        <w:tc>
          <w:tcPr>
            <w:tcW w:w="4820" w:type="dxa"/>
          </w:tcPr>
          <w:p w14:paraId="242C8ABA" w14:textId="77777777" w:rsidR="00E40A78" w:rsidRPr="005973A4" w:rsidRDefault="00E40A78" w:rsidP="00E40A78">
            <w:pPr>
              <w:ind w:right="-284"/>
              <w:rPr>
                <w:rFonts w:ascii="Arial CYR" w:hAnsi="Arial CYR"/>
                <w:i/>
                <w:sz w:val="18"/>
              </w:rPr>
            </w:pPr>
            <w:r w:rsidRPr="005973A4">
              <w:rPr>
                <w:rFonts w:ascii="Arial CYR" w:hAnsi="Arial CYR"/>
                <w:i/>
                <w:sz w:val="18"/>
              </w:rPr>
              <w:t>Регистрационная карточка лицевого счета депо</w:t>
            </w:r>
          </w:p>
        </w:tc>
        <w:tc>
          <w:tcPr>
            <w:tcW w:w="284" w:type="dxa"/>
            <w:tcBorders>
              <w:top w:val="single" w:sz="6" w:space="0" w:color="auto"/>
              <w:left w:val="single" w:sz="6" w:space="0" w:color="auto"/>
              <w:bottom w:val="single" w:sz="6" w:space="0" w:color="auto"/>
              <w:right w:val="single" w:sz="6" w:space="0" w:color="auto"/>
            </w:tcBorders>
          </w:tcPr>
          <w:p w14:paraId="5BD2D976" w14:textId="77777777" w:rsidR="00E40A78" w:rsidRPr="005973A4" w:rsidRDefault="00E40A78" w:rsidP="00E40A78">
            <w:pPr>
              <w:jc w:val="center"/>
              <w:rPr>
                <w:rFonts w:ascii="Arial CYR" w:hAnsi="Arial CYR"/>
                <w:i/>
                <w:sz w:val="18"/>
              </w:rPr>
            </w:pPr>
          </w:p>
        </w:tc>
      </w:tr>
    </w:tbl>
    <w:p w14:paraId="278F9629" w14:textId="77777777" w:rsidR="00E40A78" w:rsidRPr="005973A4" w:rsidRDefault="00E40A78" w:rsidP="00E40A78">
      <w:pPr>
        <w:rPr>
          <w:rFonts w:ascii="Arial CYR" w:hAnsi="Arial CYR"/>
          <w:sz w:val="24"/>
        </w:rPr>
      </w:pPr>
    </w:p>
    <w:tbl>
      <w:tblPr>
        <w:tblW w:w="0" w:type="auto"/>
        <w:tblInd w:w="-114" w:type="dxa"/>
        <w:tblLayout w:type="fixed"/>
        <w:tblCellMar>
          <w:left w:w="28" w:type="dxa"/>
          <w:right w:w="28" w:type="dxa"/>
        </w:tblCellMar>
        <w:tblLook w:val="0000" w:firstRow="0" w:lastRow="0" w:firstColumn="0" w:lastColumn="0" w:noHBand="0" w:noVBand="0"/>
      </w:tblPr>
      <w:tblGrid>
        <w:gridCol w:w="4820"/>
        <w:gridCol w:w="284"/>
      </w:tblGrid>
      <w:tr w:rsidR="00E40A78" w:rsidRPr="005973A4" w14:paraId="28AD65A5" w14:textId="77777777" w:rsidTr="00E40A78">
        <w:tc>
          <w:tcPr>
            <w:tcW w:w="4820" w:type="dxa"/>
          </w:tcPr>
          <w:p w14:paraId="4A806761" w14:textId="77777777" w:rsidR="00E40A78" w:rsidRPr="005973A4" w:rsidRDefault="00E40A78" w:rsidP="00E40A78">
            <w:pPr>
              <w:ind w:right="-284"/>
              <w:rPr>
                <w:rFonts w:ascii="Arial CYR" w:hAnsi="Arial CYR"/>
                <w:i/>
                <w:sz w:val="18"/>
              </w:rPr>
            </w:pPr>
            <w:r w:rsidRPr="005973A4">
              <w:rPr>
                <w:rFonts w:ascii="Arial CYR" w:hAnsi="Arial CYR"/>
                <w:i/>
                <w:sz w:val="18"/>
              </w:rPr>
              <w:t>Уведомление о банковских реквизитах</w:t>
            </w:r>
          </w:p>
        </w:tc>
        <w:tc>
          <w:tcPr>
            <w:tcW w:w="284" w:type="dxa"/>
            <w:tcBorders>
              <w:top w:val="single" w:sz="6" w:space="0" w:color="auto"/>
              <w:left w:val="single" w:sz="6" w:space="0" w:color="auto"/>
              <w:bottom w:val="single" w:sz="6" w:space="0" w:color="auto"/>
              <w:right w:val="single" w:sz="6" w:space="0" w:color="auto"/>
            </w:tcBorders>
          </w:tcPr>
          <w:p w14:paraId="3B0ACED4" w14:textId="77777777" w:rsidR="00E40A78" w:rsidRPr="005973A4" w:rsidRDefault="00E40A78" w:rsidP="00E40A78">
            <w:pPr>
              <w:jc w:val="center"/>
              <w:rPr>
                <w:rFonts w:ascii="Arial CYR" w:hAnsi="Arial CYR"/>
                <w:i/>
                <w:sz w:val="18"/>
              </w:rPr>
            </w:pPr>
          </w:p>
        </w:tc>
      </w:tr>
    </w:tbl>
    <w:p w14:paraId="1F21417C" w14:textId="77777777" w:rsidR="00E40A78" w:rsidRPr="005973A4" w:rsidRDefault="00E40A78" w:rsidP="00E40A78">
      <w:pPr>
        <w:rPr>
          <w:sz w:val="24"/>
        </w:rPr>
      </w:pPr>
    </w:p>
    <w:tbl>
      <w:tblPr>
        <w:tblW w:w="0" w:type="auto"/>
        <w:tblInd w:w="-114" w:type="dxa"/>
        <w:tblLayout w:type="fixed"/>
        <w:tblCellMar>
          <w:left w:w="28" w:type="dxa"/>
          <w:right w:w="28" w:type="dxa"/>
        </w:tblCellMar>
        <w:tblLook w:val="0000" w:firstRow="0" w:lastRow="0" w:firstColumn="0" w:lastColumn="0" w:noHBand="0" w:noVBand="0"/>
      </w:tblPr>
      <w:tblGrid>
        <w:gridCol w:w="4820"/>
        <w:gridCol w:w="284"/>
      </w:tblGrid>
      <w:tr w:rsidR="00E40A78" w:rsidRPr="005973A4" w14:paraId="6F4A0A95" w14:textId="77777777" w:rsidTr="00E40A78">
        <w:tc>
          <w:tcPr>
            <w:tcW w:w="4820" w:type="dxa"/>
          </w:tcPr>
          <w:p w14:paraId="59DA0404" w14:textId="77777777" w:rsidR="00E40A78" w:rsidRPr="005973A4" w:rsidRDefault="00E40A78" w:rsidP="00E40A78">
            <w:pPr>
              <w:ind w:right="-284"/>
              <w:rPr>
                <w:rFonts w:ascii="Arial CYR" w:hAnsi="Arial CYR"/>
                <w:i/>
                <w:sz w:val="18"/>
              </w:rPr>
            </w:pPr>
            <w:r w:rsidRPr="005973A4">
              <w:rPr>
                <w:rFonts w:ascii="Arial CYR" w:hAnsi="Arial CYR"/>
                <w:i/>
                <w:sz w:val="18"/>
              </w:rPr>
              <w:t>Уведомление о счетах депо/разделах счетов депо</w:t>
            </w:r>
          </w:p>
        </w:tc>
        <w:tc>
          <w:tcPr>
            <w:tcW w:w="284" w:type="dxa"/>
            <w:tcBorders>
              <w:top w:val="single" w:sz="6" w:space="0" w:color="auto"/>
              <w:left w:val="single" w:sz="6" w:space="0" w:color="auto"/>
              <w:bottom w:val="single" w:sz="6" w:space="0" w:color="auto"/>
              <w:right w:val="single" w:sz="6" w:space="0" w:color="auto"/>
            </w:tcBorders>
          </w:tcPr>
          <w:p w14:paraId="1BD902B8" w14:textId="77777777" w:rsidR="00E40A78" w:rsidRPr="005973A4" w:rsidRDefault="00E40A78" w:rsidP="00E40A78">
            <w:pPr>
              <w:jc w:val="center"/>
              <w:rPr>
                <w:rFonts w:ascii="Arial CYR" w:hAnsi="Arial CYR"/>
                <w:i/>
                <w:sz w:val="18"/>
              </w:rPr>
            </w:pPr>
          </w:p>
        </w:tc>
      </w:tr>
    </w:tbl>
    <w:p w14:paraId="0684E9BF" w14:textId="77777777" w:rsidR="00E40A78" w:rsidRPr="005973A4" w:rsidRDefault="00E40A78" w:rsidP="00E40A78">
      <w:pPr>
        <w:rPr>
          <w:sz w:val="24"/>
        </w:rPr>
      </w:pPr>
    </w:p>
    <w:p w14:paraId="3408025A" w14:textId="77777777" w:rsidR="00E40A78" w:rsidRPr="005973A4" w:rsidRDefault="00E40A78" w:rsidP="00E40A78">
      <w:pPr>
        <w:rPr>
          <w:sz w:val="24"/>
        </w:rPr>
      </w:pPr>
    </w:p>
    <w:p w14:paraId="324F18DA"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1650"/>
        <w:gridCol w:w="1134"/>
        <w:gridCol w:w="4319"/>
        <w:gridCol w:w="3052"/>
      </w:tblGrid>
      <w:tr w:rsidR="00E40A78" w:rsidRPr="005973A4" w14:paraId="6B27E273" w14:textId="77777777" w:rsidTr="00E40A78">
        <w:trPr>
          <w:cantSplit/>
        </w:trPr>
        <w:tc>
          <w:tcPr>
            <w:tcW w:w="1650" w:type="dxa"/>
          </w:tcPr>
          <w:p w14:paraId="1F793B17" w14:textId="77777777" w:rsidR="00E40A78" w:rsidRPr="005973A4" w:rsidRDefault="00E40A78" w:rsidP="00E40A78">
            <w:pPr>
              <w:rPr>
                <w:rFonts w:ascii="Arial CYR" w:hAnsi="Arial CYR"/>
                <w:i/>
                <w:sz w:val="18"/>
              </w:rPr>
            </w:pPr>
          </w:p>
        </w:tc>
        <w:tc>
          <w:tcPr>
            <w:tcW w:w="1134" w:type="dxa"/>
          </w:tcPr>
          <w:p w14:paraId="08DC974F" w14:textId="77777777" w:rsidR="00E40A78" w:rsidRPr="005973A4" w:rsidRDefault="00E40A78" w:rsidP="00E40A78">
            <w:pPr>
              <w:ind w:firstLine="108"/>
              <w:rPr>
                <w:sz w:val="24"/>
              </w:rPr>
            </w:pPr>
          </w:p>
        </w:tc>
        <w:tc>
          <w:tcPr>
            <w:tcW w:w="4319" w:type="dxa"/>
          </w:tcPr>
          <w:p w14:paraId="11A55CC9" w14:textId="77777777" w:rsidR="00E40A78" w:rsidRPr="005973A4" w:rsidRDefault="00E40A78" w:rsidP="00E40A78">
            <w:pPr>
              <w:jc w:val="right"/>
              <w:rPr>
                <w:rFonts w:ascii="Arial CYR" w:hAnsi="Arial CYR"/>
                <w:i/>
                <w:sz w:val="18"/>
              </w:rPr>
            </w:pPr>
            <w:r w:rsidRPr="005973A4">
              <w:rPr>
                <w:rFonts w:ascii="Arial CYR" w:hAnsi="Arial CYR"/>
                <w:i/>
                <w:sz w:val="18"/>
              </w:rPr>
              <w:t>Дата исполнения поручения:</w:t>
            </w:r>
          </w:p>
        </w:tc>
        <w:tc>
          <w:tcPr>
            <w:tcW w:w="3052" w:type="dxa"/>
          </w:tcPr>
          <w:p w14:paraId="0FE54F82" w14:textId="77777777" w:rsidR="00E40A78" w:rsidRPr="005973A4" w:rsidRDefault="00E40A78" w:rsidP="00E40A78">
            <w:pPr>
              <w:rPr>
                <w:rFonts w:ascii="Courier New" w:hAnsi="Courier New"/>
                <w:sz w:val="24"/>
              </w:rPr>
            </w:pPr>
            <w:r w:rsidRPr="005973A4">
              <w:rPr>
                <w:rFonts w:ascii="Courier New" w:hAnsi="Courier New"/>
                <w:sz w:val="18"/>
              </w:rPr>
              <w:t xml:space="preserve">&lt;Дата&gt; &lt;время&gt; </w:t>
            </w:r>
          </w:p>
        </w:tc>
      </w:tr>
      <w:tr w:rsidR="00E40A78" w:rsidRPr="005973A4" w14:paraId="39A51F9A" w14:textId="77777777" w:rsidTr="00E40A78">
        <w:trPr>
          <w:cantSplit/>
        </w:trPr>
        <w:tc>
          <w:tcPr>
            <w:tcW w:w="1650" w:type="dxa"/>
          </w:tcPr>
          <w:p w14:paraId="742746C4" w14:textId="77777777" w:rsidR="00E40A78" w:rsidRPr="005973A4" w:rsidRDefault="00E40A78" w:rsidP="00E40A78">
            <w:pPr>
              <w:rPr>
                <w:rFonts w:ascii="Arial CYR" w:hAnsi="Arial CYR"/>
                <w:i/>
                <w:sz w:val="18"/>
              </w:rPr>
            </w:pPr>
          </w:p>
        </w:tc>
        <w:tc>
          <w:tcPr>
            <w:tcW w:w="1134" w:type="dxa"/>
          </w:tcPr>
          <w:p w14:paraId="21D2CA1C" w14:textId="77777777" w:rsidR="00E40A78" w:rsidRPr="005973A4" w:rsidRDefault="00E40A78" w:rsidP="00E40A78">
            <w:pPr>
              <w:ind w:firstLine="108"/>
              <w:rPr>
                <w:sz w:val="24"/>
              </w:rPr>
            </w:pPr>
          </w:p>
        </w:tc>
        <w:tc>
          <w:tcPr>
            <w:tcW w:w="4319" w:type="dxa"/>
          </w:tcPr>
          <w:p w14:paraId="2EA06638" w14:textId="77777777" w:rsidR="00E40A78" w:rsidRPr="005973A4" w:rsidRDefault="00E40A78" w:rsidP="00E40A78">
            <w:pPr>
              <w:jc w:val="right"/>
              <w:rPr>
                <w:rFonts w:ascii="Arial CYR" w:hAnsi="Arial CYR"/>
                <w:i/>
                <w:sz w:val="18"/>
              </w:rPr>
            </w:pPr>
            <w:r w:rsidRPr="005973A4">
              <w:rPr>
                <w:rFonts w:ascii="Arial CYR" w:hAnsi="Arial CYR"/>
                <w:i/>
                <w:sz w:val="18"/>
              </w:rPr>
              <w:t>Дата операционного дня исполнения поручения:</w:t>
            </w:r>
          </w:p>
        </w:tc>
        <w:tc>
          <w:tcPr>
            <w:tcW w:w="3052" w:type="dxa"/>
          </w:tcPr>
          <w:p w14:paraId="5A7E4836" w14:textId="77777777" w:rsidR="00E40A78" w:rsidRPr="005973A4" w:rsidRDefault="00E40A78" w:rsidP="00E40A78">
            <w:pPr>
              <w:rPr>
                <w:rFonts w:ascii="Courier New" w:hAnsi="Courier New"/>
                <w:sz w:val="18"/>
              </w:rPr>
            </w:pPr>
            <w:r w:rsidRPr="005973A4">
              <w:rPr>
                <w:rFonts w:ascii="Courier New" w:hAnsi="Courier New"/>
                <w:sz w:val="18"/>
              </w:rPr>
              <w:t>&lt;Дата&gt;</w:t>
            </w:r>
          </w:p>
        </w:tc>
      </w:tr>
    </w:tbl>
    <w:p w14:paraId="0EBA2493" w14:textId="77777777" w:rsidR="00E40A78" w:rsidRPr="005973A4" w:rsidRDefault="00E40A78" w:rsidP="00E40A78">
      <w:pPr>
        <w:rPr>
          <w:sz w:val="24"/>
        </w:rPr>
      </w:pPr>
    </w:p>
    <w:p w14:paraId="1619D5C6" w14:textId="77777777" w:rsidR="00E40A78" w:rsidRPr="005973A4" w:rsidRDefault="001A6C19" w:rsidP="00E40A78">
      <w:pPr>
        <w:rPr>
          <w:sz w:val="24"/>
        </w:rPr>
      </w:pPr>
      <w:r w:rsidRPr="002D0A97">
        <w:rPr>
          <w:rFonts w:ascii="Arial CYR" w:hAnsi="Arial CYR"/>
          <w:b/>
          <w:noProof/>
          <w:sz w:val="24"/>
        </w:rPr>
        <mc:AlternateContent>
          <mc:Choice Requires="wps">
            <w:drawing>
              <wp:anchor distT="0" distB="0" distL="114300" distR="114300" simplePos="0" relativeHeight="251782144" behindDoc="0" locked="0" layoutInCell="0" allowOverlap="1" wp14:anchorId="025C808E" wp14:editId="31BC6A34">
                <wp:simplePos x="0" y="0"/>
                <wp:positionH relativeFrom="column">
                  <wp:posOffset>-168910</wp:posOffset>
                </wp:positionH>
                <wp:positionV relativeFrom="paragraph">
                  <wp:posOffset>53975</wp:posOffset>
                </wp:positionV>
                <wp:extent cx="6584315" cy="1163320"/>
                <wp:effectExtent l="0" t="0" r="0" b="0"/>
                <wp:wrapNone/>
                <wp:docPr id="44"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C3742" id="Rectangle 121" o:spid="_x0000_s1026" style="position:absolute;margin-left:-13.3pt;margin-top:4.25pt;width:518.45pt;height:91.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" o:allowincell="f" filled="f" strokecolor="#8c8c8c" strokeweight=".5pt">
                <v:stroke dashstyle="1 1"/>
              </v:rect>
            </w:pict>
          </mc:Fallback>
        </mc:AlternateContent>
      </w:r>
    </w:p>
    <w:p w14:paraId="782AD382" w14:textId="77777777" w:rsidR="00E40A78" w:rsidRPr="005973A4" w:rsidRDefault="001A6C19" w:rsidP="00E40A78">
      <w:pPr>
        <w:rPr>
          <w:rFonts w:ascii="Arial CYR" w:hAnsi="Arial CYR"/>
          <w:b/>
          <w:sz w:val="24"/>
        </w:rPr>
      </w:pPr>
      <w:r w:rsidRPr="002D0A97">
        <w:rPr>
          <w:rFonts w:ascii="Arial CYR" w:hAnsi="Arial CYR"/>
          <w:b/>
          <w:i/>
          <w:noProof/>
          <w:sz w:val="24"/>
        </w:rPr>
        <mc:AlternateContent>
          <mc:Choice Requires="wps">
            <w:drawing>
              <wp:anchor distT="0" distB="0" distL="114300" distR="114300" simplePos="0" relativeHeight="251781120" behindDoc="0" locked="0" layoutInCell="0" allowOverlap="1" wp14:anchorId="24432396" wp14:editId="3EB9020A">
                <wp:simplePos x="0" y="0"/>
                <wp:positionH relativeFrom="column">
                  <wp:posOffset>13970</wp:posOffset>
                </wp:positionH>
                <wp:positionV relativeFrom="paragraph">
                  <wp:posOffset>35560</wp:posOffset>
                </wp:positionV>
                <wp:extent cx="635" cy="92075"/>
                <wp:effectExtent l="0" t="0" r="0" b="0"/>
                <wp:wrapNone/>
                <wp:docPr id="4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D42A4" id="Rectangle 120" o:spid="_x0000_s1026" style="position:absolute;margin-left:1.1pt;margin-top:2.8pt;width:.05pt;height:7.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" o:allowincell="f" filled="f" strokecolor="#8c8c8c" strokeweight=".5pt">
                <v:stroke dashstyle="1 1"/>
              </v:rect>
            </w:pict>
          </mc:Fallback>
        </mc:AlternateContent>
      </w:r>
      <w:r w:rsidR="00E40A78" w:rsidRPr="005973A4">
        <w:rPr>
          <w:rFonts w:ascii="Arial CYR" w:hAnsi="Arial CYR"/>
          <w:b/>
          <w:i/>
          <w:sz w:val="24"/>
        </w:rPr>
        <w:t>Основание</w:t>
      </w:r>
      <w:r w:rsidR="00E40A78" w:rsidRPr="005973A4">
        <w:rPr>
          <w:rFonts w:ascii="Arial CYR" w:hAnsi="Arial CYR"/>
          <w:b/>
          <w:sz w:val="24"/>
        </w:rPr>
        <w:t>:</w:t>
      </w:r>
    </w:p>
    <w:p w14:paraId="1E01267A" w14:textId="77777777" w:rsidR="00E40A78" w:rsidRPr="005973A4" w:rsidRDefault="00E40A78" w:rsidP="00E40A78">
      <w:pPr>
        <w:rPr>
          <w:rFonts w:ascii="Arial CYR" w:hAnsi="Arial CY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52156AA1" w14:textId="77777777" w:rsidTr="00E40A78">
        <w:trPr>
          <w:gridAfter w:val="1"/>
          <w:wAfter w:w="1370" w:type="dxa"/>
        </w:trPr>
        <w:tc>
          <w:tcPr>
            <w:tcW w:w="2234" w:type="dxa"/>
          </w:tcPr>
          <w:p w14:paraId="2D2DE0BA" w14:textId="77777777" w:rsidR="00E40A78" w:rsidRPr="005973A4" w:rsidRDefault="00E40A78" w:rsidP="00E40A78">
            <w:pPr>
              <w:rPr>
                <w:rFonts w:ascii="Arial CYR" w:hAnsi="Arial CYR"/>
                <w:i/>
                <w:sz w:val="18"/>
              </w:rPr>
            </w:pPr>
            <w:r w:rsidRPr="005973A4">
              <w:rPr>
                <w:rFonts w:ascii="Arial CYR" w:hAnsi="Arial CYR"/>
                <w:b/>
                <w:sz w:val="18"/>
              </w:rPr>
              <w:t xml:space="preserve">ПОРУЧЕНИЕ № </w:t>
            </w:r>
          </w:p>
        </w:tc>
        <w:tc>
          <w:tcPr>
            <w:tcW w:w="1701" w:type="dxa"/>
            <w:tcBorders>
              <w:bottom w:val="single" w:sz="4" w:space="0" w:color="auto"/>
            </w:tcBorders>
          </w:tcPr>
          <w:p w14:paraId="54130135" w14:textId="77777777" w:rsidR="00E40A78" w:rsidRPr="005973A4" w:rsidRDefault="00E40A78" w:rsidP="00E40A78">
            <w:pPr>
              <w:rPr>
                <w:rFonts w:ascii="Arial CYR" w:hAnsi="Arial CYR"/>
                <w:i/>
                <w:sz w:val="18"/>
              </w:rPr>
            </w:pPr>
          </w:p>
        </w:tc>
        <w:tc>
          <w:tcPr>
            <w:tcW w:w="4585" w:type="dxa"/>
            <w:gridSpan w:val="3"/>
          </w:tcPr>
          <w:p w14:paraId="78222C96" w14:textId="77777777" w:rsidR="00E40A78" w:rsidRPr="005973A4" w:rsidRDefault="00E40A78" w:rsidP="00E40A78">
            <w:pPr>
              <w:rPr>
                <w:rFonts w:ascii="Arial CYR" w:hAnsi="Arial CYR"/>
                <w:i/>
                <w:sz w:val="18"/>
              </w:rPr>
            </w:pPr>
            <w:r w:rsidRPr="005973A4">
              <w:rPr>
                <w:rFonts w:ascii="Arial CYR" w:hAnsi="Arial CYR"/>
                <w:sz w:val="18"/>
              </w:rPr>
              <w:t>от «___» _____________ 20___г.</w:t>
            </w:r>
          </w:p>
        </w:tc>
      </w:tr>
      <w:tr w:rsidR="00E40A78" w:rsidRPr="005973A4" w14:paraId="4FDB4FFA" w14:textId="77777777" w:rsidTr="00E40A78">
        <w:tc>
          <w:tcPr>
            <w:tcW w:w="9890" w:type="dxa"/>
            <w:gridSpan w:val="6"/>
          </w:tcPr>
          <w:p w14:paraId="1AA8914F" w14:textId="77777777" w:rsidR="00E40A78" w:rsidRPr="005973A4" w:rsidRDefault="00E40A78" w:rsidP="00E40A78">
            <w:pPr>
              <w:rPr>
                <w:rFonts w:ascii="Arial CYR" w:hAnsi="Arial CYR"/>
                <w:i/>
                <w:sz w:val="18"/>
              </w:rPr>
            </w:pPr>
          </w:p>
        </w:tc>
      </w:tr>
      <w:tr w:rsidR="00E40A78" w:rsidRPr="005973A4" w14:paraId="51A1A332" w14:textId="77777777" w:rsidTr="00E40A78">
        <w:tc>
          <w:tcPr>
            <w:tcW w:w="2234" w:type="dxa"/>
          </w:tcPr>
          <w:p w14:paraId="2B980037"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4" w:space="0" w:color="auto"/>
            </w:tcBorders>
          </w:tcPr>
          <w:p w14:paraId="014D0205" w14:textId="77777777" w:rsidR="00E40A78" w:rsidRPr="005973A4" w:rsidRDefault="00E40A78" w:rsidP="00E40A78">
            <w:pPr>
              <w:rPr>
                <w:rFonts w:ascii="Courier New" w:hAnsi="Courier New"/>
                <w:i/>
                <w:sz w:val="18"/>
              </w:rPr>
            </w:pPr>
          </w:p>
        </w:tc>
        <w:tc>
          <w:tcPr>
            <w:tcW w:w="2973" w:type="dxa"/>
          </w:tcPr>
          <w:p w14:paraId="02532A99"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7" w:type="dxa"/>
            <w:gridSpan w:val="3"/>
          </w:tcPr>
          <w:p w14:paraId="4B95EC93" w14:textId="77777777" w:rsidR="00E40A78" w:rsidRPr="005973A4" w:rsidRDefault="00E40A78" w:rsidP="00E40A78">
            <w:pPr>
              <w:rPr>
                <w:rFonts w:ascii="Courier New" w:hAnsi="Courier New"/>
                <w:i/>
                <w:sz w:val="18"/>
              </w:rPr>
            </w:pPr>
            <w:r w:rsidRPr="005973A4">
              <w:rPr>
                <w:rFonts w:ascii="Courier New" w:hAnsi="Courier New"/>
                <w:sz w:val="18"/>
              </w:rPr>
              <w:t xml:space="preserve">&lt;Дата&gt;       &lt;время&gt;    </w:t>
            </w:r>
          </w:p>
        </w:tc>
      </w:tr>
      <w:tr w:rsidR="00E40A78" w:rsidRPr="005973A4" w14:paraId="017EA281" w14:textId="77777777" w:rsidTr="00E40A78">
        <w:trPr>
          <w:gridAfter w:val="2"/>
          <w:wAfter w:w="1983" w:type="dxa"/>
        </w:trPr>
        <w:tc>
          <w:tcPr>
            <w:tcW w:w="7907" w:type="dxa"/>
            <w:gridSpan w:val="4"/>
          </w:tcPr>
          <w:p w14:paraId="40FE93F3" w14:textId="77777777" w:rsidR="00E40A78" w:rsidRPr="005973A4" w:rsidRDefault="00E40A78" w:rsidP="00E40A78">
            <w:pPr>
              <w:jc w:val="center"/>
              <w:rPr>
                <w:sz w:val="16"/>
              </w:rPr>
            </w:pPr>
          </w:p>
        </w:tc>
      </w:tr>
      <w:tr w:rsidR="00E40A78" w:rsidRPr="005973A4" w14:paraId="19D100D8" w14:textId="77777777" w:rsidTr="00E40A78">
        <w:tc>
          <w:tcPr>
            <w:tcW w:w="3935" w:type="dxa"/>
            <w:gridSpan w:val="2"/>
          </w:tcPr>
          <w:p w14:paraId="722CDE71" w14:textId="77777777" w:rsidR="00E40A78" w:rsidRPr="005973A4" w:rsidRDefault="00E40A78" w:rsidP="00E40A78">
            <w:pPr>
              <w:rPr>
                <w:sz w:val="18"/>
              </w:rPr>
            </w:pPr>
          </w:p>
        </w:tc>
        <w:tc>
          <w:tcPr>
            <w:tcW w:w="2976" w:type="dxa"/>
          </w:tcPr>
          <w:p w14:paraId="3E5E7C01"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7" w:type="dxa"/>
            <w:gridSpan w:val="3"/>
          </w:tcPr>
          <w:p w14:paraId="49C80768" w14:textId="77777777" w:rsidR="00E40A78" w:rsidRPr="005973A4" w:rsidRDefault="00E40A78" w:rsidP="00E40A78">
            <w:pPr>
              <w:rPr>
                <w:rFonts w:ascii="Courier New" w:hAnsi="Courier New"/>
                <w:sz w:val="18"/>
              </w:rPr>
            </w:pPr>
            <w:r w:rsidRPr="005973A4">
              <w:rPr>
                <w:rFonts w:ascii="Courier New" w:hAnsi="Courier New"/>
                <w:sz w:val="18"/>
              </w:rPr>
              <w:t>&lt;Дата&gt;       &lt;время&gt;</w:t>
            </w:r>
          </w:p>
        </w:tc>
      </w:tr>
    </w:tbl>
    <w:p w14:paraId="021A0CB4" w14:textId="77777777" w:rsidR="00E40A78" w:rsidRPr="005973A4" w:rsidRDefault="00E40A78" w:rsidP="00E40A78">
      <w:pPr>
        <w:rPr>
          <w:sz w:val="24"/>
        </w:rPr>
      </w:pPr>
    </w:p>
    <w:p w14:paraId="3C660BA4" w14:textId="77777777" w:rsidR="00E40A78" w:rsidRPr="005973A4" w:rsidRDefault="00E40A78" w:rsidP="00E40A78">
      <w:pPr>
        <w:rPr>
          <w:sz w:val="24"/>
        </w:rPr>
      </w:pPr>
    </w:p>
    <w:p w14:paraId="31D9598A" w14:textId="77777777" w:rsidR="00E40A78" w:rsidRPr="005973A4" w:rsidRDefault="00E40A78" w:rsidP="00E40A78">
      <w:pPr>
        <w:rPr>
          <w:sz w:val="24"/>
        </w:rPr>
      </w:pPr>
    </w:p>
    <w:p w14:paraId="7A4CCE22" w14:textId="77777777" w:rsidR="00E40A78" w:rsidRPr="005973A4" w:rsidRDefault="00E40A78" w:rsidP="00E40A78">
      <w:pPr>
        <w:rPr>
          <w:sz w:val="24"/>
        </w:rPr>
      </w:pPr>
    </w:p>
    <w:p w14:paraId="6F8CE7BC" w14:textId="77777777" w:rsidR="00E40A78" w:rsidRPr="005973A4" w:rsidRDefault="00E40A78" w:rsidP="00E40A78">
      <w:pPr>
        <w:rPr>
          <w:sz w:val="24"/>
        </w:rPr>
      </w:pPr>
    </w:p>
    <w:tbl>
      <w:tblPr>
        <w:tblW w:w="9889" w:type="dxa"/>
        <w:tblLayout w:type="fixed"/>
        <w:tblLook w:val="0000" w:firstRow="0" w:lastRow="0" w:firstColumn="0" w:lastColumn="0" w:noHBand="0" w:noVBand="0"/>
      </w:tblPr>
      <w:tblGrid>
        <w:gridCol w:w="1668"/>
        <w:gridCol w:w="3969"/>
        <w:gridCol w:w="708"/>
        <w:gridCol w:w="993"/>
        <w:gridCol w:w="2551"/>
      </w:tblGrid>
      <w:tr w:rsidR="00E40A78" w:rsidRPr="005973A4" w14:paraId="70703D6C" w14:textId="77777777" w:rsidTr="00E40A78">
        <w:tc>
          <w:tcPr>
            <w:tcW w:w="1668" w:type="dxa"/>
          </w:tcPr>
          <w:p w14:paraId="0BA2FB08" w14:textId="77777777" w:rsidR="00E40A78" w:rsidRPr="005973A4" w:rsidRDefault="00E40A78" w:rsidP="00E40A78">
            <w:pPr>
              <w:rPr>
                <w:rFonts w:ascii="Arial CYR" w:hAnsi="Arial CYR"/>
                <w:i/>
                <w:sz w:val="18"/>
              </w:rPr>
            </w:pPr>
            <w:r w:rsidRPr="005973A4">
              <w:rPr>
                <w:rFonts w:ascii="Arial CYR" w:hAnsi="Arial CYR"/>
                <w:i/>
                <w:sz w:val="18"/>
              </w:rPr>
              <w:t>Операционист :</w:t>
            </w:r>
          </w:p>
        </w:tc>
        <w:tc>
          <w:tcPr>
            <w:tcW w:w="3969" w:type="dxa"/>
            <w:tcBorders>
              <w:bottom w:val="single" w:sz="6" w:space="0" w:color="auto"/>
            </w:tcBorders>
          </w:tcPr>
          <w:p w14:paraId="06850C65" w14:textId="77777777" w:rsidR="00E40A78" w:rsidRPr="005973A4" w:rsidRDefault="00E40A78" w:rsidP="00E40A78">
            <w:pPr>
              <w:jc w:val="right"/>
              <w:rPr>
                <w:rFonts w:ascii="Arial CYR" w:hAnsi="Arial CYR"/>
                <w:i/>
                <w:sz w:val="18"/>
              </w:rPr>
            </w:pPr>
          </w:p>
        </w:tc>
        <w:tc>
          <w:tcPr>
            <w:tcW w:w="708" w:type="dxa"/>
          </w:tcPr>
          <w:p w14:paraId="393931CB"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62380DF0"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1B7B9E2F" w14:textId="77777777" w:rsidR="00E40A78" w:rsidRPr="005973A4" w:rsidRDefault="00E40A78" w:rsidP="00E40A78">
            <w:pPr>
              <w:rPr>
                <w:rFonts w:ascii="Arial CYR" w:hAnsi="Arial CYR"/>
                <w:i/>
                <w:sz w:val="18"/>
              </w:rPr>
            </w:pPr>
          </w:p>
        </w:tc>
      </w:tr>
    </w:tbl>
    <w:p w14:paraId="1CF15BF6" w14:textId="77777777" w:rsidR="00E40A78" w:rsidRPr="005973A4" w:rsidRDefault="00E40A78" w:rsidP="00E40A78">
      <w:pPr>
        <w:tabs>
          <w:tab w:val="center" w:pos="4153"/>
          <w:tab w:val="right" w:pos="8306"/>
        </w:tabs>
        <w:ind w:right="360"/>
        <w:rPr>
          <w:rFonts w:ascii="Times New Roman CYR" w:hAnsi="Times New Roman CYR"/>
        </w:rPr>
      </w:pPr>
    </w:p>
    <w:p w14:paraId="7261AC6E" w14:textId="77777777" w:rsidR="00E40A78" w:rsidRPr="005973A4" w:rsidRDefault="00E40A78" w:rsidP="00E40A78">
      <w:pPr>
        <w:tabs>
          <w:tab w:val="center" w:pos="4153"/>
          <w:tab w:val="right" w:pos="8306"/>
        </w:tabs>
        <w:ind w:right="360"/>
        <w:rPr>
          <w:rFonts w:ascii="Times New Roman CYR" w:hAnsi="Times New Roman CYR"/>
        </w:rPr>
      </w:pPr>
    </w:p>
    <w:p w14:paraId="2820DD6A" w14:textId="77777777" w:rsidR="00E40A78" w:rsidRPr="005973A4" w:rsidRDefault="00E40A78" w:rsidP="00E40A78">
      <w:pPr>
        <w:tabs>
          <w:tab w:val="center" w:pos="4153"/>
          <w:tab w:val="right" w:pos="8306"/>
        </w:tabs>
        <w:ind w:right="360"/>
        <w:rPr>
          <w:rFonts w:ascii="Times New Roman CYR" w:hAnsi="Times New Roman CYR"/>
        </w:rPr>
      </w:pPr>
    </w:p>
    <w:p w14:paraId="0FDB0341" w14:textId="77777777" w:rsidR="00E40A78" w:rsidRPr="005973A4" w:rsidRDefault="00E40A78" w:rsidP="00E40A78">
      <w:pPr>
        <w:tabs>
          <w:tab w:val="center" w:pos="4153"/>
          <w:tab w:val="right" w:pos="8306"/>
        </w:tabs>
        <w:ind w:right="360"/>
        <w:rPr>
          <w:rFonts w:ascii="Times New Roman CYR" w:hAnsi="Times New Roman CYR"/>
        </w:rPr>
      </w:pPr>
    </w:p>
    <w:p w14:paraId="60187CA0" w14:textId="77777777" w:rsidR="00E40A78" w:rsidRPr="005973A4" w:rsidRDefault="00E40A78" w:rsidP="00E40A78">
      <w:pPr>
        <w:tabs>
          <w:tab w:val="center" w:pos="4153"/>
          <w:tab w:val="right" w:pos="8306"/>
        </w:tabs>
        <w:ind w:right="360"/>
        <w:rPr>
          <w:rFonts w:ascii="Times New Roman CYR" w:hAnsi="Times New Roman CYR"/>
        </w:rPr>
      </w:pPr>
    </w:p>
    <w:p w14:paraId="2671DFD1"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79A418A8" w14:textId="77777777" w:rsidR="00E40A78" w:rsidRPr="005973A4" w:rsidRDefault="00E40A78" w:rsidP="00E40A78">
      <w:pPr>
        <w:tabs>
          <w:tab w:val="center" w:pos="4153"/>
          <w:tab w:val="right" w:pos="8306"/>
          <w:tab w:val="left" w:pos="8820"/>
        </w:tabs>
        <w:ind w:left="3600" w:right="10"/>
        <w:jc w:val="right"/>
        <w:rPr>
          <w:rFonts w:ascii="Times New Roman CYR" w:hAnsi="Times New Roman CYR"/>
          <w:sz w:val="24"/>
          <w:szCs w:val="24"/>
        </w:rPr>
      </w:pPr>
      <w:r w:rsidRPr="005973A4">
        <w:rPr>
          <w:rFonts w:ascii="Times New Roman CYR" w:hAnsi="Times New Roman CYR"/>
        </w:rPr>
        <w:br w:type="page"/>
      </w:r>
    </w:p>
    <w:p w14:paraId="3A4930AB" w14:textId="3A14D2D4" w:rsidR="00AA1466" w:rsidRPr="00AA1466" w:rsidRDefault="00F6546B" w:rsidP="00AA1466">
      <w:pPr>
        <w:keepNext/>
        <w:tabs>
          <w:tab w:val="left" w:pos="1418"/>
          <w:tab w:val="left" w:pos="11907"/>
        </w:tabs>
        <w:spacing w:after="60"/>
        <w:ind w:right="368"/>
        <w:jc w:val="right"/>
        <w:outlineLvl w:val="2"/>
        <w:rPr>
          <w:b/>
          <w:sz w:val="18"/>
        </w:rPr>
      </w:pPr>
      <w:hyperlink w:anchor="Перечень_документов" w:history="1">
        <w:r w:rsidR="00AA1466" w:rsidRPr="00AA1466">
          <w:rPr>
            <w:b/>
            <w:sz w:val="18"/>
          </w:rPr>
          <w:t>Форма АА002</w:t>
        </w:r>
      </w:hyperlink>
    </w:p>
    <w:tbl>
      <w:tblPr>
        <w:tblpPr w:leftFromText="180" w:rightFromText="180" w:vertAnchor="text" w:horzAnchor="margin" w:tblpXSpec="center" w:tblpY="170"/>
        <w:tblW w:w="0" w:type="auto"/>
        <w:tblLayout w:type="fixed"/>
        <w:tblLook w:val="0000" w:firstRow="0" w:lastRow="0" w:firstColumn="0" w:lastColumn="0" w:noHBand="0" w:noVBand="0"/>
      </w:tblPr>
      <w:tblGrid>
        <w:gridCol w:w="2235"/>
        <w:gridCol w:w="1643"/>
        <w:gridCol w:w="3216"/>
        <w:gridCol w:w="2512"/>
      </w:tblGrid>
      <w:tr w:rsidR="00E40A78" w:rsidRPr="005973A4" w14:paraId="639D94C0" w14:textId="77777777" w:rsidTr="00E40A78">
        <w:tc>
          <w:tcPr>
            <w:tcW w:w="3878" w:type="dxa"/>
            <w:gridSpan w:val="2"/>
            <w:tcBorders>
              <w:top w:val="single" w:sz="4" w:space="0" w:color="auto"/>
              <w:left w:val="single" w:sz="4" w:space="0" w:color="auto"/>
              <w:bottom w:val="single" w:sz="4" w:space="0" w:color="auto"/>
              <w:right w:val="single" w:sz="4" w:space="0" w:color="auto"/>
            </w:tcBorders>
          </w:tcPr>
          <w:p w14:paraId="2752ED07" w14:textId="77777777" w:rsidR="00E40A78" w:rsidRPr="00AA1466" w:rsidRDefault="00E40A78" w:rsidP="00E40A78">
            <w:r w:rsidRPr="00AA1466">
              <w:rPr>
                <w:b/>
              </w:rPr>
              <w:t>Приложение №</w:t>
            </w:r>
          </w:p>
        </w:tc>
        <w:tc>
          <w:tcPr>
            <w:tcW w:w="3216" w:type="dxa"/>
            <w:tcBorders>
              <w:left w:val="nil"/>
            </w:tcBorders>
          </w:tcPr>
          <w:p w14:paraId="335BF318" w14:textId="77777777" w:rsidR="00E40A78" w:rsidRPr="005973A4" w:rsidRDefault="00E40A78" w:rsidP="00E40A78">
            <w:pPr>
              <w:rPr>
                <w:sz w:val="24"/>
              </w:rPr>
            </w:pPr>
          </w:p>
        </w:tc>
        <w:tc>
          <w:tcPr>
            <w:tcW w:w="2512" w:type="dxa"/>
          </w:tcPr>
          <w:p w14:paraId="6989B97B" w14:textId="0CA8DB06" w:rsidR="00E40A78" w:rsidRPr="00AA1466" w:rsidRDefault="00E40A78" w:rsidP="00AA1466">
            <w:pPr>
              <w:keepNext/>
              <w:tabs>
                <w:tab w:val="left" w:pos="1418"/>
              </w:tabs>
              <w:spacing w:after="60"/>
              <w:ind w:right="-57"/>
              <w:jc w:val="right"/>
              <w:outlineLvl w:val="2"/>
              <w:rPr>
                <w:b/>
                <w:bCs/>
                <w:sz w:val="18"/>
                <w:szCs w:val="18"/>
              </w:rPr>
            </w:pPr>
            <w:bookmarkStart w:id="434" w:name="АА002"/>
            <w:bookmarkEnd w:id="434"/>
          </w:p>
        </w:tc>
      </w:tr>
      <w:tr w:rsidR="00E40A78" w:rsidRPr="005973A4" w14:paraId="4140970E" w14:textId="77777777" w:rsidTr="00E40A78">
        <w:tc>
          <w:tcPr>
            <w:tcW w:w="2235" w:type="dxa"/>
            <w:tcBorders>
              <w:left w:val="single" w:sz="6" w:space="0" w:color="auto"/>
              <w:bottom w:val="single" w:sz="6" w:space="0" w:color="auto"/>
              <w:right w:val="single" w:sz="6" w:space="0" w:color="auto"/>
            </w:tcBorders>
          </w:tcPr>
          <w:p w14:paraId="2F606743" w14:textId="77777777" w:rsidR="00E40A78" w:rsidRPr="005973A4" w:rsidRDefault="00E40A78" w:rsidP="00E40A78">
            <w:pPr>
              <w:jc w:val="center"/>
              <w:rPr>
                <w:i/>
              </w:rPr>
            </w:pPr>
            <w:r w:rsidRPr="005973A4">
              <w:rPr>
                <w:i/>
              </w:rPr>
              <w:t>Номер документа</w:t>
            </w:r>
          </w:p>
        </w:tc>
        <w:tc>
          <w:tcPr>
            <w:tcW w:w="1643" w:type="dxa"/>
            <w:tcBorders>
              <w:left w:val="single" w:sz="6" w:space="0" w:color="auto"/>
              <w:bottom w:val="single" w:sz="6" w:space="0" w:color="auto"/>
              <w:right w:val="single" w:sz="6" w:space="0" w:color="auto"/>
            </w:tcBorders>
          </w:tcPr>
          <w:p w14:paraId="20664331" w14:textId="77777777" w:rsidR="00E40A78" w:rsidRPr="005973A4" w:rsidRDefault="00E40A78" w:rsidP="00E40A78">
            <w:pPr>
              <w:jc w:val="center"/>
              <w:rPr>
                <w:i/>
              </w:rPr>
            </w:pPr>
            <w:r w:rsidRPr="005973A4">
              <w:rPr>
                <w:i/>
              </w:rPr>
              <w:t>Дата</w:t>
            </w:r>
          </w:p>
        </w:tc>
        <w:tc>
          <w:tcPr>
            <w:tcW w:w="3216" w:type="dxa"/>
            <w:tcBorders>
              <w:left w:val="nil"/>
            </w:tcBorders>
          </w:tcPr>
          <w:p w14:paraId="0E2C7E14" w14:textId="77777777" w:rsidR="00E40A78" w:rsidRPr="005973A4" w:rsidRDefault="00E40A78" w:rsidP="00E40A78">
            <w:pPr>
              <w:jc w:val="center"/>
              <w:rPr>
                <w:i/>
              </w:rPr>
            </w:pPr>
          </w:p>
        </w:tc>
        <w:tc>
          <w:tcPr>
            <w:tcW w:w="2512" w:type="dxa"/>
          </w:tcPr>
          <w:p w14:paraId="5BED7F7C" w14:textId="77777777" w:rsidR="00E40A78" w:rsidRPr="005973A4" w:rsidRDefault="00E40A78" w:rsidP="00E40A78">
            <w:pPr>
              <w:jc w:val="center"/>
              <w:rPr>
                <w:i/>
              </w:rPr>
            </w:pPr>
          </w:p>
        </w:tc>
      </w:tr>
      <w:tr w:rsidR="00E40A78" w:rsidRPr="005973A4" w14:paraId="001FC0B5" w14:textId="77777777" w:rsidTr="00E40A78">
        <w:tc>
          <w:tcPr>
            <w:tcW w:w="2235" w:type="dxa"/>
            <w:tcBorders>
              <w:top w:val="single" w:sz="6" w:space="0" w:color="auto"/>
              <w:left w:val="single" w:sz="6" w:space="0" w:color="auto"/>
              <w:bottom w:val="single" w:sz="6" w:space="0" w:color="auto"/>
              <w:right w:val="single" w:sz="6" w:space="0" w:color="auto"/>
            </w:tcBorders>
          </w:tcPr>
          <w:p w14:paraId="65EFDA36" w14:textId="77777777" w:rsidR="00E40A78" w:rsidRPr="005973A4" w:rsidRDefault="00E40A78" w:rsidP="00E40A78">
            <w:pPr>
              <w:rPr>
                <w:sz w:val="24"/>
              </w:rPr>
            </w:pPr>
          </w:p>
        </w:tc>
        <w:tc>
          <w:tcPr>
            <w:tcW w:w="1643" w:type="dxa"/>
            <w:tcBorders>
              <w:top w:val="single" w:sz="6" w:space="0" w:color="auto"/>
              <w:left w:val="single" w:sz="6" w:space="0" w:color="auto"/>
              <w:bottom w:val="single" w:sz="6" w:space="0" w:color="auto"/>
              <w:right w:val="single" w:sz="6" w:space="0" w:color="auto"/>
            </w:tcBorders>
          </w:tcPr>
          <w:p w14:paraId="3D93398F" w14:textId="77777777" w:rsidR="00E40A78" w:rsidRPr="005973A4" w:rsidRDefault="00E40A78" w:rsidP="00E40A78">
            <w:pPr>
              <w:rPr>
                <w:sz w:val="24"/>
              </w:rPr>
            </w:pPr>
          </w:p>
        </w:tc>
        <w:tc>
          <w:tcPr>
            <w:tcW w:w="3216" w:type="dxa"/>
            <w:tcBorders>
              <w:left w:val="nil"/>
            </w:tcBorders>
          </w:tcPr>
          <w:p w14:paraId="54140B06" w14:textId="77777777" w:rsidR="00E40A78" w:rsidRPr="005973A4" w:rsidRDefault="00E40A78" w:rsidP="00E40A78">
            <w:pPr>
              <w:rPr>
                <w:sz w:val="24"/>
              </w:rPr>
            </w:pPr>
          </w:p>
        </w:tc>
        <w:tc>
          <w:tcPr>
            <w:tcW w:w="2512" w:type="dxa"/>
          </w:tcPr>
          <w:p w14:paraId="1FF7CA7C" w14:textId="77777777" w:rsidR="00E40A78" w:rsidRPr="005973A4" w:rsidRDefault="00E40A78" w:rsidP="00E40A78">
            <w:pPr>
              <w:rPr>
                <w:sz w:val="24"/>
              </w:rPr>
            </w:pPr>
          </w:p>
        </w:tc>
      </w:tr>
    </w:tbl>
    <w:p w14:paraId="5D308212" w14:textId="77777777" w:rsidR="00E40A78" w:rsidRPr="005973A4" w:rsidRDefault="00E40A78" w:rsidP="00E40A78">
      <w:pPr>
        <w:tabs>
          <w:tab w:val="center" w:pos="4153"/>
          <w:tab w:val="right" w:pos="8306"/>
          <w:tab w:val="left" w:pos="8820"/>
        </w:tabs>
        <w:ind w:left="3600" w:right="10"/>
        <w:jc w:val="right"/>
        <w:rPr>
          <w:rFonts w:ascii="Times New Roman CYR" w:hAnsi="Times New Roman CYR"/>
          <w:sz w:val="24"/>
          <w:szCs w:val="24"/>
        </w:rPr>
      </w:pPr>
    </w:p>
    <w:p w14:paraId="28FACDB9" w14:textId="77777777" w:rsidR="00E40A78" w:rsidRPr="005973A4" w:rsidRDefault="00E40A78" w:rsidP="00E40A78">
      <w:pPr>
        <w:jc w:val="center"/>
        <w:rPr>
          <w:b/>
        </w:rPr>
      </w:pPr>
      <w:r w:rsidRPr="005973A4">
        <w:rPr>
          <w:b/>
        </w:rPr>
        <w:t>АНКЕТА СЧЕТА ДЕПО</w:t>
      </w:r>
    </w:p>
    <w:p w14:paraId="38B30AA0" w14:textId="77777777" w:rsidR="00E40A78" w:rsidRPr="005973A4" w:rsidRDefault="00E40A78" w:rsidP="00E40A78">
      <w:pPr>
        <w:jc w:val="center"/>
      </w:pPr>
    </w:p>
    <w:tbl>
      <w:tblPr>
        <w:tblW w:w="0" w:type="auto"/>
        <w:tblInd w:w="674" w:type="dxa"/>
        <w:tblLayout w:type="fixed"/>
        <w:tblCellMar>
          <w:left w:w="107" w:type="dxa"/>
          <w:right w:w="107" w:type="dxa"/>
        </w:tblCellMar>
        <w:tblLook w:val="0000" w:firstRow="0" w:lastRow="0" w:firstColumn="0" w:lastColumn="0" w:noHBand="0" w:noVBand="0"/>
      </w:tblPr>
      <w:tblGrid>
        <w:gridCol w:w="2269"/>
        <w:gridCol w:w="284"/>
        <w:gridCol w:w="284"/>
        <w:gridCol w:w="284"/>
        <w:gridCol w:w="284"/>
        <w:gridCol w:w="284"/>
        <w:gridCol w:w="284"/>
        <w:gridCol w:w="284"/>
        <w:gridCol w:w="284"/>
        <w:gridCol w:w="284"/>
        <w:gridCol w:w="284"/>
        <w:gridCol w:w="284"/>
        <w:gridCol w:w="284"/>
        <w:gridCol w:w="284"/>
        <w:gridCol w:w="284"/>
      </w:tblGrid>
      <w:tr w:rsidR="00E40A78" w:rsidRPr="005973A4" w14:paraId="08C015F0" w14:textId="77777777" w:rsidTr="00E40A78">
        <w:tc>
          <w:tcPr>
            <w:tcW w:w="2269" w:type="dxa"/>
          </w:tcPr>
          <w:p w14:paraId="47AB5C7D" w14:textId="77777777" w:rsidR="00E40A78" w:rsidRPr="005973A4" w:rsidRDefault="00E40A78" w:rsidP="00E40A78">
            <w:pPr>
              <w:rPr>
                <w:rFonts w:ascii="Arial CYR" w:hAnsi="Arial CYR"/>
                <w:b/>
                <w:sz w:val="24"/>
              </w:rPr>
            </w:pPr>
            <w:r w:rsidRPr="005973A4">
              <w:rPr>
                <w:rFonts w:ascii="Arial CYR" w:hAnsi="Arial CYR"/>
                <w:i/>
                <w:sz w:val="18"/>
              </w:rPr>
              <w:t>Номер счета  депо:</w:t>
            </w:r>
          </w:p>
        </w:tc>
        <w:tc>
          <w:tcPr>
            <w:tcW w:w="284" w:type="dxa"/>
          </w:tcPr>
          <w:p w14:paraId="14080260" w14:textId="77777777" w:rsidR="00E40A78" w:rsidRPr="005973A4" w:rsidRDefault="00E40A78" w:rsidP="00E40A78">
            <w:pPr>
              <w:ind w:left="-108" w:right="34"/>
              <w:jc w:val="center"/>
              <w:rPr>
                <w:sz w:val="24"/>
              </w:rPr>
            </w:pPr>
          </w:p>
        </w:tc>
        <w:tc>
          <w:tcPr>
            <w:tcW w:w="284" w:type="dxa"/>
          </w:tcPr>
          <w:p w14:paraId="124FE3FC" w14:textId="77777777" w:rsidR="00E40A78" w:rsidRPr="005973A4" w:rsidRDefault="00E40A78" w:rsidP="00E40A78">
            <w:pPr>
              <w:ind w:left="-108" w:right="34"/>
              <w:jc w:val="center"/>
              <w:rPr>
                <w:sz w:val="24"/>
              </w:rPr>
            </w:pPr>
          </w:p>
        </w:tc>
        <w:tc>
          <w:tcPr>
            <w:tcW w:w="284" w:type="dxa"/>
          </w:tcPr>
          <w:p w14:paraId="1DE9FC7C" w14:textId="77777777" w:rsidR="00E40A78" w:rsidRPr="005973A4" w:rsidRDefault="00E40A78" w:rsidP="00E40A78">
            <w:pPr>
              <w:ind w:left="-108" w:right="34"/>
              <w:jc w:val="center"/>
              <w:rPr>
                <w:sz w:val="24"/>
              </w:rPr>
            </w:pPr>
          </w:p>
        </w:tc>
        <w:tc>
          <w:tcPr>
            <w:tcW w:w="284" w:type="dxa"/>
          </w:tcPr>
          <w:p w14:paraId="3487F4E5" w14:textId="77777777" w:rsidR="00E40A78" w:rsidRPr="005973A4" w:rsidRDefault="00E40A78" w:rsidP="00E40A78">
            <w:pPr>
              <w:ind w:left="-108" w:right="34"/>
              <w:jc w:val="center"/>
              <w:rPr>
                <w:sz w:val="24"/>
              </w:rPr>
            </w:pPr>
          </w:p>
        </w:tc>
        <w:tc>
          <w:tcPr>
            <w:tcW w:w="284" w:type="dxa"/>
          </w:tcPr>
          <w:p w14:paraId="5ECAB27B" w14:textId="77777777" w:rsidR="00E40A78" w:rsidRPr="005973A4" w:rsidRDefault="00E40A78" w:rsidP="00E40A78">
            <w:pPr>
              <w:ind w:left="-108" w:right="34"/>
              <w:jc w:val="center"/>
              <w:rPr>
                <w:sz w:val="24"/>
              </w:rPr>
            </w:pPr>
          </w:p>
        </w:tc>
        <w:tc>
          <w:tcPr>
            <w:tcW w:w="284" w:type="dxa"/>
          </w:tcPr>
          <w:p w14:paraId="212E08DA" w14:textId="77777777" w:rsidR="00E40A78" w:rsidRPr="005973A4" w:rsidRDefault="00E40A78" w:rsidP="00E40A78">
            <w:pPr>
              <w:ind w:left="-108" w:right="34"/>
              <w:jc w:val="center"/>
              <w:rPr>
                <w:sz w:val="24"/>
              </w:rPr>
            </w:pPr>
          </w:p>
        </w:tc>
        <w:tc>
          <w:tcPr>
            <w:tcW w:w="284" w:type="dxa"/>
          </w:tcPr>
          <w:p w14:paraId="7E1669CF" w14:textId="77777777" w:rsidR="00E40A78" w:rsidRPr="005973A4" w:rsidRDefault="00E40A78" w:rsidP="00E40A78">
            <w:pPr>
              <w:ind w:left="-108" w:right="34"/>
              <w:jc w:val="center"/>
              <w:rPr>
                <w:sz w:val="24"/>
              </w:rPr>
            </w:pPr>
          </w:p>
        </w:tc>
        <w:tc>
          <w:tcPr>
            <w:tcW w:w="284" w:type="dxa"/>
          </w:tcPr>
          <w:p w14:paraId="3CE62981" w14:textId="77777777" w:rsidR="00E40A78" w:rsidRPr="005973A4" w:rsidRDefault="00E40A78" w:rsidP="00E40A78">
            <w:pPr>
              <w:ind w:left="-108" w:right="34"/>
              <w:jc w:val="center"/>
              <w:rPr>
                <w:sz w:val="24"/>
              </w:rPr>
            </w:pPr>
          </w:p>
        </w:tc>
        <w:tc>
          <w:tcPr>
            <w:tcW w:w="284" w:type="dxa"/>
          </w:tcPr>
          <w:p w14:paraId="64D304B7" w14:textId="77777777" w:rsidR="00E40A78" w:rsidRPr="005973A4" w:rsidRDefault="00E40A78" w:rsidP="00E40A78">
            <w:pPr>
              <w:ind w:left="-108" w:right="34"/>
              <w:jc w:val="center"/>
              <w:rPr>
                <w:sz w:val="24"/>
              </w:rPr>
            </w:pPr>
          </w:p>
        </w:tc>
        <w:tc>
          <w:tcPr>
            <w:tcW w:w="284" w:type="dxa"/>
          </w:tcPr>
          <w:p w14:paraId="0E68CBEE" w14:textId="77777777" w:rsidR="00E40A78" w:rsidRPr="005973A4" w:rsidRDefault="00E40A78" w:rsidP="00E40A78">
            <w:pPr>
              <w:ind w:left="-108" w:right="34"/>
              <w:jc w:val="center"/>
              <w:rPr>
                <w:sz w:val="24"/>
              </w:rPr>
            </w:pPr>
          </w:p>
        </w:tc>
        <w:tc>
          <w:tcPr>
            <w:tcW w:w="284" w:type="dxa"/>
          </w:tcPr>
          <w:p w14:paraId="65642F11" w14:textId="77777777" w:rsidR="00E40A78" w:rsidRPr="005973A4" w:rsidRDefault="00E40A78" w:rsidP="00E40A78">
            <w:pPr>
              <w:ind w:right="-108"/>
              <w:jc w:val="center"/>
              <w:rPr>
                <w:sz w:val="24"/>
              </w:rPr>
            </w:pPr>
          </w:p>
        </w:tc>
        <w:tc>
          <w:tcPr>
            <w:tcW w:w="284" w:type="dxa"/>
          </w:tcPr>
          <w:p w14:paraId="4F6E9590" w14:textId="77777777" w:rsidR="00E40A78" w:rsidRPr="005973A4" w:rsidRDefault="00E40A78" w:rsidP="00E40A78">
            <w:pPr>
              <w:ind w:left="-108" w:right="34"/>
              <w:jc w:val="center"/>
              <w:rPr>
                <w:sz w:val="24"/>
              </w:rPr>
            </w:pPr>
          </w:p>
        </w:tc>
        <w:tc>
          <w:tcPr>
            <w:tcW w:w="284" w:type="dxa"/>
          </w:tcPr>
          <w:p w14:paraId="606C8EDA" w14:textId="77777777" w:rsidR="00E40A78" w:rsidRPr="005973A4" w:rsidRDefault="00E40A78" w:rsidP="00E40A78">
            <w:pPr>
              <w:ind w:left="-108"/>
              <w:jc w:val="center"/>
              <w:rPr>
                <w:sz w:val="24"/>
              </w:rPr>
            </w:pPr>
          </w:p>
        </w:tc>
        <w:tc>
          <w:tcPr>
            <w:tcW w:w="284" w:type="dxa"/>
          </w:tcPr>
          <w:p w14:paraId="3FB11D5C" w14:textId="77777777" w:rsidR="00E40A78" w:rsidRPr="005973A4" w:rsidRDefault="00E40A78" w:rsidP="00E40A78">
            <w:pPr>
              <w:ind w:left="-108" w:right="34"/>
              <w:jc w:val="center"/>
              <w:rPr>
                <w:sz w:val="24"/>
              </w:rPr>
            </w:pPr>
          </w:p>
        </w:tc>
      </w:tr>
      <w:tr w:rsidR="00E40A78" w:rsidRPr="005973A4" w14:paraId="2C1E0D14" w14:textId="77777777" w:rsidTr="00E40A78">
        <w:tc>
          <w:tcPr>
            <w:tcW w:w="2269" w:type="dxa"/>
            <w:tcBorders>
              <w:right w:val="single" w:sz="6" w:space="0" w:color="auto"/>
            </w:tcBorders>
          </w:tcPr>
          <w:p w14:paraId="4C163E8D" w14:textId="77777777" w:rsidR="00E40A78" w:rsidRPr="005973A4" w:rsidRDefault="00E40A78" w:rsidP="00E40A78">
            <w:pPr>
              <w:jc w:val="both"/>
              <w:rPr>
                <w:rFonts w:ascii="Arial CYR" w:hAnsi="Arial CYR"/>
                <w:b/>
                <w:sz w:val="6"/>
              </w:rPr>
            </w:pPr>
          </w:p>
        </w:tc>
        <w:tc>
          <w:tcPr>
            <w:tcW w:w="284" w:type="dxa"/>
            <w:tcBorders>
              <w:left w:val="single" w:sz="6" w:space="0" w:color="auto"/>
              <w:bottom w:val="single" w:sz="6" w:space="0" w:color="auto"/>
              <w:right w:val="single" w:sz="6" w:space="0" w:color="auto"/>
            </w:tcBorders>
          </w:tcPr>
          <w:p w14:paraId="0C6A8111"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6CE6147B" w14:textId="77777777" w:rsidR="00E40A78" w:rsidRPr="005973A4" w:rsidRDefault="00E40A78" w:rsidP="00E40A78">
            <w:pPr>
              <w:ind w:left="-108" w:right="34" w:firstLine="108"/>
              <w:rPr>
                <w:sz w:val="6"/>
              </w:rPr>
            </w:pPr>
          </w:p>
        </w:tc>
        <w:tc>
          <w:tcPr>
            <w:tcW w:w="284" w:type="dxa"/>
            <w:tcBorders>
              <w:left w:val="single" w:sz="6" w:space="0" w:color="auto"/>
              <w:right w:val="single" w:sz="6" w:space="0" w:color="auto"/>
            </w:tcBorders>
          </w:tcPr>
          <w:p w14:paraId="51ACB270"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694640FC"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4737FCA2"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49E39AB5"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3BB2F303"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5B218B16"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30E1B265" w14:textId="77777777" w:rsidR="00E40A78" w:rsidRPr="005973A4" w:rsidRDefault="00E40A78" w:rsidP="00E40A78">
            <w:pPr>
              <w:ind w:left="-108" w:right="34" w:firstLine="108"/>
              <w:rPr>
                <w:sz w:val="6"/>
              </w:rPr>
            </w:pPr>
          </w:p>
        </w:tc>
        <w:tc>
          <w:tcPr>
            <w:tcW w:w="284" w:type="dxa"/>
            <w:tcBorders>
              <w:left w:val="single" w:sz="6" w:space="0" w:color="auto"/>
              <w:right w:val="single" w:sz="6" w:space="0" w:color="auto"/>
            </w:tcBorders>
          </w:tcPr>
          <w:p w14:paraId="5D8599A4"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69641752"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3FDF9076"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7EB5D961"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21614844" w14:textId="77777777" w:rsidR="00E40A78" w:rsidRPr="005973A4" w:rsidRDefault="00E40A78" w:rsidP="00E40A78">
            <w:pPr>
              <w:ind w:left="-108" w:right="34" w:firstLine="108"/>
              <w:rPr>
                <w:sz w:val="6"/>
              </w:rPr>
            </w:pPr>
          </w:p>
        </w:tc>
      </w:tr>
    </w:tbl>
    <w:p w14:paraId="17E890D5" w14:textId="77777777" w:rsidR="00E40A78" w:rsidRPr="005973A4" w:rsidRDefault="00E40A78" w:rsidP="00E40A78">
      <w:pPr>
        <w:jc w:val="center"/>
        <w:rPr>
          <w:b/>
        </w:rPr>
      </w:pPr>
    </w:p>
    <w:tbl>
      <w:tblPr>
        <w:tblW w:w="0" w:type="auto"/>
        <w:tblInd w:w="675" w:type="dxa"/>
        <w:tblLayout w:type="fixed"/>
        <w:tblLook w:val="0000" w:firstRow="0" w:lastRow="0" w:firstColumn="0" w:lastColumn="0" w:noHBand="0" w:noVBand="0"/>
      </w:tblPr>
      <w:tblGrid>
        <w:gridCol w:w="2235"/>
        <w:gridCol w:w="3969"/>
      </w:tblGrid>
      <w:tr w:rsidR="00E40A78" w:rsidRPr="005973A4" w14:paraId="780CDAAD" w14:textId="77777777" w:rsidTr="00E40A78">
        <w:tc>
          <w:tcPr>
            <w:tcW w:w="2235" w:type="dxa"/>
          </w:tcPr>
          <w:p w14:paraId="500909AE" w14:textId="77777777" w:rsidR="00E40A78" w:rsidRPr="005973A4" w:rsidRDefault="00E40A78" w:rsidP="00E40A78">
            <w:pPr>
              <w:rPr>
                <w:b/>
                <w:i/>
                <w:sz w:val="24"/>
              </w:rPr>
            </w:pPr>
            <w:r w:rsidRPr="005973A4">
              <w:rPr>
                <w:rFonts w:ascii="Arial CYR" w:hAnsi="Arial CYR"/>
                <w:i/>
                <w:sz w:val="18"/>
              </w:rPr>
              <w:t>Тип счета  депо:</w:t>
            </w:r>
          </w:p>
        </w:tc>
        <w:tc>
          <w:tcPr>
            <w:tcW w:w="3969" w:type="dxa"/>
            <w:tcBorders>
              <w:bottom w:val="single" w:sz="4" w:space="0" w:color="auto"/>
            </w:tcBorders>
          </w:tcPr>
          <w:p w14:paraId="05C52AF0" w14:textId="77777777" w:rsidR="00E40A78" w:rsidRPr="005973A4" w:rsidRDefault="00E40A78" w:rsidP="00E40A78">
            <w:pPr>
              <w:jc w:val="center"/>
              <w:rPr>
                <w:b/>
              </w:rPr>
            </w:pPr>
          </w:p>
        </w:tc>
      </w:tr>
    </w:tbl>
    <w:p w14:paraId="202E2678" w14:textId="77777777" w:rsidR="00E40A78" w:rsidRPr="005973A4" w:rsidRDefault="00E40A78" w:rsidP="00E40A78">
      <w:pPr>
        <w:jc w:val="center"/>
        <w:rPr>
          <w:b/>
          <w:sz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4820"/>
      </w:tblGrid>
      <w:tr w:rsidR="00E40A78" w:rsidRPr="005973A4" w14:paraId="561CD6B5" w14:textId="77777777" w:rsidTr="00E40A78">
        <w:tc>
          <w:tcPr>
            <w:tcW w:w="4786" w:type="dxa"/>
            <w:tcBorders>
              <w:top w:val="nil"/>
              <w:left w:val="nil"/>
              <w:bottom w:val="nil"/>
              <w:right w:val="nil"/>
            </w:tcBorders>
          </w:tcPr>
          <w:p w14:paraId="25869ABE" w14:textId="77777777" w:rsidR="00E40A78" w:rsidRPr="005973A4" w:rsidRDefault="00E40A78" w:rsidP="00E40A78">
            <w:pPr>
              <w:rPr>
                <w:sz w:val="24"/>
              </w:rPr>
            </w:pPr>
            <w:r w:rsidRPr="005973A4">
              <w:rPr>
                <w:rFonts w:ascii="Arial CYR" w:hAnsi="Arial CYR"/>
                <w:i/>
                <w:sz w:val="18"/>
              </w:rPr>
              <w:t>Номер и дата операции по открытию счета депо:</w:t>
            </w:r>
          </w:p>
        </w:tc>
        <w:tc>
          <w:tcPr>
            <w:tcW w:w="4820" w:type="dxa"/>
            <w:tcBorders>
              <w:top w:val="nil"/>
              <w:left w:val="nil"/>
              <w:bottom w:val="single" w:sz="4" w:space="0" w:color="auto"/>
              <w:right w:val="nil"/>
            </w:tcBorders>
          </w:tcPr>
          <w:p w14:paraId="37EB3A00" w14:textId="77777777" w:rsidR="00E40A78" w:rsidRPr="005973A4" w:rsidRDefault="00E40A78" w:rsidP="00E40A78">
            <w:pPr>
              <w:jc w:val="center"/>
              <w:rPr>
                <w:b/>
                <w:sz w:val="24"/>
              </w:rPr>
            </w:pPr>
          </w:p>
        </w:tc>
      </w:tr>
    </w:tbl>
    <w:p w14:paraId="2B65CD40" w14:textId="77777777" w:rsidR="00E40A78" w:rsidRPr="005973A4" w:rsidRDefault="00E40A78" w:rsidP="00E40A78">
      <w:pPr>
        <w:rPr>
          <w:sz w:val="16"/>
          <w:szCs w:val="16"/>
        </w:rPr>
      </w:pPr>
    </w:p>
    <w:tbl>
      <w:tblPr>
        <w:tblW w:w="9554" w:type="dxa"/>
        <w:tblInd w:w="623" w:type="dxa"/>
        <w:tblLayout w:type="fixed"/>
        <w:tblCellMar>
          <w:left w:w="56" w:type="dxa"/>
          <w:right w:w="56" w:type="dxa"/>
        </w:tblCellMar>
        <w:tblLook w:val="0000" w:firstRow="0" w:lastRow="0" w:firstColumn="0" w:lastColumn="0" w:noHBand="0" w:noVBand="0"/>
      </w:tblPr>
      <w:tblGrid>
        <w:gridCol w:w="709"/>
        <w:gridCol w:w="675"/>
        <w:gridCol w:w="284"/>
        <w:gridCol w:w="284"/>
        <w:gridCol w:w="284"/>
        <w:gridCol w:w="284"/>
        <w:gridCol w:w="284"/>
        <w:gridCol w:w="284"/>
        <w:gridCol w:w="284"/>
        <w:gridCol w:w="170"/>
        <w:gridCol w:w="284"/>
        <w:gridCol w:w="284"/>
        <w:gridCol w:w="284"/>
        <w:gridCol w:w="284"/>
        <w:gridCol w:w="284"/>
        <w:gridCol w:w="339"/>
        <w:gridCol w:w="3630"/>
        <w:gridCol w:w="623"/>
      </w:tblGrid>
      <w:tr w:rsidR="00E40A78" w:rsidRPr="005973A4" w14:paraId="413A3500" w14:textId="77777777" w:rsidTr="00E40A78">
        <w:trPr>
          <w:cantSplit/>
        </w:trPr>
        <w:tc>
          <w:tcPr>
            <w:tcW w:w="1384" w:type="dxa"/>
            <w:gridSpan w:val="2"/>
          </w:tcPr>
          <w:p w14:paraId="7B7FCE83" w14:textId="77777777" w:rsidR="00E40A78" w:rsidRPr="005973A4" w:rsidRDefault="00E40A78" w:rsidP="00E40A78">
            <w:pPr>
              <w:rPr>
                <w:sz w:val="24"/>
              </w:rPr>
            </w:pPr>
            <w:r w:rsidRPr="005973A4">
              <w:rPr>
                <w:rFonts w:ascii="Arial CYR" w:hAnsi="Arial CYR"/>
                <w:i/>
                <w:sz w:val="18"/>
              </w:rPr>
              <w:t>Депонент:</w:t>
            </w:r>
          </w:p>
        </w:tc>
        <w:tc>
          <w:tcPr>
            <w:tcW w:w="284" w:type="dxa"/>
          </w:tcPr>
          <w:p w14:paraId="7122759E" w14:textId="77777777" w:rsidR="00E40A78" w:rsidRPr="005973A4" w:rsidRDefault="00E40A78" w:rsidP="00E40A78">
            <w:pPr>
              <w:rPr>
                <w:sz w:val="24"/>
              </w:rPr>
            </w:pPr>
          </w:p>
        </w:tc>
        <w:tc>
          <w:tcPr>
            <w:tcW w:w="284" w:type="dxa"/>
          </w:tcPr>
          <w:p w14:paraId="52071C51" w14:textId="77777777" w:rsidR="00E40A78" w:rsidRPr="005973A4" w:rsidRDefault="00E40A78" w:rsidP="00E40A78">
            <w:pPr>
              <w:rPr>
                <w:sz w:val="24"/>
              </w:rPr>
            </w:pPr>
          </w:p>
        </w:tc>
        <w:tc>
          <w:tcPr>
            <w:tcW w:w="284" w:type="dxa"/>
          </w:tcPr>
          <w:p w14:paraId="75D63B3F" w14:textId="77777777" w:rsidR="00E40A78" w:rsidRPr="005973A4" w:rsidRDefault="00E40A78" w:rsidP="00E40A78">
            <w:pPr>
              <w:rPr>
                <w:sz w:val="24"/>
              </w:rPr>
            </w:pPr>
          </w:p>
        </w:tc>
        <w:tc>
          <w:tcPr>
            <w:tcW w:w="284" w:type="dxa"/>
          </w:tcPr>
          <w:p w14:paraId="36ABC856" w14:textId="77777777" w:rsidR="00E40A78" w:rsidRPr="005973A4" w:rsidRDefault="00E40A78" w:rsidP="00E40A78">
            <w:pPr>
              <w:rPr>
                <w:sz w:val="24"/>
              </w:rPr>
            </w:pPr>
          </w:p>
        </w:tc>
        <w:tc>
          <w:tcPr>
            <w:tcW w:w="284" w:type="dxa"/>
          </w:tcPr>
          <w:p w14:paraId="77316D2C" w14:textId="77777777" w:rsidR="00E40A78" w:rsidRPr="005973A4" w:rsidRDefault="00E40A78" w:rsidP="00E40A78">
            <w:pPr>
              <w:rPr>
                <w:sz w:val="24"/>
              </w:rPr>
            </w:pPr>
          </w:p>
        </w:tc>
        <w:tc>
          <w:tcPr>
            <w:tcW w:w="284" w:type="dxa"/>
          </w:tcPr>
          <w:p w14:paraId="3E361A56" w14:textId="77777777" w:rsidR="00E40A78" w:rsidRPr="005973A4" w:rsidRDefault="00E40A78" w:rsidP="00E40A78">
            <w:pPr>
              <w:rPr>
                <w:sz w:val="24"/>
              </w:rPr>
            </w:pPr>
          </w:p>
        </w:tc>
        <w:tc>
          <w:tcPr>
            <w:tcW w:w="284" w:type="dxa"/>
          </w:tcPr>
          <w:p w14:paraId="3C9D17B4" w14:textId="77777777" w:rsidR="00E40A78" w:rsidRPr="005973A4" w:rsidRDefault="00E40A78" w:rsidP="00E40A78">
            <w:pPr>
              <w:rPr>
                <w:sz w:val="24"/>
              </w:rPr>
            </w:pPr>
          </w:p>
        </w:tc>
        <w:tc>
          <w:tcPr>
            <w:tcW w:w="170" w:type="dxa"/>
          </w:tcPr>
          <w:p w14:paraId="71A332A6" w14:textId="77777777" w:rsidR="00E40A78" w:rsidRPr="005973A4" w:rsidRDefault="00E40A78" w:rsidP="00E40A78">
            <w:pPr>
              <w:rPr>
                <w:sz w:val="24"/>
              </w:rPr>
            </w:pPr>
          </w:p>
        </w:tc>
        <w:tc>
          <w:tcPr>
            <w:tcW w:w="284" w:type="dxa"/>
          </w:tcPr>
          <w:p w14:paraId="1CDAF77A" w14:textId="77777777" w:rsidR="00E40A78" w:rsidRPr="005973A4" w:rsidRDefault="00E40A78" w:rsidP="00E40A78">
            <w:pPr>
              <w:rPr>
                <w:sz w:val="24"/>
              </w:rPr>
            </w:pPr>
          </w:p>
        </w:tc>
        <w:tc>
          <w:tcPr>
            <w:tcW w:w="284" w:type="dxa"/>
          </w:tcPr>
          <w:p w14:paraId="1754CFD3" w14:textId="77777777" w:rsidR="00E40A78" w:rsidRPr="005973A4" w:rsidRDefault="00E40A78" w:rsidP="00E40A78">
            <w:pPr>
              <w:rPr>
                <w:sz w:val="24"/>
              </w:rPr>
            </w:pPr>
          </w:p>
        </w:tc>
        <w:tc>
          <w:tcPr>
            <w:tcW w:w="284" w:type="dxa"/>
          </w:tcPr>
          <w:p w14:paraId="2BB59697" w14:textId="77777777" w:rsidR="00E40A78" w:rsidRPr="005973A4" w:rsidRDefault="00E40A78" w:rsidP="00E40A78">
            <w:pPr>
              <w:rPr>
                <w:sz w:val="24"/>
              </w:rPr>
            </w:pPr>
          </w:p>
        </w:tc>
        <w:tc>
          <w:tcPr>
            <w:tcW w:w="284" w:type="dxa"/>
          </w:tcPr>
          <w:p w14:paraId="705ED686" w14:textId="77777777" w:rsidR="00E40A78" w:rsidRPr="005973A4" w:rsidRDefault="00E40A78" w:rsidP="00E40A78">
            <w:pPr>
              <w:rPr>
                <w:sz w:val="24"/>
              </w:rPr>
            </w:pPr>
          </w:p>
        </w:tc>
        <w:tc>
          <w:tcPr>
            <w:tcW w:w="284" w:type="dxa"/>
          </w:tcPr>
          <w:p w14:paraId="0158D150" w14:textId="77777777" w:rsidR="00E40A78" w:rsidRPr="005973A4" w:rsidRDefault="00E40A78" w:rsidP="00E40A78">
            <w:pPr>
              <w:rPr>
                <w:sz w:val="24"/>
              </w:rPr>
            </w:pPr>
          </w:p>
        </w:tc>
        <w:tc>
          <w:tcPr>
            <w:tcW w:w="339" w:type="dxa"/>
          </w:tcPr>
          <w:p w14:paraId="47629CA4" w14:textId="77777777" w:rsidR="00E40A78" w:rsidRPr="005973A4" w:rsidRDefault="00E40A78" w:rsidP="00E40A78">
            <w:pPr>
              <w:rPr>
                <w:sz w:val="24"/>
              </w:rPr>
            </w:pPr>
          </w:p>
        </w:tc>
        <w:tc>
          <w:tcPr>
            <w:tcW w:w="4253" w:type="dxa"/>
            <w:gridSpan w:val="2"/>
          </w:tcPr>
          <w:p w14:paraId="2D200A5C" w14:textId="77777777" w:rsidR="00E40A78" w:rsidRPr="005973A4" w:rsidRDefault="00E40A78" w:rsidP="00E40A78">
            <w:pPr>
              <w:rPr>
                <w:sz w:val="24"/>
              </w:rPr>
            </w:pPr>
          </w:p>
        </w:tc>
      </w:tr>
      <w:tr w:rsidR="00E40A78" w:rsidRPr="005973A4" w14:paraId="1BD32780" w14:textId="77777777" w:rsidTr="00E40A78">
        <w:trPr>
          <w:cantSplit/>
        </w:trPr>
        <w:tc>
          <w:tcPr>
            <w:tcW w:w="1384" w:type="dxa"/>
            <w:gridSpan w:val="2"/>
          </w:tcPr>
          <w:p w14:paraId="71102913" w14:textId="77777777" w:rsidR="00E40A78" w:rsidRPr="005973A4" w:rsidRDefault="00E40A78" w:rsidP="00E40A78">
            <w:pPr>
              <w:rPr>
                <w:sz w:val="6"/>
              </w:rPr>
            </w:pPr>
          </w:p>
        </w:tc>
        <w:tc>
          <w:tcPr>
            <w:tcW w:w="284" w:type="dxa"/>
            <w:tcBorders>
              <w:left w:val="single" w:sz="4" w:space="0" w:color="auto"/>
              <w:bottom w:val="single" w:sz="4" w:space="0" w:color="auto"/>
              <w:right w:val="single" w:sz="4" w:space="0" w:color="auto"/>
            </w:tcBorders>
          </w:tcPr>
          <w:p w14:paraId="1404A335" w14:textId="77777777" w:rsidR="00E40A78" w:rsidRPr="005973A4" w:rsidRDefault="00E40A78" w:rsidP="00E40A78">
            <w:pPr>
              <w:rPr>
                <w:sz w:val="6"/>
              </w:rPr>
            </w:pPr>
          </w:p>
        </w:tc>
        <w:tc>
          <w:tcPr>
            <w:tcW w:w="284" w:type="dxa"/>
            <w:tcBorders>
              <w:left w:val="single" w:sz="4" w:space="0" w:color="auto"/>
              <w:bottom w:val="single" w:sz="4" w:space="0" w:color="auto"/>
              <w:right w:val="single" w:sz="4" w:space="0" w:color="auto"/>
            </w:tcBorders>
          </w:tcPr>
          <w:p w14:paraId="10F5F1E9" w14:textId="77777777" w:rsidR="00E40A78" w:rsidRPr="005973A4" w:rsidRDefault="00E40A78" w:rsidP="00E40A78">
            <w:pPr>
              <w:rPr>
                <w:sz w:val="6"/>
              </w:rPr>
            </w:pPr>
          </w:p>
        </w:tc>
        <w:tc>
          <w:tcPr>
            <w:tcW w:w="284" w:type="dxa"/>
            <w:tcBorders>
              <w:left w:val="single" w:sz="4" w:space="0" w:color="auto"/>
              <w:bottom w:val="single" w:sz="4" w:space="0" w:color="auto"/>
              <w:right w:val="single" w:sz="4" w:space="0" w:color="auto"/>
            </w:tcBorders>
          </w:tcPr>
          <w:p w14:paraId="464E4053" w14:textId="77777777" w:rsidR="00E40A78" w:rsidRPr="005973A4" w:rsidRDefault="00E40A78" w:rsidP="00E40A78">
            <w:pPr>
              <w:rPr>
                <w:sz w:val="6"/>
              </w:rPr>
            </w:pPr>
          </w:p>
        </w:tc>
        <w:tc>
          <w:tcPr>
            <w:tcW w:w="284" w:type="dxa"/>
            <w:tcBorders>
              <w:left w:val="single" w:sz="4" w:space="0" w:color="auto"/>
              <w:bottom w:val="single" w:sz="4" w:space="0" w:color="auto"/>
              <w:right w:val="single" w:sz="4" w:space="0" w:color="auto"/>
            </w:tcBorders>
          </w:tcPr>
          <w:p w14:paraId="43069156" w14:textId="77777777" w:rsidR="00E40A78" w:rsidRPr="005973A4" w:rsidRDefault="00E40A78" w:rsidP="00E40A78">
            <w:pPr>
              <w:rPr>
                <w:sz w:val="6"/>
              </w:rPr>
            </w:pPr>
          </w:p>
        </w:tc>
        <w:tc>
          <w:tcPr>
            <w:tcW w:w="284" w:type="dxa"/>
            <w:tcBorders>
              <w:left w:val="single" w:sz="4" w:space="0" w:color="auto"/>
              <w:bottom w:val="single" w:sz="4" w:space="0" w:color="auto"/>
              <w:right w:val="single" w:sz="4" w:space="0" w:color="auto"/>
            </w:tcBorders>
          </w:tcPr>
          <w:p w14:paraId="6E025A45" w14:textId="77777777" w:rsidR="00E40A78" w:rsidRPr="005973A4" w:rsidRDefault="00E40A78" w:rsidP="00E40A78">
            <w:pPr>
              <w:rPr>
                <w:sz w:val="6"/>
              </w:rPr>
            </w:pPr>
          </w:p>
        </w:tc>
        <w:tc>
          <w:tcPr>
            <w:tcW w:w="284" w:type="dxa"/>
            <w:tcBorders>
              <w:left w:val="single" w:sz="4" w:space="0" w:color="auto"/>
              <w:bottom w:val="single" w:sz="4" w:space="0" w:color="auto"/>
              <w:right w:val="single" w:sz="4" w:space="0" w:color="auto"/>
            </w:tcBorders>
          </w:tcPr>
          <w:p w14:paraId="6B4DF496" w14:textId="77777777" w:rsidR="00E40A78" w:rsidRPr="005973A4" w:rsidRDefault="00E40A78" w:rsidP="00E40A78">
            <w:pPr>
              <w:rPr>
                <w:sz w:val="6"/>
              </w:rPr>
            </w:pPr>
          </w:p>
        </w:tc>
        <w:tc>
          <w:tcPr>
            <w:tcW w:w="284" w:type="dxa"/>
            <w:tcBorders>
              <w:left w:val="single" w:sz="4" w:space="0" w:color="auto"/>
              <w:bottom w:val="single" w:sz="4" w:space="0" w:color="auto"/>
              <w:right w:val="single" w:sz="4" w:space="0" w:color="auto"/>
            </w:tcBorders>
          </w:tcPr>
          <w:p w14:paraId="28AD1182" w14:textId="77777777" w:rsidR="00E40A78" w:rsidRPr="005973A4" w:rsidRDefault="00E40A78" w:rsidP="00E40A78">
            <w:pPr>
              <w:rPr>
                <w:sz w:val="6"/>
              </w:rPr>
            </w:pPr>
          </w:p>
        </w:tc>
        <w:tc>
          <w:tcPr>
            <w:tcW w:w="170" w:type="dxa"/>
            <w:tcBorders>
              <w:left w:val="nil"/>
            </w:tcBorders>
          </w:tcPr>
          <w:p w14:paraId="12857B2D" w14:textId="77777777" w:rsidR="00E40A78" w:rsidRPr="005973A4" w:rsidRDefault="00E40A78" w:rsidP="00E40A78">
            <w:pPr>
              <w:rPr>
                <w:sz w:val="6"/>
              </w:rPr>
            </w:pPr>
          </w:p>
        </w:tc>
        <w:tc>
          <w:tcPr>
            <w:tcW w:w="284" w:type="dxa"/>
            <w:tcBorders>
              <w:left w:val="single" w:sz="4" w:space="0" w:color="auto"/>
              <w:bottom w:val="single" w:sz="4" w:space="0" w:color="auto"/>
              <w:right w:val="single" w:sz="4" w:space="0" w:color="auto"/>
            </w:tcBorders>
          </w:tcPr>
          <w:p w14:paraId="25D323BF" w14:textId="77777777" w:rsidR="00E40A78" w:rsidRPr="005973A4" w:rsidRDefault="00E40A78" w:rsidP="00E40A78">
            <w:pPr>
              <w:rPr>
                <w:sz w:val="6"/>
              </w:rPr>
            </w:pPr>
          </w:p>
        </w:tc>
        <w:tc>
          <w:tcPr>
            <w:tcW w:w="284" w:type="dxa"/>
            <w:tcBorders>
              <w:left w:val="single" w:sz="4" w:space="0" w:color="auto"/>
              <w:bottom w:val="single" w:sz="4" w:space="0" w:color="auto"/>
              <w:right w:val="single" w:sz="4" w:space="0" w:color="auto"/>
            </w:tcBorders>
          </w:tcPr>
          <w:p w14:paraId="300F2B48" w14:textId="77777777" w:rsidR="00E40A78" w:rsidRPr="005973A4" w:rsidRDefault="00E40A78" w:rsidP="00E40A78">
            <w:pPr>
              <w:rPr>
                <w:sz w:val="6"/>
              </w:rPr>
            </w:pPr>
          </w:p>
        </w:tc>
        <w:tc>
          <w:tcPr>
            <w:tcW w:w="284" w:type="dxa"/>
            <w:tcBorders>
              <w:left w:val="single" w:sz="4" w:space="0" w:color="auto"/>
              <w:bottom w:val="single" w:sz="4" w:space="0" w:color="auto"/>
              <w:right w:val="single" w:sz="4" w:space="0" w:color="auto"/>
            </w:tcBorders>
          </w:tcPr>
          <w:p w14:paraId="50FC3B47" w14:textId="77777777" w:rsidR="00E40A78" w:rsidRPr="005973A4" w:rsidRDefault="00E40A78" w:rsidP="00E40A78">
            <w:pPr>
              <w:rPr>
                <w:sz w:val="6"/>
              </w:rPr>
            </w:pPr>
          </w:p>
        </w:tc>
        <w:tc>
          <w:tcPr>
            <w:tcW w:w="284" w:type="dxa"/>
            <w:tcBorders>
              <w:left w:val="single" w:sz="4" w:space="0" w:color="auto"/>
              <w:bottom w:val="single" w:sz="4" w:space="0" w:color="auto"/>
              <w:right w:val="single" w:sz="4" w:space="0" w:color="auto"/>
            </w:tcBorders>
          </w:tcPr>
          <w:p w14:paraId="777AEFA0" w14:textId="77777777" w:rsidR="00E40A78" w:rsidRPr="005973A4" w:rsidRDefault="00E40A78" w:rsidP="00E40A78">
            <w:pPr>
              <w:rPr>
                <w:sz w:val="6"/>
              </w:rPr>
            </w:pPr>
          </w:p>
        </w:tc>
        <w:tc>
          <w:tcPr>
            <w:tcW w:w="284" w:type="dxa"/>
            <w:tcBorders>
              <w:left w:val="single" w:sz="4" w:space="0" w:color="auto"/>
              <w:bottom w:val="single" w:sz="4" w:space="0" w:color="auto"/>
              <w:right w:val="single" w:sz="4" w:space="0" w:color="auto"/>
            </w:tcBorders>
          </w:tcPr>
          <w:p w14:paraId="4247CF5A" w14:textId="77777777" w:rsidR="00E40A78" w:rsidRPr="005973A4" w:rsidRDefault="00E40A78" w:rsidP="00E40A78">
            <w:pPr>
              <w:rPr>
                <w:sz w:val="6"/>
              </w:rPr>
            </w:pPr>
          </w:p>
        </w:tc>
        <w:tc>
          <w:tcPr>
            <w:tcW w:w="339" w:type="dxa"/>
            <w:tcBorders>
              <w:left w:val="nil"/>
            </w:tcBorders>
          </w:tcPr>
          <w:p w14:paraId="57EA7DD8" w14:textId="77777777" w:rsidR="00E40A78" w:rsidRPr="005973A4" w:rsidRDefault="00E40A78" w:rsidP="00E40A78">
            <w:pPr>
              <w:rPr>
                <w:sz w:val="6"/>
              </w:rPr>
            </w:pPr>
          </w:p>
        </w:tc>
        <w:tc>
          <w:tcPr>
            <w:tcW w:w="4253" w:type="dxa"/>
            <w:gridSpan w:val="2"/>
            <w:tcBorders>
              <w:bottom w:val="single" w:sz="4" w:space="0" w:color="auto"/>
            </w:tcBorders>
          </w:tcPr>
          <w:p w14:paraId="59EAB29D" w14:textId="77777777" w:rsidR="00E40A78" w:rsidRPr="005973A4" w:rsidRDefault="00E40A78" w:rsidP="00E40A78">
            <w:pPr>
              <w:rPr>
                <w:sz w:val="6"/>
              </w:rPr>
            </w:pPr>
          </w:p>
        </w:tc>
      </w:tr>
      <w:tr w:rsidR="00E40A78" w:rsidRPr="005973A4" w14:paraId="244B1F6F" w14:textId="77777777" w:rsidTr="00E40A78">
        <w:tblPrEx>
          <w:tblCellMar>
            <w:left w:w="108" w:type="dxa"/>
            <w:right w:w="108" w:type="dxa"/>
          </w:tblCellMar>
        </w:tblPrEx>
        <w:trPr>
          <w:gridBefore w:val="1"/>
          <w:gridAfter w:val="1"/>
          <w:wBefore w:w="709" w:type="dxa"/>
          <w:wAfter w:w="623" w:type="dxa"/>
        </w:trPr>
        <w:tc>
          <w:tcPr>
            <w:tcW w:w="3969" w:type="dxa"/>
            <w:gridSpan w:val="13"/>
          </w:tcPr>
          <w:p w14:paraId="0E9F13A6" w14:textId="77777777" w:rsidR="00E40A78" w:rsidRPr="005973A4" w:rsidRDefault="00E40A78" w:rsidP="00E40A78">
            <w:pPr>
              <w:jc w:val="center"/>
              <w:rPr>
                <w:sz w:val="24"/>
              </w:rPr>
            </w:pPr>
            <w:r w:rsidRPr="005973A4">
              <w:rPr>
                <w:i/>
                <w:sz w:val="12"/>
              </w:rPr>
              <w:t>Депозитарный код</w:t>
            </w:r>
          </w:p>
        </w:tc>
        <w:tc>
          <w:tcPr>
            <w:tcW w:w="4253" w:type="dxa"/>
            <w:gridSpan w:val="3"/>
          </w:tcPr>
          <w:p w14:paraId="07C178FC" w14:textId="77777777" w:rsidR="00E40A78" w:rsidRPr="005973A4" w:rsidRDefault="00E40A78" w:rsidP="00E40A78">
            <w:pPr>
              <w:jc w:val="center"/>
              <w:rPr>
                <w:sz w:val="24"/>
              </w:rPr>
            </w:pPr>
            <w:r w:rsidRPr="005973A4">
              <w:rPr>
                <w:i/>
                <w:sz w:val="12"/>
              </w:rPr>
              <w:t>Краткое  наименование</w:t>
            </w:r>
          </w:p>
        </w:tc>
      </w:tr>
    </w:tbl>
    <w:p w14:paraId="7101AE87" w14:textId="77777777" w:rsidR="00E40A78" w:rsidRPr="005973A4" w:rsidRDefault="00E40A78" w:rsidP="00E40A78">
      <w:pPr>
        <w:rPr>
          <w:sz w:val="16"/>
          <w:szCs w:val="16"/>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670"/>
      </w:tblGrid>
      <w:tr w:rsidR="00E40A78" w:rsidRPr="005973A4" w14:paraId="13FF3A69" w14:textId="77777777" w:rsidTr="00E40A78">
        <w:tc>
          <w:tcPr>
            <w:tcW w:w="3828" w:type="dxa"/>
            <w:tcBorders>
              <w:top w:val="nil"/>
              <w:left w:val="nil"/>
              <w:bottom w:val="nil"/>
              <w:right w:val="nil"/>
            </w:tcBorders>
            <w:shd w:val="clear" w:color="auto" w:fill="auto"/>
          </w:tcPr>
          <w:p w14:paraId="68915CA3" w14:textId="77777777" w:rsidR="00E40A78" w:rsidRPr="005973A4" w:rsidRDefault="00E40A78" w:rsidP="00E40A78">
            <w:pPr>
              <w:rPr>
                <w:sz w:val="24"/>
              </w:rPr>
            </w:pPr>
            <w:r w:rsidRPr="005973A4">
              <w:rPr>
                <w:rFonts w:ascii="Arial CYR" w:hAnsi="Arial CYR"/>
                <w:i/>
                <w:sz w:val="18"/>
              </w:rPr>
              <w:t>Дополнение к наименованию Депонента:</w:t>
            </w:r>
          </w:p>
        </w:tc>
        <w:tc>
          <w:tcPr>
            <w:tcW w:w="5670" w:type="dxa"/>
            <w:tcBorders>
              <w:top w:val="nil"/>
              <w:left w:val="nil"/>
              <w:bottom w:val="single" w:sz="4" w:space="0" w:color="auto"/>
              <w:right w:val="nil"/>
            </w:tcBorders>
            <w:shd w:val="clear" w:color="auto" w:fill="auto"/>
          </w:tcPr>
          <w:p w14:paraId="2B9BD320" w14:textId="77777777" w:rsidR="00E40A78" w:rsidRPr="005973A4" w:rsidRDefault="00E40A78" w:rsidP="00E40A78">
            <w:pPr>
              <w:rPr>
                <w:rFonts w:ascii="Arial" w:hAnsi="Arial" w:cs="Arial"/>
                <w:b/>
                <w:sz w:val="18"/>
                <w:szCs w:val="18"/>
              </w:rPr>
            </w:pPr>
          </w:p>
        </w:tc>
      </w:tr>
    </w:tbl>
    <w:p w14:paraId="41708212" w14:textId="77777777" w:rsidR="00E40A78" w:rsidRPr="005973A4" w:rsidRDefault="00E40A78" w:rsidP="00E40A78">
      <w:pPr>
        <w:rPr>
          <w:sz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5670"/>
      </w:tblGrid>
      <w:tr w:rsidR="00E40A78" w:rsidRPr="005973A4" w14:paraId="607ADCEC" w14:textId="77777777" w:rsidTr="00E40A78">
        <w:tc>
          <w:tcPr>
            <w:tcW w:w="3936" w:type="dxa"/>
            <w:tcBorders>
              <w:top w:val="nil"/>
              <w:left w:val="nil"/>
              <w:bottom w:val="nil"/>
              <w:right w:val="nil"/>
            </w:tcBorders>
          </w:tcPr>
          <w:p w14:paraId="143AC1A9" w14:textId="77777777" w:rsidR="00E40A78" w:rsidRPr="005973A4" w:rsidRDefault="00E40A78" w:rsidP="00E40A78">
            <w:pPr>
              <w:rPr>
                <w:sz w:val="18"/>
                <w:szCs w:val="18"/>
              </w:rPr>
            </w:pPr>
            <w:r w:rsidRPr="005973A4">
              <w:rPr>
                <w:rFonts w:ascii="Arial CYR" w:hAnsi="Arial CYR"/>
                <w:i/>
                <w:sz w:val="18"/>
                <w:szCs w:val="18"/>
              </w:rPr>
              <w:t>Номер и дата депозитарного договора:</w:t>
            </w:r>
          </w:p>
        </w:tc>
        <w:tc>
          <w:tcPr>
            <w:tcW w:w="5670" w:type="dxa"/>
            <w:tcBorders>
              <w:top w:val="nil"/>
              <w:left w:val="nil"/>
              <w:bottom w:val="nil"/>
              <w:right w:val="nil"/>
            </w:tcBorders>
          </w:tcPr>
          <w:p w14:paraId="2D24310F" w14:textId="77777777" w:rsidR="00E40A78" w:rsidRPr="005973A4" w:rsidRDefault="00E40A78" w:rsidP="00E40A78">
            <w:pPr>
              <w:rPr>
                <w:sz w:val="18"/>
                <w:szCs w:val="18"/>
              </w:rPr>
            </w:pPr>
            <w:r w:rsidRPr="005973A4">
              <w:rPr>
                <w:sz w:val="18"/>
                <w:szCs w:val="18"/>
              </w:rPr>
              <w:t>№_______________ от «___»_________________г.</w:t>
            </w:r>
          </w:p>
        </w:tc>
      </w:tr>
    </w:tbl>
    <w:p w14:paraId="647A26B8" w14:textId="77777777" w:rsidR="00E40A78" w:rsidRPr="005973A4" w:rsidRDefault="00E40A78" w:rsidP="00E40A78">
      <w:pPr>
        <w:jc w:val="center"/>
        <w:rPr>
          <w:sz w:val="18"/>
          <w:szCs w:val="18"/>
        </w:rPr>
      </w:pPr>
    </w:p>
    <w:tbl>
      <w:tblPr>
        <w:tblW w:w="96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75"/>
        <w:gridCol w:w="5670"/>
      </w:tblGrid>
      <w:tr w:rsidR="00E40A78" w:rsidRPr="005973A4" w14:paraId="7908EDFC" w14:textId="77777777" w:rsidTr="00E40A78">
        <w:tc>
          <w:tcPr>
            <w:tcW w:w="3936" w:type="dxa"/>
            <w:gridSpan w:val="2"/>
            <w:tcBorders>
              <w:top w:val="nil"/>
              <w:left w:val="nil"/>
              <w:bottom w:val="nil"/>
              <w:right w:val="nil"/>
            </w:tcBorders>
          </w:tcPr>
          <w:p w14:paraId="3D2C4AA5" w14:textId="77777777" w:rsidR="00E40A78" w:rsidRPr="005973A4" w:rsidRDefault="00E40A78" w:rsidP="00E40A78">
            <w:pPr>
              <w:rPr>
                <w:sz w:val="18"/>
                <w:szCs w:val="18"/>
              </w:rPr>
            </w:pPr>
            <w:r w:rsidRPr="005973A4">
              <w:rPr>
                <w:rFonts w:ascii="Arial CYR" w:hAnsi="Arial CYR"/>
                <w:i/>
                <w:sz w:val="18"/>
                <w:szCs w:val="18"/>
              </w:rPr>
              <w:t>Номер и дата последней административной операции со счетом:</w:t>
            </w:r>
          </w:p>
        </w:tc>
        <w:tc>
          <w:tcPr>
            <w:tcW w:w="5670" w:type="dxa"/>
            <w:tcBorders>
              <w:top w:val="nil"/>
              <w:left w:val="nil"/>
              <w:bottom w:val="nil"/>
              <w:right w:val="nil"/>
            </w:tcBorders>
          </w:tcPr>
          <w:p w14:paraId="673861B3" w14:textId="77777777" w:rsidR="00E40A78" w:rsidRPr="005973A4" w:rsidRDefault="00E40A78" w:rsidP="00E40A78">
            <w:pPr>
              <w:rPr>
                <w:b/>
                <w:sz w:val="18"/>
                <w:szCs w:val="18"/>
              </w:rPr>
            </w:pPr>
            <w:r w:rsidRPr="005973A4">
              <w:rPr>
                <w:sz w:val="18"/>
                <w:szCs w:val="18"/>
              </w:rPr>
              <w:t>№_______________ от «___»_________________г.</w:t>
            </w:r>
          </w:p>
        </w:tc>
      </w:tr>
      <w:tr w:rsidR="00E40A78" w:rsidRPr="005973A4" w14:paraId="097157F6" w14:textId="77777777" w:rsidTr="00E40A78">
        <w:tc>
          <w:tcPr>
            <w:tcW w:w="3261" w:type="dxa"/>
            <w:tcBorders>
              <w:top w:val="nil"/>
              <w:left w:val="nil"/>
              <w:bottom w:val="nil"/>
              <w:right w:val="nil"/>
            </w:tcBorders>
          </w:tcPr>
          <w:p w14:paraId="669ED435" w14:textId="77777777" w:rsidR="00E40A78" w:rsidRPr="005973A4" w:rsidRDefault="00E40A78" w:rsidP="00E40A78">
            <w:pPr>
              <w:spacing w:before="120"/>
              <w:jc w:val="both"/>
              <w:rPr>
                <w:sz w:val="24"/>
              </w:rPr>
            </w:pPr>
            <w:r w:rsidRPr="005973A4">
              <w:rPr>
                <w:rFonts w:ascii="Arial CYR" w:hAnsi="Arial CYR"/>
                <w:i/>
                <w:sz w:val="18"/>
              </w:rPr>
              <w:t>Режим счета:</w:t>
            </w:r>
          </w:p>
        </w:tc>
        <w:tc>
          <w:tcPr>
            <w:tcW w:w="6345" w:type="dxa"/>
            <w:gridSpan w:val="2"/>
            <w:tcBorders>
              <w:top w:val="nil"/>
              <w:left w:val="nil"/>
              <w:bottom w:val="single" w:sz="4" w:space="0" w:color="auto"/>
              <w:right w:val="nil"/>
            </w:tcBorders>
          </w:tcPr>
          <w:p w14:paraId="763FD23D" w14:textId="77777777" w:rsidR="00E40A78" w:rsidRPr="005973A4" w:rsidRDefault="00E40A78" w:rsidP="00E40A78">
            <w:pPr>
              <w:jc w:val="center"/>
              <w:rPr>
                <w:b/>
                <w:sz w:val="24"/>
              </w:rPr>
            </w:pPr>
          </w:p>
        </w:tc>
      </w:tr>
      <w:tr w:rsidR="00E40A78" w:rsidRPr="005973A4" w14:paraId="1C225ECB" w14:textId="77777777" w:rsidTr="00E40A78">
        <w:tc>
          <w:tcPr>
            <w:tcW w:w="3261" w:type="dxa"/>
            <w:tcBorders>
              <w:top w:val="nil"/>
              <w:left w:val="nil"/>
              <w:bottom w:val="nil"/>
              <w:right w:val="nil"/>
            </w:tcBorders>
          </w:tcPr>
          <w:p w14:paraId="5C483E20" w14:textId="77777777" w:rsidR="00E40A78" w:rsidRPr="005973A4" w:rsidRDefault="00E40A78" w:rsidP="00E40A78">
            <w:pPr>
              <w:spacing w:before="120"/>
              <w:rPr>
                <w:sz w:val="24"/>
              </w:rPr>
            </w:pPr>
            <w:r w:rsidRPr="005973A4">
              <w:rPr>
                <w:rFonts w:ascii="Arial CYR" w:hAnsi="Arial CYR"/>
                <w:i/>
                <w:sz w:val="18"/>
              </w:rPr>
              <w:t>Статус счета:</w:t>
            </w:r>
          </w:p>
        </w:tc>
        <w:tc>
          <w:tcPr>
            <w:tcW w:w="6345" w:type="dxa"/>
            <w:gridSpan w:val="2"/>
            <w:tcBorders>
              <w:top w:val="nil"/>
              <w:left w:val="nil"/>
              <w:bottom w:val="single" w:sz="4" w:space="0" w:color="auto"/>
              <w:right w:val="nil"/>
            </w:tcBorders>
          </w:tcPr>
          <w:p w14:paraId="5A842F95" w14:textId="77777777" w:rsidR="00E40A78" w:rsidRPr="005973A4" w:rsidRDefault="00E40A78" w:rsidP="00E40A78">
            <w:pPr>
              <w:spacing w:before="120"/>
              <w:jc w:val="center"/>
              <w:rPr>
                <w:b/>
                <w:sz w:val="24"/>
              </w:rPr>
            </w:pPr>
          </w:p>
        </w:tc>
      </w:tr>
      <w:tr w:rsidR="00E40A78" w:rsidRPr="005973A4" w14:paraId="72A6F138" w14:textId="77777777" w:rsidTr="00E40A78">
        <w:tc>
          <w:tcPr>
            <w:tcW w:w="3261" w:type="dxa"/>
            <w:tcBorders>
              <w:top w:val="nil"/>
              <w:left w:val="nil"/>
              <w:bottom w:val="nil"/>
              <w:right w:val="nil"/>
            </w:tcBorders>
          </w:tcPr>
          <w:p w14:paraId="6D9B484B" w14:textId="77777777" w:rsidR="00E40A78" w:rsidRPr="005973A4" w:rsidRDefault="00E40A78" w:rsidP="00E40A78">
            <w:pPr>
              <w:spacing w:before="120"/>
              <w:rPr>
                <w:rFonts w:ascii="Arial CYR" w:hAnsi="Arial CYR"/>
                <w:i/>
                <w:sz w:val="18"/>
              </w:rPr>
            </w:pPr>
            <w:r w:rsidRPr="005973A4">
              <w:rPr>
                <w:rFonts w:ascii="Arial CYR" w:hAnsi="Arial CYR"/>
                <w:i/>
                <w:sz w:val="18"/>
              </w:rPr>
              <w:t>Количество потенциальных встречных поручений в Уведомлении</w:t>
            </w:r>
          </w:p>
        </w:tc>
        <w:tc>
          <w:tcPr>
            <w:tcW w:w="6345" w:type="dxa"/>
            <w:gridSpan w:val="2"/>
            <w:tcBorders>
              <w:top w:val="nil"/>
              <w:left w:val="nil"/>
              <w:bottom w:val="single" w:sz="4" w:space="0" w:color="auto"/>
              <w:right w:val="nil"/>
            </w:tcBorders>
          </w:tcPr>
          <w:p w14:paraId="79314813" w14:textId="77777777" w:rsidR="00E40A78" w:rsidRPr="005973A4" w:rsidRDefault="00E40A78" w:rsidP="00E40A78">
            <w:pPr>
              <w:spacing w:before="120"/>
              <w:jc w:val="center"/>
              <w:rPr>
                <w:b/>
                <w:sz w:val="24"/>
              </w:rPr>
            </w:pPr>
          </w:p>
        </w:tc>
      </w:tr>
      <w:tr w:rsidR="00E40A78" w:rsidRPr="005973A4" w14:paraId="6CA537E6" w14:textId="77777777" w:rsidTr="00E40A78">
        <w:tc>
          <w:tcPr>
            <w:tcW w:w="3261" w:type="dxa"/>
            <w:tcBorders>
              <w:top w:val="nil"/>
              <w:left w:val="nil"/>
              <w:bottom w:val="nil"/>
              <w:right w:val="nil"/>
            </w:tcBorders>
          </w:tcPr>
          <w:p w14:paraId="0980D5FA" w14:textId="77777777" w:rsidR="00E40A78" w:rsidRPr="005973A4" w:rsidRDefault="00E40A78" w:rsidP="00E40A78">
            <w:pPr>
              <w:spacing w:before="120"/>
              <w:rPr>
                <w:rFonts w:ascii="Arial CYR" w:hAnsi="Arial CYR"/>
                <w:i/>
                <w:sz w:val="18"/>
              </w:rPr>
            </w:pPr>
            <w:r w:rsidRPr="005973A4">
              <w:rPr>
                <w:rFonts w:ascii="Arial CYR" w:hAnsi="Arial CYR"/>
                <w:i/>
                <w:sz w:val="18"/>
              </w:rPr>
              <w:t>Указание количества ценных бумаг в SWIFT отчетах, в шт./по номиналу</w:t>
            </w:r>
          </w:p>
        </w:tc>
        <w:tc>
          <w:tcPr>
            <w:tcW w:w="6345" w:type="dxa"/>
            <w:gridSpan w:val="2"/>
            <w:tcBorders>
              <w:top w:val="nil"/>
              <w:left w:val="nil"/>
              <w:bottom w:val="single" w:sz="4" w:space="0" w:color="auto"/>
              <w:right w:val="nil"/>
            </w:tcBorders>
          </w:tcPr>
          <w:p w14:paraId="2E9D8933" w14:textId="77777777" w:rsidR="00E40A78" w:rsidRPr="005973A4" w:rsidRDefault="00E40A78" w:rsidP="00E40A78">
            <w:pPr>
              <w:spacing w:before="120"/>
              <w:jc w:val="center"/>
              <w:rPr>
                <w:b/>
                <w:sz w:val="24"/>
              </w:rPr>
            </w:pPr>
          </w:p>
        </w:tc>
      </w:tr>
      <w:tr w:rsidR="00E40A78" w:rsidRPr="005973A4" w14:paraId="07E9ED4A" w14:textId="77777777" w:rsidTr="00E40A78">
        <w:tc>
          <w:tcPr>
            <w:tcW w:w="3261" w:type="dxa"/>
            <w:tcBorders>
              <w:top w:val="nil"/>
              <w:left w:val="nil"/>
              <w:bottom w:val="nil"/>
              <w:right w:val="nil"/>
            </w:tcBorders>
          </w:tcPr>
          <w:p w14:paraId="195E729C" w14:textId="77777777" w:rsidR="00E40A78" w:rsidRPr="005973A4" w:rsidRDefault="00E40A78" w:rsidP="00E40A78">
            <w:pPr>
              <w:spacing w:before="120"/>
              <w:rPr>
                <w:rFonts w:ascii="Arial CYR" w:hAnsi="Arial CYR"/>
                <w:i/>
                <w:sz w:val="18"/>
              </w:rPr>
            </w:pPr>
            <w:r w:rsidRPr="005973A4">
              <w:rPr>
                <w:rFonts w:ascii="Arial CYR" w:hAnsi="Arial CYR"/>
                <w:i/>
                <w:sz w:val="18"/>
              </w:rPr>
              <w:t>Денежный счет:</w:t>
            </w:r>
          </w:p>
        </w:tc>
        <w:tc>
          <w:tcPr>
            <w:tcW w:w="6345" w:type="dxa"/>
            <w:gridSpan w:val="2"/>
            <w:tcBorders>
              <w:top w:val="nil"/>
              <w:left w:val="nil"/>
              <w:bottom w:val="single" w:sz="4" w:space="0" w:color="auto"/>
              <w:right w:val="nil"/>
            </w:tcBorders>
          </w:tcPr>
          <w:p w14:paraId="575F8E7B" w14:textId="77777777" w:rsidR="00E40A78" w:rsidRPr="005973A4" w:rsidRDefault="00E40A78" w:rsidP="00E40A78">
            <w:pPr>
              <w:spacing w:before="120"/>
              <w:jc w:val="center"/>
              <w:rPr>
                <w:b/>
                <w:sz w:val="24"/>
              </w:rPr>
            </w:pPr>
          </w:p>
        </w:tc>
      </w:tr>
      <w:tr w:rsidR="00E40A78" w:rsidRPr="005973A4" w14:paraId="6DC2FC29" w14:textId="77777777" w:rsidTr="00E40A78">
        <w:tc>
          <w:tcPr>
            <w:tcW w:w="3261" w:type="dxa"/>
            <w:tcBorders>
              <w:top w:val="nil"/>
              <w:left w:val="nil"/>
              <w:bottom w:val="nil"/>
              <w:right w:val="nil"/>
            </w:tcBorders>
          </w:tcPr>
          <w:p w14:paraId="3440D2E0" w14:textId="77777777" w:rsidR="00E40A78" w:rsidRPr="005973A4" w:rsidRDefault="00E40A78" w:rsidP="00E40A78">
            <w:pPr>
              <w:spacing w:before="120"/>
              <w:rPr>
                <w:rFonts w:ascii="Arial CYR" w:hAnsi="Arial CYR"/>
                <w:i/>
                <w:sz w:val="18"/>
              </w:rPr>
            </w:pPr>
            <w:r w:rsidRPr="005973A4">
              <w:rPr>
                <w:rFonts w:ascii="Arial CYR" w:hAnsi="Arial CYR"/>
                <w:i/>
                <w:sz w:val="18"/>
              </w:rPr>
              <w:t>Способ получения доходов</w:t>
            </w:r>
          </w:p>
        </w:tc>
        <w:tc>
          <w:tcPr>
            <w:tcW w:w="6345" w:type="dxa"/>
            <w:gridSpan w:val="2"/>
            <w:tcBorders>
              <w:top w:val="nil"/>
              <w:left w:val="nil"/>
              <w:bottom w:val="single" w:sz="4" w:space="0" w:color="auto"/>
              <w:right w:val="nil"/>
            </w:tcBorders>
          </w:tcPr>
          <w:p w14:paraId="35E6AE8C" w14:textId="77777777" w:rsidR="00E40A78" w:rsidRPr="005973A4" w:rsidRDefault="00E40A78" w:rsidP="00E40A78">
            <w:pPr>
              <w:spacing w:before="120"/>
              <w:jc w:val="center"/>
              <w:rPr>
                <w:b/>
                <w:sz w:val="24"/>
              </w:rPr>
            </w:pPr>
          </w:p>
        </w:tc>
      </w:tr>
      <w:tr w:rsidR="00E40A78" w:rsidRPr="005973A4" w14:paraId="110C81D6" w14:textId="77777777" w:rsidTr="00E40A78">
        <w:tc>
          <w:tcPr>
            <w:tcW w:w="3261" w:type="dxa"/>
            <w:tcBorders>
              <w:top w:val="nil"/>
              <w:left w:val="nil"/>
              <w:bottom w:val="nil"/>
              <w:right w:val="nil"/>
            </w:tcBorders>
          </w:tcPr>
          <w:p w14:paraId="6C509FC9" w14:textId="77777777" w:rsidR="00E40A78" w:rsidRPr="005973A4" w:rsidRDefault="00E40A78" w:rsidP="00E40A78">
            <w:pPr>
              <w:spacing w:before="120"/>
              <w:rPr>
                <w:rFonts w:ascii="Arial CYR" w:hAnsi="Arial CYR"/>
                <w:i/>
                <w:sz w:val="18"/>
              </w:rPr>
            </w:pPr>
            <w:r w:rsidRPr="005973A4">
              <w:rPr>
                <w:rFonts w:ascii="Arial CYR" w:hAnsi="Arial CYR"/>
                <w:i/>
                <w:sz w:val="18"/>
              </w:rPr>
              <w:t>Способ приема поручений от Депонента:</w:t>
            </w:r>
          </w:p>
        </w:tc>
        <w:tc>
          <w:tcPr>
            <w:tcW w:w="6345" w:type="dxa"/>
            <w:gridSpan w:val="2"/>
            <w:tcBorders>
              <w:top w:val="nil"/>
              <w:left w:val="nil"/>
              <w:bottom w:val="single" w:sz="4" w:space="0" w:color="auto"/>
              <w:right w:val="nil"/>
            </w:tcBorders>
          </w:tcPr>
          <w:p w14:paraId="6C0EDBA0" w14:textId="77777777" w:rsidR="00E40A78" w:rsidRPr="005973A4" w:rsidRDefault="00E40A78" w:rsidP="00E40A78">
            <w:pPr>
              <w:spacing w:before="120"/>
              <w:jc w:val="center"/>
              <w:rPr>
                <w:b/>
                <w:sz w:val="24"/>
              </w:rPr>
            </w:pPr>
          </w:p>
        </w:tc>
      </w:tr>
      <w:tr w:rsidR="00E40A78" w:rsidRPr="005973A4" w14:paraId="3B689FDB" w14:textId="77777777" w:rsidTr="00E40A78">
        <w:tc>
          <w:tcPr>
            <w:tcW w:w="3261" w:type="dxa"/>
            <w:tcBorders>
              <w:top w:val="nil"/>
              <w:left w:val="nil"/>
              <w:bottom w:val="nil"/>
              <w:right w:val="nil"/>
            </w:tcBorders>
          </w:tcPr>
          <w:p w14:paraId="27DDBA32" w14:textId="77777777" w:rsidR="00E40A78" w:rsidRPr="005973A4" w:rsidRDefault="00E40A78" w:rsidP="00E40A78">
            <w:pPr>
              <w:spacing w:before="120"/>
              <w:rPr>
                <w:rFonts w:ascii="Arial CYR" w:hAnsi="Arial CYR"/>
                <w:i/>
                <w:sz w:val="18"/>
              </w:rPr>
            </w:pPr>
            <w:r w:rsidRPr="005973A4">
              <w:rPr>
                <w:rFonts w:ascii="Arial CYR" w:hAnsi="Arial CYR"/>
                <w:i/>
                <w:sz w:val="18"/>
              </w:rPr>
              <w:t>Способ передачи информации Депоненту</w:t>
            </w:r>
          </w:p>
        </w:tc>
        <w:tc>
          <w:tcPr>
            <w:tcW w:w="6345" w:type="dxa"/>
            <w:gridSpan w:val="2"/>
            <w:tcBorders>
              <w:top w:val="nil"/>
              <w:left w:val="nil"/>
              <w:bottom w:val="single" w:sz="4" w:space="0" w:color="auto"/>
              <w:right w:val="nil"/>
            </w:tcBorders>
          </w:tcPr>
          <w:p w14:paraId="003CE6A3" w14:textId="77777777" w:rsidR="00E40A78" w:rsidRPr="005973A4" w:rsidRDefault="00E40A78" w:rsidP="00E40A78">
            <w:pPr>
              <w:spacing w:before="120"/>
              <w:jc w:val="center"/>
              <w:rPr>
                <w:b/>
                <w:sz w:val="24"/>
              </w:rPr>
            </w:pPr>
          </w:p>
        </w:tc>
      </w:tr>
      <w:tr w:rsidR="00E40A78" w:rsidRPr="005973A4" w14:paraId="04B7CC15" w14:textId="77777777" w:rsidTr="00E40A78">
        <w:tc>
          <w:tcPr>
            <w:tcW w:w="3261" w:type="dxa"/>
            <w:tcBorders>
              <w:top w:val="nil"/>
              <w:left w:val="nil"/>
              <w:bottom w:val="nil"/>
              <w:right w:val="nil"/>
            </w:tcBorders>
          </w:tcPr>
          <w:p w14:paraId="37C96795" w14:textId="77777777" w:rsidR="00E40A78" w:rsidRPr="005973A4" w:rsidRDefault="00E40A78" w:rsidP="00E40A78">
            <w:pPr>
              <w:spacing w:before="120"/>
              <w:rPr>
                <w:rFonts w:ascii="Arial CYR" w:hAnsi="Arial CYR"/>
                <w:i/>
                <w:sz w:val="18"/>
              </w:rPr>
            </w:pPr>
            <w:r w:rsidRPr="005973A4">
              <w:rPr>
                <w:rFonts w:ascii="Arial CYR" w:hAnsi="Arial CYR"/>
                <w:i/>
                <w:sz w:val="18"/>
              </w:rPr>
              <w:t>Распорядители счета:</w:t>
            </w:r>
          </w:p>
        </w:tc>
        <w:tc>
          <w:tcPr>
            <w:tcW w:w="6345" w:type="dxa"/>
            <w:gridSpan w:val="2"/>
            <w:tcBorders>
              <w:top w:val="single" w:sz="4" w:space="0" w:color="auto"/>
              <w:left w:val="nil"/>
              <w:bottom w:val="single" w:sz="4" w:space="0" w:color="auto"/>
              <w:right w:val="nil"/>
            </w:tcBorders>
          </w:tcPr>
          <w:p w14:paraId="44978AE2" w14:textId="77777777" w:rsidR="00E40A78" w:rsidRPr="005973A4" w:rsidRDefault="00E40A78" w:rsidP="00E40A78">
            <w:pPr>
              <w:spacing w:before="120"/>
              <w:jc w:val="center"/>
              <w:rPr>
                <w:b/>
                <w:sz w:val="24"/>
              </w:rPr>
            </w:pPr>
          </w:p>
        </w:tc>
      </w:tr>
    </w:tbl>
    <w:p w14:paraId="1A1CFC27" w14:textId="77777777" w:rsidR="00E40A78" w:rsidRPr="005973A4" w:rsidRDefault="00E40A78" w:rsidP="00E40A78">
      <w:pPr>
        <w:jc w:val="center"/>
        <w:rPr>
          <w:b/>
          <w:sz w:val="24"/>
        </w:rPr>
      </w:pPr>
    </w:p>
    <w:tbl>
      <w:tblPr>
        <w:tblW w:w="0" w:type="auto"/>
        <w:tblInd w:w="675" w:type="dxa"/>
        <w:tblLayout w:type="fixed"/>
        <w:tblLook w:val="0000" w:firstRow="0" w:lastRow="0" w:firstColumn="0" w:lastColumn="0" w:noHBand="0" w:noVBand="0"/>
      </w:tblPr>
      <w:tblGrid>
        <w:gridCol w:w="1668"/>
        <w:gridCol w:w="1559"/>
        <w:gridCol w:w="2410"/>
        <w:gridCol w:w="2409"/>
        <w:gridCol w:w="1560"/>
      </w:tblGrid>
      <w:tr w:rsidR="00E40A78" w:rsidRPr="005973A4" w14:paraId="1B85CFCC" w14:textId="77777777" w:rsidTr="00E40A78">
        <w:trPr>
          <w:cantSplit/>
        </w:trPr>
        <w:tc>
          <w:tcPr>
            <w:tcW w:w="9606" w:type="dxa"/>
            <w:gridSpan w:val="5"/>
            <w:tcBorders>
              <w:top w:val="single" w:sz="6" w:space="0" w:color="auto"/>
              <w:left w:val="single" w:sz="6" w:space="0" w:color="auto"/>
              <w:right w:val="single" w:sz="6" w:space="0" w:color="auto"/>
            </w:tcBorders>
          </w:tcPr>
          <w:p w14:paraId="65021252" w14:textId="77777777" w:rsidR="00E40A78" w:rsidRPr="005973A4" w:rsidRDefault="00E40A78" w:rsidP="00E40A78">
            <w:pPr>
              <w:jc w:val="center"/>
              <w:rPr>
                <w:rFonts w:ascii="Arial" w:hAnsi="Arial"/>
                <w:b/>
              </w:rPr>
            </w:pPr>
            <w:r w:rsidRPr="005973A4">
              <w:rPr>
                <w:rFonts w:ascii="Arial" w:hAnsi="Arial"/>
                <w:b/>
              </w:rPr>
              <w:t>Разделы</w:t>
            </w:r>
          </w:p>
        </w:tc>
      </w:tr>
      <w:tr w:rsidR="00E40A78" w:rsidRPr="005973A4" w14:paraId="40855B6D" w14:textId="77777777" w:rsidTr="00E40A78">
        <w:trPr>
          <w:cantSplit/>
        </w:trPr>
        <w:tc>
          <w:tcPr>
            <w:tcW w:w="9606" w:type="dxa"/>
            <w:gridSpan w:val="5"/>
            <w:tcBorders>
              <w:top w:val="single" w:sz="6" w:space="0" w:color="auto"/>
              <w:left w:val="single" w:sz="6" w:space="0" w:color="auto"/>
              <w:right w:val="single" w:sz="6" w:space="0" w:color="auto"/>
            </w:tcBorders>
          </w:tcPr>
          <w:p w14:paraId="7781902F" w14:textId="77777777" w:rsidR="00E40A78" w:rsidRPr="005973A4" w:rsidRDefault="00E40A78" w:rsidP="00E40A78">
            <w:pPr>
              <w:rPr>
                <w:rFonts w:ascii="Arial" w:hAnsi="Arial"/>
                <w:b/>
                <w:sz w:val="24"/>
              </w:rPr>
            </w:pPr>
            <w:r w:rsidRPr="005973A4">
              <w:rPr>
                <w:rFonts w:ascii="Arial" w:hAnsi="Arial"/>
                <w:b/>
              </w:rPr>
              <w:t>Тип раздела:</w:t>
            </w:r>
            <w:r w:rsidRPr="005973A4">
              <w:rPr>
                <w:rFonts w:ascii="Arial" w:hAnsi="Arial"/>
                <w:b/>
                <w:sz w:val="24"/>
              </w:rPr>
              <w:t xml:space="preserve">   </w:t>
            </w:r>
            <w:r w:rsidRPr="005973A4">
              <w:rPr>
                <w:rFonts w:ascii="Arial" w:hAnsi="Arial"/>
                <w:sz w:val="18"/>
              </w:rPr>
              <w:t>&lt;Тип раздела&gt;  &lt;Наименование типа раздела&gt;</w:t>
            </w:r>
          </w:p>
        </w:tc>
      </w:tr>
      <w:tr w:rsidR="00E40A78" w:rsidRPr="005973A4" w14:paraId="5FBFAD3B" w14:textId="77777777" w:rsidTr="00E40A78">
        <w:tc>
          <w:tcPr>
            <w:tcW w:w="1668" w:type="dxa"/>
            <w:tcBorders>
              <w:top w:val="single" w:sz="4" w:space="0" w:color="auto"/>
              <w:left w:val="single" w:sz="6" w:space="0" w:color="auto"/>
              <w:bottom w:val="single" w:sz="4" w:space="0" w:color="auto"/>
              <w:right w:val="single" w:sz="4" w:space="0" w:color="auto"/>
            </w:tcBorders>
          </w:tcPr>
          <w:p w14:paraId="57114448" w14:textId="77777777" w:rsidR="00E40A78" w:rsidRPr="005973A4" w:rsidRDefault="00E40A78" w:rsidP="00E40A78">
            <w:pPr>
              <w:jc w:val="center"/>
              <w:rPr>
                <w:b/>
                <w:i/>
                <w:sz w:val="16"/>
              </w:rPr>
            </w:pPr>
            <w:r w:rsidRPr="005973A4">
              <w:rPr>
                <w:b/>
                <w:i/>
                <w:sz w:val="16"/>
              </w:rPr>
              <w:t xml:space="preserve">Код раздела </w:t>
            </w:r>
          </w:p>
        </w:tc>
        <w:tc>
          <w:tcPr>
            <w:tcW w:w="1559" w:type="dxa"/>
            <w:tcBorders>
              <w:top w:val="single" w:sz="4" w:space="0" w:color="auto"/>
              <w:left w:val="single" w:sz="4" w:space="0" w:color="auto"/>
              <w:bottom w:val="single" w:sz="4" w:space="0" w:color="auto"/>
              <w:right w:val="single" w:sz="4" w:space="0" w:color="auto"/>
            </w:tcBorders>
          </w:tcPr>
          <w:p w14:paraId="4C755646" w14:textId="77777777" w:rsidR="00E40A78" w:rsidRPr="005973A4" w:rsidRDefault="00E40A78" w:rsidP="00E40A78">
            <w:pPr>
              <w:jc w:val="center"/>
              <w:rPr>
                <w:b/>
                <w:i/>
                <w:sz w:val="16"/>
              </w:rPr>
            </w:pPr>
            <w:r w:rsidRPr="005973A4">
              <w:rPr>
                <w:b/>
                <w:i/>
                <w:sz w:val="16"/>
              </w:rPr>
              <w:t>Код оператора</w:t>
            </w:r>
          </w:p>
        </w:tc>
        <w:tc>
          <w:tcPr>
            <w:tcW w:w="2410" w:type="dxa"/>
            <w:tcBorders>
              <w:top w:val="single" w:sz="4" w:space="0" w:color="auto"/>
              <w:left w:val="single" w:sz="4" w:space="0" w:color="auto"/>
              <w:bottom w:val="single" w:sz="4" w:space="0" w:color="auto"/>
              <w:right w:val="single" w:sz="4" w:space="0" w:color="auto"/>
            </w:tcBorders>
          </w:tcPr>
          <w:p w14:paraId="4C7B8648" w14:textId="77777777" w:rsidR="00E40A78" w:rsidRPr="005973A4" w:rsidRDefault="00E40A78" w:rsidP="00E40A78">
            <w:pPr>
              <w:jc w:val="center"/>
              <w:rPr>
                <w:b/>
                <w:i/>
                <w:sz w:val="16"/>
              </w:rPr>
            </w:pPr>
            <w:r w:rsidRPr="005973A4">
              <w:rPr>
                <w:b/>
                <w:i/>
                <w:sz w:val="16"/>
              </w:rPr>
              <w:t>Краткое наименование оператора</w:t>
            </w:r>
          </w:p>
        </w:tc>
        <w:tc>
          <w:tcPr>
            <w:tcW w:w="2409" w:type="dxa"/>
            <w:tcBorders>
              <w:top w:val="single" w:sz="4" w:space="0" w:color="auto"/>
              <w:left w:val="single" w:sz="4" w:space="0" w:color="auto"/>
              <w:bottom w:val="single" w:sz="4" w:space="0" w:color="auto"/>
              <w:right w:val="single" w:sz="6" w:space="0" w:color="auto"/>
            </w:tcBorders>
          </w:tcPr>
          <w:p w14:paraId="39DB639B" w14:textId="77777777" w:rsidR="00E40A78" w:rsidRPr="005973A4" w:rsidRDefault="00E40A78" w:rsidP="00E40A78">
            <w:pPr>
              <w:jc w:val="center"/>
              <w:rPr>
                <w:b/>
                <w:i/>
                <w:sz w:val="16"/>
              </w:rPr>
            </w:pPr>
            <w:r w:rsidRPr="005973A4">
              <w:rPr>
                <w:b/>
                <w:i/>
                <w:sz w:val="16"/>
              </w:rPr>
              <w:t>Код и краткое наименование клиента Депонента</w:t>
            </w:r>
          </w:p>
        </w:tc>
        <w:tc>
          <w:tcPr>
            <w:tcW w:w="1560" w:type="dxa"/>
            <w:tcBorders>
              <w:top w:val="single" w:sz="4" w:space="0" w:color="auto"/>
              <w:left w:val="single" w:sz="4" w:space="0" w:color="auto"/>
              <w:bottom w:val="single" w:sz="4" w:space="0" w:color="auto"/>
              <w:right w:val="single" w:sz="6" w:space="0" w:color="auto"/>
            </w:tcBorders>
          </w:tcPr>
          <w:p w14:paraId="3088F6EB" w14:textId="77777777" w:rsidR="00E40A78" w:rsidRPr="005973A4" w:rsidRDefault="00E40A78" w:rsidP="00E40A78">
            <w:pPr>
              <w:jc w:val="center"/>
              <w:rPr>
                <w:b/>
                <w:i/>
                <w:sz w:val="16"/>
              </w:rPr>
            </w:pPr>
            <w:r w:rsidRPr="005973A4">
              <w:rPr>
                <w:b/>
                <w:i/>
                <w:sz w:val="16"/>
              </w:rPr>
              <w:t>Статус</w:t>
            </w:r>
          </w:p>
          <w:p w14:paraId="11756566" w14:textId="77777777" w:rsidR="00E40A78" w:rsidRPr="005973A4" w:rsidRDefault="00E40A78" w:rsidP="00E40A78">
            <w:pPr>
              <w:jc w:val="center"/>
              <w:rPr>
                <w:b/>
                <w:i/>
                <w:sz w:val="16"/>
              </w:rPr>
            </w:pPr>
            <w:r w:rsidRPr="005973A4">
              <w:rPr>
                <w:b/>
                <w:i/>
                <w:sz w:val="16"/>
              </w:rPr>
              <w:t>раздела</w:t>
            </w:r>
          </w:p>
        </w:tc>
      </w:tr>
      <w:tr w:rsidR="00E40A78" w:rsidRPr="005973A4" w14:paraId="5DDE79E8" w14:textId="77777777" w:rsidTr="00E40A78">
        <w:tc>
          <w:tcPr>
            <w:tcW w:w="1668" w:type="dxa"/>
            <w:tcBorders>
              <w:top w:val="single" w:sz="4" w:space="0" w:color="auto"/>
              <w:left w:val="single" w:sz="6" w:space="0" w:color="auto"/>
              <w:bottom w:val="single" w:sz="4" w:space="0" w:color="auto"/>
              <w:right w:val="single" w:sz="4" w:space="0" w:color="auto"/>
            </w:tcBorders>
          </w:tcPr>
          <w:p w14:paraId="57658C98" w14:textId="77777777" w:rsidR="00E40A78" w:rsidRPr="005973A4" w:rsidRDefault="00E40A78" w:rsidP="00E40A78">
            <w:pPr>
              <w:jc w:val="center"/>
              <w:rPr>
                <w:b/>
                <w:sz w:val="24"/>
              </w:rPr>
            </w:pPr>
          </w:p>
        </w:tc>
        <w:tc>
          <w:tcPr>
            <w:tcW w:w="1559" w:type="dxa"/>
            <w:tcBorders>
              <w:top w:val="single" w:sz="4" w:space="0" w:color="auto"/>
              <w:left w:val="single" w:sz="4" w:space="0" w:color="auto"/>
              <w:bottom w:val="single" w:sz="4" w:space="0" w:color="auto"/>
              <w:right w:val="single" w:sz="4" w:space="0" w:color="auto"/>
            </w:tcBorders>
          </w:tcPr>
          <w:p w14:paraId="6DCF8D17" w14:textId="77777777" w:rsidR="00E40A78" w:rsidRPr="005973A4" w:rsidRDefault="00E40A78" w:rsidP="00E40A78">
            <w:pPr>
              <w:jc w:val="center"/>
              <w:rPr>
                <w:b/>
                <w:sz w:val="24"/>
              </w:rPr>
            </w:pPr>
          </w:p>
        </w:tc>
        <w:tc>
          <w:tcPr>
            <w:tcW w:w="2410" w:type="dxa"/>
            <w:tcBorders>
              <w:top w:val="single" w:sz="4" w:space="0" w:color="auto"/>
              <w:left w:val="single" w:sz="4" w:space="0" w:color="auto"/>
              <w:bottom w:val="single" w:sz="4" w:space="0" w:color="auto"/>
              <w:right w:val="single" w:sz="4" w:space="0" w:color="auto"/>
            </w:tcBorders>
          </w:tcPr>
          <w:p w14:paraId="4E649E72" w14:textId="77777777" w:rsidR="00E40A78" w:rsidRPr="005973A4" w:rsidRDefault="00E40A78" w:rsidP="00E40A78">
            <w:pPr>
              <w:jc w:val="center"/>
              <w:rPr>
                <w:b/>
                <w:sz w:val="24"/>
              </w:rPr>
            </w:pPr>
          </w:p>
        </w:tc>
        <w:tc>
          <w:tcPr>
            <w:tcW w:w="2409" w:type="dxa"/>
            <w:tcBorders>
              <w:top w:val="single" w:sz="4" w:space="0" w:color="auto"/>
              <w:left w:val="single" w:sz="4" w:space="0" w:color="auto"/>
              <w:bottom w:val="single" w:sz="4" w:space="0" w:color="auto"/>
              <w:right w:val="single" w:sz="6" w:space="0" w:color="auto"/>
            </w:tcBorders>
          </w:tcPr>
          <w:p w14:paraId="051F5542" w14:textId="77777777" w:rsidR="00E40A78" w:rsidRPr="005973A4" w:rsidRDefault="00E40A78" w:rsidP="00E40A78">
            <w:pPr>
              <w:jc w:val="center"/>
              <w:rPr>
                <w:b/>
                <w:sz w:val="24"/>
              </w:rPr>
            </w:pPr>
          </w:p>
        </w:tc>
        <w:tc>
          <w:tcPr>
            <w:tcW w:w="1560" w:type="dxa"/>
            <w:tcBorders>
              <w:top w:val="single" w:sz="4" w:space="0" w:color="auto"/>
              <w:left w:val="single" w:sz="4" w:space="0" w:color="auto"/>
              <w:bottom w:val="single" w:sz="4" w:space="0" w:color="auto"/>
              <w:right w:val="single" w:sz="6" w:space="0" w:color="auto"/>
            </w:tcBorders>
          </w:tcPr>
          <w:p w14:paraId="1E16704A" w14:textId="77777777" w:rsidR="00E40A78" w:rsidRPr="005973A4" w:rsidRDefault="00E40A78" w:rsidP="00E40A78">
            <w:pPr>
              <w:jc w:val="center"/>
              <w:rPr>
                <w:b/>
                <w:sz w:val="24"/>
              </w:rPr>
            </w:pPr>
          </w:p>
        </w:tc>
      </w:tr>
      <w:tr w:rsidR="00E40A78" w:rsidRPr="005973A4" w14:paraId="19473A4E" w14:textId="77777777" w:rsidTr="00E40A78">
        <w:tc>
          <w:tcPr>
            <w:tcW w:w="1668" w:type="dxa"/>
            <w:tcBorders>
              <w:top w:val="single" w:sz="4" w:space="0" w:color="auto"/>
              <w:left w:val="single" w:sz="6" w:space="0" w:color="auto"/>
              <w:bottom w:val="single" w:sz="4" w:space="0" w:color="auto"/>
              <w:right w:val="single" w:sz="4" w:space="0" w:color="auto"/>
            </w:tcBorders>
          </w:tcPr>
          <w:p w14:paraId="3AF7ADDF" w14:textId="77777777" w:rsidR="00E40A78" w:rsidRPr="005973A4" w:rsidRDefault="00E40A78" w:rsidP="00E40A78">
            <w:pPr>
              <w:jc w:val="center"/>
              <w:rPr>
                <w:b/>
                <w:sz w:val="24"/>
              </w:rPr>
            </w:pPr>
          </w:p>
        </w:tc>
        <w:tc>
          <w:tcPr>
            <w:tcW w:w="1559" w:type="dxa"/>
            <w:tcBorders>
              <w:top w:val="single" w:sz="4" w:space="0" w:color="auto"/>
              <w:left w:val="single" w:sz="4" w:space="0" w:color="auto"/>
              <w:bottom w:val="single" w:sz="4" w:space="0" w:color="auto"/>
              <w:right w:val="single" w:sz="4" w:space="0" w:color="auto"/>
            </w:tcBorders>
          </w:tcPr>
          <w:p w14:paraId="4AD60FC4" w14:textId="77777777" w:rsidR="00E40A78" w:rsidRPr="005973A4" w:rsidRDefault="00E40A78" w:rsidP="00E40A78">
            <w:pPr>
              <w:jc w:val="center"/>
              <w:rPr>
                <w:b/>
                <w:sz w:val="24"/>
              </w:rPr>
            </w:pPr>
          </w:p>
        </w:tc>
        <w:tc>
          <w:tcPr>
            <w:tcW w:w="2410" w:type="dxa"/>
            <w:tcBorders>
              <w:top w:val="single" w:sz="4" w:space="0" w:color="auto"/>
              <w:left w:val="single" w:sz="4" w:space="0" w:color="auto"/>
              <w:bottom w:val="single" w:sz="4" w:space="0" w:color="auto"/>
              <w:right w:val="single" w:sz="4" w:space="0" w:color="auto"/>
            </w:tcBorders>
          </w:tcPr>
          <w:p w14:paraId="11279E2F" w14:textId="77777777" w:rsidR="00E40A78" w:rsidRPr="005973A4" w:rsidRDefault="00E40A78" w:rsidP="00E40A78">
            <w:pPr>
              <w:jc w:val="center"/>
              <w:rPr>
                <w:b/>
                <w:sz w:val="24"/>
              </w:rPr>
            </w:pPr>
          </w:p>
        </w:tc>
        <w:tc>
          <w:tcPr>
            <w:tcW w:w="2409" w:type="dxa"/>
            <w:tcBorders>
              <w:top w:val="single" w:sz="4" w:space="0" w:color="auto"/>
              <w:left w:val="single" w:sz="4" w:space="0" w:color="auto"/>
              <w:bottom w:val="single" w:sz="4" w:space="0" w:color="auto"/>
              <w:right w:val="single" w:sz="6" w:space="0" w:color="auto"/>
            </w:tcBorders>
          </w:tcPr>
          <w:p w14:paraId="37EC2B98" w14:textId="77777777" w:rsidR="00E40A78" w:rsidRPr="005973A4" w:rsidRDefault="00E40A78" w:rsidP="00E40A78">
            <w:pPr>
              <w:jc w:val="center"/>
              <w:rPr>
                <w:b/>
                <w:sz w:val="24"/>
              </w:rPr>
            </w:pPr>
          </w:p>
        </w:tc>
        <w:tc>
          <w:tcPr>
            <w:tcW w:w="1560" w:type="dxa"/>
            <w:tcBorders>
              <w:top w:val="single" w:sz="4" w:space="0" w:color="auto"/>
              <w:left w:val="single" w:sz="4" w:space="0" w:color="auto"/>
              <w:bottom w:val="single" w:sz="4" w:space="0" w:color="auto"/>
              <w:right w:val="single" w:sz="6" w:space="0" w:color="auto"/>
            </w:tcBorders>
          </w:tcPr>
          <w:p w14:paraId="7A513ABC" w14:textId="77777777" w:rsidR="00E40A78" w:rsidRPr="005973A4" w:rsidRDefault="00E40A78" w:rsidP="00E40A78">
            <w:pPr>
              <w:jc w:val="center"/>
              <w:rPr>
                <w:b/>
                <w:sz w:val="24"/>
              </w:rPr>
            </w:pPr>
          </w:p>
        </w:tc>
      </w:tr>
      <w:tr w:rsidR="00E40A78" w:rsidRPr="005973A4" w14:paraId="5AEC5D00" w14:textId="77777777" w:rsidTr="00E40A78">
        <w:tc>
          <w:tcPr>
            <w:tcW w:w="1668" w:type="dxa"/>
            <w:tcBorders>
              <w:top w:val="single" w:sz="4" w:space="0" w:color="auto"/>
              <w:left w:val="single" w:sz="6" w:space="0" w:color="auto"/>
              <w:bottom w:val="single" w:sz="4" w:space="0" w:color="auto"/>
              <w:right w:val="single" w:sz="4" w:space="0" w:color="auto"/>
            </w:tcBorders>
          </w:tcPr>
          <w:p w14:paraId="5C948D7D" w14:textId="77777777" w:rsidR="00E40A78" w:rsidRPr="005973A4" w:rsidRDefault="00E40A78" w:rsidP="00E40A78">
            <w:pPr>
              <w:jc w:val="center"/>
              <w:rPr>
                <w:b/>
                <w:sz w:val="24"/>
              </w:rPr>
            </w:pPr>
          </w:p>
        </w:tc>
        <w:tc>
          <w:tcPr>
            <w:tcW w:w="1559" w:type="dxa"/>
            <w:tcBorders>
              <w:top w:val="single" w:sz="4" w:space="0" w:color="auto"/>
              <w:left w:val="single" w:sz="4" w:space="0" w:color="auto"/>
              <w:bottom w:val="single" w:sz="4" w:space="0" w:color="auto"/>
              <w:right w:val="single" w:sz="4" w:space="0" w:color="auto"/>
            </w:tcBorders>
          </w:tcPr>
          <w:p w14:paraId="4A04D55E" w14:textId="77777777" w:rsidR="00E40A78" w:rsidRPr="005973A4" w:rsidRDefault="00E40A78" w:rsidP="00E40A78">
            <w:pPr>
              <w:jc w:val="center"/>
              <w:rPr>
                <w:b/>
                <w:sz w:val="24"/>
              </w:rPr>
            </w:pPr>
          </w:p>
        </w:tc>
        <w:tc>
          <w:tcPr>
            <w:tcW w:w="2410" w:type="dxa"/>
            <w:tcBorders>
              <w:top w:val="single" w:sz="4" w:space="0" w:color="auto"/>
              <w:left w:val="single" w:sz="4" w:space="0" w:color="auto"/>
              <w:bottom w:val="single" w:sz="4" w:space="0" w:color="auto"/>
              <w:right w:val="single" w:sz="4" w:space="0" w:color="auto"/>
            </w:tcBorders>
          </w:tcPr>
          <w:p w14:paraId="367A52A3" w14:textId="77777777" w:rsidR="00E40A78" w:rsidRPr="005973A4" w:rsidRDefault="00E40A78" w:rsidP="00E40A78">
            <w:pPr>
              <w:jc w:val="center"/>
              <w:rPr>
                <w:b/>
                <w:sz w:val="24"/>
              </w:rPr>
            </w:pPr>
          </w:p>
        </w:tc>
        <w:tc>
          <w:tcPr>
            <w:tcW w:w="2409" w:type="dxa"/>
            <w:tcBorders>
              <w:top w:val="single" w:sz="4" w:space="0" w:color="auto"/>
              <w:left w:val="single" w:sz="4" w:space="0" w:color="auto"/>
              <w:bottom w:val="single" w:sz="4" w:space="0" w:color="auto"/>
              <w:right w:val="single" w:sz="6" w:space="0" w:color="auto"/>
            </w:tcBorders>
          </w:tcPr>
          <w:p w14:paraId="0DC108BD" w14:textId="77777777" w:rsidR="00E40A78" w:rsidRPr="005973A4" w:rsidRDefault="00E40A78" w:rsidP="00E40A78">
            <w:pPr>
              <w:jc w:val="center"/>
              <w:rPr>
                <w:b/>
                <w:sz w:val="24"/>
              </w:rPr>
            </w:pPr>
          </w:p>
        </w:tc>
        <w:tc>
          <w:tcPr>
            <w:tcW w:w="1560" w:type="dxa"/>
            <w:tcBorders>
              <w:top w:val="single" w:sz="4" w:space="0" w:color="auto"/>
              <w:left w:val="single" w:sz="4" w:space="0" w:color="auto"/>
              <w:bottom w:val="single" w:sz="4" w:space="0" w:color="auto"/>
              <w:right w:val="single" w:sz="6" w:space="0" w:color="auto"/>
            </w:tcBorders>
          </w:tcPr>
          <w:p w14:paraId="4179061D" w14:textId="77777777" w:rsidR="00E40A78" w:rsidRPr="005973A4" w:rsidRDefault="00E40A78" w:rsidP="00E40A78">
            <w:pPr>
              <w:jc w:val="center"/>
              <w:rPr>
                <w:b/>
                <w:sz w:val="24"/>
              </w:rPr>
            </w:pPr>
          </w:p>
        </w:tc>
      </w:tr>
      <w:tr w:rsidR="00E40A78" w:rsidRPr="005973A4" w14:paraId="0A70AAAC" w14:textId="77777777" w:rsidTr="00E40A78">
        <w:tc>
          <w:tcPr>
            <w:tcW w:w="1668" w:type="dxa"/>
            <w:tcBorders>
              <w:top w:val="single" w:sz="4" w:space="0" w:color="auto"/>
              <w:left w:val="single" w:sz="6" w:space="0" w:color="auto"/>
              <w:bottom w:val="single" w:sz="6" w:space="0" w:color="auto"/>
              <w:right w:val="single" w:sz="4" w:space="0" w:color="auto"/>
            </w:tcBorders>
          </w:tcPr>
          <w:p w14:paraId="38B8BA5E" w14:textId="77777777" w:rsidR="00E40A78" w:rsidRPr="005973A4" w:rsidRDefault="00E40A78" w:rsidP="00E40A78">
            <w:pPr>
              <w:jc w:val="center"/>
              <w:rPr>
                <w:b/>
                <w:sz w:val="24"/>
              </w:rPr>
            </w:pPr>
          </w:p>
        </w:tc>
        <w:tc>
          <w:tcPr>
            <w:tcW w:w="1559" w:type="dxa"/>
            <w:tcBorders>
              <w:top w:val="single" w:sz="4" w:space="0" w:color="auto"/>
              <w:left w:val="single" w:sz="4" w:space="0" w:color="auto"/>
              <w:bottom w:val="single" w:sz="6" w:space="0" w:color="auto"/>
              <w:right w:val="single" w:sz="4" w:space="0" w:color="auto"/>
            </w:tcBorders>
          </w:tcPr>
          <w:p w14:paraId="21D27B2C" w14:textId="77777777" w:rsidR="00E40A78" w:rsidRPr="005973A4" w:rsidRDefault="00E40A78" w:rsidP="00E40A78">
            <w:pPr>
              <w:jc w:val="center"/>
              <w:rPr>
                <w:b/>
                <w:sz w:val="24"/>
              </w:rPr>
            </w:pPr>
          </w:p>
        </w:tc>
        <w:tc>
          <w:tcPr>
            <w:tcW w:w="2410" w:type="dxa"/>
            <w:tcBorders>
              <w:top w:val="single" w:sz="4" w:space="0" w:color="auto"/>
              <w:left w:val="single" w:sz="4" w:space="0" w:color="auto"/>
              <w:bottom w:val="single" w:sz="6" w:space="0" w:color="auto"/>
              <w:right w:val="single" w:sz="4" w:space="0" w:color="auto"/>
            </w:tcBorders>
          </w:tcPr>
          <w:p w14:paraId="22CC045A" w14:textId="77777777" w:rsidR="00E40A78" w:rsidRPr="005973A4" w:rsidRDefault="00E40A78" w:rsidP="00E40A78">
            <w:pPr>
              <w:jc w:val="center"/>
              <w:rPr>
                <w:b/>
                <w:sz w:val="24"/>
              </w:rPr>
            </w:pPr>
          </w:p>
        </w:tc>
        <w:tc>
          <w:tcPr>
            <w:tcW w:w="2409" w:type="dxa"/>
            <w:tcBorders>
              <w:top w:val="single" w:sz="4" w:space="0" w:color="auto"/>
              <w:left w:val="single" w:sz="4" w:space="0" w:color="auto"/>
              <w:bottom w:val="single" w:sz="6" w:space="0" w:color="auto"/>
              <w:right w:val="single" w:sz="6" w:space="0" w:color="auto"/>
            </w:tcBorders>
          </w:tcPr>
          <w:p w14:paraId="07CFC179" w14:textId="77777777" w:rsidR="00E40A78" w:rsidRPr="005973A4" w:rsidRDefault="00E40A78" w:rsidP="00E40A78">
            <w:pPr>
              <w:jc w:val="center"/>
              <w:rPr>
                <w:b/>
                <w:sz w:val="24"/>
              </w:rPr>
            </w:pPr>
          </w:p>
        </w:tc>
        <w:tc>
          <w:tcPr>
            <w:tcW w:w="1560" w:type="dxa"/>
            <w:tcBorders>
              <w:top w:val="single" w:sz="4" w:space="0" w:color="auto"/>
              <w:left w:val="single" w:sz="4" w:space="0" w:color="auto"/>
              <w:bottom w:val="single" w:sz="6" w:space="0" w:color="auto"/>
              <w:right w:val="single" w:sz="6" w:space="0" w:color="auto"/>
            </w:tcBorders>
          </w:tcPr>
          <w:p w14:paraId="483DEB17" w14:textId="77777777" w:rsidR="00E40A78" w:rsidRPr="005973A4" w:rsidRDefault="00E40A78" w:rsidP="00E40A78">
            <w:pPr>
              <w:jc w:val="center"/>
              <w:rPr>
                <w:b/>
                <w:sz w:val="24"/>
              </w:rPr>
            </w:pPr>
          </w:p>
        </w:tc>
      </w:tr>
    </w:tbl>
    <w:p w14:paraId="1F504FBE" w14:textId="77777777" w:rsidR="00E40A78" w:rsidRPr="005973A4" w:rsidRDefault="00E40A78" w:rsidP="00E40A78">
      <w:pPr>
        <w:ind w:left="567"/>
        <w:rPr>
          <w:rFonts w:ascii="Arial CYR" w:hAnsi="Arial CYR"/>
          <w:i/>
          <w:sz w:val="18"/>
        </w:rPr>
      </w:pPr>
    </w:p>
    <w:tbl>
      <w:tblPr>
        <w:tblW w:w="96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487"/>
      </w:tblGrid>
      <w:tr w:rsidR="00E40A78" w:rsidRPr="005973A4" w14:paraId="7C0B4CEF" w14:textId="77777777" w:rsidTr="00E40A78">
        <w:tc>
          <w:tcPr>
            <w:tcW w:w="3119" w:type="dxa"/>
            <w:tcBorders>
              <w:top w:val="nil"/>
              <w:left w:val="nil"/>
              <w:bottom w:val="nil"/>
              <w:right w:val="nil"/>
            </w:tcBorders>
          </w:tcPr>
          <w:p w14:paraId="670FFBE5" w14:textId="77777777" w:rsidR="00E40A78" w:rsidRPr="005973A4" w:rsidRDefault="00E40A78" w:rsidP="00E40A78">
            <w:pPr>
              <w:spacing w:before="120"/>
              <w:rPr>
                <w:rFonts w:ascii="Arial CYR" w:hAnsi="Arial CYR"/>
                <w:i/>
                <w:sz w:val="18"/>
              </w:rPr>
            </w:pPr>
            <w:r w:rsidRPr="005973A4">
              <w:rPr>
                <w:rFonts w:ascii="Arial CYR" w:hAnsi="Arial CYR"/>
                <w:i/>
                <w:sz w:val="18"/>
              </w:rPr>
              <w:t>Дополнительная информация:</w:t>
            </w:r>
          </w:p>
        </w:tc>
        <w:tc>
          <w:tcPr>
            <w:tcW w:w="6487" w:type="dxa"/>
            <w:tcBorders>
              <w:top w:val="nil"/>
              <w:left w:val="nil"/>
              <w:bottom w:val="single" w:sz="4" w:space="0" w:color="auto"/>
              <w:right w:val="nil"/>
            </w:tcBorders>
          </w:tcPr>
          <w:p w14:paraId="6B3F7228" w14:textId="77777777" w:rsidR="00E40A78" w:rsidRPr="005973A4" w:rsidRDefault="00E40A78" w:rsidP="00E40A78">
            <w:pPr>
              <w:spacing w:before="120"/>
              <w:jc w:val="center"/>
              <w:rPr>
                <w:b/>
                <w:sz w:val="24"/>
              </w:rPr>
            </w:pPr>
          </w:p>
        </w:tc>
      </w:tr>
    </w:tbl>
    <w:p w14:paraId="589355F3" w14:textId="77777777" w:rsidR="00E40A78" w:rsidRPr="005973A4" w:rsidRDefault="00E40A78" w:rsidP="00E40A78">
      <w:pPr>
        <w:jc w:val="center"/>
        <w:rPr>
          <w:b/>
          <w:sz w:val="24"/>
        </w:rPr>
      </w:pPr>
    </w:p>
    <w:tbl>
      <w:tblPr>
        <w:tblW w:w="9781" w:type="dxa"/>
        <w:tblInd w:w="637" w:type="dxa"/>
        <w:tblLayout w:type="fixed"/>
        <w:tblCellMar>
          <w:left w:w="70" w:type="dxa"/>
          <w:right w:w="70" w:type="dxa"/>
        </w:tblCellMar>
        <w:tblLook w:val="0000" w:firstRow="0" w:lastRow="0" w:firstColumn="0" w:lastColumn="0" w:noHBand="0" w:noVBand="0"/>
      </w:tblPr>
      <w:tblGrid>
        <w:gridCol w:w="2604"/>
        <w:gridCol w:w="1360"/>
        <w:gridCol w:w="2662"/>
        <w:gridCol w:w="1461"/>
        <w:gridCol w:w="1694"/>
      </w:tblGrid>
      <w:tr w:rsidR="00E40A78" w:rsidRPr="005973A4" w14:paraId="06E07144" w14:textId="77777777" w:rsidTr="00E40A78">
        <w:tc>
          <w:tcPr>
            <w:tcW w:w="2604" w:type="dxa"/>
            <w:tcBorders>
              <w:bottom w:val="single" w:sz="6" w:space="0" w:color="auto"/>
            </w:tcBorders>
          </w:tcPr>
          <w:p w14:paraId="27551F20" w14:textId="77777777" w:rsidR="00E40A78" w:rsidRPr="005973A4" w:rsidRDefault="00E40A78" w:rsidP="00E40A78">
            <w:pPr>
              <w:spacing w:line="200" w:lineRule="exact"/>
              <w:jc w:val="center"/>
              <w:rPr>
                <w:sz w:val="19"/>
              </w:rPr>
            </w:pPr>
          </w:p>
        </w:tc>
        <w:tc>
          <w:tcPr>
            <w:tcW w:w="1360" w:type="dxa"/>
          </w:tcPr>
          <w:p w14:paraId="0797CBEC" w14:textId="77777777" w:rsidR="00E40A78" w:rsidRPr="005973A4" w:rsidRDefault="00E40A78" w:rsidP="00E40A78">
            <w:pPr>
              <w:spacing w:line="200" w:lineRule="exact"/>
              <w:jc w:val="center"/>
              <w:rPr>
                <w:sz w:val="19"/>
              </w:rPr>
            </w:pPr>
          </w:p>
        </w:tc>
        <w:tc>
          <w:tcPr>
            <w:tcW w:w="2662" w:type="dxa"/>
            <w:tcBorders>
              <w:bottom w:val="single" w:sz="6" w:space="0" w:color="auto"/>
            </w:tcBorders>
          </w:tcPr>
          <w:p w14:paraId="6576C02C" w14:textId="77777777" w:rsidR="00E40A78" w:rsidRPr="005973A4" w:rsidRDefault="00E40A78" w:rsidP="00E40A78">
            <w:pPr>
              <w:spacing w:line="200" w:lineRule="exact"/>
              <w:jc w:val="center"/>
              <w:rPr>
                <w:sz w:val="19"/>
              </w:rPr>
            </w:pPr>
          </w:p>
        </w:tc>
        <w:tc>
          <w:tcPr>
            <w:tcW w:w="1461" w:type="dxa"/>
          </w:tcPr>
          <w:p w14:paraId="17B754F8" w14:textId="77777777" w:rsidR="00E40A78" w:rsidRPr="005973A4" w:rsidRDefault="00E40A78" w:rsidP="00E40A78">
            <w:pPr>
              <w:spacing w:line="200" w:lineRule="exact"/>
              <w:jc w:val="center"/>
              <w:rPr>
                <w:sz w:val="19"/>
              </w:rPr>
            </w:pPr>
          </w:p>
        </w:tc>
        <w:tc>
          <w:tcPr>
            <w:tcW w:w="1694" w:type="dxa"/>
            <w:tcBorders>
              <w:bottom w:val="single" w:sz="6" w:space="0" w:color="auto"/>
            </w:tcBorders>
          </w:tcPr>
          <w:p w14:paraId="6F4360AB" w14:textId="77777777" w:rsidR="00E40A78" w:rsidRPr="005973A4" w:rsidRDefault="00E40A78" w:rsidP="00E40A78">
            <w:pPr>
              <w:spacing w:line="200" w:lineRule="exact"/>
              <w:jc w:val="center"/>
              <w:rPr>
                <w:sz w:val="19"/>
              </w:rPr>
            </w:pPr>
          </w:p>
        </w:tc>
      </w:tr>
      <w:tr w:rsidR="00E40A78" w:rsidRPr="005973A4" w14:paraId="033C4787" w14:textId="77777777" w:rsidTr="00E40A78">
        <w:tc>
          <w:tcPr>
            <w:tcW w:w="2604" w:type="dxa"/>
          </w:tcPr>
          <w:p w14:paraId="6B65FBF7" w14:textId="77777777" w:rsidR="00E40A78" w:rsidRPr="005973A4" w:rsidRDefault="00E40A78" w:rsidP="00E40A78">
            <w:pPr>
              <w:spacing w:line="200" w:lineRule="exact"/>
              <w:jc w:val="center"/>
              <w:rPr>
                <w:sz w:val="15"/>
              </w:rPr>
            </w:pPr>
            <w:r w:rsidRPr="005973A4">
              <w:rPr>
                <w:sz w:val="15"/>
              </w:rPr>
              <w:t>(должность)</w:t>
            </w:r>
          </w:p>
        </w:tc>
        <w:tc>
          <w:tcPr>
            <w:tcW w:w="1360" w:type="dxa"/>
          </w:tcPr>
          <w:p w14:paraId="428030C3" w14:textId="77777777" w:rsidR="00E40A78" w:rsidRPr="005973A4" w:rsidRDefault="00E40A78" w:rsidP="00E40A78">
            <w:pPr>
              <w:spacing w:line="200" w:lineRule="exact"/>
              <w:rPr>
                <w:sz w:val="15"/>
              </w:rPr>
            </w:pPr>
          </w:p>
        </w:tc>
        <w:tc>
          <w:tcPr>
            <w:tcW w:w="2662" w:type="dxa"/>
          </w:tcPr>
          <w:p w14:paraId="4ADB7065" w14:textId="77777777" w:rsidR="00E40A78" w:rsidRPr="005973A4" w:rsidRDefault="00E40A78" w:rsidP="00E40A78">
            <w:pPr>
              <w:spacing w:line="200" w:lineRule="exact"/>
              <w:jc w:val="center"/>
              <w:rPr>
                <w:sz w:val="15"/>
              </w:rPr>
            </w:pPr>
            <w:r w:rsidRPr="005973A4">
              <w:rPr>
                <w:sz w:val="15"/>
              </w:rPr>
              <w:t>(Ф.И.О.)</w:t>
            </w:r>
          </w:p>
        </w:tc>
        <w:tc>
          <w:tcPr>
            <w:tcW w:w="1461" w:type="dxa"/>
          </w:tcPr>
          <w:p w14:paraId="5F73BE70" w14:textId="77777777" w:rsidR="00E40A78" w:rsidRPr="005973A4" w:rsidRDefault="00E40A78" w:rsidP="00E40A78">
            <w:pPr>
              <w:spacing w:line="200" w:lineRule="exact"/>
              <w:rPr>
                <w:sz w:val="15"/>
              </w:rPr>
            </w:pPr>
          </w:p>
        </w:tc>
        <w:tc>
          <w:tcPr>
            <w:tcW w:w="1694" w:type="dxa"/>
          </w:tcPr>
          <w:p w14:paraId="765DB02B" w14:textId="77777777" w:rsidR="00E40A78" w:rsidRPr="005973A4" w:rsidRDefault="00E40A78" w:rsidP="00E40A78">
            <w:pPr>
              <w:spacing w:line="200" w:lineRule="exact"/>
              <w:jc w:val="center"/>
              <w:rPr>
                <w:sz w:val="15"/>
              </w:rPr>
            </w:pPr>
            <w:r w:rsidRPr="005973A4">
              <w:rPr>
                <w:sz w:val="15"/>
              </w:rPr>
              <w:t>(подпись)</w:t>
            </w:r>
          </w:p>
        </w:tc>
      </w:tr>
    </w:tbl>
    <w:p w14:paraId="3A90BAB8" w14:textId="77777777" w:rsidR="00E40A78" w:rsidRPr="005973A4" w:rsidRDefault="00E40A78" w:rsidP="008B5AD0">
      <w:pPr>
        <w:keepNext/>
        <w:jc w:val="right"/>
      </w:pPr>
    </w:p>
    <w:p w14:paraId="5D57F2EB" w14:textId="77777777" w:rsidR="00E40A78" w:rsidRPr="005973A4" w:rsidRDefault="00E40A78" w:rsidP="008B5AD0">
      <w:pPr>
        <w:keepNext/>
        <w:ind w:left="482"/>
      </w:pPr>
      <w:r w:rsidRPr="005973A4">
        <w:t>ОТЧЕТ №___    от «____» ______________ 20__г.</w:t>
      </w:r>
    </w:p>
    <w:p w14:paraId="120F1C8E" w14:textId="77777777" w:rsidR="00E40A78" w:rsidRPr="005973A4" w:rsidRDefault="00E40A78" w:rsidP="00E40A78">
      <w:pPr>
        <w:rPr>
          <w:sz w:val="12"/>
        </w:rPr>
      </w:pPr>
      <w:r w:rsidRPr="005973A4">
        <w:rPr>
          <w:sz w:val="24"/>
        </w:rPr>
        <w:br w:type="page"/>
      </w:r>
    </w:p>
    <w:p w14:paraId="68C73EBD" w14:textId="4D893327" w:rsidR="00E40A78" w:rsidRPr="00A30EFA" w:rsidRDefault="00F6546B" w:rsidP="00AA1466">
      <w:pPr>
        <w:keepNext/>
        <w:tabs>
          <w:tab w:val="left" w:pos="1418"/>
          <w:tab w:val="left" w:pos="11907"/>
        </w:tabs>
        <w:spacing w:after="60"/>
        <w:ind w:right="368"/>
        <w:jc w:val="right"/>
        <w:outlineLvl w:val="2"/>
        <w:rPr>
          <w:b/>
          <w:sz w:val="18"/>
        </w:rPr>
      </w:pPr>
      <w:hyperlink w:anchor="Перечень_документов" w:history="1">
        <w:r w:rsidR="00A30EFA" w:rsidRPr="00A30EFA">
          <w:rPr>
            <w:b/>
            <w:sz w:val="18"/>
          </w:rPr>
          <w:t>Форма АА005</w:t>
        </w:r>
      </w:hyperlink>
    </w:p>
    <w:tbl>
      <w:tblPr>
        <w:tblW w:w="0" w:type="auto"/>
        <w:tblInd w:w="675" w:type="dxa"/>
        <w:tblLayout w:type="fixed"/>
        <w:tblLook w:val="0000" w:firstRow="0" w:lastRow="0" w:firstColumn="0" w:lastColumn="0" w:noHBand="0" w:noVBand="0"/>
      </w:tblPr>
      <w:tblGrid>
        <w:gridCol w:w="2235"/>
        <w:gridCol w:w="1643"/>
        <w:gridCol w:w="3216"/>
        <w:gridCol w:w="2512"/>
      </w:tblGrid>
      <w:tr w:rsidR="00E40A78" w:rsidRPr="005973A4" w14:paraId="642C7B5C" w14:textId="77777777" w:rsidTr="00E40A78">
        <w:tc>
          <w:tcPr>
            <w:tcW w:w="3878" w:type="dxa"/>
            <w:gridSpan w:val="2"/>
            <w:tcBorders>
              <w:top w:val="single" w:sz="4" w:space="0" w:color="auto"/>
              <w:left w:val="single" w:sz="4" w:space="0" w:color="auto"/>
              <w:bottom w:val="single" w:sz="4" w:space="0" w:color="auto"/>
              <w:right w:val="single" w:sz="4" w:space="0" w:color="auto"/>
            </w:tcBorders>
          </w:tcPr>
          <w:p w14:paraId="3EBEB99E" w14:textId="77777777" w:rsidR="00E40A78" w:rsidRPr="00A30EFA" w:rsidRDefault="00E40A78" w:rsidP="00E40A78">
            <w:r w:rsidRPr="00A30EFA">
              <w:rPr>
                <w:b/>
              </w:rPr>
              <w:t>Приложение №</w:t>
            </w:r>
          </w:p>
        </w:tc>
        <w:tc>
          <w:tcPr>
            <w:tcW w:w="3216" w:type="dxa"/>
            <w:tcBorders>
              <w:left w:val="nil"/>
            </w:tcBorders>
          </w:tcPr>
          <w:p w14:paraId="35E3BDE3" w14:textId="77777777" w:rsidR="00E40A78" w:rsidRPr="005973A4" w:rsidRDefault="00E40A78" w:rsidP="00E40A78">
            <w:pPr>
              <w:rPr>
                <w:sz w:val="24"/>
              </w:rPr>
            </w:pPr>
          </w:p>
        </w:tc>
        <w:tc>
          <w:tcPr>
            <w:tcW w:w="2512" w:type="dxa"/>
          </w:tcPr>
          <w:p w14:paraId="7CF87EFC" w14:textId="15514FAA" w:rsidR="00E40A78" w:rsidRPr="005973A4" w:rsidRDefault="00E40A78" w:rsidP="00E40A78">
            <w:pPr>
              <w:ind w:firstLine="91"/>
              <w:jc w:val="right"/>
              <w:rPr>
                <w:b/>
                <w:sz w:val="18"/>
                <w:szCs w:val="18"/>
              </w:rPr>
            </w:pPr>
            <w:bookmarkStart w:id="435" w:name="АА005"/>
            <w:bookmarkEnd w:id="435"/>
          </w:p>
        </w:tc>
      </w:tr>
      <w:tr w:rsidR="00E40A78" w:rsidRPr="005973A4" w14:paraId="6A2F2516" w14:textId="77777777" w:rsidTr="00E40A78">
        <w:tc>
          <w:tcPr>
            <w:tcW w:w="2235" w:type="dxa"/>
            <w:tcBorders>
              <w:left w:val="single" w:sz="6" w:space="0" w:color="auto"/>
              <w:bottom w:val="single" w:sz="6" w:space="0" w:color="auto"/>
              <w:right w:val="single" w:sz="6" w:space="0" w:color="auto"/>
            </w:tcBorders>
          </w:tcPr>
          <w:p w14:paraId="19857554" w14:textId="77777777" w:rsidR="00E40A78" w:rsidRPr="00A30EFA" w:rsidRDefault="00E40A78" w:rsidP="00E40A78">
            <w:pPr>
              <w:rPr>
                <w:i/>
              </w:rPr>
            </w:pPr>
            <w:r w:rsidRPr="00A30EFA">
              <w:rPr>
                <w:i/>
              </w:rPr>
              <w:t>Номер документа</w:t>
            </w:r>
          </w:p>
        </w:tc>
        <w:tc>
          <w:tcPr>
            <w:tcW w:w="1643" w:type="dxa"/>
            <w:tcBorders>
              <w:left w:val="single" w:sz="6" w:space="0" w:color="auto"/>
              <w:bottom w:val="single" w:sz="6" w:space="0" w:color="auto"/>
              <w:right w:val="single" w:sz="6" w:space="0" w:color="auto"/>
            </w:tcBorders>
          </w:tcPr>
          <w:p w14:paraId="2FF2E97D" w14:textId="77777777" w:rsidR="00E40A78" w:rsidRPr="00A30EFA" w:rsidRDefault="00E40A78" w:rsidP="00E40A78">
            <w:pPr>
              <w:ind w:firstLine="33"/>
              <w:rPr>
                <w:i/>
              </w:rPr>
            </w:pPr>
            <w:r w:rsidRPr="00A30EFA">
              <w:rPr>
                <w:i/>
              </w:rPr>
              <w:t>Дата</w:t>
            </w:r>
          </w:p>
        </w:tc>
        <w:tc>
          <w:tcPr>
            <w:tcW w:w="3216" w:type="dxa"/>
            <w:tcBorders>
              <w:left w:val="nil"/>
            </w:tcBorders>
          </w:tcPr>
          <w:p w14:paraId="14F42F50" w14:textId="77777777" w:rsidR="00E40A78" w:rsidRPr="005973A4" w:rsidRDefault="00E40A78" w:rsidP="00E40A78">
            <w:pPr>
              <w:rPr>
                <w:i/>
                <w:sz w:val="24"/>
              </w:rPr>
            </w:pPr>
          </w:p>
        </w:tc>
        <w:tc>
          <w:tcPr>
            <w:tcW w:w="2512" w:type="dxa"/>
          </w:tcPr>
          <w:p w14:paraId="76C7CDCD" w14:textId="77777777" w:rsidR="00E40A78" w:rsidRPr="005973A4" w:rsidRDefault="00E40A78" w:rsidP="00E40A78">
            <w:pPr>
              <w:ind w:firstLine="91"/>
              <w:jc w:val="right"/>
              <w:rPr>
                <w:i/>
                <w:sz w:val="24"/>
              </w:rPr>
            </w:pPr>
          </w:p>
        </w:tc>
      </w:tr>
      <w:tr w:rsidR="00E40A78" w:rsidRPr="005973A4" w14:paraId="07A2ED41" w14:textId="77777777" w:rsidTr="00E40A78">
        <w:tc>
          <w:tcPr>
            <w:tcW w:w="2235" w:type="dxa"/>
            <w:tcBorders>
              <w:top w:val="single" w:sz="6" w:space="0" w:color="auto"/>
              <w:left w:val="single" w:sz="6" w:space="0" w:color="auto"/>
              <w:bottom w:val="single" w:sz="6" w:space="0" w:color="auto"/>
              <w:right w:val="single" w:sz="6" w:space="0" w:color="auto"/>
            </w:tcBorders>
          </w:tcPr>
          <w:p w14:paraId="2DAEA153" w14:textId="77777777" w:rsidR="00E40A78" w:rsidRPr="005973A4" w:rsidRDefault="00E40A78" w:rsidP="00E40A78">
            <w:pPr>
              <w:rPr>
                <w:sz w:val="24"/>
              </w:rPr>
            </w:pPr>
          </w:p>
        </w:tc>
        <w:tc>
          <w:tcPr>
            <w:tcW w:w="1643" w:type="dxa"/>
            <w:tcBorders>
              <w:top w:val="single" w:sz="6" w:space="0" w:color="auto"/>
              <w:left w:val="single" w:sz="6" w:space="0" w:color="auto"/>
              <w:bottom w:val="single" w:sz="6" w:space="0" w:color="auto"/>
              <w:right w:val="single" w:sz="6" w:space="0" w:color="auto"/>
            </w:tcBorders>
          </w:tcPr>
          <w:p w14:paraId="1F6FA8F3" w14:textId="77777777" w:rsidR="00E40A78" w:rsidRPr="005973A4" w:rsidRDefault="00E40A78" w:rsidP="00E40A78">
            <w:pPr>
              <w:rPr>
                <w:sz w:val="24"/>
              </w:rPr>
            </w:pPr>
          </w:p>
        </w:tc>
        <w:tc>
          <w:tcPr>
            <w:tcW w:w="3216" w:type="dxa"/>
            <w:tcBorders>
              <w:left w:val="nil"/>
            </w:tcBorders>
          </w:tcPr>
          <w:p w14:paraId="19B123CF" w14:textId="77777777" w:rsidR="00E40A78" w:rsidRPr="005973A4" w:rsidRDefault="00E40A78" w:rsidP="00E40A78">
            <w:pPr>
              <w:rPr>
                <w:sz w:val="24"/>
              </w:rPr>
            </w:pPr>
          </w:p>
        </w:tc>
        <w:tc>
          <w:tcPr>
            <w:tcW w:w="2512" w:type="dxa"/>
          </w:tcPr>
          <w:p w14:paraId="3BB77226" w14:textId="77777777" w:rsidR="00E40A78" w:rsidRPr="005973A4" w:rsidRDefault="00E40A78" w:rsidP="00E40A78">
            <w:pPr>
              <w:ind w:firstLine="91"/>
              <w:jc w:val="right"/>
              <w:rPr>
                <w:sz w:val="24"/>
              </w:rPr>
            </w:pPr>
          </w:p>
        </w:tc>
      </w:tr>
    </w:tbl>
    <w:p w14:paraId="10749B1A" w14:textId="77777777" w:rsidR="00E40A78" w:rsidRPr="005973A4" w:rsidRDefault="00E40A78" w:rsidP="00E40A78">
      <w:pPr>
        <w:spacing w:before="120"/>
        <w:jc w:val="center"/>
        <w:rPr>
          <w:b/>
          <w:sz w:val="19"/>
        </w:rPr>
      </w:pPr>
      <w:r w:rsidRPr="005973A4">
        <w:rPr>
          <w:b/>
          <w:sz w:val="19"/>
        </w:rPr>
        <w:t>РЕГИСТРАЦИОННАЯ КАРТОЧКА РАЗДЕЛА</w:t>
      </w:r>
    </w:p>
    <w:p w14:paraId="646EE8AB" w14:textId="77777777" w:rsidR="00E40A78" w:rsidRPr="005973A4" w:rsidRDefault="00E40A78" w:rsidP="00E40A78">
      <w:pPr>
        <w:jc w:val="center"/>
        <w:rPr>
          <w:b/>
          <w:sz w:val="19"/>
        </w:rPr>
      </w:pPr>
    </w:p>
    <w:tbl>
      <w:tblPr>
        <w:tblW w:w="0" w:type="auto"/>
        <w:tblInd w:w="595" w:type="dxa"/>
        <w:tblLayout w:type="fixed"/>
        <w:tblCellMar>
          <w:left w:w="28" w:type="dxa"/>
          <w:right w:w="28" w:type="dxa"/>
        </w:tblCellMar>
        <w:tblLook w:val="0000" w:firstRow="0" w:lastRow="0" w:firstColumn="0" w:lastColumn="0" w:noHBand="0" w:noVBand="0"/>
      </w:tblPr>
      <w:tblGrid>
        <w:gridCol w:w="2304"/>
        <w:gridCol w:w="289"/>
        <w:gridCol w:w="289"/>
        <w:gridCol w:w="114"/>
        <w:gridCol w:w="289"/>
        <w:gridCol w:w="289"/>
        <w:gridCol w:w="289"/>
        <w:gridCol w:w="289"/>
        <w:gridCol w:w="289"/>
        <w:gridCol w:w="289"/>
        <w:gridCol w:w="289"/>
        <w:gridCol w:w="284"/>
        <w:gridCol w:w="227"/>
        <w:gridCol w:w="289"/>
        <w:gridCol w:w="289"/>
        <w:gridCol w:w="289"/>
        <w:gridCol w:w="289"/>
        <w:gridCol w:w="289"/>
        <w:gridCol w:w="170"/>
        <w:gridCol w:w="284"/>
        <w:gridCol w:w="284"/>
        <w:gridCol w:w="284"/>
      </w:tblGrid>
      <w:tr w:rsidR="00E40A78" w:rsidRPr="005973A4" w14:paraId="45186B93" w14:textId="77777777" w:rsidTr="00E40A78">
        <w:tc>
          <w:tcPr>
            <w:tcW w:w="2304" w:type="dxa"/>
          </w:tcPr>
          <w:p w14:paraId="0DE0D91E" w14:textId="77777777" w:rsidR="00E40A78" w:rsidRPr="005973A4" w:rsidRDefault="00E40A78" w:rsidP="00E40A78">
            <w:pPr>
              <w:ind w:hanging="28"/>
              <w:rPr>
                <w:rFonts w:ascii="Arial CYR" w:hAnsi="Arial CYR"/>
                <w:i/>
                <w:sz w:val="18"/>
              </w:rPr>
            </w:pPr>
            <w:r w:rsidRPr="005973A4">
              <w:rPr>
                <w:rFonts w:ascii="Arial CYR" w:hAnsi="Arial CYR"/>
                <w:i/>
                <w:sz w:val="17"/>
              </w:rPr>
              <w:t xml:space="preserve">  </w:t>
            </w:r>
            <w:r w:rsidRPr="005973A4">
              <w:rPr>
                <w:rFonts w:ascii="Arial CYR" w:hAnsi="Arial CYR"/>
                <w:i/>
                <w:sz w:val="18"/>
              </w:rPr>
              <w:t>Раздел счета депо:</w:t>
            </w:r>
          </w:p>
        </w:tc>
        <w:tc>
          <w:tcPr>
            <w:tcW w:w="289" w:type="dxa"/>
          </w:tcPr>
          <w:p w14:paraId="05F60415" w14:textId="77777777" w:rsidR="00E40A78" w:rsidRPr="005973A4" w:rsidRDefault="00E40A78" w:rsidP="00E40A78">
            <w:pPr>
              <w:rPr>
                <w:sz w:val="24"/>
              </w:rPr>
            </w:pPr>
          </w:p>
        </w:tc>
        <w:tc>
          <w:tcPr>
            <w:tcW w:w="289" w:type="dxa"/>
          </w:tcPr>
          <w:p w14:paraId="4A07453D" w14:textId="77777777" w:rsidR="00E40A78" w:rsidRPr="005973A4" w:rsidRDefault="00E40A78" w:rsidP="00E40A78">
            <w:pPr>
              <w:rPr>
                <w:sz w:val="24"/>
              </w:rPr>
            </w:pPr>
          </w:p>
        </w:tc>
        <w:tc>
          <w:tcPr>
            <w:tcW w:w="114" w:type="dxa"/>
          </w:tcPr>
          <w:p w14:paraId="13F80410" w14:textId="77777777" w:rsidR="00E40A78" w:rsidRPr="005973A4" w:rsidRDefault="00E40A78" w:rsidP="00E40A78">
            <w:pPr>
              <w:ind w:left="-675" w:right="-142" w:hanging="851"/>
              <w:rPr>
                <w:sz w:val="8"/>
              </w:rPr>
            </w:pPr>
          </w:p>
        </w:tc>
        <w:tc>
          <w:tcPr>
            <w:tcW w:w="289" w:type="dxa"/>
          </w:tcPr>
          <w:p w14:paraId="2CC0978E" w14:textId="77777777" w:rsidR="00E40A78" w:rsidRPr="005973A4" w:rsidRDefault="00E40A78" w:rsidP="00E40A78">
            <w:pPr>
              <w:rPr>
                <w:sz w:val="24"/>
              </w:rPr>
            </w:pPr>
          </w:p>
        </w:tc>
        <w:tc>
          <w:tcPr>
            <w:tcW w:w="289" w:type="dxa"/>
          </w:tcPr>
          <w:p w14:paraId="7382EFD6" w14:textId="77777777" w:rsidR="00E40A78" w:rsidRPr="005973A4" w:rsidRDefault="00E40A78" w:rsidP="00E40A78">
            <w:pPr>
              <w:rPr>
                <w:sz w:val="24"/>
              </w:rPr>
            </w:pPr>
          </w:p>
        </w:tc>
        <w:tc>
          <w:tcPr>
            <w:tcW w:w="289" w:type="dxa"/>
          </w:tcPr>
          <w:p w14:paraId="0137C900" w14:textId="77777777" w:rsidR="00E40A78" w:rsidRPr="005973A4" w:rsidRDefault="00E40A78" w:rsidP="00E40A78">
            <w:pPr>
              <w:rPr>
                <w:sz w:val="24"/>
              </w:rPr>
            </w:pPr>
          </w:p>
        </w:tc>
        <w:tc>
          <w:tcPr>
            <w:tcW w:w="289" w:type="dxa"/>
          </w:tcPr>
          <w:p w14:paraId="5426B9F9" w14:textId="77777777" w:rsidR="00E40A78" w:rsidRPr="005973A4" w:rsidRDefault="00E40A78" w:rsidP="00E40A78">
            <w:pPr>
              <w:rPr>
                <w:sz w:val="24"/>
              </w:rPr>
            </w:pPr>
          </w:p>
        </w:tc>
        <w:tc>
          <w:tcPr>
            <w:tcW w:w="289" w:type="dxa"/>
          </w:tcPr>
          <w:p w14:paraId="6CB96F68" w14:textId="77777777" w:rsidR="00E40A78" w:rsidRPr="005973A4" w:rsidRDefault="00E40A78" w:rsidP="00E40A78">
            <w:pPr>
              <w:rPr>
                <w:sz w:val="24"/>
              </w:rPr>
            </w:pPr>
          </w:p>
        </w:tc>
        <w:tc>
          <w:tcPr>
            <w:tcW w:w="289" w:type="dxa"/>
          </w:tcPr>
          <w:p w14:paraId="20F3C7F1" w14:textId="77777777" w:rsidR="00E40A78" w:rsidRPr="005973A4" w:rsidRDefault="00E40A78" w:rsidP="00E40A78">
            <w:pPr>
              <w:rPr>
                <w:sz w:val="24"/>
              </w:rPr>
            </w:pPr>
          </w:p>
        </w:tc>
        <w:tc>
          <w:tcPr>
            <w:tcW w:w="289" w:type="dxa"/>
          </w:tcPr>
          <w:p w14:paraId="434A3667" w14:textId="77777777" w:rsidR="00E40A78" w:rsidRPr="005973A4" w:rsidRDefault="00E40A78" w:rsidP="00E40A78">
            <w:pPr>
              <w:rPr>
                <w:sz w:val="24"/>
              </w:rPr>
            </w:pPr>
          </w:p>
        </w:tc>
        <w:tc>
          <w:tcPr>
            <w:tcW w:w="284" w:type="dxa"/>
          </w:tcPr>
          <w:p w14:paraId="1115DCB2" w14:textId="77777777" w:rsidR="00E40A78" w:rsidRPr="005973A4" w:rsidRDefault="00E40A78" w:rsidP="00E40A78">
            <w:pPr>
              <w:rPr>
                <w:sz w:val="24"/>
              </w:rPr>
            </w:pPr>
          </w:p>
        </w:tc>
        <w:tc>
          <w:tcPr>
            <w:tcW w:w="227" w:type="dxa"/>
          </w:tcPr>
          <w:p w14:paraId="0EC052E3" w14:textId="77777777" w:rsidR="00E40A78" w:rsidRPr="005973A4" w:rsidRDefault="00E40A78" w:rsidP="00E40A78">
            <w:pPr>
              <w:rPr>
                <w:sz w:val="24"/>
              </w:rPr>
            </w:pPr>
          </w:p>
        </w:tc>
        <w:tc>
          <w:tcPr>
            <w:tcW w:w="289" w:type="dxa"/>
          </w:tcPr>
          <w:p w14:paraId="0338871D" w14:textId="77777777" w:rsidR="00E40A78" w:rsidRPr="005973A4" w:rsidRDefault="00E40A78" w:rsidP="00E40A78">
            <w:pPr>
              <w:rPr>
                <w:sz w:val="24"/>
              </w:rPr>
            </w:pPr>
          </w:p>
        </w:tc>
        <w:tc>
          <w:tcPr>
            <w:tcW w:w="289" w:type="dxa"/>
          </w:tcPr>
          <w:p w14:paraId="2AA4234D" w14:textId="77777777" w:rsidR="00E40A78" w:rsidRPr="005973A4" w:rsidRDefault="00E40A78" w:rsidP="00E40A78">
            <w:pPr>
              <w:rPr>
                <w:sz w:val="24"/>
              </w:rPr>
            </w:pPr>
          </w:p>
        </w:tc>
        <w:tc>
          <w:tcPr>
            <w:tcW w:w="289" w:type="dxa"/>
          </w:tcPr>
          <w:p w14:paraId="75EB0A8D" w14:textId="77777777" w:rsidR="00E40A78" w:rsidRPr="005973A4" w:rsidRDefault="00E40A78" w:rsidP="00E40A78">
            <w:pPr>
              <w:rPr>
                <w:sz w:val="24"/>
              </w:rPr>
            </w:pPr>
          </w:p>
        </w:tc>
        <w:tc>
          <w:tcPr>
            <w:tcW w:w="289" w:type="dxa"/>
          </w:tcPr>
          <w:p w14:paraId="5500C24D" w14:textId="77777777" w:rsidR="00E40A78" w:rsidRPr="005973A4" w:rsidRDefault="00E40A78" w:rsidP="00E40A78">
            <w:pPr>
              <w:rPr>
                <w:sz w:val="24"/>
              </w:rPr>
            </w:pPr>
          </w:p>
        </w:tc>
        <w:tc>
          <w:tcPr>
            <w:tcW w:w="289" w:type="dxa"/>
          </w:tcPr>
          <w:p w14:paraId="192AE036" w14:textId="77777777" w:rsidR="00E40A78" w:rsidRPr="005973A4" w:rsidRDefault="00E40A78" w:rsidP="00E40A78">
            <w:pPr>
              <w:rPr>
                <w:sz w:val="24"/>
              </w:rPr>
            </w:pPr>
          </w:p>
        </w:tc>
        <w:tc>
          <w:tcPr>
            <w:tcW w:w="170" w:type="dxa"/>
          </w:tcPr>
          <w:p w14:paraId="1CE84219" w14:textId="77777777" w:rsidR="00E40A78" w:rsidRPr="005973A4" w:rsidRDefault="00E40A78" w:rsidP="00E40A78">
            <w:pPr>
              <w:rPr>
                <w:sz w:val="24"/>
              </w:rPr>
            </w:pPr>
          </w:p>
        </w:tc>
        <w:tc>
          <w:tcPr>
            <w:tcW w:w="284" w:type="dxa"/>
          </w:tcPr>
          <w:p w14:paraId="153C81B1" w14:textId="77777777" w:rsidR="00E40A78" w:rsidRPr="005973A4" w:rsidRDefault="00E40A78" w:rsidP="00E40A78">
            <w:pPr>
              <w:rPr>
                <w:sz w:val="24"/>
              </w:rPr>
            </w:pPr>
          </w:p>
        </w:tc>
        <w:tc>
          <w:tcPr>
            <w:tcW w:w="284" w:type="dxa"/>
          </w:tcPr>
          <w:p w14:paraId="4D481727" w14:textId="77777777" w:rsidR="00E40A78" w:rsidRPr="005973A4" w:rsidRDefault="00E40A78" w:rsidP="00E40A78">
            <w:pPr>
              <w:rPr>
                <w:sz w:val="24"/>
              </w:rPr>
            </w:pPr>
          </w:p>
        </w:tc>
        <w:tc>
          <w:tcPr>
            <w:tcW w:w="284" w:type="dxa"/>
          </w:tcPr>
          <w:p w14:paraId="61AD0151" w14:textId="77777777" w:rsidR="00E40A78" w:rsidRPr="005973A4" w:rsidRDefault="00E40A78" w:rsidP="00E40A78">
            <w:pPr>
              <w:rPr>
                <w:sz w:val="24"/>
              </w:rPr>
            </w:pPr>
          </w:p>
        </w:tc>
      </w:tr>
      <w:tr w:rsidR="00E40A78" w:rsidRPr="005973A4" w14:paraId="4855594C" w14:textId="77777777" w:rsidTr="00E40A78">
        <w:tc>
          <w:tcPr>
            <w:tcW w:w="2304" w:type="dxa"/>
          </w:tcPr>
          <w:p w14:paraId="54E3B680" w14:textId="77777777" w:rsidR="00E40A78" w:rsidRPr="005973A4" w:rsidRDefault="00E40A78" w:rsidP="00E40A78">
            <w:pPr>
              <w:rPr>
                <w:sz w:val="8"/>
              </w:rPr>
            </w:pPr>
          </w:p>
        </w:tc>
        <w:tc>
          <w:tcPr>
            <w:tcW w:w="289" w:type="dxa"/>
            <w:tcBorders>
              <w:left w:val="single" w:sz="6" w:space="0" w:color="auto"/>
              <w:bottom w:val="single" w:sz="6" w:space="0" w:color="auto"/>
              <w:right w:val="single" w:sz="6" w:space="0" w:color="auto"/>
            </w:tcBorders>
          </w:tcPr>
          <w:p w14:paraId="3EDD2D02" w14:textId="77777777" w:rsidR="00E40A78" w:rsidRPr="005973A4" w:rsidRDefault="00E40A78" w:rsidP="00E40A78">
            <w:pPr>
              <w:rPr>
                <w:sz w:val="8"/>
              </w:rPr>
            </w:pPr>
          </w:p>
        </w:tc>
        <w:tc>
          <w:tcPr>
            <w:tcW w:w="289" w:type="dxa"/>
            <w:tcBorders>
              <w:left w:val="single" w:sz="6" w:space="0" w:color="auto"/>
              <w:bottom w:val="single" w:sz="6" w:space="0" w:color="auto"/>
              <w:right w:val="single" w:sz="6" w:space="0" w:color="auto"/>
            </w:tcBorders>
          </w:tcPr>
          <w:p w14:paraId="46147DC4" w14:textId="77777777" w:rsidR="00E40A78" w:rsidRPr="005973A4" w:rsidRDefault="00E40A78" w:rsidP="00E40A78">
            <w:pPr>
              <w:rPr>
                <w:sz w:val="8"/>
              </w:rPr>
            </w:pPr>
          </w:p>
        </w:tc>
        <w:tc>
          <w:tcPr>
            <w:tcW w:w="114" w:type="dxa"/>
          </w:tcPr>
          <w:p w14:paraId="1B29B274" w14:textId="77777777" w:rsidR="00E40A78" w:rsidRPr="005973A4" w:rsidRDefault="00E40A78" w:rsidP="00E40A78">
            <w:pPr>
              <w:ind w:left="-675" w:right="-142" w:hanging="851"/>
              <w:rPr>
                <w:sz w:val="8"/>
              </w:rPr>
            </w:pPr>
          </w:p>
        </w:tc>
        <w:tc>
          <w:tcPr>
            <w:tcW w:w="289" w:type="dxa"/>
            <w:tcBorders>
              <w:left w:val="single" w:sz="6" w:space="0" w:color="auto"/>
              <w:bottom w:val="single" w:sz="6" w:space="0" w:color="auto"/>
              <w:right w:val="single" w:sz="6" w:space="0" w:color="auto"/>
            </w:tcBorders>
          </w:tcPr>
          <w:p w14:paraId="29AFD559" w14:textId="77777777" w:rsidR="00E40A78" w:rsidRPr="005973A4" w:rsidRDefault="00E40A78" w:rsidP="00E40A78">
            <w:pPr>
              <w:rPr>
                <w:sz w:val="8"/>
              </w:rPr>
            </w:pPr>
          </w:p>
        </w:tc>
        <w:tc>
          <w:tcPr>
            <w:tcW w:w="289" w:type="dxa"/>
            <w:tcBorders>
              <w:left w:val="single" w:sz="6" w:space="0" w:color="auto"/>
              <w:bottom w:val="single" w:sz="6" w:space="0" w:color="auto"/>
              <w:right w:val="single" w:sz="6" w:space="0" w:color="auto"/>
            </w:tcBorders>
          </w:tcPr>
          <w:p w14:paraId="59987C91" w14:textId="77777777" w:rsidR="00E40A78" w:rsidRPr="005973A4" w:rsidRDefault="00E40A78" w:rsidP="00E40A78">
            <w:pPr>
              <w:rPr>
                <w:sz w:val="8"/>
              </w:rPr>
            </w:pPr>
          </w:p>
        </w:tc>
        <w:tc>
          <w:tcPr>
            <w:tcW w:w="289" w:type="dxa"/>
            <w:tcBorders>
              <w:left w:val="single" w:sz="6" w:space="0" w:color="auto"/>
              <w:bottom w:val="single" w:sz="6" w:space="0" w:color="auto"/>
              <w:right w:val="single" w:sz="6" w:space="0" w:color="auto"/>
            </w:tcBorders>
          </w:tcPr>
          <w:p w14:paraId="49EF9A38" w14:textId="77777777" w:rsidR="00E40A78" w:rsidRPr="005973A4" w:rsidRDefault="00E40A78" w:rsidP="00E40A78">
            <w:pPr>
              <w:rPr>
                <w:sz w:val="8"/>
              </w:rPr>
            </w:pPr>
          </w:p>
        </w:tc>
        <w:tc>
          <w:tcPr>
            <w:tcW w:w="289" w:type="dxa"/>
            <w:tcBorders>
              <w:left w:val="single" w:sz="6" w:space="0" w:color="auto"/>
              <w:bottom w:val="single" w:sz="6" w:space="0" w:color="auto"/>
              <w:right w:val="single" w:sz="6" w:space="0" w:color="auto"/>
            </w:tcBorders>
          </w:tcPr>
          <w:p w14:paraId="07FC447E" w14:textId="77777777" w:rsidR="00E40A78" w:rsidRPr="005973A4" w:rsidRDefault="00E40A78" w:rsidP="00E40A78">
            <w:pPr>
              <w:rPr>
                <w:sz w:val="8"/>
              </w:rPr>
            </w:pPr>
          </w:p>
        </w:tc>
        <w:tc>
          <w:tcPr>
            <w:tcW w:w="289" w:type="dxa"/>
            <w:tcBorders>
              <w:left w:val="single" w:sz="6" w:space="0" w:color="auto"/>
              <w:bottom w:val="single" w:sz="6" w:space="0" w:color="auto"/>
              <w:right w:val="single" w:sz="6" w:space="0" w:color="auto"/>
            </w:tcBorders>
          </w:tcPr>
          <w:p w14:paraId="73DC49B2" w14:textId="77777777" w:rsidR="00E40A78" w:rsidRPr="005973A4" w:rsidRDefault="00E40A78" w:rsidP="00E40A78">
            <w:pPr>
              <w:rPr>
                <w:sz w:val="8"/>
              </w:rPr>
            </w:pPr>
          </w:p>
        </w:tc>
        <w:tc>
          <w:tcPr>
            <w:tcW w:w="289" w:type="dxa"/>
            <w:tcBorders>
              <w:left w:val="single" w:sz="6" w:space="0" w:color="auto"/>
              <w:bottom w:val="single" w:sz="6" w:space="0" w:color="auto"/>
              <w:right w:val="single" w:sz="6" w:space="0" w:color="auto"/>
            </w:tcBorders>
          </w:tcPr>
          <w:p w14:paraId="65042D25" w14:textId="77777777" w:rsidR="00E40A78" w:rsidRPr="005973A4" w:rsidRDefault="00E40A78" w:rsidP="00E40A78">
            <w:pPr>
              <w:rPr>
                <w:sz w:val="8"/>
              </w:rPr>
            </w:pPr>
          </w:p>
        </w:tc>
        <w:tc>
          <w:tcPr>
            <w:tcW w:w="289" w:type="dxa"/>
            <w:tcBorders>
              <w:left w:val="single" w:sz="6" w:space="0" w:color="auto"/>
              <w:bottom w:val="single" w:sz="6" w:space="0" w:color="auto"/>
              <w:right w:val="single" w:sz="6" w:space="0" w:color="auto"/>
            </w:tcBorders>
          </w:tcPr>
          <w:p w14:paraId="6C44CB77" w14:textId="77777777" w:rsidR="00E40A78" w:rsidRPr="005973A4" w:rsidRDefault="00E40A78" w:rsidP="00E40A78">
            <w:pPr>
              <w:rPr>
                <w:sz w:val="8"/>
              </w:rPr>
            </w:pPr>
          </w:p>
        </w:tc>
        <w:tc>
          <w:tcPr>
            <w:tcW w:w="284" w:type="dxa"/>
            <w:tcBorders>
              <w:left w:val="single" w:sz="6" w:space="0" w:color="auto"/>
              <w:bottom w:val="single" w:sz="6" w:space="0" w:color="auto"/>
              <w:right w:val="single" w:sz="6" w:space="0" w:color="auto"/>
            </w:tcBorders>
          </w:tcPr>
          <w:p w14:paraId="263E8B12" w14:textId="77777777" w:rsidR="00E40A78" w:rsidRPr="005973A4" w:rsidRDefault="00E40A78" w:rsidP="00E40A78">
            <w:pPr>
              <w:rPr>
                <w:sz w:val="8"/>
              </w:rPr>
            </w:pPr>
          </w:p>
        </w:tc>
        <w:tc>
          <w:tcPr>
            <w:tcW w:w="227" w:type="dxa"/>
            <w:tcBorders>
              <w:left w:val="single" w:sz="6" w:space="0" w:color="auto"/>
              <w:right w:val="single" w:sz="6" w:space="0" w:color="auto"/>
            </w:tcBorders>
          </w:tcPr>
          <w:p w14:paraId="4869E850" w14:textId="77777777" w:rsidR="00E40A78" w:rsidRPr="005973A4" w:rsidRDefault="00E40A78" w:rsidP="00E40A78">
            <w:pPr>
              <w:rPr>
                <w:sz w:val="8"/>
              </w:rPr>
            </w:pPr>
          </w:p>
        </w:tc>
        <w:tc>
          <w:tcPr>
            <w:tcW w:w="289" w:type="dxa"/>
            <w:tcBorders>
              <w:left w:val="single" w:sz="6" w:space="0" w:color="auto"/>
              <w:bottom w:val="single" w:sz="6" w:space="0" w:color="auto"/>
              <w:right w:val="single" w:sz="6" w:space="0" w:color="auto"/>
            </w:tcBorders>
          </w:tcPr>
          <w:p w14:paraId="22021670" w14:textId="77777777" w:rsidR="00E40A78" w:rsidRPr="005973A4" w:rsidRDefault="00E40A78" w:rsidP="00E40A78">
            <w:pPr>
              <w:rPr>
                <w:sz w:val="8"/>
              </w:rPr>
            </w:pPr>
          </w:p>
        </w:tc>
        <w:tc>
          <w:tcPr>
            <w:tcW w:w="289" w:type="dxa"/>
            <w:tcBorders>
              <w:left w:val="single" w:sz="6" w:space="0" w:color="auto"/>
              <w:bottom w:val="single" w:sz="6" w:space="0" w:color="auto"/>
              <w:right w:val="single" w:sz="6" w:space="0" w:color="auto"/>
            </w:tcBorders>
          </w:tcPr>
          <w:p w14:paraId="45238434" w14:textId="77777777" w:rsidR="00E40A78" w:rsidRPr="005973A4" w:rsidRDefault="00E40A78" w:rsidP="00E40A78">
            <w:pPr>
              <w:rPr>
                <w:sz w:val="8"/>
              </w:rPr>
            </w:pPr>
          </w:p>
        </w:tc>
        <w:tc>
          <w:tcPr>
            <w:tcW w:w="289" w:type="dxa"/>
            <w:tcBorders>
              <w:left w:val="single" w:sz="6" w:space="0" w:color="auto"/>
              <w:bottom w:val="single" w:sz="6" w:space="0" w:color="auto"/>
              <w:right w:val="single" w:sz="6" w:space="0" w:color="auto"/>
            </w:tcBorders>
          </w:tcPr>
          <w:p w14:paraId="7E939D99" w14:textId="77777777" w:rsidR="00E40A78" w:rsidRPr="005973A4" w:rsidRDefault="00E40A78" w:rsidP="00E40A78">
            <w:pPr>
              <w:rPr>
                <w:sz w:val="8"/>
              </w:rPr>
            </w:pPr>
          </w:p>
        </w:tc>
        <w:tc>
          <w:tcPr>
            <w:tcW w:w="289" w:type="dxa"/>
            <w:tcBorders>
              <w:left w:val="single" w:sz="6" w:space="0" w:color="auto"/>
              <w:bottom w:val="single" w:sz="6" w:space="0" w:color="auto"/>
              <w:right w:val="single" w:sz="6" w:space="0" w:color="auto"/>
            </w:tcBorders>
          </w:tcPr>
          <w:p w14:paraId="0011E734" w14:textId="77777777" w:rsidR="00E40A78" w:rsidRPr="005973A4" w:rsidRDefault="00E40A78" w:rsidP="00E40A78">
            <w:pPr>
              <w:rPr>
                <w:sz w:val="8"/>
              </w:rPr>
            </w:pPr>
          </w:p>
        </w:tc>
        <w:tc>
          <w:tcPr>
            <w:tcW w:w="289" w:type="dxa"/>
            <w:tcBorders>
              <w:left w:val="single" w:sz="6" w:space="0" w:color="auto"/>
              <w:bottom w:val="single" w:sz="6" w:space="0" w:color="auto"/>
              <w:right w:val="single" w:sz="6" w:space="0" w:color="auto"/>
            </w:tcBorders>
          </w:tcPr>
          <w:p w14:paraId="49DF69AA" w14:textId="77777777" w:rsidR="00E40A78" w:rsidRPr="005973A4" w:rsidRDefault="00E40A78" w:rsidP="00E40A78">
            <w:pPr>
              <w:rPr>
                <w:sz w:val="8"/>
              </w:rPr>
            </w:pPr>
          </w:p>
        </w:tc>
        <w:tc>
          <w:tcPr>
            <w:tcW w:w="170" w:type="dxa"/>
            <w:tcBorders>
              <w:left w:val="single" w:sz="6" w:space="0" w:color="auto"/>
              <w:right w:val="single" w:sz="6" w:space="0" w:color="auto"/>
            </w:tcBorders>
          </w:tcPr>
          <w:p w14:paraId="1AE58C4F" w14:textId="77777777" w:rsidR="00E40A78" w:rsidRPr="005973A4" w:rsidRDefault="00E40A78" w:rsidP="00E40A78">
            <w:pPr>
              <w:rPr>
                <w:sz w:val="8"/>
              </w:rPr>
            </w:pPr>
          </w:p>
        </w:tc>
        <w:tc>
          <w:tcPr>
            <w:tcW w:w="284" w:type="dxa"/>
            <w:tcBorders>
              <w:left w:val="single" w:sz="6" w:space="0" w:color="auto"/>
              <w:bottom w:val="single" w:sz="6" w:space="0" w:color="auto"/>
              <w:right w:val="single" w:sz="6" w:space="0" w:color="auto"/>
            </w:tcBorders>
          </w:tcPr>
          <w:p w14:paraId="734462E0" w14:textId="77777777" w:rsidR="00E40A78" w:rsidRPr="005973A4" w:rsidRDefault="00E40A78" w:rsidP="00E40A78">
            <w:pPr>
              <w:rPr>
                <w:sz w:val="8"/>
              </w:rPr>
            </w:pPr>
          </w:p>
        </w:tc>
        <w:tc>
          <w:tcPr>
            <w:tcW w:w="284" w:type="dxa"/>
            <w:tcBorders>
              <w:left w:val="single" w:sz="6" w:space="0" w:color="auto"/>
              <w:bottom w:val="single" w:sz="6" w:space="0" w:color="auto"/>
              <w:right w:val="single" w:sz="6" w:space="0" w:color="auto"/>
            </w:tcBorders>
          </w:tcPr>
          <w:p w14:paraId="219223B6" w14:textId="77777777" w:rsidR="00E40A78" w:rsidRPr="005973A4" w:rsidRDefault="00E40A78" w:rsidP="00E40A78">
            <w:pPr>
              <w:rPr>
                <w:sz w:val="8"/>
              </w:rPr>
            </w:pPr>
          </w:p>
        </w:tc>
        <w:tc>
          <w:tcPr>
            <w:tcW w:w="284" w:type="dxa"/>
            <w:tcBorders>
              <w:left w:val="single" w:sz="6" w:space="0" w:color="auto"/>
              <w:bottom w:val="single" w:sz="6" w:space="0" w:color="auto"/>
              <w:right w:val="single" w:sz="6" w:space="0" w:color="auto"/>
            </w:tcBorders>
          </w:tcPr>
          <w:p w14:paraId="7E70CC2A" w14:textId="77777777" w:rsidR="00E40A78" w:rsidRPr="005973A4" w:rsidRDefault="00E40A78" w:rsidP="00E40A78">
            <w:pPr>
              <w:rPr>
                <w:sz w:val="8"/>
              </w:rPr>
            </w:pPr>
          </w:p>
        </w:tc>
      </w:tr>
    </w:tbl>
    <w:p w14:paraId="0D4FA423" w14:textId="77777777" w:rsidR="00E40A78" w:rsidRPr="005973A4" w:rsidRDefault="00E40A78" w:rsidP="00E40A78">
      <w:pPr>
        <w:ind w:firstLine="720"/>
        <w:rPr>
          <w:rFonts w:ascii="Arial CYR" w:hAnsi="Arial CYR"/>
          <w:i/>
          <w:sz w:val="18"/>
          <w:lang w:val="en-US"/>
        </w:rPr>
      </w:pPr>
    </w:p>
    <w:p w14:paraId="435878EE" w14:textId="77777777" w:rsidR="00E40A78" w:rsidRPr="005973A4" w:rsidRDefault="00E40A78" w:rsidP="00E40A78">
      <w:pPr>
        <w:ind w:firstLine="720"/>
        <w:rPr>
          <w:rFonts w:ascii="Arial CYR" w:hAnsi="Arial CYR"/>
          <w:i/>
          <w:sz w:val="18"/>
        </w:rPr>
      </w:pPr>
      <w:r w:rsidRPr="005973A4">
        <w:rPr>
          <w:rFonts w:ascii="Arial CYR" w:hAnsi="Arial CYR"/>
          <w:i/>
          <w:sz w:val="18"/>
        </w:rPr>
        <w:t>Идентификатор раздела счета депо ______________________________________</w:t>
      </w:r>
    </w:p>
    <w:tbl>
      <w:tblPr>
        <w:tblW w:w="9930" w:type="dxa"/>
        <w:tblInd w:w="674" w:type="dxa"/>
        <w:tblLayout w:type="fixed"/>
        <w:tblCellMar>
          <w:left w:w="107" w:type="dxa"/>
          <w:right w:w="107" w:type="dxa"/>
        </w:tblCellMar>
        <w:tblLook w:val="0000" w:firstRow="0" w:lastRow="0" w:firstColumn="0" w:lastColumn="0" w:noHBand="0" w:noVBand="0"/>
      </w:tblPr>
      <w:tblGrid>
        <w:gridCol w:w="2232"/>
        <w:gridCol w:w="68"/>
        <w:gridCol w:w="289"/>
        <w:gridCol w:w="289"/>
        <w:gridCol w:w="114"/>
        <w:gridCol w:w="2955"/>
        <w:gridCol w:w="284"/>
        <w:gridCol w:w="284"/>
        <w:gridCol w:w="284"/>
        <w:gridCol w:w="284"/>
        <w:gridCol w:w="284"/>
        <w:gridCol w:w="284"/>
        <w:gridCol w:w="284"/>
        <w:gridCol w:w="284"/>
        <w:gridCol w:w="284"/>
        <w:gridCol w:w="284"/>
        <w:gridCol w:w="284"/>
        <w:gridCol w:w="284"/>
        <w:gridCol w:w="277"/>
        <w:gridCol w:w="7"/>
        <w:gridCol w:w="291"/>
      </w:tblGrid>
      <w:tr w:rsidR="00E40A78" w:rsidRPr="005973A4" w14:paraId="421A4EFC" w14:textId="77777777" w:rsidTr="00E40A78">
        <w:tc>
          <w:tcPr>
            <w:tcW w:w="5954" w:type="dxa"/>
            <w:gridSpan w:val="6"/>
          </w:tcPr>
          <w:p w14:paraId="34240E5D" w14:textId="77777777" w:rsidR="00E40A78" w:rsidRPr="005973A4" w:rsidRDefault="00E40A78" w:rsidP="00E40A78">
            <w:pPr>
              <w:rPr>
                <w:rFonts w:ascii="Arial" w:hAnsi="Arial"/>
                <w:i/>
                <w:sz w:val="18"/>
              </w:rPr>
            </w:pPr>
          </w:p>
          <w:p w14:paraId="6647DFB2" w14:textId="77777777" w:rsidR="00E40A78" w:rsidRPr="005973A4" w:rsidRDefault="00E40A78" w:rsidP="00E40A78">
            <w:pPr>
              <w:rPr>
                <w:rFonts w:ascii="Arial" w:hAnsi="Arial"/>
                <w:i/>
                <w:sz w:val="18"/>
              </w:rPr>
            </w:pPr>
            <w:r w:rsidRPr="005973A4">
              <w:rPr>
                <w:rFonts w:ascii="Arial" w:hAnsi="Arial"/>
                <w:i/>
                <w:sz w:val="18"/>
              </w:rPr>
              <w:t>Номер счета депо, в рамках которого открыт данный раздел:</w:t>
            </w:r>
          </w:p>
        </w:tc>
        <w:tc>
          <w:tcPr>
            <w:tcW w:w="284" w:type="dxa"/>
          </w:tcPr>
          <w:p w14:paraId="6E5DAEAA" w14:textId="77777777" w:rsidR="00E40A78" w:rsidRPr="005973A4" w:rsidRDefault="00E40A78" w:rsidP="00E40A78">
            <w:pPr>
              <w:ind w:left="-108" w:right="34"/>
              <w:rPr>
                <w:sz w:val="24"/>
              </w:rPr>
            </w:pPr>
          </w:p>
        </w:tc>
        <w:tc>
          <w:tcPr>
            <w:tcW w:w="284" w:type="dxa"/>
          </w:tcPr>
          <w:p w14:paraId="1B02AB64" w14:textId="77777777" w:rsidR="00E40A78" w:rsidRPr="005973A4" w:rsidRDefault="00E40A78" w:rsidP="00E40A78">
            <w:pPr>
              <w:ind w:left="-108" w:right="34"/>
              <w:rPr>
                <w:sz w:val="24"/>
              </w:rPr>
            </w:pPr>
          </w:p>
        </w:tc>
        <w:tc>
          <w:tcPr>
            <w:tcW w:w="284" w:type="dxa"/>
          </w:tcPr>
          <w:p w14:paraId="5075EA14" w14:textId="77777777" w:rsidR="00E40A78" w:rsidRPr="005973A4" w:rsidRDefault="00E40A78" w:rsidP="00E40A78">
            <w:pPr>
              <w:ind w:left="-108" w:right="34"/>
              <w:rPr>
                <w:sz w:val="24"/>
              </w:rPr>
            </w:pPr>
          </w:p>
        </w:tc>
        <w:tc>
          <w:tcPr>
            <w:tcW w:w="284" w:type="dxa"/>
          </w:tcPr>
          <w:p w14:paraId="56A1D76F" w14:textId="77777777" w:rsidR="00E40A78" w:rsidRPr="005973A4" w:rsidRDefault="00E40A78" w:rsidP="00E40A78">
            <w:pPr>
              <w:ind w:left="-108" w:right="34"/>
              <w:rPr>
                <w:sz w:val="24"/>
              </w:rPr>
            </w:pPr>
          </w:p>
        </w:tc>
        <w:tc>
          <w:tcPr>
            <w:tcW w:w="284" w:type="dxa"/>
          </w:tcPr>
          <w:p w14:paraId="19D292D2" w14:textId="77777777" w:rsidR="00E40A78" w:rsidRPr="005973A4" w:rsidRDefault="00E40A78" w:rsidP="00E40A78">
            <w:pPr>
              <w:ind w:left="-108" w:right="34"/>
              <w:rPr>
                <w:sz w:val="24"/>
              </w:rPr>
            </w:pPr>
          </w:p>
        </w:tc>
        <w:tc>
          <w:tcPr>
            <w:tcW w:w="284" w:type="dxa"/>
          </w:tcPr>
          <w:p w14:paraId="3E573F6E" w14:textId="77777777" w:rsidR="00E40A78" w:rsidRPr="005973A4" w:rsidRDefault="00E40A78" w:rsidP="00E40A78">
            <w:pPr>
              <w:ind w:left="-108" w:right="34"/>
              <w:rPr>
                <w:sz w:val="24"/>
              </w:rPr>
            </w:pPr>
          </w:p>
        </w:tc>
        <w:tc>
          <w:tcPr>
            <w:tcW w:w="284" w:type="dxa"/>
          </w:tcPr>
          <w:p w14:paraId="34294131" w14:textId="77777777" w:rsidR="00E40A78" w:rsidRPr="005973A4" w:rsidRDefault="00E40A78" w:rsidP="00E40A78">
            <w:pPr>
              <w:ind w:left="-108" w:right="34"/>
              <w:rPr>
                <w:sz w:val="24"/>
              </w:rPr>
            </w:pPr>
          </w:p>
        </w:tc>
        <w:tc>
          <w:tcPr>
            <w:tcW w:w="284" w:type="dxa"/>
          </w:tcPr>
          <w:p w14:paraId="2DB6D3A9" w14:textId="77777777" w:rsidR="00E40A78" w:rsidRPr="005973A4" w:rsidRDefault="00E40A78" w:rsidP="00E40A78">
            <w:pPr>
              <w:ind w:left="-108" w:right="34"/>
              <w:rPr>
                <w:sz w:val="24"/>
              </w:rPr>
            </w:pPr>
          </w:p>
        </w:tc>
        <w:tc>
          <w:tcPr>
            <w:tcW w:w="284" w:type="dxa"/>
          </w:tcPr>
          <w:p w14:paraId="59E2D295" w14:textId="77777777" w:rsidR="00E40A78" w:rsidRPr="005973A4" w:rsidRDefault="00E40A78" w:rsidP="00E40A78">
            <w:pPr>
              <w:ind w:left="-108" w:right="34"/>
              <w:rPr>
                <w:sz w:val="24"/>
              </w:rPr>
            </w:pPr>
          </w:p>
        </w:tc>
        <w:tc>
          <w:tcPr>
            <w:tcW w:w="284" w:type="dxa"/>
          </w:tcPr>
          <w:p w14:paraId="6DB59650" w14:textId="77777777" w:rsidR="00E40A78" w:rsidRPr="005973A4" w:rsidRDefault="00E40A78" w:rsidP="00E40A78">
            <w:pPr>
              <w:ind w:left="-108" w:right="34"/>
              <w:rPr>
                <w:sz w:val="24"/>
              </w:rPr>
            </w:pPr>
          </w:p>
        </w:tc>
        <w:tc>
          <w:tcPr>
            <w:tcW w:w="284" w:type="dxa"/>
          </w:tcPr>
          <w:p w14:paraId="6A546263" w14:textId="77777777" w:rsidR="00E40A78" w:rsidRPr="005973A4" w:rsidRDefault="00E40A78" w:rsidP="00E40A78">
            <w:pPr>
              <w:ind w:right="-108"/>
              <w:rPr>
                <w:sz w:val="24"/>
              </w:rPr>
            </w:pPr>
          </w:p>
        </w:tc>
        <w:tc>
          <w:tcPr>
            <w:tcW w:w="284" w:type="dxa"/>
          </w:tcPr>
          <w:p w14:paraId="424F5C63" w14:textId="77777777" w:rsidR="00E40A78" w:rsidRPr="005973A4" w:rsidRDefault="00E40A78" w:rsidP="00E40A78">
            <w:pPr>
              <w:ind w:left="-108" w:right="34"/>
              <w:rPr>
                <w:sz w:val="24"/>
              </w:rPr>
            </w:pPr>
          </w:p>
        </w:tc>
        <w:tc>
          <w:tcPr>
            <w:tcW w:w="284" w:type="dxa"/>
            <w:gridSpan w:val="2"/>
          </w:tcPr>
          <w:p w14:paraId="7998156F" w14:textId="77777777" w:rsidR="00E40A78" w:rsidRPr="005973A4" w:rsidRDefault="00E40A78" w:rsidP="00E40A78">
            <w:pPr>
              <w:ind w:left="-108"/>
              <w:rPr>
                <w:sz w:val="24"/>
              </w:rPr>
            </w:pPr>
          </w:p>
        </w:tc>
        <w:tc>
          <w:tcPr>
            <w:tcW w:w="284" w:type="dxa"/>
          </w:tcPr>
          <w:p w14:paraId="5A7B2A80" w14:textId="77777777" w:rsidR="00E40A78" w:rsidRPr="005973A4" w:rsidRDefault="00E40A78" w:rsidP="00E40A78">
            <w:pPr>
              <w:ind w:left="-108" w:right="34"/>
              <w:rPr>
                <w:sz w:val="24"/>
              </w:rPr>
            </w:pPr>
          </w:p>
        </w:tc>
      </w:tr>
      <w:tr w:rsidR="00E40A78" w:rsidRPr="005973A4" w14:paraId="3981B929" w14:textId="77777777" w:rsidTr="00E40A78">
        <w:tc>
          <w:tcPr>
            <w:tcW w:w="5954" w:type="dxa"/>
            <w:gridSpan w:val="6"/>
            <w:tcBorders>
              <w:right w:val="single" w:sz="6" w:space="0" w:color="auto"/>
            </w:tcBorders>
          </w:tcPr>
          <w:p w14:paraId="0654F543" w14:textId="77777777" w:rsidR="00E40A78" w:rsidRPr="005973A4" w:rsidRDefault="00E40A78" w:rsidP="00E40A78">
            <w:pPr>
              <w:rPr>
                <w:rFonts w:ascii="Arial" w:hAnsi="Arial"/>
                <w:b/>
                <w:sz w:val="6"/>
              </w:rPr>
            </w:pPr>
          </w:p>
        </w:tc>
        <w:tc>
          <w:tcPr>
            <w:tcW w:w="284" w:type="dxa"/>
            <w:tcBorders>
              <w:left w:val="single" w:sz="6" w:space="0" w:color="auto"/>
              <w:bottom w:val="single" w:sz="6" w:space="0" w:color="auto"/>
              <w:right w:val="single" w:sz="6" w:space="0" w:color="auto"/>
            </w:tcBorders>
          </w:tcPr>
          <w:p w14:paraId="0451CB68"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50F513DF" w14:textId="77777777" w:rsidR="00E40A78" w:rsidRPr="005973A4" w:rsidRDefault="00E40A78" w:rsidP="00E40A78">
            <w:pPr>
              <w:ind w:left="-108" w:right="34" w:firstLine="108"/>
              <w:rPr>
                <w:sz w:val="6"/>
              </w:rPr>
            </w:pPr>
          </w:p>
        </w:tc>
        <w:tc>
          <w:tcPr>
            <w:tcW w:w="284" w:type="dxa"/>
            <w:tcBorders>
              <w:left w:val="single" w:sz="6" w:space="0" w:color="auto"/>
              <w:right w:val="single" w:sz="6" w:space="0" w:color="auto"/>
            </w:tcBorders>
          </w:tcPr>
          <w:p w14:paraId="6508299A"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0530DFC0"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3F048452"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2B5500C7"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770B949A"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1250CEA3"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4113EBE7" w14:textId="77777777" w:rsidR="00E40A78" w:rsidRPr="005973A4" w:rsidRDefault="00E40A78" w:rsidP="00E40A78">
            <w:pPr>
              <w:ind w:left="-108" w:right="34" w:firstLine="108"/>
              <w:rPr>
                <w:sz w:val="6"/>
              </w:rPr>
            </w:pPr>
          </w:p>
        </w:tc>
        <w:tc>
          <w:tcPr>
            <w:tcW w:w="284" w:type="dxa"/>
            <w:tcBorders>
              <w:left w:val="single" w:sz="6" w:space="0" w:color="auto"/>
              <w:right w:val="single" w:sz="6" w:space="0" w:color="auto"/>
            </w:tcBorders>
          </w:tcPr>
          <w:p w14:paraId="344DC899"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27155A98"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794137DB" w14:textId="77777777" w:rsidR="00E40A78" w:rsidRPr="005973A4" w:rsidRDefault="00E40A78" w:rsidP="00E40A78">
            <w:pPr>
              <w:ind w:left="-108" w:right="34" w:firstLine="108"/>
              <w:rPr>
                <w:sz w:val="6"/>
              </w:rPr>
            </w:pPr>
          </w:p>
        </w:tc>
        <w:tc>
          <w:tcPr>
            <w:tcW w:w="284" w:type="dxa"/>
            <w:gridSpan w:val="2"/>
            <w:tcBorders>
              <w:left w:val="single" w:sz="6" w:space="0" w:color="auto"/>
              <w:bottom w:val="single" w:sz="6" w:space="0" w:color="auto"/>
              <w:right w:val="single" w:sz="6" w:space="0" w:color="auto"/>
            </w:tcBorders>
          </w:tcPr>
          <w:p w14:paraId="5608C711" w14:textId="77777777" w:rsidR="00E40A78" w:rsidRPr="005973A4" w:rsidRDefault="00E40A78" w:rsidP="00E40A78">
            <w:pPr>
              <w:ind w:left="-108" w:right="34" w:firstLine="108"/>
              <w:rPr>
                <w:sz w:val="6"/>
              </w:rPr>
            </w:pPr>
          </w:p>
        </w:tc>
        <w:tc>
          <w:tcPr>
            <w:tcW w:w="284" w:type="dxa"/>
            <w:tcBorders>
              <w:left w:val="single" w:sz="6" w:space="0" w:color="auto"/>
              <w:bottom w:val="single" w:sz="6" w:space="0" w:color="auto"/>
              <w:right w:val="single" w:sz="6" w:space="0" w:color="auto"/>
            </w:tcBorders>
          </w:tcPr>
          <w:p w14:paraId="29C9B06B" w14:textId="77777777" w:rsidR="00E40A78" w:rsidRPr="005973A4" w:rsidRDefault="00E40A78" w:rsidP="00E40A78">
            <w:pPr>
              <w:ind w:left="-108" w:right="34" w:firstLine="108"/>
              <w:rPr>
                <w:sz w:val="6"/>
              </w:rPr>
            </w:pPr>
          </w:p>
        </w:tc>
      </w:tr>
      <w:tr w:rsidR="00E40A78" w:rsidRPr="005973A4" w14:paraId="529E8759" w14:textId="77777777" w:rsidTr="00E40A78">
        <w:tblPrEx>
          <w:tblCellMar>
            <w:left w:w="28" w:type="dxa"/>
            <w:right w:w="28" w:type="dxa"/>
          </w:tblCellMar>
        </w:tblPrEx>
        <w:trPr>
          <w:gridAfter w:val="1"/>
          <w:wAfter w:w="291" w:type="dxa"/>
        </w:trPr>
        <w:tc>
          <w:tcPr>
            <w:tcW w:w="2304" w:type="dxa"/>
            <w:gridSpan w:val="2"/>
          </w:tcPr>
          <w:p w14:paraId="40A92DE4" w14:textId="77777777" w:rsidR="00E40A78" w:rsidRPr="005973A4" w:rsidRDefault="00E40A78" w:rsidP="00E40A78">
            <w:pPr>
              <w:rPr>
                <w:rFonts w:ascii="Arial" w:hAnsi="Arial"/>
                <w:i/>
                <w:sz w:val="18"/>
              </w:rPr>
            </w:pPr>
            <w:r w:rsidRPr="005973A4">
              <w:rPr>
                <w:rFonts w:ascii="Arial" w:hAnsi="Arial"/>
                <w:i/>
                <w:sz w:val="18"/>
              </w:rPr>
              <w:t xml:space="preserve"> Тип раздела:</w:t>
            </w:r>
          </w:p>
        </w:tc>
        <w:tc>
          <w:tcPr>
            <w:tcW w:w="289" w:type="dxa"/>
          </w:tcPr>
          <w:p w14:paraId="35524F0F" w14:textId="77777777" w:rsidR="00E40A78" w:rsidRPr="005973A4" w:rsidRDefault="00E40A78" w:rsidP="00E40A78">
            <w:pPr>
              <w:rPr>
                <w:sz w:val="24"/>
              </w:rPr>
            </w:pPr>
          </w:p>
        </w:tc>
        <w:tc>
          <w:tcPr>
            <w:tcW w:w="289" w:type="dxa"/>
          </w:tcPr>
          <w:p w14:paraId="31AFB403" w14:textId="77777777" w:rsidR="00E40A78" w:rsidRPr="005973A4" w:rsidRDefault="00E40A78" w:rsidP="00E40A78">
            <w:pPr>
              <w:rPr>
                <w:sz w:val="24"/>
              </w:rPr>
            </w:pPr>
          </w:p>
        </w:tc>
        <w:tc>
          <w:tcPr>
            <w:tcW w:w="114" w:type="dxa"/>
          </w:tcPr>
          <w:p w14:paraId="3C99AE75" w14:textId="77777777" w:rsidR="00E40A78" w:rsidRPr="005973A4" w:rsidRDefault="00E40A78" w:rsidP="00E40A78">
            <w:pPr>
              <w:ind w:left="-675" w:right="-142" w:hanging="851"/>
              <w:rPr>
                <w:sz w:val="8"/>
              </w:rPr>
            </w:pPr>
          </w:p>
        </w:tc>
        <w:tc>
          <w:tcPr>
            <w:tcW w:w="6643" w:type="dxa"/>
            <w:gridSpan w:val="15"/>
          </w:tcPr>
          <w:p w14:paraId="6EC69066" w14:textId="77777777" w:rsidR="00E40A78" w:rsidRPr="005973A4" w:rsidRDefault="00E40A78" w:rsidP="00E40A78">
            <w:pPr>
              <w:rPr>
                <w:sz w:val="24"/>
              </w:rPr>
            </w:pPr>
          </w:p>
        </w:tc>
      </w:tr>
      <w:tr w:rsidR="00E40A78" w:rsidRPr="005973A4" w14:paraId="5706A4AA" w14:textId="77777777" w:rsidTr="00E40A78">
        <w:tblPrEx>
          <w:tblCellMar>
            <w:left w:w="28" w:type="dxa"/>
            <w:right w:w="28" w:type="dxa"/>
          </w:tblCellMar>
        </w:tblPrEx>
        <w:trPr>
          <w:gridAfter w:val="1"/>
          <w:wAfter w:w="291" w:type="dxa"/>
        </w:trPr>
        <w:tc>
          <w:tcPr>
            <w:tcW w:w="2304" w:type="dxa"/>
            <w:gridSpan w:val="2"/>
          </w:tcPr>
          <w:p w14:paraId="26BB498F" w14:textId="77777777" w:rsidR="00E40A78" w:rsidRPr="005973A4" w:rsidRDefault="00E40A78" w:rsidP="00E40A78">
            <w:pPr>
              <w:rPr>
                <w:sz w:val="8"/>
              </w:rPr>
            </w:pPr>
          </w:p>
        </w:tc>
        <w:tc>
          <w:tcPr>
            <w:tcW w:w="289" w:type="dxa"/>
            <w:tcBorders>
              <w:left w:val="single" w:sz="6" w:space="0" w:color="auto"/>
              <w:bottom w:val="single" w:sz="6" w:space="0" w:color="auto"/>
              <w:right w:val="single" w:sz="6" w:space="0" w:color="auto"/>
            </w:tcBorders>
          </w:tcPr>
          <w:p w14:paraId="7A01BFD3" w14:textId="77777777" w:rsidR="00E40A78" w:rsidRPr="005973A4" w:rsidRDefault="00E40A78" w:rsidP="00E40A78">
            <w:pPr>
              <w:rPr>
                <w:sz w:val="8"/>
              </w:rPr>
            </w:pPr>
          </w:p>
        </w:tc>
        <w:tc>
          <w:tcPr>
            <w:tcW w:w="289" w:type="dxa"/>
            <w:tcBorders>
              <w:left w:val="single" w:sz="6" w:space="0" w:color="auto"/>
              <w:bottom w:val="single" w:sz="6" w:space="0" w:color="auto"/>
              <w:right w:val="single" w:sz="6" w:space="0" w:color="auto"/>
            </w:tcBorders>
          </w:tcPr>
          <w:p w14:paraId="3028E96E" w14:textId="77777777" w:rsidR="00E40A78" w:rsidRPr="005973A4" w:rsidRDefault="00E40A78" w:rsidP="00E40A78">
            <w:pPr>
              <w:rPr>
                <w:sz w:val="8"/>
              </w:rPr>
            </w:pPr>
          </w:p>
        </w:tc>
        <w:tc>
          <w:tcPr>
            <w:tcW w:w="114" w:type="dxa"/>
          </w:tcPr>
          <w:p w14:paraId="2C8FEA78" w14:textId="77777777" w:rsidR="00E40A78" w:rsidRPr="005973A4" w:rsidRDefault="00E40A78" w:rsidP="00E40A78">
            <w:pPr>
              <w:ind w:left="-675" w:right="-142" w:hanging="851"/>
              <w:rPr>
                <w:sz w:val="8"/>
              </w:rPr>
            </w:pPr>
          </w:p>
        </w:tc>
        <w:tc>
          <w:tcPr>
            <w:tcW w:w="6643" w:type="dxa"/>
            <w:gridSpan w:val="15"/>
            <w:tcBorders>
              <w:bottom w:val="single" w:sz="6" w:space="0" w:color="auto"/>
            </w:tcBorders>
          </w:tcPr>
          <w:p w14:paraId="2822B857" w14:textId="77777777" w:rsidR="00E40A78" w:rsidRPr="005973A4" w:rsidRDefault="00E40A78" w:rsidP="00E40A78">
            <w:pPr>
              <w:rPr>
                <w:sz w:val="8"/>
              </w:rPr>
            </w:pPr>
          </w:p>
        </w:tc>
      </w:tr>
      <w:tr w:rsidR="00E40A78" w:rsidRPr="005973A4" w14:paraId="3816B730" w14:textId="77777777" w:rsidTr="00E40A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291" w:type="dxa"/>
        </w:trPr>
        <w:tc>
          <w:tcPr>
            <w:tcW w:w="2235" w:type="dxa"/>
            <w:tcBorders>
              <w:top w:val="nil"/>
              <w:left w:val="nil"/>
              <w:bottom w:val="nil"/>
              <w:right w:val="nil"/>
            </w:tcBorders>
          </w:tcPr>
          <w:p w14:paraId="34E7FD67" w14:textId="77777777" w:rsidR="00E40A78" w:rsidRPr="005973A4" w:rsidRDefault="00E40A78" w:rsidP="00E40A78">
            <w:pPr>
              <w:rPr>
                <w:rFonts w:ascii="Arial" w:hAnsi="Arial"/>
                <w:i/>
                <w:sz w:val="18"/>
              </w:rPr>
            </w:pPr>
            <w:r w:rsidRPr="005973A4">
              <w:rPr>
                <w:rFonts w:ascii="Arial" w:hAnsi="Arial"/>
                <w:i/>
                <w:sz w:val="18"/>
              </w:rPr>
              <w:t>Статус раздела:</w:t>
            </w:r>
          </w:p>
        </w:tc>
        <w:tc>
          <w:tcPr>
            <w:tcW w:w="7404" w:type="dxa"/>
            <w:gridSpan w:val="18"/>
            <w:tcBorders>
              <w:top w:val="nil"/>
              <w:left w:val="nil"/>
              <w:bottom w:val="single" w:sz="4" w:space="0" w:color="auto"/>
              <w:right w:val="nil"/>
            </w:tcBorders>
          </w:tcPr>
          <w:p w14:paraId="42F1249F" w14:textId="77777777" w:rsidR="00E40A78" w:rsidRPr="005973A4" w:rsidRDefault="00E40A78" w:rsidP="00E40A78">
            <w:pPr>
              <w:rPr>
                <w:b/>
                <w:i/>
                <w:sz w:val="24"/>
              </w:rPr>
            </w:pPr>
          </w:p>
        </w:tc>
      </w:tr>
    </w:tbl>
    <w:p w14:paraId="5A7E7498" w14:textId="77777777" w:rsidR="00E40A78" w:rsidRPr="005973A4" w:rsidRDefault="00E40A78" w:rsidP="00E40A78">
      <w:pPr>
        <w:jc w:val="center"/>
        <w:rPr>
          <w:b/>
          <w:sz w:val="19"/>
        </w:rPr>
      </w:pPr>
    </w:p>
    <w:tbl>
      <w:tblPr>
        <w:tblW w:w="9639" w:type="dxa"/>
        <w:tblInd w:w="675"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395"/>
      </w:tblGrid>
      <w:tr w:rsidR="00E40A78" w:rsidRPr="005973A4" w14:paraId="69FE1106" w14:textId="77777777" w:rsidTr="00E40A78">
        <w:tc>
          <w:tcPr>
            <w:tcW w:w="2268" w:type="dxa"/>
          </w:tcPr>
          <w:p w14:paraId="404BC1FC" w14:textId="77777777" w:rsidR="00E40A78" w:rsidRPr="005973A4" w:rsidRDefault="00E40A78" w:rsidP="00E40A78">
            <w:pPr>
              <w:rPr>
                <w:rFonts w:ascii="Arial" w:hAnsi="Arial"/>
                <w:i/>
                <w:sz w:val="18"/>
              </w:rPr>
            </w:pPr>
            <w:r w:rsidRPr="005973A4">
              <w:rPr>
                <w:rFonts w:ascii="Arial" w:hAnsi="Arial"/>
                <w:i/>
                <w:sz w:val="18"/>
              </w:rPr>
              <w:t>Оператор раздела:</w:t>
            </w:r>
          </w:p>
        </w:tc>
        <w:tc>
          <w:tcPr>
            <w:tcW w:w="284" w:type="dxa"/>
          </w:tcPr>
          <w:p w14:paraId="355DC76D" w14:textId="77777777" w:rsidR="00E40A78" w:rsidRPr="005973A4" w:rsidRDefault="00E40A78" w:rsidP="00E40A78">
            <w:pPr>
              <w:rPr>
                <w:rFonts w:ascii="Courier New" w:hAnsi="Courier New"/>
                <w:b/>
                <w:sz w:val="24"/>
              </w:rPr>
            </w:pPr>
          </w:p>
        </w:tc>
        <w:tc>
          <w:tcPr>
            <w:tcW w:w="284" w:type="dxa"/>
          </w:tcPr>
          <w:p w14:paraId="69B86322" w14:textId="77777777" w:rsidR="00E40A78" w:rsidRPr="005973A4" w:rsidRDefault="00E40A78" w:rsidP="00E40A78">
            <w:pPr>
              <w:rPr>
                <w:rFonts w:ascii="Courier New" w:hAnsi="Courier New"/>
                <w:b/>
                <w:sz w:val="24"/>
              </w:rPr>
            </w:pPr>
          </w:p>
        </w:tc>
        <w:tc>
          <w:tcPr>
            <w:tcW w:w="284" w:type="dxa"/>
          </w:tcPr>
          <w:p w14:paraId="61BFF494" w14:textId="77777777" w:rsidR="00E40A78" w:rsidRPr="005973A4" w:rsidRDefault="00E40A78" w:rsidP="00E40A78">
            <w:pPr>
              <w:rPr>
                <w:rFonts w:ascii="Courier New" w:hAnsi="Courier New"/>
                <w:b/>
                <w:sz w:val="24"/>
              </w:rPr>
            </w:pPr>
          </w:p>
        </w:tc>
        <w:tc>
          <w:tcPr>
            <w:tcW w:w="284" w:type="dxa"/>
          </w:tcPr>
          <w:p w14:paraId="1C16BAD1" w14:textId="77777777" w:rsidR="00E40A78" w:rsidRPr="005973A4" w:rsidRDefault="00E40A78" w:rsidP="00E40A78">
            <w:pPr>
              <w:rPr>
                <w:rFonts w:ascii="Courier New" w:hAnsi="Courier New"/>
                <w:b/>
                <w:sz w:val="24"/>
              </w:rPr>
            </w:pPr>
          </w:p>
        </w:tc>
        <w:tc>
          <w:tcPr>
            <w:tcW w:w="284" w:type="dxa"/>
          </w:tcPr>
          <w:p w14:paraId="2F09B0BB" w14:textId="77777777" w:rsidR="00E40A78" w:rsidRPr="005973A4" w:rsidRDefault="00E40A78" w:rsidP="00E40A78">
            <w:pPr>
              <w:rPr>
                <w:rFonts w:ascii="Courier New" w:hAnsi="Courier New"/>
                <w:b/>
                <w:sz w:val="24"/>
              </w:rPr>
            </w:pPr>
          </w:p>
        </w:tc>
        <w:tc>
          <w:tcPr>
            <w:tcW w:w="284" w:type="dxa"/>
          </w:tcPr>
          <w:p w14:paraId="21CDB061" w14:textId="77777777" w:rsidR="00E40A78" w:rsidRPr="005973A4" w:rsidRDefault="00E40A78" w:rsidP="00E40A78">
            <w:pPr>
              <w:rPr>
                <w:rFonts w:ascii="Courier New" w:hAnsi="Courier New"/>
                <w:b/>
                <w:sz w:val="24"/>
              </w:rPr>
            </w:pPr>
          </w:p>
        </w:tc>
        <w:tc>
          <w:tcPr>
            <w:tcW w:w="284" w:type="dxa"/>
          </w:tcPr>
          <w:p w14:paraId="6AF446C9" w14:textId="77777777" w:rsidR="00E40A78" w:rsidRPr="005973A4" w:rsidRDefault="00E40A78" w:rsidP="00E40A78">
            <w:pPr>
              <w:rPr>
                <w:rFonts w:ascii="Courier New" w:hAnsi="Courier New"/>
                <w:b/>
                <w:sz w:val="24"/>
              </w:rPr>
            </w:pPr>
          </w:p>
        </w:tc>
        <w:tc>
          <w:tcPr>
            <w:tcW w:w="284" w:type="dxa"/>
          </w:tcPr>
          <w:p w14:paraId="384C8D26" w14:textId="77777777" w:rsidR="00E40A78" w:rsidRPr="005973A4" w:rsidRDefault="00E40A78" w:rsidP="00E40A78">
            <w:pPr>
              <w:rPr>
                <w:rFonts w:ascii="Courier New" w:hAnsi="Courier New"/>
                <w:b/>
                <w:sz w:val="24"/>
              </w:rPr>
            </w:pPr>
          </w:p>
        </w:tc>
        <w:tc>
          <w:tcPr>
            <w:tcW w:w="284" w:type="dxa"/>
          </w:tcPr>
          <w:p w14:paraId="6BCFB5A8" w14:textId="77777777" w:rsidR="00E40A78" w:rsidRPr="005973A4" w:rsidRDefault="00E40A78" w:rsidP="00E40A78">
            <w:pPr>
              <w:rPr>
                <w:rFonts w:ascii="Courier New" w:hAnsi="Courier New"/>
                <w:b/>
                <w:sz w:val="24"/>
              </w:rPr>
            </w:pPr>
          </w:p>
        </w:tc>
        <w:tc>
          <w:tcPr>
            <w:tcW w:w="284" w:type="dxa"/>
          </w:tcPr>
          <w:p w14:paraId="1A78D97B" w14:textId="77777777" w:rsidR="00E40A78" w:rsidRPr="005973A4" w:rsidRDefault="00E40A78" w:rsidP="00E40A78">
            <w:pPr>
              <w:rPr>
                <w:rFonts w:ascii="Courier New" w:hAnsi="Courier New"/>
                <w:b/>
                <w:sz w:val="24"/>
              </w:rPr>
            </w:pPr>
          </w:p>
        </w:tc>
        <w:tc>
          <w:tcPr>
            <w:tcW w:w="284" w:type="dxa"/>
          </w:tcPr>
          <w:p w14:paraId="293C0972" w14:textId="77777777" w:rsidR="00E40A78" w:rsidRPr="005973A4" w:rsidRDefault="00E40A78" w:rsidP="00E40A78">
            <w:pPr>
              <w:rPr>
                <w:rFonts w:ascii="Courier New" w:hAnsi="Courier New"/>
                <w:b/>
                <w:sz w:val="24"/>
              </w:rPr>
            </w:pPr>
          </w:p>
        </w:tc>
        <w:tc>
          <w:tcPr>
            <w:tcW w:w="284" w:type="dxa"/>
          </w:tcPr>
          <w:p w14:paraId="7F431202" w14:textId="77777777" w:rsidR="00E40A78" w:rsidRPr="005973A4" w:rsidRDefault="00E40A78" w:rsidP="00E40A78">
            <w:pPr>
              <w:rPr>
                <w:rFonts w:ascii="Courier New" w:hAnsi="Courier New"/>
                <w:b/>
                <w:sz w:val="24"/>
              </w:rPr>
            </w:pPr>
          </w:p>
        </w:tc>
        <w:tc>
          <w:tcPr>
            <w:tcW w:w="284" w:type="dxa"/>
          </w:tcPr>
          <w:p w14:paraId="4B16CE63" w14:textId="77777777" w:rsidR="00E40A78" w:rsidRPr="005973A4" w:rsidRDefault="00E40A78" w:rsidP="00E40A78">
            <w:pPr>
              <w:rPr>
                <w:rFonts w:ascii="Courier New" w:hAnsi="Courier New"/>
                <w:b/>
                <w:sz w:val="24"/>
              </w:rPr>
            </w:pPr>
          </w:p>
        </w:tc>
        <w:tc>
          <w:tcPr>
            <w:tcW w:w="284" w:type="dxa"/>
          </w:tcPr>
          <w:p w14:paraId="44F888F3" w14:textId="77777777" w:rsidR="00E40A78" w:rsidRPr="005973A4" w:rsidRDefault="00E40A78" w:rsidP="00E40A78">
            <w:pPr>
              <w:rPr>
                <w:rFonts w:ascii="Courier New" w:hAnsi="Courier New"/>
                <w:b/>
                <w:sz w:val="24"/>
              </w:rPr>
            </w:pPr>
          </w:p>
        </w:tc>
        <w:tc>
          <w:tcPr>
            <w:tcW w:w="3395" w:type="dxa"/>
          </w:tcPr>
          <w:p w14:paraId="0DAABC14" w14:textId="77777777" w:rsidR="00E40A78" w:rsidRPr="005973A4" w:rsidRDefault="00E40A78" w:rsidP="00E40A78">
            <w:pPr>
              <w:rPr>
                <w:sz w:val="15"/>
              </w:rPr>
            </w:pPr>
          </w:p>
        </w:tc>
      </w:tr>
      <w:tr w:rsidR="00E40A78" w:rsidRPr="005973A4" w14:paraId="32EB4691" w14:textId="77777777" w:rsidTr="00E40A78">
        <w:tc>
          <w:tcPr>
            <w:tcW w:w="2268" w:type="dxa"/>
          </w:tcPr>
          <w:p w14:paraId="52DFF124" w14:textId="77777777" w:rsidR="00E40A78" w:rsidRPr="005973A4" w:rsidRDefault="00E40A78" w:rsidP="00E40A78">
            <w:pPr>
              <w:rPr>
                <w:sz w:val="8"/>
              </w:rPr>
            </w:pPr>
          </w:p>
        </w:tc>
        <w:tc>
          <w:tcPr>
            <w:tcW w:w="284" w:type="dxa"/>
            <w:tcBorders>
              <w:left w:val="single" w:sz="4" w:space="0" w:color="auto"/>
              <w:bottom w:val="single" w:sz="4" w:space="0" w:color="auto"/>
              <w:right w:val="single" w:sz="4" w:space="0" w:color="auto"/>
            </w:tcBorders>
          </w:tcPr>
          <w:p w14:paraId="7432C35F" w14:textId="77777777" w:rsidR="00E40A78" w:rsidRPr="005973A4" w:rsidRDefault="00E40A78" w:rsidP="00E40A78">
            <w:pPr>
              <w:rPr>
                <w:rFonts w:ascii="Courier New" w:hAnsi="Courier New"/>
                <w:b/>
                <w:sz w:val="8"/>
              </w:rPr>
            </w:pPr>
          </w:p>
        </w:tc>
        <w:tc>
          <w:tcPr>
            <w:tcW w:w="284" w:type="dxa"/>
            <w:tcBorders>
              <w:left w:val="single" w:sz="4" w:space="0" w:color="auto"/>
              <w:bottom w:val="single" w:sz="4" w:space="0" w:color="auto"/>
              <w:right w:val="single" w:sz="4" w:space="0" w:color="auto"/>
            </w:tcBorders>
          </w:tcPr>
          <w:p w14:paraId="5A7E16C9" w14:textId="77777777" w:rsidR="00E40A78" w:rsidRPr="005973A4" w:rsidRDefault="00E40A78" w:rsidP="00E40A78">
            <w:pPr>
              <w:rPr>
                <w:rFonts w:ascii="Courier New" w:hAnsi="Courier New"/>
                <w:b/>
                <w:sz w:val="8"/>
              </w:rPr>
            </w:pPr>
          </w:p>
        </w:tc>
        <w:tc>
          <w:tcPr>
            <w:tcW w:w="284" w:type="dxa"/>
            <w:tcBorders>
              <w:left w:val="single" w:sz="4" w:space="0" w:color="auto"/>
              <w:bottom w:val="single" w:sz="4" w:space="0" w:color="auto"/>
              <w:right w:val="single" w:sz="4" w:space="0" w:color="auto"/>
            </w:tcBorders>
          </w:tcPr>
          <w:p w14:paraId="323CFFDA" w14:textId="77777777" w:rsidR="00E40A78" w:rsidRPr="005973A4" w:rsidRDefault="00E40A78" w:rsidP="00E40A78">
            <w:pPr>
              <w:rPr>
                <w:rFonts w:ascii="Courier New" w:hAnsi="Courier New"/>
                <w:b/>
                <w:sz w:val="8"/>
              </w:rPr>
            </w:pPr>
          </w:p>
        </w:tc>
        <w:tc>
          <w:tcPr>
            <w:tcW w:w="284" w:type="dxa"/>
            <w:tcBorders>
              <w:left w:val="single" w:sz="4" w:space="0" w:color="auto"/>
              <w:bottom w:val="single" w:sz="4" w:space="0" w:color="auto"/>
              <w:right w:val="single" w:sz="4" w:space="0" w:color="auto"/>
            </w:tcBorders>
          </w:tcPr>
          <w:p w14:paraId="69301813" w14:textId="77777777" w:rsidR="00E40A78" w:rsidRPr="005973A4" w:rsidRDefault="00E40A78" w:rsidP="00E40A78">
            <w:pPr>
              <w:rPr>
                <w:rFonts w:ascii="Courier New" w:hAnsi="Courier New"/>
                <w:b/>
                <w:sz w:val="8"/>
              </w:rPr>
            </w:pPr>
          </w:p>
        </w:tc>
        <w:tc>
          <w:tcPr>
            <w:tcW w:w="284" w:type="dxa"/>
            <w:tcBorders>
              <w:left w:val="single" w:sz="4" w:space="0" w:color="auto"/>
              <w:bottom w:val="single" w:sz="4" w:space="0" w:color="auto"/>
              <w:right w:val="single" w:sz="4" w:space="0" w:color="auto"/>
            </w:tcBorders>
          </w:tcPr>
          <w:p w14:paraId="75186E7C" w14:textId="77777777" w:rsidR="00E40A78" w:rsidRPr="005973A4" w:rsidRDefault="00E40A78" w:rsidP="00E40A78">
            <w:pPr>
              <w:rPr>
                <w:rFonts w:ascii="Courier New" w:hAnsi="Courier New"/>
                <w:b/>
                <w:sz w:val="8"/>
              </w:rPr>
            </w:pPr>
          </w:p>
        </w:tc>
        <w:tc>
          <w:tcPr>
            <w:tcW w:w="284" w:type="dxa"/>
            <w:tcBorders>
              <w:left w:val="single" w:sz="4" w:space="0" w:color="auto"/>
              <w:bottom w:val="single" w:sz="4" w:space="0" w:color="auto"/>
              <w:right w:val="single" w:sz="4" w:space="0" w:color="auto"/>
            </w:tcBorders>
          </w:tcPr>
          <w:p w14:paraId="4553863B" w14:textId="77777777" w:rsidR="00E40A78" w:rsidRPr="005973A4" w:rsidRDefault="00E40A78" w:rsidP="00E40A78">
            <w:pPr>
              <w:rPr>
                <w:rFonts w:ascii="Courier New" w:hAnsi="Courier New"/>
                <w:b/>
                <w:sz w:val="8"/>
              </w:rPr>
            </w:pPr>
          </w:p>
        </w:tc>
        <w:tc>
          <w:tcPr>
            <w:tcW w:w="284" w:type="dxa"/>
            <w:tcBorders>
              <w:left w:val="single" w:sz="4" w:space="0" w:color="auto"/>
              <w:bottom w:val="single" w:sz="4" w:space="0" w:color="auto"/>
              <w:right w:val="single" w:sz="4" w:space="0" w:color="auto"/>
            </w:tcBorders>
          </w:tcPr>
          <w:p w14:paraId="30515097" w14:textId="77777777" w:rsidR="00E40A78" w:rsidRPr="005973A4" w:rsidRDefault="00E40A78" w:rsidP="00E40A78">
            <w:pPr>
              <w:rPr>
                <w:rFonts w:ascii="Courier New" w:hAnsi="Courier New"/>
                <w:b/>
                <w:sz w:val="8"/>
              </w:rPr>
            </w:pPr>
          </w:p>
        </w:tc>
        <w:tc>
          <w:tcPr>
            <w:tcW w:w="284" w:type="dxa"/>
            <w:tcBorders>
              <w:left w:val="single" w:sz="4" w:space="0" w:color="auto"/>
              <w:right w:val="single" w:sz="4" w:space="0" w:color="auto"/>
            </w:tcBorders>
          </w:tcPr>
          <w:p w14:paraId="3A8D6B73" w14:textId="77777777" w:rsidR="00E40A78" w:rsidRPr="005973A4" w:rsidRDefault="00E40A78" w:rsidP="00E40A78">
            <w:pPr>
              <w:rPr>
                <w:rFonts w:ascii="Courier New" w:hAnsi="Courier New"/>
                <w:b/>
                <w:sz w:val="8"/>
              </w:rPr>
            </w:pPr>
          </w:p>
        </w:tc>
        <w:tc>
          <w:tcPr>
            <w:tcW w:w="284" w:type="dxa"/>
            <w:tcBorders>
              <w:left w:val="single" w:sz="4" w:space="0" w:color="auto"/>
              <w:bottom w:val="single" w:sz="4" w:space="0" w:color="auto"/>
              <w:right w:val="single" w:sz="4" w:space="0" w:color="auto"/>
            </w:tcBorders>
          </w:tcPr>
          <w:p w14:paraId="5E5FF643" w14:textId="77777777" w:rsidR="00E40A78" w:rsidRPr="005973A4" w:rsidRDefault="00E40A78" w:rsidP="00E40A78">
            <w:pPr>
              <w:rPr>
                <w:rFonts w:ascii="Courier New" w:hAnsi="Courier New"/>
                <w:b/>
                <w:sz w:val="8"/>
              </w:rPr>
            </w:pPr>
          </w:p>
        </w:tc>
        <w:tc>
          <w:tcPr>
            <w:tcW w:w="284" w:type="dxa"/>
            <w:tcBorders>
              <w:left w:val="single" w:sz="4" w:space="0" w:color="auto"/>
              <w:bottom w:val="single" w:sz="4" w:space="0" w:color="auto"/>
              <w:right w:val="single" w:sz="4" w:space="0" w:color="auto"/>
            </w:tcBorders>
          </w:tcPr>
          <w:p w14:paraId="2277603A" w14:textId="77777777" w:rsidR="00E40A78" w:rsidRPr="005973A4" w:rsidRDefault="00E40A78" w:rsidP="00E40A78">
            <w:pPr>
              <w:rPr>
                <w:rFonts w:ascii="Courier New" w:hAnsi="Courier New"/>
                <w:b/>
                <w:sz w:val="8"/>
              </w:rPr>
            </w:pPr>
          </w:p>
        </w:tc>
        <w:tc>
          <w:tcPr>
            <w:tcW w:w="284" w:type="dxa"/>
            <w:tcBorders>
              <w:left w:val="single" w:sz="4" w:space="0" w:color="auto"/>
              <w:bottom w:val="single" w:sz="4" w:space="0" w:color="auto"/>
              <w:right w:val="single" w:sz="4" w:space="0" w:color="auto"/>
            </w:tcBorders>
          </w:tcPr>
          <w:p w14:paraId="58B35C86" w14:textId="77777777" w:rsidR="00E40A78" w:rsidRPr="005973A4" w:rsidRDefault="00E40A78" w:rsidP="00E40A78">
            <w:pPr>
              <w:rPr>
                <w:rFonts w:ascii="Courier New" w:hAnsi="Courier New"/>
                <w:b/>
                <w:sz w:val="8"/>
              </w:rPr>
            </w:pPr>
          </w:p>
        </w:tc>
        <w:tc>
          <w:tcPr>
            <w:tcW w:w="284" w:type="dxa"/>
            <w:tcBorders>
              <w:left w:val="single" w:sz="4" w:space="0" w:color="auto"/>
              <w:bottom w:val="single" w:sz="4" w:space="0" w:color="auto"/>
              <w:right w:val="single" w:sz="4" w:space="0" w:color="auto"/>
            </w:tcBorders>
          </w:tcPr>
          <w:p w14:paraId="73F15725" w14:textId="77777777" w:rsidR="00E40A78" w:rsidRPr="005973A4" w:rsidRDefault="00E40A78" w:rsidP="00E40A78">
            <w:pPr>
              <w:rPr>
                <w:rFonts w:ascii="Courier New" w:hAnsi="Courier New"/>
                <w:b/>
                <w:sz w:val="8"/>
              </w:rPr>
            </w:pPr>
          </w:p>
        </w:tc>
        <w:tc>
          <w:tcPr>
            <w:tcW w:w="284" w:type="dxa"/>
            <w:tcBorders>
              <w:left w:val="single" w:sz="4" w:space="0" w:color="auto"/>
              <w:bottom w:val="single" w:sz="4" w:space="0" w:color="auto"/>
              <w:right w:val="single" w:sz="4" w:space="0" w:color="auto"/>
            </w:tcBorders>
          </w:tcPr>
          <w:p w14:paraId="0CA917D0" w14:textId="77777777" w:rsidR="00E40A78" w:rsidRPr="005973A4" w:rsidRDefault="00E40A78" w:rsidP="00E40A78">
            <w:pPr>
              <w:rPr>
                <w:rFonts w:ascii="Courier New" w:hAnsi="Courier New"/>
                <w:b/>
                <w:sz w:val="8"/>
              </w:rPr>
            </w:pPr>
          </w:p>
        </w:tc>
        <w:tc>
          <w:tcPr>
            <w:tcW w:w="284" w:type="dxa"/>
            <w:tcBorders>
              <w:left w:val="single" w:sz="4" w:space="0" w:color="auto"/>
            </w:tcBorders>
          </w:tcPr>
          <w:p w14:paraId="4E03334B" w14:textId="77777777" w:rsidR="00E40A78" w:rsidRPr="005973A4" w:rsidRDefault="00E40A78" w:rsidP="00E40A78">
            <w:pPr>
              <w:rPr>
                <w:rFonts w:ascii="Courier New" w:hAnsi="Courier New"/>
                <w:b/>
                <w:sz w:val="8"/>
              </w:rPr>
            </w:pPr>
          </w:p>
        </w:tc>
        <w:tc>
          <w:tcPr>
            <w:tcW w:w="3395" w:type="dxa"/>
            <w:tcBorders>
              <w:bottom w:val="single" w:sz="4" w:space="0" w:color="auto"/>
            </w:tcBorders>
          </w:tcPr>
          <w:p w14:paraId="6BD3AEF1" w14:textId="77777777" w:rsidR="00E40A78" w:rsidRPr="005973A4" w:rsidRDefault="00E40A78" w:rsidP="00E40A78">
            <w:pPr>
              <w:rPr>
                <w:sz w:val="8"/>
              </w:rPr>
            </w:pPr>
          </w:p>
        </w:tc>
      </w:tr>
    </w:tbl>
    <w:p w14:paraId="06FEFBA0" w14:textId="77777777" w:rsidR="00E40A78" w:rsidRPr="005973A4" w:rsidRDefault="00E40A78" w:rsidP="00E40A78">
      <w:pPr>
        <w:jc w:val="center"/>
        <w:rPr>
          <w:b/>
          <w:sz w:val="19"/>
        </w:rPr>
      </w:pPr>
    </w:p>
    <w:p w14:paraId="7F07DF85" w14:textId="77777777" w:rsidR="00E40A78" w:rsidRPr="005973A4" w:rsidRDefault="001A6C19" w:rsidP="00E40A78">
      <w:pPr>
        <w:spacing w:after="120"/>
        <w:ind w:left="567"/>
        <w:rPr>
          <w:i/>
          <w:sz w:val="23"/>
        </w:rPr>
      </w:pPr>
      <w:r w:rsidRPr="002D0A97">
        <w:rPr>
          <w:i/>
          <w:noProof/>
          <w:sz w:val="23"/>
        </w:rPr>
        <mc:AlternateContent>
          <mc:Choice Requires="wps">
            <w:drawing>
              <wp:anchor distT="0" distB="0" distL="114300" distR="114300" simplePos="0" relativeHeight="251817984" behindDoc="1" locked="0" layoutInCell="1" allowOverlap="1" wp14:anchorId="5A901D96" wp14:editId="65CBE92B">
                <wp:simplePos x="0" y="0"/>
                <wp:positionH relativeFrom="column">
                  <wp:posOffset>17145</wp:posOffset>
                </wp:positionH>
                <wp:positionV relativeFrom="paragraph">
                  <wp:posOffset>0</wp:posOffset>
                </wp:positionV>
                <wp:extent cx="6583680" cy="1737360"/>
                <wp:effectExtent l="0" t="0" r="0" b="0"/>
                <wp:wrapNone/>
                <wp:docPr id="42"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1737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C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9EAB1" id="Rectangle 156" o:spid="_x0000_s1026" style="position:absolute;margin-left:1.35pt;margin-top:0;width:518.4pt;height:136.8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" filled="f" fillcolor="#cff"/>
            </w:pict>
          </mc:Fallback>
        </mc:AlternateContent>
      </w:r>
      <w:r w:rsidR="00E40A78" w:rsidRPr="005973A4">
        <w:rPr>
          <w:i/>
          <w:sz w:val="23"/>
        </w:rPr>
        <w:t>Заполняется только для разделов и субсчетов депо, открытых с приложением анкеты</w:t>
      </w:r>
    </w:p>
    <w:tbl>
      <w:tblPr>
        <w:tblW w:w="978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568"/>
        <w:gridCol w:w="1685"/>
        <w:gridCol w:w="3260"/>
        <w:gridCol w:w="2269"/>
      </w:tblGrid>
      <w:tr w:rsidR="00E40A78" w:rsidRPr="005973A4" w14:paraId="013DF277" w14:textId="77777777" w:rsidTr="00E40A78">
        <w:tc>
          <w:tcPr>
            <w:tcW w:w="2568" w:type="dxa"/>
            <w:shd w:val="clear" w:color="auto" w:fill="FFFFFF"/>
          </w:tcPr>
          <w:p w14:paraId="6C16EC92" w14:textId="77777777" w:rsidR="00E40A78" w:rsidRPr="005973A4" w:rsidRDefault="00E40A78" w:rsidP="00E40A78">
            <w:pPr>
              <w:rPr>
                <w:rFonts w:ascii="Arial" w:hAnsi="Arial"/>
                <w:i/>
                <w:sz w:val="18"/>
              </w:rPr>
            </w:pPr>
            <w:r w:rsidRPr="005973A4">
              <w:rPr>
                <w:rFonts w:ascii="Arial" w:hAnsi="Arial"/>
                <w:i/>
                <w:sz w:val="18"/>
              </w:rPr>
              <w:t>Код анкеты</w:t>
            </w:r>
          </w:p>
        </w:tc>
        <w:tc>
          <w:tcPr>
            <w:tcW w:w="7214" w:type="dxa"/>
            <w:gridSpan w:val="3"/>
            <w:shd w:val="clear" w:color="auto" w:fill="FFFFFF"/>
          </w:tcPr>
          <w:p w14:paraId="467E9599" w14:textId="77777777" w:rsidR="00E40A78" w:rsidRPr="005973A4" w:rsidRDefault="00E40A78" w:rsidP="00E40A78">
            <w:pPr>
              <w:rPr>
                <w:b/>
                <w:sz w:val="23"/>
              </w:rPr>
            </w:pPr>
          </w:p>
        </w:tc>
      </w:tr>
      <w:tr w:rsidR="00E40A78" w:rsidRPr="005973A4" w14:paraId="14ED2C59" w14:textId="77777777" w:rsidTr="00E40A78">
        <w:tc>
          <w:tcPr>
            <w:tcW w:w="2568" w:type="dxa"/>
            <w:shd w:val="clear" w:color="auto" w:fill="FFFFFF"/>
          </w:tcPr>
          <w:p w14:paraId="408B7794" w14:textId="77777777" w:rsidR="00E40A78" w:rsidRPr="005973A4" w:rsidRDefault="00E40A78" w:rsidP="00E40A78">
            <w:pPr>
              <w:rPr>
                <w:rFonts w:ascii="Arial" w:hAnsi="Arial"/>
                <w:i/>
                <w:sz w:val="18"/>
              </w:rPr>
            </w:pPr>
            <w:r w:rsidRPr="005973A4">
              <w:rPr>
                <w:rFonts w:ascii="Arial" w:hAnsi="Arial"/>
                <w:i/>
                <w:sz w:val="18"/>
              </w:rPr>
              <w:t xml:space="preserve">Полное наименование </w:t>
            </w:r>
          </w:p>
        </w:tc>
        <w:tc>
          <w:tcPr>
            <w:tcW w:w="7214" w:type="dxa"/>
            <w:gridSpan w:val="3"/>
            <w:shd w:val="clear" w:color="auto" w:fill="FFFFFF"/>
          </w:tcPr>
          <w:p w14:paraId="41773305" w14:textId="77777777" w:rsidR="00E40A78" w:rsidRPr="005973A4" w:rsidRDefault="00E40A78" w:rsidP="00E40A78">
            <w:pPr>
              <w:rPr>
                <w:b/>
                <w:sz w:val="23"/>
              </w:rPr>
            </w:pPr>
          </w:p>
        </w:tc>
      </w:tr>
      <w:tr w:rsidR="00E40A78" w:rsidRPr="005973A4" w14:paraId="4D4AFE83" w14:textId="77777777" w:rsidTr="00E40A78">
        <w:tc>
          <w:tcPr>
            <w:tcW w:w="2568" w:type="dxa"/>
            <w:shd w:val="clear" w:color="auto" w:fill="FFFFFF"/>
          </w:tcPr>
          <w:p w14:paraId="69CB0A87" w14:textId="77777777" w:rsidR="00E40A78" w:rsidRPr="005973A4" w:rsidRDefault="00E40A78" w:rsidP="00E40A78">
            <w:pPr>
              <w:rPr>
                <w:rFonts w:ascii="Arial" w:hAnsi="Arial"/>
                <w:i/>
                <w:sz w:val="18"/>
              </w:rPr>
            </w:pPr>
            <w:r w:rsidRPr="005973A4">
              <w:rPr>
                <w:rFonts w:ascii="Arial" w:hAnsi="Arial"/>
                <w:i/>
                <w:sz w:val="18"/>
              </w:rPr>
              <w:t xml:space="preserve">Краткое наименование </w:t>
            </w:r>
          </w:p>
        </w:tc>
        <w:tc>
          <w:tcPr>
            <w:tcW w:w="7214" w:type="dxa"/>
            <w:gridSpan w:val="3"/>
            <w:shd w:val="clear" w:color="auto" w:fill="FFFFFF"/>
          </w:tcPr>
          <w:p w14:paraId="2D5FBFBA" w14:textId="77777777" w:rsidR="00E40A78" w:rsidRPr="005973A4" w:rsidRDefault="00E40A78" w:rsidP="00E40A78">
            <w:pPr>
              <w:rPr>
                <w:b/>
                <w:sz w:val="23"/>
              </w:rPr>
            </w:pPr>
          </w:p>
        </w:tc>
      </w:tr>
      <w:tr w:rsidR="00E40A78" w:rsidRPr="005973A4" w14:paraId="3970D0BF" w14:textId="77777777" w:rsidTr="00E40A78">
        <w:tblPrEx>
          <w:shd w:val="clear" w:color="auto" w:fill="auto"/>
        </w:tblPrEx>
        <w:trPr>
          <w:gridAfter w:val="1"/>
          <w:wAfter w:w="2269" w:type="dxa"/>
        </w:trPr>
        <w:tc>
          <w:tcPr>
            <w:tcW w:w="4253" w:type="dxa"/>
            <w:gridSpan w:val="2"/>
            <w:tcBorders>
              <w:top w:val="nil"/>
              <w:left w:val="nil"/>
              <w:bottom w:val="nil"/>
              <w:right w:val="nil"/>
            </w:tcBorders>
          </w:tcPr>
          <w:p w14:paraId="5112CD6B" w14:textId="77777777" w:rsidR="00E40A78" w:rsidRPr="005973A4" w:rsidRDefault="00E40A78" w:rsidP="00E40A78">
            <w:pPr>
              <w:spacing w:before="120"/>
              <w:rPr>
                <w:rFonts w:ascii="Arial" w:hAnsi="Arial"/>
                <w:i/>
                <w:sz w:val="18"/>
                <w:szCs w:val="24"/>
              </w:rPr>
            </w:pPr>
            <w:r w:rsidRPr="005973A4">
              <w:rPr>
                <w:rFonts w:ascii="Arial CYR" w:hAnsi="Arial CYR"/>
                <w:i/>
                <w:sz w:val="18"/>
                <w:szCs w:val="24"/>
              </w:rPr>
              <w:t>Указывать идентификатор раздела в SWIFT отчетах по разделу счету депо</w:t>
            </w:r>
          </w:p>
        </w:tc>
        <w:tc>
          <w:tcPr>
            <w:tcW w:w="3260" w:type="dxa"/>
            <w:tcBorders>
              <w:top w:val="nil"/>
              <w:left w:val="nil"/>
              <w:bottom w:val="single" w:sz="4" w:space="0" w:color="auto"/>
              <w:right w:val="nil"/>
            </w:tcBorders>
          </w:tcPr>
          <w:p w14:paraId="595F55F0" w14:textId="77777777" w:rsidR="00E40A78" w:rsidRPr="005973A4" w:rsidRDefault="00E40A78" w:rsidP="00E40A78">
            <w:pPr>
              <w:keepNext/>
              <w:keepLines/>
              <w:rPr>
                <w:i/>
                <w:sz w:val="24"/>
                <w:szCs w:val="24"/>
              </w:rPr>
            </w:pPr>
          </w:p>
        </w:tc>
      </w:tr>
      <w:tr w:rsidR="00E40A78" w:rsidRPr="005973A4" w14:paraId="5873A0DF" w14:textId="77777777" w:rsidTr="00E40A78">
        <w:tblPrEx>
          <w:shd w:val="clear" w:color="auto" w:fill="auto"/>
        </w:tblPrEx>
        <w:trPr>
          <w:gridAfter w:val="1"/>
          <w:wAfter w:w="2269" w:type="dxa"/>
        </w:trPr>
        <w:tc>
          <w:tcPr>
            <w:tcW w:w="4253" w:type="dxa"/>
            <w:gridSpan w:val="2"/>
            <w:tcBorders>
              <w:top w:val="nil"/>
              <w:left w:val="nil"/>
              <w:bottom w:val="nil"/>
              <w:right w:val="nil"/>
            </w:tcBorders>
          </w:tcPr>
          <w:p w14:paraId="38051331" w14:textId="77777777" w:rsidR="00E40A78" w:rsidRPr="005973A4" w:rsidRDefault="00E40A78" w:rsidP="00E40A78">
            <w:pPr>
              <w:spacing w:before="120"/>
              <w:rPr>
                <w:rFonts w:ascii="Arial" w:hAnsi="Arial"/>
                <w:i/>
                <w:sz w:val="18"/>
                <w:szCs w:val="24"/>
              </w:rPr>
            </w:pPr>
            <w:r w:rsidRPr="005973A4">
              <w:rPr>
                <w:rFonts w:ascii="Arial" w:hAnsi="Arial"/>
                <w:i/>
                <w:sz w:val="18"/>
                <w:szCs w:val="24"/>
              </w:rPr>
              <w:t>Номер счета в вышестоящем депозитарии</w:t>
            </w:r>
          </w:p>
        </w:tc>
        <w:tc>
          <w:tcPr>
            <w:tcW w:w="3260" w:type="dxa"/>
            <w:tcBorders>
              <w:top w:val="single" w:sz="4" w:space="0" w:color="auto"/>
              <w:left w:val="nil"/>
              <w:bottom w:val="single" w:sz="4" w:space="0" w:color="auto"/>
              <w:right w:val="nil"/>
            </w:tcBorders>
          </w:tcPr>
          <w:p w14:paraId="35BE168B" w14:textId="77777777" w:rsidR="00E40A78" w:rsidRPr="005973A4" w:rsidRDefault="00E40A78" w:rsidP="00E40A78">
            <w:pPr>
              <w:keepNext/>
              <w:keepLines/>
              <w:rPr>
                <w:i/>
                <w:sz w:val="24"/>
                <w:szCs w:val="24"/>
              </w:rPr>
            </w:pPr>
          </w:p>
        </w:tc>
      </w:tr>
    </w:tbl>
    <w:p w14:paraId="66EF64B3" w14:textId="77777777" w:rsidR="00E40A78" w:rsidRPr="005973A4" w:rsidRDefault="00E40A78" w:rsidP="00E40A78">
      <w:pPr>
        <w:rPr>
          <w:vanish/>
          <w:sz w:val="12"/>
          <w:szCs w:val="12"/>
        </w:rPr>
      </w:pPr>
    </w:p>
    <w:tbl>
      <w:tblPr>
        <w:tblpPr w:leftFromText="180" w:rightFromText="180" w:vertAnchor="text" w:horzAnchor="page" w:tblpX="6124" w:tblpY="63"/>
        <w:tblW w:w="3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tblGrid>
      <w:tr w:rsidR="00E40A78" w:rsidRPr="005973A4" w14:paraId="0958DA43" w14:textId="77777777" w:rsidTr="00E40A78">
        <w:tc>
          <w:tcPr>
            <w:tcW w:w="3261" w:type="dxa"/>
            <w:tcBorders>
              <w:top w:val="nil"/>
              <w:left w:val="nil"/>
              <w:bottom w:val="single" w:sz="4" w:space="0" w:color="auto"/>
              <w:right w:val="nil"/>
            </w:tcBorders>
          </w:tcPr>
          <w:p w14:paraId="08F71121" w14:textId="77777777" w:rsidR="00E40A78" w:rsidRPr="005973A4" w:rsidRDefault="00E40A78" w:rsidP="00E40A78">
            <w:pPr>
              <w:rPr>
                <w:rFonts w:ascii="Arial" w:hAnsi="Arial"/>
                <w:i/>
                <w:sz w:val="18"/>
                <w:szCs w:val="24"/>
              </w:rPr>
            </w:pPr>
          </w:p>
        </w:tc>
      </w:tr>
      <w:tr w:rsidR="00E40A78" w:rsidRPr="005973A4" w14:paraId="6657ABEF" w14:textId="77777777" w:rsidTr="00E40A78">
        <w:tc>
          <w:tcPr>
            <w:tcW w:w="3261" w:type="dxa"/>
            <w:tcBorders>
              <w:top w:val="single" w:sz="4" w:space="0" w:color="auto"/>
              <w:left w:val="nil"/>
              <w:bottom w:val="single" w:sz="4" w:space="0" w:color="auto"/>
              <w:right w:val="nil"/>
            </w:tcBorders>
          </w:tcPr>
          <w:p w14:paraId="30B9E374" w14:textId="77777777" w:rsidR="00E40A78" w:rsidRPr="005973A4" w:rsidRDefault="00E40A78" w:rsidP="00E40A78">
            <w:pPr>
              <w:rPr>
                <w:rFonts w:ascii="Arial" w:hAnsi="Arial"/>
                <w:i/>
                <w:sz w:val="18"/>
                <w:szCs w:val="24"/>
              </w:rPr>
            </w:pPr>
          </w:p>
        </w:tc>
      </w:tr>
    </w:tbl>
    <w:p w14:paraId="4C6BE503" w14:textId="77777777" w:rsidR="00E40A78" w:rsidRPr="005973A4" w:rsidRDefault="00E40A78" w:rsidP="00E40A78">
      <w:pPr>
        <w:spacing w:before="120"/>
        <w:ind w:left="709"/>
        <w:rPr>
          <w:rFonts w:ascii="Arial" w:hAnsi="Arial"/>
          <w:i/>
          <w:sz w:val="18"/>
          <w:szCs w:val="24"/>
        </w:rPr>
      </w:pPr>
      <w:r w:rsidRPr="005973A4">
        <w:rPr>
          <w:rFonts w:ascii="Arial" w:hAnsi="Arial"/>
          <w:i/>
          <w:sz w:val="18"/>
          <w:szCs w:val="24"/>
        </w:rPr>
        <w:t>Специальные банковские счета в НРД:</w:t>
      </w:r>
    </w:p>
    <w:p w14:paraId="623D8139" w14:textId="77777777" w:rsidR="00E40A78" w:rsidRPr="005973A4" w:rsidRDefault="00E40A78" w:rsidP="00E40A78">
      <w:pPr>
        <w:ind w:left="709"/>
        <w:rPr>
          <w:rFonts w:ascii="Arial" w:hAnsi="Arial"/>
          <w:i/>
          <w:sz w:val="16"/>
          <w:szCs w:val="16"/>
        </w:rPr>
      </w:pPr>
    </w:p>
    <w:p w14:paraId="6C935F71" w14:textId="77777777" w:rsidR="00E40A78" w:rsidRPr="005973A4" w:rsidRDefault="001A6C19" w:rsidP="00651E21">
      <w:pPr>
        <w:ind w:left="709"/>
        <w:rPr>
          <w:rFonts w:ascii="Arial" w:hAnsi="Arial"/>
          <w:i/>
          <w:sz w:val="18"/>
          <w:szCs w:val="24"/>
        </w:rPr>
      </w:pPr>
      <w:r w:rsidRPr="002D0A97">
        <w:rPr>
          <w:noProof/>
          <w:sz w:val="24"/>
        </w:rPr>
        <mc:AlternateContent>
          <mc:Choice Requires="wps">
            <w:drawing>
              <wp:anchor distT="0" distB="0" distL="114300" distR="114300" simplePos="0" relativeHeight="251842560" behindDoc="1" locked="0" layoutInCell="1" allowOverlap="1" wp14:anchorId="5ABD031E" wp14:editId="4088C405">
                <wp:simplePos x="0" y="0"/>
                <wp:positionH relativeFrom="column">
                  <wp:posOffset>141605</wp:posOffset>
                </wp:positionH>
                <wp:positionV relativeFrom="paragraph">
                  <wp:posOffset>177800</wp:posOffset>
                </wp:positionV>
                <wp:extent cx="6451600" cy="1806575"/>
                <wp:effectExtent l="0" t="0" r="25400" b="22225"/>
                <wp:wrapNone/>
                <wp:docPr id="41"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1600" cy="18065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C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087F2" id="Прямоугольник 12" o:spid="_x0000_s1026" style="position:absolute;margin-left:11.15pt;margin-top:14pt;width:508pt;height:142.25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" filled="f" fillcolor="#cff"/>
            </w:pict>
          </mc:Fallback>
        </mc:AlternateContent>
      </w:r>
      <w:r w:rsidR="00E40A78" w:rsidRPr="005973A4">
        <w:rPr>
          <w:rFonts w:ascii="Arial" w:hAnsi="Arial"/>
          <w:i/>
          <w:sz w:val="18"/>
          <w:szCs w:val="24"/>
        </w:rPr>
        <w:t>Данные для учета ценных бумаг эмитентов США</w:t>
      </w:r>
    </w:p>
    <w:tbl>
      <w:tblPr>
        <w:tblW w:w="1134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3119"/>
        <w:gridCol w:w="3119"/>
        <w:gridCol w:w="284"/>
        <w:gridCol w:w="284"/>
      </w:tblGrid>
      <w:tr w:rsidR="00651E21" w:rsidRPr="005973A4" w14:paraId="67EF7560" w14:textId="77777777" w:rsidTr="00651E21">
        <w:tc>
          <w:tcPr>
            <w:tcW w:w="4536" w:type="dxa"/>
            <w:tcBorders>
              <w:top w:val="nil"/>
              <w:left w:val="nil"/>
              <w:bottom w:val="nil"/>
              <w:right w:val="nil"/>
            </w:tcBorders>
          </w:tcPr>
          <w:p w14:paraId="6CC155EE" w14:textId="77777777" w:rsidR="00651E21" w:rsidRPr="005973A4" w:rsidRDefault="00651E21" w:rsidP="00651E21">
            <w:pPr>
              <w:spacing w:before="120"/>
              <w:rPr>
                <w:rFonts w:ascii="Arial" w:hAnsi="Arial"/>
                <w:i/>
                <w:sz w:val="18"/>
                <w:szCs w:val="24"/>
              </w:rPr>
            </w:pPr>
            <w:r w:rsidRPr="005973A4">
              <w:rPr>
                <w:rFonts w:ascii="Arial CYR" w:hAnsi="Arial CYR"/>
                <w:i/>
                <w:sz w:val="18"/>
                <w:szCs w:val="24"/>
              </w:rPr>
              <w:t>Посредник 1</w:t>
            </w:r>
          </w:p>
        </w:tc>
        <w:tc>
          <w:tcPr>
            <w:tcW w:w="3119" w:type="dxa"/>
            <w:tcBorders>
              <w:top w:val="nil"/>
              <w:left w:val="nil"/>
              <w:bottom w:val="single" w:sz="4" w:space="0" w:color="auto"/>
              <w:right w:val="nil"/>
            </w:tcBorders>
          </w:tcPr>
          <w:p w14:paraId="11A2D243" w14:textId="77777777" w:rsidR="00651E21" w:rsidRPr="005973A4" w:rsidRDefault="00651E21" w:rsidP="00E40A78">
            <w:pPr>
              <w:keepNext/>
              <w:keepLines/>
              <w:rPr>
                <w:i/>
                <w:sz w:val="24"/>
                <w:szCs w:val="24"/>
              </w:rPr>
            </w:pPr>
          </w:p>
        </w:tc>
        <w:tc>
          <w:tcPr>
            <w:tcW w:w="3119" w:type="dxa"/>
            <w:tcBorders>
              <w:top w:val="nil"/>
              <w:left w:val="nil"/>
              <w:bottom w:val="single" w:sz="4" w:space="0" w:color="auto"/>
              <w:right w:val="nil"/>
            </w:tcBorders>
          </w:tcPr>
          <w:p w14:paraId="500A6A3F" w14:textId="77AF0D6C" w:rsidR="00651E21" w:rsidRPr="005973A4" w:rsidRDefault="00651E21" w:rsidP="00E40A78">
            <w:pPr>
              <w:keepNext/>
              <w:keepLines/>
              <w:rPr>
                <w:i/>
                <w:sz w:val="24"/>
                <w:szCs w:val="24"/>
              </w:rPr>
            </w:pPr>
          </w:p>
        </w:tc>
        <w:tc>
          <w:tcPr>
            <w:tcW w:w="284" w:type="dxa"/>
            <w:tcBorders>
              <w:top w:val="nil"/>
              <w:left w:val="nil"/>
              <w:bottom w:val="nil"/>
              <w:right w:val="nil"/>
            </w:tcBorders>
          </w:tcPr>
          <w:p w14:paraId="3A9AC42F" w14:textId="77777777" w:rsidR="00651E21" w:rsidRPr="005973A4" w:rsidRDefault="00651E21" w:rsidP="00E40A78">
            <w:pPr>
              <w:keepNext/>
              <w:keepLines/>
              <w:rPr>
                <w:i/>
                <w:sz w:val="24"/>
                <w:szCs w:val="24"/>
              </w:rPr>
            </w:pPr>
          </w:p>
        </w:tc>
        <w:tc>
          <w:tcPr>
            <w:tcW w:w="284" w:type="dxa"/>
            <w:tcBorders>
              <w:top w:val="nil"/>
              <w:left w:val="nil"/>
              <w:bottom w:val="nil"/>
              <w:right w:val="nil"/>
            </w:tcBorders>
          </w:tcPr>
          <w:p w14:paraId="5E651BFC" w14:textId="77777777" w:rsidR="00651E21" w:rsidRPr="005973A4" w:rsidRDefault="00651E21" w:rsidP="00E40A78">
            <w:pPr>
              <w:keepNext/>
              <w:keepLines/>
              <w:rPr>
                <w:i/>
                <w:sz w:val="24"/>
                <w:szCs w:val="24"/>
              </w:rPr>
            </w:pPr>
          </w:p>
        </w:tc>
      </w:tr>
      <w:tr w:rsidR="00651E21" w:rsidRPr="005973A4" w14:paraId="27D55D82" w14:textId="77777777" w:rsidTr="00651E21">
        <w:tc>
          <w:tcPr>
            <w:tcW w:w="4536" w:type="dxa"/>
            <w:tcBorders>
              <w:top w:val="nil"/>
              <w:left w:val="nil"/>
              <w:bottom w:val="nil"/>
              <w:right w:val="nil"/>
            </w:tcBorders>
          </w:tcPr>
          <w:p w14:paraId="6876D41E" w14:textId="77777777" w:rsidR="00651E21" w:rsidRPr="005973A4" w:rsidRDefault="00651E21" w:rsidP="00E40A78">
            <w:pPr>
              <w:spacing w:before="120"/>
              <w:rPr>
                <w:rFonts w:ascii="Arial" w:hAnsi="Arial"/>
                <w:i/>
                <w:sz w:val="18"/>
                <w:szCs w:val="24"/>
              </w:rPr>
            </w:pPr>
            <w:r w:rsidRPr="005973A4">
              <w:rPr>
                <w:rFonts w:ascii="Arial" w:hAnsi="Arial"/>
                <w:i/>
                <w:sz w:val="18"/>
                <w:szCs w:val="24"/>
              </w:rPr>
              <w:t>Посредник 2</w:t>
            </w:r>
          </w:p>
        </w:tc>
        <w:tc>
          <w:tcPr>
            <w:tcW w:w="3119" w:type="dxa"/>
            <w:tcBorders>
              <w:top w:val="single" w:sz="4" w:space="0" w:color="auto"/>
              <w:left w:val="nil"/>
              <w:bottom w:val="single" w:sz="4" w:space="0" w:color="auto"/>
              <w:right w:val="nil"/>
            </w:tcBorders>
          </w:tcPr>
          <w:p w14:paraId="0E802D0D" w14:textId="77777777" w:rsidR="00651E21" w:rsidRPr="005973A4" w:rsidRDefault="00651E21" w:rsidP="00E40A78">
            <w:pPr>
              <w:keepNext/>
              <w:keepLines/>
              <w:rPr>
                <w:i/>
                <w:sz w:val="24"/>
                <w:szCs w:val="24"/>
              </w:rPr>
            </w:pPr>
          </w:p>
        </w:tc>
        <w:tc>
          <w:tcPr>
            <w:tcW w:w="3119" w:type="dxa"/>
            <w:tcBorders>
              <w:top w:val="single" w:sz="4" w:space="0" w:color="auto"/>
              <w:left w:val="nil"/>
              <w:bottom w:val="single" w:sz="4" w:space="0" w:color="auto"/>
              <w:right w:val="nil"/>
            </w:tcBorders>
          </w:tcPr>
          <w:p w14:paraId="31B4607C" w14:textId="2E6908B7" w:rsidR="00651E21" w:rsidRPr="005973A4" w:rsidRDefault="00651E21" w:rsidP="00E40A78">
            <w:pPr>
              <w:keepNext/>
              <w:keepLines/>
              <w:rPr>
                <w:i/>
                <w:sz w:val="24"/>
                <w:szCs w:val="24"/>
              </w:rPr>
            </w:pPr>
          </w:p>
        </w:tc>
        <w:tc>
          <w:tcPr>
            <w:tcW w:w="284" w:type="dxa"/>
            <w:tcBorders>
              <w:top w:val="nil"/>
              <w:left w:val="nil"/>
              <w:bottom w:val="nil"/>
              <w:right w:val="nil"/>
            </w:tcBorders>
          </w:tcPr>
          <w:p w14:paraId="6FE649DD" w14:textId="77777777" w:rsidR="00651E21" w:rsidRPr="005973A4" w:rsidRDefault="00651E21" w:rsidP="00E40A78">
            <w:pPr>
              <w:keepNext/>
              <w:keepLines/>
              <w:rPr>
                <w:i/>
                <w:sz w:val="24"/>
                <w:szCs w:val="24"/>
              </w:rPr>
            </w:pPr>
          </w:p>
        </w:tc>
        <w:tc>
          <w:tcPr>
            <w:tcW w:w="284" w:type="dxa"/>
            <w:tcBorders>
              <w:top w:val="nil"/>
              <w:left w:val="nil"/>
              <w:bottom w:val="nil"/>
              <w:right w:val="nil"/>
            </w:tcBorders>
          </w:tcPr>
          <w:p w14:paraId="70AC94CD" w14:textId="77777777" w:rsidR="00651E21" w:rsidRPr="005973A4" w:rsidRDefault="00651E21" w:rsidP="00E40A78">
            <w:pPr>
              <w:keepNext/>
              <w:keepLines/>
              <w:rPr>
                <w:i/>
                <w:sz w:val="24"/>
                <w:szCs w:val="24"/>
              </w:rPr>
            </w:pPr>
          </w:p>
        </w:tc>
      </w:tr>
      <w:tr w:rsidR="00651E21" w:rsidRPr="005973A4" w14:paraId="109C6B54" w14:textId="77777777" w:rsidTr="00651E21">
        <w:tc>
          <w:tcPr>
            <w:tcW w:w="4536" w:type="dxa"/>
            <w:tcBorders>
              <w:top w:val="nil"/>
              <w:left w:val="nil"/>
              <w:bottom w:val="nil"/>
              <w:right w:val="nil"/>
            </w:tcBorders>
          </w:tcPr>
          <w:p w14:paraId="3F710065" w14:textId="77777777" w:rsidR="00651E21" w:rsidRPr="005973A4" w:rsidRDefault="00651E21" w:rsidP="00E40A78">
            <w:pPr>
              <w:spacing w:before="120"/>
              <w:rPr>
                <w:rFonts w:ascii="Arial" w:hAnsi="Arial"/>
                <w:i/>
                <w:sz w:val="18"/>
                <w:szCs w:val="24"/>
              </w:rPr>
            </w:pPr>
            <w:r w:rsidRPr="005973A4">
              <w:rPr>
                <w:rFonts w:ascii="Arial" w:hAnsi="Arial"/>
                <w:i/>
                <w:sz w:val="18"/>
                <w:szCs w:val="24"/>
              </w:rPr>
              <w:t>Посредник 3</w:t>
            </w:r>
          </w:p>
        </w:tc>
        <w:tc>
          <w:tcPr>
            <w:tcW w:w="3119" w:type="dxa"/>
            <w:tcBorders>
              <w:top w:val="single" w:sz="4" w:space="0" w:color="auto"/>
              <w:left w:val="nil"/>
              <w:bottom w:val="single" w:sz="4" w:space="0" w:color="auto"/>
              <w:right w:val="nil"/>
            </w:tcBorders>
          </w:tcPr>
          <w:p w14:paraId="312C6D1E" w14:textId="77777777" w:rsidR="00651E21" w:rsidRPr="005973A4" w:rsidRDefault="00651E21" w:rsidP="00E40A78">
            <w:pPr>
              <w:keepNext/>
              <w:keepLines/>
              <w:rPr>
                <w:i/>
                <w:sz w:val="24"/>
                <w:szCs w:val="24"/>
              </w:rPr>
            </w:pPr>
          </w:p>
        </w:tc>
        <w:tc>
          <w:tcPr>
            <w:tcW w:w="3119" w:type="dxa"/>
            <w:tcBorders>
              <w:top w:val="single" w:sz="4" w:space="0" w:color="auto"/>
              <w:left w:val="nil"/>
              <w:bottom w:val="single" w:sz="4" w:space="0" w:color="auto"/>
              <w:right w:val="nil"/>
            </w:tcBorders>
          </w:tcPr>
          <w:p w14:paraId="6D28F70F" w14:textId="664CF3A8" w:rsidR="00651E21" w:rsidRPr="005973A4" w:rsidRDefault="00651E21" w:rsidP="00E40A78">
            <w:pPr>
              <w:keepNext/>
              <w:keepLines/>
              <w:rPr>
                <w:i/>
                <w:sz w:val="24"/>
                <w:szCs w:val="24"/>
              </w:rPr>
            </w:pPr>
          </w:p>
        </w:tc>
        <w:tc>
          <w:tcPr>
            <w:tcW w:w="284" w:type="dxa"/>
            <w:tcBorders>
              <w:top w:val="nil"/>
              <w:left w:val="nil"/>
              <w:bottom w:val="nil"/>
              <w:right w:val="nil"/>
            </w:tcBorders>
          </w:tcPr>
          <w:p w14:paraId="579AE885" w14:textId="77777777" w:rsidR="00651E21" w:rsidRPr="005973A4" w:rsidRDefault="00651E21" w:rsidP="00E40A78">
            <w:pPr>
              <w:keepNext/>
              <w:keepLines/>
              <w:rPr>
                <w:i/>
                <w:sz w:val="24"/>
                <w:szCs w:val="24"/>
              </w:rPr>
            </w:pPr>
          </w:p>
        </w:tc>
        <w:tc>
          <w:tcPr>
            <w:tcW w:w="284" w:type="dxa"/>
            <w:tcBorders>
              <w:top w:val="nil"/>
              <w:left w:val="nil"/>
              <w:bottom w:val="nil"/>
              <w:right w:val="nil"/>
            </w:tcBorders>
          </w:tcPr>
          <w:p w14:paraId="6CD709B6" w14:textId="77777777" w:rsidR="00651E21" w:rsidRPr="005973A4" w:rsidRDefault="00651E21" w:rsidP="00E40A78">
            <w:pPr>
              <w:keepNext/>
              <w:keepLines/>
              <w:rPr>
                <w:i/>
                <w:sz w:val="24"/>
                <w:szCs w:val="24"/>
              </w:rPr>
            </w:pPr>
          </w:p>
        </w:tc>
      </w:tr>
      <w:tr w:rsidR="00651E21" w:rsidRPr="005973A4" w14:paraId="75C38EDE" w14:textId="77777777" w:rsidTr="00651E21">
        <w:tc>
          <w:tcPr>
            <w:tcW w:w="4536" w:type="dxa"/>
            <w:tcBorders>
              <w:top w:val="nil"/>
              <w:left w:val="nil"/>
              <w:bottom w:val="nil"/>
              <w:right w:val="nil"/>
            </w:tcBorders>
          </w:tcPr>
          <w:p w14:paraId="5BCE31AF" w14:textId="77777777" w:rsidR="00651E21" w:rsidRPr="005973A4" w:rsidRDefault="00651E21" w:rsidP="00E40A78">
            <w:pPr>
              <w:spacing w:before="120"/>
              <w:rPr>
                <w:rFonts w:ascii="Arial" w:hAnsi="Arial"/>
                <w:i/>
                <w:sz w:val="18"/>
                <w:szCs w:val="24"/>
              </w:rPr>
            </w:pPr>
            <w:r w:rsidRPr="005973A4">
              <w:rPr>
                <w:rFonts w:ascii="Arial" w:hAnsi="Arial"/>
                <w:i/>
                <w:sz w:val="18"/>
                <w:szCs w:val="24"/>
              </w:rPr>
              <w:t>Посредник 4</w:t>
            </w:r>
          </w:p>
        </w:tc>
        <w:tc>
          <w:tcPr>
            <w:tcW w:w="3119" w:type="dxa"/>
            <w:tcBorders>
              <w:top w:val="single" w:sz="4" w:space="0" w:color="auto"/>
              <w:left w:val="nil"/>
              <w:bottom w:val="single" w:sz="4" w:space="0" w:color="auto"/>
              <w:right w:val="nil"/>
            </w:tcBorders>
          </w:tcPr>
          <w:p w14:paraId="3C2ED05F" w14:textId="77777777" w:rsidR="00651E21" w:rsidRPr="005973A4" w:rsidRDefault="00651E21" w:rsidP="00E40A78">
            <w:pPr>
              <w:keepNext/>
              <w:keepLines/>
              <w:rPr>
                <w:i/>
                <w:sz w:val="24"/>
                <w:szCs w:val="24"/>
              </w:rPr>
            </w:pPr>
          </w:p>
        </w:tc>
        <w:tc>
          <w:tcPr>
            <w:tcW w:w="3119" w:type="dxa"/>
            <w:tcBorders>
              <w:top w:val="single" w:sz="4" w:space="0" w:color="auto"/>
              <w:left w:val="nil"/>
              <w:bottom w:val="single" w:sz="4" w:space="0" w:color="auto"/>
              <w:right w:val="nil"/>
            </w:tcBorders>
          </w:tcPr>
          <w:p w14:paraId="1054DAF2" w14:textId="1062DFC2" w:rsidR="00651E21" w:rsidRPr="005973A4" w:rsidRDefault="00651E21" w:rsidP="00E40A78">
            <w:pPr>
              <w:keepNext/>
              <w:keepLines/>
              <w:rPr>
                <w:i/>
                <w:sz w:val="24"/>
                <w:szCs w:val="24"/>
              </w:rPr>
            </w:pPr>
          </w:p>
        </w:tc>
        <w:tc>
          <w:tcPr>
            <w:tcW w:w="284" w:type="dxa"/>
            <w:tcBorders>
              <w:top w:val="nil"/>
              <w:left w:val="nil"/>
              <w:bottom w:val="nil"/>
              <w:right w:val="nil"/>
            </w:tcBorders>
          </w:tcPr>
          <w:p w14:paraId="22603D9F" w14:textId="77777777" w:rsidR="00651E21" w:rsidRPr="005973A4" w:rsidRDefault="00651E21" w:rsidP="00E40A78">
            <w:pPr>
              <w:keepNext/>
              <w:keepLines/>
              <w:rPr>
                <w:i/>
                <w:sz w:val="24"/>
                <w:szCs w:val="24"/>
              </w:rPr>
            </w:pPr>
          </w:p>
        </w:tc>
        <w:tc>
          <w:tcPr>
            <w:tcW w:w="284" w:type="dxa"/>
            <w:tcBorders>
              <w:top w:val="nil"/>
              <w:left w:val="nil"/>
              <w:bottom w:val="nil"/>
              <w:right w:val="nil"/>
            </w:tcBorders>
          </w:tcPr>
          <w:p w14:paraId="6128D015" w14:textId="77777777" w:rsidR="00651E21" w:rsidRPr="005973A4" w:rsidRDefault="00651E21" w:rsidP="00E40A78">
            <w:pPr>
              <w:keepNext/>
              <w:keepLines/>
              <w:rPr>
                <w:i/>
                <w:sz w:val="24"/>
                <w:szCs w:val="24"/>
              </w:rPr>
            </w:pPr>
          </w:p>
        </w:tc>
      </w:tr>
      <w:tr w:rsidR="00651E21" w:rsidRPr="005973A4" w14:paraId="3FBA7041" w14:textId="77777777" w:rsidTr="00651E21">
        <w:tc>
          <w:tcPr>
            <w:tcW w:w="4536" w:type="dxa"/>
            <w:tcBorders>
              <w:top w:val="nil"/>
              <w:left w:val="nil"/>
              <w:bottom w:val="nil"/>
              <w:right w:val="nil"/>
            </w:tcBorders>
          </w:tcPr>
          <w:p w14:paraId="6A4CC14C" w14:textId="77777777" w:rsidR="00651E21" w:rsidRPr="005973A4" w:rsidRDefault="00651E21" w:rsidP="00E40A78">
            <w:pPr>
              <w:spacing w:before="120"/>
              <w:rPr>
                <w:rFonts w:ascii="Arial" w:hAnsi="Arial"/>
                <w:i/>
                <w:sz w:val="18"/>
                <w:szCs w:val="24"/>
              </w:rPr>
            </w:pPr>
            <w:r w:rsidRPr="005973A4">
              <w:rPr>
                <w:rFonts w:ascii="Arial" w:hAnsi="Arial"/>
                <w:i/>
                <w:sz w:val="18"/>
                <w:szCs w:val="24"/>
              </w:rPr>
              <w:t>Посредник 5</w:t>
            </w:r>
          </w:p>
        </w:tc>
        <w:tc>
          <w:tcPr>
            <w:tcW w:w="3119" w:type="dxa"/>
            <w:tcBorders>
              <w:top w:val="single" w:sz="4" w:space="0" w:color="auto"/>
              <w:left w:val="nil"/>
              <w:bottom w:val="single" w:sz="4" w:space="0" w:color="auto"/>
              <w:right w:val="nil"/>
            </w:tcBorders>
          </w:tcPr>
          <w:p w14:paraId="78336BA0" w14:textId="77777777" w:rsidR="00651E21" w:rsidRPr="005973A4" w:rsidRDefault="00651E21" w:rsidP="00E40A78">
            <w:pPr>
              <w:keepNext/>
              <w:keepLines/>
              <w:rPr>
                <w:i/>
                <w:sz w:val="24"/>
                <w:szCs w:val="24"/>
              </w:rPr>
            </w:pPr>
          </w:p>
        </w:tc>
        <w:tc>
          <w:tcPr>
            <w:tcW w:w="3119" w:type="dxa"/>
            <w:tcBorders>
              <w:top w:val="single" w:sz="4" w:space="0" w:color="auto"/>
              <w:left w:val="nil"/>
              <w:bottom w:val="single" w:sz="4" w:space="0" w:color="auto"/>
              <w:right w:val="nil"/>
            </w:tcBorders>
          </w:tcPr>
          <w:p w14:paraId="1DA07B1F" w14:textId="6AFC9D82" w:rsidR="00651E21" w:rsidRPr="005973A4" w:rsidRDefault="00651E21" w:rsidP="00E40A78">
            <w:pPr>
              <w:keepNext/>
              <w:keepLines/>
              <w:rPr>
                <w:i/>
                <w:sz w:val="24"/>
                <w:szCs w:val="24"/>
              </w:rPr>
            </w:pPr>
          </w:p>
        </w:tc>
        <w:tc>
          <w:tcPr>
            <w:tcW w:w="284" w:type="dxa"/>
            <w:tcBorders>
              <w:top w:val="nil"/>
              <w:left w:val="nil"/>
              <w:bottom w:val="nil"/>
              <w:right w:val="nil"/>
            </w:tcBorders>
          </w:tcPr>
          <w:p w14:paraId="30A00710" w14:textId="77777777" w:rsidR="00651E21" w:rsidRPr="005973A4" w:rsidRDefault="00651E21" w:rsidP="00E40A78">
            <w:pPr>
              <w:keepNext/>
              <w:keepLines/>
              <w:rPr>
                <w:i/>
                <w:sz w:val="24"/>
                <w:szCs w:val="24"/>
              </w:rPr>
            </w:pPr>
          </w:p>
        </w:tc>
        <w:tc>
          <w:tcPr>
            <w:tcW w:w="284" w:type="dxa"/>
            <w:tcBorders>
              <w:top w:val="nil"/>
              <w:left w:val="nil"/>
              <w:bottom w:val="nil"/>
              <w:right w:val="nil"/>
            </w:tcBorders>
          </w:tcPr>
          <w:p w14:paraId="063BD080" w14:textId="77777777" w:rsidR="00651E21" w:rsidRPr="005973A4" w:rsidRDefault="00651E21" w:rsidP="00E40A78">
            <w:pPr>
              <w:keepNext/>
              <w:keepLines/>
              <w:rPr>
                <w:i/>
                <w:sz w:val="24"/>
                <w:szCs w:val="24"/>
              </w:rPr>
            </w:pPr>
          </w:p>
        </w:tc>
      </w:tr>
      <w:tr w:rsidR="00651E21" w:rsidRPr="005973A4" w14:paraId="15F3E263" w14:textId="77777777" w:rsidTr="00651E21">
        <w:tc>
          <w:tcPr>
            <w:tcW w:w="4536" w:type="dxa"/>
            <w:tcBorders>
              <w:top w:val="nil"/>
              <w:left w:val="nil"/>
              <w:bottom w:val="nil"/>
              <w:right w:val="nil"/>
            </w:tcBorders>
          </w:tcPr>
          <w:p w14:paraId="6E713877" w14:textId="77777777" w:rsidR="00651E21" w:rsidRPr="005973A4" w:rsidRDefault="00651E21" w:rsidP="00E40A78">
            <w:pPr>
              <w:spacing w:before="120"/>
              <w:rPr>
                <w:rFonts w:ascii="Arial" w:hAnsi="Arial"/>
                <w:i/>
                <w:sz w:val="18"/>
                <w:szCs w:val="24"/>
              </w:rPr>
            </w:pPr>
            <w:r w:rsidRPr="005973A4">
              <w:rPr>
                <w:rFonts w:ascii="Arial" w:hAnsi="Arial"/>
                <w:i/>
                <w:sz w:val="18"/>
                <w:szCs w:val="24"/>
              </w:rPr>
              <w:t xml:space="preserve">FATCA-статус  пула BO </w:t>
            </w:r>
          </w:p>
        </w:tc>
        <w:tc>
          <w:tcPr>
            <w:tcW w:w="3119" w:type="dxa"/>
            <w:tcBorders>
              <w:top w:val="single" w:sz="4" w:space="0" w:color="auto"/>
              <w:left w:val="nil"/>
              <w:bottom w:val="single" w:sz="4" w:space="0" w:color="auto"/>
              <w:right w:val="nil"/>
            </w:tcBorders>
          </w:tcPr>
          <w:p w14:paraId="1E13D382" w14:textId="77777777" w:rsidR="00651E21" w:rsidRPr="005973A4" w:rsidRDefault="00651E21" w:rsidP="00E40A78">
            <w:pPr>
              <w:spacing w:before="120"/>
              <w:rPr>
                <w:i/>
                <w:sz w:val="24"/>
                <w:szCs w:val="24"/>
              </w:rPr>
            </w:pPr>
          </w:p>
        </w:tc>
        <w:tc>
          <w:tcPr>
            <w:tcW w:w="3119" w:type="dxa"/>
            <w:tcBorders>
              <w:top w:val="single" w:sz="4" w:space="0" w:color="auto"/>
              <w:left w:val="nil"/>
              <w:bottom w:val="single" w:sz="4" w:space="0" w:color="auto"/>
              <w:right w:val="nil"/>
            </w:tcBorders>
          </w:tcPr>
          <w:p w14:paraId="089018AE" w14:textId="67B4CC70" w:rsidR="00651E21" w:rsidRPr="005973A4" w:rsidRDefault="00651E21" w:rsidP="00E40A78">
            <w:pPr>
              <w:spacing w:before="120"/>
              <w:rPr>
                <w:i/>
                <w:sz w:val="24"/>
                <w:szCs w:val="24"/>
              </w:rPr>
            </w:pPr>
          </w:p>
        </w:tc>
        <w:tc>
          <w:tcPr>
            <w:tcW w:w="284" w:type="dxa"/>
            <w:tcBorders>
              <w:top w:val="nil"/>
              <w:left w:val="nil"/>
              <w:bottom w:val="nil"/>
              <w:right w:val="nil"/>
            </w:tcBorders>
          </w:tcPr>
          <w:p w14:paraId="1B0F90F9" w14:textId="77777777" w:rsidR="00651E21" w:rsidRPr="005973A4" w:rsidRDefault="00651E21" w:rsidP="00E40A78">
            <w:pPr>
              <w:keepNext/>
              <w:keepLines/>
              <w:rPr>
                <w:i/>
                <w:sz w:val="24"/>
                <w:szCs w:val="24"/>
              </w:rPr>
            </w:pPr>
          </w:p>
        </w:tc>
        <w:tc>
          <w:tcPr>
            <w:tcW w:w="284" w:type="dxa"/>
            <w:tcBorders>
              <w:top w:val="nil"/>
              <w:left w:val="nil"/>
              <w:bottom w:val="nil"/>
              <w:right w:val="nil"/>
            </w:tcBorders>
          </w:tcPr>
          <w:p w14:paraId="3F39580E" w14:textId="77777777" w:rsidR="00651E21" w:rsidRPr="005973A4" w:rsidRDefault="00651E21" w:rsidP="00E40A78">
            <w:pPr>
              <w:keepNext/>
              <w:keepLines/>
              <w:rPr>
                <w:i/>
                <w:sz w:val="24"/>
                <w:szCs w:val="24"/>
              </w:rPr>
            </w:pPr>
          </w:p>
        </w:tc>
      </w:tr>
      <w:tr w:rsidR="00651E21" w:rsidRPr="005973A4" w14:paraId="6D4472D2" w14:textId="77777777" w:rsidTr="00651E21">
        <w:tc>
          <w:tcPr>
            <w:tcW w:w="4536" w:type="dxa"/>
            <w:tcBorders>
              <w:top w:val="nil"/>
              <w:left w:val="nil"/>
              <w:bottom w:val="nil"/>
              <w:right w:val="nil"/>
            </w:tcBorders>
          </w:tcPr>
          <w:p w14:paraId="4840A683" w14:textId="77777777" w:rsidR="00651E21" w:rsidRPr="005973A4" w:rsidRDefault="00651E21" w:rsidP="00651E21">
            <w:pPr>
              <w:rPr>
                <w:rFonts w:ascii="Arial" w:hAnsi="Arial"/>
                <w:i/>
                <w:sz w:val="18"/>
                <w:szCs w:val="24"/>
              </w:rPr>
            </w:pPr>
            <w:r w:rsidRPr="005973A4">
              <w:rPr>
                <w:rFonts w:ascii="Arial" w:hAnsi="Arial"/>
                <w:i/>
                <w:sz w:val="18"/>
                <w:szCs w:val="24"/>
              </w:rPr>
              <w:t>Ставка налога на доход (%) для бумаг пула BO</w:t>
            </w:r>
          </w:p>
        </w:tc>
        <w:tc>
          <w:tcPr>
            <w:tcW w:w="3119" w:type="dxa"/>
            <w:tcBorders>
              <w:top w:val="single" w:sz="4" w:space="0" w:color="auto"/>
              <w:left w:val="nil"/>
              <w:bottom w:val="single" w:sz="4" w:space="0" w:color="auto"/>
              <w:right w:val="nil"/>
            </w:tcBorders>
          </w:tcPr>
          <w:p w14:paraId="6DBBA141" w14:textId="77777777" w:rsidR="00651E21" w:rsidRPr="005973A4" w:rsidRDefault="00651E21" w:rsidP="00E40A78">
            <w:pPr>
              <w:keepNext/>
              <w:keepLines/>
              <w:rPr>
                <w:i/>
                <w:sz w:val="24"/>
                <w:szCs w:val="24"/>
              </w:rPr>
            </w:pPr>
          </w:p>
        </w:tc>
        <w:tc>
          <w:tcPr>
            <w:tcW w:w="3119" w:type="dxa"/>
            <w:tcBorders>
              <w:top w:val="single" w:sz="4" w:space="0" w:color="auto"/>
              <w:left w:val="nil"/>
              <w:bottom w:val="single" w:sz="4" w:space="0" w:color="auto"/>
              <w:right w:val="nil"/>
            </w:tcBorders>
          </w:tcPr>
          <w:p w14:paraId="7340D26B" w14:textId="79A5EE80" w:rsidR="00651E21" w:rsidRPr="005973A4" w:rsidRDefault="00651E21" w:rsidP="00E40A78">
            <w:pPr>
              <w:keepNext/>
              <w:keepLines/>
              <w:rPr>
                <w:i/>
                <w:sz w:val="24"/>
                <w:szCs w:val="24"/>
              </w:rPr>
            </w:pPr>
          </w:p>
        </w:tc>
        <w:tc>
          <w:tcPr>
            <w:tcW w:w="284" w:type="dxa"/>
            <w:tcBorders>
              <w:top w:val="nil"/>
              <w:left w:val="nil"/>
              <w:bottom w:val="nil"/>
              <w:right w:val="nil"/>
            </w:tcBorders>
          </w:tcPr>
          <w:p w14:paraId="18D5431E" w14:textId="77777777" w:rsidR="00651E21" w:rsidRPr="005973A4" w:rsidRDefault="00651E21" w:rsidP="00E40A78">
            <w:pPr>
              <w:keepNext/>
              <w:keepLines/>
              <w:rPr>
                <w:i/>
                <w:sz w:val="24"/>
                <w:szCs w:val="24"/>
              </w:rPr>
            </w:pPr>
          </w:p>
        </w:tc>
        <w:tc>
          <w:tcPr>
            <w:tcW w:w="284" w:type="dxa"/>
            <w:tcBorders>
              <w:top w:val="nil"/>
              <w:left w:val="nil"/>
              <w:bottom w:val="nil"/>
              <w:right w:val="nil"/>
            </w:tcBorders>
          </w:tcPr>
          <w:p w14:paraId="487C8D45" w14:textId="77777777" w:rsidR="00651E21" w:rsidRPr="005973A4" w:rsidRDefault="00651E21" w:rsidP="00E40A78">
            <w:pPr>
              <w:keepNext/>
              <w:keepLines/>
              <w:rPr>
                <w:i/>
                <w:sz w:val="24"/>
                <w:szCs w:val="24"/>
              </w:rPr>
            </w:pPr>
          </w:p>
        </w:tc>
      </w:tr>
    </w:tbl>
    <w:p w14:paraId="75F5CB8F" w14:textId="77777777" w:rsidR="00E40A78" w:rsidRPr="005973A4" w:rsidRDefault="001A6C19" w:rsidP="00E40A78">
      <w:pPr>
        <w:ind w:left="567"/>
        <w:jc w:val="right"/>
      </w:pPr>
      <w:r w:rsidRPr="002D0A97">
        <w:rPr>
          <w:noProof/>
          <w:sz w:val="24"/>
        </w:rPr>
        <mc:AlternateContent>
          <mc:Choice Requires="wps">
            <w:drawing>
              <wp:anchor distT="0" distB="0" distL="114300" distR="114300" simplePos="0" relativeHeight="251841536" behindDoc="1" locked="0" layoutInCell="1" allowOverlap="1" wp14:anchorId="0A3B764D" wp14:editId="26362065">
                <wp:simplePos x="0" y="0"/>
                <wp:positionH relativeFrom="column">
                  <wp:posOffset>151765</wp:posOffset>
                </wp:positionH>
                <wp:positionV relativeFrom="paragraph">
                  <wp:posOffset>17145</wp:posOffset>
                </wp:positionV>
                <wp:extent cx="6451600" cy="930275"/>
                <wp:effectExtent l="0" t="0" r="25400" b="22225"/>
                <wp:wrapNone/>
                <wp:docPr id="40"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1600" cy="930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C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A18C1" id="Прямоугольник 11" o:spid="_x0000_s1026" style="position:absolute;margin-left:11.95pt;margin-top:1.35pt;width:508pt;height:73.25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" filled="f" fillcolor="#cff"/>
            </w:pict>
          </mc:Fallback>
        </mc:AlternateContent>
      </w:r>
    </w:p>
    <w:p w14:paraId="718F3517" w14:textId="77777777" w:rsidR="00E40A78" w:rsidRPr="005973A4" w:rsidRDefault="00E40A78" w:rsidP="00E40A78">
      <w:pPr>
        <w:spacing w:after="80"/>
        <w:ind w:left="709"/>
        <w:rPr>
          <w:rFonts w:ascii="Arial" w:hAnsi="Arial"/>
          <w:i/>
          <w:sz w:val="18"/>
          <w:szCs w:val="24"/>
        </w:rPr>
      </w:pPr>
      <w:r w:rsidRPr="005973A4">
        <w:rPr>
          <w:rFonts w:ascii="Arial" w:hAnsi="Arial"/>
          <w:i/>
          <w:sz w:val="18"/>
          <w:szCs w:val="24"/>
        </w:rPr>
        <w:t>Регистр учета требований</w:t>
      </w: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520"/>
        <w:gridCol w:w="3284"/>
      </w:tblGrid>
      <w:tr w:rsidR="00E40A78" w:rsidRPr="005973A4" w14:paraId="01EEC3C0" w14:textId="77777777" w:rsidTr="00E40A78">
        <w:tc>
          <w:tcPr>
            <w:tcW w:w="2694" w:type="dxa"/>
            <w:shd w:val="clear" w:color="auto" w:fill="auto"/>
          </w:tcPr>
          <w:p w14:paraId="1DF4B535" w14:textId="77777777" w:rsidR="00E40A78" w:rsidRPr="005973A4" w:rsidRDefault="00E40A78" w:rsidP="00E40A78">
            <w:pPr>
              <w:spacing w:before="80" w:after="80"/>
              <w:rPr>
                <w:rFonts w:ascii="Arial" w:hAnsi="Arial"/>
                <w:i/>
                <w:sz w:val="18"/>
                <w:szCs w:val="24"/>
              </w:rPr>
            </w:pPr>
            <w:r w:rsidRPr="005973A4">
              <w:rPr>
                <w:rFonts w:ascii="Arial" w:hAnsi="Arial"/>
                <w:i/>
                <w:sz w:val="18"/>
                <w:szCs w:val="24"/>
              </w:rPr>
              <w:t>Номер регистра</w:t>
            </w:r>
          </w:p>
        </w:tc>
        <w:tc>
          <w:tcPr>
            <w:tcW w:w="3520" w:type="dxa"/>
            <w:shd w:val="clear" w:color="auto" w:fill="auto"/>
          </w:tcPr>
          <w:p w14:paraId="4FD883DA" w14:textId="77777777" w:rsidR="00E40A78" w:rsidRPr="005973A4" w:rsidRDefault="00E40A78" w:rsidP="00E40A78">
            <w:pPr>
              <w:spacing w:before="80" w:after="80"/>
              <w:rPr>
                <w:rFonts w:ascii="Arial" w:hAnsi="Arial"/>
                <w:i/>
                <w:sz w:val="18"/>
                <w:szCs w:val="24"/>
              </w:rPr>
            </w:pPr>
            <w:r w:rsidRPr="005973A4">
              <w:rPr>
                <w:rFonts w:ascii="Arial" w:hAnsi="Arial"/>
                <w:i/>
                <w:sz w:val="18"/>
                <w:szCs w:val="24"/>
              </w:rPr>
              <w:t>Код раздела</w:t>
            </w:r>
          </w:p>
        </w:tc>
        <w:tc>
          <w:tcPr>
            <w:tcW w:w="3284" w:type="dxa"/>
            <w:shd w:val="clear" w:color="auto" w:fill="auto"/>
          </w:tcPr>
          <w:p w14:paraId="4047149E" w14:textId="77777777" w:rsidR="00E40A78" w:rsidRPr="005973A4" w:rsidRDefault="00E40A78" w:rsidP="00E40A78">
            <w:pPr>
              <w:spacing w:before="80" w:after="80"/>
              <w:rPr>
                <w:rFonts w:ascii="Arial" w:hAnsi="Arial"/>
                <w:i/>
                <w:sz w:val="18"/>
                <w:szCs w:val="24"/>
              </w:rPr>
            </w:pPr>
            <w:r w:rsidRPr="005973A4">
              <w:rPr>
                <w:rFonts w:ascii="Arial" w:hAnsi="Arial"/>
                <w:i/>
                <w:sz w:val="18"/>
                <w:szCs w:val="24"/>
              </w:rPr>
              <w:t>Идентификатор раздела</w:t>
            </w:r>
          </w:p>
        </w:tc>
      </w:tr>
      <w:tr w:rsidR="00E40A78" w:rsidRPr="005973A4" w14:paraId="72CC1DE5" w14:textId="77777777" w:rsidTr="00E40A78">
        <w:tc>
          <w:tcPr>
            <w:tcW w:w="2694" w:type="dxa"/>
            <w:shd w:val="clear" w:color="auto" w:fill="auto"/>
          </w:tcPr>
          <w:p w14:paraId="3FD841C4" w14:textId="77777777" w:rsidR="00E40A78" w:rsidRPr="005973A4" w:rsidRDefault="00E40A78" w:rsidP="00E40A78">
            <w:pPr>
              <w:spacing w:before="80" w:after="80"/>
              <w:rPr>
                <w:rFonts w:ascii="Arial" w:hAnsi="Arial"/>
                <w:i/>
                <w:sz w:val="18"/>
                <w:szCs w:val="24"/>
              </w:rPr>
            </w:pPr>
          </w:p>
        </w:tc>
        <w:tc>
          <w:tcPr>
            <w:tcW w:w="3520" w:type="dxa"/>
            <w:shd w:val="clear" w:color="auto" w:fill="auto"/>
          </w:tcPr>
          <w:p w14:paraId="665FCBB4" w14:textId="77777777" w:rsidR="00E40A78" w:rsidRPr="005973A4" w:rsidRDefault="00E40A78" w:rsidP="00E40A78">
            <w:pPr>
              <w:spacing w:before="80" w:after="80"/>
              <w:rPr>
                <w:rFonts w:ascii="Arial" w:hAnsi="Arial"/>
                <w:i/>
                <w:sz w:val="18"/>
                <w:szCs w:val="24"/>
              </w:rPr>
            </w:pPr>
          </w:p>
        </w:tc>
        <w:tc>
          <w:tcPr>
            <w:tcW w:w="3284" w:type="dxa"/>
            <w:shd w:val="clear" w:color="auto" w:fill="auto"/>
          </w:tcPr>
          <w:p w14:paraId="04169E86" w14:textId="77777777" w:rsidR="00E40A78" w:rsidRPr="005973A4" w:rsidRDefault="00E40A78" w:rsidP="00E40A78">
            <w:pPr>
              <w:spacing w:before="80" w:after="80"/>
              <w:rPr>
                <w:rFonts w:ascii="Arial" w:hAnsi="Arial"/>
                <w:i/>
                <w:sz w:val="18"/>
                <w:szCs w:val="24"/>
              </w:rPr>
            </w:pPr>
          </w:p>
        </w:tc>
      </w:tr>
    </w:tbl>
    <w:p w14:paraId="1BA3C245" w14:textId="77777777" w:rsidR="00E40A78" w:rsidRPr="005973A4" w:rsidRDefault="00E40A78" w:rsidP="00E40A78">
      <w:pPr>
        <w:ind w:left="567"/>
        <w:jc w:val="right"/>
      </w:pPr>
    </w:p>
    <w:p w14:paraId="74609014" w14:textId="77777777" w:rsidR="00E40A78" w:rsidRPr="005973A4" w:rsidRDefault="00E40A78" w:rsidP="00E40A78">
      <w:pPr>
        <w:keepNext/>
        <w:jc w:val="right"/>
        <w:rPr>
          <w:b/>
          <w:sz w:val="12"/>
          <w:szCs w:val="12"/>
        </w:rPr>
      </w:pPr>
    </w:p>
    <w:tbl>
      <w:tblPr>
        <w:tblW w:w="1020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585"/>
        <w:gridCol w:w="5387"/>
      </w:tblGrid>
      <w:tr w:rsidR="00E40A78" w:rsidRPr="005973A4" w14:paraId="54160001" w14:textId="77777777" w:rsidTr="00E40A78">
        <w:tc>
          <w:tcPr>
            <w:tcW w:w="2235" w:type="dxa"/>
            <w:tcBorders>
              <w:top w:val="nil"/>
              <w:left w:val="nil"/>
              <w:bottom w:val="nil"/>
              <w:right w:val="nil"/>
            </w:tcBorders>
          </w:tcPr>
          <w:p w14:paraId="37844641" w14:textId="77777777" w:rsidR="00E40A78" w:rsidRPr="005973A4" w:rsidRDefault="00E40A78" w:rsidP="00E40A78">
            <w:pPr>
              <w:rPr>
                <w:rFonts w:ascii="Arial" w:hAnsi="Arial"/>
                <w:i/>
                <w:sz w:val="18"/>
              </w:rPr>
            </w:pPr>
          </w:p>
          <w:p w14:paraId="6887F02C" w14:textId="77777777" w:rsidR="00E40A78" w:rsidRPr="005973A4" w:rsidRDefault="00E40A78" w:rsidP="00E40A78">
            <w:pPr>
              <w:rPr>
                <w:i/>
                <w:sz w:val="24"/>
              </w:rPr>
            </w:pPr>
            <w:r w:rsidRPr="005973A4">
              <w:rPr>
                <w:rFonts w:ascii="Arial" w:hAnsi="Arial"/>
                <w:i/>
                <w:sz w:val="18"/>
              </w:rPr>
              <w:t>Базовый документ:</w:t>
            </w:r>
            <w:r w:rsidRPr="005973A4">
              <w:rPr>
                <w:i/>
                <w:sz w:val="24"/>
              </w:rPr>
              <w:t xml:space="preserve"> </w:t>
            </w:r>
          </w:p>
        </w:tc>
        <w:tc>
          <w:tcPr>
            <w:tcW w:w="7972" w:type="dxa"/>
            <w:gridSpan w:val="2"/>
            <w:tcBorders>
              <w:top w:val="nil"/>
              <w:left w:val="nil"/>
              <w:bottom w:val="single" w:sz="4" w:space="0" w:color="auto"/>
              <w:right w:val="nil"/>
            </w:tcBorders>
          </w:tcPr>
          <w:p w14:paraId="4215A98B" w14:textId="77777777" w:rsidR="00E40A78" w:rsidRPr="005973A4" w:rsidRDefault="00E40A78" w:rsidP="00E40A78">
            <w:pPr>
              <w:keepNext/>
              <w:keepLines/>
              <w:rPr>
                <w:i/>
                <w:sz w:val="24"/>
              </w:rPr>
            </w:pPr>
          </w:p>
        </w:tc>
      </w:tr>
      <w:tr w:rsidR="00E40A78" w:rsidRPr="005973A4" w14:paraId="5EAFF80A" w14:textId="77777777" w:rsidTr="00E40A78">
        <w:tc>
          <w:tcPr>
            <w:tcW w:w="4820" w:type="dxa"/>
            <w:gridSpan w:val="2"/>
            <w:tcBorders>
              <w:top w:val="nil"/>
              <w:left w:val="nil"/>
              <w:bottom w:val="nil"/>
              <w:right w:val="nil"/>
            </w:tcBorders>
          </w:tcPr>
          <w:p w14:paraId="6B0AFD47" w14:textId="77777777" w:rsidR="00E40A78" w:rsidRPr="005973A4" w:rsidRDefault="00E40A78" w:rsidP="00E40A78">
            <w:pPr>
              <w:rPr>
                <w:sz w:val="24"/>
              </w:rPr>
            </w:pPr>
            <w:r w:rsidRPr="005973A4">
              <w:rPr>
                <w:rFonts w:ascii="Arial" w:hAnsi="Arial"/>
                <w:i/>
                <w:sz w:val="18"/>
              </w:rPr>
              <w:t>Дата и номер операции открытия раздела:</w:t>
            </w:r>
          </w:p>
        </w:tc>
        <w:tc>
          <w:tcPr>
            <w:tcW w:w="5387" w:type="dxa"/>
            <w:tcBorders>
              <w:top w:val="nil"/>
              <w:left w:val="nil"/>
              <w:bottom w:val="nil"/>
              <w:right w:val="nil"/>
            </w:tcBorders>
          </w:tcPr>
          <w:p w14:paraId="1FA3819C" w14:textId="77777777" w:rsidR="00E40A78" w:rsidRPr="005973A4" w:rsidRDefault="00E40A78" w:rsidP="00E40A78">
            <w:pPr>
              <w:rPr>
                <w:sz w:val="24"/>
              </w:rPr>
            </w:pPr>
            <w:r w:rsidRPr="005973A4">
              <w:rPr>
                <w:sz w:val="24"/>
              </w:rPr>
              <w:t>№________________ «_____»______________г</w:t>
            </w:r>
          </w:p>
        </w:tc>
      </w:tr>
      <w:tr w:rsidR="00E40A78" w:rsidRPr="005973A4" w14:paraId="5DC173FF" w14:textId="77777777" w:rsidTr="00E40A78">
        <w:tc>
          <w:tcPr>
            <w:tcW w:w="4820" w:type="dxa"/>
            <w:gridSpan w:val="2"/>
            <w:tcBorders>
              <w:top w:val="nil"/>
              <w:left w:val="nil"/>
              <w:bottom w:val="nil"/>
              <w:right w:val="nil"/>
            </w:tcBorders>
          </w:tcPr>
          <w:p w14:paraId="1FCB8495" w14:textId="77777777" w:rsidR="00E40A78" w:rsidRPr="005973A4" w:rsidRDefault="00E40A78" w:rsidP="00E40A78">
            <w:pPr>
              <w:rPr>
                <w:sz w:val="24"/>
              </w:rPr>
            </w:pPr>
            <w:r w:rsidRPr="005973A4">
              <w:rPr>
                <w:rFonts w:ascii="Arial" w:hAnsi="Arial"/>
                <w:i/>
                <w:sz w:val="18"/>
              </w:rPr>
              <w:t>Дата и номер операции закрытия раздела:</w:t>
            </w:r>
          </w:p>
        </w:tc>
        <w:tc>
          <w:tcPr>
            <w:tcW w:w="5386" w:type="dxa"/>
            <w:tcBorders>
              <w:top w:val="nil"/>
              <w:left w:val="nil"/>
              <w:bottom w:val="nil"/>
              <w:right w:val="nil"/>
            </w:tcBorders>
          </w:tcPr>
          <w:p w14:paraId="5DA9FFA6" w14:textId="77777777" w:rsidR="00E40A78" w:rsidRPr="005973A4" w:rsidRDefault="00E40A78" w:rsidP="00E40A78">
            <w:pPr>
              <w:tabs>
                <w:tab w:val="left" w:pos="4795"/>
              </w:tabs>
              <w:rPr>
                <w:b/>
                <w:sz w:val="24"/>
              </w:rPr>
            </w:pPr>
            <w:r w:rsidRPr="005973A4">
              <w:rPr>
                <w:sz w:val="24"/>
              </w:rPr>
              <w:t>№________________«_____»______________г.</w:t>
            </w:r>
          </w:p>
        </w:tc>
      </w:tr>
    </w:tbl>
    <w:p w14:paraId="618BDEAB" w14:textId="77777777" w:rsidR="00E40A78" w:rsidRPr="005973A4" w:rsidRDefault="00E40A78" w:rsidP="008B5AD0">
      <w:pPr>
        <w:keepNext/>
      </w:pPr>
      <w:r w:rsidRPr="005973A4">
        <w:t>ОТЧЕТ №___    от «____» ______________ 20__г.</w:t>
      </w:r>
    </w:p>
    <w:p w14:paraId="4DEA2894" w14:textId="77777777" w:rsidR="00E40A78" w:rsidRPr="005973A4" w:rsidRDefault="00E40A78" w:rsidP="00E40A78">
      <w:pPr>
        <w:jc w:val="center"/>
        <w:rPr>
          <w:b/>
        </w:rPr>
      </w:pPr>
      <w:r w:rsidRPr="005973A4">
        <w:rPr>
          <w:b/>
          <w:sz w:val="24"/>
          <w:szCs w:val="24"/>
        </w:rPr>
        <w:br w:type="page"/>
      </w:r>
    </w:p>
    <w:bookmarkStart w:id="436" w:name="AA008"/>
    <w:bookmarkEnd w:id="436"/>
    <w:p w14:paraId="2B23832B" w14:textId="77777777" w:rsidR="00E40A78" w:rsidRPr="005973A4" w:rsidRDefault="00696A2A" w:rsidP="00A30EFA">
      <w:pPr>
        <w:keepNext/>
        <w:tabs>
          <w:tab w:val="left" w:pos="1418"/>
          <w:tab w:val="left" w:pos="11907"/>
        </w:tabs>
        <w:spacing w:after="60"/>
        <w:ind w:right="368"/>
        <w:jc w:val="right"/>
        <w:outlineLvl w:val="2"/>
        <w:rPr>
          <w:b/>
          <w:sz w:val="18"/>
        </w:rPr>
      </w:pPr>
      <w:r>
        <w:lastRenderedPageBreak/>
        <w:fldChar w:fldCharType="begin"/>
      </w:r>
      <w:r>
        <w:instrText xml:space="preserve"> HYPERLINK \l "Перечень_документов" </w:instrText>
      </w:r>
      <w:r>
        <w:fldChar w:fldCharType="separate"/>
      </w:r>
      <w:r w:rsidR="00E40A78" w:rsidRPr="005973A4">
        <w:rPr>
          <w:b/>
          <w:sz w:val="18"/>
        </w:rPr>
        <w:t>Форма  AA00</w:t>
      </w:r>
      <w:r>
        <w:rPr>
          <w:b/>
          <w:sz w:val="18"/>
        </w:rPr>
        <w:fldChar w:fldCharType="end"/>
      </w:r>
      <w:r w:rsidR="00E40A78" w:rsidRPr="005973A4">
        <w:rPr>
          <w:b/>
          <w:sz w:val="18"/>
        </w:rPr>
        <w:t>8</w:t>
      </w:r>
    </w:p>
    <w:tbl>
      <w:tblPr>
        <w:tblW w:w="0" w:type="auto"/>
        <w:tblLayout w:type="fixed"/>
        <w:tblLook w:val="0000" w:firstRow="0" w:lastRow="0" w:firstColumn="0" w:lastColumn="0" w:noHBand="0" w:noVBand="0"/>
      </w:tblPr>
      <w:tblGrid>
        <w:gridCol w:w="2235"/>
        <w:gridCol w:w="1643"/>
        <w:gridCol w:w="3216"/>
        <w:gridCol w:w="2512"/>
      </w:tblGrid>
      <w:tr w:rsidR="00E40A78" w:rsidRPr="005973A4" w14:paraId="23B841FD" w14:textId="77777777" w:rsidTr="00E40A78">
        <w:tc>
          <w:tcPr>
            <w:tcW w:w="3878" w:type="dxa"/>
            <w:gridSpan w:val="2"/>
            <w:tcBorders>
              <w:top w:val="single" w:sz="4" w:space="0" w:color="auto"/>
              <w:left w:val="single" w:sz="4" w:space="0" w:color="auto"/>
              <w:bottom w:val="single" w:sz="4" w:space="0" w:color="auto"/>
              <w:right w:val="single" w:sz="4" w:space="0" w:color="auto"/>
            </w:tcBorders>
          </w:tcPr>
          <w:p w14:paraId="0C6BD474" w14:textId="77777777" w:rsidR="00E40A78" w:rsidRPr="005973A4" w:rsidRDefault="00E40A78" w:rsidP="00E40A78">
            <w:pPr>
              <w:rPr>
                <w:sz w:val="24"/>
                <w:szCs w:val="24"/>
              </w:rPr>
            </w:pPr>
            <w:r w:rsidRPr="005973A4">
              <w:rPr>
                <w:b/>
                <w:sz w:val="24"/>
                <w:szCs w:val="24"/>
              </w:rPr>
              <w:t>Приложение №</w:t>
            </w:r>
          </w:p>
        </w:tc>
        <w:tc>
          <w:tcPr>
            <w:tcW w:w="3216" w:type="dxa"/>
            <w:tcBorders>
              <w:left w:val="nil"/>
            </w:tcBorders>
          </w:tcPr>
          <w:p w14:paraId="1FC212BA" w14:textId="77777777" w:rsidR="00E40A78" w:rsidRPr="005973A4" w:rsidRDefault="00E40A78" w:rsidP="00E40A78">
            <w:pPr>
              <w:rPr>
                <w:sz w:val="24"/>
                <w:szCs w:val="24"/>
              </w:rPr>
            </w:pPr>
          </w:p>
        </w:tc>
        <w:tc>
          <w:tcPr>
            <w:tcW w:w="2512" w:type="dxa"/>
          </w:tcPr>
          <w:p w14:paraId="73551FF7" w14:textId="77777777" w:rsidR="00E40A78" w:rsidRPr="005973A4" w:rsidRDefault="00E40A78" w:rsidP="00E40A78">
            <w:pPr>
              <w:keepNext/>
              <w:spacing w:before="120" w:after="120"/>
              <w:jc w:val="right"/>
              <w:rPr>
                <w:b/>
                <w:sz w:val="16"/>
                <w:szCs w:val="16"/>
              </w:rPr>
            </w:pPr>
          </w:p>
        </w:tc>
      </w:tr>
      <w:tr w:rsidR="00E40A78" w:rsidRPr="005973A4" w14:paraId="04C2BBD0" w14:textId="77777777" w:rsidTr="00E40A78">
        <w:tc>
          <w:tcPr>
            <w:tcW w:w="2235" w:type="dxa"/>
            <w:tcBorders>
              <w:left w:val="single" w:sz="6" w:space="0" w:color="auto"/>
              <w:bottom w:val="single" w:sz="6" w:space="0" w:color="auto"/>
              <w:right w:val="single" w:sz="6" w:space="0" w:color="auto"/>
            </w:tcBorders>
          </w:tcPr>
          <w:p w14:paraId="6EC8591B" w14:textId="77777777" w:rsidR="00E40A78" w:rsidRPr="005973A4" w:rsidRDefault="00E40A78" w:rsidP="00E40A78">
            <w:pPr>
              <w:jc w:val="center"/>
              <w:rPr>
                <w:i/>
                <w:sz w:val="22"/>
                <w:szCs w:val="24"/>
              </w:rPr>
            </w:pPr>
            <w:r w:rsidRPr="005973A4">
              <w:rPr>
                <w:i/>
                <w:sz w:val="22"/>
                <w:szCs w:val="24"/>
              </w:rPr>
              <w:t>Номер документа</w:t>
            </w:r>
          </w:p>
        </w:tc>
        <w:tc>
          <w:tcPr>
            <w:tcW w:w="1643" w:type="dxa"/>
            <w:tcBorders>
              <w:left w:val="single" w:sz="6" w:space="0" w:color="auto"/>
              <w:bottom w:val="single" w:sz="6" w:space="0" w:color="auto"/>
              <w:right w:val="single" w:sz="6" w:space="0" w:color="auto"/>
            </w:tcBorders>
          </w:tcPr>
          <w:p w14:paraId="170F449E" w14:textId="77777777" w:rsidR="00E40A78" w:rsidRPr="005973A4" w:rsidRDefault="00E40A78" w:rsidP="00E40A78">
            <w:pPr>
              <w:jc w:val="center"/>
              <w:rPr>
                <w:i/>
                <w:sz w:val="22"/>
                <w:szCs w:val="24"/>
              </w:rPr>
            </w:pPr>
            <w:r w:rsidRPr="005973A4">
              <w:rPr>
                <w:i/>
                <w:sz w:val="22"/>
                <w:szCs w:val="24"/>
              </w:rPr>
              <w:t>Дата</w:t>
            </w:r>
          </w:p>
        </w:tc>
        <w:tc>
          <w:tcPr>
            <w:tcW w:w="3216" w:type="dxa"/>
            <w:tcBorders>
              <w:left w:val="nil"/>
            </w:tcBorders>
          </w:tcPr>
          <w:p w14:paraId="3FC812C7" w14:textId="77777777" w:rsidR="00E40A78" w:rsidRPr="005973A4" w:rsidRDefault="00E40A78" w:rsidP="00E40A78">
            <w:pPr>
              <w:jc w:val="center"/>
              <w:rPr>
                <w:i/>
                <w:sz w:val="22"/>
                <w:szCs w:val="24"/>
              </w:rPr>
            </w:pPr>
          </w:p>
        </w:tc>
        <w:tc>
          <w:tcPr>
            <w:tcW w:w="2512" w:type="dxa"/>
          </w:tcPr>
          <w:p w14:paraId="79852AAA" w14:textId="77777777" w:rsidR="00E40A78" w:rsidRPr="005973A4" w:rsidRDefault="00E40A78" w:rsidP="00E40A78">
            <w:pPr>
              <w:jc w:val="center"/>
              <w:rPr>
                <w:i/>
                <w:sz w:val="22"/>
                <w:szCs w:val="24"/>
              </w:rPr>
            </w:pPr>
          </w:p>
        </w:tc>
      </w:tr>
      <w:tr w:rsidR="00E40A78" w:rsidRPr="005973A4" w14:paraId="74B4F173" w14:textId="77777777" w:rsidTr="00E40A78">
        <w:tc>
          <w:tcPr>
            <w:tcW w:w="2235" w:type="dxa"/>
            <w:tcBorders>
              <w:top w:val="single" w:sz="6" w:space="0" w:color="auto"/>
              <w:left w:val="single" w:sz="6" w:space="0" w:color="auto"/>
              <w:bottom w:val="single" w:sz="6" w:space="0" w:color="auto"/>
              <w:right w:val="single" w:sz="6" w:space="0" w:color="auto"/>
            </w:tcBorders>
          </w:tcPr>
          <w:p w14:paraId="3DABDE60" w14:textId="77777777" w:rsidR="00E40A78" w:rsidRPr="005973A4" w:rsidRDefault="00E40A78" w:rsidP="00E40A78">
            <w:pPr>
              <w:rPr>
                <w:sz w:val="24"/>
                <w:szCs w:val="24"/>
              </w:rPr>
            </w:pPr>
          </w:p>
        </w:tc>
        <w:tc>
          <w:tcPr>
            <w:tcW w:w="1643" w:type="dxa"/>
            <w:tcBorders>
              <w:top w:val="single" w:sz="6" w:space="0" w:color="auto"/>
              <w:left w:val="single" w:sz="6" w:space="0" w:color="auto"/>
              <w:bottom w:val="single" w:sz="6" w:space="0" w:color="auto"/>
              <w:right w:val="single" w:sz="6" w:space="0" w:color="auto"/>
            </w:tcBorders>
          </w:tcPr>
          <w:p w14:paraId="057ECB1E" w14:textId="77777777" w:rsidR="00E40A78" w:rsidRPr="005973A4" w:rsidRDefault="00E40A78" w:rsidP="00E40A78">
            <w:pPr>
              <w:rPr>
                <w:sz w:val="24"/>
                <w:szCs w:val="24"/>
              </w:rPr>
            </w:pPr>
          </w:p>
        </w:tc>
        <w:tc>
          <w:tcPr>
            <w:tcW w:w="3216" w:type="dxa"/>
            <w:tcBorders>
              <w:left w:val="nil"/>
            </w:tcBorders>
          </w:tcPr>
          <w:p w14:paraId="6C42E0E3" w14:textId="77777777" w:rsidR="00E40A78" w:rsidRPr="005973A4" w:rsidRDefault="00E40A78" w:rsidP="00E40A78">
            <w:pPr>
              <w:rPr>
                <w:sz w:val="24"/>
                <w:szCs w:val="24"/>
              </w:rPr>
            </w:pPr>
          </w:p>
        </w:tc>
        <w:tc>
          <w:tcPr>
            <w:tcW w:w="2512" w:type="dxa"/>
          </w:tcPr>
          <w:p w14:paraId="5CBA5DFF" w14:textId="77777777" w:rsidR="00E40A78" w:rsidRPr="005973A4" w:rsidRDefault="00E40A78" w:rsidP="00E40A78">
            <w:pPr>
              <w:rPr>
                <w:sz w:val="24"/>
                <w:szCs w:val="24"/>
              </w:rPr>
            </w:pPr>
          </w:p>
        </w:tc>
      </w:tr>
    </w:tbl>
    <w:p w14:paraId="5C9FC59B" w14:textId="77777777" w:rsidR="00E40A78" w:rsidRPr="005973A4" w:rsidRDefault="00E40A78" w:rsidP="00E40A78">
      <w:pPr>
        <w:spacing w:after="200" w:line="276" w:lineRule="auto"/>
        <w:jc w:val="center"/>
        <w:rPr>
          <w:rFonts w:ascii="Calibri" w:eastAsia="Calibri" w:hAnsi="Calibri"/>
          <w:sz w:val="22"/>
          <w:szCs w:val="22"/>
          <w:lang w:eastAsia="en-US"/>
        </w:rPr>
      </w:pPr>
    </w:p>
    <w:p w14:paraId="786CBCD2" w14:textId="77777777" w:rsidR="00E40A78" w:rsidRPr="005973A4" w:rsidRDefault="00E40A78" w:rsidP="00E40A78">
      <w:pPr>
        <w:spacing w:after="200" w:line="276" w:lineRule="auto"/>
        <w:jc w:val="center"/>
        <w:rPr>
          <w:rFonts w:eastAsia="Calibri"/>
          <w:b/>
          <w:sz w:val="24"/>
          <w:szCs w:val="24"/>
          <w:lang w:eastAsia="en-US"/>
        </w:rPr>
      </w:pPr>
      <w:r w:rsidRPr="005973A4">
        <w:rPr>
          <w:rFonts w:eastAsia="Calibri"/>
          <w:b/>
          <w:sz w:val="24"/>
          <w:szCs w:val="24"/>
          <w:lang w:eastAsia="en-US"/>
        </w:rPr>
        <w:t>УВЕДОМЛЕНИЕ О СЧЕТАХ ДЕПО/РАЗДЕЛАХ СЧЕТОВ ДЕПО</w:t>
      </w:r>
    </w:p>
    <w:tbl>
      <w:tblPr>
        <w:tblW w:w="9554" w:type="dxa"/>
        <w:tblInd w:w="56" w:type="dxa"/>
        <w:tblLayout w:type="fixed"/>
        <w:tblCellMar>
          <w:left w:w="56" w:type="dxa"/>
          <w:right w:w="56" w:type="dxa"/>
        </w:tblCellMar>
        <w:tblLook w:val="0000" w:firstRow="0" w:lastRow="0" w:firstColumn="0" w:lastColumn="0" w:noHBand="0" w:noVBand="0"/>
      </w:tblPr>
      <w:tblGrid>
        <w:gridCol w:w="1276"/>
        <w:gridCol w:w="108"/>
        <w:gridCol w:w="284"/>
        <w:gridCol w:w="284"/>
        <w:gridCol w:w="284"/>
        <w:gridCol w:w="284"/>
        <w:gridCol w:w="284"/>
        <w:gridCol w:w="284"/>
        <w:gridCol w:w="284"/>
        <w:gridCol w:w="170"/>
        <w:gridCol w:w="284"/>
        <w:gridCol w:w="284"/>
        <w:gridCol w:w="284"/>
        <w:gridCol w:w="284"/>
        <w:gridCol w:w="284"/>
        <w:gridCol w:w="283"/>
        <w:gridCol w:w="56"/>
        <w:gridCol w:w="4197"/>
        <w:gridCol w:w="56"/>
      </w:tblGrid>
      <w:tr w:rsidR="00E40A78" w:rsidRPr="005973A4" w14:paraId="1139C8A3" w14:textId="77777777" w:rsidTr="00E40A78">
        <w:trPr>
          <w:cantSplit/>
        </w:trPr>
        <w:tc>
          <w:tcPr>
            <w:tcW w:w="1384" w:type="dxa"/>
            <w:gridSpan w:val="2"/>
          </w:tcPr>
          <w:p w14:paraId="7E94CB9B" w14:textId="77777777" w:rsidR="00E40A78" w:rsidRPr="005973A4" w:rsidRDefault="00E40A78" w:rsidP="00E40A78">
            <w:pPr>
              <w:rPr>
                <w:sz w:val="24"/>
                <w:szCs w:val="24"/>
              </w:rPr>
            </w:pPr>
            <w:r w:rsidRPr="005973A4">
              <w:rPr>
                <w:rFonts w:ascii="Arial CYR" w:hAnsi="Arial CYR"/>
                <w:i/>
                <w:sz w:val="18"/>
                <w:szCs w:val="24"/>
              </w:rPr>
              <w:t>Депонент:</w:t>
            </w:r>
          </w:p>
        </w:tc>
        <w:tc>
          <w:tcPr>
            <w:tcW w:w="284" w:type="dxa"/>
          </w:tcPr>
          <w:p w14:paraId="2D53FB50" w14:textId="77777777" w:rsidR="00E40A78" w:rsidRPr="005973A4" w:rsidRDefault="00E40A78" w:rsidP="00E40A78">
            <w:pPr>
              <w:rPr>
                <w:sz w:val="24"/>
                <w:szCs w:val="24"/>
              </w:rPr>
            </w:pPr>
          </w:p>
        </w:tc>
        <w:tc>
          <w:tcPr>
            <w:tcW w:w="284" w:type="dxa"/>
          </w:tcPr>
          <w:p w14:paraId="09DCE53D" w14:textId="77777777" w:rsidR="00E40A78" w:rsidRPr="005973A4" w:rsidRDefault="00E40A78" w:rsidP="00E40A78">
            <w:pPr>
              <w:rPr>
                <w:sz w:val="24"/>
                <w:szCs w:val="24"/>
              </w:rPr>
            </w:pPr>
          </w:p>
        </w:tc>
        <w:tc>
          <w:tcPr>
            <w:tcW w:w="284" w:type="dxa"/>
          </w:tcPr>
          <w:p w14:paraId="7A52F8F9" w14:textId="77777777" w:rsidR="00E40A78" w:rsidRPr="005973A4" w:rsidRDefault="00E40A78" w:rsidP="00E40A78">
            <w:pPr>
              <w:rPr>
                <w:sz w:val="24"/>
                <w:szCs w:val="24"/>
              </w:rPr>
            </w:pPr>
          </w:p>
        </w:tc>
        <w:tc>
          <w:tcPr>
            <w:tcW w:w="284" w:type="dxa"/>
          </w:tcPr>
          <w:p w14:paraId="5C2661EA" w14:textId="77777777" w:rsidR="00E40A78" w:rsidRPr="005973A4" w:rsidRDefault="00E40A78" w:rsidP="00E40A78">
            <w:pPr>
              <w:rPr>
                <w:sz w:val="24"/>
                <w:szCs w:val="24"/>
              </w:rPr>
            </w:pPr>
          </w:p>
        </w:tc>
        <w:tc>
          <w:tcPr>
            <w:tcW w:w="284" w:type="dxa"/>
          </w:tcPr>
          <w:p w14:paraId="478738C8" w14:textId="77777777" w:rsidR="00E40A78" w:rsidRPr="005973A4" w:rsidRDefault="00E40A78" w:rsidP="00E40A78">
            <w:pPr>
              <w:rPr>
                <w:sz w:val="24"/>
                <w:szCs w:val="24"/>
              </w:rPr>
            </w:pPr>
          </w:p>
        </w:tc>
        <w:tc>
          <w:tcPr>
            <w:tcW w:w="284" w:type="dxa"/>
          </w:tcPr>
          <w:p w14:paraId="299A2447" w14:textId="77777777" w:rsidR="00E40A78" w:rsidRPr="005973A4" w:rsidRDefault="00E40A78" w:rsidP="00E40A78">
            <w:pPr>
              <w:rPr>
                <w:sz w:val="24"/>
                <w:szCs w:val="24"/>
              </w:rPr>
            </w:pPr>
          </w:p>
        </w:tc>
        <w:tc>
          <w:tcPr>
            <w:tcW w:w="284" w:type="dxa"/>
          </w:tcPr>
          <w:p w14:paraId="196E868C" w14:textId="77777777" w:rsidR="00E40A78" w:rsidRPr="005973A4" w:rsidRDefault="00E40A78" w:rsidP="00E40A78">
            <w:pPr>
              <w:rPr>
                <w:sz w:val="24"/>
                <w:szCs w:val="24"/>
              </w:rPr>
            </w:pPr>
          </w:p>
        </w:tc>
        <w:tc>
          <w:tcPr>
            <w:tcW w:w="170" w:type="dxa"/>
          </w:tcPr>
          <w:p w14:paraId="402C58AA" w14:textId="77777777" w:rsidR="00E40A78" w:rsidRPr="005973A4" w:rsidRDefault="00E40A78" w:rsidP="00E40A78">
            <w:pPr>
              <w:rPr>
                <w:sz w:val="24"/>
                <w:szCs w:val="24"/>
              </w:rPr>
            </w:pPr>
          </w:p>
        </w:tc>
        <w:tc>
          <w:tcPr>
            <w:tcW w:w="284" w:type="dxa"/>
          </w:tcPr>
          <w:p w14:paraId="00524741" w14:textId="77777777" w:rsidR="00E40A78" w:rsidRPr="005973A4" w:rsidRDefault="00E40A78" w:rsidP="00E40A78">
            <w:pPr>
              <w:rPr>
                <w:sz w:val="24"/>
                <w:szCs w:val="24"/>
              </w:rPr>
            </w:pPr>
          </w:p>
        </w:tc>
        <w:tc>
          <w:tcPr>
            <w:tcW w:w="284" w:type="dxa"/>
          </w:tcPr>
          <w:p w14:paraId="6F8445C1" w14:textId="77777777" w:rsidR="00E40A78" w:rsidRPr="005973A4" w:rsidRDefault="00E40A78" w:rsidP="00E40A78">
            <w:pPr>
              <w:rPr>
                <w:sz w:val="24"/>
                <w:szCs w:val="24"/>
              </w:rPr>
            </w:pPr>
          </w:p>
        </w:tc>
        <w:tc>
          <w:tcPr>
            <w:tcW w:w="284" w:type="dxa"/>
          </w:tcPr>
          <w:p w14:paraId="4074DF59" w14:textId="77777777" w:rsidR="00E40A78" w:rsidRPr="005973A4" w:rsidRDefault="00E40A78" w:rsidP="00E40A78">
            <w:pPr>
              <w:rPr>
                <w:sz w:val="24"/>
                <w:szCs w:val="24"/>
              </w:rPr>
            </w:pPr>
          </w:p>
        </w:tc>
        <w:tc>
          <w:tcPr>
            <w:tcW w:w="284" w:type="dxa"/>
          </w:tcPr>
          <w:p w14:paraId="5EA9204A" w14:textId="77777777" w:rsidR="00E40A78" w:rsidRPr="005973A4" w:rsidRDefault="00E40A78" w:rsidP="00E40A78">
            <w:pPr>
              <w:rPr>
                <w:sz w:val="24"/>
                <w:szCs w:val="24"/>
              </w:rPr>
            </w:pPr>
          </w:p>
        </w:tc>
        <w:tc>
          <w:tcPr>
            <w:tcW w:w="284" w:type="dxa"/>
          </w:tcPr>
          <w:p w14:paraId="19489140" w14:textId="77777777" w:rsidR="00E40A78" w:rsidRPr="005973A4" w:rsidRDefault="00E40A78" w:rsidP="00E40A78">
            <w:pPr>
              <w:rPr>
                <w:sz w:val="24"/>
                <w:szCs w:val="24"/>
              </w:rPr>
            </w:pPr>
          </w:p>
        </w:tc>
        <w:tc>
          <w:tcPr>
            <w:tcW w:w="339" w:type="dxa"/>
            <w:gridSpan w:val="2"/>
          </w:tcPr>
          <w:p w14:paraId="0FF8F9FA" w14:textId="77777777" w:rsidR="00E40A78" w:rsidRPr="005973A4" w:rsidRDefault="00E40A78" w:rsidP="00E40A78">
            <w:pPr>
              <w:rPr>
                <w:sz w:val="24"/>
                <w:szCs w:val="24"/>
              </w:rPr>
            </w:pPr>
          </w:p>
        </w:tc>
        <w:tc>
          <w:tcPr>
            <w:tcW w:w="4253" w:type="dxa"/>
            <w:gridSpan w:val="2"/>
          </w:tcPr>
          <w:p w14:paraId="5D9AA85C" w14:textId="77777777" w:rsidR="00E40A78" w:rsidRPr="005973A4" w:rsidRDefault="00E40A78" w:rsidP="00E40A78">
            <w:pPr>
              <w:rPr>
                <w:sz w:val="24"/>
                <w:szCs w:val="24"/>
              </w:rPr>
            </w:pPr>
          </w:p>
        </w:tc>
      </w:tr>
      <w:tr w:rsidR="00E40A78" w:rsidRPr="005973A4" w14:paraId="3B1342CC" w14:textId="77777777" w:rsidTr="00E40A78">
        <w:trPr>
          <w:cantSplit/>
        </w:trPr>
        <w:tc>
          <w:tcPr>
            <w:tcW w:w="1384" w:type="dxa"/>
            <w:gridSpan w:val="2"/>
          </w:tcPr>
          <w:p w14:paraId="70D2C850" w14:textId="77777777" w:rsidR="00E40A78" w:rsidRPr="005973A4" w:rsidRDefault="00E40A78" w:rsidP="00E40A78">
            <w:pPr>
              <w:rPr>
                <w:sz w:val="6"/>
                <w:szCs w:val="24"/>
              </w:rPr>
            </w:pPr>
          </w:p>
        </w:tc>
        <w:tc>
          <w:tcPr>
            <w:tcW w:w="284" w:type="dxa"/>
            <w:tcBorders>
              <w:left w:val="single" w:sz="4" w:space="0" w:color="auto"/>
              <w:bottom w:val="single" w:sz="4" w:space="0" w:color="auto"/>
              <w:right w:val="single" w:sz="4" w:space="0" w:color="auto"/>
            </w:tcBorders>
          </w:tcPr>
          <w:p w14:paraId="615BA09E" w14:textId="77777777" w:rsidR="00E40A78" w:rsidRPr="005973A4" w:rsidRDefault="00E40A78" w:rsidP="00E40A78">
            <w:pPr>
              <w:rPr>
                <w:sz w:val="6"/>
                <w:szCs w:val="24"/>
              </w:rPr>
            </w:pPr>
          </w:p>
        </w:tc>
        <w:tc>
          <w:tcPr>
            <w:tcW w:w="284" w:type="dxa"/>
            <w:tcBorders>
              <w:left w:val="single" w:sz="4" w:space="0" w:color="auto"/>
              <w:bottom w:val="single" w:sz="4" w:space="0" w:color="auto"/>
              <w:right w:val="single" w:sz="4" w:space="0" w:color="auto"/>
            </w:tcBorders>
          </w:tcPr>
          <w:p w14:paraId="132DBB79" w14:textId="77777777" w:rsidR="00E40A78" w:rsidRPr="005973A4" w:rsidRDefault="00E40A78" w:rsidP="00E40A78">
            <w:pPr>
              <w:rPr>
                <w:sz w:val="6"/>
                <w:szCs w:val="24"/>
              </w:rPr>
            </w:pPr>
          </w:p>
        </w:tc>
        <w:tc>
          <w:tcPr>
            <w:tcW w:w="284" w:type="dxa"/>
            <w:tcBorders>
              <w:left w:val="single" w:sz="4" w:space="0" w:color="auto"/>
              <w:bottom w:val="single" w:sz="4" w:space="0" w:color="auto"/>
              <w:right w:val="single" w:sz="4" w:space="0" w:color="auto"/>
            </w:tcBorders>
          </w:tcPr>
          <w:p w14:paraId="5C7DBDEA" w14:textId="77777777" w:rsidR="00E40A78" w:rsidRPr="005973A4" w:rsidRDefault="00E40A78" w:rsidP="00E40A78">
            <w:pPr>
              <w:rPr>
                <w:sz w:val="6"/>
                <w:szCs w:val="24"/>
              </w:rPr>
            </w:pPr>
          </w:p>
        </w:tc>
        <w:tc>
          <w:tcPr>
            <w:tcW w:w="284" w:type="dxa"/>
            <w:tcBorders>
              <w:left w:val="single" w:sz="4" w:space="0" w:color="auto"/>
              <w:bottom w:val="single" w:sz="4" w:space="0" w:color="auto"/>
              <w:right w:val="single" w:sz="4" w:space="0" w:color="auto"/>
            </w:tcBorders>
          </w:tcPr>
          <w:p w14:paraId="5EEB933F" w14:textId="77777777" w:rsidR="00E40A78" w:rsidRPr="005973A4" w:rsidRDefault="00E40A78" w:rsidP="00E40A78">
            <w:pPr>
              <w:rPr>
                <w:sz w:val="6"/>
                <w:szCs w:val="24"/>
              </w:rPr>
            </w:pPr>
          </w:p>
        </w:tc>
        <w:tc>
          <w:tcPr>
            <w:tcW w:w="284" w:type="dxa"/>
            <w:tcBorders>
              <w:left w:val="single" w:sz="4" w:space="0" w:color="auto"/>
              <w:bottom w:val="single" w:sz="4" w:space="0" w:color="auto"/>
              <w:right w:val="single" w:sz="4" w:space="0" w:color="auto"/>
            </w:tcBorders>
          </w:tcPr>
          <w:p w14:paraId="0E7CBE8B" w14:textId="77777777" w:rsidR="00E40A78" w:rsidRPr="005973A4" w:rsidRDefault="00E40A78" w:rsidP="00E40A78">
            <w:pPr>
              <w:rPr>
                <w:sz w:val="6"/>
                <w:szCs w:val="24"/>
              </w:rPr>
            </w:pPr>
          </w:p>
        </w:tc>
        <w:tc>
          <w:tcPr>
            <w:tcW w:w="284" w:type="dxa"/>
            <w:tcBorders>
              <w:left w:val="single" w:sz="4" w:space="0" w:color="auto"/>
              <w:bottom w:val="single" w:sz="4" w:space="0" w:color="auto"/>
              <w:right w:val="single" w:sz="4" w:space="0" w:color="auto"/>
            </w:tcBorders>
          </w:tcPr>
          <w:p w14:paraId="62A68820" w14:textId="77777777" w:rsidR="00E40A78" w:rsidRPr="005973A4" w:rsidRDefault="00E40A78" w:rsidP="00E40A78">
            <w:pPr>
              <w:rPr>
                <w:sz w:val="6"/>
                <w:szCs w:val="24"/>
              </w:rPr>
            </w:pPr>
          </w:p>
        </w:tc>
        <w:tc>
          <w:tcPr>
            <w:tcW w:w="284" w:type="dxa"/>
            <w:tcBorders>
              <w:left w:val="single" w:sz="4" w:space="0" w:color="auto"/>
              <w:bottom w:val="single" w:sz="4" w:space="0" w:color="auto"/>
              <w:right w:val="single" w:sz="4" w:space="0" w:color="auto"/>
            </w:tcBorders>
          </w:tcPr>
          <w:p w14:paraId="29C12538" w14:textId="77777777" w:rsidR="00E40A78" w:rsidRPr="005973A4" w:rsidRDefault="00E40A78" w:rsidP="00E40A78">
            <w:pPr>
              <w:rPr>
                <w:sz w:val="6"/>
                <w:szCs w:val="24"/>
              </w:rPr>
            </w:pPr>
          </w:p>
        </w:tc>
        <w:tc>
          <w:tcPr>
            <w:tcW w:w="170" w:type="dxa"/>
            <w:tcBorders>
              <w:left w:val="nil"/>
            </w:tcBorders>
          </w:tcPr>
          <w:p w14:paraId="71BD96E7" w14:textId="77777777" w:rsidR="00E40A78" w:rsidRPr="005973A4" w:rsidRDefault="00E40A78" w:rsidP="00E40A78">
            <w:pPr>
              <w:rPr>
                <w:sz w:val="6"/>
                <w:szCs w:val="24"/>
              </w:rPr>
            </w:pPr>
          </w:p>
        </w:tc>
        <w:tc>
          <w:tcPr>
            <w:tcW w:w="284" w:type="dxa"/>
            <w:tcBorders>
              <w:left w:val="single" w:sz="4" w:space="0" w:color="auto"/>
              <w:bottom w:val="single" w:sz="4" w:space="0" w:color="auto"/>
              <w:right w:val="single" w:sz="4" w:space="0" w:color="auto"/>
            </w:tcBorders>
          </w:tcPr>
          <w:p w14:paraId="115319A7" w14:textId="77777777" w:rsidR="00E40A78" w:rsidRPr="005973A4" w:rsidRDefault="00E40A78" w:rsidP="00E40A78">
            <w:pPr>
              <w:rPr>
                <w:sz w:val="6"/>
                <w:szCs w:val="24"/>
              </w:rPr>
            </w:pPr>
          </w:p>
        </w:tc>
        <w:tc>
          <w:tcPr>
            <w:tcW w:w="284" w:type="dxa"/>
            <w:tcBorders>
              <w:left w:val="single" w:sz="4" w:space="0" w:color="auto"/>
              <w:bottom w:val="single" w:sz="4" w:space="0" w:color="auto"/>
              <w:right w:val="single" w:sz="4" w:space="0" w:color="auto"/>
            </w:tcBorders>
          </w:tcPr>
          <w:p w14:paraId="3C0BC75A" w14:textId="77777777" w:rsidR="00E40A78" w:rsidRPr="005973A4" w:rsidRDefault="00E40A78" w:rsidP="00E40A78">
            <w:pPr>
              <w:rPr>
                <w:sz w:val="6"/>
                <w:szCs w:val="24"/>
              </w:rPr>
            </w:pPr>
          </w:p>
        </w:tc>
        <w:tc>
          <w:tcPr>
            <w:tcW w:w="284" w:type="dxa"/>
            <w:tcBorders>
              <w:left w:val="single" w:sz="4" w:space="0" w:color="auto"/>
              <w:bottom w:val="single" w:sz="4" w:space="0" w:color="auto"/>
              <w:right w:val="single" w:sz="4" w:space="0" w:color="auto"/>
            </w:tcBorders>
          </w:tcPr>
          <w:p w14:paraId="2AEB9D91" w14:textId="77777777" w:rsidR="00E40A78" w:rsidRPr="005973A4" w:rsidRDefault="00E40A78" w:rsidP="00E40A78">
            <w:pPr>
              <w:rPr>
                <w:sz w:val="6"/>
                <w:szCs w:val="24"/>
              </w:rPr>
            </w:pPr>
          </w:p>
        </w:tc>
        <w:tc>
          <w:tcPr>
            <w:tcW w:w="284" w:type="dxa"/>
            <w:tcBorders>
              <w:left w:val="single" w:sz="4" w:space="0" w:color="auto"/>
              <w:bottom w:val="single" w:sz="4" w:space="0" w:color="auto"/>
              <w:right w:val="single" w:sz="4" w:space="0" w:color="auto"/>
            </w:tcBorders>
          </w:tcPr>
          <w:p w14:paraId="2C087D4C" w14:textId="77777777" w:rsidR="00E40A78" w:rsidRPr="005973A4" w:rsidRDefault="00E40A78" w:rsidP="00E40A78">
            <w:pPr>
              <w:rPr>
                <w:sz w:val="6"/>
                <w:szCs w:val="24"/>
              </w:rPr>
            </w:pPr>
          </w:p>
        </w:tc>
        <w:tc>
          <w:tcPr>
            <w:tcW w:w="284" w:type="dxa"/>
            <w:tcBorders>
              <w:left w:val="single" w:sz="4" w:space="0" w:color="auto"/>
              <w:bottom w:val="single" w:sz="4" w:space="0" w:color="auto"/>
              <w:right w:val="single" w:sz="4" w:space="0" w:color="auto"/>
            </w:tcBorders>
          </w:tcPr>
          <w:p w14:paraId="5CBB9A3C" w14:textId="77777777" w:rsidR="00E40A78" w:rsidRPr="005973A4" w:rsidRDefault="00E40A78" w:rsidP="00E40A78">
            <w:pPr>
              <w:rPr>
                <w:sz w:val="6"/>
                <w:szCs w:val="24"/>
              </w:rPr>
            </w:pPr>
          </w:p>
        </w:tc>
        <w:tc>
          <w:tcPr>
            <w:tcW w:w="339" w:type="dxa"/>
            <w:gridSpan w:val="2"/>
            <w:tcBorders>
              <w:left w:val="nil"/>
            </w:tcBorders>
          </w:tcPr>
          <w:p w14:paraId="2418D088" w14:textId="77777777" w:rsidR="00E40A78" w:rsidRPr="005973A4" w:rsidRDefault="00E40A78" w:rsidP="00E40A78">
            <w:pPr>
              <w:rPr>
                <w:sz w:val="6"/>
                <w:szCs w:val="24"/>
              </w:rPr>
            </w:pPr>
          </w:p>
        </w:tc>
        <w:tc>
          <w:tcPr>
            <w:tcW w:w="4253" w:type="dxa"/>
            <w:gridSpan w:val="2"/>
            <w:tcBorders>
              <w:bottom w:val="single" w:sz="4" w:space="0" w:color="auto"/>
            </w:tcBorders>
          </w:tcPr>
          <w:p w14:paraId="6704B7FD" w14:textId="77777777" w:rsidR="00E40A78" w:rsidRPr="005973A4" w:rsidRDefault="00E40A78" w:rsidP="00E40A78">
            <w:pPr>
              <w:rPr>
                <w:sz w:val="6"/>
                <w:szCs w:val="24"/>
              </w:rPr>
            </w:pPr>
          </w:p>
        </w:tc>
      </w:tr>
      <w:tr w:rsidR="00E40A78" w:rsidRPr="005973A4" w14:paraId="70EC605F" w14:textId="77777777" w:rsidTr="00E40A78">
        <w:tblPrEx>
          <w:tblCellMar>
            <w:left w:w="108" w:type="dxa"/>
            <w:right w:w="108" w:type="dxa"/>
          </w:tblCellMar>
        </w:tblPrEx>
        <w:trPr>
          <w:gridBefore w:val="1"/>
          <w:gridAfter w:val="1"/>
          <w:wBefore w:w="1276" w:type="dxa"/>
          <w:wAfter w:w="56" w:type="dxa"/>
        </w:trPr>
        <w:tc>
          <w:tcPr>
            <w:tcW w:w="3969" w:type="dxa"/>
            <w:gridSpan w:val="15"/>
          </w:tcPr>
          <w:p w14:paraId="6CF65670" w14:textId="77777777" w:rsidR="00E40A78" w:rsidRPr="005973A4" w:rsidRDefault="00E40A78" w:rsidP="00E40A78">
            <w:pPr>
              <w:jc w:val="center"/>
              <w:rPr>
                <w:sz w:val="24"/>
                <w:szCs w:val="24"/>
              </w:rPr>
            </w:pPr>
            <w:r w:rsidRPr="005973A4">
              <w:rPr>
                <w:i/>
                <w:sz w:val="12"/>
                <w:szCs w:val="24"/>
              </w:rPr>
              <w:t>Депозитарный код</w:t>
            </w:r>
          </w:p>
        </w:tc>
        <w:tc>
          <w:tcPr>
            <w:tcW w:w="4253" w:type="dxa"/>
            <w:gridSpan w:val="2"/>
          </w:tcPr>
          <w:p w14:paraId="415EE7B8" w14:textId="77777777" w:rsidR="00E40A78" w:rsidRPr="005973A4" w:rsidRDefault="00E40A78" w:rsidP="00E40A78">
            <w:pPr>
              <w:jc w:val="center"/>
              <w:rPr>
                <w:sz w:val="24"/>
                <w:szCs w:val="24"/>
              </w:rPr>
            </w:pPr>
            <w:r w:rsidRPr="005973A4">
              <w:rPr>
                <w:i/>
                <w:sz w:val="12"/>
                <w:szCs w:val="24"/>
              </w:rPr>
              <w:t>Краткое  наименование</w:t>
            </w:r>
          </w:p>
        </w:tc>
      </w:tr>
    </w:tbl>
    <w:p w14:paraId="373A173F" w14:textId="77777777" w:rsidR="00E40A78" w:rsidRPr="005973A4" w:rsidRDefault="00E40A78" w:rsidP="00E40A78">
      <w:pPr>
        <w:spacing w:after="200" w:line="276" w:lineRule="auto"/>
        <w:rPr>
          <w:rFonts w:ascii="Calibri" w:eastAsia="Calibri" w:hAnsi="Calibri"/>
          <w:sz w:val="22"/>
          <w:szCs w:val="22"/>
          <w:lang w:eastAsia="en-US"/>
        </w:rPr>
      </w:pPr>
    </w:p>
    <w:tbl>
      <w:tblPr>
        <w:tblW w:w="9782" w:type="dxa"/>
        <w:tblInd w:w="108" w:type="dxa"/>
        <w:tblLayout w:type="fixed"/>
        <w:tblLook w:val="0000" w:firstRow="0" w:lastRow="0" w:firstColumn="0" w:lastColumn="0" w:noHBand="0" w:noVBand="0"/>
      </w:tblPr>
      <w:tblGrid>
        <w:gridCol w:w="1418"/>
        <w:gridCol w:w="993"/>
        <w:gridCol w:w="993"/>
        <w:gridCol w:w="1842"/>
        <w:gridCol w:w="1134"/>
        <w:gridCol w:w="1134"/>
        <w:gridCol w:w="993"/>
        <w:gridCol w:w="1275"/>
      </w:tblGrid>
      <w:tr w:rsidR="00E40A78" w:rsidRPr="005973A4" w14:paraId="21B75ECB" w14:textId="77777777" w:rsidTr="00E40A78">
        <w:tc>
          <w:tcPr>
            <w:tcW w:w="1418" w:type="dxa"/>
            <w:tcBorders>
              <w:top w:val="single" w:sz="4" w:space="0" w:color="auto"/>
              <w:left w:val="single" w:sz="6" w:space="0" w:color="auto"/>
              <w:bottom w:val="single" w:sz="4" w:space="0" w:color="auto"/>
              <w:right w:val="single" w:sz="4" w:space="0" w:color="auto"/>
            </w:tcBorders>
          </w:tcPr>
          <w:p w14:paraId="4A9A93BE" w14:textId="77777777" w:rsidR="00E40A78" w:rsidRPr="005973A4" w:rsidRDefault="00E40A78" w:rsidP="00E40A78">
            <w:pPr>
              <w:jc w:val="center"/>
              <w:rPr>
                <w:b/>
                <w:i/>
                <w:sz w:val="18"/>
                <w:szCs w:val="18"/>
              </w:rPr>
            </w:pPr>
            <w:r w:rsidRPr="005973A4">
              <w:rPr>
                <w:b/>
                <w:i/>
                <w:sz w:val="18"/>
                <w:szCs w:val="18"/>
              </w:rPr>
              <w:t>Номер счета депо</w:t>
            </w:r>
          </w:p>
        </w:tc>
        <w:tc>
          <w:tcPr>
            <w:tcW w:w="993" w:type="dxa"/>
            <w:tcBorders>
              <w:top w:val="single" w:sz="4" w:space="0" w:color="auto"/>
              <w:left w:val="single" w:sz="4" w:space="0" w:color="auto"/>
              <w:bottom w:val="single" w:sz="4" w:space="0" w:color="auto"/>
              <w:right w:val="single" w:sz="4" w:space="0" w:color="auto"/>
            </w:tcBorders>
          </w:tcPr>
          <w:p w14:paraId="2722C148" w14:textId="77777777" w:rsidR="00E40A78" w:rsidRPr="005973A4" w:rsidRDefault="00E40A78" w:rsidP="00E40A78">
            <w:pPr>
              <w:jc w:val="center"/>
              <w:rPr>
                <w:b/>
                <w:i/>
                <w:sz w:val="18"/>
                <w:szCs w:val="18"/>
              </w:rPr>
            </w:pPr>
            <w:r w:rsidRPr="005973A4">
              <w:rPr>
                <w:b/>
                <w:i/>
                <w:sz w:val="18"/>
                <w:szCs w:val="18"/>
              </w:rPr>
              <w:t xml:space="preserve">Наименование вида счета депо </w:t>
            </w:r>
          </w:p>
        </w:tc>
        <w:tc>
          <w:tcPr>
            <w:tcW w:w="993" w:type="dxa"/>
            <w:tcBorders>
              <w:top w:val="single" w:sz="4" w:space="0" w:color="auto"/>
              <w:left w:val="single" w:sz="4" w:space="0" w:color="auto"/>
              <w:bottom w:val="single" w:sz="4" w:space="0" w:color="auto"/>
              <w:right w:val="single" w:sz="4" w:space="0" w:color="auto"/>
            </w:tcBorders>
          </w:tcPr>
          <w:p w14:paraId="7B5DB827" w14:textId="77777777" w:rsidR="00E40A78" w:rsidRPr="005973A4" w:rsidRDefault="00E40A78" w:rsidP="00E40A78">
            <w:pPr>
              <w:jc w:val="center"/>
              <w:rPr>
                <w:b/>
                <w:i/>
                <w:sz w:val="18"/>
                <w:szCs w:val="18"/>
              </w:rPr>
            </w:pPr>
            <w:r w:rsidRPr="005973A4">
              <w:rPr>
                <w:b/>
                <w:i/>
                <w:sz w:val="18"/>
                <w:szCs w:val="18"/>
              </w:rPr>
              <w:t xml:space="preserve">Режим счета депо </w:t>
            </w:r>
          </w:p>
        </w:tc>
        <w:tc>
          <w:tcPr>
            <w:tcW w:w="1842" w:type="dxa"/>
            <w:tcBorders>
              <w:top w:val="single" w:sz="4" w:space="0" w:color="auto"/>
              <w:left w:val="single" w:sz="4" w:space="0" w:color="auto"/>
              <w:bottom w:val="single" w:sz="4" w:space="0" w:color="auto"/>
              <w:right w:val="single" w:sz="4" w:space="0" w:color="auto"/>
            </w:tcBorders>
          </w:tcPr>
          <w:p w14:paraId="556E9791" w14:textId="77777777" w:rsidR="00E40A78" w:rsidRPr="005973A4" w:rsidRDefault="00E40A78" w:rsidP="00E40A78">
            <w:pPr>
              <w:jc w:val="center"/>
              <w:rPr>
                <w:b/>
                <w:i/>
                <w:sz w:val="18"/>
                <w:szCs w:val="18"/>
              </w:rPr>
            </w:pPr>
            <w:r w:rsidRPr="005973A4">
              <w:rPr>
                <w:b/>
                <w:i/>
                <w:sz w:val="18"/>
                <w:szCs w:val="18"/>
              </w:rPr>
              <w:t>Уведомление о потенциальных встречных поручениях</w:t>
            </w:r>
          </w:p>
        </w:tc>
        <w:tc>
          <w:tcPr>
            <w:tcW w:w="1134" w:type="dxa"/>
            <w:tcBorders>
              <w:top w:val="single" w:sz="4" w:space="0" w:color="auto"/>
              <w:left w:val="single" w:sz="4" w:space="0" w:color="auto"/>
              <w:bottom w:val="single" w:sz="4" w:space="0" w:color="auto"/>
              <w:right w:val="single" w:sz="4" w:space="0" w:color="auto"/>
            </w:tcBorders>
          </w:tcPr>
          <w:p w14:paraId="0EB988FE" w14:textId="77777777" w:rsidR="00E40A78" w:rsidRPr="005973A4" w:rsidRDefault="00E40A78" w:rsidP="00E40A78">
            <w:pPr>
              <w:jc w:val="center"/>
              <w:rPr>
                <w:b/>
                <w:i/>
                <w:sz w:val="18"/>
                <w:szCs w:val="18"/>
              </w:rPr>
            </w:pPr>
            <w:r w:rsidRPr="005973A4">
              <w:rPr>
                <w:b/>
                <w:i/>
                <w:sz w:val="18"/>
                <w:szCs w:val="18"/>
              </w:rPr>
              <w:t>Код раздела/субсчета депо</w:t>
            </w:r>
          </w:p>
        </w:tc>
        <w:tc>
          <w:tcPr>
            <w:tcW w:w="1134" w:type="dxa"/>
            <w:tcBorders>
              <w:top w:val="single" w:sz="4" w:space="0" w:color="auto"/>
              <w:left w:val="single" w:sz="4" w:space="0" w:color="auto"/>
              <w:bottom w:val="single" w:sz="4" w:space="0" w:color="auto"/>
              <w:right w:val="single" w:sz="4" w:space="0" w:color="auto"/>
            </w:tcBorders>
          </w:tcPr>
          <w:p w14:paraId="7EC940A7" w14:textId="77777777" w:rsidR="00E40A78" w:rsidRPr="005973A4" w:rsidRDefault="00E40A78" w:rsidP="00E40A78">
            <w:pPr>
              <w:jc w:val="center"/>
              <w:rPr>
                <w:b/>
                <w:i/>
                <w:sz w:val="18"/>
                <w:szCs w:val="18"/>
              </w:rPr>
            </w:pPr>
            <w:r w:rsidRPr="005973A4">
              <w:rPr>
                <w:b/>
                <w:i/>
                <w:sz w:val="18"/>
                <w:szCs w:val="18"/>
              </w:rPr>
              <w:t>Наименование типа раздела/субсчета депо</w:t>
            </w:r>
          </w:p>
        </w:tc>
        <w:tc>
          <w:tcPr>
            <w:tcW w:w="993" w:type="dxa"/>
            <w:tcBorders>
              <w:top w:val="single" w:sz="4" w:space="0" w:color="auto"/>
              <w:left w:val="single" w:sz="4" w:space="0" w:color="auto"/>
              <w:bottom w:val="single" w:sz="4" w:space="0" w:color="auto"/>
              <w:right w:val="single" w:sz="6" w:space="0" w:color="auto"/>
            </w:tcBorders>
          </w:tcPr>
          <w:p w14:paraId="09C23258" w14:textId="77777777" w:rsidR="00E40A78" w:rsidRPr="005973A4" w:rsidRDefault="00E40A78" w:rsidP="00E40A78">
            <w:pPr>
              <w:jc w:val="center"/>
              <w:rPr>
                <w:b/>
                <w:i/>
                <w:sz w:val="18"/>
                <w:szCs w:val="18"/>
              </w:rPr>
            </w:pPr>
            <w:r w:rsidRPr="005973A4">
              <w:rPr>
                <w:b/>
                <w:i/>
                <w:sz w:val="18"/>
                <w:szCs w:val="18"/>
              </w:rPr>
              <w:t>Режим раздела/ субсчета депо</w:t>
            </w:r>
          </w:p>
        </w:tc>
        <w:tc>
          <w:tcPr>
            <w:tcW w:w="1275" w:type="dxa"/>
            <w:tcBorders>
              <w:top w:val="single" w:sz="4" w:space="0" w:color="auto"/>
              <w:left w:val="single" w:sz="4" w:space="0" w:color="auto"/>
              <w:bottom w:val="single" w:sz="4" w:space="0" w:color="auto"/>
              <w:right w:val="single" w:sz="6" w:space="0" w:color="auto"/>
            </w:tcBorders>
          </w:tcPr>
          <w:p w14:paraId="7A120E31" w14:textId="77777777" w:rsidR="00E40A78" w:rsidRPr="005973A4" w:rsidRDefault="00E40A78" w:rsidP="00E40A78">
            <w:pPr>
              <w:jc w:val="center"/>
              <w:rPr>
                <w:b/>
                <w:i/>
                <w:sz w:val="18"/>
                <w:szCs w:val="18"/>
              </w:rPr>
            </w:pPr>
            <w:r w:rsidRPr="005973A4">
              <w:rPr>
                <w:b/>
                <w:i/>
                <w:sz w:val="18"/>
                <w:szCs w:val="18"/>
              </w:rPr>
              <w:t>Идентификатор раздела/ субсчета депо</w:t>
            </w:r>
          </w:p>
        </w:tc>
      </w:tr>
      <w:tr w:rsidR="00E40A78" w:rsidRPr="005973A4" w14:paraId="127F7EA9" w14:textId="77777777" w:rsidTr="00E40A78">
        <w:tc>
          <w:tcPr>
            <w:tcW w:w="1418" w:type="dxa"/>
            <w:tcBorders>
              <w:top w:val="single" w:sz="4" w:space="0" w:color="auto"/>
              <w:left w:val="single" w:sz="6" w:space="0" w:color="auto"/>
              <w:bottom w:val="single" w:sz="4" w:space="0" w:color="auto"/>
              <w:right w:val="single" w:sz="4" w:space="0" w:color="auto"/>
            </w:tcBorders>
          </w:tcPr>
          <w:p w14:paraId="12BC684B" w14:textId="77777777" w:rsidR="00E40A78" w:rsidRPr="005973A4" w:rsidRDefault="00E40A78" w:rsidP="00E40A78">
            <w:pPr>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tcPr>
          <w:p w14:paraId="60F9B0DA" w14:textId="77777777" w:rsidR="00E40A78" w:rsidRPr="005973A4" w:rsidRDefault="00E40A78" w:rsidP="00E40A78">
            <w:pPr>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tcPr>
          <w:p w14:paraId="66029075" w14:textId="77777777" w:rsidR="00E40A78" w:rsidRPr="005973A4" w:rsidRDefault="00E40A78" w:rsidP="00E40A78">
            <w:pPr>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0B6CBC9D" w14:textId="77777777" w:rsidR="00E40A78" w:rsidRPr="005973A4" w:rsidRDefault="00E40A78" w:rsidP="00E40A78">
            <w:pPr>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58C79EC" w14:textId="77777777" w:rsidR="00E40A78" w:rsidRPr="005973A4" w:rsidRDefault="00E40A78" w:rsidP="00E40A78">
            <w:pPr>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92E36FD" w14:textId="77777777" w:rsidR="00E40A78" w:rsidRPr="005973A4" w:rsidRDefault="00E40A78" w:rsidP="00E40A78">
            <w:pPr>
              <w:jc w:val="center"/>
              <w:rPr>
                <w:b/>
                <w:sz w:val="24"/>
                <w:szCs w:val="24"/>
              </w:rPr>
            </w:pPr>
          </w:p>
        </w:tc>
        <w:tc>
          <w:tcPr>
            <w:tcW w:w="993" w:type="dxa"/>
            <w:tcBorders>
              <w:top w:val="single" w:sz="4" w:space="0" w:color="auto"/>
              <w:left w:val="single" w:sz="4" w:space="0" w:color="auto"/>
              <w:bottom w:val="single" w:sz="4" w:space="0" w:color="auto"/>
              <w:right w:val="single" w:sz="6" w:space="0" w:color="auto"/>
            </w:tcBorders>
          </w:tcPr>
          <w:p w14:paraId="5D006319" w14:textId="77777777" w:rsidR="00E40A78" w:rsidRPr="005973A4" w:rsidRDefault="00E40A78" w:rsidP="00E40A78">
            <w:pPr>
              <w:jc w:val="center"/>
              <w:rPr>
                <w:b/>
                <w:sz w:val="24"/>
                <w:szCs w:val="24"/>
              </w:rPr>
            </w:pPr>
          </w:p>
        </w:tc>
        <w:tc>
          <w:tcPr>
            <w:tcW w:w="1275" w:type="dxa"/>
            <w:tcBorders>
              <w:top w:val="single" w:sz="4" w:space="0" w:color="auto"/>
              <w:left w:val="single" w:sz="4" w:space="0" w:color="auto"/>
              <w:bottom w:val="single" w:sz="4" w:space="0" w:color="auto"/>
              <w:right w:val="single" w:sz="6" w:space="0" w:color="auto"/>
            </w:tcBorders>
          </w:tcPr>
          <w:p w14:paraId="72E69217" w14:textId="77777777" w:rsidR="00E40A78" w:rsidRPr="005973A4" w:rsidRDefault="00E40A78" w:rsidP="00E40A78">
            <w:pPr>
              <w:jc w:val="center"/>
              <w:rPr>
                <w:b/>
                <w:sz w:val="24"/>
                <w:szCs w:val="24"/>
              </w:rPr>
            </w:pPr>
          </w:p>
        </w:tc>
      </w:tr>
      <w:tr w:rsidR="00E40A78" w:rsidRPr="005973A4" w14:paraId="0922317C" w14:textId="77777777" w:rsidTr="00E40A78">
        <w:tc>
          <w:tcPr>
            <w:tcW w:w="1418" w:type="dxa"/>
            <w:tcBorders>
              <w:top w:val="single" w:sz="4" w:space="0" w:color="auto"/>
              <w:left w:val="single" w:sz="6" w:space="0" w:color="auto"/>
              <w:bottom w:val="single" w:sz="4" w:space="0" w:color="auto"/>
              <w:right w:val="single" w:sz="4" w:space="0" w:color="auto"/>
            </w:tcBorders>
          </w:tcPr>
          <w:p w14:paraId="402AC813" w14:textId="77777777" w:rsidR="00E40A78" w:rsidRPr="005973A4" w:rsidRDefault="00E40A78" w:rsidP="00E40A78">
            <w:pPr>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tcPr>
          <w:p w14:paraId="444A60F6" w14:textId="77777777" w:rsidR="00E40A78" w:rsidRPr="005973A4" w:rsidRDefault="00E40A78" w:rsidP="00E40A78">
            <w:pPr>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tcPr>
          <w:p w14:paraId="747691F5" w14:textId="77777777" w:rsidR="00E40A78" w:rsidRPr="005973A4" w:rsidRDefault="00E40A78" w:rsidP="00E40A78">
            <w:pPr>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03CA66FC" w14:textId="77777777" w:rsidR="00E40A78" w:rsidRPr="005973A4" w:rsidRDefault="00E40A78" w:rsidP="00E40A78">
            <w:pPr>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6DD7225" w14:textId="77777777" w:rsidR="00E40A78" w:rsidRPr="005973A4" w:rsidRDefault="00E40A78" w:rsidP="00E40A78">
            <w:pPr>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870A970" w14:textId="77777777" w:rsidR="00E40A78" w:rsidRPr="005973A4" w:rsidRDefault="00E40A78" w:rsidP="00E40A78">
            <w:pPr>
              <w:jc w:val="center"/>
              <w:rPr>
                <w:b/>
                <w:sz w:val="24"/>
                <w:szCs w:val="24"/>
              </w:rPr>
            </w:pPr>
          </w:p>
        </w:tc>
        <w:tc>
          <w:tcPr>
            <w:tcW w:w="993" w:type="dxa"/>
            <w:tcBorders>
              <w:top w:val="single" w:sz="4" w:space="0" w:color="auto"/>
              <w:left w:val="single" w:sz="4" w:space="0" w:color="auto"/>
              <w:bottom w:val="single" w:sz="4" w:space="0" w:color="auto"/>
              <w:right w:val="single" w:sz="6" w:space="0" w:color="auto"/>
            </w:tcBorders>
          </w:tcPr>
          <w:p w14:paraId="15213024" w14:textId="77777777" w:rsidR="00E40A78" w:rsidRPr="005973A4" w:rsidRDefault="00E40A78" w:rsidP="00E40A78">
            <w:pPr>
              <w:jc w:val="center"/>
              <w:rPr>
                <w:b/>
                <w:sz w:val="24"/>
                <w:szCs w:val="24"/>
              </w:rPr>
            </w:pPr>
          </w:p>
        </w:tc>
        <w:tc>
          <w:tcPr>
            <w:tcW w:w="1275" w:type="dxa"/>
            <w:tcBorders>
              <w:top w:val="single" w:sz="4" w:space="0" w:color="auto"/>
              <w:left w:val="single" w:sz="4" w:space="0" w:color="auto"/>
              <w:bottom w:val="single" w:sz="4" w:space="0" w:color="auto"/>
              <w:right w:val="single" w:sz="6" w:space="0" w:color="auto"/>
            </w:tcBorders>
          </w:tcPr>
          <w:p w14:paraId="354091B2" w14:textId="77777777" w:rsidR="00E40A78" w:rsidRPr="005973A4" w:rsidRDefault="00E40A78" w:rsidP="00E40A78">
            <w:pPr>
              <w:jc w:val="center"/>
              <w:rPr>
                <w:b/>
                <w:sz w:val="24"/>
                <w:szCs w:val="24"/>
              </w:rPr>
            </w:pPr>
          </w:p>
        </w:tc>
      </w:tr>
    </w:tbl>
    <w:p w14:paraId="7FD11106" w14:textId="77777777" w:rsidR="00E40A78" w:rsidRPr="005973A4" w:rsidRDefault="00E40A78" w:rsidP="00E40A78">
      <w:pPr>
        <w:spacing w:after="200" w:line="276" w:lineRule="auto"/>
        <w:rPr>
          <w:rFonts w:ascii="Calibri" w:eastAsia="Calibri" w:hAnsi="Calibri"/>
          <w:sz w:val="22"/>
          <w:szCs w:val="22"/>
          <w:lang w:eastAsia="en-US"/>
        </w:rPr>
      </w:pPr>
    </w:p>
    <w:tbl>
      <w:tblPr>
        <w:tblW w:w="9781" w:type="dxa"/>
        <w:tblInd w:w="70" w:type="dxa"/>
        <w:tblLayout w:type="fixed"/>
        <w:tblCellMar>
          <w:left w:w="70" w:type="dxa"/>
          <w:right w:w="70" w:type="dxa"/>
        </w:tblCellMar>
        <w:tblLook w:val="0000" w:firstRow="0" w:lastRow="0" w:firstColumn="0" w:lastColumn="0" w:noHBand="0" w:noVBand="0"/>
      </w:tblPr>
      <w:tblGrid>
        <w:gridCol w:w="2604"/>
        <w:gridCol w:w="1360"/>
        <w:gridCol w:w="2662"/>
        <w:gridCol w:w="1461"/>
        <w:gridCol w:w="1694"/>
      </w:tblGrid>
      <w:tr w:rsidR="00E40A78" w:rsidRPr="005973A4" w14:paraId="33C087C0" w14:textId="77777777" w:rsidTr="00E40A78">
        <w:tc>
          <w:tcPr>
            <w:tcW w:w="2604" w:type="dxa"/>
            <w:tcBorders>
              <w:bottom w:val="single" w:sz="6" w:space="0" w:color="auto"/>
            </w:tcBorders>
          </w:tcPr>
          <w:p w14:paraId="12870F1D" w14:textId="77777777" w:rsidR="00E40A78" w:rsidRPr="005973A4" w:rsidRDefault="00E40A78" w:rsidP="00E40A78">
            <w:pPr>
              <w:spacing w:line="200" w:lineRule="exact"/>
              <w:jc w:val="center"/>
              <w:rPr>
                <w:sz w:val="19"/>
                <w:szCs w:val="24"/>
              </w:rPr>
            </w:pPr>
          </w:p>
        </w:tc>
        <w:tc>
          <w:tcPr>
            <w:tcW w:w="1360" w:type="dxa"/>
          </w:tcPr>
          <w:p w14:paraId="625B8FCB" w14:textId="77777777" w:rsidR="00E40A78" w:rsidRPr="005973A4" w:rsidRDefault="00E40A78" w:rsidP="00E40A78">
            <w:pPr>
              <w:spacing w:line="200" w:lineRule="exact"/>
              <w:jc w:val="center"/>
              <w:rPr>
                <w:sz w:val="19"/>
                <w:szCs w:val="24"/>
              </w:rPr>
            </w:pPr>
          </w:p>
        </w:tc>
        <w:tc>
          <w:tcPr>
            <w:tcW w:w="2662" w:type="dxa"/>
            <w:tcBorders>
              <w:bottom w:val="single" w:sz="6" w:space="0" w:color="auto"/>
            </w:tcBorders>
          </w:tcPr>
          <w:p w14:paraId="6DA84ACA" w14:textId="77777777" w:rsidR="00E40A78" w:rsidRPr="005973A4" w:rsidRDefault="00E40A78" w:rsidP="00E40A78">
            <w:pPr>
              <w:spacing w:line="200" w:lineRule="exact"/>
              <w:jc w:val="center"/>
              <w:rPr>
                <w:sz w:val="19"/>
                <w:szCs w:val="24"/>
              </w:rPr>
            </w:pPr>
          </w:p>
        </w:tc>
        <w:tc>
          <w:tcPr>
            <w:tcW w:w="1461" w:type="dxa"/>
          </w:tcPr>
          <w:p w14:paraId="6C4A24BC" w14:textId="77777777" w:rsidR="00E40A78" w:rsidRPr="005973A4" w:rsidRDefault="00E40A78" w:rsidP="00E40A78">
            <w:pPr>
              <w:spacing w:line="200" w:lineRule="exact"/>
              <w:jc w:val="center"/>
              <w:rPr>
                <w:sz w:val="19"/>
                <w:szCs w:val="24"/>
              </w:rPr>
            </w:pPr>
          </w:p>
        </w:tc>
        <w:tc>
          <w:tcPr>
            <w:tcW w:w="1694" w:type="dxa"/>
            <w:tcBorders>
              <w:bottom w:val="single" w:sz="6" w:space="0" w:color="auto"/>
            </w:tcBorders>
          </w:tcPr>
          <w:p w14:paraId="73703C27" w14:textId="77777777" w:rsidR="00E40A78" w:rsidRPr="005973A4" w:rsidRDefault="00E40A78" w:rsidP="00E40A78">
            <w:pPr>
              <w:spacing w:line="200" w:lineRule="exact"/>
              <w:jc w:val="center"/>
              <w:rPr>
                <w:sz w:val="19"/>
                <w:szCs w:val="24"/>
              </w:rPr>
            </w:pPr>
          </w:p>
        </w:tc>
      </w:tr>
      <w:tr w:rsidR="00E40A78" w:rsidRPr="005973A4" w14:paraId="77FACD6C" w14:textId="77777777" w:rsidTr="00E40A78">
        <w:tc>
          <w:tcPr>
            <w:tcW w:w="2604" w:type="dxa"/>
          </w:tcPr>
          <w:p w14:paraId="7C2493A8" w14:textId="77777777" w:rsidR="00E40A78" w:rsidRPr="005973A4" w:rsidRDefault="00E40A78" w:rsidP="00E40A78">
            <w:pPr>
              <w:spacing w:line="200" w:lineRule="exact"/>
              <w:jc w:val="center"/>
              <w:rPr>
                <w:sz w:val="15"/>
                <w:szCs w:val="24"/>
              </w:rPr>
            </w:pPr>
            <w:r w:rsidRPr="005973A4">
              <w:rPr>
                <w:sz w:val="15"/>
                <w:szCs w:val="24"/>
              </w:rPr>
              <w:t>(должность)</w:t>
            </w:r>
          </w:p>
        </w:tc>
        <w:tc>
          <w:tcPr>
            <w:tcW w:w="1360" w:type="dxa"/>
          </w:tcPr>
          <w:p w14:paraId="22419C1A" w14:textId="77777777" w:rsidR="00E40A78" w:rsidRPr="005973A4" w:rsidRDefault="00E40A78" w:rsidP="00E40A78">
            <w:pPr>
              <w:spacing w:line="200" w:lineRule="exact"/>
              <w:rPr>
                <w:sz w:val="15"/>
                <w:szCs w:val="24"/>
              </w:rPr>
            </w:pPr>
          </w:p>
        </w:tc>
        <w:tc>
          <w:tcPr>
            <w:tcW w:w="2662" w:type="dxa"/>
          </w:tcPr>
          <w:p w14:paraId="4A0E65E4" w14:textId="77777777" w:rsidR="00E40A78" w:rsidRPr="005973A4" w:rsidRDefault="00E40A78" w:rsidP="00E40A78">
            <w:pPr>
              <w:spacing w:line="200" w:lineRule="exact"/>
              <w:jc w:val="center"/>
              <w:rPr>
                <w:sz w:val="15"/>
                <w:szCs w:val="24"/>
              </w:rPr>
            </w:pPr>
            <w:r w:rsidRPr="005973A4">
              <w:rPr>
                <w:sz w:val="15"/>
                <w:szCs w:val="24"/>
              </w:rPr>
              <w:t>(Ф.И.О.)</w:t>
            </w:r>
          </w:p>
        </w:tc>
        <w:tc>
          <w:tcPr>
            <w:tcW w:w="1461" w:type="dxa"/>
          </w:tcPr>
          <w:p w14:paraId="2567AA81" w14:textId="77777777" w:rsidR="00E40A78" w:rsidRPr="005973A4" w:rsidRDefault="00E40A78" w:rsidP="00E40A78">
            <w:pPr>
              <w:spacing w:line="200" w:lineRule="exact"/>
              <w:rPr>
                <w:sz w:val="15"/>
                <w:szCs w:val="24"/>
              </w:rPr>
            </w:pPr>
          </w:p>
        </w:tc>
        <w:tc>
          <w:tcPr>
            <w:tcW w:w="1694" w:type="dxa"/>
          </w:tcPr>
          <w:p w14:paraId="1504E611" w14:textId="77777777" w:rsidR="00E40A78" w:rsidRPr="005973A4" w:rsidRDefault="00E40A78" w:rsidP="00E40A78">
            <w:pPr>
              <w:spacing w:line="200" w:lineRule="exact"/>
              <w:jc w:val="center"/>
              <w:rPr>
                <w:sz w:val="15"/>
                <w:szCs w:val="24"/>
              </w:rPr>
            </w:pPr>
            <w:r w:rsidRPr="005973A4">
              <w:rPr>
                <w:sz w:val="15"/>
                <w:szCs w:val="24"/>
              </w:rPr>
              <w:t>(подпись)</w:t>
            </w:r>
          </w:p>
        </w:tc>
      </w:tr>
    </w:tbl>
    <w:p w14:paraId="6BA7B1BA" w14:textId="77777777" w:rsidR="00E40A78" w:rsidRPr="005973A4" w:rsidRDefault="00E40A78" w:rsidP="00E40A78">
      <w:pPr>
        <w:spacing w:before="80"/>
        <w:rPr>
          <w:sz w:val="16"/>
          <w:szCs w:val="16"/>
        </w:rPr>
      </w:pPr>
    </w:p>
    <w:p w14:paraId="1B5A1267" w14:textId="77777777" w:rsidR="00E40A78" w:rsidRPr="005973A4" w:rsidRDefault="00E40A78" w:rsidP="00E40A78">
      <w:pPr>
        <w:spacing w:before="80"/>
        <w:rPr>
          <w:sz w:val="16"/>
          <w:szCs w:val="16"/>
        </w:rPr>
      </w:pPr>
    </w:p>
    <w:p w14:paraId="6980A732" w14:textId="77777777" w:rsidR="00E40A78" w:rsidRPr="005973A4" w:rsidRDefault="00E40A78" w:rsidP="00E40A78">
      <w:pPr>
        <w:spacing w:before="80"/>
        <w:rPr>
          <w:sz w:val="16"/>
          <w:szCs w:val="16"/>
        </w:rPr>
      </w:pPr>
    </w:p>
    <w:p w14:paraId="079B28B2" w14:textId="77777777" w:rsidR="00E40A78" w:rsidRPr="005973A4" w:rsidRDefault="00E40A78" w:rsidP="00E40A78">
      <w:pPr>
        <w:spacing w:before="80"/>
        <w:rPr>
          <w:sz w:val="16"/>
          <w:szCs w:val="16"/>
        </w:rPr>
      </w:pPr>
    </w:p>
    <w:p w14:paraId="6674EDFB" w14:textId="77777777" w:rsidR="00E40A78" w:rsidRPr="005973A4" w:rsidRDefault="00E40A78" w:rsidP="00E40A78">
      <w:pPr>
        <w:spacing w:before="80"/>
        <w:rPr>
          <w:sz w:val="16"/>
          <w:szCs w:val="16"/>
        </w:rPr>
      </w:pPr>
      <w:r w:rsidRPr="005973A4">
        <w:rPr>
          <w:sz w:val="16"/>
          <w:szCs w:val="16"/>
        </w:rPr>
        <w:t>ОТЧЕТ №___    от «____» ______________ 20__г.                                                             1/1</w:t>
      </w:r>
    </w:p>
    <w:p w14:paraId="2EDAB4AA"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br w:type="page"/>
      </w:r>
    </w:p>
    <w:bookmarkStart w:id="437" w:name="IS431"/>
    <w:bookmarkEnd w:id="437"/>
    <w:p w14:paraId="1751A89D" w14:textId="77777777" w:rsidR="00E40A78" w:rsidRPr="00A30EFA" w:rsidRDefault="00E40A78" w:rsidP="00A30EFA">
      <w:pPr>
        <w:keepNext/>
        <w:tabs>
          <w:tab w:val="left" w:pos="1418"/>
          <w:tab w:val="left" w:pos="11907"/>
        </w:tabs>
        <w:spacing w:after="60"/>
        <w:ind w:right="368"/>
        <w:jc w:val="right"/>
        <w:outlineLvl w:val="2"/>
        <w:rPr>
          <w:b/>
          <w:sz w:val="18"/>
        </w:rPr>
      </w:pPr>
      <w:r w:rsidRPr="00A30EFA">
        <w:rPr>
          <w:b/>
          <w:sz w:val="18"/>
        </w:rPr>
        <w:lastRenderedPageBreak/>
        <w:fldChar w:fldCharType="begin"/>
      </w:r>
      <w:r w:rsidRPr="00A30EFA">
        <w:rPr>
          <w:b/>
          <w:sz w:val="18"/>
        </w:rPr>
        <w:instrText>HYPERLINK  \l "Перечень_документов"</w:instrText>
      </w:r>
      <w:r w:rsidRPr="00A30EFA">
        <w:rPr>
          <w:b/>
          <w:sz w:val="18"/>
        </w:rPr>
        <w:fldChar w:fldCharType="separate"/>
      </w:r>
      <w:r w:rsidRPr="00A30EFA">
        <w:rPr>
          <w:b/>
          <w:sz w:val="18"/>
        </w:rPr>
        <w:t>Фо</w:t>
      </w:r>
      <w:bookmarkStart w:id="438" w:name="_Hlt506636049"/>
      <w:bookmarkEnd w:id="438"/>
      <w:r w:rsidRPr="00A30EFA">
        <w:rPr>
          <w:b/>
          <w:sz w:val="18"/>
        </w:rPr>
        <w:t>рма IS431</w:t>
      </w:r>
      <w:r w:rsidRPr="00A30EFA">
        <w:rPr>
          <w:b/>
          <w:sz w:val="18"/>
        </w:rPr>
        <w:fldChar w:fldCharType="end"/>
      </w:r>
    </w:p>
    <w:p w14:paraId="32BE541F" w14:textId="264E83FC" w:rsidR="00E40A78" w:rsidRPr="005973A4" w:rsidRDefault="00E40A78" w:rsidP="00E40A78">
      <w:pPr>
        <w:ind w:right="850"/>
        <w:jc w:val="center"/>
        <w:rPr>
          <w:rFonts w:ascii="Courier New" w:hAnsi="Courier New"/>
          <w:b/>
          <w:sz w:val="24"/>
        </w:rPr>
      </w:pPr>
      <w:r w:rsidRPr="005973A4">
        <w:rPr>
          <w:b/>
          <w:sz w:val="24"/>
        </w:rPr>
        <w:t xml:space="preserve">ОТЧЕТ/ВЫПИСКА </w:t>
      </w:r>
      <w:r w:rsidRPr="005973A4">
        <w:rPr>
          <w:rFonts w:ascii="Courier New" w:hAnsi="Courier New"/>
          <w:b/>
          <w:sz w:val="24"/>
        </w:rPr>
        <w:t>№ __________</w:t>
      </w:r>
    </w:p>
    <w:p w14:paraId="4AADEEDF" w14:textId="32F2199F" w:rsidR="00E40A78" w:rsidRPr="005973A4" w:rsidRDefault="00651E21" w:rsidP="00E40A78">
      <w:pPr>
        <w:ind w:right="851"/>
        <w:jc w:val="center"/>
        <w:rPr>
          <w:rFonts w:ascii="Courier New" w:hAnsi="Courier New"/>
          <w:sz w:val="18"/>
        </w:rPr>
      </w:pPr>
      <w:r>
        <w:rPr>
          <w:b/>
          <w:sz w:val="24"/>
        </w:rPr>
        <w:t xml:space="preserve">от </w:t>
      </w:r>
      <w:r w:rsidR="00E40A78" w:rsidRPr="005973A4">
        <w:rPr>
          <w:b/>
          <w:sz w:val="24"/>
        </w:rPr>
        <w:t xml:space="preserve">“____”_____________  20__ г.          </w:t>
      </w:r>
      <w:r w:rsidR="00E40A78" w:rsidRPr="005973A4">
        <w:rPr>
          <w:rFonts w:ascii="Courier New" w:hAnsi="Courier New"/>
          <w:sz w:val="18"/>
        </w:rPr>
        <w:t>&lt;время составления отчета&gt;</w:t>
      </w:r>
    </w:p>
    <w:p w14:paraId="0DB1B10A" w14:textId="77777777" w:rsidR="00E40A78" w:rsidRPr="005973A4" w:rsidRDefault="00E40A78" w:rsidP="00E40A78">
      <w:pPr>
        <w:ind w:right="850"/>
        <w:jc w:val="center"/>
        <w:rPr>
          <w:noProof/>
          <w:sz w:val="24"/>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40A78" w:rsidRPr="005973A4" w14:paraId="40417373" w14:textId="77777777" w:rsidTr="00E40A78">
        <w:tc>
          <w:tcPr>
            <w:tcW w:w="2659" w:type="dxa"/>
          </w:tcPr>
          <w:p w14:paraId="74E17FCE" w14:textId="77777777" w:rsidR="00E40A78" w:rsidRPr="005973A4" w:rsidRDefault="00E40A78" w:rsidP="00E40A78">
            <w:pPr>
              <w:rPr>
                <w:rFonts w:ascii="Arial CYR" w:hAnsi="Arial CYR"/>
                <w:b/>
                <w:i/>
                <w:sz w:val="22"/>
              </w:rPr>
            </w:pPr>
            <w:r w:rsidRPr="005973A4">
              <w:rPr>
                <w:rFonts w:ascii="Arial CYR" w:hAnsi="Arial CYR"/>
                <w:i/>
                <w:sz w:val="22"/>
              </w:rPr>
              <w:t>Операция:</w:t>
            </w:r>
          </w:p>
        </w:tc>
        <w:tc>
          <w:tcPr>
            <w:tcW w:w="6652" w:type="dxa"/>
            <w:shd w:val="pct5" w:color="auto" w:fill="auto"/>
          </w:tcPr>
          <w:p w14:paraId="09F1045D" w14:textId="77777777" w:rsidR="00E40A78" w:rsidRPr="005973A4" w:rsidRDefault="00E40A78" w:rsidP="00E40A78">
            <w:pPr>
              <w:ind w:left="-108" w:right="-108"/>
              <w:jc w:val="center"/>
              <w:rPr>
                <w:b/>
                <w:sz w:val="24"/>
              </w:rPr>
            </w:pPr>
          </w:p>
        </w:tc>
        <w:tc>
          <w:tcPr>
            <w:tcW w:w="288" w:type="dxa"/>
            <w:tcBorders>
              <w:left w:val="nil"/>
            </w:tcBorders>
          </w:tcPr>
          <w:p w14:paraId="7E412771" w14:textId="77777777" w:rsidR="00E40A78" w:rsidRPr="005973A4" w:rsidRDefault="00E40A78" w:rsidP="00E40A78">
            <w:pPr>
              <w:ind w:left="601"/>
              <w:rPr>
                <w:sz w:val="24"/>
              </w:rPr>
            </w:pPr>
          </w:p>
        </w:tc>
        <w:tc>
          <w:tcPr>
            <w:tcW w:w="296" w:type="dxa"/>
            <w:tcBorders>
              <w:top w:val="single" w:sz="6" w:space="0" w:color="auto"/>
              <w:left w:val="single" w:sz="6" w:space="0" w:color="auto"/>
              <w:bottom w:val="single" w:sz="6" w:space="0" w:color="auto"/>
              <w:right w:val="single" w:sz="6" w:space="0" w:color="auto"/>
            </w:tcBorders>
          </w:tcPr>
          <w:p w14:paraId="24931B14" w14:textId="77777777" w:rsidR="00E40A78" w:rsidRPr="005973A4" w:rsidRDefault="00E40A78" w:rsidP="00E40A78">
            <w:pPr>
              <w:jc w:val="center"/>
              <w:rPr>
                <w:b/>
                <w:sz w:val="24"/>
              </w:rPr>
            </w:pPr>
          </w:p>
        </w:tc>
        <w:tc>
          <w:tcPr>
            <w:tcW w:w="296" w:type="dxa"/>
            <w:tcBorders>
              <w:top w:val="single" w:sz="6" w:space="0" w:color="auto"/>
              <w:left w:val="single" w:sz="6" w:space="0" w:color="auto"/>
              <w:bottom w:val="single" w:sz="6" w:space="0" w:color="auto"/>
              <w:right w:val="single" w:sz="6" w:space="0" w:color="auto"/>
            </w:tcBorders>
          </w:tcPr>
          <w:p w14:paraId="3A82A003" w14:textId="77777777" w:rsidR="00E40A78" w:rsidRPr="005973A4" w:rsidRDefault="00E40A78" w:rsidP="00E40A78">
            <w:pPr>
              <w:ind w:left="-211" w:right="-89" w:firstLine="94"/>
              <w:jc w:val="center"/>
              <w:rPr>
                <w:b/>
                <w:sz w:val="24"/>
              </w:rPr>
            </w:pPr>
          </w:p>
        </w:tc>
      </w:tr>
    </w:tbl>
    <w:p w14:paraId="29F6CCE2" w14:textId="77777777" w:rsidR="00E40A78" w:rsidRPr="005973A4" w:rsidRDefault="00E40A78" w:rsidP="00E40A78">
      <w:pPr>
        <w:spacing w:line="160" w:lineRule="exact"/>
        <w:ind w:right="851"/>
        <w:rPr>
          <w:sz w:val="24"/>
        </w:rPr>
      </w:pPr>
    </w:p>
    <w:tbl>
      <w:tblPr>
        <w:tblW w:w="0" w:type="auto"/>
        <w:tblLayout w:type="fixed"/>
        <w:tblLook w:val="0000" w:firstRow="0" w:lastRow="0" w:firstColumn="0" w:lastColumn="0" w:noHBand="0" w:noVBand="0"/>
      </w:tblPr>
      <w:tblGrid>
        <w:gridCol w:w="2660"/>
        <w:gridCol w:w="283"/>
        <w:gridCol w:w="5529"/>
      </w:tblGrid>
      <w:tr w:rsidR="00E40A78" w:rsidRPr="005973A4" w14:paraId="78743212" w14:textId="77777777" w:rsidTr="00E40A78">
        <w:tc>
          <w:tcPr>
            <w:tcW w:w="2660" w:type="dxa"/>
          </w:tcPr>
          <w:p w14:paraId="7C1EC63A" w14:textId="77777777" w:rsidR="00E40A78" w:rsidRPr="005973A4" w:rsidRDefault="00E40A78" w:rsidP="00E40A78">
            <w:pPr>
              <w:ind w:right="850"/>
              <w:rPr>
                <w:sz w:val="24"/>
              </w:rPr>
            </w:pPr>
            <w:r w:rsidRPr="005973A4">
              <w:rPr>
                <w:i/>
                <w:sz w:val="24"/>
              </w:rPr>
              <w:t>Вид запроса:</w:t>
            </w:r>
          </w:p>
        </w:tc>
        <w:tc>
          <w:tcPr>
            <w:tcW w:w="283" w:type="dxa"/>
            <w:tcBorders>
              <w:top w:val="single" w:sz="6" w:space="0" w:color="auto"/>
              <w:left w:val="single" w:sz="6" w:space="0" w:color="auto"/>
              <w:bottom w:val="single" w:sz="6" w:space="0" w:color="auto"/>
              <w:right w:val="single" w:sz="6" w:space="0" w:color="auto"/>
            </w:tcBorders>
          </w:tcPr>
          <w:p w14:paraId="43A78DE4" w14:textId="77777777" w:rsidR="00E40A78" w:rsidRPr="005973A4" w:rsidRDefault="00E40A78" w:rsidP="00E40A78">
            <w:pPr>
              <w:rPr>
                <w:sz w:val="24"/>
              </w:rPr>
            </w:pPr>
          </w:p>
        </w:tc>
        <w:tc>
          <w:tcPr>
            <w:tcW w:w="5529" w:type="dxa"/>
            <w:tcBorders>
              <w:left w:val="nil"/>
            </w:tcBorders>
          </w:tcPr>
          <w:p w14:paraId="0DFB302F" w14:textId="77777777" w:rsidR="00E40A78" w:rsidRPr="005973A4" w:rsidRDefault="00E40A78" w:rsidP="00E40A78">
            <w:pPr>
              <w:jc w:val="center"/>
              <w:rPr>
                <w:b/>
                <w:sz w:val="24"/>
              </w:rPr>
            </w:pPr>
            <w:r w:rsidRPr="005973A4">
              <w:rPr>
                <w:i/>
                <w:sz w:val="24"/>
              </w:rPr>
              <w:t xml:space="preserve"> на «____» ______________ 20___г.</w:t>
            </w:r>
          </w:p>
        </w:tc>
      </w:tr>
    </w:tbl>
    <w:p w14:paraId="1CB1C2D2" w14:textId="77777777" w:rsidR="00E40A78" w:rsidRPr="005973A4" w:rsidRDefault="00E40A78" w:rsidP="00E40A78">
      <w:pPr>
        <w:spacing w:line="60" w:lineRule="exact"/>
        <w:jc w:val="center"/>
        <w:rPr>
          <w:i/>
          <w:sz w:val="6"/>
        </w:rPr>
      </w:pPr>
    </w:p>
    <w:p w14:paraId="6A8BA384" w14:textId="77777777" w:rsidR="00E40A78" w:rsidRPr="005973A4" w:rsidRDefault="00E40A78" w:rsidP="00E40A78">
      <w:pPr>
        <w:spacing w:line="160" w:lineRule="exact"/>
        <w:rPr>
          <w:i/>
          <w:sz w:val="16"/>
        </w:rPr>
      </w:pPr>
      <w:r w:rsidRPr="005973A4">
        <w:rPr>
          <w:i/>
          <w:sz w:val="16"/>
        </w:rPr>
        <w:t xml:space="preserve">&lt;на конец операционного дня/на время составления отчета. Отчет не является документом, подтверждающим права на ценные бумаги&gt; </w:t>
      </w:r>
    </w:p>
    <w:p w14:paraId="0A0CE5C2" w14:textId="77777777" w:rsidR="00E40A78" w:rsidRPr="005973A4" w:rsidRDefault="00E40A78" w:rsidP="00E40A78">
      <w:pPr>
        <w:ind w:right="850"/>
        <w:rPr>
          <w:i/>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6C8DD3B2" w14:textId="77777777" w:rsidTr="00E40A78">
        <w:tc>
          <w:tcPr>
            <w:tcW w:w="2642" w:type="dxa"/>
          </w:tcPr>
          <w:p w14:paraId="2BD6FF0C"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6" w:space="0" w:color="auto"/>
            </w:tcBorders>
          </w:tcPr>
          <w:p w14:paraId="72033258" w14:textId="77777777" w:rsidR="00E40A78" w:rsidRPr="005973A4" w:rsidRDefault="00E40A78" w:rsidP="00E40A78">
            <w:pPr>
              <w:jc w:val="center"/>
              <w:rPr>
                <w:rFonts w:ascii="Courier New" w:hAnsi="Courier New"/>
                <w:sz w:val="18"/>
              </w:rPr>
            </w:pPr>
            <w:r w:rsidRPr="005973A4">
              <w:rPr>
                <w:rFonts w:ascii="Courier New" w:hAnsi="Courier New"/>
                <w:sz w:val="18"/>
              </w:rPr>
              <w:t>&lt;депозитарный код&gt;</w:t>
            </w:r>
          </w:p>
        </w:tc>
        <w:tc>
          <w:tcPr>
            <w:tcW w:w="271" w:type="dxa"/>
          </w:tcPr>
          <w:p w14:paraId="7FAF42A4" w14:textId="77777777" w:rsidR="00E40A78" w:rsidRPr="005973A4" w:rsidRDefault="00E40A78" w:rsidP="00E40A78">
            <w:pPr>
              <w:ind w:left="-108" w:right="34" w:firstLine="108"/>
              <w:rPr>
                <w:rFonts w:ascii="Courier New" w:hAnsi="Courier New"/>
                <w:sz w:val="18"/>
              </w:rPr>
            </w:pPr>
          </w:p>
        </w:tc>
        <w:tc>
          <w:tcPr>
            <w:tcW w:w="4678" w:type="dxa"/>
            <w:tcBorders>
              <w:bottom w:val="single" w:sz="6" w:space="0" w:color="auto"/>
            </w:tcBorders>
          </w:tcPr>
          <w:p w14:paraId="019C8458"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17FF488E"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3DA7B97B" w14:textId="77777777" w:rsidTr="00E40A78">
        <w:tc>
          <w:tcPr>
            <w:tcW w:w="2642" w:type="dxa"/>
          </w:tcPr>
          <w:p w14:paraId="378F3C63"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6" w:space="0" w:color="auto"/>
            </w:tcBorders>
          </w:tcPr>
          <w:p w14:paraId="0D0C82C7"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3401B37B" w14:textId="77777777" w:rsidR="00E40A78" w:rsidRPr="005973A4" w:rsidRDefault="00E40A78" w:rsidP="00E40A78">
            <w:pPr>
              <w:ind w:firstLine="108"/>
              <w:jc w:val="center"/>
              <w:rPr>
                <w:rFonts w:ascii="Courier New" w:hAnsi="Courier New"/>
                <w:sz w:val="18"/>
              </w:rPr>
            </w:pPr>
          </w:p>
        </w:tc>
        <w:tc>
          <w:tcPr>
            <w:tcW w:w="4678" w:type="dxa"/>
            <w:tcBorders>
              <w:bottom w:val="single" w:sz="6" w:space="0" w:color="auto"/>
            </w:tcBorders>
          </w:tcPr>
          <w:p w14:paraId="404F4F73"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66838131"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07EC607B" w14:textId="77777777" w:rsidTr="00E40A78">
        <w:tc>
          <w:tcPr>
            <w:tcW w:w="2642" w:type="dxa"/>
          </w:tcPr>
          <w:p w14:paraId="5E002903"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6" w:space="0" w:color="auto"/>
            </w:tcBorders>
          </w:tcPr>
          <w:p w14:paraId="47324DBA"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6FDCB926" w14:textId="77777777" w:rsidR="00E40A78" w:rsidRPr="005973A4" w:rsidRDefault="00E40A78" w:rsidP="00E40A78">
            <w:pPr>
              <w:ind w:left="-108" w:right="34" w:firstLine="108"/>
              <w:jc w:val="center"/>
              <w:rPr>
                <w:rFonts w:ascii="Courier New" w:hAnsi="Courier New"/>
                <w:sz w:val="18"/>
              </w:rPr>
            </w:pPr>
          </w:p>
        </w:tc>
        <w:tc>
          <w:tcPr>
            <w:tcW w:w="4678" w:type="dxa"/>
            <w:tcBorders>
              <w:bottom w:val="single" w:sz="6" w:space="0" w:color="auto"/>
            </w:tcBorders>
          </w:tcPr>
          <w:p w14:paraId="01B7EC2E"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123DF1E8"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40A78" w:rsidRPr="005973A4" w14:paraId="3BD6DD9F" w14:textId="77777777" w:rsidTr="00E40A78">
        <w:tc>
          <w:tcPr>
            <w:tcW w:w="2642" w:type="dxa"/>
          </w:tcPr>
          <w:p w14:paraId="6D76039F" w14:textId="77777777" w:rsidR="00E40A78" w:rsidRPr="005973A4" w:rsidRDefault="00E40A78" w:rsidP="00E40A78">
            <w:pPr>
              <w:rPr>
                <w:rFonts w:ascii="Arial CYR" w:hAnsi="Arial CYR"/>
                <w:i/>
                <w:sz w:val="18"/>
              </w:rPr>
            </w:pPr>
            <w:r w:rsidRPr="005973A4">
              <w:rPr>
                <w:rFonts w:ascii="Arial CYR" w:hAnsi="Arial CYR"/>
                <w:i/>
                <w:sz w:val="18"/>
              </w:rPr>
              <w:t>Раздел:</w:t>
            </w:r>
          </w:p>
        </w:tc>
        <w:tc>
          <w:tcPr>
            <w:tcW w:w="2564" w:type="dxa"/>
            <w:tcBorders>
              <w:bottom w:val="single" w:sz="6" w:space="0" w:color="auto"/>
            </w:tcBorders>
          </w:tcPr>
          <w:p w14:paraId="6375DE1D" w14:textId="77777777" w:rsidR="00E40A78" w:rsidRPr="005973A4" w:rsidRDefault="00E40A78" w:rsidP="00E40A78">
            <w:pPr>
              <w:ind w:firstLine="108"/>
              <w:rPr>
                <w:sz w:val="24"/>
              </w:rPr>
            </w:pPr>
          </w:p>
        </w:tc>
      </w:tr>
    </w:tbl>
    <w:p w14:paraId="3D00E37F" w14:textId="77777777" w:rsidR="00E40A78" w:rsidRPr="005973A4" w:rsidRDefault="00E40A78" w:rsidP="00E40A78">
      <w:pPr>
        <w:spacing w:line="160" w:lineRule="exact"/>
        <w:rPr>
          <w:sz w:val="24"/>
        </w:rPr>
      </w:pPr>
    </w:p>
    <w:tbl>
      <w:tblPr>
        <w:tblW w:w="101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7" w:type="dxa"/>
          <w:right w:w="107" w:type="dxa"/>
        </w:tblCellMar>
        <w:tblLook w:val="0000" w:firstRow="0" w:lastRow="0" w:firstColumn="0" w:lastColumn="0" w:noHBand="0" w:noVBand="0"/>
      </w:tblPr>
      <w:tblGrid>
        <w:gridCol w:w="1525"/>
        <w:gridCol w:w="1984"/>
        <w:gridCol w:w="1843"/>
        <w:gridCol w:w="1701"/>
        <w:gridCol w:w="1843"/>
        <w:gridCol w:w="1276"/>
      </w:tblGrid>
      <w:tr w:rsidR="00E40A78" w:rsidRPr="005973A4" w14:paraId="5980AEA5" w14:textId="77777777" w:rsidTr="00E40A78">
        <w:trPr>
          <w:cantSplit/>
        </w:trPr>
        <w:tc>
          <w:tcPr>
            <w:tcW w:w="1525" w:type="dxa"/>
            <w:tcBorders>
              <w:top w:val="single" w:sz="4" w:space="0" w:color="auto"/>
              <w:left w:val="single" w:sz="4" w:space="0" w:color="auto"/>
              <w:bottom w:val="single" w:sz="4" w:space="0" w:color="auto"/>
              <w:right w:val="single" w:sz="4" w:space="0" w:color="auto"/>
            </w:tcBorders>
          </w:tcPr>
          <w:p w14:paraId="66244498" w14:textId="77777777" w:rsidR="00E40A78" w:rsidRPr="005973A4" w:rsidRDefault="00E40A78" w:rsidP="00E40A78">
            <w:pPr>
              <w:jc w:val="center"/>
              <w:rPr>
                <w:i/>
                <w:sz w:val="18"/>
              </w:rPr>
            </w:pPr>
            <w:r w:rsidRPr="005973A4">
              <w:rPr>
                <w:i/>
                <w:sz w:val="18"/>
              </w:rPr>
              <w:t>Номер счета депо</w:t>
            </w:r>
          </w:p>
        </w:tc>
        <w:tc>
          <w:tcPr>
            <w:tcW w:w="1984" w:type="dxa"/>
            <w:tcBorders>
              <w:top w:val="single" w:sz="4" w:space="0" w:color="auto"/>
              <w:left w:val="single" w:sz="4" w:space="0" w:color="auto"/>
              <w:bottom w:val="single" w:sz="4" w:space="0" w:color="auto"/>
              <w:right w:val="single" w:sz="4" w:space="0" w:color="auto"/>
            </w:tcBorders>
          </w:tcPr>
          <w:p w14:paraId="186863AC" w14:textId="77777777" w:rsidR="00E40A78" w:rsidRPr="005973A4" w:rsidRDefault="00E40A78" w:rsidP="00E40A78">
            <w:pPr>
              <w:jc w:val="center"/>
              <w:rPr>
                <w:i/>
                <w:sz w:val="18"/>
              </w:rPr>
            </w:pPr>
            <w:r w:rsidRPr="005973A4">
              <w:rPr>
                <w:i/>
                <w:sz w:val="18"/>
              </w:rPr>
              <w:t xml:space="preserve">Краткое наименование владельца счета </w:t>
            </w:r>
          </w:p>
        </w:tc>
        <w:tc>
          <w:tcPr>
            <w:tcW w:w="1843" w:type="dxa"/>
            <w:tcBorders>
              <w:top w:val="single" w:sz="4" w:space="0" w:color="auto"/>
              <w:left w:val="single" w:sz="4" w:space="0" w:color="auto"/>
              <w:bottom w:val="single" w:sz="4" w:space="0" w:color="auto"/>
              <w:right w:val="single" w:sz="4" w:space="0" w:color="auto"/>
            </w:tcBorders>
          </w:tcPr>
          <w:p w14:paraId="77C478E6" w14:textId="77777777" w:rsidR="00E40A78" w:rsidRPr="005973A4" w:rsidRDefault="00E40A78" w:rsidP="00E40A78">
            <w:pPr>
              <w:jc w:val="center"/>
              <w:rPr>
                <w:i/>
                <w:sz w:val="18"/>
              </w:rPr>
            </w:pPr>
            <w:r w:rsidRPr="005973A4">
              <w:rPr>
                <w:i/>
                <w:sz w:val="18"/>
              </w:rPr>
              <w:t>Раздел  счета депо</w:t>
            </w:r>
          </w:p>
        </w:tc>
        <w:tc>
          <w:tcPr>
            <w:tcW w:w="1701" w:type="dxa"/>
            <w:tcBorders>
              <w:top w:val="single" w:sz="4" w:space="0" w:color="auto"/>
              <w:left w:val="single" w:sz="4" w:space="0" w:color="auto"/>
              <w:bottom w:val="single" w:sz="4" w:space="0" w:color="auto"/>
              <w:right w:val="single" w:sz="4" w:space="0" w:color="auto"/>
            </w:tcBorders>
          </w:tcPr>
          <w:p w14:paraId="475F1155" w14:textId="77777777" w:rsidR="00E40A78" w:rsidRPr="005973A4" w:rsidRDefault="00E40A78" w:rsidP="00E40A78">
            <w:pPr>
              <w:jc w:val="center"/>
              <w:rPr>
                <w:i/>
                <w:sz w:val="18"/>
              </w:rPr>
            </w:pPr>
            <w:r w:rsidRPr="005973A4">
              <w:rPr>
                <w:i/>
                <w:sz w:val="18"/>
              </w:rPr>
              <w:t>Код ценной бумаги</w:t>
            </w:r>
          </w:p>
        </w:tc>
        <w:tc>
          <w:tcPr>
            <w:tcW w:w="1843" w:type="dxa"/>
            <w:tcBorders>
              <w:top w:val="single" w:sz="4" w:space="0" w:color="auto"/>
              <w:left w:val="single" w:sz="4" w:space="0" w:color="auto"/>
              <w:bottom w:val="single" w:sz="4" w:space="0" w:color="auto"/>
              <w:right w:val="single" w:sz="4" w:space="0" w:color="auto"/>
            </w:tcBorders>
          </w:tcPr>
          <w:p w14:paraId="2528B46F" w14:textId="77777777" w:rsidR="00E40A78" w:rsidRPr="005973A4" w:rsidRDefault="00E40A78" w:rsidP="00E40A78">
            <w:pPr>
              <w:jc w:val="center"/>
              <w:rPr>
                <w:i/>
                <w:sz w:val="18"/>
              </w:rPr>
            </w:pPr>
            <w:r w:rsidRPr="005973A4">
              <w:rPr>
                <w:i/>
                <w:sz w:val="22"/>
              </w:rPr>
              <w:t xml:space="preserve"> </w:t>
            </w:r>
            <w:r w:rsidRPr="005973A4">
              <w:rPr>
                <w:i/>
                <w:sz w:val="18"/>
              </w:rPr>
              <w:t>Регистрационный номер</w:t>
            </w:r>
          </w:p>
        </w:tc>
        <w:tc>
          <w:tcPr>
            <w:tcW w:w="1276" w:type="dxa"/>
            <w:tcBorders>
              <w:top w:val="single" w:sz="4" w:space="0" w:color="auto"/>
              <w:left w:val="single" w:sz="4" w:space="0" w:color="auto"/>
              <w:bottom w:val="single" w:sz="4" w:space="0" w:color="auto"/>
              <w:right w:val="single" w:sz="4" w:space="0" w:color="auto"/>
            </w:tcBorders>
          </w:tcPr>
          <w:p w14:paraId="259ED5E6" w14:textId="77777777" w:rsidR="00E40A78" w:rsidRPr="005973A4" w:rsidRDefault="00E40A78" w:rsidP="00E40A78">
            <w:pPr>
              <w:jc w:val="center"/>
              <w:rPr>
                <w:i/>
                <w:sz w:val="18"/>
              </w:rPr>
            </w:pPr>
            <w:r w:rsidRPr="005973A4">
              <w:rPr>
                <w:i/>
                <w:sz w:val="18"/>
              </w:rPr>
              <w:t xml:space="preserve">Остаток, штук </w:t>
            </w:r>
          </w:p>
        </w:tc>
      </w:tr>
      <w:tr w:rsidR="00E40A78" w:rsidRPr="005973A4" w14:paraId="282F80A5" w14:textId="77777777" w:rsidTr="00E40A78">
        <w:tc>
          <w:tcPr>
            <w:tcW w:w="10172" w:type="dxa"/>
            <w:gridSpan w:val="6"/>
            <w:tcBorders>
              <w:top w:val="single" w:sz="4" w:space="0" w:color="auto"/>
              <w:left w:val="single" w:sz="4" w:space="0" w:color="auto"/>
              <w:bottom w:val="single" w:sz="4" w:space="0" w:color="auto"/>
              <w:right w:val="single" w:sz="4" w:space="0" w:color="auto"/>
            </w:tcBorders>
          </w:tcPr>
          <w:p w14:paraId="38B8E4D5" w14:textId="77777777" w:rsidR="00E40A78" w:rsidRPr="005973A4" w:rsidRDefault="00E40A78" w:rsidP="00E40A78">
            <w:pPr>
              <w:jc w:val="both"/>
              <w:rPr>
                <w:i/>
                <w:sz w:val="22"/>
              </w:rPr>
            </w:pPr>
            <w:r w:rsidRPr="005973A4">
              <w:rPr>
                <w:i/>
                <w:sz w:val="22"/>
              </w:rPr>
              <w:t xml:space="preserve">Депозитарий: </w:t>
            </w:r>
          </w:p>
        </w:tc>
      </w:tr>
      <w:tr w:rsidR="00E40A78" w:rsidRPr="00AD7B96" w14:paraId="2C50E21D" w14:textId="77777777" w:rsidTr="00E40A78">
        <w:trPr>
          <w:cantSplit/>
        </w:trPr>
        <w:tc>
          <w:tcPr>
            <w:tcW w:w="1525" w:type="dxa"/>
            <w:tcBorders>
              <w:top w:val="single" w:sz="4" w:space="0" w:color="auto"/>
              <w:left w:val="single" w:sz="4" w:space="0" w:color="auto"/>
              <w:bottom w:val="single" w:sz="4" w:space="0" w:color="auto"/>
              <w:right w:val="single" w:sz="4" w:space="0" w:color="auto"/>
            </w:tcBorders>
          </w:tcPr>
          <w:p w14:paraId="4166F56F" w14:textId="77777777" w:rsidR="00E40A78" w:rsidRPr="00AD7B96" w:rsidRDefault="00E40A78" w:rsidP="00E40A78">
            <w:pPr>
              <w:jc w:val="center"/>
              <w:rPr>
                <w:rFonts w:ascii="Courier New" w:hAnsi="Courier New"/>
                <w:sz w:val="24"/>
              </w:rPr>
            </w:pPr>
          </w:p>
        </w:tc>
        <w:tc>
          <w:tcPr>
            <w:tcW w:w="1984" w:type="dxa"/>
            <w:tcBorders>
              <w:top w:val="single" w:sz="4" w:space="0" w:color="auto"/>
              <w:left w:val="single" w:sz="4" w:space="0" w:color="auto"/>
              <w:bottom w:val="single" w:sz="4" w:space="0" w:color="auto"/>
              <w:right w:val="single" w:sz="4" w:space="0" w:color="auto"/>
            </w:tcBorders>
          </w:tcPr>
          <w:p w14:paraId="25E285B5" w14:textId="77777777" w:rsidR="00E40A78" w:rsidRPr="00AD7B96" w:rsidRDefault="00E40A78" w:rsidP="00E40A78">
            <w:pPr>
              <w:jc w:val="center"/>
              <w:rPr>
                <w:rFonts w:ascii="Courier New" w:hAnsi="Courier New"/>
                <w:sz w:val="24"/>
              </w:rPr>
            </w:pPr>
          </w:p>
        </w:tc>
        <w:tc>
          <w:tcPr>
            <w:tcW w:w="1843" w:type="dxa"/>
            <w:tcBorders>
              <w:top w:val="single" w:sz="4" w:space="0" w:color="auto"/>
              <w:left w:val="single" w:sz="4" w:space="0" w:color="auto"/>
              <w:bottom w:val="single" w:sz="4" w:space="0" w:color="auto"/>
              <w:right w:val="single" w:sz="4" w:space="0" w:color="auto"/>
            </w:tcBorders>
          </w:tcPr>
          <w:p w14:paraId="7E30372F" w14:textId="77777777" w:rsidR="00E40A78" w:rsidRPr="00AD7B96" w:rsidRDefault="00E40A78" w:rsidP="00E40A78">
            <w:pPr>
              <w:jc w:val="center"/>
              <w:rPr>
                <w:rFonts w:ascii="Courier New" w:hAnsi="Courier New"/>
                <w:sz w:val="24"/>
              </w:rPr>
            </w:pPr>
          </w:p>
        </w:tc>
        <w:tc>
          <w:tcPr>
            <w:tcW w:w="1701" w:type="dxa"/>
            <w:tcBorders>
              <w:top w:val="single" w:sz="4" w:space="0" w:color="auto"/>
              <w:left w:val="single" w:sz="4" w:space="0" w:color="auto"/>
              <w:bottom w:val="single" w:sz="4" w:space="0" w:color="auto"/>
              <w:right w:val="single" w:sz="4" w:space="0" w:color="auto"/>
            </w:tcBorders>
          </w:tcPr>
          <w:p w14:paraId="1AC1FC63" w14:textId="77777777" w:rsidR="00E40A78" w:rsidRPr="00AD7B96" w:rsidRDefault="00E40A78" w:rsidP="00E40A78">
            <w:pPr>
              <w:jc w:val="center"/>
              <w:rPr>
                <w:rFonts w:ascii="Courier New" w:hAnsi="Courier New"/>
                <w:sz w:val="24"/>
              </w:rPr>
            </w:pPr>
          </w:p>
        </w:tc>
        <w:tc>
          <w:tcPr>
            <w:tcW w:w="1843" w:type="dxa"/>
            <w:tcBorders>
              <w:top w:val="single" w:sz="4" w:space="0" w:color="auto"/>
              <w:left w:val="single" w:sz="4" w:space="0" w:color="auto"/>
              <w:bottom w:val="single" w:sz="4" w:space="0" w:color="auto"/>
              <w:right w:val="single" w:sz="4" w:space="0" w:color="auto"/>
            </w:tcBorders>
          </w:tcPr>
          <w:p w14:paraId="1EFC349D" w14:textId="77777777" w:rsidR="00E40A78" w:rsidRPr="00AD7B96" w:rsidRDefault="00E40A78" w:rsidP="00E40A78">
            <w:pPr>
              <w:jc w:val="center"/>
              <w:rPr>
                <w:rFonts w:ascii="Courier New" w:hAnsi="Courier New"/>
                <w:sz w:val="24"/>
              </w:rPr>
            </w:pPr>
          </w:p>
        </w:tc>
        <w:tc>
          <w:tcPr>
            <w:tcW w:w="1276" w:type="dxa"/>
            <w:tcBorders>
              <w:top w:val="single" w:sz="4" w:space="0" w:color="auto"/>
              <w:left w:val="single" w:sz="4" w:space="0" w:color="auto"/>
              <w:bottom w:val="single" w:sz="4" w:space="0" w:color="auto"/>
              <w:right w:val="single" w:sz="4" w:space="0" w:color="auto"/>
            </w:tcBorders>
          </w:tcPr>
          <w:p w14:paraId="4C7B2BEC" w14:textId="77777777" w:rsidR="00E40A78" w:rsidRPr="00AD7B96" w:rsidRDefault="00E40A78" w:rsidP="00E40A78">
            <w:pPr>
              <w:jc w:val="center"/>
              <w:rPr>
                <w:rFonts w:ascii="Courier New" w:hAnsi="Courier New"/>
                <w:sz w:val="24"/>
              </w:rPr>
            </w:pPr>
          </w:p>
        </w:tc>
      </w:tr>
      <w:tr w:rsidR="00E40A78" w:rsidRPr="00AD7B96" w14:paraId="6AB72AB2" w14:textId="77777777" w:rsidTr="00E40A78">
        <w:trPr>
          <w:cantSplit/>
        </w:trPr>
        <w:tc>
          <w:tcPr>
            <w:tcW w:w="1525" w:type="dxa"/>
            <w:tcBorders>
              <w:top w:val="single" w:sz="4" w:space="0" w:color="auto"/>
              <w:left w:val="single" w:sz="4" w:space="0" w:color="auto"/>
              <w:bottom w:val="single" w:sz="4" w:space="0" w:color="auto"/>
              <w:right w:val="single" w:sz="4" w:space="0" w:color="auto"/>
            </w:tcBorders>
          </w:tcPr>
          <w:p w14:paraId="35FF4329" w14:textId="77777777" w:rsidR="00E40A78" w:rsidRPr="00AD7B96" w:rsidRDefault="00E40A78" w:rsidP="00E40A78">
            <w:pPr>
              <w:jc w:val="center"/>
              <w:rPr>
                <w:rFonts w:ascii="Courier New" w:hAnsi="Courier New"/>
                <w:sz w:val="24"/>
              </w:rPr>
            </w:pPr>
          </w:p>
        </w:tc>
        <w:tc>
          <w:tcPr>
            <w:tcW w:w="1984" w:type="dxa"/>
            <w:tcBorders>
              <w:top w:val="single" w:sz="4" w:space="0" w:color="auto"/>
              <w:left w:val="single" w:sz="4" w:space="0" w:color="auto"/>
              <w:bottom w:val="single" w:sz="4" w:space="0" w:color="auto"/>
              <w:right w:val="single" w:sz="4" w:space="0" w:color="auto"/>
            </w:tcBorders>
          </w:tcPr>
          <w:p w14:paraId="1CC04075" w14:textId="77777777" w:rsidR="00E40A78" w:rsidRPr="00AD7B96" w:rsidRDefault="00E40A78" w:rsidP="00E40A78">
            <w:pPr>
              <w:jc w:val="center"/>
              <w:rPr>
                <w:rFonts w:ascii="Courier New" w:hAnsi="Courier New"/>
                <w:sz w:val="24"/>
              </w:rPr>
            </w:pPr>
          </w:p>
        </w:tc>
        <w:tc>
          <w:tcPr>
            <w:tcW w:w="1843" w:type="dxa"/>
            <w:tcBorders>
              <w:top w:val="single" w:sz="4" w:space="0" w:color="auto"/>
              <w:left w:val="single" w:sz="4" w:space="0" w:color="auto"/>
              <w:bottom w:val="single" w:sz="4" w:space="0" w:color="auto"/>
              <w:right w:val="single" w:sz="4" w:space="0" w:color="auto"/>
            </w:tcBorders>
          </w:tcPr>
          <w:p w14:paraId="167583B3" w14:textId="77777777" w:rsidR="00E40A78" w:rsidRPr="00AD7B96" w:rsidRDefault="00E40A78" w:rsidP="00E40A78">
            <w:pPr>
              <w:jc w:val="center"/>
              <w:rPr>
                <w:rFonts w:ascii="Courier New" w:hAnsi="Courier New"/>
                <w:sz w:val="24"/>
              </w:rPr>
            </w:pPr>
          </w:p>
        </w:tc>
        <w:tc>
          <w:tcPr>
            <w:tcW w:w="1701" w:type="dxa"/>
            <w:tcBorders>
              <w:top w:val="single" w:sz="4" w:space="0" w:color="auto"/>
              <w:left w:val="single" w:sz="4" w:space="0" w:color="auto"/>
              <w:bottom w:val="single" w:sz="4" w:space="0" w:color="auto"/>
              <w:right w:val="single" w:sz="4" w:space="0" w:color="auto"/>
            </w:tcBorders>
          </w:tcPr>
          <w:p w14:paraId="354A3089" w14:textId="77777777" w:rsidR="00E40A78" w:rsidRPr="00AD7B96" w:rsidRDefault="00E40A78" w:rsidP="00E40A78">
            <w:pPr>
              <w:jc w:val="center"/>
              <w:rPr>
                <w:rFonts w:ascii="Courier New" w:hAnsi="Courier New"/>
                <w:sz w:val="24"/>
              </w:rPr>
            </w:pPr>
          </w:p>
        </w:tc>
        <w:tc>
          <w:tcPr>
            <w:tcW w:w="1843" w:type="dxa"/>
            <w:tcBorders>
              <w:top w:val="single" w:sz="4" w:space="0" w:color="auto"/>
              <w:left w:val="single" w:sz="4" w:space="0" w:color="auto"/>
              <w:bottom w:val="single" w:sz="4" w:space="0" w:color="auto"/>
              <w:right w:val="single" w:sz="4" w:space="0" w:color="auto"/>
            </w:tcBorders>
          </w:tcPr>
          <w:p w14:paraId="7A34CEAF" w14:textId="77777777" w:rsidR="00E40A78" w:rsidRPr="00AD7B96" w:rsidRDefault="00E40A78" w:rsidP="00E40A78">
            <w:pPr>
              <w:jc w:val="center"/>
              <w:rPr>
                <w:rFonts w:ascii="Courier New" w:hAnsi="Courier New"/>
                <w:sz w:val="24"/>
              </w:rPr>
            </w:pPr>
          </w:p>
        </w:tc>
        <w:tc>
          <w:tcPr>
            <w:tcW w:w="1276" w:type="dxa"/>
            <w:tcBorders>
              <w:top w:val="single" w:sz="4" w:space="0" w:color="auto"/>
              <w:left w:val="single" w:sz="4" w:space="0" w:color="auto"/>
              <w:bottom w:val="single" w:sz="4" w:space="0" w:color="auto"/>
              <w:right w:val="single" w:sz="4" w:space="0" w:color="auto"/>
            </w:tcBorders>
          </w:tcPr>
          <w:p w14:paraId="56EA0463" w14:textId="77777777" w:rsidR="00E40A78" w:rsidRPr="00AD7B96" w:rsidRDefault="00E40A78" w:rsidP="00E40A78">
            <w:pPr>
              <w:jc w:val="center"/>
              <w:rPr>
                <w:rFonts w:ascii="Courier New" w:hAnsi="Courier New"/>
                <w:sz w:val="24"/>
              </w:rPr>
            </w:pPr>
          </w:p>
        </w:tc>
      </w:tr>
      <w:tr w:rsidR="00E40A78" w:rsidRPr="00AD7B96" w14:paraId="7DA4EB3B" w14:textId="77777777" w:rsidTr="00E40A78">
        <w:trPr>
          <w:cantSplit/>
        </w:trPr>
        <w:tc>
          <w:tcPr>
            <w:tcW w:w="1525" w:type="dxa"/>
            <w:tcBorders>
              <w:top w:val="single" w:sz="4" w:space="0" w:color="auto"/>
              <w:left w:val="single" w:sz="4" w:space="0" w:color="auto"/>
              <w:bottom w:val="single" w:sz="4" w:space="0" w:color="auto"/>
              <w:right w:val="single" w:sz="4" w:space="0" w:color="auto"/>
            </w:tcBorders>
          </w:tcPr>
          <w:p w14:paraId="0FEDDB9D" w14:textId="77777777" w:rsidR="00E40A78" w:rsidRPr="00AD7B96" w:rsidRDefault="00E40A78" w:rsidP="00E40A78">
            <w:pPr>
              <w:jc w:val="center"/>
              <w:rPr>
                <w:rFonts w:ascii="Courier New" w:hAnsi="Courier New"/>
                <w:sz w:val="24"/>
              </w:rPr>
            </w:pPr>
          </w:p>
        </w:tc>
        <w:tc>
          <w:tcPr>
            <w:tcW w:w="1984" w:type="dxa"/>
            <w:tcBorders>
              <w:top w:val="single" w:sz="4" w:space="0" w:color="auto"/>
              <w:left w:val="single" w:sz="4" w:space="0" w:color="auto"/>
              <w:bottom w:val="single" w:sz="4" w:space="0" w:color="auto"/>
              <w:right w:val="single" w:sz="4" w:space="0" w:color="auto"/>
            </w:tcBorders>
          </w:tcPr>
          <w:p w14:paraId="330ECD8F" w14:textId="77777777" w:rsidR="00E40A78" w:rsidRPr="00AD7B96" w:rsidRDefault="00E40A78" w:rsidP="00E40A78">
            <w:pPr>
              <w:jc w:val="center"/>
              <w:rPr>
                <w:rFonts w:ascii="Courier New" w:hAnsi="Courier New"/>
                <w:sz w:val="24"/>
              </w:rPr>
            </w:pPr>
          </w:p>
        </w:tc>
        <w:tc>
          <w:tcPr>
            <w:tcW w:w="1843" w:type="dxa"/>
            <w:tcBorders>
              <w:top w:val="single" w:sz="4" w:space="0" w:color="auto"/>
              <w:left w:val="single" w:sz="4" w:space="0" w:color="auto"/>
              <w:bottom w:val="single" w:sz="4" w:space="0" w:color="auto"/>
              <w:right w:val="single" w:sz="4" w:space="0" w:color="auto"/>
            </w:tcBorders>
          </w:tcPr>
          <w:p w14:paraId="59F0B147" w14:textId="77777777" w:rsidR="00E40A78" w:rsidRPr="00AD7B96" w:rsidRDefault="00E40A78" w:rsidP="00E40A78">
            <w:pPr>
              <w:jc w:val="center"/>
              <w:rPr>
                <w:rFonts w:ascii="Courier New" w:hAnsi="Courier New"/>
                <w:sz w:val="24"/>
              </w:rPr>
            </w:pPr>
          </w:p>
        </w:tc>
        <w:tc>
          <w:tcPr>
            <w:tcW w:w="1701" w:type="dxa"/>
            <w:tcBorders>
              <w:top w:val="single" w:sz="4" w:space="0" w:color="auto"/>
              <w:left w:val="single" w:sz="4" w:space="0" w:color="auto"/>
              <w:bottom w:val="single" w:sz="4" w:space="0" w:color="auto"/>
              <w:right w:val="single" w:sz="4" w:space="0" w:color="auto"/>
            </w:tcBorders>
          </w:tcPr>
          <w:p w14:paraId="01CDD1D4" w14:textId="77777777" w:rsidR="00E40A78" w:rsidRPr="00AD7B96" w:rsidRDefault="00E40A78" w:rsidP="00E40A78">
            <w:pPr>
              <w:jc w:val="center"/>
              <w:rPr>
                <w:rFonts w:ascii="Courier New" w:hAnsi="Courier New"/>
                <w:sz w:val="24"/>
              </w:rPr>
            </w:pPr>
          </w:p>
        </w:tc>
        <w:tc>
          <w:tcPr>
            <w:tcW w:w="1843" w:type="dxa"/>
            <w:tcBorders>
              <w:top w:val="single" w:sz="4" w:space="0" w:color="auto"/>
              <w:left w:val="single" w:sz="4" w:space="0" w:color="auto"/>
              <w:bottom w:val="single" w:sz="4" w:space="0" w:color="auto"/>
              <w:right w:val="single" w:sz="4" w:space="0" w:color="auto"/>
            </w:tcBorders>
          </w:tcPr>
          <w:p w14:paraId="4FF76E1C" w14:textId="77777777" w:rsidR="00E40A78" w:rsidRPr="00AD7B96" w:rsidRDefault="00E40A78" w:rsidP="00E40A78">
            <w:pPr>
              <w:jc w:val="center"/>
              <w:rPr>
                <w:rFonts w:ascii="Courier New" w:hAnsi="Courier New"/>
                <w:sz w:val="24"/>
              </w:rPr>
            </w:pPr>
          </w:p>
        </w:tc>
        <w:tc>
          <w:tcPr>
            <w:tcW w:w="1276" w:type="dxa"/>
            <w:tcBorders>
              <w:top w:val="single" w:sz="4" w:space="0" w:color="auto"/>
              <w:left w:val="single" w:sz="4" w:space="0" w:color="auto"/>
              <w:bottom w:val="single" w:sz="4" w:space="0" w:color="auto"/>
              <w:right w:val="single" w:sz="4" w:space="0" w:color="auto"/>
            </w:tcBorders>
          </w:tcPr>
          <w:p w14:paraId="6247F593" w14:textId="77777777" w:rsidR="00E40A78" w:rsidRPr="00AD7B96" w:rsidRDefault="00E40A78" w:rsidP="00E40A78">
            <w:pPr>
              <w:jc w:val="center"/>
              <w:rPr>
                <w:rFonts w:ascii="Courier New" w:hAnsi="Courier New"/>
                <w:sz w:val="24"/>
              </w:rPr>
            </w:pPr>
          </w:p>
        </w:tc>
      </w:tr>
      <w:tr w:rsidR="00E40A78" w:rsidRPr="00AD7B96" w14:paraId="576D7313" w14:textId="77777777" w:rsidTr="00E40A78">
        <w:trPr>
          <w:cantSplit/>
        </w:trPr>
        <w:tc>
          <w:tcPr>
            <w:tcW w:w="1525" w:type="dxa"/>
            <w:tcBorders>
              <w:top w:val="single" w:sz="4" w:space="0" w:color="auto"/>
              <w:left w:val="single" w:sz="4" w:space="0" w:color="auto"/>
              <w:bottom w:val="single" w:sz="4" w:space="0" w:color="auto"/>
              <w:right w:val="single" w:sz="4" w:space="0" w:color="auto"/>
            </w:tcBorders>
          </w:tcPr>
          <w:p w14:paraId="3AE126AD" w14:textId="77777777" w:rsidR="00E40A78" w:rsidRPr="00AD7B96" w:rsidRDefault="00E40A78" w:rsidP="00E40A78">
            <w:pPr>
              <w:jc w:val="center"/>
              <w:rPr>
                <w:rFonts w:ascii="Courier New" w:hAnsi="Courier New"/>
                <w:sz w:val="24"/>
              </w:rPr>
            </w:pPr>
          </w:p>
        </w:tc>
        <w:tc>
          <w:tcPr>
            <w:tcW w:w="1984" w:type="dxa"/>
            <w:tcBorders>
              <w:top w:val="single" w:sz="4" w:space="0" w:color="auto"/>
              <w:left w:val="single" w:sz="4" w:space="0" w:color="auto"/>
              <w:bottom w:val="single" w:sz="4" w:space="0" w:color="auto"/>
              <w:right w:val="single" w:sz="4" w:space="0" w:color="auto"/>
            </w:tcBorders>
          </w:tcPr>
          <w:p w14:paraId="6A959895" w14:textId="77777777" w:rsidR="00E40A78" w:rsidRPr="00AD7B96" w:rsidRDefault="00E40A78" w:rsidP="00E40A78">
            <w:pPr>
              <w:jc w:val="center"/>
              <w:rPr>
                <w:rFonts w:ascii="Courier New" w:hAnsi="Courier New"/>
                <w:sz w:val="24"/>
              </w:rPr>
            </w:pPr>
          </w:p>
        </w:tc>
        <w:tc>
          <w:tcPr>
            <w:tcW w:w="1843" w:type="dxa"/>
            <w:tcBorders>
              <w:top w:val="single" w:sz="4" w:space="0" w:color="auto"/>
              <w:left w:val="single" w:sz="4" w:space="0" w:color="auto"/>
              <w:bottom w:val="single" w:sz="4" w:space="0" w:color="auto"/>
              <w:right w:val="single" w:sz="4" w:space="0" w:color="auto"/>
            </w:tcBorders>
          </w:tcPr>
          <w:p w14:paraId="080B6EE3" w14:textId="77777777" w:rsidR="00E40A78" w:rsidRPr="00AD7B96" w:rsidRDefault="00E40A78" w:rsidP="00E40A78">
            <w:pPr>
              <w:jc w:val="center"/>
              <w:rPr>
                <w:rFonts w:ascii="Courier New" w:hAnsi="Courier New"/>
                <w:sz w:val="24"/>
              </w:rPr>
            </w:pPr>
          </w:p>
        </w:tc>
        <w:tc>
          <w:tcPr>
            <w:tcW w:w="1701" w:type="dxa"/>
            <w:tcBorders>
              <w:top w:val="single" w:sz="4" w:space="0" w:color="auto"/>
              <w:left w:val="single" w:sz="4" w:space="0" w:color="auto"/>
              <w:bottom w:val="single" w:sz="4" w:space="0" w:color="auto"/>
              <w:right w:val="single" w:sz="4" w:space="0" w:color="auto"/>
            </w:tcBorders>
          </w:tcPr>
          <w:p w14:paraId="39A9BD60" w14:textId="77777777" w:rsidR="00E40A78" w:rsidRPr="00AD7B96" w:rsidRDefault="00E40A78" w:rsidP="00E40A78">
            <w:pPr>
              <w:jc w:val="center"/>
              <w:rPr>
                <w:rFonts w:ascii="Courier New" w:hAnsi="Courier New"/>
                <w:sz w:val="24"/>
              </w:rPr>
            </w:pPr>
          </w:p>
        </w:tc>
        <w:tc>
          <w:tcPr>
            <w:tcW w:w="1843" w:type="dxa"/>
            <w:tcBorders>
              <w:top w:val="single" w:sz="4" w:space="0" w:color="auto"/>
              <w:left w:val="single" w:sz="4" w:space="0" w:color="auto"/>
              <w:bottom w:val="single" w:sz="4" w:space="0" w:color="auto"/>
              <w:right w:val="single" w:sz="4" w:space="0" w:color="auto"/>
            </w:tcBorders>
          </w:tcPr>
          <w:p w14:paraId="3FD2ED95" w14:textId="77777777" w:rsidR="00E40A78" w:rsidRPr="00AD7B96" w:rsidRDefault="00E40A78" w:rsidP="00E40A78">
            <w:pPr>
              <w:jc w:val="center"/>
              <w:rPr>
                <w:rFonts w:ascii="Courier New" w:hAnsi="Courier New"/>
                <w:sz w:val="24"/>
              </w:rPr>
            </w:pPr>
          </w:p>
        </w:tc>
        <w:tc>
          <w:tcPr>
            <w:tcW w:w="1276" w:type="dxa"/>
            <w:tcBorders>
              <w:top w:val="single" w:sz="4" w:space="0" w:color="auto"/>
              <w:left w:val="single" w:sz="4" w:space="0" w:color="auto"/>
              <w:bottom w:val="single" w:sz="4" w:space="0" w:color="auto"/>
              <w:right w:val="single" w:sz="4" w:space="0" w:color="auto"/>
            </w:tcBorders>
          </w:tcPr>
          <w:p w14:paraId="19F14193" w14:textId="77777777" w:rsidR="00E40A78" w:rsidRPr="00AD7B96" w:rsidRDefault="00E40A78" w:rsidP="00E40A78">
            <w:pPr>
              <w:jc w:val="center"/>
              <w:rPr>
                <w:rFonts w:ascii="Courier New" w:hAnsi="Courier New"/>
                <w:sz w:val="24"/>
              </w:rPr>
            </w:pPr>
          </w:p>
        </w:tc>
      </w:tr>
    </w:tbl>
    <w:p w14:paraId="1CE49578"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1791"/>
        <w:gridCol w:w="1134"/>
        <w:gridCol w:w="4820"/>
        <w:gridCol w:w="2410"/>
      </w:tblGrid>
      <w:tr w:rsidR="00E40A78" w:rsidRPr="005973A4" w14:paraId="0738E54A" w14:textId="77777777" w:rsidTr="00E40A78">
        <w:trPr>
          <w:cantSplit/>
        </w:trPr>
        <w:tc>
          <w:tcPr>
            <w:tcW w:w="1791" w:type="dxa"/>
          </w:tcPr>
          <w:p w14:paraId="0846CFD9" w14:textId="77777777" w:rsidR="00E40A78" w:rsidRPr="005973A4" w:rsidRDefault="00E40A78" w:rsidP="00E40A78">
            <w:pPr>
              <w:rPr>
                <w:rFonts w:ascii="Arial CYR" w:hAnsi="Arial CYR"/>
                <w:i/>
                <w:sz w:val="18"/>
              </w:rPr>
            </w:pPr>
          </w:p>
        </w:tc>
        <w:tc>
          <w:tcPr>
            <w:tcW w:w="1134" w:type="dxa"/>
          </w:tcPr>
          <w:p w14:paraId="1FA0749A" w14:textId="77777777" w:rsidR="00E40A78" w:rsidRPr="005973A4" w:rsidRDefault="00E40A78" w:rsidP="00E40A78">
            <w:pPr>
              <w:ind w:firstLine="108"/>
              <w:rPr>
                <w:sz w:val="24"/>
              </w:rPr>
            </w:pPr>
          </w:p>
        </w:tc>
        <w:tc>
          <w:tcPr>
            <w:tcW w:w="4820" w:type="dxa"/>
          </w:tcPr>
          <w:p w14:paraId="69A5F755" w14:textId="77777777" w:rsidR="00E40A78" w:rsidRPr="005973A4" w:rsidRDefault="00E40A78" w:rsidP="00E40A78">
            <w:pPr>
              <w:jc w:val="right"/>
              <w:rPr>
                <w:rFonts w:ascii="Arial CYR" w:hAnsi="Arial CYR"/>
                <w:i/>
                <w:sz w:val="18"/>
              </w:rPr>
            </w:pPr>
            <w:r w:rsidRPr="005973A4">
              <w:rPr>
                <w:rFonts w:ascii="Arial CYR" w:hAnsi="Arial CYR"/>
                <w:i/>
                <w:sz w:val="18"/>
              </w:rPr>
              <w:t>Дата исполнения поручения:</w:t>
            </w:r>
          </w:p>
        </w:tc>
        <w:tc>
          <w:tcPr>
            <w:tcW w:w="2410" w:type="dxa"/>
          </w:tcPr>
          <w:p w14:paraId="1F0E6B59" w14:textId="77777777" w:rsidR="00E40A78" w:rsidRPr="005973A4" w:rsidRDefault="00E40A78" w:rsidP="00E40A78">
            <w:pPr>
              <w:rPr>
                <w:rFonts w:ascii="Courier New" w:hAnsi="Courier New"/>
                <w:sz w:val="24"/>
              </w:rPr>
            </w:pPr>
            <w:r w:rsidRPr="005973A4">
              <w:rPr>
                <w:rFonts w:ascii="Courier New" w:hAnsi="Courier New"/>
                <w:sz w:val="18"/>
              </w:rPr>
              <w:t xml:space="preserve">&lt;Дата&gt; &lt;время&gt; </w:t>
            </w:r>
          </w:p>
        </w:tc>
      </w:tr>
      <w:tr w:rsidR="00E40A78" w:rsidRPr="005973A4" w14:paraId="58EF380A" w14:textId="77777777" w:rsidTr="00E40A78">
        <w:trPr>
          <w:cantSplit/>
        </w:trPr>
        <w:tc>
          <w:tcPr>
            <w:tcW w:w="1791" w:type="dxa"/>
          </w:tcPr>
          <w:p w14:paraId="2CC104F3" w14:textId="77777777" w:rsidR="00E40A78" w:rsidRPr="005973A4" w:rsidRDefault="00E40A78" w:rsidP="00E40A78">
            <w:pPr>
              <w:rPr>
                <w:rFonts w:ascii="Arial CYR" w:hAnsi="Arial CYR"/>
                <w:i/>
                <w:sz w:val="18"/>
              </w:rPr>
            </w:pPr>
          </w:p>
        </w:tc>
        <w:tc>
          <w:tcPr>
            <w:tcW w:w="1134" w:type="dxa"/>
          </w:tcPr>
          <w:p w14:paraId="03E7B98B" w14:textId="77777777" w:rsidR="00E40A78" w:rsidRPr="005973A4" w:rsidRDefault="00E40A78" w:rsidP="00E40A78">
            <w:pPr>
              <w:ind w:firstLine="108"/>
              <w:rPr>
                <w:sz w:val="24"/>
              </w:rPr>
            </w:pPr>
          </w:p>
        </w:tc>
        <w:tc>
          <w:tcPr>
            <w:tcW w:w="4820" w:type="dxa"/>
          </w:tcPr>
          <w:p w14:paraId="6BC5C61C" w14:textId="77777777" w:rsidR="00E40A78" w:rsidRPr="005973A4" w:rsidRDefault="00E40A78" w:rsidP="00E40A78">
            <w:pPr>
              <w:jc w:val="right"/>
              <w:rPr>
                <w:rFonts w:ascii="Arial CYR" w:hAnsi="Arial CYR"/>
                <w:i/>
                <w:sz w:val="18"/>
              </w:rPr>
            </w:pPr>
            <w:r w:rsidRPr="005973A4">
              <w:rPr>
                <w:rFonts w:ascii="Arial CYR" w:hAnsi="Arial CYR"/>
                <w:i/>
                <w:sz w:val="18"/>
              </w:rPr>
              <w:t>Дата операционного дня исполнения поручения:</w:t>
            </w:r>
          </w:p>
        </w:tc>
        <w:tc>
          <w:tcPr>
            <w:tcW w:w="2410" w:type="dxa"/>
          </w:tcPr>
          <w:p w14:paraId="1D4E1E5B" w14:textId="77777777" w:rsidR="00E40A78" w:rsidRPr="005973A4" w:rsidRDefault="00E40A78" w:rsidP="00E40A78">
            <w:pPr>
              <w:rPr>
                <w:rFonts w:ascii="Courier New" w:hAnsi="Courier New"/>
                <w:sz w:val="18"/>
              </w:rPr>
            </w:pPr>
            <w:r w:rsidRPr="005973A4">
              <w:rPr>
                <w:rFonts w:ascii="Courier New" w:hAnsi="Courier New"/>
                <w:sz w:val="18"/>
              </w:rPr>
              <w:t>&lt;Дата&gt;</w:t>
            </w:r>
          </w:p>
        </w:tc>
      </w:tr>
    </w:tbl>
    <w:p w14:paraId="6C45AD33" w14:textId="77777777" w:rsidR="00E40A78" w:rsidRPr="005973A4" w:rsidRDefault="001A6C19" w:rsidP="00E40A78">
      <w:pPr>
        <w:rPr>
          <w:sz w:val="24"/>
        </w:rPr>
      </w:pPr>
      <w:r w:rsidRPr="002D0A97">
        <w:rPr>
          <w:noProof/>
          <w:sz w:val="24"/>
        </w:rPr>
        <mc:AlternateContent>
          <mc:Choice Requires="wps">
            <w:drawing>
              <wp:anchor distT="0" distB="0" distL="114300" distR="114300" simplePos="0" relativeHeight="251810816" behindDoc="0" locked="0" layoutInCell="1" allowOverlap="1" wp14:anchorId="058593EB" wp14:editId="70884DF3">
                <wp:simplePos x="0" y="0"/>
                <wp:positionH relativeFrom="column">
                  <wp:posOffset>-97155</wp:posOffset>
                </wp:positionH>
                <wp:positionV relativeFrom="paragraph">
                  <wp:posOffset>5715</wp:posOffset>
                </wp:positionV>
                <wp:extent cx="6584315" cy="1163320"/>
                <wp:effectExtent l="0" t="0" r="0" b="0"/>
                <wp:wrapNone/>
                <wp:docPr id="3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224AF" id="Rectangle 149" o:spid="_x0000_s1026" style="position:absolute;margin-left:-7.65pt;margin-top:.45pt;width:518.45pt;height:91.6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" filled="f" strokecolor="#8c8c8c" strokeweight=".5pt">
                <v:stroke dashstyle="1 1"/>
              </v:rect>
            </w:pict>
          </mc:Fallback>
        </mc:AlternateContent>
      </w:r>
    </w:p>
    <w:p w14:paraId="48126800" w14:textId="77777777" w:rsidR="00E40A78" w:rsidRPr="00AD7B96" w:rsidRDefault="001A6C19" w:rsidP="00E40A78">
      <w:pPr>
        <w:rPr>
          <w:b/>
          <w:sz w:val="24"/>
        </w:rPr>
      </w:pPr>
      <w:r w:rsidRPr="00AD7B96">
        <w:rPr>
          <w:noProof/>
          <w:sz w:val="24"/>
        </w:rPr>
        <mc:AlternateContent>
          <mc:Choice Requires="wps">
            <w:drawing>
              <wp:anchor distT="0" distB="0" distL="114300" distR="114300" simplePos="0" relativeHeight="251762688" behindDoc="0" locked="0" layoutInCell="0" allowOverlap="1" wp14:anchorId="38234A3B" wp14:editId="3CE38317">
                <wp:simplePos x="0" y="0"/>
                <wp:positionH relativeFrom="column">
                  <wp:posOffset>13970</wp:posOffset>
                </wp:positionH>
                <wp:positionV relativeFrom="paragraph">
                  <wp:posOffset>35560</wp:posOffset>
                </wp:positionV>
                <wp:extent cx="635" cy="92075"/>
                <wp:effectExtent l="0" t="0" r="0" b="0"/>
                <wp:wrapNone/>
                <wp:docPr id="38"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9E336" id="Rectangle 102" o:spid="_x0000_s1026" style="position:absolute;margin-left:1.1pt;margin-top:2.8pt;width:.05pt;height:7.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" o:allowincell="f" filled="f" strokecolor="#8c8c8c" strokeweight=".5pt"/>
            </w:pict>
          </mc:Fallback>
        </mc:AlternateContent>
      </w:r>
      <w:r w:rsidR="00E40A78" w:rsidRPr="00AD7B96">
        <w:rPr>
          <w:b/>
          <w:i/>
          <w:sz w:val="24"/>
        </w:rPr>
        <w:t>Основание</w:t>
      </w:r>
      <w:r w:rsidR="00E40A78" w:rsidRPr="00AD7B96">
        <w:rPr>
          <w:b/>
          <w:sz w:val="24"/>
        </w:rPr>
        <w:t>:</w:t>
      </w:r>
    </w:p>
    <w:p w14:paraId="052CA630" w14:textId="77777777" w:rsidR="00E40A78" w:rsidRPr="00AD7B96" w:rsidRDefault="00E40A78" w:rsidP="00E40A78">
      <w:pPr>
        <w:rP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AD7B96" w14:paraId="1DB2BBA1" w14:textId="77777777" w:rsidTr="00E40A78">
        <w:trPr>
          <w:gridAfter w:val="1"/>
          <w:wAfter w:w="1370" w:type="dxa"/>
        </w:trPr>
        <w:tc>
          <w:tcPr>
            <w:tcW w:w="2234" w:type="dxa"/>
          </w:tcPr>
          <w:p w14:paraId="1CF03F47" w14:textId="77777777" w:rsidR="00E40A78" w:rsidRPr="00AD7B96" w:rsidRDefault="00E40A78" w:rsidP="00E40A78">
            <w:pPr>
              <w:rPr>
                <w:i/>
                <w:sz w:val="18"/>
              </w:rPr>
            </w:pPr>
            <w:r w:rsidRPr="00AD7B96">
              <w:rPr>
                <w:b/>
                <w:sz w:val="18"/>
              </w:rPr>
              <w:t xml:space="preserve">ПОРУЧЕНИЕ № </w:t>
            </w:r>
          </w:p>
        </w:tc>
        <w:tc>
          <w:tcPr>
            <w:tcW w:w="1701" w:type="dxa"/>
            <w:tcBorders>
              <w:bottom w:val="single" w:sz="6" w:space="0" w:color="auto"/>
            </w:tcBorders>
          </w:tcPr>
          <w:p w14:paraId="47B85757" w14:textId="77777777" w:rsidR="00E40A78" w:rsidRPr="00AD7B96" w:rsidRDefault="00E40A78" w:rsidP="00E40A78">
            <w:pPr>
              <w:rPr>
                <w:i/>
                <w:sz w:val="18"/>
              </w:rPr>
            </w:pPr>
          </w:p>
        </w:tc>
        <w:tc>
          <w:tcPr>
            <w:tcW w:w="4585" w:type="dxa"/>
            <w:gridSpan w:val="3"/>
          </w:tcPr>
          <w:p w14:paraId="05FB8890" w14:textId="77777777" w:rsidR="00E40A78" w:rsidRPr="00AD7B96" w:rsidRDefault="00E40A78" w:rsidP="00E40A78">
            <w:pPr>
              <w:rPr>
                <w:i/>
                <w:sz w:val="18"/>
              </w:rPr>
            </w:pPr>
            <w:r w:rsidRPr="00AD7B96">
              <w:rPr>
                <w:sz w:val="18"/>
              </w:rPr>
              <w:t>от “___” _____________ 20___г.</w:t>
            </w:r>
          </w:p>
        </w:tc>
      </w:tr>
      <w:tr w:rsidR="00E40A78" w:rsidRPr="00AD7B96" w14:paraId="3C140F33" w14:textId="77777777" w:rsidTr="00E40A78">
        <w:tc>
          <w:tcPr>
            <w:tcW w:w="9890" w:type="dxa"/>
            <w:gridSpan w:val="6"/>
          </w:tcPr>
          <w:p w14:paraId="6CD4D59E" w14:textId="77777777" w:rsidR="00E40A78" w:rsidRPr="00AD7B96" w:rsidRDefault="00E40A78" w:rsidP="00E40A78">
            <w:pPr>
              <w:rPr>
                <w:i/>
                <w:sz w:val="18"/>
              </w:rPr>
            </w:pPr>
          </w:p>
        </w:tc>
      </w:tr>
      <w:tr w:rsidR="00E40A78" w:rsidRPr="005973A4" w14:paraId="07258033" w14:textId="77777777" w:rsidTr="00E40A78">
        <w:tc>
          <w:tcPr>
            <w:tcW w:w="2234" w:type="dxa"/>
          </w:tcPr>
          <w:p w14:paraId="6897FAA8"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6" w:space="0" w:color="auto"/>
            </w:tcBorders>
          </w:tcPr>
          <w:p w14:paraId="2977E4C9" w14:textId="77777777" w:rsidR="00E40A78" w:rsidRPr="005973A4" w:rsidRDefault="00E40A78" w:rsidP="00E40A78">
            <w:pPr>
              <w:rPr>
                <w:rFonts w:ascii="Courier New" w:hAnsi="Courier New"/>
                <w:i/>
                <w:sz w:val="18"/>
              </w:rPr>
            </w:pPr>
          </w:p>
        </w:tc>
        <w:tc>
          <w:tcPr>
            <w:tcW w:w="2973" w:type="dxa"/>
          </w:tcPr>
          <w:p w14:paraId="7790C01E"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7" w:type="dxa"/>
            <w:gridSpan w:val="3"/>
          </w:tcPr>
          <w:p w14:paraId="07273B95" w14:textId="77777777" w:rsidR="00E40A78" w:rsidRPr="005973A4" w:rsidRDefault="00E40A78" w:rsidP="00E40A78">
            <w:pPr>
              <w:rPr>
                <w:rFonts w:ascii="Courier New" w:hAnsi="Courier New"/>
                <w:i/>
                <w:sz w:val="18"/>
              </w:rPr>
            </w:pPr>
            <w:r w:rsidRPr="005973A4">
              <w:rPr>
                <w:rFonts w:ascii="Courier New" w:hAnsi="Courier New"/>
                <w:sz w:val="18"/>
              </w:rPr>
              <w:t xml:space="preserve">&lt;Дата&gt;       &lt;время&gt;    </w:t>
            </w:r>
          </w:p>
        </w:tc>
      </w:tr>
      <w:tr w:rsidR="00E40A78" w:rsidRPr="005973A4" w14:paraId="42A90D94" w14:textId="77777777" w:rsidTr="00E40A78">
        <w:trPr>
          <w:gridAfter w:val="2"/>
          <w:wAfter w:w="1983" w:type="dxa"/>
        </w:trPr>
        <w:tc>
          <w:tcPr>
            <w:tcW w:w="7907" w:type="dxa"/>
            <w:gridSpan w:val="4"/>
          </w:tcPr>
          <w:p w14:paraId="44B3D96D" w14:textId="77777777" w:rsidR="00E40A78" w:rsidRPr="005973A4" w:rsidRDefault="00E40A78" w:rsidP="00E40A78">
            <w:pPr>
              <w:jc w:val="center"/>
              <w:rPr>
                <w:sz w:val="16"/>
              </w:rPr>
            </w:pPr>
          </w:p>
        </w:tc>
      </w:tr>
      <w:tr w:rsidR="00E40A78" w:rsidRPr="005973A4" w14:paraId="7BC0A127" w14:textId="77777777" w:rsidTr="00E40A78">
        <w:tc>
          <w:tcPr>
            <w:tcW w:w="3935" w:type="dxa"/>
            <w:gridSpan w:val="2"/>
          </w:tcPr>
          <w:p w14:paraId="6A7ABE94" w14:textId="77777777" w:rsidR="00E40A78" w:rsidRPr="005973A4" w:rsidRDefault="00E40A78" w:rsidP="00E40A78">
            <w:pPr>
              <w:rPr>
                <w:sz w:val="18"/>
              </w:rPr>
            </w:pPr>
          </w:p>
        </w:tc>
        <w:tc>
          <w:tcPr>
            <w:tcW w:w="2976" w:type="dxa"/>
          </w:tcPr>
          <w:p w14:paraId="01EE2F7A"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7" w:type="dxa"/>
            <w:gridSpan w:val="3"/>
          </w:tcPr>
          <w:p w14:paraId="29A00A87" w14:textId="77777777" w:rsidR="00E40A78" w:rsidRPr="005973A4" w:rsidRDefault="00E40A78" w:rsidP="00E40A78">
            <w:pPr>
              <w:rPr>
                <w:rFonts w:ascii="Courier New" w:hAnsi="Courier New"/>
                <w:sz w:val="18"/>
              </w:rPr>
            </w:pPr>
            <w:r w:rsidRPr="005973A4">
              <w:rPr>
                <w:rFonts w:ascii="Courier New" w:hAnsi="Courier New"/>
                <w:sz w:val="18"/>
              </w:rPr>
              <w:t>&lt;Дата&gt;       &lt;время&gt;</w:t>
            </w:r>
          </w:p>
        </w:tc>
      </w:tr>
    </w:tbl>
    <w:p w14:paraId="27F34A48" w14:textId="77777777" w:rsidR="00E40A78" w:rsidRPr="005973A4" w:rsidRDefault="00E40A78" w:rsidP="00E40A78">
      <w:pPr>
        <w:rPr>
          <w:sz w:val="24"/>
        </w:rPr>
      </w:pPr>
    </w:p>
    <w:tbl>
      <w:tblPr>
        <w:tblW w:w="0" w:type="auto"/>
        <w:tblLayout w:type="fixed"/>
        <w:tblLook w:val="0000" w:firstRow="0" w:lastRow="0" w:firstColumn="0" w:lastColumn="0" w:noHBand="0" w:noVBand="0"/>
      </w:tblPr>
      <w:tblGrid>
        <w:gridCol w:w="1668"/>
        <w:gridCol w:w="3969"/>
        <w:gridCol w:w="708"/>
        <w:gridCol w:w="993"/>
        <w:gridCol w:w="2551"/>
      </w:tblGrid>
      <w:tr w:rsidR="00E40A78" w:rsidRPr="005973A4" w14:paraId="76B5BA91" w14:textId="77777777" w:rsidTr="00E40A78">
        <w:tc>
          <w:tcPr>
            <w:tcW w:w="1668" w:type="dxa"/>
          </w:tcPr>
          <w:p w14:paraId="3B758266"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26185F85" w14:textId="77777777" w:rsidR="00E40A78" w:rsidRPr="005973A4" w:rsidRDefault="00E40A78" w:rsidP="00E40A78">
            <w:pPr>
              <w:jc w:val="right"/>
              <w:rPr>
                <w:rFonts w:ascii="Arial CYR" w:hAnsi="Arial CYR"/>
                <w:i/>
                <w:sz w:val="18"/>
              </w:rPr>
            </w:pPr>
          </w:p>
        </w:tc>
        <w:tc>
          <w:tcPr>
            <w:tcW w:w="708" w:type="dxa"/>
          </w:tcPr>
          <w:p w14:paraId="10152A57"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170607DA"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5D67EB2B" w14:textId="77777777" w:rsidR="00E40A78" w:rsidRPr="005973A4" w:rsidRDefault="00E40A78" w:rsidP="00E40A78">
            <w:pPr>
              <w:rPr>
                <w:rFonts w:ascii="Arial CYR" w:hAnsi="Arial CYR"/>
                <w:i/>
                <w:sz w:val="18"/>
              </w:rPr>
            </w:pPr>
          </w:p>
        </w:tc>
      </w:tr>
    </w:tbl>
    <w:p w14:paraId="656C0FE0" w14:textId="0A5CE62A" w:rsidR="00AD7B96" w:rsidRPr="005973A4" w:rsidRDefault="00AD7B96" w:rsidP="00AD7B96">
      <w:pPr>
        <w:keepNext/>
        <w:spacing w:before="120"/>
        <w:ind w:left="142"/>
      </w:pPr>
      <w:r w:rsidRPr="005973A4">
        <w:t>ОТЧЕТ №___    от «____» ______________ 20__г.</w:t>
      </w:r>
    </w:p>
    <w:p w14:paraId="427D7017" w14:textId="48723BA0" w:rsidR="00E40A78" w:rsidRPr="00A30EFA" w:rsidRDefault="00E40A78" w:rsidP="00AD7B96">
      <w:pPr>
        <w:keepNext/>
        <w:tabs>
          <w:tab w:val="left" w:pos="1418"/>
          <w:tab w:val="left" w:pos="11907"/>
        </w:tabs>
        <w:spacing w:after="60"/>
        <w:ind w:right="368"/>
        <w:jc w:val="right"/>
        <w:outlineLvl w:val="2"/>
        <w:rPr>
          <w:b/>
          <w:sz w:val="18"/>
        </w:rPr>
      </w:pPr>
      <w:r w:rsidRPr="005973A4">
        <w:rPr>
          <w:rFonts w:ascii="Times New Roman CYR" w:hAnsi="Times New Roman CYR"/>
        </w:rPr>
        <w:br w:type="page"/>
      </w:r>
      <w:bookmarkStart w:id="439" w:name="IS432"/>
      <w:bookmarkEnd w:id="439"/>
      <w:r w:rsidRPr="00A30EFA">
        <w:rPr>
          <w:b/>
          <w:sz w:val="18"/>
        </w:rPr>
        <w:lastRenderedPageBreak/>
        <w:fldChar w:fldCharType="begin"/>
      </w:r>
      <w:r w:rsidRPr="00A30EFA">
        <w:rPr>
          <w:b/>
          <w:sz w:val="18"/>
        </w:rPr>
        <w:instrText xml:space="preserve"> HYPERLINK  \l "Перечень_документов" </w:instrText>
      </w:r>
      <w:r w:rsidRPr="00A30EFA">
        <w:rPr>
          <w:b/>
          <w:sz w:val="18"/>
        </w:rPr>
        <w:fldChar w:fldCharType="separate"/>
      </w:r>
      <w:r w:rsidRPr="00A30EFA">
        <w:rPr>
          <w:b/>
          <w:sz w:val="18"/>
        </w:rPr>
        <w:t>Форма IS432</w:t>
      </w:r>
      <w:r w:rsidRPr="00A30EFA">
        <w:rPr>
          <w:b/>
          <w:sz w:val="18"/>
        </w:rPr>
        <w:fldChar w:fldCharType="end"/>
      </w:r>
    </w:p>
    <w:p w14:paraId="6141FB5E" w14:textId="77777777" w:rsidR="00E40A78" w:rsidRPr="00AD7B96" w:rsidRDefault="00E40A78" w:rsidP="00E40A78">
      <w:pPr>
        <w:ind w:right="850"/>
        <w:jc w:val="center"/>
        <w:rPr>
          <w:b/>
          <w:sz w:val="24"/>
        </w:rPr>
      </w:pPr>
      <w:r w:rsidRPr="00AD7B96">
        <w:rPr>
          <w:b/>
          <w:sz w:val="24"/>
        </w:rPr>
        <w:t>ОТЧЕТ/ВЫПИСКА № __________</w:t>
      </w:r>
    </w:p>
    <w:p w14:paraId="3B553D42" w14:textId="77777777" w:rsidR="00E40A78" w:rsidRPr="00AD7B96" w:rsidRDefault="00E40A78" w:rsidP="00E40A78">
      <w:pPr>
        <w:ind w:right="851"/>
        <w:jc w:val="center"/>
        <w:rPr>
          <w:sz w:val="18"/>
        </w:rPr>
      </w:pPr>
      <w:r w:rsidRPr="00AD7B96">
        <w:rPr>
          <w:b/>
          <w:sz w:val="24"/>
        </w:rPr>
        <w:t xml:space="preserve">от  “____”_____________  20__ г.          </w:t>
      </w:r>
      <w:r w:rsidRPr="00AD7B96">
        <w:rPr>
          <w:sz w:val="18"/>
        </w:rPr>
        <w:t>&lt;время составления отчета&gt;</w:t>
      </w:r>
    </w:p>
    <w:p w14:paraId="501BED55" w14:textId="77777777" w:rsidR="00E40A78" w:rsidRPr="005973A4" w:rsidRDefault="00E40A78" w:rsidP="00E40A78">
      <w:pPr>
        <w:ind w:right="850"/>
        <w:jc w:val="center"/>
        <w:rPr>
          <w:noProof/>
          <w:sz w:val="24"/>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40A78" w:rsidRPr="005973A4" w14:paraId="74B8B017" w14:textId="77777777" w:rsidTr="00E40A78">
        <w:tc>
          <w:tcPr>
            <w:tcW w:w="2659" w:type="dxa"/>
          </w:tcPr>
          <w:p w14:paraId="5A6CC658" w14:textId="77777777" w:rsidR="00E40A78" w:rsidRPr="005973A4" w:rsidRDefault="00E40A78" w:rsidP="00E40A78">
            <w:pPr>
              <w:rPr>
                <w:rFonts w:ascii="Arial CYR" w:hAnsi="Arial CYR"/>
                <w:b/>
                <w:i/>
                <w:sz w:val="24"/>
              </w:rPr>
            </w:pPr>
            <w:r w:rsidRPr="005973A4">
              <w:rPr>
                <w:rFonts w:ascii="Arial CYR" w:hAnsi="Arial CYR"/>
                <w:i/>
                <w:sz w:val="22"/>
              </w:rPr>
              <w:t>Операция</w:t>
            </w:r>
            <w:r w:rsidRPr="005973A4">
              <w:rPr>
                <w:rFonts w:ascii="Arial CYR" w:hAnsi="Arial CYR"/>
                <w:i/>
                <w:sz w:val="24"/>
              </w:rPr>
              <w:t>:</w:t>
            </w:r>
          </w:p>
        </w:tc>
        <w:tc>
          <w:tcPr>
            <w:tcW w:w="6652" w:type="dxa"/>
            <w:shd w:val="pct5" w:color="auto" w:fill="auto"/>
          </w:tcPr>
          <w:p w14:paraId="1A021076" w14:textId="77777777" w:rsidR="00E40A78" w:rsidRPr="005973A4" w:rsidRDefault="00E40A78" w:rsidP="00E40A78">
            <w:pPr>
              <w:ind w:left="-108" w:right="-108"/>
              <w:jc w:val="center"/>
              <w:rPr>
                <w:b/>
                <w:sz w:val="24"/>
              </w:rPr>
            </w:pPr>
          </w:p>
        </w:tc>
        <w:tc>
          <w:tcPr>
            <w:tcW w:w="288" w:type="dxa"/>
            <w:tcBorders>
              <w:left w:val="nil"/>
            </w:tcBorders>
          </w:tcPr>
          <w:p w14:paraId="5C3E4752" w14:textId="77777777" w:rsidR="00E40A78" w:rsidRPr="005973A4" w:rsidRDefault="00E40A78" w:rsidP="00E40A78">
            <w:pPr>
              <w:ind w:left="601"/>
              <w:rPr>
                <w:sz w:val="24"/>
              </w:rPr>
            </w:pPr>
          </w:p>
        </w:tc>
        <w:tc>
          <w:tcPr>
            <w:tcW w:w="296" w:type="dxa"/>
            <w:tcBorders>
              <w:top w:val="single" w:sz="6" w:space="0" w:color="auto"/>
              <w:left w:val="single" w:sz="6" w:space="0" w:color="auto"/>
              <w:bottom w:val="single" w:sz="6" w:space="0" w:color="auto"/>
              <w:right w:val="single" w:sz="6" w:space="0" w:color="auto"/>
            </w:tcBorders>
          </w:tcPr>
          <w:p w14:paraId="5C43076E" w14:textId="77777777" w:rsidR="00E40A78" w:rsidRPr="005973A4" w:rsidRDefault="00E40A78" w:rsidP="00E40A78">
            <w:pPr>
              <w:jc w:val="center"/>
              <w:rPr>
                <w:b/>
                <w:sz w:val="24"/>
              </w:rPr>
            </w:pPr>
          </w:p>
        </w:tc>
        <w:tc>
          <w:tcPr>
            <w:tcW w:w="296" w:type="dxa"/>
            <w:tcBorders>
              <w:top w:val="single" w:sz="6" w:space="0" w:color="auto"/>
              <w:left w:val="single" w:sz="6" w:space="0" w:color="auto"/>
              <w:bottom w:val="single" w:sz="6" w:space="0" w:color="auto"/>
              <w:right w:val="single" w:sz="6" w:space="0" w:color="auto"/>
            </w:tcBorders>
          </w:tcPr>
          <w:p w14:paraId="1280DD5B" w14:textId="77777777" w:rsidR="00E40A78" w:rsidRPr="005973A4" w:rsidRDefault="00E40A78" w:rsidP="00E40A78">
            <w:pPr>
              <w:ind w:left="-211" w:right="-89" w:firstLine="94"/>
              <w:jc w:val="center"/>
              <w:rPr>
                <w:b/>
                <w:sz w:val="24"/>
              </w:rPr>
            </w:pPr>
          </w:p>
        </w:tc>
      </w:tr>
    </w:tbl>
    <w:p w14:paraId="6C485FDC" w14:textId="77777777" w:rsidR="00E40A78" w:rsidRPr="005973A4" w:rsidRDefault="00E40A78" w:rsidP="00E40A78">
      <w:pPr>
        <w:spacing w:line="160" w:lineRule="exact"/>
        <w:ind w:right="851"/>
        <w:rPr>
          <w:sz w:val="24"/>
        </w:rPr>
      </w:pPr>
    </w:p>
    <w:tbl>
      <w:tblPr>
        <w:tblW w:w="0" w:type="auto"/>
        <w:tblLayout w:type="fixed"/>
        <w:tblLook w:val="0000" w:firstRow="0" w:lastRow="0" w:firstColumn="0" w:lastColumn="0" w:noHBand="0" w:noVBand="0"/>
      </w:tblPr>
      <w:tblGrid>
        <w:gridCol w:w="2376"/>
        <w:gridCol w:w="284"/>
        <w:gridCol w:w="5812"/>
      </w:tblGrid>
      <w:tr w:rsidR="00E40A78" w:rsidRPr="005973A4" w14:paraId="2B68BF41" w14:textId="77777777" w:rsidTr="00E40A78">
        <w:tc>
          <w:tcPr>
            <w:tcW w:w="2376" w:type="dxa"/>
          </w:tcPr>
          <w:p w14:paraId="2F925E5A" w14:textId="77777777" w:rsidR="00E40A78" w:rsidRPr="005973A4" w:rsidRDefault="00E40A78" w:rsidP="00E40A78">
            <w:pPr>
              <w:ind w:right="175"/>
              <w:rPr>
                <w:sz w:val="24"/>
              </w:rPr>
            </w:pPr>
            <w:r w:rsidRPr="005973A4">
              <w:rPr>
                <w:i/>
                <w:sz w:val="24"/>
              </w:rPr>
              <w:t>Вид запроса:</w:t>
            </w:r>
          </w:p>
        </w:tc>
        <w:tc>
          <w:tcPr>
            <w:tcW w:w="284" w:type="dxa"/>
            <w:tcBorders>
              <w:top w:val="single" w:sz="6" w:space="0" w:color="auto"/>
              <w:left w:val="single" w:sz="6" w:space="0" w:color="auto"/>
              <w:bottom w:val="single" w:sz="6" w:space="0" w:color="auto"/>
              <w:right w:val="single" w:sz="6" w:space="0" w:color="auto"/>
            </w:tcBorders>
          </w:tcPr>
          <w:p w14:paraId="1D3A7E09" w14:textId="77777777" w:rsidR="00E40A78" w:rsidRPr="005973A4" w:rsidRDefault="00E40A78" w:rsidP="00E40A78">
            <w:pPr>
              <w:rPr>
                <w:sz w:val="24"/>
              </w:rPr>
            </w:pPr>
          </w:p>
        </w:tc>
        <w:tc>
          <w:tcPr>
            <w:tcW w:w="5812" w:type="dxa"/>
            <w:tcBorders>
              <w:left w:val="nil"/>
            </w:tcBorders>
          </w:tcPr>
          <w:p w14:paraId="6801E2DA" w14:textId="77777777" w:rsidR="00E40A78" w:rsidRPr="005973A4" w:rsidRDefault="00E40A78" w:rsidP="00E40A78">
            <w:pPr>
              <w:jc w:val="center"/>
              <w:rPr>
                <w:b/>
                <w:sz w:val="24"/>
              </w:rPr>
            </w:pPr>
            <w:r w:rsidRPr="005973A4">
              <w:rPr>
                <w:i/>
                <w:sz w:val="24"/>
              </w:rPr>
              <w:t xml:space="preserve"> на «____» ______________ 20___г.</w:t>
            </w:r>
          </w:p>
        </w:tc>
      </w:tr>
    </w:tbl>
    <w:p w14:paraId="6C7DF654" w14:textId="77777777" w:rsidR="00E40A78" w:rsidRPr="005973A4" w:rsidRDefault="00E40A78" w:rsidP="00E40A78">
      <w:pPr>
        <w:spacing w:line="60" w:lineRule="exact"/>
        <w:jc w:val="center"/>
        <w:rPr>
          <w:i/>
          <w:sz w:val="6"/>
        </w:rPr>
      </w:pPr>
    </w:p>
    <w:p w14:paraId="375FECED" w14:textId="77777777" w:rsidR="00E40A78" w:rsidRPr="005973A4" w:rsidRDefault="00E40A78" w:rsidP="00E40A78">
      <w:pPr>
        <w:spacing w:line="160" w:lineRule="exact"/>
        <w:rPr>
          <w:i/>
          <w:sz w:val="16"/>
        </w:rPr>
      </w:pPr>
      <w:r w:rsidRPr="005973A4">
        <w:rPr>
          <w:i/>
          <w:sz w:val="16"/>
        </w:rPr>
        <w:t>&lt;на конец операционного дня/на время составления отчета. Отчет не является документом, подтверждающим права на ценные бумаги&gt;</w:t>
      </w:r>
    </w:p>
    <w:p w14:paraId="7611160A" w14:textId="77777777" w:rsidR="00E40A78" w:rsidRPr="005973A4" w:rsidRDefault="00E40A78" w:rsidP="00E40A78">
      <w:pPr>
        <w:spacing w:line="60" w:lineRule="exact"/>
        <w:rPr>
          <w:b/>
          <w:i/>
          <w:sz w:val="16"/>
        </w:rPr>
      </w:pPr>
      <w:r w:rsidRPr="005973A4">
        <w:rPr>
          <w:i/>
          <w:sz w:val="16"/>
        </w:rPr>
        <w:t xml:space="preserve"> </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1D30418A" w14:textId="77777777" w:rsidTr="00E40A78">
        <w:tc>
          <w:tcPr>
            <w:tcW w:w="2642" w:type="dxa"/>
          </w:tcPr>
          <w:p w14:paraId="08876497"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6" w:space="0" w:color="auto"/>
            </w:tcBorders>
          </w:tcPr>
          <w:p w14:paraId="4D2A9825" w14:textId="77777777" w:rsidR="00E40A78" w:rsidRPr="005973A4" w:rsidRDefault="00E40A78" w:rsidP="00E40A78">
            <w:pPr>
              <w:jc w:val="center"/>
              <w:rPr>
                <w:rFonts w:ascii="Courier New" w:hAnsi="Courier New"/>
                <w:sz w:val="18"/>
              </w:rPr>
            </w:pPr>
            <w:r w:rsidRPr="005973A4">
              <w:rPr>
                <w:rFonts w:ascii="Courier New" w:hAnsi="Courier New"/>
                <w:sz w:val="18"/>
              </w:rPr>
              <w:t>&lt;депозитарный код&gt;</w:t>
            </w:r>
          </w:p>
        </w:tc>
        <w:tc>
          <w:tcPr>
            <w:tcW w:w="271" w:type="dxa"/>
          </w:tcPr>
          <w:p w14:paraId="761BB27B" w14:textId="77777777" w:rsidR="00E40A78" w:rsidRPr="005973A4" w:rsidRDefault="00E40A78" w:rsidP="00E40A78">
            <w:pPr>
              <w:ind w:left="-108" w:right="34" w:firstLine="108"/>
              <w:rPr>
                <w:rFonts w:ascii="Courier New" w:hAnsi="Courier New"/>
                <w:sz w:val="18"/>
              </w:rPr>
            </w:pPr>
          </w:p>
        </w:tc>
        <w:tc>
          <w:tcPr>
            <w:tcW w:w="4678" w:type="dxa"/>
            <w:tcBorders>
              <w:bottom w:val="single" w:sz="6" w:space="0" w:color="auto"/>
            </w:tcBorders>
          </w:tcPr>
          <w:p w14:paraId="1F9B203B"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5F4F1742"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E790B6E" w14:textId="77777777" w:rsidTr="00E40A78">
        <w:tc>
          <w:tcPr>
            <w:tcW w:w="2642" w:type="dxa"/>
          </w:tcPr>
          <w:p w14:paraId="783C2DCB"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6" w:space="0" w:color="auto"/>
            </w:tcBorders>
          </w:tcPr>
          <w:p w14:paraId="37B5B763"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51492782" w14:textId="77777777" w:rsidR="00E40A78" w:rsidRPr="005973A4" w:rsidRDefault="00E40A78" w:rsidP="00E40A78">
            <w:pPr>
              <w:ind w:firstLine="108"/>
              <w:jc w:val="center"/>
              <w:rPr>
                <w:rFonts w:ascii="Courier New" w:hAnsi="Courier New"/>
                <w:sz w:val="18"/>
              </w:rPr>
            </w:pPr>
          </w:p>
        </w:tc>
        <w:tc>
          <w:tcPr>
            <w:tcW w:w="4678" w:type="dxa"/>
            <w:tcBorders>
              <w:bottom w:val="single" w:sz="6" w:space="0" w:color="auto"/>
            </w:tcBorders>
          </w:tcPr>
          <w:p w14:paraId="7E7D7832"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74B838C6"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353943C8" w14:textId="77777777" w:rsidTr="00E40A78">
        <w:tc>
          <w:tcPr>
            <w:tcW w:w="2642" w:type="dxa"/>
          </w:tcPr>
          <w:p w14:paraId="5A66FE83"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6" w:space="0" w:color="auto"/>
            </w:tcBorders>
          </w:tcPr>
          <w:p w14:paraId="3C3EC7B9"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4F80DFC5" w14:textId="77777777" w:rsidR="00E40A78" w:rsidRPr="005973A4" w:rsidRDefault="00E40A78" w:rsidP="00E40A78">
            <w:pPr>
              <w:ind w:left="-108" w:right="34" w:firstLine="108"/>
              <w:jc w:val="center"/>
              <w:rPr>
                <w:rFonts w:ascii="Courier New" w:hAnsi="Courier New"/>
                <w:sz w:val="18"/>
              </w:rPr>
            </w:pPr>
          </w:p>
        </w:tc>
        <w:tc>
          <w:tcPr>
            <w:tcW w:w="4678" w:type="dxa"/>
            <w:tcBorders>
              <w:bottom w:val="single" w:sz="6" w:space="0" w:color="auto"/>
            </w:tcBorders>
          </w:tcPr>
          <w:p w14:paraId="1E15610F"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70EA267F"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40A78" w:rsidRPr="005973A4" w14:paraId="1EF17AB7" w14:textId="77777777" w:rsidTr="00E40A78">
        <w:tc>
          <w:tcPr>
            <w:tcW w:w="2642" w:type="dxa"/>
          </w:tcPr>
          <w:p w14:paraId="61D3C3FB" w14:textId="77777777" w:rsidR="00E40A78" w:rsidRPr="005973A4" w:rsidRDefault="00E40A78" w:rsidP="00E40A78">
            <w:pPr>
              <w:rPr>
                <w:rFonts w:ascii="Arial CYR" w:hAnsi="Arial CYR"/>
                <w:i/>
                <w:sz w:val="18"/>
              </w:rPr>
            </w:pPr>
            <w:r w:rsidRPr="005973A4">
              <w:rPr>
                <w:rFonts w:ascii="Arial CYR" w:hAnsi="Arial CYR"/>
                <w:i/>
                <w:sz w:val="18"/>
              </w:rPr>
              <w:t>Раздел:</w:t>
            </w:r>
          </w:p>
        </w:tc>
        <w:tc>
          <w:tcPr>
            <w:tcW w:w="2564" w:type="dxa"/>
            <w:tcBorders>
              <w:bottom w:val="single" w:sz="6" w:space="0" w:color="auto"/>
            </w:tcBorders>
          </w:tcPr>
          <w:p w14:paraId="1412591D" w14:textId="77777777" w:rsidR="00E40A78" w:rsidRPr="005973A4" w:rsidRDefault="00E40A78" w:rsidP="00E40A78">
            <w:pPr>
              <w:ind w:firstLine="108"/>
              <w:rPr>
                <w:sz w:val="24"/>
              </w:rPr>
            </w:pPr>
          </w:p>
        </w:tc>
      </w:tr>
    </w:tbl>
    <w:p w14:paraId="30FD7567" w14:textId="77777777" w:rsidR="00E40A78" w:rsidRPr="005973A4" w:rsidRDefault="00E40A78" w:rsidP="00E40A78">
      <w:pPr>
        <w:rPr>
          <w:rFonts w:ascii="Times New Roman CYR" w:hAnsi="Times New Roman CYR"/>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40A78" w:rsidRPr="005973A4" w14:paraId="4CCD46B6" w14:textId="77777777" w:rsidTr="00E40A78">
        <w:tc>
          <w:tcPr>
            <w:tcW w:w="2642" w:type="dxa"/>
          </w:tcPr>
          <w:p w14:paraId="068DCFBB" w14:textId="77777777" w:rsidR="00E40A78" w:rsidRPr="005973A4" w:rsidRDefault="00E40A78" w:rsidP="00E40A78">
            <w:pPr>
              <w:rPr>
                <w:rFonts w:ascii="Arial CYR" w:hAnsi="Arial CYR"/>
                <w:i/>
                <w:sz w:val="18"/>
              </w:rPr>
            </w:pPr>
            <w:r w:rsidRPr="005973A4">
              <w:rPr>
                <w:rFonts w:ascii="Arial CYR" w:hAnsi="Arial CYR"/>
                <w:i/>
                <w:sz w:val="18"/>
              </w:rPr>
              <w:t>Номер счета депо:</w:t>
            </w:r>
          </w:p>
        </w:tc>
        <w:tc>
          <w:tcPr>
            <w:tcW w:w="2564" w:type="dxa"/>
            <w:tcBorders>
              <w:bottom w:val="single" w:sz="6" w:space="0" w:color="auto"/>
            </w:tcBorders>
          </w:tcPr>
          <w:p w14:paraId="0966EE36" w14:textId="77777777" w:rsidR="00E40A78" w:rsidRPr="005973A4" w:rsidRDefault="00E40A78" w:rsidP="00E40A78">
            <w:pPr>
              <w:ind w:firstLine="108"/>
              <w:rPr>
                <w:sz w:val="24"/>
              </w:rPr>
            </w:pPr>
          </w:p>
        </w:tc>
      </w:tr>
    </w:tbl>
    <w:p w14:paraId="7A1E9DB0" w14:textId="77777777" w:rsidR="00E40A78" w:rsidRPr="005973A4" w:rsidRDefault="00E40A78" w:rsidP="00E40A78">
      <w:pPr>
        <w:spacing w:line="160" w:lineRule="exact"/>
        <w:rPr>
          <w:sz w:val="24"/>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7" w:type="dxa"/>
          <w:right w:w="107" w:type="dxa"/>
        </w:tblCellMar>
        <w:tblLook w:val="0000" w:firstRow="0" w:lastRow="0" w:firstColumn="0" w:lastColumn="0" w:noHBand="0" w:noVBand="0"/>
      </w:tblPr>
      <w:tblGrid>
        <w:gridCol w:w="2268"/>
        <w:gridCol w:w="2866"/>
        <w:gridCol w:w="1768"/>
        <w:gridCol w:w="2028"/>
        <w:gridCol w:w="1082"/>
      </w:tblGrid>
      <w:tr w:rsidR="00E40A78" w:rsidRPr="005973A4" w14:paraId="3C016964" w14:textId="77777777" w:rsidTr="00E40A78">
        <w:tc>
          <w:tcPr>
            <w:tcW w:w="2268" w:type="dxa"/>
            <w:tcBorders>
              <w:top w:val="single" w:sz="4" w:space="0" w:color="auto"/>
              <w:left w:val="single" w:sz="4" w:space="0" w:color="auto"/>
              <w:bottom w:val="single" w:sz="4" w:space="0" w:color="auto"/>
              <w:right w:val="single" w:sz="4" w:space="0" w:color="auto"/>
            </w:tcBorders>
          </w:tcPr>
          <w:p w14:paraId="03946685" w14:textId="77777777" w:rsidR="00E40A78" w:rsidRPr="005973A4" w:rsidRDefault="00E40A78" w:rsidP="00E40A78">
            <w:pPr>
              <w:jc w:val="center"/>
              <w:rPr>
                <w:i/>
                <w:sz w:val="18"/>
              </w:rPr>
            </w:pPr>
            <w:r w:rsidRPr="005973A4">
              <w:rPr>
                <w:i/>
                <w:sz w:val="18"/>
              </w:rPr>
              <w:t>Краткое наименование владельца счета</w:t>
            </w:r>
          </w:p>
        </w:tc>
        <w:tc>
          <w:tcPr>
            <w:tcW w:w="2866" w:type="dxa"/>
            <w:tcBorders>
              <w:top w:val="single" w:sz="4" w:space="0" w:color="auto"/>
              <w:left w:val="single" w:sz="4" w:space="0" w:color="auto"/>
              <w:bottom w:val="single" w:sz="4" w:space="0" w:color="auto"/>
              <w:right w:val="single" w:sz="4" w:space="0" w:color="auto"/>
            </w:tcBorders>
          </w:tcPr>
          <w:p w14:paraId="6F2DC046" w14:textId="77777777" w:rsidR="00E40A78" w:rsidRPr="005973A4" w:rsidRDefault="00E40A78" w:rsidP="00E40A78">
            <w:pPr>
              <w:jc w:val="center"/>
              <w:rPr>
                <w:i/>
                <w:sz w:val="18"/>
              </w:rPr>
            </w:pPr>
            <w:r w:rsidRPr="005973A4">
              <w:rPr>
                <w:i/>
                <w:sz w:val="18"/>
              </w:rPr>
              <w:t>Раздел  счета депо</w:t>
            </w:r>
          </w:p>
        </w:tc>
        <w:tc>
          <w:tcPr>
            <w:tcW w:w="1768" w:type="dxa"/>
            <w:tcBorders>
              <w:top w:val="single" w:sz="4" w:space="0" w:color="auto"/>
              <w:left w:val="single" w:sz="4" w:space="0" w:color="auto"/>
              <w:bottom w:val="single" w:sz="4" w:space="0" w:color="auto"/>
              <w:right w:val="single" w:sz="4" w:space="0" w:color="auto"/>
            </w:tcBorders>
          </w:tcPr>
          <w:p w14:paraId="493633F7" w14:textId="77777777" w:rsidR="00E40A78" w:rsidRPr="005973A4" w:rsidRDefault="00E40A78" w:rsidP="00E40A78">
            <w:pPr>
              <w:jc w:val="center"/>
              <w:rPr>
                <w:i/>
                <w:sz w:val="18"/>
              </w:rPr>
            </w:pPr>
            <w:r w:rsidRPr="005973A4">
              <w:rPr>
                <w:i/>
                <w:sz w:val="18"/>
              </w:rPr>
              <w:t>Код ценной бумаги</w:t>
            </w:r>
          </w:p>
        </w:tc>
        <w:tc>
          <w:tcPr>
            <w:tcW w:w="2028" w:type="dxa"/>
            <w:tcBorders>
              <w:top w:val="single" w:sz="4" w:space="0" w:color="auto"/>
              <w:left w:val="single" w:sz="4" w:space="0" w:color="auto"/>
              <w:bottom w:val="single" w:sz="4" w:space="0" w:color="auto"/>
              <w:right w:val="single" w:sz="4" w:space="0" w:color="auto"/>
            </w:tcBorders>
          </w:tcPr>
          <w:p w14:paraId="3F74725B" w14:textId="77777777" w:rsidR="00E40A78" w:rsidRPr="005973A4" w:rsidRDefault="00E40A78" w:rsidP="00E40A78">
            <w:pPr>
              <w:jc w:val="center"/>
              <w:rPr>
                <w:i/>
                <w:sz w:val="18"/>
              </w:rPr>
            </w:pPr>
            <w:r w:rsidRPr="005973A4">
              <w:rPr>
                <w:i/>
                <w:sz w:val="22"/>
              </w:rPr>
              <w:t xml:space="preserve"> </w:t>
            </w:r>
            <w:r w:rsidRPr="005973A4">
              <w:rPr>
                <w:i/>
                <w:sz w:val="18"/>
              </w:rPr>
              <w:t>Регистрационный номер</w:t>
            </w:r>
          </w:p>
        </w:tc>
        <w:tc>
          <w:tcPr>
            <w:tcW w:w="1082" w:type="dxa"/>
            <w:tcBorders>
              <w:top w:val="single" w:sz="4" w:space="0" w:color="auto"/>
              <w:left w:val="single" w:sz="4" w:space="0" w:color="auto"/>
              <w:bottom w:val="single" w:sz="4" w:space="0" w:color="auto"/>
              <w:right w:val="single" w:sz="4" w:space="0" w:color="auto"/>
            </w:tcBorders>
          </w:tcPr>
          <w:p w14:paraId="7153EEEA" w14:textId="77777777" w:rsidR="00E40A78" w:rsidRPr="005973A4" w:rsidRDefault="00E40A78" w:rsidP="00E40A78">
            <w:pPr>
              <w:jc w:val="center"/>
              <w:rPr>
                <w:i/>
                <w:sz w:val="18"/>
              </w:rPr>
            </w:pPr>
            <w:r w:rsidRPr="005973A4">
              <w:rPr>
                <w:i/>
                <w:sz w:val="18"/>
              </w:rPr>
              <w:t xml:space="preserve">Остаток, штук </w:t>
            </w:r>
          </w:p>
        </w:tc>
      </w:tr>
      <w:tr w:rsidR="00E40A78" w:rsidRPr="005973A4" w14:paraId="7B0C61B1" w14:textId="77777777" w:rsidTr="00E40A78">
        <w:tc>
          <w:tcPr>
            <w:tcW w:w="2268" w:type="dxa"/>
            <w:tcBorders>
              <w:top w:val="single" w:sz="4" w:space="0" w:color="auto"/>
              <w:left w:val="single" w:sz="4" w:space="0" w:color="auto"/>
              <w:bottom w:val="single" w:sz="4" w:space="0" w:color="auto"/>
              <w:right w:val="single" w:sz="4" w:space="0" w:color="auto"/>
            </w:tcBorders>
          </w:tcPr>
          <w:p w14:paraId="1D34E7D7" w14:textId="77777777" w:rsidR="00E40A78" w:rsidRPr="005973A4" w:rsidRDefault="00E40A78" w:rsidP="00E40A78">
            <w:pPr>
              <w:jc w:val="center"/>
              <w:rPr>
                <w:rFonts w:ascii="Courier New" w:hAnsi="Courier New"/>
                <w:b/>
                <w:sz w:val="24"/>
              </w:rPr>
            </w:pPr>
          </w:p>
        </w:tc>
        <w:tc>
          <w:tcPr>
            <w:tcW w:w="2866" w:type="dxa"/>
            <w:tcBorders>
              <w:top w:val="single" w:sz="4" w:space="0" w:color="auto"/>
              <w:left w:val="single" w:sz="4" w:space="0" w:color="auto"/>
              <w:bottom w:val="single" w:sz="4" w:space="0" w:color="auto"/>
              <w:right w:val="single" w:sz="4" w:space="0" w:color="auto"/>
            </w:tcBorders>
          </w:tcPr>
          <w:p w14:paraId="11AED3AA" w14:textId="77777777" w:rsidR="00E40A78" w:rsidRPr="005973A4" w:rsidRDefault="00E40A78" w:rsidP="00E40A78">
            <w:pPr>
              <w:jc w:val="center"/>
              <w:rPr>
                <w:rFonts w:ascii="Courier New" w:hAnsi="Courier New"/>
                <w:b/>
                <w:sz w:val="24"/>
              </w:rPr>
            </w:pPr>
          </w:p>
        </w:tc>
        <w:tc>
          <w:tcPr>
            <w:tcW w:w="1768" w:type="dxa"/>
            <w:tcBorders>
              <w:top w:val="single" w:sz="4" w:space="0" w:color="auto"/>
              <w:left w:val="single" w:sz="4" w:space="0" w:color="auto"/>
              <w:bottom w:val="single" w:sz="4" w:space="0" w:color="auto"/>
              <w:right w:val="single" w:sz="4" w:space="0" w:color="auto"/>
            </w:tcBorders>
          </w:tcPr>
          <w:p w14:paraId="7AFAC8D7" w14:textId="77777777" w:rsidR="00E40A78" w:rsidRPr="005973A4" w:rsidRDefault="00E40A78" w:rsidP="00E40A78">
            <w:pPr>
              <w:jc w:val="center"/>
              <w:rPr>
                <w:rFonts w:ascii="Courier New" w:hAnsi="Courier New"/>
                <w:b/>
                <w:sz w:val="24"/>
              </w:rPr>
            </w:pPr>
          </w:p>
        </w:tc>
        <w:tc>
          <w:tcPr>
            <w:tcW w:w="2028" w:type="dxa"/>
            <w:tcBorders>
              <w:top w:val="single" w:sz="4" w:space="0" w:color="auto"/>
              <w:left w:val="single" w:sz="4" w:space="0" w:color="auto"/>
              <w:bottom w:val="single" w:sz="4" w:space="0" w:color="auto"/>
              <w:right w:val="single" w:sz="4" w:space="0" w:color="auto"/>
            </w:tcBorders>
          </w:tcPr>
          <w:p w14:paraId="01F7E721" w14:textId="77777777" w:rsidR="00E40A78" w:rsidRPr="005973A4" w:rsidRDefault="00E40A78" w:rsidP="00E40A78">
            <w:pPr>
              <w:jc w:val="center"/>
              <w:rPr>
                <w:rFonts w:ascii="Courier New" w:hAnsi="Courier New"/>
                <w:b/>
                <w:sz w:val="24"/>
              </w:rPr>
            </w:pPr>
          </w:p>
        </w:tc>
        <w:tc>
          <w:tcPr>
            <w:tcW w:w="1082" w:type="dxa"/>
            <w:tcBorders>
              <w:top w:val="single" w:sz="4" w:space="0" w:color="auto"/>
              <w:left w:val="single" w:sz="4" w:space="0" w:color="auto"/>
              <w:bottom w:val="single" w:sz="4" w:space="0" w:color="auto"/>
              <w:right w:val="single" w:sz="4" w:space="0" w:color="auto"/>
            </w:tcBorders>
          </w:tcPr>
          <w:p w14:paraId="1E6A9CC1" w14:textId="77777777" w:rsidR="00E40A78" w:rsidRPr="005973A4" w:rsidRDefault="00E40A78" w:rsidP="00E40A78">
            <w:pPr>
              <w:jc w:val="center"/>
              <w:rPr>
                <w:rFonts w:ascii="Courier New" w:hAnsi="Courier New"/>
                <w:b/>
                <w:sz w:val="24"/>
              </w:rPr>
            </w:pPr>
          </w:p>
        </w:tc>
      </w:tr>
    </w:tbl>
    <w:p w14:paraId="250CC262"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1933"/>
        <w:gridCol w:w="1134"/>
        <w:gridCol w:w="4820"/>
        <w:gridCol w:w="2126"/>
      </w:tblGrid>
      <w:tr w:rsidR="00E40A78" w:rsidRPr="005973A4" w14:paraId="4AFC979D" w14:textId="77777777" w:rsidTr="00E40A78">
        <w:trPr>
          <w:cantSplit/>
        </w:trPr>
        <w:tc>
          <w:tcPr>
            <w:tcW w:w="1933" w:type="dxa"/>
          </w:tcPr>
          <w:p w14:paraId="7589DF79" w14:textId="77777777" w:rsidR="00E40A78" w:rsidRPr="005973A4" w:rsidRDefault="00E40A78" w:rsidP="00E40A78">
            <w:pPr>
              <w:rPr>
                <w:rFonts w:ascii="Arial CYR" w:hAnsi="Arial CYR"/>
                <w:i/>
                <w:sz w:val="18"/>
              </w:rPr>
            </w:pPr>
          </w:p>
        </w:tc>
        <w:tc>
          <w:tcPr>
            <w:tcW w:w="1134" w:type="dxa"/>
          </w:tcPr>
          <w:p w14:paraId="454F15CD" w14:textId="77777777" w:rsidR="00E40A78" w:rsidRPr="005973A4" w:rsidRDefault="00E40A78" w:rsidP="00E40A78">
            <w:pPr>
              <w:ind w:firstLine="108"/>
              <w:rPr>
                <w:sz w:val="24"/>
              </w:rPr>
            </w:pPr>
          </w:p>
        </w:tc>
        <w:tc>
          <w:tcPr>
            <w:tcW w:w="4820" w:type="dxa"/>
          </w:tcPr>
          <w:p w14:paraId="0604223B" w14:textId="77777777" w:rsidR="00E40A78" w:rsidRPr="005973A4" w:rsidRDefault="00E40A78" w:rsidP="00E40A78">
            <w:pPr>
              <w:jc w:val="right"/>
              <w:rPr>
                <w:rFonts w:ascii="Arial CYR" w:hAnsi="Arial CYR"/>
                <w:i/>
                <w:sz w:val="18"/>
              </w:rPr>
            </w:pPr>
            <w:r w:rsidRPr="005973A4">
              <w:rPr>
                <w:rFonts w:ascii="Arial CYR" w:hAnsi="Arial CYR"/>
                <w:i/>
                <w:sz w:val="18"/>
              </w:rPr>
              <w:t>Дата исполнения поручения:</w:t>
            </w:r>
          </w:p>
        </w:tc>
        <w:tc>
          <w:tcPr>
            <w:tcW w:w="2126" w:type="dxa"/>
          </w:tcPr>
          <w:p w14:paraId="67A1F338" w14:textId="77777777" w:rsidR="00E40A78" w:rsidRPr="005973A4" w:rsidRDefault="00E40A78" w:rsidP="00E40A78">
            <w:pPr>
              <w:rPr>
                <w:rFonts w:ascii="Courier New" w:hAnsi="Courier New"/>
                <w:sz w:val="24"/>
              </w:rPr>
            </w:pPr>
            <w:r w:rsidRPr="005973A4">
              <w:rPr>
                <w:rFonts w:ascii="Courier New" w:hAnsi="Courier New"/>
                <w:sz w:val="18"/>
              </w:rPr>
              <w:t xml:space="preserve">&lt;Дата&gt; &lt;время&gt; </w:t>
            </w:r>
          </w:p>
        </w:tc>
      </w:tr>
      <w:tr w:rsidR="00E40A78" w:rsidRPr="005973A4" w14:paraId="42281080" w14:textId="77777777" w:rsidTr="00E40A78">
        <w:trPr>
          <w:cantSplit/>
        </w:trPr>
        <w:tc>
          <w:tcPr>
            <w:tcW w:w="1933" w:type="dxa"/>
          </w:tcPr>
          <w:p w14:paraId="57514DEE" w14:textId="77777777" w:rsidR="00E40A78" w:rsidRPr="005973A4" w:rsidRDefault="00E40A78" w:rsidP="00E40A78">
            <w:pPr>
              <w:rPr>
                <w:rFonts w:ascii="Arial CYR" w:hAnsi="Arial CYR"/>
                <w:i/>
                <w:sz w:val="18"/>
              </w:rPr>
            </w:pPr>
          </w:p>
        </w:tc>
        <w:tc>
          <w:tcPr>
            <w:tcW w:w="1134" w:type="dxa"/>
          </w:tcPr>
          <w:p w14:paraId="652792E1" w14:textId="77777777" w:rsidR="00E40A78" w:rsidRPr="005973A4" w:rsidRDefault="00E40A78" w:rsidP="00E40A78">
            <w:pPr>
              <w:ind w:firstLine="108"/>
              <w:rPr>
                <w:sz w:val="24"/>
              </w:rPr>
            </w:pPr>
          </w:p>
        </w:tc>
        <w:tc>
          <w:tcPr>
            <w:tcW w:w="4820" w:type="dxa"/>
          </w:tcPr>
          <w:p w14:paraId="3A3A9F66" w14:textId="77777777" w:rsidR="00E40A78" w:rsidRPr="005973A4" w:rsidRDefault="00E40A78" w:rsidP="00E40A78">
            <w:pPr>
              <w:jc w:val="right"/>
              <w:rPr>
                <w:rFonts w:ascii="Arial CYR" w:hAnsi="Arial CYR"/>
                <w:i/>
                <w:sz w:val="18"/>
              </w:rPr>
            </w:pPr>
            <w:r w:rsidRPr="005973A4">
              <w:rPr>
                <w:rFonts w:ascii="Arial CYR" w:hAnsi="Arial CYR"/>
                <w:i/>
                <w:sz w:val="18"/>
              </w:rPr>
              <w:t>Дата операционного дня исполнения поручения:</w:t>
            </w:r>
          </w:p>
        </w:tc>
        <w:tc>
          <w:tcPr>
            <w:tcW w:w="2126" w:type="dxa"/>
          </w:tcPr>
          <w:p w14:paraId="7601E7D7" w14:textId="77777777" w:rsidR="00E40A78" w:rsidRPr="005973A4" w:rsidRDefault="00E40A78" w:rsidP="00E40A78">
            <w:pPr>
              <w:rPr>
                <w:rFonts w:ascii="Courier New" w:hAnsi="Courier New"/>
                <w:sz w:val="18"/>
              </w:rPr>
            </w:pPr>
            <w:r w:rsidRPr="005973A4">
              <w:rPr>
                <w:rFonts w:ascii="Courier New" w:hAnsi="Courier New"/>
                <w:sz w:val="18"/>
              </w:rPr>
              <w:t>&lt;Дата&gt;</w:t>
            </w:r>
          </w:p>
        </w:tc>
      </w:tr>
    </w:tbl>
    <w:p w14:paraId="160DDFD6" w14:textId="77777777" w:rsidR="00E40A78" w:rsidRPr="005973A4" w:rsidRDefault="00E40A78" w:rsidP="00E40A78">
      <w:pPr>
        <w:rPr>
          <w:sz w:val="24"/>
        </w:rPr>
      </w:pPr>
    </w:p>
    <w:p w14:paraId="2D50C659" w14:textId="77777777" w:rsidR="00E40A78" w:rsidRPr="005973A4" w:rsidRDefault="001A6C19" w:rsidP="00E40A78">
      <w:pPr>
        <w:rPr>
          <w:sz w:val="24"/>
        </w:rPr>
      </w:pPr>
      <w:r w:rsidRPr="002D0A97">
        <w:rPr>
          <w:noProof/>
          <w:sz w:val="24"/>
        </w:rPr>
        <mc:AlternateContent>
          <mc:Choice Requires="wps">
            <w:drawing>
              <wp:anchor distT="0" distB="0" distL="114300" distR="114300" simplePos="0" relativeHeight="251764736" behindDoc="0" locked="0" layoutInCell="0" allowOverlap="1" wp14:anchorId="7F28D208" wp14:editId="5C0E8473">
                <wp:simplePos x="0" y="0"/>
                <wp:positionH relativeFrom="column">
                  <wp:posOffset>-168910</wp:posOffset>
                </wp:positionH>
                <wp:positionV relativeFrom="paragraph">
                  <wp:posOffset>53975</wp:posOffset>
                </wp:positionV>
                <wp:extent cx="6584315" cy="1163320"/>
                <wp:effectExtent l="0" t="0" r="0" b="0"/>
                <wp:wrapNone/>
                <wp:docPr id="37"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04144" id="Rectangle 104" o:spid="_x0000_s1026" style="position:absolute;margin-left:-13.3pt;margin-top:4.25pt;width:518.45pt;height:91.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" o:allowincell="f" filled="f" strokecolor="#8c8c8c" strokeweight=".5pt"/>
            </w:pict>
          </mc:Fallback>
        </mc:AlternateContent>
      </w:r>
    </w:p>
    <w:p w14:paraId="0ED60141" w14:textId="77777777" w:rsidR="00E40A78" w:rsidRPr="005973A4" w:rsidRDefault="001A6C19" w:rsidP="00E40A78">
      <w:pPr>
        <w:rPr>
          <w:rFonts w:ascii="Arial CYR" w:hAnsi="Arial CYR"/>
          <w:b/>
          <w:sz w:val="24"/>
        </w:rPr>
      </w:pPr>
      <w:r w:rsidRPr="002D0A97">
        <w:rPr>
          <w:noProof/>
          <w:sz w:val="24"/>
        </w:rPr>
        <mc:AlternateContent>
          <mc:Choice Requires="wps">
            <w:drawing>
              <wp:anchor distT="0" distB="0" distL="114300" distR="114300" simplePos="0" relativeHeight="251763712" behindDoc="0" locked="0" layoutInCell="0" allowOverlap="1" wp14:anchorId="33FC203F" wp14:editId="6A6DDD03">
                <wp:simplePos x="0" y="0"/>
                <wp:positionH relativeFrom="column">
                  <wp:posOffset>13970</wp:posOffset>
                </wp:positionH>
                <wp:positionV relativeFrom="paragraph">
                  <wp:posOffset>35560</wp:posOffset>
                </wp:positionV>
                <wp:extent cx="635" cy="92075"/>
                <wp:effectExtent l="0" t="0" r="0" b="0"/>
                <wp:wrapNone/>
                <wp:docPr id="3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767632" id="Rectangle 103" o:spid="_x0000_s1026" style="position:absolute;margin-left:1.1pt;margin-top:2.8pt;width:.05pt;height:7.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" o:allowincell="f" filled="f" strokecolor="#8c8c8c" strokeweight=".5pt"/>
            </w:pict>
          </mc:Fallback>
        </mc:AlternateContent>
      </w:r>
      <w:r w:rsidR="00E40A78" w:rsidRPr="005973A4">
        <w:rPr>
          <w:rFonts w:ascii="Arial CYR" w:hAnsi="Arial CYR"/>
          <w:b/>
          <w:i/>
          <w:sz w:val="24"/>
        </w:rPr>
        <w:t>Основание</w:t>
      </w:r>
      <w:r w:rsidR="00E40A78" w:rsidRPr="005973A4">
        <w:rPr>
          <w:rFonts w:ascii="Arial CYR" w:hAnsi="Arial CYR"/>
          <w:b/>
          <w:sz w:val="24"/>
        </w:rPr>
        <w:t>:</w:t>
      </w:r>
    </w:p>
    <w:p w14:paraId="42FAC193" w14:textId="77777777" w:rsidR="00E40A78" w:rsidRPr="005973A4" w:rsidRDefault="00E40A78" w:rsidP="00E40A78">
      <w:pPr>
        <w:rPr>
          <w:rFonts w:ascii="Arial CYR" w:hAnsi="Arial CY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5B7551DA" w14:textId="77777777" w:rsidTr="00E40A78">
        <w:trPr>
          <w:gridAfter w:val="1"/>
          <w:wAfter w:w="1370" w:type="dxa"/>
        </w:trPr>
        <w:tc>
          <w:tcPr>
            <w:tcW w:w="2234" w:type="dxa"/>
          </w:tcPr>
          <w:p w14:paraId="28E10FA0" w14:textId="77777777" w:rsidR="00E40A78" w:rsidRPr="005973A4" w:rsidRDefault="00E40A78" w:rsidP="00E40A78">
            <w:pPr>
              <w:rPr>
                <w:rFonts w:ascii="Arial CYR" w:hAnsi="Arial CYR"/>
                <w:i/>
                <w:sz w:val="18"/>
              </w:rPr>
            </w:pPr>
            <w:r w:rsidRPr="005973A4">
              <w:rPr>
                <w:rFonts w:ascii="Arial CYR" w:hAnsi="Arial CYR"/>
                <w:b/>
                <w:sz w:val="18"/>
              </w:rPr>
              <w:t xml:space="preserve">ПОРУЧЕНИЕ № </w:t>
            </w:r>
          </w:p>
        </w:tc>
        <w:tc>
          <w:tcPr>
            <w:tcW w:w="1701" w:type="dxa"/>
            <w:tcBorders>
              <w:bottom w:val="single" w:sz="6" w:space="0" w:color="auto"/>
            </w:tcBorders>
          </w:tcPr>
          <w:p w14:paraId="5D214431" w14:textId="77777777" w:rsidR="00E40A78" w:rsidRPr="005973A4" w:rsidRDefault="00E40A78" w:rsidP="00E40A78">
            <w:pPr>
              <w:rPr>
                <w:rFonts w:ascii="Arial CYR" w:hAnsi="Arial CYR"/>
                <w:i/>
                <w:sz w:val="18"/>
              </w:rPr>
            </w:pPr>
          </w:p>
        </w:tc>
        <w:tc>
          <w:tcPr>
            <w:tcW w:w="4585" w:type="dxa"/>
            <w:gridSpan w:val="3"/>
          </w:tcPr>
          <w:p w14:paraId="6041E830" w14:textId="77777777" w:rsidR="00E40A78" w:rsidRPr="005973A4" w:rsidRDefault="00E40A78" w:rsidP="00E40A78">
            <w:pPr>
              <w:rPr>
                <w:rFonts w:ascii="Arial CYR" w:hAnsi="Arial CYR"/>
                <w:i/>
                <w:sz w:val="18"/>
              </w:rPr>
            </w:pPr>
            <w:r w:rsidRPr="005973A4">
              <w:rPr>
                <w:rFonts w:ascii="Arial CYR" w:hAnsi="Arial CYR"/>
                <w:sz w:val="18"/>
              </w:rPr>
              <w:t>от “___” _____________ 20___г.</w:t>
            </w:r>
          </w:p>
        </w:tc>
      </w:tr>
      <w:tr w:rsidR="00E40A78" w:rsidRPr="005973A4" w14:paraId="192D7EB3" w14:textId="77777777" w:rsidTr="00E40A78">
        <w:tc>
          <w:tcPr>
            <w:tcW w:w="9890" w:type="dxa"/>
            <w:gridSpan w:val="6"/>
          </w:tcPr>
          <w:p w14:paraId="3ED1FEEC" w14:textId="77777777" w:rsidR="00E40A78" w:rsidRPr="005973A4" w:rsidRDefault="00E40A78" w:rsidP="00E40A78">
            <w:pPr>
              <w:rPr>
                <w:rFonts w:ascii="Arial CYR" w:hAnsi="Arial CYR"/>
                <w:i/>
                <w:sz w:val="18"/>
              </w:rPr>
            </w:pPr>
          </w:p>
        </w:tc>
      </w:tr>
      <w:tr w:rsidR="00E40A78" w:rsidRPr="005973A4" w14:paraId="0150E1FC" w14:textId="77777777" w:rsidTr="00E40A78">
        <w:tc>
          <w:tcPr>
            <w:tcW w:w="2234" w:type="dxa"/>
          </w:tcPr>
          <w:p w14:paraId="01626023"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6" w:space="0" w:color="auto"/>
            </w:tcBorders>
          </w:tcPr>
          <w:p w14:paraId="360EE0A7" w14:textId="77777777" w:rsidR="00E40A78" w:rsidRPr="005973A4" w:rsidRDefault="00E40A78" w:rsidP="00E40A78">
            <w:pPr>
              <w:rPr>
                <w:rFonts w:ascii="Courier New" w:hAnsi="Courier New"/>
                <w:i/>
                <w:sz w:val="18"/>
              </w:rPr>
            </w:pPr>
          </w:p>
        </w:tc>
        <w:tc>
          <w:tcPr>
            <w:tcW w:w="2973" w:type="dxa"/>
          </w:tcPr>
          <w:p w14:paraId="73CD3A83"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7" w:type="dxa"/>
            <w:gridSpan w:val="3"/>
          </w:tcPr>
          <w:p w14:paraId="234AA2B6" w14:textId="77777777" w:rsidR="00E40A78" w:rsidRPr="005973A4" w:rsidRDefault="00E40A78" w:rsidP="00E40A78">
            <w:pPr>
              <w:rPr>
                <w:rFonts w:ascii="Courier New" w:hAnsi="Courier New"/>
                <w:i/>
                <w:sz w:val="18"/>
              </w:rPr>
            </w:pPr>
            <w:r w:rsidRPr="005973A4">
              <w:rPr>
                <w:rFonts w:ascii="Courier New" w:hAnsi="Courier New"/>
                <w:sz w:val="18"/>
              </w:rPr>
              <w:t xml:space="preserve">&lt;Дата&gt;       &lt;время&gt;    </w:t>
            </w:r>
          </w:p>
        </w:tc>
      </w:tr>
      <w:tr w:rsidR="00E40A78" w:rsidRPr="005973A4" w14:paraId="15B9523B" w14:textId="77777777" w:rsidTr="00E40A78">
        <w:trPr>
          <w:gridAfter w:val="2"/>
          <w:wAfter w:w="1983" w:type="dxa"/>
        </w:trPr>
        <w:tc>
          <w:tcPr>
            <w:tcW w:w="7907" w:type="dxa"/>
            <w:gridSpan w:val="4"/>
          </w:tcPr>
          <w:p w14:paraId="16FA2710" w14:textId="77777777" w:rsidR="00E40A78" w:rsidRPr="005973A4" w:rsidRDefault="00E40A78" w:rsidP="00E40A78">
            <w:pPr>
              <w:jc w:val="center"/>
              <w:rPr>
                <w:sz w:val="16"/>
              </w:rPr>
            </w:pPr>
          </w:p>
        </w:tc>
      </w:tr>
      <w:tr w:rsidR="00E40A78" w:rsidRPr="005973A4" w14:paraId="106D7260" w14:textId="77777777" w:rsidTr="00E40A78">
        <w:tc>
          <w:tcPr>
            <w:tcW w:w="3935" w:type="dxa"/>
            <w:gridSpan w:val="2"/>
          </w:tcPr>
          <w:p w14:paraId="01945001" w14:textId="77777777" w:rsidR="00E40A78" w:rsidRPr="005973A4" w:rsidRDefault="00E40A78" w:rsidP="00E40A78">
            <w:pPr>
              <w:rPr>
                <w:sz w:val="18"/>
              </w:rPr>
            </w:pPr>
          </w:p>
        </w:tc>
        <w:tc>
          <w:tcPr>
            <w:tcW w:w="2976" w:type="dxa"/>
          </w:tcPr>
          <w:p w14:paraId="31CDF8CA"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7" w:type="dxa"/>
            <w:gridSpan w:val="3"/>
          </w:tcPr>
          <w:p w14:paraId="45CE24FA" w14:textId="77777777" w:rsidR="00E40A78" w:rsidRPr="005973A4" w:rsidRDefault="00E40A78" w:rsidP="00E40A78">
            <w:pPr>
              <w:rPr>
                <w:rFonts w:ascii="Courier New" w:hAnsi="Courier New"/>
                <w:sz w:val="18"/>
              </w:rPr>
            </w:pPr>
            <w:r w:rsidRPr="005973A4">
              <w:rPr>
                <w:rFonts w:ascii="Courier New" w:hAnsi="Courier New"/>
                <w:sz w:val="18"/>
              </w:rPr>
              <w:t>&lt;Дата&gt;       &lt;время&gt;</w:t>
            </w:r>
          </w:p>
        </w:tc>
      </w:tr>
    </w:tbl>
    <w:p w14:paraId="51C98166" w14:textId="77777777" w:rsidR="00E40A78" w:rsidRPr="005973A4" w:rsidRDefault="00E40A78" w:rsidP="00E40A78">
      <w:pPr>
        <w:rPr>
          <w:sz w:val="24"/>
        </w:rPr>
      </w:pPr>
    </w:p>
    <w:p w14:paraId="3A760C8F" w14:textId="77777777" w:rsidR="00E40A78" w:rsidRPr="005973A4" w:rsidRDefault="00E40A78" w:rsidP="00E40A78">
      <w:pPr>
        <w:rPr>
          <w:sz w:val="24"/>
        </w:rPr>
      </w:pPr>
    </w:p>
    <w:tbl>
      <w:tblPr>
        <w:tblW w:w="0" w:type="auto"/>
        <w:tblLayout w:type="fixed"/>
        <w:tblLook w:val="0000" w:firstRow="0" w:lastRow="0" w:firstColumn="0" w:lastColumn="0" w:noHBand="0" w:noVBand="0"/>
      </w:tblPr>
      <w:tblGrid>
        <w:gridCol w:w="1668"/>
        <w:gridCol w:w="3969"/>
        <w:gridCol w:w="708"/>
        <w:gridCol w:w="993"/>
        <w:gridCol w:w="2551"/>
      </w:tblGrid>
      <w:tr w:rsidR="00E40A78" w:rsidRPr="005973A4" w14:paraId="6FEEEFB6" w14:textId="77777777" w:rsidTr="00E40A78">
        <w:tc>
          <w:tcPr>
            <w:tcW w:w="1668" w:type="dxa"/>
          </w:tcPr>
          <w:p w14:paraId="5DCC9001"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0BBD7033" w14:textId="77777777" w:rsidR="00E40A78" w:rsidRPr="005973A4" w:rsidRDefault="00E40A78" w:rsidP="00E40A78">
            <w:pPr>
              <w:jc w:val="right"/>
              <w:rPr>
                <w:rFonts w:ascii="Arial CYR" w:hAnsi="Arial CYR"/>
                <w:i/>
                <w:sz w:val="18"/>
              </w:rPr>
            </w:pPr>
          </w:p>
        </w:tc>
        <w:tc>
          <w:tcPr>
            <w:tcW w:w="708" w:type="dxa"/>
          </w:tcPr>
          <w:p w14:paraId="7D861556"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1BED8905"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02AE3333" w14:textId="77777777" w:rsidR="00E40A78" w:rsidRPr="005973A4" w:rsidRDefault="00E40A78" w:rsidP="00E40A78">
            <w:pPr>
              <w:rPr>
                <w:rFonts w:ascii="Arial CYR" w:hAnsi="Arial CYR"/>
                <w:i/>
                <w:sz w:val="18"/>
              </w:rPr>
            </w:pPr>
          </w:p>
        </w:tc>
      </w:tr>
    </w:tbl>
    <w:p w14:paraId="3C6EFE33" w14:textId="77777777" w:rsidR="00E40A78" w:rsidRPr="005973A4" w:rsidRDefault="00E40A78" w:rsidP="00E40A78">
      <w:pPr>
        <w:rPr>
          <w:sz w:val="24"/>
        </w:rPr>
      </w:pPr>
    </w:p>
    <w:p w14:paraId="091AB649" w14:textId="77777777" w:rsidR="00E40A78" w:rsidRPr="005973A4" w:rsidRDefault="00E40A78" w:rsidP="00E40A78">
      <w:pPr>
        <w:tabs>
          <w:tab w:val="center" w:pos="4153"/>
          <w:tab w:val="right" w:pos="8306"/>
        </w:tabs>
        <w:ind w:right="360"/>
        <w:rPr>
          <w:rFonts w:ascii="Times New Roman CYR" w:hAnsi="Times New Roman CYR"/>
        </w:rPr>
      </w:pPr>
    </w:p>
    <w:p w14:paraId="60CFB422"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1B3E5D3D" w14:textId="77777777" w:rsidR="00E40A78" w:rsidRPr="00AD7B96" w:rsidRDefault="00E40A78" w:rsidP="00AD7B96">
      <w:pPr>
        <w:keepNext/>
        <w:tabs>
          <w:tab w:val="left" w:pos="1418"/>
          <w:tab w:val="left" w:pos="11907"/>
        </w:tabs>
        <w:spacing w:after="60"/>
        <w:ind w:right="368"/>
        <w:jc w:val="right"/>
        <w:outlineLvl w:val="2"/>
        <w:rPr>
          <w:b/>
          <w:sz w:val="18"/>
        </w:rPr>
      </w:pPr>
      <w:r w:rsidRPr="005973A4">
        <w:rPr>
          <w:rFonts w:ascii="Times New Roman CYR" w:hAnsi="Times New Roman CYR"/>
        </w:rPr>
        <w:br w:type="page"/>
      </w:r>
      <w:bookmarkStart w:id="440" w:name="IS433"/>
      <w:bookmarkEnd w:id="440"/>
      <w:r w:rsidRPr="00AD7B96">
        <w:rPr>
          <w:b/>
          <w:sz w:val="18"/>
        </w:rPr>
        <w:lastRenderedPageBreak/>
        <w:fldChar w:fldCharType="begin"/>
      </w:r>
      <w:r w:rsidRPr="00AD7B96">
        <w:rPr>
          <w:b/>
          <w:sz w:val="18"/>
        </w:rPr>
        <w:instrText>HYPERLINK  \l "Перечень_документов"</w:instrText>
      </w:r>
      <w:r w:rsidRPr="00AD7B96">
        <w:rPr>
          <w:b/>
          <w:sz w:val="18"/>
        </w:rPr>
        <w:fldChar w:fldCharType="separate"/>
      </w:r>
      <w:r w:rsidRPr="00AD7B96">
        <w:rPr>
          <w:b/>
          <w:sz w:val="18"/>
        </w:rPr>
        <w:t>Форма IS433</w:t>
      </w:r>
      <w:r w:rsidRPr="00AD7B96">
        <w:rPr>
          <w:b/>
          <w:sz w:val="18"/>
        </w:rPr>
        <w:fldChar w:fldCharType="end"/>
      </w:r>
    </w:p>
    <w:p w14:paraId="1CC82716" w14:textId="77777777" w:rsidR="00AD7B96" w:rsidRPr="00AD7B96" w:rsidRDefault="00AD7B96" w:rsidP="00AD7B96">
      <w:pPr>
        <w:ind w:right="850"/>
        <w:jc w:val="center"/>
        <w:rPr>
          <w:b/>
          <w:sz w:val="24"/>
        </w:rPr>
      </w:pPr>
      <w:r w:rsidRPr="00AD7B96">
        <w:rPr>
          <w:b/>
          <w:sz w:val="24"/>
        </w:rPr>
        <w:t>ОТЧЕТ/ВЫПИСКА № __________</w:t>
      </w:r>
    </w:p>
    <w:p w14:paraId="45904092" w14:textId="77777777" w:rsidR="00AD7B96" w:rsidRPr="00AD7B96" w:rsidRDefault="00AD7B96" w:rsidP="00AD7B96">
      <w:pPr>
        <w:ind w:right="851"/>
        <w:jc w:val="center"/>
        <w:rPr>
          <w:sz w:val="18"/>
        </w:rPr>
      </w:pPr>
      <w:r w:rsidRPr="00AD7B96">
        <w:rPr>
          <w:b/>
          <w:sz w:val="24"/>
        </w:rPr>
        <w:t xml:space="preserve">от  “____”_____________  20__ г.          </w:t>
      </w:r>
      <w:r w:rsidRPr="00AD7B96">
        <w:rPr>
          <w:sz w:val="18"/>
        </w:rPr>
        <w:t>&lt;время составления отчета&gt;</w:t>
      </w:r>
    </w:p>
    <w:p w14:paraId="1E23A59F" w14:textId="77777777" w:rsidR="00E40A78" w:rsidRPr="005973A4" w:rsidRDefault="00E40A78" w:rsidP="00E40A78">
      <w:pPr>
        <w:ind w:right="850"/>
        <w:jc w:val="center"/>
        <w:rPr>
          <w:noProof/>
          <w:sz w:val="16"/>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40A78" w:rsidRPr="005973A4" w14:paraId="7FA37D2F" w14:textId="77777777" w:rsidTr="00E40A78">
        <w:tc>
          <w:tcPr>
            <w:tcW w:w="2659" w:type="dxa"/>
          </w:tcPr>
          <w:p w14:paraId="58957863" w14:textId="77777777" w:rsidR="00E40A78" w:rsidRPr="005973A4" w:rsidRDefault="00E40A78" w:rsidP="00E40A78">
            <w:pPr>
              <w:rPr>
                <w:rFonts w:ascii="Arial CYR" w:hAnsi="Arial CYR"/>
                <w:b/>
                <w:i/>
                <w:sz w:val="22"/>
              </w:rPr>
            </w:pPr>
            <w:r w:rsidRPr="005973A4">
              <w:rPr>
                <w:rFonts w:ascii="Arial CYR" w:hAnsi="Arial CYR"/>
                <w:i/>
                <w:sz w:val="22"/>
              </w:rPr>
              <w:t>Операция:</w:t>
            </w:r>
          </w:p>
        </w:tc>
        <w:tc>
          <w:tcPr>
            <w:tcW w:w="6652" w:type="dxa"/>
            <w:shd w:val="pct5" w:color="auto" w:fill="auto"/>
          </w:tcPr>
          <w:p w14:paraId="79385912" w14:textId="77777777" w:rsidR="00E40A78" w:rsidRPr="005973A4" w:rsidRDefault="00E40A78" w:rsidP="00E40A78">
            <w:pPr>
              <w:ind w:left="-108" w:right="-108"/>
              <w:jc w:val="center"/>
              <w:rPr>
                <w:b/>
                <w:sz w:val="24"/>
              </w:rPr>
            </w:pPr>
          </w:p>
        </w:tc>
        <w:tc>
          <w:tcPr>
            <w:tcW w:w="288" w:type="dxa"/>
            <w:tcBorders>
              <w:left w:val="nil"/>
            </w:tcBorders>
          </w:tcPr>
          <w:p w14:paraId="01BE0DAA" w14:textId="77777777" w:rsidR="00E40A78" w:rsidRPr="005973A4" w:rsidRDefault="00E40A78" w:rsidP="00E40A78">
            <w:pPr>
              <w:ind w:left="601"/>
              <w:rPr>
                <w:sz w:val="24"/>
              </w:rPr>
            </w:pPr>
          </w:p>
        </w:tc>
        <w:tc>
          <w:tcPr>
            <w:tcW w:w="296" w:type="dxa"/>
            <w:tcBorders>
              <w:top w:val="single" w:sz="6" w:space="0" w:color="auto"/>
              <w:left w:val="single" w:sz="6" w:space="0" w:color="auto"/>
              <w:bottom w:val="single" w:sz="6" w:space="0" w:color="auto"/>
              <w:right w:val="single" w:sz="6" w:space="0" w:color="auto"/>
            </w:tcBorders>
          </w:tcPr>
          <w:p w14:paraId="731EEBA0" w14:textId="77777777" w:rsidR="00E40A78" w:rsidRPr="005973A4" w:rsidRDefault="00E40A78" w:rsidP="00E40A78">
            <w:pPr>
              <w:jc w:val="center"/>
              <w:rPr>
                <w:b/>
                <w:sz w:val="24"/>
              </w:rPr>
            </w:pPr>
          </w:p>
        </w:tc>
        <w:tc>
          <w:tcPr>
            <w:tcW w:w="296" w:type="dxa"/>
            <w:tcBorders>
              <w:top w:val="single" w:sz="6" w:space="0" w:color="auto"/>
              <w:left w:val="single" w:sz="6" w:space="0" w:color="auto"/>
              <w:bottom w:val="single" w:sz="6" w:space="0" w:color="auto"/>
              <w:right w:val="single" w:sz="6" w:space="0" w:color="auto"/>
            </w:tcBorders>
          </w:tcPr>
          <w:p w14:paraId="0442542A" w14:textId="77777777" w:rsidR="00E40A78" w:rsidRPr="005973A4" w:rsidRDefault="00E40A78" w:rsidP="00E40A78">
            <w:pPr>
              <w:ind w:left="-211" w:right="-89" w:firstLine="94"/>
              <w:jc w:val="center"/>
              <w:rPr>
                <w:b/>
                <w:sz w:val="24"/>
              </w:rPr>
            </w:pPr>
          </w:p>
        </w:tc>
      </w:tr>
    </w:tbl>
    <w:p w14:paraId="3E06818A" w14:textId="77777777" w:rsidR="00E40A78" w:rsidRPr="005973A4" w:rsidRDefault="00E40A78" w:rsidP="00E40A78">
      <w:pPr>
        <w:spacing w:line="160" w:lineRule="exact"/>
        <w:ind w:right="851"/>
        <w:rPr>
          <w:sz w:val="24"/>
        </w:rPr>
      </w:pPr>
    </w:p>
    <w:tbl>
      <w:tblPr>
        <w:tblW w:w="0" w:type="auto"/>
        <w:tblLayout w:type="fixed"/>
        <w:tblLook w:val="0000" w:firstRow="0" w:lastRow="0" w:firstColumn="0" w:lastColumn="0" w:noHBand="0" w:noVBand="0"/>
      </w:tblPr>
      <w:tblGrid>
        <w:gridCol w:w="2660"/>
        <w:gridCol w:w="283"/>
        <w:gridCol w:w="5529"/>
      </w:tblGrid>
      <w:tr w:rsidR="00E40A78" w:rsidRPr="005973A4" w14:paraId="45F6B5FA" w14:textId="77777777" w:rsidTr="00E40A78">
        <w:tc>
          <w:tcPr>
            <w:tcW w:w="2660" w:type="dxa"/>
          </w:tcPr>
          <w:p w14:paraId="1AA46294" w14:textId="77777777" w:rsidR="00E40A78" w:rsidRPr="005973A4" w:rsidRDefault="00E40A78" w:rsidP="00E40A78">
            <w:pPr>
              <w:ind w:right="850"/>
              <w:rPr>
                <w:sz w:val="24"/>
              </w:rPr>
            </w:pPr>
            <w:r w:rsidRPr="005973A4">
              <w:rPr>
                <w:i/>
                <w:sz w:val="24"/>
              </w:rPr>
              <w:t>Вид запроса:</w:t>
            </w:r>
          </w:p>
        </w:tc>
        <w:tc>
          <w:tcPr>
            <w:tcW w:w="283" w:type="dxa"/>
            <w:tcBorders>
              <w:top w:val="single" w:sz="6" w:space="0" w:color="auto"/>
              <w:left w:val="single" w:sz="6" w:space="0" w:color="auto"/>
              <w:bottom w:val="single" w:sz="6" w:space="0" w:color="auto"/>
              <w:right w:val="single" w:sz="6" w:space="0" w:color="auto"/>
            </w:tcBorders>
          </w:tcPr>
          <w:p w14:paraId="2F667A45" w14:textId="77777777" w:rsidR="00E40A78" w:rsidRPr="005973A4" w:rsidRDefault="00E40A78" w:rsidP="00E40A78">
            <w:pPr>
              <w:rPr>
                <w:sz w:val="24"/>
              </w:rPr>
            </w:pPr>
          </w:p>
        </w:tc>
        <w:tc>
          <w:tcPr>
            <w:tcW w:w="5529" w:type="dxa"/>
            <w:tcBorders>
              <w:left w:val="nil"/>
            </w:tcBorders>
          </w:tcPr>
          <w:p w14:paraId="096D6CE1" w14:textId="77777777" w:rsidR="00E40A78" w:rsidRPr="005973A4" w:rsidRDefault="00E40A78" w:rsidP="00E40A78">
            <w:pPr>
              <w:jc w:val="center"/>
              <w:rPr>
                <w:b/>
                <w:sz w:val="24"/>
              </w:rPr>
            </w:pPr>
            <w:r w:rsidRPr="005973A4">
              <w:rPr>
                <w:i/>
                <w:sz w:val="24"/>
              </w:rPr>
              <w:t xml:space="preserve"> на «____» ______________ 20___г.</w:t>
            </w:r>
          </w:p>
        </w:tc>
      </w:tr>
    </w:tbl>
    <w:p w14:paraId="24B0012D" w14:textId="77777777" w:rsidR="00E40A78" w:rsidRPr="005973A4" w:rsidRDefault="00E40A78" w:rsidP="00E40A78">
      <w:pPr>
        <w:spacing w:line="60" w:lineRule="exact"/>
        <w:jc w:val="center"/>
        <w:rPr>
          <w:i/>
          <w:sz w:val="6"/>
        </w:rPr>
      </w:pPr>
    </w:p>
    <w:p w14:paraId="0F29EE85" w14:textId="77777777" w:rsidR="00E40A78" w:rsidRPr="005973A4" w:rsidRDefault="00E40A78" w:rsidP="00E40A78">
      <w:pPr>
        <w:spacing w:line="160" w:lineRule="exact"/>
        <w:rPr>
          <w:i/>
          <w:sz w:val="16"/>
        </w:rPr>
      </w:pPr>
      <w:r w:rsidRPr="005973A4">
        <w:rPr>
          <w:i/>
          <w:sz w:val="16"/>
        </w:rPr>
        <w:t>&lt;на конец операционного дня/на время составления отчета. Отчет не является документом, подтверждающим права на ценные бумаги&gt;</w:t>
      </w:r>
    </w:p>
    <w:p w14:paraId="56B02F9E" w14:textId="77777777" w:rsidR="00E40A78" w:rsidRPr="005973A4" w:rsidRDefault="00E40A78" w:rsidP="00E40A78">
      <w:pPr>
        <w:spacing w:line="60" w:lineRule="exact"/>
        <w:rPr>
          <w:sz w:val="10"/>
        </w:rPr>
      </w:pPr>
      <w:r w:rsidRPr="005973A4">
        <w:rPr>
          <w:i/>
          <w:sz w:val="16"/>
        </w:rPr>
        <w:t xml:space="preserve"> </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15DC2C30" w14:textId="77777777" w:rsidTr="00E40A78">
        <w:tc>
          <w:tcPr>
            <w:tcW w:w="2642" w:type="dxa"/>
          </w:tcPr>
          <w:p w14:paraId="401FAF4B"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6" w:space="0" w:color="auto"/>
            </w:tcBorders>
          </w:tcPr>
          <w:p w14:paraId="1A94A37E" w14:textId="77777777" w:rsidR="00E40A78" w:rsidRPr="005973A4" w:rsidRDefault="00E40A78" w:rsidP="00E40A78">
            <w:pPr>
              <w:jc w:val="center"/>
              <w:rPr>
                <w:rFonts w:ascii="Courier New" w:hAnsi="Courier New"/>
                <w:sz w:val="18"/>
              </w:rPr>
            </w:pPr>
            <w:r w:rsidRPr="005973A4">
              <w:rPr>
                <w:rFonts w:ascii="Courier New" w:hAnsi="Courier New"/>
                <w:sz w:val="18"/>
              </w:rPr>
              <w:t>&lt;депозитарный код&gt;</w:t>
            </w:r>
          </w:p>
        </w:tc>
        <w:tc>
          <w:tcPr>
            <w:tcW w:w="271" w:type="dxa"/>
          </w:tcPr>
          <w:p w14:paraId="5350EB0B" w14:textId="77777777" w:rsidR="00E40A78" w:rsidRPr="005973A4" w:rsidRDefault="00E40A78" w:rsidP="00E40A78">
            <w:pPr>
              <w:ind w:left="-108" w:right="34" w:firstLine="108"/>
              <w:rPr>
                <w:rFonts w:ascii="Courier New" w:hAnsi="Courier New"/>
                <w:sz w:val="18"/>
              </w:rPr>
            </w:pPr>
          </w:p>
        </w:tc>
        <w:tc>
          <w:tcPr>
            <w:tcW w:w="4678" w:type="dxa"/>
            <w:tcBorders>
              <w:bottom w:val="single" w:sz="6" w:space="0" w:color="auto"/>
            </w:tcBorders>
          </w:tcPr>
          <w:p w14:paraId="6255EFC4"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3A97FC30"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DDC9179" w14:textId="77777777" w:rsidTr="00E40A78">
        <w:tc>
          <w:tcPr>
            <w:tcW w:w="2642" w:type="dxa"/>
          </w:tcPr>
          <w:p w14:paraId="73B2939A"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6" w:space="0" w:color="auto"/>
            </w:tcBorders>
          </w:tcPr>
          <w:p w14:paraId="24D576CE"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2C3B7A0E" w14:textId="77777777" w:rsidR="00E40A78" w:rsidRPr="005973A4" w:rsidRDefault="00E40A78" w:rsidP="00E40A78">
            <w:pPr>
              <w:ind w:firstLine="108"/>
              <w:jc w:val="center"/>
              <w:rPr>
                <w:rFonts w:ascii="Courier New" w:hAnsi="Courier New"/>
                <w:sz w:val="18"/>
              </w:rPr>
            </w:pPr>
          </w:p>
        </w:tc>
        <w:tc>
          <w:tcPr>
            <w:tcW w:w="4678" w:type="dxa"/>
            <w:tcBorders>
              <w:bottom w:val="single" w:sz="6" w:space="0" w:color="auto"/>
            </w:tcBorders>
          </w:tcPr>
          <w:p w14:paraId="00C62DED"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21C5A787"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774D4FE8" w14:textId="77777777" w:rsidTr="00E40A78">
        <w:tc>
          <w:tcPr>
            <w:tcW w:w="2642" w:type="dxa"/>
          </w:tcPr>
          <w:p w14:paraId="36B89972"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6" w:space="0" w:color="auto"/>
            </w:tcBorders>
          </w:tcPr>
          <w:p w14:paraId="62E3751E"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4B10DD69" w14:textId="77777777" w:rsidR="00E40A78" w:rsidRPr="005973A4" w:rsidRDefault="00E40A78" w:rsidP="00E40A78">
            <w:pPr>
              <w:ind w:left="-108" w:right="34" w:firstLine="108"/>
              <w:jc w:val="center"/>
              <w:rPr>
                <w:rFonts w:ascii="Courier New" w:hAnsi="Courier New"/>
                <w:sz w:val="18"/>
              </w:rPr>
            </w:pPr>
          </w:p>
        </w:tc>
        <w:tc>
          <w:tcPr>
            <w:tcW w:w="4678" w:type="dxa"/>
            <w:tcBorders>
              <w:bottom w:val="single" w:sz="6" w:space="0" w:color="auto"/>
            </w:tcBorders>
          </w:tcPr>
          <w:p w14:paraId="610AD2FE"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6BFF7E3A" w14:textId="77777777" w:rsidR="00E40A78" w:rsidRPr="005973A4" w:rsidRDefault="00E40A78" w:rsidP="00E40A78">
      <w:pPr>
        <w:rP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40A78" w:rsidRPr="005973A4" w14:paraId="69D4ED08" w14:textId="77777777" w:rsidTr="00E40A78">
        <w:tc>
          <w:tcPr>
            <w:tcW w:w="2642" w:type="dxa"/>
          </w:tcPr>
          <w:p w14:paraId="439A5628" w14:textId="77777777" w:rsidR="00E40A78" w:rsidRPr="005973A4" w:rsidRDefault="00E40A78" w:rsidP="00E40A78">
            <w:pPr>
              <w:rPr>
                <w:rFonts w:ascii="Arial CYR" w:hAnsi="Arial CYR"/>
                <w:i/>
                <w:sz w:val="18"/>
              </w:rPr>
            </w:pPr>
            <w:r w:rsidRPr="005973A4">
              <w:rPr>
                <w:rFonts w:ascii="Arial CYR" w:hAnsi="Arial CYR"/>
                <w:i/>
                <w:sz w:val="18"/>
              </w:rPr>
              <w:t>Раздел:</w:t>
            </w:r>
          </w:p>
        </w:tc>
        <w:tc>
          <w:tcPr>
            <w:tcW w:w="2564" w:type="dxa"/>
            <w:tcBorders>
              <w:bottom w:val="single" w:sz="4" w:space="0" w:color="auto"/>
            </w:tcBorders>
          </w:tcPr>
          <w:p w14:paraId="12E80357" w14:textId="77777777" w:rsidR="00E40A78" w:rsidRPr="005973A4" w:rsidRDefault="00E40A78" w:rsidP="00E40A78">
            <w:pPr>
              <w:ind w:firstLine="108"/>
              <w:rPr>
                <w:sz w:val="24"/>
              </w:rPr>
            </w:pPr>
          </w:p>
        </w:tc>
      </w:tr>
    </w:tbl>
    <w:p w14:paraId="2896303D" w14:textId="77777777" w:rsidR="00E40A78" w:rsidRPr="005973A4" w:rsidRDefault="00E40A78" w:rsidP="00E40A78">
      <w:pPr>
        <w:rPr>
          <w:rFonts w:ascii="Times New Roman CYR" w:hAnsi="Times New Roman CYR"/>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564"/>
        <w:gridCol w:w="2385"/>
      </w:tblGrid>
      <w:tr w:rsidR="00E40A78" w:rsidRPr="005973A4" w14:paraId="4CC20CB8" w14:textId="77777777" w:rsidTr="00E40A78">
        <w:tc>
          <w:tcPr>
            <w:tcW w:w="2564" w:type="dxa"/>
          </w:tcPr>
          <w:p w14:paraId="24C54FF4" w14:textId="77777777" w:rsidR="00E40A78" w:rsidRPr="005973A4" w:rsidRDefault="00E40A78" w:rsidP="00E40A78">
            <w:pPr>
              <w:ind w:firstLine="108"/>
              <w:rPr>
                <w:sz w:val="24"/>
              </w:rPr>
            </w:pPr>
            <w:r w:rsidRPr="005973A4">
              <w:rPr>
                <w:rFonts w:ascii="Arial CYR" w:hAnsi="Arial CYR"/>
                <w:i/>
                <w:sz w:val="18"/>
              </w:rPr>
              <w:t>Код ценной бумаги:</w:t>
            </w:r>
          </w:p>
        </w:tc>
        <w:tc>
          <w:tcPr>
            <w:tcW w:w="2385" w:type="dxa"/>
            <w:tcBorders>
              <w:bottom w:val="single" w:sz="6" w:space="0" w:color="auto"/>
            </w:tcBorders>
          </w:tcPr>
          <w:p w14:paraId="40991B88" w14:textId="77777777" w:rsidR="00E40A78" w:rsidRPr="005973A4" w:rsidRDefault="00E40A78" w:rsidP="00E40A78">
            <w:pPr>
              <w:ind w:firstLine="108"/>
              <w:rPr>
                <w:sz w:val="24"/>
              </w:rPr>
            </w:pPr>
          </w:p>
        </w:tc>
      </w:tr>
    </w:tbl>
    <w:p w14:paraId="4B6EC04A" w14:textId="77777777" w:rsidR="00E40A78" w:rsidRPr="005973A4" w:rsidRDefault="00E40A78" w:rsidP="00E40A78">
      <w:pPr>
        <w:spacing w:line="160" w:lineRule="exact"/>
        <w:rPr>
          <w:sz w:val="24"/>
        </w:rPr>
      </w:pPr>
    </w:p>
    <w:tbl>
      <w:tblPr>
        <w:tblW w:w="101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7" w:type="dxa"/>
          <w:right w:w="107" w:type="dxa"/>
        </w:tblCellMar>
        <w:tblLook w:val="0000" w:firstRow="0" w:lastRow="0" w:firstColumn="0" w:lastColumn="0" w:noHBand="0" w:noVBand="0"/>
      </w:tblPr>
      <w:tblGrid>
        <w:gridCol w:w="1667"/>
        <w:gridCol w:w="1842"/>
        <w:gridCol w:w="2410"/>
        <w:gridCol w:w="2552"/>
        <w:gridCol w:w="1701"/>
      </w:tblGrid>
      <w:tr w:rsidR="00E40A78" w:rsidRPr="005973A4" w14:paraId="6DD6103D" w14:textId="77777777" w:rsidTr="00E40A78">
        <w:tc>
          <w:tcPr>
            <w:tcW w:w="1667" w:type="dxa"/>
            <w:tcBorders>
              <w:top w:val="single" w:sz="4" w:space="0" w:color="auto"/>
              <w:left w:val="single" w:sz="4" w:space="0" w:color="auto"/>
              <w:bottom w:val="single" w:sz="4" w:space="0" w:color="auto"/>
              <w:right w:val="single" w:sz="4" w:space="0" w:color="auto"/>
            </w:tcBorders>
          </w:tcPr>
          <w:p w14:paraId="72D3C1BA" w14:textId="77777777" w:rsidR="00E40A78" w:rsidRPr="005973A4" w:rsidRDefault="00E40A78" w:rsidP="00E40A78">
            <w:pPr>
              <w:jc w:val="center"/>
              <w:rPr>
                <w:i/>
                <w:sz w:val="18"/>
              </w:rPr>
            </w:pPr>
            <w:r w:rsidRPr="005973A4">
              <w:rPr>
                <w:i/>
                <w:sz w:val="18"/>
              </w:rPr>
              <w:t>Номер счета депо</w:t>
            </w:r>
          </w:p>
        </w:tc>
        <w:tc>
          <w:tcPr>
            <w:tcW w:w="1842" w:type="dxa"/>
            <w:tcBorders>
              <w:top w:val="single" w:sz="4" w:space="0" w:color="auto"/>
              <w:left w:val="single" w:sz="4" w:space="0" w:color="auto"/>
              <w:bottom w:val="single" w:sz="4" w:space="0" w:color="auto"/>
              <w:right w:val="single" w:sz="4" w:space="0" w:color="auto"/>
            </w:tcBorders>
          </w:tcPr>
          <w:p w14:paraId="40BBFD86" w14:textId="77777777" w:rsidR="00E40A78" w:rsidRPr="005973A4" w:rsidRDefault="00E40A78" w:rsidP="00E40A78">
            <w:pPr>
              <w:jc w:val="center"/>
              <w:rPr>
                <w:i/>
                <w:sz w:val="18"/>
              </w:rPr>
            </w:pPr>
            <w:r w:rsidRPr="005973A4">
              <w:rPr>
                <w:i/>
                <w:sz w:val="18"/>
              </w:rPr>
              <w:t>Краткое наименование владельца счета</w:t>
            </w:r>
          </w:p>
        </w:tc>
        <w:tc>
          <w:tcPr>
            <w:tcW w:w="2410" w:type="dxa"/>
            <w:tcBorders>
              <w:top w:val="single" w:sz="4" w:space="0" w:color="auto"/>
              <w:left w:val="single" w:sz="4" w:space="0" w:color="auto"/>
              <w:bottom w:val="single" w:sz="4" w:space="0" w:color="auto"/>
              <w:right w:val="single" w:sz="4" w:space="0" w:color="auto"/>
            </w:tcBorders>
          </w:tcPr>
          <w:p w14:paraId="06F9C863" w14:textId="77777777" w:rsidR="00E40A78" w:rsidRPr="005973A4" w:rsidRDefault="00E40A78" w:rsidP="00E40A78">
            <w:pPr>
              <w:jc w:val="center"/>
              <w:rPr>
                <w:i/>
                <w:sz w:val="18"/>
              </w:rPr>
            </w:pPr>
            <w:r w:rsidRPr="005973A4">
              <w:rPr>
                <w:i/>
                <w:sz w:val="18"/>
              </w:rPr>
              <w:t>Раздел  счета депо</w:t>
            </w:r>
          </w:p>
        </w:tc>
        <w:tc>
          <w:tcPr>
            <w:tcW w:w="2552" w:type="dxa"/>
            <w:tcBorders>
              <w:top w:val="single" w:sz="4" w:space="0" w:color="auto"/>
              <w:left w:val="single" w:sz="4" w:space="0" w:color="auto"/>
              <w:bottom w:val="single" w:sz="4" w:space="0" w:color="auto"/>
              <w:right w:val="single" w:sz="4" w:space="0" w:color="auto"/>
            </w:tcBorders>
          </w:tcPr>
          <w:p w14:paraId="3789351D" w14:textId="77777777" w:rsidR="00E40A78" w:rsidRPr="005973A4" w:rsidRDefault="00E40A78" w:rsidP="00E40A78">
            <w:pPr>
              <w:jc w:val="center"/>
              <w:rPr>
                <w:i/>
                <w:sz w:val="18"/>
              </w:rPr>
            </w:pPr>
            <w:r w:rsidRPr="005973A4">
              <w:rPr>
                <w:i/>
                <w:sz w:val="22"/>
              </w:rPr>
              <w:t xml:space="preserve"> </w:t>
            </w:r>
            <w:r w:rsidRPr="005973A4">
              <w:rPr>
                <w:i/>
                <w:sz w:val="18"/>
              </w:rPr>
              <w:t>Регистрационный номер</w:t>
            </w:r>
          </w:p>
        </w:tc>
        <w:tc>
          <w:tcPr>
            <w:tcW w:w="1701" w:type="dxa"/>
            <w:tcBorders>
              <w:top w:val="single" w:sz="4" w:space="0" w:color="auto"/>
              <w:left w:val="single" w:sz="4" w:space="0" w:color="auto"/>
              <w:bottom w:val="single" w:sz="4" w:space="0" w:color="auto"/>
              <w:right w:val="single" w:sz="4" w:space="0" w:color="auto"/>
            </w:tcBorders>
          </w:tcPr>
          <w:p w14:paraId="25C76763" w14:textId="77777777" w:rsidR="00E40A78" w:rsidRPr="005973A4" w:rsidRDefault="00E40A78" w:rsidP="00E40A78">
            <w:pPr>
              <w:jc w:val="center"/>
              <w:rPr>
                <w:i/>
                <w:sz w:val="18"/>
              </w:rPr>
            </w:pPr>
            <w:r w:rsidRPr="005973A4">
              <w:rPr>
                <w:i/>
                <w:sz w:val="18"/>
              </w:rPr>
              <w:t>Остаток, штук</w:t>
            </w:r>
          </w:p>
        </w:tc>
      </w:tr>
      <w:tr w:rsidR="00E40A78" w:rsidRPr="005973A4" w14:paraId="6DA35C1B" w14:textId="77777777" w:rsidTr="00E40A78">
        <w:tc>
          <w:tcPr>
            <w:tcW w:w="10172" w:type="dxa"/>
            <w:gridSpan w:val="5"/>
            <w:tcBorders>
              <w:top w:val="single" w:sz="4" w:space="0" w:color="auto"/>
              <w:left w:val="single" w:sz="4" w:space="0" w:color="auto"/>
              <w:bottom w:val="single" w:sz="4" w:space="0" w:color="auto"/>
              <w:right w:val="single" w:sz="4" w:space="0" w:color="auto"/>
            </w:tcBorders>
          </w:tcPr>
          <w:p w14:paraId="4839D4BE" w14:textId="77777777" w:rsidR="00E40A78" w:rsidRPr="005973A4" w:rsidRDefault="00E40A78" w:rsidP="00E40A78">
            <w:pPr>
              <w:jc w:val="both"/>
              <w:rPr>
                <w:i/>
                <w:sz w:val="22"/>
              </w:rPr>
            </w:pPr>
            <w:r w:rsidRPr="005973A4">
              <w:rPr>
                <w:i/>
                <w:sz w:val="22"/>
              </w:rPr>
              <w:t xml:space="preserve">Депозитарий:  </w:t>
            </w:r>
          </w:p>
        </w:tc>
      </w:tr>
      <w:tr w:rsidR="00E40A78" w:rsidRPr="005973A4" w14:paraId="7BDA7E82" w14:textId="77777777" w:rsidTr="00E40A78">
        <w:tc>
          <w:tcPr>
            <w:tcW w:w="1667" w:type="dxa"/>
            <w:tcBorders>
              <w:top w:val="single" w:sz="4" w:space="0" w:color="auto"/>
              <w:left w:val="single" w:sz="4" w:space="0" w:color="auto"/>
              <w:bottom w:val="single" w:sz="4" w:space="0" w:color="auto"/>
              <w:right w:val="single" w:sz="4" w:space="0" w:color="auto"/>
            </w:tcBorders>
          </w:tcPr>
          <w:p w14:paraId="2F1164E8" w14:textId="77777777" w:rsidR="00E40A78" w:rsidRPr="005973A4" w:rsidRDefault="00E40A78" w:rsidP="00E40A78">
            <w:pPr>
              <w:jc w:val="center"/>
              <w:rPr>
                <w:rFonts w:ascii="Courier New" w:hAnsi="Courier New"/>
                <w:b/>
                <w:sz w:val="24"/>
              </w:rPr>
            </w:pPr>
          </w:p>
        </w:tc>
        <w:tc>
          <w:tcPr>
            <w:tcW w:w="1842" w:type="dxa"/>
            <w:tcBorders>
              <w:top w:val="single" w:sz="4" w:space="0" w:color="auto"/>
              <w:left w:val="single" w:sz="4" w:space="0" w:color="auto"/>
              <w:bottom w:val="single" w:sz="4" w:space="0" w:color="auto"/>
              <w:right w:val="single" w:sz="4" w:space="0" w:color="auto"/>
            </w:tcBorders>
          </w:tcPr>
          <w:p w14:paraId="4958DDBD" w14:textId="77777777" w:rsidR="00E40A78" w:rsidRPr="005973A4" w:rsidRDefault="00E40A78" w:rsidP="00E40A78">
            <w:pPr>
              <w:jc w:val="center"/>
              <w:rPr>
                <w:rFonts w:ascii="Courier New" w:hAnsi="Courier New"/>
                <w:b/>
                <w:sz w:val="24"/>
              </w:rPr>
            </w:pPr>
          </w:p>
        </w:tc>
        <w:tc>
          <w:tcPr>
            <w:tcW w:w="2410" w:type="dxa"/>
            <w:tcBorders>
              <w:top w:val="single" w:sz="4" w:space="0" w:color="auto"/>
              <w:left w:val="single" w:sz="4" w:space="0" w:color="auto"/>
              <w:bottom w:val="single" w:sz="4" w:space="0" w:color="auto"/>
              <w:right w:val="single" w:sz="4" w:space="0" w:color="auto"/>
            </w:tcBorders>
          </w:tcPr>
          <w:p w14:paraId="713F841C" w14:textId="77777777" w:rsidR="00E40A78" w:rsidRPr="005973A4" w:rsidRDefault="00E40A78" w:rsidP="00E40A78">
            <w:pPr>
              <w:jc w:val="center"/>
              <w:rPr>
                <w:rFonts w:ascii="Courier New" w:hAnsi="Courier New"/>
                <w:b/>
                <w:sz w:val="24"/>
              </w:rPr>
            </w:pPr>
          </w:p>
        </w:tc>
        <w:tc>
          <w:tcPr>
            <w:tcW w:w="2552" w:type="dxa"/>
            <w:tcBorders>
              <w:top w:val="single" w:sz="4" w:space="0" w:color="auto"/>
              <w:left w:val="single" w:sz="4" w:space="0" w:color="auto"/>
              <w:bottom w:val="single" w:sz="4" w:space="0" w:color="auto"/>
              <w:right w:val="single" w:sz="4" w:space="0" w:color="auto"/>
            </w:tcBorders>
          </w:tcPr>
          <w:p w14:paraId="2CBC07F4" w14:textId="77777777" w:rsidR="00E40A78" w:rsidRPr="005973A4" w:rsidRDefault="00E40A78" w:rsidP="00E40A78">
            <w:pPr>
              <w:jc w:val="center"/>
              <w:rPr>
                <w:rFonts w:ascii="Courier New" w:hAnsi="Courier New"/>
                <w:b/>
                <w:sz w:val="24"/>
              </w:rPr>
            </w:pPr>
          </w:p>
        </w:tc>
        <w:tc>
          <w:tcPr>
            <w:tcW w:w="1701" w:type="dxa"/>
            <w:tcBorders>
              <w:top w:val="single" w:sz="4" w:space="0" w:color="auto"/>
              <w:left w:val="single" w:sz="4" w:space="0" w:color="auto"/>
              <w:bottom w:val="single" w:sz="4" w:space="0" w:color="auto"/>
              <w:right w:val="single" w:sz="4" w:space="0" w:color="auto"/>
            </w:tcBorders>
          </w:tcPr>
          <w:p w14:paraId="4489F721" w14:textId="77777777" w:rsidR="00E40A78" w:rsidRPr="005973A4" w:rsidRDefault="00E40A78" w:rsidP="00E40A78">
            <w:pPr>
              <w:jc w:val="center"/>
              <w:rPr>
                <w:rFonts w:ascii="Courier New" w:hAnsi="Courier New"/>
                <w:b/>
                <w:sz w:val="24"/>
              </w:rPr>
            </w:pPr>
          </w:p>
        </w:tc>
      </w:tr>
      <w:tr w:rsidR="00E40A78" w:rsidRPr="005973A4" w14:paraId="767BF92C" w14:textId="77777777" w:rsidTr="00E40A78">
        <w:tc>
          <w:tcPr>
            <w:tcW w:w="1667" w:type="dxa"/>
            <w:tcBorders>
              <w:top w:val="single" w:sz="4" w:space="0" w:color="auto"/>
              <w:left w:val="single" w:sz="4" w:space="0" w:color="auto"/>
              <w:bottom w:val="single" w:sz="4" w:space="0" w:color="auto"/>
              <w:right w:val="single" w:sz="4" w:space="0" w:color="auto"/>
            </w:tcBorders>
          </w:tcPr>
          <w:p w14:paraId="0834330C" w14:textId="77777777" w:rsidR="00E40A78" w:rsidRPr="005973A4" w:rsidRDefault="00E40A78" w:rsidP="00E40A78">
            <w:pPr>
              <w:jc w:val="center"/>
              <w:rPr>
                <w:rFonts w:ascii="Courier New" w:hAnsi="Courier New"/>
                <w:b/>
                <w:sz w:val="24"/>
              </w:rPr>
            </w:pPr>
          </w:p>
        </w:tc>
        <w:tc>
          <w:tcPr>
            <w:tcW w:w="1842" w:type="dxa"/>
            <w:tcBorders>
              <w:top w:val="single" w:sz="4" w:space="0" w:color="auto"/>
              <w:left w:val="single" w:sz="4" w:space="0" w:color="auto"/>
              <w:bottom w:val="single" w:sz="4" w:space="0" w:color="auto"/>
              <w:right w:val="single" w:sz="4" w:space="0" w:color="auto"/>
            </w:tcBorders>
          </w:tcPr>
          <w:p w14:paraId="5597038A" w14:textId="77777777" w:rsidR="00E40A78" w:rsidRPr="005973A4" w:rsidRDefault="00E40A78" w:rsidP="00E40A78">
            <w:pPr>
              <w:jc w:val="center"/>
              <w:rPr>
                <w:rFonts w:ascii="Courier New" w:hAnsi="Courier New"/>
                <w:b/>
                <w:sz w:val="24"/>
              </w:rPr>
            </w:pPr>
          </w:p>
        </w:tc>
        <w:tc>
          <w:tcPr>
            <w:tcW w:w="2410" w:type="dxa"/>
            <w:tcBorders>
              <w:top w:val="single" w:sz="4" w:space="0" w:color="auto"/>
              <w:left w:val="single" w:sz="4" w:space="0" w:color="auto"/>
              <w:bottom w:val="single" w:sz="4" w:space="0" w:color="auto"/>
              <w:right w:val="single" w:sz="4" w:space="0" w:color="auto"/>
            </w:tcBorders>
          </w:tcPr>
          <w:p w14:paraId="1D6F971B" w14:textId="77777777" w:rsidR="00E40A78" w:rsidRPr="005973A4" w:rsidRDefault="00E40A78" w:rsidP="00E40A78">
            <w:pPr>
              <w:jc w:val="center"/>
              <w:rPr>
                <w:rFonts w:ascii="Courier New" w:hAnsi="Courier New"/>
                <w:b/>
                <w:sz w:val="24"/>
              </w:rPr>
            </w:pPr>
          </w:p>
        </w:tc>
        <w:tc>
          <w:tcPr>
            <w:tcW w:w="2552" w:type="dxa"/>
            <w:tcBorders>
              <w:top w:val="single" w:sz="4" w:space="0" w:color="auto"/>
              <w:left w:val="single" w:sz="4" w:space="0" w:color="auto"/>
              <w:bottom w:val="single" w:sz="4" w:space="0" w:color="auto"/>
              <w:right w:val="single" w:sz="4" w:space="0" w:color="auto"/>
            </w:tcBorders>
          </w:tcPr>
          <w:p w14:paraId="5D04B5B5" w14:textId="77777777" w:rsidR="00E40A78" w:rsidRPr="005973A4" w:rsidRDefault="00E40A78" w:rsidP="00E40A78">
            <w:pPr>
              <w:jc w:val="center"/>
              <w:rPr>
                <w:rFonts w:ascii="Courier New" w:hAnsi="Courier New"/>
                <w:b/>
                <w:sz w:val="24"/>
              </w:rPr>
            </w:pPr>
          </w:p>
        </w:tc>
        <w:tc>
          <w:tcPr>
            <w:tcW w:w="1701" w:type="dxa"/>
            <w:tcBorders>
              <w:top w:val="single" w:sz="4" w:space="0" w:color="auto"/>
              <w:left w:val="single" w:sz="4" w:space="0" w:color="auto"/>
              <w:bottom w:val="single" w:sz="4" w:space="0" w:color="auto"/>
              <w:right w:val="single" w:sz="4" w:space="0" w:color="auto"/>
            </w:tcBorders>
          </w:tcPr>
          <w:p w14:paraId="18BBC4DC" w14:textId="77777777" w:rsidR="00E40A78" w:rsidRPr="005973A4" w:rsidRDefault="00E40A78" w:rsidP="00E40A78">
            <w:pPr>
              <w:jc w:val="center"/>
              <w:rPr>
                <w:rFonts w:ascii="Courier New" w:hAnsi="Courier New"/>
                <w:b/>
                <w:sz w:val="24"/>
              </w:rPr>
            </w:pPr>
          </w:p>
        </w:tc>
      </w:tr>
    </w:tbl>
    <w:p w14:paraId="0D12F13E" w14:textId="77777777" w:rsidR="00E40A78" w:rsidRPr="005973A4" w:rsidRDefault="00E40A78" w:rsidP="00E40A78">
      <w:pPr>
        <w:rPr>
          <w:rFonts w:ascii="Times New Roman CYR" w:hAnsi="Times New Roman CYR"/>
          <w:sz w:val="8"/>
        </w:rPr>
      </w:pPr>
    </w:p>
    <w:tbl>
      <w:tblPr>
        <w:tblW w:w="0" w:type="auto"/>
        <w:tblInd w:w="-34" w:type="dxa"/>
        <w:tblLayout w:type="fixed"/>
        <w:tblCellMar>
          <w:left w:w="56" w:type="dxa"/>
          <w:right w:w="56" w:type="dxa"/>
        </w:tblCellMar>
        <w:tblLook w:val="0000" w:firstRow="0" w:lastRow="0" w:firstColumn="0" w:lastColumn="0" w:noHBand="0" w:noVBand="0"/>
      </w:tblPr>
      <w:tblGrid>
        <w:gridCol w:w="1933"/>
        <w:gridCol w:w="2268"/>
      </w:tblGrid>
      <w:tr w:rsidR="00E40A78" w:rsidRPr="005973A4" w14:paraId="26C5F5B0" w14:textId="77777777" w:rsidTr="00E40A78">
        <w:tc>
          <w:tcPr>
            <w:tcW w:w="1933" w:type="dxa"/>
          </w:tcPr>
          <w:p w14:paraId="2ABD8C80" w14:textId="77777777" w:rsidR="00E40A78" w:rsidRPr="005973A4" w:rsidRDefault="00E40A78" w:rsidP="00E40A78">
            <w:pPr>
              <w:ind w:firstLine="108"/>
              <w:rPr>
                <w:sz w:val="24"/>
              </w:rPr>
            </w:pPr>
            <w:r w:rsidRPr="005973A4">
              <w:rPr>
                <w:rFonts w:ascii="Arial CYR" w:hAnsi="Arial CYR"/>
                <w:i/>
                <w:sz w:val="18"/>
              </w:rPr>
              <w:t>Код ценной бумаги:</w:t>
            </w:r>
          </w:p>
        </w:tc>
        <w:tc>
          <w:tcPr>
            <w:tcW w:w="2268" w:type="dxa"/>
            <w:tcBorders>
              <w:bottom w:val="single" w:sz="6" w:space="0" w:color="auto"/>
            </w:tcBorders>
          </w:tcPr>
          <w:p w14:paraId="44C3CE16" w14:textId="77777777" w:rsidR="00E40A78" w:rsidRPr="005973A4" w:rsidRDefault="00E40A78" w:rsidP="00E40A78">
            <w:pPr>
              <w:ind w:firstLine="108"/>
              <w:rPr>
                <w:sz w:val="24"/>
              </w:rPr>
            </w:pPr>
          </w:p>
        </w:tc>
      </w:tr>
    </w:tbl>
    <w:p w14:paraId="136F36A9" w14:textId="77777777" w:rsidR="00E40A78" w:rsidRPr="005973A4" w:rsidRDefault="00E40A78" w:rsidP="00E40A78">
      <w:pPr>
        <w:spacing w:line="160" w:lineRule="exact"/>
        <w:rPr>
          <w:sz w:val="24"/>
        </w:rPr>
      </w:pPr>
    </w:p>
    <w:tbl>
      <w:tblPr>
        <w:tblW w:w="101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7" w:type="dxa"/>
          <w:right w:w="107" w:type="dxa"/>
        </w:tblCellMar>
        <w:tblLook w:val="0000" w:firstRow="0" w:lastRow="0" w:firstColumn="0" w:lastColumn="0" w:noHBand="0" w:noVBand="0"/>
      </w:tblPr>
      <w:tblGrid>
        <w:gridCol w:w="1667"/>
        <w:gridCol w:w="1842"/>
        <w:gridCol w:w="2410"/>
        <w:gridCol w:w="2552"/>
        <w:gridCol w:w="1701"/>
      </w:tblGrid>
      <w:tr w:rsidR="00E40A78" w:rsidRPr="005973A4" w14:paraId="1D5F2D30" w14:textId="77777777" w:rsidTr="00E40A78">
        <w:tc>
          <w:tcPr>
            <w:tcW w:w="1667" w:type="dxa"/>
            <w:tcBorders>
              <w:top w:val="single" w:sz="4" w:space="0" w:color="auto"/>
              <w:left w:val="single" w:sz="4" w:space="0" w:color="auto"/>
              <w:bottom w:val="single" w:sz="4" w:space="0" w:color="auto"/>
              <w:right w:val="single" w:sz="4" w:space="0" w:color="auto"/>
            </w:tcBorders>
          </w:tcPr>
          <w:p w14:paraId="2C909D14" w14:textId="77777777" w:rsidR="00E40A78" w:rsidRPr="005973A4" w:rsidRDefault="00E40A78" w:rsidP="00E40A78">
            <w:pPr>
              <w:jc w:val="center"/>
              <w:rPr>
                <w:i/>
                <w:sz w:val="18"/>
              </w:rPr>
            </w:pPr>
            <w:r w:rsidRPr="005973A4">
              <w:rPr>
                <w:i/>
                <w:sz w:val="18"/>
              </w:rPr>
              <w:t>Номер счета депо</w:t>
            </w:r>
          </w:p>
        </w:tc>
        <w:tc>
          <w:tcPr>
            <w:tcW w:w="1842" w:type="dxa"/>
            <w:tcBorders>
              <w:top w:val="single" w:sz="4" w:space="0" w:color="auto"/>
              <w:left w:val="single" w:sz="4" w:space="0" w:color="auto"/>
              <w:bottom w:val="single" w:sz="4" w:space="0" w:color="auto"/>
              <w:right w:val="single" w:sz="4" w:space="0" w:color="auto"/>
            </w:tcBorders>
          </w:tcPr>
          <w:p w14:paraId="42E6DE22" w14:textId="77777777" w:rsidR="00E40A78" w:rsidRPr="005973A4" w:rsidRDefault="00E40A78" w:rsidP="00E40A78">
            <w:pPr>
              <w:jc w:val="center"/>
              <w:rPr>
                <w:i/>
                <w:sz w:val="18"/>
              </w:rPr>
            </w:pPr>
            <w:r w:rsidRPr="005973A4">
              <w:rPr>
                <w:i/>
                <w:sz w:val="18"/>
              </w:rPr>
              <w:t xml:space="preserve">Краткое наименование владельца счета </w:t>
            </w:r>
          </w:p>
        </w:tc>
        <w:tc>
          <w:tcPr>
            <w:tcW w:w="2410" w:type="dxa"/>
            <w:tcBorders>
              <w:top w:val="single" w:sz="4" w:space="0" w:color="auto"/>
              <w:left w:val="single" w:sz="4" w:space="0" w:color="auto"/>
              <w:bottom w:val="single" w:sz="4" w:space="0" w:color="auto"/>
              <w:right w:val="single" w:sz="4" w:space="0" w:color="auto"/>
            </w:tcBorders>
          </w:tcPr>
          <w:p w14:paraId="2DE49E56" w14:textId="77777777" w:rsidR="00E40A78" w:rsidRPr="005973A4" w:rsidRDefault="00E40A78" w:rsidP="00E40A78">
            <w:pPr>
              <w:jc w:val="center"/>
              <w:rPr>
                <w:i/>
                <w:sz w:val="18"/>
              </w:rPr>
            </w:pPr>
            <w:r w:rsidRPr="005973A4">
              <w:rPr>
                <w:i/>
                <w:sz w:val="18"/>
              </w:rPr>
              <w:t>Раздел  счета депо</w:t>
            </w:r>
          </w:p>
        </w:tc>
        <w:tc>
          <w:tcPr>
            <w:tcW w:w="2552" w:type="dxa"/>
            <w:tcBorders>
              <w:top w:val="single" w:sz="4" w:space="0" w:color="auto"/>
              <w:left w:val="single" w:sz="4" w:space="0" w:color="auto"/>
              <w:bottom w:val="single" w:sz="4" w:space="0" w:color="auto"/>
              <w:right w:val="single" w:sz="4" w:space="0" w:color="auto"/>
            </w:tcBorders>
          </w:tcPr>
          <w:p w14:paraId="369B16DE" w14:textId="77777777" w:rsidR="00E40A78" w:rsidRPr="005973A4" w:rsidRDefault="00E40A78" w:rsidP="00E40A78">
            <w:pPr>
              <w:jc w:val="center"/>
              <w:rPr>
                <w:i/>
                <w:sz w:val="18"/>
              </w:rPr>
            </w:pPr>
            <w:r w:rsidRPr="005973A4">
              <w:rPr>
                <w:i/>
                <w:sz w:val="22"/>
              </w:rPr>
              <w:t xml:space="preserve"> </w:t>
            </w:r>
            <w:r w:rsidRPr="005973A4">
              <w:rPr>
                <w:i/>
                <w:sz w:val="18"/>
              </w:rPr>
              <w:t>Регистрационный номер</w:t>
            </w:r>
          </w:p>
        </w:tc>
        <w:tc>
          <w:tcPr>
            <w:tcW w:w="1701" w:type="dxa"/>
            <w:tcBorders>
              <w:top w:val="single" w:sz="4" w:space="0" w:color="auto"/>
              <w:left w:val="single" w:sz="4" w:space="0" w:color="auto"/>
              <w:bottom w:val="single" w:sz="4" w:space="0" w:color="auto"/>
              <w:right w:val="single" w:sz="4" w:space="0" w:color="auto"/>
            </w:tcBorders>
          </w:tcPr>
          <w:p w14:paraId="76C92361" w14:textId="77777777" w:rsidR="00E40A78" w:rsidRPr="005973A4" w:rsidRDefault="00E40A78" w:rsidP="00E40A78">
            <w:pPr>
              <w:jc w:val="center"/>
              <w:rPr>
                <w:i/>
                <w:sz w:val="18"/>
              </w:rPr>
            </w:pPr>
            <w:r w:rsidRPr="005973A4">
              <w:rPr>
                <w:i/>
                <w:sz w:val="18"/>
              </w:rPr>
              <w:t xml:space="preserve">Остаток </w:t>
            </w:r>
          </w:p>
        </w:tc>
      </w:tr>
      <w:tr w:rsidR="00E40A78" w:rsidRPr="005973A4" w14:paraId="4CD60470" w14:textId="77777777" w:rsidTr="00E40A78">
        <w:tc>
          <w:tcPr>
            <w:tcW w:w="10172" w:type="dxa"/>
            <w:gridSpan w:val="5"/>
            <w:tcBorders>
              <w:top w:val="single" w:sz="4" w:space="0" w:color="auto"/>
              <w:left w:val="single" w:sz="4" w:space="0" w:color="auto"/>
              <w:bottom w:val="single" w:sz="4" w:space="0" w:color="auto"/>
              <w:right w:val="single" w:sz="4" w:space="0" w:color="auto"/>
            </w:tcBorders>
          </w:tcPr>
          <w:p w14:paraId="6755421B" w14:textId="77777777" w:rsidR="00E40A78" w:rsidRPr="005973A4" w:rsidRDefault="00E40A78" w:rsidP="00E40A78">
            <w:pPr>
              <w:jc w:val="both"/>
              <w:rPr>
                <w:i/>
                <w:sz w:val="22"/>
              </w:rPr>
            </w:pPr>
            <w:r w:rsidRPr="005973A4">
              <w:rPr>
                <w:i/>
                <w:sz w:val="22"/>
              </w:rPr>
              <w:t xml:space="preserve">Депозитарий:  </w:t>
            </w:r>
          </w:p>
        </w:tc>
      </w:tr>
      <w:tr w:rsidR="00E40A78" w:rsidRPr="005973A4" w14:paraId="7C774B5E" w14:textId="77777777" w:rsidTr="00E40A78">
        <w:tc>
          <w:tcPr>
            <w:tcW w:w="1667" w:type="dxa"/>
            <w:tcBorders>
              <w:top w:val="single" w:sz="4" w:space="0" w:color="auto"/>
              <w:left w:val="single" w:sz="4" w:space="0" w:color="auto"/>
              <w:bottom w:val="single" w:sz="4" w:space="0" w:color="auto"/>
              <w:right w:val="single" w:sz="4" w:space="0" w:color="auto"/>
            </w:tcBorders>
          </w:tcPr>
          <w:p w14:paraId="4975157A" w14:textId="77777777" w:rsidR="00E40A78" w:rsidRPr="005973A4" w:rsidRDefault="00E40A78" w:rsidP="00E40A78">
            <w:pPr>
              <w:jc w:val="center"/>
              <w:rPr>
                <w:rFonts w:ascii="Courier New" w:hAnsi="Courier New"/>
                <w:b/>
                <w:sz w:val="24"/>
              </w:rPr>
            </w:pPr>
          </w:p>
        </w:tc>
        <w:tc>
          <w:tcPr>
            <w:tcW w:w="1842" w:type="dxa"/>
            <w:tcBorders>
              <w:top w:val="single" w:sz="4" w:space="0" w:color="auto"/>
              <w:left w:val="single" w:sz="4" w:space="0" w:color="auto"/>
              <w:bottom w:val="single" w:sz="4" w:space="0" w:color="auto"/>
              <w:right w:val="single" w:sz="4" w:space="0" w:color="auto"/>
            </w:tcBorders>
          </w:tcPr>
          <w:p w14:paraId="2BC5CC87" w14:textId="77777777" w:rsidR="00E40A78" w:rsidRPr="005973A4" w:rsidRDefault="00E40A78" w:rsidP="00E40A78">
            <w:pPr>
              <w:jc w:val="center"/>
              <w:rPr>
                <w:rFonts w:ascii="Courier New" w:hAnsi="Courier New"/>
                <w:b/>
                <w:sz w:val="24"/>
              </w:rPr>
            </w:pPr>
          </w:p>
        </w:tc>
        <w:tc>
          <w:tcPr>
            <w:tcW w:w="2410" w:type="dxa"/>
            <w:tcBorders>
              <w:top w:val="single" w:sz="4" w:space="0" w:color="auto"/>
              <w:left w:val="single" w:sz="4" w:space="0" w:color="auto"/>
              <w:bottom w:val="single" w:sz="4" w:space="0" w:color="auto"/>
              <w:right w:val="single" w:sz="4" w:space="0" w:color="auto"/>
            </w:tcBorders>
          </w:tcPr>
          <w:p w14:paraId="5E441D66" w14:textId="77777777" w:rsidR="00E40A78" w:rsidRPr="005973A4" w:rsidRDefault="00E40A78" w:rsidP="00E40A78">
            <w:pPr>
              <w:jc w:val="center"/>
              <w:rPr>
                <w:rFonts w:ascii="Courier New" w:hAnsi="Courier New"/>
                <w:b/>
                <w:sz w:val="24"/>
              </w:rPr>
            </w:pPr>
          </w:p>
        </w:tc>
        <w:tc>
          <w:tcPr>
            <w:tcW w:w="2552" w:type="dxa"/>
            <w:tcBorders>
              <w:top w:val="single" w:sz="4" w:space="0" w:color="auto"/>
              <w:left w:val="single" w:sz="4" w:space="0" w:color="auto"/>
              <w:bottom w:val="single" w:sz="4" w:space="0" w:color="auto"/>
              <w:right w:val="single" w:sz="4" w:space="0" w:color="auto"/>
            </w:tcBorders>
          </w:tcPr>
          <w:p w14:paraId="7628C165" w14:textId="77777777" w:rsidR="00E40A78" w:rsidRPr="005973A4" w:rsidRDefault="00E40A78" w:rsidP="00E40A78">
            <w:pPr>
              <w:jc w:val="center"/>
              <w:rPr>
                <w:rFonts w:ascii="Courier New" w:hAnsi="Courier New"/>
                <w:b/>
                <w:sz w:val="24"/>
              </w:rPr>
            </w:pPr>
          </w:p>
        </w:tc>
        <w:tc>
          <w:tcPr>
            <w:tcW w:w="1701" w:type="dxa"/>
            <w:tcBorders>
              <w:top w:val="single" w:sz="4" w:space="0" w:color="auto"/>
              <w:left w:val="single" w:sz="4" w:space="0" w:color="auto"/>
              <w:bottom w:val="single" w:sz="4" w:space="0" w:color="auto"/>
              <w:right w:val="single" w:sz="4" w:space="0" w:color="auto"/>
            </w:tcBorders>
          </w:tcPr>
          <w:p w14:paraId="14903CC0" w14:textId="77777777" w:rsidR="00E40A78" w:rsidRPr="005973A4" w:rsidRDefault="00E40A78" w:rsidP="00E40A78">
            <w:pPr>
              <w:jc w:val="center"/>
              <w:rPr>
                <w:rFonts w:ascii="Courier New" w:hAnsi="Courier New"/>
                <w:b/>
                <w:sz w:val="24"/>
              </w:rPr>
            </w:pPr>
          </w:p>
        </w:tc>
      </w:tr>
      <w:tr w:rsidR="00E40A78" w:rsidRPr="005973A4" w14:paraId="577F7793" w14:textId="77777777" w:rsidTr="00E40A78">
        <w:tc>
          <w:tcPr>
            <w:tcW w:w="1667" w:type="dxa"/>
            <w:tcBorders>
              <w:top w:val="single" w:sz="4" w:space="0" w:color="auto"/>
              <w:left w:val="single" w:sz="4" w:space="0" w:color="auto"/>
              <w:bottom w:val="single" w:sz="4" w:space="0" w:color="auto"/>
              <w:right w:val="single" w:sz="4" w:space="0" w:color="auto"/>
            </w:tcBorders>
          </w:tcPr>
          <w:p w14:paraId="07934924" w14:textId="77777777" w:rsidR="00E40A78" w:rsidRPr="005973A4" w:rsidRDefault="00E40A78" w:rsidP="00E40A78">
            <w:pPr>
              <w:jc w:val="center"/>
              <w:rPr>
                <w:rFonts w:ascii="Courier New" w:hAnsi="Courier New"/>
                <w:b/>
                <w:sz w:val="24"/>
              </w:rPr>
            </w:pPr>
          </w:p>
        </w:tc>
        <w:tc>
          <w:tcPr>
            <w:tcW w:w="1842" w:type="dxa"/>
            <w:tcBorders>
              <w:top w:val="single" w:sz="4" w:space="0" w:color="auto"/>
              <w:left w:val="single" w:sz="4" w:space="0" w:color="auto"/>
              <w:bottom w:val="single" w:sz="4" w:space="0" w:color="auto"/>
              <w:right w:val="single" w:sz="4" w:space="0" w:color="auto"/>
            </w:tcBorders>
          </w:tcPr>
          <w:p w14:paraId="3869A473" w14:textId="77777777" w:rsidR="00E40A78" w:rsidRPr="005973A4" w:rsidRDefault="00E40A78" w:rsidP="00E40A78">
            <w:pPr>
              <w:jc w:val="center"/>
              <w:rPr>
                <w:rFonts w:ascii="Courier New" w:hAnsi="Courier New"/>
                <w:b/>
                <w:sz w:val="24"/>
              </w:rPr>
            </w:pPr>
          </w:p>
        </w:tc>
        <w:tc>
          <w:tcPr>
            <w:tcW w:w="2410" w:type="dxa"/>
            <w:tcBorders>
              <w:top w:val="single" w:sz="4" w:space="0" w:color="auto"/>
              <w:left w:val="single" w:sz="4" w:space="0" w:color="auto"/>
              <w:bottom w:val="single" w:sz="4" w:space="0" w:color="auto"/>
              <w:right w:val="single" w:sz="4" w:space="0" w:color="auto"/>
            </w:tcBorders>
          </w:tcPr>
          <w:p w14:paraId="47D6965C" w14:textId="77777777" w:rsidR="00E40A78" w:rsidRPr="005973A4" w:rsidRDefault="00E40A78" w:rsidP="00E40A78">
            <w:pPr>
              <w:jc w:val="center"/>
              <w:rPr>
                <w:rFonts w:ascii="Courier New" w:hAnsi="Courier New"/>
                <w:b/>
                <w:sz w:val="24"/>
              </w:rPr>
            </w:pPr>
          </w:p>
        </w:tc>
        <w:tc>
          <w:tcPr>
            <w:tcW w:w="2552" w:type="dxa"/>
            <w:tcBorders>
              <w:top w:val="single" w:sz="4" w:space="0" w:color="auto"/>
              <w:left w:val="single" w:sz="4" w:space="0" w:color="auto"/>
              <w:bottom w:val="single" w:sz="4" w:space="0" w:color="auto"/>
              <w:right w:val="single" w:sz="4" w:space="0" w:color="auto"/>
            </w:tcBorders>
          </w:tcPr>
          <w:p w14:paraId="0E53254F" w14:textId="77777777" w:rsidR="00E40A78" w:rsidRPr="005973A4" w:rsidRDefault="00E40A78" w:rsidP="00E40A78">
            <w:pPr>
              <w:jc w:val="center"/>
              <w:rPr>
                <w:rFonts w:ascii="Courier New" w:hAnsi="Courier New"/>
                <w:b/>
                <w:sz w:val="24"/>
              </w:rPr>
            </w:pPr>
          </w:p>
        </w:tc>
        <w:tc>
          <w:tcPr>
            <w:tcW w:w="1701" w:type="dxa"/>
            <w:tcBorders>
              <w:top w:val="single" w:sz="4" w:space="0" w:color="auto"/>
              <w:left w:val="single" w:sz="4" w:space="0" w:color="auto"/>
              <w:bottom w:val="single" w:sz="4" w:space="0" w:color="auto"/>
              <w:right w:val="single" w:sz="4" w:space="0" w:color="auto"/>
            </w:tcBorders>
          </w:tcPr>
          <w:p w14:paraId="26CB1208" w14:textId="77777777" w:rsidR="00E40A78" w:rsidRPr="005973A4" w:rsidRDefault="00E40A78" w:rsidP="00E40A78">
            <w:pPr>
              <w:jc w:val="center"/>
              <w:rPr>
                <w:rFonts w:ascii="Courier New" w:hAnsi="Courier New"/>
                <w:b/>
                <w:sz w:val="24"/>
              </w:rPr>
            </w:pPr>
          </w:p>
        </w:tc>
      </w:tr>
    </w:tbl>
    <w:p w14:paraId="501B24DC" w14:textId="77777777" w:rsidR="00E40A78" w:rsidRPr="005973A4" w:rsidRDefault="00E40A78" w:rsidP="00E40A78">
      <w:pPr>
        <w:rPr>
          <w:sz w:val="16"/>
        </w:rPr>
      </w:pPr>
    </w:p>
    <w:tbl>
      <w:tblPr>
        <w:tblW w:w="0" w:type="auto"/>
        <w:tblInd w:w="-34" w:type="dxa"/>
        <w:tblLayout w:type="fixed"/>
        <w:tblCellMar>
          <w:left w:w="56" w:type="dxa"/>
          <w:right w:w="56" w:type="dxa"/>
        </w:tblCellMar>
        <w:tblLook w:val="0000" w:firstRow="0" w:lastRow="0" w:firstColumn="0" w:lastColumn="0" w:noHBand="0" w:noVBand="0"/>
      </w:tblPr>
      <w:tblGrid>
        <w:gridCol w:w="1791"/>
        <w:gridCol w:w="993"/>
        <w:gridCol w:w="4319"/>
        <w:gridCol w:w="3052"/>
      </w:tblGrid>
      <w:tr w:rsidR="00E40A78" w:rsidRPr="005973A4" w14:paraId="6546B0A4" w14:textId="77777777" w:rsidTr="00E40A78">
        <w:trPr>
          <w:cantSplit/>
        </w:trPr>
        <w:tc>
          <w:tcPr>
            <w:tcW w:w="1791" w:type="dxa"/>
          </w:tcPr>
          <w:p w14:paraId="3C61D953" w14:textId="77777777" w:rsidR="00E40A78" w:rsidRPr="005973A4" w:rsidRDefault="00E40A78" w:rsidP="00E40A78">
            <w:pPr>
              <w:rPr>
                <w:rFonts w:ascii="Arial CYR" w:hAnsi="Arial CYR"/>
                <w:i/>
                <w:sz w:val="18"/>
              </w:rPr>
            </w:pPr>
          </w:p>
        </w:tc>
        <w:tc>
          <w:tcPr>
            <w:tcW w:w="993" w:type="dxa"/>
          </w:tcPr>
          <w:p w14:paraId="10DB10FC" w14:textId="77777777" w:rsidR="00E40A78" w:rsidRPr="005973A4" w:rsidRDefault="00E40A78" w:rsidP="00E40A78">
            <w:pPr>
              <w:ind w:firstLine="108"/>
              <w:rPr>
                <w:sz w:val="24"/>
              </w:rPr>
            </w:pPr>
          </w:p>
        </w:tc>
        <w:tc>
          <w:tcPr>
            <w:tcW w:w="4319" w:type="dxa"/>
          </w:tcPr>
          <w:p w14:paraId="3F274021" w14:textId="77777777" w:rsidR="00E40A78" w:rsidRPr="005973A4" w:rsidRDefault="00E40A78" w:rsidP="00E40A78">
            <w:pPr>
              <w:jc w:val="right"/>
              <w:rPr>
                <w:rFonts w:ascii="Arial CYR" w:hAnsi="Arial CYR"/>
                <w:i/>
                <w:sz w:val="18"/>
              </w:rPr>
            </w:pPr>
            <w:r w:rsidRPr="005973A4">
              <w:rPr>
                <w:rFonts w:ascii="Arial CYR" w:hAnsi="Arial CYR"/>
                <w:i/>
                <w:sz w:val="18"/>
              </w:rPr>
              <w:t>Дата исполнения поручения:</w:t>
            </w:r>
          </w:p>
        </w:tc>
        <w:tc>
          <w:tcPr>
            <w:tcW w:w="3052" w:type="dxa"/>
          </w:tcPr>
          <w:p w14:paraId="5FD40EBF" w14:textId="77777777" w:rsidR="00E40A78" w:rsidRPr="005973A4" w:rsidRDefault="00E40A78" w:rsidP="00E40A78">
            <w:pPr>
              <w:rPr>
                <w:rFonts w:ascii="Courier New" w:hAnsi="Courier New"/>
                <w:sz w:val="24"/>
              </w:rPr>
            </w:pPr>
            <w:r w:rsidRPr="005973A4">
              <w:rPr>
                <w:rFonts w:ascii="Courier New" w:hAnsi="Courier New"/>
                <w:sz w:val="18"/>
              </w:rPr>
              <w:t xml:space="preserve">&lt;Дата&gt; &lt;время&gt; </w:t>
            </w:r>
          </w:p>
        </w:tc>
      </w:tr>
      <w:tr w:rsidR="00E40A78" w:rsidRPr="005973A4" w14:paraId="2671B60D" w14:textId="77777777" w:rsidTr="00E40A78">
        <w:trPr>
          <w:cantSplit/>
        </w:trPr>
        <w:tc>
          <w:tcPr>
            <w:tcW w:w="1791" w:type="dxa"/>
          </w:tcPr>
          <w:p w14:paraId="63F37C10" w14:textId="77777777" w:rsidR="00E40A78" w:rsidRPr="005973A4" w:rsidRDefault="00E40A78" w:rsidP="00E40A78">
            <w:pPr>
              <w:rPr>
                <w:rFonts w:ascii="Arial CYR" w:hAnsi="Arial CYR"/>
                <w:i/>
                <w:sz w:val="18"/>
              </w:rPr>
            </w:pPr>
          </w:p>
        </w:tc>
        <w:tc>
          <w:tcPr>
            <w:tcW w:w="993" w:type="dxa"/>
          </w:tcPr>
          <w:p w14:paraId="0EEB4EA7" w14:textId="77777777" w:rsidR="00E40A78" w:rsidRPr="005973A4" w:rsidRDefault="00E40A78" w:rsidP="00E40A78">
            <w:pPr>
              <w:ind w:firstLine="108"/>
              <w:rPr>
                <w:sz w:val="24"/>
              </w:rPr>
            </w:pPr>
          </w:p>
        </w:tc>
        <w:tc>
          <w:tcPr>
            <w:tcW w:w="4319" w:type="dxa"/>
          </w:tcPr>
          <w:p w14:paraId="7435122A" w14:textId="77777777" w:rsidR="00E40A78" w:rsidRPr="005973A4" w:rsidRDefault="00E40A78" w:rsidP="00E40A78">
            <w:pPr>
              <w:jc w:val="right"/>
              <w:rPr>
                <w:rFonts w:ascii="Arial CYR" w:hAnsi="Arial CYR"/>
                <w:i/>
                <w:sz w:val="18"/>
              </w:rPr>
            </w:pPr>
            <w:r w:rsidRPr="005973A4">
              <w:rPr>
                <w:rFonts w:ascii="Arial CYR" w:hAnsi="Arial CYR"/>
                <w:i/>
                <w:sz w:val="18"/>
              </w:rPr>
              <w:t>Дата операционного дня исполнения поручения:</w:t>
            </w:r>
          </w:p>
        </w:tc>
        <w:tc>
          <w:tcPr>
            <w:tcW w:w="3052" w:type="dxa"/>
          </w:tcPr>
          <w:p w14:paraId="3306C99F" w14:textId="77777777" w:rsidR="00E40A78" w:rsidRPr="005973A4" w:rsidRDefault="00E40A78" w:rsidP="00E40A78">
            <w:pPr>
              <w:rPr>
                <w:rFonts w:ascii="Courier New" w:hAnsi="Courier New"/>
                <w:sz w:val="18"/>
              </w:rPr>
            </w:pPr>
            <w:r w:rsidRPr="005973A4">
              <w:rPr>
                <w:rFonts w:ascii="Courier New" w:hAnsi="Courier New"/>
                <w:sz w:val="18"/>
              </w:rPr>
              <w:t>&lt;Дата&gt;</w:t>
            </w:r>
          </w:p>
        </w:tc>
      </w:tr>
    </w:tbl>
    <w:p w14:paraId="7361C9AA" w14:textId="77777777" w:rsidR="00E40A78" w:rsidRPr="005973A4" w:rsidRDefault="001A6C19" w:rsidP="00E40A78">
      <w:pPr>
        <w:rPr>
          <w:sz w:val="24"/>
        </w:rPr>
      </w:pPr>
      <w:r w:rsidRPr="002D0A97">
        <w:rPr>
          <w:noProof/>
          <w:sz w:val="24"/>
        </w:rPr>
        <mc:AlternateContent>
          <mc:Choice Requires="wps">
            <w:drawing>
              <wp:anchor distT="0" distB="0" distL="114300" distR="114300" simplePos="0" relativeHeight="251766784" behindDoc="0" locked="0" layoutInCell="0" allowOverlap="1" wp14:anchorId="13C4AAE9" wp14:editId="7ADD78EB">
                <wp:simplePos x="0" y="0"/>
                <wp:positionH relativeFrom="column">
                  <wp:posOffset>-168910</wp:posOffset>
                </wp:positionH>
                <wp:positionV relativeFrom="paragraph">
                  <wp:posOffset>53975</wp:posOffset>
                </wp:positionV>
                <wp:extent cx="6584315" cy="1120140"/>
                <wp:effectExtent l="0" t="0" r="0" b="0"/>
                <wp:wrapNone/>
                <wp:docPr id="35"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2014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D1626" id="Rectangle 106" o:spid="_x0000_s1026" style="position:absolute;margin-left:-13.3pt;margin-top:4.25pt;width:518.45pt;height:88.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" o:allowincell="f" filled="f" strokecolor="#8c8c8c" strokeweight=".5pt"/>
            </w:pict>
          </mc:Fallback>
        </mc:AlternateContent>
      </w:r>
    </w:p>
    <w:p w14:paraId="098280C3" w14:textId="77777777" w:rsidR="00E40A78" w:rsidRPr="005973A4" w:rsidRDefault="001A6C19" w:rsidP="00E40A78">
      <w:pPr>
        <w:rPr>
          <w:rFonts w:ascii="Arial CYR" w:hAnsi="Arial CYR"/>
          <w:b/>
          <w:sz w:val="24"/>
        </w:rPr>
      </w:pPr>
      <w:r w:rsidRPr="002D0A97">
        <w:rPr>
          <w:noProof/>
          <w:sz w:val="24"/>
        </w:rPr>
        <mc:AlternateContent>
          <mc:Choice Requires="wps">
            <w:drawing>
              <wp:anchor distT="0" distB="0" distL="114300" distR="114300" simplePos="0" relativeHeight="251765760" behindDoc="0" locked="0" layoutInCell="0" allowOverlap="1" wp14:anchorId="1D74CC21" wp14:editId="24C7D21A">
                <wp:simplePos x="0" y="0"/>
                <wp:positionH relativeFrom="column">
                  <wp:posOffset>13970</wp:posOffset>
                </wp:positionH>
                <wp:positionV relativeFrom="paragraph">
                  <wp:posOffset>35560</wp:posOffset>
                </wp:positionV>
                <wp:extent cx="635" cy="92075"/>
                <wp:effectExtent l="0" t="0" r="0" b="0"/>
                <wp:wrapNone/>
                <wp:docPr id="34"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88789" id="Rectangle 105" o:spid="_x0000_s1026" style="position:absolute;margin-left:1.1pt;margin-top:2.8pt;width:.05pt;height:7.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" o:allowincell="f" filled="f" strokecolor="#8c8c8c" strokeweight=".5pt"/>
            </w:pict>
          </mc:Fallback>
        </mc:AlternateContent>
      </w:r>
      <w:r w:rsidR="00E40A78" w:rsidRPr="005973A4">
        <w:rPr>
          <w:rFonts w:ascii="Arial CYR" w:hAnsi="Arial CYR"/>
          <w:b/>
          <w:i/>
          <w:sz w:val="24"/>
        </w:rPr>
        <w:t>Основание</w:t>
      </w:r>
      <w:r w:rsidR="00E40A78" w:rsidRPr="005973A4">
        <w:rPr>
          <w:rFonts w:ascii="Arial CYR" w:hAnsi="Arial CYR"/>
          <w:b/>
          <w:sz w:val="24"/>
        </w:rPr>
        <w:t>:</w:t>
      </w: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71193055" w14:textId="77777777" w:rsidTr="00E40A78">
        <w:trPr>
          <w:gridAfter w:val="1"/>
          <w:wAfter w:w="1370" w:type="dxa"/>
        </w:trPr>
        <w:tc>
          <w:tcPr>
            <w:tcW w:w="2234" w:type="dxa"/>
          </w:tcPr>
          <w:p w14:paraId="6E927202" w14:textId="77777777" w:rsidR="00E40A78" w:rsidRPr="005973A4" w:rsidRDefault="00E40A78" w:rsidP="00E40A78">
            <w:pPr>
              <w:rPr>
                <w:rFonts w:ascii="Arial CYR" w:hAnsi="Arial CYR"/>
                <w:i/>
                <w:sz w:val="18"/>
              </w:rPr>
            </w:pPr>
            <w:r w:rsidRPr="005973A4">
              <w:rPr>
                <w:rFonts w:ascii="Arial CYR" w:hAnsi="Arial CYR"/>
                <w:b/>
                <w:sz w:val="18"/>
              </w:rPr>
              <w:t xml:space="preserve">ПОРУЧЕНИЕ № </w:t>
            </w:r>
          </w:p>
        </w:tc>
        <w:tc>
          <w:tcPr>
            <w:tcW w:w="1701" w:type="dxa"/>
            <w:tcBorders>
              <w:bottom w:val="single" w:sz="6" w:space="0" w:color="auto"/>
            </w:tcBorders>
          </w:tcPr>
          <w:p w14:paraId="032CA746" w14:textId="77777777" w:rsidR="00E40A78" w:rsidRPr="005973A4" w:rsidRDefault="00E40A78" w:rsidP="00E40A78">
            <w:pPr>
              <w:rPr>
                <w:rFonts w:ascii="Arial CYR" w:hAnsi="Arial CYR"/>
                <w:i/>
                <w:sz w:val="18"/>
              </w:rPr>
            </w:pPr>
          </w:p>
        </w:tc>
        <w:tc>
          <w:tcPr>
            <w:tcW w:w="4585" w:type="dxa"/>
            <w:gridSpan w:val="3"/>
          </w:tcPr>
          <w:p w14:paraId="6319D54F" w14:textId="77777777" w:rsidR="00E40A78" w:rsidRPr="005973A4" w:rsidRDefault="00E40A78" w:rsidP="00E40A78">
            <w:pPr>
              <w:rPr>
                <w:rFonts w:ascii="Arial CYR" w:hAnsi="Arial CYR"/>
                <w:i/>
                <w:sz w:val="18"/>
              </w:rPr>
            </w:pPr>
            <w:r w:rsidRPr="005973A4">
              <w:rPr>
                <w:rFonts w:ascii="Arial CYR" w:hAnsi="Arial CYR"/>
                <w:sz w:val="18"/>
              </w:rPr>
              <w:t>от “___” _____________ 20___г.</w:t>
            </w:r>
          </w:p>
        </w:tc>
      </w:tr>
      <w:tr w:rsidR="00E40A78" w:rsidRPr="005973A4" w14:paraId="7AEAAD95" w14:textId="77777777" w:rsidTr="00E40A78">
        <w:tc>
          <w:tcPr>
            <w:tcW w:w="9890" w:type="dxa"/>
            <w:gridSpan w:val="6"/>
          </w:tcPr>
          <w:p w14:paraId="6E602EA7" w14:textId="77777777" w:rsidR="00E40A78" w:rsidRPr="005973A4" w:rsidRDefault="00E40A78" w:rsidP="00E40A78">
            <w:pPr>
              <w:rPr>
                <w:rFonts w:ascii="Arial CYR" w:hAnsi="Arial CYR"/>
                <w:i/>
                <w:sz w:val="18"/>
              </w:rPr>
            </w:pPr>
          </w:p>
        </w:tc>
      </w:tr>
      <w:tr w:rsidR="00E40A78" w:rsidRPr="005973A4" w14:paraId="62626A1C" w14:textId="77777777" w:rsidTr="00E40A78">
        <w:tc>
          <w:tcPr>
            <w:tcW w:w="2234" w:type="dxa"/>
          </w:tcPr>
          <w:p w14:paraId="18122325"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6" w:space="0" w:color="auto"/>
            </w:tcBorders>
          </w:tcPr>
          <w:p w14:paraId="0ADAF938" w14:textId="77777777" w:rsidR="00E40A78" w:rsidRPr="005973A4" w:rsidRDefault="00E40A78" w:rsidP="00E40A78">
            <w:pPr>
              <w:rPr>
                <w:rFonts w:ascii="Courier New" w:hAnsi="Courier New"/>
                <w:i/>
                <w:sz w:val="18"/>
              </w:rPr>
            </w:pPr>
          </w:p>
        </w:tc>
        <w:tc>
          <w:tcPr>
            <w:tcW w:w="2973" w:type="dxa"/>
          </w:tcPr>
          <w:p w14:paraId="0D97845B"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7" w:type="dxa"/>
            <w:gridSpan w:val="3"/>
          </w:tcPr>
          <w:p w14:paraId="08BD5494" w14:textId="77777777" w:rsidR="00E40A78" w:rsidRPr="005973A4" w:rsidRDefault="00E40A78" w:rsidP="00E40A78">
            <w:pPr>
              <w:rPr>
                <w:rFonts w:ascii="Courier New" w:hAnsi="Courier New"/>
                <w:i/>
                <w:sz w:val="18"/>
              </w:rPr>
            </w:pPr>
            <w:r w:rsidRPr="005973A4">
              <w:rPr>
                <w:rFonts w:ascii="Courier New" w:hAnsi="Courier New"/>
                <w:sz w:val="18"/>
              </w:rPr>
              <w:t xml:space="preserve">&lt;Дата&gt;       &lt;время&gt;    </w:t>
            </w:r>
          </w:p>
        </w:tc>
      </w:tr>
      <w:tr w:rsidR="00E40A78" w:rsidRPr="005973A4" w14:paraId="78F7B372" w14:textId="77777777" w:rsidTr="00E40A78">
        <w:trPr>
          <w:gridAfter w:val="2"/>
          <w:wAfter w:w="1983" w:type="dxa"/>
        </w:trPr>
        <w:tc>
          <w:tcPr>
            <w:tcW w:w="7907" w:type="dxa"/>
            <w:gridSpan w:val="4"/>
          </w:tcPr>
          <w:p w14:paraId="748DA4C9" w14:textId="77777777" w:rsidR="00E40A78" w:rsidRPr="005973A4" w:rsidRDefault="00E40A78" w:rsidP="00E40A78">
            <w:pPr>
              <w:jc w:val="center"/>
              <w:rPr>
                <w:sz w:val="16"/>
              </w:rPr>
            </w:pPr>
          </w:p>
        </w:tc>
      </w:tr>
      <w:tr w:rsidR="00E40A78" w:rsidRPr="005973A4" w14:paraId="700B1FA2" w14:textId="77777777" w:rsidTr="00E40A78">
        <w:tc>
          <w:tcPr>
            <w:tcW w:w="3935" w:type="dxa"/>
            <w:gridSpan w:val="2"/>
          </w:tcPr>
          <w:p w14:paraId="51AC0324" w14:textId="77777777" w:rsidR="00E40A78" w:rsidRPr="005973A4" w:rsidRDefault="00E40A78" w:rsidP="00E40A78">
            <w:pPr>
              <w:rPr>
                <w:sz w:val="18"/>
              </w:rPr>
            </w:pPr>
          </w:p>
        </w:tc>
        <w:tc>
          <w:tcPr>
            <w:tcW w:w="2976" w:type="dxa"/>
          </w:tcPr>
          <w:p w14:paraId="4F01571E"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7" w:type="dxa"/>
            <w:gridSpan w:val="3"/>
          </w:tcPr>
          <w:p w14:paraId="0177E7FA" w14:textId="77777777" w:rsidR="00E40A78" w:rsidRPr="005973A4" w:rsidRDefault="00E40A78" w:rsidP="00E40A78">
            <w:pPr>
              <w:rPr>
                <w:rFonts w:ascii="Courier New" w:hAnsi="Courier New"/>
                <w:sz w:val="18"/>
              </w:rPr>
            </w:pPr>
            <w:r w:rsidRPr="005973A4">
              <w:rPr>
                <w:rFonts w:ascii="Courier New" w:hAnsi="Courier New"/>
                <w:sz w:val="18"/>
              </w:rPr>
              <w:t>&lt;Дата&gt;       &lt;время&gt;</w:t>
            </w:r>
          </w:p>
        </w:tc>
      </w:tr>
    </w:tbl>
    <w:p w14:paraId="75C9846F" w14:textId="77777777" w:rsidR="00E40A78" w:rsidRPr="005973A4" w:rsidRDefault="00E40A78" w:rsidP="00E40A78">
      <w:pPr>
        <w:rPr>
          <w:sz w:val="24"/>
        </w:rPr>
      </w:pPr>
    </w:p>
    <w:tbl>
      <w:tblPr>
        <w:tblW w:w="0" w:type="auto"/>
        <w:tblLayout w:type="fixed"/>
        <w:tblLook w:val="0000" w:firstRow="0" w:lastRow="0" w:firstColumn="0" w:lastColumn="0" w:noHBand="0" w:noVBand="0"/>
      </w:tblPr>
      <w:tblGrid>
        <w:gridCol w:w="1668"/>
        <w:gridCol w:w="3969"/>
        <w:gridCol w:w="708"/>
        <w:gridCol w:w="993"/>
        <w:gridCol w:w="2551"/>
      </w:tblGrid>
      <w:tr w:rsidR="00E40A78" w:rsidRPr="005973A4" w14:paraId="5303AF23" w14:textId="77777777" w:rsidTr="00E40A78">
        <w:tc>
          <w:tcPr>
            <w:tcW w:w="1668" w:type="dxa"/>
          </w:tcPr>
          <w:p w14:paraId="4EEA81FF"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1589EE3A" w14:textId="77777777" w:rsidR="00E40A78" w:rsidRPr="005973A4" w:rsidRDefault="00E40A78" w:rsidP="00E40A78">
            <w:pPr>
              <w:jc w:val="right"/>
              <w:rPr>
                <w:rFonts w:ascii="Arial CYR" w:hAnsi="Arial CYR"/>
                <w:i/>
                <w:sz w:val="18"/>
              </w:rPr>
            </w:pPr>
          </w:p>
        </w:tc>
        <w:tc>
          <w:tcPr>
            <w:tcW w:w="708" w:type="dxa"/>
          </w:tcPr>
          <w:p w14:paraId="6784F1B2"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72393691"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17EF5103" w14:textId="77777777" w:rsidR="00E40A78" w:rsidRPr="005973A4" w:rsidRDefault="00E40A78" w:rsidP="00E40A78">
            <w:pPr>
              <w:rPr>
                <w:rFonts w:ascii="Arial CYR" w:hAnsi="Arial CYR"/>
                <w:i/>
                <w:sz w:val="18"/>
              </w:rPr>
            </w:pPr>
          </w:p>
        </w:tc>
      </w:tr>
    </w:tbl>
    <w:p w14:paraId="4F62C3C1"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1AFCAE7D" w14:textId="77777777" w:rsidR="00E40A78" w:rsidRPr="005973A4" w:rsidRDefault="00E40A78" w:rsidP="00E40A78">
      <w:pPr>
        <w:tabs>
          <w:tab w:val="center" w:pos="4153"/>
          <w:tab w:val="right" w:pos="8306"/>
        </w:tabs>
        <w:ind w:right="360"/>
        <w:rPr>
          <w:rFonts w:ascii="Times New Roman CYR" w:hAnsi="Times New Roman CYR"/>
        </w:rPr>
        <w:sectPr w:rsidR="00E40A78" w:rsidRPr="005973A4" w:rsidSect="00E40A78">
          <w:footerReference w:type="default" r:id="rId26"/>
          <w:footerReference w:type="first" r:id="rId27"/>
          <w:pgSz w:w="11907" w:h="16840" w:code="9"/>
          <w:pgMar w:top="1134" w:right="851" w:bottom="1134" w:left="907" w:header="284" w:footer="284" w:gutter="0"/>
          <w:cols w:space="720"/>
          <w:docGrid w:linePitch="326"/>
        </w:sectPr>
      </w:pPr>
    </w:p>
    <w:bookmarkStart w:id="441" w:name="IS440"/>
    <w:bookmarkEnd w:id="441"/>
    <w:p w14:paraId="6ABEB00C" w14:textId="77777777" w:rsidR="00E40A78" w:rsidRPr="00AD7B96" w:rsidRDefault="00E40A78" w:rsidP="00AD7B96">
      <w:pPr>
        <w:keepNext/>
        <w:tabs>
          <w:tab w:val="left" w:pos="1418"/>
          <w:tab w:val="left" w:pos="11907"/>
        </w:tabs>
        <w:spacing w:after="60"/>
        <w:ind w:right="368"/>
        <w:jc w:val="right"/>
        <w:outlineLvl w:val="2"/>
        <w:rPr>
          <w:b/>
          <w:sz w:val="18"/>
        </w:rPr>
      </w:pPr>
      <w:r w:rsidRPr="00AD7B96">
        <w:rPr>
          <w:b/>
          <w:sz w:val="18"/>
        </w:rPr>
        <w:lastRenderedPageBreak/>
        <w:fldChar w:fldCharType="begin"/>
      </w:r>
      <w:r w:rsidRPr="00AD7B96">
        <w:rPr>
          <w:b/>
          <w:sz w:val="18"/>
        </w:rPr>
        <w:instrText xml:space="preserve"> HYPERLINK  \l "Перечень_документов" </w:instrText>
      </w:r>
      <w:r w:rsidRPr="00AD7B96">
        <w:rPr>
          <w:b/>
          <w:sz w:val="18"/>
        </w:rPr>
        <w:fldChar w:fldCharType="separate"/>
      </w:r>
      <w:r w:rsidRPr="00AD7B96">
        <w:rPr>
          <w:b/>
          <w:sz w:val="18"/>
        </w:rPr>
        <w:t>Форма IS440</w:t>
      </w:r>
      <w:r w:rsidRPr="00AD7B96">
        <w:rPr>
          <w:b/>
          <w:sz w:val="18"/>
        </w:rPr>
        <w:fldChar w:fldCharType="end"/>
      </w:r>
    </w:p>
    <w:p w14:paraId="3074B6DE" w14:textId="6A6477B2" w:rsidR="00E40A78" w:rsidRPr="005973A4" w:rsidRDefault="00651E21" w:rsidP="00E40A78">
      <w:pPr>
        <w:ind w:right="850"/>
        <w:jc w:val="center"/>
        <w:rPr>
          <w:b/>
          <w:sz w:val="24"/>
        </w:rPr>
      </w:pPr>
      <w:r>
        <w:rPr>
          <w:b/>
          <w:sz w:val="24"/>
        </w:rPr>
        <w:t>ОТЧЕТ</w:t>
      </w:r>
      <w:r w:rsidR="00E40A78" w:rsidRPr="005973A4">
        <w:rPr>
          <w:b/>
          <w:sz w:val="24"/>
        </w:rPr>
        <w:t xml:space="preserve"> </w:t>
      </w:r>
      <w:r w:rsidR="00E40A78" w:rsidRPr="005973A4">
        <w:rPr>
          <w:rFonts w:ascii="Courier New" w:hAnsi="Courier New"/>
          <w:b/>
          <w:sz w:val="24"/>
        </w:rPr>
        <w:t>№</w:t>
      </w:r>
      <w:r w:rsidR="00E40A78" w:rsidRPr="005973A4">
        <w:rPr>
          <w:rFonts w:ascii="Courier New" w:hAnsi="Courier New"/>
          <w:b/>
          <w:sz w:val="22"/>
        </w:rPr>
        <w:t>______</w:t>
      </w:r>
    </w:p>
    <w:p w14:paraId="08983BD1" w14:textId="77777777" w:rsidR="00E40A78" w:rsidRPr="005973A4" w:rsidRDefault="00E40A78" w:rsidP="00E40A78">
      <w:pPr>
        <w:ind w:right="851"/>
        <w:jc w:val="center"/>
        <w:rPr>
          <w:b/>
          <w:sz w:val="24"/>
        </w:rPr>
      </w:pPr>
      <w:r w:rsidRPr="005973A4">
        <w:rPr>
          <w:b/>
          <w:sz w:val="24"/>
        </w:rPr>
        <w:t>от  “ ___”  ___________ 20___ г.       &lt;</w:t>
      </w:r>
      <w:r w:rsidRPr="005973A4">
        <w:rPr>
          <w:rFonts w:ascii="Courier New" w:hAnsi="Courier New"/>
          <w:sz w:val="18"/>
        </w:rPr>
        <w:t>время составления отчета</w:t>
      </w:r>
      <w:r w:rsidRPr="005973A4">
        <w:rPr>
          <w:b/>
          <w:sz w:val="24"/>
        </w:rPr>
        <w:t>&gt;</w:t>
      </w:r>
    </w:p>
    <w:p w14:paraId="533B7A3F" w14:textId="77777777" w:rsidR="00E40A78" w:rsidRPr="005973A4"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1525"/>
        <w:gridCol w:w="8703"/>
        <w:gridCol w:w="294"/>
        <w:gridCol w:w="302"/>
        <w:gridCol w:w="302"/>
      </w:tblGrid>
      <w:tr w:rsidR="00E40A78" w:rsidRPr="005973A4" w14:paraId="290AA25B" w14:textId="77777777" w:rsidTr="00E40A78">
        <w:tc>
          <w:tcPr>
            <w:tcW w:w="1525" w:type="dxa"/>
          </w:tcPr>
          <w:p w14:paraId="2BCD9B01" w14:textId="77777777" w:rsidR="00E40A78" w:rsidRPr="005973A4" w:rsidRDefault="00E40A78" w:rsidP="00E40A78">
            <w:pPr>
              <w:rPr>
                <w:rFonts w:ascii="Arial CYR" w:hAnsi="Arial CYR"/>
                <w:b/>
                <w:i/>
                <w:sz w:val="22"/>
              </w:rPr>
            </w:pPr>
            <w:r w:rsidRPr="0047002C">
              <w:rPr>
                <w:rFonts w:ascii="Arial CYR" w:hAnsi="Arial CYR" w:cs="Arial CYR"/>
                <w:sz w:val="24"/>
                <w:szCs w:val="24"/>
              </w:rPr>
              <w:t>Операция</w:t>
            </w:r>
            <w:r w:rsidRPr="005973A4">
              <w:rPr>
                <w:rFonts w:ascii="Arial CYR" w:hAnsi="Arial CYR"/>
                <w:i/>
                <w:sz w:val="22"/>
              </w:rPr>
              <w:t>:</w:t>
            </w:r>
          </w:p>
        </w:tc>
        <w:tc>
          <w:tcPr>
            <w:tcW w:w="8703" w:type="dxa"/>
            <w:tcBorders>
              <w:bottom w:val="single" w:sz="4" w:space="0" w:color="auto"/>
            </w:tcBorders>
            <w:shd w:val="pct5" w:color="auto" w:fill="auto"/>
          </w:tcPr>
          <w:p w14:paraId="09C04038" w14:textId="77777777" w:rsidR="00E40A78" w:rsidRPr="005973A4" w:rsidRDefault="00E40A78" w:rsidP="00E40A78">
            <w:pPr>
              <w:keepNext/>
              <w:numPr>
                <w:ilvl w:val="12"/>
                <w:numId w:val="0"/>
              </w:numPr>
              <w:outlineLvl w:val="1"/>
              <w:rPr>
                <w:rFonts w:ascii="Arial" w:hAnsi="Arial"/>
                <w:i/>
                <w:color w:val="000000"/>
              </w:rPr>
            </w:pPr>
          </w:p>
        </w:tc>
        <w:tc>
          <w:tcPr>
            <w:tcW w:w="294" w:type="dxa"/>
            <w:tcBorders>
              <w:left w:val="nil"/>
            </w:tcBorders>
          </w:tcPr>
          <w:p w14:paraId="2F6C696E" w14:textId="77777777" w:rsidR="00E40A78" w:rsidRPr="005973A4" w:rsidRDefault="00E40A78" w:rsidP="00E40A78">
            <w:pPr>
              <w:ind w:left="601"/>
              <w:rPr>
                <w:sz w:val="24"/>
              </w:rPr>
            </w:pPr>
          </w:p>
        </w:tc>
        <w:tc>
          <w:tcPr>
            <w:tcW w:w="302" w:type="dxa"/>
            <w:tcBorders>
              <w:top w:val="single" w:sz="6" w:space="0" w:color="auto"/>
              <w:left w:val="single" w:sz="6" w:space="0" w:color="auto"/>
              <w:bottom w:val="single" w:sz="6" w:space="0" w:color="auto"/>
              <w:right w:val="single" w:sz="6" w:space="0" w:color="auto"/>
            </w:tcBorders>
          </w:tcPr>
          <w:p w14:paraId="6D156691" w14:textId="77777777" w:rsidR="00E40A78" w:rsidRPr="005973A4" w:rsidRDefault="00E40A78" w:rsidP="00E40A78">
            <w:pPr>
              <w:jc w:val="center"/>
              <w:rPr>
                <w:b/>
                <w:sz w:val="24"/>
              </w:rPr>
            </w:pPr>
          </w:p>
        </w:tc>
        <w:tc>
          <w:tcPr>
            <w:tcW w:w="302" w:type="dxa"/>
            <w:tcBorders>
              <w:top w:val="single" w:sz="6" w:space="0" w:color="auto"/>
              <w:left w:val="single" w:sz="6" w:space="0" w:color="auto"/>
              <w:bottom w:val="single" w:sz="6" w:space="0" w:color="auto"/>
              <w:right w:val="single" w:sz="6" w:space="0" w:color="auto"/>
            </w:tcBorders>
          </w:tcPr>
          <w:p w14:paraId="690CBF0F" w14:textId="77777777" w:rsidR="00E40A78" w:rsidRPr="005973A4" w:rsidRDefault="00E40A78" w:rsidP="00E40A78">
            <w:pPr>
              <w:ind w:left="-211" w:right="-89" w:firstLine="94"/>
              <w:jc w:val="center"/>
              <w:rPr>
                <w:b/>
                <w:sz w:val="24"/>
              </w:rPr>
            </w:pPr>
          </w:p>
        </w:tc>
      </w:tr>
    </w:tbl>
    <w:p w14:paraId="180332DC" w14:textId="77777777" w:rsidR="00E40A78" w:rsidRPr="005973A4" w:rsidRDefault="00E40A78" w:rsidP="00E40A78">
      <w:pPr>
        <w:ind w:right="850"/>
        <w:rPr>
          <w:sz w:val="18"/>
        </w:rPr>
      </w:pPr>
    </w:p>
    <w:tbl>
      <w:tblPr>
        <w:tblW w:w="0" w:type="auto"/>
        <w:tblInd w:w="3085" w:type="dxa"/>
        <w:tblLayout w:type="fixed"/>
        <w:tblLook w:val="0000" w:firstRow="0" w:lastRow="0" w:firstColumn="0" w:lastColumn="0" w:noHBand="0" w:noVBand="0"/>
      </w:tblPr>
      <w:tblGrid>
        <w:gridCol w:w="7088"/>
      </w:tblGrid>
      <w:tr w:rsidR="00E40A78" w:rsidRPr="005973A4" w14:paraId="48E8A00D" w14:textId="77777777" w:rsidTr="00E40A78">
        <w:tc>
          <w:tcPr>
            <w:tcW w:w="7088" w:type="dxa"/>
            <w:tcBorders>
              <w:left w:val="nil"/>
            </w:tcBorders>
          </w:tcPr>
          <w:p w14:paraId="4DC2E56F" w14:textId="77777777" w:rsidR="00E40A78" w:rsidRPr="005973A4" w:rsidRDefault="00E40A78" w:rsidP="00E40A78">
            <w:pPr>
              <w:jc w:val="center"/>
              <w:rPr>
                <w:b/>
                <w:sz w:val="24"/>
              </w:rPr>
            </w:pPr>
            <w:r w:rsidRPr="005973A4">
              <w:rPr>
                <w:i/>
                <w:sz w:val="24"/>
              </w:rPr>
              <w:t xml:space="preserve"> с «____»______________ 20__г. по «____»_____________20__г.</w:t>
            </w:r>
          </w:p>
        </w:tc>
      </w:tr>
    </w:tbl>
    <w:p w14:paraId="1F50EC90" w14:textId="77777777" w:rsidR="00E40A78" w:rsidRPr="005973A4" w:rsidRDefault="00E40A78" w:rsidP="00E40A78">
      <w:pPr>
        <w:spacing w:line="60" w:lineRule="exact"/>
        <w:jc w:val="center"/>
        <w:rPr>
          <w:i/>
          <w:sz w:val="6"/>
        </w:rPr>
      </w:pPr>
    </w:p>
    <w:p w14:paraId="7E9021FB" w14:textId="77777777" w:rsidR="00E40A78" w:rsidRPr="005973A4" w:rsidRDefault="00E40A78" w:rsidP="00E40A78">
      <w:pPr>
        <w:spacing w:line="160" w:lineRule="exact"/>
        <w:rPr>
          <w:i/>
          <w:sz w:val="16"/>
        </w:rPr>
      </w:pPr>
      <w:r w:rsidRPr="005973A4">
        <w:rPr>
          <w:i/>
          <w:sz w:val="16"/>
        </w:rPr>
        <w:t>&lt;на конец операционного дня/на время составления отчета. Отчет не является документом, подтверждающим права на ценные бумаги&gt;</w:t>
      </w:r>
    </w:p>
    <w:p w14:paraId="7A7499EF" w14:textId="77777777" w:rsidR="00E40A78" w:rsidRPr="005973A4" w:rsidRDefault="00E40A78" w:rsidP="00E40A78">
      <w:pPr>
        <w:spacing w:line="60" w:lineRule="exact"/>
        <w:rPr>
          <w:sz w:val="24"/>
        </w:rPr>
      </w:pPr>
      <w:r w:rsidRPr="005973A4">
        <w:rPr>
          <w:i/>
          <w:sz w:val="16"/>
        </w:rPr>
        <w:t xml:space="preserve"> </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6812CCA" w14:textId="77777777" w:rsidTr="00E40A78">
        <w:tc>
          <w:tcPr>
            <w:tcW w:w="2642" w:type="dxa"/>
          </w:tcPr>
          <w:p w14:paraId="66425A7C"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6" w:space="0" w:color="auto"/>
            </w:tcBorders>
          </w:tcPr>
          <w:p w14:paraId="1A964035" w14:textId="77777777" w:rsidR="00E40A78" w:rsidRPr="005973A4" w:rsidRDefault="00E40A78" w:rsidP="00E40A78">
            <w:pPr>
              <w:jc w:val="center"/>
              <w:rPr>
                <w:rFonts w:ascii="Courier New" w:hAnsi="Courier New"/>
                <w:sz w:val="18"/>
              </w:rPr>
            </w:pPr>
            <w:r w:rsidRPr="005973A4">
              <w:rPr>
                <w:rFonts w:ascii="Courier New" w:hAnsi="Courier New"/>
                <w:sz w:val="18"/>
              </w:rPr>
              <w:t>&lt;депозитарный код&gt;</w:t>
            </w:r>
          </w:p>
        </w:tc>
        <w:tc>
          <w:tcPr>
            <w:tcW w:w="271" w:type="dxa"/>
          </w:tcPr>
          <w:p w14:paraId="112A0015" w14:textId="77777777" w:rsidR="00E40A78" w:rsidRPr="005973A4" w:rsidRDefault="00E40A78" w:rsidP="00E40A78">
            <w:pPr>
              <w:ind w:left="-108" w:right="34" w:firstLine="108"/>
              <w:rPr>
                <w:rFonts w:ascii="Courier New" w:hAnsi="Courier New"/>
                <w:sz w:val="18"/>
              </w:rPr>
            </w:pPr>
          </w:p>
        </w:tc>
        <w:tc>
          <w:tcPr>
            <w:tcW w:w="4678" w:type="dxa"/>
            <w:tcBorders>
              <w:bottom w:val="single" w:sz="6" w:space="0" w:color="auto"/>
            </w:tcBorders>
          </w:tcPr>
          <w:p w14:paraId="1351DC68"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64A02543"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671E7420" w14:textId="77777777" w:rsidTr="00E40A78">
        <w:tc>
          <w:tcPr>
            <w:tcW w:w="2642" w:type="dxa"/>
          </w:tcPr>
          <w:p w14:paraId="6EC25A0C"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6" w:space="0" w:color="auto"/>
            </w:tcBorders>
          </w:tcPr>
          <w:p w14:paraId="31056EFA"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387F46F6" w14:textId="77777777" w:rsidR="00E40A78" w:rsidRPr="005973A4" w:rsidRDefault="00E40A78" w:rsidP="00E40A78">
            <w:pPr>
              <w:ind w:firstLine="108"/>
              <w:jc w:val="center"/>
              <w:rPr>
                <w:rFonts w:ascii="Courier New" w:hAnsi="Courier New"/>
                <w:sz w:val="18"/>
              </w:rPr>
            </w:pPr>
          </w:p>
        </w:tc>
        <w:tc>
          <w:tcPr>
            <w:tcW w:w="4678" w:type="dxa"/>
            <w:tcBorders>
              <w:bottom w:val="single" w:sz="6" w:space="0" w:color="auto"/>
            </w:tcBorders>
          </w:tcPr>
          <w:p w14:paraId="05D2128E"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1659E5B7" w14:textId="77777777" w:rsidR="00E40A78" w:rsidRPr="005973A4" w:rsidRDefault="00E40A78" w:rsidP="00E40A78">
      <w:pPr>
        <w:rPr>
          <w:sz w:val="24"/>
        </w:rPr>
      </w:pPr>
      <w:bookmarkStart w:id="442" w:name="_Hlt486648930"/>
      <w:bookmarkEnd w:id="442"/>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2E963E7" w14:textId="77777777" w:rsidTr="00E40A78">
        <w:tc>
          <w:tcPr>
            <w:tcW w:w="2642" w:type="dxa"/>
          </w:tcPr>
          <w:p w14:paraId="11CE5B26"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6" w:space="0" w:color="auto"/>
            </w:tcBorders>
          </w:tcPr>
          <w:p w14:paraId="348B8717" w14:textId="77777777" w:rsidR="00E40A78" w:rsidRPr="005973A4" w:rsidRDefault="00E40A78" w:rsidP="00E40A78">
            <w:pPr>
              <w:ind w:firstLine="108"/>
              <w:jc w:val="center"/>
              <w:rPr>
                <w:rFonts w:ascii="Courier New" w:hAnsi="Courier New"/>
                <w:sz w:val="18"/>
              </w:rPr>
            </w:pPr>
            <w:r w:rsidRPr="005973A4">
              <w:rPr>
                <w:rFonts w:ascii="Courier New" w:hAnsi="Courier New"/>
                <w:sz w:val="18"/>
              </w:rPr>
              <w:t>&lt;депозитарный код&gt;</w:t>
            </w:r>
          </w:p>
        </w:tc>
        <w:tc>
          <w:tcPr>
            <w:tcW w:w="271" w:type="dxa"/>
          </w:tcPr>
          <w:p w14:paraId="67CA3F5D" w14:textId="77777777" w:rsidR="00E40A78" w:rsidRPr="005973A4" w:rsidRDefault="00E40A78" w:rsidP="00E40A78">
            <w:pPr>
              <w:ind w:left="-108" w:right="34" w:firstLine="108"/>
              <w:jc w:val="center"/>
              <w:rPr>
                <w:rFonts w:ascii="Courier New" w:hAnsi="Courier New"/>
                <w:sz w:val="18"/>
              </w:rPr>
            </w:pPr>
          </w:p>
        </w:tc>
        <w:tc>
          <w:tcPr>
            <w:tcW w:w="4678" w:type="dxa"/>
            <w:tcBorders>
              <w:bottom w:val="single" w:sz="6" w:space="0" w:color="auto"/>
            </w:tcBorders>
          </w:tcPr>
          <w:p w14:paraId="54EDD3F6"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0EAA5F1A" w14:textId="77777777" w:rsidR="00E40A78" w:rsidRPr="005973A4" w:rsidRDefault="00E40A78" w:rsidP="00E40A78">
      <w:pPr>
        <w:rPr>
          <w:sz w:val="24"/>
        </w:rPr>
      </w:pPr>
      <w:bookmarkStart w:id="443" w:name="_Hlt482763008"/>
      <w:bookmarkEnd w:id="443"/>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668"/>
        <w:gridCol w:w="992"/>
        <w:gridCol w:w="1644"/>
        <w:gridCol w:w="426"/>
        <w:gridCol w:w="1275"/>
        <w:gridCol w:w="1049"/>
        <w:gridCol w:w="1076"/>
        <w:gridCol w:w="58"/>
        <w:gridCol w:w="1843"/>
        <w:gridCol w:w="1928"/>
        <w:gridCol w:w="1757"/>
      </w:tblGrid>
      <w:tr w:rsidR="00E40A78" w:rsidRPr="005973A4" w14:paraId="4E4FE3C0" w14:textId="77777777" w:rsidTr="00E40A78">
        <w:trPr>
          <w:cantSplit/>
        </w:trPr>
        <w:tc>
          <w:tcPr>
            <w:tcW w:w="1668" w:type="dxa"/>
            <w:vMerge w:val="restart"/>
            <w:tcBorders>
              <w:top w:val="single" w:sz="4" w:space="0" w:color="auto"/>
              <w:left w:val="single" w:sz="4" w:space="0" w:color="auto"/>
              <w:bottom w:val="nil"/>
              <w:right w:val="single" w:sz="4" w:space="0" w:color="auto"/>
            </w:tcBorders>
          </w:tcPr>
          <w:p w14:paraId="390F152E" w14:textId="77777777" w:rsidR="00E40A78" w:rsidRPr="005973A4" w:rsidRDefault="00E40A78" w:rsidP="00E40A78">
            <w:pPr>
              <w:ind w:right="-108"/>
              <w:jc w:val="center"/>
              <w:rPr>
                <w:i/>
                <w:sz w:val="18"/>
              </w:rPr>
            </w:pPr>
            <w:r w:rsidRPr="005973A4">
              <w:rPr>
                <w:i/>
                <w:sz w:val="18"/>
              </w:rPr>
              <w:t>Раздел  счета депо</w:t>
            </w:r>
          </w:p>
        </w:tc>
        <w:tc>
          <w:tcPr>
            <w:tcW w:w="992" w:type="dxa"/>
            <w:vMerge w:val="restart"/>
            <w:tcBorders>
              <w:top w:val="single" w:sz="4" w:space="0" w:color="auto"/>
              <w:left w:val="single" w:sz="4" w:space="0" w:color="auto"/>
              <w:bottom w:val="nil"/>
              <w:right w:val="single" w:sz="4" w:space="0" w:color="auto"/>
            </w:tcBorders>
          </w:tcPr>
          <w:p w14:paraId="12AC4A0C" w14:textId="77777777" w:rsidR="00E40A78" w:rsidRPr="005973A4" w:rsidRDefault="00E40A78" w:rsidP="00E40A78">
            <w:pPr>
              <w:jc w:val="center"/>
              <w:rPr>
                <w:i/>
                <w:sz w:val="18"/>
              </w:rPr>
            </w:pPr>
            <w:r w:rsidRPr="005973A4">
              <w:rPr>
                <w:i/>
                <w:sz w:val="18"/>
              </w:rPr>
              <w:t>Код ценной бумаги</w:t>
            </w:r>
          </w:p>
        </w:tc>
        <w:tc>
          <w:tcPr>
            <w:tcW w:w="1644" w:type="dxa"/>
            <w:vMerge w:val="restart"/>
            <w:tcBorders>
              <w:top w:val="single" w:sz="4" w:space="0" w:color="auto"/>
              <w:left w:val="single" w:sz="4" w:space="0" w:color="auto"/>
              <w:bottom w:val="nil"/>
              <w:right w:val="single" w:sz="4" w:space="0" w:color="auto"/>
            </w:tcBorders>
          </w:tcPr>
          <w:p w14:paraId="76A17B02" w14:textId="77777777" w:rsidR="00E40A78" w:rsidRPr="005973A4" w:rsidRDefault="00E40A78" w:rsidP="00E40A78">
            <w:pPr>
              <w:ind w:left="-108" w:right="-108"/>
              <w:jc w:val="center"/>
              <w:rPr>
                <w:i/>
                <w:sz w:val="18"/>
              </w:rPr>
            </w:pPr>
            <w:r w:rsidRPr="005973A4">
              <w:rPr>
                <w:i/>
                <w:sz w:val="22"/>
              </w:rPr>
              <w:t xml:space="preserve"> </w:t>
            </w:r>
            <w:r w:rsidRPr="005973A4">
              <w:rPr>
                <w:i/>
                <w:sz w:val="18"/>
              </w:rPr>
              <w:t>Регистрационный номер</w:t>
            </w:r>
          </w:p>
        </w:tc>
        <w:tc>
          <w:tcPr>
            <w:tcW w:w="2750" w:type="dxa"/>
            <w:gridSpan w:val="3"/>
            <w:tcBorders>
              <w:top w:val="single" w:sz="4" w:space="0" w:color="auto"/>
              <w:left w:val="single" w:sz="4" w:space="0" w:color="auto"/>
              <w:bottom w:val="single" w:sz="4" w:space="0" w:color="auto"/>
              <w:right w:val="single" w:sz="4" w:space="0" w:color="auto"/>
            </w:tcBorders>
          </w:tcPr>
          <w:p w14:paraId="2BF8F4F6" w14:textId="1A9405EA" w:rsidR="00E40A78" w:rsidRPr="005973A4" w:rsidRDefault="00E40A78" w:rsidP="0047002C">
            <w:pPr>
              <w:ind w:left="-108" w:right="-108"/>
              <w:jc w:val="center"/>
              <w:rPr>
                <w:i/>
                <w:sz w:val="18"/>
              </w:rPr>
            </w:pPr>
            <w:bookmarkStart w:id="444" w:name="_Toc84509553"/>
            <w:bookmarkStart w:id="445" w:name="_Toc84509897"/>
            <w:bookmarkStart w:id="446" w:name="_Toc84510574"/>
            <w:r w:rsidRPr="005973A4">
              <w:rPr>
                <w:i/>
                <w:sz w:val="18"/>
              </w:rPr>
              <w:t>Операция</w:t>
            </w:r>
            <w:bookmarkEnd w:id="444"/>
            <w:bookmarkEnd w:id="445"/>
            <w:bookmarkEnd w:id="446"/>
          </w:p>
        </w:tc>
        <w:tc>
          <w:tcPr>
            <w:tcW w:w="1134" w:type="dxa"/>
            <w:gridSpan w:val="2"/>
            <w:vMerge w:val="restart"/>
            <w:tcBorders>
              <w:top w:val="single" w:sz="4" w:space="0" w:color="auto"/>
              <w:left w:val="single" w:sz="4" w:space="0" w:color="auto"/>
              <w:bottom w:val="nil"/>
              <w:right w:val="single" w:sz="4" w:space="0" w:color="auto"/>
            </w:tcBorders>
          </w:tcPr>
          <w:p w14:paraId="08DA5750" w14:textId="37FE267D" w:rsidR="00E40A78" w:rsidRPr="005973A4" w:rsidRDefault="00E40A78" w:rsidP="0047002C">
            <w:pPr>
              <w:ind w:left="-108" w:right="-108"/>
              <w:jc w:val="center"/>
              <w:rPr>
                <w:i/>
                <w:sz w:val="18"/>
              </w:rPr>
            </w:pPr>
            <w:bookmarkStart w:id="447" w:name="_Toc84509554"/>
            <w:bookmarkStart w:id="448" w:name="_Toc84509898"/>
            <w:bookmarkStart w:id="449" w:name="_Toc84510575"/>
            <w:r w:rsidRPr="005973A4">
              <w:rPr>
                <w:i/>
                <w:sz w:val="18"/>
              </w:rPr>
              <w:t>Кол-во</w:t>
            </w:r>
            <w:bookmarkEnd w:id="447"/>
            <w:bookmarkEnd w:id="448"/>
            <w:bookmarkEnd w:id="449"/>
          </w:p>
          <w:p w14:paraId="3B5458A7" w14:textId="77777777" w:rsidR="00E40A78" w:rsidRPr="005973A4" w:rsidRDefault="00E40A78" w:rsidP="0047002C">
            <w:pPr>
              <w:ind w:left="-108" w:right="-108"/>
              <w:jc w:val="center"/>
              <w:rPr>
                <w:i/>
                <w:sz w:val="18"/>
              </w:rPr>
            </w:pPr>
            <w:r w:rsidRPr="005973A4">
              <w:rPr>
                <w:i/>
                <w:sz w:val="18"/>
              </w:rPr>
              <w:t>(направл.), штук</w:t>
            </w:r>
          </w:p>
        </w:tc>
        <w:tc>
          <w:tcPr>
            <w:tcW w:w="1843" w:type="dxa"/>
            <w:vMerge w:val="restart"/>
            <w:tcBorders>
              <w:top w:val="single" w:sz="4" w:space="0" w:color="auto"/>
              <w:left w:val="single" w:sz="4" w:space="0" w:color="auto"/>
              <w:bottom w:val="nil"/>
              <w:right w:val="single" w:sz="4" w:space="0" w:color="auto"/>
            </w:tcBorders>
          </w:tcPr>
          <w:p w14:paraId="2DD9C82D" w14:textId="77777777" w:rsidR="00E40A78" w:rsidRPr="005973A4" w:rsidRDefault="00E40A78" w:rsidP="0047002C">
            <w:pPr>
              <w:ind w:left="-108" w:right="-108"/>
              <w:jc w:val="center"/>
              <w:rPr>
                <w:i/>
                <w:sz w:val="18"/>
              </w:rPr>
            </w:pPr>
            <w:r w:rsidRPr="005973A4">
              <w:rPr>
                <w:i/>
                <w:sz w:val="18"/>
              </w:rPr>
              <w:t>Корреспондирующий счет</w:t>
            </w:r>
          </w:p>
        </w:tc>
        <w:tc>
          <w:tcPr>
            <w:tcW w:w="1928" w:type="dxa"/>
            <w:vMerge w:val="restart"/>
            <w:tcBorders>
              <w:top w:val="single" w:sz="4" w:space="0" w:color="auto"/>
              <w:left w:val="single" w:sz="4" w:space="0" w:color="auto"/>
              <w:bottom w:val="nil"/>
              <w:right w:val="single" w:sz="4" w:space="0" w:color="auto"/>
            </w:tcBorders>
          </w:tcPr>
          <w:p w14:paraId="16E12118" w14:textId="77777777" w:rsidR="00E40A78" w:rsidRPr="005973A4" w:rsidRDefault="00E40A78" w:rsidP="0047002C">
            <w:pPr>
              <w:ind w:left="-108" w:right="-108"/>
              <w:jc w:val="center"/>
              <w:rPr>
                <w:i/>
                <w:sz w:val="18"/>
              </w:rPr>
            </w:pPr>
            <w:r w:rsidRPr="005973A4">
              <w:rPr>
                <w:i/>
                <w:sz w:val="18"/>
              </w:rPr>
              <w:t xml:space="preserve">Корреспондирующий </w:t>
            </w:r>
          </w:p>
          <w:p w14:paraId="55BF58C7" w14:textId="77777777" w:rsidR="00E40A78" w:rsidRPr="005973A4" w:rsidRDefault="00E40A78" w:rsidP="0047002C">
            <w:pPr>
              <w:ind w:left="-108" w:right="-108"/>
              <w:jc w:val="center"/>
              <w:rPr>
                <w:i/>
                <w:sz w:val="18"/>
              </w:rPr>
            </w:pPr>
            <w:r w:rsidRPr="005973A4">
              <w:rPr>
                <w:i/>
                <w:sz w:val="18"/>
              </w:rPr>
              <w:t>раздел</w:t>
            </w:r>
          </w:p>
        </w:tc>
        <w:tc>
          <w:tcPr>
            <w:tcW w:w="1757" w:type="dxa"/>
            <w:vMerge w:val="restart"/>
            <w:tcBorders>
              <w:top w:val="single" w:sz="4" w:space="0" w:color="auto"/>
              <w:left w:val="single" w:sz="4" w:space="0" w:color="auto"/>
              <w:bottom w:val="nil"/>
              <w:right w:val="single" w:sz="4" w:space="0" w:color="auto"/>
            </w:tcBorders>
          </w:tcPr>
          <w:p w14:paraId="28BDB9F0" w14:textId="77777777" w:rsidR="00E40A78" w:rsidRPr="005973A4" w:rsidRDefault="00E40A78" w:rsidP="0047002C">
            <w:pPr>
              <w:ind w:left="-108" w:right="-108"/>
              <w:jc w:val="center"/>
              <w:rPr>
                <w:i/>
                <w:sz w:val="18"/>
              </w:rPr>
            </w:pPr>
            <w:r w:rsidRPr="005973A4">
              <w:rPr>
                <w:i/>
                <w:sz w:val="18"/>
              </w:rPr>
              <w:t>Краткое наим.</w:t>
            </w:r>
          </w:p>
          <w:p w14:paraId="1192F865" w14:textId="77777777" w:rsidR="00E40A78" w:rsidRPr="005973A4" w:rsidRDefault="00E40A78" w:rsidP="0047002C">
            <w:pPr>
              <w:ind w:left="-108" w:right="-108"/>
              <w:jc w:val="center"/>
              <w:rPr>
                <w:i/>
                <w:sz w:val="18"/>
              </w:rPr>
            </w:pPr>
            <w:r w:rsidRPr="005973A4">
              <w:rPr>
                <w:i/>
                <w:sz w:val="18"/>
              </w:rPr>
              <w:t>контрагента</w:t>
            </w:r>
          </w:p>
        </w:tc>
      </w:tr>
      <w:tr w:rsidR="00E40A78" w:rsidRPr="005973A4" w14:paraId="7C4EF38A" w14:textId="77777777" w:rsidTr="00E40A78">
        <w:trPr>
          <w:cantSplit/>
        </w:trPr>
        <w:tc>
          <w:tcPr>
            <w:tcW w:w="1668" w:type="dxa"/>
            <w:vMerge/>
            <w:tcBorders>
              <w:top w:val="nil"/>
              <w:left w:val="single" w:sz="4" w:space="0" w:color="auto"/>
              <w:bottom w:val="single" w:sz="4" w:space="0" w:color="auto"/>
              <w:right w:val="single" w:sz="4" w:space="0" w:color="auto"/>
            </w:tcBorders>
          </w:tcPr>
          <w:p w14:paraId="69E12B44" w14:textId="77777777" w:rsidR="00E40A78" w:rsidRPr="005973A4" w:rsidRDefault="00E40A78" w:rsidP="00E40A78">
            <w:pPr>
              <w:ind w:right="-108"/>
              <w:jc w:val="center"/>
              <w:rPr>
                <w:i/>
                <w:sz w:val="18"/>
              </w:rPr>
            </w:pPr>
          </w:p>
        </w:tc>
        <w:tc>
          <w:tcPr>
            <w:tcW w:w="992" w:type="dxa"/>
            <w:vMerge/>
            <w:tcBorders>
              <w:top w:val="nil"/>
              <w:left w:val="single" w:sz="4" w:space="0" w:color="auto"/>
              <w:bottom w:val="single" w:sz="4" w:space="0" w:color="auto"/>
              <w:right w:val="single" w:sz="4" w:space="0" w:color="auto"/>
            </w:tcBorders>
          </w:tcPr>
          <w:p w14:paraId="7E45CCD4" w14:textId="77777777" w:rsidR="00E40A78" w:rsidRPr="005973A4" w:rsidRDefault="00E40A78" w:rsidP="00E40A78">
            <w:pPr>
              <w:jc w:val="center"/>
              <w:rPr>
                <w:i/>
                <w:sz w:val="18"/>
              </w:rPr>
            </w:pPr>
          </w:p>
        </w:tc>
        <w:tc>
          <w:tcPr>
            <w:tcW w:w="1644" w:type="dxa"/>
            <w:vMerge/>
            <w:tcBorders>
              <w:top w:val="nil"/>
              <w:left w:val="single" w:sz="4" w:space="0" w:color="auto"/>
              <w:bottom w:val="single" w:sz="4" w:space="0" w:color="auto"/>
              <w:right w:val="single" w:sz="4" w:space="0" w:color="auto"/>
            </w:tcBorders>
          </w:tcPr>
          <w:p w14:paraId="56CFEE41" w14:textId="77777777" w:rsidR="00E40A78" w:rsidRPr="005973A4" w:rsidRDefault="00E40A78" w:rsidP="00E40A78">
            <w:pPr>
              <w:jc w:val="center"/>
              <w:rPr>
                <w:i/>
                <w:sz w:val="18"/>
              </w:rPr>
            </w:pPr>
          </w:p>
        </w:tc>
        <w:tc>
          <w:tcPr>
            <w:tcW w:w="426" w:type="dxa"/>
            <w:tcBorders>
              <w:top w:val="single" w:sz="4" w:space="0" w:color="auto"/>
              <w:left w:val="single" w:sz="4" w:space="0" w:color="auto"/>
              <w:bottom w:val="single" w:sz="4" w:space="0" w:color="auto"/>
              <w:right w:val="single" w:sz="4" w:space="0" w:color="auto"/>
            </w:tcBorders>
          </w:tcPr>
          <w:p w14:paraId="01F41C98" w14:textId="77777777" w:rsidR="00E40A78" w:rsidRPr="005973A4" w:rsidRDefault="00E40A78" w:rsidP="00E40A78">
            <w:pPr>
              <w:ind w:right="-108"/>
              <w:rPr>
                <w:i/>
                <w:sz w:val="18"/>
              </w:rPr>
            </w:pPr>
            <w:r w:rsidRPr="005973A4">
              <w:rPr>
                <w:i/>
                <w:sz w:val="18"/>
              </w:rPr>
              <w:t>Код</w:t>
            </w:r>
          </w:p>
        </w:tc>
        <w:tc>
          <w:tcPr>
            <w:tcW w:w="1275" w:type="dxa"/>
            <w:tcBorders>
              <w:top w:val="single" w:sz="4" w:space="0" w:color="auto"/>
              <w:left w:val="single" w:sz="4" w:space="0" w:color="auto"/>
              <w:bottom w:val="single" w:sz="4" w:space="0" w:color="auto"/>
              <w:right w:val="single" w:sz="4" w:space="0" w:color="auto"/>
            </w:tcBorders>
          </w:tcPr>
          <w:p w14:paraId="0CF992B1" w14:textId="77777777" w:rsidR="00E40A78" w:rsidRPr="005973A4" w:rsidRDefault="00E40A78" w:rsidP="00E40A78">
            <w:pPr>
              <w:jc w:val="center"/>
              <w:rPr>
                <w:i/>
                <w:sz w:val="18"/>
              </w:rPr>
            </w:pPr>
            <w:r w:rsidRPr="005973A4">
              <w:rPr>
                <w:i/>
                <w:sz w:val="18"/>
              </w:rPr>
              <w:t>№ операции</w:t>
            </w:r>
          </w:p>
        </w:tc>
        <w:tc>
          <w:tcPr>
            <w:tcW w:w="1049" w:type="dxa"/>
            <w:tcBorders>
              <w:top w:val="single" w:sz="4" w:space="0" w:color="auto"/>
              <w:left w:val="single" w:sz="4" w:space="0" w:color="auto"/>
              <w:bottom w:val="single" w:sz="4" w:space="0" w:color="auto"/>
              <w:right w:val="single" w:sz="4" w:space="0" w:color="auto"/>
            </w:tcBorders>
          </w:tcPr>
          <w:p w14:paraId="5D7D4EDE" w14:textId="77777777" w:rsidR="00E40A78" w:rsidRPr="005973A4" w:rsidRDefault="00E40A78" w:rsidP="00E40A78">
            <w:pPr>
              <w:ind w:right="-109"/>
              <w:jc w:val="center"/>
              <w:rPr>
                <w:i/>
                <w:sz w:val="18"/>
              </w:rPr>
            </w:pPr>
            <w:r w:rsidRPr="005973A4">
              <w:rPr>
                <w:i/>
                <w:sz w:val="18"/>
              </w:rPr>
              <w:t>Дата/время</w:t>
            </w:r>
          </w:p>
        </w:tc>
        <w:tc>
          <w:tcPr>
            <w:tcW w:w="1134" w:type="dxa"/>
            <w:gridSpan w:val="2"/>
            <w:vMerge/>
            <w:tcBorders>
              <w:top w:val="nil"/>
              <w:left w:val="single" w:sz="4" w:space="0" w:color="auto"/>
              <w:bottom w:val="single" w:sz="4" w:space="0" w:color="auto"/>
              <w:right w:val="single" w:sz="4" w:space="0" w:color="auto"/>
            </w:tcBorders>
          </w:tcPr>
          <w:p w14:paraId="2B477ED2" w14:textId="77777777" w:rsidR="00E40A78" w:rsidRPr="005973A4" w:rsidRDefault="00E40A78" w:rsidP="00E40A78">
            <w:pPr>
              <w:jc w:val="center"/>
              <w:rPr>
                <w:i/>
                <w:sz w:val="18"/>
              </w:rPr>
            </w:pPr>
          </w:p>
        </w:tc>
        <w:tc>
          <w:tcPr>
            <w:tcW w:w="1843" w:type="dxa"/>
            <w:vMerge/>
            <w:tcBorders>
              <w:top w:val="nil"/>
              <w:left w:val="single" w:sz="4" w:space="0" w:color="auto"/>
              <w:bottom w:val="single" w:sz="4" w:space="0" w:color="auto"/>
              <w:right w:val="single" w:sz="4" w:space="0" w:color="auto"/>
            </w:tcBorders>
          </w:tcPr>
          <w:p w14:paraId="70D90338" w14:textId="77777777" w:rsidR="00E40A78" w:rsidRPr="005973A4" w:rsidRDefault="00E40A78" w:rsidP="00E40A78">
            <w:pPr>
              <w:jc w:val="center"/>
              <w:rPr>
                <w:i/>
                <w:sz w:val="18"/>
              </w:rPr>
            </w:pPr>
          </w:p>
        </w:tc>
        <w:tc>
          <w:tcPr>
            <w:tcW w:w="1928" w:type="dxa"/>
            <w:vMerge/>
            <w:tcBorders>
              <w:top w:val="nil"/>
              <w:left w:val="single" w:sz="4" w:space="0" w:color="auto"/>
              <w:bottom w:val="single" w:sz="4" w:space="0" w:color="auto"/>
              <w:right w:val="single" w:sz="4" w:space="0" w:color="auto"/>
            </w:tcBorders>
          </w:tcPr>
          <w:p w14:paraId="505D7FBE" w14:textId="77777777" w:rsidR="00E40A78" w:rsidRPr="005973A4" w:rsidRDefault="00E40A78" w:rsidP="00E40A78">
            <w:pPr>
              <w:jc w:val="center"/>
              <w:rPr>
                <w:i/>
                <w:sz w:val="18"/>
              </w:rPr>
            </w:pPr>
          </w:p>
        </w:tc>
        <w:tc>
          <w:tcPr>
            <w:tcW w:w="1757" w:type="dxa"/>
            <w:vMerge/>
            <w:tcBorders>
              <w:top w:val="nil"/>
              <w:left w:val="single" w:sz="4" w:space="0" w:color="auto"/>
              <w:bottom w:val="single" w:sz="4" w:space="0" w:color="auto"/>
              <w:right w:val="single" w:sz="4" w:space="0" w:color="auto"/>
            </w:tcBorders>
          </w:tcPr>
          <w:p w14:paraId="2DFA745E" w14:textId="77777777" w:rsidR="00E40A78" w:rsidRPr="005973A4" w:rsidRDefault="00E40A78" w:rsidP="00E40A78">
            <w:pPr>
              <w:jc w:val="center"/>
              <w:rPr>
                <w:i/>
                <w:sz w:val="18"/>
              </w:rPr>
            </w:pPr>
          </w:p>
        </w:tc>
      </w:tr>
      <w:tr w:rsidR="00E40A78" w:rsidRPr="005973A4" w14:paraId="2756ECF0" w14:textId="77777777" w:rsidTr="00E40A78">
        <w:trPr>
          <w:cantSplit/>
        </w:trPr>
        <w:tc>
          <w:tcPr>
            <w:tcW w:w="13716" w:type="dxa"/>
            <w:gridSpan w:val="11"/>
            <w:tcBorders>
              <w:top w:val="single" w:sz="4" w:space="0" w:color="auto"/>
              <w:left w:val="single" w:sz="4" w:space="0" w:color="auto"/>
              <w:bottom w:val="single" w:sz="4" w:space="0" w:color="auto"/>
              <w:right w:val="single" w:sz="4" w:space="0" w:color="auto"/>
            </w:tcBorders>
          </w:tcPr>
          <w:p w14:paraId="7BE1FA94" w14:textId="77777777" w:rsidR="00E40A78" w:rsidRPr="005973A4" w:rsidRDefault="00E40A78" w:rsidP="00E40A78">
            <w:pPr>
              <w:rPr>
                <w:rFonts w:ascii="Courier New" w:hAnsi="Courier New"/>
                <w:b/>
                <w:sz w:val="18"/>
              </w:rPr>
            </w:pPr>
            <w:r w:rsidRPr="005973A4">
              <w:rPr>
                <w:i/>
                <w:sz w:val="18"/>
              </w:rPr>
              <w:t>Номер счета депо:                                  Депонент:&lt;Депозитарный код&gt;                        &lt;Краткое наименование Депонента&gt;</w:t>
            </w:r>
          </w:p>
        </w:tc>
      </w:tr>
      <w:tr w:rsidR="00E40A78" w:rsidRPr="005973A4" w14:paraId="052734D2" w14:textId="77777777" w:rsidTr="00E40A78">
        <w:trPr>
          <w:cantSplit/>
        </w:trPr>
        <w:tc>
          <w:tcPr>
            <w:tcW w:w="1668" w:type="dxa"/>
            <w:tcBorders>
              <w:top w:val="single" w:sz="4" w:space="0" w:color="auto"/>
              <w:left w:val="single" w:sz="4" w:space="0" w:color="auto"/>
              <w:bottom w:val="single" w:sz="4" w:space="0" w:color="auto"/>
              <w:right w:val="single" w:sz="4" w:space="0" w:color="auto"/>
            </w:tcBorders>
          </w:tcPr>
          <w:p w14:paraId="4CCC7FB0" w14:textId="77777777" w:rsidR="00E40A78" w:rsidRPr="005973A4" w:rsidRDefault="00E40A78" w:rsidP="00E40A78">
            <w:pPr>
              <w:ind w:right="-108"/>
              <w:rPr>
                <w:sz w:val="24"/>
              </w:rPr>
            </w:pPr>
          </w:p>
        </w:tc>
        <w:tc>
          <w:tcPr>
            <w:tcW w:w="992" w:type="dxa"/>
            <w:tcBorders>
              <w:top w:val="single" w:sz="4" w:space="0" w:color="auto"/>
              <w:left w:val="single" w:sz="4" w:space="0" w:color="auto"/>
              <w:bottom w:val="single" w:sz="4" w:space="0" w:color="auto"/>
              <w:right w:val="single" w:sz="4" w:space="0" w:color="auto"/>
            </w:tcBorders>
          </w:tcPr>
          <w:p w14:paraId="5C4B6E3C" w14:textId="77777777" w:rsidR="00E40A78" w:rsidRPr="005973A4" w:rsidRDefault="00E40A78" w:rsidP="00E40A78">
            <w:pPr>
              <w:jc w:val="center"/>
              <w:rPr>
                <w:rFonts w:ascii="Courier New" w:hAnsi="Courier New"/>
                <w:b/>
                <w:sz w:val="18"/>
              </w:rPr>
            </w:pPr>
          </w:p>
        </w:tc>
        <w:tc>
          <w:tcPr>
            <w:tcW w:w="1644" w:type="dxa"/>
            <w:tcBorders>
              <w:top w:val="single" w:sz="4" w:space="0" w:color="auto"/>
              <w:left w:val="single" w:sz="4" w:space="0" w:color="auto"/>
              <w:bottom w:val="single" w:sz="4" w:space="0" w:color="auto"/>
              <w:right w:val="single" w:sz="4" w:space="0" w:color="auto"/>
            </w:tcBorders>
          </w:tcPr>
          <w:p w14:paraId="54D0D1D5" w14:textId="77777777" w:rsidR="00E40A78" w:rsidRPr="005973A4" w:rsidRDefault="00E40A78" w:rsidP="00E40A78">
            <w:pPr>
              <w:jc w:val="center"/>
              <w:rPr>
                <w:rFonts w:ascii="Courier New" w:hAnsi="Courier New"/>
                <w:b/>
                <w:sz w:val="18"/>
              </w:rPr>
            </w:pPr>
          </w:p>
        </w:tc>
        <w:tc>
          <w:tcPr>
            <w:tcW w:w="426" w:type="dxa"/>
            <w:tcBorders>
              <w:top w:val="single" w:sz="4" w:space="0" w:color="auto"/>
              <w:left w:val="single" w:sz="4" w:space="0" w:color="auto"/>
              <w:bottom w:val="single" w:sz="4" w:space="0" w:color="auto"/>
              <w:right w:val="single" w:sz="4" w:space="0" w:color="auto"/>
            </w:tcBorders>
          </w:tcPr>
          <w:p w14:paraId="6A0EB0A4" w14:textId="77777777" w:rsidR="00E40A78" w:rsidRPr="005973A4" w:rsidRDefault="00E40A78" w:rsidP="00E40A78">
            <w:pPr>
              <w:ind w:right="-108"/>
              <w:rPr>
                <w:rFonts w:ascii="Courier New" w:hAnsi="Courier New"/>
                <w:b/>
                <w:sz w:val="18"/>
              </w:rPr>
            </w:pPr>
          </w:p>
        </w:tc>
        <w:tc>
          <w:tcPr>
            <w:tcW w:w="1275" w:type="dxa"/>
            <w:tcBorders>
              <w:top w:val="single" w:sz="4" w:space="0" w:color="auto"/>
              <w:left w:val="single" w:sz="4" w:space="0" w:color="auto"/>
              <w:bottom w:val="single" w:sz="4" w:space="0" w:color="auto"/>
              <w:right w:val="single" w:sz="4" w:space="0" w:color="auto"/>
            </w:tcBorders>
          </w:tcPr>
          <w:p w14:paraId="509B82BB" w14:textId="77777777" w:rsidR="00E40A78" w:rsidRPr="005973A4" w:rsidRDefault="00E40A78" w:rsidP="00E40A78">
            <w:pPr>
              <w:jc w:val="center"/>
              <w:rPr>
                <w:rFonts w:ascii="Courier New" w:hAnsi="Courier New"/>
                <w:b/>
                <w:sz w:val="18"/>
              </w:rPr>
            </w:pPr>
          </w:p>
        </w:tc>
        <w:tc>
          <w:tcPr>
            <w:tcW w:w="1049" w:type="dxa"/>
            <w:tcBorders>
              <w:top w:val="single" w:sz="4" w:space="0" w:color="auto"/>
              <w:left w:val="single" w:sz="4" w:space="0" w:color="auto"/>
              <w:bottom w:val="single" w:sz="4" w:space="0" w:color="auto"/>
              <w:right w:val="single" w:sz="4" w:space="0" w:color="auto"/>
            </w:tcBorders>
          </w:tcPr>
          <w:p w14:paraId="78F32323" w14:textId="77777777" w:rsidR="00E40A78" w:rsidRPr="005973A4" w:rsidRDefault="00E40A78" w:rsidP="00E40A78">
            <w:pPr>
              <w:rPr>
                <w:rFonts w:ascii="Courier New" w:hAnsi="Courier New"/>
                <w:b/>
                <w:sz w:val="18"/>
              </w:rPr>
            </w:pPr>
          </w:p>
        </w:tc>
        <w:tc>
          <w:tcPr>
            <w:tcW w:w="1076" w:type="dxa"/>
            <w:tcBorders>
              <w:top w:val="single" w:sz="4" w:space="0" w:color="auto"/>
              <w:left w:val="single" w:sz="4" w:space="0" w:color="auto"/>
              <w:bottom w:val="single" w:sz="4" w:space="0" w:color="auto"/>
              <w:right w:val="single" w:sz="4" w:space="0" w:color="auto"/>
            </w:tcBorders>
          </w:tcPr>
          <w:p w14:paraId="2297E270" w14:textId="77777777" w:rsidR="00E40A78" w:rsidRPr="005973A4" w:rsidRDefault="00E40A78" w:rsidP="00E40A78">
            <w:pPr>
              <w:jc w:val="center"/>
              <w:rPr>
                <w:rFonts w:ascii="Courier New" w:hAnsi="Courier New"/>
                <w:b/>
                <w:sz w:val="18"/>
              </w:rPr>
            </w:pPr>
          </w:p>
        </w:tc>
        <w:tc>
          <w:tcPr>
            <w:tcW w:w="1901" w:type="dxa"/>
            <w:gridSpan w:val="2"/>
            <w:tcBorders>
              <w:top w:val="single" w:sz="4" w:space="0" w:color="auto"/>
              <w:left w:val="single" w:sz="4" w:space="0" w:color="auto"/>
              <w:bottom w:val="single" w:sz="4" w:space="0" w:color="auto"/>
              <w:right w:val="single" w:sz="4" w:space="0" w:color="auto"/>
            </w:tcBorders>
          </w:tcPr>
          <w:p w14:paraId="37D6ABBE" w14:textId="77777777" w:rsidR="00E40A78" w:rsidRPr="005973A4" w:rsidRDefault="00E40A78" w:rsidP="00E40A78">
            <w:pPr>
              <w:jc w:val="center"/>
              <w:rPr>
                <w:rFonts w:ascii="Courier New" w:hAnsi="Courier New"/>
                <w:b/>
                <w:sz w:val="18"/>
              </w:rPr>
            </w:pPr>
          </w:p>
        </w:tc>
        <w:tc>
          <w:tcPr>
            <w:tcW w:w="1928" w:type="dxa"/>
            <w:tcBorders>
              <w:top w:val="single" w:sz="4" w:space="0" w:color="auto"/>
              <w:left w:val="single" w:sz="4" w:space="0" w:color="auto"/>
              <w:bottom w:val="single" w:sz="4" w:space="0" w:color="auto"/>
              <w:right w:val="single" w:sz="4" w:space="0" w:color="auto"/>
            </w:tcBorders>
          </w:tcPr>
          <w:p w14:paraId="418775AF" w14:textId="77777777" w:rsidR="00E40A78" w:rsidRPr="005973A4" w:rsidRDefault="00E40A78" w:rsidP="00E40A78">
            <w:pPr>
              <w:jc w:val="center"/>
              <w:rPr>
                <w:rFonts w:ascii="Courier New" w:hAnsi="Courier New"/>
                <w:b/>
                <w:sz w:val="18"/>
              </w:rPr>
            </w:pPr>
          </w:p>
        </w:tc>
        <w:tc>
          <w:tcPr>
            <w:tcW w:w="1757" w:type="dxa"/>
            <w:tcBorders>
              <w:top w:val="single" w:sz="4" w:space="0" w:color="auto"/>
              <w:left w:val="single" w:sz="4" w:space="0" w:color="auto"/>
              <w:bottom w:val="single" w:sz="4" w:space="0" w:color="auto"/>
              <w:right w:val="single" w:sz="4" w:space="0" w:color="auto"/>
            </w:tcBorders>
          </w:tcPr>
          <w:p w14:paraId="04BA965E" w14:textId="77777777" w:rsidR="00E40A78" w:rsidRPr="005973A4" w:rsidRDefault="00E40A78" w:rsidP="00E40A78">
            <w:pPr>
              <w:rPr>
                <w:rFonts w:ascii="Courier New" w:hAnsi="Courier New"/>
                <w:b/>
                <w:sz w:val="18"/>
              </w:rPr>
            </w:pPr>
          </w:p>
        </w:tc>
      </w:tr>
      <w:tr w:rsidR="00E40A78" w:rsidRPr="005973A4" w14:paraId="340192D8" w14:textId="77777777" w:rsidTr="00E40A78">
        <w:trPr>
          <w:cantSplit/>
        </w:trPr>
        <w:tc>
          <w:tcPr>
            <w:tcW w:w="1668" w:type="dxa"/>
            <w:tcBorders>
              <w:top w:val="single" w:sz="4" w:space="0" w:color="auto"/>
              <w:left w:val="single" w:sz="4" w:space="0" w:color="auto"/>
              <w:bottom w:val="single" w:sz="4" w:space="0" w:color="auto"/>
              <w:right w:val="single" w:sz="4" w:space="0" w:color="auto"/>
            </w:tcBorders>
          </w:tcPr>
          <w:p w14:paraId="4C221742" w14:textId="77777777" w:rsidR="00E40A78" w:rsidRPr="005973A4" w:rsidRDefault="00E40A78" w:rsidP="00E40A78">
            <w:pPr>
              <w:ind w:right="-108"/>
              <w:jc w:val="center"/>
              <w:rPr>
                <w:rFonts w:ascii="Courier New" w:hAnsi="Courier New"/>
                <w:b/>
                <w:sz w:val="18"/>
              </w:rPr>
            </w:pPr>
          </w:p>
        </w:tc>
        <w:tc>
          <w:tcPr>
            <w:tcW w:w="992" w:type="dxa"/>
            <w:tcBorders>
              <w:top w:val="single" w:sz="4" w:space="0" w:color="auto"/>
              <w:left w:val="single" w:sz="4" w:space="0" w:color="auto"/>
              <w:bottom w:val="single" w:sz="4" w:space="0" w:color="auto"/>
              <w:right w:val="single" w:sz="4" w:space="0" w:color="auto"/>
            </w:tcBorders>
          </w:tcPr>
          <w:p w14:paraId="52E316F1" w14:textId="77777777" w:rsidR="00E40A78" w:rsidRPr="005973A4" w:rsidRDefault="00E40A78" w:rsidP="00E40A78">
            <w:pPr>
              <w:jc w:val="center"/>
              <w:rPr>
                <w:rFonts w:ascii="Courier New" w:hAnsi="Courier New"/>
                <w:b/>
                <w:sz w:val="18"/>
              </w:rPr>
            </w:pPr>
          </w:p>
        </w:tc>
        <w:tc>
          <w:tcPr>
            <w:tcW w:w="1644" w:type="dxa"/>
            <w:tcBorders>
              <w:top w:val="nil"/>
              <w:left w:val="single" w:sz="4" w:space="0" w:color="auto"/>
              <w:bottom w:val="single" w:sz="4" w:space="0" w:color="auto"/>
              <w:right w:val="single" w:sz="4" w:space="0" w:color="auto"/>
            </w:tcBorders>
          </w:tcPr>
          <w:p w14:paraId="6CF3FED4" w14:textId="77777777" w:rsidR="00E40A78" w:rsidRPr="005973A4" w:rsidRDefault="00E40A78" w:rsidP="00E40A78">
            <w:pPr>
              <w:jc w:val="center"/>
              <w:rPr>
                <w:rFonts w:ascii="Courier New" w:hAnsi="Courier New"/>
                <w:b/>
                <w:sz w:val="18"/>
              </w:rPr>
            </w:pPr>
          </w:p>
        </w:tc>
        <w:tc>
          <w:tcPr>
            <w:tcW w:w="426" w:type="dxa"/>
            <w:tcBorders>
              <w:top w:val="single" w:sz="4" w:space="0" w:color="auto"/>
              <w:left w:val="single" w:sz="4" w:space="0" w:color="auto"/>
              <w:bottom w:val="single" w:sz="4" w:space="0" w:color="auto"/>
              <w:right w:val="single" w:sz="4" w:space="0" w:color="auto"/>
            </w:tcBorders>
          </w:tcPr>
          <w:p w14:paraId="6783FEB4" w14:textId="77777777" w:rsidR="00E40A78" w:rsidRPr="005973A4" w:rsidRDefault="00E40A78" w:rsidP="00E40A78">
            <w:pPr>
              <w:ind w:right="-108"/>
              <w:rPr>
                <w:rFonts w:ascii="Courier New" w:hAnsi="Courier New"/>
                <w:b/>
                <w:sz w:val="18"/>
              </w:rPr>
            </w:pPr>
          </w:p>
        </w:tc>
        <w:tc>
          <w:tcPr>
            <w:tcW w:w="1275" w:type="dxa"/>
            <w:tcBorders>
              <w:top w:val="single" w:sz="4" w:space="0" w:color="auto"/>
              <w:left w:val="single" w:sz="4" w:space="0" w:color="auto"/>
              <w:bottom w:val="single" w:sz="4" w:space="0" w:color="auto"/>
              <w:right w:val="single" w:sz="4" w:space="0" w:color="auto"/>
            </w:tcBorders>
          </w:tcPr>
          <w:p w14:paraId="4DCF2A9D" w14:textId="77777777" w:rsidR="00E40A78" w:rsidRPr="005973A4" w:rsidRDefault="00E40A78" w:rsidP="00E40A78">
            <w:pPr>
              <w:jc w:val="center"/>
              <w:rPr>
                <w:rFonts w:ascii="Courier New" w:hAnsi="Courier New"/>
                <w:b/>
                <w:sz w:val="18"/>
              </w:rPr>
            </w:pPr>
          </w:p>
        </w:tc>
        <w:tc>
          <w:tcPr>
            <w:tcW w:w="1049" w:type="dxa"/>
            <w:tcBorders>
              <w:top w:val="single" w:sz="4" w:space="0" w:color="auto"/>
              <w:left w:val="single" w:sz="4" w:space="0" w:color="auto"/>
              <w:bottom w:val="single" w:sz="4" w:space="0" w:color="auto"/>
              <w:right w:val="single" w:sz="4" w:space="0" w:color="auto"/>
            </w:tcBorders>
          </w:tcPr>
          <w:p w14:paraId="1FA2A01B" w14:textId="77777777" w:rsidR="00E40A78" w:rsidRPr="005973A4" w:rsidRDefault="00E40A78" w:rsidP="00E40A78">
            <w:pPr>
              <w:rPr>
                <w:rFonts w:ascii="Courier New" w:hAnsi="Courier New"/>
                <w:b/>
                <w:sz w:val="18"/>
              </w:rPr>
            </w:pPr>
          </w:p>
        </w:tc>
        <w:tc>
          <w:tcPr>
            <w:tcW w:w="1076" w:type="dxa"/>
            <w:tcBorders>
              <w:top w:val="single" w:sz="4" w:space="0" w:color="auto"/>
              <w:left w:val="single" w:sz="4" w:space="0" w:color="auto"/>
              <w:bottom w:val="single" w:sz="4" w:space="0" w:color="auto"/>
              <w:right w:val="single" w:sz="4" w:space="0" w:color="auto"/>
            </w:tcBorders>
          </w:tcPr>
          <w:p w14:paraId="3CE4E1D5" w14:textId="77777777" w:rsidR="00E40A78" w:rsidRPr="005973A4" w:rsidRDefault="00E40A78" w:rsidP="00E40A78">
            <w:pPr>
              <w:jc w:val="center"/>
              <w:rPr>
                <w:rFonts w:ascii="Courier New" w:hAnsi="Courier New"/>
                <w:b/>
                <w:sz w:val="18"/>
              </w:rPr>
            </w:pPr>
          </w:p>
        </w:tc>
        <w:tc>
          <w:tcPr>
            <w:tcW w:w="1901" w:type="dxa"/>
            <w:gridSpan w:val="2"/>
            <w:tcBorders>
              <w:top w:val="single" w:sz="4" w:space="0" w:color="auto"/>
              <w:left w:val="single" w:sz="4" w:space="0" w:color="auto"/>
              <w:bottom w:val="single" w:sz="4" w:space="0" w:color="auto"/>
              <w:right w:val="single" w:sz="4" w:space="0" w:color="auto"/>
            </w:tcBorders>
          </w:tcPr>
          <w:p w14:paraId="33B880CC" w14:textId="77777777" w:rsidR="00E40A78" w:rsidRPr="005973A4" w:rsidRDefault="00E40A78" w:rsidP="00E40A78">
            <w:pPr>
              <w:jc w:val="center"/>
              <w:rPr>
                <w:rFonts w:ascii="Courier New" w:hAnsi="Courier New"/>
                <w:b/>
                <w:sz w:val="18"/>
              </w:rPr>
            </w:pPr>
          </w:p>
        </w:tc>
        <w:tc>
          <w:tcPr>
            <w:tcW w:w="1928" w:type="dxa"/>
            <w:tcBorders>
              <w:top w:val="single" w:sz="4" w:space="0" w:color="auto"/>
              <w:left w:val="single" w:sz="4" w:space="0" w:color="auto"/>
              <w:bottom w:val="single" w:sz="4" w:space="0" w:color="auto"/>
              <w:right w:val="single" w:sz="4" w:space="0" w:color="auto"/>
            </w:tcBorders>
          </w:tcPr>
          <w:p w14:paraId="4831D279" w14:textId="77777777" w:rsidR="00E40A78" w:rsidRPr="005973A4" w:rsidRDefault="00E40A78" w:rsidP="00E40A78">
            <w:pPr>
              <w:jc w:val="center"/>
              <w:rPr>
                <w:rFonts w:ascii="Courier New" w:hAnsi="Courier New"/>
                <w:b/>
                <w:sz w:val="18"/>
              </w:rPr>
            </w:pPr>
          </w:p>
        </w:tc>
        <w:tc>
          <w:tcPr>
            <w:tcW w:w="1757" w:type="dxa"/>
            <w:tcBorders>
              <w:top w:val="single" w:sz="4" w:space="0" w:color="auto"/>
              <w:left w:val="single" w:sz="4" w:space="0" w:color="auto"/>
              <w:bottom w:val="single" w:sz="4" w:space="0" w:color="auto"/>
              <w:right w:val="single" w:sz="4" w:space="0" w:color="auto"/>
            </w:tcBorders>
          </w:tcPr>
          <w:p w14:paraId="3A6446EC" w14:textId="77777777" w:rsidR="00E40A78" w:rsidRPr="005973A4" w:rsidRDefault="00E40A78" w:rsidP="00E40A78">
            <w:pPr>
              <w:rPr>
                <w:rFonts w:ascii="Courier New" w:hAnsi="Courier New"/>
                <w:b/>
                <w:sz w:val="18"/>
              </w:rPr>
            </w:pPr>
          </w:p>
        </w:tc>
      </w:tr>
      <w:tr w:rsidR="00E40A78" w:rsidRPr="005973A4" w14:paraId="1946ABA1" w14:textId="77777777" w:rsidTr="00E40A78">
        <w:trPr>
          <w:cantSplit/>
        </w:trPr>
        <w:tc>
          <w:tcPr>
            <w:tcW w:w="13716" w:type="dxa"/>
            <w:gridSpan w:val="11"/>
            <w:tcBorders>
              <w:top w:val="single" w:sz="4" w:space="0" w:color="auto"/>
              <w:left w:val="single" w:sz="4" w:space="0" w:color="auto"/>
              <w:bottom w:val="single" w:sz="4" w:space="0" w:color="auto"/>
              <w:right w:val="single" w:sz="4" w:space="0" w:color="auto"/>
            </w:tcBorders>
          </w:tcPr>
          <w:p w14:paraId="3B6B2A68" w14:textId="77777777" w:rsidR="00E40A78" w:rsidRPr="005973A4" w:rsidRDefault="00E40A78" w:rsidP="00E40A78">
            <w:pPr>
              <w:rPr>
                <w:rFonts w:ascii="Courier New" w:hAnsi="Courier New"/>
                <w:b/>
                <w:sz w:val="18"/>
              </w:rPr>
            </w:pPr>
            <w:r w:rsidRPr="005973A4">
              <w:rPr>
                <w:i/>
                <w:sz w:val="18"/>
              </w:rPr>
              <w:t>Номер счета депо:                                  Депонент:&lt;Депозитарный код&gt;                        &lt;Краткое наименование Депонента&gt;</w:t>
            </w:r>
          </w:p>
        </w:tc>
      </w:tr>
      <w:tr w:rsidR="00E40A78" w:rsidRPr="005973A4" w14:paraId="5017F2F3" w14:textId="77777777" w:rsidTr="00E40A78">
        <w:trPr>
          <w:cantSplit/>
        </w:trPr>
        <w:tc>
          <w:tcPr>
            <w:tcW w:w="1668" w:type="dxa"/>
            <w:tcBorders>
              <w:top w:val="single" w:sz="4" w:space="0" w:color="auto"/>
              <w:left w:val="single" w:sz="4" w:space="0" w:color="auto"/>
              <w:bottom w:val="single" w:sz="4" w:space="0" w:color="auto"/>
              <w:right w:val="single" w:sz="4" w:space="0" w:color="auto"/>
            </w:tcBorders>
          </w:tcPr>
          <w:p w14:paraId="4732FCC8" w14:textId="77777777" w:rsidR="00E40A78" w:rsidRPr="005973A4" w:rsidRDefault="00E40A78" w:rsidP="00E40A78">
            <w:pPr>
              <w:ind w:right="-108"/>
              <w:rPr>
                <w:sz w:val="24"/>
              </w:rPr>
            </w:pPr>
          </w:p>
        </w:tc>
        <w:tc>
          <w:tcPr>
            <w:tcW w:w="992" w:type="dxa"/>
            <w:tcBorders>
              <w:top w:val="single" w:sz="4" w:space="0" w:color="auto"/>
              <w:left w:val="single" w:sz="4" w:space="0" w:color="auto"/>
              <w:bottom w:val="single" w:sz="4" w:space="0" w:color="auto"/>
              <w:right w:val="single" w:sz="4" w:space="0" w:color="auto"/>
            </w:tcBorders>
          </w:tcPr>
          <w:p w14:paraId="0A184E77" w14:textId="77777777" w:rsidR="00E40A78" w:rsidRPr="005973A4" w:rsidRDefault="00E40A78" w:rsidP="00E40A78">
            <w:pPr>
              <w:jc w:val="center"/>
              <w:rPr>
                <w:rFonts w:ascii="Courier New" w:hAnsi="Courier New"/>
                <w:b/>
                <w:sz w:val="18"/>
              </w:rPr>
            </w:pPr>
          </w:p>
        </w:tc>
        <w:tc>
          <w:tcPr>
            <w:tcW w:w="1644" w:type="dxa"/>
            <w:tcBorders>
              <w:top w:val="single" w:sz="4" w:space="0" w:color="auto"/>
              <w:left w:val="single" w:sz="4" w:space="0" w:color="auto"/>
              <w:bottom w:val="single" w:sz="4" w:space="0" w:color="auto"/>
              <w:right w:val="single" w:sz="4" w:space="0" w:color="auto"/>
            </w:tcBorders>
          </w:tcPr>
          <w:p w14:paraId="6186DB7C" w14:textId="77777777" w:rsidR="00E40A78" w:rsidRPr="005973A4" w:rsidRDefault="00E40A78" w:rsidP="00E40A78">
            <w:pPr>
              <w:jc w:val="center"/>
              <w:rPr>
                <w:rFonts w:ascii="Courier New" w:hAnsi="Courier New"/>
                <w:b/>
                <w:sz w:val="18"/>
              </w:rPr>
            </w:pPr>
          </w:p>
        </w:tc>
        <w:tc>
          <w:tcPr>
            <w:tcW w:w="426" w:type="dxa"/>
            <w:tcBorders>
              <w:top w:val="single" w:sz="4" w:space="0" w:color="auto"/>
              <w:left w:val="single" w:sz="4" w:space="0" w:color="auto"/>
              <w:bottom w:val="single" w:sz="4" w:space="0" w:color="auto"/>
              <w:right w:val="single" w:sz="4" w:space="0" w:color="auto"/>
            </w:tcBorders>
          </w:tcPr>
          <w:p w14:paraId="0D9EFCFD" w14:textId="77777777" w:rsidR="00E40A78" w:rsidRPr="005973A4" w:rsidRDefault="00E40A78" w:rsidP="00E40A78">
            <w:pPr>
              <w:ind w:right="-108"/>
              <w:rPr>
                <w:rFonts w:ascii="Courier New" w:hAnsi="Courier New"/>
                <w:b/>
                <w:sz w:val="18"/>
              </w:rPr>
            </w:pPr>
          </w:p>
        </w:tc>
        <w:tc>
          <w:tcPr>
            <w:tcW w:w="1275" w:type="dxa"/>
            <w:tcBorders>
              <w:top w:val="single" w:sz="4" w:space="0" w:color="auto"/>
              <w:left w:val="single" w:sz="4" w:space="0" w:color="auto"/>
              <w:bottom w:val="single" w:sz="4" w:space="0" w:color="auto"/>
              <w:right w:val="single" w:sz="4" w:space="0" w:color="auto"/>
            </w:tcBorders>
          </w:tcPr>
          <w:p w14:paraId="275C40B1" w14:textId="77777777" w:rsidR="00E40A78" w:rsidRPr="005973A4" w:rsidRDefault="00E40A78" w:rsidP="00E40A78">
            <w:pPr>
              <w:jc w:val="center"/>
              <w:rPr>
                <w:rFonts w:ascii="Courier New" w:hAnsi="Courier New"/>
                <w:b/>
                <w:sz w:val="18"/>
              </w:rPr>
            </w:pPr>
          </w:p>
        </w:tc>
        <w:tc>
          <w:tcPr>
            <w:tcW w:w="1049" w:type="dxa"/>
            <w:tcBorders>
              <w:top w:val="single" w:sz="4" w:space="0" w:color="auto"/>
              <w:left w:val="single" w:sz="4" w:space="0" w:color="auto"/>
              <w:bottom w:val="single" w:sz="4" w:space="0" w:color="auto"/>
              <w:right w:val="single" w:sz="4" w:space="0" w:color="auto"/>
            </w:tcBorders>
          </w:tcPr>
          <w:p w14:paraId="192A846B" w14:textId="77777777" w:rsidR="00E40A78" w:rsidRPr="005973A4" w:rsidRDefault="00E40A78" w:rsidP="00E40A78">
            <w:pPr>
              <w:rPr>
                <w:rFonts w:ascii="Courier New" w:hAnsi="Courier New"/>
                <w:b/>
                <w:sz w:val="18"/>
              </w:rPr>
            </w:pPr>
          </w:p>
        </w:tc>
        <w:tc>
          <w:tcPr>
            <w:tcW w:w="1076" w:type="dxa"/>
            <w:tcBorders>
              <w:top w:val="single" w:sz="4" w:space="0" w:color="auto"/>
              <w:left w:val="single" w:sz="4" w:space="0" w:color="auto"/>
              <w:bottom w:val="single" w:sz="4" w:space="0" w:color="auto"/>
              <w:right w:val="single" w:sz="4" w:space="0" w:color="auto"/>
            </w:tcBorders>
          </w:tcPr>
          <w:p w14:paraId="0F26C69B" w14:textId="77777777" w:rsidR="00E40A78" w:rsidRPr="005973A4" w:rsidRDefault="00E40A78" w:rsidP="00E40A78">
            <w:pPr>
              <w:jc w:val="center"/>
              <w:rPr>
                <w:rFonts w:ascii="Courier New" w:hAnsi="Courier New"/>
                <w:b/>
                <w:sz w:val="18"/>
              </w:rPr>
            </w:pPr>
          </w:p>
        </w:tc>
        <w:tc>
          <w:tcPr>
            <w:tcW w:w="1901" w:type="dxa"/>
            <w:gridSpan w:val="2"/>
            <w:tcBorders>
              <w:top w:val="single" w:sz="4" w:space="0" w:color="auto"/>
              <w:left w:val="single" w:sz="4" w:space="0" w:color="auto"/>
              <w:bottom w:val="single" w:sz="4" w:space="0" w:color="auto"/>
              <w:right w:val="single" w:sz="4" w:space="0" w:color="auto"/>
            </w:tcBorders>
          </w:tcPr>
          <w:p w14:paraId="5D9DD198" w14:textId="77777777" w:rsidR="00E40A78" w:rsidRPr="005973A4" w:rsidRDefault="00E40A78" w:rsidP="00E40A78">
            <w:pPr>
              <w:jc w:val="center"/>
              <w:rPr>
                <w:rFonts w:ascii="Courier New" w:hAnsi="Courier New"/>
                <w:b/>
                <w:sz w:val="18"/>
              </w:rPr>
            </w:pPr>
          </w:p>
        </w:tc>
        <w:tc>
          <w:tcPr>
            <w:tcW w:w="1928" w:type="dxa"/>
            <w:tcBorders>
              <w:top w:val="single" w:sz="4" w:space="0" w:color="auto"/>
              <w:left w:val="single" w:sz="4" w:space="0" w:color="auto"/>
              <w:bottom w:val="single" w:sz="4" w:space="0" w:color="auto"/>
              <w:right w:val="single" w:sz="4" w:space="0" w:color="auto"/>
            </w:tcBorders>
          </w:tcPr>
          <w:p w14:paraId="0A7E9149" w14:textId="77777777" w:rsidR="00E40A78" w:rsidRPr="005973A4" w:rsidRDefault="00E40A78" w:rsidP="00E40A78">
            <w:pPr>
              <w:jc w:val="center"/>
              <w:rPr>
                <w:rFonts w:ascii="Courier New" w:hAnsi="Courier New"/>
                <w:b/>
                <w:sz w:val="18"/>
              </w:rPr>
            </w:pPr>
          </w:p>
        </w:tc>
        <w:tc>
          <w:tcPr>
            <w:tcW w:w="1757" w:type="dxa"/>
            <w:tcBorders>
              <w:top w:val="single" w:sz="4" w:space="0" w:color="auto"/>
              <w:left w:val="single" w:sz="4" w:space="0" w:color="auto"/>
              <w:bottom w:val="single" w:sz="4" w:space="0" w:color="auto"/>
              <w:right w:val="single" w:sz="4" w:space="0" w:color="auto"/>
            </w:tcBorders>
          </w:tcPr>
          <w:p w14:paraId="34984190" w14:textId="77777777" w:rsidR="00E40A78" w:rsidRPr="005973A4" w:rsidRDefault="00E40A78" w:rsidP="00E40A78">
            <w:pPr>
              <w:rPr>
                <w:rFonts w:ascii="Courier New" w:hAnsi="Courier New"/>
                <w:b/>
                <w:sz w:val="18"/>
              </w:rPr>
            </w:pPr>
          </w:p>
        </w:tc>
      </w:tr>
      <w:tr w:rsidR="00E40A78" w:rsidRPr="005973A4" w14:paraId="33FE8232" w14:textId="77777777" w:rsidTr="00E40A78">
        <w:trPr>
          <w:cantSplit/>
        </w:trPr>
        <w:tc>
          <w:tcPr>
            <w:tcW w:w="1668" w:type="dxa"/>
            <w:tcBorders>
              <w:top w:val="single" w:sz="4" w:space="0" w:color="auto"/>
              <w:left w:val="single" w:sz="4" w:space="0" w:color="auto"/>
              <w:bottom w:val="single" w:sz="4" w:space="0" w:color="auto"/>
              <w:right w:val="single" w:sz="4" w:space="0" w:color="auto"/>
            </w:tcBorders>
          </w:tcPr>
          <w:p w14:paraId="41D0329D" w14:textId="77777777" w:rsidR="00E40A78" w:rsidRPr="005973A4" w:rsidRDefault="00E40A78" w:rsidP="00E40A78">
            <w:pPr>
              <w:ind w:right="-108"/>
              <w:jc w:val="center"/>
              <w:rPr>
                <w:rFonts w:ascii="Courier New" w:hAnsi="Courier New"/>
                <w:b/>
                <w:sz w:val="18"/>
              </w:rPr>
            </w:pPr>
          </w:p>
        </w:tc>
        <w:tc>
          <w:tcPr>
            <w:tcW w:w="992" w:type="dxa"/>
            <w:tcBorders>
              <w:top w:val="single" w:sz="4" w:space="0" w:color="auto"/>
              <w:left w:val="single" w:sz="4" w:space="0" w:color="auto"/>
              <w:bottom w:val="single" w:sz="4" w:space="0" w:color="auto"/>
              <w:right w:val="single" w:sz="4" w:space="0" w:color="auto"/>
            </w:tcBorders>
          </w:tcPr>
          <w:p w14:paraId="6B327ECF" w14:textId="77777777" w:rsidR="00E40A78" w:rsidRPr="005973A4" w:rsidRDefault="00E40A78" w:rsidP="00E40A78">
            <w:pPr>
              <w:jc w:val="center"/>
              <w:rPr>
                <w:rFonts w:ascii="Courier New" w:hAnsi="Courier New"/>
                <w:b/>
                <w:sz w:val="18"/>
              </w:rPr>
            </w:pPr>
          </w:p>
        </w:tc>
        <w:tc>
          <w:tcPr>
            <w:tcW w:w="1644" w:type="dxa"/>
            <w:tcBorders>
              <w:top w:val="nil"/>
              <w:left w:val="single" w:sz="4" w:space="0" w:color="auto"/>
              <w:bottom w:val="single" w:sz="4" w:space="0" w:color="auto"/>
              <w:right w:val="single" w:sz="4" w:space="0" w:color="auto"/>
            </w:tcBorders>
          </w:tcPr>
          <w:p w14:paraId="0B37B9DF" w14:textId="77777777" w:rsidR="00E40A78" w:rsidRPr="005973A4" w:rsidRDefault="00E40A78" w:rsidP="00E40A78">
            <w:pPr>
              <w:jc w:val="center"/>
              <w:rPr>
                <w:rFonts w:ascii="Courier New" w:hAnsi="Courier New"/>
                <w:b/>
                <w:sz w:val="18"/>
              </w:rPr>
            </w:pPr>
          </w:p>
        </w:tc>
        <w:tc>
          <w:tcPr>
            <w:tcW w:w="426" w:type="dxa"/>
            <w:tcBorders>
              <w:top w:val="single" w:sz="4" w:space="0" w:color="auto"/>
              <w:left w:val="single" w:sz="4" w:space="0" w:color="auto"/>
              <w:bottom w:val="single" w:sz="4" w:space="0" w:color="auto"/>
              <w:right w:val="single" w:sz="4" w:space="0" w:color="auto"/>
            </w:tcBorders>
          </w:tcPr>
          <w:p w14:paraId="73E25E6D" w14:textId="77777777" w:rsidR="00E40A78" w:rsidRPr="005973A4" w:rsidRDefault="00E40A78" w:rsidP="00E40A78">
            <w:pPr>
              <w:ind w:right="-108"/>
              <w:rPr>
                <w:rFonts w:ascii="Courier New" w:hAnsi="Courier New"/>
                <w:b/>
                <w:sz w:val="18"/>
              </w:rPr>
            </w:pPr>
          </w:p>
        </w:tc>
        <w:tc>
          <w:tcPr>
            <w:tcW w:w="1275" w:type="dxa"/>
            <w:tcBorders>
              <w:top w:val="single" w:sz="4" w:space="0" w:color="auto"/>
              <w:left w:val="single" w:sz="4" w:space="0" w:color="auto"/>
              <w:bottom w:val="single" w:sz="4" w:space="0" w:color="auto"/>
              <w:right w:val="single" w:sz="4" w:space="0" w:color="auto"/>
            </w:tcBorders>
          </w:tcPr>
          <w:p w14:paraId="4E4D6133" w14:textId="77777777" w:rsidR="00E40A78" w:rsidRPr="005973A4" w:rsidRDefault="00E40A78" w:rsidP="00E40A78">
            <w:pPr>
              <w:jc w:val="center"/>
              <w:rPr>
                <w:rFonts w:ascii="Courier New" w:hAnsi="Courier New"/>
                <w:b/>
                <w:sz w:val="18"/>
              </w:rPr>
            </w:pPr>
          </w:p>
        </w:tc>
        <w:tc>
          <w:tcPr>
            <w:tcW w:w="1049" w:type="dxa"/>
            <w:tcBorders>
              <w:top w:val="single" w:sz="4" w:space="0" w:color="auto"/>
              <w:left w:val="single" w:sz="4" w:space="0" w:color="auto"/>
              <w:bottom w:val="single" w:sz="4" w:space="0" w:color="auto"/>
              <w:right w:val="single" w:sz="4" w:space="0" w:color="auto"/>
            </w:tcBorders>
          </w:tcPr>
          <w:p w14:paraId="0996C70F" w14:textId="77777777" w:rsidR="00E40A78" w:rsidRPr="005973A4" w:rsidRDefault="00E40A78" w:rsidP="00E40A78">
            <w:pPr>
              <w:rPr>
                <w:rFonts w:ascii="Courier New" w:hAnsi="Courier New"/>
                <w:b/>
                <w:sz w:val="18"/>
              </w:rPr>
            </w:pPr>
          </w:p>
        </w:tc>
        <w:tc>
          <w:tcPr>
            <w:tcW w:w="1076" w:type="dxa"/>
            <w:tcBorders>
              <w:top w:val="single" w:sz="4" w:space="0" w:color="auto"/>
              <w:left w:val="single" w:sz="4" w:space="0" w:color="auto"/>
              <w:bottom w:val="single" w:sz="4" w:space="0" w:color="auto"/>
              <w:right w:val="single" w:sz="4" w:space="0" w:color="auto"/>
            </w:tcBorders>
          </w:tcPr>
          <w:p w14:paraId="785F42A4" w14:textId="77777777" w:rsidR="00E40A78" w:rsidRPr="005973A4" w:rsidRDefault="00E40A78" w:rsidP="00E40A78">
            <w:pPr>
              <w:jc w:val="center"/>
              <w:rPr>
                <w:rFonts w:ascii="Courier New" w:hAnsi="Courier New"/>
                <w:b/>
                <w:sz w:val="18"/>
              </w:rPr>
            </w:pPr>
          </w:p>
        </w:tc>
        <w:tc>
          <w:tcPr>
            <w:tcW w:w="1901" w:type="dxa"/>
            <w:gridSpan w:val="2"/>
            <w:tcBorders>
              <w:top w:val="single" w:sz="4" w:space="0" w:color="auto"/>
              <w:left w:val="single" w:sz="4" w:space="0" w:color="auto"/>
              <w:bottom w:val="single" w:sz="4" w:space="0" w:color="auto"/>
              <w:right w:val="single" w:sz="4" w:space="0" w:color="auto"/>
            </w:tcBorders>
          </w:tcPr>
          <w:p w14:paraId="798C969E" w14:textId="77777777" w:rsidR="00E40A78" w:rsidRPr="005973A4" w:rsidRDefault="00E40A78" w:rsidP="00E40A78">
            <w:pPr>
              <w:jc w:val="center"/>
              <w:rPr>
                <w:rFonts w:ascii="Courier New" w:hAnsi="Courier New"/>
                <w:b/>
                <w:sz w:val="18"/>
              </w:rPr>
            </w:pPr>
          </w:p>
        </w:tc>
        <w:tc>
          <w:tcPr>
            <w:tcW w:w="1928" w:type="dxa"/>
            <w:tcBorders>
              <w:top w:val="single" w:sz="4" w:space="0" w:color="auto"/>
              <w:left w:val="single" w:sz="4" w:space="0" w:color="auto"/>
              <w:bottom w:val="single" w:sz="4" w:space="0" w:color="auto"/>
              <w:right w:val="single" w:sz="4" w:space="0" w:color="auto"/>
            </w:tcBorders>
          </w:tcPr>
          <w:p w14:paraId="217B3425" w14:textId="77777777" w:rsidR="00E40A78" w:rsidRPr="005973A4" w:rsidRDefault="00E40A78" w:rsidP="00E40A78">
            <w:pPr>
              <w:jc w:val="center"/>
              <w:rPr>
                <w:rFonts w:ascii="Courier New" w:hAnsi="Courier New"/>
                <w:b/>
                <w:sz w:val="18"/>
              </w:rPr>
            </w:pPr>
          </w:p>
        </w:tc>
        <w:tc>
          <w:tcPr>
            <w:tcW w:w="1757" w:type="dxa"/>
            <w:tcBorders>
              <w:top w:val="single" w:sz="4" w:space="0" w:color="auto"/>
              <w:left w:val="single" w:sz="4" w:space="0" w:color="auto"/>
              <w:bottom w:val="single" w:sz="4" w:space="0" w:color="auto"/>
              <w:right w:val="single" w:sz="4" w:space="0" w:color="auto"/>
            </w:tcBorders>
          </w:tcPr>
          <w:p w14:paraId="0E8C35F4" w14:textId="77777777" w:rsidR="00E40A78" w:rsidRPr="005973A4" w:rsidRDefault="00E40A78" w:rsidP="00E40A78">
            <w:pPr>
              <w:rPr>
                <w:rFonts w:ascii="Courier New" w:hAnsi="Courier New"/>
                <w:b/>
                <w:sz w:val="18"/>
              </w:rPr>
            </w:pPr>
          </w:p>
        </w:tc>
      </w:tr>
    </w:tbl>
    <w:p w14:paraId="45D5869D"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1791"/>
        <w:gridCol w:w="993"/>
        <w:gridCol w:w="4319"/>
        <w:gridCol w:w="3052"/>
      </w:tblGrid>
      <w:tr w:rsidR="00E40A78" w:rsidRPr="005973A4" w14:paraId="5C43223A" w14:textId="77777777" w:rsidTr="00E40A78">
        <w:trPr>
          <w:cantSplit/>
        </w:trPr>
        <w:tc>
          <w:tcPr>
            <w:tcW w:w="1791" w:type="dxa"/>
          </w:tcPr>
          <w:p w14:paraId="2B9A15B2" w14:textId="77777777" w:rsidR="00E40A78" w:rsidRPr="005973A4" w:rsidRDefault="00E40A78" w:rsidP="00E40A78">
            <w:pPr>
              <w:rPr>
                <w:rFonts w:ascii="Arial CYR" w:hAnsi="Arial CYR"/>
                <w:i/>
                <w:sz w:val="18"/>
              </w:rPr>
            </w:pPr>
          </w:p>
        </w:tc>
        <w:tc>
          <w:tcPr>
            <w:tcW w:w="993" w:type="dxa"/>
          </w:tcPr>
          <w:p w14:paraId="513F0D47" w14:textId="77777777" w:rsidR="00E40A78" w:rsidRPr="005973A4" w:rsidRDefault="00E40A78" w:rsidP="00E40A78">
            <w:pPr>
              <w:ind w:firstLine="108"/>
              <w:rPr>
                <w:sz w:val="24"/>
              </w:rPr>
            </w:pPr>
          </w:p>
        </w:tc>
        <w:tc>
          <w:tcPr>
            <w:tcW w:w="4319" w:type="dxa"/>
          </w:tcPr>
          <w:p w14:paraId="7AED3ECC" w14:textId="77777777" w:rsidR="00E40A78" w:rsidRPr="005973A4" w:rsidRDefault="00E40A78" w:rsidP="00E40A78">
            <w:pPr>
              <w:jc w:val="right"/>
              <w:rPr>
                <w:rFonts w:ascii="Arial CYR" w:hAnsi="Arial CYR"/>
                <w:i/>
                <w:sz w:val="18"/>
              </w:rPr>
            </w:pPr>
            <w:r w:rsidRPr="005973A4">
              <w:rPr>
                <w:rFonts w:ascii="Arial CYR" w:hAnsi="Arial CYR"/>
                <w:i/>
                <w:sz w:val="18"/>
              </w:rPr>
              <w:t>Дата исполнения поручения:</w:t>
            </w:r>
          </w:p>
        </w:tc>
        <w:tc>
          <w:tcPr>
            <w:tcW w:w="3052" w:type="dxa"/>
          </w:tcPr>
          <w:p w14:paraId="7A8F086C" w14:textId="77777777" w:rsidR="00E40A78" w:rsidRPr="005973A4" w:rsidRDefault="00E40A78" w:rsidP="00E40A78">
            <w:pPr>
              <w:rPr>
                <w:rFonts w:ascii="Courier New" w:hAnsi="Courier New"/>
                <w:sz w:val="24"/>
              </w:rPr>
            </w:pPr>
            <w:r w:rsidRPr="005973A4">
              <w:rPr>
                <w:rFonts w:ascii="Courier New" w:hAnsi="Courier New"/>
                <w:sz w:val="18"/>
              </w:rPr>
              <w:t xml:space="preserve">&lt;Дата&gt; &lt;время&gt; </w:t>
            </w:r>
          </w:p>
        </w:tc>
      </w:tr>
      <w:tr w:rsidR="00E40A78" w:rsidRPr="005973A4" w14:paraId="2AF57898" w14:textId="77777777" w:rsidTr="00E40A78">
        <w:trPr>
          <w:cantSplit/>
        </w:trPr>
        <w:tc>
          <w:tcPr>
            <w:tcW w:w="1791" w:type="dxa"/>
          </w:tcPr>
          <w:p w14:paraId="1684E2D0" w14:textId="77777777" w:rsidR="00E40A78" w:rsidRPr="005973A4" w:rsidRDefault="00E40A78" w:rsidP="00E40A78">
            <w:pPr>
              <w:rPr>
                <w:rFonts w:ascii="Arial CYR" w:hAnsi="Arial CYR"/>
                <w:i/>
                <w:sz w:val="18"/>
              </w:rPr>
            </w:pPr>
          </w:p>
        </w:tc>
        <w:tc>
          <w:tcPr>
            <w:tcW w:w="993" w:type="dxa"/>
          </w:tcPr>
          <w:p w14:paraId="02FE13F1" w14:textId="77777777" w:rsidR="00E40A78" w:rsidRPr="005973A4" w:rsidRDefault="00E40A78" w:rsidP="00E40A78">
            <w:pPr>
              <w:ind w:firstLine="108"/>
              <w:rPr>
                <w:sz w:val="24"/>
              </w:rPr>
            </w:pPr>
          </w:p>
        </w:tc>
        <w:tc>
          <w:tcPr>
            <w:tcW w:w="4319" w:type="dxa"/>
          </w:tcPr>
          <w:p w14:paraId="684FB7E0" w14:textId="77777777" w:rsidR="00E40A78" w:rsidRPr="005973A4" w:rsidRDefault="00E40A78" w:rsidP="00E40A78">
            <w:pPr>
              <w:jc w:val="right"/>
              <w:rPr>
                <w:rFonts w:ascii="Arial CYR" w:hAnsi="Arial CYR"/>
                <w:i/>
                <w:sz w:val="18"/>
              </w:rPr>
            </w:pPr>
            <w:r w:rsidRPr="005973A4">
              <w:rPr>
                <w:rFonts w:ascii="Arial CYR" w:hAnsi="Arial CYR"/>
                <w:i/>
                <w:sz w:val="18"/>
              </w:rPr>
              <w:t>Дата операционного дня исполнения поручения:</w:t>
            </w:r>
          </w:p>
        </w:tc>
        <w:tc>
          <w:tcPr>
            <w:tcW w:w="3052" w:type="dxa"/>
          </w:tcPr>
          <w:p w14:paraId="554DF67A" w14:textId="77777777" w:rsidR="00E40A78" w:rsidRPr="005973A4" w:rsidRDefault="00E40A78" w:rsidP="00E40A78">
            <w:pPr>
              <w:rPr>
                <w:rFonts w:ascii="Courier New" w:hAnsi="Courier New"/>
                <w:sz w:val="18"/>
              </w:rPr>
            </w:pPr>
            <w:r w:rsidRPr="005973A4">
              <w:rPr>
                <w:rFonts w:ascii="Courier New" w:hAnsi="Courier New"/>
                <w:sz w:val="18"/>
              </w:rPr>
              <w:t>&lt;Дата&gt;</w:t>
            </w:r>
          </w:p>
        </w:tc>
      </w:tr>
    </w:tbl>
    <w:p w14:paraId="262023A1" w14:textId="77777777" w:rsidR="00E40A78" w:rsidRPr="005973A4" w:rsidRDefault="001A6C19" w:rsidP="00E40A78">
      <w:pPr>
        <w:rPr>
          <w:sz w:val="24"/>
        </w:rPr>
      </w:pPr>
      <w:r w:rsidRPr="002D0A97">
        <w:rPr>
          <w:noProof/>
          <w:sz w:val="24"/>
        </w:rPr>
        <mc:AlternateContent>
          <mc:Choice Requires="wps">
            <w:drawing>
              <wp:anchor distT="0" distB="0" distL="114300" distR="114300" simplePos="0" relativeHeight="251768832" behindDoc="0" locked="0" layoutInCell="0" allowOverlap="1" wp14:anchorId="20D3E732" wp14:editId="7C592208">
                <wp:simplePos x="0" y="0"/>
                <wp:positionH relativeFrom="column">
                  <wp:posOffset>-168910</wp:posOffset>
                </wp:positionH>
                <wp:positionV relativeFrom="paragraph">
                  <wp:posOffset>53975</wp:posOffset>
                </wp:positionV>
                <wp:extent cx="6584315" cy="1163320"/>
                <wp:effectExtent l="0" t="0" r="0" b="0"/>
                <wp:wrapNone/>
                <wp:docPr id="33"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427AC" id="Rectangle 108" o:spid="_x0000_s1026" style="position:absolute;margin-left:-13.3pt;margin-top:4.25pt;width:518.45pt;height:91.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" o:allowincell="f" filled="f" strokecolor="#8c8c8c" strokeweight=".5pt"/>
            </w:pict>
          </mc:Fallback>
        </mc:AlternateContent>
      </w:r>
    </w:p>
    <w:p w14:paraId="3A03AB1C" w14:textId="77777777" w:rsidR="00E40A78" w:rsidRPr="005973A4" w:rsidRDefault="001A6C19" w:rsidP="00E40A78">
      <w:pPr>
        <w:rPr>
          <w:rFonts w:ascii="Arial CYR" w:hAnsi="Arial CYR"/>
          <w:b/>
          <w:sz w:val="24"/>
        </w:rPr>
      </w:pPr>
      <w:r w:rsidRPr="002D0A97">
        <w:rPr>
          <w:noProof/>
          <w:sz w:val="24"/>
        </w:rPr>
        <mc:AlternateContent>
          <mc:Choice Requires="wps">
            <w:drawing>
              <wp:anchor distT="0" distB="0" distL="114300" distR="114300" simplePos="0" relativeHeight="251767808" behindDoc="0" locked="0" layoutInCell="0" allowOverlap="1" wp14:anchorId="027B87F1" wp14:editId="581AE5EA">
                <wp:simplePos x="0" y="0"/>
                <wp:positionH relativeFrom="column">
                  <wp:posOffset>13970</wp:posOffset>
                </wp:positionH>
                <wp:positionV relativeFrom="paragraph">
                  <wp:posOffset>35560</wp:posOffset>
                </wp:positionV>
                <wp:extent cx="635" cy="92075"/>
                <wp:effectExtent l="0" t="0" r="0" b="0"/>
                <wp:wrapNone/>
                <wp:docPr id="3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8D8A4" id="Rectangle 107" o:spid="_x0000_s1026" style="position:absolute;margin-left:1.1pt;margin-top:2.8pt;width:.05pt;height: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" o:allowincell="f" filled="f" strokecolor="#8c8c8c" strokeweight=".5pt"/>
            </w:pict>
          </mc:Fallback>
        </mc:AlternateContent>
      </w:r>
      <w:r w:rsidR="00E40A78" w:rsidRPr="005973A4">
        <w:rPr>
          <w:rFonts w:ascii="Arial CYR" w:hAnsi="Arial CYR"/>
          <w:b/>
          <w:i/>
          <w:sz w:val="24"/>
        </w:rPr>
        <w:t>Основание</w:t>
      </w:r>
      <w:r w:rsidR="00E40A78" w:rsidRPr="005973A4">
        <w:rPr>
          <w:rFonts w:ascii="Arial CYR" w:hAnsi="Arial CYR"/>
          <w:b/>
          <w:sz w:val="24"/>
        </w:rPr>
        <w:t>:</w:t>
      </w:r>
    </w:p>
    <w:p w14:paraId="39C81FEC" w14:textId="77777777" w:rsidR="00E40A78" w:rsidRPr="005973A4" w:rsidRDefault="00E40A78" w:rsidP="00E40A78">
      <w:pPr>
        <w:rPr>
          <w:rFonts w:ascii="Arial CYR" w:hAnsi="Arial CY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2AF11E8A" w14:textId="77777777" w:rsidTr="00E40A78">
        <w:trPr>
          <w:gridAfter w:val="1"/>
          <w:wAfter w:w="1370" w:type="dxa"/>
        </w:trPr>
        <w:tc>
          <w:tcPr>
            <w:tcW w:w="2234" w:type="dxa"/>
          </w:tcPr>
          <w:p w14:paraId="4D7D76E7" w14:textId="77777777" w:rsidR="00E40A78" w:rsidRPr="005973A4" w:rsidRDefault="00E40A78" w:rsidP="00E40A78">
            <w:pPr>
              <w:rPr>
                <w:rFonts w:ascii="Arial CYR" w:hAnsi="Arial CYR"/>
                <w:i/>
                <w:sz w:val="18"/>
              </w:rPr>
            </w:pPr>
            <w:r w:rsidRPr="005973A4">
              <w:rPr>
                <w:rFonts w:ascii="Arial CYR" w:hAnsi="Arial CYR"/>
                <w:b/>
                <w:sz w:val="18"/>
              </w:rPr>
              <w:t xml:space="preserve">ПОРУЧЕНИЕ № </w:t>
            </w:r>
          </w:p>
        </w:tc>
        <w:tc>
          <w:tcPr>
            <w:tcW w:w="1701" w:type="dxa"/>
            <w:tcBorders>
              <w:bottom w:val="single" w:sz="6" w:space="0" w:color="auto"/>
            </w:tcBorders>
          </w:tcPr>
          <w:p w14:paraId="61475169" w14:textId="77777777" w:rsidR="00E40A78" w:rsidRPr="005973A4" w:rsidRDefault="00E40A78" w:rsidP="00E40A78">
            <w:pPr>
              <w:rPr>
                <w:rFonts w:ascii="Arial CYR" w:hAnsi="Arial CYR"/>
                <w:i/>
                <w:sz w:val="18"/>
              </w:rPr>
            </w:pPr>
          </w:p>
        </w:tc>
        <w:tc>
          <w:tcPr>
            <w:tcW w:w="4585" w:type="dxa"/>
            <w:gridSpan w:val="3"/>
          </w:tcPr>
          <w:p w14:paraId="080B0CA7" w14:textId="77777777" w:rsidR="00E40A78" w:rsidRPr="005973A4" w:rsidRDefault="00E40A78" w:rsidP="00E40A78">
            <w:pPr>
              <w:rPr>
                <w:rFonts w:ascii="Arial CYR" w:hAnsi="Arial CYR"/>
                <w:i/>
                <w:sz w:val="18"/>
              </w:rPr>
            </w:pPr>
            <w:r w:rsidRPr="005973A4">
              <w:rPr>
                <w:rFonts w:ascii="Arial CYR" w:hAnsi="Arial CYR"/>
                <w:sz w:val="18"/>
              </w:rPr>
              <w:t>от “___” _____________ 20___г.</w:t>
            </w:r>
          </w:p>
        </w:tc>
      </w:tr>
      <w:tr w:rsidR="00E40A78" w:rsidRPr="005973A4" w14:paraId="07E194AF" w14:textId="77777777" w:rsidTr="00E40A78">
        <w:tc>
          <w:tcPr>
            <w:tcW w:w="9890" w:type="dxa"/>
            <w:gridSpan w:val="6"/>
          </w:tcPr>
          <w:p w14:paraId="7F2D4CA0" w14:textId="77777777" w:rsidR="00E40A78" w:rsidRPr="005973A4" w:rsidRDefault="00E40A78" w:rsidP="00E40A78">
            <w:pPr>
              <w:rPr>
                <w:rFonts w:ascii="Arial CYR" w:hAnsi="Arial CYR"/>
                <w:i/>
                <w:sz w:val="18"/>
              </w:rPr>
            </w:pPr>
          </w:p>
        </w:tc>
      </w:tr>
      <w:tr w:rsidR="00E40A78" w:rsidRPr="005973A4" w14:paraId="2288E833" w14:textId="77777777" w:rsidTr="00E40A78">
        <w:tc>
          <w:tcPr>
            <w:tcW w:w="2234" w:type="dxa"/>
          </w:tcPr>
          <w:p w14:paraId="7411A91B"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6" w:space="0" w:color="auto"/>
            </w:tcBorders>
          </w:tcPr>
          <w:p w14:paraId="64915F1A" w14:textId="77777777" w:rsidR="00E40A78" w:rsidRPr="005973A4" w:rsidRDefault="00E40A78" w:rsidP="00E40A78">
            <w:pPr>
              <w:rPr>
                <w:rFonts w:ascii="Courier New" w:hAnsi="Courier New"/>
                <w:i/>
                <w:sz w:val="18"/>
              </w:rPr>
            </w:pPr>
          </w:p>
        </w:tc>
        <w:tc>
          <w:tcPr>
            <w:tcW w:w="2973" w:type="dxa"/>
          </w:tcPr>
          <w:p w14:paraId="37FA50AC"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7" w:type="dxa"/>
            <w:gridSpan w:val="3"/>
          </w:tcPr>
          <w:p w14:paraId="18F5A35D" w14:textId="77777777" w:rsidR="00E40A78" w:rsidRPr="005973A4" w:rsidRDefault="00E40A78" w:rsidP="00E40A78">
            <w:pPr>
              <w:rPr>
                <w:rFonts w:ascii="Courier New" w:hAnsi="Courier New"/>
                <w:i/>
                <w:sz w:val="18"/>
              </w:rPr>
            </w:pPr>
            <w:r w:rsidRPr="005973A4">
              <w:rPr>
                <w:rFonts w:ascii="Courier New" w:hAnsi="Courier New"/>
                <w:sz w:val="18"/>
              </w:rPr>
              <w:t xml:space="preserve">&lt;Дата&gt;       &lt;время&gt;    </w:t>
            </w:r>
          </w:p>
        </w:tc>
      </w:tr>
      <w:tr w:rsidR="00E40A78" w:rsidRPr="005973A4" w14:paraId="42915225" w14:textId="77777777" w:rsidTr="00E40A78">
        <w:trPr>
          <w:gridAfter w:val="2"/>
          <w:wAfter w:w="1983" w:type="dxa"/>
        </w:trPr>
        <w:tc>
          <w:tcPr>
            <w:tcW w:w="7907" w:type="dxa"/>
            <w:gridSpan w:val="4"/>
          </w:tcPr>
          <w:p w14:paraId="7940B5F4" w14:textId="77777777" w:rsidR="00E40A78" w:rsidRPr="005973A4" w:rsidRDefault="00E40A78" w:rsidP="00E40A78">
            <w:pPr>
              <w:jc w:val="center"/>
              <w:rPr>
                <w:sz w:val="16"/>
              </w:rPr>
            </w:pPr>
          </w:p>
        </w:tc>
      </w:tr>
      <w:tr w:rsidR="00E40A78" w:rsidRPr="005973A4" w14:paraId="75B5B5B8" w14:textId="77777777" w:rsidTr="00E40A78">
        <w:tc>
          <w:tcPr>
            <w:tcW w:w="3935" w:type="dxa"/>
            <w:gridSpan w:val="2"/>
          </w:tcPr>
          <w:p w14:paraId="5C091CB2" w14:textId="77777777" w:rsidR="00E40A78" w:rsidRPr="005973A4" w:rsidRDefault="00E40A78" w:rsidP="00E40A78">
            <w:pPr>
              <w:rPr>
                <w:sz w:val="18"/>
              </w:rPr>
            </w:pPr>
          </w:p>
        </w:tc>
        <w:tc>
          <w:tcPr>
            <w:tcW w:w="2976" w:type="dxa"/>
          </w:tcPr>
          <w:p w14:paraId="649ECEE6"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7" w:type="dxa"/>
            <w:gridSpan w:val="3"/>
          </w:tcPr>
          <w:p w14:paraId="3B743F85" w14:textId="77777777" w:rsidR="00E40A78" w:rsidRPr="005973A4" w:rsidRDefault="00E40A78" w:rsidP="00E40A78">
            <w:pPr>
              <w:rPr>
                <w:rFonts w:ascii="Courier New" w:hAnsi="Courier New"/>
                <w:sz w:val="18"/>
              </w:rPr>
            </w:pPr>
            <w:r w:rsidRPr="005973A4">
              <w:rPr>
                <w:rFonts w:ascii="Courier New" w:hAnsi="Courier New"/>
                <w:sz w:val="18"/>
              </w:rPr>
              <w:t>&lt;Дата&gt;       &lt;время&gt;</w:t>
            </w:r>
          </w:p>
        </w:tc>
      </w:tr>
    </w:tbl>
    <w:p w14:paraId="57093CF8" w14:textId="77777777" w:rsidR="00E40A78" w:rsidRPr="005973A4" w:rsidRDefault="00E40A78" w:rsidP="00E40A78">
      <w:pPr>
        <w:rPr>
          <w:sz w:val="24"/>
        </w:rPr>
      </w:pPr>
    </w:p>
    <w:p w14:paraId="1874C9F1" w14:textId="77777777" w:rsidR="00E40A78" w:rsidRPr="005973A4" w:rsidRDefault="00E40A78" w:rsidP="00E40A78">
      <w:pPr>
        <w:rPr>
          <w:sz w:val="24"/>
        </w:rPr>
      </w:pPr>
    </w:p>
    <w:tbl>
      <w:tblPr>
        <w:tblW w:w="0" w:type="auto"/>
        <w:tblLayout w:type="fixed"/>
        <w:tblLook w:val="0000" w:firstRow="0" w:lastRow="0" w:firstColumn="0" w:lastColumn="0" w:noHBand="0" w:noVBand="0"/>
      </w:tblPr>
      <w:tblGrid>
        <w:gridCol w:w="1668"/>
        <w:gridCol w:w="3969"/>
        <w:gridCol w:w="708"/>
        <w:gridCol w:w="993"/>
        <w:gridCol w:w="2551"/>
      </w:tblGrid>
      <w:tr w:rsidR="00E40A78" w:rsidRPr="005973A4" w14:paraId="7CDC7A3A" w14:textId="77777777" w:rsidTr="00E40A78">
        <w:tc>
          <w:tcPr>
            <w:tcW w:w="1668" w:type="dxa"/>
          </w:tcPr>
          <w:p w14:paraId="5373DFD7"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1F5F2B47" w14:textId="77777777" w:rsidR="00E40A78" w:rsidRPr="005973A4" w:rsidRDefault="00E40A78" w:rsidP="00E40A78">
            <w:pPr>
              <w:jc w:val="right"/>
              <w:rPr>
                <w:rFonts w:ascii="Arial CYR" w:hAnsi="Arial CYR"/>
                <w:i/>
                <w:sz w:val="18"/>
              </w:rPr>
            </w:pPr>
          </w:p>
        </w:tc>
        <w:tc>
          <w:tcPr>
            <w:tcW w:w="708" w:type="dxa"/>
          </w:tcPr>
          <w:p w14:paraId="210BF30D"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6277EC4C"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2DB110C1" w14:textId="77777777" w:rsidR="00E40A78" w:rsidRPr="005973A4" w:rsidRDefault="00E40A78" w:rsidP="00E40A78">
            <w:pPr>
              <w:rPr>
                <w:rFonts w:ascii="Arial CYR" w:hAnsi="Arial CYR"/>
                <w:i/>
                <w:sz w:val="18"/>
              </w:rPr>
            </w:pPr>
          </w:p>
        </w:tc>
      </w:tr>
    </w:tbl>
    <w:p w14:paraId="3149F32A" w14:textId="77777777" w:rsidR="00E40A78" w:rsidRPr="005973A4" w:rsidRDefault="00E40A78" w:rsidP="00E40A78">
      <w:pPr>
        <w:rPr>
          <w:sz w:val="24"/>
        </w:rPr>
      </w:pPr>
      <w:bookmarkStart w:id="450" w:name="_Hlt506626702"/>
      <w:bookmarkEnd w:id="450"/>
    </w:p>
    <w:p w14:paraId="7D0261E7"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5F72DE57" w14:textId="77777777" w:rsidR="00E40A78" w:rsidRPr="005973A4" w:rsidRDefault="00E40A78" w:rsidP="00E40A78">
      <w:pPr>
        <w:tabs>
          <w:tab w:val="center" w:pos="4153"/>
          <w:tab w:val="right" w:pos="8306"/>
        </w:tabs>
        <w:ind w:right="360"/>
        <w:rPr>
          <w:rFonts w:ascii="Times New Roman CYR" w:hAnsi="Times New Roman CYR"/>
        </w:rPr>
        <w:sectPr w:rsidR="00E40A78" w:rsidRPr="005973A4" w:rsidSect="00E40A78">
          <w:pgSz w:w="16840" w:h="11907" w:orient="landscape" w:code="9"/>
          <w:pgMar w:top="907" w:right="1134" w:bottom="851" w:left="1134" w:header="284" w:footer="284" w:gutter="0"/>
          <w:cols w:space="720"/>
          <w:docGrid w:linePitch="326"/>
        </w:sectPr>
      </w:pPr>
    </w:p>
    <w:bookmarkStart w:id="451" w:name="IS048"/>
    <w:bookmarkStart w:id="452" w:name="IS481"/>
    <w:bookmarkStart w:id="453" w:name="IS482"/>
    <w:bookmarkStart w:id="454" w:name="IS483"/>
    <w:bookmarkStart w:id="455" w:name="IS484"/>
    <w:bookmarkStart w:id="456" w:name="IS04C"/>
    <w:bookmarkEnd w:id="451"/>
    <w:bookmarkEnd w:id="452"/>
    <w:bookmarkEnd w:id="453"/>
    <w:bookmarkEnd w:id="454"/>
    <w:bookmarkEnd w:id="455"/>
    <w:bookmarkEnd w:id="456"/>
    <w:p w14:paraId="54C8A085" w14:textId="77777777" w:rsidR="00E40A78" w:rsidRPr="00AD7B96" w:rsidRDefault="00E40A78" w:rsidP="00AD7B96">
      <w:pPr>
        <w:keepNext/>
        <w:tabs>
          <w:tab w:val="left" w:pos="1418"/>
          <w:tab w:val="left" w:pos="11907"/>
        </w:tabs>
        <w:spacing w:after="60"/>
        <w:ind w:right="368"/>
        <w:jc w:val="right"/>
        <w:outlineLvl w:val="2"/>
        <w:rPr>
          <w:b/>
          <w:sz w:val="18"/>
        </w:rPr>
      </w:pPr>
      <w:r w:rsidRPr="00AD7B96">
        <w:rPr>
          <w:b/>
          <w:sz w:val="18"/>
        </w:rPr>
        <w:lastRenderedPageBreak/>
        <w:fldChar w:fldCharType="begin"/>
      </w:r>
      <w:r w:rsidRPr="00AD7B96">
        <w:rPr>
          <w:b/>
          <w:sz w:val="18"/>
        </w:rPr>
        <w:instrText xml:space="preserve"> HYPERLINK  \l "Перечень_документов" </w:instrText>
      </w:r>
      <w:r w:rsidRPr="00AD7B96">
        <w:rPr>
          <w:b/>
          <w:sz w:val="18"/>
        </w:rPr>
        <w:fldChar w:fldCharType="separate"/>
      </w:r>
      <w:r w:rsidRPr="00AD7B96">
        <w:rPr>
          <w:b/>
          <w:sz w:val="18"/>
        </w:rPr>
        <w:t>Форма IS04С</w:t>
      </w:r>
      <w:r w:rsidRPr="00AD7B96">
        <w:rPr>
          <w:b/>
          <w:sz w:val="18"/>
        </w:rPr>
        <w:fldChar w:fldCharType="end"/>
      </w:r>
    </w:p>
    <w:p w14:paraId="2FC30441" w14:textId="77777777" w:rsidR="00E40A78" w:rsidRPr="00AD7B96" w:rsidRDefault="00E40A78" w:rsidP="00E40A78">
      <w:pPr>
        <w:ind w:right="850"/>
        <w:rPr>
          <w:sz w:val="24"/>
        </w:rPr>
      </w:pPr>
    </w:p>
    <w:p w14:paraId="678707B4" w14:textId="131BD449" w:rsidR="00E40A78" w:rsidRPr="00AD7B96" w:rsidRDefault="00E40A78" w:rsidP="00E40A78">
      <w:pPr>
        <w:ind w:right="850"/>
        <w:jc w:val="center"/>
        <w:rPr>
          <w:b/>
          <w:sz w:val="22"/>
        </w:rPr>
      </w:pPr>
      <w:r w:rsidRPr="00AD7B96">
        <w:rPr>
          <w:b/>
          <w:sz w:val="24"/>
        </w:rPr>
        <w:t>ОТЧЕТ № _______</w:t>
      </w:r>
    </w:p>
    <w:p w14:paraId="423F7947" w14:textId="77777777" w:rsidR="00E40A78" w:rsidRPr="00AD7B96" w:rsidRDefault="00E40A78" w:rsidP="00E40A78">
      <w:pPr>
        <w:ind w:right="851"/>
        <w:jc w:val="center"/>
        <w:rPr>
          <w:sz w:val="18"/>
        </w:rPr>
      </w:pPr>
      <w:r w:rsidRPr="00AD7B96">
        <w:rPr>
          <w:b/>
          <w:sz w:val="24"/>
        </w:rPr>
        <w:t xml:space="preserve">от  “____”_____________  20__ г.          </w:t>
      </w:r>
      <w:r w:rsidRPr="00AD7B96">
        <w:rPr>
          <w:sz w:val="18"/>
        </w:rPr>
        <w:t>&lt;время составления отчета&gt;</w:t>
      </w:r>
    </w:p>
    <w:p w14:paraId="181C806C" w14:textId="77777777" w:rsidR="00E40A78" w:rsidRPr="00AD7B96"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40A78" w:rsidRPr="00AD7B96" w14:paraId="40D4D65B" w14:textId="77777777" w:rsidTr="00E40A78">
        <w:tc>
          <w:tcPr>
            <w:tcW w:w="2659" w:type="dxa"/>
          </w:tcPr>
          <w:p w14:paraId="18776ABB" w14:textId="77777777" w:rsidR="00E40A78" w:rsidRPr="00AD7B96" w:rsidRDefault="00E40A78" w:rsidP="00E40A78">
            <w:pPr>
              <w:rPr>
                <w:b/>
                <w:i/>
                <w:sz w:val="22"/>
              </w:rPr>
            </w:pPr>
            <w:r w:rsidRPr="00AD7B96">
              <w:rPr>
                <w:i/>
                <w:sz w:val="22"/>
              </w:rPr>
              <w:t>Операция:</w:t>
            </w:r>
          </w:p>
        </w:tc>
        <w:tc>
          <w:tcPr>
            <w:tcW w:w="6652" w:type="dxa"/>
            <w:shd w:val="pct5" w:color="auto" w:fill="auto"/>
          </w:tcPr>
          <w:p w14:paraId="384643F4" w14:textId="77777777" w:rsidR="00E40A78" w:rsidRPr="00AD7B96" w:rsidRDefault="00E40A78" w:rsidP="00E40A78">
            <w:pPr>
              <w:keepNext/>
              <w:jc w:val="center"/>
              <w:outlineLvl w:val="0"/>
              <w:rPr>
                <w:b/>
                <w:sz w:val="16"/>
              </w:rPr>
            </w:pPr>
          </w:p>
        </w:tc>
        <w:tc>
          <w:tcPr>
            <w:tcW w:w="288" w:type="dxa"/>
            <w:tcBorders>
              <w:left w:val="nil"/>
            </w:tcBorders>
          </w:tcPr>
          <w:p w14:paraId="7AA9AE12" w14:textId="77777777" w:rsidR="00E40A78" w:rsidRPr="00AD7B96" w:rsidRDefault="00E40A78" w:rsidP="00E40A78">
            <w:pPr>
              <w:ind w:left="601"/>
              <w:rPr>
                <w:sz w:val="24"/>
              </w:rPr>
            </w:pPr>
          </w:p>
        </w:tc>
        <w:tc>
          <w:tcPr>
            <w:tcW w:w="296" w:type="dxa"/>
            <w:tcBorders>
              <w:top w:val="single" w:sz="6" w:space="0" w:color="auto"/>
              <w:left w:val="single" w:sz="6" w:space="0" w:color="auto"/>
              <w:bottom w:val="single" w:sz="6" w:space="0" w:color="auto"/>
              <w:right w:val="single" w:sz="6" w:space="0" w:color="auto"/>
            </w:tcBorders>
          </w:tcPr>
          <w:p w14:paraId="5A87DED9" w14:textId="77777777" w:rsidR="00E40A78" w:rsidRPr="00AD7B96" w:rsidRDefault="00E40A78" w:rsidP="00E40A78">
            <w:pPr>
              <w:jc w:val="center"/>
              <w:rPr>
                <w:b/>
                <w:sz w:val="24"/>
              </w:rPr>
            </w:pPr>
          </w:p>
        </w:tc>
        <w:tc>
          <w:tcPr>
            <w:tcW w:w="296" w:type="dxa"/>
            <w:tcBorders>
              <w:top w:val="single" w:sz="6" w:space="0" w:color="auto"/>
              <w:left w:val="single" w:sz="6" w:space="0" w:color="auto"/>
              <w:bottom w:val="single" w:sz="6" w:space="0" w:color="auto"/>
              <w:right w:val="single" w:sz="6" w:space="0" w:color="auto"/>
            </w:tcBorders>
          </w:tcPr>
          <w:p w14:paraId="297D23D8" w14:textId="77777777" w:rsidR="00E40A78" w:rsidRPr="00AD7B96" w:rsidRDefault="00E40A78" w:rsidP="00E40A78">
            <w:pPr>
              <w:ind w:left="-211" w:right="-89" w:firstLine="94"/>
              <w:jc w:val="center"/>
              <w:rPr>
                <w:b/>
                <w:sz w:val="24"/>
              </w:rPr>
            </w:pPr>
          </w:p>
        </w:tc>
      </w:tr>
    </w:tbl>
    <w:p w14:paraId="40304670" w14:textId="77777777" w:rsidR="00E40A78" w:rsidRPr="00AD7B96" w:rsidRDefault="00E40A78" w:rsidP="00E40A78">
      <w:pPr>
        <w:ind w:right="850"/>
        <w:rPr>
          <w:sz w:val="24"/>
        </w:rPr>
      </w:pPr>
    </w:p>
    <w:tbl>
      <w:tblPr>
        <w:tblW w:w="0" w:type="auto"/>
        <w:tblLayout w:type="fixed"/>
        <w:tblLook w:val="0000" w:firstRow="0" w:lastRow="0" w:firstColumn="0" w:lastColumn="0" w:noHBand="0" w:noVBand="0"/>
      </w:tblPr>
      <w:tblGrid>
        <w:gridCol w:w="1668"/>
        <w:gridCol w:w="283"/>
        <w:gridCol w:w="3544"/>
      </w:tblGrid>
      <w:tr w:rsidR="00E40A78" w:rsidRPr="00AD7B96" w14:paraId="4BE87D4C" w14:textId="77777777" w:rsidTr="00E40A78">
        <w:tc>
          <w:tcPr>
            <w:tcW w:w="1668" w:type="dxa"/>
          </w:tcPr>
          <w:p w14:paraId="170B0750" w14:textId="77777777" w:rsidR="00E40A78" w:rsidRPr="00AD7B96" w:rsidRDefault="00E40A78" w:rsidP="00E40A78">
            <w:pPr>
              <w:ind w:right="34"/>
              <w:rPr>
                <w:sz w:val="18"/>
              </w:rPr>
            </w:pPr>
            <w:r w:rsidRPr="00AD7B96">
              <w:rPr>
                <w:i/>
                <w:sz w:val="18"/>
              </w:rPr>
              <w:t>Вид запроса:</w:t>
            </w:r>
          </w:p>
        </w:tc>
        <w:tc>
          <w:tcPr>
            <w:tcW w:w="283" w:type="dxa"/>
            <w:tcBorders>
              <w:top w:val="single" w:sz="6" w:space="0" w:color="auto"/>
              <w:left w:val="single" w:sz="6" w:space="0" w:color="auto"/>
              <w:bottom w:val="single" w:sz="6" w:space="0" w:color="auto"/>
              <w:right w:val="single" w:sz="6" w:space="0" w:color="auto"/>
            </w:tcBorders>
          </w:tcPr>
          <w:p w14:paraId="1D244CA0" w14:textId="77777777" w:rsidR="00E40A78" w:rsidRPr="00AD7B96" w:rsidRDefault="00E40A78" w:rsidP="00E40A78">
            <w:pPr>
              <w:rPr>
                <w:sz w:val="24"/>
              </w:rPr>
            </w:pPr>
          </w:p>
        </w:tc>
        <w:tc>
          <w:tcPr>
            <w:tcW w:w="3544" w:type="dxa"/>
            <w:tcBorders>
              <w:left w:val="single" w:sz="6" w:space="0" w:color="auto"/>
            </w:tcBorders>
          </w:tcPr>
          <w:p w14:paraId="149C5152" w14:textId="15FF9506" w:rsidR="00E40A78" w:rsidRPr="00AD7B96" w:rsidRDefault="00E40A78" w:rsidP="0047002C">
            <w:pPr>
              <w:ind w:right="34"/>
              <w:rPr>
                <w:i/>
                <w:sz w:val="18"/>
              </w:rPr>
            </w:pPr>
            <w:bookmarkStart w:id="457" w:name="_Toc84509555"/>
            <w:bookmarkStart w:id="458" w:name="_Toc84509899"/>
            <w:bookmarkStart w:id="459" w:name="_Toc84510576"/>
            <w:r w:rsidRPr="00AD7B96">
              <w:rPr>
                <w:i/>
                <w:sz w:val="18"/>
              </w:rPr>
              <w:t>на «____» _______________ 20___г.</w:t>
            </w:r>
            <w:bookmarkEnd w:id="457"/>
            <w:bookmarkEnd w:id="458"/>
            <w:bookmarkEnd w:id="459"/>
          </w:p>
        </w:tc>
      </w:tr>
    </w:tbl>
    <w:p w14:paraId="311BA387" w14:textId="77777777" w:rsidR="00E40A78" w:rsidRPr="00AD7B96" w:rsidRDefault="00E40A78" w:rsidP="00E40A78">
      <w:pPr>
        <w:ind w:right="850"/>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AD7B96" w14:paraId="6FCA3010" w14:textId="77777777" w:rsidTr="00E40A78">
        <w:tc>
          <w:tcPr>
            <w:tcW w:w="2642" w:type="dxa"/>
          </w:tcPr>
          <w:p w14:paraId="0C5D407F" w14:textId="77777777" w:rsidR="00E40A78" w:rsidRPr="00AD7B96" w:rsidRDefault="00E40A78" w:rsidP="00E40A78">
            <w:pPr>
              <w:rPr>
                <w:i/>
                <w:sz w:val="18"/>
              </w:rPr>
            </w:pPr>
            <w:r w:rsidRPr="00AD7B96">
              <w:rPr>
                <w:i/>
                <w:sz w:val="18"/>
              </w:rPr>
              <w:t>Отправитель отчета:</w:t>
            </w:r>
          </w:p>
        </w:tc>
        <w:tc>
          <w:tcPr>
            <w:tcW w:w="2564" w:type="dxa"/>
            <w:tcBorders>
              <w:bottom w:val="single" w:sz="4" w:space="0" w:color="auto"/>
            </w:tcBorders>
          </w:tcPr>
          <w:p w14:paraId="7080026E" w14:textId="77777777" w:rsidR="00E40A78" w:rsidRPr="00AD7B96" w:rsidRDefault="00E40A78" w:rsidP="00E40A78">
            <w:pPr>
              <w:jc w:val="center"/>
              <w:rPr>
                <w:sz w:val="18"/>
              </w:rPr>
            </w:pPr>
            <w:r w:rsidRPr="00AD7B96">
              <w:rPr>
                <w:sz w:val="18"/>
              </w:rPr>
              <w:t>&lt;депозитарный код&gt;</w:t>
            </w:r>
          </w:p>
        </w:tc>
        <w:tc>
          <w:tcPr>
            <w:tcW w:w="271" w:type="dxa"/>
          </w:tcPr>
          <w:p w14:paraId="79EA1BEF" w14:textId="77777777" w:rsidR="00E40A78" w:rsidRPr="00AD7B96" w:rsidRDefault="00E40A78" w:rsidP="00E40A78">
            <w:pPr>
              <w:ind w:left="-108" w:right="34" w:firstLine="108"/>
              <w:rPr>
                <w:sz w:val="18"/>
              </w:rPr>
            </w:pPr>
          </w:p>
        </w:tc>
        <w:tc>
          <w:tcPr>
            <w:tcW w:w="4678" w:type="dxa"/>
            <w:tcBorders>
              <w:bottom w:val="single" w:sz="4" w:space="0" w:color="auto"/>
            </w:tcBorders>
          </w:tcPr>
          <w:p w14:paraId="253EA845" w14:textId="77777777" w:rsidR="00E40A78" w:rsidRPr="00AD7B96" w:rsidRDefault="00E40A78" w:rsidP="00E40A78">
            <w:pPr>
              <w:ind w:left="-108" w:right="34" w:firstLine="108"/>
              <w:jc w:val="center"/>
              <w:rPr>
                <w:sz w:val="18"/>
              </w:rPr>
            </w:pPr>
            <w:r w:rsidRPr="00AD7B96">
              <w:rPr>
                <w:sz w:val="18"/>
              </w:rPr>
              <w:t>&lt;краткое наименование&gt;</w:t>
            </w:r>
          </w:p>
        </w:tc>
      </w:tr>
    </w:tbl>
    <w:p w14:paraId="3AA2BD37" w14:textId="77777777" w:rsidR="00E40A78" w:rsidRPr="00AD7B96"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AD7B96" w14:paraId="19C684AE" w14:textId="77777777" w:rsidTr="00E40A78">
        <w:tc>
          <w:tcPr>
            <w:tcW w:w="2642" w:type="dxa"/>
          </w:tcPr>
          <w:p w14:paraId="1041B3EF" w14:textId="77777777" w:rsidR="00E40A78" w:rsidRPr="00AD7B96" w:rsidRDefault="00E40A78" w:rsidP="00E40A78">
            <w:pPr>
              <w:rPr>
                <w:i/>
                <w:sz w:val="18"/>
              </w:rPr>
            </w:pPr>
            <w:r w:rsidRPr="00AD7B96">
              <w:rPr>
                <w:i/>
                <w:sz w:val="18"/>
              </w:rPr>
              <w:t>Инициатор поручения:</w:t>
            </w:r>
          </w:p>
        </w:tc>
        <w:tc>
          <w:tcPr>
            <w:tcW w:w="2564" w:type="dxa"/>
            <w:tcBorders>
              <w:bottom w:val="single" w:sz="4" w:space="0" w:color="auto"/>
            </w:tcBorders>
          </w:tcPr>
          <w:p w14:paraId="43A0A034" w14:textId="77777777" w:rsidR="00E40A78" w:rsidRPr="00AD7B96" w:rsidRDefault="00E40A78" w:rsidP="00E40A78">
            <w:pPr>
              <w:ind w:firstLine="108"/>
              <w:jc w:val="center"/>
              <w:rPr>
                <w:sz w:val="18"/>
              </w:rPr>
            </w:pPr>
            <w:r w:rsidRPr="00AD7B96">
              <w:rPr>
                <w:sz w:val="18"/>
              </w:rPr>
              <w:t>&lt;депозитарный код&gt;</w:t>
            </w:r>
          </w:p>
        </w:tc>
        <w:tc>
          <w:tcPr>
            <w:tcW w:w="271" w:type="dxa"/>
          </w:tcPr>
          <w:p w14:paraId="042ED691" w14:textId="77777777" w:rsidR="00E40A78" w:rsidRPr="00AD7B96" w:rsidRDefault="00E40A78" w:rsidP="00E40A78">
            <w:pPr>
              <w:ind w:left="-108" w:right="34" w:firstLine="108"/>
              <w:jc w:val="center"/>
              <w:rPr>
                <w:sz w:val="18"/>
              </w:rPr>
            </w:pPr>
          </w:p>
        </w:tc>
        <w:tc>
          <w:tcPr>
            <w:tcW w:w="4678" w:type="dxa"/>
            <w:tcBorders>
              <w:bottom w:val="single" w:sz="4" w:space="0" w:color="auto"/>
            </w:tcBorders>
          </w:tcPr>
          <w:p w14:paraId="13EA2CD4" w14:textId="77777777" w:rsidR="00E40A78" w:rsidRPr="00AD7B96" w:rsidRDefault="00E40A78" w:rsidP="00E40A78">
            <w:pPr>
              <w:ind w:firstLine="108"/>
              <w:jc w:val="center"/>
              <w:rPr>
                <w:b/>
                <w:sz w:val="18"/>
              </w:rPr>
            </w:pPr>
            <w:r w:rsidRPr="00AD7B96">
              <w:rPr>
                <w:sz w:val="18"/>
              </w:rPr>
              <w:t>&lt;краткое наименование&gt;</w:t>
            </w:r>
          </w:p>
        </w:tc>
      </w:tr>
    </w:tbl>
    <w:p w14:paraId="6FDCBB82" w14:textId="77777777" w:rsidR="00E40A78" w:rsidRPr="00AD7B96"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AD7B96" w14:paraId="3C91B26A" w14:textId="77777777" w:rsidTr="00E40A78">
        <w:tc>
          <w:tcPr>
            <w:tcW w:w="2642" w:type="dxa"/>
          </w:tcPr>
          <w:p w14:paraId="02126231" w14:textId="77777777" w:rsidR="00E40A78" w:rsidRPr="00AD7B96" w:rsidRDefault="00E40A78" w:rsidP="00E40A78">
            <w:pPr>
              <w:rPr>
                <w:i/>
                <w:sz w:val="18"/>
              </w:rPr>
            </w:pPr>
            <w:r w:rsidRPr="00AD7B96">
              <w:rPr>
                <w:i/>
                <w:sz w:val="18"/>
              </w:rPr>
              <w:t>Получатель отчета:</w:t>
            </w:r>
          </w:p>
        </w:tc>
        <w:tc>
          <w:tcPr>
            <w:tcW w:w="2564" w:type="dxa"/>
            <w:tcBorders>
              <w:bottom w:val="single" w:sz="4" w:space="0" w:color="auto"/>
            </w:tcBorders>
          </w:tcPr>
          <w:p w14:paraId="164D9DF0" w14:textId="77777777" w:rsidR="00E40A78" w:rsidRPr="00AD7B96" w:rsidRDefault="00E40A78" w:rsidP="00E40A78">
            <w:pPr>
              <w:ind w:firstLine="108"/>
              <w:jc w:val="center"/>
              <w:rPr>
                <w:sz w:val="18"/>
              </w:rPr>
            </w:pPr>
            <w:r w:rsidRPr="00AD7B96">
              <w:rPr>
                <w:sz w:val="18"/>
              </w:rPr>
              <w:t>&lt;депозитарный код&gt;</w:t>
            </w:r>
          </w:p>
        </w:tc>
        <w:tc>
          <w:tcPr>
            <w:tcW w:w="271" w:type="dxa"/>
          </w:tcPr>
          <w:p w14:paraId="3AB0B324" w14:textId="77777777" w:rsidR="00E40A78" w:rsidRPr="00AD7B96" w:rsidRDefault="00E40A78" w:rsidP="00E40A78">
            <w:pPr>
              <w:ind w:firstLine="108"/>
              <w:jc w:val="center"/>
              <w:rPr>
                <w:sz w:val="18"/>
              </w:rPr>
            </w:pPr>
          </w:p>
        </w:tc>
        <w:tc>
          <w:tcPr>
            <w:tcW w:w="4678" w:type="dxa"/>
            <w:tcBorders>
              <w:bottom w:val="single" w:sz="4" w:space="0" w:color="auto"/>
            </w:tcBorders>
          </w:tcPr>
          <w:p w14:paraId="27D54A57" w14:textId="77777777" w:rsidR="00E40A78" w:rsidRPr="00AD7B96" w:rsidRDefault="00E40A78" w:rsidP="00E40A78">
            <w:pPr>
              <w:ind w:left="-108" w:right="34" w:firstLine="108"/>
              <w:jc w:val="center"/>
              <w:rPr>
                <w:sz w:val="18"/>
              </w:rPr>
            </w:pPr>
            <w:r w:rsidRPr="00AD7B96">
              <w:rPr>
                <w:sz w:val="18"/>
              </w:rPr>
              <w:t>&lt;краткое наименование&gt;</w:t>
            </w:r>
          </w:p>
        </w:tc>
      </w:tr>
    </w:tbl>
    <w:p w14:paraId="3C7658EF" w14:textId="77777777" w:rsidR="00E40A78" w:rsidRPr="00AD7B96" w:rsidRDefault="00E40A78" w:rsidP="00E40A78">
      <w:pPr>
        <w:ind w:right="85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2"/>
        <w:gridCol w:w="1472"/>
        <w:gridCol w:w="1472"/>
        <w:gridCol w:w="1472"/>
        <w:gridCol w:w="1472"/>
        <w:gridCol w:w="1820"/>
        <w:gridCol w:w="993"/>
      </w:tblGrid>
      <w:tr w:rsidR="00E40A78" w:rsidRPr="00AD7B96" w14:paraId="541F4925" w14:textId="77777777" w:rsidTr="00E40A78">
        <w:trPr>
          <w:cantSplit/>
        </w:trPr>
        <w:tc>
          <w:tcPr>
            <w:tcW w:w="2944" w:type="dxa"/>
            <w:gridSpan w:val="2"/>
          </w:tcPr>
          <w:p w14:paraId="233EAD28" w14:textId="77777777" w:rsidR="00E40A78" w:rsidRPr="00AD7B96" w:rsidRDefault="00E40A78" w:rsidP="00E40A78">
            <w:pPr>
              <w:jc w:val="center"/>
              <w:rPr>
                <w:b/>
                <w:sz w:val="18"/>
              </w:rPr>
            </w:pPr>
            <w:r w:rsidRPr="00AD7B96">
              <w:rPr>
                <w:b/>
                <w:sz w:val="18"/>
              </w:rPr>
              <w:t>Отчет</w:t>
            </w:r>
          </w:p>
        </w:tc>
        <w:tc>
          <w:tcPr>
            <w:tcW w:w="4416" w:type="dxa"/>
            <w:gridSpan w:val="3"/>
          </w:tcPr>
          <w:p w14:paraId="36859353" w14:textId="77777777" w:rsidR="00E40A78" w:rsidRPr="00AD7B96" w:rsidRDefault="00E40A78" w:rsidP="00E40A78">
            <w:pPr>
              <w:jc w:val="center"/>
              <w:rPr>
                <w:b/>
                <w:sz w:val="18"/>
              </w:rPr>
            </w:pPr>
            <w:r w:rsidRPr="00AD7B96">
              <w:rPr>
                <w:b/>
                <w:sz w:val="18"/>
              </w:rPr>
              <w:t>Поручение</w:t>
            </w:r>
          </w:p>
        </w:tc>
        <w:tc>
          <w:tcPr>
            <w:tcW w:w="1820" w:type="dxa"/>
            <w:vMerge w:val="restart"/>
          </w:tcPr>
          <w:p w14:paraId="3D71AF0B" w14:textId="77777777" w:rsidR="00E40A78" w:rsidRPr="00AD7B96" w:rsidRDefault="00E40A78" w:rsidP="00E40A78">
            <w:pPr>
              <w:jc w:val="center"/>
              <w:rPr>
                <w:b/>
                <w:sz w:val="18"/>
              </w:rPr>
            </w:pPr>
            <w:r w:rsidRPr="00AD7B96">
              <w:rPr>
                <w:b/>
                <w:sz w:val="18"/>
              </w:rPr>
              <w:t>Получатель поручения</w:t>
            </w:r>
          </w:p>
        </w:tc>
        <w:tc>
          <w:tcPr>
            <w:tcW w:w="993" w:type="dxa"/>
            <w:vMerge w:val="restart"/>
          </w:tcPr>
          <w:p w14:paraId="4D55154F" w14:textId="77777777" w:rsidR="00E40A78" w:rsidRPr="00AD7B96" w:rsidRDefault="00E40A78" w:rsidP="00E40A78">
            <w:pPr>
              <w:ind w:left="-108" w:right="-118"/>
              <w:jc w:val="center"/>
              <w:rPr>
                <w:b/>
                <w:sz w:val="18"/>
              </w:rPr>
            </w:pPr>
            <w:r w:rsidRPr="00AD7B96">
              <w:rPr>
                <w:b/>
                <w:sz w:val="18"/>
              </w:rPr>
              <w:t>Код операц</w:t>
            </w:r>
            <w:bookmarkStart w:id="460" w:name="_Hlt490480025"/>
            <w:bookmarkEnd w:id="460"/>
            <w:r w:rsidRPr="00AD7B96">
              <w:rPr>
                <w:b/>
                <w:sz w:val="18"/>
              </w:rPr>
              <w:t>ии</w:t>
            </w:r>
          </w:p>
        </w:tc>
      </w:tr>
      <w:tr w:rsidR="00E40A78" w:rsidRPr="00AD7B96" w14:paraId="28DEF2DC" w14:textId="77777777" w:rsidTr="00E40A78">
        <w:trPr>
          <w:cantSplit/>
        </w:trPr>
        <w:tc>
          <w:tcPr>
            <w:tcW w:w="1472" w:type="dxa"/>
          </w:tcPr>
          <w:p w14:paraId="4F45FB4A" w14:textId="77777777" w:rsidR="00E40A78" w:rsidRPr="00AD7B96" w:rsidRDefault="00E40A78" w:rsidP="00E40A78">
            <w:pPr>
              <w:jc w:val="center"/>
              <w:rPr>
                <w:b/>
                <w:sz w:val="18"/>
              </w:rPr>
            </w:pPr>
            <w:r w:rsidRPr="00AD7B96">
              <w:rPr>
                <w:b/>
                <w:sz w:val="18"/>
              </w:rPr>
              <w:t>Номер</w:t>
            </w:r>
          </w:p>
        </w:tc>
        <w:tc>
          <w:tcPr>
            <w:tcW w:w="1472" w:type="dxa"/>
          </w:tcPr>
          <w:p w14:paraId="4AC62079" w14:textId="77777777" w:rsidR="00E40A78" w:rsidRPr="00AD7B96" w:rsidRDefault="00E40A78" w:rsidP="00E40A78">
            <w:pPr>
              <w:jc w:val="center"/>
              <w:rPr>
                <w:b/>
                <w:sz w:val="18"/>
              </w:rPr>
            </w:pPr>
            <w:r w:rsidRPr="00AD7B96">
              <w:rPr>
                <w:b/>
                <w:sz w:val="18"/>
              </w:rPr>
              <w:t>дата</w:t>
            </w:r>
          </w:p>
        </w:tc>
        <w:tc>
          <w:tcPr>
            <w:tcW w:w="1472" w:type="dxa"/>
          </w:tcPr>
          <w:p w14:paraId="2DD88C96" w14:textId="77777777" w:rsidR="00E40A78" w:rsidRPr="00AD7B96" w:rsidRDefault="00E40A78" w:rsidP="00E40A78">
            <w:pPr>
              <w:jc w:val="center"/>
              <w:rPr>
                <w:b/>
                <w:sz w:val="18"/>
              </w:rPr>
            </w:pPr>
            <w:r w:rsidRPr="00AD7B96">
              <w:rPr>
                <w:b/>
                <w:sz w:val="18"/>
              </w:rPr>
              <w:t>Исходящий номер</w:t>
            </w:r>
          </w:p>
        </w:tc>
        <w:tc>
          <w:tcPr>
            <w:tcW w:w="1472" w:type="dxa"/>
          </w:tcPr>
          <w:p w14:paraId="67962D08" w14:textId="77777777" w:rsidR="00E40A78" w:rsidRPr="00AD7B96" w:rsidRDefault="00E40A78" w:rsidP="00E40A78">
            <w:pPr>
              <w:jc w:val="center"/>
              <w:rPr>
                <w:b/>
                <w:sz w:val="18"/>
              </w:rPr>
            </w:pPr>
            <w:r w:rsidRPr="00AD7B96">
              <w:rPr>
                <w:b/>
                <w:sz w:val="18"/>
              </w:rPr>
              <w:t>Регистрац. номер</w:t>
            </w:r>
          </w:p>
        </w:tc>
        <w:tc>
          <w:tcPr>
            <w:tcW w:w="1472" w:type="dxa"/>
          </w:tcPr>
          <w:p w14:paraId="074A843F" w14:textId="77777777" w:rsidR="00E40A78" w:rsidRPr="00AD7B96" w:rsidRDefault="00E40A78" w:rsidP="00E40A78">
            <w:pPr>
              <w:jc w:val="center"/>
              <w:rPr>
                <w:b/>
                <w:sz w:val="18"/>
              </w:rPr>
            </w:pPr>
            <w:r w:rsidRPr="00AD7B96">
              <w:rPr>
                <w:b/>
                <w:sz w:val="18"/>
              </w:rPr>
              <w:t>Дата регистрации</w:t>
            </w:r>
          </w:p>
        </w:tc>
        <w:tc>
          <w:tcPr>
            <w:tcW w:w="1820" w:type="dxa"/>
            <w:vMerge/>
          </w:tcPr>
          <w:p w14:paraId="50C00D6C" w14:textId="77777777" w:rsidR="00E40A78" w:rsidRPr="00AD7B96" w:rsidRDefault="00E40A78" w:rsidP="00E40A78">
            <w:pPr>
              <w:jc w:val="center"/>
              <w:rPr>
                <w:b/>
                <w:sz w:val="18"/>
              </w:rPr>
            </w:pPr>
          </w:p>
        </w:tc>
        <w:tc>
          <w:tcPr>
            <w:tcW w:w="993" w:type="dxa"/>
            <w:vMerge/>
          </w:tcPr>
          <w:p w14:paraId="72CFCC56" w14:textId="77777777" w:rsidR="00E40A78" w:rsidRPr="00AD7B96" w:rsidRDefault="00E40A78" w:rsidP="00E40A78">
            <w:pPr>
              <w:ind w:left="-108" w:right="-118"/>
              <w:jc w:val="center"/>
              <w:rPr>
                <w:b/>
                <w:sz w:val="18"/>
              </w:rPr>
            </w:pPr>
          </w:p>
        </w:tc>
      </w:tr>
      <w:tr w:rsidR="00E40A78" w:rsidRPr="00AD7B96" w14:paraId="6780C9CB" w14:textId="77777777" w:rsidTr="00E40A78">
        <w:tc>
          <w:tcPr>
            <w:tcW w:w="1472" w:type="dxa"/>
          </w:tcPr>
          <w:p w14:paraId="0C179FE4" w14:textId="77777777" w:rsidR="00E40A78" w:rsidRPr="00AD7B96" w:rsidRDefault="00E40A78" w:rsidP="00E40A78">
            <w:pPr>
              <w:rPr>
                <w:sz w:val="24"/>
              </w:rPr>
            </w:pPr>
          </w:p>
        </w:tc>
        <w:tc>
          <w:tcPr>
            <w:tcW w:w="1472" w:type="dxa"/>
          </w:tcPr>
          <w:p w14:paraId="015DA9A0" w14:textId="77777777" w:rsidR="00E40A78" w:rsidRPr="00AD7B96" w:rsidRDefault="00E40A78" w:rsidP="00E40A78">
            <w:pPr>
              <w:rPr>
                <w:sz w:val="24"/>
              </w:rPr>
            </w:pPr>
          </w:p>
        </w:tc>
        <w:tc>
          <w:tcPr>
            <w:tcW w:w="1472" w:type="dxa"/>
          </w:tcPr>
          <w:p w14:paraId="014110A8" w14:textId="77777777" w:rsidR="00E40A78" w:rsidRPr="00AD7B96" w:rsidRDefault="00E40A78" w:rsidP="00E40A78">
            <w:pPr>
              <w:rPr>
                <w:sz w:val="24"/>
              </w:rPr>
            </w:pPr>
          </w:p>
        </w:tc>
        <w:tc>
          <w:tcPr>
            <w:tcW w:w="1472" w:type="dxa"/>
          </w:tcPr>
          <w:p w14:paraId="3828B2FB" w14:textId="77777777" w:rsidR="00E40A78" w:rsidRPr="00AD7B96" w:rsidRDefault="00E40A78" w:rsidP="00E40A78">
            <w:pPr>
              <w:rPr>
                <w:sz w:val="24"/>
              </w:rPr>
            </w:pPr>
          </w:p>
        </w:tc>
        <w:tc>
          <w:tcPr>
            <w:tcW w:w="1472" w:type="dxa"/>
          </w:tcPr>
          <w:p w14:paraId="0C672422" w14:textId="77777777" w:rsidR="00E40A78" w:rsidRPr="00AD7B96" w:rsidRDefault="00E40A78" w:rsidP="00E40A78">
            <w:pPr>
              <w:rPr>
                <w:sz w:val="24"/>
              </w:rPr>
            </w:pPr>
          </w:p>
        </w:tc>
        <w:tc>
          <w:tcPr>
            <w:tcW w:w="1820" w:type="dxa"/>
          </w:tcPr>
          <w:p w14:paraId="6BE1E884" w14:textId="77777777" w:rsidR="00E40A78" w:rsidRPr="00AD7B96" w:rsidRDefault="00E40A78" w:rsidP="00E40A78">
            <w:pPr>
              <w:rPr>
                <w:sz w:val="24"/>
              </w:rPr>
            </w:pPr>
          </w:p>
        </w:tc>
        <w:tc>
          <w:tcPr>
            <w:tcW w:w="993" w:type="dxa"/>
          </w:tcPr>
          <w:p w14:paraId="54A20AAF" w14:textId="77777777" w:rsidR="00E40A78" w:rsidRPr="00AD7B96" w:rsidRDefault="00E40A78" w:rsidP="00E40A78">
            <w:pPr>
              <w:rPr>
                <w:sz w:val="24"/>
              </w:rPr>
            </w:pPr>
          </w:p>
        </w:tc>
      </w:tr>
      <w:tr w:rsidR="00E40A78" w:rsidRPr="00AD7B96" w14:paraId="699C7518" w14:textId="77777777" w:rsidTr="00E40A78">
        <w:tc>
          <w:tcPr>
            <w:tcW w:w="1472" w:type="dxa"/>
          </w:tcPr>
          <w:p w14:paraId="52CA5201" w14:textId="77777777" w:rsidR="00E40A78" w:rsidRPr="00AD7B96" w:rsidRDefault="00E40A78" w:rsidP="00E40A78">
            <w:pPr>
              <w:rPr>
                <w:sz w:val="24"/>
              </w:rPr>
            </w:pPr>
          </w:p>
        </w:tc>
        <w:tc>
          <w:tcPr>
            <w:tcW w:w="1472" w:type="dxa"/>
          </w:tcPr>
          <w:p w14:paraId="36B8C15D" w14:textId="77777777" w:rsidR="00E40A78" w:rsidRPr="00AD7B96" w:rsidRDefault="00E40A78" w:rsidP="00E40A78">
            <w:pPr>
              <w:rPr>
                <w:sz w:val="24"/>
              </w:rPr>
            </w:pPr>
          </w:p>
        </w:tc>
        <w:tc>
          <w:tcPr>
            <w:tcW w:w="1472" w:type="dxa"/>
          </w:tcPr>
          <w:p w14:paraId="68DECDD2" w14:textId="77777777" w:rsidR="00E40A78" w:rsidRPr="00AD7B96" w:rsidRDefault="00E40A78" w:rsidP="00E40A78">
            <w:pPr>
              <w:rPr>
                <w:sz w:val="24"/>
              </w:rPr>
            </w:pPr>
          </w:p>
        </w:tc>
        <w:tc>
          <w:tcPr>
            <w:tcW w:w="1472" w:type="dxa"/>
          </w:tcPr>
          <w:p w14:paraId="468AE49B" w14:textId="77777777" w:rsidR="00E40A78" w:rsidRPr="00AD7B96" w:rsidRDefault="00E40A78" w:rsidP="00E40A78">
            <w:pPr>
              <w:rPr>
                <w:sz w:val="24"/>
              </w:rPr>
            </w:pPr>
          </w:p>
        </w:tc>
        <w:tc>
          <w:tcPr>
            <w:tcW w:w="1472" w:type="dxa"/>
          </w:tcPr>
          <w:p w14:paraId="5970D6B0" w14:textId="77777777" w:rsidR="00E40A78" w:rsidRPr="00AD7B96" w:rsidRDefault="00E40A78" w:rsidP="00E40A78">
            <w:pPr>
              <w:rPr>
                <w:sz w:val="24"/>
              </w:rPr>
            </w:pPr>
          </w:p>
        </w:tc>
        <w:tc>
          <w:tcPr>
            <w:tcW w:w="1820" w:type="dxa"/>
          </w:tcPr>
          <w:p w14:paraId="58E9099C" w14:textId="77777777" w:rsidR="00E40A78" w:rsidRPr="00AD7B96" w:rsidRDefault="00E40A78" w:rsidP="00E40A78">
            <w:pPr>
              <w:rPr>
                <w:sz w:val="24"/>
              </w:rPr>
            </w:pPr>
          </w:p>
        </w:tc>
        <w:tc>
          <w:tcPr>
            <w:tcW w:w="993" w:type="dxa"/>
          </w:tcPr>
          <w:p w14:paraId="7F22802F" w14:textId="77777777" w:rsidR="00E40A78" w:rsidRPr="00AD7B96" w:rsidRDefault="00E40A78" w:rsidP="00E40A78">
            <w:pPr>
              <w:rPr>
                <w:sz w:val="24"/>
              </w:rPr>
            </w:pPr>
          </w:p>
        </w:tc>
      </w:tr>
      <w:tr w:rsidR="00E40A78" w:rsidRPr="00AD7B96" w14:paraId="13573CD8" w14:textId="77777777" w:rsidTr="00E40A78">
        <w:tc>
          <w:tcPr>
            <w:tcW w:w="1472" w:type="dxa"/>
          </w:tcPr>
          <w:p w14:paraId="32451AD2" w14:textId="77777777" w:rsidR="00E40A78" w:rsidRPr="00AD7B96" w:rsidRDefault="00E40A78" w:rsidP="00E40A78">
            <w:pPr>
              <w:rPr>
                <w:sz w:val="24"/>
              </w:rPr>
            </w:pPr>
          </w:p>
        </w:tc>
        <w:tc>
          <w:tcPr>
            <w:tcW w:w="1472" w:type="dxa"/>
          </w:tcPr>
          <w:p w14:paraId="2022C2DB" w14:textId="77777777" w:rsidR="00E40A78" w:rsidRPr="00AD7B96" w:rsidRDefault="00E40A78" w:rsidP="00E40A78">
            <w:pPr>
              <w:rPr>
                <w:sz w:val="24"/>
              </w:rPr>
            </w:pPr>
          </w:p>
        </w:tc>
        <w:tc>
          <w:tcPr>
            <w:tcW w:w="1472" w:type="dxa"/>
          </w:tcPr>
          <w:p w14:paraId="709A19DB" w14:textId="77777777" w:rsidR="00E40A78" w:rsidRPr="00AD7B96" w:rsidRDefault="00E40A78" w:rsidP="00E40A78">
            <w:pPr>
              <w:rPr>
                <w:sz w:val="24"/>
              </w:rPr>
            </w:pPr>
          </w:p>
        </w:tc>
        <w:tc>
          <w:tcPr>
            <w:tcW w:w="1472" w:type="dxa"/>
          </w:tcPr>
          <w:p w14:paraId="62DEDFA4" w14:textId="77777777" w:rsidR="00E40A78" w:rsidRPr="00AD7B96" w:rsidRDefault="00E40A78" w:rsidP="00E40A78">
            <w:pPr>
              <w:rPr>
                <w:sz w:val="24"/>
              </w:rPr>
            </w:pPr>
          </w:p>
        </w:tc>
        <w:tc>
          <w:tcPr>
            <w:tcW w:w="1472" w:type="dxa"/>
          </w:tcPr>
          <w:p w14:paraId="1B3684CD" w14:textId="77777777" w:rsidR="00E40A78" w:rsidRPr="00AD7B96" w:rsidRDefault="00E40A78" w:rsidP="00E40A78">
            <w:pPr>
              <w:rPr>
                <w:sz w:val="24"/>
              </w:rPr>
            </w:pPr>
          </w:p>
        </w:tc>
        <w:tc>
          <w:tcPr>
            <w:tcW w:w="1820" w:type="dxa"/>
          </w:tcPr>
          <w:p w14:paraId="1591675F" w14:textId="77777777" w:rsidR="00E40A78" w:rsidRPr="00AD7B96" w:rsidRDefault="00E40A78" w:rsidP="00E40A78">
            <w:pPr>
              <w:rPr>
                <w:sz w:val="24"/>
              </w:rPr>
            </w:pPr>
          </w:p>
        </w:tc>
        <w:tc>
          <w:tcPr>
            <w:tcW w:w="993" w:type="dxa"/>
          </w:tcPr>
          <w:p w14:paraId="06375226" w14:textId="77777777" w:rsidR="00E40A78" w:rsidRPr="00AD7B96" w:rsidRDefault="00E40A78" w:rsidP="00E40A78">
            <w:pPr>
              <w:rPr>
                <w:sz w:val="24"/>
              </w:rPr>
            </w:pPr>
          </w:p>
        </w:tc>
      </w:tr>
      <w:tr w:rsidR="00E40A78" w:rsidRPr="00AD7B96" w14:paraId="4E1CD72A" w14:textId="77777777" w:rsidTr="00E40A78">
        <w:tc>
          <w:tcPr>
            <w:tcW w:w="1472" w:type="dxa"/>
          </w:tcPr>
          <w:p w14:paraId="14C5F76C" w14:textId="77777777" w:rsidR="00E40A78" w:rsidRPr="00AD7B96" w:rsidRDefault="00E40A78" w:rsidP="00E40A78">
            <w:pPr>
              <w:rPr>
                <w:sz w:val="24"/>
              </w:rPr>
            </w:pPr>
          </w:p>
        </w:tc>
        <w:tc>
          <w:tcPr>
            <w:tcW w:w="1472" w:type="dxa"/>
          </w:tcPr>
          <w:p w14:paraId="09B1B29E" w14:textId="77777777" w:rsidR="00E40A78" w:rsidRPr="00AD7B96" w:rsidRDefault="00E40A78" w:rsidP="00E40A78">
            <w:pPr>
              <w:rPr>
                <w:sz w:val="24"/>
              </w:rPr>
            </w:pPr>
          </w:p>
        </w:tc>
        <w:tc>
          <w:tcPr>
            <w:tcW w:w="1472" w:type="dxa"/>
          </w:tcPr>
          <w:p w14:paraId="011E1CB6" w14:textId="77777777" w:rsidR="00E40A78" w:rsidRPr="00AD7B96" w:rsidRDefault="00E40A78" w:rsidP="00E40A78">
            <w:pPr>
              <w:rPr>
                <w:sz w:val="24"/>
              </w:rPr>
            </w:pPr>
          </w:p>
        </w:tc>
        <w:tc>
          <w:tcPr>
            <w:tcW w:w="1472" w:type="dxa"/>
          </w:tcPr>
          <w:p w14:paraId="7B402644" w14:textId="77777777" w:rsidR="00E40A78" w:rsidRPr="00AD7B96" w:rsidRDefault="00E40A78" w:rsidP="00E40A78">
            <w:pPr>
              <w:rPr>
                <w:sz w:val="24"/>
              </w:rPr>
            </w:pPr>
          </w:p>
        </w:tc>
        <w:tc>
          <w:tcPr>
            <w:tcW w:w="1472" w:type="dxa"/>
          </w:tcPr>
          <w:p w14:paraId="6708E8BA" w14:textId="77777777" w:rsidR="00E40A78" w:rsidRPr="00AD7B96" w:rsidRDefault="00E40A78" w:rsidP="00E40A78">
            <w:pPr>
              <w:rPr>
                <w:sz w:val="24"/>
              </w:rPr>
            </w:pPr>
          </w:p>
        </w:tc>
        <w:tc>
          <w:tcPr>
            <w:tcW w:w="1820" w:type="dxa"/>
          </w:tcPr>
          <w:p w14:paraId="5BD50DD9" w14:textId="77777777" w:rsidR="00E40A78" w:rsidRPr="00AD7B96" w:rsidRDefault="00E40A78" w:rsidP="00E40A78">
            <w:pPr>
              <w:rPr>
                <w:sz w:val="24"/>
              </w:rPr>
            </w:pPr>
          </w:p>
        </w:tc>
        <w:tc>
          <w:tcPr>
            <w:tcW w:w="993" w:type="dxa"/>
          </w:tcPr>
          <w:p w14:paraId="1781155A" w14:textId="77777777" w:rsidR="00E40A78" w:rsidRPr="00AD7B96" w:rsidRDefault="00E40A78" w:rsidP="00E40A78">
            <w:pPr>
              <w:rPr>
                <w:sz w:val="24"/>
              </w:rPr>
            </w:pPr>
          </w:p>
        </w:tc>
      </w:tr>
    </w:tbl>
    <w:p w14:paraId="43774C4F" w14:textId="77777777" w:rsidR="00E40A78" w:rsidRPr="00AD7B96" w:rsidRDefault="00E40A78" w:rsidP="00E40A78">
      <w:pPr>
        <w:rPr>
          <w:sz w:val="24"/>
        </w:rPr>
      </w:pPr>
    </w:p>
    <w:p w14:paraId="52B75BAC" w14:textId="77777777" w:rsidR="00E40A78" w:rsidRPr="00AD7B96" w:rsidRDefault="00E40A78" w:rsidP="00E40A78">
      <w:pPr>
        <w:rPr>
          <w:sz w:val="24"/>
        </w:rPr>
      </w:pPr>
    </w:p>
    <w:tbl>
      <w:tblPr>
        <w:tblW w:w="10155" w:type="dxa"/>
        <w:tblInd w:w="-34" w:type="dxa"/>
        <w:tblLayout w:type="fixed"/>
        <w:tblCellMar>
          <w:left w:w="56" w:type="dxa"/>
          <w:right w:w="56" w:type="dxa"/>
        </w:tblCellMar>
        <w:tblLook w:val="0000" w:firstRow="0" w:lastRow="0" w:firstColumn="0" w:lastColumn="0" w:noHBand="0" w:noVBand="0"/>
      </w:tblPr>
      <w:tblGrid>
        <w:gridCol w:w="1791"/>
        <w:gridCol w:w="1134"/>
        <w:gridCol w:w="5245"/>
        <w:gridCol w:w="1985"/>
      </w:tblGrid>
      <w:tr w:rsidR="00E40A78" w:rsidRPr="00AD7B96" w14:paraId="3DC5B39B" w14:textId="77777777" w:rsidTr="00E40A78">
        <w:trPr>
          <w:cantSplit/>
        </w:trPr>
        <w:tc>
          <w:tcPr>
            <w:tcW w:w="1791" w:type="dxa"/>
          </w:tcPr>
          <w:p w14:paraId="5F44C1AE" w14:textId="77777777" w:rsidR="00E40A78" w:rsidRPr="00AD7B96" w:rsidRDefault="00E40A78" w:rsidP="00E40A78">
            <w:pPr>
              <w:rPr>
                <w:i/>
                <w:sz w:val="18"/>
              </w:rPr>
            </w:pPr>
          </w:p>
        </w:tc>
        <w:tc>
          <w:tcPr>
            <w:tcW w:w="1134" w:type="dxa"/>
          </w:tcPr>
          <w:p w14:paraId="6BC71523" w14:textId="77777777" w:rsidR="00E40A78" w:rsidRPr="00AD7B96" w:rsidRDefault="00E40A78" w:rsidP="00E40A78">
            <w:pPr>
              <w:ind w:firstLine="108"/>
              <w:rPr>
                <w:sz w:val="24"/>
              </w:rPr>
            </w:pPr>
          </w:p>
        </w:tc>
        <w:tc>
          <w:tcPr>
            <w:tcW w:w="5245" w:type="dxa"/>
          </w:tcPr>
          <w:p w14:paraId="4F82D341" w14:textId="77777777" w:rsidR="00E40A78" w:rsidRPr="00AD7B96" w:rsidRDefault="00E40A78" w:rsidP="00E40A78">
            <w:pPr>
              <w:jc w:val="right"/>
              <w:rPr>
                <w:i/>
                <w:sz w:val="18"/>
              </w:rPr>
            </w:pPr>
            <w:r w:rsidRPr="00AD7B96">
              <w:rPr>
                <w:i/>
                <w:sz w:val="18"/>
              </w:rPr>
              <w:t>Дата исполнения поручения:</w:t>
            </w:r>
          </w:p>
        </w:tc>
        <w:tc>
          <w:tcPr>
            <w:tcW w:w="1985" w:type="dxa"/>
          </w:tcPr>
          <w:p w14:paraId="68EF420C" w14:textId="77777777" w:rsidR="00E40A78" w:rsidRPr="00AD7B96" w:rsidRDefault="00E40A78" w:rsidP="00E40A78">
            <w:pPr>
              <w:rPr>
                <w:sz w:val="24"/>
              </w:rPr>
            </w:pPr>
            <w:r w:rsidRPr="00AD7B96">
              <w:rPr>
                <w:sz w:val="18"/>
              </w:rPr>
              <w:t xml:space="preserve">&lt;Дата&gt; &lt;время&gt; </w:t>
            </w:r>
          </w:p>
        </w:tc>
      </w:tr>
      <w:tr w:rsidR="00E40A78" w:rsidRPr="00AD7B96" w14:paraId="441668FD" w14:textId="77777777" w:rsidTr="00E40A78">
        <w:trPr>
          <w:cantSplit/>
        </w:trPr>
        <w:tc>
          <w:tcPr>
            <w:tcW w:w="1791" w:type="dxa"/>
          </w:tcPr>
          <w:p w14:paraId="648814B4" w14:textId="77777777" w:rsidR="00E40A78" w:rsidRPr="00AD7B96" w:rsidRDefault="00E40A78" w:rsidP="00E40A78">
            <w:pPr>
              <w:rPr>
                <w:i/>
                <w:sz w:val="18"/>
              </w:rPr>
            </w:pPr>
          </w:p>
        </w:tc>
        <w:tc>
          <w:tcPr>
            <w:tcW w:w="1134" w:type="dxa"/>
          </w:tcPr>
          <w:p w14:paraId="538F1D99" w14:textId="77777777" w:rsidR="00E40A78" w:rsidRPr="00AD7B96" w:rsidRDefault="00E40A78" w:rsidP="00E40A78">
            <w:pPr>
              <w:ind w:firstLine="108"/>
              <w:rPr>
                <w:sz w:val="24"/>
              </w:rPr>
            </w:pPr>
          </w:p>
        </w:tc>
        <w:tc>
          <w:tcPr>
            <w:tcW w:w="5245" w:type="dxa"/>
          </w:tcPr>
          <w:p w14:paraId="346F591D" w14:textId="77777777" w:rsidR="00E40A78" w:rsidRPr="00AD7B96" w:rsidRDefault="00E40A78" w:rsidP="00E40A78">
            <w:pPr>
              <w:jc w:val="right"/>
              <w:rPr>
                <w:i/>
                <w:sz w:val="18"/>
              </w:rPr>
            </w:pPr>
            <w:r w:rsidRPr="00AD7B96">
              <w:rPr>
                <w:i/>
                <w:sz w:val="18"/>
              </w:rPr>
              <w:t>Дата операционного дня исполнения поручения:</w:t>
            </w:r>
          </w:p>
        </w:tc>
        <w:tc>
          <w:tcPr>
            <w:tcW w:w="1985" w:type="dxa"/>
          </w:tcPr>
          <w:p w14:paraId="2EBA81E8" w14:textId="77777777" w:rsidR="00E40A78" w:rsidRPr="00AD7B96" w:rsidRDefault="00E40A78" w:rsidP="00E40A78">
            <w:pPr>
              <w:rPr>
                <w:sz w:val="18"/>
              </w:rPr>
            </w:pPr>
            <w:r w:rsidRPr="00AD7B96">
              <w:rPr>
                <w:sz w:val="18"/>
              </w:rPr>
              <w:t>&lt;Дата&gt;</w:t>
            </w:r>
          </w:p>
        </w:tc>
      </w:tr>
    </w:tbl>
    <w:p w14:paraId="2AC6853B" w14:textId="77777777" w:rsidR="00E40A78" w:rsidRPr="00AD7B96" w:rsidRDefault="00E40A78" w:rsidP="00E40A78">
      <w:pPr>
        <w:rPr>
          <w:i/>
          <w:sz w:val="24"/>
        </w:rPr>
      </w:pPr>
    </w:p>
    <w:tbl>
      <w:tblPr>
        <w:tblW w:w="10440" w:type="dxa"/>
        <w:tblInd w:w="-34" w:type="dxa"/>
        <w:tblLayout w:type="fixed"/>
        <w:tblLook w:val="0000" w:firstRow="0" w:lastRow="0" w:firstColumn="0" w:lastColumn="0" w:noHBand="0" w:noVBand="0"/>
      </w:tblPr>
      <w:tblGrid>
        <w:gridCol w:w="236"/>
        <w:gridCol w:w="10204"/>
      </w:tblGrid>
      <w:tr w:rsidR="00E40A78" w:rsidRPr="00AD7B96" w14:paraId="598CB4B5" w14:textId="77777777" w:rsidTr="00E40A78">
        <w:trPr>
          <w:cantSplit/>
          <w:trHeight w:val="70"/>
        </w:trPr>
        <w:tc>
          <w:tcPr>
            <w:tcW w:w="236" w:type="dxa"/>
            <w:tcBorders>
              <w:top w:val="single" w:sz="4" w:space="0" w:color="auto"/>
              <w:left w:val="single" w:sz="4" w:space="0" w:color="auto"/>
              <w:bottom w:val="single" w:sz="4" w:space="0" w:color="auto"/>
              <w:right w:val="single" w:sz="4" w:space="0" w:color="auto"/>
            </w:tcBorders>
          </w:tcPr>
          <w:p w14:paraId="1CF201AD" w14:textId="77777777" w:rsidR="00E40A78" w:rsidRPr="00AD7B96" w:rsidRDefault="00E40A78" w:rsidP="00E40A78">
            <w:pPr>
              <w:keepNext/>
              <w:ind w:firstLine="34"/>
              <w:jc w:val="center"/>
              <w:outlineLvl w:val="8"/>
              <w:rPr>
                <w:bCs/>
                <w:i/>
              </w:rPr>
            </w:pPr>
          </w:p>
        </w:tc>
        <w:tc>
          <w:tcPr>
            <w:tcW w:w="10204" w:type="dxa"/>
            <w:tcBorders>
              <w:left w:val="single" w:sz="4" w:space="0" w:color="auto"/>
            </w:tcBorders>
          </w:tcPr>
          <w:p w14:paraId="0B370A24" w14:textId="77777777" w:rsidR="00E40A78" w:rsidRPr="00AD7B96" w:rsidRDefault="00E40A78" w:rsidP="00E40A78">
            <w:pPr>
              <w:keepNext/>
              <w:ind w:firstLine="34"/>
              <w:outlineLvl w:val="8"/>
              <w:rPr>
                <w:bCs/>
                <w:i/>
              </w:rPr>
            </w:pPr>
            <w:r w:rsidRPr="00AD7B96">
              <w:rPr>
                <w:bCs/>
                <w:i/>
              </w:rPr>
              <w:t>Запрашиваемые отчеты должны быть предоставлены третьему лицу</w:t>
            </w:r>
          </w:p>
        </w:tc>
      </w:tr>
    </w:tbl>
    <w:p w14:paraId="05FD7559" w14:textId="77777777" w:rsidR="00E40A78" w:rsidRPr="00AD7B96" w:rsidRDefault="00E40A78" w:rsidP="00E40A78">
      <w:pPr>
        <w:tabs>
          <w:tab w:val="center" w:pos="4153"/>
          <w:tab w:val="right" w:pos="8306"/>
        </w:tabs>
        <w:rPr>
          <w:iCs/>
        </w:rPr>
      </w:pPr>
    </w:p>
    <w:tbl>
      <w:tblPr>
        <w:tblW w:w="104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7778"/>
      </w:tblGrid>
      <w:tr w:rsidR="00E40A78" w:rsidRPr="00AD7B96" w14:paraId="3F061FD9" w14:textId="77777777" w:rsidTr="00E40A78">
        <w:tc>
          <w:tcPr>
            <w:tcW w:w="2694" w:type="dxa"/>
          </w:tcPr>
          <w:p w14:paraId="678B98E4" w14:textId="77777777" w:rsidR="00E40A78" w:rsidRPr="00AD7B96" w:rsidRDefault="00E40A78" w:rsidP="00E40A78">
            <w:pPr>
              <w:rPr>
                <w:b/>
                <w:bCs/>
                <w:iCs/>
              </w:rPr>
            </w:pPr>
            <w:r w:rsidRPr="00AD7B96">
              <w:rPr>
                <w:b/>
                <w:bCs/>
                <w:iCs/>
              </w:rPr>
              <w:t>Полное наименование юридического лица</w:t>
            </w:r>
          </w:p>
        </w:tc>
        <w:tc>
          <w:tcPr>
            <w:tcW w:w="7778" w:type="dxa"/>
          </w:tcPr>
          <w:p w14:paraId="7175608E" w14:textId="77777777" w:rsidR="00E40A78" w:rsidRPr="00AD7B96" w:rsidRDefault="00E40A78" w:rsidP="00E40A78">
            <w:pPr>
              <w:rPr>
                <w:iCs/>
              </w:rPr>
            </w:pPr>
          </w:p>
        </w:tc>
      </w:tr>
      <w:tr w:rsidR="00E40A78" w:rsidRPr="00AD7B96" w14:paraId="215033B4" w14:textId="77777777" w:rsidTr="00E40A78">
        <w:tc>
          <w:tcPr>
            <w:tcW w:w="2694" w:type="dxa"/>
          </w:tcPr>
          <w:p w14:paraId="69008FD6" w14:textId="77777777" w:rsidR="00E40A78" w:rsidRPr="00AD7B96" w:rsidRDefault="00E40A78" w:rsidP="00E40A78">
            <w:pPr>
              <w:rPr>
                <w:b/>
                <w:bCs/>
                <w:iCs/>
              </w:rPr>
            </w:pPr>
            <w:r w:rsidRPr="00AD7B96">
              <w:rPr>
                <w:b/>
                <w:bCs/>
                <w:iCs/>
              </w:rPr>
              <w:t>Адрес доставки</w:t>
            </w:r>
          </w:p>
          <w:p w14:paraId="559AF3EF" w14:textId="77777777" w:rsidR="00E40A78" w:rsidRPr="00AD7B96" w:rsidRDefault="00E40A78" w:rsidP="00E40A78">
            <w:pPr>
              <w:rPr>
                <w:b/>
                <w:bCs/>
                <w:iCs/>
              </w:rPr>
            </w:pPr>
          </w:p>
        </w:tc>
        <w:tc>
          <w:tcPr>
            <w:tcW w:w="7778" w:type="dxa"/>
          </w:tcPr>
          <w:p w14:paraId="348D06F2" w14:textId="77777777" w:rsidR="00E40A78" w:rsidRPr="00AD7B96" w:rsidRDefault="00E40A78" w:rsidP="00E40A78">
            <w:pPr>
              <w:rPr>
                <w:iCs/>
              </w:rPr>
            </w:pPr>
          </w:p>
        </w:tc>
      </w:tr>
      <w:tr w:rsidR="00E40A78" w:rsidRPr="00AD7B96" w14:paraId="114FED49" w14:textId="77777777" w:rsidTr="00E40A78">
        <w:tc>
          <w:tcPr>
            <w:tcW w:w="2694" w:type="dxa"/>
          </w:tcPr>
          <w:p w14:paraId="1CDC464D" w14:textId="77777777" w:rsidR="00E40A78" w:rsidRPr="00AD7B96" w:rsidRDefault="00E40A78" w:rsidP="00E40A78">
            <w:pPr>
              <w:rPr>
                <w:b/>
                <w:bCs/>
                <w:iCs/>
              </w:rPr>
            </w:pPr>
            <w:r w:rsidRPr="00AD7B96">
              <w:rPr>
                <w:b/>
                <w:bCs/>
                <w:iCs/>
              </w:rPr>
              <w:t>Способ доставки</w:t>
            </w:r>
          </w:p>
        </w:tc>
        <w:tc>
          <w:tcPr>
            <w:tcW w:w="7778" w:type="dxa"/>
          </w:tcPr>
          <w:p w14:paraId="4981BD81" w14:textId="77777777" w:rsidR="00E40A78" w:rsidRPr="00AD7B96" w:rsidRDefault="00E40A78" w:rsidP="00E40A78">
            <w:pPr>
              <w:rPr>
                <w:iCs/>
              </w:rPr>
            </w:pPr>
          </w:p>
        </w:tc>
      </w:tr>
      <w:tr w:rsidR="00E40A78" w:rsidRPr="00AD7B96" w14:paraId="7C774C82" w14:textId="77777777" w:rsidTr="00E40A78">
        <w:tc>
          <w:tcPr>
            <w:tcW w:w="2694" w:type="dxa"/>
          </w:tcPr>
          <w:p w14:paraId="424EC0D1" w14:textId="77777777" w:rsidR="00E40A78" w:rsidRPr="00AD7B96" w:rsidRDefault="00E40A78" w:rsidP="00E40A78">
            <w:pPr>
              <w:rPr>
                <w:b/>
                <w:bCs/>
                <w:iCs/>
              </w:rPr>
            </w:pPr>
            <w:r w:rsidRPr="00AD7B96">
              <w:rPr>
                <w:b/>
                <w:bCs/>
                <w:iCs/>
              </w:rPr>
              <w:t>Контактное лицо</w:t>
            </w:r>
          </w:p>
        </w:tc>
        <w:tc>
          <w:tcPr>
            <w:tcW w:w="7778" w:type="dxa"/>
          </w:tcPr>
          <w:p w14:paraId="6247EDB6" w14:textId="77777777" w:rsidR="00E40A78" w:rsidRPr="00AD7B96" w:rsidRDefault="00E40A78" w:rsidP="00E40A78">
            <w:pPr>
              <w:rPr>
                <w:iCs/>
              </w:rPr>
            </w:pPr>
          </w:p>
        </w:tc>
      </w:tr>
      <w:tr w:rsidR="00E40A78" w:rsidRPr="00AD7B96" w14:paraId="33C0652E" w14:textId="77777777" w:rsidTr="00E40A78">
        <w:tc>
          <w:tcPr>
            <w:tcW w:w="2694" w:type="dxa"/>
          </w:tcPr>
          <w:p w14:paraId="07BF1EED" w14:textId="77777777" w:rsidR="00E40A78" w:rsidRPr="00AD7B96" w:rsidRDefault="00E40A78" w:rsidP="00E40A78">
            <w:pPr>
              <w:rPr>
                <w:b/>
                <w:bCs/>
                <w:iCs/>
              </w:rPr>
            </w:pPr>
            <w:r w:rsidRPr="00AD7B96">
              <w:rPr>
                <w:b/>
                <w:bCs/>
                <w:iCs/>
              </w:rPr>
              <w:t>Телефон</w:t>
            </w:r>
          </w:p>
        </w:tc>
        <w:tc>
          <w:tcPr>
            <w:tcW w:w="7778" w:type="dxa"/>
          </w:tcPr>
          <w:p w14:paraId="4A121BC6" w14:textId="77777777" w:rsidR="00E40A78" w:rsidRPr="00AD7B96" w:rsidRDefault="00E40A78" w:rsidP="00E40A78">
            <w:pPr>
              <w:rPr>
                <w:iCs/>
              </w:rPr>
            </w:pPr>
          </w:p>
        </w:tc>
      </w:tr>
    </w:tbl>
    <w:p w14:paraId="76F65EEA" w14:textId="5EA49AFB" w:rsidR="00E40A78" w:rsidRPr="00AD7B96" w:rsidRDefault="00E40A78" w:rsidP="00E40A78">
      <w:pPr>
        <w:rPr>
          <w:sz w:val="24"/>
        </w:rPr>
      </w:pPr>
    </w:p>
    <w:p w14:paraId="64A4229A" w14:textId="77777777" w:rsidR="00E40A78" w:rsidRPr="00AD7B96" w:rsidRDefault="001A6C19" w:rsidP="00E40A78">
      <w:pPr>
        <w:rPr>
          <w:b/>
          <w:sz w:val="24"/>
        </w:rPr>
      </w:pPr>
      <w:r w:rsidRPr="00AD7B96">
        <w:rPr>
          <w:b/>
          <w:i/>
          <w:noProof/>
          <w:sz w:val="24"/>
        </w:rPr>
        <mc:AlternateContent>
          <mc:Choice Requires="wps">
            <w:drawing>
              <wp:anchor distT="0" distB="0" distL="114300" distR="114300" simplePos="0" relativeHeight="251747328" behindDoc="0" locked="0" layoutInCell="0" allowOverlap="1" wp14:anchorId="6F29D2CC" wp14:editId="3288CAA1">
                <wp:simplePos x="0" y="0"/>
                <wp:positionH relativeFrom="column">
                  <wp:posOffset>13970</wp:posOffset>
                </wp:positionH>
                <wp:positionV relativeFrom="paragraph">
                  <wp:posOffset>35560</wp:posOffset>
                </wp:positionV>
                <wp:extent cx="635" cy="92075"/>
                <wp:effectExtent l="0" t="0" r="0" b="0"/>
                <wp:wrapNone/>
                <wp:docPr id="30"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BCA8E" id="Rectangle 87" o:spid="_x0000_s1026" style="position:absolute;margin-left:1.1pt;margin-top:2.8pt;width:.05pt;height:7.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" o:allowincell="f" filled="f" strokecolor="#8c8c8c" strokeweight=".5pt">
                <v:stroke dashstyle="1 1"/>
              </v:rect>
            </w:pict>
          </mc:Fallback>
        </mc:AlternateContent>
      </w:r>
      <w:r w:rsidR="00E40A78" w:rsidRPr="00AD7B96">
        <w:rPr>
          <w:b/>
          <w:i/>
          <w:sz w:val="24"/>
        </w:rPr>
        <w:t>Основание</w:t>
      </w:r>
      <w:r w:rsidR="00E40A78" w:rsidRPr="00AD7B96">
        <w:rPr>
          <w:b/>
          <w:sz w:val="24"/>
        </w:rPr>
        <w:t>:</w:t>
      </w:r>
    </w:p>
    <w:p w14:paraId="07D067DB" w14:textId="77777777" w:rsidR="00E40A78" w:rsidRPr="00AD7B96" w:rsidRDefault="00E40A78" w:rsidP="00E40A78">
      <w:pPr>
        <w:rP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AD7B96" w14:paraId="18C8DABA" w14:textId="77777777" w:rsidTr="00E40A78">
        <w:trPr>
          <w:gridAfter w:val="1"/>
          <w:wAfter w:w="1370" w:type="dxa"/>
        </w:trPr>
        <w:tc>
          <w:tcPr>
            <w:tcW w:w="2234" w:type="dxa"/>
          </w:tcPr>
          <w:p w14:paraId="612D0457" w14:textId="77777777" w:rsidR="00E40A78" w:rsidRPr="00AD7B96" w:rsidRDefault="00E40A78" w:rsidP="00E40A78">
            <w:pPr>
              <w:rPr>
                <w:i/>
                <w:sz w:val="18"/>
              </w:rPr>
            </w:pPr>
            <w:r w:rsidRPr="00AD7B96">
              <w:rPr>
                <w:b/>
                <w:sz w:val="18"/>
              </w:rPr>
              <w:t xml:space="preserve">ПОРУЧЕНИЕ № </w:t>
            </w:r>
          </w:p>
        </w:tc>
        <w:tc>
          <w:tcPr>
            <w:tcW w:w="1701" w:type="dxa"/>
            <w:tcBorders>
              <w:bottom w:val="single" w:sz="4" w:space="0" w:color="auto"/>
            </w:tcBorders>
          </w:tcPr>
          <w:p w14:paraId="170C57E6" w14:textId="77777777" w:rsidR="00E40A78" w:rsidRPr="00AD7B96" w:rsidRDefault="00E40A78" w:rsidP="00E40A78">
            <w:pPr>
              <w:rPr>
                <w:i/>
                <w:sz w:val="18"/>
              </w:rPr>
            </w:pPr>
          </w:p>
        </w:tc>
        <w:tc>
          <w:tcPr>
            <w:tcW w:w="4585" w:type="dxa"/>
            <w:gridSpan w:val="3"/>
          </w:tcPr>
          <w:p w14:paraId="4F94C14F" w14:textId="77777777" w:rsidR="00E40A78" w:rsidRPr="00AD7B96" w:rsidRDefault="00E40A78" w:rsidP="00E40A78">
            <w:pPr>
              <w:rPr>
                <w:i/>
                <w:sz w:val="18"/>
              </w:rPr>
            </w:pPr>
            <w:r w:rsidRPr="00AD7B96">
              <w:rPr>
                <w:sz w:val="18"/>
              </w:rPr>
              <w:t>от «___» _____________ 20___г.</w:t>
            </w:r>
          </w:p>
        </w:tc>
      </w:tr>
      <w:tr w:rsidR="00E40A78" w:rsidRPr="00AD7B96" w14:paraId="679B9CFB" w14:textId="77777777" w:rsidTr="00E40A78">
        <w:tc>
          <w:tcPr>
            <w:tcW w:w="9890" w:type="dxa"/>
            <w:gridSpan w:val="6"/>
          </w:tcPr>
          <w:p w14:paraId="6C7BE20A" w14:textId="77777777" w:rsidR="00E40A78" w:rsidRPr="00AD7B96" w:rsidRDefault="00E40A78" w:rsidP="00E40A78">
            <w:pPr>
              <w:rPr>
                <w:i/>
                <w:sz w:val="18"/>
              </w:rPr>
            </w:pPr>
          </w:p>
        </w:tc>
      </w:tr>
      <w:tr w:rsidR="00E40A78" w:rsidRPr="005973A4" w14:paraId="5A3E598F" w14:textId="77777777" w:rsidTr="00E40A78">
        <w:tc>
          <w:tcPr>
            <w:tcW w:w="2234" w:type="dxa"/>
          </w:tcPr>
          <w:p w14:paraId="57E2330E"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4" w:space="0" w:color="auto"/>
            </w:tcBorders>
          </w:tcPr>
          <w:p w14:paraId="1BCD932E" w14:textId="77777777" w:rsidR="00E40A78" w:rsidRPr="005973A4" w:rsidRDefault="00E40A78" w:rsidP="00E40A78">
            <w:pPr>
              <w:rPr>
                <w:rFonts w:ascii="Courier New" w:hAnsi="Courier New"/>
                <w:i/>
                <w:sz w:val="18"/>
              </w:rPr>
            </w:pPr>
          </w:p>
        </w:tc>
        <w:tc>
          <w:tcPr>
            <w:tcW w:w="2973" w:type="dxa"/>
          </w:tcPr>
          <w:p w14:paraId="3893FF30"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7" w:type="dxa"/>
            <w:gridSpan w:val="3"/>
          </w:tcPr>
          <w:p w14:paraId="20B1A61D" w14:textId="77777777" w:rsidR="00E40A78" w:rsidRPr="005973A4" w:rsidRDefault="00E40A78" w:rsidP="00E40A78">
            <w:pPr>
              <w:rPr>
                <w:rFonts w:ascii="Courier New" w:hAnsi="Courier New"/>
                <w:i/>
                <w:sz w:val="18"/>
              </w:rPr>
            </w:pPr>
            <w:r w:rsidRPr="005973A4">
              <w:rPr>
                <w:rFonts w:ascii="Courier New" w:hAnsi="Courier New"/>
                <w:sz w:val="18"/>
              </w:rPr>
              <w:t xml:space="preserve">&lt;Дата&gt;       &lt;время&gt;    </w:t>
            </w:r>
          </w:p>
        </w:tc>
      </w:tr>
      <w:tr w:rsidR="00E40A78" w:rsidRPr="005973A4" w14:paraId="5AD3F4E2" w14:textId="77777777" w:rsidTr="00E40A78">
        <w:trPr>
          <w:gridAfter w:val="2"/>
          <w:wAfter w:w="1983" w:type="dxa"/>
        </w:trPr>
        <w:tc>
          <w:tcPr>
            <w:tcW w:w="7907" w:type="dxa"/>
            <w:gridSpan w:val="4"/>
          </w:tcPr>
          <w:p w14:paraId="24FEB78A" w14:textId="77777777" w:rsidR="00E40A78" w:rsidRPr="005973A4" w:rsidRDefault="00E40A78" w:rsidP="00E40A78">
            <w:pPr>
              <w:jc w:val="center"/>
              <w:rPr>
                <w:sz w:val="16"/>
              </w:rPr>
            </w:pPr>
          </w:p>
        </w:tc>
      </w:tr>
      <w:tr w:rsidR="00E40A78" w:rsidRPr="005973A4" w14:paraId="6A1EC19C" w14:textId="77777777" w:rsidTr="00E40A78">
        <w:tc>
          <w:tcPr>
            <w:tcW w:w="3935" w:type="dxa"/>
            <w:gridSpan w:val="2"/>
          </w:tcPr>
          <w:p w14:paraId="10667472" w14:textId="77777777" w:rsidR="00E40A78" w:rsidRPr="005973A4" w:rsidRDefault="00E40A78" w:rsidP="00E40A78">
            <w:pPr>
              <w:rPr>
                <w:sz w:val="18"/>
              </w:rPr>
            </w:pPr>
          </w:p>
        </w:tc>
        <w:tc>
          <w:tcPr>
            <w:tcW w:w="2976" w:type="dxa"/>
          </w:tcPr>
          <w:p w14:paraId="458DF3EF"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7" w:type="dxa"/>
            <w:gridSpan w:val="3"/>
          </w:tcPr>
          <w:p w14:paraId="71D3EC57" w14:textId="77777777" w:rsidR="00E40A78" w:rsidRPr="005973A4" w:rsidRDefault="00E40A78" w:rsidP="00E40A78">
            <w:pPr>
              <w:rPr>
                <w:rFonts w:ascii="Courier New" w:hAnsi="Courier New"/>
                <w:sz w:val="18"/>
              </w:rPr>
            </w:pPr>
            <w:r w:rsidRPr="005973A4">
              <w:rPr>
                <w:rFonts w:ascii="Courier New" w:hAnsi="Courier New"/>
                <w:sz w:val="18"/>
              </w:rPr>
              <w:t>&lt;Дата&gt;       &lt;время&gt;</w:t>
            </w:r>
          </w:p>
        </w:tc>
      </w:tr>
    </w:tbl>
    <w:p w14:paraId="38F66F30" w14:textId="77777777" w:rsidR="00E40A78" w:rsidRPr="005973A4" w:rsidRDefault="00E40A78" w:rsidP="00E40A78">
      <w:pPr>
        <w:rPr>
          <w:sz w:val="24"/>
        </w:rPr>
      </w:pPr>
    </w:p>
    <w:p w14:paraId="61146565" w14:textId="77777777" w:rsidR="00E40A78" w:rsidRPr="005973A4" w:rsidRDefault="00E40A78" w:rsidP="00E40A78">
      <w:pPr>
        <w:rPr>
          <w:sz w:val="24"/>
        </w:rPr>
      </w:pPr>
    </w:p>
    <w:p w14:paraId="6682AF2D" w14:textId="77777777" w:rsidR="00E40A78" w:rsidRPr="005973A4" w:rsidRDefault="00E40A78" w:rsidP="00E40A78">
      <w:pPr>
        <w:rPr>
          <w:sz w:val="24"/>
        </w:rPr>
      </w:pPr>
    </w:p>
    <w:p w14:paraId="3E87493C" w14:textId="77777777" w:rsidR="00E40A78" w:rsidRPr="005973A4" w:rsidRDefault="00E40A78" w:rsidP="00E40A78">
      <w:pPr>
        <w:rPr>
          <w:sz w:val="24"/>
        </w:rPr>
      </w:pPr>
    </w:p>
    <w:p w14:paraId="67114E3F" w14:textId="77777777" w:rsidR="00E40A78" w:rsidRPr="005973A4" w:rsidRDefault="00E40A78" w:rsidP="00E40A78">
      <w:pPr>
        <w:rPr>
          <w:sz w:val="24"/>
        </w:rPr>
      </w:pPr>
    </w:p>
    <w:p w14:paraId="1DF3C3B8" w14:textId="77777777" w:rsidR="00E40A78" w:rsidRPr="005973A4" w:rsidRDefault="00E40A78" w:rsidP="00E40A78">
      <w:pPr>
        <w:rPr>
          <w:sz w:val="24"/>
        </w:rPr>
      </w:pPr>
    </w:p>
    <w:tbl>
      <w:tblPr>
        <w:tblW w:w="0" w:type="auto"/>
        <w:tblLayout w:type="fixed"/>
        <w:tblLook w:val="0000" w:firstRow="0" w:lastRow="0" w:firstColumn="0" w:lastColumn="0" w:noHBand="0" w:noVBand="0"/>
      </w:tblPr>
      <w:tblGrid>
        <w:gridCol w:w="1668"/>
        <w:gridCol w:w="3969"/>
        <w:gridCol w:w="708"/>
        <w:gridCol w:w="993"/>
        <w:gridCol w:w="2551"/>
      </w:tblGrid>
      <w:tr w:rsidR="00E40A78" w:rsidRPr="005973A4" w14:paraId="38FAAC4E" w14:textId="77777777" w:rsidTr="00E40A78">
        <w:tc>
          <w:tcPr>
            <w:tcW w:w="1668" w:type="dxa"/>
          </w:tcPr>
          <w:p w14:paraId="2BA834D9"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6F003BDA" w14:textId="77777777" w:rsidR="00E40A78" w:rsidRPr="005973A4" w:rsidRDefault="00E40A78" w:rsidP="00E40A78">
            <w:pPr>
              <w:jc w:val="right"/>
              <w:rPr>
                <w:rFonts w:ascii="Arial CYR" w:hAnsi="Arial CYR"/>
                <w:i/>
                <w:sz w:val="18"/>
              </w:rPr>
            </w:pPr>
          </w:p>
        </w:tc>
        <w:tc>
          <w:tcPr>
            <w:tcW w:w="708" w:type="dxa"/>
          </w:tcPr>
          <w:p w14:paraId="7704FDEC"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158E3DF3"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0CEB4675" w14:textId="77777777" w:rsidR="00E40A78" w:rsidRPr="005973A4" w:rsidRDefault="00E40A78" w:rsidP="00E40A78">
            <w:pPr>
              <w:rPr>
                <w:rFonts w:ascii="Arial CYR" w:hAnsi="Arial CYR"/>
                <w:i/>
                <w:sz w:val="18"/>
              </w:rPr>
            </w:pPr>
          </w:p>
        </w:tc>
      </w:tr>
    </w:tbl>
    <w:p w14:paraId="03B0EFDA" w14:textId="77777777" w:rsidR="00E40A78" w:rsidRPr="005973A4" w:rsidRDefault="00E40A78" w:rsidP="00E40A78">
      <w:pPr>
        <w:rPr>
          <w:sz w:val="24"/>
        </w:rPr>
      </w:pPr>
    </w:p>
    <w:p w14:paraId="35EE248F" w14:textId="77777777" w:rsidR="00E40A78" w:rsidRPr="005973A4" w:rsidRDefault="00E40A78" w:rsidP="00E40A78">
      <w:pPr>
        <w:tabs>
          <w:tab w:val="center" w:pos="4153"/>
          <w:tab w:val="right" w:pos="8306"/>
        </w:tabs>
        <w:ind w:right="360"/>
        <w:rPr>
          <w:rFonts w:ascii="Times New Roman CYR" w:hAnsi="Times New Roman CYR"/>
        </w:rPr>
      </w:pPr>
    </w:p>
    <w:p w14:paraId="0BFD5BCB" w14:textId="77777777" w:rsidR="00E40A78" w:rsidRPr="005973A4" w:rsidRDefault="00E40A78" w:rsidP="00E40A78">
      <w:pPr>
        <w:tabs>
          <w:tab w:val="center" w:pos="4153"/>
          <w:tab w:val="right" w:pos="8306"/>
        </w:tabs>
        <w:ind w:right="360"/>
        <w:rPr>
          <w:rFonts w:ascii="Times New Roman CYR" w:hAnsi="Times New Roman CYR"/>
        </w:rPr>
      </w:pPr>
    </w:p>
    <w:p w14:paraId="11B7260F"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3A3BC07A" w14:textId="77777777" w:rsidR="00E40A78" w:rsidRPr="00AD7B96" w:rsidRDefault="00E40A78" w:rsidP="00AD7B96">
      <w:pPr>
        <w:keepNext/>
        <w:tabs>
          <w:tab w:val="left" w:pos="1418"/>
          <w:tab w:val="left" w:pos="11907"/>
        </w:tabs>
        <w:spacing w:after="60"/>
        <w:ind w:right="368"/>
        <w:jc w:val="right"/>
        <w:outlineLvl w:val="2"/>
        <w:rPr>
          <w:b/>
          <w:sz w:val="18"/>
        </w:rPr>
      </w:pPr>
      <w:r w:rsidRPr="005973A4">
        <w:rPr>
          <w:sz w:val="24"/>
        </w:rPr>
        <w:br w:type="page"/>
      </w:r>
      <w:bookmarkStart w:id="461" w:name="МS501"/>
      <w:bookmarkStart w:id="462" w:name="IS061"/>
      <w:bookmarkStart w:id="463" w:name="GS070"/>
      <w:bookmarkEnd w:id="461"/>
      <w:bookmarkEnd w:id="462"/>
      <w:bookmarkEnd w:id="463"/>
      <w:r w:rsidRPr="00AD7B96">
        <w:rPr>
          <w:b/>
          <w:sz w:val="18"/>
        </w:rPr>
        <w:lastRenderedPageBreak/>
        <w:fldChar w:fldCharType="begin"/>
      </w:r>
      <w:r w:rsidRPr="00AD7B96">
        <w:rPr>
          <w:b/>
          <w:sz w:val="18"/>
        </w:rPr>
        <w:instrText xml:space="preserve"> HYPERLINK  \l "Перечень_документов" </w:instrText>
      </w:r>
      <w:r w:rsidRPr="00AD7B96">
        <w:rPr>
          <w:b/>
          <w:sz w:val="18"/>
        </w:rPr>
        <w:fldChar w:fldCharType="separate"/>
      </w:r>
      <w:r w:rsidRPr="00AD7B96">
        <w:rPr>
          <w:b/>
          <w:sz w:val="18"/>
        </w:rPr>
        <w:t>Форма GS070</w:t>
      </w:r>
      <w:r w:rsidRPr="00AD7B96">
        <w:rPr>
          <w:b/>
          <w:sz w:val="18"/>
        </w:rPr>
        <w:fldChar w:fldCharType="end"/>
      </w:r>
    </w:p>
    <w:p w14:paraId="2153D68C" w14:textId="5656C3D1" w:rsidR="00E40A78" w:rsidRPr="005973A4" w:rsidRDefault="00651E21" w:rsidP="00E40A78">
      <w:pPr>
        <w:ind w:right="850"/>
        <w:jc w:val="center"/>
        <w:rPr>
          <w:b/>
          <w:sz w:val="24"/>
        </w:rPr>
      </w:pPr>
      <w:r>
        <w:rPr>
          <w:b/>
          <w:sz w:val="24"/>
        </w:rPr>
        <w:t xml:space="preserve">ОТЧЕТ </w:t>
      </w:r>
      <w:r w:rsidR="00E40A78" w:rsidRPr="005973A4">
        <w:rPr>
          <w:rFonts w:ascii="Courier New CYR" w:hAnsi="Courier New CYR"/>
          <w:b/>
          <w:sz w:val="24"/>
        </w:rPr>
        <w:t>№</w:t>
      </w:r>
      <w:r w:rsidR="00E40A78" w:rsidRPr="005973A4">
        <w:rPr>
          <w:rFonts w:ascii="Courier New" w:hAnsi="Courier New"/>
          <w:b/>
          <w:sz w:val="22"/>
        </w:rPr>
        <w:t>______</w:t>
      </w:r>
      <w:bookmarkStart w:id="464" w:name="_Hlt506695064"/>
      <w:bookmarkEnd w:id="464"/>
    </w:p>
    <w:p w14:paraId="285A849D" w14:textId="56CA375E" w:rsidR="00E40A78" w:rsidRPr="005973A4" w:rsidRDefault="00651E21" w:rsidP="00E40A78">
      <w:pPr>
        <w:ind w:right="851"/>
        <w:jc w:val="right"/>
        <w:rPr>
          <w:b/>
          <w:sz w:val="24"/>
        </w:rPr>
      </w:pPr>
      <w:r>
        <w:rPr>
          <w:b/>
          <w:sz w:val="24"/>
        </w:rPr>
        <w:t xml:space="preserve">от </w:t>
      </w:r>
      <w:r w:rsidR="00E40A78" w:rsidRPr="005973A4">
        <w:rPr>
          <w:b/>
          <w:sz w:val="24"/>
        </w:rPr>
        <w:t>“ ___”  ___________ 20___ г.       &lt;</w:t>
      </w:r>
      <w:r w:rsidR="00E40A78" w:rsidRPr="005973A4">
        <w:rPr>
          <w:rFonts w:ascii="Courier New CYR" w:hAnsi="Courier New CYR"/>
          <w:sz w:val="18"/>
        </w:rPr>
        <w:t>время составления отчета</w:t>
      </w:r>
      <w:r w:rsidR="00E40A78" w:rsidRPr="005973A4">
        <w:rPr>
          <w:b/>
          <w:sz w:val="24"/>
        </w:rPr>
        <w:t>&gt;</w:t>
      </w:r>
    </w:p>
    <w:p w14:paraId="339E4703" w14:textId="77777777" w:rsidR="00E40A78" w:rsidRPr="005973A4"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40A78" w:rsidRPr="005973A4" w14:paraId="01A0758D" w14:textId="77777777" w:rsidTr="00E40A78">
        <w:tc>
          <w:tcPr>
            <w:tcW w:w="2659" w:type="dxa"/>
          </w:tcPr>
          <w:p w14:paraId="5A171EF9" w14:textId="77777777" w:rsidR="00E40A78" w:rsidRPr="005973A4" w:rsidRDefault="00E40A78" w:rsidP="00E40A78">
            <w:pPr>
              <w:rPr>
                <w:rFonts w:ascii="Arial CYR" w:hAnsi="Arial CYR"/>
                <w:b/>
                <w:i/>
                <w:sz w:val="24"/>
              </w:rPr>
            </w:pPr>
            <w:r w:rsidRPr="005973A4">
              <w:rPr>
                <w:rFonts w:ascii="Arial CYR" w:hAnsi="Arial CYR"/>
                <w:i/>
                <w:sz w:val="22"/>
              </w:rPr>
              <w:t>Операция</w:t>
            </w:r>
            <w:r w:rsidRPr="005973A4">
              <w:rPr>
                <w:rFonts w:ascii="Arial CYR" w:hAnsi="Arial CYR"/>
                <w:i/>
                <w:sz w:val="24"/>
              </w:rPr>
              <w:t>:</w:t>
            </w:r>
          </w:p>
        </w:tc>
        <w:tc>
          <w:tcPr>
            <w:tcW w:w="6652" w:type="dxa"/>
            <w:shd w:val="pct5" w:color="auto" w:fill="auto"/>
          </w:tcPr>
          <w:p w14:paraId="440C0AFA" w14:textId="77777777" w:rsidR="00E40A78" w:rsidRPr="005973A4" w:rsidRDefault="00E40A78" w:rsidP="00E40A78">
            <w:pPr>
              <w:ind w:left="-108" w:right="-108"/>
              <w:jc w:val="center"/>
              <w:rPr>
                <w:sz w:val="24"/>
              </w:rPr>
            </w:pPr>
          </w:p>
        </w:tc>
        <w:tc>
          <w:tcPr>
            <w:tcW w:w="288" w:type="dxa"/>
          </w:tcPr>
          <w:p w14:paraId="1D0DEE77" w14:textId="77777777" w:rsidR="00E40A78" w:rsidRPr="005973A4" w:rsidRDefault="00E40A78" w:rsidP="00E40A78">
            <w:pPr>
              <w:ind w:left="601"/>
              <w:rPr>
                <w:sz w:val="24"/>
              </w:rPr>
            </w:pPr>
          </w:p>
        </w:tc>
        <w:tc>
          <w:tcPr>
            <w:tcW w:w="296" w:type="dxa"/>
            <w:tcBorders>
              <w:top w:val="single" w:sz="6" w:space="0" w:color="auto"/>
              <w:left w:val="single" w:sz="6" w:space="0" w:color="auto"/>
              <w:bottom w:val="single" w:sz="6" w:space="0" w:color="auto"/>
              <w:right w:val="single" w:sz="6" w:space="0" w:color="auto"/>
            </w:tcBorders>
          </w:tcPr>
          <w:p w14:paraId="3A82164F" w14:textId="77777777" w:rsidR="00E40A78" w:rsidRPr="005973A4" w:rsidRDefault="00E40A78" w:rsidP="00E40A78">
            <w:pPr>
              <w:jc w:val="center"/>
              <w:rPr>
                <w:b/>
                <w:sz w:val="24"/>
              </w:rPr>
            </w:pPr>
          </w:p>
        </w:tc>
        <w:tc>
          <w:tcPr>
            <w:tcW w:w="296" w:type="dxa"/>
            <w:tcBorders>
              <w:top w:val="single" w:sz="6" w:space="0" w:color="auto"/>
              <w:left w:val="single" w:sz="6" w:space="0" w:color="auto"/>
              <w:bottom w:val="single" w:sz="6" w:space="0" w:color="auto"/>
              <w:right w:val="single" w:sz="6" w:space="0" w:color="auto"/>
            </w:tcBorders>
          </w:tcPr>
          <w:p w14:paraId="2B9EAEB1" w14:textId="77777777" w:rsidR="00E40A78" w:rsidRPr="005973A4" w:rsidRDefault="00E40A78" w:rsidP="00E40A78">
            <w:pPr>
              <w:ind w:left="-211" w:right="-89" w:firstLine="94"/>
              <w:jc w:val="center"/>
              <w:rPr>
                <w:b/>
                <w:sz w:val="24"/>
              </w:rPr>
            </w:pPr>
          </w:p>
        </w:tc>
      </w:tr>
    </w:tbl>
    <w:p w14:paraId="03CA4D03" w14:textId="77777777" w:rsidR="00E40A78" w:rsidRPr="005973A4" w:rsidRDefault="00E40A78" w:rsidP="00E40A78">
      <w:pPr>
        <w:ind w:right="850"/>
        <w:rPr>
          <w:sz w:val="16"/>
          <w:szCs w:val="16"/>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307066F9" w14:textId="77777777" w:rsidTr="00E40A78">
        <w:tc>
          <w:tcPr>
            <w:tcW w:w="2642" w:type="dxa"/>
          </w:tcPr>
          <w:p w14:paraId="02F914B5"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6" w:space="0" w:color="auto"/>
            </w:tcBorders>
          </w:tcPr>
          <w:p w14:paraId="289C0D99" w14:textId="77777777" w:rsidR="00E40A78" w:rsidRPr="005973A4" w:rsidRDefault="00E40A78" w:rsidP="00E40A78">
            <w:pPr>
              <w:rPr>
                <w:rFonts w:ascii="Courier New CYR" w:hAnsi="Courier New CYR"/>
                <w:sz w:val="18"/>
              </w:rPr>
            </w:pPr>
            <w:r w:rsidRPr="005973A4">
              <w:rPr>
                <w:rFonts w:ascii="Courier New CYR" w:hAnsi="Courier New CYR"/>
                <w:sz w:val="18"/>
              </w:rPr>
              <w:t xml:space="preserve"> &lt;депозитарный код&gt;</w:t>
            </w:r>
          </w:p>
        </w:tc>
        <w:tc>
          <w:tcPr>
            <w:tcW w:w="271" w:type="dxa"/>
          </w:tcPr>
          <w:p w14:paraId="05C276BD" w14:textId="77777777" w:rsidR="00E40A78" w:rsidRPr="005973A4" w:rsidRDefault="00E40A78" w:rsidP="00E40A78">
            <w:pPr>
              <w:ind w:left="-108" w:right="34" w:firstLine="108"/>
              <w:rPr>
                <w:rFonts w:ascii="Courier New" w:hAnsi="Courier New"/>
                <w:sz w:val="18"/>
              </w:rPr>
            </w:pPr>
          </w:p>
        </w:tc>
        <w:tc>
          <w:tcPr>
            <w:tcW w:w="4678" w:type="dxa"/>
            <w:tcBorders>
              <w:bottom w:val="single" w:sz="6" w:space="0" w:color="auto"/>
            </w:tcBorders>
          </w:tcPr>
          <w:p w14:paraId="1051E2A4" w14:textId="77777777" w:rsidR="00E40A78" w:rsidRPr="005973A4" w:rsidRDefault="00E40A78" w:rsidP="00E40A78">
            <w:pPr>
              <w:ind w:left="-108" w:right="34" w:firstLine="108"/>
              <w:jc w:val="center"/>
              <w:rPr>
                <w:rFonts w:ascii="Courier New CYR" w:hAnsi="Courier New CYR"/>
                <w:sz w:val="18"/>
              </w:rPr>
            </w:pPr>
            <w:r w:rsidRPr="005973A4">
              <w:rPr>
                <w:rFonts w:ascii="Courier New CYR" w:hAnsi="Courier New CYR"/>
                <w:sz w:val="18"/>
              </w:rPr>
              <w:t>&lt;краткое наименование&gt;</w:t>
            </w:r>
          </w:p>
        </w:tc>
      </w:tr>
    </w:tbl>
    <w:p w14:paraId="632B3D8A" w14:textId="77777777" w:rsidR="00E40A78" w:rsidRPr="005973A4" w:rsidRDefault="00E40A78" w:rsidP="00E40A78">
      <w:pPr>
        <w:rPr>
          <w:sz w:val="16"/>
          <w:szCs w:val="16"/>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6FF1D27A" w14:textId="77777777" w:rsidTr="00E40A78">
        <w:tc>
          <w:tcPr>
            <w:tcW w:w="2642" w:type="dxa"/>
          </w:tcPr>
          <w:p w14:paraId="0CE4C43B"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p w14:paraId="3F48D0E4" w14:textId="77777777" w:rsidR="00E40A78" w:rsidRPr="005973A4" w:rsidRDefault="00E40A78" w:rsidP="00E40A78">
            <w:pPr>
              <w:rPr>
                <w:rFonts w:ascii="Arial CYR" w:hAnsi="Arial CYR"/>
                <w:i/>
                <w:sz w:val="18"/>
              </w:rPr>
            </w:pPr>
            <w:r w:rsidRPr="005973A4">
              <w:rPr>
                <w:rFonts w:ascii="Arial CYR" w:hAnsi="Arial CYR"/>
                <w:i/>
                <w:sz w:val="18"/>
              </w:rPr>
              <w:t>распоряжения:</w:t>
            </w:r>
          </w:p>
        </w:tc>
        <w:tc>
          <w:tcPr>
            <w:tcW w:w="2564" w:type="dxa"/>
            <w:tcBorders>
              <w:bottom w:val="single" w:sz="6" w:space="0" w:color="auto"/>
            </w:tcBorders>
          </w:tcPr>
          <w:p w14:paraId="6782A347" w14:textId="77777777" w:rsidR="00E40A78" w:rsidRPr="005973A4" w:rsidRDefault="00E40A78" w:rsidP="00E40A78">
            <w:pPr>
              <w:ind w:firstLine="108"/>
              <w:rPr>
                <w:rFonts w:ascii="Courier New CYR" w:hAnsi="Courier New CYR"/>
                <w:sz w:val="18"/>
              </w:rPr>
            </w:pPr>
            <w:r w:rsidRPr="005973A4">
              <w:rPr>
                <w:rFonts w:ascii="Courier New CYR" w:hAnsi="Courier New CYR"/>
                <w:sz w:val="18"/>
              </w:rPr>
              <w:t>&lt;депозитарный код&gt;</w:t>
            </w:r>
          </w:p>
        </w:tc>
        <w:tc>
          <w:tcPr>
            <w:tcW w:w="271" w:type="dxa"/>
          </w:tcPr>
          <w:p w14:paraId="19BEBC94" w14:textId="77777777" w:rsidR="00E40A78" w:rsidRPr="005973A4" w:rsidRDefault="00E40A78" w:rsidP="00E40A78">
            <w:pPr>
              <w:ind w:left="-108" w:right="34" w:firstLine="108"/>
              <w:rPr>
                <w:rFonts w:ascii="Courier New" w:hAnsi="Courier New"/>
                <w:sz w:val="18"/>
              </w:rPr>
            </w:pPr>
          </w:p>
        </w:tc>
        <w:tc>
          <w:tcPr>
            <w:tcW w:w="4678" w:type="dxa"/>
            <w:tcBorders>
              <w:bottom w:val="single" w:sz="6" w:space="0" w:color="auto"/>
            </w:tcBorders>
          </w:tcPr>
          <w:p w14:paraId="45552ED1" w14:textId="77777777" w:rsidR="00E40A78" w:rsidRPr="005973A4" w:rsidRDefault="00E40A78" w:rsidP="00E40A78">
            <w:pPr>
              <w:ind w:firstLine="108"/>
              <w:jc w:val="center"/>
              <w:rPr>
                <w:rFonts w:ascii="Courier New" w:hAnsi="Courier New"/>
                <w:b/>
                <w:sz w:val="18"/>
              </w:rPr>
            </w:pPr>
            <w:r w:rsidRPr="005973A4">
              <w:rPr>
                <w:rFonts w:ascii="Courier New CYR" w:hAnsi="Courier New CYR"/>
                <w:sz w:val="18"/>
              </w:rPr>
              <w:t>&lt;краткое наименование&gt;</w:t>
            </w:r>
          </w:p>
        </w:tc>
      </w:tr>
    </w:tbl>
    <w:p w14:paraId="2B248842" w14:textId="77777777" w:rsidR="00E40A78" w:rsidRPr="005973A4" w:rsidRDefault="00E40A78" w:rsidP="00E40A78">
      <w:pPr>
        <w:rPr>
          <w:sz w:val="16"/>
          <w:szCs w:val="16"/>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156DE39E" w14:textId="77777777" w:rsidTr="00E40A78">
        <w:tc>
          <w:tcPr>
            <w:tcW w:w="2642" w:type="dxa"/>
          </w:tcPr>
          <w:p w14:paraId="338C2238"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6" w:space="0" w:color="auto"/>
            </w:tcBorders>
          </w:tcPr>
          <w:p w14:paraId="22099ACF" w14:textId="77777777" w:rsidR="00E40A78" w:rsidRPr="005973A4" w:rsidRDefault="00E40A78" w:rsidP="00E40A78">
            <w:pPr>
              <w:ind w:firstLine="108"/>
              <w:rPr>
                <w:rFonts w:ascii="Courier New CYR" w:hAnsi="Courier New CYR"/>
                <w:sz w:val="18"/>
              </w:rPr>
            </w:pPr>
            <w:r w:rsidRPr="005973A4">
              <w:rPr>
                <w:rFonts w:ascii="Courier New CYR" w:hAnsi="Courier New CYR"/>
                <w:sz w:val="18"/>
              </w:rPr>
              <w:t>&lt;депозитарный код&gt;</w:t>
            </w:r>
          </w:p>
        </w:tc>
        <w:tc>
          <w:tcPr>
            <w:tcW w:w="271" w:type="dxa"/>
          </w:tcPr>
          <w:p w14:paraId="6584B038" w14:textId="77777777" w:rsidR="00E40A78" w:rsidRPr="005973A4" w:rsidRDefault="00E40A78" w:rsidP="00E40A78">
            <w:pPr>
              <w:ind w:firstLine="108"/>
              <w:rPr>
                <w:rFonts w:ascii="Courier New" w:hAnsi="Courier New"/>
                <w:sz w:val="18"/>
              </w:rPr>
            </w:pPr>
          </w:p>
        </w:tc>
        <w:tc>
          <w:tcPr>
            <w:tcW w:w="4678" w:type="dxa"/>
            <w:tcBorders>
              <w:bottom w:val="single" w:sz="6" w:space="0" w:color="auto"/>
            </w:tcBorders>
          </w:tcPr>
          <w:p w14:paraId="2E6936F3" w14:textId="77777777" w:rsidR="00E40A78" w:rsidRPr="005973A4" w:rsidRDefault="00E40A78" w:rsidP="00E40A78">
            <w:pPr>
              <w:ind w:left="-108" w:right="34" w:firstLine="108"/>
              <w:jc w:val="center"/>
              <w:rPr>
                <w:rFonts w:ascii="Courier New CYR" w:hAnsi="Courier New CYR"/>
                <w:sz w:val="18"/>
              </w:rPr>
            </w:pPr>
            <w:r w:rsidRPr="005973A4">
              <w:rPr>
                <w:rFonts w:ascii="Courier New CYR" w:hAnsi="Courier New CYR"/>
                <w:sz w:val="18"/>
              </w:rPr>
              <w:t>&lt;краткое наименование&gt;</w:t>
            </w:r>
          </w:p>
        </w:tc>
      </w:tr>
    </w:tbl>
    <w:p w14:paraId="33C1E7FC" w14:textId="77777777" w:rsidR="00E40A78" w:rsidRPr="005973A4" w:rsidRDefault="001A6C19" w:rsidP="00E40A78">
      <w:pPr>
        <w:rPr>
          <w:sz w:val="24"/>
        </w:rPr>
      </w:pPr>
      <w:r w:rsidRPr="002D0A97">
        <w:rPr>
          <w:noProof/>
          <w:sz w:val="24"/>
        </w:rPr>
        <mc:AlternateContent>
          <mc:Choice Requires="wps">
            <w:drawing>
              <wp:anchor distT="0" distB="0" distL="114300" distR="114300" simplePos="0" relativeHeight="251744256" behindDoc="1" locked="0" layoutInCell="1" allowOverlap="1" wp14:anchorId="44D25955" wp14:editId="54B9D95C">
                <wp:simplePos x="0" y="0"/>
                <wp:positionH relativeFrom="column">
                  <wp:posOffset>-167640</wp:posOffset>
                </wp:positionH>
                <wp:positionV relativeFrom="paragraph">
                  <wp:posOffset>56515</wp:posOffset>
                </wp:positionV>
                <wp:extent cx="6648450" cy="1504950"/>
                <wp:effectExtent l="0" t="0" r="0" b="0"/>
                <wp:wrapNone/>
                <wp:docPr id="29"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0" cy="1504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473F7" id="Rectangle 84" o:spid="_x0000_s1026" style="position:absolute;margin-left:-13.2pt;margin-top:4.45pt;width:523.5pt;height:118.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"/>
            </w:pict>
          </mc:Fallback>
        </mc:AlternateContent>
      </w:r>
    </w:p>
    <w:tbl>
      <w:tblPr>
        <w:tblW w:w="0" w:type="auto"/>
        <w:tblLayout w:type="fixed"/>
        <w:tblCellMar>
          <w:left w:w="107" w:type="dxa"/>
          <w:right w:w="107" w:type="dxa"/>
        </w:tblCellMar>
        <w:tblLook w:val="0000" w:firstRow="0" w:lastRow="0" w:firstColumn="0" w:lastColumn="0" w:noHBand="0" w:noVBand="0"/>
      </w:tblPr>
      <w:tblGrid>
        <w:gridCol w:w="2659"/>
      </w:tblGrid>
      <w:tr w:rsidR="00E40A78" w:rsidRPr="005973A4" w14:paraId="22AA5A3E" w14:textId="77777777" w:rsidTr="00E40A78">
        <w:tc>
          <w:tcPr>
            <w:tcW w:w="2659" w:type="dxa"/>
          </w:tcPr>
          <w:p w14:paraId="30ED823E" w14:textId="77777777" w:rsidR="00E40A78" w:rsidRPr="005973A4" w:rsidRDefault="00E40A78" w:rsidP="00E40A78">
            <w:pPr>
              <w:rPr>
                <w:rFonts w:ascii="Arial CYR" w:hAnsi="Arial CYR"/>
                <w:i/>
              </w:rPr>
            </w:pPr>
            <w:r w:rsidRPr="005973A4">
              <w:rPr>
                <w:rFonts w:ascii="Arial CYR" w:hAnsi="Arial CYR"/>
                <w:b/>
              </w:rPr>
              <w:t>Поручение отменено</w:t>
            </w:r>
            <w:r w:rsidRPr="005973A4">
              <w:rPr>
                <w:rFonts w:ascii="Arial CYR" w:hAnsi="Arial CYR"/>
                <w:b/>
                <w:vertAlign w:val="superscript"/>
              </w:rPr>
              <w:footnoteReference w:id="6"/>
            </w:r>
            <w:r w:rsidRPr="005973A4">
              <w:rPr>
                <w:rFonts w:ascii="Arial CYR" w:hAnsi="Arial CYR"/>
                <w:b/>
              </w:rPr>
              <w:t>:</w:t>
            </w:r>
          </w:p>
        </w:tc>
      </w:tr>
    </w:tbl>
    <w:p w14:paraId="7C54CE91" w14:textId="77777777" w:rsidR="00E40A78" w:rsidRPr="005973A4" w:rsidRDefault="00E40A78" w:rsidP="00E40A78">
      <w:pPr>
        <w:rPr>
          <w:rFonts w:ascii="Arial CYR" w:hAnsi="Arial CYR"/>
          <w:b/>
          <w:sz w:val="24"/>
        </w:rPr>
      </w:pPr>
    </w:p>
    <w:tbl>
      <w:tblPr>
        <w:tblW w:w="0" w:type="auto"/>
        <w:tblLayout w:type="fixed"/>
        <w:tblCellMar>
          <w:left w:w="107" w:type="dxa"/>
          <w:right w:w="107" w:type="dxa"/>
        </w:tblCellMar>
        <w:tblLook w:val="0000" w:firstRow="0" w:lastRow="0" w:firstColumn="0" w:lastColumn="0" w:noHBand="0" w:noVBand="0"/>
      </w:tblPr>
      <w:tblGrid>
        <w:gridCol w:w="1808"/>
        <w:gridCol w:w="296"/>
        <w:gridCol w:w="296"/>
        <w:gridCol w:w="296"/>
        <w:gridCol w:w="5909"/>
      </w:tblGrid>
      <w:tr w:rsidR="00E40A78" w:rsidRPr="005973A4" w14:paraId="456C2601" w14:textId="77777777" w:rsidTr="00E40A78">
        <w:tc>
          <w:tcPr>
            <w:tcW w:w="1808" w:type="dxa"/>
          </w:tcPr>
          <w:p w14:paraId="5C858CE8" w14:textId="77777777" w:rsidR="00E40A78" w:rsidRPr="005973A4" w:rsidRDefault="00E40A78" w:rsidP="00E40A78">
            <w:pPr>
              <w:rPr>
                <w:rFonts w:ascii="Arial CYR" w:hAnsi="Arial CYR"/>
                <w:b/>
                <w:i/>
                <w:sz w:val="22"/>
              </w:rPr>
            </w:pPr>
            <w:r w:rsidRPr="005973A4">
              <w:rPr>
                <w:rFonts w:ascii="Arial CYR" w:hAnsi="Arial CYR"/>
                <w:i/>
                <w:sz w:val="22"/>
              </w:rPr>
              <w:t>Операция:</w:t>
            </w:r>
          </w:p>
        </w:tc>
        <w:tc>
          <w:tcPr>
            <w:tcW w:w="296" w:type="dxa"/>
            <w:tcBorders>
              <w:top w:val="single" w:sz="6" w:space="0" w:color="auto"/>
              <w:left w:val="single" w:sz="6" w:space="0" w:color="auto"/>
              <w:bottom w:val="single" w:sz="6" w:space="0" w:color="auto"/>
              <w:right w:val="single" w:sz="6" w:space="0" w:color="auto"/>
            </w:tcBorders>
          </w:tcPr>
          <w:p w14:paraId="0A7B806B" w14:textId="77777777" w:rsidR="00E40A78" w:rsidRPr="005973A4" w:rsidRDefault="00E40A78" w:rsidP="00E40A78">
            <w:pPr>
              <w:rPr>
                <w:rFonts w:ascii="Arial CYR" w:hAnsi="Arial CYR"/>
                <w:sz w:val="24"/>
              </w:rPr>
            </w:pPr>
          </w:p>
        </w:tc>
        <w:tc>
          <w:tcPr>
            <w:tcW w:w="296" w:type="dxa"/>
            <w:tcBorders>
              <w:top w:val="single" w:sz="6" w:space="0" w:color="auto"/>
              <w:left w:val="single" w:sz="6" w:space="0" w:color="auto"/>
              <w:bottom w:val="single" w:sz="6" w:space="0" w:color="auto"/>
            </w:tcBorders>
          </w:tcPr>
          <w:p w14:paraId="3EFA3E12" w14:textId="77777777" w:rsidR="00E40A78" w:rsidRPr="005973A4" w:rsidRDefault="00E40A78" w:rsidP="00E40A78">
            <w:pPr>
              <w:rPr>
                <w:rFonts w:ascii="Arial CYR" w:hAnsi="Arial CYR"/>
                <w:sz w:val="24"/>
              </w:rPr>
            </w:pPr>
          </w:p>
        </w:tc>
        <w:tc>
          <w:tcPr>
            <w:tcW w:w="296" w:type="dxa"/>
            <w:tcBorders>
              <w:left w:val="single" w:sz="6" w:space="0" w:color="auto"/>
            </w:tcBorders>
          </w:tcPr>
          <w:p w14:paraId="212C1108" w14:textId="77777777" w:rsidR="00E40A78" w:rsidRPr="005973A4" w:rsidRDefault="00E40A78" w:rsidP="00E40A78">
            <w:pPr>
              <w:rPr>
                <w:rFonts w:ascii="Arial CYR" w:hAnsi="Arial CYR"/>
                <w:sz w:val="24"/>
              </w:rPr>
            </w:pPr>
          </w:p>
        </w:tc>
        <w:tc>
          <w:tcPr>
            <w:tcW w:w="5909" w:type="dxa"/>
            <w:tcBorders>
              <w:bottom w:val="single" w:sz="6" w:space="0" w:color="auto"/>
            </w:tcBorders>
          </w:tcPr>
          <w:p w14:paraId="3296273D" w14:textId="77777777" w:rsidR="00E40A78" w:rsidRPr="005973A4" w:rsidRDefault="00E40A78" w:rsidP="00E40A78">
            <w:pPr>
              <w:rPr>
                <w:sz w:val="24"/>
              </w:rPr>
            </w:pPr>
            <w:r w:rsidRPr="005973A4">
              <w:rPr>
                <w:rFonts w:ascii="Arial CYR" w:hAnsi="Arial CYR"/>
                <w:b/>
                <w:sz w:val="24"/>
              </w:rPr>
              <w:t xml:space="preserve"> </w:t>
            </w:r>
          </w:p>
        </w:tc>
      </w:tr>
    </w:tbl>
    <w:p w14:paraId="60FABBD8" w14:textId="77777777" w:rsidR="00E40A78" w:rsidRPr="005973A4" w:rsidRDefault="00E40A78" w:rsidP="00E40A78">
      <w:pPr>
        <w:rPr>
          <w:rFonts w:ascii="Arial CYR" w:hAnsi="Arial CY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1E9F75D3" w14:textId="77777777" w:rsidTr="00E40A78">
        <w:trPr>
          <w:gridAfter w:val="1"/>
          <w:wAfter w:w="1370" w:type="dxa"/>
        </w:trPr>
        <w:tc>
          <w:tcPr>
            <w:tcW w:w="2234" w:type="dxa"/>
          </w:tcPr>
          <w:p w14:paraId="0E053240" w14:textId="77777777" w:rsidR="00E40A78" w:rsidRPr="005973A4" w:rsidRDefault="00E40A78" w:rsidP="00E40A78">
            <w:pPr>
              <w:rPr>
                <w:rFonts w:ascii="Arial CYR" w:hAnsi="Arial CYR"/>
                <w:i/>
                <w:sz w:val="18"/>
              </w:rPr>
            </w:pPr>
            <w:r w:rsidRPr="005973A4">
              <w:rPr>
                <w:rFonts w:ascii="Arial CYR" w:hAnsi="Arial CYR"/>
                <w:b/>
                <w:sz w:val="18"/>
              </w:rPr>
              <w:t xml:space="preserve">ПОРУЧЕНИЕ № </w:t>
            </w:r>
          </w:p>
        </w:tc>
        <w:tc>
          <w:tcPr>
            <w:tcW w:w="1701" w:type="dxa"/>
            <w:tcBorders>
              <w:bottom w:val="single" w:sz="6" w:space="0" w:color="auto"/>
            </w:tcBorders>
          </w:tcPr>
          <w:p w14:paraId="7865807D" w14:textId="77777777" w:rsidR="00E40A78" w:rsidRPr="005973A4" w:rsidRDefault="00E40A78" w:rsidP="00E40A78">
            <w:pPr>
              <w:rPr>
                <w:rFonts w:ascii="Arial CYR" w:hAnsi="Arial CYR"/>
                <w:i/>
                <w:sz w:val="18"/>
              </w:rPr>
            </w:pPr>
          </w:p>
        </w:tc>
        <w:tc>
          <w:tcPr>
            <w:tcW w:w="4585" w:type="dxa"/>
            <w:gridSpan w:val="3"/>
          </w:tcPr>
          <w:p w14:paraId="68FF20F0" w14:textId="77777777" w:rsidR="00E40A78" w:rsidRPr="005973A4" w:rsidRDefault="00E40A78" w:rsidP="00E40A78">
            <w:pPr>
              <w:rPr>
                <w:rFonts w:ascii="Arial CYR" w:hAnsi="Arial CYR"/>
                <w:i/>
                <w:sz w:val="18"/>
              </w:rPr>
            </w:pPr>
            <w:r w:rsidRPr="005973A4">
              <w:rPr>
                <w:rFonts w:ascii="Arial CYR" w:hAnsi="Arial CYR"/>
                <w:sz w:val="18"/>
              </w:rPr>
              <w:t>от “___” _____________ 20__г.</w:t>
            </w:r>
          </w:p>
        </w:tc>
      </w:tr>
      <w:tr w:rsidR="00E40A78" w:rsidRPr="005973A4" w14:paraId="2049EF60" w14:textId="77777777" w:rsidTr="00E40A78">
        <w:tc>
          <w:tcPr>
            <w:tcW w:w="9890" w:type="dxa"/>
            <w:gridSpan w:val="6"/>
          </w:tcPr>
          <w:p w14:paraId="6677E2F0" w14:textId="77777777" w:rsidR="00E40A78" w:rsidRPr="005973A4" w:rsidRDefault="00E40A78" w:rsidP="00E40A78">
            <w:pPr>
              <w:rPr>
                <w:rFonts w:ascii="Arial CYR" w:hAnsi="Arial CYR"/>
                <w:i/>
                <w:sz w:val="18"/>
              </w:rPr>
            </w:pPr>
          </w:p>
        </w:tc>
      </w:tr>
      <w:tr w:rsidR="00E40A78" w:rsidRPr="005973A4" w14:paraId="7750D70F" w14:textId="77777777" w:rsidTr="00E40A78">
        <w:tc>
          <w:tcPr>
            <w:tcW w:w="2234" w:type="dxa"/>
          </w:tcPr>
          <w:p w14:paraId="4F70F5B7"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6" w:space="0" w:color="auto"/>
            </w:tcBorders>
          </w:tcPr>
          <w:p w14:paraId="3B8F3E07" w14:textId="77777777" w:rsidR="00E40A78" w:rsidRPr="005973A4" w:rsidRDefault="00E40A78" w:rsidP="00E40A78">
            <w:pPr>
              <w:rPr>
                <w:rFonts w:ascii="Courier New" w:hAnsi="Courier New"/>
                <w:i/>
                <w:sz w:val="18"/>
              </w:rPr>
            </w:pPr>
          </w:p>
        </w:tc>
        <w:tc>
          <w:tcPr>
            <w:tcW w:w="2973" w:type="dxa"/>
          </w:tcPr>
          <w:p w14:paraId="014B7680"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7" w:type="dxa"/>
            <w:gridSpan w:val="3"/>
          </w:tcPr>
          <w:p w14:paraId="470DCBD0" w14:textId="77777777" w:rsidR="00E40A78" w:rsidRPr="005973A4" w:rsidRDefault="00E40A78" w:rsidP="00E40A78">
            <w:pPr>
              <w:rPr>
                <w:rFonts w:ascii="Courier New" w:hAnsi="Courier New"/>
                <w:i/>
                <w:sz w:val="18"/>
              </w:rPr>
            </w:pPr>
            <w:r w:rsidRPr="005973A4">
              <w:rPr>
                <w:rFonts w:ascii="Courier New CYR" w:hAnsi="Courier New CYR"/>
                <w:sz w:val="18"/>
              </w:rPr>
              <w:t xml:space="preserve">&lt;Дата&gt;       &lt;время&gt;    </w:t>
            </w:r>
          </w:p>
        </w:tc>
      </w:tr>
      <w:tr w:rsidR="00E40A78" w:rsidRPr="005973A4" w14:paraId="754C97BB" w14:textId="77777777" w:rsidTr="00E40A78">
        <w:trPr>
          <w:gridAfter w:val="2"/>
          <w:wAfter w:w="1983" w:type="dxa"/>
        </w:trPr>
        <w:tc>
          <w:tcPr>
            <w:tcW w:w="7907" w:type="dxa"/>
            <w:gridSpan w:val="4"/>
          </w:tcPr>
          <w:p w14:paraId="73574059" w14:textId="77777777" w:rsidR="00E40A78" w:rsidRPr="005973A4" w:rsidRDefault="00E40A78" w:rsidP="00E40A78">
            <w:pPr>
              <w:jc w:val="center"/>
              <w:rPr>
                <w:sz w:val="16"/>
              </w:rPr>
            </w:pPr>
          </w:p>
        </w:tc>
      </w:tr>
      <w:tr w:rsidR="00E40A78" w:rsidRPr="005973A4" w14:paraId="7DAC838A" w14:textId="77777777" w:rsidTr="00E40A78">
        <w:tc>
          <w:tcPr>
            <w:tcW w:w="3935" w:type="dxa"/>
            <w:gridSpan w:val="2"/>
          </w:tcPr>
          <w:p w14:paraId="1665D573" w14:textId="77777777" w:rsidR="00E40A78" w:rsidRPr="005973A4" w:rsidRDefault="00E40A78" w:rsidP="00E40A78">
            <w:pPr>
              <w:rPr>
                <w:sz w:val="18"/>
              </w:rPr>
            </w:pPr>
          </w:p>
        </w:tc>
        <w:tc>
          <w:tcPr>
            <w:tcW w:w="2976" w:type="dxa"/>
          </w:tcPr>
          <w:p w14:paraId="5BBA61A3"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7" w:type="dxa"/>
            <w:gridSpan w:val="3"/>
          </w:tcPr>
          <w:p w14:paraId="18408149" w14:textId="77777777" w:rsidR="00E40A78" w:rsidRPr="005973A4" w:rsidRDefault="00E40A78" w:rsidP="00E40A78">
            <w:pPr>
              <w:rPr>
                <w:rFonts w:ascii="Courier New CYR" w:hAnsi="Courier New CYR"/>
                <w:sz w:val="18"/>
              </w:rPr>
            </w:pPr>
            <w:r w:rsidRPr="005973A4">
              <w:rPr>
                <w:rFonts w:ascii="Courier New CYR" w:hAnsi="Courier New CYR"/>
                <w:sz w:val="18"/>
              </w:rPr>
              <w:t>&lt;Дата&gt;       &lt;время&gt;</w:t>
            </w:r>
          </w:p>
        </w:tc>
      </w:tr>
    </w:tbl>
    <w:p w14:paraId="5E3F43E9" w14:textId="77777777" w:rsidR="00E40A78" w:rsidRPr="005973A4" w:rsidRDefault="00E40A78" w:rsidP="00E40A78">
      <w:pPr>
        <w:rPr>
          <w:sz w:val="24"/>
        </w:rPr>
      </w:pPr>
    </w:p>
    <w:p w14:paraId="3C1D285F" w14:textId="77777777" w:rsidR="00E40A78" w:rsidRPr="005973A4" w:rsidRDefault="00E40A78" w:rsidP="00E40A78">
      <w:pPr>
        <w:rPr>
          <w:sz w:val="12"/>
        </w:rPr>
      </w:pPr>
    </w:p>
    <w:p w14:paraId="45A29F7A" w14:textId="77777777" w:rsidR="00E40A78" w:rsidRPr="005973A4" w:rsidRDefault="00E40A78" w:rsidP="00E40A78">
      <w:pPr>
        <w:keepLines/>
        <w:ind w:firstLine="180"/>
        <w:rPr>
          <w:sz w:val="12"/>
        </w:rPr>
      </w:pPr>
    </w:p>
    <w:p w14:paraId="0ACCD26E" w14:textId="77777777" w:rsidR="00E40A78" w:rsidRPr="005973A4" w:rsidRDefault="00E40A78" w:rsidP="00E40A78">
      <w:pPr>
        <w:rPr>
          <w:sz w:val="24"/>
        </w:rPr>
      </w:pPr>
    </w:p>
    <w:tbl>
      <w:tblPr>
        <w:tblW w:w="0" w:type="auto"/>
        <w:tblLayout w:type="fixed"/>
        <w:tblLook w:val="0000" w:firstRow="0" w:lastRow="0" w:firstColumn="0" w:lastColumn="0" w:noHBand="0" w:noVBand="0"/>
      </w:tblPr>
      <w:tblGrid>
        <w:gridCol w:w="1951"/>
        <w:gridCol w:w="7938"/>
      </w:tblGrid>
      <w:tr w:rsidR="00E40A78" w:rsidRPr="005973A4" w14:paraId="337A6AC9" w14:textId="77777777" w:rsidTr="00E40A78">
        <w:tc>
          <w:tcPr>
            <w:tcW w:w="1951" w:type="dxa"/>
          </w:tcPr>
          <w:p w14:paraId="6EB187E5" w14:textId="77777777" w:rsidR="00E40A78" w:rsidRPr="005973A4" w:rsidRDefault="00E40A78" w:rsidP="00E40A78">
            <w:pPr>
              <w:rPr>
                <w:rFonts w:ascii="Arial CYR" w:hAnsi="Arial CYR"/>
                <w:b/>
                <w:color w:val="000000"/>
                <w:sz w:val="22"/>
              </w:rPr>
            </w:pPr>
            <w:r w:rsidRPr="005973A4">
              <w:rPr>
                <w:rFonts w:ascii="Arial CYR" w:hAnsi="Arial CYR"/>
                <w:b/>
                <w:color w:val="000000"/>
                <w:sz w:val="22"/>
              </w:rPr>
              <w:t>Основание:</w:t>
            </w:r>
          </w:p>
        </w:tc>
        <w:tc>
          <w:tcPr>
            <w:tcW w:w="7938" w:type="dxa"/>
            <w:tcBorders>
              <w:bottom w:val="single" w:sz="6" w:space="0" w:color="auto"/>
            </w:tcBorders>
          </w:tcPr>
          <w:p w14:paraId="2BB75667" w14:textId="77777777" w:rsidR="00E40A78" w:rsidRPr="005973A4" w:rsidRDefault="00E40A78" w:rsidP="00E40A78">
            <w:pPr>
              <w:rPr>
                <w:rFonts w:ascii="Arial CYR" w:hAnsi="Arial CYR"/>
                <w:b/>
                <w:color w:val="000000"/>
                <w:sz w:val="24"/>
              </w:rPr>
            </w:pPr>
          </w:p>
        </w:tc>
      </w:tr>
      <w:tr w:rsidR="00E40A78" w:rsidRPr="005973A4" w14:paraId="3A9D4B3E" w14:textId="77777777" w:rsidTr="00E40A78">
        <w:tc>
          <w:tcPr>
            <w:tcW w:w="9889" w:type="dxa"/>
            <w:gridSpan w:val="2"/>
          </w:tcPr>
          <w:p w14:paraId="7A5F71CA" w14:textId="77777777" w:rsidR="00E40A78" w:rsidRPr="005973A4" w:rsidRDefault="00E40A78" w:rsidP="00E40A78">
            <w:pPr>
              <w:jc w:val="center"/>
              <w:rPr>
                <w:rFonts w:ascii="Arial CYR" w:hAnsi="Arial CYR"/>
                <w:i/>
                <w:color w:val="000000"/>
                <w:sz w:val="12"/>
              </w:rPr>
            </w:pPr>
          </w:p>
        </w:tc>
      </w:tr>
    </w:tbl>
    <w:p w14:paraId="3F5C62EA" w14:textId="77777777" w:rsidR="00E40A78" w:rsidRPr="005973A4" w:rsidRDefault="00E40A78" w:rsidP="00E40A78">
      <w:pPr>
        <w:rPr>
          <w:sz w:val="24"/>
        </w:rPr>
      </w:pPr>
    </w:p>
    <w:tbl>
      <w:tblPr>
        <w:tblW w:w="10155" w:type="dxa"/>
        <w:tblInd w:w="-34" w:type="dxa"/>
        <w:tblLayout w:type="fixed"/>
        <w:tblCellMar>
          <w:left w:w="56" w:type="dxa"/>
          <w:right w:w="56" w:type="dxa"/>
        </w:tblCellMar>
        <w:tblLook w:val="0000" w:firstRow="0" w:lastRow="0" w:firstColumn="0" w:lastColumn="0" w:noHBand="0" w:noVBand="0"/>
      </w:tblPr>
      <w:tblGrid>
        <w:gridCol w:w="1933"/>
        <w:gridCol w:w="992"/>
        <w:gridCol w:w="5387"/>
        <w:gridCol w:w="1843"/>
      </w:tblGrid>
      <w:tr w:rsidR="00E40A78" w:rsidRPr="005973A4" w14:paraId="52ACACBD" w14:textId="77777777" w:rsidTr="00E40A78">
        <w:trPr>
          <w:cantSplit/>
        </w:trPr>
        <w:tc>
          <w:tcPr>
            <w:tcW w:w="1933" w:type="dxa"/>
          </w:tcPr>
          <w:p w14:paraId="564B793B" w14:textId="77777777" w:rsidR="00E40A78" w:rsidRPr="005973A4" w:rsidRDefault="00E40A78" w:rsidP="00E40A78">
            <w:pPr>
              <w:rPr>
                <w:rFonts w:ascii="Arial CYR" w:hAnsi="Arial CYR"/>
                <w:i/>
                <w:sz w:val="18"/>
              </w:rPr>
            </w:pPr>
          </w:p>
        </w:tc>
        <w:tc>
          <w:tcPr>
            <w:tcW w:w="992" w:type="dxa"/>
          </w:tcPr>
          <w:p w14:paraId="2876BE8D" w14:textId="77777777" w:rsidR="00E40A78" w:rsidRPr="005973A4" w:rsidRDefault="00E40A78" w:rsidP="00E40A78">
            <w:pPr>
              <w:ind w:firstLine="108"/>
              <w:rPr>
                <w:sz w:val="24"/>
              </w:rPr>
            </w:pPr>
          </w:p>
        </w:tc>
        <w:tc>
          <w:tcPr>
            <w:tcW w:w="5387" w:type="dxa"/>
          </w:tcPr>
          <w:p w14:paraId="6E78F333" w14:textId="77777777" w:rsidR="00E40A78" w:rsidRPr="005973A4" w:rsidRDefault="00E40A78" w:rsidP="00E40A78">
            <w:pPr>
              <w:jc w:val="right"/>
              <w:rPr>
                <w:rFonts w:ascii="Arial CYR" w:hAnsi="Arial CYR"/>
                <w:i/>
                <w:sz w:val="18"/>
              </w:rPr>
            </w:pPr>
            <w:r w:rsidRPr="005973A4">
              <w:rPr>
                <w:rFonts w:ascii="Arial CYR" w:hAnsi="Arial CYR"/>
                <w:i/>
                <w:sz w:val="18"/>
              </w:rPr>
              <w:t>Дата исполнения поручения:</w:t>
            </w:r>
          </w:p>
        </w:tc>
        <w:tc>
          <w:tcPr>
            <w:tcW w:w="1843" w:type="dxa"/>
          </w:tcPr>
          <w:p w14:paraId="3116CC69" w14:textId="77777777" w:rsidR="00E40A78" w:rsidRPr="005973A4" w:rsidRDefault="00E40A78" w:rsidP="00E40A78">
            <w:pPr>
              <w:rPr>
                <w:rFonts w:ascii="Courier New" w:hAnsi="Courier New"/>
                <w:sz w:val="24"/>
              </w:rPr>
            </w:pPr>
            <w:r w:rsidRPr="005973A4">
              <w:rPr>
                <w:rFonts w:ascii="Courier New CYR" w:hAnsi="Courier New CYR"/>
                <w:sz w:val="18"/>
              </w:rPr>
              <w:t xml:space="preserve">&lt;Дата&gt; &lt;время&gt; </w:t>
            </w:r>
          </w:p>
        </w:tc>
      </w:tr>
      <w:tr w:rsidR="00E40A78" w:rsidRPr="005973A4" w14:paraId="63437FEC" w14:textId="77777777" w:rsidTr="00E40A78">
        <w:trPr>
          <w:cantSplit/>
        </w:trPr>
        <w:tc>
          <w:tcPr>
            <w:tcW w:w="1933" w:type="dxa"/>
          </w:tcPr>
          <w:p w14:paraId="456BAB46" w14:textId="77777777" w:rsidR="00E40A78" w:rsidRPr="005973A4" w:rsidRDefault="00E40A78" w:rsidP="00E40A78">
            <w:pPr>
              <w:rPr>
                <w:rFonts w:ascii="Arial CYR" w:hAnsi="Arial CYR"/>
                <w:i/>
                <w:sz w:val="18"/>
              </w:rPr>
            </w:pPr>
          </w:p>
        </w:tc>
        <w:tc>
          <w:tcPr>
            <w:tcW w:w="992" w:type="dxa"/>
          </w:tcPr>
          <w:p w14:paraId="4E966363" w14:textId="77777777" w:rsidR="00E40A78" w:rsidRPr="005973A4" w:rsidRDefault="00E40A78" w:rsidP="00E40A78">
            <w:pPr>
              <w:ind w:firstLine="108"/>
              <w:rPr>
                <w:sz w:val="24"/>
              </w:rPr>
            </w:pPr>
          </w:p>
        </w:tc>
        <w:tc>
          <w:tcPr>
            <w:tcW w:w="5387" w:type="dxa"/>
          </w:tcPr>
          <w:p w14:paraId="7A6FA753" w14:textId="77777777" w:rsidR="00E40A78" w:rsidRPr="005973A4" w:rsidRDefault="00E40A78" w:rsidP="00E40A78">
            <w:pPr>
              <w:jc w:val="right"/>
              <w:rPr>
                <w:rFonts w:ascii="Arial CYR" w:hAnsi="Arial CYR"/>
                <w:i/>
                <w:sz w:val="18"/>
              </w:rPr>
            </w:pPr>
            <w:r w:rsidRPr="005973A4">
              <w:rPr>
                <w:rFonts w:ascii="Arial CYR" w:hAnsi="Arial CYR"/>
                <w:i/>
                <w:sz w:val="18"/>
              </w:rPr>
              <w:t>Дата операционного дня исполнения поручения:</w:t>
            </w:r>
          </w:p>
        </w:tc>
        <w:tc>
          <w:tcPr>
            <w:tcW w:w="1843" w:type="dxa"/>
          </w:tcPr>
          <w:p w14:paraId="28731D9B" w14:textId="77777777" w:rsidR="00E40A78" w:rsidRPr="005973A4" w:rsidRDefault="00E40A78" w:rsidP="00E40A78">
            <w:pPr>
              <w:rPr>
                <w:rFonts w:ascii="Courier New CYR" w:hAnsi="Courier New CYR"/>
                <w:sz w:val="18"/>
              </w:rPr>
            </w:pPr>
            <w:r w:rsidRPr="005973A4">
              <w:rPr>
                <w:rFonts w:ascii="Courier New CYR" w:hAnsi="Courier New CYR"/>
                <w:sz w:val="18"/>
              </w:rPr>
              <w:t>&lt;Дата&gt;</w:t>
            </w:r>
          </w:p>
        </w:tc>
      </w:tr>
    </w:tbl>
    <w:p w14:paraId="2F8F7EEA" w14:textId="77777777" w:rsidR="00E40A78" w:rsidRPr="005973A4" w:rsidRDefault="001A6C19" w:rsidP="00E40A78">
      <w:pPr>
        <w:widowControl w:val="0"/>
        <w:ind w:right="850"/>
        <w:rPr>
          <w:sz w:val="24"/>
        </w:rPr>
      </w:pPr>
      <w:r w:rsidRPr="002D0A97">
        <w:rPr>
          <w:rFonts w:ascii="Arial CYR" w:hAnsi="Arial CYR"/>
          <w:b/>
          <w:noProof/>
          <w:sz w:val="24"/>
        </w:rPr>
        <mc:AlternateContent>
          <mc:Choice Requires="wps">
            <w:drawing>
              <wp:anchor distT="0" distB="0" distL="114300" distR="114300" simplePos="0" relativeHeight="251790336" behindDoc="0" locked="0" layoutInCell="1" allowOverlap="1" wp14:anchorId="78D48333" wp14:editId="0BBA2122">
                <wp:simplePos x="0" y="0"/>
                <wp:positionH relativeFrom="column">
                  <wp:posOffset>-104775</wp:posOffset>
                </wp:positionH>
                <wp:positionV relativeFrom="paragraph">
                  <wp:posOffset>93980</wp:posOffset>
                </wp:positionV>
                <wp:extent cx="6591300" cy="1353820"/>
                <wp:effectExtent l="0" t="0" r="0" b="0"/>
                <wp:wrapNone/>
                <wp:docPr id="28"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3538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64121" id="Rectangle 129" o:spid="_x0000_s1026" style="position:absolute;margin-left:-8.25pt;margin-top:7.4pt;width:519pt;height:106.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" filled="f" strokecolor="#8c8c8c" strokeweight=".5pt">
                <v:stroke dashstyle="1 1"/>
              </v:rect>
            </w:pict>
          </mc:Fallback>
        </mc:AlternateContent>
      </w:r>
    </w:p>
    <w:p w14:paraId="2F04AC5A" w14:textId="77777777" w:rsidR="00E40A78" w:rsidRPr="005973A4" w:rsidRDefault="001A6C19" w:rsidP="00E40A78">
      <w:pPr>
        <w:widowControl w:val="0"/>
        <w:rPr>
          <w:rFonts w:ascii="Arial CYR" w:hAnsi="Arial CYR"/>
          <w:b/>
          <w:sz w:val="24"/>
        </w:rPr>
      </w:pPr>
      <w:r w:rsidRPr="002D0A97">
        <w:rPr>
          <w:rFonts w:ascii="Arial CYR" w:hAnsi="Arial CYR"/>
          <w:b/>
          <w:i/>
          <w:noProof/>
          <w:sz w:val="24"/>
        </w:rPr>
        <mc:AlternateContent>
          <mc:Choice Requires="wps">
            <w:drawing>
              <wp:anchor distT="0" distB="0" distL="114300" distR="114300" simplePos="0" relativeHeight="251789312" behindDoc="0" locked="0" layoutInCell="0" allowOverlap="1" wp14:anchorId="7E95D483" wp14:editId="5506AA83">
                <wp:simplePos x="0" y="0"/>
                <wp:positionH relativeFrom="column">
                  <wp:posOffset>13970</wp:posOffset>
                </wp:positionH>
                <wp:positionV relativeFrom="paragraph">
                  <wp:posOffset>35560</wp:posOffset>
                </wp:positionV>
                <wp:extent cx="635" cy="92075"/>
                <wp:effectExtent l="0" t="0" r="0" b="0"/>
                <wp:wrapNone/>
                <wp:docPr id="2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DE0FA" id="Rectangle 128" o:spid="_x0000_s1026" style="position:absolute;margin-left:1.1pt;margin-top:2.8pt;width:.05pt;height:7.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" o:allowincell="f" filled="f" strokecolor="#8c8c8c" strokeweight=".5pt">
                <v:stroke dashstyle="1 1"/>
              </v:rect>
            </w:pict>
          </mc:Fallback>
        </mc:AlternateContent>
      </w:r>
      <w:r w:rsidR="00E40A78" w:rsidRPr="005973A4">
        <w:rPr>
          <w:rFonts w:ascii="Arial CYR" w:hAnsi="Arial CYR"/>
          <w:b/>
          <w:i/>
          <w:sz w:val="24"/>
        </w:rPr>
        <w:t>Основание</w:t>
      </w:r>
      <w:r w:rsidR="00E40A78" w:rsidRPr="005973A4">
        <w:rPr>
          <w:rFonts w:ascii="Arial CYR" w:hAnsi="Arial CYR"/>
          <w:b/>
          <w:sz w:val="24"/>
        </w:rPr>
        <w:t>:</w:t>
      </w:r>
    </w:p>
    <w:p w14:paraId="6154CE43" w14:textId="77777777" w:rsidR="00E40A78" w:rsidRPr="005973A4" w:rsidRDefault="00E40A78" w:rsidP="00E40A78">
      <w:pPr>
        <w:widowControl w:val="0"/>
        <w:rPr>
          <w:rFonts w:ascii="Arial CYR" w:hAnsi="Arial CY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2B195B84" w14:textId="77777777" w:rsidTr="00E40A78">
        <w:trPr>
          <w:gridAfter w:val="1"/>
          <w:wAfter w:w="1370" w:type="dxa"/>
        </w:trPr>
        <w:tc>
          <w:tcPr>
            <w:tcW w:w="2234" w:type="dxa"/>
          </w:tcPr>
          <w:p w14:paraId="0D79CAD1" w14:textId="77777777" w:rsidR="00E40A78" w:rsidRPr="005973A4" w:rsidRDefault="00E40A78" w:rsidP="00E40A78">
            <w:pPr>
              <w:widowControl w:val="0"/>
              <w:rPr>
                <w:rFonts w:ascii="Arial CYR" w:hAnsi="Arial CYR"/>
                <w:i/>
                <w:sz w:val="18"/>
              </w:rPr>
            </w:pPr>
            <w:r w:rsidRPr="005973A4">
              <w:rPr>
                <w:rFonts w:ascii="Arial CYR" w:hAnsi="Arial CYR"/>
                <w:b/>
                <w:sz w:val="18"/>
              </w:rPr>
              <w:t xml:space="preserve">ПОРУЧЕНИЕ </w:t>
            </w:r>
            <w:r w:rsidRPr="005973A4">
              <w:rPr>
                <w:rFonts w:ascii="Arial CYR" w:hAnsi="Arial CYR"/>
                <w:i/>
                <w:sz w:val="18"/>
              </w:rPr>
              <w:t>/ Распоряжение:</w:t>
            </w:r>
            <w:r w:rsidRPr="005973A4">
              <w:rPr>
                <w:rFonts w:ascii="Arial CYR" w:hAnsi="Arial CYR"/>
                <w:b/>
                <w:sz w:val="18"/>
              </w:rPr>
              <w:t xml:space="preserve"> № </w:t>
            </w:r>
          </w:p>
        </w:tc>
        <w:tc>
          <w:tcPr>
            <w:tcW w:w="1704" w:type="dxa"/>
            <w:tcBorders>
              <w:bottom w:val="single" w:sz="4" w:space="0" w:color="auto"/>
            </w:tcBorders>
          </w:tcPr>
          <w:p w14:paraId="14666BAD" w14:textId="77777777" w:rsidR="00E40A78" w:rsidRPr="005973A4" w:rsidRDefault="00E40A78" w:rsidP="00E40A78">
            <w:pPr>
              <w:widowControl w:val="0"/>
              <w:rPr>
                <w:rFonts w:ascii="Arial CYR" w:hAnsi="Arial CYR"/>
                <w:i/>
                <w:sz w:val="18"/>
              </w:rPr>
            </w:pPr>
          </w:p>
        </w:tc>
        <w:tc>
          <w:tcPr>
            <w:tcW w:w="4585" w:type="dxa"/>
            <w:gridSpan w:val="3"/>
          </w:tcPr>
          <w:p w14:paraId="383D84B8" w14:textId="77777777" w:rsidR="00E40A78" w:rsidRPr="005973A4" w:rsidRDefault="00E40A78" w:rsidP="00E40A78">
            <w:pPr>
              <w:widowControl w:val="0"/>
              <w:rPr>
                <w:rFonts w:ascii="Arial CYR" w:hAnsi="Arial CYR"/>
                <w:i/>
                <w:sz w:val="18"/>
              </w:rPr>
            </w:pPr>
            <w:r w:rsidRPr="005973A4">
              <w:rPr>
                <w:rFonts w:ascii="Arial CYR" w:hAnsi="Arial CYR"/>
                <w:sz w:val="18"/>
              </w:rPr>
              <w:t>От «___» _____________ 20___г.</w:t>
            </w:r>
          </w:p>
        </w:tc>
      </w:tr>
      <w:tr w:rsidR="00E40A78" w:rsidRPr="005973A4" w14:paraId="3DB91ED2" w14:textId="77777777" w:rsidTr="00E40A78">
        <w:tc>
          <w:tcPr>
            <w:tcW w:w="9893" w:type="dxa"/>
            <w:gridSpan w:val="6"/>
          </w:tcPr>
          <w:p w14:paraId="06D8942C" w14:textId="77777777" w:rsidR="00E40A78" w:rsidRPr="005973A4" w:rsidRDefault="00E40A78" w:rsidP="00E40A78">
            <w:pPr>
              <w:widowControl w:val="0"/>
              <w:rPr>
                <w:rFonts w:ascii="Arial CYR" w:hAnsi="Arial CYR"/>
                <w:i/>
                <w:sz w:val="18"/>
              </w:rPr>
            </w:pPr>
          </w:p>
        </w:tc>
      </w:tr>
      <w:tr w:rsidR="00E40A78" w:rsidRPr="005973A4" w14:paraId="5E93F95D" w14:textId="77777777" w:rsidTr="00E40A78">
        <w:tc>
          <w:tcPr>
            <w:tcW w:w="2234" w:type="dxa"/>
          </w:tcPr>
          <w:p w14:paraId="01E03908" w14:textId="77777777" w:rsidR="00E40A78" w:rsidRPr="005973A4" w:rsidRDefault="00E40A78" w:rsidP="00E40A78">
            <w:pPr>
              <w:widowControl w:val="0"/>
              <w:rPr>
                <w:rFonts w:ascii="Arial CYR" w:hAnsi="Arial CYR"/>
                <w:i/>
                <w:sz w:val="18"/>
              </w:rPr>
            </w:pPr>
            <w:r w:rsidRPr="005973A4">
              <w:rPr>
                <w:rFonts w:ascii="Arial CYR" w:hAnsi="Arial CYR"/>
                <w:i/>
                <w:sz w:val="18"/>
              </w:rPr>
              <w:t>Рег. № поручения / Распоряжения:</w:t>
            </w:r>
          </w:p>
        </w:tc>
        <w:tc>
          <w:tcPr>
            <w:tcW w:w="1704" w:type="dxa"/>
            <w:tcBorders>
              <w:bottom w:val="single" w:sz="4" w:space="0" w:color="auto"/>
            </w:tcBorders>
          </w:tcPr>
          <w:p w14:paraId="11F89A1D" w14:textId="77777777" w:rsidR="00E40A78" w:rsidRPr="005973A4" w:rsidRDefault="00E40A78" w:rsidP="00E40A78">
            <w:pPr>
              <w:widowControl w:val="0"/>
              <w:rPr>
                <w:rFonts w:ascii="Courier New" w:hAnsi="Courier New"/>
                <w:i/>
                <w:sz w:val="18"/>
              </w:rPr>
            </w:pPr>
          </w:p>
        </w:tc>
        <w:tc>
          <w:tcPr>
            <w:tcW w:w="2976" w:type="dxa"/>
          </w:tcPr>
          <w:p w14:paraId="093CF27A" w14:textId="77777777" w:rsidR="00E40A78" w:rsidRPr="005973A4" w:rsidRDefault="00E40A78" w:rsidP="00E40A78">
            <w:pPr>
              <w:widowControl w:val="0"/>
              <w:rPr>
                <w:rFonts w:ascii="Courier New" w:hAnsi="Courier New"/>
                <w:i/>
                <w:sz w:val="18"/>
              </w:rPr>
            </w:pPr>
            <w:r w:rsidRPr="005973A4">
              <w:rPr>
                <w:rFonts w:ascii="Arial CYR" w:hAnsi="Arial CYR"/>
                <w:i/>
                <w:sz w:val="18"/>
              </w:rPr>
              <w:t>Дата регистрации поручения / Распоряжения</w:t>
            </w:r>
          </w:p>
        </w:tc>
        <w:tc>
          <w:tcPr>
            <w:tcW w:w="2979" w:type="dxa"/>
            <w:gridSpan w:val="3"/>
          </w:tcPr>
          <w:p w14:paraId="022EF5AF" w14:textId="77777777" w:rsidR="00E40A78" w:rsidRPr="005973A4" w:rsidRDefault="00E40A78" w:rsidP="00E40A78">
            <w:pPr>
              <w:widowControl w:val="0"/>
              <w:rPr>
                <w:rFonts w:ascii="Courier New" w:hAnsi="Courier New"/>
                <w:i/>
                <w:sz w:val="18"/>
              </w:rPr>
            </w:pPr>
            <w:r w:rsidRPr="005973A4">
              <w:rPr>
                <w:rFonts w:ascii="Courier New" w:hAnsi="Courier New"/>
                <w:sz w:val="18"/>
              </w:rPr>
              <w:t xml:space="preserve">&lt;Дата&gt;       &lt;время&gt;    </w:t>
            </w:r>
          </w:p>
        </w:tc>
      </w:tr>
      <w:tr w:rsidR="00E40A78" w:rsidRPr="005973A4" w14:paraId="36F59A93" w14:textId="77777777" w:rsidTr="00E40A78">
        <w:trPr>
          <w:gridAfter w:val="2"/>
          <w:wAfter w:w="1986" w:type="dxa"/>
        </w:trPr>
        <w:tc>
          <w:tcPr>
            <w:tcW w:w="7907" w:type="dxa"/>
            <w:gridSpan w:val="4"/>
          </w:tcPr>
          <w:p w14:paraId="6DD246DE" w14:textId="77777777" w:rsidR="00E40A78" w:rsidRPr="005973A4" w:rsidRDefault="00E40A78" w:rsidP="00E40A78">
            <w:pPr>
              <w:widowControl w:val="0"/>
              <w:rPr>
                <w:sz w:val="16"/>
              </w:rPr>
            </w:pPr>
          </w:p>
        </w:tc>
      </w:tr>
      <w:tr w:rsidR="00E40A78" w:rsidRPr="005973A4" w14:paraId="31DCC553" w14:textId="77777777" w:rsidTr="00E40A78">
        <w:tc>
          <w:tcPr>
            <w:tcW w:w="3938" w:type="dxa"/>
            <w:gridSpan w:val="2"/>
          </w:tcPr>
          <w:p w14:paraId="0737D0D9" w14:textId="77777777" w:rsidR="00E40A78" w:rsidRPr="005973A4" w:rsidRDefault="00E40A78" w:rsidP="00E40A78">
            <w:pPr>
              <w:widowControl w:val="0"/>
              <w:rPr>
                <w:sz w:val="18"/>
              </w:rPr>
            </w:pPr>
          </w:p>
        </w:tc>
        <w:tc>
          <w:tcPr>
            <w:tcW w:w="2976" w:type="dxa"/>
          </w:tcPr>
          <w:p w14:paraId="0353C756" w14:textId="77777777" w:rsidR="00E40A78" w:rsidRPr="005973A4" w:rsidRDefault="00E40A78" w:rsidP="00E40A78">
            <w:pPr>
              <w:widowControl w:val="0"/>
              <w:rPr>
                <w:sz w:val="18"/>
              </w:rPr>
            </w:pPr>
            <w:r w:rsidRPr="005973A4">
              <w:rPr>
                <w:rFonts w:ascii="Arial CYR" w:hAnsi="Arial CYR"/>
                <w:i/>
                <w:sz w:val="18"/>
              </w:rPr>
              <w:t>Дата принятия на исполнение:</w:t>
            </w:r>
          </w:p>
        </w:tc>
        <w:tc>
          <w:tcPr>
            <w:tcW w:w="2979" w:type="dxa"/>
            <w:gridSpan w:val="3"/>
          </w:tcPr>
          <w:p w14:paraId="4012F20D" w14:textId="77777777" w:rsidR="00E40A78" w:rsidRPr="005973A4" w:rsidRDefault="00E40A78" w:rsidP="00E40A78">
            <w:pPr>
              <w:widowControl w:val="0"/>
              <w:rPr>
                <w:rFonts w:ascii="Courier New" w:hAnsi="Courier New"/>
                <w:sz w:val="18"/>
              </w:rPr>
            </w:pPr>
            <w:r w:rsidRPr="005973A4">
              <w:rPr>
                <w:rFonts w:ascii="Courier New" w:hAnsi="Courier New"/>
                <w:sz w:val="18"/>
              </w:rPr>
              <w:t>&lt;Дата&gt;       &lt;время&gt;</w:t>
            </w:r>
          </w:p>
        </w:tc>
      </w:tr>
    </w:tbl>
    <w:p w14:paraId="7D8AE182" w14:textId="77777777" w:rsidR="00E40A78" w:rsidRPr="005973A4" w:rsidRDefault="00E40A78" w:rsidP="00E40A78">
      <w:pPr>
        <w:rPr>
          <w:sz w:val="24"/>
        </w:rPr>
      </w:pPr>
    </w:p>
    <w:tbl>
      <w:tblPr>
        <w:tblW w:w="10173" w:type="dxa"/>
        <w:tblLayout w:type="fixed"/>
        <w:tblLook w:val="0000" w:firstRow="0" w:lastRow="0" w:firstColumn="0" w:lastColumn="0" w:noHBand="0" w:noVBand="0"/>
      </w:tblPr>
      <w:tblGrid>
        <w:gridCol w:w="1668"/>
        <w:gridCol w:w="3969"/>
        <w:gridCol w:w="708"/>
        <w:gridCol w:w="993"/>
        <w:gridCol w:w="2835"/>
      </w:tblGrid>
      <w:tr w:rsidR="00E40A78" w:rsidRPr="005973A4" w14:paraId="48F4EFDB" w14:textId="77777777" w:rsidTr="00E40A78">
        <w:tc>
          <w:tcPr>
            <w:tcW w:w="1668" w:type="dxa"/>
          </w:tcPr>
          <w:p w14:paraId="53FA28B1"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3EF800DE" w14:textId="77777777" w:rsidR="00E40A78" w:rsidRPr="005973A4" w:rsidRDefault="00E40A78" w:rsidP="00E40A78">
            <w:pPr>
              <w:jc w:val="right"/>
              <w:rPr>
                <w:rFonts w:ascii="Arial CYR" w:hAnsi="Arial CYR"/>
                <w:i/>
                <w:sz w:val="18"/>
              </w:rPr>
            </w:pPr>
          </w:p>
        </w:tc>
        <w:tc>
          <w:tcPr>
            <w:tcW w:w="708" w:type="dxa"/>
          </w:tcPr>
          <w:p w14:paraId="4B461412"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5A7CE50F"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835" w:type="dxa"/>
            <w:tcBorders>
              <w:bottom w:val="single" w:sz="6" w:space="0" w:color="auto"/>
            </w:tcBorders>
          </w:tcPr>
          <w:p w14:paraId="046C4738" w14:textId="77777777" w:rsidR="00E40A78" w:rsidRPr="005973A4" w:rsidRDefault="00E40A78" w:rsidP="00E40A78">
            <w:pPr>
              <w:rPr>
                <w:rFonts w:ascii="Arial CYR" w:hAnsi="Arial CYR"/>
                <w:i/>
                <w:sz w:val="18"/>
              </w:rPr>
            </w:pPr>
          </w:p>
        </w:tc>
      </w:tr>
    </w:tbl>
    <w:p w14:paraId="77A28D75" w14:textId="77777777" w:rsidR="00E40A78" w:rsidRPr="005973A4" w:rsidRDefault="00E40A78" w:rsidP="00E40A78">
      <w:pPr>
        <w:tabs>
          <w:tab w:val="center" w:pos="4153"/>
          <w:tab w:val="right" w:pos="8306"/>
        </w:tabs>
        <w:ind w:right="360"/>
        <w:rPr>
          <w:rFonts w:ascii="Times New Roman CYR" w:hAnsi="Times New Roman CYR"/>
        </w:rPr>
      </w:pPr>
    </w:p>
    <w:p w14:paraId="3219A6BC" w14:textId="77777777" w:rsidR="00E40A78" w:rsidRPr="005973A4" w:rsidRDefault="00E40A78" w:rsidP="00E40A78">
      <w:pPr>
        <w:tabs>
          <w:tab w:val="center" w:pos="4153"/>
          <w:tab w:val="right" w:pos="8306"/>
        </w:tabs>
        <w:ind w:right="360"/>
        <w:rPr>
          <w:rFonts w:ascii="Times New Roman CYR" w:hAnsi="Times New Roman CYR"/>
        </w:rPr>
      </w:pPr>
    </w:p>
    <w:p w14:paraId="1D1E3D0F" w14:textId="77777777" w:rsidR="00E40A78" w:rsidRPr="005973A4" w:rsidRDefault="00E40A78" w:rsidP="00E40A78">
      <w:pPr>
        <w:tabs>
          <w:tab w:val="center" w:pos="4153"/>
          <w:tab w:val="right" w:pos="8306"/>
        </w:tabs>
        <w:ind w:right="360"/>
        <w:rPr>
          <w:rFonts w:ascii="Times New Roman CYR" w:hAnsi="Times New Roman CYR"/>
        </w:rPr>
      </w:pPr>
    </w:p>
    <w:p w14:paraId="2C193C38" w14:textId="77777777" w:rsidR="00E40A78" w:rsidRPr="005973A4" w:rsidRDefault="00E40A78" w:rsidP="00E40A78">
      <w:pPr>
        <w:tabs>
          <w:tab w:val="center" w:pos="4153"/>
          <w:tab w:val="right" w:pos="8306"/>
        </w:tabs>
        <w:ind w:right="360"/>
        <w:rPr>
          <w:rFonts w:ascii="Times New Roman CYR" w:hAnsi="Times New Roman CYR"/>
        </w:rPr>
      </w:pPr>
    </w:p>
    <w:p w14:paraId="5F280D07"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1E88B9D6" w14:textId="77777777" w:rsidR="00E40A78" w:rsidRPr="00AD7B96" w:rsidRDefault="00E40A78" w:rsidP="00AD7B96">
      <w:pPr>
        <w:keepNext/>
        <w:tabs>
          <w:tab w:val="left" w:pos="1418"/>
          <w:tab w:val="left" w:pos="11907"/>
        </w:tabs>
        <w:spacing w:after="60"/>
        <w:ind w:right="368"/>
        <w:jc w:val="right"/>
        <w:outlineLvl w:val="2"/>
        <w:rPr>
          <w:b/>
          <w:sz w:val="18"/>
        </w:rPr>
      </w:pPr>
      <w:r w:rsidRPr="005973A4">
        <w:rPr>
          <w:sz w:val="24"/>
        </w:rPr>
        <w:br w:type="page"/>
      </w:r>
      <w:bookmarkStart w:id="465" w:name="MS082"/>
      <w:bookmarkEnd w:id="465"/>
      <w:r w:rsidRPr="00AD7B96">
        <w:rPr>
          <w:b/>
          <w:sz w:val="18"/>
        </w:rPr>
        <w:lastRenderedPageBreak/>
        <w:fldChar w:fldCharType="begin"/>
      </w:r>
      <w:r w:rsidRPr="00AD7B96">
        <w:rPr>
          <w:b/>
          <w:sz w:val="18"/>
        </w:rPr>
        <w:instrText xml:space="preserve"> HYPERLINK  \l "Перечень_документов" </w:instrText>
      </w:r>
      <w:r w:rsidRPr="00AD7B96">
        <w:rPr>
          <w:b/>
          <w:sz w:val="18"/>
        </w:rPr>
        <w:fldChar w:fldCharType="separate"/>
      </w:r>
      <w:r w:rsidRPr="00AD7B96">
        <w:rPr>
          <w:b/>
          <w:sz w:val="18"/>
        </w:rPr>
        <w:t>Форма МS082</w:t>
      </w:r>
      <w:r w:rsidRPr="00AD7B96">
        <w:rPr>
          <w:b/>
          <w:sz w:val="18"/>
        </w:rPr>
        <w:fldChar w:fldCharType="end"/>
      </w:r>
    </w:p>
    <w:p w14:paraId="7E4DF69E" w14:textId="77777777" w:rsidR="00E40A78" w:rsidRPr="005973A4" w:rsidRDefault="00E40A78" w:rsidP="00E40A78">
      <w:pPr>
        <w:ind w:right="850"/>
        <w:rPr>
          <w:rFonts w:ascii="Arial" w:hAnsi="Arial" w:cs="Arial"/>
          <w:b/>
          <w:sz w:val="16"/>
          <w:szCs w:val="16"/>
        </w:rPr>
      </w:pPr>
    </w:p>
    <w:p w14:paraId="0FFB0E3A" w14:textId="104093DB" w:rsidR="00E40A78" w:rsidRPr="005973A4" w:rsidRDefault="00651E21" w:rsidP="00E40A78">
      <w:pPr>
        <w:jc w:val="center"/>
        <w:rPr>
          <w:b/>
          <w:sz w:val="24"/>
        </w:rPr>
      </w:pPr>
      <w:r>
        <w:rPr>
          <w:b/>
          <w:sz w:val="24"/>
        </w:rPr>
        <w:t>ОТЧЕТ</w:t>
      </w:r>
      <w:r w:rsidR="00E40A78" w:rsidRPr="005973A4">
        <w:rPr>
          <w:b/>
          <w:sz w:val="24"/>
        </w:rPr>
        <w:t xml:space="preserve"> </w:t>
      </w:r>
      <w:r w:rsidR="00E40A78" w:rsidRPr="005973A4">
        <w:rPr>
          <w:rFonts w:ascii="Courier New" w:hAnsi="Courier New"/>
          <w:b/>
          <w:sz w:val="24"/>
        </w:rPr>
        <w:t>№ _______</w:t>
      </w:r>
    </w:p>
    <w:p w14:paraId="2D5D803E" w14:textId="63296936" w:rsidR="00E40A78" w:rsidRPr="005973A4" w:rsidRDefault="00651E21" w:rsidP="00E40A78">
      <w:pPr>
        <w:jc w:val="center"/>
        <w:rPr>
          <w:b/>
          <w:sz w:val="24"/>
        </w:rPr>
      </w:pPr>
      <w:r>
        <w:rPr>
          <w:b/>
          <w:sz w:val="24"/>
        </w:rPr>
        <w:t>от</w:t>
      </w:r>
      <w:r w:rsidR="00E40A78" w:rsidRPr="005973A4">
        <w:rPr>
          <w:b/>
          <w:sz w:val="24"/>
        </w:rPr>
        <w:t xml:space="preserve"> “ ___”  ___________ 20___ г.       &lt;</w:t>
      </w:r>
      <w:r w:rsidR="00E40A78" w:rsidRPr="005973A4">
        <w:rPr>
          <w:rFonts w:ascii="Courier New" w:hAnsi="Courier New"/>
          <w:sz w:val="18"/>
        </w:rPr>
        <w:t>время составления отчета</w:t>
      </w:r>
      <w:r w:rsidR="00E40A78" w:rsidRPr="005973A4">
        <w:rPr>
          <w:b/>
          <w:sz w:val="24"/>
        </w:rPr>
        <w:t>&gt;</w:t>
      </w:r>
    </w:p>
    <w:p w14:paraId="770D94B3" w14:textId="77777777" w:rsidR="00E40A78" w:rsidRPr="005973A4"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1950"/>
        <w:gridCol w:w="6379"/>
        <w:gridCol w:w="340"/>
        <w:gridCol w:w="283"/>
        <w:gridCol w:w="284"/>
        <w:gridCol w:w="283"/>
        <w:gridCol w:w="284"/>
        <w:gridCol w:w="283"/>
      </w:tblGrid>
      <w:tr w:rsidR="00E40A78" w:rsidRPr="005973A4" w14:paraId="7F5F42E2" w14:textId="77777777" w:rsidTr="00E40A78">
        <w:trPr>
          <w:trHeight w:val="65"/>
        </w:trPr>
        <w:tc>
          <w:tcPr>
            <w:tcW w:w="1950" w:type="dxa"/>
          </w:tcPr>
          <w:p w14:paraId="5F0E907C" w14:textId="77777777" w:rsidR="00E40A78" w:rsidRPr="005973A4" w:rsidRDefault="00E40A78" w:rsidP="00E40A78">
            <w:pPr>
              <w:rPr>
                <w:rFonts w:ascii="Arial CYR" w:hAnsi="Arial CYR"/>
                <w:b/>
                <w:i/>
                <w:sz w:val="22"/>
              </w:rPr>
            </w:pPr>
            <w:r w:rsidRPr="005973A4">
              <w:rPr>
                <w:rFonts w:ascii="Arial CYR" w:hAnsi="Arial CYR"/>
                <w:i/>
                <w:sz w:val="22"/>
              </w:rPr>
              <w:t>Операция:</w:t>
            </w:r>
          </w:p>
        </w:tc>
        <w:tc>
          <w:tcPr>
            <w:tcW w:w="6379" w:type="dxa"/>
            <w:shd w:val="pct5" w:color="auto" w:fill="auto"/>
          </w:tcPr>
          <w:p w14:paraId="4CC9CFD2" w14:textId="77777777" w:rsidR="00E40A78" w:rsidRPr="005973A4" w:rsidRDefault="00E40A78" w:rsidP="00E40A78">
            <w:pPr>
              <w:ind w:left="-108" w:right="-108"/>
              <w:jc w:val="center"/>
              <w:rPr>
                <w:sz w:val="24"/>
              </w:rPr>
            </w:pPr>
          </w:p>
        </w:tc>
        <w:tc>
          <w:tcPr>
            <w:tcW w:w="340" w:type="dxa"/>
            <w:tcBorders>
              <w:left w:val="nil"/>
            </w:tcBorders>
          </w:tcPr>
          <w:p w14:paraId="75367EE8" w14:textId="77777777" w:rsidR="00E40A78" w:rsidRPr="005973A4" w:rsidRDefault="00E40A78" w:rsidP="00E40A78">
            <w:pPr>
              <w:ind w:left="601"/>
              <w:rPr>
                <w:sz w:val="24"/>
              </w:rPr>
            </w:pPr>
          </w:p>
        </w:tc>
        <w:tc>
          <w:tcPr>
            <w:tcW w:w="283" w:type="dxa"/>
            <w:tcBorders>
              <w:top w:val="single" w:sz="4" w:space="0" w:color="auto"/>
              <w:left w:val="single" w:sz="4" w:space="0" w:color="auto"/>
              <w:bottom w:val="single" w:sz="4" w:space="0" w:color="auto"/>
              <w:right w:val="single" w:sz="4" w:space="0" w:color="auto"/>
            </w:tcBorders>
          </w:tcPr>
          <w:p w14:paraId="46AF7F65" w14:textId="77777777" w:rsidR="00E40A78" w:rsidRPr="005973A4" w:rsidRDefault="00E40A78" w:rsidP="00E40A78">
            <w:pPr>
              <w:ind w:left="-22"/>
              <w:jc w:val="center"/>
              <w:rPr>
                <w:b/>
                <w:sz w:val="24"/>
              </w:rPr>
            </w:pPr>
          </w:p>
        </w:tc>
        <w:tc>
          <w:tcPr>
            <w:tcW w:w="284" w:type="dxa"/>
            <w:tcBorders>
              <w:top w:val="single" w:sz="4" w:space="0" w:color="auto"/>
              <w:left w:val="single" w:sz="4" w:space="0" w:color="auto"/>
              <w:bottom w:val="single" w:sz="4" w:space="0" w:color="auto"/>
              <w:right w:val="single" w:sz="4" w:space="0" w:color="auto"/>
            </w:tcBorders>
          </w:tcPr>
          <w:p w14:paraId="55B71BEF" w14:textId="77777777" w:rsidR="00E40A78" w:rsidRPr="005973A4" w:rsidRDefault="00E40A78" w:rsidP="00E40A78">
            <w:pPr>
              <w:ind w:left="-21"/>
              <w:jc w:val="center"/>
              <w:rPr>
                <w:b/>
                <w:sz w:val="24"/>
              </w:rPr>
            </w:pPr>
          </w:p>
        </w:tc>
        <w:tc>
          <w:tcPr>
            <w:tcW w:w="283" w:type="dxa"/>
            <w:tcBorders>
              <w:left w:val="nil"/>
            </w:tcBorders>
          </w:tcPr>
          <w:p w14:paraId="6CB77C49" w14:textId="77777777" w:rsidR="00E40A78" w:rsidRPr="005973A4" w:rsidRDefault="00E40A78" w:rsidP="00E40A78">
            <w:pPr>
              <w:jc w:val="center"/>
              <w:rPr>
                <w:b/>
                <w:sz w:val="24"/>
              </w:rPr>
            </w:pPr>
          </w:p>
        </w:tc>
        <w:tc>
          <w:tcPr>
            <w:tcW w:w="284" w:type="dxa"/>
            <w:tcBorders>
              <w:top w:val="single" w:sz="6" w:space="0" w:color="auto"/>
              <w:left w:val="single" w:sz="6" w:space="0" w:color="auto"/>
              <w:bottom w:val="single" w:sz="6" w:space="0" w:color="auto"/>
              <w:right w:val="single" w:sz="6" w:space="0" w:color="auto"/>
            </w:tcBorders>
          </w:tcPr>
          <w:p w14:paraId="5627DBE7" w14:textId="77777777" w:rsidR="00E40A78" w:rsidRPr="005973A4" w:rsidRDefault="00E40A78" w:rsidP="00E40A78">
            <w:pPr>
              <w:jc w:val="center"/>
              <w:rPr>
                <w:b/>
                <w:sz w:val="24"/>
              </w:rPr>
            </w:pPr>
          </w:p>
        </w:tc>
        <w:tc>
          <w:tcPr>
            <w:tcW w:w="283" w:type="dxa"/>
            <w:tcBorders>
              <w:top w:val="single" w:sz="6" w:space="0" w:color="auto"/>
              <w:left w:val="single" w:sz="6" w:space="0" w:color="auto"/>
              <w:bottom w:val="single" w:sz="6" w:space="0" w:color="auto"/>
              <w:right w:val="single" w:sz="6" w:space="0" w:color="auto"/>
            </w:tcBorders>
          </w:tcPr>
          <w:p w14:paraId="522C0F99" w14:textId="77777777" w:rsidR="00E40A78" w:rsidRPr="005973A4" w:rsidRDefault="00E40A78" w:rsidP="00E40A78">
            <w:pPr>
              <w:ind w:left="-211" w:right="-89" w:firstLine="94"/>
              <w:jc w:val="center"/>
              <w:rPr>
                <w:b/>
                <w:sz w:val="24"/>
              </w:rPr>
            </w:pPr>
          </w:p>
        </w:tc>
      </w:tr>
    </w:tbl>
    <w:p w14:paraId="0495E44C" w14:textId="77777777" w:rsidR="00E40A78" w:rsidRPr="005973A4" w:rsidRDefault="00E40A78" w:rsidP="00E40A78">
      <w:pPr>
        <w:ind w:right="850"/>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07D259E" w14:textId="77777777" w:rsidTr="00E40A78">
        <w:tc>
          <w:tcPr>
            <w:tcW w:w="2642" w:type="dxa"/>
          </w:tcPr>
          <w:p w14:paraId="0563E565"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4" w:space="0" w:color="auto"/>
            </w:tcBorders>
          </w:tcPr>
          <w:p w14:paraId="6464067E" w14:textId="77777777" w:rsidR="00E40A78" w:rsidRPr="005973A4" w:rsidRDefault="00E40A78" w:rsidP="00E40A78">
            <w:pPr>
              <w:rPr>
                <w:rFonts w:ascii="Courier New" w:hAnsi="Courier New"/>
                <w:sz w:val="18"/>
              </w:rPr>
            </w:pPr>
            <w:r w:rsidRPr="005973A4">
              <w:rPr>
                <w:rFonts w:ascii="Courier New" w:hAnsi="Courier New"/>
                <w:sz w:val="18"/>
              </w:rPr>
              <w:t xml:space="preserve"> &lt;депозитарный код&gt;</w:t>
            </w:r>
          </w:p>
        </w:tc>
        <w:tc>
          <w:tcPr>
            <w:tcW w:w="271" w:type="dxa"/>
          </w:tcPr>
          <w:p w14:paraId="6C59EF74"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5144339E"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1C18E37C"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1A08A4B1" w14:textId="77777777" w:rsidTr="00E40A78">
        <w:tc>
          <w:tcPr>
            <w:tcW w:w="2642" w:type="dxa"/>
          </w:tcPr>
          <w:p w14:paraId="01DBD1A9"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4" w:space="0" w:color="auto"/>
            </w:tcBorders>
          </w:tcPr>
          <w:p w14:paraId="6906EA0D" w14:textId="77777777" w:rsidR="00E40A78" w:rsidRPr="005973A4" w:rsidRDefault="00E40A78" w:rsidP="00E40A78">
            <w:pPr>
              <w:ind w:firstLine="108"/>
              <w:rPr>
                <w:rFonts w:ascii="Courier New" w:hAnsi="Courier New"/>
                <w:sz w:val="18"/>
              </w:rPr>
            </w:pPr>
            <w:r w:rsidRPr="005973A4">
              <w:rPr>
                <w:rFonts w:ascii="Courier New" w:hAnsi="Courier New"/>
                <w:sz w:val="18"/>
              </w:rPr>
              <w:t>&lt;депозитарный код&gt;</w:t>
            </w:r>
          </w:p>
        </w:tc>
        <w:tc>
          <w:tcPr>
            <w:tcW w:w="271" w:type="dxa"/>
          </w:tcPr>
          <w:p w14:paraId="494DF4A1"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4EAE914A"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58A2E7DA"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38C0D770" w14:textId="77777777" w:rsidTr="00E40A78">
        <w:tc>
          <w:tcPr>
            <w:tcW w:w="2642" w:type="dxa"/>
          </w:tcPr>
          <w:p w14:paraId="7CA56FF5"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4" w:space="0" w:color="auto"/>
            </w:tcBorders>
          </w:tcPr>
          <w:p w14:paraId="71C4FB11" w14:textId="77777777" w:rsidR="00E40A78" w:rsidRPr="005973A4" w:rsidRDefault="00E40A78" w:rsidP="00E40A78">
            <w:pPr>
              <w:ind w:firstLine="108"/>
              <w:rPr>
                <w:rFonts w:ascii="Courier New" w:hAnsi="Courier New"/>
                <w:sz w:val="18"/>
              </w:rPr>
            </w:pPr>
            <w:r w:rsidRPr="005973A4">
              <w:rPr>
                <w:rFonts w:ascii="Courier New" w:hAnsi="Courier New"/>
                <w:sz w:val="18"/>
              </w:rPr>
              <w:t>&lt;депозитарный код&gt;</w:t>
            </w:r>
          </w:p>
        </w:tc>
        <w:tc>
          <w:tcPr>
            <w:tcW w:w="271" w:type="dxa"/>
          </w:tcPr>
          <w:p w14:paraId="2CE0BF20" w14:textId="77777777" w:rsidR="00E40A78" w:rsidRPr="005973A4" w:rsidRDefault="00E40A78" w:rsidP="00E40A78">
            <w:pPr>
              <w:ind w:firstLine="108"/>
              <w:rPr>
                <w:rFonts w:ascii="Courier New" w:hAnsi="Courier New"/>
                <w:sz w:val="18"/>
              </w:rPr>
            </w:pPr>
          </w:p>
        </w:tc>
        <w:tc>
          <w:tcPr>
            <w:tcW w:w="4678" w:type="dxa"/>
            <w:tcBorders>
              <w:bottom w:val="single" w:sz="4" w:space="0" w:color="auto"/>
            </w:tcBorders>
          </w:tcPr>
          <w:p w14:paraId="45110385"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5915C086" w14:textId="77777777" w:rsidR="00E40A78" w:rsidRPr="005973A4" w:rsidRDefault="00E40A78" w:rsidP="00E40A78">
      <w:pPr>
        <w:ind w:right="850"/>
        <w:rPr>
          <w:sz w:val="24"/>
        </w:rPr>
      </w:pPr>
    </w:p>
    <w:p w14:paraId="3287B08B" w14:textId="77777777" w:rsidR="00E40A78" w:rsidRPr="005973A4" w:rsidRDefault="00E40A78" w:rsidP="00E40A78">
      <w:pPr>
        <w:rPr>
          <w:rFonts w:ascii="Arial" w:hAnsi="Arial"/>
          <w:b/>
          <w:i/>
          <w:sz w:val="18"/>
        </w:rPr>
      </w:pPr>
      <w:r w:rsidRPr="005973A4">
        <w:rPr>
          <w:rFonts w:ascii="Arial" w:hAnsi="Arial"/>
          <w:b/>
          <w:i/>
          <w:sz w:val="18"/>
        </w:rPr>
        <w:t>Исправлены поручения: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992"/>
        <w:gridCol w:w="2551"/>
        <w:gridCol w:w="3828"/>
      </w:tblGrid>
      <w:tr w:rsidR="00E40A78" w:rsidRPr="005973A4" w14:paraId="4F51409B" w14:textId="77777777" w:rsidTr="00E40A78">
        <w:trPr>
          <w:cantSplit/>
        </w:trPr>
        <w:tc>
          <w:tcPr>
            <w:tcW w:w="1384" w:type="dxa"/>
          </w:tcPr>
          <w:p w14:paraId="1A8C9280" w14:textId="77777777" w:rsidR="00E40A78" w:rsidRPr="005973A4" w:rsidRDefault="00E40A78" w:rsidP="00E40A78">
            <w:pPr>
              <w:jc w:val="center"/>
              <w:rPr>
                <w:rFonts w:ascii="Arial" w:hAnsi="Arial"/>
                <w:b/>
                <w:sz w:val="16"/>
              </w:rPr>
            </w:pPr>
            <w:r w:rsidRPr="005973A4">
              <w:rPr>
                <w:rFonts w:ascii="Arial" w:hAnsi="Arial"/>
                <w:b/>
                <w:sz w:val="16"/>
              </w:rPr>
              <w:t>Рег. номер поручения</w:t>
            </w:r>
          </w:p>
        </w:tc>
        <w:tc>
          <w:tcPr>
            <w:tcW w:w="1418" w:type="dxa"/>
          </w:tcPr>
          <w:p w14:paraId="1DDCEF5A" w14:textId="77777777" w:rsidR="00E40A78" w:rsidRPr="005973A4" w:rsidRDefault="00E40A78" w:rsidP="00E40A78">
            <w:pPr>
              <w:jc w:val="center"/>
              <w:rPr>
                <w:rFonts w:ascii="Arial" w:hAnsi="Arial"/>
                <w:b/>
                <w:sz w:val="16"/>
              </w:rPr>
            </w:pPr>
            <w:r w:rsidRPr="005973A4">
              <w:rPr>
                <w:rFonts w:ascii="Arial" w:hAnsi="Arial"/>
                <w:b/>
                <w:sz w:val="16"/>
              </w:rPr>
              <w:t>Дата регистрации поручения</w:t>
            </w:r>
          </w:p>
        </w:tc>
        <w:tc>
          <w:tcPr>
            <w:tcW w:w="992" w:type="dxa"/>
          </w:tcPr>
          <w:p w14:paraId="3FD701AC" w14:textId="77777777" w:rsidR="00E40A78" w:rsidRPr="005973A4" w:rsidRDefault="00E40A78" w:rsidP="00E40A78">
            <w:pPr>
              <w:jc w:val="center"/>
              <w:rPr>
                <w:rFonts w:ascii="Arial" w:hAnsi="Arial"/>
                <w:b/>
                <w:sz w:val="16"/>
              </w:rPr>
            </w:pPr>
            <w:r w:rsidRPr="005973A4">
              <w:rPr>
                <w:rFonts w:ascii="Arial" w:hAnsi="Arial"/>
                <w:b/>
                <w:sz w:val="16"/>
              </w:rPr>
              <w:t>Код  операции</w:t>
            </w:r>
          </w:p>
        </w:tc>
        <w:tc>
          <w:tcPr>
            <w:tcW w:w="6379" w:type="dxa"/>
            <w:gridSpan w:val="2"/>
          </w:tcPr>
          <w:p w14:paraId="3668033E" w14:textId="77777777" w:rsidR="00E40A78" w:rsidRPr="005973A4" w:rsidRDefault="00E40A78" w:rsidP="00E40A78">
            <w:pPr>
              <w:jc w:val="center"/>
              <w:rPr>
                <w:rFonts w:ascii="Arial" w:hAnsi="Arial"/>
                <w:b/>
                <w:sz w:val="16"/>
              </w:rPr>
            </w:pPr>
            <w:r w:rsidRPr="005973A4">
              <w:rPr>
                <w:rFonts w:ascii="Arial" w:hAnsi="Arial"/>
                <w:b/>
                <w:sz w:val="16"/>
              </w:rPr>
              <w:t>Инициатор поручения</w:t>
            </w:r>
          </w:p>
        </w:tc>
      </w:tr>
      <w:tr w:rsidR="00E40A78" w:rsidRPr="005973A4" w14:paraId="5813C63D" w14:textId="77777777" w:rsidTr="00E40A78">
        <w:trPr>
          <w:cantSplit/>
        </w:trPr>
        <w:tc>
          <w:tcPr>
            <w:tcW w:w="10173" w:type="dxa"/>
            <w:gridSpan w:val="5"/>
          </w:tcPr>
          <w:p w14:paraId="7B286767" w14:textId="77777777" w:rsidR="00E40A78" w:rsidRPr="005973A4" w:rsidRDefault="00E40A78" w:rsidP="00E40A78">
            <w:pPr>
              <w:rPr>
                <w:rFonts w:ascii="Courier New" w:hAnsi="Courier New"/>
                <w:sz w:val="18"/>
              </w:rPr>
            </w:pPr>
            <w:r w:rsidRPr="005973A4">
              <w:rPr>
                <w:rFonts w:ascii="Courier New" w:hAnsi="Courier New"/>
                <w:sz w:val="18"/>
              </w:rPr>
              <w:t>Депозитарий: &lt;депозитарный код&gt; &lt;краткое наименование&gt;</w:t>
            </w:r>
          </w:p>
        </w:tc>
      </w:tr>
      <w:tr w:rsidR="00E40A78" w:rsidRPr="005973A4" w14:paraId="3259AAAB" w14:textId="77777777" w:rsidTr="00E40A78">
        <w:trPr>
          <w:cantSplit/>
        </w:trPr>
        <w:tc>
          <w:tcPr>
            <w:tcW w:w="1384" w:type="dxa"/>
          </w:tcPr>
          <w:p w14:paraId="09A8FAB0" w14:textId="77777777" w:rsidR="00E40A78" w:rsidRPr="005973A4" w:rsidRDefault="00E40A78" w:rsidP="00E40A78">
            <w:pPr>
              <w:rPr>
                <w:rFonts w:ascii="Arial" w:hAnsi="Arial"/>
                <w:i/>
                <w:sz w:val="18"/>
              </w:rPr>
            </w:pPr>
          </w:p>
        </w:tc>
        <w:tc>
          <w:tcPr>
            <w:tcW w:w="1418" w:type="dxa"/>
          </w:tcPr>
          <w:p w14:paraId="32A5F453" w14:textId="77777777" w:rsidR="00E40A78" w:rsidRPr="005973A4" w:rsidRDefault="00E40A78" w:rsidP="00E40A78">
            <w:pPr>
              <w:rPr>
                <w:rFonts w:ascii="Arial" w:hAnsi="Arial"/>
                <w:i/>
                <w:sz w:val="18"/>
              </w:rPr>
            </w:pPr>
          </w:p>
        </w:tc>
        <w:tc>
          <w:tcPr>
            <w:tcW w:w="992" w:type="dxa"/>
          </w:tcPr>
          <w:p w14:paraId="239AEB72" w14:textId="77777777" w:rsidR="00E40A78" w:rsidRPr="005973A4" w:rsidRDefault="00E40A78" w:rsidP="00E40A78">
            <w:pPr>
              <w:rPr>
                <w:rFonts w:ascii="Arial" w:hAnsi="Arial"/>
                <w:i/>
                <w:sz w:val="18"/>
              </w:rPr>
            </w:pPr>
          </w:p>
        </w:tc>
        <w:tc>
          <w:tcPr>
            <w:tcW w:w="2551" w:type="dxa"/>
          </w:tcPr>
          <w:p w14:paraId="09473F59" w14:textId="77777777" w:rsidR="00E40A78" w:rsidRPr="005973A4" w:rsidRDefault="00E40A78" w:rsidP="00E40A78">
            <w:pPr>
              <w:rPr>
                <w:rFonts w:ascii="Arial" w:hAnsi="Arial"/>
                <w:i/>
                <w:sz w:val="18"/>
              </w:rPr>
            </w:pPr>
            <w:r w:rsidRPr="005973A4">
              <w:rPr>
                <w:rFonts w:ascii="Courier New" w:hAnsi="Courier New"/>
                <w:sz w:val="18"/>
              </w:rPr>
              <w:t>&lt;депозитарный код&gt;</w:t>
            </w:r>
          </w:p>
        </w:tc>
        <w:tc>
          <w:tcPr>
            <w:tcW w:w="3828" w:type="dxa"/>
          </w:tcPr>
          <w:p w14:paraId="0D55DF06" w14:textId="77777777" w:rsidR="00E40A78" w:rsidRPr="005973A4" w:rsidRDefault="00E40A78" w:rsidP="00E40A78">
            <w:pPr>
              <w:rPr>
                <w:rFonts w:ascii="Arial" w:hAnsi="Arial"/>
                <w:i/>
                <w:sz w:val="18"/>
              </w:rPr>
            </w:pPr>
            <w:r w:rsidRPr="005973A4">
              <w:rPr>
                <w:rFonts w:ascii="Courier New" w:hAnsi="Courier New"/>
                <w:sz w:val="18"/>
              </w:rPr>
              <w:t>&lt;краткое наименование&gt;</w:t>
            </w:r>
          </w:p>
        </w:tc>
      </w:tr>
      <w:tr w:rsidR="00E40A78" w:rsidRPr="005973A4" w14:paraId="114C318A" w14:textId="77777777" w:rsidTr="00E40A78">
        <w:trPr>
          <w:cantSplit/>
        </w:trPr>
        <w:tc>
          <w:tcPr>
            <w:tcW w:w="1384" w:type="dxa"/>
          </w:tcPr>
          <w:p w14:paraId="34F53285" w14:textId="77777777" w:rsidR="00E40A78" w:rsidRPr="005973A4" w:rsidRDefault="00E40A78" w:rsidP="00E40A78">
            <w:pPr>
              <w:rPr>
                <w:rFonts w:ascii="Arial" w:hAnsi="Arial"/>
                <w:i/>
                <w:sz w:val="18"/>
              </w:rPr>
            </w:pPr>
          </w:p>
        </w:tc>
        <w:tc>
          <w:tcPr>
            <w:tcW w:w="1418" w:type="dxa"/>
          </w:tcPr>
          <w:p w14:paraId="3D9FEE56" w14:textId="77777777" w:rsidR="00E40A78" w:rsidRPr="005973A4" w:rsidRDefault="00E40A78" w:rsidP="00E40A78">
            <w:pPr>
              <w:rPr>
                <w:rFonts w:ascii="Arial" w:hAnsi="Arial"/>
                <w:i/>
                <w:sz w:val="18"/>
              </w:rPr>
            </w:pPr>
          </w:p>
        </w:tc>
        <w:tc>
          <w:tcPr>
            <w:tcW w:w="992" w:type="dxa"/>
          </w:tcPr>
          <w:p w14:paraId="3B8720CD" w14:textId="77777777" w:rsidR="00E40A78" w:rsidRPr="005973A4" w:rsidRDefault="00E40A78" w:rsidP="00E40A78">
            <w:pPr>
              <w:rPr>
                <w:rFonts w:ascii="Arial" w:hAnsi="Arial"/>
                <w:i/>
                <w:sz w:val="18"/>
              </w:rPr>
            </w:pPr>
          </w:p>
        </w:tc>
        <w:tc>
          <w:tcPr>
            <w:tcW w:w="2551" w:type="dxa"/>
          </w:tcPr>
          <w:p w14:paraId="4A021DDB" w14:textId="77777777" w:rsidR="00E40A78" w:rsidRPr="005973A4" w:rsidRDefault="00E40A78" w:rsidP="00E40A78">
            <w:pPr>
              <w:rPr>
                <w:rFonts w:ascii="Arial" w:hAnsi="Arial"/>
                <w:i/>
                <w:sz w:val="18"/>
              </w:rPr>
            </w:pPr>
            <w:r w:rsidRPr="005973A4">
              <w:rPr>
                <w:rFonts w:ascii="Courier New" w:hAnsi="Courier New"/>
                <w:sz w:val="18"/>
              </w:rPr>
              <w:t>&lt;депозитарный код&gt;</w:t>
            </w:r>
          </w:p>
        </w:tc>
        <w:tc>
          <w:tcPr>
            <w:tcW w:w="3828" w:type="dxa"/>
          </w:tcPr>
          <w:p w14:paraId="4E403C0A" w14:textId="77777777" w:rsidR="00E40A78" w:rsidRPr="005973A4" w:rsidRDefault="00E40A78" w:rsidP="00E40A78">
            <w:pPr>
              <w:rPr>
                <w:rFonts w:ascii="Arial" w:hAnsi="Arial"/>
                <w:i/>
                <w:sz w:val="18"/>
              </w:rPr>
            </w:pPr>
            <w:r w:rsidRPr="005973A4">
              <w:rPr>
                <w:rFonts w:ascii="Courier New" w:hAnsi="Courier New"/>
                <w:sz w:val="18"/>
              </w:rPr>
              <w:t>&lt;краткое наименование&gt;</w:t>
            </w:r>
          </w:p>
        </w:tc>
      </w:tr>
      <w:tr w:rsidR="00E40A78" w:rsidRPr="005973A4" w14:paraId="069ED9EF" w14:textId="77777777" w:rsidTr="00E40A78">
        <w:trPr>
          <w:cantSplit/>
        </w:trPr>
        <w:tc>
          <w:tcPr>
            <w:tcW w:w="1384" w:type="dxa"/>
          </w:tcPr>
          <w:p w14:paraId="33152FCF" w14:textId="77777777" w:rsidR="00E40A78" w:rsidRPr="005973A4" w:rsidRDefault="00E40A78" w:rsidP="00E40A78">
            <w:pPr>
              <w:rPr>
                <w:rFonts w:ascii="Arial" w:hAnsi="Arial"/>
                <w:i/>
                <w:sz w:val="18"/>
              </w:rPr>
            </w:pPr>
          </w:p>
        </w:tc>
        <w:tc>
          <w:tcPr>
            <w:tcW w:w="1418" w:type="dxa"/>
          </w:tcPr>
          <w:p w14:paraId="4ED7E646" w14:textId="77777777" w:rsidR="00E40A78" w:rsidRPr="005973A4" w:rsidRDefault="00E40A78" w:rsidP="00E40A78">
            <w:pPr>
              <w:rPr>
                <w:rFonts w:ascii="Arial" w:hAnsi="Arial"/>
                <w:i/>
                <w:sz w:val="18"/>
              </w:rPr>
            </w:pPr>
          </w:p>
        </w:tc>
        <w:tc>
          <w:tcPr>
            <w:tcW w:w="992" w:type="dxa"/>
          </w:tcPr>
          <w:p w14:paraId="4BA9EF9C" w14:textId="77777777" w:rsidR="00E40A78" w:rsidRPr="005973A4" w:rsidRDefault="00E40A78" w:rsidP="00E40A78">
            <w:pPr>
              <w:rPr>
                <w:rFonts w:ascii="Arial" w:hAnsi="Arial"/>
                <w:i/>
                <w:sz w:val="18"/>
              </w:rPr>
            </w:pPr>
          </w:p>
        </w:tc>
        <w:tc>
          <w:tcPr>
            <w:tcW w:w="2551" w:type="dxa"/>
          </w:tcPr>
          <w:p w14:paraId="515A07E4" w14:textId="77777777" w:rsidR="00E40A78" w:rsidRPr="005973A4" w:rsidRDefault="00E40A78" w:rsidP="00E40A78">
            <w:pPr>
              <w:rPr>
                <w:rFonts w:ascii="Arial" w:hAnsi="Arial"/>
                <w:i/>
                <w:sz w:val="18"/>
              </w:rPr>
            </w:pPr>
            <w:r w:rsidRPr="005973A4">
              <w:rPr>
                <w:rFonts w:ascii="Courier New" w:hAnsi="Courier New"/>
                <w:sz w:val="18"/>
              </w:rPr>
              <w:t>&lt;депозитарный код&gt;</w:t>
            </w:r>
          </w:p>
        </w:tc>
        <w:tc>
          <w:tcPr>
            <w:tcW w:w="3828" w:type="dxa"/>
          </w:tcPr>
          <w:p w14:paraId="05ED95F7" w14:textId="77777777" w:rsidR="00E40A78" w:rsidRPr="005973A4" w:rsidRDefault="00E40A78" w:rsidP="00E40A78">
            <w:pPr>
              <w:rPr>
                <w:rFonts w:ascii="Arial" w:hAnsi="Arial"/>
                <w:i/>
                <w:sz w:val="18"/>
              </w:rPr>
            </w:pPr>
            <w:r w:rsidRPr="005973A4">
              <w:rPr>
                <w:rFonts w:ascii="Courier New" w:hAnsi="Courier New"/>
                <w:sz w:val="18"/>
              </w:rPr>
              <w:t>&lt;краткое наименование&gt;</w:t>
            </w:r>
          </w:p>
        </w:tc>
      </w:tr>
      <w:tr w:rsidR="00E40A78" w:rsidRPr="005973A4" w14:paraId="7F6778F8" w14:textId="77777777" w:rsidTr="00E40A78">
        <w:trPr>
          <w:cantSplit/>
        </w:trPr>
        <w:tc>
          <w:tcPr>
            <w:tcW w:w="1384" w:type="dxa"/>
          </w:tcPr>
          <w:p w14:paraId="171B57F4" w14:textId="77777777" w:rsidR="00E40A78" w:rsidRPr="005973A4" w:rsidRDefault="00E40A78" w:rsidP="00E40A78">
            <w:pPr>
              <w:rPr>
                <w:rFonts w:ascii="Arial" w:hAnsi="Arial"/>
                <w:i/>
                <w:sz w:val="18"/>
              </w:rPr>
            </w:pPr>
          </w:p>
        </w:tc>
        <w:tc>
          <w:tcPr>
            <w:tcW w:w="1418" w:type="dxa"/>
          </w:tcPr>
          <w:p w14:paraId="0F09F2FA" w14:textId="77777777" w:rsidR="00E40A78" w:rsidRPr="005973A4" w:rsidRDefault="00E40A78" w:rsidP="00E40A78">
            <w:pPr>
              <w:rPr>
                <w:rFonts w:ascii="Arial" w:hAnsi="Arial"/>
                <w:i/>
                <w:sz w:val="18"/>
              </w:rPr>
            </w:pPr>
          </w:p>
        </w:tc>
        <w:tc>
          <w:tcPr>
            <w:tcW w:w="992" w:type="dxa"/>
          </w:tcPr>
          <w:p w14:paraId="0BBB114D" w14:textId="77777777" w:rsidR="00E40A78" w:rsidRPr="005973A4" w:rsidRDefault="00E40A78" w:rsidP="00E40A78">
            <w:pPr>
              <w:rPr>
                <w:rFonts w:ascii="Arial" w:hAnsi="Arial"/>
                <w:i/>
                <w:sz w:val="18"/>
              </w:rPr>
            </w:pPr>
          </w:p>
        </w:tc>
        <w:tc>
          <w:tcPr>
            <w:tcW w:w="2551" w:type="dxa"/>
          </w:tcPr>
          <w:p w14:paraId="22937E75" w14:textId="77777777" w:rsidR="00E40A78" w:rsidRPr="005973A4" w:rsidRDefault="00E40A78" w:rsidP="00E40A78">
            <w:pPr>
              <w:rPr>
                <w:rFonts w:ascii="Arial" w:hAnsi="Arial"/>
                <w:i/>
                <w:sz w:val="18"/>
              </w:rPr>
            </w:pPr>
            <w:r w:rsidRPr="005973A4">
              <w:rPr>
                <w:rFonts w:ascii="Courier New" w:hAnsi="Courier New"/>
                <w:sz w:val="18"/>
              </w:rPr>
              <w:t>&lt;депозитарный код&gt;</w:t>
            </w:r>
          </w:p>
        </w:tc>
        <w:tc>
          <w:tcPr>
            <w:tcW w:w="3828" w:type="dxa"/>
          </w:tcPr>
          <w:p w14:paraId="0F670CEC" w14:textId="77777777" w:rsidR="00E40A78" w:rsidRPr="005973A4" w:rsidRDefault="00E40A78" w:rsidP="00E40A78">
            <w:pPr>
              <w:rPr>
                <w:rFonts w:ascii="Arial" w:hAnsi="Arial"/>
                <w:i/>
                <w:sz w:val="18"/>
              </w:rPr>
            </w:pPr>
            <w:r w:rsidRPr="005973A4">
              <w:rPr>
                <w:rFonts w:ascii="Courier New" w:hAnsi="Courier New"/>
                <w:sz w:val="18"/>
              </w:rPr>
              <w:t>&lt;краткое наименование&gt;</w:t>
            </w:r>
          </w:p>
        </w:tc>
      </w:tr>
    </w:tbl>
    <w:p w14:paraId="3F98CDFC" w14:textId="77777777" w:rsidR="00E40A78" w:rsidRPr="005973A4" w:rsidRDefault="00E40A78" w:rsidP="00E40A78">
      <w:pPr>
        <w:rPr>
          <w:rFonts w:ascii="Arial" w:hAnsi="Arial"/>
          <w:i/>
          <w:sz w:val="18"/>
        </w:rPr>
      </w:pPr>
    </w:p>
    <w:p w14:paraId="64231B2E" w14:textId="77777777" w:rsidR="00E40A78" w:rsidRPr="005973A4" w:rsidRDefault="00E40A78" w:rsidP="00E40A78">
      <w:pPr>
        <w:rPr>
          <w:rFonts w:ascii="Times New Roman CYR" w:hAnsi="Times New Roman CYR"/>
        </w:rPr>
      </w:pPr>
    </w:p>
    <w:tbl>
      <w:tblPr>
        <w:tblW w:w="0" w:type="auto"/>
        <w:tblInd w:w="-34" w:type="dxa"/>
        <w:tblLayout w:type="fixed"/>
        <w:tblCellMar>
          <w:left w:w="56" w:type="dxa"/>
          <w:right w:w="56" w:type="dxa"/>
        </w:tblCellMar>
        <w:tblLook w:val="0000" w:firstRow="0" w:lastRow="0" w:firstColumn="0" w:lastColumn="0" w:noHBand="0" w:noVBand="0"/>
      </w:tblPr>
      <w:tblGrid>
        <w:gridCol w:w="1650"/>
        <w:gridCol w:w="8505"/>
      </w:tblGrid>
      <w:tr w:rsidR="00E40A78" w:rsidRPr="005973A4" w14:paraId="1F071083" w14:textId="77777777" w:rsidTr="00E40A78">
        <w:tc>
          <w:tcPr>
            <w:tcW w:w="1650" w:type="dxa"/>
          </w:tcPr>
          <w:p w14:paraId="31D69D5C" w14:textId="77777777" w:rsidR="00E40A78" w:rsidRPr="005973A4" w:rsidRDefault="00E40A78" w:rsidP="00E40A78">
            <w:pPr>
              <w:rPr>
                <w:rFonts w:ascii="Arial CYR" w:hAnsi="Arial CYR"/>
                <w:i/>
                <w:sz w:val="18"/>
              </w:rPr>
            </w:pPr>
            <w:r w:rsidRPr="005973A4">
              <w:rPr>
                <w:rFonts w:ascii="Arial CYR" w:hAnsi="Arial CYR"/>
                <w:i/>
                <w:sz w:val="18"/>
              </w:rPr>
              <w:t>Основание:</w:t>
            </w:r>
          </w:p>
        </w:tc>
        <w:tc>
          <w:tcPr>
            <w:tcW w:w="8505" w:type="dxa"/>
            <w:tcBorders>
              <w:bottom w:val="single" w:sz="6" w:space="0" w:color="auto"/>
            </w:tcBorders>
          </w:tcPr>
          <w:p w14:paraId="115FB09C" w14:textId="77777777" w:rsidR="00E40A78" w:rsidRPr="005973A4" w:rsidRDefault="00E40A78" w:rsidP="00E40A78">
            <w:pPr>
              <w:ind w:firstLine="108"/>
              <w:rPr>
                <w:sz w:val="24"/>
              </w:rPr>
            </w:pPr>
          </w:p>
        </w:tc>
      </w:tr>
    </w:tbl>
    <w:p w14:paraId="6D114223"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1791"/>
        <w:gridCol w:w="993"/>
        <w:gridCol w:w="4319"/>
        <w:gridCol w:w="3052"/>
      </w:tblGrid>
      <w:tr w:rsidR="00E40A78" w:rsidRPr="005973A4" w14:paraId="3197C9D9" w14:textId="77777777" w:rsidTr="00E40A78">
        <w:trPr>
          <w:cantSplit/>
        </w:trPr>
        <w:tc>
          <w:tcPr>
            <w:tcW w:w="1791" w:type="dxa"/>
          </w:tcPr>
          <w:p w14:paraId="4A231CAB" w14:textId="77777777" w:rsidR="00E40A78" w:rsidRPr="005973A4" w:rsidRDefault="00E40A78" w:rsidP="00E40A78">
            <w:pPr>
              <w:rPr>
                <w:rFonts w:ascii="Arial CYR" w:hAnsi="Arial CYR"/>
                <w:i/>
                <w:sz w:val="18"/>
              </w:rPr>
            </w:pPr>
          </w:p>
        </w:tc>
        <w:tc>
          <w:tcPr>
            <w:tcW w:w="993" w:type="dxa"/>
          </w:tcPr>
          <w:p w14:paraId="400FB1F3" w14:textId="77777777" w:rsidR="00E40A78" w:rsidRPr="005973A4" w:rsidRDefault="00E40A78" w:rsidP="00E40A78">
            <w:pPr>
              <w:ind w:firstLine="108"/>
              <w:rPr>
                <w:sz w:val="24"/>
              </w:rPr>
            </w:pPr>
          </w:p>
        </w:tc>
        <w:tc>
          <w:tcPr>
            <w:tcW w:w="4319" w:type="dxa"/>
          </w:tcPr>
          <w:p w14:paraId="352A8B59" w14:textId="77777777" w:rsidR="00E40A78" w:rsidRPr="005973A4" w:rsidRDefault="00E40A78" w:rsidP="00E40A78">
            <w:pPr>
              <w:jc w:val="right"/>
              <w:rPr>
                <w:rFonts w:ascii="Arial CYR" w:hAnsi="Arial CYR"/>
                <w:i/>
                <w:sz w:val="18"/>
              </w:rPr>
            </w:pPr>
            <w:r w:rsidRPr="005973A4">
              <w:rPr>
                <w:rFonts w:ascii="Arial CYR" w:hAnsi="Arial CYR"/>
                <w:i/>
                <w:sz w:val="18"/>
              </w:rPr>
              <w:t>Дата исполнения поручения:</w:t>
            </w:r>
          </w:p>
        </w:tc>
        <w:tc>
          <w:tcPr>
            <w:tcW w:w="3052" w:type="dxa"/>
          </w:tcPr>
          <w:p w14:paraId="3C30A787" w14:textId="77777777" w:rsidR="00E40A78" w:rsidRPr="005973A4" w:rsidRDefault="00E40A78" w:rsidP="00E40A78">
            <w:pPr>
              <w:rPr>
                <w:rFonts w:ascii="Courier New" w:hAnsi="Courier New"/>
                <w:sz w:val="24"/>
              </w:rPr>
            </w:pPr>
            <w:r w:rsidRPr="005973A4">
              <w:rPr>
                <w:rFonts w:ascii="Courier New" w:hAnsi="Courier New"/>
                <w:sz w:val="18"/>
              </w:rPr>
              <w:t xml:space="preserve">&lt;Дата&gt; &lt;время&gt; </w:t>
            </w:r>
          </w:p>
        </w:tc>
      </w:tr>
      <w:tr w:rsidR="00E40A78" w:rsidRPr="005973A4" w14:paraId="227F53CA" w14:textId="77777777" w:rsidTr="00E40A78">
        <w:trPr>
          <w:cantSplit/>
        </w:trPr>
        <w:tc>
          <w:tcPr>
            <w:tcW w:w="1791" w:type="dxa"/>
          </w:tcPr>
          <w:p w14:paraId="27276193" w14:textId="77777777" w:rsidR="00E40A78" w:rsidRPr="005973A4" w:rsidRDefault="00E40A78" w:rsidP="00E40A78">
            <w:pPr>
              <w:rPr>
                <w:rFonts w:ascii="Arial CYR" w:hAnsi="Arial CYR"/>
                <w:i/>
                <w:sz w:val="18"/>
              </w:rPr>
            </w:pPr>
          </w:p>
        </w:tc>
        <w:tc>
          <w:tcPr>
            <w:tcW w:w="993" w:type="dxa"/>
          </w:tcPr>
          <w:p w14:paraId="2CD712C7" w14:textId="77777777" w:rsidR="00E40A78" w:rsidRPr="005973A4" w:rsidRDefault="00E40A78" w:rsidP="00E40A78">
            <w:pPr>
              <w:ind w:firstLine="108"/>
              <w:rPr>
                <w:sz w:val="24"/>
              </w:rPr>
            </w:pPr>
          </w:p>
        </w:tc>
        <w:tc>
          <w:tcPr>
            <w:tcW w:w="4319" w:type="dxa"/>
          </w:tcPr>
          <w:p w14:paraId="51F835FB" w14:textId="77777777" w:rsidR="00E40A78" w:rsidRPr="005973A4" w:rsidRDefault="00E40A78" w:rsidP="00E40A78">
            <w:pPr>
              <w:jc w:val="right"/>
              <w:rPr>
                <w:rFonts w:ascii="Arial CYR" w:hAnsi="Arial CYR"/>
                <w:i/>
                <w:sz w:val="18"/>
              </w:rPr>
            </w:pPr>
            <w:r w:rsidRPr="005973A4">
              <w:rPr>
                <w:rFonts w:ascii="Arial CYR" w:hAnsi="Arial CYR"/>
                <w:i/>
                <w:sz w:val="18"/>
              </w:rPr>
              <w:t>Дата операционного дня исполнения поручения:</w:t>
            </w:r>
          </w:p>
        </w:tc>
        <w:tc>
          <w:tcPr>
            <w:tcW w:w="3052" w:type="dxa"/>
          </w:tcPr>
          <w:p w14:paraId="3A3BC848" w14:textId="77777777" w:rsidR="00E40A78" w:rsidRPr="005973A4" w:rsidRDefault="00E40A78" w:rsidP="00E40A78">
            <w:pPr>
              <w:rPr>
                <w:rFonts w:ascii="Courier New" w:hAnsi="Courier New"/>
                <w:sz w:val="18"/>
              </w:rPr>
            </w:pPr>
            <w:r w:rsidRPr="005973A4">
              <w:rPr>
                <w:rFonts w:ascii="Courier New" w:hAnsi="Courier New"/>
                <w:sz w:val="18"/>
              </w:rPr>
              <w:t>&lt;Дата&gt;</w:t>
            </w:r>
          </w:p>
        </w:tc>
      </w:tr>
    </w:tbl>
    <w:p w14:paraId="09BE39DD" w14:textId="77777777" w:rsidR="00E40A78" w:rsidRPr="005973A4" w:rsidRDefault="00E40A78" w:rsidP="00E40A78">
      <w:pPr>
        <w:rPr>
          <w:sz w:val="24"/>
        </w:rPr>
      </w:pPr>
    </w:p>
    <w:p w14:paraId="61BE7FB7" w14:textId="77777777" w:rsidR="00E40A78" w:rsidRPr="005973A4" w:rsidRDefault="001A6C19" w:rsidP="00E40A78">
      <w:pPr>
        <w:rPr>
          <w:sz w:val="24"/>
        </w:rPr>
      </w:pPr>
      <w:r w:rsidRPr="002D0A97">
        <w:rPr>
          <w:rFonts w:ascii="Arial CYR" w:hAnsi="Arial CYR"/>
          <w:b/>
          <w:noProof/>
          <w:sz w:val="24"/>
        </w:rPr>
        <mc:AlternateContent>
          <mc:Choice Requires="wps">
            <w:drawing>
              <wp:anchor distT="0" distB="0" distL="114300" distR="114300" simplePos="0" relativeHeight="251750400" behindDoc="0" locked="0" layoutInCell="0" allowOverlap="1" wp14:anchorId="7BC8466B" wp14:editId="4D42671D">
                <wp:simplePos x="0" y="0"/>
                <wp:positionH relativeFrom="column">
                  <wp:posOffset>-168910</wp:posOffset>
                </wp:positionH>
                <wp:positionV relativeFrom="paragraph">
                  <wp:posOffset>53975</wp:posOffset>
                </wp:positionV>
                <wp:extent cx="6584315" cy="1163320"/>
                <wp:effectExtent l="0" t="0" r="0" b="0"/>
                <wp:wrapNone/>
                <wp:docPr id="26"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0D25F" id="Rectangle 90" o:spid="_x0000_s1026" style="position:absolute;margin-left:-13.3pt;margin-top:4.25pt;width:518.45pt;height:91.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" o:allowincell="f" filled="f" strokecolor="#8c8c8c" strokeweight=".5pt">
                <v:stroke dashstyle="1 1"/>
              </v:rect>
            </w:pict>
          </mc:Fallback>
        </mc:AlternateContent>
      </w:r>
    </w:p>
    <w:p w14:paraId="643684AB" w14:textId="77777777" w:rsidR="00E40A78" w:rsidRPr="005973A4" w:rsidRDefault="001A6C19" w:rsidP="00E40A78">
      <w:pPr>
        <w:rPr>
          <w:rFonts w:ascii="Arial CYR" w:hAnsi="Arial CYR"/>
          <w:b/>
          <w:sz w:val="24"/>
        </w:rPr>
      </w:pPr>
      <w:r w:rsidRPr="002D0A97">
        <w:rPr>
          <w:rFonts w:ascii="Arial CYR" w:hAnsi="Arial CYR"/>
          <w:b/>
          <w:i/>
          <w:noProof/>
          <w:sz w:val="24"/>
        </w:rPr>
        <mc:AlternateContent>
          <mc:Choice Requires="wps">
            <w:drawing>
              <wp:anchor distT="0" distB="0" distL="114300" distR="114300" simplePos="0" relativeHeight="251749376" behindDoc="0" locked="0" layoutInCell="0" allowOverlap="1" wp14:anchorId="077AA146" wp14:editId="0689B6D3">
                <wp:simplePos x="0" y="0"/>
                <wp:positionH relativeFrom="column">
                  <wp:posOffset>13970</wp:posOffset>
                </wp:positionH>
                <wp:positionV relativeFrom="paragraph">
                  <wp:posOffset>35560</wp:posOffset>
                </wp:positionV>
                <wp:extent cx="635" cy="92075"/>
                <wp:effectExtent l="0" t="0" r="0" b="0"/>
                <wp:wrapNone/>
                <wp:docPr id="25"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1749C" id="Rectangle 89" o:spid="_x0000_s1026" style="position:absolute;margin-left:1.1pt;margin-top:2.8pt;width:.05pt;height:7.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" o:allowincell="f" filled="f" strokecolor="#8c8c8c" strokeweight=".5pt">
                <v:stroke dashstyle="1 1"/>
              </v:rect>
            </w:pict>
          </mc:Fallback>
        </mc:AlternateContent>
      </w:r>
      <w:r w:rsidR="00E40A78" w:rsidRPr="005973A4">
        <w:rPr>
          <w:rFonts w:ascii="Arial CYR" w:hAnsi="Arial CYR"/>
          <w:b/>
          <w:i/>
          <w:sz w:val="24"/>
        </w:rPr>
        <w:t>Основание</w:t>
      </w:r>
      <w:r w:rsidR="00E40A78" w:rsidRPr="005973A4">
        <w:rPr>
          <w:rFonts w:ascii="Arial CYR" w:hAnsi="Arial CYR"/>
          <w:b/>
          <w:sz w:val="24"/>
        </w:rPr>
        <w:t>:</w:t>
      </w:r>
    </w:p>
    <w:p w14:paraId="1A8C7142" w14:textId="77777777" w:rsidR="00E40A78" w:rsidRPr="005973A4" w:rsidRDefault="00E40A78" w:rsidP="00E40A78">
      <w:pPr>
        <w:rPr>
          <w:rFonts w:ascii="Arial CYR" w:hAnsi="Arial CY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3A9D12C5" w14:textId="77777777" w:rsidTr="00E40A78">
        <w:trPr>
          <w:gridAfter w:val="1"/>
          <w:wAfter w:w="1370" w:type="dxa"/>
        </w:trPr>
        <w:tc>
          <w:tcPr>
            <w:tcW w:w="2234" w:type="dxa"/>
          </w:tcPr>
          <w:p w14:paraId="18E1C25A" w14:textId="77777777" w:rsidR="00E40A78" w:rsidRPr="005973A4" w:rsidRDefault="00E40A78" w:rsidP="00E40A78">
            <w:pPr>
              <w:rPr>
                <w:rFonts w:ascii="Arial CYR" w:hAnsi="Arial CYR"/>
                <w:i/>
                <w:sz w:val="18"/>
              </w:rPr>
            </w:pPr>
            <w:r w:rsidRPr="005973A4">
              <w:rPr>
                <w:rFonts w:ascii="Arial CYR" w:hAnsi="Arial CYR"/>
                <w:b/>
                <w:sz w:val="18"/>
              </w:rPr>
              <w:t xml:space="preserve">ПОРУЧЕНИЕ № </w:t>
            </w:r>
          </w:p>
        </w:tc>
        <w:tc>
          <w:tcPr>
            <w:tcW w:w="1701" w:type="dxa"/>
            <w:tcBorders>
              <w:bottom w:val="single" w:sz="4" w:space="0" w:color="auto"/>
            </w:tcBorders>
          </w:tcPr>
          <w:p w14:paraId="27E9B437" w14:textId="77777777" w:rsidR="00E40A78" w:rsidRPr="005973A4" w:rsidRDefault="00E40A78" w:rsidP="00E40A78">
            <w:pPr>
              <w:rPr>
                <w:rFonts w:ascii="Arial CYR" w:hAnsi="Arial CYR"/>
                <w:i/>
                <w:sz w:val="18"/>
              </w:rPr>
            </w:pPr>
          </w:p>
        </w:tc>
        <w:tc>
          <w:tcPr>
            <w:tcW w:w="4585" w:type="dxa"/>
            <w:gridSpan w:val="3"/>
          </w:tcPr>
          <w:p w14:paraId="4BB35A53" w14:textId="77777777" w:rsidR="00E40A78" w:rsidRPr="005973A4" w:rsidRDefault="00E40A78" w:rsidP="00E40A78">
            <w:pPr>
              <w:rPr>
                <w:rFonts w:ascii="Arial CYR" w:hAnsi="Arial CYR"/>
                <w:i/>
                <w:sz w:val="18"/>
              </w:rPr>
            </w:pPr>
            <w:r w:rsidRPr="005973A4">
              <w:rPr>
                <w:rFonts w:ascii="Arial CYR" w:hAnsi="Arial CYR"/>
                <w:sz w:val="18"/>
              </w:rPr>
              <w:t>от «___» _____________ 20___г.</w:t>
            </w:r>
          </w:p>
        </w:tc>
      </w:tr>
      <w:tr w:rsidR="00E40A78" w:rsidRPr="005973A4" w14:paraId="2D40AC11" w14:textId="77777777" w:rsidTr="00E40A78">
        <w:tc>
          <w:tcPr>
            <w:tcW w:w="9890" w:type="dxa"/>
            <w:gridSpan w:val="6"/>
          </w:tcPr>
          <w:p w14:paraId="36E5E9A2" w14:textId="77777777" w:rsidR="00E40A78" w:rsidRPr="005973A4" w:rsidRDefault="00E40A78" w:rsidP="00E40A78">
            <w:pPr>
              <w:rPr>
                <w:rFonts w:ascii="Arial CYR" w:hAnsi="Arial CYR"/>
                <w:i/>
                <w:sz w:val="18"/>
              </w:rPr>
            </w:pPr>
          </w:p>
        </w:tc>
      </w:tr>
      <w:tr w:rsidR="00E40A78" w:rsidRPr="005973A4" w14:paraId="6A3193DD" w14:textId="77777777" w:rsidTr="00E40A78">
        <w:tc>
          <w:tcPr>
            <w:tcW w:w="2234" w:type="dxa"/>
          </w:tcPr>
          <w:p w14:paraId="2515D534"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4" w:space="0" w:color="auto"/>
            </w:tcBorders>
          </w:tcPr>
          <w:p w14:paraId="51A0FB3D" w14:textId="77777777" w:rsidR="00E40A78" w:rsidRPr="005973A4" w:rsidRDefault="00E40A78" w:rsidP="00E40A78">
            <w:pPr>
              <w:rPr>
                <w:rFonts w:ascii="Courier New" w:hAnsi="Courier New"/>
                <w:i/>
                <w:sz w:val="18"/>
              </w:rPr>
            </w:pPr>
          </w:p>
        </w:tc>
        <w:tc>
          <w:tcPr>
            <w:tcW w:w="2973" w:type="dxa"/>
          </w:tcPr>
          <w:p w14:paraId="27D33AB6"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7" w:type="dxa"/>
            <w:gridSpan w:val="3"/>
          </w:tcPr>
          <w:p w14:paraId="6D803301" w14:textId="77777777" w:rsidR="00E40A78" w:rsidRPr="005973A4" w:rsidRDefault="00E40A78" w:rsidP="00E40A78">
            <w:pPr>
              <w:rPr>
                <w:rFonts w:ascii="Courier New" w:hAnsi="Courier New"/>
                <w:i/>
                <w:sz w:val="18"/>
              </w:rPr>
            </w:pPr>
            <w:r w:rsidRPr="005973A4">
              <w:rPr>
                <w:rFonts w:ascii="Courier New" w:hAnsi="Courier New"/>
                <w:sz w:val="18"/>
              </w:rPr>
              <w:t xml:space="preserve">&lt;Дата&gt;       &lt;время&gt;    </w:t>
            </w:r>
          </w:p>
        </w:tc>
      </w:tr>
      <w:tr w:rsidR="00E40A78" w:rsidRPr="005973A4" w14:paraId="77D10039" w14:textId="77777777" w:rsidTr="00E40A78">
        <w:trPr>
          <w:gridAfter w:val="2"/>
          <w:wAfter w:w="1983" w:type="dxa"/>
        </w:trPr>
        <w:tc>
          <w:tcPr>
            <w:tcW w:w="7907" w:type="dxa"/>
            <w:gridSpan w:val="4"/>
          </w:tcPr>
          <w:p w14:paraId="0B0271B6" w14:textId="77777777" w:rsidR="00E40A78" w:rsidRPr="005973A4" w:rsidRDefault="00E40A78" w:rsidP="00E40A78">
            <w:pPr>
              <w:jc w:val="center"/>
              <w:rPr>
                <w:sz w:val="16"/>
              </w:rPr>
            </w:pPr>
          </w:p>
        </w:tc>
      </w:tr>
      <w:tr w:rsidR="00E40A78" w:rsidRPr="005973A4" w14:paraId="2580C052" w14:textId="77777777" w:rsidTr="00E40A78">
        <w:tc>
          <w:tcPr>
            <w:tcW w:w="3935" w:type="dxa"/>
            <w:gridSpan w:val="2"/>
          </w:tcPr>
          <w:p w14:paraId="280271E3" w14:textId="77777777" w:rsidR="00E40A78" w:rsidRPr="005973A4" w:rsidRDefault="00E40A78" w:rsidP="00E40A78">
            <w:pPr>
              <w:rPr>
                <w:sz w:val="18"/>
              </w:rPr>
            </w:pPr>
          </w:p>
        </w:tc>
        <w:tc>
          <w:tcPr>
            <w:tcW w:w="2976" w:type="dxa"/>
          </w:tcPr>
          <w:p w14:paraId="00D7C997"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7" w:type="dxa"/>
            <w:gridSpan w:val="3"/>
          </w:tcPr>
          <w:p w14:paraId="715D5B34" w14:textId="77777777" w:rsidR="00E40A78" w:rsidRPr="005973A4" w:rsidRDefault="00E40A78" w:rsidP="00E40A78">
            <w:pPr>
              <w:rPr>
                <w:rFonts w:ascii="Courier New" w:hAnsi="Courier New"/>
                <w:sz w:val="18"/>
              </w:rPr>
            </w:pPr>
            <w:r w:rsidRPr="005973A4">
              <w:rPr>
                <w:rFonts w:ascii="Courier New" w:hAnsi="Courier New"/>
                <w:sz w:val="18"/>
              </w:rPr>
              <w:t>&lt;Дата&gt;       &lt;время&gt;</w:t>
            </w:r>
          </w:p>
        </w:tc>
      </w:tr>
    </w:tbl>
    <w:p w14:paraId="575ED47E" w14:textId="77777777" w:rsidR="00E40A78" w:rsidRPr="005973A4" w:rsidRDefault="00E40A78" w:rsidP="00E40A78">
      <w:pPr>
        <w:rPr>
          <w:sz w:val="24"/>
        </w:rPr>
      </w:pPr>
    </w:p>
    <w:p w14:paraId="6C0AC348" w14:textId="77777777" w:rsidR="00E40A78" w:rsidRPr="005973A4" w:rsidRDefault="00E40A78" w:rsidP="00E40A78">
      <w:pPr>
        <w:rPr>
          <w:sz w:val="24"/>
        </w:rPr>
      </w:pPr>
    </w:p>
    <w:p w14:paraId="73F2955E" w14:textId="77777777" w:rsidR="00E40A78" w:rsidRPr="005973A4" w:rsidRDefault="00E40A78" w:rsidP="00E40A78">
      <w:pPr>
        <w:rPr>
          <w:sz w:val="24"/>
        </w:rPr>
      </w:pPr>
    </w:p>
    <w:p w14:paraId="3C592CDD" w14:textId="77777777" w:rsidR="00E40A78" w:rsidRPr="005973A4" w:rsidRDefault="00E40A78" w:rsidP="00E40A78">
      <w:pPr>
        <w:rPr>
          <w:sz w:val="24"/>
        </w:rPr>
      </w:pPr>
    </w:p>
    <w:p w14:paraId="441ADB8C" w14:textId="77777777" w:rsidR="00E40A78" w:rsidRPr="005973A4" w:rsidRDefault="00E40A78" w:rsidP="00E40A78">
      <w:pPr>
        <w:rPr>
          <w:sz w:val="24"/>
        </w:rPr>
      </w:pPr>
    </w:p>
    <w:tbl>
      <w:tblPr>
        <w:tblW w:w="9889" w:type="dxa"/>
        <w:tblLayout w:type="fixed"/>
        <w:tblLook w:val="0000" w:firstRow="0" w:lastRow="0" w:firstColumn="0" w:lastColumn="0" w:noHBand="0" w:noVBand="0"/>
      </w:tblPr>
      <w:tblGrid>
        <w:gridCol w:w="1668"/>
        <w:gridCol w:w="3969"/>
        <w:gridCol w:w="708"/>
        <w:gridCol w:w="993"/>
        <w:gridCol w:w="2551"/>
      </w:tblGrid>
      <w:tr w:rsidR="00E40A78" w:rsidRPr="005973A4" w14:paraId="5AD8ACB5" w14:textId="77777777" w:rsidTr="00E40A78">
        <w:tc>
          <w:tcPr>
            <w:tcW w:w="1668" w:type="dxa"/>
          </w:tcPr>
          <w:p w14:paraId="55656BB7"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2EE22DDD" w14:textId="77777777" w:rsidR="00E40A78" w:rsidRPr="005973A4" w:rsidRDefault="00E40A78" w:rsidP="00E40A78">
            <w:pPr>
              <w:jc w:val="right"/>
              <w:rPr>
                <w:rFonts w:ascii="Arial CYR" w:hAnsi="Arial CYR"/>
                <w:i/>
                <w:sz w:val="18"/>
              </w:rPr>
            </w:pPr>
          </w:p>
        </w:tc>
        <w:tc>
          <w:tcPr>
            <w:tcW w:w="708" w:type="dxa"/>
          </w:tcPr>
          <w:p w14:paraId="36063DB8"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287A8BCB"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0051BD52" w14:textId="77777777" w:rsidR="00E40A78" w:rsidRPr="005973A4" w:rsidRDefault="00E40A78" w:rsidP="00E40A78">
            <w:pPr>
              <w:rPr>
                <w:rFonts w:ascii="Arial CYR" w:hAnsi="Arial CYR"/>
                <w:i/>
                <w:sz w:val="18"/>
              </w:rPr>
            </w:pPr>
          </w:p>
        </w:tc>
      </w:tr>
    </w:tbl>
    <w:p w14:paraId="45668541" w14:textId="77777777" w:rsidR="00E40A78" w:rsidRPr="005973A4" w:rsidRDefault="00E40A78" w:rsidP="00E40A78">
      <w:pPr>
        <w:tabs>
          <w:tab w:val="center" w:pos="4153"/>
          <w:tab w:val="right" w:pos="8306"/>
        </w:tabs>
        <w:ind w:right="360"/>
        <w:rPr>
          <w:rFonts w:ascii="Times New Roman CYR" w:hAnsi="Times New Roman CYR"/>
        </w:rPr>
      </w:pPr>
    </w:p>
    <w:p w14:paraId="0912ED40" w14:textId="77777777" w:rsidR="00E40A78" w:rsidRPr="005973A4" w:rsidRDefault="00E40A78" w:rsidP="00E40A78">
      <w:pPr>
        <w:tabs>
          <w:tab w:val="center" w:pos="4153"/>
          <w:tab w:val="right" w:pos="8306"/>
        </w:tabs>
        <w:ind w:right="360"/>
        <w:rPr>
          <w:rFonts w:ascii="Times New Roman CYR" w:hAnsi="Times New Roman CYR"/>
        </w:rPr>
      </w:pPr>
    </w:p>
    <w:p w14:paraId="36247389" w14:textId="77777777" w:rsidR="00E40A78" w:rsidRPr="005973A4" w:rsidRDefault="00E40A78" w:rsidP="00E40A78">
      <w:pPr>
        <w:tabs>
          <w:tab w:val="center" w:pos="4153"/>
          <w:tab w:val="right" w:pos="8306"/>
        </w:tabs>
        <w:ind w:right="360"/>
        <w:rPr>
          <w:rFonts w:ascii="Times New Roman CYR" w:hAnsi="Times New Roman CYR"/>
        </w:rPr>
      </w:pPr>
    </w:p>
    <w:p w14:paraId="2F712CF5" w14:textId="77777777" w:rsidR="00E40A78" w:rsidRPr="005973A4" w:rsidRDefault="00E40A78" w:rsidP="00E40A78">
      <w:pPr>
        <w:tabs>
          <w:tab w:val="center" w:pos="4153"/>
          <w:tab w:val="right" w:pos="8306"/>
        </w:tabs>
        <w:ind w:right="360"/>
        <w:rPr>
          <w:rFonts w:ascii="Times New Roman CYR" w:hAnsi="Times New Roman CYR"/>
        </w:rPr>
      </w:pPr>
    </w:p>
    <w:p w14:paraId="23D672D8" w14:textId="77777777" w:rsidR="00E40A78" w:rsidRPr="005973A4" w:rsidRDefault="00E40A78" w:rsidP="00E40A78">
      <w:pPr>
        <w:tabs>
          <w:tab w:val="center" w:pos="4153"/>
          <w:tab w:val="right" w:pos="8306"/>
        </w:tabs>
        <w:ind w:right="360"/>
        <w:rPr>
          <w:rFonts w:ascii="Times New Roman CYR" w:hAnsi="Times New Roman CYR"/>
        </w:rPr>
      </w:pPr>
    </w:p>
    <w:p w14:paraId="75009904" w14:textId="77777777" w:rsidR="00E40A78" w:rsidRPr="005973A4" w:rsidRDefault="00E40A78" w:rsidP="00E40A78">
      <w:pPr>
        <w:tabs>
          <w:tab w:val="center" w:pos="4153"/>
          <w:tab w:val="right" w:pos="8306"/>
        </w:tabs>
        <w:ind w:right="360"/>
        <w:rPr>
          <w:rFonts w:ascii="Times New Roman CYR" w:hAnsi="Times New Roman CYR"/>
        </w:rPr>
      </w:pPr>
    </w:p>
    <w:p w14:paraId="32FB1269" w14:textId="77777777" w:rsidR="00E40A78" w:rsidRPr="005973A4" w:rsidRDefault="00E40A78" w:rsidP="00E40A78">
      <w:pPr>
        <w:tabs>
          <w:tab w:val="center" w:pos="4153"/>
          <w:tab w:val="right" w:pos="8306"/>
        </w:tabs>
        <w:ind w:right="360"/>
        <w:rPr>
          <w:rFonts w:ascii="Times New Roman CYR" w:hAnsi="Times New Roman CYR"/>
        </w:rPr>
      </w:pPr>
    </w:p>
    <w:p w14:paraId="64FE059B" w14:textId="77777777" w:rsidR="00E40A78" w:rsidRPr="005973A4" w:rsidRDefault="00E40A78" w:rsidP="00E40A78">
      <w:pPr>
        <w:tabs>
          <w:tab w:val="center" w:pos="4153"/>
          <w:tab w:val="right" w:pos="8306"/>
        </w:tabs>
        <w:ind w:right="360"/>
        <w:rPr>
          <w:rFonts w:ascii="Times New Roman CYR" w:hAnsi="Times New Roman CYR"/>
        </w:rPr>
      </w:pPr>
    </w:p>
    <w:p w14:paraId="002A05BF" w14:textId="77777777" w:rsidR="00E40A78" w:rsidRPr="005973A4" w:rsidRDefault="00E40A78" w:rsidP="00E40A78">
      <w:pPr>
        <w:tabs>
          <w:tab w:val="center" w:pos="4153"/>
          <w:tab w:val="right" w:pos="8306"/>
        </w:tabs>
        <w:ind w:right="360"/>
        <w:rPr>
          <w:rFonts w:ascii="Times New Roman CYR" w:hAnsi="Times New Roman CYR"/>
        </w:rPr>
      </w:pPr>
    </w:p>
    <w:p w14:paraId="672B1C38" w14:textId="77777777" w:rsidR="00E40A78" w:rsidRPr="005973A4" w:rsidRDefault="00E40A78" w:rsidP="00E40A78">
      <w:pPr>
        <w:tabs>
          <w:tab w:val="center" w:pos="4153"/>
          <w:tab w:val="right" w:pos="8306"/>
        </w:tabs>
        <w:ind w:right="360"/>
        <w:rPr>
          <w:rFonts w:ascii="Times New Roman CYR" w:hAnsi="Times New Roman CYR"/>
        </w:rPr>
      </w:pPr>
    </w:p>
    <w:p w14:paraId="7BE67425" w14:textId="77777777" w:rsidR="00E40A78" w:rsidRPr="005973A4" w:rsidRDefault="00E40A78" w:rsidP="00E40A78">
      <w:pPr>
        <w:tabs>
          <w:tab w:val="center" w:pos="4153"/>
          <w:tab w:val="right" w:pos="8306"/>
        </w:tabs>
        <w:ind w:right="360"/>
        <w:rPr>
          <w:rFonts w:ascii="Times New Roman CYR" w:hAnsi="Times New Roman CYR"/>
        </w:rPr>
      </w:pPr>
    </w:p>
    <w:p w14:paraId="5302BBEE" w14:textId="77777777" w:rsidR="00E40A78" w:rsidRPr="005973A4" w:rsidRDefault="00E40A78" w:rsidP="00E40A78">
      <w:pPr>
        <w:tabs>
          <w:tab w:val="center" w:pos="4153"/>
          <w:tab w:val="right" w:pos="8306"/>
        </w:tabs>
        <w:ind w:right="360"/>
        <w:rPr>
          <w:rFonts w:ascii="Times New Roman CYR" w:hAnsi="Times New Roman CYR"/>
        </w:rPr>
      </w:pPr>
    </w:p>
    <w:p w14:paraId="2AF0897B" w14:textId="77777777" w:rsidR="00E40A78" w:rsidRPr="005973A4" w:rsidRDefault="00E40A78" w:rsidP="00E40A78">
      <w:pPr>
        <w:tabs>
          <w:tab w:val="center" w:pos="4153"/>
          <w:tab w:val="right" w:pos="8306"/>
        </w:tabs>
        <w:ind w:right="360"/>
        <w:rPr>
          <w:rFonts w:ascii="Times New Roman CYR" w:hAnsi="Times New Roman CYR"/>
        </w:rPr>
      </w:pPr>
    </w:p>
    <w:p w14:paraId="68D6FC5D"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1A9C5CF8" w14:textId="77777777" w:rsidR="00E40A78" w:rsidRPr="005973A4" w:rsidRDefault="00E40A78" w:rsidP="00E40A78">
      <w:pPr>
        <w:tabs>
          <w:tab w:val="center" w:pos="4153"/>
          <w:tab w:val="right" w:pos="8306"/>
        </w:tabs>
        <w:ind w:right="360"/>
        <w:rPr>
          <w:rFonts w:ascii="Times New Roman CYR" w:hAnsi="Times New Roman CYR"/>
        </w:rPr>
        <w:sectPr w:rsidR="00E40A78" w:rsidRPr="005973A4" w:rsidSect="00E40A78">
          <w:pgSz w:w="11907" w:h="16840" w:code="9"/>
          <w:pgMar w:top="1134" w:right="851" w:bottom="1134" w:left="907" w:header="284" w:footer="284" w:gutter="0"/>
          <w:cols w:space="720"/>
          <w:docGrid w:linePitch="326"/>
        </w:sectPr>
      </w:pPr>
    </w:p>
    <w:bookmarkStart w:id="466" w:name="MS840"/>
    <w:bookmarkEnd w:id="466"/>
    <w:p w14:paraId="7BA7601F" w14:textId="77777777" w:rsidR="00E40A78" w:rsidRPr="00AD7B96" w:rsidRDefault="00E40A78" w:rsidP="00AD7B96">
      <w:pPr>
        <w:keepNext/>
        <w:tabs>
          <w:tab w:val="left" w:pos="1418"/>
          <w:tab w:val="left" w:pos="11907"/>
        </w:tabs>
        <w:spacing w:after="60"/>
        <w:ind w:right="368"/>
        <w:jc w:val="right"/>
        <w:outlineLvl w:val="2"/>
        <w:rPr>
          <w:b/>
          <w:sz w:val="18"/>
        </w:rPr>
      </w:pPr>
      <w:r w:rsidRPr="00AD7B96">
        <w:rPr>
          <w:b/>
          <w:sz w:val="18"/>
        </w:rPr>
        <w:lastRenderedPageBreak/>
        <w:fldChar w:fldCharType="begin"/>
      </w:r>
      <w:r w:rsidRPr="00AD7B96">
        <w:rPr>
          <w:b/>
          <w:sz w:val="18"/>
        </w:rPr>
        <w:instrText xml:space="preserve"> HYPERLINK  \l "Перечень_документов" </w:instrText>
      </w:r>
      <w:r w:rsidRPr="00AD7B96">
        <w:rPr>
          <w:b/>
          <w:sz w:val="18"/>
        </w:rPr>
        <w:fldChar w:fldCharType="separate"/>
      </w:r>
      <w:r w:rsidRPr="00AD7B96">
        <w:rPr>
          <w:b/>
          <w:sz w:val="18"/>
        </w:rPr>
        <w:t>Форма МS840</w:t>
      </w:r>
      <w:r w:rsidRPr="00AD7B96">
        <w:rPr>
          <w:b/>
          <w:sz w:val="18"/>
        </w:rPr>
        <w:fldChar w:fldCharType="end"/>
      </w:r>
    </w:p>
    <w:p w14:paraId="5F1F70C8" w14:textId="77777777" w:rsidR="00E40A78" w:rsidRPr="005973A4" w:rsidRDefault="00E40A78" w:rsidP="00E40A78">
      <w:pPr>
        <w:ind w:right="850"/>
        <w:jc w:val="center"/>
        <w:rPr>
          <w:rFonts w:ascii="Arial CYR" w:hAnsi="Arial CYR"/>
          <w:b/>
          <w:sz w:val="12"/>
        </w:rPr>
      </w:pPr>
    </w:p>
    <w:p w14:paraId="54369BAC" w14:textId="0764F6E6" w:rsidR="00E40A78" w:rsidRPr="005973A4" w:rsidRDefault="00E40A78" w:rsidP="00E40A78">
      <w:pPr>
        <w:ind w:right="850"/>
        <w:jc w:val="center"/>
        <w:rPr>
          <w:b/>
          <w:sz w:val="22"/>
        </w:rPr>
      </w:pPr>
      <w:r w:rsidRPr="005973A4">
        <w:rPr>
          <w:b/>
          <w:sz w:val="24"/>
        </w:rPr>
        <w:t xml:space="preserve">ОТЧЕТ </w:t>
      </w:r>
      <w:r w:rsidRPr="005973A4">
        <w:rPr>
          <w:rFonts w:ascii="Courier New" w:hAnsi="Courier New"/>
          <w:b/>
          <w:sz w:val="24"/>
        </w:rPr>
        <w:t>№ _______</w:t>
      </w:r>
    </w:p>
    <w:p w14:paraId="4DFEE85B" w14:textId="21E97FE8" w:rsidR="00E40A78" w:rsidRPr="005973A4" w:rsidRDefault="00651E21" w:rsidP="00E40A78">
      <w:pPr>
        <w:ind w:right="851"/>
        <w:jc w:val="center"/>
        <w:rPr>
          <w:b/>
          <w:sz w:val="24"/>
        </w:rPr>
      </w:pPr>
      <w:r>
        <w:rPr>
          <w:b/>
          <w:sz w:val="24"/>
        </w:rPr>
        <w:t xml:space="preserve">от </w:t>
      </w:r>
      <w:r w:rsidR="00E40A78" w:rsidRPr="005973A4">
        <w:rPr>
          <w:b/>
          <w:sz w:val="24"/>
        </w:rPr>
        <w:t>“ ___”  ___________ 20___ г.        &lt;</w:t>
      </w:r>
      <w:r w:rsidR="00E40A78" w:rsidRPr="005973A4">
        <w:rPr>
          <w:rFonts w:ascii="Courier New" w:hAnsi="Courier New"/>
          <w:sz w:val="18"/>
        </w:rPr>
        <w:t>время составления отчета</w:t>
      </w:r>
      <w:r w:rsidR="00E40A78" w:rsidRPr="005973A4">
        <w:rPr>
          <w:b/>
          <w:sz w:val="24"/>
        </w:rPr>
        <w:t>&gt;</w:t>
      </w:r>
    </w:p>
    <w:p w14:paraId="4724C0DA" w14:textId="77777777" w:rsidR="00E40A78" w:rsidRPr="005973A4" w:rsidRDefault="00E40A78" w:rsidP="00E40A78">
      <w:pPr>
        <w:ind w:right="850"/>
        <w:jc w:val="center"/>
        <w:rPr>
          <w:sz w:val="24"/>
        </w:rPr>
      </w:pPr>
    </w:p>
    <w:tbl>
      <w:tblPr>
        <w:tblW w:w="0" w:type="auto"/>
        <w:tblInd w:w="-35" w:type="dxa"/>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40A78" w:rsidRPr="005973A4" w14:paraId="780F6E25" w14:textId="77777777" w:rsidTr="00E40A78">
        <w:tc>
          <w:tcPr>
            <w:tcW w:w="2659" w:type="dxa"/>
          </w:tcPr>
          <w:p w14:paraId="68074435" w14:textId="77777777" w:rsidR="00E40A78" w:rsidRPr="005973A4" w:rsidRDefault="00E40A78" w:rsidP="00E40A78">
            <w:pPr>
              <w:rPr>
                <w:rFonts w:ascii="Arial CYR" w:hAnsi="Arial CYR"/>
                <w:b/>
                <w:i/>
                <w:sz w:val="22"/>
              </w:rPr>
            </w:pPr>
            <w:r w:rsidRPr="005973A4">
              <w:rPr>
                <w:rFonts w:ascii="Arial CYR" w:hAnsi="Arial CYR"/>
                <w:i/>
                <w:sz w:val="22"/>
              </w:rPr>
              <w:t>Операция:</w:t>
            </w:r>
          </w:p>
        </w:tc>
        <w:tc>
          <w:tcPr>
            <w:tcW w:w="6652" w:type="dxa"/>
            <w:shd w:val="pct5" w:color="auto" w:fill="auto"/>
          </w:tcPr>
          <w:p w14:paraId="79D09D5C" w14:textId="77777777" w:rsidR="00E40A78" w:rsidRPr="005973A4" w:rsidRDefault="00E40A78" w:rsidP="00E40A78">
            <w:pPr>
              <w:ind w:left="-108" w:right="-108"/>
              <w:jc w:val="center"/>
              <w:rPr>
                <w:sz w:val="24"/>
              </w:rPr>
            </w:pPr>
          </w:p>
        </w:tc>
        <w:tc>
          <w:tcPr>
            <w:tcW w:w="288" w:type="dxa"/>
            <w:tcBorders>
              <w:left w:val="nil"/>
            </w:tcBorders>
          </w:tcPr>
          <w:p w14:paraId="5331D924" w14:textId="77777777" w:rsidR="00E40A78" w:rsidRPr="005973A4" w:rsidRDefault="00E40A78" w:rsidP="00E40A78">
            <w:pPr>
              <w:ind w:left="601"/>
              <w:rPr>
                <w:sz w:val="24"/>
              </w:rPr>
            </w:pPr>
          </w:p>
        </w:tc>
        <w:tc>
          <w:tcPr>
            <w:tcW w:w="296" w:type="dxa"/>
            <w:tcBorders>
              <w:top w:val="single" w:sz="6" w:space="0" w:color="auto"/>
              <w:left w:val="single" w:sz="6" w:space="0" w:color="auto"/>
              <w:bottom w:val="single" w:sz="6" w:space="0" w:color="auto"/>
              <w:right w:val="single" w:sz="6" w:space="0" w:color="auto"/>
            </w:tcBorders>
          </w:tcPr>
          <w:p w14:paraId="3A642AB2" w14:textId="77777777" w:rsidR="00E40A78" w:rsidRPr="005973A4" w:rsidRDefault="00E40A78" w:rsidP="00E40A78">
            <w:pPr>
              <w:jc w:val="center"/>
              <w:rPr>
                <w:b/>
                <w:sz w:val="24"/>
              </w:rPr>
            </w:pPr>
          </w:p>
        </w:tc>
        <w:tc>
          <w:tcPr>
            <w:tcW w:w="296" w:type="dxa"/>
            <w:tcBorders>
              <w:top w:val="single" w:sz="6" w:space="0" w:color="auto"/>
              <w:left w:val="single" w:sz="6" w:space="0" w:color="auto"/>
              <w:bottom w:val="single" w:sz="6" w:space="0" w:color="auto"/>
              <w:right w:val="single" w:sz="6" w:space="0" w:color="auto"/>
            </w:tcBorders>
          </w:tcPr>
          <w:p w14:paraId="2FC6C8BB" w14:textId="77777777" w:rsidR="00E40A78" w:rsidRPr="005973A4" w:rsidRDefault="00E40A78" w:rsidP="00E40A78">
            <w:pPr>
              <w:ind w:left="-211" w:right="-89" w:firstLine="94"/>
              <w:jc w:val="center"/>
              <w:rPr>
                <w:b/>
                <w:sz w:val="24"/>
              </w:rPr>
            </w:pPr>
          </w:p>
        </w:tc>
      </w:tr>
    </w:tbl>
    <w:p w14:paraId="030174D6" w14:textId="77777777" w:rsidR="00E40A78" w:rsidRPr="005973A4" w:rsidRDefault="00E40A78" w:rsidP="00E40A78">
      <w:pPr>
        <w:rPr>
          <w:sz w:val="24"/>
        </w:rPr>
      </w:pPr>
    </w:p>
    <w:tbl>
      <w:tblPr>
        <w:tblW w:w="0" w:type="auto"/>
        <w:tblInd w:w="-8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63E7245" w14:textId="77777777" w:rsidTr="00E40A78">
        <w:tc>
          <w:tcPr>
            <w:tcW w:w="2642" w:type="dxa"/>
          </w:tcPr>
          <w:p w14:paraId="69EBDEBA"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4" w:space="0" w:color="auto"/>
            </w:tcBorders>
          </w:tcPr>
          <w:p w14:paraId="18CC6D20" w14:textId="77777777" w:rsidR="00E40A78" w:rsidRPr="005973A4" w:rsidRDefault="00E40A78" w:rsidP="00E40A78">
            <w:pPr>
              <w:rPr>
                <w:rFonts w:ascii="Courier New" w:hAnsi="Courier New"/>
                <w:sz w:val="18"/>
              </w:rPr>
            </w:pPr>
            <w:r w:rsidRPr="005973A4">
              <w:rPr>
                <w:rFonts w:ascii="Courier New" w:hAnsi="Courier New"/>
                <w:sz w:val="18"/>
              </w:rPr>
              <w:t xml:space="preserve"> &lt;депозитарный код&gt;</w:t>
            </w:r>
          </w:p>
        </w:tc>
        <w:tc>
          <w:tcPr>
            <w:tcW w:w="271" w:type="dxa"/>
          </w:tcPr>
          <w:p w14:paraId="75833026"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44DB259B"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44B27511" w14:textId="77777777" w:rsidR="00E40A78" w:rsidRPr="005973A4" w:rsidRDefault="00E40A78" w:rsidP="00E40A78">
      <w:pPr>
        <w:rPr>
          <w:sz w:val="24"/>
        </w:rPr>
      </w:pPr>
    </w:p>
    <w:tbl>
      <w:tblPr>
        <w:tblW w:w="0" w:type="auto"/>
        <w:tblInd w:w="-8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006DC20A" w14:textId="77777777" w:rsidTr="00E40A78">
        <w:tc>
          <w:tcPr>
            <w:tcW w:w="2642" w:type="dxa"/>
          </w:tcPr>
          <w:p w14:paraId="0D41E944"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4" w:space="0" w:color="auto"/>
            </w:tcBorders>
          </w:tcPr>
          <w:p w14:paraId="349E923F" w14:textId="77777777" w:rsidR="00E40A78" w:rsidRPr="005973A4" w:rsidRDefault="00E40A78" w:rsidP="00E40A78">
            <w:pPr>
              <w:ind w:firstLine="108"/>
              <w:rPr>
                <w:rFonts w:ascii="Courier New" w:hAnsi="Courier New"/>
                <w:sz w:val="18"/>
              </w:rPr>
            </w:pPr>
            <w:r w:rsidRPr="005973A4">
              <w:rPr>
                <w:rFonts w:ascii="Courier New" w:hAnsi="Courier New"/>
                <w:sz w:val="18"/>
              </w:rPr>
              <w:t>&lt;депозитарный код&gt;</w:t>
            </w:r>
          </w:p>
        </w:tc>
        <w:tc>
          <w:tcPr>
            <w:tcW w:w="271" w:type="dxa"/>
          </w:tcPr>
          <w:p w14:paraId="425D4BBC"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102F44C4"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0DB99AE8" w14:textId="77777777" w:rsidR="00E40A78" w:rsidRPr="005973A4" w:rsidRDefault="00E40A78" w:rsidP="00E40A78">
      <w:pPr>
        <w:rPr>
          <w:sz w:val="24"/>
        </w:rPr>
      </w:pPr>
    </w:p>
    <w:tbl>
      <w:tblPr>
        <w:tblW w:w="0" w:type="auto"/>
        <w:tblInd w:w="-8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339BCCB9" w14:textId="77777777" w:rsidTr="00E40A78">
        <w:tc>
          <w:tcPr>
            <w:tcW w:w="2642" w:type="dxa"/>
          </w:tcPr>
          <w:p w14:paraId="24785C46"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4" w:space="0" w:color="auto"/>
            </w:tcBorders>
          </w:tcPr>
          <w:p w14:paraId="3878ABEE" w14:textId="77777777" w:rsidR="00E40A78" w:rsidRPr="005973A4" w:rsidRDefault="00E40A78" w:rsidP="00E40A78">
            <w:pPr>
              <w:ind w:firstLine="108"/>
              <w:rPr>
                <w:rFonts w:ascii="Courier New" w:hAnsi="Courier New"/>
                <w:sz w:val="18"/>
              </w:rPr>
            </w:pPr>
            <w:r w:rsidRPr="005973A4">
              <w:rPr>
                <w:rFonts w:ascii="Courier New" w:hAnsi="Courier New"/>
                <w:sz w:val="18"/>
              </w:rPr>
              <w:t>&lt;депозитарный код&gt;</w:t>
            </w:r>
          </w:p>
        </w:tc>
        <w:tc>
          <w:tcPr>
            <w:tcW w:w="271" w:type="dxa"/>
          </w:tcPr>
          <w:p w14:paraId="08689807" w14:textId="77777777" w:rsidR="00E40A78" w:rsidRPr="005973A4" w:rsidRDefault="00E40A78" w:rsidP="00E40A78">
            <w:pPr>
              <w:ind w:firstLine="108"/>
              <w:rPr>
                <w:rFonts w:ascii="Courier New" w:hAnsi="Courier New"/>
                <w:sz w:val="18"/>
              </w:rPr>
            </w:pPr>
          </w:p>
        </w:tc>
        <w:tc>
          <w:tcPr>
            <w:tcW w:w="4678" w:type="dxa"/>
            <w:tcBorders>
              <w:bottom w:val="single" w:sz="4" w:space="0" w:color="auto"/>
            </w:tcBorders>
          </w:tcPr>
          <w:p w14:paraId="2F9CF626"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7B09A288" w14:textId="77777777" w:rsidR="00E40A78" w:rsidRPr="00AD7B96" w:rsidRDefault="00E40A78" w:rsidP="00E40A78">
      <w:pPr>
        <w:rPr>
          <w:b/>
          <w:sz w:val="22"/>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67"/>
        <w:gridCol w:w="2269"/>
        <w:gridCol w:w="2693"/>
        <w:gridCol w:w="850"/>
        <w:gridCol w:w="2127"/>
        <w:gridCol w:w="1134"/>
        <w:gridCol w:w="2551"/>
        <w:gridCol w:w="2268"/>
      </w:tblGrid>
      <w:tr w:rsidR="00E40A78" w:rsidRPr="00AD7B96" w14:paraId="409E6F59" w14:textId="77777777" w:rsidTr="00E40A78">
        <w:trPr>
          <w:cantSplit/>
        </w:trPr>
        <w:tc>
          <w:tcPr>
            <w:tcW w:w="567" w:type="dxa"/>
          </w:tcPr>
          <w:p w14:paraId="3BAD26A1" w14:textId="77777777" w:rsidR="00E40A78" w:rsidRPr="00AD7B96" w:rsidRDefault="00E40A78" w:rsidP="00E40A78">
            <w:pPr>
              <w:jc w:val="center"/>
            </w:pPr>
            <w:r w:rsidRPr="00AD7B96">
              <w:rPr>
                <w:b/>
              </w:rPr>
              <w:t>№ п/п</w:t>
            </w:r>
          </w:p>
        </w:tc>
        <w:tc>
          <w:tcPr>
            <w:tcW w:w="2269" w:type="dxa"/>
          </w:tcPr>
          <w:p w14:paraId="7CAFC5A0" w14:textId="77777777" w:rsidR="00E40A78" w:rsidRPr="00AD7B96" w:rsidRDefault="00E40A78" w:rsidP="00E40A78">
            <w:pPr>
              <w:jc w:val="center"/>
              <w:rPr>
                <w:b/>
              </w:rPr>
            </w:pPr>
            <w:r w:rsidRPr="00AD7B96">
              <w:rPr>
                <w:b/>
              </w:rPr>
              <w:t>Депозитарный код</w:t>
            </w:r>
          </w:p>
          <w:p w14:paraId="7E3D94D7" w14:textId="77777777" w:rsidR="00E40A78" w:rsidRPr="00AD7B96" w:rsidRDefault="00E40A78" w:rsidP="00E40A78">
            <w:pPr>
              <w:jc w:val="center"/>
            </w:pPr>
          </w:p>
        </w:tc>
        <w:tc>
          <w:tcPr>
            <w:tcW w:w="2693" w:type="dxa"/>
          </w:tcPr>
          <w:p w14:paraId="1B83F6EA" w14:textId="77777777" w:rsidR="00E40A78" w:rsidRPr="00AD7B96" w:rsidRDefault="00E40A78" w:rsidP="00E40A78">
            <w:pPr>
              <w:jc w:val="center"/>
            </w:pPr>
            <w:r w:rsidRPr="00AD7B96">
              <w:rPr>
                <w:b/>
              </w:rPr>
              <w:t>Наименование</w:t>
            </w:r>
          </w:p>
          <w:p w14:paraId="30A43DC2" w14:textId="77777777" w:rsidR="00E40A78" w:rsidRPr="00AD7B96" w:rsidRDefault="00E40A78" w:rsidP="00E40A78">
            <w:pPr>
              <w:jc w:val="center"/>
              <w:rPr>
                <w:b/>
              </w:rPr>
            </w:pPr>
          </w:p>
        </w:tc>
        <w:tc>
          <w:tcPr>
            <w:tcW w:w="850" w:type="dxa"/>
          </w:tcPr>
          <w:p w14:paraId="27E211A5" w14:textId="77777777" w:rsidR="00E40A78" w:rsidRPr="00AD7B96" w:rsidRDefault="00E40A78" w:rsidP="00E40A78">
            <w:pPr>
              <w:jc w:val="center"/>
              <w:rPr>
                <w:b/>
              </w:rPr>
            </w:pPr>
            <w:r w:rsidRPr="00AD7B96">
              <w:rPr>
                <w:b/>
              </w:rPr>
              <w:t>Тип счета</w:t>
            </w:r>
          </w:p>
        </w:tc>
        <w:tc>
          <w:tcPr>
            <w:tcW w:w="2127" w:type="dxa"/>
          </w:tcPr>
          <w:p w14:paraId="26CBBC70" w14:textId="77777777" w:rsidR="00E40A78" w:rsidRPr="00AD7B96" w:rsidRDefault="00E40A78" w:rsidP="00E40A78">
            <w:pPr>
              <w:jc w:val="center"/>
              <w:rPr>
                <w:b/>
              </w:rPr>
            </w:pPr>
            <w:r w:rsidRPr="00AD7B96">
              <w:rPr>
                <w:b/>
              </w:rPr>
              <w:t>Номер счета депо</w:t>
            </w:r>
          </w:p>
          <w:p w14:paraId="7108D1D4" w14:textId="77777777" w:rsidR="00E40A78" w:rsidRPr="00AD7B96" w:rsidRDefault="00E40A78" w:rsidP="00E40A78">
            <w:pPr>
              <w:jc w:val="center"/>
              <w:rPr>
                <w:b/>
              </w:rPr>
            </w:pPr>
          </w:p>
        </w:tc>
        <w:tc>
          <w:tcPr>
            <w:tcW w:w="1134" w:type="dxa"/>
          </w:tcPr>
          <w:p w14:paraId="7A66943E" w14:textId="77777777" w:rsidR="00E40A78" w:rsidRPr="00AD7B96" w:rsidRDefault="00E40A78" w:rsidP="00E40A78">
            <w:pPr>
              <w:jc w:val="center"/>
              <w:rPr>
                <w:b/>
              </w:rPr>
            </w:pPr>
            <w:r w:rsidRPr="00AD7B96">
              <w:rPr>
                <w:b/>
              </w:rPr>
              <w:t>Тип раздела</w:t>
            </w:r>
          </w:p>
        </w:tc>
        <w:tc>
          <w:tcPr>
            <w:tcW w:w="2551" w:type="dxa"/>
          </w:tcPr>
          <w:p w14:paraId="4C5213D2" w14:textId="77777777" w:rsidR="00E40A78" w:rsidRPr="00AD7B96" w:rsidRDefault="00E40A78" w:rsidP="00E40A78">
            <w:pPr>
              <w:keepNext/>
              <w:jc w:val="center"/>
              <w:outlineLvl w:val="6"/>
              <w:rPr>
                <w:b/>
              </w:rPr>
            </w:pPr>
            <w:r w:rsidRPr="00AD7B96">
              <w:rPr>
                <w:b/>
              </w:rPr>
              <w:t>Раздел счета депо</w:t>
            </w:r>
          </w:p>
        </w:tc>
        <w:tc>
          <w:tcPr>
            <w:tcW w:w="2268" w:type="dxa"/>
          </w:tcPr>
          <w:p w14:paraId="03CF3E87" w14:textId="77777777" w:rsidR="00E40A78" w:rsidRPr="00AD7B96" w:rsidRDefault="00E40A78" w:rsidP="00E40A78">
            <w:pPr>
              <w:jc w:val="center"/>
              <w:rPr>
                <w:b/>
              </w:rPr>
            </w:pPr>
            <w:r w:rsidRPr="00AD7B96">
              <w:rPr>
                <w:b/>
              </w:rPr>
              <w:t>Блокировано/снято</w:t>
            </w:r>
          </w:p>
        </w:tc>
      </w:tr>
      <w:tr w:rsidR="00E40A78" w:rsidRPr="005973A4" w14:paraId="2A9E50ED" w14:textId="77777777" w:rsidTr="00E40A78">
        <w:trPr>
          <w:cantSplit/>
        </w:trPr>
        <w:tc>
          <w:tcPr>
            <w:tcW w:w="567" w:type="dxa"/>
          </w:tcPr>
          <w:p w14:paraId="19228CEA" w14:textId="77777777" w:rsidR="00E40A78" w:rsidRPr="005973A4" w:rsidRDefault="00E40A78" w:rsidP="00E40A78">
            <w:pPr>
              <w:jc w:val="center"/>
              <w:rPr>
                <w:rFonts w:ascii="Courier New" w:hAnsi="Courier New"/>
                <w:sz w:val="24"/>
              </w:rPr>
            </w:pPr>
          </w:p>
        </w:tc>
        <w:tc>
          <w:tcPr>
            <w:tcW w:w="2269" w:type="dxa"/>
          </w:tcPr>
          <w:p w14:paraId="5D84AFD8" w14:textId="77777777" w:rsidR="00E40A78" w:rsidRPr="005973A4" w:rsidRDefault="00E40A78" w:rsidP="00E40A78">
            <w:pPr>
              <w:jc w:val="center"/>
              <w:rPr>
                <w:rFonts w:ascii="Courier New" w:hAnsi="Courier New"/>
                <w:sz w:val="24"/>
              </w:rPr>
            </w:pPr>
          </w:p>
        </w:tc>
        <w:tc>
          <w:tcPr>
            <w:tcW w:w="2693" w:type="dxa"/>
          </w:tcPr>
          <w:p w14:paraId="465ACC35" w14:textId="77777777" w:rsidR="00E40A78" w:rsidRPr="005973A4" w:rsidRDefault="00E40A78" w:rsidP="00E40A78">
            <w:pPr>
              <w:jc w:val="center"/>
              <w:rPr>
                <w:rFonts w:ascii="Courier New" w:hAnsi="Courier New"/>
                <w:sz w:val="24"/>
              </w:rPr>
            </w:pPr>
          </w:p>
        </w:tc>
        <w:tc>
          <w:tcPr>
            <w:tcW w:w="850" w:type="dxa"/>
          </w:tcPr>
          <w:p w14:paraId="2458E5D2" w14:textId="77777777" w:rsidR="00E40A78" w:rsidRPr="005973A4" w:rsidRDefault="00E40A78" w:rsidP="00E40A78">
            <w:pPr>
              <w:jc w:val="center"/>
              <w:rPr>
                <w:rFonts w:ascii="Courier New" w:hAnsi="Courier New"/>
                <w:sz w:val="24"/>
              </w:rPr>
            </w:pPr>
          </w:p>
        </w:tc>
        <w:tc>
          <w:tcPr>
            <w:tcW w:w="2127" w:type="dxa"/>
          </w:tcPr>
          <w:p w14:paraId="01757798" w14:textId="77777777" w:rsidR="00E40A78" w:rsidRPr="005973A4" w:rsidRDefault="00E40A78" w:rsidP="00E40A78">
            <w:pPr>
              <w:jc w:val="center"/>
              <w:rPr>
                <w:rFonts w:ascii="Courier New" w:hAnsi="Courier New"/>
                <w:sz w:val="24"/>
              </w:rPr>
            </w:pPr>
          </w:p>
        </w:tc>
        <w:tc>
          <w:tcPr>
            <w:tcW w:w="1134" w:type="dxa"/>
          </w:tcPr>
          <w:p w14:paraId="1279AE94" w14:textId="77777777" w:rsidR="00E40A78" w:rsidRPr="005973A4" w:rsidRDefault="00E40A78" w:rsidP="00E40A78">
            <w:pPr>
              <w:jc w:val="center"/>
              <w:rPr>
                <w:rFonts w:ascii="Courier New" w:hAnsi="Courier New"/>
                <w:sz w:val="24"/>
              </w:rPr>
            </w:pPr>
          </w:p>
        </w:tc>
        <w:tc>
          <w:tcPr>
            <w:tcW w:w="2551" w:type="dxa"/>
          </w:tcPr>
          <w:p w14:paraId="612B2B9F" w14:textId="77777777" w:rsidR="00E40A78" w:rsidRPr="005973A4" w:rsidRDefault="00E40A78" w:rsidP="00E40A78">
            <w:pPr>
              <w:jc w:val="center"/>
              <w:rPr>
                <w:rFonts w:ascii="Courier New" w:hAnsi="Courier New"/>
                <w:sz w:val="24"/>
              </w:rPr>
            </w:pPr>
          </w:p>
        </w:tc>
        <w:tc>
          <w:tcPr>
            <w:tcW w:w="2268" w:type="dxa"/>
          </w:tcPr>
          <w:p w14:paraId="50355F85" w14:textId="77777777" w:rsidR="00E40A78" w:rsidRPr="005973A4" w:rsidRDefault="00E40A78" w:rsidP="00E40A78">
            <w:pPr>
              <w:jc w:val="center"/>
              <w:rPr>
                <w:rFonts w:ascii="Courier New" w:hAnsi="Courier New"/>
                <w:sz w:val="24"/>
              </w:rPr>
            </w:pPr>
          </w:p>
        </w:tc>
      </w:tr>
      <w:tr w:rsidR="00E40A78" w:rsidRPr="005973A4" w14:paraId="43DD47D0" w14:textId="77777777" w:rsidTr="00E40A78">
        <w:trPr>
          <w:cantSplit/>
        </w:trPr>
        <w:tc>
          <w:tcPr>
            <w:tcW w:w="567" w:type="dxa"/>
          </w:tcPr>
          <w:p w14:paraId="1693653F" w14:textId="77777777" w:rsidR="00E40A78" w:rsidRPr="005973A4" w:rsidRDefault="00E40A78" w:rsidP="00E40A78">
            <w:pPr>
              <w:jc w:val="center"/>
              <w:rPr>
                <w:rFonts w:ascii="Courier New" w:hAnsi="Courier New"/>
                <w:sz w:val="24"/>
              </w:rPr>
            </w:pPr>
          </w:p>
        </w:tc>
        <w:tc>
          <w:tcPr>
            <w:tcW w:w="2269" w:type="dxa"/>
          </w:tcPr>
          <w:p w14:paraId="2F9FF0DD" w14:textId="77777777" w:rsidR="00E40A78" w:rsidRPr="005973A4" w:rsidRDefault="00E40A78" w:rsidP="00E40A78">
            <w:pPr>
              <w:jc w:val="center"/>
              <w:rPr>
                <w:rFonts w:ascii="Courier New" w:hAnsi="Courier New"/>
                <w:sz w:val="24"/>
              </w:rPr>
            </w:pPr>
          </w:p>
        </w:tc>
        <w:tc>
          <w:tcPr>
            <w:tcW w:w="2693" w:type="dxa"/>
          </w:tcPr>
          <w:p w14:paraId="25E812FF" w14:textId="77777777" w:rsidR="00E40A78" w:rsidRPr="005973A4" w:rsidRDefault="00E40A78" w:rsidP="00E40A78">
            <w:pPr>
              <w:jc w:val="center"/>
              <w:rPr>
                <w:rFonts w:ascii="Arial CYR" w:hAnsi="Arial CYR"/>
                <w:b/>
                <w:sz w:val="24"/>
              </w:rPr>
            </w:pPr>
          </w:p>
        </w:tc>
        <w:tc>
          <w:tcPr>
            <w:tcW w:w="850" w:type="dxa"/>
          </w:tcPr>
          <w:p w14:paraId="532D89C4" w14:textId="77777777" w:rsidR="00E40A78" w:rsidRPr="005973A4" w:rsidRDefault="00E40A78" w:rsidP="00E40A78">
            <w:pPr>
              <w:jc w:val="center"/>
              <w:rPr>
                <w:rFonts w:ascii="Arial CYR" w:hAnsi="Arial CYR"/>
                <w:b/>
                <w:sz w:val="24"/>
              </w:rPr>
            </w:pPr>
          </w:p>
        </w:tc>
        <w:tc>
          <w:tcPr>
            <w:tcW w:w="2127" w:type="dxa"/>
          </w:tcPr>
          <w:p w14:paraId="150B08D6" w14:textId="77777777" w:rsidR="00E40A78" w:rsidRPr="005973A4" w:rsidRDefault="00E40A78" w:rsidP="00E40A78">
            <w:pPr>
              <w:jc w:val="center"/>
              <w:rPr>
                <w:rFonts w:ascii="Arial CYR" w:hAnsi="Arial CYR"/>
                <w:b/>
                <w:sz w:val="24"/>
              </w:rPr>
            </w:pPr>
          </w:p>
        </w:tc>
        <w:tc>
          <w:tcPr>
            <w:tcW w:w="1134" w:type="dxa"/>
          </w:tcPr>
          <w:p w14:paraId="635EAB0B" w14:textId="77777777" w:rsidR="00E40A78" w:rsidRPr="005973A4" w:rsidRDefault="00E40A78" w:rsidP="00E40A78">
            <w:pPr>
              <w:jc w:val="center"/>
              <w:rPr>
                <w:rFonts w:ascii="Arial CYR" w:hAnsi="Arial CYR"/>
                <w:b/>
                <w:sz w:val="24"/>
              </w:rPr>
            </w:pPr>
          </w:p>
        </w:tc>
        <w:tc>
          <w:tcPr>
            <w:tcW w:w="2551" w:type="dxa"/>
          </w:tcPr>
          <w:p w14:paraId="41D4B2C4" w14:textId="77777777" w:rsidR="00E40A78" w:rsidRPr="005973A4" w:rsidRDefault="00E40A78" w:rsidP="00E40A78">
            <w:pPr>
              <w:jc w:val="center"/>
              <w:rPr>
                <w:rFonts w:ascii="Arial CYR" w:hAnsi="Arial CYR"/>
                <w:b/>
                <w:sz w:val="24"/>
              </w:rPr>
            </w:pPr>
          </w:p>
        </w:tc>
        <w:tc>
          <w:tcPr>
            <w:tcW w:w="2268" w:type="dxa"/>
          </w:tcPr>
          <w:p w14:paraId="17DAE704" w14:textId="77777777" w:rsidR="00E40A78" w:rsidRPr="005973A4" w:rsidRDefault="00E40A78" w:rsidP="00E40A78">
            <w:pPr>
              <w:jc w:val="center"/>
              <w:rPr>
                <w:rFonts w:ascii="Arial CYR" w:hAnsi="Arial CYR"/>
                <w:b/>
                <w:sz w:val="24"/>
              </w:rPr>
            </w:pPr>
          </w:p>
        </w:tc>
      </w:tr>
      <w:tr w:rsidR="00E40A78" w:rsidRPr="005973A4" w14:paraId="3AB8200B" w14:textId="77777777" w:rsidTr="00E40A78">
        <w:trPr>
          <w:cantSplit/>
        </w:trPr>
        <w:tc>
          <w:tcPr>
            <w:tcW w:w="567" w:type="dxa"/>
          </w:tcPr>
          <w:p w14:paraId="1B18DBB8" w14:textId="77777777" w:rsidR="00E40A78" w:rsidRPr="005973A4" w:rsidRDefault="00E40A78" w:rsidP="00E40A78">
            <w:pPr>
              <w:jc w:val="center"/>
              <w:rPr>
                <w:rFonts w:ascii="Courier New" w:hAnsi="Courier New"/>
                <w:sz w:val="24"/>
              </w:rPr>
            </w:pPr>
          </w:p>
        </w:tc>
        <w:tc>
          <w:tcPr>
            <w:tcW w:w="2269" w:type="dxa"/>
          </w:tcPr>
          <w:p w14:paraId="23B1DD90" w14:textId="77777777" w:rsidR="00E40A78" w:rsidRPr="005973A4" w:rsidRDefault="00E40A78" w:rsidP="00E40A78">
            <w:pPr>
              <w:jc w:val="center"/>
              <w:rPr>
                <w:rFonts w:ascii="Courier New" w:hAnsi="Courier New"/>
                <w:sz w:val="24"/>
              </w:rPr>
            </w:pPr>
          </w:p>
        </w:tc>
        <w:tc>
          <w:tcPr>
            <w:tcW w:w="2693" w:type="dxa"/>
          </w:tcPr>
          <w:p w14:paraId="798DAE3B" w14:textId="77777777" w:rsidR="00E40A78" w:rsidRPr="005973A4" w:rsidRDefault="00E40A78" w:rsidP="00E40A78">
            <w:pPr>
              <w:jc w:val="center"/>
              <w:rPr>
                <w:rFonts w:ascii="Courier New" w:hAnsi="Courier New"/>
                <w:sz w:val="24"/>
              </w:rPr>
            </w:pPr>
          </w:p>
        </w:tc>
        <w:tc>
          <w:tcPr>
            <w:tcW w:w="850" w:type="dxa"/>
          </w:tcPr>
          <w:p w14:paraId="4B62143B" w14:textId="77777777" w:rsidR="00E40A78" w:rsidRPr="005973A4" w:rsidRDefault="00E40A78" w:rsidP="00E40A78">
            <w:pPr>
              <w:jc w:val="center"/>
              <w:rPr>
                <w:rFonts w:ascii="Courier New" w:hAnsi="Courier New"/>
                <w:sz w:val="24"/>
              </w:rPr>
            </w:pPr>
          </w:p>
        </w:tc>
        <w:tc>
          <w:tcPr>
            <w:tcW w:w="2127" w:type="dxa"/>
          </w:tcPr>
          <w:p w14:paraId="0CAEEC96" w14:textId="77777777" w:rsidR="00E40A78" w:rsidRPr="005973A4" w:rsidRDefault="00E40A78" w:rsidP="00E40A78">
            <w:pPr>
              <w:jc w:val="center"/>
              <w:rPr>
                <w:rFonts w:ascii="Courier New" w:hAnsi="Courier New"/>
                <w:sz w:val="24"/>
              </w:rPr>
            </w:pPr>
          </w:p>
        </w:tc>
        <w:tc>
          <w:tcPr>
            <w:tcW w:w="1134" w:type="dxa"/>
          </w:tcPr>
          <w:p w14:paraId="2DB6DF1B" w14:textId="77777777" w:rsidR="00E40A78" w:rsidRPr="005973A4" w:rsidRDefault="00E40A78" w:rsidP="00E40A78">
            <w:pPr>
              <w:jc w:val="center"/>
              <w:rPr>
                <w:rFonts w:ascii="Courier New" w:hAnsi="Courier New"/>
                <w:sz w:val="24"/>
              </w:rPr>
            </w:pPr>
          </w:p>
        </w:tc>
        <w:tc>
          <w:tcPr>
            <w:tcW w:w="2551" w:type="dxa"/>
          </w:tcPr>
          <w:p w14:paraId="5B99D384" w14:textId="77777777" w:rsidR="00E40A78" w:rsidRPr="005973A4" w:rsidRDefault="00E40A78" w:rsidP="00E40A78">
            <w:pPr>
              <w:jc w:val="center"/>
              <w:rPr>
                <w:rFonts w:ascii="Courier New" w:hAnsi="Courier New"/>
                <w:sz w:val="24"/>
              </w:rPr>
            </w:pPr>
          </w:p>
        </w:tc>
        <w:tc>
          <w:tcPr>
            <w:tcW w:w="2268" w:type="dxa"/>
          </w:tcPr>
          <w:p w14:paraId="37545E73" w14:textId="77777777" w:rsidR="00E40A78" w:rsidRPr="005973A4" w:rsidRDefault="00E40A78" w:rsidP="00E40A78">
            <w:pPr>
              <w:jc w:val="center"/>
              <w:rPr>
                <w:rFonts w:ascii="Courier New" w:hAnsi="Courier New"/>
                <w:sz w:val="24"/>
              </w:rPr>
            </w:pPr>
          </w:p>
        </w:tc>
      </w:tr>
    </w:tbl>
    <w:p w14:paraId="44B21DAA" w14:textId="77777777" w:rsidR="00E40A78" w:rsidRPr="005973A4" w:rsidRDefault="00E40A78" w:rsidP="00E40A78">
      <w:pPr>
        <w:rPr>
          <w:sz w:val="24"/>
        </w:rPr>
      </w:pPr>
    </w:p>
    <w:tbl>
      <w:tblPr>
        <w:tblW w:w="0" w:type="auto"/>
        <w:tblInd w:w="-86" w:type="dxa"/>
        <w:tblLayout w:type="fixed"/>
        <w:tblCellMar>
          <w:left w:w="56" w:type="dxa"/>
          <w:right w:w="56" w:type="dxa"/>
        </w:tblCellMar>
        <w:tblLook w:val="0000" w:firstRow="0" w:lastRow="0" w:firstColumn="0" w:lastColumn="0" w:noHBand="0" w:noVBand="0"/>
      </w:tblPr>
      <w:tblGrid>
        <w:gridCol w:w="1702"/>
        <w:gridCol w:w="12757"/>
      </w:tblGrid>
      <w:tr w:rsidR="00E40A78" w:rsidRPr="005973A4" w14:paraId="3C43F4E7" w14:textId="77777777" w:rsidTr="00E40A78">
        <w:tc>
          <w:tcPr>
            <w:tcW w:w="1702" w:type="dxa"/>
          </w:tcPr>
          <w:p w14:paraId="0028CA2B" w14:textId="77777777" w:rsidR="00E40A78" w:rsidRPr="005973A4" w:rsidRDefault="00E40A78" w:rsidP="00E40A78">
            <w:pPr>
              <w:rPr>
                <w:rFonts w:ascii="Arial CYR" w:hAnsi="Arial CYR"/>
                <w:i/>
                <w:sz w:val="18"/>
              </w:rPr>
            </w:pPr>
            <w:r w:rsidRPr="005973A4">
              <w:rPr>
                <w:rFonts w:ascii="Arial CYR" w:hAnsi="Arial CYR"/>
                <w:i/>
                <w:sz w:val="18"/>
              </w:rPr>
              <w:t>Основание:</w:t>
            </w:r>
          </w:p>
        </w:tc>
        <w:tc>
          <w:tcPr>
            <w:tcW w:w="12757" w:type="dxa"/>
            <w:tcBorders>
              <w:bottom w:val="single" w:sz="6" w:space="0" w:color="auto"/>
            </w:tcBorders>
          </w:tcPr>
          <w:p w14:paraId="37E08B12" w14:textId="77777777" w:rsidR="00E40A78" w:rsidRPr="005973A4" w:rsidRDefault="00E40A78" w:rsidP="00E40A78">
            <w:pPr>
              <w:ind w:firstLine="108"/>
              <w:rPr>
                <w:sz w:val="24"/>
              </w:rPr>
            </w:pPr>
          </w:p>
        </w:tc>
      </w:tr>
    </w:tbl>
    <w:p w14:paraId="16170F19" w14:textId="77777777" w:rsidR="00E40A78" w:rsidRPr="005973A4" w:rsidRDefault="00E40A78" w:rsidP="00E40A78">
      <w:pPr>
        <w:rPr>
          <w:sz w:val="24"/>
        </w:rPr>
      </w:pPr>
    </w:p>
    <w:p w14:paraId="0DAAE902" w14:textId="77777777" w:rsidR="00E40A78" w:rsidRPr="005973A4" w:rsidRDefault="00E40A78" w:rsidP="00E40A78">
      <w:pPr>
        <w:rPr>
          <w:sz w:val="24"/>
        </w:rPr>
      </w:pPr>
    </w:p>
    <w:tbl>
      <w:tblPr>
        <w:tblW w:w="0" w:type="auto"/>
        <w:tblInd w:w="-86" w:type="dxa"/>
        <w:tblLayout w:type="fixed"/>
        <w:tblCellMar>
          <w:left w:w="56" w:type="dxa"/>
          <w:right w:w="56" w:type="dxa"/>
        </w:tblCellMar>
        <w:tblLook w:val="0000" w:firstRow="0" w:lastRow="0" w:firstColumn="0" w:lastColumn="0" w:noHBand="0" w:noVBand="0"/>
      </w:tblPr>
      <w:tblGrid>
        <w:gridCol w:w="1702"/>
        <w:gridCol w:w="992"/>
        <w:gridCol w:w="4409"/>
        <w:gridCol w:w="3052"/>
      </w:tblGrid>
      <w:tr w:rsidR="00E40A78" w:rsidRPr="005973A4" w14:paraId="4BFFEDFA" w14:textId="77777777" w:rsidTr="00E40A78">
        <w:trPr>
          <w:cantSplit/>
        </w:trPr>
        <w:tc>
          <w:tcPr>
            <w:tcW w:w="1702" w:type="dxa"/>
          </w:tcPr>
          <w:p w14:paraId="70B9AAAB" w14:textId="77777777" w:rsidR="00E40A78" w:rsidRPr="005973A4" w:rsidRDefault="00E40A78" w:rsidP="00E40A78">
            <w:pPr>
              <w:rPr>
                <w:rFonts w:ascii="Arial CYR" w:hAnsi="Arial CYR"/>
                <w:i/>
                <w:sz w:val="18"/>
              </w:rPr>
            </w:pPr>
          </w:p>
        </w:tc>
        <w:tc>
          <w:tcPr>
            <w:tcW w:w="992" w:type="dxa"/>
          </w:tcPr>
          <w:p w14:paraId="1DD56420" w14:textId="77777777" w:rsidR="00E40A78" w:rsidRPr="005973A4" w:rsidRDefault="00E40A78" w:rsidP="00E40A78">
            <w:pPr>
              <w:ind w:firstLine="108"/>
              <w:rPr>
                <w:sz w:val="24"/>
              </w:rPr>
            </w:pPr>
          </w:p>
        </w:tc>
        <w:tc>
          <w:tcPr>
            <w:tcW w:w="4409" w:type="dxa"/>
          </w:tcPr>
          <w:p w14:paraId="1E6ED8CC" w14:textId="77777777" w:rsidR="00E40A78" w:rsidRPr="005973A4" w:rsidRDefault="00E40A78" w:rsidP="00E40A78">
            <w:pPr>
              <w:jc w:val="right"/>
              <w:rPr>
                <w:rFonts w:ascii="Arial CYR" w:hAnsi="Arial CYR"/>
                <w:i/>
                <w:sz w:val="18"/>
              </w:rPr>
            </w:pPr>
            <w:r w:rsidRPr="005973A4">
              <w:rPr>
                <w:rFonts w:ascii="Arial CYR" w:hAnsi="Arial CYR"/>
                <w:i/>
                <w:sz w:val="18"/>
              </w:rPr>
              <w:t>Дата исполнения поручения:</w:t>
            </w:r>
          </w:p>
        </w:tc>
        <w:tc>
          <w:tcPr>
            <w:tcW w:w="3052" w:type="dxa"/>
          </w:tcPr>
          <w:p w14:paraId="1D7FD44A" w14:textId="77777777" w:rsidR="00E40A78" w:rsidRPr="005973A4" w:rsidRDefault="00E40A78" w:rsidP="00E40A78">
            <w:pPr>
              <w:rPr>
                <w:rFonts w:ascii="Courier New" w:hAnsi="Courier New"/>
                <w:sz w:val="24"/>
              </w:rPr>
            </w:pPr>
            <w:r w:rsidRPr="005973A4">
              <w:rPr>
                <w:rFonts w:ascii="Courier New" w:hAnsi="Courier New"/>
                <w:sz w:val="18"/>
              </w:rPr>
              <w:t xml:space="preserve">&lt;Дата&gt; &lt;время&gt; </w:t>
            </w:r>
          </w:p>
        </w:tc>
      </w:tr>
      <w:tr w:rsidR="00E40A78" w:rsidRPr="005973A4" w14:paraId="0BD3DAB3" w14:textId="77777777" w:rsidTr="00E40A78">
        <w:trPr>
          <w:cantSplit/>
        </w:trPr>
        <w:tc>
          <w:tcPr>
            <w:tcW w:w="1702" w:type="dxa"/>
          </w:tcPr>
          <w:p w14:paraId="34597A85" w14:textId="77777777" w:rsidR="00E40A78" w:rsidRPr="005973A4" w:rsidRDefault="00E40A78" w:rsidP="00E40A78">
            <w:pPr>
              <w:rPr>
                <w:rFonts w:ascii="Arial CYR" w:hAnsi="Arial CYR"/>
                <w:i/>
                <w:sz w:val="18"/>
              </w:rPr>
            </w:pPr>
          </w:p>
        </w:tc>
        <w:tc>
          <w:tcPr>
            <w:tcW w:w="992" w:type="dxa"/>
          </w:tcPr>
          <w:p w14:paraId="67BE0CF7" w14:textId="77777777" w:rsidR="00E40A78" w:rsidRPr="005973A4" w:rsidRDefault="00E40A78" w:rsidP="00E40A78">
            <w:pPr>
              <w:ind w:firstLine="108"/>
              <w:rPr>
                <w:sz w:val="24"/>
              </w:rPr>
            </w:pPr>
          </w:p>
        </w:tc>
        <w:tc>
          <w:tcPr>
            <w:tcW w:w="4409" w:type="dxa"/>
          </w:tcPr>
          <w:p w14:paraId="010458F8" w14:textId="77777777" w:rsidR="00E40A78" w:rsidRPr="005973A4" w:rsidRDefault="00E40A78" w:rsidP="00E40A78">
            <w:pPr>
              <w:jc w:val="right"/>
              <w:rPr>
                <w:rFonts w:ascii="Arial CYR" w:hAnsi="Arial CYR"/>
                <w:i/>
                <w:sz w:val="18"/>
              </w:rPr>
            </w:pPr>
            <w:r w:rsidRPr="005973A4">
              <w:rPr>
                <w:rFonts w:ascii="Arial CYR" w:hAnsi="Arial CYR"/>
                <w:i/>
                <w:sz w:val="18"/>
              </w:rPr>
              <w:t>Дата операционного дня исполнения поручения:</w:t>
            </w:r>
          </w:p>
        </w:tc>
        <w:tc>
          <w:tcPr>
            <w:tcW w:w="3052" w:type="dxa"/>
          </w:tcPr>
          <w:p w14:paraId="1ED5D187" w14:textId="77777777" w:rsidR="00E40A78" w:rsidRPr="005973A4" w:rsidRDefault="00E40A78" w:rsidP="00E40A78">
            <w:pPr>
              <w:rPr>
                <w:rFonts w:ascii="Courier New" w:hAnsi="Courier New"/>
                <w:sz w:val="18"/>
              </w:rPr>
            </w:pPr>
            <w:r w:rsidRPr="005973A4">
              <w:rPr>
                <w:rFonts w:ascii="Courier New" w:hAnsi="Courier New"/>
                <w:sz w:val="18"/>
              </w:rPr>
              <w:t>&lt;Дата&gt;</w:t>
            </w:r>
          </w:p>
        </w:tc>
      </w:tr>
    </w:tbl>
    <w:p w14:paraId="5979BBE9" w14:textId="77777777" w:rsidR="00E40A78" w:rsidRPr="005973A4" w:rsidRDefault="001A6C19" w:rsidP="00E40A78">
      <w:pPr>
        <w:rPr>
          <w:sz w:val="24"/>
        </w:rPr>
      </w:pPr>
      <w:r w:rsidRPr="002D0A97">
        <w:rPr>
          <w:rFonts w:ascii="Arial CYR" w:hAnsi="Arial CYR"/>
          <w:b/>
          <w:noProof/>
          <w:sz w:val="24"/>
        </w:rPr>
        <mc:AlternateContent>
          <mc:Choice Requires="wps">
            <w:drawing>
              <wp:anchor distT="0" distB="0" distL="114300" distR="114300" simplePos="0" relativeHeight="251784192" behindDoc="0" locked="0" layoutInCell="0" allowOverlap="1" wp14:anchorId="6C377F90" wp14:editId="28259905">
                <wp:simplePos x="0" y="0"/>
                <wp:positionH relativeFrom="column">
                  <wp:posOffset>-168910</wp:posOffset>
                </wp:positionH>
                <wp:positionV relativeFrom="paragraph">
                  <wp:posOffset>53975</wp:posOffset>
                </wp:positionV>
                <wp:extent cx="6584315" cy="1163320"/>
                <wp:effectExtent l="0" t="0" r="0" b="0"/>
                <wp:wrapNone/>
                <wp:docPr id="24"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7ABED" id="Rectangle 123" o:spid="_x0000_s1026" style="position:absolute;margin-left:-13.3pt;margin-top:4.25pt;width:518.45pt;height:91.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" o:allowincell="f" filled="f" strokecolor="#8c8c8c" strokeweight=".5pt">
                <v:stroke dashstyle="1 1"/>
              </v:rect>
            </w:pict>
          </mc:Fallback>
        </mc:AlternateContent>
      </w:r>
    </w:p>
    <w:p w14:paraId="2E2AC8A7" w14:textId="77777777" w:rsidR="00E40A78" w:rsidRPr="005973A4" w:rsidRDefault="001A6C19" w:rsidP="00E40A78">
      <w:pPr>
        <w:rPr>
          <w:rFonts w:ascii="Arial CYR" w:hAnsi="Arial CYR"/>
          <w:b/>
          <w:sz w:val="24"/>
        </w:rPr>
      </w:pPr>
      <w:r w:rsidRPr="002D0A97">
        <w:rPr>
          <w:rFonts w:ascii="Arial CYR" w:hAnsi="Arial CYR"/>
          <w:b/>
          <w:i/>
          <w:noProof/>
          <w:sz w:val="24"/>
        </w:rPr>
        <mc:AlternateContent>
          <mc:Choice Requires="wps">
            <w:drawing>
              <wp:anchor distT="0" distB="0" distL="114300" distR="114300" simplePos="0" relativeHeight="251783168" behindDoc="0" locked="0" layoutInCell="0" allowOverlap="1" wp14:anchorId="456C2943" wp14:editId="6177BE03">
                <wp:simplePos x="0" y="0"/>
                <wp:positionH relativeFrom="column">
                  <wp:posOffset>13970</wp:posOffset>
                </wp:positionH>
                <wp:positionV relativeFrom="paragraph">
                  <wp:posOffset>35560</wp:posOffset>
                </wp:positionV>
                <wp:extent cx="635" cy="92075"/>
                <wp:effectExtent l="0" t="0" r="0" b="0"/>
                <wp:wrapNone/>
                <wp:docPr id="23"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6EFE1" id="Rectangle 122" o:spid="_x0000_s1026" style="position:absolute;margin-left:1.1pt;margin-top:2.8pt;width:.05pt;height:7.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" o:allowincell="f" filled="f" strokecolor="#8c8c8c" strokeweight=".5pt">
                <v:stroke dashstyle="1 1"/>
              </v:rect>
            </w:pict>
          </mc:Fallback>
        </mc:AlternateContent>
      </w:r>
      <w:r w:rsidR="00E40A78" w:rsidRPr="005973A4">
        <w:rPr>
          <w:rFonts w:ascii="Arial CYR" w:hAnsi="Arial CYR"/>
          <w:b/>
          <w:i/>
          <w:sz w:val="24"/>
        </w:rPr>
        <w:t>Основание</w:t>
      </w:r>
      <w:r w:rsidR="00E40A78" w:rsidRPr="005973A4">
        <w:rPr>
          <w:rFonts w:ascii="Arial CYR" w:hAnsi="Arial CYR"/>
          <w:b/>
          <w:sz w:val="24"/>
        </w:rPr>
        <w:t>:</w:t>
      </w:r>
    </w:p>
    <w:p w14:paraId="3A607926" w14:textId="77777777" w:rsidR="00E40A78" w:rsidRPr="005973A4" w:rsidRDefault="00E40A78" w:rsidP="00E40A78">
      <w:pPr>
        <w:rPr>
          <w:rFonts w:ascii="Arial CYR" w:hAnsi="Arial CY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52839830" w14:textId="77777777" w:rsidTr="00E40A78">
        <w:trPr>
          <w:gridAfter w:val="1"/>
          <w:wAfter w:w="1370" w:type="dxa"/>
        </w:trPr>
        <w:tc>
          <w:tcPr>
            <w:tcW w:w="2234" w:type="dxa"/>
          </w:tcPr>
          <w:p w14:paraId="22146F6A" w14:textId="77777777" w:rsidR="00E40A78" w:rsidRPr="005973A4" w:rsidRDefault="00E40A78" w:rsidP="00E40A78">
            <w:pPr>
              <w:rPr>
                <w:rFonts w:ascii="Arial CYR" w:hAnsi="Arial CYR"/>
                <w:i/>
                <w:sz w:val="18"/>
              </w:rPr>
            </w:pPr>
            <w:r w:rsidRPr="005973A4">
              <w:rPr>
                <w:rFonts w:ascii="Arial CYR" w:hAnsi="Arial CYR"/>
                <w:b/>
                <w:sz w:val="18"/>
              </w:rPr>
              <w:t xml:space="preserve">ПОРУЧЕНИЕ № </w:t>
            </w:r>
          </w:p>
        </w:tc>
        <w:tc>
          <w:tcPr>
            <w:tcW w:w="1701" w:type="dxa"/>
            <w:tcBorders>
              <w:bottom w:val="single" w:sz="4" w:space="0" w:color="auto"/>
            </w:tcBorders>
          </w:tcPr>
          <w:p w14:paraId="0502E95D" w14:textId="77777777" w:rsidR="00E40A78" w:rsidRPr="005973A4" w:rsidRDefault="00E40A78" w:rsidP="00E40A78">
            <w:pPr>
              <w:rPr>
                <w:rFonts w:ascii="Arial CYR" w:hAnsi="Arial CYR"/>
                <w:i/>
                <w:sz w:val="18"/>
              </w:rPr>
            </w:pPr>
          </w:p>
        </w:tc>
        <w:tc>
          <w:tcPr>
            <w:tcW w:w="4585" w:type="dxa"/>
            <w:gridSpan w:val="3"/>
          </w:tcPr>
          <w:p w14:paraId="5BBF3C92" w14:textId="77777777" w:rsidR="00E40A78" w:rsidRPr="005973A4" w:rsidRDefault="00E40A78" w:rsidP="00E40A78">
            <w:pPr>
              <w:rPr>
                <w:rFonts w:ascii="Arial CYR" w:hAnsi="Arial CYR"/>
                <w:i/>
                <w:sz w:val="18"/>
              </w:rPr>
            </w:pPr>
            <w:r w:rsidRPr="005973A4">
              <w:rPr>
                <w:rFonts w:ascii="Arial CYR" w:hAnsi="Arial CYR"/>
                <w:sz w:val="18"/>
              </w:rPr>
              <w:t>от «___» _____________ 20___г.</w:t>
            </w:r>
          </w:p>
        </w:tc>
      </w:tr>
      <w:tr w:rsidR="00E40A78" w:rsidRPr="005973A4" w14:paraId="42161D47" w14:textId="77777777" w:rsidTr="00E40A78">
        <w:tc>
          <w:tcPr>
            <w:tcW w:w="9890" w:type="dxa"/>
            <w:gridSpan w:val="6"/>
          </w:tcPr>
          <w:p w14:paraId="1D72398A" w14:textId="77777777" w:rsidR="00E40A78" w:rsidRPr="005973A4" w:rsidRDefault="00E40A78" w:rsidP="00E40A78">
            <w:pPr>
              <w:rPr>
                <w:rFonts w:ascii="Arial CYR" w:hAnsi="Arial CYR"/>
                <w:i/>
                <w:sz w:val="18"/>
              </w:rPr>
            </w:pPr>
          </w:p>
        </w:tc>
      </w:tr>
      <w:tr w:rsidR="00E40A78" w:rsidRPr="005973A4" w14:paraId="69FEB619" w14:textId="77777777" w:rsidTr="00E40A78">
        <w:tc>
          <w:tcPr>
            <w:tcW w:w="2234" w:type="dxa"/>
          </w:tcPr>
          <w:p w14:paraId="656E04D5"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4" w:space="0" w:color="auto"/>
            </w:tcBorders>
          </w:tcPr>
          <w:p w14:paraId="48BC49A1" w14:textId="77777777" w:rsidR="00E40A78" w:rsidRPr="005973A4" w:rsidRDefault="00E40A78" w:rsidP="00E40A78">
            <w:pPr>
              <w:rPr>
                <w:rFonts w:ascii="Courier New" w:hAnsi="Courier New"/>
                <w:i/>
                <w:sz w:val="18"/>
              </w:rPr>
            </w:pPr>
          </w:p>
        </w:tc>
        <w:tc>
          <w:tcPr>
            <w:tcW w:w="2973" w:type="dxa"/>
          </w:tcPr>
          <w:p w14:paraId="7A616EB1"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7" w:type="dxa"/>
            <w:gridSpan w:val="3"/>
          </w:tcPr>
          <w:p w14:paraId="06E067E7" w14:textId="77777777" w:rsidR="00E40A78" w:rsidRPr="005973A4" w:rsidRDefault="00E40A78" w:rsidP="00E40A78">
            <w:pPr>
              <w:rPr>
                <w:rFonts w:ascii="Courier New" w:hAnsi="Courier New"/>
                <w:i/>
                <w:sz w:val="18"/>
              </w:rPr>
            </w:pPr>
            <w:r w:rsidRPr="005973A4">
              <w:rPr>
                <w:rFonts w:ascii="Courier New" w:hAnsi="Courier New"/>
                <w:sz w:val="18"/>
              </w:rPr>
              <w:t xml:space="preserve">&lt;Дата&gt;       &lt;время&gt;    </w:t>
            </w:r>
          </w:p>
        </w:tc>
      </w:tr>
      <w:tr w:rsidR="00E40A78" w:rsidRPr="005973A4" w14:paraId="792D4A5B" w14:textId="77777777" w:rsidTr="00E40A78">
        <w:trPr>
          <w:gridAfter w:val="2"/>
          <w:wAfter w:w="1983" w:type="dxa"/>
        </w:trPr>
        <w:tc>
          <w:tcPr>
            <w:tcW w:w="7907" w:type="dxa"/>
            <w:gridSpan w:val="4"/>
          </w:tcPr>
          <w:p w14:paraId="6B9CCB39" w14:textId="77777777" w:rsidR="00E40A78" w:rsidRPr="005973A4" w:rsidRDefault="00E40A78" w:rsidP="00E40A78">
            <w:pPr>
              <w:jc w:val="center"/>
              <w:rPr>
                <w:sz w:val="16"/>
              </w:rPr>
            </w:pPr>
          </w:p>
        </w:tc>
      </w:tr>
      <w:tr w:rsidR="00E40A78" w:rsidRPr="005973A4" w14:paraId="6A022B3A" w14:textId="77777777" w:rsidTr="00E40A78">
        <w:tc>
          <w:tcPr>
            <w:tcW w:w="3935" w:type="dxa"/>
            <w:gridSpan w:val="2"/>
          </w:tcPr>
          <w:p w14:paraId="598A809D" w14:textId="77777777" w:rsidR="00E40A78" w:rsidRPr="005973A4" w:rsidRDefault="00E40A78" w:rsidP="00E40A78">
            <w:pPr>
              <w:rPr>
                <w:sz w:val="18"/>
              </w:rPr>
            </w:pPr>
          </w:p>
        </w:tc>
        <w:tc>
          <w:tcPr>
            <w:tcW w:w="2976" w:type="dxa"/>
          </w:tcPr>
          <w:p w14:paraId="3174F51B"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7" w:type="dxa"/>
            <w:gridSpan w:val="3"/>
          </w:tcPr>
          <w:p w14:paraId="6EEBE020" w14:textId="77777777" w:rsidR="00E40A78" w:rsidRPr="005973A4" w:rsidRDefault="00E40A78" w:rsidP="00E40A78">
            <w:pPr>
              <w:rPr>
                <w:rFonts w:ascii="Courier New" w:hAnsi="Courier New"/>
                <w:sz w:val="18"/>
              </w:rPr>
            </w:pPr>
            <w:r w:rsidRPr="005973A4">
              <w:rPr>
                <w:rFonts w:ascii="Courier New" w:hAnsi="Courier New"/>
                <w:sz w:val="18"/>
              </w:rPr>
              <w:t>&lt;Дата&gt;       &lt;время&gt;</w:t>
            </w:r>
          </w:p>
        </w:tc>
      </w:tr>
    </w:tbl>
    <w:p w14:paraId="704136CB" w14:textId="77777777" w:rsidR="00E40A78" w:rsidRPr="005973A4" w:rsidRDefault="00E40A78" w:rsidP="00E40A78">
      <w:pPr>
        <w:rPr>
          <w:sz w:val="24"/>
        </w:rPr>
      </w:pPr>
    </w:p>
    <w:p w14:paraId="10E00B13" w14:textId="77777777" w:rsidR="00E40A78" w:rsidRPr="005973A4" w:rsidRDefault="00E40A78" w:rsidP="00E40A78">
      <w:pPr>
        <w:rPr>
          <w:sz w:val="24"/>
        </w:rPr>
      </w:pPr>
    </w:p>
    <w:tbl>
      <w:tblPr>
        <w:tblW w:w="0" w:type="auto"/>
        <w:tblLayout w:type="fixed"/>
        <w:tblLook w:val="0000" w:firstRow="0" w:lastRow="0" w:firstColumn="0" w:lastColumn="0" w:noHBand="0" w:noVBand="0"/>
      </w:tblPr>
      <w:tblGrid>
        <w:gridCol w:w="1668"/>
        <w:gridCol w:w="3969"/>
        <w:gridCol w:w="708"/>
        <w:gridCol w:w="993"/>
        <w:gridCol w:w="2551"/>
      </w:tblGrid>
      <w:tr w:rsidR="00E40A78" w:rsidRPr="005973A4" w14:paraId="76A4D995" w14:textId="77777777" w:rsidTr="00E40A78">
        <w:tc>
          <w:tcPr>
            <w:tcW w:w="1668" w:type="dxa"/>
          </w:tcPr>
          <w:p w14:paraId="7E159F28"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1E87B7C5" w14:textId="77777777" w:rsidR="00E40A78" w:rsidRPr="005973A4" w:rsidRDefault="00E40A78" w:rsidP="00E40A78">
            <w:pPr>
              <w:jc w:val="right"/>
              <w:rPr>
                <w:rFonts w:ascii="Arial CYR" w:hAnsi="Arial CYR"/>
                <w:i/>
                <w:sz w:val="18"/>
              </w:rPr>
            </w:pPr>
          </w:p>
        </w:tc>
        <w:tc>
          <w:tcPr>
            <w:tcW w:w="708" w:type="dxa"/>
          </w:tcPr>
          <w:p w14:paraId="57A1CC51"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752831C3"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220A0D16" w14:textId="77777777" w:rsidR="00E40A78" w:rsidRPr="005973A4" w:rsidRDefault="00E40A78" w:rsidP="00E40A78">
            <w:pPr>
              <w:rPr>
                <w:rFonts w:ascii="Arial CYR" w:hAnsi="Arial CYR"/>
                <w:i/>
                <w:sz w:val="18"/>
              </w:rPr>
            </w:pPr>
          </w:p>
        </w:tc>
      </w:tr>
    </w:tbl>
    <w:p w14:paraId="2D3C2C1B" w14:textId="77777777" w:rsidR="00E40A78" w:rsidRPr="005973A4" w:rsidRDefault="00E40A78" w:rsidP="00E40A78">
      <w:pPr>
        <w:rPr>
          <w:sz w:val="24"/>
        </w:rPr>
      </w:pPr>
    </w:p>
    <w:p w14:paraId="7874CEC3" w14:textId="77777777" w:rsidR="00E40A78" w:rsidRPr="005973A4" w:rsidRDefault="00E40A78" w:rsidP="00E40A78">
      <w:pPr>
        <w:tabs>
          <w:tab w:val="center" w:pos="4153"/>
          <w:tab w:val="right" w:pos="8306"/>
        </w:tabs>
        <w:ind w:right="360"/>
        <w:rPr>
          <w:rFonts w:ascii="Times New Roman CYR" w:hAnsi="Times New Roman CYR"/>
        </w:rPr>
      </w:pPr>
    </w:p>
    <w:p w14:paraId="342D0F91" w14:textId="77777777" w:rsidR="00E40A78" w:rsidRPr="005973A4" w:rsidRDefault="00E40A78" w:rsidP="00E40A78">
      <w:pPr>
        <w:tabs>
          <w:tab w:val="center" w:pos="4153"/>
          <w:tab w:val="right" w:pos="8306"/>
        </w:tabs>
        <w:ind w:right="360"/>
        <w:rPr>
          <w:rFonts w:ascii="Times New Roman CYR" w:hAnsi="Times New Roman CYR"/>
        </w:rPr>
      </w:pPr>
    </w:p>
    <w:p w14:paraId="3FBB09EA"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0578207E" w14:textId="77777777" w:rsidR="00E40A78" w:rsidRPr="005973A4" w:rsidRDefault="00E40A78" w:rsidP="00E40A78">
      <w:pPr>
        <w:tabs>
          <w:tab w:val="center" w:pos="4153"/>
          <w:tab w:val="right" w:pos="8306"/>
        </w:tabs>
        <w:ind w:right="360"/>
        <w:rPr>
          <w:rFonts w:ascii="Times New Roman CYR" w:hAnsi="Times New Roman CYR"/>
        </w:rPr>
        <w:sectPr w:rsidR="00E40A78" w:rsidRPr="005973A4" w:rsidSect="00E40A78">
          <w:pgSz w:w="16840" w:h="11907" w:orient="landscape" w:code="9"/>
          <w:pgMar w:top="907" w:right="1134" w:bottom="851" w:left="1134" w:header="284" w:footer="284" w:gutter="0"/>
          <w:cols w:space="720"/>
          <w:docGrid w:linePitch="326"/>
        </w:sectPr>
      </w:pPr>
    </w:p>
    <w:p w14:paraId="17AD44A8" w14:textId="77777777" w:rsidR="00A62378" w:rsidRPr="00AD7B96" w:rsidRDefault="00A62378" w:rsidP="00AD7B96">
      <w:pPr>
        <w:keepNext/>
        <w:tabs>
          <w:tab w:val="left" w:pos="1418"/>
          <w:tab w:val="left" w:pos="11907"/>
        </w:tabs>
        <w:spacing w:after="60"/>
        <w:ind w:right="368"/>
        <w:jc w:val="right"/>
        <w:outlineLvl w:val="2"/>
        <w:rPr>
          <w:b/>
          <w:sz w:val="18"/>
        </w:rPr>
      </w:pPr>
      <w:bookmarkStart w:id="467" w:name="AS090"/>
      <w:bookmarkStart w:id="468" w:name="ASF84"/>
      <w:bookmarkEnd w:id="467"/>
      <w:bookmarkEnd w:id="468"/>
      <w:r w:rsidRPr="00AD7B96">
        <w:rPr>
          <w:b/>
          <w:sz w:val="18"/>
        </w:rPr>
        <w:lastRenderedPageBreak/>
        <w:t>Форма ASF84</w:t>
      </w:r>
    </w:p>
    <w:p w14:paraId="6D2F90AF" w14:textId="47B01C8B" w:rsidR="00A62378" w:rsidRPr="005973A4" w:rsidRDefault="00A62378" w:rsidP="00A62378">
      <w:pPr>
        <w:jc w:val="center"/>
        <w:rPr>
          <w:b/>
          <w:sz w:val="18"/>
          <w:szCs w:val="18"/>
        </w:rPr>
      </w:pPr>
    </w:p>
    <w:p w14:paraId="54CE777E" w14:textId="77777777" w:rsidR="00A62378" w:rsidRPr="005973A4" w:rsidRDefault="00A62378" w:rsidP="00A62378">
      <w:pPr>
        <w:jc w:val="right"/>
        <w:rPr>
          <w:b/>
          <w:sz w:val="18"/>
          <w:szCs w:val="18"/>
        </w:rPr>
      </w:pPr>
    </w:p>
    <w:p w14:paraId="0FCB0899" w14:textId="77777777" w:rsidR="00A62378" w:rsidRPr="005973A4" w:rsidRDefault="00A62378" w:rsidP="00A62378">
      <w:pPr>
        <w:jc w:val="center"/>
        <w:rPr>
          <w:b/>
          <w:sz w:val="24"/>
          <w:szCs w:val="24"/>
        </w:rPr>
      </w:pPr>
      <w:r w:rsidRPr="005973A4">
        <w:rPr>
          <w:b/>
          <w:sz w:val="24"/>
          <w:szCs w:val="24"/>
        </w:rPr>
        <w:t>ОТЧЕТ</w:t>
      </w:r>
    </w:p>
    <w:p w14:paraId="7B1597AA" w14:textId="77777777" w:rsidR="00A62378" w:rsidRPr="005973A4" w:rsidRDefault="00A62378" w:rsidP="00A62378">
      <w:pPr>
        <w:jc w:val="center"/>
        <w:rPr>
          <w:b/>
          <w:sz w:val="18"/>
          <w:szCs w:val="18"/>
        </w:rPr>
      </w:pPr>
      <w:r w:rsidRPr="005973A4">
        <w:rPr>
          <w:b/>
          <w:sz w:val="18"/>
          <w:szCs w:val="18"/>
        </w:rPr>
        <w:t>№ &lt;номер&gt; от &lt;дата и время составления отчета&gt;</w:t>
      </w:r>
    </w:p>
    <w:p w14:paraId="06685CE8" w14:textId="77777777" w:rsidR="00A62378" w:rsidRPr="005973A4" w:rsidRDefault="00A62378" w:rsidP="00A62378">
      <w:pPr>
        <w:jc w:val="right"/>
        <w:rPr>
          <w:b/>
          <w:sz w:val="18"/>
          <w:szCs w:val="1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1985"/>
        <w:gridCol w:w="5528"/>
      </w:tblGrid>
      <w:tr w:rsidR="00A62378" w:rsidRPr="005973A4" w14:paraId="415622DA" w14:textId="77777777" w:rsidTr="00CE1EEB">
        <w:tc>
          <w:tcPr>
            <w:tcW w:w="2268" w:type="dxa"/>
          </w:tcPr>
          <w:p w14:paraId="6CC0E567" w14:textId="77777777" w:rsidR="00A62378" w:rsidRPr="005973A4" w:rsidRDefault="00A62378" w:rsidP="00A62378">
            <w:pPr>
              <w:spacing w:before="120" w:after="120"/>
            </w:pPr>
            <w:r w:rsidRPr="005973A4">
              <w:t>Депонент</w:t>
            </w:r>
          </w:p>
        </w:tc>
        <w:tc>
          <w:tcPr>
            <w:tcW w:w="1985" w:type="dxa"/>
          </w:tcPr>
          <w:p w14:paraId="3F2D984E" w14:textId="77777777" w:rsidR="00A62378" w:rsidRPr="005973A4" w:rsidRDefault="00A62378" w:rsidP="00A62378">
            <w:pPr>
              <w:spacing w:before="120" w:after="120"/>
              <w:rPr>
                <w:lang w:val="en-US"/>
              </w:rPr>
            </w:pPr>
            <w:r w:rsidRPr="005973A4">
              <w:t>&lt;депозитарный код&gt;</w:t>
            </w:r>
          </w:p>
        </w:tc>
        <w:tc>
          <w:tcPr>
            <w:tcW w:w="5528" w:type="dxa"/>
          </w:tcPr>
          <w:p w14:paraId="5338B3CA" w14:textId="77777777" w:rsidR="00A62378" w:rsidRPr="005973A4" w:rsidRDefault="00A62378" w:rsidP="00A62378">
            <w:pPr>
              <w:spacing w:before="120" w:after="120"/>
            </w:pPr>
            <w:r w:rsidRPr="005973A4">
              <w:t xml:space="preserve">&lt;ФИО полностью&gt; </w:t>
            </w:r>
          </w:p>
        </w:tc>
      </w:tr>
      <w:tr w:rsidR="00A62378" w:rsidRPr="005973A4" w14:paraId="03496998" w14:textId="77777777" w:rsidTr="00CE1EEB">
        <w:tc>
          <w:tcPr>
            <w:tcW w:w="2268" w:type="dxa"/>
          </w:tcPr>
          <w:p w14:paraId="2083D033" w14:textId="77777777" w:rsidR="00A62378" w:rsidRPr="005973A4" w:rsidRDefault="00A62378" w:rsidP="00A62378">
            <w:pPr>
              <w:spacing w:before="120" w:after="120"/>
            </w:pPr>
            <w:r w:rsidRPr="005973A4">
              <w:t>СНИЛС</w:t>
            </w:r>
          </w:p>
        </w:tc>
        <w:tc>
          <w:tcPr>
            <w:tcW w:w="7513" w:type="dxa"/>
            <w:gridSpan w:val="2"/>
          </w:tcPr>
          <w:p w14:paraId="7BD7078B" w14:textId="77777777" w:rsidR="00A62378" w:rsidRPr="005973A4" w:rsidRDefault="00A62378" w:rsidP="00A62378">
            <w:pPr>
              <w:spacing w:before="120" w:after="120"/>
            </w:pPr>
            <w:r w:rsidRPr="005973A4">
              <w:rPr>
                <w:lang w:val="en-US"/>
              </w:rPr>
              <w:t>&lt;</w:t>
            </w:r>
            <w:r w:rsidRPr="005973A4">
              <w:t>СНИЛС</w:t>
            </w:r>
            <w:r w:rsidRPr="005973A4">
              <w:rPr>
                <w:lang w:val="en-US"/>
              </w:rPr>
              <w:t>&gt;</w:t>
            </w:r>
          </w:p>
        </w:tc>
      </w:tr>
      <w:tr w:rsidR="00A62378" w:rsidRPr="005973A4" w14:paraId="5E4A4A0A" w14:textId="77777777" w:rsidTr="00CE1EEB">
        <w:tc>
          <w:tcPr>
            <w:tcW w:w="2268" w:type="dxa"/>
          </w:tcPr>
          <w:p w14:paraId="326496B4" w14:textId="77777777" w:rsidR="00A62378" w:rsidRPr="005973A4" w:rsidRDefault="00A62378" w:rsidP="00A62378">
            <w:pPr>
              <w:spacing w:before="120" w:after="120"/>
            </w:pPr>
            <w:r w:rsidRPr="005973A4">
              <w:t>Операция</w:t>
            </w:r>
          </w:p>
        </w:tc>
        <w:tc>
          <w:tcPr>
            <w:tcW w:w="1985" w:type="dxa"/>
          </w:tcPr>
          <w:p w14:paraId="57F650DB" w14:textId="77777777" w:rsidR="00A62378" w:rsidRPr="005973A4" w:rsidRDefault="00A62378" w:rsidP="00A62378">
            <w:pPr>
              <w:spacing w:before="120" w:after="120"/>
              <w:rPr>
                <w:lang w:val="en-US"/>
              </w:rPr>
            </w:pPr>
            <w:r w:rsidRPr="005973A4">
              <w:rPr>
                <w:lang w:val="en-US"/>
              </w:rPr>
              <w:t>&lt;</w:t>
            </w:r>
            <w:r w:rsidRPr="005973A4">
              <w:t>код</w:t>
            </w:r>
            <w:r w:rsidRPr="005973A4">
              <w:rPr>
                <w:lang w:val="en-US"/>
              </w:rPr>
              <w:t xml:space="preserve">&gt; </w:t>
            </w:r>
          </w:p>
        </w:tc>
        <w:tc>
          <w:tcPr>
            <w:tcW w:w="5528" w:type="dxa"/>
          </w:tcPr>
          <w:p w14:paraId="1F88CDC2" w14:textId="77777777" w:rsidR="00A62378" w:rsidRPr="005973A4" w:rsidRDefault="00A62378" w:rsidP="00A62378">
            <w:pPr>
              <w:spacing w:before="120" w:after="120"/>
              <w:rPr>
                <w:lang w:val="en-US"/>
              </w:rPr>
            </w:pPr>
            <w:r w:rsidRPr="005973A4">
              <w:rPr>
                <w:lang w:val="en-US"/>
              </w:rPr>
              <w:t>&lt;</w:t>
            </w:r>
            <w:r w:rsidRPr="005973A4">
              <w:t>наименование</w:t>
            </w:r>
            <w:r w:rsidRPr="005973A4">
              <w:rPr>
                <w:lang w:val="en-US"/>
              </w:rPr>
              <w:t>&gt;</w:t>
            </w:r>
          </w:p>
        </w:tc>
      </w:tr>
      <w:tr w:rsidR="00A62378" w:rsidRPr="005973A4" w14:paraId="07C26284" w14:textId="77777777" w:rsidTr="00CE1EEB">
        <w:tc>
          <w:tcPr>
            <w:tcW w:w="2268" w:type="dxa"/>
          </w:tcPr>
          <w:p w14:paraId="6307552C" w14:textId="77777777" w:rsidR="00A62378" w:rsidRPr="005973A4" w:rsidRDefault="00A62378" w:rsidP="00A62378">
            <w:pPr>
              <w:spacing w:before="120" w:after="120"/>
            </w:pPr>
            <w:r w:rsidRPr="005973A4">
              <w:t>Инициатор поручения</w:t>
            </w:r>
          </w:p>
        </w:tc>
        <w:tc>
          <w:tcPr>
            <w:tcW w:w="1985" w:type="dxa"/>
          </w:tcPr>
          <w:p w14:paraId="2B5B5646" w14:textId="77777777" w:rsidR="00A62378" w:rsidRPr="005973A4" w:rsidRDefault="00A62378" w:rsidP="00A62378">
            <w:pPr>
              <w:spacing w:before="120" w:after="120"/>
            </w:pPr>
            <w:r w:rsidRPr="005973A4">
              <w:t>&lt;депозитарный код&gt;</w:t>
            </w:r>
          </w:p>
        </w:tc>
        <w:tc>
          <w:tcPr>
            <w:tcW w:w="5528" w:type="dxa"/>
          </w:tcPr>
          <w:p w14:paraId="6A09745F" w14:textId="77777777" w:rsidR="00A62378" w:rsidRPr="005973A4" w:rsidRDefault="00A62378" w:rsidP="00A62378">
            <w:pPr>
              <w:spacing w:before="120" w:after="120"/>
            </w:pPr>
            <w:r w:rsidRPr="005973A4">
              <w:t>&lt;полное наименование&gt;</w:t>
            </w:r>
          </w:p>
        </w:tc>
      </w:tr>
    </w:tbl>
    <w:p w14:paraId="474A1B0C" w14:textId="77777777" w:rsidR="00A62378" w:rsidRPr="005973A4" w:rsidRDefault="00A62378" w:rsidP="00A62378">
      <w:pPr>
        <w:spacing w:before="120" w:after="120"/>
        <w:rPr>
          <w:b/>
          <w:sz w:val="18"/>
          <w:szCs w:val="18"/>
        </w:rPr>
      </w:pPr>
      <w:r w:rsidRPr="005973A4">
        <w:rPr>
          <w:b/>
          <w:sz w:val="18"/>
          <w:szCs w:val="18"/>
        </w:rPr>
        <w:t>Выполненные действия:</w:t>
      </w:r>
    </w:p>
    <w:tbl>
      <w:tblPr>
        <w:tblW w:w="972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07"/>
        <w:gridCol w:w="4253"/>
        <w:gridCol w:w="3260"/>
      </w:tblGrid>
      <w:tr w:rsidR="00A62378" w:rsidRPr="005973A4" w14:paraId="484E33CA" w14:textId="77777777" w:rsidTr="00CE1EEB">
        <w:tc>
          <w:tcPr>
            <w:tcW w:w="2207" w:type="dxa"/>
          </w:tcPr>
          <w:p w14:paraId="00FC84F0" w14:textId="77777777" w:rsidR="00A62378" w:rsidRPr="005973A4" w:rsidRDefault="00A62378" w:rsidP="00A62378">
            <w:pPr>
              <w:spacing w:before="120" w:after="120"/>
              <w:rPr>
                <w:b/>
                <w:sz w:val="18"/>
                <w:szCs w:val="18"/>
              </w:rPr>
            </w:pPr>
            <w:r w:rsidRPr="005973A4">
              <w:rPr>
                <w:b/>
                <w:sz w:val="18"/>
                <w:szCs w:val="18"/>
              </w:rPr>
              <w:t xml:space="preserve">Номер счета </w:t>
            </w:r>
          </w:p>
        </w:tc>
        <w:tc>
          <w:tcPr>
            <w:tcW w:w="4253" w:type="dxa"/>
          </w:tcPr>
          <w:p w14:paraId="72849C0A" w14:textId="77777777" w:rsidR="00A62378" w:rsidRPr="005973A4" w:rsidRDefault="00A62378" w:rsidP="00A62378">
            <w:pPr>
              <w:spacing w:before="120" w:after="120"/>
              <w:rPr>
                <w:b/>
                <w:sz w:val="18"/>
                <w:szCs w:val="18"/>
              </w:rPr>
            </w:pPr>
            <w:r w:rsidRPr="005973A4">
              <w:rPr>
                <w:b/>
                <w:sz w:val="18"/>
                <w:szCs w:val="18"/>
              </w:rPr>
              <w:t>Тип счета</w:t>
            </w:r>
          </w:p>
        </w:tc>
        <w:tc>
          <w:tcPr>
            <w:tcW w:w="3260" w:type="dxa"/>
          </w:tcPr>
          <w:p w14:paraId="646315F5" w14:textId="77777777" w:rsidR="00A62378" w:rsidRPr="005973A4" w:rsidRDefault="00A62378" w:rsidP="00A62378">
            <w:pPr>
              <w:spacing w:before="120" w:after="120"/>
              <w:rPr>
                <w:b/>
                <w:sz w:val="18"/>
                <w:szCs w:val="18"/>
              </w:rPr>
            </w:pPr>
            <w:r w:rsidRPr="005973A4">
              <w:rPr>
                <w:b/>
                <w:sz w:val="18"/>
                <w:szCs w:val="18"/>
              </w:rPr>
              <w:t>Действие</w:t>
            </w:r>
          </w:p>
        </w:tc>
      </w:tr>
      <w:tr w:rsidR="00A62378" w:rsidRPr="005973A4" w14:paraId="3191A795" w14:textId="77777777" w:rsidTr="00CE1EEB">
        <w:tc>
          <w:tcPr>
            <w:tcW w:w="2207" w:type="dxa"/>
          </w:tcPr>
          <w:p w14:paraId="7B25B9C6" w14:textId="77777777" w:rsidR="00A62378" w:rsidRPr="005973A4" w:rsidRDefault="00A62378" w:rsidP="00A62378">
            <w:pPr>
              <w:spacing w:before="120" w:after="120"/>
              <w:rPr>
                <w:sz w:val="18"/>
                <w:szCs w:val="18"/>
              </w:rPr>
            </w:pPr>
          </w:p>
        </w:tc>
        <w:tc>
          <w:tcPr>
            <w:tcW w:w="4253" w:type="dxa"/>
          </w:tcPr>
          <w:p w14:paraId="7154E89F" w14:textId="77777777" w:rsidR="00A62378" w:rsidRPr="005973A4" w:rsidRDefault="00A62378" w:rsidP="00A62378">
            <w:pPr>
              <w:spacing w:before="120" w:after="120"/>
              <w:rPr>
                <w:sz w:val="18"/>
                <w:szCs w:val="18"/>
              </w:rPr>
            </w:pPr>
          </w:p>
        </w:tc>
        <w:tc>
          <w:tcPr>
            <w:tcW w:w="3260" w:type="dxa"/>
          </w:tcPr>
          <w:p w14:paraId="616D1A2A" w14:textId="77777777" w:rsidR="00A62378" w:rsidRPr="005973A4" w:rsidRDefault="00A62378" w:rsidP="00A62378">
            <w:pPr>
              <w:spacing w:before="120" w:after="120"/>
              <w:rPr>
                <w:sz w:val="18"/>
                <w:szCs w:val="18"/>
              </w:rPr>
            </w:pPr>
          </w:p>
        </w:tc>
      </w:tr>
    </w:tbl>
    <w:p w14:paraId="3BD6CF4E" w14:textId="77777777" w:rsidR="00A62378" w:rsidRPr="005973A4" w:rsidRDefault="00A62378" w:rsidP="00A62378">
      <w:pPr>
        <w:spacing w:before="120" w:after="120"/>
        <w:rPr>
          <w:sz w:val="18"/>
          <w:szCs w:val="18"/>
        </w:rPr>
      </w:pPr>
      <w:r w:rsidRPr="005973A4">
        <w:rPr>
          <w:sz w:val="18"/>
          <w:szCs w:val="18"/>
        </w:rPr>
        <w:t>Причина блокировки: _______________________________________________________________________________________</w:t>
      </w:r>
    </w:p>
    <w:p w14:paraId="3ADBA473" w14:textId="77777777" w:rsidR="00A62378" w:rsidRPr="005973A4" w:rsidRDefault="00A62378" w:rsidP="00A62378">
      <w:pPr>
        <w:spacing w:before="120" w:after="120"/>
        <w:rPr>
          <w:sz w:val="18"/>
          <w:szCs w:val="18"/>
        </w:rPr>
      </w:pPr>
      <w:r w:rsidRPr="005973A4">
        <w:rPr>
          <w:sz w:val="18"/>
          <w:szCs w:val="18"/>
        </w:rPr>
        <w:t>Документы-основания:</w:t>
      </w:r>
    </w:p>
    <w:tbl>
      <w:tblPr>
        <w:tblW w:w="972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0"/>
        <w:gridCol w:w="2835"/>
        <w:gridCol w:w="2835"/>
      </w:tblGrid>
      <w:tr w:rsidR="00A62378" w:rsidRPr="005973A4" w14:paraId="7FA13BAA" w14:textId="77777777" w:rsidTr="00CE1EEB">
        <w:tc>
          <w:tcPr>
            <w:tcW w:w="4050" w:type="dxa"/>
          </w:tcPr>
          <w:p w14:paraId="1740A3B3" w14:textId="77777777" w:rsidR="00A62378" w:rsidRPr="005973A4" w:rsidRDefault="00A62378" w:rsidP="00A62378">
            <w:pPr>
              <w:spacing w:before="120" w:after="120"/>
              <w:rPr>
                <w:b/>
                <w:sz w:val="18"/>
                <w:szCs w:val="18"/>
              </w:rPr>
            </w:pPr>
            <w:r w:rsidRPr="005973A4">
              <w:rPr>
                <w:b/>
                <w:sz w:val="18"/>
                <w:szCs w:val="18"/>
              </w:rPr>
              <w:t>Наименование</w:t>
            </w:r>
          </w:p>
        </w:tc>
        <w:tc>
          <w:tcPr>
            <w:tcW w:w="2835" w:type="dxa"/>
          </w:tcPr>
          <w:p w14:paraId="25D4CE4A" w14:textId="77777777" w:rsidR="00A62378" w:rsidRPr="005973A4" w:rsidRDefault="00A62378" w:rsidP="00A62378">
            <w:pPr>
              <w:spacing w:before="120" w:after="120"/>
              <w:rPr>
                <w:b/>
                <w:sz w:val="18"/>
                <w:szCs w:val="18"/>
              </w:rPr>
            </w:pPr>
            <w:r w:rsidRPr="005973A4">
              <w:rPr>
                <w:b/>
                <w:sz w:val="18"/>
                <w:szCs w:val="18"/>
              </w:rPr>
              <w:t>Номер документа</w:t>
            </w:r>
          </w:p>
        </w:tc>
        <w:tc>
          <w:tcPr>
            <w:tcW w:w="2835" w:type="dxa"/>
          </w:tcPr>
          <w:p w14:paraId="6FFAB290" w14:textId="77777777" w:rsidR="00A62378" w:rsidRPr="005973A4" w:rsidRDefault="00A62378" w:rsidP="00A62378">
            <w:pPr>
              <w:spacing w:before="120" w:after="120"/>
              <w:rPr>
                <w:b/>
                <w:sz w:val="18"/>
                <w:szCs w:val="18"/>
              </w:rPr>
            </w:pPr>
            <w:r w:rsidRPr="005973A4">
              <w:rPr>
                <w:b/>
                <w:sz w:val="18"/>
                <w:szCs w:val="18"/>
              </w:rPr>
              <w:t>Дата документа</w:t>
            </w:r>
          </w:p>
        </w:tc>
      </w:tr>
      <w:tr w:rsidR="00A62378" w:rsidRPr="005973A4" w14:paraId="1B52368A" w14:textId="77777777" w:rsidTr="00CE1EEB">
        <w:tc>
          <w:tcPr>
            <w:tcW w:w="4050" w:type="dxa"/>
          </w:tcPr>
          <w:p w14:paraId="677AE49D" w14:textId="77777777" w:rsidR="00A62378" w:rsidRPr="005973A4" w:rsidRDefault="00A62378" w:rsidP="00A62378">
            <w:pPr>
              <w:spacing w:before="120" w:after="120"/>
              <w:rPr>
                <w:b/>
                <w:sz w:val="18"/>
                <w:szCs w:val="18"/>
              </w:rPr>
            </w:pPr>
          </w:p>
        </w:tc>
        <w:tc>
          <w:tcPr>
            <w:tcW w:w="2835" w:type="dxa"/>
          </w:tcPr>
          <w:p w14:paraId="70A13E9D" w14:textId="77777777" w:rsidR="00A62378" w:rsidRPr="005973A4" w:rsidRDefault="00A62378" w:rsidP="00A62378">
            <w:pPr>
              <w:spacing w:before="120" w:after="120"/>
              <w:rPr>
                <w:b/>
                <w:sz w:val="18"/>
                <w:szCs w:val="18"/>
              </w:rPr>
            </w:pPr>
          </w:p>
        </w:tc>
        <w:tc>
          <w:tcPr>
            <w:tcW w:w="2835" w:type="dxa"/>
          </w:tcPr>
          <w:p w14:paraId="74EBF63B" w14:textId="77777777" w:rsidR="00A62378" w:rsidRPr="005973A4" w:rsidRDefault="00A62378" w:rsidP="00A62378">
            <w:pPr>
              <w:spacing w:before="120" w:after="120"/>
              <w:rPr>
                <w:b/>
                <w:sz w:val="18"/>
                <w:szCs w:val="18"/>
              </w:rPr>
            </w:pPr>
          </w:p>
        </w:tc>
      </w:tr>
    </w:tbl>
    <w:p w14:paraId="3C02FE69" w14:textId="77777777" w:rsidR="00A62378" w:rsidRPr="005973A4" w:rsidRDefault="00A62378" w:rsidP="00A62378">
      <w:pPr>
        <w:rPr>
          <w:b/>
          <w:sz w:val="18"/>
          <w:szCs w:val="18"/>
        </w:rPr>
      </w:pPr>
    </w:p>
    <w:p w14:paraId="59E6D769" w14:textId="77777777" w:rsidR="00A62378" w:rsidRPr="005973A4" w:rsidRDefault="00A62378" w:rsidP="00A62378">
      <w:pPr>
        <w:rPr>
          <w:sz w:val="24"/>
          <w:szCs w:val="24"/>
        </w:rPr>
      </w:pPr>
      <w:r w:rsidRPr="005973A4">
        <w:rPr>
          <w:sz w:val="24"/>
          <w:szCs w:val="24"/>
        </w:rPr>
        <w:t>Документ подписан электронной подписью уполномоченного лица НКО АО НРД</w:t>
      </w:r>
    </w:p>
    <w:p w14:paraId="07E2CC1D" w14:textId="77777777" w:rsidR="00A62378" w:rsidRPr="005973A4" w:rsidRDefault="00A62378" w:rsidP="00A62378">
      <w:pPr>
        <w:rPr>
          <w:b/>
          <w:sz w:val="18"/>
          <w:szCs w:val="18"/>
        </w:rPr>
      </w:pPr>
    </w:p>
    <w:p w14:paraId="22BD1668" w14:textId="77777777" w:rsidR="00A62378" w:rsidRPr="005973A4" w:rsidRDefault="00A62378" w:rsidP="00A62378">
      <w:pPr>
        <w:rPr>
          <w:b/>
          <w:sz w:val="18"/>
          <w:szCs w:val="18"/>
        </w:rPr>
      </w:pPr>
      <w:r w:rsidRPr="005973A4">
        <w:rPr>
          <w:b/>
          <w:sz w:val="18"/>
          <w:szCs w:val="18"/>
        </w:rPr>
        <w:br w:type="page"/>
      </w:r>
    </w:p>
    <w:p w14:paraId="6C832403" w14:textId="77777777" w:rsidR="00E40A78" w:rsidRPr="00AD7B96" w:rsidRDefault="00F6546B" w:rsidP="00AD7B96">
      <w:pPr>
        <w:keepNext/>
        <w:tabs>
          <w:tab w:val="left" w:pos="1418"/>
          <w:tab w:val="left" w:pos="11907"/>
        </w:tabs>
        <w:spacing w:after="60"/>
        <w:ind w:right="368"/>
        <w:jc w:val="right"/>
        <w:outlineLvl w:val="2"/>
        <w:rPr>
          <w:b/>
          <w:sz w:val="18"/>
        </w:rPr>
      </w:pPr>
      <w:hyperlink w:anchor="Перечень_документов" w:history="1">
        <w:r w:rsidR="00E40A78" w:rsidRPr="00AD7B96">
          <w:rPr>
            <w:b/>
            <w:sz w:val="18"/>
          </w:rPr>
          <w:t>Форма AS090</w:t>
        </w:r>
      </w:hyperlink>
    </w:p>
    <w:p w14:paraId="7E0987AA" w14:textId="3715215A" w:rsidR="00E40A78" w:rsidRPr="005973A4" w:rsidRDefault="00651E21" w:rsidP="00E40A78">
      <w:pPr>
        <w:ind w:right="850"/>
        <w:jc w:val="center"/>
        <w:rPr>
          <w:b/>
          <w:sz w:val="24"/>
        </w:rPr>
      </w:pPr>
      <w:r>
        <w:rPr>
          <w:b/>
          <w:sz w:val="24"/>
        </w:rPr>
        <w:t xml:space="preserve">ОТЧЕТ </w:t>
      </w:r>
      <w:r w:rsidR="00E40A78" w:rsidRPr="005973A4">
        <w:rPr>
          <w:rFonts w:ascii="Courier New" w:hAnsi="Courier New"/>
          <w:b/>
          <w:sz w:val="24"/>
        </w:rPr>
        <w:t>№</w:t>
      </w:r>
      <w:r w:rsidR="00E40A78" w:rsidRPr="005973A4">
        <w:rPr>
          <w:rFonts w:ascii="Courier New" w:hAnsi="Courier New"/>
          <w:b/>
          <w:sz w:val="22"/>
        </w:rPr>
        <w:t>______</w:t>
      </w:r>
    </w:p>
    <w:p w14:paraId="4EA67945" w14:textId="71C4D9A2" w:rsidR="00E40A78" w:rsidRPr="005973A4" w:rsidRDefault="00E40A78" w:rsidP="00E40A78">
      <w:pPr>
        <w:ind w:right="851"/>
        <w:jc w:val="right"/>
        <w:rPr>
          <w:b/>
          <w:sz w:val="24"/>
        </w:rPr>
      </w:pPr>
      <w:r w:rsidRPr="005973A4">
        <w:rPr>
          <w:b/>
          <w:sz w:val="24"/>
        </w:rPr>
        <w:t>о</w:t>
      </w:r>
      <w:r w:rsidR="00651E21">
        <w:rPr>
          <w:b/>
          <w:sz w:val="24"/>
        </w:rPr>
        <w:t xml:space="preserve">т </w:t>
      </w:r>
      <w:r w:rsidRPr="005973A4">
        <w:rPr>
          <w:b/>
          <w:sz w:val="24"/>
        </w:rPr>
        <w:t>“ ___”  ___________ 20__ г.        &lt;</w:t>
      </w:r>
      <w:r w:rsidRPr="005973A4">
        <w:rPr>
          <w:rFonts w:ascii="Courier New" w:hAnsi="Courier New"/>
          <w:sz w:val="18"/>
        </w:rPr>
        <w:t>время составления отчета</w:t>
      </w:r>
      <w:r w:rsidRPr="005973A4">
        <w:rPr>
          <w:b/>
          <w:sz w:val="24"/>
        </w:rPr>
        <w:t>&gt;</w:t>
      </w:r>
    </w:p>
    <w:p w14:paraId="63873749" w14:textId="77777777" w:rsidR="00E40A78" w:rsidRPr="005973A4" w:rsidRDefault="00E40A78" w:rsidP="00E40A78">
      <w:pPr>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40A78" w:rsidRPr="005973A4" w14:paraId="529AD808" w14:textId="77777777" w:rsidTr="00E40A78">
        <w:tc>
          <w:tcPr>
            <w:tcW w:w="2659" w:type="dxa"/>
          </w:tcPr>
          <w:p w14:paraId="5560E8F3" w14:textId="77777777" w:rsidR="00E40A78" w:rsidRPr="005973A4" w:rsidRDefault="00E40A78" w:rsidP="00E40A78">
            <w:pPr>
              <w:rPr>
                <w:rFonts w:ascii="Arial CYR" w:hAnsi="Arial CYR"/>
                <w:b/>
                <w:i/>
                <w:sz w:val="24"/>
              </w:rPr>
            </w:pPr>
            <w:r w:rsidRPr="005973A4">
              <w:rPr>
                <w:rFonts w:ascii="Arial CYR" w:hAnsi="Arial CYR"/>
                <w:i/>
                <w:sz w:val="22"/>
              </w:rPr>
              <w:t>Операция</w:t>
            </w:r>
            <w:r w:rsidRPr="005973A4">
              <w:rPr>
                <w:rFonts w:ascii="Arial CYR" w:hAnsi="Arial CYR"/>
                <w:i/>
                <w:sz w:val="24"/>
              </w:rPr>
              <w:t>:</w:t>
            </w:r>
          </w:p>
        </w:tc>
        <w:tc>
          <w:tcPr>
            <w:tcW w:w="6652" w:type="dxa"/>
            <w:shd w:val="pct5" w:color="auto" w:fill="auto"/>
          </w:tcPr>
          <w:p w14:paraId="01D58EAB" w14:textId="77777777" w:rsidR="00E40A78" w:rsidRPr="005973A4" w:rsidRDefault="00E40A78" w:rsidP="00E40A78">
            <w:pPr>
              <w:ind w:left="-108" w:right="-108"/>
              <w:jc w:val="center"/>
              <w:rPr>
                <w:sz w:val="24"/>
              </w:rPr>
            </w:pPr>
          </w:p>
        </w:tc>
        <w:tc>
          <w:tcPr>
            <w:tcW w:w="288" w:type="dxa"/>
          </w:tcPr>
          <w:p w14:paraId="78CEE82C" w14:textId="77777777" w:rsidR="00E40A78" w:rsidRPr="005973A4" w:rsidRDefault="00E40A78" w:rsidP="00E40A78">
            <w:pPr>
              <w:ind w:left="601"/>
              <w:rPr>
                <w:sz w:val="24"/>
              </w:rPr>
            </w:pPr>
          </w:p>
        </w:tc>
        <w:tc>
          <w:tcPr>
            <w:tcW w:w="296" w:type="dxa"/>
            <w:tcBorders>
              <w:top w:val="single" w:sz="6" w:space="0" w:color="auto"/>
              <w:left w:val="single" w:sz="6" w:space="0" w:color="auto"/>
              <w:bottom w:val="single" w:sz="6" w:space="0" w:color="auto"/>
              <w:right w:val="single" w:sz="6" w:space="0" w:color="auto"/>
            </w:tcBorders>
          </w:tcPr>
          <w:p w14:paraId="34ADC6B7" w14:textId="77777777" w:rsidR="00E40A78" w:rsidRPr="005973A4" w:rsidRDefault="00E40A78" w:rsidP="00E40A78">
            <w:pPr>
              <w:jc w:val="center"/>
              <w:rPr>
                <w:b/>
                <w:sz w:val="24"/>
              </w:rPr>
            </w:pPr>
          </w:p>
        </w:tc>
        <w:tc>
          <w:tcPr>
            <w:tcW w:w="296" w:type="dxa"/>
            <w:tcBorders>
              <w:top w:val="single" w:sz="6" w:space="0" w:color="auto"/>
              <w:left w:val="single" w:sz="6" w:space="0" w:color="auto"/>
              <w:bottom w:val="single" w:sz="6" w:space="0" w:color="auto"/>
              <w:right w:val="single" w:sz="6" w:space="0" w:color="auto"/>
            </w:tcBorders>
          </w:tcPr>
          <w:p w14:paraId="09AD2616" w14:textId="77777777" w:rsidR="00E40A78" w:rsidRPr="005973A4" w:rsidRDefault="00E40A78" w:rsidP="00E40A78">
            <w:pPr>
              <w:ind w:left="-211" w:right="-89" w:firstLine="94"/>
              <w:jc w:val="center"/>
              <w:rPr>
                <w:b/>
                <w:sz w:val="24"/>
              </w:rPr>
            </w:pPr>
          </w:p>
        </w:tc>
      </w:tr>
    </w:tbl>
    <w:p w14:paraId="195E9409" w14:textId="77777777" w:rsidR="00E40A78" w:rsidRPr="005973A4" w:rsidRDefault="00E40A78" w:rsidP="00E40A78">
      <w:pPr>
        <w:ind w:right="850"/>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DA86EBF" w14:textId="77777777" w:rsidTr="00E40A78">
        <w:tc>
          <w:tcPr>
            <w:tcW w:w="2642" w:type="dxa"/>
          </w:tcPr>
          <w:p w14:paraId="5C61CAAD"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6" w:space="0" w:color="auto"/>
            </w:tcBorders>
          </w:tcPr>
          <w:p w14:paraId="2EA92B89" w14:textId="77777777" w:rsidR="00E40A78" w:rsidRPr="005973A4" w:rsidRDefault="00E40A78" w:rsidP="00E40A78">
            <w:pPr>
              <w:rPr>
                <w:rFonts w:ascii="Courier New" w:hAnsi="Courier New"/>
                <w:sz w:val="18"/>
              </w:rPr>
            </w:pPr>
            <w:r w:rsidRPr="005973A4">
              <w:rPr>
                <w:rFonts w:ascii="Courier New" w:hAnsi="Courier New"/>
                <w:sz w:val="18"/>
              </w:rPr>
              <w:t xml:space="preserve"> &lt;депозитарный код&gt;</w:t>
            </w:r>
          </w:p>
        </w:tc>
        <w:tc>
          <w:tcPr>
            <w:tcW w:w="271" w:type="dxa"/>
          </w:tcPr>
          <w:p w14:paraId="2AF7F4B2" w14:textId="77777777" w:rsidR="00E40A78" w:rsidRPr="005973A4" w:rsidRDefault="00E40A78" w:rsidP="00E40A78">
            <w:pPr>
              <w:ind w:left="-108" w:right="34" w:firstLine="108"/>
              <w:rPr>
                <w:rFonts w:ascii="Courier New" w:hAnsi="Courier New"/>
                <w:sz w:val="18"/>
              </w:rPr>
            </w:pPr>
          </w:p>
        </w:tc>
        <w:tc>
          <w:tcPr>
            <w:tcW w:w="4678" w:type="dxa"/>
            <w:tcBorders>
              <w:bottom w:val="single" w:sz="6" w:space="0" w:color="auto"/>
            </w:tcBorders>
          </w:tcPr>
          <w:p w14:paraId="057326E9"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31AD4E69"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D100CAE" w14:textId="77777777" w:rsidTr="00E40A78">
        <w:tc>
          <w:tcPr>
            <w:tcW w:w="2642" w:type="dxa"/>
          </w:tcPr>
          <w:p w14:paraId="60A5CE63"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6" w:space="0" w:color="auto"/>
            </w:tcBorders>
          </w:tcPr>
          <w:p w14:paraId="53EB874D" w14:textId="77777777" w:rsidR="00E40A78" w:rsidRPr="005973A4" w:rsidRDefault="00E40A78" w:rsidP="00E40A78">
            <w:pPr>
              <w:ind w:firstLine="108"/>
              <w:rPr>
                <w:rFonts w:ascii="Courier New" w:hAnsi="Courier New"/>
                <w:sz w:val="18"/>
              </w:rPr>
            </w:pPr>
            <w:r w:rsidRPr="005973A4">
              <w:rPr>
                <w:rFonts w:ascii="Courier New" w:hAnsi="Courier New"/>
                <w:sz w:val="18"/>
              </w:rPr>
              <w:t>&lt;депозитарный код&gt;</w:t>
            </w:r>
          </w:p>
        </w:tc>
        <w:tc>
          <w:tcPr>
            <w:tcW w:w="271" w:type="dxa"/>
          </w:tcPr>
          <w:p w14:paraId="0DB27EED" w14:textId="77777777" w:rsidR="00E40A78" w:rsidRPr="005973A4" w:rsidRDefault="00E40A78" w:rsidP="00E40A78">
            <w:pPr>
              <w:ind w:left="-108" w:right="34" w:firstLine="108"/>
              <w:rPr>
                <w:rFonts w:ascii="Courier New" w:hAnsi="Courier New"/>
                <w:sz w:val="18"/>
              </w:rPr>
            </w:pPr>
          </w:p>
        </w:tc>
        <w:tc>
          <w:tcPr>
            <w:tcW w:w="4678" w:type="dxa"/>
            <w:tcBorders>
              <w:bottom w:val="single" w:sz="6" w:space="0" w:color="auto"/>
            </w:tcBorders>
          </w:tcPr>
          <w:p w14:paraId="13BBF76F"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5BC34142"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335D5DA9" w14:textId="77777777" w:rsidTr="00E40A78">
        <w:tc>
          <w:tcPr>
            <w:tcW w:w="2642" w:type="dxa"/>
          </w:tcPr>
          <w:p w14:paraId="6CAB56D8"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6" w:space="0" w:color="auto"/>
            </w:tcBorders>
          </w:tcPr>
          <w:p w14:paraId="042F7C75" w14:textId="77777777" w:rsidR="00E40A78" w:rsidRPr="005973A4" w:rsidRDefault="00E40A78" w:rsidP="00E40A78">
            <w:pPr>
              <w:ind w:firstLine="108"/>
              <w:rPr>
                <w:rFonts w:ascii="Courier New" w:hAnsi="Courier New"/>
                <w:sz w:val="18"/>
              </w:rPr>
            </w:pPr>
            <w:r w:rsidRPr="005973A4">
              <w:rPr>
                <w:rFonts w:ascii="Courier New" w:hAnsi="Courier New"/>
                <w:sz w:val="18"/>
              </w:rPr>
              <w:t>&lt;депозитарный код&gt;</w:t>
            </w:r>
          </w:p>
        </w:tc>
        <w:tc>
          <w:tcPr>
            <w:tcW w:w="271" w:type="dxa"/>
          </w:tcPr>
          <w:p w14:paraId="2CC63BD8" w14:textId="77777777" w:rsidR="00E40A78" w:rsidRPr="005973A4" w:rsidRDefault="00E40A78" w:rsidP="00E40A78">
            <w:pPr>
              <w:ind w:firstLine="108"/>
              <w:rPr>
                <w:rFonts w:ascii="Courier New" w:hAnsi="Courier New"/>
                <w:sz w:val="18"/>
              </w:rPr>
            </w:pPr>
          </w:p>
        </w:tc>
        <w:tc>
          <w:tcPr>
            <w:tcW w:w="4678" w:type="dxa"/>
            <w:tcBorders>
              <w:bottom w:val="single" w:sz="6" w:space="0" w:color="auto"/>
            </w:tcBorders>
          </w:tcPr>
          <w:p w14:paraId="4BF28ECE"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1FDEFAA8"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63F36608" w14:textId="77777777" w:rsidTr="00E40A78">
        <w:tc>
          <w:tcPr>
            <w:tcW w:w="2642" w:type="dxa"/>
          </w:tcPr>
          <w:p w14:paraId="4842C5D7" w14:textId="77777777" w:rsidR="00E40A78" w:rsidRPr="005973A4" w:rsidRDefault="00E40A78" w:rsidP="00E40A78">
            <w:pPr>
              <w:rPr>
                <w:rFonts w:ascii="Arial CYR" w:hAnsi="Arial CYR"/>
                <w:i/>
                <w:sz w:val="18"/>
              </w:rPr>
            </w:pPr>
            <w:r w:rsidRPr="005973A4">
              <w:rPr>
                <w:rFonts w:ascii="Arial CYR" w:hAnsi="Arial CYR"/>
                <w:i/>
                <w:sz w:val="18"/>
              </w:rPr>
              <w:t>Депонент:</w:t>
            </w:r>
          </w:p>
        </w:tc>
        <w:tc>
          <w:tcPr>
            <w:tcW w:w="2564" w:type="dxa"/>
            <w:tcBorders>
              <w:bottom w:val="single" w:sz="6" w:space="0" w:color="auto"/>
            </w:tcBorders>
          </w:tcPr>
          <w:p w14:paraId="44AC9588" w14:textId="77777777" w:rsidR="00E40A78" w:rsidRPr="005973A4" w:rsidRDefault="00E40A78" w:rsidP="00E40A78">
            <w:pPr>
              <w:ind w:firstLine="108"/>
              <w:rPr>
                <w:rFonts w:ascii="Courier New" w:hAnsi="Courier New"/>
                <w:sz w:val="18"/>
              </w:rPr>
            </w:pPr>
            <w:r w:rsidRPr="005973A4">
              <w:rPr>
                <w:rFonts w:ascii="Courier New" w:hAnsi="Courier New"/>
                <w:sz w:val="18"/>
              </w:rPr>
              <w:t>&lt;депозитарный код&gt;</w:t>
            </w:r>
          </w:p>
        </w:tc>
        <w:tc>
          <w:tcPr>
            <w:tcW w:w="271" w:type="dxa"/>
          </w:tcPr>
          <w:p w14:paraId="2BF166BD" w14:textId="77777777" w:rsidR="00E40A78" w:rsidRPr="005973A4" w:rsidRDefault="00E40A78" w:rsidP="00E40A78">
            <w:pPr>
              <w:ind w:firstLine="108"/>
              <w:rPr>
                <w:rFonts w:ascii="Courier New" w:hAnsi="Courier New"/>
                <w:sz w:val="18"/>
              </w:rPr>
            </w:pPr>
          </w:p>
        </w:tc>
        <w:tc>
          <w:tcPr>
            <w:tcW w:w="4678" w:type="dxa"/>
            <w:tcBorders>
              <w:bottom w:val="single" w:sz="6" w:space="0" w:color="auto"/>
            </w:tcBorders>
          </w:tcPr>
          <w:p w14:paraId="66FF1C73"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0B9E1D39" w14:textId="77777777" w:rsidR="00E40A78" w:rsidRPr="005973A4" w:rsidRDefault="00E40A78" w:rsidP="00E40A78">
      <w:pPr>
        <w:rPr>
          <w:rFonts w:ascii="Arial CYR" w:hAnsi="Arial CYR"/>
          <w:b/>
          <w:sz w:val="10"/>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40A78" w:rsidRPr="005973A4" w14:paraId="016C5007" w14:textId="77777777" w:rsidTr="00E40A78">
        <w:tc>
          <w:tcPr>
            <w:tcW w:w="2642" w:type="dxa"/>
          </w:tcPr>
          <w:p w14:paraId="4BD3BECA" w14:textId="77777777" w:rsidR="00E40A78" w:rsidRPr="005973A4" w:rsidRDefault="00E40A78" w:rsidP="00E40A78">
            <w:pPr>
              <w:rPr>
                <w:rFonts w:ascii="Arial CYR" w:hAnsi="Arial CYR"/>
                <w:i/>
                <w:sz w:val="18"/>
              </w:rPr>
            </w:pPr>
            <w:r w:rsidRPr="005973A4">
              <w:rPr>
                <w:rFonts w:ascii="Arial CYR" w:hAnsi="Arial CYR"/>
                <w:i/>
                <w:sz w:val="18"/>
              </w:rPr>
              <w:t>Номер счета</w:t>
            </w:r>
            <w:bookmarkStart w:id="469" w:name="_Hlt463847816"/>
            <w:bookmarkEnd w:id="469"/>
            <w:r w:rsidRPr="005973A4">
              <w:rPr>
                <w:rFonts w:ascii="Arial CYR" w:hAnsi="Arial CYR"/>
                <w:i/>
                <w:sz w:val="18"/>
              </w:rPr>
              <w:t xml:space="preserve"> депо:</w:t>
            </w:r>
          </w:p>
        </w:tc>
        <w:tc>
          <w:tcPr>
            <w:tcW w:w="2564" w:type="dxa"/>
          </w:tcPr>
          <w:p w14:paraId="154B363C" w14:textId="77777777" w:rsidR="00E40A78" w:rsidRPr="005973A4" w:rsidRDefault="00E40A78" w:rsidP="00E40A78">
            <w:pPr>
              <w:ind w:firstLine="108"/>
              <w:rPr>
                <w:sz w:val="24"/>
              </w:rPr>
            </w:pPr>
          </w:p>
        </w:tc>
      </w:tr>
      <w:tr w:rsidR="00E40A78" w:rsidRPr="005973A4" w14:paraId="3AE6A57F" w14:textId="77777777" w:rsidTr="00E40A78">
        <w:tc>
          <w:tcPr>
            <w:tcW w:w="2642" w:type="dxa"/>
          </w:tcPr>
          <w:p w14:paraId="3346C0CF" w14:textId="77777777" w:rsidR="00E40A78" w:rsidRPr="005973A4" w:rsidRDefault="00E40A78" w:rsidP="00E40A78">
            <w:pPr>
              <w:rPr>
                <w:rFonts w:ascii="Arial CYR" w:hAnsi="Arial CYR"/>
                <w:i/>
                <w:sz w:val="18"/>
              </w:rPr>
            </w:pPr>
            <w:r w:rsidRPr="005973A4">
              <w:rPr>
                <w:rFonts w:ascii="Arial CYR" w:hAnsi="Arial CYR"/>
                <w:i/>
                <w:sz w:val="18"/>
              </w:rPr>
              <w:t>Тип действия</w:t>
            </w:r>
          </w:p>
        </w:tc>
        <w:tc>
          <w:tcPr>
            <w:tcW w:w="2564" w:type="dxa"/>
            <w:tcBorders>
              <w:bottom w:val="single" w:sz="6" w:space="0" w:color="auto"/>
            </w:tcBorders>
          </w:tcPr>
          <w:p w14:paraId="3C5F9BBE" w14:textId="77777777" w:rsidR="00E40A78" w:rsidRPr="005973A4" w:rsidRDefault="00E40A78" w:rsidP="00E40A78">
            <w:pPr>
              <w:ind w:firstLine="108"/>
              <w:rPr>
                <w:sz w:val="24"/>
              </w:rPr>
            </w:pPr>
          </w:p>
        </w:tc>
      </w:tr>
    </w:tbl>
    <w:p w14:paraId="3D67D6A6" w14:textId="77777777" w:rsidR="00E40A78" w:rsidRPr="005973A4" w:rsidRDefault="00E40A78" w:rsidP="00E40A78">
      <w:pPr>
        <w:rPr>
          <w:rFonts w:ascii="Arial CYR" w:hAnsi="Arial CYR"/>
          <w:b/>
          <w:sz w:val="10"/>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410"/>
        <w:gridCol w:w="1843"/>
        <w:gridCol w:w="1559"/>
        <w:gridCol w:w="1559"/>
        <w:gridCol w:w="1417"/>
      </w:tblGrid>
      <w:tr w:rsidR="00E40A78" w:rsidRPr="005973A4" w14:paraId="528FBB25" w14:textId="77777777" w:rsidTr="00E40A78">
        <w:trPr>
          <w:cantSplit/>
        </w:trPr>
        <w:tc>
          <w:tcPr>
            <w:tcW w:w="1418" w:type="dxa"/>
          </w:tcPr>
          <w:p w14:paraId="53A26C28" w14:textId="77777777" w:rsidR="00E40A78" w:rsidRPr="005973A4" w:rsidRDefault="00E40A78" w:rsidP="00E40A78">
            <w:pPr>
              <w:jc w:val="center"/>
              <w:rPr>
                <w:b/>
                <w:i/>
              </w:rPr>
            </w:pPr>
            <w:r w:rsidRPr="005973A4">
              <w:rPr>
                <w:b/>
                <w:i/>
              </w:rPr>
              <w:t>Раздел/ субсчет депо</w:t>
            </w:r>
          </w:p>
        </w:tc>
        <w:tc>
          <w:tcPr>
            <w:tcW w:w="2410" w:type="dxa"/>
          </w:tcPr>
          <w:p w14:paraId="191C09CF" w14:textId="2C40CDBA" w:rsidR="00E40A78" w:rsidRPr="0047002C" w:rsidRDefault="00E40A78" w:rsidP="0047002C">
            <w:pPr>
              <w:jc w:val="center"/>
              <w:rPr>
                <w:b/>
                <w:i/>
              </w:rPr>
            </w:pPr>
            <w:bookmarkStart w:id="470" w:name="_Toc84509556"/>
            <w:bookmarkStart w:id="471" w:name="_Toc84509900"/>
            <w:bookmarkStart w:id="472" w:name="_Toc84510577"/>
            <w:r w:rsidRPr="0047002C">
              <w:rPr>
                <w:b/>
                <w:i/>
              </w:rPr>
              <w:t>Наименование раздела/субсчета депо</w:t>
            </w:r>
            <w:bookmarkEnd w:id="470"/>
            <w:bookmarkEnd w:id="471"/>
            <w:bookmarkEnd w:id="472"/>
          </w:p>
        </w:tc>
        <w:tc>
          <w:tcPr>
            <w:tcW w:w="1843" w:type="dxa"/>
          </w:tcPr>
          <w:p w14:paraId="63B1046B" w14:textId="660AF449" w:rsidR="00E40A78" w:rsidRPr="0047002C" w:rsidRDefault="00E40A78" w:rsidP="0047002C">
            <w:pPr>
              <w:jc w:val="center"/>
              <w:rPr>
                <w:b/>
                <w:i/>
              </w:rPr>
            </w:pPr>
            <w:bookmarkStart w:id="473" w:name="_Toc84509557"/>
            <w:bookmarkStart w:id="474" w:name="_Toc84509901"/>
            <w:bookmarkStart w:id="475" w:name="_Toc84510578"/>
            <w:r w:rsidRPr="0047002C">
              <w:rPr>
                <w:b/>
                <w:i/>
              </w:rPr>
              <w:t>Идентификатор раздела/субсчета депо</w:t>
            </w:r>
            <w:bookmarkEnd w:id="473"/>
            <w:bookmarkEnd w:id="474"/>
            <w:bookmarkEnd w:id="475"/>
          </w:p>
        </w:tc>
        <w:tc>
          <w:tcPr>
            <w:tcW w:w="1559" w:type="dxa"/>
          </w:tcPr>
          <w:p w14:paraId="19035BE2" w14:textId="1BDB7EE7" w:rsidR="00E40A78" w:rsidRPr="0047002C" w:rsidRDefault="00E40A78" w:rsidP="0047002C">
            <w:pPr>
              <w:jc w:val="center"/>
              <w:rPr>
                <w:b/>
                <w:i/>
              </w:rPr>
            </w:pPr>
            <w:bookmarkStart w:id="476" w:name="_Toc84509558"/>
            <w:bookmarkStart w:id="477" w:name="_Toc84509902"/>
            <w:bookmarkStart w:id="478" w:name="_Toc84510579"/>
            <w:r w:rsidRPr="0047002C">
              <w:rPr>
                <w:b/>
                <w:i/>
              </w:rPr>
              <w:t>Номера банковских счетов в НРД</w:t>
            </w:r>
            <w:bookmarkEnd w:id="476"/>
            <w:bookmarkEnd w:id="477"/>
            <w:bookmarkEnd w:id="478"/>
          </w:p>
        </w:tc>
        <w:tc>
          <w:tcPr>
            <w:tcW w:w="1559" w:type="dxa"/>
          </w:tcPr>
          <w:p w14:paraId="30E8ACDE" w14:textId="52619299" w:rsidR="00E40A78" w:rsidRPr="0047002C" w:rsidRDefault="00E40A78" w:rsidP="0047002C">
            <w:pPr>
              <w:jc w:val="center"/>
              <w:rPr>
                <w:b/>
                <w:i/>
              </w:rPr>
            </w:pPr>
            <w:bookmarkStart w:id="479" w:name="_Toc84509559"/>
            <w:bookmarkStart w:id="480" w:name="_Toc84509903"/>
            <w:bookmarkStart w:id="481" w:name="_Toc84510580"/>
            <w:r w:rsidRPr="0047002C">
              <w:rPr>
                <w:b/>
                <w:i/>
              </w:rPr>
              <w:t>Код а</w:t>
            </w:r>
            <w:bookmarkStart w:id="482" w:name="_Hlt491666318"/>
            <w:bookmarkEnd w:id="482"/>
            <w:r w:rsidRPr="0047002C">
              <w:rPr>
                <w:b/>
                <w:i/>
              </w:rPr>
              <w:t>нкеты</w:t>
            </w:r>
            <w:bookmarkEnd w:id="479"/>
            <w:bookmarkEnd w:id="480"/>
            <w:bookmarkEnd w:id="481"/>
          </w:p>
        </w:tc>
        <w:tc>
          <w:tcPr>
            <w:tcW w:w="1417" w:type="dxa"/>
          </w:tcPr>
          <w:p w14:paraId="693C8A3A" w14:textId="77777777" w:rsidR="00E40A78" w:rsidRPr="005973A4" w:rsidRDefault="00E40A78" w:rsidP="0047002C">
            <w:pPr>
              <w:jc w:val="center"/>
              <w:rPr>
                <w:b/>
                <w:i/>
              </w:rPr>
            </w:pPr>
            <w:r w:rsidRPr="005973A4">
              <w:rPr>
                <w:b/>
                <w:i/>
              </w:rPr>
              <w:t>Тип анкеты</w:t>
            </w:r>
          </w:p>
        </w:tc>
      </w:tr>
      <w:tr w:rsidR="00E40A78" w:rsidRPr="005973A4" w14:paraId="77D87246" w14:textId="77777777" w:rsidTr="00E40A78">
        <w:trPr>
          <w:cantSplit/>
        </w:trPr>
        <w:tc>
          <w:tcPr>
            <w:tcW w:w="1418" w:type="dxa"/>
          </w:tcPr>
          <w:p w14:paraId="6F0B5FBE" w14:textId="77777777" w:rsidR="00E40A78" w:rsidRPr="005973A4" w:rsidRDefault="00E40A78" w:rsidP="00E40A78">
            <w:pPr>
              <w:rPr>
                <w:sz w:val="24"/>
              </w:rPr>
            </w:pPr>
          </w:p>
        </w:tc>
        <w:tc>
          <w:tcPr>
            <w:tcW w:w="2410" w:type="dxa"/>
          </w:tcPr>
          <w:p w14:paraId="2264EC0B" w14:textId="77777777" w:rsidR="00E40A78" w:rsidRPr="005973A4" w:rsidRDefault="00E40A78" w:rsidP="00E40A78">
            <w:pPr>
              <w:rPr>
                <w:sz w:val="24"/>
              </w:rPr>
            </w:pPr>
          </w:p>
        </w:tc>
        <w:tc>
          <w:tcPr>
            <w:tcW w:w="1843" w:type="dxa"/>
          </w:tcPr>
          <w:p w14:paraId="14C02AC1" w14:textId="77777777" w:rsidR="00E40A78" w:rsidRPr="005973A4" w:rsidRDefault="00E40A78" w:rsidP="00E40A78">
            <w:pPr>
              <w:rPr>
                <w:sz w:val="24"/>
              </w:rPr>
            </w:pPr>
          </w:p>
        </w:tc>
        <w:tc>
          <w:tcPr>
            <w:tcW w:w="1559" w:type="dxa"/>
          </w:tcPr>
          <w:p w14:paraId="2B34EFE7" w14:textId="77777777" w:rsidR="00E40A78" w:rsidRPr="005973A4" w:rsidRDefault="00E40A78" w:rsidP="00E40A78">
            <w:pPr>
              <w:rPr>
                <w:sz w:val="24"/>
              </w:rPr>
            </w:pPr>
          </w:p>
        </w:tc>
        <w:tc>
          <w:tcPr>
            <w:tcW w:w="1559" w:type="dxa"/>
          </w:tcPr>
          <w:p w14:paraId="28E436D4" w14:textId="77777777" w:rsidR="00E40A78" w:rsidRPr="005973A4" w:rsidRDefault="00E40A78" w:rsidP="00E40A78">
            <w:pPr>
              <w:rPr>
                <w:sz w:val="24"/>
              </w:rPr>
            </w:pPr>
          </w:p>
        </w:tc>
        <w:tc>
          <w:tcPr>
            <w:tcW w:w="1417" w:type="dxa"/>
          </w:tcPr>
          <w:p w14:paraId="5618288C" w14:textId="77777777" w:rsidR="00E40A78" w:rsidRPr="005973A4" w:rsidRDefault="00E40A78" w:rsidP="00E40A78">
            <w:pPr>
              <w:rPr>
                <w:sz w:val="24"/>
              </w:rPr>
            </w:pPr>
          </w:p>
        </w:tc>
      </w:tr>
      <w:tr w:rsidR="00E40A78" w:rsidRPr="005973A4" w14:paraId="7A3A14C1" w14:textId="77777777" w:rsidTr="00E40A78">
        <w:trPr>
          <w:cantSplit/>
        </w:trPr>
        <w:tc>
          <w:tcPr>
            <w:tcW w:w="1418" w:type="dxa"/>
          </w:tcPr>
          <w:p w14:paraId="45A4EB74" w14:textId="77777777" w:rsidR="00E40A78" w:rsidRPr="005973A4" w:rsidRDefault="00E40A78" w:rsidP="00E40A78">
            <w:pPr>
              <w:rPr>
                <w:sz w:val="24"/>
              </w:rPr>
            </w:pPr>
          </w:p>
        </w:tc>
        <w:tc>
          <w:tcPr>
            <w:tcW w:w="2410" w:type="dxa"/>
          </w:tcPr>
          <w:p w14:paraId="62E99D13" w14:textId="77777777" w:rsidR="00E40A78" w:rsidRPr="005973A4" w:rsidRDefault="00E40A78" w:rsidP="00E40A78">
            <w:pPr>
              <w:rPr>
                <w:sz w:val="24"/>
              </w:rPr>
            </w:pPr>
          </w:p>
        </w:tc>
        <w:tc>
          <w:tcPr>
            <w:tcW w:w="1843" w:type="dxa"/>
          </w:tcPr>
          <w:p w14:paraId="373BDD3C" w14:textId="77777777" w:rsidR="00E40A78" w:rsidRPr="005973A4" w:rsidRDefault="00E40A78" w:rsidP="00E40A78">
            <w:pPr>
              <w:rPr>
                <w:sz w:val="24"/>
              </w:rPr>
            </w:pPr>
          </w:p>
        </w:tc>
        <w:tc>
          <w:tcPr>
            <w:tcW w:w="1559" w:type="dxa"/>
          </w:tcPr>
          <w:p w14:paraId="0EA31FE4" w14:textId="77777777" w:rsidR="00E40A78" w:rsidRPr="005973A4" w:rsidRDefault="00E40A78" w:rsidP="00E40A78">
            <w:pPr>
              <w:rPr>
                <w:sz w:val="24"/>
              </w:rPr>
            </w:pPr>
          </w:p>
        </w:tc>
        <w:tc>
          <w:tcPr>
            <w:tcW w:w="1559" w:type="dxa"/>
          </w:tcPr>
          <w:p w14:paraId="230B202F" w14:textId="77777777" w:rsidR="00E40A78" w:rsidRPr="005973A4" w:rsidRDefault="00E40A78" w:rsidP="00E40A78">
            <w:pPr>
              <w:rPr>
                <w:sz w:val="24"/>
              </w:rPr>
            </w:pPr>
          </w:p>
        </w:tc>
        <w:tc>
          <w:tcPr>
            <w:tcW w:w="1417" w:type="dxa"/>
          </w:tcPr>
          <w:p w14:paraId="7CDE60F2" w14:textId="77777777" w:rsidR="00E40A78" w:rsidRPr="005973A4" w:rsidRDefault="00E40A78" w:rsidP="00E40A78">
            <w:pPr>
              <w:rPr>
                <w:sz w:val="24"/>
              </w:rPr>
            </w:pPr>
          </w:p>
        </w:tc>
      </w:tr>
      <w:tr w:rsidR="00E40A78" w:rsidRPr="005973A4" w14:paraId="58755053" w14:textId="77777777" w:rsidTr="00E40A78">
        <w:trPr>
          <w:cantSplit/>
        </w:trPr>
        <w:tc>
          <w:tcPr>
            <w:tcW w:w="1418" w:type="dxa"/>
          </w:tcPr>
          <w:p w14:paraId="213B1F3C" w14:textId="77777777" w:rsidR="00E40A78" w:rsidRPr="005973A4" w:rsidRDefault="00E40A78" w:rsidP="00E40A78">
            <w:pPr>
              <w:rPr>
                <w:sz w:val="24"/>
              </w:rPr>
            </w:pPr>
          </w:p>
        </w:tc>
        <w:tc>
          <w:tcPr>
            <w:tcW w:w="2410" w:type="dxa"/>
          </w:tcPr>
          <w:p w14:paraId="742A02A8" w14:textId="77777777" w:rsidR="00E40A78" w:rsidRPr="005973A4" w:rsidRDefault="00E40A78" w:rsidP="00E40A78">
            <w:pPr>
              <w:rPr>
                <w:sz w:val="24"/>
              </w:rPr>
            </w:pPr>
          </w:p>
        </w:tc>
        <w:tc>
          <w:tcPr>
            <w:tcW w:w="1843" w:type="dxa"/>
          </w:tcPr>
          <w:p w14:paraId="0AB4DA46" w14:textId="77777777" w:rsidR="00E40A78" w:rsidRPr="005973A4" w:rsidRDefault="00E40A78" w:rsidP="00E40A78">
            <w:pPr>
              <w:rPr>
                <w:sz w:val="24"/>
              </w:rPr>
            </w:pPr>
          </w:p>
        </w:tc>
        <w:tc>
          <w:tcPr>
            <w:tcW w:w="1559" w:type="dxa"/>
          </w:tcPr>
          <w:p w14:paraId="572670FE" w14:textId="77777777" w:rsidR="00E40A78" w:rsidRPr="005973A4" w:rsidRDefault="00E40A78" w:rsidP="00E40A78">
            <w:pPr>
              <w:rPr>
                <w:sz w:val="24"/>
              </w:rPr>
            </w:pPr>
          </w:p>
        </w:tc>
        <w:tc>
          <w:tcPr>
            <w:tcW w:w="1559" w:type="dxa"/>
          </w:tcPr>
          <w:p w14:paraId="78C997A3" w14:textId="77777777" w:rsidR="00E40A78" w:rsidRPr="005973A4" w:rsidRDefault="00E40A78" w:rsidP="00E40A78">
            <w:pPr>
              <w:rPr>
                <w:sz w:val="24"/>
              </w:rPr>
            </w:pPr>
          </w:p>
        </w:tc>
        <w:tc>
          <w:tcPr>
            <w:tcW w:w="1417" w:type="dxa"/>
          </w:tcPr>
          <w:p w14:paraId="68CB4079" w14:textId="77777777" w:rsidR="00E40A78" w:rsidRPr="005973A4" w:rsidRDefault="00E40A78" w:rsidP="00E40A78">
            <w:pPr>
              <w:rPr>
                <w:sz w:val="24"/>
              </w:rPr>
            </w:pPr>
          </w:p>
        </w:tc>
      </w:tr>
      <w:tr w:rsidR="00E40A78" w:rsidRPr="005973A4" w14:paraId="3861BE7A" w14:textId="77777777" w:rsidTr="00E40A78">
        <w:trPr>
          <w:cantSplit/>
        </w:trPr>
        <w:tc>
          <w:tcPr>
            <w:tcW w:w="1418" w:type="dxa"/>
          </w:tcPr>
          <w:p w14:paraId="27976F59" w14:textId="77777777" w:rsidR="00E40A78" w:rsidRPr="005973A4" w:rsidRDefault="00E40A78" w:rsidP="00E40A78">
            <w:pPr>
              <w:rPr>
                <w:sz w:val="24"/>
              </w:rPr>
            </w:pPr>
          </w:p>
        </w:tc>
        <w:tc>
          <w:tcPr>
            <w:tcW w:w="2410" w:type="dxa"/>
          </w:tcPr>
          <w:p w14:paraId="77977216" w14:textId="77777777" w:rsidR="00E40A78" w:rsidRPr="005973A4" w:rsidRDefault="00E40A78" w:rsidP="00E40A78">
            <w:pPr>
              <w:rPr>
                <w:sz w:val="24"/>
              </w:rPr>
            </w:pPr>
          </w:p>
        </w:tc>
        <w:tc>
          <w:tcPr>
            <w:tcW w:w="1843" w:type="dxa"/>
          </w:tcPr>
          <w:p w14:paraId="08009E25" w14:textId="77777777" w:rsidR="00E40A78" w:rsidRPr="005973A4" w:rsidRDefault="00E40A78" w:rsidP="00E40A78">
            <w:pPr>
              <w:rPr>
                <w:sz w:val="24"/>
              </w:rPr>
            </w:pPr>
          </w:p>
        </w:tc>
        <w:tc>
          <w:tcPr>
            <w:tcW w:w="1559" w:type="dxa"/>
          </w:tcPr>
          <w:p w14:paraId="1ABFB781" w14:textId="77777777" w:rsidR="00E40A78" w:rsidRPr="005973A4" w:rsidRDefault="00E40A78" w:rsidP="00E40A78">
            <w:pPr>
              <w:rPr>
                <w:sz w:val="24"/>
              </w:rPr>
            </w:pPr>
          </w:p>
        </w:tc>
        <w:tc>
          <w:tcPr>
            <w:tcW w:w="1559" w:type="dxa"/>
          </w:tcPr>
          <w:p w14:paraId="47EF7CF8" w14:textId="77777777" w:rsidR="00E40A78" w:rsidRPr="005973A4" w:rsidRDefault="00E40A78" w:rsidP="00E40A78">
            <w:pPr>
              <w:rPr>
                <w:sz w:val="24"/>
              </w:rPr>
            </w:pPr>
          </w:p>
        </w:tc>
        <w:tc>
          <w:tcPr>
            <w:tcW w:w="1417" w:type="dxa"/>
          </w:tcPr>
          <w:p w14:paraId="499A1D45" w14:textId="77777777" w:rsidR="00E40A78" w:rsidRPr="005973A4" w:rsidRDefault="00E40A78" w:rsidP="00E40A78">
            <w:pPr>
              <w:rPr>
                <w:sz w:val="24"/>
              </w:rPr>
            </w:pPr>
          </w:p>
        </w:tc>
      </w:tr>
    </w:tbl>
    <w:p w14:paraId="18D52311" w14:textId="77777777" w:rsidR="00E40A78" w:rsidRPr="005973A4" w:rsidRDefault="00E40A78" w:rsidP="00E40A78">
      <w:pPr>
        <w:rPr>
          <w:sz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6"/>
        <w:gridCol w:w="1701"/>
      </w:tblGrid>
      <w:tr w:rsidR="00E40A78" w:rsidRPr="005973A4" w14:paraId="7F3CBE9C" w14:textId="77777777" w:rsidTr="00E40A78">
        <w:trPr>
          <w:cantSplit/>
        </w:trPr>
        <w:tc>
          <w:tcPr>
            <w:tcW w:w="8506" w:type="dxa"/>
            <w:tcBorders>
              <w:top w:val="nil"/>
              <w:left w:val="nil"/>
              <w:bottom w:val="nil"/>
              <w:right w:val="single" w:sz="4" w:space="0" w:color="auto"/>
            </w:tcBorders>
          </w:tcPr>
          <w:p w14:paraId="43AF075C" w14:textId="77777777" w:rsidR="00E40A78" w:rsidRPr="005973A4" w:rsidRDefault="00E40A78" w:rsidP="00E40A78">
            <w:pPr>
              <w:jc w:val="right"/>
              <w:rPr>
                <w:i/>
                <w:sz w:val="24"/>
              </w:rPr>
            </w:pPr>
            <w:r w:rsidRPr="005973A4">
              <w:rPr>
                <w:i/>
                <w:sz w:val="24"/>
              </w:rPr>
              <w:t>Количество приложений:</w:t>
            </w:r>
          </w:p>
        </w:tc>
        <w:tc>
          <w:tcPr>
            <w:tcW w:w="1701" w:type="dxa"/>
            <w:tcBorders>
              <w:left w:val="nil"/>
            </w:tcBorders>
          </w:tcPr>
          <w:p w14:paraId="2CBA3980" w14:textId="77777777" w:rsidR="00E40A78" w:rsidRPr="005973A4" w:rsidRDefault="00E40A78" w:rsidP="00E40A78">
            <w:pPr>
              <w:rPr>
                <w:sz w:val="24"/>
              </w:rPr>
            </w:pPr>
          </w:p>
        </w:tc>
      </w:tr>
    </w:tbl>
    <w:p w14:paraId="58696214" w14:textId="77777777" w:rsidR="00E40A78" w:rsidRPr="005973A4" w:rsidRDefault="00E40A78" w:rsidP="00E40A78">
      <w:pPr>
        <w:rPr>
          <w:rFonts w:ascii="Arial CYR" w:hAnsi="Arial CYR"/>
          <w:b/>
          <w:sz w:val="10"/>
        </w:rPr>
      </w:pPr>
    </w:p>
    <w:p w14:paraId="5DE47966" w14:textId="77777777" w:rsidR="00E40A78" w:rsidRPr="005973A4" w:rsidRDefault="00E40A78" w:rsidP="00E40A78">
      <w:pPr>
        <w:rPr>
          <w:sz w:val="24"/>
        </w:rPr>
      </w:pPr>
    </w:p>
    <w:p w14:paraId="2112199F"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7513"/>
      </w:tblGrid>
      <w:tr w:rsidR="00E40A78" w:rsidRPr="005973A4" w14:paraId="57CCCFBC" w14:textId="77777777" w:rsidTr="00E40A78">
        <w:tc>
          <w:tcPr>
            <w:tcW w:w="2642" w:type="dxa"/>
          </w:tcPr>
          <w:p w14:paraId="4E6D9AE3" w14:textId="77777777" w:rsidR="00E40A78" w:rsidRPr="005973A4" w:rsidRDefault="00E40A78" w:rsidP="00E40A78">
            <w:pPr>
              <w:rPr>
                <w:rFonts w:ascii="Arial CYR" w:hAnsi="Arial CYR"/>
                <w:i/>
                <w:sz w:val="18"/>
              </w:rPr>
            </w:pPr>
            <w:r w:rsidRPr="005973A4">
              <w:rPr>
                <w:rFonts w:ascii="Arial CYR" w:hAnsi="Arial CYR"/>
                <w:i/>
                <w:sz w:val="18"/>
              </w:rPr>
              <w:t>Основание:</w:t>
            </w:r>
          </w:p>
        </w:tc>
        <w:tc>
          <w:tcPr>
            <w:tcW w:w="7513" w:type="dxa"/>
            <w:tcBorders>
              <w:bottom w:val="single" w:sz="6" w:space="0" w:color="auto"/>
            </w:tcBorders>
          </w:tcPr>
          <w:p w14:paraId="5DDBE429" w14:textId="77777777" w:rsidR="00E40A78" w:rsidRPr="005973A4" w:rsidRDefault="00E40A78" w:rsidP="00E40A78">
            <w:pPr>
              <w:ind w:firstLine="108"/>
              <w:rPr>
                <w:sz w:val="24"/>
              </w:rPr>
            </w:pPr>
          </w:p>
        </w:tc>
      </w:tr>
    </w:tbl>
    <w:p w14:paraId="674A4D24" w14:textId="77777777" w:rsidR="00E40A78" w:rsidRPr="005973A4" w:rsidRDefault="00E40A78" w:rsidP="00E40A78">
      <w:pPr>
        <w:rPr>
          <w:sz w:val="24"/>
        </w:rPr>
      </w:pPr>
    </w:p>
    <w:tbl>
      <w:tblPr>
        <w:tblW w:w="0" w:type="auto"/>
        <w:tblInd w:w="-34" w:type="dxa"/>
        <w:tblLayout w:type="fixed"/>
        <w:tblCellMar>
          <w:left w:w="56" w:type="dxa"/>
          <w:right w:w="56" w:type="dxa"/>
        </w:tblCellMar>
        <w:tblLook w:val="0000" w:firstRow="0" w:lastRow="0" w:firstColumn="0" w:lastColumn="0" w:noHBand="0" w:noVBand="0"/>
      </w:tblPr>
      <w:tblGrid>
        <w:gridCol w:w="1791"/>
        <w:gridCol w:w="1134"/>
        <w:gridCol w:w="4678"/>
        <w:gridCol w:w="2552"/>
      </w:tblGrid>
      <w:tr w:rsidR="00E40A78" w:rsidRPr="005973A4" w14:paraId="3A7A566D" w14:textId="77777777" w:rsidTr="00E40A78">
        <w:trPr>
          <w:cantSplit/>
        </w:trPr>
        <w:tc>
          <w:tcPr>
            <w:tcW w:w="1791" w:type="dxa"/>
          </w:tcPr>
          <w:p w14:paraId="287E42DC" w14:textId="77777777" w:rsidR="00E40A78" w:rsidRPr="005973A4" w:rsidRDefault="00E40A78" w:rsidP="00E40A78">
            <w:pPr>
              <w:rPr>
                <w:rFonts w:ascii="Arial CYR" w:hAnsi="Arial CYR"/>
                <w:i/>
                <w:sz w:val="18"/>
              </w:rPr>
            </w:pPr>
          </w:p>
        </w:tc>
        <w:tc>
          <w:tcPr>
            <w:tcW w:w="1134" w:type="dxa"/>
          </w:tcPr>
          <w:p w14:paraId="0ED7B12A" w14:textId="77777777" w:rsidR="00E40A78" w:rsidRPr="005973A4" w:rsidRDefault="00E40A78" w:rsidP="00E40A78">
            <w:pPr>
              <w:ind w:firstLine="108"/>
              <w:rPr>
                <w:sz w:val="24"/>
              </w:rPr>
            </w:pPr>
          </w:p>
        </w:tc>
        <w:tc>
          <w:tcPr>
            <w:tcW w:w="4678" w:type="dxa"/>
          </w:tcPr>
          <w:p w14:paraId="03B4576D" w14:textId="77777777" w:rsidR="00E40A78" w:rsidRPr="005973A4" w:rsidRDefault="00E40A78" w:rsidP="00E40A78">
            <w:pPr>
              <w:jc w:val="right"/>
              <w:rPr>
                <w:rFonts w:ascii="Arial CYR" w:hAnsi="Arial CYR"/>
                <w:i/>
                <w:sz w:val="18"/>
              </w:rPr>
            </w:pPr>
            <w:r w:rsidRPr="005973A4">
              <w:rPr>
                <w:rFonts w:ascii="Arial CYR" w:hAnsi="Arial CYR"/>
                <w:i/>
                <w:sz w:val="18"/>
              </w:rPr>
              <w:t>Дата исполнения поручения:</w:t>
            </w:r>
          </w:p>
        </w:tc>
        <w:tc>
          <w:tcPr>
            <w:tcW w:w="2552" w:type="dxa"/>
          </w:tcPr>
          <w:p w14:paraId="388AA8CB" w14:textId="77777777" w:rsidR="00E40A78" w:rsidRPr="005973A4" w:rsidRDefault="00E40A78" w:rsidP="00E40A78">
            <w:pPr>
              <w:rPr>
                <w:rFonts w:ascii="Courier New" w:hAnsi="Courier New"/>
                <w:sz w:val="24"/>
              </w:rPr>
            </w:pPr>
            <w:r w:rsidRPr="005973A4">
              <w:rPr>
                <w:rFonts w:ascii="Courier New" w:hAnsi="Courier New"/>
                <w:sz w:val="18"/>
              </w:rPr>
              <w:t xml:space="preserve">&lt;Дата&gt; &lt;время&gt; </w:t>
            </w:r>
          </w:p>
        </w:tc>
      </w:tr>
      <w:tr w:rsidR="00E40A78" w:rsidRPr="005973A4" w14:paraId="06194022" w14:textId="77777777" w:rsidTr="00E40A78">
        <w:trPr>
          <w:cantSplit/>
        </w:trPr>
        <w:tc>
          <w:tcPr>
            <w:tcW w:w="1791" w:type="dxa"/>
          </w:tcPr>
          <w:p w14:paraId="025275E8" w14:textId="77777777" w:rsidR="00E40A78" w:rsidRPr="005973A4" w:rsidRDefault="00E40A78" w:rsidP="00E40A78">
            <w:pPr>
              <w:rPr>
                <w:rFonts w:ascii="Arial CYR" w:hAnsi="Arial CYR"/>
                <w:i/>
                <w:sz w:val="18"/>
              </w:rPr>
            </w:pPr>
          </w:p>
        </w:tc>
        <w:tc>
          <w:tcPr>
            <w:tcW w:w="1134" w:type="dxa"/>
          </w:tcPr>
          <w:p w14:paraId="308204BF" w14:textId="77777777" w:rsidR="00E40A78" w:rsidRPr="005973A4" w:rsidRDefault="00E40A78" w:rsidP="00E40A78">
            <w:pPr>
              <w:ind w:firstLine="108"/>
              <w:rPr>
                <w:sz w:val="24"/>
              </w:rPr>
            </w:pPr>
          </w:p>
        </w:tc>
        <w:tc>
          <w:tcPr>
            <w:tcW w:w="4678" w:type="dxa"/>
          </w:tcPr>
          <w:p w14:paraId="06FCE776" w14:textId="77777777" w:rsidR="00E40A78" w:rsidRPr="005973A4" w:rsidRDefault="00E40A78" w:rsidP="00E40A78">
            <w:pPr>
              <w:jc w:val="right"/>
              <w:rPr>
                <w:rFonts w:ascii="Arial CYR" w:hAnsi="Arial CYR"/>
                <w:i/>
                <w:sz w:val="18"/>
              </w:rPr>
            </w:pPr>
            <w:r w:rsidRPr="005973A4">
              <w:rPr>
                <w:rFonts w:ascii="Arial CYR" w:hAnsi="Arial CYR"/>
                <w:i/>
                <w:sz w:val="18"/>
              </w:rPr>
              <w:t>Дата операционного дня исполнения поручения:</w:t>
            </w:r>
          </w:p>
        </w:tc>
        <w:tc>
          <w:tcPr>
            <w:tcW w:w="2552" w:type="dxa"/>
          </w:tcPr>
          <w:p w14:paraId="2F485CB4" w14:textId="77777777" w:rsidR="00E40A78" w:rsidRPr="005973A4" w:rsidRDefault="00E40A78" w:rsidP="00E40A78">
            <w:pPr>
              <w:rPr>
                <w:rFonts w:ascii="Courier New" w:hAnsi="Courier New"/>
                <w:sz w:val="18"/>
              </w:rPr>
            </w:pPr>
            <w:r w:rsidRPr="005973A4">
              <w:rPr>
                <w:rFonts w:ascii="Courier New" w:hAnsi="Courier New"/>
                <w:sz w:val="18"/>
              </w:rPr>
              <w:t>&lt;Дата&gt;</w:t>
            </w:r>
          </w:p>
        </w:tc>
      </w:tr>
    </w:tbl>
    <w:p w14:paraId="11BE0A8F" w14:textId="77777777" w:rsidR="00E40A78" w:rsidRPr="005973A4" w:rsidRDefault="00E40A78" w:rsidP="00E40A78">
      <w:pPr>
        <w:rPr>
          <w:sz w:val="24"/>
        </w:rPr>
      </w:pPr>
    </w:p>
    <w:p w14:paraId="42A7B7E3" w14:textId="77777777" w:rsidR="00E40A78" w:rsidRPr="005973A4" w:rsidRDefault="00E40A78" w:rsidP="00E40A78">
      <w:pPr>
        <w:rPr>
          <w:sz w:val="24"/>
        </w:rPr>
      </w:pPr>
    </w:p>
    <w:p w14:paraId="37465230" w14:textId="77777777" w:rsidR="00E40A78" w:rsidRPr="005973A4" w:rsidRDefault="001A6C19" w:rsidP="00E40A78">
      <w:pPr>
        <w:rPr>
          <w:sz w:val="24"/>
        </w:rPr>
      </w:pPr>
      <w:r w:rsidRPr="002D0A97">
        <w:rPr>
          <w:noProof/>
          <w:sz w:val="24"/>
        </w:rPr>
        <mc:AlternateContent>
          <mc:Choice Requires="wps">
            <w:drawing>
              <wp:anchor distT="0" distB="0" distL="114300" distR="114300" simplePos="0" relativeHeight="251752448" behindDoc="0" locked="0" layoutInCell="0" allowOverlap="1" wp14:anchorId="49C16EA7" wp14:editId="1CBED649">
                <wp:simplePos x="0" y="0"/>
                <wp:positionH relativeFrom="column">
                  <wp:posOffset>-168910</wp:posOffset>
                </wp:positionH>
                <wp:positionV relativeFrom="paragraph">
                  <wp:posOffset>53975</wp:posOffset>
                </wp:positionV>
                <wp:extent cx="6584315" cy="1163320"/>
                <wp:effectExtent l="0" t="0" r="0" b="0"/>
                <wp:wrapNone/>
                <wp:docPr id="2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D9F7C" id="Rectangle 92" o:spid="_x0000_s1026" style="position:absolute;margin-left:-13.3pt;margin-top:4.25pt;width:518.45pt;height:91.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" o:allowincell="f" filled="f" strokecolor="#8c8c8c" strokeweight=".5pt"/>
            </w:pict>
          </mc:Fallback>
        </mc:AlternateContent>
      </w:r>
    </w:p>
    <w:p w14:paraId="1FCBC34C" w14:textId="77777777" w:rsidR="00E40A78" w:rsidRPr="005973A4" w:rsidRDefault="001A6C19" w:rsidP="00E40A78">
      <w:pPr>
        <w:rPr>
          <w:rFonts w:ascii="Arial CYR" w:hAnsi="Arial CYR"/>
          <w:b/>
          <w:sz w:val="24"/>
        </w:rPr>
      </w:pPr>
      <w:r w:rsidRPr="002D0A97">
        <w:rPr>
          <w:noProof/>
          <w:sz w:val="24"/>
        </w:rPr>
        <mc:AlternateContent>
          <mc:Choice Requires="wps">
            <w:drawing>
              <wp:anchor distT="0" distB="0" distL="114300" distR="114300" simplePos="0" relativeHeight="251751424" behindDoc="0" locked="0" layoutInCell="0" allowOverlap="1" wp14:anchorId="602F6B49" wp14:editId="1633B546">
                <wp:simplePos x="0" y="0"/>
                <wp:positionH relativeFrom="column">
                  <wp:posOffset>13970</wp:posOffset>
                </wp:positionH>
                <wp:positionV relativeFrom="paragraph">
                  <wp:posOffset>35560</wp:posOffset>
                </wp:positionV>
                <wp:extent cx="635" cy="92075"/>
                <wp:effectExtent l="0" t="0" r="0" b="0"/>
                <wp:wrapNone/>
                <wp:docPr id="2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0F430" id="Rectangle 91" o:spid="_x0000_s1026" style="position:absolute;margin-left:1.1pt;margin-top:2.8pt;width:.05pt;height:7.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" o:allowincell="f" filled="f" strokecolor="#8c8c8c" strokeweight=".5pt"/>
            </w:pict>
          </mc:Fallback>
        </mc:AlternateContent>
      </w:r>
      <w:r w:rsidR="00E40A78" w:rsidRPr="005973A4">
        <w:rPr>
          <w:rFonts w:ascii="Arial CYR" w:hAnsi="Arial CYR"/>
          <w:b/>
          <w:i/>
          <w:sz w:val="24"/>
        </w:rPr>
        <w:t>Основание</w:t>
      </w:r>
      <w:r w:rsidR="00E40A78" w:rsidRPr="005973A4">
        <w:rPr>
          <w:rFonts w:ascii="Arial CYR" w:hAnsi="Arial CYR"/>
          <w:b/>
          <w:sz w:val="24"/>
        </w:rPr>
        <w:t>:</w:t>
      </w:r>
    </w:p>
    <w:p w14:paraId="670FF580" w14:textId="77777777" w:rsidR="00E40A78" w:rsidRPr="005973A4" w:rsidRDefault="00E40A78" w:rsidP="00E40A78">
      <w:pPr>
        <w:rPr>
          <w:rFonts w:ascii="Arial CYR" w:hAnsi="Arial CYR"/>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1B13D231" w14:textId="77777777" w:rsidTr="00E40A78">
        <w:trPr>
          <w:gridAfter w:val="1"/>
          <w:wAfter w:w="1370" w:type="dxa"/>
        </w:trPr>
        <w:tc>
          <w:tcPr>
            <w:tcW w:w="2234" w:type="dxa"/>
          </w:tcPr>
          <w:p w14:paraId="6A4A26DC" w14:textId="77777777" w:rsidR="00E40A78" w:rsidRPr="005973A4" w:rsidRDefault="00E40A78" w:rsidP="00E40A78">
            <w:pPr>
              <w:rPr>
                <w:rFonts w:ascii="Arial CYR" w:hAnsi="Arial CYR"/>
                <w:i/>
                <w:sz w:val="18"/>
              </w:rPr>
            </w:pPr>
            <w:r w:rsidRPr="005973A4">
              <w:rPr>
                <w:rFonts w:ascii="Arial CYR" w:hAnsi="Arial CYR"/>
                <w:b/>
                <w:sz w:val="18"/>
              </w:rPr>
              <w:t xml:space="preserve">ПОРУЧЕНИЕ № </w:t>
            </w:r>
          </w:p>
        </w:tc>
        <w:tc>
          <w:tcPr>
            <w:tcW w:w="1701" w:type="dxa"/>
            <w:tcBorders>
              <w:bottom w:val="single" w:sz="6" w:space="0" w:color="auto"/>
            </w:tcBorders>
          </w:tcPr>
          <w:p w14:paraId="39C1AD53" w14:textId="77777777" w:rsidR="00E40A78" w:rsidRPr="005973A4" w:rsidRDefault="00E40A78" w:rsidP="00E40A78">
            <w:pPr>
              <w:rPr>
                <w:rFonts w:ascii="Arial CYR" w:hAnsi="Arial CYR"/>
                <w:i/>
                <w:sz w:val="18"/>
              </w:rPr>
            </w:pPr>
          </w:p>
        </w:tc>
        <w:tc>
          <w:tcPr>
            <w:tcW w:w="4585" w:type="dxa"/>
            <w:gridSpan w:val="3"/>
          </w:tcPr>
          <w:p w14:paraId="5623161A" w14:textId="77777777" w:rsidR="00E40A78" w:rsidRPr="005973A4" w:rsidRDefault="00E40A78" w:rsidP="00E40A78">
            <w:pPr>
              <w:rPr>
                <w:rFonts w:ascii="Arial CYR" w:hAnsi="Arial CYR"/>
                <w:i/>
                <w:sz w:val="18"/>
              </w:rPr>
            </w:pPr>
            <w:r w:rsidRPr="005973A4">
              <w:rPr>
                <w:rFonts w:ascii="Arial CYR" w:hAnsi="Arial CYR"/>
                <w:sz w:val="18"/>
              </w:rPr>
              <w:t>от “___” _____________ 20__г.</w:t>
            </w:r>
          </w:p>
        </w:tc>
      </w:tr>
      <w:tr w:rsidR="00E40A78" w:rsidRPr="005973A4" w14:paraId="004777B1" w14:textId="77777777" w:rsidTr="00E40A78">
        <w:tc>
          <w:tcPr>
            <w:tcW w:w="9890" w:type="dxa"/>
            <w:gridSpan w:val="6"/>
          </w:tcPr>
          <w:p w14:paraId="6273671C" w14:textId="77777777" w:rsidR="00E40A78" w:rsidRPr="005973A4" w:rsidRDefault="00E40A78" w:rsidP="00E40A78">
            <w:pPr>
              <w:rPr>
                <w:rFonts w:ascii="Arial CYR" w:hAnsi="Arial CYR"/>
                <w:i/>
                <w:sz w:val="18"/>
              </w:rPr>
            </w:pPr>
          </w:p>
        </w:tc>
      </w:tr>
      <w:tr w:rsidR="00E40A78" w:rsidRPr="005973A4" w14:paraId="025D1BF4" w14:textId="77777777" w:rsidTr="00E40A78">
        <w:tc>
          <w:tcPr>
            <w:tcW w:w="2234" w:type="dxa"/>
          </w:tcPr>
          <w:p w14:paraId="50C75E99"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6" w:space="0" w:color="auto"/>
            </w:tcBorders>
          </w:tcPr>
          <w:p w14:paraId="0B84EE40" w14:textId="77777777" w:rsidR="00E40A78" w:rsidRPr="005973A4" w:rsidRDefault="00E40A78" w:rsidP="00E40A78">
            <w:pPr>
              <w:rPr>
                <w:rFonts w:ascii="Courier New" w:hAnsi="Courier New"/>
                <w:i/>
                <w:sz w:val="18"/>
              </w:rPr>
            </w:pPr>
          </w:p>
        </w:tc>
        <w:tc>
          <w:tcPr>
            <w:tcW w:w="2973" w:type="dxa"/>
          </w:tcPr>
          <w:p w14:paraId="05B4C6E0"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7" w:type="dxa"/>
            <w:gridSpan w:val="3"/>
          </w:tcPr>
          <w:p w14:paraId="033E26A4" w14:textId="77777777" w:rsidR="00E40A78" w:rsidRPr="005973A4" w:rsidRDefault="00E40A78" w:rsidP="00E40A78">
            <w:pPr>
              <w:rPr>
                <w:rFonts w:ascii="Courier New" w:hAnsi="Courier New"/>
                <w:i/>
                <w:sz w:val="18"/>
              </w:rPr>
            </w:pPr>
            <w:r w:rsidRPr="005973A4">
              <w:rPr>
                <w:rFonts w:ascii="Courier New" w:hAnsi="Courier New"/>
                <w:sz w:val="18"/>
              </w:rPr>
              <w:t xml:space="preserve">&lt;Дата&gt;       &lt;время&gt;    </w:t>
            </w:r>
          </w:p>
        </w:tc>
      </w:tr>
      <w:tr w:rsidR="00E40A78" w:rsidRPr="005973A4" w14:paraId="06358FCF" w14:textId="77777777" w:rsidTr="00E40A78">
        <w:trPr>
          <w:gridAfter w:val="2"/>
          <w:wAfter w:w="1983" w:type="dxa"/>
        </w:trPr>
        <w:tc>
          <w:tcPr>
            <w:tcW w:w="7907" w:type="dxa"/>
            <w:gridSpan w:val="4"/>
          </w:tcPr>
          <w:p w14:paraId="4905FFDD" w14:textId="77777777" w:rsidR="00E40A78" w:rsidRPr="005973A4" w:rsidRDefault="00E40A78" w:rsidP="00E40A78">
            <w:pPr>
              <w:jc w:val="center"/>
              <w:rPr>
                <w:sz w:val="16"/>
              </w:rPr>
            </w:pPr>
          </w:p>
        </w:tc>
      </w:tr>
      <w:tr w:rsidR="00E40A78" w:rsidRPr="005973A4" w14:paraId="659A6E9B" w14:textId="77777777" w:rsidTr="00E40A78">
        <w:tc>
          <w:tcPr>
            <w:tcW w:w="3935" w:type="dxa"/>
            <w:gridSpan w:val="2"/>
          </w:tcPr>
          <w:p w14:paraId="4FDAB1D2" w14:textId="77777777" w:rsidR="00E40A78" w:rsidRPr="005973A4" w:rsidRDefault="00E40A78" w:rsidP="00E40A78">
            <w:pPr>
              <w:rPr>
                <w:sz w:val="18"/>
              </w:rPr>
            </w:pPr>
          </w:p>
        </w:tc>
        <w:tc>
          <w:tcPr>
            <w:tcW w:w="2976" w:type="dxa"/>
          </w:tcPr>
          <w:p w14:paraId="13E492EB"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7" w:type="dxa"/>
            <w:gridSpan w:val="3"/>
          </w:tcPr>
          <w:p w14:paraId="42E4FBBE" w14:textId="77777777" w:rsidR="00E40A78" w:rsidRPr="005973A4" w:rsidRDefault="00E40A78" w:rsidP="00E40A78">
            <w:pPr>
              <w:rPr>
                <w:rFonts w:ascii="Courier New" w:hAnsi="Courier New"/>
                <w:sz w:val="18"/>
              </w:rPr>
            </w:pPr>
            <w:r w:rsidRPr="005973A4">
              <w:rPr>
                <w:rFonts w:ascii="Courier New" w:hAnsi="Courier New"/>
                <w:sz w:val="18"/>
              </w:rPr>
              <w:t>&lt;Дата&gt;       &lt;время&gt;</w:t>
            </w:r>
          </w:p>
        </w:tc>
      </w:tr>
    </w:tbl>
    <w:p w14:paraId="70920E31" w14:textId="77777777" w:rsidR="00E40A78" w:rsidRPr="005973A4" w:rsidRDefault="00E40A78" w:rsidP="00E40A78">
      <w:pPr>
        <w:rPr>
          <w:sz w:val="24"/>
        </w:rPr>
      </w:pPr>
    </w:p>
    <w:p w14:paraId="2E375E7F" w14:textId="77777777" w:rsidR="00E40A78" w:rsidRPr="005973A4" w:rsidRDefault="00E40A78" w:rsidP="00E40A78">
      <w:pPr>
        <w:rPr>
          <w:sz w:val="24"/>
        </w:rPr>
      </w:pPr>
      <w:bookmarkStart w:id="483" w:name="_Hlt483110999"/>
      <w:bookmarkEnd w:id="483"/>
    </w:p>
    <w:tbl>
      <w:tblPr>
        <w:tblW w:w="0" w:type="auto"/>
        <w:tblLayout w:type="fixed"/>
        <w:tblLook w:val="0000" w:firstRow="0" w:lastRow="0" w:firstColumn="0" w:lastColumn="0" w:noHBand="0" w:noVBand="0"/>
      </w:tblPr>
      <w:tblGrid>
        <w:gridCol w:w="1668"/>
        <w:gridCol w:w="3969"/>
        <w:gridCol w:w="708"/>
        <w:gridCol w:w="993"/>
        <w:gridCol w:w="2551"/>
      </w:tblGrid>
      <w:tr w:rsidR="00E40A78" w:rsidRPr="005973A4" w14:paraId="13A1A044" w14:textId="77777777" w:rsidTr="00E40A78">
        <w:tc>
          <w:tcPr>
            <w:tcW w:w="1668" w:type="dxa"/>
          </w:tcPr>
          <w:p w14:paraId="1D30E8CF"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7860094A" w14:textId="77777777" w:rsidR="00E40A78" w:rsidRPr="005973A4" w:rsidRDefault="00E40A78" w:rsidP="00E40A78">
            <w:pPr>
              <w:jc w:val="right"/>
              <w:rPr>
                <w:rFonts w:ascii="Arial CYR" w:hAnsi="Arial CYR"/>
                <w:i/>
                <w:sz w:val="18"/>
              </w:rPr>
            </w:pPr>
          </w:p>
        </w:tc>
        <w:tc>
          <w:tcPr>
            <w:tcW w:w="708" w:type="dxa"/>
          </w:tcPr>
          <w:p w14:paraId="17514FA6"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25695F36"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56764E2B" w14:textId="77777777" w:rsidR="00E40A78" w:rsidRPr="005973A4" w:rsidRDefault="00E40A78" w:rsidP="00E40A78">
            <w:pPr>
              <w:rPr>
                <w:rFonts w:ascii="Arial CYR" w:hAnsi="Arial CYR"/>
                <w:i/>
                <w:sz w:val="18"/>
              </w:rPr>
            </w:pPr>
          </w:p>
        </w:tc>
      </w:tr>
    </w:tbl>
    <w:p w14:paraId="3A8DFF9C" w14:textId="77777777" w:rsidR="00E40A78" w:rsidRPr="005973A4" w:rsidRDefault="00E40A78" w:rsidP="00E40A78">
      <w:pPr>
        <w:spacing w:before="240" w:after="60"/>
        <w:jc w:val="right"/>
        <w:rPr>
          <w:sz w:val="24"/>
        </w:rPr>
      </w:pPr>
    </w:p>
    <w:p w14:paraId="7493D245" w14:textId="77777777" w:rsidR="00E40A78" w:rsidRPr="005973A4" w:rsidRDefault="00E40A78" w:rsidP="00E40A78">
      <w:pPr>
        <w:tabs>
          <w:tab w:val="center" w:pos="4153"/>
          <w:tab w:val="right" w:pos="8306"/>
        </w:tabs>
        <w:ind w:right="360"/>
        <w:rPr>
          <w:rFonts w:ascii="Times New Roman CYR" w:hAnsi="Times New Roman CYR"/>
        </w:rPr>
      </w:pPr>
    </w:p>
    <w:p w14:paraId="65F68FA9" w14:textId="77777777" w:rsidR="00E40A78" w:rsidRPr="005973A4" w:rsidRDefault="00E40A78" w:rsidP="00E40A78">
      <w:pPr>
        <w:tabs>
          <w:tab w:val="center" w:pos="4153"/>
          <w:tab w:val="right" w:pos="8306"/>
        </w:tabs>
        <w:ind w:right="360"/>
        <w:rPr>
          <w:rFonts w:ascii="Times New Roman CYR" w:hAnsi="Times New Roman CYR"/>
        </w:rPr>
      </w:pPr>
    </w:p>
    <w:p w14:paraId="3EF22421" w14:textId="77777777" w:rsidR="00E40A78" w:rsidRPr="005973A4" w:rsidRDefault="00E40A78" w:rsidP="00E40A78">
      <w:pPr>
        <w:tabs>
          <w:tab w:val="center" w:pos="4153"/>
          <w:tab w:val="right" w:pos="8306"/>
        </w:tabs>
        <w:ind w:right="360"/>
        <w:rPr>
          <w:rFonts w:ascii="Times New Roman CYR" w:hAnsi="Times New Roman CYR"/>
        </w:rPr>
      </w:pPr>
    </w:p>
    <w:p w14:paraId="6A60E8BE" w14:textId="77777777" w:rsidR="00E40A78" w:rsidRPr="005973A4" w:rsidRDefault="00E40A78" w:rsidP="00E40A78">
      <w:pPr>
        <w:tabs>
          <w:tab w:val="center" w:pos="4153"/>
          <w:tab w:val="right" w:pos="8306"/>
        </w:tabs>
        <w:ind w:right="360"/>
        <w:rPr>
          <w:rFonts w:ascii="Times New Roman CYR" w:hAnsi="Times New Roman CYR"/>
        </w:rPr>
      </w:pPr>
    </w:p>
    <w:p w14:paraId="22CDAA4D"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470B0751" w14:textId="77777777" w:rsidR="00E40A78" w:rsidRPr="005973A4" w:rsidRDefault="00E40A78" w:rsidP="00E40A78">
      <w:pPr>
        <w:tabs>
          <w:tab w:val="center" w:pos="4153"/>
          <w:tab w:val="right" w:pos="8306"/>
        </w:tabs>
        <w:ind w:right="360"/>
        <w:rPr>
          <w:rFonts w:ascii="Times New Roman CYR" w:hAnsi="Times New Roman CYR"/>
        </w:rPr>
        <w:sectPr w:rsidR="00E40A78" w:rsidRPr="005973A4" w:rsidSect="00E40A78">
          <w:pgSz w:w="11907" w:h="16840" w:code="9"/>
          <w:pgMar w:top="1134" w:right="851" w:bottom="1134" w:left="907" w:header="284" w:footer="284" w:gutter="0"/>
          <w:cols w:space="720"/>
          <w:docGrid w:linePitch="326"/>
        </w:sectPr>
      </w:pPr>
      <w:bookmarkStart w:id="484" w:name="GS901"/>
      <w:bookmarkEnd w:id="484"/>
    </w:p>
    <w:bookmarkStart w:id="485" w:name="MS101"/>
    <w:bookmarkEnd w:id="485"/>
    <w:p w14:paraId="0D2482E0" w14:textId="77777777" w:rsidR="00E40A78" w:rsidRPr="00AD7B96" w:rsidRDefault="00E40A78" w:rsidP="00AD7B96">
      <w:pPr>
        <w:keepNext/>
        <w:tabs>
          <w:tab w:val="left" w:pos="1418"/>
          <w:tab w:val="left" w:pos="11907"/>
        </w:tabs>
        <w:spacing w:after="60"/>
        <w:ind w:right="368"/>
        <w:jc w:val="right"/>
        <w:outlineLvl w:val="2"/>
        <w:rPr>
          <w:b/>
          <w:sz w:val="18"/>
        </w:rPr>
      </w:pPr>
      <w:r w:rsidRPr="00AD7B96">
        <w:rPr>
          <w:b/>
          <w:sz w:val="18"/>
        </w:rPr>
        <w:lastRenderedPageBreak/>
        <w:fldChar w:fldCharType="begin"/>
      </w:r>
      <w:r w:rsidRPr="00AD7B96">
        <w:rPr>
          <w:b/>
          <w:sz w:val="18"/>
        </w:rPr>
        <w:instrText xml:space="preserve"> HYPERLINK  \l "Перечень_документов" </w:instrText>
      </w:r>
      <w:r w:rsidRPr="00AD7B96">
        <w:rPr>
          <w:b/>
          <w:sz w:val="18"/>
        </w:rPr>
        <w:fldChar w:fldCharType="separate"/>
      </w:r>
      <w:r w:rsidRPr="00AD7B96">
        <w:rPr>
          <w:b/>
          <w:sz w:val="18"/>
        </w:rPr>
        <w:t>Форма MS101</w:t>
      </w:r>
      <w:r w:rsidRPr="00AD7B96">
        <w:rPr>
          <w:b/>
          <w:sz w:val="18"/>
        </w:rPr>
        <w:fldChar w:fldCharType="end"/>
      </w:r>
    </w:p>
    <w:p w14:paraId="4CBD73B0" w14:textId="3305FB25" w:rsidR="00E40A78" w:rsidRPr="005973A4" w:rsidRDefault="00A74458" w:rsidP="00E40A78">
      <w:pPr>
        <w:ind w:right="850"/>
        <w:jc w:val="center"/>
        <w:rPr>
          <w:rFonts w:ascii="Courier New CYR" w:hAnsi="Courier New CYR"/>
          <w:b/>
          <w:sz w:val="24"/>
        </w:rPr>
      </w:pPr>
      <w:r>
        <w:rPr>
          <w:b/>
          <w:sz w:val="24"/>
        </w:rPr>
        <w:t xml:space="preserve">ОТЧЕТ </w:t>
      </w:r>
      <w:r w:rsidR="00E40A78" w:rsidRPr="005973A4">
        <w:rPr>
          <w:rFonts w:ascii="Courier New CYR" w:hAnsi="Courier New CYR"/>
          <w:b/>
          <w:sz w:val="24"/>
        </w:rPr>
        <w:t>№ __________</w:t>
      </w:r>
    </w:p>
    <w:p w14:paraId="1B0BF624" w14:textId="143EA88F" w:rsidR="00E40A78" w:rsidRPr="005973A4" w:rsidRDefault="00A74458" w:rsidP="00E40A78">
      <w:pPr>
        <w:ind w:right="851"/>
        <w:jc w:val="center"/>
        <w:rPr>
          <w:rFonts w:ascii="Courier New CYR" w:hAnsi="Courier New CYR"/>
          <w:sz w:val="18"/>
        </w:rPr>
      </w:pPr>
      <w:r>
        <w:rPr>
          <w:b/>
          <w:sz w:val="24"/>
        </w:rPr>
        <w:t xml:space="preserve">от </w:t>
      </w:r>
      <w:r w:rsidR="00E40A78" w:rsidRPr="005973A4">
        <w:rPr>
          <w:b/>
          <w:sz w:val="24"/>
        </w:rPr>
        <w:t xml:space="preserve">“____”_____________  20__ г.          </w:t>
      </w:r>
      <w:r w:rsidR="00E40A78" w:rsidRPr="005973A4">
        <w:rPr>
          <w:rFonts w:ascii="Courier New CYR" w:hAnsi="Courier New CYR"/>
          <w:sz w:val="18"/>
        </w:rPr>
        <w:t>&lt;время составления отчета&gt;</w:t>
      </w:r>
    </w:p>
    <w:p w14:paraId="34EE7655" w14:textId="77777777" w:rsidR="00E40A78" w:rsidRPr="005973A4" w:rsidRDefault="00E40A78" w:rsidP="00E40A78">
      <w:pPr>
        <w:ind w:right="850"/>
        <w:jc w:val="center"/>
        <w:rPr>
          <w:sz w:val="12"/>
        </w:rPr>
      </w:pPr>
    </w:p>
    <w:tbl>
      <w:tblPr>
        <w:tblW w:w="0" w:type="auto"/>
        <w:tblInd w:w="107" w:type="dxa"/>
        <w:tblLayout w:type="fixed"/>
        <w:tblCellMar>
          <w:left w:w="107" w:type="dxa"/>
          <w:right w:w="107" w:type="dxa"/>
        </w:tblCellMar>
        <w:tblLook w:val="0000" w:firstRow="0" w:lastRow="0" w:firstColumn="0" w:lastColumn="0" w:noHBand="0" w:noVBand="0"/>
      </w:tblPr>
      <w:tblGrid>
        <w:gridCol w:w="2552"/>
        <w:gridCol w:w="7336"/>
        <w:gridCol w:w="294"/>
        <w:gridCol w:w="302"/>
        <w:gridCol w:w="302"/>
        <w:gridCol w:w="302"/>
        <w:gridCol w:w="302"/>
        <w:gridCol w:w="302"/>
      </w:tblGrid>
      <w:tr w:rsidR="00E40A78" w:rsidRPr="005973A4" w14:paraId="551804D7" w14:textId="77777777" w:rsidTr="00E40A78">
        <w:tc>
          <w:tcPr>
            <w:tcW w:w="2552" w:type="dxa"/>
          </w:tcPr>
          <w:p w14:paraId="3B3E57A5" w14:textId="77777777" w:rsidR="00E40A78" w:rsidRPr="005973A4" w:rsidRDefault="00E40A78" w:rsidP="00E40A78">
            <w:pPr>
              <w:rPr>
                <w:rFonts w:ascii="Arial CYR" w:hAnsi="Arial CYR"/>
                <w:b/>
                <w:i/>
                <w:sz w:val="22"/>
              </w:rPr>
            </w:pPr>
            <w:r w:rsidRPr="005973A4">
              <w:rPr>
                <w:rFonts w:ascii="Arial CYR" w:hAnsi="Arial CYR"/>
                <w:i/>
                <w:sz w:val="22"/>
              </w:rPr>
              <w:t>Операция:</w:t>
            </w:r>
          </w:p>
        </w:tc>
        <w:tc>
          <w:tcPr>
            <w:tcW w:w="7336" w:type="dxa"/>
            <w:shd w:val="pct5" w:color="auto" w:fill="auto"/>
          </w:tcPr>
          <w:p w14:paraId="61B53AB1" w14:textId="77777777" w:rsidR="00E40A78" w:rsidRPr="005973A4" w:rsidRDefault="00E40A78" w:rsidP="00E40A78">
            <w:pPr>
              <w:keepNext/>
              <w:jc w:val="center"/>
              <w:outlineLvl w:val="0"/>
              <w:rPr>
                <w:rFonts w:ascii="Arial" w:hAnsi="Arial"/>
                <w:b/>
                <w:sz w:val="16"/>
              </w:rPr>
            </w:pPr>
          </w:p>
        </w:tc>
        <w:tc>
          <w:tcPr>
            <w:tcW w:w="294" w:type="dxa"/>
          </w:tcPr>
          <w:p w14:paraId="00998BC5" w14:textId="77777777" w:rsidR="00E40A78" w:rsidRPr="005973A4" w:rsidRDefault="00E40A78" w:rsidP="00E40A78">
            <w:pPr>
              <w:ind w:left="601"/>
              <w:rPr>
                <w:sz w:val="24"/>
              </w:rPr>
            </w:pPr>
          </w:p>
        </w:tc>
        <w:tc>
          <w:tcPr>
            <w:tcW w:w="302" w:type="dxa"/>
            <w:tcBorders>
              <w:top w:val="single" w:sz="6" w:space="0" w:color="auto"/>
              <w:left w:val="single" w:sz="6" w:space="0" w:color="auto"/>
              <w:bottom w:val="single" w:sz="6" w:space="0" w:color="auto"/>
              <w:right w:val="single" w:sz="6" w:space="0" w:color="auto"/>
            </w:tcBorders>
          </w:tcPr>
          <w:p w14:paraId="1D93B486" w14:textId="77777777" w:rsidR="00E40A78" w:rsidRPr="005973A4" w:rsidRDefault="00E40A78" w:rsidP="00E40A78">
            <w:pPr>
              <w:jc w:val="center"/>
              <w:rPr>
                <w:b/>
                <w:sz w:val="24"/>
              </w:rPr>
            </w:pPr>
          </w:p>
        </w:tc>
        <w:tc>
          <w:tcPr>
            <w:tcW w:w="302" w:type="dxa"/>
            <w:tcBorders>
              <w:top w:val="single" w:sz="6" w:space="0" w:color="auto"/>
              <w:left w:val="single" w:sz="6" w:space="0" w:color="auto"/>
              <w:bottom w:val="single" w:sz="6" w:space="0" w:color="auto"/>
              <w:right w:val="single" w:sz="6" w:space="0" w:color="000000"/>
            </w:tcBorders>
          </w:tcPr>
          <w:p w14:paraId="468135BF" w14:textId="77777777" w:rsidR="00E40A78" w:rsidRPr="005973A4" w:rsidRDefault="00E40A78" w:rsidP="00E40A78">
            <w:pPr>
              <w:ind w:left="-211" w:right="-89" w:firstLine="94"/>
              <w:jc w:val="center"/>
              <w:rPr>
                <w:b/>
                <w:sz w:val="24"/>
              </w:rPr>
            </w:pPr>
          </w:p>
        </w:tc>
        <w:tc>
          <w:tcPr>
            <w:tcW w:w="302" w:type="dxa"/>
            <w:tcBorders>
              <w:top w:val="single" w:sz="4" w:space="0" w:color="C0C0C0"/>
              <w:left w:val="nil"/>
              <w:bottom w:val="single" w:sz="4" w:space="0" w:color="C0C0C0"/>
            </w:tcBorders>
          </w:tcPr>
          <w:p w14:paraId="65F7C726" w14:textId="77777777" w:rsidR="00E40A78" w:rsidRPr="005973A4" w:rsidRDefault="00E40A78" w:rsidP="00E40A78">
            <w:pPr>
              <w:ind w:left="-211" w:right="-89" w:firstLine="94"/>
              <w:jc w:val="center"/>
              <w:rPr>
                <w:b/>
                <w:sz w:val="24"/>
              </w:rPr>
            </w:pPr>
            <w:r w:rsidRPr="005973A4">
              <w:rPr>
                <w:b/>
                <w:sz w:val="24"/>
              </w:rPr>
              <w:t>/</w:t>
            </w:r>
          </w:p>
        </w:tc>
        <w:tc>
          <w:tcPr>
            <w:tcW w:w="302" w:type="dxa"/>
            <w:tcBorders>
              <w:top w:val="dashed" w:sz="4" w:space="0" w:color="auto"/>
              <w:left w:val="dashed" w:sz="4" w:space="0" w:color="auto"/>
              <w:bottom w:val="dashed" w:sz="4" w:space="0" w:color="auto"/>
              <w:right w:val="dashed" w:sz="4" w:space="0" w:color="auto"/>
            </w:tcBorders>
          </w:tcPr>
          <w:p w14:paraId="6D9FEE65" w14:textId="77777777" w:rsidR="00E40A78" w:rsidRPr="005973A4" w:rsidRDefault="00E40A78" w:rsidP="00E40A78">
            <w:pPr>
              <w:ind w:left="-211" w:right="-89" w:firstLine="94"/>
              <w:jc w:val="center"/>
              <w:rPr>
                <w:b/>
                <w:sz w:val="24"/>
              </w:rPr>
            </w:pPr>
          </w:p>
        </w:tc>
        <w:tc>
          <w:tcPr>
            <w:tcW w:w="302" w:type="dxa"/>
            <w:tcBorders>
              <w:top w:val="dashed" w:sz="4" w:space="0" w:color="auto"/>
              <w:left w:val="dashed" w:sz="4" w:space="0" w:color="auto"/>
              <w:bottom w:val="dashed" w:sz="4" w:space="0" w:color="auto"/>
              <w:right w:val="dashed" w:sz="4" w:space="0" w:color="auto"/>
            </w:tcBorders>
          </w:tcPr>
          <w:p w14:paraId="2B89809E" w14:textId="77777777" w:rsidR="00E40A78" w:rsidRPr="005973A4" w:rsidRDefault="00E40A78" w:rsidP="00E40A78">
            <w:pPr>
              <w:ind w:left="-211" w:right="-89" w:firstLine="94"/>
              <w:jc w:val="center"/>
              <w:rPr>
                <w:b/>
                <w:sz w:val="24"/>
              </w:rPr>
            </w:pPr>
          </w:p>
        </w:tc>
      </w:tr>
    </w:tbl>
    <w:p w14:paraId="157E84F9" w14:textId="77777777" w:rsidR="00E40A78" w:rsidRPr="005973A4" w:rsidRDefault="00E40A78" w:rsidP="00E40A78">
      <w:pPr>
        <w:ind w:right="850"/>
        <w:rPr>
          <w:i/>
          <w:sz w:val="10"/>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7D264842" w14:textId="77777777" w:rsidTr="00E40A78">
        <w:tc>
          <w:tcPr>
            <w:tcW w:w="2642" w:type="dxa"/>
          </w:tcPr>
          <w:p w14:paraId="31C00845"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6" w:space="0" w:color="auto"/>
            </w:tcBorders>
          </w:tcPr>
          <w:p w14:paraId="2F0A014E" w14:textId="77777777" w:rsidR="00E40A78" w:rsidRPr="005973A4" w:rsidRDefault="00E40A78" w:rsidP="00E40A78">
            <w:pPr>
              <w:jc w:val="center"/>
              <w:rPr>
                <w:rFonts w:ascii="Courier New CYR" w:hAnsi="Courier New CYR"/>
                <w:sz w:val="18"/>
              </w:rPr>
            </w:pPr>
            <w:r w:rsidRPr="005973A4">
              <w:rPr>
                <w:rFonts w:ascii="Courier New CYR" w:hAnsi="Courier New CYR"/>
                <w:sz w:val="18"/>
              </w:rPr>
              <w:t>&lt;депозитарный код&gt;</w:t>
            </w:r>
          </w:p>
        </w:tc>
        <w:tc>
          <w:tcPr>
            <w:tcW w:w="271" w:type="dxa"/>
          </w:tcPr>
          <w:p w14:paraId="2DE0D6B1" w14:textId="77777777" w:rsidR="00E40A78" w:rsidRPr="005973A4" w:rsidRDefault="00E40A78" w:rsidP="00E40A78">
            <w:pPr>
              <w:ind w:left="-108" w:right="34" w:firstLine="108"/>
              <w:rPr>
                <w:rFonts w:ascii="Courier New" w:hAnsi="Courier New"/>
                <w:sz w:val="18"/>
              </w:rPr>
            </w:pPr>
          </w:p>
        </w:tc>
        <w:tc>
          <w:tcPr>
            <w:tcW w:w="4678" w:type="dxa"/>
            <w:tcBorders>
              <w:bottom w:val="single" w:sz="6" w:space="0" w:color="auto"/>
            </w:tcBorders>
          </w:tcPr>
          <w:p w14:paraId="25991779" w14:textId="77777777" w:rsidR="00E40A78" w:rsidRPr="005973A4" w:rsidRDefault="00E40A78" w:rsidP="00E40A78">
            <w:pPr>
              <w:ind w:left="-108" w:right="34" w:firstLine="108"/>
              <w:jc w:val="center"/>
              <w:rPr>
                <w:rFonts w:ascii="Courier New CYR" w:hAnsi="Courier New CYR"/>
                <w:sz w:val="18"/>
              </w:rPr>
            </w:pPr>
            <w:r w:rsidRPr="005973A4">
              <w:rPr>
                <w:rFonts w:ascii="Courier New CYR" w:hAnsi="Courier New CYR"/>
                <w:sz w:val="18"/>
              </w:rPr>
              <w:t>&lt;краткое наименование&gt;</w:t>
            </w:r>
          </w:p>
        </w:tc>
      </w:tr>
    </w:tbl>
    <w:p w14:paraId="40AEFADF" w14:textId="77777777" w:rsidR="00E40A78" w:rsidRPr="005973A4" w:rsidRDefault="00E40A78" w:rsidP="00E40A78">
      <w:pPr>
        <w:rPr>
          <w:sz w:val="10"/>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6D59A433" w14:textId="77777777" w:rsidTr="00E40A78">
        <w:tc>
          <w:tcPr>
            <w:tcW w:w="2642" w:type="dxa"/>
          </w:tcPr>
          <w:p w14:paraId="13DB1043"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6" w:space="0" w:color="auto"/>
            </w:tcBorders>
          </w:tcPr>
          <w:p w14:paraId="560B863F" w14:textId="77777777" w:rsidR="00E40A78" w:rsidRPr="005973A4" w:rsidRDefault="00E40A78" w:rsidP="00E40A78">
            <w:pPr>
              <w:ind w:firstLine="108"/>
              <w:jc w:val="center"/>
              <w:rPr>
                <w:rFonts w:ascii="Courier New CYR" w:hAnsi="Courier New CYR"/>
                <w:sz w:val="18"/>
              </w:rPr>
            </w:pPr>
            <w:r w:rsidRPr="005973A4">
              <w:rPr>
                <w:rFonts w:ascii="Courier New CYR" w:hAnsi="Courier New CYR"/>
                <w:sz w:val="18"/>
              </w:rPr>
              <w:t>&lt;депозитарный код&gt;</w:t>
            </w:r>
          </w:p>
        </w:tc>
        <w:tc>
          <w:tcPr>
            <w:tcW w:w="271" w:type="dxa"/>
          </w:tcPr>
          <w:p w14:paraId="132A09AA" w14:textId="77777777" w:rsidR="00E40A78" w:rsidRPr="005973A4" w:rsidRDefault="00E40A78" w:rsidP="00E40A78">
            <w:pPr>
              <w:ind w:firstLine="108"/>
              <w:jc w:val="center"/>
              <w:rPr>
                <w:rFonts w:ascii="Courier New" w:hAnsi="Courier New"/>
                <w:sz w:val="18"/>
              </w:rPr>
            </w:pPr>
          </w:p>
        </w:tc>
        <w:tc>
          <w:tcPr>
            <w:tcW w:w="4678" w:type="dxa"/>
            <w:tcBorders>
              <w:bottom w:val="single" w:sz="6" w:space="0" w:color="auto"/>
            </w:tcBorders>
          </w:tcPr>
          <w:p w14:paraId="4EC16C04" w14:textId="77777777" w:rsidR="00E40A78" w:rsidRPr="005973A4" w:rsidRDefault="00E40A78" w:rsidP="00E40A78">
            <w:pPr>
              <w:ind w:left="-108" w:right="34" w:firstLine="108"/>
              <w:jc w:val="center"/>
              <w:rPr>
                <w:rFonts w:ascii="Courier New CYR" w:hAnsi="Courier New CYR"/>
                <w:sz w:val="18"/>
              </w:rPr>
            </w:pPr>
            <w:r w:rsidRPr="005973A4">
              <w:rPr>
                <w:rFonts w:ascii="Courier New CYR" w:hAnsi="Courier New CYR"/>
                <w:sz w:val="18"/>
              </w:rPr>
              <w:t>&lt;краткое наименование&gt;</w:t>
            </w:r>
          </w:p>
        </w:tc>
      </w:tr>
    </w:tbl>
    <w:p w14:paraId="22FD350F" w14:textId="77777777" w:rsidR="00E40A78" w:rsidRPr="005973A4" w:rsidRDefault="00E40A78" w:rsidP="00E40A78">
      <w:pPr>
        <w:rPr>
          <w:sz w:val="10"/>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733BAE72" w14:textId="77777777" w:rsidTr="00E40A78">
        <w:tc>
          <w:tcPr>
            <w:tcW w:w="2642" w:type="dxa"/>
          </w:tcPr>
          <w:p w14:paraId="66E95617"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6" w:space="0" w:color="auto"/>
            </w:tcBorders>
          </w:tcPr>
          <w:p w14:paraId="2098A1CD" w14:textId="77777777" w:rsidR="00E40A78" w:rsidRPr="005973A4" w:rsidRDefault="00E40A78" w:rsidP="00E40A78">
            <w:pPr>
              <w:ind w:firstLine="108"/>
              <w:jc w:val="center"/>
              <w:rPr>
                <w:rFonts w:ascii="Courier New CYR" w:hAnsi="Courier New CYR"/>
                <w:sz w:val="18"/>
              </w:rPr>
            </w:pPr>
            <w:r w:rsidRPr="005973A4">
              <w:rPr>
                <w:rFonts w:ascii="Courier New CYR" w:hAnsi="Courier New CYR"/>
                <w:sz w:val="18"/>
              </w:rPr>
              <w:t>&lt;депозитарный код&gt;</w:t>
            </w:r>
          </w:p>
        </w:tc>
        <w:tc>
          <w:tcPr>
            <w:tcW w:w="271" w:type="dxa"/>
          </w:tcPr>
          <w:p w14:paraId="1A83E91A" w14:textId="77777777" w:rsidR="00E40A78" w:rsidRPr="005973A4" w:rsidRDefault="00E40A78" w:rsidP="00E40A78">
            <w:pPr>
              <w:ind w:left="-108" w:right="34" w:firstLine="108"/>
              <w:jc w:val="center"/>
              <w:rPr>
                <w:rFonts w:ascii="Courier New" w:hAnsi="Courier New"/>
                <w:sz w:val="18"/>
              </w:rPr>
            </w:pPr>
          </w:p>
        </w:tc>
        <w:tc>
          <w:tcPr>
            <w:tcW w:w="4678" w:type="dxa"/>
            <w:tcBorders>
              <w:bottom w:val="single" w:sz="6" w:space="0" w:color="auto"/>
            </w:tcBorders>
          </w:tcPr>
          <w:p w14:paraId="519243B1" w14:textId="77777777" w:rsidR="00E40A78" w:rsidRPr="005973A4" w:rsidRDefault="00E40A78" w:rsidP="00E40A78">
            <w:pPr>
              <w:ind w:firstLine="108"/>
              <w:jc w:val="center"/>
              <w:rPr>
                <w:rFonts w:ascii="Courier New" w:hAnsi="Courier New"/>
                <w:b/>
                <w:sz w:val="18"/>
              </w:rPr>
            </w:pPr>
            <w:r w:rsidRPr="005973A4">
              <w:rPr>
                <w:rFonts w:ascii="Courier New CYR" w:hAnsi="Courier New CYR"/>
                <w:sz w:val="18"/>
              </w:rPr>
              <w:t>&lt;краткое наименование&gt;</w:t>
            </w:r>
          </w:p>
        </w:tc>
      </w:tr>
    </w:tbl>
    <w:p w14:paraId="53A040C0" w14:textId="77777777" w:rsidR="00E40A78" w:rsidRPr="005973A4" w:rsidRDefault="00E40A78" w:rsidP="00E40A78">
      <w:pPr>
        <w:rPr>
          <w:sz w:val="10"/>
        </w:rPr>
      </w:pPr>
    </w:p>
    <w:p w14:paraId="45E0F0F9" w14:textId="77777777" w:rsidR="00E40A78" w:rsidRPr="005973A4" w:rsidRDefault="00E40A78" w:rsidP="00E40A78">
      <w:pPr>
        <w:rPr>
          <w:sz w:val="10"/>
        </w:rPr>
      </w:pPr>
    </w:p>
    <w:tbl>
      <w:tblPr>
        <w:tblW w:w="1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900"/>
        <w:gridCol w:w="1473"/>
        <w:gridCol w:w="1275"/>
        <w:gridCol w:w="1572"/>
        <w:gridCol w:w="1440"/>
        <w:gridCol w:w="1405"/>
        <w:gridCol w:w="1475"/>
        <w:gridCol w:w="1676"/>
        <w:gridCol w:w="1564"/>
      </w:tblGrid>
      <w:tr w:rsidR="00E40A78" w:rsidRPr="005973A4" w14:paraId="0F03C796" w14:textId="77777777" w:rsidTr="00E40A78">
        <w:trPr>
          <w:cantSplit/>
        </w:trPr>
        <w:tc>
          <w:tcPr>
            <w:tcW w:w="1440" w:type="dxa"/>
          </w:tcPr>
          <w:p w14:paraId="61895786" w14:textId="77777777" w:rsidR="00E40A78" w:rsidRPr="005973A4" w:rsidRDefault="00E40A78" w:rsidP="00E40A78">
            <w:pPr>
              <w:jc w:val="center"/>
              <w:rPr>
                <w:rFonts w:ascii="Arial" w:hAnsi="Arial"/>
                <w:i/>
                <w:sz w:val="18"/>
              </w:rPr>
            </w:pPr>
            <w:r w:rsidRPr="005973A4">
              <w:rPr>
                <w:rFonts w:ascii="Arial" w:hAnsi="Arial"/>
                <w:i/>
                <w:sz w:val="18"/>
              </w:rPr>
              <w:t>Депонент:</w:t>
            </w:r>
          </w:p>
        </w:tc>
        <w:tc>
          <w:tcPr>
            <w:tcW w:w="5220" w:type="dxa"/>
            <w:gridSpan w:val="4"/>
            <w:tcBorders>
              <w:right w:val="single" w:sz="6" w:space="0" w:color="000000"/>
            </w:tcBorders>
          </w:tcPr>
          <w:p w14:paraId="6CEF8C10" w14:textId="77777777" w:rsidR="00E40A78" w:rsidRPr="005973A4" w:rsidRDefault="00E40A78" w:rsidP="00E40A78">
            <w:pPr>
              <w:rPr>
                <w:rFonts w:ascii="Arial" w:hAnsi="Arial"/>
                <w:i/>
                <w:sz w:val="18"/>
              </w:rPr>
            </w:pPr>
            <w:r w:rsidRPr="005973A4">
              <w:rPr>
                <w:rFonts w:ascii="Courier New" w:hAnsi="Courier New"/>
                <w:sz w:val="18"/>
              </w:rPr>
              <w:t>&lt;Депозитарный код&gt; / &lt;Краткое наименование&gt;</w:t>
            </w:r>
            <w:r w:rsidRPr="005973A4">
              <w:rPr>
                <w:rFonts w:ascii="Arial" w:hAnsi="Arial"/>
                <w:i/>
                <w:sz w:val="18"/>
              </w:rPr>
              <w:t xml:space="preserve">                </w:t>
            </w:r>
          </w:p>
        </w:tc>
        <w:tc>
          <w:tcPr>
            <w:tcW w:w="7560" w:type="dxa"/>
            <w:gridSpan w:val="5"/>
          </w:tcPr>
          <w:p w14:paraId="3CDD4097" w14:textId="77777777" w:rsidR="00E40A78" w:rsidRPr="005973A4" w:rsidRDefault="00E40A78" w:rsidP="00E40A78">
            <w:pPr>
              <w:rPr>
                <w:sz w:val="24"/>
              </w:rPr>
            </w:pPr>
            <w:r w:rsidRPr="005973A4">
              <w:rPr>
                <w:rFonts w:ascii="Arial" w:hAnsi="Arial"/>
                <w:i/>
                <w:sz w:val="18"/>
              </w:rPr>
              <w:t xml:space="preserve">Номер счета депо:  </w:t>
            </w:r>
            <w:r w:rsidRPr="005973A4">
              <w:rPr>
                <w:rFonts w:ascii="Courier New" w:hAnsi="Courier New"/>
                <w:sz w:val="18"/>
              </w:rPr>
              <w:t>&lt;Номер счета депо&gt;</w:t>
            </w:r>
          </w:p>
        </w:tc>
      </w:tr>
      <w:tr w:rsidR="00E40A78" w:rsidRPr="005973A4" w14:paraId="45F7E3CF" w14:textId="77777777" w:rsidTr="00E40A78">
        <w:trPr>
          <w:cantSplit/>
        </w:trPr>
        <w:tc>
          <w:tcPr>
            <w:tcW w:w="1440" w:type="dxa"/>
            <w:vMerge w:val="restart"/>
          </w:tcPr>
          <w:p w14:paraId="1F0C7A18" w14:textId="77777777" w:rsidR="00E40A78" w:rsidRPr="005973A4" w:rsidRDefault="00E40A78" w:rsidP="00E40A78">
            <w:pPr>
              <w:jc w:val="center"/>
              <w:rPr>
                <w:rFonts w:ascii="Arial" w:hAnsi="Arial"/>
                <w:i/>
                <w:sz w:val="16"/>
              </w:rPr>
            </w:pPr>
            <w:r w:rsidRPr="005973A4">
              <w:rPr>
                <w:rFonts w:ascii="Arial" w:hAnsi="Arial"/>
                <w:i/>
                <w:sz w:val="16"/>
              </w:rPr>
              <w:t>Раздел счета депо:</w:t>
            </w:r>
          </w:p>
        </w:tc>
        <w:tc>
          <w:tcPr>
            <w:tcW w:w="900" w:type="dxa"/>
            <w:vMerge w:val="restart"/>
          </w:tcPr>
          <w:p w14:paraId="3CB4B1D4" w14:textId="77777777" w:rsidR="00E40A78" w:rsidRPr="005973A4" w:rsidRDefault="00E40A78" w:rsidP="00E40A78">
            <w:pPr>
              <w:jc w:val="center"/>
              <w:rPr>
                <w:rFonts w:ascii="Arial" w:hAnsi="Arial"/>
                <w:i/>
                <w:sz w:val="16"/>
              </w:rPr>
            </w:pPr>
            <w:r w:rsidRPr="005973A4">
              <w:rPr>
                <w:rFonts w:ascii="Arial" w:hAnsi="Arial"/>
                <w:i/>
                <w:sz w:val="16"/>
              </w:rPr>
              <w:t>Код ценной бумаги:</w:t>
            </w:r>
          </w:p>
        </w:tc>
        <w:tc>
          <w:tcPr>
            <w:tcW w:w="1473" w:type="dxa"/>
            <w:vMerge w:val="restart"/>
          </w:tcPr>
          <w:p w14:paraId="7B16D3F3" w14:textId="77777777" w:rsidR="00E40A78" w:rsidRPr="005973A4" w:rsidRDefault="00E40A78" w:rsidP="00E40A78">
            <w:pPr>
              <w:jc w:val="center"/>
              <w:rPr>
                <w:rFonts w:ascii="Arial" w:hAnsi="Arial"/>
                <w:i/>
                <w:sz w:val="16"/>
              </w:rPr>
            </w:pPr>
            <w:r w:rsidRPr="005973A4">
              <w:rPr>
                <w:i/>
                <w:sz w:val="22"/>
              </w:rPr>
              <w:t xml:space="preserve"> </w:t>
            </w:r>
            <w:r w:rsidRPr="005973A4">
              <w:rPr>
                <w:rFonts w:ascii="Arial" w:hAnsi="Arial"/>
                <w:i/>
                <w:sz w:val="16"/>
              </w:rPr>
              <w:t>Регистрационный номер</w:t>
            </w:r>
          </w:p>
        </w:tc>
        <w:tc>
          <w:tcPr>
            <w:tcW w:w="1275" w:type="dxa"/>
            <w:vMerge w:val="restart"/>
          </w:tcPr>
          <w:p w14:paraId="35CE0B7D" w14:textId="77777777" w:rsidR="00E40A78" w:rsidRPr="005973A4" w:rsidRDefault="00E40A78" w:rsidP="00E40A78">
            <w:pPr>
              <w:ind w:left="-108" w:right="-108"/>
              <w:jc w:val="center"/>
              <w:rPr>
                <w:rFonts w:ascii="Arial" w:hAnsi="Arial"/>
                <w:i/>
                <w:sz w:val="16"/>
              </w:rPr>
            </w:pPr>
            <w:r w:rsidRPr="005973A4">
              <w:rPr>
                <w:rFonts w:ascii="Arial" w:hAnsi="Arial"/>
                <w:i/>
                <w:sz w:val="16"/>
              </w:rPr>
              <w:t>Краткое наименование ц/б:</w:t>
            </w:r>
          </w:p>
        </w:tc>
        <w:tc>
          <w:tcPr>
            <w:tcW w:w="1572" w:type="dxa"/>
            <w:vMerge w:val="restart"/>
          </w:tcPr>
          <w:p w14:paraId="3C9B77C7" w14:textId="77777777" w:rsidR="00E40A78" w:rsidRPr="005973A4" w:rsidRDefault="00E40A78" w:rsidP="00E40A78">
            <w:pPr>
              <w:ind w:right="-108"/>
              <w:jc w:val="center"/>
              <w:rPr>
                <w:rFonts w:ascii="Arial" w:hAnsi="Arial"/>
                <w:i/>
                <w:sz w:val="16"/>
              </w:rPr>
            </w:pPr>
            <w:r w:rsidRPr="005973A4">
              <w:rPr>
                <w:rFonts w:ascii="Arial" w:hAnsi="Arial"/>
                <w:i/>
                <w:sz w:val="16"/>
              </w:rPr>
              <w:t>Кол-во (направл.)</w:t>
            </w:r>
          </w:p>
        </w:tc>
        <w:tc>
          <w:tcPr>
            <w:tcW w:w="1440" w:type="dxa"/>
            <w:vMerge w:val="restart"/>
          </w:tcPr>
          <w:p w14:paraId="334EDE11" w14:textId="77777777" w:rsidR="00E40A78" w:rsidRPr="005973A4" w:rsidRDefault="00E40A78" w:rsidP="00E40A78">
            <w:pPr>
              <w:jc w:val="center"/>
              <w:rPr>
                <w:rFonts w:ascii="Arial" w:hAnsi="Arial"/>
                <w:i/>
                <w:sz w:val="16"/>
              </w:rPr>
            </w:pPr>
            <w:r w:rsidRPr="005973A4">
              <w:rPr>
                <w:rFonts w:ascii="Arial" w:hAnsi="Arial"/>
                <w:i/>
                <w:sz w:val="16"/>
              </w:rPr>
              <w:t>Корреспондирующий счет</w:t>
            </w:r>
          </w:p>
        </w:tc>
        <w:tc>
          <w:tcPr>
            <w:tcW w:w="1405" w:type="dxa"/>
            <w:vMerge w:val="restart"/>
          </w:tcPr>
          <w:p w14:paraId="73AA04AB" w14:textId="77777777" w:rsidR="00E40A78" w:rsidRPr="005973A4" w:rsidRDefault="00E40A78" w:rsidP="00E40A78">
            <w:pPr>
              <w:ind w:right="-108"/>
              <w:jc w:val="center"/>
              <w:rPr>
                <w:rFonts w:ascii="Arial" w:hAnsi="Arial"/>
                <w:i/>
                <w:sz w:val="16"/>
              </w:rPr>
            </w:pPr>
            <w:r w:rsidRPr="005973A4">
              <w:rPr>
                <w:rFonts w:ascii="Arial" w:hAnsi="Arial"/>
                <w:i/>
                <w:sz w:val="16"/>
              </w:rPr>
              <w:t>Корреспондирующий раздел</w:t>
            </w:r>
          </w:p>
        </w:tc>
        <w:tc>
          <w:tcPr>
            <w:tcW w:w="3151" w:type="dxa"/>
            <w:gridSpan w:val="2"/>
          </w:tcPr>
          <w:p w14:paraId="5C8213CC" w14:textId="77777777" w:rsidR="00E40A78" w:rsidRPr="005973A4" w:rsidRDefault="00E40A78" w:rsidP="00E40A78">
            <w:pPr>
              <w:ind w:right="-108"/>
              <w:jc w:val="center"/>
              <w:rPr>
                <w:rFonts w:ascii="Arial" w:hAnsi="Arial"/>
                <w:i/>
                <w:sz w:val="16"/>
              </w:rPr>
            </w:pPr>
            <w:r w:rsidRPr="005973A4">
              <w:rPr>
                <w:rFonts w:ascii="Arial" w:hAnsi="Arial"/>
                <w:i/>
                <w:sz w:val="16"/>
              </w:rPr>
              <w:t>Контрагент</w:t>
            </w:r>
          </w:p>
        </w:tc>
        <w:tc>
          <w:tcPr>
            <w:tcW w:w="1564" w:type="dxa"/>
            <w:vMerge w:val="restart"/>
          </w:tcPr>
          <w:p w14:paraId="053E66BC" w14:textId="77777777" w:rsidR="00E40A78" w:rsidRPr="005973A4" w:rsidRDefault="00E40A78" w:rsidP="00E40A78">
            <w:pPr>
              <w:rPr>
                <w:rFonts w:ascii="Arial" w:hAnsi="Arial"/>
                <w:i/>
                <w:sz w:val="16"/>
              </w:rPr>
            </w:pPr>
            <w:r w:rsidRPr="005973A4">
              <w:rPr>
                <w:rFonts w:ascii="Arial" w:hAnsi="Arial"/>
                <w:i/>
                <w:sz w:val="16"/>
              </w:rPr>
              <w:t>Дата операции в реестре/ депозитарии</w:t>
            </w:r>
          </w:p>
        </w:tc>
      </w:tr>
      <w:tr w:rsidR="00E40A78" w:rsidRPr="005973A4" w14:paraId="001432D3" w14:textId="77777777" w:rsidTr="00E40A78">
        <w:tc>
          <w:tcPr>
            <w:tcW w:w="1440" w:type="dxa"/>
            <w:vMerge/>
          </w:tcPr>
          <w:p w14:paraId="51EB47CD" w14:textId="77777777" w:rsidR="00E40A78" w:rsidRPr="005973A4" w:rsidRDefault="00E40A78" w:rsidP="00E40A78">
            <w:pPr>
              <w:jc w:val="center"/>
              <w:rPr>
                <w:rFonts w:ascii="Arial" w:hAnsi="Arial"/>
                <w:i/>
                <w:sz w:val="18"/>
              </w:rPr>
            </w:pPr>
          </w:p>
        </w:tc>
        <w:tc>
          <w:tcPr>
            <w:tcW w:w="900" w:type="dxa"/>
            <w:vMerge/>
          </w:tcPr>
          <w:p w14:paraId="4A2E67E0" w14:textId="77777777" w:rsidR="00E40A78" w:rsidRPr="005973A4" w:rsidRDefault="00E40A78" w:rsidP="00E40A78">
            <w:pPr>
              <w:jc w:val="center"/>
              <w:rPr>
                <w:rFonts w:ascii="Arial" w:hAnsi="Arial"/>
                <w:i/>
                <w:sz w:val="18"/>
              </w:rPr>
            </w:pPr>
          </w:p>
        </w:tc>
        <w:tc>
          <w:tcPr>
            <w:tcW w:w="1473" w:type="dxa"/>
            <w:vMerge/>
          </w:tcPr>
          <w:p w14:paraId="7153E57F" w14:textId="77777777" w:rsidR="00E40A78" w:rsidRPr="005973A4" w:rsidRDefault="00E40A78" w:rsidP="00E40A78">
            <w:pPr>
              <w:jc w:val="center"/>
              <w:rPr>
                <w:rFonts w:ascii="Arial" w:hAnsi="Arial"/>
                <w:i/>
                <w:sz w:val="18"/>
              </w:rPr>
            </w:pPr>
          </w:p>
        </w:tc>
        <w:tc>
          <w:tcPr>
            <w:tcW w:w="1275" w:type="dxa"/>
            <w:vMerge/>
          </w:tcPr>
          <w:p w14:paraId="3A983345" w14:textId="77777777" w:rsidR="00E40A78" w:rsidRPr="005973A4" w:rsidRDefault="00E40A78" w:rsidP="00E40A78">
            <w:pPr>
              <w:jc w:val="center"/>
              <w:rPr>
                <w:rFonts w:ascii="Arial" w:hAnsi="Arial"/>
                <w:i/>
                <w:sz w:val="18"/>
              </w:rPr>
            </w:pPr>
          </w:p>
        </w:tc>
        <w:tc>
          <w:tcPr>
            <w:tcW w:w="1572" w:type="dxa"/>
            <w:vMerge/>
          </w:tcPr>
          <w:p w14:paraId="7BF3BAE6" w14:textId="77777777" w:rsidR="00E40A78" w:rsidRPr="005973A4" w:rsidRDefault="00E40A78" w:rsidP="00E40A78">
            <w:pPr>
              <w:jc w:val="center"/>
              <w:rPr>
                <w:rFonts w:ascii="Arial" w:hAnsi="Arial"/>
                <w:i/>
                <w:sz w:val="18"/>
              </w:rPr>
            </w:pPr>
          </w:p>
        </w:tc>
        <w:tc>
          <w:tcPr>
            <w:tcW w:w="1440" w:type="dxa"/>
            <w:vMerge/>
          </w:tcPr>
          <w:p w14:paraId="50560BC8" w14:textId="77777777" w:rsidR="00E40A78" w:rsidRPr="005973A4" w:rsidRDefault="00E40A78" w:rsidP="00E40A78">
            <w:pPr>
              <w:jc w:val="center"/>
              <w:rPr>
                <w:rFonts w:ascii="Arial" w:hAnsi="Arial"/>
                <w:i/>
                <w:sz w:val="18"/>
              </w:rPr>
            </w:pPr>
          </w:p>
        </w:tc>
        <w:tc>
          <w:tcPr>
            <w:tcW w:w="1405" w:type="dxa"/>
            <w:vMerge/>
          </w:tcPr>
          <w:p w14:paraId="100EC5CF" w14:textId="77777777" w:rsidR="00E40A78" w:rsidRPr="005973A4" w:rsidRDefault="00E40A78" w:rsidP="00E40A78">
            <w:pPr>
              <w:jc w:val="center"/>
              <w:rPr>
                <w:rFonts w:ascii="Arial" w:hAnsi="Arial"/>
                <w:i/>
                <w:sz w:val="18"/>
              </w:rPr>
            </w:pPr>
          </w:p>
        </w:tc>
        <w:tc>
          <w:tcPr>
            <w:tcW w:w="1475" w:type="dxa"/>
          </w:tcPr>
          <w:p w14:paraId="21C75AFC" w14:textId="77777777" w:rsidR="00E40A78" w:rsidRPr="005973A4" w:rsidRDefault="00E40A78" w:rsidP="00E40A78">
            <w:pPr>
              <w:jc w:val="center"/>
              <w:rPr>
                <w:rFonts w:ascii="Courier New" w:hAnsi="Courier New"/>
                <w:sz w:val="16"/>
                <w:szCs w:val="16"/>
              </w:rPr>
            </w:pPr>
            <w:r w:rsidRPr="005973A4">
              <w:rPr>
                <w:rFonts w:ascii="Courier New" w:hAnsi="Courier New"/>
                <w:sz w:val="16"/>
                <w:szCs w:val="16"/>
              </w:rPr>
              <w:t>&lt;Депозитарный код&gt;</w:t>
            </w:r>
          </w:p>
        </w:tc>
        <w:tc>
          <w:tcPr>
            <w:tcW w:w="1676" w:type="dxa"/>
          </w:tcPr>
          <w:p w14:paraId="77FA45A4" w14:textId="77777777" w:rsidR="00E40A78" w:rsidRPr="005973A4" w:rsidRDefault="00E40A78" w:rsidP="00E40A78">
            <w:pPr>
              <w:jc w:val="center"/>
              <w:rPr>
                <w:rFonts w:ascii="Courier New" w:hAnsi="Courier New"/>
                <w:sz w:val="16"/>
                <w:szCs w:val="16"/>
              </w:rPr>
            </w:pPr>
            <w:r w:rsidRPr="005973A4">
              <w:rPr>
                <w:rFonts w:ascii="Courier New" w:hAnsi="Courier New"/>
                <w:sz w:val="16"/>
                <w:szCs w:val="16"/>
              </w:rPr>
              <w:t>&lt;Краткое наименование&gt;</w:t>
            </w:r>
          </w:p>
        </w:tc>
        <w:tc>
          <w:tcPr>
            <w:tcW w:w="1564" w:type="dxa"/>
            <w:vMerge/>
          </w:tcPr>
          <w:p w14:paraId="574EAB73" w14:textId="77777777" w:rsidR="00E40A78" w:rsidRPr="005973A4" w:rsidRDefault="00E40A78" w:rsidP="00E40A78">
            <w:pPr>
              <w:jc w:val="center"/>
              <w:rPr>
                <w:rFonts w:ascii="Courier New" w:hAnsi="Courier New"/>
                <w:sz w:val="18"/>
              </w:rPr>
            </w:pPr>
          </w:p>
        </w:tc>
      </w:tr>
      <w:tr w:rsidR="00E40A78" w:rsidRPr="005973A4" w14:paraId="662607C6" w14:textId="77777777" w:rsidTr="00E40A78">
        <w:tc>
          <w:tcPr>
            <w:tcW w:w="1440" w:type="dxa"/>
          </w:tcPr>
          <w:p w14:paraId="21EE662D" w14:textId="77777777" w:rsidR="00E40A78" w:rsidRPr="005973A4" w:rsidRDefault="00E40A78" w:rsidP="00E40A78">
            <w:pPr>
              <w:rPr>
                <w:sz w:val="24"/>
              </w:rPr>
            </w:pPr>
          </w:p>
        </w:tc>
        <w:tc>
          <w:tcPr>
            <w:tcW w:w="900" w:type="dxa"/>
          </w:tcPr>
          <w:p w14:paraId="51D2958E" w14:textId="77777777" w:rsidR="00E40A78" w:rsidRPr="005973A4" w:rsidRDefault="00E40A78" w:rsidP="00E40A78">
            <w:pPr>
              <w:rPr>
                <w:sz w:val="24"/>
              </w:rPr>
            </w:pPr>
          </w:p>
        </w:tc>
        <w:tc>
          <w:tcPr>
            <w:tcW w:w="1473" w:type="dxa"/>
          </w:tcPr>
          <w:p w14:paraId="16C03B76" w14:textId="77777777" w:rsidR="00E40A78" w:rsidRPr="005973A4" w:rsidRDefault="00E40A78" w:rsidP="00E40A78">
            <w:pPr>
              <w:rPr>
                <w:sz w:val="24"/>
              </w:rPr>
            </w:pPr>
          </w:p>
        </w:tc>
        <w:tc>
          <w:tcPr>
            <w:tcW w:w="1275" w:type="dxa"/>
          </w:tcPr>
          <w:p w14:paraId="67B5CD4B" w14:textId="77777777" w:rsidR="00E40A78" w:rsidRPr="005973A4" w:rsidRDefault="00E40A78" w:rsidP="00E40A78">
            <w:pPr>
              <w:rPr>
                <w:sz w:val="24"/>
              </w:rPr>
            </w:pPr>
          </w:p>
        </w:tc>
        <w:tc>
          <w:tcPr>
            <w:tcW w:w="1572" w:type="dxa"/>
          </w:tcPr>
          <w:p w14:paraId="4491B5A0" w14:textId="77777777" w:rsidR="00E40A78" w:rsidRPr="005973A4" w:rsidRDefault="00E40A78" w:rsidP="00E40A78">
            <w:pPr>
              <w:rPr>
                <w:sz w:val="24"/>
              </w:rPr>
            </w:pPr>
          </w:p>
        </w:tc>
        <w:tc>
          <w:tcPr>
            <w:tcW w:w="1440" w:type="dxa"/>
          </w:tcPr>
          <w:p w14:paraId="24F18CE0" w14:textId="77777777" w:rsidR="00E40A78" w:rsidRPr="005973A4" w:rsidRDefault="00E40A78" w:rsidP="00E40A78">
            <w:pPr>
              <w:rPr>
                <w:sz w:val="24"/>
              </w:rPr>
            </w:pPr>
          </w:p>
        </w:tc>
        <w:tc>
          <w:tcPr>
            <w:tcW w:w="1405" w:type="dxa"/>
          </w:tcPr>
          <w:p w14:paraId="61B6275E" w14:textId="77777777" w:rsidR="00E40A78" w:rsidRPr="005973A4" w:rsidRDefault="00E40A78" w:rsidP="00E40A78">
            <w:pPr>
              <w:rPr>
                <w:sz w:val="24"/>
              </w:rPr>
            </w:pPr>
          </w:p>
        </w:tc>
        <w:tc>
          <w:tcPr>
            <w:tcW w:w="1475" w:type="dxa"/>
          </w:tcPr>
          <w:p w14:paraId="2411319E" w14:textId="77777777" w:rsidR="00E40A78" w:rsidRPr="005973A4" w:rsidRDefault="00E40A78" w:rsidP="00E40A78">
            <w:pPr>
              <w:rPr>
                <w:sz w:val="24"/>
              </w:rPr>
            </w:pPr>
          </w:p>
        </w:tc>
        <w:tc>
          <w:tcPr>
            <w:tcW w:w="1676" w:type="dxa"/>
          </w:tcPr>
          <w:p w14:paraId="42A94687" w14:textId="77777777" w:rsidR="00E40A78" w:rsidRPr="005973A4" w:rsidRDefault="00E40A78" w:rsidP="00E40A78">
            <w:pPr>
              <w:rPr>
                <w:sz w:val="24"/>
              </w:rPr>
            </w:pPr>
          </w:p>
        </w:tc>
        <w:tc>
          <w:tcPr>
            <w:tcW w:w="1564" w:type="dxa"/>
          </w:tcPr>
          <w:p w14:paraId="7303717F" w14:textId="77777777" w:rsidR="00E40A78" w:rsidRPr="005973A4" w:rsidRDefault="00E40A78" w:rsidP="00E40A78">
            <w:pPr>
              <w:rPr>
                <w:sz w:val="24"/>
              </w:rPr>
            </w:pPr>
          </w:p>
        </w:tc>
      </w:tr>
      <w:tr w:rsidR="00E40A78" w:rsidRPr="005973A4" w14:paraId="2D421658" w14:textId="77777777" w:rsidTr="00E40A78">
        <w:trPr>
          <w:cantSplit/>
        </w:trPr>
        <w:tc>
          <w:tcPr>
            <w:tcW w:w="1440" w:type="dxa"/>
          </w:tcPr>
          <w:p w14:paraId="5C0533D5" w14:textId="77777777" w:rsidR="00E40A78" w:rsidRPr="005973A4" w:rsidRDefault="00E40A78" w:rsidP="00E40A78">
            <w:pPr>
              <w:jc w:val="center"/>
              <w:rPr>
                <w:rFonts w:ascii="Arial" w:hAnsi="Arial"/>
                <w:i/>
                <w:sz w:val="18"/>
              </w:rPr>
            </w:pPr>
            <w:r w:rsidRPr="005973A4">
              <w:rPr>
                <w:rFonts w:ascii="Arial" w:hAnsi="Arial"/>
                <w:i/>
                <w:sz w:val="18"/>
              </w:rPr>
              <w:t>Депонент:</w:t>
            </w:r>
          </w:p>
        </w:tc>
        <w:tc>
          <w:tcPr>
            <w:tcW w:w="5220" w:type="dxa"/>
            <w:gridSpan w:val="4"/>
            <w:tcBorders>
              <w:right w:val="single" w:sz="6" w:space="0" w:color="000000"/>
            </w:tcBorders>
          </w:tcPr>
          <w:p w14:paraId="4EA26AB7" w14:textId="77777777" w:rsidR="00E40A78" w:rsidRPr="005973A4" w:rsidRDefault="00E40A78" w:rsidP="00E40A78">
            <w:pPr>
              <w:rPr>
                <w:rFonts w:ascii="Arial" w:hAnsi="Arial"/>
                <w:i/>
                <w:sz w:val="18"/>
              </w:rPr>
            </w:pPr>
            <w:r w:rsidRPr="005973A4">
              <w:rPr>
                <w:rFonts w:ascii="Courier New" w:hAnsi="Courier New"/>
                <w:sz w:val="18"/>
              </w:rPr>
              <w:t>&lt;Депозитарный код&gt; / &lt;Краткое наименование&gt;</w:t>
            </w:r>
            <w:r w:rsidRPr="005973A4">
              <w:rPr>
                <w:rFonts w:ascii="Arial" w:hAnsi="Arial"/>
                <w:i/>
                <w:sz w:val="18"/>
              </w:rPr>
              <w:t xml:space="preserve">                </w:t>
            </w:r>
          </w:p>
        </w:tc>
        <w:tc>
          <w:tcPr>
            <w:tcW w:w="7560" w:type="dxa"/>
            <w:gridSpan w:val="5"/>
          </w:tcPr>
          <w:p w14:paraId="47E4BD61" w14:textId="77777777" w:rsidR="00E40A78" w:rsidRPr="005973A4" w:rsidRDefault="00E40A78" w:rsidP="00E40A78">
            <w:pPr>
              <w:rPr>
                <w:rFonts w:ascii="Arial" w:hAnsi="Arial"/>
                <w:i/>
                <w:sz w:val="18"/>
              </w:rPr>
            </w:pPr>
            <w:r w:rsidRPr="005973A4">
              <w:rPr>
                <w:rFonts w:ascii="Arial" w:hAnsi="Arial"/>
                <w:i/>
                <w:sz w:val="18"/>
              </w:rPr>
              <w:t xml:space="preserve">Номер счета депо:  </w:t>
            </w:r>
            <w:r w:rsidRPr="005973A4">
              <w:rPr>
                <w:rFonts w:ascii="Courier New" w:hAnsi="Courier New"/>
                <w:sz w:val="18"/>
              </w:rPr>
              <w:t>&lt;Номер счета депо&gt;</w:t>
            </w:r>
            <w:r w:rsidRPr="005973A4">
              <w:rPr>
                <w:rFonts w:ascii="Arial" w:hAnsi="Arial"/>
                <w:i/>
                <w:sz w:val="18"/>
              </w:rPr>
              <w:t xml:space="preserve"> </w:t>
            </w:r>
          </w:p>
        </w:tc>
      </w:tr>
      <w:tr w:rsidR="00E40A78" w:rsidRPr="005973A4" w14:paraId="108BDCE2" w14:textId="77777777" w:rsidTr="00E40A78">
        <w:trPr>
          <w:cantSplit/>
          <w:trHeight w:val="259"/>
        </w:trPr>
        <w:tc>
          <w:tcPr>
            <w:tcW w:w="1440" w:type="dxa"/>
            <w:vMerge w:val="restart"/>
          </w:tcPr>
          <w:p w14:paraId="5B5FFB38" w14:textId="77777777" w:rsidR="00E40A78" w:rsidRPr="005973A4" w:rsidRDefault="00E40A78" w:rsidP="00E40A78">
            <w:pPr>
              <w:jc w:val="center"/>
              <w:rPr>
                <w:rFonts w:ascii="Arial" w:hAnsi="Arial"/>
                <w:i/>
                <w:sz w:val="16"/>
              </w:rPr>
            </w:pPr>
            <w:r w:rsidRPr="005973A4">
              <w:rPr>
                <w:rFonts w:ascii="Arial" w:hAnsi="Arial"/>
                <w:i/>
                <w:sz w:val="16"/>
              </w:rPr>
              <w:t>Раздел счета депо:</w:t>
            </w:r>
          </w:p>
        </w:tc>
        <w:tc>
          <w:tcPr>
            <w:tcW w:w="900" w:type="dxa"/>
            <w:vMerge w:val="restart"/>
          </w:tcPr>
          <w:p w14:paraId="0C35779A" w14:textId="77777777" w:rsidR="00E40A78" w:rsidRPr="005973A4" w:rsidRDefault="00E40A78" w:rsidP="00E40A78">
            <w:pPr>
              <w:jc w:val="center"/>
              <w:rPr>
                <w:rFonts w:ascii="Arial" w:hAnsi="Arial"/>
                <w:i/>
                <w:sz w:val="16"/>
              </w:rPr>
            </w:pPr>
            <w:r w:rsidRPr="005973A4">
              <w:rPr>
                <w:rFonts w:ascii="Arial" w:hAnsi="Arial"/>
                <w:i/>
                <w:sz w:val="16"/>
              </w:rPr>
              <w:t>Код ценной бумаги:</w:t>
            </w:r>
          </w:p>
        </w:tc>
        <w:tc>
          <w:tcPr>
            <w:tcW w:w="1473" w:type="dxa"/>
            <w:vMerge w:val="restart"/>
          </w:tcPr>
          <w:p w14:paraId="7A3A03C4" w14:textId="77777777" w:rsidR="00E40A78" w:rsidRPr="005973A4" w:rsidRDefault="00E40A78" w:rsidP="00E40A78">
            <w:pPr>
              <w:jc w:val="center"/>
              <w:rPr>
                <w:rFonts w:ascii="Arial" w:hAnsi="Arial"/>
                <w:i/>
                <w:sz w:val="16"/>
              </w:rPr>
            </w:pPr>
            <w:r w:rsidRPr="005973A4">
              <w:rPr>
                <w:rFonts w:ascii="Arial" w:hAnsi="Arial"/>
                <w:i/>
                <w:sz w:val="16"/>
              </w:rPr>
              <w:t xml:space="preserve"> Регистрационный номер</w:t>
            </w:r>
          </w:p>
        </w:tc>
        <w:tc>
          <w:tcPr>
            <w:tcW w:w="1275" w:type="dxa"/>
            <w:vMerge w:val="restart"/>
          </w:tcPr>
          <w:p w14:paraId="1EAF7895" w14:textId="77777777" w:rsidR="00E40A78" w:rsidRPr="005973A4" w:rsidRDefault="00E40A78" w:rsidP="00E40A78">
            <w:pPr>
              <w:ind w:left="-108" w:right="-108"/>
              <w:jc w:val="center"/>
              <w:rPr>
                <w:rFonts w:ascii="Arial" w:hAnsi="Arial"/>
                <w:i/>
                <w:sz w:val="16"/>
              </w:rPr>
            </w:pPr>
            <w:r w:rsidRPr="005973A4">
              <w:rPr>
                <w:rFonts w:ascii="Arial" w:hAnsi="Arial"/>
                <w:i/>
                <w:sz w:val="16"/>
              </w:rPr>
              <w:t>Краткое наименование ц/б:</w:t>
            </w:r>
          </w:p>
        </w:tc>
        <w:tc>
          <w:tcPr>
            <w:tcW w:w="1572" w:type="dxa"/>
            <w:vMerge w:val="restart"/>
          </w:tcPr>
          <w:p w14:paraId="4CB1A1B4" w14:textId="77777777" w:rsidR="00E40A78" w:rsidRPr="005973A4" w:rsidRDefault="00E40A78" w:rsidP="00E40A78">
            <w:pPr>
              <w:ind w:right="-108"/>
              <w:jc w:val="center"/>
              <w:rPr>
                <w:rFonts w:ascii="Arial" w:hAnsi="Arial"/>
                <w:i/>
                <w:sz w:val="16"/>
              </w:rPr>
            </w:pPr>
            <w:r w:rsidRPr="005973A4">
              <w:rPr>
                <w:rFonts w:ascii="Arial" w:hAnsi="Arial"/>
                <w:i/>
                <w:sz w:val="16"/>
              </w:rPr>
              <w:t>Кол-во (направл.)</w:t>
            </w:r>
          </w:p>
        </w:tc>
        <w:tc>
          <w:tcPr>
            <w:tcW w:w="1440" w:type="dxa"/>
            <w:vMerge w:val="restart"/>
          </w:tcPr>
          <w:p w14:paraId="55954B5C" w14:textId="77777777" w:rsidR="00E40A78" w:rsidRPr="005973A4" w:rsidRDefault="00E40A78" w:rsidP="00E40A78">
            <w:pPr>
              <w:jc w:val="center"/>
              <w:rPr>
                <w:rFonts w:ascii="Arial" w:hAnsi="Arial"/>
                <w:i/>
                <w:sz w:val="16"/>
              </w:rPr>
            </w:pPr>
            <w:r w:rsidRPr="005973A4">
              <w:rPr>
                <w:rFonts w:ascii="Arial" w:hAnsi="Arial"/>
                <w:i/>
                <w:sz w:val="16"/>
              </w:rPr>
              <w:t>Корреспондирующий счет</w:t>
            </w:r>
          </w:p>
        </w:tc>
        <w:tc>
          <w:tcPr>
            <w:tcW w:w="1405" w:type="dxa"/>
            <w:vMerge w:val="restart"/>
          </w:tcPr>
          <w:p w14:paraId="5B78E183" w14:textId="77777777" w:rsidR="00E40A78" w:rsidRPr="005973A4" w:rsidRDefault="00E40A78" w:rsidP="00E40A78">
            <w:pPr>
              <w:ind w:right="-108"/>
              <w:jc w:val="center"/>
              <w:rPr>
                <w:rFonts w:ascii="Arial" w:hAnsi="Arial"/>
                <w:i/>
                <w:sz w:val="16"/>
              </w:rPr>
            </w:pPr>
            <w:r w:rsidRPr="005973A4">
              <w:rPr>
                <w:rFonts w:ascii="Arial" w:hAnsi="Arial"/>
                <w:i/>
                <w:sz w:val="16"/>
              </w:rPr>
              <w:t>Корреспондирующий раздел</w:t>
            </w:r>
          </w:p>
        </w:tc>
        <w:tc>
          <w:tcPr>
            <w:tcW w:w="3151" w:type="dxa"/>
            <w:gridSpan w:val="2"/>
          </w:tcPr>
          <w:p w14:paraId="4770374E" w14:textId="77777777" w:rsidR="00E40A78" w:rsidRPr="005973A4" w:rsidRDefault="00E40A78" w:rsidP="00E40A78">
            <w:pPr>
              <w:ind w:right="-108"/>
              <w:jc w:val="center"/>
              <w:rPr>
                <w:rFonts w:ascii="Arial" w:hAnsi="Arial"/>
                <w:i/>
                <w:sz w:val="16"/>
              </w:rPr>
            </w:pPr>
            <w:r w:rsidRPr="005973A4">
              <w:rPr>
                <w:rFonts w:ascii="Arial" w:hAnsi="Arial"/>
                <w:i/>
                <w:sz w:val="16"/>
              </w:rPr>
              <w:t>Контрагент</w:t>
            </w:r>
          </w:p>
        </w:tc>
        <w:tc>
          <w:tcPr>
            <w:tcW w:w="1564" w:type="dxa"/>
            <w:vMerge w:val="restart"/>
          </w:tcPr>
          <w:p w14:paraId="37068793" w14:textId="77777777" w:rsidR="00E40A78" w:rsidRPr="005973A4" w:rsidRDefault="00E40A78" w:rsidP="00E40A78">
            <w:pPr>
              <w:rPr>
                <w:rFonts w:ascii="Arial" w:hAnsi="Arial"/>
                <w:i/>
                <w:sz w:val="16"/>
              </w:rPr>
            </w:pPr>
            <w:r w:rsidRPr="005973A4">
              <w:rPr>
                <w:rFonts w:ascii="Arial" w:hAnsi="Arial"/>
                <w:i/>
                <w:sz w:val="16"/>
              </w:rPr>
              <w:t>Дата операции в реестре/ депозитарии</w:t>
            </w:r>
          </w:p>
        </w:tc>
      </w:tr>
      <w:tr w:rsidR="00E40A78" w:rsidRPr="005973A4" w14:paraId="1750D495" w14:textId="77777777" w:rsidTr="00E40A78">
        <w:tc>
          <w:tcPr>
            <w:tcW w:w="1440" w:type="dxa"/>
            <w:vMerge/>
          </w:tcPr>
          <w:p w14:paraId="60A592B5" w14:textId="77777777" w:rsidR="00E40A78" w:rsidRPr="005973A4" w:rsidRDefault="00E40A78" w:rsidP="00E40A78">
            <w:pPr>
              <w:jc w:val="center"/>
              <w:rPr>
                <w:rFonts w:ascii="Arial" w:hAnsi="Arial"/>
                <w:i/>
                <w:sz w:val="18"/>
              </w:rPr>
            </w:pPr>
          </w:p>
        </w:tc>
        <w:tc>
          <w:tcPr>
            <w:tcW w:w="900" w:type="dxa"/>
            <w:vMerge/>
          </w:tcPr>
          <w:p w14:paraId="4AFA03F8" w14:textId="77777777" w:rsidR="00E40A78" w:rsidRPr="005973A4" w:rsidRDefault="00E40A78" w:rsidP="00E40A78">
            <w:pPr>
              <w:jc w:val="center"/>
              <w:rPr>
                <w:rFonts w:ascii="Arial" w:hAnsi="Arial"/>
                <w:i/>
                <w:sz w:val="18"/>
              </w:rPr>
            </w:pPr>
          </w:p>
        </w:tc>
        <w:tc>
          <w:tcPr>
            <w:tcW w:w="1473" w:type="dxa"/>
            <w:vMerge/>
          </w:tcPr>
          <w:p w14:paraId="74770F3E" w14:textId="77777777" w:rsidR="00E40A78" w:rsidRPr="005973A4" w:rsidRDefault="00E40A78" w:rsidP="00E40A78">
            <w:pPr>
              <w:jc w:val="center"/>
              <w:rPr>
                <w:rFonts w:ascii="Arial" w:hAnsi="Arial"/>
                <w:i/>
                <w:sz w:val="18"/>
              </w:rPr>
            </w:pPr>
          </w:p>
        </w:tc>
        <w:tc>
          <w:tcPr>
            <w:tcW w:w="1275" w:type="dxa"/>
            <w:vMerge/>
          </w:tcPr>
          <w:p w14:paraId="1690A8AC" w14:textId="77777777" w:rsidR="00E40A78" w:rsidRPr="005973A4" w:rsidRDefault="00E40A78" w:rsidP="00E40A78">
            <w:pPr>
              <w:jc w:val="center"/>
              <w:rPr>
                <w:rFonts w:ascii="Arial" w:hAnsi="Arial"/>
                <w:i/>
                <w:sz w:val="18"/>
              </w:rPr>
            </w:pPr>
          </w:p>
        </w:tc>
        <w:tc>
          <w:tcPr>
            <w:tcW w:w="1572" w:type="dxa"/>
            <w:vMerge/>
          </w:tcPr>
          <w:p w14:paraId="46A39EBC" w14:textId="77777777" w:rsidR="00E40A78" w:rsidRPr="005973A4" w:rsidRDefault="00E40A78" w:rsidP="00E40A78">
            <w:pPr>
              <w:jc w:val="center"/>
              <w:rPr>
                <w:rFonts w:ascii="Arial" w:hAnsi="Arial"/>
                <w:i/>
                <w:sz w:val="18"/>
              </w:rPr>
            </w:pPr>
          </w:p>
        </w:tc>
        <w:tc>
          <w:tcPr>
            <w:tcW w:w="1440" w:type="dxa"/>
            <w:vMerge/>
          </w:tcPr>
          <w:p w14:paraId="0E0D5A62" w14:textId="77777777" w:rsidR="00E40A78" w:rsidRPr="005973A4" w:rsidRDefault="00E40A78" w:rsidP="00E40A78">
            <w:pPr>
              <w:jc w:val="center"/>
              <w:rPr>
                <w:rFonts w:ascii="Arial" w:hAnsi="Arial"/>
                <w:i/>
                <w:sz w:val="18"/>
              </w:rPr>
            </w:pPr>
          </w:p>
        </w:tc>
        <w:tc>
          <w:tcPr>
            <w:tcW w:w="1405" w:type="dxa"/>
            <w:vMerge/>
          </w:tcPr>
          <w:p w14:paraId="31510B0A" w14:textId="77777777" w:rsidR="00E40A78" w:rsidRPr="005973A4" w:rsidRDefault="00E40A78" w:rsidP="00E40A78">
            <w:pPr>
              <w:jc w:val="center"/>
              <w:rPr>
                <w:rFonts w:ascii="Arial" w:hAnsi="Arial"/>
                <w:i/>
                <w:sz w:val="18"/>
              </w:rPr>
            </w:pPr>
          </w:p>
        </w:tc>
        <w:tc>
          <w:tcPr>
            <w:tcW w:w="1475" w:type="dxa"/>
          </w:tcPr>
          <w:p w14:paraId="0D214345" w14:textId="77777777" w:rsidR="00E40A78" w:rsidRPr="005973A4" w:rsidRDefault="00E40A78" w:rsidP="00E40A78">
            <w:pPr>
              <w:jc w:val="center"/>
              <w:rPr>
                <w:rFonts w:ascii="Courier New" w:hAnsi="Courier New"/>
                <w:sz w:val="16"/>
                <w:szCs w:val="16"/>
              </w:rPr>
            </w:pPr>
            <w:r w:rsidRPr="005973A4">
              <w:rPr>
                <w:rFonts w:ascii="Courier New" w:hAnsi="Courier New"/>
                <w:sz w:val="16"/>
                <w:szCs w:val="16"/>
              </w:rPr>
              <w:t>&lt;Депозитарный код&gt;</w:t>
            </w:r>
          </w:p>
        </w:tc>
        <w:tc>
          <w:tcPr>
            <w:tcW w:w="1676" w:type="dxa"/>
          </w:tcPr>
          <w:p w14:paraId="501E703A" w14:textId="77777777" w:rsidR="00E40A78" w:rsidRPr="005973A4" w:rsidRDefault="00E40A78" w:rsidP="00E40A78">
            <w:pPr>
              <w:jc w:val="center"/>
              <w:rPr>
                <w:rFonts w:ascii="Courier New" w:hAnsi="Courier New"/>
                <w:sz w:val="16"/>
                <w:szCs w:val="16"/>
              </w:rPr>
            </w:pPr>
            <w:r w:rsidRPr="005973A4">
              <w:rPr>
                <w:rFonts w:ascii="Courier New" w:hAnsi="Courier New"/>
                <w:sz w:val="16"/>
                <w:szCs w:val="16"/>
              </w:rPr>
              <w:t>&lt;Краткое наименование&gt;</w:t>
            </w:r>
          </w:p>
        </w:tc>
        <w:tc>
          <w:tcPr>
            <w:tcW w:w="1564" w:type="dxa"/>
            <w:vMerge/>
          </w:tcPr>
          <w:p w14:paraId="3AC449D2" w14:textId="77777777" w:rsidR="00E40A78" w:rsidRPr="005973A4" w:rsidRDefault="00E40A78" w:rsidP="00E40A78">
            <w:pPr>
              <w:jc w:val="center"/>
              <w:rPr>
                <w:rFonts w:ascii="Courier New" w:hAnsi="Courier New"/>
                <w:sz w:val="18"/>
              </w:rPr>
            </w:pPr>
          </w:p>
        </w:tc>
      </w:tr>
      <w:tr w:rsidR="00E40A78" w:rsidRPr="005973A4" w14:paraId="36340156" w14:textId="77777777" w:rsidTr="00E40A78">
        <w:tc>
          <w:tcPr>
            <w:tcW w:w="1440" w:type="dxa"/>
          </w:tcPr>
          <w:p w14:paraId="12F8230F" w14:textId="77777777" w:rsidR="00E40A78" w:rsidRPr="005973A4" w:rsidRDefault="00E40A78" w:rsidP="00E40A78">
            <w:pPr>
              <w:rPr>
                <w:sz w:val="24"/>
              </w:rPr>
            </w:pPr>
          </w:p>
        </w:tc>
        <w:tc>
          <w:tcPr>
            <w:tcW w:w="900" w:type="dxa"/>
          </w:tcPr>
          <w:p w14:paraId="5465C280" w14:textId="77777777" w:rsidR="00E40A78" w:rsidRPr="005973A4" w:rsidRDefault="00E40A78" w:rsidP="00E40A78">
            <w:pPr>
              <w:rPr>
                <w:sz w:val="24"/>
              </w:rPr>
            </w:pPr>
          </w:p>
        </w:tc>
        <w:tc>
          <w:tcPr>
            <w:tcW w:w="1473" w:type="dxa"/>
          </w:tcPr>
          <w:p w14:paraId="5EE39059" w14:textId="77777777" w:rsidR="00E40A78" w:rsidRPr="005973A4" w:rsidRDefault="00E40A78" w:rsidP="00E40A78">
            <w:pPr>
              <w:rPr>
                <w:sz w:val="24"/>
              </w:rPr>
            </w:pPr>
          </w:p>
        </w:tc>
        <w:tc>
          <w:tcPr>
            <w:tcW w:w="1275" w:type="dxa"/>
          </w:tcPr>
          <w:p w14:paraId="5B259D18" w14:textId="77777777" w:rsidR="00E40A78" w:rsidRPr="005973A4" w:rsidRDefault="00E40A78" w:rsidP="00E40A78">
            <w:pPr>
              <w:rPr>
                <w:sz w:val="24"/>
              </w:rPr>
            </w:pPr>
          </w:p>
        </w:tc>
        <w:tc>
          <w:tcPr>
            <w:tcW w:w="1572" w:type="dxa"/>
          </w:tcPr>
          <w:p w14:paraId="4D0877BC" w14:textId="77777777" w:rsidR="00E40A78" w:rsidRPr="005973A4" w:rsidRDefault="00E40A78" w:rsidP="00E40A78">
            <w:pPr>
              <w:rPr>
                <w:sz w:val="24"/>
              </w:rPr>
            </w:pPr>
          </w:p>
        </w:tc>
        <w:tc>
          <w:tcPr>
            <w:tcW w:w="1440" w:type="dxa"/>
          </w:tcPr>
          <w:p w14:paraId="58E65537" w14:textId="77777777" w:rsidR="00E40A78" w:rsidRPr="005973A4" w:rsidRDefault="00E40A78" w:rsidP="00E40A78">
            <w:pPr>
              <w:rPr>
                <w:sz w:val="24"/>
              </w:rPr>
            </w:pPr>
          </w:p>
        </w:tc>
        <w:tc>
          <w:tcPr>
            <w:tcW w:w="1405" w:type="dxa"/>
          </w:tcPr>
          <w:p w14:paraId="17600ABB" w14:textId="77777777" w:rsidR="00E40A78" w:rsidRPr="005973A4" w:rsidRDefault="00E40A78" w:rsidP="00E40A78">
            <w:pPr>
              <w:rPr>
                <w:sz w:val="24"/>
              </w:rPr>
            </w:pPr>
          </w:p>
        </w:tc>
        <w:tc>
          <w:tcPr>
            <w:tcW w:w="1475" w:type="dxa"/>
          </w:tcPr>
          <w:p w14:paraId="5A88630D" w14:textId="77777777" w:rsidR="00E40A78" w:rsidRPr="005973A4" w:rsidRDefault="00E40A78" w:rsidP="00E40A78">
            <w:pPr>
              <w:rPr>
                <w:sz w:val="24"/>
              </w:rPr>
            </w:pPr>
          </w:p>
        </w:tc>
        <w:tc>
          <w:tcPr>
            <w:tcW w:w="1676" w:type="dxa"/>
          </w:tcPr>
          <w:p w14:paraId="3D4CCFA0" w14:textId="77777777" w:rsidR="00E40A78" w:rsidRPr="005973A4" w:rsidRDefault="00E40A78" w:rsidP="00E40A78">
            <w:pPr>
              <w:rPr>
                <w:sz w:val="24"/>
              </w:rPr>
            </w:pPr>
          </w:p>
        </w:tc>
        <w:tc>
          <w:tcPr>
            <w:tcW w:w="1564" w:type="dxa"/>
          </w:tcPr>
          <w:p w14:paraId="46C6082A" w14:textId="77777777" w:rsidR="00E40A78" w:rsidRPr="005973A4" w:rsidRDefault="00E40A78" w:rsidP="00E40A78">
            <w:pPr>
              <w:rPr>
                <w:sz w:val="24"/>
              </w:rPr>
            </w:pPr>
          </w:p>
        </w:tc>
      </w:tr>
    </w:tbl>
    <w:p w14:paraId="0423FE10" w14:textId="77777777" w:rsidR="00E40A78" w:rsidRPr="005973A4" w:rsidRDefault="00E40A78" w:rsidP="00E40A78">
      <w:pPr>
        <w:rPr>
          <w:rFonts w:ascii="Times New Roman CYR" w:hAnsi="Times New Roman CYR"/>
        </w:rPr>
      </w:pPr>
      <w:r w:rsidRPr="005973A4">
        <w:rPr>
          <w:rFonts w:ascii="Times New Roman CYR" w:hAnsi="Times New Roman CYR"/>
        </w:rPr>
        <w:t>Итого: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275"/>
        <w:gridCol w:w="1384"/>
        <w:gridCol w:w="1748"/>
        <w:gridCol w:w="1285"/>
        <w:gridCol w:w="2246"/>
        <w:gridCol w:w="2694"/>
        <w:gridCol w:w="1276"/>
      </w:tblGrid>
      <w:tr w:rsidR="00E40A78" w:rsidRPr="005973A4" w14:paraId="7B41B0A0" w14:textId="77777777" w:rsidTr="00E40A78">
        <w:trPr>
          <w:trHeight w:val="206"/>
        </w:trPr>
        <w:tc>
          <w:tcPr>
            <w:tcW w:w="1560" w:type="dxa"/>
            <w:vMerge w:val="restart"/>
            <w:tcBorders>
              <w:top w:val="nil"/>
              <w:left w:val="nil"/>
              <w:right w:val="single" w:sz="4" w:space="0" w:color="auto"/>
            </w:tcBorders>
          </w:tcPr>
          <w:p w14:paraId="73D659AA" w14:textId="77777777" w:rsidR="00E40A78" w:rsidRPr="005973A4" w:rsidRDefault="00E40A78" w:rsidP="00E40A78">
            <w:pPr>
              <w:rPr>
                <w:sz w:val="24"/>
                <w:szCs w:val="24"/>
              </w:rPr>
            </w:pPr>
          </w:p>
        </w:tc>
        <w:tc>
          <w:tcPr>
            <w:tcW w:w="1275" w:type="dxa"/>
            <w:vMerge w:val="restart"/>
            <w:tcBorders>
              <w:left w:val="nil"/>
            </w:tcBorders>
          </w:tcPr>
          <w:p w14:paraId="013AD542" w14:textId="77777777" w:rsidR="00E40A78" w:rsidRPr="005973A4" w:rsidRDefault="00E40A78" w:rsidP="00E40A78">
            <w:pPr>
              <w:jc w:val="center"/>
              <w:rPr>
                <w:rFonts w:ascii="Arial" w:hAnsi="Arial"/>
                <w:i/>
                <w:sz w:val="16"/>
                <w:szCs w:val="24"/>
              </w:rPr>
            </w:pPr>
            <w:r w:rsidRPr="005973A4">
              <w:rPr>
                <w:rFonts w:ascii="Arial" w:hAnsi="Arial"/>
                <w:i/>
                <w:sz w:val="16"/>
                <w:szCs w:val="24"/>
              </w:rPr>
              <w:t>Код ценной бумаги:</w:t>
            </w:r>
          </w:p>
        </w:tc>
        <w:tc>
          <w:tcPr>
            <w:tcW w:w="1384" w:type="dxa"/>
            <w:vMerge w:val="restart"/>
          </w:tcPr>
          <w:p w14:paraId="4913FA40" w14:textId="77777777" w:rsidR="00E40A78" w:rsidRPr="005973A4" w:rsidRDefault="00E40A78" w:rsidP="00E40A78">
            <w:pPr>
              <w:jc w:val="center"/>
              <w:rPr>
                <w:rFonts w:ascii="Arial" w:hAnsi="Arial"/>
                <w:i/>
                <w:sz w:val="16"/>
                <w:szCs w:val="24"/>
              </w:rPr>
            </w:pPr>
            <w:r w:rsidRPr="005973A4">
              <w:rPr>
                <w:rFonts w:ascii="Arial" w:hAnsi="Arial"/>
                <w:i/>
                <w:sz w:val="16"/>
                <w:szCs w:val="24"/>
              </w:rPr>
              <w:t xml:space="preserve"> Регистрационный номер</w:t>
            </w:r>
          </w:p>
        </w:tc>
        <w:tc>
          <w:tcPr>
            <w:tcW w:w="1748" w:type="dxa"/>
            <w:vMerge w:val="restart"/>
          </w:tcPr>
          <w:p w14:paraId="1E7448B6" w14:textId="77777777" w:rsidR="00E40A78" w:rsidRPr="005973A4" w:rsidRDefault="00E40A78" w:rsidP="00E40A78">
            <w:pPr>
              <w:ind w:left="-108" w:right="-108"/>
              <w:jc w:val="center"/>
              <w:rPr>
                <w:rFonts w:ascii="Arial" w:hAnsi="Arial"/>
                <w:i/>
                <w:sz w:val="16"/>
                <w:szCs w:val="24"/>
              </w:rPr>
            </w:pPr>
            <w:r w:rsidRPr="005973A4">
              <w:rPr>
                <w:rFonts w:ascii="Arial" w:hAnsi="Arial"/>
                <w:i/>
                <w:sz w:val="16"/>
                <w:szCs w:val="24"/>
              </w:rPr>
              <w:t>Краткое наименование ц/б:</w:t>
            </w:r>
          </w:p>
        </w:tc>
        <w:tc>
          <w:tcPr>
            <w:tcW w:w="1285" w:type="dxa"/>
            <w:vMerge w:val="restart"/>
            <w:tcBorders>
              <w:right w:val="single" w:sz="4" w:space="0" w:color="auto"/>
            </w:tcBorders>
          </w:tcPr>
          <w:p w14:paraId="6E163CCA" w14:textId="77777777" w:rsidR="00E40A78" w:rsidRPr="005973A4" w:rsidRDefault="00E40A78" w:rsidP="00E40A78">
            <w:pPr>
              <w:ind w:right="-108"/>
              <w:jc w:val="center"/>
              <w:rPr>
                <w:rFonts w:ascii="Arial" w:hAnsi="Arial"/>
                <w:i/>
                <w:sz w:val="16"/>
                <w:szCs w:val="24"/>
              </w:rPr>
            </w:pPr>
            <w:r w:rsidRPr="005973A4">
              <w:rPr>
                <w:rFonts w:ascii="Arial" w:hAnsi="Arial"/>
                <w:i/>
                <w:sz w:val="16"/>
                <w:szCs w:val="24"/>
              </w:rPr>
              <w:t>Кол-во (направл.)</w:t>
            </w:r>
          </w:p>
        </w:tc>
        <w:tc>
          <w:tcPr>
            <w:tcW w:w="2246" w:type="dxa"/>
            <w:vMerge w:val="restart"/>
            <w:tcBorders>
              <w:top w:val="nil"/>
              <w:left w:val="single" w:sz="4" w:space="0" w:color="auto"/>
              <w:right w:val="nil"/>
            </w:tcBorders>
          </w:tcPr>
          <w:p w14:paraId="662706F1" w14:textId="77777777" w:rsidR="00E40A78" w:rsidRPr="005973A4" w:rsidRDefault="00E40A78" w:rsidP="00E40A78">
            <w:pPr>
              <w:ind w:right="-108"/>
              <w:jc w:val="center"/>
              <w:rPr>
                <w:rFonts w:ascii="Arial" w:hAnsi="Arial"/>
                <w:i/>
                <w:sz w:val="16"/>
                <w:szCs w:val="24"/>
              </w:rPr>
            </w:pPr>
          </w:p>
        </w:tc>
        <w:tc>
          <w:tcPr>
            <w:tcW w:w="2693" w:type="dxa"/>
            <w:tcBorders>
              <w:top w:val="nil"/>
              <w:left w:val="nil"/>
              <w:bottom w:val="nil"/>
              <w:right w:val="nil"/>
            </w:tcBorders>
          </w:tcPr>
          <w:p w14:paraId="02424B9B" w14:textId="77777777" w:rsidR="00E40A78" w:rsidRPr="005973A4" w:rsidRDefault="00E40A78" w:rsidP="00E40A78">
            <w:pPr>
              <w:ind w:right="-108"/>
              <w:rPr>
                <w:rFonts w:ascii="Arial" w:hAnsi="Arial"/>
                <w:i/>
                <w:sz w:val="16"/>
                <w:szCs w:val="24"/>
              </w:rPr>
            </w:pPr>
            <w:r w:rsidRPr="005973A4">
              <w:rPr>
                <w:rFonts w:ascii="Arial" w:hAnsi="Arial"/>
                <w:i/>
                <w:sz w:val="16"/>
                <w:szCs w:val="24"/>
              </w:rPr>
              <w:t>Код корпоративного действия</w:t>
            </w:r>
          </w:p>
        </w:tc>
        <w:tc>
          <w:tcPr>
            <w:tcW w:w="1276" w:type="dxa"/>
            <w:tcBorders>
              <w:top w:val="nil"/>
              <w:left w:val="nil"/>
              <w:bottom w:val="nil"/>
              <w:right w:val="nil"/>
            </w:tcBorders>
          </w:tcPr>
          <w:p w14:paraId="445B3D0B" w14:textId="77777777" w:rsidR="00E40A78" w:rsidRPr="005973A4" w:rsidRDefault="00E40A78" w:rsidP="00E40A78">
            <w:pPr>
              <w:ind w:right="-108"/>
              <w:rPr>
                <w:rFonts w:ascii="Arial" w:hAnsi="Arial"/>
                <w:i/>
                <w:sz w:val="16"/>
                <w:szCs w:val="24"/>
              </w:rPr>
            </w:pPr>
            <w:r w:rsidRPr="005973A4">
              <w:rPr>
                <w:rFonts w:ascii="Courier New" w:hAnsi="Courier New"/>
                <w:sz w:val="18"/>
                <w:szCs w:val="24"/>
              </w:rPr>
              <w:t>&lt;код&gt;</w:t>
            </w:r>
          </w:p>
        </w:tc>
      </w:tr>
      <w:tr w:rsidR="00E40A78" w:rsidRPr="005973A4" w14:paraId="74E12777" w14:textId="77777777" w:rsidTr="00E40A78">
        <w:trPr>
          <w:trHeight w:val="204"/>
        </w:trPr>
        <w:tc>
          <w:tcPr>
            <w:tcW w:w="1560" w:type="dxa"/>
            <w:vMerge/>
            <w:tcBorders>
              <w:left w:val="nil"/>
              <w:right w:val="single" w:sz="4" w:space="0" w:color="auto"/>
            </w:tcBorders>
          </w:tcPr>
          <w:p w14:paraId="2221F4F8" w14:textId="77777777" w:rsidR="00E40A78" w:rsidRPr="005973A4" w:rsidRDefault="00E40A78" w:rsidP="00E40A78">
            <w:pPr>
              <w:rPr>
                <w:sz w:val="24"/>
                <w:szCs w:val="24"/>
              </w:rPr>
            </w:pPr>
          </w:p>
        </w:tc>
        <w:tc>
          <w:tcPr>
            <w:tcW w:w="1275" w:type="dxa"/>
            <w:vMerge/>
            <w:tcBorders>
              <w:left w:val="nil"/>
            </w:tcBorders>
          </w:tcPr>
          <w:p w14:paraId="0BBF97E7" w14:textId="77777777" w:rsidR="00E40A78" w:rsidRPr="005973A4" w:rsidRDefault="00E40A78" w:rsidP="00E40A78">
            <w:pPr>
              <w:jc w:val="center"/>
              <w:rPr>
                <w:rFonts w:ascii="Arial" w:hAnsi="Arial"/>
                <w:i/>
                <w:sz w:val="16"/>
                <w:szCs w:val="24"/>
              </w:rPr>
            </w:pPr>
          </w:p>
        </w:tc>
        <w:tc>
          <w:tcPr>
            <w:tcW w:w="1384" w:type="dxa"/>
            <w:vMerge/>
          </w:tcPr>
          <w:p w14:paraId="5033292C" w14:textId="77777777" w:rsidR="00E40A78" w:rsidRPr="005973A4" w:rsidRDefault="00E40A78" w:rsidP="00E40A78">
            <w:pPr>
              <w:jc w:val="center"/>
              <w:rPr>
                <w:rFonts w:ascii="Arial" w:hAnsi="Arial"/>
                <w:i/>
                <w:sz w:val="16"/>
                <w:szCs w:val="24"/>
              </w:rPr>
            </w:pPr>
          </w:p>
        </w:tc>
        <w:tc>
          <w:tcPr>
            <w:tcW w:w="1748" w:type="dxa"/>
            <w:vMerge/>
          </w:tcPr>
          <w:p w14:paraId="55BF55EC" w14:textId="77777777" w:rsidR="00E40A78" w:rsidRPr="005973A4" w:rsidRDefault="00E40A78" w:rsidP="00E40A78">
            <w:pPr>
              <w:ind w:left="-108" w:right="-108"/>
              <w:jc w:val="center"/>
              <w:rPr>
                <w:rFonts w:ascii="Arial" w:hAnsi="Arial"/>
                <w:i/>
                <w:sz w:val="16"/>
                <w:szCs w:val="24"/>
              </w:rPr>
            </w:pPr>
          </w:p>
        </w:tc>
        <w:tc>
          <w:tcPr>
            <w:tcW w:w="1285" w:type="dxa"/>
            <w:vMerge/>
            <w:tcBorders>
              <w:right w:val="single" w:sz="4" w:space="0" w:color="auto"/>
            </w:tcBorders>
          </w:tcPr>
          <w:p w14:paraId="28502FE1" w14:textId="77777777" w:rsidR="00E40A78" w:rsidRPr="005973A4" w:rsidRDefault="00E40A78" w:rsidP="00E40A78">
            <w:pPr>
              <w:ind w:right="-108"/>
              <w:jc w:val="center"/>
              <w:rPr>
                <w:rFonts w:ascii="Arial" w:hAnsi="Arial"/>
                <w:i/>
                <w:sz w:val="16"/>
                <w:szCs w:val="24"/>
              </w:rPr>
            </w:pPr>
          </w:p>
        </w:tc>
        <w:tc>
          <w:tcPr>
            <w:tcW w:w="2246" w:type="dxa"/>
            <w:vMerge/>
            <w:tcBorders>
              <w:left w:val="single" w:sz="4" w:space="0" w:color="auto"/>
              <w:right w:val="nil"/>
            </w:tcBorders>
          </w:tcPr>
          <w:p w14:paraId="274988DB" w14:textId="77777777" w:rsidR="00E40A78" w:rsidRPr="005973A4" w:rsidRDefault="00E40A78" w:rsidP="00E40A78">
            <w:pPr>
              <w:ind w:right="-108"/>
              <w:jc w:val="center"/>
              <w:rPr>
                <w:rFonts w:ascii="Arial" w:hAnsi="Arial"/>
                <w:i/>
                <w:sz w:val="16"/>
                <w:szCs w:val="24"/>
              </w:rPr>
            </w:pPr>
          </w:p>
        </w:tc>
        <w:tc>
          <w:tcPr>
            <w:tcW w:w="2693" w:type="dxa"/>
            <w:tcBorders>
              <w:top w:val="nil"/>
              <w:left w:val="nil"/>
              <w:bottom w:val="nil"/>
              <w:right w:val="nil"/>
            </w:tcBorders>
          </w:tcPr>
          <w:p w14:paraId="4B14034A" w14:textId="77777777" w:rsidR="00E40A78" w:rsidRPr="005973A4" w:rsidRDefault="00E40A78" w:rsidP="00E40A78">
            <w:pPr>
              <w:ind w:right="-108"/>
              <w:rPr>
                <w:rFonts w:ascii="Arial" w:hAnsi="Arial"/>
                <w:i/>
                <w:sz w:val="16"/>
                <w:szCs w:val="24"/>
              </w:rPr>
            </w:pPr>
            <w:r w:rsidRPr="005973A4">
              <w:rPr>
                <w:rFonts w:ascii="Arial" w:hAnsi="Arial"/>
                <w:i/>
                <w:sz w:val="16"/>
                <w:szCs w:val="24"/>
              </w:rPr>
              <w:t>Референс НРД</w:t>
            </w:r>
            <w:r w:rsidRPr="005973A4">
              <w:rPr>
                <w:rFonts w:ascii="Arial CYR" w:hAnsi="Arial CYR"/>
                <w:i/>
                <w:sz w:val="18"/>
                <w:szCs w:val="24"/>
              </w:rPr>
              <w:t>:</w:t>
            </w:r>
          </w:p>
        </w:tc>
        <w:tc>
          <w:tcPr>
            <w:tcW w:w="1276" w:type="dxa"/>
            <w:tcBorders>
              <w:top w:val="nil"/>
              <w:left w:val="nil"/>
              <w:bottom w:val="nil"/>
              <w:right w:val="nil"/>
            </w:tcBorders>
          </w:tcPr>
          <w:p w14:paraId="59CEFD88" w14:textId="77777777" w:rsidR="00E40A78" w:rsidRPr="005973A4" w:rsidRDefault="00E40A78" w:rsidP="00E40A78">
            <w:pPr>
              <w:ind w:right="-108"/>
              <w:jc w:val="center"/>
              <w:rPr>
                <w:rFonts w:ascii="Arial" w:hAnsi="Arial"/>
                <w:i/>
                <w:sz w:val="16"/>
                <w:szCs w:val="24"/>
              </w:rPr>
            </w:pPr>
            <w:r w:rsidRPr="005973A4">
              <w:rPr>
                <w:rFonts w:ascii="Courier New CYR" w:hAnsi="Courier New CYR"/>
                <w:sz w:val="18"/>
                <w:szCs w:val="24"/>
                <w:lang w:val="en-US"/>
              </w:rPr>
              <w:t>&lt;референс&gt;</w:t>
            </w:r>
          </w:p>
        </w:tc>
      </w:tr>
      <w:tr w:rsidR="00E40A78" w:rsidRPr="005973A4" w14:paraId="7E9734F4" w14:textId="77777777" w:rsidTr="00E40A78">
        <w:trPr>
          <w:trHeight w:val="204"/>
        </w:trPr>
        <w:tc>
          <w:tcPr>
            <w:tcW w:w="1560" w:type="dxa"/>
            <w:vMerge/>
            <w:tcBorders>
              <w:left w:val="nil"/>
              <w:bottom w:val="nil"/>
              <w:right w:val="single" w:sz="4" w:space="0" w:color="auto"/>
            </w:tcBorders>
          </w:tcPr>
          <w:p w14:paraId="7CB3F0FF" w14:textId="77777777" w:rsidR="00E40A78" w:rsidRPr="005973A4" w:rsidRDefault="00E40A78" w:rsidP="00E40A78">
            <w:pPr>
              <w:rPr>
                <w:sz w:val="24"/>
                <w:szCs w:val="24"/>
              </w:rPr>
            </w:pPr>
          </w:p>
        </w:tc>
        <w:tc>
          <w:tcPr>
            <w:tcW w:w="1275" w:type="dxa"/>
            <w:vMerge/>
            <w:tcBorders>
              <w:left w:val="nil"/>
            </w:tcBorders>
          </w:tcPr>
          <w:p w14:paraId="1E314EB7" w14:textId="77777777" w:rsidR="00E40A78" w:rsidRPr="005973A4" w:rsidRDefault="00E40A78" w:rsidP="00E40A78">
            <w:pPr>
              <w:jc w:val="center"/>
              <w:rPr>
                <w:rFonts w:ascii="Arial" w:hAnsi="Arial"/>
                <w:i/>
                <w:sz w:val="16"/>
                <w:szCs w:val="24"/>
              </w:rPr>
            </w:pPr>
          </w:p>
        </w:tc>
        <w:tc>
          <w:tcPr>
            <w:tcW w:w="1384" w:type="dxa"/>
            <w:vMerge/>
          </w:tcPr>
          <w:p w14:paraId="64A5817E" w14:textId="77777777" w:rsidR="00E40A78" w:rsidRPr="005973A4" w:rsidRDefault="00E40A78" w:rsidP="00E40A78">
            <w:pPr>
              <w:jc w:val="center"/>
              <w:rPr>
                <w:rFonts w:ascii="Arial" w:hAnsi="Arial"/>
                <w:i/>
                <w:sz w:val="16"/>
                <w:szCs w:val="24"/>
              </w:rPr>
            </w:pPr>
          </w:p>
        </w:tc>
        <w:tc>
          <w:tcPr>
            <w:tcW w:w="1748" w:type="dxa"/>
            <w:vMerge/>
          </w:tcPr>
          <w:p w14:paraId="3C65B5C3" w14:textId="77777777" w:rsidR="00E40A78" w:rsidRPr="005973A4" w:rsidRDefault="00E40A78" w:rsidP="00E40A78">
            <w:pPr>
              <w:ind w:left="-108" w:right="-108"/>
              <w:jc w:val="center"/>
              <w:rPr>
                <w:rFonts w:ascii="Arial" w:hAnsi="Arial"/>
                <w:i/>
                <w:sz w:val="16"/>
                <w:szCs w:val="24"/>
              </w:rPr>
            </w:pPr>
          </w:p>
        </w:tc>
        <w:tc>
          <w:tcPr>
            <w:tcW w:w="1285" w:type="dxa"/>
            <w:vMerge/>
            <w:tcBorders>
              <w:right w:val="single" w:sz="4" w:space="0" w:color="auto"/>
            </w:tcBorders>
          </w:tcPr>
          <w:p w14:paraId="24FABE67" w14:textId="77777777" w:rsidR="00E40A78" w:rsidRPr="005973A4" w:rsidRDefault="00E40A78" w:rsidP="00E40A78">
            <w:pPr>
              <w:ind w:right="-108"/>
              <w:jc w:val="center"/>
              <w:rPr>
                <w:rFonts w:ascii="Arial" w:hAnsi="Arial"/>
                <w:i/>
                <w:sz w:val="16"/>
                <w:szCs w:val="24"/>
              </w:rPr>
            </w:pPr>
          </w:p>
        </w:tc>
        <w:tc>
          <w:tcPr>
            <w:tcW w:w="2246" w:type="dxa"/>
            <w:vMerge/>
            <w:tcBorders>
              <w:left w:val="single" w:sz="4" w:space="0" w:color="auto"/>
              <w:bottom w:val="nil"/>
              <w:right w:val="nil"/>
            </w:tcBorders>
          </w:tcPr>
          <w:p w14:paraId="4267309D" w14:textId="77777777" w:rsidR="00E40A78" w:rsidRPr="005973A4" w:rsidRDefault="00E40A78" w:rsidP="00E40A78">
            <w:pPr>
              <w:ind w:right="-108"/>
              <w:jc w:val="center"/>
              <w:rPr>
                <w:rFonts w:ascii="Arial" w:hAnsi="Arial"/>
                <w:i/>
                <w:sz w:val="16"/>
                <w:szCs w:val="24"/>
              </w:rPr>
            </w:pPr>
          </w:p>
        </w:tc>
        <w:tc>
          <w:tcPr>
            <w:tcW w:w="2693" w:type="dxa"/>
            <w:tcBorders>
              <w:top w:val="nil"/>
              <w:left w:val="nil"/>
              <w:bottom w:val="nil"/>
              <w:right w:val="nil"/>
            </w:tcBorders>
          </w:tcPr>
          <w:p w14:paraId="0BC0BD8C" w14:textId="77777777" w:rsidR="00E40A78" w:rsidRPr="005973A4" w:rsidRDefault="00E40A78" w:rsidP="00E40A78">
            <w:pPr>
              <w:ind w:right="-108"/>
              <w:rPr>
                <w:rFonts w:ascii="Arial" w:hAnsi="Arial"/>
                <w:i/>
                <w:sz w:val="16"/>
                <w:szCs w:val="24"/>
              </w:rPr>
            </w:pPr>
            <w:r w:rsidRPr="005973A4">
              <w:rPr>
                <w:rFonts w:ascii="Arial" w:hAnsi="Arial"/>
                <w:i/>
                <w:sz w:val="16"/>
                <w:szCs w:val="24"/>
              </w:rPr>
              <w:t>Референс:</w:t>
            </w:r>
          </w:p>
        </w:tc>
        <w:tc>
          <w:tcPr>
            <w:tcW w:w="1276" w:type="dxa"/>
            <w:tcBorders>
              <w:top w:val="nil"/>
              <w:left w:val="nil"/>
              <w:bottom w:val="nil"/>
              <w:right w:val="nil"/>
            </w:tcBorders>
          </w:tcPr>
          <w:p w14:paraId="7C345469" w14:textId="77777777" w:rsidR="00E40A78" w:rsidRPr="005973A4" w:rsidRDefault="00E40A78" w:rsidP="00E40A78">
            <w:pPr>
              <w:ind w:right="-108"/>
              <w:rPr>
                <w:rFonts w:ascii="Arial" w:hAnsi="Arial"/>
                <w:i/>
                <w:sz w:val="16"/>
                <w:szCs w:val="24"/>
              </w:rPr>
            </w:pPr>
            <w:r w:rsidRPr="005973A4">
              <w:rPr>
                <w:rFonts w:ascii="Courier New CYR" w:hAnsi="Courier New CYR"/>
                <w:sz w:val="18"/>
                <w:szCs w:val="24"/>
                <w:lang w:val="en-US"/>
              </w:rPr>
              <w:t>&lt;референс&gt;</w:t>
            </w:r>
          </w:p>
        </w:tc>
      </w:tr>
      <w:tr w:rsidR="00E40A78" w:rsidRPr="005973A4" w14:paraId="3CABD996" w14:textId="77777777" w:rsidTr="00E40A78">
        <w:tc>
          <w:tcPr>
            <w:tcW w:w="1560" w:type="dxa"/>
            <w:tcBorders>
              <w:top w:val="nil"/>
              <w:left w:val="nil"/>
              <w:bottom w:val="nil"/>
              <w:right w:val="single" w:sz="4" w:space="0" w:color="auto"/>
            </w:tcBorders>
          </w:tcPr>
          <w:p w14:paraId="09D77BBD" w14:textId="77777777" w:rsidR="00E40A78" w:rsidRPr="005973A4" w:rsidRDefault="00E40A78" w:rsidP="00E40A78">
            <w:pPr>
              <w:rPr>
                <w:sz w:val="24"/>
                <w:szCs w:val="24"/>
              </w:rPr>
            </w:pPr>
          </w:p>
        </w:tc>
        <w:tc>
          <w:tcPr>
            <w:tcW w:w="1275" w:type="dxa"/>
            <w:tcBorders>
              <w:left w:val="nil"/>
            </w:tcBorders>
          </w:tcPr>
          <w:p w14:paraId="2AB2C852" w14:textId="77777777" w:rsidR="00E40A78" w:rsidRPr="005973A4" w:rsidRDefault="00E40A78" w:rsidP="00E40A78">
            <w:pPr>
              <w:jc w:val="center"/>
              <w:rPr>
                <w:rFonts w:ascii="Arial" w:hAnsi="Arial"/>
                <w:i/>
                <w:sz w:val="16"/>
                <w:szCs w:val="24"/>
              </w:rPr>
            </w:pPr>
          </w:p>
        </w:tc>
        <w:tc>
          <w:tcPr>
            <w:tcW w:w="1384" w:type="dxa"/>
          </w:tcPr>
          <w:p w14:paraId="27BBB048" w14:textId="77777777" w:rsidR="00E40A78" w:rsidRPr="005973A4" w:rsidRDefault="00E40A78" w:rsidP="00E40A78">
            <w:pPr>
              <w:jc w:val="center"/>
              <w:rPr>
                <w:rFonts w:ascii="Arial" w:hAnsi="Arial"/>
                <w:i/>
                <w:sz w:val="16"/>
                <w:szCs w:val="24"/>
              </w:rPr>
            </w:pPr>
          </w:p>
        </w:tc>
        <w:tc>
          <w:tcPr>
            <w:tcW w:w="1748" w:type="dxa"/>
          </w:tcPr>
          <w:p w14:paraId="6666805D" w14:textId="77777777" w:rsidR="00E40A78" w:rsidRPr="005973A4" w:rsidRDefault="00E40A78" w:rsidP="00E40A78">
            <w:pPr>
              <w:ind w:left="-108" w:right="-108"/>
              <w:jc w:val="center"/>
              <w:rPr>
                <w:rFonts w:ascii="Arial" w:hAnsi="Arial"/>
                <w:i/>
                <w:sz w:val="16"/>
                <w:szCs w:val="24"/>
              </w:rPr>
            </w:pPr>
          </w:p>
        </w:tc>
        <w:tc>
          <w:tcPr>
            <w:tcW w:w="1285" w:type="dxa"/>
            <w:tcBorders>
              <w:right w:val="single" w:sz="4" w:space="0" w:color="auto"/>
            </w:tcBorders>
          </w:tcPr>
          <w:p w14:paraId="05575132" w14:textId="77777777" w:rsidR="00E40A78" w:rsidRPr="005973A4" w:rsidRDefault="00E40A78" w:rsidP="00E40A78">
            <w:pPr>
              <w:ind w:right="-108"/>
              <w:jc w:val="center"/>
              <w:rPr>
                <w:rFonts w:ascii="Arial" w:hAnsi="Arial"/>
                <w:i/>
                <w:sz w:val="16"/>
                <w:szCs w:val="24"/>
              </w:rPr>
            </w:pPr>
          </w:p>
        </w:tc>
        <w:tc>
          <w:tcPr>
            <w:tcW w:w="2246" w:type="dxa"/>
            <w:tcBorders>
              <w:top w:val="nil"/>
              <w:left w:val="single" w:sz="4" w:space="0" w:color="auto"/>
              <w:bottom w:val="nil"/>
              <w:right w:val="nil"/>
            </w:tcBorders>
          </w:tcPr>
          <w:p w14:paraId="01D2A3BD" w14:textId="77777777" w:rsidR="00E40A78" w:rsidRPr="005973A4" w:rsidRDefault="00E40A78" w:rsidP="00E40A78">
            <w:pPr>
              <w:jc w:val="right"/>
              <w:rPr>
                <w:rFonts w:ascii="Arial" w:hAnsi="Arial"/>
                <w:i/>
                <w:sz w:val="16"/>
                <w:szCs w:val="24"/>
              </w:rPr>
            </w:pPr>
          </w:p>
        </w:tc>
        <w:tc>
          <w:tcPr>
            <w:tcW w:w="2694" w:type="dxa"/>
            <w:tcBorders>
              <w:top w:val="nil"/>
              <w:left w:val="nil"/>
              <w:bottom w:val="nil"/>
              <w:right w:val="nil"/>
            </w:tcBorders>
          </w:tcPr>
          <w:p w14:paraId="08E04276" w14:textId="77777777" w:rsidR="00E40A78" w:rsidRPr="005973A4" w:rsidRDefault="00E40A78" w:rsidP="00E40A78">
            <w:pPr>
              <w:jc w:val="right"/>
              <w:rPr>
                <w:rFonts w:ascii="Arial" w:hAnsi="Arial"/>
                <w:i/>
                <w:sz w:val="16"/>
                <w:szCs w:val="24"/>
              </w:rPr>
            </w:pPr>
          </w:p>
        </w:tc>
        <w:tc>
          <w:tcPr>
            <w:tcW w:w="1275" w:type="dxa"/>
            <w:tcBorders>
              <w:top w:val="nil"/>
              <w:left w:val="nil"/>
              <w:bottom w:val="nil"/>
              <w:right w:val="nil"/>
            </w:tcBorders>
          </w:tcPr>
          <w:p w14:paraId="1E625036" w14:textId="77777777" w:rsidR="00E40A78" w:rsidRPr="005973A4" w:rsidRDefault="00E40A78" w:rsidP="00E40A78">
            <w:pPr>
              <w:jc w:val="right"/>
              <w:rPr>
                <w:rFonts w:ascii="Arial" w:hAnsi="Arial"/>
                <w:i/>
                <w:sz w:val="16"/>
                <w:szCs w:val="24"/>
              </w:rPr>
            </w:pPr>
          </w:p>
        </w:tc>
      </w:tr>
    </w:tbl>
    <w:p w14:paraId="27C72001" w14:textId="77777777" w:rsidR="00E40A78" w:rsidRPr="005973A4" w:rsidRDefault="00E40A78" w:rsidP="00E40A78">
      <w:pPr>
        <w:rPr>
          <w:rFonts w:ascii="Times New Roman CYR" w:hAnsi="Times New Roman CYR"/>
          <w:sz w:val="10"/>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7513"/>
      </w:tblGrid>
      <w:tr w:rsidR="00E40A78" w:rsidRPr="005973A4" w14:paraId="1EF0A5F7" w14:textId="77777777" w:rsidTr="00E40A78">
        <w:trPr>
          <w:cantSplit/>
        </w:trPr>
        <w:tc>
          <w:tcPr>
            <w:tcW w:w="2642" w:type="dxa"/>
          </w:tcPr>
          <w:p w14:paraId="1D2393B1" w14:textId="77777777" w:rsidR="00E40A78" w:rsidRPr="005973A4" w:rsidRDefault="00E40A78" w:rsidP="00E40A78">
            <w:pPr>
              <w:rPr>
                <w:rFonts w:ascii="Arial CYR" w:hAnsi="Arial CYR"/>
                <w:i/>
                <w:sz w:val="18"/>
              </w:rPr>
            </w:pPr>
            <w:r w:rsidRPr="005973A4">
              <w:rPr>
                <w:rFonts w:ascii="Arial CYR" w:hAnsi="Arial CYR"/>
                <w:i/>
                <w:sz w:val="18"/>
              </w:rPr>
              <w:t>Основание:</w:t>
            </w:r>
          </w:p>
        </w:tc>
        <w:tc>
          <w:tcPr>
            <w:tcW w:w="7513" w:type="dxa"/>
            <w:tcBorders>
              <w:bottom w:val="single" w:sz="4" w:space="0" w:color="auto"/>
            </w:tcBorders>
          </w:tcPr>
          <w:p w14:paraId="78E5B228" w14:textId="77777777" w:rsidR="00E40A78" w:rsidRPr="005973A4" w:rsidRDefault="00E40A78" w:rsidP="00E40A78">
            <w:pPr>
              <w:ind w:left="-108" w:right="34" w:firstLine="108"/>
              <w:jc w:val="center"/>
              <w:rPr>
                <w:rFonts w:ascii="Courier New" w:hAnsi="Courier New"/>
                <w:sz w:val="18"/>
              </w:rPr>
            </w:pPr>
          </w:p>
        </w:tc>
      </w:tr>
    </w:tbl>
    <w:p w14:paraId="111BAAE8" w14:textId="77777777" w:rsidR="00E40A78" w:rsidRPr="005973A4" w:rsidRDefault="00E40A78" w:rsidP="00E40A78">
      <w:pPr>
        <w:rPr>
          <w:sz w:val="10"/>
        </w:rPr>
      </w:pPr>
    </w:p>
    <w:tbl>
      <w:tblPr>
        <w:tblW w:w="0" w:type="auto"/>
        <w:tblInd w:w="56" w:type="dxa"/>
        <w:tblLayout w:type="fixed"/>
        <w:tblCellMar>
          <w:left w:w="56" w:type="dxa"/>
          <w:right w:w="56" w:type="dxa"/>
        </w:tblCellMar>
        <w:tblLook w:val="0000" w:firstRow="0" w:lastRow="0" w:firstColumn="0" w:lastColumn="0" w:noHBand="0" w:noVBand="0"/>
      </w:tblPr>
      <w:tblGrid>
        <w:gridCol w:w="1701"/>
        <w:gridCol w:w="851"/>
        <w:gridCol w:w="4551"/>
        <w:gridCol w:w="3052"/>
      </w:tblGrid>
      <w:tr w:rsidR="00E40A78" w:rsidRPr="005973A4" w14:paraId="692B6C97" w14:textId="77777777" w:rsidTr="00E40A78">
        <w:trPr>
          <w:cantSplit/>
        </w:trPr>
        <w:tc>
          <w:tcPr>
            <w:tcW w:w="1701" w:type="dxa"/>
          </w:tcPr>
          <w:p w14:paraId="6D784644" w14:textId="77777777" w:rsidR="00E40A78" w:rsidRPr="005973A4" w:rsidRDefault="00E40A78" w:rsidP="00E40A78">
            <w:pPr>
              <w:rPr>
                <w:rFonts w:ascii="Arial CYR" w:hAnsi="Arial CYR"/>
                <w:i/>
                <w:sz w:val="18"/>
              </w:rPr>
            </w:pPr>
          </w:p>
        </w:tc>
        <w:tc>
          <w:tcPr>
            <w:tcW w:w="851" w:type="dxa"/>
          </w:tcPr>
          <w:p w14:paraId="3A2CA38D" w14:textId="77777777" w:rsidR="00E40A78" w:rsidRPr="005973A4" w:rsidRDefault="00E40A78" w:rsidP="00E40A78">
            <w:pPr>
              <w:ind w:firstLine="108"/>
              <w:rPr>
                <w:sz w:val="24"/>
              </w:rPr>
            </w:pPr>
          </w:p>
        </w:tc>
        <w:tc>
          <w:tcPr>
            <w:tcW w:w="4551" w:type="dxa"/>
          </w:tcPr>
          <w:p w14:paraId="5D8B3402" w14:textId="77777777" w:rsidR="00E40A78" w:rsidRPr="005973A4" w:rsidRDefault="00E40A78" w:rsidP="00E40A78">
            <w:pPr>
              <w:jc w:val="right"/>
              <w:rPr>
                <w:rFonts w:ascii="Arial CYR" w:hAnsi="Arial CYR"/>
                <w:i/>
                <w:sz w:val="18"/>
              </w:rPr>
            </w:pPr>
            <w:r w:rsidRPr="005973A4">
              <w:rPr>
                <w:rFonts w:ascii="Arial CYR" w:hAnsi="Arial CYR"/>
                <w:i/>
                <w:sz w:val="18"/>
              </w:rPr>
              <w:t>Дата исполнения поручения:</w:t>
            </w:r>
          </w:p>
        </w:tc>
        <w:tc>
          <w:tcPr>
            <w:tcW w:w="3052" w:type="dxa"/>
          </w:tcPr>
          <w:p w14:paraId="40571E1F" w14:textId="77777777" w:rsidR="00E40A78" w:rsidRPr="005973A4" w:rsidRDefault="00E40A78" w:rsidP="00E40A78">
            <w:pPr>
              <w:rPr>
                <w:rFonts w:ascii="Courier New" w:hAnsi="Courier New"/>
                <w:sz w:val="24"/>
              </w:rPr>
            </w:pPr>
            <w:r w:rsidRPr="005973A4">
              <w:rPr>
                <w:rFonts w:ascii="Courier New CYR" w:hAnsi="Courier New CYR"/>
                <w:sz w:val="18"/>
              </w:rPr>
              <w:t xml:space="preserve">&lt;Дата&gt; &lt;время&gt; </w:t>
            </w:r>
          </w:p>
        </w:tc>
      </w:tr>
      <w:tr w:rsidR="00E40A78" w:rsidRPr="005973A4" w14:paraId="3265C8B8" w14:textId="77777777" w:rsidTr="00E40A78">
        <w:trPr>
          <w:cantSplit/>
        </w:trPr>
        <w:tc>
          <w:tcPr>
            <w:tcW w:w="1701" w:type="dxa"/>
          </w:tcPr>
          <w:p w14:paraId="41F1DB2F" w14:textId="77777777" w:rsidR="00E40A78" w:rsidRPr="005973A4" w:rsidRDefault="00E40A78" w:rsidP="00E40A78">
            <w:pPr>
              <w:rPr>
                <w:rFonts w:ascii="Arial CYR" w:hAnsi="Arial CYR"/>
                <w:i/>
                <w:sz w:val="18"/>
              </w:rPr>
            </w:pPr>
          </w:p>
        </w:tc>
        <w:tc>
          <w:tcPr>
            <w:tcW w:w="851" w:type="dxa"/>
          </w:tcPr>
          <w:p w14:paraId="76727D5A" w14:textId="77777777" w:rsidR="00E40A78" w:rsidRPr="005973A4" w:rsidRDefault="00E40A78" w:rsidP="00E40A78">
            <w:pPr>
              <w:ind w:firstLine="108"/>
              <w:rPr>
                <w:sz w:val="24"/>
              </w:rPr>
            </w:pPr>
          </w:p>
        </w:tc>
        <w:tc>
          <w:tcPr>
            <w:tcW w:w="4551" w:type="dxa"/>
          </w:tcPr>
          <w:p w14:paraId="213FD963" w14:textId="77777777" w:rsidR="00E40A78" w:rsidRPr="005973A4" w:rsidRDefault="00E40A78" w:rsidP="00E40A78">
            <w:pPr>
              <w:jc w:val="right"/>
              <w:rPr>
                <w:rFonts w:ascii="Arial CYR" w:hAnsi="Arial CYR"/>
                <w:i/>
                <w:sz w:val="18"/>
              </w:rPr>
            </w:pPr>
            <w:r w:rsidRPr="005973A4">
              <w:rPr>
                <w:rFonts w:ascii="Arial CYR" w:hAnsi="Arial CYR"/>
                <w:i/>
                <w:sz w:val="18"/>
              </w:rPr>
              <w:t>Дата операционного дня исполнения поручения:</w:t>
            </w:r>
          </w:p>
        </w:tc>
        <w:tc>
          <w:tcPr>
            <w:tcW w:w="3052" w:type="dxa"/>
          </w:tcPr>
          <w:p w14:paraId="29836FD3" w14:textId="77777777" w:rsidR="00E40A78" w:rsidRPr="005973A4" w:rsidRDefault="00E40A78" w:rsidP="00E40A78">
            <w:pPr>
              <w:rPr>
                <w:rFonts w:ascii="Courier New CYR" w:hAnsi="Courier New CYR"/>
                <w:sz w:val="18"/>
              </w:rPr>
            </w:pPr>
            <w:r w:rsidRPr="005973A4">
              <w:rPr>
                <w:rFonts w:ascii="Courier New CYR" w:hAnsi="Courier New CYR"/>
                <w:sz w:val="18"/>
              </w:rPr>
              <w:t>&lt;Дата&gt;</w:t>
            </w:r>
          </w:p>
        </w:tc>
      </w:tr>
    </w:tbl>
    <w:p w14:paraId="05D2173C" w14:textId="77777777" w:rsidR="00E40A78" w:rsidRPr="005973A4" w:rsidRDefault="001A6C19" w:rsidP="00E40A78">
      <w:pPr>
        <w:rPr>
          <w:sz w:val="12"/>
        </w:rPr>
      </w:pPr>
      <w:r w:rsidRPr="002D0A97">
        <w:rPr>
          <w:noProof/>
          <w:sz w:val="24"/>
        </w:rPr>
        <mc:AlternateContent>
          <mc:Choice Requires="wps">
            <w:drawing>
              <wp:anchor distT="0" distB="0" distL="114300" distR="114300" simplePos="0" relativeHeight="251820032" behindDoc="0" locked="0" layoutInCell="1" allowOverlap="1" wp14:anchorId="58BE0B88" wp14:editId="0DCD36BA">
                <wp:simplePos x="0" y="0"/>
                <wp:positionH relativeFrom="column">
                  <wp:posOffset>-114300</wp:posOffset>
                </wp:positionH>
                <wp:positionV relativeFrom="paragraph">
                  <wp:posOffset>55880</wp:posOffset>
                </wp:positionV>
                <wp:extent cx="6584315" cy="962025"/>
                <wp:effectExtent l="0" t="0" r="0" b="0"/>
                <wp:wrapNone/>
                <wp:docPr id="20"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96202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2B6D7" id="Rectangle 158" o:spid="_x0000_s1026" style="position:absolute;margin-left:-9pt;margin-top:4.4pt;width:518.45pt;height:75.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" filled="f" strokecolor="#8c8c8c" strokeweight=".5pt"/>
            </w:pict>
          </mc:Fallback>
        </mc:AlternateContent>
      </w:r>
    </w:p>
    <w:p w14:paraId="67D20AD9" w14:textId="77777777" w:rsidR="00E40A78" w:rsidRPr="005973A4" w:rsidRDefault="001A6C19" w:rsidP="00E40A78">
      <w:pPr>
        <w:rPr>
          <w:rFonts w:ascii="Arial CYR" w:hAnsi="Arial CYR"/>
          <w:b/>
          <w:sz w:val="24"/>
        </w:rPr>
      </w:pPr>
      <w:r w:rsidRPr="002D0A97">
        <w:rPr>
          <w:noProof/>
          <w:sz w:val="24"/>
        </w:rPr>
        <mc:AlternateContent>
          <mc:Choice Requires="wps">
            <w:drawing>
              <wp:anchor distT="0" distB="0" distL="114300" distR="114300" simplePos="0" relativeHeight="251819008" behindDoc="0" locked="0" layoutInCell="0" allowOverlap="1" wp14:anchorId="14B93AA4" wp14:editId="210B5A7B">
                <wp:simplePos x="0" y="0"/>
                <wp:positionH relativeFrom="column">
                  <wp:posOffset>13970</wp:posOffset>
                </wp:positionH>
                <wp:positionV relativeFrom="paragraph">
                  <wp:posOffset>35560</wp:posOffset>
                </wp:positionV>
                <wp:extent cx="635" cy="92075"/>
                <wp:effectExtent l="0" t="0" r="0" b="0"/>
                <wp:wrapNone/>
                <wp:docPr id="19"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0CFEF" id="Rectangle 157" o:spid="_x0000_s1026" style="position:absolute;margin-left:1.1pt;margin-top:2.8pt;width:.05pt;height:7.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" o:allowincell="f" filled="f" strokecolor="#8c8c8c" strokeweight=".5pt"/>
            </w:pict>
          </mc:Fallback>
        </mc:AlternateContent>
      </w:r>
      <w:r w:rsidR="00E40A78" w:rsidRPr="005973A4">
        <w:rPr>
          <w:rFonts w:ascii="Arial CYR" w:hAnsi="Arial CYR"/>
          <w:b/>
          <w:i/>
          <w:sz w:val="24"/>
        </w:rPr>
        <w:t>Основание</w:t>
      </w:r>
      <w:r w:rsidR="00E40A78" w:rsidRPr="005973A4">
        <w:rPr>
          <w:rFonts w:ascii="Arial CYR" w:hAnsi="Arial CYR"/>
          <w:b/>
          <w:sz w:val="24"/>
        </w:rPr>
        <w:t>:</w:t>
      </w:r>
    </w:p>
    <w:tbl>
      <w:tblPr>
        <w:tblW w:w="0" w:type="auto"/>
        <w:tblInd w:w="107"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23964194" w14:textId="77777777" w:rsidTr="00E40A78">
        <w:trPr>
          <w:gridAfter w:val="1"/>
          <w:wAfter w:w="1370" w:type="dxa"/>
        </w:trPr>
        <w:tc>
          <w:tcPr>
            <w:tcW w:w="2234" w:type="dxa"/>
          </w:tcPr>
          <w:p w14:paraId="7FF70D8E" w14:textId="77777777" w:rsidR="00E40A78" w:rsidRPr="005973A4" w:rsidRDefault="00E40A78" w:rsidP="00E40A78">
            <w:pPr>
              <w:rPr>
                <w:rFonts w:ascii="Arial CYR" w:hAnsi="Arial CYR"/>
                <w:i/>
                <w:sz w:val="18"/>
              </w:rPr>
            </w:pPr>
            <w:r w:rsidRPr="005973A4">
              <w:rPr>
                <w:rFonts w:ascii="Arial CYR" w:hAnsi="Arial CYR"/>
                <w:b/>
                <w:sz w:val="18"/>
              </w:rPr>
              <w:t xml:space="preserve">ПОРУЧЕНИЕ № </w:t>
            </w:r>
          </w:p>
        </w:tc>
        <w:tc>
          <w:tcPr>
            <w:tcW w:w="1704" w:type="dxa"/>
            <w:tcBorders>
              <w:bottom w:val="single" w:sz="6" w:space="0" w:color="auto"/>
            </w:tcBorders>
          </w:tcPr>
          <w:p w14:paraId="43D001EA" w14:textId="77777777" w:rsidR="00E40A78" w:rsidRPr="005973A4" w:rsidRDefault="00E40A78" w:rsidP="00E40A78">
            <w:pPr>
              <w:rPr>
                <w:rFonts w:ascii="Arial CYR" w:hAnsi="Arial CYR"/>
                <w:i/>
                <w:sz w:val="18"/>
              </w:rPr>
            </w:pPr>
          </w:p>
        </w:tc>
        <w:tc>
          <w:tcPr>
            <w:tcW w:w="4585" w:type="dxa"/>
            <w:gridSpan w:val="3"/>
          </w:tcPr>
          <w:p w14:paraId="1DE63544" w14:textId="77777777" w:rsidR="00E40A78" w:rsidRPr="005973A4" w:rsidRDefault="00E40A78" w:rsidP="00E40A78">
            <w:pPr>
              <w:rPr>
                <w:rFonts w:ascii="Arial CYR" w:hAnsi="Arial CYR"/>
                <w:i/>
                <w:sz w:val="18"/>
              </w:rPr>
            </w:pPr>
            <w:r w:rsidRPr="005973A4">
              <w:rPr>
                <w:rFonts w:ascii="Arial CYR" w:hAnsi="Arial CYR"/>
                <w:sz w:val="18"/>
              </w:rPr>
              <w:t>от “___” _____________ 20__г.</w:t>
            </w:r>
          </w:p>
        </w:tc>
      </w:tr>
      <w:tr w:rsidR="00E40A78" w:rsidRPr="005973A4" w14:paraId="05BB788E" w14:textId="77777777" w:rsidTr="00E40A78">
        <w:tc>
          <w:tcPr>
            <w:tcW w:w="9893" w:type="dxa"/>
            <w:gridSpan w:val="6"/>
          </w:tcPr>
          <w:p w14:paraId="565E965E" w14:textId="77777777" w:rsidR="00E40A78" w:rsidRPr="005973A4" w:rsidRDefault="00E40A78" w:rsidP="00E40A78">
            <w:pPr>
              <w:rPr>
                <w:rFonts w:ascii="Arial CYR" w:hAnsi="Arial CYR"/>
                <w:i/>
                <w:sz w:val="18"/>
              </w:rPr>
            </w:pPr>
          </w:p>
        </w:tc>
      </w:tr>
      <w:tr w:rsidR="00E40A78" w:rsidRPr="005973A4" w14:paraId="2FF24DE8" w14:textId="77777777" w:rsidTr="00E40A78">
        <w:tc>
          <w:tcPr>
            <w:tcW w:w="2234" w:type="dxa"/>
          </w:tcPr>
          <w:p w14:paraId="040CA25A"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6" w:space="0" w:color="auto"/>
            </w:tcBorders>
          </w:tcPr>
          <w:p w14:paraId="73BD0419" w14:textId="77777777" w:rsidR="00E40A78" w:rsidRPr="005973A4" w:rsidRDefault="00E40A78" w:rsidP="00E40A78">
            <w:pPr>
              <w:rPr>
                <w:rFonts w:ascii="Courier New" w:hAnsi="Courier New"/>
                <w:i/>
                <w:sz w:val="18"/>
              </w:rPr>
            </w:pPr>
          </w:p>
        </w:tc>
        <w:tc>
          <w:tcPr>
            <w:tcW w:w="2976" w:type="dxa"/>
          </w:tcPr>
          <w:p w14:paraId="35533622"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9" w:type="dxa"/>
            <w:gridSpan w:val="3"/>
          </w:tcPr>
          <w:p w14:paraId="5450845A" w14:textId="77777777" w:rsidR="00E40A78" w:rsidRPr="005973A4" w:rsidRDefault="00E40A78" w:rsidP="00E40A78">
            <w:pPr>
              <w:rPr>
                <w:rFonts w:ascii="Courier New" w:hAnsi="Courier New"/>
                <w:i/>
                <w:sz w:val="18"/>
              </w:rPr>
            </w:pPr>
            <w:r w:rsidRPr="005973A4">
              <w:rPr>
                <w:rFonts w:ascii="Courier New CYR" w:hAnsi="Courier New CYR"/>
                <w:sz w:val="18"/>
              </w:rPr>
              <w:t xml:space="preserve">&lt;Дата&gt;       &lt;время&gt;    </w:t>
            </w:r>
          </w:p>
        </w:tc>
      </w:tr>
      <w:tr w:rsidR="00E40A78" w:rsidRPr="005973A4" w14:paraId="07AFD486" w14:textId="77777777" w:rsidTr="00E40A78">
        <w:trPr>
          <w:gridAfter w:val="2"/>
          <w:wAfter w:w="1986" w:type="dxa"/>
        </w:trPr>
        <w:tc>
          <w:tcPr>
            <w:tcW w:w="7907" w:type="dxa"/>
            <w:gridSpan w:val="4"/>
          </w:tcPr>
          <w:p w14:paraId="7DA3959E" w14:textId="77777777" w:rsidR="00E40A78" w:rsidRPr="005973A4" w:rsidRDefault="00E40A78" w:rsidP="00E40A78">
            <w:pPr>
              <w:jc w:val="center"/>
              <w:rPr>
                <w:sz w:val="16"/>
              </w:rPr>
            </w:pPr>
          </w:p>
        </w:tc>
      </w:tr>
      <w:tr w:rsidR="00E40A78" w:rsidRPr="005973A4" w14:paraId="457CC6B9" w14:textId="77777777" w:rsidTr="00E40A78">
        <w:tc>
          <w:tcPr>
            <w:tcW w:w="3938" w:type="dxa"/>
            <w:gridSpan w:val="2"/>
          </w:tcPr>
          <w:p w14:paraId="7F78D18C" w14:textId="77777777" w:rsidR="00E40A78" w:rsidRPr="005973A4" w:rsidRDefault="00E40A78" w:rsidP="00E40A78">
            <w:pPr>
              <w:rPr>
                <w:sz w:val="18"/>
              </w:rPr>
            </w:pPr>
          </w:p>
        </w:tc>
        <w:tc>
          <w:tcPr>
            <w:tcW w:w="2976" w:type="dxa"/>
          </w:tcPr>
          <w:p w14:paraId="590BE2E4"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9" w:type="dxa"/>
            <w:gridSpan w:val="3"/>
          </w:tcPr>
          <w:p w14:paraId="380C288F" w14:textId="77777777" w:rsidR="00E40A78" w:rsidRPr="005973A4" w:rsidRDefault="00E40A78" w:rsidP="00E40A78">
            <w:pPr>
              <w:rPr>
                <w:rFonts w:ascii="Courier New CYR" w:hAnsi="Courier New CYR"/>
                <w:sz w:val="18"/>
              </w:rPr>
            </w:pPr>
            <w:r w:rsidRPr="005973A4">
              <w:rPr>
                <w:rFonts w:ascii="Courier New CYR" w:hAnsi="Courier New CYR"/>
                <w:sz w:val="18"/>
              </w:rPr>
              <w:t>&lt;Дата&gt;       &lt;время&gt;</w:t>
            </w:r>
          </w:p>
        </w:tc>
      </w:tr>
    </w:tbl>
    <w:p w14:paraId="5EE079B4" w14:textId="77777777" w:rsidR="00E40A78" w:rsidRPr="005973A4" w:rsidRDefault="00E40A78" w:rsidP="00E40A78">
      <w:pPr>
        <w:rPr>
          <w:sz w:val="12"/>
        </w:rPr>
      </w:pPr>
    </w:p>
    <w:tbl>
      <w:tblPr>
        <w:tblW w:w="0" w:type="auto"/>
        <w:tblInd w:w="108" w:type="dxa"/>
        <w:tblLayout w:type="fixed"/>
        <w:tblLook w:val="0000" w:firstRow="0" w:lastRow="0" w:firstColumn="0" w:lastColumn="0" w:noHBand="0" w:noVBand="0"/>
      </w:tblPr>
      <w:tblGrid>
        <w:gridCol w:w="1668"/>
        <w:gridCol w:w="3969"/>
        <w:gridCol w:w="708"/>
        <w:gridCol w:w="993"/>
        <w:gridCol w:w="2551"/>
      </w:tblGrid>
      <w:tr w:rsidR="00E40A78" w:rsidRPr="005973A4" w14:paraId="55E3D348" w14:textId="77777777" w:rsidTr="00E40A78">
        <w:tc>
          <w:tcPr>
            <w:tcW w:w="1668" w:type="dxa"/>
          </w:tcPr>
          <w:p w14:paraId="64A9C7B4"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605F3202" w14:textId="77777777" w:rsidR="00E40A78" w:rsidRPr="005973A4" w:rsidRDefault="00E40A78" w:rsidP="00E40A78">
            <w:pPr>
              <w:jc w:val="right"/>
              <w:rPr>
                <w:rFonts w:ascii="Arial CYR" w:hAnsi="Arial CYR"/>
                <w:i/>
                <w:sz w:val="18"/>
              </w:rPr>
            </w:pPr>
          </w:p>
        </w:tc>
        <w:tc>
          <w:tcPr>
            <w:tcW w:w="708" w:type="dxa"/>
          </w:tcPr>
          <w:p w14:paraId="3F0E6CF7"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27770B56"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1CFAA049" w14:textId="77777777" w:rsidR="00E40A78" w:rsidRPr="005973A4" w:rsidRDefault="00E40A78" w:rsidP="00E40A78">
            <w:pPr>
              <w:rPr>
                <w:rFonts w:ascii="Arial CYR" w:hAnsi="Arial CYR"/>
                <w:i/>
                <w:sz w:val="18"/>
              </w:rPr>
            </w:pPr>
          </w:p>
        </w:tc>
      </w:tr>
    </w:tbl>
    <w:p w14:paraId="202D44EE" w14:textId="77777777" w:rsidR="00E40A78" w:rsidRPr="005973A4" w:rsidRDefault="00E40A78" w:rsidP="00E40A78">
      <w:pPr>
        <w:tabs>
          <w:tab w:val="center" w:pos="4153"/>
          <w:tab w:val="right" w:pos="8306"/>
        </w:tabs>
        <w:ind w:right="360"/>
        <w:rPr>
          <w:rFonts w:ascii="Times New Roman CYR" w:hAnsi="Times New Roman CYR"/>
          <w:b/>
        </w:rPr>
      </w:pPr>
      <w:r w:rsidRPr="005973A4">
        <w:rPr>
          <w:rFonts w:ascii="Times New Roman CYR" w:hAnsi="Times New Roman CYR"/>
          <w:b/>
        </w:rPr>
        <w:t xml:space="preserve">Приложение: </w:t>
      </w:r>
      <w:r w:rsidRPr="005973A4">
        <w:rPr>
          <w:rFonts w:ascii="Times New Roman CYR" w:hAnsi="Times New Roman CYR"/>
          <w:b/>
          <w:lang w:val="en-US"/>
        </w:rPr>
        <w:t>&lt;</w:t>
      </w:r>
      <w:r w:rsidRPr="005973A4">
        <w:rPr>
          <w:rFonts w:ascii="Times New Roman CYR" w:hAnsi="Times New Roman CYR"/>
          <w:i/>
        </w:rPr>
        <w:t>Детали корпоративного действия</w:t>
      </w:r>
      <w:r w:rsidRPr="005973A4">
        <w:rPr>
          <w:rFonts w:ascii="Times New Roman CYR" w:hAnsi="Times New Roman CYR"/>
          <w:b/>
          <w:lang w:val="en-US"/>
        </w:rPr>
        <w:t>&gt;</w:t>
      </w:r>
    </w:p>
    <w:p w14:paraId="03BA14CA" w14:textId="77777777" w:rsidR="00E40A78" w:rsidRPr="00AD7B96" w:rsidRDefault="00E40A78" w:rsidP="00AD7B96">
      <w:pPr>
        <w:keepNext/>
        <w:tabs>
          <w:tab w:val="left" w:pos="1418"/>
          <w:tab w:val="left" w:pos="11907"/>
        </w:tabs>
        <w:spacing w:after="60"/>
        <w:ind w:right="368"/>
        <w:jc w:val="right"/>
        <w:outlineLvl w:val="2"/>
        <w:rPr>
          <w:b/>
          <w:sz w:val="18"/>
        </w:rPr>
      </w:pPr>
      <w:r w:rsidRPr="005973A4">
        <w:rPr>
          <w:sz w:val="24"/>
        </w:rPr>
        <w:br w:type="page"/>
      </w:r>
      <w:bookmarkStart w:id="486" w:name="MS102"/>
      <w:bookmarkStart w:id="487" w:name="_Toc325724779"/>
      <w:bookmarkEnd w:id="486"/>
      <w:r w:rsidRPr="00AD7B96">
        <w:rPr>
          <w:b/>
          <w:sz w:val="18"/>
        </w:rPr>
        <w:lastRenderedPageBreak/>
        <w:fldChar w:fldCharType="begin"/>
      </w:r>
      <w:r w:rsidRPr="00AD7B96">
        <w:rPr>
          <w:b/>
          <w:sz w:val="18"/>
        </w:rPr>
        <w:instrText xml:space="preserve"> HYPERLINK  \l "Перечень_документов" </w:instrText>
      </w:r>
      <w:r w:rsidRPr="00AD7B96">
        <w:rPr>
          <w:b/>
          <w:sz w:val="18"/>
        </w:rPr>
        <w:fldChar w:fldCharType="separate"/>
      </w:r>
      <w:r w:rsidRPr="00AD7B96">
        <w:rPr>
          <w:b/>
          <w:sz w:val="18"/>
        </w:rPr>
        <w:t>Форма MS102</w:t>
      </w:r>
      <w:bookmarkEnd w:id="487"/>
      <w:r w:rsidRPr="00AD7B96">
        <w:rPr>
          <w:b/>
          <w:sz w:val="18"/>
        </w:rPr>
        <w:fldChar w:fldCharType="end"/>
      </w:r>
    </w:p>
    <w:p w14:paraId="14BC30F3" w14:textId="77777777" w:rsidR="00E40A78" w:rsidRPr="005973A4" w:rsidRDefault="00E40A78" w:rsidP="00E40A78">
      <w:pPr>
        <w:rPr>
          <w:sz w:val="12"/>
          <w:szCs w:val="12"/>
        </w:rPr>
      </w:pPr>
    </w:p>
    <w:p w14:paraId="12AE8A29" w14:textId="19D4CBC3" w:rsidR="00E40A78" w:rsidRPr="005973A4" w:rsidRDefault="004C3603" w:rsidP="00E40A78">
      <w:pPr>
        <w:jc w:val="center"/>
        <w:rPr>
          <w:b/>
          <w:sz w:val="24"/>
          <w:szCs w:val="24"/>
        </w:rPr>
      </w:pPr>
      <w:r>
        <w:rPr>
          <w:b/>
          <w:sz w:val="24"/>
          <w:szCs w:val="24"/>
        </w:rPr>
        <w:t xml:space="preserve">ОТЧЕТ </w:t>
      </w:r>
      <w:r w:rsidR="00E40A78" w:rsidRPr="005973A4">
        <w:rPr>
          <w:b/>
          <w:sz w:val="24"/>
          <w:szCs w:val="24"/>
        </w:rPr>
        <w:t>№</w:t>
      </w:r>
      <w:r w:rsidR="00E40A78" w:rsidRPr="005973A4">
        <w:rPr>
          <w:b/>
          <w:sz w:val="22"/>
          <w:szCs w:val="24"/>
        </w:rPr>
        <w:t>______</w:t>
      </w:r>
    </w:p>
    <w:p w14:paraId="4CF6FCFE" w14:textId="2F742E32" w:rsidR="00E40A78" w:rsidRPr="005973A4" w:rsidRDefault="00E40A78" w:rsidP="00E40A78">
      <w:pPr>
        <w:jc w:val="center"/>
        <w:rPr>
          <w:b/>
          <w:sz w:val="24"/>
          <w:szCs w:val="24"/>
        </w:rPr>
      </w:pPr>
      <w:r w:rsidRPr="005973A4">
        <w:rPr>
          <w:b/>
          <w:sz w:val="24"/>
          <w:szCs w:val="24"/>
        </w:rPr>
        <w:t xml:space="preserve">от </w:t>
      </w:r>
      <w:r w:rsidR="004C3603" w:rsidRPr="004C3603">
        <w:rPr>
          <w:b/>
          <w:sz w:val="24"/>
          <w:szCs w:val="24"/>
        </w:rPr>
        <w:t>“</w:t>
      </w:r>
      <w:r w:rsidR="004C3603">
        <w:rPr>
          <w:b/>
          <w:sz w:val="24"/>
          <w:szCs w:val="24"/>
        </w:rPr>
        <w:t xml:space="preserve">___” </w:t>
      </w:r>
      <w:r w:rsidRPr="005973A4">
        <w:rPr>
          <w:b/>
          <w:sz w:val="24"/>
          <w:szCs w:val="24"/>
        </w:rPr>
        <w:t>_</w:t>
      </w:r>
      <w:r w:rsidR="004C3603">
        <w:rPr>
          <w:b/>
          <w:sz w:val="24"/>
          <w:szCs w:val="24"/>
        </w:rPr>
        <w:t xml:space="preserve">__________ 20_ г. </w:t>
      </w:r>
      <w:r w:rsidRPr="005973A4">
        <w:rPr>
          <w:b/>
          <w:sz w:val="24"/>
          <w:szCs w:val="24"/>
        </w:rPr>
        <w:t>&lt;</w:t>
      </w:r>
      <w:r w:rsidRPr="005973A4">
        <w:rPr>
          <w:sz w:val="18"/>
          <w:szCs w:val="24"/>
        </w:rPr>
        <w:t>время составления отчета</w:t>
      </w:r>
      <w:r w:rsidRPr="005973A4">
        <w:rPr>
          <w:b/>
          <w:sz w:val="24"/>
          <w:szCs w:val="24"/>
        </w:rPr>
        <w:t>&gt;</w:t>
      </w:r>
    </w:p>
    <w:p w14:paraId="3A547BA8" w14:textId="77777777" w:rsidR="00E40A78" w:rsidRPr="005973A4" w:rsidRDefault="00E40A78" w:rsidP="00E40A78">
      <w:pPr>
        <w:ind w:right="851"/>
        <w:jc w:val="center"/>
        <w:rPr>
          <w:sz w:val="12"/>
          <w:szCs w:val="12"/>
        </w:rPr>
      </w:pPr>
    </w:p>
    <w:tbl>
      <w:tblPr>
        <w:tblW w:w="10483" w:type="dxa"/>
        <w:tblLayout w:type="fixed"/>
        <w:tblCellMar>
          <w:left w:w="107" w:type="dxa"/>
          <w:right w:w="107" w:type="dxa"/>
        </w:tblCellMar>
        <w:tblLook w:val="0000" w:firstRow="0" w:lastRow="0" w:firstColumn="0" w:lastColumn="0" w:noHBand="0" w:noVBand="0"/>
      </w:tblPr>
      <w:tblGrid>
        <w:gridCol w:w="2375"/>
        <w:gridCol w:w="6379"/>
        <w:gridCol w:w="288"/>
        <w:gridCol w:w="595"/>
        <w:gridCol w:w="251"/>
        <w:gridCol w:w="595"/>
      </w:tblGrid>
      <w:tr w:rsidR="00E40A78" w:rsidRPr="005973A4" w14:paraId="1958CD2C" w14:textId="77777777" w:rsidTr="00E40A78">
        <w:tc>
          <w:tcPr>
            <w:tcW w:w="2375" w:type="dxa"/>
          </w:tcPr>
          <w:p w14:paraId="5618BEA3" w14:textId="77777777" w:rsidR="00E40A78" w:rsidRPr="005973A4" w:rsidRDefault="00E40A78" w:rsidP="00E40A78">
            <w:pPr>
              <w:rPr>
                <w:b/>
                <w:i/>
              </w:rPr>
            </w:pPr>
            <w:r w:rsidRPr="005973A4">
              <w:rPr>
                <w:b/>
                <w:i/>
                <w:sz w:val="22"/>
                <w:szCs w:val="22"/>
              </w:rPr>
              <w:t>Операция</w:t>
            </w:r>
            <w:r w:rsidRPr="005973A4">
              <w:rPr>
                <w:i/>
              </w:rPr>
              <w:t>:</w:t>
            </w:r>
          </w:p>
        </w:tc>
        <w:tc>
          <w:tcPr>
            <w:tcW w:w="6379" w:type="dxa"/>
            <w:shd w:val="pct5" w:color="auto" w:fill="auto"/>
          </w:tcPr>
          <w:p w14:paraId="0E564E8E" w14:textId="77777777" w:rsidR="00E40A78" w:rsidRPr="005973A4" w:rsidRDefault="00E40A78" w:rsidP="00E40A78">
            <w:pPr>
              <w:ind w:left="-108" w:right="-108"/>
              <w:jc w:val="center"/>
            </w:pPr>
          </w:p>
        </w:tc>
        <w:tc>
          <w:tcPr>
            <w:tcW w:w="288" w:type="dxa"/>
            <w:tcBorders>
              <w:left w:val="nil"/>
              <w:right w:val="single" w:sz="4" w:space="0" w:color="auto"/>
            </w:tcBorders>
          </w:tcPr>
          <w:p w14:paraId="2010612C" w14:textId="77777777" w:rsidR="00E40A78" w:rsidRPr="005973A4" w:rsidRDefault="00E40A78" w:rsidP="00E40A78">
            <w:pPr>
              <w:ind w:left="601"/>
            </w:pPr>
          </w:p>
        </w:tc>
        <w:tc>
          <w:tcPr>
            <w:tcW w:w="595" w:type="dxa"/>
            <w:tcBorders>
              <w:top w:val="single" w:sz="4" w:space="0" w:color="auto"/>
              <w:left w:val="single" w:sz="4" w:space="0" w:color="auto"/>
              <w:bottom w:val="single" w:sz="4" w:space="0" w:color="auto"/>
              <w:right w:val="single" w:sz="4" w:space="0" w:color="auto"/>
            </w:tcBorders>
          </w:tcPr>
          <w:p w14:paraId="2F6CA8AE" w14:textId="77777777" w:rsidR="00E40A78" w:rsidRPr="005973A4" w:rsidRDefault="00E40A78" w:rsidP="00E40A78">
            <w:pPr>
              <w:ind w:left="-211" w:right="-89" w:firstLine="94"/>
              <w:jc w:val="center"/>
              <w:rPr>
                <w:b/>
              </w:rPr>
            </w:pPr>
          </w:p>
        </w:tc>
        <w:tc>
          <w:tcPr>
            <w:tcW w:w="251" w:type="dxa"/>
            <w:tcBorders>
              <w:left w:val="single" w:sz="4" w:space="0" w:color="auto"/>
              <w:right w:val="dashSmallGap" w:sz="4" w:space="0" w:color="auto"/>
            </w:tcBorders>
          </w:tcPr>
          <w:p w14:paraId="768FF0ED" w14:textId="77777777" w:rsidR="00E40A78" w:rsidRPr="005973A4" w:rsidRDefault="00E40A78" w:rsidP="00E40A78">
            <w:pPr>
              <w:keepNext/>
              <w:ind w:left="-211" w:right="-89" w:firstLine="94"/>
              <w:jc w:val="center"/>
              <w:rPr>
                <w:b/>
              </w:rPr>
            </w:pPr>
            <w:r w:rsidRPr="005973A4">
              <w:rPr>
                <w:b/>
              </w:rPr>
              <w:t>/</w:t>
            </w:r>
          </w:p>
        </w:tc>
        <w:tc>
          <w:tcPr>
            <w:tcW w:w="595" w:type="dxa"/>
            <w:tcBorders>
              <w:top w:val="dashSmallGap" w:sz="4" w:space="0" w:color="auto"/>
              <w:left w:val="dashSmallGap" w:sz="4" w:space="0" w:color="auto"/>
              <w:bottom w:val="dashSmallGap" w:sz="4" w:space="0" w:color="auto"/>
              <w:right w:val="dashSmallGap" w:sz="4" w:space="0" w:color="auto"/>
            </w:tcBorders>
          </w:tcPr>
          <w:p w14:paraId="0B1AAC83" w14:textId="77777777" w:rsidR="00E40A78" w:rsidRPr="005973A4" w:rsidRDefault="00E40A78" w:rsidP="00E40A78">
            <w:pPr>
              <w:keepNext/>
              <w:ind w:left="-211" w:right="-89" w:firstLine="94"/>
              <w:jc w:val="center"/>
              <w:rPr>
                <w:b/>
              </w:rPr>
            </w:pPr>
          </w:p>
        </w:tc>
      </w:tr>
    </w:tbl>
    <w:p w14:paraId="7EC3D192" w14:textId="77777777" w:rsidR="00E40A78" w:rsidRPr="005973A4" w:rsidRDefault="00E40A78" w:rsidP="00E40A78">
      <w:pPr>
        <w:ind w:right="850"/>
        <w:rPr>
          <w:sz w:val="10"/>
          <w:szCs w:val="10"/>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40A78" w:rsidRPr="005973A4" w14:paraId="7C478B26" w14:textId="77777777" w:rsidTr="00E40A78">
        <w:tc>
          <w:tcPr>
            <w:tcW w:w="2324" w:type="dxa"/>
          </w:tcPr>
          <w:p w14:paraId="394BBDE8" w14:textId="77777777" w:rsidR="00E40A78" w:rsidRPr="005973A4" w:rsidRDefault="00E40A78" w:rsidP="00E40A78">
            <w:pPr>
              <w:rPr>
                <w:i/>
              </w:rPr>
            </w:pPr>
            <w:r w:rsidRPr="005973A4">
              <w:rPr>
                <w:i/>
              </w:rPr>
              <w:t>Отправитель отчета:</w:t>
            </w:r>
          </w:p>
        </w:tc>
        <w:tc>
          <w:tcPr>
            <w:tcW w:w="2564" w:type="dxa"/>
            <w:tcBorders>
              <w:bottom w:val="single" w:sz="4" w:space="0" w:color="auto"/>
            </w:tcBorders>
          </w:tcPr>
          <w:p w14:paraId="29C14E77" w14:textId="77777777" w:rsidR="00E40A78" w:rsidRPr="005973A4" w:rsidRDefault="00E40A78" w:rsidP="00E40A78">
            <w:pPr>
              <w:tabs>
                <w:tab w:val="center" w:pos="4677"/>
                <w:tab w:val="right" w:pos="9355"/>
              </w:tabs>
              <w:overflowPunct w:val="0"/>
              <w:autoSpaceDE w:val="0"/>
              <w:autoSpaceDN w:val="0"/>
              <w:adjustRightInd w:val="0"/>
              <w:jc w:val="center"/>
              <w:textAlignment w:val="baseline"/>
            </w:pPr>
            <w:r w:rsidRPr="005973A4">
              <w:t>&lt;депозитарный код&gt;</w:t>
            </w:r>
          </w:p>
        </w:tc>
        <w:tc>
          <w:tcPr>
            <w:tcW w:w="132" w:type="dxa"/>
          </w:tcPr>
          <w:p w14:paraId="77EBF542" w14:textId="77777777" w:rsidR="00E40A78" w:rsidRPr="005973A4" w:rsidRDefault="00E40A78" w:rsidP="00E40A78">
            <w:pPr>
              <w:ind w:left="-108" w:right="34" w:firstLine="108"/>
            </w:pPr>
          </w:p>
        </w:tc>
        <w:tc>
          <w:tcPr>
            <w:tcW w:w="4534" w:type="dxa"/>
            <w:tcBorders>
              <w:bottom w:val="single" w:sz="4" w:space="0" w:color="auto"/>
            </w:tcBorders>
          </w:tcPr>
          <w:p w14:paraId="322CD080" w14:textId="77777777" w:rsidR="00E40A78" w:rsidRPr="005973A4" w:rsidRDefault="00E40A78" w:rsidP="00E40A78">
            <w:pPr>
              <w:ind w:left="-108" w:right="34" w:firstLine="108"/>
              <w:jc w:val="center"/>
            </w:pPr>
            <w:r w:rsidRPr="005973A4">
              <w:t>&lt;краткое наименование&gt;</w:t>
            </w:r>
          </w:p>
        </w:tc>
      </w:tr>
    </w:tbl>
    <w:p w14:paraId="5FB22A09" w14:textId="77777777" w:rsidR="00E40A78" w:rsidRPr="005973A4" w:rsidRDefault="00E40A78" w:rsidP="00E40A78">
      <w:pPr>
        <w:rPr>
          <w:sz w:val="10"/>
          <w:szCs w:val="10"/>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40A78" w:rsidRPr="005973A4" w14:paraId="62C82C4B" w14:textId="77777777" w:rsidTr="00E40A78">
        <w:tc>
          <w:tcPr>
            <w:tcW w:w="2324" w:type="dxa"/>
          </w:tcPr>
          <w:p w14:paraId="51039793" w14:textId="77777777" w:rsidR="00E40A78" w:rsidRPr="005973A4" w:rsidRDefault="00E40A78" w:rsidP="00E40A78">
            <w:pPr>
              <w:rPr>
                <w:i/>
              </w:rPr>
            </w:pPr>
            <w:r w:rsidRPr="005973A4">
              <w:rPr>
                <w:i/>
              </w:rPr>
              <w:t>Инициатор поручения:</w:t>
            </w:r>
          </w:p>
        </w:tc>
        <w:tc>
          <w:tcPr>
            <w:tcW w:w="2564" w:type="dxa"/>
            <w:tcBorders>
              <w:bottom w:val="single" w:sz="4" w:space="0" w:color="auto"/>
            </w:tcBorders>
          </w:tcPr>
          <w:p w14:paraId="11DAC95B" w14:textId="77777777" w:rsidR="00E40A78" w:rsidRPr="005973A4" w:rsidRDefault="00E40A78" w:rsidP="00E40A78">
            <w:pPr>
              <w:ind w:firstLine="108"/>
              <w:jc w:val="center"/>
            </w:pPr>
            <w:r w:rsidRPr="005973A4">
              <w:t>&lt;депозитарный код&gt;</w:t>
            </w:r>
          </w:p>
        </w:tc>
        <w:tc>
          <w:tcPr>
            <w:tcW w:w="132" w:type="dxa"/>
          </w:tcPr>
          <w:p w14:paraId="116B7191" w14:textId="77777777" w:rsidR="00E40A78" w:rsidRPr="005973A4" w:rsidRDefault="00E40A78" w:rsidP="00E40A78">
            <w:pPr>
              <w:ind w:left="-108" w:right="34" w:firstLine="108"/>
              <w:jc w:val="center"/>
            </w:pPr>
          </w:p>
        </w:tc>
        <w:tc>
          <w:tcPr>
            <w:tcW w:w="4534" w:type="dxa"/>
            <w:tcBorders>
              <w:bottom w:val="single" w:sz="4" w:space="0" w:color="auto"/>
            </w:tcBorders>
          </w:tcPr>
          <w:p w14:paraId="61F0826B" w14:textId="77777777" w:rsidR="00E40A78" w:rsidRPr="005973A4" w:rsidRDefault="00E40A78" w:rsidP="00E40A78">
            <w:pPr>
              <w:ind w:firstLine="108"/>
              <w:jc w:val="center"/>
              <w:rPr>
                <w:b/>
              </w:rPr>
            </w:pPr>
            <w:r w:rsidRPr="005973A4">
              <w:t>&lt;краткое наименование&gt;</w:t>
            </w:r>
          </w:p>
        </w:tc>
      </w:tr>
    </w:tbl>
    <w:p w14:paraId="345828E4" w14:textId="77777777" w:rsidR="00E40A78" w:rsidRPr="005973A4" w:rsidRDefault="00E40A78" w:rsidP="00E40A78">
      <w:pPr>
        <w:rPr>
          <w:sz w:val="10"/>
          <w:szCs w:val="10"/>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40A78" w:rsidRPr="005973A4" w14:paraId="5C1EB604" w14:textId="77777777" w:rsidTr="00E40A78">
        <w:tc>
          <w:tcPr>
            <w:tcW w:w="2324" w:type="dxa"/>
          </w:tcPr>
          <w:p w14:paraId="35257F08" w14:textId="77777777" w:rsidR="00E40A78" w:rsidRPr="005973A4" w:rsidRDefault="00E40A78" w:rsidP="00E40A78">
            <w:pPr>
              <w:rPr>
                <w:i/>
              </w:rPr>
            </w:pPr>
            <w:r w:rsidRPr="005973A4">
              <w:rPr>
                <w:i/>
              </w:rPr>
              <w:t>Получатель отчета:</w:t>
            </w:r>
          </w:p>
        </w:tc>
        <w:tc>
          <w:tcPr>
            <w:tcW w:w="2564" w:type="dxa"/>
            <w:tcBorders>
              <w:bottom w:val="single" w:sz="4" w:space="0" w:color="auto"/>
            </w:tcBorders>
          </w:tcPr>
          <w:p w14:paraId="7A872554" w14:textId="77777777" w:rsidR="00E40A78" w:rsidRPr="005973A4" w:rsidRDefault="00E40A78" w:rsidP="00E40A78">
            <w:pPr>
              <w:ind w:firstLine="108"/>
              <w:jc w:val="center"/>
            </w:pPr>
            <w:r w:rsidRPr="005973A4">
              <w:t>&lt;депозитарный код&gt;</w:t>
            </w:r>
          </w:p>
        </w:tc>
        <w:tc>
          <w:tcPr>
            <w:tcW w:w="132" w:type="dxa"/>
          </w:tcPr>
          <w:p w14:paraId="2DAFF609" w14:textId="77777777" w:rsidR="00E40A78" w:rsidRPr="005973A4" w:rsidRDefault="00E40A78" w:rsidP="00E40A78">
            <w:pPr>
              <w:ind w:firstLine="108"/>
              <w:jc w:val="center"/>
            </w:pPr>
          </w:p>
        </w:tc>
        <w:tc>
          <w:tcPr>
            <w:tcW w:w="4534" w:type="dxa"/>
            <w:tcBorders>
              <w:bottom w:val="single" w:sz="4" w:space="0" w:color="auto"/>
            </w:tcBorders>
          </w:tcPr>
          <w:p w14:paraId="527E8E1C" w14:textId="77777777" w:rsidR="00E40A78" w:rsidRPr="005973A4" w:rsidRDefault="00E40A78" w:rsidP="00E40A78">
            <w:pPr>
              <w:ind w:left="-108" w:right="34" w:firstLine="108"/>
              <w:jc w:val="center"/>
            </w:pPr>
            <w:r w:rsidRPr="005973A4">
              <w:t>&lt;краткое наименование&gt;</w:t>
            </w:r>
          </w:p>
        </w:tc>
      </w:tr>
    </w:tbl>
    <w:p w14:paraId="21399C3C" w14:textId="77777777" w:rsidR="00E40A78" w:rsidRPr="005973A4" w:rsidRDefault="00E40A78" w:rsidP="00E40A78">
      <w:pPr>
        <w:keepNext/>
        <w:rPr>
          <w:sz w:val="10"/>
          <w:szCs w:val="24"/>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50"/>
        <w:gridCol w:w="1418"/>
        <w:gridCol w:w="709"/>
        <w:gridCol w:w="992"/>
        <w:gridCol w:w="1276"/>
        <w:gridCol w:w="1417"/>
        <w:gridCol w:w="1134"/>
        <w:gridCol w:w="1276"/>
        <w:gridCol w:w="992"/>
        <w:gridCol w:w="1134"/>
        <w:gridCol w:w="992"/>
        <w:gridCol w:w="993"/>
      </w:tblGrid>
      <w:tr w:rsidR="00E40A78" w:rsidRPr="005973A4" w14:paraId="0863EDCE" w14:textId="77777777" w:rsidTr="00E40A78">
        <w:trPr>
          <w:cantSplit/>
        </w:trPr>
        <w:tc>
          <w:tcPr>
            <w:tcW w:w="959" w:type="dxa"/>
          </w:tcPr>
          <w:p w14:paraId="3A2B6909" w14:textId="77777777" w:rsidR="00E40A78" w:rsidRPr="005973A4" w:rsidRDefault="00E40A78" w:rsidP="00E40A78">
            <w:pPr>
              <w:jc w:val="center"/>
              <w:rPr>
                <w:i/>
              </w:rPr>
            </w:pPr>
            <w:r w:rsidRPr="005973A4">
              <w:rPr>
                <w:b/>
                <w:i/>
              </w:rPr>
              <w:t>Депонент</w:t>
            </w:r>
            <w:r w:rsidRPr="005973A4">
              <w:rPr>
                <w:i/>
              </w:rPr>
              <w:t>:</w:t>
            </w:r>
          </w:p>
        </w:tc>
        <w:tc>
          <w:tcPr>
            <w:tcW w:w="3969" w:type="dxa"/>
            <w:gridSpan w:val="4"/>
            <w:tcBorders>
              <w:right w:val="single" w:sz="6" w:space="0" w:color="000000"/>
            </w:tcBorders>
          </w:tcPr>
          <w:p w14:paraId="2E6963CC" w14:textId="77777777" w:rsidR="00E40A78" w:rsidRPr="005973A4" w:rsidRDefault="00E40A78" w:rsidP="00E40A78">
            <w:pPr>
              <w:rPr>
                <w:i/>
              </w:rPr>
            </w:pPr>
            <w:r w:rsidRPr="005973A4">
              <w:t>&lt;Депозитарный код&gt; / &lt;Краткое наименование&gt;</w:t>
            </w:r>
            <w:r w:rsidRPr="005973A4">
              <w:rPr>
                <w:i/>
              </w:rPr>
              <w:t xml:space="preserve">                </w:t>
            </w:r>
          </w:p>
        </w:tc>
        <w:tc>
          <w:tcPr>
            <w:tcW w:w="9214" w:type="dxa"/>
            <w:gridSpan w:val="8"/>
          </w:tcPr>
          <w:p w14:paraId="1C2667AC" w14:textId="77777777" w:rsidR="00E40A78" w:rsidRPr="005973A4" w:rsidRDefault="00E40A78" w:rsidP="00E40A78">
            <w:r w:rsidRPr="005973A4">
              <w:rPr>
                <w:b/>
                <w:i/>
              </w:rPr>
              <w:t>Номер счета депо:</w:t>
            </w:r>
            <w:r w:rsidRPr="005973A4">
              <w:rPr>
                <w:i/>
              </w:rPr>
              <w:t xml:space="preserve">  </w:t>
            </w:r>
            <w:r w:rsidRPr="005973A4">
              <w:t>&lt;Номер счета депо&gt;</w:t>
            </w:r>
          </w:p>
        </w:tc>
      </w:tr>
      <w:tr w:rsidR="00E40A78" w:rsidRPr="005973A4" w14:paraId="16DC773E" w14:textId="77777777" w:rsidTr="00E40A78">
        <w:trPr>
          <w:cantSplit/>
        </w:trPr>
        <w:tc>
          <w:tcPr>
            <w:tcW w:w="959" w:type="dxa"/>
            <w:vMerge w:val="restart"/>
          </w:tcPr>
          <w:p w14:paraId="7CA6B3C6" w14:textId="77777777" w:rsidR="00E40A78" w:rsidRPr="005973A4" w:rsidRDefault="00E40A78" w:rsidP="00E40A78">
            <w:pPr>
              <w:jc w:val="center"/>
              <w:rPr>
                <w:b/>
                <w:sz w:val="14"/>
                <w:szCs w:val="14"/>
              </w:rPr>
            </w:pPr>
            <w:r w:rsidRPr="005973A4">
              <w:rPr>
                <w:b/>
                <w:sz w:val="14"/>
                <w:szCs w:val="14"/>
              </w:rPr>
              <w:t>Раздел счета депо</w:t>
            </w:r>
          </w:p>
        </w:tc>
        <w:tc>
          <w:tcPr>
            <w:tcW w:w="850" w:type="dxa"/>
            <w:vMerge w:val="restart"/>
          </w:tcPr>
          <w:p w14:paraId="224BBF1F" w14:textId="77777777" w:rsidR="00E40A78" w:rsidRPr="005973A4" w:rsidRDefault="00E40A78" w:rsidP="00E40A78">
            <w:pPr>
              <w:jc w:val="center"/>
              <w:rPr>
                <w:b/>
                <w:sz w:val="14"/>
                <w:szCs w:val="14"/>
              </w:rPr>
            </w:pPr>
            <w:r w:rsidRPr="005973A4">
              <w:rPr>
                <w:b/>
                <w:sz w:val="14"/>
                <w:szCs w:val="14"/>
              </w:rPr>
              <w:t>Код ценной бумаги</w:t>
            </w:r>
          </w:p>
        </w:tc>
        <w:tc>
          <w:tcPr>
            <w:tcW w:w="1418" w:type="dxa"/>
            <w:vMerge w:val="restart"/>
          </w:tcPr>
          <w:p w14:paraId="4EEFDC68" w14:textId="77777777" w:rsidR="00E40A78" w:rsidRPr="005973A4" w:rsidRDefault="00E40A78" w:rsidP="00E40A78">
            <w:pPr>
              <w:jc w:val="center"/>
              <w:rPr>
                <w:b/>
                <w:sz w:val="14"/>
                <w:szCs w:val="14"/>
              </w:rPr>
            </w:pPr>
            <w:r w:rsidRPr="005973A4">
              <w:rPr>
                <w:b/>
                <w:sz w:val="14"/>
                <w:szCs w:val="14"/>
              </w:rPr>
              <w:t>Регистрационный номер</w:t>
            </w:r>
          </w:p>
        </w:tc>
        <w:tc>
          <w:tcPr>
            <w:tcW w:w="709" w:type="dxa"/>
            <w:vMerge w:val="restart"/>
          </w:tcPr>
          <w:p w14:paraId="62E75AF2" w14:textId="77777777" w:rsidR="00E40A78" w:rsidRPr="005973A4" w:rsidRDefault="00E40A78" w:rsidP="00E40A78">
            <w:pPr>
              <w:ind w:left="-108" w:right="-108"/>
              <w:jc w:val="center"/>
              <w:rPr>
                <w:b/>
                <w:sz w:val="14"/>
                <w:szCs w:val="14"/>
              </w:rPr>
            </w:pPr>
            <w:r w:rsidRPr="005973A4">
              <w:rPr>
                <w:b/>
                <w:sz w:val="14"/>
                <w:szCs w:val="14"/>
              </w:rPr>
              <w:t>Краткое наименование ценной бумаги</w:t>
            </w:r>
          </w:p>
        </w:tc>
        <w:tc>
          <w:tcPr>
            <w:tcW w:w="992" w:type="dxa"/>
            <w:vMerge w:val="restart"/>
          </w:tcPr>
          <w:p w14:paraId="6098D599" w14:textId="77777777" w:rsidR="00E40A78" w:rsidRPr="005973A4" w:rsidRDefault="00E40A78" w:rsidP="00E40A78">
            <w:pPr>
              <w:ind w:left="-108" w:right="-108"/>
              <w:jc w:val="center"/>
              <w:rPr>
                <w:b/>
                <w:sz w:val="14"/>
                <w:szCs w:val="14"/>
              </w:rPr>
            </w:pPr>
            <w:r w:rsidRPr="005973A4">
              <w:rPr>
                <w:b/>
                <w:sz w:val="14"/>
                <w:szCs w:val="14"/>
              </w:rPr>
              <w:t>Кол-во (направл.), штук</w:t>
            </w:r>
          </w:p>
        </w:tc>
        <w:tc>
          <w:tcPr>
            <w:tcW w:w="1276" w:type="dxa"/>
            <w:vMerge w:val="restart"/>
          </w:tcPr>
          <w:p w14:paraId="624726B2" w14:textId="77777777" w:rsidR="00E40A78" w:rsidRPr="005973A4" w:rsidRDefault="00E40A78" w:rsidP="00E40A78">
            <w:pPr>
              <w:jc w:val="center"/>
              <w:rPr>
                <w:b/>
                <w:sz w:val="14"/>
                <w:szCs w:val="14"/>
              </w:rPr>
            </w:pPr>
            <w:r w:rsidRPr="005973A4">
              <w:rPr>
                <w:b/>
                <w:sz w:val="14"/>
                <w:szCs w:val="14"/>
              </w:rPr>
              <w:t>Корреспонди-</w:t>
            </w:r>
          </w:p>
          <w:p w14:paraId="5EA46BE1" w14:textId="77777777" w:rsidR="00E40A78" w:rsidRPr="005973A4" w:rsidRDefault="00E40A78" w:rsidP="00E40A78">
            <w:pPr>
              <w:jc w:val="center"/>
              <w:rPr>
                <w:b/>
                <w:sz w:val="14"/>
                <w:szCs w:val="14"/>
              </w:rPr>
            </w:pPr>
            <w:r w:rsidRPr="005973A4">
              <w:rPr>
                <w:b/>
                <w:sz w:val="14"/>
                <w:szCs w:val="14"/>
              </w:rPr>
              <w:t>рующий счет</w:t>
            </w:r>
          </w:p>
        </w:tc>
        <w:tc>
          <w:tcPr>
            <w:tcW w:w="1417" w:type="dxa"/>
            <w:vMerge w:val="restart"/>
          </w:tcPr>
          <w:p w14:paraId="64CB822F" w14:textId="77777777" w:rsidR="00E40A78" w:rsidRPr="005973A4" w:rsidRDefault="00E40A78" w:rsidP="00E40A78">
            <w:pPr>
              <w:ind w:left="-108" w:right="-108"/>
              <w:jc w:val="center"/>
              <w:rPr>
                <w:b/>
                <w:sz w:val="14"/>
                <w:szCs w:val="14"/>
              </w:rPr>
            </w:pPr>
            <w:r w:rsidRPr="005973A4">
              <w:rPr>
                <w:b/>
                <w:sz w:val="14"/>
                <w:szCs w:val="14"/>
              </w:rPr>
              <w:t>Корреспондирующий раздел</w:t>
            </w:r>
          </w:p>
        </w:tc>
        <w:tc>
          <w:tcPr>
            <w:tcW w:w="2410" w:type="dxa"/>
            <w:gridSpan w:val="2"/>
          </w:tcPr>
          <w:p w14:paraId="6E4E310B" w14:textId="77777777" w:rsidR="00E40A78" w:rsidRPr="005973A4" w:rsidRDefault="00E40A78" w:rsidP="00E40A78">
            <w:pPr>
              <w:ind w:right="-108"/>
              <w:jc w:val="center"/>
              <w:rPr>
                <w:b/>
                <w:sz w:val="14"/>
                <w:szCs w:val="14"/>
              </w:rPr>
            </w:pPr>
            <w:r w:rsidRPr="005973A4">
              <w:rPr>
                <w:b/>
                <w:sz w:val="14"/>
                <w:szCs w:val="14"/>
              </w:rPr>
              <w:t>Контрагент</w:t>
            </w:r>
          </w:p>
        </w:tc>
        <w:tc>
          <w:tcPr>
            <w:tcW w:w="992" w:type="dxa"/>
            <w:vMerge w:val="restart"/>
          </w:tcPr>
          <w:p w14:paraId="48BC6962" w14:textId="77777777" w:rsidR="00E40A78" w:rsidRPr="005973A4" w:rsidRDefault="00E40A78" w:rsidP="00E40A78">
            <w:pPr>
              <w:rPr>
                <w:b/>
                <w:sz w:val="14"/>
                <w:szCs w:val="14"/>
              </w:rPr>
            </w:pPr>
            <w:r w:rsidRPr="005973A4">
              <w:rPr>
                <w:b/>
                <w:sz w:val="14"/>
                <w:szCs w:val="14"/>
              </w:rPr>
              <w:t xml:space="preserve">Дата операции </w:t>
            </w:r>
          </w:p>
        </w:tc>
        <w:tc>
          <w:tcPr>
            <w:tcW w:w="3119" w:type="dxa"/>
            <w:gridSpan w:val="3"/>
          </w:tcPr>
          <w:p w14:paraId="7F23AE23" w14:textId="77777777" w:rsidR="00E40A78" w:rsidRPr="005973A4" w:rsidRDefault="00E40A78" w:rsidP="00E40A78">
            <w:pPr>
              <w:jc w:val="center"/>
              <w:rPr>
                <w:b/>
                <w:sz w:val="14"/>
                <w:szCs w:val="14"/>
              </w:rPr>
            </w:pPr>
            <w:r w:rsidRPr="005973A4">
              <w:rPr>
                <w:b/>
                <w:sz w:val="14"/>
                <w:szCs w:val="14"/>
              </w:rPr>
              <w:t>Поручения участника клиринга</w:t>
            </w:r>
          </w:p>
        </w:tc>
      </w:tr>
      <w:tr w:rsidR="00E40A78" w:rsidRPr="005973A4" w14:paraId="57F87D33" w14:textId="77777777" w:rsidTr="00E40A78">
        <w:tc>
          <w:tcPr>
            <w:tcW w:w="959" w:type="dxa"/>
            <w:vMerge/>
          </w:tcPr>
          <w:p w14:paraId="22D74930" w14:textId="77777777" w:rsidR="00E40A78" w:rsidRPr="005973A4" w:rsidRDefault="00E40A78" w:rsidP="00E40A78">
            <w:pPr>
              <w:jc w:val="center"/>
              <w:rPr>
                <w:b/>
                <w:sz w:val="14"/>
                <w:szCs w:val="14"/>
              </w:rPr>
            </w:pPr>
          </w:p>
        </w:tc>
        <w:tc>
          <w:tcPr>
            <w:tcW w:w="850" w:type="dxa"/>
            <w:vMerge/>
          </w:tcPr>
          <w:p w14:paraId="381F6ABD" w14:textId="77777777" w:rsidR="00E40A78" w:rsidRPr="005973A4" w:rsidRDefault="00E40A78" w:rsidP="00E40A78">
            <w:pPr>
              <w:jc w:val="center"/>
              <w:rPr>
                <w:b/>
                <w:sz w:val="14"/>
                <w:szCs w:val="14"/>
              </w:rPr>
            </w:pPr>
          </w:p>
        </w:tc>
        <w:tc>
          <w:tcPr>
            <w:tcW w:w="1418" w:type="dxa"/>
            <w:vMerge/>
          </w:tcPr>
          <w:p w14:paraId="284EA642" w14:textId="77777777" w:rsidR="00E40A78" w:rsidRPr="005973A4" w:rsidRDefault="00E40A78" w:rsidP="00E40A78">
            <w:pPr>
              <w:jc w:val="center"/>
              <w:rPr>
                <w:b/>
                <w:sz w:val="14"/>
                <w:szCs w:val="14"/>
              </w:rPr>
            </w:pPr>
          </w:p>
        </w:tc>
        <w:tc>
          <w:tcPr>
            <w:tcW w:w="709" w:type="dxa"/>
            <w:vMerge/>
          </w:tcPr>
          <w:p w14:paraId="6C4D0465" w14:textId="77777777" w:rsidR="00E40A78" w:rsidRPr="005973A4" w:rsidRDefault="00E40A78" w:rsidP="00E40A78">
            <w:pPr>
              <w:jc w:val="center"/>
              <w:rPr>
                <w:b/>
                <w:sz w:val="14"/>
                <w:szCs w:val="14"/>
              </w:rPr>
            </w:pPr>
          </w:p>
        </w:tc>
        <w:tc>
          <w:tcPr>
            <w:tcW w:w="992" w:type="dxa"/>
            <w:vMerge/>
          </w:tcPr>
          <w:p w14:paraId="61AE8F66" w14:textId="77777777" w:rsidR="00E40A78" w:rsidRPr="005973A4" w:rsidRDefault="00E40A78" w:rsidP="00E40A78">
            <w:pPr>
              <w:jc w:val="center"/>
              <w:rPr>
                <w:b/>
                <w:sz w:val="14"/>
                <w:szCs w:val="14"/>
              </w:rPr>
            </w:pPr>
          </w:p>
        </w:tc>
        <w:tc>
          <w:tcPr>
            <w:tcW w:w="1276" w:type="dxa"/>
            <w:vMerge/>
          </w:tcPr>
          <w:p w14:paraId="00C02DE0" w14:textId="77777777" w:rsidR="00E40A78" w:rsidRPr="005973A4" w:rsidRDefault="00E40A78" w:rsidP="00E40A78">
            <w:pPr>
              <w:jc w:val="center"/>
              <w:rPr>
                <w:b/>
                <w:sz w:val="14"/>
                <w:szCs w:val="14"/>
              </w:rPr>
            </w:pPr>
          </w:p>
        </w:tc>
        <w:tc>
          <w:tcPr>
            <w:tcW w:w="1417" w:type="dxa"/>
            <w:vMerge/>
          </w:tcPr>
          <w:p w14:paraId="67AC9A7A" w14:textId="77777777" w:rsidR="00E40A78" w:rsidRPr="005973A4" w:rsidRDefault="00E40A78" w:rsidP="00E40A78">
            <w:pPr>
              <w:jc w:val="center"/>
              <w:rPr>
                <w:b/>
                <w:sz w:val="14"/>
                <w:szCs w:val="14"/>
              </w:rPr>
            </w:pPr>
          </w:p>
        </w:tc>
        <w:tc>
          <w:tcPr>
            <w:tcW w:w="1134" w:type="dxa"/>
          </w:tcPr>
          <w:p w14:paraId="63AF2BB0" w14:textId="77777777" w:rsidR="00E40A78" w:rsidRPr="005973A4" w:rsidRDefault="00E40A78" w:rsidP="00E40A78">
            <w:pPr>
              <w:jc w:val="center"/>
              <w:rPr>
                <w:b/>
                <w:sz w:val="12"/>
                <w:szCs w:val="12"/>
              </w:rPr>
            </w:pPr>
            <w:r w:rsidRPr="005973A4">
              <w:rPr>
                <w:b/>
                <w:sz w:val="12"/>
                <w:szCs w:val="12"/>
              </w:rPr>
              <w:t>Депозитарный код</w:t>
            </w:r>
          </w:p>
        </w:tc>
        <w:tc>
          <w:tcPr>
            <w:tcW w:w="1276" w:type="dxa"/>
          </w:tcPr>
          <w:p w14:paraId="522BDD6C" w14:textId="77777777" w:rsidR="00E40A78" w:rsidRPr="005973A4" w:rsidRDefault="00E40A78" w:rsidP="00E40A78">
            <w:pPr>
              <w:jc w:val="center"/>
              <w:rPr>
                <w:b/>
                <w:sz w:val="12"/>
                <w:szCs w:val="12"/>
              </w:rPr>
            </w:pPr>
            <w:r w:rsidRPr="005973A4">
              <w:rPr>
                <w:b/>
                <w:sz w:val="12"/>
                <w:szCs w:val="12"/>
              </w:rPr>
              <w:t>Краткое наименование</w:t>
            </w:r>
          </w:p>
        </w:tc>
        <w:tc>
          <w:tcPr>
            <w:tcW w:w="992" w:type="dxa"/>
            <w:vMerge/>
          </w:tcPr>
          <w:p w14:paraId="77DA53F2" w14:textId="77777777" w:rsidR="00E40A78" w:rsidRPr="005973A4" w:rsidRDefault="00E40A78" w:rsidP="00E40A78">
            <w:pPr>
              <w:jc w:val="center"/>
              <w:rPr>
                <w:b/>
                <w:sz w:val="14"/>
                <w:szCs w:val="14"/>
              </w:rPr>
            </w:pPr>
          </w:p>
        </w:tc>
        <w:tc>
          <w:tcPr>
            <w:tcW w:w="1134" w:type="dxa"/>
          </w:tcPr>
          <w:p w14:paraId="0DD35158" w14:textId="77777777" w:rsidR="00E40A78" w:rsidRPr="005973A4" w:rsidRDefault="00E40A78" w:rsidP="00E40A78">
            <w:pPr>
              <w:jc w:val="center"/>
              <w:rPr>
                <w:b/>
                <w:sz w:val="12"/>
                <w:szCs w:val="12"/>
              </w:rPr>
            </w:pPr>
            <w:r w:rsidRPr="005973A4">
              <w:rPr>
                <w:b/>
                <w:sz w:val="12"/>
                <w:szCs w:val="12"/>
              </w:rPr>
              <w:t>Исходящий номер поручения</w:t>
            </w:r>
          </w:p>
        </w:tc>
        <w:tc>
          <w:tcPr>
            <w:tcW w:w="992" w:type="dxa"/>
          </w:tcPr>
          <w:p w14:paraId="7EE45C21" w14:textId="77777777" w:rsidR="00E40A78" w:rsidRPr="005973A4" w:rsidRDefault="00E40A78" w:rsidP="00E40A78">
            <w:pPr>
              <w:jc w:val="center"/>
              <w:rPr>
                <w:b/>
                <w:sz w:val="12"/>
                <w:szCs w:val="12"/>
              </w:rPr>
            </w:pPr>
            <w:r w:rsidRPr="005973A4">
              <w:rPr>
                <w:b/>
                <w:sz w:val="12"/>
                <w:szCs w:val="12"/>
              </w:rPr>
              <w:t>Дата формиро-</w:t>
            </w:r>
          </w:p>
          <w:p w14:paraId="19AF62EA" w14:textId="77777777" w:rsidR="00E40A78" w:rsidRPr="005973A4" w:rsidRDefault="00E40A78" w:rsidP="00E40A78">
            <w:pPr>
              <w:jc w:val="center"/>
              <w:rPr>
                <w:b/>
                <w:sz w:val="12"/>
                <w:szCs w:val="12"/>
              </w:rPr>
            </w:pPr>
            <w:r w:rsidRPr="005973A4">
              <w:rPr>
                <w:b/>
                <w:sz w:val="12"/>
                <w:szCs w:val="12"/>
              </w:rPr>
              <w:t>вания</w:t>
            </w:r>
          </w:p>
        </w:tc>
        <w:tc>
          <w:tcPr>
            <w:tcW w:w="993" w:type="dxa"/>
          </w:tcPr>
          <w:p w14:paraId="78726779" w14:textId="77777777" w:rsidR="00E40A78" w:rsidRPr="005973A4" w:rsidRDefault="00E40A78" w:rsidP="00E40A78">
            <w:pPr>
              <w:jc w:val="center"/>
              <w:rPr>
                <w:b/>
                <w:sz w:val="12"/>
                <w:szCs w:val="12"/>
              </w:rPr>
            </w:pPr>
            <w:r w:rsidRPr="005973A4">
              <w:rPr>
                <w:b/>
                <w:sz w:val="12"/>
                <w:szCs w:val="12"/>
              </w:rPr>
              <w:t>Рег. номер поручения</w:t>
            </w:r>
          </w:p>
        </w:tc>
      </w:tr>
      <w:tr w:rsidR="00E40A78" w:rsidRPr="005973A4" w14:paraId="19D632D3" w14:textId="77777777" w:rsidTr="00E40A78">
        <w:tc>
          <w:tcPr>
            <w:tcW w:w="959" w:type="dxa"/>
          </w:tcPr>
          <w:p w14:paraId="72E7EB43" w14:textId="77777777" w:rsidR="00E40A78" w:rsidRPr="005973A4" w:rsidRDefault="00E40A78" w:rsidP="00E40A78"/>
        </w:tc>
        <w:tc>
          <w:tcPr>
            <w:tcW w:w="850" w:type="dxa"/>
          </w:tcPr>
          <w:p w14:paraId="46394C18" w14:textId="77777777" w:rsidR="00E40A78" w:rsidRPr="005973A4" w:rsidRDefault="00E40A78" w:rsidP="00E40A78"/>
        </w:tc>
        <w:tc>
          <w:tcPr>
            <w:tcW w:w="1418" w:type="dxa"/>
          </w:tcPr>
          <w:p w14:paraId="1F291E25" w14:textId="77777777" w:rsidR="00E40A78" w:rsidRPr="005973A4" w:rsidRDefault="00E40A78" w:rsidP="00E40A78"/>
        </w:tc>
        <w:tc>
          <w:tcPr>
            <w:tcW w:w="709" w:type="dxa"/>
          </w:tcPr>
          <w:p w14:paraId="07763ABA" w14:textId="77777777" w:rsidR="00E40A78" w:rsidRPr="005973A4" w:rsidRDefault="00E40A78" w:rsidP="00E40A78"/>
        </w:tc>
        <w:tc>
          <w:tcPr>
            <w:tcW w:w="992" w:type="dxa"/>
          </w:tcPr>
          <w:p w14:paraId="5DB79768" w14:textId="77777777" w:rsidR="00E40A78" w:rsidRPr="005973A4" w:rsidRDefault="00E40A78" w:rsidP="00E40A78"/>
        </w:tc>
        <w:tc>
          <w:tcPr>
            <w:tcW w:w="1276" w:type="dxa"/>
          </w:tcPr>
          <w:p w14:paraId="67386691" w14:textId="77777777" w:rsidR="00E40A78" w:rsidRPr="005973A4" w:rsidRDefault="00E40A78" w:rsidP="00E40A78"/>
        </w:tc>
        <w:tc>
          <w:tcPr>
            <w:tcW w:w="1417" w:type="dxa"/>
          </w:tcPr>
          <w:p w14:paraId="79C3B731" w14:textId="77777777" w:rsidR="00E40A78" w:rsidRPr="005973A4" w:rsidRDefault="00E40A78" w:rsidP="00E40A78"/>
        </w:tc>
        <w:tc>
          <w:tcPr>
            <w:tcW w:w="1134" w:type="dxa"/>
          </w:tcPr>
          <w:p w14:paraId="6457CFEE" w14:textId="77777777" w:rsidR="00E40A78" w:rsidRPr="005973A4" w:rsidRDefault="00E40A78" w:rsidP="00E40A78"/>
        </w:tc>
        <w:tc>
          <w:tcPr>
            <w:tcW w:w="1276" w:type="dxa"/>
          </w:tcPr>
          <w:p w14:paraId="17D0C47D" w14:textId="77777777" w:rsidR="00E40A78" w:rsidRPr="005973A4" w:rsidRDefault="00E40A78" w:rsidP="00E40A78"/>
        </w:tc>
        <w:tc>
          <w:tcPr>
            <w:tcW w:w="992" w:type="dxa"/>
          </w:tcPr>
          <w:p w14:paraId="3F0EBFE2" w14:textId="77777777" w:rsidR="00E40A78" w:rsidRPr="005973A4" w:rsidRDefault="00E40A78" w:rsidP="00E40A78"/>
        </w:tc>
        <w:tc>
          <w:tcPr>
            <w:tcW w:w="1134" w:type="dxa"/>
          </w:tcPr>
          <w:p w14:paraId="33E41E17" w14:textId="77777777" w:rsidR="00E40A78" w:rsidRPr="005973A4" w:rsidRDefault="00E40A78" w:rsidP="00E40A78"/>
        </w:tc>
        <w:tc>
          <w:tcPr>
            <w:tcW w:w="992" w:type="dxa"/>
          </w:tcPr>
          <w:p w14:paraId="51631BCA" w14:textId="77777777" w:rsidR="00E40A78" w:rsidRPr="005973A4" w:rsidRDefault="00E40A78" w:rsidP="00E40A78"/>
        </w:tc>
        <w:tc>
          <w:tcPr>
            <w:tcW w:w="993" w:type="dxa"/>
          </w:tcPr>
          <w:p w14:paraId="622E0081" w14:textId="77777777" w:rsidR="00E40A78" w:rsidRPr="005973A4" w:rsidRDefault="00E40A78" w:rsidP="00E40A78"/>
        </w:tc>
      </w:tr>
      <w:tr w:rsidR="00E40A78" w:rsidRPr="005973A4" w14:paraId="620920F2" w14:textId="77777777" w:rsidTr="00E40A78">
        <w:trPr>
          <w:cantSplit/>
        </w:trPr>
        <w:tc>
          <w:tcPr>
            <w:tcW w:w="959" w:type="dxa"/>
          </w:tcPr>
          <w:p w14:paraId="496899F3" w14:textId="77777777" w:rsidR="00E40A78" w:rsidRPr="005973A4" w:rsidRDefault="00E40A78" w:rsidP="00E40A78">
            <w:pPr>
              <w:jc w:val="center"/>
              <w:rPr>
                <w:i/>
              </w:rPr>
            </w:pPr>
            <w:r w:rsidRPr="005973A4">
              <w:rPr>
                <w:b/>
                <w:i/>
              </w:rPr>
              <w:t>Депонент</w:t>
            </w:r>
            <w:r w:rsidRPr="005973A4">
              <w:rPr>
                <w:i/>
              </w:rPr>
              <w:t>:</w:t>
            </w:r>
          </w:p>
        </w:tc>
        <w:tc>
          <w:tcPr>
            <w:tcW w:w="3969" w:type="dxa"/>
            <w:gridSpan w:val="4"/>
            <w:tcBorders>
              <w:right w:val="single" w:sz="6" w:space="0" w:color="000000"/>
            </w:tcBorders>
          </w:tcPr>
          <w:p w14:paraId="4CE6DC30" w14:textId="77777777" w:rsidR="00E40A78" w:rsidRPr="005973A4" w:rsidRDefault="00E40A78" w:rsidP="00E40A78">
            <w:pPr>
              <w:rPr>
                <w:i/>
              </w:rPr>
            </w:pPr>
            <w:r w:rsidRPr="005973A4">
              <w:t>&lt;Депозитарный код&gt; / &lt;Краткое наименование&gt;</w:t>
            </w:r>
            <w:r w:rsidRPr="005973A4">
              <w:rPr>
                <w:i/>
              </w:rPr>
              <w:t xml:space="preserve">                </w:t>
            </w:r>
          </w:p>
        </w:tc>
        <w:tc>
          <w:tcPr>
            <w:tcW w:w="9214" w:type="dxa"/>
            <w:gridSpan w:val="8"/>
          </w:tcPr>
          <w:p w14:paraId="4F9A0044" w14:textId="77777777" w:rsidR="00E40A78" w:rsidRPr="005973A4" w:rsidRDefault="00E40A78" w:rsidP="00E40A78">
            <w:pPr>
              <w:rPr>
                <w:i/>
              </w:rPr>
            </w:pPr>
            <w:r w:rsidRPr="005973A4">
              <w:rPr>
                <w:b/>
                <w:i/>
              </w:rPr>
              <w:t xml:space="preserve">Номер счета депо:  </w:t>
            </w:r>
            <w:r w:rsidRPr="005973A4">
              <w:t>&lt;Номер счета депо&gt;</w:t>
            </w:r>
            <w:r w:rsidRPr="005973A4">
              <w:rPr>
                <w:i/>
              </w:rPr>
              <w:t xml:space="preserve"> </w:t>
            </w:r>
          </w:p>
        </w:tc>
      </w:tr>
      <w:tr w:rsidR="00E40A78" w:rsidRPr="005973A4" w14:paraId="06ACE51D" w14:textId="77777777" w:rsidTr="00E40A78">
        <w:trPr>
          <w:cantSplit/>
          <w:trHeight w:val="259"/>
        </w:trPr>
        <w:tc>
          <w:tcPr>
            <w:tcW w:w="959" w:type="dxa"/>
            <w:vMerge w:val="restart"/>
          </w:tcPr>
          <w:p w14:paraId="1341C181" w14:textId="77777777" w:rsidR="00E40A78" w:rsidRPr="005973A4" w:rsidRDefault="00E40A78" w:rsidP="00E40A78">
            <w:pPr>
              <w:jc w:val="center"/>
              <w:rPr>
                <w:b/>
                <w:sz w:val="14"/>
                <w:szCs w:val="14"/>
              </w:rPr>
            </w:pPr>
            <w:r w:rsidRPr="005973A4">
              <w:rPr>
                <w:b/>
                <w:sz w:val="14"/>
                <w:szCs w:val="14"/>
              </w:rPr>
              <w:t>Раздел счета депо</w:t>
            </w:r>
          </w:p>
        </w:tc>
        <w:tc>
          <w:tcPr>
            <w:tcW w:w="850" w:type="dxa"/>
            <w:vMerge w:val="restart"/>
          </w:tcPr>
          <w:p w14:paraId="5CA92051" w14:textId="77777777" w:rsidR="00E40A78" w:rsidRPr="005973A4" w:rsidRDefault="00E40A78" w:rsidP="00E40A78">
            <w:pPr>
              <w:jc w:val="center"/>
              <w:rPr>
                <w:b/>
                <w:sz w:val="14"/>
                <w:szCs w:val="14"/>
              </w:rPr>
            </w:pPr>
            <w:r w:rsidRPr="005973A4">
              <w:rPr>
                <w:b/>
                <w:sz w:val="14"/>
                <w:szCs w:val="14"/>
              </w:rPr>
              <w:t>Код ценной бумаги</w:t>
            </w:r>
          </w:p>
        </w:tc>
        <w:tc>
          <w:tcPr>
            <w:tcW w:w="1418" w:type="dxa"/>
            <w:vMerge w:val="restart"/>
          </w:tcPr>
          <w:p w14:paraId="5F49B4F1" w14:textId="77777777" w:rsidR="00E40A78" w:rsidRPr="005973A4" w:rsidRDefault="00E40A78" w:rsidP="00E40A78">
            <w:pPr>
              <w:jc w:val="center"/>
              <w:rPr>
                <w:b/>
                <w:sz w:val="14"/>
                <w:szCs w:val="14"/>
              </w:rPr>
            </w:pPr>
            <w:r w:rsidRPr="005973A4">
              <w:rPr>
                <w:b/>
                <w:sz w:val="14"/>
                <w:szCs w:val="14"/>
              </w:rPr>
              <w:t>Регистрационный номер</w:t>
            </w:r>
          </w:p>
        </w:tc>
        <w:tc>
          <w:tcPr>
            <w:tcW w:w="709" w:type="dxa"/>
            <w:vMerge w:val="restart"/>
          </w:tcPr>
          <w:p w14:paraId="29AF6282" w14:textId="77777777" w:rsidR="00E40A78" w:rsidRPr="005973A4" w:rsidRDefault="00E40A78" w:rsidP="00E40A78">
            <w:pPr>
              <w:ind w:left="-108" w:right="-108"/>
              <w:jc w:val="center"/>
              <w:rPr>
                <w:b/>
                <w:sz w:val="14"/>
                <w:szCs w:val="14"/>
              </w:rPr>
            </w:pPr>
            <w:r w:rsidRPr="005973A4">
              <w:rPr>
                <w:b/>
                <w:sz w:val="14"/>
                <w:szCs w:val="14"/>
              </w:rPr>
              <w:t>Краткое наименование ценной бумаги</w:t>
            </w:r>
          </w:p>
        </w:tc>
        <w:tc>
          <w:tcPr>
            <w:tcW w:w="992" w:type="dxa"/>
            <w:vMerge w:val="restart"/>
          </w:tcPr>
          <w:p w14:paraId="4862F0B7" w14:textId="77777777" w:rsidR="00E40A78" w:rsidRPr="005973A4" w:rsidRDefault="00E40A78" w:rsidP="00E40A78">
            <w:pPr>
              <w:ind w:right="-108"/>
              <w:jc w:val="center"/>
              <w:rPr>
                <w:b/>
                <w:sz w:val="14"/>
                <w:szCs w:val="14"/>
              </w:rPr>
            </w:pPr>
            <w:r w:rsidRPr="005973A4">
              <w:rPr>
                <w:b/>
                <w:sz w:val="14"/>
                <w:szCs w:val="14"/>
              </w:rPr>
              <w:t>Кол-во (направл.), штук</w:t>
            </w:r>
          </w:p>
        </w:tc>
        <w:tc>
          <w:tcPr>
            <w:tcW w:w="1276" w:type="dxa"/>
            <w:vMerge w:val="restart"/>
          </w:tcPr>
          <w:p w14:paraId="16B96E01" w14:textId="77777777" w:rsidR="00E40A78" w:rsidRPr="005973A4" w:rsidRDefault="00E40A78" w:rsidP="00E40A78">
            <w:pPr>
              <w:jc w:val="center"/>
              <w:rPr>
                <w:b/>
                <w:sz w:val="14"/>
                <w:szCs w:val="14"/>
              </w:rPr>
            </w:pPr>
            <w:r w:rsidRPr="005973A4">
              <w:rPr>
                <w:b/>
                <w:sz w:val="14"/>
                <w:szCs w:val="14"/>
              </w:rPr>
              <w:t>Корреспонди-</w:t>
            </w:r>
          </w:p>
          <w:p w14:paraId="62BDE7D0" w14:textId="77777777" w:rsidR="00E40A78" w:rsidRPr="005973A4" w:rsidRDefault="00E40A78" w:rsidP="00E40A78">
            <w:pPr>
              <w:jc w:val="center"/>
              <w:rPr>
                <w:b/>
                <w:sz w:val="14"/>
                <w:szCs w:val="14"/>
              </w:rPr>
            </w:pPr>
            <w:r w:rsidRPr="005973A4">
              <w:rPr>
                <w:b/>
                <w:sz w:val="14"/>
                <w:szCs w:val="14"/>
              </w:rPr>
              <w:t>рующий счет</w:t>
            </w:r>
          </w:p>
        </w:tc>
        <w:tc>
          <w:tcPr>
            <w:tcW w:w="1417" w:type="dxa"/>
            <w:vMerge w:val="restart"/>
          </w:tcPr>
          <w:p w14:paraId="2A731365" w14:textId="77777777" w:rsidR="00E40A78" w:rsidRPr="005973A4" w:rsidRDefault="00E40A78" w:rsidP="00E40A78">
            <w:pPr>
              <w:ind w:left="-108" w:right="-108"/>
              <w:jc w:val="center"/>
              <w:rPr>
                <w:b/>
                <w:sz w:val="14"/>
                <w:szCs w:val="14"/>
              </w:rPr>
            </w:pPr>
            <w:r w:rsidRPr="005973A4">
              <w:rPr>
                <w:b/>
                <w:sz w:val="14"/>
                <w:szCs w:val="14"/>
              </w:rPr>
              <w:t>Корреспондирующий раздел</w:t>
            </w:r>
          </w:p>
        </w:tc>
        <w:tc>
          <w:tcPr>
            <w:tcW w:w="2410" w:type="dxa"/>
            <w:gridSpan w:val="2"/>
          </w:tcPr>
          <w:p w14:paraId="1BBBD4B2" w14:textId="77777777" w:rsidR="00E40A78" w:rsidRPr="005973A4" w:rsidRDefault="00E40A78" w:rsidP="00E40A78">
            <w:pPr>
              <w:ind w:right="-108"/>
              <w:jc w:val="center"/>
              <w:rPr>
                <w:b/>
                <w:sz w:val="14"/>
                <w:szCs w:val="14"/>
              </w:rPr>
            </w:pPr>
            <w:r w:rsidRPr="005973A4">
              <w:rPr>
                <w:b/>
                <w:sz w:val="14"/>
                <w:szCs w:val="14"/>
              </w:rPr>
              <w:t>Контрагент</w:t>
            </w:r>
          </w:p>
        </w:tc>
        <w:tc>
          <w:tcPr>
            <w:tcW w:w="992" w:type="dxa"/>
            <w:vMerge w:val="restart"/>
          </w:tcPr>
          <w:p w14:paraId="0FDB83B0" w14:textId="77777777" w:rsidR="00E40A78" w:rsidRPr="005973A4" w:rsidRDefault="00E40A78" w:rsidP="00E40A78">
            <w:pPr>
              <w:rPr>
                <w:b/>
                <w:sz w:val="14"/>
                <w:szCs w:val="14"/>
              </w:rPr>
            </w:pPr>
            <w:r w:rsidRPr="005973A4">
              <w:rPr>
                <w:b/>
                <w:sz w:val="14"/>
                <w:szCs w:val="14"/>
              </w:rPr>
              <w:t xml:space="preserve">Дата операции </w:t>
            </w:r>
          </w:p>
        </w:tc>
        <w:tc>
          <w:tcPr>
            <w:tcW w:w="3119" w:type="dxa"/>
            <w:gridSpan w:val="3"/>
          </w:tcPr>
          <w:p w14:paraId="7357B44D" w14:textId="77777777" w:rsidR="00E40A78" w:rsidRPr="005973A4" w:rsidRDefault="00E40A78" w:rsidP="00E40A78">
            <w:pPr>
              <w:rPr>
                <w:b/>
                <w:sz w:val="14"/>
                <w:szCs w:val="14"/>
              </w:rPr>
            </w:pPr>
            <w:r w:rsidRPr="005973A4">
              <w:rPr>
                <w:b/>
                <w:sz w:val="14"/>
                <w:szCs w:val="14"/>
              </w:rPr>
              <w:t>Поручения участника клиринга</w:t>
            </w:r>
          </w:p>
        </w:tc>
      </w:tr>
      <w:tr w:rsidR="00E40A78" w:rsidRPr="005973A4" w14:paraId="129F2D81" w14:textId="77777777" w:rsidTr="00E40A78">
        <w:tc>
          <w:tcPr>
            <w:tcW w:w="959" w:type="dxa"/>
            <w:vMerge/>
          </w:tcPr>
          <w:p w14:paraId="31DE35D2" w14:textId="77777777" w:rsidR="00E40A78" w:rsidRPr="005973A4" w:rsidRDefault="00E40A78" w:rsidP="00E40A78">
            <w:pPr>
              <w:jc w:val="center"/>
              <w:rPr>
                <w:b/>
                <w:sz w:val="14"/>
                <w:szCs w:val="14"/>
              </w:rPr>
            </w:pPr>
          </w:p>
        </w:tc>
        <w:tc>
          <w:tcPr>
            <w:tcW w:w="850" w:type="dxa"/>
            <w:vMerge/>
          </w:tcPr>
          <w:p w14:paraId="34C37A2E" w14:textId="77777777" w:rsidR="00E40A78" w:rsidRPr="005973A4" w:rsidRDefault="00E40A78" w:rsidP="00E40A78">
            <w:pPr>
              <w:jc w:val="center"/>
              <w:rPr>
                <w:b/>
                <w:sz w:val="14"/>
                <w:szCs w:val="14"/>
              </w:rPr>
            </w:pPr>
          </w:p>
        </w:tc>
        <w:tc>
          <w:tcPr>
            <w:tcW w:w="1418" w:type="dxa"/>
            <w:vMerge/>
          </w:tcPr>
          <w:p w14:paraId="4A32F5BA" w14:textId="77777777" w:rsidR="00E40A78" w:rsidRPr="005973A4" w:rsidRDefault="00E40A78" w:rsidP="00E40A78">
            <w:pPr>
              <w:jc w:val="center"/>
              <w:rPr>
                <w:b/>
                <w:sz w:val="14"/>
                <w:szCs w:val="14"/>
              </w:rPr>
            </w:pPr>
          </w:p>
        </w:tc>
        <w:tc>
          <w:tcPr>
            <w:tcW w:w="709" w:type="dxa"/>
            <w:vMerge/>
          </w:tcPr>
          <w:p w14:paraId="2009B132" w14:textId="77777777" w:rsidR="00E40A78" w:rsidRPr="005973A4" w:rsidRDefault="00E40A78" w:rsidP="00E40A78">
            <w:pPr>
              <w:jc w:val="center"/>
              <w:rPr>
                <w:b/>
                <w:sz w:val="14"/>
                <w:szCs w:val="14"/>
              </w:rPr>
            </w:pPr>
          </w:p>
        </w:tc>
        <w:tc>
          <w:tcPr>
            <w:tcW w:w="992" w:type="dxa"/>
            <w:vMerge/>
          </w:tcPr>
          <w:p w14:paraId="2EDF8FBA" w14:textId="77777777" w:rsidR="00E40A78" w:rsidRPr="005973A4" w:rsidRDefault="00E40A78" w:rsidP="00E40A78">
            <w:pPr>
              <w:jc w:val="center"/>
              <w:rPr>
                <w:b/>
                <w:sz w:val="14"/>
                <w:szCs w:val="14"/>
              </w:rPr>
            </w:pPr>
          </w:p>
        </w:tc>
        <w:tc>
          <w:tcPr>
            <w:tcW w:w="1276" w:type="dxa"/>
            <w:vMerge/>
          </w:tcPr>
          <w:p w14:paraId="51998DC3" w14:textId="77777777" w:rsidR="00E40A78" w:rsidRPr="005973A4" w:rsidRDefault="00E40A78" w:rsidP="00E40A78">
            <w:pPr>
              <w:jc w:val="center"/>
              <w:rPr>
                <w:b/>
                <w:sz w:val="14"/>
                <w:szCs w:val="14"/>
              </w:rPr>
            </w:pPr>
          </w:p>
        </w:tc>
        <w:tc>
          <w:tcPr>
            <w:tcW w:w="1417" w:type="dxa"/>
            <w:vMerge/>
          </w:tcPr>
          <w:p w14:paraId="0AE05EB7" w14:textId="77777777" w:rsidR="00E40A78" w:rsidRPr="005973A4" w:rsidRDefault="00E40A78" w:rsidP="00E40A78">
            <w:pPr>
              <w:jc w:val="center"/>
              <w:rPr>
                <w:b/>
                <w:sz w:val="14"/>
                <w:szCs w:val="14"/>
              </w:rPr>
            </w:pPr>
          </w:p>
        </w:tc>
        <w:tc>
          <w:tcPr>
            <w:tcW w:w="1134" w:type="dxa"/>
          </w:tcPr>
          <w:p w14:paraId="5C9E4308" w14:textId="77777777" w:rsidR="00E40A78" w:rsidRPr="005973A4" w:rsidRDefault="00E40A78" w:rsidP="00E40A78">
            <w:pPr>
              <w:jc w:val="center"/>
              <w:rPr>
                <w:b/>
                <w:sz w:val="12"/>
                <w:szCs w:val="12"/>
              </w:rPr>
            </w:pPr>
            <w:r w:rsidRPr="005973A4">
              <w:rPr>
                <w:b/>
                <w:sz w:val="12"/>
                <w:szCs w:val="12"/>
              </w:rPr>
              <w:t>&lt;Депозитарный код&gt;</w:t>
            </w:r>
          </w:p>
        </w:tc>
        <w:tc>
          <w:tcPr>
            <w:tcW w:w="1276" w:type="dxa"/>
          </w:tcPr>
          <w:p w14:paraId="3E7E7EB8" w14:textId="77777777" w:rsidR="00E40A78" w:rsidRPr="005973A4" w:rsidRDefault="00E40A78" w:rsidP="00E40A78">
            <w:pPr>
              <w:jc w:val="center"/>
              <w:rPr>
                <w:b/>
                <w:sz w:val="12"/>
                <w:szCs w:val="12"/>
              </w:rPr>
            </w:pPr>
            <w:r w:rsidRPr="005973A4">
              <w:rPr>
                <w:b/>
                <w:sz w:val="12"/>
                <w:szCs w:val="12"/>
              </w:rPr>
              <w:t>&lt;Краткое наименование&gt;</w:t>
            </w:r>
          </w:p>
        </w:tc>
        <w:tc>
          <w:tcPr>
            <w:tcW w:w="992" w:type="dxa"/>
            <w:vMerge/>
          </w:tcPr>
          <w:p w14:paraId="15D03981" w14:textId="77777777" w:rsidR="00E40A78" w:rsidRPr="005973A4" w:rsidRDefault="00E40A78" w:rsidP="00E40A78">
            <w:pPr>
              <w:jc w:val="center"/>
              <w:rPr>
                <w:b/>
                <w:sz w:val="14"/>
                <w:szCs w:val="14"/>
              </w:rPr>
            </w:pPr>
          </w:p>
        </w:tc>
        <w:tc>
          <w:tcPr>
            <w:tcW w:w="1134" w:type="dxa"/>
          </w:tcPr>
          <w:p w14:paraId="703AC97A" w14:textId="77777777" w:rsidR="00E40A78" w:rsidRPr="005973A4" w:rsidRDefault="00E40A78" w:rsidP="00E40A78">
            <w:pPr>
              <w:jc w:val="center"/>
              <w:rPr>
                <w:b/>
                <w:sz w:val="12"/>
                <w:szCs w:val="12"/>
              </w:rPr>
            </w:pPr>
            <w:r w:rsidRPr="005973A4">
              <w:rPr>
                <w:b/>
                <w:sz w:val="12"/>
                <w:szCs w:val="12"/>
              </w:rPr>
              <w:t>Исходящий номер поручения</w:t>
            </w:r>
          </w:p>
        </w:tc>
        <w:tc>
          <w:tcPr>
            <w:tcW w:w="992" w:type="dxa"/>
          </w:tcPr>
          <w:p w14:paraId="1A502F54" w14:textId="77777777" w:rsidR="00E40A78" w:rsidRPr="005973A4" w:rsidRDefault="00E40A78" w:rsidP="00E40A78">
            <w:pPr>
              <w:jc w:val="center"/>
              <w:rPr>
                <w:b/>
                <w:sz w:val="12"/>
                <w:szCs w:val="12"/>
              </w:rPr>
            </w:pPr>
            <w:r w:rsidRPr="005973A4">
              <w:rPr>
                <w:b/>
                <w:sz w:val="12"/>
                <w:szCs w:val="12"/>
              </w:rPr>
              <w:t>Дата формиро-</w:t>
            </w:r>
          </w:p>
          <w:p w14:paraId="11347379" w14:textId="77777777" w:rsidR="00E40A78" w:rsidRPr="005973A4" w:rsidRDefault="00E40A78" w:rsidP="00E40A78">
            <w:pPr>
              <w:jc w:val="center"/>
              <w:rPr>
                <w:b/>
                <w:sz w:val="12"/>
                <w:szCs w:val="12"/>
              </w:rPr>
            </w:pPr>
            <w:r w:rsidRPr="005973A4">
              <w:rPr>
                <w:b/>
                <w:sz w:val="12"/>
                <w:szCs w:val="12"/>
              </w:rPr>
              <w:t>вания</w:t>
            </w:r>
          </w:p>
        </w:tc>
        <w:tc>
          <w:tcPr>
            <w:tcW w:w="993" w:type="dxa"/>
          </w:tcPr>
          <w:p w14:paraId="243EA726" w14:textId="77777777" w:rsidR="00E40A78" w:rsidRPr="005973A4" w:rsidRDefault="00E40A78" w:rsidP="00E40A78">
            <w:pPr>
              <w:jc w:val="center"/>
              <w:rPr>
                <w:b/>
                <w:sz w:val="12"/>
                <w:szCs w:val="12"/>
              </w:rPr>
            </w:pPr>
            <w:r w:rsidRPr="005973A4">
              <w:rPr>
                <w:b/>
                <w:sz w:val="12"/>
                <w:szCs w:val="12"/>
              </w:rPr>
              <w:t>Рег. номер поручения</w:t>
            </w:r>
          </w:p>
        </w:tc>
      </w:tr>
      <w:tr w:rsidR="00E40A78" w:rsidRPr="005973A4" w14:paraId="1FEED1DB" w14:textId="77777777" w:rsidTr="00E40A78">
        <w:tc>
          <w:tcPr>
            <w:tcW w:w="959" w:type="dxa"/>
          </w:tcPr>
          <w:p w14:paraId="7FA17963" w14:textId="77777777" w:rsidR="00E40A78" w:rsidRPr="005973A4" w:rsidRDefault="00E40A78" w:rsidP="00E40A78"/>
        </w:tc>
        <w:tc>
          <w:tcPr>
            <w:tcW w:w="850" w:type="dxa"/>
          </w:tcPr>
          <w:p w14:paraId="70BACEC3" w14:textId="77777777" w:rsidR="00E40A78" w:rsidRPr="005973A4" w:rsidRDefault="00E40A78" w:rsidP="00E40A78"/>
        </w:tc>
        <w:tc>
          <w:tcPr>
            <w:tcW w:w="1418" w:type="dxa"/>
          </w:tcPr>
          <w:p w14:paraId="499AFC29" w14:textId="77777777" w:rsidR="00E40A78" w:rsidRPr="005973A4" w:rsidRDefault="00E40A78" w:rsidP="00E40A78"/>
        </w:tc>
        <w:tc>
          <w:tcPr>
            <w:tcW w:w="709" w:type="dxa"/>
          </w:tcPr>
          <w:p w14:paraId="59C88B55" w14:textId="77777777" w:rsidR="00E40A78" w:rsidRPr="005973A4" w:rsidRDefault="00E40A78" w:rsidP="00E40A78"/>
        </w:tc>
        <w:tc>
          <w:tcPr>
            <w:tcW w:w="992" w:type="dxa"/>
          </w:tcPr>
          <w:p w14:paraId="7D961EEE" w14:textId="77777777" w:rsidR="00E40A78" w:rsidRPr="005973A4" w:rsidRDefault="00E40A78" w:rsidP="00E40A78"/>
        </w:tc>
        <w:tc>
          <w:tcPr>
            <w:tcW w:w="1276" w:type="dxa"/>
          </w:tcPr>
          <w:p w14:paraId="032D959D" w14:textId="77777777" w:rsidR="00E40A78" w:rsidRPr="005973A4" w:rsidRDefault="00E40A78" w:rsidP="00E40A78"/>
        </w:tc>
        <w:tc>
          <w:tcPr>
            <w:tcW w:w="1417" w:type="dxa"/>
          </w:tcPr>
          <w:p w14:paraId="06D152F9" w14:textId="77777777" w:rsidR="00E40A78" w:rsidRPr="005973A4" w:rsidRDefault="00E40A78" w:rsidP="00E40A78"/>
        </w:tc>
        <w:tc>
          <w:tcPr>
            <w:tcW w:w="1134" w:type="dxa"/>
          </w:tcPr>
          <w:p w14:paraId="2768D102" w14:textId="77777777" w:rsidR="00E40A78" w:rsidRPr="005973A4" w:rsidRDefault="00E40A78" w:rsidP="00E40A78"/>
        </w:tc>
        <w:tc>
          <w:tcPr>
            <w:tcW w:w="1276" w:type="dxa"/>
          </w:tcPr>
          <w:p w14:paraId="7B270D2F" w14:textId="77777777" w:rsidR="00E40A78" w:rsidRPr="005973A4" w:rsidRDefault="00E40A78" w:rsidP="00E40A78"/>
        </w:tc>
        <w:tc>
          <w:tcPr>
            <w:tcW w:w="992" w:type="dxa"/>
          </w:tcPr>
          <w:p w14:paraId="2431C25E" w14:textId="77777777" w:rsidR="00E40A78" w:rsidRPr="005973A4" w:rsidRDefault="00E40A78" w:rsidP="00E40A78"/>
        </w:tc>
        <w:tc>
          <w:tcPr>
            <w:tcW w:w="1134" w:type="dxa"/>
          </w:tcPr>
          <w:p w14:paraId="23FA5CCD" w14:textId="77777777" w:rsidR="00E40A78" w:rsidRPr="005973A4" w:rsidRDefault="00E40A78" w:rsidP="00E40A78"/>
        </w:tc>
        <w:tc>
          <w:tcPr>
            <w:tcW w:w="992" w:type="dxa"/>
          </w:tcPr>
          <w:p w14:paraId="56C6F758" w14:textId="77777777" w:rsidR="00E40A78" w:rsidRPr="005973A4" w:rsidRDefault="00E40A78" w:rsidP="00E40A78"/>
        </w:tc>
        <w:tc>
          <w:tcPr>
            <w:tcW w:w="993" w:type="dxa"/>
          </w:tcPr>
          <w:p w14:paraId="2A0BC0C3" w14:textId="77777777" w:rsidR="00E40A78" w:rsidRPr="005973A4" w:rsidRDefault="00E40A78" w:rsidP="00E40A78"/>
        </w:tc>
      </w:tr>
    </w:tbl>
    <w:p w14:paraId="27F5904F" w14:textId="77777777" w:rsidR="00E40A78" w:rsidRPr="005973A4" w:rsidRDefault="00E40A78" w:rsidP="00E40A78">
      <w:pPr>
        <w:tabs>
          <w:tab w:val="center" w:pos="4677"/>
          <w:tab w:val="right" w:pos="9355"/>
        </w:tabs>
        <w:overflowPunct w:val="0"/>
        <w:autoSpaceDE w:val="0"/>
        <w:autoSpaceDN w:val="0"/>
        <w:adjustRightInd w:val="0"/>
        <w:textAlignment w:val="baseline"/>
      </w:pPr>
    </w:p>
    <w:p w14:paraId="12ADE0B2" w14:textId="77777777" w:rsidR="00E40A78" w:rsidRPr="005973A4" w:rsidRDefault="00E40A78" w:rsidP="00E40A78">
      <w:pPr>
        <w:tabs>
          <w:tab w:val="center" w:pos="4153"/>
          <w:tab w:val="right" w:pos="8306"/>
        </w:tabs>
      </w:pPr>
      <w:r w:rsidRPr="005973A4">
        <w:rPr>
          <w:b/>
        </w:rPr>
        <w:t>Итого</w:t>
      </w:r>
      <w:r w:rsidRPr="005973A4">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275"/>
        <w:gridCol w:w="1843"/>
        <w:gridCol w:w="1748"/>
        <w:gridCol w:w="1285"/>
      </w:tblGrid>
      <w:tr w:rsidR="00E40A78" w:rsidRPr="005973A4" w14:paraId="37C69DF8" w14:textId="77777777" w:rsidTr="00E40A78">
        <w:trPr>
          <w:trHeight w:val="230"/>
        </w:trPr>
        <w:tc>
          <w:tcPr>
            <w:tcW w:w="1560" w:type="dxa"/>
            <w:vMerge w:val="restart"/>
            <w:tcBorders>
              <w:top w:val="nil"/>
              <w:left w:val="nil"/>
              <w:right w:val="single" w:sz="4" w:space="0" w:color="auto"/>
            </w:tcBorders>
          </w:tcPr>
          <w:p w14:paraId="3391D6C5" w14:textId="77777777" w:rsidR="00E40A78" w:rsidRPr="005973A4" w:rsidRDefault="00E40A78" w:rsidP="00E40A78"/>
        </w:tc>
        <w:tc>
          <w:tcPr>
            <w:tcW w:w="1275" w:type="dxa"/>
            <w:vMerge w:val="restart"/>
            <w:tcBorders>
              <w:left w:val="nil"/>
            </w:tcBorders>
          </w:tcPr>
          <w:p w14:paraId="7CE90FB1" w14:textId="77777777" w:rsidR="00E40A78" w:rsidRPr="005973A4" w:rsidRDefault="00E40A78" w:rsidP="00E40A78">
            <w:pPr>
              <w:jc w:val="center"/>
              <w:rPr>
                <w:b/>
                <w:sz w:val="18"/>
                <w:szCs w:val="18"/>
              </w:rPr>
            </w:pPr>
            <w:r w:rsidRPr="005973A4">
              <w:rPr>
                <w:b/>
                <w:sz w:val="18"/>
                <w:szCs w:val="18"/>
              </w:rPr>
              <w:t>Код ценной бумаги:</w:t>
            </w:r>
          </w:p>
        </w:tc>
        <w:tc>
          <w:tcPr>
            <w:tcW w:w="1843" w:type="dxa"/>
            <w:vMerge w:val="restart"/>
          </w:tcPr>
          <w:p w14:paraId="140BE81F" w14:textId="77777777" w:rsidR="00E40A78" w:rsidRPr="005973A4" w:rsidRDefault="00E40A78" w:rsidP="00E40A78">
            <w:pPr>
              <w:jc w:val="center"/>
              <w:rPr>
                <w:b/>
                <w:sz w:val="18"/>
                <w:szCs w:val="18"/>
              </w:rPr>
            </w:pPr>
            <w:r w:rsidRPr="005973A4">
              <w:rPr>
                <w:b/>
                <w:sz w:val="18"/>
                <w:szCs w:val="18"/>
              </w:rPr>
              <w:t>Регистрационный номер</w:t>
            </w:r>
          </w:p>
        </w:tc>
        <w:tc>
          <w:tcPr>
            <w:tcW w:w="1748" w:type="dxa"/>
            <w:vMerge w:val="restart"/>
          </w:tcPr>
          <w:p w14:paraId="27D4B99E" w14:textId="77777777" w:rsidR="00E40A78" w:rsidRPr="005973A4" w:rsidRDefault="00E40A78" w:rsidP="00E40A78">
            <w:pPr>
              <w:jc w:val="center"/>
              <w:rPr>
                <w:b/>
                <w:sz w:val="18"/>
                <w:szCs w:val="18"/>
              </w:rPr>
            </w:pPr>
            <w:r w:rsidRPr="005973A4">
              <w:rPr>
                <w:b/>
                <w:sz w:val="18"/>
                <w:szCs w:val="18"/>
              </w:rPr>
              <w:t>Краткое наименование ценной бумаги:</w:t>
            </w:r>
          </w:p>
        </w:tc>
        <w:tc>
          <w:tcPr>
            <w:tcW w:w="1285" w:type="dxa"/>
            <w:vMerge w:val="restart"/>
            <w:tcBorders>
              <w:right w:val="single" w:sz="4" w:space="0" w:color="auto"/>
            </w:tcBorders>
          </w:tcPr>
          <w:p w14:paraId="26E19966" w14:textId="77777777" w:rsidR="00E40A78" w:rsidRPr="005973A4" w:rsidRDefault="00E40A78" w:rsidP="00E40A78">
            <w:pPr>
              <w:jc w:val="center"/>
              <w:rPr>
                <w:b/>
                <w:sz w:val="18"/>
                <w:szCs w:val="18"/>
              </w:rPr>
            </w:pPr>
            <w:r w:rsidRPr="005973A4">
              <w:rPr>
                <w:b/>
                <w:sz w:val="18"/>
                <w:szCs w:val="18"/>
              </w:rPr>
              <w:t>Кол-во (направл.), штук</w:t>
            </w:r>
          </w:p>
        </w:tc>
      </w:tr>
      <w:tr w:rsidR="00E40A78" w:rsidRPr="005973A4" w14:paraId="1C1F2BF3" w14:textId="77777777" w:rsidTr="00E40A78">
        <w:trPr>
          <w:trHeight w:val="230"/>
        </w:trPr>
        <w:tc>
          <w:tcPr>
            <w:tcW w:w="1560" w:type="dxa"/>
            <w:vMerge/>
            <w:tcBorders>
              <w:left w:val="nil"/>
              <w:right w:val="single" w:sz="4" w:space="0" w:color="auto"/>
            </w:tcBorders>
          </w:tcPr>
          <w:p w14:paraId="59A70A9C" w14:textId="77777777" w:rsidR="00E40A78" w:rsidRPr="005973A4" w:rsidRDefault="00E40A78" w:rsidP="00E40A78"/>
        </w:tc>
        <w:tc>
          <w:tcPr>
            <w:tcW w:w="1275" w:type="dxa"/>
            <w:vMerge/>
            <w:tcBorders>
              <w:left w:val="nil"/>
            </w:tcBorders>
          </w:tcPr>
          <w:p w14:paraId="784EE281" w14:textId="77777777" w:rsidR="00E40A78" w:rsidRPr="005973A4" w:rsidRDefault="00E40A78" w:rsidP="00E40A78">
            <w:pPr>
              <w:jc w:val="center"/>
              <w:rPr>
                <w:i/>
              </w:rPr>
            </w:pPr>
          </w:p>
        </w:tc>
        <w:tc>
          <w:tcPr>
            <w:tcW w:w="1843" w:type="dxa"/>
            <w:vMerge/>
          </w:tcPr>
          <w:p w14:paraId="055454EB" w14:textId="77777777" w:rsidR="00E40A78" w:rsidRPr="005973A4" w:rsidRDefault="00E40A78" w:rsidP="00E40A78">
            <w:pPr>
              <w:jc w:val="center"/>
              <w:rPr>
                <w:i/>
              </w:rPr>
            </w:pPr>
          </w:p>
        </w:tc>
        <w:tc>
          <w:tcPr>
            <w:tcW w:w="1748" w:type="dxa"/>
            <w:vMerge/>
          </w:tcPr>
          <w:p w14:paraId="0F4A7E23" w14:textId="77777777" w:rsidR="00E40A78" w:rsidRPr="005973A4" w:rsidRDefault="00E40A78" w:rsidP="00E40A78">
            <w:pPr>
              <w:jc w:val="center"/>
              <w:rPr>
                <w:i/>
              </w:rPr>
            </w:pPr>
          </w:p>
        </w:tc>
        <w:tc>
          <w:tcPr>
            <w:tcW w:w="1285" w:type="dxa"/>
            <w:vMerge/>
            <w:tcBorders>
              <w:right w:val="single" w:sz="4" w:space="0" w:color="auto"/>
            </w:tcBorders>
          </w:tcPr>
          <w:p w14:paraId="37D5B21F" w14:textId="77777777" w:rsidR="00E40A78" w:rsidRPr="005973A4" w:rsidRDefault="00E40A78" w:rsidP="00E40A78">
            <w:pPr>
              <w:jc w:val="center"/>
              <w:rPr>
                <w:i/>
              </w:rPr>
            </w:pPr>
          </w:p>
        </w:tc>
      </w:tr>
      <w:tr w:rsidR="00E40A78" w:rsidRPr="005973A4" w14:paraId="056C6BC0" w14:textId="77777777" w:rsidTr="00E40A78">
        <w:trPr>
          <w:trHeight w:val="230"/>
        </w:trPr>
        <w:tc>
          <w:tcPr>
            <w:tcW w:w="1560" w:type="dxa"/>
            <w:vMerge/>
            <w:tcBorders>
              <w:left w:val="nil"/>
              <w:bottom w:val="nil"/>
              <w:right w:val="single" w:sz="4" w:space="0" w:color="auto"/>
            </w:tcBorders>
          </w:tcPr>
          <w:p w14:paraId="72E5D733" w14:textId="77777777" w:rsidR="00E40A78" w:rsidRPr="005973A4" w:rsidRDefault="00E40A78" w:rsidP="00E40A78"/>
        </w:tc>
        <w:tc>
          <w:tcPr>
            <w:tcW w:w="1275" w:type="dxa"/>
            <w:vMerge/>
            <w:tcBorders>
              <w:left w:val="nil"/>
            </w:tcBorders>
          </w:tcPr>
          <w:p w14:paraId="767DBC21" w14:textId="77777777" w:rsidR="00E40A78" w:rsidRPr="005973A4" w:rsidRDefault="00E40A78" w:rsidP="00E40A78">
            <w:pPr>
              <w:jc w:val="center"/>
              <w:rPr>
                <w:i/>
              </w:rPr>
            </w:pPr>
          </w:p>
        </w:tc>
        <w:tc>
          <w:tcPr>
            <w:tcW w:w="1843" w:type="dxa"/>
            <w:vMerge/>
          </w:tcPr>
          <w:p w14:paraId="50A740E3" w14:textId="77777777" w:rsidR="00E40A78" w:rsidRPr="005973A4" w:rsidRDefault="00E40A78" w:rsidP="00E40A78">
            <w:pPr>
              <w:jc w:val="center"/>
              <w:rPr>
                <w:i/>
              </w:rPr>
            </w:pPr>
          </w:p>
        </w:tc>
        <w:tc>
          <w:tcPr>
            <w:tcW w:w="1748" w:type="dxa"/>
            <w:vMerge/>
          </w:tcPr>
          <w:p w14:paraId="3B712AE4" w14:textId="77777777" w:rsidR="00E40A78" w:rsidRPr="005973A4" w:rsidRDefault="00E40A78" w:rsidP="00E40A78">
            <w:pPr>
              <w:jc w:val="center"/>
              <w:rPr>
                <w:i/>
              </w:rPr>
            </w:pPr>
          </w:p>
        </w:tc>
        <w:tc>
          <w:tcPr>
            <w:tcW w:w="1285" w:type="dxa"/>
            <w:vMerge/>
            <w:tcBorders>
              <w:right w:val="single" w:sz="4" w:space="0" w:color="auto"/>
            </w:tcBorders>
          </w:tcPr>
          <w:p w14:paraId="7F875247" w14:textId="77777777" w:rsidR="00E40A78" w:rsidRPr="005973A4" w:rsidRDefault="00E40A78" w:rsidP="00E40A78">
            <w:pPr>
              <w:jc w:val="center"/>
              <w:rPr>
                <w:i/>
              </w:rPr>
            </w:pPr>
          </w:p>
        </w:tc>
      </w:tr>
      <w:tr w:rsidR="00E40A78" w:rsidRPr="005973A4" w14:paraId="023BB46D" w14:textId="77777777" w:rsidTr="00E40A78">
        <w:tc>
          <w:tcPr>
            <w:tcW w:w="1560" w:type="dxa"/>
            <w:tcBorders>
              <w:top w:val="nil"/>
              <w:left w:val="nil"/>
              <w:bottom w:val="nil"/>
              <w:right w:val="single" w:sz="4" w:space="0" w:color="auto"/>
            </w:tcBorders>
          </w:tcPr>
          <w:p w14:paraId="2B6E6544" w14:textId="77777777" w:rsidR="00E40A78" w:rsidRPr="005973A4" w:rsidRDefault="00E40A78" w:rsidP="00E40A78"/>
        </w:tc>
        <w:tc>
          <w:tcPr>
            <w:tcW w:w="1275" w:type="dxa"/>
            <w:tcBorders>
              <w:left w:val="nil"/>
            </w:tcBorders>
          </w:tcPr>
          <w:p w14:paraId="452FA43D" w14:textId="77777777" w:rsidR="00E40A78" w:rsidRPr="005973A4" w:rsidRDefault="00E40A78" w:rsidP="00E40A78">
            <w:pPr>
              <w:jc w:val="center"/>
              <w:rPr>
                <w:i/>
              </w:rPr>
            </w:pPr>
          </w:p>
        </w:tc>
        <w:tc>
          <w:tcPr>
            <w:tcW w:w="1843" w:type="dxa"/>
          </w:tcPr>
          <w:p w14:paraId="4FBC9D63" w14:textId="77777777" w:rsidR="00E40A78" w:rsidRPr="005973A4" w:rsidRDefault="00E40A78" w:rsidP="00E40A78">
            <w:pPr>
              <w:jc w:val="center"/>
              <w:rPr>
                <w:i/>
              </w:rPr>
            </w:pPr>
          </w:p>
        </w:tc>
        <w:tc>
          <w:tcPr>
            <w:tcW w:w="1748" w:type="dxa"/>
          </w:tcPr>
          <w:p w14:paraId="11EEC804" w14:textId="77777777" w:rsidR="00E40A78" w:rsidRPr="005973A4" w:rsidRDefault="00E40A78" w:rsidP="00E40A78">
            <w:pPr>
              <w:jc w:val="center"/>
              <w:rPr>
                <w:i/>
              </w:rPr>
            </w:pPr>
          </w:p>
        </w:tc>
        <w:tc>
          <w:tcPr>
            <w:tcW w:w="1285" w:type="dxa"/>
            <w:tcBorders>
              <w:right w:val="single" w:sz="4" w:space="0" w:color="auto"/>
            </w:tcBorders>
          </w:tcPr>
          <w:p w14:paraId="107C0E42" w14:textId="77777777" w:rsidR="00E40A78" w:rsidRPr="005973A4" w:rsidRDefault="00E40A78" w:rsidP="00E40A78">
            <w:pPr>
              <w:jc w:val="center"/>
              <w:rPr>
                <w:i/>
              </w:rPr>
            </w:pPr>
          </w:p>
        </w:tc>
      </w:tr>
    </w:tbl>
    <w:p w14:paraId="478560C9" w14:textId="77777777" w:rsidR="00E40A78" w:rsidRPr="005973A4" w:rsidRDefault="00E40A78" w:rsidP="00E40A78">
      <w:pPr>
        <w:tabs>
          <w:tab w:val="center" w:pos="4677"/>
          <w:tab w:val="right" w:pos="9355"/>
        </w:tabs>
        <w:overflowPunct w:val="0"/>
        <w:autoSpaceDE w:val="0"/>
        <w:autoSpaceDN w:val="0"/>
        <w:adjustRightInd w:val="0"/>
        <w:textAlignment w:val="baseline"/>
        <w:rPr>
          <w:sz w:val="10"/>
        </w:rPr>
      </w:pPr>
    </w:p>
    <w:tbl>
      <w:tblPr>
        <w:tblW w:w="9554" w:type="dxa"/>
        <w:tblLayout w:type="fixed"/>
        <w:tblCellMar>
          <w:left w:w="56" w:type="dxa"/>
          <w:right w:w="56" w:type="dxa"/>
        </w:tblCellMar>
        <w:tblLook w:val="0000" w:firstRow="0" w:lastRow="0" w:firstColumn="0" w:lastColumn="0" w:noHBand="0" w:noVBand="0"/>
      </w:tblPr>
      <w:tblGrid>
        <w:gridCol w:w="1757"/>
        <w:gridCol w:w="993"/>
        <w:gridCol w:w="4819"/>
        <w:gridCol w:w="1985"/>
      </w:tblGrid>
      <w:tr w:rsidR="00E40A78" w:rsidRPr="005973A4" w14:paraId="18E73531" w14:textId="77777777" w:rsidTr="00E40A78">
        <w:trPr>
          <w:cantSplit/>
        </w:trPr>
        <w:tc>
          <w:tcPr>
            <w:tcW w:w="1757" w:type="dxa"/>
          </w:tcPr>
          <w:p w14:paraId="62DED8C9" w14:textId="77777777" w:rsidR="00E40A78" w:rsidRPr="005973A4" w:rsidRDefault="00E40A78" w:rsidP="00E40A78">
            <w:pPr>
              <w:rPr>
                <w:i/>
              </w:rPr>
            </w:pPr>
          </w:p>
        </w:tc>
        <w:tc>
          <w:tcPr>
            <w:tcW w:w="993" w:type="dxa"/>
          </w:tcPr>
          <w:p w14:paraId="1A2F78BB" w14:textId="77777777" w:rsidR="00E40A78" w:rsidRPr="005973A4" w:rsidRDefault="00E40A78" w:rsidP="00E40A78">
            <w:pPr>
              <w:ind w:firstLine="108"/>
            </w:pPr>
          </w:p>
        </w:tc>
        <w:tc>
          <w:tcPr>
            <w:tcW w:w="4819" w:type="dxa"/>
          </w:tcPr>
          <w:p w14:paraId="2A374C04" w14:textId="77777777" w:rsidR="00E40A78" w:rsidRPr="005973A4" w:rsidRDefault="00E40A78" w:rsidP="00E40A78">
            <w:pPr>
              <w:jc w:val="right"/>
              <w:rPr>
                <w:i/>
              </w:rPr>
            </w:pPr>
            <w:r w:rsidRPr="005973A4">
              <w:rPr>
                <w:rFonts w:ascii="Arial CYR" w:hAnsi="Arial CYR"/>
                <w:i/>
                <w:sz w:val="18"/>
              </w:rPr>
              <w:t>Дата исполнения поручения</w:t>
            </w:r>
            <w:r w:rsidRPr="005973A4">
              <w:rPr>
                <w:i/>
              </w:rPr>
              <w:t>:</w:t>
            </w:r>
          </w:p>
        </w:tc>
        <w:tc>
          <w:tcPr>
            <w:tcW w:w="1985" w:type="dxa"/>
          </w:tcPr>
          <w:p w14:paraId="266C0421" w14:textId="77777777" w:rsidR="00E40A78" w:rsidRPr="005973A4" w:rsidRDefault="00E40A78" w:rsidP="00E40A78">
            <w:r w:rsidRPr="005973A4">
              <w:t xml:space="preserve">&lt;Дата&gt; &lt;время&gt; </w:t>
            </w:r>
          </w:p>
        </w:tc>
      </w:tr>
      <w:tr w:rsidR="00E40A78" w:rsidRPr="005973A4" w14:paraId="39F70972" w14:textId="77777777" w:rsidTr="00E40A78">
        <w:trPr>
          <w:cantSplit/>
        </w:trPr>
        <w:tc>
          <w:tcPr>
            <w:tcW w:w="1757" w:type="dxa"/>
          </w:tcPr>
          <w:p w14:paraId="78F04C0C" w14:textId="77777777" w:rsidR="00E40A78" w:rsidRPr="005973A4" w:rsidRDefault="00E40A78" w:rsidP="00E40A78">
            <w:pPr>
              <w:rPr>
                <w:i/>
              </w:rPr>
            </w:pPr>
          </w:p>
        </w:tc>
        <w:tc>
          <w:tcPr>
            <w:tcW w:w="993" w:type="dxa"/>
          </w:tcPr>
          <w:p w14:paraId="35A271DB" w14:textId="77777777" w:rsidR="00E40A78" w:rsidRPr="005973A4" w:rsidRDefault="00E40A78" w:rsidP="00E40A78">
            <w:pPr>
              <w:ind w:firstLine="108"/>
            </w:pPr>
          </w:p>
        </w:tc>
        <w:tc>
          <w:tcPr>
            <w:tcW w:w="4819" w:type="dxa"/>
          </w:tcPr>
          <w:p w14:paraId="33F69E06" w14:textId="77777777" w:rsidR="00E40A78" w:rsidRPr="005973A4" w:rsidRDefault="00E40A78" w:rsidP="00E40A78">
            <w:pPr>
              <w:jc w:val="right"/>
              <w:rPr>
                <w:i/>
              </w:rPr>
            </w:pPr>
            <w:r w:rsidRPr="005973A4">
              <w:rPr>
                <w:rFonts w:ascii="Arial CYR" w:hAnsi="Arial CYR"/>
                <w:i/>
                <w:sz w:val="18"/>
              </w:rPr>
              <w:t>Дата операционного дня исполнения поручения:</w:t>
            </w:r>
          </w:p>
        </w:tc>
        <w:tc>
          <w:tcPr>
            <w:tcW w:w="1985" w:type="dxa"/>
          </w:tcPr>
          <w:p w14:paraId="17192041" w14:textId="77777777" w:rsidR="00E40A78" w:rsidRPr="005973A4" w:rsidRDefault="00E40A78" w:rsidP="00E40A78">
            <w:r w:rsidRPr="005973A4">
              <w:t>&lt;Дата&gt;</w:t>
            </w:r>
          </w:p>
        </w:tc>
      </w:tr>
    </w:tbl>
    <w:p w14:paraId="55323E38" w14:textId="77777777" w:rsidR="00E40A78" w:rsidRPr="005973A4" w:rsidRDefault="00E40A78" w:rsidP="00E40A78">
      <w:pPr>
        <w:rPr>
          <w:sz w:val="10"/>
          <w:szCs w:val="10"/>
        </w:rPr>
      </w:pPr>
    </w:p>
    <w:p w14:paraId="0389C217" w14:textId="77777777" w:rsidR="00E40A78" w:rsidRPr="005973A4" w:rsidRDefault="001A6C19" w:rsidP="00E40A78">
      <w:pPr>
        <w:rPr>
          <w:b/>
          <w:sz w:val="24"/>
          <w:szCs w:val="24"/>
        </w:rPr>
      </w:pPr>
      <w:r w:rsidRPr="002D0A97">
        <w:rPr>
          <w:noProof/>
          <w:sz w:val="24"/>
        </w:rPr>
        <mc:AlternateContent>
          <mc:Choice Requires="wps">
            <w:drawing>
              <wp:anchor distT="0" distB="0" distL="114300" distR="114300" simplePos="0" relativeHeight="251824128" behindDoc="0" locked="0" layoutInCell="1" allowOverlap="1" wp14:anchorId="4B9ADD4D" wp14:editId="0F28AACB">
                <wp:simplePos x="0" y="0"/>
                <wp:positionH relativeFrom="column">
                  <wp:posOffset>-85725</wp:posOffset>
                </wp:positionH>
                <wp:positionV relativeFrom="paragraph">
                  <wp:posOffset>35560</wp:posOffset>
                </wp:positionV>
                <wp:extent cx="6149340" cy="983615"/>
                <wp:effectExtent l="0" t="0" r="22860" b="26035"/>
                <wp:wrapNone/>
                <wp:docPr id="1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98361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188BC" id="Прямоугольник 2" o:spid="_x0000_s1026" style="position:absolute;margin-left:-6.75pt;margin-top:2.8pt;width:484.2pt;height:77.4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97aJQMAAGA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" filled="f" strokecolor="#8c8c8c" strokeweight=".5pt">
                <v:stroke dashstyle="1 1"/>
              </v:rect>
            </w:pict>
          </mc:Fallback>
        </mc:AlternateContent>
      </w:r>
      <w:r w:rsidRPr="00182647">
        <w:rPr>
          <w:noProof/>
          <w:sz w:val="24"/>
        </w:rPr>
        <mc:AlternateContent>
          <mc:Choice Requires="wps">
            <w:drawing>
              <wp:anchor distT="0" distB="0" distL="114300" distR="114300" simplePos="0" relativeHeight="251823104" behindDoc="0" locked="0" layoutInCell="0" allowOverlap="1" wp14:anchorId="262CDCBA" wp14:editId="221CA124">
                <wp:simplePos x="0" y="0"/>
                <wp:positionH relativeFrom="column">
                  <wp:posOffset>13970</wp:posOffset>
                </wp:positionH>
                <wp:positionV relativeFrom="paragraph">
                  <wp:posOffset>35560</wp:posOffset>
                </wp:positionV>
                <wp:extent cx="635" cy="92075"/>
                <wp:effectExtent l="0" t="0" r="18415" b="98425"/>
                <wp:wrapNone/>
                <wp:docPr id="1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5652B" id="Прямоугольник 1" o:spid="_x0000_s1026" style="position:absolute;margin-left:1.1pt;margin-top:2.8pt;width:.05pt;height:7.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" o:allowincell="f" filled="f" strokecolor="#8c8c8c" strokeweight=".5pt">
                <v:stroke dashstyle="1 1"/>
              </v:rect>
            </w:pict>
          </mc:Fallback>
        </mc:AlternateContent>
      </w:r>
      <w:r w:rsidR="00E40A78" w:rsidRPr="005973A4">
        <w:rPr>
          <w:b/>
          <w:i/>
          <w:sz w:val="24"/>
          <w:szCs w:val="24"/>
        </w:rPr>
        <w:t>Основание</w:t>
      </w:r>
      <w:r w:rsidR="00E40A78" w:rsidRPr="005973A4">
        <w:rPr>
          <w:b/>
          <w:sz w:val="24"/>
          <w:szCs w:val="24"/>
        </w:rPr>
        <w:t>:</w:t>
      </w:r>
    </w:p>
    <w:tbl>
      <w:tblPr>
        <w:tblW w:w="9606" w:type="dxa"/>
        <w:tblInd w:w="-1" w:type="dxa"/>
        <w:tblLayout w:type="fixed"/>
        <w:tblCellMar>
          <w:left w:w="107" w:type="dxa"/>
          <w:right w:w="107" w:type="dxa"/>
        </w:tblCellMar>
        <w:tblLook w:val="0000" w:firstRow="0" w:lastRow="0" w:firstColumn="0" w:lastColumn="0" w:noHBand="0" w:noVBand="0"/>
      </w:tblPr>
      <w:tblGrid>
        <w:gridCol w:w="1668"/>
        <w:gridCol w:w="566"/>
        <w:gridCol w:w="1704"/>
        <w:gridCol w:w="1273"/>
        <w:gridCol w:w="837"/>
        <w:gridCol w:w="866"/>
        <w:gridCol w:w="127"/>
        <w:gridCol w:w="866"/>
        <w:gridCol w:w="616"/>
        <w:gridCol w:w="1069"/>
        <w:gridCol w:w="14"/>
      </w:tblGrid>
      <w:tr w:rsidR="00E40A78" w:rsidRPr="005973A4" w14:paraId="3D84D3BD" w14:textId="77777777" w:rsidTr="00E40A78">
        <w:trPr>
          <w:gridAfter w:val="2"/>
          <w:wAfter w:w="1083" w:type="dxa"/>
        </w:trPr>
        <w:tc>
          <w:tcPr>
            <w:tcW w:w="2234" w:type="dxa"/>
            <w:gridSpan w:val="2"/>
          </w:tcPr>
          <w:p w14:paraId="56E7945E" w14:textId="77777777" w:rsidR="00E40A78" w:rsidRPr="005973A4" w:rsidRDefault="00E40A78" w:rsidP="00E40A78">
            <w:pPr>
              <w:rPr>
                <w:i/>
                <w:sz w:val="18"/>
                <w:szCs w:val="24"/>
              </w:rPr>
            </w:pPr>
            <w:r w:rsidRPr="005973A4">
              <w:rPr>
                <w:b/>
                <w:sz w:val="18"/>
                <w:szCs w:val="24"/>
              </w:rPr>
              <w:t xml:space="preserve">ПОРУЧЕНИЕ № </w:t>
            </w:r>
          </w:p>
        </w:tc>
        <w:tc>
          <w:tcPr>
            <w:tcW w:w="1704" w:type="dxa"/>
            <w:tcBorders>
              <w:bottom w:val="single" w:sz="4" w:space="0" w:color="auto"/>
            </w:tcBorders>
          </w:tcPr>
          <w:p w14:paraId="0D33B3D7" w14:textId="77777777" w:rsidR="00E40A78" w:rsidRPr="005973A4" w:rsidRDefault="00E40A78" w:rsidP="00E40A78">
            <w:pPr>
              <w:rPr>
                <w:i/>
                <w:sz w:val="18"/>
                <w:szCs w:val="24"/>
              </w:rPr>
            </w:pPr>
          </w:p>
        </w:tc>
        <w:tc>
          <w:tcPr>
            <w:tcW w:w="4585" w:type="dxa"/>
            <w:gridSpan w:val="6"/>
          </w:tcPr>
          <w:p w14:paraId="138702D8" w14:textId="77777777" w:rsidR="00E40A78" w:rsidRPr="005973A4" w:rsidRDefault="00E40A78" w:rsidP="00E40A78">
            <w:pPr>
              <w:rPr>
                <w:i/>
                <w:sz w:val="18"/>
                <w:szCs w:val="24"/>
              </w:rPr>
            </w:pPr>
            <w:r w:rsidRPr="005973A4">
              <w:rPr>
                <w:sz w:val="18"/>
                <w:szCs w:val="24"/>
              </w:rPr>
              <w:t>от «___» _____________ 20__г.</w:t>
            </w:r>
          </w:p>
        </w:tc>
      </w:tr>
      <w:tr w:rsidR="00E40A78" w:rsidRPr="005973A4" w14:paraId="5DD35C82" w14:textId="77777777" w:rsidTr="00E40A78">
        <w:tc>
          <w:tcPr>
            <w:tcW w:w="9606" w:type="dxa"/>
            <w:gridSpan w:val="11"/>
          </w:tcPr>
          <w:p w14:paraId="2BBBC723" w14:textId="77777777" w:rsidR="00E40A78" w:rsidRPr="005973A4" w:rsidRDefault="00E40A78" w:rsidP="00E40A78">
            <w:pPr>
              <w:rPr>
                <w:i/>
                <w:sz w:val="18"/>
                <w:szCs w:val="24"/>
              </w:rPr>
            </w:pPr>
          </w:p>
        </w:tc>
      </w:tr>
      <w:tr w:rsidR="00E40A78" w:rsidRPr="005973A4" w14:paraId="1A22D643" w14:textId="77777777" w:rsidTr="00E40A78">
        <w:tc>
          <w:tcPr>
            <w:tcW w:w="2234" w:type="dxa"/>
            <w:gridSpan w:val="2"/>
          </w:tcPr>
          <w:p w14:paraId="1090DC6B" w14:textId="77777777" w:rsidR="00E40A78" w:rsidRPr="005973A4" w:rsidRDefault="00E40A78" w:rsidP="00E40A78">
            <w:pPr>
              <w:rPr>
                <w:i/>
                <w:sz w:val="18"/>
                <w:szCs w:val="24"/>
              </w:rPr>
            </w:pPr>
            <w:r w:rsidRPr="005973A4">
              <w:rPr>
                <w:i/>
                <w:sz w:val="18"/>
                <w:szCs w:val="24"/>
              </w:rPr>
              <w:t>Рег. № поручения:</w:t>
            </w:r>
          </w:p>
        </w:tc>
        <w:tc>
          <w:tcPr>
            <w:tcW w:w="1704" w:type="dxa"/>
            <w:tcBorders>
              <w:bottom w:val="single" w:sz="4" w:space="0" w:color="auto"/>
            </w:tcBorders>
          </w:tcPr>
          <w:p w14:paraId="2064ABA5" w14:textId="77777777" w:rsidR="00E40A78" w:rsidRPr="005973A4" w:rsidRDefault="00E40A78" w:rsidP="00E40A78">
            <w:pPr>
              <w:rPr>
                <w:i/>
                <w:sz w:val="18"/>
                <w:szCs w:val="24"/>
              </w:rPr>
            </w:pPr>
          </w:p>
        </w:tc>
        <w:tc>
          <w:tcPr>
            <w:tcW w:w="2976" w:type="dxa"/>
            <w:gridSpan w:val="3"/>
          </w:tcPr>
          <w:p w14:paraId="5119AA50" w14:textId="77777777" w:rsidR="00E40A78" w:rsidRPr="005973A4" w:rsidRDefault="00E40A78" w:rsidP="00E40A78">
            <w:pPr>
              <w:rPr>
                <w:i/>
                <w:sz w:val="18"/>
                <w:szCs w:val="24"/>
              </w:rPr>
            </w:pPr>
            <w:r w:rsidRPr="005973A4">
              <w:rPr>
                <w:i/>
                <w:sz w:val="18"/>
                <w:szCs w:val="24"/>
              </w:rPr>
              <w:t>Дата регистрации поручения:</w:t>
            </w:r>
          </w:p>
        </w:tc>
        <w:tc>
          <w:tcPr>
            <w:tcW w:w="2692" w:type="dxa"/>
            <w:gridSpan w:val="5"/>
          </w:tcPr>
          <w:p w14:paraId="60A7A2F1" w14:textId="77777777" w:rsidR="00E40A78" w:rsidRPr="005973A4" w:rsidRDefault="00E40A78" w:rsidP="00E40A78">
            <w:pPr>
              <w:rPr>
                <w:i/>
                <w:sz w:val="18"/>
                <w:szCs w:val="24"/>
              </w:rPr>
            </w:pPr>
            <w:r w:rsidRPr="005973A4">
              <w:rPr>
                <w:sz w:val="18"/>
                <w:szCs w:val="24"/>
              </w:rPr>
              <w:t xml:space="preserve">&lt;Дата&gt;       &lt;время&gt;    </w:t>
            </w:r>
          </w:p>
        </w:tc>
      </w:tr>
      <w:tr w:rsidR="00E40A78" w:rsidRPr="005973A4" w14:paraId="3D3EAB48" w14:textId="77777777" w:rsidTr="00E40A78">
        <w:trPr>
          <w:gridAfter w:val="3"/>
          <w:wAfter w:w="1699" w:type="dxa"/>
        </w:trPr>
        <w:tc>
          <w:tcPr>
            <w:tcW w:w="7907" w:type="dxa"/>
            <w:gridSpan w:val="8"/>
          </w:tcPr>
          <w:p w14:paraId="45829298" w14:textId="77777777" w:rsidR="00E40A78" w:rsidRPr="005973A4" w:rsidRDefault="00E40A78" w:rsidP="00E40A78">
            <w:pPr>
              <w:jc w:val="center"/>
              <w:rPr>
                <w:sz w:val="16"/>
                <w:szCs w:val="24"/>
              </w:rPr>
            </w:pPr>
          </w:p>
        </w:tc>
      </w:tr>
      <w:tr w:rsidR="00E40A78" w:rsidRPr="005973A4" w14:paraId="3C93850D" w14:textId="77777777" w:rsidTr="00E40A78">
        <w:tc>
          <w:tcPr>
            <w:tcW w:w="3938" w:type="dxa"/>
            <w:gridSpan w:val="3"/>
          </w:tcPr>
          <w:p w14:paraId="283DCFBC" w14:textId="77777777" w:rsidR="00E40A78" w:rsidRPr="005973A4" w:rsidRDefault="00E40A78" w:rsidP="00E40A78">
            <w:pPr>
              <w:rPr>
                <w:sz w:val="18"/>
                <w:szCs w:val="24"/>
              </w:rPr>
            </w:pPr>
          </w:p>
        </w:tc>
        <w:tc>
          <w:tcPr>
            <w:tcW w:w="2976" w:type="dxa"/>
            <w:gridSpan w:val="3"/>
          </w:tcPr>
          <w:p w14:paraId="66572C52" w14:textId="77777777" w:rsidR="00E40A78" w:rsidRPr="005973A4" w:rsidRDefault="00E40A78" w:rsidP="00E40A78">
            <w:pPr>
              <w:rPr>
                <w:sz w:val="18"/>
                <w:szCs w:val="24"/>
              </w:rPr>
            </w:pPr>
            <w:r w:rsidRPr="005973A4">
              <w:rPr>
                <w:i/>
                <w:sz w:val="18"/>
                <w:szCs w:val="24"/>
              </w:rPr>
              <w:t>Дата принятия на исполнение:</w:t>
            </w:r>
          </w:p>
        </w:tc>
        <w:tc>
          <w:tcPr>
            <w:tcW w:w="2692" w:type="dxa"/>
            <w:gridSpan w:val="5"/>
          </w:tcPr>
          <w:p w14:paraId="394C3B81" w14:textId="77777777" w:rsidR="00E40A78" w:rsidRPr="005973A4" w:rsidRDefault="00E40A78" w:rsidP="00E40A78">
            <w:pPr>
              <w:rPr>
                <w:sz w:val="18"/>
                <w:szCs w:val="24"/>
              </w:rPr>
            </w:pPr>
            <w:r w:rsidRPr="005973A4">
              <w:rPr>
                <w:sz w:val="18"/>
                <w:szCs w:val="24"/>
              </w:rPr>
              <w:t>&lt;Дата&gt;       &lt;время&gt;</w:t>
            </w:r>
          </w:p>
        </w:tc>
      </w:tr>
      <w:tr w:rsidR="00E40A78" w:rsidRPr="005973A4" w14:paraId="75A9B870" w14:textId="77777777" w:rsidTr="00E40A78">
        <w:tblPrEx>
          <w:tblCellMar>
            <w:left w:w="108" w:type="dxa"/>
            <w:right w:w="108" w:type="dxa"/>
          </w:tblCellMar>
        </w:tblPrEx>
        <w:trPr>
          <w:gridAfter w:val="1"/>
          <w:wAfter w:w="14" w:type="dxa"/>
        </w:trPr>
        <w:tc>
          <w:tcPr>
            <w:tcW w:w="1668" w:type="dxa"/>
          </w:tcPr>
          <w:p w14:paraId="02641E9D" w14:textId="77777777" w:rsidR="00E40A78" w:rsidRPr="005973A4" w:rsidRDefault="00E40A78" w:rsidP="00E40A78">
            <w:pPr>
              <w:rPr>
                <w:i/>
                <w:sz w:val="18"/>
                <w:szCs w:val="24"/>
              </w:rPr>
            </w:pPr>
            <w:r w:rsidRPr="005973A4">
              <w:rPr>
                <w:i/>
                <w:sz w:val="18"/>
                <w:szCs w:val="24"/>
              </w:rPr>
              <w:t>Операционист:</w:t>
            </w:r>
          </w:p>
        </w:tc>
        <w:tc>
          <w:tcPr>
            <w:tcW w:w="3543" w:type="dxa"/>
            <w:gridSpan w:val="3"/>
            <w:tcBorders>
              <w:bottom w:val="single" w:sz="6" w:space="0" w:color="auto"/>
            </w:tcBorders>
          </w:tcPr>
          <w:p w14:paraId="55F72D2C" w14:textId="77777777" w:rsidR="00E40A78" w:rsidRPr="005973A4" w:rsidRDefault="00E40A78" w:rsidP="00E40A78">
            <w:pPr>
              <w:jc w:val="right"/>
              <w:rPr>
                <w:i/>
                <w:sz w:val="18"/>
                <w:szCs w:val="24"/>
              </w:rPr>
            </w:pPr>
          </w:p>
        </w:tc>
        <w:tc>
          <w:tcPr>
            <w:tcW w:w="837" w:type="dxa"/>
          </w:tcPr>
          <w:p w14:paraId="068CDD69" w14:textId="77777777" w:rsidR="00E40A78" w:rsidRPr="005973A4" w:rsidRDefault="00E40A78" w:rsidP="00E40A78">
            <w:pPr>
              <w:jc w:val="right"/>
              <w:rPr>
                <w:i/>
                <w:sz w:val="18"/>
                <w:szCs w:val="24"/>
              </w:rPr>
            </w:pPr>
            <w:r w:rsidRPr="005973A4">
              <w:rPr>
                <w:sz w:val="24"/>
                <w:szCs w:val="24"/>
              </w:rPr>
              <w:t>МП</w:t>
            </w:r>
          </w:p>
        </w:tc>
        <w:tc>
          <w:tcPr>
            <w:tcW w:w="993" w:type="dxa"/>
            <w:gridSpan w:val="2"/>
          </w:tcPr>
          <w:p w14:paraId="6516C941" w14:textId="77777777" w:rsidR="00E40A78" w:rsidRPr="005973A4" w:rsidRDefault="00E40A78" w:rsidP="00E40A78">
            <w:pPr>
              <w:rPr>
                <w:i/>
                <w:sz w:val="18"/>
                <w:szCs w:val="24"/>
              </w:rPr>
            </w:pPr>
            <w:r w:rsidRPr="005973A4">
              <w:rPr>
                <w:i/>
                <w:sz w:val="18"/>
                <w:szCs w:val="24"/>
              </w:rPr>
              <w:t>Подпись:</w:t>
            </w:r>
          </w:p>
        </w:tc>
        <w:tc>
          <w:tcPr>
            <w:tcW w:w="2551" w:type="dxa"/>
            <w:gridSpan w:val="3"/>
            <w:tcBorders>
              <w:bottom w:val="single" w:sz="6" w:space="0" w:color="auto"/>
            </w:tcBorders>
          </w:tcPr>
          <w:p w14:paraId="3633A0B9" w14:textId="77777777" w:rsidR="00E40A78" w:rsidRPr="005973A4" w:rsidRDefault="00E40A78" w:rsidP="00E40A78">
            <w:pPr>
              <w:rPr>
                <w:i/>
                <w:sz w:val="18"/>
                <w:szCs w:val="24"/>
              </w:rPr>
            </w:pPr>
          </w:p>
        </w:tc>
      </w:tr>
    </w:tbl>
    <w:p w14:paraId="0B159BB9" w14:textId="77777777" w:rsidR="00E40A78" w:rsidRPr="005973A4" w:rsidRDefault="00E40A78" w:rsidP="00E40A78">
      <w:pPr>
        <w:spacing w:before="80"/>
        <w:rPr>
          <w:sz w:val="24"/>
        </w:rPr>
      </w:pPr>
      <w:r w:rsidRPr="005973A4">
        <w:rPr>
          <w:sz w:val="16"/>
          <w:szCs w:val="16"/>
        </w:rPr>
        <w:t xml:space="preserve">  ОТЧЕТ №_________ от «____» ______________ 20__г.</w:t>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t>1/1</w:t>
      </w:r>
    </w:p>
    <w:p w14:paraId="5703C592" w14:textId="77777777" w:rsidR="00E40A78" w:rsidRPr="005973A4" w:rsidRDefault="00E40A78" w:rsidP="00E40A78">
      <w:pPr>
        <w:ind w:right="850"/>
        <w:jc w:val="center"/>
        <w:rPr>
          <w:sz w:val="12"/>
        </w:rPr>
      </w:pPr>
    </w:p>
    <w:p w14:paraId="46BF692D"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ab/>
      </w:r>
      <w:r w:rsidRPr="005973A4">
        <w:rPr>
          <w:rFonts w:ascii="Times New Roman CYR" w:hAnsi="Times New Roman CYR"/>
        </w:rPr>
        <w:tab/>
      </w:r>
    </w:p>
    <w:p w14:paraId="3832B5D8" w14:textId="77777777" w:rsidR="00E40A78" w:rsidRPr="005973A4" w:rsidRDefault="00E40A78" w:rsidP="00E40A78">
      <w:pPr>
        <w:tabs>
          <w:tab w:val="center" w:pos="4153"/>
          <w:tab w:val="right" w:pos="8306"/>
        </w:tabs>
        <w:ind w:right="360"/>
        <w:rPr>
          <w:rFonts w:ascii="Times New Roman CYR" w:hAnsi="Times New Roman CYR"/>
        </w:rPr>
        <w:sectPr w:rsidR="00E40A78" w:rsidRPr="005973A4" w:rsidSect="00E40A78">
          <w:pgSz w:w="16840" w:h="11907" w:orient="landscape" w:code="9"/>
          <w:pgMar w:top="454" w:right="1134" w:bottom="454" w:left="1134" w:header="284" w:footer="284" w:gutter="0"/>
          <w:cols w:space="720"/>
          <w:docGrid w:linePitch="326"/>
        </w:sectPr>
      </w:pPr>
    </w:p>
    <w:p w14:paraId="7042E57B" w14:textId="77777777" w:rsidR="00C473F8" w:rsidRPr="00AD7B96" w:rsidRDefault="00C473F8" w:rsidP="00AD7B96">
      <w:pPr>
        <w:keepNext/>
        <w:tabs>
          <w:tab w:val="left" w:pos="1418"/>
          <w:tab w:val="left" w:pos="11907"/>
        </w:tabs>
        <w:spacing w:after="60"/>
        <w:ind w:right="368"/>
        <w:jc w:val="right"/>
        <w:outlineLvl w:val="2"/>
        <w:rPr>
          <w:b/>
          <w:sz w:val="18"/>
        </w:rPr>
      </w:pPr>
      <w:bookmarkStart w:id="488" w:name="GS001"/>
      <w:bookmarkEnd w:id="488"/>
      <w:r w:rsidRPr="00AD7B96">
        <w:rPr>
          <w:b/>
          <w:sz w:val="18"/>
        </w:rPr>
        <w:lastRenderedPageBreak/>
        <w:t xml:space="preserve">Форма </w:t>
      </w:r>
      <w:bookmarkStart w:id="489" w:name="MS01F"/>
      <w:bookmarkStart w:id="490" w:name="MS10F"/>
      <w:r w:rsidRPr="00AD7B96">
        <w:rPr>
          <w:b/>
          <w:sz w:val="18"/>
        </w:rPr>
        <w:t>MS10F</w:t>
      </w:r>
      <w:bookmarkEnd w:id="489"/>
      <w:bookmarkEnd w:id="490"/>
    </w:p>
    <w:p w14:paraId="516AA4E8" w14:textId="3429D7FE" w:rsidR="00C473F8" w:rsidRPr="005973A4" w:rsidRDefault="00C473F8" w:rsidP="00C473F8">
      <w:pPr>
        <w:spacing w:line="276" w:lineRule="auto"/>
        <w:jc w:val="center"/>
        <w:rPr>
          <w:rFonts w:eastAsiaTheme="minorHAnsi"/>
          <w:sz w:val="24"/>
          <w:szCs w:val="24"/>
          <w:lang w:eastAsia="en-US"/>
        </w:rPr>
      </w:pPr>
    </w:p>
    <w:p w14:paraId="0345307A" w14:textId="77777777" w:rsidR="00C473F8" w:rsidRPr="005973A4" w:rsidRDefault="00C473F8" w:rsidP="00C473F8">
      <w:pPr>
        <w:spacing w:line="276" w:lineRule="auto"/>
        <w:jc w:val="center"/>
        <w:rPr>
          <w:rFonts w:eastAsiaTheme="minorHAnsi"/>
          <w:b/>
          <w:sz w:val="24"/>
          <w:szCs w:val="24"/>
          <w:lang w:eastAsia="en-US"/>
        </w:rPr>
      </w:pPr>
      <w:r w:rsidRPr="005973A4">
        <w:rPr>
          <w:rFonts w:eastAsiaTheme="minorHAnsi"/>
          <w:b/>
          <w:sz w:val="24"/>
          <w:szCs w:val="24"/>
          <w:lang w:eastAsia="en-US"/>
        </w:rPr>
        <w:t xml:space="preserve">ОТЧЕТ ОБ ИСПОЛНЕНИИ </w:t>
      </w:r>
      <w:r w:rsidRPr="005973A4">
        <w:rPr>
          <w:rFonts w:eastAsiaTheme="minorHAnsi"/>
          <w:b/>
          <w:sz w:val="22"/>
          <w:szCs w:val="22"/>
        </w:rPr>
        <w:t>ПОРУЧЕНИЯ</w:t>
      </w:r>
      <w:r w:rsidRPr="005973A4">
        <w:rPr>
          <w:rFonts w:eastAsiaTheme="minorHAnsi"/>
          <w:b/>
          <w:sz w:val="24"/>
          <w:szCs w:val="24"/>
          <w:lang w:eastAsia="en-US"/>
        </w:rPr>
        <w:t xml:space="preserve"> </w:t>
      </w:r>
    </w:p>
    <w:p w14:paraId="106163C8" w14:textId="6C1F4704" w:rsidR="00C473F8" w:rsidRPr="005973A4" w:rsidRDefault="00046894" w:rsidP="004C7552">
      <w:pPr>
        <w:spacing w:line="276" w:lineRule="auto"/>
        <w:jc w:val="center"/>
        <w:rPr>
          <w:rFonts w:eastAsiaTheme="minorHAnsi"/>
          <w:b/>
          <w:lang w:eastAsia="en-US"/>
        </w:rPr>
      </w:pPr>
      <w:r w:rsidRPr="005973A4">
        <w:rPr>
          <w:rFonts w:eastAsiaTheme="minorHAnsi"/>
          <w:b/>
        </w:rPr>
        <w:t xml:space="preserve">№ ____ </w:t>
      </w:r>
      <w:r w:rsidR="00C473F8" w:rsidRPr="005973A4">
        <w:rPr>
          <w:rFonts w:eastAsiaTheme="minorHAnsi"/>
          <w:b/>
        </w:rPr>
        <w:t>от</w:t>
      </w:r>
      <w:r w:rsidR="00C473F8" w:rsidRPr="005973A4">
        <w:rPr>
          <w:b/>
        </w:rPr>
        <w:t xml:space="preserve"> </w:t>
      </w:r>
      <w:r w:rsidR="00C7435D" w:rsidRPr="005973A4">
        <w:t>&lt;дата&gt; &lt;время&gt;</w:t>
      </w:r>
    </w:p>
    <w:p w14:paraId="033DB0A0" w14:textId="77777777" w:rsidR="00C473F8" w:rsidRPr="005973A4" w:rsidRDefault="00C473F8" w:rsidP="00C473F8">
      <w:pPr>
        <w:spacing w:line="276" w:lineRule="auto"/>
        <w:rPr>
          <w:rFonts w:eastAsiaTheme="minorHAnsi"/>
          <w:b/>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C473F8" w:rsidRPr="005973A4" w14:paraId="5894608D" w14:textId="77777777" w:rsidTr="00702F4C">
        <w:tc>
          <w:tcPr>
            <w:tcW w:w="3072" w:type="dxa"/>
          </w:tcPr>
          <w:p w14:paraId="70ADA0BF" w14:textId="77777777" w:rsidR="00C473F8" w:rsidRPr="005973A4" w:rsidRDefault="00C473F8" w:rsidP="00C473F8">
            <w:pPr>
              <w:spacing w:line="276" w:lineRule="auto"/>
              <w:jc w:val="both"/>
              <w:rPr>
                <w:rFonts w:eastAsiaTheme="minorHAnsi"/>
                <w:b/>
              </w:rPr>
            </w:pPr>
            <w:r w:rsidRPr="005973A4">
              <w:rPr>
                <w:rFonts w:eastAsiaTheme="minorHAnsi"/>
                <w:b/>
              </w:rPr>
              <w:t>Депонент</w:t>
            </w:r>
          </w:p>
        </w:tc>
        <w:tc>
          <w:tcPr>
            <w:tcW w:w="2178" w:type="dxa"/>
          </w:tcPr>
          <w:p w14:paraId="4FFCA930" w14:textId="77777777" w:rsidR="00C473F8" w:rsidRPr="005973A4" w:rsidRDefault="00C473F8" w:rsidP="00C473F8">
            <w:pPr>
              <w:spacing w:line="276" w:lineRule="auto"/>
              <w:jc w:val="both"/>
              <w:rPr>
                <w:rFonts w:eastAsiaTheme="minorHAnsi"/>
                <w:lang w:val="en-US"/>
              </w:rPr>
            </w:pPr>
            <w:r w:rsidRPr="005973A4">
              <w:rPr>
                <w:rFonts w:eastAsiaTheme="minorHAnsi"/>
                <w:lang w:eastAsia="en-US"/>
              </w:rPr>
              <w:t>&lt;депозитарный код&gt;</w:t>
            </w:r>
          </w:p>
        </w:tc>
        <w:tc>
          <w:tcPr>
            <w:tcW w:w="4248" w:type="dxa"/>
          </w:tcPr>
          <w:p w14:paraId="2AF37320" w14:textId="2A30BF11" w:rsidR="00C473F8" w:rsidRPr="005973A4" w:rsidRDefault="00C473F8" w:rsidP="00C473F8">
            <w:pPr>
              <w:spacing w:line="276" w:lineRule="auto"/>
              <w:ind w:right="34"/>
              <w:jc w:val="both"/>
              <w:rPr>
                <w:rFonts w:eastAsiaTheme="minorHAnsi"/>
              </w:rPr>
            </w:pPr>
            <w:r w:rsidRPr="005973A4">
              <w:rPr>
                <w:rFonts w:eastAsiaTheme="minorHAnsi"/>
                <w:lang w:eastAsia="en-US"/>
              </w:rPr>
              <w:t xml:space="preserve">&lt;полное наименование&gt;/&lt;ФИО&gt; </w:t>
            </w:r>
          </w:p>
        </w:tc>
      </w:tr>
      <w:tr w:rsidR="00C473F8" w:rsidRPr="005973A4" w14:paraId="737F81AF" w14:textId="77777777" w:rsidTr="00702F4C">
        <w:tc>
          <w:tcPr>
            <w:tcW w:w="3072" w:type="dxa"/>
          </w:tcPr>
          <w:p w14:paraId="4F48D777" w14:textId="77777777" w:rsidR="00C473F8" w:rsidRPr="005973A4" w:rsidRDefault="00C473F8" w:rsidP="00C473F8">
            <w:pPr>
              <w:spacing w:line="276" w:lineRule="auto"/>
              <w:jc w:val="both"/>
              <w:rPr>
                <w:rFonts w:eastAsiaTheme="minorHAnsi"/>
                <w:b/>
              </w:rPr>
            </w:pPr>
            <w:r w:rsidRPr="005973A4">
              <w:rPr>
                <w:rFonts w:eastAsiaTheme="minorHAnsi"/>
                <w:b/>
              </w:rPr>
              <w:t>СНИЛС</w:t>
            </w:r>
          </w:p>
        </w:tc>
        <w:tc>
          <w:tcPr>
            <w:tcW w:w="6426" w:type="dxa"/>
            <w:gridSpan w:val="2"/>
          </w:tcPr>
          <w:p w14:paraId="387ECCB1" w14:textId="0785DA40" w:rsidR="00C473F8" w:rsidRPr="005973A4" w:rsidRDefault="00C473F8" w:rsidP="00C473F8">
            <w:pPr>
              <w:spacing w:line="276" w:lineRule="auto"/>
              <w:ind w:right="34"/>
              <w:jc w:val="both"/>
              <w:rPr>
                <w:rFonts w:eastAsiaTheme="minorHAnsi"/>
                <w:b/>
              </w:rPr>
            </w:pPr>
            <w:r w:rsidRPr="005973A4">
              <w:rPr>
                <w:rFonts w:eastAsiaTheme="minorHAnsi"/>
                <w:lang w:val="en-US"/>
              </w:rPr>
              <w:t>&lt;</w:t>
            </w:r>
            <w:r w:rsidRPr="005973A4">
              <w:rPr>
                <w:rFonts w:eastAsiaTheme="minorHAnsi"/>
              </w:rPr>
              <w:t>СНИЛС</w:t>
            </w:r>
            <w:r w:rsidRPr="005973A4">
              <w:rPr>
                <w:rFonts w:eastAsiaTheme="minorHAnsi"/>
                <w:lang w:val="en-US"/>
              </w:rPr>
              <w:t>&gt;</w:t>
            </w:r>
            <w:r w:rsidR="00046894" w:rsidRPr="005973A4">
              <w:rPr>
                <w:rFonts w:eastAsiaTheme="minorHAnsi"/>
              </w:rPr>
              <w:t>*</w:t>
            </w:r>
          </w:p>
        </w:tc>
      </w:tr>
      <w:tr w:rsidR="00C473F8" w:rsidRPr="005973A4" w14:paraId="175C4545" w14:textId="77777777" w:rsidTr="00702F4C">
        <w:tc>
          <w:tcPr>
            <w:tcW w:w="3072" w:type="dxa"/>
          </w:tcPr>
          <w:p w14:paraId="7D9EF92D" w14:textId="77777777" w:rsidR="00C473F8" w:rsidRPr="005973A4" w:rsidRDefault="00C473F8" w:rsidP="00C473F8">
            <w:pPr>
              <w:spacing w:line="276" w:lineRule="auto"/>
              <w:jc w:val="both"/>
              <w:rPr>
                <w:rFonts w:eastAsiaTheme="minorHAnsi"/>
                <w:b/>
              </w:rPr>
            </w:pPr>
            <w:r w:rsidRPr="005973A4">
              <w:rPr>
                <w:rFonts w:eastAsiaTheme="minorHAnsi"/>
                <w:b/>
                <w:lang w:eastAsia="en-US"/>
              </w:rPr>
              <w:t>Операция</w:t>
            </w:r>
          </w:p>
        </w:tc>
        <w:tc>
          <w:tcPr>
            <w:tcW w:w="2178" w:type="dxa"/>
          </w:tcPr>
          <w:p w14:paraId="56CA350C" w14:textId="77777777" w:rsidR="00C473F8" w:rsidRPr="005973A4" w:rsidRDefault="00C473F8" w:rsidP="00C473F8">
            <w:pPr>
              <w:spacing w:line="276" w:lineRule="auto"/>
              <w:jc w:val="both"/>
              <w:rPr>
                <w:rFonts w:eastAsiaTheme="minorHAnsi"/>
                <w:lang w:val="en-US"/>
              </w:rPr>
            </w:pPr>
            <w:r w:rsidRPr="005973A4">
              <w:rPr>
                <w:rFonts w:eastAsiaTheme="minorHAnsi"/>
                <w:lang w:val="en-US"/>
              </w:rPr>
              <w:t>&lt;</w:t>
            </w:r>
            <w:r w:rsidRPr="005973A4">
              <w:rPr>
                <w:rFonts w:eastAsiaTheme="minorHAnsi"/>
              </w:rPr>
              <w:t>код</w:t>
            </w:r>
            <w:r w:rsidRPr="005973A4">
              <w:rPr>
                <w:rFonts w:eastAsiaTheme="minorHAnsi"/>
                <w:lang w:val="en-US"/>
              </w:rPr>
              <w:t>&gt;</w:t>
            </w:r>
            <w:r w:rsidRPr="005973A4">
              <w:rPr>
                <w:rFonts w:eastAsiaTheme="minorHAnsi"/>
              </w:rPr>
              <w:t xml:space="preserve"> </w:t>
            </w:r>
          </w:p>
        </w:tc>
        <w:tc>
          <w:tcPr>
            <w:tcW w:w="4248" w:type="dxa"/>
          </w:tcPr>
          <w:p w14:paraId="2661F763" w14:textId="77777777" w:rsidR="00C473F8" w:rsidRPr="005973A4" w:rsidRDefault="00C473F8" w:rsidP="00C473F8">
            <w:pPr>
              <w:spacing w:line="276" w:lineRule="auto"/>
              <w:jc w:val="both"/>
              <w:rPr>
                <w:rFonts w:eastAsiaTheme="minorHAnsi"/>
                <w:b/>
                <w:lang w:val="en-US"/>
              </w:rPr>
            </w:pPr>
            <w:r w:rsidRPr="005973A4">
              <w:rPr>
                <w:rFonts w:eastAsiaTheme="minorHAnsi"/>
                <w:lang w:val="en-US"/>
              </w:rPr>
              <w:t>&lt;</w:t>
            </w:r>
            <w:r w:rsidRPr="005973A4">
              <w:rPr>
                <w:rFonts w:eastAsiaTheme="minorHAnsi"/>
              </w:rPr>
              <w:t>наименование</w:t>
            </w:r>
            <w:r w:rsidRPr="005973A4">
              <w:rPr>
                <w:rFonts w:eastAsiaTheme="minorHAnsi"/>
                <w:lang w:val="en-US"/>
              </w:rPr>
              <w:t>&gt;</w:t>
            </w:r>
          </w:p>
        </w:tc>
      </w:tr>
      <w:tr w:rsidR="00C473F8" w:rsidRPr="005973A4" w14:paraId="79BAE702" w14:textId="77777777" w:rsidTr="00702F4C">
        <w:tc>
          <w:tcPr>
            <w:tcW w:w="3072" w:type="dxa"/>
          </w:tcPr>
          <w:p w14:paraId="49DA134D" w14:textId="77777777" w:rsidR="00C473F8" w:rsidRPr="005973A4" w:rsidRDefault="00C473F8" w:rsidP="00C473F8">
            <w:pPr>
              <w:spacing w:line="276" w:lineRule="auto"/>
              <w:jc w:val="both"/>
              <w:rPr>
                <w:rFonts w:eastAsiaTheme="minorHAnsi"/>
                <w:b/>
              </w:rPr>
            </w:pPr>
            <w:r w:rsidRPr="005973A4">
              <w:rPr>
                <w:rFonts w:eastAsiaTheme="minorHAnsi"/>
                <w:b/>
                <w:lang w:eastAsia="en-US"/>
              </w:rPr>
              <w:t>Инициатор поручения</w:t>
            </w:r>
          </w:p>
        </w:tc>
        <w:tc>
          <w:tcPr>
            <w:tcW w:w="2178" w:type="dxa"/>
          </w:tcPr>
          <w:p w14:paraId="4E234365" w14:textId="77777777" w:rsidR="00C473F8" w:rsidRPr="005973A4" w:rsidRDefault="00C473F8" w:rsidP="00C473F8">
            <w:pPr>
              <w:spacing w:line="276" w:lineRule="auto"/>
              <w:jc w:val="both"/>
              <w:rPr>
                <w:rFonts w:eastAsiaTheme="minorHAnsi"/>
              </w:rPr>
            </w:pPr>
            <w:r w:rsidRPr="005973A4">
              <w:rPr>
                <w:rFonts w:eastAsiaTheme="minorHAnsi"/>
                <w:lang w:eastAsia="en-US"/>
              </w:rPr>
              <w:t>&lt;депозитарный код&gt;</w:t>
            </w:r>
          </w:p>
        </w:tc>
        <w:tc>
          <w:tcPr>
            <w:tcW w:w="4248" w:type="dxa"/>
          </w:tcPr>
          <w:p w14:paraId="39DD4C0A" w14:textId="77777777" w:rsidR="00C473F8" w:rsidRPr="005973A4" w:rsidRDefault="00C473F8" w:rsidP="00C473F8">
            <w:pPr>
              <w:spacing w:line="276" w:lineRule="auto"/>
              <w:ind w:right="34"/>
              <w:jc w:val="both"/>
              <w:rPr>
                <w:rFonts w:eastAsiaTheme="minorHAnsi"/>
                <w:b/>
              </w:rPr>
            </w:pPr>
            <w:r w:rsidRPr="005973A4">
              <w:rPr>
                <w:rFonts w:eastAsiaTheme="minorHAnsi"/>
                <w:lang w:eastAsia="en-US"/>
              </w:rPr>
              <w:t>&lt;полное наименование&gt;</w:t>
            </w:r>
          </w:p>
        </w:tc>
      </w:tr>
    </w:tbl>
    <w:p w14:paraId="123D2D98" w14:textId="77777777" w:rsidR="00C473F8" w:rsidRPr="005973A4" w:rsidRDefault="00C473F8" w:rsidP="00C473F8">
      <w:pPr>
        <w:spacing w:line="276" w:lineRule="auto"/>
        <w:rPr>
          <w:rFonts w:eastAsiaTheme="minorHAnsi"/>
          <w:sz w:val="22"/>
          <w:szCs w:val="22"/>
          <w:lang w:eastAsia="en-US"/>
        </w:rPr>
      </w:pPr>
    </w:p>
    <w:tbl>
      <w:tblPr>
        <w:tblStyle w:val="94"/>
        <w:tblW w:w="9493" w:type="dxa"/>
        <w:tblLayout w:type="fixed"/>
        <w:tblLook w:val="04A0" w:firstRow="1" w:lastRow="0" w:firstColumn="1" w:lastColumn="0" w:noHBand="0" w:noVBand="1"/>
      </w:tblPr>
      <w:tblGrid>
        <w:gridCol w:w="1384"/>
        <w:gridCol w:w="1163"/>
        <w:gridCol w:w="992"/>
        <w:gridCol w:w="1275"/>
        <w:gridCol w:w="1277"/>
        <w:gridCol w:w="992"/>
        <w:gridCol w:w="1417"/>
        <w:gridCol w:w="993"/>
      </w:tblGrid>
      <w:tr w:rsidR="00C473F8" w:rsidRPr="005973A4" w14:paraId="0AD2A015" w14:textId="77777777" w:rsidTr="00702F4C">
        <w:trPr>
          <w:trHeight w:val="469"/>
        </w:trPr>
        <w:tc>
          <w:tcPr>
            <w:tcW w:w="1384" w:type="dxa"/>
            <w:vMerge w:val="restart"/>
          </w:tcPr>
          <w:p w14:paraId="500AC90E" w14:textId="77777777" w:rsidR="00C473F8" w:rsidRPr="00250FC9" w:rsidRDefault="00C473F8" w:rsidP="00C473F8">
            <w:pPr>
              <w:spacing w:after="200"/>
              <w:rPr>
                <w:rFonts w:ascii="Times New Roman" w:hAnsi="Times New Roman" w:cs="Times New Roman"/>
                <w:b/>
                <w:sz w:val="20"/>
                <w:szCs w:val="20"/>
                <w:lang w:eastAsia="en-US"/>
              </w:rPr>
            </w:pPr>
            <w:r w:rsidRPr="00250FC9">
              <w:rPr>
                <w:rFonts w:ascii="Times New Roman" w:hAnsi="Times New Roman" w:cs="Times New Roman"/>
                <w:b/>
                <w:lang w:eastAsia="en-US"/>
              </w:rPr>
              <w:t>Номер счета депо / код раздела депонента</w:t>
            </w:r>
          </w:p>
        </w:tc>
        <w:tc>
          <w:tcPr>
            <w:tcW w:w="1163" w:type="dxa"/>
            <w:vMerge w:val="restart"/>
          </w:tcPr>
          <w:p w14:paraId="48CFF7B3" w14:textId="77777777" w:rsidR="00C473F8" w:rsidRPr="00250FC9" w:rsidRDefault="00C473F8" w:rsidP="00C473F8">
            <w:pPr>
              <w:spacing w:after="200"/>
              <w:rPr>
                <w:rFonts w:ascii="Times New Roman" w:hAnsi="Times New Roman" w:cs="Times New Roman"/>
                <w:b/>
                <w:sz w:val="20"/>
                <w:szCs w:val="20"/>
                <w:lang w:eastAsia="en-US"/>
              </w:rPr>
            </w:pPr>
            <w:r w:rsidRPr="00250FC9">
              <w:rPr>
                <w:rFonts w:ascii="Times New Roman" w:hAnsi="Times New Roman" w:cs="Times New Roman"/>
                <w:b/>
                <w:lang w:eastAsia="en-US"/>
              </w:rPr>
              <w:t>Депонент</w:t>
            </w:r>
          </w:p>
        </w:tc>
        <w:tc>
          <w:tcPr>
            <w:tcW w:w="992" w:type="dxa"/>
            <w:vMerge w:val="restart"/>
          </w:tcPr>
          <w:p w14:paraId="6D5E7128" w14:textId="77777777" w:rsidR="00C473F8" w:rsidRPr="00250FC9" w:rsidRDefault="00C473F8" w:rsidP="00C473F8">
            <w:pPr>
              <w:spacing w:after="200"/>
              <w:rPr>
                <w:rFonts w:ascii="Times New Roman" w:hAnsi="Times New Roman" w:cs="Times New Roman"/>
                <w:b/>
                <w:sz w:val="20"/>
                <w:szCs w:val="20"/>
                <w:lang w:eastAsia="en-US"/>
              </w:rPr>
            </w:pPr>
            <w:r w:rsidRPr="00250FC9">
              <w:rPr>
                <w:rFonts w:ascii="Times New Roman" w:hAnsi="Times New Roman" w:cs="Times New Roman"/>
                <w:b/>
                <w:lang w:eastAsia="en-US"/>
              </w:rPr>
              <w:t>Код ценной бумаги:</w:t>
            </w:r>
          </w:p>
        </w:tc>
        <w:tc>
          <w:tcPr>
            <w:tcW w:w="1275" w:type="dxa"/>
            <w:vMerge w:val="restart"/>
          </w:tcPr>
          <w:p w14:paraId="5B27F148" w14:textId="77777777" w:rsidR="00C473F8" w:rsidRPr="00250FC9" w:rsidRDefault="00C473F8" w:rsidP="00C473F8">
            <w:pPr>
              <w:spacing w:after="200"/>
              <w:rPr>
                <w:rFonts w:ascii="Times New Roman" w:hAnsi="Times New Roman" w:cs="Times New Roman"/>
                <w:b/>
                <w:sz w:val="20"/>
                <w:szCs w:val="20"/>
                <w:lang w:eastAsia="en-US"/>
              </w:rPr>
            </w:pPr>
            <w:r w:rsidRPr="00250FC9">
              <w:rPr>
                <w:rFonts w:ascii="Times New Roman" w:hAnsi="Times New Roman" w:cs="Times New Roman"/>
                <w:b/>
                <w:lang w:eastAsia="en-US"/>
              </w:rPr>
              <w:t xml:space="preserve">Регистрационный номер / </w:t>
            </w:r>
            <w:r w:rsidRPr="00250FC9">
              <w:rPr>
                <w:rFonts w:ascii="Times New Roman" w:hAnsi="Times New Roman" w:cs="Times New Roman"/>
                <w:b/>
                <w:lang w:val="en-US" w:eastAsia="en-US"/>
              </w:rPr>
              <w:t>ISIN</w:t>
            </w:r>
          </w:p>
        </w:tc>
        <w:tc>
          <w:tcPr>
            <w:tcW w:w="1277" w:type="dxa"/>
            <w:vMerge w:val="restart"/>
          </w:tcPr>
          <w:p w14:paraId="26604A9F" w14:textId="77777777" w:rsidR="00C473F8" w:rsidRPr="00250FC9" w:rsidRDefault="00C473F8" w:rsidP="00C473F8">
            <w:pPr>
              <w:spacing w:after="200"/>
              <w:rPr>
                <w:rFonts w:ascii="Times New Roman" w:hAnsi="Times New Roman" w:cs="Times New Roman"/>
                <w:b/>
                <w:sz w:val="20"/>
                <w:szCs w:val="20"/>
                <w:lang w:eastAsia="en-US"/>
              </w:rPr>
            </w:pPr>
            <w:r w:rsidRPr="00250FC9">
              <w:rPr>
                <w:rFonts w:ascii="Times New Roman" w:hAnsi="Times New Roman" w:cs="Times New Roman"/>
                <w:b/>
                <w:lang w:eastAsia="en-US"/>
              </w:rPr>
              <w:t>Краткое наименование ц/б:</w:t>
            </w:r>
          </w:p>
        </w:tc>
        <w:tc>
          <w:tcPr>
            <w:tcW w:w="992" w:type="dxa"/>
            <w:vMerge w:val="restart"/>
          </w:tcPr>
          <w:p w14:paraId="571B8C14" w14:textId="77777777" w:rsidR="00C473F8" w:rsidRPr="00250FC9" w:rsidRDefault="00C473F8" w:rsidP="00C473F8">
            <w:pPr>
              <w:spacing w:after="200"/>
              <w:rPr>
                <w:rFonts w:ascii="Times New Roman" w:hAnsi="Times New Roman" w:cs="Times New Roman"/>
                <w:b/>
                <w:sz w:val="20"/>
                <w:szCs w:val="20"/>
                <w:lang w:eastAsia="en-US"/>
              </w:rPr>
            </w:pPr>
            <w:r w:rsidRPr="00250FC9">
              <w:rPr>
                <w:rFonts w:ascii="Times New Roman" w:hAnsi="Times New Roman" w:cs="Times New Roman"/>
                <w:b/>
                <w:lang w:eastAsia="en-US"/>
              </w:rPr>
              <w:t>Кол-во (направл.)</w:t>
            </w:r>
          </w:p>
        </w:tc>
        <w:tc>
          <w:tcPr>
            <w:tcW w:w="1417" w:type="dxa"/>
            <w:vMerge w:val="restart"/>
          </w:tcPr>
          <w:p w14:paraId="56D9BEB2" w14:textId="77777777" w:rsidR="00C473F8" w:rsidRPr="00250FC9" w:rsidRDefault="00C473F8" w:rsidP="00C473F8">
            <w:pPr>
              <w:spacing w:after="200"/>
              <w:rPr>
                <w:rFonts w:ascii="Times New Roman" w:hAnsi="Times New Roman" w:cs="Times New Roman"/>
                <w:b/>
                <w:sz w:val="20"/>
                <w:szCs w:val="20"/>
                <w:lang w:eastAsia="en-US"/>
              </w:rPr>
            </w:pPr>
            <w:r w:rsidRPr="00250FC9">
              <w:rPr>
                <w:rFonts w:ascii="Times New Roman" w:hAnsi="Times New Roman" w:cs="Times New Roman"/>
                <w:b/>
                <w:lang w:eastAsia="en-US"/>
              </w:rPr>
              <w:t>Номер счета депо/раздела контрагента</w:t>
            </w:r>
          </w:p>
        </w:tc>
        <w:tc>
          <w:tcPr>
            <w:tcW w:w="993" w:type="dxa"/>
            <w:vMerge w:val="restart"/>
          </w:tcPr>
          <w:p w14:paraId="7A758DEC" w14:textId="77777777" w:rsidR="00C473F8" w:rsidRPr="00250FC9" w:rsidRDefault="00C473F8" w:rsidP="00C473F8">
            <w:pPr>
              <w:spacing w:after="200"/>
              <w:rPr>
                <w:rFonts w:ascii="Times New Roman" w:hAnsi="Times New Roman" w:cs="Times New Roman"/>
                <w:b/>
                <w:sz w:val="20"/>
                <w:szCs w:val="20"/>
                <w:lang w:eastAsia="en-US"/>
              </w:rPr>
            </w:pPr>
            <w:r w:rsidRPr="00250FC9">
              <w:rPr>
                <w:rFonts w:ascii="Times New Roman" w:hAnsi="Times New Roman" w:cs="Times New Roman"/>
                <w:b/>
                <w:lang w:eastAsia="en-US"/>
              </w:rPr>
              <w:t>Контрагент</w:t>
            </w:r>
          </w:p>
        </w:tc>
      </w:tr>
      <w:tr w:rsidR="00C473F8" w:rsidRPr="005973A4" w14:paraId="4FFFBF88" w14:textId="77777777" w:rsidTr="00702F4C">
        <w:trPr>
          <w:trHeight w:val="469"/>
        </w:trPr>
        <w:tc>
          <w:tcPr>
            <w:tcW w:w="1384" w:type="dxa"/>
            <w:vMerge/>
          </w:tcPr>
          <w:p w14:paraId="4D53F728" w14:textId="77777777" w:rsidR="00C473F8" w:rsidRPr="005973A4" w:rsidRDefault="00C473F8" w:rsidP="00C473F8">
            <w:pPr>
              <w:spacing w:after="200"/>
              <w:rPr>
                <w:lang w:eastAsia="en-US"/>
              </w:rPr>
            </w:pPr>
          </w:p>
        </w:tc>
        <w:tc>
          <w:tcPr>
            <w:tcW w:w="1163" w:type="dxa"/>
            <w:vMerge/>
          </w:tcPr>
          <w:p w14:paraId="293D95D8" w14:textId="77777777" w:rsidR="00C473F8" w:rsidRPr="005973A4" w:rsidRDefault="00C473F8" w:rsidP="00C473F8">
            <w:pPr>
              <w:spacing w:after="200"/>
              <w:rPr>
                <w:b/>
                <w:lang w:eastAsia="en-US"/>
              </w:rPr>
            </w:pPr>
          </w:p>
        </w:tc>
        <w:tc>
          <w:tcPr>
            <w:tcW w:w="992" w:type="dxa"/>
            <w:vMerge/>
          </w:tcPr>
          <w:p w14:paraId="3AAA50EB" w14:textId="77777777" w:rsidR="00C473F8" w:rsidRPr="005973A4" w:rsidRDefault="00C473F8" w:rsidP="00C473F8">
            <w:pPr>
              <w:spacing w:after="200"/>
              <w:rPr>
                <w:b/>
                <w:lang w:eastAsia="en-US"/>
              </w:rPr>
            </w:pPr>
          </w:p>
        </w:tc>
        <w:tc>
          <w:tcPr>
            <w:tcW w:w="1275" w:type="dxa"/>
            <w:vMerge/>
          </w:tcPr>
          <w:p w14:paraId="32EF0BDB" w14:textId="77777777" w:rsidR="00C473F8" w:rsidRPr="005973A4" w:rsidRDefault="00C473F8" w:rsidP="00C473F8">
            <w:pPr>
              <w:spacing w:after="200"/>
              <w:rPr>
                <w:b/>
                <w:lang w:eastAsia="en-US"/>
              </w:rPr>
            </w:pPr>
          </w:p>
        </w:tc>
        <w:tc>
          <w:tcPr>
            <w:tcW w:w="1277" w:type="dxa"/>
            <w:vMerge/>
          </w:tcPr>
          <w:p w14:paraId="17A6AB26" w14:textId="77777777" w:rsidR="00C473F8" w:rsidRPr="005973A4" w:rsidRDefault="00C473F8" w:rsidP="00C473F8">
            <w:pPr>
              <w:spacing w:after="200"/>
              <w:rPr>
                <w:b/>
                <w:lang w:eastAsia="en-US"/>
              </w:rPr>
            </w:pPr>
          </w:p>
        </w:tc>
        <w:tc>
          <w:tcPr>
            <w:tcW w:w="992" w:type="dxa"/>
            <w:vMerge/>
          </w:tcPr>
          <w:p w14:paraId="70009B6E" w14:textId="77777777" w:rsidR="00C473F8" w:rsidRPr="005973A4" w:rsidRDefault="00C473F8" w:rsidP="00C473F8">
            <w:pPr>
              <w:spacing w:after="200"/>
              <w:rPr>
                <w:b/>
                <w:lang w:eastAsia="en-US"/>
              </w:rPr>
            </w:pPr>
          </w:p>
        </w:tc>
        <w:tc>
          <w:tcPr>
            <w:tcW w:w="1417" w:type="dxa"/>
            <w:vMerge/>
          </w:tcPr>
          <w:p w14:paraId="6257C7DD" w14:textId="77777777" w:rsidR="00C473F8" w:rsidRPr="005973A4" w:rsidRDefault="00C473F8" w:rsidP="00C473F8">
            <w:pPr>
              <w:spacing w:after="200"/>
              <w:rPr>
                <w:b/>
                <w:lang w:eastAsia="en-US"/>
              </w:rPr>
            </w:pPr>
          </w:p>
        </w:tc>
        <w:tc>
          <w:tcPr>
            <w:tcW w:w="993" w:type="dxa"/>
            <w:vMerge/>
          </w:tcPr>
          <w:p w14:paraId="5C9B61B2" w14:textId="77777777" w:rsidR="00C473F8" w:rsidRPr="005973A4" w:rsidRDefault="00C473F8" w:rsidP="00C473F8">
            <w:pPr>
              <w:spacing w:after="200"/>
              <w:rPr>
                <w:b/>
                <w:lang w:eastAsia="en-US"/>
              </w:rPr>
            </w:pPr>
          </w:p>
        </w:tc>
      </w:tr>
      <w:tr w:rsidR="00C473F8" w:rsidRPr="005973A4" w14:paraId="6DDF0D77" w14:textId="77777777" w:rsidTr="00702F4C">
        <w:tc>
          <w:tcPr>
            <w:tcW w:w="1384" w:type="dxa"/>
          </w:tcPr>
          <w:p w14:paraId="2163A464" w14:textId="77777777" w:rsidR="00C473F8" w:rsidRPr="005973A4" w:rsidRDefault="00C473F8" w:rsidP="00C473F8">
            <w:pPr>
              <w:spacing w:after="200"/>
              <w:rPr>
                <w:lang w:eastAsia="en-US"/>
              </w:rPr>
            </w:pPr>
          </w:p>
        </w:tc>
        <w:tc>
          <w:tcPr>
            <w:tcW w:w="1163" w:type="dxa"/>
          </w:tcPr>
          <w:p w14:paraId="06A65DF5" w14:textId="77777777" w:rsidR="00C473F8" w:rsidRPr="005973A4" w:rsidRDefault="00C473F8" w:rsidP="00C473F8">
            <w:pPr>
              <w:spacing w:after="200"/>
              <w:rPr>
                <w:lang w:eastAsia="en-US"/>
              </w:rPr>
            </w:pPr>
          </w:p>
        </w:tc>
        <w:tc>
          <w:tcPr>
            <w:tcW w:w="992" w:type="dxa"/>
          </w:tcPr>
          <w:p w14:paraId="376F3A60" w14:textId="77777777" w:rsidR="00C473F8" w:rsidRPr="005973A4" w:rsidRDefault="00C473F8" w:rsidP="00C473F8">
            <w:pPr>
              <w:spacing w:after="200"/>
              <w:rPr>
                <w:lang w:eastAsia="en-US"/>
              </w:rPr>
            </w:pPr>
          </w:p>
        </w:tc>
        <w:tc>
          <w:tcPr>
            <w:tcW w:w="1275" w:type="dxa"/>
          </w:tcPr>
          <w:p w14:paraId="411F3B75" w14:textId="77777777" w:rsidR="00C473F8" w:rsidRPr="005973A4" w:rsidRDefault="00C473F8" w:rsidP="00C473F8">
            <w:pPr>
              <w:spacing w:after="200"/>
              <w:rPr>
                <w:lang w:eastAsia="en-US"/>
              </w:rPr>
            </w:pPr>
          </w:p>
        </w:tc>
        <w:tc>
          <w:tcPr>
            <w:tcW w:w="1277" w:type="dxa"/>
          </w:tcPr>
          <w:p w14:paraId="6638D563" w14:textId="77777777" w:rsidR="00C473F8" w:rsidRPr="005973A4" w:rsidRDefault="00C473F8" w:rsidP="00C473F8">
            <w:pPr>
              <w:spacing w:after="200"/>
              <w:rPr>
                <w:lang w:eastAsia="en-US"/>
              </w:rPr>
            </w:pPr>
          </w:p>
        </w:tc>
        <w:tc>
          <w:tcPr>
            <w:tcW w:w="992" w:type="dxa"/>
          </w:tcPr>
          <w:p w14:paraId="2D5F27A9" w14:textId="77777777" w:rsidR="00C473F8" w:rsidRPr="005973A4" w:rsidRDefault="00C473F8" w:rsidP="00C473F8">
            <w:pPr>
              <w:spacing w:after="200"/>
              <w:rPr>
                <w:lang w:eastAsia="en-US"/>
              </w:rPr>
            </w:pPr>
          </w:p>
        </w:tc>
        <w:tc>
          <w:tcPr>
            <w:tcW w:w="1417" w:type="dxa"/>
          </w:tcPr>
          <w:p w14:paraId="36813910" w14:textId="77777777" w:rsidR="00C473F8" w:rsidRPr="005973A4" w:rsidRDefault="00C473F8" w:rsidP="00C473F8">
            <w:pPr>
              <w:spacing w:after="200"/>
              <w:rPr>
                <w:lang w:eastAsia="en-US"/>
              </w:rPr>
            </w:pPr>
          </w:p>
        </w:tc>
        <w:tc>
          <w:tcPr>
            <w:tcW w:w="993" w:type="dxa"/>
          </w:tcPr>
          <w:p w14:paraId="1676FD45" w14:textId="77777777" w:rsidR="00C473F8" w:rsidRPr="005973A4" w:rsidRDefault="00C473F8" w:rsidP="00C473F8">
            <w:pPr>
              <w:spacing w:after="200"/>
              <w:rPr>
                <w:lang w:eastAsia="en-US"/>
              </w:rPr>
            </w:pPr>
          </w:p>
        </w:tc>
      </w:tr>
      <w:tr w:rsidR="00C473F8" w:rsidRPr="005973A4" w14:paraId="2C278DEE" w14:textId="77777777" w:rsidTr="00702F4C">
        <w:tc>
          <w:tcPr>
            <w:tcW w:w="1384" w:type="dxa"/>
          </w:tcPr>
          <w:p w14:paraId="2114806C" w14:textId="77777777" w:rsidR="00C473F8" w:rsidRPr="005973A4" w:rsidRDefault="00C473F8" w:rsidP="00C473F8">
            <w:pPr>
              <w:spacing w:after="200"/>
              <w:rPr>
                <w:lang w:eastAsia="en-US"/>
              </w:rPr>
            </w:pPr>
          </w:p>
        </w:tc>
        <w:tc>
          <w:tcPr>
            <w:tcW w:w="1163" w:type="dxa"/>
          </w:tcPr>
          <w:p w14:paraId="2A8F822E" w14:textId="77777777" w:rsidR="00C473F8" w:rsidRPr="005973A4" w:rsidRDefault="00C473F8" w:rsidP="00C473F8">
            <w:pPr>
              <w:spacing w:after="200"/>
              <w:rPr>
                <w:lang w:eastAsia="en-US"/>
              </w:rPr>
            </w:pPr>
          </w:p>
        </w:tc>
        <w:tc>
          <w:tcPr>
            <w:tcW w:w="992" w:type="dxa"/>
          </w:tcPr>
          <w:p w14:paraId="5E81FB78" w14:textId="77777777" w:rsidR="00C473F8" w:rsidRPr="005973A4" w:rsidRDefault="00C473F8" w:rsidP="00C473F8">
            <w:pPr>
              <w:spacing w:after="200"/>
              <w:rPr>
                <w:lang w:eastAsia="en-US"/>
              </w:rPr>
            </w:pPr>
          </w:p>
        </w:tc>
        <w:tc>
          <w:tcPr>
            <w:tcW w:w="1275" w:type="dxa"/>
          </w:tcPr>
          <w:p w14:paraId="3B9925DA" w14:textId="77777777" w:rsidR="00C473F8" w:rsidRPr="005973A4" w:rsidRDefault="00C473F8" w:rsidP="00C473F8">
            <w:pPr>
              <w:spacing w:after="200"/>
              <w:rPr>
                <w:lang w:eastAsia="en-US"/>
              </w:rPr>
            </w:pPr>
          </w:p>
        </w:tc>
        <w:tc>
          <w:tcPr>
            <w:tcW w:w="1277" w:type="dxa"/>
          </w:tcPr>
          <w:p w14:paraId="7D4DEE50" w14:textId="77777777" w:rsidR="00C473F8" w:rsidRPr="005973A4" w:rsidRDefault="00C473F8" w:rsidP="00C473F8">
            <w:pPr>
              <w:spacing w:after="200"/>
              <w:rPr>
                <w:lang w:eastAsia="en-US"/>
              </w:rPr>
            </w:pPr>
          </w:p>
        </w:tc>
        <w:tc>
          <w:tcPr>
            <w:tcW w:w="992" w:type="dxa"/>
          </w:tcPr>
          <w:p w14:paraId="31BC7643" w14:textId="77777777" w:rsidR="00C473F8" w:rsidRPr="005973A4" w:rsidRDefault="00C473F8" w:rsidP="00C473F8">
            <w:pPr>
              <w:spacing w:after="200"/>
              <w:rPr>
                <w:lang w:eastAsia="en-US"/>
              </w:rPr>
            </w:pPr>
          </w:p>
        </w:tc>
        <w:tc>
          <w:tcPr>
            <w:tcW w:w="1417" w:type="dxa"/>
          </w:tcPr>
          <w:p w14:paraId="2611C447" w14:textId="77777777" w:rsidR="00C473F8" w:rsidRPr="005973A4" w:rsidRDefault="00C473F8" w:rsidP="00C473F8">
            <w:pPr>
              <w:spacing w:after="200"/>
              <w:rPr>
                <w:lang w:eastAsia="en-US"/>
              </w:rPr>
            </w:pPr>
          </w:p>
        </w:tc>
        <w:tc>
          <w:tcPr>
            <w:tcW w:w="993" w:type="dxa"/>
          </w:tcPr>
          <w:p w14:paraId="12A3ACC4" w14:textId="77777777" w:rsidR="00C473F8" w:rsidRPr="005973A4" w:rsidRDefault="00C473F8" w:rsidP="00C473F8">
            <w:pPr>
              <w:spacing w:after="200"/>
              <w:rPr>
                <w:lang w:eastAsia="en-US"/>
              </w:rPr>
            </w:pPr>
          </w:p>
        </w:tc>
      </w:tr>
    </w:tbl>
    <w:p w14:paraId="047CBC2E" w14:textId="77777777" w:rsidR="00C473F8" w:rsidRPr="005973A4" w:rsidRDefault="00C473F8" w:rsidP="00C473F8">
      <w:pPr>
        <w:spacing w:line="276" w:lineRule="auto"/>
        <w:rPr>
          <w:rFonts w:eastAsiaTheme="minorHAnsi"/>
          <w:sz w:val="22"/>
          <w:szCs w:val="22"/>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0"/>
      </w:tblGrid>
      <w:tr w:rsidR="00C473F8" w:rsidRPr="005973A4" w14:paraId="517F6310" w14:textId="77777777" w:rsidTr="00702F4C">
        <w:trPr>
          <w:cantSplit/>
        </w:trPr>
        <w:tc>
          <w:tcPr>
            <w:tcW w:w="4678" w:type="dxa"/>
            <w:shd w:val="clear" w:color="auto" w:fill="auto"/>
          </w:tcPr>
          <w:p w14:paraId="404BE696" w14:textId="77777777" w:rsidR="00C473F8" w:rsidRPr="005973A4" w:rsidRDefault="00C473F8" w:rsidP="00C473F8">
            <w:pPr>
              <w:spacing w:line="276" w:lineRule="auto"/>
              <w:ind w:left="-24"/>
              <w:rPr>
                <w:rFonts w:eastAsiaTheme="minorHAnsi"/>
                <w:lang w:eastAsia="en-US"/>
              </w:rPr>
            </w:pPr>
            <w:r w:rsidRPr="005973A4">
              <w:rPr>
                <w:rFonts w:eastAsiaTheme="minorHAnsi"/>
                <w:b/>
                <w:lang w:eastAsia="en-US"/>
              </w:rPr>
              <w:t>Референс корпоративного действия</w:t>
            </w:r>
            <w:r w:rsidRPr="005973A4">
              <w:rPr>
                <w:rFonts w:eastAsiaTheme="minorHAnsi"/>
                <w:lang w:eastAsia="en-US"/>
              </w:rPr>
              <w:t xml:space="preserve"> __________</w:t>
            </w:r>
          </w:p>
        </w:tc>
        <w:tc>
          <w:tcPr>
            <w:tcW w:w="4820" w:type="dxa"/>
            <w:shd w:val="clear" w:color="auto" w:fill="auto"/>
          </w:tcPr>
          <w:p w14:paraId="3AD9D2F9" w14:textId="77777777" w:rsidR="00C473F8" w:rsidRPr="005973A4" w:rsidRDefault="00C473F8" w:rsidP="00C473F8">
            <w:pPr>
              <w:spacing w:line="276" w:lineRule="auto"/>
              <w:ind w:left="-24"/>
              <w:rPr>
                <w:rFonts w:eastAsiaTheme="minorHAnsi"/>
                <w:lang w:eastAsia="en-US"/>
              </w:rPr>
            </w:pPr>
            <w:r w:rsidRPr="005973A4">
              <w:rPr>
                <w:rFonts w:eastAsiaTheme="minorHAnsi"/>
                <w:b/>
                <w:lang w:eastAsia="en-US"/>
              </w:rPr>
              <w:t>Код типа корпоративного действия</w:t>
            </w:r>
            <w:r w:rsidRPr="005973A4">
              <w:rPr>
                <w:rFonts w:eastAsiaTheme="minorHAnsi"/>
                <w:lang w:eastAsia="en-US"/>
              </w:rPr>
              <w:t xml:space="preserve"> ___________</w:t>
            </w:r>
          </w:p>
        </w:tc>
      </w:tr>
    </w:tbl>
    <w:p w14:paraId="1F083707" w14:textId="77777777" w:rsidR="00C473F8" w:rsidRPr="005973A4" w:rsidRDefault="00C473F8" w:rsidP="00C473F8">
      <w:pPr>
        <w:spacing w:before="240" w:after="200"/>
        <w:rPr>
          <w:rFonts w:eastAsiaTheme="minorHAnsi"/>
          <w:b/>
          <w:lang w:eastAsia="en-US"/>
        </w:rPr>
      </w:pPr>
      <w:r w:rsidRPr="005973A4">
        <w:rPr>
          <w:rFonts w:eastAsiaTheme="minorHAnsi"/>
          <w:sz w:val="16"/>
          <w:szCs w:val="16"/>
          <w:lang w:eastAsia="en-US"/>
        </w:rPr>
        <w:t xml:space="preserve">  </w:t>
      </w:r>
      <w:r w:rsidRPr="005973A4">
        <w:rPr>
          <w:rFonts w:eastAsiaTheme="minorHAnsi"/>
          <w:b/>
          <w:lang w:eastAsia="en-US"/>
        </w:rPr>
        <w:t>Документы-основания:</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C473F8" w:rsidRPr="005973A4" w14:paraId="358A52F5" w14:textId="77777777" w:rsidTr="00702F4C">
        <w:tc>
          <w:tcPr>
            <w:tcW w:w="2268" w:type="dxa"/>
          </w:tcPr>
          <w:p w14:paraId="1933D5B2" w14:textId="77777777" w:rsidR="00C473F8" w:rsidRPr="005973A4" w:rsidRDefault="00C473F8" w:rsidP="00C473F8">
            <w:pPr>
              <w:spacing w:line="276" w:lineRule="auto"/>
              <w:rPr>
                <w:rFonts w:eastAsiaTheme="minorHAnsi"/>
                <w:b/>
                <w:lang w:eastAsia="en-US"/>
              </w:rPr>
            </w:pPr>
            <w:r w:rsidRPr="005973A4">
              <w:rPr>
                <w:rFonts w:cstheme="minorHAnsi"/>
                <w:b/>
              </w:rPr>
              <w:t>Наименование</w:t>
            </w:r>
          </w:p>
        </w:tc>
        <w:tc>
          <w:tcPr>
            <w:tcW w:w="2564" w:type="dxa"/>
          </w:tcPr>
          <w:p w14:paraId="7499D272" w14:textId="77777777" w:rsidR="00C473F8" w:rsidRPr="005973A4" w:rsidRDefault="00C473F8" w:rsidP="00C473F8">
            <w:pPr>
              <w:rPr>
                <w:rFonts w:eastAsiaTheme="minorHAnsi"/>
                <w:b/>
                <w:lang w:eastAsia="en-US"/>
              </w:rPr>
            </w:pPr>
            <w:r w:rsidRPr="005973A4">
              <w:rPr>
                <w:rFonts w:cstheme="minorHAnsi"/>
                <w:b/>
              </w:rPr>
              <w:t>Номер документа</w:t>
            </w:r>
          </w:p>
        </w:tc>
        <w:tc>
          <w:tcPr>
            <w:tcW w:w="4605" w:type="dxa"/>
          </w:tcPr>
          <w:p w14:paraId="4C2B55E0" w14:textId="77777777" w:rsidR="00C473F8" w:rsidRPr="005973A4" w:rsidRDefault="00C473F8" w:rsidP="00C473F8">
            <w:pPr>
              <w:rPr>
                <w:rFonts w:eastAsiaTheme="minorHAnsi"/>
                <w:b/>
                <w:lang w:eastAsia="en-US"/>
              </w:rPr>
            </w:pPr>
            <w:r w:rsidRPr="005973A4">
              <w:rPr>
                <w:rFonts w:cstheme="minorHAnsi"/>
                <w:b/>
              </w:rPr>
              <w:t>Дата документа</w:t>
            </w:r>
          </w:p>
        </w:tc>
      </w:tr>
      <w:tr w:rsidR="00C473F8" w:rsidRPr="005973A4" w14:paraId="19D25FD0" w14:textId="77777777" w:rsidTr="00702F4C">
        <w:tc>
          <w:tcPr>
            <w:tcW w:w="2268" w:type="dxa"/>
          </w:tcPr>
          <w:p w14:paraId="169D6004" w14:textId="3AB986E7" w:rsidR="00C473F8" w:rsidRPr="005973A4" w:rsidRDefault="00C473F8" w:rsidP="00C473F8">
            <w:pPr>
              <w:rPr>
                <w:rFonts w:eastAsiaTheme="minorHAnsi"/>
                <w:lang w:val="en-US" w:eastAsia="en-US"/>
              </w:rPr>
            </w:pPr>
          </w:p>
        </w:tc>
        <w:tc>
          <w:tcPr>
            <w:tcW w:w="2564" w:type="dxa"/>
          </w:tcPr>
          <w:p w14:paraId="2E793938" w14:textId="59BCCAB6" w:rsidR="00C473F8" w:rsidRPr="005973A4" w:rsidRDefault="00C473F8" w:rsidP="00C473F8">
            <w:pPr>
              <w:rPr>
                <w:rFonts w:eastAsiaTheme="minorHAnsi"/>
                <w:lang w:eastAsia="en-US"/>
              </w:rPr>
            </w:pPr>
          </w:p>
        </w:tc>
        <w:tc>
          <w:tcPr>
            <w:tcW w:w="4605" w:type="dxa"/>
          </w:tcPr>
          <w:p w14:paraId="7B94E2EC" w14:textId="6BFCBBC8" w:rsidR="00C473F8" w:rsidRPr="005973A4" w:rsidRDefault="00C473F8" w:rsidP="00C473F8">
            <w:pPr>
              <w:rPr>
                <w:rFonts w:eastAsiaTheme="minorHAnsi"/>
                <w:b/>
                <w:lang w:eastAsia="en-US"/>
              </w:rPr>
            </w:pPr>
          </w:p>
        </w:tc>
      </w:tr>
    </w:tbl>
    <w:p w14:paraId="36B26D94" w14:textId="77777777" w:rsidR="00C473F8" w:rsidRPr="005973A4" w:rsidRDefault="00C473F8" w:rsidP="00C473F8">
      <w:pPr>
        <w:spacing w:line="276" w:lineRule="auto"/>
        <w:rPr>
          <w:rFonts w:asciiTheme="minorHAnsi" w:eastAsiaTheme="minorHAnsi" w:hAnsiTheme="minorHAnsi" w:cstheme="minorBidi"/>
          <w:b/>
          <w:sz w:val="12"/>
          <w:szCs w:val="12"/>
          <w:lang w:eastAsia="en-US"/>
        </w:rPr>
      </w:pPr>
    </w:p>
    <w:tbl>
      <w:tblPr>
        <w:tblStyle w:val="3140"/>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C473F8" w:rsidRPr="005973A4" w14:paraId="28169BE4" w14:textId="77777777" w:rsidTr="00702F4C">
        <w:tc>
          <w:tcPr>
            <w:tcW w:w="9980" w:type="dxa"/>
            <w:gridSpan w:val="4"/>
            <w:tcBorders>
              <w:bottom w:val="single" w:sz="4" w:space="0" w:color="auto"/>
            </w:tcBorders>
          </w:tcPr>
          <w:p w14:paraId="76229763" w14:textId="77777777" w:rsidR="00C473F8" w:rsidRPr="005973A4" w:rsidRDefault="00C473F8" w:rsidP="00C473F8">
            <w:pPr>
              <w:rPr>
                <w:sz w:val="4"/>
                <w:szCs w:val="4"/>
              </w:rPr>
            </w:pPr>
          </w:p>
        </w:tc>
      </w:tr>
      <w:tr w:rsidR="00C473F8" w:rsidRPr="005973A4" w14:paraId="406CCD8F" w14:textId="77777777" w:rsidTr="00702F4C">
        <w:tc>
          <w:tcPr>
            <w:tcW w:w="9980" w:type="dxa"/>
            <w:gridSpan w:val="4"/>
            <w:tcBorders>
              <w:top w:val="single" w:sz="4" w:space="0" w:color="auto"/>
            </w:tcBorders>
          </w:tcPr>
          <w:p w14:paraId="0667351A" w14:textId="77777777" w:rsidR="00C473F8" w:rsidRPr="005973A4" w:rsidRDefault="00C473F8" w:rsidP="00C473F8">
            <w:pPr>
              <w:widowControl w:val="0"/>
              <w:rPr>
                <w:sz w:val="4"/>
                <w:szCs w:val="4"/>
              </w:rPr>
            </w:pPr>
          </w:p>
        </w:tc>
      </w:tr>
      <w:tr w:rsidR="00C473F8" w:rsidRPr="005973A4" w14:paraId="52A9E4ED"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2916B9BF" w14:textId="77777777" w:rsidR="00C473F8" w:rsidRPr="005973A4" w:rsidRDefault="00C473F8" w:rsidP="00C473F8">
            <w:pPr>
              <w:widowControl w:val="0"/>
            </w:pPr>
            <w:r w:rsidRPr="002D0A97">
              <w:rPr>
                <w:noProof/>
              </w:rPr>
              <mc:AlternateContent>
                <mc:Choice Requires="wps">
                  <w:drawing>
                    <wp:anchor distT="0" distB="0" distL="114300" distR="114300" simplePos="0" relativeHeight="251859968" behindDoc="0" locked="0" layoutInCell="0" allowOverlap="1" wp14:anchorId="7A623E07" wp14:editId="25F28316">
                      <wp:simplePos x="0" y="0"/>
                      <wp:positionH relativeFrom="column">
                        <wp:posOffset>13970</wp:posOffset>
                      </wp:positionH>
                      <wp:positionV relativeFrom="paragraph">
                        <wp:posOffset>35560</wp:posOffset>
                      </wp:positionV>
                      <wp:extent cx="635" cy="92075"/>
                      <wp:effectExtent l="0" t="0" r="18415" b="98425"/>
                      <wp:wrapNone/>
                      <wp:docPr id="200" name="Прямоугольник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CF58B" id="Прямоугольник 200" o:spid="_x0000_s1026" style="position:absolute;margin-left:1.1pt;margin-top:2.8pt;width:.05pt;height:7.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FCG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B8cFCG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5973A4">
              <w:rPr>
                <w:b/>
              </w:rPr>
              <w:t>Основание:</w:t>
            </w:r>
          </w:p>
        </w:tc>
        <w:tc>
          <w:tcPr>
            <w:tcW w:w="1843" w:type="dxa"/>
            <w:tcBorders>
              <w:top w:val="nil"/>
              <w:left w:val="nil"/>
              <w:bottom w:val="nil"/>
              <w:right w:val="nil"/>
            </w:tcBorders>
            <w:shd w:val="clear" w:color="auto" w:fill="auto"/>
          </w:tcPr>
          <w:p w14:paraId="67E0A336" w14:textId="77777777" w:rsidR="00C473F8" w:rsidRPr="005973A4" w:rsidRDefault="00C473F8" w:rsidP="00C473F8">
            <w:pPr>
              <w:widowControl w:val="0"/>
              <w:rPr>
                <w:i/>
              </w:rPr>
            </w:pPr>
          </w:p>
        </w:tc>
        <w:tc>
          <w:tcPr>
            <w:tcW w:w="4394" w:type="dxa"/>
            <w:tcBorders>
              <w:top w:val="nil"/>
              <w:left w:val="nil"/>
              <w:bottom w:val="nil"/>
              <w:right w:val="nil"/>
            </w:tcBorders>
            <w:shd w:val="clear" w:color="auto" w:fill="auto"/>
          </w:tcPr>
          <w:p w14:paraId="2FE22BC1" w14:textId="77777777" w:rsidR="00C473F8" w:rsidRPr="005973A4" w:rsidRDefault="00C473F8" w:rsidP="00C473F8">
            <w:pPr>
              <w:widowControl w:val="0"/>
              <w:rPr>
                <w:i/>
              </w:rPr>
            </w:pPr>
          </w:p>
        </w:tc>
        <w:tc>
          <w:tcPr>
            <w:tcW w:w="1985" w:type="dxa"/>
            <w:tcBorders>
              <w:top w:val="nil"/>
              <w:left w:val="nil"/>
              <w:bottom w:val="nil"/>
              <w:right w:val="nil"/>
            </w:tcBorders>
            <w:shd w:val="clear" w:color="auto" w:fill="auto"/>
          </w:tcPr>
          <w:p w14:paraId="12B55C7D" w14:textId="77777777" w:rsidR="00C473F8" w:rsidRPr="005973A4" w:rsidRDefault="00C473F8" w:rsidP="00C473F8">
            <w:pPr>
              <w:widowControl w:val="0"/>
              <w:rPr>
                <w:i/>
              </w:rPr>
            </w:pPr>
          </w:p>
        </w:tc>
      </w:tr>
      <w:tr w:rsidR="00C473F8" w:rsidRPr="005973A4" w14:paraId="702B52B1"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5AC036CE" w14:textId="09F955F8" w:rsidR="00C473F8" w:rsidRPr="005973A4" w:rsidRDefault="00C473F8" w:rsidP="00C63A96">
            <w:pPr>
              <w:widowControl w:val="0"/>
            </w:pPr>
            <w:r w:rsidRPr="005973A4">
              <w:t>П</w:t>
            </w:r>
            <w:r w:rsidR="00C63A96" w:rsidRPr="005973A4">
              <w:t>оручение</w:t>
            </w:r>
            <w:r w:rsidRPr="005973A4">
              <w:t xml:space="preserve"> </w:t>
            </w:r>
            <w:r w:rsidRPr="005973A4">
              <w:rPr>
                <w:b/>
              </w:rPr>
              <w:t xml:space="preserve">№ </w:t>
            </w:r>
          </w:p>
        </w:tc>
        <w:tc>
          <w:tcPr>
            <w:tcW w:w="1843" w:type="dxa"/>
            <w:tcBorders>
              <w:top w:val="nil"/>
              <w:left w:val="nil"/>
              <w:bottom w:val="nil"/>
              <w:right w:val="nil"/>
            </w:tcBorders>
            <w:shd w:val="clear" w:color="auto" w:fill="auto"/>
            <w:hideMark/>
          </w:tcPr>
          <w:p w14:paraId="1B036D75" w14:textId="77777777" w:rsidR="00C473F8" w:rsidRPr="005973A4" w:rsidRDefault="00C473F8" w:rsidP="00C473F8">
            <w:pPr>
              <w:widowControl w:val="0"/>
              <w:rPr>
                <w:i/>
              </w:rPr>
            </w:pPr>
            <w:r w:rsidRPr="005973A4">
              <w:t>&lt;исх.№&gt;</w:t>
            </w:r>
          </w:p>
        </w:tc>
        <w:tc>
          <w:tcPr>
            <w:tcW w:w="4394" w:type="dxa"/>
            <w:tcBorders>
              <w:top w:val="nil"/>
              <w:left w:val="nil"/>
              <w:bottom w:val="nil"/>
              <w:right w:val="nil"/>
            </w:tcBorders>
            <w:shd w:val="clear" w:color="auto" w:fill="auto"/>
          </w:tcPr>
          <w:p w14:paraId="6D8AD534" w14:textId="3B6D1B2E" w:rsidR="00C473F8" w:rsidRPr="005973A4" w:rsidRDefault="00D43C59" w:rsidP="00C473F8">
            <w:pPr>
              <w:widowControl w:val="0"/>
              <w:rPr>
                <w:i/>
              </w:rPr>
            </w:pPr>
            <w:r w:rsidRPr="005973A4">
              <w:t>от &lt;дата&gt;</w:t>
            </w:r>
          </w:p>
        </w:tc>
        <w:tc>
          <w:tcPr>
            <w:tcW w:w="1985" w:type="dxa"/>
            <w:tcBorders>
              <w:top w:val="nil"/>
              <w:left w:val="nil"/>
              <w:bottom w:val="nil"/>
              <w:right w:val="nil"/>
            </w:tcBorders>
            <w:shd w:val="clear" w:color="auto" w:fill="auto"/>
          </w:tcPr>
          <w:p w14:paraId="02221279" w14:textId="77777777" w:rsidR="00C473F8" w:rsidRPr="005973A4" w:rsidRDefault="00C473F8" w:rsidP="00C473F8">
            <w:pPr>
              <w:widowControl w:val="0"/>
              <w:rPr>
                <w:i/>
              </w:rPr>
            </w:pPr>
          </w:p>
        </w:tc>
      </w:tr>
      <w:tr w:rsidR="00C473F8" w:rsidRPr="005973A4" w14:paraId="795A42B7"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49104CFC" w14:textId="77777777" w:rsidR="00C473F8" w:rsidRPr="005973A4" w:rsidRDefault="00C473F8" w:rsidP="00C473F8">
            <w:pPr>
              <w:widowControl w:val="0"/>
            </w:pPr>
            <w:r w:rsidRPr="005973A4">
              <w:t>Рег. № поручения:</w:t>
            </w:r>
          </w:p>
        </w:tc>
        <w:tc>
          <w:tcPr>
            <w:tcW w:w="1843" w:type="dxa"/>
            <w:tcBorders>
              <w:top w:val="nil"/>
              <w:left w:val="nil"/>
              <w:bottom w:val="nil"/>
              <w:right w:val="nil"/>
            </w:tcBorders>
            <w:shd w:val="clear" w:color="auto" w:fill="auto"/>
            <w:hideMark/>
          </w:tcPr>
          <w:p w14:paraId="1166338B" w14:textId="77777777" w:rsidR="00C473F8" w:rsidRPr="005973A4" w:rsidRDefault="00C473F8" w:rsidP="00C473F8">
            <w:pPr>
              <w:widowControl w:val="0"/>
            </w:pPr>
            <w:r w:rsidRPr="005973A4">
              <w:t>&lt;рег.№&gt;</w:t>
            </w:r>
          </w:p>
        </w:tc>
        <w:tc>
          <w:tcPr>
            <w:tcW w:w="4394" w:type="dxa"/>
            <w:tcBorders>
              <w:top w:val="nil"/>
              <w:left w:val="nil"/>
              <w:bottom w:val="nil"/>
              <w:right w:val="nil"/>
            </w:tcBorders>
            <w:shd w:val="clear" w:color="auto" w:fill="auto"/>
          </w:tcPr>
          <w:p w14:paraId="18D426BA" w14:textId="77777777" w:rsidR="00C473F8" w:rsidRPr="005973A4" w:rsidRDefault="00C473F8" w:rsidP="00C473F8">
            <w:pPr>
              <w:widowControl w:val="0"/>
            </w:pPr>
            <w:r w:rsidRPr="005973A4">
              <w:t>Дата регистрации поручения:</w:t>
            </w:r>
          </w:p>
        </w:tc>
        <w:tc>
          <w:tcPr>
            <w:tcW w:w="1985" w:type="dxa"/>
            <w:tcBorders>
              <w:top w:val="nil"/>
              <w:left w:val="nil"/>
              <w:bottom w:val="nil"/>
              <w:right w:val="nil"/>
            </w:tcBorders>
            <w:hideMark/>
          </w:tcPr>
          <w:p w14:paraId="1DDE6F23" w14:textId="77777777" w:rsidR="00C473F8" w:rsidRPr="005973A4" w:rsidRDefault="00C473F8" w:rsidP="00C473F8">
            <w:pPr>
              <w:widowControl w:val="0"/>
            </w:pPr>
            <w:r w:rsidRPr="005973A4">
              <w:t xml:space="preserve">&lt;дата&gt;  &lt;время&gt;    </w:t>
            </w:r>
          </w:p>
        </w:tc>
      </w:tr>
      <w:tr w:rsidR="00C473F8" w:rsidRPr="005973A4" w14:paraId="2729AFA9"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16BE5EBE" w14:textId="77777777" w:rsidR="00C473F8" w:rsidRPr="005973A4" w:rsidRDefault="00C473F8" w:rsidP="00C473F8">
            <w:pPr>
              <w:widowControl w:val="0"/>
            </w:pPr>
          </w:p>
        </w:tc>
        <w:tc>
          <w:tcPr>
            <w:tcW w:w="1843" w:type="dxa"/>
            <w:tcBorders>
              <w:top w:val="nil"/>
              <w:left w:val="nil"/>
              <w:bottom w:val="nil"/>
              <w:right w:val="nil"/>
            </w:tcBorders>
            <w:shd w:val="clear" w:color="auto" w:fill="auto"/>
          </w:tcPr>
          <w:p w14:paraId="20456708" w14:textId="77777777" w:rsidR="00C473F8" w:rsidRPr="005973A4" w:rsidRDefault="00C473F8" w:rsidP="00C473F8">
            <w:pPr>
              <w:widowControl w:val="0"/>
            </w:pPr>
          </w:p>
        </w:tc>
        <w:tc>
          <w:tcPr>
            <w:tcW w:w="4394" w:type="dxa"/>
            <w:tcBorders>
              <w:top w:val="nil"/>
              <w:left w:val="nil"/>
              <w:bottom w:val="nil"/>
              <w:right w:val="nil"/>
            </w:tcBorders>
            <w:shd w:val="clear" w:color="auto" w:fill="auto"/>
          </w:tcPr>
          <w:p w14:paraId="218E66BD" w14:textId="77777777" w:rsidR="00C473F8" w:rsidRPr="005973A4" w:rsidRDefault="00C473F8" w:rsidP="00C473F8">
            <w:pPr>
              <w:widowControl w:val="0"/>
            </w:pPr>
            <w:r w:rsidRPr="005973A4">
              <w:t>Дата исполнения</w:t>
            </w:r>
            <w:r w:rsidRPr="005973A4">
              <w:rPr>
                <w:lang w:val="en-US"/>
              </w:rPr>
              <w:t xml:space="preserve"> </w:t>
            </w:r>
            <w:r w:rsidRPr="005973A4">
              <w:t>поручения:</w:t>
            </w:r>
          </w:p>
        </w:tc>
        <w:tc>
          <w:tcPr>
            <w:tcW w:w="1985" w:type="dxa"/>
            <w:tcBorders>
              <w:top w:val="nil"/>
              <w:left w:val="nil"/>
              <w:bottom w:val="nil"/>
              <w:right w:val="nil"/>
            </w:tcBorders>
            <w:hideMark/>
          </w:tcPr>
          <w:p w14:paraId="6F08296A" w14:textId="77777777" w:rsidR="00C473F8" w:rsidRPr="005973A4" w:rsidRDefault="00C473F8" w:rsidP="00C473F8">
            <w:pPr>
              <w:widowControl w:val="0"/>
            </w:pPr>
            <w:r w:rsidRPr="005973A4">
              <w:t xml:space="preserve">&lt;дата&gt;  &lt;время&gt;    </w:t>
            </w:r>
          </w:p>
        </w:tc>
      </w:tr>
      <w:tr w:rsidR="00C473F8" w:rsidRPr="005973A4" w14:paraId="3692F1DF"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0544AC4E" w14:textId="77777777" w:rsidR="00C473F8" w:rsidRPr="005973A4" w:rsidRDefault="00C473F8" w:rsidP="00C473F8">
            <w:pPr>
              <w:widowControl w:val="0"/>
              <w:rPr>
                <w:sz w:val="4"/>
                <w:szCs w:val="4"/>
              </w:rPr>
            </w:pPr>
          </w:p>
        </w:tc>
      </w:tr>
      <w:tr w:rsidR="00C473F8" w:rsidRPr="005973A4" w14:paraId="7ADC86D5"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3E55C111" w14:textId="77777777" w:rsidR="00C473F8" w:rsidRPr="005973A4" w:rsidRDefault="00C473F8" w:rsidP="00C473F8">
            <w:pPr>
              <w:widowControl w:val="0"/>
              <w:rPr>
                <w:sz w:val="4"/>
                <w:szCs w:val="4"/>
              </w:rPr>
            </w:pPr>
          </w:p>
        </w:tc>
      </w:tr>
    </w:tbl>
    <w:p w14:paraId="792D9B87" w14:textId="752C8679" w:rsidR="00C473F8" w:rsidRPr="005973A4" w:rsidRDefault="00C473F8" w:rsidP="00C473F8">
      <w:pPr>
        <w:spacing w:before="80" w:after="200" w:line="276" w:lineRule="auto"/>
        <w:rPr>
          <w:rFonts w:eastAsiaTheme="minorHAnsi"/>
          <w:sz w:val="24"/>
          <w:szCs w:val="24"/>
          <w:lang w:eastAsia="en-US"/>
        </w:rPr>
      </w:pPr>
      <w:r w:rsidRPr="005973A4">
        <w:rPr>
          <w:rFonts w:eastAsiaTheme="minorHAnsi"/>
          <w:sz w:val="24"/>
          <w:szCs w:val="24"/>
          <w:lang w:eastAsia="en-US"/>
        </w:rPr>
        <w:t>Документ подписан электронной подписью уполномоченного лица НКО АО НРД</w:t>
      </w:r>
    </w:p>
    <w:p w14:paraId="35FEE184" w14:textId="2D0F9162" w:rsidR="00046894" w:rsidRPr="005973A4" w:rsidRDefault="00046894" w:rsidP="00046894">
      <w:pPr>
        <w:spacing w:before="80" w:after="200" w:line="276" w:lineRule="auto"/>
        <w:rPr>
          <w:rFonts w:eastAsiaTheme="minorHAnsi"/>
          <w:sz w:val="24"/>
          <w:szCs w:val="24"/>
          <w:lang w:eastAsia="en-US"/>
        </w:rPr>
      </w:pPr>
      <w:r w:rsidRPr="005973A4">
        <w:rPr>
          <w:rFonts w:eastAsiaTheme="minorHAnsi"/>
          <w:sz w:val="24"/>
          <w:szCs w:val="24"/>
          <w:lang w:eastAsia="en-US"/>
        </w:rPr>
        <w:t>*СНИЛС указывается в отчетах, которые предоставляются Депонентам - физическим лицам по Поручениям, связанным с учетом и операциями с ценными бумагами, сделки с которыми совершаются с использованием Финансовой платформы.</w:t>
      </w:r>
    </w:p>
    <w:p w14:paraId="1BAB60F2" w14:textId="77777777" w:rsidR="00C473F8" w:rsidRPr="005973A4" w:rsidRDefault="00C473F8">
      <w:pPr>
        <w:rPr>
          <w:rFonts w:eastAsiaTheme="minorHAnsi"/>
          <w:sz w:val="22"/>
          <w:szCs w:val="22"/>
          <w:lang w:eastAsia="en-US"/>
        </w:rPr>
      </w:pPr>
      <w:r w:rsidRPr="005973A4">
        <w:rPr>
          <w:rFonts w:eastAsiaTheme="minorHAnsi"/>
          <w:sz w:val="22"/>
          <w:szCs w:val="22"/>
          <w:lang w:eastAsia="en-US"/>
        </w:rPr>
        <w:br w:type="page"/>
      </w:r>
    </w:p>
    <w:p w14:paraId="0C76F8C9" w14:textId="292D966F" w:rsidR="00E40A78" w:rsidRPr="00AD7B96" w:rsidRDefault="00F6546B" w:rsidP="00AD7B96">
      <w:pPr>
        <w:keepNext/>
        <w:tabs>
          <w:tab w:val="left" w:pos="1418"/>
          <w:tab w:val="left" w:pos="11907"/>
        </w:tabs>
        <w:spacing w:after="60"/>
        <w:ind w:right="368"/>
        <w:jc w:val="right"/>
        <w:outlineLvl w:val="2"/>
        <w:rPr>
          <w:b/>
          <w:sz w:val="18"/>
        </w:rPr>
      </w:pPr>
      <w:hyperlink w:anchor="Перечень_документов" w:history="1">
        <w:r w:rsidR="00E40A78" w:rsidRPr="00AD7B96">
          <w:rPr>
            <w:b/>
            <w:sz w:val="18"/>
          </w:rPr>
          <w:t>Форма GS001</w:t>
        </w:r>
      </w:hyperlink>
      <w:r w:rsidR="00496557" w:rsidRPr="00AD7B96">
        <w:rPr>
          <w:b/>
          <w:sz w:val="18"/>
        </w:rPr>
        <w:t>*</w:t>
      </w:r>
    </w:p>
    <w:p w14:paraId="4B32FE47" w14:textId="77777777" w:rsidR="00E40A78" w:rsidRPr="005973A4" w:rsidRDefault="00E40A78" w:rsidP="00E40A78">
      <w:pPr>
        <w:ind w:right="850"/>
        <w:rPr>
          <w:sz w:val="24"/>
        </w:rPr>
      </w:pPr>
    </w:p>
    <w:p w14:paraId="352EDE7E" w14:textId="7CB0F3D5" w:rsidR="00702F4C" w:rsidRPr="005973A4" w:rsidRDefault="00702F4C" w:rsidP="00702F4C">
      <w:pPr>
        <w:jc w:val="center"/>
        <w:rPr>
          <w:b/>
          <w:sz w:val="24"/>
          <w:szCs w:val="24"/>
        </w:rPr>
      </w:pPr>
      <w:r w:rsidRPr="005973A4">
        <w:rPr>
          <w:b/>
          <w:sz w:val="24"/>
          <w:szCs w:val="24"/>
        </w:rPr>
        <w:t xml:space="preserve">ОТЧЕТ О НЕИСПОЛНЕНИИ ПОРУЧЕНИЯ №____ </w:t>
      </w:r>
    </w:p>
    <w:p w14:paraId="621A49A2" w14:textId="19DC47EE" w:rsidR="00702F4C" w:rsidRPr="005973A4" w:rsidRDefault="00702F4C" w:rsidP="00702F4C">
      <w:pPr>
        <w:jc w:val="center"/>
        <w:rPr>
          <w:b/>
          <w:sz w:val="24"/>
          <w:szCs w:val="24"/>
        </w:rPr>
      </w:pPr>
      <w:r w:rsidRPr="005973A4">
        <w:rPr>
          <w:b/>
          <w:sz w:val="24"/>
          <w:szCs w:val="24"/>
        </w:rPr>
        <w:t>от ___________20_ г. &lt;</w:t>
      </w:r>
      <w:r w:rsidRPr="005973A4">
        <w:rPr>
          <w:sz w:val="18"/>
          <w:szCs w:val="24"/>
        </w:rPr>
        <w:t>время составления отчета</w:t>
      </w:r>
      <w:r w:rsidRPr="005973A4">
        <w:rPr>
          <w:b/>
          <w:sz w:val="24"/>
          <w:szCs w:val="24"/>
        </w:rPr>
        <w:t>&gt;</w:t>
      </w:r>
    </w:p>
    <w:p w14:paraId="2587BF18" w14:textId="32C02711" w:rsidR="00702F4C" w:rsidRPr="005973A4" w:rsidRDefault="00702F4C" w:rsidP="00702F4C">
      <w:pPr>
        <w:spacing w:before="240"/>
        <w:ind w:right="851"/>
        <w:jc w:val="center"/>
        <w:rPr>
          <w:sz w:val="24"/>
          <w:szCs w:val="24"/>
        </w:rPr>
      </w:pPr>
    </w:p>
    <w:tbl>
      <w:tblPr>
        <w:tblW w:w="9616" w:type="dxa"/>
        <w:tblInd w:w="51" w:type="dxa"/>
        <w:tblLayout w:type="fixed"/>
        <w:tblCellMar>
          <w:left w:w="28" w:type="dxa"/>
          <w:right w:w="28" w:type="dxa"/>
        </w:tblCellMar>
        <w:tblLook w:val="0000" w:firstRow="0" w:lastRow="0" w:firstColumn="0" w:lastColumn="0" w:noHBand="0" w:noVBand="0"/>
      </w:tblPr>
      <w:tblGrid>
        <w:gridCol w:w="2245"/>
        <w:gridCol w:w="2268"/>
        <w:gridCol w:w="4346"/>
        <w:gridCol w:w="757"/>
      </w:tblGrid>
      <w:tr w:rsidR="00702F4C" w:rsidRPr="005973A4" w14:paraId="4559FD4B" w14:textId="5A50C0AA" w:rsidTr="00702F4C">
        <w:tc>
          <w:tcPr>
            <w:tcW w:w="2245" w:type="dxa"/>
            <w:vAlign w:val="center"/>
          </w:tcPr>
          <w:p w14:paraId="63BABD21" w14:textId="031D8A0C" w:rsidR="00702F4C" w:rsidRPr="005973A4" w:rsidRDefault="00702F4C" w:rsidP="00702F4C">
            <w:pPr>
              <w:spacing w:after="120" w:line="276" w:lineRule="auto"/>
              <w:rPr>
                <w:sz w:val="22"/>
                <w:szCs w:val="22"/>
              </w:rPr>
            </w:pPr>
            <w:r w:rsidRPr="005973A4">
              <w:rPr>
                <w:b/>
                <w:sz w:val="22"/>
                <w:szCs w:val="22"/>
              </w:rPr>
              <w:t>Операция</w:t>
            </w:r>
            <w:r w:rsidRPr="005973A4">
              <w:rPr>
                <w:sz w:val="22"/>
                <w:szCs w:val="22"/>
              </w:rPr>
              <w:t>:</w:t>
            </w:r>
          </w:p>
        </w:tc>
        <w:tc>
          <w:tcPr>
            <w:tcW w:w="6614" w:type="dxa"/>
            <w:gridSpan w:val="2"/>
            <w:shd w:val="clear" w:color="auto" w:fill="D9D9D9"/>
            <w:vAlign w:val="center"/>
          </w:tcPr>
          <w:p w14:paraId="0DF68AC9" w14:textId="4FF9426A" w:rsidR="00702F4C" w:rsidRPr="005973A4" w:rsidRDefault="00702F4C" w:rsidP="00702F4C">
            <w:pPr>
              <w:spacing w:after="120" w:line="276" w:lineRule="auto"/>
              <w:rPr>
                <w:b/>
                <w:sz w:val="22"/>
                <w:szCs w:val="22"/>
                <w:lang w:val="en-US"/>
              </w:rPr>
            </w:pPr>
            <w:r w:rsidRPr="005973A4">
              <w:rPr>
                <w:b/>
                <w:sz w:val="22"/>
                <w:szCs w:val="22"/>
              </w:rPr>
              <w:t>&lt;Наименование операции</w:t>
            </w:r>
            <w:r w:rsidRPr="005973A4">
              <w:rPr>
                <w:b/>
                <w:sz w:val="22"/>
                <w:szCs w:val="22"/>
                <w:lang w:val="en-US"/>
              </w:rPr>
              <w:t>&gt;</w:t>
            </w:r>
          </w:p>
        </w:tc>
        <w:tc>
          <w:tcPr>
            <w:tcW w:w="757" w:type="dxa"/>
            <w:vAlign w:val="center"/>
          </w:tcPr>
          <w:p w14:paraId="4636F4CC" w14:textId="223EB274" w:rsidR="00702F4C" w:rsidRPr="005973A4" w:rsidRDefault="00702F4C" w:rsidP="00702F4C">
            <w:pPr>
              <w:spacing w:after="120" w:line="276" w:lineRule="auto"/>
              <w:jc w:val="center"/>
              <w:rPr>
                <w:b/>
                <w:i/>
                <w:sz w:val="22"/>
                <w:szCs w:val="22"/>
                <w:lang w:val="en-US"/>
              </w:rPr>
            </w:pPr>
            <w:r w:rsidRPr="005973A4">
              <w:rPr>
                <w:b/>
                <w:i/>
                <w:sz w:val="22"/>
                <w:szCs w:val="22"/>
                <w:lang w:val="en-US"/>
              </w:rPr>
              <w:t>&lt;</w:t>
            </w:r>
            <w:r w:rsidRPr="005973A4">
              <w:rPr>
                <w:b/>
                <w:sz w:val="22"/>
                <w:szCs w:val="22"/>
              </w:rPr>
              <w:t>код</w:t>
            </w:r>
            <w:r w:rsidRPr="005973A4">
              <w:rPr>
                <w:b/>
                <w:i/>
                <w:sz w:val="22"/>
                <w:szCs w:val="22"/>
                <w:lang w:val="en-US"/>
              </w:rPr>
              <w:t>&gt;</w:t>
            </w:r>
          </w:p>
        </w:tc>
      </w:tr>
      <w:tr w:rsidR="00702F4C" w:rsidRPr="005973A4" w14:paraId="48B49E34" w14:textId="48E51801" w:rsidTr="00702F4C">
        <w:tc>
          <w:tcPr>
            <w:tcW w:w="2245" w:type="dxa"/>
            <w:vAlign w:val="center"/>
          </w:tcPr>
          <w:p w14:paraId="2856EF27" w14:textId="66FC2042" w:rsidR="00702F4C" w:rsidRPr="005973A4" w:rsidRDefault="00702F4C" w:rsidP="00702F4C">
            <w:pPr>
              <w:spacing w:after="120" w:line="276" w:lineRule="auto"/>
              <w:rPr>
                <w:sz w:val="22"/>
                <w:szCs w:val="22"/>
              </w:rPr>
            </w:pPr>
            <w:r w:rsidRPr="005973A4">
              <w:rPr>
                <w:sz w:val="22"/>
                <w:szCs w:val="22"/>
              </w:rPr>
              <w:t>Отправитель отчета:</w:t>
            </w:r>
          </w:p>
        </w:tc>
        <w:tc>
          <w:tcPr>
            <w:tcW w:w="2268" w:type="dxa"/>
            <w:vAlign w:val="center"/>
          </w:tcPr>
          <w:p w14:paraId="2A217AE5" w14:textId="716E7065" w:rsidR="00702F4C" w:rsidRPr="005973A4" w:rsidRDefault="00702F4C" w:rsidP="00702F4C">
            <w:pPr>
              <w:spacing w:after="120" w:line="276" w:lineRule="auto"/>
              <w:rPr>
                <w:sz w:val="22"/>
                <w:szCs w:val="22"/>
              </w:rPr>
            </w:pPr>
            <w:r w:rsidRPr="005973A4">
              <w:rPr>
                <w:sz w:val="22"/>
                <w:szCs w:val="22"/>
              </w:rPr>
              <w:t>&lt; код анкеты&gt;</w:t>
            </w:r>
          </w:p>
        </w:tc>
        <w:tc>
          <w:tcPr>
            <w:tcW w:w="5103" w:type="dxa"/>
            <w:gridSpan w:val="2"/>
            <w:vAlign w:val="center"/>
          </w:tcPr>
          <w:p w14:paraId="617460DB" w14:textId="34DACC87" w:rsidR="00702F4C" w:rsidRPr="005973A4" w:rsidRDefault="00702F4C" w:rsidP="00702F4C">
            <w:pPr>
              <w:spacing w:after="120" w:line="276" w:lineRule="auto"/>
              <w:rPr>
                <w:sz w:val="22"/>
                <w:szCs w:val="22"/>
              </w:rPr>
            </w:pPr>
            <w:r w:rsidRPr="005973A4">
              <w:rPr>
                <w:sz w:val="22"/>
                <w:szCs w:val="22"/>
              </w:rPr>
              <w:t>&lt;Полное наименование&gt;</w:t>
            </w:r>
          </w:p>
        </w:tc>
      </w:tr>
      <w:tr w:rsidR="00702F4C" w:rsidRPr="005973A4" w14:paraId="4F435097" w14:textId="7EC4D6B2" w:rsidTr="00702F4C">
        <w:tc>
          <w:tcPr>
            <w:tcW w:w="2245" w:type="dxa"/>
            <w:vAlign w:val="center"/>
          </w:tcPr>
          <w:p w14:paraId="54261944" w14:textId="17D6CAB6" w:rsidR="00702F4C" w:rsidRPr="005973A4" w:rsidRDefault="00702F4C" w:rsidP="00702F4C">
            <w:pPr>
              <w:spacing w:after="120" w:line="276" w:lineRule="auto"/>
              <w:rPr>
                <w:sz w:val="22"/>
                <w:szCs w:val="22"/>
              </w:rPr>
            </w:pPr>
            <w:r w:rsidRPr="005973A4">
              <w:rPr>
                <w:sz w:val="22"/>
                <w:szCs w:val="22"/>
              </w:rPr>
              <w:t>Получатель отчета:</w:t>
            </w:r>
          </w:p>
        </w:tc>
        <w:tc>
          <w:tcPr>
            <w:tcW w:w="2268" w:type="dxa"/>
            <w:vAlign w:val="center"/>
          </w:tcPr>
          <w:p w14:paraId="54A42084" w14:textId="262B749F" w:rsidR="00702F4C" w:rsidRPr="005973A4" w:rsidRDefault="00702F4C" w:rsidP="00702F4C">
            <w:pPr>
              <w:spacing w:after="120" w:line="276" w:lineRule="auto"/>
              <w:rPr>
                <w:sz w:val="22"/>
                <w:szCs w:val="22"/>
              </w:rPr>
            </w:pPr>
            <w:r w:rsidRPr="005973A4">
              <w:rPr>
                <w:sz w:val="22"/>
                <w:szCs w:val="22"/>
              </w:rPr>
              <w:t>&lt; код анкеты &gt;</w:t>
            </w:r>
          </w:p>
        </w:tc>
        <w:tc>
          <w:tcPr>
            <w:tcW w:w="5103" w:type="dxa"/>
            <w:gridSpan w:val="2"/>
            <w:vAlign w:val="center"/>
          </w:tcPr>
          <w:p w14:paraId="3780477D" w14:textId="6C25BCB2" w:rsidR="00702F4C" w:rsidRPr="005973A4" w:rsidRDefault="00702F4C" w:rsidP="00702F4C">
            <w:pPr>
              <w:spacing w:after="120" w:line="276" w:lineRule="auto"/>
              <w:rPr>
                <w:sz w:val="22"/>
                <w:szCs w:val="22"/>
              </w:rPr>
            </w:pPr>
            <w:r w:rsidRPr="005973A4">
              <w:rPr>
                <w:sz w:val="22"/>
                <w:szCs w:val="22"/>
              </w:rPr>
              <w:t>&lt;Полное наименование&gt;</w:t>
            </w:r>
          </w:p>
        </w:tc>
      </w:tr>
      <w:tr w:rsidR="00702F4C" w:rsidRPr="005973A4" w14:paraId="30BFCED4" w14:textId="79235CC2" w:rsidTr="00702F4C">
        <w:tc>
          <w:tcPr>
            <w:tcW w:w="2245" w:type="dxa"/>
            <w:vAlign w:val="center"/>
          </w:tcPr>
          <w:p w14:paraId="647783F3" w14:textId="60701AFB" w:rsidR="00702F4C" w:rsidRPr="005973A4" w:rsidRDefault="00702F4C" w:rsidP="00702F4C">
            <w:pPr>
              <w:spacing w:after="120" w:line="276" w:lineRule="auto"/>
              <w:rPr>
                <w:sz w:val="22"/>
                <w:szCs w:val="22"/>
              </w:rPr>
            </w:pPr>
            <w:r w:rsidRPr="005973A4">
              <w:rPr>
                <w:sz w:val="22"/>
                <w:szCs w:val="22"/>
              </w:rPr>
              <w:t>Инициатор поручения:</w:t>
            </w:r>
          </w:p>
        </w:tc>
        <w:tc>
          <w:tcPr>
            <w:tcW w:w="2268" w:type="dxa"/>
            <w:vAlign w:val="center"/>
          </w:tcPr>
          <w:p w14:paraId="580DEBF9" w14:textId="47C7F53C" w:rsidR="00702F4C" w:rsidRPr="005973A4" w:rsidRDefault="00702F4C" w:rsidP="00702F4C">
            <w:pPr>
              <w:spacing w:after="120" w:line="276" w:lineRule="auto"/>
              <w:rPr>
                <w:sz w:val="22"/>
                <w:szCs w:val="22"/>
              </w:rPr>
            </w:pPr>
            <w:r w:rsidRPr="005973A4">
              <w:rPr>
                <w:sz w:val="22"/>
                <w:szCs w:val="22"/>
              </w:rPr>
              <w:t>&lt;код анкеты &gt;</w:t>
            </w:r>
          </w:p>
        </w:tc>
        <w:tc>
          <w:tcPr>
            <w:tcW w:w="5103" w:type="dxa"/>
            <w:gridSpan w:val="2"/>
            <w:vAlign w:val="center"/>
          </w:tcPr>
          <w:p w14:paraId="2922A279" w14:textId="5D17E7C5" w:rsidR="00702F4C" w:rsidRPr="005973A4" w:rsidRDefault="00702F4C" w:rsidP="00702F4C">
            <w:pPr>
              <w:spacing w:after="120" w:line="276" w:lineRule="auto"/>
              <w:rPr>
                <w:sz w:val="22"/>
                <w:szCs w:val="22"/>
              </w:rPr>
            </w:pPr>
            <w:r w:rsidRPr="005973A4">
              <w:rPr>
                <w:sz w:val="22"/>
                <w:szCs w:val="22"/>
              </w:rPr>
              <w:t>&lt;Полное наименование&gt;</w:t>
            </w:r>
          </w:p>
        </w:tc>
      </w:tr>
    </w:tbl>
    <w:p w14:paraId="496E70CF" w14:textId="5CAA89C4" w:rsidR="00702F4C" w:rsidRPr="005973A4" w:rsidRDefault="00702F4C" w:rsidP="00702F4C">
      <w:pPr>
        <w:spacing w:before="120" w:after="120" w:line="276" w:lineRule="auto"/>
        <w:rPr>
          <w:rFonts w:eastAsia="Calibri"/>
          <w:b/>
          <w:sz w:val="22"/>
          <w:szCs w:val="22"/>
          <w:lang w:eastAsia="en-US"/>
        </w:rPr>
      </w:pPr>
      <w:r w:rsidRPr="005973A4">
        <w:rPr>
          <w:rFonts w:eastAsia="Calibri"/>
          <w:b/>
          <w:sz w:val="22"/>
          <w:szCs w:val="22"/>
          <w:lang w:eastAsia="en-US"/>
        </w:rPr>
        <w:t>Причина отказа в исполнении поручения и рекомендуемые действия: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6842"/>
      </w:tblGrid>
      <w:tr w:rsidR="00702F4C" w:rsidRPr="005973A4" w14:paraId="7308B0ED" w14:textId="40486CE6" w:rsidTr="00702F4C">
        <w:tc>
          <w:tcPr>
            <w:tcW w:w="2905" w:type="dxa"/>
            <w:shd w:val="clear" w:color="auto" w:fill="D9D9D9"/>
          </w:tcPr>
          <w:p w14:paraId="2CEA8E37" w14:textId="157417D2" w:rsidR="00702F4C" w:rsidRPr="005973A4" w:rsidRDefault="00702F4C" w:rsidP="00702F4C">
            <w:pPr>
              <w:jc w:val="center"/>
              <w:rPr>
                <w:b/>
                <w:sz w:val="22"/>
                <w:szCs w:val="22"/>
                <w:lang w:eastAsia="en-US"/>
              </w:rPr>
            </w:pPr>
            <w:r w:rsidRPr="005973A4">
              <w:rPr>
                <w:b/>
                <w:sz w:val="22"/>
                <w:szCs w:val="22"/>
                <w:lang w:eastAsia="en-US"/>
              </w:rPr>
              <w:t>Параметр</w:t>
            </w:r>
          </w:p>
        </w:tc>
        <w:tc>
          <w:tcPr>
            <w:tcW w:w="6842" w:type="dxa"/>
            <w:shd w:val="clear" w:color="auto" w:fill="D9D9D9"/>
          </w:tcPr>
          <w:p w14:paraId="3D5EA5BA" w14:textId="21C2912F" w:rsidR="00702F4C" w:rsidRPr="005973A4" w:rsidRDefault="00702F4C" w:rsidP="00702F4C">
            <w:pPr>
              <w:jc w:val="center"/>
              <w:rPr>
                <w:b/>
                <w:sz w:val="22"/>
                <w:szCs w:val="22"/>
                <w:lang w:eastAsia="en-US"/>
              </w:rPr>
            </w:pPr>
            <w:r w:rsidRPr="005973A4">
              <w:rPr>
                <w:b/>
                <w:sz w:val="22"/>
                <w:szCs w:val="22"/>
                <w:lang w:eastAsia="en-US"/>
              </w:rPr>
              <w:t>Значение</w:t>
            </w:r>
          </w:p>
        </w:tc>
      </w:tr>
      <w:tr w:rsidR="00702F4C" w:rsidRPr="005973A4" w14:paraId="59F7B929" w14:textId="28322101" w:rsidTr="00702F4C">
        <w:tc>
          <w:tcPr>
            <w:tcW w:w="2905" w:type="dxa"/>
            <w:shd w:val="clear" w:color="auto" w:fill="auto"/>
          </w:tcPr>
          <w:p w14:paraId="2F786491" w14:textId="35868F91" w:rsidR="00702F4C" w:rsidRPr="005973A4" w:rsidRDefault="00702F4C" w:rsidP="00702F4C">
            <w:pPr>
              <w:rPr>
                <w:sz w:val="22"/>
                <w:szCs w:val="22"/>
                <w:lang w:eastAsia="en-US"/>
              </w:rPr>
            </w:pPr>
          </w:p>
        </w:tc>
        <w:tc>
          <w:tcPr>
            <w:tcW w:w="6842" w:type="dxa"/>
            <w:shd w:val="clear" w:color="auto" w:fill="auto"/>
          </w:tcPr>
          <w:p w14:paraId="38B6DAE1" w14:textId="063E899E" w:rsidR="00702F4C" w:rsidRPr="005973A4" w:rsidRDefault="00702F4C" w:rsidP="00702F4C">
            <w:pPr>
              <w:rPr>
                <w:sz w:val="22"/>
                <w:szCs w:val="22"/>
                <w:lang w:eastAsia="en-US"/>
              </w:rPr>
            </w:pPr>
          </w:p>
        </w:tc>
      </w:tr>
      <w:tr w:rsidR="00702F4C" w:rsidRPr="005973A4" w14:paraId="015C214F" w14:textId="2DFE9BCC" w:rsidTr="00702F4C">
        <w:tc>
          <w:tcPr>
            <w:tcW w:w="2905" w:type="dxa"/>
            <w:shd w:val="clear" w:color="auto" w:fill="auto"/>
          </w:tcPr>
          <w:p w14:paraId="0F87486B" w14:textId="2628FC74" w:rsidR="00702F4C" w:rsidRPr="005973A4" w:rsidRDefault="00702F4C" w:rsidP="00702F4C">
            <w:pPr>
              <w:rPr>
                <w:sz w:val="22"/>
                <w:szCs w:val="22"/>
                <w:lang w:eastAsia="en-US"/>
              </w:rPr>
            </w:pPr>
          </w:p>
        </w:tc>
        <w:tc>
          <w:tcPr>
            <w:tcW w:w="6842" w:type="dxa"/>
            <w:shd w:val="clear" w:color="auto" w:fill="auto"/>
          </w:tcPr>
          <w:p w14:paraId="53F1E146" w14:textId="0D69C6DC" w:rsidR="00702F4C" w:rsidRPr="005973A4" w:rsidRDefault="00702F4C" w:rsidP="00702F4C">
            <w:pPr>
              <w:rPr>
                <w:sz w:val="22"/>
                <w:szCs w:val="22"/>
                <w:lang w:eastAsia="en-US"/>
              </w:rPr>
            </w:pPr>
          </w:p>
        </w:tc>
      </w:tr>
    </w:tbl>
    <w:p w14:paraId="4676963C" w14:textId="1BABAB97" w:rsidR="00702F4C" w:rsidRPr="005973A4" w:rsidRDefault="00702F4C" w:rsidP="00702F4C">
      <w:pPr>
        <w:rPr>
          <w:b/>
        </w:rPr>
      </w:pPr>
    </w:p>
    <w:p w14:paraId="4E6E6107" w14:textId="23E28877" w:rsidR="00702F4C" w:rsidRPr="005973A4" w:rsidRDefault="00702F4C" w:rsidP="00702F4C">
      <w:pPr>
        <w:rPr>
          <w:b/>
        </w:rPr>
      </w:pPr>
      <w:r w:rsidRPr="005973A4">
        <w:rPr>
          <w:b/>
        </w:rPr>
        <w:t xml:space="preserve">Дополнительная информация: </w:t>
      </w:r>
    </w:p>
    <w:p w14:paraId="7B8D17B1" w14:textId="4499F115" w:rsidR="00702F4C" w:rsidRPr="005973A4" w:rsidRDefault="00702F4C" w:rsidP="00702F4C">
      <w:pPr>
        <w:rPr>
          <w:b/>
        </w:rPr>
      </w:pPr>
    </w:p>
    <w:p w14:paraId="6ED2CC72" w14:textId="60C280C7" w:rsidR="00702F4C" w:rsidRPr="005973A4" w:rsidRDefault="00702F4C" w:rsidP="00702F4C">
      <w:pPr>
        <w:rPr>
          <w:b/>
        </w:rPr>
      </w:pPr>
    </w:p>
    <w:p w14:paraId="27FA27E1" w14:textId="20D33D71" w:rsidR="00702F4C" w:rsidRPr="005973A4" w:rsidRDefault="00702F4C" w:rsidP="00702F4C">
      <w:pPr>
        <w:rPr>
          <w:b/>
        </w:rPr>
      </w:pPr>
    </w:p>
    <w:tbl>
      <w:tblPr>
        <w:tblW w:w="9723" w:type="dxa"/>
        <w:tblInd w:w="-28" w:type="dxa"/>
        <w:tblLayout w:type="fixed"/>
        <w:tblCellMar>
          <w:left w:w="56" w:type="dxa"/>
          <w:right w:w="56" w:type="dxa"/>
        </w:tblCellMar>
        <w:tblLook w:val="0000" w:firstRow="0" w:lastRow="0" w:firstColumn="0" w:lastColumn="0" w:noHBand="0" w:noVBand="0"/>
      </w:tblPr>
      <w:tblGrid>
        <w:gridCol w:w="7513"/>
        <w:gridCol w:w="2210"/>
      </w:tblGrid>
      <w:tr w:rsidR="00702F4C" w:rsidRPr="005973A4" w14:paraId="23935338" w14:textId="66AA071A" w:rsidTr="00702F4C">
        <w:trPr>
          <w:cantSplit/>
        </w:trPr>
        <w:tc>
          <w:tcPr>
            <w:tcW w:w="7513" w:type="dxa"/>
          </w:tcPr>
          <w:p w14:paraId="42D89CF5" w14:textId="62E8E826" w:rsidR="00702F4C" w:rsidRPr="005973A4" w:rsidRDefault="00702F4C" w:rsidP="00702F4C">
            <w:pPr>
              <w:keepNext/>
              <w:ind w:firstLine="86"/>
              <w:jc w:val="right"/>
              <w:rPr>
                <w:rFonts w:eastAsia="Calibri"/>
                <w:i/>
                <w:sz w:val="22"/>
                <w:szCs w:val="22"/>
                <w:lang w:eastAsia="en-US"/>
              </w:rPr>
            </w:pPr>
            <w:r w:rsidRPr="005973A4">
              <w:rPr>
                <w:rFonts w:eastAsia="Calibri"/>
                <w:i/>
                <w:sz w:val="22"/>
                <w:szCs w:val="22"/>
                <w:lang w:eastAsia="en-US"/>
              </w:rPr>
              <w:t>Дата отказа в исполнении поручения:</w:t>
            </w:r>
          </w:p>
        </w:tc>
        <w:tc>
          <w:tcPr>
            <w:tcW w:w="2210" w:type="dxa"/>
          </w:tcPr>
          <w:p w14:paraId="0B0A4204" w14:textId="1C1EDA51" w:rsidR="00702F4C" w:rsidRPr="005973A4" w:rsidRDefault="00702F4C" w:rsidP="00702F4C">
            <w:pPr>
              <w:keepNext/>
              <w:rPr>
                <w:rFonts w:eastAsia="Calibri"/>
                <w:sz w:val="22"/>
                <w:szCs w:val="22"/>
                <w:lang w:eastAsia="en-US"/>
              </w:rPr>
            </w:pPr>
            <w:r w:rsidRPr="005973A4">
              <w:rPr>
                <w:rFonts w:eastAsia="Calibri"/>
                <w:sz w:val="22"/>
                <w:szCs w:val="22"/>
                <w:lang w:eastAsia="en-US"/>
              </w:rPr>
              <w:t xml:space="preserve">&lt;дата&gt; г. &lt;время&gt;   </w:t>
            </w:r>
          </w:p>
        </w:tc>
      </w:tr>
      <w:tr w:rsidR="00702F4C" w:rsidRPr="005973A4" w14:paraId="5284EF80" w14:textId="03BA9340" w:rsidTr="00702F4C">
        <w:trPr>
          <w:cantSplit/>
        </w:trPr>
        <w:tc>
          <w:tcPr>
            <w:tcW w:w="7513" w:type="dxa"/>
          </w:tcPr>
          <w:p w14:paraId="65EC54EC" w14:textId="23DF5AB2" w:rsidR="00702F4C" w:rsidRPr="005973A4" w:rsidRDefault="00702F4C" w:rsidP="00702F4C">
            <w:pPr>
              <w:keepNext/>
              <w:jc w:val="right"/>
              <w:rPr>
                <w:rFonts w:eastAsia="Calibri"/>
                <w:i/>
                <w:sz w:val="22"/>
                <w:szCs w:val="22"/>
                <w:lang w:eastAsia="en-US"/>
              </w:rPr>
            </w:pPr>
            <w:r w:rsidRPr="005973A4">
              <w:rPr>
                <w:rFonts w:eastAsia="Calibri"/>
                <w:i/>
                <w:sz w:val="22"/>
                <w:szCs w:val="22"/>
                <w:lang w:eastAsia="en-US"/>
              </w:rPr>
              <w:t>Дата операционного дня отказа:</w:t>
            </w:r>
          </w:p>
        </w:tc>
        <w:tc>
          <w:tcPr>
            <w:tcW w:w="2210" w:type="dxa"/>
          </w:tcPr>
          <w:p w14:paraId="3682C9D0" w14:textId="31BB911B" w:rsidR="00702F4C" w:rsidRPr="005973A4" w:rsidRDefault="00702F4C" w:rsidP="00702F4C">
            <w:pPr>
              <w:keepNext/>
              <w:rPr>
                <w:rFonts w:eastAsia="Calibri"/>
                <w:sz w:val="22"/>
                <w:szCs w:val="22"/>
                <w:lang w:eastAsia="en-US"/>
              </w:rPr>
            </w:pPr>
            <w:r w:rsidRPr="005973A4">
              <w:rPr>
                <w:rFonts w:eastAsia="Calibri"/>
                <w:sz w:val="22"/>
                <w:szCs w:val="22"/>
                <w:lang w:val="en-US" w:eastAsia="en-US"/>
              </w:rPr>
              <w:t>&lt;</w:t>
            </w:r>
            <w:r w:rsidRPr="005973A4">
              <w:rPr>
                <w:rFonts w:eastAsia="Calibri"/>
                <w:sz w:val="22"/>
                <w:szCs w:val="22"/>
                <w:lang w:eastAsia="en-US"/>
              </w:rPr>
              <w:t>дата</w:t>
            </w:r>
            <w:r w:rsidRPr="005973A4">
              <w:rPr>
                <w:rFonts w:eastAsia="Calibri"/>
                <w:sz w:val="22"/>
                <w:szCs w:val="22"/>
                <w:lang w:val="en-US" w:eastAsia="en-US"/>
              </w:rPr>
              <w:t>&gt;</w:t>
            </w:r>
            <w:r w:rsidRPr="005973A4">
              <w:rPr>
                <w:rFonts w:eastAsia="Calibri"/>
                <w:sz w:val="22"/>
                <w:szCs w:val="22"/>
                <w:lang w:eastAsia="en-US"/>
              </w:rPr>
              <w:t xml:space="preserve"> г.</w:t>
            </w:r>
          </w:p>
        </w:tc>
      </w:tr>
    </w:tbl>
    <w:p w14:paraId="50E4F184" w14:textId="27AFBAF2" w:rsidR="00702F4C" w:rsidRPr="005973A4" w:rsidRDefault="00702F4C" w:rsidP="00702F4C">
      <w:pPr>
        <w:rPr>
          <w:vanish/>
          <w:sz w:val="24"/>
        </w:rPr>
      </w:pPr>
    </w:p>
    <w:tbl>
      <w:tblPr>
        <w:tblW w:w="9696" w:type="dxa"/>
        <w:tblLayout w:type="fixed"/>
        <w:tblCellMar>
          <w:left w:w="57" w:type="dxa"/>
          <w:right w:w="57" w:type="dxa"/>
        </w:tblCellMar>
        <w:tblLook w:val="04A0" w:firstRow="1" w:lastRow="0" w:firstColumn="1" w:lastColumn="0" w:noHBand="0" w:noVBand="1"/>
      </w:tblPr>
      <w:tblGrid>
        <w:gridCol w:w="1758"/>
        <w:gridCol w:w="142"/>
        <w:gridCol w:w="1701"/>
        <w:gridCol w:w="1134"/>
        <w:gridCol w:w="1418"/>
        <w:gridCol w:w="1417"/>
        <w:gridCol w:w="425"/>
        <w:gridCol w:w="1701"/>
      </w:tblGrid>
      <w:tr w:rsidR="00702F4C" w:rsidRPr="005973A4" w14:paraId="29C76ED2" w14:textId="6C984A76" w:rsidTr="00702F4C">
        <w:tc>
          <w:tcPr>
            <w:tcW w:w="9696" w:type="dxa"/>
            <w:gridSpan w:val="8"/>
            <w:tcBorders>
              <w:bottom w:val="single" w:sz="4" w:space="0" w:color="auto"/>
            </w:tcBorders>
            <w:shd w:val="clear" w:color="auto" w:fill="auto"/>
          </w:tcPr>
          <w:p w14:paraId="7A1243FE" w14:textId="1BA38E56" w:rsidR="00702F4C" w:rsidRPr="005973A4" w:rsidRDefault="00702F4C" w:rsidP="00702F4C">
            <w:pPr>
              <w:keepNext/>
              <w:rPr>
                <w:sz w:val="4"/>
                <w:szCs w:val="4"/>
                <w:lang w:eastAsia="en-US"/>
              </w:rPr>
            </w:pPr>
          </w:p>
        </w:tc>
      </w:tr>
      <w:tr w:rsidR="00702F4C" w:rsidRPr="005973A4" w14:paraId="27C746D2" w14:textId="6ACDB802" w:rsidTr="00702F4C">
        <w:tc>
          <w:tcPr>
            <w:tcW w:w="9696" w:type="dxa"/>
            <w:gridSpan w:val="8"/>
            <w:tcBorders>
              <w:top w:val="single" w:sz="4" w:space="0" w:color="auto"/>
            </w:tcBorders>
            <w:shd w:val="clear" w:color="auto" w:fill="auto"/>
          </w:tcPr>
          <w:p w14:paraId="62F33864" w14:textId="296D8D2D" w:rsidR="00702F4C" w:rsidRPr="005973A4" w:rsidRDefault="00702F4C" w:rsidP="00702F4C">
            <w:pPr>
              <w:keepNext/>
              <w:rPr>
                <w:sz w:val="4"/>
                <w:szCs w:val="4"/>
                <w:lang w:eastAsia="en-US"/>
              </w:rPr>
            </w:pPr>
          </w:p>
        </w:tc>
      </w:tr>
      <w:tr w:rsidR="00702F4C" w:rsidRPr="005973A4" w14:paraId="4E4F4308" w14:textId="5AC3B394"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22F4AEBF" w14:textId="16EED221" w:rsidR="00702F4C" w:rsidRPr="005973A4" w:rsidRDefault="00702F4C" w:rsidP="00702F4C">
            <w:pPr>
              <w:keepNext/>
              <w:spacing w:line="276" w:lineRule="auto"/>
              <w:rPr>
                <w:i/>
                <w:lang w:eastAsia="en-US"/>
              </w:rPr>
            </w:pPr>
            <w:r w:rsidRPr="002D0A97">
              <w:rPr>
                <w:noProof/>
                <w:sz w:val="24"/>
              </w:rPr>
              <mc:AlternateContent>
                <mc:Choice Requires="wps">
                  <w:drawing>
                    <wp:anchor distT="0" distB="0" distL="114300" distR="114300" simplePos="0" relativeHeight="251864064" behindDoc="0" locked="0" layoutInCell="0" allowOverlap="1" wp14:anchorId="31FF47B8" wp14:editId="296F324A">
                      <wp:simplePos x="0" y="0"/>
                      <wp:positionH relativeFrom="column">
                        <wp:posOffset>13970</wp:posOffset>
                      </wp:positionH>
                      <wp:positionV relativeFrom="paragraph">
                        <wp:posOffset>35560</wp:posOffset>
                      </wp:positionV>
                      <wp:extent cx="635" cy="92075"/>
                      <wp:effectExtent l="0" t="0" r="0" b="3175"/>
                      <wp:wrapNone/>
                      <wp:docPr id="204" name="Прямоугольник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3866C" id="Прямоугольник 204" o:spid="_x0000_s1026" style="position:absolute;margin-left:1.1pt;margin-top:2.8pt;width:.05pt;height:7.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wb7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ASHwb7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5973A4">
              <w:rPr>
                <w:b/>
                <w:i/>
                <w:lang w:eastAsia="en-US"/>
              </w:rPr>
              <w:t>Основание</w:t>
            </w:r>
            <w:r w:rsidRPr="005973A4">
              <w:rPr>
                <w:b/>
                <w:lang w:eastAsia="en-US"/>
              </w:rPr>
              <w:t>:</w:t>
            </w:r>
          </w:p>
        </w:tc>
        <w:tc>
          <w:tcPr>
            <w:tcW w:w="1843" w:type="dxa"/>
            <w:gridSpan w:val="2"/>
            <w:tcBorders>
              <w:top w:val="nil"/>
              <w:left w:val="nil"/>
              <w:bottom w:val="nil"/>
              <w:right w:val="nil"/>
            </w:tcBorders>
            <w:shd w:val="clear" w:color="auto" w:fill="auto"/>
          </w:tcPr>
          <w:p w14:paraId="1FE0A1AA" w14:textId="62FFF65B" w:rsidR="00702F4C" w:rsidRPr="005973A4" w:rsidRDefault="00702F4C" w:rsidP="00702F4C">
            <w:pPr>
              <w:keepNext/>
              <w:spacing w:line="276" w:lineRule="auto"/>
              <w:rPr>
                <w:i/>
                <w:lang w:eastAsia="en-US"/>
              </w:rPr>
            </w:pPr>
          </w:p>
        </w:tc>
        <w:tc>
          <w:tcPr>
            <w:tcW w:w="4394" w:type="dxa"/>
            <w:gridSpan w:val="4"/>
            <w:tcBorders>
              <w:top w:val="nil"/>
              <w:left w:val="nil"/>
              <w:bottom w:val="nil"/>
              <w:right w:val="nil"/>
            </w:tcBorders>
            <w:shd w:val="clear" w:color="auto" w:fill="auto"/>
          </w:tcPr>
          <w:p w14:paraId="07A6CD27" w14:textId="109AEE02" w:rsidR="00702F4C" w:rsidRPr="005973A4" w:rsidRDefault="00702F4C" w:rsidP="00702F4C">
            <w:pPr>
              <w:keepNext/>
              <w:spacing w:line="276" w:lineRule="auto"/>
              <w:rPr>
                <w:i/>
                <w:lang w:eastAsia="en-US"/>
              </w:rPr>
            </w:pPr>
          </w:p>
        </w:tc>
        <w:tc>
          <w:tcPr>
            <w:tcW w:w="1701" w:type="dxa"/>
            <w:tcBorders>
              <w:top w:val="nil"/>
              <w:left w:val="nil"/>
              <w:bottom w:val="nil"/>
              <w:right w:val="nil"/>
            </w:tcBorders>
            <w:shd w:val="clear" w:color="auto" w:fill="auto"/>
          </w:tcPr>
          <w:p w14:paraId="25191534" w14:textId="22A97A40" w:rsidR="00702F4C" w:rsidRPr="005973A4" w:rsidRDefault="00702F4C" w:rsidP="00702F4C">
            <w:pPr>
              <w:keepNext/>
              <w:spacing w:line="276" w:lineRule="auto"/>
              <w:rPr>
                <w:i/>
                <w:lang w:eastAsia="en-US"/>
              </w:rPr>
            </w:pPr>
          </w:p>
        </w:tc>
      </w:tr>
      <w:tr w:rsidR="00702F4C" w:rsidRPr="005973A4" w14:paraId="45AD6E7E" w14:textId="1F45E51C"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51CB6D43" w14:textId="76CA1590" w:rsidR="00702F4C" w:rsidRPr="005973A4" w:rsidRDefault="00702F4C" w:rsidP="00702F4C">
            <w:pPr>
              <w:keepNext/>
              <w:spacing w:line="276" w:lineRule="auto"/>
              <w:rPr>
                <w:lang w:eastAsia="en-US"/>
              </w:rPr>
            </w:pPr>
            <w:r w:rsidRPr="005973A4">
              <w:rPr>
                <w:b/>
                <w:lang w:eastAsia="en-US"/>
              </w:rPr>
              <w:t xml:space="preserve">ПОРУЧЕНИЕ № </w:t>
            </w:r>
          </w:p>
        </w:tc>
        <w:tc>
          <w:tcPr>
            <w:tcW w:w="1843" w:type="dxa"/>
            <w:gridSpan w:val="2"/>
            <w:tcBorders>
              <w:top w:val="nil"/>
              <w:left w:val="nil"/>
              <w:bottom w:val="nil"/>
              <w:right w:val="nil"/>
            </w:tcBorders>
            <w:shd w:val="clear" w:color="auto" w:fill="auto"/>
            <w:hideMark/>
          </w:tcPr>
          <w:p w14:paraId="042B77A3" w14:textId="37F6B02B" w:rsidR="00702F4C" w:rsidRPr="005973A4" w:rsidRDefault="00702F4C" w:rsidP="00702F4C">
            <w:pPr>
              <w:keepNext/>
              <w:spacing w:line="276" w:lineRule="auto"/>
              <w:rPr>
                <w:i/>
                <w:lang w:eastAsia="en-US"/>
              </w:rPr>
            </w:pPr>
            <w:r w:rsidRPr="005973A4">
              <w:rPr>
                <w:lang w:eastAsia="en-US"/>
              </w:rPr>
              <w:t>&lt;исх.№&gt;</w:t>
            </w:r>
          </w:p>
        </w:tc>
        <w:tc>
          <w:tcPr>
            <w:tcW w:w="4394" w:type="dxa"/>
            <w:gridSpan w:val="4"/>
            <w:tcBorders>
              <w:top w:val="nil"/>
              <w:left w:val="nil"/>
              <w:bottom w:val="nil"/>
              <w:right w:val="nil"/>
            </w:tcBorders>
            <w:shd w:val="clear" w:color="auto" w:fill="auto"/>
          </w:tcPr>
          <w:p w14:paraId="129968F5" w14:textId="2EE5CF69" w:rsidR="00702F4C" w:rsidRPr="005973A4" w:rsidRDefault="00702F4C" w:rsidP="00702F4C">
            <w:pPr>
              <w:keepNext/>
              <w:spacing w:line="276" w:lineRule="auto"/>
              <w:rPr>
                <w:i/>
                <w:lang w:eastAsia="en-US"/>
              </w:rPr>
            </w:pPr>
            <w:r w:rsidRPr="005973A4">
              <w:rPr>
                <w:lang w:eastAsia="en-US"/>
              </w:rPr>
              <w:t>от &lt;дата&gt; г.</w:t>
            </w:r>
          </w:p>
        </w:tc>
        <w:tc>
          <w:tcPr>
            <w:tcW w:w="1701" w:type="dxa"/>
            <w:tcBorders>
              <w:top w:val="nil"/>
              <w:left w:val="nil"/>
              <w:bottom w:val="nil"/>
              <w:right w:val="nil"/>
            </w:tcBorders>
            <w:shd w:val="clear" w:color="auto" w:fill="auto"/>
          </w:tcPr>
          <w:p w14:paraId="225C3016" w14:textId="4152C46A" w:rsidR="00702F4C" w:rsidRPr="005973A4" w:rsidRDefault="00702F4C" w:rsidP="00702F4C">
            <w:pPr>
              <w:keepNext/>
              <w:spacing w:line="276" w:lineRule="auto"/>
              <w:rPr>
                <w:i/>
                <w:lang w:eastAsia="en-US"/>
              </w:rPr>
            </w:pPr>
          </w:p>
        </w:tc>
      </w:tr>
      <w:tr w:rsidR="00702F4C" w:rsidRPr="005973A4" w14:paraId="4B29C12F" w14:textId="37355F40"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2974C1F3" w14:textId="57732B67" w:rsidR="00702F4C" w:rsidRPr="005973A4" w:rsidRDefault="00702F4C" w:rsidP="00702F4C">
            <w:pPr>
              <w:keepNext/>
              <w:spacing w:line="276" w:lineRule="auto"/>
              <w:rPr>
                <w:lang w:eastAsia="en-US"/>
              </w:rPr>
            </w:pPr>
            <w:r w:rsidRPr="005973A4">
              <w:rPr>
                <w:lang w:eastAsia="en-US"/>
              </w:rPr>
              <w:t>Рег. № поручения:</w:t>
            </w:r>
          </w:p>
        </w:tc>
        <w:tc>
          <w:tcPr>
            <w:tcW w:w="1843" w:type="dxa"/>
            <w:gridSpan w:val="2"/>
            <w:tcBorders>
              <w:top w:val="nil"/>
              <w:left w:val="nil"/>
              <w:bottom w:val="nil"/>
              <w:right w:val="nil"/>
            </w:tcBorders>
            <w:shd w:val="clear" w:color="auto" w:fill="auto"/>
            <w:hideMark/>
          </w:tcPr>
          <w:p w14:paraId="7F414983" w14:textId="7854EC26" w:rsidR="00702F4C" w:rsidRPr="005973A4" w:rsidRDefault="00702F4C" w:rsidP="00702F4C">
            <w:pPr>
              <w:keepNext/>
              <w:spacing w:line="276" w:lineRule="auto"/>
              <w:rPr>
                <w:lang w:eastAsia="en-US"/>
              </w:rPr>
            </w:pPr>
            <w:r w:rsidRPr="005973A4">
              <w:rPr>
                <w:lang w:eastAsia="en-US"/>
              </w:rPr>
              <w:t>&lt;рег.№&gt;</w:t>
            </w:r>
          </w:p>
        </w:tc>
        <w:tc>
          <w:tcPr>
            <w:tcW w:w="4394" w:type="dxa"/>
            <w:gridSpan w:val="4"/>
            <w:tcBorders>
              <w:top w:val="nil"/>
              <w:left w:val="nil"/>
              <w:bottom w:val="nil"/>
              <w:right w:val="nil"/>
            </w:tcBorders>
            <w:shd w:val="clear" w:color="auto" w:fill="auto"/>
          </w:tcPr>
          <w:p w14:paraId="06AE1650" w14:textId="6CF476EC" w:rsidR="00702F4C" w:rsidRPr="005973A4" w:rsidRDefault="00702F4C" w:rsidP="00702F4C">
            <w:pPr>
              <w:keepNext/>
              <w:spacing w:line="276" w:lineRule="auto"/>
              <w:rPr>
                <w:lang w:eastAsia="en-US"/>
              </w:rPr>
            </w:pPr>
            <w:r w:rsidRPr="005973A4">
              <w:rPr>
                <w:lang w:eastAsia="en-US"/>
              </w:rPr>
              <w:t>Дата регистрации поручения:</w:t>
            </w:r>
          </w:p>
        </w:tc>
        <w:tc>
          <w:tcPr>
            <w:tcW w:w="1701" w:type="dxa"/>
            <w:tcBorders>
              <w:top w:val="nil"/>
              <w:left w:val="nil"/>
              <w:bottom w:val="nil"/>
              <w:right w:val="nil"/>
            </w:tcBorders>
            <w:shd w:val="clear" w:color="auto" w:fill="auto"/>
            <w:hideMark/>
          </w:tcPr>
          <w:p w14:paraId="5F9AA7F1" w14:textId="79832528" w:rsidR="00702F4C" w:rsidRPr="005973A4" w:rsidRDefault="00702F4C" w:rsidP="00702F4C">
            <w:pPr>
              <w:keepNext/>
              <w:spacing w:line="276" w:lineRule="auto"/>
              <w:rPr>
                <w:lang w:eastAsia="en-US"/>
              </w:rPr>
            </w:pPr>
            <w:r w:rsidRPr="005973A4">
              <w:rPr>
                <w:lang w:eastAsia="en-US"/>
              </w:rPr>
              <w:t xml:space="preserve">&lt;дата&gt;  &lt;время&gt;    </w:t>
            </w:r>
          </w:p>
        </w:tc>
      </w:tr>
      <w:tr w:rsidR="00702F4C" w:rsidRPr="005973A4" w14:paraId="064E2622" w14:textId="3469CE01"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tcPr>
          <w:p w14:paraId="1BE512D9" w14:textId="1593ED80" w:rsidR="00702F4C" w:rsidRPr="005973A4" w:rsidRDefault="00702F4C" w:rsidP="00702F4C">
            <w:pPr>
              <w:keepNext/>
              <w:spacing w:line="276" w:lineRule="auto"/>
              <w:rPr>
                <w:lang w:eastAsia="en-US"/>
              </w:rPr>
            </w:pPr>
          </w:p>
        </w:tc>
        <w:tc>
          <w:tcPr>
            <w:tcW w:w="1843" w:type="dxa"/>
            <w:gridSpan w:val="2"/>
            <w:tcBorders>
              <w:top w:val="nil"/>
              <w:left w:val="nil"/>
              <w:bottom w:val="nil"/>
              <w:right w:val="nil"/>
            </w:tcBorders>
            <w:shd w:val="clear" w:color="auto" w:fill="auto"/>
          </w:tcPr>
          <w:p w14:paraId="3E10E274" w14:textId="670AF368" w:rsidR="00702F4C" w:rsidRPr="005973A4" w:rsidRDefault="00702F4C" w:rsidP="00702F4C">
            <w:pPr>
              <w:keepNext/>
              <w:spacing w:line="276" w:lineRule="auto"/>
              <w:rPr>
                <w:lang w:eastAsia="en-US"/>
              </w:rPr>
            </w:pPr>
          </w:p>
        </w:tc>
        <w:tc>
          <w:tcPr>
            <w:tcW w:w="4394" w:type="dxa"/>
            <w:gridSpan w:val="4"/>
            <w:tcBorders>
              <w:top w:val="nil"/>
              <w:left w:val="nil"/>
              <w:bottom w:val="nil"/>
              <w:right w:val="nil"/>
            </w:tcBorders>
            <w:shd w:val="clear" w:color="auto" w:fill="auto"/>
          </w:tcPr>
          <w:p w14:paraId="28CC4AE4" w14:textId="2A28C78E" w:rsidR="00702F4C" w:rsidRPr="005973A4" w:rsidRDefault="00702F4C" w:rsidP="00702F4C">
            <w:pPr>
              <w:keepNext/>
              <w:spacing w:line="276" w:lineRule="auto"/>
              <w:rPr>
                <w:lang w:eastAsia="en-US"/>
              </w:rPr>
            </w:pPr>
            <w:r w:rsidRPr="005973A4">
              <w:rPr>
                <w:lang w:eastAsia="en-US"/>
              </w:rPr>
              <w:t>Дата принятия на исполнение:</w:t>
            </w:r>
          </w:p>
        </w:tc>
        <w:tc>
          <w:tcPr>
            <w:tcW w:w="1701" w:type="dxa"/>
            <w:tcBorders>
              <w:top w:val="nil"/>
              <w:left w:val="nil"/>
              <w:bottom w:val="nil"/>
              <w:right w:val="nil"/>
            </w:tcBorders>
            <w:shd w:val="clear" w:color="auto" w:fill="auto"/>
            <w:hideMark/>
          </w:tcPr>
          <w:p w14:paraId="4061E2FF" w14:textId="797C6634" w:rsidR="00702F4C" w:rsidRPr="005973A4" w:rsidRDefault="00702F4C" w:rsidP="00702F4C">
            <w:pPr>
              <w:keepNext/>
              <w:spacing w:line="276" w:lineRule="auto"/>
              <w:rPr>
                <w:lang w:eastAsia="en-US"/>
              </w:rPr>
            </w:pPr>
            <w:r w:rsidRPr="005973A4">
              <w:rPr>
                <w:lang w:eastAsia="en-US"/>
              </w:rPr>
              <w:t xml:space="preserve">&lt;дата&gt;  &lt;время&gt;    </w:t>
            </w:r>
          </w:p>
        </w:tc>
      </w:tr>
      <w:tr w:rsidR="00702F4C" w:rsidRPr="005973A4" w14:paraId="15A1FB02" w14:textId="526C60C5"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96" w:type="dxa"/>
            <w:gridSpan w:val="8"/>
            <w:tcBorders>
              <w:top w:val="nil"/>
              <w:left w:val="nil"/>
              <w:bottom w:val="single" w:sz="4" w:space="0" w:color="auto"/>
              <w:right w:val="nil"/>
            </w:tcBorders>
            <w:shd w:val="clear" w:color="auto" w:fill="auto"/>
          </w:tcPr>
          <w:p w14:paraId="7F19A37D" w14:textId="5A10D29B" w:rsidR="00702F4C" w:rsidRPr="005973A4" w:rsidRDefault="00702F4C" w:rsidP="00702F4C">
            <w:pPr>
              <w:keepNext/>
              <w:rPr>
                <w:sz w:val="4"/>
                <w:szCs w:val="4"/>
                <w:lang w:eastAsia="en-US"/>
              </w:rPr>
            </w:pPr>
          </w:p>
        </w:tc>
      </w:tr>
      <w:tr w:rsidR="00702F4C" w:rsidRPr="005973A4" w14:paraId="350E26C5" w14:textId="1E6700E3"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696" w:type="dxa"/>
            <w:gridSpan w:val="8"/>
            <w:tcBorders>
              <w:top w:val="single" w:sz="4" w:space="0" w:color="auto"/>
              <w:left w:val="nil"/>
              <w:bottom w:val="nil"/>
              <w:right w:val="nil"/>
            </w:tcBorders>
            <w:shd w:val="clear" w:color="auto" w:fill="auto"/>
          </w:tcPr>
          <w:p w14:paraId="0227344D" w14:textId="22C944F4" w:rsidR="00702F4C" w:rsidRPr="005973A4" w:rsidRDefault="00702F4C" w:rsidP="00702F4C">
            <w:pPr>
              <w:keepNext/>
              <w:rPr>
                <w:sz w:val="4"/>
                <w:szCs w:val="4"/>
                <w:lang w:eastAsia="en-US"/>
              </w:rPr>
            </w:pPr>
          </w:p>
        </w:tc>
      </w:tr>
      <w:tr w:rsidR="00702F4C" w:rsidRPr="005973A4" w14:paraId="73109DED" w14:textId="642415A6"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2"/>
            <w:tcBorders>
              <w:top w:val="nil"/>
              <w:left w:val="nil"/>
              <w:bottom w:val="nil"/>
              <w:right w:val="nil"/>
            </w:tcBorders>
            <w:shd w:val="clear" w:color="auto" w:fill="auto"/>
            <w:vAlign w:val="bottom"/>
            <w:hideMark/>
          </w:tcPr>
          <w:p w14:paraId="7AF22144" w14:textId="7099B970" w:rsidR="00702F4C" w:rsidRPr="005973A4" w:rsidRDefault="00702F4C" w:rsidP="00702F4C">
            <w:pPr>
              <w:keepNext/>
              <w:spacing w:line="276" w:lineRule="auto"/>
              <w:rPr>
                <w:i/>
                <w:lang w:eastAsia="en-US"/>
              </w:rPr>
            </w:pPr>
          </w:p>
        </w:tc>
        <w:tc>
          <w:tcPr>
            <w:tcW w:w="2835" w:type="dxa"/>
            <w:gridSpan w:val="2"/>
            <w:tcBorders>
              <w:top w:val="nil"/>
              <w:left w:val="nil"/>
              <w:bottom w:val="nil"/>
              <w:right w:val="nil"/>
            </w:tcBorders>
            <w:shd w:val="clear" w:color="auto" w:fill="auto"/>
            <w:vAlign w:val="bottom"/>
          </w:tcPr>
          <w:p w14:paraId="35F32C68" w14:textId="546BE7A3" w:rsidR="00702F4C" w:rsidRPr="005973A4" w:rsidRDefault="00702F4C" w:rsidP="00702F4C">
            <w:pPr>
              <w:keepNext/>
              <w:spacing w:line="276" w:lineRule="auto"/>
              <w:rPr>
                <w:i/>
                <w:lang w:eastAsia="en-US"/>
              </w:rPr>
            </w:pPr>
          </w:p>
        </w:tc>
        <w:tc>
          <w:tcPr>
            <w:tcW w:w="1418" w:type="dxa"/>
            <w:tcBorders>
              <w:top w:val="nil"/>
              <w:left w:val="nil"/>
              <w:bottom w:val="nil"/>
              <w:right w:val="nil"/>
            </w:tcBorders>
            <w:shd w:val="clear" w:color="auto" w:fill="auto"/>
            <w:vAlign w:val="bottom"/>
            <w:hideMark/>
          </w:tcPr>
          <w:p w14:paraId="4CFB719D" w14:textId="4AA22C0F" w:rsidR="00702F4C" w:rsidRPr="005973A4" w:rsidRDefault="00702F4C" w:rsidP="00702F4C">
            <w:pPr>
              <w:keepNext/>
              <w:spacing w:line="276" w:lineRule="auto"/>
              <w:rPr>
                <w:i/>
                <w:sz w:val="24"/>
                <w:szCs w:val="24"/>
                <w:lang w:eastAsia="en-US"/>
              </w:rPr>
            </w:pPr>
          </w:p>
        </w:tc>
        <w:tc>
          <w:tcPr>
            <w:tcW w:w="1417" w:type="dxa"/>
            <w:tcBorders>
              <w:top w:val="nil"/>
              <w:left w:val="nil"/>
              <w:bottom w:val="nil"/>
              <w:right w:val="nil"/>
            </w:tcBorders>
            <w:shd w:val="clear" w:color="auto" w:fill="auto"/>
            <w:vAlign w:val="bottom"/>
            <w:hideMark/>
          </w:tcPr>
          <w:p w14:paraId="65427A16" w14:textId="4A811F1B" w:rsidR="00702F4C" w:rsidRPr="005973A4" w:rsidRDefault="00702F4C" w:rsidP="00702F4C">
            <w:pPr>
              <w:keepNext/>
              <w:spacing w:line="276" w:lineRule="auto"/>
              <w:rPr>
                <w:i/>
                <w:lang w:eastAsia="en-US"/>
              </w:rPr>
            </w:pPr>
          </w:p>
        </w:tc>
        <w:tc>
          <w:tcPr>
            <w:tcW w:w="2126" w:type="dxa"/>
            <w:gridSpan w:val="2"/>
            <w:tcBorders>
              <w:top w:val="nil"/>
              <w:left w:val="nil"/>
              <w:bottom w:val="nil"/>
              <w:right w:val="nil"/>
            </w:tcBorders>
            <w:shd w:val="clear" w:color="auto" w:fill="auto"/>
            <w:vAlign w:val="bottom"/>
          </w:tcPr>
          <w:p w14:paraId="425286F8" w14:textId="5693189D" w:rsidR="00702F4C" w:rsidRPr="005973A4" w:rsidRDefault="00702F4C" w:rsidP="00702F4C">
            <w:pPr>
              <w:keepNext/>
              <w:spacing w:line="276" w:lineRule="auto"/>
              <w:rPr>
                <w:i/>
                <w:lang w:eastAsia="en-US"/>
              </w:rPr>
            </w:pPr>
          </w:p>
        </w:tc>
      </w:tr>
      <w:tr w:rsidR="00702F4C" w:rsidRPr="005973A4" w14:paraId="062E06B8" w14:textId="0C00CFFF"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2"/>
            <w:tcBorders>
              <w:top w:val="nil"/>
              <w:left w:val="nil"/>
              <w:bottom w:val="nil"/>
              <w:right w:val="nil"/>
            </w:tcBorders>
            <w:shd w:val="clear" w:color="auto" w:fill="auto"/>
            <w:vAlign w:val="bottom"/>
          </w:tcPr>
          <w:p w14:paraId="5F877206" w14:textId="05D5AB74" w:rsidR="00702F4C" w:rsidRPr="005973A4" w:rsidRDefault="00702F4C" w:rsidP="00702F4C">
            <w:pPr>
              <w:keepNext/>
              <w:spacing w:line="276" w:lineRule="auto"/>
              <w:rPr>
                <w:lang w:eastAsia="en-US"/>
              </w:rPr>
            </w:pPr>
            <w:r w:rsidRPr="005973A4">
              <w:rPr>
                <w:i/>
                <w:lang w:eastAsia="en-US"/>
              </w:rPr>
              <w:t>Операционист</w:t>
            </w:r>
            <w:r w:rsidRPr="005973A4">
              <w:rPr>
                <w:lang w:eastAsia="en-US"/>
              </w:rPr>
              <w:t>:</w:t>
            </w:r>
          </w:p>
        </w:tc>
        <w:tc>
          <w:tcPr>
            <w:tcW w:w="2835" w:type="dxa"/>
            <w:gridSpan w:val="2"/>
            <w:tcBorders>
              <w:top w:val="nil"/>
              <w:left w:val="nil"/>
              <w:bottom w:val="single" w:sz="4" w:space="0" w:color="auto"/>
              <w:right w:val="nil"/>
            </w:tcBorders>
            <w:shd w:val="clear" w:color="auto" w:fill="auto"/>
            <w:vAlign w:val="bottom"/>
          </w:tcPr>
          <w:p w14:paraId="6A2E43CB" w14:textId="711F3F41" w:rsidR="00702F4C" w:rsidRPr="005973A4" w:rsidRDefault="00702F4C" w:rsidP="00702F4C">
            <w:pPr>
              <w:keepNext/>
              <w:spacing w:line="276" w:lineRule="auto"/>
              <w:rPr>
                <w:lang w:eastAsia="en-US"/>
              </w:rPr>
            </w:pPr>
          </w:p>
        </w:tc>
        <w:tc>
          <w:tcPr>
            <w:tcW w:w="1418" w:type="dxa"/>
            <w:tcBorders>
              <w:top w:val="nil"/>
              <w:left w:val="nil"/>
              <w:bottom w:val="nil"/>
              <w:right w:val="nil"/>
            </w:tcBorders>
            <w:shd w:val="clear" w:color="auto" w:fill="auto"/>
            <w:vAlign w:val="bottom"/>
          </w:tcPr>
          <w:p w14:paraId="0BEBA701" w14:textId="56CA90B4" w:rsidR="00702F4C" w:rsidRPr="005973A4" w:rsidRDefault="00702F4C" w:rsidP="00702F4C">
            <w:pPr>
              <w:keepNext/>
              <w:spacing w:line="276" w:lineRule="auto"/>
              <w:jc w:val="center"/>
              <w:rPr>
                <w:sz w:val="22"/>
                <w:szCs w:val="22"/>
                <w:lang w:eastAsia="en-US"/>
              </w:rPr>
            </w:pPr>
            <w:r w:rsidRPr="005973A4">
              <w:rPr>
                <w:sz w:val="22"/>
                <w:szCs w:val="22"/>
                <w:lang w:eastAsia="en-US"/>
              </w:rPr>
              <w:t>МП</w:t>
            </w:r>
          </w:p>
        </w:tc>
        <w:tc>
          <w:tcPr>
            <w:tcW w:w="1417" w:type="dxa"/>
            <w:tcBorders>
              <w:top w:val="nil"/>
              <w:left w:val="nil"/>
              <w:bottom w:val="nil"/>
              <w:right w:val="nil"/>
            </w:tcBorders>
            <w:shd w:val="clear" w:color="auto" w:fill="auto"/>
            <w:vAlign w:val="bottom"/>
          </w:tcPr>
          <w:p w14:paraId="6A72862F" w14:textId="07732F7C" w:rsidR="00702F4C" w:rsidRPr="005973A4" w:rsidRDefault="00702F4C" w:rsidP="00702F4C">
            <w:pPr>
              <w:keepNext/>
              <w:spacing w:line="276" w:lineRule="auto"/>
              <w:rPr>
                <w:lang w:eastAsia="en-US"/>
              </w:rPr>
            </w:pPr>
            <w:r w:rsidRPr="005973A4">
              <w:rPr>
                <w:i/>
                <w:lang w:eastAsia="en-US"/>
              </w:rPr>
              <w:t>Подпись</w:t>
            </w:r>
            <w:r w:rsidRPr="005973A4">
              <w:rPr>
                <w:lang w:eastAsia="en-US"/>
              </w:rPr>
              <w:t>:</w:t>
            </w:r>
          </w:p>
        </w:tc>
        <w:tc>
          <w:tcPr>
            <w:tcW w:w="2126" w:type="dxa"/>
            <w:gridSpan w:val="2"/>
            <w:tcBorders>
              <w:top w:val="nil"/>
              <w:left w:val="nil"/>
              <w:bottom w:val="single" w:sz="4" w:space="0" w:color="auto"/>
              <w:right w:val="nil"/>
            </w:tcBorders>
            <w:shd w:val="clear" w:color="auto" w:fill="auto"/>
            <w:vAlign w:val="bottom"/>
          </w:tcPr>
          <w:p w14:paraId="4692BB73" w14:textId="68F14C16" w:rsidR="00702F4C" w:rsidRPr="005973A4" w:rsidRDefault="00702F4C" w:rsidP="00702F4C">
            <w:pPr>
              <w:keepNext/>
              <w:spacing w:line="276" w:lineRule="auto"/>
              <w:rPr>
                <w:lang w:eastAsia="en-US"/>
              </w:rPr>
            </w:pPr>
          </w:p>
        </w:tc>
      </w:tr>
      <w:tr w:rsidR="00702F4C" w:rsidRPr="005973A4" w14:paraId="6E6FBFDE" w14:textId="46D05B89"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2"/>
            <w:tcBorders>
              <w:top w:val="nil"/>
              <w:left w:val="nil"/>
              <w:bottom w:val="nil"/>
              <w:right w:val="nil"/>
            </w:tcBorders>
            <w:shd w:val="clear" w:color="auto" w:fill="auto"/>
            <w:vAlign w:val="bottom"/>
          </w:tcPr>
          <w:p w14:paraId="2EC46F73" w14:textId="1638219C" w:rsidR="00702F4C" w:rsidRPr="005973A4" w:rsidRDefault="00702F4C" w:rsidP="00702F4C">
            <w:pPr>
              <w:keepNext/>
              <w:spacing w:line="276" w:lineRule="auto"/>
              <w:rPr>
                <w:i/>
                <w:sz w:val="8"/>
                <w:szCs w:val="8"/>
                <w:lang w:eastAsia="en-US"/>
              </w:rPr>
            </w:pPr>
          </w:p>
        </w:tc>
        <w:tc>
          <w:tcPr>
            <w:tcW w:w="2835" w:type="dxa"/>
            <w:gridSpan w:val="2"/>
            <w:tcBorders>
              <w:top w:val="single" w:sz="4" w:space="0" w:color="auto"/>
              <w:left w:val="nil"/>
              <w:bottom w:val="nil"/>
              <w:right w:val="nil"/>
            </w:tcBorders>
            <w:shd w:val="clear" w:color="auto" w:fill="auto"/>
            <w:vAlign w:val="bottom"/>
          </w:tcPr>
          <w:p w14:paraId="40F467DE" w14:textId="026E2B74" w:rsidR="00702F4C" w:rsidRPr="005973A4" w:rsidRDefault="00702F4C" w:rsidP="00702F4C">
            <w:pPr>
              <w:keepNext/>
              <w:spacing w:line="276" w:lineRule="auto"/>
              <w:rPr>
                <w:i/>
                <w:sz w:val="8"/>
                <w:szCs w:val="8"/>
                <w:lang w:eastAsia="en-US"/>
              </w:rPr>
            </w:pPr>
          </w:p>
        </w:tc>
        <w:tc>
          <w:tcPr>
            <w:tcW w:w="1418" w:type="dxa"/>
            <w:tcBorders>
              <w:top w:val="nil"/>
              <w:left w:val="nil"/>
              <w:bottom w:val="nil"/>
              <w:right w:val="nil"/>
            </w:tcBorders>
            <w:shd w:val="clear" w:color="auto" w:fill="auto"/>
            <w:vAlign w:val="bottom"/>
          </w:tcPr>
          <w:p w14:paraId="7B41885C" w14:textId="5785A315" w:rsidR="00702F4C" w:rsidRPr="005973A4" w:rsidRDefault="00702F4C" w:rsidP="00702F4C">
            <w:pPr>
              <w:keepNext/>
              <w:spacing w:line="276" w:lineRule="auto"/>
              <w:jc w:val="center"/>
              <w:rPr>
                <w:sz w:val="8"/>
                <w:szCs w:val="8"/>
                <w:lang w:eastAsia="en-US"/>
              </w:rPr>
            </w:pPr>
          </w:p>
        </w:tc>
        <w:tc>
          <w:tcPr>
            <w:tcW w:w="1417" w:type="dxa"/>
            <w:tcBorders>
              <w:top w:val="nil"/>
              <w:left w:val="nil"/>
              <w:bottom w:val="nil"/>
              <w:right w:val="nil"/>
            </w:tcBorders>
            <w:shd w:val="clear" w:color="auto" w:fill="auto"/>
            <w:vAlign w:val="bottom"/>
          </w:tcPr>
          <w:p w14:paraId="1C193406" w14:textId="3CCE4156" w:rsidR="00702F4C" w:rsidRPr="005973A4" w:rsidRDefault="00702F4C" w:rsidP="00702F4C">
            <w:pPr>
              <w:keepNext/>
              <w:spacing w:line="276" w:lineRule="auto"/>
              <w:rPr>
                <w:i/>
                <w:sz w:val="8"/>
                <w:szCs w:val="8"/>
                <w:lang w:eastAsia="en-US"/>
              </w:rPr>
            </w:pPr>
          </w:p>
        </w:tc>
        <w:tc>
          <w:tcPr>
            <w:tcW w:w="2126" w:type="dxa"/>
            <w:gridSpan w:val="2"/>
            <w:tcBorders>
              <w:top w:val="single" w:sz="4" w:space="0" w:color="auto"/>
              <w:left w:val="nil"/>
              <w:bottom w:val="nil"/>
              <w:right w:val="nil"/>
            </w:tcBorders>
            <w:shd w:val="clear" w:color="auto" w:fill="auto"/>
            <w:vAlign w:val="bottom"/>
          </w:tcPr>
          <w:p w14:paraId="0DED94BD" w14:textId="4FAD4F84" w:rsidR="00702F4C" w:rsidRPr="005973A4" w:rsidRDefault="00702F4C" w:rsidP="00702F4C">
            <w:pPr>
              <w:keepNext/>
              <w:spacing w:line="276" w:lineRule="auto"/>
              <w:rPr>
                <w:i/>
                <w:sz w:val="8"/>
                <w:szCs w:val="8"/>
                <w:lang w:eastAsia="en-US"/>
              </w:rPr>
            </w:pPr>
          </w:p>
        </w:tc>
      </w:tr>
    </w:tbl>
    <w:p w14:paraId="1C163291" w14:textId="425475C7" w:rsidR="00496557" w:rsidRPr="005973A4" w:rsidRDefault="00496557"/>
    <w:p w14:paraId="5FA0B63E" w14:textId="3D37396C" w:rsidR="00496557" w:rsidRPr="005973A4" w:rsidRDefault="00496557"/>
    <w:p w14:paraId="7C4F540B" w14:textId="56B937FB" w:rsidR="00496557" w:rsidRPr="005973A4" w:rsidRDefault="00496557"/>
    <w:p w14:paraId="40C4D4A7" w14:textId="5708CDE1" w:rsidR="00496557" w:rsidRPr="005973A4" w:rsidRDefault="00496557">
      <w:r w:rsidRPr="005973A4">
        <w:t>*Отчет выдается Депонентам-юридическим лицам, за исключением выдачи отчетов о неисполнении операций по ценным бумагам, сделки с которыми совершаются с использованием Финансовой платформы.</w:t>
      </w:r>
    </w:p>
    <w:p w14:paraId="55762C04" w14:textId="07CF09C2" w:rsidR="00496557" w:rsidRPr="005973A4" w:rsidRDefault="00496557">
      <w:r w:rsidRPr="005973A4">
        <w:br w:type="page"/>
      </w:r>
    </w:p>
    <w:p w14:paraId="3C7C5318" w14:textId="77777777" w:rsidR="00F13C46" w:rsidRPr="005973A4" w:rsidRDefault="00F13C46" w:rsidP="00F13C46">
      <w:pPr>
        <w:spacing w:before="80" w:after="200" w:line="276" w:lineRule="auto"/>
        <w:rPr>
          <w:rFonts w:eastAsiaTheme="minorHAnsi"/>
          <w:sz w:val="22"/>
          <w:szCs w:val="22"/>
          <w:lang w:eastAsia="en-US"/>
        </w:rPr>
      </w:pPr>
    </w:p>
    <w:p w14:paraId="5FE32EA9" w14:textId="77777777" w:rsidR="00E40A78" w:rsidRPr="00AD7B96" w:rsidRDefault="00F6546B" w:rsidP="00AD7B96">
      <w:pPr>
        <w:keepNext/>
        <w:tabs>
          <w:tab w:val="left" w:pos="1418"/>
          <w:tab w:val="left" w:pos="11907"/>
        </w:tabs>
        <w:spacing w:after="60"/>
        <w:ind w:right="368"/>
        <w:jc w:val="right"/>
        <w:outlineLvl w:val="2"/>
        <w:rPr>
          <w:b/>
          <w:sz w:val="18"/>
        </w:rPr>
      </w:pPr>
      <w:hyperlink w:anchor="Перечень_документов" w:history="1">
        <w:r w:rsidR="00E40A78" w:rsidRPr="00AD7B96">
          <w:rPr>
            <w:b/>
            <w:sz w:val="18"/>
          </w:rPr>
          <w:t>Форма МS558</w:t>
        </w:r>
      </w:hyperlink>
    </w:p>
    <w:p w14:paraId="29820494" w14:textId="1925D712" w:rsidR="00E40A78" w:rsidRPr="005973A4" w:rsidRDefault="00E40A78" w:rsidP="00E40A78">
      <w:pPr>
        <w:ind w:right="850"/>
        <w:jc w:val="center"/>
        <w:rPr>
          <w:b/>
          <w:sz w:val="24"/>
        </w:rPr>
      </w:pPr>
      <w:r w:rsidRPr="005973A4">
        <w:rPr>
          <w:b/>
          <w:sz w:val="24"/>
        </w:rPr>
        <w:t xml:space="preserve">ОТЧЕТ </w:t>
      </w:r>
      <w:r w:rsidRPr="005973A4">
        <w:rPr>
          <w:rFonts w:ascii="Courier New" w:hAnsi="Courier New"/>
          <w:b/>
          <w:sz w:val="24"/>
        </w:rPr>
        <w:t>№ _______</w:t>
      </w:r>
    </w:p>
    <w:p w14:paraId="7BF66CEA" w14:textId="77777777" w:rsidR="00E40A78" w:rsidRPr="005973A4" w:rsidRDefault="00E40A78" w:rsidP="00E40A78">
      <w:pPr>
        <w:ind w:right="851"/>
        <w:jc w:val="center"/>
        <w:rPr>
          <w:b/>
          <w:sz w:val="24"/>
        </w:rPr>
      </w:pPr>
      <w:r w:rsidRPr="005973A4">
        <w:rPr>
          <w:b/>
          <w:sz w:val="24"/>
        </w:rPr>
        <w:t>от  “ ___”  ___________ 20__ г.       &lt;</w:t>
      </w:r>
      <w:r w:rsidRPr="005973A4">
        <w:rPr>
          <w:rFonts w:ascii="Courier New" w:hAnsi="Courier New"/>
          <w:sz w:val="18"/>
        </w:rPr>
        <w:t>время составления отчета</w:t>
      </w:r>
      <w:r w:rsidRPr="005973A4">
        <w:rPr>
          <w:b/>
          <w:sz w:val="24"/>
        </w:rPr>
        <w:t>&gt;</w:t>
      </w:r>
    </w:p>
    <w:p w14:paraId="37BD5454" w14:textId="77777777" w:rsidR="00E40A78" w:rsidRPr="005973A4" w:rsidRDefault="00E40A78" w:rsidP="00E40A78">
      <w:pPr>
        <w:ind w:right="850"/>
        <w:jc w:val="center"/>
        <w:rPr>
          <w:sz w:val="24"/>
        </w:rPr>
      </w:pPr>
    </w:p>
    <w:tbl>
      <w:tblPr>
        <w:tblW w:w="0" w:type="auto"/>
        <w:tblInd w:w="107" w:type="dxa"/>
        <w:tblLayout w:type="fixed"/>
        <w:tblCellMar>
          <w:left w:w="107" w:type="dxa"/>
          <w:right w:w="107" w:type="dxa"/>
        </w:tblCellMar>
        <w:tblLook w:val="0000" w:firstRow="0" w:lastRow="0" w:firstColumn="0" w:lastColumn="0" w:noHBand="0" w:noVBand="0"/>
      </w:tblPr>
      <w:tblGrid>
        <w:gridCol w:w="1844"/>
        <w:gridCol w:w="7467"/>
        <w:gridCol w:w="288"/>
        <w:gridCol w:w="466"/>
      </w:tblGrid>
      <w:tr w:rsidR="00E40A78" w:rsidRPr="005973A4" w14:paraId="74C84E7F" w14:textId="77777777" w:rsidTr="00E40A78">
        <w:trPr>
          <w:cantSplit/>
        </w:trPr>
        <w:tc>
          <w:tcPr>
            <w:tcW w:w="1844" w:type="dxa"/>
          </w:tcPr>
          <w:p w14:paraId="7558F626" w14:textId="77777777" w:rsidR="00E40A78" w:rsidRPr="005973A4" w:rsidRDefault="00E40A78" w:rsidP="00E40A78">
            <w:pPr>
              <w:rPr>
                <w:rFonts w:ascii="Arial CYR" w:hAnsi="Arial CYR"/>
                <w:b/>
                <w:i/>
                <w:sz w:val="24"/>
              </w:rPr>
            </w:pPr>
            <w:r w:rsidRPr="005973A4">
              <w:rPr>
                <w:rFonts w:ascii="Arial CYR" w:hAnsi="Arial CYR"/>
                <w:i/>
                <w:sz w:val="24"/>
              </w:rPr>
              <w:t>Операция:</w:t>
            </w:r>
          </w:p>
        </w:tc>
        <w:tc>
          <w:tcPr>
            <w:tcW w:w="7467" w:type="dxa"/>
            <w:shd w:val="pct5" w:color="auto" w:fill="auto"/>
          </w:tcPr>
          <w:p w14:paraId="70E815A0" w14:textId="77777777" w:rsidR="00E40A78" w:rsidRPr="005973A4" w:rsidRDefault="00E40A78" w:rsidP="00E40A78">
            <w:pPr>
              <w:ind w:left="-108" w:right="-108"/>
              <w:jc w:val="center"/>
              <w:rPr>
                <w:rFonts w:ascii="Arial" w:hAnsi="Arial"/>
                <w:b/>
                <w:sz w:val="24"/>
              </w:rPr>
            </w:pPr>
          </w:p>
        </w:tc>
        <w:tc>
          <w:tcPr>
            <w:tcW w:w="288" w:type="dxa"/>
            <w:tcBorders>
              <w:left w:val="nil"/>
            </w:tcBorders>
          </w:tcPr>
          <w:p w14:paraId="129284DA" w14:textId="77777777" w:rsidR="00E40A78" w:rsidRPr="005973A4" w:rsidRDefault="00E40A78" w:rsidP="00E40A78">
            <w:pPr>
              <w:ind w:left="601"/>
              <w:rPr>
                <w:sz w:val="24"/>
              </w:rPr>
            </w:pPr>
          </w:p>
        </w:tc>
        <w:tc>
          <w:tcPr>
            <w:tcW w:w="466" w:type="dxa"/>
            <w:tcBorders>
              <w:top w:val="single" w:sz="6" w:space="0" w:color="auto"/>
              <w:left w:val="single" w:sz="6" w:space="0" w:color="auto"/>
              <w:bottom w:val="single" w:sz="6" w:space="0" w:color="auto"/>
              <w:right w:val="single" w:sz="6" w:space="0" w:color="auto"/>
            </w:tcBorders>
          </w:tcPr>
          <w:p w14:paraId="19FF5E10" w14:textId="77777777" w:rsidR="00E40A78" w:rsidRPr="005973A4" w:rsidRDefault="00E40A78" w:rsidP="00E40A78">
            <w:pPr>
              <w:ind w:left="-211" w:right="-89" w:firstLine="94"/>
              <w:jc w:val="center"/>
              <w:rPr>
                <w:b/>
                <w:sz w:val="24"/>
              </w:rPr>
            </w:pPr>
          </w:p>
        </w:tc>
      </w:tr>
    </w:tbl>
    <w:p w14:paraId="4378514D" w14:textId="77777777" w:rsidR="00E40A78" w:rsidRPr="005973A4" w:rsidRDefault="00E40A78" w:rsidP="00E40A78">
      <w:pPr>
        <w:ind w:right="850"/>
        <w:rPr>
          <w:sz w:val="24"/>
        </w:rPr>
      </w:pP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0548D32" w14:textId="77777777" w:rsidTr="00E40A78">
        <w:tc>
          <w:tcPr>
            <w:tcW w:w="2642" w:type="dxa"/>
          </w:tcPr>
          <w:p w14:paraId="79D3D7DA" w14:textId="77777777" w:rsidR="00E40A78" w:rsidRPr="005973A4" w:rsidRDefault="00E40A78" w:rsidP="00E40A78">
            <w:pPr>
              <w:rPr>
                <w:rFonts w:ascii="Arial CYR" w:hAnsi="Arial CYR"/>
                <w:i/>
                <w:sz w:val="18"/>
              </w:rPr>
            </w:pPr>
            <w:r w:rsidRPr="005973A4">
              <w:rPr>
                <w:rFonts w:ascii="Arial CYR" w:hAnsi="Arial CYR"/>
                <w:i/>
                <w:sz w:val="18"/>
              </w:rPr>
              <w:t>Отправитель отчета:</w:t>
            </w:r>
          </w:p>
        </w:tc>
        <w:tc>
          <w:tcPr>
            <w:tcW w:w="2564" w:type="dxa"/>
            <w:tcBorders>
              <w:bottom w:val="single" w:sz="4" w:space="0" w:color="auto"/>
            </w:tcBorders>
          </w:tcPr>
          <w:p w14:paraId="4F0CC114" w14:textId="77777777" w:rsidR="00E40A78" w:rsidRPr="005973A4" w:rsidRDefault="00E40A78" w:rsidP="00E40A78">
            <w:pPr>
              <w:tabs>
                <w:tab w:val="center" w:pos="4153"/>
                <w:tab w:val="right" w:pos="8306"/>
              </w:tabs>
              <w:rPr>
                <w:rFonts w:ascii="Courier New" w:hAnsi="Courier New"/>
                <w:sz w:val="18"/>
              </w:rPr>
            </w:pPr>
            <w:r w:rsidRPr="005973A4">
              <w:rPr>
                <w:rFonts w:ascii="Courier New" w:hAnsi="Courier New"/>
                <w:sz w:val="18"/>
              </w:rPr>
              <w:t xml:space="preserve"> &lt;депозитарный код&gt;</w:t>
            </w:r>
          </w:p>
        </w:tc>
        <w:tc>
          <w:tcPr>
            <w:tcW w:w="271" w:type="dxa"/>
          </w:tcPr>
          <w:p w14:paraId="3757F1E9"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43E842B9"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06B996C7" w14:textId="77777777" w:rsidR="00E40A78" w:rsidRPr="005973A4" w:rsidRDefault="00E40A78" w:rsidP="00E40A78">
      <w:pPr>
        <w:rPr>
          <w:sz w:val="24"/>
        </w:rPr>
      </w:pP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7416EEAB" w14:textId="77777777" w:rsidTr="00E40A78">
        <w:tc>
          <w:tcPr>
            <w:tcW w:w="2642" w:type="dxa"/>
          </w:tcPr>
          <w:p w14:paraId="18D9FB14" w14:textId="77777777" w:rsidR="00E40A78" w:rsidRPr="005973A4" w:rsidRDefault="00E40A78" w:rsidP="00E40A78">
            <w:pPr>
              <w:rPr>
                <w:rFonts w:ascii="Arial CYR" w:hAnsi="Arial CYR"/>
                <w:i/>
                <w:sz w:val="18"/>
              </w:rPr>
            </w:pPr>
            <w:r w:rsidRPr="005973A4">
              <w:rPr>
                <w:rFonts w:ascii="Arial CYR" w:hAnsi="Arial CYR"/>
                <w:i/>
                <w:sz w:val="18"/>
              </w:rPr>
              <w:t>Инициатор поручения:</w:t>
            </w:r>
          </w:p>
        </w:tc>
        <w:tc>
          <w:tcPr>
            <w:tcW w:w="2564" w:type="dxa"/>
            <w:tcBorders>
              <w:bottom w:val="single" w:sz="4" w:space="0" w:color="auto"/>
            </w:tcBorders>
          </w:tcPr>
          <w:p w14:paraId="7D81FD3D" w14:textId="77777777" w:rsidR="00E40A78" w:rsidRPr="005973A4" w:rsidRDefault="00E40A78" w:rsidP="00E40A78">
            <w:pPr>
              <w:ind w:firstLine="108"/>
              <w:rPr>
                <w:rFonts w:ascii="Courier New" w:hAnsi="Courier New"/>
                <w:sz w:val="18"/>
              </w:rPr>
            </w:pPr>
            <w:r w:rsidRPr="005973A4">
              <w:rPr>
                <w:rFonts w:ascii="Courier New" w:hAnsi="Courier New"/>
                <w:sz w:val="18"/>
              </w:rPr>
              <w:t>&lt;депозитарный код&gt;</w:t>
            </w:r>
          </w:p>
        </w:tc>
        <w:tc>
          <w:tcPr>
            <w:tcW w:w="271" w:type="dxa"/>
          </w:tcPr>
          <w:p w14:paraId="7EDCF83B"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7E2BDF00"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2ECF1713" w14:textId="77777777" w:rsidR="00E40A78" w:rsidRPr="005973A4" w:rsidRDefault="00E40A78" w:rsidP="00E40A78">
      <w:pPr>
        <w:rPr>
          <w:sz w:val="24"/>
        </w:rPr>
      </w:pP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61820847" w14:textId="77777777" w:rsidTr="00E40A78">
        <w:tc>
          <w:tcPr>
            <w:tcW w:w="2642" w:type="dxa"/>
          </w:tcPr>
          <w:p w14:paraId="59B4FE9B" w14:textId="77777777" w:rsidR="00E40A78" w:rsidRPr="005973A4" w:rsidRDefault="00E40A78" w:rsidP="00E40A78">
            <w:pPr>
              <w:rPr>
                <w:rFonts w:ascii="Arial CYR" w:hAnsi="Arial CYR"/>
                <w:i/>
                <w:sz w:val="18"/>
              </w:rPr>
            </w:pPr>
            <w:r w:rsidRPr="005973A4">
              <w:rPr>
                <w:rFonts w:ascii="Arial CYR" w:hAnsi="Arial CYR"/>
                <w:i/>
                <w:sz w:val="18"/>
              </w:rPr>
              <w:t>Получатель отчета:</w:t>
            </w:r>
          </w:p>
        </w:tc>
        <w:tc>
          <w:tcPr>
            <w:tcW w:w="2564" w:type="dxa"/>
            <w:tcBorders>
              <w:bottom w:val="single" w:sz="4" w:space="0" w:color="auto"/>
            </w:tcBorders>
          </w:tcPr>
          <w:p w14:paraId="0F985DD3" w14:textId="77777777" w:rsidR="00E40A78" w:rsidRPr="005973A4" w:rsidRDefault="00E40A78" w:rsidP="00E40A78">
            <w:pPr>
              <w:ind w:firstLine="108"/>
              <w:rPr>
                <w:rFonts w:ascii="Courier New" w:hAnsi="Courier New"/>
                <w:sz w:val="18"/>
              </w:rPr>
            </w:pPr>
            <w:r w:rsidRPr="005973A4">
              <w:rPr>
                <w:rFonts w:ascii="Courier New" w:hAnsi="Courier New"/>
                <w:sz w:val="18"/>
              </w:rPr>
              <w:t>&lt;депозитарный код&gt;</w:t>
            </w:r>
          </w:p>
        </w:tc>
        <w:tc>
          <w:tcPr>
            <w:tcW w:w="271" w:type="dxa"/>
          </w:tcPr>
          <w:p w14:paraId="63540F23" w14:textId="77777777" w:rsidR="00E40A78" w:rsidRPr="005973A4" w:rsidRDefault="00E40A78" w:rsidP="00E40A78">
            <w:pPr>
              <w:ind w:firstLine="108"/>
              <w:rPr>
                <w:rFonts w:ascii="Courier New" w:hAnsi="Courier New"/>
                <w:sz w:val="18"/>
              </w:rPr>
            </w:pPr>
          </w:p>
        </w:tc>
        <w:tc>
          <w:tcPr>
            <w:tcW w:w="4678" w:type="dxa"/>
            <w:tcBorders>
              <w:bottom w:val="single" w:sz="4" w:space="0" w:color="auto"/>
            </w:tcBorders>
          </w:tcPr>
          <w:p w14:paraId="2AD5A75B"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54846ACD" w14:textId="77777777" w:rsidR="00E40A78" w:rsidRPr="005973A4" w:rsidRDefault="00E40A78" w:rsidP="00E40A78">
      <w:pPr>
        <w:ind w:right="850"/>
        <w:rPr>
          <w:sz w:val="24"/>
        </w:rPr>
      </w:pP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6CC9E04E" w14:textId="77777777" w:rsidTr="00E40A78">
        <w:tc>
          <w:tcPr>
            <w:tcW w:w="2642" w:type="dxa"/>
          </w:tcPr>
          <w:p w14:paraId="77022099" w14:textId="77777777" w:rsidR="00E40A78" w:rsidRPr="005973A4" w:rsidRDefault="00E40A78" w:rsidP="00E40A78">
            <w:pPr>
              <w:rPr>
                <w:rFonts w:ascii="Arial CYR" w:hAnsi="Arial CYR"/>
                <w:i/>
                <w:sz w:val="18"/>
              </w:rPr>
            </w:pPr>
            <w:r w:rsidRPr="005973A4">
              <w:rPr>
                <w:rFonts w:ascii="Arial CYR" w:hAnsi="Arial CYR"/>
                <w:i/>
                <w:sz w:val="18"/>
              </w:rPr>
              <w:t>Контрагент:</w:t>
            </w:r>
          </w:p>
        </w:tc>
        <w:tc>
          <w:tcPr>
            <w:tcW w:w="2564" w:type="dxa"/>
            <w:tcBorders>
              <w:bottom w:val="single" w:sz="4" w:space="0" w:color="auto"/>
            </w:tcBorders>
          </w:tcPr>
          <w:p w14:paraId="27A97D87" w14:textId="77777777" w:rsidR="00E40A78" w:rsidRPr="005973A4" w:rsidRDefault="00E40A78" w:rsidP="00E40A78">
            <w:pPr>
              <w:ind w:firstLine="108"/>
              <w:rPr>
                <w:rFonts w:ascii="Courier New" w:hAnsi="Courier New"/>
                <w:sz w:val="18"/>
              </w:rPr>
            </w:pPr>
            <w:r w:rsidRPr="005973A4">
              <w:rPr>
                <w:rFonts w:ascii="Courier New" w:hAnsi="Courier New"/>
                <w:sz w:val="18"/>
              </w:rPr>
              <w:t>&lt;депозитарный код&gt;</w:t>
            </w:r>
          </w:p>
        </w:tc>
        <w:tc>
          <w:tcPr>
            <w:tcW w:w="271" w:type="dxa"/>
          </w:tcPr>
          <w:p w14:paraId="2C4165E8" w14:textId="77777777" w:rsidR="00E40A78" w:rsidRPr="005973A4" w:rsidRDefault="00E40A78" w:rsidP="00E40A78">
            <w:pPr>
              <w:ind w:firstLine="108"/>
              <w:rPr>
                <w:rFonts w:ascii="Courier New" w:hAnsi="Courier New"/>
                <w:sz w:val="18"/>
              </w:rPr>
            </w:pPr>
          </w:p>
        </w:tc>
        <w:tc>
          <w:tcPr>
            <w:tcW w:w="4678" w:type="dxa"/>
            <w:tcBorders>
              <w:bottom w:val="single" w:sz="4" w:space="0" w:color="auto"/>
            </w:tcBorders>
          </w:tcPr>
          <w:p w14:paraId="63EF4228" w14:textId="77777777" w:rsidR="00E40A78" w:rsidRPr="005973A4" w:rsidRDefault="00E40A78" w:rsidP="00E40A78">
            <w:pPr>
              <w:ind w:left="-108" w:right="34" w:firstLine="108"/>
              <w:jc w:val="center"/>
              <w:rPr>
                <w:rFonts w:ascii="Courier New" w:hAnsi="Courier New"/>
                <w:sz w:val="18"/>
              </w:rPr>
            </w:pPr>
            <w:r w:rsidRPr="005973A4">
              <w:rPr>
                <w:rFonts w:ascii="Courier New" w:hAnsi="Courier New"/>
                <w:sz w:val="18"/>
              </w:rPr>
              <w:t>&lt;краткое наименование&gt;</w:t>
            </w:r>
          </w:p>
        </w:tc>
      </w:tr>
    </w:tbl>
    <w:p w14:paraId="17AF0022" w14:textId="77777777" w:rsidR="00E40A78" w:rsidRPr="005973A4" w:rsidRDefault="00E40A78" w:rsidP="00E40A78">
      <w:pPr>
        <w:ind w:right="850"/>
        <w:rPr>
          <w:sz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800"/>
        <w:gridCol w:w="1800"/>
        <w:gridCol w:w="3600"/>
      </w:tblGrid>
      <w:tr w:rsidR="00E40A78" w:rsidRPr="005973A4" w14:paraId="0090178E" w14:textId="77777777" w:rsidTr="00E40A78">
        <w:trPr>
          <w:cantSplit/>
        </w:trPr>
        <w:tc>
          <w:tcPr>
            <w:tcW w:w="3060" w:type="dxa"/>
            <w:tcBorders>
              <w:bottom w:val="single" w:sz="4" w:space="0" w:color="auto"/>
            </w:tcBorders>
            <w:shd w:val="clear" w:color="000000" w:fill="auto"/>
          </w:tcPr>
          <w:p w14:paraId="2FA4CC21" w14:textId="77777777" w:rsidR="00E40A78" w:rsidRPr="005973A4" w:rsidRDefault="00E40A78" w:rsidP="00E40A78">
            <w:pPr>
              <w:spacing w:before="60" w:after="60"/>
              <w:ind w:right="-108"/>
              <w:rPr>
                <w:rFonts w:ascii="Arial" w:hAnsi="Arial"/>
                <w:b/>
                <w:sz w:val="18"/>
              </w:rPr>
            </w:pPr>
            <w:r w:rsidRPr="005973A4">
              <w:rPr>
                <w:rFonts w:ascii="Arial" w:hAnsi="Arial"/>
                <w:b/>
                <w:sz w:val="18"/>
              </w:rPr>
              <w:t>Сделка:  №</w:t>
            </w:r>
            <w:r w:rsidRPr="005973A4">
              <w:rPr>
                <w:rFonts w:ascii="Arial" w:hAnsi="Arial"/>
                <w:b/>
                <w:sz w:val="18"/>
                <w:u w:val="single"/>
              </w:rPr>
              <w:t xml:space="preserve"> ________________</w:t>
            </w:r>
            <w:r w:rsidRPr="005973A4">
              <w:rPr>
                <w:rFonts w:ascii="Arial" w:hAnsi="Arial"/>
                <w:b/>
                <w:sz w:val="18"/>
              </w:rPr>
              <w:t xml:space="preserve"> </w:t>
            </w:r>
          </w:p>
        </w:tc>
        <w:tc>
          <w:tcPr>
            <w:tcW w:w="3600" w:type="dxa"/>
            <w:gridSpan w:val="2"/>
            <w:tcBorders>
              <w:bottom w:val="single" w:sz="4" w:space="0" w:color="auto"/>
            </w:tcBorders>
            <w:shd w:val="clear" w:color="000000" w:fill="auto"/>
          </w:tcPr>
          <w:p w14:paraId="6037D52B" w14:textId="77777777" w:rsidR="00E40A78" w:rsidRPr="005973A4" w:rsidRDefault="00E40A78" w:rsidP="00E40A78">
            <w:pPr>
              <w:spacing w:before="60" w:after="60"/>
              <w:ind w:right="-108"/>
              <w:rPr>
                <w:rFonts w:ascii="Arial" w:hAnsi="Arial"/>
                <w:b/>
                <w:sz w:val="18"/>
              </w:rPr>
            </w:pPr>
            <w:r w:rsidRPr="005973A4">
              <w:rPr>
                <w:rFonts w:ascii="Arial" w:hAnsi="Arial"/>
                <w:b/>
                <w:sz w:val="18"/>
              </w:rPr>
              <w:t xml:space="preserve">Дата заключения: _____________ </w:t>
            </w:r>
          </w:p>
        </w:tc>
        <w:tc>
          <w:tcPr>
            <w:tcW w:w="3600" w:type="dxa"/>
            <w:tcBorders>
              <w:bottom w:val="single" w:sz="4" w:space="0" w:color="auto"/>
            </w:tcBorders>
            <w:shd w:val="clear" w:color="auto" w:fill="auto"/>
          </w:tcPr>
          <w:p w14:paraId="58F9C1E3" w14:textId="77777777" w:rsidR="00E40A78" w:rsidRPr="005973A4" w:rsidRDefault="00E40A78" w:rsidP="00E40A78">
            <w:pPr>
              <w:spacing w:before="60" w:after="60"/>
              <w:ind w:right="-108"/>
              <w:rPr>
                <w:rFonts w:ascii="Arial" w:hAnsi="Arial"/>
                <w:b/>
                <w:sz w:val="18"/>
              </w:rPr>
            </w:pPr>
            <w:r w:rsidRPr="005973A4">
              <w:rPr>
                <w:rFonts w:ascii="Arial" w:hAnsi="Arial"/>
                <w:b/>
                <w:sz w:val="18"/>
              </w:rPr>
              <w:t xml:space="preserve">Пакет № </w:t>
            </w:r>
            <w:r w:rsidRPr="005973A4">
              <w:rPr>
                <w:rFonts w:ascii="Arial" w:hAnsi="Arial"/>
                <w:b/>
                <w:sz w:val="18"/>
                <w:u w:val="single"/>
              </w:rPr>
              <w:t>__</w:t>
            </w:r>
            <w:r w:rsidRPr="005973A4">
              <w:rPr>
                <w:rFonts w:ascii="Arial" w:hAnsi="Arial"/>
                <w:b/>
                <w:sz w:val="18"/>
                <w:u w:val="single"/>
                <w:lang w:val="en-US"/>
              </w:rPr>
              <w:t>_____________________</w:t>
            </w:r>
            <w:r w:rsidRPr="005973A4">
              <w:rPr>
                <w:rFonts w:ascii="Arial" w:hAnsi="Arial"/>
                <w:b/>
                <w:sz w:val="18"/>
                <w:u w:val="single"/>
              </w:rPr>
              <w:t>__</w:t>
            </w:r>
          </w:p>
        </w:tc>
      </w:tr>
      <w:tr w:rsidR="00E40A78" w:rsidRPr="005973A4" w14:paraId="79FE3C11" w14:textId="77777777" w:rsidTr="00E40A78">
        <w:trPr>
          <w:cantSplit/>
        </w:trPr>
        <w:tc>
          <w:tcPr>
            <w:tcW w:w="4860" w:type="dxa"/>
            <w:gridSpan w:val="2"/>
          </w:tcPr>
          <w:p w14:paraId="32E46041" w14:textId="77777777" w:rsidR="00E40A78" w:rsidRPr="005973A4" w:rsidRDefault="00E40A78" w:rsidP="00E40A78">
            <w:pPr>
              <w:spacing w:before="60" w:after="60"/>
              <w:ind w:right="-108"/>
              <w:rPr>
                <w:rFonts w:ascii="Arial" w:hAnsi="Arial"/>
                <w:b/>
                <w:sz w:val="18"/>
              </w:rPr>
            </w:pPr>
            <w:r w:rsidRPr="005973A4">
              <w:rPr>
                <w:rFonts w:ascii="Arial" w:hAnsi="Arial"/>
                <w:b/>
                <w:sz w:val="18"/>
              </w:rPr>
              <w:t>Количество поручений в пакете ________</w:t>
            </w:r>
          </w:p>
        </w:tc>
        <w:tc>
          <w:tcPr>
            <w:tcW w:w="5400" w:type="dxa"/>
            <w:gridSpan w:val="2"/>
            <w:tcBorders>
              <w:bottom w:val="single" w:sz="4" w:space="0" w:color="auto"/>
              <w:right w:val="single" w:sz="4" w:space="0" w:color="auto"/>
            </w:tcBorders>
            <w:shd w:val="clear" w:color="auto" w:fill="auto"/>
          </w:tcPr>
          <w:p w14:paraId="7E4D63E5" w14:textId="77777777" w:rsidR="00E40A78" w:rsidRPr="005973A4" w:rsidRDefault="00E40A78" w:rsidP="00E40A78">
            <w:pPr>
              <w:spacing w:before="60" w:after="60"/>
              <w:ind w:right="-108"/>
              <w:rPr>
                <w:rFonts w:ascii="Arial" w:hAnsi="Arial"/>
                <w:b/>
                <w:sz w:val="18"/>
              </w:rPr>
            </w:pPr>
            <w:r w:rsidRPr="005973A4">
              <w:rPr>
                <w:rFonts w:ascii="Arial" w:hAnsi="Arial"/>
                <w:b/>
                <w:sz w:val="18"/>
              </w:rPr>
              <w:t>Порядковый номер поручения в пакете ___________</w:t>
            </w:r>
          </w:p>
        </w:tc>
      </w:tr>
    </w:tbl>
    <w:p w14:paraId="295341C0" w14:textId="77777777" w:rsidR="00E40A78" w:rsidRPr="005973A4" w:rsidRDefault="00E40A78" w:rsidP="00E40A78">
      <w:pPr>
        <w:ind w:right="850"/>
        <w:rPr>
          <w:sz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2633"/>
        <w:gridCol w:w="2633"/>
        <w:gridCol w:w="2415"/>
      </w:tblGrid>
      <w:tr w:rsidR="00E40A78" w:rsidRPr="005973A4" w14:paraId="0ED582ED" w14:textId="77777777" w:rsidTr="00E40A78">
        <w:trPr>
          <w:cantSplit/>
        </w:trPr>
        <w:tc>
          <w:tcPr>
            <w:tcW w:w="10206" w:type="dxa"/>
            <w:gridSpan w:val="4"/>
          </w:tcPr>
          <w:p w14:paraId="7A0E3A0A" w14:textId="77777777" w:rsidR="00E40A78" w:rsidRPr="005973A4" w:rsidRDefault="00E40A78" w:rsidP="00E40A78">
            <w:pPr>
              <w:ind w:right="850"/>
              <w:rPr>
                <w:rFonts w:ascii="Arial" w:hAnsi="Arial"/>
                <w:b/>
                <w:sz w:val="18"/>
              </w:rPr>
            </w:pPr>
            <w:r w:rsidRPr="005973A4">
              <w:rPr>
                <w:rFonts w:ascii="Arial" w:hAnsi="Arial"/>
                <w:b/>
                <w:sz w:val="18"/>
              </w:rPr>
              <w:t>Платежные реквизиты:</w:t>
            </w:r>
          </w:p>
        </w:tc>
      </w:tr>
      <w:tr w:rsidR="00E40A78" w:rsidRPr="005973A4" w14:paraId="54931277" w14:textId="77777777" w:rsidTr="00E40A78">
        <w:tc>
          <w:tcPr>
            <w:tcW w:w="2525" w:type="dxa"/>
          </w:tcPr>
          <w:p w14:paraId="300C8A27" w14:textId="77777777" w:rsidR="00E40A78" w:rsidRPr="005973A4" w:rsidRDefault="00E40A78" w:rsidP="00E40A78">
            <w:pPr>
              <w:ind w:right="-135"/>
              <w:jc w:val="center"/>
              <w:rPr>
                <w:rFonts w:ascii="Arial" w:hAnsi="Arial"/>
                <w:i/>
                <w:sz w:val="16"/>
              </w:rPr>
            </w:pPr>
            <w:r w:rsidRPr="005973A4">
              <w:rPr>
                <w:rFonts w:ascii="Arial" w:hAnsi="Arial"/>
                <w:i/>
                <w:sz w:val="16"/>
              </w:rPr>
              <w:t xml:space="preserve">Счет отправителя </w:t>
            </w:r>
          </w:p>
          <w:p w14:paraId="6C1CBBA7" w14:textId="77777777" w:rsidR="00E40A78" w:rsidRPr="005973A4" w:rsidRDefault="00E40A78" w:rsidP="00E40A78">
            <w:pPr>
              <w:ind w:right="-135"/>
              <w:jc w:val="center"/>
              <w:rPr>
                <w:rFonts w:ascii="Arial" w:hAnsi="Arial"/>
                <w:i/>
                <w:sz w:val="16"/>
              </w:rPr>
            </w:pPr>
            <w:r w:rsidRPr="005973A4">
              <w:rPr>
                <w:rFonts w:ascii="Arial" w:hAnsi="Arial"/>
                <w:i/>
                <w:sz w:val="16"/>
              </w:rPr>
              <w:t xml:space="preserve"> Денежных средств</w:t>
            </w:r>
          </w:p>
        </w:tc>
        <w:tc>
          <w:tcPr>
            <w:tcW w:w="2633" w:type="dxa"/>
          </w:tcPr>
          <w:p w14:paraId="2557EC6E" w14:textId="77777777" w:rsidR="00E40A78" w:rsidRPr="005973A4" w:rsidRDefault="00E40A78" w:rsidP="00E40A78">
            <w:pPr>
              <w:ind w:right="-54"/>
              <w:jc w:val="center"/>
              <w:rPr>
                <w:rFonts w:ascii="Arial" w:hAnsi="Arial"/>
                <w:i/>
                <w:sz w:val="16"/>
              </w:rPr>
            </w:pPr>
            <w:r w:rsidRPr="005973A4">
              <w:rPr>
                <w:rFonts w:ascii="Arial" w:hAnsi="Arial"/>
                <w:i/>
                <w:sz w:val="16"/>
              </w:rPr>
              <w:t xml:space="preserve">Счет получателя </w:t>
            </w:r>
          </w:p>
          <w:p w14:paraId="39160E0E" w14:textId="77777777" w:rsidR="00E40A78" w:rsidRPr="005973A4" w:rsidRDefault="00E40A78" w:rsidP="00E40A78">
            <w:pPr>
              <w:ind w:right="-54"/>
              <w:jc w:val="center"/>
              <w:rPr>
                <w:rFonts w:ascii="Arial" w:hAnsi="Arial"/>
                <w:i/>
                <w:sz w:val="16"/>
              </w:rPr>
            </w:pPr>
            <w:r w:rsidRPr="005973A4">
              <w:rPr>
                <w:rFonts w:ascii="Arial" w:hAnsi="Arial"/>
                <w:i/>
                <w:sz w:val="16"/>
              </w:rPr>
              <w:t>денежных средств</w:t>
            </w:r>
          </w:p>
        </w:tc>
        <w:tc>
          <w:tcPr>
            <w:tcW w:w="2633" w:type="dxa"/>
          </w:tcPr>
          <w:p w14:paraId="1E25FD9D" w14:textId="77777777" w:rsidR="00E40A78" w:rsidRPr="005973A4" w:rsidRDefault="00E40A78" w:rsidP="00E40A78">
            <w:pPr>
              <w:jc w:val="center"/>
              <w:rPr>
                <w:rFonts w:ascii="Arial" w:hAnsi="Arial"/>
                <w:i/>
                <w:sz w:val="16"/>
              </w:rPr>
            </w:pPr>
            <w:r w:rsidRPr="005973A4">
              <w:rPr>
                <w:rFonts w:ascii="Arial" w:hAnsi="Arial"/>
                <w:i/>
                <w:sz w:val="16"/>
              </w:rPr>
              <w:t>Сумма платежа</w:t>
            </w:r>
          </w:p>
        </w:tc>
        <w:tc>
          <w:tcPr>
            <w:tcW w:w="2415" w:type="dxa"/>
          </w:tcPr>
          <w:p w14:paraId="327F314D" w14:textId="77777777" w:rsidR="00E40A78" w:rsidRPr="005973A4" w:rsidRDefault="00E40A78" w:rsidP="00E40A78">
            <w:pPr>
              <w:ind w:right="-108"/>
              <w:jc w:val="center"/>
              <w:rPr>
                <w:rFonts w:ascii="Arial" w:hAnsi="Arial"/>
                <w:i/>
                <w:sz w:val="16"/>
              </w:rPr>
            </w:pPr>
            <w:r w:rsidRPr="005973A4">
              <w:rPr>
                <w:rFonts w:ascii="Arial" w:hAnsi="Arial"/>
                <w:i/>
                <w:sz w:val="16"/>
              </w:rPr>
              <w:t>Валюта платежа</w:t>
            </w:r>
          </w:p>
        </w:tc>
      </w:tr>
      <w:tr w:rsidR="00E40A78" w:rsidRPr="005973A4" w14:paraId="3513EC55" w14:textId="77777777" w:rsidTr="00E40A78">
        <w:tc>
          <w:tcPr>
            <w:tcW w:w="2525" w:type="dxa"/>
          </w:tcPr>
          <w:p w14:paraId="2938419D" w14:textId="77777777" w:rsidR="00E40A78" w:rsidRPr="005973A4" w:rsidRDefault="00E40A78" w:rsidP="00E40A78">
            <w:pPr>
              <w:ind w:right="850"/>
              <w:rPr>
                <w:sz w:val="24"/>
              </w:rPr>
            </w:pPr>
          </w:p>
        </w:tc>
        <w:tc>
          <w:tcPr>
            <w:tcW w:w="2633" w:type="dxa"/>
          </w:tcPr>
          <w:p w14:paraId="6E39EA77" w14:textId="77777777" w:rsidR="00E40A78" w:rsidRPr="005973A4" w:rsidRDefault="00E40A78" w:rsidP="00E40A78">
            <w:pPr>
              <w:ind w:right="850"/>
              <w:rPr>
                <w:sz w:val="24"/>
              </w:rPr>
            </w:pPr>
          </w:p>
        </w:tc>
        <w:tc>
          <w:tcPr>
            <w:tcW w:w="2633" w:type="dxa"/>
          </w:tcPr>
          <w:p w14:paraId="3EE4CD8B" w14:textId="77777777" w:rsidR="00E40A78" w:rsidRPr="005973A4" w:rsidRDefault="00E40A78" w:rsidP="00E40A78">
            <w:pPr>
              <w:ind w:right="850"/>
              <w:rPr>
                <w:sz w:val="24"/>
              </w:rPr>
            </w:pPr>
          </w:p>
        </w:tc>
        <w:tc>
          <w:tcPr>
            <w:tcW w:w="2415" w:type="dxa"/>
          </w:tcPr>
          <w:p w14:paraId="6AAE2024" w14:textId="77777777" w:rsidR="00E40A78" w:rsidRPr="005973A4" w:rsidRDefault="00E40A78" w:rsidP="00E40A78">
            <w:pPr>
              <w:ind w:right="850"/>
              <w:rPr>
                <w:sz w:val="24"/>
              </w:rPr>
            </w:pPr>
          </w:p>
        </w:tc>
      </w:tr>
    </w:tbl>
    <w:p w14:paraId="585E37E4" w14:textId="77777777" w:rsidR="00E40A78" w:rsidRPr="005973A4" w:rsidRDefault="001A6C19" w:rsidP="00E40A78">
      <w:pPr>
        <w:ind w:right="850"/>
        <w:rPr>
          <w:sz w:val="24"/>
        </w:rPr>
      </w:pPr>
      <w:r w:rsidRPr="002D0A97">
        <w:rPr>
          <w:noProof/>
          <w:sz w:val="24"/>
        </w:rPr>
        <mc:AlternateContent>
          <mc:Choice Requires="wps">
            <w:drawing>
              <wp:anchor distT="0" distB="0" distL="114300" distR="114300" simplePos="0" relativeHeight="251815936" behindDoc="0" locked="0" layoutInCell="0" allowOverlap="1" wp14:anchorId="72F34D8B" wp14:editId="7AF2B6B1">
                <wp:simplePos x="0" y="0"/>
                <wp:positionH relativeFrom="column">
                  <wp:posOffset>-27305</wp:posOffset>
                </wp:positionH>
                <wp:positionV relativeFrom="paragraph">
                  <wp:posOffset>128270</wp:posOffset>
                </wp:positionV>
                <wp:extent cx="6512560" cy="731520"/>
                <wp:effectExtent l="0" t="0" r="0" b="0"/>
                <wp:wrapNone/>
                <wp:docPr id="1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2560" cy="7315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E0D05" id="Rectangle 154" o:spid="_x0000_s1026" style="position:absolute;margin-left:-2.15pt;margin-top:10.1pt;width:512.8pt;height:57.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" o:allowincell="f" filled="f" strokecolor="#8c8c8c" strokeweight=".5pt">
                <v:stroke dashstyle="1 1"/>
              </v:rect>
            </w:pict>
          </mc:Fallback>
        </mc:AlternateContent>
      </w:r>
    </w:p>
    <w:p w14:paraId="31931CD1" w14:textId="77777777" w:rsidR="00E40A78" w:rsidRPr="005973A4" w:rsidRDefault="001A6C19" w:rsidP="00E40A78">
      <w:r w:rsidRPr="002D0A97">
        <w:rPr>
          <w:noProof/>
        </w:rPr>
        <mc:AlternateContent>
          <mc:Choice Requires="wps">
            <w:drawing>
              <wp:anchor distT="0" distB="0" distL="114300" distR="114300" simplePos="0" relativeHeight="251814912" behindDoc="0" locked="0" layoutInCell="0" allowOverlap="1" wp14:anchorId="4C57A567" wp14:editId="5971390F">
                <wp:simplePos x="0" y="0"/>
                <wp:positionH relativeFrom="column">
                  <wp:posOffset>-27305</wp:posOffset>
                </wp:positionH>
                <wp:positionV relativeFrom="paragraph">
                  <wp:posOffset>50800</wp:posOffset>
                </wp:positionV>
                <wp:extent cx="92075" cy="635"/>
                <wp:effectExtent l="0" t="0" r="0" b="0"/>
                <wp:wrapNone/>
                <wp:docPr id="1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F6F92" id="Rectangle 153" o:spid="_x0000_s1026" style="position:absolute;margin-left:-2.15pt;margin-top:4pt;width:7.25pt;height:.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" o:allowincell="f" fillcolor="#bfbfbf" strokecolor="#dfdfdf" strokeweight=".5pt">
                <v:stroke dashstyle="1 1"/>
              </v:rect>
            </w:pict>
          </mc:Fallback>
        </mc:AlternateContent>
      </w:r>
      <w:r w:rsidR="00E40A78" w:rsidRPr="005973A4">
        <w:rPr>
          <w:rFonts w:ascii="Arial CYR" w:hAnsi="Arial CYR"/>
          <w:b/>
        </w:rPr>
        <w:t xml:space="preserve">СО СЧЕТА ДЕПО: </w:t>
      </w: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7619892" w14:textId="77777777" w:rsidTr="00E40A78">
        <w:tc>
          <w:tcPr>
            <w:tcW w:w="2642" w:type="dxa"/>
          </w:tcPr>
          <w:p w14:paraId="73C5427B" w14:textId="77777777" w:rsidR="00E40A78" w:rsidRPr="005973A4" w:rsidRDefault="00E40A78" w:rsidP="00E40A78">
            <w:pPr>
              <w:rPr>
                <w:rFonts w:ascii="Arial CYR" w:hAnsi="Arial CYR"/>
                <w:i/>
                <w:sz w:val="18"/>
              </w:rPr>
            </w:pPr>
            <w:r w:rsidRPr="005973A4">
              <w:rPr>
                <w:rFonts w:ascii="Arial CYR" w:hAnsi="Arial CYR"/>
                <w:i/>
                <w:sz w:val="18"/>
              </w:rPr>
              <w:t>Депонента:</w:t>
            </w:r>
          </w:p>
        </w:tc>
        <w:tc>
          <w:tcPr>
            <w:tcW w:w="2564" w:type="dxa"/>
            <w:tcBorders>
              <w:bottom w:val="single" w:sz="4" w:space="0" w:color="auto"/>
            </w:tcBorders>
          </w:tcPr>
          <w:p w14:paraId="7194709A" w14:textId="77777777" w:rsidR="00E40A78" w:rsidRPr="005973A4" w:rsidRDefault="00E40A78" w:rsidP="00E40A78">
            <w:pPr>
              <w:ind w:firstLine="108"/>
              <w:rPr>
                <w:rFonts w:ascii="Courier New" w:hAnsi="Courier New"/>
                <w:sz w:val="18"/>
              </w:rPr>
            </w:pPr>
            <w:r w:rsidRPr="005973A4">
              <w:rPr>
                <w:rFonts w:ascii="Courier New" w:hAnsi="Courier New"/>
                <w:sz w:val="18"/>
              </w:rPr>
              <w:t>&lt;номер счета депо&gt;</w:t>
            </w:r>
          </w:p>
        </w:tc>
        <w:tc>
          <w:tcPr>
            <w:tcW w:w="271" w:type="dxa"/>
          </w:tcPr>
          <w:p w14:paraId="66B0B0F7"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2381D8A9"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0626F654" w14:textId="77777777" w:rsidR="00E40A78" w:rsidRPr="005973A4" w:rsidRDefault="00E40A78" w:rsidP="00E40A78">
      <w:pPr>
        <w:rPr>
          <w:sz w:val="24"/>
        </w:rPr>
      </w:pP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62161100" w14:textId="77777777" w:rsidTr="00E40A78">
        <w:tc>
          <w:tcPr>
            <w:tcW w:w="2642" w:type="dxa"/>
          </w:tcPr>
          <w:p w14:paraId="1FC4AD77" w14:textId="77777777" w:rsidR="00E40A78" w:rsidRPr="005973A4" w:rsidRDefault="00E40A78" w:rsidP="00E40A78">
            <w:pPr>
              <w:rPr>
                <w:rFonts w:ascii="Arial CYR" w:hAnsi="Arial CYR"/>
                <w:i/>
                <w:sz w:val="18"/>
              </w:rPr>
            </w:pPr>
            <w:r w:rsidRPr="005973A4">
              <w:rPr>
                <w:rFonts w:ascii="Arial CYR" w:hAnsi="Arial CYR"/>
                <w:i/>
                <w:sz w:val="18"/>
              </w:rPr>
              <w:t>Раздел  счета депо:</w:t>
            </w:r>
          </w:p>
        </w:tc>
        <w:tc>
          <w:tcPr>
            <w:tcW w:w="2564" w:type="dxa"/>
            <w:tcBorders>
              <w:bottom w:val="single" w:sz="4" w:space="0" w:color="auto"/>
            </w:tcBorders>
          </w:tcPr>
          <w:p w14:paraId="573F6381" w14:textId="77777777" w:rsidR="00E40A78" w:rsidRPr="005973A4" w:rsidRDefault="00E40A78" w:rsidP="00E40A78">
            <w:pPr>
              <w:ind w:left="137" w:hanging="56"/>
              <w:rPr>
                <w:rFonts w:ascii="Courier New" w:hAnsi="Courier New"/>
                <w:sz w:val="18"/>
              </w:rPr>
            </w:pPr>
            <w:r w:rsidRPr="005973A4">
              <w:rPr>
                <w:rFonts w:ascii="Courier New" w:hAnsi="Courier New"/>
                <w:sz w:val="18"/>
              </w:rPr>
              <w:t>&lt;код раздела&gt;</w:t>
            </w:r>
          </w:p>
        </w:tc>
        <w:tc>
          <w:tcPr>
            <w:tcW w:w="271" w:type="dxa"/>
          </w:tcPr>
          <w:p w14:paraId="35D92B53"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675FD25C"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&lt;наименование типа раздела&gt;</w:t>
            </w:r>
          </w:p>
        </w:tc>
      </w:tr>
    </w:tbl>
    <w:p w14:paraId="03971754" w14:textId="77777777" w:rsidR="00E40A78" w:rsidRPr="005973A4" w:rsidRDefault="001A6C19" w:rsidP="00E40A78">
      <w:pPr>
        <w:rPr>
          <w:rFonts w:ascii="Arial CYR" w:hAnsi="Arial CYR"/>
          <w:b/>
          <w:sz w:val="24"/>
        </w:rPr>
      </w:pPr>
      <w:r w:rsidRPr="002D0A97">
        <w:rPr>
          <w:rFonts w:ascii="Arial CYR" w:hAnsi="Arial CYR"/>
          <w:b/>
          <w:noProof/>
          <w:sz w:val="24"/>
        </w:rPr>
        <mc:AlternateContent>
          <mc:Choice Requires="wps">
            <w:drawing>
              <wp:anchor distT="0" distB="0" distL="114300" distR="114300" simplePos="0" relativeHeight="251816960" behindDoc="0" locked="0" layoutInCell="0" allowOverlap="1" wp14:anchorId="67A6C9B7" wp14:editId="04956673">
                <wp:simplePos x="0" y="0"/>
                <wp:positionH relativeFrom="column">
                  <wp:posOffset>-27305</wp:posOffset>
                </wp:positionH>
                <wp:positionV relativeFrom="paragraph">
                  <wp:posOffset>131445</wp:posOffset>
                </wp:positionV>
                <wp:extent cx="6512560" cy="688340"/>
                <wp:effectExtent l="0" t="0" r="0" b="0"/>
                <wp:wrapNone/>
                <wp:docPr id="12"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2560" cy="6883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7D738" id="Rectangle 155" o:spid="_x0000_s1026" style="position:absolute;margin-left:-2.15pt;margin-top:10.35pt;width:512.8pt;height:54.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" o:allowincell="f" filled="f" strokecolor="#8c8c8c" strokeweight=".5pt">
                <v:stroke dashstyle="1 1"/>
              </v:rect>
            </w:pict>
          </mc:Fallback>
        </mc:AlternateContent>
      </w:r>
    </w:p>
    <w:p w14:paraId="56669B53" w14:textId="77777777" w:rsidR="00E40A78" w:rsidRPr="005973A4" w:rsidRDefault="00E40A78" w:rsidP="00E40A78">
      <w:pPr>
        <w:rPr>
          <w:rFonts w:ascii="Arial CYR" w:hAnsi="Arial CYR"/>
          <w:b/>
        </w:rPr>
      </w:pPr>
      <w:r w:rsidRPr="005973A4">
        <w:rPr>
          <w:rFonts w:ascii="Arial CYR" w:hAnsi="Arial CYR"/>
          <w:b/>
        </w:rPr>
        <w:t>НА СЧЕТ ДЕПО:</w:t>
      </w: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62AC652B" w14:textId="77777777" w:rsidTr="00E40A78">
        <w:tc>
          <w:tcPr>
            <w:tcW w:w="2642" w:type="dxa"/>
          </w:tcPr>
          <w:p w14:paraId="3961A6A1" w14:textId="77777777" w:rsidR="00E40A78" w:rsidRPr="005973A4" w:rsidRDefault="00E40A78" w:rsidP="00E40A78">
            <w:pPr>
              <w:rPr>
                <w:rFonts w:ascii="Arial CYR" w:hAnsi="Arial CYR"/>
                <w:i/>
                <w:sz w:val="18"/>
              </w:rPr>
            </w:pPr>
            <w:r w:rsidRPr="005973A4">
              <w:rPr>
                <w:rFonts w:ascii="Arial CYR" w:hAnsi="Arial CYR"/>
                <w:i/>
                <w:sz w:val="18"/>
              </w:rPr>
              <w:t>Депонента:</w:t>
            </w:r>
          </w:p>
        </w:tc>
        <w:tc>
          <w:tcPr>
            <w:tcW w:w="2564" w:type="dxa"/>
            <w:tcBorders>
              <w:bottom w:val="single" w:sz="4" w:space="0" w:color="auto"/>
            </w:tcBorders>
          </w:tcPr>
          <w:p w14:paraId="72424268" w14:textId="77777777" w:rsidR="00E40A78" w:rsidRPr="005973A4" w:rsidRDefault="00E40A78" w:rsidP="00E40A78">
            <w:pPr>
              <w:ind w:firstLine="108"/>
              <w:rPr>
                <w:rFonts w:ascii="Courier New" w:hAnsi="Courier New"/>
                <w:sz w:val="18"/>
              </w:rPr>
            </w:pPr>
            <w:r w:rsidRPr="005973A4">
              <w:rPr>
                <w:rFonts w:ascii="Courier New" w:hAnsi="Courier New"/>
                <w:sz w:val="18"/>
              </w:rPr>
              <w:t>&lt;номер счета депо&gt;</w:t>
            </w:r>
          </w:p>
        </w:tc>
        <w:tc>
          <w:tcPr>
            <w:tcW w:w="271" w:type="dxa"/>
          </w:tcPr>
          <w:p w14:paraId="72FA7A67"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0E36AD8B"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&lt;краткое наименование&gt;</w:t>
            </w:r>
          </w:p>
        </w:tc>
      </w:tr>
    </w:tbl>
    <w:p w14:paraId="0AB1FAE4" w14:textId="77777777" w:rsidR="00E40A78" w:rsidRPr="005973A4" w:rsidRDefault="00E40A78" w:rsidP="00E40A78">
      <w:pPr>
        <w:rPr>
          <w:sz w:val="24"/>
        </w:rPr>
      </w:pP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1759D95D" w14:textId="77777777" w:rsidTr="00E40A78">
        <w:tc>
          <w:tcPr>
            <w:tcW w:w="2642" w:type="dxa"/>
          </w:tcPr>
          <w:p w14:paraId="68F2AF41" w14:textId="77777777" w:rsidR="00E40A78" w:rsidRPr="005973A4" w:rsidRDefault="00E40A78" w:rsidP="00E40A78">
            <w:pPr>
              <w:rPr>
                <w:rFonts w:ascii="Arial CYR" w:hAnsi="Arial CYR"/>
                <w:i/>
                <w:sz w:val="18"/>
              </w:rPr>
            </w:pPr>
            <w:r w:rsidRPr="005973A4">
              <w:rPr>
                <w:rFonts w:ascii="Arial CYR" w:hAnsi="Arial CYR"/>
                <w:i/>
                <w:sz w:val="18"/>
              </w:rPr>
              <w:t>Раздел  счета депо:</w:t>
            </w:r>
          </w:p>
        </w:tc>
        <w:tc>
          <w:tcPr>
            <w:tcW w:w="2564" w:type="dxa"/>
            <w:tcBorders>
              <w:bottom w:val="single" w:sz="4" w:space="0" w:color="auto"/>
            </w:tcBorders>
          </w:tcPr>
          <w:p w14:paraId="413A33D2" w14:textId="77777777" w:rsidR="00E40A78" w:rsidRPr="005973A4" w:rsidRDefault="00E40A78" w:rsidP="00E40A78">
            <w:pPr>
              <w:ind w:left="137" w:hanging="56"/>
              <w:rPr>
                <w:rFonts w:ascii="Courier New" w:hAnsi="Courier New"/>
                <w:sz w:val="18"/>
              </w:rPr>
            </w:pPr>
            <w:r w:rsidRPr="005973A4">
              <w:rPr>
                <w:rFonts w:ascii="Courier New" w:hAnsi="Courier New"/>
                <w:sz w:val="18"/>
              </w:rPr>
              <w:t>&lt;код раздела&gt;</w:t>
            </w:r>
          </w:p>
        </w:tc>
        <w:tc>
          <w:tcPr>
            <w:tcW w:w="271" w:type="dxa"/>
          </w:tcPr>
          <w:p w14:paraId="70E2C5A5" w14:textId="77777777" w:rsidR="00E40A78" w:rsidRPr="005973A4" w:rsidRDefault="00E40A78" w:rsidP="00E40A78">
            <w:pPr>
              <w:ind w:left="-108" w:right="34" w:firstLine="108"/>
              <w:rPr>
                <w:rFonts w:ascii="Courier New" w:hAnsi="Courier New"/>
                <w:sz w:val="18"/>
              </w:rPr>
            </w:pPr>
          </w:p>
        </w:tc>
        <w:tc>
          <w:tcPr>
            <w:tcW w:w="4678" w:type="dxa"/>
            <w:tcBorders>
              <w:bottom w:val="single" w:sz="4" w:space="0" w:color="auto"/>
            </w:tcBorders>
          </w:tcPr>
          <w:p w14:paraId="46C53A49" w14:textId="77777777" w:rsidR="00E40A78" w:rsidRPr="005973A4" w:rsidRDefault="00E40A78" w:rsidP="00E40A78">
            <w:pPr>
              <w:ind w:firstLine="108"/>
              <w:jc w:val="center"/>
              <w:rPr>
                <w:rFonts w:ascii="Courier New" w:hAnsi="Courier New"/>
                <w:b/>
                <w:sz w:val="18"/>
              </w:rPr>
            </w:pPr>
            <w:r w:rsidRPr="005973A4">
              <w:rPr>
                <w:rFonts w:ascii="Courier New" w:hAnsi="Courier New"/>
                <w:sz w:val="18"/>
              </w:rPr>
              <w:t>&lt;наименование типа раздела&gt;</w:t>
            </w:r>
          </w:p>
        </w:tc>
      </w:tr>
    </w:tbl>
    <w:p w14:paraId="6CF48C44" w14:textId="77777777" w:rsidR="00E40A78" w:rsidRPr="005973A4" w:rsidRDefault="00E40A78" w:rsidP="00E40A78">
      <w:pPr>
        <w:rPr>
          <w:sz w:val="24"/>
        </w:rPr>
      </w:pPr>
    </w:p>
    <w:tbl>
      <w:tblPr>
        <w:tblW w:w="1020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5"/>
        <w:gridCol w:w="2977"/>
        <w:gridCol w:w="3118"/>
        <w:gridCol w:w="2126"/>
      </w:tblGrid>
      <w:tr w:rsidR="00E40A78" w:rsidRPr="005973A4" w14:paraId="78C7E103" w14:textId="77777777" w:rsidTr="00E40A78">
        <w:trPr>
          <w:cantSplit/>
        </w:trPr>
        <w:tc>
          <w:tcPr>
            <w:tcW w:w="1985" w:type="dxa"/>
          </w:tcPr>
          <w:p w14:paraId="7CB5F17A" w14:textId="77777777" w:rsidR="00E40A78" w:rsidRPr="005973A4" w:rsidRDefault="00E40A78" w:rsidP="00E40A78">
            <w:pPr>
              <w:jc w:val="center"/>
              <w:rPr>
                <w:i/>
              </w:rPr>
            </w:pPr>
            <w:r w:rsidRPr="005973A4">
              <w:rPr>
                <w:i/>
              </w:rPr>
              <w:t>Код ценной бумаги</w:t>
            </w:r>
          </w:p>
        </w:tc>
        <w:tc>
          <w:tcPr>
            <w:tcW w:w="2977" w:type="dxa"/>
          </w:tcPr>
          <w:p w14:paraId="6AFDE15C" w14:textId="77777777" w:rsidR="00E40A78" w:rsidRPr="005973A4" w:rsidRDefault="00E40A78" w:rsidP="00E40A78">
            <w:pPr>
              <w:jc w:val="center"/>
              <w:rPr>
                <w:i/>
              </w:rPr>
            </w:pPr>
            <w:r w:rsidRPr="005973A4">
              <w:rPr>
                <w:i/>
              </w:rPr>
              <w:t>Регистрационный номер</w:t>
            </w:r>
          </w:p>
        </w:tc>
        <w:tc>
          <w:tcPr>
            <w:tcW w:w="3118" w:type="dxa"/>
          </w:tcPr>
          <w:p w14:paraId="28BB72FF" w14:textId="77777777" w:rsidR="00E40A78" w:rsidRPr="005973A4" w:rsidRDefault="00E40A78" w:rsidP="00E40A78">
            <w:pPr>
              <w:jc w:val="center"/>
              <w:rPr>
                <w:i/>
              </w:rPr>
            </w:pPr>
            <w:r w:rsidRPr="005973A4">
              <w:rPr>
                <w:i/>
              </w:rPr>
              <w:t>Краткое наименование ц/б</w:t>
            </w:r>
          </w:p>
        </w:tc>
        <w:tc>
          <w:tcPr>
            <w:tcW w:w="2126" w:type="dxa"/>
          </w:tcPr>
          <w:p w14:paraId="3A375BC1" w14:textId="77777777" w:rsidR="00E40A78" w:rsidRPr="005973A4" w:rsidRDefault="00E40A78" w:rsidP="00E40A78">
            <w:pPr>
              <w:jc w:val="center"/>
              <w:rPr>
                <w:i/>
              </w:rPr>
            </w:pPr>
            <w:r w:rsidRPr="005973A4">
              <w:rPr>
                <w:i/>
              </w:rPr>
              <w:t>Количество (штук)</w:t>
            </w:r>
          </w:p>
        </w:tc>
      </w:tr>
      <w:tr w:rsidR="00E40A78" w:rsidRPr="005973A4" w14:paraId="2C33AF09" w14:textId="77777777" w:rsidTr="00E40A78">
        <w:trPr>
          <w:cantSplit/>
        </w:trPr>
        <w:tc>
          <w:tcPr>
            <w:tcW w:w="1985" w:type="dxa"/>
          </w:tcPr>
          <w:p w14:paraId="2710317E" w14:textId="77777777" w:rsidR="00E40A78" w:rsidRPr="005973A4" w:rsidRDefault="00E40A78" w:rsidP="00E40A78">
            <w:pPr>
              <w:jc w:val="center"/>
              <w:rPr>
                <w:rFonts w:ascii="Courier New" w:hAnsi="Courier New"/>
                <w:sz w:val="24"/>
              </w:rPr>
            </w:pPr>
          </w:p>
        </w:tc>
        <w:tc>
          <w:tcPr>
            <w:tcW w:w="2977" w:type="dxa"/>
          </w:tcPr>
          <w:p w14:paraId="33477CED" w14:textId="77777777" w:rsidR="00E40A78" w:rsidRPr="005973A4" w:rsidRDefault="00E40A78" w:rsidP="00E40A78">
            <w:pPr>
              <w:jc w:val="center"/>
              <w:rPr>
                <w:rFonts w:ascii="Courier New" w:hAnsi="Courier New"/>
                <w:sz w:val="24"/>
              </w:rPr>
            </w:pPr>
          </w:p>
        </w:tc>
        <w:tc>
          <w:tcPr>
            <w:tcW w:w="3118" w:type="dxa"/>
          </w:tcPr>
          <w:p w14:paraId="589054E1" w14:textId="77777777" w:rsidR="00E40A78" w:rsidRPr="005973A4" w:rsidRDefault="00E40A78" w:rsidP="00E40A78">
            <w:pPr>
              <w:jc w:val="center"/>
              <w:rPr>
                <w:rFonts w:ascii="Courier New" w:hAnsi="Courier New"/>
                <w:sz w:val="24"/>
              </w:rPr>
            </w:pPr>
          </w:p>
        </w:tc>
        <w:tc>
          <w:tcPr>
            <w:tcW w:w="2126" w:type="dxa"/>
          </w:tcPr>
          <w:p w14:paraId="34153233" w14:textId="77777777" w:rsidR="00E40A78" w:rsidRPr="005973A4" w:rsidRDefault="00E40A78" w:rsidP="00E40A78">
            <w:pPr>
              <w:jc w:val="center"/>
              <w:rPr>
                <w:rFonts w:ascii="Courier New" w:hAnsi="Courier New"/>
                <w:sz w:val="24"/>
              </w:rPr>
            </w:pPr>
          </w:p>
        </w:tc>
      </w:tr>
      <w:tr w:rsidR="00E40A78" w:rsidRPr="005973A4" w14:paraId="3247FE93" w14:textId="77777777" w:rsidTr="00E40A78">
        <w:trPr>
          <w:cantSplit/>
        </w:trPr>
        <w:tc>
          <w:tcPr>
            <w:tcW w:w="1985" w:type="dxa"/>
          </w:tcPr>
          <w:p w14:paraId="55CEC44F" w14:textId="77777777" w:rsidR="00E40A78" w:rsidRPr="005973A4" w:rsidRDefault="00E40A78" w:rsidP="00E40A78">
            <w:pPr>
              <w:jc w:val="center"/>
              <w:rPr>
                <w:rFonts w:ascii="Courier New" w:hAnsi="Courier New"/>
                <w:sz w:val="24"/>
              </w:rPr>
            </w:pPr>
          </w:p>
        </w:tc>
        <w:tc>
          <w:tcPr>
            <w:tcW w:w="2977" w:type="dxa"/>
          </w:tcPr>
          <w:p w14:paraId="784DF4F2" w14:textId="77777777" w:rsidR="00E40A78" w:rsidRPr="005973A4" w:rsidRDefault="00E40A78" w:rsidP="00E40A78">
            <w:pPr>
              <w:jc w:val="center"/>
              <w:rPr>
                <w:rFonts w:ascii="Courier New" w:hAnsi="Courier New"/>
                <w:sz w:val="24"/>
              </w:rPr>
            </w:pPr>
          </w:p>
        </w:tc>
        <w:tc>
          <w:tcPr>
            <w:tcW w:w="3118" w:type="dxa"/>
          </w:tcPr>
          <w:p w14:paraId="61BAD77B" w14:textId="77777777" w:rsidR="00E40A78" w:rsidRPr="005973A4" w:rsidRDefault="00E40A78" w:rsidP="00E40A78">
            <w:pPr>
              <w:jc w:val="center"/>
              <w:rPr>
                <w:rFonts w:ascii="Courier New" w:hAnsi="Courier New"/>
                <w:sz w:val="24"/>
              </w:rPr>
            </w:pPr>
          </w:p>
        </w:tc>
        <w:tc>
          <w:tcPr>
            <w:tcW w:w="2126" w:type="dxa"/>
          </w:tcPr>
          <w:p w14:paraId="57E9755B" w14:textId="77777777" w:rsidR="00E40A78" w:rsidRPr="005973A4" w:rsidRDefault="00E40A78" w:rsidP="00E40A78">
            <w:pPr>
              <w:jc w:val="center"/>
              <w:rPr>
                <w:rFonts w:ascii="Courier New" w:hAnsi="Courier New"/>
                <w:sz w:val="24"/>
              </w:rPr>
            </w:pPr>
          </w:p>
        </w:tc>
      </w:tr>
      <w:tr w:rsidR="00E40A78" w:rsidRPr="005973A4" w14:paraId="4C634518" w14:textId="77777777" w:rsidTr="00E40A78">
        <w:trPr>
          <w:cantSplit/>
        </w:trPr>
        <w:tc>
          <w:tcPr>
            <w:tcW w:w="1985" w:type="dxa"/>
          </w:tcPr>
          <w:p w14:paraId="0EFE1111" w14:textId="77777777" w:rsidR="00E40A78" w:rsidRPr="005973A4" w:rsidRDefault="00E40A78" w:rsidP="00E40A78">
            <w:pPr>
              <w:jc w:val="center"/>
              <w:rPr>
                <w:rFonts w:ascii="Courier New" w:hAnsi="Courier New"/>
                <w:sz w:val="24"/>
              </w:rPr>
            </w:pPr>
          </w:p>
        </w:tc>
        <w:tc>
          <w:tcPr>
            <w:tcW w:w="2977" w:type="dxa"/>
          </w:tcPr>
          <w:p w14:paraId="43E16D7A" w14:textId="77777777" w:rsidR="00E40A78" w:rsidRPr="005973A4" w:rsidRDefault="00E40A78" w:rsidP="00E40A78">
            <w:pPr>
              <w:jc w:val="center"/>
              <w:rPr>
                <w:rFonts w:ascii="Courier New" w:hAnsi="Courier New"/>
                <w:sz w:val="24"/>
              </w:rPr>
            </w:pPr>
          </w:p>
        </w:tc>
        <w:tc>
          <w:tcPr>
            <w:tcW w:w="3118" w:type="dxa"/>
          </w:tcPr>
          <w:p w14:paraId="3A31B2EB" w14:textId="77777777" w:rsidR="00E40A78" w:rsidRPr="005973A4" w:rsidRDefault="00E40A78" w:rsidP="00E40A78">
            <w:pPr>
              <w:jc w:val="center"/>
              <w:rPr>
                <w:rFonts w:ascii="Courier New" w:hAnsi="Courier New"/>
                <w:sz w:val="24"/>
              </w:rPr>
            </w:pPr>
          </w:p>
        </w:tc>
        <w:tc>
          <w:tcPr>
            <w:tcW w:w="2126" w:type="dxa"/>
          </w:tcPr>
          <w:p w14:paraId="1FA9B3CB" w14:textId="77777777" w:rsidR="00E40A78" w:rsidRPr="005973A4" w:rsidRDefault="00E40A78" w:rsidP="00E40A78">
            <w:pPr>
              <w:jc w:val="center"/>
              <w:rPr>
                <w:rFonts w:ascii="Courier New" w:hAnsi="Courier New"/>
                <w:sz w:val="24"/>
              </w:rPr>
            </w:pPr>
          </w:p>
        </w:tc>
      </w:tr>
    </w:tbl>
    <w:p w14:paraId="175E7519" w14:textId="77777777" w:rsidR="00E40A78" w:rsidRPr="005973A4" w:rsidRDefault="00E40A78" w:rsidP="00E40A78">
      <w:pPr>
        <w:rPr>
          <w:sz w:val="24"/>
        </w:rPr>
      </w:pPr>
    </w:p>
    <w:tbl>
      <w:tblPr>
        <w:tblW w:w="10155" w:type="dxa"/>
        <w:tblInd w:w="56" w:type="dxa"/>
        <w:tblLayout w:type="fixed"/>
        <w:tblCellMar>
          <w:left w:w="56" w:type="dxa"/>
          <w:right w:w="56" w:type="dxa"/>
        </w:tblCellMar>
        <w:tblLook w:val="0000" w:firstRow="0" w:lastRow="0" w:firstColumn="0" w:lastColumn="0" w:noHBand="0" w:noVBand="0"/>
      </w:tblPr>
      <w:tblGrid>
        <w:gridCol w:w="1791"/>
        <w:gridCol w:w="1186"/>
        <w:gridCol w:w="4961"/>
        <w:gridCol w:w="2217"/>
      </w:tblGrid>
      <w:tr w:rsidR="00E40A78" w:rsidRPr="005973A4" w14:paraId="0D925374" w14:textId="77777777" w:rsidTr="00E40A78">
        <w:trPr>
          <w:cantSplit/>
        </w:trPr>
        <w:tc>
          <w:tcPr>
            <w:tcW w:w="1791" w:type="dxa"/>
          </w:tcPr>
          <w:p w14:paraId="1DBF0F95" w14:textId="77777777" w:rsidR="00E40A78" w:rsidRPr="005973A4" w:rsidRDefault="00E40A78" w:rsidP="00E40A78">
            <w:pPr>
              <w:rPr>
                <w:rFonts w:ascii="Arial CYR" w:hAnsi="Arial CYR"/>
                <w:i/>
                <w:sz w:val="18"/>
              </w:rPr>
            </w:pPr>
          </w:p>
        </w:tc>
        <w:tc>
          <w:tcPr>
            <w:tcW w:w="1186" w:type="dxa"/>
          </w:tcPr>
          <w:p w14:paraId="45C59641" w14:textId="77777777" w:rsidR="00E40A78" w:rsidRPr="005973A4" w:rsidRDefault="00E40A78" w:rsidP="00E40A78">
            <w:pPr>
              <w:ind w:firstLine="108"/>
              <w:rPr>
                <w:sz w:val="24"/>
              </w:rPr>
            </w:pPr>
          </w:p>
        </w:tc>
        <w:tc>
          <w:tcPr>
            <w:tcW w:w="4961" w:type="dxa"/>
          </w:tcPr>
          <w:p w14:paraId="48220E42" w14:textId="77777777" w:rsidR="00E40A78" w:rsidRPr="005973A4" w:rsidRDefault="00E40A78" w:rsidP="00E40A78">
            <w:pPr>
              <w:jc w:val="right"/>
              <w:rPr>
                <w:rFonts w:ascii="Arial CYR" w:hAnsi="Arial CYR"/>
                <w:i/>
                <w:sz w:val="18"/>
              </w:rPr>
            </w:pPr>
            <w:r w:rsidRPr="005973A4">
              <w:rPr>
                <w:rFonts w:ascii="Arial CYR" w:hAnsi="Arial CYR"/>
                <w:i/>
                <w:sz w:val="18"/>
              </w:rPr>
              <w:t>Дата исполнения поручения:</w:t>
            </w:r>
          </w:p>
        </w:tc>
        <w:tc>
          <w:tcPr>
            <w:tcW w:w="2217" w:type="dxa"/>
          </w:tcPr>
          <w:p w14:paraId="5D89E13A" w14:textId="77777777" w:rsidR="00E40A78" w:rsidRPr="005973A4" w:rsidRDefault="00E40A78" w:rsidP="00E40A78">
            <w:pPr>
              <w:rPr>
                <w:rFonts w:ascii="Courier New" w:hAnsi="Courier New"/>
                <w:sz w:val="24"/>
              </w:rPr>
            </w:pPr>
            <w:r w:rsidRPr="005973A4">
              <w:rPr>
                <w:rFonts w:ascii="Courier New" w:hAnsi="Courier New"/>
                <w:sz w:val="18"/>
              </w:rPr>
              <w:t xml:space="preserve">&lt;Дата&gt; &lt;время&gt; </w:t>
            </w:r>
          </w:p>
        </w:tc>
      </w:tr>
      <w:tr w:rsidR="00E40A78" w:rsidRPr="005973A4" w14:paraId="7179E34D" w14:textId="77777777" w:rsidTr="00E40A78">
        <w:trPr>
          <w:cantSplit/>
        </w:trPr>
        <w:tc>
          <w:tcPr>
            <w:tcW w:w="1791" w:type="dxa"/>
          </w:tcPr>
          <w:p w14:paraId="41983367" w14:textId="77777777" w:rsidR="00E40A78" w:rsidRPr="005973A4" w:rsidRDefault="00E40A78" w:rsidP="00E40A78">
            <w:pPr>
              <w:rPr>
                <w:rFonts w:ascii="Arial CYR" w:hAnsi="Arial CYR"/>
                <w:i/>
                <w:sz w:val="18"/>
              </w:rPr>
            </w:pPr>
          </w:p>
        </w:tc>
        <w:tc>
          <w:tcPr>
            <w:tcW w:w="1186" w:type="dxa"/>
          </w:tcPr>
          <w:p w14:paraId="06F8BAFB" w14:textId="77777777" w:rsidR="00E40A78" w:rsidRPr="005973A4" w:rsidRDefault="00E40A78" w:rsidP="00E40A78">
            <w:pPr>
              <w:ind w:firstLine="108"/>
              <w:rPr>
                <w:sz w:val="24"/>
              </w:rPr>
            </w:pPr>
          </w:p>
        </w:tc>
        <w:tc>
          <w:tcPr>
            <w:tcW w:w="4961" w:type="dxa"/>
          </w:tcPr>
          <w:p w14:paraId="0F29EA61" w14:textId="77777777" w:rsidR="00E40A78" w:rsidRPr="005973A4" w:rsidRDefault="00E40A78" w:rsidP="00E40A78">
            <w:pPr>
              <w:jc w:val="right"/>
              <w:rPr>
                <w:rFonts w:ascii="Arial CYR" w:hAnsi="Arial CYR"/>
                <w:i/>
                <w:sz w:val="18"/>
              </w:rPr>
            </w:pPr>
            <w:r w:rsidRPr="005973A4">
              <w:rPr>
                <w:rFonts w:ascii="Arial CYR" w:hAnsi="Arial CYR"/>
                <w:i/>
                <w:sz w:val="18"/>
              </w:rPr>
              <w:t>Дата операционного дня исполнения поручения:</w:t>
            </w:r>
          </w:p>
        </w:tc>
        <w:tc>
          <w:tcPr>
            <w:tcW w:w="2217" w:type="dxa"/>
          </w:tcPr>
          <w:p w14:paraId="561151BF" w14:textId="77777777" w:rsidR="00E40A78" w:rsidRPr="005973A4" w:rsidRDefault="00E40A78" w:rsidP="00E40A78">
            <w:pPr>
              <w:rPr>
                <w:rFonts w:ascii="Courier New" w:hAnsi="Courier New"/>
                <w:sz w:val="18"/>
              </w:rPr>
            </w:pPr>
            <w:r w:rsidRPr="005973A4">
              <w:t>&lt;Дата&gt;</w:t>
            </w:r>
          </w:p>
        </w:tc>
      </w:tr>
    </w:tbl>
    <w:p w14:paraId="6C11F5C9" w14:textId="77777777" w:rsidR="00E40A78" w:rsidRPr="005973A4" w:rsidRDefault="00E40A78" w:rsidP="00E40A78">
      <w:pPr>
        <w:rPr>
          <w:sz w:val="6"/>
          <w:szCs w:val="6"/>
        </w:rPr>
      </w:pPr>
    </w:p>
    <w:tbl>
      <w:tblPr>
        <w:tblW w:w="10155" w:type="dxa"/>
        <w:tblInd w:w="56" w:type="dxa"/>
        <w:tblLayout w:type="fixed"/>
        <w:tblCellMar>
          <w:left w:w="56" w:type="dxa"/>
          <w:right w:w="56" w:type="dxa"/>
        </w:tblCellMar>
        <w:tblLook w:val="0000" w:firstRow="0" w:lastRow="0" w:firstColumn="0" w:lastColumn="0" w:noHBand="0" w:noVBand="0"/>
      </w:tblPr>
      <w:tblGrid>
        <w:gridCol w:w="1791"/>
        <w:gridCol w:w="8364"/>
      </w:tblGrid>
      <w:tr w:rsidR="00E40A78" w:rsidRPr="005973A4" w14:paraId="1083146C" w14:textId="77777777" w:rsidTr="00E40A78">
        <w:trPr>
          <w:cantSplit/>
        </w:trPr>
        <w:tc>
          <w:tcPr>
            <w:tcW w:w="1791" w:type="dxa"/>
          </w:tcPr>
          <w:p w14:paraId="080F00C1" w14:textId="77777777" w:rsidR="00E40A78" w:rsidRPr="005973A4" w:rsidRDefault="00E40A78" w:rsidP="00E40A78">
            <w:pPr>
              <w:rPr>
                <w:rFonts w:ascii="Arial CYR" w:hAnsi="Arial CYR"/>
                <w:i/>
                <w:sz w:val="18"/>
              </w:rPr>
            </w:pPr>
            <w:r w:rsidRPr="005973A4">
              <w:rPr>
                <w:rFonts w:ascii="Arial CYR" w:hAnsi="Arial CYR"/>
                <w:i/>
                <w:sz w:val="18"/>
              </w:rPr>
              <w:t>Основание:</w:t>
            </w:r>
          </w:p>
        </w:tc>
        <w:tc>
          <w:tcPr>
            <w:tcW w:w="8364" w:type="dxa"/>
            <w:tcBorders>
              <w:bottom w:val="single" w:sz="4" w:space="0" w:color="auto"/>
            </w:tcBorders>
          </w:tcPr>
          <w:p w14:paraId="429CB2C5" w14:textId="77777777" w:rsidR="00E40A78" w:rsidRPr="005973A4" w:rsidRDefault="00E40A78" w:rsidP="00E40A78">
            <w:pPr>
              <w:rPr>
                <w:rFonts w:ascii="Courier New" w:hAnsi="Courier New"/>
                <w:sz w:val="24"/>
              </w:rPr>
            </w:pPr>
          </w:p>
        </w:tc>
      </w:tr>
    </w:tbl>
    <w:p w14:paraId="0FB33972" w14:textId="77777777" w:rsidR="00E40A78" w:rsidRPr="005973A4" w:rsidRDefault="00E40A78" w:rsidP="00E40A78">
      <w:pPr>
        <w:rPr>
          <w:sz w:val="6"/>
          <w:szCs w:val="6"/>
        </w:rPr>
      </w:pPr>
    </w:p>
    <w:tbl>
      <w:tblPr>
        <w:tblW w:w="10155" w:type="dxa"/>
        <w:tblInd w:w="56" w:type="dxa"/>
        <w:tblLayout w:type="fixed"/>
        <w:tblCellMar>
          <w:left w:w="56" w:type="dxa"/>
          <w:right w:w="56" w:type="dxa"/>
        </w:tblCellMar>
        <w:tblLook w:val="0000" w:firstRow="0" w:lastRow="0" w:firstColumn="0" w:lastColumn="0" w:noHBand="0" w:noVBand="0"/>
      </w:tblPr>
      <w:tblGrid>
        <w:gridCol w:w="1791"/>
        <w:gridCol w:w="8364"/>
      </w:tblGrid>
      <w:tr w:rsidR="00E40A78" w:rsidRPr="005973A4" w14:paraId="43737FD9" w14:textId="77777777" w:rsidTr="00E40A78">
        <w:trPr>
          <w:cantSplit/>
        </w:trPr>
        <w:tc>
          <w:tcPr>
            <w:tcW w:w="1791" w:type="dxa"/>
          </w:tcPr>
          <w:p w14:paraId="69AF8575" w14:textId="77777777" w:rsidR="00E40A78" w:rsidRPr="005973A4" w:rsidRDefault="00E40A78" w:rsidP="00E40A78">
            <w:pPr>
              <w:rPr>
                <w:rFonts w:ascii="Arial CYR" w:hAnsi="Arial CYR"/>
                <w:i/>
                <w:sz w:val="18"/>
              </w:rPr>
            </w:pPr>
            <w:r w:rsidRPr="005973A4">
              <w:rPr>
                <w:rFonts w:ascii="Arial CYR" w:hAnsi="Arial CYR"/>
                <w:i/>
                <w:sz w:val="18"/>
              </w:rPr>
              <w:t>Примечание:</w:t>
            </w:r>
          </w:p>
        </w:tc>
        <w:tc>
          <w:tcPr>
            <w:tcW w:w="8364" w:type="dxa"/>
            <w:tcBorders>
              <w:bottom w:val="single" w:sz="4" w:space="0" w:color="auto"/>
            </w:tcBorders>
          </w:tcPr>
          <w:p w14:paraId="0D9FB871" w14:textId="77777777" w:rsidR="00E40A78" w:rsidRPr="005973A4" w:rsidRDefault="00E40A78" w:rsidP="00E40A78">
            <w:pPr>
              <w:rPr>
                <w:rFonts w:ascii="Courier New" w:hAnsi="Courier New"/>
                <w:sz w:val="24"/>
              </w:rPr>
            </w:pPr>
          </w:p>
        </w:tc>
      </w:tr>
    </w:tbl>
    <w:p w14:paraId="40FC7588" w14:textId="77777777" w:rsidR="00E40A78" w:rsidRPr="005973A4" w:rsidRDefault="00E40A78" w:rsidP="00E40A78">
      <w:pPr>
        <w:rPr>
          <w:sz w:val="6"/>
          <w:szCs w:val="6"/>
        </w:rPr>
      </w:pPr>
    </w:p>
    <w:tbl>
      <w:tblPr>
        <w:tblW w:w="0" w:type="auto"/>
        <w:tblInd w:w="56" w:type="dxa"/>
        <w:tblLayout w:type="fixed"/>
        <w:tblCellMar>
          <w:left w:w="56" w:type="dxa"/>
          <w:right w:w="56" w:type="dxa"/>
        </w:tblCellMar>
        <w:tblLook w:val="0000" w:firstRow="0" w:lastRow="0" w:firstColumn="0" w:lastColumn="0" w:noHBand="0" w:noVBand="0"/>
      </w:tblPr>
      <w:tblGrid>
        <w:gridCol w:w="1791"/>
        <w:gridCol w:w="336"/>
      </w:tblGrid>
      <w:tr w:rsidR="00E40A78" w:rsidRPr="005973A4" w14:paraId="3AE3631D" w14:textId="77777777" w:rsidTr="00E40A78">
        <w:trPr>
          <w:cantSplit/>
        </w:trPr>
        <w:tc>
          <w:tcPr>
            <w:tcW w:w="1791" w:type="dxa"/>
          </w:tcPr>
          <w:p w14:paraId="3035CA1C" w14:textId="77777777" w:rsidR="00E40A78" w:rsidRPr="005973A4" w:rsidRDefault="00E40A78" w:rsidP="00E40A78">
            <w:pPr>
              <w:rPr>
                <w:rFonts w:ascii="Arial CYR" w:hAnsi="Arial CYR"/>
                <w:i/>
                <w:sz w:val="18"/>
              </w:rPr>
            </w:pPr>
            <w:r w:rsidRPr="005973A4">
              <w:rPr>
                <w:rFonts w:ascii="Arial CYR" w:hAnsi="Arial CYR"/>
                <w:i/>
                <w:sz w:val="18"/>
              </w:rPr>
              <w:t>Приложение:</w:t>
            </w:r>
          </w:p>
        </w:tc>
        <w:tc>
          <w:tcPr>
            <w:tcW w:w="336" w:type="dxa"/>
            <w:tcBorders>
              <w:top w:val="single" w:sz="4" w:space="0" w:color="auto"/>
              <w:left w:val="single" w:sz="4" w:space="0" w:color="auto"/>
              <w:bottom w:val="single" w:sz="4" w:space="0" w:color="auto"/>
              <w:right w:val="single" w:sz="4" w:space="0" w:color="auto"/>
            </w:tcBorders>
          </w:tcPr>
          <w:p w14:paraId="1A9756A3" w14:textId="77777777" w:rsidR="00E40A78" w:rsidRPr="005973A4" w:rsidRDefault="00E40A78" w:rsidP="00E40A78">
            <w:pPr>
              <w:rPr>
                <w:rFonts w:ascii="Courier New" w:hAnsi="Courier New"/>
                <w:sz w:val="24"/>
              </w:rPr>
            </w:pPr>
          </w:p>
        </w:tc>
      </w:tr>
    </w:tbl>
    <w:p w14:paraId="405E1658" w14:textId="77777777" w:rsidR="00E40A78" w:rsidRPr="005973A4" w:rsidRDefault="001A6C19" w:rsidP="00E40A78">
      <w:pPr>
        <w:rPr>
          <w:sz w:val="24"/>
        </w:rPr>
      </w:pPr>
      <w:r w:rsidRPr="002D0A97">
        <w:rPr>
          <w:rFonts w:ascii="Arial CYR" w:hAnsi="Arial CYR"/>
          <w:b/>
          <w:noProof/>
          <w:sz w:val="24"/>
        </w:rPr>
        <mc:AlternateContent>
          <mc:Choice Requires="wps">
            <w:drawing>
              <wp:anchor distT="0" distB="0" distL="114300" distR="114300" simplePos="0" relativeHeight="251813888" behindDoc="0" locked="0" layoutInCell="0" allowOverlap="1" wp14:anchorId="7287EBA4" wp14:editId="6367F6AD">
                <wp:simplePos x="0" y="0"/>
                <wp:positionH relativeFrom="column">
                  <wp:posOffset>-27305</wp:posOffset>
                </wp:positionH>
                <wp:positionV relativeFrom="paragraph">
                  <wp:posOffset>133985</wp:posOffset>
                </wp:positionV>
                <wp:extent cx="6512560" cy="1163320"/>
                <wp:effectExtent l="0" t="0" r="0" b="0"/>
                <wp:wrapNone/>
                <wp:docPr id="11"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2560"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E5117" id="Rectangle 152" o:spid="_x0000_s1026" style="position:absolute;margin-left:-2.15pt;margin-top:10.55pt;width:512.8pt;height:91.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" o:allowincell="f" filled="f" strokecolor="#8c8c8c" strokeweight=".5pt">
                <v:stroke dashstyle="1 1"/>
              </v:rect>
            </w:pict>
          </mc:Fallback>
        </mc:AlternateContent>
      </w:r>
    </w:p>
    <w:p w14:paraId="748BFA65" w14:textId="77777777" w:rsidR="00E40A78" w:rsidRPr="005973A4" w:rsidRDefault="001A6C19" w:rsidP="00E40A78">
      <w:pPr>
        <w:rPr>
          <w:rFonts w:ascii="Arial CYR" w:hAnsi="Arial CYR"/>
          <w:b/>
          <w:sz w:val="22"/>
        </w:rPr>
      </w:pPr>
      <w:r w:rsidRPr="002D0A97">
        <w:rPr>
          <w:rFonts w:ascii="Arial CYR" w:hAnsi="Arial CYR"/>
          <w:b/>
          <w:i/>
          <w:noProof/>
          <w:sz w:val="22"/>
        </w:rPr>
        <mc:AlternateContent>
          <mc:Choice Requires="wps">
            <w:drawing>
              <wp:anchor distT="0" distB="0" distL="114300" distR="114300" simplePos="0" relativeHeight="251812864" behindDoc="0" locked="0" layoutInCell="0" allowOverlap="1" wp14:anchorId="266F2DAE" wp14:editId="12383618">
                <wp:simplePos x="0" y="0"/>
                <wp:positionH relativeFrom="column">
                  <wp:posOffset>13970</wp:posOffset>
                </wp:positionH>
                <wp:positionV relativeFrom="paragraph">
                  <wp:posOffset>35560</wp:posOffset>
                </wp:positionV>
                <wp:extent cx="635" cy="92075"/>
                <wp:effectExtent l="0" t="0" r="0" b="0"/>
                <wp:wrapNone/>
                <wp:docPr id="10"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99289" id="Rectangle 151" o:spid="_x0000_s1026" style="position:absolute;margin-left:1.1pt;margin-top:2.8pt;width:.05pt;height:7.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" o:allowincell="f" filled="f" strokecolor="#8c8c8c" strokeweight=".5pt">
                <v:stroke dashstyle="1 1"/>
              </v:rect>
            </w:pict>
          </mc:Fallback>
        </mc:AlternateContent>
      </w:r>
      <w:r w:rsidR="00E40A78" w:rsidRPr="005973A4">
        <w:rPr>
          <w:rFonts w:ascii="Arial CYR" w:hAnsi="Arial CYR"/>
          <w:b/>
          <w:i/>
          <w:sz w:val="22"/>
        </w:rPr>
        <w:t>Основание</w:t>
      </w:r>
      <w:r w:rsidR="00E40A78" w:rsidRPr="005973A4">
        <w:rPr>
          <w:rFonts w:ascii="Arial CYR" w:hAnsi="Arial CYR"/>
          <w:b/>
          <w:sz w:val="22"/>
        </w:rPr>
        <w:t>:</w:t>
      </w:r>
    </w:p>
    <w:p w14:paraId="3911D905" w14:textId="77777777" w:rsidR="00E40A78" w:rsidRPr="005973A4" w:rsidRDefault="00E40A78" w:rsidP="00E40A78">
      <w:pPr>
        <w:rPr>
          <w:rFonts w:ascii="Arial CYR" w:hAnsi="Arial CYR"/>
          <w:i/>
          <w:sz w:val="18"/>
        </w:rPr>
      </w:pPr>
    </w:p>
    <w:tbl>
      <w:tblPr>
        <w:tblW w:w="0" w:type="auto"/>
        <w:tblInd w:w="107"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40A78" w:rsidRPr="005973A4" w14:paraId="5A3E7B55" w14:textId="77777777" w:rsidTr="00E40A78">
        <w:trPr>
          <w:gridAfter w:val="1"/>
          <w:wAfter w:w="1370" w:type="dxa"/>
        </w:trPr>
        <w:tc>
          <w:tcPr>
            <w:tcW w:w="2234" w:type="dxa"/>
          </w:tcPr>
          <w:p w14:paraId="7CBF770B" w14:textId="77777777" w:rsidR="00E40A78" w:rsidRPr="005973A4" w:rsidRDefault="00E40A78" w:rsidP="00E40A78">
            <w:pPr>
              <w:rPr>
                <w:rFonts w:ascii="Arial CYR" w:hAnsi="Arial CYR"/>
                <w:b/>
                <w:i/>
                <w:sz w:val="18"/>
              </w:rPr>
            </w:pPr>
            <w:r w:rsidRPr="005973A4">
              <w:rPr>
                <w:rFonts w:ascii="Arial CYR" w:hAnsi="Arial CYR"/>
                <w:b/>
                <w:sz w:val="18"/>
              </w:rPr>
              <w:t xml:space="preserve">ПОРУЧЕНИЕ № </w:t>
            </w:r>
          </w:p>
        </w:tc>
        <w:tc>
          <w:tcPr>
            <w:tcW w:w="1704" w:type="dxa"/>
            <w:tcBorders>
              <w:bottom w:val="single" w:sz="4" w:space="0" w:color="auto"/>
            </w:tcBorders>
          </w:tcPr>
          <w:p w14:paraId="5846E638" w14:textId="77777777" w:rsidR="00E40A78" w:rsidRPr="005973A4" w:rsidRDefault="00E40A78" w:rsidP="00E40A78">
            <w:pPr>
              <w:rPr>
                <w:rFonts w:ascii="Arial CYR" w:hAnsi="Arial CYR"/>
                <w:b/>
                <w:i/>
                <w:sz w:val="18"/>
              </w:rPr>
            </w:pPr>
          </w:p>
        </w:tc>
        <w:tc>
          <w:tcPr>
            <w:tcW w:w="4585" w:type="dxa"/>
            <w:gridSpan w:val="3"/>
          </w:tcPr>
          <w:p w14:paraId="32FACAAF" w14:textId="77777777" w:rsidR="00E40A78" w:rsidRPr="005973A4" w:rsidRDefault="00E40A78" w:rsidP="00E40A78">
            <w:pPr>
              <w:rPr>
                <w:rFonts w:ascii="Arial CYR" w:hAnsi="Arial CYR"/>
                <w:b/>
                <w:i/>
                <w:sz w:val="18"/>
              </w:rPr>
            </w:pPr>
            <w:r w:rsidRPr="005973A4">
              <w:rPr>
                <w:rFonts w:ascii="Arial CYR" w:hAnsi="Arial CYR"/>
                <w:b/>
                <w:sz w:val="18"/>
              </w:rPr>
              <w:t>От «___» _____________ 20__г.</w:t>
            </w:r>
          </w:p>
        </w:tc>
      </w:tr>
      <w:tr w:rsidR="00E40A78" w:rsidRPr="005973A4" w14:paraId="015EAC78" w14:textId="77777777" w:rsidTr="00E40A78">
        <w:tc>
          <w:tcPr>
            <w:tcW w:w="9893" w:type="dxa"/>
            <w:gridSpan w:val="6"/>
          </w:tcPr>
          <w:p w14:paraId="2A0E4AF7" w14:textId="77777777" w:rsidR="00E40A78" w:rsidRPr="005973A4" w:rsidRDefault="00E40A78" w:rsidP="00E40A78">
            <w:pPr>
              <w:rPr>
                <w:rFonts w:ascii="Arial CYR" w:hAnsi="Arial CYR"/>
                <w:i/>
                <w:sz w:val="18"/>
              </w:rPr>
            </w:pPr>
          </w:p>
        </w:tc>
      </w:tr>
      <w:tr w:rsidR="00E40A78" w:rsidRPr="005973A4" w14:paraId="7F5BD02D" w14:textId="77777777" w:rsidTr="00E40A78">
        <w:tc>
          <w:tcPr>
            <w:tcW w:w="2234" w:type="dxa"/>
          </w:tcPr>
          <w:p w14:paraId="280B16B1" w14:textId="77777777" w:rsidR="00E40A78" w:rsidRPr="005973A4" w:rsidRDefault="00E40A78" w:rsidP="00E40A78">
            <w:pPr>
              <w:rPr>
                <w:rFonts w:ascii="Arial CYR" w:hAnsi="Arial CYR"/>
                <w:i/>
                <w:sz w:val="18"/>
              </w:rPr>
            </w:pPr>
            <w:r w:rsidRPr="005973A4">
              <w:rPr>
                <w:rFonts w:ascii="Arial CYR" w:hAnsi="Arial CYR"/>
                <w:i/>
                <w:sz w:val="18"/>
              </w:rPr>
              <w:t>Рег. № поручения:</w:t>
            </w:r>
          </w:p>
        </w:tc>
        <w:tc>
          <w:tcPr>
            <w:tcW w:w="1704" w:type="dxa"/>
            <w:tcBorders>
              <w:bottom w:val="single" w:sz="4" w:space="0" w:color="auto"/>
            </w:tcBorders>
          </w:tcPr>
          <w:p w14:paraId="4C724663" w14:textId="77777777" w:rsidR="00E40A78" w:rsidRPr="005973A4" w:rsidRDefault="00E40A78" w:rsidP="00E40A78">
            <w:pPr>
              <w:rPr>
                <w:rFonts w:ascii="Courier New" w:hAnsi="Courier New"/>
                <w:i/>
                <w:sz w:val="18"/>
              </w:rPr>
            </w:pPr>
          </w:p>
        </w:tc>
        <w:tc>
          <w:tcPr>
            <w:tcW w:w="2976" w:type="dxa"/>
          </w:tcPr>
          <w:p w14:paraId="5703313F" w14:textId="77777777" w:rsidR="00E40A78" w:rsidRPr="005973A4" w:rsidRDefault="00E40A78" w:rsidP="00E40A78">
            <w:pPr>
              <w:rPr>
                <w:rFonts w:ascii="Courier New" w:hAnsi="Courier New"/>
                <w:i/>
                <w:sz w:val="18"/>
              </w:rPr>
            </w:pPr>
            <w:r w:rsidRPr="005973A4">
              <w:rPr>
                <w:rFonts w:ascii="Arial CYR" w:hAnsi="Arial CYR"/>
                <w:i/>
                <w:sz w:val="18"/>
              </w:rPr>
              <w:t>Дата регистрации поручения:</w:t>
            </w:r>
          </w:p>
        </w:tc>
        <w:tc>
          <w:tcPr>
            <w:tcW w:w="2979" w:type="dxa"/>
            <w:gridSpan w:val="3"/>
          </w:tcPr>
          <w:p w14:paraId="308527FD" w14:textId="77777777" w:rsidR="00E40A78" w:rsidRPr="005973A4" w:rsidRDefault="00E40A78" w:rsidP="00E40A78">
            <w:pPr>
              <w:rPr>
                <w:rFonts w:ascii="Courier New" w:hAnsi="Courier New"/>
                <w:i/>
                <w:sz w:val="18"/>
              </w:rPr>
            </w:pPr>
            <w:r w:rsidRPr="005973A4">
              <w:rPr>
                <w:rFonts w:ascii="Courier New" w:hAnsi="Courier New"/>
                <w:sz w:val="18"/>
              </w:rPr>
              <w:t xml:space="preserve">&lt;Дата&gt;       &lt;время&gt;    </w:t>
            </w:r>
          </w:p>
        </w:tc>
      </w:tr>
      <w:tr w:rsidR="00E40A78" w:rsidRPr="005973A4" w14:paraId="554DFE62" w14:textId="77777777" w:rsidTr="00E40A78">
        <w:trPr>
          <w:gridAfter w:val="2"/>
          <w:wAfter w:w="1986" w:type="dxa"/>
        </w:trPr>
        <w:tc>
          <w:tcPr>
            <w:tcW w:w="7907" w:type="dxa"/>
            <w:gridSpan w:val="4"/>
          </w:tcPr>
          <w:p w14:paraId="004E4231" w14:textId="77777777" w:rsidR="00E40A78" w:rsidRPr="005973A4" w:rsidRDefault="00E40A78" w:rsidP="00E40A78">
            <w:pPr>
              <w:jc w:val="center"/>
              <w:rPr>
                <w:sz w:val="16"/>
              </w:rPr>
            </w:pPr>
          </w:p>
        </w:tc>
      </w:tr>
      <w:tr w:rsidR="00E40A78" w:rsidRPr="005973A4" w14:paraId="708833B8" w14:textId="77777777" w:rsidTr="00E40A78">
        <w:tc>
          <w:tcPr>
            <w:tcW w:w="3938" w:type="dxa"/>
            <w:gridSpan w:val="2"/>
          </w:tcPr>
          <w:p w14:paraId="2C24D25E" w14:textId="77777777" w:rsidR="00E40A78" w:rsidRPr="005973A4" w:rsidRDefault="00E40A78" w:rsidP="00E40A78">
            <w:pPr>
              <w:rPr>
                <w:sz w:val="18"/>
              </w:rPr>
            </w:pPr>
          </w:p>
        </w:tc>
        <w:tc>
          <w:tcPr>
            <w:tcW w:w="2976" w:type="dxa"/>
          </w:tcPr>
          <w:p w14:paraId="1BA71D11" w14:textId="77777777" w:rsidR="00E40A78" w:rsidRPr="005973A4" w:rsidRDefault="00E40A78" w:rsidP="00E40A78">
            <w:pPr>
              <w:rPr>
                <w:sz w:val="18"/>
              </w:rPr>
            </w:pPr>
            <w:r w:rsidRPr="005973A4">
              <w:rPr>
                <w:rFonts w:ascii="Arial CYR" w:hAnsi="Arial CYR"/>
                <w:i/>
                <w:sz w:val="18"/>
              </w:rPr>
              <w:t>Дата принятия на исполнение:</w:t>
            </w:r>
          </w:p>
        </w:tc>
        <w:tc>
          <w:tcPr>
            <w:tcW w:w="2979" w:type="dxa"/>
            <w:gridSpan w:val="3"/>
          </w:tcPr>
          <w:p w14:paraId="7512E280" w14:textId="77777777" w:rsidR="00E40A78" w:rsidRPr="005973A4" w:rsidRDefault="00E40A78" w:rsidP="00E40A78">
            <w:pPr>
              <w:rPr>
                <w:rFonts w:ascii="Courier New" w:hAnsi="Courier New"/>
                <w:sz w:val="18"/>
              </w:rPr>
            </w:pPr>
            <w:r w:rsidRPr="005973A4">
              <w:rPr>
                <w:rFonts w:ascii="Courier New" w:hAnsi="Courier New"/>
                <w:sz w:val="18"/>
              </w:rPr>
              <w:t>&lt;Дата&gt;       &lt;время&gt;</w:t>
            </w:r>
          </w:p>
        </w:tc>
      </w:tr>
    </w:tbl>
    <w:p w14:paraId="3435175A" w14:textId="77777777" w:rsidR="00E40A78" w:rsidRPr="005973A4" w:rsidRDefault="00E40A78" w:rsidP="00E40A78">
      <w:pPr>
        <w:rPr>
          <w:sz w:val="24"/>
        </w:rPr>
      </w:pPr>
    </w:p>
    <w:tbl>
      <w:tblPr>
        <w:tblW w:w="0" w:type="auto"/>
        <w:tblInd w:w="108" w:type="dxa"/>
        <w:tblLayout w:type="fixed"/>
        <w:tblLook w:val="0000" w:firstRow="0" w:lastRow="0" w:firstColumn="0" w:lastColumn="0" w:noHBand="0" w:noVBand="0"/>
      </w:tblPr>
      <w:tblGrid>
        <w:gridCol w:w="1668"/>
        <w:gridCol w:w="3969"/>
        <w:gridCol w:w="708"/>
        <w:gridCol w:w="993"/>
        <w:gridCol w:w="2551"/>
      </w:tblGrid>
      <w:tr w:rsidR="00E40A78" w:rsidRPr="005973A4" w14:paraId="027C312C" w14:textId="77777777" w:rsidTr="00E40A78">
        <w:tc>
          <w:tcPr>
            <w:tcW w:w="1668" w:type="dxa"/>
          </w:tcPr>
          <w:p w14:paraId="73CD94C2" w14:textId="77777777" w:rsidR="00E40A78" w:rsidRPr="005973A4" w:rsidRDefault="00E40A78" w:rsidP="00E40A78">
            <w:pPr>
              <w:rPr>
                <w:rFonts w:ascii="Arial CYR" w:hAnsi="Arial CYR"/>
                <w:i/>
                <w:sz w:val="18"/>
              </w:rPr>
            </w:pPr>
            <w:r w:rsidRPr="005973A4">
              <w:rPr>
                <w:rFonts w:ascii="Arial CYR" w:hAnsi="Arial CYR"/>
                <w:i/>
                <w:sz w:val="18"/>
              </w:rPr>
              <w:t>Операционист:</w:t>
            </w:r>
          </w:p>
        </w:tc>
        <w:tc>
          <w:tcPr>
            <w:tcW w:w="3969" w:type="dxa"/>
            <w:tcBorders>
              <w:bottom w:val="single" w:sz="6" w:space="0" w:color="auto"/>
            </w:tcBorders>
          </w:tcPr>
          <w:p w14:paraId="30D0D81B" w14:textId="77777777" w:rsidR="00E40A78" w:rsidRPr="005973A4" w:rsidRDefault="00E40A78" w:rsidP="00E40A78">
            <w:pPr>
              <w:jc w:val="right"/>
              <w:rPr>
                <w:rFonts w:ascii="Arial CYR" w:hAnsi="Arial CYR"/>
                <w:i/>
                <w:sz w:val="18"/>
              </w:rPr>
            </w:pPr>
          </w:p>
        </w:tc>
        <w:tc>
          <w:tcPr>
            <w:tcW w:w="708" w:type="dxa"/>
          </w:tcPr>
          <w:p w14:paraId="56FF4093" w14:textId="77777777" w:rsidR="00E40A78" w:rsidRPr="005973A4" w:rsidRDefault="00E40A78" w:rsidP="00E40A78">
            <w:pPr>
              <w:jc w:val="right"/>
              <w:rPr>
                <w:rFonts w:ascii="Arial CYR" w:hAnsi="Arial CYR"/>
                <w:i/>
                <w:sz w:val="18"/>
              </w:rPr>
            </w:pPr>
            <w:r w:rsidRPr="005973A4">
              <w:rPr>
                <w:rFonts w:ascii="Arial CYR" w:hAnsi="Arial CYR"/>
                <w:sz w:val="24"/>
              </w:rPr>
              <w:t>МП</w:t>
            </w:r>
          </w:p>
        </w:tc>
        <w:tc>
          <w:tcPr>
            <w:tcW w:w="993" w:type="dxa"/>
          </w:tcPr>
          <w:p w14:paraId="195D2D28" w14:textId="77777777" w:rsidR="00E40A78" w:rsidRPr="005973A4" w:rsidRDefault="00E40A78" w:rsidP="00E40A78">
            <w:pPr>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269A24A2" w14:textId="77777777" w:rsidR="00E40A78" w:rsidRPr="005973A4" w:rsidRDefault="00E40A78" w:rsidP="00E40A78">
            <w:pPr>
              <w:rPr>
                <w:rFonts w:ascii="Arial CYR" w:hAnsi="Arial CYR"/>
                <w:i/>
                <w:sz w:val="18"/>
              </w:rPr>
            </w:pPr>
          </w:p>
        </w:tc>
      </w:tr>
    </w:tbl>
    <w:p w14:paraId="7177220C" w14:textId="77777777" w:rsidR="00E40A78" w:rsidRPr="005973A4" w:rsidRDefault="00E40A78" w:rsidP="00E40A78">
      <w:pPr>
        <w:tabs>
          <w:tab w:val="center" w:pos="4153"/>
          <w:tab w:val="right" w:pos="8306"/>
        </w:tabs>
        <w:ind w:right="360"/>
        <w:rPr>
          <w:rFonts w:ascii="Times New Roman CYR" w:hAnsi="Times New Roman CYR"/>
        </w:rPr>
      </w:pPr>
    </w:p>
    <w:p w14:paraId="026227FE" w14:textId="77777777" w:rsidR="00E40A78" w:rsidRPr="005973A4" w:rsidRDefault="00E40A78" w:rsidP="00E40A78">
      <w:pPr>
        <w:tabs>
          <w:tab w:val="center" w:pos="4153"/>
          <w:tab w:val="right" w:pos="8306"/>
        </w:tabs>
        <w:ind w:right="360"/>
        <w:rPr>
          <w:rFonts w:ascii="Times New Roman CYR" w:hAnsi="Times New Roman CYR"/>
        </w:rPr>
      </w:pPr>
      <w:r w:rsidRPr="005973A4">
        <w:rPr>
          <w:rFonts w:ascii="Times New Roman CYR" w:hAnsi="Times New Roman CYR"/>
        </w:rPr>
        <w:t>ОТЧЕТ №___    от «____» ______________ 20__г.</w:t>
      </w:r>
      <w:r w:rsidRPr="005973A4">
        <w:rPr>
          <w:rFonts w:ascii="Times New Roman CYR" w:hAnsi="Times New Roman CYR"/>
        </w:rPr>
        <w:tab/>
      </w:r>
      <w:r w:rsidRPr="005973A4">
        <w:rPr>
          <w:rFonts w:ascii="Times New Roman CYR" w:hAnsi="Times New Roman CYR"/>
        </w:rPr>
        <w:tab/>
      </w:r>
    </w:p>
    <w:p w14:paraId="059DC2F8" w14:textId="77777777" w:rsidR="003F514F" w:rsidRPr="00AD7B96" w:rsidRDefault="003F514F" w:rsidP="00AD7B96">
      <w:pPr>
        <w:keepNext/>
        <w:tabs>
          <w:tab w:val="left" w:pos="1418"/>
          <w:tab w:val="left" w:pos="11907"/>
        </w:tabs>
        <w:spacing w:after="60"/>
        <w:ind w:right="368"/>
        <w:jc w:val="right"/>
        <w:outlineLvl w:val="2"/>
        <w:rPr>
          <w:b/>
          <w:sz w:val="18"/>
        </w:rPr>
      </w:pPr>
      <w:r w:rsidRPr="00AD7B96">
        <w:rPr>
          <w:b/>
          <w:sz w:val="18"/>
        </w:rPr>
        <w:lastRenderedPageBreak/>
        <w:t>Форма MS55F</w:t>
      </w:r>
    </w:p>
    <w:p w14:paraId="104D5121" w14:textId="5BE2AEF6" w:rsidR="003F514F" w:rsidRPr="005973A4" w:rsidRDefault="003F514F" w:rsidP="003F514F">
      <w:pPr>
        <w:spacing w:line="276" w:lineRule="auto"/>
        <w:ind w:left="1701"/>
        <w:rPr>
          <w:rFonts w:asciiTheme="minorHAnsi" w:eastAsiaTheme="minorHAnsi" w:hAnsiTheme="minorHAnsi" w:cstheme="minorBidi"/>
          <w:sz w:val="22"/>
          <w:szCs w:val="22"/>
          <w:lang w:eastAsia="en-US"/>
        </w:rPr>
      </w:pPr>
    </w:p>
    <w:p w14:paraId="012E18D6" w14:textId="77777777" w:rsidR="003F514F" w:rsidRPr="005973A4" w:rsidRDefault="003F514F" w:rsidP="003F514F">
      <w:pPr>
        <w:spacing w:line="276" w:lineRule="auto"/>
        <w:jc w:val="center"/>
        <w:rPr>
          <w:rFonts w:eastAsiaTheme="minorHAnsi"/>
          <w:b/>
          <w:sz w:val="24"/>
          <w:szCs w:val="24"/>
          <w:lang w:eastAsia="en-US"/>
        </w:rPr>
      </w:pPr>
      <w:r w:rsidRPr="005973A4">
        <w:rPr>
          <w:rFonts w:eastAsiaTheme="minorHAnsi"/>
          <w:b/>
          <w:sz w:val="24"/>
          <w:szCs w:val="24"/>
          <w:lang w:eastAsia="en-US"/>
        </w:rPr>
        <w:t xml:space="preserve">ОТЧЕТ ОБ ИСПОЛНЕНИИ </w:t>
      </w:r>
      <w:r w:rsidRPr="005973A4">
        <w:rPr>
          <w:rFonts w:eastAsiaTheme="minorHAnsi"/>
          <w:b/>
          <w:sz w:val="22"/>
          <w:szCs w:val="22"/>
        </w:rPr>
        <w:t>ПОРУЧЕНИЯ</w:t>
      </w:r>
      <w:r w:rsidRPr="005973A4">
        <w:rPr>
          <w:rFonts w:eastAsiaTheme="minorHAnsi"/>
          <w:b/>
          <w:sz w:val="24"/>
          <w:szCs w:val="24"/>
          <w:lang w:eastAsia="en-US"/>
        </w:rPr>
        <w:t xml:space="preserve"> </w:t>
      </w:r>
    </w:p>
    <w:p w14:paraId="607B85E8" w14:textId="30316FDD" w:rsidR="003F514F" w:rsidRPr="005973A4" w:rsidRDefault="00A74458" w:rsidP="003F514F">
      <w:pPr>
        <w:spacing w:line="276" w:lineRule="auto"/>
        <w:jc w:val="center"/>
        <w:rPr>
          <w:rFonts w:eastAsiaTheme="minorHAnsi"/>
          <w:b/>
          <w:lang w:eastAsia="en-US"/>
        </w:rPr>
      </w:pPr>
      <w:r>
        <w:rPr>
          <w:rFonts w:eastAsiaTheme="minorHAnsi"/>
          <w:b/>
        </w:rPr>
        <w:t xml:space="preserve">№ ____ </w:t>
      </w:r>
      <w:r w:rsidR="003F514F" w:rsidRPr="005973A4">
        <w:rPr>
          <w:rFonts w:eastAsiaTheme="minorHAnsi"/>
          <w:b/>
        </w:rPr>
        <w:t>от</w:t>
      </w:r>
      <w:r w:rsidR="003F514F" w:rsidRPr="005973A4">
        <w:rPr>
          <w:b/>
        </w:rPr>
        <w:t xml:space="preserve"> </w:t>
      </w:r>
      <w:r w:rsidR="00C7435D" w:rsidRPr="005973A4">
        <w:t>&lt;дата&gt; &lt;время&gt;</w:t>
      </w:r>
    </w:p>
    <w:p w14:paraId="7DCD1003" w14:textId="77777777" w:rsidR="003F514F" w:rsidRPr="005973A4" w:rsidRDefault="003F514F" w:rsidP="003F514F">
      <w:pPr>
        <w:spacing w:line="276" w:lineRule="auto"/>
        <w:rPr>
          <w:rFonts w:eastAsiaTheme="minorHAnsi"/>
          <w:b/>
          <w:sz w:val="24"/>
          <w:szCs w:val="24"/>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3F514F" w:rsidRPr="005973A4" w14:paraId="7AA64204" w14:textId="77777777" w:rsidTr="00702F4C">
        <w:tc>
          <w:tcPr>
            <w:tcW w:w="3072" w:type="dxa"/>
          </w:tcPr>
          <w:p w14:paraId="3EEC3CA0" w14:textId="77777777" w:rsidR="003F514F" w:rsidRPr="005973A4" w:rsidRDefault="003F514F" w:rsidP="003F514F">
            <w:pPr>
              <w:spacing w:line="276" w:lineRule="auto"/>
              <w:jc w:val="both"/>
              <w:rPr>
                <w:rFonts w:eastAsiaTheme="minorHAnsi"/>
                <w:b/>
              </w:rPr>
            </w:pPr>
            <w:r w:rsidRPr="005973A4">
              <w:rPr>
                <w:rFonts w:eastAsiaTheme="minorHAnsi"/>
                <w:b/>
              </w:rPr>
              <w:t>Депонент</w:t>
            </w:r>
          </w:p>
        </w:tc>
        <w:tc>
          <w:tcPr>
            <w:tcW w:w="2178" w:type="dxa"/>
          </w:tcPr>
          <w:p w14:paraId="07DE916F" w14:textId="77777777" w:rsidR="003F514F" w:rsidRPr="005973A4" w:rsidRDefault="003F514F" w:rsidP="003F514F">
            <w:pPr>
              <w:spacing w:line="276" w:lineRule="auto"/>
              <w:jc w:val="both"/>
              <w:rPr>
                <w:rFonts w:eastAsiaTheme="minorHAnsi"/>
                <w:lang w:val="en-US"/>
              </w:rPr>
            </w:pPr>
            <w:r w:rsidRPr="005973A4">
              <w:rPr>
                <w:rFonts w:eastAsiaTheme="minorHAnsi"/>
                <w:lang w:eastAsia="en-US"/>
              </w:rPr>
              <w:t>&lt;депозитарный код&gt;</w:t>
            </w:r>
          </w:p>
        </w:tc>
        <w:tc>
          <w:tcPr>
            <w:tcW w:w="4248" w:type="dxa"/>
          </w:tcPr>
          <w:p w14:paraId="007DF17F" w14:textId="7C574BEE" w:rsidR="003F514F" w:rsidRPr="005973A4" w:rsidRDefault="003F514F" w:rsidP="00C7435D">
            <w:pPr>
              <w:spacing w:line="276" w:lineRule="auto"/>
              <w:ind w:right="34"/>
              <w:jc w:val="both"/>
              <w:rPr>
                <w:rFonts w:eastAsiaTheme="minorHAnsi"/>
              </w:rPr>
            </w:pPr>
            <w:r w:rsidRPr="005973A4">
              <w:rPr>
                <w:rFonts w:eastAsiaTheme="minorHAnsi"/>
                <w:lang w:eastAsia="en-US"/>
              </w:rPr>
              <w:t>&lt;полное наименование&gt;/</w:t>
            </w:r>
            <w:r w:rsidR="00C7435D" w:rsidRPr="005973A4">
              <w:rPr>
                <w:rFonts w:eastAsiaTheme="minorHAnsi"/>
                <w:lang w:eastAsia="en-US"/>
              </w:rPr>
              <w:t>&lt;</w:t>
            </w:r>
            <w:r w:rsidRPr="005973A4">
              <w:rPr>
                <w:rFonts w:eastAsiaTheme="minorHAnsi"/>
                <w:lang w:eastAsia="en-US"/>
              </w:rPr>
              <w:t xml:space="preserve">ФИО&gt; </w:t>
            </w:r>
          </w:p>
        </w:tc>
      </w:tr>
      <w:tr w:rsidR="003F514F" w:rsidRPr="005973A4" w14:paraId="390D68E8" w14:textId="77777777" w:rsidTr="00702F4C">
        <w:tc>
          <w:tcPr>
            <w:tcW w:w="3072" w:type="dxa"/>
          </w:tcPr>
          <w:p w14:paraId="573F8C16" w14:textId="77777777" w:rsidR="003F514F" w:rsidRPr="005973A4" w:rsidRDefault="003F514F" w:rsidP="003F514F">
            <w:pPr>
              <w:spacing w:line="276" w:lineRule="auto"/>
              <w:jc w:val="both"/>
              <w:rPr>
                <w:rFonts w:eastAsiaTheme="minorHAnsi"/>
                <w:b/>
              </w:rPr>
            </w:pPr>
            <w:r w:rsidRPr="005973A4">
              <w:rPr>
                <w:rFonts w:eastAsiaTheme="minorHAnsi"/>
                <w:b/>
              </w:rPr>
              <w:t>СНИЛС</w:t>
            </w:r>
          </w:p>
        </w:tc>
        <w:tc>
          <w:tcPr>
            <w:tcW w:w="6426" w:type="dxa"/>
            <w:gridSpan w:val="2"/>
          </w:tcPr>
          <w:p w14:paraId="3BEE1E4E" w14:textId="04E5A75E" w:rsidR="003F514F" w:rsidRPr="005973A4" w:rsidRDefault="003F514F" w:rsidP="003F514F">
            <w:pPr>
              <w:spacing w:line="276" w:lineRule="auto"/>
              <w:ind w:right="34"/>
              <w:jc w:val="both"/>
              <w:rPr>
                <w:rFonts w:eastAsiaTheme="minorHAnsi"/>
                <w:b/>
              </w:rPr>
            </w:pPr>
            <w:r w:rsidRPr="005973A4">
              <w:rPr>
                <w:rFonts w:eastAsiaTheme="minorHAnsi"/>
                <w:lang w:val="en-US"/>
              </w:rPr>
              <w:t>&lt;</w:t>
            </w:r>
            <w:r w:rsidRPr="005973A4">
              <w:rPr>
                <w:rFonts w:eastAsiaTheme="minorHAnsi"/>
              </w:rPr>
              <w:t>СНИЛС</w:t>
            </w:r>
            <w:r w:rsidRPr="005973A4">
              <w:rPr>
                <w:rFonts w:eastAsiaTheme="minorHAnsi"/>
                <w:lang w:val="en-US"/>
              </w:rPr>
              <w:t>&gt;</w:t>
            </w:r>
            <w:r w:rsidRPr="005973A4">
              <w:rPr>
                <w:rFonts w:eastAsiaTheme="minorHAnsi"/>
              </w:rPr>
              <w:t>*</w:t>
            </w:r>
          </w:p>
        </w:tc>
      </w:tr>
      <w:tr w:rsidR="003F514F" w:rsidRPr="005973A4" w14:paraId="6D9D63A4" w14:textId="77777777" w:rsidTr="00702F4C">
        <w:tc>
          <w:tcPr>
            <w:tcW w:w="3072" w:type="dxa"/>
          </w:tcPr>
          <w:p w14:paraId="527E6C90" w14:textId="77777777" w:rsidR="003F514F" w:rsidRPr="005973A4" w:rsidRDefault="003F514F" w:rsidP="003F514F">
            <w:pPr>
              <w:spacing w:line="276" w:lineRule="auto"/>
              <w:jc w:val="both"/>
              <w:rPr>
                <w:rFonts w:eastAsiaTheme="minorHAnsi"/>
                <w:b/>
              </w:rPr>
            </w:pPr>
            <w:r w:rsidRPr="005973A4">
              <w:rPr>
                <w:rFonts w:eastAsiaTheme="minorHAnsi"/>
                <w:b/>
                <w:lang w:eastAsia="en-US"/>
              </w:rPr>
              <w:t>Операция</w:t>
            </w:r>
          </w:p>
        </w:tc>
        <w:tc>
          <w:tcPr>
            <w:tcW w:w="2178" w:type="dxa"/>
          </w:tcPr>
          <w:p w14:paraId="5717B9CF" w14:textId="77777777" w:rsidR="003F514F" w:rsidRPr="005973A4" w:rsidRDefault="003F514F" w:rsidP="003F514F">
            <w:pPr>
              <w:spacing w:line="276" w:lineRule="auto"/>
              <w:jc w:val="both"/>
              <w:rPr>
                <w:rFonts w:eastAsiaTheme="minorHAnsi"/>
                <w:lang w:val="en-US"/>
              </w:rPr>
            </w:pPr>
            <w:r w:rsidRPr="005973A4">
              <w:rPr>
                <w:rFonts w:eastAsiaTheme="minorHAnsi"/>
                <w:lang w:val="en-US"/>
              </w:rPr>
              <w:t>&lt;</w:t>
            </w:r>
            <w:r w:rsidRPr="005973A4">
              <w:rPr>
                <w:rFonts w:eastAsiaTheme="minorHAnsi"/>
              </w:rPr>
              <w:t>код</w:t>
            </w:r>
            <w:r w:rsidRPr="005973A4">
              <w:rPr>
                <w:rFonts w:eastAsiaTheme="minorHAnsi"/>
                <w:lang w:val="en-US"/>
              </w:rPr>
              <w:t>&gt;</w:t>
            </w:r>
          </w:p>
        </w:tc>
        <w:tc>
          <w:tcPr>
            <w:tcW w:w="4248" w:type="dxa"/>
          </w:tcPr>
          <w:p w14:paraId="444030D0" w14:textId="77777777" w:rsidR="003F514F" w:rsidRPr="005973A4" w:rsidRDefault="003F514F" w:rsidP="003F514F">
            <w:pPr>
              <w:spacing w:line="276" w:lineRule="auto"/>
              <w:jc w:val="both"/>
              <w:rPr>
                <w:rFonts w:eastAsiaTheme="minorHAnsi"/>
                <w:b/>
              </w:rPr>
            </w:pPr>
            <w:r w:rsidRPr="005973A4">
              <w:rPr>
                <w:rFonts w:eastAsiaTheme="minorHAnsi"/>
                <w:lang w:val="en-US"/>
              </w:rPr>
              <w:t>&lt;</w:t>
            </w:r>
            <w:r w:rsidRPr="005973A4">
              <w:rPr>
                <w:rFonts w:eastAsiaTheme="minorHAnsi"/>
              </w:rPr>
              <w:t>наименование</w:t>
            </w:r>
            <w:r w:rsidRPr="005973A4">
              <w:rPr>
                <w:rFonts w:eastAsiaTheme="minorHAnsi"/>
                <w:lang w:val="en-US"/>
              </w:rPr>
              <w:t>&gt;</w:t>
            </w:r>
          </w:p>
        </w:tc>
      </w:tr>
      <w:tr w:rsidR="003F514F" w:rsidRPr="005973A4" w14:paraId="4BDCA03A" w14:textId="77777777" w:rsidTr="00702F4C">
        <w:tc>
          <w:tcPr>
            <w:tcW w:w="3072" w:type="dxa"/>
          </w:tcPr>
          <w:p w14:paraId="4A0480BD" w14:textId="77777777" w:rsidR="003F514F" w:rsidRPr="005973A4" w:rsidRDefault="003F514F" w:rsidP="003F514F">
            <w:pPr>
              <w:spacing w:line="276" w:lineRule="auto"/>
              <w:jc w:val="both"/>
              <w:rPr>
                <w:rFonts w:eastAsiaTheme="minorHAnsi"/>
                <w:b/>
              </w:rPr>
            </w:pPr>
            <w:r w:rsidRPr="005973A4">
              <w:rPr>
                <w:rFonts w:eastAsiaTheme="minorHAnsi"/>
                <w:b/>
                <w:lang w:eastAsia="en-US"/>
              </w:rPr>
              <w:t>Инициатор поручения</w:t>
            </w:r>
          </w:p>
        </w:tc>
        <w:tc>
          <w:tcPr>
            <w:tcW w:w="2178" w:type="dxa"/>
          </w:tcPr>
          <w:p w14:paraId="29CBBDBC" w14:textId="77777777" w:rsidR="003F514F" w:rsidRPr="005973A4" w:rsidRDefault="003F514F" w:rsidP="003F514F">
            <w:pPr>
              <w:spacing w:line="276" w:lineRule="auto"/>
              <w:jc w:val="both"/>
              <w:rPr>
                <w:rFonts w:eastAsiaTheme="minorHAnsi"/>
              </w:rPr>
            </w:pPr>
            <w:r w:rsidRPr="005973A4">
              <w:rPr>
                <w:rFonts w:eastAsiaTheme="minorHAnsi"/>
                <w:lang w:eastAsia="en-US"/>
              </w:rPr>
              <w:t>&lt;депозитарный код&gt;</w:t>
            </w:r>
          </w:p>
        </w:tc>
        <w:tc>
          <w:tcPr>
            <w:tcW w:w="4248" w:type="dxa"/>
          </w:tcPr>
          <w:p w14:paraId="083A9E6E" w14:textId="77777777" w:rsidR="003F514F" w:rsidRPr="005973A4" w:rsidRDefault="003F514F" w:rsidP="003F514F">
            <w:pPr>
              <w:spacing w:line="276" w:lineRule="auto"/>
              <w:ind w:right="34"/>
              <w:jc w:val="both"/>
              <w:rPr>
                <w:rFonts w:eastAsiaTheme="minorHAnsi"/>
                <w:b/>
              </w:rPr>
            </w:pPr>
            <w:r w:rsidRPr="005973A4">
              <w:rPr>
                <w:rFonts w:eastAsiaTheme="minorHAnsi"/>
                <w:lang w:eastAsia="en-US"/>
              </w:rPr>
              <w:t>&lt;полное наименование&gt;</w:t>
            </w:r>
          </w:p>
        </w:tc>
      </w:tr>
    </w:tbl>
    <w:p w14:paraId="69FBA8BC" w14:textId="77777777" w:rsidR="003F514F" w:rsidRPr="005973A4" w:rsidRDefault="003F514F" w:rsidP="003F514F">
      <w:pPr>
        <w:spacing w:before="240" w:after="200" w:line="276" w:lineRule="auto"/>
        <w:rPr>
          <w:rFonts w:eastAsiaTheme="minorHAnsi"/>
          <w:b/>
          <w:lang w:eastAsia="en-US"/>
        </w:rPr>
      </w:pPr>
      <w:r w:rsidRPr="005973A4">
        <w:rPr>
          <w:rFonts w:eastAsiaTheme="minorHAnsi"/>
          <w:b/>
          <w:lang w:eastAsia="en-US"/>
        </w:rPr>
        <w:t>СЧЕТ ДЕПО (СЧЕТ) ОТПРАВИТЕЛЯ ЦЕННЫХ БУМАГ:</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3F514F" w:rsidRPr="005973A4" w14:paraId="51F6304B" w14:textId="77777777" w:rsidTr="00702F4C">
        <w:tc>
          <w:tcPr>
            <w:tcW w:w="2268" w:type="dxa"/>
          </w:tcPr>
          <w:p w14:paraId="76852210" w14:textId="77777777" w:rsidR="003F514F" w:rsidRPr="005973A4" w:rsidRDefault="003F514F" w:rsidP="003F514F">
            <w:pPr>
              <w:spacing w:line="276" w:lineRule="auto"/>
              <w:rPr>
                <w:rFonts w:eastAsiaTheme="minorHAnsi"/>
                <w:b/>
                <w:lang w:eastAsia="en-US"/>
              </w:rPr>
            </w:pPr>
            <w:r w:rsidRPr="005973A4">
              <w:rPr>
                <w:rFonts w:eastAsiaTheme="minorHAnsi"/>
                <w:b/>
                <w:lang w:eastAsia="en-US"/>
              </w:rPr>
              <w:t>Номер счета депо/счета</w:t>
            </w:r>
          </w:p>
        </w:tc>
        <w:tc>
          <w:tcPr>
            <w:tcW w:w="2564" w:type="dxa"/>
          </w:tcPr>
          <w:p w14:paraId="6C78C3FC" w14:textId="77777777" w:rsidR="003F514F" w:rsidRPr="005973A4" w:rsidRDefault="003F514F" w:rsidP="003F514F">
            <w:pPr>
              <w:rPr>
                <w:rFonts w:eastAsiaTheme="minorHAnsi"/>
                <w:lang w:eastAsia="en-US"/>
              </w:rPr>
            </w:pPr>
            <w:r w:rsidRPr="005973A4">
              <w:rPr>
                <w:rFonts w:eastAsiaTheme="minorHAnsi"/>
                <w:lang w:eastAsia="en-US"/>
              </w:rPr>
              <w:t>&lt;номер счета депо&gt;</w:t>
            </w:r>
          </w:p>
        </w:tc>
        <w:tc>
          <w:tcPr>
            <w:tcW w:w="4605" w:type="dxa"/>
          </w:tcPr>
          <w:p w14:paraId="70038445" w14:textId="5F0ADA5B" w:rsidR="003F514F" w:rsidRPr="005973A4" w:rsidRDefault="003F514F" w:rsidP="00C7435D">
            <w:pPr>
              <w:rPr>
                <w:rFonts w:eastAsiaTheme="minorHAnsi"/>
                <w:b/>
                <w:lang w:eastAsia="en-US"/>
              </w:rPr>
            </w:pPr>
            <w:r w:rsidRPr="005973A4">
              <w:rPr>
                <w:rFonts w:eastAsiaTheme="minorHAnsi"/>
                <w:lang w:eastAsia="en-US"/>
              </w:rPr>
              <w:t>&lt;полное наименование &gt;/&lt;ФИО&gt;</w:t>
            </w:r>
          </w:p>
        </w:tc>
      </w:tr>
      <w:tr w:rsidR="003F514F" w:rsidRPr="005973A4" w14:paraId="56EDF878" w14:textId="77777777" w:rsidTr="00702F4C">
        <w:tc>
          <w:tcPr>
            <w:tcW w:w="2268" w:type="dxa"/>
          </w:tcPr>
          <w:p w14:paraId="6CA7965E" w14:textId="77777777" w:rsidR="003F514F" w:rsidRPr="005973A4" w:rsidRDefault="003F514F" w:rsidP="003F514F">
            <w:pPr>
              <w:rPr>
                <w:rFonts w:eastAsiaTheme="minorHAnsi"/>
                <w:b/>
                <w:lang w:eastAsia="en-US"/>
              </w:rPr>
            </w:pPr>
            <w:r w:rsidRPr="005973A4">
              <w:rPr>
                <w:rFonts w:eastAsiaTheme="minorHAnsi"/>
                <w:b/>
                <w:lang w:eastAsia="en-US"/>
              </w:rPr>
              <w:t>Раздел</w:t>
            </w:r>
          </w:p>
        </w:tc>
        <w:tc>
          <w:tcPr>
            <w:tcW w:w="2564" w:type="dxa"/>
          </w:tcPr>
          <w:p w14:paraId="74408E47" w14:textId="77777777" w:rsidR="003F514F" w:rsidRPr="005973A4" w:rsidRDefault="003F514F" w:rsidP="003F514F">
            <w:pPr>
              <w:rPr>
                <w:rFonts w:eastAsiaTheme="minorHAnsi"/>
                <w:lang w:eastAsia="en-US"/>
              </w:rPr>
            </w:pPr>
            <w:r w:rsidRPr="005973A4">
              <w:rPr>
                <w:rFonts w:eastAsiaTheme="minorHAnsi"/>
                <w:lang w:eastAsia="en-US"/>
              </w:rPr>
              <w:t>&lt;код раздела&gt;</w:t>
            </w:r>
          </w:p>
        </w:tc>
        <w:tc>
          <w:tcPr>
            <w:tcW w:w="4605" w:type="dxa"/>
          </w:tcPr>
          <w:p w14:paraId="6B9F3CD7" w14:textId="77777777" w:rsidR="003F514F" w:rsidRPr="005973A4" w:rsidRDefault="003F514F" w:rsidP="003F514F">
            <w:pPr>
              <w:rPr>
                <w:rFonts w:eastAsiaTheme="minorHAnsi"/>
                <w:b/>
                <w:lang w:eastAsia="en-US"/>
              </w:rPr>
            </w:pPr>
            <w:r w:rsidRPr="005973A4">
              <w:rPr>
                <w:rFonts w:eastAsiaTheme="minorHAnsi"/>
                <w:lang w:eastAsia="en-US"/>
              </w:rPr>
              <w:t>&lt;наименование типа раздела&gt;</w:t>
            </w:r>
          </w:p>
        </w:tc>
      </w:tr>
    </w:tbl>
    <w:p w14:paraId="0261F0E2" w14:textId="77777777" w:rsidR="003F514F" w:rsidRPr="005973A4" w:rsidRDefault="003F514F" w:rsidP="003F514F">
      <w:pPr>
        <w:spacing w:line="276" w:lineRule="auto"/>
        <w:rPr>
          <w:rFonts w:eastAsiaTheme="minorHAnsi"/>
          <w:sz w:val="16"/>
          <w:szCs w:val="16"/>
          <w:lang w:eastAsia="en-US"/>
        </w:rPr>
      </w:pPr>
    </w:p>
    <w:p w14:paraId="0262C70D" w14:textId="77777777" w:rsidR="003F514F" w:rsidRPr="005973A4" w:rsidRDefault="003F514F" w:rsidP="003F514F">
      <w:pPr>
        <w:spacing w:after="200" w:line="276" w:lineRule="auto"/>
        <w:rPr>
          <w:rFonts w:eastAsiaTheme="minorHAnsi"/>
          <w:b/>
          <w:lang w:eastAsia="en-US"/>
        </w:rPr>
      </w:pPr>
      <w:r w:rsidRPr="005973A4">
        <w:rPr>
          <w:rFonts w:eastAsiaTheme="minorHAnsi"/>
          <w:b/>
          <w:lang w:eastAsia="en-US"/>
        </w:rPr>
        <w:t>СЧЕТ ДЕПО (СЧЕТ) ПОЛУЧАТЕЛЯ ЦЕННЫХ БУМАГ:</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3F514F" w:rsidRPr="005973A4" w14:paraId="46C05A4D" w14:textId="77777777" w:rsidTr="00702F4C">
        <w:tc>
          <w:tcPr>
            <w:tcW w:w="2268" w:type="dxa"/>
          </w:tcPr>
          <w:p w14:paraId="227AF300" w14:textId="77777777" w:rsidR="003F514F" w:rsidRPr="005973A4" w:rsidRDefault="003F514F" w:rsidP="003F514F">
            <w:pPr>
              <w:spacing w:line="276" w:lineRule="auto"/>
              <w:rPr>
                <w:rFonts w:eastAsiaTheme="minorHAnsi"/>
                <w:b/>
                <w:lang w:eastAsia="en-US"/>
              </w:rPr>
            </w:pPr>
            <w:r w:rsidRPr="005973A4">
              <w:rPr>
                <w:rFonts w:eastAsiaTheme="minorHAnsi"/>
                <w:b/>
                <w:lang w:eastAsia="en-US"/>
              </w:rPr>
              <w:t>Номер счета депо/счета</w:t>
            </w:r>
          </w:p>
        </w:tc>
        <w:tc>
          <w:tcPr>
            <w:tcW w:w="2564" w:type="dxa"/>
          </w:tcPr>
          <w:p w14:paraId="61C91718" w14:textId="77777777" w:rsidR="003F514F" w:rsidRPr="005973A4" w:rsidRDefault="003F514F" w:rsidP="003F514F">
            <w:pPr>
              <w:rPr>
                <w:rFonts w:eastAsiaTheme="minorHAnsi"/>
                <w:lang w:eastAsia="en-US"/>
              </w:rPr>
            </w:pPr>
            <w:r w:rsidRPr="005973A4">
              <w:rPr>
                <w:rFonts w:eastAsiaTheme="minorHAnsi"/>
                <w:lang w:eastAsia="en-US"/>
              </w:rPr>
              <w:t>&lt;номер счета депо&gt;</w:t>
            </w:r>
          </w:p>
        </w:tc>
        <w:tc>
          <w:tcPr>
            <w:tcW w:w="4605" w:type="dxa"/>
          </w:tcPr>
          <w:p w14:paraId="7A87CC95" w14:textId="6252390B" w:rsidR="003F514F" w:rsidRPr="005973A4" w:rsidRDefault="003F514F" w:rsidP="00C7435D">
            <w:pPr>
              <w:rPr>
                <w:rFonts w:eastAsiaTheme="minorHAnsi"/>
                <w:b/>
                <w:lang w:eastAsia="en-US"/>
              </w:rPr>
            </w:pPr>
            <w:r w:rsidRPr="005973A4">
              <w:rPr>
                <w:rFonts w:eastAsiaTheme="minorHAnsi"/>
                <w:lang w:eastAsia="en-US"/>
              </w:rPr>
              <w:t>&lt;полное наименование &gt;/&lt;ФИО&gt;</w:t>
            </w:r>
          </w:p>
        </w:tc>
      </w:tr>
      <w:tr w:rsidR="003F514F" w:rsidRPr="005973A4" w14:paraId="645730CF" w14:textId="77777777" w:rsidTr="00702F4C">
        <w:tc>
          <w:tcPr>
            <w:tcW w:w="2268" w:type="dxa"/>
          </w:tcPr>
          <w:p w14:paraId="5C5524A5" w14:textId="77777777" w:rsidR="003F514F" w:rsidRPr="005973A4" w:rsidRDefault="003F514F" w:rsidP="003F514F">
            <w:pPr>
              <w:rPr>
                <w:rFonts w:eastAsiaTheme="minorHAnsi"/>
                <w:b/>
                <w:lang w:eastAsia="en-US"/>
              </w:rPr>
            </w:pPr>
            <w:r w:rsidRPr="005973A4">
              <w:rPr>
                <w:rFonts w:eastAsiaTheme="minorHAnsi"/>
                <w:b/>
                <w:lang w:eastAsia="en-US"/>
              </w:rPr>
              <w:t>Раздел</w:t>
            </w:r>
          </w:p>
        </w:tc>
        <w:tc>
          <w:tcPr>
            <w:tcW w:w="2564" w:type="dxa"/>
          </w:tcPr>
          <w:p w14:paraId="496BC4A1" w14:textId="77777777" w:rsidR="003F514F" w:rsidRPr="005973A4" w:rsidRDefault="003F514F" w:rsidP="003F514F">
            <w:pPr>
              <w:rPr>
                <w:rFonts w:eastAsiaTheme="minorHAnsi"/>
                <w:lang w:eastAsia="en-US"/>
              </w:rPr>
            </w:pPr>
            <w:r w:rsidRPr="005973A4">
              <w:rPr>
                <w:rFonts w:eastAsiaTheme="minorHAnsi"/>
                <w:lang w:eastAsia="en-US"/>
              </w:rPr>
              <w:t>&lt;код раздела&gt;</w:t>
            </w:r>
          </w:p>
        </w:tc>
        <w:tc>
          <w:tcPr>
            <w:tcW w:w="4605" w:type="dxa"/>
          </w:tcPr>
          <w:p w14:paraId="4663238A" w14:textId="77777777" w:rsidR="003F514F" w:rsidRPr="005973A4" w:rsidRDefault="003F514F" w:rsidP="003F514F">
            <w:pPr>
              <w:rPr>
                <w:rFonts w:eastAsiaTheme="minorHAnsi"/>
                <w:b/>
                <w:lang w:eastAsia="en-US"/>
              </w:rPr>
            </w:pPr>
            <w:r w:rsidRPr="005973A4">
              <w:rPr>
                <w:rFonts w:eastAsiaTheme="minorHAnsi"/>
                <w:lang w:eastAsia="en-US"/>
              </w:rPr>
              <w:t>&lt;наименование типа раздела&gt;</w:t>
            </w:r>
          </w:p>
        </w:tc>
      </w:tr>
    </w:tbl>
    <w:p w14:paraId="7FF86091" w14:textId="77777777" w:rsidR="003F514F" w:rsidRPr="005973A4" w:rsidRDefault="003F514F" w:rsidP="003F514F">
      <w:pPr>
        <w:spacing w:line="276" w:lineRule="auto"/>
        <w:rPr>
          <w:rFonts w:eastAsiaTheme="minorHAnsi"/>
          <w:sz w:val="16"/>
          <w:szCs w:val="16"/>
          <w:lang w:eastAsia="en-US"/>
        </w:rPr>
      </w:pPr>
    </w:p>
    <w:p w14:paraId="769DA60A" w14:textId="77777777" w:rsidR="003F514F" w:rsidRPr="005973A4" w:rsidRDefault="003F514F" w:rsidP="003F514F">
      <w:pPr>
        <w:rPr>
          <w:rFonts w:eastAsiaTheme="minorHAnsi"/>
          <w:b/>
          <w:sz w:val="12"/>
          <w:szCs w:val="12"/>
          <w:lang w:eastAsia="en-US"/>
        </w:rPr>
      </w:pPr>
    </w:p>
    <w:p w14:paraId="18F7C825" w14:textId="77777777" w:rsidR="003F514F" w:rsidRPr="005973A4" w:rsidRDefault="003F514F" w:rsidP="003F514F">
      <w:pPr>
        <w:spacing w:after="200" w:line="276" w:lineRule="auto"/>
        <w:rPr>
          <w:rFonts w:eastAsiaTheme="minorHAnsi"/>
          <w:b/>
          <w:lang w:eastAsia="en-US"/>
        </w:rPr>
      </w:pPr>
      <w:r w:rsidRPr="005973A4">
        <w:rPr>
          <w:rFonts w:eastAsiaTheme="minorHAnsi"/>
          <w:b/>
          <w:lang w:eastAsia="en-US"/>
        </w:rPr>
        <w:t>Переведены ценные бумаги/денежные средства:</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18"/>
        <w:gridCol w:w="1134"/>
        <w:gridCol w:w="1417"/>
        <w:gridCol w:w="1843"/>
        <w:gridCol w:w="1418"/>
        <w:gridCol w:w="1134"/>
        <w:gridCol w:w="1134"/>
      </w:tblGrid>
      <w:tr w:rsidR="003F514F" w:rsidRPr="005973A4" w14:paraId="2EB7A631" w14:textId="77777777" w:rsidTr="00702F4C">
        <w:trPr>
          <w:cantSplit/>
        </w:trPr>
        <w:tc>
          <w:tcPr>
            <w:tcW w:w="1418" w:type="dxa"/>
          </w:tcPr>
          <w:p w14:paraId="74C5E651" w14:textId="77777777" w:rsidR="003F514F" w:rsidRPr="005973A4" w:rsidRDefault="003F514F" w:rsidP="003F514F">
            <w:pPr>
              <w:rPr>
                <w:rFonts w:eastAsiaTheme="minorHAnsi"/>
                <w:b/>
                <w:lang w:eastAsia="en-US"/>
              </w:rPr>
            </w:pPr>
            <w:r w:rsidRPr="005973A4">
              <w:rPr>
                <w:rFonts w:eastAsiaTheme="minorHAnsi"/>
                <w:b/>
                <w:lang w:eastAsia="en-US"/>
              </w:rPr>
              <w:t>Код ценной бумаги</w:t>
            </w:r>
          </w:p>
        </w:tc>
        <w:tc>
          <w:tcPr>
            <w:tcW w:w="1134" w:type="dxa"/>
          </w:tcPr>
          <w:p w14:paraId="67219813" w14:textId="77777777" w:rsidR="003F514F" w:rsidRPr="005973A4" w:rsidRDefault="003F514F" w:rsidP="003F514F">
            <w:pPr>
              <w:jc w:val="center"/>
              <w:rPr>
                <w:rFonts w:eastAsiaTheme="minorHAnsi"/>
                <w:b/>
                <w:lang w:val="en-US" w:eastAsia="en-US"/>
              </w:rPr>
            </w:pPr>
            <w:r w:rsidRPr="005973A4">
              <w:rPr>
                <w:rFonts w:eastAsiaTheme="minorHAnsi"/>
                <w:b/>
                <w:lang w:eastAsia="en-US"/>
              </w:rPr>
              <w:t>Краткое наименование ц/б</w:t>
            </w:r>
          </w:p>
        </w:tc>
        <w:tc>
          <w:tcPr>
            <w:tcW w:w="1417" w:type="dxa"/>
          </w:tcPr>
          <w:p w14:paraId="0ED40B43" w14:textId="77777777" w:rsidR="003F514F" w:rsidRPr="005973A4" w:rsidRDefault="003F514F" w:rsidP="003F514F">
            <w:pPr>
              <w:jc w:val="center"/>
              <w:rPr>
                <w:rFonts w:eastAsiaTheme="minorHAnsi"/>
                <w:b/>
                <w:lang w:eastAsia="en-US"/>
              </w:rPr>
            </w:pPr>
            <w:r w:rsidRPr="005973A4">
              <w:rPr>
                <w:rFonts w:eastAsiaTheme="minorHAnsi"/>
                <w:b/>
                <w:lang w:val="en-US" w:eastAsia="en-US"/>
              </w:rPr>
              <w:t>ISIN</w:t>
            </w:r>
          </w:p>
        </w:tc>
        <w:tc>
          <w:tcPr>
            <w:tcW w:w="1843" w:type="dxa"/>
          </w:tcPr>
          <w:p w14:paraId="77C0D491" w14:textId="77777777" w:rsidR="003F514F" w:rsidRPr="005973A4" w:rsidRDefault="003F514F" w:rsidP="003F514F">
            <w:pPr>
              <w:rPr>
                <w:rFonts w:eastAsiaTheme="minorHAnsi"/>
                <w:b/>
                <w:lang w:val="en-US" w:eastAsia="en-US"/>
              </w:rPr>
            </w:pPr>
            <w:r w:rsidRPr="005973A4">
              <w:rPr>
                <w:rFonts w:eastAsiaTheme="minorHAnsi"/>
                <w:b/>
                <w:lang w:eastAsia="en-US"/>
              </w:rPr>
              <w:t>Регистрационный номер</w:t>
            </w:r>
          </w:p>
        </w:tc>
        <w:tc>
          <w:tcPr>
            <w:tcW w:w="1418" w:type="dxa"/>
          </w:tcPr>
          <w:p w14:paraId="3BA7A69A" w14:textId="77777777" w:rsidR="003F514F" w:rsidRPr="005973A4" w:rsidRDefault="003F514F" w:rsidP="003F514F">
            <w:pPr>
              <w:rPr>
                <w:rFonts w:eastAsiaTheme="minorHAnsi"/>
                <w:b/>
                <w:lang w:eastAsia="en-US"/>
              </w:rPr>
            </w:pPr>
            <w:r w:rsidRPr="005973A4">
              <w:rPr>
                <w:rFonts w:eastAsiaTheme="minorHAnsi"/>
                <w:b/>
                <w:lang w:eastAsia="en-US"/>
              </w:rPr>
              <w:t>Количество, штук</w:t>
            </w:r>
          </w:p>
        </w:tc>
        <w:tc>
          <w:tcPr>
            <w:tcW w:w="1134" w:type="dxa"/>
          </w:tcPr>
          <w:p w14:paraId="29AF3963" w14:textId="77777777" w:rsidR="003F514F" w:rsidRPr="005973A4" w:rsidRDefault="003F514F" w:rsidP="003F514F">
            <w:pPr>
              <w:rPr>
                <w:rFonts w:eastAsiaTheme="minorHAnsi"/>
                <w:b/>
                <w:lang w:eastAsia="en-US"/>
              </w:rPr>
            </w:pPr>
            <w:r w:rsidRPr="005973A4">
              <w:rPr>
                <w:rFonts w:eastAsiaTheme="minorHAnsi"/>
                <w:b/>
                <w:lang w:eastAsia="en-US"/>
              </w:rPr>
              <w:t>Сумма платежа</w:t>
            </w:r>
          </w:p>
        </w:tc>
        <w:tc>
          <w:tcPr>
            <w:tcW w:w="1134" w:type="dxa"/>
          </w:tcPr>
          <w:p w14:paraId="423963D4" w14:textId="77777777" w:rsidR="003F514F" w:rsidRPr="005973A4" w:rsidRDefault="003F514F" w:rsidP="003F514F">
            <w:pPr>
              <w:rPr>
                <w:rFonts w:eastAsiaTheme="minorHAnsi"/>
                <w:b/>
                <w:lang w:eastAsia="en-US"/>
              </w:rPr>
            </w:pPr>
            <w:r w:rsidRPr="005973A4">
              <w:rPr>
                <w:rFonts w:eastAsiaTheme="minorHAnsi"/>
                <w:b/>
                <w:lang w:eastAsia="en-US"/>
              </w:rPr>
              <w:t>Валюта платежа</w:t>
            </w:r>
          </w:p>
        </w:tc>
      </w:tr>
      <w:tr w:rsidR="003F514F" w:rsidRPr="005973A4" w14:paraId="132F7B16" w14:textId="77777777" w:rsidTr="00702F4C">
        <w:trPr>
          <w:cantSplit/>
        </w:trPr>
        <w:tc>
          <w:tcPr>
            <w:tcW w:w="1418" w:type="dxa"/>
          </w:tcPr>
          <w:p w14:paraId="566F6809" w14:textId="77777777" w:rsidR="003F514F" w:rsidRPr="005973A4" w:rsidRDefault="003F514F" w:rsidP="003F514F">
            <w:pPr>
              <w:rPr>
                <w:rFonts w:eastAsiaTheme="minorHAnsi"/>
                <w:lang w:eastAsia="en-US"/>
              </w:rPr>
            </w:pPr>
          </w:p>
        </w:tc>
        <w:tc>
          <w:tcPr>
            <w:tcW w:w="1134" w:type="dxa"/>
          </w:tcPr>
          <w:p w14:paraId="0AF710FE" w14:textId="77777777" w:rsidR="003F514F" w:rsidRPr="005973A4" w:rsidRDefault="003F514F" w:rsidP="003F514F">
            <w:pPr>
              <w:rPr>
                <w:rFonts w:eastAsiaTheme="minorHAnsi"/>
                <w:lang w:eastAsia="en-US"/>
              </w:rPr>
            </w:pPr>
          </w:p>
        </w:tc>
        <w:tc>
          <w:tcPr>
            <w:tcW w:w="1417" w:type="dxa"/>
          </w:tcPr>
          <w:p w14:paraId="43538D15" w14:textId="77777777" w:rsidR="003F514F" w:rsidRPr="005973A4" w:rsidRDefault="003F514F" w:rsidP="003F514F">
            <w:pPr>
              <w:rPr>
                <w:rFonts w:eastAsiaTheme="minorHAnsi"/>
                <w:lang w:eastAsia="en-US"/>
              </w:rPr>
            </w:pPr>
          </w:p>
        </w:tc>
        <w:tc>
          <w:tcPr>
            <w:tcW w:w="1843" w:type="dxa"/>
          </w:tcPr>
          <w:p w14:paraId="775829EE" w14:textId="77777777" w:rsidR="003F514F" w:rsidRPr="005973A4" w:rsidRDefault="003F514F" w:rsidP="003F514F">
            <w:pPr>
              <w:rPr>
                <w:rFonts w:eastAsiaTheme="minorHAnsi"/>
                <w:lang w:eastAsia="en-US"/>
              </w:rPr>
            </w:pPr>
          </w:p>
        </w:tc>
        <w:tc>
          <w:tcPr>
            <w:tcW w:w="1418" w:type="dxa"/>
          </w:tcPr>
          <w:p w14:paraId="0C4D7E5C" w14:textId="77777777" w:rsidR="003F514F" w:rsidRPr="005973A4" w:rsidRDefault="003F514F" w:rsidP="003F514F">
            <w:pPr>
              <w:rPr>
                <w:rFonts w:eastAsiaTheme="minorHAnsi"/>
                <w:lang w:eastAsia="en-US"/>
              </w:rPr>
            </w:pPr>
          </w:p>
        </w:tc>
        <w:tc>
          <w:tcPr>
            <w:tcW w:w="1134" w:type="dxa"/>
          </w:tcPr>
          <w:p w14:paraId="13F53C4F" w14:textId="77777777" w:rsidR="003F514F" w:rsidRPr="005973A4" w:rsidRDefault="003F514F" w:rsidP="003F514F">
            <w:pPr>
              <w:rPr>
                <w:rFonts w:eastAsiaTheme="minorHAnsi"/>
                <w:lang w:eastAsia="en-US"/>
              </w:rPr>
            </w:pPr>
          </w:p>
        </w:tc>
        <w:tc>
          <w:tcPr>
            <w:tcW w:w="1134" w:type="dxa"/>
          </w:tcPr>
          <w:p w14:paraId="42174E9B" w14:textId="77777777" w:rsidR="003F514F" w:rsidRPr="005973A4" w:rsidRDefault="003F514F" w:rsidP="003F514F">
            <w:pPr>
              <w:rPr>
                <w:rFonts w:eastAsiaTheme="minorHAnsi"/>
                <w:lang w:eastAsia="en-US"/>
              </w:rPr>
            </w:pPr>
          </w:p>
        </w:tc>
      </w:tr>
    </w:tbl>
    <w:p w14:paraId="1F91A840" w14:textId="77777777" w:rsidR="003F514F" w:rsidRPr="005973A4" w:rsidRDefault="003F514F" w:rsidP="003F514F">
      <w:pPr>
        <w:spacing w:line="276" w:lineRule="auto"/>
        <w:rPr>
          <w:rFonts w:asciiTheme="minorHAnsi" w:eastAsiaTheme="minorHAnsi" w:hAnsiTheme="minorHAnsi" w:cstheme="minorBidi"/>
          <w:b/>
          <w:sz w:val="12"/>
          <w:szCs w:val="12"/>
          <w:lang w:eastAsia="en-US"/>
        </w:rPr>
      </w:pPr>
    </w:p>
    <w:p w14:paraId="31F06E00" w14:textId="77777777" w:rsidR="003F514F" w:rsidRPr="005973A4" w:rsidRDefault="003F514F" w:rsidP="003F514F">
      <w:pPr>
        <w:spacing w:line="276" w:lineRule="auto"/>
        <w:rPr>
          <w:rFonts w:asciiTheme="minorHAnsi" w:eastAsiaTheme="minorHAnsi" w:hAnsiTheme="minorHAnsi" w:cstheme="minorBidi"/>
          <w:b/>
          <w:sz w:val="12"/>
          <w:szCs w:val="12"/>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8"/>
        <w:gridCol w:w="5260"/>
      </w:tblGrid>
      <w:tr w:rsidR="003F514F" w:rsidRPr="005973A4" w14:paraId="2850331E" w14:textId="77777777" w:rsidTr="00702F4C">
        <w:trPr>
          <w:cantSplit/>
        </w:trPr>
        <w:tc>
          <w:tcPr>
            <w:tcW w:w="4238" w:type="dxa"/>
            <w:shd w:val="clear" w:color="auto" w:fill="auto"/>
          </w:tcPr>
          <w:p w14:paraId="6FB8CC2A" w14:textId="77777777" w:rsidR="003F514F" w:rsidRPr="005973A4" w:rsidRDefault="003F514F" w:rsidP="003F514F">
            <w:pPr>
              <w:spacing w:line="276" w:lineRule="auto"/>
              <w:ind w:left="-24"/>
              <w:rPr>
                <w:rFonts w:eastAsiaTheme="minorHAnsi"/>
                <w:lang w:eastAsia="en-US"/>
              </w:rPr>
            </w:pPr>
            <w:r w:rsidRPr="005973A4">
              <w:rPr>
                <w:rFonts w:eastAsiaTheme="minorHAnsi"/>
                <w:lang w:eastAsia="en-US"/>
              </w:rPr>
              <w:t>Сделка  №</w:t>
            </w:r>
            <w:r w:rsidRPr="005973A4">
              <w:rPr>
                <w:rFonts w:eastAsiaTheme="minorHAnsi"/>
                <w:u w:val="single"/>
                <w:lang w:eastAsia="en-US"/>
              </w:rPr>
              <w:t xml:space="preserve"> </w:t>
            </w:r>
            <w:r w:rsidRPr="005973A4">
              <w:rPr>
                <w:rFonts w:eastAsiaTheme="minorHAnsi"/>
                <w:lang w:eastAsia="en-US"/>
              </w:rPr>
              <w:t xml:space="preserve">________________ </w:t>
            </w:r>
          </w:p>
        </w:tc>
        <w:tc>
          <w:tcPr>
            <w:tcW w:w="5260" w:type="dxa"/>
            <w:shd w:val="clear" w:color="auto" w:fill="auto"/>
          </w:tcPr>
          <w:p w14:paraId="1F7D631E" w14:textId="77777777" w:rsidR="003F514F" w:rsidRPr="005973A4" w:rsidRDefault="003F514F" w:rsidP="003F514F">
            <w:pPr>
              <w:spacing w:line="276" w:lineRule="auto"/>
              <w:ind w:left="-24"/>
              <w:rPr>
                <w:rFonts w:eastAsiaTheme="minorHAnsi"/>
                <w:lang w:eastAsia="en-US"/>
              </w:rPr>
            </w:pPr>
            <w:r w:rsidRPr="005973A4">
              <w:rPr>
                <w:rFonts w:eastAsiaTheme="minorHAnsi"/>
                <w:lang w:eastAsia="en-US"/>
              </w:rPr>
              <w:t>Дата и время заключения __________________</w:t>
            </w:r>
          </w:p>
        </w:tc>
      </w:tr>
    </w:tbl>
    <w:p w14:paraId="27C5C8BC" w14:textId="77777777" w:rsidR="003F514F" w:rsidRPr="005973A4" w:rsidRDefault="003F514F" w:rsidP="003F514F">
      <w:pPr>
        <w:spacing w:before="240" w:after="200"/>
        <w:rPr>
          <w:rFonts w:eastAsiaTheme="minorHAnsi"/>
          <w:b/>
          <w:lang w:eastAsia="en-US"/>
        </w:rPr>
      </w:pPr>
      <w:r w:rsidRPr="005973A4">
        <w:rPr>
          <w:rFonts w:eastAsiaTheme="minorHAnsi"/>
          <w:b/>
          <w:lang w:eastAsia="en-US"/>
        </w:rPr>
        <w:t>Документы-основания:</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3F514F" w:rsidRPr="005973A4" w14:paraId="5122BCB7" w14:textId="77777777" w:rsidTr="00702F4C">
        <w:tc>
          <w:tcPr>
            <w:tcW w:w="2268" w:type="dxa"/>
          </w:tcPr>
          <w:p w14:paraId="69B2AF08" w14:textId="77777777" w:rsidR="003F514F" w:rsidRPr="005973A4" w:rsidRDefault="003F514F" w:rsidP="003F514F">
            <w:pPr>
              <w:spacing w:line="276" w:lineRule="auto"/>
              <w:rPr>
                <w:rFonts w:eastAsiaTheme="minorHAnsi"/>
                <w:b/>
                <w:lang w:eastAsia="en-US"/>
              </w:rPr>
            </w:pPr>
            <w:r w:rsidRPr="005973A4">
              <w:rPr>
                <w:rFonts w:cstheme="minorHAnsi"/>
                <w:b/>
              </w:rPr>
              <w:t>Наименование</w:t>
            </w:r>
          </w:p>
        </w:tc>
        <w:tc>
          <w:tcPr>
            <w:tcW w:w="2564" w:type="dxa"/>
          </w:tcPr>
          <w:p w14:paraId="06F1C4D7" w14:textId="77777777" w:rsidR="003F514F" w:rsidRPr="005973A4" w:rsidRDefault="003F514F" w:rsidP="003F514F">
            <w:pPr>
              <w:rPr>
                <w:rFonts w:eastAsiaTheme="minorHAnsi"/>
                <w:b/>
                <w:lang w:eastAsia="en-US"/>
              </w:rPr>
            </w:pPr>
            <w:r w:rsidRPr="005973A4">
              <w:rPr>
                <w:rFonts w:cstheme="minorHAnsi"/>
                <w:b/>
              </w:rPr>
              <w:t>Номер документа</w:t>
            </w:r>
          </w:p>
        </w:tc>
        <w:tc>
          <w:tcPr>
            <w:tcW w:w="4605" w:type="dxa"/>
          </w:tcPr>
          <w:p w14:paraId="0419140C" w14:textId="77777777" w:rsidR="003F514F" w:rsidRPr="005973A4" w:rsidRDefault="003F514F" w:rsidP="003F514F">
            <w:pPr>
              <w:rPr>
                <w:rFonts w:eastAsiaTheme="minorHAnsi"/>
                <w:b/>
                <w:lang w:eastAsia="en-US"/>
              </w:rPr>
            </w:pPr>
            <w:r w:rsidRPr="005973A4">
              <w:rPr>
                <w:rFonts w:cstheme="minorHAnsi"/>
                <w:b/>
              </w:rPr>
              <w:t>Дата документа</w:t>
            </w:r>
          </w:p>
        </w:tc>
      </w:tr>
      <w:tr w:rsidR="003F514F" w:rsidRPr="005973A4" w14:paraId="5A915E5A" w14:textId="77777777" w:rsidTr="00702F4C">
        <w:tc>
          <w:tcPr>
            <w:tcW w:w="2268" w:type="dxa"/>
          </w:tcPr>
          <w:p w14:paraId="3CAEA6B3" w14:textId="3077236A" w:rsidR="003F514F" w:rsidRPr="005973A4" w:rsidRDefault="003F514F" w:rsidP="003F514F">
            <w:pPr>
              <w:rPr>
                <w:rFonts w:eastAsiaTheme="minorHAnsi"/>
                <w:lang w:val="en-US" w:eastAsia="en-US"/>
              </w:rPr>
            </w:pPr>
          </w:p>
        </w:tc>
        <w:tc>
          <w:tcPr>
            <w:tcW w:w="2564" w:type="dxa"/>
          </w:tcPr>
          <w:p w14:paraId="133E024A" w14:textId="71652E63" w:rsidR="003F514F" w:rsidRPr="005973A4" w:rsidRDefault="003F514F" w:rsidP="003F514F">
            <w:pPr>
              <w:rPr>
                <w:rFonts w:eastAsiaTheme="minorHAnsi"/>
                <w:lang w:eastAsia="en-US"/>
              </w:rPr>
            </w:pPr>
          </w:p>
        </w:tc>
        <w:tc>
          <w:tcPr>
            <w:tcW w:w="4605" w:type="dxa"/>
          </w:tcPr>
          <w:p w14:paraId="4CEA7B84" w14:textId="11892892" w:rsidR="003F514F" w:rsidRPr="005973A4" w:rsidRDefault="003F514F" w:rsidP="003F514F">
            <w:pPr>
              <w:rPr>
                <w:rFonts w:eastAsiaTheme="minorHAnsi"/>
                <w:b/>
                <w:lang w:eastAsia="en-US"/>
              </w:rPr>
            </w:pPr>
          </w:p>
        </w:tc>
      </w:tr>
    </w:tbl>
    <w:p w14:paraId="15DD9603" w14:textId="77777777" w:rsidR="003F514F" w:rsidRPr="005973A4" w:rsidRDefault="003F514F" w:rsidP="003F514F">
      <w:pPr>
        <w:spacing w:after="200" w:line="276" w:lineRule="auto"/>
        <w:rPr>
          <w:rFonts w:eastAsiaTheme="minorHAnsi"/>
          <w:b/>
          <w:lang w:eastAsia="en-US"/>
        </w:rPr>
      </w:pPr>
    </w:p>
    <w:tbl>
      <w:tblPr>
        <w:tblStyle w:val="3130"/>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3F514F" w:rsidRPr="005973A4" w14:paraId="12681C45" w14:textId="77777777" w:rsidTr="00702F4C">
        <w:tc>
          <w:tcPr>
            <w:tcW w:w="9980" w:type="dxa"/>
            <w:gridSpan w:val="4"/>
            <w:tcBorders>
              <w:bottom w:val="single" w:sz="4" w:space="0" w:color="auto"/>
            </w:tcBorders>
          </w:tcPr>
          <w:p w14:paraId="70D0B978" w14:textId="77777777" w:rsidR="003F514F" w:rsidRPr="005973A4" w:rsidRDefault="003F514F" w:rsidP="003F514F">
            <w:pPr>
              <w:rPr>
                <w:sz w:val="4"/>
                <w:szCs w:val="4"/>
              </w:rPr>
            </w:pPr>
          </w:p>
        </w:tc>
      </w:tr>
      <w:tr w:rsidR="003F514F" w:rsidRPr="005973A4" w14:paraId="128302E1" w14:textId="77777777" w:rsidTr="00702F4C">
        <w:tc>
          <w:tcPr>
            <w:tcW w:w="9980" w:type="dxa"/>
            <w:gridSpan w:val="4"/>
            <w:tcBorders>
              <w:top w:val="single" w:sz="4" w:space="0" w:color="auto"/>
            </w:tcBorders>
          </w:tcPr>
          <w:p w14:paraId="3F11374B" w14:textId="77777777" w:rsidR="003F514F" w:rsidRPr="005973A4" w:rsidRDefault="003F514F" w:rsidP="003F514F">
            <w:pPr>
              <w:widowControl w:val="0"/>
              <w:rPr>
                <w:sz w:val="4"/>
                <w:szCs w:val="4"/>
              </w:rPr>
            </w:pPr>
          </w:p>
        </w:tc>
      </w:tr>
      <w:tr w:rsidR="003F514F" w:rsidRPr="005973A4" w14:paraId="39D8CD5D"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471221EB" w14:textId="77777777" w:rsidR="003F514F" w:rsidRPr="005973A4" w:rsidRDefault="003F514F" w:rsidP="003F514F">
            <w:pPr>
              <w:widowControl w:val="0"/>
            </w:pPr>
            <w:r w:rsidRPr="002D0A97">
              <w:rPr>
                <w:noProof/>
              </w:rPr>
              <mc:AlternateContent>
                <mc:Choice Requires="wps">
                  <w:drawing>
                    <wp:anchor distT="0" distB="0" distL="114300" distR="114300" simplePos="0" relativeHeight="251857920" behindDoc="0" locked="0" layoutInCell="0" allowOverlap="1" wp14:anchorId="72481ED6" wp14:editId="53D3F386">
                      <wp:simplePos x="0" y="0"/>
                      <wp:positionH relativeFrom="column">
                        <wp:posOffset>13970</wp:posOffset>
                      </wp:positionH>
                      <wp:positionV relativeFrom="paragraph">
                        <wp:posOffset>35560</wp:posOffset>
                      </wp:positionV>
                      <wp:extent cx="635" cy="92075"/>
                      <wp:effectExtent l="0" t="0" r="18415" b="98425"/>
                      <wp:wrapNone/>
                      <wp:docPr id="194" name="Прямоугольник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428BA" id="Прямоугольник 194" o:spid="_x0000_s1026" style="position:absolute;margin-left:1.1pt;margin-top:2.8pt;width:.05pt;height:7.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mpIQMAAF4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CpGhmp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5973A4">
              <w:rPr>
                <w:b/>
              </w:rPr>
              <w:t>Основание:</w:t>
            </w:r>
          </w:p>
        </w:tc>
        <w:tc>
          <w:tcPr>
            <w:tcW w:w="1843" w:type="dxa"/>
            <w:tcBorders>
              <w:top w:val="nil"/>
              <w:left w:val="nil"/>
              <w:bottom w:val="nil"/>
              <w:right w:val="nil"/>
            </w:tcBorders>
            <w:shd w:val="clear" w:color="auto" w:fill="auto"/>
          </w:tcPr>
          <w:p w14:paraId="1DAC0658" w14:textId="77777777" w:rsidR="003F514F" w:rsidRPr="005973A4" w:rsidRDefault="003F514F" w:rsidP="003F514F">
            <w:pPr>
              <w:widowControl w:val="0"/>
              <w:rPr>
                <w:i/>
              </w:rPr>
            </w:pPr>
          </w:p>
        </w:tc>
        <w:tc>
          <w:tcPr>
            <w:tcW w:w="4394" w:type="dxa"/>
            <w:tcBorders>
              <w:top w:val="nil"/>
              <w:left w:val="nil"/>
              <w:bottom w:val="nil"/>
              <w:right w:val="nil"/>
            </w:tcBorders>
            <w:shd w:val="clear" w:color="auto" w:fill="auto"/>
          </w:tcPr>
          <w:p w14:paraId="6B7C2CDE" w14:textId="77777777" w:rsidR="003F514F" w:rsidRPr="005973A4" w:rsidRDefault="003F514F" w:rsidP="003F514F">
            <w:pPr>
              <w:widowControl w:val="0"/>
              <w:rPr>
                <w:i/>
              </w:rPr>
            </w:pPr>
          </w:p>
        </w:tc>
        <w:tc>
          <w:tcPr>
            <w:tcW w:w="1985" w:type="dxa"/>
            <w:tcBorders>
              <w:top w:val="nil"/>
              <w:left w:val="nil"/>
              <w:bottom w:val="nil"/>
              <w:right w:val="nil"/>
            </w:tcBorders>
            <w:shd w:val="clear" w:color="auto" w:fill="auto"/>
          </w:tcPr>
          <w:p w14:paraId="15D224C1" w14:textId="77777777" w:rsidR="003F514F" w:rsidRPr="005973A4" w:rsidRDefault="003F514F" w:rsidP="003F514F">
            <w:pPr>
              <w:widowControl w:val="0"/>
              <w:rPr>
                <w:i/>
              </w:rPr>
            </w:pPr>
          </w:p>
        </w:tc>
      </w:tr>
      <w:tr w:rsidR="003F514F" w:rsidRPr="005973A4" w14:paraId="3FE9039D"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4D4B4D0A" w14:textId="1566AE78" w:rsidR="003F514F" w:rsidRPr="005973A4" w:rsidRDefault="003F514F" w:rsidP="00C63A96">
            <w:pPr>
              <w:widowControl w:val="0"/>
            </w:pPr>
            <w:r w:rsidRPr="005973A4">
              <w:t>П</w:t>
            </w:r>
            <w:r w:rsidR="00C63A96" w:rsidRPr="005973A4">
              <w:t>оручение</w:t>
            </w:r>
            <w:r w:rsidRPr="005973A4">
              <w:t xml:space="preserve"> № </w:t>
            </w:r>
          </w:p>
        </w:tc>
        <w:tc>
          <w:tcPr>
            <w:tcW w:w="1843" w:type="dxa"/>
            <w:tcBorders>
              <w:top w:val="nil"/>
              <w:left w:val="nil"/>
              <w:bottom w:val="nil"/>
              <w:right w:val="nil"/>
            </w:tcBorders>
            <w:shd w:val="clear" w:color="auto" w:fill="auto"/>
            <w:hideMark/>
          </w:tcPr>
          <w:p w14:paraId="5CD753D2" w14:textId="77777777" w:rsidR="003F514F" w:rsidRPr="005973A4" w:rsidRDefault="003F514F" w:rsidP="003F514F">
            <w:pPr>
              <w:widowControl w:val="0"/>
              <w:rPr>
                <w:i/>
              </w:rPr>
            </w:pPr>
            <w:r w:rsidRPr="005973A4">
              <w:t>&lt;исх.№&gt;</w:t>
            </w:r>
          </w:p>
        </w:tc>
        <w:tc>
          <w:tcPr>
            <w:tcW w:w="4394" w:type="dxa"/>
            <w:tcBorders>
              <w:top w:val="nil"/>
              <w:left w:val="nil"/>
              <w:bottom w:val="nil"/>
              <w:right w:val="nil"/>
            </w:tcBorders>
            <w:shd w:val="clear" w:color="auto" w:fill="auto"/>
          </w:tcPr>
          <w:p w14:paraId="4BB77B4D" w14:textId="4F1A1645" w:rsidR="003F514F" w:rsidRPr="005973A4" w:rsidRDefault="00640044" w:rsidP="00640044">
            <w:pPr>
              <w:widowControl w:val="0"/>
              <w:rPr>
                <w:i/>
              </w:rPr>
            </w:pPr>
            <w:r w:rsidRPr="005973A4">
              <w:t>от &lt;дата&gt;</w:t>
            </w:r>
          </w:p>
        </w:tc>
        <w:tc>
          <w:tcPr>
            <w:tcW w:w="1985" w:type="dxa"/>
            <w:tcBorders>
              <w:top w:val="nil"/>
              <w:left w:val="nil"/>
              <w:bottom w:val="nil"/>
              <w:right w:val="nil"/>
            </w:tcBorders>
            <w:shd w:val="clear" w:color="auto" w:fill="auto"/>
          </w:tcPr>
          <w:p w14:paraId="590214E9" w14:textId="77777777" w:rsidR="003F514F" w:rsidRPr="005973A4" w:rsidRDefault="003F514F" w:rsidP="003F514F">
            <w:pPr>
              <w:widowControl w:val="0"/>
              <w:rPr>
                <w:i/>
              </w:rPr>
            </w:pPr>
          </w:p>
        </w:tc>
      </w:tr>
      <w:tr w:rsidR="003F514F" w:rsidRPr="005973A4" w14:paraId="08A4E2E3"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693C771F" w14:textId="77777777" w:rsidR="003F514F" w:rsidRPr="005973A4" w:rsidRDefault="003F514F" w:rsidP="003F514F">
            <w:pPr>
              <w:widowControl w:val="0"/>
            </w:pPr>
            <w:r w:rsidRPr="005973A4">
              <w:t>Рег. № поручения:</w:t>
            </w:r>
          </w:p>
        </w:tc>
        <w:tc>
          <w:tcPr>
            <w:tcW w:w="1843" w:type="dxa"/>
            <w:tcBorders>
              <w:top w:val="nil"/>
              <w:left w:val="nil"/>
              <w:bottom w:val="nil"/>
              <w:right w:val="nil"/>
            </w:tcBorders>
            <w:shd w:val="clear" w:color="auto" w:fill="auto"/>
            <w:hideMark/>
          </w:tcPr>
          <w:p w14:paraId="4FB2DF57" w14:textId="77777777" w:rsidR="003F514F" w:rsidRPr="005973A4" w:rsidRDefault="003F514F" w:rsidP="003F514F">
            <w:pPr>
              <w:widowControl w:val="0"/>
            </w:pPr>
            <w:r w:rsidRPr="005973A4">
              <w:t>&lt;рег.№&gt;</w:t>
            </w:r>
          </w:p>
        </w:tc>
        <w:tc>
          <w:tcPr>
            <w:tcW w:w="4394" w:type="dxa"/>
            <w:tcBorders>
              <w:top w:val="nil"/>
              <w:left w:val="nil"/>
              <w:bottom w:val="nil"/>
              <w:right w:val="nil"/>
            </w:tcBorders>
            <w:shd w:val="clear" w:color="auto" w:fill="auto"/>
          </w:tcPr>
          <w:p w14:paraId="1C2EE8D8" w14:textId="77777777" w:rsidR="003F514F" w:rsidRPr="005973A4" w:rsidRDefault="003F514F" w:rsidP="003F514F">
            <w:pPr>
              <w:widowControl w:val="0"/>
            </w:pPr>
            <w:r w:rsidRPr="005973A4">
              <w:t>Дата регистрации поручения:</w:t>
            </w:r>
          </w:p>
        </w:tc>
        <w:tc>
          <w:tcPr>
            <w:tcW w:w="1985" w:type="dxa"/>
            <w:tcBorders>
              <w:top w:val="nil"/>
              <w:left w:val="nil"/>
              <w:bottom w:val="nil"/>
              <w:right w:val="nil"/>
            </w:tcBorders>
            <w:hideMark/>
          </w:tcPr>
          <w:p w14:paraId="4EA770F2" w14:textId="77777777" w:rsidR="003F514F" w:rsidRPr="005973A4" w:rsidRDefault="003F514F" w:rsidP="003F514F">
            <w:pPr>
              <w:widowControl w:val="0"/>
            </w:pPr>
            <w:r w:rsidRPr="005973A4">
              <w:t xml:space="preserve">&lt;дата&gt;  &lt;время&gt;    </w:t>
            </w:r>
          </w:p>
        </w:tc>
      </w:tr>
      <w:tr w:rsidR="003F514F" w:rsidRPr="005973A4" w14:paraId="7FDBE04B"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38A0D251" w14:textId="77777777" w:rsidR="003F514F" w:rsidRPr="005973A4" w:rsidRDefault="003F514F" w:rsidP="003F514F">
            <w:pPr>
              <w:widowControl w:val="0"/>
            </w:pPr>
          </w:p>
        </w:tc>
        <w:tc>
          <w:tcPr>
            <w:tcW w:w="1843" w:type="dxa"/>
            <w:tcBorders>
              <w:top w:val="nil"/>
              <w:left w:val="nil"/>
              <w:bottom w:val="nil"/>
              <w:right w:val="nil"/>
            </w:tcBorders>
            <w:shd w:val="clear" w:color="auto" w:fill="auto"/>
          </w:tcPr>
          <w:p w14:paraId="0CB13B94" w14:textId="77777777" w:rsidR="003F514F" w:rsidRPr="005973A4" w:rsidRDefault="003F514F" w:rsidP="003F514F">
            <w:pPr>
              <w:widowControl w:val="0"/>
            </w:pPr>
          </w:p>
        </w:tc>
        <w:tc>
          <w:tcPr>
            <w:tcW w:w="4394" w:type="dxa"/>
            <w:tcBorders>
              <w:top w:val="nil"/>
              <w:left w:val="nil"/>
              <w:bottom w:val="nil"/>
              <w:right w:val="nil"/>
            </w:tcBorders>
            <w:shd w:val="clear" w:color="auto" w:fill="auto"/>
          </w:tcPr>
          <w:p w14:paraId="0647618E" w14:textId="77777777" w:rsidR="003F514F" w:rsidRPr="005973A4" w:rsidRDefault="003F514F" w:rsidP="003F514F">
            <w:pPr>
              <w:widowControl w:val="0"/>
            </w:pPr>
            <w:r w:rsidRPr="005973A4">
              <w:t>Дата исполнения</w:t>
            </w:r>
            <w:r w:rsidRPr="005973A4">
              <w:rPr>
                <w:lang w:val="en-US"/>
              </w:rPr>
              <w:t xml:space="preserve"> </w:t>
            </w:r>
            <w:r w:rsidRPr="005973A4">
              <w:t>поручения:</w:t>
            </w:r>
          </w:p>
        </w:tc>
        <w:tc>
          <w:tcPr>
            <w:tcW w:w="1985" w:type="dxa"/>
            <w:tcBorders>
              <w:top w:val="nil"/>
              <w:left w:val="nil"/>
              <w:bottom w:val="nil"/>
              <w:right w:val="nil"/>
            </w:tcBorders>
            <w:hideMark/>
          </w:tcPr>
          <w:p w14:paraId="7B762E51" w14:textId="77777777" w:rsidR="003F514F" w:rsidRPr="005973A4" w:rsidRDefault="003F514F" w:rsidP="003F514F">
            <w:pPr>
              <w:widowControl w:val="0"/>
            </w:pPr>
            <w:r w:rsidRPr="005973A4">
              <w:t xml:space="preserve">&lt;дата&gt;  &lt;время&gt;    </w:t>
            </w:r>
          </w:p>
        </w:tc>
      </w:tr>
      <w:tr w:rsidR="003F514F" w:rsidRPr="005973A4" w14:paraId="63B819A0"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31389BA7" w14:textId="77777777" w:rsidR="003F514F" w:rsidRPr="005973A4" w:rsidRDefault="003F514F" w:rsidP="003F514F">
            <w:pPr>
              <w:widowControl w:val="0"/>
              <w:rPr>
                <w:sz w:val="4"/>
                <w:szCs w:val="4"/>
              </w:rPr>
            </w:pPr>
          </w:p>
        </w:tc>
      </w:tr>
      <w:tr w:rsidR="003F514F" w:rsidRPr="005973A4" w14:paraId="50320BDF" w14:textId="77777777" w:rsidTr="0070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28BC05AA" w14:textId="77777777" w:rsidR="003F514F" w:rsidRPr="005973A4" w:rsidRDefault="003F514F" w:rsidP="003F514F">
            <w:pPr>
              <w:widowControl w:val="0"/>
              <w:rPr>
                <w:sz w:val="4"/>
                <w:szCs w:val="4"/>
              </w:rPr>
            </w:pPr>
          </w:p>
        </w:tc>
      </w:tr>
    </w:tbl>
    <w:p w14:paraId="2AFE3DEF" w14:textId="77777777" w:rsidR="003F514F" w:rsidRPr="005973A4" w:rsidRDefault="003F514F" w:rsidP="003F514F">
      <w:pPr>
        <w:spacing w:before="80" w:after="200" w:line="276" w:lineRule="auto"/>
        <w:rPr>
          <w:rFonts w:eastAsiaTheme="minorHAnsi"/>
          <w:sz w:val="24"/>
          <w:szCs w:val="24"/>
          <w:lang w:eastAsia="en-US"/>
        </w:rPr>
      </w:pPr>
      <w:r w:rsidRPr="005973A4">
        <w:rPr>
          <w:rFonts w:eastAsiaTheme="minorHAnsi"/>
          <w:sz w:val="16"/>
          <w:szCs w:val="16"/>
          <w:lang w:eastAsia="en-US"/>
        </w:rPr>
        <w:t xml:space="preserve">  </w:t>
      </w:r>
      <w:r w:rsidRPr="005973A4">
        <w:rPr>
          <w:rFonts w:eastAsiaTheme="minorHAnsi"/>
          <w:sz w:val="24"/>
          <w:szCs w:val="24"/>
          <w:lang w:eastAsia="en-US"/>
        </w:rPr>
        <w:t>Документ подписан электронной подписью уполномоченного лица НКО АО НРД</w:t>
      </w:r>
    </w:p>
    <w:p w14:paraId="3B70E977" w14:textId="2651C82F" w:rsidR="003F514F" w:rsidRPr="005973A4" w:rsidRDefault="003F514F" w:rsidP="003F514F">
      <w:pPr>
        <w:spacing w:before="80" w:after="200" w:line="276" w:lineRule="auto"/>
        <w:rPr>
          <w:rFonts w:eastAsiaTheme="minorHAnsi"/>
          <w:lang w:eastAsia="en-US"/>
        </w:rPr>
      </w:pPr>
      <w:r w:rsidRPr="005973A4">
        <w:rPr>
          <w:rFonts w:ascii="Times New Roman CYR" w:hAnsi="Times New Roman CYR"/>
        </w:rPr>
        <w:t>*</w:t>
      </w:r>
      <w:r w:rsidR="002C79E6" w:rsidRPr="005973A4">
        <w:rPr>
          <w:rFonts w:eastAsiaTheme="minorHAnsi"/>
          <w:lang w:eastAsia="en-US"/>
        </w:rPr>
        <w:t xml:space="preserve"> Отчеты предоставляются Депонентам</w:t>
      </w:r>
      <w:r w:rsidR="004C7552" w:rsidRPr="005973A4">
        <w:rPr>
          <w:rFonts w:eastAsiaTheme="minorHAnsi"/>
          <w:lang w:eastAsia="en-US"/>
        </w:rPr>
        <w:t xml:space="preserve"> (эмитентам)</w:t>
      </w:r>
      <w:r w:rsidR="002C79E6" w:rsidRPr="005973A4">
        <w:rPr>
          <w:rFonts w:eastAsiaTheme="minorHAnsi"/>
          <w:lang w:eastAsia="en-US"/>
        </w:rPr>
        <w:t xml:space="preserve"> по исполненным Поручениям, связанным с учетом и операциями с ценными бумагами, сделки с которыми совершаются с использованием Финансовой платформы.</w:t>
      </w:r>
    </w:p>
    <w:p w14:paraId="218FDDAD" w14:textId="30F17DB9" w:rsidR="003F514F" w:rsidRPr="005973A4" w:rsidRDefault="003F514F" w:rsidP="003F514F">
      <w:pPr>
        <w:spacing w:before="80" w:after="200" w:line="276" w:lineRule="auto"/>
        <w:rPr>
          <w:rFonts w:eastAsiaTheme="minorHAnsi"/>
          <w:lang w:eastAsia="en-US"/>
        </w:rPr>
      </w:pPr>
      <w:r w:rsidRPr="005973A4">
        <w:rPr>
          <w:rFonts w:ascii="Times New Roman CYR" w:hAnsi="Times New Roman CYR"/>
        </w:rPr>
        <w:t>**СНИЛС</w:t>
      </w:r>
      <w:r w:rsidRPr="005973A4">
        <w:rPr>
          <w:rFonts w:eastAsiaTheme="minorHAnsi"/>
          <w:lang w:eastAsia="en-US"/>
        </w:rPr>
        <w:t xml:space="preserve"> указывается в отчетах, которые предоставляются Депонентам - физическим лицам по исполненным Поручениям, связанным с учетом и операциями с ценными бумагами, сделки с которыми совершаются с использованием Финансовой платформы.</w:t>
      </w:r>
    </w:p>
    <w:p w14:paraId="6A69155C" w14:textId="77777777" w:rsidR="003F514F" w:rsidRPr="005973A4" w:rsidRDefault="003F514F" w:rsidP="00E40A78">
      <w:pPr>
        <w:tabs>
          <w:tab w:val="center" w:pos="4153"/>
          <w:tab w:val="right" w:pos="8306"/>
        </w:tabs>
        <w:ind w:right="360"/>
        <w:rPr>
          <w:rFonts w:ascii="Times New Roman CYR" w:hAnsi="Times New Roman CYR"/>
        </w:rPr>
      </w:pPr>
    </w:p>
    <w:p w14:paraId="0AA4E89C" w14:textId="77777777" w:rsidR="00E40A78" w:rsidRPr="005973A4" w:rsidRDefault="00E40A78" w:rsidP="00E40A78">
      <w:pPr>
        <w:tabs>
          <w:tab w:val="center" w:pos="4153"/>
          <w:tab w:val="right" w:pos="8306"/>
        </w:tabs>
        <w:ind w:right="360"/>
        <w:rPr>
          <w:rFonts w:ascii="Times New Roman CYR" w:hAnsi="Times New Roman CYR"/>
        </w:rPr>
        <w:sectPr w:rsidR="00E40A78" w:rsidRPr="005973A4" w:rsidSect="00E40A78">
          <w:footerReference w:type="default" r:id="rId28"/>
          <w:pgSz w:w="11907" w:h="16840" w:code="9"/>
          <w:pgMar w:top="1134" w:right="851" w:bottom="1134" w:left="907" w:header="284" w:footer="284" w:gutter="0"/>
          <w:cols w:space="720"/>
          <w:docGrid w:linePitch="326"/>
        </w:sectPr>
      </w:pPr>
    </w:p>
    <w:p w14:paraId="737C5807" w14:textId="77777777" w:rsidR="00E40A78" w:rsidRPr="005973A4" w:rsidRDefault="00E40A78" w:rsidP="00AD7B96">
      <w:pPr>
        <w:keepNext/>
        <w:tabs>
          <w:tab w:val="left" w:pos="1418"/>
          <w:tab w:val="left" w:pos="11907"/>
        </w:tabs>
        <w:spacing w:after="60"/>
        <w:ind w:right="368"/>
        <w:jc w:val="right"/>
        <w:outlineLvl w:val="2"/>
        <w:rPr>
          <w:b/>
          <w:sz w:val="18"/>
        </w:rPr>
      </w:pPr>
      <w:bookmarkStart w:id="491" w:name="GS170"/>
      <w:bookmarkStart w:id="492" w:name="GS116"/>
      <w:bookmarkEnd w:id="491"/>
      <w:bookmarkEnd w:id="492"/>
      <w:r w:rsidRPr="005973A4">
        <w:rPr>
          <w:b/>
          <w:sz w:val="18"/>
        </w:rPr>
        <w:lastRenderedPageBreak/>
        <w:t>Форма GS116</w:t>
      </w:r>
    </w:p>
    <w:p w14:paraId="0449ED96" w14:textId="0D326AAC" w:rsidR="00E40A78" w:rsidRPr="005973A4" w:rsidRDefault="00A74458" w:rsidP="00E40A78">
      <w:pPr>
        <w:ind w:left="1843"/>
        <w:jc w:val="center"/>
        <w:rPr>
          <w:b/>
          <w:sz w:val="22"/>
        </w:rPr>
      </w:pPr>
      <w:r>
        <w:rPr>
          <w:b/>
          <w:sz w:val="24"/>
          <w:szCs w:val="24"/>
        </w:rPr>
        <w:t xml:space="preserve">УВЕДОМЛЕНИЕ </w:t>
      </w:r>
      <w:r w:rsidR="00E40A78" w:rsidRPr="005973A4">
        <w:rPr>
          <w:b/>
          <w:sz w:val="24"/>
          <w:szCs w:val="24"/>
        </w:rPr>
        <w:t xml:space="preserve">№______  от  “ ___”  ___________ 20__ г.  </w:t>
      </w:r>
      <w:r w:rsidR="00E40A78" w:rsidRPr="005973A4">
        <w:rPr>
          <w:b/>
          <w:sz w:val="24"/>
        </w:rPr>
        <w:t xml:space="preserve">      </w:t>
      </w:r>
      <w:r w:rsidR="00E40A78" w:rsidRPr="005973A4">
        <w:rPr>
          <w:sz w:val="24"/>
        </w:rPr>
        <w:t>&lt;</w:t>
      </w:r>
      <w:r w:rsidR="00E40A78" w:rsidRPr="005973A4">
        <w:rPr>
          <w:sz w:val="18"/>
        </w:rPr>
        <w:t>время составления</w:t>
      </w:r>
      <w:r w:rsidR="00E40A78" w:rsidRPr="005973A4">
        <w:rPr>
          <w:sz w:val="24"/>
        </w:rPr>
        <w:t>&gt;</w:t>
      </w:r>
    </w:p>
    <w:p w14:paraId="232C5129" w14:textId="77777777" w:rsidR="00E40A78" w:rsidRPr="005973A4" w:rsidRDefault="00E40A78" w:rsidP="00E40A78">
      <w:pPr>
        <w:ind w:left="3402"/>
        <w:rPr>
          <w:sz w:val="22"/>
          <w:szCs w:val="24"/>
        </w:rPr>
      </w:pPr>
      <w:r w:rsidRPr="005973A4">
        <w:rPr>
          <w:b/>
          <w:sz w:val="22"/>
          <w:szCs w:val="24"/>
        </w:rPr>
        <w:t>о сквитованных/несквитованных поручениях</w:t>
      </w: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7088"/>
        <w:gridCol w:w="7904"/>
      </w:tblGrid>
      <w:tr w:rsidR="00E40A78" w:rsidRPr="005973A4" w14:paraId="7C6EFA17" w14:textId="77777777" w:rsidTr="00E40A78">
        <w:tc>
          <w:tcPr>
            <w:tcW w:w="7088" w:type="dxa"/>
            <w:tcBorders>
              <w:right w:val="nil"/>
            </w:tcBorders>
          </w:tcPr>
          <w:p w14:paraId="7632582D" w14:textId="77777777" w:rsidR="00E40A78" w:rsidRPr="005973A4" w:rsidRDefault="00E40A78" w:rsidP="00E40A78">
            <w:pPr>
              <w:jc w:val="right"/>
              <w:rPr>
                <w:sz w:val="22"/>
                <w:szCs w:val="24"/>
              </w:rPr>
            </w:pPr>
            <w:r w:rsidRPr="005973A4">
              <w:rPr>
                <w:sz w:val="24"/>
                <w:szCs w:val="24"/>
              </w:rPr>
              <w:t>на «___»________________________</w:t>
            </w:r>
          </w:p>
        </w:tc>
        <w:tc>
          <w:tcPr>
            <w:tcW w:w="7904" w:type="dxa"/>
            <w:tcBorders>
              <w:top w:val="nil"/>
              <w:left w:val="nil"/>
              <w:bottom w:val="nil"/>
            </w:tcBorders>
          </w:tcPr>
          <w:p w14:paraId="046D9EBA" w14:textId="77777777" w:rsidR="00E40A78" w:rsidRPr="005973A4" w:rsidRDefault="00E40A78" w:rsidP="00E40A78">
            <w:pPr>
              <w:ind w:left="142"/>
              <w:jc w:val="right"/>
              <w:rPr>
                <w:sz w:val="22"/>
                <w:szCs w:val="24"/>
              </w:rPr>
            </w:pPr>
          </w:p>
        </w:tc>
      </w:tr>
    </w:tbl>
    <w:p w14:paraId="487D5138" w14:textId="77777777" w:rsidR="00E40A78" w:rsidRPr="005973A4" w:rsidRDefault="00E40A78" w:rsidP="00E40A78"/>
    <w:p w14:paraId="0AA1BDC5" w14:textId="77777777" w:rsidR="00E40A78" w:rsidRPr="005973A4" w:rsidRDefault="00E40A78" w:rsidP="00E40A78"/>
    <w:p w14:paraId="79F9DBAC" w14:textId="77777777" w:rsidR="00E40A78" w:rsidRPr="005973A4" w:rsidRDefault="00E40A78" w:rsidP="00E40A78">
      <w:pPr>
        <w:rPr>
          <w:sz w:val="8"/>
          <w:szCs w:val="8"/>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353C328F" w14:textId="77777777" w:rsidTr="00E40A78">
        <w:tc>
          <w:tcPr>
            <w:tcW w:w="2642" w:type="dxa"/>
          </w:tcPr>
          <w:p w14:paraId="016D3CAA" w14:textId="77777777" w:rsidR="00E40A78" w:rsidRPr="005973A4" w:rsidRDefault="00E40A78" w:rsidP="00E40A78">
            <w:pPr>
              <w:spacing w:before="120"/>
            </w:pPr>
            <w:r w:rsidRPr="005973A4">
              <w:t>Отправитель отчета:</w:t>
            </w:r>
          </w:p>
        </w:tc>
        <w:tc>
          <w:tcPr>
            <w:tcW w:w="2564" w:type="dxa"/>
            <w:tcBorders>
              <w:bottom w:val="single" w:sz="6" w:space="0" w:color="auto"/>
            </w:tcBorders>
          </w:tcPr>
          <w:p w14:paraId="56BCFDE1" w14:textId="77777777" w:rsidR="00E40A78" w:rsidRPr="005973A4" w:rsidRDefault="00E40A78" w:rsidP="00E40A78">
            <w:pPr>
              <w:tabs>
                <w:tab w:val="center" w:pos="4677"/>
                <w:tab w:val="right" w:pos="9355"/>
              </w:tabs>
              <w:overflowPunct w:val="0"/>
              <w:autoSpaceDE w:val="0"/>
              <w:autoSpaceDN w:val="0"/>
              <w:adjustRightInd w:val="0"/>
              <w:spacing w:before="120"/>
            </w:pPr>
            <w:r w:rsidRPr="005973A4">
              <w:t xml:space="preserve"> &lt;депозитарный код&gt;</w:t>
            </w:r>
          </w:p>
        </w:tc>
        <w:tc>
          <w:tcPr>
            <w:tcW w:w="271" w:type="dxa"/>
          </w:tcPr>
          <w:p w14:paraId="2B647C74" w14:textId="77777777" w:rsidR="00E40A78" w:rsidRPr="005973A4" w:rsidRDefault="00E40A78" w:rsidP="00E40A78">
            <w:pPr>
              <w:spacing w:before="120"/>
              <w:ind w:left="-108" w:right="34" w:firstLine="108"/>
            </w:pPr>
          </w:p>
        </w:tc>
        <w:tc>
          <w:tcPr>
            <w:tcW w:w="4678" w:type="dxa"/>
            <w:tcBorders>
              <w:bottom w:val="single" w:sz="6" w:space="0" w:color="auto"/>
            </w:tcBorders>
          </w:tcPr>
          <w:p w14:paraId="490739AB" w14:textId="77777777" w:rsidR="00E40A78" w:rsidRPr="005973A4" w:rsidRDefault="00E40A78" w:rsidP="00E40A78">
            <w:pPr>
              <w:spacing w:before="120"/>
              <w:ind w:left="-108" w:right="34" w:firstLine="108"/>
              <w:jc w:val="center"/>
            </w:pPr>
            <w:r w:rsidRPr="005973A4">
              <w:t>&lt;краткое наименование&gt;</w:t>
            </w:r>
          </w:p>
        </w:tc>
      </w:tr>
    </w:tbl>
    <w:p w14:paraId="616C5ED4" w14:textId="77777777" w:rsidR="00E40A78" w:rsidRPr="005973A4" w:rsidRDefault="00E40A78" w:rsidP="00E40A78">
      <w:pPr>
        <w:spacing w:before="120"/>
        <w:rPr>
          <w:sz w:val="8"/>
          <w:szCs w:val="8"/>
          <w:lang w:val="en-US"/>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68D85D5" w14:textId="77777777" w:rsidTr="00E40A78">
        <w:tc>
          <w:tcPr>
            <w:tcW w:w="2642" w:type="dxa"/>
          </w:tcPr>
          <w:p w14:paraId="157EE4C7" w14:textId="77777777" w:rsidR="00E40A78" w:rsidRPr="005973A4" w:rsidRDefault="00E40A78" w:rsidP="00E40A78">
            <w:pPr>
              <w:spacing w:before="120"/>
            </w:pPr>
            <w:r w:rsidRPr="005973A4">
              <w:t>Получатель отчета:</w:t>
            </w:r>
          </w:p>
        </w:tc>
        <w:tc>
          <w:tcPr>
            <w:tcW w:w="2564" w:type="dxa"/>
            <w:tcBorders>
              <w:bottom w:val="single" w:sz="6" w:space="0" w:color="auto"/>
            </w:tcBorders>
          </w:tcPr>
          <w:p w14:paraId="401B6023" w14:textId="77777777" w:rsidR="00E40A78" w:rsidRPr="005973A4" w:rsidRDefault="00E40A78" w:rsidP="00E40A78">
            <w:pPr>
              <w:spacing w:before="120"/>
              <w:ind w:firstLine="108"/>
            </w:pPr>
            <w:r w:rsidRPr="005973A4">
              <w:t>&lt;депозитарный код&gt;</w:t>
            </w:r>
          </w:p>
        </w:tc>
        <w:tc>
          <w:tcPr>
            <w:tcW w:w="271" w:type="dxa"/>
          </w:tcPr>
          <w:p w14:paraId="7544013E" w14:textId="77777777" w:rsidR="00E40A78" w:rsidRPr="005973A4" w:rsidRDefault="00E40A78" w:rsidP="00E40A78">
            <w:pPr>
              <w:spacing w:before="120"/>
              <w:ind w:left="-108" w:right="34" w:firstLine="108"/>
            </w:pPr>
          </w:p>
        </w:tc>
        <w:tc>
          <w:tcPr>
            <w:tcW w:w="4678" w:type="dxa"/>
            <w:tcBorders>
              <w:bottom w:val="single" w:sz="6" w:space="0" w:color="auto"/>
            </w:tcBorders>
          </w:tcPr>
          <w:p w14:paraId="4CF0A241" w14:textId="77777777" w:rsidR="00E40A78" w:rsidRPr="005973A4" w:rsidRDefault="00E40A78" w:rsidP="00E40A78">
            <w:pPr>
              <w:spacing w:before="120"/>
              <w:ind w:firstLine="108"/>
              <w:jc w:val="center"/>
            </w:pPr>
            <w:r w:rsidRPr="005973A4">
              <w:t>&lt;краткое наименование&gt;</w:t>
            </w:r>
          </w:p>
        </w:tc>
      </w:tr>
    </w:tbl>
    <w:p w14:paraId="3E541DA3" w14:textId="77777777" w:rsidR="00E40A78" w:rsidRPr="005973A4" w:rsidRDefault="00E40A78" w:rsidP="00E40A78">
      <w:pPr>
        <w:spacing w:before="120"/>
        <w:rPr>
          <w:sz w:val="8"/>
          <w:szCs w:val="8"/>
          <w:lang w:val="en-US"/>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32186BD" w14:textId="77777777" w:rsidTr="00E40A78">
        <w:tc>
          <w:tcPr>
            <w:tcW w:w="2642" w:type="dxa"/>
          </w:tcPr>
          <w:p w14:paraId="3C01C737" w14:textId="77777777" w:rsidR="00E40A78" w:rsidRPr="005973A4" w:rsidRDefault="00E40A78" w:rsidP="00E40A78">
            <w:pPr>
              <w:spacing w:before="120"/>
            </w:pPr>
            <w:r w:rsidRPr="005973A4">
              <w:t>Инициатор поручения:</w:t>
            </w:r>
          </w:p>
        </w:tc>
        <w:tc>
          <w:tcPr>
            <w:tcW w:w="2564" w:type="dxa"/>
            <w:tcBorders>
              <w:bottom w:val="single" w:sz="6" w:space="0" w:color="auto"/>
            </w:tcBorders>
          </w:tcPr>
          <w:p w14:paraId="2B444A05" w14:textId="77777777" w:rsidR="00E40A78" w:rsidRPr="005973A4" w:rsidRDefault="00E40A78" w:rsidP="00E40A78">
            <w:pPr>
              <w:spacing w:before="120"/>
              <w:ind w:firstLine="108"/>
            </w:pPr>
            <w:r w:rsidRPr="005973A4">
              <w:t>&lt;депозитарный код&gt;</w:t>
            </w:r>
          </w:p>
        </w:tc>
        <w:tc>
          <w:tcPr>
            <w:tcW w:w="271" w:type="dxa"/>
          </w:tcPr>
          <w:p w14:paraId="75D86EC4" w14:textId="77777777" w:rsidR="00E40A78" w:rsidRPr="005973A4" w:rsidRDefault="00E40A78" w:rsidP="00E40A78">
            <w:pPr>
              <w:spacing w:before="120"/>
              <w:ind w:firstLine="108"/>
            </w:pPr>
          </w:p>
        </w:tc>
        <w:tc>
          <w:tcPr>
            <w:tcW w:w="4678" w:type="dxa"/>
            <w:tcBorders>
              <w:bottom w:val="single" w:sz="6" w:space="0" w:color="auto"/>
            </w:tcBorders>
          </w:tcPr>
          <w:p w14:paraId="0B1E43F3" w14:textId="77777777" w:rsidR="00E40A78" w:rsidRPr="005973A4" w:rsidRDefault="00E40A78" w:rsidP="00E40A78">
            <w:pPr>
              <w:spacing w:before="120"/>
              <w:ind w:left="-108" w:right="34" w:firstLine="108"/>
              <w:jc w:val="center"/>
            </w:pPr>
            <w:r w:rsidRPr="005973A4">
              <w:t>&lt;краткое наименование&gt;</w:t>
            </w:r>
          </w:p>
        </w:tc>
      </w:tr>
    </w:tbl>
    <w:p w14:paraId="583AC2BF" w14:textId="77777777" w:rsidR="00E40A78" w:rsidRPr="005973A4" w:rsidRDefault="00E40A78" w:rsidP="00E40A78">
      <w:pPr>
        <w:spacing w:before="120"/>
        <w:rPr>
          <w:sz w:val="8"/>
          <w:szCs w:val="8"/>
        </w:rPr>
      </w:pPr>
    </w:p>
    <w:p w14:paraId="614DFB2B" w14:textId="77777777" w:rsidR="00E40A78" w:rsidRPr="005973A4" w:rsidRDefault="00E40A78" w:rsidP="00E40A78">
      <w:pPr>
        <w:spacing w:before="120"/>
        <w:rPr>
          <w:sz w:val="8"/>
          <w:szCs w:val="8"/>
        </w:rPr>
      </w:pPr>
    </w:p>
    <w:p w14:paraId="07A97C0A" w14:textId="77777777" w:rsidR="00E40A78" w:rsidRPr="005973A4" w:rsidRDefault="00E40A78" w:rsidP="00E40A78">
      <w:pPr>
        <w:spacing w:before="120"/>
        <w:rPr>
          <w:b/>
        </w:rPr>
      </w:pPr>
      <w:r w:rsidRPr="005973A4">
        <w:rPr>
          <w:b/>
        </w:rPr>
        <w:t>Информация о сквитованных/несквитованных поручениях</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2339"/>
        <w:gridCol w:w="3047"/>
      </w:tblGrid>
      <w:tr w:rsidR="00E40A78" w:rsidRPr="005973A4" w14:paraId="5EE1A103" w14:textId="77777777" w:rsidTr="00E40A78">
        <w:trPr>
          <w:cantSplit/>
        </w:trPr>
        <w:tc>
          <w:tcPr>
            <w:tcW w:w="2642" w:type="dxa"/>
          </w:tcPr>
          <w:p w14:paraId="0C082FD4" w14:textId="77777777" w:rsidR="00E40A78" w:rsidRPr="005973A4" w:rsidRDefault="00E40A78" w:rsidP="00E40A78">
            <w:pPr>
              <w:spacing w:before="120"/>
              <w:rPr>
                <w:i/>
              </w:rPr>
            </w:pPr>
            <w:r w:rsidRPr="005973A4">
              <w:rPr>
                <w:i/>
              </w:rPr>
              <w:t>Номер счета депо:</w:t>
            </w:r>
          </w:p>
        </w:tc>
        <w:tc>
          <w:tcPr>
            <w:tcW w:w="2564" w:type="dxa"/>
            <w:tcBorders>
              <w:bottom w:val="single" w:sz="6" w:space="0" w:color="auto"/>
            </w:tcBorders>
          </w:tcPr>
          <w:p w14:paraId="311F813A" w14:textId="77777777" w:rsidR="00E40A78" w:rsidRPr="005973A4" w:rsidRDefault="00E40A78" w:rsidP="00E40A78">
            <w:pPr>
              <w:spacing w:before="120"/>
              <w:ind w:firstLine="108"/>
            </w:pPr>
            <w:r w:rsidRPr="005973A4">
              <w:t>&lt;номер счета депо&gt;</w:t>
            </w:r>
          </w:p>
        </w:tc>
        <w:tc>
          <w:tcPr>
            <w:tcW w:w="271" w:type="dxa"/>
          </w:tcPr>
          <w:p w14:paraId="20AD642A" w14:textId="77777777" w:rsidR="00E40A78" w:rsidRPr="005973A4" w:rsidRDefault="00E40A78" w:rsidP="00E40A78">
            <w:pPr>
              <w:spacing w:before="120"/>
              <w:ind w:firstLine="108"/>
            </w:pPr>
          </w:p>
        </w:tc>
        <w:tc>
          <w:tcPr>
            <w:tcW w:w="2339" w:type="dxa"/>
          </w:tcPr>
          <w:p w14:paraId="36E86DC9" w14:textId="77777777" w:rsidR="00E40A78" w:rsidRPr="005973A4" w:rsidRDefault="00E40A78" w:rsidP="00E40A78">
            <w:pPr>
              <w:spacing w:before="120"/>
              <w:ind w:left="-108" w:right="34" w:firstLine="108"/>
              <w:jc w:val="center"/>
            </w:pPr>
            <w:r w:rsidRPr="005973A4">
              <w:rPr>
                <w:i/>
              </w:rPr>
              <w:t>Раздел счета депо:</w:t>
            </w:r>
          </w:p>
        </w:tc>
        <w:tc>
          <w:tcPr>
            <w:tcW w:w="3047" w:type="dxa"/>
            <w:tcBorders>
              <w:bottom w:val="single" w:sz="6" w:space="0" w:color="auto"/>
            </w:tcBorders>
          </w:tcPr>
          <w:p w14:paraId="0DC87949" w14:textId="77777777" w:rsidR="00E40A78" w:rsidRPr="005973A4" w:rsidRDefault="00E40A78" w:rsidP="00E40A78">
            <w:pPr>
              <w:spacing w:before="120"/>
              <w:ind w:left="-108" w:right="34" w:firstLine="108"/>
              <w:jc w:val="center"/>
            </w:pPr>
            <w:r w:rsidRPr="005973A4">
              <w:t>&lt;код раздела счета депо&gt;</w:t>
            </w:r>
          </w:p>
        </w:tc>
      </w:tr>
    </w:tbl>
    <w:p w14:paraId="10EAD279" w14:textId="77777777" w:rsidR="00E40A78" w:rsidRPr="005973A4" w:rsidRDefault="00E40A78" w:rsidP="00E40A78">
      <w:pPr>
        <w:rPr>
          <w:sz w:val="8"/>
          <w:szCs w:val="8"/>
          <w:lang w:val="en-US"/>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759"/>
        <w:gridCol w:w="770"/>
        <w:gridCol w:w="880"/>
        <w:gridCol w:w="1998"/>
        <w:gridCol w:w="1121"/>
        <w:gridCol w:w="1417"/>
        <w:gridCol w:w="1276"/>
        <w:gridCol w:w="1134"/>
        <w:gridCol w:w="1134"/>
        <w:gridCol w:w="1134"/>
        <w:gridCol w:w="992"/>
        <w:gridCol w:w="709"/>
        <w:gridCol w:w="992"/>
      </w:tblGrid>
      <w:tr w:rsidR="00E40A78" w:rsidRPr="005973A4" w14:paraId="3D55B449" w14:textId="77777777" w:rsidTr="00E40A78">
        <w:trPr>
          <w:cantSplit/>
        </w:trPr>
        <w:tc>
          <w:tcPr>
            <w:tcW w:w="568" w:type="dxa"/>
            <w:vMerge w:val="restart"/>
            <w:tcBorders>
              <w:bottom w:val="nil"/>
            </w:tcBorders>
            <w:vAlign w:val="center"/>
          </w:tcPr>
          <w:p w14:paraId="1B993264" w14:textId="77777777" w:rsidR="00E40A78" w:rsidRPr="005973A4" w:rsidRDefault="00E40A78" w:rsidP="00E40A78">
            <w:pPr>
              <w:ind w:left="-108" w:right="-143"/>
              <w:jc w:val="center"/>
            </w:pPr>
            <w:r w:rsidRPr="005973A4">
              <w:t>Операция</w:t>
            </w:r>
          </w:p>
        </w:tc>
        <w:tc>
          <w:tcPr>
            <w:tcW w:w="2409" w:type="dxa"/>
            <w:gridSpan w:val="3"/>
            <w:vAlign w:val="center"/>
          </w:tcPr>
          <w:p w14:paraId="5F2EF646" w14:textId="77777777" w:rsidR="00E40A78" w:rsidRPr="005973A4" w:rsidRDefault="00E40A78" w:rsidP="00E40A78">
            <w:pPr>
              <w:jc w:val="center"/>
            </w:pPr>
            <w:r w:rsidRPr="005973A4">
              <w:t>Поручение</w:t>
            </w:r>
          </w:p>
        </w:tc>
        <w:tc>
          <w:tcPr>
            <w:tcW w:w="1998" w:type="dxa"/>
            <w:vMerge w:val="restart"/>
            <w:tcBorders>
              <w:bottom w:val="nil"/>
            </w:tcBorders>
            <w:vAlign w:val="center"/>
          </w:tcPr>
          <w:p w14:paraId="27AAD45E" w14:textId="77777777" w:rsidR="00E40A78" w:rsidRPr="005973A4" w:rsidRDefault="00E40A78" w:rsidP="00E40A78">
            <w:pPr>
              <w:jc w:val="center"/>
            </w:pPr>
            <w:r w:rsidRPr="005973A4">
              <w:t>Номер корреспондирующего счета/раздела счета депо</w:t>
            </w:r>
          </w:p>
        </w:tc>
        <w:tc>
          <w:tcPr>
            <w:tcW w:w="1121" w:type="dxa"/>
            <w:vMerge w:val="restart"/>
            <w:tcBorders>
              <w:bottom w:val="nil"/>
            </w:tcBorders>
            <w:vAlign w:val="center"/>
          </w:tcPr>
          <w:p w14:paraId="5FA1D411" w14:textId="77777777" w:rsidR="00E40A78" w:rsidRPr="005973A4" w:rsidRDefault="00E40A78" w:rsidP="00E40A78">
            <w:pPr>
              <w:jc w:val="center"/>
            </w:pPr>
            <w:r w:rsidRPr="005973A4">
              <w:t>Депозитарный код</w:t>
            </w:r>
          </w:p>
        </w:tc>
        <w:tc>
          <w:tcPr>
            <w:tcW w:w="1417" w:type="dxa"/>
            <w:vMerge w:val="restart"/>
            <w:tcBorders>
              <w:bottom w:val="nil"/>
            </w:tcBorders>
            <w:vAlign w:val="center"/>
          </w:tcPr>
          <w:p w14:paraId="5E5179AC" w14:textId="77777777" w:rsidR="00E40A78" w:rsidRPr="005973A4" w:rsidRDefault="00E40A78" w:rsidP="00E40A78">
            <w:pPr>
              <w:jc w:val="center"/>
            </w:pPr>
            <w:r w:rsidRPr="005973A4">
              <w:t>Код /</w:t>
            </w:r>
            <w:r w:rsidRPr="005973A4">
              <w:rPr>
                <w:lang w:val="en-US"/>
              </w:rPr>
              <w:t>ISIN</w:t>
            </w:r>
            <w:r w:rsidRPr="005973A4">
              <w:t>/ Краткое наим-ние ценной бумаги</w:t>
            </w:r>
          </w:p>
        </w:tc>
        <w:tc>
          <w:tcPr>
            <w:tcW w:w="1276" w:type="dxa"/>
            <w:vMerge w:val="restart"/>
            <w:vAlign w:val="center"/>
          </w:tcPr>
          <w:p w14:paraId="76B5B218" w14:textId="77777777" w:rsidR="00E40A78" w:rsidRPr="005973A4" w:rsidRDefault="00E40A78" w:rsidP="00E40A78">
            <w:pPr>
              <w:jc w:val="center"/>
            </w:pPr>
            <w:r w:rsidRPr="005973A4">
              <w:t>Кол-во</w:t>
            </w:r>
          </w:p>
          <w:p w14:paraId="337E312A" w14:textId="77777777" w:rsidR="00E40A78" w:rsidRPr="005973A4" w:rsidRDefault="00E40A78" w:rsidP="00E40A78">
            <w:pPr>
              <w:jc w:val="center"/>
            </w:pPr>
            <w:r w:rsidRPr="005973A4">
              <w:t>(направление), штук</w:t>
            </w:r>
          </w:p>
        </w:tc>
        <w:tc>
          <w:tcPr>
            <w:tcW w:w="1134" w:type="dxa"/>
            <w:vMerge w:val="restart"/>
            <w:vAlign w:val="center"/>
          </w:tcPr>
          <w:p w14:paraId="0B30E836" w14:textId="77777777" w:rsidR="00E40A78" w:rsidRPr="005973A4" w:rsidRDefault="00E40A78" w:rsidP="00E40A78">
            <w:pPr>
              <w:ind w:left="-108" w:right="-108"/>
              <w:jc w:val="center"/>
            </w:pPr>
            <w:r w:rsidRPr="005973A4">
              <w:t>Статус квитовки</w:t>
            </w:r>
          </w:p>
          <w:p w14:paraId="6E490BD3" w14:textId="77777777" w:rsidR="00E40A78" w:rsidRPr="005973A4" w:rsidRDefault="00E40A78" w:rsidP="00E40A78">
            <w:pPr>
              <w:ind w:left="-108" w:right="-108"/>
              <w:jc w:val="center"/>
            </w:pPr>
          </w:p>
          <w:p w14:paraId="03577DF0" w14:textId="77777777" w:rsidR="00E40A78" w:rsidRPr="005973A4" w:rsidRDefault="00E40A78" w:rsidP="00E40A78">
            <w:pPr>
              <w:ind w:left="-108" w:right="-108"/>
              <w:jc w:val="center"/>
            </w:pPr>
          </w:p>
        </w:tc>
        <w:tc>
          <w:tcPr>
            <w:tcW w:w="1134" w:type="dxa"/>
            <w:vMerge w:val="restart"/>
            <w:vAlign w:val="center"/>
          </w:tcPr>
          <w:p w14:paraId="4E872366" w14:textId="77777777" w:rsidR="00E40A78" w:rsidRPr="005973A4" w:rsidRDefault="00E40A78" w:rsidP="00E40A78">
            <w:pPr>
              <w:ind w:left="-108" w:right="-108"/>
              <w:jc w:val="center"/>
            </w:pPr>
            <w:r w:rsidRPr="005973A4">
              <w:t>Период</w:t>
            </w:r>
          </w:p>
          <w:p w14:paraId="3165D746" w14:textId="77777777" w:rsidR="00E40A78" w:rsidRPr="005973A4" w:rsidRDefault="00E40A78" w:rsidP="00E40A78">
            <w:pPr>
              <w:ind w:left="-108" w:right="-108"/>
              <w:jc w:val="center"/>
            </w:pPr>
            <w:r w:rsidRPr="005973A4">
              <w:t>исполнения</w:t>
            </w:r>
          </w:p>
        </w:tc>
        <w:tc>
          <w:tcPr>
            <w:tcW w:w="1134" w:type="dxa"/>
            <w:vMerge w:val="restart"/>
            <w:vAlign w:val="center"/>
          </w:tcPr>
          <w:p w14:paraId="2B005C64" w14:textId="77777777" w:rsidR="00E40A78" w:rsidRPr="005973A4" w:rsidRDefault="00E40A78" w:rsidP="00E40A78">
            <w:pPr>
              <w:jc w:val="center"/>
            </w:pPr>
            <w:r w:rsidRPr="005973A4">
              <w:t>Статус поручений</w:t>
            </w:r>
          </w:p>
        </w:tc>
        <w:tc>
          <w:tcPr>
            <w:tcW w:w="992" w:type="dxa"/>
            <w:vMerge w:val="restart"/>
          </w:tcPr>
          <w:p w14:paraId="47E53880" w14:textId="77777777" w:rsidR="00E40A78" w:rsidRPr="005973A4" w:rsidRDefault="00E40A78" w:rsidP="00E40A78">
            <w:pPr>
              <w:jc w:val="center"/>
            </w:pPr>
            <w:r w:rsidRPr="005973A4">
              <w:t>Причина неисполнения</w:t>
            </w:r>
          </w:p>
        </w:tc>
        <w:tc>
          <w:tcPr>
            <w:tcW w:w="709" w:type="dxa"/>
            <w:vMerge w:val="restart"/>
          </w:tcPr>
          <w:p w14:paraId="3FB56DFA" w14:textId="77777777" w:rsidR="00E40A78" w:rsidRPr="005973A4" w:rsidRDefault="00E40A78" w:rsidP="00E40A78">
            <w:pPr>
              <w:jc w:val="center"/>
            </w:pPr>
            <w:r w:rsidRPr="005973A4">
              <w:t>Приоритет</w:t>
            </w:r>
          </w:p>
        </w:tc>
        <w:tc>
          <w:tcPr>
            <w:tcW w:w="992" w:type="dxa"/>
            <w:vMerge w:val="restart"/>
          </w:tcPr>
          <w:p w14:paraId="2E48E3BE" w14:textId="77777777" w:rsidR="00E40A78" w:rsidRPr="005973A4" w:rsidRDefault="00E40A78" w:rsidP="00E40A78">
            <w:pPr>
              <w:jc w:val="center"/>
            </w:pPr>
            <w:r w:rsidRPr="005973A4">
              <w:t>Пул №/Вид пула</w:t>
            </w:r>
          </w:p>
        </w:tc>
      </w:tr>
      <w:tr w:rsidR="00E40A78" w:rsidRPr="005973A4" w14:paraId="0C1D7484" w14:textId="77777777" w:rsidTr="00E40A78">
        <w:trPr>
          <w:cantSplit/>
          <w:trHeight w:val="481"/>
        </w:trPr>
        <w:tc>
          <w:tcPr>
            <w:tcW w:w="568" w:type="dxa"/>
            <w:vMerge/>
            <w:tcBorders>
              <w:top w:val="nil"/>
            </w:tcBorders>
          </w:tcPr>
          <w:p w14:paraId="1BF21A35" w14:textId="77777777" w:rsidR="00E40A78" w:rsidRPr="005973A4" w:rsidRDefault="00E40A78" w:rsidP="00E40A78"/>
        </w:tc>
        <w:tc>
          <w:tcPr>
            <w:tcW w:w="759" w:type="dxa"/>
            <w:vAlign w:val="center"/>
          </w:tcPr>
          <w:p w14:paraId="31E413E2" w14:textId="77777777" w:rsidR="00E40A78" w:rsidRPr="005973A4" w:rsidRDefault="00E40A78" w:rsidP="00E40A78">
            <w:pPr>
              <w:jc w:val="center"/>
            </w:pPr>
            <w:r w:rsidRPr="005973A4">
              <w:t>Исх. номер</w:t>
            </w:r>
          </w:p>
        </w:tc>
        <w:tc>
          <w:tcPr>
            <w:tcW w:w="770" w:type="dxa"/>
            <w:vAlign w:val="center"/>
          </w:tcPr>
          <w:p w14:paraId="15DB9A86" w14:textId="77777777" w:rsidR="00E40A78" w:rsidRPr="005973A4" w:rsidRDefault="00E40A78" w:rsidP="00E40A78">
            <w:pPr>
              <w:jc w:val="center"/>
            </w:pPr>
            <w:r w:rsidRPr="005973A4">
              <w:t>Рег. номер</w:t>
            </w:r>
          </w:p>
        </w:tc>
        <w:tc>
          <w:tcPr>
            <w:tcW w:w="880" w:type="dxa"/>
            <w:vAlign w:val="center"/>
          </w:tcPr>
          <w:p w14:paraId="24C3BCDB" w14:textId="77777777" w:rsidR="00E40A78" w:rsidRPr="005973A4" w:rsidRDefault="00E40A78" w:rsidP="00E40A78">
            <w:pPr>
              <w:ind w:left="-74" w:right="-48"/>
              <w:jc w:val="center"/>
            </w:pPr>
            <w:r w:rsidRPr="005973A4">
              <w:t>Дата регистрации</w:t>
            </w:r>
          </w:p>
        </w:tc>
        <w:tc>
          <w:tcPr>
            <w:tcW w:w="1998" w:type="dxa"/>
            <w:vMerge/>
            <w:tcBorders>
              <w:top w:val="nil"/>
            </w:tcBorders>
          </w:tcPr>
          <w:p w14:paraId="0430DD8D" w14:textId="77777777" w:rsidR="00E40A78" w:rsidRPr="005973A4" w:rsidRDefault="00E40A78" w:rsidP="00E40A78">
            <w:pPr>
              <w:jc w:val="center"/>
            </w:pPr>
          </w:p>
        </w:tc>
        <w:tc>
          <w:tcPr>
            <w:tcW w:w="1121" w:type="dxa"/>
            <w:vMerge/>
            <w:tcBorders>
              <w:top w:val="nil"/>
            </w:tcBorders>
          </w:tcPr>
          <w:p w14:paraId="61B02258" w14:textId="77777777" w:rsidR="00E40A78" w:rsidRPr="005973A4" w:rsidRDefault="00E40A78" w:rsidP="00E40A78">
            <w:pPr>
              <w:jc w:val="center"/>
            </w:pPr>
          </w:p>
        </w:tc>
        <w:tc>
          <w:tcPr>
            <w:tcW w:w="1417" w:type="dxa"/>
            <w:vMerge/>
            <w:tcBorders>
              <w:top w:val="nil"/>
            </w:tcBorders>
          </w:tcPr>
          <w:p w14:paraId="3D2265AE" w14:textId="77777777" w:rsidR="00E40A78" w:rsidRPr="005973A4" w:rsidRDefault="00E40A78" w:rsidP="00E40A78"/>
        </w:tc>
        <w:tc>
          <w:tcPr>
            <w:tcW w:w="1276" w:type="dxa"/>
            <w:vMerge/>
          </w:tcPr>
          <w:p w14:paraId="6BA3AAA3" w14:textId="77777777" w:rsidR="00E40A78" w:rsidRPr="005973A4" w:rsidRDefault="00E40A78" w:rsidP="00E40A78"/>
        </w:tc>
        <w:tc>
          <w:tcPr>
            <w:tcW w:w="1134" w:type="dxa"/>
            <w:vMerge/>
            <w:vAlign w:val="center"/>
          </w:tcPr>
          <w:p w14:paraId="00D614AC" w14:textId="77777777" w:rsidR="00E40A78" w:rsidRPr="005973A4" w:rsidRDefault="00E40A78" w:rsidP="00E40A78">
            <w:pPr>
              <w:ind w:left="-108" w:right="-108"/>
              <w:jc w:val="center"/>
            </w:pPr>
          </w:p>
        </w:tc>
        <w:tc>
          <w:tcPr>
            <w:tcW w:w="1134" w:type="dxa"/>
            <w:vMerge/>
          </w:tcPr>
          <w:p w14:paraId="2FE3BBDD" w14:textId="77777777" w:rsidR="00E40A78" w:rsidRPr="005973A4" w:rsidRDefault="00E40A78" w:rsidP="00E40A78">
            <w:pPr>
              <w:ind w:left="-108" w:right="-108"/>
              <w:jc w:val="center"/>
            </w:pPr>
          </w:p>
        </w:tc>
        <w:tc>
          <w:tcPr>
            <w:tcW w:w="1134" w:type="dxa"/>
            <w:vMerge/>
          </w:tcPr>
          <w:p w14:paraId="4EAADBA9" w14:textId="77777777" w:rsidR="00E40A78" w:rsidRPr="005973A4" w:rsidRDefault="00E40A78" w:rsidP="00E40A78">
            <w:pPr>
              <w:jc w:val="center"/>
            </w:pPr>
          </w:p>
        </w:tc>
        <w:tc>
          <w:tcPr>
            <w:tcW w:w="992" w:type="dxa"/>
            <w:vMerge/>
          </w:tcPr>
          <w:p w14:paraId="0BB9C797" w14:textId="77777777" w:rsidR="00E40A78" w:rsidRPr="005973A4" w:rsidRDefault="00E40A78" w:rsidP="00E40A78">
            <w:pPr>
              <w:jc w:val="center"/>
            </w:pPr>
          </w:p>
        </w:tc>
        <w:tc>
          <w:tcPr>
            <w:tcW w:w="709" w:type="dxa"/>
            <w:vMerge/>
          </w:tcPr>
          <w:p w14:paraId="712A97E9" w14:textId="77777777" w:rsidR="00E40A78" w:rsidRPr="005973A4" w:rsidRDefault="00E40A78" w:rsidP="00E40A78">
            <w:pPr>
              <w:jc w:val="center"/>
            </w:pPr>
          </w:p>
        </w:tc>
        <w:tc>
          <w:tcPr>
            <w:tcW w:w="992" w:type="dxa"/>
            <w:vMerge/>
          </w:tcPr>
          <w:p w14:paraId="0A12BE5C" w14:textId="77777777" w:rsidR="00E40A78" w:rsidRPr="005973A4" w:rsidRDefault="00E40A78" w:rsidP="00E40A78">
            <w:pPr>
              <w:jc w:val="center"/>
            </w:pPr>
          </w:p>
        </w:tc>
      </w:tr>
      <w:tr w:rsidR="00E40A78" w:rsidRPr="005973A4" w14:paraId="7FA6298E" w14:textId="77777777" w:rsidTr="00E40A78">
        <w:trPr>
          <w:cantSplit/>
        </w:trPr>
        <w:tc>
          <w:tcPr>
            <w:tcW w:w="568" w:type="dxa"/>
          </w:tcPr>
          <w:p w14:paraId="610B9C0E" w14:textId="77777777" w:rsidR="00E40A78" w:rsidRPr="005973A4" w:rsidRDefault="00E40A78" w:rsidP="00E40A78">
            <w:pPr>
              <w:rPr>
                <w:b/>
              </w:rPr>
            </w:pPr>
          </w:p>
        </w:tc>
        <w:tc>
          <w:tcPr>
            <w:tcW w:w="759" w:type="dxa"/>
          </w:tcPr>
          <w:p w14:paraId="156EB675" w14:textId="77777777" w:rsidR="00E40A78" w:rsidRPr="005973A4" w:rsidRDefault="00E40A78" w:rsidP="00E40A78">
            <w:pPr>
              <w:rPr>
                <w:b/>
              </w:rPr>
            </w:pPr>
          </w:p>
        </w:tc>
        <w:tc>
          <w:tcPr>
            <w:tcW w:w="770" w:type="dxa"/>
          </w:tcPr>
          <w:p w14:paraId="535A5329" w14:textId="77777777" w:rsidR="00E40A78" w:rsidRPr="005973A4" w:rsidRDefault="00E40A78" w:rsidP="00E40A78">
            <w:pPr>
              <w:rPr>
                <w:b/>
              </w:rPr>
            </w:pPr>
          </w:p>
        </w:tc>
        <w:tc>
          <w:tcPr>
            <w:tcW w:w="880" w:type="dxa"/>
          </w:tcPr>
          <w:p w14:paraId="4B352FA0" w14:textId="77777777" w:rsidR="00E40A78" w:rsidRPr="005973A4" w:rsidRDefault="00E40A78" w:rsidP="00E40A78">
            <w:pPr>
              <w:ind w:right="-108"/>
              <w:rPr>
                <w:b/>
              </w:rPr>
            </w:pPr>
          </w:p>
        </w:tc>
        <w:tc>
          <w:tcPr>
            <w:tcW w:w="1998" w:type="dxa"/>
          </w:tcPr>
          <w:p w14:paraId="5270DDE6" w14:textId="77777777" w:rsidR="00E40A78" w:rsidRPr="005973A4" w:rsidRDefault="00E40A78" w:rsidP="00E40A78">
            <w:pPr>
              <w:jc w:val="center"/>
              <w:rPr>
                <w:b/>
              </w:rPr>
            </w:pPr>
          </w:p>
        </w:tc>
        <w:tc>
          <w:tcPr>
            <w:tcW w:w="1121" w:type="dxa"/>
          </w:tcPr>
          <w:p w14:paraId="4EFD930D" w14:textId="77777777" w:rsidR="00E40A78" w:rsidRPr="005973A4" w:rsidRDefault="00E40A78" w:rsidP="00E40A78">
            <w:pPr>
              <w:jc w:val="center"/>
              <w:rPr>
                <w:b/>
              </w:rPr>
            </w:pPr>
          </w:p>
        </w:tc>
        <w:tc>
          <w:tcPr>
            <w:tcW w:w="1417" w:type="dxa"/>
          </w:tcPr>
          <w:p w14:paraId="70FF3309" w14:textId="77777777" w:rsidR="00E40A78" w:rsidRPr="005973A4" w:rsidRDefault="00E40A78" w:rsidP="00E40A78">
            <w:pPr>
              <w:rPr>
                <w:b/>
              </w:rPr>
            </w:pPr>
          </w:p>
        </w:tc>
        <w:tc>
          <w:tcPr>
            <w:tcW w:w="1276" w:type="dxa"/>
          </w:tcPr>
          <w:p w14:paraId="0955CDE5" w14:textId="77777777" w:rsidR="00E40A78" w:rsidRPr="005973A4" w:rsidRDefault="00E40A78" w:rsidP="00E40A78">
            <w:pPr>
              <w:rPr>
                <w:b/>
              </w:rPr>
            </w:pPr>
          </w:p>
        </w:tc>
        <w:tc>
          <w:tcPr>
            <w:tcW w:w="1134" w:type="dxa"/>
          </w:tcPr>
          <w:p w14:paraId="3BC873C7" w14:textId="77777777" w:rsidR="00E40A78" w:rsidRPr="005973A4" w:rsidRDefault="00E40A78" w:rsidP="00E40A78">
            <w:pPr>
              <w:rPr>
                <w:b/>
              </w:rPr>
            </w:pPr>
          </w:p>
        </w:tc>
        <w:tc>
          <w:tcPr>
            <w:tcW w:w="1134" w:type="dxa"/>
          </w:tcPr>
          <w:p w14:paraId="140E6BDE" w14:textId="77777777" w:rsidR="00E40A78" w:rsidRPr="005973A4" w:rsidRDefault="00E40A78" w:rsidP="00E40A78">
            <w:pPr>
              <w:rPr>
                <w:b/>
              </w:rPr>
            </w:pPr>
          </w:p>
        </w:tc>
        <w:tc>
          <w:tcPr>
            <w:tcW w:w="1134" w:type="dxa"/>
          </w:tcPr>
          <w:p w14:paraId="084CDD92" w14:textId="77777777" w:rsidR="00E40A78" w:rsidRPr="005973A4" w:rsidRDefault="00E40A78" w:rsidP="00E40A78">
            <w:pPr>
              <w:rPr>
                <w:b/>
              </w:rPr>
            </w:pPr>
          </w:p>
        </w:tc>
        <w:tc>
          <w:tcPr>
            <w:tcW w:w="992" w:type="dxa"/>
          </w:tcPr>
          <w:p w14:paraId="07DCED2E" w14:textId="77777777" w:rsidR="00E40A78" w:rsidRPr="005973A4" w:rsidRDefault="00E40A78" w:rsidP="00E40A78">
            <w:pPr>
              <w:rPr>
                <w:b/>
              </w:rPr>
            </w:pPr>
          </w:p>
        </w:tc>
        <w:tc>
          <w:tcPr>
            <w:tcW w:w="709" w:type="dxa"/>
          </w:tcPr>
          <w:p w14:paraId="4183A799" w14:textId="77777777" w:rsidR="00E40A78" w:rsidRPr="005973A4" w:rsidRDefault="00E40A78" w:rsidP="00E40A78">
            <w:pPr>
              <w:rPr>
                <w:b/>
              </w:rPr>
            </w:pPr>
          </w:p>
        </w:tc>
        <w:tc>
          <w:tcPr>
            <w:tcW w:w="992" w:type="dxa"/>
          </w:tcPr>
          <w:p w14:paraId="72C160A9" w14:textId="77777777" w:rsidR="00E40A78" w:rsidRPr="005973A4" w:rsidRDefault="00E40A78" w:rsidP="00E40A78">
            <w:pPr>
              <w:rPr>
                <w:b/>
              </w:rPr>
            </w:pPr>
          </w:p>
        </w:tc>
      </w:tr>
      <w:tr w:rsidR="00E40A78" w:rsidRPr="005973A4" w14:paraId="21B2AFE5" w14:textId="77777777" w:rsidTr="00E40A78">
        <w:trPr>
          <w:cantSplit/>
        </w:trPr>
        <w:tc>
          <w:tcPr>
            <w:tcW w:w="568" w:type="dxa"/>
          </w:tcPr>
          <w:p w14:paraId="249517A9" w14:textId="77777777" w:rsidR="00E40A78" w:rsidRPr="005973A4" w:rsidRDefault="00E40A78" w:rsidP="00E40A78">
            <w:pPr>
              <w:rPr>
                <w:b/>
              </w:rPr>
            </w:pPr>
          </w:p>
        </w:tc>
        <w:tc>
          <w:tcPr>
            <w:tcW w:w="759" w:type="dxa"/>
          </w:tcPr>
          <w:p w14:paraId="06B9779A" w14:textId="77777777" w:rsidR="00E40A78" w:rsidRPr="005973A4" w:rsidRDefault="00E40A78" w:rsidP="00E40A78">
            <w:pPr>
              <w:rPr>
                <w:b/>
              </w:rPr>
            </w:pPr>
          </w:p>
        </w:tc>
        <w:tc>
          <w:tcPr>
            <w:tcW w:w="770" w:type="dxa"/>
          </w:tcPr>
          <w:p w14:paraId="142E142F" w14:textId="77777777" w:rsidR="00E40A78" w:rsidRPr="005973A4" w:rsidRDefault="00E40A78" w:rsidP="00E40A78">
            <w:pPr>
              <w:rPr>
                <w:b/>
              </w:rPr>
            </w:pPr>
          </w:p>
        </w:tc>
        <w:tc>
          <w:tcPr>
            <w:tcW w:w="880" w:type="dxa"/>
          </w:tcPr>
          <w:p w14:paraId="46C8FC42" w14:textId="77777777" w:rsidR="00E40A78" w:rsidRPr="005973A4" w:rsidRDefault="00E40A78" w:rsidP="00E40A78">
            <w:pPr>
              <w:ind w:right="-108"/>
              <w:rPr>
                <w:b/>
              </w:rPr>
            </w:pPr>
          </w:p>
        </w:tc>
        <w:tc>
          <w:tcPr>
            <w:tcW w:w="1998" w:type="dxa"/>
          </w:tcPr>
          <w:p w14:paraId="278237C2" w14:textId="77777777" w:rsidR="00E40A78" w:rsidRPr="005973A4" w:rsidRDefault="00E40A78" w:rsidP="00E40A78">
            <w:pPr>
              <w:jc w:val="center"/>
              <w:rPr>
                <w:b/>
              </w:rPr>
            </w:pPr>
          </w:p>
        </w:tc>
        <w:tc>
          <w:tcPr>
            <w:tcW w:w="1121" w:type="dxa"/>
          </w:tcPr>
          <w:p w14:paraId="49A1E7C4" w14:textId="77777777" w:rsidR="00E40A78" w:rsidRPr="005973A4" w:rsidRDefault="00E40A78" w:rsidP="00E40A78">
            <w:pPr>
              <w:jc w:val="center"/>
              <w:rPr>
                <w:b/>
              </w:rPr>
            </w:pPr>
          </w:p>
        </w:tc>
        <w:tc>
          <w:tcPr>
            <w:tcW w:w="1417" w:type="dxa"/>
          </w:tcPr>
          <w:p w14:paraId="63451F52" w14:textId="77777777" w:rsidR="00E40A78" w:rsidRPr="005973A4" w:rsidRDefault="00E40A78" w:rsidP="00E40A78">
            <w:pPr>
              <w:rPr>
                <w:b/>
              </w:rPr>
            </w:pPr>
          </w:p>
        </w:tc>
        <w:tc>
          <w:tcPr>
            <w:tcW w:w="1276" w:type="dxa"/>
          </w:tcPr>
          <w:p w14:paraId="6DCF73D0" w14:textId="77777777" w:rsidR="00E40A78" w:rsidRPr="005973A4" w:rsidRDefault="00E40A78" w:rsidP="00E40A78">
            <w:pPr>
              <w:rPr>
                <w:b/>
              </w:rPr>
            </w:pPr>
          </w:p>
        </w:tc>
        <w:tc>
          <w:tcPr>
            <w:tcW w:w="1134" w:type="dxa"/>
          </w:tcPr>
          <w:p w14:paraId="4A9AE966" w14:textId="77777777" w:rsidR="00E40A78" w:rsidRPr="005973A4" w:rsidRDefault="00E40A78" w:rsidP="00E40A78">
            <w:pPr>
              <w:rPr>
                <w:b/>
              </w:rPr>
            </w:pPr>
          </w:p>
        </w:tc>
        <w:tc>
          <w:tcPr>
            <w:tcW w:w="1134" w:type="dxa"/>
          </w:tcPr>
          <w:p w14:paraId="33F8CB31" w14:textId="77777777" w:rsidR="00E40A78" w:rsidRPr="005973A4" w:rsidRDefault="00E40A78" w:rsidP="00E40A78">
            <w:pPr>
              <w:rPr>
                <w:b/>
              </w:rPr>
            </w:pPr>
          </w:p>
        </w:tc>
        <w:tc>
          <w:tcPr>
            <w:tcW w:w="1134" w:type="dxa"/>
          </w:tcPr>
          <w:p w14:paraId="6A97E82C" w14:textId="77777777" w:rsidR="00E40A78" w:rsidRPr="005973A4" w:rsidRDefault="00E40A78" w:rsidP="00E40A78">
            <w:pPr>
              <w:rPr>
                <w:b/>
              </w:rPr>
            </w:pPr>
          </w:p>
        </w:tc>
        <w:tc>
          <w:tcPr>
            <w:tcW w:w="992" w:type="dxa"/>
          </w:tcPr>
          <w:p w14:paraId="60B2C3DD" w14:textId="77777777" w:rsidR="00E40A78" w:rsidRPr="005973A4" w:rsidRDefault="00E40A78" w:rsidP="00E40A78">
            <w:pPr>
              <w:rPr>
                <w:b/>
              </w:rPr>
            </w:pPr>
          </w:p>
        </w:tc>
        <w:tc>
          <w:tcPr>
            <w:tcW w:w="709" w:type="dxa"/>
          </w:tcPr>
          <w:p w14:paraId="4510D3FF" w14:textId="77777777" w:rsidR="00E40A78" w:rsidRPr="005973A4" w:rsidRDefault="00E40A78" w:rsidP="00E40A78">
            <w:pPr>
              <w:rPr>
                <w:b/>
              </w:rPr>
            </w:pPr>
          </w:p>
        </w:tc>
        <w:tc>
          <w:tcPr>
            <w:tcW w:w="992" w:type="dxa"/>
          </w:tcPr>
          <w:p w14:paraId="31A1A7E4" w14:textId="77777777" w:rsidR="00E40A78" w:rsidRPr="005973A4" w:rsidRDefault="00E40A78" w:rsidP="00E40A78">
            <w:pPr>
              <w:rPr>
                <w:b/>
              </w:rPr>
            </w:pPr>
          </w:p>
        </w:tc>
      </w:tr>
    </w:tbl>
    <w:p w14:paraId="5F12A467" w14:textId="77777777" w:rsidR="00E40A78" w:rsidRPr="005973A4" w:rsidRDefault="00E40A78" w:rsidP="00E40A78">
      <w:pPr>
        <w:rPr>
          <w:sz w:val="8"/>
          <w:szCs w:val="8"/>
        </w:rPr>
      </w:pPr>
    </w:p>
    <w:p w14:paraId="6939F6CE" w14:textId="77777777" w:rsidR="00E40A78" w:rsidRPr="005973A4" w:rsidRDefault="00E40A78" w:rsidP="00E40A78">
      <w:pPr>
        <w:spacing w:before="120"/>
        <w:jc w:val="both"/>
        <w:rPr>
          <w:b/>
          <w:lang w:eastAsia="en-US"/>
        </w:rPr>
      </w:pPr>
    </w:p>
    <w:p w14:paraId="6FBE328C" w14:textId="77777777" w:rsidR="00E40A78" w:rsidRPr="005973A4" w:rsidRDefault="00E40A78" w:rsidP="00E40A78">
      <w:pPr>
        <w:spacing w:before="120"/>
        <w:jc w:val="both"/>
        <w:rPr>
          <w:lang w:eastAsia="en-US"/>
        </w:rPr>
      </w:pPr>
      <w:r w:rsidRPr="005973A4">
        <w:rPr>
          <w:b/>
          <w:lang w:eastAsia="en-US"/>
        </w:rPr>
        <w:t>Несквитованные поручения с информацией о релевантных встречных поручениях</w:t>
      </w:r>
    </w:p>
    <w:p w14:paraId="6EA60C68" w14:textId="001CBB7A" w:rsidR="00E40A78" w:rsidRPr="005973A4" w:rsidRDefault="00E40A78" w:rsidP="00E40A78">
      <w:pPr>
        <w:spacing w:before="120" w:after="120"/>
        <w:jc w:val="both"/>
        <w:rPr>
          <w:lang w:eastAsia="en-US"/>
        </w:rPr>
      </w:pPr>
      <w:r w:rsidRPr="005973A4">
        <w:rPr>
          <w:lang w:eastAsia="en-US"/>
        </w:rPr>
        <w:t>Номер с</w:t>
      </w:r>
      <w:r w:rsidR="00A74458">
        <w:rPr>
          <w:lang w:eastAsia="en-US"/>
        </w:rPr>
        <w:t xml:space="preserve">чета депо: &lt;номер счета депо&gt; </w:t>
      </w:r>
      <w:r w:rsidRPr="005973A4">
        <w:rPr>
          <w:lang w:eastAsia="en-US"/>
        </w:rPr>
        <w:t>Раздел</w:t>
      </w:r>
      <w:r w:rsidR="00A74458">
        <w:rPr>
          <w:lang w:eastAsia="en-US"/>
        </w:rPr>
        <w:t xml:space="preserve"> счета депо: &lt;раздел счета депо</w:t>
      </w:r>
      <w:r w:rsidRPr="005973A4">
        <w:rPr>
          <w:lang w:eastAsia="en-US"/>
        </w:rPr>
        <w:t xml:space="preserve">&gt;  </w:t>
      </w:r>
    </w:p>
    <w:tbl>
      <w:tblPr>
        <w:tblW w:w="1483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58"/>
        <w:gridCol w:w="709"/>
        <w:gridCol w:w="709"/>
        <w:gridCol w:w="760"/>
        <w:gridCol w:w="799"/>
        <w:gridCol w:w="760"/>
        <w:gridCol w:w="709"/>
        <w:gridCol w:w="2075"/>
        <w:gridCol w:w="992"/>
        <w:gridCol w:w="851"/>
        <w:gridCol w:w="1417"/>
        <w:gridCol w:w="1418"/>
        <w:gridCol w:w="992"/>
        <w:gridCol w:w="992"/>
        <w:gridCol w:w="992"/>
      </w:tblGrid>
      <w:tr w:rsidR="00E40A78" w:rsidRPr="005973A4" w14:paraId="690F2287" w14:textId="77777777" w:rsidTr="00E40A78">
        <w:trPr>
          <w:cantSplit/>
        </w:trPr>
        <w:tc>
          <w:tcPr>
            <w:tcW w:w="658" w:type="dxa"/>
            <w:vMerge w:val="restart"/>
            <w:vAlign w:val="center"/>
          </w:tcPr>
          <w:p w14:paraId="7336F32E" w14:textId="77777777" w:rsidR="00E40A78" w:rsidRPr="005973A4" w:rsidRDefault="00E40A78" w:rsidP="00E40A78">
            <w:pPr>
              <w:jc w:val="center"/>
              <w:rPr>
                <w:lang w:eastAsia="en-US"/>
              </w:rPr>
            </w:pPr>
            <w:r w:rsidRPr="005973A4">
              <w:rPr>
                <w:lang w:eastAsia="en-US"/>
              </w:rPr>
              <w:t>Операция</w:t>
            </w:r>
          </w:p>
        </w:tc>
        <w:tc>
          <w:tcPr>
            <w:tcW w:w="2977" w:type="dxa"/>
            <w:gridSpan w:val="4"/>
            <w:vAlign w:val="center"/>
          </w:tcPr>
          <w:p w14:paraId="1E1C203A" w14:textId="77777777" w:rsidR="00E40A78" w:rsidRPr="005973A4" w:rsidRDefault="00E40A78" w:rsidP="00E40A78">
            <w:pPr>
              <w:jc w:val="center"/>
              <w:rPr>
                <w:lang w:eastAsia="en-US"/>
              </w:rPr>
            </w:pPr>
            <w:r w:rsidRPr="005973A4">
              <w:rPr>
                <w:lang w:eastAsia="en-US"/>
              </w:rPr>
              <w:t>Поручение</w:t>
            </w:r>
          </w:p>
        </w:tc>
        <w:tc>
          <w:tcPr>
            <w:tcW w:w="11198" w:type="dxa"/>
            <w:gridSpan w:val="10"/>
            <w:vMerge w:val="restart"/>
            <w:vAlign w:val="center"/>
          </w:tcPr>
          <w:p w14:paraId="380D15EE" w14:textId="77777777" w:rsidR="00E40A78" w:rsidRPr="005973A4" w:rsidRDefault="00E40A78" w:rsidP="00E40A78">
            <w:pPr>
              <w:jc w:val="center"/>
              <w:rPr>
                <w:lang w:eastAsia="en-US"/>
              </w:rPr>
            </w:pPr>
            <w:r w:rsidRPr="005973A4">
              <w:rPr>
                <w:lang w:eastAsia="en-US"/>
              </w:rPr>
              <w:t>Информация о релевантном встречном поручении</w:t>
            </w:r>
          </w:p>
        </w:tc>
      </w:tr>
      <w:tr w:rsidR="00E40A78" w:rsidRPr="005973A4" w14:paraId="46ED0191" w14:textId="77777777" w:rsidTr="00E40A78">
        <w:trPr>
          <w:cantSplit/>
          <w:trHeight w:val="470"/>
        </w:trPr>
        <w:tc>
          <w:tcPr>
            <w:tcW w:w="658" w:type="dxa"/>
            <w:vMerge/>
            <w:vAlign w:val="center"/>
          </w:tcPr>
          <w:p w14:paraId="04AC716F" w14:textId="77777777" w:rsidR="00E40A78" w:rsidRPr="005973A4" w:rsidRDefault="00E40A78" w:rsidP="00E40A78">
            <w:pPr>
              <w:jc w:val="center"/>
              <w:rPr>
                <w:lang w:eastAsia="en-US"/>
              </w:rPr>
            </w:pPr>
          </w:p>
        </w:tc>
        <w:tc>
          <w:tcPr>
            <w:tcW w:w="709" w:type="dxa"/>
            <w:vMerge w:val="restart"/>
            <w:vAlign w:val="center"/>
          </w:tcPr>
          <w:p w14:paraId="66886160" w14:textId="77777777" w:rsidR="00E40A78" w:rsidRPr="005973A4" w:rsidRDefault="00E40A78" w:rsidP="00E40A78">
            <w:pPr>
              <w:jc w:val="center"/>
              <w:rPr>
                <w:lang w:eastAsia="en-US"/>
              </w:rPr>
            </w:pPr>
            <w:r w:rsidRPr="005973A4">
              <w:rPr>
                <w:lang w:eastAsia="en-US"/>
              </w:rPr>
              <w:t>Исх. номер</w:t>
            </w:r>
          </w:p>
        </w:tc>
        <w:tc>
          <w:tcPr>
            <w:tcW w:w="709" w:type="dxa"/>
            <w:vMerge w:val="restart"/>
            <w:vAlign w:val="center"/>
          </w:tcPr>
          <w:p w14:paraId="190C869B" w14:textId="77777777" w:rsidR="00E40A78" w:rsidRPr="005973A4" w:rsidRDefault="00E40A78" w:rsidP="00E40A78">
            <w:pPr>
              <w:jc w:val="center"/>
              <w:rPr>
                <w:lang w:eastAsia="en-US"/>
              </w:rPr>
            </w:pPr>
            <w:r w:rsidRPr="005973A4">
              <w:rPr>
                <w:lang w:eastAsia="en-US"/>
              </w:rPr>
              <w:t>Рег. номер</w:t>
            </w:r>
          </w:p>
        </w:tc>
        <w:tc>
          <w:tcPr>
            <w:tcW w:w="760" w:type="dxa"/>
            <w:vMerge w:val="restart"/>
            <w:vAlign w:val="center"/>
          </w:tcPr>
          <w:p w14:paraId="10949CE9" w14:textId="77777777" w:rsidR="00E40A78" w:rsidRPr="005973A4" w:rsidRDefault="00E40A78" w:rsidP="00E40A78">
            <w:pPr>
              <w:jc w:val="center"/>
              <w:rPr>
                <w:lang w:eastAsia="en-US"/>
              </w:rPr>
            </w:pPr>
            <w:r w:rsidRPr="005973A4">
              <w:rPr>
                <w:lang w:eastAsia="en-US"/>
              </w:rPr>
              <w:t>Дата регистрации</w:t>
            </w:r>
          </w:p>
        </w:tc>
        <w:tc>
          <w:tcPr>
            <w:tcW w:w="799" w:type="dxa"/>
            <w:vMerge w:val="restart"/>
            <w:vAlign w:val="center"/>
          </w:tcPr>
          <w:p w14:paraId="30545DC1" w14:textId="77777777" w:rsidR="00E40A78" w:rsidRPr="005973A4" w:rsidRDefault="00E40A78" w:rsidP="00E40A78">
            <w:pPr>
              <w:jc w:val="center"/>
              <w:rPr>
                <w:lang w:eastAsia="en-US"/>
              </w:rPr>
            </w:pPr>
            <w:r w:rsidRPr="005973A4">
              <w:rPr>
                <w:lang w:eastAsia="en-US"/>
              </w:rPr>
              <w:t>Статус поручения</w:t>
            </w:r>
          </w:p>
        </w:tc>
        <w:tc>
          <w:tcPr>
            <w:tcW w:w="11198" w:type="dxa"/>
            <w:gridSpan w:val="10"/>
            <w:vMerge/>
            <w:vAlign w:val="center"/>
          </w:tcPr>
          <w:p w14:paraId="2F9D770D" w14:textId="77777777" w:rsidR="00E40A78" w:rsidRPr="005973A4" w:rsidRDefault="00E40A78" w:rsidP="00E40A78">
            <w:pPr>
              <w:jc w:val="center"/>
              <w:rPr>
                <w:lang w:eastAsia="en-US"/>
              </w:rPr>
            </w:pPr>
          </w:p>
        </w:tc>
      </w:tr>
      <w:tr w:rsidR="00E40A78" w:rsidRPr="005973A4" w14:paraId="3911A85A" w14:textId="77777777" w:rsidTr="00E40A78">
        <w:trPr>
          <w:cantSplit/>
        </w:trPr>
        <w:tc>
          <w:tcPr>
            <w:tcW w:w="658" w:type="dxa"/>
            <w:vMerge/>
            <w:vAlign w:val="center"/>
          </w:tcPr>
          <w:p w14:paraId="0D61FB55" w14:textId="77777777" w:rsidR="00E40A78" w:rsidRPr="005973A4" w:rsidRDefault="00E40A78" w:rsidP="00E40A78">
            <w:pPr>
              <w:jc w:val="center"/>
              <w:rPr>
                <w:lang w:eastAsia="en-US"/>
              </w:rPr>
            </w:pPr>
          </w:p>
        </w:tc>
        <w:tc>
          <w:tcPr>
            <w:tcW w:w="709" w:type="dxa"/>
            <w:vMerge/>
            <w:vAlign w:val="center"/>
          </w:tcPr>
          <w:p w14:paraId="02F3B5B0" w14:textId="77777777" w:rsidR="00E40A78" w:rsidRPr="005973A4" w:rsidRDefault="00E40A78" w:rsidP="00E40A78">
            <w:pPr>
              <w:jc w:val="center"/>
              <w:rPr>
                <w:lang w:eastAsia="en-US"/>
              </w:rPr>
            </w:pPr>
          </w:p>
        </w:tc>
        <w:tc>
          <w:tcPr>
            <w:tcW w:w="709" w:type="dxa"/>
            <w:vMerge/>
            <w:vAlign w:val="center"/>
          </w:tcPr>
          <w:p w14:paraId="5A8DD131" w14:textId="77777777" w:rsidR="00E40A78" w:rsidRPr="005973A4" w:rsidRDefault="00E40A78" w:rsidP="00E40A78">
            <w:pPr>
              <w:jc w:val="center"/>
              <w:rPr>
                <w:lang w:eastAsia="en-US"/>
              </w:rPr>
            </w:pPr>
          </w:p>
        </w:tc>
        <w:tc>
          <w:tcPr>
            <w:tcW w:w="760" w:type="dxa"/>
            <w:vMerge/>
            <w:vAlign w:val="center"/>
          </w:tcPr>
          <w:p w14:paraId="0D9F1DBF" w14:textId="77777777" w:rsidR="00E40A78" w:rsidRPr="005973A4" w:rsidRDefault="00E40A78" w:rsidP="00E40A78">
            <w:pPr>
              <w:jc w:val="center"/>
              <w:rPr>
                <w:lang w:eastAsia="en-US"/>
              </w:rPr>
            </w:pPr>
          </w:p>
        </w:tc>
        <w:tc>
          <w:tcPr>
            <w:tcW w:w="799" w:type="dxa"/>
            <w:vMerge/>
            <w:vAlign w:val="center"/>
          </w:tcPr>
          <w:p w14:paraId="2C44E3CE" w14:textId="77777777" w:rsidR="00E40A78" w:rsidRPr="005973A4" w:rsidRDefault="00E40A78" w:rsidP="00E40A78">
            <w:pPr>
              <w:jc w:val="center"/>
              <w:rPr>
                <w:lang w:eastAsia="en-US"/>
              </w:rPr>
            </w:pPr>
          </w:p>
        </w:tc>
        <w:tc>
          <w:tcPr>
            <w:tcW w:w="760" w:type="dxa"/>
            <w:vAlign w:val="center"/>
          </w:tcPr>
          <w:p w14:paraId="69E4313F" w14:textId="77777777" w:rsidR="00E40A78" w:rsidRPr="005973A4" w:rsidRDefault="00E40A78" w:rsidP="00E40A78">
            <w:pPr>
              <w:jc w:val="center"/>
              <w:rPr>
                <w:lang w:eastAsia="en-US"/>
              </w:rPr>
            </w:pPr>
            <w:r w:rsidRPr="005973A4">
              <w:rPr>
                <w:lang w:eastAsia="en-US"/>
              </w:rPr>
              <w:t>Операция</w:t>
            </w:r>
          </w:p>
        </w:tc>
        <w:tc>
          <w:tcPr>
            <w:tcW w:w="709" w:type="dxa"/>
            <w:vAlign w:val="center"/>
          </w:tcPr>
          <w:p w14:paraId="72422ECD" w14:textId="77777777" w:rsidR="00E40A78" w:rsidRPr="005973A4" w:rsidRDefault="00E40A78" w:rsidP="00E40A78">
            <w:pPr>
              <w:jc w:val="center"/>
              <w:rPr>
                <w:lang w:eastAsia="en-US"/>
              </w:rPr>
            </w:pPr>
            <w:r w:rsidRPr="005973A4">
              <w:rPr>
                <w:lang w:eastAsia="en-US"/>
              </w:rPr>
              <w:t>Контрагент</w:t>
            </w:r>
          </w:p>
        </w:tc>
        <w:tc>
          <w:tcPr>
            <w:tcW w:w="2075" w:type="dxa"/>
            <w:vAlign w:val="center"/>
          </w:tcPr>
          <w:p w14:paraId="700A6468" w14:textId="77777777" w:rsidR="00E40A78" w:rsidRPr="005973A4" w:rsidRDefault="00E40A78" w:rsidP="00E40A78">
            <w:pPr>
              <w:jc w:val="center"/>
              <w:rPr>
                <w:lang w:eastAsia="en-US"/>
              </w:rPr>
            </w:pPr>
            <w:r w:rsidRPr="005973A4">
              <w:rPr>
                <w:lang w:eastAsia="en-US"/>
              </w:rPr>
              <w:t>Номер корреспондирующего счета/раздела счета депо</w:t>
            </w:r>
          </w:p>
        </w:tc>
        <w:tc>
          <w:tcPr>
            <w:tcW w:w="992" w:type="dxa"/>
            <w:vAlign w:val="center"/>
          </w:tcPr>
          <w:p w14:paraId="59BAE663" w14:textId="77777777" w:rsidR="00E40A78" w:rsidRPr="005973A4" w:rsidRDefault="00E40A78" w:rsidP="00E40A78">
            <w:pPr>
              <w:jc w:val="center"/>
              <w:rPr>
                <w:lang w:eastAsia="en-US"/>
              </w:rPr>
            </w:pPr>
            <w:r w:rsidRPr="005973A4">
              <w:rPr>
                <w:lang w:eastAsia="en-US"/>
              </w:rPr>
              <w:t>Сумма сделки</w:t>
            </w:r>
          </w:p>
        </w:tc>
        <w:tc>
          <w:tcPr>
            <w:tcW w:w="851" w:type="dxa"/>
            <w:vAlign w:val="center"/>
          </w:tcPr>
          <w:p w14:paraId="72254080" w14:textId="77777777" w:rsidR="00E40A78" w:rsidRPr="005973A4" w:rsidRDefault="00E40A78" w:rsidP="00E40A78">
            <w:pPr>
              <w:jc w:val="center"/>
              <w:rPr>
                <w:lang w:eastAsia="en-US"/>
              </w:rPr>
            </w:pPr>
            <w:r w:rsidRPr="005973A4">
              <w:rPr>
                <w:lang w:eastAsia="en-US"/>
              </w:rPr>
              <w:t>Валюта сделки</w:t>
            </w:r>
          </w:p>
        </w:tc>
        <w:tc>
          <w:tcPr>
            <w:tcW w:w="1417" w:type="dxa"/>
            <w:vAlign w:val="center"/>
          </w:tcPr>
          <w:p w14:paraId="1A2854DB" w14:textId="77777777" w:rsidR="00E40A78" w:rsidRPr="005973A4" w:rsidRDefault="00E40A78" w:rsidP="00E40A78">
            <w:pPr>
              <w:jc w:val="center"/>
              <w:rPr>
                <w:lang w:eastAsia="en-US"/>
              </w:rPr>
            </w:pPr>
            <w:r w:rsidRPr="005973A4">
              <w:rPr>
                <w:lang w:eastAsia="en-US"/>
              </w:rPr>
              <w:t xml:space="preserve">Код/ </w:t>
            </w:r>
            <w:r w:rsidRPr="005973A4">
              <w:rPr>
                <w:lang w:val="en-US" w:eastAsia="en-US"/>
              </w:rPr>
              <w:t>ISIN</w:t>
            </w:r>
            <w:r w:rsidRPr="005973A4">
              <w:rPr>
                <w:lang w:eastAsia="en-US"/>
              </w:rPr>
              <w:t>/ Краткое наим-ние ценной бумаги</w:t>
            </w:r>
          </w:p>
        </w:tc>
        <w:tc>
          <w:tcPr>
            <w:tcW w:w="1418" w:type="dxa"/>
            <w:vAlign w:val="center"/>
          </w:tcPr>
          <w:p w14:paraId="184C0DD5" w14:textId="77777777" w:rsidR="00E40A78" w:rsidRPr="005973A4" w:rsidRDefault="00E40A78" w:rsidP="00E40A78">
            <w:pPr>
              <w:jc w:val="center"/>
              <w:rPr>
                <w:lang w:eastAsia="en-US"/>
              </w:rPr>
            </w:pPr>
            <w:r w:rsidRPr="005973A4">
              <w:rPr>
                <w:lang w:eastAsia="en-US"/>
              </w:rPr>
              <w:t>Кол-во</w:t>
            </w:r>
          </w:p>
          <w:p w14:paraId="38BB67AA" w14:textId="77777777" w:rsidR="00E40A78" w:rsidRPr="005973A4" w:rsidRDefault="00E40A78" w:rsidP="00E40A78">
            <w:pPr>
              <w:jc w:val="center"/>
              <w:rPr>
                <w:lang w:eastAsia="en-US"/>
              </w:rPr>
            </w:pPr>
            <w:r w:rsidRPr="005973A4">
              <w:rPr>
                <w:lang w:eastAsia="en-US"/>
              </w:rPr>
              <w:t>(направление), штук</w:t>
            </w:r>
          </w:p>
        </w:tc>
        <w:tc>
          <w:tcPr>
            <w:tcW w:w="992" w:type="dxa"/>
            <w:vAlign w:val="center"/>
          </w:tcPr>
          <w:p w14:paraId="0884C2F2" w14:textId="77777777" w:rsidR="00E40A78" w:rsidRPr="005973A4" w:rsidRDefault="00E40A78" w:rsidP="00E40A78">
            <w:pPr>
              <w:jc w:val="center"/>
              <w:rPr>
                <w:lang w:eastAsia="en-US"/>
              </w:rPr>
            </w:pPr>
            <w:r w:rsidRPr="005973A4">
              <w:rPr>
                <w:lang w:eastAsia="en-US"/>
              </w:rPr>
              <w:t>Дата сделки</w:t>
            </w:r>
          </w:p>
        </w:tc>
        <w:tc>
          <w:tcPr>
            <w:tcW w:w="992" w:type="dxa"/>
            <w:vAlign w:val="center"/>
          </w:tcPr>
          <w:p w14:paraId="68377DC0" w14:textId="77777777" w:rsidR="00E40A78" w:rsidRPr="005973A4" w:rsidRDefault="00E40A78" w:rsidP="00E40A78">
            <w:pPr>
              <w:jc w:val="center"/>
              <w:rPr>
                <w:lang w:eastAsia="en-US"/>
              </w:rPr>
            </w:pPr>
            <w:r w:rsidRPr="005973A4">
              <w:rPr>
                <w:lang w:eastAsia="en-US"/>
              </w:rPr>
              <w:t>Дата расчетов</w:t>
            </w:r>
          </w:p>
        </w:tc>
        <w:tc>
          <w:tcPr>
            <w:tcW w:w="992" w:type="dxa"/>
            <w:vAlign w:val="center"/>
          </w:tcPr>
          <w:p w14:paraId="33E025AA" w14:textId="77777777" w:rsidR="00E40A78" w:rsidRPr="005973A4" w:rsidRDefault="00E40A78" w:rsidP="00E40A78">
            <w:pPr>
              <w:jc w:val="center"/>
              <w:rPr>
                <w:lang w:eastAsia="en-US"/>
              </w:rPr>
            </w:pPr>
            <w:r w:rsidRPr="005973A4">
              <w:rPr>
                <w:lang w:eastAsia="en-US"/>
              </w:rPr>
              <w:t>Причина расхождения</w:t>
            </w:r>
          </w:p>
        </w:tc>
      </w:tr>
      <w:tr w:rsidR="00E40A78" w:rsidRPr="005973A4" w14:paraId="3D9DBB39" w14:textId="77777777" w:rsidTr="00E40A78">
        <w:trPr>
          <w:cantSplit/>
        </w:trPr>
        <w:tc>
          <w:tcPr>
            <w:tcW w:w="658" w:type="dxa"/>
          </w:tcPr>
          <w:p w14:paraId="75744402" w14:textId="77777777" w:rsidR="00E40A78" w:rsidRPr="005973A4" w:rsidRDefault="00E40A78" w:rsidP="00E40A78">
            <w:pPr>
              <w:rPr>
                <w:sz w:val="18"/>
                <w:szCs w:val="22"/>
                <w:lang w:val="en-US" w:eastAsia="en-US"/>
              </w:rPr>
            </w:pPr>
          </w:p>
        </w:tc>
        <w:tc>
          <w:tcPr>
            <w:tcW w:w="709" w:type="dxa"/>
          </w:tcPr>
          <w:p w14:paraId="0861ED3A" w14:textId="77777777" w:rsidR="00E40A78" w:rsidRPr="005973A4" w:rsidRDefault="00E40A78" w:rsidP="00E40A78">
            <w:pPr>
              <w:rPr>
                <w:sz w:val="18"/>
                <w:szCs w:val="22"/>
                <w:lang w:val="en-US" w:eastAsia="en-US"/>
              </w:rPr>
            </w:pPr>
          </w:p>
        </w:tc>
        <w:tc>
          <w:tcPr>
            <w:tcW w:w="709" w:type="dxa"/>
          </w:tcPr>
          <w:p w14:paraId="2FD67E26" w14:textId="77777777" w:rsidR="00E40A78" w:rsidRPr="005973A4" w:rsidRDefault="00E40A78" w:rsidP="00E40A78">
            <w:pPr>
              <w:rPr>
                <w:sz w:val="18"/>
                <w:szCs w:val="22"/>
                <w:lang w:val="en-US" w:eastAsia="en-US"/>
              </w:rPr>
            </w:pPr>
          </w:p>
        </w:tc>
        <w:tc>
          <w:tcPr>
            <w:tcW w:w="760" w:type="dxa"/>
          </w:tcPr>
          <w:p w14:paraId="52B2347F" w14:textId="77777777" w:rsidR="00E40A78" w:rsidRPr="005973A4" w:rsidRDefault="00E40A78" w:rsidP="00E40A78">
            <w:pPr>
              <w:rPr>
                <w:sz w:val="18"/>
                <w:szCs w:val="22"/>
                <w:lang w:val="en-US" w:eastAsia="en-US"/>
              </w:rPr>
            </w:pPr>
          </w:p>
        </w:tc>
        <w:tc>
          <w:tcPr>
            <w:tcW w:w="799" w:type="dxa"/>
          </w:tcPr>
          <w:p w14:paraId="1994CAEC" w14:textId="77777777" w:rsidR="00E40A78" w:rsidRPr="005973A4" w:rsidRDefault="00E40A78" w:rsidP="00E40A78">
            <w:pPr>
              <w:rPr>
                <w:sz w:val="18"/>
                <w:szCs w:val="22"/>
                <w:lang w:val="en-US" w:eastAsia="en-US"/>
              </w:rPr>
            </w:pPr>
          </w:p>
        </w:tc>
        <w:tc>
          <w:tcPr>
            <w:tcW w:w="760" w:type="dxa"/>
          </w:tcPr>
          <w:p w14:paraId="7C3990F4" w14:textId="77777777" w:rsidR="00E40A78" w:rsidRPr="005973A4" w:rsidRDefault="00E40A78" w:rsidP="00E40A78">
            <w:pPr>
              <w:rPr>
                <w:sz w:val="18"/>
                <w:szCs w:val="22"/>
                <w:lang w:val="en-US" w:eastAsia="en-US"/>
              </w:rPr>
            </w:pPr>
          </w:p>
        </w:tc>
        <w:tc>
          <w:tcPr>
            <w:tcW w:w="709" w:type="dxa"/>
          </w:tcPr>
          <w:p w14:paraId="477ADCF2" w14:textId="77777777" w:rsidR="00E40A78" w:rsidRPr="005973A4" w:rsidRDefault="00E40A78" w:rsidP="00E40A78">
            <w:pPr>
              <w:rPr>
                <w:sz w:val="18"/>
                <w:szCs w:val="22"/>
                <w:lang w:val="en-US" w:eastAsia="en-US"/>
              </w:rPr>
            </w:pPr>
          </w:p>
        </w:tc>
        <w:tc>
          <w:tcPr>
            <w:tcW w:w="2075" w:type="dxa"/>
          </w:tcPr>
          <w:p w14:paraId="4F7B16F1" w14:textId="77777777" w:rsidR="00E40A78" w:rsidRPr="005973A4" w:rsidRDefault="00E40A78" w:rsidP="00E40A78">
            <w:pPr>
              <w:rPr>
                <w:sz w:val="18"/>
                <w:szCs w:val="22"/>
                <w:lang w:val="en-US" w:eastAsia="en-US"/>
              </w:rPr>
            </w:pPr>
          </w:p>
        </w:tc>
        <w:tc>
          <w:tcPr>
            <w:tcW w:w="992" w:type="dxa"/>
          </w:tcPr>
          <w:p w14:paraId="402BEC06" w14:textId="77777777" w:rsidR="00E40A78" w:rsidRPr="005973A4" w:rsidRDefault="00E40A78" w:rsidP="00E40A78">
            <w:pPr>
              <w:rPr>
                <w:sz w:val="18"/>
                <w:szCs w:val="22"/>
                <w:lang w:val="en-US" w:eastAsia="en-US"/>
              </w:rPr>
            </w:pPr>
          </w:p>
        </w:tc>
        <w:tc>
          <w:tcPr>
            <w:tcW w:w="851" w:type="dxa"/>
          </w:tcPr>
          <w:p w14:paraId="700A7F2A" w14:textId="77777777" w:rsidR="00E40A78" w:rsidRPr="005973A4" w:rsidRDefault="00E40A78" w:rsidP="00E40A78">
            <w:pPr>
              <w:rPr>
                <w:sz w:val="18"/>
                <w:szCs w:val="22"/>
                <w:lang w:val="en-US" w:eastAsia="en-US"/>
              </w:rPr>
            </w:pPr>
          </w:p>
        </w:tc>
        <w:tc>
          <w:tcPr>
            <w:tcW w:w="1417" w:type="dxa"/>
          </w:tcPr>
          <w:p w14:paraId="5DBD580E" w14:textId="77777777" w:rsidR="00E40A78" w:rsidRPr="005973A4" w:rsidRDefault="00E40A78" w:rsidP="00E40A78">
            <w:pPr>
              <w:rPr>
                <w:sz w:val="18"/>
                <w:szCs w:val="22"/>
                <w:lang w:val="en-US" w:eastAsia="en-US"/>
              </w:rPr>
            </w:pPr>
          </w:p>
        </w:tc>
        <w:tc>
          <w:tcPr>
            <w:tcW w:w="1418" w:type="dxa"/>
          </w:tcPr>
          <w:p w14:paraId="43E7FD35" w14:textId="77777777" w:rsidR="00E40A78" w:rsidRPr="005973A4" w:rsidRDefault="00E40A78" w:rsidP="00E40A78">
            <w:pPr>
              <w:rPr>
                <w:sz w:val="18"/>
                <w:szCs w:val="22"/>
                <w:lang w:val="en-US" w:eastAsia="en-US"/>
              </w:rPr>
            </w:pPr>
          </w:p>
        </w:tc>
        <w:tc>
          <w:tcPr>
            <w:tcW w:w="992" w:type="dxa"/>
          </w:tcPr>
          <w:p w14:paraId="35E9B837" w14:textId="77777777" w:rsidR="00E40A78" w:rsidRPr="005973A4" w:rsidRDefault="00E40A78" w:rsidP="00E40A78">
            <w:pPr>
              <w:rPr>
                <w:sz w:val="18"/>
                <w:szCs w:val="22"/>
                <w:lang w:val="en-US" w:eastAsia="en-US"/>
              </w:rPr>
            </w:pPr>
          </w:p>
        </w:tc>
        <w:tc>
          <w:tcPr>
            <w:tcW w:w="992" w:type="dxa"/>
          </w:tcPr>
          <w:p w14:paraId="624CE747" w14:textId="77777777" w:rsidR="00E40A78" w:rsidRPr="005973A4" w:rsidRDefault="00E40A78" w:rsidP="00E40A78">
            <w:pPr>
              <w:rPr>
                <w:sz w:val="18"/>
                <w:szCs w:val="22"/>
                <w:lang w:val="en-US" w:eastAsia="en-US"/>
              </w:rPr>
            </w:pPr>
          </w:p>
        </w:tc>
        <w:tc>
          <w:tcPr>
            <w:tcW w:w="992" w:type="dxa"/>
          </w:tcPr>
          <w:p w14:paraId="3B516BB4" w14:textId="77777777" w:rsidR="00E40A78" w:rsidRPr="005973A4" w:rsidRDefault="00E40A78" w:rsidP="00E40A78">
            <w:pPr>
              <w:rPr>
                <w:sz w:val="18"/>
                <w:szCs w:val="22"/>
                <w:lang w:val="en-US" w:eastAsia="en-US"/>
              </w:rPr>
            </w:pPr>
          </w:p>
        </w:tc>
      </w:tr>
      <w:tr w:rsidR="00E40A78" w:rsidRPr="005973A4" w14:paraId="4557E674" w14:textId="77777777" w:rsidTr="00E40A78">
        <w:trPr>
          <w:cantSplit/>
        </w:trPr>
        <w:tc>
          <w:tcPr>
            <w:tcW w:w="658" w:type="dxa"/>
          </w:tcPr>
          <w:p w14:paraId="67244396" w14:textId="77777777" w:rsidR="00E40A78" w:rsidRPr="005973A4" w:rsidRDefault="00E40A78" w:rsidP="00E40A78">
            <w:pPr>
              <w:rPr>
                <w:sz w:val="18"/>
                <w:szCs w:val="22"/>
                <w:lang w:val="en-US" w:eastAsia="en-US"/>
              </w:rPr>
            </w:pPr>
          </w:p>
        </w:tc>
        <w:tc>
          <w:tcPr>
            <w:tcW w:w="709" w:type="dxa"/>
          </w:tcPr>
          <w:p w14:paraId="7541AF13" w14:textId="77777777" w:rsidR="00E40A78" w:rsidRPr="005973A4" w:rsidRDefault="00E40A78" w:rsidP="00E40A78">
            <w:pPr>
              <w:rPr>
                <w:sz w:val="18"/>
                <w:szCs w:val="22"/>
                <w:lang w:val="en-US" w:eastAsia="en-US"/>
              </w:rPr>
            </w:pPr>
          </w:p>
        </w:tc>
        <w:tc>
          <w:tcPr>
            <w:tcW w:w="709" w:type="dxa"/>
          </w:tcPr>
          <w:p w14:paraId="73E66715" w14:textId="77777777" w:rsidR="00E40A78" w:rsidRPr="005973A4" w:rsidRDefault="00E40A78" w:rsidP="00E40A78">
            <w:pPr>
              <w:rPr>
                <w:sz w:val="18"/>
                <w:szCs w:val="22"/>
                <w:lang w:val="en-US" w:eastAsia="en-US"/>
              </w:rPr>
            </w:pPr>
          </w:p>
        </w:tc>
        <w:tc>
          <w:tcPr>
            <w:tcW w:w="760" w:type="dxa"/>
          </w:tcPr>
          <w:p w14:paraId="690D8225" w14:textId="77777777" w:rsidR="00E40A78" w:rsidRPr="005973A4" w:rsidRDefault="00E40A78" w:rsidP="00E40A78">
            <w:pPr>
              <w:rPr>
                <w:sz w:val="18"/>
                <w:szCs w:val="22"/>
                <w:lang w:val="en-US" w:eastAsia="en-US"/>
              </w:rPr>
            </w:pPr>
          </w:p>
        </w:tc>
        <w:tc>
          <w:tcPr>
            <w:tcW w:w="799" w:type="dxa"/>
          </w:tcPr>
          <w:p w14:paraId="4646A679" w14:textId="77777777" w:rsidR="00E40A78" w:rsidRPr="005973A4" w:rsidRDefault="00E40A78" w:rsidP="00E40A78">
            <w:pPr>
              <w:rPr>
                <w:sz w:val="18"/>
                <w:szCs w:val="22"/>
                <w:lang w:val="en-US" w:eastAsia="en-US"/>
              </w:rPr>
            </w:pPr>
          </w:p>
        </w:tc>
        <w:tc>
          <w:tcPr>
            <w:tcW w:w="760" w:type="dxa"/>
          </w:tcPr>
          <w:p w14:paraId="1F6D526A" w14:textId="77777777" w:rsidR="00E40A78" w:rsidRPr="005973A4" w:rsidRDefault="00E40A78" w:rsidP="00E40A78">
            <w:pPr>
              <w:rPr>
                <w:sz w:val="18"/>
                <w:szCs w:val="22"/>
                <w:lang w:val="en-US" w:eastAsia="en-US"/>
              </w:rPr>
            </w:pPr>
          </w:p>
        </w:tc>
        <w:tc>
          <w:tcPr>
            <w:tcW w:w="709" w:type="dxa"/>
          </w:tcPr>
          <w:p w14:paraId="3FFF79E9" w14:textId="77777777" w:rsidR="00E40A78" w:rsidRPr="005973A4" w:rsidRDefault="00E40A78" w:rsidP="00E40A78">
            <w:pPr>
              <w:rPr>
                <w:sz w:val="18"/>
                <w:szCs w:val="22"/>
                <w:lang w:val="en-US" w:eastAsia="en-US"/>
              </w:rPr>
            </w:pPr>
          </w:p>
        </w:tc>
        <w:tc>
          <w:tcPr>
            <w:tcW w:w="2075" w:type="dxa"/>
          </w:tcPr>
          <w:p w14:paraId="46F4AB79" w14:textId="77777777" w:rsidR="00E40A78" w:rsidRPr="005973A4" w:rsidRDefault="00E40A78" w:rsidP="00E40A78">
            <w:pPr>
              <w:rPr>
                <w:sz w:val="18"/>
                <w:szCs w:val="22"/>
                <w:lang w:val="en-US" w:eastAsia="en-US"/>
              </w:rPr>
            </w:pPr>
          </w:p>
        </w:tc>
        <w:tc>
          <w:tcPr>
            <w:tcW w:w="992" w:type="dxa"/>
          </w:tcPr>
          <w:p w14:paraId="336313E7" w14:textId="77777777" w:rsidR="00E40A78" w:rsidRPr="005973A4" w:rsidRDefault="00E40A78" w:rsidP="00E40A78">
            <w:pPr>
              <w:rPr>
                <w:sz w:val="18"/>
                <w:szCs w:val="22"/>
                <w:lang w:val="en-US" w:eastAsia="en-US"/>
              </w:rPr>
            </w:pPr>
          </w:p>
        </w:tc>
        <w:tc>
          <w:tcPr>
            <w:tcW w:w="851" w:type="dxa"/>
          </w:tcPr>
          <w:p w14:paraId="7AFF61AD" w14:textId="77777777" w:rsidR="00E40A78" w:rsidRPr="005973A4" w:rsidRDefault="00E40A78" w:rsidP="00E40A78">
            <w:pPr>
              <w:rPr>
                <w:sz w:val="18"/>
                <w:szCs w:val="22"/>
                <w:lang w:val="en-US" w:eastAsia="en-US"/>
              </w:rPr>
            </w:pPr>
          </w:p>
        </w:tc>
        <w:tc>
          <w:tcPr>
            <w:tcW w:w="1417" w:type="dxa"/>
          </w:tcPr>
          <w:p w14:paraId="3253251B" w14:textId="77777777" w:rsidR="00E40A78" w:rsidRPr="005973A4" w:rsidRDefault="00E40A78" w:rsidP="00E40A78">
            <w:pPr>
              <w:rPr>
                <w:sz w:val="18"/>
                <w:szCs w:val="22"/>
                <w:lang w:val="en-US" w:eastAsia="en-US"/>
              </w:rPr>
            </w:pPr>
          </w:p>
        </w:tc>
        <w:tc>
          <w:tcPr>
            <w:tcW w:w="1418" w:type="dxa"/>
          </w:tcPr>
          <w:p w14:paraId="3AC34F01" w14:textId="77777777" w:rsidR="00E40A78" w:rsidRPr="005973A4" w:rsidRDefault="00E40A78" w:rsidP="00E40A78">
            <w:pPr>
              <w:rPr>
                <w:sz w:val="18"/>
                <w:szCs w:val="22"/>
                <w:lang w:val="en-US" w:eastAsia="en-US"/>
              </w:rPr>
            </w:pPr>
          </w:p>
        </w:tc>
        <w:tc>
          <w:tcPr>
            <w:tcW w:w="992" w:type="dxa"/>
          </w:tcPr>
          <w:p w14:paraId="71BABD2A" w14:textId="77777777" w:rsidR="00E40A78" w:rsidRPr="005973A4" w:rsidRDefault="00E40A78" w:rsidP="00E40A78">
            <w:pPr>
              <w:rPr>
                <w:sz w:val="18"/>
                <w:szCs w:val="22"/>
                <w:lang w:val="en-US" w:eastAsia="en-US"/>
              </w:rPr>
            </w:pPr>
          </w:p>
        </w:tc>
        <w:tc>
          <w:tcPr>
            <w:tcW w:w="992" w:type="dxa"/>
          </w:tcPr>
          <w:p w14:paraId="23F7F25D" w14:textId="77777777" w:rsidR="00E40A78" w:rsidRPr="005973A4" w:rsidRDefault="00E40A78" w:rsidP="00E40A78">
            <w:pPr>
              <w:rPr>
                <w:sz w:val="18"/>
                <w:szCs w:val="22"/>
                <w:lang w:val="en-US" w:eastAsia="en-US"/>
              </w:rPr>
            </w:pPr>
          </w:p>
        </w:tc>
        <w:tc>
          <w:tcPr>
            <w:tcW w:w="992" w:type="dxa"/>
          </w:tcPr>
          <w:p w14:paraId="7A19A83B" w14:textId="77777777" w:rsidR="00E40A78" w:rsidRPr="005973A4" w:rsidRDefault="00E40A78" w:rsidP="00E40A78">
            <w:pPr>
              <w:rPr>
                <w:sz w:val="18"/>
                <w:szCs w:val="22"/>
                <w:lang w:val="en-US" w:eastAsia="en-US"/>
              </w:rPr>
            </w:pPr>
          </w:p>
        </w:tc>
      </w:tr>
    </w:tbl>
    <w:p w14:paraId="5830D644" w14:textId="77777777" w:rsidR="00E40A78" w:rsidRPr="005973A4" w:rsidRDefault="00E40A78" w:rsidP="00E40A78">
      <w:pPr>
        <w:rPr>
          <w:sz w:val="8"/>
          <w:szCs w:val="8"/>
          <w:lang w:val="en-US"/>
        </w:rPr>
      </w:pPr>
    </w:p>
    <w:p w14:paraId="6498DEA5" w14:textId="77777777" w:rsidR="00E40A78" w:rsidRPr="005973A4" w:rsidRDefault="00E40A78" w:rsidP="00E40A78">
      <w:pPr>
        <w:spacing w:before="120"/>
        <w:jc w:val="both"/>
        <w:rPr>
          <w:b/>
          <w:lang w:eastAsia="en-US"/>
        </w:rPr>
      </w:pPr>
    </w:p>
    <w:p w14:paraId="57A24804" w14:textId="77777777" w:rsidR="00E40A78" w:rsidRPr="005973A4" w:rsidRDefault="00E40A78" w:rsidP="00E40A78">
      <w:pPr>
        <w:spacing w:before="120"/>
        <w:jc w:val="both"/>
        <w:rPr>
          <w:b/>
          <w:lang w:eastAsia="en-US"/>
        </w:rPr>
      </w:pPr>
      <w:r w:rsidRPr="005973A4">
        <w:rPr>
          <w:b/>
          <w:lang w:eastAsia="en-US"/>
        </w:rPr>
        <w:lastRenderedPageBreak/>
        <w:t xml:space="preserve">Информация о наличии встречных поручений </w:t>
      </w:r>
      <w:r w:rsidRPr="005973A4">
        <w:rPr>
          <w:b/>
        </w:rPr>
        <w:t>депонента - контрагента</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2268"/>
        <w:gridCol w:w="3118"/>
      </w:tblGrid>
      <w:tr w:rsidR="00E40A78" w:rsidRPr="005973A4" w14:paraId="47EBCA20" w14:textId="77777777" w:rsidTr="00E40A78">
        <w:trPr>
          <w:cantSplit/>
        </w:trPr>
        <w:tc>
          <w:tcPr>
            <w:tcW w:w="2642" w:type="dxa"/>
          </w:tcPr>
          <w:p w14:paraId="07B1A6C3" w14:textId="77777777" w:rsidR="00E40A78" w:rsidRPr="005973A4" w:rsidRDefault="00E40A78" w:rsidP="00E40A78">
            <w:pPr>
              <w:spacing w:before="120"/>
              <w:rPr>
                <w:i/>
              </w:rPr>
            </w:pPr>
            <w:r w:rsidRPr="005973A4">
              <w:rPr>
                <w:i/>
              </w:rPr>
              <w:t>Номер счета депо:</w:t>
            </w:r>
          </w:p>
        </w:tc>
        <w:tc>
          <w:tcPr>
            <w:tcW w:w="2564" w:type="dxa"/>
            <w:tcBorders>
              <w:bottom w:val="single" w:sz="6" w:space="0" w:color="auto"/>
            </w:tcBorders>
          </w:tcPr>
          <w:p w14:paraId="45572A22" w14:textId="77777777" w:rsidR="00E40A78" w:rsidRPr="005973A4" w:rsidRDefault="00E40A78" w:rsidP="00E40A78">
            <w:pPr>
              <w:spacing w:before="120"/>
              <w:ind w:firstLine="108"/>
            </w:pPr>
            <w:r w:rsidRPr="005973A4">
              <w:t>&lt;номер счета депо&gt;</w:t>
            </w:r>
          </w:p>
        </w:tc>
        <w:tc>
          <w:tcPr>
            <w:tcW w:w="271" w:type="dxa"/>
          </w:tcPr>
          <w:p w14:paraId="3BF82308" w14:textId="77777777" w:rsidR="00E40A78" w:rsidRPr="005973A4" w:rsidRDefault="00E40A78" w:rsidP="00E40A78">
            <w:pPr>
              <w:spacing w:before="120"/>
              <w:ind w:firstLine="108"/>
            </w:pPr>
          </w:p>
        </w:tc>
        <w:tc>
          <w:tcPr>
            <w:tcW w:w="2268" w:type="dxa"/>
          </w:tcPr>
          <w:p w14:paraId="3964CB17" w14:textId="77777777" w:rsidR="00E40A78" w:rsidRPr="005973A4" w:rsidRDefault="00E40A78" w:rsidP="00E40A78">
            <w:pPr>
              <w:spacing w:before="120"/>
              <w:ind w:firstLine="108"/>
            </w:pPr>
            <w:r w:rsidRPr="005973A4">
              <w:rPr>
                <w:i/>
              </w:rPr>
              <w:t>Раздел счета депо:</w:t>
            </w:r>
          </w:p>
        </w:tc>
        <w:tc>
          <w:tcPr>
            <w:tcW w:w="3118" w:type="dxa"/>
            <w:tcBorders>
              <w:bottom w:val="single" w:sz="4" w:space="0" w:color="auto"/>
            </w:tcBorders>
          </w:tcPr>
          <w:p w14:paraId="6ACFFB62" w14:textId="77777777" w:rsidR="00E40A78" w:rsidRPr="005973A4" w:rsidRDefault="00E40A78" w:rsidP="00E40A78">
            <w:pPr>
              <w:spacing w:before="120" w:after="120"/>
              <w:ind w:firstLine="108"/>
            </w:pPr>
            <w:r w:rsidRPr="005973A4">
              <w:t>&lt;код раздела счета депо&gt;</w:t>
            </w:r>
          </w:p>
        </w:tc>
      </w:tr>
    </w:tbl>
    <w:p w14:paraId="3BB5FA47" w14:textId="77777777" w:rsidR="00E40A78" w:rsidRPr="005973A4" w:rsidRDefault="00E40A78" w:rsidP="00E40A78">
      <w:pPr>
        <w:rPr>
          <w:sz w:val="8"/>
          <w:szCs w:val="8"/>
          <w:lang w:val="en-US"/>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1276"/>
        <w:gridCol w:w="2126"/>
        <w:gridCol w:w="1134"/>
        <w:gridCol w:w="992"/>
        <w:gridCol w:w="1418"/>
        <w:gridCol w:w="992"/>
        <w:gridCol w:w="1134"/>
        <w:gridCol w:w="850"/>
        <w:gridCol w:w="1418"/>
        <w:gridCol w:w="1417"/>
      </w:tblGrid>
      <w:tr w:rsidR="00E40A78" w:rsidRPr="005973A4" w14:paraId="0B65952D" w14:textId="77777777" w:rsidTr="00E40A78">
        <w:tc>
          <w:tcPr>
            <w:tcW w:w="709" w:type="dxa"/>
            <w:shd w:val="clear" w:color="auto" w:fill="auto"/>
            <w:vAlign w:val="center"/>
          </w:tcPr>
          <w:p w14:paraId="4F4F48AA" w14:textId="77777777" w:rsidR="00E40A78" w:rsidRPr="005973A4" w:rsidRDefault="00E40A78" w:rsidP="00E40A78">
            <w:pPr>
              <w:jc w:val="center"/>
              <w:rPr>
                <w:lang w:eastAsia="en-US"/>
              </w:rPr>
            </w:pPr>
            <w:r w:rsidRPr="005973A4">
              <w:rPr>
                <w:lang w:eastAsia="en-US"/>
              </w:rPr>
              <w:t>Операция</w:t>
            </w:r>
          </w:p>
        </w:tc>
        <w:tc>
          <w:tcPr>
            <w:tcW w:w="1418" w:type="dxa"/>
            <w:vAlign w:val="center"/>
          </w:tcPr>
          <w:p w14:paraId="2FA3778D" w14:textId="77777777" w:rsidR="00E40A78" w:rsidRPr="005973A4" w:rsidRDefault="00E40A78" w:rsidP="00E40A78">
            <w:pPr>
              <w:jc w:val="center"/>
              <w:rPr>
                <w:lang w:eastAsia="en-US"/>
              </w:rPr>
            </w:pPr>
            <w:r w:rsidRPr="005973A4">
              <w:rPr>
                <w:lang w:eastAsia="en-US"/>
              </w:rPr>
              <w:t>Дата/время регистрации поручения</w:t>
            </w:r>
          </w:p>
        </w:tc>
        <w:tc>
          <w:tcPr>
            <w:tcW w:w="1276" w:type="dxa"/>
            <w:shd w:val="clear" w:color="auto" w:fill="auto"/>
            <w:vAlign w:val="center"/>
          </w:tcPr>
          <w:p w14:paraId="2D2E353D" w14:textId="77777777" w:rsidR="00E40A78" w:rsidRPr="005973A4" w:rsidRDefault="00E40A78" w:rsidP="00E40A78">
            <w:pPr>
              <w:jc w:val="center"/>
              <w:rPr>
                <w:lang w:eastAsia="en-US"/>
              </w:rPr>
            </w:pPr>
            <w:r w:rsidRPr="005973A4">
              <w:rPr>
                <w:lang w:eastAsia="en-US"/>
              </w:rPr>
              <w:t>Контрагент</w:t>
            </w:r>
          </w:p>
        </w:tc>
        <w:tc>
          <w:tcPr>
            <w:tcW w:w="2126" w:type="dxa"/>
            <w:vAlign w:val="center"/>
          </w:tcPr>
          <w:p w14:paraId="60BD36E8" w14:textId="77777777" w:rsidR="00E40A78" w:rsidRPr="005973A4" w:rsidRDefault="00E40A78" w:rsidP="00E40A78">
            <w:pPr>
              <w:jc w:val="center"/>
              <w:rPr>
                <w:lang w:eastAsia="en-US"/>
              </w:rPr>
            </w:pPr>
            <w:r w:rsidRPr="005973A4">
              <w:rPr>
                <w:lang w:eastAsia="en-US"/>
              </w:rPr>
              <w:t>Номер корреспондирующего счета/ раздела счета депо</w:t>
            </w:r>
          </w:p>
        </w:tc>
        <w:tc>
          <w:tcPr>
            <w:tcW w:w="1134" w:type="dxa"/>
            <w:shd w:val="clear" w:color="auto" w:fill="auto"/>
            <w:vAlign w:val="center"/>
          </w:tcPr>
          <w:p w14:paraId="55F042A3" w14:textId="77777777" w:rsidR="00E40A78" w:rsidRPr="005973A4" w:rsidRDefault="00E40A78" w:rsidP="00E40A78">
            <w:pPr>
              <w:jc w:val="center"/>
              <w:rPr>
                <w:lang w:eastAsia="en-US"/>
              </w:rPr>
            </w:pPr>
            <w:r w:rsidRPr="005973A4">
              <w:rPr>
                <w:lang w:eastAsia="en-US"/>
              </w:rPr>
              <w:t>Референс/</w:t>
            </w:r>
          </w:p>
          <w:p w14:paraId="7D3957AE" w14:textId="77777777" w:rsidR="00E40A78" w:rsidRPr="005973A4" w:rsidRDefault="00E40A78" w:rsidP="00E40A78">
            <w:pPr>
              <w:jc w:val="center"/>
              <w:rPr>
                <w:lang w:eastAsia="en-US"/>
              </w:rPr>
            </w:pPr>
            <w:r w:rsidRPr="005973A4">
              <w:rPr>
                <w:lang w:eastAsia="en-US"/>
              </w:rPr>
              <w:t>Сделка №</w:t>
            </w:r>
          </w:p>
        </w:tc>
        <w:tc>
          <w:tcPr>
            <w:tcW w:w="992" w:type="dxa"/>
            <w:shd w:val="clear" w:color="auto" w:fill="auto"/>
            <w:vAlign w:val="center"/>
          </w:tcPr>
          <w:p w14:paraId="1BE5A0B4" w14:textId="77777777" w:rsidR="00E40A78" w:rsidRPr="005973A4" w:rsidRDefault="00E40A78" w:rsidP="00E40A78">
            <w:pPr>
              <w:jc w:val="center"/>
              <w:rPr>
                <w:lang w:eastAsia="en-US"/>
              </w:rPr>
            </w:pPr>
            <w:r w:rsidRPr="005973A4">
              <w:rPr>
                <w:lang w:eastAsia="en-US"/>
              </w:rPr>
              <w:t>Дата сделки</w:t>
            </w:r>
          </w:p>
        </w:tc>
        <w:tc>
          <w:tcPr>
            <w:tcW w:w="1418" w:type="dxa"/>
            <w:vAlign w:val="center"/>
          </w:tcPr>
          <w:p w14:paraId="5352E1D8" w14:textId="77777777" w:rsidR="00E40A78" w:rsidRPr="005973A4" w:rsidRDefault="00E40A78" w:rsidP="00E40A78">
            <w:pPr>
              <w:jc w:val="center"/>
              <w:rPr>
                <w:lang w:eastAsia="en-US"/>
              </w:rPr>
            </w:pPr>
            <w:r w:rsidRPr="005973A4">
              <w:rPr>
                <w:lang w:eastAsia="en-US"/>
              </w:rPr>
              <w:t>Дата расчета/Дата начала исполнения</w:t>
            </w:r>
          </w:p>
        </w:tc>
        <w:tc>
          <w:tcPr>
            <w:tcW w:w="992" w:type="dxa"/>
            <w:vAlign w:val="center"/>
          </w:tcPr>
          <w:p w14:paraId="2DAF0E1C" w14:textId="77777777" w:rsidR="00E40A78" w:rsidRPr="005973A4" w:rsidRDefault="00E40A78" w:rsidP="00E40A78">
            <w:pPr>
              <w:jc w:val="center"/>
              <w:rPr>
                <w:lang w:eastAsia="en-US"/>
              </w:rPr>
            </w:pPr>
            <w:r w:rsidRPr="005973A4">
              <w:rPr>
                <w:lang w:eastAsia="en-US"/>
              </w:rPr>
              <w:t>Сумма сделки</w:t>
            </w:r>
          </w:p>
        </w:tc>
        <w:tc>
          <w:tcPr>
            <w:tcW w:w="1134" w:type="dxa"/>
            <w:vAlign w:val="center"/>
          </w:tcPr>
          <w:p w14:paraId="2FBD1E91" w14:textId="77777777" w:rsidR="00E40A78" w:rsidRPr="005973A4" w:rsidRDefault="00E40A78" w:rsidP="00E40A78">
            <w:pPr>
              <w:jc w:val="center"/>
              <w:rPr>
                <w:lang w:eastAsia="en-US"/>
              </w:rPr>
            </w:pPr>
            <w:r w:rsidRPr="005973A4">
              <w:rPr>
                <w:lang w:eastAsia="en-US"/>
              </w:rPr>
              <w:t>Валюта сделки</w:t>
            </w:r>
          </w:p>
        </w:tc>
        <w:tc>
          <w:tcPr>
            <w:tcW w:w="850" w:type="dxa"/>
            <w:vAlign w:val="center"/>
          </w:tcPr>
          <w:p w14:paraId="054A64B7" w14:textId="77777777" w:rsidR="00E40A78" w:rsidRPr="005973A4" w:rsidRDefault="00E40A78" w:rsidP="00E40A78">
            <w:pPr>
              <w:jc w:val="center"/>
              <w:rPr>
                <w:lang w:eastAsia="en-US"/>
              </w:rPr>
            </w:pPr>
            <w:r w:rsidRPr="005973A4">
              <w:rPr>
                <w:lang w:eastAsia="en-US"/>
              </w:rPr>
              <w:t xml:space="preserve">Тип </w:t>
            </w:r>
            <w:r w:rsidRPr="005973A4">
              <w:rPr>
                <w:lang w:val="en-US" w:eastAsia="en-US"/>
              </w:rPr>
              <w:t>DVP</w:t>
            </w:r>
          </w:p>
        </w:tc>
        <w:tc>
          <w:tcPr>
            <w:tcW w:w="1418" w:type="dxa"/>
            <w:shd w:val="clear" w:color="auto" w:fill="auto"/>
            <w:vAlign w:val="center"/>
          </w:tcPr>
          <w:p w14:paraId="12067143" w14:textId="77777777" w:rsidR="00E40A78" w:rsidRPr="005973A4" w:rsidRDefault="00E40A78" w:rsidP="00E40A78">
            <w:pPr>
              <w:jc w:val="center"/>
              <w:rPr>
                <w:lang w:eastAsia="en-US"/>
              </w:rPr>
            </w:pPr>
            <w:r w:rsidRPr="005973A4">
              <w:rPr>
                <w:lang w:eastAsia="en-US"/>
              </w:rPr>
              <w:t xml:space="preserve">Код/ </w:t>
            </w:r>
            <w:r w:rsidRPr="005973A4">
              <w:rPr>
                <w:lang w:val="en-US" w:eastAsia="en-US"/>
              </w:rPr>
              <w:t>ISIN</w:t>
            </w:r>
            <w:r w:rsidRPr="005973A4">
              <w:rPr>
                <w:lang w:eastAsia="en-US"/>
              </w:rPr>
              <w:t>/ Краткое наим-ние ценной бумаги</w:t>
            </w:r>
          </w:p>
        </w:tc>
        <w:tc>
          <w:tcPr>
            <w:tcW w:w="1417" w:type="dxa"/>
            <w:vAlign w:val="center"/>
          </w:tcPr>
          <w:p w14:paraId="1C33D456" w14:textId="77777777" w:rsidR="00E40A78" w:rsidRPr="005973A4" w:rsidRDefault="00E40A78" w:rsidP="00E40A78">
            <w:pPr>
              <w:jc w:val="center"/>
              <w:rPr>
                <w:lang w:eastAsia="en-US"/>
              </w:rPr>
            </w:pPr>
            <w:r w:rsidRPr="005973A4">
              <w:rPr>
                <w:lang w:eastAsia="en-US"/>
              </w:rPr>
              <w:t>Кол-во (направление), штук</w:t>
            </w:r>
          </w:p>
        </w:tc>
      </w:tr>
      <w:tr w:rsidR="00E40A78" w:rsidRPr="005973A4" w14:paraId="6F949916" w14:textId="77777777" w:rsidTr="00E40A78">
        <w:tc>
          <w:tcPr>
            <w:tcW w:w="709" w:type="dxa"/>
            <w:shd w:val="clear" w:color="auto" w:fill="auto"/>
            <w:vAlign w:val="center"/>
          </w:tcPr>
          <w:p w14:paraId="5318A016" w14:textId="77777777" w:rsidR="00E40A78" w:rsidRPr="005973A4" w:rsidRDefault="00E40A78" w:rsidP="00E40A78">
            <w:pPr>
              <w:jc w:val="center"/>
              <w:rPr>
                <w:lang w:eastAsia="en-US"/>
              </w:rPr>
            </w:pPr>
          </w:p>
        </w:tc>
        <w:tc>
          <w:tcPr>
            <w:tcW w:w="1418" w:type="dxa"/>
            <w:vAlign w:val="center"/>
          </w:tcPr>
          <w:p w14:paraId="72C2436E" w14:textId="77777777" w:rsidR="00E40A78" w:rsidRPr="005973A4" w:rsidRDefault="00E40A78" w:rsidP="00E40A78">
            <w:pPr>
              <w:jc w:val="center"/>
              <w:rPr>
                <w:lang w:eastAsia="en-US"/>
              </w:rPr>
            </w:pPr>
          </w:p>
        </w:tc>
        <w:tc>
          <w:tcPr>
            <w:tcW w:w="1276" w:type="dxa"/>
            <w:shd w:val="clear" w:color="auto" w:fill="auto"/>
            <w:vAlign w:val="center"/>
          </w:tcPr>
          <w:p w14:paraId="21A1D231" w14:textId="77777777" w:rsidR="00E40A78" w:rsidRPr="005973A4" w:rsidRDefault="00E40A78" w:rsidP="00E40A78">
            <w:pPr>
              <w:jc w:val="center"/>
              <w:rPr>
                <w:lang w:eastAsia="en-US"/>
              </w:rPr>
            </w:pPr>
          </w:p>
        </w:tc>
        <w:tc>
          <w:tcPr>
            <w:tcW w:w="2126" w:type="dxa"/>
            <w:vAlign w:val="center"/>
          </w:tcPr>
          <w:p w14:paraId="580965C2" w14:textId="77777777" w:rsidR="00E40A78" w:rsidRPr="005973A4" w:rsidRDefault="00E40A78" w:rsidP="00E40A78">
            <w:pPr>
              <w:jc w:val="center"/>
              <w:rPr>
                <w:lang w:eastAsia="en-US"/>
              </w:rPr>
            </w:pPr>
          </w:p>
        </w:tc>
        <w:tc>
          <w:tcPr>
            <w:tcW w:w="1134" w:type="dxa"/>
            <w:shd w:val="clear" w:color="auto" w:fill="auto"/>
            <w:vAlign w:val="center"/>
          </w:tcPr>
          <w:p w14:paraId="7B91BA03" w14:textId="77777777" w:rsidR="00E40A78" w:rsidRPr="005973A4" w:rsidRDefault="00E40A78" w:rsidP="00E40A78">
            <w:pPr>
              <w:jc w:val="center"/>
              <w:rPr>
                <w:lang w:eastAsia="en-US"/>
              </w:rPr>
            </w:pPr>
          </w:p>
        </w:tc>
        <w:tc>
          <w:tcPr>
            <w:tcW w:w="992" w:type="dxa"/>
            <w:shd w:val="clear" w:color="auto" w:fill="auto"/>
            <w:vAlign w:val="center"/>
          </w:tcPr>
          <w:p w14:paraId="2099EC91" w14:textId="77777777" w:rsidR="00E40A78" w:rsidRPr="005973A4" w:rsidRDefault="00E40A78" w:rsidP="00E40A78">
            <w:pPr>
              <w:jc w:val="center"/>
              <w:rPr>
                <w:lang w:eastAsia="en-US"/>
              </w:rPr>
            </w:pPr>
          </w:p>
        </w:tc>
        <w:tc>
          <w:tcPr>
            <w:tcW w:w="1418" w:type="dxa"/>
            <w:vAlign w:val="center"/>
          </w:tcPr>
          <w:p w14:paraId="4C154AAC" w14:textId="77777777" w:rsidR="00E40A78" w:rsidRPr="005973A4" w:rsidRDefault="00E40A78" w:rsidP="00E40A78">
            <w:pPr>
              <w:jc w:val="center"/>
              <w:rPr>
                <w:lang w:eastAsia="en-US"/>
              </w:rPr>
            </w:pPr>
          </w:p>
        </w:tc>
        <w:tc>
          <w:tcPr>
            <w:tcW w:w="992" w:type="dxa"/>
            <w:vAlign w:val="center"/>
          </w:tcPr>
          <w:p w14:paraId="67DE73B6" w14:textId="77777777" w:rsidR="00E40A78" w:rsidRPr="005973A4" w:rsidRDefault="00E40A78" w:rsidP="00E40A78">
            <w:pPr>
              <w:jc w:val="center"/>
              <w:rPr>
                <w:lang w:eastAsia="en-US"/>
              </w:rPr>
            </w:pPr>
          </w:p>
        </w:tc>
        <w:tc>
          <w:tcPr>
            <w:tcW w:w="1134" w:type="dxa"/>
            <w:vAlign w:val="center"/>
          </w:tcPr>
          <w:p w14:paraId="5C09F50B" w14:textId="77777777" w:rsidR="00E40A78" w:rsidRPr="005973A4" w:rsidRDefault="00E40A78" w:rsidP="00E40A78">
            <w:pPr>
              <w:jc w:val="center"/>
              <w:rPr>
                <w:lang w:eastAsia="en-US"/>
              </w:rPr>
            </w:pPr>
          </w:p>
        </w:tc>
        <w:tc>
          <w:tcPr>
            <w:tcW w:w="850" w:type="dxa"/>
            <w:vAlign w:val="center"/>
          </w:tcPr>
          <w:p w14:paraId="050A7E5E" w14:textId="77777777" w:rsidR="00E40A78" w:rsidRPr="005973A4" w:rsidRDefault="00E40A78" w:rsidP="00E40A78">
            <w:pPr>
              <w:jc w:val="center"/>
              <w:rPr>
                <w:lang w:eastAsia="en-US"/>
              </w:rPr>
            </w:pPr>
          </w:p>
        </w:tc>
        <w:tc>
          <w:tcPr>
            <w:tcW w:w="1418" w:type="dxa"/>
            <w:shd w:val="clear" w:color="auto" w:fill="auto"/>
            <w:vAlign w:val="center"/>
          </w:tcPr>
          <w:p w14:paraId="7E9E87AE" w14:textId="77777777" w:rsidR="00E40A78" w:rsidRPr="005973A4" w:rsidRDefault="00E40A78" w:rsidP="00E40A78">
            <w:pPr>
              <w:jc w:val="center"/>
              <w:rPr>
                <w:lang w:eastAsia="en-US"/>
              </w:rPr>
            </w:pPr>
          </w:p>
        </w:tc>
        <w:tc>
          <w:tcPr>
            <w:tcW w:w="1417" w:type="dxa"/>
            <w:vAlign w:val="center"/>
          </w:tcPr>
          <w:p w14:paraId="22C80C82" w14:textId="77777777" w:rsidR="00E40A78" w:rsidRPr="005973A4" w:rsidRDefault="00E40A78" w:rsidP="00E40A78">
            <w:pPr>
              <w:jc w:val="center"/>
              <w:rPr>
                <w:lang w:eastAsia="en-US"/>
              </w:rPr>
            </w:pPr>
          </w:p>
        </w:tc>
      </w:tr>
      <w:tr w:rsidR="00E40A78" w:rsidRPr="005973A4" w14:paraId="3BCA9031" w14:textId="77777777" w:rsidTr="00E40A78">
        <w:tc>
          <w:tcPr>
            <w:tcW w:w="709" w:type="dxa"/>
            <w:shd w:val="clear" w:color="auto" w:fill="auto"/>
            <w:vAlign w:val="center"/>
          </w:tcPr>
          <w:p w14:paraId="32C1D43C" w14:textId="77777777" w:rsidR="00E40A78" w:rsidRPr="005973A4" w:rsidRDefault="00E40A78" w:rsidP="00E40A78">
            <w:pPr>
              <w:jc w:val="center"/>
              <w:rPr>
                <w:lang w:eastAsia="en-US"/>
              </w:rPr>
            </w:pPr>
          </w:p>
        </w:tc>
        <w:tc>
          <w:tcPr>
            <w:tcW w:w="1418" w:type="dxa"/>
            <w:vAlign w:val="center"/>
          </w:tcPr>
          <w:p w14:paraId="50F7C35C" w14:textId="77777777" w:rsidR="00E40A78" w:rsidRPr="005973A4" w:rsidRDefault="00E40A78" w:rsidP="00E40A78">
            <w:pPr>
              <w:jc w:val="center"/>
              <w:rPr>
                <w:lang w:eastAsia="en-US"/>
              </w:rPr>
            </w:pPr>
          </w:p>
        </w:tc>
        <w:tc>
          <w:tcPr>
            <w:tcW w:w="1276" w:type="dxa"/>
            <w:shd w:val="clear" w:color="auto" w:fill="auto"/>
            <w:vAlign w:val="center"/>
          </w:tcPr>
          <w:p w14:paraId="4C0E77CA" w14:textId="77777777" w:rsidR="00E40A78" w:rsidRPr="005973A4" w:rsidRDefault="00E40A78" w:rsidP="00E40A78">
            <w:pPr>
              <w:jc w:val="center"/>
              <w:rPr>
                <w:lang w:eastAsia="en-US"/>
              </w:rPr>
            </w:pPr>
          </w:p>
        </w:tc>
        <w:tc>
          <w:tcPr>
            <w:tcW w:w="2126" w:type="dxa"/>
            <w:vAlign w:val="center"/>
          </w:tcPr>
          <w:p w14:paraId="62165247" w14:textId="77777777" w:rsidR="00E40A78" w:rsidRPr="005973A4" w:rsidRDefault="00E40A78" w:rsidP="00E40A78">
            <w:pPr>
              <w:jc w:val="center"/>
              <w:rPr>
                <w:lang w:eastAsia="en-US"/>
              </w:rPr>
            </w:pPr>
          </w:p>
        </w:tc>
        <w:tc>
          <w:tcPr>
            <w:tcW w:w="1134" w:type="dxa"/>
            <w:shd w:val="clear" w:color="auto" w:fill="auto"/>
            <w:vAlign w:val="center"/>
          </w:tcPr>
          <w:p w14:paraId="0D5F5C17" w14:textId="77777777" w:rsidR="00E40A78" w:rsidRPr="005973A4" w:rsidRDefault="00E40A78" w:rsidP="00E40A78">
            <w:pPr>
              <w:jc w:val="center"/>
              <w:rPr>
                <w:lang w:eastAsia="en-US"/>
              </w:rPr>
            </w:pPr>
          </w:p>
        </w:tc>
        <w:tc>
          <w:tcPr>
            <w:tcW w:w="992" w:type="dxa"/>
            <w:shd w:val="clear" w:color="auto" w:fill="auto"/>
            <w:vAlign w:val="center"/>
          </w:tcPr>
          <w:p w14:paraId="1E5CA038" w14:textId="77777777" w:rsidR="00E40A78" w:rsidRPr="005973A4" w:rsidRDefault="00E40A78" w:rsidP="00E40A78">
            <w:pPr>
              <w:jc w:val="center"/>
              <w:rPr>
                <w:lang w:eastAsia="en-US"/>
              </w:rPr>
            </w:pPr>
          </w:p>
        </w:tc>
        <w:tc>
          <w:tcPr>
            <w:tcW w:w="1418" w:type="dxa"/>
            <w:vAlign w:val="center"/>
          </w:tcPr>
          <w:p w14:paraId="627B5138" w14:textId="77777777" w:rsidR="00E40A78" w:rsidRPr="005973A4" w:rsidRDefault="00E40A78" w:rsidP="00E40A78">
            <w:pPr>
              <w:jc w:val="center"/>
              <w:rPr>
                <w:lang w:eastAsia="en-US"/>
              </w:rPr>
            </w:pPr>
          </w:p>
        </w:tc>
        <w:tc>
          <w:tcPr>
            <w:tcW w:w="992" w:type="dxa"/>
            <w:vAlign w:val="center"/>
          </w:tcPr>
          <w:p w14:paraId="2FE7B91F" w14:textId="77777777" w:rsidR="00E40A78" w:rsidRPr="005973A4" w:rsidRDefault="00E40A78" w:rsidP="00E40A78">
            <w:pPr>
              <w:jc w:val="center"/>
              <w:rPr>
                <w:lang w:eastAsia="en-US"/>
              </w:rPr>
            </w:pPr>
          </w:p>
        </w:tc>
        <w:tc>
          <w:tcPr>
            <w:tcW w:w="1134" w:type="dxa"/>
            <w:vAlign w:val="center"/>
          </w:tcPr>
          <w:p w14:paraId="67B5A3B0" w14:textId="77777777" w:rsidR="00E40A78" w:rsidRPr="005973A4" w:rsidRDefault="00E40A78" w:rsidP="00E40A78">
            <w:pPr>
              <w:jc w:val="center"/>
              <w:rPr>
                <w:lang w:eastAsia="en-US"/>
              </w:rPr>
            </w:pPr>
          </w:p>
        </w:tc>
        <w:tc>
          <w:tcPr>
            <w:tcW w:w="850" w:type="dxa"/>
            <w:vAlign w:val="center"/>
          </w:tcPr>
          <w:p w14:paraId="3E559771" w14:textId="77777777" w:rsidR="00E40A78" w:rsidRPr="005973A4" w:rsidRDefault="00E40A78" w:rsidP="00E40A78">
            <w:pPr>
              <w:jc w:val="center"/>
              <w:rPr>
                <w:lang w:eastAsia="en-US"/>
              </w:rPr>
            </w:pPr>
          </w:p>
        </w:tc>
        <w:tc>
          <w:tcPr>
            <w:tcW w:w="1418" w:type="dxa"/>
            <w:shd w:val="clear" w:color="auto" w:fill="auto"/>
            <w:vAlign w:val="center"/>
          </w:tcPr>
          <w:p w14:paraId="749F913B" w14:textId="77777777" w:rsidR="00E40A78" w:rsidRPr="005973A4" w:rsidRDefault="00E40A78" w:rsidP="00E40A78">
            <w:pPr>
              <w:jc w:val="center"/>
              <w:rPr>
                <w:lang w:eastAsia="en-US"/>
              </w:rPr>
            </w:pPr>
          </w:p>
        </w:tc>
        <w:tc>
          <w:tcPr>
            <w:tcW w:w="1417" w:type="dxa"/>
            <w:vAlign w:val="center"/>
          </w:tcPr>
          <w:p w14:paraId="289373B4" w14:textId="77777777" w:rsidR="00E40A78" w:rsidRPr="005973A4" w:rsidRDefault="00E40A78" w:rsidP="00E40A78">
            <w:pPr>
              <w:jc w:val="center"/>
              <w:rPr>
                <w:lang w:eastAsia="en-US"/>
              </w:rPr>
            </w:pPr>
          </w:p>
        </w:tc>
      </w:tr>
    </w:tbl>
    <w:p w14:paraId="650A6C6F" w14:textId="77777777" w:rsidR="00E40A78" w:rsidRPr="005973A4" w:rsidRDefault="00E40A78" w:rsidP="00E40A78">
      <w:pPr>
        <w:rPr>
          <w:sz w:val="8"/>
          <w:szCs w:val="8"/>
        </w:rPr>
      </w:pPr>
    </w:p>
    <w:tbl>
      <w:tblPr>
        <w:tblW w:w="0" w:type="auto"/>
        <w:tblLayout w:type="fixed"/>
        <w:tblLook w:val="0000" w:firstRow="0" w:lastRow="0" w:firstColumn="0" w:lastColumn="0" w:noHBand="0" w:noVBand="0"/>
      </w:tblPr>
      <w:tblGrid>
        <w:gridCol w:w="1668"/>
        <w:gridCol w:w="3969"/>
        <w:gridCol w:w="708"/>
        <w:gridCol w:w="993"/>
        <w:gridCol w:w="2551"/>
      </w:tblGrid>
      <w:tr w:rsidR="00E40A78" w:rsidRPr="005973A4" w14:paraId="7BB8EF70" w14:textId="77777777" w:rsidTr="00E40A78">
        <w:tc>
          <w:tcPr>
            <w:tcW w:w="1668" w:type="dxa"/>
          </w:tcPr>
          <w:p w14:paraId="5BEEC6D9" w14:textId="77777777" w:rsidR="00E40A78" w:rsidRPr="005973A4" w:rsidRDefault="00E40A78" w:rsidP="00E40A78">
            <w:pPr>
              <w:rPr>
                <w:i/>
                <w:sz w:val="18"/>
                <w:szCs w:val="24"/>
              </w:rPr>
            </w:pPr>
            <w:r w:rsidRPr="005973A4">
              <w:rPr>
                <w:i/>
                <w:sz w:val="18"/>
                <w:szCs w:val="24"/>
              </w:rPr>
              <w:t>Операционист:</w:t>
            </w:r>
          </w:p>
        </w:tc>
        <w:tc>
          <w:tcPr>
            <w:tcW w:w="3969" w:type="dxa"/>
            <w:tcBorders>
              <w:bottom w:val="single" w:sz="6" w:space="0" w:color="auto"/>
            </w:tcBorders>
          </w:tcPr>
          <w:p w14:paraId="724F5B94" w14:textId="77777777" w:rsidR="00E40A78" w:rsidRPr="005973A4" w:rsidRDefault="00E40A78" w:rsidP="00E40A78">
            <w:pPr>
              <w:jc w:val="right"/>
              <w:rPr>
                <w:i/>
                <w:sz w:val="18"/>
                <w:szCs w:val="24"/>
              </w:rPr>
            </w:pPr>
          </w:p>
        </w:tc>
        <w:tc>
          <w:tcPr>
            <w:tcW w:w="708" w:type="dxa"/>
          </w:tcPr>
          <w:p w14:paraId="69793A6B" w14:textId="77777777" w:rsidR="00E40A78" w:rsidRPr="005973A4" w:rsidRDefault="00E40A78" w:rsidP="00E40A78">
            <w:pPr>
              <w:jc w:val="right"/>
              <w:rPr>
                <w:i/>
                <w:sz w:val="18"/>
                <w:szCs w:val="24"/>
              </w:rPr>
            </w:pPr>
            <w:r w:rsidRPr="005973A4">
              <w:rPr>
                <w:sz w:val="24"/>
                <w:szCs w:val="24"/>
              </w:rPr>
              <w:t>МП</w:t>
            </w:r>
          </w:p>
        </w:tc>
        <w:tc>
          <w:tcPr>
            <w:tcW w:w="993" w:type="dxa"/>
          </w:tcPr>
          <w:p w14:paraId="6AC30C3C" w14:textId="77777777" w:rsidR="00E40A78" w:rsidRPr="005973A4" w:rsidRDefault="00E40A78" w:rsidP="00E40A78">
            <w:pPr>
              <w:rPr>
                <w:i/>
                <w:sz w:val="18"/>
                <w:szCs w:val="24"/>
              </w:rPr>
            </w:pPr>
            <w:r w:rsidRPr="005973A4">
              <w:rPr>
                <w:i/>
                <w:sz w:val="18"/>
                <w:szCs w:val="24"/>
              </w:rPr>
              <w:t>Подпись:</w:t>
            </w:r>
          </w:p>
        </w:tc>
        <w:tc>
          <w:tcPr>
            <w:tcW w:w="2551" w:type="dxa"/>
            <w:tcBorders>
              <w:bottom w:val="single" w:sz="6" w:space="0" w:color="auto"/>
            </w:tcBorders>
          </w:tcPr>
          <w:p w14:paraId="57B9532E" w14:textId="77777777" w:rsidR="00E40A78" w:rsidRPr="005973A4" w:rsidRDefault="00E40A78" w:rsidP="00E40A78">
            <w:pPr>
              <w:rPr>
                <w:i/>
                <w:sz w:val="18"/>
                <w:szCs w:val="24"/>
              </w:rPr>
            </w:pPr>
          </w:p>
        </w:tc>
      </w:tr>
    </w:tbl>
    <w:p w14:paraId="00C692D4" w14:textId="77777777" w:rsidR="00E40A78" w:rsidRPr="005973A4" w:rsidRDefault="00E40A78" w:rsidP="00E40A78">
      <w:pPr>
        <w:spacing w:before="80"/>
        <w:rPr>
          <w:sz w:val="16"/>
          <w:szCs w:val="16"/>
        </w:rPr>
      </w:pPr>
      <w:r w:rsidRPr="005973A4">
        <w:rPr>
          <w:sz w:val="16"/>
          <w:szCs w:val="16"/>
        </w:rPr>
        <w:t>ОТЧЕТ №_________ от «____» ______________ 20__г.</w:t>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t>1/1</w:t>
      </w:r>
    </w:p>
    <w:p w14:paraId="5CFB7B4C" w14:textId="77777777" w:rsidR="00E40A78" w:rsidRPr="005973A4" w:rsidRDefault="00E40A78" w:rsidP="00E40A78">
      <w:pPr>
        <w:spacing w:before="80"/>
        <w:rPr>
          <w:sz w:val="16"/>
          <w:szCs w:val="16"/>
        </w:rPr>
      </w:pPr>
      <w:r w:rsidRPr="005973A4">
        <w:rPr>
          <w:sz w:val="16"/>
          <w:szCs w:val="16"/>
        </w:rPr>
        <w:br w:type="page"/>
      </w:r>
      <w:bookmarkStart w:id="493" w:name="GS117"/>
      <w:bookmarkEnd w:id="493"/>
    </w:p>
    <w:p w14:paraId="36B5F9DD" w14:textId="77777777" w:rsidR="00E40A78" w:rsidRPr="005973A4" w:rsidRDefault="00E40A78" w:rsidP="00AD7B96">
      <w:pPr>
        <w:keepNext/>
        <w:tabs>
          <w:tab w:val="left" w:pos="1418"/>
          <w:tab w:val="left" w:pos="11907"/>
        </w:tabs>
        <w:spacing w:after="60"/>
        <w:ind w:right="368"/>
        <w:jc w:val="right"/>
        <w:outlineLvl w:val="2"/>
        <w:rPr>
          <w:b/>
          <w:sz w:val="18"/>
        </w:rPr>
      </w:pPr>
      <w:bookmarkStart w:id="494" w:name="_Toc84509560"/>
      <w:bookmarkStart w:id="495" w:name="_Toc84509904"/>
      <w:bookmarkStart w:id="496" w:name="_Toc84510581"/>
      <w:r w:rsidRPr="005973A4">
        <w:rPr>
          <w:b/>
          <w:sz w:val="18"/>
        </w:rPr>
        <w:lastRenderedPageBreak/>
        <w:t>Форма GS117</w:t>
      </w:r>
      <w:bookmarkEnd w:id="494"/>
      <w:bookmarkEnd w:id="495"/>
      <w:bookmarkEnd w:id="496"/>
    </w:p>
    <w:p w14:paraId="7E3F5DC3" w14:textId="13E12A67" w:rsidR="00E40A78" w:rsidRPr="005973A4" w:rsidRDefault="00A74458" w:rsidP="00E40A78">
      <w:pPr>
        <w:ind w:left="1843"/>
        <w:jc w:val="center"/>
        <w:rPr>
          <w:b/>
          <w:sz w:val="22"/>
        </w:rPr>
      </w:pPr>
      <w:r>
        <w:rPr>
          <w:b/>
          <w:sz w:val="24"/>
          <w:szCs w:val="24"/>
        </w:rPr>
        <w:t xml:space="preserve">УВЕДОМЛЕНИЕ </w:t>
      </w:r>
      <w:r w:rsidR="00E40A78" w:rsidRPr="005973A4">
        <w:rPr>
          <w:b/>
          <w:sz w:val="24"/>
          <w:szCs w:val="24"/>
        </w:rPr>
        <w:t>№____  от  “ ___” _________ 20_ г.</w:t>
      </w:r>
      <w:r w:rsidR="00E40A78" w:rsidRPr="005973A4">
        <w:rPr>
          <w:b/>
          <w:sz w:val="24"/>
        </w:rPr>
        <w:t xml:space="preserve"> </w:t>
      </w:r>
      <w:r w:rsidR="00E40A78" w:rsidRPr="005973A4">
        <w:rPr>
          <w:sz w:val="24"/>
        </w:rPr>
        <w:t>&lt;</w:t>
      </w:r>
      <w:r w:rsidR="00E40A78" w:rsidRPr="005973A4">
        <w:rPr>
          <w:sz w:val="18"/>
        </w:rPr>
        <w:t>время составления</w:t>
      </w:r>
      <w:r w:rsidR="00E40A78" w:rsidRPr="005973A4">
        <w:rPr>
          <w:sz w:val="24"/>
        </w:rPr>
        <w:t>&gt;</w:t>
      </w:r>
    </w:p>
    <w:p w14:paraId="5FFCF0CF" w14:textId="52598EFD" w:rsidR="00E40A78" w:rsidRPr="005973A4" w:rsidRDefault="00E40A78" w:rsidP="00E40A78">
      <w:pPr>
        <w:ind w:left="4536"/>
        <w:rPr>
          <w:sz w:val="22"/>
          <w:szCs w:val="24"/>
        </w:rPr>
      </w:pPr>
      <w:r w:rsidRPr="005973A4">
        <w:rPr>
          <w:sz w:val="22"/>
          <w:szCs w:val="24"/>
        </w:rPr>
        <w:t>на «___»</w:t>
      </w:r>
      <w:r w:rsidR="00A74458">
        <w:rPr>
          <w:sz w:val="22"/>
          <w:szCs w:val="24"/>
        </w:rPr>
        <w:t xml:space="preserve"> </w:t>
      </w:r>
      <w:r w:rsidRPr="005973A4">
        <w:rPr>
          <w:sz w:val="22"/>
          <w:szCs w:val="24"/>
        </w:rPr>
        <w:t>________________________</w:t>
      </w:r>
    </w:p>
    <w:p w14:paraId="05AF0F7E" w14:textId="77777777" w:rsidR="00E40A78" w:rsidRPr="005973A4" w:rsidRDefault="00E40A78" w:rsidP="00E40A78">
      <w:pPr>
        <w:tabs>
          <w:tab w:val="left" w:pos="13575"/>
        </w:tabs>
        <w:ind w:left="1809"/>
        <w:rPr>
          <w:i/>
        </w:rPr>
      </w:pPr>
      <w:r w:rsidRPr="005973A4">
        <w:rPr>
          <w:i/>
        </w:rPr>
        <w:tab/>
      </w:r>
    </w:p>
    <w:p w14:paraId="27F20388" w14:textId="77777777" w:rsidR="00E40A78" w:rsidRPr="005973A4" w:rsidRDefault="00E40A78" w:rsidP="00E40A78">
      <w:pPr>
        <w:rPr>
          <w:sz w:val="8"/>
          <w:szCs w:val="8"/>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0D22127" w14:textId="77777777" w:rsidTr="00E40A78">
        <w:tc>
          <w:tcPr>
            <w:tcW w:w="2642" w:type="dxa"/>
          </w:tcPr>
          <w:p w14:paraId="0A7E3913" w14:textId="77777777" w:rsidR="00E40A78" w:rsidRPr="005973A4" w:rsidRDefault="00E40A78" w:rsidP="00E40A78">
            <w:pPr>
              <w:rPr>
                <w:i/>
              </w:rPr>
            </w:pPr>
            <w:r w:rsidRPr="005973A4">
              <w:rPr>
                <w:i/>
              </w:rPr>
              <w:t>Отправитель отчета:</w:t>
            </w:r>
          </w:p>
        </w:tc>
        <w:tc>
          <w:tcPr>
            <w:tcW w:w="2564" w:type="dxa"/>
            <w:tcBorders>
              <w:bottom w:val="single" w:sz="6" w:space="0" w:color="auto"/>
            </w:tcBorders>
          </w:tcPr>
          <w:p w14:paraId="27603804" w14:textId="77777777" w:rsidR="00E40A78" w:rsidRPr="005973A4" w:rsidRDefault="00E40A78" w:rsidP="00E40A78">
            <w:pPr>
              <w:ind w:firstLine="108"/>
            </w:pPr>
            <w:r w:rsidRPr="005973A4">
              <w:t>&lt;депозитарный код&gt;</w:t>
            </w:r>
          </w:p>
        </w:tc>
        <w:tc>
          <w:tcPr>
            <w:tcW w:w="271" w:type="dxa"/>
          </w:tcPr>
          <w:p w14:paraId="3151A814" w14:textId="77777777" w:rsidR="00E40A78" w:rsidRPr="005973A4" w:rsidRDefault="00E40A78" w:rsidP="00E40A78">
            <w:pPr>
              <w:ind w:left="-108" w:right="34" w:firstLine="108"/>
            </w:pPr>
          </w:p>
        </w:tc>
        <w:tc>
          <w:tcPr>
            <w:tcW w:w="4678" w:type="dxa"/>
            <w:tcBorders>
              <w:bottom w:val="single" w:sz="6" w:space="0" w:color="auto"/>
            </w:tcBorders>
          </w:tcPr>
          <w:p w14:paraId="24A9CAB4" w14:textId="77777777" w:rsidR="00E40A78" w:rsidRPr="005973A4" w:rsidRDefault="00E40A78" w:rsidP="00E40A78">
            <w:pPr>
              <w:ind w:left="-108" w:right="34" w:firstLine="108"/>
              <w:jc w:val="center"/>
            </w:pPr>
            <w:r w:rsidRPr="005973A4">
              <w:t>&lt;краткое наименование&gt;</w:t>
            </w:r>
          </w:p>
        </w:tc>
      </w:tr>
    </w:tbl>
    <w:p w14:paraId="384E8CC4" w14:textId="77777777" w:rsidR="00E40A78" w:rsidRPr="005973A4" w:rsidRDefault="00E40A78" w:rsidP="00E40A78">
      <w:pPr>
        <w:rPr>
          <w:sz w:val="8"/>
          <w:szCs w:val="8"/>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7D88019C" w14:textId="77777777" w:rsidTr="00E40A78">
        <w:tc>
          <w:tcPr>
            <w:tcW w:w="2642" w:type="dxa"/>
          </w:tcPr>
          <w:p w14:paraId="387B0C80" w14:textId="77777777" w:rsidR="00E40A78" w:rsidRPr="005973A4" w:rsidRDefault="00E40A78" w:rsidP="00E40A78">
            <w:pPr>
              <w:rPr>
                <w:i/>
              </w:rPr>
            </w:pPr>
            <w:r w:rsidRPr="005973A4">
              <w:rPr>
                <w:i/>
              </w:rPr>
              <w:t>Инициатор поручения:</w:t>
            </w:r>
          </w:p>
        </w:tc>
        <w:tc>
          <w:tcPr>
            <w:tcW w:w="2564" w:type="dxa"/>
            <w:tcBorders>
              <w:bottom w:val="single" w:sz="6" w:space="0" w:color="auto"/>
            </w:tcBorders>
          </w:tcPr>
          <w:p w14:paraId="639B6769" w14:textId="77777777" w:rsidR="00E40A78" w:rsidRPr="005973A4" w:rsidRDefault="00E40A78" w:rsidP="00E40A78">
            <w:pPr>
              <w:ind w:firstLine="108"/>
            </w:pPr>
            <w:r w:rsidRPr="005973A4">
              <w:t>&lt;депозитарный код&gt;</w:t>
            </w:r>
          </w:p>
        </w:tc>
        <w:tc>
          <w:tcPr>
            <w:tcW w:w="271" w:type="dxa"/>
          </w:tcPr>
          <w:p w14:paraId="5BDB09F9" w14:textId="77777777" w:rsidR="00E40A78" w:rsidRPr="005973A4" w:rsidRDefault="00E40A78" w:rsidP="00E40A78">
            <w:pPr>
              <w:ind w:left="-108" w:right="34" w:firstLine="108"/>
            </w:pPr>
          </w:p>
        </w:tc>
        <w:tc>
          <w:tcPr>
            <w:tcW w:w="4678" w:type="dxa"/>
            <w:tcBorders>
              <w:bottom w:val="single" w:sz="6" w:space="0" w:color="auto"/>
            </w:tcBorders>
          </w:tcPr>
          <w:p w14:paraId="7D1A85B2" w14:textId="77777777" w:rsidR="00E40A78" w:rsidRPr="005973A4" w:rsidRDefault="00E40A78" w:rsidP="00E40A78">
            <w:pPr>
              <w:ind w:firstLine="108"/>
              <w:jc w:val="center"/>
            </w:pPr>
            <w:r w:rsidRPr="005973A4">
              <w:t>&lt;краткое наименование&gt;</w:t>
            </w:r>
          </w:p>
        </w:tc>
      </w:tr>
    </w:tbl>
    <w:p w14:paraId="65B2B8ED" w14:textId="77777777" w:rsidR="00E40A78" w:rsidRPr="005973A4" w:rsidRDefault="00E40A78" w:rsidP="00E40A78">
      <w:pPr>
        <w:rPr>
          <w:sz w:val="8"/>
          <w:szCs w:val="8"/>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11C9D4ED" w14:textId="77777777" w:rsidTr="00E40A78">
        <w:tc>
          <w:tcPr>
            <w:tcW w:w="2642" w:type="dxa"/>
          </w:tcPr>
          <w:p w14:paraId="146D54A9" w14:textId="77777777" w:rsidR="00E40A78" w:rsidRPr="005973A4" w:rsidRDefault="00E40A78" w:rsidP="00E40A78">
            <w:pPr>
              <w:rPr>
                <w:i/>
              </w:rPr>
            </w:pPr>
            <w:r w:rsidRPr="005973A4">
              <w:rPr>
                <w:i/>
              </w:rPr>
              <w:t>Получатель отчета:</w:t>
            </w:r>
          </w:p>
        </w:tc>
        <w:tc>
          <w:tcPr>
            <w:tcW w:w="2564" w:type="dxa"/>
            <w:tcBorders>
              <w:bottom w:val="single" w:sz="6" w:space="0" w:color="auto"/>
            </w:tcBorders>
          </w:tcPr>
          <w:p w14:paraId="415594D6" w14:textId="77777777" w:rsidR="00E40A78" w:rsidRPr="005973A4" w:rsidRDefault="00E40A78" w:rsidP="00E40A78">
            <w:pPr>
              <w:ind w:firstLine="108"/>
            </w:pPr>
            <w:r w:rsidRPr="005973A4">
              <w:t>&lt;депозитарный код&gt;</w:t>
            </w:r>
          </w:p>
        </w:tc>
        <w:tc>
          <w:tcPr>
            <w:tcW w:w="271" w:type="dxa"/>
          </w:tcPr>
          <w:p w14:paraId="0B3BAD7D" w14:textId="77777777" w:rsidR="00E40A78" w:rsidRPr="005973A4" w:rsidRDefault="00E40A78" w:rsidP="00E40A78">
            <w:pPr>
              <w:ind w:firstLine="108"/>
            </w:pPr>
          </w:p>
        </w:tc>
        <w:tc>
          <w:tcPr>
            <w:tcW w:w="4678" w:type="dxa"/>
            <w:tcBorders>
              <w:bottom w:val="single" w:sz="6" w:space="0" w:color="auto"/>
            </w:tcBorders>
          </w:tcPr>
          <w:p w14:paraId="0B7B3C6D" w14:textId="77777777" w:rsidR="00E40A78" w:rsidRPr="005973A4" w:rsidRDefault="00E40A78" w:rsidP="00E40A78">
            <w:pPr>
              <w:ind w:left="-108" w:right="34" w:firstLine="108"/>
              <w:jc w:val="center"/>
            </w:pPr>
            <w:r w:rsidRPr="005973A4">
              <w:t>&lt;краткое наименование&gt;</w:t>
            </w:r>
          </w:p>
        </w:tc>
      </w:tr>
    </w:tbl>
    <w:p w14:paraId="06FA4BD6" w14:textId="77777777" w:rsidR="00E40A78" w:rsidRPr="005973A4" w:rsidRDefault="00E40A78" w:rsidP="00E40A78">
      <w:pPr>
        <w:rPr>
          <w:sz w:val="8"/>
          <w:szCs w:val="8"/>
        </w:rPr>
      </w:pPr>
    </w:p>
    <w:p w14:paraId="4B3C0C03" w14:textId="77777777" w:rsidR="00E40A78" w:rsidRPr="005973A4" w:rsidRDefault="00E40A78" w:rsidP="00E40A78">
      <w:pPr>
        <w:rPr>
          <w:sz w:val="8"/>
          <w:szCs w:val="8"/>
        </w:rPr>
      </w:pPr>
    </w:p>
    <w:p w14:paraId="59A59C91" w14:textId="77777777" w:rsidR="00E40A78" w:rsidRPr="005973A4" w:rsidRDefault="00E40A78" w:rsidP="00E40A78">
      <w:pPr>
        <w:rPr>
          <w:sz w:val="8"/>
          <w:szCs w:val="8"/>
        </w:rPr>
      </w:pPr>
    </w:p>
    <w:p w14:paraId="41743979" w14:textId="77777777" w:rsidR="00E40A78" w:rsidRPr="005973A4" w:rsidRDefault="00E40A78" w:rsidP="00E40A78">
      <w:pPr>
        <w:rPr>
          <w:b/>
        </w:rPr>
      </w:pPr>
      <w:r w:rsidRPr="005973A4">
        <w:rPr>
          <w:b/>
        </w:rPr>
        <w:t xml:space="preserve">Информация о наличии встречных поручений депонента - контрагента </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2268"/>
        <w:gridCol w:w="3118"/>
      </w:tblGrid>
      <w:tr w:rsidR="00E40A78" w:rsidRPr="005973A4" w14:paraId="6EA0B576" w14:textId="77777777" w:rsidTr="00E40A78">
        <w:trPr>
          <w:cantSplit/>
        </w:trPr>
        <w:tc>
          <w:tcPr>
            <w:tcW w:w="2642" w:type="dxa"/>
            <w:vAlign w:val="center"/>
          </w:tcPr>
          <w:p w14:paraId="22CDA5C9" w14:textId="77777777" w:rsidR="00E40A78" w:rsidRPr="005973A4" w:rsidRDefault="00E40A78" w:rsidP="00E40A78">
            <w:pPr>
              <w:rPr>
                <w:sz w:val="8"/>
                <w:szCs w:val="8"/>
              </w:rPr>
            </w:pPr>
          </w:p>
          <w:p w14:paraId="465DC6CB" w14:textId="77777777" w:rsidR="00E40A78" w:rsidRPr="005973A4" w:rsidRDefault="00E40A78" w:rsidP="00E40A78">
            <w:pPr>
              <w:rPr>
                <w:i/>
              </w:rPr>
            </w:pPr>
            <w:r w:rsidRPr="005973A4">
              <w:rPr>
                <w:i/>
              </w:rPr>
              <w:t>Номер счета депо:</w:t>
            </w:r>
          </w:p>
        </w:tc>
        <w:tc>
          <w:tcPr>
            <w:tcW w:w="2564" w:type="dxa"/>
            <w:tcBorders>
              <w:bottom w:val="single" w:sz="6" w:space="0" w:color="auto"/>
            </w:tcBorders>
            <w:vAlign w:val="center"/>
          </w:tcPr>
          <w:p w14:paraId="16A02B1F" w14:textId="77777777" w:rsidR="00E40A78" w:rsidRPr="005973A4" w:rsidRDefault="00E40A78" w:rsidP="00E40A78">
            <w:pPr>
              <w:ind w:firstLine="108"/>
            </w:pPr>
            <w:r w:rsidRPr="005973A4">
              <w:t>&lt;номер счета депо&gt;</w:t>
            </w:r>
          </w:p>
        </w:tc>
        <w:tc>
          <w:tcPr>
            <w:tcW w:w="271" w:type="dxa"/>
            <w:vAlign w:val="center"/>
          </w:tcPr>
          <w:p w14:paraId="19A301C8" w14:textId="77777777" w:rsidR="00E40A78" w:rsidRPr="005973A4" w:rsidRDefault="00E40A78" w:rsidP="00E40A78">
            <w:pPr>
              <w:ind w:firstLine="108"/>
            </w:pPr>
          </w:p>
        </w:tc>
        <w:tc>
          <w:tcPr>
            <w:tcW w:w="2268" w:type="dxa"/>
            <w:vAlign w:val="center"/>
          </w:tcPr>
          <w:p w14:paraId="1D880E01" w14:textId="77777777" w:rsidR="00E40A78" w:rsidRPr="005973A4" w:rsidRDefault="00E40A78" w:rsidP="00E40A78">
            <w:pPr>
              <w:ind w:firstLine="108"/>
            </w:pPr>
            <w:r w:rsidRPr="005973A4">
              <w:rPr>
                <w:i/>
              </w:rPr>
              <w:t>Раздел счета депо:</w:t>
            </w:r>
          </w:p>
        </w:tc>
        <w:tc>
          <w:tcPr>
            <w:tcW w:w="3118" w:type="dxa"/>
            <w:tcBorders>
              <w:bottom w:val="single" w:sz="4" w:space="0" w:color="auto"/>
            </w:tcBorders>
            <w:vAlign w:val="center"/>
          </w:tcPr>
          <w:p w14:paraId="078E069F" w14:textId="77777777" w:rsidR="00E40A78" w:rsidRPr="005973A4" w:rsidRDefault="00E40A78" w:rsidP="00E40A78">
            <w:pPr>
              <w:ind w:firstLine="108"/>
            </w:pPr>
            <w:r w:rsidRPr="005973A4">
              <w:t>&lt;код раздела счета депо&gt;</w:t>
            </w:r>
          </w:p>
        </w:tc>
      </w:tr>
    </w:tbl>
    <w:p w14:paraId="265E5672" w14:textId="77777777" w:rsidR="00E40A78" w:rsidRPr="005973A4" w:rsidRDefault="00E40A78" w:rsidP="00E40A78">
      <w:pPr>
        <w:rPr>
          <w:sz w:val="8"/>
          <w:szCs w:val="8"/>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1276"/>
        <w:gridCol w:w="2126"/>
        <w:gridCol w:w="1134"/>
        <w:gridCol w:w="992"/>
        <w:gridCol w:w="1702"/>
        <w:gridCol w:w="850"/>
        <w:gridCol w:w="992"/>
        <w:gridCol w:w="709"/>
        <w:gridCol w:w="1417"/>
        <w:gridCol w:w="1559"/>
      </w:tblGrid>
      <w:tr w:rsidR="00E40A78" w:rsidRPr="005973A4" w14:paraId="0D450D63" w14:textId="77777777" w:rsidTr="00E40A78">
        <w:tc>
          <w:tcPr>
            <w:tcW w:w="709" w:type="dxa"/>
            <w:shd w:val="clear" w:color="auto" w:fill="auto"/>
            <w:vAlign w:val="center"/>
          </w:tcPr>
          <w:p w14:paraId="0C272085" w14:textId="77777777" w:rsidR="00E40A78" w:rsidRPr="005973A4" w:rsidRDefault="00E40A78" w:rsidP="00E40A78">
            <w:pPr>
              <w:jc w:val="center"/>
            </w:pPr>
            <w:r w:rsidRPr="005973A4">
              <w:t>Операция</w:t>
            </w:r>
          </w:p>
        </w:tc>
        <w:tc>
          <w:tcPr>
            <w:tcW w:w="1418" w:type="dxa"/>
            <w:vAlign w:val="center"/>
          </w:tcPr>
          <w:p w14:paraId="54173E45" w14:textId="77777777" w:rsidR="00E40A78" w:rsidRPr="005973A4" w:rsidRDefault="00E40A78" w:rsidP="00E40A78">
            <w:pPr>
              <w:jc w:val="center"/>
            </w:pPr>
            <w:r w:rsidRPr="005973A4">
              <w:t>Дата/время регистрации  поручения</w:t>
            </w:r>
          </w:p>
        </w:tc>
        <w:tc>
          <w:tcPr>
            <w:tcW w:w="1276" w:type="dxa"/>
            <w:shd w:val="clear" w:color="auto" w:fill="auto"/>
            <w:vAlign w:val="center"/>
          </w:tcPr>
          <w:p w14:paraId="1ABCC080" w14:textId="77777777" w:rsidR="00E40A78" w:rsidRPr="005973A4" w:rsidRDefault="00E40A78" w:rsidP="00E40A78">
            <w:pPr>
              <w:jc w:val="center"/>
            </w:pPr>
            <w:r w:rsidRPr="005973A4">
              <w:t>Контрагент</w:t>
            </w:r>
          </w:p>
        </w:tc>
        <w:tc>
          <w:tcPr>
            <w:tcW w:w="2126" w:type="dxa"/>
            <w:vAlign w:val="center"/>
          </w:tcPr>
          <w:p w14:paraId="5631A366" w14:textId="77777777" w:rsidR="00E40A78" w:rsidRPr="005973A4" w:rsidRDefault="00E40A78" w:rsidP="00E40A78">
            <w:pPr>
              <w:jc w:val="center"/>
            </w:pPr>
            <w:r w:rsidRPr="005973A4">
              <w:t>Номер корреспондирующего счета/ раздела счета депо</w:t>
            </w:r>
          </w:p>
        </w:tc>
        <w:tc>
          <w:tcPr>
            <w:tcW w:w="1134" w:type="dxa"/>
            <w:shd w:val="clear" w:color="auto" w:fill="auto"/>
            <w:vAlign w:val="center"/>
          </w:tcPr>
          <w:p w14:paraId="49566309" w14:textId="77777777" w:rsidR="00E40A78" w:rsidRPr="005973A4" w:rsidRDefault="00E40A78" w:rsidP="00E40A78">
            <w:pPr>
              <w:jc w:val="center"/>
            </w:pPr>
            <w:r w:rsidRPr="005973A4">
              <w:t>Референс/</w:t>
            </w:r>
          </w:p>
          <w:p w14:paraId="12222817" w14:textId="77777777" w:rsidR="00E40A78" w:rsidRPr="005973A4" w:rsidRDefault="00E40A78" w:rsidP="00E40A78">
            <w:pPr>
              <w:jc w:val="center"/>
            </w:pPr>
            <w:r w:rsidRPr="005973A4">
              <w:t>Сделка №</w:t>
            </w:r>
          </w:p>
        </w:tc>
        <w:tc>
          <w:tcPr>
            <w:tcW w:w="992" w:type="dxa"/>
            <w:shd w:val="clear" w:color="auto" w:fill="auto"/>
            <w:vAlign w:val="center"/>
          </w:tcPr>
          <w:p w14:paraId="4368A956" w14:textId="77777777" w:rsidR="00E40A78" w:rsidRPr="005973A4" w:rsidRDefault="00E40A78" w:rsidP="00E40A78">
            <w:pPr>
              <w:jc w:val="center"/>
            </w:pPr>
            <w:r w:rsidRPr="005973A4">
              <w:t>Дата сделки</w:t>
            </w:r>
          </w:p>
        </w:tc>
        <w:tc>
          <w:tcPr>
            <w:tcW w:w="1702" w:type="dxa"/>
            <w:vAlign w:val="center"/>
          </w:tcPr>
          <w:p w14:paraId="21351DD0" w14:textId="77777777" w:rsidR="00E40A78" w:rsidRPr="005973A4" w:rsidRDefault="00E40A78" w:rsidP="00E40A78">
            <w:pPr>
              <w:jc w:val="center"/>
            </w:pPr>
            <w:r w:rsidRPr="005973A4">
              <w:t>Дата расчета/Дата начала исполнения</w:t>
            </w:r>
          </w:p>
        </w:tc>
        <w:tc>
          <w:tcPr>
            <w:tcW w:w="850" w:type="dxa"/>
            <w:vAlign w:val="center"/>
          </w:tcPr>
          <w:p w14:paraId="0DC578AD" w14:textId="77777777" w:rsidR="00E40A78" w:rsidRPr="005973A4" w:rsidRDefault="00E40A78" w:rsidP="00E40A78">
            <w:pPr>
              <w:jc w:val="center"/>
            </w:pPr>
            <w:r w:rsidRPr="005973A4">
              <w:t>Сумма сделки</w:t>
            </w:r>
          </w:p>
        </w:tc>
        <w:tc>
          <w:tcPr>
            <w:tcW w:w="992" w:type="dxa"/>
            <w:vAlign w:val="center"/>
          </w:tcPr>
          <w:p w14:paraId="6BB33C98" w14:textId="77777777" w:rsidR="00E40A78" w:rsidRPr="005973A4" w:rsidRDefault="00E40A78" w:rsidP="00E40A78">
            <w:pPr>
              <w:jc w:val="center"/>
            </w:pPr>
            <w:r w:rsidRPr="005973A4">
              <w:t>Валюта сделки</w:t>
            </w:r>
          </w:p>
        </w:tc>
        <w:tc>
          <w:tcPr>
            <w:tcW w:w="709" w:type="dxa"/>
            <w:vAlign w:val="center"/>
          </w:tcPr>
          <w:p w14:paraId="56287274" w14:textId="77777777" w:rsidR="00E40A78" w:rsidRPr="005973A4" w:rsidRDefault="00E40A78" w:rsidP="00E40A78">
            <w:pPr>
              <w:jc w:val="center"/>
            </w:pPr>
            <w:r w:rsidRPr="005973A4">
              <w:t>Тип DVP</w:t>
            </w:r>
          </w:p>
        </w:tc>
        <w:tc>
          <w:tcPr>
            <w:tcW w:w="1417" w:type="dxa"/>
            <w:shd w:val="clear" w:color="auto" w:fill="auto"/>
            <w:vAlign w:val="center"/>
          </w:tcPr>
          <w:p w14:paraId="68BBA0E2" w14:textId="77777777" w:rsidR="00E40A78" w:rsidRPr="005973A4" w:rsidRDefault="00E40A78" w:rsidP="00E40A78">
            <w:pPr>
              <w:jc w:val="center"/>
            </w:pPr>
            <w:r w:rsidRPr="005973A4">
              <w:t>Код/ ISIN/ Краткое наим-ние ценной бумаги</w:t>
            </w:r>
          </w:p>
        </w:tc>
        <w:tc>
          <w:tcPr>
            <w:tcW w:w="1559" w:type="dxa"/>
            <w:vAlign w:val="center"/>
          </w:tcPr>
          <w:p w14:paraId="0117E8A7" w14:textId="77777777" w:rsidR="00E40A78" w:rsidRPr="005973A4" w:rsidRDefault="00E40A78" w:rsidP="00E40A78">
            <w:pPr>
              <w:jc w:val="center"/>
            </w:pPr>
            <w:r w:rsidRPr="005973A4">
              <w:t>Кол-во (направление), штук</w:t>
            </w:r>
          </w:p>
        </w:tc>
      </w:tr>
      <w:tr w:rsidR="00E40A78" w:rsidRPr="005973A4" w14:paraId="6B582CCB" w14:textId="77777777" w:rsidTr="00E40A78">
        <w:tc>
          <w:tcPr>
            <w:tcW w:w="709" w:type="dxa"/>
            <w:shd w:val="clear" w:color="auto" w:fill="auto"/>
            <w:vAlign w:val="center"/>
          </w:tcPr>
          <w:p w14:paraId="2D1F43B8" w14:textId="77777777" w:rsidR="00E40A78" w:rsidRPr="005973A4" w:rsidRDefault="00E40A78" w:rsidP="00E40A78">
            <w:pPr>
              <w:jc w:val="center"/>
            </w:pPr>
          </w:p>
        </w:tc>
        <w:tc>
          <w:tcPr>
            <w:tcW w:w="1418" w:type="dxa"/>
            <w:vAlign w:val="center"/>
          </w:tcPr>
          <w:p w14:paraId="2375A407" w14:textId="77777777" w:rsidR="00E40A78" w:rsidRPr="005973A4" w:rsidRDefault="00E40A78" w:rsidP="00E40A78">
            <w:pPr>
              <w:jc w:val="center"/>
            </w:pPr>
          </w:p>
        </w:tc>
        <w:tc>
          <w:tcPr>
            <w:tcW w:w="1276" w:type="dxa"/>
            <w:shd w:val="clear" w:color="auto" w:fill="auto"/>
            <w:vAlign w:val="center"/>
          </w:tcPr>
          <w:p w14:paraId="732268E2" w14:textId="77777777" w:rsidR="00E40A78" w:rsidRPr="005973A4" w:rsidRDefault="00E40A78" w:rsidP="00E40A78">
            <w:pPr>
              <w:jc w:val="center"/>
            </w:pPr>
          </w:p>
        </w:tc>
        <w:tc>
          <w:tcPr>
            <w:tcW w:w="2126" w:type="dxa"/>
            <w:vAlign w:val="center"/>
          </w:tcPr>
          <w:p w14:paraId="0A1EA17A" w14:textId="77777777" w:rsidR="00E40A78" w:rsidRPr="005973A4" w:rsidRDefault="00E40A78" w:rsidP="00E40A78">
            <w:pPr>
              <w:jc w:val="center"/>
            </w:pPr>
          </w:p>
        </w:tc>
        <w:tc>
          <w:tcPr>
            <w:tcW w:w="1134" w:type="dxa"/>
            <w:shd w:val="clear" w:color="auto" w:fill="auto"/>
            <w:vAlign w:val="center"/>
          </w:tcPr>
          <w:p w14:paraId="54256876" w14:textId="77777777" w:rsidR="00E40A78" w:rsidRPr="005973A4" w:rsidRDefault="00E40A78" w:rsidP="00E40A78">
            <w:pPr>
              <w:jc w:val="center"/>
            </w:pPr>
          </w:p>
        </w:tc>
        <w:tc>
          <w:tcPr>
            <w:tcW w:w="992" w:type="dxa"/>
            <w:shd w:val="clear" w:color="auto" w:fill="auto"/>
            <w:vAlign w:val="center"/>
          </w:tcPr>
          <w:p w14:paraId="3A2557FA" w14:textId="77777777" w:rsidR="00E40A78" w:rsidRPr="005973A4" w:rsidRDefault="00E40A78" w:rsidP="00E40A78">
            <w:pPr>
              <w:jc w:val="center"/>
            </w:pPr>
          </w:p>
        </w:tc>
        <w:tc>
          <w:tcPr>
            <w:tcW w:w="1702" w:type="dxa"/>
            <w:vAlign w:val="center"/>
          </w:tcPr>
          <w:p w14:paraId="45ACD4E2" w14:textId="77777777" w:rsidR="00E40A78" w:rsidRPr="005973A4" w:rsidRDefault="00E40A78" w:rsidP="00E40A78">
            <w:pPr>
              <w:jc w:val="center"/>
            </w:pPr>
          </w:p>
        </w:tc>
        <w:tc>
          <w:tcPr>
            <w:tcW w:w="850" w:type="dxa"/>
            <w:vAlign w:val="center"/>
          </w:tcPr>
          <w:p w14:paraId="126FAB62" w14:textId="77777777" w:rsidR="00E40A78" w:rsidRPr="005973A4" w:rsidRDefault="00E40A78" w:rsidP="00E40A78">
            <w:pPr>
              <w:jc w:val="center"/>
            </w:pPr>
          </w:p>
        </w:tc>
        <w:tc>
          <w:tcPr>
            <w:tcW w:w="992" w:type="dxa"/>
            <w:vAlign w:val="center"/>
          </w:tcPr>
          <w:p w14:paraId="610E9ACD" w14:textId="77777777" w:rsidR="00E40A78" w:rsidRPr="005973A4" w:rsidRDefault="00E40A78" w:rsidP="00E40A78">
            <w:pPr>
              <w:jc w:val="center"/>
            </w:pPr>
          </w:p>
        </w:tc>
        <w:tc>
          <w:tcPr>
            <w:tcW w:w="709" w:type="dxa"/>
            <w:vAlign w:val="center"/>
          </w:tcPr>
          <w:p w14:paraId="0855A043" w14:textId="77777777" w:rsidR="00E40A78" w:rsidRPr="005973A4" w:rsidRDefault="00E40A78" w:rsidP="00E40A78">
            <w:pPr>
              <w:jc w:val="center"/>
            </w:pPr>
          </w:p>
        </w:tc>
        <w:tc>
          <w:tcPr>
            <w:tcW w:w="1417" w:type="dxa"/>
            <w:shd w:val="clear" w:color="auto" w:fill="auto"/>
            <w:vAlign w:val="center"/>
          </w:tcPr>
          <w:p w14:paraId="57F1F27F" w14:textId="77777777" w:rsidR="00E40A78" w:rsidRPr="005973A4" w:rsidRDefault="00E40A78" w:rsidP="00E40A78">
            <w:pPr>
              <w:jc w:val="center"/>
            </w:pPr>
          </w:p>
        </w:tc>
        <w:tc>
          <w:tcPr>
            <w:tcW w:w="1559" w:type="dxa"/>
            <w:vAlign w:val="center"/>
          </w:tcPr>
          <w:p w14:paraId="77F0C8E7" w14:textId="77777777" w:rsidR="00E40A78" w:rsidRPr="005973A4" w:rsidRDefault="00E40A78" w:rsidP="00E40A78">
            <w:pPr>
              <w:jc w:val="center"/>
            </w:pPr>
          </w:p>
        </w:tc>
      </w:tr>
    </w:tbl>
    <w:p w14:paraId="30BB50B9" w14:textId="77777777" w:rsidR="00E40A78" w:rsidRPr="005973A4" w:rsidRDefault="00E40A78" w:rsidP="00E40A78"/>
    <w:p w14:paraId="1D148F1E" w14:textId="77777777" w:rsidR="00E40A78" w:rsidRPr="005973A4" w:rsidRDefault="00E40A78" w:rsidP="00E40A78">
      <w:pPr>
        <w:rPr>
          <w:sz w:val="8"/>
          <w:szCs w:val="8"/>
        </w:rPr>
      </w:pPr>
    </w:p>
    <w:tbl>
      <w:tblPr>
        <w:tblW w:w="0" w:type="auto"/>
        <w:tblLayout w:type="fixed"/>
        <w:tblLook w:val="0000" w:firstRow="0" w:lastRow="0" w:firstColumn="0" w:lastColumn="0" w:noHBand="0" w:noVBand="0"/>
      </w:tblPr>
      <w:tblGrid>
        <w:gridCol w:w="1668"/>
        <w:gridCol w:w="3969"/>
        <w:gridCol w:w="708"/>
        <w:gridCol w:w="993"/>
        <w:gridCol w:w="3543"/>
      </w:tblGrid>
      <w:tr w:rsidR="00E40A78" w:rsidRPr="005973A4" w14:paraId="28FD0B55" w14:textId="77777777" w:rsidTr="00E40A78">
        <w:tc>
          <w:tcPr>
            <w:tcW w:w="1668" w:type="dxa"/>
          </w:tcPr>
          <w:p w14:paraId="38C3376F" w14:textId="77777777" w:rsidR="00E40A78" w:rsidRPr="005973A4" w:rsidRDefault="00E40A78" w:rsidP="00E40A78">
            <w:pPr>
              <w:rPr>
                <w:i/>
                <w:sz w:val="18"/>
                <w:szCs w:val="24"/>
              </w:rPr>
            </w:pPr>
            <w:r w:rsidRPr="005973A4">
              <w:rPr>
                <w:i/>
                <w:sz w:val="18"/>
                <w:szCs w:val="24"/>
              </w:rPr>
              <w:t>Операционист:</w:t>
            </w:r>
          </w:p>
        </w:tc>
        <w:tc>
          <w:tcPr>
            <w:tcW w:w="3969" w:type="dxa"/>
            <w:tcBorders>
              <w:bottom w:val="single" w:sz="6" w:space="0" w:color="auto"/>
            </w:tcBorders>
          </w:tcPr>
          <w:p w14:paraId="34326661" w14:textId="77777777" w:rsidR="00E40A78" w:rsidRPr="005973A4" w:rsidRDefault="00E40A78" w:rsidP="00E40A78">
            <w:pPr>
              <w:jc w:val="right"/>
              <w:rPr>
                <w:i/>
                <w:sz w:val="18"/>
                <w:szCs w:val="24"/>
              </w:rPr>
            </w:pPr>
          </w:p>
        </w:tc>
        <w:tc>
          <w:tcPr>
            <w:tcW w:w="708" w:type="dxa"/>
          </w:tcPr>
          <w:p w14:paraId="0C8E74E7" w14:textId="77777777" w:rsidR="00E40A78" w:rsidRPr="005973A4" w:rsidRDefault="00E40A78" w:rsidP="00E40A78">
            <w:pPr>
              <w:rPr>
                <w:i/>
                <w:sz w:val="18"/>
                <w:szCs w:val="24"/>
              </w:rPr>
            </w:pPr>
            <w:r w:rsidRPr="005973A4">
              <w:rPr>
                <w:sz w:val="24"/>
                <w:szCs w:val="24"/>
              </w:rPr>
              <w:t>МП</w:t>
            </w:r>
          </w:p>
        </w:tc>
        <w:tc>
          <w:tcPr>
            <w:tcW w:w="993" w:type="dxa"/>
          </w:tcPr>
          <w:p w14:paraId="50277757" w14:textId="77777777" w:rsidR="00E40A78" w:rsidRPr="005973A4" w:rsidRDefault="00E40A78" w:rsidP="00E40A78">
            <w:pPr>
              <w:rPr>
                <w:i/>
                <w:sz w:val="18"/>
                <w:szCs w:val="24"/>
              </w:rPr>
            </w:pPr>
            <w:r w:rsidRPr="005973A4">
              <w:rPr>
                <w:i/>
                <w:sz w:val="18"/>
                <w:szCs w:val="24"/>
              </w:rPr>
              <w:t>Подпись:</w:t>
            </w:r>
          </w:p>
        </w:tc>
        <w:tc>
          <w:tcPr>
            <w:tcW w:w="3543" w:type="dxa"/>
            <w:tcBorders>
              <w:bottom w:val="single" w:sz="6" w:space="0" w:color="auto"/>
            </w:tcBorders>
          </w:tcPr>
          <w:p w14:paraId="151A3201" w14:textId="77777777" w:rsidR="00E40A78" w:rsidRPr="005973A4" w:rsidRDefault="00E40A78" w:rsidP="00E40A78">
            <w:pPr>
              <w:rPr>
                <w:i/>
                <w:sz w:val="18"/>
                <w:szCs w:val="24"/>
              </w:rPr>
            </w:pPr>
          </w:p>
        </w:tc>
      </w:tr>
    </w:tbl>
    <w:p w14:paraId="0EA893D9" w14:textId="77777777" w:rsidR="00E40A78" w:rsidRPr="005973A4" w:rsidRDefault="00E40A78" w:rsidP="00E40A78">
      <w:pPr>
        <w:rPr>
          <w:sz w:val="16"/>
          <w:szCs w:val="16"/>
        </w:rPr>
      </w:pPr>
    </w:p>
    <w:p w14:paraId="743CA8BF" w14:textId="77777777" w:rsidR="00E40A78" w:rsidRPr="005973A4" w:rsidRDefault="00E40A78" w:rsidP="00E40A78">
      <w:pPr>
        <w:rPr>
          <w:sz w:val="16"/>
          <w:szCs w:val="16"/>
        </w:rPr>
      </w:pPr>
      <w:r w:rsidRPr="005973A4">
        <w:rPr>
          <w:sz w:val="16"/>
          <w:szCs w:val="16"/>
        </w:rPr>
        <w:t>ОТЧЕТ №_________ от «____» ______________ 20__г.</w:t>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r>
      <w:r w:rsidRPr="005973A4">
        <w:rPr>
          <w:sz w:val="16"/>
          <w:szCs w:val="16"/>
        </w:rPr>
        <w:tab/>
        <w:t>1/1</w:t>
      </w:r>
    </w:p>
    <w:p w14:paraId="5831E38C" w14:textId="77777777" w:rsidR="006B33A3" w:rsidRPr="005973A4" w:rsidRDefault="00E40A78" w:rsidP="00E40A78">
      <w:pPr>
        <w:jc w:val="right"/>
        <w:rPr>
          <w:sz w:val="16"/>
          <w:szCs w:val="16"/>
        </w:rPr>
      </w:pPr>
      <w:r w:rsidRPr="005973A4">
        <w:rPr>
          <w:sz w:val="16"/>
          <w:szCs w:val="16"/>
        </w:rPr>
        <w:br w:type="page"/>
      </w:r>
    </w:p>
    <w:p w14:paraId="3015489E" w14:textId="77777777" w:rsidR="006B33A3" w:rsidRPr="00AD7B96" w:rsidRDefault="006B33A3" w:rsidP="00AD7B96">
      <w:pPr>
        <w:keepNext/>
        <w:tabs>
          <w:tab w:val="left" w:pos="1418"/>
          <w:tab w:val="left" w:pos="11907"/>
        </w:tabs>
        <w:spacing w:after="60"/>
        <w:ind w:right="368"/>
        <w:jc w:val="right"/>
        <w:outlineLvl w:val="2"/>
        <w:rPr>
          <w:b/>
          <w:sz w:val="18"/>
        </w:rPr>
      </w:pPr>
      <w:r w:rsidRPr="00AD7B96">
        <w:rPr>
          <w:b/>
          <w:sz w:val="18"/>
        </w:rPr>
        <w:lastRenderedPageBreak/>
        <w:t xml:space="preserve">Форма </w:t>
      </w:r>
      <w:bookmarkStart w:id="497" w:name="GS110"/>
      <w:r w:rsidRPr="00AD7B96">
        <w:rPr>
          <w:b/>
          <w:sz w:val="18"/>
        </w:rPr>
        <w:t>GS110</w:t>
      </w:r>
      <w:bookmarkEnd w:id="497"/>
    </w:p>
    <w:p w14:paraId="3B8F99E2" w14:textId="77777777" w:rsidR="006B33A3" w:rsidRPr="005973A4" w:rsidRDefault="006B33A3" w:rsidP="006B33A3">
      <w:pPr>
        <w:jc w:val="right"/>
        <w:rPr>
          <w:snapToGrid w:val="0"/>
          <w:sz w:val="24"/>
          <w:szCs w:val="24"/>
        </w:rPr>
      </w:pPr>
    </w:p>
    <w:p w14:paraId="0F0F4DB1" w14:textId="507781F4" w:rsidR="006B33A3" w:rsidRPr="005973A4" w:rsidRDefault="00A74458" w:rsidP="006B33A3">
      <w:pPr>
        <w:jc w:val="center"/>
        <w:rPr>
          <w:b/>
          <w:sz w:val="22"/>
          <w:szCs w:val="22"/>
        </w:rPr>
      </w:pPr>
      <w:r>
        <w:rPr>
          <w:b/>
          <w:sz w:val="22"/>
          <w:szCs w:val="22"/>
        </w:rPr>
        <w:t>УВЕДОМЛЕНИЕ № ___ от</w:t>
      </w:r>
      <w:r w:rsidR="006B33A3" w:rsidRPr="005973A4">
        <w:rPr>
          <w:b/>
          <w:sz w:val="22"/>
          <w:szCs w:val="22"/>
        </w:rPr>
        <w:t xml:space="preserve"> ___</w:t>
      </w:r>
    </w:p>
    <w:p w14:paraId="592449EE" w14:textId="77777777" w:rsidR="006B33A3" w:rsidRPr="005973A4" w:rsidRDefault="006B33A3" w:rsidP="006B33A3">
      <w:pPr>
        <w:spacing w:line="276" w:lineRule="auto"/>
        <w:jc w:val="center"/>
        <w:rPr>
          <w:b/>
          <w:sz w:val="22"/>
          <w:szCs w:val="22"/>
        </w:rPr>
      </w:pPr>
      <w:r w:rsidRPr="005973A4">
        <w:rPr>
          <w:b/>
          <w:sz w:val="22"/>
          <w:szCs w:val="22"/>
        </w:rPr>
        <w:t xml:space="preserve">о штрафах по расчетам в </w:t>
      </w:r>
      <w:r w:rsidRPr="005973A4">
        <w:rPr>
          <w:b/>
          <w:sz w:val="22"/>
          <w:szCs w:val="22"/>
          <w:lang w:val="en-US"/>
        </w:rPr>
        <w:t>ICSD</w:t>
      </w:r>
      <w:r w:rsidRPr="005973A4">
        <w:rPr>
          <w:b/>
          <w:sz w:val="22"/>
          <w:szCs w:val="22"/>
        </w:rPr>
        <w:t xml:space="preserve"> </w:t>
      </w:r>
    </w:p>
    <w:p w14:paraId="60350600" w14:textId="77777777" w:rsidR="006B33A3" w:rsidRPr="005973A4" w:rsidRDefault="006B33A3" w:rsidP="006B33A3">
      <w:pPr>
        <w:jc w:val="center"/>
        <w:rPr>
          <w:sz w:val="24"/>
          <w:szCs w:val="24"/>
        </w:rPr>
      </w:pPr>
    </w:p>
    <w:tbl>
      <w:tblPr>
        <w:tblW w:w="5000" w:type="pct"/>
        <w:tblCellMar>
          <w:left w:w="28" w:type="dxa"/>
          <w:right w:w="28" w:type="dxa"/>
        </w:tblCellMar>
        <w:tblLook w:val="04A0" w:firstRow="1" w:lastRow="0" w:firstColumn="1" w:lastColumn="0" w:noHBand="0" w:noVBand="1"/>
      </w:tblPr>
      <w:tblGrid>
        <w:gridCol w:w="2271"/>
        <w:gridCol w:w="2244"/>
        <w:gridCol w:w="9250"/>
        <w:gridCol w:w="807"/>
      </w:tblGrid>
      <w:tr w:rsidR="006B33A3" w:rsidRPr="005973A4" w14:paraId="66DCBD32" w14:textId="77777777" w:rsidTr="00CE1EEB">
        <w:tc>
          <w:tcPr>
            <w:tcW w:w="779" w:type="pct"/>
            <w:vAlign w:val="bottom"/>
            <w:hideMark/>
          </w:tcPr>
          <w:p w14:paraId="6D342655" w14:textId="77777777" w:rsidR="006B33A3" w:rsidRPr="005973A4" w:rsidRDefault="006B33A3" w:rsidP="006B33A3">
            <w:pPr>
              <w:keepNext/>
              <w:spacing w:line="276" w:lineRule="auto"/>
              <w:rPr>
                <w:lang w:eastAsia="en-US"/>
              </w:rPr>
            </w:pPr>
            <w:r w:rsidRPr="005973A4">
              <w:rPr>
                <w:lang w:eastAsia="en-US"/>
              </w:rPr>
              <w:t>Операция:</w:t>
            </w:r>
          </w:p>
        </w:tc>
        <w:tc>
          <w:tcPr>
            <w:tcW w:w="3944" w:type="pct"/>
            <w:gridSpan w:val="2"/>
            <w:shd w:val="clear" w:color="auto" w:fill="E6E6E6"/>
            <w:vAlign w:val="bottom"/>
            <w:hideMark/>
          </w:tcPr>
          <w:p w14:paraId="04AF8025" w14:textId="77777777" w:rsidR="006B33A3" w:rsidRPr="005973A4" w:rsidRDefault="006B33A3" w:rsidP="006B33A3">
            <w:pPr>
              <w:keepNext/>
              <w:spacing w:line="276" w:lineRule="auto"/>
              <w:rPr>
                <w:b/>
                <w:lang w:eastAsia="en-US"/>
              </w:rPr>
            </w:pPr>
            <w:r w:rsidRPr="005973A4">
              <w:rPr>
                <w:b/>
              </w:rPr>
              <w:t>&lt;Наименование операции</w:t>
            </w:r>
            <w:r w:rsidRPr="005973A4">
              <w:rPr>
                <w:b/>
                <w:lang w:val="en-US"/>
              </w:rPr>
              <w:t>&gt;</w:t>
            </w:r>
          </w:p>
        </w:tc>
        <w:tc>
          <w:tcPr>
            <w:tcW w:w="277" w:type="pct"/>
            <w:vAlign w:val="center"/>
            <w:hideMark/>
          </w:tcPr>
          <w:p w14:paraId="5BD3C942" w14:textId="77777777" w:rsidR="006B33A3" w:rsidRPr="005973A4" w:rsidRDefault="006B33A3" w:rsidP="006B33A3">
            <w:pPr>
              <w:spacing w:line="276" w:lineRule="auto"/>
              <w:rPr>
                <w:b/>
                <w:lang w:eastAsia="en-US"/>
              </w:rPr>
            </w:pPr>
            <w:r w:rsidRPr="005973A4">
              <w:rPr>
                <w:b/>
                <w:i/>
                <w:lang w:val="en-US"/>
              </w:rPr>
              <w:t>&lt;</w:t>
            </w:r>
            <w:r w:rsidRPr="005973A4">
              <w:rPr>
                <w:b/>
              </w:rPr>
              <w:t>код</w:t>
            </w:r>
            <w:r w:rsidRPr="005973A4">
              <w:rPr>
                <w:b/>
                <w:i/>
                <w:lang w:val="en-US"/>
              </w:rPr>
              <w:t>&gt;</w:t>
            </w:r>
          </w:p>
        </w:tc>
      </w:tr>
      <w:tr w:rsidR="006B33A3" w:rsidRPr="005973A4" w14:paraId="567259A7" w14:textId="77777777" w:rsidTr="00CE1EEB">
        <w:tc>
          <w:tcPr>
            <w:tcW w:w="779" w:type="pct"/>
            <w:vAlign w:val="bottom"/>
          </w:tcPr>
          <w:p w14:paraId="3D53074C" w14:textId="77777777" w:rsidR="006B33A3" w:rsidRPr="005973A4" w:rsidRDefault="006B33A3" w:rsidP="006B33A3">
            <w:pPr>
              <w:keepNext/>
              <w:spacing w:line="276" w:lineRule="auto"/>
              <w:rPr>
                <w:lang w:eastAsia="en-US"/>
              </w:rPr>
            </w:pPr>
            <w:r w:rsidRPr="005973A4">
              <w:rPr>
                <w:lang w:eastAsia="en-US"/>
              </w:rPr>
              <w:t xml:space="preserve">Период </w:t>
            </w:r>
          </w:p>
        </w:tc>
        <w:tc>
          <w:tcPr>
            <w:tcW w:w="3944" w:type="pct"/>
            <w:gridSpan w:val="2"/>
            <w:shd w:val="clear" w:color="auto" w:fill="E6E6E6"/>
            <w:vAlign w:val="bottom"/>
          </w:tcPr>
          <w:p w14:paraId="354BCA2C" w14:textId="77777777" w:rsidR="006B33A3" w:rsidRPr="005973A4" w:rsidRDefault="006B33A3" w:rsidP="006B33A3">
            <w:pPr>
              <w:keepNext/>
              <w:spacing w:line="276" w:lineRule="auto"/>
            </w:pPr>
            <w:r w:rsidRPr="005973A4">
              <w:t>с _________ 20__г.  по _________20__г.</w:t>
            </w:r>
          </w:p>
        </w:tc>
        <w:tc>
          <w:tcPr>
            <w:tcW w:w="277" w:type="pct"/>
            <w:vAlign w:val="center"/>
          </w:tcPr>
          <w:p w14:paraId="3797D27A" w14:textId="77777777" w:rsidR="006B33A3" w:rsidRPr="005973A4" w:rsidRDefault="006B33A3" w:rsidP="006B33A3">
            <w:pPr>
              <w:spacing w:line="276" w:lineRule="auto"/>
              <w:rPr>
                <w:b/>
                <w:i/>
              </w:rPr>
            </w:pPr>
          </w:p>
        </w:tc>
      </w:tr>
      <w:tr w:rsidR="006B33A3" w:rsidRPr="005973A4" w14:paraId="49B90EC5" w14:textId="77777777" w:rsidTr="00CE1EEB">
        <w:tc>
          <w:tcPr>
            <w:tcW w:w="779" w:type="pct"/>
            <w:hideMark/>
          </w:tcPr>
          <w:p w14:paraId="7BE63282" w14:textId="77777777" w:rsidR="006B33A3" w:rsidRPr="005973A4" w:rsidRDefault="006B33A3" w:rsidP="006B33A3">
            <w:pPr>
              <w:keepNext/>
              <w:spacing w:line="276" w:lineRule="auto"/>
              <w:rPr>
                <w:lang w:eastAsia="en-US"/>
              </w:rPr>
            </w:pPr>
            <w:r w:rsidRPr="005973A4">
              <w:rPr>
                <w:lang w:eastAsia="en-US"/>
              </w:rPr>
              <w:t>Отправитель отчета:</w:t>
            </w:r>
          </w:p>
        </w:tc>
        <w:tc>
          <w:tcPr>
            <w:tcW w:w="770" w:type="pct"/>
            <w:vAlign w:val="center"/>
            <w:hideMark/>
          </w:tcPr>
          <w:p w14:paraId="492C9312" w14:textId="77777777" w:rsidR="006B33A3" w:rsidRPr="005973A4" w:rsidRDefault="006B33A3" w:rsidP="006B33A3">
            <w:pPr>
              <w:spacing w:line="276" w:lineRule="auto"/>
            </w:pPr>
            <w:r w:rsidRPr="005973A4">
              <w:t>&lt;код анкеты&gt;</w:t>
            </w:r>
          </w:p>
        </w:tc>
        <w:tc>
          <w:tcPr>
            <w:tcW w:w="3451" w:type="pct"/>
            <w:gridSpan w:val="2"/>
            <w:vAlign w:val="center"/>
            <w:hideMark/>
          </w:tcPr>
          <w:p w14:paraId="4E12FE78" w14:textId="77777777" w:rsidR="006B33A3" w:rsidRPr="005973A4" w:rsidRDefault="006B33A3" w:rsidP="006B33A3">
            <w:pPr>
              <w:spacing w:line="276" w:lineRule="auto"/>
            </w:pPr>
            <w:r w:rsidRPr="005973A4">
              <w:t>&lt;Полное наименование&gt;</w:t>
            </w:r>
          </w:p>
        </w:tc>
      </w:tr>
      <w:tr w:rsidR="006B33A3" w:rsidRPr="005973A4" w14:paraId="77AF2FF5" w14:textId="77777777" w:rsidTr="00CE1EEB">
        <w:tc>
          <w:tcPr>
            <w:tcW w:w="779" w:type="pct"/>
            <w:hideMark/>
          </w:tcPr>
          <w:p w14:paraId="5B7878DA" w14:textId="77777777" w:rsidR="006B33A3" w:rsidRPr="005973A4" w:rsidRDefault="006B33A3" w:rsidP="006B33A3">
            <w:pPr>
              <w:keepNext/>
              <w:spacing w:line="276" w:lineRule="auto"/>
              <w:rPr>
                <w:lang w:eastAsia="en-US"/>
              </w:rPr>
            </w:pPr>
            <w:r w:rsidRPr="005973A4">
              <w:rPr>
                <w:lang w:eastAsia="en-US"/>
              </w:rPr>
              <w:t>Получатель отчета:</w:t>
            </w:r>
          </w:p>
        </w:tc>
        <w:tc>
          <w:tcPr>
            <w:tcW w:w="770" w:type="pct"/>
            <w:hideMark/>
          </w:tcPr>
          <w:p w14:paraId="37C12281" w14:textId="77777777" w:rsidR="006B33A3" w:rsidRPr="005973A4" w:rsidRDefault="006B33A3" w:rsidP="006B33A3">
            <w:pPr>
              <w:keepNext/>
              <w:spacing w:line="276" w:lineRule="auto"/>
              <w:rPr>
                <w:lang w:eastAsia="en-US"/>
              </w:rPr>
            </w:pPr>
            <w:r w:rsidRPr="005973A4">
              <w:rPr>
                <w:lang w:eastAsia="en-US"/>
              </w:rPr>
              <w:t>&lt;</w:t>
            </w:r>
            <w:r w:rsidRPr="005973A4">
              <w:t>код анкеты</w:t>
            </w:r>
            <w:r w:rsidRPr="005973A4">
              <w:rPr>
                <w:lang w:eastAsia="en-US"/>
              </w:rPr>
              <w:t>&gt;</w:t>
            </w:r>
          </w:p>
        </w:tc>
        <w:tc>
          <w:tcPr>
            <w:tcW w:w="3451" w:type="pct"/>
            <w:gridSpan w:val="2"/>
            <w:vAlign w:val="bottom"/>
            <w:hideMark/>
          </w:tcPr>
          <w:p w14:paraId="07558A81" w14:textId="77777777" w:rsidR="006B33A3" w:rsidRPr="005973A4" w:rsidRDefault="006B33A3" w:rsidP="006B33A3">
            <w:pPr>
              <w:keepNext/>
              <w:spacing w:line="276" w:lineRule="auto"/>
              <w:rPr>
                <w:lang w:eastAsia="en-US"/>
              </w:rPr>
            </w:pPr>
            <w:r w:rsidRPr="005973A4">
              <w:t>&lt;Полное наименование&gt;</w:t>
            </w:r>
          </w:p>
        </w:tc>
      </w:tr>
      <w:tr w:rsidR="006B33A3" w:rsidRPr="005973A4" w14:paraId="4E24634A" w14:textId="77777777" w:rsidTr="00CE1EEB">
        <w:tc>
          <w:tcPr>
            <w:tcW w:w="779" w:type="pct"/>
            <w:hideMark/>
          </w:tcPr>
          <w:p w14:paraId="16CFB395" w14:textId="77777777" w:rsidR="006B33A3" w:rsidRPr="005973A4" w:rsidRDefault="006B33A3" w:rsidP="006B33A3">
            <w:pPr>
              <w:spacing w:line="276" w:lineRule="auto"/>
              <w:rPr>
                <w:lang w:eastAsia="en-US"/>
              </w:rPr>
            </w:pPr>
            <w:r w:rsidRPr="005973A4">
              <w:t>Инициатор</w:t>
            </w:r>
            <w:r w:rsidRPr="005973A4">
              <w:rPr>
                <w:lang w:eastAsia="en-US"/>
              </w:rPr>
              <w:t xml:space="preserve"> поручения:</w:t>
            </w:r>
          </w:p>
        </w:tc>
        <w:tc>
          <w:tcPr>
            <w:tcW w:w="770" w:type="pct"/>
            <w:hideMark/>
          </w:tcPr>
          <w:p w14:paraId="39290C0F" w14:textId="77777777" w:rsidR="006B33A3" w:rsidRPr="005973A4" w:rsidRDefault="006B33A3" w:rsidP="006B33A3">
            <w:pPr>
              <w:keepNext/>
              <w:spacing w:line="276" w:lineRule="auto"/>
              <w:rPr>
                <w:lang w:eastAsia="en-US"/>
              </w:rPr>
            </w:pPr>
            <w:r w:rsidRPr="005973A4">
              <w:rPr>
                <w:lang w:val="en-US" w:eastAsia="en-US"/>
              </w:rPr>
              <w:t>&lt;</w:t>
            </w:r>
            <w:r w:rsidRPr="005973A4">
              <w:t xml:space="preserve"> код анкеты</w:t>
            </w:r>
            <w:r w:rsidRPr="005973A4">
              <w:rPr>
                <w:lang w:val="en-US" w:eastAsia="en-US"/>
              </w:rPr>
              <w:t>&gt;</w:t>
            </w:r>
          </w:p>
        </w:tc>
        <w:tc>
          <w:tcPr>
            <w:tcW w:w="3451" w:type="pct"/>
            <w:gridSpan w:val="2"/>
            <w:vAlign w:val="bottom"/>
            <w:hideMark/>
          </w:tcPr>
          <w:p w14:paraId="76C06660" w14:textId="77777777" w:rsidR="006B33A3" w:rsidRPr="005973A4" w:rsidRDefault="006B33A3" w:rsidP="006B33A3">
            <w:pPr>
              <w:keepNext/>
              <w:spacing w:line="276" w:lineRule="auto"/>
              <w:rPr>
                <w:lang w:eastAsia="en-US"/>
              </w:rPr>
            </w:pPr>
            <w:r w:rsidRPr="005973A4">
              <w:t>&lt;Полное наименование&gt;</w:t>
            </w:r>
          </w:p>
        </w:tc>
      </w:tr>
    </w:tbl>
    <w:p w14:paraId="6501F5CE" w14:textId="77777777" w:rsidR="006B33A3" w:rsidRPr="005973A4" w:rsidRDefault="006B33A3" w:rsidP="006B33A3">
      <w:pPr>
        <w:spacing w:before="120" w:after="40"/>
        <w:rPr>
          <w:b/>
        </w:rPr>
      </w:pPr>
      <w:r w:rsidRPr="005973A4">
        <w:rPr>
          <w:sz w:val="18"/>
          <w:szCs w:val="18"/>
          <w:lang w:val="en-US"/>
        </w:rPr>
        <w:t>ICSD</w:t>
      </w:r>
      <w:r w:rsidRPr="005973A4">
        <w:rPr>
          <w:sz w:val="18"/>
          <w:szCs w:val="18"/>
        </w:rPr>
        <w:t xml:space="preserve"> </w:t>
      </w:r>
      <w:r w:rsidRPr="005973A4">
        <w:t>&lt;</w:t>
      </w:r>
      <w:r w:rsidRPr="005973A4">
        <w:rPr>
          <w:sz w:val="18"/>
          <w:szCs w:val="18"/>
        </w:rPr>
        <w:t xml:space="preserve"> </w:t>
      </w:r>
      <w:r w:rsidRPr="005973A4">
        <w:rPr>
          <w:sz w:val="18"/>
          <w:szCs w:val="18"/>
          <w:lang w:val="en-US"/>
        </w:rPr>
        <w:t>BIC</w:t>
      </w:r>
      <w:r w:rsidRPr="005973A4">
        <w:rPr>
          <w:sz w:val="18"/>
          <w:szCs w:val="18"/>
        </w:rPr>
        <w:t xml:space="preserve"> </w:t>
      </w:r>
      <w:r w:rsidRPr="005973A4">
        <w:rPr>
          <w:sz w:val="18"/>
          <w:szCs w:val="18"/>
          <w:lang w:val="en-US"/>
        </w:rPr>
        <w:t>ICSD</w:t>
      </w:r>
      <w:r w:rsidRPr="005973A4">
        <w:t xml:space="preserve"> &gt; &lt;полное наименование&gt;</w:t>
      </w:r>
    </w:p>
    <w:tbl>
      <w:tblPr>
        <w:tblW w:w="141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68"/>
        <w:gridCol w:w="759"/>
        <w:gridCol w:w="770"/>
        <w:gridCol w:w="1113"/>
        <w:gridCol w:w="1559"/>
        <w:gridCol w:w="1434"/>
        <w:gridCol w:w="1685"/>
        <w:gridCol w:w="1984"/>
        <w:gridCol w:w="992"/>
        <w:gridCol w:w="1985"/>
        <w:gridCol w:w="1276"/>
      </w:tblGrid>
      <w:tr w:rsidR="006B33A3" w:rsidRPr="005973A4" w14:paraId="25D133BD" w14:textId="77777777" w:rsidTr="00CE1EEB">
        <w:trPr>
          <w:cantSplit/>
          <w:tblHeader/>
        </w:trPr>
        <w:tc>
          <w:tcPr>
            <w:tcW w:w="568" w:type="dxa"/>
            <w:vMerge w:val="restart"/>
            <w:tcBorders>
              <w:bottom w:val="nil"/>
            </w:tcBorders>
            <w:shd w:val="clear" w:color="auto" w:fill="E6E6E6"/>
            <w:vAlign w:val="center"/>
          </w:tcPr>
          <w:p w14:paraId="173FDD92" w14:textId="77777777" w:rsidR="006B33A3" w:rsidRPr="005973A4" w:rsidRDefault="006B33A3" w:rsidP="006B33A3">
            <w:pPr>
              <w:jc w:val="center"/>
              <w:rPr>
                <w:sz w:val="18"/>
                <w:szCs w:val="18"/>
              </w:rPr>
            </w:pPr>
            <w:r w:rsidRPr="005973A4">
              <w:rPr>
                <w:sz w:val="18"/>
                <w:szCs w:val="18"/>
              </w:rPr>
              <w:t>Операция</w:t>
            </w:r>
          </w:p>
        </w:tc>
        <w:tc>
          <w:tcPr>
            <w:tcW w:w="2642" w:type="dxa"/>
            <w:gridSpan w:val="3"/>
            <w:shd w:val="clear" w:color="auto" w:fill="E6E6E6"/>
            <w:vAlign w:val="center"/>
          </w:tcPr>
          <w:p w14:paraId="0823D593" w14:textId="77777777" w:rsidR="006B33A3" w:rsidRPr="005973A4" w:rsidRDefault="006B33A3" w:rsidP="006B33A3">
            <w:pPr>
              <w:jc w:val="center"/>
              <w:rPr>
                <w:sz w:val="18"/>
                <w:szCs w:val="18"/>
              </w:rPr>
            </w:pPr>
            <w:r w:rsidRPr="005973A4">
              <w:rPr>
                <w:sz w:val="18"/>
                <w:szCs w:val="18"/>
              </w:rPr>
              <w:t xml:space="preserve">Поручение </w:t>
            </w:r>
          </w:p>
        </w:tc>
        <w:tc>
          <w:tcPr>
            <w:tcW w:w="1559" w:type="dxa"/>
            <w:vMerge w:val="restart"/>
            <w:tcBorders>
              <w:bottom w:val="nil"/>
            </w:tcBorders>
            <w:shd w:val="clear" w:color="auto" w:fill="E6E6E6"/>
            <w:vAlign w:val="center"/>
          </w:tcPr>
          <w:p w14:paraId="61C53055" w14:textId="77777777" w:rsidR="006B33A3" w:rsidRPr="005973A4" w:rsidRDefault="006B33A3" w:rsidP="006B33A3">
            <w:pPr>
              <w:jc w:val="center"/>
              <w:rPr>
                <w:sz w:val="18"/>
                <w:szCs w:val="18"/>
              </w:rPr>
            </w:pPr>
            <w:r w:rsidRPr="005973A4">
              <w:rPr>
                <w:sz w:val="18"/>
                <w:szCs w:val="18"/>
              </w:rPr>
              <w:t>Номер счета депо/раздела (идентификатор)</w:t>
            </w:r>
          </w:p>
        </w:tc>
        <w:tc>
          <w:tcPr>
            <w:tcW w:w="1434" w:type="dxa"/>
            <w:vMerge w:val="restart"/>
            <w:tcBorders>
              <w:bottom w:val="nil"/>
            </w:tcBorders>
            <w:shd w:val="clear" w:color="auto" w:fill="E6E6E6"/>
            <w:vAlign w:val="center"/>
          </w:tcPr>
          <w:p w14:paraId="64DC151A" w14:textId="77777777" w:rsidR="006B33A3" w:rsidRPr="005973A4" w:rsidRDefault="006B33A3" w:rsidP="006B33A3">
            <w:pPr>
              <w:jc w:val="center"/>
              <w:rPr>
                <w:sz w:val="18"/>
                <w:szCs w:val="18"/>
              </w:rPr>
            </w:pPr>
            <w:r w:rsidRPr="005973A4">
              <w:rPr>
                <w:sz w:val="18"/>
                <w:szCs w:val="18"/>
              </w:rPr>
              <w:t>Место расчетов</w:t>
            </w:r>
          </w:p>
        </w:tc>
        <w:tc>
          <w:tcPr>
            <w:tcW w:w="1685" w:type="dxa"/>
            <w:vMerge w:val="restart"/>
            <w:tcBorders>
              <w:bottom w:val="nil"/>
            </w:tcBorders>
            <w:shd w:val="clear" w:color="auto" w:fill="E6E6E6"/>
            <w:vAlign w:val="center"/>
          </w:tcPr>
          <w:p w14:paraId="6A2279AF" w14:textId="77777777" w:rsidR="006B33A3" w:rsidRPr="005973A4" w:rsidRDefault="006B33A3" w:rsidP="006B33A3">
            <w:pPr>
              <w:jc w:val="center"/>
              <w:rPr>
                <w:sz w:val="18"/>
                <w:szCs w:val="18"/>
              </w:rPr>
            </w:pPr>
            <w:r w:rsidRPr="005973A4">
              <w:rPr>
                <w:sz w:val="18"/>
                <w:szCs w:val="18"/>
              </w:rPr>
              <w:t>Референс штрафа</w:t>
            </w:r>
          </w:p>
        </w:tc>
        <w:tc>
          <w:tcPr>
            <w:tcW w:w="1984" w:type="dxa"/>
            <w:vMerge w:val="restart"/>
            <w:shd w:val="clear" w:color="auto" w:fill="E6E6E6"/>
            <w:vAlign w:val="center"/>
          </w:tcPr>
          <w:p w14:paraId="47A3165A" w14:textId="77777777" w:rsidR="006B33A3" w:rsidRPr="005973A4" w:rsidRDefault="006B33A3" w:rsidP="006B33A3">
            <w:pPr>
              <w:jc w:val="center"/>
              <w:rPr>
                <w:sz w:val="18"/>
                <w:szCs w:val="18"/>
              </w:rPr>
            </w:pPr>
            <w:r w:rsidRPr="005973A4">
              <w:rPr>
                <w:sz w:val="18"/>
                <w:szCs w:val="18"/>
              </w:rPr>
              <w:t>Индивидуальный референс штрафа</w:t>
            </w:r>
          </w:p>
        </w:tc>
        <w:tc>
          <w:tcPr>
            <w:tcW w:w="992" w:type="dxa"/>
            <w:vMerge w:val="restart"/>
            <w:shd w:val="clear" w:color="auto" w:fill="E6E6E6"/>
            <w:vAlign w:val="center"/>
          </w:tcPr>
          <w:p w14:paraId="569D4420" w14:textId="77777777" w:rsidR="006B33A3" w:rsidRPr="005973A4" w:rsidRDefault="006B33A3" w:rsidP="006B33A3">
            <w:pPr>
              <w:jc w:val="center"/>
              <w:rPr>
                <w:sz w:val="18"/>
                <w:szCs w:val="18"/>
              </w:rPr>
            </w:pPr>
            <w:r w:rsidRPr="005973A4">
              <w:rPr>
                <w:sz w:val="18"/>
                <w:szCs w:val="18"/>
              </w:rPr>
              <w:t>Тип штрафа</w:t>
            </w:r>
          </w:p>
        </w:tc>
        <w:tc>
          <w:tcPr>
            <w:tcW w:w="1985" w:type="dxa"/>
            <w:vMerge w:val="restart"/>
            <w:shd w:val="clear" w:color="auto" w:fill="E6E6E6"/>
            <w:vAlign w:val="center"/>
          </w:tcPr>
          <w:p w14:paraId="6A4B59C3" w14:textId="77777777" w:rsidR="006B33A3" w:rsidRPr="005973A4" w:rsidRDefault="006B33A3" w:rsidP="006B33A3">
            <w:pPr>
              <w:jc w:val="center"/>
              <w:rPr>
                <w:sz w:val="18"/>
                <w:szCs w:val="18"/>
              </w:rPr>
            </w:pPr>
            <w:r w:rsidRPr="005973A4">
              <w:rPr>
                <w:sz w:val="18"/>
                <w:szCs w:val="18"/>
              </w:rPr>
              <w:t>Сумма</w:t>
            </w:r>
          </w:p>
          <w:p w14:paraId="67BF7B62" w14:textId="77777777" w:rsidR="006B33A3" w:rsidRPr="005973A4" w:rsidRDefault="006B33A3" w:rsidP="006B33A3">
            <w:pPr>
              <w:jc w:val="center"/>
              <w:rPr>
                <w:sz w:val="18"/>
                <w:szCs w:val="18"/>
              </w:rPr>
            </w:pPr>
            <w:r w:rsidRPr="005973A4">
              <w:rPr>
                <w:sz w:val="18"/>
                <w:szCs w:val="18"/>
              </w:rPr>
              <w:t>штрафа, полученная/уплаченная (с направлением)</w:t>
            </w:r>
          </w:p>
        </w:tc>
        <w:tc>
          <w:tcPr>
            <w:tcW w:w="1276" w:type="dxa"/>
            <w:vMerge w:val="restart"/>
            <w:shd w:val="clear" w:color="auto" w:fill="E6E6E6"/>
            <w:vAlign w:val="center"/>
          </w:tcPr>
          <w:p w14:paraId="37ED4DDF" w14:textId="77777777" w:rsidR="006B33A3" w:rsidRPr="005973A4" w:rsidRDefault="006B33A3" w:rsidP="006B33A3">
            <w:pPr>
              <w:jc w:val="center"/>
              <w:rPr>
                <w:sz w:val="18"/>
                <w:szCs w:val="18"/>
              </w:rPr>
            </w:pPr>
            <w:r w:rsidRPr="005973A4">
              <w:rPr>
                <w:sz w:val="18"/>
                <w:szCs w:val="18"/>
              </w:rPr>
              <w:t>Валюта штрафа</w:t>
            </w:r>
          </w:p>
        </w:tc>
      </w:tr>
      <w:tr w:rsidR="006B33A3" w:rsidRPr="005973A4" w14:paraId="5C8AAD30" w14:textId="77777777" w:rsidTr="00CE1EEB">
        <w:trPr>
          <w:cantSplit/>
          <w:tblHeader/>
        </w:trPr>
        <w:tc>
          <w:tcPr>
            <w:tcW w:w="568" w:type="dxa"/>
            <w:vMerge/>
            <w:tcBorders>
              <w:top w:val="nil"/>
            </w:tcBorders>
            <w:shd w:val="clear" w:color="auto" w:fill="E6E6E6"/>
          </w:tcPr>
          <w:p w14:paraId="65BA9753" w14:textId="77777777" w:rsidR="006B33A3" w:rsidRPr="005973A4" w:rsidRDefault="006B33A3" w:rsidP="006B33A3">
            <w:pPr>
              <w:jc w:val="center"/>
              <w:rPr>
                <w:sz w:val="18"/>
                <w:szCs w:val="18"/>
              </w:rPr>
            </w:pPr>
          </w:p>
        </w:tc>
        <w:tc>
          <w:tcPr>
            <w:tcW w:w="759" w:type="dxa"/>
            <w:shd w:val="clear" w:color="auto" w:fill="E6E6E6"/>
            <w:vAlign w:val="center"/>
          </w:tcPr>
          <w:p w14:paraId="424C37CC" w14:textId="77777777" w:rsidR="006B33A3" w:rsidRPr="005973A4" w:rsidRDefault="006B33A3" w:rsidP="006B33A3">
            <w:pPr>
              <w:jc w:val="center"/>
              <w:rPr>
                <w:sz w:val="18"/>
                <w:szCs w:val="18"/>
              </w:rPr>
            </w:pPr>
            <w:r w:rsidRPr="005973A4">
              <w:rPr>
                <w:sz w:val="18"/>
                <w:szCs w:val="18"/>
              </w:rPr>
              <w:t>Исх. номер</w:t>
            </w:r>
          </w:p>
        </w:tc>
        <w:tc>
          <w:tcPr>
            <w:tcW w:w="770" w:type="dxa"/>
            <w:shd w:val="clear" w:color="auto" w:fill="E6E6E6"/>
            <w:vAlign w:val="center"/>
          </w:tcPr>
          <w:p w14:paraId="0105757D" w14:textId="77777777" w:rsidR="006B33A3" w:rsidRPr="005973A4" w:rsidRDefault="006B33A3" w:rsidP="006B33A3">
            <w:pPr>
              <w:jc w:val="center"/>
              <w:rPr>
                <w:sz w:val="18"/>
                <w:szCs w:val="18"/>
              </w:rPr>
            </w:pPr>
            <w:r w:rsidRPr="005973A4">
              <w:rPr>
                <w:sz w:val="18"/>
                <w:szCs w:val="18"/>
              </w:rPr>
              <w:t>Рег. номер</w:t>
            </w:r>
          </w:p>
        </w:tc>
        <w:tc>
          <w:tcPr>
            <w:tcW w:w="1113" w:type="dxa"/>
            <w:shd w:val="clear" w:color="auto" w:fill="E6E6E6"/>
            <w:vAlign w:val="center"/>
          </w:tcPr>
          <w:p w14:paraId="4978F0DC" w14:textId="77777777" w:rsidR="006B33A3" w:rsidRPr="005973A4" w:rsidRDefault="006B33A3" w:rsidP="006B33A3">
            <w:pPr>
              <w:jc w:val="center"/>
              <w:rPr>
                <w:sz w:val="18"/>
                <w:szCs w:val="18"/>
              </w:rPr>
            </w:pPr>
            <w:r w:rsidRPr="005973A4">
              <w:rPr>
                <w:sz w:val="18"/>
                <w:szCs w:val="18"/>
              </w:rPr>
              <w:t>Дата регистрации</w:t>
            </w:r>
          </w:p>
        </w:tc>
        <w:tc>
          <w:tcPr>
            <w:tcW w:w="1559" w:type="dxa"/>
            <w:vMerge/>
            <w:tcBorders>
              <w:top w:val="nil"/>
            </w:tcBorders>
            <w:shd w:val="clear" w:color="auto" w:fill="E6E6E6"/>
          </w:tcPr>
          <w:p w14:paraId="3FBD0775" w14:textId="77777777" w:rsidR="006B33A3" w:rsidRPr="005973A4" w:rsidRDefault="006B33A3" w:rsidP="006B33A3">
            <w:pPr>
              <w:jc w:val="center"/>
              <w:rPr>
                <w:sz w:val="18"/>
                <w:szCs w:val="18"/>
              </w:rPr>
            </w:pPr>
          </w:p>
        </w:tc>
        <w:tc>
          <w:tcPr>
            <w:tcW w:w="1434" w:type="dxa"/>
            <w:vMerge/>
            <w:tcBorders>
              <w:top w:val="nil"/>
            </w:tcBorders>
            <w:shd w:val="clear" w:color="auto" w:fill="E6E6E6"/>
          </w:tcPr>
          <w:p w14:paraId="51D3E925" w14:textId="77777777" w:rsidR="006B33A3" w:rsidRPr="005973A4" w:rsidRDefault="006B33A3" w:rsidP="006B33A3">
            <w:pPr>
              <w:jc w:val="center"/>
              <w:rPr>
                <w:sz w:val="18"/>
                <w:szCs w:val="18"/>
              </w:rPr>
            </w:pPr>
          </w:p>
        </w:tc>
        <w:tc>
          <w:tcPr>
            <w:tcW w:w="1685" w:type="dxa"/>
            <w:vMerge/>
            <w:tcBorders>
              <w:top w:val="nil"/>
            </w:tcBorders>
            <w:shd w:val="clear" w:color="auto" w:fill="E6E6E6"/>
          </w:tcPr>
          <w:p w14:paraId="49A421E2" w14:textId="77777777" w:rsidR="006B33A3" w:rsidRPr="005973A4" w:rsidRDefault="006B33A3" w:rsidP="006B33A3">
            <w:pPr>
              <w:jc w:val="center"/>
              <w:rPr>
                <w:sz w:val="18"/>
                <w:szCs w:val="18"/>
              </w:rPr>
            </w:pPr>
          </w:p>
        </w:tc>
        <w:tc>
          <w:tcPr>
            <w:tcW w:w="1984" w:type="dxa"/>
            <w:vMerge/>
            <w:shd w:val="clear" w:color="auto" w:fill="E6E6E6"/>
          </w:tcPr>
          <w:p w14:paraId="38B4B517" w14:textId="77777777" w:rsidR="006B33A3" w:rsidRPr="005973A4" w:rsidRDefault="006B33A3" w:rsidP="006B33A3">
            <w:pPr>
              <w:jc w:val="center"/>
              <w:rPr>
                <w:sz w:val="18"/>
                <w:szCs w:val="18"/>
              </w:rPr>
            </w:pPr>
          </w:p>
        </w:tc>
        <w:tc>
          <w:tcPr>
            <w:tcW w:w="992" w:type="dxa"/>
            <w:vMerge/>
            <w:shd w:val="clear" w:color="auto" w:fill="E6E6E6"/>
            <w:vAlign w:val="center"/>
          </w:tcPr>
          <w:p w14:paraId="079412F8" w14:textId="77777777" w:rsidR="006B33A3" w:rsidRPr="005973A4" w:rsidRDefault="006B33A3" w:rsidP="006B33A3">
            <w:pPr>
              <w:jc w:val="center"/>
              <w:rPr>
                <w:sz w:val="18"/>
                <w:szCs w:val="18"/>
              </w:rPr>
            </w:pPr>
          </w:p>
        </w:tc>
        <w:tc>
          <w:tcPr>
            <w:tcW w:w="1985" w:type="dxa"/>
            <w:vMerge/>
            <w:shd w:val="clear" w:color="auto" w:fill="E6E6E6"/>
          </w:tcPr>
          <w:p w14:paraId="56A85EE0" w14:textId="77777777" w:rsidR="006B33A3" w:rsidRPr="005973A4" w:rsidRDefault="006B33A3" w:rsidP="006B33A3">
            <w:pPr>
              <w:jc w:val="center"/>
              <w:rPr>
                <w:sz w:val="18"/>
                <w:szCs w:val="18"/>
              </w:rPr>
            </w:pPr>
          </w:p>
        </w:tc>
        <w:tc>
          <w:tcPr>
            <w:tcW w:w="1276" w:type="dxa"/>
            <w:vMerge/>
            <w:shd w:val="clear" w:color="auto" w:fill="E6E6E6"/>
          </w:tcPr>
          <w:p w14:paraId="144CACB7" w14:textId="77777777" w:rsidR="006B33A3" w:rsidRPr="005973A4" w:rsidRDefault="006B33A3" w:rsidP="006B33A3">
            <w:pPr>
              <w:jc w:val="center"/>
              <w:rPr>
                <w:sz w:val="18"/>
                <w:szCs w:val="18"/>
              </w:rPr>
            </w:pPr>
          </w:p>
        </w:tc>
      </w:tr>
      <w:tr w:rsidR="006B33A3" w:rsidRPr="005973A4" w14:paraId="7CC16039" w14:textId="77777777" w:rsidTr="00CE1EEB">
        <w:trPr>
          <w:cantSplit/>
          <w:trHeight w:val="206"/>
        </w:trPr>
        <w:tc>
          <w:tcPr>
            <w:tcW w:w="568" w:type="dxa"/>
          </w:tcPr>
          <w:p w14:paraId="4F22F9EE" w14:textId="77777777" w:rsidR="006B33A3" w:rsidRPr="005973A4" w:rsidRDefault="006B33A3" w:rsidP="006B33A3">
            <w:pPr>
              <w:rPr>
                <w:b/>
              </w:rPr>
            </w:pPr>
          </w:p>
        </w:tc>
        <w:tc>
          <w:tcPr>
            <w:tcW w:w="759" w:type="dxa"/>
          </w:tcPr>
          <w:p w14:paraId="0BDB0418" w14:textId="77777777" w:rsidR="006B33A3" w:rsidRPr="005973A4" w:rsidRDefault="006B33A3" w:rsidP="006B33A3">
            <w:pPr>
              <w:rPr>
                <w:b/>
              </w:rPr>
            </w:pPr>
          </w:p>
        </w:tc>
        <w:tc>
          <w:tcPr>
            <w:tcW w:w="770" w:type="dxa"/>
          </w:tcPr>
          <w:p w14:paraId="6C38BE05" w14:textId="77777777" w:rsidR="006B33A3" w:rsidRPr="005973A4" w:rsidRDefault="006B33A3" w:rsidP="006B33A3">
            <w:pPr>
              <w:rPr>
                <w:b/>
              </w:rPr>
            </w:pPr>
          </w:p>
        </w:tc>
        <w:tc>
          <w:tcPr>
            <w:tcW w:w="1113" w:type="dxa"/>
          </w:tcPr>
          <w:p w14:paraId="57DEB396" w14:textId="77777777" w:rsidR="006B33A3" w:rsidRPr="005973A4" w:rsidRDefault="006B33A3" w:rsidP="006B33A3">
            <w:pPr>
              <w:ind w:right="-108"/>
              <w:rPr>
                <w:b/>
              </w:rPr>
            </w:pPr>
          </w:p>
        </w:tc>
        <w:tc>
          <w:tcPr>
            <w:tcW w:w="1559" w:type="dxa"/>
          </w:tcPr>
          <w:p w14:paraId="159C5F61" w14:textId="77777777" w:rsidR="006B33A3" w:rsidRPr="005973A4" w:rsidRDefault="006B33A3" w:rsidP="006B33A3">
            <w:pPr>
              <w:jc w:val="center"/>
              <w:rPr>
                <w:b/>
              </w:rPr>
            </w:pPr>
          </w:p>
        </w:tc>
        <w:tc>
          <w:tcPr>
            <w:tcW w:w="1434" w:type="dxa"/>
          </w:tcPr>
          <w:p w14:paraId="2B03D692" w14:textId="77777777" w:rsidR="006B33A3" w:rsidRPr="005973A4" w:rsidRDefault="006B33A3" w:rsidP="006B33A3">
            <w:pPr>
              <w:jc w:val="center"/>
              <w:rPr>
                <w:b/>
              </w:rPr>
            </w:pPr>
          </w:p>
        </w:tc>
        <w:tc>
          <w:tcPr>
            <w:tcW w:w="1685" w:type="dxa"/>
          </w:tcPr>
          <w:p w14:paraId="4D4B59B5" w14:textId="77777777" w:rsidR="006B33A3" w:rsidRPr="005973A4" w:rsidRDefault="006B33A3" w:rsidP="006B33A3">
            <w:pPr>
              <w:rPr>
                <w:b/>
              </w:rPr>
            </w:pPr>
          </w:p>
        </w:tc>
        <w:tc>
          <w:tcPr>
            <w:tcW w:w="1984" w:type="dxa"/>
          </w:tcPr>
          <w:p w14:paraId="5EBD5735" w14:textId="77777777" w:rsidR="006B33A3" w:rsidRPr="005973A4" w:rsidRDefault="006B33A3" w:rsidP="006B33A3">
            <w:pPr>
              <w:rPr>
                <w:b/>
              </w:rPr>
            </w:pPr>
          </w:p>
        </w:tc>
        <w:tc>
          <w:tcPr>
            <w:tcW w:w="992" w:type="dxa"/>
          </w:tcPr>
          <w:p w14:paraId="20C78005" w14:textId="77777777" w:rsidR="006B33A3" w:rsidRPr="005973A4" w:rsidRDefault="006B33A3" w:rsidP="006B33A3">
            <w:pPr>
              <w:rPr>
                <w:b/>
              </w:rPr>
            </w:pPr>
          </w:p>
        </w:tc>
        <w:tc>
          <w:tcPr>
            <w:tcW w:w="1985" w:type="dxa"/>
          </w:tcPr>
          <w:p w14:paraId="20870BA5" w14:textId="77777777" w:rsidR="006B33A3" w:rsidRPr="005973A4" w:rsidRDefault="006B33A3" w:rsidP="006B33A3">
            <w:pPr>
              <w:rPr>
                <w:b/>
              </w:rPr>
            </w:pPr>
          </w:p>
        </w:tc>
        <w:tc>
          <w:tcPr>
            <w:tcW w:w="1276" w:type="dxa"/>
          </w:tcPr>
          <w:p w14:paraId="77D68BE2" w14:textId="77777777" w:rsidR="006B33A3" w:rsidRPr="005973A4" w:rsidRDefault="006B33A3" w:rsidP="006B33A3">
            <w:pPr>
              <w:rPr>
                <w:b/>
              </w:rPr>
            </w:pPr>
          </w:p>
        </w:tc>
      </w:tr>
      <w:tr w:rsidR="006B33A3" w:rsidRPr="005973A4" w14:paraId="66DED252" w14:textId="77777777" w:rsidTr="00CE1EEB">
        <w:trPr>
          <w:cantSplit/>
        </w:trPr>
        <w:tc>
          <w:tcPr>
            <w:tcW w:w="568" w:type="dxa"/>
          </w:tcPr>
          <w:p w14:paraId="2195661E" w14:textId="77777777" w:rsidR="006B33A3" w:rsidRPr="005973A4" w:rsidRDefault="006B33A3" w:rsidP="006B33A3">
            <w:pPr>
              <w:rPr>
                <w:b/>
              </w:rPr>
            </w:pPr>
          </w:p>
        </w:tc>
        <w:tc>
          <w:tcPr>
            <w:tcW w:w="759" w:type="dxa"/>
          </w:tcPr>
          <w:p w14:paraId="7B7B46AA" w14:textId="77777777" w:rsidR="006B33A3" w:rsidRPr="005973A4" w:rsidRDefault="006B33A3" w:rsidP="006B33A3">
            <w:pPr>
              <w:rPr>
                <w:b/>
              </w:rPr>
            </w:pPr>
          </w:p>
        </w:tc>
        <w:tc>
          <w:tcPr>
            <w:tcW w:w="770" w:type="dxa"/>
          </w:tcPr>
          <w:p w14:paraId="4352E9AF" w14:textId="77777777" w:rsidR="006B33A3" w:rsidRPr="005973A4" w:rsidRDefault="006B33A3" w:rsidP="006B33A3">
            <w:pPr>
              <w:rPr>
                <w:b/>
              </w:rPr>
            </w:pPr>
          </w:p>
        </w:tc>
        <w:tc>
          <w:tcPr>
            <w:tcW w:w="1113" w:type="dxa"/>
          </w:tcPr>
          <w:p w14:paraId="5EDBB736" w14:textId="77777777" w:rsidR="006B33A3" w:rsidRPr="005973A4" w:rsidRDefault="006B33A3" w:rsidP="006B33A3">
            <w:pPr>
              <w:ind w:right="-108"/>
              <w:rPr>
                <w:b/>
              </w:rPr>
            </w:pPr>
          </w:p>
        </w:tc>
        <w:tc>
          <w:tcPr>
            <w:tcW w:w="1559" w:type="dxa"/>
          </w:tcPr>
          <w:p w14:paraId="2E108E40" w14:textId="77777777" w:rsidR="006B33A3" w:rsidRPr="005973A4" w:rsidRDefault="006B33A3" w:rsidP="006B33A3">
            <w:pPr>
              <w:jc w:val="center"/>
              <w:rPr>
                <w:b/>
              </w:rPr>
            </w:pPr>
          </w:p>
        </w:tc>
        <w:tc>
          <w:tcPr>
            <w:tcW w:w="1434" w:type="dxa"/>
          </w:tcPr>
          <w:p w14:paraId="4C2DFBD9" w14:textId="77777777" w:rsidR="006B33A3" w:rsidRPr="005973A4" w:rsidRDefault="006B33A3" w:rsidP="006B33A3">
            <w:pPr>
              <w:jc w:val="center"/>
              <w:rPr>
                <w:b/>
              </w:rPr>
            </w:pPr>
          </w:p>
        </w:tc>
        <w:tc>
          <w:tcPr>
            <w:tcW w:w="1685" w:type="dxa"/>
          </w:tcPr>
          <w:p w14:paraId="1B23A26E" w14:textId="77777777" w:rsidR="006B33A3" w:rsidRPr="005973A4" w:rsidRDefault="006B33A3" w:rsidP="006B33A3">
            <w:pPr>
              <w:rPr>
                <w:b/>
              </w:rPr>
            </w:pPr>
          </w:p>
        </w:tc>
        <w:tc>
          <w:tcPr>
            <w:tcW w:w="1984" w:type="dxa"/>
          </w:tcPr>
          <w:p w14:paraId="411B0D55" w14:textId="77777777" w:rsidR="006B33A3" w:rsidRPr="005973A4" w:rsidRDefault="006B33A3" w:rsidP="006B33A3">
            <w:pPr>
              <w:rPr>
                <w:b/>
              </w:rPr>
            </w:pPr>
          </w:p>
        </w:tc>
        <w:tc>
          <w:tcPr>
            <w:tcW w:w="992" w:type="dxa"/>
          </w:tcPr>
          <w:p w14:paraId="45DB58A2" w14:textId="77777777" w:rsidR="006B33A3" w:rsidRPr="005973A4" w:rsidRDefault="006B33A3" w:rsidP="006B33A3">
            <w:pPr>
              <w:rPr>
                <w:b/>
              </w:rPr>
            </w:pPr>
          </w:p>
        </w:tc>
        <w:tc>
          <w:tcPr>
            <w:tcW w:w="1985" w:type="dxa"/>
          </w:tcPr>
          <w:p w14:paraId="0AE42821" w14:textId="77777777" w:rsidR="006B33A3" w:rsidRPr="005973A4" w:rsidRDefault="006B33A3" w:rsidP="006B33A3">
            <w:pPr>
              <w:rPr>
                <w:b/>
              </w:rPr>
            </w:pPr>
          </w:p>
        </w:tc>
        <w:tc>
          <w:tcPr>
            <w:tcW w:w="1276" w:type="dxa"/>
          </w:tcPr>
          <w:p w14:paraId="6DE43554" w14:textId="77777777" w:rsidR="006B33A3" w:rsidRPr="005973A4" w:rsidRDefault="006B33A3" w:rsidP="006B33A3">
            <w:pPr>
              <w:rPr>
                <w:b/>
              </w:rPr>
            </w:pPr>
          </w:p>
        </w:tc>
      </w:tr>
    </w:tbl>
    <w:p w14:paraId="0D3788E8" w14:textId="77777777" w:rsidR="006B33A3" w:rsidRPr="005973A4" w:rsidRDefault="006B33A3" w:rsidP="006B33A3">
      <w:pPr>
        <w:widowControl w:val="0"/>
        <w:jc w:val="both"/>
        <w:rPr>
          <w:snapToGrid w:val="0"/>
          <w:sz w:val="24"/>
          <w:szCs w:val="24"/>
        </w:rPr>
      </w:pPr>
    </w:p>
    <w:p w14:paraId="268BDC16" w14:textId="77777777" w:rsidR="006B33A3" w:rsidRPr="005973A4" w:rsidRDefault="006B33A3" w:rsidP="006B33A3">
      <w:pPr>
        <w:widowControl w:val="0"/>
        <w:jc w:val="both"/>
        <w:rPr>
          <w:snapToGrid w:val="0"/>
        </w:rPr>
      </w:pPr>
      <w:r w:rsidRPr="005973A4">
        <w:rPr>
          <w:snapToGrid w:val="0"/>
          <w:sz w:val="24"/>
          <w:szCs w:val="24"/>
        </w:rPr>
        <w:t xml:space="preserve">Итого по валюте: </w:t>
      </w:r>
      <w:r w:rsidRPr="005973A4">
        <w:rPr>
          <w:snapToGrid w:val="0"/>
        </w:rPr>
        <w:t xml:space="preserve"> &lt;сумма с направлением&gt; &lt;3х букв. код валюты&gt;</w:t>
      </w:r>
    </w:p>
    <w:p w14:paraId="5E870D7C" w14:textId="77777777" w:rsidR="006B33A3" w:rsidRPr="005973A4" w:rsidRDefault="006B33A3" w:rsidP="006B33A3">
      <w:pPr>
        <w:widowControl w:val="0"/>
        <w:jc w:val="both"/>
        <w:rPr>
          <w:snapToGrid w:val="0"/>
          <w:sz w:val="24"/>
          <w:szCs w:val="24"/>
        </w:rPr>
      </w:pPr>
    </w:p>
    <w:p w14:paraId="7E1D318C" w14:textId="77777777" w:rsidR="006B33A3" w:rsidRPr="005973A4" w:rsidRDefault="006B33A3" w:rsidP="006B33A3">
      <w:pPr>
        <w:widowControl w:val="0"/>
        <w:spacing w:before="120"/>
        <w:jc w:val="both"/>
        <w:rPr>
          <w:snapToGrid w:val="0"/>
          <w:sz w:val="24"/>
          <w:szCs w:val="24"/>
        </w:rPr>
      </w:pPr>
      <w:r w:rsidRPr="005973A4">
        <w:rPr>
          <w:snapToGrid w:val="0"/>
          <w:sz w:val="18"/>
          <w:szCs w:val="18"/>
          <w:lang w:val="en-US"/>
        </w:rPr>
        <w:t>ICSD</w:t>
      </w:r>
      <w:r w:rsidRPr="005973A4">
        <w:rPr>
          <w:snapToGrid w:val="0"/>
          <w:sz w:val="18"/>
          <w:szCs w:val="18"/>
        </w:rPr>
        <w:t xml:space="preserve"> </w:t>
      </w:r>
      <w:r w:rsidRPr="005973A4">
        <w:rPr>
          <w:snapToGrid w:val="0"/>
        </w:rPr>
        <w:t>&lt;</w:t>
      </w:r>
      <w:r w:rsidRPr="005973A4">
        <w:rPr>
          <w:snapToGrid w:val="0"/>
          <w:sz w:val="18"/>
          <w:szCs w:val="18"/>
        </w:rPr>
        <w:t xml:space="preserve"> </w:t>
      </w:r>
      <w:r w:rsidRPr="005973A4">
        <w:rPr>
          <w:snapToGrid w:val="0"/>
          <w:sz w:val="18"/>
          <w:szCs w:val="18"/>
          <w:lang w:val="en-US"/>
        </w:rPr>
        <w:t>BIC</w:t>
      </w:r>
      <w:r w:rsidRPr="005973A4">
        <w:rPr>
          <w:snapToGrid w:val="0"/>
          <w:sz w:val="18"/>
          <w:szCs w:val="18"/>
        </w:rPr>
        <w:t xml:space="preserve"> </w:t>
      </w:r>
      <w:r w:rsidRPr="005973A4">
        <w:rPr>
          <w:snapToGrid w:val="0"/>
          <w:sz w:val="18"/>
          <w:szCs w:val="18"/>
          <w:lang w:val="en-US"/>
        </w:rPr>
        <w:t>ICSD</w:t>
      </w:r>
      <w:r w:rsidRPr="005973A4">
        <w:rPr>
          <w:snapToGrid w:val="0"/>
        </w:rPr>
        <w:t xml:space="preserve"> &gt; &lt;полное наименование&gt;</w:t>
      </w:r>
    </w:p>
    <w:tbl>
      <w:tblPr>
        <w:tblW w:w="1412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68"/>
        <w:gridCol w:w="759"/>
        <w:gridCol w:w="770"/>
        <w:gridCol w:w="1113"/>
        <w:gridCol w:w="1559"/>
        <w:gridCol w:w="1434"/>
        <w:gridCol w:w="1685"/>
        <w:gridCol w:w="1984"/>
        <w:gridCol w:w="992"/>
        <w:gridCol w:w="1985"/>
        <w:gridCol w:w="1276"/>
      </w:tblGrid>
      <w:tr w:rsidR="006B33A3" w:rsidRPr="005973A4" w14:paraId="2E814690" w14:textId="77777777" w:rsidTr="00CE1EEB">
        <w:trPr>
          <w:cantSplit/>
          <w:tblHeader/>
        </w:trPr>
        <w:tc>
          <w:tcPr>
            <w:tcW w:w="568" w:type="dxa"/>
            <w:vMerge w:val="restart"/>
            <w:tcBorders>
              <w:bottom w:val="nil"/>
            </w:tcBorders>
            <w:shd w:val="clear" w:color="auto" w:fill="E6E6E6"/>
            <w:vAlign w:val="center"/>
          </w:tcPr>
          <w:p w14:paraId="4102D074" w14:textId="77777777" w:rsidR="006B33A3" w:rsidRPr="005973A4" w:rsidRDefault="006B33A3" w:rsidP="006B33A3">
            <w:pPr>
              <w:jc w:val="center"/>
              <w:rPr>
                <w:sz w:val="18"/>
                <w:szCs w:val="18"/>
              </w:rPr>
            </w:pPr>
            <w:r w:rsidRPr="005973A4">
              <w:rPr>
                <w:sz w:val="18"/>
                <w:szCs w:val="18"/>
              </w:rPr>
              <w:t>Операция</w:t>
            </w:r>
          </w:p>
        </w:tc>
        <w:tc>
          <w:tcPr>
            <w:tcW w:w="2642" w:type="dxa"/>
            <w:gridSpan w:val="3"/>
            <w:shd w:val="clear" w:color="auto" w:fill="E6E6E6"/>
            <w:vAlign w:val="center"/>
          </w:tcPr>
          <w:p w14:paraId="2403D114" w14:textId="77777777" w:rsidR="006B33A3" w:rsidRPr="005973A4" w:rsidRDefault="006B33A3" w:rsidP="006B33A3">
            <w:pPr>
              <w:jc w:val="center"/>
              <w:rPr>
                <w:sz w:val="18"/>
                <w:szCs w:val="18"/>
              </w:rPr>
            </w:pPr>
            <w:r w:rsidRPr="005973A4">
              <w:rPr>
                <w:sz w:val="18"/>
                <w:szCs w:val="18"/>
              </w:rPr>
              <w:t xml:space="preserve">Поручение </w:t>
            </w:r>
          </w:p>
        </w:tc>
        <w:tc>
          <w:tcPr>
            <w:tcW w:w="1559" w:type="dxa"/>
            <w:vMerge w:val="restart"/>
            <w:tcBorders>
              <w:bottom w:val="nil"/>
            </w:tcBorders>
            <w:shd w:val="clear" w:color="auto" w:fill="E6E6E6"/>
            <w:vAlign w:val="center"/>
          </w:tcPr>
          <w:p w14:paraId="4178A510" w14:textId="77777777" w:rsidR="006B33A3" w:rsidRPr="005973A4" w:rsidRDefault="006B33A3" w:rsidP="006B33A3">
            <w:pPr>
              <w:jc w:val="center"/>
              <w:rPr>
                <w:sz w:val="18"/>
                <w:szCs w:val="18"/>
              </w:rPr>
            </w:pPr>
            <w:r w:rsidRPr="005973A4">
              <w:rPr>
                <w:sz w:val="18"/>
                <w:szCs w:val="18"/>
              </w:rPr>
              <w:t>Номер счета депо/раздела (идентификатор)</w:t>
            </w:r>
          </w:p>
        </w:tc>
        <w:tc>
          <w:tcPr>
            <w:tcW w:w="1434" w:type="dxa"/>
            <w:vMerge w:val="restart"/>
            <w:tcBorders>
              <w:bottom w:val="nil"/>
            </w:tcBorders>
            <w:shd w:val="clear" w:color="auto" w:fill="E6E6E6"/>
            <w:vAlign w:val="center"/>
          </w:tcPr>
          <w:p w14:paraId="4C612483" w14:textId="77777777" w:rsidR="006B33A3" w:rsidRPr="005973A4" w:rsidRDefault="006B33A3" w:rsidP="006B33A3">
            <w:pPr>
              <w:jc w:val="center"/>
              <w:rPr>
                <w:sz w:val="18"/>
                <w:szCs w:val="18"/>
              </w:rPr>
            </w:pPr>
            <w:r w:rsidRPr="005973A4">
              <w:rPr>
                <w:sz w:val="18"/>
                <w:szCs w:val="18"/>
              </w:rPr>
              <w:t>Место расчетов</w:t>
            </w:r>
          </w:p>
        </w:tc>
        <w:tc>
          <w:tcPr>
            <w:tcW w:w="1685" w:type="dxa"/>
            <w:vMerge w:val="restart"/>
            <w:tcBorders>
              <w:bottom w:val="nil"/>
            </w:tcBorders>
            <w:shd w:val="clear" w:color="auto" w:fill="E6E6E6"/>
            <w:vAlign w:val="center"/>
          </w:tcPr>
          <w:p w14:paraId="45C29D4A" w14:textId="77777777" w:rsidR="006B33A3" w:rsidRPr="005973A4" w:rsidRDefault="006B33A3" w:rsidP="006B33A3">
            <w:pPr>
              <w:jc w:val="center"/>
              <w:rPr>
                <w:sz w:val="18"/>
                <w:szCs w:val="18"/>
              </w:rPr>
            </w:pPr>
            <w:r w:rsidRPr="005973A4">
              <w:rPr>
                <w:sz w:val="18"/>
                <w:szCs w:val="18"/>
              </w:rPr>
              <w:t>Референс штрафа</w:t>
            </w:r>
          </w:p>
        </w:tc>
        <w:tc>
          <w:tcPr>
            <w:tcW w:w="1984" w:type="dxa"/>
            <w:vMerge w:val="restart"/>
            <w:shd w:val="clear" w:color="auto" w:fill="E6E6E6"/>
            <w:vAlign w:val="center"/>
          </w:tcPr>
          <w:p w14:paraId="561908B5" w14:textId="77777777" w:rsidR="006B33A3" w:rsidRPr="005973A4" w:rsidRDefault="006B33A3" w:rsidP="006B33A3">
            <w:pPr>
              <w:jc w:val="center"/>
              <w:rPr>
                <w:sz w:val="18"/>
                <w:szCs w:val="18"/>
              </w:rPr>
            </w:pPr>
            <w:r w:rsidRPr="005973A4">
              <w:rPr>
                <w:sz w:val="18"/>
                <w:szCs w:val="18"/>
              </w:rPr>
              <w:t>Индивидуальный референс штрафа</w:t>
            </w:r>
          </w:p>
        </w:tc>
        <w:tc>
          <w:tcPr>
            <w:tcW w:w="992" w:type="dxa"/>
            <w:vMerge w:val="restart"/>
            <w:shd w:val="clear" w:color="auto" w:fill="E6E6E6"/>
            <w:vAlign w:val="center"/>
          </w:tcPr>
          <w:p w14:paraId="196FE604" w14:textId="77777777" w:rsidR="006B33A3" w:rsidRPr="005973A4" w:rsidRDefault="006B33A3" w:rsidP="006B33A3">
            <w:pPr>
              <w:jc w:val="center"/>
              <w:rPr>
                <w:sz w:val="18"/>
                <w:szCs w:val="18"/>
              </w:rPr>
            </w:pPr>
            <w:r w:rsidRPr="005973A4">
              <w:rPr>
                <w:sz w:val="18"/>
                <w:szCs w:val="18"/>
              </w:rPr>
              <w:t>Тип штрафа</w:t>
            </w:r>
          </w:p>
        </w:tc>
        <w:tc>
          <w:tcPr>
            <w:tcW w:w="1985" w:type="dxa"/>
            <w:vMerge w:val="restart"/>
            <w:shd w:val="clear" w:color="auto" w:fill="E6E6E6"/>
            <w:vAlign w:val="center"/>
          </w:tcPr>
          <w:p w14:paraId="74D7EE42" w14:textId="77777777" w:rsidR="006B33A3" w:rsidRPr="005973A4" w:rsidRDefault="006B33A3" w:rsidP="006B33A3">
            <w:pPr>
              <w:jc w:val="center"/>
              <w:rPr>
                <w:sz w:val="18"/>
                <w:szCs w:val="18"/>
              </w:rPr>
            </w:pPr>
            <w:r w:rsidRPr="005973A4">
              <w:rPr>
                <w:sz w:val="18"/>
                <w:szCs w:val="18"/>
              </w:rPr>
              <w:t>Сумма</w:t>
            </w:r>
          </w:p>
          <w:p w14:paraId="1ADC4CC5" w14:textId="77777777" w:rsidR="006B33A3" w:rsidRPr="005973A4" w:rsidRDefault="006B33A3" w:rsidP="006B33A3">
            <w:pPr>
              <w:jc w:val="center"/>
              <w:rPr>
                <w:sz w:val="18"/>
                <w:szCs w:val="18"/>
              </w:rPr>
            </w:pPr>
            <w:r w:rsidRPr="005973A4">
              <w:rPr>
                <w:sz w:val="18"/>
                <w:szCs w:val="18"/>
              </w:rPr>
              <w:t xml:space="preserve"> штрафа, полученная/уплаченная (с направлением)</w:t>
            </w:r>
          </w:p>
        </w:tc>
        <w:tc>
          <w:tcPr>
            <w:tcW w:w="1276" w:type="dxa"/>
            <w:vMerge w:val="restart"/>
            <w:shd w:val="clear" w:color="auto" w:fill="E6E6E6"/>
            <w:vAlign w:val="center"/>
          </w:tcPr>
          <w:p w14:paraId="1079DF89" w14:textId="77777777" w:rsidR="006B33A3" w:rsidRPr="005973A4" w:rsidRDefault="006B33A3" w:rsidP="006B33A3">
            <w:pPr>
              <w:jc w:val="center"/>
              <w:rPr>
                <w:sz w:val="18"/>
                <w:szCs w:val="18"/>
              </w:rPr>
            </w:pPr>
            <w:r w:rsidRPr="005973A4">
              <w:rPr>
                <w:sz w:val="18"/>
                <w:szCs w:val="18"/>
              </w:rPr>
              <w:t>Валюта штрафа</w:t>
            </w:r>
          </w:p>
        </w:tc>
      </w:tr>
      <w:tr w:rsidR="006B33A3" w:rsidRPr="005973A4" w14:paraId="26B857BE" w14:textId="77777777" w:rsidTr="00CE1EEB">
        <w:trPr>
          <w:cantSplit/>
          <w:tblHeader/>
        </w:trPr>
        <w:tc>
          <w:tcPr>
            <w:tcW w:w="568" w:type="dxa"/>
            <w:vMerge/>
            <w:tcBorders>
              <w:top w:val="nil"/>
            </w:tcBorders>
            <w:shd w:val="clear" w:color="auto" w:fill="E6E6E6"/>
          </w:tcPr>
          <w:p w14:paraId="307CDA34" w14:textId="77777777" w:rsidR="006B33A3" w:rsidRPr="005973A4" w:rsidRDefault="006B33A3" w:rsidP="006B33A3">
            <w:pPr>
              <w:jc w:val="center"/>
              <w:rPr>
                <w:sz w:val="18"/>
                <w:szCs w:val="18"/>
              </w:rPr>
            </w:pPr>
          </w:p>
        </w:tc>
        <w:tc>
          <w:tcPr>
            <w:tcW w:w="759" w:type="dxa"/>
            <w:shd w:val="clear" w:color="auto" w:fill="E6E6E6"/>
            <w:vAlign w:val="center"/>
          </w:tcPr>
          <w:p w14:paraId="40CBD934" w14:textId="77777777" w:rsidR="006B33A3" w:rsidRPr="005973A4" w:rsidRDefault="006B33A3" w:rsidP="006B33A3">
            <w:pPr>
              <w:jc w:val="center"/>
              <w:rPr>
                <w:sz w:val="18"/>
                <w:szCs w:val="18"/>
              </w:rPr>
            </w:pPr>
            <w:r w:rsidRPr="005973A4">
              <w:rPr>
                <w:sz w:val="18"/>
                <w:szCs w:val="18"/>
              </w:rPr>
              <w:t>Исх. номер</w:t>
            </w:r>
          </w:p>
        </w:tc>
        <w:tc>
          <w:tcPr>
            <w:tcW w:w="770" w:type="dxa"/>
            <w:shd w:val="clear" w:color="auto" w:fill="E6E6E6"/>
            <w:vAlign w:val="center"/>
          </w:tcPr>
          <w:p w14:paraId="67587156" w14:textId="77777777" w:rsidR="006B33A3" w:rsidRPr="005973A4" w:rsidRDefault="006B33A3" w:rsidP="006B33A3">
            <w:pPr>
              <w:jc w:val="center"/>
              <w:rPr>
                <w:sz w:val="18"/>
                <w:szCs w:val="18"/>
              </w:rPr>
            </w:pPr>
            <w:r w:rsidRPr="005973A4">
              <w:rPr>
                <w:sz w:val="18"/>
                <w:szCs w:val="18"/>
              </w:rPr>
              <w:t>Рег. номер</w:t>
            </w:r>
          </w:p>
        </w:tc>
        <w:tc>
          <w:tcPr>
            <w:tcW w:w="1113" w:type="dxa"/>
            <w:shd w:val="clear" w:color="auto" w:fill="E6E6E6"/>
            <w:vAlign w:val="center"/>
          </w:tcPr>
          <w:p w14:paraId="4700DB17" w14:textId="77777777" w:rsidR="006B33A3" w:rsidRPr="005973A4" w:rsidRDefault="006B33A3" w:rsidP="006B33A3">
            <w:pPr>
              <w:jc w:val="center"/>
              <w:rPr>
                <w:sz w:val="18"/>
                <w:szCs w:val="18"/>
              </w:rPr>
            </w:pPr>
            <w:r w:rsidRPr="005973A4">
              <w:rPr>
                <w:sz w:val="18"/>
                <w:szCs w:val="18"/>
              </w:rPr>
              <w:t>Дата регистрации</w:t>
            </w:r>
          </w:p>
        </w:tc>
        <w:tc>
          <w:tcPr>
            <w:tcW w:w="1559" w:type="dxa"/>
            <w:vMerge/>
            <w:tcBorders>
              <w:top w:val="nil"/>
            </w:tcBorders>
            <w:shd w:val="clear" w:color="auto" w:fill="E6E6E6"/>
          </w:tcPr>
          <w:p w14:paraId="06E1DBF3" w14:textId="77777777" w:rsidR="006B33A3" w:rsidRPr="005973A4" w:rsidRDefault="006B33A3" w:rsidP="006B33A3">
            <w:pPr>
              <w:jc w:val="center"/>
              <w:rPr>
                <w:sz w:val="18"/>
                <w:szCs w:val="18"/>
              </w:rPr>
            </w:pPr>
          </w:p>
        </w:tc>
        <w:tc>
          <w:tcPr>
            <w:tcW w:w="1434" w:type="dxa"/>
            <w:vMerge/>
            <w:tcBorders>
              <w:top w:val="nil"/>
            </w:tcBorders>
            <w:shd w:val="clear" w:color="auto" w:fill="E6E6E6"/>
          </w:tcPr>
          <w:p w14:paraId="21BF9D8B" w14:textId="77777777" w:rsidR="006B33A3" w:rsidRPr="005973A4" w:rsidRDefault="006B33A3" w:rsidP="006B33A3">
            <w:pPr>
              <w:jc w:val="center"/>
              <w:rPr>
                <w:sz w:val="18"/>
                <w:szCs w:val="18"/>
              </w:rPr>
            </w:pPr>
          </w:p>
        </w:tc>
        <w:tc>
          <w:tcPr>
            <w:tcW w:w="1685" w:type="dxa"/>
            <w:vMerge/>
            <w:tcBorders>
              <w:top w:val="nil"/>
            </w:tcBorders>
            <w:shd w:val="clear" w:color="auto" w:fill="E6E6E6"/>
          </w:tcPr>
          <w:p w14:paraId="4F0BB40A" w14:textId="77777777" w:rsidR="006B33A3" w:rsidRPr="005973A4" w:rsidRDefault="006B33A3" w:rsidP="006B33A3">
            <w:pPr>
              <w:jc w:val="center"/>
              <w:rPr>
                <w:sz w:val="18"/>
                <w:szCs w:val="18"/>
              </w:rPr>
            </w:pPr>
          </w:p>
        </w:tc>
        <w:tc>
          <w:tcPr>
            <w:tcW w:w="1984" w:type="dxa"/>
            <w:vMerge/>
            <w:shd w:val="clear" w:color="auto" w:fill="E6E6E6"/>
          </w:tcPr>
          <w:p w14:paraId="0F06B59C" w14:textId="77777777" w:rsidR="006B33A3" w:rsidRPr="005973A4" w:rsidRDefault="006B33A3" w:rsidP="006B33A3">
            <w:pPr>
              <w:jc w:val="center"/>
              <w:rPr>
                <w:sz w:val="18"/>
                <w:szCs w:val="18"/>
              </w:rPr>
            </w:pPr>
          </w:p>
        </w:tc>
        <w:tc>
          <w:tcPr>
            <w:tcW w:w="992" w:type="dxa"/>
            <w:vMerge/>
            <w:shd w:val="clear" w:color="auto" w:fill="E6E6E6"/>
            <w:vAlign w:val="center"/>
          </w:tcPr>
          <w:p w14:paraId="0F71CA36" w14:textId="77777777" w:rsidR="006B33A3" w:rsidRPr="005973A4" w:rsidRDefault="006B33A3" w:rsidP="006B33A3">
            <w:pPr>
              <w:jc w:val="center"/>
              <w:rPr>
                <w:sz w:val="18"/>
                <w:szCs w:val="18"/>
              </w:rPr>
            </w:pPr>
          </w:p>
        </w:tc>
        <w:tc>
          <w:tcPr>
            <w:tcW w:w="1985" w:type="dxa"/>
            <w:vMerge/>
            <w:shd w:val="clear" w:color="auto" w:fill="E6E6E6"/>
          </w:tcPr>
          <w:p w14:paraId="1B67375C" w14:textId="77777777" w:rsidR="006B33A3" w:rsidRPr="005973A4" w:rsidRDefault="006B33A3" w:rsidP="006B33A3">
            <w:pPr>
              <w:jc w:val="center"/>
              <w:rPr>
                <w:sz w:val="18"/>
                <w:szCs w:val="18"/>
              </w:rPr>
            </w:pPr>
          </w:p>
        </w:tc>
        <w:tc>
          <w:tcPr>
            <w:tcW w:w="1276" w:type="dxa"/>
            <w:vMerge/>
            <w:shd w:val="clear" w:color="auto" w:fill="E6E6E6"/>
          </w:tcPr>
          <w:p w14:paraId="61C391AC" w14:textId="77777777" w:rsidR="006B33A3" w:rsidRPr="005973A4" w:rsidRDefault="006B33A3" w:rsidP="006B33A3">
            <w:pPr>
              <w:jc w:val="center"/>
              <w:rPr>
                <w:sz w:val="18"/>
                <w:szCs w:val="18"/>
              </w:rPr>
            </w:pPr>
          </w:p>
        </w:tc>
      </w:tr>
      <w:tr w:rsidR="006B33A3" w:rsidRPr="005973A4" w14:paraId="0F76C2DC" w14:textId="77777777" w:rsidTr="00CE1EEB">
        <w:trPr>
          <w:cantSplit/>
          <w:trHeight w:val="206"/>
        </w:trPr>
        <w:tc>
          <w:tcPr>
            <w:tcW w:w="568" w:type="dxa"/>
          </w:tcPr>
          <w:p w14:paraId="090AC8DA" w14:textId="77777777" w:rsidR="006B33A3" w:rsidRPr="005973A4" w:rsidRDefault="006B33A3" w:rsidP="006B33A3">
            <w:pPr>
              <w:rPr>
                <w:b/>
              </w:rPr>
            </w:pPr>
          </w:p>
        </w:tc>
        <w:tc>
          <w:tcPr>
            <w:tcW w:w="759" w:type="dxa"/>
          </w:tcPr>
          <w:p w14:paraId="7DC808D7" w14:textId="77777777" w:rsidR="006B33A3" w:rsidRPr="005973A4" w:rsidRDefault="006B33A3" w:rsidP="006B33A3">
            <w:pPr>
              <w:rPr>
                <w:b/>
              </w:rPr>
            </w:pPr>
          </w:p>
        </w:tc>
        <w:tc>
          <w:tcPr>
            <w:tcW w:w="770" w:type="dxa"/>
          </w:tcPr>
          <w:p w14:paraId="7E082267" w14:textId="77777777" w:rsidR="006B33A3" w:rsidRPr="005973A4" w:rsidRDefault="006B33A3" w:rsidP="006B33A3">
            <w:pPr>
              <w:rPr>
                <w:b/>
              </w:rPr>
            </w:pPr>
          </w:p>
        </w:tc>
        <w:tc>
          <w:tcPr>
            <w:tcW w:w="1113" w:type="dxa"/>
          </w:tcPr>
          <w:p w14:paraId="191CC4D4" w14:textId="77777777" w:rsidR="006B33A3" w:rsidRPr="005973A4" w:rsidRDefault="006B33A3" w:rsidP="006B33A3">
            <w:pPr>
              <w:ind w:right="-108"/>
              <w:rPr>
                <w:b/>
              </w:rPr>
            </w:pPr>
          </w:p>
        </w:tc>
        <w:tc>
          <w:tcPr>
            <w:tcW w:w="1559" w:type="dxa"/>
          </w:tcPr>
          <w:p w14:paraId="7FB7B2C8" w14:textId="77777777" w:rsidR="006B33A3" w:rsidRPr="005973A4" w:rsidRDefault="006B33A3" w:rsidP="006B33A3">
            <w:pPr>
              <w:jc w:val="center"/>
              <w:rPr>
                <w:b/>
              </w:rPr>
            </w:pPr>
          </w:p>
        </w:tc>
        <w:tc>
          <w:tcPr>
            <w:tcW w:w="1434" w:type="dxa"/>
          </w:tcPr>
          <w:p w14:paraId="4552A495" w14:textId="77777777" w:rsidR="006B33A3" w:rsidRPr="005973A4" w:rsidRDefault="006B33A3" w:rsidP="006B33A3">
            <w:pPr>
              <w:jc w:val="center"/>
              <w:rPr>
                <w:b/>
              </w:rPr>
            </w:pPr>
          </w:p>
        </w:tc>
        <w:tc>
          <w:tcPr>
            <w:tcW w:w="1685" w:type="dxa"/>
          </w:tcPr>
          <w:p w14:paraId="0E80C0C6" w14:textId="77777777" w:rsidR="006B33A3" w:rsidRPr="005973A4" w:rsidRDefault="006B33A3" w:rsidP="006B33A3">
            <w:pPr>
              <w:rPr>
                <w:b/>
              </w:rPr>
            </w:pPr>
          </w:p>
        </w:tc>
        <w:tc>
          <w:tcPr>
            <w:tcW w:w="1984" w:type="dxa"/>
          </w:tcPr>
          <w:p w14:paraId="7C701AD5" w14:textId="77777777" w:rsidR="006B33A3" w:rsidRPr="005973A4" w:rsidRDefault="006B33A3" w:rsidP="006B33A3">
            <w:pPr>
              <w:rPr>
                <w:b/>
              </w:rPr>
            </w:pPr>
          </w:p>
        </w:tc>
        <w:tc>
          <w:tcPr>
            <w:tcW w:w="992" w:type="dxa"/>
          </w:tcPr>
          <w:p w14:paraId="73C25257" w14:textId="77777777" w:rsidR="006B33A3" w:rsidRPr="005973A4" w:rsidRDefault="006B33A3" w:rsidP="006B33A3">
            <w:pPr>
              <w:rPr>
                <w:b/>
              </w:rPr>
            </w:pPr>
          </w:p>
        </w:tc>
        <w:tc>
          <w:tcPr>
            <w:tcW w:w="1985" w:type="dxa"/>
          </w:tcPr>
          <w:p w14:paraId="00DDC247" w14:textId="77777777" w:rsidR="006B33A3" w:rsidRPr="005973A4" w:rsidRDefault="006B33A3" w:rsidP="006B33A3">
            <w:pPr>
              <w:rPr>
                <w:b/>
              </w:rPr>
            </w:pPr>
          </w:p>
        </w:tc>
        <w:tc>
          <w:tcPr>
            <w:tcW w:w="1276" w:type="dxa"/>
          </w:tcPr>
          <w:p w14:paraId="5672DC35" w14:textId="77777777" w:rsidR="006B33A3" w:rsidRPr="005973A4" w:rsidRDefault="006B33A3" w:rsidP="006B33A3">
            <w:pPr>
              <w:rPr>
                <w:b/>
              </w:rPr>
            </w:pPr>
          </w:p>
        </w:tc>
      </w:tr>
      <w:tr w:rsidR="006B33A3" w:rsidRPr="005973A4" w14:paraId="1CA2D422" w14:textId="77777777" w:rsidTr="00CE1EEB">
        <w:trPr>
          <w:cantSplit/>
        </w:trPr>
        <w:tc>
          <w:tcPr>
            <w:tcW w:w="568" w:type="dxa"/>
          </w:tcPr>
          <w:p w14:paraId="5A1E3C8D" w14:textId="77777777" w:rsidR="006B33A3" w:rsidRPr="005973A4" w:rsidRDefault="006B33A3" w:rsidP="006B33A3">
            <w:pPr>
              <w:rPr>
                <w:b/>
              </w:rPr>
            </w:pPr>
          </w:p>
        </w:tc>
        <w:tc>
          <w:tcPr>
            <w:tcW w:w="759" w:type="dxa"/>
          </w:tcPr>
          <w:p w14:paraId="5505C3C4" w14:textId="77777777" w:rsidR="006B33A3" w:rsidRPr="005973A4" w:rsidRDefault="006B33A3" w:rsidP="006B33A3">
            <w:pPr>
              <w:rPr>
                <w:b/>
              </w:rPr>
            </w:pPr>
          </w:p>
        </w:tc>
        <w:tc>
          <w:tcPr>
            <w:tcW w:w="770" w:type="dxa"/>
          </w:tcPr>
          <w:p w14:paraId="5934082C" w14:textId="77777777" w:rsidR="006B33A3" w:rsidRPr="005973A4" w:rsidRDefault="006B33A3" w:rsidP="006B33A3">
            <w:pPr>
              <w:rPr>
                <w:b/>
              </w:rPr>
            </w:pPr>
          </w:p>
        </w:tc>
        <w:tc>
          <w:tcPr>
            <w:tcW w:w="1113" w:type="dxa"/>
          </w:tcPr>
          <w:p w14:paraId="3C2A753F" w14:textId="77777777" w:rsidR="006B33A3" w:rsidRPr="005973A4" w:rsidRDefault="006B33A3" w:rsidP="006B33A3">
            <w:pPr>
              <w:ind w:right="-108"/>
              <w:rPr>
                <w:b/>
              </w:rPr>
            </w:pPr>
          </w:p>
        </w:tc>
        <w:tc>
          <w:tcPr>
            <w:tcW w:w="1559" w:type="dxa"/>
          </w:tcPr>
          <w:p w14:paraId="43E0D5FE" w14:textId="77777777" w:rsidR="006B33A3" w:rsidRPr="005973A4" w:rsidRDefault="006B33A3" w:rsidP="006B33A3">
            <w:pPr>
              <w:jc w:val="center"/>
              <w:rPr>
                <w:b/>
              </w:rPr>
            </w:pPr>
          </w:p>
        </w:tc>
        <w:tc>
          <w:tcPr>
            <w:tcW w:w="1434" w:type="dxa"/>
          </w:tcPr>
          <w:p w14:paraId="237E3E87" w14:textId="77777777" w:rsidR="006B33A3" w:rsidRPr="005973A4" w:rsidRDefault="006B33A3" w:rsidP="006B33A3">
            <w:pPr>
              <w:jc w:val="center"/>
              <w:rPr>
                <w:b/>
              </w:rPr>
            </w:pPr>
          </w:p>
        </w:tc>
        <w:tc>
          <w:tcPr>
            <w:tcW w:w="1685" w:type="dxa"/>
          </w:tcPr>
          <w:p w14:paraId="3D317EEF" w14:textId="77777777" w:rsidR="006B33A3" w:rsidRPr="005973A4" w:rsidRDefault="006B33A3" w:rsidP="006B33A3">
            <w:pPr>
              <w:rPr>
                <w:b/>
              </w:rPr>
            </w:pPr>
          </w:p>
        </w:tc>
        <w:tc>
          <w:tcPr>
            <w:tcW w:w="1984" w:type="dxa"/>
          </w:tcPr>
          <w:p w14:paraId="2EDF7203" w14:textId="77777777" w:rsidR="006B33A3" w:rsidRPr="005973A4" w:rsidRDefault="006B33A3" w:rsidP="006B33A3">
            <w:pPr>
              <w:rPr>
                <w:b/>
              </w:rPr>
            </w:pPr>
          </w:p>
        </w:tc>
        <w:tc>
          <w:tcPr>
            <w:tcW w:w="992" w:type="dxa"/>
          </w:tcPr>
          <w:p w14:paraId="4D25B91A" w14:textId="77777777" w:rsidR="006B33A3" w:rsidRPr="005973A4" w:rsidRDefault="006B33A3" w:rsidP="006B33A3">
            <w:pPr>
              <w:rPr>
                <w:b/>
              </w:rPr>
            </w:pPr>
          </w:p>
        </w:tc>
        <w:tc>
          <w:tcPr>
            <w:tcW w:w="1985" w:type="dxa"/>
          </w:tcPr>
          <w:p w14:paraId="3B3AF662" w14:textId="77777777" w:rsidR="006B33A3" w:rsidRPr="005973A4" w:rsidRDefault="006B33A3" w:rsidP="006B33A3">
            <w:pPr>
              <w:rPr>
                <w:b/>
              </w:rPr>
            </w:pPr>
          </w:p>
        </w:tc>
        <w:tc>
          <w:tcPr>
            <w:tcW w:w="1276" w:type="dxa"/>
          </w:tcPr>
          <w:p w14:paraId="600AE292" w14:textId="77777777" w:rsidR="006B33A3" w:rsidRPr="005973A4" w:rsidRDefault="006B33A3" w:rsidP="006B33A3">
            <w:pPr>
              <w:rPr>
                <w:b/>
              </w:rPr>
            </w:pPr>
          </w:p>
        </w:tc>
      </w:tr>
    </w:tbl>
    <w:p w14:paraId="2DB0CEB4" w14:textId="77777777" w:rsidR="006B33A3" w:rsidRPr="005973A4" w:rsidRDefault="006B33A3" w:rsidP="006B33A3">
      <w:pPr>
        <w:widowControl w:val="0"/>
        <w:jc w:val="both"/>
        <w:rPr>
          <w:snapToGrid w:val="0"/>
          <w:sz w:val="24"/>
          <w:szCs w:val="24"/>
        </w:rPr>
      </w:pPr>
    </w:p>
    <w:p w14:paraId="72F6ABA0" w14:textId="77777777" w:rsidR="006B33A3" w:rsidRPr="005973A4" w:rsidRDefault="006B33A3" w:rsidP="006B33A3">
      <w:pPr>
        <w:widowControl w:val="0"/>
        <w:jc w:val="both"/>
        <w:rPr>
          <w:snapToGrid w:val="0"/>
          <w:sz w:val="24"/>
          <w:szCs w:val="24"/>
        </w:rPr>
      </w:pPr>
      <w:r w:rsidRPr="005973A4">
        <w:rPr>
          <w:snapToGrid w:val="0"/>
          <w:sz w:val="24"/>
          <w:szCs w:val="24"/>
        </w:rPr>
        <w:t xml:space="preserve">Итого по валюте: </w:t>
      </w:r>
      <w:r w:rsidRPr="005973A4">
        <w:rPr>
          <w:snapToGrid w:val="0"/>
        </w:rPr>
        <w:t>&lt;сумма с направлением&gt; &lt;3х букв. код валюты&gt;</w:t>
      </w:r>
    </w:p>
    <w:p w14:paraId="7C2309F7" w14:textId="77777777" w:rsidR="006B33A3" w:rsidRPr="005973A4" w:rsidRDefault="006B33A3" w:rsidP="006B33A3">
      <w:pPr>
        <w:widowControl w:val="0"/>
        <w:jc w:val="both"/>
        <w:rPr>
          <w:snapToGrid w:val="0"/>
          <w:sz w:val="24"/>
          <w:szCs w:val="24"/>
        </w:rPr>
      </w:pPr>
    </w:p>
    <w:tbl>
      <w:tblPr>
        <w:tblW w:w="14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08"/>
        <w:gridCol w:w="1134"/>
        <w:gridCol w:w="2410"/>
        <w:gridCol w:w="3401"/>
        <w:gridCol w:w="1418"/>
        <w:gridCol w:w="2410"/>
        <w:gridCol w:w="2388"/>
        <w:gridCol w:w="22"/>
      </w:tblGrid>
      <w:tr w:rsidR="006B33A3" w:rsidRPr="005973A4" w14:paraId="4CD512E6" w14:textId="77777777" w:rsidTr="00CE1EEB">
        <w:tc>
          <w:tcPr>
            <w:tcW w:w="2042" w:type="dxa"/>
            <w:gridSpan w:val="2"/>
            <w:tcBorders>
              <w:top w:val="nil"/>
              <w:left w:val="nil"/>
              <w:bottom w:val="nil"/>
              <w:right w:val="nil"/>
            </w:tcBorders>
            <w:shd w:val="clear" w:color="auto" w:fill="auto"/>
            <w:vAlign w:val="bottom"/>
          </w:tcPr>
          <w:p w14:paraId="674237D9" w14:textId="77777777" w:rsidR="006B33A3" w:rsidRPr="005973A4" w:rsidRDefault="006B33A3" w:rsidP="006B33A3">
            <w:pPr>
              <w:keepNext/>
              <w:spacing w:line="276" w:lineRule="auto"/>
              <w:rPr>
                <w:lang w:eastAsia="en-US"/>
              </w:rPr>
            </w:pPr>
            <w:r w:rsidRPr="005973A4">
              <w:rPr>
                <w:i/>
                <w:lang w:eastAsia="en-US"/>
              </w:rPr>
              <w:t>Операционист</w:t>
            </w:r>
            <w:r w:rsidRPr="005973A4">
              <w:rPr>
                <w:lang w:eastAsia="en-US"/>
              </w:rPr>
              <w:t>:</w:t>
            </w:r>
          </w:p>
        </w:tc>
        <w:tc>
          <w:tcPr>
            <w:tcW w:w="5811" w:type="dxa"/>
            <w:gridSpan w:val="2"/>
            <w:tcBorders>
              <w:top w:val="nil"/>
              <w:left w:val="nil"/>
              <w:bottom w:val="single" w:sz="4" w:space="0" w:color="auto"/>
              <w:right w:val="nil"/>
            </w:tcBorders>
            <w:shd w:val="clear" w:color="auto" w:fill="auto"/>
            <w:vAlign w:val="bottom"/>
          </w:tcPr>
          <w:p w14:paraId="7265680E" w14:textId="77777777" w:rsidR="006B33A3" w:rsidRPr="005973A4" w:rsidRDefault="006B33A3" w:rsidP="006B33A3">
            <w:pPr>
              <w:keepNext/>
              <w:spacing w:line="276" w:lineRule="auto"/>
              <w:rPr>
                <w:lang w:eastAsia="en-US"/>
              </w:rPr>
            </w:pPr>
          </w:p>
        </w:tc>
        <w:tc>
          <w:tcPr>
            <w:tcW w:w="1418" w:type="dxa"/>
            <w:tcBorders>
              <w:top w:val="nil"/>
              <w:left w:val="nil"/>
              <w:bottom w:val="nil"/>
              <w:right w:val="nil"/>
            </w:tcBorders>
            <w:shd w:val="clear" w:color="auto" w:fill="auto"/>
            <w:vAlign w:val="bottom"/>
          </w:tcPr>
          <w:p w14:paraId="3755D454" w14:textId="77777777" w:rsidR="006B33A3" w:rsidRPr="005973A4" w:rsidRDefault="006B33A3" w:rsidP="006B33A3">
            <w:pPr>
              <w:keepNext/>
              <w:spacing w:line="276" w:lineRule="auto"/>
              <w:jc w:val="center"/>
              <w:rPr>
                <w:sz w:val="22"/>
                <w:szCs w:val="22"/>
                <w:lang w:eastAsia="en-US"/>
              </w:rPr>
            </w:pPr>
            <w:r w:rsidRPr="005973A4">
              <w:rPr>
                <w:sz w:val="22"/>
                <w:szCs w:val="22"/>
                <w:lang w:eastAsia="en-US"/>
              </w:rPr>
              <w:t>МП</w:t>
            </w:r>
          </w:p>
        </w:tc>
        <w:tc>
          <w:tcPr>
            <w:tcW w:w="2410" w:type="dxa"/>
            <w:tcBorders>
              <w:top w:val="nil"/>
              <w:left w:val="nil"/>
              <w:bottom w:val="nil"/>
              <w:right w:val="nil"/>
            </w:tcBorders>
            <w:shd w:val="clear" w:color="auto" w:fill="auto"/>
            <w:vAlign w:val="bottom"/>
          </w:tcPr>
          <w:p w14:paraId="72BF5C13" w14:textId="77777777" w:rsidR="006B33A3" w:rsidRPr="005973A4" w:rsidRDefault="006B33A3" w:rsidP="006B33A3">
            <w:pPr>
              <w:keepNext/>
              <w:spacing w:line="276" w:lineRule="auto"/>
              <w:rPr>
                <w:lang w:eastAsia="en-US"/>
              </w:rPr>
            </w:pPr>
            <w:r w:rsidRPr="005973A4">
              <w:rPr>
                <w:i/>
                <w:lang w:eastAsia="en-US"/>
              </w:rPr>
              <w:t>Подпись</w:t>
            </w:r>
            <w:r w:rsidRPr="005973A4">
              <w:rPr>
                <w:lang w:eastAsia="en-US"/>
              </w:rPr>
              <w:t>:</w:t>
            </w:r>
          </w:p>
        </w:tc>
        <w:tc>
          <w:tcPr>
            <w:tcW w:w="2410" w:type="dxa"/>
            <w:gridSpan w:val="2"/>
            <w:tcBorders>
              <w:top w:val="nil"/>
              <w:left w:val="nil"/>
              <w:bottom w:val="single" w:sz="4" w:space="0" w:color="auto"/>
              <w:right w:val="nil"/>
            </w:tcBorders>
            <w:shd w:val="clear" w:color="auto" w:fill="auto"/>
            <w:vAlign w:val="bottom"/>
          </w:tcPr>
          <w:p w14:paraId="323C42A2" w14:textId="77777777" w:rsidR="006B33A3" w:rsidRPr="005973A4" w:rsidRDefault="006B33A3" w:rsidP="006B33A3">
            <w:pPr>
              <w:keepNext/>
              <w:spacing w:line="276" w:lineRule="auto"/>
              <w:rPr>
                <w:lang w:eastAsia="en-US"/>
              </w:rPr>
            </w:pPr>
          </w:p>
        </w:tc>
      </w:tr>
      <w:tr w:rsidR="006B33A3" w:rsidRPr="005973A4" w14:paraId="3BD96378" w14:textId="77777777" w:rsidTr="00CE1EEB">
        <w:tc>
          <w:tcPr>
            <w:tcW w:w="2042" w:type="dxa"/>
            <w:gridSpan w:val="2"/>
            <w:tcBorders>
              <w:top w:val="nil"/>
              <w:left w:val="nil"/>
              <w:bottom w:val="nil"/>
              <w:right w:val="nil"/>
            </w:tcBorders>
            <w:shd w:val="clear" w:color="auto" w:fill="auto"/>
            <w:vAlign w:val="bottom"/>
          </w:tcPr>
          <w:p w14:paraId="2542D76D" w14:textId="77777777" w:rsidR="006B33A3" w:rsidRPr="005973A4" w:rsidRDefault="006B33A3" w:rsidP="006B33A3">
            <w:pPr>
              <w:keepNext/>
              <w:spacing w:line="276" w:lineRule="auto"/>
              <w:rPr>
                <w:i/>
                <w:sz w:val="8"/>
                <w:szCs w:val="8"/>
                <w:lang w:eastAsia="en-US"/>
              </w:rPr>
            </w:pPr>
          </w:p>
        </w:tc>
        <w:tc>
          <w:tcPr>
            <w:tcW w:w="5811" w:type="dxa"/>
            <w:gridSpan w:val="2"/>
            <w:tcBorders>
              <w:top w:val="single" w:sz="4" w:space="0" w:color="auto"/>
              <w:left w:val="nil"/>
              <w:bottom w:val="nil"/>
              <w:right w:val="nil"/>
            </w:tcBorders>
            <w:shd w:val="clear" w:color="auto" w:fill="auto"/>
            <w:vAlign w:val="bottom"/>
          </w:tcPr>
          <w:p w14:paraId="104F2A39" w14:textId="77777777" w:rsidR="006B33A3" w:rsidRPr="005973A4" w:rsidRDefault="006B33A3" w:rsidP="006B33A3">
            <w:pPr>
              <w:keepNext/>
              <w:spacing w:line="276" w:lineRule="auto"/>
              <w:rPr>
                <w:i/>
                <w:sz w:val="8"/>
                <w:szCs w:val="8"/>
                <w:lang w:eastAsia="en-US"/>
              </w:rPr>
            </w:pPr>
          </w:p>
        </w:tc>
        <w:tc>
          <w:tcPr>
            <w:tcW w:w="1418" w:type="dxa"/>
            <w:tcBorders>
              <w:top w:val="nil"/>
              <w:left w:val="nil"/>
              <w:bottom w:val="nil"/>
              <w:right w:val="nil"/>
            </w:tcBorders>
            <w:shd w:val="clear" w:color="auto" w:fill="auto"/>
            <w:vAlign w:val="bottom"/>
          </w:tcPr>
          <w:p w14:paraId="481373F8" w14:textId="77777777" w:rsidR="006B33A3" w:rsidRPr="005973A4" w:rsidRDefault="006B33A3" w:rsidP="006B33A3">
            <w:pPr>
              <w:keepNext/>
              <w:spacing w:line="276" w:lineRule="auto"/>
              <w:jc w:val="center"/>
              <w:rPr>
                <w:sz w:val="8"/>
                <w:szCs w:val="8"/>
                <w:lang w:eastAsia="en-US"/>
              </w:rPr>
            </w:pPr>
          </w:p>
        </w:tc>
        <w:tc>
          <w:tcPr>
            <w:tcW w:w="2410" w:type="dxa"/>
            <w:tcBorders>
              <w:top w:val="nil"/>
              <w:left w:val="nil"/>
              <w:bottom w:val="nil"/>
              <w:right w:val="nil"/>
            </w:tcBorders>
            <w:shd w:val="clear" w:color="auto" w:fill="auto"/>
            <w:vAlign w:val="bottom"/>
          </w:tcPr>
          <w:p w14:paraId="2D54D1D4" w14:textId="77777777" w:rsidR="006B33A3" w:rsidRPr="005973A4" w:rsidRDefault="006B33A3" w:rsidP="006B33A3">
            <w:pPr>
              <w:keepNext/>
              <w:spacing w:line="276" w:lineRule="auto"/>
              <w:rPr>
                <w:i/>
                <w:sz w:val="8"/>
                <w:szCs w:val="8"/>
                <w:lang w:eastAsia="en-US"/>
              </w:rPr>
            </w:pPr>
          </w:p>
        </w:tc>
        <w:tc>
          <w:tcPr>
            <w:tcW w:w="2410" w:type="dxa"/>
            <w:gridSpan w:val="2"/>
            <w:tcBorders>
              <w:top w:val="single" w:sz="4" w:space="0" w:color="auto"/>
              <w:left w:val="nil"/>
              <w:bottom w:val="nil"/>
              <w:right w:val="nil"/>
            </w:tcBorders>
            <w:shd w:val="clear" w:color="auto" w:fill="auto"/>
            <w:vAlign w:val="bottom"/>
          </w:tcPr>
          <w:p w14:paraId="2A02789A" w14:textId="77777777" w:rsidR="006B33A3" w:rsidRPr="005973A4" w:rsidRDefault="006B33A3" w:rsidP="006B33A3">
            <w:pPr>
              <w:keepNext/>
              <w:spacing w:line="276" w:lineRule="auto"/>
              <w:rPr>
                <w:i/>
                <w:sz w:val="8"/>
                <w:szCs w:val="8"/>
                <w:lang w:eastAsia="en-US"/>
              </w:rPr>
            </w:pPr>
          </w:p>
        </w:tc>
      </w:tr>
      <w:tr w:rsidR="006B33A3" w:rsidRPr="005973A4" w14:paraId="3B11A222" w14:textId="77777777" w:rsidTr="00CE1EEB">
        <w:trPr>
          <w:gridAfter w:val="1"/>
          <w:wAfter w:w="22" w:type="dxa"/>
        </w:trPr>
        <w:tc>
          <w:tcPr>
            <w:tcW w:w="908" w:type="dxa"/>
            <w:tcBorders>
              <w:top w:val="nil"/>
              <w:left w:val="nil"/>
              <w:bottom w:val="nil"/>
              <w:right w:val="nil"/>
            </w:tcBorders>
            <w:shd w:val="clear" w:color="auto" w:fill="auto"/>
            <w:hideMark/>
          </w:tcPr>
          <w:p w14:paraId="1DC9BCED" w14:textId="77777777" w:rsidR="006B33A3" w:rsidRPr="005973A4" w:rsidRDefault="006B33A3" w:rsidP="006B33A3">
            <w:pPr>
              <w:spacing w:line="276" w:lineRule="auto"/>
              <w:rPr>
                <w:i/>
                <w:lang w:eastAsia="en-US"/>
              </w:rPr>
            </w:pPr>
            <w:r w:rsidRPr="005973A4">
              <w:rPr>
                <w:sz w:val="18"/>
                <w:szCs w:val="18"/>
                <w:lang w:eastAsia="en-US"/>
              </w:rPr>
              <w:t xml:space="preserve">ОТЧЕТ №  </w:t>
            </w:r>
          </w:p>
        </w:tc>
        <w:tc>
          <w:tcPr>
            <w:tcW w:w="1134" w:type="dxa"/>
            <w:tcBorders>
              <w:top w:val="nil"/>
              <w:left w:val="nil"/>
              <w:bottom w:val="nil"/>
              <w:right w:val="nil"/>
            </w:tcBorders>
            <w:shd w:val="clear" w:color="auto" w:fill="auto"/>
          </w:tcPr>
          <w:p w14:paraId="5F618AC4" w14:textId="77777777" w:rsidR="006B33A3" w:rsidRPr="005973A4" w:rsidRDefault="006B33A3" w:rsidP="006B33A3">
            <w:pPr>
              <w:spacing w:line="276" w:lineRule="auto"/>
              <w:rPr>
                <w:i/>
                <w:lang w:eastAsia="en-US"/>
              </w:rPr>
            </w:pPr>
            <w:r w:rsidRPr="005973A4">
              <w:rPr>
                <w:sz w:val="18"/>
                <w:szCs w:val="18"/>
                <w:lang w:eastAsia="en-US"/>
              </w:rPr>
              <w:t>&lt;№отчета&gt;</w:t>
            </w:r>
          </w:p>
        </w:tc>
        <w:tc>
          <w:tcPr>
            <w:tcW w:w="2410" w:type="dxa"/>
            <w:tcBorders>
              <w:top w:val="nil"/>
              <w:left w:val="nil"/>
              <w:bottom w:val="nil"/>
              <w:right w:val="nil"/>
            </w:tcBorders>
            <w:shd w:val="clear" w:color="auto" w:fill="auto"/>
          </w:tcPr>
          <w:p w14:paraId="3C1563A9" w14:textId="77777777" w:rsidR="006B33A3" w:rsidRPr="005973A4" w:rsidRDefault="006B33A3" w:rsidP="006B33A3">
            <w:pPr>
              <w:spacing w:line="276" w:lineRule="auto"/>
              <w:rPr>
                <w:i/>
                <w:lang w:eastAsia="en-US"/>
              </w:rPr>
            </w:pPr>
            <w:r w:rsidRPr="005973A4">
              <w:rPr>
                <w:sz w:val="18"/>
                <w:szCs w:val="18"/>
                <w:lang w:eastAsia="en-US"/>
              </w:rPr>
              <w:t xml:space="preserve">от  </w:t>
            </w:r>
            <w:r w:rsidRPr="005973A4">
              <w:rPr>
                <w:lang w:eastAsia="en-US"/>
              </w:rPr>
              <w:t xml:space="preserve"> &lt;дата&gt; </w:t>
            </w:r>
          </w:p>
        </w:tc>
        <w:tc>
          <w:tcPr>
            <w:tcW w:w="3401" w:type="dxa"/>
            <w:tcBorders>
              <w:top w:val="nil"/>
              <w:left w:val="nil"/>
              <w:bottom w:val="nil"/>
              <w:right w:val="nil"/>
            </w:tcBorders>
            <w:shd w:val="clear" w:color="auto" w:fill="auto"/>
          </w:tcPr>
          <w:p w14:paraId="1B9D17CC" w14:textId="77777777" w:rsidR="006B33A3" w:rsidRPr="005973A4" w:rsidRDefault="006B33A3" w:rsidP="006B33A3">
            <w:pPr>
              <w:spacing w:line="276" w:lineRule="auto"/>
              <w:rPr>
                <w:i/>
                <w:lang w:eastAsia="en-US"/>
              </w:rPr>
            </w:pPr>
          </w:p>
        </w:tc>
        <w:tc>
          <w:tcPr>
            <w:tcW w:w="6216" w:type="dxa"/>
            <w:gridSpan w:val="3"/>
            <w:tcBorders>
              <w:top w:val="nil"/>
              <w:left w:val="nil"/>
              <w:bottom w:val="nil"/>
              <w:right w:val="nil"/>
            </w:tcBorders>
            <w:shd w:val="clear" w:color="auto" w:fill="auto"/>
            <w:hideMark/>
          </w:tcPr>
          <w:p w14:paraId="74A6B8EF" w14:textId="77777777" w:rsidR="006B33A3" w:rsidRPr="005973A4" w:rsidRDefault="006B33A3" w:rsidP="006B33A3">
            <w:pPr>
              <w:spacing w:line="276" w:lineRule="auto"/>
              <w:jc w:val="right"/>
              <w:rPr>
                <w:i/>
                <w:lang w:eastAsia="en-US"/>
              </w:rPr>
            </w:pPr>
            <w:r w:rsidRPr="005973A4">
              <w:rPr>
                <w:sz w:val="18"/>
                <w:szCs w:val="18"/>
                <w:lang w:eastAsia="en-US"/>
              </w:rPr>
              <w:t>1/1</w:t>
            </w:r>
          </w:p>
        </w:tc>
      </w:tr>
    </w:tbl>
    <w:p w14:paraId="2E85CF30" w14:textId="77777777" w:rsidR="006B33A3" w:rsidRPr="005973A4" w:rsidRDefault="006B33A3" w:rsidP="006B33A3">
      <w:pPr>
        <w:spacing w:before="120"/>
        <w:rPr>
          <w:sz w:val="18"/>
        </w:rPr>
      </w:pPr>
    </w:p>
    <w:p w14:paraId="5E6A404C" w14:textId="77777777" w:rsidR="006B33A3" w:rsidRPr="005973A4" w:rsidRDefault="006B33A3" w:rsidP="006B33A3">
      <w:pPr>
        <w:rPr>
          <w:sz w:val="18"/>
        </w:rPr>
      </w:pPr>
      <w:r w:rsidRPr="005973A4">
        <w:rPr>
          <w:sz w:val="18"/>
        </w:rPr>
        <w:br w:type="page"/>
      </w:r>
    </w:p>
    <w:p w14:paraId="52BCA102" w14:textId="77777777" w:rsidR="006B33A3" w:rsidRPr="005973A4" w:rsidRDefault="006B33A3" w:rsidP="00E40A78">
      <w:pPr>
        <w:jc w:val="right"/>
        <w:rPr>
          <w:sz w:val="16"/>
          <w:szCs w:val="16"/>
        </w:rPr>
      </w:pPr>
    </w:p>
    <w:p w14:paraId="56229B13" w14:textId="33DB90CB" w:rsidR="00E40A78" w:rsidRPr="00AD7B96" w:rsidRDefault="00F6546B" w:rsidP="00AD7B96">
      <w:pPr>
        <w:keepNext/>
        <w:tabs>
          <w:tab w:val="left" w:pos="1418"/>
          <w:tab w:val="left" w:pos="11907"/>
        </w:tabs>
        <w:spacing w:after="60"/>
        <w:ind w:right="368"/>
        <w:jc w:val="right"/>
        <w:outlineLvl w:val="2"/>
        <w:rPr>
          <w:b/>
          <w:sz w:val="18"/>
        </w:rPr>
      </w:pPr>
      <w:hyperlink w:anchor="Перечень_документов" w:history="1">
        <w:r w:rsidR="00E40A78" w:rsidRPr="00AD7B96">
          <w:rPr>
            <w:b/>
            <w:sz w:val="18"/>
          </w:rPr>
          <w:t>GSRUB</w:t>
        </w:r>
      </w:hyperlink>
    </w:p>
    <w:p w14:paraId="08A41321" w14:textId="77777777" w:rsidR="00E40A78" w:rsidRPr="005973A4" w:rsidRDefault="00E40A78" w:rsidP="00E40A78">
      <w:pPr>
        <w:rPr>
          <w:rFonts w:ascii="Tahoma" w:hAnsi="Tahoma" w:cs="Tahoma"/>
          <w:b/>
          <w:bCs/>
          <w:sz w:val="24"/>
          <w:szCs w:val="24"/>
        </w:rPr>
      </w:pPr>
      <w:r w:rsidRPr="005973A4">
        <w:rPr>
          <w:rFonts w:ascii="Tahoma" w:hAnsi="Tahoma" w:cs="Tahoma"/>
          <w:b/>
          <w:bCs/>
          <w:sz w:val="24"/>
          <w:szCs w:val="24"/>
        </w:rPr>
        <w:t xml:space="preserve">Извещение о выплате и перечислении денежных средств </w:t>
      </w:r>
    </w:p>
    <w:p w14:paraId="197E89B2" w14:textId="77777777" w:rsidR="00E40A78" w:rsidRPr="005973A4" w:rsidRDefault="00E40A78" w:rsidP="00E40A78">
      <w:pPr>
        <w:jc w:val="both"/>
        <w:rPr>
          <w:rFonts w:ascii="Tahoma" w:hAnsi="Tahoma" w:cs="Tahoma"/>
          <w:sz w:val="16"/>
          <w:szCs w:val="24"/>
        </w:rPr>
      </w:pPr>
    </w:p>
    <w:tbl>
      <w:tblPr>
        <w:tblW w:w="14567" w:type="dxa"/>
        <w:tblLayout w:type="fixed"/>
        <w:tblLook w:val="0000" w:firstRow="0" w:lastRow="0" w:firstColumn="0" w:lastColumn="0" w:noHBand="0" w:noVBand="0"/>
      </w:tblPr>
      <w:tblGrid>
        <w:gridCol w:w="2368"/>
        <w:gridCol w:w="1636"/>
        <w:gridCol w:w="236"/>
        <w:gridCol w:w="10327"/>
      </w:tblGrid>
      <w:tr w:rsidR="00E40A78" w:rsidRPr="005973A4" w14:paraId="5849BC45" w14:textId="77777777" w:rsidTr="00E40A78">
        <w:tc>
          <w:tcPr>
            <w:tcW w:w="4004" w:type="dxa"/>
            <w:gridSpan w:val="2"/>
          </w:tcPr>
          <w:p w14:paraId="267527B0" w14:textId="77777777" w:rsidR="00E40A78" w:rsidRPr="005973A4" w:rsidRDefault="00E40A78" w:rsidP="00E40A78">
            <w:pPr>
              <w:rPr>
                <w:rFonts w:ascii="Tahoma" w:hAnsi="Tahoma" w:cs="Tahoma"/>
                <w:sz w:val="18"/>
                <w:szCs w:val="18"/>
              </w:rPr>
            </w:pPr>
            <w:r w:rsidRPr="005973A4">
              <w:rPr>
                <w:rFonts w:ascii="Tahoma" w:hAnsi="Tahoma" w:cs="Tahoma"/>
                <w:sz w:val="18"/>
                <w:szCs w:val="18"/>
              </w:rPr>
              <w:t>Исх. № ИПД/</w:t>
            </w:r>
            <w:r w:rsidRPr="005973A4">
              <w:rPr>
                <w:rFonts w:ascii="Tahoma" w:hAnsi="Tahoma" w:cs="Tahoma"/>
                <w:b/>
                <w:bCs/>
                <w:sz w:val="18"/>
                <w:szCs w:val="18"/>
              </w:rPr>
              <w:t>_____________</w:t>
            </w:r>
          </w:p>
        </w:tc>
        <w:tc>
          <w:tcPr>
            <w:tcW w:w="236" w:type="dxa"/>
          </w:tcPr>
          <w:p w14:paraId="7780635A" w14:textId="77777777" w:rsidR="00E40A78" w:rsidRPr="005973A4" w:rsidRDefault="00E40A78" w:rsidP="00E40A78">
            <w:pPr>
              <w:rPr>
                <w:rFonts w:ascii="Tahoma" w:hAnsi="Tahoma" w:cs="Tahoma"/>
                <w:sz w:val="18"/>
                <w:szCs w:val="18"/>
              </w:rPr>
            </w:pPr>
          </w:p>
        </w:tc>
        <w:tc>
          <w:tcPr>
            <w:tcW w:w="10327" w:type="dxa"/>
          </w:tcPr>
          <w:p w14:paraId="13705A6D" w14:textId="77777777" w:rsidR="00E40A78" w:rsidRPr="005973A4" w:rsidRDefault="00E40A78" w:rsidP="00E40A78">
            <w:pPr>
              <w:rPr>
                <w:rFonts w:ascii="Tahoma" w:hAnsi="Tahoma" w:cs="Tahoma"/>
                <w:sz w:val="18"/>
                <w:szCs w:val="18"/>
              </w:rPr>
            </w:pPr>
            <w:r w:rsidRPr="005973A4">
              <w:rPr>
                <w:rFonts w:ascii="Tahoma" w:hAnsi="Tahoma" w:cs="Tahoma"/>
                <w:sz w:val="18"/>
                <w:szCs w:val="18"/>
              </w:rPr>
              <w:t>Депозитарный код Депонента ____________________</w:t>
            </w:r>
          </w:p>
        </w:tc>
      </w:tr>
      <w:tr w:rsidR="00E40A78" w:rsidRPr="005973A4" w14:paraId="7CB8241C" w14:textId="77777777" w:rsidTr="00E40A78">
        <w:tc>
          <w:tcPr>
            <w:tcW w:w="2368" w:type="dxa"/>
          </w:tcPr>
          <w:p w14:paraId="1FC89782" w14:textId="77777777" w:rsidR="00E40A78" w:rsidRPr="005973A4" w:rsidRDefault="00E40A78" w:rsidP="00E40A78">
            <w:pPr>
              <w:rPr>
                <w:rFonts w:ascii="Tahoma" w:hAnsi="Tahoma" w:cs="Tahoma"/>
                <w:sz w:val="18"/>
                <w:szCs w:val="18"/>
              </w:rPr>
            </w:pPr>
            <w:r w:rsidRPr="005973A4">
              <w:rPr>
                <w:rFonts w:ascii="Tahoma" w:hAnsi="Tahoma" w:cs="Tahoma"/>
                <w:sz w:val="18"/>
                <w:szCs w:val="18"/>
              </w:rPr>
              <w:t>Дата _________</w:t>
            </w:r>
          </w:p>
        </w:tc>
        <w:tc>
          <w:tcPr>
            <w:tcW w:w="1636" w:type="dxa"/>
          </w:tcPr>
          <w:p w14:paraId="6D69140A" w14:textId="77777777" w:rsidR="00E40A78" w:rsidRPr="005973A4" w:rsidRDefault="00E40A78" w:rsidP="00E40A78">
            <w:pPr>
              <w:rPr>
                <w:rFonts w:ascii="Tahoma" w:hAnsi="Tahoma" w:cs="Tahoma"/>
                <w:sz w:val="18"/>
                <w:szCs w:val="18"/>
              </w:rPr>
            </w:pPr>
          </w:p>
        </w:tc>
        <w:tc>
          <w:tcPr>
            <w:tcW w:w="10563" w:type="dxa"/>
            <w:gridSpan w:val="2"/>
          </w:tcPr>
          <w:p w14:paraId="7332BE36" w14:textId="77777777" w:rsidR="00E40A78" w:rsidRPr="005973A4" w:rsidRDefault="00E40A78" w:rsidP="00E40A78">
            <w:pPr>
              <w:rPr>
                <w:rFonts w:ascii="Tahoma" w:hAnsi="Tahoma" w:cs="Tahoma"/>
                <w:sz w:val="18"/>
                <w:szCs w:val="18"/>
              </w:rPr>
            </w:pPr>
          </w:p>
        </w:tc>
      </w:tr>
      <w:tr w:rsidR="00E40A78" w:rsidRPr="005973A4" w14:paraId="39339F85" w14:textId="77777777" w:rsidTr="00E40A78">
        <w:trPr>
          <w:cantSplit/>
        </w:trPr>
        <w:tc>
          <w:tcPr>
            <w:tcW w:w="14567" w:type="dxa"/>
            <w:gridSpan w:val="4"/>
          </w:tcPr>
          <w:p w14:paraId="3F4E482C" w14:textId="77777777" w:rsidR="00E40A78" w:rsidRPr="005973A4" w:rsidRDefault="00E40A78" w:rsidP="00E40A78">
            <w:pPr>
              <w:rPr>
                <w:rFonts w:ascii="Tahoma" w:hAnsi="Tahoma" w:cs="Tahoma"/>
                <w:sz w:val="18"/>
                <w:szCs w:val="18"/>
              </w:rPr>
            </w:pPr>
            <w:r w:rsidRPr="005973A4">
              <w:rPr>
                <w:rFonts w:ascii="Tahoma" w:hAnsi="Tahoma" w:cs="Tahoma"/>
                <w:sz w:val="18"/>
                <w:szCs w:val="18"/>
              </w:rPr>
              <w:t>Полное наименование Депонента: __________________________________________________________</w:t>
            </w:r>
          </w:p>
        </w:tc>
      </w:tr>
      <w:tr w:rsidR="00E40A78" w:rsidRPr="005973A4" w14:paraId="6BECE421" w14:textId="77777777" w:rsidTr="00E40A78">
        <w:trPr>
          <w:cantSplit/>
        </w:trPr>
        <w:tc>
          <w:tcPr>
            <w:tcW w:w="4004" w:type="dxa"/>
            <w:gridSpan w:val="2"/>
          </w:tcPr>
          <w:p w14:paraId="0C7B7B80" w14:textId="77777777" w:rsidR="00E40A78" w:rsidRPr="005973A4" w:rsidRDefault="00E40A78" w:rsidP="00E40A78">
            <w:pPr>
              <w:rPr>
                <w:rFonts w:ascii="Tahoma" w:hAnsi="Tahoma" w:cs="Tahoma"/>
                <w:sz w:val="18"/>
                <w:szCs w:val="18"/>
              </w:rPr>
            </w:pPr>
            <w:r w:rsidRPr="005973A4">
              <w:rPr>
                <w:rFonts w:ascii="Tahoma" w:hAnsi="Tahoma" w:cs="Tahoma"/>
                <w:bCs/>
                <w:sz w:val="18"/>
                <w:szCs w:val="18"/>
              </w:rPr>
              <w:t xml:space="preserve">Настоящим Извещением уведомляем Вас о </w:t>
            </w:r>
          </w:p>
        </w:tc>
        <w:tc>
          <w:tcPr>
            <w:tcW w:w="10563" w:type="dxa"/>
            <w:gridSpan w:val="2"/>
            <w:tcBorders>
              <w:bottom w:val="single" w:sz="4" w:space="0" w:color="auto"/>
            </w:tcBorders>
          </w:tcPr>
          <w:p w14:paraId="783D8A3B" w14:textId="77777777" w:rsidR="00E40A78" w:rsidRPr="005973A4" w:rsidRDefault="00E40A78" w:rsidP="00E40A78">
            <w:pPr>
              <w:rPr>
                <w:rFonts w:ascii="Tahoma" w:hAnsi="Tahoma" w:cs="Tahoma"/>
                <w:sz w:val="18"/>
                <w:szCs w:val="18"/>
              </w:rPr>
            </w:pPr>
          </w:p>
        </w:tc>
      </w:tr>
    </w:tbl>
    <w:p w14:paraId="79F8B900" w14:textId="77777777" w:rsidR="00E40A78" w:rsidRPr="005973A4" w:rsidRDefault="00E40A78" w:rsidP="00E40A78">
      <w:pPr>
        <w:jc w:val="both"/>
        <w:rPr>
          <w:rFonts w:ascii="Tahoma" w:hAnsi="Tahoma" w:cs="Tahoma"/>
          <w:i/>
          <w:iCs/>
        </w:rPr>
      </w:pPr>
    </w:p>
    <w:p w14:paraId="55DE2E4F" w14:textId="77777777" w:rsidR="00E40A78" w:rsidRPr="005973A4" w:rsidRDefault="00E40A78" w:rsidP="00E40A78">
      <w:pPr>
        <w:jc w:val="both"/>
        <w:rPr>
          <w:rFonts w:ascii="Tahoma" w:hAnsi="Tahoma" w:cs="Tahoma"/>
          <w:i/>
          <w:iCs/>
        </w:rPr>
      </w:pPr>
      <w:r w:rsidRPr="005973A4">
        <w:rPr>
          <w:rFonts w:ascii="Tahoma" w:hAnsi="Tahoma" w:cs="Tahoma"/>
          <w:i/>
          <w:iCs/>
        </w:rPr>
        <w:t xml:space="preserve">&lt;заполняется при перечислении денежных средств </w:t>
      </w:r>
      <w:r w:rsidRPr="005973A4">
        <w:rPr>
          <w:rFonts w:ascii="Tahoma" w:hAnsi="Tahoma" w:cs="Tahoma"/>
          <w:bCs/>
          <w:i/>
          <w:iCs/>
        </w:rPr>
        <w:t>по акциям/облигациям</w:t>
      </w:r>
      <w:r w:rsidRPr="005973A4">
        <w:rPr>
          <w:rFonts w:ascii="Tahoma" w:hAnsi="Tahoma" w:cs="Tahoma"/>
          <w:i/>
          <w:iCs/>
        </w:rPr>
        <w:t>&gt;</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84"/>
        <w:gridCol w:w="5560"/>
      </w:tblGrid>
      <w:tr w:rsidR="00E40A78" w:rsidRPr="005973A4" w14:paraId="25CA7CDB" w14:textId="77777777" w:rsidTr="00E40A78">
        <w:tc>
          <w:tcPr>
            <w:tcW w:w="3062" w:type="pct"/>
            <w:shd w:val="clear" w:color="auto" w:fill="auto"/>
          </w:tcPr>
          <w:p w14:paraId="47A36989" w14:textId="77777777" w:rsidR="00E40A78" w:rsidRPr="005973A4" w:rsidRDefault="00E40A78" w:rsidP="00E40A78">
            <w:pPr>
              <w:ind w:left="113"/>
              <w:jc w:val="both"/>
              <w:rPr>
                <w:rFonts w:ascii="Tahoma" w:hAnsi="Tahoma" w:cs="Tahoma"/>
                <w:sz w:val="18"/>
                <w:szCs w:val="18"/>
              </w:rPr>
            </w:pPr>
            <w:r w:rsidRPr="005973A4">
              <w:rPr>
                <w:rFonts w:ascii="Tahoma" w:hAnsi="Tahoma" w:cs="Tahoma"/>
                <w:sz w:val="18"/>
                <w:szCs w:val="18"/>
              </w:rPr>
              <w:t>Полное наименование эмитента</w:t>
            </w:r>
          </w:p>
        </w:tc>
        <w:tc>
          <w:tcPr>
            <w:tcW w:w="1938" w:type="pct"/>
            <w:shd w:val="clear" w:color="auto" w:fill="auto"/>
          </w:tcPr>
          <w:p w14:paraId="631488A1" w14:textId="77777777" w:rsidR="00E40A78" w:rsidRPr="005973A4" w:rsidRDefault="00E40A78" w:rsidP="00E40A78">
            <w:pPr>
              <w:jc w:val="center"/>
              <w:rPr>
                <w:rFonts w:ascii="Tahoma" w:hAnsi="Tahoma" w:cs="Tahoma"/>
                <w:b/>
                <w:sz w:val="18"/>
                <w:szCs w:val="18"/>
              </w:rPr>
            </w:pPr>
            <w:r w:rsidRPr="005973A4">
              <w:rPr>
                <w:rFonts w:ascii="Tahoma" w:hAnsi="Tahoma" w:cs="Tahoma"/>
                <w:i/>
                <w:sz w:val="18"/>
                <w:szCs w:val="18"/>
              </w:rPr>
              <w:t>&lt;Не заполняется только для ипотечных сертификатов участия и инвестиционных паев&gt;</w:t>
            </w:r>
          </w:p>
        </w:tc>
      </w:tr>
      <w:tr w:rsidR="00E40A78" w:rsidRPr="005973A4" w14:paraId="3AB5AF05" w14:textId="77777777" w:rsidTr="00E40A78">
        <w:tc>
          <w:tcPr>
            <w:tcW w:w="3062" w:type="pct"/>
            <w:shd w:val="clear" w:color="auto" w:fill="auto"/>
          </w:tcPr>
          <w:p w14:paraId="64249467" w14:textId="77777777" w:rsidR="00E40A78" w:rsidRPr="005973A4" w:rsidRDefault="00E40A78" w:rsidP="00E40A78">
            <w:pPr>
              <w:ind w:left="113"/>
              <w:jc w:val="both"/>
              <w:rPr>
                <w:rFonts w:ascii="Tahoma" w:hAnsi="Tahoma" w:cs="Tahoma"/>
                <w:sz w:val="18"/>
                <w:szCs w:val="18"/>
              </w:rPr>
            </w:pPr>
            <w:r w:rsidRPr="005973A4">
              <w:rPr>
                <w:rFonts w:ascii="Tahoma" w:hAnsi="Tahoma" w:cs="Tahoma"/>
                <w:sz w:val="18"/>
                <w:szCs w:val="18"/>
              </w:rPr>
              <w:t xml:space="preserve">Название паевого инвестиционного фонда </w:t>
            </w:r>
          </w:p>
        </w:tc>
        <w:tc>
          <w:tcPr>
            <w:tcW w:w="1938" w:type="pct"/>
            <w:shd w:val="clear" w:color="auto" w:fill="auto"/>
          </w:tcPr>
          <w:p w14:paraId="6A5E321F" w14:textId="77777777" w:rsidR="00E40A78" w:rsidRPr="005973A4" w:rsidRDefault="00E40A78" w:rsidP="00E40A78">
            <w:pPr>
              <w:jc w:val="center"/>
              <w:rPr>
                <w:rFonts w:ascii="Tahoma" w:hAnsi="Tahoma" w:cs="Tahoma"/>
                <w:i/>
                <w:sz w:val="18"/>
                <w:szCs w:val="18"/>
              </w:rPr>
            </w:pPr>
            <w:r w:rsidRPr="005973A4">
              <w:rPr>
                <w:rFonts w:ascii="Tahoma" w:hAnsi="Tahoma" w:cs="Tahoma"/>
                <w:i/>
                <w:sz w:val="18"/>
                <w:szCs w:val="18"/>
              </w:rPr>
              <w:t>&lt;Заполняется только для инвестиционных паев&gt;</w:t>
            </w:r>
          </w:p>
        </w:tc>
      </w:tr>
      <w:tr w:rsidR="00E40A78" w:rsidRPr="005973A4" w14:paraId="04D09921" w14:textId="77777777" w:rsidTr="00E40A78">
        <w:tc>
          <w:tcPr>
            <w:tcW w:w="3062" w:type="pct"/>
            <w:shd w:val="clear" w:color="auto" w:fill="auto"/>
          </w:tcPr>
          <w:p w14:paraId="670831E6" w14:textId="77777777" w:rsidR="00E40A78" w:rsidRPr="005973A4" w:rsidRDefault="00E40A78" w:rsidP="00E40A78">
            <w:pPr>
              <w:ind w:left="113"/>
              <w:jc w:val="both"/>
              <w:rPr>
                <w:rFonts w:ascii="Tahoma" w:hAnsi="Tahoma" w:cs="Tahoma"/>
                <w:sz w:val="18"/>
                <w:szCs w:val="18"/>
              </w:rPr>
            </w:pPr>
            <w:r w:rsidRPr="005973A4">
              <w:rPr>
                <w:rFonts w:ascii="Tahoma" w:hAnsi="Tahoma" w:cs="Tahoma"/>
                <w:sz w:val="18"/>
                <w:szCs w:val="18"/>
              </w:rPr>
              <w:t>Ипотечное покрытие</w:t>
            </w:r>
          </w:p>
        </w:tc>
        <w:tc>
          <w:tcPr>
            <w:tcW w:w="1938" w:type="pct"/>
            <w:shd w:val="clear" w:color="auto" w:fill="auto"/>
          </w:tcPr>
          <w:p w14:paraId="406F31A7" w14:textId="77777777" w:rsidR="00E40A78" w:rsidRPr="005973A4" w:rsidRDefault="00E40A78" w:rsidP="00E40A78">
            <w:pPr>
              <w:jc w:val="center"/>
              <w:rPr>
                <w:rFonts w:ascii="Tahoma" w:hAnsi="Tahoma" w:cs="Tahoma"/>
                <w:b/>
                <w:sz w:val="18"/>
                <w:szCs w:val="18"/>
              </w:rPr>
            </w:pPr>
            <w:r w:rsidRPr="005973A4">
              <w:rPr>
                <w:rFonts w:ascii="Tahoma" w:hAnsi="Tahoma" w:cs="Tahoma"/>
                <w:i/>
                <w:sz w:val="18"/>
                <w:szCs w:val="18"/>
              </w:rPr>
              <w:t>&lt;Заполняется только для ипотечных сертификатов участия&gt;</w:t>
            </w:r>
          </w:p>
        </w:tc>
      </w:tr>
      <w:tr w:rsidR="00E40A78" w:rsidRPr="005973A4" w14:paraId="0EDEF7FD" w14:textId="77777777" w:rsidTr="00E40A78">
        <w:tc>
          <w:tcPr>
            <w:tcW w:w="3062" w:type="pct"/>
            <w:shd w:val="clear" w:color="auto" w:fill="auto"/>
          </w:tcPr>
          <w:p w14:paraId="518F4913" w14:textId="77777777" w:rsidR="00E40A78" w:rsidRPr="005973A4" w:rsidRDefault="00E40A78" w:rsidP="00E40A78">
            <w:pPr>
              <w:ind w:left="113"/>
              <w:jc w:val="both"/>
              <w:rPr>
                <w:rFonts w:ascii="Tahoma" w:hAnsi="Tahoma" w:cs="Tahoma"/>
                <w:sz w:val="18"/>
                <w:szCs w:val="18"/>
              </w:rPr>
            </w:pPr>
            <w:r w:rsidRPr="005973A4">
              <w:rPr>
                <w:rFonts w:ascii="Tahoma" w:hAnsi="Tahoma" w:cs="Tahoma"/>
                <w:sz w:val="18"/>
                <w:szCs w:val="18"/>
              </w:rPr>
              <w:t>Управляющая компания</w:t>
            </w:r>
          </w:p>
        </w:tc>
        <w:tc>
          <w:tcPr>
            <w:tcW w:w="1938" w:type="pct"/>
            <w:shd w:val="clear" w:color="auto" w:fill="auto"/>
          </w:tcPr>
          <w:p w14:paraId="00F33FB0" w14:textId="77777777" w:rsidR="00E40A78" w:rsidRPr="005973A4" w:rsidRDefault="00E40A78" w:rsidP="00E40A78">
            <w:pPr>
              <w:jc w:val="center"/>
              <w:rPr>
                <w:rFonts w:ascii="Tahoma" w:hAnsi="Tahoma" w:cs="Tahoma"/>
                <w:b/>
                <w:sz w:val="18"/>
                <w:szCs w:val="18"/>
              </w:rPr>
            </w:pPr>
            <w:r w:rsidRPr="005973A4">
              <w:rPr>
                <w:rFonts w:ascii="Tahoma" w:hAnsi="Tahoma" w:cs="Tahoma"/>
                <w:i/>
                <w:sz w:val="18"/>
                <w:szCs w:val="18"/>
              </w:rPr>
              <w:t>&lt;Заполняется только для ипотечных сертификатов участия и инвестиционных паев&gt;</w:t>
            </w:r>
          </w:p>
        </w:tc>
      </w:tr>
      <w:tr w:rsidR="00E40A78" w:rsidRPr="005973A4" w14:paraId="2964AC14" w14:textId="77777777" w:rsidTr="00E40A78">
        <w:trPr>
          <w:trHeight w:val="225"/>
        </w:trPr>
        <w:tc>
          <w:tcPr>
            <w:tcW w:w="3062" w:type="pct"/>
            <w:shd w:val="clear" w:color="auto" w:fill="auto"/>
          </w:tcPr>
          <w:p w14:paraId="1ADC6F78" w14:textId="77777777" w:rsidR="00E40A78" w:rsidRPr="005973A4" w:rsidRDefault="00E40A78" w:rsidP="00E40A78">
            <w:pPr>
              <w:ind w:left="113"/>
              <w:jc w:val="both"/>
              <w:rPr>
                <w:rFonts w:ascii="Tahoma" w:hAnsi="Tahoma" w:cs="Tahoma"/>
                <w:sz w:val="18"/>
                <w:szCs w:val="18"/>
              </w:rPr>
            </w:pPr>
            <w:r w:rsidRPr="005973A4">
              <w:rPr>
                <w:rFonts w:ascii="Tahoma" w:hAnsi="Tahoma" w:cs="Tahoma"/>
                <w:sz w:val="18"/>
                <w:szCs w:val="18"/>
              </w:rPr>
              <w:t xml:space="preserve">Дата фиксации </w:t>
            </w:r>
          </w:p>
        </w:tc>
        <w:tc>
          <w:tcPr>
            <w:tcW w:w="1938" w:type="pct"/>
            <w:shd w:val="clear" w:color="auto" w:fill="auto"/>
          </w:tcPr>
          <w:p w14:paraId="15AD034F" w14:textId="77777777" w:rsidR="00E40A78" w:rsidRPr="005973A4" w:rsidRDefault="00E40A78" w:rsidP="00E40A78">
            <w:pPr>
              <w:jc w:val="center"/>
              <w:rPr>
                <w:rFonts w:ascii="Tahoma" w:hAnsi="Tahoma" w:cs="Tahoma"/>
                <w:b/>
                <w:sz w:val="18"/>
                <w:szCs w:val="18"/>
              </w:rPr>
            </w:pPr>
          </w:p>
        </w:tc>
      </w:tr>
      <w:tr w:rsidR="00E40A78" w:rsidRPr="005973A4" w14:paraId="57061EFB" w14:textId="77777777" w:rsidTr="00E40A78">
        <w:trPr>
          <w:trHeight w:val="225"/>
        </w:trPr>
        <w:tc>
          <w:tcPr>
            <w:tcW w:w="3062" w:type="pct"/>
            <w:shd w:val="clear" w:color="auto" w:fill="auto"/>
          </w:tcPr>
          <w:p w14:paraId="162A4A35" w14:textId="77777777" w:rsidR="00E40A78" w:rsidRPr="005973A4" w:rsidRDefault="00E40A78" w:rsidP="00E40A78">
            <w:pPr>
              <w:ind w:left="113"/>
              <w:jc w:val="both"/>
              <w:rPr>
                <w:rFonts w:ascii="Tahoma" w:hAnsi="Tahoma" w:cs="Tahoma"/>
                <w:sz w:val="18"/>
                <w:szCs w:val="18"/>
              </w:rPr>
            </w:pPr>
            <w:r w:rsidRPr="005973A4">
              <w:rPr>
                <w:rFonts w:ascii="Tahoma" w:hAnsi="Tahoma" w:cs="Tahoma"/>
                <w:sz w:val="18"/>
                <w:szCs w:val="18"/>
              </w:rPr>
              <w:t>Значение показателя Д1, предоставленное эмитентом для расчета суммы налога на дивиденды</w:t>
            </w:r>
          </w:p>
        </w:tc>
        <w:tc>
          <w:tcPr>
            <w:tcW w:w="1938" w:type="pct"/>
            <w:shd w:val="clear" w:color="auto" w:fill="auto"/>
          </w:tcPr>
          <w:p w14:paraId="6F6D814B" w14:textId="77777777" w:rsidR="00E40A78" w:rsidRPr="005973A4" w:rsidRDefault="00E40A78" w:rsidP="00E40A78">
            <w:pPr>
              <w:jc w:val="center"/>
              <w:rPr>
                <w:rFonts w:ascii="Tahoma" w:hAnsi="Tahoma" w:cs="Tahoma"/>
                <w:i/>
                <w:sz w:val="18"/>
                <w:szCs w:val="18"/>
                <w:lang w:val="en-US"/>
              </w:rPr>
            </w:pPr>
            <w:r w:rsidRPr="005973A4">
              <w:rPr>
                <w:rFonts w:ascii="Tahoma" w:hAnsi="Tahoma" w:cs="Tahoma"/>
                <w:i/>
                <w:sz w:val="18"/>
                <w:szCs w:val="18"/>
                <w:lang w:val="en-US"/>
              </w:rPr>
              <w:t>&lt;</w:t>
            </w:r>
            <w:r w:rsidRPr="005973A4">
              <w:rPr>
                <w:rFonts w:ascii="Tahoma" w:hAnsi="Tahoma" w:cs="Tahoma"/>
                <w:i/>
                <w:sz w:val="18"/>
                <w:szCs w:val="18"/>
              </w:rPr>
              <w:t>Заполняется только для акций</w:t>
            </w:r>
            <w:r w:rsidRPr="005973A4">
              <w:rPr>
                <w:rFonts w:ascii="Tahoma" w:hAnsi="Tahoma" w:cs="Tahoma"/>
                <w:i/>
                <w:sz w:val="18"/>
                <w:szCs w:val="18"/>
                <w:lang w:val="en-US"/>
              </w:rPr>
              <w:t>&gt;</w:t>
            </w:r>
          </w:p>
        </w:tc>
      </w:tr>
      <w:tr w:rsidR="00E40A78" w:rsidRPr="005973A4" w14:paraId="3D6AC10F" w14:textId="77777777" w:rsidTr="00E40A78">
        <w:trPr>
          <w:trHeight w:val="225"/>
        </w:trPr>
        <w:tc>
          <w:tcPr>
            <w:tcW w:w="3062" w:type="pct"/>
            <w:shd w:val="clear" w:color="auto" w:fill="auto"/>
          </w:tcPr>
          <w:p w14:paraId="20DF67AA" w14:textId="77777777" w:rsidR="00E40A78" w:rsidRPr="005973A4" w:rsidRDefault="00E40A78" w:rsidP="00E40A78">
            <w:pPr>
              <w:ind w:left="113"/>
              <w:jc w:val="both"/>
              <w:rPr>
                <w:rFonts w:ascii="Tahoma" w:hAnsi="Tahoma" w:cs="Tahoma"/>
                <w:sz w:val="18"/>
                <w:szCs w:val="18"/>
              </w:rPr>
            </w:pPr>
            <w:r w:rsidRPr="005973A4">
              <w:rPr>
                <w:rFonts w:ascii="Tahoma" w:hAnsi="Tahoma" w:cs="Tahoma"/>
                <w:sz w:val="18"/>
                <w:szCs w:val="18"/>
              </w:rPr>
              <w:t>Значение показателя Д2, предоставленное эмитентом для расчета суммы налога на дивиденды</w:t>
            </w:r>
          </w:p>
        </w:tc>
        <w:tc>
          <w:tcPr>
            <w:tcW w:w="1938" w:type="pct"/>
            <w:shd w:val="clear" w:color="auto" w:fill="auto"/>
          </w:tcPr>
          <w:p w14:paraId="3598AE7D" w14:textId="77777777" w:rsidR="00E40A78" w:rsidRPr="005973A4" w:rsidRDefault="00E40A78" w:rsidP="00E40A78">
            <w:pPr>
              <w:jc w:val="center"/>
              <w:rPr>
                <w:rFonts w:ascii="Tahoma" w:hAnsi="Tahoma" w:cs="Tahoma"/>
                <w:i/>
                <w:sz w:val="18"/>
                <w:szCs w:val="18"/>
              </w:rPr>
            </w:pPr>
            <w:r w:rsidRPr="005973A4">
              <w:rPr>
                <w:rFonts w:ascii="Tahoma" w:hAnsi="Tahoma" w:cs="Tahoma"/>
                <w:i/>
                <w:sz w:val="18"/>
                <w:szCs w:val="18"/>
                <w:lang w:val="en-US"/>
              </w:rPr>
              <w:t>&lt;</w:t>
            </w:r>
            <w:r w:rsidRPr="005973A4">
              <w:rPr>
                <w:rFonts w:ascii="Tahoma" w:hAnsi="Tahoma" w:cs="Tahoma"/>
                <w:i/>
                <w:sz w:val="18"/>
                <w:szCs w:val="18"/>
              </w:rPr>
              <w:t>Заполняется только для акций</w:t>
            </w:r>
            <w:r w:rsidRPr="005973A4">
              <w:rPr>
                <w:rFonts w:ascii="Tahoma" w:hAnsi="Tahoma" w:cs="Tahoma"/>
                <w:i/>
                <w:sz w:val="18"/>
                <w:szCs w:val="18"/>
                <w:lang w:val="en-US"/>
              </w:rPr>
              <w:t>&gt;</w:t>
            </w:r>
          </w:p>
        </w:tc>
      </w:tr>
    </w:tbl>
    <w:p w14:paraId="437D3983" w14:textId="77777777" w:rsidR="00E40A78" w:rsidRPr="005973A4" w:rsidRDefault="00E40A78" w:rsidP="00E40A78">
      <w:pPr>
        <w:ind w:left="-720"/>
        <w:jc w:val="both"/>
        <w:rPr>
          <w:rFonts w:ascii="Tahoma" w:hAnsi="Tahoma" w:cs="Tahoma"/>
          <w:i/>
          <w:iCs/>
          <w:sz w:val="6"/>
          <w:szCs w:val="24"/>
        </w:rPr>
      </w:pPr>
    </w:p>
    <w:p w14:paraId="361420FF" w14:textId="77777777" w:rsidR="00E40A78" w:rsidRPr="005973A4" w:rsidRDefault="00E40A78" w:rsidP="00E40A78">
      <w:pPr>
        <w:ind w:left="-720"/>
        <w:jc w:val="both"/>
        <w:rPr>
          <w:rFonts w:ascii="Tahoma" w:hAnsi="Tahoma" w:cs="Tahoma"/>
          <w:i/>
          <w:iCs/>
          <w:sz w:val="6"/>
          <w:szCs w:val="24"/>
        </w:r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6"/>
        <w:gridCol w:w="1677"/>
        <w:gridCol w:w="2233"/>
        <w:gridCol w:w="3070"/>
        <w:gridCol w:w="2651"/>
        <w:gridCol w:w="3212"/>
      </w:tblGrid>
      <w:tr w:rsidR="00E40A78" w:rsidRPr="005973A4" w14:paraId="1D16C088" w14:textId="77777777" w:rsidTr="00E40A78">
        <w:trPr>
          <w:trHeight w:val="20"/>
        </w:trPr>
        <w:tc>
          <w:tcPr>
            <w:tcW w:w="490" w:type="pct"/>
          </w:tcPr>
          <w:p w14:paraId="3D429846" w14:textId="77777777" w:rsidR="00E40A78" w:rsidRPr="005973A4" w:rsidRDefault="00E40A78" w:rsidP="00E40A78">
            <w:pPr>
              <w:rPr>
                <w:rFonts w:ascii="Tahoma" w:hAnsi="Tahoma" w:cs="Tahoma"/>
                <w:sz w:val="18"/>
                <w:szCs w:val="18"/>
              </w:rPr>
            </w:pPr>
            <w:r w:rsidRPr="005973A4">
              <w:rPr>
                <w:rFonts w:ascii="Tahoma" w:hAnsi="Tahoma" w:cs="Tahoma"/>
                <w:sz w:val="18"/>
                <w:szCs w:val="18"/>
              </w:rPr>
              <w:t xml:space="preserve">Код ц. б. </w:t>
            </w:r>
            <w:r w:rsidRPr="005973A4">
              <w:rPr>
                <w:rFonts w:ascii="Tahoma" w:hAnsi="Tahoma" w:cs="Tahoma"/>
                <w:sz w:val="18"/>
                <w:szCs w:val="18"/>
                <w:lang w:val="en-US"/>
              </w:rPr>
              <w:t>.</w:t>
            </w:r>
          </w:p>
        </w:tc>
        <w:tc>
          <w:tcPr>
            <w:tcW w:w="589" w:type="pct"/>
          </w:tcPr>
          <w:p w14:paraId="3ED893C4" w14:textId="77777777" w:rsidR="00E40A78" w:rsidRPr="005973A4" w:rsidRDefault="00E40A78" w:rsidP="00E40A78">
            <w:pPr>
              <w:rPr>
                <w:rFonts w:ascii="Tahoma" w:hAnsi="Tahoma" w:cs="Tahoma"/>
                <w:sz w:val="18"/>
                <w:szCs w:val="18"/>
              </w:rPr>
            </w:pPr>
            <w:r w:rsidRPr="005973A4">
              <w:rPr>
                <w:rFonts w:ascii="Tahoma" w:hAnsi="Tahoma" w:cs="Tahoma"/>
                <w:sz w:val="18"/>
                <w:szCs w:val="18"/>
              </w:rPr>
              <w:t>Краткое наименование выпуска ц. б.</w:t>
            </w:r>
          </w:p>
        </w:tc>
        <w:tc>
          <w:tcPr>
            <w:tcW w:w="784" w:type="pct"/>
            <w:shd w:val="clear" w:color="auto" w:fill="auto"/>
          </w:tcPr>
          <w:p w14:paraId="15A993FB" w14:textId="77777777" w:rsidR="00E40A78" w:rsidRPr="005973A4" w:rsidRDefault="00E40A78" w:rsidP="00E40A78">
            <w:pPr>
              <w:rPr>
                <w:rFonts w:ascii="Tahoma" w:hAnsi="Tahoma" w:cs="Tahoma"/>
                <w:sz w:val="18"/>
                <w:szCs w:val="18"/>
              </w:rPr>
            </w:pPr>
            <w:r w:rsidRPr="005973A4">
              <w:rPr>
                <w:rFonts w:ascii="Tahoma" w:hAnsi="Tahoma" w:cs="Tahoma"/>
                <w:sz w:val="18"/>
                <w:szCs w:val="18"/>
              </w:rPr>
              <w:t>Количество ц. б., на которые начислены денежные средства (в шт.)</w:t>
            </w:r>
          </w:p>
        </w:tc>
        <w:tc>
          <w:tcPr>
            <w:tcW w:w="1078" w:type="pct"/>
            <w:shd w:val="clear" w:color="auto" w:fill="auto"/>
          </w:tcPr>
          <w:p w14:paraId="259ECC7E" w14:textId="77777777" w:rsidR="00E40A78" w:rsidRPr="005973A4" w:rsidRDefault="00E40A78" w:rsidP="00E40A78">
            <w:pPr>
              <w:rPr>
                <w:rFonts w:ascii="Tahoma" w:hAnsi="Tahoma" w:cs="Tahoma"/>
                <w:sz w:val="18"/>
                <w:szCs w:val="18"/>
              </w:rPr>
            </w:pPr>
            <w:r w:rsidRPr="005973A4">
              <w:rPr>
                <w:rFonts w:ascii="Tahoma" w:hAnsi="Tahoma" w:cs="Tahoma"/>
                <w:sz w:val="18"/>
                <w:szCs w:val="18"/>
              </w:rPr>
              <w:t>Размер выплаты на 1 ц. б.</w:t>
            </w:r>
          </w:p>
          <w:p w14:paraId="5817BC1D" w14:textId="77777777" w:rsidR="00E40A78" w:rsidRPr="005973A4" w:rsidRDefault="00E40A78" w:rsidP="00E40A78">
            <w:pPr>
              <w:rPr>
                <w:rFonts w:ascii="Tahoma" w:hAnsi="Tahoma" w:cs="Tahoma"/>
                <w:sz w:val="18"/>
                <w:szCs w:val="18"/>
              </w:rPr>
            </w:pPr>
            <w:r w:rsidRPr="005973A4">
              <w:rPr>
                <w:rFonts w:ascii="Tahoma" w:hAnsi="Tahoma" w:cs="Tahoma"/>
                <w:sz w:val="18"/>
                <w:szCs w:val="18"/>
              </w:rPr>
              <w:t xml:space="preserve"> (в руб.)</w:t>
            </w:r>
          </w:p>
        </w:tc>
        <w:tc>
          <w:tcPr>
            <w:tcW w:w="931" w:type="pct"/>
          </w:tcPr>
          <w:p w14:paraId="2198832C" w14:textId="77777777" w:rsidR="00E40A78" w:rsidRPr="005973A4" w:rsidRDefault="00E40A78" w:rsidP="00E40A78">
            <w:pPr>
              <w:rPr>
                <w:rFonts w:ascii="Tahoma" w:hAnsi="Tahoma" w:cs="Tahoma"/>
                <w:sz w:val="18"/>
                <w:szCs w:val="18"/>
              </w:rPr>
            </w:pPr>
            <w:r w:rsidRPr="005973A4">
              <w:rPr>
                <w:rFonts w:ascii="Tahoma" w:hAnsi="Tahoma" w:cs="Tahoma"/>
                <w:sz w:val="18"/>
                <w:szCs w:val="18"/>
              </w:rPr>
              <w:t>Номинал 1 ц. б. (Заполняется только для облигаций)</w:t>
            </w:r>
          </w:p>
        </w:tc>
        <w:tc>
          <w:tcPr>
            <w:tcW w:w="1128" w:type="pct"/>
            <w:shd w:val="clear" w:color="auto" w:fill="auto"/>
          </w:tcPr>
          <w:p w14:paraId="72ECF244" w14:textId="77777777" w:rsidR="00E40A78" w:rsidRPr="005973A4" w:rsidRDefault="00E40A78" w:rsidP="00E40A78">
            <w:pPr>
              <w:rPr>
                <w:rFonts w:ascii="Tahoma" w:hAnsi="Tahoma" w:cs="Tahoma"/>
                <w:sz w:val="18"/>
                <w:szCs w:val="18"/>
              </w:rPr>
            </w:pPr>
            <w:r w:rsidRPr="005973A4">
              <w:rPr>
                <w:rFonts w:ascii="Tahoma" w:hAnsi="Tahoma" w:cs="Tahoma"/>
                <w:sz w:val="18"/>
                <w:szCs w:val="18"/>
              </w:rPr>
              <w:t xml:space="preserve">Сумма начисленной выплаты </w:t>
            </w:r>
          </w:p>
          <w:p w14:paraId="07171F41" w14:textId="77777777" w:rsidR="00E40A78" w:rsidRPr="005973A4" w:rsidRDefault="00E40A78" w:rsidP="00E40A78">
            <w:pPr>
              <w:rPr>
                <w:rFonts w:ascii="Tahoma" w:hAnsi="Tahoma" w:cs="Tahoma"/>
                <w:sz w:val="18"/>
                <w:szCs w:val="18"/>
              </w:rPr>
            </w:pPr>
            <w:r w:rsidRPr="005973A4">
              <w:rPr>
                <w:rFonts w:ascii="Tahoma" w:hAnsi="Tahoma" w:cs="Tahoma"/>
                <w:sz w:val="18"/>
                <w:szCs w:val="18"/>
              </w:rPr>
              <w:t>(в руб.)</w:t>
            </w:r>
          </w:p>
        </w:tc>
      </w:tr>
      <w:tr w:rsidR="00E40A78" w:rsidRPr="005973A4" w14:paraId="250A2D88" w14:textId="77777777" w:rsidTr="00E40A78">
        <w:trPr>
          <w:trHeight w:val="20"/>
        </w:trPr>
        <w:tc>
          <w:tcPr>
            <w:tcW w:w="490" w:type="pct"/>
          </w:tcPr>
          <w:p w14:paraId="0CE4D290" w14:textId="77777777" w:rsidR="00E40A78" w:rsidRPr="005973A4" w:rsidRDefault="00E40A78" w:rsidP="00E40A78">
            <w:pPr>
              <w:rPr>
                <w:rFonts w:ascii="Tahoma" w:hAnsi="Tahoma" w:cs="Tahoma"/>
                <w:sz w:val="18"/>
                <w:szCs w:val="18"/>
              </w:rPr>
            </w:pPr>
          </w:p>
        </w:tc>
        <w:tc>
          <w:tcPr>
            <w:tcW w:w="589" w:type="pct"/>
            <w:shd w:val="clear" w:color="auto" w:fill="auto"/>
          </w:tcPr>
          <w:p w14:paraId="416E97C8" w14:textId="77777777" w:rsidR="00E40A78" w:rsidRPr="005973A4" w:rsidRDefault="00E40A78" w:rsidP="00E40A78">
            <w:pPr>
              <w:rPr>
                <w:rFonts w:ascii="Tahoma" w:hAnsi="Tahoma" w:cs="Tahoma"/>
                <w:sz w:val="18"/>
                <w:szCs w:val="18"/>
              </w:rPr>
            </w:pPr>
          </w:p>
        </w:tc>
        <w:tc>
          <w:tcPr>
            <w:tcW w:w="784" w:type="pct"/>
            <w:shd w:val="clear" w:color="auto" w:fill="auto"/>
          </w:tcPr>
          <w:p w14:paraId="4AC1B9B5" w14:textId="77777777" w:rsidR="00E40A78" w:rsidRPr="005973A4" w:rsidRDefault="00E40A78" w:rsidP="00E40A78">
            <w:pPr>
              <w:jc w:val="center"/>
              <w:rPr>
                <w:rFonts w:ascii="Tahoma" w:hAnsi="Tahoma" w:cs="Tahoma"/>
                <w:sz w:val="18"/>
                <w:szCs w:val="18"/>
              </w:rPr>
            </w:pPr>
          </w:p>
        </w:tc>
        <w:tc>
          <w:tcPr>
            <w:tcW w:w="1078" w:type="pct"/>
            <w:shd w:val="clear" w:color="auto" w:fill="auto"/>
          </w:tcPr>
          <w:p w14:paraId="04FE3DBB" w14:textId="77777777" w:rsidR="00E40A78" w:rsidRPr="005973A4" w:rsidRDefault="00E40A78" w:rsidP="00E40A78">
            <w:pPr>
              <w:jc w:val="center"/>
              <w:rPr>
                <w:rFonts w:ascii="Tahoma" w:hAnsi="Tahoma" w:cs="Tahoma"/>
                <w:sz w:val="18"/>
                <w:szCs w:val="18"/>
              </w:rPr>
            </w:pPr>
          </w:p>
        </w:tc>
        <w:tc>
          <w:tcPr>
            <w:tcW w:w="931" w:type="pct"/>
          </w:tcPr>
          <w:p w14:paraId="2892F4C5" w14:textId="77777777" w:rsidR="00E40A78" w:rsidRPr="005973A4" w:rsidRDefault="00E40A78" w:rsidP="00E40A78">
            <w:pPr>
              <w:jc w:val="center"/>
              <w:rPr>
                <w:rFonts w:ascii="Tahoma" w:hAnsi="Tahoma" w:cs="Tahoma"/>
                <w:sz w:val="18"/>
                <w:szCs w:val="18"/>
              </w:rPr>
            </w:pPr>
          </w:p>
        </w:tc>
        <w:tc>
          <w:tcPr>
            <w:tcW w:w="1128" w:type="pct"/>
            <w:shd w:val="clear" w:color="auto" w:fill="auto"/>
          </w:tcPr>
          <w:p w14:paraId="28C4E822" w14:textId="77777777" w:rsidR="00E40A78" w:rsidRPr="005973A4" w:rsidRDefault="00E40A78" w:rsidP="00E40A78">
            <w:pPr>
              <w:jc w:val="center"/>
              <w:rPr>
                <w:rFonts w:ascii="Tahoma" w:hAnsi="Tahoma" w:cs="Tahoma"/>
                <w:sz w:val="18"/>
                <w:szCs w:val="18"/>
              </w:rPr>
            </w:pPr>
          </w:p>
        </w:tc>
      </w:tr>
      <w:tr w:rsidR="00E40A78" w:rsidRPr="005973A4" w14:paraId="6FE2EA6B" w14:textId="77777777" w:rsidTr="00E40A78">
        <w:trPr>
          <w:trHeight w:val="20"/>
        </w:trPr>
        <w:tc>
          <w:tcPr>
            <w:tcW w:w="490" w:type="pct"/>
          </w:tcPr>
          <w:p w14:paraId="12817155" w14:textId="77777777" w:rsidR="00E40A78" w:rsidRPr="005973A4" w:rsidRDefault="00E40A78" w:rsidP="00E40A78">
            <w:pPr>
              <w:rPr>
                <w:rFonts w:ascii="Tahoma" w:hAnsi="Tahoma" w:cs="Tahoma"/>
                <w:sz w:val="18"/>
                <w:szCs w:val="18"/>
              </w:rPr>
            </w:pPr>
          </w:p>
        </w:tc>
        <w:tc>
          <w:tcPr>
            <w:tcW w:w="589" w:type="pct"/>
            <w:shd w:val="clear" w:color="auto" w:fill="auto"/>
          </w:tcPr>
          <w:p w14:paraId="0AE582D4" w14:textId="77777777" w:rsidR="00E40A78" w:rsidRPr="005973A4" w:rsidRDefault="00E40A78" w:rsidP="00E40A78">
            <w:pPr>
              <w:rPr>
                <w:rFonts w:ascii="Tahoma" w:hAnsi="Tahoma" w:cs="Tahoma"/>
                <w:sz w:val="18"/>
                <w:szCs w:val="18"/>
              </w:rPr>
            </w:pPr>
          </w:p>
        </w:tc>
        <w:tc>
          <w:tcPr>
            <w:tcW w:w="784" w:type="pct"/>
            <w:shd w:val="clear" w:color="auto" w:fill="auto"/>
          </w:tcPr>
          <w:p w14:paraId="21D8B44B" w14:textId="77777777" w:rsidR="00E40A78" w:rsidRPr="005973A4" w:rsidRDefault="00E40A78" w:rsidP="00E40A78">
            <w:pPr>
              <w:jc w:val="center"/>
              <w:rPr>
                <w:rFonts w:ascii="Tahoma" w:hAnsi="Tahoma" w:cs="Tahoma"/>
                <w:sz w:val="18"/>
                <w:szCs w:val="18"/>
              </w:rPr>
            </w:pPr>
          </w:p>
        </w:tc>
        <w:tc>
          <w:tcPr>
            <w:tcW w:w="1078" w:type="pct"/>
            <w:shd w:val="clear" w:color="auto" w:fill="auto"/>
          </w:tcPr>
          <w:p w14:paraId="11895A58" w14:textId="77777777" w:rsidR="00E40A78" w:rsidRPr="005973A4" w:rsidRDefault="00E40A78" w:rsidP="00E40A78">
            <w:pPr>
              <w:jc w:val="center"/>
              <w:rPr>
                <w:rFonts w:ascii="Tahoma" w:hAnsi="Tahoma" w:cs="Tahoma"/>
                <w:sz w:val="18"/>
                <w:szCs w:val="18"/>
              </w:rPr>
            </w:pPr>
          </w:p>
        </w:tc>
        <w:tc>
          <w:tcPr>
            <w:tcW w:w="931" w:type="pct"/>
          </w:tcPr>
          <w:p w14:paraId="5D5BA52E" w14:textId="77777777" w:rsidR="00E40A78" w:rsidRPr="005973A4" w:rsidRDefault="00E40A78" w:rsidP="00E40A78">
            <w:pPr>
              <w:jc w:val="center"/>
              <w:rPr>
                <w:rFonts w:ascii="Tahoma" w:hAnsi="Tahoma" w:cs="Tahoma"/>
                <w:sz w:val="18"/>
                <w:szCs w:val="18"/>
              </w:rPr>
            </w:pPr>
          </w:p>
        </w:tc>
        <w:tc>
          <w:tcPr>
            <w:tcW w:w="1128" w:type="pct"/>
            <w:shd w:val="clear" w:color="auto" w:fill="auto"/>
          </w:tcPr>
          <w:p w14:paraId="1FDCACEE" w14:textId="77777777" w:rsidR="00E40A78" w:rsidRPr="005973A4" w:rsidRDefault="00E40A78" w:rsidP="00E40A78">
            <w:pPr>
              <w:jc w:val="center"/>
              <w:rPr>
                <w:rFonts w:ascii="Tahoma" w:hAnsi="Tahoma" w:cs="Tahoma"/>
                <w:sz w:val="18"/>
                <w:szCs w:val="18"/>
              </w:rPr>
            </w:pPr>
          </w:p>
        </w:tc>
      </w:tr>
      <w:tr w:rsidR="00E40A78" w:rsidRPr="005973A4" w14:paraId="66400124" w14:textId="77777777" w:rsidTr="00E40A78">
        <w:trPr>
          <w:trHeight w:val="20"/>
        </w:trPr>
        <w:tc>
          <w:tcPr>
            <w:tcW w:w="490" w:type="pct"/>
          </w:tcPr>
          <w:p w14:paraId="6F480168" w14:textId="77777777" w:rsidR="00E40A78" w:rsidRPr="005973A4" w:rsidRDefault="00E40A78" w:rsidP="00E40A78">
            <w:pPr>
              <w:rPr>
                <w:rFonts w:ascii="Tahoma" w:hAnsi="Tahoma" w:cs="Tahoma"/>
                <w:sz w:val="18"/>
                <w:szCs w:val="18"/>
              </w:rPr>
            </w:pPr>
          </w:p>
        </w:tc>
        <w:tc>
          <w:tcPr>
            <w:tcW w:w="589" w:type="pct"/>
            <w:shd w:val="clear" w:color="auto" w:fill="auto"/>
          </w:tcPr>
          <w:p w14:paraId="386ADA68" w14:textId="77777777" w:rsidR="00E40A78" w:rsidRPr="005973A4" w:rsidRDefault="00E40A78" w:rsidP="00E40A78">
            <w:pPr>
              <w:rPr>
                <w:rFonts w:ascii="Tahoma" w:hAnsi="Tahoma" w:cs="Tahoma"/>
                <w:sz w:val="18"/>
                <w:szCs w:val="18"/>
              </w:rPr>
            </w:pPr>
            <w:r w:rsidRPr="005973A4">
              <w:rPr>
                <w:rFonts w:ascii="Tahoma" w:hAnsi="Tahoma" w:cs="Tahoma"/>
                <w:sz w:val="18"/>
                <w:szCs w:val="18"/>
              </w:rPr>
              <w:t>Итого:</w:t>
            </w:r>
          </w:p>
        </w:tc>
        <w:tc>
          <w:tcPr>
            <w:tcW w:w="784" w:type="pct"/>
            <w:shd w:val="clear" w:color="auto" w:fill="auto"/>
          </w:tcPr>
          <w:p w14:paraId="7649A9B6" w14:textId="77777777" w:rsidR="00E40A78" w:rsidRPr="005973A4" w:rsidRDefault="00E40A78" w:rsidP="00E40A78">
            <w:pPr>
              <w:jc w:val="center"/>
              <w:rPr>
                <w:rFonts w:ascii="Tahoma" w:hAnsi="Tahoma" w:cs="Tahoma"/>
                <w:sz w:val="18"/>
                <w:szCs w:val="18"/>
              </w:rPr>
            </w:pPr>
          </w:p>
        </w:tc>
        <w:tc>
          <w:tcPr>
            <w:tcW w:w="1078" w:type="pct"/>
            <w:shd w:val="clear" w:color="auto" w:fill="auto"/>
          </w:tcPr>
          <w:p w14:paraId="03009478" w14:textId="77777777" w:rsidR="00E40A78" w:rsidRPr="005973A4" w:rsidRDefault="00E40A78" w:rsidP="00E40A78">
            <w:pPr>
              <w:jc w:val="center"/>
              <w:rPr>
                <w:rFonts w:ascii="Tahoma" w:hAnsi="Tahoma" w:cs="Tahoma"/>
                <w:sz w:val="18"/>
                <w:szCs w:val="18"/>
              </w:rPr>
            </w:pPr>
          </w:p>
        </w:tc>
        <w:tc>
          <w:tcPr>
            <w:tcW w:w="931" w:type="pct"/>
          </w:tcPr>
          <w:p w14:paraId="484C820E" w14:textId="77777777" w:rsidR="00E40A78" w:rsidRPr="005973A4" w:rsidRDefault="00E40A78" w:rsidP="00E40A78">
            <w:pPr>
              <w:jc w:val="center"/>
              <w:rPr>
                <w:rFonts w:ascii="Tahoma" w:hAnsi="Tahoma" w:cs="Tahoma"/>
                <w:sz w:val="18"/>
                <w:szCs w:val="18"/>
              </w:rPr>
            </w:pPr>
          </w:p>
        </w:tc>
        <w:tc>
          <w:tcPr>
            <w:tcW w:w="1128" w:type="pct"/>
            <w:shd w:val="clear" w:color="auto" w:fill="auto"/>
          </w:tcPr>
          <w:p w14:paraId="3A263159" w14:textId="77777777" w:rsidR="00E40A78" w:rsidRPr="005973A4" w:rsidRDefault="00E40A78" w:rsidP="00E40A78">
            <w:pPr>
              <w:jc w:val="center"/>
              <w:rPr>
                <w:rFonts w:ascii="Tahoma" w:hAnsi="Tahoma" w:cs="Tahoma"/>
                <w:sz w:val="18"/>
                <w:szCs w:val="18"/>
              </w:rPr>
            </w:pPr>
          </w:p>
        </w:tc>
      </w:tr>
    </w:tbl>
    <w:p w14:paraId="4078ABCD" w14:textId="77777777" w:rsidR="00E40A78" w:rsidRPr="005973A4" w:rsidRDefault="00E40A78" w:rsidP="00E40A78">
      <w:pPr>
        <w:tabs>
          <w:tab w:val="left" w:pos="1400"/>
          <w:tab w:val="left" w:pos="5232"/>
          <w:tab w:val="left" w:pos="7082"/>
        </w:tabs>
        <w:rPr>
          <w:rFonts w:ascii="Tahoma" w:hAnsi="Tahoma" w:cs="Tahoma"/>
          <w:sz w:val="18"/>
          <w:szCs w:val="18"/>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9"/>
        <w:gridCol w:w="3816"/>
        <w:gridCol w:w="1966"/>
      </w:tblGrid>
      <w:tr w:rsidR="00E40A78" w:rsidRPr="005973A4" w14:paraId="143B4A41" w14:textId="77777777" w:rsidTr="00E40A78">
        <w:trPr>
          <w:trHeight w:val="20"/>
        </w:trPr>
        <w:tc>
          <w:tcPr>
            <w:tcW w:w="6965" w:type="dxa"/>
            <w:gridSpan w:val="2"/>
            <w:shd w:val="clear" w:color="auto" w:fill="auto"/>
          </w:tcPr>
          <w:p w14:paraId="7063BCA0"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Общая сумма начисленной выплаты (в руб.)</w:t>
            </w:r>
          </w:p>
        </w:tc>
        <w:tc>
          <w:tcPr>
            <w:tcW w:w="1966" w:type="dxa"/>
            <w:shd w:val="clear" w:color="auto" w:fill="auto"/>
          </w:tcPr>
          <w:p w14:paraId="3D482835" w14:textId="77777777" w:rsidR="00E40A78" w:rsidRPr="005973A4" w:rsidRDefault="00E40A78" w:rsidP="00E40A78">
            <w:pPr>
              <w:jc w:val="center"/>
              <w:rPr>
                <w:rFonts w:ascii="Tahoma" w:hAnsi="Tahoma" w:cs="Tahoma"/>
                <w:sz w:val="18"/>
                <w:szCs w:val="18"/>
              </w:rPr>
            </w:pPr>
          </w:p>
        </w:tc>
      </w:tr>
      <w:tr w:rsidR="00E40A78" w:rsidRPr="005973A4" w14:paraId="2BDBA325" w14:textId="77777777" w:rsidTr="00E40A78">
        <w:trPr>
          <w:trHeight w:val="286"/>
        </w:trPr>
        <w:tc>
          <w:tcPr>
            <w:tcW w:w="6965" w:type="dxa"/>
            <w:gridSpan w:val="2"/>
            <w:shd w:val="clear" w:color="auto" w:fill="auto"/>
          </w:tcPr>
          <w:p w14:paraId="419C60A7" w14:textId="77777777" w:rsidR="00E40A78" w:rsidRPr="005973A4" w:rsidRDefault="00E40A78" w:rsidP="00E40A78">
            <w:pPr>
              <w:rPr>
                <w:rFonts w:ascii="Tahoma" w:hAnsi="Tahoma" w:cs="Tahoma"/>
                <w:sz w:val="18"/>
                <w:szCs w:val="18"/>
              </w:rPr>
            </w:pPr>
            <w:r w:rsidRPr="005973A4">
              <w:rPr>
                <w:rFonts w:ascii="Tahoma" w:hAnsi="Tahoma" w:cs="Tahoma"/>
                <w:sz w:val="18"/>
                <w:szCs w:val="18"/>
              </w:rPr>
              <w:t>Сумма налога, удержанного налоговым агентом (в руб.)*</w:t>
            </w:r>
          </w:p>
        </w:tc>
        <w:tc>
          <w:tcPr>
            <w:tcW w:w="1966" w:type="dxa"/>
            <w:tcBorders>
              <w:bottom w:val="single" w:sz="4" w:space="0" w:color="auto"/>
            </w:tcBorders>
            <w:shd w:val="clear" w:color="auto" w:fill="auto"/>
          </w:tcPr>
          <w:p w14:paraId="2734B39F" w14:textId="77777777" w:rsidR="00E40A78" w:rsidRPr="005973A4" w:rsidRDefault="00E40A78" w:rsidP="00E40A78">
            <w:pPr>
              <w:jc w:val="center"/>
              <w:rPr>
                <w:rFonts w:ascii="Tahoma" w:hAnsi="Tahoma" w:cs="Tahoma"/>
                <w:sz w:val="18"/>
                <w:szCs w:val="18"/>
              </w:rPr>
            </w:pPr>
          </w:p>
        </w:tc>
      </w:tr>
      <w:tr w:rsidR="00E40A78" w:rsidRPr="005973A4" w14:paraId="6909135C" w14:textId="77777777" w:rsidTr="00E40A78">
        <w:trPr>
          <w:trHeight w:val="20"/>
        </w:trPr>
        <w:tc>
          <w:tcPr>
            <w:tcW w:w="6965" w:type="dxa"/>
            <w:gridSpan w:val="2"/>
            <w:shd w:val="clear" w:color="auto" w:fill="auto"/>
            <w:vAlign w:val="center"/>
          </w:tcPr>
          <w:p w14:paraId="240E87C1"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Дополнительные удержания (в руб.)*</w:t>
            </w:r>
          </w:p>
        </w:tc>
        <w:tc>
          <w:tcPr>
            <w:tcW w:w="1966" w:type="dxa"/>
            <w:shd w:val="clear" w:color="auto" w:fill="auto"/>
          </w:tcPr>
          <w:p w14:paraId="5C7AAB43" w14:textId="77777777" w:rsidR="00E40A78" w:rsidRPr="005973A4" w:rsidRDefault="00E40A78" w:rsidP="00E40A78">
            <w:pPr>
              <w:jc w:val="center"/>
              <w:rPr>
                <w:rFonts w:ascii="Tahoma" w:hAnsi="Tahoma" w:cs="Tahoma"/>
                <w:sz w:val="18"/>
                <w:szCs w:val="18"/>
              </w:rPr>
            </w:pPr>
          </w:p>
        </w:tc>
      </w:tr>
      <w:tr w:rsidR="00E40A78" w:rsidRPr="005973A4" w14:paraId="7D23E74B" w14:textId="77777777" w:rsidTr="00E40A78">
        <w:trPr>
          <w:trHeight w:val="20"/>
        </w:trPr>
        <w:tc>
          <w:tcPr>
            <w:tcW w:w="6965" w:type="dxa"/>
            <w:gridSpan w:val="2"/>
            <w:shd w:val="clear" w:color="auto" w:fill="auto"/>
            <w:vAlign w:val="center"/>
          </w:tcPr>
          <w:p w14:paraId="1C38B173"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Сумма, выплаченная Депоненту ранее (в руб.)</w:t>
            </w:r>
          </w:p>
        </w:tc>
        <w:tc>
          <w:tcPr>
            <w:tcW w:w="1966" w:type="dxa"/>
            <w:shd w:val="clear" w:color="auto" w:fill="auto"/>
          </w:tcPr>
          <w:p w14:paraId="45FC5A60" w14:textId="77777777" w:rsidR="00E40A78" w:rsidRPr="005973A4" w:rsidRDefault="00E40A78" w:rsidP="00E40A78">
            <w:pPr>
              <w:jc w:val="center"/>
              <w:rPr>
                <w:rFonts w:ascii="Tahoma" w:hAnsi="Tahoma" w:cs="Tahoma"/>
                <w:sz w:val="18"/>
                <w:szCs w:val="18"/>
              </w:rPr>
            </w:pPr>
          </w:p>
        </w:tc>
      </w:tr>
      <w:tr w:rsidR="00E40A78" w:rsidRPr="005973A4" w14:paraId="68B4B8F8" w14:textId="77777777" w:rsidTr="00E40A78">
        <w:trPr>
          <w:trHeight w:val="20"/>
        </w:trPr>
        <w:tc>
          <w:tcPr>
            <w:tcW w:w="6965" w:type="dxa"/>
            <w:gridSpan w:val="2"/>
            <w:shd w:val="clear" w:color="auto" w:fill="auto"/>
            <w:vAlign w:val="center"/>
          </w:tcPr>
          <w:p w14:paraId="656D20F4"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Сумма к доплате/выплате Депоненту (в руб.)*</w:t>
            </w:r>
          </w:p>
        </w:tc>
        <w:tc>
          <w:tcPr>
            <w:tcW w:w="1966" w:type="dxa"/>
            <w:shd w:val="clear" w:color="auto" w:fill="auto"/>
          </w:tcPr>
          <w:p w14:paraId="26962275" w14:textId="77777777" w:rsidR="00E40A78" w:rsidRPr="005973A4" w:rsidRDefault="00E40A78" w:rsidP="00E40A78">
            <w:pPr>
              <w:jc w:val="center"/>
              <w:rPr>
                <w:rFonts w:ascii="Tahoma" w:hAnsi="Tahoma" w:cs="Tahoma"/>
                <w:sz w:val="18"/>
                <w:szCs w:val="18"/>
              </w:rPr>
            </w:pPr>
          </w:p>
        </w:tc>
      </w:tr>
      <w:tr w:rsidR="00E40A78" w:rsidRPr="005973A4" w14:paraId="5CF79031" w14:textId="77777777" w:rsidTr="00E40A78">
        <w:trPr>
          <w:trHeight w:val="20"/>
        </w:trPr>
        <w:tc>
          <w:tcPr>
            <w:tcW w:w="3149" w:type="dxa"/>
          </w:tcPr>
          <w:p w14:paraId="7828F375" w14:textId="77777777" w:rsidR="00E40A78" w:rsidRPr="005973A4" w:rsidRDefault="00E40A78" w:rsidP="00E40A78">
            <w:pPr>
              <w:rPr>
                <w:rFonts w:ascii="Tahoma" w:hAnsi="Tahoma" w:cs="Tahoma"/>
                <w:sz w:val="18"/>
                <w:szCs w:val="18"/>
                <w:u w:val="single"/>
                <w:lang w:val="en-US"/>
              </w:rPr>
            </w:pPr>
            <w:r w:rsidRPr="005973A4">
              <w:rPr>
                <w:rFonts w:ascii="Tahoma" w:hAnsi="Tahoma" w:cs="Tahoma"/>
                <w:sz w:val="18"/>
                <w:szCs w:val="18"/>
              </w:rPr>
              <w:t>Дополнительная информация*</w:t>
            </w:r>
          </w:p>
        </w:tc>
        <w:tc>
          <w:tcPr>
            <w:tcW w:w="5782" w:type="dxa"/>
            <w:gridSpan w:val="2"/>
          </w:tcPr>
          <w:p w14:paraId="5610C8E3" w14:textId="77777777" w:rsidR="00E40A78" w:rsidRPr="005973A4" w:rsidRDefault="00E40A78" w:rsidP="00E40A78">
            <w:pPr>
              <w:rPr>
                <w:rFonts w:ascii="Tahoma" w:hAnsi="Tahoma" w:cs="Tahoma"/>
                <w:sz w:val="18"/>
                <w:szCs w:val="18"/>
              </w:rPr>
            </w:pPr>
          </w:p>
        </w:tc>
      </w:tr>
    </w:tbl>
    <w:p w14:paraId="20639EF0" w14:textId="77777777" w:rsidR="00E40A78" w:rsidRPr="005973A4" w:rsidRDefault="00E40A78" w:rsidP="00E40A78">
      <w:pPr>
        <w:ind w:left="-720"/>
        <w:jc w:val="both"/>
        <w:rPr>
          <w:rFonts w:ascii="Tahoma" w:hAnsi="Tahoma" w:cs="Tahoma"/>
          <w:i/>
          <w:iCs/>
          <w:sz w:val="6"/>
          <w:szCs w:val="24"/>
        </w:rPr>
      </w:pPr>
    </w:p>
    <w:p w14:paraId="28D52FAF" w14:textId="77777777" w:rsidR="00E40A78" w:rsidRPr="005973A4" w:rsidRDefault="00E40A78" w:rsidP="00E40A78">
      <w:pPr>
        <w:jc w:val="both"/>
        <w:rPr>
          <w:rFonts w:ascii="Tahoma" w:hAnsi="Tahoma" w:cs="Tahoma"/>
          <w:i/>
          <w:iCs/>
        </w:rPr>
      </w:pPr>
      <w:r w:rsidRPr="005973A4">
        <w:rPr>
          <w:rFonts w:ascii="Tahoma" w:hAnsi="Tahoma" w:cs="Tahoma"/>
          <w:i/>
          <w:iCs/>
        </w:rPr>
        <w:t>&lt;заполняется при перечислении денежных средств по инвестиционным паям&gt;</w:t>
      </w:r>
    </w:p>
    <w:tbl>
      <w:tblPr>
        <w:tblW w:w="5000" w:type="pct"/>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8460"/>
        <w:gridCol w:w="6096"/>
      </w:tblGrid>
      <w:tr w:rsidR="00E40A78" w:rsidRPr="005973A4" w14:paraId="20E312DE" w14:textId="77777777" w:rsidTr="00E40A78">
        <w:trPr>
          <w:tblCellSpacing w:w="0" w:type="dxa"/>
        </w:trPr>
        <w:tc>
          <w:tcPr>
            <w:tcW w:w="2906" w:type="pct"/>
            <w:vAlign w:val="center"/>
          </w:tcPr>
          <w:p w14:paraId="159325E4" w14:textId="77777777" w:rsidR="00E40A78" w:rsidRPr="005973A4" w:rsidRDefault="00E40A78" w:rsidP="00E40A78">
            <w:pPr>
              <w:keepNext/>
              <w:keepLines/>
              <w:jc w:val="both"/>
              <w:rPr>
                <w:rFonts w:ascii="Tahoma" w:hAnsi="Tahoma" w:cs="Tahoma"/>
                <w:sz w:val="18"/>
                <w:szCs w:val="18"/>
              </w:rPr>
            </w:pPr>
            <w:r w:rsidRPr="005973A4">
              <w:rPr>
                <w:rFonts w:ascii="Tahoma" w:hAnsi="Tahoma" w:cs="Tahoma"/>
                <w:sz w:val="18"/>
                <w:szCs w:val="18"/>
              </w:rPr>
              <w:lastRenderedPageBreak/>
              <w:t>Название паевого инвестиционного фонда</w:t>
            </w:r>
          </w:p>
        </w:tc>
        <w:tc>
          <w:tcPr>
            <w:tcW w:w="2094" w:type="pct"/>
            <w:vAlign w:val="center"/>
          </w:tcPr>
          <w:p w14:paraId="49216316" w14:textId="77777777" w:rsidR="00E40A78" w:rsidRPr="005973A4" w:rsidRDefault="00E40A78" w:rsidP="00E40A78">
            <w:pPr>
              <w:keepNext/>
              <w:keepLines/>
              <w:jc w:val="center"/>
              <w:rPr>
                <w:rFonts w:ascii="Tahoma" w:hAnsi="Tahoma" w:cs="Tahoma"/>
                <w:sz w:val="18"/>
                <w:szCs w:val="18"/>
              </w:rPr>
            </w:pPr>
          </w:p>
        </w:tc>
      </w:tr>
      <w:tr w:rsidR="00E40A78" w:rsidRPr="005973A4" w14:paraId="720C88CA" w14:textId="77777777" w:rsidTr="00E40A78">
        <w:trPr>
          <w:tblCellSpacing w:w="0" w:type="dxa"/>
        </w:trPr>
        <w:tc>
          <w:tcPr>
            <w:tcW w:w="2906" w:type="pct"/>
            <w:vAlign w:val="center"/>
          </w:tcPr>
          <w:p w14:paraId="42579A40" w14:textId="77777777" w:rsidR="00E40A78" w:rsidRPr="005973A4" w:rsidRDefault="00E40A78" w:rsidP="00E40A78">
            <w:pPr>
              <w:keepNext/>
              <w:keepLines/>
              <w:jc w:val="both"/>
              <w:rPr>
                <w:rFonts w:ascii="Tahoma" w:hAnsi="Tahoma" w:cs="Tahoma"/>
                <w:sz w:val="18"/>
                <w:szCs w:val="18"/>
              </w:rPr>
            </w:pPr>
            <w:r w:rsidRPr="005973A4">
              <w:rPr>
                <w:rFonts w:ascii="Tahoma" w:hAnsi="Tahoma" w:cs="Tahoma"/>
                <w:sz w:val="18"/>
                <w:szCs w:val="18"/>
              </w:rPr>
              <w:t>Управляющая компания</w:t>
            </w:r>
          </w:p>
        </w:tc>
        <w:tc>
          <w:tcPr>
            <w:tcW w:w="2094" w:type="pct"/>
            <w:vAlign w:val="center"/>
          </w:tcPr>
          <w:p w14:paraId="35C56DA8" w14:textId="77777777" w:rsidR="00E40A78" w:rsidRPr="005973A4" w:rsidRDefault="00E40A78" w:rsidP="00E40A78">
            <w:pPr>
              <w:keepNext/>
              <w:keepLines/>
              <w:jc w:val="center"/>
              <w:rPr>
                <w:rFonts w:ascii="Tahoma" w:hAnsi="Tahoma" w:cs="Tahoma"/>
                <w:sz w:val="18"/>
                <w:szCs w:val="18"/>
              </w:rPr>
            </w:pPr>
          </w:p>
        </w:tc>
      </w:tr>
      <w:tr w:rsidR="00E40A78" w:rsidRPr="005973A4" w14:paraId="2E54D43F" w14:textId="77777777" w:rsidTr="00E40A78">
        <w:trPr>
          <w:tblCellSpacing w:w="0" w:type="dxa"/>
        </w:trPr>
        <w:tc>
          <w:tcPr>
            <w:tcW w:w="2906" w:type="pct"/>
            <w:vAlign w:val="center"/>
          </w:tcPr>
          <w:p w14:paraId="65E8A784" w14:textId="77777777" w:rsidR="00E40A78" w:rsidRPr="005973A4" w:rsidRDefault="00E40A78" w:rsidP="00E40A78">
            <w:pPr>
              <w:keepNext/>
              <w:keepLines/>
              <w:jc w:val="both"/>
              <w:rPr>
                <w:rFonts w:ascii="Tahoma" w:hAnsi="Tahoma" w:cs="Tahoma"/>
                <w:sz w:val="18"/>
                <w:szCs w:val="18"/>
              </w:rPr>
            </w:pPr>
            <w:r w:rsidRPr="005973A4">
              <w:rPr>
                <w:rFonts w:ascii="Tahoma" w:hAnsi="Tahoma" w:cs="Tahoma"/>
                <w:sz w:val="18"/>
                <w:szCs w:val="18"/>
              </w:rPr>
              <w:t>Наименование ценной бумаги</w:t>
            </w:r>
          </w:p>
        </w:tc>
        <w:tc>
          <w:tcPr>
            <w:tcW w:w="2094" w:type="pct"/>
            <w:vAlign w:val="center"/>
          </w:tcPr>
          <w:p w14:paraId="296F4FCA" w14:textId="77777777" w:rsidR="00E40A78" w:rsidRPr="005973A4" w:rsidRDefault="00E40A78" w:rsidP="00E40A78">
            <w:pPr>
              <w:keepNext/>
              <w:keepLines/>
              <w:jc w:val="center"/>
              <w:rPr>
                <w:rFonts w:ascii="Tahoma" w:hAnsi="Tahoma" w:cs="Tahoma"/>
                <w:sz w:val="18"/>
                <w:szCs w:val="18"/>
              </w:rPr>
            </w:pPr>
          </w:p>
        </w:tc>
      </w:tr>
      <w:tr w:rsidR="00E40A78" w:rsidRPr="005973A4" w14:paraId="4C195430" w14:textId="77777777" w:rsidTr="00E40A78">
        <w:trPr>
          <w:tblCellSpacing w:w="0" w:type="dxa"/>
        </w:trPr>
        <w:tc>
          <w:tcPr>
            <w:tcW w:w="2906" w:type="pct"/>
            <w:vAlign w:val="center"/>
          </w:tcPr>
          <w:p w14:paraId="075F42E4" w14:textId="77777777" w:rsidR="00E40A78" w:rsidRPr="005973A4" w:rsidRDefault="00E40A78" w:rsidP="00E40A78">
            <w:pPr>
              <w:keepNext/>
              <w:keepLines/>
              <w:jc w:val="both"/>
              <w:rPr>
                <w:rFonts w:ascii="Tahoma" w:hAnsi="Tahoma" w:cs="Tahoma"/>
                <w:sz w:val="18"/>
                <w:szCs w:val="18"/>
              </w:rPr>
            </w:pPr>
            <w:r w:rsidRPr="005973A4">
              <w:rPr>
                <w:rFonts w:ascii="Tahoma" w:hAnsi="Tahoma" w:cs="Tahoma"/>
                <w:sz w:val="18"/>
                <w:szCs w:val="18"/>
              </w:rPr>
              <w:t>Дата фиксации реестра</w:t>
            </w:r>
          </w:p>
        </w:tc>
        <w:tc>
          <w:tcPr>
            <w:tcW w:w="2094" w:type="pct"/>
            <w:vAlign w:val="center"/>
          </w:tcPr>
          <w:p w14:paraId="6C95DBAC" w14:textId="77777777" w:rsidR="00E40A78" w:rsidRPr="005973A4" w:rsidRDefault="00E40A78" w:rsidP="00E40A78">
            <w:pPr>
              <w:keepNext/>
              <w:keepLines/>
              <w:jc w:val="center"/>
              <w:rPr>
                <w:rFonts w:ascii="Tahoma" w:hAnsi="Tahoma" w:cs="Tahoma"/>
                <w:sz w:val="18"/>
                <w:szCs w:val="18"/>
              </w:rPr>
            </w:pPr>
          </w:p>
        </w:tc>
      </w:tr>
      <w:tr w:rsidR="00E40A78" w:rsidRPr="005973A4" w14:paraId="29FD8DE1" w14:textId="77777777" w:rsidTr="00E40A78">
        <w:trPr>
          <w:tblCellSpacing w:w="0" w:type="dxa"/>
        </w:trPr>
        <w:tc>
          <w:tcPr>
            <w:tcW w:w="2906" w:type="pct"/>
            <w:vAlign w:val="center"/>
          </w:tcPr>
          <w:p w14:paraId="02BF9546" w14:textId="77777777" w:rsidR="00E40A78" w:rsidRPr="005973A4" w:rsidRDefault="00E40A78" w:rsidP="00E40A78">
            <w:pPr>
              <w:keepNext/>
              <w:keepLines/>
              <w:jc w:val="both"/>
              <w:rPr>
                <w:rFonts w:ascii="Tahoma" w:hAnsi="Tahoma" w:cs="Tahoma"/>
                <w:sz w:val="18"/>
                <w:szCs w:val="18"/>
              </w:rPr>
            </w:pPr>
            <w:r w:rsidRPr="005973A4">
              <w:rPr>
                <w:rFonts w:ascii="Tahoma" w:hAnsi="Tahoma" w:cs="Tahoma"/>
                <w:sz w:val="18"/>
                <w:szCs w:val="18"/>
              </w:rPr>
              <w:t>Количество ценных бумаг Депонента, по которым перечислены денежные средства указанным платежным поручением (в шт.)</w:t>
            </w:r>
          </w:p>
        </w:tc>
        <w:tc>
          <w:tcPr>
            <w:tcW w:w="2094" w:type="pct"/>
            <w:vAlign w:val="center"/>
          </w:tcPr>
          <w:p w14:paraId="0ACE5E1F" w14:textId="77777777" w:rsidR="00E40A78" w:rsidRPr="005973A4" w:rsidRDefault="00E40A78" w:rsidP="00E40A78">
            <w:pPr>
              <w:keepNext/>
              <w:keepLines/>
              <w:jc w:val="center"/>
              <w:rPr>
                <w:rFonts w:ascii="Tahoma" w:hAnsi="Tahoma" w:cs="Tahoma"/>
                <w:sz w:val="18"/>
                <w:szCs w:val="18"/>
              </w:rPr>
            </w:pPr>
          </w:p>
        </w:tc>
      </w:tr>
      <w:tr w:rsidR="00E40A78" w:rsidRPr="005973A4" w14:paraId="4FCB318B" w14:textId="77777777" w:rsidTr="00E40A78">
        <w:trPr>
          <w:tblCellSpacing w:w="0" w:type="dxa"/>
        </w:trPr>
        <w:tc>
          <w:tcPr>
            <w:tcW w:w="2906" w:type="pct"/>
            <w:vAlign w:val="center"/>
          </w:tcPr>
          <w:p w14:paraId="7F38A733" w14:textId="77777777" w:rsidR="00E40A78" w:rsidRPr="005973A4" w:rsidRDefault="00E40A78" w:rsidP="00E40A78">
            <w:pPr>
              <w:keepNext/>
              <w:keepLines/>
              <w:jc w:val="both"/>
              <w:rPr>
                <w:rFonts w:ascii="Tahoma" w:hAnsi="Tahoma" w:cs="Tahoma"/>
                <w:sz w:val="18"/>
                <w:szCs w:val="18"/>
              </w:rPr>
            </w:pPr>
            <w:r w:rsidRPr="005973A4">
              <w:rPr>
                <w:rFonts w:ascii="Tahoma" w:hAnsi="Tahoma" w:cs="Tahoma"/>
                <w:sz w:val="18"/>
                <w:szCs w:val="18"/>
              </w:rPr>
              <w:t>Размер выплаты на 1 ценную бумагу (в руб.)</w:t>
            </w:r>
          </w:p>
        </w:tc>
        <w:tc>
          <w:tcPr>
            <w:tcW w:w="2094" w:type="pct"/>
            <w:vAlign w:val="center"/>
          </w:tcPr>
          <w:p w14:paraId="3B734281" w14:textId="77777777" w:rsidR="00E40A78" w:rsidRPr="005973A4" w:rsidRDefault="00E40A78" w:rsidP="00E40A78">
            <w:pPr>
              <w:keepNext/>
              <w:keepLines/>
              <w:jc w:val="center"/>
              <w:rPr>
                <w:rFonts w:ascii="Tahoma" w:hAnsi="Tahoma" w:cs="Tahoma"/>
                <w:sz w:val="18"/>
                <w:szCs w:val="18"/>
              </w:rPr>
            </w:pPr>
          </w:p>
        </w:tc>
      </w:tr>
      <w:tr w:rsidR="00E40A78" w:rsidRPr="005973A4" w14:paraId="1E7A9F0B" w14:textId="77777777" w:rsidTr="00E40A78">
        <w:trPr>
          <w:tblCellSpacing w:w="0" w:type="dxa"/>
        </w:trPr>
        <w:tc>
          <w:tcPr>
            <w:tcW w:w="2906" w:type="pct"/>
            <w:vAlign w:val="center"/>
          </w:tcPr>
          <w:p w14:paraId="413883CD" w14:textId="77777777" w:rsidR="00E40A78" w:rsidRPr="005973A4" w:rsidRDefault="00E40A78" w:rsidP="00E40A78">
            <w:pPr>
              <w:keepNext/>
              <w:keepLines/>
              <w:jc w:val="both"/>
              <w:rPr>
                <w:rFonts w:ascii="Tahoma" w:hAnsi="Tahoma" w:cs="Tahoma"/>
                <w:sz w:val="18"/>
                <w:szCs w:val="18"/>
              </w:rPr>
            </w:pPr>
            <w:r w:rsidRPr="005973A4">
              <w:rPr>
                <w:rFonts w:ascii="Tahoma" w:hAnsi="Tahoma" w:cs="Tahoma"/>
                <w:sz w:val="18"/>
                <w:szCs w:val="18"/>
              </w:rPr>
              <w:t>Общая сумма начисленной выплаты (в руб.)</w:t>
            </w:r>
          </w:p>
        </w:tc>
        <w:tc>
          <w:tcPr>
            <w:tcW w:w="2094" w:type="pct"/>
            <w:vAlign w:val="center"/>
          </w:tcPr>
          <w:p w14:paraId="3025354D" w14:textId="77777777" w:rsidR="00E40A78" w:rsidRPr="005973A4" w:rsidRDefault="00E40A78" w:rsidP="00E40A78">
            <w:pPr>
              <w:keepNext/>
              <w:keepLines/>
              <w:jc w:val="center"/>
              <w:rPr>
                <w:rFonts w:ascii="Tahoma" w:hAnsi="Tahoma" w:cs="Tahoma"/>
                <w:sz w:val="18"/>
                <w:szCs w:val="18"/>
              </w:rPr>
            </w:pPr>
          </w:p>
        </w:tc>
      </w:tr>
      <w:tr w:rsidR="00E40A78" w:rsidRPr="005973A4" w14:paraId="58D0D40C" w14:textId="77777777" w:rsidTr="00E40A78">
        <w:trPr>
          <w:tblCellSpacing w:w="0" w:type="dxa"/>
        </w:trPr>
        <w:tc>
          <w:tcPr>
            <w:tcW w:w="2906" w:type="pct"/>
            <w:vAlign w:val="center"/>
          </w:tcPr>
          <w:p w14:paraId="61343B31" w14:textId="77777777" w:rsidR="00E40A78" w:rsidRPr="005973A4" w:rsidRDefault="00E40A78" w:rsidP="00E40A78">
            <w:pPr>
              <w:keepNext/>
              <w:keepLines/>
              <w:jc w:val="both"/>
              <w:rPr>
                <w:rFonts w:ascii="Tahoma" w:hAnsi="Tahoma" w:cs="Tahoma"/>
                <w:sz w:val="18"/>
                <w:szCs w:val="18"/>
              </w:rPr>
            </w:pPr>
            <w:r w:rsidRPr="005973A4">
              <w:rPr>
                <w:rFonts w:ascii="Tahoma" w:hAnsi="Tahoma" w:cs="Tahoma"/>
                <w:sz w:val="18"/>
                <w:szCs w:val="18"/>
              </w:rPr>
              <w:t>Сумма налога, удержанного налоговым агентом (в руб.)*</w:t>
            </w:r>
          </w:p>
        </w:tc>
        <w:tc>
          <w:tcPr>
            <w:tcW w:w="2094" w:type="pct"/>
            <w:vAlign w:val="center"/>
          </w:tcPr>
          <w:p w14:paraId="2BCFAA9B" w14:textId="77777777" w:rsidR="00E40A78" w:rsidRPr="005973A4" w:rsidRDefault="00E40A78" w:rsidP="00E40A78">
            <w:pPr>
              <w:keepNext/>
              <w:keepLines/>
              <w:jc w:val="center"/>
              <w:rPr>
                <w:rFonts w:ascii="Tahoma" w:hAnsi="Tahoma" w:cs="Tahoma"/>
                <w:sz w:val="18"/>
                <w:szCs w:val="18"/>
              </w:rPr>
            </w:pPr>
          </w:p>
        </w:tc>
      </w:tr>
      <w:tr w:rsidR="00E40A78" w:rsidRPr="005973A4" w14:paraId="268854AB" w14:textId="77777777" w:rsidTr="00E40A78">
        <w:trPr>
          <w:tblCellSpacing w:w="0" w:type="dxa"/>
        </w:trPr>
        <w:tc>
          <w:tcPr>
            <w:tcW w:w="2906" w:type="pct"/>
            <w:vAlign w:val="center"/>
          </w:tcPr>
          <w:p w14:paraId="5E63C519" w14:textId="77777777" w:rsidR="00E40A78" w:rsidRPr="005973A4" w:rsidRDefault="00E40A78" w:rsidP="00E40A78">
            <w:pPr>
              <w:keepNext/>
              <w:keepLines/>
              <w:jc w:val="both"/>
              <w:rPr>
                <w:rFonts w:ascii="Tahoma" w:hAnsi="Tahoma" w:cs="Tahoma"/>
                <w:sz w:val="18"/>
                <w:szCs w:val="18"/>
                <w:lang w:val="en-US"/>
              </w:rPr>
            </w:pPr>
            <w:r w:rsidRPr="005973A4">
              <w:rPr>
                <w:rFonts w:ascii="Tahoma" w:hAnsi="Tahoma" w:cs="Tahoma"/>
                <w:sz w:val="18"/>
                <w:szCs w:val="18"/>
              </w:rPr>
              <w:t>Дополнительные удержания (в руб.)</w:t>
            </w:r>
            <w:r w:rsidRPr="005973A4">
              <w:rPr>
                <w:rFonts w:ascii="Tahoma" w:hAnsi="Tahoma" w:cs="Tahoma"/>
                <w:sz w:val="18"/>
                <w:szCs w:val="18"/>
                <w:lang w:val="en-US"/>
              </w:rPr>
              <w:t>*</w:t>
            </w:r>
          </w:p>
        </w:tc>
        <w:tc>
          <w:tcPr>
            <w:tcW w:w="2094" w:type="pct"/>
            <w:vAlign w:val="center"/>
          </w:tcPr>
          <w:p w14:paraId="348D29C6" w14:textId="77777777" w:rsidR="00E40A78" w:rsidRPr="005973A4" w:rsidRDefault="00E40A78" w:rsidP="00E40A78">
            <w:pPr>
              <w:keepNext/>
              <w:keepLines/>
              <w:jc w:val="center"/>
              <w:rPr>
                <w:rFonts w:ascii="Tahoma" w:hAnsi="Tahoma" w:cs="Tahoma"/>
                <w:sz w:val="18"/>
                <w:szCs w:val="18"/>
              </w:rPr>
            </w:pPr>
          </w:p>
        </w:tc>
      </w:tr>
      <w:tr w:rsidR="00E40A78" w:rsidRPr="005973A4" w14:paraId="19AFCDA2" w14:textId="77777777" w:rsidTr="00E40A78">
        <w:trPr>
          <w:tblCellSpacing w:w="0" w:type="dxa"/>
        </w:trPr>
        <w:tc>
          <w:tcPr>
            <w:tcW w:w="2906" w:type="pct"/>
            <w:vAlign w:val="center"/>
          </w:tcPr>
          <w:p w14:paraId="5724DF63" w14:textId="77777777" w:rsidR="00E40A78" w:rsidRPr="005973A4" w:rsidRDefault="00E40A78" w:rsidP="00E40A78">
            <w:pPr>
              <w:keepNext/>
              <w:keepLines/>
              <w:jc w:val="both"/>
              <w:rPr>
                <w:rFonts w:ascii="Tahoma" w:hAnsi="Tahoma" w:cs="Tahoma"/>
                <w:sz w:val="18"/>
                <w:szCs w:val="18"/>
              </w:rPr>
            </w:pPr>
            <w:r w:rsidRPr="005973A4">
              <w:rPr>
                <w:rFonts w:ascii="Tahoma" w:hAnsi="Tahoma" w:cs="Tahoma"/>
                <w:sz w:val="18"/>
                <w:szCs w:val="18"/>
              </w:rPr>
              <w:t>Сумма к доплате/выплате Депоненту (в руб.)*</w:t>
            </w:r>
          </w:p>
        </w:tc>
        <w:tc>
          <w:tcPr>
            <w:tcW w:w="2094" w:type="pct"/>
            <w:vAlign w:val="center"/>
          </w:tcPr>
          <w:p w14:paraId="3C9ACCCE" w14:textId="77777777" w:rsidR="00E40A78" w:rsidRPr="005973A4" w:rsidRDefault="00E40A78" w:rsidP="00E40A78">
            <w:pPr>
              <w:keepNext/>
              <w:keepLines/>
              <w:jc w:val="center"/>
              <w:rPr>
                <w:rFonts w:ascii="Tahoma" w:hAnsi="Tahoma" w:cs="Tahoma"/>
                <w:sz w:val="18"/>
                <w:szCs w:val="18"/>
              </w:rPr>
            </w:pPr>
          </w:p>
        </w:tc>
      </w:tr>
      <w:tr w:rsidR="00E40A78" w:rsidRPr="005973A4" w14:paraId="655517EB" w14:textId="77777777" w:rsidTr="00E40A78">
        <w:trPr>
          <w:tblCellSpacing w:w="0" w:type="dxa"/>
        </w:trPr>
        <w:tc>
          <w:tcPr>
            <w:tcW w:w="2906" w:type="pct"/>
            <w:vAlign w:val="center"/>
          </w:tcPr>
          <w:p w14:paraId="08708EAE" w14:textId="77777777" w:rsidR="00E40A78" w:rsidRPr="005973A4" w:rsidRDefault="00E40A78" w:rsidP="00E40A78">
            <w:pPr>
              <w:keepNext/>
              <w:keepLines/>
              <w:jc w:val="both"/>
              <w:rPr>
                <w:rFonts w:ascii="Tahoma" w:hAnsi="Tahoma" w:cs="Tahoma"/>
                <w:sz w:val="18"/>
                <w:szCs w:val="18"/>
              </w:rPr>
            </w:pPr>
            <w:r w:rsidRPr="005973A4">
              <w:rPr>
                <w:rFonts w:ascii="Tahoma" w:hAnsi="Tahoma" w:cs="Tahoma"/>
                <w:sz w:val="18"/>
                <w:szCs w:val="18"/>
              </w:rPr>
              <w:t>Сумма выплаченная Депоненту ранее (в руб.)</w:t>
            </w:r>
          </w:p>
        </w:tc>
        <w:tc>
          <w:tcPr>
            <w:tcW w:w="2094" w:type="pct"/>
            <w:vAlign w:val="center"/>
          </w:tcPr>
          <w:p w14:paraId="611E5FFB" w14:textId="77777777" w:rsidR="00E40A78" w:rsidRPr="005973A4" w:rsidRDefault="00E40A78" w:rsidP="00E40A78">
            <w:pPr>
              <w:keepNext/>
              <w:keepLines/>
              <w:jc w:val="both"/>
              <w:rPr>
                <w:rFonts w:ascii="Tahoma" w:hAnsi="Tahoma" w:cs="Tahoma"/>
                <w:b/>
                <w:bCs/>
                <w:sz w:val="18"/>
                <w:szCs w:val="18"/>
              </w:rPr>
            </w:pPr>
          </w:p>
        </w:tc>
      </w:tr>
      <w:tr w:rsidR="00E40A78" w:rsidRPr="005973A4" w14:paraId="330DCE9F" w14:textId="77777777" w:rsidTr="00E40A78">
        <w:trPr>
          <w:tblCellSpacing w:w="0" w:type="dxa"/>
        </w:trPr>
        <w:tc>
          <w:tcPr>
            <w:tcW w:w="2906" w:type="pct"/>
            <w:vAlign w:val="center"/>
          </w:tcPr>
          <w:p w14:paraId="0C837641" w14:textId="77777777" w:rsidR="00E40A78" w:rsidRPr="005973A4" w:rsidRDefault="00E40A78" w:rsidP="00E40A78">
            <w:pPr>
              <w:keepNext/>
              <w:keepLines/>
              <w:jc w:val="both"/>
              <w:rPr>
                <w:rFonts w:ascii="Tahoma" w:hAnsi="Tahoma" w:cs="Tahoma"/>
                <w:sz w:val="18"/>
                <w:szCs w:val="18"/>
              </w:rPr>
            </w:pPr>
            <w:r w:rsidRPr="005973A4">
              <w:rPr>
                <w:rFonts w:ascii="Tahoma" w:hAnsi="Tahoma" w:cs="Tahoma"/>
                <w:sz w:val="18"/>
                <w:szCs w:val="18"/>
              </w:rPr>
              <w:t>Дополнительная информация*</w:t>
            </w:r>
          </w:p>
        </w:tc>
        <w:tc>
          <w:tcPr>
            <w:tcW w:w="2094" w:type="pct"/>
            <w:vAlign w:val="center"/>
          </w:tcPr>
          <w:p w14:paraId="2A5C53F6" w14:textId="77777777" w:rsidR="00E40A78" w:rsidRPr="005973A4" w:rsidRDefault="00E40A78" w:rsidP="00E40A78">
            <w:pPr>
              <w:keepNext/>
              <w:keepLines/>
              <w:jc w:val="both"/>
              <w:rPr>
                <w:rFonts w:ascii="Tahoma" w:hAnsi="Tahoma" w:cs="Tahoma"/>
                <w:sz w:val="18"/>
                <w:szCs w:val="18"/>
              </w:rPr>
            </w:pPr>
            <w:r w:rsidRPr="005973A4">
              <w:rPr>
                <w:rFonts w:ascii="Tahoma" w:hAnsi="Tahoma" w:cs="Tahoma"/>
                <w:b/>
                <w:bCs/>
                <w:sz w:val="18"/>
                <w:szCs w:val="18"/>
              </w:rPr>
              <w:t> </w:t>
            </w:r>
          </w:p>
        </w:tc>
      </w:tr>
    </w:tbl>
    <w:p w14:paraId="33BC83D4" w14:textId="77777777" w:rsidR="00E40A78" w:rsidRPr="005973A4" w:rsidRDefault="00E40A78" w:rsidP="00E40A78">
      <w:pPr>
        <w:jc w:val="both"/>
        <w:rPr>
          <w:rFonts w:ascii="Tahoma" w:hAnsi="Tahoma" w:cs="Tahoma"/>
          <w:sz w:val="18"/>
          <w:szCs w:val="18"/>
        </w:rPr>
      </w:pPr>
    </w:p>
    <w:p w14:paraId="621A1C3A" w14:textId="77777777" w:rsidR="00E40A78" w:rsidRPr="005973A4" w:rsidRDefault="00E40A78" w:rsidP="00E40A78">
      <w:pPr>
        <w:spacing w:after="120"/>
        <w:jc w:val="both"/>
        <w:rPr>
          <w:rFonts w:ascii="Tahoma" w:hAnsi="Tahoma" w:cs="Tahoma"/>
          <w:sz w:val="18"/>
          <w:szCs w:val="18"/>
        </w:rPr>
      </w:pPr>
    </w:p>
    <w:tbl>
      <w:tblPr>
        <w:tblW w:w="5000" w:type="pct"/>
        <w:tblCellSpacing w:w="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000" w:firstRow="0" w:lastRow="0" w:firstColumn="0" w:lastColumn="0" w:noHBand="0" w:noVBand="0"/>
      </w:tblPr>
      <w:tblGrid>
        <w:gridCol w:w="8135"/>
        <w:gridCol w:w="942"/>
        <w:gridCol w:w="943"/>
        <w:gridCol w:w="4486"/>
        <w:gridCol w:w="50"/>
      </w:tblGrid>
      <w:tr w:rsidR="00E40A78" w:rsidRPr="005973A4" w14:paraId="3B8B5563" w14:textId="77777777" w:rsidTr="00E40A78">
        <w:trPr>
          <w:gridBefore w:val="2"/>
          <w:tblCellSpacing w:w="0" w:type="dxa"/>
        </w:trPr>
        <w:tc>
          <w:tcPr>
            <w:tcW w:w="2799" w:type="pct"/>
            <w:gridSpan w:val="2"/>
            <w:tcBorders>
              <w:top w:val="single" w:sz="6" w:space="0" w:color="000000"/>
              <w:bottom w:val="single" w:sz="6" w:space="0" w:color="000000"/>
              <w:right w:val="single" w:sz="6" w:space="0" w:color="000000"/>
            </w:tcBorders>
            <w:vAlign w:val="center"/>
          </w:tcPr>
          <w:p w14:paraId="1EB9D076" w14:textId="77777777" w:rsidR="00E40A78" w:rsidRPr="005973A4" w:rsidRDefault="00E40A78" w:rsidP="00E40A78">
            <w:pPr>
              <w:jc w:val="center"/>
              <w:rPr>
                <w:rFonts w:ascii="Tahoma" w:hAnsi="Tahoma" w:cs="Tahoma"/>
                <w:sz w:val="18"/>
                <w:szCs w:val="18"/>
              </w:rPr>
            </w:pPr>
            <w:r w:rsidRPr="005973A4">
              <w:rPr>
                <w:rFonts w:ascii="Tahoma" w:hAnsi="Tahoma" w:cs="Tahoma"/>
                <w:sz w:val="18"/>
                <w:szCs w:val="18"/>
              </w:rPr>
              <w:t>Платежное поручение*</w:t>
            </w:r>
          </w:p>
        </w:tc>
        <w:tc>
          <w:tcPr>
            <w:tcW w:w="2201" w:type="pct"/>
            <w:tcBorders>
              <w:top w:val="single" w:sz="6" w:space="0" w:color="000000"/>
              <w:left w:val="single" w:sz="6" w:space="0" w:color="000000"/>
              <w:bottom w:val="single" w:sz="6" w:space="0" w:color="000000"/>
            </w:tcBorders>
            <w:vAlign w:val="center"/>
          </w:tcPr>
          <w:tbl>
            <w:tblPr>
              <w:tblW w:w="4969" w:type="pct"/>
              <w:tblCellSpacing w:w="0" w:type="dxa"/>
              <w:tblInd w:w="25" w:type="dxa"/>
              <w:tblLayout w:type="fixed"/>
              <w:tblCellMar>
                <w:left w:w="0" w:type="dxa"/>
                <w:right w:w="0" w:type="dxa"/>
              </w:tblCellMar>
              <w:tblLook w:val="0000" w:firstRow="0" w:lastRow="0" w:firstColumn="0" w:lastColumn="0" w:noHBand="0" w:noVBand="0"/>
            </w:tblPr>
            <w:tblGrid>
              <w:gridCol w:w="35"/>
              <w:gridCol w:w="20"/>
            </w:tblGrid>
            <w:tr w:rsidR="00E40A78" w:rsidRPr="005973A4" w14:paraId="1965AB4C" w14:textId="77777777" w:rsidTr="00E40A78">
              <w:trPr>
                <w:tblCellSpacing w:w="0" w:type="dxa"/>
              </w:trPr>
              <w:tc>
                <w:tcPr>
                  <w:tcW w:w="1785" w:type="dxa"/>
                  <w:tcBorders>
                    <w:bottom w:val="single" w:sz="6" w:space="0" w:color="000000"/>
                    <w:right w:val="single" w:sz="6" w:space="0" w:color="000000"/>
                  </w:tcBorders>
                  <w:vAlign w:val="center"/>
                </w:tcPr>
                <w:p w14:paraId="597F0E37" w14:textId="77777777" w:rsidR="00E40A78" w:rsidRPr="005973A4" w:rsidRDefault="00E40A78" w:rsidP="00E40A78">
                  <w:pPr>
                    <w:jc w:val="center"/>
                    <w:rPr>
                      <w:rFonts w:ascii="Tahoma" w:hAnsi="Tahoma" w:cs="Tahoma"/>
                      <w:sz w:val="16"/>
                      <w:szCs w:val="16"/>
                    </w:rPr>
                  </w:pPr>
                  <w:r w:rsidRPr="005973A4">
                    <w:rPr>
                      <w:rFonts w:ascii="Tahoma" w:hAnsi="Tahoma" w:cs="Tahoma"/>
                      <w:sz w:val="16"/>
                      <w:szCs w:val="16"/>
                    </w:rPr>
                    <w:t>№ пл. поруч.</w:t>
                  </w:r>
                </w:p>
              </w:tc>
              <w:tc>
                <w:tcPr>
                  <w:tcW w:w="2288" w:type="dxa"/>
                  <w:tcBorders>
                    <w:bottom w:val="single" w:sz="6" w:space="0" w:color="000000"/>
                  </w:tcBorders>
                  <w:vAlign w:val="center"/>
                </w:tcPr>
                <w:p w14:paraId="7A513B87" w14:textId="77777777" w:rsidR="00E40A78" w:rsidRPr="005973A4" w:rsidRDefault="00E40A78" w:rsidP="00E40A78">
                  <w:pPr>
                    <w:jc w:val="center"/>
                    <w:rPr>
                      <w:rFonts w:ascii="Tahoma" w:hAnsi="Tahoma" w:cs="Tahoma"/>
                      <w:sz w:val="16"/>
                      <w:szCs w:val="16"/>
                    </w:rPr>
                  </w:pPr>
                </w:p>
              </w:tc>
            </w:tr>
            <w:tr w:rsidR="00E40A78" w:rsidRPr="005973A4" w14:paraId="248A9390" w14:textId="77777777" w:rsidTr="00E40A78">
              <w:trPr>
                <w:tblCellSpacing w:w="0" w:type="dxa"/>
              </w:trPr>
              <w:tc>
                <w:tcPr>
                  <w:tcW w:w="1785" w:type="dxa"/>
                  <w:tcBorders>
                    <w:right w:val="single" w:sz="6" w:space="0" w:color="000000"/>
                  </w:tcBorders>
                  <w:vAlign w:val="center"/>
                </w:tcPr>
                <w:p w14:paraId="6C6942D2" w14:textId="77777777" w:rsidR="00E40A78" w:rsidRPr="005973A4" w:rsidRDefault="00E40A78" w:rsidP="00E40A78">
                  <w:pPr>
                    <w:jc w:val="center"/>
                    <w:rPr>
                      <w:rFonts w:ascii="Tahoma" w:hAnsi="Tahoma" w:cs="Tahoma"/>
                      <w:sz w:val="16"/>
                      <w:szCs w:val="16"/>
                    </w:rPr>
                  </w:pPr>
                  <w:r w:rsidRPr="005973A4">
                    <w:rPr>
                      <w:rFonts w:ascii="Tahoma" w:hAnsi="Tahoma" w:cs="Tahoma"/>
                      <w:sz w:val="16"/>
                      <w:szCs w:val="16"/>
                    </w:rPr>
                    <w:t>Дата пл. поруч.</w:t>
                  </w:r>
                </w:p>
              </w:tc>
              <w:tc>
                <w:tcPr>
                  <w:tcW w:w="2288" w:type="dxa"/>
                  <w:vAlign w:val="center"/>
                </w:tcPr>
                <w:p w14:paraId="1D3565AE" w14:textId="77777777" w:rsidR="00E40A78" w:rsidRPr="005973A4" w:rsidRDefault="00E40A78" w:rsidP="00E40A78">
                  <w:pPr>
                    <w:jc w:val="center"/>
                    <w:rPr>
                      <w:rFonts w:ascii="Tahoma" w:hAnsi="Tahoma" w:cs="Tahoma"/>
                      <w:sz w:val="16"/>
                      <w:szCs w:val="16"/>
                    </w:rPr>
                  </w:pPr>
                </w:p>
              </w:tc>
            </w:tr>
          </w:tbl>
          <w:p w14:paraId="734BBC7F" w14:textId="77777777" w:rsidR="00E40A78" w:rsidRPr="005973A4" w:rsidRDefault="00E40A78" w:rsidP="00E40A78">
            <w:pPr>
              <w:jc w:val="both"/>
              <w:rPr>
                <w:rFonts w:ascii="Tahoma" w:hAnsi="Tahoma" w:cs="Tahoma"/>
                <w:sz w:val="18"/>
                <w:szCs w:val="18"/>
              </w:rPr>
            </w:pPr>
          </w:p>
        </w:tc>
      </w:tr>
      <w:tr w:rsidR="00E40A78" w:rsidRPr="005973A4" w14:paraId="6B37753B" w14:textId="77777777" w:rsidTr="00E40A78">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08" w:type="dxa"/>
          <w:cantSplit/>
          <w:trHeight w:val="315"/>
        </w:trPr>
        <w:tc>
          <w:tcPr>
            <w:tcW w:w="2799" w:type="pct"/>
            <w:vMerge w:val="restart"/>
          </w:tcPr>
          <w:p w14:paraId="6B579D8A" w14:textId="77777777" w:rsidR="00E40A78" w:rsidRPr="005973A4" w:rsidRDefault="00E40A78" w:rsidP="00E40A78">
            <w:pPr>
              <w:jc w:val="both"/>
              <w:rPr>
                <w:rFonts w:ascii="Tahoma" w:hAnsi="Tahoma" w:cs="Tahoma"/>
                <w:sz w:val="18"/>
                <w:szCs w:val="24"/>
              </w:rPr>
            </w:pPr>
            <w:r w:rsidRPr="005973A4">
              <w:rPr>
                <w:rFonts w:ascii="Tahoma" w:hAnsi="Tahoma" w:cs="Tahoma"/>
                <w:sz w:val="18"/>
                <w:szCs w:val="24"/>
              </w:rPr>
              <w:t>&lt;__________________________________________&gt;</w:t>
            </w:r>
          </w:p>
          <w:p w14:paraId="1B43AA86" w14:textId="77777777" w:rsidR="00E40A78" w:rsidRPr="005973A4" w:rsidRDefault="00E40A78" w:rsidP="00E40A78">
            <w:pPr>
              <w:keepNext/>
              <w:keepLines/>
              <w:tabs>
                <w:tab w:val="center" w:pos="1012"/>
                <w:tab w:val="center" w:pos="4111"/>
                <w:tab w:val="center" w:pos="7140"/>
              </w:tabs>
              <w:autoSpaceDE w:val="0"/>
              <w:autoSpaceDN w:val="0"/>
              <w:adjustRightInd w:val="0"/>
              <w:jc w:val="both"/>
              <w:rPr>
                <w:rFonts w:ascii="Tahoma" w:hAnsi="Tahoma" w:cs="Tahoma"/>
                <w:sz w:val="12"/>
                <w:szCs w:val="24"/>
              </w:rPr>
            </w:pPr>
            <w:r w:rsidRPr="005973A4">
              <w:rPr>
                <w:rFonts w:ascii="Tahoma" w:hAnsi="Tahoma" w:cs="Tahoma"/>
                <w:sz w:val="12"/>
                <w:szCs w:val="24"/>
              </w:rPr>
              <w:t>Банк получателя</w:t>
            </w:r>
          </w:p>
          <w:p w14:paraId="0DF1A608" w14:textId="77777777" w:rsidR="00E40A78" w:rsidRPr="005973A4" w:rsidRDefault="00E40A78" w:rsidP="00E40A78">
            <w:pPr>
              <w:keepNext/>
              <w:keepLines/>
              <w:tabs>
                <w:tab w:val="center" w:pos="1012"/>
                <w:tab w:val="center" w:pos="4111"/>
                <w:tab w:val="center" w:pos="7140"/>
              </w:tabs>
              <w:autoSpaceDE w:val="0"/>
              <w:autoSpaceDN w:val="0"/>
              <w:adjustRightInd w:val="0"/>
              <w:jc w:val="both"/>
              <w:rPr>
                <w:rFonts w:ascii="Tahoma" w:hAnsi="Tahoma" w:cs="Tahoma"/>
                <w:sz w:val="18"/>
                <w:szCs w:val="24"/>
              </w:rPr>
            </w:pPr>
            <w:r w:rsidRPr="005973A4">
              <w:rPr>
                <w:rFonts w:ascii="Tahoma" w:hAnsi="Tahoma" w:cs="Tahoma"/>
                <w:sz w:val="18"/>
                <w:szCs w:val="24"/>
              </w:rPr>
              <w:t>&lt;_________________________________________&gt;</w:t>
            </w:r>
          </w:p>
          <w:p w14:paraId="0A7B4219" w14:textId="77777777" w:rsidR="00E40A78" w:rsidRPr="005973A4" w:rsidRDefault="00E40A78" w:rsidP="00E40A78">
            <w:pPr>
              <w:keepNext/>
              <w:keepLines/>
              <w:tabs>
                <w:tab w:val="center" w:pos="1012"/>
                <w:tab w:val="center" w:pos="4111"/>
                <w:tab w:val="center" w:pos="7140"/>
              </w:tabs>
              <w:autoSpaceDE w:val="0"/>
              <w:autoSpaceDN w:val="0"/>
              <w:adjustRightInd w:val="0"/>
              <w:jc w:val="both"/>
              <w:rPr>
                <w:rFonts w:ascii="Tahoma" w:hAnsi="Tahoma" w:cs="Tahoma"/>
                <w:sz w:val="12"/>
                <w:szCs w:val="24"/>
              </w:rPr>
            </w:pPr>
            <w:r w:rsidRPr="005973A4">
              <w:rPr>
                <w:rFonts w:ascii="Tahoma" w:hAnsi="Tahoma" w:cs="Tahoma"/>
                <w:sz w:val="12"/>
                <w:szCs w:val="24"/>
              </w:rPr>
              <w:t>Город Банка получателя</w:t>
            </w:r>
          </w:p>
        </w:tc>
        <w:tc>
          <w:tcPr>
            <w:tcW w:w="657" w:type="pct"/>
            <w:gridSpan w:val="2"/>
          </w:tcPr>
          <w:p w14:paraId="35A36D9C" w14:textId="77777777" w:rsidR="00E40A78" w:rsidRPr="005973A4" w:rsidRDefault="00E40A78" w:rsidP="00E40A78">
            <w:pPr>
              <w:keepNext/>
              <w:keepLines/>
              <w:tabs>
                <w:tab w:val="center" w:pos="1012"/>
                <w:tab w:val="center" w:pos="4111"/>
                <w:tab w:val="center" w:pos="7140"/>
              </w:tabs>
              <w:autoSpaceDE w:val="0"/>
              <w:autoSpaceDN w:val="0"/>
              <w:adjustRightInd w:val="0"/>
              <w:jc w:val="both"/>
              <w:rPr>
                <w:rFonts w:ascii="Tahoma" w:hAnsi="Tahoma" w:cs="Tahoma"/>
                <w:sz w:val="18"/>
                <w:szCs w:val="24"/>
              </w:rPr>
            </w:pPr>
            <w:r w:rsidRPr="005973A4">
              <w:rPr>
                <w:rFonts w:ascii="Tahoma" w:hAnsi="Tahoma" w:cs="Tahoma"/>
                <w:sz w:val="18"/>
                <w:szCs w:val="24"/>
              </w:rPr>
              <w:t xml:space="preserve">БИК </w:t>
            </w:r>
          </w:p>
        </w:tc>
        <w:tc>
          <w:tcPr>
            <w:tcW w:w="1544" w:type="pct"/>
            <w:tcBorders>
              <w:bottom w:val="single" w:sz="4" w:space="0" w:color="auto"/>
            </w:tcBorders>
          </w:tcPr>
          <w:p w14:paraId="59B0B9CF" w14:textId="77777777" w:rsidR="00E40A78" w:rsidRPr="005973A4" w:rsidRDefault="00E40A78" w:rsidP="00E40A78">
            <w:pPr>
              <w:keepNext/>
              <w:keepLines/>
              <w:tabs>
                <w:tab w:val="center" w:pos="1012"/>
                <w:tab w:val="center" w:pos="4111"/>
                <w:tab w:val="center" w:pos="7140"/>
              </w:tabs>
              <w:autoSpaceDE w:val="0"/>
              <w:autoSpaceDN w:val="0"/>
              <w:adjustRightInd w:val="0"/>
              <w:jc w:val="both"/>
              <w:rPr>
                <w:rFonts w:ascii="Tahoma" w:hAnsi="Tahoma" w:cs="Tahoma"/>
                <w:sz w:val="18"/>
                <w:szCs w:val="24"/>
              </w:rPr>
            </w:pPr>
            <w:r w:rsidRPr="005973A4">
              <w:rPr>
                <w:rFonts w:ascii="Tahoma" w:hAnsi="Tahoma" w:cs="Tahoma"/>
                <w:sz w:val="18"/>
                <w:szCs w:val="24"/>
              </w:rPr>
              <w:t>&lt;БИК Банка получателя&gt;</w:t>
            </w:r>
          </w:p>
          <w:p w14:paraId="6BD5269E" w14:textId="77777777" w:rsidR="00E40A78" w:rsidRPr="005973A4" w:rsidRDefault="00E40A78" w:rsidP="00E40A78">
            <w:pPr>
              <w:keepNext/>
              <w:keepLines/>
              <w:tabs>
                <w:tab w:val="center" w:pos="1012"/>
                <w:tab w:val="center" w:pos="4111"/>
                <w:tab w:val="center" w:pos="7140"/>
              </w:tabs>
              <w:autoSpaceDE w:val="0"/>
              <w:autoSpaceDN w:val="0"/>
              <w:adjustRightInd w:val="0"/>
              <w:jc w:val="both"/>
              <w:rPr>
                <w:rFonts w:ascii="Tahoma" w:hAnsi="Tahoma" w:cs="Tahoma"/>
                <w:sz w:val="18"/>
                <w:szCs w:val="24"/>
              </w:rPr>
            </w:pPr>
          </w:p>
        </w:tc>
      </w:tr>
      <w:tr w:rsidR="00E40A78" w:rsidRPr="005973A4" w14:paraId="01C44279" w14:textId="77777777" w:rsidTr="00E40A78">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08" w:type="dxa"/>
          <w:cantSplit/>
          <w:trHeight w:val="330"/>
        </w:trPr>
        <w:tc>
          <w:tcPr>
            <w:tcW w:w="2799" w:type="pct"/>
            <w:vMerge/>
          </w:tcPr>
          <w:p w14:paraId="49993FC2" w14:textId="77777777" w:rsidR="00E40A78" w:rsidRPr="005973A4" w:rsidRDefault="00E40A78" w:rsidP="00E40A78">
            <w:pPr>
              <w:keepNext/>
              <w:keepLines/>
              <w:tabs>
                <w:tab w:val="center" w:pos="1012"/>
                <w:tab w:val="center" w:pos="4111"/>
                <w:tab w:val="center" w:pos="7140"/>
              </w:tabs>
              <w:autoSpaceDE w:val="0"/>
              <w:autoSpaceDN w:val="0"/>
              <w:adjustRightInd w:val="0"/>
              <w:jc w:val="both"/>
              <w:rPr>
                <w:rFonts w:ascii="Tahoma" w:hAnsi="Tahoma" w:cs="Tahoma"/>
                <w:sz w:val="18"/>
                <w:szCs w:val="24"/>
              </w:rPr>
            </w:pPr>
          </w:p>
        </w:tc>
        <w:tc>
          <w:tcPr>
            <w:tcW w:w="657" w:type="pct"/>
            <w:gridSpan w:val="2"/>
          </w:tcPr>
          <w:p w14:paraId="172FE1E7" w14:textId="77777777" w:rsidR="00E40A78" w:rsidRPr="005973A4" w:rsidRDefault="00E40A78" w:rsidP="00E40A78">
            <w:pPr>
              <w:keepNext/>
              <w:keepLines/>
              <w:tabs>
                <w:tab w:val="center" w:pos="1012"/>
                <w:tab w:val="center" w:pos="4111"/>
                <w:tab w:val="center" w:pos="7140"/>
              </w:tabs>
              <w:autoSpaceDE w:val="0"/>
              <w:autoSpaceDN w:val="0"/>
              <w:adjustRightInd w:val="0"/>
              <w:jc w:val="both"/>
              <w:rPr>
                <w:rFonts w:ascii="Tahoma" w:hAnsi="Tahoma" w:cs="Tahoma"/>
                <w:sz w:val="18"/>
                <w:szCs w:val="24"/>
              </w:rPr>
            </w:pPr>
            <w:r w:rsidRPr="005973A4">
              <w:rPr>
                <w:rFonts w:ascii="Tahoma" w:hAnsi="Tahoma" w:cs="Tahoma"/>
                <w:sz w:val="18"/>
                <w:szCs w:val="24"/>
              </w:rPr>
              <w:t>Сч.№</w:t>
            </w:r>
          </w:p>
          <w:p w14:paraId="22FA0807" w14:textId="77777777" w:rsidR="00E40A78" w:rsidRPr="005973A4" w:rsidRDefault="00E40A78" w:rsidP="00E40A78">
            <w:pPr>
              <w:keepNext/>
              <w:keepLines/>
              <w:tabs>
                <w:tab w:val="center" w:pos="1012"/>
                <w:tab w:val="center" w:pos="4111"/>
                <w:tab w:val="center" w:pos="7140"/>
              </w:tabs>
              <w:autoSpaceDE w:val="0"/>
              <w:autoSpaceDN w:val="0"/>
              <w:adjustRightInd w:val="0"/>
              <w:jc w:val="both"/>
              <w:rPr>
                <w:rFonts w:ascii="Tahoma" w:hAnsi="Tahoma" w:cs="Tahoma"/>
                <w:sz w:val="18"/>
                <w:szCs w:val="24"/>
              </w:rPr>
            </w:pPr>
          </w:p>
        </w:tc>
        <w:tc>
          <w:tcPr>
            <w:tcW w:w="1544" w:type="pct"/>
            <w:tcBorders>
              <w:top w:val="single" w:sz="4" w:space="0" w:color="auto"/>
              <w:bottom w:val="single" w:sz="4" w:space="0" w:color="auto"/>
            </w:tcBorders>
          </w:tcPr>
          <w:p w14:paraId="6D12B55B" w14:textId="77777777" w:rsidR="00E40A78" w:rsidRPr="005973A4" w:rsidRDefault="00E40A78" w:rsidP="00E40A78">
            <w:pPr>
              <w:keepNext/>
              <w:keepLines/>
              <w:tabs>
                <w:tab w:val="center" w:pos="117"/>
                <w:tab w:val="center" w:pos="4111"/>
                <w:tab w:val="center" w:pos="7140"/>
              </w:tabs>
              <w:autoSpaceDE w:val="0"/>
              <w:autoSpaceDN w:val="0"/>
              <w:adjustRightInd w:val="0"/>
              <w:jc w:val="both"/>
              <w:rPr>
                <w:rFonts w:ascii="Tahoma" w:hAnsi="Tahoma" w:cs="Tahoma"/>
                <w:sz w:val="18"/>
                <w:szCs w:val="24"/>
              </w:rPr>
            </w:pPr>
            <w:r w:rsidRPr="005973A4">
              <w:rPr>
                <w:rFonts w:ascii="Tahoma" w:hAnsi="Tahoma" w:cs="Tahoma"/>
                <w:sz w:val="18"/>
                <w:szCs w:val="24"/>
              </w:rPr>
              <w:t>&lt;Кор/счет Банка получателя&gt;</w:t>
            </w:r>
          </w:p>
        </w:tc>
      </w:tr>
      <w:tr w:rsidR="00E40A78" w:rsidRPr="005973A4" w14:paraId="2CC1B5DE" w14:textId="77777777" w:rsidTr="00E40A78">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08" w:type="dxa"/>
          <w:cantSplit/>
          <w:trHeight w:val="697"/>
        </w:trPr>
        <w:tc>
          <w:tcPr>
            <w:tcW w:w="2799" w:type="pct"/>
          </w:tcPr>
          <w:p w14:paraId="6136CA56" w14:textId="77777777" w:rsidR="00E40A78" w:rsidRPr="005973A4" w:rsidRDefault="00E40A78" w:rsidP="00E40A78">
            <w:pPr>
              <w:keepNext/>
              <w:keepLines/>
              <w:tabs>
                <w:tab w:val="center" w:pos="1012"/>
                <w:tab w:val="center" w:pos="4111"/>
                <w:tab w:val="center" w:pos="7140"/>
              </w:tabs>
              <w:autoSpaceDE w:val="0"/>
              <w:autoSpaceDN w:val="0"/>
              <w:adjustRightInd w:val="0"/>
              <w:jc w:val="both"/>
              <w:rPr>
                <w:rFonts w:ascii="Tahoma" w:hAnsi="Tahoma" w:cs="Tahoma"/>
                <w:sz w:val="18"/>
                <w:szCs w:val="24"/>
              </w:rPr>
            </w:pPr>
            <w:r w:rsidRPr="005973A4">
              <w:rPr>
                <w:rFonts w:ascii="Tahoma" w:hAnsi="Tahoma" w:cs="Tahoma"/>
                <w:bCs/>
                <w:sz w:val="18"/>
                <w:szCs w:val="24"/>
              </w:rPr>
              <w:t xml:space="preserve">ИНН&lt;________________&gt; </w:t>
            </w:r>
          </w:p>
          <w:p w14:paraId="0DFD2FCC" w14:textId="77777777" w:rsidR="00E40A78" w:rsidRPr="005973A4" w:rsidRDefault="00E40A78" w:rsidP="00E40A78">
            <w:pPr>
              <w:keepNext/>
              <w:keepLines/>
              <w:tabs>
                <w:tab w:val="center" w:pos="1012"/>
                <w:tab w:val="center" w:pos="4111"/>
                <w:tab w:val="center" w:pos="7140"/>
              </w:tabs>
              <w:autoSpaceDE w:val="0"/>
              <w:autoSpaceDN w:val="0"/>
              <w:adjustRightInd w:val="0"/>
              <w:jc w:val="both"/>
              <w:rPr>
                <w:rFonts w:ascii="Tahoma" w:hAnsi="Tahoma" w:cs="Tahoma"/>
                <w:sz w:val="18"/>
                <w:szCs w:val="24"/>
              </w:rPr>
            </w:pPr>
            <w:r w:rsidRPr="005973A4">
              <w:rPr>
                <w:rFonts w:ascii="Tahoma" w:hAnsi="Tahoma" w:cs="Tahoma"/>
                <w:sz w:val="18"/>
                <w:szCs w:val="24"/>
              </w:rPr>
              <w:t xml:space="preserve"> &lt;__________________________________________&gt;</w:t>
            </w:r>
          </w:p>
          <w:p w14:paraId="451F5477" w14:textId="77777777" w:rsidR="00E40A78" w:rsidRPr="005973A4" w:rsidRDefault="00E40A78" w:rsidP="00E40A78">
            <w:pPr>
              <w:keepNext/>
              <w:keepLines/>
              <w:tabs>
                <w:tab w:val="center" w:pos="1012"/>
                <w:tab w:val="center" w:pos="4111"/>
                <w:tab w:val="center" w:pos="7140"/>
              </w:tabs>
              <w:autoSpaceDE w:val="0"/>
              <w:autoSpaceDN w:val="0"/>
              <w:adjustRightInd w:val="0"/>
              <w:jc w:val="both"/>
              <w:rPr>
                <w:rFonts w:ascii="Tahoma" w:hAnsi="Tahoma" w:cs="Tahoma"/>
                <w:sz w:val="18"/>
                <w:szCs w:val="24"/>
              </w:rPr>
            </w:pPr>
            <w:r w:rsidRPr="005973A4">
              <w:rPr>
                <w:rFonts w:ascii="Tahoma" w:hAnsi="Tahoma" w:cs="Tahoma"/>
                <w:sz w:val="18"/>
                <w:szCs w:val="24"/>
              </w:rPr>
              <w:t>Получатель</w:t>
            </w:r>
          </w:p>
        </w:tc>
        <w:tc>
          <w:tcPr>
            <w:tcW w:w="657" w:type="pct"/>
            <w:gridSpan w:val="2"/>
          </w:tcPr>
          <w:p w14:paraId="5DF82B47" w14:textId="77777777" w:rsidR="00E40A78" w:rsidRPr="005973A4" w:rsidRDefault="00E40A78" w:rsidP="00E40A78">
            <w:pPr>
              <w:keepNext/>
              <w:keepLines/>
              <w:tabs>
                <w:tab w:val="center" w:pos="1012"/>
                <w:tab w:val="center" w:pos="4111"/>
                <w:tab w:val="center" w:pos="7140"/>
              </w:tabs>
              <w:autoSpaceDE w:val="0"/>
              <w:autoSpaceDN w:val="0"/>
              <w:adjustRightInd w:val="0"/>
              <w:jc w:val="both"/>
              <w:rPr>
                <w:rFonts w:ascii="Tahoma" w:hAnsi="Tahoma" w:cs="Tahoma"/>
                <w:sz w:val="18"/>
                <w:szCs w:val="24"/>
              </w:rPr>
            </w:pPr>
            <w:r w:rsidRPr="005973A4">
              <w:rPr>
                <w:rFonts w:ascii="Tahoma" w:hAnsi="Tahoma" w:cs="Tahoma"/>
                <w:sz w:val="18"/>
                <w:szCs w:val="24"/>
              </w:rPr>
              <w:t>Сч.№</w:t>
            </w:r>
          </w:p>
          <w:p w14:paraId="14A118AA" w14:textId="77777777" w:rsidR="00E40A78" w:rsidRPr="005973A4" w:rsidRDefault="00E40A78" w:rsidP="00E40A78">
            <w:pPr>
              <w:keepNext/>
              <w:keepLines/>
              <w:tabs>
                <w:tab w:val="center" w:pos="1012"/>
                <w:tab w:val="center" w:pos="4111"/>
                <w:tab w:val="center" w:pos="7140"/>
              </w:tabs>
              <w:autoSpaceDE w:val="0"/>
              <w:autoSpaceDN w:val="0"/>
              <w:adjustRightInd w:val="0"/>
              <w:jc w:val="both"/>
              <w:rPr>
                <w:rFonts w:ascii="Tahoma" w:hAnsi="Tahoma" w:cs="Tahoma"/>
                <w:sz w:val="18"/>
                <w:szCs w:val="24"/>
              </w:rPr>
            </w:pPr>
          </w:p>
        </w:tc>
        <w:tc>
          <w:tcPr>
            <w:tcW w:w="1544" w:type="pct"/>
            <w:tcBorders>
              <w:top w:val="single" w:sz="4" w:space="0" w:color="auto"/>
              <w:bottom w:val="single" w:sz="4" w:space="0" w:color="auto"/>
            </w:tcBorders>
          </w:tcPr>
          <w:p w14:paraId="033BEB62" w14:textId="77777777" w:rsidR="00E40A78" w:rsidRPr="005973A4" w:rsidRDefault="00E40A78" w:rsidP="00E40A78">
            <w:pPr>
              <w:keepNext/>
              <w:keepLines/>
              <w:tabs>
                <w:tab w:val="center" w:pos="1012"/>
                <w:tab w:val="center" w:pos="4111"/>
                <w:tab w:val="center" w:pos="7140"/>
              </w:tabs>
              <w:autoSpaceDE w:val="0"/>
              <w:autoSpaceDN w:val="0"/>
              <w:adjustRightInd w:val="0"/>
              <w:jc w:val="both"/>
              <w:rPr>
                <w:rFonts w:ascii="Tahoma" w:hAnsi="Tahoma" w:cs="Tahoma"/>
                <w:sz w:val="18"/>
                <w:szCs w:val="24"/>
              </w:rPr>
            </w:pPr>
            <w:r w:rsidRPr="005973A4">
              <w:rPr>
                <w:rFonts w:ascii="Tahoma" w:hAnsi="Tahoma" w:cs="Tahoma"/>
                <w:sz w:val="18"/>
                <w:szCs w:val="24"/>
              </w:rPr>
              <w:t>&lt; Счет № получателя&gt;</w:t>
            </w:r>
          </w:p>
        </w:tc>
      </w:tr>
    </w:tbl>
    <w:p w14:paraId="1E6AC006" w14:textId="77777777" w:rsidR="00E40A78" w:rsidRPr="005973A4" w:rsidRDefault="00E40A78" w:rsidP="00E40A78">
      <w:pPr>
        <w:spacing w:after="120"/>
        <w:jc w:val="both"/>
        <w:rPr>
          <w:rFonts w:ascii="Tahoma" w:hAnsi="Tahoma" w:cs="Tahoma"/>
          <w:b/>
          <w:bCs/>
          <w:sz w:val="18"/>
          <w:szCs w:val="18"/>
        </w:rPr>
      </w:pPr>
    </w:p>
    <w:p w14:paraId="00555D68" w14:textId="77777777" w:rsidR="00E40A78" w:rsidRPr="005973A4" w:rsidRDefault="00E40A78" w:rsidP="00E40A78">
      <w:pPr>
        <w:jc w:val="both"/>
        <w:rPr>
          <w:rFonts w:ascii="Tahoma" w:hAnsi="Tahoma" w:cs="Tahoma"/>
          <w:b/>
          <w:bCs/>
          <w:szCs w:val="24"/>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3131"/>
        <w:gridCol w:w="4622"/>
        <w:gridCol w:w="5565"/>
        <w:gridCol w:w="1254"/>
      </w:tblGrid>
      <w:tr w:rsidR="00E40A78" w:rsidRPr="005973A4" w14:paraId="4B2FD1F1" w14:textId="77777777" w:rsidTr="00E40A78">
        <w:trPr>
          <w:trHeight w:val="340"/>
          <w:tblCellSpacing w:w="15" w:type="dxa"/>
        </w:trPr>
        <w:tc>
          <w:tcPr>
            <w:tcW w:w="1055" w:type="pct"/>
            <w:vAlign w:val="center"/>
          </w:tcPr>
          <w:p w14:paraId="65ED0D3C"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Уполномоченное лицо</w:t>
            </w:r>
          </w:p>
        </w:tc>
        <w:tc>
          <w:tcPr>
            <w:tcW w:w="1569" w:type="pct"/>
            <w:tcBorders>
              <w:bottom w:val="single" w:sz="6" w:space="0" w:color="000000"/>
            </w:tcBorders>
            <w:vAlign w:val="center"/>
          </w:tcPr>
          <w:p w14:paraId="5221A850"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 </w:t>
            </w:r>
          </w:p>
        </w:tc>
        <w:tc>
          <w:tcPr>
            <w:tcW w:w="1892" w:type="pct"/>
            <w:tcBorders>
              <w:bottom w:val="single" w:sz="6" w:space="0" w:color="000000"/>
            </w:tcBorders>
            <w:vAlign w:val="center"/>
          </w:tcPr>
          <w:p w14:paraId="7042F467"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 </w:t>
            </w:r>
          </w:p>
        </w:tc>
        <w:tc>
          <w:tcPr>
            <w:tcW w:w="413" w:type="pct"/>
            <w:tcBorders>
              <w:bottom w:val="single" w:sz="6" w:space="0" w:color="000000"/>
            </w:tcBorders>
            <w:vAlign w:val="center"/>
          </w:tcPr>
          <w:p w14:paraId="53A71079"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 </w:t>
            </w:r>
          </w:p>
        </w:tc>
      </w:tr>
      <w:tr w:rsidR="00E40A78" w:rsidRPr="005973A4" w14:paraId="13AEDF32" w14:textId="77777777" w:rsidTr="00E40A78">
        <w:trPr>
          <w:tblCellSpacing w:w="15" w:type="dxa"/>
        </w:trPr>
        <w:tc>
          <w:tcPr>
            <w:tcW w:w="1055" w:type="pct"/>
            <w:vAlign w:val="center"/>
          </w:tcPr>
          <w:p w14:paraId="0495D82E"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 </w:t>
            </w:r>
          </w:p>
        </w:tc>
        <w:tc>
          <w:tcPr>
            <w:tcW w:w="1569" w:type="pct"/>
            <w:vAlign w:val="center"/>
          </w:tcPr>
          <w:p w14:paraId="03931716" w14:textId="77777777" w:rsidR="00E40A78" w:rsidRPr="005973A4" w:rsidRDefault="00E40A78" w:rsidP="00E40A78">
            <w:pPr>
              <w:jc w:val="center"/>
              <w:rPr>
                <w:rFonts w:ascii="Tahoma" w:hAnsi="Tahoma" w:cs="Tahoma"/>
                <w:sz w:val="18"/>
                <w:szCs w:val="18"/>
              </w:rPr>
            </w:pPr>
            <w:r w:rsidRPr="005973A4">
              <w:rPr>
                <w:rFonts w:ascii="Tahoma" w:hAnsi="Tahoma" w:cs="Tahoma"/>
                <w:sz w:val="18"/>
                <w:szCs w:val="18"/>
              </w:rPr>
              <w:t>Должность</w:t>
            </w:r>
          </w:p>
        </w:tc>
        <w:tc>
          <w:tcPr>
            <w:tcW w:w="1892" w:type="pct"/>
            <w:vAlign w:val="center"/>
          </w:tcPr>
          <w:p w14:paraId="3CE94736" w14:textId="77777777" w:rsidR="00E40A78" w:rsidRPr="005973A4" w:rsidRDefault="00E40A78" w:rsidP="00E40A78">
            <w:pPr>
              <w:jc w:val="center"/>
              <w:rPr>
                <w:rFonts w:ascii="Tahoma" w:hAnsi="Tahoma" w:cs="Tahoma"/>
                <w:sz w:val="18"/>
                <w:szCs w:val="18"/>
              </w:rPr>
            </w:pPr>
            <w:r w:rsidRPr="005973A4">
              <w:rPr>
                <w:rFonts w:ascii="Tahoma" w:hAnsi="Tahoma" w:cs="Tahoma"/>
                <w:sz w:val="18"/>
                <w:szCs w:val="18"/>
              </w:rPr>
              <w:t>ФИО</w:t>
            </w:r>
          </w:p>
        </w:tc>
        <w:tc>
          <w:tcPr>
            <w:tcW w:w="413" w:type="pct"/>
            <w:vAlign w:val="center"/>
          </w:tcPr>
          <w:p w14:paraId="5C5DC080" w14:textId="77777777" w:rsidR="00E40A78" w:rsidRPr="005973A4" w:rsidRDefault="00E40A78" w:rsidP="00E40A78">
            <w:pPr>
              <w:jc w:val="center"/>
              <w:rPr>
                <w:rFonts w:ascii="Tahoma" w:hAnsi="Tahoma" w:cs="Tahoma"/>
                <w:sz w:val="18"/>
                <w:szCs w:val="18"/>
              </w:rPr>
            </w:pPr>
            <w:r w:rsidRPr="005973A4">
              <w:rPr>
                <w:rFonts w:ascii="Tahoma" w:hAnsi="Tahoma" w:cs="Tahoma"/>
                <w:sz w:val="18"/>
                <w:szCs w:val="18"/>
              </w:rPr>
              <w:t>Подпись</w:t>
            </w:r>
          </w:p>
        </w:tc>
      </w:tr>
    </w:tbl>
    <w:p w14:paraId="36B53BD5" w14:textId="77777777" w:rsidR="00E40A78" w:rsidRPr="005973A4" w:rsidRDefault="00E40A78" w:rsidP="00E40A78">
      <w:pPr>
        <w:jc w:val="right"/>
        <w:rPr>
          <w:rFonts w:ascii="Tahoma" w:hAnsi="Tahoma" w:cs="Tahoma"/>
          <w:b/>
          <w:bCs/>
          <w:szCs w:val="24"/>
        </w:rPr>
      </w:pPr>
    </w:p>
    <w:p w14:paraId="61C53CD5" w14:textId="77777777" w:rsidR="00E40A78" w:rsidRPr="005973A4" w:rsidRDefault="00E40A78" w:rsidP="00E40A78">
      <w:pPr>
        <w:jc w:val="right"/>
        <w:rPr>
          <w:bCs/>
          <w:szCs w:val="24"/>
        </w:rPr>
      </w:pPr>
      <w:r w:rsidRPr="005973A4">
        <w:rPr>
          <w:bCs/>
          <w:szCs w:val="24"/>
        </w:rPr>
        <w:t>Приложение к извещению № _______от ________</w:t>
      </w:r>
    </w:p>
    <w:p w14:paraId="66BBAB24" w14:textId="77777777" w:rsidR="00E40A78" w:rsidRPr="005973A4" w:rsidRDefault="00E40A78" w:rsidP="00E40A78">
      <w:pPr>
        <w:ind w:left="4956" w:firstLine="708"/>
        <w:jc w:val="right"/>
        <w:rPr>
          <w:bCs/>
          <w:sz w:val="18"/>
          <w:szCs w:val="24"/>
        </w:rPr>
      </w:pPr>
      <w:r w:rsidRPr="005973A4">
        <w:rPr>
          <w:bCs/>
          <w:szCs w:val="24"/>
        </w:rPr>
        <w:t>Код Депонента __________</w:t>
      </w:r>
      <w:r w:rsidRPr="005973A4">
        <w:rPr>
          <w:bCs/>
          <w:sz w:val="18"/>
          <w:szCs w:val="24"/>
        </w:rPr>
        <w:t>__________________</w:t>
      </w:r>
    </w:p>
    <w:p w14:paraId="48A17645" w14:textId="77777777" w:rsidR="00E40A78" w:rsidRPr="005973A4" w:rsidRDefault="00E40A78" w:rsidP="00E40A78">
      <w:pPr>
        <w:ind w:left="4956" w:firstLine="708"/>
        <w:jc w:val="right"/>
        <w:rPr>
          <w:rFonts w:ascii="Tahoma" w:hAnsi="Tahoma" w:cs="Tahoma"/>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896"/>
        <w:gridCol w:w="922"/>
        <w:gridCol w:w="804"/>
        <w:gridCol w:w="539"/>
        <w:gridCol w:w="189"/>
        <w:gridCol w:w="47"/>
        <w:gridCol w:w="766"/>
        <w:gridCol w:w="804"/>
        <w:gridCol w:w="760"/>
        <w:gridCol w:w="699"/>
        <w:gridCol w:w="1255"/>
        <w:gridCol w:w="696"/>
        <w:gridCol w:w="1118"/>
        <w:gridCol w:w="1255"/>
        <w:gridCol w:w="976"/>
        <w:gridCol w:w="979"/>
        <w:gridCol w:w="61"/>
        <w:gridCol w:w="917"/>
        <w:gridCol w:w="76"/>
      </w:tblGrid>
      <w:tr w:rsidR="00E40A78" w:rsidRPr="005973A4" w14:paraId="70FA2DA3" w14:textId="77777777" w:rsidTr="00E40A78">
        <w:trPr>
          <w:gridAfter w:val="1"/>
          <w:wAfter w:w="26" w:type="pct"/>
          <w:trHeight w:val="407"/>
        </w:trPr>
        <w:tc>
          <w:tcPr>
            <w:tcW w:w="276" w:type="pct"/>
            <w:shd w:val="clear" w:color="auto" w:fill="auto"/>
            <w:hideMark/>
          </w:tcPr>
          <w:p w14:paraId="75430802" w14:textId="77777777" w:rsidR="00E40A78" w:rsidRPr="005973A4" w:rsidRDefault="00E40A78" w:rsidP="00E40A78">
            <w:pPr>
              <w:rPr>
                <w:rFonts w:ascii="Tahoma" w:eastAsia="Calibri" w:hAnsi="Tahoma" w:cs="Tahoma"/>
                <w:bCs/>
                <w:sz w:val="16"/>
                <w:szCs w:val="16"/>
              </w:rPr>
            </w:pPr>
            <w:r w:rsidRPr="005973A4">
              <w:rPr>
                <w:rFonts w:ascii="Tahoma" w:hAnsi="Tahoma" w:cs="Tahoma"/>
                <w:bCs/>
                <w:sz w:val="16"/>
                <w:szCs w:val="16"/>
              </w:rPr>
              <w:t>Номер счета депо</w:t>
            </w:r>
          </w:p>
        </w:tc>
        <w:tc>
          <w:tcPr>
            <w:tcW w:w="308" w:type="pct"/>
            <w:shd w:val="clear" w:color="auto" w:fill="auto"/>
          </w:tcPr>
          <w:p w14:paraId="279737DA" w14:textId="77777777" w:rsidR="00E40A78" w:rsidRPr="005973A4" w:rsidRDefault="00E40A78" w:rsidP="00E40A78">
            <w:pPr>
              <w:rPr>
                <w:rFonts w:ascii="Tahoma" w:eastAsia="Calibri" w:hAnsi="Tahoma" w:cs="Tahoma"/>
                <w:bCs/>
                <w:sz w:val="16"/>
                <w:szCs w:val="16"/>
              </w:rPr>
            </w:pPr>
            <w:r w:rsidRPr="005973A4">
              <w:rPr>
                <w:rFonts w:ascii="Tahoma" w:eastAsia="Calibri" w:hAnsi="Tahoma" w:cs="Tahoma"/>
                <w:bCs/>
                <w:sz w:val="16"/>
                <w:szCs w:val="16"/>
              </w:rPr>
              <w:t>Раздел/ субсчет депо***</w:t>
            </w:r>
          </w:p>
        </w:tc>
        <w:tc>
          <w:tcPr>
            <w:tcW w:w="316" w:type="pct"/>
            <w:shd w:val="clear" w:color="auto" w:fill="auto"/>
            <w:hideMark/>
          </w:tcPr>
          <w:p w14:paraId="6F467B3D" w14:textId="77777777" w:rsidR="00E40A78" w:rsidRPr="005973A4" w:rsidRDefault="00E40A78" w:rsidP="00E40A78">
            <w:pPr>
              <w:rPr>
                <w:rFonts w:ascii="Tahoma" w:eastAsia="Calibri" w:hAnsi="Tahoma" w:cs="Tahoma"/>
                <w:bCs/>
                <w:sz w:val="16"/>
                <w:szCs w:val="16"/>
              </w:rPr>
            </w:pPr>
            <w:r w:rsidRPr="005973A4">
              <w:rPr>
                <w:rFonts w:ascii="Tahoma" w:hAnsi="Tahoma" w:cs="Tahoma"/>
                <w:bCs/>
                <w:sz w:val="16"/>
                <w:szCs w:val="16"/>
              </w:rPr>
              <w:t>Наименование/ ФИО, Тип лица**</w:t>
            </w:r>
          </w:p>
        </w:tc>
        <w:tc>
          <w:tcPr>
            <w:tcW w:w="276" w:type="pct"/>
            <w:shd w:val="clear" w:color="auto" w:fill="auto"/>
            <w:hideMark/>
          </w:tcPr>
          <w:p w14:paraId="7DF2B337" w14:textId="77777777" w:rsidR="00E40A78" w:rsidRPr="005973A4" w:rsidRDefault="00E40A78" w:rsidP="00E40A78">
            <w:pPr>
              <w:rPr>
                <w:rFonts w:ascii="Tahoma" w:eastAsia="Calibri" w:hAnsi="Tahoma" w:cs="Tahoma"/>
                <w:bCs/>
                <w:sz w:val="16"/>
                <w:szCs w:val="16"/>
              </w:rPr>
            </w:pPr>
            <w:r w:rsidRPr="005973A4">
              <w:rPr>
                <w:rFonts w:ascii="Tahoma" w:hAnsi="Tahoma" w:cs="Tahoma"/>
                <w:bCs/>
                <w:sz w:val="16"/>
                <w:szCs w:val="16"/>
              </w:rPr>
              <w:t>Рег.номер ц.б.</w:t>
            </w:r>
          </w:p>
        </w:tc>
        <w:tc>
          <w:tcPr>
            <w:tcW w:w="249" w:type="pct"/>
            <w:gridSpan w:val="2"/>
          </w:tcPr>
          <w:p w14:paraId="62D24016" w14:textId="77777777" w:rsidR="00E40A78" w:rsidRPr="005973A4" w:rsidRDefault="00E40A78" w:rsidP="00E40A78">
            <w:pPr>
              <w:rPr>
                <w:rFonts w:ascii="Tahoma" w:hAnsi="Tahoma" w:cs="Tahoma"/>
                <w:bCs/>
                <w:sz w:val="16"/>
                <w:szCs w:val="16"/>
              </w:rPr>
            </w:pPr>
            <w:r w:rsidRPr="005973A4">
              <w:rPr>
                <w:rFonts w:ascii="Tahoma" w:hAnsi="Tahoma" w:cs="Tahoma"/>
                <w:bCs/>
                <w:sz w:val="16"/>
                <w:szCs w:val="16"/>
              </w:rPr>
              <w:t>Тип ц.б.</w:t>
            </w:r>
          </w:p>
        </w:tc>
        <w:tc>
          <w:tcPr>
            <w:tcW w:w="279" w:type="pct"/>
            <w:gridSpan w:val="2"/>
            <w:shd w:val="clear" w:color="auto" w:fill="auto"/>
            <w:hideMark/>
          </w:tcPr>
          <w:p w14:paraId="36F1769E" w14:textId="77777777" w:rsidR="00E40A78" w:rsidRPr="005973A4" w:rsidRDefault="00E40A78" w:rsidP="00E40A78">
            <w:pPr>
              <w:rPr>
                <w:rFonts w:ascii="Tahoma" w:eastAsia="Calibri" w:hAnsi="Tahoma" w:cs="Tahoma"/>
                <w:bCs/>
                <w:sz w:val="16"/>
                <w:szCs w:val="16"/>
              </w:rPr>
            </w:pPr>
            <w:r w:rsidRPr="005973A4">
              <w:rPr>
                <w:rFonts w:ascii="Tahoma" w:hAnsi="Tahoma" w:cs="Tahoma"/>
                <w:bCs/>
                <w:sz w:val="16"/>
                <w:szCs w:val="16"/>
              </w:rPr>
              <w:t>Кол-во ц.б.</w:t>
            </w:r>
          </w:p>
        </w:tc>
        <w:tc>
          <w:tcPr>
            <w:tcW w:w="276" w:type="pct"/>
            <w:shd w:val="clear" w:color="auto" w:fill="auto"/>
            <w:hideMark/>
          </w:tcPr>
          <w:p w14:paraId="68605114" w14:textId="77777777" w:rsidR="00E40A78" w:rsidRPr="005973A4" w:rsidRDefault="00E40A78" w:rsidP="00E40A78">
            <w:pPr>
              <w:rPr>
                <w:rFonts w:ascii="Tahoma" w:eastAsia="Calibri" w:hAnsi="Tahoma" w:cs="Tahoma"/>
                <w:bCs/>
                <w:sz w:val="16"/>
                <w:szCs w:val="16"/>
              </w:rPr>
            </w:pPr>
            <w:r w:rsidRPr="005973A4">
              <w:rPr>
                <w:rFonts w:ascii="Tahoma" w:hAnsi="Tahoma" w:cs="Tahoma"/>
                <w:bCs/>
                <w:sz w:val="16"/>
                <w:szCs w:val="16"/>
              </w:rPr>
              <w:t>Общая сумма начисленного дохода в рублях</w:t>
            </w:r>
          </w:p>
        </w:tc>
        <w:tc>
          <w:tcPr>
            <w:tcW w:w="261" w:type="pct"/>
            <w:shd w:val="clear" w:color="auto" w:fill="auto"/>
          </w:tcPr>
          <w:p w14:paraId="5213699F" w14:textId="77777777" w:rsidR="00E40A78" w:rsidRPr="005973A4" w:rsidRDefault="00E40A78" w:rsidP="00E40A78">
            <w:pPr>
              <w:rPr>
                <w:rFonts w:ascii="Tahoma" w:hAnsi="Tahoma" w:cs="Tahoma"/>
                <w:bCs/>
                <w:sz w:val="16"/>
                <w:szCs w:val="16"/>
              </w:rPr>
            </w:pPr>
            <w:r w:rsidRPr="005973A4">
              <w:rPr>
                <w:rFonts w:ascii="Tahoma" w:hAnsi="Tahoma" w:cs="Tahoma"/>
                <w:bCs/>
                <w:sz w:val="16"/>
                <w:szCs w:val="16"/>
              </w:rPr>
              <w:t>Ставка налога*</w:t>
            </w:r>
          </w:p>
        </w:tc>
        <w:tc>
          <w:tcPr>
            <w:tcW w:w="240" w:type="pct"/>
            <w:shd w:val="clear" w:color="auto" w:fill="auto"/>
            <w:hideMark/>
          </w:tcPr>
          <w:p w14:paraId="4DC7CE2E" w14:textId="77777777" w:rsidR="00E40A78" w:rsidRPr="005973A4" w:rsidRDefault="00E40A78" w:rsidP="00E40A78">
            <w:pPr>
              <w:rPr>
                <w:rFonts w:ascii="Tahoma" w:eastAsia="Calibri" w:hAnsi="Tahoma" w:cs="Tahoma"/>
                <w:bCs/>
                <w:sz w:val="16"/>
                <w:szCs w:val="16"/>
              </w:rPr>
            </w:pPr>
            <w:r w:rsidRPr="005973A4">
              <w:rPr>
                <w:rFonts w:ascii="Tahoma" w:hAnsi="Tahoma" w:cs="Tahoma"/>
                <w:bCs/>
                <w:sz w:val="16"/>
                <w:szCs w:val="16"/>
              </w:rPr>
              <w:t>Налог в рублях*</w:t>
            </w:r>
          </w:p>
        </w:tc>
        <w:tc>
          <w:tcPr>
            <w:tcW w:w="431" w:type="pct"/>
            <w:shd w:val="clear" w:color="auto" w:fill="auto"/>
          </w:tcPr>
          <w:p w14:paraId="053D9740" w14:textId="77777777" w:rsidR="00E40A78" w:rsidRPr="005973A4" w:rsidRDefault="00E40A78" w:rsidP="00E40A78">
            <w:pPr>
              <w:rPr>
                <w:rFonts w:ascii="Tahoma" w:hAnsi="Tahoma" w:cs="Tahoma"/>
                <w:bCs/>
                <w:sz w:val="16"/>
                <w:szCs w:val="16"/>
              </w:rPr>
            </w:pPr>
            <w:r w:rsidRPr="005973A4">
              <w:rPr>
                <w:rFonts w:ascii="Tahoma" w:hAnsi="Tahoma" w:cs="Tahoma"/>
                <w:bCs/>
                <w:sz w:val="16"/>
                <w:szCs w:val="16"/>
              </w:rPr>
              <w:t>Дополнительные удержания</w:t>
            </w:r>
          </w:p>
        </w:tc>
        <w:tc>
          <w:tcPr>
            <w:tcW w:w="239" w:type="pct"/>
          </w:tcPr>
          <w:p w14:paraId="26E0323E" w14:textId="77777777" w:rsidR="00E40A78" w:rsidRPr="005973A4" w:rsidRDefault="00E40A78" w:rsidP="00E40A78">
            <w:pPr>
              <w:rPr>
                <w:rFonts w:ascii="Tahoma" w:hAnsi="Tahoma" w:cs="Tahoma"/>
                <w:bCs/>
                <w:sz w:val="16"/>
                <w:szCs w:val="16"/>
              </w:rPr>
            </w:pPr>
            <w:r w:rsidRPr="005973A4">
              <w:rPr>
                <w:rFonts w:ascii="Tahoma" w:hAnsi="Tahoma" w:cs="Tahoma"/>
                <w:bCs/>
                <w:sz w:val="16"/>
                <w:szCs w:val="16"/>
              </w:rPr>
              <w:t>Комиссия</w:t>
            </w:r>
          </w:p>
        </w:tc>
        <w:tc>
          <w:tcPr>
            <w:tcW w:w="384" w:type="pct"/>
          </w:tcPr>
          <w:p w14:paraId="01F42CA6" w14:textId="77777777" w:rsidR="00E40A78" w:rsidRPr="005973A4" w:rsidRDefault="00E40A78" w:rsidP="00E40A78">
            <w:pPr>
              <w:rPr>
                <w:rFonts w:ascii="Tahoma" w:hAnsi="Tahoma" w:cs="Tahoma"/>
                <w:bCs/>
                <w:sz w:val="16"/>
                <w:szCs w:val="16"/>
              </w:rPr>
            </w:pPr>
            <w:r w:rsidRPr="005973A4">
              <w:rPr>
                <w:rFonts w:ascii="Tahoma" w:hAnsi="Tahoma" w:cs="Tahoma"/>
                <w:sz w:val="16"/>
                <w:szCs w:val="16"/>
              </w:rPr>
              <w:t>Сумма к выплате до удержания рыночных требований</w:t>
            </w:r>
          </w:p>
        </w:tc>
        <w:tc>
          <w:tcPr>
            <w:tcW w:w="431" w:type="pct"/>
          </w:tcPr>
          <w:p w14:paraId="0F6191A8" w14:textId="77777777" w:rsidR="00E40A78" w:rsidRPr="005973A4" w:rsidRDefault="00E40A78" w:rsidP="00E40A78">
            <w:pPr>
              <w:rPr>
                <w:rFonts w:ascii="Tahoma" w:hAnsi="Tahoma" w:cs="Tahoma"/>
                <w:bCs/>
                <w:sz w:val="16"/>
                <w:szCs w:val="16"/>
              </w:rPr>
            </w:pPr>
            <w:r w:rsidRPr="005973A4">
              <w:rPr>
                <w:rFonts w:ascii="Tahoma" w:hAnsi="Tahoma" w:cs="Tahoma"/>
                <w:sz w:val="16"/>
                <w:szCs w:val="16"/>
              </w:rPr>
              <w:t>Сумма рыночных требований к удержанию</w:t>
            </w:r>
          </w:p>
        </w:tc>
        <w:tc>
          <w:tcPr>
            <w:tcW w:w="335" w:type="pct"/>
            <w:shd w:val="clear" w:color="auto" w:fill="auto"/>
            <w:hideMark/>
          </w:tcPr>
          <w:p w14:paraId="2D1D9A19" w14:textId="77777777" w:rsidR="00E40A78" w:rsidRPr="005973A4" w:rsidRDefault="00E40A78" w:rsidP="00E40A78">
            <w:pPr>
              <w:rPr>
                <w:rFonts w:ascii="Tahoma" w:eastAsia="Calibri" w:hAnsi="Tahoma" w:cs="Tahoma"/>
                <w:bCs/>
                <w:sz w:val="16"/>
                <w:szCs w:val="16"/>
              </w:rPr>
            </w:pPr>
            <w:r w:rsidRPr="005973A4">
              <w:rPr>
                <w:rFonts w:ascii="Tahoma" w:hAnsi="Tahoma" w:cs="Tahoma"/>
                <w:bCs/>
                <w:sz w:val="16"/>
                <w:szCs w:val="16"/>
              </w:rPr>
              <w:t>Всего к выплате в рублях*</w:t>
            </w:r>
          </w:p>
        </w:tc>
        <w:tc>
          <w:tcPr>
            <w:tcW w:w="336" w:type="pct"/>
            <w:shd w:val="clear" w:color="auto" w:fill="auto"/>
          </w:tcPr>
          <w:p w14:paraId="63AD872C" w14:textId="77777777" w:rsidR="00E40A78" w:rsidRPr="005973A4" w:rsidRDefault="00E40A78" w:rsidP="00E40A78">
            <w:pPr>
              <w:ind w:left="-107"/>
              <w:rPr>
                <w:rFonts w:ascii="Tahoma" w:hAnsi="Tahoma" w:cs="Tahoma"/>
                <w:bCs/>
                <w:sz w:val="16"/>
                <w:szCs w:val="16"/>
              </w:rPr>
            </w:pPr>
            <w:r w:rsidRPr="005973A4">
              <w:rPr>
                <w:rFonts w:ascii="Tahoma" w:hAnsi="Tahoma" w:cs="Tahoma"/>
                <w:bCs/>
                <w:sz w:val="16"/>
                <w:szCs w:val="16"/>
              </w:rPr>
              <w:t>Резидент/ Нерезидент</w:t>
            </w:r>
          </w:p>
        </w:tc>
        <w:tc>
          <w:tcPr>
            <w:tcW w:w="336" w:type="pct"/>
            <w:gridSpan w:val="2"/>
            <w:shd w:val="clear" w:color="auto" w:fill="auto"/>
          </w:tcPr>
          <w:p w14:paraId="132797E0" w14:textId="77777777" w:rsidR="00E40A78" w:rsidRPr="005973A4" w:rsidRDefault="00E40A78" w:rsidP="00E40A78">
            <w:pPr>
              <w:rPr>
                <w:rFonts w:ascii="Tahoma" w:hAnsi="Tahoma" w:cs="Tahoma"/>
                <w:bCs/>
                <w:sz w:val="16"/>
                <w:szCs w:val="16"/>
              </w:rPr>
            </w:pPr>
            <w:r w:rsidRPr="005973A4">
              <w:rPr>
                <w:rFonts w:ascii="Tahoma" w:hAnsi="Tahoma" w:cs="Tahoma"/>
                <w:bCs/>
                <w:sz w:val="16"/>
                <w:szCs w:val="16"/>
              </w:rPr>
              <w:t>Физ.лицо/ Юр.лицо</w:t>
            </w:r>
          </w:p>
        </w:tc>
      </w:tr>
      <w:tr w:rsidR="00E40A78" w:rsidRPr="005973A4" w14:paraId="1ED8CC7F" w14:textId="77777777" w:rsidTr="00E40A78">
        <w:trPr>
          <w:trHeight w:val="231"/>
        </w:trPr>
        <w:tc>
          <w:tcPr>
            <w:tcW w:w="276" w:type="pct"/>
            <w:shd w:val="clear" w:color="auto" w:fill="auto"/>
          </w:tcPr>
          <w:p w14:paraId="48B5A812" w14:textId="77777777" w:rsidR="00E40A78" w:rsidRPr="005973A4" w:rsidRDefault="00E40A78" w:rsidP="00E40A78">
            <w:pPr>
              <w:jc w:val="both"/>
              <w:rPr>
                <w:rFonts w:ascii="Tahoma" w:eastAsia="Calibri" w:hAnsi="Tahoma" w:cs="Tahoma"/>
                <w:sz w:val="16"/>
                <w:szCs w:val="16"/>
              </w:rPr>
            </w:pPr>
          </w:p>
        </w:tc>
        <w:tc>
          <w:tcPr>
            <w:tcW w:w="308" w:type="pct"/>
            <w:shd w:val="clear" w:color="auto" w:fill="auto"/>
          </w:tcPr>
          <w:p w14:paraId="7BFD9D11" w14:textId="77777777" w:rsidR="00E40A78" w:rsidRPr="005973A4" w:rsidRDefault="00E40A78" w:rsidP="00E40A78">
            <w:pPr>
              <w:jc w:val="both"/>
              <w:rPr>
                <w:rFonts w:ascii="Tahoma" w:eastAsia="Calibri" w:hAnsi="Tahoma" w:cs="Tahoma"/>
                <w:sz w:val="16"/>
                <w:szCs w:val="16"/>
              </w:rPr>
            </w:pPr>
          </w:p>
        </w:tc>
        <w:tc>
          <w:tcPr>
            <w:tcW w:w="316" w:type="pct"/>
            <w:shd w:val="clear" w:color="auto" w:fill="auto"/>
          </w:tcPr>
          <w:p w14:paraId="4B7F8FE8" w14:textId="77777777" w:rsidR="00E40A78" w:rsidRPr="005973A4" w:rsidRDefault="00E40A78" w:rsidP="00E40A78">
            <w:pPr>
              <w:jc w:val="both"/>
              <w:rPr>
                <w:rFonts w:ascii="Tahoma" w:eastAsia="Calibri" w:hAnsi="Tahoma" w:cs="Tahoma"/>
              </w:rPr>
            </w:pPr>
          </w:p>
        </w:tc>
        <w:tc>
          <w:tcPr>
            <w:tcW w:w="461" w:type="pct"/>
            <w:gridSpan w:val="2"/>
            <w:shd w:val="clear" w:color="auto" w:fill="auto"/>
          </w:tcPr>
          <w:p w14:paraId="77C0A57F" w14:textId="77777777" w:rsidR="00E40A78" w:rsidRPr="005973A4" w:rsidRDefault="00E40A78" w:rsidP="00E40A78">
            <w:pPr>
              <w:jc w:val="both"/>
              <w:rPr>
                <w:rFonts w:ascii="Tahoma" w:eastAsia="Calibri" w:hAnsi="Tahoma" w:cs="Tahoma"/>
              </w:rPr>
            </w:pPr>
          </w:p>
        </w:tc>
        <w:tc>
          <w:tcPr>
            <w:tcW w:w="80" w:type="pct"/>
            <w:gridSpan w:val="2"/>
          </w:tcPr>
          <w:p w14:paraId="349A00C2" w14:textId="77777777" w:rsidR="00E40A78" w:rsidRPr="005973A4" w:rsidRDefault="00E40A78" w:rsidP="00E40A78">
            <w:pPr>
              <w:jc w:val="both"/>
              <w:rPr>
                <w:rFonts w:ascii="Tahoma" w:eastAsia="Calibri" w:hAnsi="Tahoma" w:cs="Tahoma"/>
                <w:b/>
                <w:bCs/>
                <w:sz w:val="16"/>
                <w:szCs w:val="16"/>
              </w:rPr>
            </w:pPr>
          </w:p>
        </w:tc>
        <w:tc>
          <w:tcPr>
            <w:tcW w:w="263" w:type="pct"/>
            <w:shd w:val="clear" w:color="auto" w:fill="auto"/>
          </w:tcPr>
          <w:p w14:paraId="131BE3A1" w14:textId="77777777" w:rsidR="00E40A78" w:rsidRPr="005973A4" w:rsidRDefault="00E40A78" w:rsidP="00E40A78">
            <w:pPr>
              <w:jc w:val="both"/>
              <w:rPr>
                <w:rFonts w:ascii="Tahoma" w:eastAsia="Calibri" w:hAnsi="Tahoma" w:cs="Tahoma"/>
                <w:b/>
                <w:bCs/>
                <w:sz w:val="16"/>
                <w:szCs w:val="16"/>
              </w:rPr>
            </w:pPr>
          </w:p>
        </w:tc>
        <w:tc>
          <w:tcPr>
            <w:tcW w:w="276" w:type="pct"/>
            <w:shd w:val="clear" w:color="auto" w:fill="auto"/>
          </w:tcPr>
          <w:p w14:paraId="2FF8401A" w14:textId="77777777" w:rsidR="00E40A78" w:rsidRPr="005973A4" w:rsidRDefault="00E40A78" w:rsidP="00E40A78">
            <w:pPr>
              <w:jc w:val="both"/>
              <w:rPr>
                <w:rFonts w:ascii="Tahoma" w:eastAsia="Calibri" w:hAnsi="Tahoma" w:cs="Tahoma"/>
              </w:rPr>
            </w:pPr>
          </w:p>
        </w:tc>
        <w:tc>
          <w:tcPr>
            <w:tcW w:w="261" w:type="pct"/>
          </w:tcPr>
          <w:p w14:paraId="61BFEA27" w14:textId="77777777" w:rsidR="00E40A78" w:rsidRPr="005973A4" w:rsidRDefault="00E40A78" w:rsidP="00E40A78">
            <w:pPr>
              <w:jc w:val="both"/>
              <w:rPr>
                <w:rFonts w:ascii="Tahoma" w:eastAsia="Calibri" w:hAnsi="Tahoma" w:cs="Tahoma"/>
              </w:rPr>
            </w:pPr>
          </w:p>
        </w:tc>
        <w:tc>
          <w:tcPr>
            <w:tcW w:w="240" w:type="pct"/>
            <w:shd w:val="clear" w:color="auto" w:fill="auto"/>
          </w:tcPr>
          <w:p w14:paraId="1A86C9AA" w14:textId="77777777" w:rsidR="00E40A78" w:rsidRPr="005973A4" w:rsidRDefault="00E40A78" w:rsidP="00E40A78">
            <w:pPr>
              <w:jc w:val="both"/>
              <w:rPr>
                <w:rFonts w:ascii="Tahoma" w:eastAsia="Calibri" w:hAnsi="Tahoma" w:cs="Tahoma"/>
              </w:rPr>
            </w:pPr>
          </w:p>
        </w:tc>
        <w:tc>
          <w:tcPr>
            <w:tcW w:w="431" w:type="pct"/>
          </w:tcPr>
          <w:p w14:paraId="3FF33D06" w14:textId="77777777" w:rsidR="00E40A78" w:rsidRPr="005973A4" w:rsidRDefault="00E40A78" w:rsidP="00E40A78">
            <w:pPr>
              <w:jc w:val="both"/>
              <w:rPr>
                <w:rFonts w:ascii="Tahoma" w:eastAsia="Calibri" w:hAnsi="Tahoma" w:cs="Tahoma"/>
              </w:rPr>
            </w:pPr>
          </w:p>
        </w:tc>
        <w:tc>
          <w:tcPr>
            <w:tcW w:w="239" w:type="pct"/>
          </w:tcPr>
          <w:p w14:paraId="7178E6D8" w14:textId="77777777" w:rsidR="00E40A78" w:rsidRPr="005973A4" w:rsidRDefault="00E40A78" w:rsidP="00E40A78">
            <w:pPr>
              <w:jc w:val="both"/>
              <w:rPr>
                <w:rFonts w:ascii="Tahoma" w:eastAsia="Calibri" w:hAnsi="Tahoma" w:cs="Tahoma"/>
              </w:rPr>
            </w:pPr>
          </w:p>
        </w:tc>
        <w:tc>
          <w:tcPr>
            <w:tcW w:w="384" w:type="pct"/>
          </w:tcPr>
          <w:p w14:paraId="463CDA3D" w14:textId="77777777" w:rsidR="00E40A78" w:rsidRPr="005973A4" w:rsidRDefault="00E40A78" w:rsidP="00E40A78">
            <w:pPr>
              <w:jc w:val="both"/>
              <w:rPr>
                <w:rFonts w:ascii="Tahoma" w:eastAsia="Calibri" w:hAnsi="Tahoma" w:cs="Tahoma"/>
              </w:rPr>
            </w:pPr>
          </w:p>
        </w:tc>
        <w:tc>
          <w:tcPr>
            <w:tcW w:w="431" w:type="pct"/>
          </w:tcPr>
          <w:p w14:paraId="278D340C" w14:textId="77777777" w:rsidR="00E40A78" w:rsidRPr="005973A4" w:rsidRDefault="00E40A78" w:rsidP="00E40A78">
            <w:pPr>
              <w:jc w:val="both"/>
              <w:rPr>
                <w:rFonts w:ascii="Tahoma" w:eastAsia="Calibri" w:hAnsi="Tahoma" w:cs="Tahoma"/>
              </w:rPr>
            </w:pPr>
          </w:p>
        </w:tc>
        <w:tc>
          <w:tcPr>
            <w:tcW w:w="335" w:type="pct"/>
            <w:shd w:val="clear" w:color="auto" w:fill="auto"/>
          </w:tcPr>
          <w:p w14:paraId="6F127AB0" w14:textId="77777777" w:rsidR="00E40A78" w:rsidRPr="005973A4" w:rsidRDefault="00E40A78" w:rsidP="00E40A78">
            <w:pPr>
              <w:jc w:val="both"/>
              <w:rPr>
                <w:rFonts w:ascii="Tahoma" w:eastAsia="Calibri" w:hAnsi="Tahoma" w:cs="Tahoma"/>
              </w:rPr>
            </w:pPr>
          </w:p>
        </w:tc>
        <w:tc>
          <w:tcPr>
            <w:tcW w:w="357" w:type="pct"/>
            <w:gridSpan w:val="2"/>
          </w:tcPr>
          <w:p w14:paraId="32F992F9" w14:textId="77777777" w:rsidR="00E40A78" w:rsidRPr="005973A4" w:rsidRDefault="00E40A78" w:rsidP="00E40A78">
            <w:pPr>
              <w:jc w:val="both"/>
              <w:rPr>
                <w:rFonts w:ascii="Tahoma" w:eastAsia="Calibri" w:hAnsi="Tahoma" w:cs="Tahoma"/>
              </w:rPr>
            </w:pPr>
          </w:p>
        </w:tc>
        <w:tc>
          <w:tcPr>
            <w:tcW w:w="341" w:type="pct"/>
            <w:gridSpan w:val="2"/>
          </w:tcPr>
          <w:p w14:paraId="2B8816A0" w14:textId="77777777" w:rsidR="00E40A78" w:rsidRPr="005973A4" w:rsidRDefault="00E40A78" w:rsidP="00E40A78">
            <w:pPr>
              <w:jc w:val="both"/>
              <w:rPr>
                <w:rFonts w:ascii="Tahoma" w:eastAsia="Calibri" w:hAnsi="Tahoma" w:cs="Tahoma"/>
              </w:rPr>
            </w:pPr>
          </w:p>
        </w:tc>
      </w:tr>
      <w:tr w:rsidR="00E40A78" w:rsidRPr="005973A4" w14:paraId="75D6DC4E" w14:textId="77777777" w:rsidTr="00E40A78">
        <w:trPr>
          <w:trHeight w:val="190"/>
        </w:trPr>
        <w:tc>
          <w:tcPr>
            <w:tcW w:w="276" w:type="pct"/>
            <w:shd w:val="clear" w:color="auto" w:fill="auto"/>
          </w:tcPr>
          <w:p w14:paraId="7E29EBD7" w14:textId="77777777" w:rsidR="00E40A78" w:rsidRPr="005973A4" w:rsidRDefault="00E40A78" w:rsidP="00E40A78">
            <w:pPr>
              <w:jc w:val="both"/>
              <w:rPr>
                <w:rFonts w:ascii="Tahoma" w:eastAsia="Calibri" w:hAnsi="Tahoma" w:cs="Tahoma"/>
                <w:sz w:val="16"/>
                <w:szCs w:val="16"/>
              </w:rPr>
            </w:pPr>
          </w:p>
        </w:tc>
        <w:tc>
          <w:tcPr>
            <w:tcW w:w="308" w:type="pct"/>
            <w:shd w:val="clear" w:color="auto" w:fill="auto"/>
          </w:tcPr>
          <w:p w14:paraId="294990CA" w14:textId="77777777" w:rsidR="00E40A78" w:rsidRPr="005973A4" w:rsidRDefault="00E40A78" w:rsidP="00E40A78">
            <w:pPr>
              <w:jc w:val="both"/>
              <w:rPr>
                <w:rFonts w:ascii="Tahoma" w:eastAsia="Calibri" w:hAnsi="Tahoma" w:cs="Tahoma"/>
                <w:sz w:val="16"/>
                <w:szCs w:val="16"/>
              </w:rPr>
            </w:pPr>
          </w:p>
        </w:tc>
        <w:tc>
          <w:tcPr>
            <w:tcW w:w="316" w:type="pct"/>
            <w:shd w:val="clear" w:color="auto" w:fill="auto"/>
          </w:tcPr>
          <w:p w14:paraId="06446EA0" w14:textId="77777777" w:rsidR="00E40A78" w:rsidRPr="005973A4" w:rsidRDefault="00E40A78" w:rsidP="00E40A78">
            <w:pPr>
              <w:jc w:val="both"/>
              <w:rPr>
                <w:rFonts w:ascii="Tahoma" w:eastAsia="Calibri" w:hAnsi="Tahoma" w:cs="Tahoma"/>
                <w:sz w:val="16"/>
                <w:szCs w:val="16"/>
              </w:rPr>
            </w:pPr>
          </w:p>
        </w:tc>
        <w:tc>
          <w:tcPr>
            <w:tcW w:w="461" w:type="pct"/>
            <w:gridSpan w:val="2"/>
            <w:shd w:val="clear" w:color="auto" w:fill="auto"/>
          </w:tcPr>
          <w:p w14:paraId="0A54B06B" w14:textId="77777777" w:rsidR="00E40A78" w:rsidRPr="005973A4" w:rsidRDefault="00E40A78" w:rsidP="00E40A78">
            <w:pPr>
              <w:jc w:val="both"/>
              <w:rPr>
                <w:rFonts w:ascii="Tahoma" w:eastAsia="Calibri" w:hAnsi="Tahoma" w:cs="Tahoma"/>
                <w:sz w:val="16"/>
                <w:szCs w:val="16"/>
              </w:rPr>
            </w:pPr>
          </w:p>
        </w:tc>
        <w:tc>
          <w:tcPr>
            <w:tcW w:w="80" w:type="pct"/>
            <w:gridSpan w:val="2"/>
          </w:tcPr>
          <w:p w14:paraId="6E00A680" w14:textId="77777777" w:rsidR="00E40A78" w:rsidRPr="005973A4" w:rsidRDefault="00E40A78" w:rsidP="00E40A78">
            <w:pPr>
              <w:jc w:val="both"/>
              <w:rPr>
                <w:rFonts w:ascii="Tahoma" w:eastAsia="Calibri" w:hAnsi="Tahoma" w:cs="Tahoma"/>
                <w:sz w:val="16"/>
                <w:szCs w:val="16"/>
              </w:rPr>
            </w:pPr>
          </w:p>
        </w:tc>
        <w:tc>
          <w:tcPr>
            <w:tcW w:w="263" w:type="pct"/>
            <w:shd w:val="clear" w:color="auto" w:fill="auto"/>
          </w:tcPr>
          <w:p w14:paraId="2A006E18" w14:textId="77777777" w:rsidR="00E40A78" w:rsidRPr="005973A4" w:rsidRDefault="00E40A78" w:rsidP="00E40A78">
            <w:pPr>
              <w:jc w:val="both"/>
              <w:rPr>
                <w:rFonts w:ascii="Tahoma" w:eastAsia="Calibri" w:hAnsi="Tahoma" w:cs="Tahoma"/>
                <w:sz w:val="16"/>
                <w:szCs w:val="16"/>
              </w:rPr>
            </w:pPr>
          </w:p>
        </w:tc>
        <w:tc>
          <w:tcPr>
            <w:tcW w:w="276" w:type="pct"/>
            <w:shd w:val="clear" w:color="auto" w:fill="auto"/>
          </w:tcPr>
          <w:p w14:paraId="6D8C5047" w14:textId="77777777" w:rsidR="00E40A78" w:rsidRPr="005973A4" w:rsidRDefault="00E40A78" w:rsidP="00E40A78">
            <w:pPr>
              <w:jc w:val="both"/>
              <w:rPr>
                <w:rFonts w:ascii="Tahoma" w:eastAsia="Calibri" w:hAnsi="Tahoma" w:cs="Tahoma"/>
                <w:sz w:val="16"/>
                <w:szCs w:val="16"/>
              </w:rPr>
            </w:pPr>
          </w:p>
        </w:tc>
        <w:tc>
          <w:tcPr>
            <w:tcW w:w="261" w:type="pct"/>
          </w:tcPr>
          <w:p w14:paraId="3AF0B186" w14:textId="77777777" w:rsidR="00E40A78" w:rsidRPr="005973A4" w:rsidRDefault="00E40A78" w:rsidP="00E40A78">
            <w:pPr>
              <w:jc w:val="both"/>
              <w:rPr>
                <w:rFonts w:ascii="Tahoma" w:eastAsia="Calibri" w:hAnsi="Tahoma" w:cs="Tahoma"/>
                <w:sz w:val="16"/>
                <w:szCs w:val="16"/>
              </w:rPr>
            </w:pPr>
          </w:p>
        </w:tc>
        <w:tc>
          <w:tcPr>
            <w:tcW w:w="240" w:type="pct"/>
            <w:shd w:val="clear" w:color="auto" w:fill="auto"/>
          </w:tcPr>
          <w:p w14:paraId="3ED733BA" w14:textId="77777777" w:rsidR="00E40A78" w:rsidRPr="005973A4" w:rsidRDefault="00E40A78" w:rsidP="00E40A78">
            <w:pPr>
              <w:jc w:val="both"/>
              <w:rPr>
                <w:rFonts w:ascii="Tahoma" w:eastAsia="Calibri" w:hAnsi="Tahoma" w:cs="Tahoma"/>
                <w:sz w:val="16"/>
                <w:szCs w:val="16"/>
              </w:rPr>
            </w:pPr>
          </w:p>
        </w:tc>
        <w:tc>
          <w:tcPr>
            <w:tcW w:w="431" w:type="pct"/>
          </w:tcPr>
          <w:p w14:paraId="60E83C70" w14:textId="77777777" w:rsidR="00E40A78" w:rsidRPr="005973A4" w:rsidRDefault="00E40A78" w:rsidP="00E40A78">
            <w:pPr>
              <w:jc w:val="both"/>
              <w:rPr>
                <w:rFonts w:ascii="Tahoma" w:eastAsia="Calibri" w:hAnsi="Tahoma" w:cs="Tahoma"/>
                <w:sz w:val="16"/>
                <w:szCs w:val="16"/>
              </w:rPr>
            </w:pPr>
          </w:p>
        </w:tc>
        <w:tc>
          <w:tcPr>
            <w:tcW w:w="239" w:type="pct"/>
          </w:tcPr>
          <w:p w14:paraId="486374AC" w14:textId="77777777" w:rsidR="00E40A78" w:rsidRPr="005973A4" w:rsidRDefault="00E40A78" w:rsidP="00E40A78">
            <w:pPr>
              <w:jc w:val="both"/>
              <w:rPr>
                <w:rFonts w:ascii="Tahoma" w:eastAsia="Calibri" w:hAnsi="Tahoma" w:cs="Tahoma"/>
                <w:sz w:val="16"/>
                <w:szCs w:val="16"/>
              </w:rPr>
            </w:pPr>
          </w:p>
        </w:tc>
        <w:tc>
          <w:tcPr>
            <w:tcW w:w="384" w:type="pct"/>
          </w:tcPr>
          <w:p w14:paraId="2A7FB81D" w14:textId="77777777" w:rsidR="00E40A78" w:rsidRPr="005973A4" w:rsidRDefault="00E40A78" w:rsidP="00E40A78">
            <w:pPr>
              <w:jc w:val="both"/>
              <w:rPr>
                <w:rFonts w:ascii="Tahoma" w:eastAsia="Calibri" w:hAnsi="Tahoma" w:cs="Tahoma"/>
                <w:sz w:val="16"/>
                <w:szCs w:val="16"/>
              </w:rPr>
            </w:pPr>
          </w:p>
        </w:tc>
        <w:tc>
          <w:tcPr>
            <w:tcW w:w="431" w:type="pct"/>
          </w:tcPr>
          <w:p w14:paraId="00C6EAE9" w14:textId="77777777" w:rsidR="00E40A78" w:rsidRPr="005973A4" w:rsidRDefault="00E40A78" w:rsidP="00E40A78">
            <w:pPr>
              <w:jc w:val="both"/>
              <w:rPr>
                <w:rFonts w:ascii="Tahoma" w:eastAsia="Calibri" w:hAnsi="Tahoma" w:cs="Tahoma"/>
                <w:sz w:val="16"/>
                <w:szCs w:val="16"/>
              </w:rPr>
            </w:pPr>
          </w:p>
        </w:tc>
        <w:tc>
          <w:tcPr>
            <w:tcW w:w="335" w:type="pct"/>
            <w:shd w:val="clear" w:color="auto" w:fill="auto"/>
          </w:tcPr>
          <w:p w14:paraId="6A2E8CDD" w14:textId="77777777" w:rsidR="00E40A78" w:rsidRPr="005973A4" w:rsidRDefault="00E40A78" w:rsidP="00E40A78">
            <w:pPr>
              <w:jc w:val="both"/>
              <w:rPr>
                <w:rFonts w:ascii="Tahoma" w:eastAsia="Calibri" w:hAnsi="Tahoma" w:cs="Tahoma"/>
                <w:sz w:val="16"/>
                <w:szCs w:val="16"/>
              </w:rPr>
            </w:pPr>
          </w:p>
        </w:tc>
        <w:tc>
          <w:tcPr>
            <w:tcW w:w="357" w:type="pct"/>
            <w:gridSpan w:val="2"/>
          </w:tcPr>
          <w:p w14:paraId="16DED82D" w14:textId="77777777" w:rsidR="00E40A78" w:rsidRPr="005973A4" w:rsidRDefault="00E40A78" w:rsidP="00E40A78">
            <w:pPr>
              <w:jc w:val="both"/>
              <w:rPr>
                <w:rFonts w:ascii="Tahoma" w:eastAsia="Calibri" w:hAnsi="Tahoma" w:cs="Tahoma"/>
                <w:sz w:val="16"/>
                <w:szCs w:val="16"/>
              </w:rPr>
            </w:pPr>
          </w:p>
        </w:tc>
        <w:tc>
          <w:tcPr>
            <w:tcW w:w="341" w:type="pct"/>
            <w:gridSpan w:val="2"/>
          </w:tcPr>
          <w:p w14:paraId="7E17E5C6" w14:textId="77777777" w:rsidR="00E40A78" w:rsidRPr="005973A4" w:rsidRDefault="00E40A78" w:rsidP="00E40A78">
            <w:pPr>
              <w:jc w:val="both"/>
              <w:rPr>
                <w:rFonts w:ascii="Tahoma" w:eastAsia="Calibri" w:hAnsi="Tahoma" w:cs="Tahoma"/>
                <w:sz w:val="16"/>
                <w:szCs w:val="16"/>
              </w:rPr>
            </w:pPr>
          </w:p>
        </w:tc>
      </w:tr>
      <w:tr w:rsidR="00E40A78" w:rsidRPr="005973A4" w14:paraId="2B2D24F9" w14:textId="77777777" w:rsidTr="00E40A78">
        <w:trPr>
          <w:trHeight w:val="190"/>
        </w:trPr>
        <w:tc>
          <w:tcPr>
            <w:tcW w:w="276" w:type="pct"/>
            <w:shd w:val="clear" w:color="auto" w:fill="auto"/>
          </w:tcPr>
          <w:p w14:paraId="4ECE9472" w14:textId="77777777" w:rsidR="00E40A78" w:rsidRPr="005973A4" w:rsidRDefault="00E40A78" w:rsidP="00E40A78">
            <w:pPr>
              <w:jc w:val="both"/>
              <w:rPr>
                <w:rFonts w:ascii="Tahoma" w:eastAsia="Calibri" w:hAnsi="Tahoma" w:cs="Tahoma"/>
                <w:sz w:val="16"/>
                <w:szCs w:val="16"/>
              </w:rPr>
            </w:pPr>
          </w:p>
        </w:tc>
        <w:tc>
          <w:tcPr>
            <w:tcW w:w="308" w:type="pct"/>
            <w:shd w:val="clear" w:color="auto" w:fill="auto"/>
          </w:tcPr>
          <w:p w14:paraId="6621B9D8" w14:textId="77777777" w:rsidR="00E40A78" w:rsidRPr="005973A4" w:rsidRDefault="00E40A78" w:rsidP="00E40A78">
            <w:pPr>
              <w:jc w:val="both"/>
              <w:rPr>
                <w:rFonts w:ascii="Tahoma" w:eastAsia="Calibri" w:hAnsi="Tahoma" w:cs="Tahoma"/>
                <w:sz w:val="16"/>
                <w:szCs w:val="16"/>
              </w:rPr>
            </w:pPr>
          </w:p>
        </w:tc>
        <w:tc>
          <w:tcPr>
            <w:tcW w:w="316" w:type="pct"/>
            <w:shd w:val="clear" w:color="auto" w:fill="auto"/>
          </w:tcPr>
          <w:p w14:paraId="36E38AE8" w14:textId="77777777" w:rsidR="00E40A78" w:rsidRPr="005973A4" w:rsidRDefault="00E40A78" w:rsidP="00E40A78">
            <w:pPr>
              <w:jc w:val="both"/>
              <w:rPr>
                <w:rFonts w:ascii="Tahoma" w:eastAsia="Calibri" w:hAnsi="Tahoma" w:cs="Tahoma"/>
                <w:sz w:val="16"/>
                <w:szCs w:val="16"/>
              </w:rPr>
            </w:pPr>
          </w:p>
        </w:tc>
        <w:tc>
          <w:tcPr>
            <w:tcW w:w="461" w:type="pct"/>
            <w:gridSpan w:val="2"/>
            <w:shd w:val="clear" w:color="auto" w:fill="auto"/>
          </w:tcPr>
          <w:p w14:paraId="5254AE49" w14:textId="77777777" w:rsidR="00E40A78" w:rsidRPr="005973A4" w:rsidRDefault="00E40A78" w:rsidP="00E40A78">
            <w:pPr>
              <w:jc w:val="both"/>
              <w:rPr>
                <w:rFonts w:ascii="Tahoma" w:eastAsia="Calibri" w:hAnsi="Tahoma" w:cs="Tahoma"/>
                <w:sz w:val="16"/>
                <w:szCs w:val="16"/>
              </w:rPr>
            </w:pPr>
          </w:p>
        </w:tc>
        <w:tc>
          <w:tcPr>
            <w:tcW w:w="80" w:type="pct"/>
            <w:gridSpan w:val="2"/>
          </w:tcPr>
          <w:p w14:paraId="15AF15B7" w14:textId="77777777" w:rsidR="00E40A78" w:rsidRPr="005973A4" w:rsidRDefault="00E40A78" w:rsidP="00E40A78">
            <w:pPr>
              <w:jc w:val="both"/>
              <w:rPr>
                <w:rFonts w:ascii="Tahoma" w:eastAsia="Calibri" w:hAnsi="Tahoma" w:cs="Tahoma"/>
                <w:sz w:val="16"/>
                <w:szCs w:val="16"/>
              </w:rPr>
            </w:pPr>
          </w:p>
        </w:tc>
        <w:tc>
          <w:tcPr>
            <w:tcW w:w="263" w:type="pct"/>
            <w:shd w:val="clear" w:color="auto" w:fill="auto"/>
          </w:tcPr>
          <w:p w14:paraId="78E0D63C" w14:textId="77777777" w:rsidR="00E40A78" w:rsidRPr="005973A4" w:rsidRDefault="00E40A78" w:rsidP="00E40A78">
            <w:pPr>
              <w:jc w:val="both"/>
              <w:rPr>
                <w:rFonts w:ascii="Tahoma" w:eastAsia="Calibri" w:hAnsi="Tahoma" w:cs="Tahoma"/>
                <w:sz w:val="16"/>
                <w:szCs w:val="16"/>
              </w:rPr>
            </w:pPr>
          </w:p>
        </w:tc>
        <w:tc>
          <w:tcPr>
            <w:tcW w:w="276" w:type="pct"/>
            <w:shd w:val="clear" w:color="auto" w:fill="auto"/>
          </w:tcPr>
          <w:p w14:paraId="6487A3F2" w14:textId="77777777" w:rsidR="00E40A78" w:rsidRPr="005973A4" w:rsidRDefault="00E40A78" w:rsidP="00E40A78">
            <w:pPr>
              <w:jc w:val="both"/>
              <w:rPr>
                <w:rFonts w:ascii="Tahoma" w:eastAsia="Calibri" w:hAnsi="Tahoma" w:cs="Tahoma"/>
                <w:sz w:val="16"/>
                <w:szCs w:val="16"/>
              </w:rPr>
            </w:pPr>
          </w:p>
        </w:tc>
        <w:tc>
          <w:tcPr>
            <w:tcW w:w="261" w:type="pct"/>
          </w:tcPr>
          <w:p w14:paraId="42A96756" w14:textId="77777777" w:rsidR="00E40A78" w:rsidRPr="005973A4" w:rsidRDefault="00E40A78" w:rsidP="00E40A78">
            <w:pPr>
              <w:jc w:val="both"/>
              <w:rPr>
                <w:rFonts w:ascii="Tahoma" w:eastAsia="Calibri" w:hAnsi="Tahoma" w:cs="Tahoma"/>
                <w:sz w:val="16"/>
                <w:szCs w:val="16"/>
              </w:rPr>
            </w:pPr>
          </w:p>
        </w:tc>
        <w:tc>
          <w:tcPr>
            <w:tcW w:w="240" w:type="pct"/>
            <w:shd w:val="clear" w:color="auto" w:fill="auto"/>
          </w:tcPr>
          <w:p w14:paraId="77EE21B6" w14:textId="77777777" w:rsidR="00E40A78" w:rsidRPr="005973A4" w:rsidRDefault="00E40A78" w:rsidP="00E40A78">
            <w:pPr>
              <w:jc w:val="both"/>
              <w:rPr>
                <w:rFonts w:ascii="Tahoma" w:eastAsia="Calibri" w:hAnsi="Tahoma" w:cs="Tahoma"/>
                <w:sz w:val="16"/>
                <w:szCs w:val="16"/>
              </w:rPr>
            </w:pPr>
          </w:p>
        </w:tc>
        <w:tc>
          <w:tcPr>
            <w:tcW w:w="431" w:type="pct"/>
          </w:tcPr>
          <w:p w14:paraId="05902A4C" w14:textId="77777777" w:rsidR="00E40A78" w:rsidRPr="005973A4" w:rsidRDefault="00E40A78" w:rsidP="00E40A78">
            <w:pPr>
              <w:jc w:val="both"/>
              <w:rPr>
                <w:rFonts w:ascii="Tahoma" w:eastAsia="Calibri" w:hAnsi="Tahoma" w:cs="Tahoma"/>
                <w:sz w:val="16"/>
                <w:szCs w:val="16"/>
              </w:rPr>
            </w:pPr>
          </w:p>
        </w:tc>
        <w:tc>
          <w:tcPr>
            <w:tcW w:w="239" w:type="pct"/>
          </w:tcPr>
          <w:p w14:paraId="06B35DBC" w14:textId="77777777" w:rsidR="00E40A78" w:rsidRPr="005973A4" w:rsidRDefault="00E40A78" w:rsidP="00E40A78">
            <w:pPr>
              <w:jc w:val="both"/>
              <w:rPr>
                <w:rFonts w:ascii="Tahoma" w:eastAsia="Calibri" w:hAnsi="Tahoma" w:cs="Tahoma"/>
                <w:sz w:val="16"/>
                <w:szCs w:val="16"/>
              </w:rPr>
            </w:pPr>
          </w:p>
        </w:tc>
        <w:tc>
          <w:tcPr>
            <w:tcW w:w="384" w:type="pct"/>
          </w:tcPr>
          <w:p w14:paraId="2A1FAAA6" w14:textId="77777777" w:rsidR="00E40A78" w:rsidRPr="005973A4" w:rsidRDefault="00E40A78" w:rsidP="00E40A78">
            <w:pPr>
              <w:jc w:val="both"/>
              <w:rPr>
                <w:rFonts w:ascii="Tahoma" w:eastAsia="Calibri" w:hAnsi="Tahoma" w:cs="Tahoma"/>
                <w:sz w:val="16"/>
                <w:szCs w:val="16"/>
              </w:rPr>
            </w:pPr>
          </w:p>
        </w:tc>
        <w:tc>
          <w:tcPr>
            <w:tcW w:w="431" w:type="pct"/>
          </w:tcPr>
          <w:p w14:paraId="1BE2625F" w14:textId="77777777" w:rsidR="00E40A78" w:rsidRPr="005973A4" w:rsidRDefault="00E40A78" w:rsidP="00E40A78">
            <w:pPr>
              <w:jc w:val="both"/>
              <w:rPr>
                <w:rFonts w:ascii="Tahoma" w:eastAsia="Calibri" w:hAnsi="Tahoma" w:cs="Tahoma"/>
                <w:sz w:val="16"/>
                <w:szCs w:val="16"/>
              </w:rPr>
            </w:pPr>
          </w:p>
        </w:tc>
        <w:tc>
          <w:tcPr>
            <w:tcW w:w="335" w:type="pct"/>
            <w:shd w:val="clear" w:color="auto" w:fill="auto"/>
          </w:tcPr>
          <w:p w14:paraId="56E4959A" w14:textId="77777777" w:rsidR="00E40A78" w:rsidRPr="005973A4" w:rsidRDefault="00E40A78" w:rsidP="00E40A78">
            <w:pPr>
              <w:jc w:val="both"/>
              <w:rPr>
                <w:rFonts w:ascii="Tahoma" w:eastAsia="Calibri" w:hAnsi="Tahoma" w:cs="Tahoma"/>
                <w:sz w:val="16"/>
                <w:szCs w:val="16"/>
              </w:rPr>
            </w:pPr>
          </w:p>
        </w:tc>
        <w:tc>
          <w:tcPr>
            <w:tcW w:w="357" w:type="pct"/>
            <w:gridSpan w:val="2"/>
          </w:tcPr>
          <w:p w14:paraId="1A4C0C8A" w14:textId="77777777" w:rsidR="00E40A78" w:rsidRPr="005973A4" w:rsidRDefault="00E40A78" w:rsidP="00E40A78">
            <w:pPr>
              <w:jc w:val="both"/>
              <w:rPr>
                <w:rFonts w:ascii="Tahoma" w:eastAsia="Calibri" w:hAnsi="Tahoma" w:cs="Tahoma"/>
                <w:sz w:val="16"/>
                <w:szCs w:val="16"/>
              </w:rPr>
            </w:pPr>
          </w:p>
        </w:tc>
        <w:tc>
          <w:tcPr>
            <w:tcW w:w="341" w:type="pct"/>
            <w:gridSpan w:val="2"/>
          </w:tcPr>
          <w:p w14:paraId="7289CA92" w14:textId="77777777" w:rsidR="00E40A78" w:rsidRPr="005973A4" w:rsidRDefault="00E40A78" w:rsidP="00E40A78">
            <w:pPr>
              <w:jc w:val="both"/>
              <w:rPr>
                <w:rFonts w:ascii="Tahoma" w:eastAsia="Calibri" w:hAnsi="Tahoma" w:cs="Tahoma"/>
                <w:sz w:val="16"/>
                <w:szCs w:val="16"/>
              </w:rPr>
            </w:pPr>
          </w:p>
        </w:tc>
      </w:tr>
      <w:tr w:rsidR="00E40A78" w:rsidRPr="005973A4" w14:paraId="13451B0B" w14:textId="77777777" w:rsidTr="00E40A78">
        <w:trPr>
          <w:trHeight w:val="63"/>
        </w:trPr>
        <w:tc>
          <w:tcPr>
            <w:tcW w:w="901" w:type="pct"/>
            <w:gridSpan w:val="3"/>
            <w:shd w:val="clear" w:color="auto" w:fill="auto"/>
            <w:hideMark/>
          </w:tcPr>
          <w:p w14:paraId="7DF02784" w14:textId="77777777" w:rsidR="00E40A78" w:rsidRPr="005973A4" w:rsidRDefault="00E40A78" w:rsidP="00E40A78">
            <w:pPr>
              <w:jc w:val="both"/>
              <w:rPr>
                <w:rFonts w:ascii="Tahoma" w:eastAsia="Calibri" w:hAnsi="Tahoma" w:cs="Tahoma"/>
                <w:sz w:val="16"/>
                <w:szCs w:val="16"/>
              </w:rPr>
            </w:pPr>
            <w:r w:rsidRPr="005973A4">
              <w:rPr>
                <w:rFonts w:ascii="Tahoma" w:hAnsi="Tahoma" w:cs="Tahoma"/>
                <w:b/>
                <w:sz w:val="16"/>
                <w:szCs w:val="16"/>
              </w:rPr>
              <w:t> </w:t>
            </w:r>
            <w:r w:rsidRPr="005973A4">
              <w:rPr>
                <w:rFonts w:ascii="Tahoma" w:hAnsi="Tahoma" w:cs="Tahoma"/>
                <w:sz w:val="16"/>
                <w:szCs w:val="16"/>
              </w:rPr>
              <w:t>Итого</w:t>
            </w:r>
          </w:p>
        </w:tc>
        <w:tc>
          <w:tcPr>
            <w:tcW w:w="461" w:type="pct"/>
            <w:gridSpan w:val="2"/>
            <w:shd w:val="clear" w:color="auto" w:fill="auto"/>
          </w:tcPr>
          <w:p w14:paraId="0128E29A" w14:textId="77777777" w:rsidR="00E40A78" w:rsidRPr="005973A4" w:rsidRDefault="00E40A78" w:rsidP="00E40A78">
            <w:pPr>
              <w:jc w:val="both"/>
              <w:rPr>
                <w:rFonts w:ascii="Tahoma" w:eastAsia="Calibri" w:hAnsi="Tahoma" w:cs="Tahoma"/>
                <w:sz w:val="16"/>
                <w:szCs w:val="16"/>
              </w:rPr>
            </w:pPr>
          </w:p>
        </w:tc>
        <w:tc>
          <w:tcPr>
            <w:tcW w:w="80" w:type="pct"/>
            <w:gridSpan w:val="2"/>
          </w:tcPr>
          <w:p w14:paraId="1889D3F0" w14:textId="77777777" w:rsidR="00E40A78" w:rsidRPr="005973A4" w:rsidRDefault="00E40A78" w:rsidP="00E40A78">
            <w:pPr>
              <w:jc w:val="both"/>
              <w:rPr>
                <w:rFonts w:ascii="Tahoma" w:eastAsia="Calibri" w:hAnsi="Tahoma" w:cs="Tahoma"/>
                <w:sz w:val="16"/>
                <w:szCs w:val="16"/>
              </w:rPr>
            </w:pPr>
          </w:p>
        </w:tc>
        <w:tc>
          <w:tcPr>
            <w:tcW w:w="263" w:type="pct"/>
            <w:shd w:val="clear" w:color="auto" w:fill="auto"/>
          </w:tcPr>
          <w:p w14:paraId="7A94552F" w14:textId="77777777" w:rsidR="00E40A78" w:rsidRPr="005973A4" w:rsidRDefault="00E40A78" w:rsidP="00E40A78">
            <w:pPr>
              <w:jc w:val="both"/>
              <w:rPr>
                <w:rFonts w:ascii="Tahoma" w:eastAsia="Calibri" w:hAnsi="Tahoma" w:cs="Tahoma"/>
                <w:sz w:val="16"/>
                <w:szCs w:val="16"/>
              </w:rPr>
            </w:pPr>
          </w:p>
        </w:tc>
        <w:tc>
          <w:tcPr>
            <w:tcW w:w="276" w:type="pct"/>
            <w:shd w:val="clear" w:color="auto" w:fill="auto"/>
          </w:tcPr>
          <w:p w14:paraId="2794DDDB" w14:textId="77777777" w:rsidR="00E40A78" w:rsidRPr="005973A4" w:rsidRDefault="00E40A78" w:rsidP="00E40A78">
            <w:pPr>
              <w:jc w:val="both"/>
              <w:rPr>
                <w:rFonts w:ascii="Tahoma" w:eastAsia="Calibri" w:hAnsi="Tahoma" w:cs="Tahoma"/>
                <w:sz w:val="16"/>
                <w:szCs w:val="16"/>
              </w:rPr>
            </w:pPr>
          </w:p>
        </w:tc>
        <w:tc>
          <w:tcPr>
            <w:tcW w:w="261" w:type="pct"/>
          </w:tcPr>
          <w:p w14:paraId="150FDA7A" w14:textId="77777777" w:rsidR="00E40A78" w:rsidRPr="005973A4" w:rsidRDefault="00E40A78" w:rsidP="00E40A78">
            <w:pPr>
              <w:jc w:val="both"/>
              <w:rPr>
                <w:rFonts w:ascii="Tahoma" w:eastAsia="Calibri" w:hAnsi="Tahoma" w:cs="Tahoma"/>
                <w:sz w:val="16"/>
                <w:szCs w:val="16"/>
              </w:rPr>
            </w:pPr>
          </w:p>
        </w:tc>
        <w:tc>
          <w:tcPr>
            <w:tcW w:w="240" w:type="pct"/>
            <w:shd w:val="clear" w:color="auto" w:fill="auto"/>
          </w:tcPr>
          <w:p w14:paraId="1C3D2B7A" w14:textId="77777777" w:rsidR="00E40A78" w:rsidRPr="005973A4" w:rsidRDefault="00E40A78" w:rsidP="00E40A78">
            <w:pPr>
              <w:jc w:val="both"/>
              <w:rPr>
                <w:rFonts w:ascii="Tahoma" w:eastAsia="Calibri" w:hAnsi="Tahoma" w:cs="Tahoma"/>
                <w:sz w:val="16"/>
                <w:szCs w:val="16"/>
              </w:rPr>
            </w:pPr>
          </w:p>
        </w:tc>
        <w:tc>
          <w:tcPr>
            <w:tcW w:w="431" w:type="pct"/>
          </w:tcPr>
          <w:p w14:paraId="71B9A0CA" w14:textId="77777777" w:rsidR="00E40A78" w:rsidRPr="005973A4" w:rsidRDefault="00E40A78" w:rsidP="00E40A78">
            <w:pPr>
              <w:jc w:val="both"/>
              <w:rPr>
                <w:rFonts w:ascii="Tahoma" w:eastAsia="Calibri" w:hAnsi="Tahoma" w:cs="Tahoma"/>
                <w:sz w:val="16"/>
                <w:szCs w:val="16"/>
              </w:rPr>
            </w:pPr>
          </w:p>
        </w:tc>
        <w:tc>
          <w:tcPr>
            <w:tcW w:w="239" w:type="pct"/>
          </w:tcPr>
          <w:p w14:paraId="795A4B6F" w14:textId="77777777" w:rsidR="00E40A78" w:rsidRPr="005973A4" w:rsidRDefault="00E40A78" w:rsidP="00E40A78">
            <w:pPr>
              <w:jc w:val="both"/>
              <w:rPr>
                <w:rFonts w:ascii="Tahoma" w:eastAsia="Calibri" w:hAnsi="Tahoma" w:cs="Tahoma"/>
                <w:sz w:val="16"/>
                <w:szCs w:val="16"/>
              </w:rPr>
            </w:pPr>
          </w:p>
        </w:tc>
        <w:tc>
          <w:tcPr>
            <w:tcW w:w="384" w:type="pct"/>
          </w:tcPr>
          <w:p w14:paraId="180CCA74" w14:textId="77777777" w:rsidR="00E40A78" w:rsidRPr="005973A4" w:rsidRDefault="00E40A78" w:rsidP="00E40A78">
            <w:pPr>
              <w:jc w:val="both"/>
              <w:rPr>
                <w:rFonts w:ascii="Tahoma" w:eastAsia="Calibri" w:hAnsi="Tahoma" w:cs="Tahoma"/>
                <w:sz w:val="16"/>
                <w:szCs w:val="16"/>
              </w:rPr>
            </w:pPr>
          </w:p>
        </w:tc>
        <w:tc>
          <w:tcPr>
            <w:tcW w:w="431" w:type="pct"/>
          </w:tcPr>
          <w:p w14:paraId="3DBF719F" w14:textId="77777777" w:rsidR="00E40A78" w:rsidRPr="005973A4" w:rsidRDefault="00E40A78" w:rsidP="00E40A78">
            <w:pPr>
              <w:jc w:val="both"/>
              <w:rPr>
                <w:rFonts w:ascii="Tahoma" w:eastAsia="Calibri" w:hAnsi="Tahoma" w:cs="Tahoma"/>
                <w:sz w:val="16"/>
                <w:szCs w:val="16"/>
              </w:rPr>
            </w:pPr>
          </w:p>
        </w:tc>
        <w:tc>
          <w:tcPr>
            <w:tcW w:w="335" w:type="pct"/>
          </w:tcPr>
          <w:p w14:paraId="7476C46A" w14:textId="77777777" w:rsidR="00E40A78" w:rsidRPr="005973A4" w:rsidRDefault="00E40A78" w:rsidP="00E40A78">
            <w:pPr>
              <w:jc w:val="both"/>
              <w:rPr>
                <w:rFonts w:ascii="Tahoma" w:eastAsia="Calibri" w:hAnsi="Tahoma" w:cs="Tahoma"/>
                <w:sz w:val="16"/>
                <w:szCs w:val="16"/>
              </w:rPr>
            </w:pPr>
          </w:p>
        </w:tc>
        <w:tc>
          <w:tcPr>
            <w:tcW w:w="357" w:type="pct"/>
            <w:gridSpan w:val="2"/>
          </w:tcPr>
          <w:p w14:paraId="0B5A06AE" w14:textId="77777777" w:rsidR="00E40A78" w:rsidRPr="005973A4" w:rsidRDefault="00E40A78" w:rsidP="00E40A78">
            <w:pPr>
              <w:jc w:val="both"/>
              <w:rPr>
                <w:rFonts w:ascii="Tahoma" w:eastAsia="Calibri" w:hAnsi="Tahoma" w:cs="Tahoma"/>
                <w:sz w:val="16"/>
                <w:szCs w:val="16"/>
              </w:rPr>
            </w:pPr>
          </w:p>
        </w:tc>
        <w:tc>
          <w:tcPr>
            <w:tcW w:w="341" w:type="pct"/>
            <w:gridSpan w:val="2"/>
          </w:tcPr>
          <w:p w14:paraId="17BEF18B" w14:textId="77777777" w:rsidR="00E40A78" w:rsidRPr="005973A4" w:rsidRDefault="00E40A78" w:rsidP="00E40A78">
            <w:pPr>
              <w:jc w:val="both"/>
              <w:rPr>
                <w:rFonts w:ascii="Tahoma" w:eastAsia="Calibri" w:hAnsi="Tahoma" w:cs="Tahoma"/>
                <w:sz w:val="16"/>
                <w:szCs w:val="16"/>
              </w:rPr>
            </w:pPr>
          </w:p>
        </w:tc>
      </w:tr>
    </w:tbl>
    <w:p w14:paraId="5D2B3BA7" w14:textId="77777777" w:rsidR="00E40A78" w:rsidRPr="005973A4" w:rsidRDefault="00E40A78" w:rsidP="00E40A78">
      <w:pPr>
        <w:jc w:val="both"/>
        <w:rPr>
          <w:rFonts w:ascii="Tahoma" w:hAnsi="Tahoma" w:cs="Tahoma"/>
          <w:b/>
          <w:bCs/>
          <w:sz w:val="18"/>
          <w:szCs w:val="18"/>
        </w:rPr>
      </w:pPr>
    </w:p>
    <w:p w14:paraId="5E9C5A85" w14:textId="77777777" w:rsidR="00E40A78" w:rsidRPr="005973A4" w:rsidRDefault="00E40A78" w:rsidP="00E40A78">
      <w:pPr>
        <w:jc w:val="both"/>
        <w:rPr>
          <w:rFonts w:ascii="Tahoma" w:hAnsi="Tahoma" w:cs="Tahoma"/>
          <w:sz w:val="16"/>
          <w:szCs w:val="16"/>
        </w:rPr>
      </w:pPr>
      <w:r w:rsidRPr="005973A4">
        <w:rPr>
          <w:rFonts w:ascii="Tahoma" w:hAnsi="Tahoma" w:cs="Tahoma"/>
          <w:sz w:val="16"/>
          <w:szCs w:val="16"/>
        </w:rPr>
        <w:t>(Поля в приложении к Извещению заполняются в зависимости от выплаты: по списку или Депонентам, на счетах депо которых имеются остатки ценных бумаг, по которым осуществляется выплата.)</w:t>
      </w:r>
    </w:p>
    <w:p w14:paraId="2F498CE4" w14:textId="77777777" w:rsidR="00E40A78" w:rsidRPr="005973A4" w:rsidRDefault="00E40A78" w:rsidP="00E40A78">
      <w:pPr>
        <w:spacing w:after="120"/>
        <w:jc w:val="both"/>
        <w:rPr>
          <w:rFonts w:ascii="Tahoma" w:hAnsi="Tahoma" w:cs="Tahoma"/>
          <w:b/>
          <w:bCs/>
          <w:sz w:val="18"/>
          <w:szCs w:val="18"/>
        </w:rPr>
      </w:pPr>
    </w:p>
    <w:p w14:paraId="33AEC1DF" w14:textId="77777777" w:rsidR="00E40A78" w:rsidRPr="005973A4" w:rsidRDefault="00E40A78" w:rsidP="00E40A78">
      <w:pPr>
        <w:spacing w:after="120"/>
        <w:jc w:val="both"/>
        <w:rPr>
          <w:rFonts w:ascii="Tahoma" w:hAnsi="Tahoma" w:cs="Tahoma"/>
          <w:bCs/>
          <w:sz w:val="18"/>
          <w:szCs w:val="18"/>
        </w:rPr>
      </w:pPr>
      <w:r w:rsidRPr="005973A4">
        <w:rPr>
          <w:rFonts w:ascii="Tahoma" w:hAnsi="Tahoma" w:cs="Tahoma"/>
          <w:b/>
          <w:bCs/>
          <w:sz w:val="18"/>
          <w:szCs w:val="18"/>
        </w:rPr>
        <w:t>Детализация сумм рыночных требований к удержанию</w:t>
      </w:r>
      <w:r w:rsidRPr="005973A4">
        <w:rPr>
          <w:rFonts w:ascii="Tahoma" w:hAnsi="Tahoma" w:cs="Tahoma"/>
          <w:bCs/>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4241"/>
        <w:gridCol w:w="3641"/>
        <w:gridCol w:w="3640"/>
      </w:tblGrid>
      <w:tr w:rsidR="00E40A78" w:rsidRPr="005973A4" w14:paraId="064EFCA4" w14:textId="77777777" w:rsidTr="00E40A78">
        <w:tc>
          <w:tcPr>
            <w:tcW w:w="3085" w:type="dxa"/>
            <w:shd w:val="clear" w:color="auto" w:fill="auto"/>
          </w:tcPr>
          <w:p w14:paraId="525066F2" w14:textId="77777777" w:rsidR="00E40A78" w:rsidRPr="005973A4" w:rsidRDefault="00E40A78" w:rsidP="00E40A78">
            <w:pPr>
              <w:jc w:val="both"/>
              <w:rPr>
                <w:rFonts w:ascii="Tahoma" w:hAnsi="Tahoma" w:cs="Tahoma"/>
                <w:sz w:val="16"/>
              </w:rPr>
            </w:pPr>
            <w:r w:rsidRPr="005973A4">
              <w:rPr>
                <w:rFonts w:ascii="Tahoma" w:hAnsi="Tahoma" w:cs="Tahoma"/>
                <w:sz w:val="16"/>
              </w:rPr>
              <w:t>Рег. номер поручения</w:t>
            </w:r>
          </w:p>
        </w:tc>
        <w:tc>
          <w:tcPr>
            <w:tcW w:w="4309" w:type="dxa"/>
            <w:shd w:val="clear" w:color="auto" w:fill="auto"/>
          </w:tcPr>
          <w:p w14:paraId="718A3112" w14:textId="77777777" w:rsidR="00E40A78" w:rsidRPr="005973A4" w:rsidRDefault="00E40A78" w:rsidP="00E40A78">
            <w:pPr>
              <w:jc w:val="both"/>
              <w:rPr>
                <w:rFonts w:ascii="Tahoma" w:hAnsi="Tahoma" w:cs="Tahoma"/>
                <w:sz w:val="16"/>
              </w:rPr>
            </w:pPr>
            <w:r w:rsidRPr="005973A4">
              <w:rPr>
                <w:rFonts w:ascii="Tahoma" w:hAnsi="Tahoma" w:cs="Tahoma"/>
                <w:sz w:val="16"/>
              </w:rPr>
              <w:t>Дата регистрации поручения</w:t>
            </w:r>
          </w:p>
        </w:tc>
        <w:tc>
          <w:tcPr>
            <w:tcW w:w="3697" w:type="dxa"/>
            <w:shd w:val="clear" w:color="auto" w:fill="auto"/>
          </w:tcPr>
          <w:p w14:paraId="5D89739A" w14:textId="77777777" w:rsidR="00E40A78" w:rsidRPr="005973A4" w:rsidRDefault="00E40A78" w:rsidP="00E40A78">
            <w:pPr>
              <w:jc w:val="both"/>
              <w:rPr>
                <w:rFonts w:ascii="Tahoma" w:hAnsi="Tahoma" w:cs="Tahoma"/>
                <w:sz w:val="16"/>
              </w:rPr>
            </w:pPr>
            <w:r w:rsidRPr="005973A4">
              <w:rPr>
                <w:rFonts w:ascii="Tahoma" w:hAnsi="Tahoma" w:cs="Tahoma"/>
                <w:sz w:val="16"/>
              </w:rPr>
              <w:t>Сумма рыночных требований к удержанию по поручению</w:t>
            </w:r>
          </w:p>
        </w:tc>
        <w:tc>
          <w:tcPr>
            <w:tcW w:w="3697" w:type="dxa"/>
            <w:shd w:val="clear" w:color="auto" w:fill="auto"/>
          </w:tcPr>
          <w:p w14:paraId="7D24C2B8" w14:textId="77777777" w:rsidR="00E40A78" w:rsidRPr="005973A4" w:rsidRDefault="00E40A78" w:rsidP="00E40A78">
            <w:pPr>
              <w:jc w:val="both"/>
              <w:rPr>
                <w:rFonts w:ascii="Tahoma" w:hAnsi="Tahoma" w:cs="Tahoma"/>
                <w:sz w:val="16"/>
              </w:rPr>
            </w:pPr>
            <w:r w:rsidRPr="005973A4">
              <w:rPr>
                <w:rFonts w:ascii="Tahoma" w:hAnsi="Tahoma" w:cs="Tahoma"/>
                <w:sz w:val="16"/>
              </w:rPr>
              <w:t>Из них для налога****</w:t>
            </w:r>
          </w:p>
        </w:tc>
      </w:tr>
      <w:tr w:rsidR="00E40A78" w:rsidRPr="005973A4" w14:paraId="3CCC9C9B" w14:textId="77777777" w:rsidTr="00E40A78">
        <w:tc>
          <w:tcPr>
            <w:tcW w:w="3085" w:type="dxa"/>
            <w:shd w:val="clear" w:color="auto" w:fill="auto"/>
          </w:tcPr>
          <w:p w14:paraId="1F3ED35B" w14:textId="77777777" w:rsidR="00E40A78" w:rsidRPr="005973A4" w:rsidRDefault="00E40A78" w:rsidP="00E40A78">
            <w:pPr>
              <w:jc w:val="both"/>
              <w:rPr>
                <w:rFonts w:ascii="Tahoma" w:hAnsi="Tahoma" w:cs="Tahoma"/>
                <w:sz w:val="16"/>
              </w:rPr>
            </w:pPr>
          </w:p>
        </w:tc>
        <w:tc>
          <w:tcPr>
            <w:tcW w:w="4309" w:type="dxa"/>
            <w:shd w:val="clear" w:color="auto" w:fill="auto"/>
          </w:tcPr>
          <w:p w14:paraId="483F113E" w14:textId="77777777" w:rsidR="00E40A78" w:rsidRPr="005973A4" w:rsidRDefault="00E40A78" w:rsidP="00E40A78">
            <w:pPr>
              <w:jc w:val="both"/>
              <w:rPr>
                <w:rFonts w:ascii="Tahoma" w:hAnsi="Tahoma" w:cs="Tahoma"/>
                <w:sz w:val="16"/>
              </w:rPr>
            </w:pPr>
          </w:p>
        </w:tc>
        <w:tc>
          <w:tcPr>
            <w:tcW w:w="3697" w:type="dxa"/>
            <w:shd w:val="clear" w:color="auto" w:fill="auto"/>
          </w:tcPr>
          <w:p w14:paraId="3685406E" w14:textId="77777777" w:rsidR="00E40A78" w:rsidRPr="005973A4" w:rsidRDefault="00E40A78" w:rsidP="00E40A78">
            <w:pPr>
              <w:jc w:val="both"/>
              <w:rPr>
                <w:rFonts w:ascii="Tahoma" w:hAnsi="Tahoma" w:cs="Tahoma"/>
                <w:sz w:val="16"/>
              </w:rPr>
            </w:pPr>
          </w:p>
        </w:tc>
        <w:tc>
          <w:tcPr>
            <w:tcW w:w="3697" w:type="dxa"/>
            <w:shd w:val="clear" w:color="auto" w:fill="auto"/>
          </w:tcPr>
          <w:p w14:paraId="31058BB0" w14:textId="77777777" w:rsidR="00E40A78" w:rsidRPr="005973A4" w:rsidRDefault="00E40A78" w:rsidP="00E40A78">
            <w:pPr>
              <w:jc w:val="both"/>
              <w:rPr>
                <w:rFonts w:ascii="Tahoma" w:hAnsi="Tahoma" w:cs="Tahoma"/>
                <w:sz w:val="16"/>
              </w:rPr>
            </w:pPr>
          </w:p>
        </w:tc>
      </w:tr>
      <w:tr w:rsidR="00E40A78" w:rsidRPr="005973A4" w14:paraId="46A4E46A" w14:textId="77777777" w:rsidTr="00E40A78">
        <w:tc>
          <w:tcPr>
            <w:tcW w:w="3085" w:type="dxa"/>
            <w:shd w:val="clear" w:color="auto" w:fill="auto"/>
          </w:tcPr>
          <w:p w14:paraId="10A0AC98" w14:textId="77777777" w:rsidR="00E40A78" w:rsidRPr="005973A4" w:rsidRDefault="00E40A78" w:rsidP="00E40A78">
            <w:pPr>
              <w:jc w:val="both"/>
              <w:rPr>
                <w:rFonts w:ascii="Tahoma" w:hAnsi="Tahoma" w:cs="Tahoma"/>
                <w:sz w:val="16"/>
              </w:rPr>
            </w:pPr>
          </w:p>
        </w:tc>
        <w:tc>
          <w:tcPr>
            <w:tcW w:w="4309" w:type="dxa"/>
            <w:shd w:val="clear" w:color="auto" w:fill="auto"/>
          </w:tcPr>
          <w:p w14:paraId="7F0A053A" w14:textId="77777777" w:rsidR="00E40A78" w:rsidRPr="005973A4" w:rsidRDefault="00E40A78" w:rsidP="00E40A78">
            <w:pPr>
              <w:jc w:val="both"/>
              <w:rPr>
                <w:rFonts w:ascii="Tahoma" w:hAnsi="Tahoma" w:cs="Tahoma"/>
                <w:sz w:val="16"/>
              </w:rPr>
            </w:pPr>
          </w:p>
        </w:tc>
        <w:tc>
          <w:tcPr>
            <w:tcW w:w="3697" w:type="dxa"/>
            <w:shd w:val="clear" w:color="auto" w:fill="auto"/>
          </w:tcPr>
          <w:p w14:paraId="3E77833F" w14:textId="77777777" w:rsidR="00E40A78" w:rsidRPr="005973A4" w:rsidRDefault="00E40A78" w:rsidP="00E40A78">
            <w:pPr>
              <w:jc w:val="both"/>
              <w:rPr>
                <w:rFonts w:ascii="Tahoma" w:hAnsi="Tahoma" w:cs="Tahoma"/>
                <w:sz w:val="16"/>
              </w:rPr>
            </w:pPr>
          </w:p>
        </w:tc>
        <w:tc>
          <w:tcPr>
            <w:tcW w:w="3697" w:type="dxa"/>
            <w:shd w:val="clear" w:color="auto" w:fill="auto"/>
          </w:tcPr>
          <w:p w14:paraId="09F2E76D" w14:textId="77777777" w:rsidR="00E40A78" w:rsidRPr="005973A4" w:rsidRDefault="00E40A78" w:rsidP="00E40A78">
            <w:pPr>
              <w:jc w:val="both"/>
              <w:rPr>
                <w:rFonts w:ascii="Tahoma" w:hAnsi="Tahoma" w:cs="Tahoma"/>
                <w:sz w:val="16"/>
              </w:rPr>
            </w:pPr>
          </w:p>
        </w:tc>
      </w:tr>
    </w:tbl>
    <w:p w14:paraId="3EDB899B" w14:textId="77777777" w:rsidR="00E40A78" w:rsidRPr="005973A4" w:rsidRDefault="00E40A78" w:rsidP="00E40A78">
      <w:pPr>
        <w:jc w:val="both"/>
        <w:rPr>
          <w:rFonts w:ascii="Tahoma" w:hAnsi="Tahoma" w:cs="Tahoma"/>
          <w:sz w:val="16"/>
          <w:szCs w:val="16"/>
        </w:rPr>
      </w:pPr>
    </w:p>
    <w:p w14:paraId="073AC3A6" w14:textId="77777777" w:rsidR="00E40A78" w:rsidRPr="005973A4" w:rsidRDefault="00E40A78" w:rsidP="00E40A78">
      <w:pPr>
        <w:jc w:val="both"/>
        <w:rPr>
          <w:rFonts w:ascii="Tahoma" w:hAnsi="Tahoma" w:cs="Tahoma"/>
          <w:sz w:val="16"/>
          <w:szCs w:val="16"/>
        </w:rPr>
      </w:pPr>
    </w:p>
    <w:p w14:paraId="74705D97" w14:textId="77777777" w:rsidR="00E40A78" w:rsidRPr="005973A4" w:rsidRDefault="00E40A78" w:rsidP="00E40A78">
      <w:pPr>
        <w:jc w:val="both"/>
        <w:rPr>
          <w:rFonts w:ascii="Tahoma" w:hAnsi="Tahoma" w:cs="Tahoma"/>
          <w:sz w:val="16"/>
          <w:szCs w:val="16"/>
        </w:rPr>
      </w:pPr>
      <w:r w:rsidRPr="005973A4">
        <w:rPr>
          <w:rFonts w:ascii="Tahoma" w:hAnsi="Tahoma" w:cs="Tahoma"/>
          <w:sz w:val="16"/>
          <w:szCs w:val="16"/>
        </w:rPr>
        <w:t>* - поля заполняются только в случае предоставления извещения о перечислении денежных средств.</w:t>
      </w:r>
    </w:p>
    <w:p w14:paraId="15C36318" w14:textId="77777777" w:rsidR="00E40A78" w:rsidRPr="005973A4" w:rsidRDefault="00E40A78" w:rsidP="00E40A78">
      <w:pPr>
        <w:jc w:val="both"/>
        <w:rPr>
          <w:rFonts w:ascii="Tahoma" w:hAnsi="Tahoma" w:cs="Tahoma"/>
          <w:sz w:val="16"/>
          <w:szCs w:val="16"/>
        </w:rPr>
      </w:pPr>
      <w:r w:rsidRPr="005973A4">
        <w:rPr>
          <w:rFonts w:ascii="Tahoma" w:hAnsi="Tahoma" w:cs="Tahoma"/>
          <w:sz w:val="16"/>
          <w:szCs w:val="16"/>
        </w:rPr>
        <w:t>** - поля заполняются только в случае перечисления денежных средств по ценным бумагам, учитываемым на Субсчетах депо.</w:t>
      </w:r>
    </w:p>
    <w:p w14:paraId="03BD3F4D" w14:textId="77777777" w:rsidR="00E40A78" w:rsidRPr="005973A4" w:rsidRDefault="00E40A78" w:rsidP="00E40A78">
      <w:pPr>
        <w:jc w:val="both"/>
        <w:rPr>
          <w:rFonts w:ascii="Tahoma" w:hAnsi="Tahoma" w:cs="Tahoma"/>
          <w:sz w:val="16"/>
          <w:szCs w:val="16"/>
        </w:rPr>
      </w:pPr>
      <w:r w:rsidRPr="005973A4">
        <w:rPr>
          <w:rFonts w:ascii="Tahoma" w:hAnsi="Tahoma" w:cs="Tahoma"/>
          <w:sz w:val="16"/>
          <w:szCs w:val="16"/>
        </w:rPr>
        <w:t xml:space="preserve">*** таблица заполняется только при наличии информации о детализации сумм рыночных требований. </w:t>
      </w:r>
    </w:p>
    <w:p w14:paraId="0E322D90" w14:textId="77777777" w:rsidR="00E40A78" w:rsidRPr="005973A4" w:rsidRDefault="00E40A78" w:rsidP="00E40A78">
      <w:pPr>
        <w:jc w:val="both"/>
        <w:rPr>
          <w:rFonts w:ascii="Tahoma" w:hAnsi="Tahoma" w:cs="Tahoma"/>
          <w:sz w:val="16"/>
          <w:szCs w:val="16"/>
        </w:rPr>
      </w:pPr>
      <w:r w:rsidRPr="005973A4">
        <w:rPr>
          <w:rFonts w:ascii="Tahoma" w:hAnsi="Tahoma" w:cs="Tahoma"/>
          <w:sz w:val="16"/>
          <w:szCs w:val="16"/>
        </w:rPr>
        <w:t>**** Поля заполняются только при выплатах по ценным бумагам эмитентов США.</w:t>
      </w:r>
    </w:p>
    <w:p w14:paraId="360AB6D1" w14:textId="77777777" w:rsidR="00E40A78" w:rsidRPr="005973A4" w:rsidRDefault="00E40A78" w:rsidP="00E40A78">
      <w:pPr>
        <w:jc w:val="both"/>
        <w:rPr>
          <w:rFonts w:ascii="Tahoma" w:hAnsi="Tahoma" w:cs="Tahoma"/>
          <w:sz w:val="16"/>
          <w:szCs w:val="16"/>
        </w:rPr>
      </w:pPr>
    </w:p>
    <w:p w14:paraId="54145108" w14:textId="77777777" w:rsidR="00E40A78" w:rsidRPr="005973A4" w:rsidRDefault="00E40A78" w:rsidP="00E40A78">
      <w:pPr>
        <w:tabs>
          <w:tab w:val="center" w:pos="4153"/>
          <w:tab w:val="right" w:pos="8306"/>
          <w:tab w:val="left" w:pos="8820"/>
        </w:tabs>
        <w:ind w:left="3960" w:right="10"/>
        <w:rPr>
          <w:rFonts w:ascii="Times New Roman CYR" w:hAnsi="Times New Roman CYR"/>
          <w:b/>
          <w:bCs/>
        </w:rPr>
      </w:pPr>
      <w:bookmarkStart w:id="498" w:name="GSRUB"/>
      <w:bookmarkEnd w:id="498"/>
      <w:r w:rsidRPr="005973A4">
        <w:rPr>
          <w:rFonts w:ascii="Times New Roman CYR" w:hAnsi="Times New Roman CYR"/>
          <w:b/>
          <w:bCs/>
        </w:rPr>
        <w:br w:type="page"/>
      </w:r>
    </w:p>
    <w:p w14:paraId="7DF2E7FE" w14:textId="77777777" w:rsidR="00AD7B96" w:rsidRPr="00AD7B96" w:rsidRDefault="00F6546B" w:rsidP="00AD7B96">
      <w:pPr>
        <w:keepNext/>
        <w:tabs>
          <w:tab w:val="left" w:pos="1418"/>
          <w:tab w:val="left" w:pos="11907"/>
        </w:tabs>
        <w:spacing w:after="60"/>
        <w:ind w:right="368"/>
        <w:jc w:val="right"/>
        <w:outlineLvl w:val="2"/>
        <w:rPr>
          <w:b/>
          <w:sz w:val="18"/>
        </w:rPr>
      </w:pPr>
      <w:hyperlink w:anchor="Перечень_документов" w:history="1">
        <w:r w:rsidR="00AD7B96" w:rsidRPr="00AD7B96">
          <w:rPr>
            <w:b/>
            <w:sz w:val="18"/>
          </w:rPr>
          <w:t>GSCUR</w:t>
        </w:r>
      </w:hyperlink>
    </w:p>
    <w:p w14:paraId="10AA301A" w14:textId="77777777" w:rsidR="00E40A78" w:rsidRPr="005973A4" w:rsidRDefault="00E40A78" w:rsidP="00E40A78">
      <w:pPr>
        <w:rPr>
          <w:rFonts w:ascii="Tahoma" w:hAnsi="Tahoma" w:cs="Tahoma"/>
          <w:b/>
          <w:bCs/>
          <w:sz w:val="24"/>
          <w:szCs w:val="24"/>
        </w:rPr>
      </w:pPr>
      <w:r w:rsidRPr="005973A4">
        <w:rPr>
          <w:rFonts w:ascii="Tahoma" w:hAnsi="Tahoma" w:cs="Tahoma"/>
          <w:b/>
          <w:bCs/>
          <w:sz w:val="24"/>
          <w:szCs w:val="24"/>
        </w:rPr>
        <w:t>Извещение о выплате и перечислении денежных средств</w:t>
      </w:r>
    </w:p>
    <w:p w14:paraId="6C03FE94" w14:textId="77777777" w:rsidR="00E40A78" w:rsidRPr="005973A4" w:rsidRDefault="00E40A78" w:rsidP="00E40A78">
      <w:pPr>
        <w:jc w:val="both"/>
        <w:rPr>
          <w:rFonts w:ascii="Tahoma" w:hAnsi="Tahoma" w:cs="Tahoma"/>
          <w:sz w:val="16"/>
        </w:rPr>
      </w:pPr>
    </w:p>
    <w:tbl>
      <w:tblPr>
        <w:tblW w:w="5000" w:type="pct"/>
        <w:tblCellSpacing w:w="0" w:type="dxa"/>
        <w:tblCellMar>
          <w:left w:w="0" w:type="dxa"/>
          <w:right w:w="0" w:type="dxa"/>
        </w:tblCellMar>
        <w:tblLook w:val="0000" w:firstRow="0" w:lastRow="0" w:firstColumn="0" w:lastColumn="0" w:noHBand="0" w:noVBand="0"/>
      </w:tblPr>
      <w:tblGrid>
        <w:gridCol w:w="4695"/>
        <w:gridCol w:w="778"/>
        <w:gridCol w:w="9099"/>
      </w:tblGrid>
      <w:tr w:rsidR="00E40A78" w:rsidRPr="005973A4" w14:paraId="3C9A8C4E" w14:textId="77777777" w:rsidTr="00E40A78">
        <w:trPr>
          <w:tblCellSpacing w:w="0" w:type="dxa"/>
        </w:trPr>
        <w:tc>
          <w:tcPr>
            <w:tcW w:w="1878" w:type="pct"/>
            <w:gridSpan w:val="2"/>
            <w:vAlign w:val="center"/>
          </w:tcPr>
          <w:p w14:paraId="704A6940"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 xml:space="preserve">Исх. № </w:t>
            </w:r>
            <w:r w:rsidRPr="005973A4">
              <w:rPr>
                <w:rFonts w:ascii="Tahoma" w:hAnsi="Tahoma" w:cs="Tahoma"/>
                <w:b/>
                <w:bCs/>
                <w:sz w:val="18"/>
                <w:szCs w:val="18"/>
              </w:rPr>
              <w:t>&lt;ИПД</w:t>
            </w:r>
            <w:r w:rsidRPr="005973A4">
              <w:rPr>
                <w:rFonts w:ascii="Tahoma" w:hAnsi="Tahoma" w:cs="Tahoma"/>
                <w:b/>
                <w:bCs/>
                <w:sz w:val="18"/>
                <w:szCs w:val="18"/>
                <w:lang w:val="en-US"/>
              </w:rPr>
              <w:t>&gt;</w:t>
            </w:r>
            <w:r w:rsidRPr="005973A4">
              <w:rPr>
                <w:rFonts w:ascii="Tahoma" w:hAnsi="Tahoma" w:cs="Tahoma"/>
                <w:b/>
                <w:bCs/>
                <w:sz w:val="18"/>
                <w:szCs w:val="18"/>
              </w:rPr>
              <w:t>/</w:t>
            </w:r>
          </w:p>
        </w:tc>
        <w:tc>
          <w:tcPr>
            <w:tcW w:w="3122" w:type="pct"/>
            <w:vAlign w:val="center"/>
          </w:tcPr>
          <w:p w14:paraId="71B4B542"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Депозитарный код Депонента: ___________________________</w:t>
            </w:r>
          </w:p>
        </w:tc>
      </w:tr>
      <w:tr w:rsidR="00E40A78" w:rsidRPr="005973A4" w14:paraId="3736C02A" w14:textId="77777777" w:rsidTr="00E40A78">
        <w:trPr>
          <w:tblCellSpacing w:w="0" w:type="dxa"/>
        </w:trPr>
        <w:tc>
          <w:tcPr>
            <w:tcW w:w="5000" w:type="pct"/>
            <w:gridSpan w:val="3"/>
            <w:vAlign w:val="center"/>
          </w:tcPr>
          <w:p w14:paraId="10055266"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Дата ________________________</w:t>
            </w:r>
          </w:p>
        </w:tc>
      </w:tr>
      <w:tr w:rsidR="00E40A78" w:rsidRPr="005973A4" w14:paraId="4A7FACF3" w14:textId="77777777" w:rsidTr="00E40A78">
        <w:trPr>
          <w:tblCellSpacing w:w="0" w:type="dxa"/>
        </w:trPr>
        <w:tc>
          <w:tcPr>
            <w:tcW w:w="5000" w:type="pct"/>
            <w:gridSpan w:val="3"/>
            <w:vAlign w:val="center"/>
          </w:tcPr>
          <w:p w14:paraId="4A76CC12" w14:textId="77777777" w:rsidR="00E40A78" w:rsidRPr="005973A4" w:rsidRDefault="00E40A78" w:rsidP="00E40A78">
            <w:pPr>
              <w:rPr>
                <w:rFonts w:ascii="Tahoma" w:hAnsi="Tahoma" w:cs="Tahoma"/>
                <w:sz w:val="18"/>
                <w:szCs w:val="18"/>
              </w:rPr>
            </w:pPr>
            <w:r w:rsidRPr="005973A4">
              <w:rPr>
                <w:rFonts w:ascii="Tahoma" w:hAnsi="Tahoma" w:cs="Tahoma"/>
                <w:sz w:val="18"/>
                <w:szCs w:val="18"/>
              </w:rPr>
              <w:t>Полное наименование Депонента: _________________________________________________________________</w:t>
            </w:r>
          </w:p>
        </w:tc>
      </w:tr>
      <w:tr w:rsidR="00E40A78" w:rsidRPr="005973A4" w14:paraId="235969DE" w14:textId="77777777" w:rsidTr="00E40A78">
        <w:trPr>
          <w:trHeight w:val="317"/>
          <w:tblCellSpacing w:w="0" w:type="dxa"/>
        </w:trPr>
        <w:tc>
          <w:tcPr>
            <w:tcW w:w="5000" w:type="pct"/>
            <w:gridSpan w:val="3"/>
            <w:vAlign w:val="center"/>
          </w:tcPr>
          <w:p w14:paraId="1F1ABB06" w14:textId="77777777" w:rsidR="00E40A78" w:rsidRPr="005973A4" w:rsidRDefault="00E40A78" w:rsidP="00E40A78">
            <w:pPr>
              <w:tabs>
                <w:tab w:val="left" w:pos="5400"/>
                <w:tab w:val="left" w:pos="9720"/>
              </w:tabs>
              <w:jc w:val="both"/>
              <w:rPr>
                <w:rFonts w:ascii="Tahoma" w:hAnsi="Tahoma" w:cs="Tahoma"/>
                <w:b/>
                <w:bCs/>
                <w:sz w:val="18"/>
                <w:szCs w:val="18"/>
              </w:rPr>
            </w:pPr>
            <w:r w:rsidRPr="005973A4">
              <w:rPr>
                <w:rFonts w:ascii="Tahoma" w:hAnsi="Tahoma" w:cs="Tahoma"/>
                <w:b/>
                <w:bCs/>
                <w:sz w:val="18"/>
                <w:szCs w:val="18"/>
              </w:rPr>
              <w:t>Настоящим Извещением уведомляем Вас о _</w:t>
            </w:r>
          </w:p>
          <w:p w14:paraId="5F85995D" w14:textId="77777777" w:rsidR="00E40A78" w:rsidRPr="005973A4" w:rsidRDefault="00E40A78" w:rsidP="00E40A78">
            <w:pPr>
              <w:tabs>
                <w:tab w:val="left" w:pos="5400"/>
                <w:tab w:val="left" w:pos="9720"/>
              </w:tabs>
              <w:jc w:val="both"/>
              <w:rPr>
                <w:rFonts w:ascii="Tahoma" w:hAnsi="Tahoma" w:cs="Tahoma"/>
                <w:sz w:val="18"/>
                <w:szCs w:val="18"/>
              </w:rPr>
            </w:pPr>
            <w:r w:rsidRPr="005973A4">
              <w:rPr>
                <w:rFonts w:ascii="Tahoma" w:hAnsi="Tahoma" w:cs="Tahoma"/>
                <w:b/>
                <w:bCs/>
                <w:sz w:val="18"/>
                <w:szCs w:val="18"/>
              </w:rPr>
              <w:t>___________________________________________________________________________________</w:t>
            </w:r>
          </w:p>
        </w:tc>
      </w:tr>
      <w:tr w:rsidR="00E40A78" w:rsidRPr="005973A4" w14:paraId="45701324" w14:textId="77777777" w:rsidTr="00E40A7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blCellSpacing w:w="0" w:type="dxa"/>
        </w:trPr>
        <w:tc>
          <w:tcPr>
            <w:tcW w:w="1611" w:type="pct"/>
            <w:vAlign w:val="center"/>
          </w:tcPr>
          <w:p w14:paraId="383F1E66" w14:textId="77777777" w:rsidR="00E40A78" w:rsidRPr="005973A4" w:rsidRDefault="00E40A78" w:rsidP="00E40A78">
            <w:pPr>
              <w:ind w:left="113"/>
              <w:jc w:val="both"/>
              <w:rPr>
                <w:rFonts w:ascii="Tahoma" w:hAnsi="Tahoma" w:cs="Tahoma"/>
                <w:sz w:val="18"/>
                <w:szCs w:val="18"/>
              </w:rPr>
            </w:pPr>
            <w:r w:rsidRPr="005973A4">
              <w:rPr>
                <w:rFonts w:ascii="Tahoma" w:hAnsi="Tahoma" w:cs="Tahoma"/>
                <w:sz w:val="18"/>
                <w:szCs w:val="18"/>
              </w:rPr>
              <w:t>Полное наименование эмитента</w:t>
            </w:r>
          </w:p>
        </w:tc>
        <w:tc>
          <w:tcPr>
            <w:tcW w:w="3389" w:type="pct"/>
            <w:gridSpan w:val="2"/>
            <w:vAlign w:val="center"/>
          </w:tcPr>
          <w:p w14:paraId="687E0419" w14:textId="77777777" w:rsidR="00E40A78" w:rsidRPr="005973A4" w:rsidRDefault="00E40A78" w:rsidP="00E40A78">
            <w:pPr>
              <w:jc w:val="center"/>
              <w:rPr>
                <w:rFonts w:ascii="Tahoma" w:hAnsi="Tahoma" w:cs="Tahoma"/>
                <w:sz w:val="18"/>
                <w:szCs w:val="18"/>
              </w:rPr>
            </w:pPr>
          </w:p>
        </w:tc>
      </w:tr>
      <w:tr w:rsidR="00E40A78" w:rsidRPr="005973A4" w14:paraId="03B7DD0B" w14:textId="77777777" w:rsidTr="00E40A7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blCellSpacing w:w="0" w:type="dxa"/>
        </w:trPr>
        <w:tc>
          <w:tcPr>
            <w:tcW w:w="1611" w:type="pct"/>
            <w:vAlign w:val="center"/>
          </w:tcPr>
          <w:p w14:paraId="779B20AB" w14:textId="77777777" w:rsidR="00E40A78" w:rsidRPr="005973A4" w:rsidRDefault="00E40A78" w:rsidP="00E40A78">
            <w:pPr>
              <w:ind w:left="113"/>
              <w:jc w:val="both"/>
              <w:rPr>
                <w:rFonts w:ascii="Tahoma" w:hAnsi="Tahoma" w:cs="Tahoma"/>
                <w:sz w:val="18"/>
                <w:szCs w:val="18"/>
                <w:lang w:val="en-US"/>
              </w:rPr>
            </w:pPr>
            <w:r w:rsidRPr="005973A4">
              <w:rPr>
                <w:rFonts w:ascii="Tahoma" w:hAnsi="Tahoma" w:cs="Tahoma"/>
                <w:sz w:val="18"/>
                <w:szCs w:val="18"/>
              </w:rPr>
              <w:t xml:space="preserve">Дата фиксации </w:t>
            </w:r>
          </w:p>
        </w:tc>
        <w:tc>
          <w:tcPr>
            <w:tcW w:w="3389" w:type="pct"/>
            <w:gridSpan w:val="2"/>
            <w:vAlign w:val="center"/>
          </w:tcPr>
          <w:p w14:paraId="15414319" w14:textId="77777777" w:rsidR="00E40A78" w:rsidRPr="005973A4" w:rsidRDefault="00E40A78" w:rsidP="00E40A78">
            <w:pPr>
              <w:jc w:val="center"/>
              <w:rPr>
                <w:rFonts w:ascii="Tahoma" w:hAnsi="Tahoma" w:cs="Tahoma"/>
                <w:sz w:val="18"/>
                <w:szCs w:val="18"/>
              </w:rPr>
            </w:pPr>
          </w:p>
        </w:tc>
      </w:tr>
      <w:tr w:rsidR="00E40A78" w:rsidRPr="005973A4" w14:paraId="2C9A581D" w14:textId="77777777" w:rsidTr="00E40A7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blCellSpacing w:w="0" w:type="dxa"/>
        </w:trPr>
        <w:tc>
          <w:tcPr>
            <w:tcW w:w="1611" w:type="pct"/>
            <w:vAlign w:val="center"/>
          </w:tcPr>
          <w:p w14:paraId="3FA7A2FF" w14:textId="77777777" w:rsidR="00E40A78" w:rsidRPr="005973A4" w:rsidRDefault="00E40A78" w:rsidP="00E40A78">
            <w:pPr>
              <w:ind w:left="113"/>
              <w:jc w:val="both"/>
              <w:rPr>
                <w:rFonts w:ascii="Tahoma" w:hAnsi="Tahoma" w:cs="Tahoma"/>
                <w:sz w:val="18"/>
                <w:szCs w:val="18"/>
              </w:rPr>
            </w:pPr>
            <w:r w:rsidRPr="005973A4">
              <w:rPr>
                <w:rFonts w:ascii="Tahoma" w:hAnsi="Tahoma" w:cs="Tahoma"/>
                <w:sz w:val="18"/>
                <w:szCs w:val="18"/>
              </w:rPr>
              <w:t>Вид ц.б.</w:t>
            </w:r>
          </w:p>
        </w:tc>
        <w:tc>
          <w:tcPr>
            <w:tcW w:w="3389" w:type="pct"/>
            <w:gridSpan w:val="2"/>
            <w:vAlign w:val="center"/>
          </w:tcPr>
          <w:p w14:paraId="1D24ECBA" w14:textId="77777777" w:rsidR="00E40A78" w:rsidRPr="005973A4" w:rsidRDefault="00E40A78" w:rsidP="00E40A78">
            <w:pPr>
              <w:jc w:val="center"/>
              <w:rPr>
                <w:rFonts w:ascii="Tahoma" w:hAnsi="Tahoma" w:cs="Tahoma"/>
                <w:sz w:val="18"/>
                <w:szCs w:val="18"/>
              </w:rPr>
            </w:pPr>
          </w:p>
        </w:tc>
      </w:tr>
      <w:tr w:rsidR="00E40A78" w:rsidRPr="005973A4" w14:paraId="08E80F5F" w14:textId="77777777" w:rsidTr="00E40A7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blCellSpacing w:w="0" w:type="dxa"/>
        </w:trPr>
        <w:tc>
          <w:tcPr>
            <w:tcW w:w="1611" w:type="pct"/>
            <w:vAlign w:val="center"/>
          </w:tcPr>
          <w:p w14:paraId="38332162" w14:textId="77777777" w:rsidR="00E40A78" w:rsidRPr="005973A4" w:rsidRDefault="00E40A78" w:rsidP="00E40A78">
            <w:pPr>
              <w:ind w:left="113"/>
              <w:jc w:val="both"/>
              <w:rPr>
                <w:rFonts w:ascii="Tahoma" w:hAnsi="Tahoma" w:cs="Tahoma"/>
                <w:sz w:val="18"/>
                <w:szCs w:val="18"/>
              </w:rPr>
            </w:pPr>
            <w:r w:rsidRPr="005973A4">
              <w:rPr>
                <w:rFonts w:ascii="Tahoma" w:hAnsi="Tahoma" w:cs="Tahoma"/>
                <w:sz w:val="18"/>
                <w:szCs w:val="18"/>
              </w:rPr>
              <w:t>Дата выплаты плановая</w:t>
            </w:r>
          </w:p>
        </w:tc>
        <w:tc>
          <w:tcPr>
            <w:tcW w:w="3389" w:type="pct"/>
            <w:gridSpan w:val="2"/>
            <w:vAlign w:val="center"/>
          </w:tcPr>
          <w:p w14:paraId="1C948612" w14:textId="77777777" w:rsidR="00E40A78" w:rsidRPr="005973A4" w:rsidRDefault="00E40A78" w:rsidP="00E40A78">
            <w:pPr>
              <w:jc w:val="center"/>
              <w:rPr>
                <w:rFonts w:ascii="Tahoma" w:hAnsi="Tahoma" w:cs="Tahoma"/>
                <w:sz w:val="18"/>
                <w:szCs w:val="18"/>
              </w:rPr>
            </w:pPr>
          </w:p>
        </w:tc>
      </w:tr>
      <w:tr w:rsidR="00E40A78" w:rsidRPr="005973A4" w14:paraId="3529531C" w14:textId="77777777" w:rsidTr="00E40A7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blCellSpacing w:w="0" w:type="dxa"/>
        </w:trPr>
        <w:tc>
          <w:tcPr>
            <w:tcW w:w="1611" w:type="pct"/>
            <w:shd w:val="clear" w:color="auto" w:fill="auto"/>
            <w:vAlign w:val="center"/>
          </w:tcPr>
          <w:p w14:paraId="49A27725" w14:textId="77777777" w:rsidR="00E40A78" w:rsidRPr="005973A4" w:rsidRDefault="00E40A78" w:rsidP="00E40A78">
            <w:pPr>
              <w:ind w:left="113"/>
              <w:jc w:val="both"/>
              <w:rPr>
                <w:rFonts w:ascii="Tahoma" w:hAnsi="Tahoma" w:cs="Tahoma"/>
                <w:sz w:val="18"/>
                <w:szCs w:val="18"/>
              </w:rPr>
            </w:pPr>
            <w:r w:rsidRPr="005973A4">
              <w:rPr>
                <w:rFonts w:ascii="Tahoma" w:hAnsi="Tahoma" w:cs="Tahoma"/>
                <w:sz w:val="18"/>
                <w:szCs w:val="18"/>
              </w:rPr>
              <w:t>Наименование события</w:t>
            </w:r>
          </w:p>
        </w:tc>
        <w:tc>
          <w:tcPr>
            <w:tcW w:w="3389" w:type="pct"/>
            <w:gridSpan w:val="2"/>
            <w:vAlign w:val="center"/>
          </w:tcPr>
          <w:p w14:paraId="78C192CA" w14:textId="77777777" w:rsidR="00E40A78" w:rsidRPr="005973A4" w:rsidRDefault="00E40A78" w:rsidP="00E40A78">
            <w:pPr>
              <w:jc w:val="center"/>
              <w:rPr>
                <w:rFonts w:ascii="Tahoma" w:hAnsi="Tahoma" w:cs="Tahoma"/>
                <w:sz w:val="18"/>
                <w:szCs w:val="18"/>
              </w:rPr>
            </w:pPr>
          </w:p>
        </w:tc>
      </w:tr>
      <w:tr w:rsidR="00E40A78" w:rsidRPr="005973A4" w14:paraId="3E5A86D7" w14:textId="77777777" w:rsidTr="00E40A7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blCellSpacing w:w="0" w:type="dxa"/>
        </w:trPr>
        <w:tc>
          <w:tcPr>
            <w:tcW w:w="1611"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D66193D" w14:textId="77777777" w:rsidR="00E40A78" w:rsidRPr="005973A4" w:rsidRDefault="00E40A78" w:rsidP="00E40A78">
            <w:pPr>
              <w:ind w:left="113"/>
              <w:jc w:val="both"/>
              <w:rPr>
                <w:rFonts w:ascii="Tahoma" w:hAnsi="Tahoma" w:cs="Tahoma"/>
                <w:sz w:val="18"/>
                <w:szCs w:val="18"/>
              </w:rPr>
            </w:pPr>
            <w:r w:rsidRPr="005973A4">
              <w:rPr>
                <w:rFonts w:ascii="Tahoma" w:hAnsi="Tahoma" w:cs="Tahoma"/>
                <w:sz w:val="18"/>
                <w:szCs w:val="18"/>
              </w:rPr>
              <w:t>Значение показателя Д1, предоставленное эмитентом для расчета суммы налога на дивиденды</w:t>
            </w:r>
          </w:p>
        </w:tc>
        <w:tc>
          <w:tcPr>
            <w:tcW w:w="3389" w:type="pct"/>
            <w:gridSpan w:val="2"/>
            <w:tcBorders>
              <w:top w:val="single" w:sz="6" w:space="0" w:color="000000"/>
              <w:left w:val="single" w:sz="6" w:space="0" w:color="000000"/>
              <w:bottom w:val="single" w:sz="6" w:space="0" w:color="000000"/>
              <w:right w:val="single" w:sz="6" w:space="0" w:color="000000"/>
            </w:tcBorders>
            <w:vAlign w:val="center"/>
          </w:tcPr>
          <w:p w14:paraId="20E2F841" w14:textId="77777777" w:rsidR="00E40A78" w:rsidRPr="005973A4" w:rsidRDefault="00E40A78" w:rsidP="00E40A78">
            <w:pPr>
              <w:jc w:val="center"/>
              <w:rPr>
                <w:rFonts w:ascii="Tahoma" w:hAnsi="Tahoma" w:cs="Tahoma"/>
                <w:i/>
                <w:sz w:val="18"/>
                <w:szCs w:val="18"/>
                <w:lang w:val="en-US"/>
              </w:rPr>
            </w:pPr>
            <w:r w:rsidRPr="005973A4">
              <w:rPr>
                <w:rFonts w:ascii="Tahoma" w:hAnsi="Tahoma" w:cs="Tahoma"/>
                <w:i/>
                <w:sz w:val="18"/>
                <w:szCs w:val="18"/>
                <w:lang w:val="en-US"/>
              </w:rPr>
              <w:t>&lt;</w:t>
            </w:r>
            <w:r w:rsidRPr="005973A4">
              <w:rPr>
                <w:rFonts w:ascii="Tahoma" w:hAnsi="Tahoma" w:cs="Tahoma"/>
                <w:i/>
                <w:sz w:val="18"/>
                <w:szCs w:val="18"/>
              </w:rPr>
              <w:t>Заполняется только для акций</w:t>
            </w:r>
            <w:r w:rsidRPr="005973A4">
              <w:rPr>
                <w:rFonts w:ascii="Tahoma" w:hAnsi="Tahoma" w:cs="Tahoma"/>
                <w:i/>
                <w:sz w:val="18"/>
                <w:szCs w:val="18"/>
                <w:lang w:val="en-US"/>
              </w:rPr>
              <w:t>&gt;</w:t>
            </w:r>
          </w:p>
        </w:tc>
      </w:tr>
      <w:tr w:rsidR="00E40A78" w:rsidRPr="005973A4" w14:paraId="780F7AF7" w14:textId="77777777" w:rsidTr="00E40A7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blCellSpacing w:w="0" w:type="dxa"/>
        </w:trPr>
        <w:tc>
          <w:tcPr>
            <w:tcW w:w="1611"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1F3CCE9" w14:textId="77777777" w:rsidR="00E40A78" w:rsidRPr="005973A4" w:rsidRDefault="00E40A78" w:rsidP="00E40A78">
            <w:pPr>
              <w:ind w:left="113"/>
              <w:jc w:val="both"/>
              <w:rPr>
                <w:rFonts w:ascii="Tahoma" w:hAnsi="Tahoma" w:cs="Tahoma"/>
                <w:sz w:val="18"/>
                <w:szCs w:val="18"/>
              </w:rPr>
            </w:pPr>
            <w:r w:rsidRPr="005973A4">
              <w:rPr>
                <w:rFonts w:ascii="Tahoma" w:hAnsi="Tahoma" w:cs="Tahoma"/>
                <w:sz w:val="18"/>
                <w:szCs w:val="18"/>
              </w:rPr>
              <w:t>Значение показателя Д2, предоставленное эмитентом для расчета суммы налога на дивиденды</w:t>
            </w:r>
          </w:p>
        </w:tc>
        <w:tc>
          <w:tcPr>
            <w:tcW w:w="3389" w:type="pct"/>
            <w:gridSpan w:val="2"/>
            <w:tcBorders>
              <w:top w:val="single" w:sz="6" w:space="0" w:color="000000"/>
              <w:left w:val="single" w:sz="6" w:space="0" w:color="000000"/>
              <w:bottom w:val="single" w:sz="6" w:space="0" w:color="000000"/>
              <w:right w:val="single" w:sz="6" w:space="0" w:color="000000"/>
            </w:tcBorders>
            <w:vAlign w:val="center"/>
          </w:tcPr>
          <w:p w14:paraId="7108C236" w14:textId="77777777" w:rsidR="00E40A78" w:rsidRPr="005973A4" w:rsidRDefault="00E40A78" w:rsidP="00E40A78">
            <w:pPr>
              <w:jc w:val="center"/>
              <w:rPr>
                <w:rFonts w:ascii="Tahoma" w:hAnsi="Tahoma" w:cs="Tahoma"/>
                <w:i/>
                <w:sz w:val="18"/>
                <w:szCs w:val="18"/>
              </w:rPr>
            </w:pPr>
            <w:r w:rsidRPr="005973A4">
              <w:rPr>
                <w:rFonts w:ascii="Tahoma" w:hAnsi="Tahoma" w:cs="Tahoma"/>
                <w:i/>
                <w:sz w:val="18"/>
                <w:szCs w:val="18"/>
                <w:lang w:val="en-US"/>
              </w:rPr>
              <w:t>&lt;</w:t>
            </w:r>
            <w:r w:rsidRPr="005973A4">
              <w:rPr>
                <w:rFonts w:ascii="Tahoma" w:hAnsi="Tahoma" w:cs="Tahoma"/>
                <w:i/>
                <w:sz w:val="18"/>
                <w:szCs w:val="18"/>
              </w:rPr>
              <w:t>Заполняется только для акций</w:t>
            </w:r>
            <w:r w:rsidRPr="005973A4">
              <w:rPr>
                <w:rFonts w:ascii="Tahoma" w:hAnsi="Tahoma" w:cs="Tahoma"/>
                <w:i/>
                <w:sz w:val="18"/>
                <w:szCs w:val="18"/>
                <w:lang w:val="en-US"/>
              </w:rPr>
              <w:t>&gt;</w:t>
            </w:r>
          </w:p>
        </w:tc>
      </w:tr>
    </w:tbl>
    <w:p w14:paraId="04ED3E8F" w14:textId="77777777" w:rsidR="00E40A78" w:rsidRPr="005973A4" w:rsidRDefault="00E40A78" w:rsidP="00E40A78">
      <w:pPr>
        <w:jc w:val="both"/>
        <w:rPr>
          <w:rFonts w:ascii="Tahoma" w:hAnsi="Tahoma" w:cs="Tahoma"/>
          <w:b/>
          <w:bCs/>
          <w:sz w:val="18"/>
          <w:szCs w:val="18"/>
        </w:rPr>
      </w:pPr>
    </w:p>
    <w:tbl>
      <w:tblPr>
        <w:tblW w:w="4942" w:type="pct"/>
        <w:tblCellSpacing w:w="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545"/>
        <w:gridCol w:w="844"/>
        <w:gridCol w:w="844"/>
        <w:gridCol w:w="700"/>
        <w:gridCol w:w="700"/>
        <w:gridCol w:w="985"/>
        <w:gridCol w:w="844"/>
        <w:gridCol w:w="982"/>
        <w:gridCol w:w="1115"/>
        <w:gridCol w:w="1115"/>
        <w:gridCol w:w="697"/>
        <w:gridCol w:w="838"/>
        <w:gridCol w:w="697"/>
        <w:gridCol w:w="697"/>
        <w:gridCol w:w="1121"/>
        <w:gridCol w:w="838"/>
        <w:gridCol w:w="841"/>
      </w:tblGrid>
      <w:tr w:rsidR="00E40A78" w:rsidRPr="005973A4" w14:paraId="5A7C9302" w14:textId="77777777" w:rsidTr="00E40A78">
        <w:trPr>
          <w:tblCellSpacing w:w="0" w:type="dxa"/>
        </w:trPr>
        <w:tc>
          <w:tcPr>
            <w:tcW w:w="189" w:type="pct"/>
            <w:tcBorders>
              <w:top w:val="single" w:sz="4" w:space="0" w:color="auto"/>
              <w:left w:val="nil"/>
              <w:bottom w:val="single" w:sz="4" w:space="0" w:color="auto"/>
              <w:right w:val="single" w:sz="4" w:space="0" w:color="auto"/>
            </w:tcBorders>
          </w:tcPr>
          <w:p w14:paraId="1C85ABEC" w14:textId="77777777" w:rsidR="00E40A78" w:rsidRPr="005973A4" w:rsidRDefault="00E40A78" w:rsidP="00E40A78">
            <w:pPr>
              <w:ind w:left="-110"/>
              <w:jc w:val="center"/>
              <w:rPr>
                <w:rFonts w:ascii="Tahoma" w:hAnsi="Tahoma" w:cs="Tahoma"/>
                <w:sz w:val="16"/>
                <w:szCs w:val="16"/>
              </w:rPr>
            </w:pPr>
            <w:r w:rsidRPr="005973A4">
              <w:rPr>
                <w:rFonts w:ascii="Tahoma" w:hAnsi="Tahoma" w:cs="Tahoma"/>
                <w:sz w:val="16"/>
                <w:szCs w:val="16"/>
              </w:rPr>
              <w:t>ISIN</w:t>
            </w:r>
          </w:p>
        </w:tc>
        <w:tc>
          <w:tcPr>
            <w:tcW w:w="293" w:type="pct"/>
            <w:tcBorders>
              <w:top w:val="single" w:sz="4" w:space="0" w:color="auto"/>
              <w:left w:val="single" w:sz="4" w:space="0" w:color="auto"/>
              <w:bottom w:val="single" w:sz="4" w:space="0" w:color="auto"/>
              <w:right w:val="single" w:sz="4" w:space="0" w:color="auto"/>
            </w:tcBorders>
          </w:tcPr>
          <w:p w14:paraId="4F214A82" w14:textId="77777777" w:rsidR="00E40A78" w:rsidRPr="005973A4" w:rsidRDefault="00E40A78" w:rsidP="00E40A78">
            <w:pPr>
              <w:ind w:left="-102"/>
              <w:jc w:val="center"/>
              <w:rPr>
                <w:rFonts w:ascii="Tahoma" w:hAnsi="Tahoma" w:cs="Tahoma"/>
                <w:sz w:val="16"/>
                <w:szCs w:val="16"/>
              </w:rPr>
            </w:pPr>
            <w:r w:rsidRPr="005973A4">
              <w:rPr>
                <w:rFonts w:ascii="Tahoma" w:hAnsi="Tahoma" w:cs="Tahoma"/>
                <w:sz w:val="16"/>
                <w:szCs w:val="16"/>
              </w:rPr>
              <w:t>Краткое наименование выпуска ц.б.</w:t>
            </w:r>
          </w:p>
        </w:tc>
        <w:tc>
          <w:tcPr>
            <w:tcW w:w="293" w:type="pct"/>
            <w:tcBorders>
              <w:top w:val="single" w:sz="4" w:space="0" w:color="auto"/>
              <w:left w:val="single" w:sz="4" w:space="0" w:color="auto"/>
              <w:bottom w:val="single" w:sz="4" w:space="0" w:color="auto"/>
              <w:right w:val="single" w:sz="4" w:space="0" w:color="auto"/>
            </w:tcBorders>
          </w:tcPr>
          <w:p w14:paraId="4B344BE5" w14:textId="77777777" w:rsidR="00E40A78" w:rsidRPr="005973A4" w:rsidRDefault="00E40A78" w:rsidP="00E40A78">
            <w:pPr>
              <w:ind w:left="-101"/>
              <w:jc w:val="center"/>
              <w:rPr>
                <w:rFonts w:ascii="Tahoma" w:hAnsi="Tahoma" w:cs="Tahoma"/>
                <w:sz w:val="16"/>
                <w:szCs w:val="16"/>
              </w:rPr>
            </w:pPr>
            <w:r w:rsidRPr="005973A4">
              <w:rPr>
                <w:rFonts w:ascii="Tahoma" w:hAnsi="Tahoma" w:cs="Tahoma"/>
                <w:sz w:val="16"/>
                <w:szCs w:val="16"/>
              </w:rPr>
              <w:t>Номинал ц.б.</w:t>
            </w:r>
          </w:p>
        </w:tc>
        <w:tc>
          <w:tcPr>
            <w:tcW w:w="243" w:type="pct"/>
            <w:tcBorders>
              <w:top w:val="single" w:sz="4" w:space="0" w:color="auto"/>
              <w:left w:val="single" w:sz="4" w:space="0" w:color="auto"/>
              <w:bottom w:val="single" w:sz="4" w:space="0" w:color="auto"/>
              <w:right w:val="single" w:sz="4" w:space="0" w:color="auto"/>
            </w:tcBorders>
          </w:tcPr>
          <w:p w14:paraId="305074E5" w14:textId="77777777" w:rsidR="00E40A78" w:rsidRPr="005973A4" w:rsidRDefault="00E40A78" w:rsidP="00E40A78">
            <w:pPr>
              <w:ind w:left="-100"/>
              <w:jc w:val="center"/>
              <w:rPr>
                <w:rFonts w:ascii="Tahoma" w:hAnsi="Tahoma" w:cs="Tahoma"/>
                <w:sz w:val="16"/>
                <w:szCs w:val="16"/>
              </w:rPr>
            </w:pPr>
            <w:r w:rsidRPr="005973A4">
              <w:rPr>
                <w:rFonts w:ascii="Tahoma" w:hAnsi="Tahoma" w:cs="Tahoma"/>
                <w:sz w:val="16"/>
                <w:szCs w:val="16"/>
              </w:rPr>
              <w:t>Номер счета депо</w:t>
            </w:r>
          </w:p>
        </w:tc>
        <w:tc>
          <w:tcPr>
            <w:tcW w:w="243" w:type="pct"/>
            <w:tcBorders>
              <w:top w:val="single" w:sz="4" w:space="0" w:color="auto"/>
              <w:left w:val="single" w:sz="4" w:space="0" w:color="auto"/>
              <w:bottom w:val="single" w:sz="4" w:space="0" w:color="auto"/>
              <w:right w:val="single" w:sz="4" w:space="0" w:color="auto"/>
            </w:tcBorders>
            <w:shd w:val="clear" w:color="auto" w:fill="auto"/>
          </w:tcPr>
          <w:p w14:paraId="19A153D4" w14:textId="77777777" w:rsidR="00E40A78" w:rsidRPr="005973A4" w:rsidRDefault="00E40A78" w:rsidP="00E40A78">
            <w:pPr>
              <w:ind w:left="-99"/>
              <w:jc w:val="center"/>
              <w:rPr>
                <w:rFonts w:ascii="Tahoma" w:hAnsi="Tahoma" w:cs="Tahoma"/>
                <w:sz w:val="16"/>
                <w:szCs w:val="16"/>
              </w:rPr>
            </w:pPr>
            <w:r w:rsidRPr="005973A4">
              <w:rPr>
                <w:rFonts w:ascii="Tahoma" w:hAnsi="Tahoma" w:cs="Tahoma"/>
                <w:sz w:val="16"/>
                <w:szCs w:val="16"/>
              </w:rPr>
              <w:t>Раздел/субсчет депо**</w:t>
            </w: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5D19AF4D" w14:textId="77777777" w:rsidR="00E40A78" w:rsidRPr="005973A4" w:rsidRDefault="00E40A78" w:rsidP="00E40A78">
            <w:pPr>
              <w:ind w:left="-101"/>
              <w:jc w:val="center"/>
              <w:rPr>
                <w:rFonts w:ascii="Tahoma" w:hAnsi="Tahoma" w:cs="Tahoma"/>
                <w:sz w:val="16"/>
                <w:szCs w:val="16"/>
              </w:rPr>
            </w:pPr>
            <w:r w:rsidRPr="005973A4">
              <w:rPr>
                <w:rFonts w:ascii="Tahoma" w:hAnsi="Tahoma" w:cs="Tahoma"/>
                <w:sz w:val="16"/>
                <w:szCs w:val="16"/>
              </w:rPr>
              <w:t>Наименование/ФИО, Тип лица**</w:t>
            </w:r>
          </w:p>
          <w:p w14:paraId="3D66FB28" w14:textId="77777777" w:rsidR="00E40A78" w:rsidRPr="005973A4" w:rsidRDefault="00E40A78" w:rsidP="00E40A78">
            <w:pPr>
              <w:jc w:val="center"/>
              <w:rPr>
                <w:rFonts w:ascii="Tahoma" w:hAnsi="Tahoma" w:cs="Tahoma"/>
                <w:sz w:val="16"/>
                <w:szCs w:val="16"/>
              </w:rPr>
            </w:pPr>
          </w:p>
        </w:tc>
        <w:tc>
          <w:tcPr>
            <w:tcW w:w="293" w:type="pct"/>
            <w:tcBorders>
              <w:top w:val="single" w:sz="4" w:space="0" w:color="auto"/>
              <w:left w:val="single" w:sz="4" w:space="0" w:color="auto"/>
              <w:bottom w:val="single" w:sz="4" w:space="0" w:color="auto"/>
              <w:right w:val="single" w:sz="4" w:space="0" w:color="auto"/>
            </w:tcBorders>
          </w:tcPr>
          <w:p w14:paraId="32BE13BC" w14:textId="77777777" w:rsidR="00E40A78" w:rsidRPr="005973A4" w:rsidRDefault="00E40A78" w:rsidP="00E40A78">
            <w:pPr>
              <w:tabs>
                <w:tab w:val="left" w:pos="-99"/>
              </w:tabs>
              <w:ind w:left="-99"/>
              <w:jc w:val="center"/>
              <w:rPr>
                <w:rFonts w:ascii="Tahoma" w:hAnsi="Tahoma" w:cs="Tahoma"/>
                <w:sz w:val="16"/>
                <w:szCs w:val="16"/>
              </w:rPr>
            </w:pPr>
            <w:r w:rsidRPr="005973A4">
              <w:rPr>
                <w:rFonts w:ascii="Tahoma" w:hAnsi="Tahoma" w:cs="Tahoma"/>
                <w:sz w:val="16"/>
                <w:szCs w:val="16"/>
              </w:rPr>
              <w:t>Кол-во ц.б. (шт.)***</w:t>
            </w:r>
          </w:p>
        </w:tc>
        <w:tc>
          <w:tcPr>
            <w:tcW w:w="341" w:type="pct"/>
            <w:tcBorders>
              <w:top w:val="single" w:sz="4" w:space="0" w:color="auto"/>
              <w:left w:val="single" w:sz="4" w:space="0" w:color="auto"/>
              <w:bottom w:val="single" w:sz="4" w:space="0" w:color="auto"/>
              <w:right w:val="single" w:sz="4" w:space="0" w:color="auto"/>
            </w:tcBorders>
          </w:tcPr>
          <w:p w14:paraId="4107E3D8" w14:textId="77777777" w:rsidR="00E40A78" w:rsidRPr="005973A4" w:rsidRDefault="00E40A78" w:rsidP="00E40A78">
            <w:pPr>
              <w:ind w:left="-107" w:right="37"/>
              <w:jc w:val="center"/>
              <w:rPr>
                <w:rFonts w:ascii="Tahoma" w:hAnsi="Tahoma" w:cs="Tahoma"/>
                <w:sz w:val="16"/>
                <w:szCs w:val="16"/>
              </w:rPr>
            </w:pPr>
            <w:r w:rsidRPr="005973A4">
              <w:rPr>
                <w:rFonts w:ascii="Tahoma" w:hAnsi="Tahoma" w:cs="Tahoma"/>
                <w:sz w:val="16"/>
                <w:szCs w:val="16"/>
              </w:rPr>
              <w:t>Размер выплаты на 1 ц.б. (в валюте</w:t>
            </w:r>
          </w:p>
          <w:p w14:paraId="66BCB96C" w14:textId="77777777" w:rsidR="00E40A78" w:rsidRPr="005973A4" w:rsidRDefault="00E40A78" w:rsidP="00E40A78">
            <w:pPr>
              <w:ind w:right="37"/>
              <w:jc w:val="center"/>
              <w:rPr>
                <w:rFonts w:ascii="Tahoma" w:hAnsi="Tahoma" w:cs="Tahoma"/>
                <w:sz w:val="16"/>
                <w:szCs w:val="16"/>
              </w:rPr>
            </w:pPr>
            <w:r w:rsidRPr="005973A4">
              <w:rPr>
                <w:rFonts w:ascii="Tahoma" w:hAnsi="Tahoma" w:cs="Tahoma"/>
                <w:sz w:val="16"/>
                <w:szCs w:val="16"/>
              </w:rPr>
              <w:t>платежа)</w:t>
            </w:r>
          </w:p>
        </w:tc>
        <w:tc>
          <w:tcPr>
            <w:tcW w:w="387" w:type="pct"/>
            <w:tcBorders>
              <w:top w:val="single" w:sz="4" w:space="0" w:color="auto"/>
              <w:left w:val="single" w:sz="4" w:space="0" w:color="auto"/>
              <w:bottom w:val="single" w:sz="4" w:space="0" w:color="auto"/>
              <w:right w:val="single" w:sz="4" w:space="0" w:color="auto"/>
            </w:tcBorders>
          </w:tcPr>
          <w:p w14:paraId="712249E9" w14:textId="77777777" w:rsidR="00E40A78" w:rsidRPr="005973A4" w:rsidRDefault="00E40A78" w:rsidP="00E40A78">
            <w:pPr>
              <w:ind w:left="-105"/>
              <w:jc w:val="center"/>
              <w:rPr>
                <w:rFonts w:ascii="Tahoma" w:hAnsi="Tahoma" w:cs="Tahoma"/>
                <w:sz w:val="16"/>
                <w:szCs w:val="16"/>
              </w:rPr>
            </w:pPr>
            <w:r w:rsidRPr="005973A4">
              <w:rPr>
                <w:rFonts w:ascii="Tahoma" w:hAnsi="Tahoma" w:cs="Tahoma"/>
                <w:sz w:val="16"/>
                <w:szCs w:val="16"/>
              </w:rPr>
              <w:t>Общая сумма начисленной выплаты (в</w:t>
            </w:r>
          </w:p>
          <w:p w14:paraId="4B7A5C24" w14:textId="77777777" w:rsidR="00E40A78" w:rsidRPr="005973A4" w:rsidRDefault="00E40A78" w:rsidP="00E40A78">
            <w:pPr>
              <w:jc w:val="center"/>
              <w:rPr>
                <w:rFonts w:ascii="Tahoma" w:hAnsi="Tahoma" w:cs="Tahoma"/>
                <w:sz w:val="16"/>
                <w:szCs w:val="16"/>
              </w:rPr>
            </w:pPr>
            <w:r w:rsidRPr="005973A4">
              <w:rPr>
                <w:rFonts w:ascii="Tahoma" w:hAnsi="Tahoma" w:cs="Tahoma"/>
                <w:sz w:val="16"/>
                <w:szCs w:val="16"/>
              </w:rPr>
              <w:t>валюте</w:t>
            </w:r>
          </w:p>
          <w:p w14:paraId="302DAB85" w14:textId="77777777" w:rsidR="00E40A78" w:rsidRPr="005973A4" w:rsidRDefault="00E40A78" w:rsidP="00E40A78">
            <w:pPr>
              <w:jc w:val="center"/>
              <w:rPr>
                <w:rFonts w:ascii="Tahoma" w:hAnsi="Tahoma" w:cs="Tahoma"/>
                <w:sz w:val="16"/>
                <w:szCs w:val="16"/>
              </w:rPr>
            </w:pPr>
            <w:r w:rsidRPr="005973A4">
              <w:rPr>
                <w:rFonts w:ascii="Tahoma" w:hAnsi="Tahoma" w:cs="Tahoma"/>
                <w:sz w:val="16"/>
                <w:szCs w:val="16"/>
              </w:rPr>
              <w:t>платежа)</w:t>
            </w:r>
          </w:p>
        </w:tc>
        <w:tc>
          <w:tcPr>
            <w:tcW w:w="387" w:type="pct"/>
            <w:tcBorders>
              <w:top w:val="single" w:sz="4" w:space="0" w:color="auto"/>
              <w:left w:val="single" w:sz="4" w:space="0" w:color="auto"/>
              <w:bottom w:val="single" w:sz="4" w:space="0" w:color="auto"/>
              <w:right w:val="single" w:sz="4" w:space="0" w:color="auto"/>
            </w:tcBorders>
          </w:tcPr>
          <w:p w14:paraId="6319CA02" w14:textId="77777777" w:rsidR="00E40A78" w:rsidRPr="005973A4" w:rsidRDefault="00E40A78" w:rsidP="00E40A78">
            <w:pPr>
              <w:ind w:left="-104"/>
              <w:jc w:val="center"/>
              <w:rPr>
                <w:rFonts w:ascii="Tahoma" w:hAnsi="Tahoma" w:cs="Tahoma"/>
                <w:sz w:val="16"/>
                <w:szCs w:val="16"/>
              </w:rPr>
            </w:pPr>
            <w:r w:rsidRPr="005973A4">
              <w:rPr>
                <w:rFonts w:ascii="Tahoma" w:hAnsi="Tahoma" w:cs="Tahoma"/>
                <w:sz w:val="16"/>
                <w:szCs w:val="16"/>
              </w:rPr>
              <w:t>Сумма налога, удержанного налоговым агентом</w:t>
            </w:r>
          </w:p>
          <w:p w14:paraId="6F678D82" w14:textId="77777777" w:rsidR="00E40A78" w:rsidRPr="005973A4" w:rsidRDefault="00E40A78" w:rsidP="00E40A78">
            <w:pPr>
              <w:jc w:val="center"/>
              <w:rPr>
                <w:rFonts w:ascii="Tahoma" w:hAnsi="Tahoma" w:cs="Tahoma"/>
                <w:sz w:val="16"/>
                <w:szCs w:val="16"/>
              </w:rPr>
            </w:pPr>
            <w:r w:rsidRPr="005973A4">
              <w:rPr>
                <w:rFonts w:ascii="Tahoma" w:hAnsi="Tahoma" w:cs="Tahoma"/>
                <w:sz w:val="16"/>
                <w:szCs w:val="16"/>
              </w:rPr>
              <w:t>(в валюте платежа)*</w:t>
            </w:r>
          </w:p>
        </w:tc>
        <w:tc>
          <w:tcPr>
            <w:tcW w:w="242" w:type="pct"/>
            <w:tcBorders>
              <w:top w:val="single" w:sz="4" w:space="0" w:color="auto"/>
              <w:left w:val="single" w:sz="4" w:space="0" w:color="auto"/>
              <w:bottom w:val="single" w:sz="4" w:space="0" w:color="auto"/>
              <w:right w:val="single" w:sz="4" w:space="0" w:color="auto"/>
            </w:tcBorders>
          </w:tcPr>
          <w:p w14:paraId="72ACABCF" w14:textId="77777777" w:rsidR="00E40A78" w:rsidRPr="005973A4" w:rsidRDefault="00E40A78" w:rsidP="00E40A78">
            <w:pPr>
              <w:ind w:left="-103"/>
              <w:jc w:val="center"/>
              <w:rPr>
                <w:rFonts w:ascii="Tahoma" w:hAnsi="Tahoma" w:cs="Tahoma"/>
                <w:sz w:val="16"/>
                <w:szCs w:val="16"/>
              </w:rPr>
            </w:pPr>
            <w:r w:rsidRPr="005973A4">
              <w:rPr>
                <w:rFonts w:ascii="Tahoma" w:hAnsi="Tahoma" w:cs="Tahoma"/>
                <w:sz w:val="16"/>
                <w:szCs w:val="16"/>
              </w:rPr>
              <w:t>Ставка налога*</w:t>
            </w:r>
          </w:p>
        </w:tc>
        <w:tc>
          <w:tcPr>
            <w:tcW w:w="291" w:type="pct"/>
            <w:tcBorders>
              <w:top w:val="single" w:sz="4" w:space="0" w:color="auto"/>
              <w:left w:val="single" w:sz="4" w:space="0" w:color="auto"/>
              <w:bottom w:val="single" w:sz="4" w:space="0" w:color="auto"/>
              <w:right w:val="single" w:sz="4" w:space="0" w:color="auto"/>
            </w:tcBorders>
          </w:tcPr>
          <w:p w14:paraId="65482081" w14:textId="77777777" w:rsidR="00E40A78" w:rsidRPr="005973A4" w:rsidRDefault="00E40A78" w:rsidP="00E40A78">
            <w:pPr>
              <w:ind w:left="-100"/>
              <w:jc w:val="center"/>
              <w:rPr>
                <w:rFonts w:ascii="Tahoma" w:hAnsi="Tahoma" w:cs="Tahoma"/>
                <w:sz w:val="16"/>
                <w:szCs w:val="16"/>
              </w:rPr>
            </w:pPr>
            <w:r w:rsidRPr="005973A4">
              <w:rPr>
                <w:rFonts w:ascii="Tahoma" w:hAnsi="Tahoma" w:cs="Tahoma"/>
                <w:sz w:val="16"/>
                <w:szCs w:val="16"/>
              </w:rPr>
              <w:t>Курс рубля на дату перечисления налога*</w:t>
            </w:r>
          </w:p>
        </w:tc>
        <w:tc>
          <w:tcPr>
            <w:tcW w:w="242" w:type="pct"/>
            <w:tcBorders>
              <w:top w:val="single" w:sz="4" w:space="0" w:color="auto"/>
              <w:left w:val="single" w:sz="4" w:space="0" w:color="auto"/>
              <w:bottom w:val="single" w:sz="4" w:space="0" w:color="auto"/>
              <w:right w:val="single" w:sz="4" w:space="0" w:color="auto"/>
            </w:tcBorders>
          </w:tcPr>
          <w:p w14:paraId="1B13DBE4" w14:textId="77777777" w:rsidR="00E40A78" w:rsidRPr="005973A4" w:rsidRDefault="00E40A78" w:rsidP="00E40A78">
            <w:pPr>
              <w:ind w:left="-100"/>
              <w:jc w:val="center"/>
              <w:rPr>
                <w:rFonts w:ascii="Tahoma" w:hAnsi="Tahoma" w:cs="Tahoma"/>
                <w:sz w:val="16"/>
                <w:szCs w:val="16"/>
              </w:rPr>
            </w:pPr>
            <w:r w:rsidRPr="005973A4">
              <w:rPr>
                <w:rFonts w:ascii="Tahoma" w:hAnsi="Tahoma" w:cs="Tahoma"/>
                <w:sz w:val="16"/>
                <w:szCs w:val="16"/>
              </w:rPr>
              <w:t>Сумма налога, удержанного налоговым агентом</w:t>
            </w:r>
          </w:p>
          <w:p w14:paraId="63E78A4D" w14:textId="77777777" w:rsidR="00E40A78" w:rsidRPr="005973A4" w:rsidRDefault="00E40A78" w:rsidP="00E40A78">
            <w:pPr>
              <w:jc w:val="center"/>
              <w:rPr>
                <w:rFonts w:ascii="Tahoma" w:hAnsi="Tahoma" w:cs="Tahoma"/>
                <w:sz w:val="16"/>
                <w:szCs w:val="16"/>
              </w:rPr>
            </w:pPr>
            <w:r w:rsidRPr="005973A4">
              <w:rPr>
                <w:rFonts w:ascii="Tahoma" w:hAnsi="Tahoma" w:cs="Tahoma"/>
                <w:sz w:val="16"/>
                <w:szCs w:val="16"/>
              </w:rPr>
              <w:t>(в рублях)*</w:t>
            </w:r>
          </w:p>
        </w:tc>
        <w:tc>
          <w:tcPr>
            <w:tcW w:w="242" w:type="pct"/>
            <w:tcBorders>
              <w:top w:val="single" w:sz="4" w:space="0" w:color="auto"/>
              <w:left w:val="single" w:sz="4" w:space="0" w:color="auto"/>
              <w:bottom w:val="single" w:sz="4" w:space="0" w:color="auto"/>
              <w:right w:val="single" w:sz="4" w:space="0" w:color="auto"/>
            </w:tcBorders>
          </w:tcPr>
          <w:p w14:paraId="44B188F5" w14:textId="77777777" w:rsidR="00E40A78" w:rsidRPr="005973A4" w:rsidRDefault="00E40A78" w:rsidP="00E40A78">
            <w:pPr>
              <w:ind w:left="-103"/>
              <w:jc w:val="center"/>
              <w:rPr>
                <w:rFonts w:ascii="Tahoma" w:hAnsi="Tahoma" w:cs="Tahoma"/>
                <w:sz w:val="16"/>
                <w:szCs w:val="16"/>
              </w:rPr>
            </w:pPr>
            <w:r w:rsidRPr="005973A4">
              <w:rPr>
                <w:rFonts w:ascii="Tahoma" w:hAnsi="Tahoma" w:cs="Tahoma"/>
                <w:sz w:val="16"/>
                <w:szCs w:val="16"/>
              </w:rPr>
              <w:t>Комиссия</w:t>
            </w:r>
          </w:p>
        </w:tc>
        <w:tc>
          <w:tcPr>
            <w:tcW w:w="389" w:type="pct"/>
            <w:tcBorders>
              <w:top w:val="single" w:sz="4" w:space="0" w:color="auto"/>
              <w:left w:val="single" w:sz="4" w:space="0" w:color="auto"/>
              <w:bottom w:val="single" w:sz="4" w:space="0" w:color="auto"/>
              <w:right w:val="single" w:sz="4" w:space="0" w:color="auto"/>
            </w:tcBorders>
          </w:tcPr>
          <w:p w14:paraId="69E008CD" w14:textId="77777777" w:rsidR="00E40A78" w:rsidRPr="005973A4" w:rsidRDefault="00E40A78" w:rsidP="00E40A78">
            <w:pPr>
              <w:jc w:val="center"/>
              <w:rPr>
                <w:rFonts w:ascii="Tahoma" w:hAnsi="Tahoma" w:cs="Tahoma"/>
                <w:sz w:val="16"/>
                <w:szCs w:val="16"/>
              </w:rPr>
            </w:pPr>
            <w:r w:rsidRPr="005973A4">
              <w:rPr>
                <w:rFonts w:ascii="Tahoma" w:hAnsi="Tahoma" w:cs="Tahoma"/>
                <w:sz w:val="16"/>
                <w:szCs w:val="16"/>
              </w:rPr>
              <w:t>Сумма к выплате до удержания рыночных требований</w:t>
            </w:r>
          </w:p>
        </w:tc>
        <w:tc>
          <w:tcPr>
            <w:tcW w:w="291" w:type="pct"/>
            <w:tcBorders>
              <w:top w:val="single" w:sz="4" w:space="0" w:color="auto"/>
              <w:left w:val="single" w:sz="4" w:space="0" w:color="auto"/>
              <w:bottom w:val="single" w:sz="4" w:space="0" w:color="auto"/>
              <w:right w:val="single" w:sz="4" w:space="0" w:color="auto"/>
            </w:tcBorders>
          </w:tcPr>
          <w:p w14:paraId="52BE8C98" w14:textId="77777777" w:rsidR="00E40A78" w:rsidRPr="005973A4" w:rsidRDefault="00E40A78" w:rsidP="00E40A78">
            <w:pPr>
              <w:jc w:val="center"/>
              <w:rPr>
                <w:rFonts w:ascii="Tahoma" w:hAnsi="Tahoma" w:cs="Tahoma"/>
                <w:sz w:val="16"/>
                <w:szCs w:val="16"/>
              </w:rPr>
            </w:pPr>
            <w:r w:rsidRPr="005973A4">
              <w:rPr>
                <w:rFonts w:ascii="Tahoma" w:hAnsi="Tahoma" w:cs="Tahoma"/>
                <w:sz w:val="16"/>
                <w:szCs w:val="16"/>
              </w:rPr>
              <w:t>Сумма рыночных требований к удержанию</w:t>
            </w:r>
          </w:p>
        </w:tc>
        <w:tc>
          <w:tcPr>
            <w:tcW w:w="292" w:type="pct"/>
            <w:tcBorders>
              <w:top w:val="single" w:sz="4" w:space="0" w:color="auto"/>
              <w:left w:val="single" w:sz="4" w:space="0" w:color="auto"/>
              <w:bottom w:val="single" w:sz="4" w:space="0" w:color="auto"/>
              <w:right w:val="nil"/>
            </w:tcBorders>
            <w:shd w:val="clear" w:color="auto" w:fill="auto"/>
          </w:tcPr>
          <w:p w14:paraId="7324812D" w14:textId="77777777" w:rsidR="00E40A78" w:rsidRPr="005973A4" w:rsidRDefault="00E40A78" w:rsidP="00E40A78">
            <w:pPr>
              <w:ind w:left="-101"/>
              <w:jc w:val="center"/>
              <w:rPr>
                <w:rFonts w:ascii="Tahoma" w:hAnsi="Tahoma" w:cs="Tahoma"/>
                <w:sz w:val="16"/>
                <w:szCs w:val="16"/>
              </w:rPr>
            </w:pPr>
            <w:r w:rsidRPr="005973A4">
              <w:rPr>
                <w:rFonts w:ascii="Tahoma" w:hAnsi="Tahoma" w:cs="Tahoma"/>
                <w:sz w:val="16"/>
                <w:szCs w:val="16"/>
              </w:rPr>
              <w:t>Всего к выплате (в валюте платежа)*</w:t>
            </w:r>
          </w:p>
        </w:tc>
      </w:tr>
      <w:tr w:rsidR="00E40A78" w:rsidRPr="005973A4" w14:paraId="76A48FCE" w14:textId="77777777" w:rsidTr="00E40A78">
        <w:trPr>
          <w:tblCellSpacing w:w="0" w:type="dxa"/>
        </w:trPr>
        <w:tc>
          <w:tcPr>
            <w:tcW w:w="189" w:type="pct"/>
            <w:tcBorders>
              <w:top w:val="single" w:sz="4" w:space="0" w:color="auto"/>
              <w:left w:val="nil"/>
              <w:bottom w:val="single" w:sz="4" w:space="0" w:color="auto"/>
              <w:right w:val="single" w:sz="4" w:space="0" w:color="auto"/>
            </w:tcBorders>
            <w:shd w:val="clear" w:color="auto" w:fill="auto"/>
          </w:tcPr>
          <w:p w14:paraId="782090B6" w14:textId="77777777" w:rsidR="00E40A78" w:rsidRPr="005973A4" w:rsidRDefault="00E40A78" w:rsidP="00E40A78">
            <w:pPr>
              <w:jc w:val="both"/>
              <w:rPr>
                <w:rFonts w:ascii="Tahoma" w:hAnsi="Tahoma" w:cs="Tahoma"/>
                <w:sz w:val="18"/>
                <w:szCs w:val="18"/>
              </w:rPr>
            </w:pPr>
          </w:p>
        </w:tc>
        <w:tc>
          <w:tcPr>
            <w:tcW w:w="293" w:type="pct"/>
            <w:tcBorders>
              <w:top w:val="single" w:sz="4" w:space="0" w:color="auto"/>
              <w:left w:val="single" w:sz="4" w:space="0" w:color="auto"/>
              <w:bottom w:val="single" w:sz="4" w:space="0" w:color="auto"/>
              <w:right w:val="single" w:sz="4" w:space="0" w:color="auto"/>
            </w:tcBorders>
            <w:shd w:val="clear" w:color="auto" w:fill="auto"/>
          </w:tcPr>
          <w:p w14:paraId="145C7FEB" w14:textId="77777777" w:rsidR="00E40A78" w:rsidRPr="005973A4" w:rsidRDefault="00E40A78" w:rsidP="00E40A78">
            <w:pPr>
              <w:jc w:val="both"/>
              <w:rPr>
                <w:rFonts w:ascii="Tahoma" w:hAnsi="Tahoma" w:cs="Tahoma"/>
                <w:sz w:val="18"/>
                <w:szCs w:val="18"/>
              </w:rPr>
            </w:pPr>
          </w:p>
        </w:tc>
        <w:tc>
          <w:tcPr>
            <w:tcW w:w="293" w:type="pct"/>
            <w:tcBorders>
              <w:top w:val="single" w:sz="4" w:space="0" w:color="auto"/>
              <w:left w:val="single" w:sz="4" w:space="0" w:color="auto"/>
              <w:bottom w:val="single" w:sz="4" w:space="0" w:color="auto"/>
              <w:right w:val="single" w:sz="4" w:space="0" w:color="auto"/>
            </w:tcBorders>
            <w:shd w:val="clear" w:color="auto" w:fill="auto"/>
          </w:tcPr>
          <w:p w14:paraId="3BA42021" w14:textId="77777777" w:rsidR="00E40A78" w:rsidRPr="005973A4" w:rsidRDefault="00E40A78" w:rsidP="00E40A78">
            <w:pPr>
              <w:jc w:val="both"/>
              <w:rPr>
                <w:rFonts w:ascii="Tahoma" w:hAnsi="Tahoma" w:cs="Tahoma"/>
                <w:sz w:val="18"/>
                <w:szCs w:val="18"/>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22716FF3" w14:textId="77777777" w:rsidR="00E40A78" w:rsidRPr="005973A4" w:rsidRDefault="00E40A78" w:rsidP="00E40A78">
            <w:pPr>
              <w:jc w:val="both"/>
              <w:rPr>
                <w:rFonts w:ascii="Tahoma" w:hAnsi="Tahoma" w:cs="Tahoma"/>
                <w:sz w:val="18"/>
                <w:szCs w:val="18"/>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74E08E92" w14:textId="77777777" w:rsidR="00E40A78" w:rsidRPr="005973A4" w:rsidRDefault="00E40A78" w:rsidP="00E40A78">
            <w:pPr>
              <w:jc w:val="both"/>
              <w:rPr>
                <w:rFonts w:ascii="Tahoma" w:hAnsi="Tahoma" w:cs="Tahoma"/>
                <w:sz w:val="18"/>
                <w:szCs w:val="18"/>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65CA7A50" w14:textId="77777777" w:rsidR="00E40A78" w:rsidRPr="005973A4" w:rsidRDefault="00E40A78" w:rsidP="00E40A78">
            <w:pPr>
              <w:jc w:val="center"/>
              <w:rPr>
                <w:rFonts w:ascii="Tahoma" w:hAnsi="Tahoma" w:cs="Tahoma"/>
                <w:sz w:val="18"/>
                <w:szCs w:val="18"/>
              </w:rPr>
            </w:pP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23C331E5" w14:textId="77777777" w:rsidR="00E40A78" w:rsidRPr="005973A4" w:rsidRDefault="00E40A78" w:rsidP="00E40A78">
            <w:pPr>
              <w:jc w:val="center"/>
              <w:rPr>
                <w:rFonts w:ascii="Tahoma" w:hAnsi="Tahoma" w:cs="Tahoma"/>
                <w:sz w:val="18"/>
                <w:szCs w:val="18"/>
              </w:rPr>
            </w:pP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125DE813" w14:textId="77777777" w:rsidR="00E40A78" w:rsidRPr="005973A4" w:rsidRDefault="00E40A78" w:rsidP="00E40A78">
            <w:pPr>
              <w:ind w:right="37"/>
              <w:jc w:val="center"/>
              <w:rPr>
                <w:rFonts w:ascii="Tahoma" w:hAnsi="Tahoma" w:cs="Tahoma"/>
                <w:sz w:val="18"/>
                <w:szCs w:val="18"/>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379CD820" w14:textId="77777777" w:rsidR="00E40A78" w:rsidRPr="005973A4" w:rsidRDefault="00E40A78" w:rsidP="00E40A78">
            <w:pPr>
              <w:jc w:val="center"/>
              <w:rPr>
                <w:rFonts w:ascii="Tahoma" w:hAnsi="Tahoma" w:cs="Tahoma"/>
                <w:sz w:val="18"/>
                <w:szCs w:val="18"/>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171C1872" w14:textId="77777777" w:rsidR="00E40A78" w:rsidRPr="005973A4" w:rsidRDefault="00E40A78" w:rsidP="00E40A78">
            <w:pPr>
              <w:jc w:val="center"/>
              <w:rPr>
                <w:rFonts w:ascii="Tahoma" w:hAnsi="Tahoma" w:cs="Tahoma"/>
                <w:sz w:val="18"/>
                <w:szCs w:val="18"/>
              </w:rPr>
            </w:pP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2BE29892" w14:textId="77777777" w:rsidR="00E40A78" w:rsidRPr="005973A4" w:rsidRDefault="00E40A78" w:rsidP="00E40A78">
            <w:pPr>
              <w:jc w:val="center"/>
              <w:rPr>
                <w:rFonts w:ascii="Tahoma" w:hAnsi="Tahoma" w:cs="Tahoma"/>
                <w:sz w:val="18"/>
                <w:szCs w:val="18"/>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F03D3A2" w14:textId="77777777" w:rsidR="00E40A78" w:rsidRPr="005973A4" w:rsidRDefault="00E40A78" w:rsidP="00E40A78">
            <w:pPr>
              <w:jc w:val="center"/>
              <w:rPr>
                <w:rFonts w:ascii="Tahoma" w:hAnsi="Tahoma" w:cs="Tahoma"/>
                <w:sz w:val="18"/>
                <w:szCs w:val="18"/>
              </w:rPr>
            </w:pP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40DAC957" w14:textId="77777777" w:rsidR="00E40A78" w:rsidRPr="005973A4" w:rsidRDefault="00E40A78" w:rsidP="00E40A78">
            <w:pPr>
              <w:jc w:val="center"/>
              <w:rPr>
                <w:rFonts w:ascii="Tahoma" w:hAnsi="Tahoma" w:cs="Tahoma"/>
                <w:sz w:val="18"/>
                <w:szCs w:val="18"/>
              </w:rPr>
            </w:pPr>
          </w:p>
        </w:tc>
        <w:tc>
          <w:tcPr>
            <w:tcW w:w="242" w:type="pct"/>
            <w:tcBorders>
              <w:top w:val="single" w:sz="4" w:space="0" w:color="auto"/>
              <w:left w:val="single" w:sz="4" w:space="0" w:color="auto"/>
              <w:bottom w:val="single" w:sz="4" w:space="0" w:color="auto"/>
              <w:right w:val="single" w:sz="4" w:space="0" w:color="auto"/>
            </w:tcBorders>
          </w:tcPr>
          <w:p w14:paraId="246AE021" w14:textId="77777777" w:rsidR="00E40A78" w:rsidRPr="005973A4" w:rsidRDefault="00E40A78" w:rsidP="00E40A78">
            <w:pPr>
              <w:jc w:val="center"/>
              <w:rPr>
                <w:rFonts w:ascii="Tahoma" w:hAnsi="Tahoma" w:cs="Tahoma"/>
                <w:sz w:val="18"/>
                <w:szCs w:val="18"/>
              </w:rPr>
            </w:pPr>
          </w:p>
        </w:tc>
        <w:tc>
          <w:tcPr>
            <w:tcW w:w="389" w:type="pct"/>
            <w:tcBorders>
              <w:top w:val="single" w:sz="4" w:space="0" w:color="auto"/>
              <w:left w:val="single" w:sz="4" w:space="0" w:color="auto"/>
              <w:bottom w:val="single" w:sz="4" w:space="0" w:color="auto"/>
              <w:right w:val="single" w:sz="4" w:space="0" w:color="auto"/>
            </w:tcBorders>
          </w:tcPr>
          <w:p w14:paraId="33251D71" w14:textId="77777777" w:rsidR="00E40A78" w:rsidRPr="005973A4" w:rsidRDefault="00E40A78" w:rsidP="00E40A78">
            <w:pPr>
              <w:jc w:val="center"/>
              <w:rPr>
                <w:rFonts w:ascii="Tahoma" w:hAnsi="Tahoma" w:cs="Tahoma"/>
                <w:sz w:val="18"/>
                <w:szCs w:val="18"/>
              </w:rPr>
            </w:pPr>
          </w:p>
        </w:tc>
        <w:tc>
          <w:tcPr>
            <w:tcW w:w="291" w:type="pct"/>
            <w:tcBorders>
              <w:top w:val="single" w:sz="4" w:space="0" w:color="auto"/>
              <w:left w:val="single" w:sz="4" w:space="0" w:color="auto"/>
              <w:bottom w:val="single" w:sz="4" w:space="0" w:color="auto"/>
              <w:right w:val="single" w:sz="4" w:space="0" w:color="auto"/>
            </w:tcBorders>
          </w:tcPr>
          <w:p w14:paraId="31E74E85" w14:textId="77777777" w:rsidR="00E40A78" w:rsidRPr="005973A4" w:rsidRDefault="00E40A78" w:rsidP="00E40A78">
            <w:pPr>
              <w:jc w:val="center"/>
              <w:rPr>
                <w:rFonts w:ascii="Tahoma" w:hAnsi="Tahoma" w:cs="Tahoma"/>
                <w:sz w:val="18"/>
                <w:szCs w:val="18"/>
              </w:rPr>
            </w:pPr>
          </w:p>
        </w:tc>
        <w:tc>
          <w:tcPr>
            <w:tcW w:w="292" w:type="pct"/>
            <w:tcBorders>
              <w:top w:val="single" w:sz="4" w:space="0" w:color="auto"/>
              <w:left w:val="single" w:sz="4" w:space="0" w:color="auto"/>
              <w:bottom w:val="single" w:sz="4" w:space="0" w:color="auto"/>
              <w:right w:val="nil"/>
            </w:tcBorders>
            <w:shd w:val="clear" w:color="auto" w:fill="auto"/>
          </w:tcPr>
          <w:p w14:paraId="11BC0F53" w14:textId="77777777" w:rsidR="00E40A78" w:rsidRPr="005973A4" w:rsidRDefault="00E40A78" w:rsidP="00E40A78">
            <w:pPr>
              <w:jc w:val="center"/>
              <w:rPr>
                <w:rFonts w:ascii="Tahoma" w:hAnsi="Tahoma" w:cs="Tahoma"/>
                <w:sz w:val="18"/>
                <w:szCs w:val="18"/>
              </w:rPr>
            </w:pPr>
          </w:p>
        </w:tc>
      </w:tr>
      <w:tr w:rsidR="00E40A78" w:rsidRPr="005973A4" w14:paraId="71DCD96D" w14:textId="77777777" w:rsidTr="00E40A78">
        <w:trPr>
          <w:tblCellSpacing w:w="0" w:type="dxa"/>
        </w:trPr>
        <w:tc>
          <w:tcPr>
            <w:tcW w:w="189" w:type="pct"/>
            <w:tcBorders>
              <w:top w:val="single" w:sz="4" w:space="0" w:color="auto"/>
              <w:left w:val="nil"/>
              <w:bottom w:val="single" w:sz="4" w:space="0" w:color="auto"/>
              <w:right w:val="single" w:sz="4" w:space="0" w:color="auto"/>
            </w:tcBorders>
            <w:shd w:val="clear" w:color="auto" w:fill="auto"/>
          </w:tcPr>
          <w:p w14:paraId="222DDBEE" w14:textId="77777777" w:rsidR="00E40A78" w:rsidRPr="005973A4" w:rsidRDefault="00E40A78" w:rsidP="00E40A78">
            <w:pPr>
              <w:jc w:val="both"/>
              <w:rPr>
                <w:rFonts w:ascii="Tahoma" w:hAnsi="Tahoma" w:cs="Tahoma"/>
                <w:sz w:val="18"/>
                <w:szCs w:val="18"/>
              </w:rPr>
            </w:pPr>
          </w:p>
        </w:tc>
        <w:tc>
          <w:tcPr>
            <w:tcW w:w="293" w:type="pct"/>
            <w:tcBorders>
              <w:top w:val="single" w:sz="4" w:space="0" w:color="auto"/>
              <w:left w:val="single" w:sz="4" w:space="0" w:color="auto"/>
              <w:bottom w:val="single" w:sz="4" w:space="0" w:color="auto"/>
              <w:right w:val="single" w:sz="4" w:space="0" w:color="auto"/>
            </w:tcBorders>
            <w:shd w:val="clear" w:color="auto" w:fill="auto"/>
          </w:tcPr>
          <w:p w14:paraId="545B0A4F" w14:textId="77777777" w:rsidR="00E40A78" w:rsidRPr="005973A4" w:rsidRDefault="00E40A78" w:rsidP="00E40A78">
            <w:pPr>
              <w:jc w:val="both"/>
              <w:rPr>
                <w:rFonts w:ascii="Tahoma" w:hAnsi="Tahoma" w:cs="Tahoma"/>
                <w:sz w:val="18"/>
                <w:szCs w:val="18"/>
              </w:rPr>
            </w:pPr>
          </w:p>
        </w:tc>
        <w:tc>
          <w:tcPr>
            <w:tcW w:w="293" w:type="pct"/>
            <w:tcBorders>
              <w:top w:val="single" w:sz="4" w:space="0" w:color="auto"/>
              <w:left w:val="single" w:sz="4" w:space="0" w:color="auto"/>
              <w:bottom w:val="single" w:sz="4" w:space="0" w:color="auto"/>
              <w:right w:val="single" w:sz="4" w:space="0" w:color="auto"/>
            </w:tcBorders>
            <w:shd w:val="clear" w:color="auto" w:fill="auto"/>
          </w:tcPr>
          <w:p w14:paraId="43A7522A" w14:textId="77777777" w:rsidR="00E40A78" w:rsidRPr="005973A4" w:rsidRDefault="00E40A78" w:rsidP="00E40A78">
            <w:pPr>
              <w:jc w:val="both"/>
              <w:rPr>
                <w:rFonts w:ascii="Tahoma" w:hAnsi="Tahoma" w:cs="Tahoma"/>
                <w:sz w:val="18"/>
                <w:szCs w:val="18"/>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0507EA75" w14:textId="77777777" w:rsidR="00E40A78" w:rsidRPr="005973A4" w:rsidRDefault="00E40A78" w:rsidP="00E40A78">
            <w:pPr>
              <w:jc w:val="both"/>
              <w:rPr>
                <w:rFonts w:ascii="Tahoma" w:hAnsi="Tahoma" w:cs="Tahoma"/>
                <w:sz w:val="18"/>
                <w:szCs w:val="18"/>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1BBA2BC6" w14:textId="77777777" w:rsidR="00E40A78" w:rsidRPr="005973A4" w:rsidRDefault="00E40A78" w:rsidP="00E40A78">
            <w:pPr>
              <w:jc w:val="both"/>
              <w:rPr>
                <w:rFonts w:ascii="Tahoma" w:hAnsi="Tahoma" w:cs="Tahoma"/>
                <w:sz w:val="18"/>
                <w:szCs w:val="18"/>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502E1748" w14:textId="77777777" w:rsidR="00E40A78" w:rsidRPr="005973A4" w:rsidRDefault="00E40A78" w:rsidP="00E40A78">
            <w:pPr>
              <w:jc w:val="center"/>
              <w:rPr>
                <w:rFonts w:ascii="Tahoma" w:hAnsi="Tahoma" w:cs="Tahoma"/>
                <w:sz w:val="18"/>
                <w:szCs w:val="18"/>
              </w:rPr>
            </w:pP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13400285" w14:textId="77777777" w:rsidR="00E40A78" w:rsidRPr="005973A4" w:rsidRDefault="00E40A78" w:rsidP="00E40A78">
            <w:pPr>
              <w:jc w:val="center"/>
              <w:rPr>
                <w:rFonts w:ascii="Tahoma" w:hAnsi="Tahoma" w:cs="Tahoma"/>
                <w:sz w:val="18"/>
                <w:szCs w:val="18"/>
              </w:rPr>
            </w:pP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19AD683C" w14:textId="77777777" w:rsidR="00E40A78" w:rsidRPr="005973A4" w:rsidRDefault="00E40A78" w:rsidP="00E40A78">
            <w:pPr>
              <w:ind w:right="37"/>
              <w:jc w:val="center"/>
              <w:rPr>
                <w:rFonts w:ascii="Tahoma" w:hAnsi="Tahoma" w:cs="Tahoma"/>
                <w:sz w:val="18"/>
                <w:szCs w:val="18"/>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2C8476F4" w14:textId="77777777" w:rsidR="00E40A78" w:rsidRPr="005973A4" w:rsidRDefault="00E40A78" w:rsidP="00E40A78">
            <w:pPr>
              <w:jc w:val="center"/>
              <w:rPr>
                <w:rFonts w:ascii="Tahoma" w:hAnsi="Tahoma" w:cs="Tahoma"/>
                <w:sz w:val="18"/>
                <w:szCs w:val="18"/>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70D4281C" w14:textId="77777777" w:rsidR="00E40A78" w:rsidRPr="005973A4" w:rsidRDefault="00E40A78" w:rsidP="00E40A78">
            <w:pPr>
              <w:jc w:val="center"/>
              <w:rPr>
                <w:rFonts w:ascii="Tahoma" w:hAnsi="Tahoma" w:cs="Tahoma"/>
                <w:sz w:val="18"/>
                <w:szCs w:val="18"/>
              </w:rPr>
            </w:pP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1613A03A" w14:textId="77777777" w:rsidR="00E40A78" w:rsidRPr="005973A4" w:rsidRDefault="00E40A78" w:rsidP="00E40A78">
            <w:pPr>
              <w:jc w:val="center"/>
              <w:rPr>
                <w:rFonts w:ascii="Tahoma" w:hAnsi="Tahoma" w:cs="Tahoma"/>
                <w:sz w:val="18"/>
                <w:szCs w:val="18"/>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9F693D6" w14:textId="77777777" w:rsidR="00E40A78" w:rsidRPr="005973A4" w:rsidRDefault="00E40A78" w:rsidP="00E40A78">
            <w:pPr>
              <w:jc w:val="center"/>
              <w:rPr>
                <w:rFonts w:ascii="Tahoma" w:hAnsi="Tahoma" w:cs="Tahoma"/>
                <w:sz w:val="18"/>
                <w:szCs w:val="18"/>
              </w:rPr>
            </w:pP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53922626" w14:textId="77777777" w:rsidR="00E40A78" w:rsidRPr="005973A4" w:rsidRDefault="00E40A78" w:rsidP="00E40A78">
            <w:pPr>
              <w:jc w:val="center"/>
              <w:rPr>
                <w:rFonts w:ascii="Tahoma" w:hAnsi="Tahoma" w:cs="Tahoma"/>
                <w:sz w:val="18"/>
                <w:szCs w:val="18"/>
              </w:rPr>
            </w:pPr>
          </w:p>
        </w:tc>
        <w:tc>
          <w:tcPr>
            <w:tcW w:w="242" w:type="pct"/>
            <w:tcBorders>
              <w:top w:val="single" w:sz="4" w:space="0" w:color="auto"/>
              <w:left w:val="single" w:sz="4" w:space="0" w:color="auto"/>
              <w:bottom w:val="single" w:sz="4" w:space="0" w:color="auto"/>
              <w:right w:val="single" w:sz="4" w:space="0" w:color="auto"/>
            </w:tcBorders>
          </w:tcPr>
          <w:p w14:paraId="28CE5C7E" w14:textId="77777777" w:rsidR="00E40A78" w:rsidRPr="005973A4" w:rsidRDefault="00E40A78" w:rsidP="00E40A78">
            <w:pPr>
              <w:jc w:val="center"/>
              <w:rPr>
                <w:rFonts w:ascii="Tahoma" w:hAnsi="Tahoma" w:cs="Tahoma"/>
                <w:sz w:val="18"/>
                <w:szCs w:val="18"/>
              </w:rPr>
            </w:pPr>
          </w:p>
        </w:tc>
        <w:tc>
          <w:tcPr>
            <w:tcW w:w="389" w:type="pct"/>
            <w:tcBorders>
              <w:top w:val="single" w:sz="4" w:space="0" w:color="auto"/>
              <w:left w:val="single" w:sz="4" w:space="0" w:color="auto"/>
              <w:bottom w:val="single" w:sz="4" w:space="0" w:color="auto"/>
              <w:right w:val="single" w:sz="4" w:space="0" w:color="auto"/>
            </w:tcBorders>
          </w:tcPr>
          <w:p w14:paraId="0FBF1BB4" w14:textId="77777777" w:rsidR="00E40A78" w:rsidRPr="005973A4" w:rsidRDefault="00E40A78" w:rsidP="00E40A78">
            <w:pPr>
              <w:jc w:val="center"/>
              <w:rPr>
                <w:rFonts w:ascii="Tahoma" w:hAnsi="Tahoma" w:cs="Tahoma"/>
                <w:sz w:val="18"/>
                <w:szCs w:val="18"/>
              </w:rPr>
            </w:pPr>
          </w:p>
        </w:tc>
        <w:tc>
          <w:tcPr>
            <w:tcW w:w="291" w:type="pct"/>
            <w:tcBorders>
              <w:top w:val="single" w:sz="4" w:space="0" w:color="auto"/>
              <w:left w:val="single" w:sz="4" w:space="0" w:color="auto"/>
              <w:bottom w:val="single" w:sz="4" w:space="0" w:color="auto"/>
              <w:right w:val="single" w:sz="4" w:space="0" w:color="auto"/>
            </w:tcBorders>
          </w:tcPr>
          <w:p w14:paraId="31967845" w14:textId="77777777" w:rsidR="00E40A78" w:rsidRPr="005973A4" w:rsidRDefault="00E40A78" w:rsidP="00E40A78">
            <w:pPr>
              <w:jc w:val="center"/>
              <w:rPr>
                <w:rFonts w:ascii="Tahoma" w:hAnsi="Tahoma" w:cs="Tahoma"/>
                <w:sz w:val="18"/>
                <w:szCs w:val="18"/>
              </w:rPr>
            </w:pPr>
          </w:p>
        </w:tc>
        <w:tc>
          <w:tcPr>
            <w:tcW w:w="292" w:type="pct"/>
            <w:tcBorders>
              <w:top w:val="single" w:sz="4" w:space="0" w:color="auto"/>
              <w:left w:val="single" w:sz="4" w:space="0" w:color="auto"/>
              <w:bottom w:val="single" w:sz="4" w:space="0" w:color="auto"/>
              <w:right w:val="nil"/>
            </w:tcBorders>
            <w:shd w:val="clear" w:color="auto" w:fill="auto"/>
          </w:tcPr>
          <w:p w14:paraId="7490CB86" w14:textId="77777777" w:rsidR="00E40A78" w:rsidRPr="005973A4" w:rsidRDefault="00E40A78" w:rsidP="00E40A78">
            <w:pPr>
              <w:jc w:val="center"/>
              <w:rPr>
                <w:rFonts w:ascii="Tahoma" w:hAnsi="Tahoma" w:cs="Tahoma"/>
                <w:sz w:val="18"/>
                <w:szCs w:val="18"/>
              </w:rPr>
            </w:pPr>
          </w:p>
        </w:tc>
      </w:tr>
      <w:tr w:rsidR="00E40A78" w:rsidRPr="005973A4" w14:paraId="33F23F39" w14:textId="77777777" w:rsidTr="00E40A78">
        <w:trPr>
          <w:tblCellSpacing w:w="0" w:type="dxa"/>
        </w:trPr>
        <w:tc>
          <w:tcPr>
            <w:tcW w:w="189" w:type="pct"/>
            <w:tcBorders>
              <w:top w:val="single" w:sz="4" w:space="0" w:color="auto"/>
              <w:left w:val="nil"/>
              <w:bottom w:val="single" w:sz="4" w:space="0" w:color="auto"/>
              <w:right w:val="single" w:sz="4" w:space="0" w:color="auto"/>
            </w:tcBorders>
            <w:shd w:val="clear" w:color="auto" w:fill="auto"/>
          </w:tcPr>
          <w:p w14:paraId="408E0D47" w14:textId="77777777" w:rsidR="00E40A78" w:rsidRPr="005973A4" w:rsidRDefault="00E40A78" w:rsidP="00E40A78">
            <w:pPr>
              <w:jc w:val="both"/>
              <w:rPr>
                <w:rFonts w:ascii="Tahoma" w:hAnsi="Tahoma" w:cs="Tahoma"/>
                <w:sz w:val="18"/>
                <w:szCs w:val="18"/>
              </w:rPr>
            </w:pPr>
          </w:p>
        </w:tc>
        <w:tc>
          <w:tcPr>
            <w:tcW w:w="293" w:type="pct"/>
            <w:tcBorders>
              <w:top w:val="single" w:sz="4" w:space="0" w:color="auto"/>
              <w:left w:val="single" w:sz="4" w:space="0" w:color="auto"/>
              <w:bottom w:val="single" w:sz="4" w:space="0" w:color="auto"/>
              <w:right w:val="single" w:sz="4" w:space="0" w:color="auto"/>
            </w:tcBorders>
            <w:shd w:val="clear" w:color="auto" w:fill="auto"/>
          </w:tcPr>
          <w:p w14:paraId="24A03F2D" w14:textId="77777777" w:rsidR="00E40A78" w:rsidRPr="005973A4" w:rsidRDefault="00E40A78" w:rsidP="00E40A78">
            <w:pPr>
              <w:jc w:val="both"/>
              <w:rPr>
                <w:rFonts w:ascii="Tahoma" w:hAnsi="Tahoma" w:cs="Tahoma"/>
                <w:sz w:val="18"/>
                <w:szCs w:val="18"/>
              </w:rPr>
            </w:pPr>
          </w:p>
        </w:tc>
        <w:tc>
          <w:tcPr>
            <w:tcW w:w="293" w:type="pct"/>
            <w:tcBorders>
              <w:top w:val="single" w:sz="4" w:space="0" w:color="auto"/>
              <w:left w:val="single" w:sz="4" w:space="0" w:color="auto"/>
              <w:bottom w:val="single" w:sz="4" w:space="0" w:color="auto"/>
              <w:right w:val="single" w:sz="4" w:space="0" w:color="auto"/>
            </w:tcBorders>
            <w:shd w:val="clear" w:color="auto" w:fill="auto"/>
          </w:tcPr>
          <w:p w14:paraId="32A467C8" w14:textId="77777777" w:rsidR="00E40A78" w:rsidRPr="005973A4" w:rsidRDefault="00E40A78" w:rsidP="00E40A78">
            <w:pPr>
              <w:jc w:val="both"/>
              <w:rPr>
                <w:rFonts w:ascii="Tahoma" w:hAnsi="Tahoma" w:cs="Tahoma"/>
                <w:sz w:val="18"/>
                <w:szCs w:val="18"/>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682E339A" w14:textId="77777777" w:rsidR="00E40A78" w:rsidRPr="005973A4" w:rsidRDefault="00E40A78" w:rsidP="00E40A78">
            <w:pPr>
              <w:jc w:val="both"/>
              <w:rPr>
                <w:rFonts w:ascii="Tahoma" w:hAnsi="Tahoma" w:cs="Tahoma"/>
                <w:sz w:val="18"/>
                <w:szCs w:val="18"/>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4F7E93E1" w14:textId="77777777" w:rsidR="00E40A78" w:rsidRPr="005973A4" w:rsidRDefault="00E40A78" w:rsidP="00E40A78">
            <w:pPr>
              <w:jc w:val="both"/>
              <w:rPr>
                <w:rFonts w:ascii="Tahoma" w:hAnsi="Tahoma" w:cs="Tahoma"/>
                <w:sz w:val="18"/>
                <w:szCs w:val="18"/>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45FBFF05" w14:textId="77777777" w:rsidR="00E40A78" w:rsidRPr="005973A4" w:rsidRDefault="00E40A78" w:rsidP="00E40A78">
            <w:pPr>
              <w:jc w:val="center"/>
              <w:rPr>
                <w:rFonts w:ascii="Tahoma" w:hAnsi="Tahoma" w:cs="Tahoma"/>
                <w:sz w:val="18"/>
                <w:szCs w:val="18"/>
              </w:rPr>
            </w:pP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6F734C50" w14:textId="77777777" w:rsidR="00E40A78" w:rsidRPr="005973A4" w:rsidRDefault="00E40A78" w:rsidP="00E40A78">
            <w:pPr>
              <w:jc w:val="center"/>
              <w:rPr>
                <w:rFonts w:ascii="Tahoma" w:hAnsi="Tahoma" w:cs="Tahoma"/>
                <w:sz w:val="18"/>
                <w:szCs w:val="18"/>
              </w:rPr>
            </w:pP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35438FAD" w14:textId="77777777" w:rsidR="00E40A78" w:rsidRPr="005973A4" w:rsidRDefault="00E40A78" w:rsidP="00E40A78">
            <w:pPr>
              <w:ind w:right="37"/>
              <w:jc w:val="center"/>
              <w:rPr>
                <w:rFonts w:ascii="Tahoma" w:hAnsi="Tahoma" w:cs="Tahoma"/>
                <w:sz w:val="18"/>
                <w:szCs w:val="18"/>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7BEBA800" w14:textId="77777777" w:rsidR="00E40A78" w:rsidRPr="005973A4" w:rsidRDefault="00E40A78" w:rsidP="00E40A78">
            <w:pPr>
              <w:jc w:val="center"/>
              <w:rPr>
                <w:rFonts w:ascii="Tahoma" w:hAnsi="Tahoma" w:cs="Tahoma"/>
                <w:sz w:val="18"/>
                <w:szCs w:val="18"/>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1A990522" w14:textId="77777777" w:rsidR="00E40A78" w:rsidRPr="005973A4" w:rsidRDefault="00E40A78" w:rsidP="00E40A78">
            <w:pPr>
              <w:jc w:val="center"/>
              <w:rPr>
                <w:rFonts w:ascii="Tahoma" w:hAnsi="Tahoma" w:cs="Tahoma"/>
                <w:sz w:val="18"/>
                <w:szCs w:val="18"/>
              </w:rPr>
            </w:pP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7B66AA03" w14:textId="77777777" w:rsidR="00E40A78" w:rsidRPr="005973A4" w:rsidRDefault="00E40A78" w:rsidP="00E40A78">
            <w:pPr>
              <w:jc w:val="center"/>
              <w:rPr>
                <w:rFonts w:ascii="Tahoma" w:hAnsi="Tahoma" w:cs="Tahoma"/>
                <w:sz w:val="18"/>
                <w:szCs w:val="18"/>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C952BED" w14:textId="77777777" w:rsidR="00E40A78" w:rsidRPr="005973A4" w:rsidRDefault="00E40A78" w:rsidP="00E40A78">
            <w:pPr>
              <w:jc w:val="center"/>
              <w:rPr>
                <w:rFonts w:ascii="Tahoma" w:hAnsi="Tahoma" w:cs="Tahoma"/>
                <w:sz w:val="18"/>
                <w:szCs w:val="18"/>
              </w:rPr>
            </w:pP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71C3003B" w14:textId="77777777" w:rsidR="00E40A78" w:rsidRPr="005973A4" w:rsidRDefault="00E40A78" w:rsidP="00E40A78">
            <w:pPr>
              <w:jc w:val="center"/>
              <w:rPr>
                <w:rFonts w:ascii="Tahoma" w:hAnsi="Tahoma" w:cs="Tahoma"/>
                <w:sz w:val="18"/>
                <w:szCs w:val="18"/>
              </w:rPr>
            </w:pPr>
          </w:p>
        </w:tc>
        <w:tc>
          <w:tcPr>
            <w:tcW w:w="242" w:type="pct"/>
            <w:tcBorders>
              <w:top w:val="single" w:sz="4" w:space="0" w:color="auto"/>
              <w:left w:val="single" w:sz="4" w:space="0" w:color="auto"/>
              <w:bottom w:val="single" w:sz="4" w:space="0" w:color="auto"/>
              <w:right w:val="single" w:sz="4" w:space="0" w:color="auto"/>
            </w:tcBorders>
          </w:tcPr>
          <w:p w14:paraId="60ECCF2B" w14:textId="77777777" w:rsidR="00E40A78" w:rsidRPr="005973A4" w:rsidRDefault="00E40A78" w:rsidP="00E40A78">
            <w:pPr>
              <w:jc w:val="center"/>
              <w:rPr>
                <w:rFonts w:ascii="Tahoma" w:hAnsi="Tahoma" w:cs="Tahoma"/>
                <w:sz w:val="18"/>
                <w:szCs w:val="18"/>
              </w:rPr>
            </w:pPr>
          </w:p>
        </w:tc>
        <w:tc>
          <w:tcPr>
            <w:tcW w:w="389" w:type="pct"/>
            <w:tcBorders>
              <w:top w:val="single" w:sz="4" w:space="0" w:color="auto"/>
              <w:left w:val="single" w:sz="4" w:space="0" w:color="auto"/>
              <w:bottom w:val="single" w:sz="4" w:space="0" w:color="auto"/>
              <w:right w:val="single" w:sz="4" w:space="0" w:color="auto"/>
            </w:tcBorders>
          </w:tcPr>
          <w:p w14:paraId="77D488A6" w14:textId="77777777" w:rsidR="00E40A78" w:rsidRPr="005973A4" w:rsidRDefault="00E40A78" w:rsidP="00E40A78">
            <w:pPr>
              <w:jc w:val="center"/>
              <w:rPr>
                <w:rFonts w:ascii="Tahoma" w:hAnsi="Tahoma" w:cs="Tahoma"/>
                <w:sz w:val="18"/>
                <w:szCs w:val="18"/>
              </w:rPr>
            </w:pPr>
          </w:p>
        </w:tc>
        <w:tc>
          <w:tcPr>
            <w:tcW w:w="291" w:type="pct"/>
            <w:tcBorders>
              <w:top w:val="single" w:sz="4" w:space="0" w:color="auto"/>
              <w:left w:val="single" w:sz="4" w:space="0" w:color="auto"/>
              <w:bottom w:val="single" w:sz="4" w:space="0" w:color="auto"/>
              <w:right w:val="single" w:sz="4" w:space="0" w:color="auto"/>
            </w:tcBorders>
          </w:tcPr>
          <w:p w14:paraId="2F8B34F4" w14:textId="77777777" w:rsidR="00E40A78" w:rsidRPr="005973A4" w:rsidRDefault="00E40A78" w:rsidP="00E40A78">
            <w:pPr>
              <w:jc w:val="center"/>
              <w:rPr>
                <w:rFonts w:ascii="Tahoma" w:hAnsi="Tahoma" w:cs="Tahoma"/>
                <w:sz w:val="18"/>
                <w:szCs w:val="18"/>
              </w:rPr>
            </w:pPr>
          </w:p>
        </w:tc>
        <w:tc>
          <w:tcPr>
            <w:tcW w:w="292" w:type="pct"/>
            <w:tcBorders>
              <w:top w:val="single" w:sz="4" w:space="0" w:color="auto"/>
              <w:left w:val="single" w:sz="4" w:space="0" w:color="auto"/>
              <w:bottom w:val="single" w:sz="4" w:space="0" w:color="auto"/>
              <w:right w:val="nil"/>
            </w:tcBorders>
            <w:shd w:val="clear" w:color="auto" w:fill="auto"/>
          </w:tcPr>
          <w:p w14:paraId="0A7B36CE" w14:textId="77777777" w:rsidR="00E40A78" w:rsidRPr="005973A4" w:rsidRDefault="00E40A78" w:rsidP="00E40A78">
            <w:pPr>
              <w:jc w:val="center"/>
              <w:rPr>
                <w:rFonts w:ascii="Tahoma" w:hAnsi="Tahoma" w:cs="Tahoma"/>
                <w:sz w:val="18"/>
                <w:szCs w:val="18"/>
              </w:rPr>
            </w:pPr>
          </w:p>
        </w:tc>
      </w:tr>
      <w:tr w:rsidR="00E40A78" w:rsidRPr="005973A4" w14:paraId="51075CBC" w14:textId="77777777" w:rsidTr="00E40A78">
        <w:trPr>
          <w:tblCellSpacing w:w="0" w:type="dxa"/>
        </w:trPr>
        <w:tc>
          <w:tcPr>
            <w:tcW w:w="189" w:type="pct"/>
          </w:tcPr>
          <w:p w14:paraId="6F7044FF" w14:textId="77777777" w:rsidR="00E40A78" w:rsidRPr="005973A4" w:rsidRDefault="00E40A78" w:rsidP="00E40A78">
            <w:pPr>
              <w:rPr>
                <w:rFonts w:ascii="Tahoma" w:hAnsi="Tahoma" w:cs="Tahoma"/>
                <w:sz w:val="18"/>
                <w:szCs w:val="18"/>
              </w:rPr>
            </w:pPr>
          </w:p>
        </w:tc>
        <w:tc>
          <w:tcPr>
            <w:tcW w:w="293" w:type="pct"/>
          </w:tcPr>
          <w:p w14:paraId="4113DBEE" w14:textId="77777777" w:rsidR="00E40A78" w:rsidRPr="005973A4" w:rsidRDefault="00E40A78" w:rsidP="00E40A78">
            <w:pPr>
              <w:rPr>
                <w:rFonts w:ascii="Tahoma" w:hAnsi="Tahoma" w:cs="Tahoma"/>
                <w:sz w:val="18"/>
                <w:szCs w:val="18"/>
              </w:rPr>
            </w:pPr>
          </w:p>
        </w:tc>
        <w:tc>
          <w:tcPr>
            <w:tcW w:w="293" w:type="pct"/>
          </w:tcPr>
          <w:p w14:paraId="31E90584" w14:textId="77777777" w:rsidR="00E40A78" w:rsidRPr="005973A4" w:rsidRDefault="00E40A78" w:rsidP="00E40A78">
            <w:pPr>
              <w:rPr>
                <w:rFonts w:ascii="Tahoma" w:hAnsi="Tahoma" w:cs="Tahoma"/>
                <w:sz w:val="18"/>
                <w:szCs w:val="18"/>
              </w:rPr>
            </w:pPr>
          </w:p>
        </w:tc>
        <w:tc>
          <w:tcPr>
            <w:tcW w:w="828" w:type="pct"/>
            <w:gridSpan w:val="3"/>
            <w:shd w:val="clear" w:color="auto" w:fill="auto"/>
            <w:vAlign w:val="center"/>
          </w:tcPr>
          <w:p w14:paraId="53855A71" w14:textId="77777777" w:rsidR="00E40A78" w:rsidRPr="005973A4" w:rsidRDefault="00E40A78" w:rsidP="00E40A78">
            <w:pPr>
              <w:rPr>
                <w:rFonts w:ascii="Tahoma" w:hAnsi="Tahoma" w:cs="Tahoma"/>
                <w:sz w:val="18"/>
                <w:szCs w:val="18"/>
              </w:rPr>
            </w:pPr>
            <w:r w:rsidRPr="005973A4">
              <w:rPr>
                <w:rFonts w:ascii="Tahoma" w:hAnsi="Tahoma" w:cs="Tahoma"/>
                <w:sz w:val="18"/>
                <w:szCs w:val="18"/>
              </w:rPr>
              <w:t>Итого</w:t>
            </w:r>
          </w:p>
        </w:tc>
        <w:tc>
          <w:tcPr>
            <w:tcW w:w="293" w:type="pct"/>
            <w:vAlign w:val="center"/>
          </w:tcPr>
          <w:p w14:paraId="3DEB7173" w14:textId="77777777" w:rsidR="00E40A78" w:rsidRPr="005973A4" w:rsidRDefault="00E40A78" w:rsidP="00E40A78">
            <w:pPr>
              <w:jc w:val="center"/>
              <w:rPr>
                <w:rFonts w:ascii="Tahoma" w:hAnsi="Tahoma" w:cs="Tahoma"/>
                <w:sz w:val="18"/>
                <w:szCs w:val="18"/>
              </w:rPr>
            </w:pPr>
          </w:p>
        </w:tc>
        <w:tc>
          <w:tcPr>
            <w:tcW w:w="341" w:type="pct"/>
          </w:tcPr>
          <w:p w14:paraId="0C6C1ECC" w14:textId="77777777" w:rsidR="00E40A78" w:rsidRPr="005973A4" w:rsidRDefault="00E40A78" w:rsidP="00E40A78">
            <w:pPr>
              <w:ind w:right="37"/>
              <w:jc w:val="center"/>
              <w:rPr>
                <w:rFonts w:ascii="Tahoma" w:hAnsi="Tahoma" w:cs="Tahoma"/>
                <w:sz w:val="18"/>
                <w:szCs w:val="18"/>
              </w:rPr>
            </w:pPr>
          </w:p>
        </w:tc>
        <w:tc>
          <w:tcPr>
            <w:tcW w:w="387" w:type="pct"/>
          </w:tcPr>
          <w:p w14:paraId="2AE63FAB" w14:textId="77777777" w:rsidR="00E40A78" w:rsidRPr="005973A4" w:rsidRDefault="00E40A78" w:rsidP="00E40A78">
            <w:pPr>
              <w:jc w:val="center"/>
              <w:rPr>
                <w:rFonts w:ascii="Tahoma" w:hAnsi="Tahoma" w:cs="Tahoma"/>
                <w:sz w:val="18"/>
                <w:szCs w:val="18"/>
              </w:rPr>
            </w:pPr>
          </w:p>
        </w:tc>
        <w:tc>
          <w:tcPr>
            <w:tcW w:w="387" w:type="pct"/>
          </w:tcPr>
          <w:p w14:paraId="5E254881" w14:textId="77777777" w:rsidR="00E40A78" w:rsidRPr="005973A4" w:rsidRDefault="00E40A78" w:rsidP="00E40A78">
            <w:pPr>
              <w:jc w:val="center"/>
              <w:rPr>
                <w:rFonts w:ascii="Tahoma" w:hAnsi="Tahoma" w:cs="Tahoma"/>
                <w:sz w:val="18"/>
                <w:szCs w:val="18"/>
              </w:rPr>
            </w:pPr>
          </w:p>
        </w:tc>
        <w:tc>
          <w:tcPr>
            <w:tcW w:w="242" w:type="pct"/>
          </w:tcPr>
          <w:p w14:paraId="575B5E58" w14:textId="77777777" w:rsidR="00E40A78" w:rsidRPr="005973A4" w:rsidRDefault="00E40A78" w:rsidP="00E40A78">
            <w:pPr>
              <w:jc w:val="center"/>
              <w:rPr>
                <w:rFonts w:ascii="Tahoma" w:hAnsi="Tahoma" w:cs="Tahoma"/>
                <w:sz w:val="18"/>
                <w:szCs w:val="18"/>
              </w:rPr>
            </w:pPr>
          </w:p>
        </w:tc>
        <w:tc>
          <w:tcPr>
            <w:tcW w:w="291" w:type="pct"/>
          </w:tcPr>
          <w:p w14:paraId="673F3BDF" w14:textId="77777777" w:rsidR="00E40A78" w:rsidRPr="005973A4" w:rsidRDefault="00E40A78" w:rsidP="00E40A78">
            <w:pPr>
              <w:jc w:val="center"/>
              <w:rPr>
                <w:rFonts w:ascii="Tahoma" w:hAnsi="Tahoma" w:cs="Tahoma"/>
                <w:sz w:val="18"/>
                <w:szCs w:val="18"/>
              </w:rPr>
            </w:pPr>
          </w:p>
        </w:tc>
        <w:tc>
          <w:tcPr>
            <w:tcW w:w="242" w:type="pct"/>
          </w:tcPr>
          <w:p w14:paraId="7FE8B50C" w14:textId="77777777" w:rsidR="00E40A78" w:rsidRPr="005973A4" w:rsidRDefault="00E40A78" w:rsidP="00E40A78">
            <w:pPr>
              <w:jc w:val="center"/>
              <w:rPr>
                <w:rFonts w:ascii="Tahoma" w:hAnsi="Tahoma" w:cs="Tahoma"/>
                <w:sz w:val="18"/>
                <w:szCs w:val="18"/>
              </w:rPr>
            </w:pPr>
          </w:p>
        </w:tc>
        <w:tc>
          <w:tcPr>
            <w:tcW w:w="242" w:type="pct"/>
          </w:tcPr>
          <w:p w14:paraId="1D7681CD" w14:textId="77777777" w:rsidR="00E40A78" w:rsidRPr="005973A4" w:rsidRDefault="00E40A78" w:rsidP="00E40A78">
            <w:pPr>
              <w:jc w:val="center"/>
              <w:rPr>
                <w:rFonts w:ascii="Tahoma" w:hAnsi="Tahoma" w:cs="Tahoma"/>
                <w:sz w:val="18"/>
                <w:szCs w:val="18"/>
              </w:rPr>
            </w:pPr>
          </w:p>
        </w:tc>
        <w:tc>
          <w:tcPr>
            <w:tcW w:w="389" w:type="pct"/>
          </w:tcPr>
          <w:p w14:paraId="665E5370" w14:textId="77777777" w:rsidR="00E40A78" w:rsidRPr="005973A4" w:rsidRDefault="00E40A78" w:rsidP="00E40A78">
            <w:pPr>
              <w:jc w:val="center"/>
              <w:rPr>
                <w:rFonts w:ascii="Tahoma" w:hAnsi="Tahoma" w:cs="Tahoma"/>
                <w:sz w:val="18"/>
                <w:szCs w:val="18"/>
              </w:rPr>
            </w:pPr>
          </w:p>
        </w:tc>
        <w:tc>
          <w:tcPr>
            <w:tcW w:w="291" w:type="pct"/>
          </w:tcPr>
          <w:p w14:paraId="4BB3D1D8" w14:textId="77777777" w:rsidR="00E40A78" w:rsidRPr="005973A4" w:rsidRDefault="00E40A78" w:rsidP="00E40A78">
            <w:pPr>
              <w:jc w:val="center"/>
              <w:rPr>
                <w:rFonts w:ascii="Tahoma" w:hAnsi="Tahoma" w:cs="Tahoma"/>
                <w:sz w:val="18"/>
                <w:szCs w:val="18"/>
              </w:rPr>
            </w:pPr>
          </w:p>
        </w:tc>
        <w:tc>
          <w:tcPr>
            <w:tcW w:w="292" w:type="pct"/>
          </w:tcPr>
          <w:p w14:paraId="4C86235C" w14:textId="77777777" w:rsidR="00E40A78" w:rsidRPr="005973A4" w:rsidRDefault="00E40A78" w:rsidP="00E40A78">
            <w:pPr>
              <w:jc w:val="center"/>
              <w:rPr>
                <w:rFonts w:ascii="Tahoma" w:hAnsi="Tahoma" w:cs="Tahoma"/>
                <w:sz w:val="18"/>
                <w:szCs w:val="18"/>
              </w:rPr>
            </w:pPr>
          </w:p>
        </w:tc>
      </w:tr>
    </w:tbl>
    <w:p w14:paraId="227D69BF" w14:textId="77777777" w:rsidR="00E40A78" w:rsidRPr="005973A4" w:rsidRDefault="00E40A78" w:rsidP="00E40A78">
      <w:pPr>
        <w:jc w:val="both"/>
        <w:rPr>
          <w:rFonts w:ascii="Tahoma" w:hAnsi="Tahoma" w:cs="Tahoma"/>
          <w:b/>
          <w:bCs/>
          <w:sz w:val="18"/>
          <w:szCs w:val="18"/>
        </w:rPr>
      </w:pPr>
    </w:p>
    <w:p w14:paraId="404E88DF" w14:textId="77777777" w:rsidR="00E40A78" w:rsidRPr="005973A4" w:rsidRDefault="00E40A78" w:rsidP="00E40A78">
      <w:pPr>
        <w:tabs>
          <w:tab w:val="left" w:pos="4336"/>
          <w:tab w:val="left" w:pos="9385"/>
        </w:tabs>
        <w:ind w:left="-705" w:firstLine="705"/>
        <w:jc w:val="both"/>
        <w:rPr>
          <w:rFonts w:ascii="Tahoma" w:hAnsi="Tahoma" w:cs="Tahoma"/>
          <w:b/>
          <w:bCs/>
          <w:sz w:val="18"/>
          <w:szCs w:val="18"/>
        </w:rPr>
      </w:pPr>
      <w:r w:rsidRPr="005973A4">
        <w:rPr>
          <w:rFonts w:ascii="Tahoma" w:hAnsi="Tahoma" w:cs="Tahoma"/>
          <w:b/>
          <w:bCs/>
          <w:sz w:val="18"/>
          <w:szCs w:val="18"/>
        </w:rPr>
        <w:t>Детали платежа</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69"/>
        <w:gridCol w:w="9893"/>
      </w:tblGrid>
      <w:tr w:rsidR="00E40A78" w:rsidRPr="005973A4" w14:paraId="792C58F1" w14:textId="77777777" w:rsidTr="00E40A78">
        <w:trPr>
          <w:tblCellSpacing w:w="0" w:type="dxa"/>
        </w:trPr>
        <w:tc>
          <w:tcPr>
            <w:tcW w:w="1603" w:type="pct"/>
            <w:vAlign w:val="center"/>
          </w:tcPr>
          <w:p w14:paraId="1FE5AD9A" w14:textId="77777777" w:rsidR="00E40A78" w:rsidRPr="005973A4" w:rsidRDefault="00E40A78" w:rsidP="00E40A78">
            <w:pPr>
              <w:ind w:left="130" w:hanging="17"/>
              <w:jc w:val="both"/>
              <w:rPr>
                <w:rFonts w:ascii="Tahoma" w:hAnsi="Tahoma" w:cs="Tahoma"/>
                <w:sz w:val="18"/>
                <w:szCs w:val="18"/>
              </w:rPr>
            </w:pPr>
            <w:r w:rsidRPr="005973A4">
              <w:rPr>
                <w:rFonts w:ascii="Tahoma" w:hAnsi="Tahoma" w:cs="Tahoma"/>
                <w:sz w:val="18"/>
                <w:szCs w:val="18"/>
              </w:rPr>
              <w:t>Валюта номинала</w:t>
            </w:r>
          </w:p>
        </w:tc>
        <w:tc>
          <w:tcPr>
            <w:tcW w:w="3397" w:type="pct"/>
            <w:vAlign w:val="center"/>
          </w:tcPr>
          <w:p w14:paraId="4941B793" w14:textId="77777777" w:rsidR="00E40A78" w:rsidRPr="005973A4" w:rsidRDefault="00E40A78" w:rsidP="00E40A78">
            <w:pPr>
              <w:jc w:val="both"/>
              <w:rPr>
                <w:rFonts w:ascii="Tahoma" w:hAnsi="Tahoma" w:cs="Tahoma"/>
              </w:rPr>
            </w:pPr>
          </w:p>
        </w:tc>
      </w:tr>
      <w:tr w:rsidR="00E40A78" w:rsidRPr="005973A4" w14:paraId="3A1D6FA2" w14:textId="77777777" w:rsidTr="00E40A78">
        <w:trPr>
          <w:tblCellSpacing w:w="0" w:type="dxa"/>
        </w:trPr>
        <w:tc>
          <w:tcPr>
            <w:tcW w:w="1603" w:type="pct"/>
            <w:vAlign w:val="center"/>
          </w:tcPr>
          <w:p w14:paraId="355D0DE3" w14:textId="77777777" w:rsidR="00E40A78" w:rsidRPr="005973A4" w:rsidRDefault="00E40A78" w:rsidP="00E40A78">
            <w:pPr>
              <w:ind w:left="130" w:hanging="17"/>
              <w:jc w:val="both"/>
              <w:rPr>
                <w:rFonts w:ascii="Tahoma" w:hAnsi="Tahoma" w:cs="Tahoma"/>
                <w:sz w:val="18"/>
                <w:szCs w:val="18"/>
              </w:rPr>
            </w:pPr>
            <w:r w:rsidRPr="005973A4">
              <w:rPr>
                <w:rFonts w:ascii="Tahoma" w:hAnsi="Tahoma" w:cs="Tahoma"/>
                <w:sz w:val="18"/>
                <w:szCs w:val="18"/>
              </w:rPr>
              <w:t>Валюта выплаты</w:t>
            </w:r>
          </w:p>
        </w:tc>
        <w:tc>
          <w:tcPr>
            <w:tcW w:w="3397" w:type="pct"/>
            <w:vAlign w:val="center"/>
          </w:tcPr>
          <w:p w14:paraId="4DEA8C83" w14:textId="77777777" w:rsidR="00E40A78" w:rsidRPr="005973A4" w:rsidRDefault="00E40A78" w:rsidP="00E40A78">
            <w:pPr>
              <w:jc w:val="both"/>
              <w:rPr>
                <w:rFonts w:ascii="Tahoma" w:hAnsi="Tahoma" w:cs="Tahoma"/>
              </w:rPr>
            </w:pPr>
          </w:p>
        </w:tc>
      </w:tr>
      <w:tr w:rsidR="00E40A78" w:rsidRPr="005973A4" w14:paraId="4601123E" w14:textId="77777777" w:rsidTr="00E40A78">
        <w:trPr>
          <w:tblCellSpacing w:w="0" w:type="dxa"/>
        </w:trPr>
        <w:tc>
          <w:tcPr>
            <w:tcW w:w="1603" w:type="pct"/>
            <w:shd w:val="clear" w:color="auto" w:fill="auto"/>
            <w:vAlign w:val="center"/>
          </w:tcPr>
          <w:p w14:paraId="16505EDD" w14:textId="77777777" w:rsidR="00E40A78" w:rsidRPr="005973A4" w:rsidRDefault="00E40A78" w:rsidP="00E40A78">
            <w:pPr>
              <w:ind w:left="130" w:hanging="17"/>
              <w:jc w:val="both"/>
              <w:rPr>
                <w:rFonts w:ascii="Tahoma" w:hAnsi="Tahoma" w:cs="Tahoma"/>
                <w:sz w:val="18"/>
                <w:szCs w:val="18"/>
              </w:rPr>
            </w:pPr>
            <w:r w:rsidRPr="005973A4">
              <w:rPr>
                <w:rFonts w:ascii="Tahoma" w:hAnsi="Tahoma" w:cs="Tahoma"/>
                <w:sz w:val="18"/>
                <w:szCs w:val="18"/>
              </w:rPr>
              <w:t>Дополнительные удержания (в валюте платежа)*</w:t>
            </w:r>
          </w:p>
        </w:tc>
        <w:tc>
          <w:tcPr>
            <w:tcW w:w="3397" w:type="pct"/>
            <w:shd w:val="clear" w:color="auto" w:fill="auto"/>
            <w:vAlign w:val="center"/>
          </w:tcPr>
          <w:p w14:paraId="245402ED" w14:textId="77777777" w:rsidR="00E40A78" w:rsidRPr="005973A4" w:rsidRDefault="00E40A78" w:rsidP="00E40A78">
            <w:pPr>
              <w:ind w:hanging="15"/>
              <w:jc w:val="both"/>
              <w:rPr>
                <w:rFonts w:ascii="Tahoma" w:hAnsi="Tahoma" w:cs="Tahoma"/>
                <w:sz w:val="18"/>
                <w:szCs w:val="18"/>
              </w:rPr>
            </w:pPr>
          </w:p>
        </w:tc>
      </w:tr>
      <w:tr w:rsidR="00E40A78" w:rsidRPr="005973A4" w14:paraId="0F0E63E1" w14:textId="77777777" w:rsidTr="00E40A78">
        <w:trPr>
          <w:tblCellSpacing w:w="0" w:type="dxa"/>
        </w:trPr>
        <w:tc>
          <w:tcPr>
            <w:tcW w:w="1603" w:type="pct"/>
            <w:shd w:val="clear" w:color="auto" w:fill="auto"/>
            <w:vAlign w:val="center"/>
          </w:tcPr>
          <w:p w14:paraId="3225ADB0" w14:textId="77777777" w:rsidR="00E40A78" w:rsidRPr="005973A4" w:rsidRDefault="00E40A78" w:rsidP="00E40A78">
            <w:pPr>
              <w:ind w:left="130" w:hanging="17"/>
              <w:jc w:val="both"/>
              <w:rPr>
                <w:rFonts w:ascii="Tahoma" w:hAnsi="Tahoma" w:cs="Tahoma"/>
                <w:sz w:val="18"/>
                <w:szCs w:val="18"/>
              </w:rPr>
            </w:pPr>
            <w:r w:rsidRPr="005973A4">
              <w:rPr>
                <w:rFonts w:ascii="Tahoma" w:hAnsi="Tahoma" w:cs="Tahoma"/>
                <w:sz w:val="18"/>
                <w:szCs w:val="18"/>
              </w:rPr>
              <w:t>Сумма, выплаченная ранее (в валюте платежа)*</w:t>
            </w:r>
          </w:p>
        </w:tc>
        <w:tc>
          <w:tcPr>
            <w:tcW w:w="3397" w:type="pct"/>
            <w:shd w:val="clear" w:color="auto" w:fill="auto"/>
            <w:vAlign w:val="center"/>
          </w:tcPr>
          <w:p w14:paraId="6A85189E" w14:textId="77777777" w:rsidR="00E40A78" w:rsidRPr="005973A4" w:rsidRDefault="00E40A78" w:rsidP="00E40A78">
            <w:pPr>
              <w:jc w:val="both"/>
              <w:rPr>
                <w:rFonts w:ascii="Tahoma" w:hAnsi="Tahoma" w:cs="Tahoma"/>
              </w:rPr>
            </w:pPr>
          </w:p>
        </w:tc>
      </w:tr>
      <w:tr w:rsidR="00E40A78" w:rsidRPr="005973A4" w14:paraId="0AE852F3" w14:textId="77777777" w:rsidTr="00E40A78">
        <w:trPr>
          <w:tblCellSpacing w:w="0" w:type="dxa"/>
        </w:trPr>
        <w:tc>
          <w:tcPr>
            <w:tcW w:w="1603" w:type="pct"/>
            <w:shd w:val="clear" w:color="auto" w:fill="auto"/>
            <w:vAlign w:val="center"/>
          </w:tcPr>
          <w:p w14:paraId="361A7998" w14:textId="77777777" w:rsidR="00E40A78" w:rsidRPr="005973A4" w:rsidRDefault="00E40A78" w:rsidP="00E40A78">
            <w:pPr>
              <w:ind w:left="130" w:hanging="17"/>
              <w:jc w:val="both"/>
              <w:rPr>
                <w:rFonts w:ascii="Tahoma" w:hAnsi="Tahoma" w:cs="Tahoma"/>
                <w:sz w:val="18"/>
                <w:szCs w:val="18"/>
              </w:rPr>
            </w:pPr>
            <w:r w:rsidRPr="005973A4">
              <w:rPr>
                <w:rFonts w:ascii="Tahoma" w:hAnsi="Tahoma" w:cs="Tahoma"/>
                <w:sz w:val="18"/>
                <w:szCs w:val="18"/>
              </w:rPr>
              <w:t>Сумма к доплате/выплате Депоненту (в валюте платежа)*</w:t>
            </w:r>
          </w:p>
        </w:tc>
        <w:tc>
          <w:tcPr>
            <w:tcW w:w="3397" w:type="pct"/>
            <w:shd w:val="clear" w:color="auto" w:fill="auto"/>
            <w:vAlign w:val="center"/>
          </w:tcPr>
          <w:p w14:paraId="30B7814E" w14:textId="77777777" w:rsidR="00E40A78" w:rsidRPr="005973A4" w:rsidRDefault="00E40A78" w:rsidP="00E40A78">
            <w:pPr>
              <w:jc w:val="both"/>
              <w:rPr>
                <w:rFonts w:ascii="Tahoma" w:hAnsi="Tahoma" w:cs="Tahoma"/>
              </w:rPr>
            </w:pPr>
          </w:p>
        </w:tc>
      </w:tr>
      <w:tr w:rsidR="00E40A78" w:rsidRPr="005973A4" w14:paraId="48ECD0BB" w14:textId="77777777" w:rsidTr="00E40A78">
        <w:trPr>
          <w:tblCellSpacing w:w="0" w:type="dxa"/>
        </w:trPr>
        <w:tc>
          <w:tcPr>
            <w:tcW w:w="1603" w:type="pct"/>
            <w:vAlign w:val="center"/>
          </w:tcPr>
          <w:p w14:paraId="0DC2DDF1" w14:textId="77777777" w:rsidR="00E40A78" w:rsidRPr="005973A4" w:rsidRDefault="00E40A78" w:rsidP="00E40A78">
            <w:pPr>
              <w:ind w:left="130" w:hanging="17"/>
              <w:jc w:val="both"/>
              <w:rPr>
                <w:rFonts w:ascii="Tahoma" w:hAnsi="Tahoma" w:cs="Tahoma"/>
                <w:sz w:val="18"/>
                <w:szCs w:val="18"/>
              </w:rPr>
            </w:pPr>
            <w:r w:rsidRPr="005973A4">
              <w:rPr>
                <w:rFonts w:ascii="Tahoma" w:hAnsi="Tahoma" w:cs="Tahoma"/>
                <w:sz w:val="18"/>
                <w:szCs w:val="18"/>
              </w:rPr>
              <w:t>Дата перечисления выплаты Депоненту*</w:t>
            </w:r>
          </w:p>
        </w:tc>
        <w:tc>
          <w:tcPr>
            <w:tcW w:w="3397" w:type="pct"/>
            <w:vAlign w:val="center"/>
          </w:tcPr>
          <w:p w14:paraId="07C919BB" w14:textId="77777777" w:rsidR="00E40A78" w:rsidRPr="005973A4" w:rsidRDefault="00E40A78" w:rsidP="00E40A78">
            <w:pPr>
              <w:jc w:val="both"/>
              <w:rPr>
                <w:rFonts w:ascii="Tahoma" w:hAnsi="Tahoma" w:cs="Tahoma"/>
              </w:rPr>
            </w:pPr>
          </w:p>
        </w:tc>
      </w:tr>
      <w:tr w:rsidR="00E40A78" w:rsidRPr="005973A4" w14:paraId="36D801F0" w14:textId="77777777" w:rsidTr="00E40A78">
        <w:trPr>
          <w:tblCellSpacing w:w="0" w:type="dxa"/>
        </w:trPr>
        <w:tc>
          <w:tcPr>
            <w:tcW w:w="1603" w:type="pct"/>
            <w:vAlign w:val="center"/>
          </w:tcPr>
          <w:p w14:paraId="40107FCF" w14:textId="77777777" w:rsidR="00E40A78" w:rsidRPr="005973A4" w:rsidRDefault="00E40A78" w:rsidP="00E40A78">
            <w:pPr>
              <w:ind w:left="130" w:hanging="17"/>
              <w:jc w:val="both"/>
              <w:rPr>
                <w:rFonts w:ascii="Tahoma" w:hAnsi="Tahoma" w:cs="Tahoma"/>
                <w:sz w:val="18"/>
                <w:szCs w:val="18"/>
              </w:rPr>
            </w:pPr>
            <w:r w:rsidRPr="005973A4">
              <w:rPr>
                <w:rFonts w:ascii="Tahoma" w:hAnsi="Tahoma" w:cs="Tahoma"/>
                <w:sz w:val="18"/>
                <w:szCs w:val="18"/>
              </w:rPr>
              <w:t>Платежное поручение №</w:t>
            </w:r>
            <w:r w:rsidRPr="005973A4">
              <w:rPr>
                <w:rFonts w:ascii="Tahoma" w:hAnsi="Tahoma" w:cs="Tahoma"/>
                <w:sz w:val="18"/>
                <w:szCs w:val="18"/>
                <w:lang w:val="en-US"/>
              </w:rPr>
              <w:t>*</w:t>
            </w:r>
          </w:p>
        </w:tc>
        <w:tc>
          <w:tcPr>
            <w:tcW w:w="3397" w:type="pct"/>
            <w:vAlign w:val="center"/>
          </w:tcPr>
          <w:p w14:paraId="5403F4ED" w14:textId="77777777" w:rsidR="00E40A78" w:rsidRPr="005973A4" w:rsidRDefault="00E40A78" w:rsidP="00E40A78">
            <w:pPr>
              <w:jc w:val="both"/>
              <w:rPr>
                <w:rFonts w:ascii="Tahoma" w:hAnsi="Tahoma" w:cs="Tahoma"/>
              </w:rPr>
            </w:pPr>
          </w:p>
        </w:tc>
      </w:tr>
    </w:tbl>
    <w:p w14:paraId="17CF25DD" w14:textId="77777777" w:rsidR="00E40A78" w:rsidRPr="005973A4" w:rsidRDefault="00E40A78" w:rsidP="00E40A78">
      <w:pPr>
        <w:rPr>
          <w:rFonts w:ascii="Tahoma" w:hAnsi="Tahoma" w:cs="Tahoma"/>
          <w:i/>
          <w:iCs/>
        </w:rPr>
      </w:pPr>
      <w:r w:rsidRPr="005973A4">
        <w:rPr>
          <w:rFonts w:ascii="Tahoma" w:hAnsi="Tahoma" w:cs="Tahoma"/>
          <w:i/>
          <w:iCs/>
        </w:rPr>
        <w:t>&lt;заполняется при перечислении денежных средств в иностранной валюте&gt;</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shd w:val="clear" w:color="auto" w:fill="FF99CC"/>
        <w:tblCellMar>
          <w:left w:w="0" w:type="dxa"/>
          <w:right w:w="0" w:type="dxa"/>
        </w:tblCellMar>
        <w:tblLook w:val="0000" w:firstRow="0" w:lastRow="0" w:firstColumn="0" w:lastColumn="0" w:noHBand="0" w:noVBand="0"/>
      </w:tblPr>
      <w:tblGrid>
        <w:gridCol w:w="4665"/>
        <w:gridCol w:w="9877"/>
      </w:tblGrid>
      <w:tr w:rsidR="00E40A78" w:rsidRPr="00395746" w14:paraId="02B8C54B" w14:textId="77777777" w:rsidTr="00E40A78">
        <w:trPr>
          <w:cantSplit/>
          <w:trHeight w:val="267"/>
        </w:trPr>
        <w:tc>
          <w:tcPr>
            <w:tcW w:w="5000" w:type="pct"/>
            <w:gridSpan w:val="2"/>
            <w:vAlign w:val="center"/>
          </w:tcPr>
          <w:p w14:paraId="00EC4251" w14:textId="77777777" w:rsidR="00E40A78" w:rsidRPr="005973A4" w:rsidRDefault="00E40A78" w:rsidP="00E40A78">
            <w:pPr>
              <w:jc w:val="both"/>
              <w:rPr>
                <w:rFonts w:ascii="Tahoma" w:eastAsia="Arial Unicode MS" w:hAnsi="Tahoma" w:cs="Tahoma"/>
                <w:b/>
                <w:bCs/>
                <w:sz w:val="16"/>
                <w:szCs w:val="16"/>
                <w:lang w:val="en-US"/>
              </w:rPr>
            </w:pPr>
            <w:r w:rsidRPr="005973A4">
              <w:rPr>
                <w:rFonts w:ascii="Tahoma" w:hAnsi="Tahoma" w:cs="Tahoma"/>
                <w:b/>
                <w:bCs/>
                <w:sz w:val="16"/>
                <w:szCs w:val="16"/>
                <w:lang w:val="en-US"/>
              </w:rPr>
              <w:lastRenderedPageBreak/>
              <w:t xml:space="preserve">58a </w:t>
            </w:r>
            <w:r w:rsidRPr="005973A4">
              <w:rPr>
                <w:rFonts w:ascii="Tahoma" w:hAnsi="Tahoma" w:cs="Tahoma"/>
                <w:b/>
                <w:bCs/>
                <w:sz w:val="16"/>
                <w:szCs w:val="16"/>
              </w:rPr>
              <w:t>Получатель</w:t>
            </w:r>
            <w:r w:rsidRPr="005973A4">
              <w:rPr>
                <w:rFonts w:ascii="Tahoma" w:hAnsi="Tahoma" w:cs="Tahoma"/>
                <w:b/>
                <w:bCs/>
                <w:sz w:val="16"/>
                <w:szCs w:val="16"/>
                <w:lang w:val="en-US"/>
              </w:rPr>
              <w:t xml:space="preserve"> (</w:t>
            </w:r>
            <w:r w:rsidRPr="005973A4">
              <w:rPr>
                <w:rFonts w:ascii="Tahoma" w:hAnsi="Tahoma" w:cs="Tahoma"/>
                <w:b/>
                <w:bCs/>
                <w:sz w:val="16"/>
                <w:szCs w:val="16"/>
              </w:rPr>
              <w:t>Бенефициар</w:t>
            </w:r>
            <w:r w:rsidRPr="005973A4">
              <w:rPr>
                <w:rFonts w:ascii="Tahoma" w:hAnsi="Tahoma" w:cs="Tahoma"/>
                <w:b/>
                <w:bCs/>
                <w:sz w:val="16"/>
                <w:szCs w:val="16"/>
                <w:lang w:val="en-US"/>
              </w:rPr>
              <w:t>)/Beneficiary Customer</w:t>
            </w:r>
          </w:p>
        </w:tc>
      </w:tr>
      <w:tr w:rsidR="00E40A78" w:rsidRPr="005973A4" w14:paraId="4BE75DD6" w14:textId="77777777" w:rsidTr="00E40A78">
        <w:trPr>
          <w:cantSplit/>
          <w:trHeight w:val="300"/>
        </w:trPr>
        <w:tc>
          <w:tcPr>
            <w:tcW w:w="1604" w:type="pct"/>
            <w:tcBorders>
              <w:right w:val="single" w:sz="12" w:space="0" w:color="auto"/>
            </w:tcBorders>
            <w:vAlign w:val="center"/>
          </w:tcPr>
          <w:p w14:paraId="057573A4"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Номер счета/Account</w:t>
            </w:r>
          </w:p>
        </w:tc>
        <w:tc>
          <w:tcPr>
            <w:tcW w:w="3396" w:type="pct"/>
            <w:tcBorders>
              <w:left w:val="single" w:sz="12" w:space="0" w:color="auto"/>
            </w:tcBorders>
            <w:noWrap/>
            <w:vAlign w:val="center"/>
          </w:tcPr>
          <w:p w14:paraId="05E20BB2"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 </w:t>
            </w:r>
          </w:p>
        </w:tc>
      </w:tr>
      <w:tr w:rsidR="00E40A78" w:rsidRPr="005973A4" w14:paraId="056559BC" w14:textId="77777777" w:rsidTr="00E40A78">
        <w:trPr>
          <w:cantSplit/>
          <w:trHeight w:val="270"/>
        </w:trPr>
        <w:tc>
          <w:tcPr>
            <w:tcW w:w="1604" w:type="pct"/>
            <w:tcBorders>
              <w:right w:val="single" w:sz="12" w:space="0" w:color="auto"/>
            </w:tcBorders>
            <w:vAlign w:val="center"/>
          </w:tcPr>
          <w:p w14:paraId="0607C800"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Код SWIFT(BIC)</w:t>
            </w:r>
          </w:p>
        </w:tc>
        <w:tc>
          <w:tcPr>
            <w:tcW w:w="3396" w:type="pct"/>
            <w:tcBorders>
              <w:left w:val="single" w:sz="12" w:space="0" w:color="auto"/>
            </w:tcBorders>
            <w:noWrap/>
            <w:vAlign w:val="center"/>
          </w:tcPr>
          <w:p w14:paraId="73906451"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 </w:t>
            </w:r>
          </w:p>
        </w:tc>
      </w:tr>
      <w:tr w:rsidR="00E40A78" w:rsidRPr="005973A4" w14:paraId="386058D7" w14:textId="77777777" w:rsidTr="00E40A78">
        <w:trPr>
          <w:cantSplit/>
          <w:trHeight w:val="270"/>
        </w:trPr>
        <w:tc>
          <w:tcPr>
            <w:tcW w:w="1604" w:type="pct"/>
            <w:tcBorders>
              <w:right w:val="single" w:sz="12" w:space="0" w:color="auto"/>
            </w:tcBorders>
            <w:vAlign w:val="center"/>
          </w:tcPr>
          <w:p w14:paraId="1C3040C3"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Наименование/Name</w:t>
            </w:r>
          </w:p>
        </w:tc>
        <w:tc>
          <w:tcPr>
            <w:tcW w:w="3396" w:type="pct"/>
            <w:tcBorders>
              <w:left w:val="single" w:sz="12" w:space="0" w:color="auto"/>
            </w:tcBorders>
            <w:vAlign w:val="center"/>
          </w:tcPr>
          <w:p w14:paraId="02314CEA" w14:textId="77777777" w:rsidR="00E40A78" w:rsidRPr="005973A4" w:rsidRDefault="00E40A78" w:rsidP="00E40A78">
            <w:pPr>
              <w:ind w:hanging="15"/>
              <w:jc w:val="both"/>
              <w:rPr>
                <w:rFonts w:ascii="Tahoma" w:hAnsi="Tahoma" w:cs="Tahoma"/>
                <w:sz w:val="18"/>
                <w:szCs w:val="18"/>
              </w:rPr>
            </w:pPr>
          </w:p>
        </w:tc>
      </w:tr>
      <w:tr w:rsidR="00E40A78" w:rsidRPr="005973A4" w14:paraId="44AE81A3" w14:textId="77777777" w:rsidTr="00E40A78">
        <w:trPr>
          <w:cantSplit/>
          <w:trHeight w:val="270"/>
        </w:trPr>
        <w:tc>
          <w:tcPr>
            <w:tcW w:w="1604" w:type="pct"/>
            <w:tcBorders>
              <w:bottom w:val="single" w:sz="12" w:space="0" w:color="auto"/>
              <w:right w:val="single" w:sz="12" w:space="0" w:color="auto"/>
            </w:tcBorders>
            <w:vAlign w:val="center"/>
          </w:tcPr>
          <w:p w14:paraId="633D13E9"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 xml:space="preserve">Адрес/Address </w:t>
            </w:r>
          </w:p>
        </w:tc>
        <w:tc>
          <w:tcPr>
            <w:tcW w:w="3396" w:type="pct"/>
            <w:tcBorders>
              <w:left w:val="single" w:sz="12" w:space="0" w:color="auto"/>
              <w:bottom w:val="single" w:sz="12" w:space="0" w:color="auto"/>
            </w:tcBorders>
            <w:noWrap/>
            <w:vAlign w:val="center"/>
          </w:tcPr>
          <w:p w14:paraId="3931C064"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 </w:t>
            </w:r>
          </w:p>
        </w:tc>
      </w:tr>
      <w:tr w:rsidR="00E40A78" w:rsidRPr="00395746" w14:paraId="54AAEAF5" w14:textId="77777777" w:rsidTr="00E40A78">
        <w:trPr>
          <w:cantSplit/>
          <w:trHeight w:val="240"/>
        </w:trPr>
        <w:tc>
          <w:tcPr>
            <w:tcW w:w="5000" w:type="pct"/>
            <w:gridSpan w:val="2"/>
            <w:vAlign w:val="center"/>
          </w:tcPr>
          <w:p w14:paraId="75B024BA" w14:textId="77777777" w:rsidR="00E40A78" w:rsidRPr="005973A4" w:rsidRDefault="00E40A78" w:rsidP="00E40A78">
            <w:pPr>
              <w:jc w:val="both"/>
              <w:rPr>
                <w:rFonts w:ascii="Tahoma" w:hAnsi="Tahoma" w:cs="Tahoma"/>
                <w:b/>
                <w:bCs/>
                <w:sz w:val="16"/>
                <w:szCs w:val="16"/>
                <w:lang w:val="en-US"/>
              </w:rPr>
            </w:pPr>
            <w:r w:rsidRPr="005973A4">
              <w:rPr>
                <w:rFonts w:ascii="Tahoma" w:hAnsi="Tahoma" w:cs="Tahoma"/>
                <w:b/>
                <w:bCs/>
                <w:sz w:val="16"/>
                <w:szCs w:val="16"/>
                <w:lang w:val="en-US"/>
              </w:rPr>
              <w:t xml:space="preserve">57a </w:t>
            </w:r>
            <w:r w:rsidRPr="005973A4">
              <w:rPr>
                <w:rFonts w:ascii="Tahoma" w:hAnsi="Tahoma" w:cs="Tahoma"/>
                <w:b/>
                <w:bCs/>
                <w:sz w:val="16"/>
                <w:szCs w:val="16"/>
              </w:rPr>
              <w:t>Банк</w:t>
            </w:r>
            <w:r w:rsidRPr="005973A4">
              <w:rPr>
                <w:rFonts w:ascii="Tahoma" w:hAnsi="Tahoma" w:cs="Tahoma"/>
                <w:b/>
                <w:bCs/>
                <w:sz w:val="16"/>
                <w:szCs w:val="16"/>
                <w:lang w:val="en-US"/>
              </w:rPr>
              <w:t xml:space="preserve"> </w:t>
            </w:r>
            <w:r w:rsidRPr="005973A4">
              <w:rPr>
                <w:rFonts w:ascii="Tahoma" w:hAnsi="Tahoma" w:cs="Tahoma"/>
                <w:b/>
                <w:bCs/>
                <w:sz w:val="16"/>
                <w:szCs w:val="16"/>
              </w:rPr>
              <w:t>получателя</w:t>
            </w:r>
            <w:r w:rsidRPr="005973A4">
              <w:rPr>
                <w:rFonts w:ascii="Tahoma" w:hAnsi="Tahoma" w:cs="Tahoma"/>
                <w:b/>
                <w:bCs/>
                <w:sz w:val="16"/>
                <w:szCs w:val="16"/>
                <w:lang w:val="en-US"/>
              </w:rPr>
              <w:t xml:space="preserve"> (</w:t>
            </w:r>
            <w:r w:rsidRPr="005973A4">
              <w:rPr>
                <w:rFonts w:ascii="Tahoma" w:hAnsi="Tahoma" w:cs="Tahoma"/>
                <w:b/>
                <w:bCs/>
                <w:sz w:val="16"/>
                <w:szCs w:val="16"/>
              </w:rPr>
              <w:t>Банк</w:t>
            </w:r>
          </w:p>
          <w:p w14:paraId="017DDD99" w14:textId="77777777" w:rsidR="00E40A78" w:rsidRPr="005973A4" w:rsidRDefault="00E40A78" w:rsidP="00E40A78">
            <w:pPr>
              <w:jc w:val="both"/>
              <w:rPr>
                <w:rFonts w:ascii="Tahoma" w:eastAsia="Arial Unicode MS" w:hAnsi="Tahoma" w:cs="Tahoma"/>
                <w:b/>
                <w:bCs/>
                <w:sz w:val="16"/>
                <w:szCs w:val="16"/>
                <w:lang w:val="en-US"/>
              </w:rPr>
            </w:pPr>
            <w:r w:rsidRPr="005973A4">
              <w:rPr>
                <w:rFonts w:ascii="Tahoma" w:hAnsi="Tahoma" w:cs="Tahoma"/>
                <w:b/>
                <w:bCs/>
                <w:sz w:val="16"/>
                <w:szCs w:val="16"/>
                <w:lang w:val="en-US"/>
              </w:rPr>
              <w:t xml:space="preserve"> </w:t>
            </w:r>
            <w:r w:rsidRPr="005973A4">
              <w:rPr>
                <w:rFonts w:ascii="Tahoma" w:hAnsi="Tahoma" w:cs="Tahoma"/>
                <w:b/>
                <w:bCs/>
                <w:sz w:val="16"/>
                <w:szCs w:val="16"/>
              </w:rPr>
              <w:t>Бенефициара</w:t>
            </w:r>
            <w:r w:rsidRPr="005973A4">
              <w:rPr>
                <w:rFonts w:ascii="Tahoma" w:hAnsi="Tahoma" w:cs="Tahoma"/>
                <w:b/>
                <w:bCs/>
                <w:sz w:val="16"/>
                <w:szCs w:val="16"/>
                <w:lang w:val="en-US"/>
              </w:rPr>
              <w:t>)/Account with Institution</w:t>
            </w:r>
          </w:p>
        </w:tc>
      </w:tr>
      <w:tr w:rsidR="00E40A78" w:rsidRPr="005973A4" w14:paraId="4C08148A" w14:textId="77777777" w:rsidTr="00E40A78">
        <w:trPr>
          <w:cantSplit/>
          <w:trHeight w:val="240"/>
        </w:trPr>
        <w:tc>
          <w:tcPr>
            <w:tcW w:w="1604" w:type="pct"/>
            <w:tcBorders>
              <w:right w:val="single" w:sz="12" w:space="0" w:color="auto"/>
            </w:tcBorders>
            <w:vAlign w:val="center"/>
          </w:tcPr>
          <w:p w14:paraId="3C049192"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Номер счета/Account</w:t>
            </w:r>
          </w:p>
        </w:tc>
        <w:tc>
          <w:tcPr>
            <w:tcW w:w="3396" w:type="pct"/>
            <w:tcBorders>
              <w:left w:val="single" w:sz="12" w:space="0" w:color="auto"/>
            </w:tcBorders>
            <w:vAlign w:val="center"/>
          </w:tcPr>
          <w:p w14:paraId="165167CE"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 </w:t>
            </w:r>
          </w:p>
        </w:tc>
      </w:tr>
      <w:tr w:rsidR="00E40A78" w:rsidRPr="005973A4" w14:paraId="1794CD19" w14:textId="77777777" w:rsidTr="00E40A78">
        <w:trPr>
          <w:cantSplit/>
          <w:trHeight w:val="240"/>
        </w:trPr>
        <w:tc>
          <w:tcPr>
            <w:tcW w:w="1604" w:type="pct"/>
            <w:tcBorders>
              <w:right w:val="single" w:sz="12" w:space="0" w:color="auto"/>
            </w:tcBorders>
            <w:vAlign w:val="center"/>
          </w:tcPr>
          <w:p w14:paraId="6D08CFA4"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Код SWIFT(BIC)</w:t>
            </w:r>
          </w:p>
        </w:tc>
        <w:tc>
          <w:tcPr>
            <w:tcW w:w="3396" w:type="pct"/>
            <w:tcBorders>
              <w:left w:val="single" w:sz="12" w:space="0" w:color="auto"/>
            </w:tcBorders>
            <w:vAlign w:val="center"/>
          </w:tcPr>
          <w:p w14:paraId="0612BACC"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 </w:t>
            </w:r>
          </w:p>
        </w:tc>
      </w:tr>
      <w:tr w:rsidR="00E40A78" w:rsidRPr="005973A4" w14:paraId="7F68C524" w14:textId="77777777" w:rsidTr="00E40A78">
        <w:trPr>
          <w:cantSplit/>
          <w:trHeight w:val="240"/>
        </w:trPr>
        <w:tc>
          <w:tcPr>
            <w:tcW w:w="1604" w:type="pct"/>
            <w:tcBorders>
              <w:right w:val="single" w:sz="12" w:space="0" w:color="auto"/>
            </w:tcBorders>
            <w:vAlign w:val="center"/>
          </w:tcPr>
          <w:p w14:paraId="428CF945"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Наименование/Name</w:t>
            </w:r>
          </w:p>
        </w:tc>
        <w:tc>
          <w:tcPr>
            <w:tcW w:w="3396" w:type="pct"/>
            <w:tcBorders>
              <w:left w:val="single" w:sz="12" w:space="0" w:color="auto"/>
            </w:tcBorders>
            <w:vAlign w:val="center"/>
          </w:tcPr>
          <w:p w14:paraId="3543A6F5"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 </w:t>
            </w:r>
          </w:p>
        </w:tc>
      </w:tr>
      <w:tr w:rsidR="00E40A78" w:rsidRPr="005973A4" w14:paraId="221DC038" w14:textId="77777777" w:rsidTr="00E40A78">
        <w:trPr>
          <w:cantSplit/>
          <w:trHeight w:val="240"/>
        </w:trPr>
        <w:tc>
          <w:tcPr>
            <w:tcW w:w="1604" w:type="pct"/>
            <w:tcBorders>
              <w:bottom w:val="single" w:sz="12" w:space="0" w:color="auto"/>
              <w:right w:val="single" w:sz="12" w:space="0" w:color="auto"/>
            </w:tcBorders>
            <w:vAlign w:val="center"/>
          </w:tcPr>
          <w:p w14:paraId="715FE27F"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 xml:space="preserve">Адрес/Address </w:t>
            </w:r>
          </w:p>
        </w:tc>
        <w:tc>
          <w:tcPr>
            <w:tcW w:w="3396" w:type="pct"/>
            <w:tcBorders>
              <w:left w:val="single" w:sz="12" w:space="0" w:color="auto"/>
              <w:bottom w:val="single" w:sz="12" w:space="0" w:color="auto"/>
            </w:tcBorders>
            <w:noWrap/>
            <w:vAlign w:val="center"/>
          </w:tcPr>
          <w:p w14:paraId="06811C0D"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 </w:t>
            </w:r>
          </w:p>
        </w:tc>
      </w:tr>
      <w:tr w:rsidR="00E40A78" w:rsidRPr="005973A4" w14:paraId="1477F829" w14:textId="77777777" w:rsidTr="00E40A78">
        <w:trPr>
          <w:cantSplit/>
          <w:trHeight w:val="96"/>
        </w:trPr>
        <w:tc>
          <w:tcPr>
            <w:tcW w:w="5000" w:type="pct"/>
            <w:gridSpan w:val="2"/>
            <w:vAlign w:val="center"/>
          </w:tcPr>
          <w:p w14:paraId="6A63DF3C" w14:textId="77777777" w:rsidR="00E40A78" w:rsidRPr="005973A4" w:rsidRDefault="00E40A78" w:rsidP="00E40A78">
            <w:pPr>
              <w:jc w:val="both"/>
              <w:rPr>
                <w:rFonts w:ascii="Tahoma" w:eastAsia="Arial Unicode MS" w:hAnsi="Tahoma" w:cs="Tahoma"/>
                <w:b/>
                <w:bCs/>
                <w:sz w:val="16"/>
                <w:szCs w:val="16"/>
              </w:rPr>
            </w:pPr>
            <w:r w:rsidRPr="005973A4">
              <w:rPr>
                <w:rFonts w:ascii="Tahoma" w:hAnsi="Tahoma" w:cs="Tahoma"/>
                <w:b/>
                <w:bCs/>
                <w:sz w:val="16"/>
                <w:szCs w:val="16"/>
              </w:rPr>
              <w:t>56a Банк-корреспондент(Банк посредник)/Intermediary Institution</w:t>
            </w:r>
          </w:p>
        </w:tc>
      </w:tr>
      <w:tr w:rsidR="00E40A78" w:rsidRPr="005973A4" w14:paraId="4B2048AC" w14:textId="77777777" w:rsidTr="00E40A78">
        <w:trPr>
          <w:cantSplit/>
          <w:trHeight w:val="270"/>
        </w:trPr>
        <w:tc>
          <w:tcPr>
            <w:tcW w:w="1604" w:type="pct"/>
            <w:tcBorders>
              <w:right w:val="single" w:sz="12" w:space="0" w:color="auto"/>
            </w:tcBorders>
            <w:vAlign w:val="center"/>
          </w:tcPr>
          <w:p w14:paraId="5977FDEE"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Код SWIFT(BIC)</w:t>
            </w:r>
          </w:p>
        </w:tc>
        <w:tc>
          <w:tcPr>
            <w:tcW w:w="3396" w:type="pct"/>
            <w:tcBorders>
              <w:left w:val="single" w:sz="12" w:space="0" w:color="auto"/>
            </w:tcBorders>
            <w:noWrap/>
            <w:vAlign w:val="center"/>
          </w:tcPr>
          <w:p w14:paraId="6B5586C6"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 </w:t>
            </w:r>
          </w:p>
        </w:tc>
      </w:tr>
      <w:tr w:rsidR="00E40A78" w:rsidRPr="005973A4" w14:paraId="525762CD" w14:textId="77777777" w:rsidTr="00E40A78">
        <w:trPr>
          <w:cantSplit/>
          <w:trHeight w:val="429"/>
        </w:trPr>
        <w:tc>
          <w:tcPr>
            <w:tcW w:w="1604" w:type="pct"/>
            <w:tcBorders>
              <w:right w:val="single" w:sz="12" w:space="0" w:color="auto"/>
            </w:tcBorders>
            <w:vAlign w:val="center"/>
          </w:tcPr>
          <w:p w14:paraId="3090DA4F"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Наименование/Name</w:t>
            </w:r>
          </w:p>
        </w:tc>
        <w:tc>
          <w:tcPr>
            <w:tcW w:w="3396" w:type="pct"/>
            <w:tcBorders>
              <w:left w:val="single" w:sz="12" w:space="0" w:color="auto"/>
            </w:tcBorders>
            <w:noWrap/>
            <w:vAlign w:val="center"/>
          </w:tcPr>
          <w:p w14:paraId="4013CAC9"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 </w:t>
            </w:r>
          </w:p>
        </w:tc>
      </w:tr>
      <w:tr w:rsidR="00E40A78" w:rsidRPr="005973A4" w14:paraId="41CB1777" w14:textId="77777777" w:rsidTr="00E40A78">
        <w:trPr>
          <w:cantSplit/>
          <w:trHeight w:val="270"/>
        </w:trPr>
        <w:tc>
          <w:tcPr>
            <w:tcW w:w="1604" w:type="pct"/>
            <w:tcBorders>
              <w:right w:val="single" w:sz="12" w:space="0" w:color="auto"/>
            </w:tcBorders>
            <w:vAlign w:val="center"/>
          </w:tcPr>
          <w:p w14:paraId="7D762DE2"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Адрес/Address</w:t>
            </w:r>
          </w:p>
        </w:tc>
        <w:tc>
          <w:tcPr>
            <w:tcW w:w="3396" w:type="pct"/>
            <w:tcBorders>
              <w:left w:val="single" w:sz="12" w:space="0" w:color="auto"/>
            </w:tcBorders>
            <w:noWrap/>
            <w:vAlign w:val="center"/>
          </w:tcPr>
          <w:p w14:paraId="39CB2805"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 </w:t>
            </w:r>
          </w:p>
        </w:tc>
      </w:tr>
      <w:tr w:rsidR="00E40A78" w:rsidRPr="005973A4" w14:paraId="2E5D884E" w14:textId="77777777" w:rsidTr="00E40A78">
        <w:trPr>
          <w:cantSplit/>
          <w:trHeight w:val="270"/>
        </w:trPr>
        <w:tc>
          <w:tcPr>
            <w:tcW w:w="1604" w:type="pct"/>
            <w:tcBorders>
              <w:right w:val="single" w:sz="12" w:space="0" w:color="auto"/>
            </w:tcBorders>
            <w:vAlign w:val="center"/>
          </w:tcPr>
          <w:p w14:paraId="27500D4B" w14:textId="77777777" w:rsidR="00E40A78" w:rsidRPr="005973A4" w:rsidRDefault="00E40A78" w:rsidP="00E40A78">
            <w:pPr>
              <w:ind w:hanging="15"/>
              <w:jc w:val="both"/>
              <w:rPr>
                <w:rFonts w:ascii="Tahoma" w:hAnsi="Tahoma" w:cs="Tahoma"/>
                <w:sz w:val="18"/>
                <w:szCs w:val="18"/>
              </w:rPr>
            </w:pPr>
            <w:r w:rsidRPr="005973A4">
              <w:rPr>
                <w:rFonts w:ascii="Tahoma" w:hAnsi="Tahoma" w:cs="Tahoma"/>
                <w:sz w:val="18"/>
                <w:szCs w:val="18"/>
              </w:rPr>
              <w:t>Назначение платежа*</w:t>
            </w:r>
          </w:p>
        </w:tc>
        <w:tc>
          <w:tcPr>
            <w:tcW w:w="3396" w:type="pct"/>
            <w:tcBorders>
              <w:left w:val="single" w:sz="12" w:space="0" w:color="auto"/>
            </w:tcBorders>
            <w:noWrap/>
            <w:vAlign w:val="center"/>
          </w:tcPr>
          <w:p w14:paraId="451AC0A6" w14:textId="77777777" w:rsidR="00E40A78" w:rsidRPr="005973A4" w:rsidRDefault="00E40A78" w:rsidP="00E40A78">
            <w:pPr>
              <w:ind w:hanging="15"/>
              <w:jc w:val="both"/>
              <w:rPr>
                <w:rFonts w:ascii="Tahoma" w:hAnsi="Tahoma" w:cs="Tahoma"/>
                <w:sz w:val="18"/>
                <w:szCs w:val="18"/>
              </w:rPr>
            </w:pPr>
          </w:p>
        </w:tc>
      </w:tr>
    </w:tbl>
    <w:p w14:paraId="5542F6AB" w14:textId="77777777" w:rsidR="00E40A78" w:rsidRPr="005973A4" w:rsidRDefault="00E40A78" w:rsidP="00E40A78">
      <w:pPr>
        <w:jc w:val="both"/>
        <w:rPr>
          <w:rFonts w:ascii="Tahoma" w:hAnsi="Tahoma" w:cs="Tahoma"/>
          <w:sz w:val="16"/>
        </w:rPr>
      </w:pPr>
    </w:p>
    <w:p w14:paraId="04FDF244" w14:textId="77777777" w:rsidR="00E40A78" w:rsidRPr="005973A4" w:rsidRDefault="00E40A78" w:rsidP="00E40A78">
      <w:pPr>
        <w:jc w:val="both"/>
        <w:rPr>
          <w:rFonts w:ascii="Tahoma" w:hAnsi="Tahoma" w:cs="Tahoma"/>
          <w:bCs/>
          <w:sz w:val="18"/>
          <w:szCs w:val="18"/>
        </w:rPr>
      </w:pPr>
      <w:r w:rsidRPr="005973A4">
        <w:rPr>
          <w:rFonts w:ascii="Tahoma" w:hAnsi="Tahoma" w:cs="Tahoma"/>
          <w:bCs/>
          <w:sz w:val="18"/>
          <w:szCs w:val="18"/>
        </w:rPr>
        <w:t>Дополнительная информация: _____________________________________________________________________</w:t>
      </w:r>
    </w:p>
    <w:p w14:paraId="1D43BCA6" w14:textId="77777777" w:rsidR="00E40A78" w:rsidRPr="005973A4" w:rsidRDefault="00E40A78" w:rsidP="00E40A78">
      <w:pPr>
        <w:spacing w:after="120"/>
        <w:jc w:val="both"/>
        <w:rPr>
          <w:rFonts w:ascii="Tahoma" w:hAnsi="Tahoma" w:cs="Tahoma"/>
          <w:bCs/>
          <w:sz w:val="18"/>
          <w:szCs w:val="18"/>
        </w:rPr>
      </w:pPr>
    </w:p>
    <w:p w14:paraId="4AA8EAA5" w14:textId="77777777" w:rsidR="00E40A78" w:rsidRPr="005973A4" w:rsidRDefault="00E40A78" w:rsidP="00E40A78">
      <w:pPr>
        <w:spacing w:after="120"/>
        <w:jc w:val="both"/>
        <w:rPr>
          <w:rFonts w:ascii="Tahoma" w:hAnsi="Tahoma" w:cs="Tahoma"/>
          <w:bCs/>
          <w:sz w:val="18"/>
          <w:szCs w:val="18"/>
        </w:rPr>
      </w:pPr>
      <w:r w:rsidRPr="005973A4">
        <w:rPr>
          <w:rFonts w:ascii="Tahoma" w:hAnsi="Tahoma" w:cs="Tahoma"/>
          <w:b/>
          <w:bCs/>
          <w:sz w:val="18"/>
          <w:szCs w:val="18"/>
        </w:rPr>
        <w:t>Детализация сумм рыночных требований к удержанию****</w:t>
      </w:r>
      <w:r w:rsidRPr="005973A4">
        <w:rPr>
          <w:rFonts w:ascii="Tahoma" w:hAnsi="Tahoma" w:cs="Tahoma"/>
          <w:bCs/>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4240"/>
        <w:gridCol w:w="3640"/>
        <w:gridCol w:w="3642"/>
      </w:tblGrid>
      <w:tr w:rsidR="00E40A78" w:rsidRPr="005973A4" w14:paraId="63E8C677" w14:textId="77777777" w:rsidTr="00E40A78">
        <w:tc>
          <w:tcPr>
            <w:tcW w:w="3085" w:type="dxa"/>
            <w:shd w:val="clear" w:color="auto" w:fill="auto"/>
          </w:tcPr>
          <w:p w14:paraId="4D3E9A93" w14:textId="77777777" w:rsidR="00E40A78" w:rsidRPr="005973A4" w:rsidRDefault="00E40A78" w:rsidP="00E40A78">
            <w:pPr>
              <w:jc w:val="both"/>
              <w:rPr>
                <w:rFonts w:ascii="Tahoma" w:hAnsi="Tahoma" w:cs="Tahoma"/>
                <w:sz w:val="16"/>
              </w:rPr>
            </w:pPr>
            <w:r w:rsidRPr="005973A4">
              <w:rPr>
                <w:rFonts w:ascii="Tahoma" w:hAnsi="Tahoma" w:cs="Tahoma"/>
                <w:sz w:val="16"/>
              </w:rPr>
              <w:t>Рег. номер поручения</w:t>
            </w:r>
          </w:p>
        </w:tc>
        <w:tc>
          <w:tcPr>
            <w:tcW w:w="4309" w:type="dxa"/>
            <w:shd w:val="clear" w:color="auto" w:fill="auto"/>
          </w:tcPr>
          <w:p w14:paraId="75BCE30C" w14:textId="77777777" w:rsidR="00E40A78" w:rsidRPr="005973A4" w:rsidRDefault="00E40A78" w:rsidP="00E40A78">
            <w:pPr>
              <w:jc w:val="both"/>
              <w:rPr>
                <w:rFonts w:ascii="Tahoma" w:hAnsi="Tahoma" w:cs="Tahoma"/>
                <w:sz w:val="16"/>
              </w:rPr>
            </w:pPr>
            <w:r w:rsidRPr="005973A4">
              <w:rPr>
                <w:rFonts w:ascii="Tahoma" w:hAnsi="Tahoma" w:cs="Tahoma"/>
                <w:sz w:val="16"/>
              </w:rPr>
              <w:t>Дата регистрации поручения</w:t>
            </w:r>
          </w:p>
        </w:tc>
        <w:tc>
          <w:tcPr>
            <w:tcW w:w="3697" w:type="dxa"/>
            <w:shd w:val="clear" w:color="auto" w:fill="auto"/>
          </w:tcPr>
          <w:p w14:paraId="6A5F47E8" w14:textId="77777777" w:rsidR="00E40A78" w:rsidRPr="005973A4" w:rsidRDefault="00E40A78" w:rsidP="00E40A78">
            <w:pPr>
              <w:jc w:val="both"/>
              <w:rPr>
                <w:rFonts w:ascii="Tahoma" w:hAnsi="Tahoma" w:cs="Tahoma"/>
                <w:sz w:val="16"/>
              </w:rPr>
            </w:pPr>
            <w:r w:rsidRPr="005973A4">
              <w:rPr>
                <w:rFonts w:ascii="Tahoma" w:hAnsi="Tahoma" w:cs="Tahoma"/>
                <w:sz w:val="16"/>
              </w:rPr>
              <w:t>Сумма рыночных требований к удержанию по поручению</w:t>
            </w:r>
          </w:p>
        </w:tc>
        <w:tc>
          <w:tcPr>
            <w:tcW w:w="3697" w:type="dxa"/>
            <w:shd w:val="clear" w:color="auto" w:fill="auto"/>
          </w:tcPr>
          <w:p w14:paraId="6456758E" w14:textId="77777777" w:rsidR="00E40A78" w:rsidRPr="005973A4" w:rsidRDefault="00E40A78" w:rsidP="00E40A78">
            <w:pPr>
              <w:jc w:val="both"/>
              <w:rPr>
                <w:rFonts w:ascii="Tahoma" w:hAnsi="Tahoma" w:cs="Tahoma"/>
                <w:sz w:val="16"/>
              </w:rPr>
            </w:pPr>
            <w:r w:rsidRPr="005973A4">
              <w:rPr>
                <w:rFonts w:ascii="Tahoma" w:hAnsi="Tahoma" w:cs="Tahoma"/>
                <w:sz w:val="16"/>
              </w:rPr>
              <w:t>Из них для налога*****</w:t>
            </w:r>
          </w:p>
        </w:tc>
      </w:tr>
      <w:tr w:rsidR="00E40A78" w:rsidRPr="005973A4" w14:paraId="2AC8E9B2" w14:textId="77777777" w:rsidTr="00E40A78">
        <w:tc>
          <w:tcPr>
            <w:tcW w:w="3085" w:type="dxa"/>
            <w:shd w:val="clear" w:color="auto" w:fill="auto"/>
          </w:tcPr>
          <w:p w14:paraId="7412A310" w14:textId="77777777" w:rsidR="00E40A78" w:rsidRPr="005973A4" w:rsidRDefault="00E40A78" w:rsidP="00E40A78">
            <w:pPr>
              <w:jc w:val="both"/>
              <w:rPr>
                <w:rFonts w:ascii="Tahoma" w:hAnsi="Tahoma" w:cs="Tahoma"/>
                <w:sz w:val="16"/>
              </w:rPr>
            </w:pPr>
          </w:p>
        </w:tc>
        <w:tc>
          <w:tcPr>
            <w:tcW w:w="4309" w:type="dxa"/>
            <w:shd w:val="clear" w:color="auto" w:fill="auto"/>
          </w:tcPr>
          <w:p w14:paraId="0A0682DE" w14:textId="77777777" w:rsidR="00E40A78" w:rsidRPr="005973A4" w:rsidRDefault="00E40A78" w:rsidP="00E40A78">
            <w:pPr>
              <w:jc w:val="both"/>
              <w:rPr>
                <w:rFonts w:ascii="Tahoma" w:hAnsi="Tahoma" w:cs="Tahoma"/>
                <w:sz w:val="16"/>
              </w:rPr>
            </w:pPr>
          </w:p>
        </w:tc>
        <w:tc>
          <w:tcPr>
            <w:tcW w:w="3697" w:type="dxa"/>
            <w:shd w:val="clear" w:color="auto" w:fill="auto"/>
          </w:tcPr>
          <w:p w14:paraId="36D74169" w14:textId="77777777" w:rsidR="00E40A78" w:rsidRPr="005973A4" w:rsidRDefault="00E40A78" w:rsidP="00E40A78">
            <w:pPr>
              <w:jc w:val="both"/>
              <w:rPr>
                <w:rFonts w:ascii="Tahoma" w:hAnsi="Tahoma" w:cs="Tahoma"/>
                <w:sz w:val="16"/>
              </w:rPr>
            </w:pPr>
          </w:p>
        </w:tc>
        <w:tc>
          <w:tcPr>
            <w:tcW w:w="3697" w:type="dxa"/>
            <w:shd w:val="clear" w:color="auto" w:fill="auto"/>
          </w:tcPr>
          <w:p w14:paraId="7AF52CE9" w14:textId="77777777" w:rsidR="00E40A78" w:rsidRPr="005973A4" w:rsidRDefault="00E40A78" w:rsidP="00E40A78">
            <w:pPr>
              <w:jc w:val="both"/>
              <w:rPr>
                <w:rFonts w:ascii="Tahoma" w:hAnsi="Tahoma" w:cs="Tahoma"/>
                <w:sz w:val="16"/>
              </w:rPr>
            </w:pPr>
          </w:p>
        </w:tc>
      </w:tr>
      <w:tr w:rsidR="00E40A78" w:rsidRPr="005973A4" w14:paraId="492DCDDD" w14:textId="77777777" w:rsidTr="00E40A78">
        <w:tc>
          <w:tcPr>
            <w:tcW w:w="3085" w:type="dxa"/>
            <w:shd w:val="clear" w:color="auto" w:fill="auto"/>
          </w:tcPr>
          <w:p w14:paraId="78BA1FA9" w14:textId="77777777" w:rsidR="00E40A78" w:rsidRPr="005973A4" w:rsidRDefault="00E40A78" w:rsidP="00E40A78">
            <w:pPr>
              <w:jc w:val="both"/>
              <w:rPr>
                <w:rFonts w:ascii="Tahoma" w:hAnsi="Tahoma" w:cs="Tahoma"/>
                <w:sz w:val="16"/>
              </w:rPr>
            </w:pPr>
          </w:p>
        </w:tc>
        <w:tc>
          <w:tcPr>
            <w:tcW w:w="4309" w:type="dxa"/>
            <w:shd w:val="clear" w:color="auto" w:fill="auto"/>
          </w:tcPr>
          <w:p w14:paraId="175D99F9" w14:textId="77777777" w:rsidR="00E40A78" w:rsidRPr="005973A4" w:rsidRDefault="00E40A78" w:rsidP="00E40A78">
            <w:pPr>
              <w:jc w:val="both"/>
              <w:rPr>
                <w:rFonts w:ascii="Tahoma" w:hAnsi="Tahoma" w:cs="Tahoma"/>
                <w:sz w:val="16"/>
              </w:rPr>
            </w:pPr>
          </w:p>
        </w:tc>
        <w:tc>
          <w:tcPr>
            <w:tcW w:w="3697" w:type="dxa"/>
            <w:shd w:val="clear" w:color="auto" w:fill="auto"/>
          </w:tcPr>
          <w:p w14:paraId="7CE8976E" w14:textId="77777777" w:rsidR="00E40A78" w:rsidRPr="005973A4" w:rsidRDefault="00E40A78" w:rsidP="00E40A78">
            <w:pPr>
              <w:jc w:val="both"/>
              <w:rPr>
                <w:rFonts w:ascii="Tahoma" w:hAnsi="Tahoma" w:cs="Tahoma"/>
                <w:sz w:val="16"/>
              </w:rPr>
            </w:pPr>
          </w:p>
        </w:tc>
        <w:tc>
          <w:tcPr>
            <w:tcW w:w="3697" w:type="dxa"/>
            <w:shd w:val="clear" w:color="auto" w:fill="auto"/>
          </w:tcPr>
          <w:p w14:paraId="02065D16" w14:textId="77777777" w:rsidR="00E40A78" w:rsidRPr="005973A4" w:rsidRDefault="00E40A78" w:rsidP="00E40A78">
            <w:pPr>
              <w:jc w:val="both"/>
              <w:rPr>
                <w:rFonts w:ascii="Tahoma" w:hAnsi="Tahoma" w:cs="Tahoma"/>
                <w:sz w:val="16"/>
              </w:rPr>
            </w:pPr>
          </w:p>
        </w:tc>
      </w:tr>
    </w:tbl>
    <w:p w14:paraId="7D3F6BF4" w14:textId="77777777" w:rsidR="00E40A78" w:rsidRPr="005973A4" w:rsidRDefault="00E40A78" w:rsidP="00E40A78">
      <w:pPr>
        <w:jc w:val="both"/>
        <w:rPr>
          <w:rFonts w:ascii="Tahoma" w:hAnsi="Tahoma" w:cs="Tahoma"/>
          <w:sz w:val="16"/>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3131"/>
        <w:gridCol w:w="4622"/>
        <w:gridCol w:w="5565"/>
        <w:gridCol w:w="1254"/>
      </w:tblGrid>
      <w:tr w:rsidR="00E40A78" w:rsidRPr="005973A4" w14:paraId="5B3D6D71" w14:textId="77777777" w:rsidTr="00E40A78">
        <w:trPr>
          <w:trHeight w:val="340"/>
          <w:tblCellSpacing w:w="15" w:type="dxa"/>
        </w:trPr>
        <w:tc>
          <w:tcPr>
            <w:tcW w:w="1059" w:type="pct"/>
            <w:vAlign w:val="center"/>
          </w:tcPr>
          <w:p w14:paraId="051D6A3A"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Уполномоченное лицо</w:t>
            </w:r>
          </w:p>
        </w:tc>
        <w:tc>
          <w:tcPr>
            <w:tcW w:w="1576" w:type="pct"/>
            <w:tcBorders>
              <w:bottom w:val="single" w:sz="6" w:space="0" w:color="000000"/>
            </w:tcBorders>
            <w:vAlign w:val="center"/>
          </w:tcPr>
          <w:p w14:paraId="5480ECD7"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 </w:t>
            </w:r>
          </w:p>
        </w:tc>
        <w:tc>
          <w:tcPr>
            <w:tcW w:w="1899" w:type="pct"/>
            <w:tcBorders>
              <w:bottom w:val="single" w:sz="6" w:space="0" w:color="000000"/>
            </w:tcBorders>
            <w:vAlign w:val="center"/>
          </w:tcPr>
          <w:p w14:paraId="710ACFAA"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 </w:t>
            </w:r>
          </w:p>
        </w:tc>
        <w:tc>
          <w:tcPr>
            <w:tcW w:w="415" w:type="pct"/>
            <w:tcBorders>
              <w:bottom w:val="single" w:sz="6" w:space="0" w:color="000000"/>
            </w:tcBorders>
            <w:vAlign w:val="center"/>
          </w:tcPr>
          <w:p w14:paraId="46CDAB9C"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 </w:t>
            </w:r>
          </w:p>
        </w:tc>
      </w:tr>
      <w:tr w:rsidR="00E40A78" w:rsidRPr="005973A4" w14:paraId="372F8C65" w14:textId="77777777" w:rsidTr="00E40A78">
        <w:trPr>
          <w:tblCellSpacing w:w="15" w:type="dxa"/>
        </w:trPr>
        <w:tc>
          <w:tcPr>
            <w:tcW w:w="1059" w:type="pct"/>
            <w:vAlign w:val="center"/>
          </w:tcPr>
          <w:p w14:paraId="5E9C65DC" w14:textId="77777777" w:rsidR="00E40A78" w:rsidRPr="005973A4" w:rsidRDefault="00E40A78" w:rsidP="00E40A78">
            <w:pPr>
              <w:jc w:val="both"/>
              <w:rPr>
                <w:rFonts w:ascii="Tahoma" w:hAnsi="Tahoma" w:cs="Tahoma"/>
                <w:sz w:val="18"/>
                <w:szCs w:val="18"/>
              </w:rPr>
            </w:pPr>
            <w:r w:rsidRPr="005973A4">
              <w:rPr>
                <w:rFonts w:ascii="Tahoma" w:hAnsi="Tahoma" w:cs="Tahoma"/>
                <w:sz w:val="18"/>
                <w:szCs w:val="18"/>
              </w:rPr>
              <w:t> </w:t>
            </w:r>
          </w:p>
        </w:tc>
        <w:tc>
          <w:tcPr>
            <w:tcW w:w="1576" w:type="pct"/>
            <w:vAlign w:val="center"/>
          </w:tcPr>
          <w:p w14:paraId="30FC92A6" w14:textId="77777777" w:rsidR="00E40A78" w:rsidRPr="005973A4" w:rsidRDefault="00E40A78" w:rsidP="00E40A78">
            <w:pPr>
              <w:jc w:val="center"/>
              <w:rPr>
                <w:rFonts w:ascii="Tahoma" w:hAnsi="Tahoma" w:cs="Tahoma"/>
                <w:sz w:val="16"/>
                <w:szCs w:val="16"/>
              </w:rPr>
            </w:pPr>
            <w:r w:rsidRPr="005973A4">
              <w:rPr>
                <w:rFonts w:ascii="Tahoma" w:hAnsi="Tahoma" w:cs="Tahoma"/>
                <w:sz w:val="16"/>
                <w:szCs w:val="16"/>
              </w:rPr>
              <w:t>Должность</w:t>
            </w:r>
          </w:p>
        </w:tc>
        <w:tc>
          <w:tcPr>
            <w:tcW w:w="1899" w:type="pct"/>
            <w:vAlign w:val="center"/>
          </w:tcPr>
          <w:p w14:paraId="6492A918" w14:textId="77777777" w:rsidR="00E40A78" w:rsidRPr="005973A4" w:rsidRDefault="00E40A78" w:rsidP="00E40A78">
            <w:pPr>
              <w:jc w:val="center"/>
              <w:rPr>
                <w:rFonts w:ascii="Tahoma" w:hAnsi="Tahoma" w:cs="Tahoma"/>
                <w:sz w:val="16"/>
                <w:szCs w:val="16"/>
              </w:rPr>
            </w:pPr>
            <w:r w:rsidRPr="005973A4">
              <w:rPr>
                <w:rFonts w:ascii="Tahoma" w:hAnsi="Tahoma" w:cs="Tahoma"/>
                <w:sz w:val="16"/>
                <w:szCs w:val="16"/>
              </w:rPr>
              <w:t>ФИО</w:t>
            </w:r>
          </w:p>
        </w:tc>
        <w:tc>
          <w:tcPr>
            <w:tcW w:w="415" w:type="pct"/>
            <w:vAlign w:val="center"/>
          </w:tcPr>
          <w:p w14:paraId="696DDFCC" w14:textId="77777777" w:rsidR="00E40A78" w:rsidRPr="005973A4" w:rsidRDefault="00E40A78" w:rsidP="00E40A78">
            <w:pPr>
              <w:jc w:val="center"/>
              <w:rPr>
                <w:rFonts w:ascii="Tahoma" w:hAnsi="Tahoma" w:cs="Tahoma"/>
                <w:sz w:val="16"/>
                <w:szCs w:val="16"/>
              </w:rPr>
            </w:pPr>
            <w:r w:rsidRPr="005973A4">
              <w:rPr>
                <w:rFonts w:ascii="Tahoma" w:hAnsi="Tahoma" w:cs="Tahoma"/>
                <w:sz w:val="16"/>
                <w:szCs w:val="16"/>
              </w:rPr>
              <w:t>Подпись</w:t>
            </w:r>
          </w:p>
        </w:tc>
      </w:tr>
    </w:tbl>
    <w:p w14:paraId="3629DF20" w14:textId="77777777" w:rsidR="00E40A78" w:rsidRPr="005973A4" w:rsidRDefault="00E40A78" w:rsidP="00E40A78">
      <w:pPr>
        <w:jc w:val="both"/>
        <w:rPr>
          <w:rFonts w:ascii="Tahoma" w:hAnsi="Tahoma" w:cs="Tahoma"/>
          <w:sz w:val="16"/>
          <w:szCs w:val="16"/>
          <w:lang w:val="en-US"/>
        </w:rPr>
      </w:pPr>
      <w:r w:rsidRPr="005973A4">
        <w:rPr>
          <w:rFonts w:ascii="Tahoma" w:hAnsi="Tahoma" w:cs="Tahoma"/>
          <w:sz w:val="16"/>
          <w:szCs w:val="16"/>
        </w:rPr>
        <w:t>Поля, отмеченные символами *</w:t>
      </w:r>
    </w:p>
    <w:p w14:paraId="7F619FB2" w14:textId="77777777" w:rsidR="00E40A78" w:rsidRPr="005973A4" w:rsidRDefault="00E40A78" w:rsidP="00E40A78">
      <w:pPr>
        <w:jc w:val="both"/>
        <w:rPr>
          <w:rFonts w:ascii="Tahoma" w:hAnsi="Tahoma" w:cs="Tahoma"/>
          <w:sz w:val="16"/>
          <w:szCs w:val="16"/>
        </w:rPr>
      </w:pPr>
      <w:r w:rsidRPr="005973A4">
        <w:rPr>
          <w:rFonts w:ascii="Tahoma" w:hAnsi="Tahoma" w:cs="Tahoma"/>
          <w:sz w:val="16"/>
          <w:szCs w:val="16"/>
        </w:rPr>
        <w:t>*заполняются в случае предоставления извещения о перечислении денежных средств и не заполняются в случае извещения о предстоящей выплате.</w:t>
      </w:r>
    </w:p>
    <w:p w14:paraId="5F385E08" w14:textId="77777777" w:rsidR="00E40A78" w:rsidRPr="005973A4" w:rsidRDefault="00E40A78" w:rsidP="00E40A78">
      <w:pPr>
        <w:jc w:val="both"/>
        <w:rPr>
          <w:rFonts w:ascii="Tahoma" w:hAnsi="Tahoma" w:cs="Tahoma"/>
          <w:sz w:val="16"/>
          <w:szCs w:val="16"/>
        </w:rPr>
      </w:pPr>
      <w:r w:rsidRPr="005973A4">
        <w:rPr>
          <w:rFonts w:ascii="Tahoma" w:hAnsi="Tahoma" w:cs="Tahoma"/>
          <w:sz w:val="16"/>
          <w:szCs w:val="16"/>
        </w:rPr>
        <w:t>**заполняются в случае перечисления денежных средств по субсчету депо, открытому на клиринговом счете депо, и не заполняются в остальных случаях.</w:t>
      </w:r>
    </w:p>
    <w:p w14:paraId="107C482E" w14:textId="77777777" w:rsidR="00E40A78" w:rsidRPr="005973A4" w:rsidRDefault="00E40A78" w:rsidP="00E40A78">
      <w:pPr>
        <w:jc w:val="both"/>
        <w:rPr>
          <w:rFonts w:ascii="Tahoma" w:hAnsi="Tahoma" w:cs="Tahoma"/>
          <w:sz w:val="16"/>
          <w:szCs w:val="16"/>
        </w:rPr>
      </w:pPr>
      <w:r w:rsidRPr="005973A4">
        <w:rPr>
          <w:rFonts w:ascii="Tahoma" w:hAnsi="Tahoma" w:cs="Tahoma"/>
          <w:sz w:val="16"/>
          <w:szCs w:val="16"/>
        </w:rPr>
        <w:t>***указывается количество ценных бумаг, на которое начислены выплаты по ценным бумагам по обязательным Корпоративным действиям, не предполагающим выбора варианта участия. При выплатах по добровольным Корпоративным действиям или по обязательным Корпоративным действиям с выбором варианта участия Депозитарий вправе указывать иную информацию в соответствии с условиями проведения Корпоративного действия.</w:t>
      </w:r>
    </w:p>
    <w:p w14:paraId="0AE9B613" w14:textId="77777777" w:rsidR="00E40A78" w:rsidRPr="005973A4" w:rsidRDefault="00E40A78" w:rsidP="00E40A78">
      <w:pPr>
        <w:jc w:val="both"/>
        <w:rPr>
          <w:rFonts w:ascii="Tahoma" w:hAnsi="Tahoma" w:cs="Tahoma"/>
          <w:sz w:val="16"/>
          <w:szCs w:val="16"/>
        </w:rPr>
      </w:pPr>
      <w:r w:rsidRPr="005973A4">
        <w:rPr>
          <w:rFonts w:ascii="Tahoma" w:hAnsi="Tahoma" w:cs="Tahoma"/>
          <w:sz w:val="16"/>
          <w:szCs w:val="16"/>
        </w:rPr>
        <w:t xml:space="preserve">****таблица заполняется только при наличии информации о детализации сумм рыночных требований. </w:t>
      </w:r>
    </w:p>
    <w:p w14:paraId="42FAB492" w14:textId="77777777" w:rsidR="00E40A78" w:rsidRPr="005973A4" w:rsidRDefault="00E40A78" w:rsidP="00E40A78">
      <w:pPr>
        <w:jc w:val="both"/>
        <w:rPr>
          <w:rFonts w:ascii="Tahoma" w:hAnsi="Tahoma" w:cs="Tahoma"/>
          <w:sz w:val="16"/>
          <w:szCs w:val="16"/>
        </w:rPr>
      </w:pPr>
      <w:r w:rsidRPr="005973A4">
        <w:rPr>
          <w:rFonts w:ascii="Tahoma" w:hAnsi="Tahoma" w:cs="Tahoma"/>
          <w:sz w:val="16"/>
          <w:szCs w:val="16"/>
        </w:rPr>
        <w:t>*****поля заполняются только при выплатах по ценным бумагам эмитентов США.</w:t>
      </w:r>
    </w:p>
    <w:p w14:paraId="26EE0B53" w14:textId="77777777" w:rsidR="00E40A78" w:rsidRPr="005973A4" w:rsidRDefault="00E40A78" w:rsidP="00E40A78">
      <w:pPr>
        <w:jc w:val="both"/>
        <w:rPr>
          <w:rFonts w:ascii="Tahoma" w:hAnsi="Tahoma" w:cs="Tahoma"/>
          <w:sz w:val="16"/>
          <w:szCs w:val="16"/>
        </w:rPr>
      </w:pPr>
    </w:p>
    <w:p w14:paraId="1535312B" w14:textId="77777777" w:rsidR="00E40A78" w:rsidRPr="005973A4" w:rsidRDefault="00E40A78" w:rsidP="00E40A78">
      <w:pPr>
        <w:ind w:left="-720"/>
        <w:rPr>
          <w:i/>
          <w:iCs/>
          <w:sz w:val="6"/>
        </w:rPr>
      </w:pPr>
    </w:p>
    <w:p w14:paraId="34ABF312" w14:textId="77777777" w:rsidR="00E40A78" w:rsidRPr="005973A4" w:rsidRDefault="00E40A78" w:rsidP="00E40A78">
      <w:pPr>
        <w:ind w:left="-720"/>
        <w:rPr>
          <w:i/>
          <w:iCs/>
          <w:sz w:val="6"/>
        </w:rPr>
      </w:pPr>
    </w:p>
    <w:p w14:paraId="4398D913" w14:textId="77777777" w:rsidR="00E40A78" w:rsidRPr="005973A4" w:rsidRDefault="00E40A78" w:rsidP="00E40A78">
      <w:pPr>
        <w:ind w:left="-720"/>
        <w:rPr>
          <w:i/>
          <w:iCs/>
          <w:sz w:val="6"/>
        </w:rPr>
      </w:pPr>
    </w:p>
    <w:p w14:paraId="59CC7815" w14:textId="77777777" w:rsidR="00E40A78" w:rsidRPr="005973A4" w:rsidRDefault="00E40A78" w:rsidP="00E40A78">
      <w:pPr>
        <w:tabs>
          <w:tab w:val="center" w:pos="4153"/>
          <w:tab w:val="right" w:pos="8306"/>
        </w:tabs>
        <w:ind w:right="360"/>
        <w:rPr>
          <w:rFonts w:ascii="Times New Roman CYR" w:hAnsi="Times New Roman CYR"/>
        </w:rPr>
        <w:sectPr w:rsidR="00E40A78" w:rsidRPr="005973A4" w:rsidSect="00E40A78">
          <w:pgSz w:w="16840" w:h="11907" w:orient="landscape" w:code="9"/>
          <w:pgMar w:top="907" w:right="1134" w:bottom="851" w:left="1134" w:header="284" w:footer="284" w:gutter="0"/>
          <w:cols w:space="720"/>
          <w:docGrid w:linePitch="326"/>
        </w:sectPr>
      </w:pPr>
    </w:p>
    <w:bookmarkStart w:id="499" w:name="GS061"/>
    <w:p w14:paraId="142790BA" w14:textId="77777777" w:rsidR="00E40A78" w:rsidRPr="007E0EDA" w:rsidRDefault="00E40A78" w:rsidP="007E0EDA">
      <w:pPr>
        <w:keepNext/>
        <w:tabs>
          <w:tab w:val="left" w:pos="1418"/>
          <w:tab w:val="left" w:pos="11907"/>
        </w:tabs>
        <w:spacing w:after="60"/>
        <w:ind w:right="368"/>
        <w:jc w:val="right"/>
        <w:outlineLvl w:val="2"/>
        <w:rPr>
          <w:b/>
          <w:sz w:val="18"/>
        </w:rPr>
      </w:pPr>
      <w:r w:rsidRPr="007E0EDA">
        <w:rPr>
          <w:b/>
          <w:sz w:val="18"/>
        </w:rPr>
        <w:lastRenderedPageBreak/>
        <w:fldChar w:fldCharType="begin"/>
      </w:r>
      <w:r w:rsidRPr="007E0EDA">
        <w:rPr>
          <w:b/>
          <w:sz w:val="18"/>
        </w:rPr>
        <w:instrText xml:space="preserve"> HYPERLINK  \l "Перечень_документов" </w:instrText>
      </w:r>
      <w:r w:rsidRPr="007E0EDA">
        <w:rPr>
          <w:b/>
          <w:sz w:val="18"/>
        </w:rPr>
        <w:fldChar w:fldCharType="separate"/>
      </w:r>
      <w:r w:rsidRPr="007E0EDA">
        <w:rPr>
          <w:b/>
          <w:sz w:val="18"/>
        </w:rPr>
        <w:t>Форма GS061</w:t>
      </w:r>
      <w:r w:rsidRPr="007E0EDA">
        <w:rPr>
          <w:b/>
          <w:sz w:val="18"/>
        </w:rPr>
        <w:fldChar w:fldCharType="end"/>
      </w:r>
    </w:p>
    <w:bookmarkEnd w:id="499"/>
    <w:p w14:paraId="4CE7F3E8" w14:textId="77777777" w:rsidR="00E40A78" w:rsidRPr="005973A4" w:rsidRDefault="00E40A78" w:rsidP="00E40A78">
      <w:pPr>
        <w:jc w:val="center"/>
        <w:rPr>
          <w:b/>
          <w:sz w:val="24"/>
        </w:rPr>
      </w:pPr>
      <w:r w:rsidRPr="005973A4">
        <w:rPr>
          <w:b/>
          <w:sz w:val="24"/>
        </w:rPr>
        <w:t>УВЕДОМЛЕНИЕ №</w:t>
      </w:r>
    </w:p>
    <w:p w14:paraId="7984D7EE" w14:textId="77777777" w:rsidR="00E40A78" w:rsidRPr="005973A4" w:rsidRDefault="00E40A78" w:rsidP="00E40A78">
      <w:pPr>
        <w:keepLines/>
        <w:jc w:val="center"/>
        <w:rPr>
          <w:b/>
          <w:sz w:val="24"/>
        </w:rPr>
      </w:pPr>
      <w:r w:rsidRPr="005973A4">
        <w:rPr>
          <w:b/>
          <w:sz w:val="24"/>
        </w:rPr>
        <w:t xml:space="preserve">(запрос по корпоративному действию) </w:t>
      </w:r>
    </w:p>
    <w:p w14:paraId="785CBEB1" w14:textId="6A1F17EA" w:rsidR="00E40A78" w:rsidRPr="005973A4" w:rsidRDefault="00A74458" w:rsidP="00E40A78">
      <w:pPr>
        <w:keepLines/>
        <w:jc w:val="center"/>
        <w:rPr>
          <w:b/>
          <w:sz w:val="24"/>
        </w:rPr>
      </w:pPr>
      <w:r>
        <w:rPr>
          <w:b/>
          <w:sz w:val="24"/>
        </w:rPr>
        <w:t>от “__</w:t>
      </w:r>
      <w:r w:rsidR="00E40A78" w:rsidRPr="005973A4">
        <w:rPr>
          <w:b/>
          <w:sz w:val="24"/>
        </w:rPr>
        <w:t xml:space="preserve">”  ________ 20__ г.     </w:t>
      </w:r>
      <w:r w:rsidR="00E40A78" w:rsidRPr="005973A4">
        <w:rPr>
          <w:rFonts w:ascii="Courier New" w:hAnsi="Courier New"/>
          <w:sz w:val="18"/>
        </w:rPr>
        <w:t>&lt;время&gt;</w:t>
      </w:r>
    </w:p>
    <w:p w14:paraId="190C889C" w14:textId="77777777" w:rsidR="00E40A78" w:rsidRPr="005973A4" w:rsidRDefault="00E40A78" w:rsidP="00E40A78">
      <w:pPr>
        <w:keepLines/>
        <w:ind w:right="850"/>
        <w:jc w:val="center"/>
        <w:rPr>
          <w:sz w:val="24"/>
        </w:rPr>
      </w:pPr>
    </w:p>
    <w:tbl>
      <w:tblPr>
        <w:tblW w:w="0" w:type="auto"/>
        <w:tblLayout w:type="fixed"/>
        <w:tblCellMar>
          <w:left w:w="107" w:type="dxa"/>
          <w:right w:w="107" w:type="dxa"/>
        </w:tblCellMar>
        <w:tblLook w:val="0000" w:firstRow="0" w:lastRow="0" w:firstColumn="0" w:lastColumn="0" w:noHBand="0" w:noVBand="0"/>
      </w:tblPr>
      <w:tblGrid>
        <w:gridCol w:w="1525"/>
        <w:gridCol w:w="7654"/>
        <w:gridCol w:w="283"/>
        <w:gridCol w:w="567"/>
      </w:tblGrid>
      <w:tr w:rsidR="00E40A78" w:rsidRPr="005973A4" w14:paraId="57B204AA" w14:textId="77777777" w:rsidTr="00E40A78">
        <w:tc>
          <w:tcPr>
            <w:tcW w:w="1525" w:type="dxa"/>
          </w:tcPr>
          <w:p w14:paraId="10E18957" w14:textId="77777777" w:rsidR="00E40A78" w:rsidRPr="005973A4" w:rsidRDefault="00E40A78" w:rsidP="00E40A78">
            <w:pPr>
              <w:keepLines/>
              <w:rPr>
                <w:rFonts w:ascii="Arial CYR" w:hAnsi="Arial CYR"/>
                <w:b/>
                <w:i/>
                <w:sz w:val="22"/>
              </w:rPr>
            </w:pPr>
            <w:r w:rsidRPr="005973A4">
              <w:rPr>
                <w:rFonts w:ascii="Arial CYR" w:hAnsi="Arial CYR"/>
                <w:i/>
                <w:sz w:val="22"/>
              </w:rPr>
              <w:t>Операция:</w:t>
            </w:r>
          </w:p>
        </w:tc>
        <w:tc>
          <w:tcPr>
            <w:tcW w:w="7654" w:type="dxa"/>
            <w:shd w:val="pct5" w:color="auto" w:fill="auto"/>
          </w:tcPr>
          <w:p w14:paraId="375E78B7" w14:textId="77777777" w:rsidR="00E40A78" w:rsidRPr="005973A4" w:rsidRDefault="00E40A78" w:rsidP="00E40A78">
            <w:pPr>
              <w:keepLines/>
              <w:ind w:left="-108" w:right="-108"/>
              <w:jc w:val="center"/>
              <w:rPr>
                <w:rFonts w:ascii="Arial" w:hAnsi="Arial"/>
                <w:b/>
                <w:sz w:val="24"/>
              </w:rPr>
            </w:pPr>
          </w:p>
        </w:tc>
        <w:tc>
          <w:tcPr>
            <w:tcW w:w="283" w:type="dxa"/>
            <w:tcBorders>
              <w:left w:val="nil"/>
            </w:tcBorders>
          </w:tcPr>
          <w:p w14:paraId="3E49E178" w14:textId="77777777" w:rsidR="00E40A78" w:rsidRPr="005973A4" w:rsidRDefault="00E40A78" w:rsidP="00E40A78">
            <w:pPr>
              <w:keepLines/>
              <w:jc w:val="center"/>
              <w:rPr>
                <w:b/>
                <w:sz w:val="24"/>
              </w:rPr>
            </w:pPr>
          </w:p>
        </w:tc>
        <w:tc>
          <w:tcPr>
            <w:tcW w:w="567" w:type="dxa"/>
            <w:tcBorders>
              <w:top w:val="single" w:sz="6" w:space="0" w:color="auto"/>
              <w:left w:val="single" w:sz="6" w:space="0" w:color="auto"/>
              <w:bottom w:val="single" w:sz="6" w:space="0" w:color="auto"/>
              <w:right w:val="single" w:sz="6" w:space="0" w:color="auto"/>
            </w:tcBorders>
          </w:tcPr>
          <w:p w14:paraId="335B7C08" w14:textId="77777777" w:rsidR="00E40A78" w:rsidRPr="005973A4" w:rsidRDefault="00E40A78" w:rsidP="00E40A78">
            <w:pPr>
              <w:keepLines/>
              <w:ind w:left="-211" w:right="-89"/>
              <w:jc w:val="center"/>
              <w:rPr>
                <w:b/>
                <w:sz w:val="24"/>
              </w:rPr>
            </w:pPr>
          </w:p>
        </w:tc>
      </w:tr>
    </w:tbl>
    <w:p w14:paraId="6369CBB7" w14:textId="77777777" w:rsidR="00E40A78" w:rsidRPr="005973A4" w:rsidRDefault="00E40A78" w:rsidP="00E40A78">
      <w:pPr>
        <w:keepLines/>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40A78" w:rsidRPr="005973A4" w14:paraId="25D47981" w14:textId="77777777" w:rsidTr="00E40A78">
        <w:trPr>
          <w:trHeight w:val="113"/>
        </w:trPr>
        <w:tc>
          <w:tcPr>
            <w:tcW w:w="2790" w:type="dxa"/>
          </w:tcPr>
          <w:p w14:paraId="6CB92323" w14:textId="77777777" w:rsidR="00E40A78" w:rsidRPr="005973A4" w:rsidRDefault="00E40A78" w:rsidP="00E40A78">
            <w:pPr>
              <w:keepLines/>
              <w:rPr>
                <w:rFonts w:ascii="Arial CYR" w:hAnsi="Arial CYR"/>
                <w:i/>
                <w:sz w:val="18"/>
              </w:rPr>
            </w:pPr>
            <w:r w:rsidRPr="005973A4">
              <w:rPr>
                <w:rFonts w:ascii="Arial CYR" w:hAnsi="Arial CYR"/>
                <w:i/>
                <w:sz w:val="18"/>
              </w:rPr>
              <w:t>Отправитель отчета:</w:t>
            </w:r>
          </w:p>
        </w:tc>
        <w:tc>
          <w:tcPr>
            <w:tcW w:w="1620" w:type="dxa"/>
            <w:tcBorders>
              <w:bottom w:val="single" w:sz="4" w:space="0" w:color="auto"/>
            </w:tcBorders>
          </w:tcPr>
          <w:p w14:paraId="1585F8FE" w14:textId="77777777" w:rsidR="00E40A78" w:rsidRPr="005973A4" w:rsidRDefault="00E40A78" w:rsidP="00E40A78">
            <w:pPr>
              <w:keepLines/>
              <w:tabs>
                <w:tab w:val="center" w:pos="4153"/>
                <w:tab w:val="right" w:pos="8306"/>
              </w:tabs>
              <w:rPr>
                <w:rFonts w:ascii="Courier New" w:hAnsi="Courier New"/>
                <w:sz w:val="18"/>
              </w:rPr>
            </w:pPr>
          </w:p>
        </w:tc>
        <w:tc>
          <w:tcPr>
            <w:tcW w:w="180" w:type="dxa"/>
          </w:tcPr>
          <w:p w14:paraId="4FADE4BD" w14:textId="77777777" w:rsidR="00E40A78" w:rsidRPr="005973A4" w:rsidRDefault="00E40A78" w:rsidP="00E40A78">
            <w:pPr>
              <w:keepLines/>
              <w:ind w:left="-108" w:right="34"/>
              <w:rPr>
                <w:rFonts w:ascii="Courier New" w:hAnsi="Courier New"/>
                <w:sz w:val="18"/>
              </w:rPr>
            </w:pPr>
          </w:p>
        </w:tc>
        <w:tc>
          <w:tcPr>
            <w:tcW w:w="5565" w:type="dxa"/>
            <w:tcBorders>
              <w:bottom w:val="single" w:sz="4" w:space="0" w:color="auto"/>
            </w:tcBorders>
          </w:tcPr>
          <w:p w14:paraId="5D2D16E7" w14:textId="77777777" w:rsidR="00E40A78" w:rsidRPr="005973A4" w:rsidRDefault="00E40A78" w:rsidP="00E40A78">
            <w:pPr>
              <w:keepLines/>
              <w:ind w:left="-108" w:right="34"/>
              <w:jc w:val="center"/>
              <w:rPr>
                <w:rFonts w:ascii="Courier New" w:hAnsi="Courier New"/>
                <w:sz w:val="18"/>
              </w:rPr>
            </w:pPr>
          </w:p>
        </w:tc>
      </w:tr>
    </w:tbl>
    <w:p w14:paraId="63461EAE" w14:textId="77777777" w:rsidR="00E40A78" w:rsidRPr="005973A4" w:rsidRDefault="00E40A78" w:rsidP="00E40A78">
      <w:pPr>
        <w:keepLines/>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40A78" w:rsidRPr="005973A4" w14:paraId="4D17AFEA" w14:textId="77777777" w:rsidTr="00E40A78">
        <w:tc>
          <w:tcPr>
            <w:tcW w:w="2790" w:type="dxa"/>
          </w:tcPr>
          <w:p w14:paraId="1413EABB" w14:textId="77777777" w:rsidR="00E40A78" w:rsidRPr="005973A4" w:rsidRDefault="00E40A78" w:rsidP="00E40A78">
            <w:pPr>
              <w:keepLines/>
              <w:rPr>
                <w:rFonts w:ascii="Arial CYR" w:hAnsi="Arial CYR"/>
                <w:i/>
                <w:sz w:val="18"/>
              </w:rPr>
            </w:pPr>
            <w:r w:rsidRPr="005973A4">
              <w:rPr>
                <w:rFonts w:ascii="Arial CYR" w:hAnsi="Arial CYR"/>
                <w:i/>
                <w:sz w:val="18"/>
              </w:rPr>
              <w:t>Инициатор поручения:</w:t>
            </w:r>
          </w:p>
        </w:tc>
        <w:tc>
          <w:tcPr>
            <w:tcW w:w="1620" w:type="dxa"/>
            <w:tcBorders>
              <w:bottom w:val="single" w:sz="4" w:space="0" w:color="auto"/>
            </w:tcBorders>
          </w:tcPr>
          <w:p w14:paraId="5B20C287" w14:textId="77777777" w:rsidR="00E40A78" w:rsidRPr="005973A4" w:rsidRDefault="00E40A78" w:rsidP="00E40A78">
            <w:pPr>
              <w:keepLines/>
              <w:rPr>
                <w:rFonts w:ascii="Courier New" w:hAnsi="Courier New"/>
                <w:sz w:val="18"/>
              </w:rPr>
            </w:pPr>
          </w:p>
        </w:tc>
        <w:tc>
          <w:tcPr>
            <w:tcW w:w="180" w:type="dxa"/>
          </w:tcPr>
          <w:p w14:paraId="12D39089" w14:textId="77777777" w:rsidR="00E40A78" w:rsidRPr="005973A4" w:rsidRDefault="00E40A78" w:rsidP="00E40A78">
            <w:pPr>
              <w:keepLines/>
              <w:ind w:left="-108" w:right="34"/>
              <w:rPr>
                <w:rFonts w:ascii="Courier New" w:hAnsi="Courier New"/>
                <w:sz w:val="18"/>
              </w:rPr>
            </w:pPr>
          </w:p>
        </w:tc>
        <w:tc>
          <w:tcPr>
            <w:tcW w:w="5565" w:type="dxa"/>
            <w:tcBorders>
              <w:bottom w:val="single" w:sz="4" w:space="0" w:color="auto"/>
            </w:tcBorders>
          </w:tcPr>
          <w:p w14:paraId="595C82ED" w14:textId="77777777" w:rsidR="00E40A78" w:rsidRPr="005973A4" w:rsidRDefault="00E40A78" w:rsidP="00E40A78">
            <w:pPr>
              <w:keepLines/>
              <w:ind w:left="-108" w:right="34"/>
              <w:jc w:val="center"/>
              <w:rPr>
                <w:rFonts w:ascii="Courier New" w:hAnsi="Courier New"/>
                <w:sz w:val="18"/>
              </w:rPr>
            </w:pPr>
          </w:p>
        </w:tc>
      </w:tr>
    </w:tbl>
    <w:p w14:paraId="20C47A7A" w14:textId="77777777" w:rsidR="00E40A78" w:rsidRPr="005973A4" w:rsidRDefault="00E40A78" w:rsidP="00E40A78">
      <w:pPr>
        <w:keepLines/>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40A78" w:rsidRPr="005973A4" w14:paraId="6834101B" w14:textId="77777777" w:rsidTr="00E40A78">
        <w:tc>
          <w:tcPr>
            <w:tcW w:w="2790" w:type="dxa"/>
          </w:tcPr>
          <w:p w14:paraId="2C9B6553" w14:textId="77777777" w:rsidR="00E40A78" w:rsidRPr="005973A4" w:rsidRDefault="00E40A78" w:rsidP="00E40A78">
            <w:pPr>
              <w:keepLines/>
              <w:rPr>
                <w:rFonts w:ascii="Arial CYR" w:hAnsi="Arial CYR"/>
                <w:i/>
                <w:sz w:val="18"/>
              </w:rPr>
            </w:pPr>
            <w:r w:rsidRPr="005973A4">
              <w:rPr>
                <w:rFonts w:ascii="Arial CYR" w:hAnsi="Arial CYR"/>
                <w:i/>
                <w:sz w:val="18"/>
              </w:rPr>
              <w:t>Получатель отчета:</w:t>
            </w:r>
          </w:p>
        </w:tc>
        <w:tc>
          <w:tcPr>
            <w:tcW w:w="1620" w:type="dxa"/>
            <w:tcBorders>
              <w:bottom w:val="single" w:sz="4" w:space="0" w:color="auto"/>
            </w:tcBorders>
          </w:tcPr>
          <w:p w14:paraId="608AF42C" w14:textId="77777777" w:rsidR="00E40A78" w:rsidRPr="005973A4" w:rsidRDefault="00E40A78" w:rsidP="00E40A78">
            <w:pPr>
              <w:keepLines/>
              <w:rPr>
                <w:rFonts w:ascii="Courier New" w:hAnsi="Courier New"/>
                <w:sz w:val="18"/>
              </w:rPr>
            </w:pPr>
          </w:p>
        </w:tc>
        <w:tc>
          <w:tcPr>
            <w:tcW w:w="180" w:type="dxa"/>
          </w:tcPr>
          <w:p w14:paraId="4DC61FB7" w14:textId="77777777" w:rsidR="00E40A78" w:rsidRPr="005973A4" w:rsidRDefault="00E40A78" w:rsidP="00E40A78">
            <w:pPr>
              <w:keepLines/>
              <w:rPr>
                <w:rFonts w:ascii="Courier New" w:hAnsi="Courier New"/>
                <w:sz w:val="18"/>
              </w:rPr>
            </w:pPr>
          </w:p>
        </w:tc>
        <w:tc>
          <w:tcPr>
            <w:tcW w:w="5565" w:type="dxa"/>
            <w:tcBorders>
              <w:bottom w:val="single" w:sz="4" w:space="0" w:color="auto"/>
            </w:tcBorders>
          </w:tcPr>
          <w:p w14:paraId="44BB8041" w14:textId="77777777" w:rsidR="00E40A78" w:rsidRPr="005973A4" w:rsidRDefault="00E40A78" w:rsidP="00E40A78">
            <w:pPr>
              <w:keepLines/>
              <w:ind w:left="-108" w:right="34"/>
              <w:jc w:val="center"/>
              <w:rPr>
                <w:rFonts w:ascii="Courier New" w:hAnsi="Courier New"/>
                <w:sz w:val="18"/>
              </w:rPr>
            </w:pPr>
          </w:p>
        </w:tc>
      </w:tr>
    </w:tbl>
    <w:p w14:paraId="305ADB7D" w14:textId="77777777" w:rsidR="00E40A78" w:rsidRPr="005973A4" w:rsidRDefault="00E40A78" w:rsidP="00E40A78">
      <w:pPr>
        <w:keepLines/>
        <w:pBdr>
          <w:bottom w:val="single" w:sz="12" w:space="1" w:color="auto"/>
        </w:pBdr>
        <w:rPr>
          <w:sz w:val="12"/>
        </w:rPr>
      </w:pPr>
    </w:p>
    <w:p w14:paraId="28A311AB" w14:textId="77777777" w:rsidR="00E40A78" w:rsidRPr="005973A4" w:rsidRDefault="00E40A78" w:rsidP="00E40A78">
      <w:pPr>
        <w:keepLines/>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360"/>
        <w:gridCol w:w="1125"/>
        <w:gridCol w:w="456"/>
        <w:gridCol w:w="1083"/>
        <w:gridCol w:w="2541"/>
        <w:gridCol w:w="24"/>
      </w:tblGrid>
      <w:tr w:rsidR="00E40A78" w:rsidRPr="005973A4" w14:paraId="0B72B376" w14:textId="77777777" w:rsidTr="00E40A78">
        <w:trPr>
          <w:gridAfter w:val="1"/>
          <w:wAfter w:w="24" w:type="dxa"/>
        </w:trPr>
        <w:tc>
          <w:tcPr>
            <w:tcW w:w="2790" w:type="dxa"/>
          </w:tcPr>
          <w:p w14:paraId="12E99CFF" w14:textId="77777777" w:rsidR="00E40A78" w:rsidRPr="005973A4" w:rsidRDefault="00E40A78" w:rsidP="00E40A78">
            <w:pPr>
              <w:keepLines/>
              <w:rPr>
                <w:rFonts w:ascii="Arial CYR" w:hAnsi="Arial CYR"/>
                <w:i/>
                <w:sz w:val="18"/>
              </w:rPr>
            </w:pPr>
            <w:r w:rsidRPr="005973A4">
              <w:rPr>
                <w:rFonts w:ascii="Arial CYR" w:hAnsi="Arial CYR"/>
                <w:i/>
                <w:sz w:val="18"/>
              </w:rPr>
              <w:t>Тип Уведомления:</w:t>
            </w:r>
          </w:p>
        </w:tc>
        <w:tc>
          <w:tcPr>
            <w:tcW w:w="1620" w:type="dxa"/>
            <w:tcBorders>
              <w:bottom w:val="single" w:sz="4" w:space="0" w:color="auto"/>
            </w:tcBorders>
          </w:tcPr>
          <w:p w14:paraId="2738AE3E" w14:textId="77777777" w:rsidR="00E40A78" w:rsidRPr="005973A4" w:rsidRDefault="00E40A78" w:rsidP="00E40A78">
            <w:pPr>
              <w:keepLines/>
              <w:rPr>
                <w:rFonts w:ascii="Courier New" w:hAnsi="Courier New"/>
                <w:b/>
                <w:sz w:val="18"/>
              </w:rPr>
            </w:pPr>
          </w:p>
        </w:tc>
        <w:tc>
          <w:tcPr>
            <w:tcW w:w="180" w:type="dxa"/>
          </w:tcPr>
          <w:p w14:paraId="44813E90" w14:textId="77777777" w:rsidR="00E40A78" w:rsidRPr="005973A4" w:rsidRDefault="00E40A78" w:rsidP="00E40A78">
            <w:pPr>
              <w:keepLines/>
              <w:rPr>
                <w:rFonts w:ascii="Courier New" w:hAnsi="Courier New"/>
                <w:b/>
                <w:sz w:val="18"/>
              </w:rPr>
            </w:pPr>
          </w:p>
        </w:tc>
        <w:tc>
          <w:tcPr>
            <w:tcW w:w="5565" w:type="dxa"/>
            <w:gridSpan w:val="5"/>
            <w:tcBorders>
              <w:bottom w:val="single" w:sz="4" w:space="0" w:color="auto"/>
            </w:tcBorders>
          </w:tcPr>
          <w:p w14:paraId="2D4A0370" w14:textId="77777777" w:rsidR="00E40A78" w:rsidRPr="005973A4" w:rsidRDefault="00E40A78" w:rsidP="00E40A78">
            <w:pPr>
              <w:keepLines/>
              <w:ind w:left="-108" w:right="34"/>
              <w:jc w:val="center"/>
              <w:rPr>
                <w:rFonts w:ascii="Courier New" w:hAnsi="Courier New"/>
                <w:b/>
                <w:sz w:val="18"/>
              </w:rPr>
            </w:pPr>
          </w:p>
        </w:tc>
      </w:tr>
      <w:tr w:rsidR="00E40A78" w:rsidRPr="005973A4" w14:paraId="2F37AF91" w14:textId="77777777" w:rsidTr="00E40A78">
        <w:trPr>
          <w:gridAfter w:val="1"/>
          <w:wAfter w:w="24" w:type="dxa"/>
        </w:trPr>
        <w:tc>
          <w:tcPr>
            <w:tcW w:w="2790" w:type="dxa"/>
          </w:tcPr>
          <w:p w14:paraId="4A5B6C31" w14:textId="77777777" w:rsidR="00E40A78" w:rsidRPr="005973A4" w:rsidRDefault="00E40A78" w:rsidP="00E40A78">
            <w:pPr>
              <w:keepLines/>
              <w:rPr>
                <w:rFonts w:ascii="Arial CYR" w:hAnsi="Arial CYR"/>
                <w:i/>
                <w:sz w:val="10"/>
              </w:rPr>
            </w:pPr>
          </w:p>
        </w:tc>
        <w:tc>
          <w:tcPr>
            <w:tcW w:w="1620" w:type="dxa"/>
            <w:tcBorders>
              <w:top w:val="single" w:sz="4" w:space="0" w:color="auto"/>
            </w:tcBorders>
          </w:tcPr>
          <w:p w14:paraId="305261BA" w14:textId="77777777" w:rsidR="00E40A78" w:rsidRPr="005973A4" w:rsidRDefault="00E40A78" w:rsidP="00E40A78">
            <w:pPr>
              <w:keepLines/>
              <w:rPr>
                <w:rFonts w:ascii="Courier New" w:hAnsi="Courier New"/>
                <w:b/>
                <w:sz w:val="10"/>
              </w:rPr>
            </w:pPr>
          </w:p>
        </w:tc>
        <w:tc>
          <w:tcPr>
            <w:tcW w:w="180" w:type="dxa"/>
          </w:tcPr>
          <w:p w14:paraId="637BF2D0" w14:textId="77777777" w:rsidR="00E40A78" w:rsidRPr="005973A4" w:rsidRDefault="00E40A78" w:rsidP="00E40A78">
            <w:pPr>
              <w:keepLines/>
              <w:rPr>
                <w:rFonts w:ascii="Courier New" w:hAnsi="Courier New"/>
                <w:b/>
                <w:sz w:val="10"/>
              </w:rPr>
            </w:pPr>
          </w:p>
        </w:tc>
        <w:tc>
          <w:tcPr>
            <w:tcW w:w="5565" w:type="dxa"/>
            <w:gridSpan w:val="5"/>
            <w:tcBorders>
              <w:top w:val="single" w:sz="4" w:space="0" w:color="auto"/>
            </w:tcBorders>
          </w:tcPr>
          <w:p w14:paraId="251EF207" w14:textId="77777777" w:rsidR="00E40A78" w:rsidRPr="005973A4" w:rsidRDefault="00E40A78" w:rsidP="00E40A78">
            <w:pPr>
              <w:keepLines/>
              <w:ind w:left="-108" w:right="34"/>
              <w:jc w:val="center"/>
              <w:rPr>
                <w:rFonts w:ascii="Courier New" w:hAnsi="Courier New"/>
                <w:b/>
                <w:sz w:val="10"/>
              </w:rPr>
            </w:pPr>
          </w:p>
        </w:tc>
      </w:tr>
      <w:tr w:rsidR="00E40A78" w:rsidRPr="005973A4" w14:paraId="36B55EB6" w14:textId="77777777" w:rsidTr="00E40A78">
        <w:trPr>
          <w:gridAfter w:val="1"/>
          <w:wAfter w:w="24" w:type="dxa"/>
        </w:trPr>
        <w:tc>
          <w:tcPr>
            <w:tcW w:w="2790" w:type="dxa"/>
          </w:tcPr>
          <w:p w14:paraId="065709EC" w14:textId="77777777" w:rsidR="00E40A78" w:rsidRPr="005973A4" w:rsidRDefault="00E40A78" w:rsidP="00E40A78">
            <w:pPr>
              <w:keepLines/>
              <w:rPr>
                <w:rFonts w:ascii="Arial CYR" w:hAnsi="Arial CYR"/>
                <w:i/>
                <w:sz w:val="18"/>
              </w:rPr>
            </w:pPr>
            <w:r w:rsidRPr="005973A4">
              <w:rPr>
                <w:rFonts w:ascii="Arial CYR" w:hAnsi="Arial CYR"/>
                <w:i/>
                <w:sz w:val="18"/>
              </w:rPr>
              <w:t>Тип списка:</w:t>
            </w:r>
          </w:p>
        </w:tc>
        <w:tc>
          <w:tcPr>
            <w:tcW w:w="1620" w:type="dxa"/>
            <w:tcBorders>
              <w:bottom w:val="single" w:sz="4" w:space="0" w:color="auto"/>
            </w:tcBorders>
          </w:tcPr>
          <w:p w14:paraId="542457B5" w14:textId="77777777" w:rsidR="00E40A78" w:rsidRPr="005973A4" w:rsidRDefault="00E40A78" w:rsidP="00E40A78">
            <w:pPr>
              <w:keepLines/>
              <w:rPr>
                <w:rFonts w:ascii="Courier New" w:hAnsi="Courier New"/>
                <w:b/>
                <w:sz w:val="18"/>
              </w:rPr>
            </w:pPr>
          </w:p>
        </w:tc>
        <w:tc>
          <w:tcPr>
            <w:tcW w:w="180" w:type="dxa"/>
          </w:tcPr>
          <w:p w14:paraId="1145A4B5" w14:textId="77777777" w:rsidR="00E40A78" w:rsidRPr="005973A4" w:rsidRDefault="00E40A78" w:rsidP="00E40A78">
            <w:pPr>
              <w:keepLines/>
              <w:rPr>
                <w:rFonts w:ascii="Courier New" w:hAnsi="Courier New"/>
                <w:b/>
                <w:sz w:val="18"/>
              </w:rPr>
            </w:pPr>
          </w:p>
        </w:tc>
        <w:tc>
          <w:tcPr>
            <w:tcW w:w="5565" w:type="dxa"/>
            <w:gridSpan w:val="5"/>
            <w:tcBorders>
              <w:bottom w:val="single" w:sz="4" w:space="0" w:color="auto"/>
            </w:tcBorders>
          </w:tcPr>
          <w:p w14:paraId="37CC6116" w14:textId="77777777" w:rsidR="00E40A78" w:rsidRPr="005973A4" w:rsidRDefault="00E40A78" w:rsidP="00E40A78">
            <w:pPr>
              <w:keepLines/>
              <w:ind w:left="-108" w:right="34"/>
              <w:jc w:val="center"/>
              <w:rPr>
                <w:rFonts w:ascii="Courier New" w:hAnsi="Courier New"/>
                <w:b/>
                <w:sz w:val="18"/>
              </w:rPr>
            </w:pPr>
          </w:p>
        </w:tc>
      </w:tr>
      <w:tr w:rsidR="00E40A78" w:rsidRPr="005973A4" w14:paraId="6BAA8057" w14:textId="77777777" w:rsidTr="00E40A78">
        <w:trPr>
          <w:gridAfter w:val="1"/>
          <w:wAfter w:w="24" w:type="dxa"/>
        </w:trPr>
        <w:tc>
          <w:tcPr>
            <w:tcW w:w="2790" w:type="dxa"/>
          </w:tcPr>
          <w:p w14:paraId="66FF3E29" w14:textId="77777777" w:rsidR="00E40A78" w:rsidRPr="005973A4" w:rsidRDefault="00E40A78" w:rsidP="00E40A78">
            <w:pPr>
              <w:keepLines/>
              <w:rPr>
                <w:rFonts w:ascii="Arial CYR" w:hAnsi="Arial CYR"/>
                <w:i/>
                <w:sz w:val="10"/>
              </w:rPr>
            </w:pPr>
          </w:p>
        </w:tc>
        <w:tc>
          <w:tcPr>
            <w:tcW w:w="1620" w:type="dxa"/>
            <w:tcBorders>
              <w:top w:val="single" w:sz="4" w:space="0" w:color="auto"/>
            </w:tcBorders>
          </w:tcPr>
          <w:p w14:paraId="6900A720" w14:textId="77777777" w:rsidR="00E40A78" w:rsidRPr="005973A4" w:rsidRDefault="00E40A78" w:rsidP="00E40A78">
            <w:pPr>
              <w:keepLines/>
              <w:rPr>
                <w:rFonts w:ascii="Courier New" w:hAnsi="Courier New"/>
                <w:b/>
                <w:sz w:val="10"/>
              </w:rPr>
            </w:pPr>
          </w:p>
        </w:tc>
        <w:tc>
          <w:tcPr>
            <w:tcW w:w="180" w:type="dxa"/>
          </w:tcPr>
          <w:p w14:paraId="5918569B" w14:textId="77777777" w:rsidR="00E40A78" w:rsidRPr="005973A4" w:rsidRDefault="00E40A78" w:rsidP="00E40A78">
            <w:pPr>
              <w:keepLines/>
              <w:rPr>
                <w:rFonts w:ascii="Courier New" w:hAnsi="Courier New"/>
                <w:b/>
                <w:sz w:val="10"/>
              </w:rPr>
            </w:pPr>
          </w:p>
        </w:tc>
        <w:tc>
          <w:tcPr>
            <w:tcW w:w="5565" w:type="dxa"/>
            <w:gridSpan w:val="5"/>
            <w:tcBorders>
              <w:top w:val="single" w:sz="4" w:space="0" w:color="auto"/>
            </w:tcBorders>
          </w:tcPr>
          <w:p w14:paraId="15BF6C4D" w14:textId="77777777" w:rsidR="00E40A78" w:rsidRPr="005973A4" w:rsidRDefault="00E40A78" w:rsidP="00E40A78">
            <w:pPr>
              <w:keepLines/>
              <w:ind w:left="-108" w:right="34"/>
              <w:jc w:val="center"/>
              <w:rPr>
                <w:rFonts w:ascii="Courier New" w:hAnsi="Courier New"/>
                <w:b/>
                <w:sz w:val="16"/>
                <w:szCs w:val="16"/>
              </w:rPr>
            </w:pPr>
          </w:p>
        </w:tc>
      </w:tr>
      <w:tr w:rsidR="00E40A78" w:rsidRPr="005973A4" w14:paraId="05E18445" w14:textId="77777777" w:rsidTr="00E40A78">
        <w:trPr>
          <w:gridAfter w:val="1"/>
          <w:wAfter w:w="24" w:type="dxa"/>
        </w:trPr>
        <w:tc>
          <w:tcPr>
            <w:tcW w:w="2790" w:type="dxa"/>
          </w:tcPr>
          <w:p w14:paraId="070A768E" w14:textId="77777777" w:rsidR="00E40A78" w:rsidRPr="005973A4" w:rsidRDefault="00E40A78" w:rsidP="00E40A78">
            <w:pPr>
              <w:keepLines/>
              <w:rPr>
                <w:rFonts w:ascii="Arial CYR" w:hAnsi="Arial CYR"/>
                <w:i/>
                <w:sz w:val="18"/>
              </w:rPr>
            </w:pPr>
          </w:p>
        </w:tc>
        <w:tc>
          <w:tcPr>
            <w:tcW w:w="1620" w:type="dxa"/>
            <w:tcBorders>
              <w:bottom w:val="single" w:sz="4" w:space="0" w:color="auto"/>
            </w:tcBorders>
          </w:tcPr>
          <w:p w14:paraId="3772DD42" w14:textId="77777777" w:rsidR="00E40A78" w:rsidRPr="005973A4" w:rsidRDefault="00E40A78" w:rsidP="00E40A78">
            <w:pPr>
              <w:keepLines/>
              <w:rPr>
                <w:rFonts w:ascii="Courier New" w:hAnsi="Courier New"/>
                <w:b/>
                <w:sz w:val="18"/>
              </w:rPr>
            </w:pPr>
          </w:p>
        </w:tc>
        <w:tc>
          <w:tcPr>
            <w:tcW w:w="180" w:type="dxa"/>
            <w:tcBorders>
              <w:bottom w:val="single" w:sz="4" w:space="0" w:color="auto"/>
            </w:tcBorders>
          </w:tcPr>
          <w:p w14:paraId="4C9F053E" w14:textId="77777777" w:rsidR="00E40A78" w:rsidRPr="005973A4" w:rsidRDefault="00E40A78" w:rsidP="00E40A78">
            <w:pPr>
              <w:keepLines/>
              <w:rPr>
                <w:rFonts w:ascii="Courier New" w:hAnsi="Courier New"/>
                <w:b/>
                <w:sz w:val="18"/>
              </w:rPr>
            </w:pPr>
          </w:p>
        </w:tc>
        <w:tc>
          <w:tcPr>
            <w:tcW w:w="5565" w:type="dxa"/>
            <w:gridSpan w:val="5"/>
            <w:tcBorders>
              <w:bottom w:val="single" w:sz="4" w:space="0" w:color="auto"/>
            </w:tcBorders>
          </w:tcPr>
          <w:p w14:paraId="0B98F451" w14:textId="77777777" w:rsidR="00E40A78" w:rsidRPr="005973A4" w:rsidRDefault="00E40A78" w:rsidP="00E40A78">
            <w:pPr>
              <w:keepLines/>
              <w:ind w:left="-108" w:right="34"/>
              <w:jc w:val="center"/>
              <w:rPr>
                <w:rFonts w:ascii="Courier New" w:hAnsi="Courier New"/>
                <w:b/>
                <w:sz w:val="16"/>
                <w:szCs w:val="16"/>
              </w:rPr>
            </w:pPr>
            <w:r w:rsidRPr="005973A4">
              <w:rPr>
                <w:rFonts w:ascii="Arial CYR" w:hAnsi="Arial CYR"/>
                <w:i/>
                <w:sz w:val="16"/>
                <w:szCs w:val="16"/>
              </w:rPr>
              <w:t>&lt;комментарий к типу списка&gt;</w:t>
            </w:r>
          </w:p>
        </w:tc>
      </w:tr>
      <w:tr w:rsidR="00E40A78" w:rsidRPr="005973A4" w14:paraId="58414375" w14:textId="77777777" w:rsidTr="00E40A78">
        <w:trPr>
          <w:cantSplit/>
        </w:trPr>
        <w:tc>
          <w:tcPr>
            <w:tcW w:w="2790" w:type="dxa"/>
          </w:tcPr>
          <w:p w14:paraId="379C116D" w14:textId="77777777" w:rsidR="00E40A78" w:rsidRPr="005973A4" w:rsidRDefault="00E40A78" w:rsidP="00E40A78">
            <w:pPr>
              <w:keepLines/>
              <w:rPr>
                <w:rFonts w:ascii="Arial CYR" w:hAnsi="Arial CYR"/>
                <w:i/>
                <w:sz w:val="18"/>
              </w:rPr>
            </w:pPr>
            <w:r w:rsidRPr="005973A4">
              <w:rPr>
                <w:rFonts w:ascii="Arial CYR" w:hAnsi="Arial CYR"/>
                <w:i/>
                <w:sz w:val="18"/>
              </w:rPr>
              <w:t>Основание:</w:t>
            </w:r>
          </w:p>
        </w:tc>
        <w:tc>
          <w:tcPr>
            <w:tcW w:w="7389" w:type="dxa"/>
            <w:gridSpan w:val="8"/>
            <w:tcBorders>
              <w:bottom w:val="single" w:sz="4" w:space="0" w:color="auto"/>
            </w:tcBorders>
          </w:tcPr>
          <w:p w14:paraId="79554B93" w14:textId="77777777" w:rsidR="00E40A78" w:rsidRPr="005973A4" w:rsidRDefault="00E40A78" w:rsidP="00E40A78">
            <w:pPr>
              <w:keepLines/>
              <w:rPr>
                <w:rFonts w:ascii="Courier New" w:hAnsi="Courier New"/>
                <w:sz w:val="18"/>
              </w:rPr>
            </w:pPr>
          </w:p>
        </w:tc>
      </w:tr>
      <w:tr w:rsidR="00E40A78" w:rsidRPr="005973A4" w14:paraId="7FDAE3AB" w14:textId="77777777" w:rsidTr="00E40A78">
        <w:trPr>
          <w:gridAfter w:val="2"/>
          <w:wAfter w:w="2565" w:type="dxa"/>
        </w:trPr>
        <w:tc>
          <w:tcPr>
            <w:tcW w:w="4950" w:type="dxa"/>
            <w:gridSpan w:val="4"/>
          </w:tcPr>
          <w:p w14:paraId="5AC5BF7C" w14:textId="77777777" w:rsidR="00E40A78" w:rsidRPr="005973A4" w:rsidRDefault="00E40A78" w:rsidP="00E40A78">
            <w:pPr>
              <w:keepLines/>
              <w:rPr>
                <w:rFonts w:ascii="Arial CYR" w:hAnsi="Arial CYR"/>
                <w:i/>
                <w:sz w:val="18"/>
              </w:rPr>
            </w:pPr>
            <w:r w:rsidRPr="005973A4">
              <w:rPr>
                <w:rFonts w:ascii="Arial CYR" w:hAnsi="Arial CYR"/>
                <w:i/>
                <w:sz w:val="18"/>
              </w:rPr>
              <w:t>Дата и время окончания приема распоряжений в НРД:</w:t>
            </w:r>
          </w:p>
        </w:tc>
        <w:tc>
          <w:tcPr>
            <w:tcW w:w="1125" w:type="dxa"/>
            <w:tcBorders>
              <w:bottom w:val="single" w:sz="4" w:space="0" w:color="auto"/>
            </w:tcBorders>
          </w:tcPr>
          <w:p w14:paraId="6F4FEC09" w14:textId="77777777" w:rsidR="00E40A78" w:rsidRPr="005973A4" w:rsidRDefault="00E40A78" w:rsidP="00E40A78">
            <w:pPr>
              <w:keepLines/>
              <w:rPr>
                <w:rFonts w:ascii="Courier New" w:hAnsi="Courier New"/>
                <w:sz w:val="18"/>
              </w:rPr>
            </w:pPr>
          </w:p>
        </w:tc>
        <w:tc>
          <w:tcPr>
            <w:tcW w:w="456" w:type="dxa"/>
          </w:tcPr>
          <w:p w14:paraId="681EF600" w14:textId="77777777" w:rsidR="00E40A78" w:rsidRPr="005973A4" w:rsidRDefault="00E40A78" w:rsidP="00E40A78">
            <w:pPr>
              <w:keepLines/>
              <w:ind w:left="-108" w:right="34"/>
              <w:rPr>
                <w:rFonts w:ascii="Courier New" w:hAnsi="Courier New"/>
                <w:sz w:val="18"/>
              </w:rPr>
            </w:pPr>
          </w:p>
        </w:tc>
        <w:tc>
          <w:tcPr>
            <w:tcW w:w="1083" w:type="dxa"/>
            <w:tcBorders>
              <w:bottom w:val="single" w:sz="4" w:space="0" w:color="auto"/>
            </w:tcBorders>
          </w:tcPr>
          <w:p w14:paraId="06D04B06" w14:textId="77777777" w:rsidR="00E40A78" w:rsidRPr="005973A4" w:rsidRDefault="00E40A78" w:rsidP="00E40A78">
            <w:pPr>
              <w:keepLines/>
              <w:ind w:left="-108" w:right="34"/>
              <w:rPr>
                <w:rFonts w:ascii="Courier New" w:hAnsi="Courier New"/>
                <w:sz w:val="18"/>
              </w:rPr>
            </w:pPr>
          </w:p>
        </w:tc>
      </w:tr>
    </w:tbl>
    <w:p w14:paraId="0B5D03B2" w14:textId="77777777" w:rsidR="00E40A78" w:rsidRPr="005973A4" w:rsidRDefault="00E40A78" w:rsidP="00E40A78">
      <w:pPr>
        <w:keepLines/>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297"/>
        <w:gridCol w:w="5448"/>
      </w:tblGrid>
      <w:tr w:rsidR="00E40A78" w:rsidRPr="005973A4" w14:paraId="1B0DDEE1" w14:textId="77777777" w:rsidTr="00E40A78">
        <w:tc>
          <w:tcPr>
            <w:tcW w:w="2790" w:type="dxa"/>
          </w:tcPr>
          <w:p w14:paraId="0A637EC9" w14:textId="77777777" w:rsidR="00E40A78" w:rsidRPr="005973A4" w:rsidRDefault="00E40A78" w:rsidP="00E40A78">
            <w:pPr>
              <w:keepLines/>
              <w:rPr>
                <w:rFonts w:ascii="Arial CYR" w:hAnsi="Arial CYR"/>
                <w:i/>
                <w:sz w:val="18"/>
              </w:rPr>
            </w:pPr>
            <w:r w:rsidRPr="005973A4">
              <w:rPr>
                <w:rFonts w:ascii="Arial CYR" w:hAnsi="Arial CYR"/>
                <w:i/>
                <w:sz w:val="18"/>
              </w:rPr>
              <w:t>Дата фиксации списка:</w:t>
            </w:r>
          </w:p>
        </w:tc>
        <w:tc>
          <w:tcPr>
            <w:tcW w:w="1620" w:type="dxa"/>
            <w:tcBorders>
              <w:bottom w:val="single" w:sz="4" w:space="0" w:color="auto"/>
            </w:tcBorders>
          </w:tcPr>
          <w:p w14:paraId="2603A490" w14:textId="77777777" w:rsidR="00E40A78" w:rsidRPr="005973A4" w:rsidRDefault="00E40A78" w:rsidP="00E40A78">
            <w:pPr>
              <w:keepLines/>
              <w:rPr>
                <w:rFonts w:ascii="Courier New" w:hAnsi="Courier New"/>
                <w:sz w:val="18"/>
              </w:rPr>
            </w:pPr>
          </w:p>
        </w:tc>
        <w:tc>
          <w:tcPr>
            <w:tcW w:w="297" w:type="dxa"/>
          </w:tcPr>
          <w:p w14:paraId="74CCDCFC" w14:textId="77777777" w:rsidR="00E40A78" w:rsidRPr="005973A4" w:rsidRDefault="00E40A78" w:rsidP="00E40A78">
            <w:pPr>
              <w:keepLines/>
              <w:ind w:left="-108" w:right="34"/>
              <w:rPr>
                <w:rFonts w:ascii="Courier New" w:hAnsi="Courier New"/>
                <w:sz w:val="18"/>
              </w:rPr>
            </w:pPr>
          </w:p>
        </w:tc>
        <w:tc>
          <w:tcPr>
            <w:tcW w:w="5448" w:type="dxa"/>
          </w:tcPr>
          <w:p w14:paraId="7246A3FC" w14:textId="77777777" w:rsidR="00E40A78" w:rsidRPr="005973A4" w:rsidRDefault="00E40A78" w:rsidP="00E40A78">
            <w:pPr>
              <w:keepLines/>
              <w:rPr>
                <w:rFonts w:ascii="Courier New" w:hAnsi="Courier New"/>
                <w:sz w:val="18"/>
              </w:rPr>
            </w:pPr>
            <w:r w:rsidRPr="005973A4">
              <w:rPr>
                <w:rFonts w:ascii="Arial CYR" w:hAnsi="Arial CYR"/>
                <w:i/>
                <w:sz w:val="18"/>
              </w:rPr>
              <w:t>(на конец операционного дня по московскому времени)</w:t>
            </w:r>
          </w:p>
        </w:tc>
      </w:tr>
    </w:tbl>
    <w:p w14:paraId="7E2C199A" w14:textId="77777777" w:rsidR="00E40A78" w:rsidRPr="005973A4" w:rsidRDefault="00E40A78" w:rsidP="00E40A78">
      <w:pPr>
        <w:keepLines/>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40A78" w:rsidRPr="005973A4" w14:paraId="54CA98E4" w14:textId="77777777" w:rsidTr="00E40A78">
        <w:tc>
          <w:tcPr>
            <w:tcW w:w="2790" w:type="dxa"/>
          </w:tcPr>
          <w:p w14:paraId="7CDF2E2A" w14:textId="77777777" w:rsidR="00E40A78" w:rsidRPr="005973A4" w:rsidRDefault="00E40A78" w:rsidP="00E40A78">
            <w:pPr>
              <w:keepLines/>
              <w:rPr>
                <w:rFonts w:ascii="Arial CYR" w:hAnsi="Arial CYR"/>
                <w:i/>
                <w:sz w:val="18"/>
              </w:rPr>
            </w:pPr>
            <w:r w:rsidRPr="005973A4">
              <w:rPr>
                <w:rFonts w:ascii="Arial CYR" w:hAnsi="Arial CYR"/>
                <w:i/>
                <w:sz w:val="18"/>
              </w:rPr>
              <w:t>Тип  корпор. действия:</w:t>
            </w:r>
          </w:p>
        </w:tc>
        <w:tc>
          <w:tcPr>
            <w:tcW w:w="1620" w:type="dxa"/>
            <w:tcBorders>
              <w:bottom w:val="single" w:sz="4" w:space="0" w:color="auto"/>
            </w:tcBorders>
          </w:tcPr>
          <w:p w14:paraId="18FAFFF7" w14:textId="77777777" w:rsidR="00E40A78" w:rsidRPr="005973A4" w:rsidRDefault="00E40A78" w:rsidP="00E40A78">
            <w:pPr>
              <w:keepLines/>
              <w:rPr>
                <w:rFonts w:ascii="Courier New" w:hAnsi="Courier New"/>
                <w:b/>
                <w:sz w:val="18"/>
              </w:rPr>
            </w:pPr>
            <w:r w:rsidRPr="005973A4">
              <w:rPr>
                <w:rFonts w:ascii="Courier New" w:hAnsi="Courier New"/>
                <w:b/>
                <w:sz w:val="18"/>
              </w:rPr>
              <w:t>&lt;</w:t>
            </w:r>
            <w:r w:rsidRPr="005973A4">
              <w:rPr>
                <w:rFonts w:ascii="Courier New" w:hAnsi="Courier New"/>
                <w:sz w:val="16"/>
              </w:rPr>
              <w:t>код типа КД&gt;</w:t>
            </w:r>
          </w:p>
        </w:tc>
        <w:tc>
          <w:tcPr>
            <w:tcW w:w="180" w:type="dxa"/>
          </w:tcPr>
          <w:p w14:paraId="703A6033" w14:textId="77777777" w:rsidR="00E40A78" w:rsidRPr="005973A4" w:rsidRDefault="00E40A78" w:rsidP="00E40A78">
            <w:pPr>
              <w:keepLines/>
              <w:rPr>
                <w:rFonts w:ascii="Courier New" w:hAnsi="Courier New"/>
                <w:b/>
                <w:sz w:val="18"/>
              </w:rPr>
            </w:pPr>
          </w:p>
        </w:tc>
        <w:tc>
          <w:tcPr>
            <w:tcW w:w="5565" w:type="dxa"/>
            <w:tcBorders>
              <w:bottom w:val="single" w:sz="4" w:space="0" w:color="auto"/>
            </w:tcBorders>
          </w:tcPr>
          <w:p w14:paraId="0A896A95" w14:textId="77777777" w:rsidR="00E40A78" w:rsidRPr="005973A4" w:rsidRDefault="00E40A78" w:rsidP="00E40A78">
            <w:pPr>
              <w:keepLines/>
              <w:ind w:left="-108" w:right="34"/>
              <w:jc w:val="center"/>
              <w:rPr>
                <w:rFonts w:ascii="Courier New" w:hAnsi="Courier New"/>
                <w:b/>
                <w:sz w:val="18"/>
              </w:rPr>
            </w:pPr>
            <w:r w:rsidRPr="005973A4">
              <w:rPr>
                <w:rFonts w:ascii="Courier New" w:hAnsi="Courier New"/>
                <w:b/>
                <w:sz w:val="18"/>
              </w:rPr>
              <w:t>&lt;</w:t>
            </w:r>
            <w:r w:rsidRPr="005973A4">
              <w:rPr>
                <w:rFonts w:ascii="Courier New" w:hAnsi="Courier New"/>
                <w:sz w:val="16"/>
              </w:rPr>
              <w:t>название типа КД&gt;</w:t>
            </w:r>
          </w:p>
        </w:tc>
      </w:tr>
      <w:tr w:rsidR="00E40A78" w:rsidRPr="005973A4" w14:paraId="1C08FF4D" w14:textId="77777777" w:rsidTr="00E40A78">
        <w:tc>
          <w:tcPr>
            <w:tcW w:w="2790" w:type="dxa"/>
          </w:tcPr>
          <w:p w14:paraId="7B583698" w14:textId="77777777" w:rsidR="00E40A78" w:rsidRPr="005973A4" w:rsidRDefault="00E40A78" w:rsidP="00E40A78">
            <w:pPr>
              <w:keepLines/>
              <w:rPr>
                <w:rFonts w:ascii="Arial CYR" w:hAnsi="Arial CYR"/>
                <w:i/>
                <w:sz w:val="18"/>
              </w:rPr>
            </w:pPr>
          </w:p>
        </w:tc>
        <w:tc>
          <w:tcPr>
            <w:tcW w:w="1620" w:type="dxa"/>
            <w:tcBorders>
              <w:bottom w:val="single" w:sz="4" w:space="0" w:color="auto"/>
            </w:tcBorders>
          </w:tcPr>
          <w:p w14:paraId="02336846" w14:textId="77777777" w:rsidR="00E40A78" w:rsidRPr="005973A4" w:rsidRDefault="00E40A78" w:rsidP="00E40A78">
            <w:pPr>
              <w:keepLines/>
              <w:rPr>
                <w:rFonts w:ascii="Courier New" w:hAnsi="Courier New"/>
                <w:b/>
                <w:sz w:val="18"/>
              </w:rPr>
            </w:pPr>
          </w:p>
        </w:tc>
        <w:tc>
          <w:tcPr>
            <w:tcW w:w="180" w:type="dxa"/>
          </w:tcPr>
          <w:p w14:paraId="0933ED12" w14:textId="77777777" w:rsidR="00E40A78" w:rsidRPr="005973A4" w:rsidRDefault="00E40A78" w:rsidP="00E40A78">
            <w:pPr>
              <w:keepLines/>
              <w:rPr>
                <w:rFonts w:ascii="Courier New" w:hAnsi="Courier New"/>
                <w:b/>
                <w:sz w:val="18"/>
              </w:rPr>
            </w:pPr>
          </w:p>
        </w:tc>
        <w:tc>
          <w:tcPr>
            <w:tcW w:w="5565" w:type="dxa"/>
            <w:tcBorders>
              <w:bottom w:val="single" w:sz="4" w:space="0" w:color="auto"/>
            </w:tcBorders>
          </w:tcPr>
          <w:p w14:paraId="281A8264" w14:textId="77777777" w:rsidR="00E40A78" w:rsidRPr="005973A4" w:rsidRDefault="00E40A78" w:rsidP="00E40A78">
            <w:pPr>
              <w:keepLines/>
              <w:ind w:left="-108" w:right="34"/>
              <w:jc w:val="center"/>
              <w:rPr>
                <w:rFonts w:ascii="Courier New" w:hAnsi="Courier New"/>
                <w:b/>
                <w:sz w:val="18"/>
              </w:rPr>
            </w:pPr>
          </w:p>
        </w:tc>
      </w:tr>
      <w:tr w:rsidR="00E40A78" w:rsidRPr="005973A4" w14:paraId="77C1755B" w14:textId="77777777" w:rsidTr="00E40A78">
        <w:tc>
          <w:tcPr>
            <w:tcW w:w="2790" w:type="dxa"/>
          </w:tcPr>
          <w:p w14:paraId="2036F46B" w14:textId="77777777" w:rsidR="00E40A78" w:rsidRPr="005973A4" w:rsidRDefault="00E40A78" w:rsidP="00E40A78">
            <w:pPr>
              <w:rPr>
                <w:sz w:val="24"/>
              </w:rPr>
            </w:pPr>
          </w:p>
        </w:tc>
        <w:tc>
          <w:tcPr>
            <w:tcW w:w="1620" w:type="dxa"/>
            <w:tcBorders>
              <w:bottom w:val="single" w:sz="4" w:space="0" w:color="auto"/>
            </w:tcBorders>
          </w:tcPr>
          <w:p w14:paraId="774B7AFB" w14:textId="77777777" w:rsidR="00E40A78" w:rsidRPr="005973A4" w:rsidRDefault="00E40A78" w:rsidP="00E40A78">
            <w:pPr>
              <w:rPr>
                <w:sz w:val="24"/>
              </w:rPr>
            </w:pPr>
          </w:p>
        </w:tc>
        <w:tc>
          <w:tcPr>
            <w:tcW w:w="180" w:type="dxa"/>
          </w:tcPr>
          <w:p w14:paraId="25B9EA08" w14:textId="77777777" w:rsidR="00E40A78" w:rsidRPr="005973A4" w:rsidRDefault="00E40A78" w:rsidP="00E40A78">
            <w:pPr>
              <w:rPr>
                <w:sz w:val="24"/>
              </w:rPr>
            </w:pPr>
          </w:p>
        </w:tc>
        <w:tc>
          <w:tcPr>
            <w:tcW w:w="5565" w:type="dxa"/>
            <w:tcBorders>
              <w:bottom w:val="single" w:sz="4" w:space="0" w:color="auto"/>
            </w:tcBorders>
          </w:tcPr>
          <w:p w14:paraId="6853F3EB" w14:textId="77777777" w:rsidR="00E40A78" w:rsidRPr="005973A4" w:rsidRDefault="00E40A78" w:rsidP="00E40A78">
            <w:pPr>
              <w:keepLines/>
              <w:rPr>
                <w:sz w:val="24"/>
              </w:rPr>
            </w:pPr>
            <w:r w:rsidRPr="005973A4">
              <w:rPr>
                <w:rFonts w:ascii="Courier New" w:hAnsi="Courier New"/>
                <w:sz w:val="18"/>
              </w:rPr>
              <w:t>&lt;комментарий к типу корпор. действия&gt;</w:t>
            </w:r>
          </w:p>
        </w:tc>
      </w:tr>
    </w:tbl>
    <w:p w14:paraId="53C00EFB" w14:textId="77777777" w:rsidR="00E40A78" w:rsidRPr="005973A4" w:rsidRDefault="00E40A78" w:rsidP="00E40A78">
      <w:pPr>
        <w:keepLines/>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2160"/>
        <w:gridCol w:w="180"/>
        <w:gridCol w:w="5025"/>
      </w:tblGrid>
      <w:tr w:rsidR="00E40A78" w:rsidRPr="005973A4" w14:paraId="5E9A38D7" w14:textId="77777777" w:rsidTr="00E40A78">
        <w:tc>
          <w:tcPr>
            <w:tcW w:w="2790" w:type="dxa"/>
          </w:tcPr>
          <w:p w14:paraId="0A0B94D2" w14:textId="77777777" w:rsidR="00E40A78" w:rsidRPr="005973A4" w:rsidRDefault="00E40A78" w:rsidP="00E40A78">
            <w:pPr>
              <w:keepLines/>
              <w:rPr>
                <w:rFonts w:ascii="Arial CYR" w:hAnsi="Arial CYR"/>
                <w:i/>
                <w:sz w:val="18"/>
              </w:rPr>
            </w:pPr>
            <w:r w:rsidRPr="005973A4">
              <w:rPr>
                <w:rFonts w:ascii="Arial CYR" w:hAnsi="Arial CYR"/>
                <w:i/>
                <w:sz w:val="18"/>
              </w:rPr>
              <w:t>Референс КД:</w:t>
            </w:r>
          </w:p>
        </w:tc>
        <w:tc>
          <w:tcPr>
            <w:tcW w:w="2160" w:type="dxa"/>
            <w:tcBorders>
              <w:bottom w:val="single" w:sz="4" w:space="0" w:color="auto"/>
            </w:tcBorders>
          </w:tcPr>
          <w:p w14:paraId="7958E366" w14:textId="77777777" w:rsidR="00E40A78" w:rsidRPr="005973A4" w:rsidRDefault="00E40A78" w:rsidP="00E40A78">
            <w:pPr>
              <w:keepLines/>
              <w:rPr>
                <w:rFonts w:ascii="Courier New" w:hAnsi="Courier New"/>
                <w:sz w:val="18"/>
              </w:rPr>
            </w:pPr>
            <w:r w:rsidRPr="005973A4">
              <w:rPr>
                <w:rFonts w:ascii="Arial CYR" w:hAnsi="Arial CYR"/>
                <w:i/>
                <w:sz w:val="18"/>
              </w:rPr>
              <w:t>&lt;</w:t>
            </w:r>
            <w:r w:rsidRPr="005973A4">
              <w:t xml:space="preserve"> Референс КД НРД&gt;</w:t>
            </w:r>
          </w:p>
        </w:tc>
        <w:tc>
          <w:tcPr>
            <w:tcW w:w="180" w:type="dxa"/>
          </w:tcPr>
          <w:p w14:paraId="6218B936" w14:textId="77777777" w:rsidR="00E40A78" w:rsidRPr="005973A4" w:rsidRDefault="00E40A78" w:rsidP="00E40A78">
            <w:pPr>
              <w:keepLines/>
              <w:ind w:left="-108" w:right="34"/>
              <w:rPr>
                <w:rFonts w:ascii="Courier New" w:hAnsi="Courier New"/>
                <w:sz w:val="18"/>
              </w:rPr>
            </w:pPr>
          </w:p>
        </w:tc>
        <w:tc>
          <w:tcPr>
            <w:tcW w:w="5025" w:type="dxa"/>
          </w:tcPr>
          <w:p w14:paraId="698641E1" w14:textId="77777777" w:rsidR="00E40A78" w:rsidRPr="005973A4" w:rsidRDefault="00E40A78" w:rsidP="00E40A78">
            <w:pPr>
              <w:keepLines/>
              <w:ind w:left="124" w:right="34"/>
              <w:rPr>
                <w:rFonts w:ascii="Courier New" w:hAnsi="Courier New"/>
                <w:sz w:val="18"/>
              </w:rPr>
            </w:pPr>
            <w:r w:rsidRPr="005973A4">
              <w:rPr>
                <w:rFonts w:ascii="Courier New" w:hAnsi="Courier New"/>
                <w:sz w:val="18"/>
              </w:rPr>
              <w:t>&lt;</w:t>
            </w:r>
            <w:r w:rsidRPr="005973A4">
              <w:t xml:space="preserve"> Референс КД (внешний)&gt;</w:t>
            </w:r>
          </w:p>
        </w:tc>
      </w:tr>
      <w:tr w:rsidR="00E40A78" w:rsidRPr="005973A4" w14:paraId="279F9234" w14:textId="77777777" w:rsidTr="00E40A78">
        <w:tc>
          <w:tcPr>
            <w:tcW w:w="2790" w:type="dxa"/>
          </w:tcPr>
          <w:p w14:paraId="5D8383B8" w14:textId="77777777" w:rsidR="00E40A78" w:rsidRPr="005973A4" w:rsidRDefault="00E40A78" w:rsidP="00E40A78">
            <w:pPr>
              <w:keepLines/>
              <w:rPr>
                <w:sz w:val="16"/>
                <w:szCs w:val="16"/>
              </w:rPr>
            </w:pPr>
          </w:p>
        </w:tc>
        <w:tc>
          <w:tcPr>
            <w:tcW w:w="2160" w:type="dxa"/>
            <w:tcBorders>
              <w:bottom w:val="single" w:sz="4" w:space="0" w:color="auto"/>
            </w:tcBorders>
          </w:tcPr>
          <w:p w14:paraId="19610E1A" w14:textId="77777777" w:rsidR="00E40A78" w:rsidRPr="005973A4" w:rsidRDefault="00E40A78" w:rsidP="00E40A78">
            <w:pPr>
              <w:keepLines/>
              <w:rPr>
                <w:rFonts w:ascii="Arial CYR" w:hAnsi="Arial CYR"/>
                <w:sz w:val="16"/>
                <w:szCs w:val="16"/>
              </w:rPr>
            </w:pPr>
            <w:r w:rsidRPr="005973A4">
              <w:rPr>
                <w:rFonts w:ascii="Arial CYR" w:hAnsi="Arial CYR"/>
                <w:sz w:val="16"/>
                <w:szCs w:val="16"/>
              </w:rPr>
              <w:t>Депозитария</w:t>
            </w:r>
          </w:p>
        </w:tc>
        <w:tc>
          <w:tcPr>
            <w:tcW w:w="180" w:type="dxa"/>
          </w:tcPr>
          <w:p w14:paraId="3B66B045" w14:textId="77777777" w:rsidR="00E40A78" w:rsidRPr="005973A4" w:rsidRDefault="00E40A78" w:rsidP="00E40A78">
            <w:pPr>
              <w:keepLines/>
              <w:ind w:left="-108" w:right="34"/>
              <w:rPr>
                <w:rFonts w:ascii="Courier New" w:hAnsi="Courier New"/>
                <w:sz w:val="16"/>
                <w:szCs w:val="16"/>
              </w:rPr>
            </w:pPr>
          </w:p>
        </w:tc>
        <w:tc>
          <w:tcPr>
            <w:tcW w:w="5025" w:type="dxa"/>
          </w:tcPr>
          <w:p w14:paraId="6D852313" w14:textId="77777777" w:rsidR="00E40A78" w:rsidRPr="005973A4" w:rsidRDefault="00E40A78" w:rsidP="00E40A78">
            <w:pPr>
              <w:keepLines/>
              <w:ind w:left="124" w:right="34"/>
              <w:rPr>
                <w:rFonts w:ascii="Courier New" w:hAnsi="Courier New"/>
                <w:sz w:val="16"/>
                <w:szCs w:val="16"/>
              </w:rPr>
            </w:pPr>
            <w:r w:rsidRPr="005973A4">
              <w:rPr>
                <w:rFonts w:ascii="Courier New" w:hAnsi="Courier New"/>
                <w:sz w:val="16"/>
                <w:szCs w:val="16"/>
              </w:rPr>
              <w:t>Внешний</w:t>
            </w:r>
          </w:p>
        </w:tc>
      </w:tr>
    </w:tbl>
    <w:p w14:paraId="2FB8A9F0" w14:textId="77777777" w:rsidR="00E40A78" w:rsidRPr="005973A4" w:rsidRDefault="00E40A78" w:rsidP="00E40A78">
      <w:pPr>
        <w:keepLines/>
        <w:rPr>
          <w:sz w:val="12"/>
          <w:lang w:val="en-US"/>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40A78" w:rsidRPr="005973A4" w14:paraId="5030521D" w14:textId="77777777" w:rsidTr="00E40A78">
        <w:tc>
          <w:tcPr>
            <w:tcW w:w="2790" w:type="dxa"/>
          </w:tcPr>
          <w:p w14:paraId="5A5C15E2" w14:textId="77777777" w:rsidR="00E40A78" w:rsidRPr="005973A4" w:rsidRDefault="00E40A78" w:rsidP="00E40A78">
            <w:pPr>
              <w:keepLines/>
              <w:rPr>
                <w:rFonts w:ascii="Arial CYR" w:hAnsi="Arial CYR"/>
                <w:i/>
                <w:sz w:val="18"/>
              </w:rPr>
            </w:pPr>
            <w:r w:rsidRPr="005973A4">
              <w:rPr>
                <w:rFonts w:ascii="Arial CYR" w:hAnsi="Arial CYR"/>
                <w:i/>
                <w:sz w:val="18"/>
              </w:rPr>
              <w:t>Эмитент/ Управляющая компания:</w:t>
            </w:r>
          </w:p>
        </w:tc>
        <w:tc>
          <w:tcPr>
            <w:tcW w:w="1620" w:type="dxa"/>
            <w:tcBorders>
              <w:bottom w:val="single" w:sz="4" w:space="0" w:color="auto"/>
            </w:tcBorders>
          </w:tcPr>
          <w:p w14:paraId="19C053B3" w14:textId="77777777" w:rsidR="00E40A78" w:rsidRPr="005973A4" w:rsidRDefault="00E40A78" w:rsidP="00E40A78">
            <w:pPr>
              <w:keepLines/>
              <w:rPr>
                <w:rFonts w:ascii="Courier New" w:hAnsi="Courier New"/>
                <w:sz w:val="18"/>
              </w:rPr>
            </w:pPr>
          </w:p>
        </w:tc>
        <w:tc>
          <w:tcPr>
            <w:tcW w:w="180" w:type="dxa"/>
          </w:tcPr>
          <w:p w14:paraId="0257B048" w14:textId="77777777" w:rsidR="00E40A78" w:rsidRPr="005973A4" w:rsidRDefault="00E40A78" w:rsidP="00E40A78">
            <w:pPr>
              <w:keepLines/>
              <w:rPr>
                <w:rFonts w:ascii="Courier New" w:hAnsi="Courier New"/>
                <w:sz w:val="18"/>
              </w:rPr>
            </w:pPr>
          </w:p>
        </w:tc>
        <w:tc>
          <w:tcPr>
            <w:tcW w:w="5565" w:type="dxa"/>
            <w:tcBorders>
              <w:bottom w:val="single" w:sz="4" w:space="0" w:color="auto"/>
            </w:tcBorders>
          </w:tcPr>
          <w:p w14:paraId="79125ABF" w14:textId="77777777" w:rsidR="00E40A78" w:rsidRPr="005973A4" w:rsidRDefault="00E40A78" w:rsidP="00E40A78">
            <w:pPr>
              <w:keepLines/>
              <w:ind w:left="-108" w:right="34"/>
              <w:jc w:val="center"/>
              <w:rPr>
                <w:rFonts w:ascii="Courier New" w:hAnsi="Courier New"/>
                <w:sz w:val="18"/>
              </w:rPr>
            </w:pPr>
          </w:p>
        </w:tc>
      </w:tr>
    </w:tbl>
    <w:p w14:paraId="68CB15B3" w14:textId="77777777" w:rsidR="00E40A78" w:rsidRPr="005973A4" w:rsidRDefault="00E40A78" w:rsidP="00E40A78">
      <w:pPr>
        <w:keepLines/>
        <w:rPr>
          <w:rFonts w:ascii="Arial CYR" w:hAnsi="Arial CYR"/>
          <w:i/>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40A78" w:rsidRPr="005973A4" w14:paraId="72E27041" w14:textId="77777777" w:rsidTr="00E40A78">
        <w:tc>
          <w:tcPr>
            <w:tcW w:w="2790" w:type="dxa"/>
          </w:tcPr>
          <w:p w14:paraId="520C54D5" w14:textId="77777777" w:rsidR="00E40A78" w:rsidRPr="005973A4" w:rsidRDefault="00E40A78" w:rsidP="00E40A78">
            <w:pPr>
              <w:keepLines/>
              <w:rPr>
                <w:rFonts w:ascii="Arial CYR" w:hAnsi="Arial CYR"/>
                <w:i/>
                <w:sz w:val="18"/>
              </w:rPr>
            </w:pPr>
            <w:r w:rsidRPr="005973A4">
              <w:rPr>
                <w:rFonts w:ascii="Arial CYR" w:hAnsi="Arial CYR"/>
                <w:i/>
                <w:sz w:val="18"/>
              </w:rPr>
              <w:t>Название ПИФ</w:t>
            </w:r>
            <w:r w:rsidRPr="005973A4">
              <w:rPr>
                <w:rFonts w:ascii="Arial CYR" w:hAnsi="Arial CYR"/>
                <w:i/>
                <w:sz w:val="18"/>
                <w:vertAlign w:val="superscript"/>
              </w:rPr>
              <w:footnoteReference w:id="7"/>
            </w:r>
          </w:p>
        </w:tc>
        <w:tc>
          <w:tcPr>
            <w:tcW w:w="1620" w:type="dxa"/>
            <w:tcBorders>
              <w:bottom w:val="single" w:sz="4" w:space="0" w:color="auto"/>
            </w:tcBorders>
          </w:tcPr>
          <w:p w14:paraId="3E1F634B" w14:textId="77777777" w:rsidR="00E40A78" w:rsidRPr="005973A4" w:rsidRDefault="00E40A78" w:rsidP="00E40A78">
            <w:pPr>
              <w:keepLines/>
              <w:rPr>
                <w:rFonts w:ascii="Courier New" w:hAnsi="Courier New"/>
                <w:sz w:val="18"/>
              </w:rPr>
            </w:pPr>
          </w:p>
        </w:tc>
        <w:tc>
          <w:tcPr>
            <w:tcW w:w="180" w:type="dxa"/>
          </w:tcPr>
          <w:p w14:paraId="55310E02" w14:textId="77777777" w:rsidR="00E40A78" w:rsidRPr="005973A4" w:rsidRDefault="00E40A78" w:rsidP="00E40A78">
            <w:pPr>
              <w:keepLines/>
              <w:rPr>
                <w:rFonts w:ascii="Courier New" w:hAnsi="Courier New"/>
                <w:sz w:val="18"/>
              </w:rPr>
            </w:pPr>
          </w:p>
        </w:tc>
        <w:tc>
          <w:tcPr>
            <w:tcW w:w="5565" w:type="dxa"/>
            <w:tcBorders>
              <w:bottom w:val="single" w:sz="4" w:space="0" w:color="auto"/>
            </w:tcBorders>
          </w:tcPr>
          <w:p w14:paraId="55F353CB" w14:textId="77777777" w:rsidR="00E40A78" w:rsidRPr="005973A4" w:rsidRDefault="00E40A78" w:rsidP="00E40A78">
            <w:pPr>
              <w:keepLines/>
              <w:ind w:left="-108" w:right="34"/>
              <w:jc w:val="center"/>
              <w:rPr>
                <w:rFonts w:ascii="Courier New" w:hAnsi="Courier New"/>
                <w:sz w:val="18"/>
              </w:rPr>
            </w:pPr>
          </w:p>
        </w:tc>
      </w:tr>
    </w:tbl>
    <w:p w14:paraId="73F961D3" w14:textId="77777777" w:rsidR="00E40A78" w:rsidRPr="005973A4" w:rsidRDefault="00E40A78" w:rsidP="00E40A78">
      <w:pPr>
        <w:keepLines/>
        <w:rPr>
          <w:rFonts w:ascii="Arial CYR" w:hAnsi="Arial CYR"/>
          <w:i/>
          <w:sz w:val="1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95"/>
        <w:gridCol w:w="915"/>
        <w:gridCol w:w="2520"/>
        <w:gridCol w:w="4883"/>
      </w:tblGrid>
      <w:tr w:rsidR="00E40A78" w:rsidRPr="005973A4" w14:paraId="66FD7208" w14:textId="77777777" w:rsidTr="00E40A78">
        <w:trPr>
          <w:cantSplit/>
        </w:trPr>
        <w:tc>
          <w:tcPr>
            <w:tcW w:w="1695" w:type="dxa"/>
            <w:shd w:val="clear" w:color="auto" w:fill="auto"/>
          </w:tcPr>
          <w:p w14:paraId="412AD15D" w14:textId="77777777" w:rsidR="00E40A78" w:rsidRPr="005973A4" w:rsidRDefault="00E40A78" w:rsidP="00E40A78">
            <w:pPr>
              <w:keepLines/>
              <w:rPr>
                <w:rFonts w:ascii="Arial CYR" w:hAnsi="Arial CYR"/>
                <w:i/>
                <w:sz w:val="18"/>
              </w:rPr>
            </w:pPr>
            <w:r w:rsidRPr="005973A4">
              <w:rPr>
                <w:rFonts w:ascii="Arial CYR" w:hAnsi="Arial CYR"/>
                <w:i/>
                <w:sz w:val="18"/>
              </w:rPr>
              <w:t>Код ценной бумаги</w:t>
            </w:r>
          </w:p>
        </w:tc>
        <w:tc>
          <w:tcPr>
            <w:tcW w:w="915" w:type="dxa"/>
          </w:tcPr>
          <w:p w14:paraId="22AEC46A" w14:textId="77777777" w:rsidR="00E40A78" w:rsidRPr="005973A4" w:rsidRDefault="00E40A78" w:rsidP="00E40A78">
            <w:pPr>
              <w:keepLines/>
              <w:rPr>
                <w:rFonts w:ascii="Arial CYR" w:hAnsi="Arial CYR"/>
                <w:i/>
                <w:sz w:val="18"/>
                <w:lang w:val="en-US"/>
              </w:rPr>
            </w:pPr>
            <w:r w:rsidRPr="005973A4">
              <w:rPr>
                <w:rFonts w:ascii="Arial CYR" w:hAnsi="Arial CYR"/>
                <w:i/>
                <w:sz w:val="18"/>
                <w:lang w:val="en-US"/>
              </w:rPr>
              <w:t>ISIN</w:t>
            </w:r>
          </w:p>
        </w:tc>
        <w:tc>
          <w:tcPr>
            <w:tcW w:w="2520" w:type="dxa"/>
          </w:tcPr>
          <w:p w14:paraId="25B1D201" w14:textId="77777777" w:rsidR="00E40A78" w:rsidRPr="005973A4" w:rsidRDefault="00E40A78" w:rsidP="00E40A78">
            <w:pPr>
              <w:keepLines/>
              <w:rPr>
                <w:rFonts w:ascii="Arial CYR" w:hAnsi="Arial CYR"/>
                <w:i/>
                <w:sz w:val="18"/>
              </w:rPr>
            </w:pPr>
            <w:r w:rsidRPr="005973A4">
              <w:rPr>
                <w:rFonts w:ascii="Arial CYR" w:hAnsi="Arial CYR"/>
                <w:i/>
                <w:sz w:val="18"/>
              </w:rPr>
              <w:t>Регистрационный номер</w:t>
            </w:r>
          </w:p>
        </w:tc>
        <w:tc>
          <w:tcPr>
            <w:tcW w:w="4883" w:type="dxa"/>
          </w:tcPr>
          <w:p w14:paraId="31D22C62" w14:textId="77777777" w:rsidR="00E40A78" w:rsidRPr="005973A4" w:rsidRDefault="00E40A78" w:rsidP="00E40A78">
            <w:pPr>
              <w:keepLines/>
              <w:ind w:right="34"/>
              <w:jc w:val="center"/>
              <w:rPr>
                <w:rFonts w:ascii="Arial CYR" w:hAnsi="Arial CYR"/>
                <w:i/>
                <w:sz w:val="18"/>
              </w:rPr>
            </w:pPr>
            <w:r w:rsidRPr="005973A4">
              <w:rPr>
                <w:rFonts w:ascii="Arial CYR" w:hAnsi="Arial CYR"/>
                <w:i/>
                <w:sz w:val="18"/>
              </w:rPr>
              <w:t>Краткое наименование ц/б</w:t>
            </w:r>
          </w:p>
        </w:tc>
      </w:tr>
      <w:tr w:rsidR="00E40A78" w:rsidRPr="005973A4" w14:paraId="0867C9DA" w14:textId="77777777" w:rsidTr="00E40A78">
        <w:trPr>
          <w:cantSplit/>
          <w:trHeight w:val="301"/>
        </w:trPr>
        <w:tc>
          <w:tcPr>
            <w:tcW w:w="1695" w:type="dxa"/>
          </w:tcPr>
          <w:p w14:paraId="240C9338" w14:textId="77777777" w:rsidR="00E40A78" w:rsidRPr="005973A4" w:rsidRDefault="00E40A78" w:rsidP="00E40A78">
            <w:pPr>
              <w:keepLines/>
              <w:rPr>
                <w:rFonts w:ascii="Courier New" w:hAnsi="Courier New"/>
                <w:sz w:val="18"/>
              </w:rPr>
            </w:pPr>
          </w:p>
        </w:tc>
        <w:tc>
          <w:tcPr>
            <w:tcW w:w="915" w:type="dxa"/>
          </w:tcPr>
          <w:p w14:paraId="11789DEB" w14:textId="77777777" w:rsidR="00E40A78" w:rsidRPr="005973A4" w:rsidRDefault="00E40A78" w:rsidP="00E40A78">
            <w:pPr>
              <w:keepLines/>
              <w:rPr>
                <w:rFonts w:ascii="Courier New" w:hAnsi="Courier New"/>
                <w:sz w:val="18"/>
              </w:rPr>
            </w:pPr>
          </w:p>
        </w:tc>
        <w:tc>
          <w:tcPr>
            <w:tcW w:w="2520" w:type="dxa"/>
          </w:tcPr>
          <w:p w14:paraId="5B4EFA4A" w14:textId="77777777" w:rsidR="00E40A78" w:rsidRPr="005973A4" w:rsidRDefault="00E40A78" w:rsidP="00E40A78">
            <w:pPr>
              <w:keepLines/>
              <w:rPr>
                <w:rFonts w:ascii="Courier New" w:hAnsi="Courier New"/>
                <w:sz w:val="18"/>
              </w:rPr>
            </w:pPr>
          </w:p>
        </w:tc>
        <w:tc>
          <w:tcPr>
            <w:tcW w:w="4883" w:type="dxa"/>
          </w:tcPr>
          <w:p w14:paraId="7FE4D261" w14:textId="77777777" w:rsidR="00E40A78" w:rsidRPr="005973A4" w:rsidRDefault="00E40A78" w:rsidP="00E40A78">
            <w:pPr>
              <w:keepLines/>
              <w:ind w:right="34"/>
              <w:jc w:val="center"/>
              <w:rPr>
                <w:rFonts w:ascii="Courier New" w:hAnsi="Courier New"/>
                <w:sz w:val="18"/>
              </w:rPr>
            </w:pPr>
          </w:p>
        </w:tc>
      </w:tr>
    </w:tbl>
    <w:p w14:paraId="10B7785B" w14:textId="77777777" w:rsidR="00E40A78" w:rsidRPr="005973A4" w:rsidRDefault="00E40A78" w:rsidP="00E40A78">
      <w:pPr>
        <w:keepLines/>
        <w:rPr>
          <w:rFonts w:ascii="Arial CYR" w:hAnsi="Arial CYR"/>
          <w:i/>
          <w:sz w:val="16"/>
          <w:szCs w:val="16"/>
        </w:rPr>
      </w:pPr>
    </w:p>
    <w:tbl>
      <w:tblPr>
        <w:tblW w:w="0" w:type="auto"/>
        <w:tblInd w:w="-34" w:type="dxa"/>
        <w:tblLayout w:type="fixed"/>
        <w:tblCellMar>
          <w:left w:w="56" w:type="dxa"/>
          <w:right w:w="56" w:type="dxa"/>
        </w:tblCellMar>
        <w:tblLook w:val="0000" w:firstRow="0" w:lastRow="0" w:firstColumn="0" w:lastColumn="0" w:noHBand="0" w:noVBand="0"/>
      </w:tblPr>
      <w:tblGrid>
        <w:gridCol w:w="5670"/>
        <w:gridCol w:w="1260"/>
        <w:gridCol w:w="1140"/>
      </w:tblGrid>
      <w:tr w:rsidR="00E40A78" w:rsidRPr="005973A4" w14:paraId="200F13F7" w14:textId="77777777" w:rsidTr="00E40A78">
        <w:trPr>
          <w:trHeight w:val="300"/>
        </w:trPr>
        <w:tc>
          <w:tcPr>
            <w:tcW w:w="5670" w:type="dxa"/>
            <w:shd w:val="clear" w:color="auto" w:fill="auto"/>
          </w:tcPr>
          <w:p w14:paraId="6990EB76" w14:textId="77777777" w:rsidR="00E40A78" w:rsidRPr="005973A4" w:rsidRDefault="00E40A78" w:rsidP="00E40A78">
            <w:pPr>
              <w:keepLines/>
              <w:rPr>
                <w:rFonts w:ascii="Arial CYR" w:hAnsi="Arial CYR"/>
                <w:i/>
                <w:sz w:val="18"/>
              </w:rPr>
            </w:pPr>
            <w:r w:rsidRPr="005973A4">
              <w:rPr>
                <w:rFonts w:ascii="Arial CYR" w:hAnsi="Arial CYR"/>
                <w:i/>
                <w:sz w:val="18"/>
              </w:rPr>
              <w:t>Допустимо перечисление дохода через счет НРД</w:t>
            </w:r>
          </w:p>
        </w:tc>
        <w:tc>
          <w:tcPr>
            <w:tcW w:w="1260" w:type="dxa"/>
            <w:tcBorders>
              <w:bottom w:val="single" w:sz="4" w:space="0" w:color="auto"/>
            </w:tcBorders>
            <w:shd w:val="clear" w:color="auto" w:fill="auto"/>
          </w:tcPr>
          <w:p w14:paraId="77A5F4BE" w14:textId="77777777" w:rsidR="00E40A78" w:rsidRPr="005973A4" w:rsidRDefault="00E40A78" w:rsidP="00E40A78">
            <w:pPr>
              <w:keepLines/>
              <w:rPr>
                <w:rFonts w:ascii="Courier New" w:hAnsi="Courier New"/>
                <w:b/>
                <w:sz w:val="18"/>
              </w:rPr>
            </w:pPr>
          </w:p>
        </w:tc>
        <w:tc>
          <w:tcPr>
            <w:tcW w:w="1140" w:type="dxa"/>
            <w:shd w:val="clear" w:color="auto" w:fill="auto"/>
          </w:tcPr>
          <w:p w14:paraId="34AB05ED" w14:textId="77777777" w:rsidR="00E40A78" w:rsidRPr="005973A4" w:rsidRDefault="00E40A78" w:rsidP="00E40A78">
            <w:pPr>
              <w:keepLines/>
              <w:rPr>
                <w:rFonts w:ascii="Courier New" w:hAnsi="Courier New"/>
                <w:b/>
                <w:sz w:val="18"/>
              </w:rPr>
            </w:pPr>
          </w:p>
        </w:tc>
      </w:tr>
    </w:tbl>
    <w:p w14:paraId="7D7DAD6A" w14:textId="77777777" w:rsidR="00E40A78" w:rsidRPr="005973A4" w:rsidRDefault="00E40A78" w:rsidP="008B5AD0">
      <w:pPr>
        <w:keepNext/>
        <w:spacing w:after="120"/>
        <w:jc w:val="center"/>
        <w:rPr>
          <w:rFonts w:ascii="Arial" w:hAnsi="Arial"/>
          <w:b/>
        </w:rPr>
      </w:pPr>
      <w:r w:rsidRPr="005973A4">
        <w:rPr>
          <w:rFonts w:ascii="Arial" w:hAnsi="Arial"/>
          <w:b/>
        </w:rPr>
        <w:t>&lt;Блок Детали корпоративного действия&gt;</w:t>
      </w:r>
    </w:p>
    <w:tbl>
      <w:tblPr>
        <w:tblW w:w="0" w:type="auto"/>
        <w:tblInd w:w="-34" w:type="dxa"/>
        <w:tblLayout w:type="fixed"/>
        <w:tblCellMar>
          <w:left w:w="56" w:type="dxa"/>
          <w:right w:w="56" w:type="dxa"/>
        </w:tblCellMar>
        <w:tblLook w:val="0000" w:firstRow="0" w:lastRow="0" w:firstColumn="0" w:lastColumn="0" w:noHBand="0" w:noVBand="0"/>
      </w:tblPr>
      <w:tblGrid>
        <w:gridCol w:w="2997"/>
        <w:gridCol w:w="7182"/>
      </w:tblGrid>
      <w:tr w:rsidR="00E40A78" w:rsidRPr="005973A4" w14:paraId="6C7033AA" w14:textId="77777777" w:rsidTr="00E40A78">
        <w:trPr>
          <w:cantSplit/>
        </w:trPr>
        <w:tc>
          <w:tcPr>
            <w:tcW w:w="2997" w:type="dxa"/>
          </w:tcPr>
          <w:p w14:paraId="5972AEAC" w14:textId="77777777" w:rsidR="00E40A78" w:rsidRPr="005973A4" w:rsidRDefault="00E40A78" w:rsidP="00E40A78">
            <w:pPr>
              <w:keepLines/>
              <w:rPr>
                <w:rFonts w:ascii="Arial CYR" w:hAnsi="Arial CYR"/>
                <w:b/>
                <w:i/>
                <w:sz w:val="18"/>
              </w:rPr>
            </w:pPr>
            <w:r w:rsidRPr="005973A4">
              <w:rPr>
                <w:rFonts w:ascii="Arial CYR" w:hAnsi="Arial CYR"/>
                <w:b/>
                <w:i/>
                <w:sz w:val="18"/>
              </w:rPr>
              <w:t>Дополнительная информация</w:t>
            </w:r>
          </w:p>
        </w:tc>
        <w:tc>
          <w:tcPr>
            <w:tcW w:w="7182" w:type="dxa"/>
            <w:tcBorders>
              <w:bottom w:val="single" w:sz="4" w:space="0" w:color="auto"/>
            </w:tcBorders>
          </w:tcPr>
          <w:p w14:paraId="1FA3DD5E" w14:textId="77777777" w:rsidR="00E40A78" w:rsidRPr="005973A4" w:rsidRDefault="00E40A78" w:rsidP="00E40A78">
            <w:pPr>
              <w:keepLines/>
              <w:rPr>
                <w:rFonts w:ascii="Courier New" w:hAnsi="Courier New"/>
                <w:sz w:val="18"/>
              </w:rPr>
            </w:pPr>
          </w:p>
        </w:tc>
      </w:tr>
      <w:tr w:rsidR="00E40A78" w:rsidRPr="005973A4" w14:paraId="0B43A205" w14:textId="77777777" w:rsidTr="00E40A78">
        <w:trPr>
          <w:cantSplit/>
        </w:trPr>
        <w:tc>
          <w:tcPr>
            <w:tcW w:w="2997" w:type="dxa"/>
            <w:tcBorders>
              <w:bottom w:val="single" w:sz="4" w:space="0" w:color="auto"/>
            </w:tcBorders>
          </w:tcPr>
          <w:p w14:paraId="277AFCC4" w14:textId="77777777" w:rsidR="00E40A78" w:rsidRPr="005973A4" w:rsidRDefault="00E40A78" w:rsidP="00E40A78">
            <w:pPr>
              <w:keepLines/>
              <w:rPr>
                <w:rFonts w:ascii="Arial CYR" w:hAnsi="Arial CYR"/>
                <w:i/>
                <w:sz w:val="18"/>
              </w:rPr>
            </w:pPr>
          </w:p>
        </w:tc>
        <w:tc>
          <w:tcPr>
            <w:tcW w:w="7182" w:type="dxa"/>
            <w:tcBorders>
              <w:top w:val="single" w:sz="4" w:space="0" w:color="auto"/>
              <w:bottom w:val="single" w:sz="4" w:space="0" w:color="auto"/>
            </w:tcBorders>
          </w:tcPr>
          <w:p w14:paraId="343FB65B" w14:textId="77777777" w:rsidR="00E40A78" w:rsidRPr="005973A4" w:rsidRDefault="00E40A78" w:rsidP="00E40A78">
            <w:pPr>
              <w:keepLines/>
              <w:rPr>
                <w:rFonts w:ascii="Courier New" w:hAnsi="Courier New"/>
                <w:sz w:val="18"/>
              </w:rPr>
            </w:pPr>
          </w:p>
        </w:tc>
      </w:tr>
    </w:tbl>
    <w:p w14:paraId="3CAB4EF1" w14:textId="77777777" w:rsidR="00E40A78" w:rsidRPr="005973A4" w:rsidRDefault="00E40A78" w:rsidP="00E40A78">
      <w:pPr>
        <w:keepLines/>
        <w:rPr>
          <w:sz w:val="12"/>
        </w:rPr>
      </w:pPr>
    </w:p>
    <w:p w14:paraId="13004513" w14:textId="72C64320" w:rsidR="00E40A78" w:rsidRPr="005973A4" w:rsidRDefault="00E40A78" w:rsidP="00E40A78">
      <w:pPr>
        <w:keepLines/>
        <w:rPr>
          <w:rFonts w:ascii="Arial CYR" w:hAnsi="Arial CYR"/>
        </w:rPr>
      </w:pPr>
      <w:r w:rsidRPr="005973A4">
        <w:rPr>
          <w:rFonts w:ascii="Arial CYR" w:hAnsi="Arial CYR"/>
          <w:b/>
        </w:rPr>
        <w:t>Приложения:</w:t>
      </w:r>
      <w:r w:rsidRPr="005973A4">
        <w:rPr>
          <w:rFonts w:ascii="Arial CYR" w:hAnsi="Arial CYR"/>
        </w:rPr>
        <w:t xml:space="preserve"> </w:t>
      </w:r>
    </w:p>
    <w:tbl>
      <w:tblPr>
        <w:tblW w:w="0" w:type="auto"/>
        <w:tblInd w:w="-114" w:type="dxa"/>
        <w:tblLayout w:type="fixed"/>
        <w:tblCellMar>
          <w:left w:w="28" w:type="dxa"/>
          <w:right w:w="28" w:type="dxa"/>
        </w:tblCellMar>
        <w:tblLook w:val="0000" w:firstRow="0" w:lastRow="0" w:firstColumn="0" w:lastColumn="0" w:noHBand="0" w:noVBand="0"/>
      </w:tblPr>
      <w:tblGrid>
        <w:gridCol w:w="1668"/>
        <w:gridCol w:w="3294"/>
        <w:gridCol w:w="220"/>
        <w:gridCol w:w="455"/>
        <w:gridCol w:w="708"/>
        <w:gridCol w:w="993"/>
        <w:gridCol w:w="2585"/>
      </w:tblGrid>
      <w:tr w:rsidR="00E40A78" w:rsidRPr="005973A4" w14:paraId="7CFA180B" w14:textId="77777777" w:rsidTr="00E40A78">
        <w:trPr>
          <w:gridAfter w:val="4"/>
          <w:wAfter w:w="4741" w:type="dxa"/>
        </w:trPr>
        <w:tc>
          <w:tcPr>
            <w:tcW w:w="4962" w:type="dxa"/>
            <w:gridSpan w:val="2"/>
            <w:tcBorders>
              <w:right w:val="single" w:sz="4" w:space="0" w:color="auto"/>
            </w:tcBorders>
          </w:tcPr>
          <w:p w14:paraId="0C66B55C" w14:textId="77777777" w:rsidR="00E40A78" w:rsidRPr="005973A4" w:rsidRDefault="00E40A78" w:rsidP="00E40A78">
            <w:pPr>
              <w:keepLines/>
              <w:ind w:right="-284"/>
              <w:rPr>
                <w:rFonts w:ascii="Arial CYR" w:hAnsi="Arial CYR"/>
                <w:i/>
                <w:sz w:val="18"/>
              </w:rPr>
            </w:pPr>
            <w:r w:rsidRPr="005973A4">
              <w:rPr>
                <w:rFonts w:ascii="Arial CYR" w:hAnsi="Arial CYR"/>
                <w:i/>
                <w:sz w:val="18"/>
              </w:rPr>
              <w:t xml:space="preserve">Формат списка </w:t>
            </w:r>
            <w:r w:rsidRPr="005973A4">
              <w:rPr>
                <w:rFonts w:ascii="Arial CYR" w:hAnsi="Arial CYR"/>
                <w:i/>
                <w:sz w:val="18"/>
                <w:lang w:val="en-US"/>
              </w:rPr>
              <w:t>xml</w:t>
            </w:r>
            <w:r w:rsidRPr="005973A4">
              <w:rPr>
                <w:rFonts w:ascii="Arial CYR" w:hAnsi="Arial CYR"/>
                <w:i/>
                <w:sz w:val="18"/>
              </w:rPr>
              <w:t xml:space="preserve"> </w:t>
            </w:r>
          </w:p>
        </w:tc>
        <w:tc>
          <w:tcPr>
            <w:tcW w:w="220" w:type="dxa"/>
            <w:tcBorders>
              <w:top w:val="single" w:sz="4" w:space="0" w:color="auto"/>
              <w:left w:val="single" w:sz="4" w:space="0" w:color="auto"/>
              <w:bottom w:val="single" w:sz="4" w:space="0" w:color="auto"/>
              <w:right w:val="single" w:sz="4" w:space="0" w:color="auto"/>
            </w:tcBorders>
          </w:tcPr>
          <w:p w14:paraId="5B483A86" w14:textId="77777777" w:rsidR="00E40A78" w:rsidRPr="005973A4" w:rsidRDefault="00E40A78" w:rsidP="00E40A78">
            <w:pPr>
              <w:keepLines/>
              <w:jc w:val="center"/>
              <w:rPr>
                <w:rFonts w:ascii="Arial CYR" w:hAnsi="Arial CYR"/>
                <w:i/>
                <w:sz w:val="18"/>
              </w:rPr>
            </w:pPr>
          </w:p>
        </w:tc>
      </w:tr>
      <w:tr w:rsidR="00E40A78" w:rsidRPr="005973A4" w14:paraId="4CB085DE" w14:textId="77777777" w:rsidTr="00E40A78">
        <w:trPr>
          <w:gridAfter w:val="4"/>
          <w:wAfter w:w="4741" w:type="dxa"/>
        </w:trPr>
        <w:tc>
          <w:tcPr>
            <w:tcW w:w="4962" w:type="dxa"/>
            <w:gridSpan w:val="2"/>
          </w:tcPr>
          <w:p w14:paraId="21795762" w14:textId="77777777" w:rsidR="00E40A78" w:rsidRPr="005973A4" w:rsidRDefault="00E40A78" w:rsidP="00E40A78">
            <w:pPr>
              <w:keepLines/>
              <w:ind w:right="-284"/>
              <w:rPr>
                <w:rFonts w:ascii="Arial CYR" w:hAnsi="Arial CYR"/>
                <w:i/>
                <w:sz w:val="10"/>
              </w:rPr>
            </w:pPr>
          </w:p>
        </w:tc>
        <w:tc>
          <w:tcPr>
            <w:tcW w:w="220" w:type="dxa"/>
            <w:tcBorders>
              <w:top w:val="single" w:sz="4" w:space="0" w:color="auto"/>
              <w:bottom w:val="single" w:sz="4" w:space="0" w:color="auto"/>
            </w:tcBorders>
          </w:tcPr>
          <w:p w14:paraId="471A07F8" w14:textId="77777777" w:rsidR="00E40A78" w:rsidRPr="005973A4" w:rsidRDefault="00E40A78" w:rsidP="00E40A78">
            <w:pPr>
              <w:keepLines/>
              <w:ind w:right="-284"/>
              <w:rPr>
                <w:rFonts w:ascii="Arial CYR" w:hAnsi="Arial CYR"/>
                <w:i/>
                <w:sz w:val="10"/>
              </w:rPr>
            </w:pPr>
          </w:p>
        </w:tc>
      </w:tr>
      <w:tr w:rsidR="00E40A78" w:rsidRPr="005973A4" w14:paraId="3935D5BC" w14:textId="77777777" w:rsidTr="00E40A78">
        <w:trPr>
          <w:gridAfter w:val="4"/>
          <w:wAfter w:w="4741" w:type="dxa"/>
        </w:trPr>
        <w:tc>
          <w:tcPr>
            <w:tcW w:w="4962" w:type="dxa"/>
            <w:gridSpan w:val="2"/>
            <w:tcBorders>
              <w:right w:val="single" w:sz="4" w:space="0" w:color="auto"/>
            </w:tcBorders>
          </w:tcPr>
          <w:p w14:paraId="2B0C6825" w14:textId="77777777" w:rsidR="00E40A78" w:rsidRPr="005973A4" w:rsidRDefault="00E40A78" w:rsidP="00E40A78">
            <w:pPr>
              <w:keepLines/>
              <w:ind w:right="-284"/>
              <w:rPr>
                <w:rFonts w:ascii="Arial CYR" w:hAnsi="Arial CYR"/>
                <w:i/>
                <w:sz w:val="18"/>
              </w:rPr>
            </w:pPr>
            <w:r w:rsidRPr="005973A4">
              <w:rPr>
                <w:rFonts w:ascii="Arial CYR" w:hAnsi="Arial CYR"/>
                <w:i/>
                <w:sz w:val="18"/>
              </w:rPr>
              <w:t xml:space="preserve">Остатки ценных бумаг </w:t>
            </w:r>
          </w:p>
        </w:tc>
        <w:tc>
          <w:tcPr>
            <w:tcW w:w="220" w:type="dxa"/>
            <w:tcBorders>
              <w:top w:val="single" w:sz="4" w:space="0" w:color="auto"/>
              <w:left w:val="single" w:sz="4" w:space="0" w:color="auto"/>
              <w:bottom w:val="single" w:sz="4" w:space="0" w:color="auto"/>
              <w:right w:val="single" w:sz="4" w:space="0" w:color="auto"/>
            </w:tcBorders>
          </w:tcPr>
          <w:p w14:paraId="16042CC2" w14:textId="77777777" w:rsidR="00E40A78" w:rsidRPr="005973A4" w:rsidRDefault="00E40A78" w:rsidP="00E40A78">
            <w:pPr>
              <w:keepLines/>
              <w:jc w:val="center"/>
              <w:rPr>
                <w:rFonts w:ascii="Arial CYR" w:hAnsi="Arial CYR"/>
                <w:i/>
                <w:sz w:val="18"/>
              </w:rPr>
            </w:pPr>
          </w:p>
        </w:tc>
      </w:tr>
      <w:tr w:rsidR="00E40A78" w:rsidRPr="005973A4" w14:paraId="268F5AE6" w14:textId="77777777" w:rsidTr="00E40A78">
        <w:trPr>
          <w:gridAfter w:val="4"/>
          <w:wAfter w:w="4741" w:type="dxa"/>
        </w:trPr>
        <w:tc>
          <w:tcPr>
            <w:tcW w:w="4962" w:type="dxa"/>
            <w:gridSpan w:val="2"/>
          </w:tcPr>
          <w:p w14:paraId="61555D2B" w14:textId="77777777" w:rsidR="00E40A78" w:rsidRPr="005973A4" w:rsidRDefault="00E40A78" w:rsidP="00E40A78">
            <w:pPr>
              <w:keepLines/>
              <w:ind w:right="-284"/>
              <w:rPr>
                <w:rFonts w:ascii="Arial CYR" w:hAnsi="Arial CYR"/>
                <w:i/>
                <w:sz w:val="10"/>
              </w:rPr>
            </w:pPr>
          </w:p>
        </w:tc>
        <w:tc>
          <w:tcPr>
            <w:tcW w:w="220" w:type="dxa"/>
            <w:tcBorders>
              <w:top w:val="single" w:sz="4" w:space="0" w:color="auto"/>
              <w:bottom w:val="single" w:sz="4" w:space="0" w:color="auto"/>
            </w:tcBorders>
          </w:tcPr>
          <w:p w14:paraId="22E42C97" w14:textId="77777777" w:rsidR="00E40A78" w:rsidRPr="005973A4" w:rsidRDefault="00E40A78" w:rsidP="00E40A78">
            <w:pPr>
              <w:keepLines/>
              <w:jc w:val="center"/>
              <w:rPr>
                <w:rFonts w:ascii="Arial CYR" w:hAnsi="Arial CYR"/>
                <w:i/>
                <w:sz w:val="10"/>
              </w:rPr>
            </w:pPr>
          </w:p>
        </w:tc>
      </w:tr>
      <w:tr w:rsidR="00E40A78" w:rsidRPr="005973A4" w14:paraId="10D361DB" w14:textId="77777777" w:rsidTr="00E40A78">
        <w:trPr>
          <w:gridAfter w:val="4"/>
          <w:wAfter w:w="4741" w:type="dxa"/>
        </w:trPr>
        <w:tc>
          <w:tcPr>
            <w:tcW w:w="4962" w:type="dxa"/>
            <w:gridSpan w:val="2"/>
            <w:tcBorders>
              <w:right w:val="single" w:sz="4" w:space="0" w:color="auto"/>
            </w:tcBorders>
          </w:tcPr>
          <w:p w14:paraId="649EEC50" w14:textId="77777777" w:rsidR="00E40A78" w:rsidRPr="005973A4" w:rsidRDefault="00E40A78" w:rsidP="00E40A78">
            <w:pPr>
              <w:keepLines/>
              <w:ind w:right="-284"/>
              <w:rPr>
                <w:rFonts w:ascii="Arial CYR" w:hAnsi="Arial CYR"/>
                <w:i/>
                <w:sz w:val="18"/>
              </w:rPr>
            </w:pPr>
            <w:r w:rsidRPr="005973A4">
              <w:rPr>
                <w:rFonts w:ascii="Arial CYR" w:hAnsi="Arial CYR"/>
                <w:i/>
                <w:sz w:val="18"/>
              </w:rPr>
              <w:t>Зарегистрированный в НРД список владельцев</w:t>
            </w:r>
          </w:p>
        </w:tc>
        <w:tc>
          <w:tcPr>
            <w:tcW w:w="220" w:type="dxa"/>
            <w:tcBorders>
              <w:top w:val="single" w:sz="4" w:space="0" w:color="auto"/>
              <w:left w:val="single" w:sz="4" w:space="0" w:color="auto"/>
              <w:bottom w:val="single" w:sz="4" w:space="0" w:color="auto"/>
              <w:right w:val="single" w:sz="4" w:space="0" w:color="auto"/>
            </w:tcBorders>
          </w:tcPr>
          <w:p w14:paraId="3FDCB332" w14:textId="77777777" w:rsidR="00E40A78" w:rsidRPr="005973A4" w:rsidRDefault="00E40A78" w:rsidP="00E40A78">
            <w:pPr>
              <w:keepLines/>
              <w:jc w:val="center"/>
              <w:rPr>
                <w:rFonts w:ascii="Arial CYR" w:hAnsi="Arial CYR"/>
                <w:i/>
                <w:sz w:val="18"/>
              </w:rPr>
            </w:pPr>
          </w:p>
        </w:tc>
      </w:tr>
      <w:tr w:rsidR="00E40A78" w:rsidRPr="005973A4" w14:paraId="7A41A536" w14:textId="77777777" w:rsidTr="00E40A78">
        <w:tblPrEx>
          <w:tblCellMar>
            <w:left w:w="108" w:type="dxa"/>
            <w:right w:w="108" w:type="dxa"/>
          </w:tblCellMar>
        </w:tblPrEx>
        <w:tc>
          <w:tcPr>
            <w:tcW w:w="1668" w:type="dxa"/>
          </w:tcPr>
          <w:p w14:paraId="185DB620" w14:textId="77777777" w:rsidR="00E40A78" w:rsidRPr="005973A4" w:rsidRDefault="00E40A78" w:rsidP="00E40A78">
            <w:pPr>
              <w:keepLines/>
              <w:spacing w:before="120"/>
              <w:rPr>
                <w:rFonts w:ascii="Arial CYR" w:hAnsi="Arial CYR"/>
                <w:i/>
                <w:sz w:val="18"/>
              </w:rPr>
            </w:pPr>
            <w:r w:rsidRPr="005973A4">
              <w:rPr>
                <w:rFonts w:ascii="Arial CYR" w:hAnsi="Arial CYR"/>
                <w:i/>
                <w:sz w:val="18"/>
              </w:rPr>
              <w:t>Операционист:</w:t>
            </w:r>
          </w:p>
        </w:tc>
        <w:tc>
          <w:tcPr>
            <w:tcW w:w="3969" w:type="dxa"/>
            <w:gridSpan w:val="3"/>
            <w:tcBorders>
              <w:bottom w:val="single" w:sz="6" w:space="0" w:color="auto"/>
            </w:tcBorders>
          </w:tcPr>
          <w:p w14:paraId="5E209981" w14:textId="77777777" w:rsidR="00E40A78" w:rsidRPr="005973A4" w:rsidRDefault="00E40A78" w:rsidP="00E40A78">
            <w:pPr>
              <w:keepLines/>
              <w:jc w:val="right"/>
              <w:rPr>
                <w:rFonts w:ascii="Arial CYR" w:hAnsi="Arial CYR"/>
                <w:i/>
                <w:sz w:val="18"/>
              </w:rPr>
            </w:pPr>
          </w:p>
        </w:tc>
        <w:tc>
          <w:tcPr>
            <w:tcW w:w="708" w:type="dxa"/>
          </w:tcPr>
          <w:p w14:paraId="23ADC654" w14:textId="77777777" w:rsidR="00E40A78" w:rsidRPr="005973A4" w:rsidRDefault="00E40A78" w:rsidP="00E40A78">
            <w:pPr>
              <w:keepLines/>
              <w:jc w:val="right"/>
              <w:rPr>
                <w:rFonts w:ascii="Arial CYR" w:hAnsi="Arial CYR"/>
                <w:i/>
                <w:sz w:val="18"/>
              </w:rPr>
            </w:pPr>
            <w:r w:rsidRPr="005973A4">
              <w:rPr>
                <w:rFonts w:ascii="Arial CYR" w:hAnsi="Arial CYR"/>
                <w:sz w:val="24"/>
              </w:rPr>
              <w:t>МП</w:t>
            </w:r>
          </w:p>
        </w:tc>
        <w:tc>
          <w:tcPr>
            <w:tcW w:w="993" w:type="dxa"/>
          </w:tcPr>
          <w:p w14:paraId="5C9E3D89" w14:textId="77777777" w:rsidR="00E40A78" w:rsidRPr="005973A4" w:rsidRDefault="00E40A78" w:rsidP="00E40A78">
            <w:pPr>
              <w:keepLines/>
              <w:rPr>
                <w:rFonts w:ascii="Arial CYR" w:hAnsi="Arial CYR"/>
                <w:i/>
                <w:sz w:val="18"/>
              </w:rPr>
            </w:pPr>
            <w:r w:rsidRPr="005973A4">
              <w:rPr>
                <w:rFonts w:ascii="Arial CYR" w:hAnsi="Arial CYR"/>
                <w:i/>
                <w:sz w:val="18"/>
              </w:rPr>
              <w:t>Подпись:</w:t>
            </w:r>
          </w:p>
        </w:tc>
        <w:tc>
          <w:tcPr>
            <w:tcW w:w="2551" w:type="dxa"/>
            <w:tcBorders>
              <w:bottom w:val="single" w:sz="6" w:space="0" w:color="auto"/>
            </w:tcBorders>
          </w:tcPr>
          <w:p w14:paraId="3DAB9360" w14:textId="77777777" w:rsidR="00E40A78" w:rsidRPr="005973A4" w:rsidRDefault="00E40A78" w:rsidP="00E40A78">
            <w:pPr>
              <w:keepLines/>
              <w:rPr>
                <w:rFonts w:ascii="Arial CYR" w:hAnsi="Arial CYR"/>
                <w:i/>
                <w:sz w:val="18"/>
              </w:rPr>
            </w:pPr>
          </w:p>
        </w:tc>
      </w:tr>
    </w:tbl>
    <w:p w14:paraId="436BF291" w14:textId="16FA47B1" w:rsidR="00E40A78" w:rsidRPr="005973A4" w:rsidRDefault="00E40A78" w:rsidP="00E40A78">
      <w:pPr>
        <w:spacing w:before="120"/>
        <w:ind w:left="539"/>
        <w:jc w:val="both"/>
        <w:rPr>
          <w:sz w:val="24"/>
        </w:rPr>
      </w:pPr>
      <w:r w:rsidRPr="005973A4">
        <w:rPr>
          <w:sz w:val="24"/>
        </w:rPr>
        <w:t>ОТЧЕТ №________ от «__»</w:t>
      </w:r>
      <w:r w:rsidR="000A379F">
        <w:rPr>
          <w:sz w:val="24"/>
        </w:rPr>
        <w:t xml:space="preserve"> </w:t>
      </w:r>
      <w:r w:rsidRPr="005973A4">
        <w:rPr>
          <w:sz w:val="24"/>
        </w:rPr>
        <w:t>________________20__г.</w:t>
      </w:r>
    </w:p>
    <w:p w14:paraId="1F457886" w14:textId="77777777" w:rsidR="00E40A78" w:rsidRPr="005973A4" w:rsidRDefault="00E40A78" w:rsidP="00E40A78">
      <w:pPr>
        <w:ind w:left="540"/>
        <w:jc w:val="both"/>
        <w:rPr>
          <w:sz w:val="24"/>
        </w:rPr>
      </w:pPr>
      <w:r w:rsidRPr="005973A4">
        <w:rPr>
          <w:sz w:val="24"/>
        </w:rPr>
        <w:t xml:space="preserve">Блок Детали корпоративного действия </w:t>
      </w:r>
    </w:p>
    <w:p w14:paraId="472D69F9" w14:textId="12192FD4" w:rsidR="00E40A78" w:rsidRPr="005973A4" w:rsidRDefault="00E40A78" w:rsidP="00E40A78">
      <w:pPr>
        <w:keepLines/>
        <w:jc w:val="both"/>
        <w:rPr>
          <w:rFonts w:ascii="Arial" w:hAnsi="Arial"/>
          <w:b/>
          <w:i/>
        </w:rPr>
      </w:pPr>
      <w:r w:rsidRPr="005973A4">
        <w:rPr>
          <w:rFonts w:ascii="Arial" w:hAnsi="Arial"/>
          <w:b/>
          <w:i/>
        </w:rPr>
        <w:t>Если</w:t>
      </w:r>
      <w:r w:rsidR="000A379F">
        <w:rPr>
          <w:rFonts w:ascii="Arial" w:hAnsi="Arial"/>
        </w:rPr>
        <w:t xml:space="preserve"> </w:t>
      </w:r>
      <w:r w:rsidRPr="005973A4">
        <w:rPr>
          <w:rFonts w:ascii="Arial" w:hAnsi="Arial"/>
        </w:rPr>
        <w:t>«Группа доп. информ.» - Купоны/погашения</w:t>
      </w:r>
    </w:p>
    <w:p w14:paraId="34473F43" w14:textId="77777777" w:rsidR="00E40A78" w:rsidRPr="005973A4" w:rsidRDefault="00E40A78" w:rsidP="00E40A78">
      <w:pPr>
        <w:keepLines/>
        <w:jc w:val="both"/>
        <w:rPr>
          <w:rFonts w:ascii="Arial" w:hAnsi="Arial"/>
          <w:b/>
        </w:rPr>
      </w:pPr>
    </w:p>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1"/>
        <w:gridCol w:w="1083"/>
        <w:gridCol w:w="1026"/>
        <w:gridCol w:w="1260"/>
        <w:gridCol w:w="1134"/>
        <w:gridCol w:w="1140"/>
        <w:gridCol w:w="1767"/>
        <w:gridCol w:w="1601"/>
      </w:tblGrid>
      <w:tr w:rsidR="00E40A78" w:rsidRPr="005973A4" w14:paraId="7058C4DC" w14:textId="77777777" w:rsidTr="00E40A78">
        <w:tc>
          <w:tcPr>
            <w:tcW w:w="1191" w:type="dxa"/>
          </w:tcPr>
          <w:p w14:paraId="2C52C3F5" w14:textId="77777777" w:rsidR="00E40A78" w:rsidRPr="005973A4" w:rsidRDefault="00E40A78" w:rsidP="00E40A78">
            <w:pPr>
              <w:keepLines/>
              <w:rPr>
                <w:rFonts w:ascii="Courier New" w:hAnsi="Courier New"/>
                <w:sz w:val="18"/>
              </w:rPr>
            </w:pPr>
            <w:r w:rsidRPr="005973A4">
              <w:rPr>
                <w:rFonts w:ascii="Arial CYR" w:hAnsi="Arial CYR"/>
                <w:i/>
                <w:sz w:val="18"/>
              </w:rPr>
              <w:t>Номинал ценной бумаги</w:t>
            </w:r>
          </w:p>
        </w:tc>
        <w:tc>
          <w:tcPr>
            <w:tcW w:w="1083" w:type="dxa"/>
          </w:tcPr>
          <w:p w14:paraId="7E3466F1" w14:textId="77777777" w:rsidR="00E40A78" w:rsidRPr="005973A4" w:rsidRDefault="00E40A78" w:rsidP="00E40A78">
            <w:pPr>
              <w:keepLines/>
              <w:rPr>
                <w:rFonts w:ascii="Courier New" w:hAnsi="Courier New"/>
                <w:sz w:val="18"/>
              </w:rPr>
            </w:pPr>
            <w:r w:rsidRPr="005973A4">
              <w:rPr>
                <w:rFonts w:ascii="Arial CYR" w:hAnsi="Arial CYR"/>
                <w:i/>
                <w:sz w:val="18"/>
              </w:rPr>
              <w:t>Валюта номинала</w:t>
            </w:r>
          </w:p>
        </w:tc>
        <w:tc>
          <w:tcPr>
            <w:tcW w:w="1026" w:type="dxa"/>
          </w:tcPr>
          <w:p w14:paraId="3B5E1CB1" w14:textId="77777777" w:rsidR="00E40A78" w:rsidRPr="005973A4" w:rsidRDefault="00E40A78" w:rsidP="00E40A78">
            <w:pPr>
              <w:keepLines/>
              <w:rPr>
                <w:rFonts w:ascii="Courier New" w:hAnsi="Courier New"/>
                <w:sz w:val="18"/>
              </w:rPr>
            </w:pPr>
            <w:r w:rsidRPr="005973A4">
              <w:rPr>
                <w:rFonts w:ascii="Arial CYR" w:hAnsi="Arial CYR"/>
                <w:i/>
                <w:sz w:val="18"/>
              </w:rPr>
              <w:t>Номер купона</w:t>
            </w:r>
          </w:p>
        </w:tc>
        <w:tc>
          <w:tcPr>
            <w:tcW w:w="1260" w:type="dxa"/>
          </w:tcPr>
          <w:p w14:paraId="247F96EE" w14:textId="77777777" w:rsidR="00E40A78" w:rsidRPr="005973A4" w:rsidRDefault="00E40A78" w:rsidP="00E40A78">
            <w:pPr>
              <w:keepLines/>
              <w:rPr>
                <w:rFonts w:ascii="Courier New" w:hAnsi="Courier New"/>
                <w:sz w:val="18"/>
              </w:rPr>
            </w:pPr>
            <w:r w:rsidRPr="005973A4">
              <w:rPr>
                <w:rFonts w:ascii="Arial CYR" w:hAnsi="Arial CYR"/>
                <w:i/>
                <w:sz w:val="18"/>
              </w:rPr>
              <w:t>Валюта платежа*</w:t>
            </w:r>
          </w:p>
        </w:tc>
        <w:tc>
          <w:tcPr>
            <w:tcW w:w="1134" w:type="dxa"/>
          </w:tcPr>
          <w:p w14:paraId="4DCE0020" w14:textId="77777777" w:rsidR="00E40A78" w:rsidRPr="005973A4" w:rsidRDefault="00E40A78" w:rsidP="00E40A78">
            <w:pPr>
              <w:keepLines/>
              <w:rPr>
                <w:rFonts w:ascii="Courier New" w:hAnsi="Courier New"/>
                <w:sz w:val="18"/>
              </w:rPr>
            </w:pPr>
            <w:r w:rsidRPr="005973A4">
              <w:rPr>
                <w:rFonts w:ascii="Arial CYR" w:hAnsi="Arial CYR"/>
                <w:i/>
                <w:sz w:val="18"/>
              </w:rPr>
              <w:t>Ставка купона, %</w:t>
            </w:r>
          </w:p>
        </w:tc>
        <w:tc>
          <w:tcPr>
            <w:tcW w:w="1140" w:type="dxa"/>
          </w:tcPr>
          <w:p w14:paraId="72E7B964" w14:textId="77777777" w:rsidR="00E40A78" w:rsidRPr="005973A4" w:rsidRDefault="00E40A78" w:rsidP="00E40A78">
            <w:pPr>
              <w:keepLines/>
              <w:rPr>
                <w:rFonts w:ascii="Courier New" w:hAnsi="Courier New"/>
                <w:sz w:val="18"/>
              </w:rPr>
            </w:pPr>
            <w:r w:rsidRPr="005973A4">
              <w:rPr>
                <w:rFonts w:ascii="Arial CYR" w:hAnsi="Arial CYR"/>
                <w:i/>
                <w:sz w:val="18"/>
              </w:rPr>
              <w:t xml:space="preserve">Размер купона на 1 ЦБ в валюте платежа* </w:t>
            </w:r>
          </w:p>
        </w:tc>
        <w:tc>
          <w:tcPr>
            <w:tcW w:w="1767" w:type="dxa"/>
          </w:tcPr>
          <w:p w14:paraId="3EC03581" w14:textId="77777777" w:rsidR="00E40A78" w:rsidRPr="005973A4" w:rsidRDefault="00E40A78" w:rsidP="00E40A78">
            <w:pPr>
              <w:keepLines/>
              <w:rPr>
                <w:rFonts w:ascii="Courier New" w:hAnsi="Courier New"/>
                <w:sz w:val="18"/>
                <w:lang w:val="en-US"/>
              </w:rPr>
            </w:pPr>
            <w:r w:rsidRPr="005973A4">
              <w:rPr>
                <w:rFonts w:ascii="Arial CYR" w:hAnsi="Arial CYR"/>
                <w:i/>
                <w:sz w:val="18"/>
              </w:rPr>
              <w:t>Величина погашаемой части номинала, %</w:t>
            </w:r>
          </w:p>
        </w:tc>
        <w:tc>
          <w:tcPr>
            <w:tcW w:w="1601" w:type="dxa"/>
          </w:tcPr>
          <w:p w14:paraId="6ED15939" w14:textId="77777777" w:rsidR="00E40A78" w:rsidRPr="005973A4" w:rsidRDefault="00E40A78" w:rsidP="00E40A78">
            <w:pPr>
              <w:keepLines/>
              <w:rPr>
                <w:rFonts w:ascii="Courier New" w:hAnsi="Courier New"/>
                <w:sz w:val="18"/>
              </w:rPr>
            </w:pPr>
            <w:r w:rsidRPr="005973A4">
              <w:rPr>
                <w:rFonts w:ascii="Arial CYR" w:hAnsi="Arial CYR"/>
                <w:i/>
                <w:sz w:val="18"/>
              </w:rPr>
              <w:t>Величина погашаемой части номинала в валюте платежа*</w:t>
            </w:r>
          </w:p>
        </w:tc>
      </w:tr>
      <w:tr w:rsidR="00E40A78" w:rsidRPr="005973A4" w14:paraId="6CB13F64" w14:textId="77777777" w:rsidTr="00E40A78">
        <w:tc>
          <w:tcPr>
            <w:tcW w:w="1191" w:type="dxa"/>
          </w:tcPr>
          <w:p w14:paraId="18850E28" w14:textId="77777777" w:rsidR="00E40A78" w:rsidRPr="005973A4" w:rsidRDefault="00E40A78" w:rsidP="00E40A78">
            <w:pPr>
              <w:keepLines/>
              <w:rPr>
                <w:rFonts w:ascii="Courier New" w:hAnsi="Courier New"/>
                <w:sz w:val="18"/>
              </w:rPr>
            </w:pPr>
          </w:p>
        </w:tc>
        <w:tc>
          <w:tcPr>
            <w:tcW w:w="1083" w:type="dxa"/>
          </w:tcPr>
          <w:p w14:paraId="437CCD1A" w14:textId="77777777" w:rsidR="00E40A78" w:rsidRPr="005973A4" w:rsidRDefault="00E40A78" w:rsidP="00E40A78">
            <w:pPr>
              <w:keepLines/>
              <w:rPr>
                <w:rFonts w:ascii="Courier New" w:hAnsi="Courier New"/>
                <w:sz w:val="18"/>
              </w:rPr>
            </w:pPr>
          </w:p>
        </w:tc>
        <w:tc>
          <w:tcPr>
            <w:tcW w:w="1026" w:type="dxa"/>
          </w:tcPr>
          <w:p w14:paraId="25D53D9B" w14:textId="77777777" w:rsidR="00E40A78" w:rsidRPr="005973A4" w:rsidRDefault="00E40A78" w:rsidP="00E40A78">
            <w:pPr>
              <w:keepLines/>
              <w:rPr>
                <w:rFonts w:ascii="Courier New" w:hAnsi="Courier New"/>
                <w:sz w:val="18"/>
              </w:rPr>
            </w:pPr>
          </w:p>
        </w:tc>
        <w:tc>
          <w:tcPr>
            <w:tcW w:w="1260" w:type="dxa"/>
          </w:tcPr>
          <w:p w14:paraId="00A93103" w14:textId="77777777" w:rsidR="00E40A78" w:rsidRPr="005973A4" w:rsidRDefault="00E40A78" w:rsidP="00E40A78">
            <w:pPr>
              <w:keepLines/>
              <w:rPr>
                <w:rFonts w:ascii="Courier New" w:hAnsi="Courier New"/>
                <w:sz w:val="18"/>
              </w:rPr>
            </w:pPr>
          </w:p>
        </w:tc>
        <w:tc>
          <w:tcPr>
            <w:tcW w:w="1134" w:type="dxa"/>
          </w:tcPr>
          <w:p w14:paraId="75CA016D" w14:textId="77777777" w:rsidR="00E40A78" w:rsidRPr="005973A4" w:rsidRDefault="00E40A78" w:rsidP="00E40A78">
            <w:pPr>
              <w:keepLines/>
              <w:rPr>
                <w:rFonts w:ascii="Courier New" w:hAnsi="Courier New"/>
                <w:sz w:val="18"/>
              </w:rPr>
            </w:pPr>
          </w:p>
        </w:tc>
        <w:tc>
          <w:tcPr>
            <w:tcW w:w="1140" w:type="dxa"/>
          </w:tcPr>
          <w:p w14:paraId="61A59B6C" w14:textId="77777777" w:rsidR="00E40A78" w:rsidRPr="005973A4" w:rsidRDefault="00E40A78" w:rsidP="00E40A78">
            <w:pPr>
              <w:keepLines/>
              <w:rPr>
                <w:rFonts w:ascii="Courier New" w:hAnsi="Courier New"/>
                <w:sz w:val="18"/>
              </w:rPr>
            </w:pPr>
          </w:p>
        </w:tc>
        <w:tc>
          <w:tcPr>
            <w:tcW w:w="1767" w:type="dxa"/>
          </w:tcPr>
          <w:p w14:paraId="2948681C" w14:textId="77777777" w:rsidR="00E40A78" w:rsidRPr="005973A4" w:rsidRDefault="00E40A78" w:rsidP="00E40A78">
            <w:pPr>
              <w:keepLines/>
              <w:rPr>
                <w:rFonts w:ascii="Courier New" w:hAnsi="Courier New"/>
                <w:sz w:val="18"/>
              </w:rPr>
            </w:pPr>
          </w:p>
        </w:tc>
        <w:tc>
          <w:tcPr>
            <w:tcW w:w="1601" w:type="dxa"/>
          </w:tcPr>
          <w:p w14:paraId="59CEC6E6" w14:textId="77777777" w:rsidR="00E40A78" w:rsidRPr="005973A4" w:rsidRDefault="00E40A78" w:rsidP="00E40A78">
            <w:pPr>
              <w:keepLines/>
              <w:rPr>
                <w:rFonts w:ascii="Courier New" w:hAnsi="Courier New"/>
                <w:sz w:val="18"/>
              </w:rPr>
            </w:pPr>
          </w:p>
        </w:tc>
      </w:tr>
    </w:tbl>
    <w:p w14:paraId="66D9D75C" w14:textId="77777777" w:rsidR="00E40A78" w:rsidRPr="005973A4" w:rsidRDefault="00E40A78" w:rsidP="00E40A78">
      <w:pPr>
        <w:keepLines/>
        <w:rPr>
          <w:rFonts w:ascii="Courier New" w:hAnsi="Courier New"/>
          <w:sz w:val="18"/>
        </w:rPr>
      </w:pPr>
    </w:p>
    <w:tbl>
      <w:tblPr>
        <w:tblW w:w="0" w:type="auto"/>
        <w:tblInd w:w="-114" w:type="dxa"/>
        <w:tblLayout w:type="fixed"/>
        <w:tblCellMar>
          <w:left w:w="28" w:type="dxa"/>
          <w:right w:w="28" w:type="dxa"/>
        </w:tblCellMar>
        <w:tblLook w:val="0000" w:firstRow="0" w:lastRow="0" w:firstColumn="0" w:lastColumn="0" w:noHBand="0" w:noVBand="0"/>
      </w:tblPr>
      <w:tblGrid>
        <w:gridCol w:w="2935"/>
        <w:gridCol w:w="7296"/>
      </w:tblGrid>
      <w:tr w:rsidR="00E40A78" w:rsidRPr="005973A4" w14:paraId="213786F0" w14:textId="77777777" w:rsidTr="00E40A78">
        <w:tc>
          <w:tcPr>
            <w:tcW w:w="2935" w:type="dxa"/>
          </w:tcPr>
          <w:p w14:paraId="4E27E453" w14:textId="77777777" w:rsidR="00E40A78" w:rsidRPr="005973A4" w:rsidRDefault="00E40A78" w:rsidP="00E40A78">
            <w:pPr>
              <w:keepLines/>
              <w:ind w:right="65"/>
              <w:rPr>
                <w:rFonts w:ascii="Arial CYR" w:hAnsi="Arial CYR"/>
                <w:i/>
                <w:sz w:val="18"/>
                <w:lang w:val="en-US"/>
              </w:rPr>
            </w:pPr>
            <w:r w:rsidRPr="005973A4">
              <w:rPr>
                <w:rFonts w:ascii="Arial CYR" w:hAnsi="Arial CYR"/>
                <w:i/>
                <w:sz w:val="18"/>
              </w:rPr>
              <w:lastRenderedPageBreak/>
              <w:t>Регистратор / Уполномоченный депозитарий</w:t>
            </w:r>
          </w:p>
        </w:tc>
        <w:tc>
          <w:tcPr>
            <w:tcW w:w="7296" w:type="dxa"/>
            <w:tcBorders>
              <w:bottom w:val="single" w:sz="4" w:space="0" w:color="auto"/>
            </w:tcBorders>
          </w:tcPr>
          <w:p w14:paraId="6B6F2050" w14:textId="77777777" w:rsidR="00E40A78" w:rsidRPr="005973A4" w:rsidRDefault="00E40A78" w:rsidP="00E40A78">
            <w:pPr>
              <w:keepLines/>
              <w:rPr>
                <w:rFonts w:ascii="Courier New" w:hAnsi="Courier New"/>
                <w:sz w:val="18"/>
              </w:rPr>
            </w:pPr>
          </w:p>
        </w:tc>
      </w:tr>
    </w:tbl>
    <w:p w14:paraId="6A4071FD" w14:textId="77777777" w:rsidR="00E40A78" w:rsidRPr="005973A4" w:rsidRDefault="00E40A78" w:rsidP="00E40A78">
      <w:pPr>
        <w:keepLines/>
        <w:rPr>
          <w:rFonts w:ascii="Courier New" w:hAnsi="Courier New"/>
          <w:sz w:val="18"/>
        </w:rPr>
      </w:pPr>
    </w:p>
    <w:p w14:paraId="4561D7B8" w14:textId="77777777" w:rsidR="00E40A78" w:rsidRPr="005973A4" w:rsidRDefault="00E40A78" w:rsidP="00E40A78">
      <w:pPr>
        <w:keepLines/>
        <w:rPr>
          <w:rFonts w:ascii="Courier New" w:hAnsi="Courier New"/>
          <w:sz w:val="18"/>
        </w:rPr>
      </w:pPr>
    </w:p>
    <w:tbl>
      <w:tblPr>
        <w:tblW w:w="0" w:type="auto"/>
        <w:tblInd w:w="-114" w:type="dxa"/>
        <w:tblLayout w:type="fixed"/>
        <w:tblCellMar>
          <w:left w:w="28" w:type="dxa"/>
          <w:right w:w="28" w:type="dxa"/>
        </w:tblCellMar>
        <w:tblLook w:val="0000" w:firstRow="0" w:lastRow="0" w:firstColumn="0" w:lastColumn="0" w:noHBand="0" w:noVBand="0"/>
      </w:tblPr>
      <w:tblGrid>
        <w:gridCol w:w="2935"/>
        <w:gridCol w:w="7296"/>
      </w:tblGrid>
      <w:tr w:rsidR="00E40A78" w:rsidRPr="005973A4" w14:paraId="5D257235" w14:textId="77777777" w:rsidTr="00E40A78">
        <w:tc>
          <w:tcPr>
            <w:tcW w:w="2935" w:type="dxa"/>
          </w:tcPr>
          <w:p w14:paraId="559D7B65" w14:textId="77777777" w:rsidR="00E40A78" w:rsidRPr="005973A4" w:rsidRDefault="00E40A78" w:rsidP="00E40A78">
            <w:pPr>
              <w:keepLines/>
              <w:ind w:right="-284"/>
              <w:rPr>
                <w:rFonts w:ascii="Arial CYR" w:hAnsi="Arial CYR"/>
                <w:i/>
                <w:sz w:val="18"/>
              </w:rPr>
            </w:pPr>
            <w:r w:rsidRPr="005973A4">
              <w:rPr>
                <w:rFonts w:ascii="Arial CYR" w:hAnsi="Arial CYR"/>
                <w:i/>
                <w:sz w:val="18"/>
              </w:rPr>
              <w:t>Платежный агент</w:t>
            </w:r>
          </w:p>
        </w:tc>
        <w:tc>
          <w:tcPr>
            <w:tcW w:w="7296" w:type="dxa"/>
            <w:tcBorders>
              <w:bottom w:val="single" w:sz="4" w:space="0" w:color="auto"/>
            </w:tcBorders>
          </w:tcPr>
          <w:p w14:paraId="1593AB75" w14:textId="77777777" w:rsidR="00E40A78" w:rsidRPr="005973A4" w:rsidRDefault="00E40A78" w:rsidP="00E40A78">
            <w:pPr>
              <w:keepLines/>
              <w:rPr>
                <w:rFonts w:ascii="Courier New" w:hAnsi="Courier New"/>
                <w:sz w:val="18"/>
              </w:rPr>
            </w:pPr>
          </w:p>
        </w:tc>
      </w:tr>
    </w:tbl>
    <w:p w14:paraId="009B38C5" w14:textId="77777777" w:rsidR="00E40A78" w:rsidRPr="005973A4" w:rsidRDefault="00E40A78" w:rsidP="00E40A78">
      <w:pPr>
        <w:keepLines/>
        <w:tabs>
          <w:tab w:val="left" w:pos="2548"/>
          <w:tab w:val="left" w:pos="10402"/>
        </w:tabs>
        <w:ind w:left="-114" w:right="-284"/>
        <w:rPr>
          <w:rFonts w:ascii="Arial CYR" w:hAnsi="Arial CYR"/>
          <w:i/>
          <w:sz w:val="12"/>
        </w:rPr>
      </w:pPr>
      <w:r w:rsidRPr="005973A4">
        <w:rPr>
          <w:rFonts w:ascii="Arial CYR" w:hAnsi="Arial CYR"/>
          <w:i/>
          <w:sz w:val="12"/>
        </w:rPr>
        <w:tab/>
      </w:r>
    </w:p>
    <w:tbl>
      <w:tblPr>
        <w:tblW w:w="10269" w:type="dxa"/>
        <w:tblInd w:w="-124" w:type="dxa"/>
        <w:tblLayout w:type="fixed"/>
        <w:tblCellMar>
          <w:left w:w="56" w:type="dxa"/>
          <w:right w:w="56" w:type="dxa"/>
        </w:tblCellMar>
        <w:tblLook w:val="0000" w:firstRow="0" w:lastRow="0" w:firstColumn="0" w:lastColumn="0" w:noHBand="0" w:noVBand="0"/>
      </w:tblPr>
      <w:tblGrid>
        <w:gridCol w:w="38"/>
        <w:gridCol w:w="2935"/>
        <w:gridCol w:w="2323"/>
        <w:gridCol w:w="271"/>
        <w:gridCol w:w="4678"/>
        <w:gridCol w:w="24"/>
      </w:tblGrid>
      <w:tr w:rsidR="00E40A78" w:rsidRPr="005973A4" w14:paraId="5A01D3E9" w14:textId="77777777" w:rsidTr="00E40A78">
        <w:trPr>
          <w:gridAfter w:val="1"/>
          <w:wAfter w:w="24" w:type="dxa"/>
        </w:trPr>
        <w:tc>
          <w:tcPr>
            <w:tcW w:w="2973" w:type="dxa"/>
            <w:gridSpan w:val="2"/>
          </w:tcPr>
          <w:p w14:paraId="5DDD850D" w14:textId="77777777" w:rsidR="00E40A78" w:rsidRPr="005973A4" w:rsidRDefault="00E40A78" w:rsidP="00E40A78">
            <w:pPr>
              <w:keepLines/>
              <w:rPr>
                <w:rFonts w:ascii="Arial CYR" w:hAnsi="Arial CYR"/>
                <w:i/>
                <w:sz w:val="18"/>
              </w:rPr>
            </w:pPr>
            <w:r w:rsidRPr="005973A4">
              <w:rPr>
                <w:rFonts w:ascii="Arial CYR" w:hAnsi="Arial CYR"/>
                <w:i/>
                <w:sz w:val="18"/>
              </w:rPr>
              <w:t>Плановая дата выплаты эмитентом</w:t>
            </w:r>
          </w:p>
        </w:tc>
        <w:tc>
          <w:tcPr>
            <w:tcW w:w="2323" w:type="dxa"/>
            <w:tcBorders>
              <w:bottom w:val="single" w:sz="4" w:space="0" w:color="auto"/>
            </w:tcBorders>
          </w:tcPr>
          <w:p w14:paraId="1646395D" w14:textId="77777777" w:rsidR="00E40A78" w:rsidRPr="005973A4" w:rsidRDefault="00E40A78" w:rsidP="00E40A78">
            <w:pPr>
              <w:keepLines/>
              <w:rPr>
                <w:rFonts w:ascii="Courier New" w:hAnsi="Courier New"/>
                <w:b/>
                <w:sz w:val="18"/>
              </w:rPr>
            </w:pPr>
          </w:p>
        </w:tc>
        <w:tc>
          <w:tcPr>
            <w:tcW w:w="271" w:type="dxa"/>
          </w:tcPr>
          <w:p w14:paraId="1F136A79" w14:textId="77777777" w:rsidR="00E40A78" w:rsidRPr="005973A4" w:rsidRDefault="00E40A78" w:rsidP="00E40A78">
            <w:pPr>
              <w:keepLines/>
              <w:ind w:left="-108" w:right="34"/>
              <w:rPr>
                <w:rFonts w:ascii="Courier New" w:hAnsi="Courier New"/>
                <w:sz w:val="18"/>
              </w:rPr>
            </w:pPr>
          </w:p>
        </w:tc>
        <w:tc>
          <w:tcPr>
            <w:tcW w:w="4678" w:type="dxa"/>
          </w:tcPr>
          <w:p w14:paraId="46E85496" w14:textId="77777777" w:rsidR="00E40A78" w:rsidRPr="005973A4" w:rsidRDefault="00E40A78" w:rsidP="00E40A78">
            <w:pPr>
              <w:keepLines/>
              <w:ind w:left="-108" w:right="34"/>
              <w:rPr>
                <w:rFonts w:ascii="Courier New" w:hAnsi="Courier New"/>
                <w:sz w:val="18"/>
              </w:rPr>
            </w:pPr>
          </w:p>
        </w:tc>
      </w:tr>
      <w:tr w:rsidR="00E40A78" w:rsidRPr="005973A4" w14:paraId="10B1614D" w14:textId="77777777" w:rsidTr="00E40A78">
        <w:tblPrEx>
          <w:tblCellMar>
            <w:left w:w="28" w:type="dxa"/>
            <w:right w:w="28" w:type="dxa"/>
          </w:tblCellMar>
        </w:tblPrEx>
        <w:trPr>
          <w:gridBefore w:val="1"/>
          <w:wBefore w:w="38" w:type="dxa"/>
        </w:trPr>
        <w:tc>
          <w:tcPr>
            <w:tcW w:w="2935" w:type="dxa"/>
          </w:tcPr>
          <w:p w14:paraId="132B6E2F" w14:textId="77777777" w:rsidR="00E40A78" w:rsidRPr="005973A4" w:rsidRDefault="00E40A78" w:rsidP="00E40A78">
            <w:pPr>
              <w:keepLines/>
              <w:ind w:right="-284"/>
              <w:rPr>
                <w:rFonts w:ascii="Arial CYR" w:hAnsi="Arial CYR"/>
                <w:i/>
                <w:sz w:val="12"/>
              </w:rPr>
            </w:pPr>
          </w:p>
        </w:tc>
        <w:tc>
          <w:tcPr>
            <w:tcW w:w="7296" w:type="dxa"/>
            <w:gridSpan w:val="4"/>
          </w:tcPr>
          <w:p w14:paraId="042EC111" w14:textId="77777777" w:rsidR="00E40A78" w:rsidRPr="005973A4" w:rsidRDefault="00E40A78" w:rsidP="00E40A78">
            <w:pPr>
              <w:keepLines/>
              <w:ind w:right="-284"/>
              <w:rPr>
                <w:rFonts w:ascii="Arial CYR" w:hAnsi="Arial CYR"/>
                <w:i/>
                <w:sz w:val="12"/>
              </w:rPr>
            </w:pPr>
          </w:p>
        </w:tc>
      </w:tr>
    </w:tbl>
    <w:p w14:paraId="7FEE7C51" w14:textId="77777777" w:rsidR="00E40A78" w:rsidRPr="005973A4" w:rsidRDefault="00E40A78" w:rsidP="00E40A78">
      <w:pPr>
        <w:keepLines/>
        <w:tabs>
          <w:tab w:val="left" w:pos="2548"/>
          <w:tab w:val="left" w:pos="10402"/>
        </w:tabs>
        <w:ind w:left="-114" w:right="-284"/>
        <w:rPr>
          <w:rFonts w:ascii="Arial CYR" w:hAnsi="Arial CYR"/>
          <w:i/>
          <w:sz w:val="12"/>
        </w:rPr>
      </w:pPr>
    </w:p>
    <w:tbl>
      <w:tblPr>
        <w:tblW w:w="10231" w:type="dxa"/>
        <w:tblInd w:w="-114" w:type="dxa"/>
        <w:tblLayout w:type="fixed"/>
        <w:tblCellMar>
          <w:left w:w="28" w:type="dxa"/>
          <w:right w:w="28" w:type="dxa"/>
        </w:tblCellMar>
        <w:tblLook w:val="0000" w:firstRow="0" w:lastRow="0" w:firstColumn="0" w:lastColumn="0" w:noHBand="0" w:noVBand="0"/>
      </w:tblPr>
      <w:tblGrid>
        <w:gridCol w:w="3505"/>
        <w:gridCol w:w="6726"/>
      </w:tblGrid>
      <w:tr w:rsidR="00E40A78" w:rsidRPr="005973A4" w14:paraId="48BF2CDC" w14:textId="77777777" w:rsidTr="00E40A78">
        <w:tc>
          <w:tcPr>
            <w:tcW w:w="3505" w:type="dxa"/>
            <w:shd w:val="clear" w:color="auto" w:fill="auto"/>
          </w:tcPr>
          <w:p w14:paraId="7B243C36" w14:textId="77777777" w:rsidR="00E40A78" w:rsidRPr="005973A4" w:rsidRDefault="00E40A78" w:rsidP="00E40A78">
            <w:pPr>
              <w:keepLines/>
              <w:ind w:right="152"/>
              <w:rPr>
                <w:rFonts w:ascii="Arial CYR" w:hAnsi="Arial CYR"/>
                <w:i/>
                <w:sz w:val="18"/>
              </w:rPr>
            </w:pPr>
            <w:r w:rsidRPr="005973A4">
              <w:t xml:space="preserve">Дата блокировки операций в НРД </w:t>
            </w:r>
          </w:p>
        </w:tc>
        <w:tc>
          <w:tcPr>
            <w:tcW w:w="6726" w:type="dxa"/>
            <w:tcBorders>
              <w:bottom w:val="single" w:sz="4" w:space="0" w:color="auto"/>
            </w:tcBorders>
          </w:tcPr>
          <w:p w14:paraId="3826EF82" w14:textId="77777777" w:rsidR="00E40A78" w:rsidRPr="005973A4" w:rsidRDefault="00E40A78" w:rsidP="00E40A78">
            <w:pPr>
              <w:keepLines/>
              <w:jc w:val="center"/>
              <w:rPr>
                <w:rFonts w:ascii="Arial CYR" w:hAnsi="Arial CYR"/>
                <w:i/>
                <w:sz w:val="18"/>
              </w:rPr>
            </w:pPr>
          </w:p>
        </w:tc>
      </w:tr>
      <w:tr w:rsidR="00E40A78" w:rsidRPr="005973A4" w14:paraId="3E4D58E9" w14:textId="77777777" w:rsidTr="00E40A78">
        <w:tc>
          <w:tcPr>
            <w:tcW w:w="3505" w:type="dxa"/>
          </w:tcPr>
          <w:p w14:paraId="6928DD92" w14:textId="77777777" w:rsidR="00E40A78" w:rsidRPr="005973A4" w:rsidRDefault="00E40A78" w:rsidP="00E40A78">
            <w:pPr>
              <w:keepLines/>
              <w:ind w:right="152"/>
              <w:rPr>
                <w:rFonts w:ascii="Arial CYR" w:hAnsi="Arial CYR"/>
                <w:i/>
                <w:sz w:val="18"/>
              </w:rPr>
            </w:pPr>
            <w:r w:rsidRPr="005973A4">
              <w:t>Дата разблокировки операций в НРД</w:t>
            </w:r>
          </w:p>
        </w:tc>
        <w:tc>
          <w:tcPr>
            <w:tcW w:w="6726" w:type="dxa"/>
            <w:tcBorders>
              <w:bottom w:val="single" w:sz="4" w:space="0" w:color="auto"/>
            </w:tcBorders>
          </w:tcPr>
          <w:p w14:paraId="5FC90839" w14:textId="77777777" w:rsidR="00E40A78" w:rsidRPr="005973A4" w:rsidRDefault="00E40A78" w:rsidP="00E40A78">
            <w:pPr>
              <w:keepLines/>
              <w:jc w:val="center"/>
              <w:rPr>
                <w:rFonts w:ascii="Arial CYR" w:hAnsi="Arial CYR"/>
                <w:i/>
                <w:sz w:val="18"/>
              </w:rPr>
            </w:pPr>
          </w:p>
        </w:tc>
      </w:tr>
    </w:tbl>
    <w:p w14:paraId="3858B331" w14:textId="77777777" w:rsidR="00E40A78" w:rsidRPr="005973A4" w:rsidRDefault="00E40A78" w:rsidP="00E40A78">
      <w:pPr>
        <w:keepLines/>
        <w:rPr>
          <w:sz w:val="12"/>
        </w:rPr>
      </w:pPr>
    </w:p>
    <w:p w14:paraId="3DDF42C1" w14:textId="77777777" w:rsidR="00E40A78" w:rsidRPr="005973A4" w:rsidRDefault="00E40A78" w:rsidP="00E40A78">
      <w:pPr>
        <w:keepLines/>
        <w:rPr>
          <w:sz w:val="12"/>
        </w:rPr>
      </w:pPr>
    </w:p>
    <w:p w14:paraId="3910CBCB" w14:textId="77777777" w:rsidR="00E40A78" w:rsidRPr="005973A4" w:rsidRDefault="00E40A78" w:rsidP="00E40A78">
      <w:pPr>
        <w:keepLines/>
        <w:jc w:val="both"/>
        <w:rPr>
          <w:rFonts w:ascii="Arial" w:hAnsi="Arial"/>
          <w:b/>
          <w:i/>
        </w:rPr>
      </w:pPr>
      <w:r w:rsidRPr="005973A4">
        <w:rPr>
          <w:rFonts w:ascii="Courier New" w:hAnsi="Courier New"/>
          <w:i/>
          <w:iCs/>
          <w:sz w:val="16"/>
        </w:rPr>
        <w:t>*– данные могут быть уточнены после получения Депозитарием дополнительной информации</w:t>
      </w:r>
    </w:p>
    <w:p w14:paraId="5466F0E1" w14:textId="0AE3D63A" w:rsidR="00E40A78" w:rsidRPr="005973A4" w:rsidRDefault="00E40A78" w:rsidP="00E40A78">
      <w:pPr>
        <w:keepLines/>
        <w:jc w:val="both"/>
        <w:rPr>
          <w:rFonts w:ascii="Arial" w:hAnsi="Arial"/>
          <w:b/>
          <w:i/>
        </w:rPr>
      </w:pPr>
      <w:r w:rsidRPr="005973A4">
        <w:rPr>
          <w:rFonts w:ascii="Arial" w:hAnsi="Arial"/>
          <w:b/>
          <w:i/>
        </w:rPr>
        <w:t>Если</w:t>
      </w:r>
      <w:r w:rsidR="00A74458">
        <w:rPr>
          <w:rFonts w:ascii="Arial" w:hAnsi="Arial"/>
        </w:rPr>
        <w:t xml:space="preserve"> </w:t>
      </w:r>
      <w:r w:rsidRPr="005973A4">
        <w:rPr>
          <w:rFonts w:ascii="Arial" w:hAnsi="Arial"/>
        </w:rPr>
        <w:t>«Группа доп. информ.» - Собрания</w:t>
      </w:r>
    </w:p>
    <w:tbl>
      <w:tblPr>
        <w:tblW w:w="0" w:type="auto"/>
        <w:tblInd w:w="-114" w:type="dxa"/>
        <w:tblLayout w:type="fixed"/>
        <w:tblCellMar>
          <w:left w:w="28" w:type="dxa"/>
          <w:right w:w="28" w:type="dxa"/>
        </w:tblCellMar>
        <w:tblLook w:val="0000" w:firstRow="0" w:lastRow="0" w:firstColumn="0" w:lastColumn="0" w:noHBand="0" w:noVBand="0"/>
      </w:tblPr>
      <w:tblGrid>
        <w:gridCol w:w="2707"/>
        <w:gridCol w:w="7515"/>
      </w:tblGrid>
      <w:tr w:rsidR="00E40A78" w:rsidRPr="005973A4" w14:paraId="64011D33" w14:textId="77777777" w:rsidTr="00E40A78">
        <w:tc>
          <w:tcPr>
            <w:tcW w:w="2707" w:type="dxa"/>
          </w:tcPr>
          <w:p w14:paraId="0C33C22E" w14:textId="77777777" w:rsidR="00E40A78" w:rsidRPr="005973A4" w:rsidRDefault="00E40A78" w:rsidP="00E40A78">
            <w:pPr>
              <w:keepLines/>
              <w:rPr>
                <w:rFonts w:ascii="Arial CYR" w:hAnsi="Arial CYR"/>
                <w:i/>
                <w:sz w:val="18"/>
              </w:rPr>
            </w:pPr>
            <w:r w:rsidRPr="005973A4">
              <w:rPr>
                <w:rFonts w:ascii="Arial CYR" w:hAnsi="Arial CYR"/>
                <w:i/>
                <w:sz w:val="18"/>
              </w:rPr>
              <w:t>Реестродержатель</w:t>
            </w:r>
          </w:p>
        </w:tc>
        <w:tc>
          <w:tcPr>
            <w:tcW w:w="7515" w:type="dxa"/>
            <w:tcBorders>
              <w:bottom w:val="single" w:sz="4" w:space="0" w:color="auto"/>
            </w:tcBorders>
          </w:tcPr>
          <w:p w14:paraId="38AD1B67" w14:textId="77777777" w:rsidR="00E40A78" w:rsidRPr="005973A4" w:rsidRDefault="00E40A78" w:rsidP="00E40A78">
            <w:pPr>
              <w:keepLines/>
              <w:rPr>
                <w:rFonts w:ascii="Courier New" w:hAnsi="Courier New"/>
                <w:sz w:val="18"/>
              </w:rPr>
            </w:pPr>
          </w:p>
        </w:tc>
      </w:tr>
    </w:tbl>
    <w:p w14:paraId="19CA251E" w14:textId="77777777" w:rsidR="00E40A78" w:rsidRPr="005973A4" w:rsidRDefault="00E40A78" w:rsidP="00E40A78">
      <w:pPr>
        <w:keepLines/>
        <w:rPr>
          <w:sz w:val="12"/>
        </w:rPr>
      </w:pPr>
    </w:p>
    <w:tbl>
      <w:tblPr>
        <w:tblW w:w="0" w:type="auto"/>
        <w:tblInd w:w="-58" w:type="dxa"/>
        <w:tblLayout w:type="fixed"/>
        <w:tblCellMar>
          <w:left w:w="56" w:type="dxa"/>
          <w:right w:w="56" w:type="dxa"/>
        </w:tblCellMar>
        <w:tblLook w:val="0000" w:firstRow="0" w:lastRow="0" w:firstColumn="0" w:lastColumn="0" w:noHBand="0" w:noVBand="0"/>
      </w:tblPr>
      <w:tblGrid>
        <w:gridCol w:w="2666"/>
        <w:gridCol w:w="2564"/>
        <w:gridCol w:w="271"/>
        <w:gridCol w:w="4678"/>
      </w:tblGrid>
      <w:tr w:rsidR="00E40A78" w:rsidRPr="005973A4" w14:paraId="1DD464AB" w14:textId="77777777" w:rsidTr="00E40A78">
        <w:tc>
          <w:tcPr>
            <w:tcW w:w="2666" w:type="dxa"/>
          </w:tcPr>
          <w:p w14:paraId="7AFE9F7A" w14:textId="77777777" w:rsidR="00E40A78" w:rsidRPr="005973A4" w:rsidRDefault="00E40A78" w:rsidP="00E40A78">
            <w:pPr>
              <w:keepLines/>
              <w:rPr>
                <w:rFonts w:ascii="Arial CYR" w:hAnsi="Arial CYR"/>
                <w:i/>
                <w:sz w:val="18"/>
              </w:rPr>
            </w:pPr>
            <w:r w:rsidRPr="005973A4">
              <w:rPr>
                <w:rFonts w:ascii="Arial CYR" w:hAnsi="Arial CYR"/>
                <w:i/>
                <w:sz w:val="18"/>
              </w:rPr>
              <w:t>Дата проведения собрания</w:t>
            </w:r>
          </w:p>
        </w:tc>
        <w:tc>
          <w:tcPr>
            <w:tcW w:w="2564" w:type="dxa"/>
            <w:tcBorders>
              <w:bottom w:val="single" w:sz="4" w:space="0" w:color="auto"/>
            </w:tcBorders>
          </w:tcPr>
          <w:p w14:paraId="1538F246" w14:textId="77777777" w:rsidR="00E40A78" w:rsidRPr="005973A4" w:rsidRDefault="00E40A78" w:rsidP="00E40A78">
            <w:pPr>
              <w:keepLines/>
              <w:rPr>
                <w:rFonts w:ascii="Courier New" w:hAnsi="Courier New"/>
                <w:sz w:val="18"/>
              </w:rPr>
            </w:pPr>
          </w:p>
        </w:tc>
        <w:tc>
          <w:tcPr>
            <w:tcW w:w="271" w:type="dxa"/>
          </w:tcPr>
          <w:p w14:paraId="44B33116" w14:textId="77777777" w:rsidR="00E40A78" w:rsidRPr="005973A4" w:rsidRDefault="00E40A78" w:rsidP="00E40A78">
            <w:pPr>
              <w:keepLines/>
              <w:ind w:left="-108" w:right="34"/>
              <w:rPr>
                <w:rFonts w:ascii="Courier New" w:hAnsi="Courier New"/>
                <w:sz w:val="18"/>
              </w:rPr>
            </w:pPr>
          </w:p>
        </w:tc>
        <w:tc>
          <w:tcPr>
            <w:tcW w:w="4678" w:type="dxa"/>
          </w:tcPr>
          <w:p w14:paraId="296EE1AD" w14:textId="77777777" w:rsidR="00E40A78" w:rsidRPr="005973A4" w:rsidRDefault="00E40A78" w:rsidP="00E40A78">
            <w:pPr>
              <w:keepLines/>
              <w:ind w:left="-108" w:right="34"/>
              <w:rPr>
                <w:rFonts w:ascii="Courier New" w:hAnsi="Courier New"/>
                <w:sz w:val="18"/>
              </w:rPr>
            </w:pPr>
          </w:p>
        </w:tc>
      </w:tr>
    </w:tbl>
    <w:p w14:paraId="7826BE26" w14:textId="77777777" w:rsidR="00E40A78" w:rsidRPr="005973A4" w:rsidRDefault="00E40A78" w:rsidP="00E40A78">
      <w:pPr>
        <w:keepLines/>
        <w:rPr>
          <w:sz w:val="12"/>
        </w:rPr>
      </w:pPr>
    </w:p>
    <w:p w14:paraId="0159A355" w14:textId="46240790" w:rsidR="00E40A78" w:rsidRPr="005973A4" w:rsidRDefault="00E40A78" w:rsidP="00E40A78">
      <w:pPr>
        <w:keepLines/>
        <w:jc w:val="both"/>
        <w:rPr>
          <w:rFonts w:ascii="Arial" w:hAnsi="Arial"/>
          <w:b/>
          <w:i/>
        </w:rPr>
      </w:pPr>
      <w:r w:rsidRPr="005973A4">
        <w:rPr>
          <w:rFonts w:ascii="Arial" w:hAnsi="Arial"/>
          <w:b/>
          <w:i/>
        </w:rPr>
        <w:t>Если</w:t>
      </w:r>
      <w:r w:rsidR="00A74458">
        <w:rPr>
          <w:rFonts w:ascii="Arial" w:hAnsi="Arial"/>
        </w:rPr>
        <w:t xml:space="preserve"> </w:t>
      </w:r>
      <w:r w:rsidRPr="005973A4">
        <w:rPr>
          <w:rFonts w:ascii="Arial" w:hAnsi="Arial"/>
        </w:rPr>
        <w:t>«Группа доп. информ.» - Дивиденды</w:t>
      </w:r>
    </w:p>
    <w:p w14:paraId="66DB9A2A" w14:textId="77777777" w:rsidR="00E40A78" w:rsidRPr="005973A4" w:rsidRDefault="00E40A78" w:rsidP="00E40A78">
      <w:pPr>
        <w:keepLines/>
        <w:rPr>
          <w:sz w:val="12"/>
        </w:rPr>
      </w:pPr>
    </w:p>
    <w:tbl>
      <w:tblPr>
        <w:tblW w:w="10231" w:type="dxa"/>
        <w:tblInd w:w="-114" w:type="dxa"/>
        <w:tblLayout w:type="fixed"/>
        <w:tblCellMar>
          <w:left w:w="28" w:type="dxa"/>
          <w:right w:w="28" w:type="dxa"/>
        </w:tblCellMar>
        <w:tblLook w:val="0000" w:firstRow="0" w:lastRow="0" w:firstColumn="0" w:lastColumn="0" w:noHBand="0" w:noVBand="0"/>
      </w:tblPr>
      <w:tblGrid>
        <w:gridCol w:w="2662"/>
        <w:gridCol w:w="7569"/>
      </w:tblGrid>
      <w:tr w:rsidR="00E40A78" w:rsidRPr="005973A4" w14:paraId="647840E7" w14:textId="77777777" w:rsidTr="00E40A78">
        <w:tc>
          <w:tcPr>
            <w:tcW w:w="2662" w:type="dxa"/>
          </w:tcPr>
          <w:p w14:paraId="11B6367F" w14:textId="77777777" w:rsidR="00E40A78" w:rsidRPr="005973A4" w:rsidRDefault="00E40A78" w:rsidP="00E40A78">
            <w:pPr>
              <w:keepLines/>
              <w:ind w:right="-284"/>
              <w:rPr>
                <w:rFonts w:ascii="Arial CYR" w:hAnsi="Arial CYR"/>
                <w:i/>
                <w:sz w:val="18"/>
              </w:rPr>
            </w:pPr>
            <w:r w:rsidRPr="005973A4">
              <w:rPr>
                <w:rFonts w:ascii="Arial CYR" w:hAnsi="Arial CYR"/>
                <w:i/>
                <w:sz w:val="18"/>
              </w:rPr>
              <w:t>Период, за который выплачиваются дивиденды</w:t>
            </w:r>
          </w:p>
        </w:tc>
        <w:tc>
          <w:tcPr>
            <w:tcW w:w="7569" w:type="dxa"/>
          </w:tcPr>
          <w:p w14:paraId="16556109" w14:textId="77777777" w:rsidR="00E40A78" w:rsidRPr="005973A4" w:rsidRDefault="00E40A78" w:rsidP="00E40A78">
            <w:pPr>
              <w:keepLines/>
              <w:rPr>
                <w:rFonts w:ascii="Courier New" w:hAnsi="Courier New"/>
                <w:sz w:val="18"/>
              </w:rPr>
            </w:pPr>
          </w:p>
        </w:tc>
      </w:tr>
    </w:tbl>
    <w:p w14:paraId="745EC551" w14:textId="77777777" w:rsidR="00E40A78" w:rsidRPr="005973A4" w:rsidRDefault="00E40A78" w:rsidP="00E40A78">
      <w:pPr>
        <w:keepLines/>
        <w:rPr>
          <w:sz w:val="12"/>
        </w:rPr>
      </w:pPr>
    </w:p>
    <w:tbl>
      <w:tblPr>
        <w:tblW w:w="0" w:type="auto"/>
        <w:tblInd w:w="-115" w:type="dxa"/>
        <w:tblLayout w:type="fixed"/>
        <w:tblCellMar>
          <w:left w:w="56" w:type="dxa"/>
          <w:right w:w="56" w:type="dxa"/>
        </w:tblCellMar>
        <w:tblLook w:val="0000" w:firstRow="0" w:lastRow="0" w:firstColumn="0" w:lastColumn="0" w:noHBand="0" w:noVBand="0"/>
      </w:tblPr>
      <w:tblGrid>
        <w:gridCol w:w="2723"/>
        <w:gridCol w:w="2564"/>
        <w:gridCol w:w="271"/>
        <w:gridCol w:w="4678"/>
      </w:tblGrid>
      <w:tr w:rsidR="00E40A78" w:rsidRPr="005973A4" w14:paraId="71BD73B5" w14:textId="77777777" w:rsidTr="00E40A78">
        <w:tc>
          <w:tcPr>
            <w:tcW w:w="2723" w:type="dxa"/>
          </w:tcPr>
          <w:p w14:paraId="72C4A7BD" w14:textId="77777777" w:rsidR="00E40A78" w:rsidRPr="005973A4" w:rsidRDefault="00E40A78" w:rsidP="00E40A78">
            <w:pPr>
              <w:keepLines/>
              <w:rPr>
                <w:rFonts w:ascii="Arial CYR" w:hAnsi="Arial CYR"/>
                <w:i/>
                <w:sz w:val="18"/>
              </w:rPr>
            </w:pPr>
            <w:r w:rsidRPr="005973A4">
              <w:rPr>
                <w:rFonts w:ascii="Arial CYR" w:hAnsi="Arial CYR"/>
                <w:i/>
                <w:sz w:val="18"/>
              </w:rPr>
              <w:t xml:space="preserve">Собрание, принявшее решение о выплате </w:t>
            </w:r>
          </w:p>
        </w:tc>
        <w:tc>
          <w:tcPr>
            <w:tcW w:w="2564" w:type="dxa"/>
            <w:tcBorders>
              <w:bottom w:val="single" w:sz="4" w:space="0" w:color="auto"/>
            </w:tcBorders>
          </w:tcPr>
          <w:p w14:paraId="7D63EC7A" w14:textId="77777777" w:rsidR="00E40A78" w:rsidRPr="005973A4" w:rsidRDefault="00E40A78" w:rsidP="00E40A78">
            <w:pPr>
              <w:keepLines/>
              <w:tabs>
                <w:tab w:val="right" w:pos="2452"/>
              </w:tabs>
              <w:rPr>
                <w:rFonts w:ascii="Courier New" w:hAnsi="Courier New"/>
                <w:sz w:val="18"/>
              </w:rPr>
            </w:pPr>
          </w:p>
        </w:tc>
        <w:tc>
          <w:tcPr>
            <w:tcW w:w="271" w:type="dxa"/>
          </w:tcPr>
          <w:p w14:paraId="7D73F708" w14:textId="77777777" w:rsidR="00E40A78" w:rsidRPr="005973A4" w:rsidRDefault="00E40A78" w:rsidP="00E40A78">
            <w:pPr>
              <w:keepLines/>
              <w:ind w:left="-108" w:right="34"/>
              <w:rPr>
                <w:rFonts w:ascii="Courier New" w:hAnsi="Courier New"/>
                <w:sz w:val="18"/>
              </w:rPr>
            </w:pPr>
          </w:p>
        </w:tc>
        <w:tc>
          <w:tcPr>
            <w:tcW w:w="4678" w:type="dxa"/>
            <w:tcBorders>
              <w:bottom w:val="single" w:sz="4" w:space="0" w:color="auto"/>
            </w:tcBorders>
          </w:tcPr>
          <w:p w14:paraId="64D8F1B4" w14:textId="77777777" w:rsidR="00E40A78" w:rsidRPr="005973A4" w:rsidRDefault="00E40A78" w:rsidP="00E40A78">
            <w:pPr>
              <w:keepLines/>
              <w:ind w:right="34"/>
              <w:rPr>
                <w:rFonts w:ascii="Courier New" w:hAnsi="Courier New"/>
                <w:sz w:val="18"/>
              </w:rPr>
            </w:pPr>
            <w:r w:rsidRPr="005973A4">
              <w:rPr>
                <w:rFonts w:ascii="Courier New" w:hAnsi="Courier New"/>
                <w:sz w:val="18"/>
              </w:rPr>
              <w:t>&lt;</w:t>
            </w:r>
            <w:r w:rsidRPr="005973A4">
              <w:rPr>
                <w:rFonts w:ascii="Arial CYR" w:hAnsi="Arial CYR"/>
                <w:i/>
                <w:sz w:val="18"/>
              </w:rPr>
              <w:t xml:space="preserve"> Дата проведения собрания</w:t>
            </w:r>
            <w:r w:rsidRPr="005973A4">
              <w:rPr>
                <w:rFonts w:ascii="Courier New" w:hAnsi="Courier New"/>
                <w:sz w:val="18"/>
              </w:rPr>
              <w:t xml:space="preserve"> &gt;</w:t>
            </w:r>
          </w:p>
        </w:tc>
      </w:tr>
    </w:tbl>
    <w:p w14:paraId="0C0CE77C" w14:textId="77777777" w:rsidR="00E40A78" w:rsidRPr="005973A4" w:rsidRDefault="00E40A78" w:rsidP="00E40A78">
      <w:pPr>
        <w:keepLines/>
        <w:rPr>
          <w:sz w:val="12"/>
        </w:rPr>
      </w:pPr>
    </w:p>
    <w:tbl>
      <w:tblPr>
        <w:tblW w:w="10235" w:type="dxa"/>
        <w:tblInd w:w="-114" w:type="dxa"/>
        <w:tblLayout w:type="fixed"/>
        <w:tblCellMar>
          <w:left w:w="28" w:type="dxa"/>
          <w:right w:w="28" w:type="dxa"/>
        </w:tblCellMar>
        <w:tblLook w:val="0000" w:firstRow="0" w:lastRow="0" w:firstColumn="0" w:lastColumn="0" w:noHBand="0" w:noVBand="0"/>
      </w:tblPr>
      <w:tblGrid>
        <w:gridCol w:w="2707"/>
        <w:gridCol w:w="7528"/>
      </w:tblGrid>
      <w:tr w:rsidR="00E40A78" w:rsidRPr="005973A4" w14:paraId="726F2B95" w14:textId="77777777" w:rsidTr="00E40A78">
        <w:tc>
          <w:tcPr>
            <w:tcW w:w="2707" w:type="dxa"/>
          </w:tcPr>
          <w:p w14:paraId="661935EB" w14:textId="77777777" w:rsidR="00E40A78" w:rsidRPr="005973A4" w:rsidRDefault="00E40A78" w:rsidP="00E40A78">
            <w:pPr>
              <w:keepLines/>
              <w:rPr>
                <w:rFonts w:ascii="Arial CYR" w:hAnsi="Arial CYR"/>
                <w:i/>
                <w:sz w:val="18"/>
              </w:rPr>
            </w:pPr>
            <w:r w:rsidRPr="005973A4">
              <w:rPr>
                <w:rFonts w:ascii="Arial CYR" w:hAnsi="Arial CYR"/>
                <w:i/>
                <w:sz w:val="18"/>
              </w:rPr>
              <w:t>Реестродержатель</w:t>
            </w:r>
          </w:p>
        </w:tc>
        <w:tc>
          <w:tcPr>
            <w:tcW w:w="7528" w:type="dxa"/>
          </w:tcPr>
          <w:p w14:paraId="70366936" w14:textId="77777777" w:rsidR="00E40A78" w:rsidRPr="005973A4" w:rsidRDefault="00E40A78" w:rsidP="00E40A78">
            <w:pPr>
              <w:keepLines/>
              <w:rPr>
                <w:rFonts w:ascii="Courier New" w:hAnsi="Courier New"/>
                <w:sz w:val="18"/>
              </w:rPr>
            </w:pPr>
          </w:p>
        </w:tc>
      </w:tr>
    </w:tbl>
    <w:p w14:paraId="2DE7F3C8" w14:textId="77777777" w:rsidR="00E40A78" w:rsidRPr="005973A4" w:rsidRDefault="00E40A78" w:rsidP="00E40A78">
      <w:pPr>
        <w:keepLines/>
        <w:rPr>
          <w:sz w:val="12"/>
        </w:rPr>
      </w:pPr>
    </w:p>
    <w:tbl>
      <w:tblPr>
        <w:tblW w:w="10235" w:type="dxa"/>
        <w:tblInd w:w="-114" w:type="dxa"/>
        <w:tblLayout w:type="fixed"/>
        <w:tblCellMar>
          <w:left w:w="28" w:type="dxa"/>
          <w:right w:w="28" w:type="dxa"/>
        </w:tblCellMar>
        <w:tblLook w:val="0000" w:firstRow="0" w:lastRow="0" w:firstColumn="0" w:lastColumn="0" w:noHBand="0" w:noVBand="0"/>
      </w:tblPr>
      <w:tblGrid>
        <w:gridCol w:w="4759"/>
        <w:gridCol w:w="5476"/>
      </w:tblGrid>
      <w:tr w:rsidR="00E40A78" w:rsidRPr="005973A4" w14:paraId="7EEEAF5D" w14:textId="77777777" w:rsidTr="00E40A78">
        <w:tc>
          <w:tcPr>
            <w:tcW w:w="4759" w:type="dxa"/>
          </w:tcPr>
          <w:p w14:paraId="368014DA" w14:textId="77777777" w:rsidR="00E40A78" w:rsidRPr="005973A4" w:rsidRDefault="00E40A78" w:rsidP="00E40A78">
            <w:pPr>
              <w:keepLines/>
              <w:ind w:right="86"/>
              <w:rPr>
                <w:rFonts w:ascii="Arial CYR" w:hAnsi="Arial CYR"/>
                <w:i/>
                <w:sz w:val="18"/>
              </w:rPr>
            </w:pPr>
            <w:r w:rsidRPr="005973A4">
              <w:rPr>
                <w:rFonts w:ascii="Arial CYR" w:hAnsi="Arial CYR"/>
                <w:i/>
                <w:sz w:val="18"/>
              </w:rPr>
              <w:t>Получатель документов о полном или частичном освобождении от уплаты налогов</w:t>
            </w:r>
          </w:p>
        </w:tc>
        <w:tc>
          <w:tcPr>
            <w:tcW w:w="5476" w:type="dxa"/>
            <w:tcBorders>
              <w:bottom w:val="single" w:sz="4" w:space="0" w:color="auto"/>
            </w:tcBorders>
          </w:tcPr>
          <w:p w14:paraId="6AACB6D3" w14:textId="77777777" w:rsidR="00E40A78" w:rsidRPr="005973A4" w:rsidRDefault="00E40A78" w:rsidP="00E40A78">
            <w:pPr>
              <w:keepLines/>
              <w:ind w:right="-284"/>
              <w:rPr>
                <w:rFonts w:ascii="Arial CYR" w:hAnsi="Arial CYR"/>
                <w:i/>
                <w:sz w:val="18"/>
              </w:rPr>
            </w:pPr>
          </w:p>
        </w:tc>
      </w:tr>
      <w:tr w:rsidR="00E40A78" w:rsidRPr="005973A4" w14:paraId="6F405F1E" w14:textId="77777777" w:rsidTr="00E40A78">
        <w:tc>
          <w:tcPr>
            <w:tcW w:w="4759" w:type="dxa"/>
          </w:tcPr>
          <w:p w14:paraId="25CA8683" w14:textId="77777777" w:rsidR="00E40A78" w:rsidRPr="005973A4" w:rsidRDefault="00E40A78" w:rsidP="00E40A78">
            <w:pPr>
              <w:keepLines/>
              <w:ind w:right="86"/>
              <w:rPr>
                <w:rFonts w:ascii="Arial CYR" w:hAnsi="Arial CYR"/>
                <w:i/>
                <w:sz w:val="12"/>
              </w:rPr>
            </w:pPr>
          </w:p>
        </w:tc>
        <w:tc>
          <w:tcPr>
            <w:tcW w:w="5476" w:type="dxa"/>
            <w:tcBorders>
              <w:top w:val="single" w:sz="4" w:space="0" w:color="auto"/>
            </w:tcBorders>
          </w:tcPr>
          <w:p w14:paraId="65970FA7" w14:textId="77777777" w:rsidR="00E40A78" w:rsidRPr="005973A4" w:rsidRDefault="00E40A78" w:rsidP="00E40A78">
            <w:pPr>
              <w:keepLines/>
              <w:ind w:right="-284"/>
              <w:rPr>
                <w:rFonts w:ascii="Arial CYR" w:hAnsi="Arial CYR"/>
                <w:i/>
                <w:sz w:val="12"/>
              </w:rPr>
            </w:pPr>
          </w:p>
        </w:tc>
      </w:tr>
      <w:tr w:rsidR="00E40A78" w:rsidRPr="005973A4" w14:paraId="499D3512" w14:textId="77777777" w:rsidTr="00E40A78">
        <w:trPr>
          <w:cantSplit/>
        </w:trPr>
        <w:tc>
          <w:tcPr>
            <w:tcW w:w="10235" w:type="dxa"/>
            <w:gridSpan w:val="2"/>
            <w:tcBorders>
              <w:bottom w:val="single" w:sz="4" w:space="0" w:color="auto"/>
            </w:tcBorders>
          </w:tcPr>
          <w:p w14:paraId="138DFFDB" w14:textId="77777777" w:rsidR="00E40A78" w:rsidRPr="005973A4" w:rsidRDefault="00E40A78" w:rsidP="00E40A78">
            <w:pPr>
              <w:keepLines/>
              <w:ind w:right="-284"/>
              <w:rPr>
                <w:rFonts w:ascii="Arial CYR" w:hAnsi="Arial CYR"/>
                <w:i/>
                <w:sz w:val="18"/>
              </w:rPr>
            </w:pPr>
            <w:r w:rsidRPr="005973A4">
              <w:rPr>
                <w:rFonts w:ascii="Arial CYR" w:hAnsi="Arial CYR"/>
                <w:i/>
                <w:sz w:val="18"/>
              </w:rPr>
              <w:t>&lt;перечень документов &gt;</w:t>
            </w:r>
          </w:p>
        </w:tc>
      </w:tr>
      <w:tr w:rsidR="00E40A78" w:rsidRPr="005973A4" w14:paraId="36CF8F0F" w14:textId="77777777" w:rsidTr="00E40A78">
        <w:trPr>
          <w:trHeight w:val="129"/>
        </w:trPr>
        <w:tc>
          <w:tcPr>
            <w:tcW w:w="4759" w:type="dxa"/>
            <w:tcBorders>
              <w:top w:val="single" w:sz="4" w:space="0" w:color="auto"/>
            </w:tcBorders>
          </w:tcPr>
          <w:p w14:paraId="2F09DC71" w14:textId="77777777" w:rsidR="00E40A78" w:rsidRPr="005973A4" w:rsidRDefault="00E40A78" w:rsidP="00E40A78">
            <w:pPr>
              <w:keepLines/>
              <w:ind w:right="86"/>
              <w:rPr>
                <w:rFonts w:ascii="Arial CYR" w:hAnsi="Arial CYR"/>
                <w:i/>
                <w:sz w:val="12"/>
              </w:rPr>
            </w:pPr>
          </w:p>
        </w:tc>
        <w:tc>
          <w:tcPr>
            <w:tcW w:w="5476" w:type="dxa"/>
            <w:tcBorders>
              <w:top w:val="single" w:sz="4" w:space="0" w:color="auto"/>
            </w:tcBorders>
          </w:tcPr>
          <w:p w14:paraId="285A99EB" w14:textId="77777777" w:rsidR="00E40A78" w:rsidRPr="005973A4" w:rsidRDefault="00E40A78" w:rsidP="00E40A78">
            <w:pPr>
              <w:keepLines/>
              <w:ind w:right="-284"/>
              <w:rPr>
                <w:rFonts w:ascii="Arial CYR" w:hAnsi="Arial CYR"/>
                <w:i/>
                <w:sz w:val="12"/>
              </w:rPr>
            </w:pPr>
          </w:p>
        </w:tc>
      </w:tr>
      <w:tr w:rsidR="00E40A78" w:rsidRPr="005973A4" w14:paraId="2D7ADC00" w14:textId="77777777" w:rsidTr="00E40A78">
        <w:trPr>
          <w:trHeight w:val="140"/>
        </w:trPr>
        <w:tc>
          <w:tcPr>
            <w:tcW w:w="4759" w:type="dxa"/>
          </w:tcPr>
          <w:p w14:paraId="53AFFF40" w14:textId="77777777" w:rsidR="00E40A78" w:rsidRPr="005973A4" w:rsidRDefault="00E40A78" w:rsidP="00E40A78">
            <w:pPr>
              <w:keepLines/>
              <w:ind w:right="86"/>
              <w:rPr>
                <w:rFonts w:ascii="Arial CYR" w:hAnsi="Arial CYR"/>
                <w:i/>
                <w:sz w:val="18"/>
              </w:rPr>
            </w:pPr>
            <w:r w:rsidRPr="005973A4">
              <w:rPr>
                <w:rFonts w:ascii="Arial CYR" w:hAnsi="Arial CYR"/>
                <w:i/>
                <w:sz w:val="18"/>
              </w:rPr>
              <w:t>Получатель документов, подтверждающих права номинального держателя на получение дивидендов</w:t>
            </w:r>
          </w:p>
        </w:tc>
        <w:tc>
          <w:tcPr>
            <w:tcW w:w="5476" w:type="dxa"/>
            <w:tcBorders>
              <w:bottom w:val="single" w:sz="4" w:space="0" w:color="auto"/>
            </w:tcBorders>
          </w:tcPr>
          <w:p w14:paraId="21E01B0F" w14:textId="77777777" w:rsidR="00E40A78" w:rsidRPr="005973A4" w:rsidRDefault="00E40A78" w:rsidP="00E40A78">
            <w:pPr>
              <w:keepLines/>
              <w:ind w:right="-284"/>
              <w:rPr>
                <w:rFonts w:ascii="Arial CYR" w:hAnsi="Arial CYR"/>
                <w:i/>
                <w:sz w:val="18"/>
              </w:rPr>
            </w:pPr>
          </w:p>
        </w:tc>
      </w:tr>
      <w:tr w:rsidR="00E40A78" w:rsidRPr="005973A4" w14:paraId="0F2833CC" w14:textId="77777777" w:rsidTr="00E40A78">
        <w:trPr>
          <w:trHeight w:val="140"/>
        </w:trPr>
        <w:tc>
          <w:tcPr>
            <w:tcW w:w="4759" w:type="dxa"/>
          </w:tcPr>
          <w:p w14:paraId="5D56C5C3" w14:textId="77777777" w:rsidR="00E40A78" w:rsidRPr="005973A4" w:rsidRDefault="00E40A78" w:rsidP="00E40A78">
            <w:pPr>
              <w:keepLines/>
              <w:ind w:right="86"/>
              <w:rPr>
                <w:rFonts w:ascii="Arial CYR" w:hAnsi="Arial CYR"/>
                <w:i/>
                <w:sz w:val="12"/>
              </w:rPr>
            </w:pPr>
          </w:p>
        </w:tc>
        <w:tc>
          <w:tcPr>
            <w:tcW w:w="5476" w:type="dxa"/>
            <w:tcBorders>
              <w:top w:val="single" w:sz="4" w:space="0" w:color="auto"/>
            </w:tcBorders>
          </w:tcPr>
          <w:p w14:paraId="64EDBAE8" w14:textId="77777777" w:rsidR="00E40A78" w:rsidRPr="005973A4" w:rsidRDefault="00E40A78" w:rsidP="00E40A78">
            <w:pPr>
              <w:keepLines/>
              <w:ind w:right="-284"/>
              <w:rPr>
                <w:rFonts w:ascii="Arial CYR" w:hAnsi="Arial CYR"/>
                <w:i/>
                <w:sz w:val="12"/>
              </w:rPr>
            </w:pPr>
          </w:p>
        </w:tc>
      </w:tr>
      <w:tr w:rsidR="00E40A78" w:rsidRPr="005973A4" w14:paraId="05847CDC" w14:textId="77777777" w:rsidTr="00E40A78">
        <w:trPr>
          <w:cantSplit/>
          <w:trHeight w:val="121"/>
        </w:trPr>
        <w:tc>
          <w:tcPr>
            <w:tcW w:w="10235" w:type="dxa"/>
            <w:gridSpan w:val="2"/>
            <w:tcBorders>
              <w:bottom w:val="single" w:sz="4" w:space="0" w:color="auto"/>
            </w:tcBorders>
          </w:tcPr>
          <w:p w14:paraId="1457C099" w14:textId="77777777" w:rsidR="00E40A78" w:rsidRPr="005973A4" w:rsidRDefault="00E40A78" w:rsidP="00E40A78">
            <w:pPr>
              <w:keepLines/>
              <w:ind w:right="-284"/>
              <w:rPr>
                <w:rFonts w:ascii="Arial CYR" w:hAnsi="Arial CYR"/>
                <w:i/>
                <w:sz w:val="18"/>
              </w:rPr>
            </w:pPr>
            <w:r w:rsidRPr="005973A4">
              <w:rPr>
                <w:rFonts w:ascii="Arial CYR" w:hAnsi="Arial CYR"/>
                <w:i/>
                <w:sz w:val="18"/>
              </w:rPr>
              <w:t>&lt;перечень документов &gt;</w:t>
            </w:r>
          </w:p>
        </w:tc>
      </w:tr>
    </w:tbl>
    <w:p w14:paraId="46B6BE24" w14:textId="77777777" w:rsidR="00E40A78" w:rsidRPr="005973A4" w:rsidRDefault="00E40A78" w:rsidP="00E40A78">
      <w:pPr>
        <w:rPr>
          <w:sz w:val="12"/>
        </w:rPr>
      </w:pPr>
    </w:p>
    <w:tbl>
      <w:tblPr>
        <w:tblW w:w="0" w:type="auto"/>
        <w:tblInd w:w="108" w:type="dxa"/>
        <w:tblLayout w:type="fixed"/>
        <w:tblLook w:val="0000" w:firstRow="0" w:lastRow="0" w:firstColumn="0" w:lastColumn="0" w:noHBand="0" w:noVBand="0"/>
      </w:tblPr>
      <w:tblGrid>
        <w:gridCol w:w="1668"/>
        <w:gridCol w:w="3969"/>
        <w:gridCol w:w="708"/>
        <w:gridCol w:w="993"/>
        <w:gridCol w:w="2551"/>
      </w:tblGrid>
      <w:tr w:rsidR="00E40A78" w:rsidRPr="005973A4" w14:paraId="6143AF4F" w14:textId="77777777" w:rsidTr="00E40A78">
        <w:tc>
          <w:tcPr>
            <w:tcW w:w="1668" w:type="dxa"/>
          </w:tcPr>
          <w:p w14:paraId="6BA94A16" w14:textId="77777777" w:rsidR="00E40A78" w:rsidRPr="005973A4" w:rsidRDefault="00E40A78" w:rsidP="00E40A78">
            <w:pPr>
              <w:rPr>
                <w:i/>
                <w:sz w:val="18"/>
              </w:rPr>
            </w:pPr>
            <w:r w:rsidRPr="005973A4">
              <w:rPr>
                <w:i/>
                <w:sz w:val="18"/>
              </w:rPr>
              <w:t>Операционист:</w:t>
            </w:r>
          </w:p>
        </w:tc>
        <w:tc>
          <w:tcPr>
            <w:tcW w:w="3969" w:type="dxa"/>
            <w:tcBorders>
              <w:bottom w:val="single" w:sz="6" w:space="0" w:color="auto"/>
            </w:tcBorders>
          </w:tcPr>
          <w:p w14:paraId="588C141E" w14:textId="77777777" w:rsidR="00E40A78" w:rsidRPr="005973A4" w:rsidRDefault="00E40A78" w:rsidP="00E40A78">
            <w:pPr>
              <w:jc w:val="right"/>
              <w:rPr>
                <w:i/>
                <w:sz w:val="18"/>
              </w:rPr>
            </w:pPr>
          </w:p>
        </w:tc>
        <w:tc>
          <w:tcPr>
            <w:tcW w:w="708" w:type="dxa"/>
          </w:tcPr>
          <w:p w14:paraId="10ECB2EB" w14:textId="77777777" w:rsidR="00E40A78" w:rsidRPr="005973A4" w:rsidRDefault="00E40A78" w:rsidP="00E40A78">
            <w:pPr>
              <w:jc w:val="right"/>
              <w:rPr>
                <w:i/>
                <w:sz w:val="18"/>
              </w:rPr>
            </w:pPr>
            <w:r w:rsidRPr="005973A4">
              <w:rPr>
                <w:sz w:val="24"/>
              </w:rPr>
              <w:t>МП</w:t>
            </w:r>
          </w:p>
        </w:tc>
        <w:tc>
          <w:tcPr>
            <w:tcW w:w="993" w:type="dxa"/>
          </w:tcPr>
          <w:p w14:paraId="6398AA0D" w14:textId="77777777" w:rsidR="00E40A78" w:rsidRPr="005973A4" w:rsidRDefault="00E40A78" w:rsidP="00E40A78">
            <w:pPr>
              <w:rPr>
                <w:i/>
                <w:sz w:val="18"/>
              </w:rPr>
            </w:pPr>
            <w:r w:rsidRPr="005973A4">
              <w:rPr>
                <w:i/>
                <w:sz w:val="18"/>
              </w:rPr>
              <w:t>Подпись:</w:t>
            </w:r>
          </w:p>
        </w:tc>
        <w:tc>
          <w:tcPr>
            <w:tcW w:w="2551" w:type="dxa"/>
            <w:tcBorders>
              <w:bottom w:val="single" w:sz="6" w:space="0" w:color="auto"/>
            </w:tcBorders>
          </w:tcPr>
          <w:p w14:paraId="72C095E7" w14:textId="77777777" w:rsidR="00E40A78" w:rsidRPr="005973A4" w:rsidRDefault="00E40A78" w:rsidP="00E40A78">
            <w:pPr>
              <w:rPr>
                <w:i/>
                <w:sz w:val="18"/>
              </w:rPr>
            </w:pPr>
          </w:p>
        </w:tc>
      </w:tr>
    </w:tbl>
    <w:p w14:paraId="7CA95538" w14:textId="77777777" w:rsidR="00E40A78" w:rsidRPr="005973A4" w:rsidRDefault="00E40A78" w:rsidP="00E40A78">
      <w:pPr>
        <w:tabs>
          <w:tab w:val="left" w:pos="1620"/>
          <w:tab w:val="left" w:pos="3060"/>
          <w:tab w:val="left" w:pos="5400"/>
        </w:tabs>
        <w:spacing w:before="120"/>
        <w:ind w:left="3062"/>
        <w:jc w:val="right"/>
        <w:rPr>
          <w:sz w:val="24"/>
        </w:rPr>
      </w:pPr>
    </w:p>
    <w:p w14:paraId="0737384A" w14:textId="77777777" w:rsidR="00E40A78" w:rsidRPr="005973A4" w:rsidRDefault="00E40A78" w:rsidP="00E40A78">
      <w:pPr>
        <w:tabs>
          <w:tab w:val="left" w:pos="1620"/>
          <w:tab w:val="left" w:pos="3060"/>
          <w:tab w:val="left" w:pos="5400"/>
        </w:tabs>
        <w:ind w:left="3062"/>
        <w:jc w:val="right"/>
        <w:rPr>
          <w:sz w:val="24"/>
        </w:rPr>
      </w:pPr>
      <w:r w:rsidRPr="005973A4">
        <w:rPr>
          <w:sz w:val="24"/>
        </w:rPr>
        <w:t>Приложение №1 к уведомлению GS061 № ______________</w:t>
      </w:r>
    </w:p>
    <w:p w14:paraId="6C771492" w14:textId="77777777" w:rsidR="00E40A78" w:rsidRPr="005973A4" w:rsidRDefault="00E40A78" w:rsidP="00E40A78">
      <w:pPr>
        <w:keepLines/>
        <w:tabs>
          <w:tab w:val="left" w:pos="5400"/>
        </w:tabs>
        <w:ind w:left="3060"/>
        <w:jc w:val="right"/>
        <w:rPr>
          <w:rFonts w:ascii="Arial" w:hAnsi="Arial"/>
          <w:i/>
        </w:rPr>
      </w:pPr>
      <w:r w:rsidRPr="005973A4">
        <w:rPr>
          <w:rFonts w:ascii="Arial" w:hAnsi="Arial"/>
          <w:sz w:val="22"/>
        </w:rPr>
        <w:t xml:space="preserve">от </w:t>
      </w:r>
      <w:r w:rsidRPr="005973A4">
        <w:rPr>
          <w:rFonts w:ascii="Arial" w:hAnsi="Arial"/>
          <w:i/>
        </w:rPr>
        <w:t>«____» ___________ 20___г. &lt;время формирования&gt;</w:t>
      </w:r>
    </w:p>
    <w:p w14:paraId="2F5D0CE4" w14:textId="77777777" w:rsidR="00E40A78" w:rsidRPr="005973A4" w:rsidRDefault="00E40A78" w:rsidP="00E40A78">
      <w:pPr>
        <w:keepLines/>
        <w:jc w:val="center"/>
        <w:rPr>
          <w:b/>
          <w:sz w:val="24"/>
        </w:rPr>
      </w:pPr>
      <w:r w:rsidRPr="005973A4">
        <w:rPr>
          <w:b/>
          <w:sz w:val="24"/>
        </w:rPr>
        <w:t>Остатки по ценным бумагам</w:t>
      </w:r>
    </w:p>
    <w:p w14:paraId="1FC45761" w14:textId="64920AEB" w:rsidR="00E40A78" w:rsidRPr="005973A4" w:rsidRDefault="00E40A78" w:rsidP="00E40A78">
      <w:pPr>
        <w:keepLines/>
        <w:jc w:val="center"/>
        <w:rPr>
          <w:i/>
          <w:sz w:val="24"/>
        </w:rPr>
      </w:pPr>
      <w:r w:rsidRPr="005973A4">
        <w:rPr>
          <w:sz w:val="24"/>
        </w:rPr>
        <w:t>по состоянию на &lt;дат</w:t>
      </w:r>
      <w:r w:rsidR="0034197B" w:rsidRPr="005973A4">
        <w:rPr>
          <w:sz w:val="24"/>
        </w:rPr>
        <w:t>у фиксации списка с указанием «</w:t>
      </w:r>
      <w:r w:rsidRPr="005973A4">
        <w:rPr>
          <w:sz w:val="24"/>
        </w:rPr>
        <w:t>на конец операционного дня», если она уже закончилась или на текущий момент (с указанием даты и времени), если дата фиксации еще не закончилась&gt;</w:t>
      </w:r>
      <w:r w:rsidRPr="005973A4">
        <w:rPr>
          <w:i/>
          <w:sz w:val="24"/>
        </w:rPr>
        <w:t xml:space="preserve"> </w:t>
      </w:r>
    </w:p>
    <w:p w14:paraId="4A58E1D4" w14:textId="021D82ED" w:rsidR="00E40A78" w:rsidRPr="005973A4" w:rsidRDefault="00E40A78" w:rsidP="00E40A78">
      <w:pPr>
        <w:keepLines/>
        <w:tabs>
          <w:tab w:val="center" w:pos="4153"/>
          <w:tab w:val="right" w:pos="8306"/>
        </w:tabs>
        <w:rPr>
          <w:rFonts w:ascii="Arial" w:hAnsi="Arial"/>
          <w:i/>
          <w:sz w:val="18"/>
        </w:rPr>
      </w:pPr>
      <w:r w:rsidRPr="005973A4">
        <w:rPr>
          <w:rFonts w:ascii="Arial" w:hAnsi="Arial"/>
          <w:i/>
          <w:sz w:val="18"/>
        </w:rPr>
        <w:t>&lt;начало повторяющегося блока&gt;</w:t>
      </w:r>
    </w:p>
    <w:tbl>
      <w:tblPr>
        <w:tblW w:w="0" w:type="auto"/>
        <w:tblInd w:w="-51" w:type="dxa"/>
        <w:tblLayout w:type="fixed"/>
        <w:tblCellMar>
          <w:left w:w="56" w:type="dxa"/>
          <w:right w:w="56" w:type="dxa"/>
        </w:tblCellMar>
        <w:tblLook w:val="0000" w:firstRow="0" w:lastRow="0" w:firstColumn="0" w:lastColumn="0" w:noHBand="0" w:noVBand="0"/>
      </w:tblPr>
      <w:tblGrid>
        <w:gridCol w:w="17"/>
        <w:gridCol w:w="1224"/>
        <w:gridCol w:w="1418"/>
        <w:gridCol w:w="1276"/>
        <w:gridCol w:w="1288"/>
        <w:gridCol w:w="129"/>
        <w:gridCol w:w="992"/>
        <w:gridCol w:w="2564"/>
        <w:gridCol w:w="199"/>
      </w:tblGrid>
      <w:tr w:rsidR="00E40A78" w:rsidRPr="005973A4" w14:paraId="4F83B58C" w14:textId="77777777" w:rsidTr="00E40A78">
        <w:trPr>
          <w:gridBefore w:val="1"/>
          <w:gridAfter w:val="4"/>
          <w:wBefore w:w="17" w:type="dxa"/>
          <w:wAfter w:w="3884" w:type="dxa"/>
        </w:trPr>
        <w:tc>
          <w:tcPr>
            <w:tcW w:w="2642" w:type="dxa"/>
            <w:gridSpan w:val="2"/>
          </w:tcPr>
          <w:p w14:paraId="4EDC67B1" w14:textId="77777777" w:rsidR="00E40A78" w:rsidRPr="005973A4" w:rsidRDefault="00E40A78" w:rsidP="00E40A78">
            <w:pPr>
              <w:keepLines/>
              <w:rPr>
                <w:rFonts w:ascii="Arial CYR" w:hAnsi="Arial CYR"/>
                <w:i/>
                <w:sz w:val="18"/>
              </w:rPr>
            </w:pPr>
            <w:r w:rsidRPr="005973A4">
              <w:rPr>
                <w:rFonts w:ascii="Arial CYR" w:hAnsi="Arial CYR"/>
                <w:i/>
                <w:sz w:val="18"/>
              </w:rPr>
              <w:t>Номер счета депо:</w:t>
            </w:r>
          </w:p>
        </w:tc>
        <w:tc>
          <w:tcPr>
            <w:tcW w:w="2564" w:type="dxa"/>
            <w:gridSpan w:val="2"/>
            <w:tcBorders>
              <w:bottom w:val="single" w:sz="4" w:space="0" w:color="auto"/>
            </w:tcBorders>
          </w:tcPr>
          <w:p w14:paraId="7882DDCB" w14:textId="77777777" w:rsidR="00E40A78" w:rsidRPr="005973A4" w:rsidRDefault="00E40A78" w:rsidP="00E40A78">
            <w:pPr>
              <w:keepLines/>
              <w:ind w:firstLine="108"/>
              <w:rPr>
                <w:sz w:val="24"/>
              </w:rPr>
            </w:pPr>
          </w:p>
        </w:tc>
      </w:tr>
      <w:tr w:rsidR="00E40A78" w:rsidRPr="005973A4" w14:paraId="5A0F87DC" w14:textId="77777777" w:rsidTr="00E40A78">
        <w:trPr>
          <w:gridBefore w:val="1"/>
          <w:gridAfter w:val="1"/>
          <w:wBefore w:w="17" w:type="dxa"/>
          <w:wAfter w:w="199" w:type="dxa"/>
        </w:trPr>
        <w:tc>
          <w:tcPr>
            <w:tcW w:w="6327" w:type="dxa"/>
            <w:gridSpan w:val="6"/>
          </w:tcPr>
          <w:p w14:paraId="0AD89EFE" w14:textId="77777777" w:rsidR="00E40A78" w:rsidRPr="005973A4" w:rsidRDefault="00E40A78" w:rsidP="00E40A78">
            <w:pPr>
              <w:keepLines/>
              <w:rPr>
                <w:rFonts w:ascii="Arial CYR" w:hAnsi="Arial CYR"/>
                <w:i/>
                <w:sz w:val="18"/>
              </w:rPr>
            </w:pPr>
            <w:r w:rsidRPr="005973A4">
              <w:rPr>
                <w:rFonts w:ascii="Arial CYR" w:hAnsi="Arial CYR"/>
                <w:i/>
                <w:sz w:val="18"/>
              </w:rPr>
              <w:t>Предоставление Депонентом в НРД списка владельца ценных бумаг:</w:t>
            </w:r>
          </w:p>
        </w:tc>
        <w:tc>
          <w:tcPr>
            <w:tcW w:w="2564" w:type="dxa"/>
            <w:tcBorders>
              <w:bottom w:val="single" w:sz="4" w:space="0" w:color="auto"/>
            </w:tcBorders>
          </w:tcPr>
          <w:p w14:paraId="335835AA" w14:textId="77777777" w:rsidR="00E40A78" w:rsidRPr="005973A4" w:rsidRDefault="00E40A78" w:rsidP="00E40A78">
            <w:pPr>
              <w:keepLines/>
              <w:ind w:firstLine="108"/>
              <w:rPr>
                <w:sz w:val="24"/>
              </w:rPr>
            </w:pPr>
          </w:p>
        </w:tc>
      </w:tr>
      <w:tr w:rsidR="00E40A78" w:rsidRPr="005973A4" w14:paraId="03CA40EF" w14:textId="77777777" w:rsidTr="00E40A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c>
          <w:tcPr>
            <w:tcW w:w="1241" w:type="dxa"/>
            <w:gridSpan w:val="2"/>
          </w:tcPr>
          <w:p w14:paraId="20DBD93E" w14:textId="77777777" w:rsidR="00E40A78" w:rsidRPr="005973A4" w:rsidRDefault="00E40A78" w:rsidP="00E40A78">
            <w:pPr>
              <w:keepLines/>
              <w:jc w:val="center"/>
              <w:rPr>
                <w:i/>
              </w:rPr>
            </w:pPr>
            <w:r w:rsidRPr="005973A4">
              <w:rPr>
                <w:i/>
              </w:rPr>
              <w:t>Код ценной бумаги</w:t>
            </w:r>
          </w:p>
        </w:tc>
        <w:tc>
          <w:tcPr>
            <w:tcW w:w="2694" w:type="dxa"/>
            <w:gridSpan w:val="2"/>
          </w:tcPr>
          <w:p w14:paraId="2D29DC97" w14:textId="77777777" w:rsidR="00E40A78" w:rsidRPr="005973A4" w:rsidRDefault="00E40A78" w:rsidP="00E40A78">
            <w:pPr>
              <w:jc w:val="center"/>
              <w:rPr>
                <w:i/>
                <w:color w:val="000000"/>
              </w:rPr>
            </w:pPr>
            <w:r w:rsidRPr="005973A4">
              <w:rPr>
                <w:i/>
              </w:rPr>
              <w:t xml:space="preserve">Краткое наименование ц/б, </w:t>
            </w:r>
          </w:p>
          <w:p w14:paraId="3A00681E" w14:textId="77777777" w:rsidR="00E40A78" w:rsidRPr="005973A4" w:rsidRDefault="00E40A78" w:rsidP="00E40A78">
            <w:pPr>
              <w:keepLines/>
              <w:jc w:val="center"/>
              <w:rPr>
                <w:i/>
              </w:rPr>
            </w:pPr>
            <w:r w:rsidRPr="005973A4">
              <w:rPr>
                <w:i/>
                <w:color w:val="000000"/>
              </w:rPr>
              <w:t>Регистрационный номер</w:t>
            </w:r>
          </w:p>
        </w:tc>
        <w:tc>
          <w:tcPr>
            <w:tcW w:w="1417" w:type="dxa"/>
            <w:gridSpan w:val="2"/>
          </w:tcPr>
          <w:p w14:paraId="3CA729E1" w14:textId="77777777" w:rsidR="00E40A78" w:rsidRPr="005973A4" w:rsidRDefault="00E40A78" w:rsidP="00E40A78">
            <w:pPr>
              <w:keepLines/>
              <w:jc w:val="center"/>
              <w:rPr>
                <w:i/>
              </w:rPr>
            </w:pPr>
            <w:r w:rsidRPr="005973A4">
              <w:rPr>
                <w:i/>
              </w:rPr>
              <w:t xml:space="preserve">Остаток </w:t>
            </w:r>
          </w:p>
        </w:tc>
        <w:tc>
          <w:tcPr>
            <w:tcW w:w="3755" w:type="dxa"/>
            <w:gridSpan w:val="3"/>
          </w:tcPr>
          <w:p w14:paraId="73FE748D" w14:textId="77777777" w:rsidR="00E40A78" w:rsidRPr="005973A4" w:rsidRDefault="00E40A78" w:rsidP="00E40A78">
            <w:pPr>
              <w:keepLines/>
              <w:jc w:val="center"/>
              <w:rPr>
                <w:i/>
              </w:rPr>
            </w:pPr>
            <w:r w:rsidRPr="005973A4">
              <w:rPr>
                <w:i/>
              </w:rPr>
              <w:t>Получение дохода по ценным бумагам</w:t>
            </w:r>
          </w:p>
        </w:tc>
      </w:tr>
      <w:tr w:rsidR="00E40A78" w:rsidRPr="005973A4" w14:paraId="58113C2F" w14:textId="77777777" w:rsidTr="00E40A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c>
          <w:tcPr>
            <w:tcW w:w="1241" w:type="dxa"/>
            <w:gridSpan w:val="2"/>
          </w:tcPr>
          <w:p w14:paraId="0129C01C" w14:textId="77777777" w:rsidR="00E40A78" w:rsidRPr="005973A4" w:rsidRDefault="00E40A78" w:rsidP="00E40A78">
            <w:pPr>
              <w:keepLines/>
              <w:jc w:val="center"/>
              <w:rPr>
                <w:rFonts w:ascii="Courier New" w:hAnsi="Courier New"/>
                <w:b/>
                <w:sz w:val="24"/>
              </w:rPr>
            </w:pPr>
          </w:p>
        </w:tc>
        <w:tc>
          <w:tcPr>
            <w:tcW w:w="2694" w:type="dxa"/>
            <w:gridSpan w:val="2"/>
          </w:tcPr>
          <w:p w14:paraId="39BB96E3" w14:textId="77777777" w:rsidR="00E40A78" w:rsidRPr="005973A4" w:rsidRDefault="00E40A78" w:rsidP="00E40A78">
            <w:pPr>
              <w:keepLines/>
              <w:jc w:val="center"/>
              <w:rPr>
                <w:rFonts w:ascii="Courier New" w:hAnsi="Courier New"/>
                <w:b/>
                <w:sz w:val="24"/>
              </w:rPr>
            </w:pPr>
          </w:p>
        </w:tc>
        <w:tc>
          <w:tcPr>
            <w:tcW w:w="1417" w:type="dxa"/>
            <w:gridSpan w:val="2"/>
          </w:tcPr>
          <w:p w14:paraId="6C985C74" w14:textId="77777777" w:rsidR="00E40A78" w:rsidRPr="005973A4" w:rsidRDefault="00E40A78" w:rsidP="00E40A78">
            <w:pPr>
              <w:keepLines/>
              <w:jc w:val="center"/>
              <w:rPr>
                <w:rFonts w:ascii="Courier New" w:hAnsi="Courier New"/>
                <w:b/>
                <w:sz w:val="24"/>
              </w:rPr>
            </w:pPr>
          </w:p>
        </w:tc>
        <w:tc>
          <w:tcPr>
            <w:tcW w:w="3755" w:type="dxa"/>
            <w:gridSpan w:val="3"/>
          </w:tcPr>
          <w:p w14:paraId="2C1FB937" w14:textId="77777777" w:rsidR="00E40A78" w:rsidRPr="005973A4" w:rsidRDefault="00E40A78" w:rsidP="00E40A78">
            <w:pPr>
              <w:rPr>
                <w:sz w:val="24"/>
              </w:rPr>
            </w:pPr>
          </w:p>
        </w:tc>
      </w:tr>
      <w:tr w:rsidR="00E40A78" w:rsidRPr="005973A4" w14:paraId="59D84630" w14:textId="77777777" w:rsidTr="00E40A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c>
          <w:tcPr>
            <w:tcW w:w="1241" w:type="dxa"/>
            <w:gridSpan w:val="2"/>
          </w:tcPr>
          <w:p w14:paraId="283EC2AC" w14:textId="77777777" w:rsidR="00E40A78" w:rsidRPr="005973A4" w:rsidRDefault="00E40A78" w:rsidP="00E40A78">
            <w:pPr>
              <w:keepLines/>
              <w:jc w:val="center"/>
              <w:rPr>
                <w:rFonts w:ascii="Courier New" w:hAnsi="Courier New"/>
                <w:b/>
                <w:sz w:val="24"/>
              </w:rPr>
            </w:pPr>
          </w:p>
        </w:tc>
        <w:tc>
          <w:tcPr>
            <w:tcW w:w="2694" w:type="dxa"/>
            <w:gridSpan w:val="2"/>
          </w:tcPr>
          <w:p w14:paraId="0ABF1408" w14:textId="77777777" w:rsidR="00E40A78" w:rsidRPr="005973A4" w:rsidRDefault="00E40A78" w:rsidP="00E40A78">
            <w:pPr>
              <w:keepLines/>
              <w:jc w:val="center"/>
              <w:rPr>
                <w:rFonts w:ascii="Courier New" w:hAnsi="Courier New"/>
                <w:b/>
                <w:sz w:val="24"/>
              </w:rPr>
            </w:pPr>
          </w:p>
        </w:tc>
        <w:tc>
          <w:tcPr>
            <w:tcW w:w="1417" w:type="dxa"/>
            <w:gridSpan w:val="2"/>
          </w:tcPr>
          <w:p w14:paraId="5F703EB0" w14:textId="77777777" w:rsidR="00E40A78" w:rsidRPr="005973A4" w:rsidRDefault="00E40A78" w:rsidP="00E40A78">
            <w:pPr>
              <w:keepLines/>
              <w:jc w:val="center"/>
              <w:rPr>
                <w:rFonts w:ascii="Courier New" w:hAnsi="Courier New"/>
                <w:b/>
                <w:sz w:val="24"/>
              </w:rPr>
            </w:pPr>
          </w:p>
        </w:tc>
        <w:tc>
          <w:tcPr>
            <w:tcW w:w="3755" w:type="dxa"/>
            <w:gridSpan w:val="3"/>
          </w:tcPr>
          <w:p w14:paraId="7021C039" w14:textId="77777777" w:rsidR="00E40A78" w:rsidRPr="005973A4" w:rsidRDefault="00E40A78" w:rsidP="00E40A78">
            <w:pPr>
              <w:keepLines/>
              <w:jc w:val="center"/>
              <w:rPr>
                <w:rFonts w:ascii="Courier New" w:hAnsi="Courier New"/>
                <w:b/>
                <w:sz w:val="24"/>
              </w:rPr>
            </w:pPr>
          </w:p>
        </w:tc>
      </w:tr>
    </w:tbl>
    <w:p w14:paraId="59098676" w14:textId="77777777" w:rsidR="00E40A78" w:rsidRPr="005973A4" w:rsidRDefault="00E40A78" w:rsidP="00E40A78">
      <w:pPr>
        <w:keepLines/>
        <w:rPr>
          <w:sz w:val="16"/>
        </w:rPr>
      </w:pPr>
    </w:p>
    <w:p w14:paraId="5D7853B4" w14:textId="77777777" w:rsidR="00E40A78" w:rsidRPr="005973A4" w:rsidRDefault="00E40A78" w:rsidP="00E40A78">
      <w:pPr>
        <w:keepLines/>
        <w:tabs>
          <w:tab w:val="center" w:pos="4153"/>
          <w:tab w:val="right" w:pos="8306"/>
        </w:tabs>
        <w:rPr>
          <w:rFonts w:ascii="Arial" w:hAnsi="Arial"/>
          <w:i/>
          <w:sz w:val="18"/>
        </w:rPr>
      </w:pPr>
      <w:r w:rsidRPr="005973A4">
        <w:rPr>
          <w:rFonts w:ascii="Arial" w:hAnsi="Arial"/>
          <w:i/>
          <w:sz w:val="18"/>
        </w:rPr>
        <w:t xml:space="preserve">В том числе, обремененных обязательствами </w:t>
      </w:r>
    </w:p>
    <w:tbl>
      <w:tblPr>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41"/>
        <w:gridCol w:w="2694"/>
        <w:gridCol w:w="1417"/>
        <w:gridCol w:w="3755"/>
      </w:tblGrid>
      <w:tr w:rsidR="00E40A78" w:rsidRPr="005973A4" w14:paraId="316AEBC6" w14:textId="77777777" w:rsidTr="00E40A78">
        <w:tc>
          <w:tcPr>
            <w:tcW w:w="1241" w:type="dxa"/>
          </w:tcPr>
          <w:p w14:paraId="6C2FFD60" w14:textId="77777777" w:rsidR="00E40A78" w:rsidRPr="005973A4" w:rsidRDefault="00E40A78" w:rsidP="00E40A78">
            <w:pPr>
              <w:keepLines/>
              <w:jc w:val="center"/>
              <w:rPr>
                <w:i/>
              </w:rPr>
            </w:pPr>
            <w:r w:rsidRPr="005973A4">
              <w:rPr>
                <w:i/>
              </w:rPr>
              <w:t>Код ценной бумаги</w:t>
            </w:r>
          </w:p>
        </w:tc>
        <w:tc>
          <w:tcPr>
            <w:tcW w:w="2694" w:type="dxa"/>
          </w:tcPr>
          <w:p w14:paraId="081835AD" w14:textId="77777777" w:rsidR="00E40A78" w:rsidRPr="005973A4" w:rsidRDefault="00E40A78" w:rsidP="00E40A78">
            <w:pPr>
              <w:jc w:val="center"/>
              <w:rPr>
                <w:i/>
                <w:color w:val="000000"/>
              </w:rPr>
            </w:pPr>
            <w:r w:rsidRPr="005973A4">
              <w:rPr>
                <w:i/>
              </w:rPr>
              <w:t xml:space="preserve">Краткое наименование ц/б, </w:t>
            </w:r>
          </w:p>
          <w:p w14:paraId="23CFF39C" w14:textId="77777777" w:rsidR="00E40A78" w:rsidRPr="005973A4" w:rsidRDefault="00E40A78" w:rsidP="00E40A78">
            <w:pPr>
              <w:keepLines/>
              <w:jc w:val="center"/>
              <w:rPr>
                <w:i/>
              </w:rPr>
            </w:pPr>
            <w:r w:rsidRPr="005973A4">
              <w:rPr>
                <w:i/>
                <w:color w:val="000000"/>
              </w:rPr>
              <w:t>Регистрационный номер</w:t>
            </w:r>
          </w:p>
        </w:tc>
        <w:tc>
          <w:tcPr>
            <w:tcW w:w="1417" w:type="dxa"/>
          </w:tcPr>
          <w:p w14:paraId="7BC15F44" w14:textId="77777777" w:rsidR="00E40A78" w:rsidRPr="005973A4" w:rsidRDefault="00E40A78" w:rsidP="00E40A78">
            <w:pPr>
              <w:keepLines/>
              <w:jc w:val="center"/>
              <w:rPr>
                <w:i/>
              </w:rPr>
            </w:pPr>
            <w:r w:rsidRPr="005973A4">
              <w:rPr>
                <w:i/>
              </w:rPr>
              <w:t>Остаток</w:t>
            </w:r>
          </w:p>
        </w:tc>
        <w:tc>
          <w:tcPr>
            <w:tcW w:w="3755" w:type="dxa"/>
          </w:tcPr>
          <w:p w14:paraId="4470AB5D" w14:textId="77777777" w:rsidR="00E40A78" w:rsidRPr="005973A4" w:rsidRDefault="00E40A78" w:rsidP="00E40A78">
            <w:pPr>
              <w:keepLines/>
              <w:jc w:val="center"/>
              <w:rPr>
                <w:i/>
              </w:rPr>
            </w:pPr>
            <w:r w:rsidRPr="005973A4">
              <w:rPr>
                <w:i/>
              </w:rPr>
              <w:t>Вид обременения</w:t>
            </w:r>
          </w:p>
        </w:tc>
      </w:tr>
      <w:tr w:rsidR="00E40A78" w:rsidRPr="005973A4" w14:paraId="2BF83518" w14:textId="77777777" w:rsidTr="00E40A78">
        <w:tc>
          <w:tcPr>
            <w:tcW w:w="1241" w:type="dxa"/>
          </w:tcPr>
          <w:p w14:paraId="6DE3CE5D" w14:textId="77777777" w:rsidR="00E40A78" w:rsidRPr="005973A4" w:rsidRDefault="00E40A78" w:rsidP="00E40A78">
            <w:pPr>
              <w:keepLines/>
              <w:jc w:val="center"/>
              <w:rPr>
                <w:rFonts w:ascii="Courier New" w:hAnsi="Courier New"/>
                <w:b/>
                <w:sz w:val="24"/>
              </w:rPr>
            </w:pPr>
          </w:p>
        </w:tc>
        <w:tc>
          <w:tcPr>
            <w:tcW w:w="2694" w:type="dxa"/>
          </w:tcPr>
          <w:p w14:paraId="5770B1E8" w14:textId="77777777" w:rsidR="00E40A78" w:rsidRPr="005973A4" w:rsidRDefault="00E40A78" w:rsidP="00E40A78">
            <w:pPr>
              <w:keepLines/>
              <w:jc w:val="center"/>
              <w:rPr>
                <w:rFonts w:ascii="Courier New" w:hAnsi="Courier New"/>
                <w:b/>
                <w:sz w:val="24"/>
              </w:rPr>
            </w:pPr>
          </w:p>
        </w:tc>
        <w:tc>
          <w:tcPr>
            <w:tcW w:w="1417" w:type="dxa"/>
          </w:tcPr>
          <w:p w14:paraId="1965EF52" w14:textId="77777777" w:rsidR="00E40A78" w:rsidRPr="005973A4" w:rsidRDefault="00E40A78" w:rsidP="00E40A78">
            <w:pPr>
              <w:keepLines/>
              <w:jc w:val="center"/>
              <w:rPr>
                <w:rFonts w:ascii="Courier New" w:hAnsi="Courier New"/>
                <w:b/>
                <w:sz w:val="24"/>
              </w:rPr>
            </w:pPr>
          </w:p>
        </w:tc>
        <w:tc>
          <w:tcPr>
            <w:tcW w:w="3755" w:type="dxa"/>
          </w:tcPr>
          <w:p w14:paraId="769ACEB0" w14:textId="77777777" w:rsidR="00E40A78" w:rsidRPr="005973A4" w:rsidRDefault="00E40A78" w:rsidP="00E40A78">
            <w:pPr>
              <w:rPr>
                <w:sz w:val="24"/>
              </w:rPr>
            </w:pPr>
          </w:p>
        </w:tc>
      </w:tr>
      <w:tr w:rsidR="00E40A78" w:rsidRPr="005973A4" w14:paraId="5B69B303" w14:textId="77777777" w:rsidTr="00E40A78">
        <w:tc>
          <w:tcPr>
            <w:tcW w:w="1241" w:type="dxa"/>
          </w:tcPr>
          <w:p w14:paraId="6C1996A2" w14:textId="77777777" w:rsidR="00E40A78" w:rsidRPr="005973A4" w:rsidRDefault="00E40A78" w:rsidP="00E40A78">
            <w:pPr>
              <w:keepLines/>
              <w:jc w:val="center"/>
              <w:rPr>
                <w:rFonts w:ascii="Courier New" w:hAnsi="Courier New"/>
                <w:b/>
                <w:sz w:val="24"/>
              </w:rPr>
            </w:pPr>
          </w:p>
        </w:tc>
        <w:tc>
          <w:tcPr>
            <w:tcW w:w="2694" w:type="dxa"/>
          </w:tcPr>
          <w:p w14:paraId="2CB4B88B" w14:textId="77777777" w:rsidR="00E40A78" w:rsidRPr="005973A4" w:rsidRDefault="00E40A78" w:rsidP="00E40A78">
            <w:pPr>
              <w:keepLines/>
              <w:jc w:val="center"/>
              <w:rPr>
                <w:rFonts w:ascii="Courier New" w:hAnsi="Courier New"/>
                <w:b/>
                <w:sz w:val="24"/>
              </w:rPr>
            </w:pPr>
          </w:p>
        </w:tc>
        <w:tc>
          <w:tcPr>
            <w:tcW w:w="1417" w:type="dxa"/>
          </w:tcPr>
          <w:p w14:paraId="2C18715B" w14:textId="77777777" w:rsidR="00E40A78" w:rsidRPr="005973A4" w:rsidRDefault="00E40A78" w:rsidP="00E40A78">
            <w:pPr>
              <w:keepLines/>
              <w:jc w:val="center"/>
              <w:rPr>
                <w:rFonts w:ascii="Courier New" w:hAnsi="Courier New"/>
                <w:b/>
                <w:sz w:val="24"/>
              </w:rPr>
            </w:pPr>
          </w:p>
        </w:tc>
        <w:tc>
          <w:tcPr>
            <w:tcW w:w="3755" w:type="dxa"/>
          </w:tcPr>
          <w:p w14:paraId="40C18720" w14:textId="77777777" w:rsidR="00E40A78" w:rsidRPr="005973A4" w:rsidRDefault="00E40A78" w:rsidP="00E40A78">
            <w:pPr>
              <w:keepLines/>
              <w:jc w:val="center"/>
              <w:rPr>
                <w:rFonts w:ascii="Courier New" w:hAnsi="Courier New"/>
                <w:b/>
                <w:sz w:val="24"/>
              </w:rPr>
            </w:pPr>
          </w:p>
        </w:tc>
      </w:tr>
    </w:tbl>
    <w:p w14:paraId="01055282" w14:textId="77777777" w:rsidR="00E40A78" w:rsidRPr="005973A4" w:rsidRDefault="00E40A78" w:rsidP="00E40A78">
      <w:pPr>
        <w:keepLines/>
        <w:rPr>
          <w:sz w:val="16"/>
        </w:rPr>
      </w:pPr>
    </w:p>
    <w:p w14:paraId="443B0597" w14:textId="312DF968" w:rsidR="00E40A78" w:rsidRPr="005973A4" w:rsidRDefault="000A379F" w:rsidP="00E40A78">
      <w:pPr>
        <w:keepLines/>
        <w:tabs>
          <w:tab w:val="center" w:pos="4153"/>
          <w:tab w:val="right" w:pos="8306"/>
        </w:tabs>
        <w:spacing w:after="120"/>
        <w:rPr>
          <w:rFonts w:ascii="Arial" w:hAnsi="Arial"/>
          <w:i/>
          <w:sz w:val="18"/>
        </w:rPr>
      </w:pPr>
      <w:r>
        <w:rPr>
          <w:rFonts w:ascii="Arial" w:hAnsi="Arial"/>
          <w:i/>
          <w:sz w:val="18"/>
        </w:rPr>
        <w:t>Операции зачисления на</w:t>
      </w:r>
      <w:r w:rsidR="00E40A78" w:rsidRPr="005973A4">
        <w:rPr>
          <w:rFonts w:ascii="Arial" w:hAnsi="Arial"/>
          <w:i/>
          <w:sz w:val="18"/>
        </w:rPr>
        <w:t xml:space="preserve"> Счет неустановленных лиц, по которым не предоставлены/не исполнены Поручения Депонента на прием ценных бумаг на хранение и/или учет</w:t>
      </w:r>
    </w:p>
    <w:tbl>
      <w:tblPr>
        <w:tblW w:w="0" w:type="auto"/>
        <w:tblInd w:w="-73" w:type="dxa"/>
        <w:tblLayout w:type="fixed"/>
        <w:tblCellMar>
          <w:left w:w="107" w:type="dxa"/>
          <w:right w:w="107" w:type="dxa"/>
        </w:tblCellMar>
        <w:tblLook w:val="0000" w:firstRow="0" w:lastRow="0" w:firstColumn="0" w:lastColumn="0" w:noHBand="0" w:noVBand="0"/>
      </w:tblPr>
      <w:tblGrid>
        <w:gridCol w:w="1260"/>
        <w:gridCol w:w="1980"/>
        <w:gridCol w:w="1620"/>
        <w:gridCol w:w="1440"/>
        <w:gridCol w:w="1260"/>
        <w:gridCol w:w="1620"/>
      </w:tblGrid>
      <w:tr w:rsidR="00E40A78" w:rsidRPr="005973A4" w14:paraId="0FCB4CCB" w14:textId="77777777" w:rsidTr="00E40A78">
        <w:trPr>
          <w:cantSplit/>
          <w:trHeight w:val="1284"/>
        </w:trPr>
        <w:tc>
          <w:tcPr>
            <w:tcW w:w="1260" w:type="dxa"/>
            <w:tcBorders>
              <w:top w:val="single" w:sz="6" w:space="0" w:color="auto"/>
              <w:left w:val="single" w:sz="4" w:space="0" w:color="auto"/>
              <w:right w:val="single" w:sz="4" w:space="0" w:color="auto"/>
            </w:tcBorders>
          </w:tcPr>
          <w:p w14:paraId="27524CD2" w14:textId="77777777" w:rsidR="00E40A78" w:rsidRPr="005973A4" w:rsidRDefault="00E40A78" w:rsidP="00E40A78">
            <w:pPr>
              <w:jc w:val="center"/>
              <w:rPr>
                <w:i/>
                <w:color w:val="000000"/>
              </w:rPr>
            </w:pPr>
            <w:r w:rsidRPr="005973A4">
              <w:rPr>
                <w:i/>
                <w:color w:val="000000"/>
              </w:rPr>
              <w:lastRenderedPageBreak/>
              <w:t xml:space="preserve">Код ценной бумаги </w:t>
            </w:r>
          </w:p>
        </w:tc>
        <w:tc>
          <w:tcPr>
            <w:tcW w:w="1980" w:type="dxa"/>
            <w:tcBorders>
              <w:top w:val="single" w:sz="6" w:space="0" w:color="auto"/>
              <w:left w:val="single" w:sz="4" w:space="0" w:color="auto"/>
              <w:right w:val="single" w:sz="4" w:space="0" w:color="auto"/>
            </w:tcBorders>
          </w:tcPr>
          <w:p w14:paraId="1B59E6DD" w14:textId="77777777" w:rsidR="00E40A78" w:rsidRPr="005973A4" w:rsidRDefault="00E40A78" w:rsidP="00E40A78">
            <w:pPr>
              <w:jc w:val="center"/>
              <w:rPr>
                <w:i/>
                <w:color w:val="000000"/>
              </w:rPr>
            </w:pPr>
            <w:r w:rsidRPr="005973A4">
              <w:rPr>
                <w:i/>
              </w:rPr>
              <w:t xml:space="preserve">Краткое наименование ц/б, </w:t>
            </w:r>
          </w:p>
          <w:p w14:paraId="62FA6634" w14:textId="77777777" w:rsidR="00E40A78" w:rsidRPr="005973A4" w:rsidRDefault="00E40A78" w:rsidP="00E40A78">
            <w:pPr>
              <w:jc w:val="center"/>
              <w:rPr>
                <w:i/>
                <w:color w:val="000000"/>
              </w:rPr>
            </w:pPr>
            <w:r w:rsidRPr="005973A4">
              <w:rPr>
                <w:i/>
                <w:color w:val="000000"/>
              </w:rPr>
              <w:t>Регистрационный номер</w:t>
            </w:r>
          </w:p>
        </w:tc>
        <w:tc>
          <w:tcPr>
            <w:tcW w:w="1620" w:type="dxa"/>
            <w:tcBorders>
              <w:top w:val="single" w:sz="6" w:space="0" w:color="auto"/>
              <w:left w:val="single" w:sz="4" w:space="0" w:color="auto"/>
              <w:right w:val="single" w:sz="6" w:space="0" w:color="auto"/>
            </w:tcBorders>
          </w:tcPr>
          <w:p w14:paraId="3B2FC264" w14:textId="77777777" w:rsidR="00E40A78" w:rsidRPr="005973A4" w:rsidRDefault="00E40A78" w:rsidP="00E40A78">
            <w:pPr>
              <w:jc w:val="center"/>
              <w:rPr>
                <w:i/>
                <w:color w:val="000000"/>
              </w:rPr>
            </w:pPr>
            <w:r w:rsidRPr="005973A4">
              <w:rPr>
                <w:i/>
                <w:color w:val="000000"/>
              </w:rPr>
              <w:t>Дата/время операции в реестре/другом депозитарии</w:t>
            </w:r>
          </w:p>
          <w:p w14:paraId="32414694" w14:textId="77777777" w:rsidR="00E40A78" w:rsidRPr="005973A4" w:rsidRDefault="00E40A78" w:rsidP="00E40A78">
            <w:pPr>
              <w:jc w:val="center"/>
              <w:rPr>
                <w:i/>
                <w:color w:val="000000"/>
              </w:rPr>
            </w:pPr>
            <w:r w:rsidRPr="005973A4">
              <w:rPr>
                <w:i/>
                <w:color w:val="000000"/>
              </w:rPr>
              <w:t>№ операции</w:t>
            </w:r>
          </w:p>
        </w:tc>
        <w:tc>
          <w:tcPr>
            <w:tcW w:w="1440" w:type="dxa"/>
            <w:tcBorders>
              <w:top w:val="single" w:sz="6" w:space="0" w:color="auto"/>
              <w:left w:val="single" w:sz="6" w:space="0" w:color="auto"/>
              <w:bottom w:val="nil"/>
              <w:right w:val="single" w:sz="6" w:space="0" w:color="auto"/>
            </w:tcBorders>
          </w:tcPr>
          <w:p w14:paraId="0D3D63DA" w14:textId="77777777" w:rsidR="00E40A78" w:rsidRPr="005973A4" w:rsidRDefault="00E40A78" w:rsidP="00E40A78">
            <w:pPr>
              <w:ind w:right="-107"/>
              <w:jc w:val="center"/>
              <w:rPr>
                <w:i/>
                <w:color w:val="000000"/>
              </w:rPr>
            </w:pPr>
            <w:r w:rsidRPr="005973A4">
              <w:rPr>
                <w:i/>
                <w:color w:val="000000"/>
              </w:rPr>
              <w:t>Дата операции в  НРД</w:t>
            </w:r>
          </w:p>
        </w:tc>
        <w:tc>
          <w:tcPr>
            <w:tcW w:w="1260" w:type="dxa"/>
            <w:tcBorders>
              <w:top w:val="single" w:sz="6" w:space="0" w:color="auto"/>
              <w:left w:val="single" w:sz="6" w:space="0" w:color="auto"/>
              <w:bottom w:val="nil"/>
              <w:right w:val="single" w:sz="6" w:space="0" w:color="auto"/>
            </w:tcBorders>
          </w:tcPr>
          <w:p w14:paraId="072C4BA2" w14:textId="77777777" w:rsidR="00E40A78" w:rsidRPr="005973A4" w:rsidRDefault="00E40A78" w:rsidP="00E40A78">
            <w:pPr>
              <w:ind w:left="-108" w:right="-107"/>
              <w:jc w:val="center"/>
              <w:rPr>
                <w:i/>
                <w:color w:val="000000"/>
              </w:rPr>
            </w:pPr>
            <w:r w:rsidRPr="005973A4">
              <w:rPr>
                <w:i/>
                <w:color w:val="000000"/>
              </w:rPr>
              <w:t>Основания операции</w:t>
            </w:r>
          </w:p>
        </w:tc>
        <w:tc>
          <w:tcPr>
            <w:tcW w:w="1620" w:type="dxa"/>
            <w:tcBorders>
              <w:top w:val="single" w:sz="6" w:space="0" w:color="auto"/>
              <w:left w:val="single" w:sz="6" w:space="0" w:color="auto"/>
              <w:right w:val="single" w:sz="6" w:space="0" w:color="auto"/>
            </w:tcBorders>
          </w:tcPr>
          <w:p w14:paraId="495E4A7C" w14:textId="024B244A" w:rsidR="00E40A78" w:rsidRPr="005973A4" w:rsidRDefault="00A74458" w:rsidP="00E40A78">
            <w:pPr>
              <w:jc w:val="center"/>
              <w:rPr>
                <w:i/>
                <w:color w:val="000000"/>
              </w:rPr>
            </w:pPr>
            <w:r>
              <w:rPr>
                <w:i/>
                <w:color w:val="000000"/>
              </w:rPr>
              <w:t xml:space="preserve">Краткое </w:t>
            </w:r>
            <w:r w:rsidR="00E40A78" w:rsidRPr="005973A4">
              <w:rPr>
                <w:i/>
                <w:color w:val="000000"/>
              </w:rPr>
              <w:t>наименование</w:t>
            </w:r>
          </w:p>
          <w:p w14:paraId="415C5F92" w14:textId="77777777" w:rsidR="00E40A78" w:rsidRPr="005973A4" w:rsidRDefault="00E40A78" w:rsidP="00E40A78">
            <w:pPr>
              <w:jc w:val="center"/>
              <w:rPr>
                <w:i/>
                <w:color w:val="000000"/>
              </w:rPr>
            </w:pPr>
            <w:r w:rsidRPr="005973A4">
              <w:rPr>
                <w:i/>
                <w:color w:val="000000"/>
              </w:rPr>
              <w:t>Контрагента</w:t>
            </w:r>
          </w:p>
        </w:tc>
      </w:tr>
      <w:tr w:rsidR="00E40A78" w:rsidRPr="005973A4" w14:paraId="30641B90" w14:textId="77777777" w:rsidTr="00E40A78">
        <w:trPr>
          <w:cantSplit/>
        </w:trPr>
        <w:tc>
          <w:tcPr>
            <w:tcW w:w="1260" w:type="dxa"/>
            <w:tcBorders>
              <w:top w:val="single" w:sz="6" w:space="0" w:color="auto"/>
              <w:left w:val="single" w:sz="4" w:space="0" w:color="auto"/>
              <w:bottom w:val="single" w:sz="6" w:space="0" w:color="auto"/>
              <w:right w:val="single" w:sz="4" w:space="0" w:color="auto"/>
            </w:tcBorders>
          </w:tcPr>
          <w:p w14:paraId="054DB8AE" w14:textId="77777777" w:rsidR="00E40A78" w:rsidRPr="005973A4" w:rsidRDefault="00E40A78" w:rsidP="00E40A78">
            <w:pPr>
              <w:jc w:val="center"/>
              <w:rPr>
                <w:rFonts w:ascii="Courier New" w:hAnsi="Courier New"/>
                <w:b/>
                <w:color w:val="000000"/>
                <w:sz w:val="18"/>
                <w:lang w:val="en-US"/>
              </w:rPr>
            </w:pPr>
          </w:p>
        </w:tc>
        <w:tc>
          <w:tcPr>
            <w:tcW w:w="1980" w:type="dxa"/>
            <w:tcBorders>
              <w:top w:val="single" w:sz="6" w:space="0" w:color="auto"/>
              <w:left w:val="single" w:sz="4" w:space="0" w:color="auto"/>
              <w:bottom w:val="single" w:sz="6" w:space="0" w:color="auto"/>
              <w:right w:val="single" w:sz="6" w:space="0" w:color="auto"/>
            </w:tcBorders>
          </w:tcPr>
          <w:p w14:paraId="11B28FC7" w14:textId="77777777" w:rsidR="00E40A78" w:rsidRPr="005973A4" w:rsidRDefault="00E40A78" w:rsidP="00E40A78">
            <w:pPr>
              <w:jc w:val="center"/>
              <w:rPr>
                <w:rFonts w:ascii="Courier New" w:hAnsi="Courier New"/>
                <w:b/>
                <w:color w:val="000000"/>
                <w:sz w:val="18"/>
                <w:lang w:val="en-US"/>
              </w:rPr>
            </w:pPr>
          </w:p>
        </w:tc>
        <w:tc>
          <w:tcPr>
            <w:tcW w:w="1620" w:type="dxa"/>
            <w:tcBorders>
              <w:top w:val="single" w:sz="6" w:space="0" w:color="auto"/>
              <w:left w:val="single" w:sz="6" w:space="0" w:color="auto"/>
              <w:bottom w:val="single" w:sz="6" w:space="0" w:color="auto"/>
              <w:right w:val="single" w:sz="6" w:space="0" w:color="auto"/>
            </w:tcBorders>
          </w:tcPr>
          <w:p w14:paraId="0A429159" w14:textId="77777777" w:rsidR="00E40A78" w:rsidRPr="005973A4" w:rsidRDefault="00E40A78" w:rsidP="00E40A78">
            <w:pPr>
              <w:rPr>
                <w:rFonts w:ascii="Courier New" w:hAnsi="Courier New"/>
                <w:b/>
                <w:color w:val="000000"/>
                <w:sz w:val="18"/>
              </w:rPr>
            </w:pPr>
          </w:p>
        </w:tc>
        <w:tc>
          <w:tcPr>
            <w:tcW w:w="1440" w:type="dxa"/>
            <w:tcBorders>
              <w:top w:val="single" w:sz="6" w:space="0" w:color="auto"/>
              <w:left w:val="single" w:sz="6" w:space="0" w:color="auto"/>
              <w:bottom w:val="single" w:sz="6" w:space="0" w:color="auto"/>
              <w:right w:val="single" w:sz="6" w:space="0" w:color="auto"/>
            </w:tcBorders>
          </w:tcPr>
          <w:p w14:paraId="36CEC4D2" w14:textId="77777777" w:rsidR="00E40A78" w:rsidRPr="005973A4" w:rsidRDefault="00E40A78" w:rsidP="00E40A78">
            <w:pPr>
              <w:jc w:val="center"/>
              <w:rPr>
                <w:rFonts w:ascii="Courier New" w:hAnsi="Courier New"/>
                <w:b/>
                <w:color w:val="000000"/>
                <w:sz w:val="18"/>
              </w:rPr>
            </w:pPr>
          </w:p>
        </w:tc>
        <w:tc>
          <w:tcPr>
            <w:tcW w:w="1260" w:type="dxa"/>
            <w:tcBorders>
              <w:top w:val="single" w:sz="6" w:space="0" w:color="auto"/>
              <w:left w:val="single" w:sz="6" w:space="0" w:color="auto"/>
              <w:bottom w:val="single" w:sz="6" w:space="0" w:color="auto"/>
              <w:right w:val="single" w:sz="6" w:space="0" w:color="auto"/>
            </w:tcBorders>
          </w:tcPr>
          <w:p w14:paraId="35617CB0" w14:textId="77777777" w:rsidR="00E40A78" w:rsidRPr="005973A4" w:rsidRDefault="00E40A78" w:rsidP="00E40A78">
            <w:pPr>
              <w:jc w:val="center"/>
              <w:rPr>
                <w:rFonts w:ascii="Courier New" w:hAnsi="Courier New"/>
                <w:b/>
                <w:color w:val="000000"/>
                <w:sz w:val="18"/>
              </w:rPr>
            </w:pPr>
          </w:p>
        </w:tc>
        <w:tc>
          <w:tcPr>
            <w:tcW w:w="1620" w:type="dxa"/>
            <w:tcBorders>
              <w:top w:val="single" w:sz="6" w:space="0" w:color="auto"/>
              <w:left w:val="single" w:sz="6" w:space="0" w:color="auto"/>
              <w:bottom w:val="single" w:sz="6" w:space="0" w:color="auto"/>
              <w:right w:val="single" w:sz="6" w:space="0" w:color="auto"/>
            </w:tcBorders>
          </w:tcPr>
          <w:p w14:paraId="77F941F4" w14:textId="77777777" w:rsidR="00E40A78" w:rsidRPr="005973A4" w:rsidRDefault="00E40A78" w:rsidP="00E40A78">
            <w:pPr>
              <w:tabs>
                <w:tab w:val="left" w:pos="1027"/>
              </w:tabs>
              <w:jc w:val="center"/>
              <w:rPr>
                <w:rFonts w:ascii="Courier New" w:hAnsi="Courier New"/>
                <w:b/>
                <w:color w:val="000000"/>
                <w:sz w:val="18"/>
              </w:rPr>
            </w:pPr>
          </w:p>
        </w:tc>
      </w:tr>
      <w:tr w:rsidR="00E40A78" w:rsidRPr="005973A4" w14:paraId="3071870B" w14:textId="77777777" w:rsidTr="00E40A78">
        <w:trPr>
          <w:cantSplit/>
        </w:trPr>
        <w:tc>
          <w:tcPr>
            <w:tcW w:w="1260" w:type="dxa"/>
            <w:tcBorders>
              <w:top w:val="single" w:sz="6" w:space="0" w:color="auto"/>
              <w:left w:val="single" w:sz="4" w:space="0" w:color="auto"/>
              <w:bottom w:val="single" w:sz="6" w:space="0" w:color="auto"/>
              <w:right w:val="single" w:sz="4" w:space="0" w:color="auto"/>
            </w:tcBorders>
          </w:tcPr>
          <w:p w14:paraId="0B8228C6" w14:textId="77777777" w:rsidR="00E40A78" w:rsidRPr="005973A4" w:rsidRDefault="00E40A78" w:rsidP="00E40A78">
            <w:pPr>
              <w:jc w:val="center"/>
              <w:rPr>
                <w:rFonts w:ascii="Courier New" w:hAnsi="Courier New"/>
                <w:b/>
                <w:color w:val="000000"/>
                <w:sz w:val="18"/>
              </w:rPr>
            </w:pPr>
          </w:p>
        </w:tc>
        <w:tc>
          <w:tcPr>
            <w:tcW w:w="1980" w:type="dxa"/>
            <w:tcBorders>
              <w:top w:val="single" w:sz="6" w:space="0" w:color="auto"/>
              <w:left w:val="single" w:sz="4" w:space="0" w:color="auto"/>
              <w:bottom w:val="single" w:sz="6" w:space="0" w:color="auto"/>
              <w:right w:val="single" w:sz="6" w:space="0" w:color="auto"/>
            </w:tcBorders>
          </w:tcPr>
          <w:p w14:paraId="1B62F605" w14:textId="77777777" w:rsidR="00E40A78" w:rsidRPr="005973A4" w:rsidRDefault="00E40A78" w:rsidP="00E40A78">
            <w:pPr>
              <w:jc w:val="center"/>
              <w:rPr>
                <w:rFonts w:ascii="Courier New" w:hAnsi="Courier New"/>
                <w:b/>
                <w:color w:val="000000"/>
                <w:sz w:val="18"/>
              </w:rPr>
            </w:pPr>
          </w:p>
        </w:tc>
        <w:tc>
          <w:tcPr>
            <w:tcW w:w="1620" w:type="dxa"/>
            <w:tcBorders>
              <w:top w:val="single" w:sz="6" w:space="0" w:color="auto"/>
              <w:left w:val="single" w:sz="6" w:space="0" w:color="auto"/>
              <w:bottom w:val="single" w:sz="6" w:space="0" w:color="auto"/>
              <w:right w:val="single" w:sz="6" w:space="0" w:color="auto"/>
            </w:tcBorders>
          </w:tcPr>
          <w:p w14:paraId="3E84D93C" w14:textId="77777777" w:rsidR="00E40A78" w:rsidRPr="005973A4" w:rsidRDefault="00E40A78" w:rsidP="00E40A78">
            <w:pPr>
              <w:rPr>
                <w:rFonts w:ascii="Courier New" w:hAnsi="Courier New"/>
                <w:b/>
                <w:color w:val="000000"/>
                <w:sz w:val="18"/>
              </w:rPr>
            </w:pPr>
          </w:p>
        </w:tc>
        <w:tc>
          <w:tcPr>
            <w:tcW w:w="1440" w:type="dxa"/>
            <w:tcBorders>
              <w:top w:val="single" w:sz="6" w:space="0" w:color="auto"/>
              <w:left w:val="single" w:sz="6" w:space="0" w:color="auto"/>
              <w:bottom w:val="single" w:sz="6" w:space="0" w:color="auto"/>
              <w:right w:val="single" w:sz="6" w:space="0" w:color="auto"/>
            </w:tcBorders>
          </w:tcPr>
          <w:p w14:paraId="098EAE37" w14:textId="77777777" w:rsidR="00E40A78" w:rsidRPr="005973A4" w:rsidRDefault="00E40A78" w:rsidP="00E40A78">
            <w:pPr>
              <w:jc w:val="center"/>
              <w:rPr>
                <w:rFonts w:ascii="Courier New" w:hAnsi="Courier New"/>
                <w:b/>
                <w:color w:val="000000"/>
                <w:sz w:val="18"/>
              </w:rPr>
            </w:pPr>
          </w:p>
        </w:tc>
        <w:tc>
          <w:tcPr>
            <w:tcW w:w="1260" w:type="dxa"/>
            <w:tcBorders>
              <w:top w:val="single" w:sz="6" w:space="0" w:color="auto"/>
              <w:left w:val="single" w:sz="6" w:space="0" w:color="auto"/>
              <w:bottom w:val="single" w:sz="6" w:space="0" w:color="auto"/>
              <w:right w:val="single" w:sz="6" w:space="0" w:color="auto"/>
            </w:tcBorders>
          </w:tcPr>
          <w:p w14:paraId="41BE182C" w14:textId="77777777" w:rsidR="00E40A78" w:rsidRPr="005973A4" w:rsidRDefault="00E40A78" w:rsidP="00E40A78">
            <w:pPr>
              <w:jc w:val="center"/>
              <w:rPr>
                <w:rFonts w:ascii="Courier New" w:hAnsi="Courier New"/>
                <w:b/>
                <w:color w:val="000000"/>
                <w:sz w:val="18"/>
              </w:rPr>
            </w:pPr>
          </w:p>
        </w:tc>
        <w:tc>
          <w:tcPr>
            <w:tcW w:w="1620" w:type="dxa"/>
            <w:tcBorders>
              <w:top w:val="single" w:sz="6" w:space="0" w:color="auto"/>
              <w:left w:val="single" w:sz="6" w:space="0" w:color="auto"/>
              <w:bottom w:val="single" w:sz="6" w:space="0" w:color="auto"/>
              <w:right w:val="single" w:sz="6" w:space="0" w:color="auto"/>
            </w:tcBorders>
          </w:tcPr>
          <w:p w14:paraId="34B21F8F" w14:textId="77777777" w:rsidR="00E40A78" w:rsidRPr="005973A4" w:rsidRDefault="00E40A78" w:rsidP="00E40A78">
            <w:pPr>
              <w:tabs>
                <w:tab w:val="left" w:pos="1027"/>
              </w:tabs>
              <w:jc w:val="center"/>
              <w:rPr>
                <w:rFonts w:ascii="Courier New" w:hAnsi="Courier New"/>
                <w:b/>
                <w:color w:val="000000"/>
                <w:sz w:val="18"/>
              </w:rPr>
            </w:pPr>
          </w:p>
        </w:tc>
      </w:tr>
    </w:tbl>
    <w:p w14:paraId="0E567F86" w14:textId="77777777" w:rsidR="00E40A78" w:rsidRPr="005973A4" w:rsidRDefault="00E40A78" w:rsidP="00E40A78">
      <w:pPr>
        <w:keepLines/>
        <w:tabs>
          <w:tab w:val="num" w:pos="900"/>
          <w:tab w:val="center" w:pos="4153"/>
          <w:tab w:val="right" w:pos="8306"/>
        </w:tabs>
        <w:spacing w:before="120" w:after="120"/>
        <w:ind w:left="181"/>
        <w:rPr>
          <w:rFonts w:ascii="Arial" w:hAnsi="Arial"/>
          <w:i/>
          <w:sz w:val="18"/>
        </w:rPr>
      </w:pPr>
      <w:r w:rsidRPr="005973A4">
        <w:rPr>
          <w:rFonts w:ascii="Arial" w:hAnsi="Arial"/>
          <w:i/>
          <w:sz w:val="18"/>
        </w:rPr>
        <w:t>Изменение остатков в связи с зачислением / списанием на (с) Ваш(его) счет(а) депо &lt;номер счета&gt; ценных бумаг, следующими поручениями, исполненными в течение операционного дня &lt;Дата опердня&gt;:</w:t>
      </w:r>
    </w:p>
    <w:tbl>
      <w:tblPr>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187"/>
        <w:gridCol w:w="1980"/>
        <w:gridCol w:w="1620"/>
        <w:gridCol w:w="1440"/>
        <w:gridCol w:w="1620"/>
        <w:gridCol w:w="1260"/>
      </w:tblGrid>
      <w:tr w:rsidR="00E40A78" w:rsidRPr="005973A4" w14:paraId="4737199D" w14:textId="77777777" w:rsidTr="00E40A78">
        <w:tc>
          <w:tcPr>
            <w:tcW w:w="1187" w:type="dxa"/>
          </w:tcPr>
          <w:p w14:paraId="2766F8F2" w14:textId="77777777" w:rsidR="00E40A78" w:rsidRPr="005973A4" w:rsidRDefault="00E40A78" w:rsidP="00E40A78">
            <w:pPr>
              <w:keepLines/>
              <w:jc w:val="center"/>
              <w:rPr>
                <w:i/>
              </w:rPr>
            </w:pPr>
            <w:r w:rsidRPr="005973A4">
              <w:rPr>
                <w:i/>
              </w:rPr>
              <w:t>Код ценной бумаги</w:t>
            </w:r>
          </w:p>
        </w:tc>
        <w:tc>
          <w:tcPr>
            <w:tcW w:w="1980" w:type="dxa"/>
          </w:tcPr>
          <w:p w14:paraId="34691768" w14:textId="77777777" w:rsidR="00E40A78" w:rsidRPr="005973A4" w:rsidRDefault="00E40A78" w:rsidP="00E40A78">
            <w:pPr>
              <w:jc w:val="center"/>
              <w:rPr>
                <w:i/>
                <w:color w:val="000000"/>
              </w:rPr>
            </w:pPr>
            <w:r w:rsidRPr="005973A4">
              <w:rPr>
                <w:i/>
              </w:rPr>
              <w:t xml:space="preserve">Краткое наименование ц/б, </w:t>
            </w:r>
          </w:p>
          <w:p w14:paraId="3EB3D32A" w14:textId="77777777" w:rsidR="00E40A78" w:rsidRPr="005973A4" w:rsidRDefault="00E40A78" w:rsidP="00E40A78">
            <w:pPr>
              <w:keepLines/>
              <w:jc w:val="center"/>
              <w:rPr>
                <w:i/>
              </w:rPr>
            </w:pPr>
            <w:r w:rsidRPr="005973A4">
              <w:rPr>
                <w:i/>
              </w:rPr>
              <w:t>Регистрационный номер</w:t>
            </w:r>
          </w:p>
        </w:tc>
        <w:tc>
          <w:tcPr>
            <w:tcW w:w="1620" w:type="dxa"/>
          </w:tcPr>
          <w:p w14:paraId="13B8B8B2" w14:textId="77777777" w:rsidR="00E40A78" w:rsidRPr="005973A4" w:rsidRDefault="00E40A78" w:rsidP="00E40A78">
            <w:pPr>
              <w:keepLines/>
              <w:jc w:val="center"/>
              <w:rPr>
                <w:i/>
              </w:rPr>
            </w:pPr>
            <w:r w:rsidRPr="005973A4">
              <w:rPr>
                <w:i/>
              </w:rPr>
              <w:t>Исходящий номер и дата поручения</w:t>
            </w:r>
          </w:p>
        </w:tc>
        <w:tc>
          <w:tcPr>
            <w:tcW w:w="1440" w:type="dxa"/>
          </w:tcPr>
          <w:p w14:paraId="30922E40" w14:textId="77777777" w:rsidR="00E40A78" w:rsidRPr="005973A4" w:rsidRDefault="00E40A78" w:rsidP="00E40A78">
            <w:pPr>
              <w:keepLines/>
              <w:jc w:val="center"/>
              <w:rPr>
                <w:i/>
              </w:rPr>
            </w:pPr>
            <w:r w:rsidRPr="005973A4">
              <w:rPr>
                <w:i/>
              </w:rPr>
              <w:t>Дата операции в реестре</w:t>
            </w:r>
          </w:p>
        </w:tc>
        <w:tc>
          <w:tcPr>
            <w:tcW w:w="1620" w:type="dxa"/>
          </w:tcPr>
          <w:p w14:paraId="73051FD1" w14:textId="77777777" w:rsidR="00E40A78" w:rsidRPr="005973A4" w:rsidRDefault="00E40A78" w:rsidP="00E40A78">
            <w:pPr>
              <w:keepLines/>
              <w:jc w:val="center"/>
              <w:rPr>
                <w:i/>
              </w:rPr>
            </w:pPr>
            <w:r w:rsidRPr="005973A4">
              <w:rPr>
                <w:i/>
              </w:rPr>
              <w:t>Код операции</w:t>
            </w:r>
          </w:p>
        </w:tc>
        <w:tc>
          <w:tcPr>
            <w:tcW w:w="1260" w:type="dxa"/>
          </w:tcPr>
          <w:p w14:paraId="26A29B93" w14:textId="77777777" w:rsidR="00E40A78" w:rsidRPr="005973A4" w:rsidRDefault="00E40A78" w:rsidP="00E40A78">
            <w:pPr>
              <w:keepLines/>
              <w:jc w:val="center"/>
              <w:rPr>
                <w:i/>
              </w:rPr>
            </w:pPr>
            <w:r w:rsidRPr="005973A4">
              <w:rPr>
                <w:i/>
              </w:rPr>
              <w:t xml:space="preserve">Количество </w:t>
            </w:r>
          </w:p>
        </w:tc>
      </w:tr>
      <w:tr w:rsidR="00E40A78" w:rsidRPr="005973A4" w14:paraId="39DC45CA" w14:textId="77777777" w:rsidTr="00E40A78">
        <w:tc>
          <w:tcPr>
            <w:tcW w:w="1187" w:type="dxa"/>
          </w:tcPr>
          <w:p w14:paraId="27DE7341" w14:textId="77777777" w:rsidR="00E40A78" w:rsidRPr="005973A4" w:rsidRDefault="00E40A78" w:rsidP="00E40A78">
            <w:pPr>
              <w:keepLines/>
              <w:jc w:val="center"/>
              <w:rPr>
                <w:rFonts w:ascii="Courier New" w:hAnsi="Courier New"/>
                <w:b/>
                <w:sz w:val="24"/>
              </w:rPr>
            </w:pPr>
          </w:p>
        </w:tc>
        <w:tc>
          <w:tcPr>
            <w:tcW w:w="1980" w:type="dxa"/>
          </w:tcPr>
          <w:p w14:paraId="1BF84893" w14:textId="77777777" w:rsidR="00E40A78" w:rsidRPr="005973A4" w:rsidRDefault="00E40A78" w:rsidP="00E40A78">
            <w:pPr>
              <w:keepLines/>
              <w:jc w:val="center"/>
              <w:rPr>
                <w:rFonts w:ascii="Courier New" w:hAnsi="Courier New"/>
                <w:b/>
                <w:sz w:val="24"/>
              </w:rPr>
            </w:pPr>
          </w:p>
        </w:tc>
        <w:tc>
          <w:tcPr>
            <w:tcW w:w="1620" w:type="dxa"/>
          </w:tcPr>
          <w:p w14:paraId="1F04FF94" w14:textId="77777777" w:rsidR="00E40A78" w:rsidRPr="005973A4" w:rsidRDefault="00E40A78" w:rsidP="00E40A78">
            <w:pPr>
              <w:keepLines/>
              <w:jc w:val="center"/>
              <w:rPr>
                <w:rFonts w:ascii="Courier New" w:hAnsi="Courier New"/>
                <w:b/>
                <w:sz w:val="24"/>
              </w:rPr>
            </w:pPr>
          </w:p>
        </w:tc>
        <w:tc>
          <w:tcPr>
            <w:tcW w:w="1440" w:type="dxa"/>
          </w:tcPr>
          <w:p w14:paraId="1DCD91E1" w14:textId="77777777" w:rsidR="00E40A78" w:rsidRPr="005973A4" w:rsidRDefault="00E40A78" w:rsidP="00E40A78">
            <w:pPr>
              <w:keepLines/>
              <w:jc w:val="center"/>
              <w:rPr>
                <w:rFonts w:ascii="Courier New" w:hAnsi="Courier New"/>
                <w:b/>
                <w:sz w:val="24"/>
              </w:rPr>
            </w:pPr>
          </w:p>
        </w:tc>
        <w:tc>
          <w:tcPr>
            <w:tcW w:w="1620" w:type="dxa"/>
          </w:tcPr>
          <w:p w14:paraId="726238A8" w14:textId="77777777" w:rsidR="00E40A78" w:rsidRPr="005973A4" w:rsidRDefault="00E40A78" w:rsidP="00E40A78">
            <w:pPr>
              <w:keepLines/>
              <w:jc w:val="center"/>
              <w:rPr>
                <w:rFonts w:ascii="Courier New" w:hAnsi="Courier New"/>
                <w:b/>
                <w:sz w:val="24"/>
              </w:rPr>
            </w:pPr>
          </w:p>
        </w:tc>
        <w:tc>
          <w:tcPr>
            <w:tcW w:w="1260" w:type="dxa"/>
          </w:tcPr>
          <w:p w14:paraId="3D246FA8" w14:textId="77777777" w:rsidR="00E40A78" w:rsidRPr="005973A4" w:rsidRDefault="00E40A78" w:rsidP="00E40A78">
            <w:pPr>
              <w:keepLines/>
              <w:jc w:val="center"/>
              <w:rPr>
                <w:rFonts w:ascii="Courier New" w:hAnsi="Courier New"/>
                <w:b/>
                <w:sz w:val="24"/>
              </w:rPr>
            </w:pPr>
          </w:p>
        </w:tc>
      </w:tr>
      <w:tr w:rsidR="00E40A78" w:rsidRPr="005973A4" w14:paraId="2AD6564F" w14:textId="77777777" w:rsidTr="00E40A78">
        <w:tc>
          <w:tcPr>
            <w:tcW w:w="1187" w:type="dxa"/>
          </w:tcPr>
          <w:p w14:paraId="526E3458" w14:textId="77777777" w:rsidR="00E40A78" w:rsidRPr="005973A4" w:rsidRDefault="00E40A78" w:rsidP="00E40A78">
            <w:pPr>
              <w:keepLines/>
              <w:ind w:right="-164"/>
              <w:jc w:val="center"/>
              <w:rPr>
                <w:i/>
              </w:rPr>
            </w:pPr>
          </w:p>
        </w:tc>
        <w:tc>
          <w:tcPr>
            <w:tcW w:w="1980" w:type="dxa"/>
          </w:tcPr>
          <w:p w14:paraId="68DAE544" w14:textId="77777777" w:rsidR="00E40A78" w:rsidRPr="005973A4" w:rsidRDefault="00E40A78" w:rsidP="00E40A78">
            <w:pPr>
              <w:keepLines/>
              <w:jc w:val="center"/>
              <w:rPr>
                <w:rFonts w:ascii="Courier New" w:hAnsi="Courier New"/>
                <w:b/>
                <w:sz w:val="24"/>
              </w:rPr>
            </w:pPr>
          </w:p>
        </w:tc>
        <w:tc>
          <w:tcPr>
            <w:tcW w:w="1620" w:type="dxa"/>
          </w:tcPr>
          <w:p w14:paraId="309A3E9E" w14:textId="77777777" w:rsidR="00E40A78" w:rsidRPr="005973A4" w:rsidRDefault="00E40A78" w:rsidP="00E40A78">
            <w:pPr>
              <w:keepLines/>
              <w:jc w:val="center"/>
              <w:rPr>
                <w:rFonts w:ascii="Courier New" w:hAnsi="Courier New"/>
                <w:b/>
                <w:sz w:val="24"/>
              </w:rPr>
            </w:pPr>
          </w:p>
        </w:tc>
        <w:tc>
          <w:tcPr>
            <w:tcW w:w="1440" w:type="dxa"/>
          </w:tcPr>
          <w:p w14:paraId="2860EFDE" w14:textId="77777777" w:rsidR="00E40A78" w:rsidRPr="005973A4" w:rsidRDefault="00E40A78" w:rsidP="00E40A78">
            <w:pPr>
              <w:keepLines/>
              <w:jc w:val="center"/>
              <w:rPr>
                <w:rFonts w:ascii="Courier New" w:hAnsi="Courier New"/>
                <w:b/>
                <w:sz w:val="24"/>
              </w:rPr>
            </w:pPr>
          </w:p>
        </w:tc>
        <w:tc>
          <w:tcPr>
            <w:tcW w:w="1620" w:type="dxa"/>
          </w:tcPr>
          <w:p w14:paraId="29DEE188" w14:textId="77777777" w:rsidR="00E40A78" w:rsidRPr="005973A4" w:rsidRDefault="00E40A78" w:rsidP="00E40A78">
            <w:pPr>
              <w:keepLines/>
              <w:jc w:val="center"/>
              <w:rPr>
                <w:rFonts w:ascii="Courier New" w:hAnsi="Courier New"/>
                <w:b/>
                <w:sz w:val="24"/>
              </w:rPr>
            </w:pPr>
          </w:p>
        </w:tc>
        <w:tc>
          <w:tcPr>
            <w:tcW w:w="1260" w:type="dxa"/>
          </w:tcPr>
          <w:p w14:paraId="667ED5A0" w14:textId="77777777" w:rsidR="00E40A78" w:rsidRPr="005973A4" w:rsidRDefault="00E40A78" w:rsidP="00E40A78">
            <w:pPr>
              <w:keepLines/>
              <w:jc w:val="center"/>
              <w:rPr>
                <w:rFonts w:ascii="Courier New" w:hAnsi="Courier New"/>
                <w:b/>
                <w:sz w:val="24"/>
              </w:rPr>
            </w:pPr>
          </w:p>
        </w:tc>
      </w:tr>
    </w:tbl>
    <w:p w14:paraId="7BB9DFD9" w14:textId="77777777" w:rsidR="00E40A78" w:rsidRPr="005973A4" w:rsidRDefault="00E40A78" w:rsidP="00E40A78">
      <w:pPr>
        <w:spacing w:before="120" w:after="120"/>
        <w:jc w:val="both"/>
        <w:rPr>
          <w:rFonts w:ascii="Arial" w:hAnsi="Arial"/>
          <w:i/>
          <w:sz w:val="18"/>
        </w:rPr>
      </w:pPr>
      <w:r w:rsidRPr="005973A4">
        <w:rPr>
          <w:rFonts w:ascii="Arial" w:hAnsi="Arial"/>
          <w:i/>
          <w:sz w:val="18"/>
        </w:rPr>
        <w:t>Нераскрытый остаток на счете</w:t>
      </w: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00"/>
        <w:gridCol w:w="1620"/>
        <w:gridCol w:w="1215"/>
        <w:gridCol w:w="1143"/>
        <w:gridCol w:w="1260"/>
        <w:gridCol w:w="1946"/>
        <w:gridCol w:w="1554"/>
      </w:tblGrid>
      <w:tr w:rsidR="00E40A78" w:rsidRPr="005973A4" w14:paraId="1F8377E3" w14:textId="77777777" w:rsidTr="00E40A78">
        <w:trPr>
          <w:cantSplit/>
          <w:trHeight w:val="715"/>
        </w:trPr>
        <w:tc>
          <w:tcPr>
            <w:tcW w:w="1100" w:type="dxa"/>
            <w:vMerge w:val="restart"/>
            <w:tcBorders>
              <w:bottom w:val="single" w:sz="4" w:space="0" w:color="auto"/>
            </w:tcBorders>
          </w:tcPr>
          <w:p w14:paraId="24CD8F28" w14:textId="77777777" w:rsidR="00E40A78" w:rsidRPr="005973A4" w:rsidRDefault="00E40A78" w:rsidP="00E40A78">
            <w:pPr>
              <w:keepLines/>
              <w:jc w:val="center"/>
              <w:rPr>
                <w:i/>
              </w:rPr>
            </w:pPr>
            <w:r w:rsidRPr="005973A4">
              <w:rPr>
                <w:i/>
              </w:rPr>
              <w:t>Код ценной бумаги</w:t>
            </w:r>
          </w:p>
        </w:tc>
        <w:tc>
          <w:tcPr>
            <w:tcW w:w="1620" w:type="dxa"/>
            <w:vMerge w:val="restart"/>
            <w:tcBorders>
              <w:bottom w:val="single" w:sz="4" w:space="0" w:color="auto"/>
            </w:tcBorders>
          </w:tcPr>
          <w:p w14:paraId="7CF9A6CD" w14:textId="77777777" w:rsidR="00E40A78" w:rsidRPr="005973A4" w:rsidRDefault="00E40A78" w:rsidP="00E40A78">
            <w:pPr>
              <w:jc w:val="center"/>
              <w:rPr>
                <w:i/>
                <w:color w:val="000000"/>
              </w:rPr>
            </w:pPr>
            <w:r w:rsidRPr="005973A4">
              <w:rPr>
                <w:i/>
              </w:rPr>
              <w:t xml:space="preserve">Краткое наименование ц/б, </w:t>
            </w:r>
          </w:p>
          <w:p w14:paraId="10810C4C" w14:textId="77777777" w:rsidR="00E40A78" w:rsidRPr="005973A4" w:rsidRDefault="00E40A78" w:rsidP="00E40A78">
            <w:pPr>
              <w:keepLines/>
              <w:jc w:val="center"/>
              <w:rPr>
                <w:i/>
              </w:rPr>
            </w:pPr>
            <w:r w:rsidRPr="005973A4">
              <w:rPr>
                <w:i/>
              </w:rPr>
              <w:t>Регистрационный номер</w:t>
            </w:r>
          </w:p>
        </w:tc>
        <w:tc>
          <w:tcPr>
            <w:tcW w:w="1215" w:type="dxa"/>
            <w:vMerge w:val="restart"/>
            <w:tcBorders>
              <w:bottom w:val="single" w:sz="4" w:space="0" w:color="auto"/>
            </w:tcBorders>
            <w:shd w:val="clear" w:color="auto" w:fill="auto"/>
          </w:tcPr>
          <w:p w14:paraId="41C182F8" w14:textId="77777777" w:rsidR="00E40A78" w:rsidRPr="005973A4" w:rsidRDefault="00E40A78" w:rsidP="00E40A78">
            <w:pPr>
              <w:keepLines/>
              <w:jc w:val="center"/>
              <w:rPr>
                <w:i/>
              </w:rPr>
            </w:pPr>
            <w:r w:rsidRPr="005973A4">
              <w:rPr>
                <w:i/>
              </w:rPr>
              <w:t>Суммарный остаток на счете депо</w:t>
            </w:r>
          </w:p>
        </w:tc>
        <w:tc>
          <w:tcPr>
            <w:tcW w:w="1143" w:type="dxa"/>
            <w:vMerge w:val="restart"/>
            <w:tcBorders>
              <w:bottom w:val="single" w:sz="4" w:space="0" w:color="auto"/>
            </w:tcBorders>
          </w:tcPr>
          <w:p w14:paraId="37CA493F" w14:textId="77777777" w:rsidR="00E40A78" w:rsidRPr="005973A4" w:rsidRDefault="00E40A78" w:rsidP="00E40A78">
            <w:pPr>
              <w:keepLines/>
              <w:jc w:val="center"/>
              <w:rPr>
                <w:i/>
              </w:rPr>
            </w:pPr>
            <w:r w:rsidRPr="005973A4">
              <w:rPr>
                <w:i/>
              </w:rPr>
              <w:t xml:space="preserve">Раскрыто владельцев </w:t>
            </w:r>
          </w:p>
        </w:tc>
        <w:tc>
          <w:tcPr>
            <w:tcW w:w="3206" w:type="dxa"/>
            <w:gridSpan w:val="2"/>
            <w:tcBorders>
              <w:bottom w:val="single" w:sz="4" w:space="0" w:color="auto"/>
            </w:tcBorders>
          </w:tcPr>
          <w:p w14:paraId="6668D7F7" w14:textId="77777777" w:rsidR="00E40A78" w:rsidRPr="005973A4" w:rsidRDefault="00E40A78" w:rsidP="00E40A78">
            <w:pPr>
              <w:keepLines/>
              <w:jc w:val="center"/>
              <w:rPr>
                <w:i/>
              </w:rPr>
            </w:pPr>
            <w:r w:rsidRPr="005973A4">
              <w:rPr>
                <w:i/>
              </w:rPr>
              <w:t>В том числе</w:t>
            </w:r>
          </w:p>
        </w:tc>
        <w:tc>
          <w:tcPr>
            <w:tcW w:w="1554" w:type="dxa"/>
            <w:vMerge w:val="restart"/>
            <w:tcBorders>
              <w:bottom w:val="single" w:sz="4" w:space="0" w:color="auto"/>
            </w:tcBorders>
          </w:tcPr>
          <w:p w14:paraId="5F321604" w14:textId="77777777" w:rsidR="00E40A78" w:rsidRPr="005973A4" w:rsidRDefault="00E40A78" w:rsidP="00E40A78">
            <w:pPr>
              <w:keepLines/>
              <w:jc w:val="center"/>
              <w:rPr>
                <w:i/>
              </w:rPr>
            </w:pPr>
            <w:r w:rsidRPr="005973A4">
              <w:rPr>
                <w:i/>
              </w:rPr>
              <w:t>Не предоставлены данные по счету депо</w:t>
            </w:r>
          </w:p>
        </w:tc>
      </w:tr>
      <w:tr w:rsidR="00E40A78" w:rsidRPr="005973A4" w14:paraId="7F4E592F" w14:textId="77777777" w:rsidTr="00E40A78">
        <w:trPr>
          <w:cantSplit/>
          <w:trHeight w:val="225"/>
        </w:trPr>
        <w:tc>
          <w:tcPr>
            <w:tcW w:w="1100" w:type="dxa"/>
            <w:vMerge/>
          </w:tcPr>
          <w:p w14:paraId="119B108A" w14:textId="77777777" w:rsidR="00E40A78" w:rsidRPr="005973A4" w:rsidRDefault="00E40A78" w:rsidP="00E40A78">
            <w:pPr>
              <w:keepLines/>
              <w:jc w:val="center"/>
              <w:rPr>
                <w:i/>
              </w:rPr>
            </w:pPr>
          </w:p>
        </w:tc>
        <w:tc>
          <w:tcPr>
            <w:tcW w:w="1620" w:type="dxa"/>
            <w:vMerge/>
          </w:tcPr>
          <w:p w14:paraId="04D64625" w14:textId="77777777" w:rsidR="00E40A78" w:rsidRPr="005973A4" w:rsidRDefault="00E40A78" w:rsidP="00E40A78">
            <w:pPr>
              <w:keepLines/>
              <w:jc w:val="center"/>
              <w:rPr>
                <w:i/>
              </w:rPr>
            </w:pPr>
          </w:p>
        </w:tc>
        <w:tc>
          <w:tcPr>
            <w:tcW w:w="1215" w:type="dxa"/>
            <w:vMerge/>
            <w:shd w:val="clear" w:color="auto" w:fill="auto"/>
          </w:tcPr>
          <w:p w14:paraId="2B4D9BE9" w14:textId="77777777" w:rsidR="00E40A78" w:rsidRPr="005973A4" w:rsidRDefault="00E40A78" w:rsidP="00E40A78">
            <w:pPr>
              <w:keepLines/>
              <w:jc w:val="center"/>
              <w:rPr>
                <w:i/>
              </w:rPr>
            </w:pPr>
          </w:p>
        </w:tc>
        <w:tc>
          <w:tcPr>
            <w:tcW w:w="1143" w:type="dxa"/>
            <w:vMerge/>
          </w:tcPr>
          <w:p w14:paraId="5B630266" w14:textId="77777777" w:rsidR="00E40A78" w:rsidRPr="005973A4" w:rsidRDefault="00E40A78" w:rsidP="00E40A78">
            <w:pPr>
              <w:keepLines/>
              <w:jc w:val="center"/>
              <w:rPr>
                <w:i/>
              </w:rPr>
            </w:pPr>
          </w:p>
        </w:tc>
        <w:tc>
          <w:tcPr>
            <w:tcW w:w="1260" w:type="dxa"/>
          </w:tcPr>
          <w:p w14:paraId="005FEB36" w14:textId="77777777" w:rsidR="00E40A78" w:rsidRPr="005973A4" w:rsidRDefault="00E40A78" w:rsidP="00E40A78">
            <w:pPr>
              <w:keepLines/>
              <w:jc w:val="center"/>
              <w:rPr>
                <w:i/>
              </w:rPr>
            </w:pPr>
            <w:r w:rsidRPr="005973A4">
              <w:rPr>
                <w:i/>
              </w:rPr>
              <w:t xml:space="preserve">На счетах владельцев и </w:t>
            </w:r>
            <w:r w:rsidRPr="005973A4">
              <w:rPr>
                <w:i/>
                <w:sz w:val="18"/>
              </w:rPr>
              <w:t xml:space="preserve">доверит. </w:t>
            </w:r>
            <w:r w:rsidRPr="005973A4">
              <w:rPr>
                <w:i/>
              </w:rPr>
              <w:t>управляющих</w:t>
            </w:r>
          </w:p>
        </w:tc>
        <w:tc>
          <w:tcPr>
            <w:tcW w:w="1946" w:type="dxa"/>
          </w:tcPr>
          <w:p w14:paraId="7ACF1629" w14:textId="4705ECCD" w:rsidR="00E40A78" w:rsidRPr="005973A4" w:rsidRDefault="00E40A78" w:rsidP="00E40A78">
            <w:pPr>
              <w:keepLines/>
              <w:jc w:val="center"/>
              <w:rPr>
                <w:i/>
              </w:rPr>
            </w:pPr>
            <w:r w:rsidRPr="005973A4">
              <w:rPr>
                <w:i/>
              </w:rPr>
              <w:t>Нераскрытый остаток на счетах номин. держ. 3 и более уровня</w:t>
            </w:r>
          </w:p>
        </w:tc>
        <w:tc>
          <w:tcPr>
            <w:tcW w:w="1554" w:type="dxa"/>
            <w:vMerge/>
          </w:tcPr>
          <w:p w14:paraId="75920ECA" w14:textId="77777777" w:rsidR="00E40A78" w:rsidRPr="005973A4" w:rsidRDefault="00E40A78" w:rsidP="00E40A78">
            <w:pPr>
              <w:keepLines/>
              <w:jc w:val="center"/>
              <w:rPr>
                <w:i/>
              </w:rPr>
            </w:pPr>
          </w:p>
        </w:tc>
      </w:tr>
      <w:tr w:rsidR="00E40A78" w:rsidRPr="005973A4" w14:paraId="2165F265" w14:textId="77777777" w:rsidTr="00E40A78">
        <w:trPr>
          <w:cantSplit/>
          <w:trHeight w:val="225"/>
        </w:trPr>
        <w:tc>
          <w:tcPr>
            <w:tcW w:w="1100" w:type="dxa"/>
          </w:tcPr>
          <w:p w14:paraId="7BC05F60" w14:textId="77777777" w:rsidR="00E40A78" w:rsidRPr="005973A4" w:rsidRDefault="00E40A78" w:rsidP="00E40A78">
            <w:pPr>
              <w:keepLines/>
              <w:jc w:val="center"/>
              <w:rPr>
                <w:i/>
              </w:rPr>
            </w:pPr>
          </w:p>
        </w:tc>
        <w:tc>
          <w:tcPr>
            <w:tcW w:w="1620" w:type="dxa"/>
          </w:tcPr>
          <w:p w14:paraId="1E17D718" w14:textId="77777777" w:rsidR="00E40A78" w:rsidRPr="005973A4" w:rsidRDefault="00E40A78" w:rsidP="00E40A78">
            <w:pPr>
              <w:keepLines/>
              <w:jc w:val="center"/>
              <w:rPr>
                <w:i/>
              </w:rPr>
            </w:pPr>
          </w:p>
        </w:tc>
        <w:tc>
          <w:tcPr>
            <w:tcW w:w="1215" w:type="dxa"/>
            <w:shd w:val="clear" w:color="auto" w:fill="auto"/>
          </w:tcPr>
          <w:p w14:paraId="13A378E1" w14:textId="77777777" w:rsidR="00E40A78" w:rsidRPr="005973A4" w:rsidRDefault="00E40A78" w:rsidP="00E40A78">
            <w:pPr>
              <w:keepLines/>
              <w:jc w:val="center"/>
              <w:rPr>
                <w:i/>
              </w:rPr>
            </w:pPr>
          </w:p>
        </w:tc>
        <w:tc>
          <w:tcPr>
            <w:tcW w:w="1143" w:type="dxa"/>
          </w:tcPr>
          <w:p w14:paraId="01611C52" w14:textId="77777777" w:rsidR="00E40A78" w:rsidRPr="005973A4" w:rsidRDefault="00E40A78" w:rsidP="00E40A78">
            <w:pPr>
              <w:keepLines/>
              <w:jc w:val="center"/>
              <w:rPr>
                <w:i/>
              </w:rPr>
            </w:pPr>
          </w:p>
        </w:tc>
        <w:tc>
          <w:tcPr>
            <w:tcW w:w="1260" w:type="dxa"/>
          </w:tcPr>
          <w:p w14:paraId="05881B55" w14:textId="77777777" w:rsidR="00E40A78" w:rsidRPr="005973A4" w:rsidRDefault="00E40A78" w:rsidP="00E40A78">
            <w:pPr>
              <w:keepLines/>
              <w:jc w:val="center"/>
              <w:rPr>
                <w:i/>
              </w:rPr>
            </w:pPr>
          </w:p>
        </w:tc>
        <w:tc>
          <w:tcPr>
            <w:tcW w:w="1946" w:type="dxa"/>
          </w:tcPr>
          <w:p w14:paraId="518D3F6E" w14:textId="77777777" w:rsidR="00E40A78" w:rsidRPr="005973A4" w:rsidRDefault="00E40A78" w:rsidP="00E40A78">
            <w:pPr>
              <w:keepLines/>
              <w:jc w:val="center"/>
              <w:rPr>
                <w:i/>
              </w:rPr>
            </w:pPr>
          </w:p>
        </w:tc>
        <w:tc>
          <w:tcPr>
            <w:tcW w:w="1554" w:type="dxa"/>
          </w:tcPr>
          <w:p w14:paraId="32C74319" w14:textId="77777777" w:rsidR="00E40A78" w:rsidRPr="005973A4" w:rsidRDefault="00E40A78" w:rsidP="00E40A78">
            <w:pPr>
              <w:keepLines/>
              <w:jc w:val="center"/>
              <w:rPr>
                <w:i/>
              </w:rPr>
            </w:pPr>
          </w:p>
        </w:tc>
      </w:tr>
      <w:tr w:rsidR="00E40A78" w:rsidRPr="005973A4" w14:paraId="12A126EB" w14:textId="77777777" w:rsidTr="00E40A78">
        <w:trPr>
          <w:cantSplit/>
          <w:trHeight w:val="225"/>
        </w:trPr>
        <w:tc>
          <w:tcPr>
            <w:tcW w:w="1100" w:type="dxa"/>
          </w:tcPr>
          <w:p w14:paraId="5F10DE23" w14:textId="77777777" w:rsidR="00E40A78" w:rsidRPr="005973A4" w:rsidRDefault="00E40A78" w:rsidP="00E40A78">
            <w:pPr>
              <w:keepLines/>
              <w:jc w:val="center"/>
              <w:rPr>
                <w:i/>
              </w:rPr>
            </w:pPr>
          </w:p>
        </w:tc>
        <w:tc>
          <w:tcPr>
            <w:tcW w:w="1620" w:type="dxa"/>
          </w:tcPr>
          <w:p w14:paraId="2526CF91" w14:textId="77777777" w:rsidR="00E40A78" w:rsidRPr="005973A4" w:rsidRDefault="00E40A78" w:rsidP="00E40A78">
            <w:pPr>
              <w:keepLines/>
              <w:jc w:val="center"/>
              <w:rPr>
                <w:i/>
              </w:rPr>
            </w:pPr>
          </w:p>
        </w:tc>
        <w:tc>
          <w:tcPr>
            <w:tcW w:w="1215" w:type="dxa"/>
            <w:shd w:val="clear" w:color="auto" w:fill="auto"/>
          </w:tcPr>
          <w:p w14:paraId="5CF5A1E6" w14:textId="77777777" w:rsidR="00E40A78" w:rsidRPr="005973A4" w:rsidRDefault="00E40A78" w:rsidP="00E40A78">
            <w:pPr>
              <w:keepLines/>
              <w:jc w:val="center"/>
              <w:rPr>
                <w:i/>
              </w:rPr>
            </w:pPr>
          </w:p>
        </w:tc>
        <w:tc>
          <w:tcPr>
            <w:tcW w:w="1143" w:type="dxa"/>
          </w:tcPr>
          <w:p w14:paraId="5650E58C" w14:textId="77777777" w:rsidR="00E40A78" w:rsidRPr="005973A4" w:rsidRDefault="00E40A78" w:rsidP="00E40A78">
            <w:pPr>
              <w:keepLines/>
              <w:jc w:val="center"/>
              <w:rPr>
                <w:i/>
              </w:rPr>
            </w:pPr>
          </w:p>
        </w:tc>
        <w:tc>
          <w:tcPr>
            <w:tcW w:w="1260" w:type="dxa"/>
          </w:tcPr>
          <w:p w14:paraId="78830266" w14:textId="77777777" w:rsidR="00E40A78" w:rsidRPr="005973A4" w:rsidRDefault="00E40A78" w:rsidP="00E40A78">
            <w:pPr>
              <w:keepLines/>
              <w:jc w:val="center"/>
              <w:rPr>
                <w:i/>
              </w:rPr>
            </w:pPr>
          </w:p>
        </w:tc>
        <w:tc>
          <w:tcPr>
            <w:tcW w:w="1946" w:type="dxa"/>
          </w:tcPr>
          <w:p w14:paraId="54FFFB63" w14:textId="77777777" w:rsidR="00E40A78" w:rsidRPr="005973A4" w:rsidRDefault="00E40A78" w:rsidP="00E40A78">
            <w:pPr>
              <w:keepLines/>
              <w:jc w:val="center"/>
              <w:rPr>
                <w:i/>
              </w:rPr>
            </w:pPr>
          </w:p>
        </w:tc>
        <w:tc>
          <w:tcPr>
            <w:tcW w:w="1554" w:type="dxa"/>
          </w:tcPr>
          <w:p w14:paraId="7B5BFA60" w14:textId="77777777" w:rsidR="00E40A78" w:rsidRPr="005973A4" w:rsidRDefault="00E40A78" w:rsidP="00E40A78">
            <w:pPr>
              <w:keepLines/>
              <w:jc w:val="center"/>
              <w:rPr>
                <w:i/>
              </w:rPr>
            </w:pPr>
          </w:p>
        </w:tc>
      </w:tr>
    </w:tbl>
    <w:p w14:paraId="4B5ECA88" w14:textId="77777777" w:rsidR="00E40A78" w:rsidRPr="005973A4" w:rsidRDefault="00E40A78" w:rsidP="00E40A78">
      <w:pPr>
        <w:keepLines/>
        <w:ind w:right="850"/>
        <w:jc w:val="right"/>
        <w:rPr>
          <w:sz w:val="24"/>
        </w:rPr>
      </w:pPr>
    </w:p>
    <w:p w14:paraId="0E8C8FFC" w14:textId="05028D8F" w:rsidR="00E40A78" w:rsidRPr="005973A4" w:rsidRDefault="00A74458" w:rsidP="00E40A78">
      <w:pPr>
        <w:keepLines/>
        <w:tabs>
          <w:tab w:val="center" w:pos="4153"/>
          <w:tab w:val="right" w:pos="8306"/>
        </w:tabs>
        <w:rPr>
          <w:rFonts w:ascii="Arial" w:hAnsi="Arial"/>
          <w:i/>
          <w:sz w:val="18"/>
        </w:rPr>
      </w:pPr>
      <w:r>
        <w:rPr>
          <w:rFonts w:ascii="Arial" w:hAnsi="Arial"/>
          <w:i/>
          <w:sz w:val="18"/>
        </w:rPr>
        <w:t>&lt;конец повторяющегося блока</w:t>
      </w:r>
      <w:r w:rsidR="00E40A78" w:rsidRPr="005973A4">
        <w:rPr>
          <w:rFonts w:ascii="Arial" w:hAnsi="Arial"/>
          <w:i/>
          <w:sz w:val="18"/>
        </w:rPr>
        <w:t>&gt;</w:t>
      </w:r>
    </w:p>
    <w:p w14:paraId="417C8273" w14:textId="7B522EE0" w:rsidR="00E40A78" w:rsidRPr="005973A4" w:rsidRDefault="00A74458" w:rsidP="008B5AD0">
      <w:pPr>
        <w:keepNext/>
        <w:widowControl w:val="0"/>
        <w:numPr>
          <w:ilvl w:val="12"/>
          <w:numId w:val="0"/>
        </w:numPr>
        <w:spacing w:before="120" w:after="120"/>
        <w:ind w:left="612"/>
        <w:rPr>
          <w:rFonts w:ascii="Arial" w:hAnsi="Arial"/>
          <w:i/>
          <w:iCs/>
          <w:sz w:val="18"/>
          <w:szCs w:val="18"/>
        </w:rPr>
      </w:pPr>
      <w:r>
        <w:rPr>
          <w:rFonts w:ascii="Arial" w:hAnsi="Arial"/>
          <w:i/>
          <w:iCs/>
          <w:sz w:val="18"/>
          <w:szCs w:val="18"/>
        </w:rPr>
        <w:t>Зарегистрированные на &lt;дата</w:t>
      </w:r>
      <w:r w:rsidR="00E40A78" w:rsidRPr="005973A4">
        <w:rPr>
          <w:rFonts w:ascii="Arial" w:hAnsi="Arial"/>
          <w:i/>
          <w:iCs/>
          <w:sz w:val="18"/>
          <w:szCs w:val="18"/>
        </w:rPr>
        <w:t xml:space="preserve"> и время формирования уведомления&gt; банковские реквизиты получателя дохода по ценным бумагам в &lt;код валюты&gt;: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4"/>
        <w:gridCol w:w="1620"/>
        <w:gridCol w:w="1620"/>
      </w:tblGrid>
      <w:tr w:rsidR="00E40A78" w:rsidRPr="005973A4" w14:paraId="2CD2EED5" w14:textId="77777777" w:rsidTr="00E40A78">
        <w:trPr>
          <w:cantSplit/>
          <w:trHeight w:val="315"/>
        </w:trPr>
        <w:tc>
          <w:tcPr>
            <w:tcW w:w="5874" w:type="dxa"/>
            <w:vMerge w:val="restart"/>
          </w:tcPr>
          <w:p w14:paraId="60A54FB1" w14:textId="77777777" w:rsidR="00E40A78" w:rsidRPr="005973A4" w:rsidRDefault="00E40A78" w:rsidP="00E40A78">
            <w:pPr>
              <w:rPr>
                <w:rFonts w:ascii="Arial" w:hAnsi="Arial"/>
                <w:i/>
              </w:rPr>
            </w:pPr>
            <w:r w:rsidRPr="005973A4">
              <w:rPr>
                <w:rFonts w:ascii="Arial" w:hAnsi="Arial"/>
                <w:i/>
              </w:rPr>
              <w:t>Банк получателя</w:t>
            </w:r>
          </w:p>
          <w:p w14:paraId="40EF11F1" w14:textId="77777777" w:rsidR="00E40A78" w:rsidRPr="005973A4" w:rsidRDefault="00E40A78" w:rsidP="00E40A78">
            <w:pPr>
              <w:rPr>
                <w:rFonts w:ascii="Arial" w:hAnsi="Arial"/>
                <w:i/>
              </w:rPr>
            </w:pPr>
          </w:p>
          <w:p w14:paraId="2E901FD2" w14:textId="77777777" w:rsidR="00E40A78" w:rsidRPr="005973A4" w:rsidRDefault="00E40A78" w:rsidP="00E40A78">
            <w:pPr>
              <w:rPr>
                <w:rFonts w:ascii="Arial" w:hAnsi="Arial"/>
                <w:i/>
              </w:rPr>
            </w:pPr>
            <w:r w:rsidRPr="005973A4">
              <w:rPr>
                <w:rFonts w:ascii="Arial" w:hAnsi="Arial"/>
                <w:i/>
              </w:rPr>
              <w:t>Город Банка получателя</w:t>
            </w:r>
          </w:p>
        </w:tc>
        <w:tc>
          <w:tcPr>
            <w:tcW w:w="1620" w:type="dxa"/>
          </w:tcPr>
          <w:p w14:paraId="6A2189E3" w14:textId="77777777" w:rsidR="00E40A78" w:rsidRPr="005973A4" w:rsidRDefault="00E40A78" w:rsidP="00E40A78">
            <w:pPr>
              <w:rPr>
                <w:rFonts w:ascii="Arial" w:hAnsi="Arial"/>
                <w:i/>
              </w:rPr>
            </w:pPr>
            <w:r w:rsidRPr="005973A4">
              <w:rPr>
                <w:rFonts w:ascii="Arial" w:hAnsi="Arial"/>
                <w:i/>
              </w:rPr>
              <w:t xml:space="preserve">БИК </w:t>
            </w:r>
          </w:p>
        </w:tc>
        <w:tc>
          <w:tcPr>
            <w:tcW w:w="1620" w:type="dxa"/>
            <w:tcBorders>
              <w:bottom w:val="single" w:sz="4" w:space="0" w:color="auto"/>
            </w:tcBorders>
          </w:tcPr>
          <w:p w14:paraId="23B3B810" w14:textId="77777777" w:rsidR="00E40A78" w:rsidRPr="005973A4" w:rsidRDefault="00E40A78" w:rsidP="00E40A78">
            <w:pPr>
              <w:rPr>
                <w:rFonts w:ascii="Arial" w:hAnsi="Arial"/>
                <w:i/>
              </w:rPr>
            </w:pPr>
            <w:r w:rsidRPr="005973A4">
              <w:rPr>
                <w:rFonts w:ascii="Arial" w:hAnsi="Arial"/>
                <w:i/>
              </w:rPr>
              <w:t>&lt;БИК Банка получателя&gt;</w:t>
            </w:r>
          </w:p>
          <w:p w14:paraId="40A8F52F" w14:textId="77777777" w:rsidR="00E40A78" w:rsidRPr="005973A4" w:rsidRDefault="00E40A78" w:rsidP="00E40A78">
            <w:pPr>
              <w:rPr>
                <w:rFonts w:ascii="Arial" w:hAnsi="Arial"/>
                <w:i/>
              </w:rPr>
            </w:pPr>
          </w:p>
        </w:tc>
      </w:tr>
      <w:tr w:rsidR="00E40A78" w:rsidRPr="005973A4" w14:paraId="1407C0A8" w14:textId="77777777" w:rsidTr="00E40A78">
        <w:trPr>
          <w:cantSplit/>
          <w:trHeight w:val="330"/>
        </w:trPr>
        <w:tc>
          <w:tcPr>
            <w:tcW w:w="5874" w:type="dxa"/>
            <w:vMerge/>
          </w:tcPr>
          <w:p w14:paraId="3321244A" w14:textId="77777777" w:rsidR="00E40A78" w:rsidRPr="005973A4" w:rsidRDefault="00E40A78" w:rsidP="00E40A78">
            <w:pPr>
              <w:rPr>
                <w:rFonts w:ascii="Arial" w:hAnsi="Arial"/>
                <w:i/>
              </w:rPr>
            </w:pPr>
          </w:p>
        </w:tc>
        <w:tc>
          <w:tcPr>
            <w:tcW w:w="1620" w:type="dxa"/>
          </w:tcPr>
          <w:p w14:paraId="197A0C98" w14:textId="77777777" w:rsidR="00E40A78" w:rsidRPr="005973A4" w:rsidRDefault="00E40A78" w:rsidP="00E40A78">
            <w:pPr>
              <w:rPr>
                <w:rFonts w:ascii="Arial" w:hAnsi="Arial"/>
                <w:i/>
              </w:rPr>
            </w:pPr>
            <w:r w:rsidRPr="005973A4">
              <w:rPr>
                <w:rFonts w:ascii="Arial" w:hAnsi="Arial"/>
                <w:i/>
              </w:rPr>
              <w:t>Сч.№</w:t>
            </w:r>
          </w:p>
          <w:p w14:paraId="7A41D14C" w14:textId="77777777" w:rsidR="00E40A78" w:rsidRPr="005973A4" w:rsidRDefault="00E40A78" w:rsidP="00E40A78">
            <w:pPr>
              <w:rPr>
                <w:rFonts w:ascii="Arial" w:hAnsi="Arial"/>
                <w:i/>
                <w:sz w:val="16"/>
              </w:rPr>
            </w:pPr>
          </w:p>
        </w:tc>
        <w:tc>
          <w:tcPr>
            <w:tcW w:w="1620" w:type="dxa"/>
            <w:tcBorders>
              <w:top w:val="single" w:sz="4" w:space="0" w:color="auto"/>
              <w:bottom w:val="single" w:sz="4" w:space="0" w:color="auto"/>
            </w:tcBorders>
          </w:tcPr>
          <w:p w14:paraId="4A0745A6" w14:textId="77777777" w:rsidR="00E40A78" w:rsidRPr="005973A4" w:rsidRDefault="00E40A78" w:rsidP="00E40A78">
            <w:pPr>
              <w:rPr>
                <w:rFonts w:ascii="Arial" w:hAnsi="Arial"/>
                <w:i/>
              </w:rPr>
            </w:pPr>
            <w:r w:rsidRPr="005973A4">
              <w:rPr>
                <w:rFonts w:ascii="Arial" w:hAnsi="Arial"/>
                <w:i/>
              </w:rPr>
              <w:t>&lt;Кор/счет Банка получателя&gt;</w:t>
            </w:r>
          </w:p>
        </w:tc>
      </w:tr>
      <w:tr w:rsidR="00E40A78" w:rsidRPr="005973A4" w14:paraId="593770F3" w14:textId="77777777" w:rsidTr="00E40A78">
        <w:trPr>
          <w:cantSplit/>
          <w:trHeight w:val="861"/>
        </w:trPr>
        <w:tc>
          <w:tcPr>
            <w:tcW w:w="5874" w:type="dxa"/>
          </w:tcPr>
          <w:p w14:paraId="0876AE39" w14:textId="77777777" w:rsidR="00E40A78" w:rsidRPr="005973A4" w:rsidRDefault="00E40A78" w:rsidP="00E40A78">
            <w:pPr>
              <w:rPr>
                <w:rFonts w:ascii="Arial" w:hAnsi="Arial"/>
                <w:i/>
              </w:rPr>
            </w:pPr>
            <w:r w:rsidRPr="005973A4">
              <w:rPr>
                <w:rFonts w:ascii="Arial" w:hAnsi="Arial"/>
                <w:i/>
              </w:rPr>
              <w:t xml:space="preserve">ИНН                                      КПП </w:t>
            </w:r>
          </w:p>
          <w:p w14:paraId="4C06753B" w14:textId="77777777" w:rsidR="00E40A78" w:rsidRPr="005973A4" w:rsidRDefault="00E40A78" w:rsidP="00E40A78">
            <w:pPr>
              <w:rPr>
                <w:rFonts w:ascii="Arial" w:hAnsi="Arial"/>
                <w:i/>
              </w:rPr>
            </w:pPr>
            <w:r w:rsidRPr="005973A4">
              <w:rPr>
                <w:rFonts w:ascii="Arial" w:hAnsi="Arial"/>
                <w:i/>
              </w:rPr>
              <w:t xml:space="preserve"> Получатель</w:t>
            </w:r>
          </w:p>
          <w:p w14:paraId="2ECC3EF0" w14:textId="77777777" w:rsidR="00E40A78" w:rsidRPr="005973A4" w:rsidRDefault="00E40A78" w:rsidP="00E40A78">
            <w:pPr>
              <w:rPr>
                <w:rFonts w:ascii="Arial" w:hAnsi="Arial"/>
                <w:i/>
              </w:rPr>
            </w:pPr>
          </w:p>
        </w:tc>
        <w:tc>
          <w:tcPr>
            <w:tcW w:w="1620" w:type="dxa"/>
          </w:tcPr>
          <w:p w14:paraId="6C97433E" w14:textId="77777777" w:rsidR="00E40A78" w:rsidRPr="005973A4" w:rsidRDefault="00E40A78" w:rsidP="00E40A78">
            <w:pPr>
              <w:rPr>
                <w:rFonts w:ascii="Arial" w:hAnsi="Arial"/>
                <w:i/>
              </w:rPr>
            </w:pPr>
            <w:r w:rsidRPr="005973A4">
              <w:rPr>
                <w:rFonts w:ascii="Arial" w:hAnsi="Arial"/>
                <w:i/>
              </w:rPr>
              <w:t>Сч.№</w:t>
            </w:r>
          </w:p>
          <w:p w14:paraId="01FB9B5C" w14:textId="77777777" w:rsidR="00E40A78" w:rsidRPr="005973A4" w:rsidRDefault="00E40A78" w:rsidP="00E40A78">
            <w:pPr>
              <w:rPr>
                <w:rFonts w:ascii="Arial" w:hAnsi="Arial"/>
                <w:i/>
                <w:sz w:val="16"/>
              </w:rPr>
            </w:pPr>
          </w:p>
        </w:tc>
        <w:tc>
          <w:tcPr>
            <w:tcW w:w="1620" w:type="dxa"/>
            <w:tcBorders>
              <w:top w:val="single" w:sz="4" w:space="0" w:color="auto"/>
              <w:bottom w:val="single" w:sz="4" w:space="0" w:color="auto"/>
            </w:tcBorders>
          </w:tcPr>
          <w:p w14:paraId="2C83D963" w14:textId="77777777" w:rsidR="00E40A78" w:rsidRPr="005973A4" w:rsidRDefault="00E40A78" w:rsidP="00E40A78">
            <w:pPr>
              <w:rPr>
                <w:rFonts w:ascii="Arial" w:hAnsi="Arial"/>
                <w:i/>
              </w:rPr>
            </w:pPr>
            <w:r w:rsidRPr="005973A4">
              <w:rPr>
                <w:rFonts w:ascii="Arial" w:hAnsi="Arial"/>
                <w:i/>
              </w:rPr>
              <w:t>&lt; Счет № получателя&gt;</w:t>
            </w:r>
          </w:p>
        </w:tc>
      </w:tr>
    </w:tbl>
    <w:p w14:paraId="3EF4FDC8" w14:textId="77777777" w:rsidR="00E40A78" w:rsidRPr="005973A4" w:rsidRDefault="00E40A78" w:rsidP="00E40A78">
      <w:pPr>
        <w:rPr>
          <w:b/>
          <w:sz w:val="12"/>
        </w:rPr>
      </w:pPr>
    </w:p>
    <w:tbl>
      <w:tblPr>
        <w:tblW w:w="0" w:type="auto"/>
        <w:tblInd w:w="675" w:type="dxa"/>
        <w:tblLayout w:type="fixed"/>
        <w:tblLook w:val="0000" w:firstRow="0" w:lastRow="0" w:firstColumn="0" w:lastColumn="0" w:noHBand="0" w:noVBand="0"/>
      </w:tblPr>
      <w:tblGrid>
        <w:gridCol w:w="684"/>
        <w:gridCol w:w="3171"/>
        <w:gridCol w:w="11"/>
        <w:gridCol w:w="812"/>
        <w:gridCol w:w="4379"/>
        <w:gridCol w:w="57"/>
      </w:tblGrid>
      <w:tr w:rsidR="00E40A78" w:rsidRPr="005973A4" w14:paraId="35DBDA58" w14:textId="77777777" w:rsidTr="00E40A78">
        <w:tc>
          <w:tcPr>
            <w:tcW w:w="4678" w:type="dxa"/>
            <w:gridSpan w:val="4"/>
          </w:tcPr>
          <w:p w14:paraId="57B8C3E3" w14:textId="77777777" w:rsidR="00E40A78" w:rsidRPr="005973A4" w:rsidRDefault="00E40A78" w:rsidP="00E40A78">
            <w:pPr>
              <w:rPr>
                <w:rFonts w:ascii="Arial" w:hAnsi="Arial"/>
                <w:i/>
                <w:sz w:val="18"/>
              </w:rPr>
            </w:pPr>
            <w:r w:rsidRPr="005973A4">
              <w:rPr>
                <w:rFonts w:ascii="Arial" w:hAnsi="Arial"/>
                <w:i/>
                <w:sz w:val="18"/>
              </w:rPr>
              <w:t>Необходимое дополнение в назначении платежа</w:t>
            </w:r>
          </w:p>
        </w:tc>
        <w:tc>
          <w:tcPr>
            <w:tcW w:w="4436" w:type="dxa"/>
            <w:gridSpan w:val="2"/>
          </w:tcPr>
          <w:p w14:paraId="663FBA52" w14:textId="77777777" w:rsidR="00E40A78" w:rsidRPr="005973A4" w:rsidRDefault="00E40A78" w:rsidP="00E40A78">
            <w:pPr>
              <w:rPr>
                <w:rFonts w:ascii="Arial" w:hAnsi="Arial"/>
                <w:i/>
                <w:sz w:val="18"/>
              </w:rPr>
            </w:pPr>
            <w:r w:rsidRPr="005973A4">
              <w:rPr>
                <w:rFonts w:ascii="Arial" w:hAnsi="Arial"/>
                <w:i/>
                <w:sz w:val="18"/>
              </w:rPr>
              <w:t>_______________________________________</w:t>
            </w:r>
          </w:p>
        </w:tc>
      </w:tr>
      <w:tr w:rsidR="00E40A78" w:rsidRPr="005973A4" w14:paraId="1922131A" w14:textId="77777777" w:rsidTr="00E40A78">
        <w:tblPrEx>
          <w:tblBorders>
            <w:top w:val="single" w:sz="4" w:space="0" w:color="auto"/>
            <w:left w:val="single" w:sz="4" w:space="0" w:color="auto"/>
            <w:bottom w:val="single" w:sz="4" w:space="0" w:color="auto"/>
            <w:right w:val="single" w:sz="4" w:space="0" w:color="auto"/>
          </w:tblBorders>
        </w:tblPrEx>
        <w:trPr>
          <w:gridAfter w:val="1"/>
          <w:wAfter w:w="57" w:type="dxa"/>
          <w:cantSplit/>
        </w:trPr>
        <w:tc>
          <w:tcPr>
            <w:tcW w:w="684" w:type="dxa"/>
          </w:tcPr>
          <w:p w14:paraId="4E5433CA" w14:textId="77777777" w:rsidR="00E40A78" w:rsidRPr="005973A4" w:rsidRDefault="00E40A78" w:rsidP="00E40A78">
            <w:pPr>
              <w:rPr>
                <w:rFonts w:ascii="Arial" w:hAnsi="Arial"/>
                <w:b/>
                <w:i/>
                <w:sz w:val="18"/>
              </w:rPr>
            </w:pPr>
            <w:r w:rsidRPr="005973A4">
              <w:rPr>
                <w:rFonts w:ascii="Arial" w:hAnsi="Arial"/>
                <w:b/>
                <w:i/>
                <w:caps/>
                <w:sz w:val="18"/>
              </w:rPr>
              <w:t>59</w:t>
            </w:r>
            <w:r w:rsidRPr="005973A4">
              <w:rPr>
                <w:rFonts w:ascii="Arial" w:hAnsi="Arial"/>
                <w:b/>
                <w:i/>
                <w:sz w:val="18"/>
              </w:rPr>
              <w:t>а</w:t>
            </w:r>
          </w:p>
        </w:tc>
        <w:tc>
          <w:tcPr>
            <w:tcW w:w="8373" w:type="dxa"/>
            <w:gridSpan w:val="4"/>
          </w:tcPr>
          <w:p w14:paraId="0F53B3B6" w14:textId="77777777" w:rsidR="00E40A78" w:rsidRPr="005973A4" w:rsidRDefault="00E40A78" w:rsidP="00E40A78">
            <w:pPr>
              <w:rPr>
                <w:rFonts w:ascii="Arial" w:hAnsi="Arial"/>
                <w:i/>
                <w:sz w:val="18"/>
              </w:rPr>
            </w:pPr>
            <w:r w:rsidRPr="005973A4">
              <w:rPr>
                <w:rFonts w:ascii="Arial" w:hAnsi="Arial"/>
                <w:b/>
                <w:i/>
                <w:caps/>
                <w:sz w:val="18"/>
              </w:rPr>
              <w:t xml:space="preserve"> Получатель (Б</w:t>
            </w:r>
            <w:r w:rsidRPr="005973A4">
              <w:rPr>
                <w:rFonts w:ascii="Arial" w:hAnsi="Arial"/>
                <w:b/>
                <w:i/>
                <w:sz w:val="18"/>
              </w:rPr>
              <w:t>енефициар</w:t>
            </w:r>
            <w:r w:rsidRPr="005973A4">
              <w:rPr>
                <w:rFonts w:ascii="Arial" w:hAnsi="Arial"/>
                <w:b/>
                <w:i/>
                <w:caps/>
                <w:sz w:val="18"/>
              </w:rPr>
              <w:t>)/</w:t>
            </w:r>
            <w:r w:rsidRPr="005973A4">
              <w:rPr>
                <w:rFonts w:ascii="Arial" w:hAnsi="Arial"/>
                <w:b/>
                <w:i/>
                <w:caps/>
                <w:sz w:val="18"/>
                <w:lang w:val="en-US"/>
              </w:rPr>
              <w:t>Beneficiary</w:t>
            </w:r>
            <w:r w:rsidRPr="005973A4">
              <w:rPr>
                <w:rFonts w:ascii="Arial" w:hAnsi="Arial"/>
                <w:b/>
                <w:i/>
                <w:caps/>
                <w:sz w:val="18"/>
              </w:rPr>
              <w:t xml:space="preserve"> </w:t>
            </w:r>
            <w:r w:rsidRPr="005973A4">
              <w:rPr>
                <w:rFonts w:ascii="Arial" w:hAnsi="Arial"/>
                <w:b/>
                <w:i/>
                <w:caps/>
                <w:sz w:val="18"/>
                <w:lang w:val="en-US"/>
              </w:rPr>
              <w:t>customer</w:t>
            </w:r>
            <w:r w:rsidRPr="005973A4">
              <w:rPr>
                <w:rFonts w:ascii="Arial" w:hAnsi="Arial"/>
                <w:b/>
                <w:i/>
                <w:caps/>
                <w:sz w:val="18"/>
              </w:rPr>
              <w:t>:</w:t>
            </w:r>
          </w:p>
        </w:tc>
      </w:tr>
      <w:tr w:rsidR="00E40A78" w:rsidRPr="005973A4" w14:paraId="303760A7" w14:textId="77777777" w:rsidTr="00E40A78">
        <w:tblPrEx>
          <w:tblBorders>
            <w:top w:val="single" w:sz="4" w:space="0" w:color="auto"/>
            <w:left w:val="single" w:sz="4" w:space="0" w:color="auto"/>
            <w:bottom w:val="single" w:sz="4" w:space="0" w:color="auto"/>
            <w:right w:val="single" w:sz="4" w:space="0" w:color="auto"/>
          </w:tblBorders>
        </w:tblPrEx>
        <w:trPr>
          <w:gridAfter w:val="1"/>
          <w:wAfter w:w="57" w:type="dxa"/>
          <w:cantSplit/>
        </w:trPr>
        <w:tc>
          <w:tcPr>
            <w:tcW w:w="684" w:type="dxa"/>
          </w:tcPr>
          <w:p w14:paraId="4B4398F2" w14:textId="77777777" w:rsidR="00E40A78" w:rsidRPr="005973A4" w:rsidRDefault="00E40A78" w:rsidP="00E40A78">
            <w:pPr>
              <w:rPr>
                <w:rFonts w:ascii="Arial" w:hAnsi="Arial"/>
                <w:b/>
                <w:i/>
                <w:sz w:val="18"/>
              </w:rPr>
            </w:pPr>
          </w:p>
        </w:tc>
        <w:tc>
          <w:tcPr>
            <w:tcW w:w="8373" w:type="dxa"/>
            <w:gridSpan w:val="4"/>
          </w:tcPr>
          <w:p w14:paraId="7B4F6735" w14:textId="77777777" w:rsidR="00E40A78" w:rsidRPr="005973A4" w:rsidRDefault="00E40A78" w:rsidP="00E40A78">
            <w:pPr>
              <w:rPr>
                <w:rFonts w:ascii="Arial" w:hAnsi="Arial"/>
                <w:b/>
                <w:i/>
                <w:sz w:val="18"/>
              </w:rPr>
            </w:pPr>
          </w:p>
        </w:tc>
      </w:tr>
      <w:tr w:rsidR="00E40A78" w:rsidRPr="005973A4" w14:paraId="7B554A28" w14:textId="77777777" w:rsidTr="00E40A78">
        <w:tblPrEx>
          <w:tblBorders>
            <w:top w:val="single" w:sz="4" w:space="0" w:color="auto"/>
            <w:left w:val="single" w:sz="4" w:space="0" w:color="auto"/>
            <w:bottom w:val="single" w:sz="4" w:space="0" w:color="auto"/>
            <w:right w:val="single" w:sz="4" w:space="0" w:color="auto"/>
          </w:tblBorders>
        </w:tblPrEx>
        <w:trPr>
          <w:gridAfter w:val="1"/>
          <w:wAfter w:w="57" w:type="dxa"/>
        </w:trPr>
        <w:tc>
          <w:tcPr>
            <w:tcW w:w="684" w:type="dxa"/>
          </w:tcPr>
          <w:p w14:paraId="5783BF02" w14:textId="77777777" w:rsidR="00E40A78" w:rsidRPr="005973A4" w:rsidRDefault="00E40A78" w:rsidP="00E40A78">
            <w:pPr>
              <w:rPr>
                <w:rFonts w:ascii="Arial" w:hAnsi="Arial"/>
                <w:b/>
                <w:i/>
                <w:sz w:val="18"/>
              </w:rPr>
            </w:pPr>
          </w:p>
        </w:tc>
        <w:tc>
          <w:tcPr>
            <w:tcW w:w="3171" w:type="dxa"/>
            <w:tcBorders>
              <w:right w:val="nil"/>
            </w:tcBorders>
          </w:tcPr>
          <w:p w14:paraId="74438F7B" w14:textId="77777777" w:rsidR="00E40A78" w:rsidRPr="005973A4" w:rsidRDefault="00E40A78" w:rsidP="00E40A78">
            <w:pPr>
              <w:rPr>
                <w:rFonts w:ascii="Arial" w:hAnsi="Arial"/>
                <w:i/>
                <w:sz w:val="18"/>
              </w:rPr>
            </w:pPr>
            <w:r w:rsidRPr="005973A4">
              <w:rPr>
                <w:rFonts w:ascii="Arial" w:hAnsi="Arial"/>
                <w:i/>
                <w:sz w:val="18"/>
              </w:rPr>
              <w:t>Номер счета /</w:t>
            </w:r>
            <w:r w:rsidRPr="005973A4">
              <w:rPr>
                <w:rFonts w:ascii="Arial" w:hAnsi="Arial"/>
                <w:i/>
                <w:sz w:val="18"/>
                <w:lang w:val="en-US"/>
              </w:rPr>
              <w:t>Account</w:t>
            </w:r>
          </w:p>
        </w:tc>
        <w:tc>
          <w:tcPr>
            <w:tcW w:w="5202" w:type="dxa"/>
            <w:gridSpan w:val="3"/>
            <w:tcBorders>
              <w:top w:val="nil"/>
              <w:left w:val="nil"/>
              <w:bottom w:val="single" w:sz="4" w:space="0" w:color="auto"/>
            </w:tcBorders>
          </w:tcPr>
          <w:p w14:paraId="5EE46721" w14:textId="77777777" w:rsidR="00E40A78" w:rsidRPr="005973A4" w:rsidRDefault="00E40A78" w:rsidP="00E40A78">
            <w:pPr>
              <w:rPr>
                <w:rFonts w:ascii="Arial" w:hAnsi="Arial"/>
                <w:b/>
                <w:i/>
                <w:sz w:val="18"/>
              </w:rPr>
            </w:pPr>
          </w:p>
        </w:tc>
      </w:tr>
      <w:tr w:rsidR="00E40A78" w:rsidRPr="005973A4" w14:paraId="6C8E6AF9" w14:textId="77777777" w:rsidTr="00E40A78">
        <w:tblPrEx>
          <w:tblBorders>
            <w:top w:val="single" w:sz="4" w:space="0" w:color="auto"/>
            <w:left w:val="single" w:sz="4" w:space="0" w:color="auto"/>
            <w:bottom w:val="single" w:sz="4" w:space="0" w:color="auto"/>
            <w:right w:val="single" w:sz="4" w:space="0" w:color="auto"/>
          </w:tblBorders>
        </w:tblPrEx>
        <w:trPr>
          <w:gridAfter w:val="1"/>
          <w:wAfter w:w="57" w:type="dxa"/>
        </w:trPr>
        <w:tc>
          <w:tcPr>
            <w:tcW w:w="684" w:type="dxa"/>
          </w:tcPr>
          <w:p w14:paraId="120AD353" w14:textId="77777777" w:rsidR="00E40A78" w:rsidRPr="005973A4" w:rsidRDefault="00E40A78" w:rsidP="00E40A78">
            <w:pPr>
              <w:rPr>
                <w:rFonts w:ascii="Arial" w:hAnsi="Arial"/>
                <w:b/>
                <w:i/>
                <w:sz w:val="18"/>
              </w:rPr>
            </w:pPr>
          </w:p>
        </w:tc>
        <w:tc>
          <w:tcPr>
            <w:tcW w:w="3182" w:type="dxa"/>
            <w:gridSpan w:val="2"/>
            <w:tcBorders>
              <w:right w:val="nil"/>
            </w:tcBorders>
          </w:tcPr>
          <w:p w14:paraId="4459D51E" w14:textId="77777777" w:rsidR="00E40A78" w:rsidRPr="005973A4" w:rsidRDefault="00E40A78" w:rsidP="00E40A78">
            <w:pPr>
              <w:rPr>
                <w:rFonts w:ascii="Arial" w:hAnsi="Arial"/>
                <w:i/>
                <w:sz w:val="18"/>
                <w:lang w:val="en-US"/>
              </w:rPr>
            </w:pPr>
            <w:r w:rsidRPr="005973A4">
              <w:rPr>
                <w:rFonts w:ascii="Arial" w:hAnsi="Arial"/>
                <w:i/>
                <w:sz w:val="18"/>
              </w:rPr>
              <w:t>Код</w:t>
            </w:r>
            <w:r w:rsidRPr="005973A4">
              <w:rPr>
                <w:rFonts w:ascii="Arial" w:hAnsi="Arial"/>
                <w:i/>
                <w:sz w:val="18"/>
                <w:lang w:val="en-US"/>
              </w:rPr>
              <w:t xml:space="preserve"> SWIFT(BIC/BEI) </w:t>
            </w:r>
          </w:p>
        </w:tc>
        <w:tc>
          <w:tcPr>
            <w:tcW w:w="5191" w:type="dxa"/>
            <w:gridSpan w:val="2"/>
            <w:tcBorders>
              <w:top w:val="nil"/>
              <w:left w:val="nil"/>
              <w:bottom w:val="single" w:sz="4" w:space="0" w:color="auto"/>
            </w:tcBorders>
          </w:tcPr>
          <w:p w14:paraId="4551C20E" w14:textId="77777777" w:rsidR="00E40A78" w:rsidRPr="005973A4" w:rsidRDefault="00E40A78" w:rsidP="00E40A78">
            <w:pPr>
              <w:rPr>
                <w:rFonts w:ascii="Arial" w:hAnsi="Arial"/>
                <w:b/>
                <w:i/>
                <w:sz w:val="18"/>
                <w:lang w:val="en-US"/>
              </w:rPr>
            </w:pPr>
          </w:p>
        </w:tc>
      </w:tr>
      <w:tr w:rsidR="00E40A78" w:rsidRPr="005973A4" w14:paraId="2E38B798" w14:textId="77777777" w:rsidTr="00E40A78">
        <w:tblPrEx>
          <w:tblBorders>
            <w:top w:val="single" w:sz="4" w:space="0" w:color="auto"/>
            <w:left w:val="single" w:sz="4" w:space="0" w:color="auto"/>
            <w:bottom w:val="single" w:sz="4" w:space="0" w:color="auto"/>
            <w:right w:val="single" w:sz="4" w:space="0" w:color="auto"/>
          </w:tblBorders>
        </w:tblPrEx>
        <w:trPr>
          <w:gridAfter w:val="1"/>
          <w:wAfter w:w="57" w:type="dxa"/>
        </w:trPr>
        <w:tc>
          <w:tcPr>
            <w:tcW w:w="684" w:type="dxa"/>
          </w:tcPr>
          <w:p w14:paraId="2EAAD522" w14:textId="77777777" w:rsidR="00E40A78" w:rsidRPr="005973A4" w:rsidRDefault="00E40A78" w:rsidP="00E40A78">
            <w:pPr>
              <w:rPr>
                <w:rFonts w:ascii="Arial" w:hAnsi="Arial"/>
                <w:i/>
                <w:sz w:val="18"/>
                <w:lang w:val="en-US"/>
              </w:rPr>
            </w:pPr>
          </w:p>
        </w:tc>
        <w:tc>
          <w:tcPr>
            <w:tcW w:w="3182" w:type="dxa"/>
            <w:gridSpan w:val="2"/>
            <w:tcBorders>
              <w:right w:val="nil"/>
            </w:tcBorders>
          </w:tcPr>
          <w:p w14:paraId="6ABF4ACC" w14:textId="77777777" w:rsidR="00E40A78" w:rsidRPr="005973A4" w:rsidRDefault="00E40A78" w:rsidP="00E40A78">
            <w:pPr>
              <w:rPr>
                <w:sz w:val="24"/>
              </w:rPr>
            </w:pPr>
            <w:r w:rsidRPr="005973A4">
              <w:rPr>
                <w:rFonts w:ascii="Arial" w:hAnsi="Arial"/>
                <w:i/>
                <w:sz w:val="18"/>
              </w:rPr>
              <w:t>Наименование/Name</w:t>
            </w:r>
          </w:p>
        </w:tc>
        <w:tc>
          <w:tcPr>
            <w:tcW w:w="5191" w:type="dxa"/>
            <w:gridSpan w:val="2"/>
            <w:tcBorders>
              <w:top w:val="single" w:sz="4" w:space="0" w:color="auto"/>
              <w:left w:val="nil"/>
              <w:bottom w:val="single" w:sz="4" w:space="0" w:color="auto"/>
            </w:tcBorders>
          </w:tcPr>
          <w:p w14:paraId="47A55EF5" w14:textId="77777777" w:rsidR="00E40A78" w:rsidRPr="005973A4" w:rsidRDefault="00E40A78" w:rsidP="00E40A78">
            <w:pPr>
              <w:rPr>
                <w:rFonts w:ascii="Arial" w:hAnsi="Arial"/>
                <w:i/>
                <w:sz w:val="18"/>
              </w:rPr>
            </w:pPr>
          </w:p>
        </w:tc>
      </w:tr>
      <w:tr w:rsidR="00E40A78" w:rsidRPr="005973A4" w14:paraId="777AE6E1" w14:textId="77777777" w:rsidTr="00E40A78">
        <w:tblPrEx>
          <w:tblBorders>
            <w:top w:val="single" w:sz="4" w:space="0" w:color="auto"/>
            <w:left w:val="single" w:sz="4" w:space="0" w:color="auto"/>
            <w:bottom w:val="single" w:sz="4" w:space="0" w:color="auto"/>
            <w:right w:val="single" w:sz="4" w:space="0" w:color="auto"/>
          </w:tblBorders>
        </w:tblPrEx>
        <w:trPr>
          <w:gridAfter w:val="1"/>
          <w:wAfter w:w="57" w:type="dxa"/>
        </w:trPr>
        <w:tc>
          <w:tcPr>
            <w:tcW w:w="684" w:type="dxa"/>
          </w:tcPr>
          <w:p w14:paraId="50E80CD9" w14:textId="77777777" w:rsidR="00E40A78" w:rsidRPr="005973A4" w:rsidRDefault="00E40A78" w:rsidP="00E40A78">
            <w:pPr>
              <w:rPr>
                <w:rFonts w:ascii="Arial" w:hAnsi="Arial"/>
                <w:b/>
                <w:i/>
                <w:sz w:val="18"/>
              </w:rPr>
            </w:pPr>
          </w:p>
        </w:tc>
        <w:tc>
          <w:tcPr>
            <w:tcW w:w="3182" w:type="dxa"/>
            <w:gridSpan w:val="2"/>
            <w:tcBorders>
              <w:right w:val="nil"/>
            </w:tcBorders>
          </w:tcPr>
          <w:p w14:paraId="7141B75F" w14:textId="77777777" w:rsidR="00E40A78" w:rsidRPr="005973A4" w:rsidRDefault="00E40A78" w:rsidP="00E40A78">
            <w:pPr>
              <w:rPr>
                <w:rFonts w:ascii="Arial" w:hAnsi="Arial"/>
                <w:i/>
                <w:sz w:val="18"/>
              </w:rPr>
            </w:pPr>
          </w:p>
        </w:tc>
        <w:tc>
          <w:tcPr>
            <w:tcW w:w="5191" w:type="dxa"/>
            <w:gridSpan w:val="2"/>
            <w:tcBorders>
              <w:top w:val="single" w:sz="4" w:space="0" w:color="auto"/>
              <w:left w:val="nil"/>
              <w:bottom w:val="single" w:sz="4" w:space="0" w:color="auto"/>
            </w:tcBorders>
          </w:tcPr>
          <w:p w14:paraId="0124AFDA" w14:textId="77777777" w:rsidR="00E40A78" w:rsidRPr="005973A4" w:rsidRDefault="00E40A78" w:rsidP="00E40A78">
            <w:pPr>
              <w:rPr>
                <w:rFonts w:ascii="Arial" w:hAnsi="Arial"/>
                <w:b/>
                <w:i/>
                <w:sz w:val="18"/>
              </w:rPr>
            </w:pPr>
          </w:p>
        </w:tc>
      </w:tr>
      <w:tr w:rsidR="00E40A78" w:rsidRPr="005973A4" w14:paraId="6A525E25" w14:textId="77777777" w:rsidTr="00E40A78">
        <w:tblPrEx>
          <w:tblBorders>
            <w:top w:val="single" w:sz="4" w:space="0" w:color="auto"/>
            <w:left w:val="single" w:sz="4" w:space="0" w:color="auto"/>
            <w:bottom w:val="single" w:sz="4" w:space="0" w:color="auto"/>
            <w:right w:val="single" w:sz="4" w:space="0" w:color="auto"/>
          </w:tblBorders>
        </w:tblPrEx>
        <w:trPr>
          <w:gridAfter w:val="1"/>
          <w:wAfter w:w="57" w:type="dxa"/>
        </w:trPr>
        <w:tc>
          <w:tcPr>
            <w:tcW w:w="684" w:type="dxa"/>
          </w:tcPr>
          <w:p w14:paraId="40F837C8" w14:textId="77777777" w:rsidR="00E40A78" w:rsidRPr="005973A4" w:rsidRDefault="00E40A78" w:rsidP="00E40A78">
            <w:pPr>
              <w:rPr>
                <w:rFonts w:ascii="Arial" w:hAnsi="Arial"/>
                <w:b/>
                <w:i/>
                <w:sz w:val="18"/>
              </w:rPr>
            </w:pPr>
          </w:p>
        </w:tc>
        <w:tc>
          <w:tcPr>
            <w:tcW w:w="3182" w:type="dxa"/>
            <w:gridSpan w:val="2"/>
            <w:tcBorders>
              <w:right w:val="nil"/>
            </w:tcBorders>
          </w:tcPr>
          <w:p w14:paraId="0D80C435" w14:textId="77777777" w:rsidR="00E40A78" w:rsidRPr="005973A4" w:rsidRDefault="00E40A78" w:rsidP="00E40A78">
            <w:pPr>
              <w:rPr>
                <w:rFonts w:ascii="Arial" w:hAnsi="Arial"/>
                <w:i/>
                <w:sz w:val="18"/>
              </w:rPr>
            </w:pPr>
            <w:r w:rsidRPr="005973A4">
              <w:rPr>
                <w:rFonts w:ascii="Arial" w:hAnsi="Arial"/>
                <w:i/>
                <w:sz w:val="18"/>
              </w:rPr>
              <w:t xml:space="preserve">Адрес/ </w:t>
            </w:r>
            <w:r w:rsidRPr="005973A4">
              <w:rPr>
                <w:rFonts w:ascii="Arial" w:hAnsi="Arial"/>
                <w:i/>
                <w:sz w:val="18"/>
                <w:lang w:val="en-US"/>
              </w:rPr>
              <w:t>Address</w:t>
            </w:r>
            <w:r w:rsidRPr="005973A4">
              <w:rPr>
                <w:rFonts w:ascii="Arial" w:hAnsi="Arial"/>
                <w:i/>
                <w:sz w:val="18"/>
              </w:rPr>
              <w:t xml:space="preserve"> </w:t>
            </w:r>
          </w:p>
        </w:tc>
        <w:tc>
          <w:tcPr>
            <w:tcW w:w="5191" w:type="dxa"/>
            <w:gridSpan w:val="2"/>
            <w:tcBorders>
              <w:top w:val="single" w:sz="4" w:space="0" w:color="auto"/>
              <w:left w:val="nil"/>
              <w:bottom w:val="single" w:sz="4" w:space="0" w:color="auto"/>
            </w:tcBorders>
          </w:tcPr>
          <w:p w14:paraId="1FF3E2D9" w14:textId="77777777" w:rsidR="00E40A78" w:rsidRPr="005973A4" w:rsidRDefault="00E40A78" w:rsidP="00E40A78">
            <w:pPr>
              <w:rPr>
                <w:rFonts w:ascii="Arial" w:hAnsi="Arial"/>
                <w:b/>
                <w:i/>
                <w:sz w:val="18"/>
              </w:rPr>
            </w:pPr>
          </w:p>
        </w:tc>
      </w:tr>
      <w:tr w:rsidR="00E40A78" w:rsidRPr="005973A4" w14:paraId="7D4F165D" w14:textId="77777777" w:rsidTr="00E40A78">
        <w:tblPrEx>
          <w:tblBorders>
            <w:top w:val="single" w:sz="4" w:space="0" w:color="auto"/>
            <w:left w:val="single" w:sz="4" w:space="0" w:color="auto"/>
            <w:bottom w:val="single" w:sz="4" w:space="0" w:color="auto"/>
            <w:right w:val="single" w:sz="4" w:space="0" w:color="auto"/>
          </w:tblBorders>
        </w:tblPrEx>
        <w:trPr>
          <w:gridAfter w:val="1"/>
          <w:wAfter w:w="57" w:type="dxa"/>
        </w:trPr>
        <w:tc>
          <w:tcPr>
            <w:tcW w:w="684" w:type="dxa"/>
          </w:tcPr>
          <w:p w14:paraId="74F29DEF" w14:textId="77777777" w:rsidR="00E40A78" w:rsidRPr="005973A4" w:rsidRDefault="00E40A78" w:rsidP="00E40A78">
            <w:pPr>
              <w:rPr>
                <w:rFonts w:ascii="Arial" w:hAnsi="Arial"/>
                <w:b/>
                <w:i/>
                <w:sz w:val="18"/>
              </w:rPr>
            </w:pPr>
          </w:p>
        </w:tc>
        <w:tc>
          <w:tcPr>
            <w:tcW w:w="3182" w:type="dxa"/>
            <w:gridSpan w:val="2"/>
            <w:tcBorders>
              <w:right w:val="nil"/>
            </w:tcBorders>
          </w:tcPr>
          <w:p w14:paraId="1AA1DAA1" w14:textId="77777777" w:rsidR="00E40A78" w:rsidRPr="005973A4" w:rsidRDefault="00E40A78" w:rsidP="00E40A78">
            <w:pPr>
              <w:rPr>
                <w:rFonts w:ascii="Arial" w:hAnsi="Arial"/>
                <w:i/>
                <w:sz w:val="18"/>
              </w:rPr>
            </w:pPr>
          </w:p>
        </w:tc>
        <w:tc>
          <w:tcPr>
            <w:tcW w:w="5191" w:type="dxa"/>
            <w:gridSpan w:val="2"/>
            <w:tcBorders>
              <w:top w:val="single" w:sz="4" w:space="0" w:color="auto"/>
              <w:left w:val="nil"/>
              <w:bottom w:val="single" w:sz="4" w:space="0" w:color="auto"/>
            </w:tcBorders>
          </w:tcPr>
          <w:p w14:paraId="4E4D0F41" w14:textId="77777777" w:rsidR="00E40A78" w:rsidRPr="005973A4" w:rsidRDefault="00E40A78" w:rsidP="00E40A78">
            <w:pPr>
              <w:rPr>
                <w:rFonts w:ascii="Arial" w:hAnsi="Arial"/>
                <w:b/>
                <w:i/>
                <w:sz w:val="18"/>
              </w:rPr>
            </w:pPr>
          </w:p>
        </w:tc>
      </w:tr>
    </w:tbl>
    <w:p w14:paraId="5E19E140" w14:textId="77777777" w:rsidR="00E40A78" w:rsidRPr="005973A4" w:rsidRDefault="00E40A78" w:rsidP="00E40A78">
      <w:pPr>
        <w:rPr>
          <w:rFonts w:ascii="Arial" w:hAnsi="Arial"/>
          <w:i/>
          <w:sz w:val="18"/>
        </w:rPr>
      </w:pP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9"/>
        <w:gridCol w:w="2946"/>
        <w:gridCol w:w="5202"/>
      </w:tblGrid>
      <w:tr w:rsidR="00E40A78" w:rsidRPr="005973A4" w14:paraId="2FBCB0F7" w14:textId="77777777" w:rsidTr="00E40A78">
        <w:trPr>
          <w:cantSplit/>
        </w:trPr>
        <w:tc>
          <w:tcPr>
            <w:tcW w:w="909" w:type="dxa"/>
          </w:tcPr>
          <w:p w14:paraId="21E32AA5" w14:textId="77777777" w:rsidR="00E40A78" w:rsidRPr="005973A4" w:rsidRDefault="00E40A78" w:rsidP="00E40A78">
            <w:pPr>
              <w:rPr>
                <w:rFonts w:ascii="Arial" w:hAnsi="Arial"/>
                <w:b/>
                <w:i/>
                <w:sz w:val="18"/>
              </w:rPr>
            </w:pPr>
            <w:r w:rsidRPr="005973A4">
              <w:rPr>
                <w:rFonts w:ascii="Arial" w:hAnsi="Arial"/>
                <w:b/>
                <w:i/>
                <w:caps/>
                <w:sz w:val="18"/>
              </w:rPr>
              <w:t>57</w:t>
            </w:r>
            <w:r w:rsidRPr="005973A4">
              <w:rPr>
                <w:rFonts w:ascii="Arial" w:hAnsi="Arial"/>
                <w:b/>
                <w:i/>
                <w:sz w:val="18"/>
              </w:rPr>
              <w:t>а</w:t>
            </w:r>
          </w:p>
        </w:tc>
        <w:tc>
          <w:tcPr>
            <w:tcW w:w="8148" w:type="dxa"/>
            <w:gridSpan w:val="2"/>
          </w:tcPr>
          <w:p w14:paraId="22E7BFFA" w14:textId="77777777" w:rsidR="00E40A78" w:rsidRPr="005973A4" w:rsidRDefault="00E40A78" w:rsidP="00E40A78">
            <w:pPr>
              <w:rPr>
                <w:rFonts w:ascii="Arial" w:hAnsi="Arial"/>
                <w:b/>
                <w:i/>
                <w:sz w:val="18"/>
              </w:rPr>
            </w:pPr>
            <w:r w:rsidRPr="005973A4">
              <w:rPr>
                <w:rFonts w:ascii="Arial" w:hAnsi="Arial"/>
                <w:b/>
                <w:i/>
                <w:caps/>
                <w:sz w:val="18"/>
              </w:rPr>
              <w:t>Банк ПОЛУЧАТЕЛЯ (Б</w:t>
            </w:r>
            <w:r w:rsidRPr="005973A4">
              <w:rPr>
                <w:rFonts w:ascii="Arial" w:hAnsi="Arial"/>
                <w:b/>
                <w:i/>
                <w:sz w:val="18"/>
              </w:rPr>
              <w:t>анк Бенефициара)/</w:t>
            </w:r>
            <w:r w:rsidRPr="005973A4">
              <w:rPr>
                <w:rFonts w:ascii="Arial" w:hAnsi="Arial"/>
                <w:b/>
                <w:i/>
                <w:caps/>
                <w:sz w:val="18"/>
                <w:lang w:val="en-US"/>
              </w:rPr>
              <w:t>Account</w:t>
            </w:r>
            <w:r w:rsidRPr="005973A4">
              <w:rPr>
                <w:rFonts w:ascii="Arial" w:hAnsi="Arial"/>
                <w:b/>
                <w:i/>
                <w:caps/>
                <w:sz w:val="18"/>
              </w:rPr>
              <w:t xml:space="preserve"> </w:t>
            </w:r>
            <w:r w:rsidRPr="005973A4">
              <w:rPr>
                <w:rFonts w:ascii="Arial" w:hAnsi="Arial"/>
                <w:b/>
                <w:i/>
                <w:caps/>
                <w:sz w:val="18"/>
                <w:lang w:val="en-US"/>
              </w:rPr>
              <w:t>with</w:t>
            </w:r>
            <w:r w:rsidRPr="005973A4">
              <w:rPr>
                <w:rFonts w:ascii="Arial" w:hAnsi="Arial"/>
                <w:b/>
                <w:i/>
                <w:caps/>
                <w:sz w:val="18"/>
              </w:rPr>
              <w:t xml:space="preserve"> </w:t>
            </w:r>
            <w:r w:rsidRPr="005973A4">
              <w:rPr>
                <w:rFonts w:ascii="Arial" w:hAnsi="Arial"/>
                <w:b/>
                <w:i/>
                <w:caps/>
                <w:sz w:val="18"/>
                <w:lang w:val="en-US"/>
              </w:rPr>
              <w:t>Institution</w:t>
            </w:r>
          </w:p>
        </w:tc>
      </w:tr>
      <w:tr w:rsidR="00E40A78" w:rsidRPr="005973A4" w14:paraId="38B09155" w14:textId="77777777" w:rsidTr="00E40A78">
        <w:tc>
          <w:tcPr>
            <w:tcW w:w="909" w:type="dxa"/>
          </w:tcPr>
          <w:p w14:paraId="74DDB0B8" w14:textId="77777777" w:rsidR="00E40A78" w:rsidRPr="005973A4" w:rsidRDefault="00E40A78" w:rsidP="00E40A78">
            <w:pPr>
              <w:rPr>
                <w:rFonts w:ascii="Arial" w:hAnsi="Arial"/>
                <w:b/>
                <w:i/>
                <w:sz w:val="18"/>
              </w:rPr>
            </w:pPr>
          </w:p>
        </w:tc>
        <w:tc>
          <w:tcPr>
            <w:tcW w:w="2946" w:type="dxa"/>
            <w:tcBorders>
              <w:right w:val="nil"/>
            </w:tcBorders>
          </w:tcPr>
          <w:p w14:paraId="77D17D80" w14:textId="77777777" w:rsidR="00E40A78" w:rsidRPr="005973A4" w:rsidRDefault="00E40A78" w:rsidP="00E40A78">
            <w:pPr>
              <w:rPr>
                <w:rFonts w:ascii="Arial" w:hAnsi="Arial"/>
                <w:i/>
                <w:sz w:val="18"/>
              </w:rPr>
            </w:pPr>
            <w:r w:rsidRPr="005973A4">
              <w:rPr>
                <w:rFonts w:ascii="Arial" w:hAnsi="Arial"/>
                <w:i/>
                <w:sz w:val="18"/>
              </w:rPr>
              <w:t>Номер счета /</w:t>
            </w:r>
            <w:r w:rsidRPr="005973A4">
              <w:rPr>
                <w:rFonts w:ascii="Arial" w:hAnsi="Arial"/>
                <w:i/>
                <w:sz w:val="18"/>
                <w:lang w:val="en-US"/>
              </w:rPr>
              <w:t>Account</w:t>
            </w:r>
          </w:p>
        </w:tc>
        <w:tc>
          <w:tcPr>
            <w:tcW w:w="5202" w:type="dxa"/>
            <w:tcBorders>
              <w:top w:val="nil"/>
              <w:left w:val="nil"/>
              <w:bottom w:val="single" w:sz="4" w:space="0" w:color="auto"/>
            </w:tcBorders>
          </w:tcPr>
          <w:p w14:paraId="3AC87EAD" w14:textId="77777777" w:rsidR="00E40A78" w:rsidRPr="005973A4" w:rsidRDefault="00E40A78" w:rsidP="00E40A78">
            <w:pPr>
              <w:rPr>
                <w:rFonts w:ascii="Arial" w:hAnsi="Arial"/>
                <w:b/>
                <w:i/>
                <w:sz w:val="18"/>
              </w:rPr>
            </w:pPr>
          </w:p>
        </w:tc>
      </w:tr>
      <w:tr w:rsidR="00E40A78" w:rsidRPr="005973A4" w14:paraId="7A062343" w14:textId="77777777" w:rsidTr="00E40A78">
        <w:tc>
          <w:tcPr>
            <w:tcW w:w="909" w:type="dxa"/>
          </w:tcPr>
          <w:p w14:paraId="68C44597" w14:textId="77777777" w:rsidR="00E40A78" w:rsidRPr="005973A4" w:rsidRDefault="00E40A78" w:rsidP="00E40A78">
            <w:pPr>
              <w:rPr>
                <w:rFonts w:ascii="Arial" w:hAnsi="Arial"/>
                <w:b/>
                <w:i/>
                <w:sz w:val="18"/>
              </w:rPr>
            </w:pPr>
          </w:p>
        </w:tc>
        <w:tc>
          <w:tcPr>
            <w:tcW w:w="2946" w:type="dxa"/>
            <w:tcBorders>
              <w:right w:val="nil"/>
            </w:tcBorders>
          </w:tcPr>
          <w:p w14:paraId="4CAE9848" w14:textId="77777777" w:rsidR="00E40A78" w:rsidRPr="005973A4" w:rsidRDefault="00E40A78" w:rsidP="00E40A78">
            <w:pPr>
              <w:rPr>
                <w:rFonts w:ascii="Arial" w:hAnsi="Arial"/>
                <w:i/>
                <w:sz w:val="18"/>
                <w:lang w:val="en-US"/>
              </w:rPr>
            </w:pPr>
            <w:r w:rsidRPr="005973A4">
              <w:rPr>
                <w:rFonts w:ascii="Arial" w:hAnsi="Arial"/>
                <w:i/>
                <w:sz w:val="18"/>
              </w:rPr>
              <w:t>Код</w:t>
            </w:r>
            <w:r w:rsidRPr="005973A4">
              <w:rPr>
                <w:rFonts w:ascii="Arial" w:hAnsi="Arial"/>
                <w:i/>
                <w:sz w:val="18"/>
                <w:lang w:val="en-US"/>
              </w:rPr>
              <w:t xml:space="preserve"> SWIFT/BIC</w:t>
            </w:r>
          </w:p>
        </w:tc>
        <w:tc>
          <w:tcPr>
            <w:tcW w:w="5202" w:type="dxa"/>
            <w:tcBorders>
              <w:top w:val="nil"/>
              <w:left w:val="nil"/>
              <w:bottom w:val="single" w:sz="4" w:space="0" w:color="auto"/>
            </w:tcBorders>
          </w:tcPr>
          <w:p w14:paraId="6114E79C" w14:textId="77777777" w:rsidR="00E40A78" w:rsidRPr="005973A4" w:rsidRDefault="00E40A78" w:rsidP="00E40A78">
            <w:pPr>
              <w:rPr>
                <w:rFonts w:ascii="Arial" w:hAnsi="Arial"/>
                <w:b/>
                <w:i/>
                <w:sz w:val="18"/>
                <w:lang w:val="en-US"/>
              </w:rPr>
            </w:pPr>
          </w:p>
        </w:tc>
      </w:tr>
      <w:tr w:rsidR="00E40A78" w:rsidRPr="005973A4" w14:paraId="2B776694" w14:textId="77777777" w:rsidTr="00E40A78">
        <w:tc>
          <w:tcPr>
            <w:tcW w:w="909" w:type="dxa"/>
          </w:tcPr>
          <w:p w14:paraId="5883A824" w14:textId="77777777" w:rsidR="00E40A78" w:rsidRPr="005973A4" w:rsidRDefault="00E40A78" w:rsidP="00E40A78">
            <w:pPr>
              <w:rPr>
                <w:rFonts w:ascii="Arial" w:hAnsi="Arial"/>
                <w:b/>
                <w:i/>
                <w:sz w:val="18"/>
                <w:lang w:val="en-US"/>
              </w:rPr>
            </w:pPr>
          </w:p>
        </w:tc>
        <w:tc>
          <w:tcPr>
            <w:tcW w:w="2946" w:type="dxa"/>
            <w:tcBorders>
              <w:right w:val="nil"/>
            </w:tcBorders>
          </w:tcPr>
          <w:p w14:paraId="4DD64F02" w14:textId="77777777" w:rsidR="00E40A78" w:rsidRPr="005973A4" w:rsidRDefault="00E40A78" w:rsidP="00E40A78">
            <w:pPr>
              <w:rPr>
                <w:rFonts w:ascii="Arial" w:hAnsi="Arial"/>
                <w:i/>
                <w:sz w:val="18"/>
              </w:rPr>
            </w:pPr>
            <w:r w:rsidRPr="005973A4">
              <w:rPr>
                <w:rFonts w:ascii="Arial" w:hAnsi="Arial"/>
                <w:i/>
                <w:sz w:val="18"/>
              </w:rPr>
              <w:t>Наименование/</w:t>
            </w:r>
            <w:r w:rsidRPr="005973A4">
              <w:rPr>
                <w:rFonts w:ascii="Arial" w:hAnsi="Arial"/>
                <w:i/>
                <w:sz w:val="18"/>
                <w:lang w:val="en-US"/>
              </w:rPr>
              <w:t>Name</w:t>
            </w:r>
          </w:p>
        </w:tc>
        <w:tc>
          <w:tcPr>
            <w:tcW w:w="5202" w:type="dxa"/>
            <w:tcBorders>
              <w:top w:val="single" w:sz="4" w:space="0" w:color="auto"/>
              <w:left w:val="nil"/>
              <w:bottom w:val="single" w:sz="4" w:space="0" w:color="auto"/>
            </w:tcBorders>
          </w:tcPr>
          <w:p w14:paraId="31A1E914" w14:textId="77777777" w:rsidR="00E40A78" w:rsidRPr="005973A4" w:rsidRDefault="00E40A78" w:rsidP="00E40A78">
            <w:pPr>
              <w:rPr>
                <w:rFonts w:ascii="Arial" w:hAnsi="Arial"/>
                <w:b/>
                <w:i/>
                <w:sz w:val="18"/>
              </w:rPr>
            </w:pPr>
          </w:p>
        </w:tc>
      </w:tr>
      <w:tr w:rsidR="00E40A78" w:rsidRPr="005973A4" w14:paraId="6836F5E0" w14:textId="77777777" w:rsidTr="00E40A78">
        <w:tc>
          <w:tcPr>
            <w:tcW w:w="909" w:type="dxa"/>
          </w:tcPr>
          <w:p w14:paraId="1EA70C17" w14:textId="77777777" w:rsidR="00E40A78" w:rsidRPr="005973A4" w:rsidRDefault="00E40A78" w:rsidP="00E40A78">
            <w:pPr>
              <w:rPr>
                <w:rFonts w:ascii="Arial" w:hAnsi="Arial"/>
                <w:b/>
                <w:i/>
                <w:sz w:val="18"/>
              </w:rPr>
            </w:pPr>
          </w:p>
        </w:tc>
        <w:tc>
          <w:tcPr>
            <w:tcW w:w="2946" w:type="dxa"/>
            <w:tcBorders>
              <w:right w:val="nil"/>
            </w:tcBorders>
          </w:tcPr>
          <w:p w14:paraId="09879D69" w14:textId="77777777" w:rsidR="00E40A78" w:rsidRPr="005973A4" w:rsidRDefault="00E40A78" w:rsidP="00E40A78">
            <w:pPr>
              <w:rPr>
                <w:rFonts w:ascii="Arial" w:hAnsi="Arial"/>
                <w:i/>
                <w:sz w:val="18"/>
              </w:rPr>
            </w:pPr>
          </w:p>
        </w:tc>
        <w:tc>
          <w:tcPr>
            <w:tcW w:w="5202" w:type="dxa"/>
            <w:tcBorders>
              <w:top w:val="single" w:sz="4" w:space="0" w:color="auto"/>
              <w:left w:val="nil"/>
              <w:bottom w:val="single" w:sz="4" w:space="0" w:color="auto"/>
            </w:tcBorders>
          </w:tcPr>
          <w:p w14:paraId="32AE6A76" w14:textId="77777777" w:rsidR="00E40A78" w:rsidRPr="005973A4" w:rsidRDefault="00E40A78" w:rsidP="00E40A78">
            <w:pPr>
              <w:rPr>
                <w:rFonts w:ascii="Arial" w:hAnsi="Arial"/>
                <w:b/>
                <w:i/>
                <w:sz w:val="18"/>
              </w:rPr>
            </w:pPr>
          </w:p>
        </w:tc>
      </w:tr>
      <w:tr w:rsidR="00E40A78" w:rsidRPr="005973A4" w14:paraId="5108FEE3" w14:textId="77777777" w:rsidTr="00E40A78">
        <w:tc>
          <w:tcPr>
            <w:tcW w:w="909" w:type="dxa"/>
          </w:tcPr>
          <w:p w14:paraId="1F837761" w14:textId="77777777" w:rsidR="00E40A78" w:rsidRPr="005973A4" w:rsidRDefault="00E40A78" w:rsidP="00E40A78">
            <w:pPr>
              <w:rPr>
                <w:rFonts w:ascii="Arial" w:hAnsi="Arial"/>
                <w:b/>
                <w:i/>
                <w:sz w:val="18"/>
              </w:rPr>
            </w:pPr>
          </w:p>
        </w:tc>
        <w:tc>
          <w:tcPr>
            <w:tcW w:w="2946" w:type="dxa"/>
            <w:tcBorders>
              <w:right w:val="nil"/>
            </w:tcBorders>
          </w:tcPr>
          <w:p w14:paraId="11879863" w14:textId="77777777" w:rsidR="00E40A78" w:rsidRPr="005973A4" w:rsidRDefault="00E40A78" w:rsidP="00E40A78">
            <w:pPr>
              <w:rPr>
                <w:rFonts w:ascii="Arial" w:hAnsi="Arial"/>
                <w:i/>
                <w:sz w:val="18"/>
              </w:rPr>
            </w:pPr>
            <w:r w:rsidRPr="005973A4">
              <w:rPr>
                <w:rFonts w:ascii="Arial" w:hAnsi="Arial"/>
                <w:i/>
                <w:sz w:val="18"/>
              </w:rPr>
              <w:t>Адрес/</w:t>
            </w:r>
            <w:r w:rsidRPr="005973A4">
              <w:rPr>
                <w:rFonts w:ascii="Arial" w:hAnsi="Arial"/>
                <w:i/>
                <w:sz w:val="18"/>
                <w:lang w:val="en-US"/>
              </w:rPr>
              <w:t>Address</w:t>
            </w:r>
          </w:p>
        </w:tc>
        <w:tc>
          <w:tcPr>
            <w:tcW w:w="5202" w:type="dxa"/>
            <w:tcBorders>
              <w:top w:val="single" w:sz="4" w:space="0" w:color="auto"/>
              <w:left w:val="nil"/>
              <w:bottom w:val="single" w:sz="4" w:space="0" w:color="auto"/>
            </w:tcBorders>
          </w:tcPr>
          <w:p w14:paraId="19EDC0C5" w14:textId="77777777" w:rsidR="00E40A78" w:rsidRPr="005973A4" w:rsidRDefault="00E40A78" w:rsidP="00E40A78">
            <w:pPr>
              <w:rPr>
                <w:rFonts w:ascii="Arial" w:hAnsi="Arial"/>
                <w:b/>
                <w:i/>
                <w:sz w:val="18"/>
              </w:rPr>
            </w:pPr>
          </w:p>
        </w:tc>
      </w:tr>
      <w:tr w:rsidR="00E40A78" w:rsidRPr="005973A4" w14:paraId="18BCAC76" w14:textId="77777777" w:rsidTr="00E40A78">
        <w:tc>
          <w:tcPr>
            <w:tcW w:w="909" w:type="dxa"/>
          </w:tcPr>
          <w:p w14:paraId="61272294" w14:textId="77777777" w:rsidR="00E40A78" w:rsidRPr="005973A4" w:rsidRDefault="00E40A78" w:rsidP="00E40A78">
            <w:pPr>
              <w:rPr>
                <w:rFonts w:ascii="Arial" w:hAnsi="Arial"/>
                <w:b/>
                <w:i/>
                <w:sz w:val="18"/>
              </w:rPr>
            </w:pPr>
          </w:p>
        </w:tc>
        <w:tc>
          <w:tcPr>
            <w:tcW w:w="2946" w:type="dxa"/>
            <w:tcBorders>
              <w:right w:val="nil"/>
            </w:tcBorders>
          </w:tcPr>
          <w:p w14:paraId="356678FC" w14:textId="77777777" w:rsidR="00E40A78" w:rsidRPr="005973A4" w:rsidRDefault="00E40A78" w:rsidP="00E40A78">
            <w:pPr>
              <w:rPr>
                <w:rFonts w:ascii="Arial" w:hAnsi="Arial"/>
                <w:i/>
                <w:sz w:val="18"/>
              </w:rPr>
            </w:pPr>
          </w:p>
        </w:tc>
        <w:tc>
          <w:tcPr>
            <w:tcW w:w="5202" w:type="dxa"/>
            <w:tcBorders>
              <w:top w:val="single" w:sz="4" w:space="0" w:color="auto"/>
              <w:left w:val="nil"/>
              <w:bottom w:val="single" w:sz="4" w:space="0" w:color="auto"/>
            </w:tcBorders>
          </w:tcPr>
          <w:p w14:paraId="373C20A2" w14:textId="77777777" w:rsidR="00E40A78" w:rsidRPr="005973A4" w:rsidRDefault="00E40A78" w:rsidP="00E40A78">
            <w:pPr>
              <w:rPr>
                <w:rFonts w:ascii="Arial" w:hAnsi="Arial"/>
                <w:b/>
                <w:i/>
                <w:sz w:val="18"/>
              </w:rPr>
            </w:pPr>
          </w:p>
        </w:tc>
      </w:tr>
    </w:tbl>
    <w:p w14:paraId="1930FAE5" w14:textId="77777777" w:rsidR="00E40A78" w:rsidRPr="005973A4" w:rsidRDefault="00E40A78" w:rsidP="00E40A78">
      <w:pPr>
        <w:rPr>
          <w:rFonts w:ascii="Arial" w:hAnsi="Arial"/>
          <w:i/>
          <w:sz w:val="18"/>
        </w:rPr>
      </w:pP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3"/>
        <w:gridCol w:w="2939"/>
        <w:gridCol w:w="5185"/>
      </w:tblGrid>
      <w:tr w:rsidR="00E40A78" w:rsidRPr="005973A4" w14:paraId="4CF1B093" w14:textId="77777777" w:rsidTr="00E40A78">
        <w:trPr>
          <w:cantSplit/>
        </w:trPr>
        <w:tc>
          <w:tcPr>
            <w:tcW w:w="933" w:type="dxa"/>
          </w:tcPr>
          <w:p w14:paraId="0715D65F" w14:textId="77777777" w:rsidR="00E40A78" w:rsidRPr="005973A4" w:rsidRDefault="00E40A78" w:rsidP="00E40A78">
            <w:pPr>
              <w:rPr>
                <w:rFonts w:ascii="Arial" w:hAnsi="Arial"/>
                <w:b/>
                <w:i/>
                <w:sz w:val="18"/>
              </w:rPr>
            </w:pPr>
            <w:r w:rsidRPr="005973A4">
              <w:rPr>
                <w:rFonts w:ascii="Arial" w:hAnsi="Arial"/>
                <w:b/>
                <w:i/>
                <w:caps/>
                <w:sz w:val="18"/>
              </w:rPr>
              <w:t>56</w:t>
            </w:r>
            <w:r w:rsidRPr="005973A4">
              <w:rPr>
                <w:rFonts w:ascii="Arial" w:hAnsi="Arial"/>
                <w:b/>
                <w:i/>
                <w:sz w:val="18"/>
              </w:rPr>
              <w:t>а</w:t>
            </w:r>
          </w:p>
        </w:tc>
        <w:tc>
          <w:tcPr>
            <w:tcW w:w="8124" w:type="dxa"/>
            <w:gridSpan w:val="2"/>
          </w:tcPr>
          <w:p w14:paraId="6BCDB04F" w14:textId="77777777" w:rsidR="00E40A78" w:rsidRPr="005973A4" w:rsidRDefault="00E40A78" w:rsidP="00E40A78">
            <w:pPr>
              <w:rPr>
                <w:rFonts w:ascii="Arial" w:hAnsi="Arial"/>
                <w:b/>
                <w:i/>
                <w:sz w:val="18"/>
              </w:rPr>
            </w:pPr>
            <w:r w:rsidRPr="005973A4">
              <w:rPr>
                <w:rFonts w:ascii="Arial" w:hAnsi="Arial"/>
                <w:b/>
                <w:i/>
                <w:caps/>
                <w:sz w:val="18"/>
              </w:rPr>
              <w:t>Банк Корреспондент (банк-посредник) /</w:t>
            </w:r>
            <w:r w:rsidRPr="005973A4">
              <w:rPr>
                <w:rFonts w:ascii="Arial" w:hAnsi="Arial"/>
                <w:b/>
                <w:i/>
                <w:caps/>
                <w:sz w:val="18"/>
                <w:lang w:val="en-US"/>
              </w:rPr>
              <w:t>Intermediary</w:t>
            </w:r>
            <w:r w:rsidRPr="005973A4">
              <w:rPr>
                <w:rFonts w:ascii="Arial" w:hAnsi="Arial"/>
                <w:b/>
                <w:i/>
                <w:caps/>
                <w:sz w:val="18"/>
              </w:rPr>
              <w:t xml:space="preserve"> </w:t>
            </w:r>
            <w:r w:rsidRPr="005973A4">
              <w:rPr>
                <w:rFonts w:ascii="Arial" w:hAnsi="Arial"/>
                <w:b/>
                <w:i/>
                <w:caps/>
                <w:sz w:val="18"/>
                <w:lang w:val="en-US"/>
              </w:rPr>
              <w:t>institution</w:t>
            </w:r>
          </w:p>
        </w:tc>
      </w:tr>
      <w:tr w:rsidR="00E40A78" w:rsidRPr="005973A4" w14:paraId="7D303E87" w14:textId="77777777" w:rsidTr="00E40A78">
        <w:tc>
          <w:tcPr>
            <w:tcW w:w="933" w:type="dxa"/>
          </w:tcPr>
          <w:p w14:paraId="6F0FC434" w14:textId="77777777" w:rsidR="00E40A78" w:rsidRPr="005973A4" w:rsidRDefault="00E40A78" w:rsidP="00E40A78">
            <w:pPr>
              <w:rPr>
                <w:rFonts w:ascii="Arial" w:hAnsi="Arial"/>
                <w:b/>
                <w:i/>
                <w:sz w:val="18"/>
              </w:rPr>
            </w:pPr>
          </w:p>
        </w:tc>
        <w:tc>
          <w:tcPr>
            <w:tcW w:w="2939" w:type="dxa"/>
            <w:tcBorders>
              <w:right w:val="nil"/>
            </w:tcBorders>
          </w:tcPr>
          <w:p w14:paraId="4AE6DFB3" w14:textId="77777777" w:rsidR="00E40A78" w:rsidRPr="005973A4" w:rsidRDefault="00E40A78" w:rsidP="00E40A78">
            <w:pPr>
              <w:rPr>
                <w:rFonts w:ascii="Arial" w:hAnsi="Arial"/>
                <w:i/>
                <w:sz w:val="18"/>
                <w:lang w:val="en-US"/>
              </w:rPr>
            </w:pPr>
            <w:r w:rsidRPr="005973A4">
              <w:rPr>
                <w:rFonts w:ascii="Arial" w:hAnsi="Arial"/>
                <w:i/>
                <w:sz w:val="18"/>
              </w:rPr>
              <w:t>Код</w:t>
            </w:r>
            <w:r w:rsidRPr="005973A4">
              <w:rPr>
                <w:rFonts w:ascii="Arial" w:hAnsi="Arial"/>
                <w:i/>
                <w:sz w:val="18"/>
                <w:lang w:val="en-US"/>
              </w:rPr>
              <w:t xml:space="preserve"> SWIFT/BIC</w:t>
            </w:r>
          </w:p>
        </w:tc>
        <w:tc>
          <w:tcPr>
            <w:tcW w:w="5185" w:type="dxa"/>
            <w:tcBorders>
              <w:top w:val="nil"/>
              <w:left w:val="nil"/>
              <w:bottom w:val="single" w:sz="4" w:space="0" w:color="auto"/>
            </w:tcBorders>
          </w:tcPr>
          <w:p w14:paraId="1620A395" w14:textId="77777777" w:rsidR="00E40A78" w:rsidRPr="005973A4" w:rsidRDefault="00E40A78" w:rsidP="00E40A78">
            <w:pPr>
              <w:rPr>
                <w:rFonts w:ascii="Arial" w:hAnsi="Arial"/>
                <w:b/>
                <w:i/>
                <w:sz w:val="18"/>
                <w:lang w:val="en-US"/>
              </w:rPr>
            </w:pPr>
          </w:p>
        </w:tc>
      </w:tr>
      <w:tr w:rsidR="00E40A78" w:rsidRPr="005973A4" w14:paraId="4E6D5AC3" w14:textId="77777777" w:rsidTr="00E40A78">
        <w:tc>
          <w:tcPr>
            <w:tcW w:w="933" w:type="dxa"/>
          </w:tcPr>
          <w:p w14:paraId="3EDBB21C" w14:textId="77777777" w:rsidR="00E40A78" w:rsidRPr="005973A4" w:rsidRDefault="00E40A78" w:rsidP="00E40A78">
            <w:pPr>
              <w:rPr>
                <w:rFonts w:ascii="Arial" w:hAnsi="Arial"/>
                <w:b/>
                <w:i/>
                <w:sz w:val="18"/>
                <w:lang w:val="en-US"/>
              </w:rPr>
            </w:pPr>
          </w:p>
        </w:tc>
        <w:tc>
          <w:tcPr>
            <w:tcW w:w="2939" w:type="dxa"/>
            <w:tcBorders>
              <w:right w:val="nil"/>
            </w:tcBorders>
          </w:tcPr>
          <w:p w14:paraId="0D4CB9C3" w14:textId="77777777" w:rsidR="00E40A78" w:rsidRPr="005973A4" w:rsidRDefault="00E40A78" w:rsidP="00E40A78">
            <w:pPr>
              <w:rPr>
                <w:rFonts w:ascii="Arial" w:hAnsi="Arial"/>
                <w:b/>
                <w:i/>
                <w:sz w:val="18"/>
              </w:rPr>
            </w:pPr>
            <w:r w:rsidRPr="005973A4">
              <w:rPr>
                <w:rFonts w:ascii="Arial" w:hAnsi="Arial"/>
                <w:i/>
                <w:sz w:val="18"/>
              </w:rPr>
              <w:t>Наименование/</w:t>
            </w:r>
            <w:r w:rsidRPr="005973A4">
              <w:rPr>
                <w:rFonts w:ascii="Arial" w:hAnsi="Arial"/>
                <w:i/>
                <w:sz w:val="18"/>
                <w:lang w:val="en-US"/>
              </w:rPr>
              <w:t>name</w:t>
            </w:r>
          </w:p>
        </w:tc>
        <w:tc>
          <w:tcPr>
            <w:tcW w:w="5185" w:type="dxa"/>
            <w:tcBorders>
              <w:top w:val="single" w:sz="4" w:space="0" w:color="auto"/>
              <w:left w:val="nil"/>
              <w:bottom w:val="single" w:sz="4" w:space="0" w:color="auto"/>
            </w:tcBorders>
          </w:tcPr>
          <w:p w14:paraId="537F1C4B" w14:textId="77777777" w:rsidR="00E40A78" w:rsidRPr="005973A4" w:rsidRDefault="00E40A78" w:rsidP="00E40A78">
            <w:pPr>
              <w:rPr>
                <w:rFonts w:ascii="Arial" w:hAnsi="Arial"/>
                <w:b/>
                <w:i/>
                <w:sz w:val="18"/>
              </w:rPr>
            </w:pPr>
          </w:p>
        </w:tc>
      </w:tr>
      <w:tr w:rsidR="00E40A78" w:rsidRPr="005973A4" w14:paraId="49CFC643" w14:textId="77777777" w:rsidTr="00E40A78">
        <w:tc>
          <w:tcPr>
            <w:tcW w:w="933" w:type="dxa"/>
          </w:tcPr>
          <w:p w14:paraId="543FCBCC" w14:textId="77777777" w:rsidR="00E40A78" w:rsidRPr="005973A4" w:rsidRDefault="00E40A78" w:rsidP="00E40A78">
            <w:pPr>
              <w:rPr>
                <w:rFonts w:ascii="Arial" w:hAnsi="Arial"/>
                <w:b/>
                <w:i/>
                <w:sz w:val="18"/>
              </w:rPr>
            </w:pPr>
          </w:p>
        </w:tc>
        <w:tc>
          <w:tcPr>
            <w:tcW w:w="2939" w:type="dxa"/>
            <w:tcBorders>
              <w:right w:val="nil"/>
            </w:tcBorders>
          </w:tcPr>
          <w:p w14:paraId="2E7A2C99" w14:textId="77777777" w:rsidR="00E40A78" w:rsidRPr="005973A4" w:rsidRDefault="00E40A78" w:rsidP="00E40A78">
            <w:pPr>
              <w:rPr>
                <w:rFonts w:ascii="Arial" w:hAnsi="Arial"/>
                <w:b/>
                <w:i/>
                <w:sz w:val="18"/>
              </w:rPr>
            </w:pPr>
          </w:p>
        </w:tc>
        <w:tc>
          <w:tcPr>
            <w:tcW w:w="5185" w:type="dxa"/>
            <w:tcBorders>
              <w:top w:val="single" w:sz="4" w:space="0" w:color="auto"/>
              <w:left w:val="nil"/>
              <w:bottom w:val="single" w:sz="4" w:space="0" w:color="auto"/>
            </w:tcBorders>
          </w:tcPr>
          <w:p w14:paraId="200DBB1B" w14:textId="77777777" w:rsidR="00E40A78" w:rsidRPr="005973A4" w:rsidRDefault="00E40A78" w:rsidP="00E40A78">
            <w:pPr>
              <w:rPr>
                <w:rFonts w:ascii="Arial" w:hAnsi="Arial"/>
                <w:b/>
                <w:i/>
                <w:sz w:val="18"/>
              </w:rPr>
            </w:pPr>
          </w:p>
        </w:tc>
      </w:tr>
      <w:tr w:rsidR="00E40A78" w:rsidRPr="005973A4" w14:paraId="00AE2D61" w14:textId="77777777" w:rsidTr="00E40A78">
        <w:tc>
          <w:tcPr>
            <w:tcW w:w="933" w:type="dxa"/>
          </w:tcPr>
          <w:p w14:paraId="42F5CECF" w14:textId="77777777" w:rsidR="00E40A78" w:rsidRPr="005973A4" w:rsidRDefault="00E40A78" w:rsidP="00E40A78">
            <w:pPr>
              <w:rPr>
                <w:rFonts w:ascii="Arial" w:hAnsi="Arial"/>
                <w:b/>
                <w:i/>
                <w:sz w:val="18"/>
              </w:rPr>
            </w:pPr>
          </w:p>
        </w:tc>
        <w:tc>
          <w:tcPr>
            <w:tcW w:w="2939" w:type="dxa"/>
            <w:tcBorders>
              <w:right w:val="nil"/>
            </w:tcBorders>
          </w:tcPr>
          <w:p w14:paraId="6B0BA633" w14:textId="77777777" w:rsidR="00E40A78" w:rsidRPr="005973A4" w:rsidRDefault="00E40A78" w:rsidP="00E40A78">
            <w:pPr>
              <w:rPr>
                <w:rFonts w:ascii="Arial" w:hAnsi="Arial"/>
                <w:i/>
                <w:sz w:val="18"/>
              </w:rPr>
            </w:pPr>
            <w:r w:rsidRPr="005973A4">
              <w:rPr>
                <w:rFonts w:ascii="Arial" w:hAnsi="Arial"/>
                <w:i/>
                <w:sz w:val="18"/>
              </w:rPr>
              <w:t>Адрес/</w:t>
            </w:r>
            <w:r w:rsidRPr="005973A4">
              <w:rPr>
                <w:rFonts w:ascii="Arial" w:hAnsi="Arial"/>
                <w:i/>
                <w:sz w:val="18"/>
                <w:lang w:val="en-US"/>
              </w:rPr>
              <w:t>Address</w:t>
            </w:r>
          </w:p>
        </w:tc>
        <w:tc>
          <w:tcPr>
            <w:tcW w:w="5185" w:type="dxa"/>
            <w:tcBorders>
              <w:top w:val="single" w:sz="4" w:space="0" w:color="auto"/>
              <w:left w:val="nil"/>
              <w:bottom w:val="single" w:sz="4" w:space="0" w:color="auto"/>
            </w:tcBorders>
          </w:tcPr>
          <w:p w14:paraId="38F3EBE9" w14:textId="77777777" w:rsidR="00E40A78" w:rsidRPr="005973A4" w:rsidRDefault="00E40A78" w:rsidP="00E40A78">
            <w:pPr>
              <w:rPr>
                <w:rFonts w:ascii="Arial" w:hAnsi="Arial"/>
                <w:b/>
                <w:i/>
                <w:sz w:val="18"/>
              </w:rPr>
            </w:pPr>
          </w:p>
        </w:tc>
      </w:tr>
      <w:tr w:rsidR="00E40A78" w:rsidRPr="005973A4" w14:paraId="78EE73C9" w14:textId="77777777" w:rsidTr="00E40A78">
        <w:tc>
          <w:tcPr>
            <w:tcW w:w="933" w:type="dxa"/>
          </w:tcPr>
          <w:p w14:paraId="350F8CA6" w14:textId="77777777" w:rsidR="00E40A78" w:rsidRPr="005973A4" w:rsidRDefault="00E40A78" w:rsidP="00E40A78">
            <w:pPr>
              <w:rPr>
                <w:rFonts w:ascii="Arial" w:hAnsi="Arial"/>
                <w:b/>
                <w:i/>
                <w:sz w:val="18"/>
              </w:rPr>
            </w:pPr>
          </w:p>
        </w:tc>
        <w:tc>
          <w:tcPr>
            <w:tcW w:w="2939" w:type="dxa"/>
            <w:tcBorders>
              <w:right w:val="nil"/>
            </w:tcBorders>
          </w:tcPr>
          <w:p w14:paraId="30938ECE" w14:textId="77777777" w:rsidR="00E40A78" w:rsidRPr="005973A4" w:rsidRDefault="00E40A78" w:rsidP="00E40A78">
            <w:pPr>
              <w:rPr>
                <w:rFonts w:ascii="Arial" w:hAnsi="Arial"/>
                <w:i/>
                <w:sz w:val="18"/>
              </w:rPr>
            </w:pPr>
          </w:p>
        </w:tc>
        <w:tc>
          <w:tcPr>
            <w:tcW w:w="5185" w:type="dxa"/>
            <w:tcBorders>
              <w:top w:val="single" w:sz="4" w:space="0" w:color="auto"/>
              <w:left w:val="nil"/>
              <w:bottom w:val="single" w:sz="4" w:space="0" w:color="auto"/>
            </w:tcBorders>
          </w:tcPr>
          <w:p w14:paraId="27DA334A" w14:textId="77777777" w:rsidR="00E40A78" w:rsidRPr="005973A4" w:rsidRDefault="00E40A78" w:rsidP="00E40A78">
            <w:pPr>
              <w:rPr>
                <w:rFonts w:ascii="Arial" w:hAnsi="Arial"/>
                <w:b/>
                <w:i/>
                <w:sz w:val="18"/>
              </w:rPr>
            </w:pPr>
          </w:p>
        </w:tc>
      </w:tr>
    </w:tbl>
    <w:p w14:paraId="6EDCDCAA" w14:textId="77777777" w:rsidR="00E40A78" w:rsidRPr="005973A4" w:rsidRDefault="00E40A78" w:rsidP="00E40A78">
      <w:pPr>
        <w:rPr>
          <w:rFonts w:ascii="Arial" w:hAnsi="Arial"/>
          <w:i/>
          <w:sz w:val="18"/>
        </w:rPr>
      </w:pPr>
    </w:p>
    <w:p w14:paraId="2A0A6AE8" w14:textId="77777777" w:rsidR="00E40A78" w:rsidRPr="005973A4" w:rsidRDefault="00E40A78" w:rsidP="00E40A78">
      <w:pPr>
        <w:ind w:left="567"/>
        <w:rPr>
          <w:sz w:val="24"/>
        </w:rPr>
      </w:pPr>
      <w:r w:rsidRPr="005973A4">
        <w:rPr>
          <w:sz w:val="24"/>
        </w:rPr>
        <w:t>Будут использованы в отношении следующих счетов депо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E40A78" w:rsidRPr="005973A4" w14:paraId="53F965AD" w14:textId="77777777" w:rsidTr="00E40A78">
        <w:tc>
          <w:tcPr>
            <w:tcW w:w="9108" w:type="dxa"/>
          </w:tcPr>
          <w:p w14:paraId="6CB41793" w14:textId="77777777" w:rsidR="00E40A78" w:rsidRPr="005973A4" w:rsidRDefault="00E40A78" w:rsidP="00E40A78">
            <w:pPr>
              <w:rPr>
                <w:sz w:val="24"/>
              </w:rPr>
            </w:pPr>
            <w:r w:rsidRPr="005973A4">
              <w:rPr>
                <w:i/>
              </w:rPr>
              <w:t>Счет депо</w:t>
            </w:r>
          </w:p>
        </w:tc>
      </w:tr>
      <w:tr w:rsidR="00E40A78" w:rsidRPr="005973A4" w14:paraId="245B5D18" w14:textId="77777777" w:rsidTr="00E40A78">
        <w:tc>
          <w:tcPr>
            <w:tcW w:w="9108" w:type="dxa"/>
          </w:tcPr>
          <w:p w14:paraId="21BE80AE" w14:textId="77777777" w:rsidR="00E40A78" w:rsidRPr="005973A4" w:rsidRDefault="00E40A78" w:rsidP="00E40A78">
            <w:pPr>
              <w:rPr>
                <w:sz w:val="24"/>
              </w:rPr>
            </w:pPr>
          </w:p>
        </w:tc>
      </w:tr>
      <w:tr w:rsidR="00E40A78" w:rsidRPr="005973A4" w14:paraId="3E3CAA5F" w14:textId="77777777" w:rsidTr="00E40A78">
        <w:tc>
          <w:tcPr>
            <w:tcW w:w="9108" w:type="dxa"/>
          </w:tcPr>
          <w:p w14:paraId="600F18F0" w14:textId="77777777" w:rsidR="00E40A78" w:rsidRPr="005973A4" w:rsidRDefault="00E40A78" w:rsidP="00E40A78">
            <w:pPr>
              <w:rPr>
                <w:sz w:val="24"/>
              </w:rPr>
            </w:pPr>
          </w:p>
        </w:tc>
      </w:tr>
    </w:tbl>
    <w:p w14:paraId="3860C9AA" w14:textId="77777777" w:rsidR="00E40A78" w:rsidRPr="005973A4" w:rsidRDefault="00E40A78" w:rsidP="00E40A78">
      <w:pPr>
        <w:tabs>
          <w:tab w:val="left" w:pos="1620"/>
          <w:tab w:val="left" w:pos="5400"/>
        </w:tabs>
        <w:ind w:left="567"/>
        <w:jc w:val="both"/>
        <w:rPr>
          <w:sz w:val="24"/>
        </w:rPr>
      </w:pPr>
    </w:p>
    <w:p w14:paraId="74255FB6" w14:textId="77777777" w:rsidR="00E40A78" w:rsidRPr="005973A4" w:rsidRDefault="00E40A78" w:rsidP="00E40A78">
      <w:pPr>
        <w:tabs>
          <w:tab w:val="left" w:pos="1620"/>
          <w:tab w:val="left" w:pos="5400"/>
        </w:tabs>
        <w:ind w:left="567"/>
        <w:jc w:val="right"/>
        <w:rPr>
          <w:sz w:val="24"/>
        </w:rPr>
      </w:pPr>
      <w:r w:rsidRPr="005973A4">
        <w:rPr>
          <w:sz w:val="24"/>
        </w:rPr>
        <w:t>Приложение №2 к уведомлению GS061 № ______________</w:t>
      </w:r>
    </w:p>
    <w:p w14:paraId="58D5CAF7" w14:textId="77777777" w:rsidR="00E40A78" w:rsidRPr="005973A4" w:rsidRDefault="00E40A78" w:rsidP="00E40A78">
      <w:pPr>
        <w:keepLines/>
        <w:tabs>
          <w:tab w:val="left" w:pos="5400"/>
        </w:tabs>
        <w:ind w:left="3060"/>
        <w:jc w:val="both"/>
        <w:rPr>
          <w:rFonts w:ascii="Arial" w:hAnsi="Arial"/>
          <w:i/>
        </w:rPr>
      </w:pPr>
      <w:r w:rsidRPr="005973A4">
        <w:rPr>
          <w:rFonts w:ascii="Arial" w:hAnsi="Arial"/>
          <w:sz w:val="22"/>
        </w:rPr>
        <w:t xml:space="preserve">от </w:t>
      </w:r>
      <w:r w:rsidRPr="005973A4">
        <w:rPr>
          <w:rFonts w:ascii="Arial" w:hAnsi="Arial"/>
          <w:i/>
        </w:rPr>
        <w:t>«____» ___________ 20__г. &lt;время формирования&gt;</w:t>
      </w:r>
    </w:p>
    <w:p w14:paraId="1CD85DB1" w14:textId="095F8A51" w:rsidR="00AC696B" w:rsidRPr="005973A4" w:rsidRDefault="00E40A78" w:rsidP="00E40A78">
      <w:pPr>
        <w:keepLines/>
        <w:jc w:val="center"/>
        <w:rPr>
          <w:i/>
        </w:rPr>
      </w:pPr>
      <w:r w:rsidRPr="005973A4">
        <w:rPr>
          <w:rFonts w:ascii="Arial" w:hAnsi="Arial" w:cs="Arial"/>
        </w:rPr>
        <w:t>&lt;</w:t>
      </w:r>
      <w:r w:rsidRPr="005973A4">
        <w:rPr>
          <w:i/>
        </w:rPr>
        <w:t>Требования по обязательности заполнения полей для формирования списка владельцев ценных бумаг (изменений в список)&gt;</w:t>
      </w:r>
    </w:p>
    <w:p w14:paraId="3149F77B" w14:textId="77777777" w:rsidR="00AC696B" w:rsidRPr="005973A4" w:rsidRDefault="00AC696B">
      <w:pPr>
        <w:rPr>
          <w:i/>
        </w:rPr>
      </w:pPr>
      <w:r w:rsidRPr="005973A4">
        <w:rPr>
          <w:i/>
        </w:rPr>
        <w:br w:type="page"/>
      </w:r>
    </w:p>
    <w:p w14:paraId="74ED027A" w14:textId="56CDB0E9" w:rsidR="00AC696B" w:rsidRPr="007E0EDA" w:rsidRDefault="00081E00" w:rsidP="007E0EDA">
      <w:pPr>
        <w:keepNext/>
        <w:tabs>
          <w:tab w:val="left" w:pos="1418"/>
          <w:tab w:val="left" w:pos="11907"/>
        </w:tabs>
        <w:spacing w:after="60"/>
        <w:ind w:right="368"/>
        <w:jc w:val="right"/>
        <w:outlineLvl w:val="2"/>
        <w:rPr>
          <w:b/>
          <w:sz w:val="18"/>
        </w:rPr>
      </w:pPr>
      <w:r w:rsidRPr="007E0EDA">
        <w:rPr>
          <w:b/>
          <w:sz w:val="18"/>
        </w:rPr>
        <w:lastRenderedPageBreak/>
        <w:t xml:space="preserve">Форма </w:t>
      </w:r>
      <w:r w:rsidR="00AC696B" w:rsidRPr="007E0EDA">
        <w:rPr>
          <w:b/>
          <w:sz w:val="18"/>
        </w:rPr>
        <w:t>GS61N</w:t>
      </w:r>
    </w:p>
    <w:p w14:paraId="2C08ACFE" w14:textId="77777777" w:rsidR="00DD6B08" w:rsidRPr="005973A4" w:rsidRDefault="00DD6B08" w:rsidP="007E0EDA">
      <w:pPr>
        <w:keepLines/>
        <w:jc w:val="center"/>
        <w:rPr>
          <w:b/>
          <w:color w:val="0000FF"/>
          <w:sz w:val="18"/>
          <w:szCs w:val="18"/>
        </w:rPr>
      </w:pPr>
    </w:p>
    <w:tbl>
      <w:tblPr>
        <w:tblStyle w:val="aff3"/>
        <w:tblW w:w="0" w:type="auto"/>
        <w:tblLook w:val="04A0" w:firstRow="1" w:lastRow="0" w:firstColumn="1" w:lastColumn="0" w:noHBand="0" w:noVBand="1"/>
      </w:tblPr>
      <w:tblGrid>
        <w:gridCol w:w="2336"/>
        <w:gridCol w:w="2336"/>
        <w:gridCol w:w="2336"/>
        <w:gridCol w:w="2337"/>
      </w:tblGrid>
      <w:tr w:rsidR="00AC696B" w:rsidRPr="005973A4" w14:paraId="615F992F" w14:textId="77777777" w:rsidTr="00AC696B">
        <w:tc>
          <w:tcPr>
            <w:tcW w:w="9345" w:type="dxa"/>
            <w:gridSpan w:val="4"/>
          </w:tcPr>
          <w:p w14:paraId="438506B8" w14:textId="77777777" w:rsidR="00AC696B" w:rsidRPr="005973A4" w:rsidRDefault="00AC696B" w:rsidP="00AC696B">
            <w:pPr>
              <w:keepLines/>
              <w:jc w:val="center"/>
              <w:rPr>
                <w:i/>
              </w:rPr>
            </w:pPr>
            <w:r w:rsidRPr="005973A4">
              <w:rPr>
                <w:b/>
                <w:bCs/>
                <w:i/>
              </w:rPr>
              <w:t>Отправитель сообщения</w:t>
            </w:r>
          </w:p>
        </w:tc>
      </w:tr>
      <w:tr w:rsidR="00AC696B" w:rsidRPr="005973A4" w14:paraId="6643C086" w14:textId="77777777" w:rsidTr="00AC696B">
        <w:tc>
          <w:tcPr>
            <w:tcW w:w="2336" w:type="dxa"/>
          </w:tcPr>
          <w:p w14:paraId="2B847FD6" w14:textId="77777777" w:rsidR="00AC696B" w:rsidRPr="005973A4" w:rsidRDefault="00AC696B" w:rsidP="00AC696B">
            <w:pPr>
              <w:keepLines/>
              <w:jc w:val="center"/>
              <w:rPr>
                <w:i/>
                <w:iCs/>
              </w:rPr>
            </w:pPr>
            <w:r w:rsidRPr="005973A4">
              <w:rPr>
                <w:i/>
                <w:iCs/>
              </w:rPr>
              <w:t>Регистрационные данные</w:t>
            </w:r>
          </w:p>
        </w:tc>
        <w:tc>
          <w:tcPr>
            <w:tcW w:w="2336" w:type="dxa"/>
          </w:tcPr>
          <w:p w14:paraId="1528ED77" w14:textId="77777777" w:rsidR="00AC696B" w:rsidRPr="005973A4" w:rsidRDefault="00AC696B" w:rsidP="00AC696B">
            <w:pPr>
              <w:keepLines/>
              <w:jc w:val="center"/>
              <w:rPr>
                <w:i/>
                <w:iCs/>
                <w:lang w:val="en-US"/>
              </w:rPr>
            </w:pPr>
          </w:p>
          <w:p w14:paraId="5E2AB4F6" w14:textId="77777777" w:rsidR="00AC696B" w:rsidRPr="005973A4" w:rsidRDefault="00AC696B" w:rsidP="00AC696B">
            <w:pPr>
              <w:keepLines/>
              <w:jc w:val="center"/>
              <w:rPr>
                <w:i/>
                <w:iCs/>
              </w:rPr>
            </w:pPr>
            <w:r w:rsidRPr="005973A4">
              <w:rPr>
                <w:i/>
                <w:iCs/>
              </w:rPr>
              <w:t>идентификатор</w:t>
            </w:r>
          </w:p>
        </w:tc>
        <w:tc>
          <w:tcPr>
            <w:tcW w:w="2336" w:type="dxa"/>
          </w:tcPr>
          <w:p w14:paraId="276D2D31" w14:textId="77777777" w:rsidR="00AC696B" w:rsidRPr="005973A4" w:rsidRDefault="00AC696B" w:rsidP="00AC696B">
            <w:pPr>
              <w:keepLines/>
              <w:jc w:val="center"/>
              <w:rPr>
                <w:i/>
                <w:iCs/>
                <w:lang w:val="en-US"/>
              </w:rPr>
            </w:pPr>
          </w:p>
          <w:p w14:paraId="226B72E4" w14:textId="77777777" w:rsidR="00AC696B" w:rsidRPr="005973A4" w:rsidRDefault="00AC696B" w:rsidP="00AC696B">
            <w:pPr>
              <w:keepLines/>
              <w:jc w:val="center"/>
              <w:rPr>
                <w:i/>
                <w:iCs/>
                <w:lang w:val="en-US"/>
              </w:rPr>
            </w:pPr>
            <w:r w:rsidRPr="005973A4">
              <w:rPr>
                <w:i/>
                <w:iCs/>
              </w:rPr>
              <w:t>тип</w:t>
            </w:r>
            <w:r w:rsidRPr="005973A4">
              <w:rPr>
                <w:i/>
                <w:iCs/>
                <w:lang w:val="en-US"/>
              </w:rPr>
              <w:t xml:space="preserve"> </w:t>
            </w:r>
            <w:r w:rsidRPr="005973A4">
              <w:rPr>
                <w:i/>
                <w:iCs/>
              </w:rPr>
              <w:t>идентификатора</w:t>
            </w:r>
          </w:p>
        </w:tc>
        <w:tc>
          <w:tcPr>
            <w:tcW w:w="2337" w:type="dxa"/>
          </w:tcPr>
          <w:p w14:paraId="0F235040" w14:textId="77777777" w:rsidR="00AC696B" w:rsidRPr="005973A4" w:rsidRDefault="00AC696B" w:rsidP="00AC696B">
            <w:pPr>
              <w:keepLines/>
              <w:jc w:val="center"/>
              <w:rPr>
                <w:i/>
                <w:iCs/>
              </w:rPr>
            </w:pPr>
          </w:p>
          <w:p w14:paraId="58CA5C4C" w14:textId="77777777" w:rsidR="00AC696B" w:rsidRPr="005973A4" w:rsidRDefault="00AC696B" w:rsidP="00AC696B">
            <w:pPr>
              <w:keepLines/>
              <w:jc w:val="center"/>
              <w:rPr>
                <w:i/>
                <w:iCs/>
              </w:rPr>
            </w:pPr>
            <w:r w:rsidRPr="005973A4">
              <w:rPr>
                <w:i/>
                <w:iCs/>
              </w:rPr>
              <w:t>описание</w:t>
            </w:r>
          </w:p>
        </w:tc>
      </w:tr>
      <w:tr w:rsidR="00AC696B" w:rsidRPr="005973A4" w14:paraId="0022083D" w14:textId="77777777" w:rsidTr="00AC696B">
        <w:tc>
          <w:tcPr>
            <w:tcW w:w="2336" w:type="dxa"/>
          </w:tcPr>
          <w:p w14:paraId="503DCA9E" w14:textId="77777777" w:rsidR="00AC696B" w:rsidRPr="005973A4" w:rsidRDefault="00AC696B" w:rsidP="00AC696B">
            <w:pPr>
              <w:keepLines/>
              <w:jc w:val="center"/>
              <w:rPr>
                <w:i/>
                <w:iCs/>
              </w:rPr>
            </w:pPr>
            <w:r w:rsidRPr="005973A4">
              <w:rPr>
                <w:i/>
                <w:iCs/>
              </w:rPr>
              <w:t>Наименование</w:t>
            </w:r>
          </w:p>
          <w:p w14:paraId="6D92E57D" w14:textId="77777777" w:rsidR="00AC696B" w:rsidRPr="005973A4" w:rsidRDefault="00AC696B" w:rsidP="00AC696B">
            <w:pPr>
              <w:keepLines/>
              <w:jc w:val="center"/>
              <w:rPr>
                <w:i/>
                <w:iCs/>
              </w:rPr>
            </w:pPr>
          </w:p>
        </w:tc>
        <w:tc>
          <w:tcPr>
            <w:tcW w:w="7009" w:type="dxa"/>
            <w:gridSpan w:val="3"/>
          </w:tcPr>
          <w:p w14:paraId="377AE14D" w14:textId="77777777" w:rsidR="00AC696B" w:rsidRPr="005973A4" w:rsidRDefault="00AC696B" w:rsidP="00AC696B">
            <w:pPr>
              <w:keepLines/>
              <w:jc w:val="center"/>
              <w:rPr>
                <w:i/>
                <w:lang w:val="en-US"/>
              </w:rPr>
            </w:pPr>
          </w:p>
        </w:tc>
      </w:tr>
      <w:tr w:rsidR="00AC696B" w:rsidRPr="005973A4" w14:paraId="696EC647" w14:textId="77777777" w:rsidTr="00AC696B">
        <w:tc>
          <w:tcPr>
            <w:tcW w:w="2336" w:type="dxa"/>
          </w:tcPr>
          <w:p w14:paraId="34A2C7A7" w14:textId="77777777" w:rsidR="00AC696B" w:rsidRPr="005973A4" w:rsidRDefault="00AC696B" w:rsidP="00AC696B">
            <w:pPr>
              <w:keepLines/>
              <w:jc w:val="center"/>
              <w:rPr>
                <w:i/>
                <w:iCs/>
              </w:rPr>
            </w:pPr>
            <w:r w:rsidRPr="005973A4">
              <w:rPr>
                <w:i/>
                <w:iCs/>
              </w:rPr>
              <w:t>Почтовый адрес (в формате ПАРТАД)</w:t>
            </w:r>
          </w:p>
        </w:tc>
        <w:tc>
          <w:tcPr>
            <w:tcW w:w="2336" w:type="dxa"/>
          </w:tcPr>
          <w:p w14:paraId="63D2340C" w14:textId="77777777" w:rsidR="00AC696B" w:rsidRPr="005973A4" w:rsidRDefault="00AC696B" w:rsidP="00AC696B">
            <w:pPr>
              <w:keepLines/>
              <w:jc w:val="center"/>
              <w:rPr>
                <w:i/>
                <w:iCs/>
              </w:rPr>
            </w:pPr>
            <w:r w:rsidRPr="005973A4">
              <w:rPr>
                <w:i/>
                <w:iCs/>
              </w:rPr>
              <w:t>страна</w:t>
            </w:r>
          </w:p>
        </w:tc>
        <w:tc>
          <w:tcPr>
            <w:tcW w:w="2336" w:type="dxa"/>
          </w:tcPr>
          <w:p w14:paraId="1223AB8B" w14:textId="77777777" w:rsidR="00AC696B" w:rsidRPr="005973A4" w:rsidRDefault="00AC696B" w:rsidP="00AC696B">
            <w:pPr>
              <w:keepLines/>
              <w:jc w:val="center"/>
              <w:rPr>
                <w:i/>
                <w:iCs/>
                <w:lang w:val="en-US"/>
              </w:rPr>
            </w:pPr>
          </w:p>
          <w:p w14:paraId="7D78BEA5" w14:textId="77777777" w:rsidR="00AC696B" w:rsidRPr="005973A4" w:rsidRDefault="00AC696B" w:rsidP="00AC696B">
            <w:pPr>
              <w:keepLines/>
              <w:jc w:val="center"/>
              <w:rPr>
                <w:i/>
                <w:iCs/>
                <w:lang w:val="en-US"/>
              </w:rPr>
            </w:pPr>
            <w:r w:rsidRPr="005973A4">
              <w:rPr>
                <w:i/>
                <w:iCs/>
              </w:rPr>
              <w:t>почтовый</w:t>
            </w:r>
            <w:r w:rsidRPr="005973A4">
              <w:rPr>
                <w:i/>
                <w:iCs/>
                <w:lang w:val="en-US"/>
              </w:rPr>
              <w:t xml:space="preserve"> </w:t>
            </w:r>
            <w:r w:rsidRPr="005973A4">
              <w:rPr>
                <w:i/>
                <w:iCs/>
              </w:rPr>
              <w:t>индекс</w:t>
            </w:r>
          </w:p>
        </w:tc>
        <w:tc>
          <w:tcPr>
            <w:tcW w:w="2337" w:type="dxa"/>
          </w:tcPr>
          <w:p w14:paraId="1C36C744" w14:textId="77777777" w:rsidR="00AC696B" w:rsidRPr="005973A4" w:rsidRDefault="00AC696B" w:rsidP="00AC696B">
            <w:pPr>
              <w:keepLines/>
              <w:jc w:val="center"/>
              <w:rPr>
                <w:i/>
                <w:iCs/>
                <w:lang w:val="en-US"/>
              </w:rPr>
            </w:pPr>
          </w:p>
          <w:p w14:paraId="7C8730F9" w14:textId="77777777" w:rsidR="00AC696B" w:rsidRPr="005973A4" w:rsidRDefault="00AC696B" w:rsidP="00AC696B">
            <w:pPr>
              <w:keepLines/>
              <w:jc w:val="center"/>
              <w:rPr>
                <w:i/>
                <w:iCs/>
              </w:rPr>
            </w:pPr>
            <w:r w:rsidRPr="005973A4">
              <w:rPr>
                <w:i/>
                <w:iCs/>
              </w:rPr>
              <w:t>адрес</w:t>
            </w:r>
          </w:p>
        </w:tc>
      </w:tr>
      <w:tr w:rsidR="00AC696B" w:rsidRPr="005973A4" w14:paraId="7C9B50BF" w14:textId="77777777" w:rsidTr="00AC696B">
        <w:tc>
          <w:tcPr>
            <w:tcW w:w="2336" w:type="dxa"/>
          </w:tcPr>
          <w:p w14:paraId="59B97B84" w14:textId="77777777" w:rsidR="00AC696B" w:rsidRPr="005973A4" w:rsidRDefault="00AC696B" w:rsidP="00AC696B">
            <w:pPr>
              <w:keepLines/>
              <w:jc w:val="center"/>
              <w:rPr>
                <w:i/>
                <w:iCs/>
              </w:rPr>
            </w:pPr>
          </w:p>
          <w:p w14:paraId="3BC45C1B" w14:textId="77777777" w:rsidR="00AC696B" w:rsidRPr="005973A4" w:rsidRDefault="00AC696B" w:rsidP="00AC696B">
            <w:pPr>
              <w:keepLines/>
              <w:jc w:val="center"/>
              <w:rPr>
                <w:i/>
                <w:iCs/>
              </w:rPr>
            </w:pPr>
            <w:r w:rsidRPr="005973A4">
              <w:rPr>
                <w:i/>
                <w:iCs/>
              </w:rPr>
              <w:t>Почтовый адрес (не структурированный)</w:t>
            </w:r>
          </w:p>
        </w:tc>
        <w:tc>
          <w:tcPr>
            <w:tcW w:w="7009" w:type="dxa"/>
            <w:gridSpan w:val="3"/>
          </w:tcPr>
          <w:p w14:paraId="770E59E3" w14:textId="77777777" w:rsidR="00AC696B" w:rsidRPr="005973A4" w:rsidRDefault="00AC696B" w:rsidP="00AC696B">
            <w:pPr>
              <w:keepLines/>
              <w:jc w:val="center"/>
              <w:rPr>
                <w:i/>
                <w:lang w:val="en-US"/>
              </w:rPr>
            </w:pPr>
          </w:p>
        </w:tc>
      </w:tr>
      <w:tr w:rsidR="00AC696B" w:rsidRPr="005973A4" w14:paraId="48A17D27" w14:textId="77777777" w:rsidTr="00AC696B">
        <w:tc>
          <w:tcPr>
            <w:tcW w:w="2336" w:type="dxa"/>
            <w:vMerge w:val="restart"/>
          </w:tcPr>
          <w:p w14:paraId="6D75B62E" w14:textId="77777777" w:rsidR="00AC696B" w:rsidRPr="005973A4" w:rsidRDefault="00AC696B" w:rsidP="00AC696B">
            <w:pPr>
              <w:keepLines/>
              <w:jc w:val="center"/>
              <w:rPr>
                <w:i/>
                <w:iCs/>
              </w:rPr>
            </w:pPr>
            <w:r w:rsidRPr="005973A4">
              <w:rPr>
                <w:i/>
                <w:iCs/>
              </w:rPr>
              <w:t>Контактная информация</w:t>
            </w:r>
          </w:p>
        </w:tc>
        <w:tc>
          <w:tcPr>
            <w:tcW w:w="7009" w:type="dxa"/>
            <w:gridSpan w:val="3"/>
          </w:tcPr>
          <w:p w14:paraId="57DAFA38" w14:textId="77777777" w:rsidR="00AC696B" w:rsidRPr="005973A4" w:rsidRDefault="00AC696B" w:rsidP="00AC696B">
            <w:pPr>
              <w:keepLines/>
              <w:jc w:val="center"/>
              <w:rPr>
                <w:i/>
                <w:iCs/>
                <w:lang w:val="en-US"/>
              </w:rPr>
            </w:pPr>
          </w:p>
          <w:p w14:paraId="06BE2BC3" w14:textId="77777777" w:rsidR="00AC696B" w:rsidRPr="005973A4" w:rsidRDefault="00AC696B" w:rsidP="00AC696B">
            <w:pPr>
              <w:keepLines/>
              <w:jc w:val="center"/>
              <w:rPr>
                <w:i/>
              </w:rPr>
            </w:pPr>
            <w:r w:rsidRPr="005973A4">
              <w:rPr>
                <w:i/>
                <w:iCs/>
              </w:rPr>
              <w:t>номера телефонов</w:t>
            </w:r>
          </w:p>
        </w:tc>
      </w:tr>
      <w:tr w:rsidR="00AC696B" w:rsidRPr="005973A4" w14:paraId="3125A216" w14:textId="77777777" w:rsidTr="00AC696B">
        <w:tc>
          <w:tcPr>
            <w:tcW w:w="2336" w:type="dxa"/>
            <w:vMerge/>
          </w:tcPr>
          <w:p w14:paraId="764B2C8A" w14:textId="77777777" w:rsidR="00AC696B" w:rsidRPr="005973A4" w:rsidRDefault="00AC696B" w:rsidP="00AC696B">
            <w:pPr>
              <w:keepLines/>
              <w:jc w:val="center"/>
              <w:rPr>
                <w:i/>
              </w:rPr>
            </w:pPr>
          </w:p>
        </w:tc>
        <w:tc>
          <w:tcPr>
            <w:tcW w:w="7009" w:type="dxa"/>
            <w:gridSpan w:val="3"/>
          </w:tcPr>
          <w:p w14:paraId="3CF88F23" w14:textId="77777777" w:rsidR="00AC696B" w:rsidRPr="005973A4" w:rsidRDefault="00AC696B" w:rsidP="00AC696B">
            <w:pPr>
              <w:keepLines/>
              <w:jc w:val="center"/>
              <w:rPr>
                <w:i/>
                <w:iCs/>
                <w:lang w:val="en-US"/>
              </w:rPr>
            </w:pPr>
          </w:p>
          <w:p w14:paraId="269805DC" w14:textId="77777777" w:rsidR="00AC696B" w:rsidRPr="005973A4" w:rsidRDefault="00AC696B" w:rsidP="00AC696B">
            <w:pPr>
              <w:keepLines/>
              <w:jc w:val="center"/>
              <w:rPr>
                <w:i/>
              </w:rPr>
            </w:pPr>
            <w:r w:rsidRPr="005973A4">
              <w:rPr>
                <w:i/>
                <w:iCs/>
              </w:rPr>
              <w:t>адреса электронной почты</w:t>
            </w:r>
          </w:p>
        </w:tc>
      </w:tr>
    </w:tbl>
    <w:p w14:paraId="0BC805AE" w14:textId="77777777" w:rsidR="00AC696B" w:rsidRPr="005973A4" w:rsidRDefault="00AC696B" w:rsidP="00AC696B">
      <w:pPr>
        <w:keepLines/>
        <w:jc w:val="center"/>
        <w:rPr>
          <w:i/>
        </w:rPr>
      </w:pPr>
    </w:p>
    <w:tbl>
      <w:tblPr>
        <w:tblStyle w:val="aff3"/>
        <w:tblW w:w="0" w:type="auto"/>
        <w:tblLook w:val="04A0" w:firstRow="1" w:lastRow="0" w:firstColumn="1" w:lastColumn="0" w:noHBand="0" w:noVBand="1"/>
      </w:tblPr>
      <w:tblGrid>
        <w:gridCol w:w="2336"/>
        <w:gridCol w:w="2336"/>
        <w:gridCol w:w="2336"/>
        <w:gridCol w:w="2337"/>
      </w:tblGrid>
      <w:tr w:rsidR="00AC696B" w:rsidRPr="005973A4" w14:paraId="601BEF95" w14:textId="77777777" w:rsidTr="00AC696B">
        <w:tc>
          <w:tcPr>
            <w:tcW w:w="9345" w:type="dxa"/>
            <w:gridSpan w:val="4"/>
          </w:tcPr>
          <w:p w14:paraId="138E95F7" w14:textId="77777777" w:rsidR="00AC696B" w:rsidRPr="005973A4" w:rsidRDefault="00AC696B" w:rsidP="00AC696B">
            <w:pPr>
              <w:keepLines/>
              <w:jc w:val="center"/>
              <w:rPr>
                <w:i/>
              </w:rPr>
            </w:pPr>
            <w:r w:rsidRPr="005973A4">
              <w:rPr>
                <w:b/>
                <w:bCs/>
                <w:i/>
              </w:rPr>
              <w:t>получатель сообщения</w:t>
            </w:r>
          </w:p>
        </w:tc>
      </w:tr>
      <w:tr w:rsidR="00AC696B" w:rsidRPr="005973A4" w14:paraId="012F3A56" w14:textId="77777777" w:rsidTr="00AC696B">
        <w:tc>
          <w:tcPr>
            <w:tcW w:w="2336" w:type="dxa"/>
          </w:tcPr>
          <w:p w14:paraId="2AC31294" w14:textId="77777777" w:rsidR="00AC696B" w:rsidRPr="005973A4" w:rsidRDefault="00AC696B" w:rsidP="00AC696B">
            <w:pPr>
              <w:keepLines/>
              <w:jc w:val="center"/>
              <w:rPr>
                <w:i/>
                <w:iCs/>
              </w:rPr>
            </w:pPr>
            <w:r w:rsidRPr="005973A4">
              <w:rPr>
                <w:i/>
                <w:iCs/>
              </w:rPr>
              <w:t>Регистрационные данные</w:t>
            </w:r>
          </w:p>
        </w:tc>
        <w:tc>
          <w:tcPr>
            <w:tcW w:w="2336" w:type="dxa"/>
          </w:tcPr>
          <w:p w14:paraId="18AC7D60" w14:textId="77777777" w:rsidR="00AC696B" w:rsidRPr="005973A4" w:rsidRDefault="00AC696B" w:rsidP="00AC696B">
            <w:pPr>
              <w:keepLines/>
              <w:jc w:val="center"/>
              <w:rPr>
                <w:i/>
                <w:iCs/>
                <w:lang w:val="en-US"/>
              </w:rPr>
            </w:pPr>
          </w:p>
          <w:p w14:paraId="2C529BE6" w14:textId="77777777" w:rsidR="00AC696B" w:rsidRPr="005973A4" w:rsidRDefault="00AC696B" w:rsidP="00AC696B">
            <w:pPr>
              <w:keepLines/>
              <w:jc w:val="center"/>
              <w:rPr>
                <w:i/>
                <w:iCs/>
              </w:rPr>
            </w:pPr>
            <w:r w:rsidRPr="005973A4">
              <w:rPr>
                <w:i/>
                <w:iCs/>
              </w:rPr>
              <w:t>идентификатор</w:t>
            </w:r>
          </w:p>
        </w:tc>
        <w:tc>
          <w:tcPr>
            <w:tcW w:w="2336" w:type="dxa"/>
          </w:tcPr>
          <w:p w14:paraId="7833A017" w14:textId="77777777" w:rsidR="00AC696B" w:rsidRPr="005973A4" w:rsidRDefault="00AC696B" w:rsidP="00AC696B">
            <w:pPr>
              <w:keepLines/>
              <w:jc w:val="center"/>
              <w:rPr>
                <w:i/>
                <w:iCs/>
                <w:lang w:val="en-US"/>
              </w:rPr>
            </w:pPr>
          </w:p>
          <w:p w14:paraId="6F9194E1" w14:textId="77777777" w:rsidR="00AC696B" w:rsidRPr="005973A4" w:rsidRDefault="00AC696B" w:rsidP="00AC696B">
            <w:pPr>
              <w:keepLines/>
              <w:jc w:val="center"/>
              <w:rPr>
                <w:i/>
                <w:iCs/>
              </w:rPr>
            </w:pPr>
            <w:r w:rsidRPr="005973A4">
              <w:rPr>
                <w:i/>
                <w:iCs/>
              </w:rPr>
              <w:t>тип идентификатора</w:t>
            </w:r>
          </w:p>
        </w:tc>
        <w:tc>
          <w:tcPr>
            <w:tcW w:w="2337" w:type="dxa"/>
          </w:tcPr>
          <w:p w14:paraId="3F0965C3" w14:textId="77777777" w:rsidR="00AC696B" w:rsidRPr="005973A4" w:rsidRDefault="00AC696B" w:rsidP="00AC696B">
            <w:pPr>
              <w:keepLines/>
              <w:jc w:val="center"/>
              <w:rPr>
                <w:i/>
                <w:iCs/>
              </w:rPr>
            </w:pPr>
          </w:p>
          <w:p w14:paraId="6691C493" w14:textId="77777777" w:rsidR="00AC696B" w:rsidRPr="005973A4" w:rsidRDefault="00AC696B" w:rsidP="00AC696B">
            <w:pPr>
              <w:keepLines/>
              <w:jc w:val="center"/>
              <w:rPr>
                <w:i/>
                <w:iCs/>
              </w:rPr>
            </w:pPr>
            <w:r w:rsidRPr="005973A4">
              <w:rPr>
                <w:i/>
                <w:iCs/>
              </w:rPr>
              <w:t>описание</w:t>
            </w:r>
          </w:p>
        </w:tc>
      </w:tr>
      <w:tr w:rsidR="00AC696B" w:rsidRPr="005973A4" w14:paraId="72CA4427" w14:textId="77777777" w:rsidTr="00AC696B">
        <w:tc>
          <w:tcPr>
            <w:tcW w:w="2336" w:type="dxa"/>
          </w:tcPr>
          <w:p w14:paraId="0BDD9D2F" w14:textId="77777777" w:rsidR="00AC696B" w:rsidRPr="005973A4" w:rsidRDefault="00AC696B" w:rsidP="00AC696B">
            <w:pPr>
              <w:keepLines/>
              <w:jc w:val="center"/>
              <w:rPr>
                <w:i/>
                <w:iCs/>
              </w:rPr>
            </w:pPr>
            <w:r w:rsidRPr="005973A4">
              <w:rPr>
                <w:i/>
                <w:iCs/>
              </w:rPr>
              <w:t>Наименование</w:t>
            </w:r>
          </w:p>
          <w:p w14:paraId="4FE3C06F" w14:textId="77777777" w:rsidR="00AC696B" w:rsidRPr="005973A4" w:rsidRDefault="00AC696B" w:rsidP="00AC696B">
            <w:pPr>
              <w:keepLines/>
              <w:jc w:val="center"/>
              <w:rPr>
                <w:i/>
                <w:iCs/>
              </w:rPr>
            </w:pPr>
          </w:p>
        </w:tc>
        <w:tc>
          <w:tcPr>
            <w:tcW w:w="7009" w:type="dxa"/>
            <w:gridSpan w:val="3"/>
          </w:tcPr>
          <w:p w14:paraId="6F5A35AE" w14:textId="77777777" w:rsidR="00AC696B" w:rsidRPr="005973A4" w:rsidRDefault="00AC696B" w:rsidP="00AC696B">
            <w:pPr>
              <w:keepLines/>
              <w:jc w:val="center"/>
              <w:rPr>
                <w:i/>
                <w:lang w:val="en-US"/>
              </w:rPr>
            </w:pPr>
          </w:p>
        </w:tc>
      </w:tr>
      <w:tr w:rsidR="00AC696B" w:rsidRPr="005973A4" w14:paraId="01DBFF02" w14:textId="77777777" w:rsidTr="00AC696B">
        <w:tc>
          <w:tcPr>
            <w:tcW w:w="2336" w:type="dxa"/>
          </w:tcPr>
          <w:p w14:paraId="54A57464" w14:textId="77777777" w:rsidR="00AC696B" w:rsidRPr="005973A4" w:rsidRDefault="00AC696B" w:rsidP="00AC696B">
            <w:pPr>
              <w:keepLines/>
              <w:jc w:val="center"/>
              <w:rPr>
                <w:i/>
                <w:iCs/>
              </w:rPr>
            </w:pPr>
            <w:r w:rsidRPr="005973A4">
              <w:rPr>
                <w:i/>
                <w:iCs/>
              </w:rPr>
              <w:t>Почтовый адрес в формате ПАРТАД</w:t>
            </w:r>
          </w:p>
        </w:tc>
        <w:tc>
          <w:tcPr>
            <w:tcW w:w="2336" w:type="dxa"/>
          </w:tcPr>
          <w:p w14:paraId="6A6F13A4" w14:textId="77777777" w:rsidR="00AC696B" w:rsidRPr="005973A4" w:rsidRDefault="00AC696B" w:rsidP="00AC696B">
            <w:pPr>
              <w:keepLines/>
              <w:jc w:val="center"/>
              <w:rPr>
                <w:i/>
                <w:iCs/>
              </w:rPr>
            </w:pPr>
          </w:p>
          <w:p w14:paraId="42516953" w14:textId="77777777" w:rsidR="00AC696B" w:rsidRPr="005973A4" w:rsidRDefault="00AC696B" w:rsidP="00AC696B">
            <w:pPr>
              <w:keepLines/>
              <w:jc w:val="center"/>
              <w:rPr>
                <w:i/>
                <w:iCs/>
              </w:rPr>
            </w:pPr>
            <w:r w:rsidRPr="005973A4">
              <w:rPr>
                <w:i/>
                <w:iCs/>
              </w:rPr>
              <w:t>страна</w:t>
            </w:r>
          </w:p>
        </w:tc>
        <w:tc>
          <w:tcPr>
            <w:tcW w:w="2336" w:type="dxa"/>
          </w:tcPr>
          <w:p w14:paraId="48425A76" w14:textId="77777777" w:rsidR="00AC696B" w:rsidRPr="005973A4" w:rsidRDefault="00AC696B" w:rsidP="00AC696B">
            <w:pPr>
              <w:keepLines/>
              <w:jc w:val="center"/>
              <w:rPr>
                <w:i/>
                <w:iCs/>
                <w:lang w:val="en-US"/>
              </w:rPr>
            </w:pPr>
          </w:p>
          <w:p w14:paraId="34953B62" w14:textId="77777777" w:rsidR="00AC696B" w:rsidRPr="005973A4" w:rsidRDefault="00AC696B" w:rsidP="00AC696B">
            <w:pPr>
              <w:keepLines/>
              <w:jc w:val="center"/>
              <w:rPr>
                <w:i/>
                <w:iCs/>
                <w:lang w:val="en-US"/>
              </w:rPr>
            </w:pPr>
            <w:r w:rsidRPr="005973A4">
              <w:rPr>
                <w:i/>
                <w:iCs/>
              </w:rPr>
              <w:t>почтовый</w:t>
            </w:r>
            <w:r w:rsidRPr="005973A4">
              <w:rPr>
                <w:i/>
                <w:iCs/>
                <w:lang w:val="en-US"/>
              </w:rPr>
              <w:t xml:space="preserve"> </w:t>
            </w:r>
            <w:r w:rsidRPr="005973A4">
              <w:rPr>
                <w:i/>
                <w:iCs/>
              </w:rPr>
              <w:t>индекс</w:t>
            </w:r>
          </w:p>
        </w:tc>
        <w:tc>
          <w:tcPr>
            <w:tcW w:w="2337" w:type="dxa"/>
          </w:tcPr>
          <w:p w14:paraId="5C13E243" w14:textId="77777777" w:rsidR="00AC696B" w:rsidRPr="005973A4" w:rsidRDefault="00AC696B" w:rsidP="00AC696B">
            <w:pPr>
              <w:keepLines/>
              <w:jc w:val="center"/>
              <w:rPr>
                <w:i/>
                <w:iCs/>
              </w:rPr>
            </w:pPr>
            <w:r w:rsidRPr="005973A4">
              <w:rPr>
                <w:i/>
                <w:iCs/>
              </w:rPr>
              <w:t>адрес</w:t>
            </w:r>
          </w:p>
        </w:tc>
      </w:tr>
      <w:tr w:rsidR="00AC696B" w:rsidRPr="005973A4" w14:paraId="2151ED8E" w14:textId="77777777" w:rsidTr="00AC696B">
        <w:tc>
          <w:tcPr>
            <w:tcW w:w="2336" w:type="dxa"/>
          </w:tcPr>
          <w:p w14:paraId="6FD29AF5" w14:textId="77777777" w:rsidR="00AC696B" w:rsidRPr="005973A4" w:rsidRDefault="00AC696B" w:rsidP="00AC696B">
            <w:pPr>
              <w:keepLines/>
              <w:jc w:val="center"/>
              <w:rPr>
                <w:i/>
                <w:iCs/>
              </w:rPr>
            </w:pPr>
          </w:p>
          <w:p w14:paraId="7D8FA1CA" w14:textId="77777777" w:rsidR="00AC696B" w:rsidRPr="005973A4" w:rsidRDefault="00AC696B" w:rsidP="00AC696B">
            <w:pPr>
              <w:keepLines/>
              <w:jc w:val="center"/>
              <w:rPr>
                <w:i/>
                <w:iCs/>
              </w:rPr>
            </w:pPr>
            <w:r w:rsidRPr="005973A4">
              <w:rPr>
                <w:i/>
                <w:iCs/>
              </w:rPr>
              <w:t>Почтовый адрес (не структурированный)</w:t>
            </w:r>
          </w:p>
        </w:tc>
        <w:tc>
          <w:tcPr>
            <w:tcW w:w="7009" w:type="dxa"/>
            <w:gridSpan w:val="3"/>
          </w:tcPr>
          <w:p w14:paraId="0A3EABCF" w14:textId="77777777" w:rsidR="00AC696B" w:rsidRPr="005973A4" w:rsidRDefault="00AC696B" w:rsidP="00AC696B">
            <w:pPr>
              <w:keepLines/>
              <w:jc w:val="center"/>
              <w:rPr>
                <w:i/>
                <w:lang w:val="en-US"/>
              </w:rPr>
            </w:pPr>
          </w:p>
        </w:tc>
      </w:tr>
      <w:tr w:rsidR="00AC696B" w:rsidRPr="005973A4" w14:paraId="0FE81531" w14:textId="77777777" w:rsidTr="00AC696B">
        <w:tc>
          <w:tcPr>
            <w:tcW w:w="2336" w:type="dxa"/>
            <w:vMerge w:val="restart"/>
          </w:tcPr>
          <w:p w14:paraId="5F1333C1" w14:textId="77777777" w:rsidR="00AC696B" w:rsidRPr="005973A4" w:rsidRDefault="00AC696B" w:rsidP="00AC696B">
            <w:pPr>
              <w:keepLines/>
              <w:jc w:val="center"/>
              <w:rPr>
                <w:i/>
                <w:iCs/>
              </w:rPr>
            </w:pPr>
            <w:r w:rsidRPr="005973A4">
              <w:rPr>
                <w:i/>
                <w:iCs/>
              </w:rPr>
              <w:t>Контактная информация</w:t>
            </w:r>
          </w:p>
        </w:tc>
        <w:tc>
          <w:tcPr>
            <w:tcW w:w="7009" w:type="dxa"/>
            <w:gridSpan w:val="3"/>
          </w:tcPr>
          <w:p w14:paraId="7EB564C7" w14:textId="77777777" w:rsidR="00AC696B" w:rsidRPr="005973A4" w:rsidRDefault="00AC696B" w:rsidP="00AC696B">
            <w:pPr>
              <w:keepLines/>
              <w:jc w:val="center"/>
              <w:rPr>
                <w:i/>
              </w:rPr>
            </w:pPr>
            <w:r w:rsidRPr="005973A4">
              <w:rPr>
                <w:i/>
                <w:iCs/>
              </w:rPr>
              <w:t>номера телефонов</w:t>
            </w:r>
          </w:p>
        </w:tc>
      </w:tr>
      <w:tr w:rsidR="00AC696B" w:rsidRPr="005973A4" w14:paraId="00967F26" w14:textId="77777777" w:rsidTr="00AC696B">
        <w:tc>
          <w:tcPr>
            <w:tcW w:w="2336" w:type="dxa"/>
            <w:vMerge/>
          </w:tcPr>
          <w:p w14:paraId="5581A5AF" w14:textId="77777777" w:rsidR="00AC696B" w:rsidRPr="005973A4" w:rsidRDefault="00AC696B" w:rsidP="00AC696B">
            <w:pPr>
              <w:keepLines/>
              <w:jc w:val="center"/>
              <w:rPr>
                <w:i/>
              </w:rPr>
            </w:pPr>
          </w:p>
        </w:tc>
        <w:tc>
          <w:tcPr>
            <w:tcW w:w="7009" w:type="dxa"/>
            <w:gridSpan w:val="3"/>
          </w:tcPr>
          <w:p w14:paraId="69BDFCD8" w14:textId="77777777" w:rsidR="00AC696B" w:rsidRPr="005973A4" w:rsidRDefault="00AC696B" w:rsidP="00AC696B">
            <w:pPr>
              <w:keepLines/>
              <w:jc w:val="center"/>
              <w:rPr>
                <w:i/>
                <w:iCs/>
                <w:lang w:val="en-US"/>
              </w:rPr>
            </w:pPr>
          </w:p>
          <w:p w14:paraId="3899D53E" w14:textId="77777777" w:rsidR="00AC696B" w:rsidRPr="005973A4" w:rsidRDefault="00AC696B" w:rsidP="00AC696B">
            <w:pPr>
              <w:keepLines/>
              <w:jc w:val="center"/>
              <w:rPr>
                <w:i/>
              </w:rPr>
            </w:pPr>
            <w:r w:rsidRPr="005973A4">
              <w:rPr>
                <w:i/>
                <w:iCs/>
              </w:rPr>
              <w:t>адреса электронной почты</w:t>
            </w:r>
          </w:p>
        </w:tc>
      </w:tr>
    </w:tbl>
    <w:p w14:paraId="28987D31" w14:textId="77777777" w:rsidR="00AC696B" w:rsidRPr="005973A4" w:rsidRDefault="00AC696B" w:rsidP="00AC696B">
      <w:pPr>
        <w:keepLines/>
        <w:jc w:val="center"/>
        <w:rPr>
          <w:i/>
        </w:rPr>
      </w:pPr>
    </w:p>
    <w:p w14:paraId="7D0796F7" w14:textId="77777777" w:rsidR="00AC696B" w:rsidRPr="005973A4" w:rsidRDefault="00AC696B" w:rsidP="00AC696B">
      <w:pPr>
        <w:keepLines/>
        <w:jc w:val="center"/>
        <w:rPr>
          <w:b/>
          <w:bCs/>
          <w:i/>
        </w:rPr>
      </w:pPr>
      <w:r w:rsidRPr="005973A4">
        <w:rPr>
          <w:b/>
          <w:bCs/>
          <w:i/>
        </w:rPr>
        <w:t>ЗАПРОС</w:t>
      </w:r>
    </w:p>
    <w:p w14:paraId="27378917" w14:textId="77777777" w:rsidR="00AC696B" w:rsidRPr="005973A4" w:rsidRDefault="00AC696B" w:rsidP="00AC696B">
      <w:pPr>
        <w:keepLines/>
        <w:jc w:val="center"/>
        <w:rPr>
          <w:b/>
          <w:bCs/>
          <w:i/>
        </w:rPr>
      </w:pPr>
      <w:r w:rsidRPr="005973A4">
        <w:rPr>
          <w:b/>
          <w:bCs/>
          <w:i/>
        </w:rPr>
        <w:t>на сбор списка / информации о лицах</w:t>
      </w: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1919"/>
        <w:gridCol w:w="1928"/>
        <w:gridCol w:w="1914"/>
        <w:gridCol w:w="1668"/>
      </w:tblGrid>
      <w:tr w:rsidR="00AC696B" w:rsidRPr="005973A4" w14:paraId="6A0EB966" w14:textId="77777777" w:rsidTr="00AC696B">
        <w:tc>
          <w:tcPr>
            <w:tcW w:w="1926" w:type="dxa"/>
          </w:tcPr>
          <w:p w14:paraId="18930343" w14:textId="77777777" w:rsidR="00AC696B" w:rsidRPr="005973A4" w:rsidRDefault="00AC696B" w:rsidP="00AC696B">
            <w:pPr>
              <w:keepLines/>
              <w:jc w:val="center"/>
              <w:rPr>
                <w:i/>
              </w:rPr>
            </w:pPr>
            <w:r w:rsidRPr="005973A4">
              <w:rPr>
                <w:i/>
                <w:iCs/>
              </w:rPr>
              <w:t xml:space="preserve">Исходящий номер документа </w:t>
            </w:r>
          </w:p>
        </w:tc>
        <w:tc>
          <w:tcPr>
            <w:tcW w:w="1919" w:type="dxa"/>
          </w:tcPr>
          <w:p w14:paraId="5AF0D4E4" w14:textId="77777777" w:rsidR="00AC696B" w:rsidRPr="005973A4" w:rsidRDefault="00AC696B" w:rsidP="00AC696B">
            <w:pPr>
              <w:keepLines/>
              <w:jc w:val="center"/>
              <w:rPr>
                <w:i/>
              </w:rPr>
            </w:pPr>
            <w:r w:rsidRPr="005973A4">
              <w:rPr>
                <w:i/>
                <w:iCs/>
              </w:rPr>
              <w:t xml:space="preserve">Дата создания документа </w:t>
            </w:r>
          </w:p>
          <w:p w14:paraId="64240777" w14:textId="77777777" w:rsidR="00AC696B" w:rsidRPr="005973A4" w:rsidRDefault="00AC696B" w:rsidP="00AC696B">
            <w:pPr>
              <w:keepLines/>
              <w:jc w:val="center"/>
              <w:rPr>
                <w:i/>
              </w:rPr>
            </w:pPr>
          </w:p>
        </w:tc>
        <w:tc>
          <w:tcPr>
            <w:tcW w:w="1928" w:type="dxa"/>
          </w:tcPr>
          <w:p w14:paraId="553F5BDC" w14:textId="77777777" w:rsidR="00AC696B" w:rsidRPr="005973A4" w:rsidRDefault="00AC696B" w:rsidP="00AC696B">
            <w:pPr>
              <w:keepLines/>
              <w:jc w:val="center"/>
              <w:rPr>
                <w:i/>
                <w:iCs/>
              </w:rPr>
            </w:pPr>
            <w:r w:rsidRPr="005973A4">
              <w:rPr>
                <w:i/>
                <w:iCs/>
              </w:rPr>
              <w:t>Версия стандарта XML-документа</w:t>
            </w:r>
          </w:p>
        </w:tc>
        <w:tc>
          <w:tcPr>
            <w:tcW w:w="1914" w:type="dxa"/>
          </w:tcPr>
          <w:p w14:paraId="7AB3FBE2" w14:textId="77777777" w:rsidR="00AC696B" w:rsidRPr="005973A4" w:rsidRDefault="00AC696B" w:rsidP="00AC696B">
            <w:pPr>
              <w:keepLines/>
              <w:jc w:val="center"/>
              <w:rPr>
                <w:i/>
                <w:iCs/>
              </w:rPr>
            </w:pPr>
            <w:r w:rsidRPr="005973A4">
              <w:rPr>
                <w:i/>
                <w:iCs/>
              </w:rPr>
              <w:t>Код формы сообщения</w:t>
            </w:r>
          </w:p>
        </w:tc>
        <w:tc>
          <w:tcPr>
            <w:tcW w:w="1668" w:type="dxa"/>
          </w:tcPr>
          <w:p w14:paraId="65D2FBB2" w14:textId="77777777" w:rsidR="00AC696B" w:rsidRPr="005973A4" w:rsidRDefault="00AC696B" w:rsidP="00AC696B">
            <w:pPr>
              <w:keepLines/>
              <w:jc w:val="center"/>
              <w:rPr>
                <w:i/>
                <w:iCs/>
              </w:rPr>
            </w:pPr>
            <w:r w:rsidRPr="005973A4">
              <w:rPr>
                <w:i/>
                <w:iCs/>
              </w:rPr>
              <w:t>Функция сообщения</w:t>
            </w:r>
          </w:p>
        </w:tc>
      </w:tr>
      <w:tr w:rsidR="00AC696B" w:rsidRPr="005973A4" w14:paraId="12F799E1" w14:textId="77777777" w:rsidTr="00AC696B">
        <w:tc>
          <w:tcPr>
            <w:tcW w:w="1926" w:type="dxa"/>
          </w:tcPr>
          <w:p w14:paraId="51EB60CF" w14:textId="77777777" w:rsidR="00AC696B" w:rsidRPr="005973A4" w:rsidRDefault="00AC696B" w:rsidP="00AC696B">
            <w:pPr>
              <w:keepLines/>
              <w:jc w:val="center"/>
              <w:rPr>
                <w:i/>
                <w:lang w:val="en-US"/>
              </w:rPr>
            </w:pPr>
          </w:p>
        </w:tc>
        <w:tc>
          <w:tcPr>
            <w:tcW w:w="1919" w:type="dxa"/>
          </w:tcPr>
          <w:p w14:paraId="4DEDCE79" w14:textId="77777777" w:rsidR="00AC696B" w:rsidRPr="005973A4" w:rsidRDefault="00AC696B" w:rsidP="00AC696B">
            <w:pPr>
              <w:keepLines/>
              <w:jc w:val="center"/>
              <w:rPr>
                <w:i/>
                <w:lang w:val="en-US"/>
              </w:rPr>
            </w:pPr>
          </w:p>
        </w:tc>
        <w:tc>
          <w:tcPr>
            <w:tcW w:w="1928" w:type="dxa"/>
          </w:tcPr>
          <w:p w14:paraId="3716D9AA" w14:textId="77777777" w:rsidR="00AC696B" w:rsidRPr="005973A4" w:rsidRDefault="00AC696B" w:rsidP="00AC696B">
            <w:pPr>
              <w:keepLines/>
              <w:jc w:val="center"/>
              <w:rPr>
                <w:i/>
                <w:lang w:val="en-US"/>
              </w:rPr>
            </w:pPr>
          </w:p>
        </w:tc>
        <w:tc>
          <w:tcPr>
            <w:tcW w:w="1914" w:type="dxa"/>
          </w:tcPr>
          <w:p w14:paraId="02A92335" w14:textId="77777777" w:rsidR="00AC696B" w:rsidRPr="005973A4" w:rsidRDefault="00AC696B" w:rsidP="00AC696B">
            <w:pPr>
              <w:keepLines/>
              <w:jc w:val="center"/>
              <w:rPr>
                <w:i/>
                <w:iCs/>
                <w:lang w:val="en-US"/>
              </w:rPr>
            </w:pPr>
          </w:p>
        </w:tc>
        <w:tc>
          <w:tcPr>
            <w:tcW w:w="1668" w:type="dxa"/>
          </w:tcPr>
          <w:p w14:paraId="2DB85091" w14:textId="77777777" w:rsidR="00AC696B" w:rsidRPr="005973A4" w:rsidRDefault="00AC696B" w:rsidP="00AC696B">
            <w:pPr>
              <w:keepLines/>
              <w:jc w:val="center"/>
              <w:rPr>
                <w:i/>
                <w:iCs/>
                <w:lang w:val="en-US"/>
              </w:rPr>
            </w:pPr>
          </w:p>
        </w:tc>
      </w:tr>
    </w:tbl>
    <w:p w14:paraId="3FD716FE" w14:textId="77777777" w:rsidR="00AC696B" w:rsidRPr="005973A4" w:rsidRDefault="00AC696B" w:rsidP="00081E00">
      <w:pPr>
        <w:keepLines/>
        <w:rPr>
          <w:b/>
          <w:bCs/>
        </w:rPr>
      </w:pPr>
      <w:r w:rsidRPr="005973A4">
        <w:rPr>
          <w:b/>
          <w:bCs/>
        </w:rPr>
        <w:t>Ссылка на ранее предоставленные сообщения</w:t>
      </w:r>
    </w:p>
    <w:tbl>
      <w:tblPr>
        <w:tblStyle w:val="aff3"/>
        <w:tblW w:w="0" w:type="auto"/>
        <w:tblLook w:val="04A0" w:firstRow="1" w:lastRow="0" w:firstColumn="1" w:lastColumn="0" w:noHBand="0" w:noVBand="1"/>
      </w:tblPr>
      <w:tblGrid>
        <w:gridCol w:w="2336"/>
        <w:gridCol w:w="2336"/>
        <w:gridCol w:w="2336"/>
        <w:gridCol w:w="2337"/>
      </w:tblGrid>
      <w:tr w:rsidR="00AC696B" w:rsidRPr="005973A4" w14:paraId="7160FF7A" w14:textId="77777777" w:rsidTr="00AC696B">
        <w:tc>
          <w:tcPr>
            <w:tcW w:w="2336" w:type="dxa"/>
          </w:tcPr>
          <w:p w14:paraId="3999E857" w14:textId="77777777" w:rsidR="00AC696B" w:rsidRPr="005973A4" w:rsidRDefault="00AC696B" w:rsidP="00AC696B">
            <w:pPr>
              <w:keepLines/>
              <w:jc w:val="center"/>
              <w:rPr>
                <w:i/>
                <w:iCs/>
              </w:rPr>
            </w:pPr>
            <w:r w:rsidRPr="005973A4">
              <w:rPr>
                <w:i/>
                <w:iCs/>
              </w:rPr>
              <w:t>Номер документа</w:t>
            </w:r>
          </w:p>
        </w:tc>
        <w:tc>
          <w:tcPr>
            <w:tcW w:w="2336" w:type="dxa"/>
          </w:tcPr>
          <w:p w14:paraId="607311D1" w14:textId="77777777" w:rsidR="00AC696B" w:rsidRPr="005973A4" w:rsidRDefault="00AC696B" w:rsidP="00AC696B">
            <w:pPr>
              <w:keepLines/>
              <w:jc w:val="center"/>
              <w:rPr>
                <w:i/>
                <w:iCs/>
              </w:rPr>
            </w:pPr>
            <w:r w:rsidRPr="005973A4">
              <w:rPr>
                <w:i/>
                <w:iCs/>
              </w:rPr>
              <w:t>Дата создания документа</w:t>
            </w:r>
          </w:p>
        </w:tc>
        <w:tc>
          <w:tcPr>
            <w:tcW w:w="2336" w:type="dxa"/>
          </w:tcPr>
          <w:p w14:paraId="397F7251" w14:textId="77777777" w:rsidR="00AC696B" w:rsidRPr="005973A4" w:rsidRDefault="00AC696B" w:rsidP="00AC696B">
            <w:pPr>
              <w:keepLines/>
              <w:jc w:val="center"/>
              <w:rPr>
                <w:i/>
                <w:iCs/>
              </w:rPr>
            </w:pPr>
            <w:r w:rsidRPr="005973A4">
              <w:rPr>
                <w:i/>
                <w:iCs/>
              </w:rPr>
              <w:t>Код порядка обработки</w:t>
            </w:r>
          </w:p>
        </w:tc>
        <w:tc>
          <w:tcPr>
            <w:tcW w:w="2337" w:type="dxa"/>
          </w:tcPr>
          <w:p w14:paraId="69515CC6" w14:textId="77777777" w:rsidR="00AC696B" w:rsidRPr="005973A4" w:rsidRDefault="00AC696B" w:rsidP="00AC696B">
            <w:pPr>
              <w:keepLines/>
              <w:jc w:val="center"/>
              <w:rPr>
                <w:i/>
                <w:iCs/>
              </w:rPr>
            </w:pPr>
            <w:r w:rsidRPr="005973A4">
              <w:rPr>
                <w:i/>
                <w:iCs/>
              </w:rPr>
              <w:t>Текстовое описание</w:t>
            </w:r>
          </w:p>
        </w:tc>
      </w:tr>
      <w:tr w:rsidR="00AC696B" w:rsidRPr="005973A4" w14:paraId="22F49878" w14:textId="77777777" w:rsidTr="00AC696B">
        <w:tc>
          <w:tcPr>
            <w:tcW w:w="2336" w:type="dxa"/>
          </w:tcPr>
          <w:p w14:paraId="3135EC93" w14:textId="77777777" w:rsidR="00AC696B" w:rsidRPr="005973A4" w:rsidRDefault="00AC696B" w:rsidP="00AC696B">
            <w:pPr>
              <w:keepLines/>
              <w:jc w:val="center"/>
              <w:rPr>
                <w:i/>
                <w:iCs/>
                <w:lang w:val="en-US"/>
              </w:rPr>
            </w:pPr>
          </w:p>
        </w:tc>
        <w:tc>
          <w:tcPr>
            <w:tcW w:w="2336" w:type="dxa"/>
          </w:tcPr>
          <w:p w14:paraId="7CC1839D" w14:textId="77777777" w:rsidR="00AC696B" w:rsidRPr="005973A4" w:rsidRDefault="00AC696B" w:rsidP="00AC696B">
            <w:pPr>
              <w:keepLines/>
              <w:jc w:val="center"/>
              <w:rPr>
                <w:i/>
                <w:iCs/>
                <w:lang w:val="en-US"/>
              </w:rPr>
            </w:pPr>
          </w:p>
        </w:tc>
        <w:tc>
          <w:tcPr>
            <w:tcW w:w="2336" w:type="dxa"/>
          </w:tcPr>
          <w:p w14:paraId="26E3116D" w14:textId="77777777" w:rsidR="00AC696B" w:rsidRPr="005973A4" w:rsidRDefault="00AC696B" w:rsidP="00AC696B">
            <w:pPr>
              <w:keepLines/>
              <w:jc w:val="center"/>
              <w:rPr>
                <w:i/>
                <w:iCs/>
                <w:lang w:val="en-US"/>
              </w:rPr>
            </w:pPr>
          </w:p>
        </w:tc>
        <w:tc>
          <w:tcPr>
            <w:tcW w:w="2337" w:type="dxa"/>
          </w:tcPr>
          <w:p w14:paraId="702051F2" w14:textId="77777777" w:rsidR="00AC696B" w:rsidRPr="005973A4" w:rsidRDefault="00AC696B" w:rsidP="00AC696B">
            <w:pPr>
              <w:keepLines/>
              <w:jc w:val="center"/>
              <w:rPr>
                <w:i/>
                <w:iCs/>
                <w:lang w:val="en-US"/>
              </w:rPr>
            </w:pPr>
          </w:p>
        </w:tc>
      </w:tr>
    </w:tbl>
    <w:p w14:paraId="1C89E845" w14:textId="77777777" w:rsidR="00AC696B" w:rsidRPr="005973A4" w:rsidRDefault="00AC696B" w:rsidP="00081E00">
      <w:pPr>
        <w:keepLines/>
        <w:rPr>
          <w:b/>
          <w:bCs/>
        </w:rPr>
      </w:pPr>
      <w:r w:rsidRPr="005973A4">
        <w:rPr>
          <w:b/>
          <w:bCs/>
        </w:rPr>
        <w:t>Данные по корпоративному действию</w:t>
      </w:r>
    </w:p>
    <w:tbl>
      <w:tblPr>
        <w:tblStyle w:val="aff3"/>
        <w:tblW w:w="0" w:type="auto"/>
        <w:tblLook w:val="04A0" w:firstRow="1" w:lastRow="0" w:firstColumn="1" w:lastColumn="0" w:noHBand="0" w:noVBand="1"/>
      </w:tblPr>
      <w:tblGrid>
        <w:gridCol w:w="4672"/>
        <w:gridCol w:w="4673"/>
      </w:tblGrid>
      <w:tr w:rsidR="00AC696B" w:rsidRPr="005973A4" w14:paraId="21FFD246" w14:textId="77777777" w:rsidTr="00AC696B">
        <w:tc>
          <w:tcPr>
            <w:tcW w:w="4672" w:type="dxa"/>
          </w:tcPr>
          <w:p w14:paraId="71A06D24" w14:textId="77777777" w:rsidR="00AC696B" w:rsidRPr="005973A4" w:rsidRDefault="00AC696B" w:rsidP="00AC696B">
            <w:pPr>
              <w:keepLines/>
              <w:jc w:val="center"/>
              <w:rPr>
                <w:i/>
                <w:iCs/>
              </w:rPr>
            </w:pPr>
            <w:r w:rsidRPr="005973A4">
              <w:rPr>
                <w:i/>
                <w:iCs/>
              </w:rPr>
              <w:t>Референс корпоративного действия</w:t>
            </w:r>
          </w:p>
        </w:tc>
        <w:tc>
          <w:tcPr>
            <w:tcW w:w="4673" w:type="dxa"/>
          </w:tcPr>
          <w:p w14:paraId="3287E242" w14:textId="77777777" w:rsidR="00AC696B" w:rsidRPr="005973A4" w:rsidRDefault="00AC696B" w:rsidP="00AC696B">
            <w:pPr>
              <w:keepLines/>
              <w:jc w:val="center"/>
              <w:rPr>
                <w:i/>
                <w:iCs/>
              </w:rPr>
            </w:pPr>
            <w:r w:rsidRPr="005973A4">
              <w:rPr>
                <w:i/>
                <w:iCs/>
              </w:rPr>
              <w:t>Код типа корпоративного действия</w:t>
            </w:r>
          </w:p>
        </w:tc>
      </w:tr>
      <w:tr w:rsidR="00AC696B" w:rsidRPr="005973A4" w14:paraId="19FB8BC1" w14:textId="77777777" w:rsidTr="00AC696B">
        <w:tc>
          <w:tcPr>
            <w:tcW w:w="4672" w:type="dxa"/>
          </w:tcPr>
          <w:p w14:paraId="6E32882A" w14:textId="77777777" w:rsidR="00AC696B" w:rsidRPr="005973A4" w:rsidRDefault="00AC696B" w:rsidP="00AC696B">
            <w:pPr>
              <w:keepLines/>
              <w:jc w:val="center"/>
              <w:rPr>
                <w:i/>
                <w:iCs/>
                <w:lang w:val="en-US"/>
              </w:rPr>
            </w:pPr>
          </w:p>
        </w:tc>
        <w:tc>
          <w:tcPr>
            <w:tcW w:w="4673" w:type="dxa"/>
          </w:tcPr>
          <w:p w14:paraId="239EB111" w14:textId="77777777" w:rsidR="00AC696B" w:rsidRPr="005973A4" w:rsidRDefault="00AC696B" w:rsidP="00AC696B">
            <w:pPr>
              <w:keepLines/>
              <w:jc w:val="center"/>
              <w:rPr>
                <w:i/>
                <w:iCs/>
                <w:lang w:val="en-US"/>
              </w:rPr>
            </w:pPr>
          </w:p>
        </w:tc>
      </w:tr>
    </w:tbl>
    <w:p w14:paraId="622D35E4" w14:textId="77777777" w:rsidR="00AC696B" w:rsidRPr="005973A4" w:rsidRDefault="00AC696B" w:rsidP="00081E00">
      <w:pPr>
        <w:keepLines/>
        <w:rPr>
          <w:b/>
          <w:bCs/>
        </w:rPr>
      </w:pPr>
      <w:r w:rsidRPr="005973A4">
        <w:rPr>
          <w:b/>
          <w:bCs/>
        </w:rPr>
        <w:t>Данные по связанным корпоративным действиям</w:t>
      </w:r>
    </w:p>
    <w:tbl>
      <w:tblPr>
        <w:tblStyle w:val="aff3"/>
        <w:tblW w:w="0" w:type="auto"/>
        <w:tblLook w:val="04A0" w:firstRow="1" w:lastRow="0" w:firstColumn="1" w:lastColumn="0" w:noHBand="0" w:noVBand="1"/>
      </w:tblPr>
      <w:tblGrid>
        <w:gridCol w:w="4672"/>
        <w:gridCol w:w="4673"/>
      </w:tblGrid>
      <w:tr w:rsidR="00AC696B" w:rsidRPr="005973A4" w14:paraId="4D1F3B9C" w14:textId="77777777" w:rsidTr="00AC696B">
        <w:tc>
          <w:tcPr>
            <w:tcW w:w="4672" w:type="dxa"/>
          </w:tcPr>
          <w:p w14:paraId="7B79504E" w14:textId="77777777" w:rsidR="00AC696B" w:rsidRPr="005973A4" w:rsidRDefault="00AC696B" w:rsidP="00AC696B">
            <w:pPr>
              <w:keepLines/>
              <w:jc w:val="center"/>
              <w:rPr>
                <w:i/>
                <w:iCs/>
              </w:rPr>
            </w:pPr>
            <w:r w:rsidRPr="005973A4">
              <w:rPr>
                <w:i/>
                <w:iCs/>
              </w:rPr>
              <w:t>Референс корпоративного действия</w:t>
            </w:r>
          </w:p>
        </w:tc>
        <w:tc>
          <w:tcPr>
            <w:tcW w:w="4673" w:type="dxa"/>
          </w:tcPr>
          <w:p w14:paraId="780AB06D" w14:textId="77777777" w:rsidR="00AC696B" w:rsidRPr="005973A4" w:rsidRDefault="00AC696B" w:rsidP="00AC696B">
            <w:pPr>
              <w:keepLines/>
              <w:jc w:val="center"/>
              <w:rPr>
                <w:i/>
                <w:iCs/>
              </w:rPr>
            </w:pPr>
            <w:r w:rsidRPr="005973A4">
              <w:rPr>
                <w:i/>
                <w:iCs/>
              </w:rPr>
              <w:t>Код типа корпоративного действия</w:t>
            </w:r>
          </w:p>
        </w:tc>
      </w:tr>
      <w:tr w:rsidR="00AC696B" w:rsidRPr="005973A4" w14:paraId="18048EEC" w14:textId="77777777" w:rsidTr="00AC696B">
        <w:tc>
          <w:tcPr>
            <w:tcW w:w="4672" w:type="dxa"/>
          </w:tcPr>
          <w:p w14:paraId="423EACCF" w14:textId="77777777" w:rsidR="00AC696B" w:rsidRPr="005973A4" w:rsidRDefault="00AC696B" w:rsidP="00AC696B">
            <w:pPr>
              <w:keepLines/>
              <w:jc w:val="center"/>
              <w:rPr>
                <w:i/>
                <w:iCs/>
                <w:lang w:val="en-US"/>
              </w:rPr>
            </w:pPr>
          </w:p>
        </w:tc>
        <w:tc>
          <w:tcPr>
            <w:tcW w:w="4673" w:type="dxa"/>
          </w:tcPr>
          <w:p w14:paraId="79785291" w14:textId="77777777" w:rsidR="00AC696B" w:rsidRPr="005973A4" w:rsidRDefault="00AC696B" w:rsidP="00AC696B">
            <w:pPr>
              <w:keepLines/>
              <w:jc w:val="center"/>
              <w:rPr>
                <w:i/>
                <w:iCs/>
                <w:lang w:val="en-US"/>
              </w:rPr>
            </w:pPr>
          </w:p>
        </w:tc>
      </w:tr>
    </w:tbl>
    <w:p w14:paraId="01EBAC29" w14:textId="77777777" w:rsidR="00AC696B" w:rsidRPr="005973A4" w:rsidRDefault="00AC696B" w:rsidP="00AC696B">
      <w:pPr>
        <w:keepLines/>
        <w:jc w:val="center"/>
        <w:rPr>
          <w:i/>
          <w:lang w:val="en-US"/>
        </w:rPr>
      </w:pPr>
    </w:p>
    <w:p w14:paraId="49384BC1" w14:textId="77777777" w:rsidR="00AC696B" w:rsidRPr="005973A4" w:rsidRDefault="00AC696B" w:rsidP="00081E00">
      <w:pPr>
        <w:keepLines/>
        <w:rPr>
          <w:b/>
          <w:bCs/>
        </w:rPr>
      </w:pPr>
      <w:r w:rsidRPr="005973A4">
        <w:rPr>
          <w:b/>
          <w:bCs/>
        </w:rPr>
        <w:t>Информация об ЭМИТЕНТЕ</w:t>
      </w:r>
    </w:p>
    <w:tbl>
      <w:tblPr>
        <w:tblStyle w:val="aff3"/>
        <w:tblW w:w="0" w:type="auto"/>
        <w:tblLook w:val="04A0" w:firstRow="1" w:lastRow="0" w:firstColumn="1" w:lastColumn="0" w:noHBand="0" w:noVBand="1"/>
      </w:tblPr>
      <w:tblGrid>
        <w:gridCol w:w="1463"/>
        <w:gridCol w:w="596"/>
        <w:gridCol w:w="999"/>
        <w:gridCol w:w="368"/>
        <w:gridCol w:w="408"/>
        <w:gridCol w:w="398"/>
        <w:gridCol w:w="475"/>
        <w:gridCol w:w="309"/>
        <w:gridCol w:w="750"/>
        <w:gridCol w:w="305"/>
        <w:gridCol w:w="176"/>
        <w:gridCol w:w="212"/>
        <w:gridCol w:w="198"/>
        <w:gridCol w:w="188"/>
        <w:gridCol w:w="710"/>
        <w:gridCol w:w="327"/>
        <w:gridCol w:w="297"/>
        <w:gridCol w:w="228"/>
        <w:gridCol w:w="223"/>
        <w:gridCol w:w="654"/>
        <w:gridCol w:w="912"/>
      </w:tblGrid>
      <w:tr w:rsidR="00AC696B" w:rsidRPr="005973A4" w14:paraId="4CA88A6F" w14:textId="77777777" w:rsidTr="00AC696B">
        <w:tc>
          <w:tcPr>
            <w:tcW w:w="1309" w:type="dxa"/>
          </w:tcPr>
          <w:p w14:paraId="0FBF0110" w14:textId="77777777" w:rsidR="00AC696B" w:rsidRPr="005973A4" w:rsidRDefault="00AC696B" w:rsidP="00AC696B">
            <w:pPr>
              <w:keepLines/>
              <w:jc w:val="center"/>
              <w:rPr>
                <w:i/>
                <w:iCs/>
              </w:rPr>
            </w:pPr>
            <w:r w:rsidRPr="005973A4">
              <w:rPr>
                <w:i/>
                <w:iCs/>
              </w:rPr>
              <w:t>Полное наименование</w:t>
            </w:r>
          </w:p>
        </w:tc>
        <w:tc>
          <w:tcPr>
            <w:tcW w:w="8036" w:type="dxa"/>
            <w:gridSpan w:val="20"/>
          </w:tcPr>
          <w:p w14:paraId="2D98740B" w14:textId="77777777" w:rsidR="00AC696B" w:rsidRPr="005973A4" w:rsidRDefault="00AC696B" w:rsidP="00AC696B">
            <w:pPr>
              <w:keepLines/>
              <w:jc w:val="center"/>
              <w:rPr>
                <w:i/>
                <w:lang w:val="en-US"/>
              </w:rPr>
            </w:pPr>
          </w:p>
        </w:tc>
      </w:tr>
      <w:tr w:rsidR="00AC696B" w:rsidRPr="005973A4" w14:paraId="6A348BF3" w14:textId="77777777" w:rsidTr="00AC696B">
        <w:tc>
          <w:tcPr>
            <w:tcW w:w="1309" w:type="dxa"/>
          </w:tcPr>
          <w:p w14:paraId="78D3A641" w14:textId="77777777" w:rsidR="00AC696B" w:rsidRPr="005973A4" w:rsidRDefault="00AC696B" w:rsidP="00AC696B">
            <w:pPr>
              <w:keepLines/>
              <w:jc w:val="center"/>
              <w:rPr>
                <w:i/>
                <w:iCs/>
              </w:rPr>
            </w:pPr>
            <w:r w:rsidRPr="005973A4">
              <w:rPr>
                <w:i/>
                <w:iCs/>
              </w:rPr>
              <w:t>Идентификационные документы</w:t>
            </w:r>
          </w:p>
        </w:tc>
        <w:tc>
          <w:tcPr>
            <w:tcW w:w="1450" w:type="dxa"/>
            <w:gridSpan w:val="2"/>
          </w:tcPr>
          <w:p w14:paraId="6A9DF4F6" w14:textId="77777777" w:rsidR="00AC696B" w:rsidRPr="005973A4" w:rsidRDefault="00AC696B" w:rsidP="00AC696B">
            <w:pPr>
              <w:keepLines/>
              <w:jc w:val="center"/>
              <w:rPr>
                <w:i/>
                <w:iCs/>
                <w:lang w:val="en-US"/>
              </w:rPr>
            </w:pPr>
          </w:p>
          <w:p w14:paraId="48CB6A31" w14:textId="77777777" w:rsidR="00AC696B" w:rsidRPr="005973A4" w:rsidRDefault="00AC696B" w:rsidP="00AC696B">
            <w:pPr>
              <w:keepLines/>
              <w:jc w:val="center"/>
              <w:rPr>
                <w:i/>
                <w:iCs/>
                <w:lang w:val="en-US"/>
              </w:rPr>
            </w:pPr>
          </w:p>
          <w:p w14:paraId="3EB5B810" w14:textId="77777777" w:rsidR="00AC696B" w:rsidRPr="005973A4" w:rsidRDefault="00AC696B" w:rsidP="00AC696B">
            <w:pPr>
              <w:keepLines/>
              <w:jc w:val="center"/>
              <w:rPr>
                <w:i/>
                <w:iCs/>
              </w:rPr>
            </w:pPr>
            <w:r w:rsidRPr="005973A4">
              <w:rPr>
                <w:i/>
                <w:iCs/>
              </w:rPr>
              <w:t>код типа документа</w:t>
            </w:r>
          </w:p>
        </w:tc>
        <w:tc>
          <w:tcPr>
            <w:tcW w:w="1783" w:type="dxa"/>
            <w:gridSpan w:val="5"/>
          </w:tcPr>
          <w:p w14:paraId="5C63049E" w14:textId="77777777" w:rsidR="00AC696B" w:rsidRPr="005973A4" w:rsidRDefault="00AC696B" w:rsidP="00AC696B">
            <w:pPr>
              <w:keepLines/>
              <w:jc w:val="center"/>
              <w:rPr>
                <w:i/>
                <w:iCs/>
                <w:lang w:val="en-US"/>
              </w:rPr>
            </w:pPr>
          </w:p>
          <w:p w14:paraId="5DB51430" w14:textId="77777777" w:rsidR="00AC696B" w:rsidRPr="005973A4" w:rsidRDefault="00AC696B" w:rsidP="00AC696B">
            <w:pPr>
              <w:keepLines/>
              <w:jc w:val="center"/>
              <w:rPr>
                <w:i/>
                <w:iCs/>
                <w:lang w:val="en-US"/>
              </w:rPr>
            </w:pPr>
          </w:p>
          <w:p w14:paraId="06D459C5" w14:textId="77777777" w:rsidR="00AC696B" w:rsidRPr="005973A4" w:rsidRDefault="00AC696B" w:rsidP="00AC696B">
            <w:pPr>
              <w:keepLines/>
              <w:jc w:val="center"/>
              <w:rPr>
                <w:i/>
                <w:iCs/>
              </w:rPr>
            </w:pPr>
            <w:r w:rsidRPr="005973A4">
              <w:rPr>
                <w:i/>
                <w:iCs/>
              </w:rPr>
              <w:t>описание</w:t>
            </w:r>
          </w:p>
        </w:tc>
        <w:tc>
          <w:tcPr>
            <w:tcW w:w="1231" w:type="dxa"/>
            <w:gridSpan w:val="3"/>
          </w:tcPr>
          <w:p w14:paraId="1B84965D" w14:textId="77777777" w:rsidR="00AC696B" w:rsidRPr="005973A4" w:rsidRDefault="00AC696B" w:rsidP="00AC696B">
            <w:pPr>
              <w:keepLines/>
              <w:jc w:val="center"/>
              <w:rPr>
                <w:i/>
                <w:iCs/>
                <w:lang w:val="en-US"/>
              </w:rPr>
            </w:pPr>
            <w:r w:rsidRPr="005973A4">
              <w:rPr>
                <w:i/>
                <w:iCs/>
              </w:rPr>
              <w:t>номер</w:t>
            </w:r>
            <w:r w:rsidRPr="005973A4">
              <w:rPr>
                <w:i/>
                <w:iCs/>
                <w:lang w:val="en-US"/>
              </w:rPr>
              <w:t xml:space="preserve"> / </w:t>
            </w:r>
            <w:r w:rsidRPr="005973A4">
              <w:rPr>
                <w:i/>
                <w:iCs/>
              </w:rPr>
              <w:t>серия</w:t>
            </w:r>
            <w:r w:rsidRPr="005973A4">
              <w:rPr>
                <w:i/>
                <w:iCs/>
                <w:lang w:val="en-US"/>
              </w:rPr>
              <w:t xml:space="preserve"> </w:t>
            </w:r>
            <w:r w:rsidRPr="005973A4">
              <w:rPr>
                <w:i/>
                <w:iCs/>
              </w:rPr>
              <w:t>и</w:t>
            </w:r>
            <w:r w:rsidRPr="005973A4">
              <w:rPr>
                <w:i/>
                <w:iCs/>
                <w:lang w:val="en-US"/>
              </w:rPr>
              <w:t xml:space="preserve"> </w:t>
            </w:r>
            <w:r w:rsidRPr="005973A4">
              <w:rPr>
                <w:i/>
                <w:iCs/>
              </w:rPr>
              <w:t>номер</w:t>
            </w:r>
          </w:p>
        </w:tc>
        <w:tc>
          <w:tcPr>
            <w:tcW w:w="1740" w:type="dxa"/>
            <w:gridSpan w:val="6"/>
          </w:tcPr>
          <w:p w14:paraId="48891F50" w14:textId="77777777" w:rsidR="00AC696B" w:rsidRPr="005973A4" w:rsidRDefault="00AC696B" w:rsidP="00AC696B">
            <w:pPr>
              <w:keepLines/>
              <w:jc w:val="center"/>
              <w:rPr>
                <w:i/>
                <w:iCs/>
                <w:lang w:val="en-US"/>
              </w:rPr>
            </w:pPr>
          </w:p>
          <w:p w14:paraId="4F831C60" w14:textId="77777777" w:rsidR="00AC696B" w:rsidRPr="005973A4" w:rsidRDefault="00AC696B" w:rsidP="00AC696B">
            <w:pPr>
              <w:keepLines/>
              <w:jc w:val="center"/>
              <w:rPr>
                <w:i/>
                <w:iCs/>
                <w:lang w:val="en-US"/>
              </w:rPr>
            </w:pPr>
          </w:p>
          <w:p w14:paraId="73E46052" w14:textId="77777777" w:rsidR="00AC696B" w:rsidRPr="005973A4" w:rsidRDefault="00AC696B" w:rsidP="00AC696B">
            <w:pPr>
              <w:keepLines/>
              <w:jc w:val="center"/>
              <w:rPr>
                <w:i/>
                <w:iCs/>
              </w:rPr>
            </w:pPr>
            <w:r w:rsidRPr="005973A4">
              <w:rPr>
                <w:i/>
                <w:iCs/>
              </w:rPr>
              <w:t>дата документа</w:t>
            </w:r>
          </w:p>
        </w:tc>
        <w:tc>
          <w:tcPr>
            <w:tcW w:w="1832" w:type="dxa"/>
            <w:gridSpan w:val="4"/>
          </w:tcPr>
          <w:p w14:paraId="1B5014A4" w14:textId="77777777" w:rsidR="00AC696B" w:rsidRPr="005973A4" w:rsidRDefault="00AC696B" w:rsidP="00AC696B">
            <w:pPr>
              <w:keepLines/>
              <w:jc w:val="center"/>
              <w:rPr>
                <w:i/>
                <w:iCs/>
              </w:rPr>
            </w:pPr>
            <w:r w:rsidRPr="005973A4">
              <w:rPr>
                <w:i/>
                <w:iCs/>
              </w:rPr>
              <w:t>орган, осуществивший регистрацию</w:t>
            </w:r>
          </w:p>
        </w:tc>
      </w:tr>
      <w:tr w:rsidR="00AC696B" w:rsidRPr="005973A4" w14:paraId="61F4A561" w14:textId="77777777" w:rsidTr="00AC696B">
        <w:tc>
          <w:tcPr>
            <w:tcW w:w="1309" w:type="dxa"/>
          </w:tcPr>
          <w:p w14:paraId="7CE9E834" w14:textId="77777777" w:rsidR="00AC696B" w:rsidRPr="005973A4" w:rsidRDefault="00AC696B" w:rsidP="00AC696B">
            <w:pPr>
              <w:keepLines/>
              <w:jc w:val="center"/>
              <w:rPr>
                <w:i/>
              </w:rPr>
            </w:pPr>
            <w:r w:rsidRPr="005973A4">
              <w:rPr>
                <w:i/>
                <w:iCs/>
              </w:rPr>
              <w:t>Признак юридического лица</w:t>
            </w:r>
          </w:p>
        </w:tc>
        <w:tc>
          <w:tcPr>
            <w:tcW w:w="8036" w:type="dxa"/>
            <w:gridSpan w:val="20"/>
          </w:tcPr>
          <w:p w14:paraId="347E078E" w14:textId="77777777" w:rsidR="00AC696B" w:rsidRPr="005973A4" w:rsidRDefault="00AC696B" w:rsidP="00AC696B">
            <w:pPr>
              <w:keepLines/>
              <w:jc w:val="center"/>
              <w:rPr>
                <w:i/>
                <w:iCs/>
                <w:lang w:val="en-US"/>
              </w:rPr>
            </w:pPr>
          </w:p>
        </w:tc>
      </w:tr>
      <w:tr w:rsidR="00AC696B" w:rsidRPr="005973A4" w14:paraId="6A7B4EAB" w14:textId="77777777" w:rsidTr="00AC696B">
        <w:tc>
          <w:tcPr>
            <w:tcW w:w="1309" w:type="dxa"/>
          </w:tcPr>
          <w:p w14:paraId="01796F6E" w14:textId="77777777" w:rsidR="00AC696B" w:rsidRPr="005973A4" w:rsidRDefault="00AC696B" w:rsidP="00AC696B">
            <w:pPr>
              <w:keepLines/>
              <w:jc w:val="center"/>
              <w:rPr>
                <w:i/>
                <w:iCs/>
              </w:rPr>
            </w:pPr>
            <w:r w:rsidRPr="005973A4">
              <w:rPr>
                <w:i/>
                <w:iCs/>
              </w:rPr>
              <w:lastRenderedPageBreak/>
              <w:t>Страна, резидентом которой является организация</w:t>
            </w:r>
          </w:p>
        </w:tc>
        <w:tc>
          <w:tcPr>
            <w:tcW w:w="8036" w:type="dxa"/>
            <w:gridSpan w:val="20"/>
          </w:tcPr>
          <w:p w14:paraId="2AB485BC" w14:textId="77777777" w:rsidR="00AC696B" w:rsidRPr="005973A4" w:rsidRDefault="00AC696B" w:rsidP="00AC696B">
            <w:pPr>
              <w:keepLines/>
              <w:jc w:val="center"/>
              <w:rPr>
                <w:i/>
                <w:iCs/>
              </w:rPr>
            </w:pPr>
          </w:p>
        </w:tc>
      </w:tr>
      <w:tr w:rsidR="00AC696B" w:rsidRPr="005973A4" w14:paraId="670CCE85" w14:textId="77777777" w:rsidTr="00AC696B">
        <w:tc>
          <w:tcPr>
            <w:tcW w:w="1309" w:type="dxa"/>
          </w:tcPr>
          <w:p w14:paraId="1785E581" w14:textId="77777777" w:rsidR="00AC696B" w:rsidRPr="005973A4" w:rsidRDefault="00AC696B" w:rsidP="00AC696B">
            <w:pPr>
              <w:keepLines/>
              <w:jc w:val="center"/>
              <w:rPr>
                <w:i/>
                <w:iCs/>
              </w:rPr>
            </w:pPr>
            <w:r w:rsidRPr="005973A4">
              <w:rPr>
                <w:i/>
                <w:iCs/>
              </w:rPr>
              <w:t>Дата регистрации</w:t>
            </w:r>
          </w:p>
        </w:tc>
        <w:tc>
          <w:tcPr>
            <w:tcW w:w="8036" w:type="dxa"/>
            <w:gridSpan w:val="20"/>
          </w:tcPr>
          <w:p w14:paraId="06C24CE6" w14:textId="77777777" w:rsidR="00AC696B" w:rsidRPr="005973A4" w:rsidRDefault="00AC696B" w:rsidP="00AC696B">
            <w:pPr>
              <w:keepLines/>
              <w:jc w:val="center"/>
              <w:rPr>
                <w:i/>
                <w:iCs/>
                <w:lang w:val="en-US"/>
              </w:rPr>
            </w:pPr>
          </w:p>
        </w:tc>
      </w:tr>
      <w:tr w:rsidR="00AC696B" w:rsidRPr="005973A4" w14:paraId="0A52B31D" w14:textId="77777777" w:rsidTr="00AC696B">
        <w:tc>
          <w:tcPr>
            <w:tcW w:w="1309" w:type="dxa"/>
          </w:tcPr>
          <w:p w14:paraId="715BC2A5" w14:textId="77777777" w:rsidR="00AC696B" w:rsidRPr="005973A4" w:rsidRDefault="00AC696B" w:rsidP="00AC696B">
            <w:pPr>
              <w:keepLines/>
              <w:jc w:val="center"/>
              <w:rPr>
                <w:i/>
                <w:iCs/>
              </w:rPr>
            </w:pPr>
            <w:r w:rsidRPr="005973A4">
              <w:rPr>
                <w:i/>
                <w:iCs/>
              </w:rPr>
              <w:t>Краткое наименование лица</w:t>
            </w:r>
          </w:p>
        </w:tc>
        <w:tc>
          <w:tcPr>
            <w:tcW w:w="8036" w:type="dxa"/>
            <w:gridSpan w:val="20"/>
          </w:tcPr>
          <w:p w14:paraId="68471738" w14:textId="77777777" w:rsidR="00AC696B" w:rsidRPr="005973A4" w:rsidRDefault="00AC696B" w:rsidP="00AC696B">
            <w:pPr>
              <w:keepLines/>
              <w:jc w:val="center"/>
              <w:rPr>
                <w:i/>
                <w:iCs/>
                <w:lang w:val="en-US"/>
              </w:rPr>
            </w:pPr>
          </w:p>
        </w:tc>
      </w:tr>
      <w:tr w:rsidR="00AC696B" w:rsidRPr="005973A4" w14:paraId="006EA93D" w14:textId="77777777" w:rsidTr="00AC696B">
        <w:tc>
          <w:tcPr>
            <w:tcW w:w="1309" w:type="dxa"/>
          </w:tcPr>
          <w:p w14:paraId="21AE0500" w14:textId="77777777" w:rsidR="00AC696B" w:rsidRPr="005973A4" w:rsidRDefault="00AC696B" w:rsidP="00AC696B">
            <w:pPr>
              <w:keepLines/>
              <w:jc w:val="center"/>
              <w:rPr>
                <w:i/>
                <w:iCs/>
              </w:rPr>
            </w:pPr>
            <w:r w:rsidRPr="005973A4">
              <w:rPr>
                <w:i/>
                <w:iCs/>
              </w:rPr>
              <w:t>Адрес местонахождения (в формате ПАРТАД)</w:t>
            </w:r>
          </w:p>
        </w:tc>
        <w:tc>
          <w:tcPr>
            <w:tcW w:w="3233" w:type="dxa"/>
            <w:gridSpan w:val="7"/>
          </w:tcPr>
          <w:p w14:paraId="2C02A3F2" w14:textId="77777777" w:rsidR="00AC696B" w:rsidRPr="005973A4" w:rsidRDefault="00AC696B" w:rsidP="00AC696B">
            <w:pPr>
              <w:keepLines/>
              <w:jc w:val="center"/>
              <w:rPr>
                <w:i/>
                <w:iCs/>
              </w:rPr>
            </w:pPr>
          </w:p>
          <w:p w14:paraId="7C5857AC" w14:textId="77777777" w:rsidR="00AC696B" w:rsidRPr="005973A4" w:rsidRDefault="00AC696B" w:rsidP="00AC696B">
            <w:pPr>
              <w:keepLines/>
              <w:jc w:val="center"/>
              <w:rPr>
                <w:i/>
                <w:iCs/>
              </w:rPr>
            </w:pPr>
            <w:r w:rsidRPr="005973A4">
              <w:rPr>
                <w:i/>
                <w:iCs/>
              </w:rPr>
              <w:t>страна</w:t>
            </w:r>
          </w:p>
        </w:tc>
        <w:tc>
          <w:tcPr>
            <w:tcW w:w="1418" w:type="dxa"/>
            <w:gridSpan w:val="4"/>
          </w:tcPr>
          <w:p w14:paraId="64285CBD" w14:textId="77777777" w:rsidR="00AC696B" w:rsidRPr="005973A4" w:rsidRDefault="00AC696B" w:rsidP="00AC696B">
            <w:pPr>
              <w:keepLines/>
              <w:jc w:val="center"/>
              <w:rPr>
                <w:i/>
                <w:iCs/>
                <w:lang w:val="en-US"/>
              </w:rPr>
            </w:pPr>
          </w:p>
          <w:p w14:paraId="7B7AB737" w14:textId="77777777" w:rsidR="00AC696B" w:rsidRPr="005973A4" w:rsidRDefault="00AC696B" w:rsidP="00AC696B">
            <w:pPr>
              <w:keepLines/>
              <w:jc w:val="center"/>
              <w:rPr>
                <w:i/>
                <w:iCs/>
                <w:lang w:val="en-US"/>
              </w:rPr>
            </w:pPr>
            <w:r w:rsidRPr="005973A4">
              <w:rPr>
                <w:i/>
                <w:iCs/>
              </w:rPr>
              <w:t>почтовый</w:t>
            </w:r>
            <w:r w:rsidRPr="005973A4">
              <w:rPr>
                <w:i/>
                <w:iCs/>
                <w:lang w:val="en-US"/>
              </w:rPr>
              <w:t xml:space="preserve"> </w:t>
            </w:r>
            <w:r w:rsidRPr="005973A4">
              <w:rPr>
                <w:i/>
                <w:iCs/>
              </w:rPr>
              <w:t>индекс</w:t>
            </w:r>
          </w:p>
        </w:tc>
        <w:tc>
          <w:tcPr>
            <w:tcW w:w="3385" w:type="dxa"/>
            <w:gridSpan w:val="9"/>
          </w:tcPr>
          <w:p w14:paraId="2DD3C326" w14:textId="77777777" w:rsidR="00AC696B" w:rsidRPr="005973A4" w:rsidRDefault="00AC696B" w:rsidP="00AC696B">
            <w:pPr>
              <w:keepLines/>
              <w:jc w:val="center"/>
              <w:rPr>
                <w:i/>
                <w:iCs/>
                <w:lang w:val="en-US"/>
              </w:rPr>
            </w:pPr>
          </w:p>
          <w:p w14:paraId="2FF2608C" w14:textId="77777777" w:rsidR="00AC696B" w:rsidRPr="005973A4" w:rsidRDefault="00AC696B" w:rsidP="00AC696B">
            <w:pPr>
              <w:keepLines/>
              <w:jc w:val="center"/>
              <w:rPr>
                <w:i/>
                <w:iCs/>
              </w:rPr>
            </w:pPr>
            <w:r w:rsidRPr="005973A4">
              <w:rPr>
                <w:i/>
                <w:iCs/>
              </w:rPr>
              <w:t>адрес</w:t>
            </w:r>
          </w:p>
        </w:tc>
      </w:tr>
      <w:tr w:rsidR="00AC696B" w:rsidRPr="005973A4" w14:paraId="306FB793" w14:textId="77777777" w:rsidTr="00AC696B">
        <w:tc>
          <w:tcPr>
            <w:tcW w:w="1309" w:type="dxa"/>
          </w:tcPr>
          <w:p w14:paraId="305F3C7D" w14:textId="77777777" w:rsidR="00AC696B" w:rsidRPr="005973A4" w:rsidRDefault="00AC696B" w:rsidP="00AC696B">
            <w:pPr>
              <w:keepLines/>
              <w:jc w:val="center"/>
              <w:rPr>
                <w:i/>
                <w:iCs/>
              </w:rPr>
            </w:pPr>
            <w:r w:rsidRPr="005973A4">
              <w:rPr>
                <w:i/>
                <w:iCs/>
              </w:rPr>
              <w:t>Адрес местонахождения (не структурированный)</w:t>
            </w:r>
          </w:p>
        </w:tc>
        <w:tc>
          <w:tcPr>
            <w:tcW w:w="8036" w:type="dxa"/>
            <w:gridSpan w:val="20"/>
          </w:tcPr>
          <w:p w14:paraId="50A04B25" w14:textId="77777777" w:rsidR="00AC696B" w:rsidRPr="005973A4" w:rsidRDefault="00AC696B" w:rsidP="00AC696B">
            <w:pPr>
              <w:keepLines/>
              <w:jc w:val="center"/>
              <w:rPr>
                <w:i/>
                <w:lang w:val="en-US"/>
              </w:rPr>
            </w:pPr>
          </w:p>
        </w:tc>
      </w:tr>
      <w:tr w:rsidR="00AC696B" w:rsidRPr="005973A4" w14:paraId="3B151B57" w14:textId="77777777" w:rsidTr="00AC696B">
        <w:tc>
          <w:tcPr>
            <w:tcW w:w="1309" w:type="dxa"/>
          </w:tcPr>
          <w:p w14:paraId="48E25E90" w14:textId="77777777" w:rsidR="00AC696B" w:rsidRPr="005973A4" w:rsidRDefault="00AC696B" w:rsidP="00AC696B">
            <w:pPr>
              <w:keepLines/>
              <w:jc w:val="center"/>
              <w:rPr>
                <w:i/>
                <w:iCs/>
                <w:lang w:val="en-US"/>
              </w:rPr>
            </w:pPr>
            <w:r w:rsidRPr="005973A4">
              <w:rPr>
                <w:i/>
                <w:iCs/>
              </w:rPr>
              <w:t>Адрес</w:t>
            </w:r>
            <w:r w:rsidRPr="005973A4">
              <w:rPr>
                <w:i/>
                <w:iCs/>
                <w:lang w:val="en-US"/>
              </w:rPr>
              <w:t xml:space="preserve"> </w:t>
            </w:r>
            <w:r w:rsidRPr="005973A4">
              <w:rPr>
                <w:i/>
                <w:iCs/>
              </w:rPr>
              <w:t>местонахождения</w:t>
            </w:r>
            <w:r w:rsidRPr="005973A4">
              <w:rPr>
                <w:i/>
                <w:iCs/>
                <w:lang w:val="en-US"/>
              </w:rPr>
              <w:t xml:space="preserve"> (</w:t>
            </w:r>
            <w:r w:rsidRPr="005973A4">
              <w:rPr>
                <w:i/>
                <w:iCs/>
              </w:rPr>
              <w:t>структурированный</w:t>
            </w:r>
            <w:r w:rsidRPr="005973A4">
              <w:rPr>
                <w:i/>
                <w:iCs/>
                <w:lang w:val="en-US"/>
              </w:rPr>
              <w:t>)</w:t>
            </w:r>
          </w:p>
          <w:p w14:paraId="2F52A430" w14:textId="77777777" w:rsidR="00AC696B" w:rsidRPr="005973A4" w:rsidRDefault="00AC696B" w:rsidP="00AC696B">
            <w:pPr>
              <w:keepLines/>
              <w:jc w:val="center"/>
              <w:rPr>
                <w:i/>
                <w:iCs/>
                <w:lang w:val="en-US"/>
              </w:rPr>
            </w:pPr>
          </w:p>
        </w:tc>
        <w:tc>
          <w:tcPr>
            <w:tcW w:w="548" w:type="dxa"/>
          </w:tcPr>
          <w:p w14:paraId="1071922B" w14:textId="77777777" w:rsidR="00AC696B" w:rsidRPr="005973A4" w:rsidRDefault="00AC696B" w:rsidP="00AC696B">
            <w:pPr>
              <w:keepLines/>
              <w:jc w:val="center"/>
              <w:rPr>
                <w:i/>
                <w:iCs/>
                <w:lang w:val="en-US"/>
              </w:rPr>
            </w:pPr>
          </w:p>
          <w:p w14:paraId="70012F18" w14:textId="77777777" w:rsidR="00AC696B" w:rsidRPr="005973A4" w:rsidRDefault="00AC696B" w:rsidP="00AC696B">
            <w:pPr>
              <w:keepLines/>
              <w:jc w:val="center"/>
              <w:rPr>
                <w:i/>
                <w:iCs/>
                <w:lang w:val="en-US"/>
              </w:rPr>
            </w:pPr>
          </w:p>
          <w:p w14:paraId="7878A3C0" w14:textId="77777777" w:rsidR="00AC696B" w:rsidRPr="005973A4" w:rsidRDefault="00AC696B" w:rsidP="00AC696B">
            <w:pPr>
              <w:keepLines/>
              <w:jc w:val="center"/>
              <w:rPr>
                <w:i/>
                <w:iCs/>
              </w:rPr>
            </w:pPr>
            <w:r w:rsidRPr="005973A4">
              <w:rPr>
                <w:i/>
                <w:iCs/>
              </w:rPr>
              <w:t>тип адреса</w:t>
            </w:r>
          </w:p>
        </w:tc>
        <w:tc>
          <w:tcPr>
            <w:tcW w:w="902" w:type="dxa"/>
          </w:tcPr>
          <w:p w14:paraId="472EFCA7" w14:textId="77777777" w:rsidR="00AC696B" w:rsidRPr="005973A4" w:rsidRDefault="00AC696B" w:rsidP="00AC696B">
            <w:pPr>
              <w:keepLines/>
              <w:jc w:val="center"/>
              <w:rPr>
                <w:i/>
                <w:iCs/>
              </w:rPr>
            </w:pPr>
          </w:p>
          <w:p w14:paraId="709F6EE7" w14:textId="77777777" w:rsidR="00AC696B" w:rsidRPr="005973A4" w:rsidRDefault="00AC696B" w:rsidP="00AC696B">
            <w:pPr>
              <w:keepLines/>
              <w:jc w:val="center"/>
              <w:rPr>
                <w:i/>
                <w:iCs/>
              </w:rPr>
            </w:pPr>
            <w:r w:rsidRPr="005973A4">
              <w:rPr>
                <w:i/>
                <w:iCs/>
              </w:rPr>
              <w:t>департамент или строение</w:t>
            </w:r>
          </w:p>
        </w:tc>
        <w:tc>
          <w:tcPr>
            <w:tcW w:w="1065" w:type="dxa"/>
            <w:gridSpan w:val="3"/>
          </w:tcPr>
          <w:p w14:paraId="2F6E84C3" w14:textId="77777777" w:rsidR="00AC696B" w:rsidRPr="005973A4" w:rsidRDefault="00AC696B" w:rsidP="00AC696B">
            <w:pPr>
              <w:keepLines/>
              <w:jc w:val="center"/>
              <w:rPr>
                <w:i/>
                <w:iCs/>
              </w:rPr>
            </w:pPr>
          </w:p>
          <w:p w14:paraId="3DE7F598" w14:textId="77777777" w:rsidR="00AC696B" w:rsidRPr="005973A4" w:rsidRDefault="00AC696B" w:rsidP="00AC696B">
            <w:pPr>
              <w:keepLines/>
              <w:jc w:val="center"/>
              <w:rPr>
                <w:i/>
                <w:iCs/>
              </w:rPr>
            </w:pPr>
          </w:p>
          <w:p w14:paraId="06C5B05F" w14:textId="77777777" w:rsidR="00AC696B" w:rsidRPr="005973A4" w:rsidRDefault="00AC696B" w:rsidP="00AC696B">
            <w:pPr>
              <w:keepLines/>
              <w:jc w:val="center"/>
              <w:rPr>
                <w:i/>
                <w:iCs/>
              </w:rPr>
            </w:pPr>
            <w:r w:rsidRPr="005973A4">
              <w:rPr>
                <w:i/>
                <w:iCs/>
              </w:rPr>
              <w:t>подразделение или часть строения</w:t>
            </w:r>
          </w:p>
        </w:tc>
        <w:tc>
          <w:tcPr>
            <w:tcW w:w="718" w:type="dxa"/>
            <w:gridSpan w:val="2"/>
          </w:tcPr>
          <w:p w14:paraId="690BF26B" w14:textId="77777777" w:rsidR="00AC696B" w:rsidRPr="005973A4" w:rsidRDefault="00AC696B" w:rsidP="00AC696B">
            <w:pPr>
              <w:keepLines/>
              <w:jc w:val="center"/>
              <w:rPr>
                <w:i/>
                <w:iCs/>
              </w:rPr>
            </w:pPr>
          </w:p>
          <w:p w14:paraId="0A5FDEC5" w14:textId="77777777" w:rsidR="00AC696B" w:rsidRPr="005973A4" w:rsidRDefault="00AC696B" w:rsidP="00AC696B">
            <w:pPr>
              <w:keepLines/>
              <w:jc w:val="center"/>
              <w:rPr>
                <w:i/>
                <w:iCs/>
              </w:rPr>
            </w:pPr>
          </w:p>
          <w:p w14:paraId="1AF1F4A0" w14:textId="77777777" w:rsidR="00AC696B" w:rsidRPr="005973A4" w:rsidRDefault="00AC696B" w:rsidP="00AC696B">
            <w:pPr>
              <w:keepLines/>
              <w:jc w:val="center"/>
              <w:rPr>
                <w:i/>
                <w:iCs/>
              </w:rPr>
            </w:pPr>
            <w:r w:rsidRPr="005973A4">
              <w:rPr>
                <w:i/>
                <w:iCs/>
              </w:rPr>
              <w:t>название улицы</w:t>
            </w:r>
          </w:p>
        </w:tc>
        <w:tc>
          <w:tcPr>
            <w:tcW w:w="684" w:type="dxa"/>
          </w:tcPr>
          <w:p w14:paraId="4F42556C" w14:textId="77777777" w:rsidR="00AC696B" w:rsidRPr="005973A4" w:rsidRDefault="00AC696B" w:rsidP="00AC696B">
            <w:pPr>
              <w:keepLines/>
              <w:jc w:val="center"/>
              <w:rPr>
                <w:i/>
                <w:iCs/>
              </w:rPr>
            </w:pPr>
          </w:p>
          <w:p w14:paraId="3ED3EC06" w14:textId="77777777" w:rsidR="00AC696B" w:rsidRPr="005973A4" w:rsidRDefault="00AC696B" w:rsidP="00AC696B">
            <w:pPr>
              <w:keepLines/>
              <w:jc w:val="center"/>
              <w:rPr>
                <w:i/>
                <w:iCs/>
              </w:rPr>
            </w:pPr>
          </w:p>
          <w:p w14:paraId="63126936" w14:textId="77777777" w:rsidR="00AC696B" w:rsidRPr="005973A4" w:rsidRDefault="00AC696B" w:rsidP="00AC696B">
            <w:pPr>
              <w:keepLines/>
              <w:jc w:val="center"/>
              <w:rPr>
                <w:i/>
                <w:iCs/>
              </w:rPr>
            </w:pPr>
            <w:r w:rsidRPr="005973A4">
              <w:rPr>
                <w:i/>
                <w:iCs/>
              </w:rPr>
              <w:t>номер строения</w:t>
            </w:r>
          </w:p>
        </w:tc>
        <w:tc>
          <w:tcPr>
            <w:tcW w:w="1061" w:type="dxa"/>
            <w:gridSpan w:val="5"/>
          </w:tcPr>
          <w:p w14:paraId="545B1DF3" w14:textId="77777777" w:rsidR="00AC696B" w:rsidRPr="005973A4" w:rsidRDefault="00AC696B" w:rsidP="00AC696B">
            <w:pPr>
              <w:keepLines/>
              <w:jc w:val="center"/>
              <w:rPr>
                <w:i/>
                <w:iCs/>
              </w:rPr>
            </w:pPr>
          </w:p>
          <w:p w14:paraId="4698CB3E" w14:textId="77777777" w:rsidR="00AC696B" w:rsidRPr="005973A4" w:rsidRDefault="00AC696B" w:rsidP="00AC696B">
            <w:pPr>
              <w:keepLines/>
              <w:jc w:val="center"/>
              <w:rPr>
                <w:i/>
                <w:iCs/>
              </w:rPr>
            </w:pPr>
          </w:p>
          <w:p w14:paraId="6EB9ECCD" w14:textId="77777777" w:rsidR="00AC696B" w:rsidRPr="005973A4" w:rsidRDefault="00AC696B" w:rsidP="00AC696B">
            <w:pPr>
              <w:keepLines/>
              <w:jc w:val="center"/>
              <w:rPr>
                <w:i/>
                <w:iCs/>
              </w:rPr>
            </w:pPr>
            <w:r w:rsidRPr="005973A4">
              <w:rPr>
                <w:i/>
                <w:iCs/>
              </w:rPr>
              <w:t>почтовый индекс</w:t>
            </w:r>
          </w:p>
        </w:tc>
        <w:tc>
          <w:tcPr>
            <w:tcW w:w="648" w:type="dxa"/>
          </w:tcPr>
          <w:p w14:paraId="6DBE6829" w14:textId="77777777" w:rsidR="00AC696B" w:rsidRPr="005973A4" w:rsidRDefault="00AC696B" w:rsidP="00AC696B">
            <w:pPr>
              <w:keepLines/>
              <w:jc w:val="center"/>
              <w:rPr>
                <w:i/>
                <w:iCs/>
              </w:rPr>
            </w:pPr>
          </w:p>
          <w:p w14:paraId="3CAED81E" w14:textId="77777777" w:rsidR="00AC696B" w:rsidRPr="005973A4" w:rsidRDefault="00AC696B" w:rsidP="00AC696B">
            <w:pPr>
              <w:keepLines/>
              <w:jc w:val="center"/>
              <w:rPr>
                <w:i/>
                <w:iCs/>
              </w:rPr>
            </w:pPr>
          </w:p>
          <w:p w14:paraId="1AA5CE0B" w14:textId="77777777" w:rsidR="00AC696B" w:rsidRPr="005973A4" w:rsidRDefault="00AC696B" w:rsidP="00AC696B">
            <w:pPr>
              <w:keepLines/>
              <w:jc w:val="center"/>
              <w:rPr>
                <w:i/>
                <w:iCs/>
              </w:rPr>
            </w:pPr>
            <w:r w:rsidRPr="005973A4">
              <w:rPr>
                <w:i/>
                <w:iCs/>
              </w:rPr>
              <w:t>название города</w:t>
            </w:r>
          </w:p>
        </w:tc>
        <w:tc>
          <w:tcPr>
            <w:tcW w:w="984" w:type="dxa"/>
            <w:gridSpan w:val="4"/>
          </w:tcPr>
          <w:p w14:paraId="65DE38FC" w14:textId="77777777" w:rsidR="00AC696B" w:rsidRPr="005973A4" w:rsidRDefault="00AC696B" w:rsidP="00AC696B">
            <w:pPr>
              <w:keepLines/>
              <w:jc w:val="center"/>
              <w:rPr>
                <w:i/>
                <w:iCs/>
              </w:rPr>
            </w:pPr>
          </w:p>
          <w:p w14:paraId="193D1635" w14:textId="77777777" w:rsidR="00AC696B" w:rsidRPr="005973A4" w:rsidRDefault="00AC696B" w:rsidP="00AC696B">
            <w:pPr>
              <w:keepLines/>
              <w:jc w:val="center"/>
              <w:rPr>
                <w:i/>
                <w:iCs/>
              </w:rPr>
            </w:pPr>
          </w:p>
          <w:p w14:paraId="5789AFFE" w14:textId="77777777" w:rsidR="00AC696B" w:rsidRPr="005973A4" w:rsidRDefault="00AC696B" w:rsidP="00AC696B">
            <w:pPr>
              <w:keepLines/>
              <w:jc w:val="center"/>
              <w:rPr>
                <w:i/>
                <w:iCs/>
              </w:rPr>
            </w:pPr>
            <w:r w:rsidRPr="005973A4">
              <w:rPr>
                <w:i/>
                <w:iCs/>
              </w:rPr>
              <w:t>область, край, Республика</w:t>
            </w:r>
          </w:p>
        </w:tc>
        <w:tc>
          <w:tcPr>
            <w:tcW w:w="600" w:type="dxa"/>
          </w:tcPr>
          <w:p w14:paraId="58317AB7" w14:textId="77777777" w:rsidR="00AC696B" w:rsidRPr="005973A4" w:rsidRDefault="00AC696B" w:rsidP="00AC696B">
            <w:pPr>
              <w:keepLines/>
              <w:jc w:val="center"/>
              <w:rPr>
                <w:i/>
                <w:iCs/>
              </w:rPr>
            </w:pPr>
          </w:p>
          <w:p w14:paraId="7D3D9758" w14:textId="77777777" w:rsidR="00AC696B" w:rsidRPr="005973A4" w:rsidRDefault="00AC696B" w:rsidP="00AC696B">
            <w:pPr>
              <w:keepLines/>
              <w:jc w:val="center"/>
              <w:rPr>
                <w:i/>
                <w:iCs/>
              </w:rPr>
            </w:pPr>
          </w:p>
          <w:p w14:paraId="3EE3F524" w14:textId="77777777" w:rsidR="00AC696B" w:rsidRPr="005973A4" w:rsidRDefault="00AC696B" w:rsidP="00AC696B">
            <w:pPr>
              <w:keepLines/>
              <w:jc w:val="center"/>
              <w:rPr>
                <w:i/>
                <w:iCs/>
              </w:rPr>
            </w:pPr>
            <w:r w:rsidRPr="005973A4">
              <w:rPr>
                <w:i/>
                <w:iCs/>
              </w:rPr>
              <w:t>код страны</w:t>
            </w:r>
          </w:p>
        </w:tc>
        <w:tc>
          <w:tcPr>
            <w:tcW w:w="826" w:type="dxa"/>
          </w:tcPr>
          <w:p w14:paraId="4A404EC1" w14:textId="77777777" w:rsidR="00AC696B" w:rsidRPr="005973A4" w:rsidRDefault="00AC696B" w:rsidP="00AC696B">
            <w:pPr>
              <w:keepLines/>
              <w:jc w:val="center"/>
              <w:rPr>
                <w:i/>
                <w:iCs/>
              </w:rPr>
            </w:pPr>
          </w:p>
          <w:p w14:paraId="201A1270" w14:textId="77777777" w:rsidR="00AC696B" w:rsidRPr="005973A4" w:rsidRDefault="00AC696B" w:rsidP="00AC696B">
            <w:pPr>
              <w:keepLines/>
              <w:jc w:val="center"/>
              <w:rPr>
                <w:i/>
                <w:iCs/>
              </w:rPr>
            </w:pPr>
          </w:p>
          <w:p w14:paraId="234221BD" w14:textId="77777777" w:rsidR="00AC696B" w:rsidRPr="005973A4" w:rsidRDefault="00AC696B" w:rsidP="00AC696B">
            <w:pPr>
              <w:keepLines/>
              <w:jc w:val="center"/>
              <w:rPr>
                <w:i/>
                <w:iCs/>
              </w:rPr>
            </w:pPr>
            <w:r w:rsidRPr="005973A4">
              <w:rPr>
                <w:i/>
                <w:iCs/>
              </w:rPr>
              <w:t>доп. информация</w:t>
            </w:r>
          </w:p>
        </w:tc>
      </w:tr>
      <w:tr w:rsidR="00AC696B" w:rsidRPr="005973A4" w14:paraId="686DF18B" w14:textId="77777777" w:rsidTr="00AC696B">
        <w:trPr>
          <w:trHeight w:val="585"/>
        </w:trPr>
        <w:tc>
          <w:tcPr>
            <w:tcW w:w="1309" w:type="dxa"/>
            <w:vMerge w:val="restart"/>
          </w:tcPr>
          <w:p w14:paraId="33C69D9E" w14:textId="77777777" w:rsidR="00AC696B" w:rsidRPr="005973A4" w:rsidRDefault="00AC696B" w:rsidP="00AC696B">
            <w:pPr>
              <w:keepLines/>
              <w:jc w:val="center"/>
              <w:rPr>
                <w:i/>
                <w:iCs/>
              </w:rPr>
            </w:pPr>
            <w:r w:rsidRPr="005973A4">
              <w:rPr>
                <w:i/>
                <w:iCs/>
              </w:rPr>
              <w:t>Наименование лица и адрес для направления корреспонденции</w:t>
            </w:r>
          </w:p>
        </w:tc>
        <w:tc>
          <w:tcPr>
            <w:tcW w:w="2129" w:type="dxa"/>
            <w:gridSpan w:val="4"/>
          </w:tcPr>
          <w:p w14:paraId="65997509" w14:textId="77777777" w:rsidR="00AC696B" w:rsidRPr="005973A4" w:rsidRDefault="00AC696B" w:rsidP="00AC696B">
            <w:pPr>
              <w:keepLines/>
              <w:jc w:val="center"/>
              <w:rPr>
                <w:i/>
                <w:iCs/>
              </w:rPr>
            </w:pPr>
          </w:p>
          <w:p w14:paraId="4B2BD4C7" w14:textId="77777777" w:rsidR="00AC696B" w:rsidRPr="005973A4" w:rsidRDefault="00AC696B" w:rsidP="00AC696B">
            <w:pPr>
              <w:keepLines/>
              <w:jc w:val="center"/>
              <w:rPr>
                <w:i/>
              </w:rPr>
            </w:pPr>
            <w:r w:rsidRPr="005973A4">
              <w:rPr>
                <w:i/>
                <w:iCs/>
              </w:rPr>
              <w:t>наименование</w:t>
            </w:r>
          </w:p>
        </w:tc>
        <w:tc>
          <w:tcPr>
            <w:tcW w:w="2170" w:type="dxa"/>
            <w:gridSpan w:val="5"/>
          </w:tcPr>
          <w:p w14:paraId="6B8EAF75" w14:textId="77777777" w:rsidR="00AC696B" w:rsidRPr="005973A4" w:rsidRDefault="00AC696B" w:rsidP="00AC696B">
            <w:pPr>
              <w:keepLines/>
              <w:jc w:val="center"/>
              <w:rPr>
                <w:i/>
                <w:iCs/>
                <w:lang w:val="en-US"/>
              </w:rPr>
            </w:pPr>
          </w:p>
          <w:p w14:paraId="5BEDFB30" w14:textId="77777777" w:rsidR="00AC696B" w:rsidRPr="005973A4" w:rsidRDefault="00AC696B" w:rsidP="00AC696B">
            <w:pPr>
              <w:keepLines/>
              <w:jc w:val="center"/>
              <w:rPr>
                <w:i/>
                <w:iCs/>
                <w:lang w:val="en-US"/>
              </w:rPr>
            </w:pPr>
            <w:r w:rsidRPr="005973A4">
              <w:rPr>
                <w:i/>
                <w:iCs/>
              </w:rPr>
              <w:t>страна</w:t>
            </w:r>
          </w:p>
        </w:tc>
        <w:tc>
          <w:tcPr>
            <w:tcW w:w="1632" w:type="dxa"/>
            <w:gridSpan w:val="6"/>
          </w:tcPr>
          <w:p w14:paraId="53CA38A1" w14:textId="77777777" w:rsidR="00AC696B" w:rsidRPr="005973A4" w:rsidRDefault="00AC696B" w:rsidP="00AC696B">
            <w:pPr>
              <w:keepLines/>
              <w:jc w:val="center"/>
              <w:rPr>
                <w:i/>
                <w:iCs/>
                <w:lang w:val="en-US"/>
              </w:rPr>
            </w:pPr>
          </w:p>
          <w:p w14:paraId="0FEB4A50" w14:textId="77777777" w:rsidR="00AC696B" w:rsidRPr="005973A4" w:rsidRDefault="00AC696B" w:rsidP="00AC696B">
            <w:pPr>
              <w:keepLines/>
              <w:jc w:val="center"/>
              <w:rPr>
                <w:i/>
                <w:iCs/>
                <w:lang w:val="en-US"/>
              </w:rPr>
            </w:pPr>
            <w:r w:rsidRPr="005973A4">
              <w:rPr>
                <w:i/>
                <w:iCs/>
              </w:rPr>
              <w:t>почтовый индекс</w:t>
            </w:r>
          </w:p>
        </w:tc>
        <w:tc>
          <w:tcPr>
            <w:tcW w:w="2105" w:type="dxa"/>
            <w:gridSpan w:val="5"/>
          </w:tcPr>
          <w:p w14:paraId="508EA006" w14:textId="77777777" w:rsidR="00AC696B" w:rsidRPr="005973A4" w:rsidRDefault="00AC696B" w:rsidP="00AC696B">
            <w:pPr>
              <w:keepLines/>
              <w:jc w:val="center"/>
              <w:rPr>
                <w:i/>
                <w:iCs/>
                <w:lang w:val="en-US"/>
              </w:rPr>
            </w:pPr>
          </w:p>
          <w:p w14:paraId="0A9DF288" w14:textId="77777777" w:rsidR="00AC696B" w:rsidRPr="005973A4" w:rsidRDefault="00AC696B" w:rsidP="00AC696B">
            <w:pPr>
              <w:keepLines/>
              <w:jc w:val="center"/>
              <w:rPr>
                <w:i/>
                <w:iCs/>
                <w:lang w:val="en-US"/>
              </w:rPr>
            </w:pPr>
            <w:r w:rsidRPr="005973A4">
              <w:rPr>
                <w:i/>
                <w:iCs/>
              </w:rPr>
              <w:t>адрес</w:t>
            </w:r>
          </w:p>
        </w:tc>
      </w:tr>
      <w:tr w:rsidR="00AC696B" w:rsidRPr="005973A4" w14:paraId="30AA01EC" w14:textId="77777777" w:rsidTr="00AC696B">
        <w:trPr>
          <w:trHeight w:val="585"/>
        </w:trPr>
        <w:tc>
          <w:tcPr>
            <w:tcW w:w="1309" w:type="dxa"/>
            <w:vMerge/>
          </w:tcPr>
          <w:p w14:paraId="5CD84CCB" w14:textId="77777777" w:rsidR="00AC696B" w:rsidRPr="005973A4" w:rsidRDefault="00AC696B" w:rsidP="00AC696B">
            <w:pPr>
              <w:keepLines/>
              <w:jc w:val="center"/>
              <w:rPr>
                <w:i/>
                <w:iCs/>
                <w:lang w:val="en-US"/>
              </w:rPr>
            </w:pPr>
          </w:p>
        </w:tc>
        <w:tc>
          <w:tcPr>
            <w:tcW w:w="8036" w:type="dxa"/>
            <w:gridSpan w:val="20"/>
          </w:tcPr>
          <w:p w14:paraId="7106E5C7" w14:textId="77777777" w:rsidR="00AC696B" w:rsidRPr="005973A4" w:rsidRDefault="00AC696B" w:rsidP="00AC696B">
            <w:pPr>
              <w:keepLines/>
              <w:jc w:val="center"/>
              <w:rPr>
                <w:i/>
              </w:rPr>
            </w:pPr>
            <w:r w:rsidRPr="005973A4">
              <w:rPr>
                <w:i/>
                <w:iCs/>
              </w:rPr>
              <w:t>адрес (не структурированный)</w:t>
            </w:r>
          </w:p>
        </w:tc>
      </w:tr>
      <w:tr w:rsidR="00AC696B" w:rsidRPr="005973A4" w14:paraId="55503809" w14:textId="77777777" w:rsidTr="00AC696B">
        <w:trPr>
          <w:trHeight w:val="195"/>
        </w:trPr>
        <w:tc>
          <w:tcPr>
            <w:tcW w:w="1309" w:type="dxa"/>
            <w:vMerge w:val="restart"/>
          </w:tcPr>
          <w:p w14:paraId="051893AE" w14:textId="77777777" w:rsidR="00AC696B" w:rsidRPr="005973A4" w:rsidRDefault="00AC696B" w:rsidP="00AC696B">
            <w:pPr>
              <w:keepLines/>
              <w:jc w:val="center"/>
              <w:rPr>
                <w:i/>
                <w:iCs/>
              </w:rPr>
            </w:pPr>
            <w:r w:rsidRPr="005973A4">
              <w:rPr>
                <w:i/>
                <w:iCs/>
              </w:rPr>
              <w:t>Контактная информация</w:t>
            </w:r>
          </w:p>
        </w:tc>
        <w:tc>
          <w:tcPr>
            <w:tcW w:w="8036" w:type="dxa"/>
            <w:gridSpan w:val="20"/>
          </w:tcPr>
          <w:p w14:paraId="1AE61EA1" w14:textId="77777777" w:rsidR="00AC696B" w:rsidRPr="005973A4" w:rsidRDefault="00AC696B" w:rsidP="00AC696B">
            <w:pPr>
              <w:keepLines/>
              <w:jc w:val="center"/>
              <w:rPr>
                <w:i/>
                <w:iCs/>
                <w:lang w:val="en-US"/>
              </w:rPr>
            </w:pPr>
          </w:p>
          <w:p w14:paraId="0931C49C" w14:textId="77777777" w:rsidR="00AC696B" w:rsidRPr="005973A4" w:rsidRDefault="00AC696B" w:rsidP="00AC696B">
            <w:pPr>
              <w:keepLines/>
              <w:jc w:val="center"/>
              <w:rPr>
                <w:i/>
              </w:rPr>
            </w:pPr>
            <w:r w:rsidRPr="005973A4">
              <w:rPr>
                <w:i/>
                <w:iCs/>
              </w:rPr>
              <w:t>номера телефонов</w:t>
            </w:r>
          </w:p>
        </w:tc>
      </w:tr>
      <w:tr w:rsidR="00AC696B" w:rsidRPr="005973A4" w14:paraId="2A91AAE4" w14:textId="77777777" w:rsidTr="00AC696B">
        <w:trPr>
          <w:trHeight w:val="195"/>
        </w:trPr>
        <w:tc>
          <w:tcPr>
            <w:tcW w:w="1309" w:type="dxa"/>
            <w:vMerge/>
          </w:tcPr>
          <w:p w14:paraId="0182A749" w14:textId="77777777" w:rsidR="00AC696B" w:rsidRPr="005973A4" w:rsidRDefault="00AC696B" w:rsidP="00AC696B">
            <w:pPr>
              <w:keepLines/>
              <w:jc w:val="center"/>
              <w:rPr>
                <w:i/>
                <w:iCs/>
              </w:rPr>
            </w:pPr>
          </w:p>
        </w:tc>
        <w:tc>
          <w:tcPr>
            <w:tcW w:w="8036" w:type="dxa"/>
            <w:gridSpan w:val="20"/>
          </w:tcPr>
          <w:p w14:paraId="0C585238" w14:textId="77777777" w:rsidR="00AC696B" w:rsidRPr="005973A4" w:rsidRDefault="00AC696B" w:rsidP="00AC696B">
            <w:pPr>
              <w:keepLines/>
              <w:jc w:val="center"/>
              <w:rPr>
                <w:i/>
                <w:iCs/>
                <w:lang w:val="en-US"/>
              </w:rPr>
            </w:pPr>
          </w:p>
          <w:p w14:paraId="3356F8C0" w14:textId="77777777" w:rsidR="00AC696B" w:rsidRPr="005973A4" w:rsidRDefault="00AC696B" w:rsidP="00AC696B">
            <w:pPr>
              <w:keepLines/>
              <w:jc w:val="center"/>
              <w:rPr>
                <w:i/>
              </w:rPr>
            </w:pPr>
            <w:r w:rsidRPr="005973A4">
              <w:rPr>
                <w:i/>
                <w:iCs/>
              </w:rPr>
              <w:t>адреса электронной почты</w:t>
            </w:r>
          </w:p>
        </w:tc>
      </w:tr>
      <w:tr w:rsidR="00AC696B" w:rsidRPr="005973A4" w14:paraId="78E1AF2D" w14:textId="77777777" w:rsidTr="00AC696B">
        <w:tc>
          <w:tcPr>
            <w:tcW w:w="1309" w:type="dxa"/>
            <w:vMerge w:val="restart"/>
          </w:tcPr>
          <w:p w14:paraId="3155B373" w14:textId="77777777" w:rsidR="00AC696B" w:rsidRPr="005973A4" w:rsidRDefault="00AC696B" w:rsidP="00AC696B">
            <w:pPr>
              <w:keepLines/>
              <w:jc w:val="center"/>
              <w:rPr>
                <w:i/>
                <w:iCs/>
              </w:rPr>
            </w:pPr>
            <w:r w:rsidRPr="005973A4">
              <w:rPr>
                <w:i/>
                <w:iCs/>
              </w:rPr>
              <w:t>Банковские реквизиты</w:t>
            </w:r>
          </w:p>
        </w:tc>
        <w:tc>
          <w:tcPr>
            <w:tcW w:w="8036" w:type="dxa"/>
            <w:gridSpan w:val="20"/>
          </w:tcPr>
          <w:p w14:paraId="3FD210F7" w14:textId="77777777" w:rsidR="00AC696B" w:rsidRPr="005973A4" w:rsidRDefault="00AC696B" w:rsidP="00AC696B">
            <w:pPr>
              <w:keepLines/>
              <w:jc w:val="center"/>
              <w:rPr>
                <w:i/>
                <w:iCs/>
              </w:rPr>
            </w:pPr>
            <w:r w:rsidRPr="005973A4">
              <w:rPr>
                <w:i/>
                <w:iCs/>
              </w:rPr>
              <w:t>наименование  юридического лица</w:t>
            </w:r>
          </w:p>
        </w:tc>
      </w:tr>
      <w:tr w:rsidR="00AC696B" w:rsidRPr="005973A4" w14:paraId="27976080" w14:textId="77777777" w:rsidTr="00AC696B">
        <w:tc>
          <w:tcPr>
            <w:tcW w:w="1309" w:type="dxa"/>
            <w:vMerge/>
          </w:tcPr>
          <w:p w14:paraId="050A58F9" w14:textId="77777777" w:rsidR="00AC696B" w:rsidRPr="005973A4" w:rsidRDefault="00AC696B" w:rsidP="00AC696B">
            <w:pPr>
              <w:keepLines/>
              <w:jc w:val="center"/>
              <w:rPr>
                <w:i/>
                <w:iCs/>
              </w:rPr>
            </w:pPr>
          </w:p>
        </w:tc>
        <w:tc>
          <w:tcPr>
            <w:tcW w:w="8036" w:type="dxa"/>
            <w:gridSpan w:val="20"/>
          </w:tcPr>
          <w:p w14:paraId="7903F33D" w14:textId="77777777" w:rsidR="00AC696B" w:rsidRPr="005973A4" w:rsidRDefault="00AC696B" w:rsidP="00AC696B">
            <w:pPr>
              <w:keepLines/>
              <w:jc w:val="center"/>
              <w:rPr>
                <w:i/>
                <w:iCs/>
                <w:lang w:val="en-US"/>
              </w:rPr>
            </w:pPr>
            <w:r w:rsidRPr="005973A4">
              <w:rPr>
                <w:i/>
                <w:iCs/>
              </w:rPr>
              <w:t>ИНН</w:t>
            </w:r>
          </w:p>
        </w:tc>
      </w:tr>
      <w:tr w:rsidR="00AC696B" w:rsidRPr="005973A4" w14:paraId="668ACC1A" w14:textId="77777777" w:rsidTr="00AC696B">
        <w:tc>
          <w:tcPr>
            <w:tcW w:w="1309" w:type="dxa"/>
            <w:vMerge/>
          </w:tcPr>
          <w:p w14:paraId="755DD35B" w14:textId="77777777" w:rsidR="00AC696B" w:rsidRPr="005973A4" w:rsidRDefault="00AC696B" w:rsidP="00AC696B">
            <w:pPr>
              <w:keepLines/>
              <w:jc w:val="center"/>
              <w:rPr>
                <w:i/>
                <w:iCs/>
              </w:rPr>
            </w:pPr>
          </w:p>
        </w:tc>
        <w:tc>
          <w:tcPr>
            <w:tcW w:w="1754" w:type="dxa"/>
            <w:gridSpan w:val="3"/>
          </w:tcPr>
          <w:p w14:paraId="2B82477D" w14:textId="77777777" w:rsidR="00AC696B" w:rsidRPr="005973A4" w:rsidRDefault="00AC696B" w:rsidP="00AC696B">
            <w:pPr>
              <w:keepLines/>
              <w:jc w:val="center"/>
              <w:rPr>
                <w:i/>
                <w:iCs/>
              </w:rPr>
            </w:pPr>
            <w:r w:rsidRPr="005973A4">
              <w:rPr>
                <w:i/>
                <w:iCs/>
              </w:rPr>
              <w:t>счет №</w:t>
            </w:r>
          </w:p>
        </w:tc>
        <w:tc>
          <w:tcPr>
            <w:tcW w:w="1219" w:type="dxa"/>
            <w:gridSpan w:val="3"/>
          </w:tcPr>
          <w:p w14:paraId="3FFD62F2" w14:textId="77777777" w:rsidR="00AC696B" w:rsidRPr="005973A4" w:rsidRDefault="00AC696B" w:rsidP="00AC696B">
            <w:pPr>
              <w:keepLines/>
              <w:jc w:val="center"/>
              <w:rPr>
                <w:i/>
                <w:iCs/>
              </w:rPr>
            </w:pPr>
            <w:r w:rsidRPr="005973A4">
              <w:rPr>
                <w:i/>
                <w:iCs/>
              </w:rPr>
              <w:t>наименование банка</w:t>
            </w:r>
          </w:p>
        </w:tc>
        <w:tc>
          <w:tcPr>
            <w:tcW w:w="1847" w:type="dxa"/>
            <w:gridSpan w:val="6"/>
          </w:tcPr>
          <w:p w14:paraId="76C9C443" w14:textId="77777777" w:rsidR="00AC696B" w:rsidRPr="005973A4" w:rsidRDefault="00AC696B" w:rsidP="00AC696B">
            <w:pPr>
              <w:keepLines/>
              <w:jc w:val="center"/>
              <w:rPr>
                <w:i/>
                <w:iCs/>
              </w:rPr>
            </w:pPr>
            <w:r w:rsidRPr="005973A4">
              <w:rPr>
                <w:i/>
                <w:iCs/>
              </w:rPr>
              <w:t>город банка</w:t>
            </w:r>
          </w:p>
        </w:tc>
        <w:tc>
          <w:tcPr>
            <w:tcW w:w="1591" w:type="dxa"/>
            <w:gridSpan w:val="5"/>
          </w:tcPr>
          <w:p w14:paraId="357B4330" w14:textId="77777777" w:rsidR="00AC696B" w:rsidRPr="005973A4" w:rsidRDefault="00AC696B" w:rsidP="00AC696B">
            <w:pPr>
              <w:keepLines/>
              <w:jc w:val="center"/>
              <w:rPr>
                <w:i/>
                <w:iCs/>
              </w:rPr>
            </w:pPr>
            <w:r w:rsidRPr="005973A4">
              <w:rPr>
                <w:i/>
                <w:iCs/>
              </w:rPr>
              <w:t>БИК банка</w:t>
            </w:r>
          </w:p>
        </w:tc>
        <w:tc>
          <w:tcPr>
            <w:tcW w:w="1625" w:type="dxa"/>
            <w:gridSpan w:val="3"/>
          </w:tcPr>
          <w:p w14:paraId="54CD6439" w14:textId="77777777" w:rsidR="00AC696B" w:rsidRPr="005973A4" w:rsidRDefault="00AC696B" w:rsidP="00AC696B">
            <w:pPr>
              <w:keepLines/>
              <w:jc w:val="center"/>
              <w:rPr>
                <w:i/>
                <w:iCs/>
              </w:rPr>
            </w:pPr>
            <w:r w:rsidRPr="005973A4">
              <w:rPr>
                <w:i/>
                <w:iCs/>
              </w:rPr>
              <w:t>номер корреспондентского счета</w:t>
            </w:r>
          </w:p>
        </w:tc>
      </w:tr>
      <w:tr w:rsidR="00AC696B" w:rsidRPr="005973A4" w14:paraId="3F41FB68" w14:textId="77777777" w:rsidTr="00AC696B">
        <w:tc>
          <w:tcPr>
            <w:tcW w:w="1309" w:type="dxa"/>
            <w:vMerge/>
          </w:tcPr>
          <w:p w14:paraId="75C4E2C6" w14:textId="77777777" w:rsidR="00AC696B" w:rsidRPr="005973A4" w:rsidRDefault="00AC696B" w:rsidP="00AC696B">
            <w:pPr>
              <w:keepLines/>
              <w:jc w:val="center"/>
              <w:rPr>
                <w:i/>
                <w:iCs/>
              </w:rPr>
            </w:pPr>
          </w:p>
        </w:tc>
        <w:tc>
          <w:tcPr>
            <w:tcW w:w="8036" w:type="dxa"/>
            <w:gridSpan w:val="20"/>
          </w:tcPr>
          <w:p w14:paraId="1D3CC443" w14:textId="77777777" w:rsidR="00AC696B" w:rsidRPr="005973A4" w:rsidRDefault="00AC696B" w:rsidP="00AC696B">
            <w:pPr>
              <w:keepLines/>
              <w:jc w:val="center"/>
              <w:rPr>
                <w:i/>
                <w:iCs/>
              </w:rPr>
            </w:pPr>
            <w:r w:rsidRPr="005973A4">
              <w:rPr>
                <w:i/>
                <w:iCs/>
              </w:rPr>
              <w:t>дополнительные реквизиты платежа</w:t>
            </w:r>
          </w:p>
        </w:tc>
      </w:tr>
    </w:tbl>
    <w:p w14:paraId="6156A00B" w14:textId="77777777" w:rsidR="00AC696B" w:rsidRPr="005973A4" w:rsidRDefault="00AC696B" w:rsidP="00AC696B">
      <w:pPr>
        <w:keepLines/>
        <w:jc w:val="center"/>
        <w:rPr>
          <w:i/>
        </w:rPr>
      </w:pPr>
    </w:p>
    <w:p w14:paraId="5346A8FA" w14:textId="77777777" w:rsidR="00AC696B" w:rsidRPr="005973A4" w:rsidRDefault="00AC696B" w:rsidP="00081E00">
      <w:pPr>
        <w:keepLines/>
        <w:rPr>
          <w:b/>
          <w:bCs/>
        </w:rPr>
      </w:pPr>
      <w:r w:rsidRPr="005973A4">
        <w:rPr>
          <w:b/>
          <w:bCs/>
        </w:rPr>
        <w:t>Данные о регистраторе/головном депозитарии</w:t>
      </w:r>
    </w:p>
    <w:p w14:paraId="58CD56A3" w14:textId="77777777" w:rsidR="00AC696B" w:rsidRPr="005973A4" w:rsidRDefault="00AC696B" w:rsidP="00AC696B">
      <w:pPr>
        <w:keepLines/>
        <w:jc w:val="center"/>
        <w:rPr>
          <w:i/>
        </w:rPr>
      </w:pPr>
      <w:r w:rsidRPr="005973A4">
        <w:rPr>
          <w:i/>
        </w:rPr>
        <w:t xml:space="preserve">&lt;блок по структуре полностью аналогичен блоку </w:t>
      </w:r>
      <w:r w:rsidRPr="005973A4">
        <w:rPr>
          <w:b/>
          <w:bCs/>
          <w:i/>
        </w:rPr>
        <w:t>Информация об ЭМИТЕНТЕ</w:t>
      </w:r>
      <w:r w:rsidRPr="005973A4">
        <w:rPr>
          <w:i/>
        </w:rPr>
        <w:t>, заполняется данными о регистраторе&gt;</w:t>
      </w:r>
    </w:p>
    <w:p w14:paraId="5881808F" w14:textId="77777777" w:rsidR="00AC696B" w:rsidRPr="005973A4" w:rsidRDefault="00AC696B" w:rsidP="00AC696B">
      <w:pPr>
        <w:keepLines/>
        <w:jc w:val="center"/>
        <w:rPr>
          <w:b/>
          <w:bCs/>
          <w:i/>
        </w:rPr>
      </w:pPr>
    </w:p>
    <w:p w14:paraId="7B2DC384" w14:textId="77777777" w:rsidR="00AC696B" w:rsidRPr="005973A4" w:rsidRDefault="00AC696B" w:rsidP="00081E00">
      <w:pPr>
        <w:keepLines/>
        <w:rPr>
          <w:b/>
          <w:bCs/>
        </w:rPr>
      </w:pPr>
      <w:r w:rsidRPr="005973A4">
        <w:rPr>
          <w:b/>
          <w:bCs/>
        </w:rPr>
        <w:t>Инициатор запроса на сбор списка / информации о лицах</w:t>
      </w:r>
    </w:p>
    <w:tbl>
      <w:tblPr>
        <w:tblStyle w:val="aff3"/>
        <w:tblW w:w="0" w:type="auto"/>
        <w:tblLook w:val="04A0" w:firstRow="1" w:lastRow="0" w:firstColumn="1" w:lastColumn="0" w:noHBand="0" w:noVBand="1"/>
      </w:tblPr>
      <w:tblGrid>
        <w:gridCol w:w="4672"/>
        <w:gridCol w:w="4673"/>
      </w:tblGrid>
      <w:tr w:rsidR="00AC696B" w:rsidRPr="005973A4" w14:paraId="69AAF6DB" w14:textId="77777777" w:rsidTr="00AC696B">
        <w:tc>
          <w:tcPr>
            <w:tcW w:w="4672" w:type="dxa"/>
          </w:tcPr>
          <w:p w14:paraId="25B2896E" w14:textId="77777777" w:rsidR="00AC696B" w:rsidRPr="005973A4" w:rsidRDefault="00AC696B" w:rsidP="00AC696B">
            <w:pPr>
              <w:keepLines/>
              <w:jc w:val="center"/>
              <w:rPr>
                <w:i/>
                <w:iCs/>
              </w:rPr>
            </w:pPr>
            <w:r w:rsidRPr="005973A4">
              <w:rPr>
                <w:i/>
                <w:iCs/>
              </w:rPr>
              <w:t>Kод типа инициатора запроса</w:t>
            </w:r>
          </w:p>
        </w:tc>
        <w:tc>
          <w:tcPr>
            <w:tcW w:w="4673" w:type="dxa"/>
          </w:tcPr>
          <w:p w14:paraId="4D4EF8C8" w14:textId="77777777" w:rsidR="00AC696B" w:rsidRPr="005973A4" w:rsidRDefault="00AC696B" w:rsidP="00AC696B">
            <w:pPr>
              <w:keepLines/>
              <w:jc w:val="center"/>
              <w:rPr>
                <w:i/>
                <w:iCs/>
              </w:rPr>
            </w:pPr>
            <w:r w:rsidRPr="005973A4">
              <w:rPr>
                <w:i/>
                <w:iCs/>
              </w:rPr>
              <w:t>Текстовое описание</w:t>
            </w:r>
          </w:p>
        </w:tc>
      </w:tr>
      <w:tr w:rsidR="00AC696B" w:rsidRPr="005973A4" w14:paraId="4893B989" w14:textId="77777777" w:rsidTr="00AC696B">
        <w:tc>
          <w:tcPr>
            <w:tcW w:w="4672" w:type="dxa"/>
          </w:tcPr>
          <w:p w14:paraId="5ECD2678" w14:textId="77777777" w:rsidR="00AC696B" w:rsidRPr="005973A4" w:rsidRDefault="00AC696B" w:rsidP="00AC696B">
            <w:pPr>
              <w:keepLines/>
              <w:jc w:val="center"/>
              <w:rPr>
                <w:i/>
                <w:iCs/>
                <w:lang w:val="en-US"/>
              </w:rPr>
            </w:pPr>
          </w:p>
        </w:tc>
        <w:tc>
          <w:tcPr>
            <w:tcW w:w="4673" w:type="dxa"/>
          </w:tcPr>
          <w:p w14:paraId="7F49AD8B" w14:textId="77777777" w:rsidR="00AC696B" w:rsidRPr="005973A4" w:rsidRDefault="00AC696B" w:rsidP="00AC696B">
            <w:pPr>
              <w:keepLines/>
              <w:jc w:val="center"/>
              <w:rPr>
                <w:i/>
                <w:iCs/>
                <w:lang w:val="en-US"/>
              </w:rPr>
            </w:pPr>
          </w:p>
        </w:tc>
      </w:tr>
    </w:tbl>
    <w:p w14:paraId="6641A957" w14:textId="77777777" w:rsidR="00AC696B" w:rsidRPr="005973A4" w:rsidRDefault="00AC696B" w:rsidP="00AC696B">
      <w:pPr>
        <w:keepLines/>
        <w:jc w:val="center"/>
        <w:rPr>
          <w:i/>
          <w:lang w:val="en-US"/>
        </w:rPr>
      </w:pPr>
    </w:p>
    <w:p w14:paraId="000A5004" w14:textId="77777777" w:rsidR="00AC696B" w:rsidRPr="005973A4" w:rsidRDefault="00AC696B" w:rsidP="00081E00">
      <w:pPr>
        <w:keepLines/>
        <w:rPr>
          <w:b/>
          <w:bCs/>
        </w:rPr>
      </w:pPr>
      <w:r w:rsidRPr="005973A4">
        <w:rPr>
          <w:b/>
          <w:bCs/>
        </w:rPr>
        <w:t>Основание запроса</w:t>
      </w:r>
    </w:p>
    <w:tbl>
      <w:tblPr>
        <w:tblStyle w:val="aff3"/>
        <w:tblW w:w="0" w:type="auto"/>
        <w:tblLook w:val="04A0" w:firstRow="1" w:lastRow="0" w:firstColumn="1" w:lastColumn="0" w:noHBand="0" w:noVBand="1"/>
      </w:tblPr>
      <w:tblGrid>
        <w:gridCol w:w="3115"/>
        <w:gridCol w:w="3115"/>
        <w:gridCol w:w="3115"/>
      </w:tblGrid>
      <w:tr w:rsidR="00AC696B" w:rsidRPr="005973A4" w14:paraId="629F727F" w14:textId="77777777" w:rsidTr="00AC696B">
        <w:tc>
          <w:tcPr>
            <w:tcW w:w="3115" w:type="dxa"/>
          </w:tcPr>
          <w:p w14:paraId="26AC6207" w14:textId="77777777" w:rsidR="00AC696B" w:rsidRPr="005973A4" w:rsidRDefault="00AC696B" w:rsidP="00AC696B">
            <w:pPr>
              <w:keepLines/>
              <w:jc w:val="center"/>
              <w:rPr>
                <w:i/>
                <w:iCs/>
              </w:rPr>
            </w:pPr>
            <w:r w:rsidRPr="005973A4">
              <w:rPr>
                <w:i/>
                <w:iCs/>
              </w:rPr>
              <w:t>Код соответствия законодательному акту</w:t>
            </w:r>
          </w:p>
        </w:tc>
        <w:tc>
          <w:tcPr>
            <w:tcW w:w="3115" w:type="dxa"/>
          </w:tcPr>
          <w:p w14:paraId="3E395F57" w14:textId="77777777" w:rsidR="00AC696B" w:rsidRPr="005973A4" w:rsidRDefault="00AC696B" w:rsidP="00AC696B">
            <w:pPr>
              <w:keepLines/>
              <w:jc w:val="center"/>
              <w:rPr>
                <w:i/>
                <w:iCs/>
              </w:rPr>
            </w:pPr>
            <w:r w:rsidRPr="005973A4">
              <w:rPr>
                <w:i/>
                <w:iCs/>
              </w:rPr>
              <w:t>Подзаконный акт</w:t>
            </w:r>
          </w:p>
        </w:tc>
        <w:tc>
          <w:tcPr>
            <w:tcW w:w="3115" w:type="dxa"/>
          </w:tcPr>
          <w:p w14:paraId="3A0B67F2" w14:textId="77777777" w:rsidR="00AC696B" w:rsidRPr="005973A4" w:rsidRDefault="00AC696B" w:rsidP="00AC696B">
            <w:pPr>
              <w:keepLines/>
              <w:jc w:val="center"/>
              <w:rPr>
                <w:i/>
                <w:iCs/>
              </w:rPr>
            </w:pPr>
            <w:r w:rsidRPr="005973A4">
              <w:rPr>
                <w:i/>
                <w:iCs/>
              </w:rPr>
              <w:t>Описание</w:t>
            </w:r>
          </w:p>
        </w:tc>
      </w:tr>
      <w:tr w:rsidR="00AC696B" w:rsidRPr="005973A4" w14:paraId="349EBEAC" w14:textId="77777777" w:rsidTr="00AC696B">
        <w:tc>
          <w:tcPr>
            <w:tcW w:w="3115" w:type="dxa"/>
          </w:tcPr>
          <w:p w14:paraId="19F86C33" w14:textId="77777777" w:rsidR="00AC696B" w:rsidRPr="005973A4" w:rsidRDefault="00AC696B" w:rsidP="00AC696B">
            <w:pPr>
              <w:keepLines/>
              <w:jc w:val="center"/>
              <w:rPr>
                <w:i/>
                <w:iCs/>
                <w:lang w:val="en-US"/>
              </w:rPr>
            </w:pPr>
          </w:p>
        </w:tc>
        <w:tc>
          <w:tcPr>
            <w:tcW w:w="3115" w:type="dxa"/>
          </w:tcPr>
          <w:p w14:paraId="6A5B8FE1" w14:textId="77777777" w:rsidR="00AC696B" w:rsidRPr="005973A4" w:rsidRDefault="00AC696B" w:rsidP="00AC696B">
            <w:pPr>
              <w:keepLines/>
              <w:jc w:val="center"/>
              <w:rPr>
                <w:i/>
                <w:iCs/>
                <w:lang w:val="en-US"/>
              </w:rPr>
            </w:pPr>
          </w:p>
        </w:tc>
        <w:tc>
          <w:tcPr>
            <w:tcW w:w="3115" w:type="dxa"/>
          </w:tcPr>
          <w:p w14:paraId="55ABA326" w14:textId="77777777" w:rsidR="00AC696B" w:rsidRPr="005973A4" w:rsidRDefault="00AC696B" w:rsidP="00AC696B">
            <w:pPr>
              <w:keepLines/>
              <w:jc w:val="center"/>
              <w:rPr>
                <w:i/>
                <w:iCs/>
                <w:lang w:val="en-US"/>
              </w:rPr>
            </w:pPr>
          </w:p>
        </w:tc>
      </w:tr>
    </w:tbl>
    <w:p w14:paraId="4905AC78" w14:textId="77777777" w:rsidR="00AC696B" w:rsidRPr="005973A4" w:rsidRDefault="00AC696B" w:rsidP="00AC696B">
      <w:pPr>
        <w:keepLines/>
        <w:jc w:val="center"/>
        <w:rPr>
          <w:i/>
          <w:lang w:val="en-US"/>
        </w:rPr>
      </w:pPr>
    </w:p>
    <w:p w14:paraId="79B64537" w14:textId="77777777" w:rsidR="00AC696B" w:rsidRPr="005973A4" w:rsidRDefault="00AC696B" w:rsidP="00081E00">
      <w:pPr>
        <w:keepLines/>
        <w:rPr>
          <w:b/>
          <w:bCs/>
        </w:rPr>
      </w:pPr>
      <w:r w:rsidRPr="005973A4">
        <w:rPr>
          <w:b/>
          <w:bCs/>
        </w:rPr>
        <w:t>Тип запрашиваемой информации (тип списка / информации о лицах)</w:t>
      </w:r>
    </w:p>
    <w:tbl>
      <w:tblPr>
        <w:tblStyle w:val="aff3"/>
        <w:tblW w:w="0" w:type="auto"/>
        <w:tblLook w:val="04A0" w:firstRow="1" w:lastRow="0" w:firstColumn="1" w:lastColumn="0" w:noHBand="0" w:noVBand="1"/>
      </w:tblPr>
      <w:tblGrid>
        <w:gridCol w:w="2336"/>
        <w:gridCol w:w="2336"/>
        <w:gridCol w:w="2336"/>
        <w:gridCol w:w="2337"/>
      </w:tblGrid>
      <w:tr w:rsidR="00AC696B" w:rsidRPr="005973A4" w14:paraId="61949338" w14:textId="77777777" w:rsidTr="00AC696B">
        <w:tc>
          <w:tcPr>
            <w:tcW w:w="2336" w:type="dxa"/>
          </w:tcPr>
          <w:p w14:paraId="608A5613" w14:textId="77777777" w:rsidR="00AC696B" w:rsidRPr="005973A4" w:rsidRDefault="00AC696B" w:rsidP="00AC696B">
            <w:pPr>
              <w:keepLines/>
              <w:jc w:val="center"/>
              <w:rPr>
                <w:i/>
                <w:iCs/>
              </w:rPr>
            </w:pPr>
            <w:r w:rsidRPr="005973A4">
              <w:rPr>
                <w:i/>
                <w:iCs/>
              </w:rPr>
              <w:t>Код типа информации/ списка</w:t>
            </w:r>
          </w:p>
        </w:tc>
        <w:tc>
          <w:tcPr>
            <w:tcW w:w="2336" w:type="dxa"/>
          </w:tcPr>
          <w:p w14:paraId="361503ED" w14:textId="77777777" w:rsidR="00AC696B" w:rsidRPr="005973A4" w:rsidRDefault="00AC696B" w:rsidP="00AC696B">
            <w:pPr>
              <w:keepLines/>
              <w:jc w:val="center"/>
              <w:rPr>
                <w:i/>
                <w:iCs/>
              </w:rPr>
            </w:pPr>
            <w:r w:rsidRPr="005973A4">
              <w:rPr>
                <w:i/>
                <w:iCs/>
              </w:rPr>
              <w:t>Необходимость предоставления банковских реквизитов</w:t>
            </w:r>
          </w:p>
        </w:tc>
        <w:tc>
          <w:tcPr>
            <w:tcW w:w="2336" w:type="dxa"/>
          </w:tcPr>
          <w:p w14:paraId="5F445996" w14:textId="77777777" w:rsidR="00AC696B" w:rsidRPr="005973A4" w:rsidRDefault="00AC696B" w:rsidP="00AC696B">
            <w:pPr>
              <w:keepLines/>
              <w:jc w:val="center"/>
              <w:rPr>
                <w:i/>
                <w:iCs/>
              </w:rPr>
            </w:pPr>
            <w:r w:rsidRPr="005973A4">
              <w:rPr>
                <w:i/>
                <w:iCs/>
              </w:rPr>
              <w:t>Шаблон / Тип документа запрашиваемого списка</w:t>
            </w:r>
          </w:p>
        </w:tc>
        <w:tc>
          <w:tcPr>
            <w:tcW w:w="2337" w:type="dxa"/>
          </w:tcPr>
          <w:p w14:paraId="5C2DBC10" w14:textId="77777777" w:rsidR="00AC696B" w:rsidRPr="005973A4" w:rsidRDefault="00AC696B" w:rsidP="00AC696B">
            <w:pPr>
              <w:keepLines/>
              <w:jc w:val="center"/>
              <w:rPr>
                <w:i/>
                <w:iCs/>
              </w:rPr>
            </w:pPr>
            <w:r w:rsidRPr="005973A4">
              <w:rPr>
                <w:i/>
                <w:iCs/>
              </w:rPr>
              <w:t>Описание</w:t>
            </w:r>
          </w:p>
        </w:tc>
      </w:tr>
      <w:tr w:rsidR="00AC696B" w:rsidRPr="005973A4" w14:paraId="2D4A4829" w14:textId="77777777" w:rsidTr="00AC696B">
        <w:tc>
          <w:tcPr>
            <w:tcW w:w="2336" w:type="dxa"/>
          </w:tcPr>
          <w:p w14:paraId="1BE0AA48" w14:textId="77777777" w:rsidR="00AC696B" w:rsidRPr="005973A4" w:rsidRDefault="00AC696B" w:rsidP="00AC696B">
            <w:pPr>
              <w:keepLines/>
              <w:jc w:val="center"/>
              <w:rPr>
                <w:i/>
                <w:iCs/>
                <w:lang w:val="en-US"/>
              </w:rPr>
            </w:pPr>
          </w:p>
        </w:tc>
        <w:tc>
          <w:tcPr>
            <w:tcW w:w="2336" w:type="dxa"/>
          </w:tcPr>
          <w:p w14:paraId="14F144F4" w14:textId="77777777" w:rsidR="00AC696B" w:rsidRPr="005973A4" w:rsidRDefault="00AC696B" w:rsidP="00AC696B">
            <w:pPr>
              <w:keepLines/>
              <w:jc w:val="center"/>
              <w:rPr>
                <w:i/>
                <w:iCs/>
                <w:lang w:val="en-US"/>
              </w:rPr>
            </w:pPr>
          </w:p>
        </w:tc>
        <w:tc>
          <w:tcPr>
            <w:tcW w:w="2336" w:type="dxa"/>
          </w:tcPr>
          <w:p w14:paraId="06EF1258" w14:textId="77777777" w:rsidR="00AC696B" w:rsidRPr="005973A4" w:rsidRDefault="00AC696B" w:rsidP="00AC696B">
            <w:pPr>
              <w:keepLines/>
              <w:jc w:val="center"/>
              <w:rPr>
                <w:i/>
                <w:iCs/>
                <w:lang w:val="en-US"/>
              </w:rPr>
            </w:pPr>
          </w:p>
        </w:tc>
        <w:tc>
          <w:tcPr>
            <w:tcW w:w="2337" w:type="dxa"/>
          </w:tcPr>
          <w:p w14:paraId="1C9F7B4F" w14:textId="77777777" w:rsidR="00AC696B" w:rsidRPr="005973A4" w:rsidRDefault="00AC696B" w:rsidP="00AC696B">
            <w:pPr>
              <w:keepLines/>
              <w:jc w:val="center"/>
              <w:rPr>
                <w:i/>
                <w:iCs/>
                <w:lang w:val="en-US"/>
              </w:rPr>
            </w:pPr>
          </w:p>
        </w:tc>
      </w:tr>
    </w:tbl>
    <w:p w14:paraId="15BF2B28" w14:textId="77777777" w:rsidR="00AC696B" w:rsidRPr="005973A4" w:rsidRDefault="00AC696B" w:rsidP="00AC696B">
      <w:pPr>
        <w:keepLines/>
        <w:jc w:val="center"/>
        <w:rPr>
          <w:i/>
          <w:lang w:val="en-US"/>
        </w:rPr>
      </w:pPr>
    </w:p>
    <w:p w14:paraId="61E76456" w14:textId="77777777" w:rsidR="00AC696B" w:rsidRPr="005973A4" w:rsidRDefault="00AC696B" w:rsidP="00081E00">
      <w:pPr>
        <w:keepLines/>
        <w:rPr>
          <w:b/>
          <w:bCs/>
        </w:rPr>
      </w:pPr>
      <w:r w:rsidRPr="005973A4">
        <w:rPr>
          <w:b/>
          <w:bCs/>
        </w:rPr>
        <w:lastRenderedPageBreak/>
        <w:t xml:space="preserve">Дата, на окончание операционного дня которой должны быть составлены данные </w:t>
      </w:r>
    </w:p>
    <w:p w14:paraId="05012A09" w14:textId="77777777" w:rsidR="00AC696B" w:rsidRPr="005973A4" w:rsidRDefault="00AC696B" w:rsidP="00081E00">
      <w:pPr>
        <w:keepLines/>
        <w:rPr>
          <w:i/>
          <w:iCs/>
        </w:rPr>
      </w:pPr>
      <w:r w:rsidRPr="005973A4">
        <w:rPr>
          <w:i/>
        </w:rPr>
        <w:t xml:space="preserve">_______________________ </w:t>
      </w:r>
    </w:p>
    <w:p w14:paraId="18B6593D" w14:textId="77777777" w:rsidR="00AC696B" w:rsidRPr="005973A4" w:rsidRDefault="00AC696B" w:rsidP="00AC696B">
      <w:pPr>
        <w:keepLines/>
        <w:jc w:val="center"/>
        <w:rPr>
          <w:i/>
        </w:rPr>
      </w:pPr>
    </w:p>
    <w:p w14:paraId="268A34F4" w14:textId="77777777" w:rsidR="00AC696B" w:rsidRPr="005973A4" w:rsidRDefault="00AC696B" w:rsidP="00081E00">
      <w:pPr>
        <w:keepLines/>
      </w:pPr>
      <w:r w:rsidRPr="005973A4">
        <w:rPr>
          <w:b/>
          <w:bCs/>
        </w:rPr>
        <w:t>Дата, до которой необходимо предоставить Список / информацию о лицах отправителю Запроса</w:t>
      </w:r>
    </w:p>
    <w:p w14:paraId="1F1E4C89" w14:textId="77777777" w:rsidR="00AC696B" w:rsidRPr="005973A4" w:rsidRDefault="00AC696B" w:rsidP="00AC696B">
      <w:pPr>
        <w:keepLines/>
        <w:jc w:val="center"/>
        <w:rPr>
          <w:i/>
        </w:rPr>
      </w:pPr>
      <w:r w:rsidRPr="005973A4">
        <w:rPr>
          <w:i/>
        </w:rPr>
        <w:t xml:space="preserve">_______________________ </w:t>
      </w:r>
    </w:p>
    <w:p w14:paraId="686AD9B7" w14:textId="77777777" w:rsidR="00AC696B" w:rsidRPr="005973A4" w:rsidRDefault="00AC696B" w:rsidP="00AC696B">
      <w:pPr>
        <w:keepLines/>
        <w:jc w:val="center"/>
        <w:rPr>
          <w:b/>
          <w:bCs/>
          <w:i/>
        </w:rPr>
      </w:pPr>
    </w:p>
    <w:p w14:paraId="662F394A" w14:textId="77777777" w:rsidR="00AC696B" w:rsidRPr="005973A4" w:rsidRDefault="00AC696B" w:rsidP="00AC696B">
      <w:pPr>
        <w:keepLines/>
        <w:jc w:val="center"/>
        <w:rPr>
          <w:b/>
          <w:bCs/>
          <w:i/>
        </w:rPr>
      </w:pPr>
    </w:p>
    <w:p w14:paraId="3CB5B6BB" w14:textId="77777777" w:rsidR="00AC696B" w:rsidRPr="005973A4" w:rsidRDefault="00AC696B" w:rsidP="00081E00">
      <w:pPr>
        <w:keepLines/>
        <w:rPr>
          <w:b/>
          <w:bCs/>
        </w:rPr>
      </w:pPr>
      <w:r w:rsidRPr="005973A4">
        <w:rPr>
          <w:b/>
          <w:bCs/>
        </w:rPr>
        <w:t>Номер счета, по которому запрашивается информация</w:t>
      </w:r>
    </w:p>
    <w:tbl>
      <w:tblPr>
        <w:tblStyle w:val="aff3"/>
        <w:tblW w:w="0" w:type="auto"/>
        <w:tblLook w:val="04A0" w:firstRow="1" w:lastRow="0" w:firstColumn="1" w:lastColumn="0" w:noHBand="0" w:noVBand="1"/>
      </w:tblPr>
      <w:tblGrid>
        <w:gridCol w:w="3115"/>
        <w:gridCol w:w="3115"/>
        <w:gridCol w:w="3115"/>
      </w:tblGrid>
      <w:tr w:rsidR="00AC696B" w:rsidRPr="005973A4" w14:paraId="128D0280" w14:textId="77777777" w:rsidTr="00AC696B">
        <w:tc>
          <w:tcPr>
            <w:tcW w:w="3115" w:type="dxa"/>
          </w:tcPr>
          <w:p w14:paraId="222FFE86" w14:textId="77777777" w:rsidR="00AC696B" w:rsidRPr="005973A4" w:rsidRDefault="00AC696B" w:rsidP="00AC696B">
            <w:pPr>
              <w:keepLines/>
              <w:jc w:val="center"/>
              <w:rPr>
                <w:i/>
                <w:iCs/>
              </w:rPr>
            </w:pPr>
            <w:r w:rsidRPr="005973A4">
              <w:rPr>
                <w:i/>
                <w:iCs/>
              </w:rPr>
              <w:t>Номер счета</w:t>
            </w:r>
          </w:p>
        </w:tc>
        <w:tc>
          <w:tcPr>
            <w:tcW w:w="3115" w:type="dxa"/>
          </w:tcPr>
          <w:p w14:paraId="2644254F" w14:textId="77777777" w:rsidR="00AC696B" w:rsidRPr="005973A4" w:rsidRDefault="00AC696B" w:rsidP="00AC696B">
            <w:pPr>
              <w:keepLines/>
              <w:jc w:val="center"/>
              <w:rPr>
                <w:i/>
                <w:iCs/>
              </w:rPr>
            </w:pPr>
            <w:r w:rsidRPr="005973A4">
              <w:rPr>
                <w:i/>
                <w:iCs/>
              </w:rPr>
              <w:t>Код типа счета</w:t>
            </w:r>
          </w:p>
        </w:tc>
        <w:tc>
          <w:tcPr>
            <w:tcW w:w="3115" w:type="dxa"/>
          </w:tcPr>
          <w:p w14:paraId="1F581E3E" w14:textId="77777777" w:rsidR="00AC696B" w:rsidRPr="005973A4" w:rsidRDefault="00AC696B" w:rsidP="00AC696B">
            <w:pPr>
              <w:keepLines/>
              <w:jc w:val="center"/>
              <w:rPr>
                <w:i/>
                <w:iCs/>
              </w:rPr>
            </w:pPr>
            <w:r w:rsidRPr="005973A4">
              <w:rPr>
                <w:i/>
                <w:iCs/>
              </w:rPr>
              <w:t>Описание</w:t>
            </w:r>
          </w:p>
        </w:tc>
      </w:tr>
      <w:tr w:rsidR="00AC696B" w:rsidRPr="005973A4" w14:paraId="7ECCD9E0" w14:textId="77777777" w:rsidTr="00AC696B">
        <w:tc>
          <w:tcPr>
            <w:tcW w:w="3115" w:type="dxa"/>
          </w:tcPr>
          <w:p w14:paraId="46A59109" w14:textId="77777777" w:rsidR="00AC696B" w:rsidRPr="005973A4" w:rsidRDefault="00AC696B" w:rsidP="00AC696B">
            <w:pPr>
              <w:keepLines/>
              <w:jc w:val="center"/>
              <w:rPr>
                <w:i/>
                <w:iCs/>
                <w:lang w:val="en-US"/>
              </w:rPr>
            </w:pPr>
          </w:p>
        </w:tc>
        <w:tc>
          <w:tcPr>
            <w:tcW w:w="3115" w:type="dxa"/>
          </w:tcPr>
          <w:p w14:paraId="58B9EA5F" w14:textId="77777777" w:rsidR="00AC696B" w:rsidRPr="005973A4" w:rsidRDefault="00AC696B" w:rsidP="00AC696B">
            <w:pPr>
              <w:keepLines/>
              <w:jc w:val="center"/>
              <w:rPr>
                <w:i/>
                <w:iCs/>
                <w:lang w:val="en-US"/>
              </w:rPr>
            </w:pPr>
          </w:p>
        </w:tc>
        <w:tc>
          <w:tcPr>
            <w:tcW w:w="3115" w:type="dxa"/>
          </w:tcPr>
          <w:p w14:paraId="6F613220" w14:textId="77777777" w:rsidR="00AC696B" w:rsidRPr="005973A4" w:rsidRDefault="00AC696B" w:rsidP="00AC696B">
            <w:pPr>
              <w:keepLines/>
              <w:jc w:val="center"/>
              <w:rPr>
                <w:i/>
                <w:iCs/>
                <w:lang w:val="en-US"/>
              </w:rPr>
            </w:pPr>
          </w:p>
        </w:tc>
      </w:tr>
    </w:tbl>
    <w:p w14:paraId="13CF6814" w14:textId="77777777" w:rsidR="00AC696B" w:rsidRPr="005973A4" w:rsidRDefault="00AC696B" w:rsidP="00AC696B">
      <w:pPr>
        <w:keepLines/>
        <w:jc w:val="center"/>
        <w:rPr>
          <w:i/>
          <w:lang w:val="en-US"/>
        </w:rPr>
      </w:pPr>
    </w:p>
    <w:p w14:paraId="16D88AEE" w14:textId="77777777" w:rsidR="00AC696B" w:rsidRPr="005973A4" w:rsidRDefault="00AC696B" w:rsidP="00AC696B">
      <w:pPr>
        <w:keepLines/>
        <w:jc w:val="center"/>
        <w:rPr>
          <w:i/>
          <w:lang w:val="en-US"/>
        </w:rPr>
      </w:pPr>
    </w:p>
    <w:p w14:paraId="0C5680C4" w14:textId="77777777" w:rsidR="00AC696B" w:rsidRPr="005973A4" w:rsidRDefault="00AC696B" w:rsidP="00081E00">
      <w:pPr>
        <w:keepLines/>
        <w:rPr>
          <w:b/>
          <w:bCs/>
        </w:rPr>
      </w:pPr>
      <w:r w:rsidRPr="005973A4">
        <w:rPr>
          <w:b/>
          <w:bCs/>
        </w:rPr>
        <w:t>Информация о зарегистрированном лице, по счету которого запрашивается информация</w:t>
      </w:r>
    </w:p>
    <w:tbl>
      <w:tblPr>
        <w:tblStyle w:val="aff3"/>
        <w:tblW w:w="0" w:type="auto"/>
        <w:tblLayout w:type="fixed"/>
        <w:tblLook w:val="04A0" w:firstRow="1" w:lastRow="0" w:firstColumn="1" w:lastColumn="0" w:noHBand="0" w:noVBand="1"/>
      </w:tblPr>
      <w:tblGrid>
        <w:gridCol w:w="1301"/>
        <w:gridCol w:w="1684"/>
        <w:gridCol w:w="1288"/>
        <w:gridCol w:w="1676"/>
        <w:gridCol w:w="103"/>
        <w:gridCol w:w="1577"/>
        <w:gridCol w:w="1716"/>
      </w:tblGrid>
      <w:tr w:rsidR="00AC696B" w:rsidRPr="005973A4" w14:paraId="7EE8AD84" w14:textId="77777777" w:rsidTr="00AC696B">
        <w:tc>
          <w:tcPr>
            <w:tcW w:w="1301" w:type="dxa"/>
          </w:tcPr>
          <w:p w14:paraId="6D968A6F" w14:textId="77777777" w:rsidR="00AC696B" w:rsidRPr="005973A4" w:rsidRDefault="00AC696B" w:rsidP="00AC696B">
            <w:pPr>
              <w:keepLines/>
              <w:jc w:val="center"/>
              <w:rPr>
                <w:i/>
                <w:iCs/>
              </w:rPr>
            </w:pPr>
            <w:r w:rsidRPr="005973A4">
              <w:rPr>
                <w:i/>
                <w:iCs/>
              </w:rPr>
              <w:t>Наименование</w:t>
            </w:r>
          </w:p>
        </w:tc>
        <w:tc>
          <w:tcPr>
            <w:tcW w:w="8044" w:type="dxa"/>
            <w:gridSpan w:val="6"/>
          </w:tcPr>
          <w:p w14:paraId="4349BD1C" w14:textId="77777777" w:rsidR="00AC696B" w:rsidRPr="005973A4" w:rsidRDefault="00AC696B" w:rsidP="00AC696B">
            <w:pPr>
              <w:keepLines/>
              <w:jc w:val="center"/>
              <w:rPr>
                <w:i/>
                <w:lang w:val="en-US"/>
              </w:rPr>
            </w:pPr>
          </w:p>
        </w:tc>
      </w:tr>
      <w:tr w:rsidR="00AC696B" w:rsidRPr="005973A4" w14:paraId="0CBCFE08" w14:textId="77777777" w:rsidTr="00AC696B">
        <w:tc>
          <w:tcPr>
            <w:tcW w:w="1301" w:type="dxa"/>
          </w:tcPr>
          <w:p w14:paraId="3F5592B2" w14:textId="77777777" w:rsidR="00AC696B" w:rsidRPr="005973A4" w:rsidRDefault="00AC696B" w:rsidP="00AC696B">
            <w:pPr>
              <w:keepLines/>
              <w:jc w:val="center"/>
              <w:rPr>
                <w:i/>
                <w:iCs/>
              </w:rPr>
            </w:pPr>
            <w:r w:rsidRPr="005973A4">
              <w:rPr>
                <w:i/>
                <w:iCs/>
              </w:rPr>
              <w:t>Идентификация стороны</w:t>
            </w:r>
          </w:p>
        </w:tc>
        <w:tc>
          <w:tcPr>
            <w:tcW w:w="4648" w:type="dxa"/>
            <w:gridSpan w:val="3"/>
          </w:tcPr>
          <w:p w14:paraId="50E98650" w14:textId="77777777" w:rsidR="00AC696B" w:rsidRPr="005973A4" w:rsidRDefault="00AC696B" w:rsidP="00AC696B">
            <w:pPr>
              <w:keepLines/>
              <w:jc w:val="center"/>
              <w:rPr>
                <w:i/>
                <w:iCs/>
              </w:rPr>
            </w:pPr>
            <w:r w:rsidRPr="005973A4">
              <w:rPr>
                <w:i/>
                <w:iCs/>
              </w:rPr>
              <w:t>идентификатор</w:t>
            </w:r>
          </w:p>
        </w:tc>
        <w:tc>
          <w:tcPr>
            <w:tcW w:w="3396" w:type="dxa"/>
            <w:gridSpan w:val="3"/>
          </w:tcPr>
          <w:p w14:paraId="29D28820" w14:textId="77777777" w:rsidR="00AC696B" w:rsidRPr="005973A4" w:rsidRDefault="00AC696B" w:rsidP="00AC696B">
            <w:pPr>
              <w:keepLines/>
              <w:jc w:val="center"/>
              <w:rPr>
                <w:i/>
                <w:iCs/>
              </w:rPr>
            </w:pPr>
            <w:r w:rsidRPr="005973A4">
              <w:rPr>
                <w:i/>
                <w:iCs/>
              </w:rPr>
              <w:t>код схемы</w:t>
            </w:r>
          </w:p>
        </w:tc>
      </w:tr>
      <w:tr w:rsidR="00AC696B" w:rsidRPr="005973A4" w14:paraId="4E0FED27" w14:textId="77777777" w:rsidTr="00AC696B">
        <w:tc>
          <w:tcPr>
            <w:tcW w:w="1301" w:type="dxa"/>
            <w:vMerge w:val="restart"/>
          </w:tcPr>
          <w:p w14:paraId="496A3A8B" w14:textId="77777777" w:rsidR="00AC696B" w:rsidRPr="005973A4" w:rsidRDefault="00AC696B" w:rsidP="00AC696B">
            <w:pPr>
              <w:keepLines/>
              <w:jc w:val="center"/>
              <w:rPr>
                <w:i/>
                <w:iCs/>
              </w:rPr>
            </w:pPr>
            <w:r w:rsidRPr="005973A4">
              <w:rPr>
                <w:i/>
                <w:iCs/>
              </w:rPr>
              <w:t>Банковские реквизиты</w:t>
            </w:r>
          </w:p>
        </w:tc>
        <w:tc>
          <w:tcPr>
            <w:tcW w:w="8044" w:type="dxa"/>
            <w:gridSpan w:val="6"/>
          </w:tcPr>
          <w:p w14:paraId="0B54C4D6" w14:textId="77777777" w:rsidR="00AC696B" w:rsidRPr="005973A4" w:rsidRDefault="00AC696B" w:rsidP="00AC696B">
            <w:pPr>
              <w:keepLines/>
              <w:jc w:val="center"/>
              <w:rPr>
                <w:i/>
                <w:iCs/>
              </w:rPr>
            </w:pPr>
            <w:r w:rsidRPr="005973A4">
              <w:rPr>
                <w:i/>
                <w:iCs/>
              </w:rPr>
              <w:t>наименование  юридического лица</w:t>
            </w:r>
          </w:p>
        </w:tc>
      </w:tr>
      <w:tr w:rsidR="00AC696B" w:rsidRPr="005973A4" w14:paraId="4D5A690C" w14:textId="77777777" w:rsidTr="00AC696B">
        <w:tc>
          <w:tcPr>
            <w:tcW w:w="1301" w:type="dxa"/>
            <w:vMerge/>
          </w:tcPr>
          <w:p w14:paraId="5409DFD6" w14:textId="77777777" w:rsidR="00AC696B" w:rsidRPr="005973A4" w:rsidRDefault="00AC696B" w:rsidP="00AC696B">
            <w:pPr>
              <w:keepLines/>
              <w:jc w:val="center"/>
              <w:rPr>
                <w:i/>
                <w:iCs/>
              </w:rPr>
            </w:pPr>
          </w:p>
        </w:tc>
        <w:tc>
          <w:tcPr>
            <w:tcW w:w="8044" w:type="dxa"/>
            <w:gridSpan w:val="6"/>
          </w:tcPr>
          <w:p w14:paraId="19DCF973" w14:textId="77777777" w:rsidR="00AC696B" w:rsidRPr="005973A4" w:rsidRDefault="00AC696B" w:rsidP="00AC696B">
            <w:pPr>
              <w:keepLines/>
              <w:jc w:val="center"/>
              <w:rPr>
                <w:i/>
                <w:iCs/>
                <w:lang w:val="en-US"/>
              </w:rPr>
            </w:pPr>
            <w:r w:rsidRPr="005973A4">
              <w:rPr>
                <w:i/>
                <w:iCs/>
              </w:rPr>
              <w:t>ИНН</w:t>
            </w:r>
          </w:p>
        </w:tc>
      </w:tr>
      <w:tr w:rsidR="00AC696B" w:rsidRPr="005973A4" w14:paraId="52FC1AB5" w14:textId="77777777" w:rsidTr="00AC696B">
        <w:tc>
          <w:tcPr>
            <w:tcW w:w="1301" w:type="dxa"/>
            <w:vMerge/>
          </w:tcPr>
          <w:p w14:paraId="207CDB03" w14:textId="77777777" w:rsidR="00AC696B" w:rsidRPr="005973A4" w:rsidRDefault="00AC696B" w:rsidP="00AC696B">
            <w:pPr>
              <w:keepLines/>
              <w:jc w:val="center"/>
              <w:rPr>
                <w:i/>
                <w:iCs/>
              </w:rPr>
            </w:pPr>
          </w:p>
        </w:tc>
        <w:tc>
          <w:tcPr>
            <w:tcW w:w="1684" w:type="dxa"/>
          </w:tcPr>
          <w:p w14:paraId="70EAB9E9" w14:textId="77777777" w:rsidR="00AC696B" w:rsidRPr="005973A4" w:rsidRDefault="00AC696B" w:rsidP="00AC696B">
            <w:pPr>
              <w:keepLines/>
              <w:jc w:val="center"/>
              <w:rPr>
                <w:i/>
                <w:iCs/>
                <w:lang w:val="en-US"/>
              </w:rPr>
            </w:pPr>
            <w:r w:rsidRPr="005973A4">
              <w:rPr>
                <w:i/>
                <w:iCs/>
              </w:rPr>
              <w:t>счет</w:t>
            </w:r>
            <w:r w:rsidRPr="005973A4">
              <w:rPr>
                <w:i/>
                <w:iCs/>
                <w:lang w:val="en-US"/>
              </w:rPr>
              <w:t xml:space="preserve"> №</w:t>
            </w:r>
          </w:p>
        </w:tc>
        <w:tc>
          <w:tcPr>
            <w:tcW w:w="1288" w:type="dxa"/>
          </w:tcPr>
          <w:p w14:paraId="77EB05D8" w14:textId="77777777" w:rsidR="00AC696B" w:rsidRPr="005973A4" w:rsidRDefault="00AC696B" w:rsidP="00AC696B">
            <w:pPr>
              <w:keepLines/>
              <w:jc w:val="center"/>
              <w:rPr>
                <w:i/>
                <w:iCs/>
              </w:rPr>
            </w:pPr>
            <w:r w:rsidRPr="005973A4">
              <w:rPr>
                <w:i/>
                <w:iCs/>
              </w:rPr>
              <w:t>наименование банка</w:t>
            </w:r>
          </w:p>
        </w:tc>
        <w:tc>
          <w:tcPr>
            <w:tcW w:w="1779" w:type="dxa"/>
            <w:gridSpan w:val="2"/>
          </w:tcPr>
          <w:p w14:paraId="0E4C2662" w14:textId="77777777" w:rsidR="00AC696B" w:rsidRPr="005973A4" w:rsidRDefault="00AC696B" w:rsidP="00AC696B">
            <w:pPr>
              <w:keepLines/>
              <w:jc w:val="center"/>
              <w:rPr>
                <w:i/>
                <w:iCs/>
                <w:lang w:val="en-US"/>
              </w:rPr>
            </w:pPr>
            <w:r w:rsidRPr="005973A4">
              <w:rPr>
                <w:i/>
                <w:iCs/>
              </w:rPr>
              <w:t>город</w:t>
            </w:r>
            <w:r w:rsidRPr="005973A4">
              <w:rPr>
                <w:i/>
                <w:iCs/>
                <w:lang w:val="en-US"/>
              </w:rPr>
              <w:t xml:space="preserve"> </w:t>
            </w:r>
            <w:r w:rsidRPr="005973A4">
              <w:rPr>
                <w:i/>
                <w:iCs/>
              </w:rPr>
              <w:t>банка</w:t>
            </w:r>
          </w:p>
        </w:tc>
        <w:tc>
          <w:tcPr>
            <w:tcW w:w="1577" w:type="dxa"/>
          </w:tcPr>
          <w:p w14:paraId="1A693B45" w14:textId="77777777" w:rsidR="00AC696B" w:rsidRPr="005973A4" w:rsidRDefault="00AC696B" w:rsidP="00AC696B">
            <w:pPr>
              <w:keepLines/>
              <w:jc w:val="center"/>
              <w:rPr>
                <w:i/>
                <w:iCs/>
              </w:rPr>
            </w:pPr>
            <w:r w:rsidRPr="005973A4">
              <w:rPr>
                <w:i/>
                <w:iCs/>
              </w:rPr>
              <w:t>БИК банка</w:t>
            </w:r>
          </w:p>
        </w:tc>
        <w:tc>
          <w:tcPr>
            <w:tcW w:w="1716" w:type="dxa"/>
          </w:tcPr>
          <w:p w14:paraId="52138C59" w14:textId="77777777" w:rsidR="00AC696B" w:rsidRPr="005973A4" w:rsidRDefault="00AC696B" w:rsidP="00AC696B">
            <w:pPr>
              <w:keepLines/>
              <w:jc w:val="center"/>
              <w:rPr>
                <w:i/>
                <w:iCs/>
                <w:lang w:val="en-US"/>
              </w:rPr>
            </w:pPr>
            <w:r w:rsidRPr="005973A4">
              <w:rPr>
                <w:i/>
                <w:iCs/>
              </w:rPr>
              <w:t>номер</w:t>
            </w:r>
            <w:r w:rsidRPr="005973A4">
              <w:rPr>
                <w:i/>
                <w:iCs/>
                <w:lang w:val="en-US"/>
              </w:rPr>
              <w:t xml:space="preserve"> </w:t>
            </w:r>
            <w:r w:rsidRPr="005973A4">
              <w:rPr>
                <w:i/>
                <w:iCs/>
              </w:rPr>
              <w:t>корреспондентского</w:t>
            </w:r>
            <w:r w:rsidRPr="005973A4">
              <w:rPr>
                <w:i/>
                <w:iCs/>
                <w:lang w:val="en-US"/>
              </w:rPr>
              <w:t xml:space="preserve"> </w:t>
            </w:r>
            <w:r w:rsidRPr="005973A4">
              <w:rPr>
                <w:i/>
                <w:iCs/>
              </w:rPr>
              <w:t>счета</w:t>
            </w:r>
          </w:p>
        </w:tc>
      </w:tr>
      <w:tr w:rsidR="00AC696B" w:rsidRPr="005973A4" w14:paraId="76B49FCB" w14:textId="77777777" w:rsidTr="00AC696B">
        <w:tc>
          <w:tcPr>
            <w:tcW w:w="1301" w:type="dxa"/>
            <w:vMerge/>
          </w:tcPr>
          <w:p w14:paraId="2C996C92" w14:textId="77777777" w:rsidR="00AC696B" w:rsidRPr="005973A4" w:rsidRDefault="00AC696B" w:rsidP="00AC696B">
            <w:pPr>
              <w:keepLines/>
              <w:jc w:val="center"/>
              <w:rPr>
                <w:i/>
                <w:iCs/>
                <w:lang w:val="en-US"/>
              </w:rPr>
            </w:pPr>
          </w:p>
        </w:tc>
        <w:tc>
          <w:tcPr>
            <w:tcW w:w="8044" w:type="dxa"/>
            <w:gridSpan w:val="6"/>
          </w:tcPr>
          <w:p w14:paraId="14E6D636" w14:textId="77777777" w:rsidR="00AC696B" w:rsidRPr="005973A4" w:rsidRDefault="00AC696B" w:rsidP="00AC696B">
            <w:pPr>
              <w:keepLines/>
              <w:jc w:val="center"/>
              <w:rPr>
                <w:i/>
                <w:iCs/>
              </w:rPr>
            </w:pPr>
            <w:r w:rsidRPr="005973A4">
              <w:rPr>
                <w:i/>
                <w:iCs/>
              </w:rPr>
              <w:t>дополнительные реквизиты платежа</w:t>
            </w:r>
          </w:p>
        </w:tc>
      </w:tr>
    </w:tbl>
    <w:p w14:paraId="0A632835" w14:textId="77777777" w:rsidR="00AC696B" w:rsidRPr="005973A4" w:rsidRDefault="00AC696B" w:rsidP="00AC696B">
      <w:pPr>
        <w:keepLines/>
        <w:jc w:val="center"/>
        <w:rPr>
          <w:i/>
        </w:rPr>
      </w:pPr>
    </w:p>
    <w:p w14:paraId="190A3DAB" w14:textId="77777777" w:rsidR="00AC696B" w:rsidRPr="005973A4" w:rsidRDefault="00AC696B" w:rsidP="00081E00">
      <w:pPr>
        <w:keepLines/>
        <w:jc w:val="both"/>
        <w:rPr>
          <w:b/>
          <w:bCs/>
        </w:rPr>
      </w:pPr>
      <w:r w:rsidRPr="005973A4">
        <w:rPr>
          <w:b/>
          <w:bCs/>
        </w:rPr>
        <w:t>Баланс по ценной бумаге</w:t>
      </w:r>
    </w:p>
    <w:tbl>
      <w:tblPr>
        <w:tblStyle w:val="aff3"/>
        <w:tblW w:w="0" w:type="auto"/>
        <w:tblLook w:val="04A0" w:firstRow="1" w:lastRow="0" w:firstColumn="1" w:lastColumn="0" w:noHBand="0" w:noVBand="1"/>
      </w:tblPr>
      <w:tblGrid>
        <w:gridCol w:w="3115"/>
        <w:gridCol w:w="3115"/>
        <w:gridCol w:w="3115"/>
      </w:tblGrid>
      <w:tr w:rsidR="00AC696B" w:rsidRPr="005973A4" w14:paraId="1FEA41D5" w14:textId="77777777" w:rsidTr="00AC696B">
        <w:tc>
          <w:tcPr>
            <w:tcW w:w="3115" w:type="dxa"/>
          </w:tcPr>
          <w:p w14:paraId="38EC7661" w14:textId="77777777" w:rsidR="00AC696B" w:rsidRPr="005973A4" w:rsidRDefault="00AC696B" w:rsidP="00AC696B">
            <w:pPr>
              <w:keepLines/>
              <w:jc w:val="center"/>
              <w:rPr>
                <w:i/>
                <w:iCs/>
                <w:lang w:val="en-US"/>
              </w:rPr>
            </w:pPr>
            <w:r w:rsidRPr="005973A4">
              <w:rPr>
                <w:i/>
                <w:iCs/>
              </w:rPr>
              <w:t>Номинал</w:t>
            </w:r>
          </w:p>
          <w:p w14:paraId="628635FC" w14:textId="77777777" w:rsidR="00AC696B" w:rsidRPr="005973A4" w:rsidRDefault="00AC696B" w:rsidP="00AC696B">
            <w:pPr>
              <w:keepLines/>
              <w:jc w:val="center"/>
              <w:rPr>
                <w:i/>
                <w:iCs/>
                <w:lang w:val="en-US"/>
              </w:rPr>
            </w:pPr>
          </w:p>
        </w:tc>
        <w:tc>
          <w:tcPr>
            <w:tcW w:w="3115" w:type="dxa"/>
          </w:tcPr>
          <w:p w14:paraId="51D20114" w14:textId="77777777" w:rsidR="00AC696B" w:rsidRPr="005973A4" w:rsidRDefault="00AC696B" w:rsidP="00AC696B">
            <w:pPr>
              <w:keepLines/>
              <w:jc w:val="center"/>
              <w:rPr>
                <w:i/>
                <w:iCs/>
                <w:lang w:val="en-US"/>
              </w:rPr>
            </w:pPr>
            <w:r w:rsidRPr="005973A4">
              <w:rPr>
                <w:i/>
                <w:iCs/>
              </w:rPr>
              <w:t>Регистрационный</w:t>
            </w:r>
            <w:r w:rsidRPr="005973A4">
              <w:rPr>
                <w:i/>
                <w:iCs/>
                <w:lang w:val="en-US"/>
              </w:rPr>
              <w:t xml:space="preserve"> </w:t>
            </w:r>
            <w:r w:rsidRPr="005973A4">
              <w:rPr>
                <w:i/>
                <w:iCs/>
              </w:rPr>
              <w:t>номер</w:t>
            </w:r>
          </w:p>
          <w:p w14:paraId="008031C3" w14:textId="77777777" w:rsidR="00AC696B" w:rsidRPr="005973A4" w:rsidRDefault="00AC696B" w:rsidP="00AC696B">
            <w:pPr>
              <w:keepLines/>
              <w:jc w:val="center"/>
              <w:rPr>
                <w:i/>
                <w:iCs/>
                <w:lang w:val="en-US"/>
              </w:rPr>
            </w:pPr>
          </w:p>
        </w:tc>
        <w:tc>
          <w:tcPr>
            <w:tcW w:w="3115" w:type="dxa"/>
          </w:tcPr>
          <w:p w14:paraId="5101C2FB" w14:textId="77777777" w:rsidR="00AC696B" w:rsidRPr="005973A4" w:rsidRDefault="00AC696B" w:rsidP="00AC696B">
            <w:pPr>
              <w:keepLines/>
              <w:jc w:val="center"/>
              <w:rPr>
                <w:i/>
                <w:iCs/>
                <w:lang w:val="en-US"/>
              </w:rPr>
            </w:pPr>
            <w:r w:rsidRPr="005973A4">
              <w:rPr>
                <w:i/>
                <w:iCs/>
              </w:rPr>
              <w:t>Дата</w:t>
            </w:r>
            <w:r w:rsidRPr="005973A4">
              <w:rPr>
                <w:i/>
                <w:iCs/>
                <w:lang w:val="en-US"/>
              </w:rPr>
              <w:t xml:space="preserve"> </w:t>
            </w:r>
            <w:r w:rsidRPr="005973A4">
              <w:rPr>
                <w:i/>
                <w:iCs/>
              </w:rPr>
              <w:t>регистрации</w:t>
            </w:r>
          </w:p>
          <w:p w14:paraId="4BA1F96A" w14:textId="77777777" w:rsidR="00AC696B" w:rsidRPr="005973A4" w:rsidRDefault="00AC696B" w:rsidP="00AC696B">
            <w:pPr>
              <w:keepLines/>
              <w:jc w:val="center"/>
              <w:rPr>
                <w:i/>
                <w:iCs/>
                <w:lang w:val="en-US"/>
              </w:rPr>
            </w:pPr>
          </w:p>
        </w:tc>
      </w:tr>
      <w:tr w:rsidR="00AC696B" w:rsidRPr="005973A4" w14:paraId="32FA2329" w14:textId="77777777" w:rsidTr="00AC696B">
        <w:tc>
          <w:tcPr>
            <w:tcW w:w="3115" w:type="dxa"/>
          </w:tcPr>
          <w:p w14:paraId="78EC588D" w14:textId="77777777" w:rsidR="00AC696B" w:rsidRPr="005973A4" w:rsidRDefault="00AC696B" w:rsidP="00AC696B">
            <w:pPr>
              <w:keepLines/>
              <w:jc w:val="center"/>
              <w:rPr>
                <w:i/>
                <w:iCs/>
                <w:lang w:val="en-US"/>
              </w:rPr>
            </w:pPr>
            <w:r w:rsidRPr="005973A4">
              <w:rPr>
                <w:i/>
                <w:iCs/>
              </w:rPr>
              <w:t>Вид</w:t>
            </w:r>
            <w:r w:rsidRPr="005973A4">
              <w:rPr>
                <w:i/>
                <w:iCs/>
                <w:lang w:val="en-US"/>
              </w:rPr>
              <w:t xml:space="preserve"> </w:t>
            </w:r>
            <w:r w:rsidRPr="005973A4">
              <w:rPr>
                <w:i/>
                <w:iCs/>
              </w:rPr>
              <w:t>ценной</w:t>
            </w:r>
            <w:r w:rsidRPr="005973A4">
              <w:rPr>
                <w:i/>
                <w:iCs/>
                <w:lang w:val="en-US"/>
              </w:rPr>
              <w:t xml:space="preserve"> </w:t>
            </w:r>
            <w:r w:rsidRPr="005973A4">
              <w:rPr>
                <w:i/>
                <w:iCs/>
              </w:rPr>
              <w:t>бумаги</w:t>
            </w:r>
          </w:p>
          <w:p w14:paraId="1E0E00B3" w14:textId="77777777" w:rsidR="00AC696B" w:rsidRPr="005973A4" w:rsidRDefault="00AC696B" w:rsidP="00AC696B">
            <w:pPr>
              <w:keepLines/>
              <w:jc w:val="center"/>
              <w:rPr>
                <w:i/>
                <w:iCs/>
                <w:lang w:val="en-US"/>
              </w:rPr>
            </w:pPr>
          </w:p>
        </w:tc>
        <w:tc>
          <w:tcPr>
            <w:tcW w:w="3115" w:type="dxa"/>
          </w:tcPr>
          <w:p w14:paraId="1A3DA706" w14:textId="77777777" w:rsidR="00AC696B" w:rsidRPr="005973A4" w:rsidRDefault="00AC696B" w:rsidP="00AC696B">
            <w:pPr>
              <w:keepLines/>
              <w:jc w:val="center"/>
              <w:rPr>
                <w:i/>
                <w:iCs/>
              </w:rPr>
            </w:pPr>
            <w:r w:rsidRPr="005973A4">
              <w:rPr>
                <w:i/>
                <w:iCs/>
              </w:rPr>
              <w:t>Код вида ценной бумаги (CFI)</w:t>
            </w:r>
          </w:p>
          <w:p w14:paraId="4A3D5C68" w14:textId="77777777" w:rsidR="00AC696B" w:rsidRPr="005973A4" w:rsidRDefault="00AC696B" w:rsidP="00AC696B">
            <w:pPr>
              <w:keepLines/>
              <w:jc w:val="center"/>
              <w:rPr>
                <w:i/>
                <w:iCs/>
              </w:rPr>
            </w:pPr>
          </w:p>
        </w:tc>
        <w:tc>
          <w:tcPr>
            <w:tcW w:w="3115" w:type="dxa"/>
          </w:tcPr>
          <w:p w14:paraId="2F0EE9B5" w14:textId="77777777" w:rsidR="00AC696B" w:rsidRPr="005973A4" w:rsidRDefault="00AC696B" w:rsidP="00AC696B">
            <w:pPr>
              <w:keepLines/>
              <w:jc w:val="center"/>
              <w:rPr>
                <w:i/>
                <w:iCs/>
                <w:lang w:val="en-US"/>
              </w:rPr>
            </w:pPr>
            <w:r w:rsidRPr="005973A4">
              <w:rPr>
                <w:i/>
                <w:iCs/>
              </w:rPr>
              <w:t>Код</w:t>
            </w:r>
            <w:r w:rsidRPr="005973A4">
              <w:rPr>
                <w:i/>
                <w:iCs/>
                <w:lang w:val="en-US"/>
              </w:rPr>
              <w:t xml:space="preserve"> </w:t>
            </w:r>
            <w:r w:rsidRPr="005973A4">
              <w:rPr>
                <w:i/>
                <w:iCs/>
              </w:rPr>
              <w:t>вида</w:t>
            </w:r>
            <w:r w:rsidRPr="005973A4">
              <w:rPr>
                <w:i/>
                <w:iCs/>
                <w:lang w:val="en-US"/>
              </w:rPr>
              <w:t xml:space="preserve"> </w:t>
            </w:r>
            <w:r w:rsidRPr="005973A4">
              <w:rPr>
                <w:i/>
                <w:iCs/>
              </w:rPr>
              <w:t>финансового</w:t>
            </w:r>
            <w:r w:rsidRPr="005973A4">
              <w:rPr>
                <w:i/>
                <w:iCs/>
                <w:lang w:val="en-US"/>
              </w:rPr>
              <w:t xml:space="preserve"> </w:t>
            </w:r>
            <w:r w:rsidRPr="005973A4">
              <w:rPr>
                <w:i/>
                <w:iCs/>
              </w:rPr>
              <w:t>инструмента</w:t>
            </w:r>
          </w:p>
          <w:p w14:paraId="6A289C1E" w14:textId="77777777" w:rsidR="00AC696B" w:rsidRPr="005973A4" w:rsidRDefault="00AC696B" w:rsidP="00AC696B">
            <w:pPr>
              <w:keepLines/>
              <w:jc w:val="center"/>
              <w:rPr>
                <w:i/>
                <w:iCs/>
                <w:lang w:val="en-US"/>
              </w:rPr>
            </w:pPr>
          </w:p>
        </w:tc>
      </w:tr>
      <w:tr w:rsidR="00AC696B" w:rsidRPr="005973A4" w14:paraId="5E4522B0" w14:textId="77777777" w:rsidTr="00AC696B">
        <w:tc>
          <w:tcPr>
            <w:tcW w:w="3115" w:type="dxa"/>
          </w:tcPr>
          <w:p w14:paraId="4123A3D3" w14:textId="77777777" w:rsidR="00AC696B" w:rsidRPr="005973A4" w:rsidRDefault="00AC696B" w:rsidP="00AC696B">
            <w:pPr>
              <w:keepLines/>
              <w:jc w:val="center"/>
              <w:rPr>
                <w:i/>
                <w:iCs/>
                <w:lang w:val="en-US"/>
              </w:rPr>
            </w:pPr>
            <w:r w:rsidRPr="005973A4">
              <w:rPr>
                <w:i/>
                <w:iCs/>
              </w:rPr>
              <w:t>Категория</w:t>
            </w:r>
            <w:r w:rsidRPr="005973A4">
              <w:rPr>
                <w:i/>
                <w:iCs/>
                <w:lang w:val="en-US"/>
              </w:rPr>
              <w:t xml:space="preserve"> </w:t>
            </w:r>
            <w:r w:rsidRPr="005973A4">
              <w:rPr>
                <w:i/>
                <w:iCs/>
              </w:rPr>
              <w:t>ценной</w:t>
            </w:r>
            <w:r w:rsidRPr="005973A4">
              <w:rPr>
                <w:i/>
                <w:iCs/>
                <w:lang w:val="en-US"/>
              </w:rPr>
              <w:t xml:space="preserve"> </w:t>
            </w:r>
            <w:r w:rsidRPr="005973A4">
              <w:rPr>
                <w:i/>
                <w:iCs/>
              </w:rPr>
              <w:t>бумаги</w:t>
            </w:r>
          </w:p>
          <w:p w14:paraId="0F50BDE2" w14:textId="77777777" w:rsidR="00AC696B" w:rsidRPr="005973A4" w:rsidRDefault="00AC696B" w:rsidP="00AC696B">
            <w:pPr>
              <w:keepLines/>
              <w:jc w:val="center"/>
              <w:rPr>
                <w:i/>
                <w:iCs/>
                <w:lang w:val="en-US"/>
              </w:rPr>
            </w:pPr>
          </w:p>
        </w:tc>
        <w:tc>
          <w:tcPr>
            <w:tcW w:w="3115" w:type="dxa"/>
          </w:tcPr>
          <w:p w14:paraId="27912D9E" w14:textId="77777777" w:rsidR="00AC696B" w:rsidRPr="005973A4" w:rsidRDefault="00AC696B" w:rsidP="00AC696B">
            <w:pPr>
              <w:keepLines/>
              <w:jc w:val="center"/>
              <w:rPr>
                <w:i/>
                <w:iCs/>
                <w:lang w:val="en-US"/>
              </w:rPr>
            </w:pPr>
            <w:r w:rsidRPr="005973A4">
              <w:rPr>
                <w:i/>
                <w:iCs/>
              </w:rPr>
              <w:t>Тип</w:t>
            </w:r>
            <w:r w:rsidRPr="005973A4">
              <w:rPr>
                <w:i/>
                <w:iCs/>
                <w:lang w:val="en-US"/>
              </w:rPr>
              <w:t xml:space="preserve"> </w:t>
            </w:r>
            <w:r w:rsidRPr="005973A4">
              <w:rPr>
                <w:i/>
                <w:iCs/>
              </w:rPr>
              <w:t>ценной</w:t>
            </w:r>
            <w:r w:rsidRPr="005973A4">
              <w:rPr>
                <w:i/>
                <w:iCs/>
                <w:lang w:val="en-US"/>
              </w:rPr>
              <w:t xml:space="preserve"> </w:t>
            </w:r>
            <w:r w:rsidRPr="005973A4">
              <w:rPr>
                <w:i/>
                <w:iCs/>
              </w:rPr>
              <w:t>бумаги</w:t>
            </w:r>
          </w:p>
          <w:p w14:paraId="078FC7D1" w14:textId="77777777" w:rsidR="00AC696B" w:rsidRPr="005973A4" w:rsidRDefault="00AC696B" w:rsidP="00AC696B">
            <w:pPr>
              <w:keepLines/>
              <w:jc w:val="center"/>
              <w:rPr>
                <w:i/>
                <w:iCs/>
                <w:lang w:val="en-US"/>
              </w:rPr>
            </w:pPr>
          </w:p>
        </w:tc>
        <w:tc>
          <w:tcPr>
            <w:tcW w:w="3115" w:type="dxa"/>
          </w:tcPr>
          <w:p w14:paraId="31F13FFE" w14:textId="77777777" w:rsidR="00AC696B" w:rsidRPr="005973A4" w:rsidRDefault="00AC696B" w:rsidP="00AC696B">
            <w:pPr>
              <w:keepLines/>
              <w:jc w:val="center"/>
              <w:rPr>
                <w:i/>
                <w:iCs/>
                <w:lang w:val="en-US"/>
              </w:rPr>
            </w:pPr>
            <w:r w:rsidRPr="005973A4">
              <w:rPr>
                <w:i/>
                <w:iCs/>
                <w:lang w:val="en-US"/>
              </w:rPr>
              <w:t>ISIN</w:t>
            </w:r>
          </w:p>
          <w:p w14:paraId="0F30CD6A" w14:textId="77777777" w:rsidR="00AC696B" w:rsidRPr="005973A4" w:rsidRDefault="00AC696B" w:rsidP="00AC696B">
            <w:pPr>
              <w:keepLines/>
              <w:jc w:val="center"/>
              <w:rPr>
                <w:i/>
                <w:iCs/>
                <w:lang w:val="en-US"/>
              </w:rPr>
            </w:pPr>
          </w:p>
        </w:tc>
      </w:tr>
      <w:tr w:rsidR="00AC696B" w:rsidRPr="005973A4" w14:paraId="66A2A0B2" w14:textId="77777777" w:rsidTr="00AC696B">
        <w:tc>
          <w:tcPr>
            <w:tcW w:w="3115" w:type="dxa"/>
          </w:tcPr>
          <w:p w14:paraId="1D50A935" w14:textId="77777777" w:rsidR="00AC696B" w:rsidRPr="005973A4" w:rsidRDefault="00AC696B" w:rsidP="00AC696B">
            <w:pPr>
              <w:keepLines/>
              <w:jc w:val="center"/>
              <w:rPr>
                <w:i/>
                <w:iCs/>
              </w:rPr>
            </w:pPr>
            <w:r w:rsidRPr="005973A4">
              <w:rPr>
                <w:i/>
                <w:iCs/>
              </w:rPr>
              <w:t>Частный идентификационный код ценной бумаги</w:t>
            </w:r>
          </w:p>
        </w:tc>
        <w:tc>
          <w:tcPr>
            <w:tcW w:w="3115" w:type="dxa"/>
          </w:tcPr>
          <w:p w14:paraId="3A7825FA" w14:textId="77777777" w:rsidR="00AC696B" w:rsidRPr="005973A4" w:rsidRDefault="00AC696B" w:rsidP="00AC696B">
            <w:pPr>
              <w:keepLines/>
              <w:jc w:val="center"/>
              <w:rPr>
                <w:i/>
                <w:iCs/>
                <w:lang w:val="en-US"/>
              </w:rPr>
            </w:pPr>
            <w:r w:rsidRPr="005973A4">
              <w:rPr>
                <w:i/>
                <w:iCs/>
              </w:rPr>
              <w:t>Описание</w:t>
            </w:r>
          </w:p>
        </w:tc>
        <w:tc>
          <w:tcPr>
            <w:tcW w:w="3115" w:type="dxa"/>
          </w:tcPr>
          <w:p w14:paraId="2E55CBDA" w14:textId="77777777" w:rsidR="00AC696B" w:rsidRPr="005973A4" w:rsidRDefault="00AC696B" w:rsidP="00AC696B">
            <w:pPr>
              <w:keepLines/>
              <w:jc w:val="center"/>
              <w:rPr>
                <w:i/>
                <w:iCs/>
                <w:lang w:val="en-US"/>
              </w:rPr>
            </w:pPr>
            <w:r w:rsidRPr="005973A4">
              <w:rPr>
                <w:i/>
                <w:iCs/>
              </w:rPr>
              <w:t>Официальный</w:t>
            </w:r>
            <w:r w:rsidRPr="005973A4">
              <w:rPr>
                <w:i/>
                <w:iCs/>
                <w:lang w:val="en-US"/>
              </w:rPr>
              <w:t xml:space="preserve"> </w:t>
            </w:r>
            <w:r w:rsidRPr="005973A4">
              <w:rPr>
                <w:i/>
                <w:iCs/>
              </w:rPr>
              <w:t>референс</w:t>
            </w:r>
            <w:r w:rsidRPr="005973A4">
              <w:rPr>
                <w:i/>
                <w:iCs/>
                <w:lang w:val="en-US"/>
              </w:rPr>
              <w:t xml:space="preserve"> </w:t>
            </w:r>
            <w:r w:rsidRPr="005973A4">
              <w:rPr>
                <w:i/>
                <w:iCs/>
              </w:rPr>
              <w:t>корпоративного</w:t>
            </w:r>
            <w:r w:rsidRPr="005973A4">
              <w:rPr>
                <w:i/>
                <w:iCs/>
                <w:lang w:val="en-US"/>
              </w:rPr>
              <w:t xml:space="preserve"> </w:t>
            </w:r>
            <w:r w:rsidRPr="005973A4">
              <w:rPr>
                <w:i/>
                <w:iCs/>
              </w:rPr>
              <w:t>действия</w:t>
            </w:r>
          </w:p>
          <w:p w14:paraId="2C7A307B" w14:textId="77777777" w:rsidR="00AC696B" w:rsidRPr="005973A4" w:rsidRDefault="00AC696B" w:rsidP="00AC696B">
            <w:pPr>
              <w:keepLines/>
              <w:jc w:val="center"/>
              <w:rPr>
                <w:i/>
                <w:iCs/>
                <w:lang w:val="en-US"/>
              </w:rPr>
            </w:pPr>
          </w:p>
        </w:tc>
      </w:tr>
      <w:tr w:rsidR="00AC696B" w:rsidRPr="005973A4" w14:paraId="0B5F56C2" w14:textId="77777777" w:rsidTr="00AC696B">
        <w:tc>
          <w:tcPr>
            <w:tcW w:w="3115" w:type="dxa"/>
          </w:tcPr>
          <w:p w14:paraId="07FBA77B" w14:textId="77777777" w:rsidR="00AC696B" w:rsidRPr="005973A4" w:rsidRDefault="00AC696B" w:rsidP="00AC696B">
            <w:pPr>
              <w:keepLines/>
              <w:jc w:val="center"/>
              <w:rPr>
                <w:i/>
                <w:iCs/>
              </w:rPr>
            </w:pPr>
            <w:r w:rsidRPr="005973A4">
              <w:rPr>
                <w:i/>
                <w:iCs/>
              </w:rPr>
              <w:t>Референс корпоративного действия по ценной бумаге</w:t>
            </w:r>
          </w:p>
        </w:tc>
        <w:tc>
          <w:tcPr>
            <w:tcW w:w="3115" w:type="dxa"/>
          </w:tcPr>
          <w:p w14:paraId="5C54D2DA" w14:textId="77777777" w:rsidR="00AC696B" w:rsidRPr="005973A4" w:rsidRDefault="00AC696B" w:rsidP="00AC696B">
            <w:pPr>
              <w:keepLines/>
              <w:jc w:val="center"/>
              <w:rPr>
                <w:i/>
                <w:iCs/>
              </w:rPr>
            </w:pPr>
            <w:r w:rsidRPr="005973A4">
              <w:rPr>
                <w:i/>
                <w:iCs/>
              </w:rPr>
              <w:t>Референсы связанных корпоративных действий  по ценной бумаге</w:t>
            </w:r>
          </w:p>
        </w:tc>
        <w:tc>
          <w:tcPr>
            <w:tcW w:w="3115" w:type="dxa"/>
          </w:tcPr>
          <w:p w14:paraId="3D29E5BD" w14:textId="77777777" w:rsidR="00AC696B" w:rsidRPr="005973A4" w:rsidRDefault="00AC696B" w:rsidP="00AC696B">
            <w:pPr>
              <w:keepLines/>
              <w:jc w:val="center"/>
              <w:rPr>
                <w:i/>
                <w:iCs/>
              </w:rPr>
            </w:pPr>
          </w:p>
        </w:tc>
      </w:tr>
    </w:tbl>
    <w:p w14:paraId="639014CF" w14:textId="77777777" w:rsidR="00AC696B" w:rsidRPr="005973A4" w:rsidRDefault="00AC696B" w:rsidP="00AC696B">
      <w:pPr>
        <w:keepLines/>
        <w:jc w:val="center"/>
        <w:rPr>
          <w:b/>
          <w:bCs/>
          <w:i/>
        </w:rPr>
      </w:pPr>
    </w:p>
    <w:tbl>
      <w:tblPr>
        <w:tblStyle w:val="aff3"/>
        <w:tblW w:w="0" w:type="auto"/>
        <w:tblLook w:val="04A0" w:firstRow="1" w:lastRow="0" w:firstColumn="1" w:lastColumn="0" w:noHBand="0" w:noVBand="1"/>
      </w:tblPr>
      <w:tblGrid>
        <w:gridCol w:w="4672"/>
        <w:gridCol w:w="4673"/>
      </w:tblGrid>
      <w:tr w:rsidR="00AC696B" w:rsidRPr="005973A4" w14:paraId="0160F7B9" w14:textId="77777777" w:rsidTr="00AC696B">
        <w:tc>
          <w:tcPr>
            <w:tcW w:w="4672" w:type="dxa"/>
          </w:tcPr>
          <w:p w14:paraId="297B3C37" w14:textId="77777777" w:rsidR="00AC696B" w:rsidRPr="005973A4" w:rsidRDefault="00AC696B" w:rsidP="00081E00">
            <w:pPr>
              <w:keepLines/>
              <w:rPr>
                <w:b/>
                <w:bCs/>
                <w:lang w:val="en-US"/>
              </w:rPr>
            </w:pPr>
            <w:r w:rsidRPr="005973A4">
              <w:rPr>
                <w:b/>
                <w:bCs/>
              </w:rPr>
              <w:t>Количество</w:t>
            </w:r>
            <w:r w:rsidRPr="005973A4">
              <w:rPr>
                <w:b/>
                <w:bCs/>
                <w:lang w:val="en-US"/>
              </w:rPr>
              <w:t xml:space="preserve"> </w:t>
            </w:r>
            <w:r w:rsidRPr="005973A4">
              <w:rPr>
                <w:b/>
                <w:bCs/>
              </w:rPr>
              <w:t>в</w:t>
            </w:r>
            <w:r w:rsidRPr="005973A4">
              <w:rPr>
                <w:b/>
                <w:bCs/>
                <w:lang w:val="en-US"/>
              </w:rPr>
              <w:t xml:space="preserve"> </w:t>
            </w:r>
            <w:r w:rsidRPr="005973A4">
              <w:rPr>
                <w:b/>
                <w:bCs/>
              </w:rPr>
              <w:t>штуках</w:t>
            </w:r>
          </w:p>
          <w:p w14:paraId="77C1DCD9" w14:textId="77777777" w:rsidR="00AC696B" w:rsidRPr="005973A4" w:rsidRDefault="00AC696B" w:rsidP="00AC696B">
            <w:pPr>
              <w:keepLines/>
              <w:jc w:val="center"/>
              <w:rPr>
                <w:b/>
                <w:bCs/>
                <w:i/>
                <w:lang w:val="en-US"/>
              </w:rPr>
            </w:pPr>
          </w:p>
        </w:tc>
        <w:tc>
          <w:tcPr>
            <w:tcW w:w="4673" w:type="dxa"/>
          </w:tcPr>
          <w:p w14:paraId="63426CFD" w14:textId="77777777" w:rsidR="00AC696B" w:rsidRPr="005973A4" w:rsidRDefault="00AC696B" w:rsidP="00AC696B">
            <w:pPr>
              <w:keepLines/>
              <w:jc w:val="center"/>
              <w:rPr>
                <w:b/>
                <w:bCs/>
                <w:i/>
                <w:lang w:val="en-US"/>
              </w:rPr>
            </w:pPr>
          </w:p>
          <w:p w14:paraId="065BFF01" w14:textId="77777777" w:rsidR="00AC696B" w:rsidRPr="005973A4" w:rsidRDefault="00AC696B" w:rsidP="00AC696B">
            <w:pPr>
              <w:keepLines/>
              <w:jc w:val="center"/>
              <w:rPr>
                <w:i/>
                <w:iCs/>
                <w:lang w:val="en-US"/>
              </w:rPr>
            </w:pPr>
          </w:p>
          <w:p w14:paraId="12527BB8" w14:textId="77777777" w:rsidR="00AC696B" w:rsidRPr="005973A4" w:rsidRDefault="00AC696B" w:rsidP="00AC696B">
            <w:pPr>
              <w:keepLines/>
              <w:jc w:val="center"/>
              <w:rPr>
                <w:b/>
                <w:bCs/>
                <w:i/>
              </w:rPr>
            </w:pPr>
            <w:r w:rsidRPr="005973A4">
              <w:rPr>
                <w:i/>
                <w:iCs/>
              </w:rPr>
              <w:t>(прописью)</w:t>
            </w:r>
          </w:p>
        </w:tc>
      </w:tr>
      <w:tr w:rsidR="00AC696B" w:rsidRPr="005973A4" w14:paraId="1C44A7CF" w14:textId="77777777" w:rsidTr="00AC696B">
        <w:tc>
          <w:tcPr>
            <w:tcW w:w="4672" w:type="dxa"/>
          </w:tcPr>
          <w:p w14:paraId="000C1854" w14:textId="77777777" w:rsidR="00AC696B" w:rsidRPr="005973A4" w:rsidRDefault="00AC696B" w:rsidP="00081E00">
            <w:pPr>
              <w:keepLines/>
              <w:rPr>
                <w:b/>
                <w:bCs/>
                <w:lang w:val="en-US"/>
              </w:rPr>
            </w:pPr>
            <w:r w:rsidRPr="005973A4">
              <w:rPr>
                <w:b/>
                <w:bCs/>
              </w:rPr>
              <w:t>Количество</w:t>
            </w:r>
            <w:r w:rsidRPr="005973A4">
              <w:rPr>
                <w:b/>
                <w:bCs/>
                <w:lang w:val="en-US"/>
              </w:rPr>
              <w:t xml:space="preserve"> </w:t>
            </w:r>
            <w:r w:rsidRPr="005973A4">
              <w:rPr>
                <w:b/>
                <w:bCs/>
              </w:rPr>
              <w:t>по</w:t>
            </w:r>
            <w:r w:rsidRPr="005973A4">
              <w:rPr>
                <w:b/>
                <w:bCs/>
                <w:lang w:val="en-US"/>
              </w:rPr>
              <w:t xml:space="preserve"> </w:t>
            </w:r>
            <w:r w:rsidRPr="005973A4">
              <w:rPr>
                <w:b/>
                <w:bCs/>
              </w:rPr>
              <w:t>номиналу</w:t>
            </w:r>
          </w:p>
        </w:tc>
        <w:tc>
          <w:tcPr>
            <w:tcW w:w="4673" w:type="dxa"/>
          </w:tcPr>
          <w:p w14:paraId="6B0DF0C2" w14:textId="77777777" w:rsidR="00AC696B" w:rsidRPr="005973A4" w:rsidRDefault="00AC696B" w:rsidP="00AC696B">
            <w:pPr>
              <w:keepLines/>
              <w:jc w:val="center"/>
              <w:rPr>
                <w:b/>
                <w:bCs/>
                <w:i/>
                <w:lang w:val="en-US"/>
              </w:rPr>
            </w:pPr>
          </w:p>
          <w:p w14:paraId="10DA2831" w14:textId="77777777" w:rsidR="00AC696B" w:rsidRPr="005973A4" w:rsidRDefault="00AC696B" w:rsidP="00AC696B">
            <w:pPr>
              <w:keepLines/>
              <w:jc w:val="center"/>
              <w:rPr>
                <w:b/>
                <w:bCs/>
                <w:i/>
                <w:lang w:val="en-US"/>
              </w:rPr>
            </w:pPr>
            <w:r w:rsidRPr="005973A4">
              <w:rPr>
                <w:i/>
                <w:iCs/>
              </w:rPr>
              <w:t>(прописью)</w:t>
            </w:r>
          </w:p>
        </w:tc>
      </w:tr>
    </w:tbl>
    <w:p w14:paraId="10E67908" w14:textId="77777777" w:rsidR="00AC696B" w:rsidRPr="005973A4" w:rsidRDefault="00AC696B" w:rsidP="00AC696B">
      <w:pPr>
        <w:keepLines/>
        <w:jc w:val="center"/>
        <w:rPr>
          <w:b/>
          <w:bCs/>
          <w:i/>
          <w:lang w:val="en-US"/>
        </w:rPr>
      </w:pPr>
    </w:p>
    <w:p w14:paraId="74BDF0A9" w14:textId="77777777" w:rsidR="00AC696B" w:rsidRPr="005973A4" w:rsidRDefault="00AC696B" w:rsidP="00081E00">
      <w:pPr>
        <w:keepLines/>
        <w:rPr>
          <w:b/>
          <w:bCs/>
        </w:rPr>
      </w:pPr>
      <w:r w:rsidRPr="005973A4">
        <w:rPr>
          <w:b/>
          <w:bCs/>
        </w:rPr>
        <w:t>Из них обременено</w:t>
      </w:r>
    </w:p>
    <w:tbl>
      <w:tblPr>
        <w:tblStyle w:val="aff3"/>
        <w:tblW w:w="0" w:type="auto"/>
        <w:tblLook w:val="04A0" w:firstRow="1" w:lastRow="0" w:firstColumn="1" w:lastColumn="0" w:noHBand="0" w:noVBand="1"/>
      </w:tblPr>
      <w:tblGrid>
        <w:gridCol w:w="4672"/>
        <w:gridCol w:w="4673"/>
      </w:tblGrid>
      <w:tr w:rsidR="00AC696B" w:rsidRPr="005973A4" w14:paraId="34E2E091" w14:textId="77777777" w:rsidTr="00AC696B">
        <w:tc>
          <w:tcPr>
            <w:tcW w:w="4672" w:type="dxa"/>
          </w:tcPr>
          <w:p w14:paraId="35C66B8C" w14:textId="77777777" w:rsidR="00AC696B" w:rsidRPr="005973A4" w:rsidRDefault="00AC696B" w:rsidP="00081E00">
            <w:pPr>
              <w:keepLines/>
              <w:rPr>
                <w:b/>
                <w:bCs/>
                <w:lang w:val="en-US"/>
              </w:rPr>
            </w:pPr>
            <w:r w:rsidRPr="005973A4">
              <w:rPr>
                <w:b/>
                <w:bCs/>
              </w:rPr>
              <w:t>Количество</w:t>
            </w:r>
            <w:r w:rsidRPr="005973A4">
              <w:rPr>
                <w:b/>
                <w:bCs/>
                <w:lang w:val="en-US"/>
              </w:rPr>
              <w:t xml:space="preserve"> </w:t>
            </w:r>
            <w:r w:rsidRPr="005973A4">
              <w:rPr>
                <w:b/>
                <w:bCs/>
              </w:rPr>
              <w:t>в</w:t>
            </w:r>
            <w:r w:rsidRPr="005973A4">
              <w:rPr>
                <w:b/>
                <w:bCs/>
                <w:lang w:val="en-US"/>
              </w:rPr>
              <w:t xml:space="preserve"> </w:t>
            </w:r>
            <w:r w:rsidRPr="005973A4">
              <w:rPr>
                <w:b/>
                <w:bCs/>
              </w:rPr>
              <w:t>штуках</w:t>
            </w:r>
          </w:p>
        </w:tc>
        <w:tc>
          <w:tcPr>
            <w:tcW w:w="4673" w:type="dxa"/>
          </w:tcPr>
          <w:p w14:paraId="18189FEC" w14:textId="77777777" w:rsidR="00AC696B" w:rsidRPr="005973A4" w:rsidRDefault="00AC696B" w:rsidP="00AC696B">
            <w:pPr>
              <w:keepLines/>
              <w:jc w:val="center"/>
              <w:rPr>
                <w:b/>
                <w:bCs/>
                <w:i/>
                <w:lang w:val="en-US"/>
              </w:rPr>
            </w:pPr>
          </w:p>
          <w:p w14:paraId="03BBCDD8" w14:textId="77777777" w:rsidR="00AC696B" w:rsidRPr="005973A4" w:rsidRDefault="00AC696B" w:rsidP="00AC696B">
            <w:pPr>
              <w:keepLines/>
              <w:jc w:val="center"/>
              <w:rPr>
                <w:i/>
                <w:iCs/>
                <w:lang w:val="en-US"/>
              </w:rPr>
            </w:pPr>
          </w:p>
          <w:p w14:paraId="56D49848" w14:textId="77777777" w:rsidR="00AC696B" w:rsidRPr="005973A4" w:rsidRDefault="00AC696B" w:rsidP="00AC696B">
            <w:pPr>
              <w:keepLines/>
              <w:jc w:val="center"/>
              <w:rPr>
                <w:b/>
                <w:bCs/>
                <w:i/>
              </w:rPr>
            </w:pPr>
            <w:r w:rsidRPr="005973A4">
              <w:rPr>
                <w:i/>
                <w:iCs/>
              </w:rPr>
              <w:t>(прописью)</w:t>
            </w:r>
          </w:p>
        </w:tc>
      </w:tr>
      <w:tr w:rsidR="00AC696B" w:rsidRPr="005973A4" w14:paraId="0FC69422" w14:textId="77777777" w:rsidTr="00AC696B">
        <w:tc>
          <w:tcPr>
            <w:tcW w:w="4672" w:type="dxa"/>
          </w:tcPr>
          <w:p w14:paraId="7ECDEF6B" w14:textId="77777777" w:rsidR="00AC696B" w:rsidRPr="005973A4" w:rsidRDefault="00AC696B" w:rsidP="00081E00">
            <w:pPr>
              <w:keepLines/>
              <w:rPr>
                <w:b/>
                <w:bCs/>
                <w:lang w:val="en-US"/>
              </w:rPr>
            </w:pPr>
            <w:r w:rsidRPr="005973A4">
              <w:rPr>
                <w:b/>
                <w:bCs/>
              </w:rPr>
              <w:t>Количество</w:t>
            </w:r>
            <w:r w:rsidRPr="005973A4">
              <w:rPr>
                <w:b/>
                <w:bCs/>
                <w:lang w:val="en-US"/>
              </w:rPr>
              <w:t xml:space="preserve"> </w:t>
            </w:r>
            <w:r w:rsidRPr="005973A4">
              <w:rPr>
                <w:b/>
                <w:bCs/>
              </w:rPr>
              <w:t>по</w:t>
            </w:r>
            <w:r w:rsidRPr="005973A4">
              <w:rPr>
                <w:b/>
                <w:bCs/>
                <w:lang w:val="en-US"/>
              </w:rPr>
              <w:t xml:space="preserve"> </w:t>
            </w:r>
            <w:r w:rsidRPr="005973A4">
              <w:rPr>
                <w:b/>
                <w:bCs/>
              </w:rPr>
              <w:t>номиналу</w:t>
            </w:r>
          </w:p>
        </w:tc>
        <w:tc>
          <w:tcPr>
            <w:tcW w:w="4673" w:type="dxa"/>
          </w:tcPr>
          <w:p w14:paraId="3D66C66B" w14:textId="77777777" w:rsidR="00AC696B" w:rsidRPr="005973A4" w:rsidRDefault="00AC696B" w:rsidP="00AC696B">
            <w:pPr>
              <w:keepLines/>
              <w:jc w:val="center"/>
              <w:rPr>
                <w:b/>
                <w:bCs/>
                <w:i/>
                <w:lang w:val="en-US"/>
              </w:rPr>
            </w:pPr>
          </w:p>
          <w:p w14:paraId="2AD6DC1A" w14:textId="77777777" w:rsidR="00AC696B" w:rsidRPr="005973A4" w:rsidRDefault="00AC696B" w:rsidP="00AC696B">
            <w:pPr>
              <w:keepLines/>
              <w:jc w:val="center"/>
              <w:rPr>
                <w:b/>
                <w:bCs/>
                <w:i/>
                <w:lang w:val="en-US"/>
              </w:rPr>
            </w:pPr>
            <w:r w:rsidRPr="005973A4">
              <w:rPr>
                <w:i/>
                <w:iCs/>
              </w:rPr>
              <w:t>(прописью)</w:t>
            </w:r>
          </w:p>
        </w:tc>
      </w:tr>
    </w:tbl>
    <w:p w14:paraId="502DA927" w14:textId="77777777" w:rsidR="00AC696B" w:rsidRPr="005973A4" w:rsidRDefault="00AC696B" w:rsidP="00AC696B">
      <w:pPr>
        <w:keepLines/>
        <w:jc w:val="center"/>
        <w:rPr>
          <w:b/>
          <w:bCs/>
          <w:i/>
          <w:lang w:val="en-US"/>
        </w:rPr>
      </w:pPr>
    </w:p>
    <w:tbl>
      <w:tblPr>
        <w:tblStyle w:val="aff3"/>
        <w:tblW w:w="0" w:type="auto"/>
        <w:tblLook w:val="04A0" w:firstRow="1" w:lastRow="0" w:firstColumn="1" w:lastColumn="0" w:noHBand="0" w:noVBand="1"/>
      </w:tblPr>
      <w:tblGrid>
        <w:gridCol w:w="3115"/>
        <w:gridCol w:w="3115"/>
        <w:gridCol w:w="3115"/>
      </w:tblGrid>
      <w:tr w:rsidR="00AC696B" w:rsidRPr="005973A4" w14:paraId="6F417892" w14:textId="77777777" w:rsidTr="00AC696B">
        <w:tc>
          <w:tcPr>
            <w:tcW w:w="3115" w:type="dxa"/>
          </w:tcPr>
          <w:p w14:paraId="02BF1DFB" w14:textId="77777777" w:rsidR="00AC696B" w:rsidRPr="005973A4" w:rsidRDefault="00AC696B" w:rsidP="00AC696B">
            <w:pPr>
              <w:keepLines/>
              <w:jc w:val="center"/>
              <w:rPr>
                <w:i/>
                <w:iCs/>
              </w:rPr>
            </w:pPr>
            <w:r w:rsidRPr="005973A4">
              <w:rPr>
                <w:i/>
                <w:iCs/>
              </w:rPr>
              <w:t>Код вида обременения/ блокировки</w:t>
            </w:r>
          </w:p>
        </w:tc>
        <w:tc>
          <w:tcPr>
            <w:tcW w:w="3115" w:type="dxa"/>
          </w:tcPr>
          <w:p w14:paraId="78EDCD5E" w14:textId="77777777" w:rsidR="00AC696B" w:rsidRPr="005973A4" w:rsidRDefault="00AC696B" w:rsidP="00AC696B">
            <w:pPr>
              <w:keepLines/>
              <w:jc w:val="center"/>
              <w:rPr>
                <w:i/>
                <w:iCs/>
              </w:rPr>
            </w:pPr>
            <w:r w:rsidRPr="005973A4">
              <w:rPr>
                <w:i/>
                <w:iCs/>
              </w:rPr>
              <w:t>Описание</w:t>
            </w:r>
          </w:p>
        </w:tc>
        <w:tc>
          <w:tcPr>
            <w:tcW w:w="3115" w:type="dxa"/>
          </w:tcPr>
          <w:p w14:paraId="55EC8F47" w14:textId="77777777" w:rsidR="00AC696B" w:rsidRPr="005973A4" w:rsidRDefault="00AC696B" w:rsidP="00AC696B">
            <w:pPr>
              <w:keepLines/>
              <w:jc w:val="center"/>
              <w:rPr>
                <w:i/>
                <w:iCs/>
              </w:rPr>
            </w:pPr>
            <w:r w:rsidRPr="005973A4">
              <w:rPr>
                <w:i/>
                <w:iCs/>
              </w:rPr>
              <w:t>Сведения об обременении / блокировке</w:t>
            </w:r>
          </w:p>
        </w:tc>
      </w:tr>
      <w:tr w:rsidR="00AC696B" w:rsidRPr="005973A4" w14:paraId="1CEB9E12" w14:textId="77777777" w:rsidTr="00AC696B">
        <w:tc>
          <w:tcPr>
            <w:tcW w:w="3115" w:type="dxa"/>
          </w:tcPr>
          <w:p w14:paraId="3DBB7AD1" w14:textId="77777777" w:rsidR="00AC696B" w:rsidRPr="005973A4" w:rsidRDefault="00AC696B" w:rsidP="00AC696B">
            <w:pPr>
              <w:keepLines/>
              <w:jc w:val="center"/>
              <w:rPr>
                <w:i/>
                <w:iCs/>
                <w:lang w:val="en-US"/>
              </w:rPr>
            </w:pPr>
          </w:p>
        </w:tc>
        <w:tc>
          <w:tcPr>
            <w:tcW w:w="3115" w:type="dxa"/>
          </w:tcPr>
          <w:p w14:paraId="5C636E7A" w14:textId="77777777" w:rsidR="00AC696B" w:rsidRPr="005973A4" w:rsidRDefault="00AC696B" w:rsidP="00AC696B">
            <w:pPr>
              <w:keepLines/>
              <w:jc w:val="center"/>
              <w:rPr>
                <w:i/>
                <w:iCs/>
                <w:lang w:val="en-US"/>
              </w:rPr>
            </w:pPr>
          </w:p>
        </w:tc>
        <w:tc>
          <w:tcPr>
            <w:tcW w:w="3115" w:type="dxa"/>
          </w:tcPr>
          <w:p w14:paraId="6D923441" w14:textId="77777777" w:rsidR="00AC696B" w:rsidRPr="005973A4" w:rsidRDefault="00AC696B" w:rsidP="00AC696B">
            <w:pPr>
              <w:keepLines/>
              <w:jc w:val="center"/>
              <w:rPr>
                <w:i/>
                <w:iCs/>
                <w:lang w:val="en-US"/>
              </w:rPr>
            </w:pPr>
          </w:p>
        </w:tc>
      </w:tr>
    </w:tbl>
    <w:p w14:paraId="161BE724" w14:textId="77777777" w:rsidR="00AC696B" w:rsidRPr="005973A4" w:rsidRDefault="00AC696B" w:rsidP="00AC696B">
      <w:pPr>
        <w:keepLines/>
        <w:jc w:val="center"/>
        <w:rPr>
          <w:b/>
          <w:bCs/>
          <w:i/>
          <w:lang w:val="en-US"/>
        </w:rPr>
      </w:pPr>
    </w:p>
    <w:p w14:paraId="477F184F" w14:textId="77777777" w:rsidR="00AC696B" w:rsidRPr="005973A4" w:rsidRDefault="00AC696B" w:rsidP="00081E00">
      <w:pPr>
        <w:keepLines/>
        <w:rPr>
          <w:b/>
          <w:bCs/>
        </w:rPr>
      </w:pPr>
      <w:r w:rsidRPr="005973A4">
        <w:rPr>
          <w:b/>
          <w:bCs/>
        </w:rPr>
        <w:t>Сведения о залоге</w:t>
      </w:r>
    </w:p>
    <w:tbl>
      <w:tblPr>
        <w:tblStyle w:val="aff3"/>
        <w:tblW w:w="0" w:type="auto"/>
        <w:tblLook w:val="04A0" w:firstRow="1" w:lastRow="0" w:firstColumn="1" w:lastColumn="0" w:noHBand="0" w:noVBand="1"/>
      </w:tblPr>
      <w:tblGrid>
        <w:gridCol w:w="4672"/>
        <w:gridCol w:w="1557"/>
        <w:gridCol w:w="1558"/>
        <w:gridCol w:w="1558"/>
      </w:tblGrid>
      <w:tr w:rsidR="00AC696B" w:rsidRPr="005973A4" w14:paraId="0048A035" w14:textId="77777777" w:rsidTr="00AC696B">
        <w:tc>
          <w:tcPr>
            <w:tcW w:w="4672" w:type="dxa"/>
          </w:tcPr>
          <w:p w14:paraId="71D46C6F" w14:textId="77777777" w:rsidR="00AC696B" w:rsidRPr="005973A4" w:rsidRDefault="00AC696B" w:rsidP="00AC696B">
            <w:pPr>
              <w:keepLines/>
              <w:jc w:val="center"/>
              <w:rPr>
                <w:i/>
                <w:iCs/>
              </w:rPr>
            </w:pPr>
            <w:r w:rsidRPr="005973A4">
              <w:rPr>
                <w:i/>
                <w:iCs/>
              </w:rPr>
              <w:t>Информация о счете</w:t>
            </w:r>
          </w:p>
        </w:tc>
        <w:tc>
          <w:tcPr>
            <w:tcW w:w="1557" w:type="dxa"/>
          </w:tcPr>
          <w:p w14:paraId="7D50C114" w14:textId="77777777" w:rsidR="00AC696B" w:rsidRPr="005973A4" w:rsidRDefault="00AC696B" w:rsidP="00AC696B">
            <w:pPr>
              <w:keepLines/>
              <w:jc w:val="center"/>
              <w:rPr>
                <w:i/>
                <w:iCs/>
                <w:lang w:val="en-US"/>
              </w:rPr>
            </w:pPr>
            <w:r w:rsidRPr="005973A4">
              <w:rPr>
                <w:i/>
                <w:iCs/>
              </w:rPr>
              <w:t>счет</w:t>
            </w:r>
          </w:p>
        </w:tc>
        <w:tc>
          <w:tcPr>
            <w:tcW w:w="1558" w:type="dxa"/>
          </w:tcPr>
          <w:p w14:paraId="1E0C05B1" w14:textId="77777777" w:rsidR="00AC696B" w:rsidRPr="005973A4" w:rsidRDefault="00AC696B" w:rsidP="00AC696B">
            <w:pPr>
              <w:keepLines/>
              <w:jc w:val="center"/>
              <w:rPr>
                <w:i/>
                <w:iCs/>
                <w:lang w:val="en-US"/>
              </w:rPr>
            </w:pPr>
            <w:r w:rsidRPr="005973A4">
              <w:rPr>
                <w:i/>
                <w:iCs/>
              </w:rPr>
              <w:t>тип счета</w:t>
            </w:r>
          </w:p>
        </w:tc>
        <w:tc>
          <w:tcPr>
            <w:tcW w:w="1558" w:type="dxa"/>
          </w:tcPr>
          <w:p w14:paraId="4E4320A8" w14:textId="77777777" w:rsidR="00AC696B" w:rsidRPr="005973A4" w:rsidRDefault="00AC696B" w:rsidP="00AC696B">
            <w:pPr>
              <w:keepLines/>
              <w:jc w:val="center"/>
              <w:rPr>
                <w:i/>
                <w:iCs/>
                <w:lang w:val="en-US"/>
              </w:rPr>
            </w:pPr>
            <w:r w:rsidRPr="005973A4">
              <w:rPr>
                <w:i/>
                <w:iCs/>
              </w:rPr>
              <w:t>описание</w:t>
            </w:r>
          </w:p>
        </w:tc>
      </w:tr>
      <w:tr w:rsidR="00AC696B" w:rsidRPr="005973A4" w14:paraId="723BE24B" w14:textId="77777777" w:rsidTr="00AC696B">
        <w:trPr>
          <w:trHeight w:val="70"/>
        </w:trPr>
        <w:tc>
          <w:tcPr>
            <w:tcW w:w="4672" w:type="dxa"/>
            <w:vMerge w:val="restart"/>
          </w:tcPr>
          <w:p w14:paraId="7D36B631" w14:textId="77777777" w:rsidR="00AC696B" w:rsidRPr="005973A4" w:rsidRDefault="00AC696B" w:rsidP="00AC696B">
            <w:pPr>
              <w:keepLines/>
              <w:jc w:val="center"/>
              <w:rPr>
                <w:i/>
                <w:iCs/>
              </w:rPr>
            </w:pPr>
            <w:r w:rsidRPr="005973A4">
              <w:rPr>
                <w:i/>
                <w:iCs/>
              </w:rPr>
              <w:t>Информация о залогодержателе</w:t>
            </w:r>
          </w:p>
        </w:tc>
        <w:tc>
          <w:tcPr>
            <w:tcW w:w="4673" w:type="dxa"/>
            <w:gridSpan w:val="3"/>
          </w:tcPr>
          <w:p w14:paraId="36F864B2" w14:textId="77777777" w:rsidR="00AC696B" w:rsidRPr="005973A4" w:rsidRDefault="00AC696B" w:rsidP="00AC696B">
            <w:pPr>
              <w:keepLines/>
              <w:jc w:val="center"/>
              <w:rPr>
                <w:i/>
                <w:iCs/>
              </w:rPr>
            </w:pPr>
            <w:r w:rsidRPr="005973A4">
              <w:rPr>
                <w:i/>
                <w:iCs/>
              </w:rPr>
              <w:t>наименование</w:t>
            </w:r>
          </w:p>
        </w:tc>
      </w:tr>
      <w:tr w:rsidR="00AC696B" w:rsidRPr="005973A4" w14:paraId="4F669D06" w14:textId="77777777" w:rsidTr="00AC696B">
        <w:trPr>
          <w:trHeight w:val="70"/>
        </w:trPr>
        <w:tc>
          <w:tcPr>
            <w:tcW w:w="4672" w:type="dxa"/>
            <w:vMerge/>
          </w:tcPr>
          <w:p w14:paraId="7E654B15" w14:textId="77777777" w:rsidR="00AC696B" w:rsidRPr="005973A4" w:rsidRDefault="00AC696B" w:rsidP="00AC696B">
            <w:pPr>
              <w:keepLines/>
              <w:jc w:val="center"/>
              <w:rPr>
                <w:i/>
                <w:iCs/>
              </w:rPr>
            </w:pPr>
          </w:p>
        </w:tc>
        <w:tc>
          <w:tcPr>
            <w:tcW w:w="4673" w:type="dxa"/>
            <w:gridSpan w:val="3"/>
          </w:tcPr>
          <w:p w14:paraId="0EFE5DF1" w14:textId="77777777" w:rsidR="00AC696B" w:rsidRPr="005973A4" w:rsidRDefault="00AC696B" w:rsidP="00AC696B">
            <w:pPr>
              <w:keepLines/>
              <w:jc w:val="center"/>
              <w:rPr>
                <w:i/>
                <w:iCs/>
              </w:rPr>
            </w:pPr>
            <w:r w:rsidRPr="005973A4">
              <w:rPr>
                <w:i/>
                <w:iCs/>
              </w:rPr>
              <w:t>адрес</w:t>
            </w:r>
          </w:p>
        </w:tc>
      </w:tr>
      <w:tr w:rsidR="00AC696B" w:rsidRPr="005973A4" w14:paraId="003225BF" w14:textId="77777777" w:rsidTr="00AC696B">
        <w:trPr>
          <w:trHeight w:val="70"/>
        </w:trPr>
        <w:tc>
          <w:tcPr>
            <w:tcW w:w="4672" w:type="dxa"/>
            <w:vMerge/>
          </w:tcPr>
          <w:p w14:paraId="2EA2CB0B" w14:textId="77777777" w:rsidR="00AC696B" w:rsidRPr="005973A4" w:rsidRDefault="00AC696B" w:rsidP="00AC696B">
            <w:pPr>
              <w:keepLines/>
              <w:jc w:val="center"/>
              <w:rPr>
                <w:i/>
                <w:iCs/>
              </w:rPr>
            </w:pPr>
          </w:p>
        </w:tc>
        <w:tc>
          <w:tcPr>
            <w:tcW w:w="4673" w:type="dxa"/>
            <w:gridSpan w:val="3"/>
          </w:tcPr>
          <w:p w14:paraId="365432FF" w14:textId="77777777" w:rsidR="00AC696B" w:rsidRPr="005973A4" w:rsidRDefault="00AC696B" w:rsidP="00AC696B">
            <w:pPr>
              <w:keepLines/>
              <w:jc w:val="center"/>
              <w:rPr>
                <w:i/>
                <w:iCs/>
              </w:rPr>
            </w:pPr>
          </w:p>
          <w:p w14:paraId="57353DD9" w14:textId="77777777" w:rsidR="00AC696B" w:rsidRPr="005973A4" w:rsidRDefault="00AC696B" w:rsidP="00AC696B">
            <w:pPr>
              <w:keepLines/>
              <w:jc w:val="center"/>
              <w:rPr>
                <w:i/>
                <w:iCs/>
              </w:rPr>
            </w:pPr>
          </w:p>
          <w:p w14:paraId="3092862C" w14:textId="77777777" w:rsidR="00AC696B" w:rsidRPr="005973A4" w:rsidRDefault="00AC696B" w:rsidP="00AC696B">
            <w:pPr>
              <w:keepLines/>
              <w:jc w:val="center"/>
              <w:rPr>
                <w:i/>
                <w:iCs/>
              </w:rPr>
            </w:pPr>
            <w:r w:rsidRPr="005973A4">
              <w:rPr>
                <w:i/>
                <w:iCs/>
              </w:rPr>
              <w:t>идентификационная информация/причина отсутствия идент.данных</w:t>
            </w:r>
          </w:p>
        </w:tc>
      </w:tr>
      <w:tr w:rsidR="00AC696B" w:rsidRPr="005973A4" w14:paraId="237A8121" w14:textId="77777777" w:rsidTr="00AC696B">
        <w:tc>
          <w:tcPr>
            <w:tcW w:w="4672" w:type="dxa"/>
          </w:tcPr>
          <w:p w14:paraId="1EDEC91C" w14:textId="77777777" w:rsidR="00AC696B" w:rsidRPr="005973A4" w:rsidRDefault="00AC696B" w:rsidP="00AC696B">
            <w:pPr>
              <w:keepLines/>
              <w:jc w:val="center"/>
              <w:rPr>
                <w:i/>
                <w:iCs/>
              </w:rPr>
            </w:pPr>
            <w:r w:rsidRPr="005973A4">
              <w:rPr>
                <w:i/>
                <w:iCs/>
              </w:rPr>
              <w:lastRenderedPageBreak/>
              <w:t>Описание условий залога</w:t>
            </w:r>
          </w:p>
        </w:tc>
        <w:tc>
          <w:tcPr>
            <w:tcW w:w="4673" w:type="dxa"/>
            <w:gridSpan w:val="3"/>
          </w:tcPr>
          <w:p w14:paraId="63D5FDE7" w14:textId="77777777" w:rsidR="00AC696B" w:rsidRPr="005973A4" w:rsidRDefault="00AC696B" w:rsidP="00AC696B">
            <w:pPr>
              <w:keepLines/>
              <w:jc w:val="center"/>
              <w:rPr>
                <w:b/>
                <w:bCs/>
                <w:i/>
                <w:lang w:val="en-US"/>
              </w:rPr>
            </w:pPr>
          </w:p>
        </w:tc>
      </w:tr>
    </w:tbl>
    <w:p w14:paraId="2DB88C48" w14:textId="77777777" w:rsidR="00AC696B" w:rsidRPr="005973A4" w:rsidRDefault="00AC696B" w:rsidP="00AC696B">
      <w:pPr>
        <w:keepLines/>
        <w:jc w:val="center"/>
        <w:rPr>
          <w:b/>
          <w:bCs/>
          <w:i/>
          <w:lang w:val="en-US"/>
        </w:rPr>
      </w:pPr>
    </w:p>
    <w:p w14:paraId="1BEA6FF7" w14:textId="77777777" w:rsidR="00AC696B" w:rsidRPr="005973A4" w:rsidRDefault="00AC696B" w:rsidP="00AC696B">
      <w:pPr>
        <w:keepLines/>
        <w:jc w:val="center"/>
        <w:rPr>
          <w:b/>
          <w:bCs/>
          <w:i/>
          <w:lang w:val="en-US"/>
        </w:rPr>
      </w:pPr>
    </w:p>
    <w:p w14:paraId="0BD606FD" w14:textId="77777777" w:rsidR="00AC696B" w:rsidRPr="005973A4" w:rsidRDefault="00AC696B" w:rsidP="00081E00">
      <w:pPr>
        <w:keepLines/>
        <w:rPr>
          <w:b/>
          <w:bCs/>
        </w:rPr>
      </w:pPr>
      <w:r w:rsidRPr="005973A4">
        <w:rPr>
          <w:b/>
          <w:bCs/>
        </w:rPr>
        <w:t>Контактная информация</w:t>
      </w:r>
    </w:p>
    <w:p w14:paraId="2CD6CA7D" w14:textId="77777777" w:rsidR="00AC696B" w:rsidRPr="005973A4" w:rsidRDefault="00AC696B" w:rsidP="00AC696B">
      <w:pPr>
        <w:keepLines/>
        <w:jc w:val="center"/>
        <w:rPr>
          <w:b/>
          <w:bCs/>
          <w:i/>
        </w:rPr>
      </w:pPr>
    </w:p>
    <w:tbl>
      <w:tblPr>
        <w:tblStyle w:val="aff3"/>
        <w:tblW w:w="0" w:type="auto"/>
        <w:tblLook w:val="04A0" w:firstRow="1" w:lastRow="0" w:firstColumn="1" w:lastColumn="0" w:noHBand="0" w:noVBand="1"/>
      </w:tblPr>
      <w:tblGrid>
        <w:gridCol w:w="2336"/>
        <w:gridCol w:w="7009"/>
      </w:tblGrid>
      <w:tr w:rsidR="00AC696B" w:rsidRPr="005973A4" w14:paraId="2449CA1A" w14:textId="77777777" w:rsidTr="00AC696B">
        <w:tc>
          <w:tcPr>
            <w:tcW w:w="2336" w:type="dxa"/>
          </w:tcPr>
          <w:p w14:paraId="4722E830" w14:textId="77777777" w:rsidR="00AC696B" w:rsidRPr="005973A4" w:rsidRDefault="00AC696B" w:rsidP="00AC696B">
            <w:pPr>
              <w:keepLines/>
              <w:jc w:val="center"/>
              <w:rPr>
                <w:i/>
                <w:iCs/>
              </w:rPr>
            </w:pPr>
            <w:r w:rsidRPr="005973A4">
              <w:rPr>
                <w:i/>
                <w:iCs/>
              </w:rPr>
              <w:t>Наименование</w:t>
            </w:r>
          </w:p>
        </w:tc>
        <w:tc>
          <w:tcPr>
            <w:tcW w:w="7009" w:type="dxa"/>
          </w:tcPr>
          <w:p w14:paraId="21325DEB" w14:textId="77777777" w:rsidR="00AC696B" w:rsidRPr="005973A4" w:rsidRDefault="00AC696B" w:rsidP="00AC696B">
            <w:pPr>
              <w:keepLines/>
              <w:jc w:val="center"/>
              <w:rPr>
                <w:i/>
                <w:iCs/>
                <w:lang w:val="en-US"/>
              </w:rPr>
            </w:pPr>
          </w:p>
        </w:tc>
      </w:tr>
      <w:tr w:rsidR="00AC696B" w:rsidRPr="005973A4" w14:paraId="58164E73" w14:textId="77777777" w:rsidTr="00AC696B">
        <w:tc>
          <w:tcPr>
            <w:tcW w:w="2336" w:type="dxa"/>
          </w:tcPr>
          <w:p w14:paraId="3DDB1718" w14:textId="77777777" w:rsidR="00AC696B" w:rsidRPr="005973A4" w:rsidRDefault="00AC696B" w:rsidP="00AC696B">
            <w:pPr>
              <w:keepLines/>
              <w:jc w:val="center"/>
              <w:rPr>
                <w:i/>
                <w:iCs/>
              </w:rPr>
            </w:pPr>
          </w:p>
          <w:p w14:paraId="1911D0C8" w14:textId="77777777" w:rsidR="00AC696B" w:rsidRPr="005973A4" w:rsidRDefault="00AC696B" w:rsidP="00AC696B">
            <w:pPr>
              <w:keepLines/>
              <w:jc w:val="center"/>
              <w:rPr>
                <w:i/>
                <w:iCs/>
              </w:rPr>
            </w:pPr>
            <w:r w:rsidRPr="005973A4">
              <w:rPr>
                <w:i/>
                <w:iCs/>
              </w:rPr>
              <w:t>Номера телефонов</w:t>
            </w:r>
          </w:p>
        </w:tc>
        <w:tc>
          <w:tcPr>
            <w:tcW w:w="7009" w:type="dxa"/>
          </w:tcPr>
          <w:p w14:paraId="5B83530F" w14:textId="77777777" w:rsidR="00AC696B" w:rsidRPr="005973A4" w:rsidRDefault="00AC696B" w:rsidP="00AC696B">
            <w:pPr>
              <w:keepLines/>
              <w:jc w:val="center"/>
              <w:rPr>
                <w:i/>
                <w:iCs/>
                <w:lang w:val="en-US"/>
              </w:rPr>
            </w:pPr>
          </w:p>
        </w:tc>
      </w:tr>
      <w:tr w:rsidR="00AC696B" w:rsidRPr="005973A4" w14:paraId="01615199" w14:textId="77777777" w:rsidTr="00AC696B">
        <w:tc>
          <w:tcPr>
            <w:tcW w:w="2336" w:type="dxa"/>
          </w:tcPr>
          <w:p w14:paraId="6ACC701C" w14:textId="77777777" w:rsidR="00AC696B" w:rsidRPr="005973A4" w:rsidRDefault="00AC696B" w:rsidP="00AC696B">
            <w:pPr>
              <w:keepLines/>
              <w:jc w:val="center"/>
              <w:rPr>
                <w:i/>
                <w:iCs/>
                <w:lang w:val="en-US"/>
              </w:rPr>
            </w:pPr>
          </w:p>
          <w:p w14:paraId="3FF5D650" w14:textId="77777777" w:rsidR="00AC696B" w:rsidRPr="005973A4" w:rsidRDefault="00AC696B" w:rsidP="00AC696B">
            <w:pPr>
              <w:keepLines/>
              <w:jc w:val="center"/>
              <w:rPr>
                <w:i/>
              </w:rPr>
            </w:pPr>
            <w:r w:rsidRPr="005973A4">
              <w:rPr>
                <w:i/>
                <w:iCs/>
              </w:rPr>
              <w:t>Адреса электронной почты</w:t>
            </w:r>
          </w:p>
        </w:tc>
        <w:tc>
          <w:tcPr>
            <w:tcW w:w="7009" w:type="dxa"/>
          </w:tcPr>
          <w:p w14:paraId="552B8384" w14:textId="77777777" w:rsidR="00AC696B" w:rsidRPr="005973A4" w:rsidRDefault="00AC696B" w:rsidP="00AC696B">
            <w:pPr>
              <w:keepLines/>
              <w:jc w:val="center"/>
              <w:rPr>
                <w:i/>
                <w:iCs/>
                <w:lang w:val="en-US"/>
              </w:rPr>
            </w:pPr>
          </w:p>
        </w:tc>
      </w:tr>
      <w:tr w:rsidR="00AC696B" w:rsidRPr="005973A4" w14:paraId="686EAE2E" w14:textId="77777777" w:rsidTr="00AC696B">
        <w:tc>
          <w:tcPr>
            <w:tcW w:w="2336" w:type="dxa"/>
          </w:tcPr>
          <w:p w14:paraId="0D840A9D" w14:textId="77777777" w:rsidR="00AC696B" w:rsidRPr="005973A4" w:rsidRDefault="00AC696B" w:rsidP="00AC696B">
            <w:pPr>
              <w:keepLines/>
              <w:jc w:val="center"/>
              <w:rPr>
                <w:i/>
              </w:rPr>
            </w:pPr>
            <w:r w:rsidRPr="005973A4">
              <w:rPr>
                <w:i/>
                <w:iCs/>
              </w:rPr>
              <w:t>Дополнительная информация</w:t>
            </w:r>
          </w:p>
        </w:tc>
        <w:tc>
          <w:tcPr>
            <w:tcW w:w="7009" w:type="dxa"/>
          </w:tcPr>
          <w:p w14:paraId="1D97ED13" w14:textId="77777777" w:rsidR="00AC696B" w:rsidRPr="005973A4" w:rsidRDefault="00AC696B" w:rsidP="00AC696B">
            <w:pPr>
              <w:keepLines/>
              <w:jc w:val="center"/>
              <w:rPr>
                <w:i/>
                <w:iCs/>
                <w:lang w:val="en-US"/>
              </w:rPr>
            </w:pPr>
          </w:p>
        </w:tc>
      </w:tr>
    </w:tbl>
    <w:p w14:paraId="791D0CB6" w14:textId="77777777" w:rsidR="00AC696B" w:rsidRPr="005973A4" w:rsidRDefault="00AC696B" w:rsidP="00AC696B">
      <w:pPr>
        <w:keepLines/>
        <w:jc w:val="center"/>
        <w:rPr>
          <w:b/>
          <w:bCs/>
          <w:i/>
          <w:lang w:val="en-US"/>
        </w:rPr>
      </w:pPr>
    </w:p>
    <w:p w14:paraId="6A7D9D26" w14:textId="77777777" w:rsidR="00AC696B" w:rsidRPr="005973A4" w:rsidRDefault="00AC696B" w:rsidP="00AC696B">
      <w:pPr>
        <w:keepLines/>
        <w:jc w:val="center"/>
        <w:rPr>
          <w:b/>
          <w:bCs/>
          <w:i/>
        </w:rPr>
      </w:pPr>
    </w:p>
    <w:p w14:paraId="70029E88" w14:textId="77777777" w:rsidR="00AC696B" w:rsidRPr="005973A4" w:rsidRDefault="00AC696B" w:rsidP="00081E00">
      <w:pPr>
        <w:keepLines/>
        <w:rPr>
          <w:b/>
          <w:bCs/>
        </w:rPr>
      </w:pPr>
      <w:r w:rsidRPr="005973A4">
        <w:rPr>
          <w:b/>
          <w:bCs/>
        </w:rPr>
        <w:t>Дополнительная информация</w:t>
      </w:r>
    </w:p>
    <w:p w14:paraId="2F88BE8B" w14:textId="77777777" w:rsidR="00AC696B" w:rsidRPr="005973A4" w:rsidRDefault="00AC696B" w:rsidP="00AC696B">
      <w:pPr>
        <w:keepLines/>
        <w:jc w:val="center"/>
        <w:rPr>
          <w:b/>
          <w:bCs/>
          <w:i/>
        </w:rPr>
      </w:pPr>
    </w:p>
    <w:tbl>
      <w:tblPr>
        <w:tblStyle w:val="aff3"/>
        <w:tblW w:w="0" w:type="auto"/>
        <w:tblLook w:val="04A0" w:firstRow="1" w:lastRow="0" w:firstColumn="1" w:lastColumn="0" w:noHBand="0" w:noVBand="1"/>
      </w:tblPr>
      <w:tblGrid>
        <w:gridCol w:w="9345"/>
      </w:tblGrid>
      <w:tr w:rsidR="00AC696B" w:rsidRPr="005973A4" w14:paraId="7DB92553" w14:textId="77777777" w:rsidTr="00AC696B">
        <w:tc>
          <w:tcPr>
            <w:tcW w:w="9345" w:type="dxa"/>
          </w:tcPr>
          <w:p w14:paraId="2C02AD25" w14:textId="77777777" w:rsidR="00AC696B" w:rsidRPr="005973A4" w:rsidRDefault="00AC696B" w:rsidP="00AC696B">
            <w:pPr>
              <w:keepLines/>
              <w:jc w:val="center"/>
              <w:rPr>
                <w:b/>
                <w:bCs/>
                <w:i/>
              </w:rPr>
            </w:pPr>
          </w:p>
        </w:tc>
      </w:tr>
    </w:tbl>
    <w:p w14:paraId="42D9ECE5" w14:textId="77777777" w:rsidR="00AC696B" w:rsidRPr="005973A4" w:rsidRDefault="00AC696B" w:rsidP="00AC696B">
      <w:pPr>
        <w:keepLines/>
        <w:jc w:val="center"/>
        <w:rPr>
          <w:b/>
          <w:bCs/>
          <w:i/>
        </w:rPr>
      </w:pPr>
    </w:p>
    <w:p w14:paraId="577BE876" w14:textId="0962422A" w:rsidR="00AC696B" w:rsidRPr="005973A4" w:rsidRDefault="00AC696B" w:rsidP="00E40A78">
      <w:pPr>
        <w:keepLines/>
        <w:jc w:val="center"/>
        <w:rPr>
          <w:i/>
        </w:rPr>
      </w:pPr>
    </w:p>
    <w:p w14:paraId="1990F3F1" w14:textId="77777777" w:rsidR="00AC696B" w:rsidRPr="005973A4" w:rsidRDefault="00AC696B" w:rsidP="00E40A78">
      <w:pPr>
        <w:keepLines/>
        <w:jc w:val="center"/>
        <w:rPr>
          <w:i/>
        </w:rPr>
      </w:pPr>
    </w:p>
    <w:p w14:paraId="338F21B9" w14:textId="77777777" w:rsidR="00E40A78" w:rsidRPr="005973A4" w:rsidRDefault="00E40A78" w:rsidP="00E40A78">
      <w:pPr>
        <w:jc w:val="center"/>
        <w:rPr>
          <w:b/>
          <w:i/>
        </w:rPr>
        <w:sectPr w:rsidR="00E40A78" w:rsidRPr="005973A4" w:rsidSect="00081E00">
          <w:pgSz w:w="11907" w:h="16840" w:code="9"/>
          <w:pgMar w:top="1134" w:right="567" w:bottom="1134" w:left="1134" w:header="284" w:footer="284" w:gutter="0"/>
          <w:cols w:space="720"/>
          <w:docGrid w:linePitch="326"/>
        </w:sectPr>
      </w:pPr>
    </w:p>
    <w:bookmarkStart w:id="500" w:name="GS062"/>
    <w:bookmarkEnd w:id="500"/>
    <w:p w14:paraId="150D888E" w14:textId="77777777" w:rsidR="00E40A78" w:rsidRPr="007E0EDA" w:rsidRDefault="00E40A78" w:rsidP="007E0EDA">
      <w:pPr>
        <w:keepNext/>
        <w:tabs>
          <w:tab w:val="left" w:pos="1418"/>
          <w:tab w:val="left" w:pos="11907"/>
        </w:tabs>
        <w:spacing w:after="60"/>
        <w:ind w:right="368"/>
        <w:jc w:val="right"/>
        <w:outlineLvl w:val="2"/>
        <w:rPr>
          <w:b/>
          <w:sz w:val="18"/>
        </w:rPr>
      </w:pPr>
      <w:r w:rsidRPr="007E0EDA">
        <w:rPr>
          <w:b/>
          <w:sz w:val="18"/>
        </w:rPr>
        <w:lastRenderedPageBreak/>
        <w:fldChar w:fldCharType="begin"/>
      </w:r>
      <w:r w:rsidRPr="007E0EDA">
        <w:rPr>
          <w:b/>
          <w:sz w:val="18"/>
        </w:rPr>
        <w:instrText xml:space="preserve"> HYPERLINK  \l "Перечень_документов" </w:instrText>
      </w:r>
      <w:r w:rsidRPr="007E0EDA">
        <w:rPr>
          <w:b/>
          <w:sz w:val="18"/>
        </w:rPr>
        <w:fldChar w:fldCharType="separate"/>
      </w:r>
      <w:r w:rsidRPr="007E0EDA">
        <w:rPr>
          <w:b/>
          <w:sz w:val="18"/>
        </w:rPr>
        <w:t>Форма GS062</w:t>
      </w:r>
      <w:r w:rsidRPr="007E0EDA">
        <w:rPr>
          <w:b/>
          <w:sz w:val="18"/>
        </w:rPr>
        <w:fldChar w:fldCharType="end"/>
      </w:r>
    </w:p>
    <w:p w14:paraId="433C7AF7" w14:textId="77777777" w:rsidR="00E40A78" w:rsidRPr="005973A4" w:rsidRDefault="00E40A78" w:rsidP="00E40A78">
      <w:pPr>
        <w:jc w:val="center"/>
        <w:rPr>
          <w:b/>
          <w:sz w:val="24"/>
        </w:rPr>
      </w:pPr>
      <w:r w:rsidRPr="005973A4">
        <w:rPr>
          <w:b/>
          <w:sz w:val="24"/>
        </w:rPr>
        <w:t>Протокол проверки распоряжения № &lt;</w:t>
      </w:r>
      <w:r w:rsidRPr="005973A4">
        <w:rPr>
          <w:i/>
          <w:sz w:val="24"/>
        </w:rPr>
        <w:t>исходящий номер распоряжения</w:t>
      </w:r>
      <w:r w:rsidRPr="005973A4">
        <w:rPr>
          <w:b/>
          <w:sz w:val="24"/>
        </w:rPr>
        <w:t>&gt; от &lt;</w:t>
      </w:r>
      <w:r w:rsidRPr="005973A4">
        <w:rPr>
          <w:i/>
          <w:sz w:val="24"/>
        </w:rPr>
        <w:t>исходящая дата распоряжения</w:t>
      </w:r>
      <w:r w:rsidRPr="005973A4">
        <w:rPr>
          <w:b/>
          <w:sz w:val="24"/>
        </w:rPr>
        <w:t>&gt;</w:t>
      </w:r>
    </w:p>
    <w:p w14:paraId="0246253C" w14:textId="77777777" w:rsidR="00E40A78" w:rsidRPr="005973A4" w:rsidRDefault="00E40A78" w:rsidP="00E40A78">
      <w:pPr>
        <w:jc w:val="center"/>
        <w:rPr>
          <w: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21D22284" w14:textId="77777777" w:rsidTr="00E40A78">
        <w:tc>
          <w:tcPr>
            <w:tcW w:w="2642" w:type="dxa"/>
          </w:tcPr>
          <w:p w14:paraId="580F178F" w14:textId="77777777" w:rsidR="00E40A78" w:rsidRPr="005973A4" w:rsidRDefault="00E40A78" w:rsidP="00E40A78">
            <w:pPr>
              <w:widowControl w:val="0"/>
              <w:rPr>
                <w:rFonts w:ascii="Arial CYR" w:hAnsi="Arial CYR"/>
                <w:i/>
                <w:sz w:val="18"/>
              </w:rPr>
            </w:pPr>
            <w:r w:rsidRPr="005973A4">
              <w:rPr>
                <w:rFonts w:ascii="Arial CYR" w:hAnsi="Arial CYR"/>
                <w:i/>
                <w:sz w:val="18"/>
              </w:rPr>
              <w:t>Получатель отчета:</w:t>
            </w:r>
          </w:p>
        </w:tc>
        <w:tc>
          <w:tcPr>
            <w:tcW w:w="2564" w:type="dxa"/>
            <w:tcBorders>
              <w:bottom w:val="single" w:sz="4" w:space="0" w:color="auto"/>
            </w:tcBorders>
          </w:tcPr>
          <w:p w14:paraId="56079B99" w14:textId="77777777" w:rsidR="00E40A78" w:rsidRPr="005973A4" w:rsidRDefault="00E40A78" w:rsidP="00E40A78">
            <w:pPr>
              <w:widowControl w:val="0"/>
              <w:rPr>
                <w:rFonts w:ascii="Courier New" w:hAnsi="Courier New"/>
                <w:sz w:val="18"/>
              </w:rPr>
            </w:pPr>
            <w:r w:rsidRPr="005973A4">
              <w:rPr>
                <w:rFonts w:ascii="Courier New" w:hAnsi="Courier New"/>
                <w:sz w:val="18"/>
              </w:rPr>
              <w:t>&lt;депозитарный код&gt;</w:t>
            </w:r>
          </w:p>
        </w:tc>
        <w:tc>
          <w:tcPr>
            <w:tcW w:w="271" w:type="dxa"/>
          </w:tcPr>
          <w:p w14:paraId="7CE91478" w14:textId="77777777" w:rsidR="00E40A78" w:rsidRPr="005973A4" w:rsidRDefault="00E40A78" w:rsidP="00E40A78">
            <w:pPr>
              <w:widowControl w:val="0"/>
              <w:rPr>
                <w:rFonts w:ascii="Courier New" w:hAnsi="Courier New"/>
                <w:sz w:val="18"/>
              </w:rPr>
            </w:pPr>
          </w:p>
        </w:tc>
        <w:tc>
          <w:tcPr>
            <w:tcW w:w="4678" w:type="dxa"/>
            <w:tcBorders>
              <w:bottom w:val="single" w:sz="4" w:space="0" w:color="auto"/>
            </w:tcBorders>
          </w:tcPr>
          <w:p w14:paraId="14C34246" w14:textId="77777777" w:rsidR="00E40A78" w:rsidRPr="005973A4" w:rsidRDefault="00E40A78" w:rsidP="00E40A78">
            <w:pPr>
              <w:widowControl w:val="0"/>
              <w:rPr>
                <w:rFonts w:ascii="Courier New" w:hAnsi="Courier New"/>
                <w:sz w:val="18"/>
              </w:rPr>
            </w:pPr>
            <w:r w:rsidRPr="005973A4">
              <w:rPr>
                <w:rFonts w:ascii="Courier New" w:hAnsi="Courier New"/>
                <w:sz w:val="18"/>
              </w:rPr>
              <w:t>&lt;краткое наименование&gt;</w:t>
            </w:r>
          </w:p>
        </w:tc>
      </w:tr>
    </w:tbl>
    <w:p w14:paraId="1582E671" w14:textId="77777777" w:rsidR="00E40A78" w:rsidRPr="005973A4" w:rsidRDefault="00E40A78" w:rsidP="00E40A78">
      <w:pPr>
        <w:rPr>
          <w:sz w:val="16"/>
          <w:szCs w:val="16"/>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440"/>
        <w:gridCol w:w="180"/>
        <w:gridCol w:w="5745"/>
      </w:tblGrid>
      <w:tr w:rsidR="00E40A78" w:rsidRPr="005973A4" w14:paraId="0DAC878D" w14:textId="77777777" w:rsidTr="00E40A78">
        <w:tc>
          <w:tcPr>
            <w:tcW w:w="2790" w:type="dxa"/>
          </w:tcPr>
          <w:p w14:paraId="59CF3146" w14:textId="77777777" w:rsidR="00E40A78" w:rsidRPr="005973A4" w:rsidRDefault="00E40A78" w:rsidP="00E40A78">
            <w:pPr>
              <w:keepLines/>
              <w:rPr>
                <w:rFonts w:ascii="Arial CYR" w:hAnsi="Arial CYR"/>
                <w:i/>
                <w:sz w:val="18"/>
              </w:rPr>
            </w:pPr>
            <w:r w:rsidRPr="005973A4">
              <w:rPr>
                <w:rFonts w:ascii="Arial CYR" w:hAnsi="Arial CYR"/>
                <w:i/>
                <w:sz w:val="18"/>
              </w:rPr>
              <w:t>Референс корпор. действия:</w:t>
            </w:r>
          </w:p>
        </w:tc>
        <w:tc>
          <w:tcPr>
            <w:tcW w:w="1440" w:type="dxa"/>
            <w:tcBorders>
              <w:bottom w:val="single" w:sz="4" w:space="0" w:color="auto"/>
            </w:tcBorders>
          </w:tcPr>
          <w:p w14:paraId="7CA23B6B" w14:textId="77777777" w:rsidR="00E40A78" w:rsidRPr="005973A4" w:rsidRDefault="00E40A78" w:rsidP="00E40A78">
            <w:pPr>
              <w:keepLines/>
              <w:rPr>
                <w:rFonts w:ascii="Courier New" w:hAnsi="Courier New"/>
                <w:sz w:val="18"/>
              </w:rPr>
            </w:pPr>
          </w:p>
        </w:tc>
        <w:tc>
          <w:tcPr>
            <w:tcW w:w="180" w:type="dxa"/>
          </w:tcPr>
          <w:p w14:paraId="76CE74C6" w14:textId="77777777" w:rsidR="00E40A78" w:rsidRPr="005973A4" w:rsidRDefault="00E40A78" w:rsidP="00E40A78">
            <w:pPr>
              <w:keepLines/>
              <w:rPr>
                <w:rFonts w:ascii="Courier New" w:hAnsi="Courier New"/>
                <w:sz w:val="18"/>
              </w:rPr>
            </w:pPr>
          </w:p>
        </w:tc>
        <w:tc>
          <w:tcPr>
            <w:tcW w:w="5745" w:type="dxa"/>
          </w:tcPr>
          <w:p w14:paraId="6962C856" w14:textId="77777777" w:rsidR="00E40A78" w:rsidRPr="005973A4" w:rsidRDefault="00E40A78" w:rsidP="00E40A78">
            <w:pPr>
              <w:keepLines/>
              <w:rPr>
                <w:rFonts w:ascii="Courier New" w:hAnsi="Courier New"/>
                <w:sz w:val="18"/>
              </w:rPr>
            </w:pPr>
          </w:p>
        </w:tc>
      </w:tr>
    </w:tbl>
    <w:p w14:paraId="2ED8ECD0" w14:textId="77777777" w:rsidR="00E40A78" w:rsidRPr="005973A4" w:rsidRDefault="00E40A78" w:rsidP="00E40A78">
      <w:pPr>
        <w:keepLines/>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2520"/>
        <w:gridCol w:w="180"/>
        <w:gridCol w:w="4665"/>
      </w:tblGrid>
      <w:tr w:rsidR="00E40A78" w:rsidRPr="005973A4" w14:paraId="7CFC5559" w14:textId="77777777" w:rsidTr="00E40A78">
        <w:tc>
          <w:tcPr>
            <w:tcW w:w="2790" w:type="dxa"/>
          </w:tcPr>
          <w:p w14:paraId="5301B111" w14:textId="77777777" w:rsidR="00E40A78" w:rsidRPr="005973A4" w:rsidRDefault="00E40A78" w:rsidP="00E40A78">
            <w:pPr>
              <w:keepLines/>
              <w:rPr>
                <w:rFonts w:ascii="Arial CYR" w:hAnsi="Arial CYR"/>
                <w:i/>
                <w:sz w:val="18"/>
              </w:rPr>
            </w:pPr>
            <w:r w:rsidRPr="005973A4">
              <w:rPr>
                <w:rFonts w:ascii="Arial CYR" w:hAnsi="Arial CYR"/>
                <w:i/>
                <w:sz w:val="18"/>
              </w:rPr>
              <w:t>Эмитент/ Управляющая компания:</w:t>
            </w:r>
          </w:p>
        </w:tc>
        <w:tc>
          <w:tcPr>
            <w:tcW w:w="2520" w:type="dxa"/>
            <w:tcBorders>
              <w:bottom w:val="single" w:sz="4" w:space="0" w:color="auto"/>
            </w:tcBorders>
          </w:tcPr>
          <w:p w14:paraId="02F2BA49" w14:textId="77777777" w:rsidR="00E40A78" w:rsidRPr="005973A4" w:rsidRDefault="00E40A78" w:rsidP="00E40A78">
            <w:pPr>
              <w:keepLines/>
              <w:rPr>
                <w:rFonts w:ascii="Courier New" w:hAnsi="Courier New"/>
                <w:sz w:val="18"/>
              </w:rPr>
            </w:pPr>
            <w:r w:rsidRPr="005973A4">
              <w:rPr>
                <w:rFonts w:ascii="Courier New" w:hAnsi="Courier New"/>
                <w:sz w:val="18"/>
              </w:rPr>
              <w:t>&lt;депозитарный код&gt;</w:t>
            </w:r>
          </w:p>
        </w:tc>
        <w:tc>
          <w:tcPr>
            <w:tcW w:w="180" w:type="dxa"/>
          </w:tcPr>
          <w:p w14:paraId="34E14595" w14:textId="77777777" w:rsidR="00E40A78" w:rsidRPr="005973A4" w:rsidRDefault="00E40A78" w:rsidP="00E40A78">
            <w:pPr>
              <w:keepLines/>
              <w:rPr>
                <w:rFonts w:ascii="Courier New" w:hAnsi="Courier New"/>
                <w:sz w:val="18"/>
              </w:rPr>
            </w:pPr>
          </w:p>
        </w:tc>
        <w:tc>
          <w:tcPr>
            <w:tcW w:w="4665" w:type="dxa"/>
            <w:tcBorders>
              <w:bottom w:val="single" w:sz="4" w:space="0" w:color="auto"/>
            </w:tcBorders>
          </w:tcPr>
          <w:p w14:paraId="41372E69" w14:textId="77777777" w:rsidR="00E40A78" w:rsidRPr="005973A4" w:rsidRDefault="00E40A78" w:rsidP="00E40A78">
            <w:pPr>
              <w:keepLines/>
              <w:jc w:val="center"/>
              <w:rPr>
                <w:rFonts w:ascii="Courier New" w:hAnsi="Courier New"/>
                <w:sz w:val="18"/>
              </w:rPr>
            </w:pPr>
            <w:r w:rsidRPr="005973A4">
              <w:rPr>
                <w:rFonts w:ascii="Courier New" w:hAnsi="Courier New"/>
                <w:sz w:val="18"/>
              </w:rPr>
              <w:t>&lt;краткое наименование&gt;</w:t>
            </w:r>
          </w:p>
        </w:tc>
      </w:tr>
    </w:tbl>
    <w:p w14:paraId="7763240D" w14:textId="77777777" w:rsidR="00E40A78" w:rsidRPr="005973A4" w:rsidRDefault="00E40A78" w:rsidP="00E40A78">
      <w:pPr>
        <w:keepLines/>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297"/>
        <w:gridCol w:w="5448"/>
      </w:tblGrid>
      <w:tr w:rsidR="00E40A78" w:rsidRPr="005973A4" w14:paraId="4B33EE8D" w14:textId="77777777" w:rsidTr="00E40A78">
        <w:tc>
          <w:tcPr>
            <w:tcW w:w="2790" w:type="dxa"/>
          </w:tcPr>
          <w:p w14:paraId="316AF624" w14:textId="77777777" w:rsidR="00E40A78" w:rsidRPr="005973A4" w:rsidRDefault="00E40A78" w:rsidP="00E40A78">
            <w:pPr>
              <w:keepLines/>
              <w:rPr>
                <w:rFonts w:ascii="Arial CYR" w:hAnsi="Arial CYR"/>
                <w:i/>
                <w:sz w:val="18"/>
              </w:rPr>
            </w:pPr>
            <w:r w:rsidRPr="005973A4">
              <w:rPr>
                <w:rFonts w:ascii="Arial CYR" w:hAnsi="Arial CYR"/>
                <w:i/>
                <w:sz w:val="18"/>
              </w:rPr>
              <w:t>Дата фиксации списка:</w:t>
            </w:r>
          </w:p>
        </w:tc>
        <w:tc>
          <w:tcPr>
            <w:tcW w:w="1620" w:type="dxa"/>
            <w:tcBorders>
              <w:bottom w:val="single" w:sz="4" w:space="0" w:color="auto"/>
            </w:tcBorders>
          </w:tcPr>
          <w:p w14:paraId="6F71A0D0" w14:textId="77777777" w:rsidR="00E40A78" w:rsidRPr="005973A4" w:rsidRDefault="00E40A78" w:rsidP="00E40A78">
            <w:pPr>
              <w:keepLines/>
              <w:rPr>
                <w:rFonts w:ascii="Courier New" w:hAnsi="Courier New"/>
                <w:sz w:val="18"/>
              </w:rPr>
            </w:pPr>
          </w:p>
        </w:tc>
        <w:tc>
          <w:tcPr>
            <w:tcW w:w="297" w:type="dxa"/>
          </w:tcPr>
          <w:p w14:paraId="75332E51" w14:textId="77777777" w:rsidR="00E40A78" w:rsidRPr="005973A4" w:rsidRDefault="00E40A78" w:rsidP="00E40A78">
            <w:pPr>
              <w:keepLines/>
              <w:rPr>
                <w:rFonts w:ascii="Courier New" w:hAnsi="Courier New"/>
                <w:sz w:val="18"/>
              </w:rPr>
            </w:pPr>
          </w:p>
        </w:tc>
        <w:tc>
          <w:tcPr>
            <w:tcW w:w="5448" w:type="dxa"/>
          </w:tcPr>
          <w:p w14:paraId="4784C2DA" w14:textId="77777777" w:rsidR="00E40A78" w:rsidRPr="005973A4" w:rsidRDefault="00E40A78" w:rsidP="00E40A78">
            <w:pPr>
              <w:keepLines/>
              <w:rPr>
                <w:rFonts w:ascii="Courier New" w:hAnsi="Courier New"/>
                <w:sz w:val="18"/>
              </w:rPr>
            </w:pPr>
            <w:r w:rsidRPr="005973A4">
              <w:rPr>
                <w:rFonts w:ascii="Arial CYR" w:hAnsi="Arial CYR"/>
                <w:i/>
                <w:sz w:val="18"/>
              </w:rPr>
              <w:t>(на конец операционного дня по московскому времени)</w:t>
            </w:r>
          </w:p>
        </w:tc>
      </w:tr>
    </w:tbl>
    <w:p w14:paraId="22536A65" w14:textId="77777777" w:rsidR="00E40A78" w:rsidRPr="005973A4" w:rsidRDefault="00E40A78" w:rsidP="00E40A78">
      <w:pPr>
        <w:keepLines/>
        <w:rPr>
          <w:sz w:val="16"/>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40A78" w:rsidRPr="005973A4" w14:paraId="28F61E4C" w14:textId="77777777" w:rsidTr="00E40A78">
        <w:tc>
          <w:tcPr>
            <w:tcW w:w="2790" w:type="dxa"/>
          </w:tcPr>
          <w:p w14:paraId="75256FFE" w14:textId="77777777" w:rsidR="00E40A78" w:rsidRPr="005973A4" w:rsidRDefault="00E40A78" w:rsidP="00E40A78">
            <w:pPr>
              <w:keepLines/>
              <w:rPr>
                <w:rFonts w:ascii="Arial CYR" w:hAnsi="Arial CYR"/>
                <w:i/>
                <w:sz w:val="18"/>
              </w:rPr>
            </w:pPr>
            <w:r w:rsidRPr="005973A4">
              <w:rPr>
                <w:rFonts w:ascii="Arial CYR" w:hAnsi="Arial CYR"/>
                <w:i/>
                <w:sz w:val="18"/>
              </w:rPr>
              <w:t>Тип  корпор. действия:</w:t>
            </w:r>
          </w:p>
        </w:tc>
        <w:tc>
          <w:tcPr>
            <w:tcW w:w="1620" w:type="dxa"/>
            <w:tcBorders>
              <w:bottom w:val="single" w:sz="4" w:space="0" w:color="auto"/>
            </w:tcBorders>
          </w:tcPr>
          <w:p w14:paraId="3846522B" w14:textId="77777777" w:rsidR="00E40A78" w:rsidRPr="005973A4" w:rsidRDefault="00E40A78" w:rsidP="00E40A78">
            <w:pPr>
              <w:keepLines/>
              <w:rPr>
                <w:rFonts w:ascii="Courier New" w:hAnsi="Courier New"/>
                <w:b/>
                <w:sz w:val="18"/>
              </w:rPr>
            </w:pPr>
            <w:r w:rsidRPr="005973A4">
              <w:rPr>
                <w:rFonts w:ascii="Courier New" w:hAnsi="Courier New"/>
                <w:b/>
                <w:sz w:val="18"/>
              </w:rPr>
              <w:t>&lt;</w:t>
            </w:r>
            <w:r w:rsidRPr="005973A4">
              <w:rPr>
                <w:rFonts w:ascii="Courier New" w:hAnsi="Courier New"/>
                <w:sz w:val="16"/>
              </w:rPr>
              <w:t>код типа КД&gt;</w:t>
            </w:r>
          </w:p>
        </w:tc>
        <w:tc>
          <w:tcPr>
            <w:tcW w:w="180" w:type="dxa"/>
          </w:tcPr>
          <w:p w14:paraId="7CCB0EDD" w14:textId="77777777" w:rsidR="00E40A78" w:rsidRPr="005973A4" w:rsidRDefault="00E40A78" w:rsidP="00E40A78">
            <w:pPr>
              <w:keepLines/>
              <w:rPr>
                <w:rFonts w:ascii="Courier New" w:hAnsi="Courier New"/>
                <w:b/>
                <w:sz w:val="18"/>
              </w:rPr>
            </w:pPr>
          </w:p>
        </w:tc>
        <w:tc>
          <w:tcPr>
            <w:tcW w:w="5565" w:type="dxa"/>
            <w:tcBorders>
              <w:bottom w:val="single" w:sz="4" w:space="0" w:color="auto"/>
            </w:tcBorders>
          </w:tcPr>
          <w:p w14:paraId="15062CEC" w14:textId="77777777" w:rsidR="00E40A78" w:rsidRPr="005973A4" w:rsidRDefault="00E40A78" w:rsidP="00E40A78">
            <w:pPr>
              <w:keepLines/>
              <w:jc w:val="center"/>
              <w:rPr>
                <w:rFonts w:ascii="Courier New" w:hAnsi="Courier New"/>
                <w:b/>
                <w:sz w:val="18"/>
              </w:rPr>
            </w:pPr>
            <w:r w:rsidRPr="005973A4">
              <w:rPr>
                <w:rFonts w:ascii="Courier New" w:hAnsi="Courier New"/>
                <w:b/>
                <w:sz w:val="18"/>
              </w:rPr>
              <w:t>&lt;</w:t>
            </w:r>
            <w:r w:rsidRPr="005973A4">
              <w:rPr>
                <w:rFonts w:ascii="Courier New" w:hAnsi="Courier New"/>
                <w:sz w:val="16"/>
              </w:rPr>
              <w:t>название типа КД&gt;</w:t>
            </w:r>
          </w:p>
        </w:tc>
      </w:tr>
    </w:tbl>
    <w:p w14:paraId="04F504CF" w14:textId="77777777" w:rsidR="00E40A78" w:rsidRPr="005973A4" w:rsidRDefault="00E40A78" w:rsidP="00E40A78">
      <w:pPr>
        <w:rPr>
          <w:sz w:val="24"/>
        </w:rPr>
      </w:pPr>
      <w:r w:rsidRPr="005973A4">
        <w:rPr>
          <w:sz w:val="24"/>
        </w:rPr>
        <w:t>____________________________________________________________________________________</w:t>
      </w:r>
    </w:p>
    <w:tbl>
      <w:tblPr>
        <w:tblW w:w="0" w:type="auto"/>
        <w:tblInd w:w="-34" w:type="dxa"/>
        <w:tblLayout w:type="fixed"/>
        <w:tblCellMar>
          <w:left w:w="56" w:type="dxa"/>
          <w:right w:w="56" w:type="dxa"/>
        </w:tblCellMar>
        <w:tblLook w:val="0000" w:firstRow="0" w:lastRow="0" w:firstColumn="0" w:lastColumn="0" w:noHBand="0" w:noVBand="0"/>
      </w:tblPr>
      <w:tblGrid>
        <w:gridCol w:w="2790"/>
        <w:gridCol w:w="1978"/>
      </w:tblGrid>
      <w:tr w:rsidR="00E40A78" w:rsidRPr="005973A4" w14:paraId="4985A1EA" w14:textId="77777777" w:rsidTr="00E40A78">
        <w:tc>
          <w:tcPr>
            <w:tcW w:w="2790" w:type="dxa"/>
          </w:tcPr>
          <w:p w14:paraId="46C61958" w14:textId="77777777" w:rsidR="00E40A78" w:rsidRPr="005973A4" w:rsidRDefault="00E40A78" w:rsidP="00E40A78">
            <w:pPr>
              <w:keepLines/>
              <w:rPr>
                <w:rFonts w:ascii="Arial CYR" w:hAnsi="Arial CYR"/>
                <w:i/>
                <w:sz w:val="18"/>
              </w:rPr>
            </w:pPr>
            <w:r w:rsidRPr="005973A4">
              <w:rPr>
                <w:rFonts w:ascii="Arial CYR" w:hAnsi="Arial CYR"/>
                <w:i/>
                <w:sz w:val="18"/>
              </w:rPr>
              <w:t>Номер счета депо</w:t>
            </w:r>
          </w:p>
        </w:tc>
        <w:tc>
          <w:tcPr>
            <w:tcW w:w="1978" w:type="dxa"/>
            <w:tcBorders>
              <w:bottom w:val="single" w:sz="4" w:space="0" w:color="auto"/>
            </w:tcBorders>
          </w:tcPr>
          <w:p w14:paraId="38C71BE3" w14:textId="77777777" w:rsidR="00E40A78" w:rsidRPr="005973A4" w:rsidRDefault="00E40A78" w:rsidP="00E40A78">
            <w:pPr>
              <w:keepLines/>
              <w:rPr>
                <w:rFonts w:ascii="Courier New" w:hAnsi="Courier New"/>
                <w:b/>
                <w:sz w:val="18"/>
                <w:lang w:val="en-US"/>
              </w:rPr>
            </w:pPr>
            <w:r w:rsidRPr="005973A4">
              <w:rPr>
                <w:rFonts w:ascii="Courier New" w:hAnsi="Courier New"/>
                <w:b/>
                <w:sz w:val="18"/>
              </w:rPr>
              <w:t>&lt;</w:t>
            </w:r>
            <w:r w:rsidRPr="005973A4">
              <w:rPr>
                <w:rFonts w:ascii="Courier New" w:hAnsi="Courier New"/>
                <w:sz w:val="16"/>
              </w:rPr>
              <w:t>номер счета депо</w:t>
            </w:r>
            <w:r w:rsidRPr="005973A4">
              <w:rPr>
                <w:rFonts w:ascii="Courier New" w:hAnsi="Courier New"/>
                <w:sz w:val="16"/>
                <w:lang w:val="en-US"/>
              </w:rPr>
              <w:t>&gt;</w:t>
            </w:r>
          </w:p>
        </w:tc>
      </w:tr>
    </w:tbl>
    <w:p w14:paraId="26A16EAB" w14:textId="77777777" w:rsidR="00E40A78" w:rsidRPr="005973A4" w:rsidRDefault="00E40A78" w:rsidP="00E40A78">
      <w:pPr>
        <w:rPr>
          <w:sz w:val="16"/>
          <w:szCs w:val="16"/>
        </w:rPr>
      </w:pPr>
    </w:p>
    <w:tbl>
      <w:tblPr>
        <w:tblW w:w="149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9"/>
        <w:gridCol w:w="1980"/>
        <w:gridCol w:w="1980"/>
        <w:gridCol w:w="1800"/>
        <w:gridCol w:w="1620"/>
        <w:gridCol w:w="1440"/>
        <w:gridCol w:w="1620"/>
        <w:gridCol w:w="2160"/>
        <w:gridCol w:w="1043"/>
      </w:tblGrid>
      <w:tr w:rsidR="00E40A78" w:rsidRPr="005973A4" w14:paraId="73A2DB7F" w14:textId="77777777" w:rsidTr="00E40A78">
        <w:trPr>
          <w:cantSplit/>
          <w:trHeight w:val="204"/>
          <w:jc w:val="center"/>
        </w:trPr>
        <w:tc>
          <w:tcPr>
            <w:tcW w:w="1269" w:type="dxa"/>
            <w:vMerge w:val="restart"/>
            <w:tcBorders>
              <w:top w:val="single" w:sz="6" w:space="0" w:color="auto"/>
              <w:left w:val="single" w:sz="6" w:space="0" w:color="auto"/>
              <w:right w:val="single" w:sz="4" w:space="0" w:color="auto"/>
            </w:tcBorders>
          </w:tcPr>
          <w:p w14:paraId="1A1F55BD" w14:textId="77777777" w:rsidR="00E40A78" w:rsidRPr="005973A4" w:rsidRDefault="00E40A78" w:rsidP="00E40A78">
            <w:pPr>
              <w:jc w:val="center"/>
              <w:rPr>
                <w:rFonts w:ascii="Arial CYR" w:hAnsi="Arial CYR"/>
                <w:sz w:val="18"/>
              </w:rPr>
            </w:pPr>
            <w:r w:rsidRPr="005973A4">
              <w:rPr>
                <w:rFonts w:ascii="Arial CYR" w:hAnsi="Arial CYR"/>
                <w:sz w:val="18"/>
              </w:rPr>
              <w:t>Код ценной бумаги</w:t>
            </w:r>
          </w:p>
        </w:tc>
        <w:tc>
          <w:tcPr>
            <w:tcW w:w="1980" w:type="dxa"/>
            <w:vMerge w:val="restart"/>
            <w:tcBorders>
              <w:top w:val="single" w:sz="6" w:space="0" w:color="auto"/>
              <w:left w:val="single" w:sz="4" w:space="0" w:color="auto"/>
              <w:right w:val="single" w:sz="6" w:space="0" w:color="auto"/>
            </w:tcBorders>
          </w:tcPr>
          <w:p w14:paraId="3F28EF4E" w14:textId="77777777" w:rsidR="00E40A78" w:rsidRPr="005973A4" w:rsidRDefault="00E40A78" w:rsidP="00E40A78">
            <w:pPr>
              <w:jc w:val="center"/>
              <w:rPr>
                <w:rFonts w:ascii="Arial CYR" w:hAnsi="Arial CYR"/>
                <w:sz w:val="18"/>
              </w:rPr>
            </w:pPr>
            <w:r w:rsidRPr="005973A4">
              <w:rPr>
                <w:rFonts w:ascii="Arial CYR" w:hAnsi="Arial CYR"/>
                <w:sz w:val="18"/>
              </w:rPr>
              <w:t>Краткое наименование ц/б</w:t>
            </w:r>
          </w:p>
        </w:tc>
        <w:tc>
          <w:tcPr>
            <w:tcW w:w="3780" w:type="dxa"/>
            <w:gridSpan w:val="2"/>
            <w:vMerge w:val="restart"/>
            <w:tcBorders>
              <w:top w:val="single" w:sz="6" w:space="0" w:color="auto"/>
              <w:left w:val="single" w:sz="6" w:space="0" w:color="auto"/>
              <w:bottom w:val="nil"/>
              <w:right w:val="single" w:sz="4" w:space="0" w:color="auto"/>
            </w:tcBorders>
          </w:tcPr>
          <w:p w14:paraId="20714D4B" w14:textId="77777777" w:rsidR="00E40A78" w:rsidRPr="005973A4" w:rsidRDefault="00E40A78" w:rsidP="00E40A78">
            <w:pPr>
              <w:jc w:val="center"/>
              <w:rPr>
                <w:rFonts w:ascii="Arial CYR" w:hAnsi="Arial CYR"/>
                <w:sz w:val="18"/>
              </w:rPr>
            </w:pPr>
            <w:r w:rsidRPr="005973A4">
              <w:rPr>
                <w:rFonts w:ascii="Arial CYR" w:hAnsi="Arial CYR"/>
                <w:sz w:val="18"/>
              </w:rPr>
              <w:t>Кол-во ц/б , по которым распоряжением &lt;исх. номер&gt; от &lt;дата&gt;</w:t>
            </w:r>
          </w:p>
        </w:tc>
        <w:tc>
          <w:tcPr>
            <w:tcW w:w="1620" w:type="dxa"/>
            <w:vMerge w:val="restart"/>
            <w:tcBorders>
              <w:top w:val="single" w:sz="6" w:space="0" w:color="auto"/>
              <w:left w:val="single" w:sz="4" w:space="0" w:color="auto"/>
              <w:bottom w:val="nil"/>
              <w:right w:val="single" w:sz="4" w:space="0" w:color="auto"/>
            </w:tcBorders>
          </w:tcPr>
          <w:p w14:paraId="35AEF470" w14:textId="77777777" w:rsidR="00E40A78" w:rsidRPr="005973A4" w:rsidRDefault="00E40A78" w:rsidP="00E40A78">
            <w:pPr>
              <w:jc w:val="center"/>
              <w:rPr>
                <w:rFonts w:ascii="Arial CYR" w:hAnsi="Arial CYR"/>
                <w:sz w:val="18"/>
              </w:rPr>
            </w:pPr>
            <w:r w:rsidRPr="005973A4">
              <w:rPr>
                <w:rFonts w:ascii="Arial CYR" w:hAnsi="Arial CYR"/>
                <w:sz w:val="18"/>
              </w:rPr>
              <w:t>НРД не приняты данные о владельцах ценных бумаг в количестве, штук</w:t>
            </w:r>
          </w:p>
          <w:p w14:paraId="13E43D63" w14:textId="77777777" w:rsidR="00E40A78" w:rsidRPr="005973A4" w:rsidRDefault="00E40A78" w:rsidP="00E40A78">
            <w:pPr>
              <w:jc w:val="center"/>
              <w:rPr>
                <w:rFonts w:ascii="Arial CYR" w:hAnsi="Arial CYR"/>
                <w:sz w:val="18"/>
              </w:rPr>
            </w:pPr>
          </w:p>
        </w:tc>
        <w:tc>
          <w:tcPr>
            <w:tcW w:w="5220" w:type="dxa"/>
            <w:gridSpan w:val="3"/>
            <w:tcBorders>
              <w:top w:val="single" w:sz="6" w:space="0" w:color="auto"/>
              <w:left w:val="single" w:sz="4" w:space="0" w:color="auto"/>
              <w:bottom w:val="single" w:sz="4" w:space="0" w:color="auto"/>
              <w:right w:val="single" w:sz="4" w:space="0" w:color="auto"/>
            </w:tcBorders>
          </w:tcPr>
          <w:p w14:paraId="3613CA7E" w14:textId="77777777" w:rsidR="00E40A78" w:rsidRPr="005973A4" w:rsidRDefault="00E40A78" w:rsidP="00E40A78">
            <w:pPr>
              <w:jc w:val="center"/>
              <w:rPr>
                <w:rFonts w:ascii="Arial CYR" w:hAnsi="Arial CYR"/>
                <w:sz w:val="18"/>
              </w:rPr>
            </w:pPr>
            <w:r w:rsidRPr="005973A4">
              <w:rPr>
                <w:rFonts w:ascii="Arial CYR" w:hAnsi="Arial CYR"/>
                <w:sz w:val="18"/>
              </w:rPr>
              <w:t>По итогам исполнения распоряжения в НРД зарегистрировано</w:t>
            </w:r>
          </w:p>
        </w:tc>
        <w:tc>
          <w:tcPr>
            <w:tcW w:w="1043" w:type="dxa"/>
            <w:vMerge w:val="restart"/>
            <w:tcBorders>
              <w:top w:val="single" w:sz="6" w:space="0" w:color="auto"/>
              <w:left w:val="single" w:sz="4" w:space="0" w:color="auto"/>
              <w:bottom w:val="nil"/>
              <w:right w:val="single" w:sz="6" w:space="0" w:color="auto"/>
            </w:tcBorders>
          </w:tcPr>
          <w:p w14:paraId="304C2136" w14:textId="77777777" w:rsidR="00E40A78" w:rsidRPr="005973A4" w:rsidRDefault="00E40A78" w:rsidP="00E40A78">
            <w:pPr>
              <w:jc w:val="center"/>
              <w:rPr>
                <w:rFonts w:ascii="Arial CYR" w:hAnsi="Arial CYR"/>
                <w:sz w:val="18"/>
              </w:rPr>
            </w:pPr>
            <w:r w:rsidRPr="005973A4">
              <w:rPr>
                <w:rFonts w:ascii="Arial CYR" w:hAnsi="Arial CYR"/>
                <w:sz w:val="18"/>
              </w:rPr>
              <w:t xml:space="preserve">Не предоставлены данные по счету депо </w:t>
            </w:r>
          </w:p>
        </w:tc>
      </w:tr>
      <w:tr w:rsidR="00E40A78" w:rsidRPr="005973A4" w14:paraId="7634ED17" w14:textId="77777777" w:rsidTr="00E40A78">
        <w:trPr>
          <w:cantSplit/>
          <w:trHeight w:val="225"/>
          <w:jc w:val="center"/>
        </w:trPr>
        <w:tc>
          <w:tcPr>
            <w:tcW w:w="1269" w:type="dxa"/>
            <w:vMerge/>
            <w:tcBorders>
              <w:left w:val="single" w:sz="6" w:space="0" w:color="auto"/>
              <w:right w:val="single" w:sz="4" w:space="0" w:color="auto"/>
            </w:tcBorders>
          </w:tcPr>
          <w:p w14:paraId="49CB90E5" w14:textId="77777777" w:rsidR="00E40A78" w:rsidRPr="005973A4" w:rsidRDefault="00E40A78" w:rsidP="00E40A78">
            <w:pPr>
              <w:jc w:val="center"/>
              <w:rPr>
                <w:rFonts w:ascii="Arial CYR" w:hAnsi="Arial CYR"/>
                <w:sz w:val="18"/>
              </w:rPr>
            </w:pPr>
          </w:p>
        </w:tc>
        <w:tc>
          <w:tcPr>
            <w:tcW w:w="1980" w:type="dxa"/>
            <w:vMerge/>
            <w:tcBorders>
              <w:left w:val="single" w:sz="4" w:space="0" w:color="auto"/>
              <w:right w:val="single" w:sz="6" w:space="0" w:color="auto"/>
            </w:tcBorders>
          </w:tcPr>
          <w:p w14:paraId="2182817A" w14:textId="77777777" w:rsidR="00E40A78" w:rsidRPr="005973A4" w:rsidRDefault="00E40A78" w:rsidP="00E40A78">
            <w:pPr>
              <w:jc w:val="center"/>
              <w:rPr>
                <w:rFonts w:ascii="Arial CYR" w:hAnsi="Arial CYR"/>
                <w:sz w:val="18"/>
              </w:rPr>
            </w:pPr>
          </w:p>
        </w:tc>
        <w:tc>
          <w:tcPr>
            <w:tcW w:w="3780" w:type="dxa"/>
            <w:gridSpan w:val="2"/>
            <w:vMerge/>
            <w:tcBorders>
              <w:top w:val="nil"/>
              <w:left w:val="single" w:sz="6" w:space="0" w:color="auto"/>
              <w:bottom w:val="single" w:sz="4" w:space="0" w:color="auto"/>
              <w:right w:val="single" w:sz="4" w:space="0" w:color="auto"/>
            </w:tcBorders>
          </w:tcPr>
          <w:p w14:paraId="26ADE875" w14:textId="77777777" w:rsidR="00E40A78" w:rsidRPr="005973A4" w:rsidRDefault="00E40A78" w:rsidP="00E40A78">
            <w:pPr>
              <w:jc w:val="center"/>
              <w:rPr>
                <w:rFonts w:ascii="Arial CYR" w:hAnsi="Arial CYR"/>
                <w:sz w:val="18"/>
              </w:rPr>
            </w:pPr>
          </w:p>
        </w:tc>
        <w:tc>
          <w:tcPr>
            <w:tcW w:w="1620" w:type="dxa"/>
            <w:vMerge/>
            <w:tcBorders>
              <w:top w:val="nil"/>
              <w:left w:val="single" w:sz="4" w:space="0" w:color="auto"/>
              <w:bottom w:val="nil"/>
              <w:right w:val="single" w:sz="4" w:space="0" w:color="auto"/>
            </w:tcBorders>
          </w:tcPr>
          <w:p w14:paraId="78BBA0C0" w14:textId="77777777" w:rsidR="00E40A78" w:rsidRPr="005973A4" w:rsidRDefault="00E40A78" w:rsidP="00E40A78">
            <w:pPr>
              <w:jc w:val="center"/>
              <w:rPr>
                <w:rFonts w:ascii="Arial CYR" w:hAnsi="Arial CYR"/>
                <w:sz w:val="18"/>
              </w:rPr>
            </w:pPr>
          </w:p>
        </w:tc>
        <w:tc>
          <w:tcPr>
            <w:tcW w:w="1440" w:type="dxa"/>
            <w:vMerge w:val="restart"/>
            <w:tcBorders>
              <w:top w:val="single" w:sz="4" w:space="0" w:color="auto"/>
              <w:left w:val="single" w:sz="4" w:space="0" w:color="auto"/>
              <w:bottom w:val="nil"/>
              <w:right w:val="single" w:sz="4" w:space="0" w:color="auto"/>
            </w:tcBorders>
          </w:tcPr>
          <w:p w14:paraId="5112D432" w14:textId="77777777" w:rsidR="00E40A78" w:rsidRPr="005973A4" w:rsidRDefault="00E40A78" w:rsidP="00E40A78">
            <w:pPr>
              <w:jc w:val="center"/>
              <w:rPr>
                <w:rFonts w:ascii="Arial CYR" w:hAnsi="Arial CYR"/>
                <w:sz w:val="18"/>
              </w:rPr>
            </w:pPr>
            <w:r w:rsidRPr="005973A4">
              <w:rPr>
                <w:rFonts w:ascii="Arial CYR" w:hAnsi="Arial CYR"/>
                <w:sz w:val="18"/>
              </w:rPr>
              <w:t>Итого по счету</w:t>
            </w:r>
          </w:p>
        </w:tc>
        <w:tc>
          <w:tcPr>
            <w:tcW w:w="3780" w:type="dxa"/>
            <w:gridSpan w:val="2"/>
            <w:vMerge w:val="restart"/>
            <w:tcBorders>
              <w:top w:val="single" w:sz="4" w:space="0" w:color="auto"/>
              <w:left w:val="single" w:sz="4" w:space="0" w:color="auto"/>
              <w:bottom w:val="nil"/>
              <w:right w:val="single" w:sz="4" w:space="0" w:color="auto"/>
            </w:tcBorders>
          </w:tcPr>
          <w:p w14:paraId="5A63521C" w14:textId="77777777" w:rsidR="00E40A78" w:rsidRPr="005973A4" w:rsidRDefault="00E40A78" w:rsidP="00E40A78">
            <w:pPr>
              <w:jc w:val="center"/>
              <w:rPr>
                <w:rFonts w:ascii="Arial CYR" w:hAnsi="Arial CYR"/>
                <w:sz w:val="18"/>
              </w:rPr>
            </w:pPr>
            <w:r w:rsidRPr="005973A4">
              <w:rPr>
                <w:rFonts w:ascii="Arial CYR" w:hAnsi="Arial CYR"/>
                <w:sz w:val="18"/>
              </w:rPr>
              <w:t>В том числе</w:t>
            </w:r>
          </w:p>
        </w:tc>
        <w:tc>
          <w:tcPr>
            <w:tcW w:w="1043" w:type="dxa"/>
            <w:vMerge/>
            <w:tcBorders>
              <w:top w:val="nil"/>
              <w:left w:val="single" w:sz="4" w:space="0" w:color="auto"/>
              <w:bottom w:val="nil"/>
              <w:right w:val="single" w:sz="6" w:space="0" w:color="auto"/>
            </w:tcBorders>
          </w:tcPr>
          <w:p w14:paraId="2F51F51C" w14:textId="77777777" w:rsidR="00E40A78" w:rsidRPr="005973A4" w:rsidRDefault="00E40A78" w:rsidP="00E40A78">
            <w:pPr>
              <w:jc w:val="center"/>
              <w:rPr>
                <w:rFonts w:ascii="Arial CYR" w:hAnsi="Arial CYR"/>
                <w:sz w:val="18"/>
              </w:rPr>
            </w:pPr>
          </w:p>
        </w:tc>
      </w:tr>
      <w:tr w:rsidR="00E40A78" w:rsidRPr="005973A4" w14:paraId="1F81601A" w14:textId="77777777" w:rsidTr="00E40A78">
        <w:trPr>
          <w:cantSplit/>
          <w:trHeight w:val="225"/>
          <w:jc w:val="center"/>
        </w:trPr>
        <w:tc>
          <w:tcPr>
            <w:tcW w:w="1269" w:type="dxa"/>
            <w:vMerge/>
            <w:tcBorders>
              <w:left w:val="single" w:sz="6" w:space="0" w:color="auto"/>
              <w:right w:val="single" w:sz="4" w:space="0" w:color="auto"/>
            </w:tcBorders>
          </w:tcPr>
          <w:p w14:paraId="677874DA" w14:textId="77777777" w:rsidR="00E40A78" w:rsidRPr="005973A4" w:rsidRDefault="00E40A78" w:rsidP="00E40A78">
            <w:pPr>
              <w:jc w:val="center"/>
              <w:rPr>
                <w:rFonts w:ascii="Arial CYR" w:hAnsi="Arial CYR"/>
                <w:sz w:val="18"/>
              </w:rPr>
            </w:pPr>
          </w:p>
        </w:tc>
        <w:tc>
          <w:tcPr>
            <w:tcW w:w="1980" w:type="dxa"/>
            <w:vMerge/>
            <w:tcBorders>
              <w:left w:val="single" w:sz="4" w:space="0" w:color="auto"/>
              <w:right w:val="single" w:sz="6" w:space="0" w:color="auto"/>
            </w:tcBorders>
          </w:tcPr>
          <w:p w14:paraId="1327C5CF" w14:textId="77777777" w:rsidR="00E40A78" w:rsidRPr="005973A4" w:rsidRDefault="00E40A78" w:rsidP="00E40A78">
            <w:pPr>
              <w:jc w:val="center"/>
              <w:rPr>
                <w:rFonts w:ascii="Arial CYR" w:hAnsi="Arial CYR"/>
                <w:sz w:val="18"/>
              </w:rPr>
            </w:pPr>
          </w:p>
        </w:tc>
        <w:tc>
          <w:tcPr>
            <w:tcW w:w="1980" w:type="dxa"/>
            <w:vMerge w:val="restart"/>
            <w:tcBorders>
              <w:top w:val="single" w:sz="4" w:space="0" w:color="auto"/>
              <w:left w:val="single" w:sz="6" w:space="0" w:color="auto"/>
              <w:bottom w:val="nil"/>
              <w:right w:val="single" w:sz="4" w:space="0" w:color="auto"/>
            </w:tcBorders>
          </w:tcPr>
          <w:p w14:paraId="77DC5E47" w14:textId="77777777" w:rsidR="00E40A78" w:rsidRPr="005973A4" w:rsidRDefault="00E40A78" w:rsidP="00E40A78">
            <w:pPr>
              <w:jc w:val="center"/>
              <w:rPr>
                <w:rFonts w:ascii="Arial CYR" w:hAnsi="Arial CYR"/>
                <w:sz w:val="18"/>
              </w:rPr>
            </w:pPr>
            <w:r w:rsidRPr="005973A4">
              <w:rPr>
                <w:rFonts w:ascii="Arial CYR" w:hAnsi="Arial CYR"/>
                <w:sz w:val="18"/>
              </w:rPr>
              <w:t xml:space="preserve">зарегистрированы  данные о владельцах </w:t>
            </w:r>
          </w:p>
        </w:tc>
        <w:tc>
          <w:tcPr>
            <w:tcW w:w="1800" w:type="dxa"/>
            <w:vMerge w:val="restart"/>
            <w:tcBorders>
              <w:top w:val="single" w:sz="4" w:space="0" w:color="auto"/>
              <w:left w:val="single" w:sz="4" w:space="0" w:color="auto"/>
              <w:bottom w:val="nil"/>
              <w:right w:val="single" w:sz="4" w:space="0" w:color="auto"/>
            </w:tcBorders>
          </w:tcPr>
          <w:p w14:paraId="5C19BFF4" w14:textId="77777777" w:rsidR="00E40A78" w:rsidRPr="005973A4" w:rsidRDefault="00E40A78" w:rsidP="00E40A78">
            <w:pPr>
              <w:jc w:val="center"/>
              <w:rPr>
                <w:rFonts w:ascii="Arial CYR" w:hAnsi="Arial CYR"/>
                <w:sz w:val="18"/>
              </w:rPr>
            </w:pPr>
            <w:r w:rsidRPr="005973A4">
              <w:rPr>
                <w:rFonts w:ascii="Arial CYR" w:hAnsi="Arial CYR"/>
                <w:sz w:val="18"/>
              </w:rPr>
              <w:t>аннулированы данные о владельцах</w:t>
            </w:r>
          </w:p>
          <w:p w14:paraId="62E5DEB6" w14:textId="77777777" w:rsidR="00E40A78" w:rsidRPr="005973A4" w:rsidRDefault="00E40A78" w:rsidP="00E40A78">
            <w:pPr>
              <w:jc w:val="center"/>
              <w:rPr>
                <w:rFonts w:ascii="Arial CYR" w:hAnsi="Arial CYR"/>
                <w:sz w:val="18"/>
              </w:rPr>
            </w:pPr>
          </w:p>
        </w:tc>
        <w:tc>
          <w:tcPr>
            <w:tcW w:w="1620" w:type="dxa"/>
            <w:vMerge/>
            <w:tcBorders>
              <w:top w:val="nil"/>
              <w:left w:val="single" w:sz="4" w:space="0" w:color="auto"/>
              <w:bottom w:val="nil"/>
              <w:right w:val="single" w:sz="4" w:space="0" w:color="auto"/>
            </w:tcBorders>
          </w:tcPr>
          <w:p w14:paraId="279DDB9D" w14:textId="77777777" w:rsidR="00E40A78" w:rsidRPr="005973A4" w:rsidRDefault="00E40A78" w:rsidP="00E40A78">
            <w:pPr>
              <w:jc w:val="center"/>
              <w:rPr>
                <w:rFonts w:ascii="Arial CYR" w:hAnsi="Arial CYR"/>
                <w:sz w:val="18"/>
              </w:rPr>
            </w:pPr>
          </w:p>
        </w:tc>
        <w:tc>
          <w:tcPr>
            <w:tcW w:w="1440" w:type="dxa"/>
            <w:vMerge/>
            <w:tcBorders>
              <w:top w:val="single" w:sz="4" w:space="0" w:color="auto"/>
              <w:left w:val="single" w:sz="4" w:space="0" w:color="auto"/>
              <w:bottom w:val="nil"/>
              <w:right w:val="single" w:sz="4" w:space="0" w:color="auto"/>
            </w:tcBorders>
          </w:tcPr>
          <w:p w14:paraId="6DFED44C" w14:textId="77777777" w:rsidR="00E40A78" w:rsidRPr="005973A4" w:rsidRDefault="00E40A78" w:rsidP="00E40A78">
            <w:pPr>
              <w:jc w:val="center"/>
              <w:rPr>
                <w:rFonts w:ascii="Arial CYR" w:hAnsi="Arial CYR"/>
                <w:sz w:val="18"/>
              </w:rPr>
            </w:pPr>
          </w:p>
        </w:tc>
        <w:tc>
          <w:tcPr>
            <w:tcW w:w="3780" w:type="dxa"/>
            <w:gridSpan w:val="2"/>
            <w:vMerge/>
            <w:tcBorders>
              <w:top w:val="nil"/>
              <w:left w:val="single" w:sz="4" w:space="0" w:color="auto"/>
              <w:bottom w:val="single" w:sz="4" w:space="0" w:color="auto"/>
              <w:right w:val="single" w:sz="4" w:space="0" w:color="auto"/>
            </w:tcBorders>
          </w:tcPr>
          <w:p w14:paraId="642365A3" w14:textId="77777777" w:rsidR="00E40A78" w:rsidRPr="005973A4" w:rsidRDefault="00E40A78" w:rsidP="00E40A78">
            <w:pPr>
              <w:jc w:val="center"/>
              <w:rPr>
                <w:rFonts w:ascii="Arial CYR" w:hAnsi="Arial CYR"/>
                <w:sz w:val="18"/>
              </w:rPr>
            </w:pPr>
          </w:p>
        </w:tc>
        <w:tc>
          <w:tcPr>
            <w:tcW w:w="1043" w:type="dxa"/>
            <w:vMerge/>
            <w:tcBorders>
              <w:top w:val="nil"/>
              <w:left w:val="single" w:sz="4" w:space="0" w:color="auto"/>
              <w:bottom w:val="nil"/>
              <w:right w:val="single" w:sz="6" w:space="0" w:color="auto"/>
            </w:tcBorders>
          </w:tcPr>
          <w:p w14:paraId="3CFF0C23" w14:textId="77777777" w:rsidR="00E40A78" w:rsidRPr="005973A4" w:rsidRDefault="00E40A78" w:rsidP="00E40A78">
            <w:pPr>
              <w:jc w:val="center"/>
              <w:rPr>
                <w:rFonts w:ascii="Arial CYR" w:hAnsi="Arial CYR"/>
                <w:sz w:val="18"/>
              </w:rPr>
            </w:pPr>
          </w:p>
        </w:tc>
      </w:tr>
      <w:tr w:rsidR="00E40A78" w:rsidRPr="005973A4" w14:paraId="12ECF868" w14:textId="77777777" w:rsidTr="00E40A78">
        <w:trPr>
          <w:cantSplit/>
          <w:trHeight w:val="885"/>
          <w:jc w:val="center"/>
        </w:trPr>
        <w:tc>
          <w:tcPr>
            <w:tcW w:w="1269" w:type="dxa"/>
            <w:vMerge/>
            <w:tcBorders>
              <w:left w:val="single" w:sz="6" w:space="0" w:color="auto"/>
              <w:bottom w:val="single" w:sz="6" w:space="0" w:color="auto"/>
              <w:right w:val="single" w:sz="4" w:space="0" w:color="auto"/>
            </w:tcBorders>
          </w:tcPr>
          <w:p w14:paraId="41508090" w14:textId="77777777" w:rsidR="00E40A78" w:rsidRPr="005973A4" w:rsidRDefault="00E40A78" w:rsidP="00E40A78">
            <w:pPr>
              <w:jc w:val="center"/>
              <w:rPr>
                <w:rFonts w:ascii="Arial CYR" w:hAnsi="Arial CYR"/>
                <w:sz w:val="18"/>
              </w:rPr>
            </w:pPr>
          </w:p>
        </w:tc>
        <w:tc>
          <w:tcPr>
            <w:tcW w:w="1980" w:type="dxa"/>
            <w:vMerge/>
            <w:tcBorders>
              <w:left w:val="single" w:sz="4" w:space="0" w:color="auto"/>
              <w:bottom w:val="single" w:sz="6" w:space="0" w:color="auto"/>
              <w:right w:val="single" w:sz="6" w:space="0" w:color="auto"/>
            </w:tcBorders>
          </w:tcPr>
          <w:p w14:paraId="4860FA37" w14:textId="77777777" w:rsidR="00E40A78" w:rsidRPr="005973A4" w:rsidRDefault="00E40A78" w:rsidP="00E40A78">
            <w:pPr>
              <w:jc w:val="center"/>
              <w:rPr>
                <w:rFonts w:ascii="Arial CYR" w:hAnsi="Arial CYR"/>
                <w:sz w:val="18"/>
              </w:rPr>
            </w:pPr>
          </w:p>
        </w:tc>
        <w:tc>
          <w:tcPr>
            <w:tcW w:w="1980" w:type="dxa"/>
            <w:vMerge/>
            <w:tcBorders>
              <w:top w:val="nil"/>
              <w:left w:val="single" w:sz="6" w:space="0" w:color="auto"/>
              <w:bottom w:val="single" w:sz="4" w:space="0" w:color="auto"/>
              <w:right w:val="single" w:sz="4" w:space="0" w:color="auto"/>
            </w:tcBorders>
          </w:tcPr>
          <w:p w14:paraId="4B6BEB05" w14:textId="77777777" w:rsidR="00E40A78" w:rsidRPr="005973A4" w:rsidRDefault="00E40A78" w:rsidP="00E40A78">
            <w:pPr>
              <w:jc w:val="center"/>
              <w:rPr>
                <w:rFonts w:ascii="Arial CYR" w:hAnsi="Arial CYR"/>
                <w:sz w:val="18"/>
              </w:rPr>
            </w:pPr>
          </w:p>
        </w:tc>
        <w:tc>
          <w:tcPr>
            <w:tcW w:w="1800" w:type="dxa"/>
            <w:vMerge/>
            <w:tcBorders>
              <w:top w:val="nil"/>
              <w:left w:val="single" w:sz="4" w:space="0" w:color="auto"/>
              <w:bottom w:val="single" w:sz="4" w:space="0" w:color="auto"/>
              <w:right w:val="single" w:sz="4" w:space="0" w:color="auto"/>
            </w:tcBorders>
          </w:tcPr>
          <w:p w14:paraId="0623ECE5" w14:textId="77777777" w:rsidR="00E40A78" w:rsidRPr="005973A4" w:rsidRDefault="00E40A78" w:rsidP="00E40A78">
            <w:pPr>
              <w:jc w:val="center"/>
              <w:rPr>
                <w:rFonts w:ascii="Arial CYR" w:hAnsi="Arial CYR"/>
                <w:sz w:val="18"/>
              </w:rPr>
            </w:pPr>
          </w:p>
        </w:tc>
        <w:tc>
          <w:tcPr>
            <w:tcW w:w="1620" w:type="dxa"/>
            <w:vMerge/>
            <w:tcBorders>
              <w:top w:val="nil"/>
              <w:left w:val="single" w:sz="4" w:space="0" w:color="auto"/>
              <w:bottom w:val="single" w:sz="4" w:space="0" w:color="auto"/>
              <w:right w:val="single" w:sz="4" w:space="0" w:color="auto"/>
            </w:tcBorders>
          </w:tcPr>
          <w:p w14:paraId="2B43CB02" w14:textId="77777777" w:rsidR="00E40A78" w:rsidRPr="005973A4" w:rsidRDefault="00E40A78" w:rsidP="00E40A78">
            <w:pPr>
              <w:jc w:val="center"/>
              <w:rPr>
                <w:rFonts w:ascii="Arial CYR" w:hAnsi="Arial CYR"/>
                <w:sz w:val="18"/>
              </w:rPr>
            </w:pPr>
          </w:p>
        </w:tc>
        <w:tc>
          <w:tcPr>
            <w:tcW w:w="1440" w:type="dxa"/>
            <w:vMerge/>
            <w:tcBorders>
              <w:top w:val="nil"/>
              <w:left w:val="single" w:sz="4" w:space="0" w:color="auto"/>
              <w:bottom w:val="single" w:sz="4" w:space="0" w:color="auto"/>
              <w:right w:val="single" w:sz="4" w:space="0" w:color="auto"/>
            </w:tcBorders>
          </w:tcPr>
          <w:p w14:paraId="62CFDFF2" w14:textId="77777777" w:rsidR="00E40A78" w:rsidRPr="005973A4" w:rsidRDefault="00E40A78" w:rsidP="00E40A78">
            <w:pPr>
              <w:jc w:val="center"/>
              <w:rPr>
                <w:rFonts w:ascii="Arial CYR" w:hAnsi="Arial CYR"/>
                <w:sz w:val="18"/>
              </w:rPr>
            </w:pPr>
          </w:p>
        </w:tc>
        <w:tc>
          <w:tcPr>
            <w:tcW w:w="1620" w:type="dxa"/>
            <w:tcBorders>
              <w:top w:val="single" w:sz="4" w:space="0" w:color="auto"/>
              <w:left w:val="single" w:sz="4" w:space="0" w:color="auto"/>
              <w:bottom w:val="single" w:sz="4" w:space="0" w:color="auto"/>
              <w:right w:val="single" w:sz="4" w:space="0" w:color="auto"/>
            </w:tcBorders>
          </w:tcPr>
          <w:p w14:paraId="5BCF270C" w14:textId="77777777" w:rsidR="00E40A78" w:rsidRPr="005973A4" w:rsidRDefault="00E40A78" w:rsidP="00E40A78">
            <w:pPr>
              <w:jc w:val="center"/>
              <w:rPr>
                <w:rFonts w:ascii="Arial CYR" w:hAnsi="Arial CYR"/>
                <w:sz w:val="18"/>
              </w:rPr>
            </w:pPr>
            <w:r w:rsidRPr="005973A4">
              <w:rPr>
                <w:rFonts w:ascii="Arial CYR" w:hAnsi="Arial CYR"/>
                <w:sz w:val="18"/>
              </w:rPr>
              <w:t>На счетах владельцев и доверит. управляющих</w:t>
            </w:r>
          </w:p>
        </w:tc>
        <w:tc>
          <w:tcPr>
            <w:tcW w:w="2160" w:type="dxa"/>
            <w:tcBorders>
              <w:top w:val="single" w:sz="4" w:space="0" w:color="auto"/>
              <w:left w:val="single" w:sz="4" w:space="0" w:color="auto"/>
              <w:bottom w:val="single" w:sz="4" w:space="0" w:color="auto"/>
              <w:right w:val="single" w:sz="4" w:space="0" w:color="auto"/>
            </w:tcBorders>
          </w:tcPr>
          <w:p w14:paraId="3519D2EC" w14:textId="77777777" w:rsidR="00E40A78" w:rsidRPr="005973A4" w:rsidRDefault="00E40A78" w:rsidP="00E40A78">
            <w:pPr>
              <w:jc w:val="center"/>
              <w:rPr>
                <w:rFonts w:ascii="Arial CYR" w:hAnsi="Arial CYR"/>
                <w:sz w:val="18"/>
              </w:rPr>
            </w:pPr>
            <w:r w:rsidRPr="005973A4">
              <w:rPr>
                <w:rFonts w:ascii="Arial CYR" w:hAnsi="Arial CYR"/>
                <w:sz w:val="18"/>
              </w:rPr>
              <w:t>Нераскрытый остаток ц/б на счетах номин. держ. 3 и более уровня</w:t>
            </w:r>
          </w:p>
        </w:tc>
        <w:tc>
          <w:tcPr>
            <w:tcW w:w="1043" w:type="dxa"/>
            <w:vMerge/>
            <w:tcBorders>
              <w:top w:val="nil"/>
              <w:left w:val="single" w:sz="4" w:space="0" w:color="auto"/>
              <w:bottom w:val="single" w:sz="4" w:space="0" w:color="auto"/>
              <w:right w:val="single" w:sz="6" w:space="0" w:color="auto"/>
            </w:tcBorders>
          </w:tcPr>
          <w:p w14:paraId="3ABD803A" w14:textId="77777777" w:rsidR="00E40A78" w:rsidRPr="005973A4" w:rsidRDefault="00E40A78" w:rsidP="00E40A78">
            <w:pPr>
              <w:jc w:val="center"/>
              <w:rPr>
                <w:rFonts w:ascii="Arial CYR" w:hAnsi="Arial CYR"/>
                <w:sz w:val="18"/>
              </w:rPr>
            </w:pPr>
          </w:p>
        </w:tc>
      </w:tr>
      <w:tr w:rsidR="00E40A78" w:rsidRPr="005973A4" w14:paraId="5319CF0A" w14:textId="77777777" w:rsidTr="00E40A78">
        <w:trPr>
          <w:cantSplit/>
          <w:trHeight w:val="242"/>
          <w:jc w:val="center"/>
        </w:trPr>
        <w:tc>
          <w:tcPr>
            <w:tcW w:w="1269" w:type="dxa"/>
            <w:tcBorders>
              <w:left w:val="single" w:sz="6" w:space="0" w:color="auto"/>
              <w:right w:val="single" w:sz="4" w:space="0" w:color="auto"/>
            </w:tcBorders>
            <w:shd w:val="clear" w:color="auto" w:fill="auto"/>
          </w:tcPr>
          <w:p w14:paraId="28025E43" w14:textId="77777777" w:rsidR="00E40A78" w:rsidRPr="005973A4" w:rsidRDefault="00E40A78" w:rsidP="00E40A78">
            <w:pPr>
              <w:jc w:val="center"/>
              <w:rPr>
                <w:rFonts w:ascii="Arial CYR" w:hAnsi="Arial CYR"/>
                <w:sz w:val="18"/>
              </w:rPr>
            </w:pPr>
          </w:p>
        </w:tc>
        <w:tc>
          <w:tcPr>
            <w:tcW w:w="1980" w:type="dxa"/>
            <w:tcBorders>
              <w:left w:val="single" w:sz="4" w:space="0" w:color="auto"/>
              <w:right w:val="single" w:sz="6" w:space="0" w:color="auto"/>
            </w:tcBorders>
            <w:shd w:val="clear" w:color="auto" w:fill="auto"/>
          </w:tcPr>
          <w:p w14:paraId="7DE6F7D1" w14:textId="77777777" w:rsidR="00E40A78" w:rsidRPr="005973A4" w:rsidRDefault="00E40A78" w:rsidP="00E40A78">
            <w:pPr>
              <w:jc w:val="center"/>
              <w:rPr>
                <w:rFonts w:ascii="Arial CYR" w:hAnsi="Arial CYR"/>
                <w:sz w:val="18"/>
              </w:rPr>
            </w:pPr>
          </w:p>
        </w:tc>
        <w:tc>
          <w:tcPr>
            <w:tcW w:w="1980" w:type="dxa"/>
            <w:tcBorders>
              <w:top w:val="single" w:sz="4" w:space="0" w:color="auto"/>
              <w:left w:val="single" w:sz="6" w:space="0" w:color="auto"/>
              <w:bottom w:val="single" w:sz="4" w:space="0" w:color="auto"/>
              <w:right w:val="single" w:sz="4" w:space="0" w:color="auto"/>
            </w:tcBorders>
          </w:tcPr>
          <w:p w14:paraId="20BE1812" w14:textId="77777777" w:rsidR="00E40A78" w:rsidRPr="005973A4" w:rsidRDefault="00E40A78" w:rsidP="00E40A78">
            <w:pPr>
              <w:jc w:val="center"/>
              <w:rPr>
                <w:rFonts w:ascii="Arial CYR" w:hAnsi="Arial CYR"/>
                <w:sz w:val="18"/>
              </w:rPr>
            </w:pPr>
          </w:p>
        </w:tc>
        <w:tc>
          <w:tcPr>
            <w:tcW w:w="1800" w:type="dxa"/>
            <w:tcBorders>
              <w:top w:val="single" w:sz="4" w:space="0" w:color="auto"/>
              <w:left w:val="single" w:sz="4" w:space="0" w:color="auto"/>
              <w:bottom w:val="single" w:sz="4" w:space="0" w:color="auto"/>
              <w:right w:val="single" w:sz="4" w:space="0" w:color="auto"/>
            </w:tcBorders>
          </w:tcPr>
          <w:p w14:paraId="37AE29DB" w14:textId="77777777" w:rsidR="00E40A78" w:rsidRPr="005973A4" w:rsidRDefault="00E40A78" w:rsidP="00E40A78">
            <w:pPr>
              <w:jc w:val="center"/>
              <w:rPr>
                <w:rFonts w:ascii="Arial CYR" w:hAnsi="Arial CYR"/>
                <w:sz w:val="18"/>
              </w:rPr>
            </w:pPr>
          </w:p>
        </w:tc>
        <w:tc>
          <w:tcPr>
            <w:tcW w:w="1620" w:type="dxa"/>
            <w:tcBorders>
              <w:top w:val="single" w:sz="4" w:space="0" w:color="auto"/>
              <w:left w:val="single" w:sz="4" w:space="0" w:color="auto"/>
              <w:bottom w:val="single" w:sz="4" w:space="0" w:color="auto"/>
              <w:right w:val="single" w:sz="4" w:space="0" w:color="auto"/>
            </w:tcBorders>
          </w:tcPr>
          <w:p w14:paraId="2F887CB1" w14:textId="77777777" w:rsidR="00E40A78" w:rsidRPr="005973A4" w:rsidRDefault="00E40A78" w:rsidP="00E40A78">
            <w:pPr>
              <w:jc w:val="center"/>
              <w:rPr>
                <w:rFonts w:ascii="Arial CYR" w:hAnsi="Arial CYR"/>
                <w:sz w:val="18"/>
              </w:rPr>
            </w:pPr>
          </w:p>
        </w:tc>
        <w:tc>
          <w:tcPr>
            <w:tcW w:w="1440" w:type="dxa"/>
            <w:tcBorders>
              <w:top w:val="single" w:sz="4" w:space="0" w:color="auto"/>
              <w:left w:val="single" w:sz="4" w:space="0" w:color="auto"/>
              <w:bottom w:val="single" w:sz="4" w:space="0" w:color="auto"/>
              <w:right w:val="single" w:sz="4" w:space="0" w:color="auto"/>
            </w:tcBorders>
          </w:tcPr>
          <w:p w14:paraId="22246CBE" w14:textId="77777777" w:rsidR="00E40A78" w:rsidRPr="005973A4" w:rsidRDefault="00E40A78" w:rsidP="00E40A78">
            <w:pPr>
              <w:jc w:val="center"/>
              <w:rPr>
                <w:rFonts w:ascii="Arial CYR" w:hAnsi="Arial CYR"/>
                <w:sz w:val="18"/>
              </w:rPr>
            </w:pPr>
          </w:p>
        </w:tc>
        <w:tc>
          <w:tcPr>
            <w:tcW w:w="1620" w:type="dxa"/>
            <w:tcBorders>
              <w:top w:val="single" w:sz="4" w:space="0" w:color="auto"/>
              <w:left w:val="single" w:sz="4" w:space="0" w:color="auto"/>
              <w:bottom w:val="single" w:sz="4" w:space="0" w:color="auto"/>
              <w:right w:val="single" w:sz="4" w:space="0" w:color="auto"/>
            </w:tcBorders>
          </w:tcPr>
          <w:p w14:paraId="6A6C71B7" w14:textId="77777777" w:rsidR="00E40A78" w:rsidRPr="005973A4" w:rsidRDefault="00E40A78" w:rsidP="00E40A78">
            <w:pPr>
              <w:jc w:val="center"/>
              <w:rPr>
                <w:rFonts w:ascii="Arial CYR" w:hAnsi="Arial CYR"/>
                <w:sz w:val="18"/>
              </w:rPr>
            </w:pPr>
          </w:p>
        </w:tc>
        <w:tc>
          <w:tcPr>
            <w:tcW w:w="2160" w:type="dxa"/>
            <w:tcBorders>
              <w:top w:val="single" w:sz="4" w:space="0" w:color="auto"/>
              <w:left w:val="single" w:sz="4" w:space="0" w:color="auto"/>
              <w:bottom w:val="single" w:sz="4" w:space="0" w:color="auto"/>
              <w:right w:val="single" w:sz="4" w:space="0" w:color="auto"/>
            </w:tcBorders>
          </w:tcPr>
          <w:p w14:paraId="5D535843" w14:textId="77777777" w:rsidR="00E40A78" w:rsidRPr="005973A4" w:rsidRDefault="00E40A78" w:rsidP="00E40A78">
            <w:pPr>
              <w:jc w:val="center"/>
              <w:rPr>
                <w:rFonts w:ascii="Arial CYR" w:hAnsi="Arial CYR"/>
                <w:sz w:val="18"/>
              </w:rPr>
            </w:pPr>
          </w:p>
        </w:tc>
        <w:tc>
          <w:tcPr>
            <w:tcW w:w="1043" w:type="dxa"/>
            <w:tcBorders>
              <w:top w:val="single" w:sz="4" w:space="0" w:color="auto"/>
              <w:left w:val="single" w:sz="4" w:space="0" w:color="auto"/>
              <w:bottom w:val="single" w:sz="4" w:space="0" w:color="auto"/>
              <w:right w:val="single" w:sz="6" w:space="0" w:color="auto"/>
            </w:tcBorders>
          </w:tcPr>
          <w:p w14:paraId="616DF9EC" w14:textId="77777777" w:rsidR="00E40A78" w:rsidRPr="005973A4" w:rsidRDefault="00E40A78" w:rsidP="00E40A78">
            <w:pPr>
              <w:jc w:val="center"/>
              <w:rPr>
                <w:rFonts w:ascii="Arial CYR" w:hAnsi="Arial CYR"/>
                <w:sz w:val="18"/>
              </w:rPr>
            </w:pPr>
          </w:p>
        </w:tc>
      </w:tr>
      <w:tr w:rsidR="00E40A78" w:rsidRPr="005973A4" w14:paraId="4D868B1B" w14:textId="77777777" w:rsidTr="00E40A78">
        <w:trPr>
          <w:cantSplit/>
          <w:trHeight w:val="242"/>
          <w:jc w:val="center"/>
        </w:trPr>
        <w:tc>
          <w:tcPr>
            <w:tcW w:w="1269" w:type="dxa"/>
            <w:tcBorders>
              <w:left w:val="single" w:sz="6" w:space="0" w:color="auto"/>
              <w:bottom w:val="single" w:sz="6" w:space="0" w:color="auto"/>
              <w:right w:val="single" w:sz="4" w:space="0" w:color="auto"/>
            </w:tcBorders>
            <w:shd w:val="clear" w:color="auto" w:fill="auto"/>
          </w:tcPr>
          <w:p w14:paraId="20289996" w14:textId="77777777" w:rsidR="00E40A78" w:rsidRPr="005973A4" w:rsidRDefault="00E40A78" w:rsidP="00E40A78">
            <w:pPr>
              <w:rPr>
                <w:rFonts w:ascii="Arial CYR" w:hAnsi="Arial CYR"/>
                <w:sz w:val="18"/>
              </w:rPr>
            </w:pPr>
          </w:p>
        </w:tc>
        <w:tc>
          <w:tcPr>
            <w:tcW w:w="1980" w:type="dxa"/>
            <w:tcBorders>
              <w:left w:val="single" w:sz="4" w:space="0" w:color="auto"/>
              <w:bottom w:val="single" w:sz="6" w:space="0" w:color="auto"/>
              <w:right w:val="single" w:sz="6" w:space="0" w:color="auto"/>
            </w:tcBorders>
            <w:shd w:val="clear" w:color="auto" w:fill="auto"/>
          </w:tcPr>
          <w:p w14:paraId="5098D8FF" w14:textId="77777777" w:rsidR="00E40A78" w:rsidRPr="005973A4" w:rsidRDefault="00E40A78" w:rsidP="00E40A78">
            <w:pPr>
              <w:rPr>
                <w:rFonts w:ascii="Arial CYR" w:hAnsi="Arial CYR"/>
                <w:sz w:val="18"/>
              </w:rPr>
            </w:pPr>
          </w:p>
        </w:tc>
        <w:tc>
          <w:tcPr>
            <w:tcW w:w="1980" w:type="dxa"/>
            <w:tcBorders>
              <w:top w:val="single" w:sz="4" w:space="0" w:color="auto"/>
              <w:left w:val="single" w:sz="6" w:space="0" w:color="auto"/>
              <w:bottom w:val="single" w:sz="6" w:space="0" w:color="auto"/>
              <w:right w:val="single" w:sz="4" w:space="0" w:color="auto"/>
            </w:tcBorders>
          </w:tcPr>
          <w:p w14:paraId="12C98FBF" w14:textId="77777777" w:rsidR="00E40A78" w:rsidRPr="005973A4" w:rsidRDefault="00E40A78" w:rsidP="00E40A78">
            <w:pPr>
              <w:rPr>
                <w:rFonts w:ascii="Arial CYR" w:hAnsi="Arial CYR"/>
                <w:sz w:val="18"/>
              </w:rPr>
            </w:pPr>
          </w:p>
        </w:tc>
        <w:tc>
          <w:tcPr>
            <w:tcW w:w="1800" w:type="dxa"/>
            <w:tcBorders>
              <w:top w:val="single" w:sz="4" w:space="0" w:color="auto"/>
              <w:left w:val="single" w:sz="4" w:space="0" w:color="auto"/>
              <w:bottom w:val="single" w:sz="6" w:space="0" w:color="auto"/>
              <w:right w:val="single" w:sz="4" w:space="0" w:color="auto"/>
            </w:tcBorders>
          </w:tcPr>
          <w:p w14:paraId="599C5572" w14:textId="77777777" w:rsidR="00E40A78" w:rsidRPr="005973A4" w:rsidRDefault="00E40A78" w:rsidP="00E40A78">
            <w:pPr>
              <w:rPr>
                <w:rFonts w:ascii="Arial CYR" w:hAnsi="Arial CYR"/>
                <w:sz w:val="18"/>
              </w:rPr>
            </w:pPr>
          </w:p>
        </w:tc>
        <w:tc>
          <w:tcPr>
            <w:tcW w:w="1620" w:type="dxa"/>
            <w:tcBorders>
              <w:top w:val="single" w:sz="4" w:space="0" w:color="auto"/>
              <w:left w:val="single" w:sz="4" w:space="0" w:color="auto"/>
              <w:bottom w:val="single" w:sz="6" w:space="0" w:color="auto"/>
              <w:right w:val="single" w:sz="4" w:space="0" w:color="auto"/>
            </w:tcBorders>
          </w:tcPr>
          <w:p w14:paraId="5D86E60E" w14:textId="77777777" w:rsidR="00E40A78" w:rsidRPr="005973A4" w:rsidRDefault="00E40A78" w:rsidP="00E40A78">
            <w:pPr>
              <w:rPr>
                <w:rFonts w:ascii="Arial CYR" w:hAnsi="Arial CYR"/>
                <w:sz w:val="18"/>
              </w:rPr>
            </w:pPr>
          </w:p>
        </w:tc>
        <w:tc>
          <w:tcPr>
            <w:tcW w:w="1440" w:type="dxa"/>
            <w:tcBorders>
              <w:top w:val="single" w:sz="4" w:space="0" w:color="auto"/>
              <w:left w:val="single" w:sz="4" w:space="0" w:color="auto"/>
              <w:bottom w:val="single" w:sz="6" w:space="0" w:color="auto"/>
              <w:right w:val="single" w:sz="4" w:space="0" w:color="auto"/>
            </w:tcBorders>
          </w:tcPr>
          <w:p w14:paraId="1B3499A7" w14:textId="77777777" w:rsidR="00E40A78" w:rsidRPr="005973A4" w:rsidRDefault="00E40A78" w:rsidP="00E40A78">
            <w:pPr>
              <w:rPr>
                <w:rFonts w:ascii="Arial CYR" w:hAnsi="Arial CYR"/>
                <w:sz w:val="18"/>
              </w:rPr>
            </w:pPr>
          </w:p>
        </w:tc>
        <w:tc>
          <w:tcPr>
            <w:tcW w:w="1620" w:type="dxa"/>
            <w:tcBorders>
              <w:top w:val="single" w:sz="4" w:space="0" w:color="auto"/>
              <w:left w:val="single" w:sz="4" w:space="0" w:color="auto"/>
              <w:bottom w:val="single" w:sz="6" w:space="0" w:color="auto"/>
              <w:right w:val="single" w:sz="4" w:space="0" w:color="auto"/>
            </w:tcBorders>
          </w:tcPr>
          <w:p w14:paraId="4BF76B17" w14:textId="77777777" w:rsidR="00E40A78" w:rsidRPr="005973A4" w:rsidRDefault="00E40A78" w:rsidP="00E40A78">
            <w:pPr>
              <w:rPr>
                <w:rFonts w:ascii="Arial CYR" w:hAnsi="Arial CYR"/>
                <w:sz w:val="18"/>
              </w:rPr>
            </w:pPr>
          </w:p>
        </w:tc>
        <w:tc>
          <w:tcPr>
            <w:tcW w:w="2160" w:type="dxa"/>
            <w:tcBorders>
              <w:top w:val="single" w:sz="4" w:space="0" w:color="auto"/>
              <w:left w:val="single" w:sz="4" w:space="0" w:color="auto"/>
              <w:bottom w:val="single" w:sz="6" w:space="0" w:color="auto"/>
              <w:right w:val="single" w:sz="4" w:space="0" w:color="auto"/>
            </w:tcBorders>
          </w:tcPr>
          <w:p w14:paraId="6DD43FDF" w14:textId="77777777" w:rsidR="00E40A78" w:rsidRPr="005973A4" w:rsidRDefault="00E40A78" w:rsidP="00E40A78">
            <w:pPr>
              <w:rPr>
                <w:rFonts w:ascii="Arial CYR" w:hAnsi="Arial CYR"/>
                <w:sz w:val="18"/>
              </w:rPr>
            </w:pPr>
          </w:p>
        </w:tc>
        <w:tc>
          <w:tcPr>
            <w:tcW w:w="1043" w:type="dxa"/>
            <w:tcBorders>
              <w:top w:val="single" w:sz="4" w:space="0" w:color="auto"/>
              <w:left w:val="single" w:sz="4" w:space="0" w:color="auto"/>
              <w:bottom w:val="single" w:sz="6" w:space="0" w:color="auto"/>
              <w:right w:val="single" w:sz="6" w:space="0" w:color="auto"/>
            </w:tcBorders>
          </w:tcPr>
          <w:p w14:paraId="02A34B25" w14:textId="77777777" w:rsidR="00E40A78" w:rsidRPr="005973A4" w:rsidRDefault="00E40A78" w:rsidP="00E40A78">
            <w:pPr>
              <w:rPr>
                <w:rFonts w:ascii="Arial CYR" w:hAnsi="Arial CYR"/>
                <w:sz w:val="18"/>
              </w:rPr>
            </w:pPr>
          </w:p>
        </w:tc>
      </w:tr>
    </w:tbl>
    <w:p w14:paraId="3D935B49" w14:textId="77777777" w:rsidR="00E40A78" w:rsidRPr="005973A4" w:rsidRDefault="00E40A78" w:rsidP="00E40A78">
      <w:pPr>
        <w:spacing w:before="120" w:after="120"/>
        <w:rPr>
          <w:sz w:val="24"/>
        </w:rPr>
      </w:pPr>
      <w:r w:rsidRPr="005973A4">
        <w:rPr>
          <w:sz w:val="24"/>
        </w:rPr>
        <w:t xml:space="preserve">1. Перечень не зарегистрированных по распоряжению владельцев ценных бумаг / изменений к списку владельцев ценных бумаг, информация о которых не будет передана реестродержателю /эмитенту / платежному агенту. (НКО АО НРД не несет ответственности за нарушение прав указанных владельцев в случае предоставления информации в НКО АО НРД не в полном объеме либо несвоевременно.) </w:t>
      </w:r>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0"/>
        <w:gridCol w:w="1620"/>
        <w:gridCol w:w="2160"/>
        <w:gridCol w:w="1260"/>
        <w:gridCol w:w="1080"/>
        <w:gridCol w:w="2340"/>
        <w:gridCol w:w="2340"/>
        <w:gridCol w:w="2077"/>
      </w:tblGrid>
      <w:tr w:rsidR="00E40A78" w:rsidRPr="005973A4" w14:paraId="755AC146" w14:textId="77777777" w:rsidTr="00E40A78">
        <w:tc>
          <w:tcPr>
            <w:tcW w:w="1260" w:type="dxa"/>
            <w:tcBorders>
              <w:top w:val="single" w:sz="6" w:space="0" w:color="auto"/>
              <w:left w:val="single" w:sz="4" w:space="0" w:color="auto"/>
              <w:bottom w:val="single" w:sz="6" w:space="0" w:color="auto"/>
              <w:right w:val="single" w:sz="6" w:space="0" w:color="auto"/>
            </w:tcBorders>
          </w:tcPr>
          <w:p w14:paraId="5921CD25" w14:textId="77777777" w:rsidR="00E40A78" w:rsidRPr="005973A4" w:rsidRDefault="00E40A78" w:rsidP="00E40A78">
            <w:pPr>
              <w:rPr>
                <w:sz w:val="22"/>
              </w:rPr>
            </w:pPr>
            <w:r w:rsidRPr="005973A4">
              <w:rPr>
                <w:sz w:val="22"/>
              </w:rPr>
              <w:t>Код клиента в списке</w:t>
            </w:r>
          </w:p>
        </w:tc>
        <w:tc>
          <w:tcPr>
            <w:tcW w:w="1620" w:type="dxa"/>
            <w:tcBorders>
              <w:top w:val="single" w:sz="6" w:space="0" w:color="auto"/>
              <w:left w:val="single" w:sz="6" w:space="0" w:color="auto"/>
              <w:bottom w:val="single" w:sz="6" w:space="0" w:color="auto"/>
              <w:right w:val="single" w:sz="6" w:space="0" w:color="auto"/>
            </w:tcBorders>
          </w:tcPr>
          <w:p w14:paraId="00C7E52E" w14:textId="77777777" w:rsidR="00E40A78" w:rsidRPr="005973A4" w:rsidRDefault="00E40A78" w:rsidP="00E40A78">
            <w:pPr>
              <w:rPr>
                <w:sz w:val="22"/>
              </w:rPr>
            </w:pPr>
            <w:r w:rsidRPr="005973A4">
              <w:rPr>
                <w:sz w:val="22"/>
              </w:rPr>
              <w:t>Наименование</w:t>
            </w:r>
          </w:p>
        </w:tc>
        <w:tc>
          <w:tcPr>
            <w:tcW w:w="2160" w:type="dxa"/>
            <w:tcBorders>
              <w:top w:val="single" w:sz="6" w:space="0" w:color="auto"/>
              <w:left w:val="single" w:sz="6" w:space="0" w:color="auto"/>
              <w:bottom w:val="single" w:sz="6" w:space="0" w:color="auto"/>
              <w:right w:val="single" w:sz="4" w:space="0" w:color="auto"/>
            </w:tcBorders>
          </w:tcPr>
          <w:p w14:paraId="0FAFB5EF" w14:textId="77777777" w:rsidR="00E40A78" w:rsidRPr="005973A4" w:rsidRDefault="00E40A78" w:rsidP="00E40A78">
            <w:pPr>
              <w:rPr>
                <w:sz w:val="22"/>
              </w:rPr>
            </w:pPr>
            <w:r w:rsidRPr="005973A4">
              <w:rPr>
                <w:sz w:val="22"/>
              </w:rPr>
              <w:t>Номер счета депо</w:t>
            </w:r>
          </w:p>
        </w:tc>
        <w:tc>
          <w:tcPr>
            <w:tcW w:w="1260" w:type="dxa"/>
            <w:tcBorders>
              <w:top w:val="single" w:sz="6" w:space="0" w:color="auto"/>
              <w:left w:val="single" w:sz="4" w:space="0" w:color="auto"/>
              <w:bottom w:val="single" w:sz="6" w:space="0" w:color="auto"/>
              <w:right w:val="single" w:sz="6" w:space="0" w:color="auto"/>
            </w:tcBorders>
          </w:tcPr>
          <w:p w14:paraId="62E34958" w14:textId="77777777" w:rsidR="00E40A78" w:rsidRPr="005973A4" w:rsidRDefault="00E40A78" w:rsidP="00E40A78">
            <w:pPr>
              <w:rPr>
                <w:sz w:val="22"/>
              </w:rPr>
            </w:pPr>
            <w:r w:rsidRPr="005973A4">
              <w:rPr>
                <w:sz w:val="22"/>
              </w:rPr>
              <w:t>Тип счета</w:t>
            </w:r>
          </w:p>
        </w:tc>
        <w:tc>
          <w:tcPr>
            <w:tcW w:w="1080" w:type="dxa"/>
            <w:tcBorders>
              <w:top w:val="single" w:sz="6" w:space="0" w:color="auto"/>
              <w:left w:val="single" w:sz="6" w:space="0" w:color="auto"/>
              <w:bottom w:val="single" w:sz="6" w:space="0" w:color="auto"/>
              <w:right w:val="single" w:sz="6" w:space="0" w:color="auto"/>
            </w:tcBorders>
          </w:tcPr>
          <w:p w14:paraId="4481B12A" w14:textId="77777777" w:rsidR="00E40A78" w:rsidRPr="005973A4" w:rsidRDefault="00E40A78" w:rsidP="00E40A78">
            <w:pPr>
              <w:rPr>
                <w:sz w:val="22"/>
              </w:rPr>
            </w:pPr>
            <w:r w:rsidRPr="005973A4">
              <w:rPr>
                <w:sz w:val="22"/>
              </w:rPr>
              <w:t>Код ошибки</w:t>
            </w:r>
          </w:p>
        </w:tc>
        <w:tc>
          <w:tcPr>
            <w:tcW w:w="2340" w:type="dxa"/>
            <w:tcBorders>
              <w:top w:val="single" w:sz="6" w:space="0" w:color="auto"/>
              <w:left w:val="single" w:sz="6" w:space="0" w:color="auto"/>
              <w:bottom w:val="single" w:sz="6" w:space="0" w:color="auto"/>
              <w:right w:val="single" w:sz="6" w:space="0" w:color="auto"/>
            </w:tcBorders>
          </w:tcPr>
          <w:p w14:paraId="3E76618A" w14:textId="77777777" w:rsidR="00E40A78" w:rsidRPr="005973A4" w:rsidRDefault="00E40A78" w:rsidP="00E40A78">
            <w:pPr>
              <w:rPr>
                <w:sz w:val="22"/>
              </w:rPr>
            </w:pPr>
            <w:r w:rsidRPr="005973A4">
              <w:rPr>
                <w:sz w:val="22"/>
              </w:rPr>
              <w:t xml:space="preserve">Описание </w:t>
            </w:r>
          </w:p>
        </w:tc>
        <w:tc>
          <w:tcPr>
            <w:tcW w:w="2340" w:type="dxa"/>
            <w:tcBorders>
              <w:top w:val="single" w:sz="6" w:space="0" w:color="auto"/>
              <w:left w:val="single" w:sz="6" w:space="0" w:color="auto"/>
              <w:bottom w:val="single" w:sz="6" w:space="0" w:color="auto"/>
              <w:right w:val="single" w:sz="6" w:space="0" w:color="auto"/>
            </w:tcBorders>
          </w:tcPr>
          <w:p w14:paraId="5E88B755" w14:textId="77777777" w:rsidR="00E40A78" w:rsidRPr="005973A4" w:rsidRDefault="00E40A78" w:rsidP="00E40A78">
            <w:pPr>
              <w:rPr>
                <w:sz w:val="22"/>
              </w:rPr>
            </w:pPr>
            <w:r w:rsidRPr="005973A4">
              <w:rPr>
                <w:sz w:val="22"/>
              </w:rPr>
              <w:t>Имя поля в терминах ПО(базы данных)</w:t>
            </w:r>
          </w:p>
        </w:tc>
        <w:tc>
          <w:tcPr>
            <w:tcW w:w="2077" w:type="dxa"/>
            <w:tcBorders>
              <w:top w:val="single" w:sz="6" w:space="0" w:color="auto"/>
              <w:left w:val="single" w:sz="6" w:space="0" w:color="auto"/>
              <w:bottom w:val="single" w:sz="6" w:space="0" w:color="auto"/>
              <w:right w:val="single" w:sz="6" w:space="0" w:color="auto"/>
            </w:tcBorders>
          </w:tcPr>
          <w:p w14:paraId="3DEE2DAB" w14:textId="77777777" w:rsidR="00E40A78" w:rsidRPr="005973A4" w:rsidRDefault="00E40A78" w:rsidP="00E40A78">
            <w:pPr>
              <w:rPr>
                <w:sz w:val="22"/>
              </w:rPr>
            </w:pPr>
            <w:r w:rsidRPr="005973A4">
              <w:rPr>
                <w:sz w:val="22"/>
              </w:rPr>
              <w:t>Наименование поля</w:t>
            </w:r>
          </w:p>
        </w:tc>
      </w:tr>
      <w:tr w:rsidR="00E40A78" w:rsidRPr="005973A4" w14:paraId="05EB17D1" w14:textId="77777777" w:rsidTr="00E40A78">
        <w:tc>
          <w:tcPr>
            <w:tcW w:w="1260" w:type="dxa"/>
            <w:tcBorders>
              <w:top w:val="single" w:sz="6" w:space="0" w:color="auto"/>
              <w:left w:val="single" w:sz="4" w:space="0" w:color="auto"/>
              <w:bottom w:val="single" w:sz="6" w:space="0" w:color="auto"/>
              <w:right w:val="single" w:sz="6" w:space="0" w:color="auto"/>
            </w:tcBorders>
          </w:tcPr>
          <w:p w14:paraId="35B59790" w14:textId="77777777" w:rsidR="00E40A78" w:rsidRPr="005973A4" w:rsidRDefault="00E40A78" w:rsidP="00E40A78">
            <w:pPr>
              <w:rPr>
                <w:sz w:val="22"/>
              </w:rPr>
            </w:pPr>
          </w:p>
        </w:tc>
        <w:tc>
          <w:tcPr>
            <w:tcW w:w="1620" w:type="dxa"/>
            <w:tcBorders>
              <w:top w:val="single" w:sz="6" w:space="0" w:color="auto"/>
              <w:left w:val="single" w:sz="6" w:space="0" w:color="auto"/>
              <w:bottom w:val="single" w:sz="6" w:space="0" w:color="auto"/>
              <w:right w:val="single" w:sz="6" w:space="0" w:color="auto"/>
            </w:tcBorders>
          </w:tcPr>
          <w:p w14:paraId="12842FFB" w14:textId="77777777" w:rsidR="00E40A78" w:rsidRPr="005973A4" w:rsidRDefault="00E40A78" w:rsidP="00E40A78">
            <w:pPr>
              <w:rPr>
                <w:sz w:val="22"/>
              </w:rPr>
            </w:pPr>
          </w:p>
        </w:tc>
        <w:tc>
          <w:tcPr>
            <w:tcW w:w="2160" w:type="dxa"/>
            <w:tcBorders>
              <w:top w:val="single" w:sz="6" w:space="0" w:color="auto"/>
              <w:left w:val="single" w:sz="6" w:space="0" w:color="auto"/>
              <w:bottom w:val="single" w:sz="6" w:space="0" w:color="auto"/>
              <w:right w:val="single" w:sz="4" w:space="0" w:color="auto"/>
            </w:tcBorders>
          </w:tcPr>
          <w:p w14:paraId="74315A4A" w14:textId="77777777" w:rsidR="00E40A78" w:rsidRPr="005973A4" w:rsidRDefault="00E40A78" w:rsidP="00E40A78">
            <w:pPr>
              <w:rPr>
                <w:sz w:val="22"/>
              </w:rPr>
            </w:pPr>
          </w:p>
        </w:tc>
        <w:tc>
          <w:tcPr>
            <w:tcW w:w="1260" w:type="dxa"/>
            <w:tcBorders>
              <w:top w:val="single" w:sz="6" w:space="0" w:color="auto"/>
              <w:left w:val="single" w:sz="4" w:space="0" w:color="auto"/>
              <w:bottom w:val="single" w:sz="6" w:space="0" w:color="auto"/>
              <w:right w:val="single" w:sz="6" w:space="0" w:color="auto"/>
            </w:tcBorders>
          </w:tcPr>
          <w:p w14:paraId="2461CC3C" w14:textId="77777777" w:rsidR="00E40A78" w:rsidRPr="005973A4" w:rsidRDefault="00E40A78" w:rsidP="00E40A78">
            <w:pPr>
              <w:rPr>
                <w:sz w:val="22"/>
              </w:rPr>
            </w:pPr>
          </w:p>
        </w:tc>
        <w:tc>
          <w:tcPr>
            <w:tcW w:w="1080" w:type="dxa"/>
            <w:tcBorders>
              <w:top w:val="single" w:sz="6" w:space="0" w:color="auto"/>
              <w:left w:val="single" w:sz="6" w:space="0" w:color="auto"/>
              <w:bottom w:val="single" w:sz="6" w:space="0" w:color="auto"/>
              <w:right w:val="single" w:sz="6" w:space="0" w:color="auto"/>
            </w:tcBorders>
          </w:tcPr>
          <w:p w14:paraId="56E4DD4E" w14:textId="77777777" w:rsidR="00E40A78" w:rsidRPr="005973A4" w:rsidRDefault="00E40A78" w:rsidP="00E40A78">
            <w:pPr>
              <w:rPr>
                <w:sz w:val="22"/>
              </w:rPr>
            </w:pPr>
          </w:p>
        </w:tc>
        <w:tc>
          <w:tcPr>
            <w:tcW w:w="2340" w:type="dxa"/>
            <w:tcBorders>
              <w:top w:val="single" w:sz="6" w:space="0" w:color="auto"/>
              <w:left w:val="single" w:sz="6" w:space="0" w:color="auto"/>
              <w:bottom w:val="single" w:sz="6" w:space="0" w:color="auto"/>
              <w:right w:val="single" w:sz="6" w:space="0" w:color="auto"/>
            </w:tcBorders>
          </w:tcPr>
          <w:p w14:paraId="250AEC6E" w14:textId="77777777" w:rsidR="00E40A78" w:rsidRPr="005973A4" w:rsidRDefault="00E40A78" w:rsidP="00E40A78">
            <w:pPr>
              <w:rPr>
                <w:sz w:val="22"/>
              </w:rPr>
            </w:pPr>
          </w:p>
        </w:tc>
        <w:tc>
          <w:tcPr>
            <w:tcW w:w="2340" w:type="dxa"/>
            <w:tcBorders>
              <w:top w:val="single" w:sz="6" w:space="0" w:color="auto"/>
              <w:left w:val="single" w:sz="6" w:space="0" w:color="auto"/>
              <w:bottom w:val="single" w:sz="6" w:space="0" w:color="auto"/>
              <w:right w:val="single" w:sz="6" w:space="0" w:color="auto"/>
            </w:tcBorders>
          </w:tcPr>
          <w:p w14:paraId="2F1CEB70" w14:textId="77777777" w:rsidR="00E40A78" w:rsidRPr="005973A4" w:rsidRDefault="00E40A78" w:rsidP="00E40A78">
            <w:pPr>
              <w:rPr>
                <w:sz w:val="24"/>
              </w:rPr>
            </w:pPr>
          </w:p>
        </w:tc>
        <w:tc>
          <w:tcPr>
            <w:tcW w:w="2077" w:type="dxa"/>
            <w:tcBorders>
              <w:top w:val="single" w:sz="6" w:space="0" w:color="auto"/>
              <w:left w:val="single" w:sz="6" w:space="0" w:color="auto"/>
              <w:bottom w:val="single" w:sz="6" w:space="0" w:color="auto"/>
              <w:right w:val="single" w:sz="6" w:space="0" w:color="auto"/>
            </w:tcBorders>
          </w:tcPr>
          <w:p w14:paraId="0380F95D" w14:textId="77777777" w:rsidR="00E40A78" w:rsidRPr="005973A4" w:rsidRDefault="00E40A78" w:rsidP="00E40A78">
            <w:pPr>
              <w:rPr>
                <w:sz w:val="24"/>
              </w:rPr>
            </w:pPr>
          </w:p>
        </w:tc>
      </w:tr>
    </w:tbl>
    <w:p w14:paraId="26FD54CA" w14:textId="77777777" w:rsidR="00E40A78" w:rsidRPr="005973A4" w:rsidRDefault="00E40A78" w:rsidP="00E40A78">
      <w:pPr>
        <w:spacing w:before="120" w:after="120"/>
        <w:rPr>
          <w:sz w:val="24"/>
        </w:rPr>
      </w:pPr>
      <w:r w:rsidRPr="005973A4">
        <w:rPr>
          <w:sz w:val="24"/>
        </w:rPr>
        <w:t>2. Перечень зарегистрированных по распоряжению владельцев ценных бумаг, по которым НКО АО НРД были внесены изменения или обнаружены ошибки. (При наличии ошибок НКО АО НРД не несет ответственности за нарушение прав указанных владельцев в случае предоставления информации в НКО АО НРД не в полном объеме либо несвоевременно.)</w:t>
      </w:r>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0"/>
        <w:gridCol w:w="1620"/>
        <w:gridCol w:w="2160"/>
        <w:gridCol w:w="1260"/>
        <w:gridCol w:w="1080"/>
        <w:gridCol w:w="2340"/>
        <w:gridCol w:w="2340"/>
        <w:gridCol w:w="2077"/>
      </w:tblGrid>
      <w:tr w:rsidR="00E40A78" w:rsidRPr="005973A4" w14:paraId="53AEA13A" w14:textId="77777777" w:rsidTr="00E40A78">
        <w:tc>
          <w:tcPr>
            <w:tcW w:w="1260" w:type="dxa"/>
            <w:tcBorders>
              <w:top w:val="single" w:sz="6" w:space="0" w:color="auto"/>
              <w:left w:val="single" w:sz="4" w:space="0" w:color="auto"/>
              <w:bottom w:val="single" w:sz="6" w:space="0" w:color="auto"/>
              <w:right w:val="single" w:sz="6" w:space="0" w:color="auto"/>
            </w:tcBorders>
          </w:tcPr>
          <w:p w14:paraId="5FAA9522" w14:textId="77777777" w:rsidR="00E40A78" w:rsidRPr="005973A4" w:rsidRDefault="00E40A78" w:rsidP="00E40A78">
            <w:pPr>
              <w:rPr>
                <w:sz w:val="22"/>
              </w:rPr>
            </w:pPr>
            <w:r w:rsidRPr="005973A4">
              <w:rPr>
                <w:sz w:val="22"/>
              </w:rPr>
              <w:t>Код клиента в списке</w:t>
            </w:r>
          </w:p>
        </w:tc>
        <w:tc>
          <w:tcPr>
            <w:tcW w:w="1620" w:type="dxa"/>
            <w:tcBorders>
              <w:top w:val="single" w:sz="6" w:space="0" w:color="auto"/>
              <w:left w:val="single" w:sz="6" w:space="0" w:color="auto"/>
              <w:bottom w:val="single" w:sz="6" w:space="0" w:color="auto"/>
              <w:right w:val="single" w:sz="6" w:space="0" w:color="auto"/>
            </w:tcBorders>
          </w:tcPr>
          <w:p w14:paraId="2E282BB2" w14:textId="77777777" w:rsidR="00E40A78" w:rsidRPr="005973A4" w:rsidRDefault="00E40A78" w:rsidP="00E40A78">
            <w:pPr>
              <w:rPr>
                <w:sz w:val="22"/>
              </w:rPr>
            </w:pPr>
            <w:r w:rsidRPr="005973A4">
              <w:rPr>
                <w:sz w:val="22"/>
              </w:rPr>
              <w:t>Наименование</w:t>
            </w:r>
          </w:p>
        </w:tc>
        <w:tc>
          <w:tcPr>
            <w:tcW w:w="2160" w:type="dxa"/>
            <w:tcBorders>
              <w:top w:val="single" w:sz="6" w:space="0" w:color="auto"/>
              <w:left w:val="single" w:sz="6" w:space="0" w:color="auto"/>
              <w:bottom w:val="single" w:sz="6" w:space="0" w:color="auto"/>
              <w:right w:val="single" w:sz="4" w:space="0" w:color="auto"/>
            </w:tcBorders>
          </w:tcPr>
          <w:p w14:paraId="5621062F" w14:textId="77777777" w:rsidR="00E40A78" w:rsidRPr="005973A4" w:rsidRDefault="00E40A78" w:rsidP="00E40A78">
            <w:pPr>
              <w:rPr>
                <w:sz w:val="22"/>
              </w:rPr>
            </w:pPr>
            <w:r w:rsidRPr="005973A4">
              <w:rPr>
                <w:sz w:val="22"/>
              </w:rPr>
              <w:t>Номер счета депо</w:t>
            </w:r>
          </w:p>
        </w:tc>
        <w:tc>
          <w:tcPr>
            <w:tcW w:w="1260" w:type="dxa"/>
            <w:tcBorders>
              <w:top w:val="single" w:sz="6" w:space="0" w:color="auto"/>
              <w:left w:val="single" w:sz="4" w:space="0" w:color="auto"/>
              <w:bottom w:val="single" w:sz="6" w:space="0" w:color="auto"/>
              <w:right w:val="single" w:sz="6" w:space="0" w:color="auto"/>
            </w:tcBorders>
          </w:tcPr>
          <w:p w14:paraId="4BF70D98" w14:textId="77777777" w:rsidR="00E40A78" w:rsidRPr="005973A4" w:rsidRDefault="00E40A78" w:rsidP="00E40A78">
            <w:pPr>
              <w:rPr>
                <w:sz w:val="22"/>
              </w:rPr>
            </w:pPr>
            <w:r w:rsidRPr="005973A4">
              <w:rPr>
                <w:sz w:val="22"/>
              </w:rPr>
              <w:t>Тип счета</w:t>
            </w:r>
          </w:p>
        </w:tc>
        <w:tc>
          <w:tcPr>
            <w:tcW w:w="1080" w:type="dxa"/>
            <w:tcBorders>
              <w:top w:val="single" w:sz="6" w:space="0" w:color="auto"/>
              <w:left w:val="single" w:sz="6" w:space="0" w:color="auto"/>
              <w:bottom w:val="single" w:sz="6" w:space="0" w:color="auto"/>
              <w:right w:val="single" w:sz="6" w:space="0" w:color="auto"/>
            </w:tcBorders>
          </w:tcPr>
          <w:p w14:paraId="5FD155DC" w14:textId="77777777" w:rsidR="00E40A78" w:rsidRPr="005973A4" w:rsidRDefault="00E40A78" w:rsidP="00E40A78">
            <w:pPr>
              <w:rPr>
                <w:sz w:val="22"/>
              </w:rPr>
            </w:pPr>
            <w:r w:rsidRPr="005973A4">
              <w:rPr>
                <w:sz w:val="22"/>
              </w:rPr>
              <w:t xml:space="preserve">Код изменения / ошибки </w:t>
            </w:r>
          </w:p>
        </w:tc>
        <w:tc>
          <w:tcPr>
            <w:tcW w:w="2340" w:type="dxa"/>
            <w:tcBorders>
              <w:top w:val="single" w:sz="6" w:space="0" w:color="auto"/>
              <w:left w:val="single" w:sz="6" w:space="0" w:color="auto"/>
              <w:bottom w:val="single" w:sz="6" w:space="0" w:color="auto"/>
              <w:right w:val="single" w:sz="6" w:space="0" w:color="auto"/>
            </w:tcBorders>
          </w:tcPr>
          <w:p w14:paraId="7CD7CA5C" w14:textId="77777777" w:rsidR="00E40A78" w:rsidRPr="005973A4" w:rsidRDefault="00E40A78" w:rsidP="00E40A78">
            <w:pPr>
              <w:rPr>
                <w:sz w:val="22"/>
              </w:rPr>
            </w:pPr>
            <w:r w:rsidRPr="005973A4">
              <w:rPr>
                <w:sz w:val="22"/>
              </w:rPr>
              <w:t xml:space="preserve">Описание </w:t>
            </w:r>
          </w:p>
        </w:tc>
        <w:tc>
          <w:tcPr>
            <w:tcW w:w="2340" w:type="dxa"/>
            <w:tcBorders>
              <w:top w:val="single" w:sz="6" w:space="0" w:color="auto"/>
              <w:left w:val="single" w:sz="6" w:space="0" w:color="auto"/>
              <w:bottom w:val="single" w:sz="6" w:space="0" w:color="auto"/>
              <w:right w:val="single" w:sz="6" w:space="0" w:color="auto"/>
            </w:tcBorders>
          </w:tcPr>
          <w:p w14:paraId="7D7B2BC5" w14:textId="77777777" w:rsidR="00E40A78" w:rsidRPr="005973A4" w:rsidRDefault="00E40A78" w:rsidP="00E40A78">
            <w:pPr>
              <w:rPr>
                <w:sz w:val="22"/>
              </w:rPr>
            </w:pPr>
            <w:r w:rsidRPr="005973A4">
              <w:rPr>
                <w:sz w:val="22"/>
              </w:rPr>
              <w:t>Имя поля в терминах ПО(базы данных)</w:t>
            </w:r>
          </w:p>
        </w:tc>
        <w:tc>
          <w:tcPr>
            <w:tcW w:w="2077" w:type="dxa"/>
            <w:tcBorders>
              <w:top w:val="single" w:sz="6" w:space="0" w:color="auto"/>
              <w:left w:val="single" w:sz="6" w:space="0" w:color="auto"/>
              <w:bottom w:val="single" w:sz="6" w:space="0" w:color="auto"/>
              <w:right w:val="single" w:sz="6" w:space="0" w:color="auto"/>
            </w:tcBorders>
          </w:tcPr>
          <w:p w14:paraId="794B2A9C" w14:textId="77777777" w:rsidR="00E40A78" w:rsidRPr="005973A4" w:rsidRDefault="00E40A78" w:rsidP="00E40A78">
            <w:pPr>
              <w:rPr>
                <w:sz w:val="22"/>
              </w:rPr>
            </w:pPr>
            <w:r w:rsidRPr="005973A4">
              <w:rPr>
                <w:sz w:val="22"/>
              </w:rPr>
              <w:t>Наименование поля</w:t>
            </w:r>
          </w:p>
        </w:tc>
      </w:tr>
      <w:tr w:rsidR="00E40A78" w:rsidRPr="005973A4" w14:paraId="37C4E97C" w14:textId="77777777" w:rsidTr="00E40A78">
        <w:tc>
          <w:tcPr>
            <w:tcW w:w="1260" w:type="dxa"/>
            <w:tcBorders>
              <w:top w:val="single" w:sz="6" w:space="0" w:color="auto"/>
              <w:left w:val="single" w:sz="4" w:space="0" w:color="auto"/>
              <w:bottom w:val="single" w:sz="6" w:space="0" w:color="auto"/>
              <w:right w:val="single" w:sz="6" w:space="0" w:color="auto"/>
            </w:tcBorders>
          </w:tcPr>
          <w:p w14:paraId="6D6BFFF7" w14:textId="77777777" w:rsidR="00E40A78" w:rsidRPr="005973A4" w:rsidRDefault="00E40A78" w:rsidP="00E40A78">
            <w:pPr>
              <w:rPr>
                <w:sz w:val="22"/>
              </w:rPr>
            </w:pPr>
          </w:p>
        </w:tc>
        <w:tc>
          <w:tcPr>
            <w:tcW w:w="1620" w:type="dxa"/>
            <w:tcBorders>
              <w:top w:val="single" w:sz="6" w:space="0" w:color="auto"/>
              <w:left w:val="single" w:sz="6" w:space="0" w:color="auto"/>
              <w:bottom w:val="single" w:sz="6" w:space="0" w:color="auto"/>
              <w:right w:val="single" w:sz="6" w:space="0" w:color="auto"/>
            </w:tcBorders>
          </w:tcPr>
          <w:p w14:paraId="63479506" w14:textId="77777777" w:rsidR="00E40A78" w:rsidRPr="005973A4" w:rsidRDefault="00E40A78" w:rsidP="00E40A78">
            <w:pPr>
              <w:rPr>
                <w:sz w:val="22"/>
              </w:rPr>
            </w:pPr>
          </w:p>
        </w:tc>
        <w:tc>
          <w:tcPr>
            <w:tcW w:w="2160" w:type="dxa"/>
            <w:tcBorders>
              <w:top w:val="single" w:sz="6" w:space="0" w:color="auto"/>
              <w:left w:val="single" w:sz="6" w:space="0" w:color="auto"/>
              <w:bottom w:val="single" w:sz="6" w:space="0" w:color="auto"/>
              <w:right w:val="single" w:sz="4" w:space="0" w:color="auto"/>
            </w:tcBorders>
          </w:tcPr>
          <w:p w14:paraId="4C2CEF68" w14:textId="77777777" w:rsidR="00E40A78" w:rsidRPr="005973A4" w:rsidRDefault="00E40A78" w:rsidP="00E40A78">
            <w:pPr>
              <w:rPr>
                <w:sz w:val="22"/>
              </w:rPr>
            </w:pPr>
          </w:p>
        </w:tc>
        <w:tc>
          <w:tcPr>
            <w:tcW w:w="1260" w:type="dxa"/>
            <w:tcBorders>
              <w:top w:val="single" w:sz="6" w:space="0" w:color="auto"/>
              <w:left w:val="single" w:sz="4" w:space="0" w:color="auto"/>
              <w:bottom w:val="single" w:sz="6" w:space="0" w:color="auto"/>
              <w:right w:val="single" w:sz="6" w:space="0" w:color="auto"/>
            </w:tcBorders>
          </w:tcPr>
          <w:p w14:paraId="72E935A8" w14:textId="77777777" w:rsidR="00E40A78" w:rsidRPr="005973A4" w:rsidRDefault="00E40A78" w:rsidP="00E40A78">
            <w:pPr>
              <w:rPr>
                <w:sz w:val="22"/>
              </w:rPr>
            </w:pPr>
          </w:p>
        </w:tc>
        <w:tc>
          <w:tcPr>
            <w:tcW w:w="1080" w:type="dxa"/>
            <w:tcBorders>
              <w:top w:val="single" w:sz="6" w:space="0" w:color="auto"/>
              <w:left w:val="single" w:sz="6" w:space="0" w:color="auto"/>
              <w:bottom w:val="single" w:sz="6" w:space="0" w:color="auto"/>
              <w:right w:val="single" w:sz="6" w:space="0" w:color="auto"/>
            </w:tcBorders>
          </w:tcPr>
          <w:p w14:paraId="77BC55CE" w14:textId="77777777" w:rsidR="00E40A78" w:rsidRPr="005973A4" w:rsidRDefault="00E40A78" w:rsidP="00E40A78">
            <w:pPr>
              <w:rPr>
                <w:sz w:val="22"/>
              </w:rPr>
            </w:pPr>
          </w:p>
        </w:tc>
        <w:tc>
          <w:tcPr>
            <w:tcW w:w="2340" w:type="dxa"/>
            <w:tcBorders>
              <w:top w:val="single" w:sz="6" w:space="0" w:color="auto"/>
              <w:left w:val="single" w:sz="6" w:space="0" w:color="auto"/>
              <w:bottom w:val="single" w:sz="6" w:space="0" w:color="auto"/>
              <w:right w:val="single" w:sz="6" w:space="0" w:color="auto"/>
            </w:tcBorders>
          </w:tcPr>
          <w:p w14:paraId="0F34AFB5" w14:textId="77777777" w:rsidR="00E40A78" w:rsidRPr="005973A4" w:rsidRDefault="00E40A78" w:rsidP="00E40A78">
            <w:pPr>
              <w:rPr>
                <w:sz w:val="22"/>
              </w:rPr>
            </w:pPr>
          </w:p>
        </w:tc>
        <w:tc>
          <w:tcPr>
            <w:tcW w:w="2340" w:type="dxa"/>
            <w:tcBorders>
              <w:top w:val="single" w:sz="6" w:space="0" w:color="auto"/>
              <w:left w:val="single" w:sz="6" w:space="0" w:color="auto"/>
              <w:bottom w:val="single" w:sz="6" w:space="0" w:color="auto"/>
              <w:right w:val="single" w:sz="6" w:space="0" w:color="auto"/>
            </w:tcBorders>
          </w:tcPr>
          <w:p w14:paraId="73456D92" w14:textId="77777777" w:rsidR="00E40A78" w:rsidRPr="005973A4" w:rsidRDefault="00E40A78" w:rsidP="00E40A78">
            <w:pPr>
              <w:rPr>
                <w:sz w:val="24"/>
              </w:rPr>
            </w:pPr>
          </w:p>
        </w:tc>
        <w:tc>
          <w:tcPr>
            <w:tcW w:w="2077" w:type="dxa"/>
            <w:tcBorders>
              <w:top w:val="single" w:sz="6" w:space="0" w:color="auto"/>
              <w:left w:val="single" w:sz="6" w:space="0" w:color="auto"/>
              <w:bottom w:val="single" w:sz="6" w:space="0" w:color="auto"/>
              <w:right w:val="single" w:sz="6" w:space="0" w:color="auto"/>
            </w:tcBorders>
          </w:tcPr>
          <w:p w14:paraId="49896A6E" w14:textId="77777777" w:rsidR="00E40A78" w:rsidRPr="005973A4" w:rsidRDefault="00E40A78" w:rsidP="00E40A78">
            <w:pPr>
              <w:rPr>
                <w:sz w:val="24"/>
              </w:rPr>
            </w:pPr>
          </w:p>
        </w:tc>
      </w:tr>
    </w:tbl>
    <w:p w14:paraId="183E06A0" w14:textId="77777777" w:rsidR="00E40A78" w:rsidRPr="005973A4" w:rsidRDefault="00E40A78" w:rsidP="00E40A78">
      <w:pPr>
        <w:spacing w:before="120" w:after="120"/>
        <w:rPr>
          <w:sz w:val="24"/>
        </w:rPr>
      </w:pPr>
      <w:r w:rsidRPr="005973A4">
        <w:rPr>
          <w:sz w:val="24"/>
        </w:rPr>
        <w:t>3. Перечень зарегистрированных по распоряжению владельцев ценных бумаг, по которым НКО АО НРД не обнаружены ошибки</w:t>
      </w:r>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01"/>
        <w:gridCol w:w="2933"/>
        <w:gridCol w:w="2933"/>
        <w:gridCol w:w="1833"/>
      </w:tblGrid>
      <w:tr w:rsidR="00E40A78" w:rsidRPr="005973A4" w14:paraId="7E04CFB7" w14:textId="77777777" w:rsidTr="00E40A78">
        <w:tc>
          <w:tcPr>
            <w:tcW w:w="2201" w:type="dxa"/>
            <w:tcBorders>
              <w:top w:val="single" w:sz="6" w:space="0" w:color="auto"/>
              <w:left w:val="single" w:sz="6" w:space="0" w:color="auto"/>
              <w:bottom w:val="single" w:sz="6" w:space="0" w:color="auto"/>
              <w:right w:val="single" w:sz="6" w:space="0" w:color="auto"/>
            </w:tcBorders>
          </w:tcPr>
          <w:p w14:paraId="1E90F408" w14:textId="77777777" w:rsidR="00E40A78" w:rsidRPr="005973A4" w:rsidRDefault="00E40A78" w:rsidP="00E40A78">
            <w:pPr>
              <w:rPr>
                <w:sz w:val="22"/>
              </w:rPr>
            </w:pPr>
            <w:r w:rsidRPr="005973A4">
              <w:rPr>
                <w:sz w:val="22"/>
              </w:rPr>
              <w:t>Код клиента в списке</w:t>
            </w:r>
          </w:p>
        </w:tc>
        <w:tc>
          <w:tcPr>
            <w:tcW w:w="2933" w:type="dxa"/>
            <w:tcBorders>
              <w:top w:val="single" w:sz="6" w:space="0" w:color="auto"/>
              <w:left w:val="single" w:sz="6" w:space="0" w:color="auto"/>
              <w:bottom w:val="single" w:sz="6" w:space="0" w:color="auto"/>
              <w:right w:val="single" w:sz="6" w:space="0" w:color="auto"/>
            </w:tcBorders>
          </w:tcPr>
          <w:p w14:paraId="39EE8A75" w14:textId="77777777" w:rsidR="00E40A78" w:rsidRPr="005973A4" w:rsidRDefault="00E40A78" w:rsidP="00E40A78">
            <w:pPr>
              <w:rPr>
                <w:sz w:val="22"/>
              </w:rPr>
            </w:pPr>
            <w:r w:rsidRPr="005973A4">
              <w:rPr>
                <w:sz w:val="22"/>
              </w:rPr>
              <w:t>Наименование</w:t>
            </w:r>
          </w:p>
        </w:tc>
        <w:tc>
          <w:tcPr>
            <w:tcW w:w="2933" w:type="dxa"/>
            <w:tcBorders>
              <w:top w:val="single" w:sz="6" w:space="0" w:color="auto"/>
              <w:left w:val="single" w:sz="6" w:space="0" w:color="auto"/>
              <w:bottom w:val="single" w:sz="6" w:space="0" w:color="auto"/>
              <w:right w:val="single" w:sz="4" w:space="0" w:color="auto"/>
            </w:tcBorders>
          </w:tcPr>
          <w:p w14:paraId="0F428326" w14:textId="77777777" w:rsidR="00E40A78" w:rsidRPr="005973A4" w:rsidRDefault="00E40A78" w:rsidP="00E40A78">
            <w:pPr>
              <w:rPr>
                <w:sz w:val="22"/>
              </w:rPr>
            </w:pPr>
            <w:r w:rsidRPr="005973A4">
              <w:rPr>
                <w:sz w:val="22"/>
              </w:rPr>
              <w:t xml:space="preserve">Номер счета депо </w:t>
            </w:r>
          </w:p>
        </w:tc>
        <w:tc>
          <w:tcPr>
            <w:tcW w:w="1833" w:type="dxa"/>
            <w:tcBorders>
              <w:top w:val="single" w:sz="6" w:space="0" w:color="auto"/>
              <w:left w:val="single" w:sz="4" w:space="0" w:color="auto"/>
              <w:bottom w:val="single" w:sz="6" w:space="0" w:color="auto"/>
              <w:right w:val="single" w:sz="6" w:space="0" w:color="auto"/>
            </w:tcBorders>
          </w:tcPr>
          <w:p w14:paraId="05ADF7B7" w14:textId="77777777" w:rsidR="00E40A78" w:rsidRPr="005973A4" w:rsidRDefault="00E40A78" w:rsidP="00E40A78">
            <w:pPr>
              <w:rPr>
                <w:sz w:val="22"/>
              </w:rPr>
            </w:pPr>
            <w:r w:rsidRPr="005973A4">
              <w:rPr>
                <w:sz w:val="22"/>
              </w:rPr>
              <w:t>Тип счета</w:t>
            </w:r>
          </w:p>
        </w:tc>
      </w:tr>
      <w:tr w:rsidR="00E40A78" w:rsidRPr="005973A4" w14:paraId="344161DB" w14:textId="77777777" w:rsidTr="00E40A78">
        <w:tc>
          <w:tcPr>
            <w:tcW w:w="2201" w:type="dxa"/>
            <w:tcBorders>
              <w:top w:val="single" w:sz="6" w:space="0" w:color="auto"/>
              <w:left w:val="single" w:sz="6" w:space="0" w:color="auto"/>
              <w:bottom w:val="single" w:sz="6" w:space="0" w:color="auto"/>
              <w:right w:val="single" w:sz="6" w:space="0" w:color="auto"/>
            </w:tcBorders>
          </w:tcPr>
          <w:p w14:paraId="19A18E14" w14:textId="77777777" w:rsidR="00E40A78" w:rsidRPr="005973A4" w:rsidRDefault="00E40A78" w:rsidP="00E40A78">
            <w:pPr>
              <w:rPr>
                <w:sz w:val="22"/>
              </w:rPr>
            </w:pPr>
          </w:p>
        </w:tc>
        <w:tc>
          <w:tcPr>
            <w:tcW w:w="2933" w:type="dxa"/>
            <w:tcBorders>
              <w:top w:val="single" w:sz="6" w:space="0" w:color="auto"/>
              <w:left w:val="single" w:sz="6" w:space="0" w:color="auto"/>
              <w:bottom w:val="single" w:sz="6" w:space="0" w:color="auto"/>
              <w:right w:val="single" w:sz="6" w:space="0" w:color="auto"/>
            </w:tcBorders>
          </w:tcPr>
          <w:p w14:paraId="65D44CA3" w14:textId="77777777" w:rsidR="00E40A78" w:rsidRPr="005973A4" w:rsidRDefault="00E40A78" w:rsidP="00E40A78">
            <w:pPr>
              <w:rPr>
                <w:sz w:val="22"/>
              </w:rPr>
            </w:pPr>
          </w:p>
        </w:tc>
        <w:tc>
          <w:tcPr>
            <w:tcW w:w="2933" w:type="dxa"/>
            <w:tcBorders>
              <w:top w:val="single" w:sz="6" w:space="0" w:color="auto"/>
              <w:left w:val="single" w:sz="6" w:space="0" w:color="auto"/>
              <w:bottom w:val="single" w:sz="6" w:space="0" w:color="auto"/>
              <w:right w:val="single" w:sz="4" w:space="0" w:color="auto"/>
            </w:tcBorders>
          </w:tcPr>
          <w:p w14:paraId="1C8CEBF9" w14:textId="77777777" w:rsidR="00E40A78" w:rsidRPr="005973A4" w:rsidRDefault="00E40A78" w:rsidP="00E40A78">
            <w:pPr>
              <w:rPr>
                <w:sz w:val="22"/>
              </w:rPr>
            </w:pPr>
          </w:p>
        </w:tc>
        <w:tc>
          <w:tcPr>
            <w:tcW w:w="1833" w:type="dxa"/>
            <w:tcBorders>
              <w:top w:val="single" w:sz="6" w:space="0" w:color="auto"/>
              <w:left w:val="single" w:sz="4" w:space="0" w:color="auto"/>
              <w:bottom w:val="single" w:sz="6" w:space="0" w:color="auto"/>
              <w:right w:val="single" w:sz="6" w:space="0" w:color="auto"/>
            </w:tcBorders>
          </w:tcPr>
          <w:p w14:paraId="6545725E" w14:textId="77777777" w:rsidR="00E40A78" w:rsidRPr="005973A4" w:rsidRDefault="00E40A78" w:rsidP="00E40A78">
            <w:pPr>
              <w:rPr>
                <w:sz w:val="22"/>
              </w:rPr>
            </w:pPr>
          </w:p>
        </w:tc>
      </w:tr>
    </w:tbl>
    <w:p w14:paraId="4B53E301" w14:textId="77777777" w:rsidR="00E40A78" w:rsidRPr="005973A4" w:rsidRDefault="00E40A78" w:rsidP="00E40A78">
      <w:pPr>
        <w:spacing w:before="120" w:after="120"/>
        <w:rPr>
          <w:sz w:val="24"/>
        </w:rPr>
      </w:pPr>
      <w:r w:rsidRPr="005973A4">
        <w:rPr>
          <w:sz w:val="24"/>
        </w:rPr>
        <w:t>4. Перечень замененных распоряжением клиентов. Замена клиента производится при полном совпадении всех данных с ранее зарегистрированными, перечень ошибок приведен в отчете по распоряжению на регистрацию заменяемого владельца</w:t>
      </w:r>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01"/>
        <w:gridCol w:w="2933"/>
        <w:gridCol w:w="2933"/>
        <w:gridCol w:w="1833"/>
        <w:gridCol w:w="3666"/>
      </w:tblGrid>
      <w:tr w:rsidR="00E40A78" w:rsidRPr="005973A4" w14:paraId="1E4BDF4A" w14:textId="77777777" w:rsidTr="00E40A78">
        <w:tc>
          <w:tcPr>
            <w:tcW w:w="2201" w:type="dxa"/>
            <w:tcBorders>
              <w:top w:val="single" w:sz="6" w:space="0" w:color="auto"/>
              <w:left w:val="single" w:sz="6" w:space="0" w:color="auto"/>
              <w:bottom w:val="single" w:sz="6" w:space="0" w:color="auto"/>
              <w:right w:val="single" w:sz="6" w:space="0" w:color="auto"/>
            </w:tcBorders>
          </w:tcPr>
          <w:p w14:paraId="6C386C09" w14:textId="77777777" w:rsidR="00E40A78" w:rsidRPr="005973A4" w:rsidRDefault="00E40A78" w:rsidP="00E40A78">
            <w:pPr>
              <w:rPr>
                <w:sz w:val="22"/>
              </w:rPr>
            </w:pPr>
            <w:r w:rsidRPr="005973A4">
              <w:rPr>
                <w:sz w:val="22"/>
              </w:rPr>
              <w:t>Код клиента в списке</w:t>
            </w:r>
          </w:p>
        </w:tc>
        <w:tc>
          <w:tcPr>
            <w:tcW w:w="2933" w:type="dxa"/>
            <w:tcBorders>
              <w:top w:val="single" w:sz="6" w:space="0" w:color="auto"/>
              <w:left w:val="single" w:sz="6" w:space="0" w:color="auto"/>
              <w:bottom w:val="single" w:sz="6" w:space="0" w:color="auto"/>
              <w:right w:val="single" w:sz="6" w:space="0" w:color="auto"/>
            </w:tcBorders>
          </w:tcPr>
          <w:p w14:paraId="4B958AD5" w14:textId="77777777" w:rsidR="00E40A78" w:rsidRPr="005973A4" w:rsidRDefault="00E40A78" w:rsidP="00E40A78">
            <w:pPr>
              <w:rPr>
                <w:sz w:val="22"/>
              </w:rPr>
            </w:pPr>
            <w:r w:rsidRPr="005973A4">
              <w:rPr>
                <w:sz w:val="22"/>
              </w:rPr>
              <w:t>Наименование</w:t>
            </w:r>
          </w:p>
        </w:tc>
        <w:tc>
          <w:tcPr>
            <w:tcW w:w="2933" w:type="dxa"/>
            <w:tcBorders>
              <w:top w:val="single" w:sz="6" w:space="0" w:color="auto"/>
              <w:left w:val="single" w:sz="6" w:space="0" w:color="auto"/>
              <w:bottom w:val="single" w:sz="6" w:space="0" w:color="auto"/>
              <w:right w:val="single" w:sz="4" w:space="0" w:color="auto"/>
            </w:tcBorders>
          </w:tcPr>
          <w:p w14:paraId="42FBE711" w14:textId="77777777" w:rsidR="00E40A78" w:rsidRPr="005973A4" w:rsidRDefault="00E40A78" w:rsidP="00E40A78">
            <w:pPr>
              <w:rPr>
                <w:sz w:val="22"/>
              </w:rPr>
            </w:pPr>
            <w:r w:rsidRPr="005973A4">
              <w:rPr>
                <w:sz w:val="22"/>
              </w:rPr>
              <w:t xml:space="preserve">Номер счета депо </w:t>
            </w:r>
          </w:p>
        </w:tc>
        <w:tc>
          <w:tcPr>
            <w:tcW w:w="1833" w:type="dxa"/>
            <w:tcBorders>
              <w:top w:val="single" w:sz="6" w:space="0" w:color="auto"/>
              <w:left w:val="single" w:sz="4" w:space="0" w:color="auto"/>
              <w:bottom w:val="single" w:sz="6" w:space="0" w:color="auto"/>
              <w:right w:val="single" w:sz="6" w:space="0" w:color="auto"/>
            </w:tcBorders>
          </w:tcPr>
          <w:p w14:paraId="54DC6146" w14:textId="77777777" w:rsidR="00E40A78" w:rsidRPr="005973A4" w:rsidRDefault="00E40A78" w:rsidP="00E40A78">
            <w:pPr>
              <w:rPr>
                <w:sz w:val="22"/>
              </w:rPr>
            </w:pPr>
            <w:r w:rsidRPr="005973A4">
              <w:rPr>
                <w:sz w:val="22"/>
              </w:rPr>
              <w:t>Тип счета</w:t>
            </w:r>
          </w:p>
        </w:tc>
        <w:tc>
          <w:tcPr>
            <w:tcW w:w="3666" w:type="dxa"/>
            <w:tcBorders>
              <w:top w:val="single" w:sz="6" w:space="0" w:color="auto"/>
              <w:left w:val="single" w:sz="4" w:space="0" w:color="auto"/>
              <w:bottom w:val="single" w:sz="6" w:space="0" w:color="auto"/>
              <w:right w:val="single" w:sz="6" w:space="0" w:color="auto"/>
            </w:tcBorders>
          </w:tcPr>
          <w:p w14:paraId="258C9C10" w14:textId="77777777" w:rsidR="00E40A78" w:rsidRPr="005973A4" w:rsidRDefault="00E40A78" w:rsidP="00E40A78">
            <w:pPr>
              <w:rPr>
                <w:sz w:val="22"/>
              </w:rPr>
            </w:pPr>
            <w:r w:rsidRPr="005973A4">
              <w:rPr>
                <w:sz w:val="22"/>
              </w:rPr>
              <w:t>№ и дата распоряжения на регистрацию</w:t>
            </w:r>
          </w:p>
        </w:tc>
      </w:tr>
      <w:tr w:rsidR="00E40A78" w:rsidRPr="005973A4" w14:paraId="7E17E211" w14:textId="77777777" w:rsidTr="00E40A78">
        <w:tc>
          <w:tcPr>
            <w:tcW w:w="2201" w:type="dxa"/>
            <w:tcBorders>
              <w:top w:val="single" w:sz="6" w:space="0" w:color="auto"/>
              <w:left w:val="single" w:sz="6" w:space="0" w:color="auto"/>
              <w:bottom w:val="single" w:sz="6" w:space="0" w:color="auto"/>
              <w:right w:val="single" w:sz="6" w:space="0" w:color="auto"/>
            </w:tcBorders>
          </w:tcPr>
          <w:p w14:paraId="5FC1ECAD" w14:textId="77777777" w:rsidR="00E40A78" w:rsidRPr="005973A4" w:rsidRDefault="00E40A78" w:rsidP="00E40A78">
            <w:pPr>
              <w:rPr>
                <w:sz w:val="22"/>
              </w:rPr>
            </w:pPr>
          </w:p>
        </w:tc>
        <w:tc>
          <w:tcPr>
            <w:tcW w:w="2933" w:type="dxa"/>
            <w:tcBorders>
              <w:top w:val="single" w:sz="6" w:space="0" w:color="auto"/>
              <w:left w:val="single" w:sz="6" w:space="0" w:color="auto"/>
              <w:bottom w:val="single" w:sz="6" w:space="0" w:color="auto"/>
              <w:right w:val="single" w:sz="6" w:space="0" w:color="auto"/>
            </w:tcBorders>
          </w:tcPr>
          <w:p w14:paraId="2DA19E09" w14:textId="77777777" w:rsidR="00E40A78" w:rsidRPr="005973A4" w:rsidRDefault="00E40A78" w:rsidP="00E40A78">
            <w:pPr>
              <w:rPr>
                <w:sz w:val="22"/>
              </w:rPr>
            </w:pPr>
          </w:p>
        </w:tc>
        <w:tc>
          <w:tcPr>
            <w:tcW w:w="2933" w:type="dxa"/>
            <w:tcBorders>
              <w:top w:val="single" w:sz="6" w:space="0" w:color="auto"/>
              <w:left w:val="single" w:sz="6" w:space="0" w:color="auto"/>
              <w:bottom w:val="single" w:sz="6" w:space="0" w:color="auto"/>
              <w:right w:val="single" w:sz="4" w:space="0" w:color="auto"/>
            </w:tcBorders>
          </w:tcPr>
          <w:p w14:paraId="2C389C68" w14:textId="77777777" w:rsidR="00E40A78" w:rsidRPr="005973A4" w:rsidRDefault="00E40A78" w:rsidP="00E40A78">
            <w:pPr>
              <w:rPr>
                <w:sz w:val="22"/>
              </w:rPr>
            </w:pPr>
          </w:p>
        </w:tc>
        <w:tc>
          <w:tcPr>
            <w:tcW w:w="1833" w:type="dxa"/>
            <w:tcBorders>
              <w:top w:val="single" w:sz="6" w:space="0" w:color="auto"/>
              <w:left w:val="single" w:sz="4" w:space="0" w:color="auto"/>
              <w:bottom w:val="single" w:sz="6" w:space="0" w:color="auto"/>
              <w:right w:val="single" w:sz="6" w:space="0" w:color="auto"/>
            </w:tcBorders>
          </w:tcPr>
          <w:p w14:paraId="12D51328" w14:textId="77777777" w:rsidR="00E40A78" w:rsidRPr="005973A4" w:rsidRDefault="00E40A78" w:rsidP="00E40A78">
            <w:pPr>
              <w:rPr>
                <w:sz w:val="22"/>
              </w:rPr>
            </w:pPr>
          </w:p>
        </w:tc>
        <w:tc>
          <w:tcPr>
            <w:tcW w:w="3666" w:type="dxa"/>
            <w:tcBorders>
              <w:top w:val="single" w:sz="6" w:space="0" w:color="auto"/>
              <w:left w:val="single" w:sz="4" w:space="0" w:color="auto"/>
              <w:bottom w:val="single" w:sz="6" w:space="0" w:color="auto"/>
              <w:right w:val="single" w:sz="6" w:space="0" w:color="auto"/>
            </w:tcBorders>
          </w:tcPr>
          <w:p w14:paraId="134CA30D" w14:textId="77777777" w:rsidR="00E40A78" w:rsidRPr="005973A4" w:rsidRDefault="00E40A78" w:rsidP="00E40A78">
            <w:pPr>
              <w:rPr>
                <w:sz w:val="22"/>
              </w:rPr>
            </w:pPr>
          </w:p>
        </w:tc>
      </w:tr>
    </w:tbl>
    <w:p w14:paraId="754896CA" w14:textId="77777777" w:rsidR="00E40A78" w:rsidRPr="005973A4" w:rsidRDefault="00E40A78" w:rsidP="00E40A78">
      <w:pPr>
        <w:spacing w:before="120" w:after="120"/>
        <w:rPr>
          <w:sz w:val="24"/>
        </w:rPr>
      </w:pPr>
      <w:r w:rsidRPr="005973A4">
        <w:rPr>
          <w:sz w:val="24"/>
        </w:rPr>
        <w:t xml:space="preserve">5. Перечень владельцев ценных бумаг, дерегистрированных распоряжением </w:t>
      </w:r>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01"/>
        <w:gridCol w:w="2933"/>
        <w:gridCol w:w="2933"/>
        <w:gridCol w:w="1833"/>
        <w:gridCol w:w="3666"/>
      </w:tblGrid>
      <w:tr w:rsidR="00E40A78" w:rsidRPr="005973A4" w14:paraId="233CCBF6" w14:textId="77777777" w:rsidTr="00E40A78">
        <w:tc>
          <w:tcPr>
            <w:tcW w:w="2201" w:type="dxa"/>
            <w:tcBorders>
              <w:top w:val="single" w:sz="6" w:space="0" w:color="auto"/>
              <w:left w:val="single" w:sz="6" w:space="0" w:color="auto"/>
              <w:bottom w:val="single" w:sz="6" w:space="0" w:color="auto"/>
              <w:right w:val="single" w:sz="6" w:space="0" w:color="auto"/>
            </w:tcBorders>
          </w:tcPr>
          <w:p w14:paraId="7CCDC3E2" w14:textId="77777777" w:rsidR="00E40A78" w:rsidRPr="005973A4" w:rsidRDefault="00E40A78" w:rsidP="00E40A78">
            <w:pPr>
              <w:rPr>
                <w:sz w:val="22"/>
              </w:rPr>
            </w:pPr>
            <w:r w:rsidRPr="005973A4">
              <w:rPr>
                <w:sz w:val="22"/>
              </w:rPr>
              <w:t>Код клиента в списке</w:t>
            </w:r>
          </w:p>
        </w:tc>
        <w:tc>
          <w:tcPr>
            <w:tcW w:w="2933" w:type="dxa"/>
            <w:tcBorders>
              <w:top w:val="single" w:sz="6" w:space="0" w:color="auto"/>
              <w:left w:val="single" w:sz="6" w:space="0" w:color="auto"/>
              <w:bottom w:val="single" w:sz="6" w:space="0" w:color="auto"/>
              <w:right w:val="single" w:sz="6" w:space="0" w:color="auto"/>
            </w:tcBorders>
          </w:tcPr>
          <w:p w14:paraId="7CE0A2B8" w14:textId="77777777" w:rsidR="00E40A78" w:rsidRPr="005973A4" w:rsidRDefault="00E40A78" w:rsidP="00E40A78">
            <w:pPr>
              <w:rPr>
                <w:sz w:val="22"/>
              </w:rPr>
            </w:pPr>
            <w:r w:rsidRPr="005973A4">
              <w:rPr>
                <w:sz w:val="22"/>
              </w:rPr>
              <w:t>Наименование</w:t>
            </w:r>
          </w:p>
        </w:tc>
        <w:tc>
          <w:tcPr>
            <w:tcW w:w="2933" w:type="dxa"/>
            <w:tcBorders>
              <w:top w:val="single" w:sz="6" w:space="0" w:color="auto"/>
              <w:left w:val="single" w:sz="6" w:space="0" w:color="auto"/>
              <w:bottom w:val="single" w:sz="6" w:space="0" w:color="auto"/>
              <w:right w:val="single" w:sz="4" w:space="0" w:color="auto"/>
            </w:tcBorders>
          </w:tcPr>
          <w:p w14:paraId="50CF6328" w14:textId="77777777" w:rsidR="00E40A78" w:rsidRPr="005973A4" w:rsidRDefault="00E40A78" w:rsidP="00E40A78">
            <w:pPr>
              <w:rPr>
                <w:sz w:val="22"/>
              </w:rPr>
            </w:pPr>
            <w:r w:rsidRPr="005973A4">
              <w:rPr>
                <w:sz w:val="22"/>
              </w:rPr>
              <w:t xml:space="preserve">Номер счета депо </w:t>
            </w:r>
          </w:p>
        </w:tc>
        <w:tc>
          <w:tcPr>
            <w:tcW w:w="1833" w:type="dxa"/>
            <w:tcBorders>
              <w:top w:val="single" w:sz="6" w:space="0" w:color="auto"/>
              <w:left w:val="single" w:sz="4" w:space="0" w:color="auto"/>
              <w:bottom w:val="single" w:sz="6" w:space="0" w:color="auto"/>
              <w:right w:val="single" w:sz="6" w:space="0" w:color="auto"/>
            </w:tcBorders>
          </w:tcPr>
          <w:p w14:paraId="3F1BC82D" w14:textId="77777777" w:rsidR="00E40A78" w:rsidRPr="005973A4" w:rsidRDefault="00E40A78" w:rsidP="00E40A78">
            <w:pPr>
              <w:rPr>
                <w:sz w:val="22"/>
              </w:rPr>
            </w:pPr>
            <w:r w:rsidRPr="005973A4">
              <w:rPr>
                <w:sz w:val="22"/>
              </w:rPr>
              <w:t>Тип счета</w:t>
            </w:r>
          </w:p>
        </w:tc>
        <w:tc>
          <w:tcPr>
            <w:tcW w:w="3666" w:type="dxa"/>
            <w:tcBorders>
              <w:top w:val="single" w:sz="6" w:space="0" w:color="auto"/>
              <w:left w:val="single" w:sz="4" w:space="0" w:color="auto"/>
              <w:bottom w:val="single" w:sz="6" w:space="0" w:color="auto"/>
              <w:right w:val="single" w:sz="6" w:space="0" w:color="auto"/>
            </w:tcBorders>
          </w:tcPr>
          <w:p w14:paraId="27DB4D9A" w14:textId="77777777" w:rsidR="00E40A78" w:rsidRPr="005973A4" w:rsidRDefault="00E40A78" w:rsidP="00E40A78">
            <w:pPr>
              <w:rPr>
                <w:sz w:val="22"/>
              </w:rPr>
            </w:pPr>
            <w:r w:rsidRPr="005973A4">
              <w:rPr>
                <w:sz w:val="22"/>
              </w:rPr>
              <w:t>№ и дата распоряжения на регистрацию</w:t>
            </w:r>
          </w:p>
        </w:tc>
      </w:tr>
      <w:tr w:rsidR="00E40A78" w:rsidRPr="005973A4" w14:paraId="0EFD7AC9" w14:textId="77777777" w:rsidTr="00E40A78">
        <w:tc>
          <w:tcPr>
            <w:tcW w:w="2201" w:type="dxa"/>
            <w:tcBorders>
              <w:top w:val="single" w:sz="6" w:space="0" w:color="auto"/>
              <w:left w:val="single" w:sz="6" w:space="0" w:color="auto"/>
              <w:bottom w:val="single" w:sz="6" w:space="0" w:color="auto"/>
              <w:right w:val="single" w:sz="6" w:space="0" w:color="auto"/>
            </w:tcBorders>
          </w:tcPr>
          <w:p w14:paraId="6E696CFD" w14:textId="77777777" w:rsidR="00E40A78" w:rsidRPr="005973A4" w:rsidRDefault="00E40A78" w:rsidP="00E40A78">
            <w:pPr>
              <w:rPr>
                <w:sz w:val="22"/>
              </w:rPr>
            </w:pPr>
          </w:p>
        </w:tc>
        <w:tc>
          <w:tcPr>
            <w:tcW w:w="2933" w:type="dxa"/>
            <w:tcBorders>
              <w:top w:val="single" w:sz="6" w:space="0" w:color="auto"/>
              <w:left w:val="single" w:sz="6" w:space="0" w:color="auto"/>
              <w:bottom w:val="single" w:sz="6" w:space="0" w:color="auto"/>
              <w:right w:val="single" w:sz="6" w:space="0" w:color="auto"/>
            </w:tcBorders>
          </w:tcPr>
          <w:p w14:paraId="5D8710D5" w14:textId="77777777" w:rsidR="00E40A78" w:rsidRPr="005973A4" w:rsidRDefault="00E40A78" w:rsidP="00E40A78">
            <w:pPr>
              <w:rPr>
                <w:sz w:val="22"/>
              </w:rPr>
            </w:pPr>
          </w:p>
        </w:tc>
        <w:tc>
          <w:tcPr>
            <w:tcW w:w="2933" w:type="dxa"/>
            <w:tcBorders>
              <w:top w:val="single" w:sz="6" w:space="0" w:color="auto"/>
              <w:left w:val="single" w:sz="6" w:space="0" w:color="auto"/>
              <w:bottom w:val="single" w:sz="6" w:space="0" w:color="auto"/>
              <w:right w:val="single" w:sz="4" w:space="0" w:color="auto"/>
            </w:tcBorders>
          </w:tcPr>
          <w:p w14:paraId="219D9D03" w14:textId="77777777" w:rsidR="00E40A78" w:rsidRPr="005973A4" w:rsidRDefault="00E40A78" w:rsidP="00E40A78">
            <w:pPr>
              <w:rPr>
                <w:sz w:val="22"/>
              </w:rPr>
            </w:pPr>
          </w:p>
        </w:tc>
        <w:tc>
          <w:tcPr>
            <w:tcW w:w="1833" w:type="dxa"/>
            <w:tcBorders>
              <w:top w:val="single" w:sz="6" w:space="0" w:color="auto"/>
              <w:left w:val="single" w:sz="4" w:space="0" w:color="auto"/>
              <w:bottom w:val="single" w:sz="6" w:space="0" w:color="auto"/>
              <w:right w:val="single" w:sz="6" w:space="0" w:color="auto"/>
            </w:tcBorders>
          </w:tcPr>
          <w:p w14:paraId="369D4991" w14:textId="77777777" w:rsidR="00E40A78" w:rsidRPr="005973A4" w:rsidRDefault="00E40A78" w:rsidP="00E40A78">
            <w:pPr>
              <w:rPr>
                <w:sz w:val="22"/>
              </w:rPr>
            </w:pPr>
          </w:p>
        </w:tc>
        <w:tc>
          <w:tcPr>
            <w:tcW w:w="3666" w:type="dxa"/>
            <w:tcBorders>
              <w:top w:val="single" w:sz="6" w:space="0" w:color="auto"/>
              <w:left w:val="single" w:sz="4" w:space="0" w:color="auto"/>
              <w:bottom w:val="single" w:sz="6" w:space="0" w:color="auto"/>
              <w:right w:val="single" w:sz="6" w:space="0" w:color="auto"/>
            </w:tcBorders>
          </w:tcPr>
          <w:p w14:paraId="4B1C1279" w14:textId="77777777" w:rsidR="00E40A78" w:rsidRPr="005973A4" w:rsidRDefault="00E40A78" w:rsidP="00E40A78">
            <w:pPr>
              <w:rPr>
                <w:sz w:val="22"/>
              </w:rPr>
            </w:pPr>
          </w:p>
        </w:tc>
      </w:tr>
    </w:tbl>
    <w:p w14:paraId="2D5C27CB" w14:textId="77777777" w:rsidR="00E40A78" w:rsidRPr="005973A4" w:rsidRDefault="00E40A78" w:rsidP="00E40A78">
      <w:pPr>
        <w:rPr>
          <w:b/>
          <w:caps/>
        </w:rPr>
      </w:pPr>
    </w:p>
    <w:tbl>
      <w:tblPr>
        <w:tblW w:w="0" w:type="auto"/>
        <w:tblInd w:w="108" w:type="dxa"/>
        <w:tblLayout w:type="fixed"/>
        <w:tblLook w:val="0000" w:firstRow="0" w:lastRow="0" w:firstColumn="0" w:lastColumn="0" w:noHBand="0" w:noVBand="0"/>
      </w:tblPr>
      <w:tblGrid>
        <w:gridCol w:w="1668"/>
        <w:gridCol w:w="3969"/>
        <w:gridCol w:w="708"/>
        <w:gridCol w:w="993"/>
        <w:gridCol w:w="2551"/>
      </w:tblGrid>
      <w:tr w:rsidR="00E40A78" w:rsidRPr="005973A4" w14:paraId="4905CF72" w14:textId="77777777" w:rsidTr="00E40A78">
        <w:tc>
          <w:tcPr>
            <w:tcW w:w="1668" w:type="dxa"/>
          </w:tcPr>
          <w:p w14:paraId="436F681E" w14:textId="77777777" w:rsidR="00E40A78" w:rsidRPr="005973A4" w:rsidRDefault="00E40A78" w:rsidP="00E40A78">
            <w:pPr>
              <w:rPr>
                <w:i/>
                <w:sz w:val="18"/>
              </w:rPr>
            </w:pPr>
            <w:r w:rsidRPr="005973A4">
              <w:rPr>
                <w:i/>
                <w:sz w:val="18"/>
              </w:rPr>
              <w:t>Операционист:</w:t>
            </w:r>
          </w:p>
        </w:tc>
        <w:tc>
          <w:tcPr>
            <w:tcW w:w="3969" w:type="dxa"/>
            <w:tcBorders>
              <w:bottom w:val="single" w:sz="6" w:space="0" w:color="auto"/>
            </w:tcBorders>
          </w:tcPr>
          <w:p w14:paraId="23FA2AC8" w14:textId="77777777" w:rsidR="00E40A78" w:rsidRPr="005973A4" w:rsidRDefault="00E40A78" w:rsidP="00E40A78">
            <w:pPr>
              <w:jc w:val="right"/>
              <w:rPr>
                <w:i/>
                <w:sz w:val="18"/>
              </w:rPr>
            </w:pPr>
          </w:p>
        </w:tc>
        <w:tc>
          <w:tcPr>
            <w:tcW w:w="708" w:type="dxa"/>
          </w:tcPr>
          <w:p w14:paraId="4F47F300" w14:textId="77777777" w:rsidR="00E40A78" w:rsidRPr="005973A4" w:rsidRDefault="00E40A78" w:rsidP="00E40A78">
            <w:pPr>
              <w:jc w:val="right"/>
              <w:rPr>
                <w:i/>
                <w:sz w:val="18"/>
              </w:rPr>
            </w:pPr>
            <w:r w:rsidRPr="005973A4">
              <w:rPr>
                <w:sz w:val="24"/>
              </w:rPr>
              <w:t>МП</w:t>
            </w:r>
          </w:p>
        </w:tc>
        <w:tc>
          <w:tcPr>
            <w:tcW w:w="993" w:type="dxa"/>
          </w:tcPr>
          <w:p w14:paraId="1642379F" w14:textId="77777777" w:rsidR="00E40A78" w:rsidRPr="005973A4" w:rsidRDefault="00E40A78" w:rsidP="00E40A78">
            <w:pPr>
              <w:rPr>
                <w:i/>
                <w:sz w:val="18"/>
              </w:rPr>
            </w:pPr>
            <w:r w:rsidRPr="005973A4">
              <w:rPr>
                <w:i/>
                <w:sz w:val="18"/>
              </w:rPr>
              <w:t>Подпись:</w:t>
            </w:r>
          </w:p>
        </w:tc>
        <w:tc>
          <w:tcPr>
            <w:tcW w:w="2551" w:type="dxa"/>
            <w:tcBorders>
              <w:bottom w:val="single" w:sz="6" w:space="0" w:color="auto"/>
            </w:tcBorders>
          </w:tcPr>
          <w:p w14:paraId="055C8277" w14:textId="77777777" w:rsidR="00E40A78" w:rsidRPr="005973A4" w:rsidRDefault="00E40A78" w:rsidP="00E40A78">
            <w:pPr>
              <w:rPr>
                <w:i/>
                <w:sz w:val="18"/>
              </w:rPr>
            </w:pPr>
          </w:p>
        </w:tc>
      </w:tr>
    </w:tbl>
    <w:p w14:paraId="7EF41570" w14:textId="77777777" w:rsidR="00E40A78" w:rsidRPr="005973A4" w:rsidRDefault="00E40A78" w:rsidP="00E40A78">
      <w:pPr>
        <w:rPr>
          <w:b/>
          <w:caps/>
          <w:lang w:val="en-US"/>
        </w:rPr>
      </w:pPr>
    </w:p>
    <w:p w14:paraId="74E75F66" w14:textId="77777777" w:rsidR="00E40A78" w:rsidRPr="005973A4" w:rsidRDefault="00E40A78" w:rsidP="00E40A78">
      <w:pPr>
        <w:rPr>
          <w:b/>
          <w:caps/>
          <w:lang w:val="en-US"/>
        </w:rPr>
      </w:pPr>
    </w:p>
    <w:p w14:paraId="6B43B3AE" w14:textId="77777777" w:rsidR="00E40A78" w:rsidRPr="005973A4" w:rsidRDefault="00E40A78" w:rsidP="00E40A78">
      <w:pPr>
        <w:rPr>
          <w:b/>
          <w:caps/>
        </w:rPr>
        <w:sectPr w:rsidR="00E40A78" w:rsidRPr="005973A4" w:rsidSect="00E40A78">
          <w:pgSz w:w="16840" w:h="11907" w:orient="landscape" w:code="9"/>
          <w:pgMar w:top="907" w:right="1134" w:bottom="851" w:left="1134" w:header="284" w:footer="284" w:gutter="0"/>
          <w:cols w:space="720"/>
          <w:docGrid w:linePitch="326"/>
        </w:sectPr>
      </w:pPr>
    </w:p>
    <w:p w14:paraId="1F50FC25" w14:textId="77777777" w:rsidR="00E40A78" w:rsidRPr="007E0EDA" w:rsidRDefault="00E40A78" w:rsidP="007E0EDA">
      <w:pPr>
        <w:keepNext/>
        <w:tabs>
          <w:tab w:val="left" w:pos="1418"/>
          <w:tab w:val="left" w:pos="11907"/>
        </w:tabs>
        <w:spacing w:after="60"/>
        <w:ind w:right="368"/>
        <w:jc w:val="right"/>
        <w:outlineLvl w:val="2"/>
        <w:rPr>
          <w:b/>
          <w:sz w:val="18"/>
        </w:rPr>
      </w:pPr>
      <w:bookmarkStart w:id="501" w:name="GS610"/>
      <w:bookmarkStart w:id="502" w:name="_Toc84509561"/>
      <w:bookmarkStart w:id="503" w:name="_Toc84509905"/>
      <w:bookmarkStart w:id="504" w:name="_Toc84510582"/>
      <w:bookmarkEnd w:id="501"/>
      <w:r w:rsidRPr="007E0EDA">
        <w:rPr>
          <w:b/>
          <w:sz w:val="18"/>
        </w:rPr>
        <w:lastRenderedPageBreak/>
        <w:t>Форма GS62N</w:t>
      </w:r>
      <w:bookmarkEnd w:id="502"/>
      <w:bookmarkEnd w:id="503"/>
      <w:bookmarkEnd w:id="504"/>
    </w:p>
    <w:p w14:paraId="00E5DA82" w14:textId="77777777" w:rsidR="00E40A78" w:rsidRPr="005973A4" w:rsidRDefault="00E40A78" w:rsidP="007E0EDA">
      <w:pPr>
        <w:keepNext/>
        <w:tabs>
          <w:tab w:val="left" w:pos="1418"/>
          <w:tab w:val="left" w:pos="11907"/>
        </w:tabs>
        <w:spacing w:after="60"/>
        <w:ind w:right="369"/>
        <w:jc w:val="right"/>
        <w:rPr>
          <w:rFonts w:eastAsia="Calibri"/>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40A78" w:rsidRPr="005973A4" w14:paraId="469B67A5" w14:textId="77777777" w:rsidTr="00E40A78">
        <w:tc>
          <w:tcPr>
            <w:tcW w:w="9345" w:type="dxa"/>
            <w:gridSpan w:val="4"/>
            <w:shd w:val="clear" w:color="auto" w:fill="auto"/>
          </w:tcPr>
          <w:p w14:paraId="0CFC5026" w14:textId="77777777" w:rsidR="00E40A78" w:rsidRPr="005973A4" w:rsidRDefault="00E40A78" w:rsidP="00E40A78">
            <w:pPr>
              <w:rPr>
                <w:rFonts w:eastAsia="Calibri"/>
                <w:sz w:val="22"/>
                <w:szCs w:val="22"/>
                <w:lang w:eastAsia="en-US"/>
              </w:rPr>
            </w:pPr>
            <w:r w:rsidRPr="005973A4">
              <w:rPr>
                <w:rFonts w:eastAsia="Calibri"/>
                <w:bCs/>
                <w:sz w:val="18"/>
                <w:szCs w:val="18"/>
                <w:lang w:eastAsia="en-US"/>
              </w:rPr>
              <w:t>Отправитель сообщения</w:t>
            </w:r>
          </w:p>
        </w:tc>
      </w:tr>
      <w:tr w:rsidR="00E40A78" w:rsidRPr="005973A4" w14:paraId="236FD2BB" w14:textId="77777777" w:rsidTr="00E40A78">
        <w:tc>
          <w:tcPr>
            <w:tcW w:w="2336" w:type="dxa"/>
            <w:shd w:val="clear" w:color="auto" w:fill="auto"/>
          </w:tcPr>
          <w:p w14:paraId="52E3FFDE"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Регистрационные данные</w:t>
            </w:r>
          </w:p>
        </w:tc>
        <w:tc>
          <w:tcPr>
            <w:tcW w:w="2336" w:type="dxa"/>
            <w:shd w:val="clear" w:color="auto" w:fill="auto"/>
          </w:tcPr>
          <w:p w14:paraId="0FDBBE6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идентификатор</w:t>
            </w:r>
          </w:p>
        </w:tc>
        <w:tc>
          <w:tcPr>
            <w:tcW w:w="2336" w:type="dxa"/>
            <w:shd w:val="clear" w:color="auto" w:fill="auto"/>
          </w:tcPr>
          <w:p w14:paraId="7C24CF62"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тип идентификатора</w:t>
            </w:r>
          </w:p>
        </w:tc>
        <w:tc>
          <w:tcPr>
            <w:tcW w:w="2337" w:type="dxa"/>
            <w:shd w:val="clear" w:color="auto" w:fill="auto"/>
          </w:tcPr>
          <w:p w14:paraId="2B34CB8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описание</w:t>
            </w:r>
          </w:p>
        </w:tc>
      </w:tr>
      <w:tr w:rsidR="00E40A78" w:rsidRPr="005973A4" w14:paraId="35A9EDD0" w14:textId="77777777" w:rsidTr="00E40A78">
        <w:tc>
          <w:tcPr>
            <w:tcW w:w="2336" w:type="dxa"/>
            <w:shd w:val="clear" w:color="auto" w:fill="auto"/>
          </w:tcPr>
          <w:p w14:paraId="13F4129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w:t>
            </w:r>
          </w:p>
          <w:p w14:paraId="157B2A91" w14:textId="77777777" w:rsidR="00E40A78" w:rsidRPr="005973A4" w:rsidRDefault="00E40A78" w:rsidP="00E40A78">
            <w:pPr>
              <w:rPr>
                <w:rFonts w:eastAsia="Calibri"/>
                <w:i/>
                <w:iCs/>
                <w:sz w:val="17"/>
                <w:szCs w:val="17"/>
                <w:lang w:eastAsia="en-US"/>
              </w:rPr>
            </w:pPr>
          </w:p>
        </w:tc>
        <w:tc>
          <w:tcPr>
            <w:tcW w:w="7009" w:type="dxa"/>
            <w:gridSpan w:val="3"/>
            <w:shd w:val="clear" w:color="auto" w:fill="auto"/>
          </w:tcPr>
          <w:p w14:paraId="311CB71F" w14:textId="77777777" w:rsidR="00E40A78" w:rsidRPr="005973A4" w:rsidRDefault="00E40A78" w:rsidP="00E40A78">
            <w:pPr>
              <w:contextualSpacing/>
              <w:rPr>
                <w:rFonts w:eastAsia="Calibri"/>
                <w:sz w:val="22"/>
                <w:szCs w:val="22"/>
                <w:lang w:val="en-US" w:eastAsia="en-US"/>
              </w:rPr>
            </w:pPr>
          </w:p>
        </w:tc>
      </w:tr>
      <w:tr w:rsidR="00E40A78" w:rsidRPr="005973A4" w14:paraId="158CBA7F" w14:textId="77777777" w:rsidTr="00E40A78">
        <w:tc>
          <w:tcPr>
            <w:tcW w:w="2336" w:type="dxa"/>
            <w:shd w:val="clear" w:color="auto" w:fill="auto"/>
          </w:tcPr>
          <w:p w14:paraId="53151E53"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(в формате ПАРТАД)</w:t>
            </w:r>
          </w:p>
        </w:tc>
        <w:tc>
          <w:tcPr>
            <w:tcW w:w="2336" w:type="dxa"/>
            <w:shd w:val="clear" w:color="auto" w:fill="auto"/>
          </w:tcPr>
          <w:p w14:paraId="6C394737"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2336" w:type="dxa"/>
            <w:shd w:val="clear" w:color="auto" w:fill="auto"/>
          </w:tcPr>
          <w:p w14:paraId="6C6E0CDA"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почтовый</w:t>
            </w:r>
            <w:r w:rsidRPr="005973A4">
              <w:rPr>
                <w:rFonts w:eastAsia="Calibri"/>
                <w:i/>
                <w:iCs/>
                <w:sz w:val="17"/>
                <w:szCs w:val="17"/>
                <w:lang w:val="en-US" w:eastAsia="en-US"/>
              </w:rPr>
              <w:t xml:space="preserve"> </w:t>
            </w:r>
            <w:r w:rsidRPr="005973A4">
              <w:rPr>
                <w:rFonts w:eastAsia="Calibri"/>
                <w:i/>
                <w:iCs/>
                <w:sz w:val="17"/>
                <w:szCs w:val="17"/>
                <w:lang w:eastAsia="en-US"/>
              </w:rPr>
              <w:t>индекс</w:t>
            </w:r>
          </w:p>
        </w:tc>
        <w:tc>
          <w:tcPr>
            <w:tcW w:w="2337" w:type="dxa"/>
            <w:shd w:val="clear" w:color="auto" w:fill="auto"/>
          </w:tcPr>
          <w:p w14:paraId="54EFFB68"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790CBCC5" w14:textId="77777777" w:rsidTr="00E40A78">
        <w:tc>
          <w:tcPr>
            <w:tcW w:w="2336" w:type="dxa"/>
            <w:shd w:val="clear" w:color="auto" w:fill="auto"/>
          </w:tcPr>
          <w:p w14:paraId="52DB5B53" w14:textId="77777777" w:rsidR="00E40A78" w:rsidRPr="005973A4" w:rsidRDefault="00E40A78" w:rsidP="00E40A78">
            <w:pPr>
              <w:rPr>
                <w:rFonts w:eastAsia="Calibri"/>
                <w:i/>
                <w:iCs/>
                <w:sz w:val="17"/>
                <w:szCs w:val="17"/>
                <w:lang w:eastAsia="en-US"/>
              </w:rPr>
            </w:pPr>
          </w:p>
          <w:p w14:paraId="444B5A0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(не структурированный)</w:t>
            </w:r>
          </w:p>
        </w:tc>
        <w:tc>
          <w:tcPr>
            <w:tcW w:w="7009" w:type="dxa"/>
            <w:gridSpan w:val="3"/>
            <w:shd w:val="clear" w:color="auto" w:fill="auto"/>
          </w:tcPr>
          <w:p w14:paraId="19CA1823"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5CB948A8" w14:textId="77777777" w:rsidTr="00E40A78">
        <w:tc>
          <w:tcPr>
            <w:tcW w:w="2336" w:type="dxa"/>
            <w:vMerge w:val="restart"/>
            <w:shd w:val="clear" w:color="auto" w:fill="auto"/>
          </w:tcPr>
          <w:p w14:paraId="78B2CB66"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Контактная информация</w:t>
            </w:r>
          </w:p>
        </w:tc>
        <w:tc>
          <w:tcPr>
            <w:tcW w:w="7009" w:type="dxa"/>
            <w:gridSpan w:val="3"/>
            <w:shd w:val="clear" w:color="auto" w:fill="auto"/>
          </w:tcPr>
          <w:p w14:paraId="7E31EF61" w14:textId="77777777" w:rsidR="00E40A78" w:rsidRPr="005973A4" w:rsidRDefault="00E40A78" w:rsidP="00E40A78">
            <w:pPr>
              <w:rPr>
                <w:rFonts w:eastAsia="Calibri"/>
                <w:sz w:val="22"/>
                <w:szCs w:val="22"/>
                <w:lang w:val="en-US" w:eastAsia="en-US"/>
              </w:rPr>
            </w:pPr>
            <w:r w:rsidRPr="005973A4">
              <w:rPr>
                <w:rFonts w:eastAsia="Calibri"/>
                <w:i/>
                <w:iCs/>
                <w:sz w:val="17"/>
                <w:szCs w:val="17"/>
                <w:lang w:eastAsia="en-US"/>
              </w:rPr>
              <w:t>номера</w:t>
            </w:r>
            <w:r w:rsidRPr="005973A4">
              <w:rPr>
                <w:rFonts w:eastAsia="Calibri"/>
                <w:i/>
                <w:iCs/>
                <w:sz w:val="17"/>
                <w:szCs w:val="17"/>
                <w:lang w:val="en-US" w:eastAsia="en-US"/>
              </w:rPr>
              <w:t xml:space="preserve"> </w:t>
            </w:r>
            <w:r w:rsidRPr="005973A4">
              <w:rPr>
                <w:rFonts w:eastAsia="Calibri"/>
                <w:i/>
                <w:iCs/>
                <w:sz w:val="17"/>
                <w:szCs w:val="17"/>
                <w:lang w:eastAsia="en-US"/>
              </w:rPr>
              <w:t>телефонов</w:t>
            </w:r>
          </w:p>
        </w:tc>
      </w:tr>
      <w:tr w:rsidR="00E40A78" w:rsidRPr="005973A4" w14:paraId="7ABB062A" w14:textId="77777777" w:rsidTr="00E40A78">
        <w:tc>
          <w:tcPr>
            <w:tcW w:w="2336" w:type="dxa"/>
            <w:vMerge/>
            <w:shd w:val="clear" w:color="auto" w:fill="auto"/>
          </w:tcPr>
          <w:p w14:paraId="4B254EF0" w14:textId="77777777" w:rsidR="00E40A78" w:rsidRPr="005973A4" w:rsidRDefault="00E40A78" w:rsidP="00E40A78">
            <w:pPr>
              <w:rPr>
                <w:rFonts w:eastAsia="Calibri"/>
                <w:sz w:val="22"/>
                <w:szCs w:val="22"/>
                <w:lang w:val="en-US" w:eastAsia="en-US"/>
              </w:rPr>
            </w:pPr>
          </w:p>
        </w:tc>
        <w:tc>
          <w:tcPr>
            <w:tcW w:w="7009" w:type="dxa"/>
            <w:gridSpan w:val="3"/>
            <w:shd w:val="clear" w:color="auto" w:fill="auto"/>
          </w:tcPr>
          <w:p w14:paraId="71523B54"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адреса электронной почты</w:t>
            </w:r>
          </w:p>
        </w:tc>
      </w:tr>
    </w:tbl>
    <w:p w14:paraId="73E874D0" w14:textId="77777777" w:rsidR="00E40A78" w:rsidRPr="005973A4" w:rsidRDefault="00E40A78" w:rsidP="00E40A78">
      <w:pPr>
        <w:spacing w:after="160" w:line="259" w:lineRule="auto"/>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40A78" w:rsidRPr="005973A4" w14:paraId="3107433F" w14:textId="77777777" w:rsidTr="00E40A78">
        <w:tc>
          <w:tcPr>
            <w:tcW w:w="9345" w:type="dxa"/>
            <w:gridSpan w:val="4"/>
            <w:shd w:val="clear" w:color="auto" w:fill="auto"/>
          </w:tcPr>
          <w:p w14:paraId="37D63DA2" w14:textId="77777777" w:rsidR="00E40A78" w:rsidRPr="005973A4" w:rsidRDefault="00E40A78" w:rsidP="00E40A78">
            <w:pPr>
              <w:rPr>
                <w:rFonts w:eastAsia="Calibri"/>
                <w:sz w:val="22"/>
                <w:szCs w:val="22"/>
                <w:lang w:eastAsia="en-US"/>
              </w:rPr>
            </w:pPr>
            <w:r w:rsidRPr="005973A4">
              <w:rPr>
                <w:rFonts w:eastAsia="Calibri"/>
                <w:bCs/>
                <w:sz w:val="18"/>
                <w:szCs w:val="18"/>
                <w:lang w:eastAsia="en-US"/>
              </w:rPr>
              <w:t>получатель сообщения</w:t>
            </w:r>
          </w:p>
        </w:tc>
      </w:tr>
      <w:tr w:rsidR="00E40A78" w:rsidRPr="005973A4" w14:paraId="3E7319CE" w14:textId="77777777" w:rsidTr="00E40A78">
        <w:tc>
          <w:tcPr>
            <w:tcW w:w="2336" w:type="dxa"/>
            <w:shd w:val="clear" w:color="auto" w:fill="auto"/>
          </w:tcPr>
          <w:p w14:paraId="7EABA817"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Регистрационные данные</w:t>
            </w:r>
          </w:p>
        </w:tc>
        <w:tc>
          <w:tcPr>
            <w:tcW w:w="2336" w:type="dxa"/>
            <w:shd w:val="clear" w:color="auto" w:fill="auto"/>
          </w:tcPr>
          <w:p w14:paraId="1A5C834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идентификатор</w:t>
            </w:r>
          </w:p>
        </w:tc>
        <w:tc>
          <w:tcPr>
            <w:tcW w:w="2336" w:type="dxa"/>
            <w:shd w:val="clear" w:color="auto" w:fill="auto"/>
          </w:tcPr>
          <w:p w14:paraId="6A2402B1"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тип</w:t>
            </w:r>
            <w:r w:rsidRPr="005973A4">
              <w:rPr>
                <w:rFonts w:eastAsia="Calibri"/>
                <w:i/>
                <w:iCs/>
                <w:sz w:val="17"/>
                <w:szCs w:val="17"/>
                <w:lang w:val="en-US" w:eastAsia="en-US"/>
              </w:rPr>
              <w:t xml:space="preserve"> </w:t>
            </w:r>
            <w:r w:rsidRPr="005973A4">
              <w:rPr>
                <w:rFonts w:eastAsia="Calibri"/>
                <w:i/>
                <w:iCs/>
                <w:sz w:val="17"/>
                <w:szCs w:val="17"/>
                <w:lang w:eastAsia="en-US"/>
              </w:rPr>
              <w:t>идентификатора</w:t>
            </w:r>
          </w:p>
        </w:tc>
        <w:tc>
          <w:tcPr>
            <w:tcW w:w="2337" w:type="dxa"/>
            <w:shd w:val="clear" w:color="auto" w:fill="auto"/>
          </w:tcPr>
          <w:p w14:paraId="02883558"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описание</w:t>
            </w:r>
          </w:p>
        </w:tc>
      </w:tr>
      <w:tr w:rsidR="00E40A78" w:rsidRPr="005973A4" w14:paraId="787873CD" w14:textId="77777777" w:rsidTr="00E40A78">
        <w:tc>
          <w:tcPr>
            <w:tcW w:w="2336" w:type="dxa"/>
            <w:shd w:val="clear" w:color="auto" w:fill="auto"/>
          </w:tcPr>
          <w:p w14:paraId="60B1CD73"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w:t>
            </w:r>
          </w:p>
          <w:p w14:paraId="2023AEEA" w14:textId="77777777" w:rsidR="00E40A78" w:rsidRPr="005973A4" w:rsidRDefault="00E40A78" w:rsidP="00E40A78">
            <w:pPr>
              <w:rPr>
                <w:rFonts w:eastAsia="Calibri"/>
                <w:i/>
                <w:iCs/>
                <w:sz w:val="17"/>
                <w:szCs w:val="17"/>
                <w:lang w:eastAsia="en-US"/>
              </w:rPr>
            </w:pPr>
          </w:p>
        </w:tc>
        <w:tc>
          <w:tcPr>
            <w:tcW w:w="7009" w:type="dxa"/>
            <w:gridSpan w:val="3"/>
            <w:shd w:val="clear" w:color="auto" w:fill="auto"/>
          </w:tcPr>
          <w:p w14:paraId="13F9FD55" w14:textId="77777777" w:rsidR="00E40A78" w:rsidRPr="005973A4" w:rsidRDefault="00E40A78" w:rsidP="00E40A78">
            <w:pPr>
              <w:contextualSpacing/>
              <w:rPr>
                <w:rFonts w:eastAsia="Calibri"/>
                <w:sz w:val="22"/>
                <w:szCs w:val="22"/>
                <w:lang w:val="en-US" w:eastAsia="en-US"/>
              </w:rPr>
            </w:pPr>
          </w:p>
        </w:tc>
      </w:tr>
      <w:tr w:rsidR="00E40A78" w:rsidRPr="005973A4" w14:paraId="758E146D" w14:textId="77777777" w:rsidTr="00E40A78">
        <w:tc>
          <w:tcPr>
            <w:tcW w:w="2336" w:type="dxa"/>
            <w:shd w:val="clear" w:color="auto" w:fill="auto"/>
          </w:tcPr>
          <w:p w14:paraId="3FFF7C14"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в формате ПАРТАД</w:t>
            </w:r>
          </w:p>
        </w:tc>
        <w:tc>
          <w:tcPr>
            <w:tcW w:w="2336" w:type="dxa"/>
            <w:shd w:val="clear" w:color="auto" w:fill="auto"/>
          </w:tcPr>
          <w:p w14:paraId="4747E7CD"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2336" w:type="dxa"/>
            <w:shd w:val="clear" w:color="auto" w:fill="auto"/>
          </w:tcPr>
          <w:p w14:paraId="2C9489D4"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почтовый</w:t>
            </w:r>
            <w:r w:rsidRPr="005973A4">
              <w:rPr>
                <w:rFonts w:eastAsia="Calibri"/>
                <w:i/>
                <w:iCs/>
                <w:sz w:val="17"/>
                <w:szCs w:val="17"/>
                <w:lang w:val="en-US" w:eastAsia="en-US"/>
              </w:rPr>
              <w:t xml:space="preserve"> </w:t>
            </w:r>
            <w:r w:rsidRPr="005973A4">
              <w:rPr>
                <w:rFonts w:eastAsia="Calibri"/>
                <w:i/>
                <w:iCs/>
                <w:sz w:val="17"/>
                <w:szCs w:val="17"/>
                <w:lang w:eastAsia="en-US"/>
              </w:rPr>
              <w:t>индекс</w:t>
            </w:r>
          </w:p>
        </w:tc>
        <w:tc>
          <w:tcPr>
            <w:tcW w:w="2337" w:type="dxa"/>
            <w:shd w:val="clear" w:color="auto" w:fill="auto"/>
          </w:tcPr>
          <w:p w14:paraId="59784223"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3F8408BE" w14:textId="77777777" w:rsidTr="00E40A78">
        <w:tc>
          <w:tcPr>
            <w:tcW w:w="2336" w:type="dxa"/>
            <w:shd w:val="clear" w:color="auto" w:fill="auto"/>
          </w:tcPr>
          <w:p w14:paraId="66B28006" w14:textId="77777777" w:rsidR="00E40A78" w:rsidRPr="005973A4" w:rsidRDefault="00E40A78" w:rsidP="00E40A78">
            <w:pPr>
              <w:rPr>
                <w:rFonts w:eastAsia="Calibri"/>
                <w:i/>
                <w:iCs/>
                <w:sz w:val="17"/>
                <w:szCs w:val="17"/>
                <w:lang w:eastAsia="en-US"/>
              </w:rPr>
            </w:pPr>
          </w:p>
          <w:p w14:paraId="68E64BB5"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(не структурированный)</w:t>
            </w:r>
          </w:p>
        </w:tc>
        <w:tc>
          <w:tcPr>
            <w:tcW w:w="7009" w:type="dxa"/>
            <w:gridSpan w:val="3"/>
            <w:shd w:val="clear" w:color="auto" w:fill="auto"/>
          </w:tcPr>
          <w:p w14:paraId="65F33D50" w14:textId="77777777" w:rsidR="00E40A78" w:rsidRPr="005973A4" w:rsidRDefault="00E40A78" w:rsidP="00E40A78">
            <w:pPr>
              <w:contextualSpacing/>
              <w:rPr>
                <w:rFonts w:eastAsia="Calibri"/>
                <w:sz w:val="22"/>
                <w:szCs w:val="22"/>
                <w:lang w:val="en-US" w:eastAsia="en-US"/>
              </w:rPr>
            </w:pPr>
          </w:p>
        </w:tc>
      </w:tr>
      <w:tr w:rsidR="00E40A78" w:rsidRPr="005973A4" w14:paraId="783FAB09" w14:textId="77777777" w:rsidTr="00E40A78">
        <w:tc>
          <w:tcPr>
            <w:tcW w:w="2336" w:type="dxa"/>
            <w:vMerge w:val="restart"/>
            <w:shd w:val="clear" w:color="auto" w:fill="auto"/>
          </w:tcPr>
          <w:p w14:paraId="47504354"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Контактная информация</w:t>
            </w:r>
          </w:p>
        </w:tc>
        <w:tc>
          <w:tcPr>
            <w:tcW w:w="7009" w:type="dxa"/>
            <w:gridSpan w:val="3"/>
            <w:shd w:val="clear" w:color="auto" w:fill="auto"/>
          </w:tcPr>
          <w:p w14:paraId="6D33D357" w14:textId="77777777" w:rsidR="00E40A78" w:rsidRPr="005973A4" w:rsidRDefault="00E40A78" w:rsidP="00E40A78">
            <w:pPr>
              <w:rPr>
                <w:rFonts w:eastAsia="Calibri"/>
                <w:sz w:val="22"/>
                <w:szCs w:val="22"/>
                <w:lang w:val="en-US" w:eastAsia="en-US"/>
              </w:rPr>
            </w:pPr>
            <w:r w:rsidRPr="005973A4">
              <w:rPr>
                <w:rFonts w:eastAsia="Calibri"/>
                <w:i/>
                <w:iCs/>
                <w:sz w:val="17"/>
                <w:szCs w:val="17"/>
                <w:lang w:eastAsia="en-US"/>
              </w:rPr>
              <w:t>номера</w:t>
            </w:r>
            <w:r w:rsidRPr="005973A4">
              <w:rPr>
                <w:rFonts w:eastAsia="Calibri"/>
                <w:i/>
                <w:iCs/>
                <w:sz w:val="17"/>
                <w:szCs w:val="17"/>
                <w:lang w:val="en-US" w:eastAsia="en-US"/>
              </w:rPr>
              <w:t xml:space="preserve"> </w:t>
            </w:r>
            <w:r w:rsidRPr="005973A4">
              <w:rPr>
                <w:rFonts w:eastAsia="Calibri"/>
                <w:i/>
                <w:iCs/>
                <w:sz w:val="17"/>
                <w:szCs w:val="17"/>
                <w:lang w:eastAsia="en-US"/>
              </w:rPr>
              <w:t>телефонов</w:t>
            </w:r>
          </w:p>
        </w:tc>
      </w:tr>
      <w:tr w:rsidR="00E40A78" w:rsidRPr="005973A4" w14:paraId="3EC5FBAF" w14:textId="77777777" w:rsidTr="00E40A78">
        <w:tc>
          <w:tcPr>
            <w:tcW w:w="2336" w:type="dxa"/>
            <w:vMerge/>
            <w:shd w:val="clear" w:color="auto" w:fill="auto"/>
          </w:tcPr>
          <w:p w14:paraId="3D9170FB" w14:textId="77777777" w:rsidR="00E40A78" w:rsidRPr="005973A4" w:rsidRDefault="00E40A78" w:rsidP="00E40A78">
            <w:pPr>
              <w:rPr>
                <w:rFonts w:eastAsia="Calibri"/>
                <w:sz w:val="22"/>
                <w:szCs w:val="22"/>
                <w:lang w:val="en-US" w:eastAsia="en-US"/>
              </w:rPr>
            </w:pPr>
          </w:p>
        </w:tc>
        <w:tc>
          <w:tcPr>
            <w:tcW w:w="7009" w:type="dxa"/>
            <w:gridSpan w:val="3"/>
            <w:shd w:val="clear" w:color="auto" w:fill="auto"/>
          </w:tcPr>
          <w:p w14:paraId="0FA818A4"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адреса электронной почты</w:t>
            </w:r>
          </w:p>
        </w:tc>
      </w:tr>
    </w:tbl>
    <w:p w14:paraId="4C553394" w14:textId="77777777" w:rsidR="00E40A78" w:rsidRPr="005973A4" w:rsidRDefault="00E40A78" w:rsidP="00E40A78">
      <w:pPr>
        <w:spacing w:after="160" w:line="259" w:lineRule="auto"/>
        <w:jc w:val="both"/>
        <w:rPr>
          <w:rFonts w:eastAsia="Calibri"/>
          <w:color w:val="000000"/>
          <w:sz w:val="23"/>
          <w:szCs w:val="23"/>
          <w:lang w:eastAsia="en-US"/>
        </w:rPr>
      </w:pPr>
    </w:p>
    <w:p w14:paraId="7BA887C8" w14:textId="77777777" w:rsidR="00E40A78" w:rsidRPr="005973A4" w:rsidRDefault="00E40A78" w:rsidP="00E40A78">
      <w:pPr>
        <w:autoSpaceDE w:val="0"/>
        <w:autoSpaceDN w:val="0"/>
        <w:adjustRightInd w:val="0"/>
        <w:rPr>
          <w:rFonts w:eastAsia="Calibri"/>
          <w:b/>
          <w:bCs/>
          <w:sz w:val="18"/>
          <w:szCs w:val="18"/>
          <w:lang w:eastAsia="en-US"/>
        </w:rPr>
      </w:pPr>
      <w:r w:rsidRPr="005973A4">
        <w:rPr>
          <w:rFonts w:eastAsia="Calibri"/>
          <w:b/>
          <w:bCs/>
          <w:sz w:val="18"/>
          <w:szCs w:val="18"/>
          <w:lang w:eastAsia="en-US"/>
        </w:rPr>
        <w:t>Протокол проверки распоряжения № &lt;</w:t>
      </w:r>
      <w:r w:rsidRPr="005973A4">
        <w:rPr>
          <w:rFonts w:eastAsia="Calibri"/>
          <w:bCs/>
          <w:sz w:val="18"/>
          <w:szCs w:val="18"/>
          <w:lang w:eastAsia="en-US"/>
        </w:rPr>
        <w:t>исходящий номер 62 распоряжения</w:t>
      </w:r>
      <w:r w:rsidRPr="005973A4">
        <w:rPr>
          <w:rFonts w:eastAsia="Calibri"/>
          <w:b/>
          <w:bCs/>
          <w:sz w:val="18"/>
          <w:szCs w:val="18"/>
          <w:lang w:eastAsia="en-US"/>
        </w:rPr>
        <w:t>&gt; от &lt;</w:t>
      </w:r>
      <w:r w:rsidRPr="005973A4">
        <w:rPr>
          <w:rFonts w:eastAsia="Calibri"/>
          <w:bCs/>
          <w:sz w:val="18"/>
          <w:szCs w:val="18"/>
          <w:lang w:eastAsia="en-US"/>
        </w:rPr>
        <w:t>дата 62 распоряжения</w:t>
      </w:r>
      <w:r w:rsidRPr="005973A4">
        <w:rPr>
          <w:rFonts w:eastAsia="Calibri"/>
          <w:b/>
          <w:bCs/>
          <w:sz w:val="18"/>
          <w:szCs w:val="18"/>
          <w:lang w:eastAsia="en-US"/>
        </w:rPr>
        <w:t>&gt;</w:t>
      </w:r>
    </w:p>
    <w:p w14:paraId="0B6E0DC1" w14:textId="77777777" w:rsidR="00E40A78" w:rsidRPr="005973A4" w:rsidRDefault="00E40A78" w:rsidP="00E40A78">
      <w:pPr>
        <w:autoSpaceDE w:val="0"/>
        <w:autoSpaceDN w:val="0"/>
        <w:adjustRightInd w:val="0"/>
        <w:jc w:val="center"/>
        <w:rPr>
          <w:rFonts w:eastAsia="Calibri"/>
          <w:color w:val="000000"/>
          <w:sz w:val="23"/>
          <w:szCs w:val="23"/>
          <w:lang w:eastAsia="en-US"/>
        </w:rPr>
      </w:pPr>
    </w:p>
    <w:tbl>
      <w:tblPr>
        <w:tblW w:w="9333" w:type="dxa"/>
        <w:tblLook w:val="04A0" w:firstRow="1" w:lastRow="0" w:firstColumn="1" w:lastColumn="0" w:noHBand="0" w:noVBand="1"/>
      </w:tblPr>
      <w:tblGrid>
        <w:gridCol w:w="9333"/>
      </w:tblGrid>
      <w:tr w:rsidR="00E40A78" w:rsidRPr="005973A4" w14:paraId="2E2521F5" w14:textId="77777777" w:rsidTr="00E40A78">
        <w:trPr>
          <w:trHeight w:val="672"/>
        </w:trPr>
        <w:tc>
          <w:tcPr>
            <w:tcW w:w="9333" w:type="dxa"/>
            <w:shd w:val="clear" w:color="auto" w:fill="auto"/>
          </w:tcPr>
          <w:tbl>
            <w:tblPr>
              <w:tblW w:w="9039" w:type="dxa"/>
              <w:tblInd w:w="38" w:type="dxa"/>
              <w:tblLook w:val="04A0" w:firstRow="1" w:lastRow="0" w:firstColumn="1" w:lastColumn="0" w:noHBand="0" w:noVBand="1"/>
            </w:tblPr>
            <w:tblGrid>
              <w:gridCol w:w="2243"/>
              <w:gridCol w:w="2234"/>
              <w:gridCol w:w="2245"/>
              <w:gridCol w:w="2317"/>
            </w:tblGrid>
            <w:tr w:rsidR="00E40A78" w:rsidRPr="005973A4" w14:paraId="47EEFC05" w14:textId="77777777" w:rsidTr="00E40A78">
              <w:trPr>
                <w:trHeight w:val="463"/>
              </w:trPr>
              <w:tc>
                <w:tcPr>
                  <w:tcW w:w="2243" w:type="dxa"/>
                  <w:shd w:val="clear" w:color="auto" w:fill="auto"/>
                </w:tcPr>
                <w:p w14:paraId="18124F9A" w14:textId="77777777" w:rsidR="00E40A78" w:rsidRPr="005973A4" w:rsidRDefault="00E40A78" w:rsidP="00E40A78">
                  <w:pPr>
                    <w:autoSpaceDE w:val="0"/>
                    <w:autoSpaceDN w:val="0"/>
                    <w:adjustRightInd w:val="0"/>
                    <w:rPr>
                      <w:rFonts w:eastAsia="Calibri"/>
                      <w:i/>
                      <w:iCs/>
                      <w:sz w:val="17"/>
                      <w:szCs w:val="17"/>
                      <w:lang w:val="en-US" w:eastAsia="en-US"/>
                    </w:rPr>
                  </w:pPr>
                  <w:r w:rsidRPr="005973A4">
                    <w:rPr>
                      <w:rFonts w:eastAsia="Calibri"/>
                      <w:i/>
                      <w:iCs/>
                      <w:sz w:val="17"/>
                      <w:szCs w:val="17"/>
                      <w:lang w:eastAsia="en-US"/>
                    </w:rPr>
                    <w:t>Исходящий</w:t>
                  </w:r>
                  <w:r w:rsidRPr="005973A4">
                    <w:rPr>
                      <w:rFonts w:eastAsia="Calibri"/>
                      <w:i/>
                      <w:iCs/>
                      <w:sz w:val="17"/>
                      <w:szCs w:val="17"/>
                      <w:lang w:val="en-US" w:eastAsia="en-US"/>
                    </w:rPr>
                    <w:t xml:space="preserve"> </w:t>
                  </w:r>
                  <w:r w:rsidRPr="005973A4">
                    <w:rPr>
                      <w:rFonts w:eastAsia="Calibri"/>
                      <w:i/>
                      <w:iCs/>
                      <w:sz w:val="17"/>
                      <w:szCs w:val="17"/>
                      <w:lang w:eastAsia="en-US"/>
                    </w:rPr>
                    <w:t>номер</w:t>
                  </w:r>
                  <w:r w:rsidRPr="005973A4">
                    <w:rPr>
                      <w:rFonts w:eastAsia="Calibri"/>
                      <w:i/>
                      <w:iCs/>
                      <w:sz w:val="17"/>
                      <w:szCs w:val="17"/>
                      <w:lang w:val="en-US" w:eastAsia="en-US"/>
                    </w:rPr>
                    <w:t xml:space="preserve"> </w:t>
                  </w:r>
                  <w:r w:rsidRPr="005973A4">
                    <w:rPr>
                      <w:rFonts w:eastAsia="Calibri"/>
                      <w:i/>
                      <w:iCs/>
                      <w:sz w:val="17"/>
                      <w:szCs w:val="17"/>
                      <w:lang w:eastAsia="en-US"/>
                    </w:rPr>
                    <w:t>документа</w:t>
                  </w:r>
                </w:p>
                <w:p w14:paraId="11847A0D" w14:textId="77777777" w:rsidR="00E40A78" w:rsidRPr="005973A4" w:rsidRDefault="00E40A78" w:rsidP="00E40A78">
                  <w:pPr>
                    <w:contextualSpacing/>
                    <w:rPr>
                      <w:rFonts w:eastAsia="Calibri"/>
                      <w:sz w:val="22"/>
                      <w:szCs w:val="22"/>
                      <w:lang w:val="en-US" w:eastAsia="en-US"/>
                    </w:rPr>
                  </w:pPr>
                </w:p>
              </w:tc>
              <w:tc>
                <w:tcPr>
                  <w:tcW w:w="2234" w:type="dxa"/>
                  <w:shd w:val="clear" w:color="auto" w:fill="auto"/>
                </w:tcPr>
                <w:p w14:paraId="224AF38E" w14:textId="77777777" w:rsidR="00E40A78" w:rsidRPr="005973A4" w:rsidRDefault="00E40A78" w:rsidP="00E40A78">
                  <w:pPr>
                    <w:autoSpaceDE w:val="0"/>
                    <w:autoSpaceDN w:val="0"/>
                    <w:adjustRightInd w:val="0"/>
                    <w:rPr>
                      <w:rFonts w:eastAsia="Calibri"/>
                      <w:sz w:val="22"/>
                      <w:szCs w:val="22"/>
                      <w:lang w:val="en-US" w:eastAsia="en-US"/>
                    </w:rPr>
                  </w:pPr>
                  <w:r w:rsidRPr="005973A4">
                    <w:rPr>
                      <w:rFonts w:eastAsia="Calibri"/>
                      <w:i/>
                      <w:iCs/>
                      <w:sz w:val="17"/>
                      <w:szCs w:val="17"/>
                      <w:lang w:eastAsia="en-US"/>
                    </w:rPr>
                    <w:t>Дата</w:t>
                  </w:r>
                  <w:r w:rsidRPr="005973A4">
                    <w:rPr>
                      <w:rFonts w:eastAsia="Calibri"/>
                      <w:i/>
                      <w:iCs/>
                      <w:sz w:val="17"/>
                      <w:szCs w:val="17"/>
                      <w:lang w:val="en-US" w:eastAsia="en-US"/>
                    </w:rPr>
                    <w:t xml:space="preserve"> </w:t>
                  </w:r>
                  <w:r w:rsidRPr="005973A4">
                    <w:rPr>
                      <w:rFonts w:eastAsia="Calibri"/>
                      <w:i/>
                      <w:iCs/>
                      <w:sz w:val="17"/>
                      <w:szCs w:val="17"/>
                      <w:lang w:eastAsia="en-US"/>
                    </w:rPr>
                    <w:t>создания</w:t>
                  </w:r>
                  <w:r w:rsidRPr="005973A4">
                    <w:rPr>
                      <w:rFonts w:eastAsia="Calibri"/>
                      <w:i/>
                      <w:iCs/>
                      <w:sz w:val="17"/>
                      <w:szCs w:val="17"/>
                      <w:lang w:val="en-US" w:eastAsia="en-US"/>
                    </w:rPr>
                    <w:t xml:space="preserve"> </w:t>
                  </w:r>
                  <w:r w:rsidRPr="005973A4">
                    <w:rPr>
                      <w:rFonts w:eastAsia="Calibri"/>
                      <w:i/>
                      <w:iCs/>
                      <w:sz w:val="17"/>
                      <w:szCs w:val="17"/>
                      <w:lang w:eastAsia="en-US"/>
                    </w:rPr>
                    <w:t>документа</w:t>
                  </w:r>
                  <w:r w:rsidRPr="005973A4">
                    <w:rPr>
                      <w:rFonts w:eastAsia="Calibri"/>
                      <w:i/>
                      <w:iCs/>
                      <w:sz w:val="17"/>
                      <w:szCs w:val="17"/>
                      <w:lang w:val="en-US" w:eastAsia="en-US"/>
                    </w:rPr>
                    <w:t xml:space="preserve"> </w:t>
                  </w:r>
                </w:p>
                <w:p w14:paraId="306E5638" w14:textId="77777777" w:rsidR="00E40A78" w:rsidRPr="005973A4" w:rsidRDefault="00E40A78" w:rsidP="00E40A78">
                  <w:pPr>
                    <w:contextualSpacing/>
                    <w:rPr>
                      <w:rFonts w:eastAsia="Calibri"/>
                      <w:sz w:val="22"/>
                      <w:szCs w:val="22"/>
                      <w:lang w:val="en-US" w:eastAsia="en-US"/>
                    </w:rPr>
                  </w:pPr>
                </w:p>
              </w:tc>
              <w:tc>
                <w:tcPr>
                  <w:tcW w:w="2245" w:type="dxa"/>
                  <w:shd w:val="clear" w:color="auto" w:fill="auto"/>
                </w:tcPr>
                <w:p w14:paraId="13EE6EB3" w14:textId="77777777" w:rsidR="00E40A78" w:rsidRPr="005973A4" w:rsidRDefault="00E40A78" w:rsidP="00E40A78">
                  <w:pPr>
                    <w:autoSpaceDE w:val="0"/>
                    <w:autoSpaceDN w:val="0"/>
                    <w:adjustRightInd w:val="0"/>
                    <w:rPr>
                      <w:rFonts w:eastAsia="Calibri"/>
                      <w:i/>
                      <w:iCs/>
                      <w:sz w:val="17"/>
                      <w:szCs w:val="17"/>
                      <w:lang w:val="en-US" w:eastAsia="en-US"/>
                    </w:rPr>
                  </w:pPr>
                  <w:r w:rsidRPr="005973A4">
                    <w:rPr>
                      <w:rFonts w:eastAsia="Calibri"/>
                      <w:i/>
                      <w:iCs/>
                      <w:sz w:val="17"/>
                      <w:szCs w:val="17"/>
                      <w:lang w:eastAsia="en-US"/>
                    </w:rPr>
                    <w:t>Версия</w:t>
                  </w:r>
                  <w:r w:rsidRPr="005973A4">
                    <w:rPr>
                      <w:rFonts w:eastAsia="Calibri"/>
                      <w:i/>
                      <w:iCs/>
                      <w:sz w:val="17"/>
                      <w:szCs w:val="17"/>
                      <w:lang w:val="en-US" w:eastAsia="en-US"/>
                    </w:rPr>
                    <w:t xml:space="preserve"> </w:t>
                  </w:r>
                  <w:r w:rsidRPr="005973A4">
                    <w:rPr>
                      <w:rFonts w:eastAsia="Calibri"/>
                      <w:i/>
                      <w:iCs/>
                      <w:sz w:val="17"/>
                      <w:szCs w:val="17"/>
                      <w:lang w:eastAsia="en-US"/>
                    </w:rPr>
                    <w:t>стандарта</w:t>
                  </w:r>
                  <w:r w:rsidRPr="005973A4">
                    <w:rPr>
                      <w:rFonts w:eastAsia="Calibri"/>
                      <w:i/>
                      <w:iCs/>
                      <w:sz w:val="17"/>
                      <w:szCs w:val="17"/>
                      <w:lang w:val="en-US" w:eastAsia="en-US"/>
                    </w:rPr>
                    <w:t xml:space="preserve"> XML-</w:t>
                  </w:r>
                  <w:r w:rsidRPr="005973A4">
                    <w:rPr>
                      <w:rFonts w:eastAsia="Calibri"/>
                      <w:i/>
                      <w:iCs/>
                      <w:sz w:val="17"/>
                      <w:szCs w:val="17"/>
                      <w:lang w:eastAsia="en-US"/>
                    </w:rPr>
                    <w:t>документа</w:t>
                  </w:r>
                </w:p>
                <w:p w14:paraId="3D198006" w14:textId="77777777" w:rsidR="00E40A78" w:rsidRPr="005973A4" w:rsidRDefault="00E40A78" w:rsidP="00E40A78">
                  <w:pPr>
                    <w:contextualSpacing/>
                    <w:rPr>
                      <w:rFonts w:eastAsia="Calibri"/>
                      <w:i/>
                      <w:iCs/>
                      <w:sz w:val="17"/>
                      <w:szCs w:val="17"/>
                      <w:lang w:val="en-US" w:eastAsia="en-US"/>
                    </w:rPr>
                  </w:pPr>
                </w:p>
              </w:tc>
              <w:tc>
                <w:tcPr>
                  <w:tcW w:w="2317" w:type="dxa"/>
                  <w:shd w:val="clear" w:color="auto" w:fill="auto"/>
                </w:tcPr>
                <w:p w14:paraId="16514C76" w14:textId="77777777" w:rsidR="00E40A78" w:rsidRPr="005973A4" w:rsidRDefault="00E40A78" w:rsidP="00E40A78">
                  <w:pPr>
                    <w:autoSpaceDE w:val="0"/>
                    <w:autoSpaceDN w:val="0"/>
                    <w:adjustRightInd w:val="0"/>
                    <w:rPr>
                      <w:rFonts w:eastAsia="Calibri"/>
                      <w:i/>
                      <w:iCs/>
                      <w:sz w:val="17"/>
                      <w:szCs w:val="17"/>
                      <w:lang w:val="en-US" w:eastAsia="en-US"/>
                    </w:rPr>
                  </w:pPr>
                  <w:r w:rsidRPr="005973A4">
                    <w:rPr>
                      <w:rFonts w:eastAsia="Calibri"/>
                      <w:i/>
                      <w:iCs/>
                      <w:sz w:val="17"/>
                      <w:szCs w:val="17"/>
                      <w:lang w:eastAsia="en-US"/>
                    </w:rPr>
                    <w:t>Код</w:t>
                  </w:r>
                  <w:r w:rsidRPr="005973A4">
                    <w:rPr>
                      <w:rFonts w:eastAsia="Calibri"/>
                      <w:i/>
                      <w:iCs/>
                      <w:sz w:val="17"/>
                      <w:szCs w:val="17"/>
                      <w:lang w:val="en-US" w:eastAsia="en-US"/>
                    </w:rPr>
                    <w:t xml:space="preserve"> </w:t>
                  </w:r>
                  <w:r w:rsidRPr="005973A4">
                    <w:rPr>
                      <w:rFonts w:eastAsia="Calibri"/>
                      <w:i/>
                      <w:iCs/>
                      <w:sz w:val="17"/>
                      <w:szCs w:val="17"/>
                      <w:lang w:eastAsia="en-US"/>
                    </w:rPr>
                    <w:t>формы</w:t>
                  </w:r>
                  <w:r w:rsidRPr="005973A4">
                    <w:rPr>
                      <w:rFonts w:eastAsia="Calibri"/>
                      <w:i/>
                      <w:iCs/>
                      <w:sz w:val="17"/>
                      <w:szCs w:val="17"/>
                      <w:lang w:val="en-US" w:eastAsia="en-US"/>
                    </w:rPr>
                    <w:t xml:space="preserve"> </w:t>
                  </w:r>
                  <w:r w:rsidRPr="005973A4">
                    <w:rPr>
                      <w:rFonts w:eastAsia="Calibri"/>
                      <w:i/>
                      <w:iCs/>
                      <w:sz w:val="17"/>
                      <w:szCs w:val="17"/>
                      <w:lang w:eastAsia="en-US"/>
                    </w:rPr>
                    <w:t>сообщения</w:t>
                  </w:r>
                </w:p>
              </w:tc>
            </w:tr>
            <w:tr w:rsidR="00E40A78" w:rsidRPr="005973A4" w14:paraId="6BD3F25F" w14:textId="77777777" w:rsidTr="00E40A78">
              <w:trPr>
                <w:trHeight w:val="463"/>
              </w:trPr>
              <w:tc>
                <w:tcPr>
                  <w:tcW w:w="2243" w:type="dxa"/>
                  <w:shd w:val="clear" w:color="auto" w:fill="auto"/>
                </w:tcPr>
                <w:p w14:paraId="36472BA7" w14:textId="77777777" w:rsidR="00E40A78" w:rsidRPr="005973A4" w:rsidRDefault="00E40A78" w:rsidP="00E40A78">
                  <w:pPr>
                    <w:autoSpaceDE w:val="0"/>
                    <w:autoSpaceDN w:val="0"/>
                    <w:adjustRightInd w:val="0"/>
                    <w:rPr>
                      <w:rFonts w:eastAsia="Calibri"/>
                      <w:i/>
                      <w:iCs/>
                      <w:sz w:val="17"/>
                      <w:szCs w:val="17"/>
                      <w:lang w:val="en-US" w:eastAsia="en-US"/>
                    </w:rPr>
                  </w:pPr>
                </w:p>
              </w:tc>
              <w:tc>
                <w:tcPr>
                  <w:tcW w:w="2234" w:type="dxa"/>
                  <w:shd w:val="clear" w:color="auto" w:fill="auto"/>
                </w:tcPr>
                <w:p w14:paraId="6362655B" w14:textId="77777777" w:rsidR="00E40A78" w:rsidRPr="005973A4" w:rsidRDefault="00E40A78" w:rsidP="00E40A78">
                  <w:pPr>
                    <w:autoSpaceDE w:val="0"/>
                    <w:autoSpaceDN w:val="0"/>
                    <w:adjustRightInd w:val="0"/>
                    <w:rPr>
                      <w:rFonts w:eastAsia="Calibri"/>
                      <w:i/>
                      <w:iCs/>
                      <w:sz w:val="17"/>
                      <w:szCs w:val="17"/>
                      <w:lang w:val="en-US" w:eastAsia="en-US"/>
                    </w:rPr>
                  </w:pPr>
                </w:p>
              </w:tc>
              <w:tc>
                <w:tcPr>
                  <w:tcW w:w="2245" w:type="dxa"/>
                  <w:shd w:val="clear" w:color="auto" w:fill="auto"/>
                </w:tcPr>
                <w:p w14:paraId="50D73D08" w14:textId="77777777" w:rsidR="00E40A78" w:rsidRPr="005973A4" w:rsidRDefault="00E40A78" w:rsidP="00E40A78">
                  <w:pPr>
                    <w:autoSpaceDE w:val="0"/>
                    <w:autoSpaceDN w:val="0"/>
                    <w:adjustRightInd w:val="0"/>
                    <w:rPr>
                      <w:rFonts w:eastAsia="Calibri"/>
                      <w:i/>
                      <w:iCs/>
                      <w:sz w:val="17"/>
                      <w:szCs w:val="17"/>
                      <w:lang w:val="en-US" w:eastAsia="en-US"/>
                    </w:rPr>
                  </w:pPr>
                </w:p>
              </w:tc>
              <w:tc>
                <w:tcPr>
                  <w:tcW w:w="2317" w:type="dxa"/>
                  <w:shd w:val="clear" w:color="auto" w:fill="auto"/>
                </w:tcPr>
                <w:p w14:paraId="6C4D481A" w14:textId="77777777" w:rsidR="00E40A78" w:rsidRPr="005973A4" w:rsidRDefault="00E40A78" w:rsidP="00E40A78">
                  <w:pPr>
                    <w:autoSpaceDE w:val="0"/>
                    <w:autoSpaceDN w:val="0"/>
                    <w:adjustRightInd w:val="0"/>
                    <w:rPr>
                      <w:rFonts w:eastAsia="Calibri"/>
                      <w:i/>
                      <w:iCs/>
                      <w:sz w:val="17"/>
                      <w:szCs w:val="17"/>
                      <w:lang w:val="en-US" w:eastAsia="en-US"/>
                    </w:rPr>
                  </w:pPr>
                </w:p>
              </w:tc>
            </w:tr>
          </w:tbl>
          <w:p w14:paraId="3D061A20" w14:textId="77777777" w:rsidR="00E40A78" w:rsidRPr="005973A4" w:rsidRDefault="00E40A78" w:rsidP="00E40A78">
            <w:pPr>
              <w:autoSpaceDE w:val="0"/>
              <w:autoSpaceDN w:val="0"/>
              <w:adjustRightInd w:val="0"/>
              <w:rPr>
                <w:rFonts w:eastAsia="Calibri"/>
                <w:sz w:val="22"/>
                <w:szCs w:val="22"/>
                <w:lang w:val="en-US" w:eastAsia="en-US"/>
              </w:rPr>
            </w:pPr>
          </w:p>
        </w:tc>
      </w:tr>
    </w:tbl>
    <w:p w14:paraId="61946FCC"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Данные входящего списка / информации о лицах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40A78" w:rsidRPr="005973A4" w14:paraId="14BCA927" w14:textId="77777777" w:rsidTr="00E40A78">
        <w:tc>
          <w:tcPr>
            <w:tcW w:w="3115" w:type="dxa"/>
            <w:shd w:val="clear" w:color="auto" w:fill="auto"/>
          </w:tcPr>
          <w:p w14:paraId="1691BD01" w14:textId="77777777" w:rsidR="00E40A78" w:rsidRPr="005973A4" w:rsidRDefault="00E40A78" w:rsidP="00E40A78">
            <w:pPr>
              <w:autoSpaceDE w:val="0"/>
              <w:autoSpaceDN w:val="0"/>
              <w:adjustRightInd w:val="0"/>
              <w:rPr>
                <w:rFonts w:eastAsia="Calibri"/>
                <w:i/>
                <w:iCs/>
                <w:sz w:val="17"/>
                <w:szCs w:val="17"/>
                <w:lang w:eastAsia="en-US"/>
              </w:rPr>
            </w:pPr>
            <w:r w:rsidRPr="005973A4">
              <w:rPr>
                <w:rFonts w:eastAsia="Calibri"/>
                <w:i/>
                <w:iCs/>
                <w:sz w:val="17"/>
                <w:szCs w:val="17"/>
                <w:lang w:eastAsia="en-US"/>
              </w:rPr>
              <w:t>Номер документа</w:t>
            </w:r>
          </w:p>
        </w:tc>
        <w:tc>
          <w:tcPr>
            <w:tcW w:w="3115" w:type="dxa"/>
            <w:shd w:val="clear" w:color="auto" w:fill="auto"/>
          </w:tcPr>
          <w:p w14:paraId="700C854F" w14:textId="77777777" w:rsidR="00E40A78" w:rsidRPr="005973A4" w:rsidRDefault="00E40A78" w:rsidP="00E40A78">
            <w:pPr>
              <w:autoSpaceDE w:val="0"/>
              <w:autoSpaceDN w:val="0"/>
              <w:adjustRightInd w:val="0"/>
              <w:rPr>
                <w:rFonts w:eastAsia="Calibri"/>
                <w:i/>
                <w:iCs/>
                <w:sz w:val="17"/>
                <w:szCs w:val="17"/>
                <w:lang w:eastAsia="en-US"/>
              </w:rPr>
            </w:pPr>
            <w:r w:rsidRPr="005973A4">
              <w:rPr>
                <w:rFonts w:eastAsia="Calibri"/>
                <w:i/>
                <w:iCs/>
                <w:sz w:val="17"/>
                <w:szCs w:val="17"/>
                <w:lang w:eastAsia="en-US"/>
              </w:rPr>
              <w:t>Дата</w:t>
            </w:r>
          </w:p>
        </w:tc>
        <w:tc>
          <w:tcPr>
            <w:tcW w:w="3115" w:type="dxa"/>
            <w:shd w:val="clear" w:color="auto" w:fill="auto"/>
          </w:tcPr>
          <w:p w14:paraId="2B631F83" w14:textId="77777777" w:rsidR="00E40A78" w:rsidRPr="005973A4" w:rsidRDefault="00E40A78" w:rsidP="00E40A78">
            <w:pPr>
              <w:autoSpaceDE w:val="0"/>
              <w:autoSpaceDN w:val="0"/>
              <w:adjustRightInd w:val="0"/>
              <w:rPr>
                <w:rFonts w:eastAsia="Calibri"/>
                <w:i/>
                <w:iCs/>
                <w:sz w:val="17"/>
                <w:szCs w:val="17"/>
                <w:lang w:eastAsia="en-US"/>
              </w:rPr>
            </w:pPr>
            <w:r w:rsidRPr="005973A4">
              <w:rPr>
                <w:rFonts w:eastAsia="Calibri"/>
                <w:i/>
                <w:iCs/>
                <w:sz w:val="17"/>
                <w:szCs w:val="17"/>
                <w:lang w:eastAsia="en-US"/>
              </w:rPr>
              <w:t>Лицо, присвоившее номер</w:t>
            </w:r>
          </w:p>
        </w:tc>
      </w:tr>
      <w:tr w:rsidR="00E40A78" w:rsidRPr="005973A4" w14:paraId="795B1BB4" w14:textId="77777777" w:rsidTr="00E40A78">
        <w:tc>
          <w:tcPr>
            <w:tcW w:w="3115" w:type="dxa"/>
            <w:shd w:val="clear" w:color="auto" w:fill="auto"/>
          </w:tcPr>
          <w:p w14:paraId="24B1F85D" w14:textId="77777777" w:rsidR="00E40A78" w:rsidRPr="005973A4" w:rsidRDefault="00E40A78" w:rsidP="00E40A78">
            <w:pPr>
              <w:contextualSpacing/>
              <w:rPr>
                <w:rFonts w:eastAsia="Calibri"/>
                <w:i/>
                <w:iCs/>
                <w:color w:val="0070C0"/>
                <w:sz w:val="17"/>
                <w:szCs w:val="17"/>
                <w:lang w:val="en-US" w:eastAsia="en-US"/>
              </w:rPr>
            </w:pPr>
          </w:p>
        </w:tc>
        <w:tc>
          <w:tcPr>
            <w:tcW w:w="3115" w:type="dxa"/>
            <w:shd w:val="clear" w:color="auto" w:fill="auto"/>
          </w:tcPr>
          <w:p w14:paraId="5A91CE4B" w14:textId="77777777" w:rsidR="00E40A78" w:rsidRPr="005973A4" w:rsidRDefault="00E40A78" w:rsidP="00E40A78">
            <w:pPr>
              <w:contextualSpacing/>
              <w:rPr>
                <w:rFonts w:eastAsia="Calibri"/>
                <w:i/>
                <w:iCs/>
                <w:color w:val="0070C0"/>
                <w:sz w:val="17"/>
                <w:szCs w:val="17"/>
                <w:lang w:val="en-US" w:eastAsia="en-US"/>
              </w:rPr>
            </w:pPr>
          </w:p>
        </w:tc>
        <w:tc>
          <w:tcPr>
            <w:tcW w:w="3115" w:type="dxa"/>
            <w:shd w:val="clear" w:color="auto" w:fill="auto"/>
          </w:tcPr>
          <w:p w14:paraId="26A3EA2A" w14:textId="77777777" w:rsidR="00E40A78" w:rsidRPr="005973A4" w:rsidRDefault="00E40A78" w:rsidP="00E40A78">
            <w:pPr>
              <w:contextualSpacing/>
              <w:rPr>
                <w:rFonts w:eastAsia="Calibri"/>
                <w:i/>
                <w:iCs/>
                <w:color w:val="0070C0"/>
                <w:sz w:val="17"/>
                <w:szCs w:val="17"/>
                <w:lang w:val="en-US" w:eastAsia="en-US"/>
              </w:rPr>
            </w:pPr>
          </w:p>
        </w:tc>
      </w:tr>
    </w:tbl>
    <w:p w14:paraId="3742CF6A" w14:textId="77777777" w:rsidR="00E40A78" w:rsidRPr="005973A4" w:rsidRDefault="00E40A78" w:rsidP="00E40A78">
      <w:pPr>
        <w:spacing w:after="160"/>
        <w:contextualSpacing/>
        <w:rPr>
          <w:rFonts w:eastAsia="Calibri"/>
          <w:b/>
          <w:bCs/>
          <w:sz w:val="18"/>
          <w:szCs w:val="18"/>
          <w:lang w:val="en-US" w:eastAsia="en-US"/>
        </w:rPr>
      </w:pPr>
    </w:p>
    <w:p w14:paraId="191BD546"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Информация об</w:t>
      </w:r>
      <w:r w:rsidRPr="005973A4">
        <w:rPr>
          <w:rFonts w:eastAsia="Calibri"/>
          <w:b/>
          <w:bCs/>
          <w:caps/>
          <w:sz w:val="18"/>
          <w:szCs w:val="18"/>
          <w:lang w:eastAsia="en-US"/>
        </w:rPr>
        <w:t xml:space="preserve"> ЭМИТЕНТЕ</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4"/>
        <w:gridCol w:w="796"/>
        <w:gridCol w:w="1153"/>
        <w:gridCol w:w="123"/>
        <w:gridCol w:w="376"/>
        <w:gridCol w:w="64"/>
        <w:gridCol w:w="551"/>
        <w:gridCol w:w="434"/>
        <w:gridCol w:w="370"/>
        <w:gridCol w:w="47"/>
        <w:gridCol w:w="332"/>
        <w:gridCol w:w="661"/>
        <w:gridCol w:w="139"/>
        <w:gridCol w:w="569"/>
        <w:gridCol w:w="188"/>
        <w:gridCol w:w="96"/>
        <w:gridCol w:w="274"/>
        <w:gridCol w:w="435"/>
        <w:gridCol w:w="141"/>
        <w:gridCol w:w="851"/>
        <w:gridCol w:w="567"/>
        <w:gridCol w:w="709"/>
      </w:tblGrid>
      <w:tr w:rsidR="00E40A78" w:rsidRPr="005973A4" w14:paraId="1D5469C7" w14:textId="77777777" w:rsidTr="00E40A78">
        <w:trPr>
          <w:gridAfter w:val="2"/>
          <w:wAfter w:w="1276" w:type="dxa"/>
        </w:trPr>
        <w:tc>
          <w:tcPr>
            <w:tcW w:w="1864" w:type="dxa"/>
            <w:shd w:val="clear" w:color="auto" w:fill="auto"/>
          </w:tcPr>
          <w:p w14:paraId="5BD1A802"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Полное наименование</w:t>
            </w:r>
          </w:p>
        </w:tc>
        <w:tc>
          <w:tcPr>
            <w:tcW w:w="7600" w:type="dxa"/>
            <w:gridSpan w:val="19"/>
            <w:shd w:val="clear" w:color="auto" w:fill="auto"/>
          </w:tcPr>
          <w:p w14:paraId="15273CCE" w14:textId="77777777" w:rsidR="00E40A78" w:rsidRPr="005973A4" w:rsidRDefault="00E40A78" w:rsidP="00E40A78">
            <w:pPr>
              <w:contextualSpacing/>
              <w:rPr>
                <w:rFonts w:eastAsia="Calibri"/>
                <w:sz w:val="22"/>
                <w:szCs w:val="22"/>
                <w:lang w:val="en-US" w:eastAsia="en-US"/>
              </w:rPr>
            </w:pPr>
          </w:p>
        </w:tc>
      </w:tr>
      <w:tr w:rsidR="00E40A78" w:rsidRPr="005973A4" w14:paraId="78E2EB60" w14:textId="77777777" w:rsidTr="00E40A78">
        <w:trPr>
          <w:gridAfter w:val="2"/>
          <w:wAfter w:w="1276" w:type="dxa"/>
        </w:trPr>
        <w:tc>
          <w:tcPr>
            <w:tcW w:w="1864" w:type="dxa"/>
            <w:shd w:val="clear" w:color="auto" w:fill="auto"/>
          </w:tcPr>
          <w:p w14:paraId="4A6AC0F2"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Идентификационные документы</w:t>
            </w:r>
          </w:p>
        </w:tc>
        <w:tc>
          <w:tcPr>
            <w:tcW w:w="1949" w:type="dxa"/>
            <w:gridSpan w:val="2"/>
            <w:shd w:val="clear" w:color="auto" w:fill="auto"/>
          </w:tcPr>
          <w:p w14:paraId="7C78F2F4" w14:textId="77777777" w:rsidR="00E40A78" w:rsidRPr="005973A4" w:rsidRDefault="00E40A78" w:rsidP="00E40A78">
            <w:pPr>
              <w:rPr>
                <w:rFonts w:eastAsia="Calibri"/>
                <w:i/>
                <w:iCs/>
                <w:sz w:val="17"/>
                <w:szCs w:val="17"/>
                <w:lang w:val="en-US" w:eastAsia="en-US"/>
              </w:rPr>
            </w:pPr>
          </w:p>
          <w:p w14:paraId="470D8230"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код типа документа</w:t>
            </w:r>
          </w:p>
        </w:tc>
        <w:tc>
          <w:tcPr>
            <w:tcW w:w="1548" w:type="dxa"/>
            <w:gridSpan w:val="5"/>
            <w:shd w:val="clear" w:color="auto" w:fill="auto"/>
          </w:tcPr>
          <w:p w14:paraId="6C48358A" w14:textId="77777777" w:rsidR="00E40A78" w:rsidRPr="005973A4" w:rsidRDefault="00E40A78" w:rsidP="00E40A78">
            <w:pPr>
              <w:rPr>
                <w:rFonts w:eastAsia="Calibri"/>
                <w:i/>
                <w:iCs/>
                <w:sz w:val="17"/>
                <w:szCs w:val="17"/>
                <w:lang w:val="en-US" w:eastAsia="en-US"/>
              </w:rPr>
            </w:pPr>
          </w:p>
          <w:p w14:paraId="293AE1A0"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описание</w:t>
            </w:r>
          </w:p>
        </w:tc>
        <w:tc>
          <w:tcPr>
            <w:tcW w:w="1549" w:type="dxa"/>
            <w:gridSpan w:val="5"/>
            <w:shd w:val="clear" w:color="auto" w:fill="auto"/>
          </w:tcPr>
          <w:p w14:paraId="52EE7F94" w14:textId="77777777" w:rsidR="00E40A78" w:rsidRPr="005973A4" w:rsidRDefault="00E40A78" w:rsidP="00E40A78">
            <w:pPr>
              <w:rPr>
                <w:rFonts w:eastAsia="Calibri"/>
                <w:i/>
                <w:iCs/>
                <w:sz w:val="17"/>
                <w:szCs w:val="17"/>
                <w:lang w:val="en-US" w:eastAsia="en-US"/>
              </w:rPr>
            </w:pPr>
          </w:p>
          <w:p w14:paraId="22A14368"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номер / серия и номер</w:t>
            </w:r>
          </w:p>
        </w:tc>
        <w:tc>
          <w:tcPr>
            <w:tcW w:w="1127" w:type="dxa"/>
            <w:gridSpan w:val="4"/>
            <w:shd w:val="clear" w:color="auto" w:fill="auto"/>
          </w:tcPr>
          <w:p w14:paraId="1FA3C32D" w14:textId="77777777" w:rsidR="00E40A78" w:rsidRPr="005973A4" w:rsidRDefault="00E40A78" w:rsidP="00E40A78">
            <w:pPr>
              <w:rPr>
                <w:rFonts w:eastAsia="Calibri"/>
                <w:i/>
                <w:iCs/>
                <w:sz w:val="17"/>
                <w:szCs w:val="17"/>
                <w:lang w:val="en-US" w:eastAsia="en-US"/>
              </w:rPr>
            </w:pPr>
          </w:p>
          <w:p w14:paraId="6883596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дата документа</w:t>
            </w:r>
          </w:p>
        </w:tc>
        <w:tc>
          <w:tcPr>
            <w:tcW w:w="1427" w:type="dxa"/>
            <w:gridSpan w:val="3"/>
            <w:shd w:val="clear" w:color="auto" w:fill="auto"/>
          </w:tcPr>
          <w:p w14:paraId="1208DBB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орган, осуществивший регистрацию</w:t>
            </w:r>
          </w:p>
        </w:tc>
      </w:tr>
      <w:tr w:rsidR="00E40A78" w:rsidRPr="005973A4" w14:paraId="1B15F68B" w14:textId="77777777" w:rsidTr="00E40A78">
        <w:trPr>
          <w:gridAfter w:val="2"/>
          <w:wAfter w:w="1276" w:type="dxa"/>
        </w:trPr>
        <w:tc>
          <w:tcPr>
            <w:tcW w:w="1864" w:type="dxa"/>
            <w:shd w:val="clear" w:color="auto" w:fill="auto"/>
          </w:tcPr>
          <w:p w14:paraId="346CBC89"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Признак юридического лица</w:t>
            </w:r>
          </w:p>
        </w:tc>
        <w:tc>
          <w:tcPr>
            <w:tcW w:w="7600" w:type="dxa"/>
            <w:gridSpan w:val="19"/>
            <w:shd w:val="clear" w:color="auto" w:fill="auto"/>
          </w:tcPr>
          <w:p w14:paraId="4A899495"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5B3BD1D0" w14:textId="77777777" w:rsidTr="00E40A78">
        <w:trPr>
          <w:gridAfter w:val="2"/>
          <w:wAfter w:w="1276" w:type="dxa"/>
        </w:trPr>
        <w:tc>
          <w:tcPr>
            <w:tcW w:w="1864" w:type="dxa"/>
            <w:shd w:val="clear" w:color="auto" w:fill="auto"/>
          </w:tcPr>
          <w:p w14:paraId="349FE0E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 резидентом которой является организация</w:t>
            </w:r>
          </w:p>
        </w:tc>
        <w:tc>
          <w:tcPr>
            <w:tcW w:w="7600" w:type="dxa"/>
            <w:gridSpan w:val="19"/>
            <w:shd w:val="clear" w:color="auto" w:fill="auto"/>
          </w:tcPr>
          <w:p w14:paraId="7482DBEC" w14:textId="77777777" w:rsidR="00E40A78" w:rsidRPr="005973A4" w:rsidRDefault="00E40A78" w:rsidP="00E40A78">
            <w:pPr>
              <w:contextualSpacing/>
              <w:rPr>
                <w:rFonts w:eastAsia="Calibri"/>
                <w:i/>
                <w:iCs/>
                <w:color w:val="0070C0"/>
                <w:sz w:val="17"/>
                <w:szCs w:val="17"/>
                <w:lang w:eastAsia="en-US"/>
              </w:rPr>
            </w:pPr>
          </w:p>
        </w:tc>
      </w:tr>
      <w:tr w:rsidR="00E40A78" w:rsidRPr="005973A4" w14:paraId="3DA15CC7" w14:textId="77777777" w:rsidTr="00E40A78">
        <w:trPr>
          <w:gridAfter w:val="2"/>
          <w:wAfter w:w="1276" w:type="dxa"/>
        </w:trPr>
        <w:tc>
          <w:tcPr>
            <w:tcW w:w="1864" w:type="dxa"/>
            <w:shd w:val="clear" w:color="auto" w:fill="auto"/>
          </w:tcPr>
          <w:p w14:paraId="20ECF3C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Дата регистрации</w:t>
            </w:r>
          </w:p>
        </w:tc>
        <w:tc>
          <w:tcPr>
            <w:tcW w:w="7600" w:type="dxa"/>
            <w:gridSpan w:val="19"/>
            <w:shd w:val="clear" w:color="auto" w:fill="auto"/>
          </w:tcPr>
          <w:p w14:paraId="3D4FE8C3"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5AEEB6C0" w14:textId="77777777" w:rsidTr="00E40A78">
        <w:trPr>
          <w:gridAfter w:val="2"/>
          <w:wAfter w:w="1276" w:type="dxa"/>
        </w:trPr>
        <w:tc>
          <w:tcPr>
            <w:tcW w:w="1864" w:type="dxa"/>
            <w:shd w:val="clear" w:color="auto" w:fill="auto"/>
          </w:tcPr>
          <w:p w14:paraId="72711342"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Краткое наименование лица</w:t>
            </w:r>
          </w:p>
        </w:tc>
        <w:tc>
          <w:tcPr>
            <w:tcW w:w="7600" w:type="dxa"/>
            <w:gridSpan w:val="19"/>
            <w:shd w:val="clear" w:color="auto" w:fill="auto"/>
          </w:tcPr>
          <w:p w14:paraId="76FCCA6D"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3F1A1082" w14:textId="77777777" w:rsidTr="00E40A78">
        <w:trPr>
          <w:gridAfter w:val="2"/>
          <w:wAfter w:w="1276" w:type="dxa"/>
        </w:trPr>
        <w:tc>
          <w:tcPr>
            <w:tcW w:w="1864" w:type="dxa"/>
            <w:shd w:val="clear" w:color="auto" w:fill="auto"/>
          </w:tcPr>
          <w:p w14:paraId="12E5C708"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 местонахождения (в формате ПАРТАД)</w:t>
            </w:r>
          </w:p>
        </w:tc>
        <w:tc>
          <w:tcPr>
            <w:tcW w:w="4246" w:type="dxa"/>
            <w:gridSpan w:val="10"/>
            <w:shd w:val="clear" w:color="auto" w:fill="auto"/>
          </w:tcPr>
          <w:p w14:paraId="14114B3C" w14:textId="77777777" w:rsidR="00E40A78" w:rsidRPr="005973A4" w:rsidRDefault="00E40A78" w:rsidP="00E40A78">
            <w:pPr>
              <w:rPr>
                <w:rFonts w:eastAsia="Calibri"/>
                <w:i/>
                <w:iCs/>
                <w:sz w:val="17"/>
                <w:szCs w:val="17"/>
                <w:lang w:eastAsia="en-US"/>
              </w:rPr>
            </w:pPr>
          </w:p>
          <w:p w14:paraId="768001A7"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1557" w:type="dxa"/>
            <w:gridSpan w:val="4"/>
            <w:shd w:val="clear" w:color="auto" w:fill="auto"/>
          </w:tcPr>
          <w:p w14:paraId="27CC611A" w14:textId="77777777" w:rsidR="00E40A78" w:rsidRPr="005973A4" w:rsidRDefault="00E40A78" w:rsidP="00E40A78">
            <w:pPr>
              <w:rPr>
                <w:rFonts w:eastAsia="Calibri"/>
                <w:i/>
                <w:iCs/>
                <w:sz w:val="17"/>
                <w:szCs w:val="17"/>
                <w:lang w:val="en-US" w:eastAsia="en-US"/>
              </w:rPr>
            </w:pPr>
          </w:p>
          <w:p w14:paraId="66B5D89E"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индекс</w:t>
            </w:r>
          </w:p>
        </w:tc>
        <w:tc>
          <w:tcPr>
            <w:tcW w:w="1797" w:type="dxa"/>
            <w:gridSpan w:val="5"/>
            <w:shd w:val="clear" w:color="auto" w:fill="auto"/>
          </w:tcPr>
          <w:p w14:paraId="69440BC0" w14:textId="77777777" w:rsidR="00E40A78" w:rsidRPr="005973A4" w:rsidRDefault="00E40A78" w:rsidP="00E40A78">
            <w:pPr>
              <w:rPr>
                <w:rFonts w:eastAsia="Calibri"/>
                <w:i/>
                <w:iCs/>
                <w:sz w:val="17"/>
                <w:szCs w:val="17"/>
                <w:lang w:val="en-US" w:eastAsia="en-US"/>
              </w:rPr>
            </w:pPr>
          </w:p>
          <w:p w14:paraId="7283A33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73EBB1DA" w14:textId="77777777" w:rsidTr="00E40A78">
        <w:trPr>
          <w:gridAfter w:val="2"/>
          <w:wAfter w:w="1276" w:type="dxa"/>
        </w:trPr>
        <w:tc>
          <w:tcPr>
            <w:tcW w:w="1864" w:type="dxa"/>
            <w:shd w:val="clear" w:color="auto" w:fill="auto"/>
          </w:tcPr>
          <w:p w14:paraId="65F831A7"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 местонахождения (не структурированный)</w:t>
            </w:r>
          </w:p>
        </w:tc>
        <w:tc>
          <w:tcPr>
            <w:tcW w:w="7600" w:type="dxa"/>
            <w:gridSpan w:val="19"/>
            <w:shd w:val="clear" w:color="auto" w:fill="auto"/>
          </w:tcPr>
          <w:p w14:paraId="7D95B91E" w14:textId="77777777" w:rsidR="00E40A78" w:rsidRPr="005973A4" w:rsidRDefault="00E40A78" w:rsidP="00E40A78">
            <w:pPr>
              <w:contextualSpacing/>
              <w:rPr>
                <w:rFonts w:eastAsia="Calibri"/>
                <w:sz w:val="22"/>
                <w:szCs w:val="22"/>
                <w:lang w:val="en-US" w:eastAsia="en-US"/>
              </w:rPr>
            </w:pPr>
          </w:p>
        </w:tc>
      </w:tr>
      <w:tr w:rsidR="00E40A78" w:rsidRPr="005973A4" w14:paraId="0CCA211D" w14:textId="77777777" w:rsidTr="00E40A78">
        <w:tc>
          <w:tcPr>
            <w:tcW w:w="1864" w:type="dxa"/>
            <w:shd w:val="clear" w:color="auto" w:fill="auto"/>
          </w:tcPr>
          <w:p w14:paraId="3412DF13"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Адрес</w:t>
            </w:r>
            <w:r w:rsidRPr="005973A4">
              <w:rPr>
                <w:rFonts w:eastAsia="Calibri"/>
                <w:i/>
                <w:iCs/>
                <w:sz w:val="17"/>
                <w:szCs w:val="17"/>
                <w:lang w:val="en-US" w:eastAsia="en-US"/>
              </w:rPr>
              <w:t xml:space="preserve"> </w:t>
            </w:r>
            <w:r w:rsidRPr="005973A4">
              <w:rPr>
                <w:rFonts w:eastAsia="Calibri"/>
                <w:i/>
                <w:iCs/>
                <w:sz w:val="17"/>
                <w:szCs w:val="17"/>
                <w:lang w:eastAsia="en-US"/>
              </w:rPr>
              <w:t>местонахождения</w:t>
            </w:r>
            <w:r w:rsidRPr="005973A4">
              <w:rPr>
                <w:rFonts w:eastAsia="Calibri"/>
                <w:i/>
                <w:iCs/>
                <w:sz w:val="17"/>
                <w:szCs w:val="17"/>
                <w:lang w:val="en-US" w:eastAsia="en-US"/>
              </w:rPr>
              <w:t xml:space="preserve"> (</w:t>
            </w:r>
            <w:r w:rsidRPr="005973A4">
              <w:rPr>
                <w:rFonts w:eastAsia="Calibri"/>
                <w:i/>
                <w:iCs/>
                <w:sz w:val="17"/>
                <w:szCs w:val="17"/>
                <w:lang w:eastAsia="en-US"/>
              </w:rPr>
              <w:t>структурированный</w:t>
            </w:r>
            <w:r w:rsidRPr="005973A4">
              <w:rPr>
                <w:rFonts w:eastAsia="Calibri"/>
                <w:i/>
                <w:iCs/>
                <w:sz w:val="17"/>
                <w:szCs w:val="17"/>
                <w:lang w:val="en-US" w:eastAsia="en-US"/>
              </w:rPr>
              <w:t>)</w:t>
            </w:r>
          </w:p>
        </w:tc>
        <w:tc>
          <w:tcPr>
            <w:tcW w:w="796" w:type="dxa"/>
            <w:shd w:val="clear" w:color="auto" w:fill="auto"/>
          </w:tcPr>
          <w:p w14:paraId="53049E83" w14:textId="77777777" w:rsidR="00E40A78" w:rsidRPr="005973A4" w:rsidRDefault="00E40A78" w:rsidP="00E40A78">
            <w:pPr>
              <w:rPr>
                <w:rFonts w:eastAsia="Calibri"/>
                <w:i/>
                <w:iCs/>
                <w:sz w:val="16"/>
                <w:szCs w:val="16"/>
                <w:lang w:val="en-US" w:eastAsia="en-US"/>
              </w:rPr>
            </w:pPr>
          </w:p>
          <w:p w14:paraId="7341F3C9"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тип адреса</w:t>
            </w:r>
          </w:p>
        </w:tc>
        <w:tc>
          <w:tcPr>
            <w:tcW w:w="1276" w:type="dxa"/>
            <w:gridSpan w:val="2"/>
            <w:shd w:val="clear" w:color="auto" w:fill="auto"/>
          </w:tcPr>
          <w:p w14:paraId="44324AF3" w14:textId="77777777" w:rsidR="00E40A78" w:rsidRPr="005973A4" w:rsidRDefault="00E40A78" w:rsidP="00E40A78">
            <w:pPr>
              <w:rPr>
                <w:rFonts w:eastAsia="Calibri"/>
                <w:i/>
                <w:iCs/>
                <w:sz w:val="16"/>
                <w:szCs w:val="16"/>
                <w:lang w:eastAsia="en-US"/>
              </w:rPr>
            </w:pPr>
          </w:p>
          <w:p w14:paraId="58721987"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департамент или строение</w:t>
            </w:r>
          </w:p>
        </w:tc>
        <w:tc>
          <w:tcPr>
            <w:tcW w:w="991" w:type="dxa"/>
            <w:gridSpan w:val="3"/>
            <w:shd w:val="clear" w:color="auto" w:fill="auto"/>
          </w:tcPr>
          <w:p w14:paraId="2C4A344C" w14:textId="77777777" w:rsidR="00E40A78" w:rsidRPr="005973A4" w:rsidRDefault="00E40A78" w:rsidP="00E40A78">
            <w:pPr>
              <w:contextualSpacing/>
              <w:rPr>
                <w:rFonts w:eastAsia="Calibri"/>
                <w:i/>
                <w:iCs/>
                <w:sz w:val="16"/>
                <w:szCs w:val="16"/>
                <w:lang w:eastAsia="en-US"/>
              </w:rPr>
            </w:pPr>
          </w:p>
          <w:p w14:paraId="35C522CC"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подразделение или часть строения</w:t>
            </w:r>
          </w:p>
        </w:tc>
        <w:tc>
          <w:tcPr>
            <w:tcW w:w="851" w:type="dxa"/>
            <w:gridSpan w:val="3"/>
            <w:shd w:val="clear" w:color="auto" w:fill="auto"/>
          </w:tcPr>
          <w:p w14:paraId="66D4C81F" w14:textId="77777777" w:rsidR="00E40A78" w:rsidRPr="005973A4" w:rsidRDefault="00E40A78" w:rsidP="00E40A78">
            <w:pPr>
              <w:rPr>
                <w:rFonts w:eastAsia="Calibri"/>
                <w:i/>
                <w:iCs/>
                <w:sz w:val="16"/>
                <w:szCs w:val="16"/>
                <w:lang w:eastAsia="en-US"/>
              </w:rPr>
            </w:pPr>
          </w:p>
          <w:p w14:paraId="0C0E2934"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название улицы</w:t>
            </w:r>
          </w:p>
        </w:tc>
        <w:tc>
          <w:tcPr>
            <w:tcW w:w="993" w:type="dxa"/>
            <w:gridSpan w:val="2"/>
            <w:shd w:val="clear" w:color="auto" w:fill="auto"/>
          </w:tcPr>
          <w:p w14:paraId="164F5E80" w14:textId="77777777" w:rsidR="00E40A78" w:rsidRPr="005973A4" w:rsidRDefault="00E40A78" w:rsidP="00E40A78">
            <w:pPr>
              <w:rPr>
                <w:rFonts w:eastAsia="Calibri"/>
                <w:i/>
                <w:iCs/>
                <w:sz w:val="16"/>
                <w:szCs w:val="16"/>
                <w:lang w:eastAsia="en-US"/>
              </w:rPr>
            </w:pPr>
          </w:p>
          <w:p w14:paraId="7DE90739"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номер строения</w:t>
            </w:r>
          </w:p>
        </w:tc>
        <w:tc>
          <w:tcPr>
            <w:tcW w:w="992" w:type="dxa"/>
            <w:gridSpan w:val="4"/>
            <w:shd w:val="clear" w:color="auto" w:fill="auto"/>
          </w:tcPr>
          <w:p w14:paraId="6FC714C8" w14:textId="77777777" w:rsidR="00E40A78" w:rsidRPr="005973A4" w:rsidRDefault="00E40A78" w:rsidP="00E40A78">
            <w:pPr>
              <w:rPr>
                <w:rFonts w:eastAsia="Calibri"/>
                <w:i/>
                <w:iCs/>
                <w:sz w:val="16"/>
                <w:szCs w:val="16"/>
                <w:lang w:eastAsia="en-US"/>
              </w:rPr>
            </w:pPr>
          </w:p>
          <w:p w14:paraId="43753F42"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почтовый индекс</w:t>
            </w:r>
          </w:p>
        </w:tc>
        <w:tc>
          <w:tcPr>
            <w:tcW w:w="850" w:type="dxa"/>
            <w:gridSpan w:val="3"/>
            <w:shd w:val="clear" w:color="auto" w:fill="auto"/>
          </w:tcPr>
          <w:p w14:paraId="04089189" w14:textId="77777777" w:rsidR="00E40A78" w:rsidRPr="005973A4" w:rsidRDefault="00E40A78" w:rsidP="00E40A78">
            <w:pPr>
              <w:rPr>
                <w:rFonts w:eastAsia="Calibri"/>
                <w:i/>
                <w:iCs/>
                <w:sz w:val="16"/>
                <w:szCs w:val="16"/>
                <w:lang w:eastAsia="en-US"/>
              </w:rPr>
            </w:pPr>
          </w:p>
          <w:p w14:paraId="57C3DDFB"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название города</w:t>
            </w:r>
          </w:p>
        </w:tc>
        <w:tc>
          <w:tcPr>
            <w:tcW w:w="851" w:type="dxa"/>
            <w:shd w:val="clear" w:color="auto" w:fill="auto"/>
          </w:tcPr>
          <w:p w14:paraId="1027BC48" w14:textId="77777777" w:rsidR="00E40A78" w:rsidRPr="005973A4" w:rsidRDefault="00E40A78" w:rsidP="00E40A78">
            <w:pPr>
              <w:rPr>
                <w:rFonts w:eastAsia="Calibri"/>
                <w:i/>
                <w:iCs/>
                <w:sz w:val="16"/>
                <w:szCs w:val="16"/>
                <w:lang w:eastAsia="en-US"/>
              </w:rPr>
            </w:pPr>
          </w:p>
          <w:p w14:paraId="5F6EBE51"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область, край, республика</w:t>
            </w:r>
          </w:p>
        </w:tc>
        <w:tc>
          <w:tcPr>
            <w:tcW w:w="567" w:type="dxa"/>
            <w:shd w:val="clear" w:color="auto" w:fill="auto"/>
          </w:tcPr>
          <w:p w14:paraId="3688110D" w14:textId="77777777" w:rsidR="00E40A78" w:rsidRPr="005973A4" w:rsidRDefault="00E40A78" w:rsidP="00E40A78">
            <w:pPr>
              <w:rPr>
                <w:rFonts w:eastAsia="Calibri"/>
                <w:i/>
                <w:iCs/>
                <w:sz w:val="16"/>
                <w:szCs w:val="16"/>
                <w:lang w:eastAsia="en-US"/>
              </w:rPr>
            </w:pPr>
          </w:p>
          <w:p w14:paraId="1D030195"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код страны</w:t>
            </w:r>
          </w:p>
        </w:tc>
        <w:tc>
          <w:tcPr>
            <w:tcW w:w="709" w:type="dxa"/>
            <w:shd w:val="clear" w:color="auto" w:fill="auto"/>
          </w:tcPr>
          <w:p w14:paraId="17606D26" w14:textId="77777777" w:rsidR="00E40A78" w:rsidRPr="005973A4" w:rsidRDefault="00E40A78" w:rsidP="00E40A78">
            <w:pPr>
              <w:rPr>
                <w:rFonts w:eastAsia="Calibri"/>
                <w:i/>
                <w:iCs/>
                <w:sz w:val="16"/>
                <w:szCs w:val="16"/>
                <w:lang w:eastAsia="en-US"/>
              </w:rPr>
            </w:pPr>
          </w:p>
          <w:p w14:paraId="6948113C"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доп. информация</w:t>
            </w:r>
          </w:p>
        </w:tc>
      </w:tr>
      <w:tr w:rsidR="00E40A78" w:rsidRPr="005973A4" w14:paraId="53E6092D" w14:textId="77777777" w:rsidTr="00E40A78">
        <w:trPr>
          <w:gridAfter w:val="2"/>
          <w:wAfter w:w="1276" w:type="dxa"/>
          <w:trHeight w:val="585"/>
        </w:trPr>
        <w:tc>
          <w:tcPr>
            <w:tcW w:w="1864" w:type="dxa"/>
            <w:vMerge w:val="restart"/>
            <w:shd w:val="clear" w:color="auto" w:fill="auto"/>
          </w:tcPr>
          <w:p w14:paraId="416501BE"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 лица и адрес для направления корреспонденции</w:t>
            </w:r>
          </w:p>
        </w:tc>
        <w:tc>
          <w:tcPr>
            <w:tcW w:w="2512" w:type="dxa"/>
            <w:gridSpan w:val="5"/>
            <w:shd w:val="clear" w:color="auto" w:fill="auto"/>
          </w:tcPr>
          <w:p w14:paraId="5B00B64E" w14:textId="77777777" w:rsidR="00E40A78" w:rsidRPr="005973A4" w:rsidRDefault="00E40A78" w:rsidP="00E40A78">
            <w:pPr>
              <w:rPr>
                <w:rFonts w:eastAsia="Calibri"/>
                <w:i/>
                <w:iCs/>
                <w:sz w:val="17"/>
                <w:szCs w:val="17"/>
                <w:lang w:eastAsia="en-US"/>
              </w:rPr>
            </w:pPr>
          </w:p>
          <w:p w14:paraId="455EB7D6"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наименование</w:t>
            </w:r>
          </w:p>
        </w:tc>
        <w:tc>
          <w:tcPr>
            <w:tcW w:w="2395" w:type="dxa"/>
            <w:gridSpan w:val="6"/>
            <w:shd w:val="clear" w:color="auto" w:fill="auto"/>
          </w:tcPr>
          <w:p w14:paraId="5DBF5CFD" w14:textId="77777777" w:rsidR="00E40A78" w:rsidRPr="005973A4" w:rsidRDefault="00E40A78" w:rsidP="00E40A78">
            <w:pPr>
              <w:rPr>
                <w:rFonts w:eastAsia="Calibri"/>
                <w:i/>
                <w:iCs/>
                <w:sz w:val="17"/>
                <w:szCs w:val="17"/>
                <w:lang w:val="en-US" w:eastAsia="en-US"/>
              </w:rPr>
            </w:pPr>
          </w:p>
          <w:p w14:paraId="115F445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1842" w:type="dxa"/>
            <w:gridSpan w:val="7"/>
            <w:shd w:val="clear" w:color="auto" w:fill="auto"/>
          </w:tcPr>
          <w:p w14:paraId="0ECE26DC" w14:textId="77777777" w:rsidR="00E40A78" w:rsidRPr="005973A4" w:rsidRDefault="00E40A78" w:rsidP="00E40A78">
            <w:pPr>
              <w:rPr>
                <w:rFonts w:eastAsia="Calibri"/>
                <w:i/>
                <w:iCs/>
                <w:sz w:val="17"/>
                <w:szCs w:val="17"/>
                <w:lang w:val="en-US" w:eastAsia="en-US"/>
              </w:rPr>
            </w:pPr>
          </w:p>
          <w:p w14:paraId="15B58A8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индекс</w:t>
            </w:r>
          </w:p>
        </w:tc>
        <w:tc>
          <w:tcPr>
            <w:tcW w:w="851" w:type="dxa"/>
            <w:shd w:val="clear" w:color="auto" w:fill="auto"/>
          </w:tcPr>
          <w:p w14:paraId="7091521C" w14:textId="77777777" w:rsidR="00E40A78" w:rsidRPr="005973A4" w:rsidRDefault="00E40A78" w:rsidP="00E40A78">
            <w:pPr>
              <w:rPr>
                <w:rFonts w:eastAsia="Calibri"/>
                <w:i/>
                <w:iCs/>
                <w:sz w:val="17"/>
                <w:szCs w:val="17"/>
                <w:lang w:val="en-US" w:eastAsia="en-US"/>
              </w:rPr>
            </w:pPr>
          </w:p>
          <w:p w14:paraId="1207E4ED"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375546FC" w14:textId="77777777" w:rsidTr="00E40A78">
        <w:trPr>
          <w:gridAfter w:val="2"/>
          <w:wAfter w:w="1276" w:type="dxa"/>
          <w:trHeight w:val="585"/>
        </w:trPr>
        <w:tc>
          <w:tcPr>
            <w:tcW w:w="1864" w:type="dxa"/>
            <w:vMerge/>
            <w:shd w:val="clear" w:color="auto" w:fill="auto"/>
          </w:tcPr>
          <w:p w14:paraId="3AFADC37" w14:textId="77777777" w:rsidR="00E40A78" w:rsidRPr="005973A4" w:rsidRDefault="00E40A78" w:rsidP="00E40A78">
            <w:pPr>
              <w:rPr>
                <w:rFonts w:eastAsia="Calibri"/>
                <w:i/>
                <w:iCs/>
                <w:sz w:val="17"/>
                <w:szCs w:val="17"/>
                <w:lang w:eastAsia="en-US"/>
              </w:rPr>
            </w:pPr>
          </w:p>
        </w:tc>
        <w:tc>
          <w:tcPr>
            <w:tcW w:w="7600" w:type="dxa"/>
            <w:gridSpan w:val="19"/>
            <w:shd w:val="clear" w:color="auto" w:fill="auto"/>
          </w:tcPr>
          <w:p w14:paraId="44DEEDCA"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адрес (не структурированный)</w:t>
            </w:r>
          </w:p>
        </w:tc>
      </w:tr>
      <w:tr w:rsidR="00E40A78" w:rsidRPr="005973A4" w14:paraId="2BEBDFED" w14:textId="77777777" w:rsidTr="00E40A78">
        <w:trPr>
          <w:gridAfter w:val="2"/>
          <w:wAfter w:w="1276" w:type="dxa"/>
          <w:trHeight w:val="195"/>
        </w:trPr>
        <w:tc>
          <w:tcPr>
            <w:tcW w:w="1864" w:type="dxa"/>
            <w:vMerge w:val="restart"/>
            <w:shd w:val="clear" w:color="auto" w:fill="auto"/>
          </w:tcPr>
          <w:p w14:paraId="5D90FAE6"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Контактная информация</w:t>
            </w:r>
          </w:p>
        </w:tc>
        <w:tc>
          <w:tcPr>
            <w:tcW w:w="7600" w:type="dxa"/>
            <w:gridSpan w:val="19"/>
            <w:shd w:val="clear" w:color="auto" w:fill="auto"/>
          </w:tcPr>
          <w:p w14:paraId="1DF64317" w14:textId="77777777" w:rsidR="00E40A78" w:rsidRPr="005973A4" w:rsidRDefault="00E40A78" w:rsidP="00E40A78">
            <w:pPr>
              <w:rPr>
                <w:rFonts w:eastAsia="Calibri"/>
                <w:i/>
                <w:iCs/>
                <w:sz w:val="17"/>
                <w:szCs w:val="17"/>
                <w:lang w:val="en-US" w:eastAsia="en-US"/>
              </w:rPr>
            </w:pPr>
          </w:p>
          <w:p w14:paraId="0B7894A9"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номера телефонов</w:t>
            </w:r>
          </w:p>
        </w:tc>
      </w:tr>
      <w:tr w:rsidR="00E40A78" w:rsidRPr="005973A4" w14:paraId="54610E71" w14:textId="77777777" w:rsidTr="00E40A78">
        <w:trPr>
          <w:gridAfter w:val="2"/>
          <w:wAfter w:w="1276" w:type="dxa"/>
          <w:trHeight w:val="195"/>
        </w:trPr>
        <w:tc>
          <w:tcPr>
            <w:tcW w:w="1864" w:type="dxa"/>
            <w:vMerge/>
            <w:shd w:val="clear" w:color="auto" w:fill="auto"/>
          </w:tcPr>
          <w:p w14:paraId="12FA5A59" w14:textId="77777777" w:rsidR="00E40A78" w:rsidRPr="005973A4" w:rsidRDefault="00E40A78" w:rsidP="00E40A78">
            <w:pPr>
              <w:rPr>
                <w:rFonts w:eastAsia="Calibri"/>
                <w:i/>
                <w:iCs/>
                <w:sz w:val="17"/>
                <w:szCs w:val="17"/>
                <w:lang w:eastAsia="en-US"/>
              </w:rPr>
            </w:pPr>
          </w:p>
        </w:tc>
        <w:tc>
          <w:tcPr>
            <w:tcW w:w="7600" w:type="dxa"/>
            <w:gridSpan w:val="19"/>
            <w:shd w:val="clear" w:color="auto" w:fill="auto"/>
          </w:tcPr>
          <w:p w14:paraId="2968B43E" w14:textId="77777777" w:rsidR="00E40A78" w:rsidRPr="005973A4" w:rsidRDefault="00E40A78" w:rsidP="00E40A78">
            <w:pPr>
              <w:rPr>
                <w:rFonts w:eastAsia="Calibri"/>
                <w:i/>
                <w:iCs/>
                <w:sz w:val="17"/>
                <w:szCs w:val="17"/>
                <w:lang w:val="en-US" w:eastAsia="en-US"/>
              </w:rPr>
            </w:pPr>
          </w:p>
          <w:p w14:paraId="30D772EF"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lastRenderedPageBreak/>
              <w:t>адреса электронной почты</w:t>
            </w:r>
          </w:p>
        </w:tc>
      </w:tr>
      <w:tr w:rsidR="00E40A78" w:rsidRPr="005973A4" w14:paraId="42977217" w14:textId="77777777" w:rsidTr="00E40A78">
        <w:trPr>
          <w:gridAfter w:val="2"/>
          <w:wAfter w:w="1276" w:type="dxa"/>
        </w:trPr>
        <w:tc>
          <w:tcPr>
            <w:tcW w:w="1864" w:type="dxa"/>
            <w:vMerge w:val="restart"/>
            <w:shd w:val="clear" w:color="auto" w:fill="auto"/>
          </w:tcPr>
          <w:p w14:paraId="2A73FA2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lastRenderedPageBreak/>
              <w:t>Банковские реквизиты</w:t>
            </w:r>
          </w:p>
        </w:tc>
        <w:tc>
          <w:tcPr>
            <w:tcW w:w="7600" w:type="dxa"/>
            <w:gridSpan w:val="19"/>
            <w:shd w:val="clear" w:color="auto" w:fill="auto"/>
          </w:tcPr>
          <w:p w14:paraId="3E50F36D"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  юридического лица</w:t>
            </w:r>
          </w:p>
        </w:tc>
      </w:tr>
      <w:tr w:rsidR="00E40A78" w:rsidRPr="005973A4" w14:paraId="16AFE008" w14:textId="77777777" w:rsidTr="00E40A78">
        <w:trPr>
          <w:gridAfter w:val="2"/>
          <w:wAfter w:w="1276" w:type="dxa"/>
        </w:trPr>
        <w:tc>
          <w:tcPr>
            <w:tcW w:w="1864" w:type="dxa"/>
            <w:vMerge/>
            <w:shd w:val="clear" w:color="auto" w:fill="auto"/>
          </w:tcPr>
          <w:p w14:paraId="4700BFDC" w14:textId="77777777" w:rsidR="00E40A78" w:rsidRPr="005973A4" w:rsidRDefault="00E40A78" w:rsidP="00E40A78">
            <w:pPr>
              <w:rPr>
                <w:rFonts w:eastAsia="Calibri"/>
                <w:i/>
                <w:iCs/>
                <w:sz w:val="17"/>
                <w:szCs w:val="17"/>
                <w:lang w:eastAsia="en-US"/>
              </w:rPr>
            </w:pPr>
          </w:p>
        </w:tc>
        <w:tc>
          <w:tcPr>
            <w:tcW w:w="7600" w:type="dxa"/>
            <w:gridSpan w:val="19"/>
            <w:shd w:val="clear" w:color="auto" w:fill="auto"/>
          </w:tcPr>
          <w:p w14:paraId="02CD3D28"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ИНН</w:t>
            </w:r>
          </w:p>
        </w:tc>
      </w:tr>
      <w:tr w:rsidR="00E40A78" w:rsidRPr="005973A4" w14:paraId="4C52F7EF" w14:textId="77777777" w:rsidTr="00E40A78">
        <w:trPr>
          <w:gridAfter w:val="2"/>
          <w:wAfter w:w="1276" w:type="dxa"/>
        </w:trPr>
        <w:tc>
          <w:tcPr>
            <w:tcW w:w="1864" w:type="dxa"/>
            <w:vMerge/>
            <w:shd w:val="clear" w:color="auto" w:fill="auto"/>
          </w:tcPr>
          <w:p w14:paraId="743244BC" w14:textId="77777777" w:rsidR="00E40A78" w:rsidRPr="005973A4" w:rsidRDefault="00E40A78" w:rsidP="00E40A78">
            <w:pPr>
              <w:rPr>
                <w:rFonts w:eastAsia="Calibri"/>
                <w:i/>
                <w:iCs/>
                <w:sz w:val="17"/>
                <w:szCs w:val="17"/>
                <w:lang w:eastAsia="en-US"/>
              </w:rPr>
            </w:pPr>
          </w:p>
        </w:tc>
        <w:tc>
          <w:tcPr>
            <w:tcW w:w="2448" w:type="dxa"/>
            <w:gridSpan w:val="4"/>
            <w:shd w:val="clear" w:color="auto" w:fill="auto"/>
          </w:tcPr>
          <w:p w14:paraId="4783C91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счет №</w:t>
            </w:r>
          </w:p>
        </w:tc>
        <w:tc>
          <w:tcPr>
            <w:tcW w:w="1419" w:type="dxa"/>
            <w:gridSpan w:val="4"/>
            <w:shd w:val="clear" w:color="auto" w:fill="auto"/>
          </w:tcPr>
          <w:p w14:paraId="25C78899"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 банка</w:t>
            </w:r>
          </w:p>
        </w:tc>
        <w:tc>
          <w:tcPr>
            <w:tcW w:w="1748" w:type="dxa"/>
            <w:gridSpan w:val="5"/>
            <w:shd w:val="clear" w:color="auto" w:fill="auto"/>
          </w:tcPr>
          <w:p w14:paraId="72D0235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город банка</w:t>
            </w:r>
          </w:p>
        </w:tc>
        <w:tc>
          <w:tcPr>
            <w:tcW w:w="993" w:type="dxa"/>
            <w:gridSpan w:val="4"/>
            <w:shd w:val="clear" w:color="auto" w:fill="auto"/>
          </w:tcPr>
          <w:p w14:paraId="35E948B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БИК банка</w:t>
            </w:r>
          </w:p>
        </w:tc>
        <w:tc>
          <w:tcPr>
            <w:tcW w:w="992" w:type="dxa"/>
            <w:gridSpan w:val="2"/>
            <w:shd w:val="clear" w:color="auto" w:fill="auto"/>
          </w:tcPr>
          <w:p w14:paraId="5197EC59"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номер корреспондентского счета</w:t>
            </w:r>
          </w:p>
        </w:tc>
      </w:tr>
      <w:tr w:rsidR="00E40A78" w:rsidRPr="005973A4" w14:paraId="5A5F684B" w14:textId="77777777" w:rsidTr="00E40A78">
        <w:trPr>
          <w:gridAfter w:val="2"/>
          <w:wAfter w:w="1276" w:type="dxa"/>
        </w:trPr>
        <w:tc>
          <w:tcPr>
            <w:tcW w:w="1864" w:type="dxa"/>
            <w:vMerge/>
            <w:shd w:val="clear" w:color="auto" w:fill="auto"/>
          </w:tcPr>
          <w:p w14:paraId="25FE715B" w14:textId="77777777" w:rsidR="00E40A78" w:rsidRPr="005973A4" w:rsidRDefault="00E40A78" w:rsidP="00E40A78">
            <w:pPr>
              <w:rPr>
                <w:rFonts w:eastAsia="Calibri"/>
                <w:i/>
                <w:iCs/>
                <w:sz w:val="17"/>
                <w:szCs w:val="17"/>
                <w:lang w:eastAsia="en-US"/>
              </w:rPr>
            </w:pPr>
          </w:p>
        </w:tc>
        <w:tc>
          <w:tcPr>
            <w:tcW w:w="7600" w:type="dxa"/>
            <w:gridSpan w:val="19"/>
            <w:shd w:val="clear" w:color="auto" w:fill="auto"/>
          </w:tcPr>
          <w:p w14:paraId="2D4F6842"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дополнительные реквизиты платежа</w:t>
            </w:r>
          </w:p>
        </w:tc>
      </w:tr>
    </w:tbl>
    <w:p w14:paraId="1930E78E" w14:textId="77777777" w:rsidR="00E40A78" w:rsidRPr="005973A4" w:rsidRDefault="00E40A78" w:rsidP="00E40A78">
      <w:pPr>
        <w:spacing w:after="160" w:line="259" w:lineRule="auto"/>
        <w:rPr>
          <w:rFonts w:eastAsia="Calibri"/>
          <w:sz w:val="22"/>
          <w:szCs w:val="22"/>
          <w:lang w:eastAsia="en-US"/>
        </w:rPr>
      </w:pPr>
    </w:p>
    <w:p w14:paraId="042FF20E"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Перечень не принятых по распоряжению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6"/>
        <w:gridCol w:w="5619"/>
      </w:tblGrid>
      <w:tr w:rsidR="00E40A78" w:rsidRPr="005973A4" w14:paraId="45BB5A5B" w14:textId="77777777" w:rsidTr="00E40A78">
        <w:tc>
          <w:tcPr>
            <w:tcW w:w="3726" w:type="dxa"/>
            <w:shd w:val="clear" w:color="auto" w:fill="auto"/>
          </w:tcPr>
          <w:p w14:paraId="3E65B0C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Код клиента в списке</w:t>
            </w:r>
          </w:p>
        </w:tc>
        <w:tc>
          <w:tcPr>
            <w:tcW w:w="5619" w:type="dxa"/>
            <w:shd w:val="clear" w:color="auto" w:fill="auto"/>
          </w:tcPr>
          <w:p w14:paraId="5E3C2DF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Результат обработки</w:t>
            </w:r>
          </w:p>
        </w:tc>
      </w:tr>
      <w:tr w:rsidR="00E40A78" w:rsidRPr="005973A4" w14:paraId="32B59886" w14:textId="77777777" w:rsidTr="00E40A78">
        <w:tc>
          <w:tcPr>
            <w:tcW w:w="3726" w:type="dxa"/>
            <w:shd w:val="clear" w:color="auto" w:fill="auto"/>
          </w:tcPr>
          <w:p w14:paraId="3F862CCD" w14:textId="77777777" w:rsidR="00E40A78" w:rsidRPr="005973A4" w:rsidRDefault="00E40A78" w:rsidP="00E40A78">
            <w:pPr>
              <w:contextualSpacing/>
              <w:rPr>
                <w:rFonts w:eastAsia="Calibri"/>
                <w:i/>
                <w:iCs/>
                <w:color w:val="0070C0"/>
                <w:sz w:val="17"/>
                <w:szCs w:val="17"/>
                <w:lang w:val="en-US" w:eastAsia="en-US"/>
              </w:rPr>
            </w:pPr>
          </w:p>
        </w:tc>
        <w:tc>
          <w:tcPr>
            <w:tcW w:w="5619" w:type="dxa"/>
            <w:shd w:val="clear" w:color="auto" w:fill="auto"/>
          </w:tcPr>
          <w:p w14:paraId="197182DA" w14:textId="77777777" w:rsidR="00E40A78" w:rsidRPr="005973A4" w:rsidRDefault="00E40A78" w:rsidP="00E40A78">
            <w:pPr>
              <w:contextualSpacing/>
              <w:rPr>
                <w:rFonts w:eastAsia="Calibri"/>
                <w:i/>
                <w:iCs/>
                <w:color w:val="0070C0"/>
                <w:sz w:val="17"/>
                <w:szCs w:val="17"/>
                <w:lang w:val="en-US" w:eastAsia="en-US"/>
              </w:rPr>
            </w:pPr>
          </w:p>
        </w:tc>
      </w:tr>
    </w:tbl>
    <w:p w14:paraId="7BA91069" w14:textId="77777777" w:rsidR="00E40A78" w:rsidRPr="005973A4" w:rsidRDefault="00E40A78" w:rsidP="00E40A78">
      <w:pPr>
        <w:spacing w:after="160" w:line="259" w:lineRule="auto"/>
        <w:jc w:val="both"/>
        <w:rPr>
          <w:rFonts w:eastAsia="Calibri"/>
          <w:color w:val="000000"/>
          <w:sz w:val="23"/>
          <w:szCs w:val="23"/>
          <w:lang w:val="en-US" w:eastAsia="en-US"/>
        </w:rPr>
      </w:pPr>
    </w:p>
    <w:p w14:paraId="1FE79424" w14:textId="77777777" w:rsidR="00E40A78" w:rsidRPr="005973A4" w:rsidRDefault="00E40A78" w:rsidP="00E40A78">
      <w:pPr>
        <w:spacing w:after="160"/>
        <w:contextualSpacing/>
        <w:rPr>
          <w:rFonts w:eastAsia="Calibri"/>
          <w:color w:val="000000"/>
          <w:sz w:val="23"/>
          <w:szCs w:val="23"/>
          <w:lang w:val="en-US" w:eastAsia="en-US"/>
        </w:rPr>
      </w:pPr>
      <w:r w:rsidRPr="005973A4">
        <w:rPr>
          <w:rFonts w:eastAsia="Calibri"/>
          <w:b/>
          <w:bCs/>
          <w:sz w:val="18"/>
          <w:szCs w:val="18"/>
          <w:lang w:eastAsia="en-US"/>
        </w:rPr>
        <w:t>Перечень</w:t>
      </w:r>
      <w:r w:rsidRPr="005973A4">
        <w:rPr>
          <w:rFonts w:eastAsia="Calibri"/>
          <w:b/>
          <w:bCs/>
          <w:sz w:val="18"/>
          <w:szCs w:val="18"/>
          <w:lang w:val="en-US" w:eastAsia="en-US"/>
        </w:rPr>
        <w:t xml:space="preserve"> </w:t>
      </w:r>
      <w:r w:rsidRPr="005973A4">
        <w:rPr>
          <w:rFonts w:eastAsia="Calibri"/>
          <w:b/>
          <w:bCs/>
          <w:sz w:val="18"/>
          <w:szCs w:val="18"/>
          <w:lang w:eastAsia="en-US"/>
        </w:rPr>
        <w:t>принятых</w:t>
      </w:r>
      <w:r w:rsidRPr="005973A4">
        <w:rPr>
          <w:rFonts w:eastAsia="Calibri"/>
          <w:b/>
          <w:bCs/>
          <w:sz w:val="18"/>
          <w:szCs w:val="18"/>
          <w:lang w:val="en-US" w:eastAsia="en-US"/>
        </w:rPr>
        <w:t xml:space="preserve"> </w:t>
      </w:r>
      <w:r w:rsidRPr="005973A4">
        <w:rPr>
          <w:rFonts w:eastAsia="Calibri"/>
          <w:b/>
          <w:bCs/>
          <w:sz w:val="18"/>
          <w:szCs w:val="18"/>
          <w:lang w:eastAsia="en-US"/>
        </w:rPr>
        <w:t>по</w:t>
      </w:r>
      <w:r w:rsidRPr="005973A4">
        <w:rPr>
          <w:rFonts w:eastAsia="Calibri"/>
          <w:b/>
          <w:bCs/>
          <w:sz w:val="18"/>
          <w:szCs w:val="18"/>
          <w:lang w:val="en-US" w:eastAsia="en-US"/>
        </w:rPr>
        <w:t xml:space="preserve"> </w:t>
      </w:r>
      <w:r w:rsidRPr="005973A4">
        <w:rPr>
          <w:rFonts w:eastAsia="Calibri"/>
          <w:b/>
          <w:bCs/>
          <w:sz w:val="18"/>
          <w:szCs w:val="18"/>
          <w:lang w:eastAsia="en-US"/>
        </w:rPr>
        <w:t>распоряжению</w:t>
      </w:r>
      <w:r w:rsidRPr="005973A4">
        <w:rPr>
          <w:rFonts w:eastAsia="Calibri"/>
          <w:b/>
          <w:bCs/>
          <w:sz w:val="18"/>
          <w:szCs w:val="18"/>
          <w:lang w:val="en-US" w:eastAsia="en-US"/>
        </w:rPr>
        <w:t xml:space="preserve"> </w:t>
      </w:r>
      <w:r w:rsidRPr="005973A4">
        <w:rPr>
          <w:rFonts w:eastAsia="Calibri"/>
          <w:b/>
          <w:bCs/>
          <w:sz w:val="18"/>
          <w:szCs w:val="18"/>
          <w:lang w:eastAsia="en-US"/>
        </w:rPr>
        <w:t>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5664"/>
      </w:tblGrid>
      <w:tr w:rsidR="00E40A78" w:rsidRPr="005973A4" w14:paraId="79FA8050" w14:textId="77777777" w:rsidTr="00E40A78">
        <w:tc>
          <w:tcPr>
            <w:tcW w:w="3681" w:type="dxa"/>
            <w:shd w:val="clear" w:color="auto" w:fill="auto"/>
          </w:tcPr>
          <w:p w14:paraId="122AF6A2"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Код клиента в списке</w:t>
            </w:r>
          </w:p>
        </w:tc>
        <w:tc>
          <w:tcPr>
            <w:tcW w:w="5664" w:type="dxa"/>
            <w:shd w:val="clear" w:color="auto" w:fill="auto"/>
          </w:tcPr>
          <w:p w14:paraId="1544584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Результат обработки</w:t>
            </w:r>
          </w:p>
        </w:tc>
      </w:tr>
      <w:tr w:rsidR="00E40A78" w:rsidRPr="005973A4" w14:paraId="0A895FE9" w14:textId="77777777" w:rsidTr="00E40A78">
        <w:tc>
          <w:tcPr>
            <w:tcW w:w="3681" w:type="dxa"/>
            <w:shd w:val="clear" w:color="auto" w:fill="auto"/>
          </w:tcPr>
          <w:p w14:paraId="1A1980F0" w14:textId="77777777" w:rsidR="00E40A78" w:rsidRPr="005973A4" w:rsidRDefault="00E40A78" w:rsidP="00E40A78">
            <w:pPr>
              <w:jc w:val="both"/>
              <w:rPr>
                <w:rFonts w:eastAsia="Calibri"/>
                <w:color w:val="000000"/>
                <w:sz w:val="23"/>
                <w:szCs w:val="23"/>
                <w:lang w:val="en-US" w:eastAsia="en-US"/>
              </w:rPr>
            </w:pPr>
          </w:p>
        </w:tc>
        <w:tc>
          <w:tcPr>
            <w:tcW w:w="5664" w:type="dxa"/>
            <w:shd w:val="clear" w:color="auto" w:fill="auto"/>
          </w:tcPr>
          <w:p w14:paraId="5F744509" w14:textId="77777777" w:rsidR="00E40A78" w:rsidRPr="005973A4" w:rsidRDefault="00E40A78" w:rsidP="00E40A78">
            <w:pPr>
              <w:jc w:val="both"/>
              <w:rPr>
                <w:rFonts w:eastAsia="Calibri"/>
                <w:color w:val="000000"/>
                <w:sz w:val="23"/>
                <w:szCs w:val="23"/>
                <w:lang w:val="en-US" w:eastAsia="en-US"/>
              </w:rPr>
            </w:pPr>
          </w:p>
        </w:tc>
      </w:tr>
    </w:tbl>
    <w:p w14:paraId="533127DD" w14:textId="77777777" w:rsidR="00E40A78" w:rsidRPr="005973A4" w:rsidRDefault="00E40A78" w:rsidP="00E40A78">
      <w:pPr>
        <w:spacing w:after="160" w:line="259" w:lineRule="auto"/>
        <w:jc w:val="both"/>
        <w:rPr>
          <w:rFonts w:eastAsia="Calibri"/>
          <w:sz w:val="22"/>
          <w:szCs w:val="22"/>
          <w:lang w:val="en-US" w:eastAsia="en-US"/>
        </w:rPr>
      </w:pPr>
    </w:p>
    <w:p w14:paraId="1FD3284C"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Идентификация многостраничного документа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40A78" w:rsidRPr="005973A4" w14:paraId="4C2FFF49" w14:textId="77777777" w:rsidTr="00E40A78">
        <w:tc>
          <w:tcPr>
            <w:tcW w:w="3115" w:type="dxa"/>
            <w:shd w:val="clear" w:color="auto" w:fill="auto"/>
          </w:tcPr>
          <w:p w14:paraId="02BDAB6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Идентификатор документа</w:t>
            </w:r>
          </w:p>
        </w:tc>
        <w:tc>
          <w:tcPr>
            <w:tcW w:w="3115" w:type="dxa"/>
            <w:shd w:val="clear" w:color="auto" w:fill="auto"/>
          </w:tcPr>
          <w:p w14:paraId="41644B74"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Количество сообщений, в которых передается документ</w:t>
            </w:r>
          </w:p>
        </w:tc>
        <w:tc>
          <w:tcPr>
            <w:tcW w:w="3115" w:type="dxa"/>
            <w:shd w:val="clear" w:color="auto" w:fill="auto"/>
          </w:tcPr>
          <w:p w14:paraId="3FAF8938"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Порядковый номер текущего сообщения</w:t>
            </w:r>
          </w:p>
        </w:tc>
      </w:tr>
      <w:tr w:rsidR="00E40A78" w:rsidRPr="005973A4" w14:paraId="318311E2" w14:textId="77777777" w:rsidTr="00E40A78">
        <w:tc>
          <w:tcPr>
            <w:tcW w:w="3115" w:type="dxa"/>
            <w:shd w:val="clear" w:color="auto" w:fill="auto"/>
          </w:tcPr>
          <w:p w14:paraId="68617A78" w14:textId="77777777" w:rsidR="00E40A78" w:rsidRPr="005973A4" w:rsidRDefault="00E40A78" w:rsidP="00E40A78">
            <w:pPr>
              <w:jc w:val="both"/>
              <w:rPr>
                <w:rFonts w:eastAsia="Calibri"/>
                <w:i/>
                <w:iCs/>
                <w:color w:val="0070C0"/>
                <w:sz w:val="17"/>
                <w:szCs w:val="17"/>
                <w:lang w:val="en-US" w:eastAsia="en-US"/>
              </w:rPr>
            </w:pPr>
          </w:p>
        </w:tc>
        <w:tc>
          <w:tcPr>
            <w:tcW w:w="3115" w:type="dxa"/>
            <w:shd w:val="clear" w:color="auto" w:fill="auto"/>
          </w:tcPr>
          <w:p w14:paraId="7EA43D75" w14:textId="77777777" w:rsidR="00E40A78" w:rsidRPr="005973A4" w:rsidRDefault="00E40A78" w:rsidP="00E40A78">
            <w:pPr>
              <w:jc w:val="both"/>
              <w:rPr>
                <w:rFonts w:eastAsia="Calibri"/>
                <w:i/>
                <w:iCs/>
                <w:color w:val="0070C0"/>
                <w:sz w:val="17"/>
                <w:szCs w:val="17"/>
                <w:lang w:val="en-US" w:eastAsia="en-US"/>
              </w:rPr>
            </w:pPr>
          </w:p>
        </w:tc>
        <w:tc>
          <w:tcPr>
            <w:tcW w:w="3115" w:type="dxa"/>
            <w:shd w:val="clear" w:color="auto" w:fill="auto"/>
          </w:tcPr>
          <w:p w14:paraId="7DD6B8F9" w14:textId="77777777" w:rsidR="00E40A78" w:rsidRPr="005973A4" w:rsidRDefault="00E40A78" w:rsidP="00E40A78">
            <w:pPr>
              <w:jc w:val="both"/>
              <w:rPr>
                <w:rFonts w:eastAsia="Calibri"/>
                <w:i/>
                <w:iCs/>
                <w:color w:val="0070C0"/>
                <w:sz w:val="17"/>
                <w:szCs w:val="17"/>
                <w:lang w:val="en-US" w:eastAsia="en-US"/>
              </w:rPr>
            </w:pPr>
          </w:p>
        </w:tc>
      </w:tr>
    </w:tbl>
    <w:p w14:paraId="0C51D476" w14:textId="77777777" w:rsidR="00E40A78" w:rsidRPr="005973A4" w:rsidRDefault="00E40A78" w:rsidP="00E40A78">
      <w:pPr>
        <w:spacing w:after="160"/>
        <w:contextualSpacing/>
        <w:rPr>
          <w:rFonts w:eastAsia="Calibri"/>
          <w:b/>
          <w:bCs/>
          <w:sz w:val="18"/>
          <w:szCs w:val="18"/>
          <w:lang w:val="en-US" w:eastAsia="en-US"/>
        </w:rPr>
      </w:pPr>
    </w:p>
    <w:p w14:paraId="3A505FAD" w14:textId="77777777" w:rsidR="00E40A78" w:rsidRPr="005973A4" w:rsidRDefault="00E40A78" w:rsidP="00E40A78">
      <w:pPr>
        <w:spacing w:after="160"/>
        <w:contextualSpacing/>
        <w:rPr>
          <w:rFonts w:eastAsia="Calibri"/>
          <w:b/>
          <w:bCs/>
          <w:sz w:val="18"/>
          <w:szCs w:val="18"/>
          <w:lang w:val="en-US" w:eastAsia="en-US"/>
        </w:rPr>
      </w:pPr>
    </w:p>
    <w:p w14:paraId="38733B27"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Дополнительная информация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E40A78" w:rsidRPr="005973A4" w14:paraId="1EB41946" w14:textId="77777777" w:rsidTr="00E40A78">
        <w:tc>
          <w:tcPr>
            <w:tcW w:w="9345" w:type="dxa"/>
            <w:shd w:val="clear" w:color="auto" w:fill="auto"/>
          </w:tcPr>
          <w:p w14:paraId="37B10FB3" w14:textId="77777777" w:rsidR="00E40A78" w:rsidRPr="005973A4" w:rsidRDefault="00E40A78" w:rsidP="00E40A78">
            <w:pPr>
              <w:jc w:val="both"/>
              <w:rPr>
                <w:rFonts w:ascii="Calibri" w:eastAsia="Calibri" w:hAnsi="Calibri"/>
                <w:i/>
                <w:iCs/>
                <w:color w:val="0070C0"/>
                <w:sz w:val="17"/>
                <w:szCs w:val="17"/>
                <w:lang w:val="en-US" w:eastAsia="en-US"/>
              </w:rPr>
            </w:pPr>
          </w:p>
        </w:tc>
      </w:tr>
    </w:tbl>
    <w:p w14:paraId="7E3A64B3" w14:textId="77777777" w:rsidR="00E40A78" w:rsidRPr="005973A4" w:rsidRDefault="00E40A78" w:rsidP="00E40A78">
      <w:pPr>
        <w:spacing w:after="160"/>
        <w:contextualSpacing/>
        <w:rPr>
          <w:rFonts w:eastAsia="Calibri"/>
          <w:b/>
          <w:bCs/>
          <w:sz w:val="18"/>
          <w:szCs w:val="18"/>
          <w:lang w:val="en-US" w:eastAsia="en-US"/>
        </w:rPr>
      </w:pPr>
    </w:p>
    <w:tbl>
      <w:tblPr>
        <w:tblW w:w="0" w:type="auto"/>
        <w:tblInd w:w="108" w:type="dxa"/>
        <w:tblLayout w:type="fixed"/>
        <w:tblLook w:val="0000" w:firstRow="0" w:lastRow="0" w:firstColumn="0" w:lastColumn="0" w:noHBand="0" w:noVBand="0"/>
      </w:tblPr>
      <w:tblGrid>
        <w:gridCol w:w="1668"/>
        <w:gridCol w:w="3969"/>
        <w:gridCol w:w="708"/>
        <w:gridCol w:w="993"/>
        <w:gridCol w:w="2551"/>
      </w:tblGrid>
      <w:tr w:rsidR="00E40A78" w:rsidRPr="005973A4" w14:paraId="2AC9B2C1" w14:textId="77777777" w:rsidTr="00E40A78">
        <w:tc>
          <w:tcPr>
            <w:tcW w:w="1668" w:type="dxa"/>
          </w:tcPr>
          <w:p w14:paraId="213611CD" w14:textId="77777777" w:rsidR="00E40A78" w:rsidRPr="005973A4" w:rsidRDefault="00E40A78" w:rsidP="00E40A78">
            <w:pPr>
              <w:rPr>
                <w:i/>
                <w:sz w:val="18"/>
              </w:rPr>
            </w:pPr>
            <w:r w:rsidRPr="005973A4">
              <w:rPr>
                <w:i/>
                <w:sz w:val="18"/>
              </w:rPr>
              <w:t>Операционист:</w:t>
            </w:r>
          </w:p>
        </w:tc>
        <w:tc>
          <w:tcPr>
            <w:tcW w:w="3969" w:type="dxa"/>
            <w:tcBorders>
              <w:bottom w:val="single" w:sz="6" w:space="0" w:color="auto"/>
            </w:tcBorders>
          </w:tcPr>
          <w:p w14:paraId="3255B92B" w14:textId="77777777" w:rsidR="00E40A78" w:rsidRPr="005973A4" w:rsidRDefault="00E40A78" w:rsidP="00E40A78">
            <w:pPr>
              <w:jc w:val="right"/>
              <w:rPr>
                <w:i/>
                <w:sz w:val="18"/>
              </w:rPr>
            </w:pPr>
          </w:p>
        </w:tc>
        <w:tc>
          <w:tcPr>
            <w:tcW w:w="708" w:type="dxa"/>
          </w:tcPr>
          <w:p w14:paraId="1DAD7C57" w14:textId="77777777" w:rsidR="00E40A78" w:rsidRPr="005973A4" w:rsidRDefault="00E40A78" w:rsidP="00E40A78">
            <w:pPr>
              <w:jc w:val="right"/>
              <w:rPr>
                <w:i/>
                <w:sz w:val="18"/>
              </w:rPr>
            </w:pPr>
            <w:r w:rsidRPr="005973A4">
              <w:rPr>
                <w:sz w:val="24"/>
              </w:rPr>
              <w:t>МП</w:t>
            </w:r>
          </w:p>
        </w:tc>
        <w:tc>
          <w:tcPr>
            <w:tcW w:w="993" w:type="dxa"/>
          </w:tcPr>
          <w:p w14:paraId="2387E7A7" w14:textId="77777777" w:rsidR="00E40A78" w:rsidRPr="005973A4" w:rsidRDefault="00E40A78" w:rsidP="00E40A78">
            <w:pPr>
              <w:rPr>
                <w:i/>
                <w:sz w:val="18"/>
              </w:rPr>
            </w:pPr>
            <w:r w:rsidRPr="005973A4">
              <w:rPr>
                <w:i/>
                <w:sz w:val="18"/>
              </w:rPr>
              <w:t>Подпись:</w:t>
            </w:r>
          </w:p>
        </w:tc>
        <w:tc>
          <w:tcPr>
            <w:tcW w:w="2551" w:type="dxa"/>
            <w:tcBorders>
              <w:bottom w:val="single" w:sz="6" w:space="0" w:color="auto"/>
            </w:tcBorders>
          </w:tcPr>
          <w:p w14:paraId="2FCEC789" w14:textId="77777777" w:rsidR="00E40A78" w:rsidRPr="005973A4" w:rsidRDefault="00E40A78" w:rsidP="00E40A78">
            <w:pPr>
              <w:rPr>
                <w:i/>
                <w:sz w:val="18"/>
              </w:rPr>
            </w:pPr>
          </w:p>
        </w:tc>
      </w:tr>
    </w:tbl>
    <w:p w14:paraId="16DB63BE" w14:textId="77777777" w:rsidR="00E40A78" w:rsidRPr="007E0EDA" w:rsidRDefault="00E40A78" w:rsidP="007E0EDA">
      <w:pPr>
        <w:keepNext/>
        <w:tabs>
          <w:tab w:val="left" w:pos="1418"/>
          <w:tab w:val="left" w:pos="11907"/>
        </w:tabs>
        <w:spacing w:after="60"/>
        <w:ind w:right="368"/>
        <w:jc w:val="right"/>
        <w:outlineLvl w:val="2"/>
        <w:rPr>
          <w:b/>
          <w:sz w:val="18"/>
        </w:rPr>
      </w:pPr>
      <w:r w:rsidRPr="005973A4">
        <w:rPr>
          <w:rFonts w:ascii="Arial" w:hAnsi="Arial"/>
          <w:b/>
          <w:color w:val="0000FF"/>
          <w:sz w:val="18"/>
          <w:szCs w:val="18"/>
        </w:rPr>
        <w:br w:type="page"/>
      </w:r>
      <w:bookmarkStart w:id="505" w:name="_Toc84509562"/>
      <w:bookmarkStart w:id="506" w:name="_Toc84509906"/>
      <w:bookmarkStart w:id="507" w:name="_Toc84510583"/>
      <w:r w:rsidRPr="007E0EDA">
        <w:rPr>
          <w:b/>
          <w:sz w:val="18"/>
        </w:rPr>
        <w:lastRenderedPageBreak/>
        <w:t>Форма GS01N</w:t>
      </w:r>
      <w:bookmarkEnd w:id="505"/>
      <w:bookmarkEnd w:id="506"/>
      <w:bookmarkEnd w:id="507"/>
    </w:p>
    <w:p w14:paraId="798E2A64" w14:textId="77777777" w:rsidR="00E40A78" w:rsidRPr="005973A4" w:rsidRDefault="00E40A78" w:rsidP="00E40A78">
      <w:pPr>
        <w:spacing w:after="160" w:line="259" w:lineRule="auto"/>
        <w:rPr>
          <w:rFonts w:ascii="Calibri" w:eastAsia="Calibri" w:hAnsi="Calibri"/>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40A78" w:rsidRPr="005973A4" w14:paraId="5471FA77" w14:textId="77777777" w:rsidTr="00E40A78">
        <w:tc>
          <w:tcPr>
            <w:tcW w:w="9345" w:type="dxa"/>
            <w:gridSpan w:val="4"/>
            <w:shd w:val="clear" w:color="auto" w:fill="auto"/>
          </w:tcPr>
          <w:p w14:paraId="5DFD2B46" w14:textId="77777777" w:rsidR="00E40A78" w:rsidRPr="005973A4" w:rsidRDefault="00E40A78" w:rsidP="00E40A78">
            <w:pPr>
              <w:rPr>
                <w:rFonts w:eastAsia="Calibri"/>
                <w:sz w:val="22"/>
                <w:szCs w:val="22"/>
                <w:lang w:eastAsia="en-US"/>
              </w:rPr>
            </w:pPr>
            <w:r w:rsidRPr="005973A4">
              <w:rPr>
                <w:rFonts w:eastAsia="Calibri"/>
                <w:bCs/>
                <w:sz w:val="18"/>
                <w:szCs w:val="18"/>
                <w:lang w:eastAsia="en-US"/>
              </w:rPr>
              <w:t>Отправитель сообщения</w:t>
            </w:r>
          </w:p>
        </w:tc>
      </w:tr>
      <w:tr w:rsidR="00E40A78" w:rsidRPr="005973A4" w14:paraId="79FC41B7" w14:textId="77777777" w:rsidTr="00E40A78">
        <w:tc>
          <w:tcPr>
            <w:tcW w:w="2336" w:type="dxa"/>
            <w:shd w:val="clear" w:color="auto" w:fill="auto"/>
          </w:tcPr>
          <w:p w14:paraId="33A27F7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Регистрационные данные</w:t>
            </w:r>
          </w:p>
        </w:tc>
        <w:tc>
          <w:tcPr>
            <w:tcW w:w="2336" w:type="dxa"/>
            <w:shd w:val="clear" w:color="auto" w:fill="auto"/>
          </w:tcPr>
          <w:p w14:paraId="7C0203E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идентификатор</w:t>
            </w:r>
          </w:p>
        </w:tc>
        <w:tc>
          <w:tcPr>
            <w:tcW w:w="2336" w:type="dxa"/>
            <w:shd w:val="clear" w:color="auto" w:fill="auto"/>
          </w:tcPr>
          <w:p w14:paraId="745D7E4D"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тип идентификатора</w:t>
            </w:r>
          </w:p>
        </w:tc>
        <w:tc>
          <w:tcPr>
            <w:tcW w:w="2337" w:type="dxa"/>
            <w:shd w:val="clear" w:color="auto" w:fill="auto"/>
          </w:tcPr>
          <w:p w14:paraId="41C33CB2"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описание</w:t>
            </w:r>
          </w:p>
        </w:tc>
      </w:tr>
      <w:tr w:rsidR="00E40A78" w:rsidRPr="005973A4" w14:paraId="74F5F24A" w14:textId="77777777" w:rsidTr="00E40A78">
        <w:tc>
          <w:tcPr>
            <w:tcW w:w="2336" w:type="dxa"/>
            <w:shd w:val="clear" w:color="auto" w:fill="auto"/>
          </w:tcPr>
          <w:p w14:paraId="5D720D8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w:t>
            </w:r>
          </w:p>
          <w:p w14:paraId="7B7CE9CC" w14:textId="77777777" w:rsidR="00E40A78" w:rsidRPr="005973A4" w:rsidRDefault="00E40A78" w:rsidP="00E40A78">
            <w:pPr>
              <w:rPr>
                <w:rFonts w:eastAsia="Calibri"/>
                <w:i/>
                <w:iCs/>
                <w:sz w:val="17"/>
                <w:szCs w:val="17"/>
                <w:lang w:eastAsia="en-US"/>
              </w:rPr>
            </w:pPr>
          </w:p>
        </w:tc>
        <w:tc>
          <w:tcPr>
            <w:tcW w:w="7009" w:type="dxa"/>
            <w:gridSpan w:val="3"/>
            <w:shd w:val="clear" w:color="auto" w:fill="auto"/>
          </w:tcPr>
          <w:p w14:paraId="02223272" w14:textId="77777777" w:rsidR="00E40A78" w:rsidRPr="005973A4" w:rsidRDefault="00E40A78" w:rsidP="00E40A78">
            <w:pPr>
              <w:contextualSpacing/>
              <w:rPr>
                <w:rFonts w:eastAsia="Calibri"/>
                <w:sz w:val="22"/>
                <w:szCs w:val="22"/>
                <w:lang w:val="en-US" w:eastAsia="en-US"/>
              </w:rPr>
            </w:pPr>
          </w:p>
        </w:tc>
      </w:tr>
      <w:tr w:rsidR="00E40A78" w:rsidRPr="005973A4" w14:paraId="7303A948" w14:textId="77777777" w:rsidTr="00E40A78">
        <w:tc>
          <w:tcPr>
            <w:tcW w:w="2336" w:type="dxa"/>
            <w:shd w:val="clear" w:color="auto" w:fill="auto"/>
          </w:tcPr>
          <w:p w14:paraId="1A5CE78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(в формате ПАРТАД)</w:t>
            </w:r>
          </w:p>
        </w:tc>
        <w:tc>
          <w:tcPr>
            <w:tcW w:w="2336" w:type="dxa"/>
            <w:shd w:val="clear" w:color="auto" w:fill="auto"/>
          </w:tcPr>
          <w:p w14:paraId="792B5DD7"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2336" w:type="dxa"/>
            <w:shd w:val="clear" w:color="auto" w:fill="auto"/>
          </w:tcPr>
          <w:p w14:paraId="0FBBF09A"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почтовый</w:t>
            </w:r>
            <w:r w:rsidRPr="005973A4">
              <w:rPr>
                <w:rFonts w:eastAsia="Calibri"/>
                <w:i/>
                <w:iCs/>
                <w:sz w:val="17"/>
                <w:szCs w:val="17"/>
                <w:lang w:val="en-US" w:eastAsia="en-US"/>
              </w:rPr>
              <w:t xml:space="preserve"> </w:t>
            </w:r>
            <w:r w:rsidRPr="005973A4">
              <w:rPr>
                <w:rFonts w:eastAsia="Calibri"/>
                <w:i/>
                <w:iCs/>
                <w:sz w:val="17"/>
                <w:szCs w:val="17"/>
                <w:lang w:eastAsia="en-US"/>
              </w:rPr>
              <w:t>индекс</w:t>
            </w:r>
          </w:p>
        </w:tc>
        <w:tc>
          <w:tcPr>
            <w:tcW w:w="2337" w:type="dxa"/>
            <w:shd w:val="clear" w:color="auto" w:fill="auto"/>
          </w:tcPr>
          <w:p w14:paraId="380A0236"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4F804047" w14:textId="77777777" w:rsidTr="00E40A78">
        <w:tc>
          <w:tcPr>
            <w:tcW w:w="2336" w:type="dxa"/>
            <w:shd w:val="clear" w:color="auto" w:fill="auto"/>
          </w:tcPr>
          <w:p w14:paraId="6E821CEC" w14:textId="77777777" w:rsidR="00E40A78" w:rsidRPr="005973A4" w:rsidRDefault="00E40A78" w:rsidP="00E40A78">
            <w:pPr>
              <w:rPr>
                <w:rFonts w:eastAsia="Calibri"/>
                <w:i/>
                <w:iCs/>
                <w:sz w:val="17"/>
                <w:szCs w:val="17"/>
                <w:lang w:eastAsia="en-US"/>
              </w:rPr>
            </w:pPr>
          </w:p>
          <w:p w14:paraId="109C8DF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(не структурированный)</w:t>
            </w:r>
          </w:p>
        </w:tc>
        <w:tc>
          <w:tcPr>
            <w:tcW w:w="7009" w:type="dxa"/>
            <w:gridSpan w:val="3"/>
            <w:shd w:val="clear" w:color="auto" w:fill="auto"/>
          </w:tcPr>
          <w:p w14:paraId="60FFC6F3"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30E6DC83" w14:textId="77777777" w:rsidTr="00E40A78">
        <w:tc>
          <w:tcPr>
            <w:tcW w:w="2336" w:type="dxa"/>
            <w:vMerge w:val="restart"/>
            <w:shd w:val="clear" w:color="auto" w:fill="auto"/>
          </w:tcPr>
          <w:p w14:paraId="062EC222"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Контактная информация</w:t>
            </w:r>
          </w:p>
        </w:tc>
        <w:tc>
          <w:tcPr>
            <w:tcW w:w="7009" w:type="dxa"/>
            <w:gridSpan w:val="3"/>
            <w:shd w:val="clear" w:color="auto" w:fill="auto"/>
          </w:tcPr>
          <w:p w14:paraId="4ADA39C3" w14:textId="77777777" w:rsidR="00E40A78" w:rsidRPr="005973A4" w:rsidRDefault="00E40A78" w:rsidP="00E40A78">
            <w:pPr>
              <w:rPr>
                <w:rFonts w:eastAsia="Calibri"/>
                <w:sz w:val="22"/>
                <w:szCs w:val="22"/>
                <w:lang w:val="en-US" w:eastAsia="en-US"/>
              </w:rPr>
            </w:pPr>
            <w:r w:rsidRPr="005973A4">
              <w:rPr>
                <w:rFonts w:eastAsia="Calibri"/>
                <w:i/>
                <w:iCs/>
                <w:sz w:val="17"/>
                <w:szCs w:val="17"/>
                <w:lang w:eastAsia="en-US"/>
              </w:rPr>
              <w:t>номера</w:t>
            </w:r>
            <w:r w:rsidRPr="005973A4">
              <w:rPr>
                <w:rFonts w:eastAsia="Calibri"/>
                <w:i/>
                <w:iCs/>
                <w:sz w:val="17"/>
                <w:szCs w:val="17"/>
                <w:lang w:val="en-US" w:eastAsia="en-US"/>
              </w:rPr>
              <w:t xml:space="preserve"> </w:t>
            </w:r>
            <w:r w:rsidRPr="005973A4">
              <w:rPr>
                <w:rFonts w:eastAsia="Calibri"/>
                <w:i/>
                <w:iCs/>
                <w:sz w:val="17"/>
                <w:szCs w:val="17"/>
                <w:lang w:eastAsia="en-US"/>
              </w:rPr>
              <w:t>телефонов</w:t>
            </w:r>
          </w:p>
        </w:tc>
      </w:tr>
      <w:tr w:rsidR="00E40A78" w:rsidRPr="005973A4" w14:paraId="67F82A5E" w14:textId="77777777" w:rsidTr="00E40A78">
        <w:tc>
          <w:tcPr>
            <w:tcW w:w="2336" w:type="dxa"/>
            <w:vMerge/>
            <w:shd w:val="clear" w:color="auto" w:fill="auto"/>
          </w:tcPr>
          <w:p w14:paraId="23A64BEF" w14:textId="77777777" w:rsidR="00E40A78" w:rsidRPr="005973A4" w:rsidRDefault="00E40A78" w:rsidP="00E40A78">
            <w:pPr>
              <w:rPr>
                <w:rFonts w:eastAsia="Calibri"/>
                <w:sz w:val="22"/>
                <w:szCs w:val="22"/>
                <w:lang w:val="en-US" w:eastAsia="en-US"/>
              </w:rPr>
            </w:pPr>
          </w:p>
        </w:tc>
        <w:tc>
          <w:tcPr>
            <w:tcW w:w="7009" w:type="dxa"/>
            <w:gridSpan w:val="3"/>
            <w:shd w:val="clear" w:color="auto" w:fill="auto"/>
          </w:tcPr>
          <w:p w14:paraId="3DBBC819"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адреса электронной почты</w:t>
            </w:r>
          </w:p>
        </w:tc>
      </w:tr>
    </w:tbl>
    <w:p w14:paraId="367E3656" w14:textId="77777777" w:rsidR="00E40A78" w:rsidRPr="005973A4" w:rsidRDefault="00E40A78" w:rsidP="00E40A78">
      <w:pPr>
        <w:spacing w:after="160" w:line="259" w:lineRule="auto"/>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40A78" w:rsidRPr="005973A4" w14:paraId="0288932E" w14:textId="77777777" w:rsidTr="00E40A78">
        <w:tc>
          <w:tcPr>
            <w:tcW w:w="9345" w:type="dxa"/>
            <w:gridSpan w:val="4"/>
            <w:shd w:val="clear" w:color="auto" w:fill="auto"/>
          </w:tcPr>
          <w:p w14:paraId="22F74115" w14:textId="77777777" w:rsidR="00E40A78" w:rsidRPr="005973A4" w:rsidRDefault="00E40A78" w:rsidP="00E40A78">
            <w:pPr>
              <w:rPr>
                <w:rFonts w:eastAsia="Calibri"/>
                <w:sz w:val="22"/>
                <w:szCs w:val="22"/>
                <w:lang w:eastAsia="en-US"/>
              </w:rPr>
            </w:pPr>
            <w:r w:rsidRPr="005973A4">
              <w:rPr>
                <w:rFonts w:eastAsia="Calibri"/>
                <w:bCs/>
                <w:sz w:val="18"/>
                <w:szCs w:val="18"/>
                <w:lang w:eastAsia="en-US"/>
              </w:rPr>
              <w:t>получатель сообщения</w:t>
            </w:r>
          </w:p>
        </w:tc>
      </w:tr>
      <w:tr w:rsidR="00E40A78" w:rsidRPr="005973A4" w14:paraId="07358423" w14:textId="77777777" w:rsidTr="00E40A78">
        <w:tc>
          <w:tcPr>
            <w:tcW w:w="2336" w:type="dxa"/>
            <w:shd w:val="clear" w:color="auto" w:fill="auto"/>
          </w:tcPr>
          <w:p w14:paraId="4C83094D"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Регистрационные данные</w:t>
            </w:r>
          </w:p>
        </w:tc>
        <w:tc>
          <w:tcPr>
            <w:tcW w:w="2336" w:type="dxa"/>
            <w:shd w:val="clear" w:color="auto" w:fill="auto"/>
          </w:tcPr>
          <w:p w14:paraId="5A08B4A7"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идентификатор</w:t>
            </w:r>
          </w:p>
        </w:tc>
        <w:tc>
          <w:tcPr>
            <w:tcW w:w="2336" w:type="dxa"/>
            <w:shd w:val="clear" w:color="auto" w:fill="auto"/>
          </w:tcPr>
          <w:p w14:paraId="1B0747CE"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тип</w:t>
            </w:r>
            <w:r w:rsidRPr="005973A4">
              <w:rPr>
                <w:rFonts w:eastAsia="Calibri"/>
                <w:i/>
                <w:iCs/>
                <w:sz w:val="17"/>
                <w:szCs w:val="17"/>
                <w:lang w:val="en-US" w:eastAsia="en-US"/>
              </w:rPr>
              <w:t xml:space="preserve"> </w:t>
            </w:r>
            <w:r w:rsidRPr="005973A4">
              <w:rPr>
                <w:rFonts w:eastAsia="Calibri"/>
                <w:i/>
                <w:iCs/>
                <w:sz w:val="17"/>
                <w:szCs w:val="17"/>
                <w:lang w:eastAsia="en-US"/>
              </w:rPr>
              <w:t>идентификатора</w:t>
            </w:r>
          </w:p>
        </w:tc>
        <w:tc>
          <w:tcPr>
            <w:tcW w:w="2337" w:type="dxa"/>
            <w:shd w:val="clear" w:color="auto" w:fill="auto"/>
          </w:tcPr>
          <w:p w14:paraId="015A7B36"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описание</w:t>
            </w:r>
          </w:p>
        </w:tc>
      </w:tr>
      <w:tr w:rsidR="00E40A78" w:rsidRPr="005973A4" w14:paraId="2D85DDEB" w14:textId="77777777" w:rsidTr="00E40A78">
        <w:tc>
          <w:tcPr>
            <w:tcW w:w="2336" w:type="dxa"/>
            <w:shd w:val="clear" w:color="auto" w:fill="auto"/>
          </w:tcPr>
          <w:p w14:paraId="2B1AEB10"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w:t>
            </w:r>
          </w:p>
          <w:p w14:paraId="42B89A91" w14:textId="77777777" w:rsidR="00E40A78" w:rsidRPr="005973A4" w:rsidRDefault="00E40A78" w:rsidP="00E40A78">
            <w:pPr>
              <w:rPr>
                <w:rFonts w:eastAsia="Calibri"/>
                <w:i/>
                <w:iCs/>
                <w:sz w:val="17"/>
                <w:szCs w:val="17"/>
                <w:lang w:eastAsia="en-US"/>
              </w:rPr>
            </w:pPr>
          </w:p>
        </w:tc>
        <w:tc>
          <w:tcPr>
            <w:tcW w:w="7009" w:type="dxa"/>
            <w:gridSpan w:val="3"/>
            <w:shd w:val="clear" w:color="auto" w:fill="auto"/>
          </w:tcPr>
          <w:p w14:paraId="3F0E9563" w14:textId="77777777" w:rsidR="00E40A78" w:rsidRPr="005973A4" w:rsidRDefault="00E40A78" w:rsidP="00E40A78">
            <w:pPr>
              <w:contextualSpacing/>
              <w:rPr>
                <w:rFonts w:eastAsia="Calibri"/>
                <w:sz w:val="22"/>
                <w:szCs w:val="22"/>
                <w:lang w:val="en-US" w:eastAsia="en-US"/>
              </w:rPr>
            </w:pPr>
          </w:p>
        </w:tc>
      </w:tr>
      <w:tr w:rsidR="00E40A78" w:rsidRPr="005973A4" w14:paraId="7F814857" w14:textId="77777777" w:rsidTr="00E40A78">
        <w:tc>
          <w:tcPr>
            <w:tcW w:w="2336" w:type="dxa"/>
            <w:shd w:val="clear" w:color="auto" w:fill="auto"/>
          </w:tcPr>
          <w:p w14:paraId="039F49E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в формате ПАРТАД</w:t>
            </w:r>
          </w:p>
        </w:tc>
        <w:tc>
          <w:tcPr>
            <w:tcW w:w="2336" w:type="dxa"/>
            <w:shd w:val="clear" w:color="auto" w:fill="auto"/>
          </w:tcPr>
          <w:p w14:paraId="10E1F77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2336" w:type="dxa"/>
            <w:shd w:val="clear" w:color="auto" w:fill="auto"/>
          </w:tcPr>
          <w:p w14:paraId="47E0131C"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почтовый</w:t>
            </w:r>
            <w:r w:rsidRPr="005973A4">
              <w:rPr>
                <w:rFonts w:eastAsia="Calibri"/>
                <w:i/>
                <w:iCs/>
                <w:sz w:val="17"/>
                <w:szCs w:val="17"/>
                <w:lang w:val="en-US" w:eastAsia="en-US"/>
              </w:rPr>
              <w:t xml:space="preserve"> </w:t>
            </w:r>
            <w:r w:rsidRPr="005973A4">
              <w:rPr>
                <w:rFonts w:eastAsia="Calibri"/>
                <w:i/>
                <w:iCs/>
                <w:sz w:val="17"/>
                <w:szCs w:val="17"/>
                <w:lang w:eastAsia="en-US"/>
              </w:rPr>
              <w:t>индекс</w:t>
            </w:r>
          </w:p>
        </w:tc>
        <w:tc>
          <w:tcPr>
            <w:tcW w:w="2337" w:type="dxa"/>
            <w:shd w:val="clear" w:color="auto" w:fill="auto"/>
          </w:tcPr>
          <w:p w14:paraId="7A49E273"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429D1A8D" w14:textId="77777777" w:rsidTr="00E40A78">
        <w:tc>
          <w:tcPr>
            <w:tcW w:w="2336" w:type="dxa"/>
            <w:shd w:val="clear" w:color="auto" w:fill="auto"/>
          </w:tcPr>
          <w:p w14:paraId="1DC12778" w14:textId="77777777" w:rsidR="00E40A78" w:rsidRPr="005973A4" w:rsidRDefault="00E40A78" w:rsidP="00E40A78">
            <w:pPr>
              <w:rPr>
                <w:rFonts w:eastAsia="Calibri"/>
                <w:i/>
                <w:iCs/>
                <w:sz w:val="17"/>
                <w:szCs w:val="17"/>
                <w:lang w:eastAsia="en-US"/>
              </w:rPr>
            </w:pPr>
          </w:p>
          <w:p w14:paraId="1613F5C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(не структурированный)</w:t>
            </w:r>
          </w:p>
        </w:tc>
        <w:tc>
          <w:tcPr>
            <w:tcW w:w="7009" w:type="dxa"/>
            <w:gridSpan w:val="3"/>
            <w:shd w:val="clear" w:color="auto" w:fill="auto"/>
          </w:tcPr>
          <w:p w14:paraId="16C9465D" w14:textId="77777777" w:rsidR="00E40A78" w:rsidRPr="005973A4" w:rsidRDefault="00E40A78" w:rsidP="00E40A78">
            <w:pPr>
              <w:contextualSpacing/>
              <w:rPr>
                <w:rFonts w:eastAsia="Calibri"/>
                <w:sz w:val="22"/>
                <w:szCs w:val="22"/>
                <w:lang w:val="en-US" w:eastAsia="en-US"/>
              </w:rPr>
            </w:pPr>
          </w:p>
        </w:tc>
      </w:tr>
      <w:tr w:rsidR="00E40A78" w:rsidRPr="005973A4" w14:paraId="4FEAC30D" w14:textId="77777777" w:rsidTr="00E40A78">
        <w:tc>
          <w:tcPr>
            <w:tcW w:w="2336" w:type="dxa"/>
            <w:vMerge w:val="restart"/>
            <w:shd w:val="clear" w:color="auto" w:fill="auto"/>
          </w:tcPr>
          <w:p w14:paraId="201078F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Контактная информация</w:t>
            </w:r>
          </w:p>
        </w:tc>
        <w:tc>
          <w:tcPr>
            <w:tcW w:w="7009" w:type="dxa"/>
            <w:gridSpan w:val="3"/>
            <w:shd w:val="clear" w:color="auto" w:fill="auto"/>
          </w:tcPr>
          <w:p w14:paraId="32FDDBEC" w14:textId="77777777" w:rsidR="00E40A78" w:rsidRPr="005973A4" w:rsidRDefault="00E40A78" w:rsidP="00E40A78">
            <w:pPr>
              <w:rPr>
                <w:rFonts w:eastAsia="Calibri"/>
                <w:sz w:val="22"/>
                <w:szCs w:val="22"/>
                <w:lang w:val="en-US" w:eastAsia="en-US"/>
              </w:rPr>
            </w:pPr>
            <w:r w:rsidRPr="005973A4">
              <w:rPr>
                <w:rFonts w:eastAsia="Calibri"/>
                <w:i/>
                <w:iCs/>
                <w:sz w:val="17"/>
                <w:szCs w:val="17"/>
                <w:lang w:eastAsia="en-US"/>
              </w:rPr>
              <w:t>номера</w:t>
            </w:r>
            <w:r w:rsidRPr="005973A4">
              <w:rPr>
                <w:rFonts w:eastAsia="Calibri"/>
                <w:i/>
                <w:iCs/>
                <w:sz w:val="17"/>
                <w:szCs w:val="17"/>
                <w:lang w:val="en-US" w:eastAsia="en-US"/>
              </w:rPr>
              <w:t xml:space="preserve"> </w:t>
            </w:r>
            <w:r w:rsidRPr="005973A4">
              <w:rPr>
                <w:rFonts w:eastAsia="Calibri"/>
                <w:i/>
                <w:iCs/>
                <w:sz w:val="17"/>
                <w:szCs w:val="17"/>
                <w:lang w:eastAsia="en-US"/>
              </w:rPr>
              <w:t>телефонов</w:t>
            </w:r>
          </w:p>
        </w:tc>
      </w:tr>
      <w:tr w:rsidR="00E40A78" w:rsidRPr="005973A4" w14:paraId="450C3B17" w14:textId="77777777" w:rsidTr="00E40A78">
        <w:tc>
          <w:tcPr>
            <w:tcW w:w="2336" w:type="dxa"/>
            <w:vMerge/>
            <w:shd w:val="clear" w:color="auto" w:fill="auto"/>
          </w:tcPr>
          <w:p w14:paraId="7C49AD26" w14:textId="77777777" w:rsidR="00E40A78" w:rsidRPr="005973A4" w:rsidRDefault="00E40A78" w:rsidP="00E40A78">
            <w:pPr>
              <w:rPr>
                <w:rFonts w:eastAsia="Calibri"/>
                <w:sz w:val="22"/>
                <w:szCs w:val="22"/>
                <w:lang w:val="en-US" w:eastAsia="en-US"/>
              </w:rPr>
            </w:pPr>
          </w:p>
        </w:tc>
        <w:tc>
          <w:tcPr>
            <w:tcW w:w="7009" w:type="dxa"/>
            <w:gridSpan w:val="3"/>
            <w:shd w:val="clear" w:color="auto" w:fill="auto"/>
          </w:tcPr>
          <w:p w14:paraId="31848C6F"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адреса электронной почты</w:t>
            </w:r>
          </w:p>
        </w:tc>
      </w:tr>
    </w:tbl>
    <w:p w14:paraId="0143C71D" w14:textId="77777777" w:rsidR="00E40A78" w:rsidRPr="005973A4" w:rsidRDefault="00E40A78" w:rsidP="00E40A78">
      <w:pPr>
        <w:spacing w:after="160" w:line="259" w:lineRule="auto"/>
        <w:jc w:val="both"/>
        <w:rPr>
          <w:rFonts w:eastAsia="Calibri"/>
          <w:color w:val="000000"/>
          <w:sz w:val="23"/>
          <w:szCs w:val="23"/>
          <w:lang w:eastAsia="en-US"/>
        </w:rPr>
      </w:pPr>
    </w:p>
    <w:p w14:paraId="203A4A46" w14:textId="77777777" w:rsidR="00E40A78" w:rsidRPr="005973A4" w:rsidRDefault="00E40A78" w:rsidP="00E40A78">
      <w:pPr>
        <w:autoSpaceDE w:val="0"/>
        <w:autoSpaceDN w:val="0"/>
        <w:adjustRightInd w:val="0"/>
        <w:jc w:val="center"/>
        <w:rPr>
          <w:rFonts w:eastAsia="Calibri"/>
          <w:b/>
          <w:bCs/>
          <w:sz w:val="18"/>
          <w:szCs w:val="18"/>
          <w:lang w:eastAsia="en-US"/>
        </w:rPr>
      </w:pPr>
      <w:r w:rsidRPr="005973A4">
        <w:rPr>
          <w:rFonts w:eastAsia="Calibri"/>
          <w:b/>
          <w:bCs/>
          <w:sz w:val="18"/>
          <w:szCs w:val="18"/>
          <w:lang w:eastAsia="en-US"/>
        </w:rPr>
        <w:t>Результат проверки распоряжения № &lt;</w:t>
      </w:r>
      <w:r w:rsidRPr="005973A4">
        <w:rPr>
          <w:rFonts w:eastAsia="Calibri"/>
          <w:bCs/>
          <w:sz w:val="18"/>
          <w:szCs w:val="18"/>
          <w:lang w:eastAsia="en-US"/>
        </w:rPr>
        <w:t>исходящий номер распоряжения</w:t>
      </w:r>
      <w:r w:rsidRPr="005973A4">
        <w:rPr>
          <w:rFonts w:eastAsia="Calibri"/>
          <w:b/>
          <w:bCs/>
          <w:sz w:val="18"/>
          <w:szCs w:val="18"/>
          <w:lang w:eastAsia="en-US"/>
        </w:rPr>
        <w:t>&gt; от &lt;</w:t>
      </w:r>
      <w:r w:rsidRPr="005973A4">
        <w:rPr>
          <w:rFonts w:eastAsia="Calibri"/>
          <w:bCs/>
          <w:sz w:val="18"/>
          <w:szCs w:val="18"/>
          <w:lang w:eastAsia="en-US"/>
        </w:rPr>
        <w:t>дата распоряжения</w:t>
      </w:r>
      <w:r w:rsidRPr="005973A4">
        <w:rPr>
          <w:rFonts w:eastAsia="Calibri"/>
          <w:b/>
          <w:bCs/>
          <w:sz w:val="18"/>
          <w:szCs w:val="18"/>
          <w:lang w:eastAsia="en-US"/>
        </w:rPr>
        <w:t>&gt;</w:t>
      </w:r>
    </w:p>
    <w:p w14:paraId="774035BF" w14:textId="77777777" w:rsidR="00E40A78" w:rsidRPr="005973A4" w:rsidRDefault="00E40A78" w:rsidP="00E40A78">
      <w:pPr>
        <w:autoSpaceDE w:val="0"/>
        <w:autoSpaceDN w:val="0"/>
        <w:adjustRightInd w:val="0"/>
        <w:jc w:val="center"/>
        <w:rPr>
          <w:rFonts w:eastAsia="Calibri"/>
          <w:color w:val="000000"/>
          <w:sz w:val="23"/>
          <w:szCs w:val="23"/>
          <w:lang w:eastAsia="en-US"/>
        </w:rPr>
      </w:pPr>
    </w:p>
    <w:tbl>
      <w:tblPr>
        <w:tblW w:w="9333" w:type="dxa"/>
        <w:tblLook w:val="04A0" w:firstRow="1" w:lastRow="0" w:firstColumn="1" w:lastColumn="0" w:noHBand="0" w:noVBand="1"/>
      </w:tblPr>
      <w:tblGrid>
        <w:gridCol w:w="9333"/>
      </w:tblGrid>
      <w:tr w:rsidR="00E40A78" w:rsidRPr="005973A4" w14:paraId="7E12148B" w14:textId="77777777" w:rsidTr="00E40A78">
        <w:trPr>
          <w:trHeight w:val="672"/>
        </w:trPr>
        <w:tc>
          <w:tcPr>
            <w:tcW w:w="9333" w:type="dxa"/>
            <w:shd w:val="clear" w:color="auto" w:fill="auto"/>
          </w:tcPr>
          <w:tbl>
            <w:tblPr>
              <w:tblW w:w="9039" w:type="dxa"/>
              <w:tblInd w:w="38" w:type="dxa"/>
              <w:tblLook w:val="04A0" w:firstRow="1" w:lastRow="0" w:firstColumn="1" w:lastColumn="0" w:noHBand="0" w:noVBand="1"/>
            </w:tblPr>
            <w:tblGrid>
              <w:gridCol w:w="2243"/>
              <w:gridCol w:w="2234"/>
              <w:gridCol w:w="2245"/>
              <w:gridCol w:w="2317"/>
            </w:tblGrid>
            <w:tr w:rsidR="00E40A78" w:rsidRPr="005973A4" w14:paraId="2B9B6328" w14:textId="77777777" w:rsidTr="00E40A78">
              <w:trPr>
                <w:trHeight w:val="463"/>
              </w:trPr>
              <w:tc>
                <w:tcPr>
                  <w:tcW w:w="2243" w:type="dxa"/>
                  <w:shd w:val="clear" w:color="auto" w:fill="auto"/>
                </w:tcPr>
                <w:p w14:paraId="755ACF51" w14:textId="77777777" w:rsidR="00E40A78" w:rsidRPr="005973A4" w:rsidRDefault="00E40A78" w:rsidP="00E40A78">
                  <w:pPr>
                    <w:autoSpaceDE w:val="0"/>
                    <w:autoSpaceDN w:val="0"/>
                    <w:adjustRightInd w:val="0"/>
                    <w:rPr>
                      <w:rFonts w:eastAsia="Calibri"/>
                      <w:i/>
                      <w:iCs/>
                      <w:sz w:val="17"/>
                      <w:szCs w:val="17"/>
                      <w:lang w:val="en-US" w:eastAsia="en-US"/>
                    </w:rPr>
                  </w:pPr>
                  <w:r w:rsidRPr="005973A4">
                    <w:rPr>
                      <w:rFonts w:eastAsia="Calibri"/>
                      <w:i/>
                      <w:iCs/>
                      <w:sz w:val="17"/>
                      <w:szCs w:val="17"/>
                      <w:lang w:eastAsia="en-US"/>
                    </w:rPr>
                    <w:t>Исходящий</w:t>
                  </w:r>
                  <w:r w:rsidRPr="005973A4">
                    <w:rPr>
                      <w:rFonts w:eastAsia="Calibri"/>
                      <w:i/>
                      <w:iCs/>
                      <w:sz w:val="17"/>
                      <w:szCs w:val="17"/>
                      <w:lang w:val="en-US" w:eastAsia="en-US"/>
                    </w:rPr>
                    <w:t xml:space="preserve"> </w:t>
                  </w:r>
                  <w:r w:rsidRPr="005973A4">
                    <w:rPr>
                      <w:rFonts w:eastAsia="Calibri"/>
                      <w:i/>
                      <w:iCs/>
                      <w:sz w:val="17"/>
                      <w:szCs w:val="17"/>
                      <w:lang w:eastAsia="en-US"/>
                    </w:rPr>
                    <w:t>номер</w:t>
                  </w:r>
                  <w:r w:rsidRPr="005973A4">
                    <w:rPr>
                      <w:rFonts w:eastAsia="Calibri"/>
                      <w:i/>
                      <w:iCs/>
                      <w:sz w:val="17"/>
                      <w:szCs w:val="17"/>
                      <w:lang w:val="en-US" w:eastAsia="en-US"/>
                    </w:rPr>
                    <w:t xml:space="preserve"> </w:t>
                  </w:r>
                  <w:r w:rsidRPr="005973A4">
                    <w:rPr>
                      <w:rFonts w:eastAsia="Calibri"/>
                      <w:i/>
                      <w:iCs/>
                      <w:sz w:val="17"/>
                      <w:szCs w:val="17"/>
                      <w:lang w:eastAsia="en-US"/>
                    </w:rPr>
                    <w:t>документа</w:t>
                  </w:r>
                </w:p>
                <w:p w14:paraId="37D04073" w14:textId="77777777" w:rsidR="00E40A78" w:rsidRPr="005973A4" w:rsidRDefault="00E40A78" w:rsidP="00E40A78">
                  <w:pPr>
                    <w:contextualSpacing/>
                    <w:rPr>
                      <w:rFonts w:eastAsia="Calibri"/>
                      <w:sz w:val="22"/>
                      <w:szCs w:val="22"/>
                      <w:lang w:val="en-US" w:eastAsia="en-US"/>
                    </w:rPr>
                  </w:pPr>
                </w:p>
              </w:tc>
              <w:tc>
                <w:tcPr>
                  <w:tcW w:w="2234" w:type="dxa"/>
                  <w:shd w:val="clear" w:color="auto" w:fill="auto"/>
                </w:tcPr>
                <w:p w14:paraId="4B455684" w14:textId="77777777" w:rsidR="00E40A78" w:rsidRPr="005973A4" w:rsidRDefault="00E40A78" w:rsidP="00E40A78">
                  <w:pPr>
                    <w:autoSpaceDE w:val="0"/>
                    <w:autoSpaceDN w:val="0"/>
                    <w:adjustRightInd w:val="0"/>
                    <w:rPr>
                      <w:rFonts w:eastAsia="Calibri"/>
                      <w:sz w:val="22"/>
                      <w:szCs w:val="22"/>
                      <w:lang w:val="en-US" w:eastAsia="en-US"/>
                    </w:rPr>
                  </w:pPr>
                  <w:r w:rsidRPr="005973A4">
                    <w:rPr>
                      <w:rFonts w:eastAsia="Calibri"/>
                      <w:i/>
                      <w:iCs/>
                      <w:sz w:val="17"/>
                      <w:szCs w:val="17"/>
                      <w:lang w:eastAsia="en-US"/>
                    </w:rPr>
                    <w:t>Дата</w:t>
                  </w:r>
                  <w:r w:rsidRPr="005973A4">
                    <w:rPr>
                      <w:rFonts w:eastAsia="Calibri"/>
                      <w:i/>
                      <w:iCs/>
                      <w:sz w:val="17"/>
                      <w:szCs w:val="17"/>
                      <w:lang w:val="en-US" w:eastAsia="en-US"/>
                    </w:rPr>
                    <w:t xml:space="preserve"> </w:t>
                  </w:r>
                  <w:r w:rsidRPr="005973A4">
                    <w:rPr>
                      <w:rFonts w:eastAsia="Calibri"/>
                      <w:i/>
                      <w:iCs/>
                      <w:sz w:val="17"/>
                      <w:szCs w:val="17"/>
                      <w:lang w:eastAsia="en-US"/>
                    </w:rPr>
                    <w:t>создания</w:t>
                  </w:r>
                  <w:r w:rsidRPr="005973A4">
                    <w:rPr>
                      <w:rFonts w:eastAsia="Calibri"/>
                      <w:i/>
                      <w:iCs/>
                      <w:sz w:val="17"/>
                      <w:szCs w:val="17"/>
                      <w:lang w:val="en-US" w:eastAsia="en-US"/>
                    </w:rPr>
                    <w:t xml:space="preserve"> </w:t>
                  </w:r>
                  <w:r w:rsidRPr="005973A4">
                    <w:rPr>
                      <w:rFonts w:eastAsia="Calibri"/>
                      <w:i/>
                      <w:iCs/>
                      <w:sz w:val="17"/>
                      <w:szCs w:val="17"/>
                      <w:lang w:eastAsia="en-US"/>
                    </w:rPr>
                    <w:t>документа</w:t>
                  </w:r>
                  <w:r w:rsidRPr="005973A4">
                    <w:rPr>
                      <w:rFonts w:eastAsia="Calibri"/>
                      <w:i/>
                      <w:iCs/>
                      <w:sz w:val="17"/>
                      <w:szCs w:val="17"/>
                      <w:lang w:val="en-US" w:eastAsia="en-US"/>
                    </w:rPr>
                    <w:t xml:space="preserve"> </w:t>
                  </w:r>
                </w:p>
                <w:p w14:paraId="3E14DE85" w14:textId="77777777" w:rsidR="00E40A78" w:rsidRPr="005973A4" w:rsidRDefault="00E40A78" w:rsidP="00E40A78">
                  <w:pPr>
                    <w:contextualSpacing/>
                    <w:rPr>
                      <w:rFonts w:eastAsia="Calibri"/>
                      <w:sz w:val="22"/>
                      <w:szCs w:val="22"/>
                      <w:lang w:val="en-US" w:eastAsia="en-US"/>
                    </w:rPr>
                  </w:pPr>
                </w:p>
              </w:tc>
              <w:tc>
                <w:tcPr>
                  <w:tcW w:w="2245" w:type="dxa"/>
                  <w:shd w:val="clear" w:color="auto" w:fill="auto"/>
                </w:tcPr>
                <w:p w14:paraId="41A9629E" w14:textId="77777777" w:rsidR="00E40A78" w:rsidRPr="005973A4" w:rsidRDefault="00E40A78" w:rsidP="00E40A78">
                  <w:pPr>
                    <w:autoSpaceDE w:val="0"/>
                    <w:autoSpaceDN w:val="0"/>
                    <w:adjustRightInd w:val="0"/>
                    <w:rPr>
                      <w:rFonts w:eastAsia="Calibri"/>
                      <w:i/>
                      <w:iCs/>
                      <w:sz w:val="17"/>
                      <w:szCs w:val="17"/>
                      <w:lang w:val="en-US" w:eastAsia="en-US"/>
                    </w:rPr>
                  </w:pPr>
                  <w:r w:rsidRPr="005973A4">
                    <w:rPr>
                      <w:rFonts w:eastAsia="Calibri"/>
                      <w:i/>
                      <w:iCs/>
                      <w:sz w:val="17"/>
                      <w:szCs w:val="17"/>
                      <w:lang w:eastAsia="en-US"/>
                    </w:rPr>
                    <w:t>Версия</w:t>
                  </w:r>
                  <w:r w:rsidRPr="005973A4">
                    <w:rPr>
                      <w:rFonts w:eastAsia="Calibri"/>
                      <w:i/>
                      <w:iCs/>
                      <w:sz w:val="17"/>
                      <w:szCs w:val="17"/>
                      <w:lang w:val="en-US" w:eastAsia="en-US"/>
                    </w:rPr>
                    <w:t xml:space="preserve"> </w:t>
                  </w:r>
                  <w:r w:rsidRPr="005973A4">
                    <w:rPr>
                      <w:rFonts w:eastAsia="Calibri"/>
                      <w:i/>
                      <w:iCs/>
                      <w:sz w:val="17"/>
                      <w:szCs w:val="17"/>
                      <w:lang w:eastAsia="en-US"/>
                    </w:rPr>
                    <w:t>стандарта</w:t>
                  </w:r>
                  <w:r w:rsidRPr="005973A4">
                    <w:rPr>
                      <w:rFonts w:eastAsia="Calibri"/>
                      <w:i/>
                      <w:iCs/>
                      <w:sz w:val="17"/>
                      <w:szCs w:val="17"/>
                      <w:lang w:val="en-US" w:eastAsia="en-US"/>
                    </w:rPr>
                    <w:t xml:space="preserve"> XML-</w:t>
                  </w:r>
                  <w:r w:rsidRPr="005973A4">
                    <w:rPr>
                      <w:rFonts w:eastAsia="Calibri"/>
                      <w:i/>
                      <w:iCs/>
                      <w:sz w:val="17"/>
                      <w:szCs w:val="17"/>
                      <w:lang w:eastAsia="en-US"/>
                    </w:rPr>
                    <w:t>документа</w:t>
                  </w:r>
                </w:p>
                <w:p w14:paraId="1A391A1F" w14:textId="77777777" w:rsidR="00E40A78" w:rsidRPr="005973A4" w:rsidRDefault="00E40A78" w:rsidP="00E40A78">
                  <w:pPr>
                    <w:contextualSpacing/>
                    <w:rPr>
                      <w:rFonts w:eastAsia="Calibri"/>
                      <w:i/>
                      <w:iCs/>
                      <w:sz w:val="17"/>
                      <w:szCs w:val="17"/>
                      <w:lang w:val="en-US" w:eastAsia="en-US"/>
                    </w:rPr>
                  </w:pPr>
                </w:p>
              </w:tc>
              <w:tc>
                <w:tcPr>
                  <w:tcW w:w="2317" w:type="dxa"/>
                  <w:shd w:val="clear" w:color="auto" w:fill="auto"/>
                </w:tcPr>
                <w:p w14:paraId="1BABDF1F" w14:textId="77777777" w:rsidR="00E40A78" w:rsidRPr="005973A4" w:rsidRDefault="00E40A78" w:rsidP="00E40A78">
                  <w:pPr>
                    <w:autoSpaceDE w:val="0"/>
                    <w:autoSpaceDN w:val="0"/>
                    <w:adjustRightInd w:val="0"/>
                    <w:rPr>
                      <w:rFonts w:eastAsia="Calibri"/>
                      <w:i/>
                      <w:iCs/>
                      <w:sz w:val="17"/>
                      <w:szCs w:val="17"/>
                      <w:lang w:val="en-US" w:eastAsia="en-US"/>
                    </w:rPr>
                  </w:pPr>
                  <w:r w:rsidRPr="005973A4">
                    <w:rPr>
                      <w:rFonts w:eastAsia="Calibri"/>
                      <w:i/>
                      <w:iCs/>
                      <w:sz w:val="17"/>
                      <w:szCs w:val="17"/>
                      <w:lang w:eastAsia="en-US"/>
                    </w:rPr>
                    <w:t>Код</w:t>
                  </w:r>
                  <w:r w:rsidRPr="005973A4">
                    <w:rPr>
                      <w:rFonts w:eastAsia="Calibri"/>
                      <w:i/>
                      <w:iCs/>
                      <w:sz w:val="17"/>
                      <w:szCs w:val="17"/>
                      <w:lang w:val="en-US" w:eastAsia="en-US"/>
                    </w:rPr>
                    <w:t xml:space="preserve"> </w:t>
                  </w:r>
                  <w:r w:rsidRPr="005973A4">
                    <w:rPr>
                      <w:rFonts w:eastAsia="Calibri"/>
                      <w:i/>
                      <w:iCs/>
                      <w:sz w:val="17"/>
                      <w:szCs w:val="17"/>
                      <w:lang w:eastAsia="en-US"/>
                    </w:rPr>
                    <w:t>формы</w:t>
                  </w:r>
                  <w:r w:rsidRPr="005973A4">
                    <w:rPr>
                      <w:rFonts w:eastAsia="Calibri"/>
                      <w:i/>
                      <w:iCs/>
                      <w:sz w:val="17"/>
                      <w:szCs w:val="17"/>
                      <w:lang w:val="en-US" w:eastAsia="en-US"/>
                    </w:rPr>
                    <w:t xml:space="preserve"> </w:t>
                  </w:r>
                  <w:r w:rsidRPr="005973A4">
                    <w:rPr>
                      <w:rFonts w:eastAsia="Calibri"/>
                      <w:i/>
                      <w:iCs/>
                      <w:sz w:val="17"/>
                      <w:szCs w:val="17"/>
                      <w:lang w:eastAsia="en-US"/>
                    </w:rPr>
                    <w:t>сообщения</w:t>
                  </w:r>
                </w:p>
              </w:tc>
            </w:tr>
            <w:tr w:rsidR="00E40A78" w:rsidRPr="005973A4" w14:paraId="2E030703" w14:textId="77777777" w:rsidTr="00E40A78">
              <w:trPr>
                <w:trHeight w:val="463"/>
              </w:trPr>
              <w:tc>
                <w:tcPr>
                  <w:tcW w:w="2243" w:type="dxa"/>
                  <w:shd w:val="clear" w:color="auto" w:fill="auto"/>
                </w:tcPr>
                <w:p w14:paraId="0337C688" w14:textId="77777777" w:rsidR="00E40A78" w:rsidRPr="005973A4" w:rsidRDefault="00E40A78" w:rsidP="00E40A78">
                  <w:pPr>
                    <w:autoSpaceDE w:val="0"/>
                    <w:autoSpaceDN w:val="0"/>
                    <w:adjustRightInd w:val="0"/>
                    <w:rPr>
                      <w:rFonts w:eastAsia="Calibri"/>
                      <w:i/>
                      <w:iCs/>
                      <w:sz w:val="17"/>
                      <w:szCs w:val="17"/>
                      <w:lang w:val="en-US" w:eastAsia="en-US"/>
                    </w:rPr>
                  </w:pPr>
                </w:p>
              </w:tc>
              <w:tc>
                <w:tcPr>
                  <w:tcW w:w="2234" w:type="dxa"/>
                  <w:shd w:val="clear" w:color="auto" w:fill="auto"/>
                </w:tcPr>
                <w:p w14:paraId="0DC81073" w14:textId="77777777" w:rsidR="00E40A78" w:rsidRPr="005973A4" w:rsidRDefault="00E40A78" w:rsidP="00E40A78">
                  <w:pPr>
                    <w:autoSpaceDE w:val="0"/>
                    <w:autoSpaceDN w:val="0"/>
                    <w:adjustRightInd w:val="0"/>
                    <w:rPr>
                      <w:rFonts w:eastAsia="Calibri"/>
                      <w:i/>
                      <w:iCs/>
                      <w:sz w:val="17"/>
                      <w:szCs w:val="17"/>
                      <w:lang w:val="en-US" w:eastAsia="en-US"/>
                    </w:rPr>
                  </w:pPr>
                </w:p>
              </w:tc>
              <w:tc>
                <w:tcPr>
                  <w:tcW w:w="2245" w:type="dxa"/>
                  <w:shd w:val="clear" w:color="auto" w:fill="auto"/>
                </w:tcPr>
                <w:p w14:paraId="4F2BB25E" w14:textId="77777777" w:rsidR="00E40A78" w:rsidRPr="005973A4" w:rsidRDefault="00E40A78" w:rsidP="00E40A78">
                  <w:pPr>
                    <w:autoSpaceDE w:val="0"/>
                    <w:autoSpaceDN w:val="0"/>
                    <w:adjustRightInd w:val="0"/>
                    <w:rPr>
                      <w:rFonts w:eastAsia="Calibri"/>
                      <w:i/>
                      <w:iCs/>
                      <w:sz w:val="17"/>
                      <w:szCs w:val="17"/>
                      <w:lang w:val="en-US" w:eastAsia="en-US"/>
                    </w:rPr>
                  </w:pPr>
                </w:p>
              </w:tc>
              <w:tc>
                <w:tcPr>
                  <w:tcW w:w="2317" w:type="dxa"/>
                  <w:shd w:val="clear" w:color="auto" w:fill="auto"/>
                </w:tcPr>
                <w:p w14:paraId="5A669F88" w14:textId="77777777" w:rsidR="00E40A78" w:rsidRPr="005973A4" w:rsidRDefault="00E40A78" w:rsidP="00E40A78">
                  <w:pPr>
                    <w:autoSpaceDE w:val="0"/>
                    <w:autoSpaceDN w:val="0"/>
                    <w:adjustRightInd w:val="0"/>
                    <w:rPr>
                      <w:rFonts w:eastAsia="Calibri"/>
                      <w:i/>
                      <w:iCs/>
                      <w:sz w:val="17"/>
                      <w:szCs w:val="17"/>
                      <w:lang w:val="en-US" w:eastAsia="en-US"/>
                    </w:rPr>
                  </w:pPr>
                </w:p>
              </w:tc>
            </w:tr>
          </w:tbl>
          <w:p w14:paraId="4530D96D" w14:textId="77777777" w:rsidR="00E40A78" w:rsidRPr="005973A4" w:rsidRDefault="00E40A78" w:rsidP="00E40A78">
            <w:pPr>
              <w:autoSpaceDE w:val="0"/>
              <w:autoSpaceDN w:val="0"/>
              <w:adjustRightInd w:val="0"/>
              <w:rPr>
                <w:rFonts w:eastAsia="Calibri"/>
                <w:sz w:val="22"/>
                <w:szCs w:val="22"/>
                <w:lang w:val="en-US" w:eastAsia="en-US"/>
              </w:rPr>
            </w:pPr>
          </w:p>
        </w:tc>
      </w:tr>
    </w:tbl>
    <w:p w14:paraId="16AB128F"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Данные входящего списка / информации о лицах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40A78" w:rsidRPr="005973A4" w14:paraId="149AD1C8" w14:textId="77777777" w:rsidTr="00E40A78">
        <w:tc>
          <w:tcPr>
            <w:tcW w:w="3115" w:type="dxa"/>
            <w:shd w:val="clear" w:color="auto" w:fill="auto"/>
          </w:tcPr>
          <w:p w14:paraId="3BF3A761" w14:textId="77777777" w:rsidR="00E40A78" w:rsidRPr="005973A4" w:rsidRDefault="00E40A78" w:rsidP="00E40A78">
            <w:pPr>
              <w:autoSpaceDE w:val="0"/>
              <w:autoSpaceDN w:val="0"/>
              <w:adjustRightInd w:val="0"/>
              <w:rPr>
                <w:rFonts w:eastAsia="Calibri"/>
                <w:i/>
                <w:iCs/>
                <w:sz w:val="17"/>
                <w:szCs w:val="17"/>
                <w:lang w:eastAsia="en-US"/>
              </w:rPr>
            </w:pPr>
            <w:r w:rsidRPr="005973A4">
              <w:rPr>
                <w:rFonts w:eastAsia="Calibri"/>
                <w:i/>
                <w:iCs/>
                <w:sz w:val="17"/>
                <w:szCs w:val="17"/>
                <w:lang w:eastAsia="en-US"/>
              </w:rPr>
              <w:t>Номер документа</w:t>
            </w:r>
          </w:p>
        </w:tc>
        <w:tc>
          <w:tcPr>
            <w:tcW w:w="3115" w:type="dxa"/>
            <w:shd w:val="clear" w:color="auto" w:fill="auto"/>
          </w:tcPr>
          <w:p w14:paraId="0D690D42" w14:textId="77777777" w:rsidR="00E40A78" w:rsidRPr="005973A4" w:rsidRDefault="00E40A78" w:rsidP="00E40A78">
            <w:pPr>
              <w:autoSpaceDE w:val="0"/>
              <w:autoSpaceDN w:val="0"/>
              <w:adjustRightInd w:val="0"/>
              <w:rPr>
                <w:rFonts w:eastAsia="Calibri"/>
                <w:i/>
                <w:iCs/>
                <w:sz w:val="17"/>
                <w:szCs w:val="17"/>
                <w:lang w:eastAsia="en-US"/>
              </w:rPr>
            </w:pPr>
            <w:r w:rsidRPr="005973A4">
              <w:rPr>
                <w:rFonts w:eastAsia="Calibri"/>
                <w:i/>
                <w:iCs/>
                <w:sz w:val="17"/>
                <w:szCs w:val="17"/>
                <w:lang w:eastAsia="en-US"/>
              </w:rPr>
              <w:t>Дата</w:t>
            </w:r>
          </w:p>
        </w:tc>
        <w:tc>
          <w:tcPr>
            <w:tcW w:w="3115" w:type="dxa"/>
            <w:shd w:val="clear" w:color="auto" w:fill="auto"/>
          </w:tcPr>
          <w:p w14:paraId="122E485D" w14:textId="77777777" w:rsidR="00E40A78" w:rsidRPr="005973A4" w:rsidRDefault="00E40A78" w:rsidP="00E40A78">
            <w:pPr>
              <w:autoSpaceDE w:val="0"/>
              <w:autoSpaceDN w:val="0"/>
              <w:adjustRightInd w:val="0"/>
              <w:rPr>
                <w:rFonts w:eastAsia="Calibri"/>
                <w:i/>
                <w:iCs/>
                <w:sz w:val="17"/>
                <w:szCs w:val="17"/>
                <w:lang w:eastAsia="en-US"/>
              </w:rPr>
            </w:pPr>
            <w:r w:rsidRPr="005973A4">
              <w:rPr>
                <w:rFonts w:eastAsia="Calibri"/>
                <w:i/>
                <w:iCs/>
                <w:sz w:val="17"/>
                <w:szCs w:val="17"/>
                <w:lang w:eastAsia="en-US"/>
              </w:rPr>
              <w:t>Лицо, присвоившее номер</w:t>
            </w:r>
          </w:p>
        </w:tc>
      </w:tr>
      <w:tr w:rsidR="00E40A78" w:rsidRPr="005973A4" w14:paraId="4D056680" w14:textId="77777777" w:rsidTr="00E40A78">
        <w:tc>
          <w:tcPr>
            <w:tcW w:w="3115" w:type="dxa"/>
            <w:shd w:val="clear" w:color="auto" w:fill="auto"/>
          </w:tcPr>
          <w:p w14:paraId="126EAFC3" w14:textId="77777777" w:rsidR="00E40A78" w:rsidRPr="005973A4" w:rsidRDefault="00E40A78" w:rsidP="00E40A78">
            <w:pPr>
              <w:contextualSpacing/>
              <w:rPr>
                <w:rFonts w:eastAsia="Calibri"/>
                <w:i/>
                <w:iCs/>
                <w:color w:val="0070C0"/>
                <w:sz w:val="17"/>
                <w:szCs w:val="17"/>
                <w:lang w:val="en-US" w:eastAsia="en-US"/>
              </w:rPr>
            </w:pPr>
          </w:p>
        </w:tc>
        <w:tc>
          <w:tcPr>
            <w:tcW w:w="3115" w:type="dxa"/>
            <w:shd w:val="clear" w:color="auto" w:fill="auto"/>
          </w:tcPr>
          <w:p w14:paraId="3B5997F8" w14:textId="77777777" w:rsidR="00E40A78" w:rsidRPr="005973A4" w:rsidRDefault="00E40A78" w:rsidP="00E40A78">
            <w:pPr>
              <w:contextualSpacing/>
              <w:rPr>
                <w:rFonts w:eastAsia="Calibri"/>
                <w:i/>
                <w:iCs/>
                <w:color w:val="0070C0"/>
                <w:sz w:val="17"/>
                <w:szCs w:val="17"/>
                <w:lang w:val="en-US" w:eastAsia="en-US"/>
              </w:rPr>
            </w:pPr>
          </w:p>
        </w:tc>
        <w:tc>
          <w:tcPr>
            <w:tcW w:w="3115" w:type="dxa"/>
            <w:shd w:val="clear" w:color="auto" w:fill="auto"/>
          </w:tcPr>
          <w:p w14:paraId="7727CD8C" w14:textId="77777777" w:rsidR="00E40A78" w:rsidRPr="005973A4" w:rsidRDefault="00E40A78" w:rsidP="00E40A78">
            <w:pPr>
              <w:contextualSpacing/>
              <w:rPr>
                <w:rFonts w:eastAsia="Calibri"/>
                <w:i/>
                <w:iCs/>
                <w:color w:val="0070C0"/>
                <w:sz w:val="17"/>
                <w:szCs w:val="17"/>
                <w:lang w:val="en-US" w:eastAsia="en-US"/>
              </w:rPr>
            </w:pPr>
          </w:p>
        </w:tc>
      </w:tr>
    </w:tbl>
    <w:p w14:paraId="633A130A" w14:textId="77777777" w:rsidR="00E40A78" w:rsidRPr="005973A4" w:rsidRDefault="00E40A78" w:rsidP="00E40A78">
      <w:pPr>
        <w:spacing w:after="160"/>
        <w:contextualSpacing/>
        <w:rPr>
          <w:rFonts w:eastAsia="Calibri"/>
          <w:b/>
          <w:bCs/>
          <w:sz w:val="18"/>
          <w:szCs w:val="18"/>
          <w:lang w:val="en-US" w:eastAsia="en-US"/>
        </w:rPr>
      </w:pPr>
    </w:p>
    <w:p w14:paraId="45F95EF8"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Информация об</w:t>
      </w:r>
      <w:r w:rsidRPr="005973A4">
        <w:rPr>
          <w:rFonts w:eastAsia="Calibri"/>
          <w:b/>
          <w:bCs/>
          <w:caps/>
          <w:sz w:val="18"/>
          <w:szCs w:val="18"/>
          <w:lang w:eastAsia="en-US"/>
        </w:rPr>
        <w:t xml:space="preserve"> ЭМИТЕНТЕ</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720"/>
        <w:gridCol w:w="573"/>
        <w:gridCol w:w="365"/>
        <w:gridCol w:w="764"/>
        <w:gridCol w:w="86"/>
        <w:gridCol w:w="284"/>
        <w:gridCol w:w="85"/>
        <w:gridCol w:w="765"/>
        <w:gridCol w:w="207"/>
        <w:gridCol w:w="381"/>
        <w:gridCol w:w="263"/>
        <w:gridCol w:w="709"/>
        <w:gridCol w:w="141"/>
        <w:gridCol w:w="426"/>
        <w:gridCol w:w="119"/>
        <w:gridCol w:w="306"/>
        <w:gridCol w:w="425"/>
        <w:gridCol w:w="425"/>
        <w:gridCol w:w="142"/>
        <w:gridCol w:w="567"/>
        <w:gridCol w:w="105"/>
        <w:gridCol w:w="37"/>
        <w:gridCol w:w="992"/>
      </w:tblGrid>
      <w:tr w:rsidR="00E40A78" w:rsidRPr="005973A4" w14:paraId="7C78887C" w14:textId="77777777" w:rsidTr="00E40A78">
        <w:trPr>
          <w:gridAfter w:val="2"/>
          <w:wAfter w:w="1029" w:type="dxa"/>
        </w:trPr>
        <w:tc>
          <w:tcPr>
            <w:tcW w:w="2136" w:type="dxa"/>
            <w:shd w:val="clear" w:color="auto" w:fill="auto"/>
          </w:tcPr>
          <w:p w14:paraId="0ABD1EF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Полное наименование</w:t>
            </w:r>
          </w:p>
        </w:tc>
        <w:tc>
          <w:tcPr>
            <w:tcW w:w="7858" w:type="dxa"/>
            <w:gridSpan w:val="21"/>
            <w:shd w:val="clear" w:color="auto" w:fill="auto"/>
          </w:tcPr>
          <w:p w14:paraId="145ADA61" w14:textId="77777777" w:rsidR="00E40A78" w:rsidRPr="005973A4" w:rsidRDefault="00E40A78" w:rsidP="00E40A78">
            <w:pPr>
              <w:contextualSpacing/>
              <w:rPr>
                <w:rFonts w:eastAsia="Calibri"/>
                <w:sz w:val="22"/>
                <w:szCs w:val="22"/>
                <w:lang w:val="en-US" w:eastAsia="en-US"/>
              </w:rPr>
            </w:pPr>
          </w:p>
        </w:tc>
      </w:tr>
      <w:tr w:rsidR="00E40A78" w:rsidRPr="005973A4" w14:paraId="5DF7C1A0" w14:textId="77777777" w:rsidTr="00E40A78">
        <w:trPr>
          <w:gridAfter w:val="2"/>
          <w:wAfter w:w="1029" w:type="dxa"/>
        </w:trPr>
        <w:tc>
          <w:tcPr>
            <w:tcW w:w="2136" w:type="dxa"/>
            <w:shd w:val="clear" w:color="auto" w:fill="auto"/>
          </w:tcPr>
          <w:p w14:paraId="371907A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Идентификационные документы</w:t>
            </w:r>
          </w:p>
        </w:tc>
        <w:tc>
          <w:tcPr>
            <w:tcW w:w="1293" w:type="dxa"/>
            <w:gridSpan w:val="2"/>
            <w:shd w:val="clear" w:color="auto" w:fill="auto"/>
          </w:tcPr>
          <w:p w14:paraId="5647E018" w14:textId="77777777" w:rsidR="00E40A78" w:rsidRPr="005973A4" w:rsidRDefault="00E40A78" w:rsidP="00E40A78">
            <w:pPr>
              <w:rPr>
                <w:rFonts w:eastAsia="Calibri"/>
                <w:i/>
                <w:iCs/>
                <w:sz w:val="17"/>
                <w:szCs w:val="17"/>
                <w:lang w:val="en-US" w:eastAsia="en-US"/>
              </w:rPr>
            </w:pPr>
          </w:p>
          <w:p w14:paraId="1E6CE2A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код типа документа</w:t>
            </w:r>
          </w:p>
        </w:tc>
        <w:tc>
          <w:tcPr>
            <w:tcW w:w="1215" w:type="dxa"/>
            <w:gridSpan w:val="3"/>
            <w:shd w:val="clear" w:color="auto" w:fill="auto"/>
          </w:tcPr>
          <w:p w14:paraId="52408DD1" w14:textId="77777777" w:rsidR="00E40A78" w:rsidRPr="005973A4" w:rsidRDefault="00E40A78" w:rsidP="00E40A78">
            <w:pPr>
              <w:contextualSpacing/>
              <w:rPr>
                <w:rFonts w:eastAsia="Calibri"/>
                <w:i/>
                <w:iCs/>
                <w:color w:val="0070C0"/>
                <w:sz w:val="17"/>
                <w:szCs w:val="17"/>
                <w:lang w:val="en-US" w:eastAsia="en-US"/>
              </w:rPr>
            </w:pPr>
          </w:p>
          <w:p w14:paraId="118D60A6" w14:textId="77777777" w:rsidR="00E40A78" w:rsidRPr="005973A4" w:rsidRDefault="00E40A78" w:rsidP="00E40A78">
            <w:pPr>
              <w:rPr>
                <w:rFonts w:eastAsia="Calibri"/>
                <w:i/>
                <w:iCs/>
                <w:sz w:val="17"/>
                <w:szCs w:val="17"/>
                <w:lang w:val="en-US" w:eastAsia="en-US"/>
              </w:rPr>
            </w:pPr>
          </w:p>
          <w:p w14:paraId="77C16BF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описание</w:t>
            </w:r>
          </w:p>
        </w:tc>
        <w:tc>
          <w:tcPr>
            <w:tcW w:w="1722" w:type="dxa"/>
            <w:gridSpan w:val="5"/>
            <w:shd w:val="clear" w:color="auto" w:fill="auto"/>
          </w:tcPr>
          <w:p w14:paraId="52589EC7" w14:textId="77777777" w:rsidR="00E40A78" w:rsidRPr="005973A4" w:rsidRDefault="00E40A78" w:rsidP="00E40A78">
            <w:pPr>
              <w:rPr>
                <w:rFonts w:eastAsia="Calibri"/>
                <w:i/>
                <w:iCs/>
                <w:sz w:val="17"/>
                <w:szCs w:val="17"/>
                <w:lang w:val="en-US" w:eastAsia="en-US"/>
              </w:rPr>
            </w:pPr>
          </w:p>
          <w:p w14:paraId="2CD0186D"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номер / серия и номер</w:t>
            </w:r>
          </w:p>
        </w:tc>
        <w:tc>
          <w:tcPr>
            <w:tcW w:w="1539" w:type="dxa"/>
            <w:gridSpan w:val="4"/>
            <w:shd w:val="clear" w:color="auto" w:fill="auto"/>
          </w:tcPr>
          <w:p w14:paraId="4645E929" w14:textId="77777777" w:rsidR="00E40A78" w:rsidRPr="005973A4" w:rsidRDefault="00E40A78" w:rsidP="00E40A78">
            <w:pPr>
              <w:rPr>
                <w:rFonts w:eastAsia="Calibri"/>
                <w:i/>
                <w:iCs/>
                <w:sz w:val="17"/>
                <w:szCs w:val="17"/>
                <w:lang w:val="en-US" w:eastAsia="en-US"/>
              </w:rPr>
            </w:pPr>
          </w:p>
          <w:p w14:paraId="030EA264" w14:textId="77777777" w:rsidR="00E40A78" w:rsidRPr="005973A4" w:rsidRDefault="00E40A78" w:rsidP="00E40A78">
            <w:pPr>
              <w:rPr>
                <w:rFonts w:eastAsia="Calibri"/>
                <w:i/>
                <w:iCs/>
                <w:sz w:val="17"/>
                <w:szCs w:val="17"/>
                <w:lang w:val="en-US" w:eastAsia="en-US"/>
              </w:rPr>
            </w:pPr>
          </w:p>
          <w:p w14:paraId="6378774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дата документа</w:t>
            </w:r>
          </w:p>
        </w:tc>
        <w:tc>
          <w:tcPr>
            <w:tcW w:w="2089" w:type="dxa"/>
            <w:gridSpan w:val="7"/>
            <w:shd w:val="clear" w:color="auto" w:fill="auto"/>
          </w:tcPr>
          <w:p w14:paraId="1F857575"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орган, осуществивший регистрацию</w:t>
            </w:r>
          </w:p>
        </w:tc>
      </w:tr>
      <w:tr w:rsidR="00E40A78" w:rsidRPr="005973A4" w14:paraId="0B047114" w14:textId="77777777" w:rsidTr="00E40A78">
        <w:trPr>
          <w:gridAfter w:val="2"/>
          <w:wAfter w:w="1029" w:type="dxa"/>
        </w:trPr>
        <w:tc>
          <w:tcPr>
            <w:tcW w:w="2136" w:type="dxa"/>
            <w:shd w:val="clear" w:color="auto" w:fill="auto"/>
          </w:tcPr>
          <w:p w14:paraId="04CBF2D7"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Признак юридического лица</w:t>
            </w:r>
          </w:p>
        </w:tc>
        <w:tc>
          <w:tcPr>
            <w:tcW w:w="7858" w:type="dxa"/>
            <w:gridSpan w:val="21"/>
            <w:shd w:val="clear" w:color="auto" w:fill="auto"/>
          </w:tcPr>
          <w:p w14:paraId="1F2FE22C"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23FDF656" w14:textId="77777777" w:rsidTr="00E40A78">
        <w:trPr>
          <w:gridAfter w:val="2"/>
          <w:wAfter w:w="1029" w:type="dxa"/>
        </w:trPr>
        <w:tc>
          <w:tcPr>
            <w:tcW w:w="2136" w:type="dxa"/>
            <w:shd w:val="clear" w:color="auto" w:fill="auto"/>
          </w:tcPr>
          <w:p w14:paraId="4472BD7E"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 резидентом которой является организация</w:t>
            </w:r>
          </w:p>
        </w:tc>
        <w:tc>
          <w:tcPr>
            <w:tcW w:w="7858" w:type="dxa"/>
            <w:gridSpan w:val="21"/>
            <w:shd w:val="clear" w:color="auto" w:fill="auto"/>
          </w:tcPr>
          <w:p w14:paraId="00DC7194" w14:textId="77777777" w:rsidR="00E40A78" w:rsidRPr="005973A4" w:rsidRDefault="00E40A78" w:rsidP="00E40A78">
            <w:pPr>
              <w:contextualSpacing/>
              <w:rPr>
                <w:rFonts w:eastAsia="Calibri"/>
                <w:i/>
                <w:iCs/>
                <w:color w:val="0070C0"/>
                <w:sz w:val="17"/>
                <w:szCs w:val="17"/>
                <w:lang w:eastAsia="en-US"/>
              </w:rPr>
            </w:pPr>
          </w:p>
        </w:tc>
      </w:tr>
      <w:tr w:rsidR="00E40A78" w:rsidRPr="005973A4" w14:paraId="174864E6" w14:textId="77777777" w:rsidTr="00E40A78">
        <w:trPr>
          <w:gridAfter w:val="2"/>
          <w:wAfter w:w="1029" w:type="dxa"/>
        </w:trPr>
        <w:tc>
          <w:tcPr>
            <w:tcW w:w="2136" w:type="dxa"/>
            <w:shd w:val="clear" w:color="auto" w:fill="auto"/>
          </w:tcPr>
          <w:p w14:paraId="60E0043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Дата регистрации</w:t>
            </w:r>
          </w:p>
        </w:tc>
        <w:tc>
          <w:tcPr>
            <w:tcW w:w="7858" w:type="dxa"/>
            <w:gridSpan w:val="21"/>
            <w:shd w:val="clear" w:color="auto" w:fill="auto"/>
          </w:tcPr>
          <w:p w14:paraId="0D0F1940"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57400839" w14:textId="77777777" w:rsidTr="00E40A78">
        <w:trPr>
          <w:gridAfter w:val="2"/>
          <w:wAfter w:w="1029" w:type="dxa"/>
        </w:trPr>
        <w:tc>
          <w:tcPr>
            <w:tcW w:w="2136" w:type="dxa"/>
            <w:shd w:val="clear" w:color="auto" w:fill="auto"/>
          </w:tcPr>
          <w:p w14:paraId="4F538B5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Краткое наименование лица</w:t>
            </w:r>
          </w:p>
        </w:tc>
        <w:tc>
          <w:tcPr>
            <w:tcW w:w="7858" w:type="dxa"/>
            <w:gridSpan w:val="21"/>
            <w:shd w:val="clear" w:color="auto" w:fill="auto"/>
          </w:tcPr>
          <w:p w14:paraId="5314925E"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691C191F" w14:textId="77777777" w:rsidTr="00E40A78">
        <w:trPr>
          <w:gridAfter w:val="2"/>
          <w:wAfter w:w="1029" w:type="dxa"/>
        </w:trPr>
        <w:tc>
          <w:tcPr>
            <w:tcW w:w="2136" w:type="dxa"/>
            <w:shd w:val="clear" w:color="auto" w:fill="auto"/>
          </w:tcPr>
          <w:p w14:paraId="4E885802"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 местонахождения (в формате ПАРТАД)</w:t>
            </w:r>
          </w:p>
        </w:tc>
        <w:tc>
          <w:tcPr>
            <w:tcW w:w="4230" w:type="dxa"/>
            <w:gridSpan w:val="10"/>
            <w:shd w:val="clear" w:color="auto" w:fill="auto"/>
          </w:tcPr>
          <w:p w14:paraId="5FA534BE" w14:textId="77777777" w:rsidR="00E40A78" w:rsidRPr="005973A4" w:rsidRDefault="00E40A78" w:rsidP="00E40A78">
            <w:pPr>
              <w:rPr>
                <w:rFonts w:eastAsia="Calibri"/>
                <w:i/>
                <w:iCs/>
                <w:sz w:val="17"/>
                <w:szCs w:val="17"/>
                <w:lang w:eastAsia="en-US"/>
              </w:rPr>
            </w:pPr>
          </w:p>
          <w:p w14:paraId="5FE54C1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1658" w:type="dxa"/>
            <w:gridSpan w:val="5"/>
            <w:shd w:val="clear" w:color="auto" w:fill="auto"/>
          </w:tcPr>
          <w:p w14:paraId="7AA4095B" w14:textId="77777777" w:rsidR="00E40A78" w:rsidRPr="005973A4" w:rsidRDefault="00E40A78" w:rsidP="00E40A78">
            <w:pPr>
              <w:rPr>
                <w:rFonts w:eastAsia="Calibri"/>
                <w:i/>
                <w:iCs/>
                <w:sz w:val="17"/>
                <w:szCs w:val="17"/>
                <w:lang w:val="en-US" w:eastAsia="en-US"/>
              </w:rPr>
            </w:pPr>
          </w:p>
          <w:p w14:paraId="0207D875"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индекс</w:t>
            </w:r>
          </w:p>
        </w:tc>
        <w:tc>
          <w:tcPr>
            <w:tcW w:w="1970" w:type="dxa"/>
            <w:gridSpan w:val="6"/>
            <w:shd w:val="clear" w:color="auto" w:fill="auto"/>
          </w:tcPr>
          <w:p w14:paraId="02079F4E" w14:textId="77777777" w:rsidR="00E40A78" w:rsidRPr="005973A4" w:rsidRDefault="00E40A78" w:rsidP="00E40A78">
            <w:pPr>
              <w:rPr>
                <w:rFonts w:eastAsia="Calibri"/>
                <w:i/>
                <w:iCs/>
                <w:sz w:val="17"/>
                <w:szCs w:val="17"/>
                <w:lang w:val="en-US" w:eastAsia="en-US"/>
              </w:rPr>
            </w:pPr>
          </w:p>
          <w:p w14:paraId="7977198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3C32CF83" w14:textId="77777777" w:rsidTr="00E40A78">
        <w:trPr>
          <w:gridAfter w:val="2"/>
          <w:wAfter w:w="1029" w:type="dxa"/>
        </w:trPr>
        <w:tc>
          <w:tcPr>
            <w:tcW w:w="2136" w:type="dxa"/>
            <w:shd w:val="clear" w:color="auto" w:fill="auto"/>
          </w:tcPr>
          <w:p w14:paraId="75FCA9F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 местонахождения (не структурированный)</w:t>
            </w:r>
          </w:p>
        </w:tc>
        <w:tc>
          <w:tcPr>
            <w:tcW w:w="7858" w:type="dxa"/>
            <w:gridSpan w:val="21"/>
            <w:shd w:val="clear" w:color="auto" w:fill="auto"/>
          </w:tcPr>
          <w:p w14:paraId="7911D55A" w14:textId="77777777" w:rsidR="00E40A78" w:rsidRPr="005973A4" w:rsidRDefault="00E40A78" w:rsidP="00E40A78">
            <w:pPr>
              <w:contextualSpacing/>
              <w:rPr>
                <w:rFonts w:eastAsia="Calibri"/>
                <w:sz w:val="22"/>
                <w:szCs w:val="22"/>
                <w:lang w:val="en-US" w:eastAsia="en-US"/>
              </w:rPr>
            </w:pPr>
          </w:p>
        </w:tc>
      </w:tr>
      <w:tr w:rsidR="00E40A78" w:rsidRPr="005973A4" w14:paraId="1BA18CE2" w14:textId="77777777" w:rsidTr="001F45E0">
        <w:tc>
          <w:tcPr>
            <w:tcW w:w="2136" w:type="dxa"/>
            <w:shd w:val="clear" w:color="auto" w:fill="auto"/>
          </w:tcPr>
          <w:p w14:paraId="044FAB23"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Адрес</w:t>
            </w:r>
            <w:r w:rsidRPr="005973A4">
              <w:rPr>
                <w:rFonts w:eastAsia="Calibri"/>
                <w:i/>
                <w:iCs/>
                <w:sz w:val="17"/>
                <w:szCs w:val="17"/>
                <w:lang w:val="en-US" w:eastAsia="en-US"/>
              </w:rPr>
              <w:t xml:space="preserve"> </w:t>
            </w:r>
            <w:r w:rsidRPr="005973A4">
              <w:rPr>
                <w:rFonts w:eastAsia="Calibri"/>
                <w:i/>
                <w:iCs/>
                <w:sz w:val="17"/>
                <w:szCs w:val="17"/>
                <w:lang w:eastAsia="en-US"/>
              </w:rPr>
              <w:t>местонахождения</w:t>
            </w:r>
            <w:r w:rsidRPr="005973A4">
              <w:rPr>
                <w:rFonts w:eastAsia="Calibri"/>
                <w:i/>
                <w:iCs/>
                <w:sz w:val="17"/>
                <w:szCs w:val="17"/>
                <w:lang w:val="en-US" w:eastAsia="en-US"/>
              </w:rPr>
              <w:t xml:space="preserve"> (</w:t>
            </w:r>
            <w:r w:rsidRPr="005973A4">
              <w:rPr>
                <w:rFonts w:eastAsia="Calibri"/>
                <w:i/>
                <w:iCs/>
                <w:sz w:val="17"/>
                <w:szCs w:val="17"/>
                <w:lang w:eastAsia="en-US"/>
              </w:rPr>
              <w:t>структурированный</w:t>
            </w:r>
            <w:r w:rsidRPr="005973A4">
              <w:rPr>
                <w:rFonts w:eastAsia="Calibri"/>
                <w:i/>
                <w:iCs/>
                <w:sz w:val="17"/>
                <w:szCs w:val="17"/>
                <w:lang w:val="en-US" w:eastAsia="en-US"/>
              </w:rPr>
              <w:t>)</w:t>
            </w:r>
          </w:p>
        </w:tc>
        <w:tc>
          <w:tcPr>
            <w:tcW w:w="720" w:type="dxa"/>
            <w:shd w:val="clear" w:color="auto" w:fill="auto"/>
          </w:tcPr>
          <w:p w14:paraId="7F650952" w14:textId="77777777" w:rsidR="00E40A78" w:rsidRPr="005973A4" w:rsidRDefault="00E40A78" w:rsidP="00E40A78">
            <w:pPr>
              <w:rPr>
                <w:rFonts w:eastAsia="Calibri"/>
                <w:i/>
                <w:iCs/>
                <w:sz w:val="16"/>
                <w:szCs w:val="16"/>
                <w:lang w:val="en-US" w:eastAsia="en-US"/>
              </w:rPr>
            </w:pPr>
          </w:p>
          <w:p w14:paraId="6223840D" w14:textId="77777777" w:rsidR="00E40A78" w:rsidRPr="005973A4" w:rsidRDefault="00E40A78" w:rsidP="00E40A78">
            <w:pPr>
              <w:rPr>
                <w:rFonts w:eastAsia="Calibri"/>
                <w:i/>
                <w:iCs/>
                <w:sz w:val="16"/>
                <w:szCs w:val="16"/>
                <w:lang w:val="en-US" w:eastAsia="en-US"/>
              </w:rPr>
            </w:pPr>
          </w:p>
          <w:p w14:paraId="078DCAE8"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тип адреса</w:t>
            </w:r>
          </w:p>
        </w:tc>
        <w:tc>
          <w:tcPr>
            <w:tcW w:w="938" w:type="dxa"/>
            <w:gridSpan w:val="2"/>
            <w:shd w:val="clear" w:color="auto" w:fill="auto"/>
          </w:tcPr>
          <w:p w14:paraId="65ADD423" w14:textId="77777777" w:rsidR="00E40A78" w:rsidRPr="005973A4" w:rsidRDefault="00E40A78" w:rsidP="00E40A78">
            <w:pPr>
              <w:rPr>
                <w:rFonts w:eastAsia="Calibri"/>
                <w:i/>
                <w:iCs/>
                <w:sz w:val="16"/>
                <w:szCs w:val="16"/>
                <w:lang w:eastAsia="en-US"/>
              </w:rPr>
            </w:pPr>
          </w:p>
          <w:p w14:paraId="58B022D9" w14:textId="77777777" w:rsidR="00E40A78" w:rsidRPr="005973A4" w:rsidRDefault="00E40A78" w:rsidP="00E40A78">
            <w:pPr>
              <w:rPr>
                <w:rFonts w:eastAsia="Calibri"/>
                <w:i/>
                <w:iCs/>
                <w:sz w:val="16"/>
                <w:szCs w:val="16"/>
                <w:lang w:eastAsia="en-US"/>
              </w:rPr>
            </w:pPr>
          </w:p>
          <w:p w14:paraId="7835BA64"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департамент или строение</w:t>
            </w:r>
          </w:p>
        </w:tc>
        <w:tc>
          <w:tcPr>
            <w:tcW w:w="1134" w:type="dxa"/>
            <w:gridSpan w:val="3"/>
            <w:shd w:val="clear" w:color="auto" w:fill="auto"/>
          </w:tcPr>
          <w:p w14:paraId="403C8D2F" w14:textId="77777777" w:rsidR="00E40A78" w:rsidRPr="005973A4" w:rsidRDefault="00E40A78" w:rsidP="00E40A78">
            <w:pPr>
              <w:rPr>
                <w:rFonts w:eastAsia="Calibri"/>
                <w:i/>
                <w:iCs/>
                <w:sz w:val="16"/>
                <w:szCs w:val="16"/>
                <w:lang w:eastAsia="en-US"/>
              </w:rPr>
            </w:pPr>
          </w:p>
          <w:p w14:paraId="6E010B7A" w14:textId="77777777" w:rsidR="00E40A78" w:rsidRPr="005973A4" w:rsidRDefault="00E40A78" w:rsidP="00E40A78">
            <w:pPr>
              <w:contextualSpacing/>
              <w:rPr>
                <w:rFonts w:eastAsia="Calibri"/>
                <w:i/>
                <w:iCs/>
                <w:sz w:val="16"/>
                <w:szCs w:val="16"/>
                <w:lang w:eastAsia="en-US"/>
              </w:rPr>
            </w:pPr>
          </w:p>
          <w:p w14:paraId="39224B7F"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подразделение или часть строения</w:t>
            </w:r>
          </w:p>
        </w:tc>
        <w:tc>
          <w:tcPr>
            <w:tcW w:w="850" w:type="dxa"/>
            <w:gridSpan w:val="2"/>
            <w:shd w:val="clear" w:color="auto" w:fill="auto"/>
          </w:tcPr>
          <w:p w14:paraId="73B70A7F" w14:textId="77777777" w:rsidR="00E40A78" w:rsidRPr="005973A4" w:rsidRDefault="00E40A78" w:rsidP="00E40A78">
            <w:pPr>
              <w:rPr>
                <w:rFonts w:eastAsia="Calibri"/>
                <w:i/>
                <w:iCs/>
                <w:sz w:val="16"/>
                <w:szCs w:val="16"/>
                <w:lang w:eastAsia="en-US"/>
              </w:rPr>
            </w:pPr>
          </w:p>
          <w:p w14:paraId="501A8F4A" w14:textId="77777777" w:rsidR="00E40A78" w:rsidRPr="005973A4" w:rsidRDefault="00E40A78" w:rsidP="00E40A78">
            <w:pPr>
              <w:rPr>
                <w:rFonts w:eastAsia="Calibri"/>
                <w:i/>
                <w:iCs/>
                <w:sz w:val="16"/>
                <w:szCs w:val="16"/>
                <w:lang w:eastAsia="en-US"/>
              </w:rPr>
            </w:pPr>
          </w:p>
          <w:p w14:paraId="25F7EC1E"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название улицы</w:t>
            </w:r>
          </w:p>
        </w:tc>
        <w:tc>
          <w:tcPr>
            <w:tcW w:w="851" w:type="dxa"/>
            <w:gridSpan w:val="3"/>
            <w:shd w:val="clear" w:color="auto" w:fill="auto"/>
          </w:tcPr>
          <w:p w14:paraId="3329F365" w14:textId="77777777" w:rsidR="00E40A78" w:rsidRPr="005973A4" w:rsidRDefault="00E40A78" w:rsidP="00E40A78">
            <w:pPr>
              <w:rPr>
                <w:rFonts w:eastAsia="Calibri"/>
                <w:i/>
                <w:iCs/>
                <w:sz w:val="16"/>
                <w:szCs w:val="16"/>
                <w:lang w:eastAsia="en-US"/>
              </w:rPr>
            </w:pPr>
          </w:p>
          <w:p w14:paraId="6B6B41E1" w14:textId="77777777" w:rsidR="00E40A78" w:rsidRPr="005973A4" w:rsidRDefault="00E40A78" w:rsidP="00E40A78">
            <w:pPr>
              <w:rPr>
                <w:rFonts w:eastAsia="Calibri"/>
                <w:i/>
                <w:iCs/>
                <w:sz w:val="16"/>
                <w:szCs w:val="16"/>
                <w:lang w:eastAsia="en-US"/>
              </w:rPr>
            </w:pPr>
          </w:p>
          <w:p w14:paraId="0CCB4CED"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номер строения</w:t>
            </w:r>
          </w:p>
        </w:tc>
        <w:tc>
          <w:tcPr>
            <w:tcW w:w="850" w:type="dxa"/>
            <w:gridSpan w:val="2"/>
            <w:shd w:val="clear" w:color="auto" w:fill="auto"/>
          </w:tcPr>
          <w:p w14:paraId="6E52E10F" w14:textId="77777777" w:rsidR="00E40A78" w:rsidRPr="005973A4" w:rsidRDefault="00E40A78" w:rsidP="00E40A78">
            <w:pPr>
              <w:rPr>
                <w:rFonts w:eastAsia="Calibri"/>
                <w:i/>
                <w:iCs/>
                <w:sz w:val="16"/>
                <w:szCs w:val="16"/>
                <w:lang w:eastAsia="en-US"/>
              </w:rPr>
            </w:pPr>
          </w:p>
          <w:p w14:paraId="7C90E8CB" w14:textId="77777777" w:rsidR="00E40A78" w:rsidRPr="005973A4" w:rsidRDefault="00E40A78" w:rsidP="00E40A78">
            <w:pPr>
              <w:rPr>
                <w:rFonts w:eastAsia="Calibri"/>
                <w:i/>
                <w:iCs/>
                <w:sz w:val="16"/>
                <w:szCs w:val="16"/>
                <w:lang w:eastAsia="en-US"/>
              </w:rPr>
            </w:pPr>
          </w:p>
          <w:p w14:paraId="5E3FA6C2"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почтовый индекс</w:t>
            </w:r>
          </w:p>
        </w:tc>
        <w:tc>
          <w:tcPr>
            <w:tcW w:w="851" w:type="dxa"/>
            <w:gridSpan w:val="3"/>
            <w:shd w:val="clear" w:color="auto" w:fill="auto"/>
          </w:tcPr>
          <w:p w14:paraId="4AED59C9" w14:textId="77777777" w:rsidR="00E40A78" w:rsidRPr="005973A4" w:rsidRDefault="00E40A78" w:rsidP="00E40A78">
            <w:pPr>
              <w:rPr>
                <w:rFonts w:eastAsia="Calibri"/>
                <w:i/>
                <w:iCs/>
                <w:sz w:val="16"/>
                <w:szCs w:val="16"/>
                <w:lang w:eastAsia="en-US"/>
              </w:rPr>
            </w:pPr>
          </w:p>
          <w:p w14:paraId="0E9A50C9" w14:textId="77777777" w:rsidR="00E40A78" w:rsidRPr="005973A4" w:rsidRDefault="00E40A78" w:rsidP="00E40A78">
            <w:pPr>
              <w:rPr>
                <w:rFonts w:eastAsia="Calibri"/>
                <w:i/>
                <w:iCs/>
                <w:sz w:val="16"/>
                <w:szCs w:val="16"/>
                <w:lang w:eastAsia="en-US"/>
              </w:rPr>
            </w:pPr>
          </w:p>
          <w:p w14:paraId="5119DD8D"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название города</w:t>
            </w:r>
          </w:p>
        </w:tc>
        <w:tc>
          <w:tcPr>
            <w:tcW w:w="992" w:type="dxa"/>
            <w:gridSpan w:val="3"/>
            <w:shd w:val="clear" w:color="auto" w:fill="auto"/>
          </w:tcPr>
          <w:p w14:paraId="68553C58" w14:textId="77777777" w:rsidR="00E40A78" w:rsidRPr="005973A4" w:rsidRDefault="00E40A78" w:rsidP="00E40A78">
            <w:pPr>
              <w:rPr>
                <w:rFonts w:eastAsia="Calibri"/>
                <w:i/>
                <w:iCs/>
                <w:sz w:val="16"/>
                <w:szCs w:val="16"/>
                <w:lang w:eastAsia="en-US"/>
              </w:rPr>
            </w:pPr>
          </w:p>
          <w:p w14:paraId="28F8D8CE" w14:textId="77777777" w:rsidR="00E40A78" w:rsidRPr="005973A4" w:rsidRDefault="00E40A78" w:rsidP="00E40A78">
            <w:pPr>
              <w:rPr>
                <w:rFonts w:eastAsia="Calibri"/>
                <w:i/>
                <w:iCs/>
                <w:sz w:val="16"/>
                <w:szCs w:val="16"/>
                <w:lang w:eastAsia="en-US"/>
              </w:rPr>
            </w:pPr>
          </w:p>
          <w:p w14:paraId="6DA232B2"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область, край, Республика</w:t>
            </w:r>
          </w:p>
        </w:tc>
        <w:tc>
          <w:tcPr>
            <w:tcW w:w="567" w:type="dxa"/>
            <w:shd w:val="clear" w:color="auto" w:fill="auto"/>
          </w:tcPr>
          <w:p w14:paraId="027FCB08" w14:textId="77777777" w:rsidR="00E40A78" w:rsidRPr="005973A4" w:rsidRDefault="00E40A78" w:rsidP="00E40A78">
            <w:pPr>
              <w:rPr>
                <w:rFonts w:eastAsia="Calibri"/>
                <w:i/>
                <w:iCs/>
                <w:sz w:val="16"/>
                <w:szCs w:val="16"/>
                <w:lang w:eastAsia="en-US"/>
              </w:rPr>
            </w:pPr>
          </w:p>
          <w:p w14:paraId="7B9CA8D3" w14:textId="77777777" w:rsidR="00E40A78" w:rsidRPr="005973A4" w:rsidRDefault="00E40A78" w:rsidP="00E40A78">
            <w:pPr>
              <w:rPr>
                <w:rFonts w:eastAsia="Calibri"/>
                <w:i/>
                <w:iCs/>
                <w:sz w:val="16"/>
                <w:szCs w:val="16"/>
                <w:lang w:eastAsia="en-US"/>
              </w:rPr>
            </w:pPr>
          </w:p>
          <w:p w14:paraId="4405AC54"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код страны</w:t>
            </w:r>
          </w:p>
        </w:tc>
        <w:tc>
          <w:tcPr>
            <w:tcW w:w="1134" w:type="dxa"/>
            <w:gridSpan w:val="3"/>
            <w:shd w:val="clear" w:color="auto" w:fill="auto"/>
          </w:tcPr>
          <w:p w14:paraId="28B0DEDF" w14:textId="77777777" w:rsidR="00E40A78" w:rsidRPr="005973A4" w:rsidRDefault="00E40A78" w:rsidP="00E40A78">
            <w:pPr>
              <w:rPr>
                <w:rFonts w:eastAsia="Calibri"/>
                <w:i/>
                <w:iCs/>
                <w:sz w:val="16"/>
                <w:szCs w:val="16"/>
                <w:lang w:eastAsia="en-US"/>
              </w:rPr>
            </w:pPr>
          </w:p>
          <w:p w14:paraId="2462C803" w14:textId="77777777" w:rsidR="00E40A78" w:rsidRPr="005973A4" w:rsidRDefault="00E40A78" w:rsidP="00E40A78">
            <w:pPr>
              <w:rPr>
                <w:rFonts w:eastAsia="Calibri"/>
                <w:i/>
                <w:iCs/>
                <w:sz w:val="16"/>
                <w:szCs w:val="16"/>
                <w:lang w:eastAsia="en-US"/>
              </w:rPr>
            </w:pPr>
          </w:p>
          <w:p w14:paraId="7C9FDB00" w14:textId="77777777" w:rsidR="00E40A78" w:rsidRPr="005973A4" w:rsidRDefault="00E40A78" w:rsidP="001F45E0">
            <w:pPr>
              <w:ind w:right="98"/>
              <w:rPr>
                <w:rFonts w:eastAsia="Calibri"/>
                <w:i/>
                <w:iCs/>
                <w:sz w:val="16"/>
                <w:szCs w:val="16"/>
                <w:lang w:eastAsia="en-US"/>
              </w:rPr>
            </w:pPr>
            <w:r w:rsidRPr="005973A4">
              <w:rPr>
                <w:rFonts w:eastAsia="Calibri"/>
                <w:i/>
                <w:iCs/>
                <w:sz w:val="16"/>
                <w:szCs w:val="16"/>
                <w:lang w:eastAsia="en-US"/>
              </w:rPr>
              <w:t>доп. инфор</w:t>
            </w:r>
            <w:r w:rsidR="001F45E0" w:rsidRPr="005973A4">
              <w:rPr>
                <w:rFonts w:eastAsia="Calibri"/>
                <w:i/>
                <w:iCs/>
                <w:sz w:val="16"/>
                <w:szCs w:val="16"/>
                <w:lang w:eastAsia="en-US"/>
              </w:rPr>
              <w:t>-</w:t>
            </w:r>
            <w:r w:rsidRPr="005973A4">
              <w:rPr>
                <w:rFonts w:eastAsia="Calibri"/>
                <w:i/>
                <w:iCs/>
                <w:sz w:val="16"/>
                <w:szCs w:val="16"/>
                <w:lang w:eastAsia="en-US"/>
              </w:rPr>
              <w:t>мация</w:t>
            </w:r>
          </w:p>
        </w:tc>
      </w:tr>
      <w:tr w:rsidR="00E40A78" w:rsidRPr="005973A4" w14:paraId="007D9BFA" w14:textId="77777777" w:rsidTr="001F45E0">
        <w:trPr>
          <w:gridAfter w:val="3"/>
          <w:wAfter w:w="1134" w:type="dxa"/>
          <w:trHeight w:val="585"/>
        </w:trPr>
        <w:tc>
          <w:tcPr>
            <w:tcW w:w="2136" w:type="dxa"/>
            <w:vMerge w:val="restart"/>
            <w:shd w:val="clear" w:color="auto" w:fill="auto"/>
          </w:tcPr>
          <w:p w14:paraId="1FA67393"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 лица и адрес для направления корреспонденции</w:t>
            </w:r>
          </w:p>
        </w:tc>
        <w:tc>
          <w:tcPr>
            <w:tcW w:w="2877" w:type="dxa"/>
            <w:gridSpan w:val="7"/>
            <w:shd w:val="clear" w:color="auto" w:fill="auto"/>
          </w:tcPr>
          <w:p w14:paraId="4FAC8E17" w14:textId="77777777" w:rsidR="00E40A78" w:rsidRPr="005973A4" w:rsidRDefault="00E40A78" w:rsidP="00E40A78">
            <w:pPr>
              <w:rPr>
                <w:rFonts w:eastAsia="Calibri"/>
                <w:i/>
                <w:iCs/>
                <w:sz w:val="17"/>
                <w:szCs w:val="17"/>
                <w:lang w:eastAsia="en-US"/>
              </w:rPr>
            </w:pPr>
          </w:p>
          <w:p w14:paraId="29D3F155"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наименование</w:t>
            </w:r>
          </w:p>
        </w:tc>
        <w:tc>
          <w:tcPr>
            <w:tcW w:w="2466" w:type="dxa"/>
            <w:gridSpan w:val="6"/>
            <w:shd w:val="clear" w:color="auto" w:fill="auto"/>
          </w:tcPr>
          <w:p w14:paraId="42DE0FB6" w14:textId="77777777" w:rsidR="00E40A78" w:rsidRPr="005973A4" w:rsidRDefault="00E40A78" w:rsidP="00E40A78">
            <w:pPr>
              <w:rPr>
                <w:rFonts w:eastAsia="Calibri"/>
                <w:i/>
                <w:iCs/>
                <w:sz w:val="17"/>
                <w:szCs w:val="17"/>
                <w:lang w:val="en-US" w:eastAsia="en-US"/>
              </w:rPr>
            </w:pPr>
          </w:p>
          <w:p w14:paraId="5C0D9E0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1701" w:type="dxa"/>
            <w:gridSpan w:val="5"/>
            <w:shd w:val="clear" w:color="auto" w:fill="auto"/>
          </w:tcPr>
          <w:p w14:paraId="1174FF8A" w14:textId="77777777" w:rsidR="00E40A78" w:rsidRPr="005973A4" w:rsidRDefault="00E40A78" w:rsidP="00E40A78">
            <w:pPr>
              <w:rPr>
                <w:rFonts w:eastAsia="Calibri"/>
                <w:i/>
                <w:iCs/>
                <w:sz w:val="17"/>
                <w:szCs w:val="17"/>
                <w:lang w:val="en-US" w:eastAsia="en-US"/>
              </w:rPr>
            </w:pPr>
          </w:p>
          <w:p w14:paraId="507C080E"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индекс</w:t>
            </w:r>
          </w:p>
        </w:tc>
        <w:tc>
          <w:tcPr>
            <w:tcW w:w="709" w:type="dxa"/>
            <w:gridSpan w:val="2"/>
            <w:shd w:val="clear" w:color="auto" w:fill="auto"/>
          </w:tcPr>
          <w:p w14:paraId="414DE065" w14:textId="77777777" w:rsidR="00E40A78" w:rsidRPr="005973A4" w:rsidRDefault="00E40A78" w:rsidP="00E40A78">
            <w:pPr>
              <w:rPr>
                <w:rFonts w:eastAsia="Calibri"/>
                <w:i/>
                <w:iCs/>
                <w:sz w:val="17"/>
                <w:szCs w:val="17"/>
                <w:lang w:val="en-US" w:eastAsia="en-US"/>
              </w:rPr>
            </w:pPr>
          </w:p>
          <w:p w14:paraId="63A65E54"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1E74CE20" w14:textId="77777777" w:rsidTr="00E40A78">
        <w:trPr>
          <w:gridAfter w:val="2"/>
          <w:wAfter w:w="1029" w:type="dxa"/>
          <w:trHeight w:val="585"/>
        </w:trPr>
        <w:tc>
          <w:tcPr>
            <w:tcW w:w="2136" w:type="dxa"/>
            <w:vMerge/>
            <w:shd w:val="clear" w:color="auto" w:fill="auto"/>
          </w:tcPr>
          <w:p w14:paraId="6DD58907" w14:textId="77777777" w:rsidR="00E40A78" w:rsidRPr="005973A4" w:rsidRDefault="00E40A78" w:rsidP="00E40A78">
            <w:pPr>
              <w:rPr>
                <w:rFonts w:eastAsia="Calibri"/>
                <w:i/>
                <w:iCs/>
                <w:sz w:val="17"/>
                <w:szCs w:val="17"/>
                <w:lang w:eastAsia="en-US"/>
              </w:rPr>
            </w:pPr>
          </w:p>
        </w:tc>
        <w:tc>
          <w:tcPr>
            <w:tcW w:w="7858" w:type="dxa"/>
            <w:gridSpan w:val="21"/>
            <w:shd w:val="clear" w:color="auto" w:fill="auto"/>
          </w:tcPr>
          <w:p w14:paraId="33F6CF20"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адрес (не структурированный)</w:t>
            </w:r>
          </w:p>
        </w:tc>
      </w:tr>
      <w:tr w:rsidR="00E40A78" w:rsidRPr="005973A4" w14:paraId="607CE6EE" w14:textId="77777777" w:rsidTr="00250FC9">
        <w:trPr>
          <w:gridAfter w:val="2"/>
          <w:wAfter w:w="1029" w:type="dxa"/>
          <w:trHeight w:val="1343"/>
        </w:trPr>
        <w:tc>
          <w:tcPr>
            <w:tcW w:w="2136" w:type="dxa"/>
            <w:vMerge w:val="restart"/>
            <w:shd w:val="clear" w:color="auto" w:fill="auto"/>
          </w:tcPr>
          <w:p w14:paraId="021470C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lastRenderedPageBreak/>
              <w:t>Контактная информация</w:t>
            </w:r>
          </w:p>
        </w:tc>
        <w:tc>
          <w:tcPr>
            <w:tcW w:w="7858" w:type="dxa"/>
            <w:gridSpan w:val="21"/>
            <w:shd w:val="clear" w:color="auto" w:fill="auto"/>
          </w:tcPr>
          <w:p w14:paraId="65364865" w14:textId="77777777" w:rsidR="00E40A78" w:rsidRPr="005973A4" w:rsidRDefault="00E40A78" w:rsidP="00E40A78">
            <w:pPr>
              <w:rPr>
                <w:rFonts w:eastAsia="Calibri"/>
                <w:i/>
                <w:iCs/>
                <w:sz w:val="17"/>
                <w:szCs w:val="17"/>
                <w:lang w:val="en-US" w:eastAsia="en-US"/>
              </w:rPr>
            </w:pPr>
          </w:p>
          <w:p w14:paraId="6E8431F1"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номера телефонов</w:t>
            </w:r>
          </w:p>
        </w:tc>
      </w:tr>
      <w:tr w:rsidR="00E40A78" w:rsidRPr="005973A4" w14:paraId="2758B573" w14:textId="77777777" w:rsidTr="00E40A78">
        <w:trPr>
          <w:gridAfter w:val="2"/>
          <w:wAfter w:w="1029" w:type="dxa"/>
          <w:trHeight w:val="195"/>
        </w:trPr>
        <w:tc>
          <w:tcPr>
            <w:tcW w:w="2136" w:type="dxa"/>
            <w:vMerge/>
            <w:shd w:val="clear" w:color="auto" w:fill="auto"/>
          </w:tcPr>
          <w:p w14:paraId="32B42662" w14:textId="77777777" w:rsidR="00E40A78" w:rsidRPr="005973A4" w:rsidRDefault="00E40A78" w:rsidP="00E40A78">
            <w:pPr>
              <w:rPr>
                <w:rFonts w:eastAsia="Calibri"/>
                <w:i/>
                <w:iCs/>
                <w:sz w:val="17"/>
                <w:szCs w:val="17"/>
                <w:lang w:eastAsia="en-US"/>
              </w:rPr>
            </w:pPr>
          </w:p>
        </w:tc>
        <w:tc>
          <w:tcPr>
            <w:tcW w:w="7858" w:type="dxa"/>
            <w:gridSpan w:val="21"/>
            <w:shd w:val="clear" w:color="auto" w:fill="auto"/>
          </w:tcPr>
          <w:p w14:paraId="443142FC" w14:textId="77777777" w:rsidR="00E40A78" w:rsidRPr="005973A4" w:rsidRDefault="00E40A78" w:rsidP="00E40A78">
            <w:pPr>
              <w:rPr>
                <w:rFonts w:eastAsia="Calibri"/>
                <w:i/>
                <w:iCs/>
                <w:sz w:val="17"/>
                <w:szCs w:val="17"/>
                <w:lang w:val="en-US" w:eastAsia="en-US"/>
              </w:rPr>
            </w:pPr>
          </w:p>
          <w:p w14:paraId="30E39F08"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адреса электронной почты</w:t>
            </w:r>
          </w:p>
        </w:tc>
      </w:tr>
      <w:tr w:rsidR="00E40A78" w:rsidRPr="005973A4" w14:paraId="26018B29" w14:textId="77777777" w:rsidTr="00E40A78">
        <w:trPr>
          <w:gridAfter w:val="2"/>
          <w:wAfter w:w="1029" w:type="dxa"/>
        </w:trPr>
        <w:tc>
          <w:tcPr>
            <w:tcW w:w="2136" w:type="dxa"/>
            <w:vMerge w:val="restart"/>
            <w:shd w:val="clear" w:color="auto" w:fill="auto"/>
          </w:tcPr>
          <w:p w14:paraId="1135B175"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Банковские реквизиты</w:t>
            </w:r>
          </w:p>
        </w:tc>
        <w:tc>
          <w:tcPr>
            <w:tcW w:w="7858" w:type="dxa"/>
            <w:gridSpan w:val="21"/>
            <w:shd w:val="clear" w:color="auto" w:fill="auto"/>
          </w:tcPr>
          <w:p w14:paraId="53E57D37"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  юридического лица</w:t>
            </w:r>
          </w:p>
        </w:tc>
      </w:tr>
      <w:tr w:rsidR="00E40A78" w:rsidRPr="005973A4" w14:paraId="0D120BB0" w14:textId="77777777" w:rsidTr="00E40A78">
        <w:trPr>
          <w:gridAfter w:val="2"/>
          <w:wAfter w:w="1029" w:type="dxa"/>
        </w:trPr>
        <w:tc>
          <w:tcPr>
            <w:tcW w:w="2136" w:type="dxa"/>
            <w:vMerge/>
            <w:shd w:val="clear" w:color="auto" w:fill="auto"/>
          </w:tcPr>
          <w:p w14:paraId="2444781E" w14:textId="77777777" w:rsidR="00E40A78" w:rsidRPr="005973A4" w:rsidRDefault="00E40A78" w:rsidP="00E40A78">
            <w:pPr>
              <w:rPr>
                <w:rFonts w:eastAsia="Calibri"/>
                <w:i/>
                <w:iCs/>
                <w:sz w:val="17"/>
                <w:szCs w:val="17"/>
                <w:lang w:eastAsia="en-US"/>
              </w:rPr>
            </w:pPr>
          </w:p>
        </w:tc>
        <w:tc>
          <w:tcPr>
            <w:tcW w:w="7858" w:type="dxa"/>
            <w:gridSpan w:val="21"/>
            <w:shd w:val="clear" w:color="auto" w:fill="auto"/>
          </w:tcPr>
          <w:p w14:paraId="71C0D0A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ИНН</w:t>
            </w:r>
          </w:p>
        </w:tc>
      </w:tr>
      <w:tr w:rsidR="00E40A78" w:rsidRPr="005973A4" w14:paraId="1312D200" w14:textId="77777777" w:rsidTr="00E40A78">
        <w:trPr>
          <w:gridAfter w:val="1"/>
          <w:wAfter w:w="992" w:type="dxa"/>
        </w:trPr>
        <w:tc>
          <w:tcPr>
            <w:tcW w:w="2136" w:type="dxa"/>
            <w:vMerge/>
            <w:shd w:val="clear" w:color="auto" w:fill="auto"/>
          </w:tcPr>
          <w:p w14:paraId="08571138" w14:textId="77777777" w:rsidR="00E40A78" w:rsidRPr="005973A4" w:rsidRDefault="00E40A78" w:rsidP="00E40A78">
            <w:pPr>
              <w:rPr>
                <w:rFonts w:eastAsia="Calibri"/>
                <w:i/>
                <w:iCs/>
                <w:sz w:val="17"/>
                <w:szCs w:val="17"/>
                <w:lang w:eastAsia="en-US"/>
              </w:rPr>
            </w:pPr>
          </w:p>
        </w:tc>
        <w:tc>
          <w:tcPr>
            <w:tcW w:w="2422" w:type="dxa"/>
            <w:gridSpan w:val="4"/>
            <w:shd w:val="clear" w:color="auto" w:fill="auto"/>
          </w:tcPr>
          <w:p w14:paraId="0F3C404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счет №</w:t>
            </w:r>
          </w:p>
        </w:tc>
        <w:tc>
          <w:tcPr>
            <w:tcW w:w="1427" w:type="dxa"/>
            <w:gridSpan w:val="5"/>
            <w:shd w:val="clear" w:color="auto" w:fill="auto"/>
          </w:tcPr>
          <w:p w14:paraId="1579A5D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 банка</w:t>
            </w:r>
          </w:p>
        </w:tc>
        <w:tc>
          <w:tcPr>
            <w:tcW w:w="1353" w:type="dxa"/>
            <w:gridSpan w:val="3"/>
            <w:shd w:val="clear" w:color="auto" w:fill="auto"/>
          </w:tcPr>
          <w:p w14:paraId="76DC646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город банка</w:t>
            </w:r>
          </w:p>
        </w:tc>
        <w:tc>
          <w:tcPr>
            <w:tcW w:w="1417" w:type="dxa"/>
            <w:gridSpan w:val="5"/>
            <w:shd w:val="clear" w:color="auto" w:fill="auto"/>
          </w:tcPr>
          <w:p w14:paraId="00058756"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БИК банка</w:t>
            </w:r>
          </w:p>
        </w:tc>
        <w:tc>
          <w:tcPr>
            <w:tcW w:w="1276" w:type="dxa"/>
            <w:gridSpan w:val="5"/>
            <w:shd w:val="clear" w:color="auto" w:fill="auto"/>
          </w:tcPr>
          <w:p w14:paraId="6F25AAB5"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номер корреспондентского счета</w:t>
            </w:r>
          </w:p>
        </w:tc>
      </w:tr>
      <w:tr w:rsidR="00E40A78" w:rsidRPr="005973A4" w14:paraId="0FAC41DD" w14:textId="77777777" w:rsidTr="00E40A78">
        <w:trPr>
          <w:gridAfter w:val="2"/>
          <w:wAfter w:w="1029" w:type="dxa"/>
        </w:trPr>
        <w:tc>
          <w:tcPr>
            <w:tcW w:w="2136" w:type="dxa"/>
            <w:vMerge/>
            <w:shd w:val="clear" w:color="auto" w:fill="auto"/>
          </w:tcPr>
          <w:p w14:paraId="540F0F28" w14:textId="77777777" w:rsidR="00E40A78" w:rsidRPr="005973A4" w:rsidRDefault="00E40A78" w:rsidP="00E40A78">
            <w:pPr>
              <w:rPr>
                <w:rFonts w:eastAsia="Calibri"/>
                <w:i/>
                <w:iCs/>
                <w:sz w:val="17"/>
                <w:szCs w:val="17"/>
                <w:lang w:eastAsia="en-US"/>
              </w:rPr>
            </w:pPr>
          </w:p>
        </w:tc>
        <w:tc>
          <w:tcPr>
            <w:tcW w:w="7858" w:type="dxa"/>
            <w:gridSpan w:val="21"/>
            <w:shd w:val="clear" w:color="auto" w:fill="auto"/>
          </w:tcPr>
          <w:p w14:paraId="60C56478"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дополнительные реквизиты платежа</w:t>
            </w:r>
          </w:p>
        </w:tc>
      </w:tr>
    </w:tbl>
    <w:p w14:paraId="5E676ED6" w14:textId="77777777" w:rsidR="00E40A78" w:rsidRPr="005973A4" w:rsidRDefault="00E40A78" w:rsidP="00E40A78">
      <w:pPr>
        <w:spacing w:after="160" w:line="259" w:lineRule="auto"/>
        <w:jc w:val="both"/>
        <w:rPr>
          <w:rFonts w:eastAsia="Calibri"/>
          <w:sz w:val="22"/>
          <w:szCs w:val="22"/>
          <w:lang w:val="en-US" w:eastAsia="en-US"/>
        </w:rPr>
      </w:pPr>
    </w:p>
    <w:p w14:paraId="4113E062"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Общий статус по Списку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097"/>
      </w:tblGrid>
      <w:tr w:rsidR="00E40A78" w:rsidRPr="005973A4" w14:paraId="58D70844" w14:textId="77777777" w:rsidTr="00E40A78">
        <w:tc>
          <w:tcPr>
            <w:tcW w:w="4248" w:type="dxa"/>
            <w:shd w:val="clear" w:color="auto" w:fill="auto"/>
          </w:tcPr>
          <w:p w14:paraId="3293E4D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Код статуса</w:t>
            </w:r>
          </w:p>
        </w:tc>
        <w:tc>
          <w:tcPr>
            <w:tcW w:w="5097" w:type="dxa"/>
            <w:shd w:val="clear" w:color="auto" w:fill="auto"/>
          </w:tcPr>
          <w:p w14:paraId="6EC00D9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Дополнительная информация</w:t>
            </w:r>
          </w:p>
        </w:tc>
      </w:tr>
      <w:tr w:rsidR="00E40A78" w:rsidRPr="005973A4" w14:paraId="6B2A1D53" w14:textId="77777777" w:rsidTr="00E40A78">
        <w:tc>
          <w:tcPr>
            <w:tcW w:w="4248" w:type="dxa"/>
            <w:shd w:val="clear" w:color="auto" w:fill="auto"/>
          </w:tcPr>
          <w:p w14:paraId="4C64F670" w14:textId="77777777" w:rsidR="00E40A78" w:rsidRPr="005973A4" w:rsidRDefault="00E40A78" w:rsidP="00E40A78">
            <w:pPr>
              <w:contextualSpacing/>
              <w:rPr>
                <w:rFonts w:eastAsia="Calibri"/>
                <w:i/>
                <w:iCs/>
                <w:color w:val="0070C0"/>
                <w:sz w:val="17"/>
                <w:szCs w:val="17"/>
                <w:lang w:val="en-US" w:eastAsia="en-US"/>
              </w:rPr>
            </w:pPr>
          </w:p>
        </w:tc>
        <w:tc>
          <w:tcPr>
            <w:tcW w:w="5097" w:type="dxa"/>
            <w:shd w:val="clear" w:color="auto" w:fill="auto"/>
          </w:tcPr>
          <w:p w14:paraId="584F0971" w14:textId="77777777" w:rsidR="00E40A78" w:rsidRPr="005973A4" w:rsidRDefault="00E40A78" w:rsidP="00E40A78">
            <w:pPr>
              <w:contextualSpacing/>
              <w:rPr>
                <w:rFonts w:eastAsia="Calibri"/>
                <w:i/>
                <w:iCs/>
                <w:color w:val="0070C0"/>
                <w:sz w:val="17"/>
                <w:szCs w:val="17"/>
                <w:lang w:val="en-US" w:eastAsia="en-US"/>
              </w:rPr>
            </w:pPr>
          </w:p>
        </w:tc>
      </w:tr>
    </w:tbl>
    <w:p w14:paraId="49B3DADC" w14:textId="77777777" w:rsidR="00E40A78" w:rsidRPr="005973A4" w:rsidRDefault="00E40A78" w:rsidP="00E40A78">
      <w:pPr>
        <w:spacing w:after="160" w:line="259" w:lineRule="auto"/>
        <w:jc w:val="both"/>
        <w:rPr>
          <w:rFonts w:eastAsia="Calibri"/>
          <w:sz w:val="22"/>
          <w:szCs w:val="22"/>
          <w:lang w:val="en-US" w:eastAsia="en-US"/>
        </w:rPr>
      </w:pPr>
    </w:p>
    <w:p w14:paraId="13DFFE5E"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Идентификация многостраничного документа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40A78" w:rsidRPr="005973A4" w14:paraId="405E4354" w14:textId="77777777" w:rsidTr="00E40A78">
        <w:tc>
          <w:tcPr>
            <w:tcW w:w="3115" w:type="dxa"/>
            <w:shd w:val="clear" w:color="auto" w:fill="auto"/>
          </w:tcPr>
          <w:p w14:paraId="132E2AD4"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Идентификатор документа</w:t>
            </w:r>
          </w:p>
        </w:tc>
        <w:tc>
          <w:tcPr>
            <w:tcW w:w="3115" w:type="dxa"/>
            <w:shd w:val="clear" w:color="auto" w:fill="auto"/>
          </w:tcPr>
          <w:p w14:paraId="6D2DAFD9"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Количество сообщений, в которых передается документ</w:t>
            </w:r>
          </w:p>
        </w:tc>
        <w:tc>
          <w:tcPr>
            <w:tcW w:w="3115" w:type="dxa"/>
            <w:shd w:val="clear" w:color="auto" w:fill="auto"/>
          </w:tcPr>
          <w:p w14:paraId="0CC017D0"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Порядковый номер текущего сообщения</w:t>
            </w:r>
          </w:p>
        </w:tc>
      </w:tr>
      <w:tr w:rsidR="00E40A78" w:rsidRPr="005973A4" w14:paraId="02C6E87E" w14:textId="77777777" w:rsidTr="00E40A78">
        <w:tc>
          <w:tcPr>
            <w:tcW w:w="3115" w:type="dxa"/>
            <w:shd w:val="clear" w:color="auto" w:fill="auto"/>
          </w:tcPr>
          <w:p w14:paraId="7B49D344" w14:textId="77777777" w:rsidR="00E40A78" w:rsidRPr="005973A4" w:rsidRDefault="00E40A78" w:rsidP="00E40A78">
            <w:pPr>
              <w:jc w:val="both"/>
              <w:rPr>
                <w:rFonts w:eastAsia="Calibri"/>
                <w:i/>
                <w:iCs/>
                <w:color w:val="0070C0"/>
                <w:sz w:val="17"/>
                <w:szCs w:val="17"/>
                <w:lang w:val="en-US" w:eastAsia="en-US"/>
              </w:rPr>
            </w:pPr>
          </w:p>
        </w:tc>
        <w:tc>
          <w:tcPr>
            <w:tcW w:w="3115" w:type="dxa"/>
            <w:shd w:val="clear" w:color="auto" w:fill="auto"/>
          </w:tcPr>
          <w:p w14:paraId="5A3ACB2B" w14:textId="77777777" w:rsidR="00E40A78" w:rsidRPr="005973A4" w:rsidRDefault="00E40A78" w:rsidP="00E40A78">
            <w:pPr>
              <w:jc w:val="both"/>
              <w:rPr>
                <w:rFonts w:eastAsia="Calibri"/>
                <w:i/>
                <w:iCs/>
                <w:color w:val="0070C0"/>
                <w:sz w:val="17"/>
                <w:szCs w:val="17"/>
                <w:lang w:val="en-US" w:eastAsia="en-US"/>
              </w:rPr>
            </w:pPr>
          </w:p>
        </w:tc>
        <w:tc>
          <w:tcPr>
            <w:tcW w:w="3115" w:type="dxa"/>
            <w:shd w:val="clear" w:color="auto" w:fill="auto"/>
          </w:tcPr>
          <w:p w14:paraId="1C910704" w14:textId="77777777" w:rsidR="00E40A78" w:rsidRPr="005973A4" w:rsidRDefault="00E40A78" w:rsidP="00E40A78">
            <w:pPr>
              <w:jc w:val="both"/>
              <w:rPr>
                <w:rFonts w:eastAsia="Calibri"/>
                <w:i/>
                <w:iCs/>
                <w:color w:val="0070C0"/>
                <w:sz w:val="17"/>
                <w:szCs w:val="17"/>
                <w:lang w:val="en-US" w:eastAsia="en-US"/>
              </w:rPr>
            </w:pPr>
          </w:p>
        </w:tc>
      </w:tr>
    </w:tbl>
    <w:p w14:paraId="23D1DA8E" w14:textId="77777777" w:rsidR="00E40A78" w:rsidRPr="005973A4" w:rsidRDefault="00E40A78" w:rsidP="00E40A78">
      <w:pPr>
        <w:spacing w:after="160"/>
        <w:contextualSpacing/>
        <w:rPr>
          <w:rFonts w:eastAsia="Calibri"/>
          <w:b/>
          <w:bCs/>
          <w:sz w:val="18"/>
          <w:szCs w:val="18"/>
          <w:lang w:val="en-US" w:eastAsia="en-US"/>
        </w:rPr>
      </w:pPr>
    </w:p>
    <w:p w14:paraId="44BA3694" w14:textId="77777777" w:rsidR="00E40A78" w:rsidRPr="005973A4" w:rsidRDefault="00E40A78" w:rsidP="00E40A78">
      <w:pPr>
        <w:spacing w:after="160"/>
        <w:contextualSpacing/>
        <w:rPr>
          <w:rFonts w:eastAsia="Calibri"/>
          <w:b/>
          <w:bCs/>
          <w:sz w:val="18"/>
          <w:szCs w:val="18"/>
          <w:lang w:val="en-US" w:eastAsia="en-US"/>
        </w:rPr>
      </w:pPr>
    </w:p>
    <w:p w14:paraId="36CCB710"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Дополнительная информация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E40A78" w:rsidRPr="005973A4" w14:paraId="66816318" w14:textId="77777777" w:rsidTr="00E40A78">
        <w:tc>
          <w:tcPr>
            <w:tcW w:w="9345" w:type="dxa"/>
            <w:shd w:val="clear" w:color="auto" w:fill="auto"/>
          </w:tcPr>
          <w:p w14:paraId="6697BED8" w14:textId="77777777" w:rsidR="00E40A78" w:rsidRPr="005973A4" w:rsidRDefault="00E40A78" w:rsidP="00E40A78">
            <w:pPr>
              <w:jc w:val="both"/>
              <w:rPr>
                <w:rFonts w:eastAsia="Calibri"/>
                <w:i/>
                <w:iCs/>
                <w:color w:val="0070C0"/>
                <w:sz w:val="17"/>
                <w:szCs w:val="17"/>
                <w:lang w:val="en-US" w:eastAsia="en-US"/>
              </w:rPr>
            </w:pPr>
          </w:p>
        </w:tc>
      </w:tr>
    </w:tbl>
    <w:p w14:paraId="0CC38EE0" w14:textId="77777777" w:rsidR="00E40A78" w:rsidRPr="005973A4" w:rsidRDefault="00E40A78" w:rsidP="00E40A78">
      <w:pPr>
        <w:jc w:val="right"/>
        <w:rPr>
          <w:color w:val="0000FF"/>
          <w:sz w:val="18"/>
          <w:szCs w:val="18"/>
          <w:lang w:val="en-US"/>
        </w:rPr>
      </w:pPr>
    </w:p>
    <w:tbl>
      <w:tblPr>
        <w:tblW w:w="0" w:type="auto"/>
        <w:tblInd w:w="108" w:type="dxa"/>
        <w:tblLayout w:type="fixed"/>
        <w:tblLook w:val="0000" w:firstRow="0" w:lastRow="0" w:firstColumn="0" w:lastColumn="0" w:noHBand="0" w:noVBand="0"/>
      </w:tblPr>
      <w:tblGrid>
        <w:gridCol w:w="1668"/>
        <w:gridCol w:w="3969"/>
        <w:gridCol w:w="708"/>
        <w:gridCol w:w="993"/>
        <w:gridCol w:w="2551"/>
      </w:tblGrid>
      <w:tr w:rsidR="00E40A78" w:rsidRPr="005973A4" w14:paraId="6A555421" w14:textId="77777777" w:rsidTr="00E40A78">
        <w:tc>
          <w:tcPr>
            <w:tcW w:w="1668" w:type="dxa"/>
          </w:tcPr>
          <w:p w14:paraId="454CE437" w14:textId="77777777" w:rsidR="00E40A78" w:rsidRPr="005973A4" w:rsidRDefault="00E40A78" w:rsidP="00E40A78">
            <w:pPr>
              <w:rPr>
                <w:i/>
                <w:sz w:val="18"/>
              </w:rPr>
            </w:pPr>
            <w:r w:rsidRPr="005973A4">
              <w:rPr>
                <w:i/>
                <w:sz w:val="18"/>
              </w:rPr>
              <w:t>Операционист:</w:t>
            </w:r>
          </w:p>
        </w:tc>
        <w:tc>
          <w:tcPr>
            <w:tcW w:w="3969" w:type="dxa"/>
            <w:tcBorders>
              <w:bottom w:val="single" w:sz="6" w:space="0" w:color="auto"/>
            </w:tcBorders>
          </w:tcPr>
          <w:p w14:paraId="31DBFEB4" w14:textId="77777777" w:rsidR="00E40A78" w:rsidRPr="005973A4" w:rsidRDefault="00E40A78" w:rsidP="00E40A78">
            <w:pPr>
              <w:jc w:val="right"/>
              <w:rPr>
                <w:i/>
                <w:sz w:val="18"/>
              </w:rPr>
            </w:pPr>
          </w:p>
        </w:tc>
        <w:tc>
          <w:tcPr>
            <w:tcW w:w="708" w:type="dxa"/>
          </w:tcPr>
          <w:p w14:paraId="5FC7085F" w14:textId="77777777" w:rsidR="00E40A78" w:rsidRPr="005973A4" w:rsidRDefault="00E40A78" w:rsidP="00E40A78">
            <w:pPr>
              <w:jc w:val="right"/>
              <w:rPr>
                <w:i/>
                <w:sz w:val="18"/>
              </w:rPr>
            </w:pPr>
            <w:r w:rsidRPr="005973A4">
              <w:rPr>
                <w:sz w:val="24"/>
              </w:rPr>
              <w:t>МП</w:t>
            </w:r>
          </w:p>
        </w:tc>
        <w:tc>
          <w:tcPr>
            <w:tcW w:w="993" w:type="dxa"/>
          </w:tcPr>
          <w:p w14:paraId="7198FB33" w14:textId="77777777" w:rsidR="00E40A78" w:rsidRPr="005973A4" w:rsidRDefault="00E40A78" w:rsidP="00E40A78">
            <w:pPr>
              <w:rPr>
                <w:i/>
                <w:sz w:val="18"/>
              </w:rPr>
            </w:pPr>
            <w:r w:rsidRPr="005973A4">
              <w:rPr>
                <w:i/>
                <w:sz w:val="18"/>
              </w:rPr>
              <w:t>Подпись:</w:t>
            </w:r>
          </w:p>
        </w:tc>
        <w:tc>
          <w:tcPr>
            <w:tcW w:w="2551" w:type="dxa"/>
            <w:tcBorders>
              <w:bottom w:val="single" w:sz="6" w:space="0" w:color="auto"/>
            </w:tcBorders>
          </w:tcPr>
          <w:p w14:paraId="14E9D9CD" w14:textId="77777777" w:rsidR="00E40A78" w:rsidRPr="005973A4" w:rsidRDefault="00E40A78" w:rsidP="00E40A78">
            <w:pPr>
              <w:rPr>
                <w:i/>
                <w:sz w:val="18"/>
              </w:rPr>
            </w:pPr>
          </w:p>
        </w:tc>
      </w:tr>
    </w:tbl>
    <w:p w14:paraId="66895AD7" w14:textId="77777777" w:rsidR="00E40A78" w:rsidRPr="005973A4" w:rsidRDefault="00E40A78" w:rsidP="00E40A78">
      <w:pPr>
        <w:jc w:val="right"/>
        <w:rPr>
          <w:color w:val="0000FF"/>
          <w:sz w:val="18"/>
          <w:szCs w:val="18"/>
          <w:lang w:val="en-US"/>
        </w:rPr>
      </w:pPr>
    </w:p>
    <w:p w14:paraId="3E6ED6AD" w14:textId="77777777" w:rsidR="00E40A78" w:rsidRPr="005973A4" w:rsidRDefault="00E40A78" w:rsidP="00E40A78">
      <w:pPr>
        <w:jc w:val="right"/>
        <w:rPr>
          <w:color w:val="0000FF"/>
          <w:sz w:val="18"/>
          <w:szCs w:val="18"/>
          <w:lang w:val="en-US"/>
        </w:rPr>
      </w:pPr>
      <w:r w:rsidRPr="005973A4">
        <w:rPr>
          <w:color w:val="0000FF"/>
          <w:sz w:val="18"/>
          <w:szCs w:val="18"/>
          <w:lang w:val="en-US"/>
        </w:rPr>
        <w:br w:type="page"/>
      </w:r>
    </w:p>
    <w:p w14:paraId="3D2E8C41" w14:textId="77777777" w:rsidR="00E40A78" w:rsidRPr="007E0EDA" w:rsidRDefault="00F6546B" w:rsidP="007E0EDA">
      <w:pPr>
        <w:keepNext/>
        <w:tabs>
          <w:tab w:val="left" w:pos="1418"/>
          <w:tab w:val="left" w:pos="11907"/>
        </w:tabs>
        <w:spacing w:after="60"/>
        <w:ind w:right="368"/>
        <w:jc w:val="right"/>
        <w:outlineLvl w:val="2"/>
        <w:rPr>
          <w:b/>
          <w:sz w:val="18"/>
        </w:rPr>
      </w:pPr>
      <w:hyperlink w:anchor="Перечень_документов" w:history="1">
        <w:r w:rsidR="00E40A78" w:rsidRPr="007E0EDA">
          <w:rPr>
            <w:b/>
            <w:sz w:val="18"/>
          </w:rPr>
          <w:t>Форма GS610</w:t>
        </w:r>
      </w:hyperlink>
    </w:p>
    <w:p w14:paraId="3DC7788C" w14:textId="77777777" w:rsidR="00E40A78" w:rsidRPr="005973A4" w:rsidRDefault="00E40A78" w:rsidP="00E40A78">
      <w:pPr>
        <w:keepLines/>
        <w:jc w:val="center"/>
        <w:rPr>
          <w:b/>
          <w:sz w:val="24"/>
        </w:rPr>
      </w:pPr>
      <w:r w:rsidRPr="005973A4">
        <w:rPr>
          <w:b/>
          <w:sz w:val="24"/>
        </w:rPr>
        <w:t xml:space="preserve">УВЕДОМЛЕНИЕ № </w:t>
      </w:r>
    </w:p>
    <w:p w14:paraId="28687205" w14:textId="77777777" w:rsidR="00E40A78" w:rsidRPr="005973A4" w:rsidRDefault="00E40A78" w:rsidP="00E40A78">
      <w:pPr>
        <w:keepLines/>
        <w:jc w:val="center"/>
        <w:rPr>
          <w:b/>
          <w:sz w:val="24"/>
        </w:rPr>
      </w:pPr>
      <w:r w:rsidRPr="005973A4">
        <w:rPr>
          <w:b/>
          <w:sz w:val="24"/>
        </w:rPr>
        <w:t xml:space="preserve">(об отправке списка / изменений списка НРД)  </w:t>
      </w:r>
    </w:p>
    <w:p w14:paraId="49EAF784" w14:textId="77777777" w:rsidR="00E40A78" w:rsidRPr="005973A4" w:rsidRDefault="00E40A78" w:rsidP="00E40A78">
      <w:pPr>
        <w:keepLines/>
        <w:jc w:val="center"/>
        <w:rPr>
          <w:b/>
          <w:sz w:val="24"/>
        </w:rPr>
      </w:pPr>
      <w:r w:rsidRPr="005973A4">
        <w:rPr>
          <w:b/>
          <w:sz w:val="24"/>
        </w:rPr>
        <w:t>от  “ ___”  ___________ 20___ г.       &lt;</w:t>
      </w:r>
      <w:r w:rsidRPr="005973A4">
        <w:rPr>
          <w:sz w:val="18"/>
        </w:rPr>
        <w:t>время составления</w:t>
      </w:r>
      <w:r w:rsidRPr="005973A4">
        <w:rPr>
          <w:b/>
          <w:sz w:val="24"/>
        </w:rPr>
        <w:t>&gt;</w:t>
      </w:r>
    </w:p>
    <w:tbl>
      <w:tblPr>
        <w:tblW w:w="0" w:type="auto"/>
        <w:tblLayout w:type="fixed"/>
        <w:tblCellMar>
          <w:left w:w="107" w:type="dxa"/>
          <w:right w:w="107" w:type="dxa"/>
        </w:tblCellMar>
        <w:tblLook w:val="0000" w:firstRow="0" w:lastRow="0" w:firstColumn="0" w:lastColumn="0" w:noHBand="0" w:noVBand="0"/>
      </w:tblPr>
      <w:tblGrid>
        <w:gridCol w:w="1525"/>
        <w:gridCol w:w="7654"/>
        <w:gridCol w:w="850"/>
      </w:tblGrid>
      <w:tr w:rsidR="00E40A78" w:rsidRPr="005973A4" w14:paraId="5EE29913" w14:textId="77777777" w:rsidTr="00E40A78">
        <w:tc>
          <w:tcPr>
            <w:tcW w:w="1525" w:type="dxa"/>
          </w:tcPr>
          <w:p w14:paraId="56266AA7" w14:textId="77777777" w:rsidR="00E40A78" w:rsidRPr="005973A4" w:rsidRDefault="00E40A78" w:rsidP="00E40A78">
            <w:pPr>
              <w:keepLines/>
              <w:jc w:val="both"/>
              <w:rPr>
                <w:b/>
                <w:i/>
                <w:sz w:val="22"/>
              </w:rPr>
            </w:pPr>
            <w:r w:rsidRPr="005973A4">
              <w:rPr>
                <w:i/>
                <w:sz w:val="22"/>
              </w:rPr>
              <w:t>Операция:</w:t>
            </w:r>
          </w:p>
        </w:tc>
        <w:tc>
          <w:tcPr>
            <w:tcW w:w="7654" w:type="dxa"/>
            <w:tcBorders>
              <w:right w:val="single" w:sz="4" w:space="0" w:color="auto"/>
            </w:tcBorders>
            <w:shd w:val="pct5" w:color="auto" w:fill="auto"/>
          </w:tcPr>
          <w:p w14:paraId="1AD6717F" w14:textId="77777777" w:rsidR="00E40A78" w:rsidRPr="005973A4" w:rsidRDefault="00E40A78" w:rsidP="00E40A78">
            <w:pPr>
              <w:keepLines/>
              <w:ind w:left="-108" w:right="-108"/>
              <w:jc w:val="both"/>
              <w:rPr>
                <w:b/>
                <w:sz w:val="24"/>
              </w:rPr>
            </w:pPr>
          </w:p>
        </w:tc>
        <w:tc>
          <w:tcPr>
            <w:tcW w:w="850" w:type="dxa"/>
            <w:tcBorders>
              <w:top w:val="single" w:sz="4" w:space="0" w:color="auto"/>
              <w:left w:val="single" w:sz="4" w:space="0" w:color="auto"/>
              <w:bottom w:val="single" w:sz="4" w:space="0" w:color="auto"/>
              <w:right w:val="single" w:sz="4" w:space="0" w:color="auto"/>
            </w:tcBorders>
          </w:tcPr>
          <w:p w14:paraId="2FCCCD09" w14:textId="77777777" w:rsidR="00E40A78" w:rsidRPr="005973A4" w:rsidRDefault="00E40A78" w:rsidP="00E40A78">
            <w:pPr>
              <w:keepLines/>
              <w:ind w:left="-211" w:right="-89" w:firstLine="94"/>
              <w:jc w:val="both"/>
              <w:rPr>
                <w:b/>
                <w:sz w:val="24"/>
              </w:rPr>
            </w:pPr>
          </w:p>
        </w:tc>
      </w:tr>
    </w:tbl>
    <w:p w14:paraId="361760B2" w14:textId="77777777" w:rsidR="00E40A78" w:rsidRPr="005973A4" w:rsidRDefault="00E40A78" w:rsidP="00E40A78">
      <w:pPr>
        <w:keepLines/>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37C1EFC0" w14:textId="77777777" w:rsidTr="00E40A78">
        <w:tc>
          <w:tcPr>
            <w:tcW w:w="2642" w:type="dxa"/>
          </w:tcPr>
          <w:p w14:paraId="39E54AA1" w14:textId="77777777" w:rsidR="00E40A78" w:rsidRPr="005973A4" w:rsidRDefault="00E40A78" w:rsidP="00E40A78">
            <w:pPr>
              <w:keepLines/>
              <w:jc w:val="both"/>
              <w:rPr>
                <w:i/>
                <w:sz w:val="18"/>
              </w:rPr>
            </w:pPr>
            <w:r w:rsidRPr="005973A4">
              <w:rPr>
                <w:i/>
                <w:sz w:val="18"/>
              </w:rPr>
              <w:t>Отправитель отчета:</w:t>
            </w:r>
          </w:p>
        </w:tc>
        <w:tc>
          <w:tcPr>
            <w:tcW w:w="2564" w:type="dxa"/>
            <w:tcBorders>
              <w:bottom w:val="single" w:sz="4" w:space="0" w:color="auto"/>
            </w:tcBorders>
          </w:tcPr>
          <w:p w14:paraId="2C6CE4A5" w14:textId="77777777" w:rsidR="00E40A78" w:rsidRPr="005973A4" w:rsidRDefault="00E40A78" w:rsidP="00E40A78">
            <w:pPr>
              <w:keepLines/>
              <w:tabs>
                <w:tab w:val="center" w:pos="4153"/>
                <w:tab w:val="right" w:pos="8306"/>
              </w:tabs>
              <w:jc w:val="both"/>
              <w:rPr>
                <w:sz w:val="18"/>
              </w:rPr>
            </w:pPr>
            <w:r w:rsidRPr="005973A4">
              <w:rPr>
                <w:sz w:val="18"/>
              </w:rPr>
              <w:t xml:space="preserve"> &lt;депозитарный код&gt;</w:t>
            </w:r>
          </w:p>
        </w:tc>
        <w:tc>
          <w:tcPr>
            <w:tcW w:w="271" w:type="dxa"/>
          </w:tcPr>
          <w:p w14:paraId="688C65D5" w14:textId="77777777" w:rsidR="00E40A78" w:rsidRPr="005973A4" w:rsidRDefault="00E40A78" w:rsidP="00E40A78">
            <w:pPr>
              <w:keepLines/>
              <w:ind w:left="-108" w:right="34" w:firstLine="108"/>
              <w:jc w:val="both"/>
              <w:rPr>
                <w:sz w:val="18"/>
              </w:rPr>
            </w:pPr>
          </w:p>
        </w:tc>
        <w:tc>
          <w:tcPr>
            <w:tcW w:w="4678" w:type="dxa"/>
            <w:tcBorders>
              <w:bottom w:val="single" w:sz="4" w:space="0" w:color="auto"/>
            </w:tcBorders>
          </w:tcPr>
          <w:p w14:paraId="6D2B78B0" w14:textId="77777777" w:rsidR="00E40A78" w:rsidRPr="005973A4" w:rsidRDefault="00E40A78" w:rsidP="00E40A78">
            <w:pPr>
              <w:keepLines/>
              <w:ind w:left="-108" w:right="34" w:firstLine="108"/>
              <w:jc w:val="both"/>
              <w:rPr>
                <w:sz w:val="18"/>
              </w:rPr>
            </w:pPr>
            <w:r w:rsidRPr="005973A4">
              <w:rPr>
                <w:sz w:val="18"/>
              </w:rPr>
              <w:t>&lt;краткое наименование&gt;</w:t>
            </w:r>
          </w:p>
        </w:tc>
      </w:tr>
    </w:tbl>
    <w:p w14:paraId="26175D50" w14:textId="77777777" w:rsidR="00E40A78" w:rsidRPr="005973A4" w:rsidRDefault="00E40A78" w:rsidP="00E40A78">
      <w:pPr>
        <w:keepLines/>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4167B55E" w14:textId="77777777" w:rsidTr="00E40A78">
        <w:tc>
          <w:tcPr>
            <w:tcW w:w="2642" w:type="dxa"/>
          </w:tcPr>
          <w:p w14:paraId="69638141" w14:textId="77777777" w:rsidR="00E40A78" w:rsidRPr="005973A4" w:rsidRDefault="00E40A78" w:rsidP="00E40A78">
            <w:pPr>
              <w:keepLines/>
              <w:jc w:val="both"/>
              <w:rPr>
                <w:i/>
                <w:sz w:val="18"/>
              </w:rPr>
            </w:pPr>
            <w:r w:rsidRPr="005973A4">
              <w:rPr>
                <w:i/>
                <w:sz w:val="18"/>
              </w:rPr>
              <w:t>Инициатор поручения:</w:t>
            </w:r>
          </w:p>
        </w:tc>
        <w:tc>
          <w:tcPr>
            <w:tcW w:w="2564" w:type="dxa"/>
            <w:tcBorders>
              <w:bottom w:val="single" w:sz="4" w:space="0" w:color="auto"/>
            </w:tcBorders>
          </w:tcPr>
          <w:p w14:paraId="2962877C" w14:textId="77777777" w:rsidR="00E40A78" w:rsidRPr="005973A4" w:rsidRDefault="00E40A78" w:rsidP="00E40A78">
            <w:pPr>
              <w:keepLines/>
              <w:ind w:firstLine="108"/>
              <w:jc w:val="both"/>
              <w:rPr>
                <w:sz w:val="18"/>
              </w:rPr>
            </w:pPr>
            <w:r w:rsidRPr="005973A4">
              <w:rPr>
                <w:sz w:val="18"/>
              </w:rPr>
              <w:t>&lt;депозитарный код&gt;</w:t>
            </w:r>
          </w:p>
        </w:tc>
        <w:tc>
          <w:tcPr>
            <w:tcW w:w="271" w:type="dxa"/>
          </w:tcPr>
          <w:p w14:paraId="43F476F7" w14:textId="77777777" w:rsidR="00E40A78" w:rsidRPr="005973A4" w:rsidRDefault="00E40A78" w:rsidP="00E40A78">
            <w:pPr>
              <w:keepLines/>
              <w:ind w:left="-108" w:right="34" w:firstLine="108"/>
              <w:jc w:val="both"/>
              <w:rPr>
                <w:sz w:val="18"/>
              </w:rPr>
            </w:pPr>
          </w:p>
        </w:tc>
        <w:tc>
          <w:tcPr>
            <w:tcW w:w="4678" w:type="dxa"/>
            <w:tcBorders>
              <w:bottom w:val="single" w:sz="4" w:space="0" w:color="auto"/>
            </w:tcBorders>
          </w:tcPr>
          <w:p w14:paraId="1484B02F" w14:textId="77777777" w:rsidR="00E40A78" w:rsidRPr="005973A4" w:rsidRDefault="00E40A78" w:rsidP="00E40A78">
            <w:pPr>
              <w:keepLines/>
              <w:ind w:firstLine="108"/>
              <w:jc w:val="both"/>
              <w:rPr>
                <w:b/>
                <w:sz w:val="18"/>
              </w:rPr>
            </w:pPr>
            <w:r w:rsidRPr="005973A4">
              <w:rPr>
                <w:sz w:val="18"/>
              </w:rPr>
              <w:t>&lt;краткое наименование&gt;</w:t>
            </w:r>
          </w:p>
        </w:tc>
      </w:tr>
    </w:tbl>
    <w:p w14:paraId="42A5BD20" w14:textId="77777777" w:rsidR="00E40A78" w:rsidRPr="005973A4" w:rsidRDefault="00E40A78" w:rsidP="00E40A78">
      <w:pPr>
        <w:keepLines/>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40A78" w:rsidRPr="005973A4" w14:paraId="06AD5BF7" w14:textId="77777777" w:rsidTr="00E40A78">
        <w:tc>
          <w:tcPr>
            <w:tcW w:w="2642" w:type="dxa"/>
          </w:tcPr>
          <w:p w14:paraId="6B5556A1" w14:textId="77777777" w:rsidR="00E40A78" w:rsidRPr="005973A4" w:rsidRDefault="00E40A78" w:rsidP="00E40A78">
            <w:pPr>
              <w:keepLines/>
              <w:jc w:val="both"/>
              <w:rPr>
                <w:i/>
                <w:sz w:val="18"/>
              </w:rPr>
            </w:pPr>
            <w:r w:rsidRPr="005973A4">
              <w:rPr>
                <w:i/>
                <w:sz w:val="18"/>
              </w:rPr>
              <w:t>Получатель отчета:</w:t>
            </w:r>
          </w:p>
        </w:tc>
        <w:tc>
          <w:tcPr>
            <w:tcW w:w="2564" w:type="dxa"/>
            <w:tcBorders>
              <w:bottom w:val="single" w:sz="4" w:space="0" w:color="auto"/>
            </w:tcBorders>
          </w:tcPr>
          <w:p w14:paraId="43E94ECE" w14:textId="77777777" w:rsidR="00E40A78" w:rsidRPr="005973A4" w:rsidRDefault="00E40A78" w:rsidP="00E40A78">
            <w:pPr>
              <w:keepLines/>
              <w:ind w:firstLine="108"/>
              <w:jc w:val="both"/>
              <w:rPr>
                <w:sz w:val="18"/>
              </w:rPr>
            </w:pPr>
            <w:r w:rsidRPr="005973A4">
              <w:rPr>
                <w:sz w:val="18"/>
              </w:rPr>
              <w:t>&lt;депозитарный код&gt;</w:t>
            </w:r>
          </w:p>
        </w:tc>
        <w:tc>
          <w:tcPr>
            <w:tcW w:w="271" w:type="dxa"/>
          </w:tcPr>
          <w:p w14:paraId="68811976" w14:textId="77777777" w:rsidR="00E40A78" w:rsidRPr="005973A4" w:rsidRDefault="00E40A78" w:rsidP="00E40A78">
            <w:pPr>
              <w:keepLines/>
              <w:ind w:firstLine="108"/>
              <w:jc w:val="both"/>
              <w:rPr>
                <w:sz w:val="18"/>
              </w:rPr>
            </w:pPr>
          </w:p>
        </w:tc>
        <w:tc>
          <w:tcPr>
            <w:tcW w:w="4678" w:type="dxa"/>
            <w:tcBorders>
              <w:bottom w:val="single" w:sz="4" w:space="0" w:color="auto"/>
            </w:tcBorders>
          </w:tcPr>
          <w:p w14:paraId="3BBAC1E6" w14:textId="77777777" w:rsidR="00E40A78" w:rsidRPr="005973A4" w:rsidRDefault="00E40A78" w:rsidP="00E40A78">
            <w:pPr>
              <w:keepLines/>
              <w:ind w:left="-108" w:right="34" w:firstLine="108"/>
              <w:jc w:val="both"/>
              <w:rPr>
                <w:sz w:val="18"/>
              </w:rPr>
            </w:pPr>
            <w:r w:rsidRPr="005973A4">
              <w:rPr>
                <w:sz w:val="18"/>
              </w:rPr>
              <w:t>&lt;краткое наименование&gt;</w:t>
            </w:r>
          </w:p>
        </w:tc>
      </w:tr>
    </w:tbl>
    <w:p w14:paraId="43ADCA2D" w14:textId="77777777" w:rsidR="00E40A78" w:rsidRPr="005973A4" w:rsidRDefault="00E40A78" w:rsidP="00E40A78">
      <w:pPr>
        <w:rPr>
          <w:sz w:val="6"/>
        </w:rPr>
      </w:pPr>
    </w:p>
    <w:p w14:paraId="7D320A11" w14:textId="77777777" w:rsidR="00E40A78" w:rsidRPr="005973A4" w:rsidRDefault="00E40A78" w:rsidP="00E40A78">
      <w:pPr>
        <w:keepLines/>
        <w:rPr>
          <w:sz w:val="12"/>
        </w:rPr>
      </w:pPr>
      <w:r w:rsidRPr="005973A4">
        <w:rPr>
          <w:i/>
          <w:sz w:val="18"/>
        </w:rPr>
        <w:t>Номер счета:</w:t>
      </w:r>
      <w:r w:rsidRPr="005973A4">
        <w:rPr>
          <w:i/>
          <w:sz w:val="18"/>
        </w:rPr>
        <w:tab/>
      </w:r>
      <w:r w:rsidRPr="005973A4">
        <w:rPr>
          <w:i/>
          <w:sz w:val="18"/>
        </w:rPr>
        <w:tab/>
        <w:t>&lt;номер счета депо&gt;</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0"/>
        <w:gridCol w:w="2340"/>
        <w:gridCol w:w="1785"/>
        <w:gridCol w:w="3255"/>
      </w:tblGrid>
      <w:tr w:rsidR="00E40A78" w:rsidRPr="005973A4" w14:paraId="298A0E0C" w14:textId="77777777" w:rsidTr="00E40A78">
        <w:tc>
          <w:tcPr>
            <w:tcW w:w="2340" w:type="dxa"/>
          </w:tcPr>
          <w:p w14:paraId="03B939B2" w14:textId="77777777" w:rsidR="00E40A78" w:rsidRPr="005973A4" w:rsidRDefault="00E40A78" w:rsidP="00E40A78">
            <w:pPr>
              <w:widowControl w:val="0"/>
              <w:jc w:val="center"/>
              <w:rPr>
                <w:i/>
                <w:sz w:val="18"/>
              </w:rPr>
            </w:pPr>
            <w:r w:rsidRPr="005973A4">
              <w:rPr>
                <w:i/>
                <w:sz w:val="18"/>
              </w:rPr>
              <w:t>Референс КД НРД</w:t>
            </w:r>
          </w:p>
        </w:tc>
        <w:tc>
          <w:tcPr>
            <w:tcW w:w="2340" w:type="dxa"/>
          </w:tcPr>
          <w:p w14:paraId="73E71D87" w14:textId="77777777" w:rsidR="00E40A78" w:rsidRPr="005973A4" w:rsidRDefault="00E40A78" w:rsidP="00E40A78">
            <w:pPr>
              <w:widowControl w:val="0"/>
              <w:jc w:val="center"/>
              <w:rPr>
                <w:i/>
                <w:sz w:val="18"/>
              </w:rPr>
            </w:pPr>
            <w:r w:rsidRPr="005973A4">
              <w:rPr>
                <w:i/>
                <w:sz w:val="18"/>
              </w:rPr>
              <w:t>Дата фиксации списка</w:t>
            </w:r>
          </w:p>
        </w:tc>
        <w:tc>
          <w:tcPr>
            <w:tcW w:w="5040" w:type="dxa"/>
            <w:gridSpan w:val="2"/>
          </w:tcPr>
          <w:p w14:paraId="0464C945" w14:textId="77777777" w:rsidR="00E40A78" w:rsidRPr="005973A4" w:rsidRDefault="00E40A78" w:rsidP="00E40A78">
            <w:pPr>
              <w:widowControl w:val="0"/>
              <w:jc w:val="center"/>
              <w:rPr>
                <w:i/>
                <w:sz w:val="18"/>
              </w:rPr>
            </w:pPr>
            <w:r w:rsidRPr="005973A4">
              <w:rPr>
                <w:i/>
                <w:sz w:val="18"/>
              </w:rPr>
              <w:t>Тип  корпоративного действия</w:t>
            </w:r>
          </w:p>
        </w:tc>
      </w:tr>
      <w:tr w:rsidR="00E40A78" w:rsidRPr="005973A4" w14:paraId="6913328F" w14:textId="77777777" w:rsidTr="00E40A78">
        <w:tc>
          <w:tcPr>
            <w:tcW w:w="2340" w:type="dxa"/>
          </w:tcPr>
          <w:p w14:paraId="30499BC1" w14:textId="77777777" w:rsidR="00E40A78" w:rsidRPr="005973A4" w:rsidRDefault="00E40A78" w:rsidP="00E40A78">
            <w:pPr>
              <w:widowControl w:val="0"/>
              <w:rPr>
                <w:i/>
                <w:sz w:val="18"/>
              </w:rPr>
            </w:pPr>
          </w:p>
        </w:tc>
        <w:tc>
          <w:tcPr>
            <w:tcW w:w="2340" w:type="dxa"/>
          </w:tcPr>
          <w:p w14:paraId="12E91A33" w14:textId="77777777" w:rsidR="00E40A78" w:rsidRPr="005973A4" w:rsidRDefault="00E40A78" w:rsidP="00E40A78">
            <w:pPr>
              <w:widowControl w:val="0"/>
              <w:rPr>
                <w:i/>
                <w:sz w:val="18"/>
              </w:rPr>
            </w:pPr>
          </w:p>
        </w:tc>
        <w:tc>
          <w:tcPr>
            <w:tcW w:w="1785" w:type="dxa"/>
          </w:tcPr>
          <w:p w14:paraId="139EDD43" w14:textId="77777777" w:rsidR="00E40A78" w:rsidRPr="005973A4" w:rsidRDefault="00E40A78" w:rsidP="00E40A78">
            <w:pPr>
              <w:widowControl w:val="0"/>
              <w:rPr>
                <w:i/>
                <w:sz w:val="18"/>
              </w:rPr>
            </w:pPr>
            <w:r w:rsidRPr="005973A4">
              <w:rPr>
                <w:b/>
                <w:sz w:val="18"/>
              </w:rPr>
              <w:t>&lt;</w:t>
            </w:r>
            <w:r w:rsidRPr="005973A4">
              <w:rPr>
                <w:sz w:val="16"/>
              </w:rPr>
              <w:t>код типа КД&gt;</w:t>
            </w:r>
          </w:p>
        </w:tc>
        <w:tc>
          <w:tcPr>
            <w:tcW w:w="3255" w:type="dxa"/>
          </w:tcPr>
          <w:p w14:paraId="509B18CC" w14:textId="77777777" w:rsidR="00E40A78" w:rsidRPr="005973A4" w:rsidRDefault="00E40A78" w:rsidP="00E40A78">
            <w:pPr>
              <w:widowControl w:val="0"/>
              <w:rPr>
                <w:i/>
                <w:sz w:val="18"/>
              </w:rPr>
            </w:pPr>
            <w:r w:rsidRPr="005973A4">
              <w:rPr>
                <w:b/>
                <w:sz w:val="18"/>
              </w:rPr>
              <w:t>&lt;</w:t>
            </w:r>
            <w:r w:rsidRPr="005973A4">
              <w:rPr>
                <w:sz w:val="16"/>
              </w:rPr>
              <w:t>название типа КД&gt;</w:t>
            </w:r>
          </w:p>
        </w:tc>
      </w:tr>
    </w:tbl>
    <w:p w14:paraId="208779BC" w14:textId="77777777" w:rsidR="00E40A78" w:rsidRPr="005973A4" w:rsidRDefault="00E40A78" w:rsidP="00E40A78">
      <w:pPr>
        <w:widowControl w:val="0"/>
        <w:rPr>
          <w:i/>
          <w:sz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
        <w:gridCol w:w="1605"/>
        <w:gridCol w:w="645"/>
        <w:gridCol w:w="270"/>
        <w:gridCol w:w="180"/>
        <w:gridCol w:w="2403"/>
        <w:gridCol w:w="4617"/>
        <w:gridCol w:w="345"/>
      </w:tblGrid>
      <w:tr w:rsidR="00E40A78" w:rsidRPr="005973A4" w14:paraId="600CDEE2" w14:textId="77777777" w:rsidTr="00E40A78">
        <w:trPr>
          <w:gridBefore w:val="1"/>
          <w:gridAfter w:val="1"/>
          <w:wBefore w:w="90" w:type="dxa"/>
          <w:wAfter w:w="345" w:type="dxa"/>
        </w:trPr>
        <w:tc>
          <w:tcPr>
            <w:tcW w:w="9720" w:type="dxa"/>
            <w:gridSpan w:val="6"/>
          </w:tcPr>
          <w:p w14:paraId="0855D65A" w14:textId="77777777" w:rsidR="00E40A78" w:rsidRPr="005973A4" w:rsidRDefault="00E40A78" w:rsidP="00E40A78">
            <w:pPr>
              <w:widowControl w:val="0"/>
              <w:jc w:val="center"/>
              <w:rPr>
                <w:sz w:val="24"/>
              </w:rPr>
            </w:pPr>
            <w:r w:rsidRPr="005973A4">
              <w:rPr>
                <w:i/>
                <w:sz w:val="18"/>
              </w:rPr>
              <w:t>Эмитент / Управляющая компания</w:t>
            </w:r>
          </w:p>
        </w:tc>
      </w:tr>
      <w:tr w:rsidR="00E40A78" w:rsidRPr="005973A4" w14:paraId="0DF45919" w14:textId="77777777" w:rsidTr="00E40A78">
        <w:trPr>
          <w:gridBefore w:val="1"/>
          <w:gridAfter w:val="1"/>
          <w:wBefore w:w="90" w:type="dxa"/>
          <w:wAfter w:w="345" w:type="dxa"/>
        </w:trPr>
        <w:tc>
          <w:tcPr>
            <w:tcW w:w="2250" w:type="dxa"/>
            <w:gridSpan w:val="2"/>
          </w:tcPr>
          <w:p w14:paraId="68CF7A09" w14:textId="77777777" w:rsidR="00E40A78" w:rsidRPr="005973A4" w:rsidRDefault="00E40A78" w:rsidP="00E40A78">
            <w:pPr>
              <w:widowControl w:val="0"/>
              <w:rPr>
                <w:sz w:val="24"/>
              </w:rPr>
            </w:pPr>
            <w:r w:rsidRPr="005973A4">
              <w:rPr>
                <w:sz w:val="18"/>
              </w:rPr>
              <w:t>&lt;депозитарный код&gt;</w:t>
            </w:r>
          </w:p>
        </w:tc>
        <w:tc>
          <w:tcPr>
            <w:tcW w:w="7470" w:type="dxa"/>
            <w:gridSpan w:val="4"/>
          </w:tcPr>
          <w:p w14:paraId="7A89A7B9" w14:textId="77777777" w:rsidR="00E40A78" w:rsidRPr="005973A4" w:rsidRDefault="00E40A78" w:rsidP="00E40A78">
            <w:pPr>
              <w:widowControl w:val="0"/>
              <w:rPr>
                <w:sz w:val="24"/>
              </w:rPr>
            </w:pPr>
            <w:r w:rsidRPr="005973A4">
              <w:rPr>
                <w:sz w:val="18"/>
              </w:rPr>
              <w:t>&lt;краткое наименование&gt;</w:t>
            </w:r>
          </w:p>
        </w:tc>
      </w:tr>
      <w:tr w:rsidR="00E40A78" w:rsidRPr="005973A4" w14:paraId="46ECEB2F" w14:textId="77777777" w:rsidTr="00E4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c>
          <w:tcPr>
            <w:tcW w:w="2790" w:type="dxa"/>
            <w:gridSpan w:val="5"/>
          </w:tcPr>
          <w:p w14:paraId="720AD558" w14:textId="77777777" w:rsidR="00E40A78" w:rsidRPr="005973A4" w:rsidRDefault="00E40A78" w:rsidP="00E40A78">
            <w:pPr>
              <w:keepLines/>
              <w:spacing w:before="120" w:after="120"/>
              <w:rPr>
                <w:i/>
                <w:sz w:val="18"/>
              </w:rPr>
            </w:pPr>
            <w:r w:rsidRPr="005973A4">
              <w:rPr>
                <w:i/>
                <w:sz w:val="18"/>
              </w:rPr>
              <w:t>Название ПИФ</w:t>
            </w:r>
            <w:r w:rsidRPr="005973A4">
              <w:rPr>
                <w:i/>
                <w:sz w:val="18"/>
                <w:vertAlign w:val="superscript"/>
              </w:rPr>
              <w:footnoteReference w:id="8"/>
            </w:r>
          </w:p>
        </w:tc>
        <w:tc>
          <w:tcPr>
            <w:tcW w:w="7365" w:type="dxa"/>
            <w:gridSpan w:val="3"/>
            <w:tcBorders>
              <w:bottom w:val="single" w:sz="4" w:space="0" w:color="auto"/>
            </w:tcBorders>
          </w:tcPr>
          <w:p w14:paraId="24A772D4" w14:textId="77777777" w:rsidR="00E40A78" w:rsidRPr="005973A4" w:rsidRDefault="00E40A78" w:rsidP="00E40A78">
            <w:pPr>
              <w:keepLines/>
              <w:ind w:left="-108" w:right="34" w:firstLine="108"/>
              <w:jc w:val="center"/>
              <w:rPr>
                <w:sz w:val="18"/>
              </w:rPr>
            </w:pPr>
          </w:p>
        </w:tc>
      </w:tr>
      <w:tr w:rsidR="00E40A78" w:rsidRPr="005973A4" w14:paraId="3AF87CCD" w14:textId="77777777" w:rsidTr="00E40A78">
        <w:tblPrEx>
          <w:tblCellMar>
            <w:left w:w="56" w:type="dxa"/>
            <w:right w:w="56" w:type="dxa"/>
          </w:tblCellMar>
          <w:tblLook w:val="0000" w:firstRow="0" w:lastRow="0" w:firstColumn="0" w:lastColumn="0" w:noHBand="0" w:noVBand="0"/>
        </w:tblPrEx>
        <w:trPr>
          <w:gridBefore w:val="1"/>
          <w:gridAfter w:val="1"/>
          <w:wBefore w:w="90" w:type="dxa"/>
          <w:wAfter w:w="345" w:type="dxa"/>
          <w:cantSplit/>
        </w:trPr>
        <w:tc>
          <w:tcPr>
            <w:tcW w:w="1605" w:type="dxa"/>
          </w:tcPr>
          <w:p w14:paraId="0A073E72" w14:textId="77777777" w:rsidR="00E40A78" w:rsidRPr="005973A4" w:rsidRDefault="00E40A78" w:rsidP="00E40A78">
            <w:pPr>
              <w:keepLines/>
              <w:rPr>
                <w:i/>
                <w:sz w:val="18"/>
              </w:rPr>
            </w:pPr>
            <w:r w:rsidRPr="005973A4">
              <w:rPr>
                <w:i/>
                <w:sz w:val="18"/>
              </w:rPr>
              <w:t>Код ценной бумаги</w:t>
            </w:r>
          </w:p>
        </w:tc>
        <w:tc>
          <w:tcPr>
            <w:tcW w:w="915" w:type="dxa"/>
            <w:gridSpan w:val="2"/>
          </w:tcPr>
          <w:p w14:paraId="52F3631F" w14:textId="77777777" w:rsidR="00E40A78" w:rsidRPr="005973A4" w:rsidRDefault="00E40A78" w:rsidP="00E40A78">
            <w:pPr>
              <w:keepLines/>
              <w:rPr>
                <w:i/>
                <w:sz w:val="18"/>
                <w:lang w:val="en-US"/>
              </w:rPr>
            </w:pPr>
            <w:r w:rsidRPr="005973A4">
              <w:rPr>
                <w:i/>
                <w:sz w:val="18"/>
                <w:lang w:val="en-US"/>
              </w:rPr>
              <w:t>ISIN</w:t>
            </w:r>
          </w:p>
        </w:tc>
        <w:tc>
          <w:tcPr>
            <w:tcW w:w="2583" w:type="dxa"/>
            <w:gridSpan w:val="2"/>
          </w:tcPr>
          <w:p w14:paraId="5E2E6F95" w14:textId="77777777" w:rsidR="00E40A78" w:rsidRPr="005973A4" w:rsidRDefault="00E40A78" w:rsidP="00E40A78">
            <w:pPr>
              <w:keepLines/>
              <w:rPr>
                <w:i/>
                <w:sz w:val="18"/>
              </w:rPr>
            </w:pPr>
            <w:r w:rsidRPr="005973A4">
              <w:rPr>
                <w:i/>
                <w:sz w:val="18"/>
              </w:rPr>
              <w:t>Регистрационный номер</w:t>
            </w:r>
          </w:p>
        </w:tc>
        <w:tc>
          <w:tcPr>
            <w:tcW w:w="4617" w:type="dxa"/>
          </w:tcPr>
          <w:p w14:paraId="367B805F" w14:textId="77777777" w:rsidR="00E40A78" w:rsidRPr="005973A4" w:rsidRDefault="00E40A78" w:rsidP="00E40A78">
            <w:pPr>
              <w:keepLines/>
              <w:ind w:right="34"/>
              <w:jc w:val="center"/>
              <w:rPr>
                <w:i/>
                <w:sz w:val="18"/>
              </w:rPr>
            </w:pPr>
            <w:r w:rsidRPr="005973A4">
              <w:rPr>
                <w:i/>
                <w:sz w:val="18"/>
              </w:rPr>
              <w:t>Краткое наименование ц/б</w:t>
            </w:r>
          </w:p>
        </w:tc>
      </w:tr>
      <w:tr w:rsidR="00E40A78" w:rsidRPr="005973A4" w14:paraId="1EDE1F62" w14:textId="77777777" w:rsidTr="00E40A78">
        <w:tblPrEx>
          <w:tblCellMar>
            <w:left w:w="56" w:type="dxa"/>
            <w:right w:w="56" w:type="dxa"/>
          </w:tblCellMar>
          <w:tblLook w:val="0000" w:firstRow="0" w:lastRow="0" w:firstColumn="0" w:lastColumn="0" w:noHBand="0" w:noVBand="0"/>
        </w:tblPrEx>
        <w:trPr>
          <w:gridBefore w:val="1"/>
          <w:gridAfter w:val="1"/>
          <w:wBefore w:w="90" w:type="dxa"/>
          <w:wAfter w:w="345" w:type="dxa"/>
          <w:cantSplit/>
          <w:trHeight w:val="301"/>
        </w:trPr>
        <w:tc>
          <w:tcPr>
            <w:tcW w:w="1605" w:type="dxa"/>
          </w:tcPr>
          <w:p w14:paraId="69D89877" w14:textId="77777777" w:rsidR="00E40A78" w:rsidRPr="005973A4" w:rsidRDefault="00E40A78" w:rsidP="00E40A78">
            <w:pPr>
              <w:keepLines/>
              <w:rPr>
                <w:sz w:val="18"/>
              </w:rPr>
            </w:pPr>
          </w:p>
        </w:tc>
        <w:tc>
          <w:tcPr>
            <w:tcW w:w="915" w:type="dxa"/>
            <w:gridSpan w:val="2"/>
          </w:tcPr>
          <w:p w14:paraId="355DFED3" w14:textId="77777777" w:rsidR="00E40A78" w:rsidRPr="005973A4" w:rsidRDefault="00E40A78" w:rsidP="00E40A78">
            <w:pPr>
              <w:keepLines/>
              <w:rPr>
                <w:sz w:val="18"/>
              </w:rPr>
            </w:pPr>
          </w:p>
        </w:tc>
        <w:tc>
          <w:tcPr>
            <w:tcW w:w="2583" w:type="dxa"/>
            <w:gridSpan w:val="2"/>
          </w:tcPr>
          <w:p w14:paraId="7205A636" w14:textId="77777777" w:rsidR="00E40A78" w:rsidRPr="005973A4" w:rsidRDefault="00E40A78" w:rsidP="00E40A78">
            <w:pPr>
              <w:keepLines/>
              <w:rPr>
                <w:sz w:val="18"/>
              </w:rPr>
            </w:pPr>
          </w:p>
        </w:tc>
        <w:tc>
          <w:tcPr>
            <w:tcW w:w="4617" w:type="dxa"/>
          </w:tcPr>
          <w:p w14:paraId="5DC66358" w14:textId="77777777" w:rsidR="00E40A78" w:rsidRPr="005973A4" w:rsidRDefault="00E40A78" w:rsidP="00E40A78">
            <w:pPr>
              <w:keepLines/>
              <w:ind w:right="34"/>
              <w:jc w:val="center"/>
              <w:rPr>
                <w:sz w:val="18"/>
              </w:rPr>
            </w:pPr>
          </w:p>
        </w:tc>
      </w:tr>
    </w:tbl>
    <w:p w14:paraId="4A66A21B" w14:textId="77777777" w:rsidR="00E40A78" w:rsidRPr="005973A4" w:rsidRDefault="00E40A78" w:rsidP="00E40A78">
      <w:pPr>
        <w:rPr>
          <w:sz w:val="12"/>
        </w:rPr>
      </w:pPr>
    </w:p>
    <w:tbl>
      <w:tblPr>
        <w:tblW w:w="0" w:type="auto"/>
        <w:tblInd w:w="-34" w:type="dxa"/>
        <w:tblLayout w:type="fixed"/>
        <w:tblCellMar>
          <w:left w:w="56" w:type="dxa"/>
          <w:right w:w="56" w:type="dxa"/>
        </w:tblCellMar>
        <w:tblLook w:val="0000" w:firstRow="0" w:lastRow="0" w:firstColumn="0" w:lastColumn="0" w:noHBand="0" w:noVBand="0"/>
      </w:tblPr>
      <w:tblGrid>
        <w:gridCol w:w="2430"/>
        <w:gridCol w:w="1980"/>
        <w:gridCol w:w="180"/>
        <w:gridCol w:w="5220"/>
      </w:tblGrid>
      <w:tr w:rsidR="00E40A78" w:rsidRPr="005973A4" w14:paraId="18C696FC" w14:textId="77777777" w:rsidTr="00E40A78">
        <w:tc>
          <w:tcPr>
            <w:tcW w:w="2430" w:type="dxa"/>
          </w:tcPr>
          <w:p w14:paraId="5E65C5CA" w14:textId="77777777" w:rsidR="00E40A78" w:rsidRPr="005973A4" w:rsidRDefault="00E40A78" w:rsidP="00E40A78">
            <w:pPr>
              <w:keepLines/>
              <w:ind w:left="180"/>
              <w:rPr>
                <w:i/>
                <w:sz w:val="18"/>
              </w:rPr>
            </w:pPr>
            <w:r w:rsidRPr="005973A4">
              <w:rPr>
                <w:i/>
                <w:sz w:val="18"/>
              </w:rPr>
              <w:t>Тип списка</w:t>
            </w:r>
          </w:p>
        </w:tc>
        <w:tc>
          <w:tcPr>
            <w:tcW w:w="1980" w:type="dxa"/>
            <w:tcBorders>
              <w:bottom w:val="single" w:sz="4" w:space="0" w:color="auto"/>
            </w:tcBorders>
          </w:tcPr>
          <w:p w14:paraId="0161CA60" w14:textId="77777777" w:rsidR="00E40A78" w:rsidRPr="005973A4" w:rsidRDefault="00E40A78" w:rsidP="00E40A78">
            <w:pPr>
              <w:keepLines/>
              <w:ind w:left="180"/>
              <w:rPr>
                <w:sz w:val="18"/>
                <w:lang w:val="en-US"/>
              </w:rPr>
            </w:pPr>
            <w:r w:rsidRPr="005973A4">
              <w:rPr>
                <w:sz w:val="18"/>
                <w:lang w:val="en-US"/>
              </w:rPr>
              <w:t>&lt;</w:t>
            </w:r>
            <w:r w:rsidRPr="005973A4">
              <w:rPr>
                <w:sz w:val="18"/>
              </w:rPr>
              <w:t>код</w:t>
            </w:r>
            <w:r w:rsidRPr="005973A4">
              <w:rPr>
                <w:sz w:val="18"/>
                <w:lang w:val="en-US"/>
              </w:rPr>
              <w:t>&gt;</w:t>
            </w:r>
          </w:p>
        </w:tc>
        <w:tc>
          <w:tcPr>
            <w:tcW w:w="180" w:type="dxa"/>
          </w:tcPr>
          <w:p w14:paraId="1F9D7F3F" w14:textId="77777777" w:rsidR="00E40A78" w:rsidRPr="005973A4" w:rsidRDefault="00E40A78" w:rsidP="00E40A78">
            <w:pPr>
              <w:keepLines/>
              <w:ind w:left="180"/>
              <w:rPr>
                <w:sz w:val="18"/>
              </w:rPr>
            </w:pPr>
          </w:p>
        </w:tc>
        <w:tc>
          <w:tcPr>
            <w:tcW w:w="5220" w:type="dxa"/>
            <w:tcBorders>
              <w:bottom w:val="single" w:sz="4" w:space="0" w:color="auto"/>
            </w:tcBorders>
          </w:tcPr>
          <w:p w14:paraId="78275A78" w14:textId="77777777" w:rsidR="00E40A78" w:rsidRPr="005973A4" w:rsidRDefault="00E40A78" w:rsidP="00E40A78">
            <w:pPr>
              <w:keepLines/>
              <w:ind w:left="180" w:right="34"/>
              <w:jc w:val="center"/>
              <w:rPr>
                <w:sz w:val="18"/>
                <w:lang w:val="en-US"/>
              </w:rPr>
            </w:pPr>
            <w:r w:rsidRPr="005973A4">
              <w:rPr>
                <w:sz w:val="18"/>
                <w:lang w:val="en-US"/>
              </w:rPr>
              <w:t>&lt;</w:t>
            </w:r>
            <w:r w:rsidRPr="005973A4">
              <w:rPr>
                <w:sz w:val="18"/>
              </w:rPr>
              <w:t>расшифровка кода</w:t>
            </w:r>
            <w:r w:rsidRPr="005973A4">
              <w:rPr>
                <w:sz w:val="18"/>
                <w:lang w:val="en-US"/>
              </w:rPr>
              <w:t>&gt;</w:t>
            </w:r>
          </w:p>
        </w:tc>
      </w:tr>
    </w:tbl>
    <w:p w14:paraId="159AF447" w14:textId="77777777" w:rsidR="00E40A78" w:rsidRPr="005973A4" w:rsidRDefault="00E40A78" w:rsidP="00E40A78">
      <w:pPr>
        <w:keepLines/>
        <w:rPr>
          <w:sz w:val="12"/>
        </w:rPr>
      </w:pPr>
      <w:r w:rsidRPr="005973A4">
        <w:rPr>
          <w:sz w:val="12"/>
          <w:lang w:val="en-US"/>
        </w:rPr>
        <w:t>&lt;</w:t>
      </w:r>
      <w:r w:rsidRPr="005973A4">
        <w:rPr>
          <w:sz w:val="12"/>
        </w:rPr>
        <w:t>Комментарий к предоставленному списку</w:t>
      </w:r>
      <w:r w:rsidRPr="005973A4">
        <w:rPr>
          <w:sz w:val="12"/>
          <w:lang w:val="en-US"/>
        </w:rPr>
        <w:t>&gt;</w:t>
      </w:r>
    </w:p>
    <w:p w14:paraId="7499FA24" w14:textId="77777777" w:rsidR="00E40A78" w:rsidRPr="005973A4" w:rsidRDefault="00E40A78" w:rsidP="00E40A78">
      <w:pPr>
        <w:keepLines/>
        <w:pBdr>
          <w:top w:val="single" w:sz="12" w:space="1" w:color="auto"/>
          <w:bottom w:val="single" w:sz="12" w:space="1" w:color="auto"/>
        </w:pBdr>
        <w:rPr>
          <w:sz w:val="12"/>
        </w:rPr>
      </w:pPr>
    </w:p>
    <w:p w14:paraId="521E39AD" w14:textId="77777777" w:rsidR="00E40A78" w:rsidRPr="005973A4" w:rsidRDefault="00E40A78" w:rsidP="00E40A78">
      <w:pPr>
        <w:keepLines/>
        <w:pBdr>
          <w:bottom w:val="single" w:sz="12" w:space="1" w:color="auto"/>
          <w:between w:val="single" w:sz="12" w:space="1" w:color="auto"/>
        </w:pBdr>
        <w:rPr>
          <w:sz w:val="12"/>
        </w:rPr>
      </w:pPr>
    </w:p>
    <w:p w14:paraId="6C9792C3" w14:textId="77777777" w:rsidR="00E40A78" w:rsidRPr="005973A4" w:rsidRDefault="00E40A78" w:rsidP="00E40A78">
      <w:pPr>
        <w:keepLines/>
        <w:rPr>
          <w:sz w:val="12"/>
        </w:rPr>
      </w:pPr>
    </w:p>
    <w:p w14:paraId="0DE638C8" w14:textId="77777777" w:rsidR="00E40A78" w:rsidRPr="005973A4" w:rsidRDefault="00E40A78" w:rsidP="00E40A78">
      <w:pPr>
        <w:keepLines/>
        <w:jc w:val="both"/>
      </w:pPr>
      <w:r w:rsidRPr="005973A4">
        <w:rPr>
          <w:b/>
        </w:rPr>
        <w:t>Приложения:</w:t>
      </w:r>
      <w:r w:rsidRPr="005973A4">
        <w:t xml:space="preserve"> </w:t>
      </w:r>
    </w:p>
    <w:tbl>
      <w:tblPr>
        <w:tblW w:w="0" w:type="auto"/>
        <w:tblInd w:w="-114" w:type="dxa"/>
        <w:tblLayout w:type="fixed"/>
        <w:tblCellMar>
          <w:left w:w="28" w:type="dxa"/>
          <w:right w:w="28" w:type="dxa"/>
        </w:tblCellMar>
        <w:tblLook w:val="0000" w:firstRow="0" w:lastRow="0" w:firstColumn="0" w:lastColumn="0" w:noHBand="0" w:noVBand="0"/>
      </w:tblPr>
      <w:tblGrid>
        <w:gridCol w:w="9034"/>
        <w:gridCol w:w="228"/>
      </w:tblGrid>
      <w:tr w:rsidR="00E40A78" w:rsidRPr="005973A4" w14:paraId="5ED40AD1" w14:textId="77777777" w:rsidTr="00E40A78">
        <w:tc>
          <w:tcPr>
            <w:tcW w:w="9034" w:type="dxa"/>
          </w:tcPr>
          <w:p w14:paraId="541D0089" w14:textId="77777777" w:rsidR="00E40A78" w:rsidRPr="005973A4" w:rsidRDefault="00E40A78" w:rsidP="00E40A78">
            <w:pPr>
              <w:keepLines/>
              <w:ind w:right="-284"/>
              <w:jc w:val="both"/>
              <w:rPr>
                <w:i/>
                <w:sz w:val="18"/>
              </w:rPr>
            </w:pPr>
            <w:r w:rsidRPr="005973A4">
              <w:rPr>
                <w:i/>
                <w:sz w:val="18"/>
              </w:rPr>
              <w:t>&lt;Протокол формирования списка / изменений к  списку НРД &gt;</w:t>
            </w:r>
          </w:p>
        </w:tc>
        <w:tc>
          <w:tcPr>
            <w:tcW w:w="228" w:type="dxa"/>
          </w:tcPr>
          <w:p w14:paraId="77AA643A" w14:textId="77777777" w:rsidR="00E40A78" w:rsidRPr="005973A4" w:rsidRDefault="00E40A78" w:rsidP="00E40A78">
            <w:pPr>
              <w:keepLines/>
              <w:jc w:val="both"/>
              <w:rPr>
                <w:i/>
                <w:sz w:val="18"/>
              </w:rPr>
            </w:pPr>
          </w:p>
        </w:tc>
      </w:tr>
    </w:tbl>
    <w:p w14:paraId="07AFD69C" w14:textId="77777777" w:rsidR="00E40A78" w:rsidRPr="005973A4" w:rsidRDefault="001A6C19" w:rsidP="00E40A78">
      <w:pPr>
        <w:keepLines/>
        <w:spacing w:before="120" w:after="120"/>
        <w:jc w:val="both"/>
        <w:rPr>
          <w:b/>
          <w:sz w:val="24"/>
        </w:rPr>
      </w:pPr>
      <w:r w:rsidRPr="002D0A97">
        <w:rPr>
          <w:b/>
          <w:noProof/>
          <w:sz w:val="24"/>
        </w:rPr>
        <mc:AlternateContent>
          <mc:Choice Requires="wps">
            <w:drawing>
              <wp:anchor distT="0" distB="0" distL="114300" distR="114300" simplePos="0" relativeHeight="251792384" behindDoc="0" locked="0" layoutInCell="0" allowOverlap="1" wp14:anchorId="117FEDF2" wp14:editId="73D80B5E">
                <wp:simplePos x="0" y="0"/>
                <wp:positionH relativeFrom="column">
                  <wp:posOffset>-168910</wp:posOffset>
                </wp:positionH>
                <wp:positionV relativeFrom="paragraph">
                  <wp:posOffset>130175</wp:posOffset>
                </wp:positionV>
                <wp:extent cx="6584315" cy="1163320"/>
                <wp:effectExtent l="0" t="0" r="0" b="0"/>
                <wp:wrapNone/>
                <wp:docPr id="9"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957DA" id="Rectangle 131" o:spid="_x0000_s1026" style="position:absolute;margin-left:-13.3pt;margin-top:10.25pt;width:518.45pt;height:91.6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" o:allowincell="f" filled="f" strokecolor="#8c8c8c" strokeweight=".5pt">
                <v:stroke dashstyle="1 1"/>
              </v:rect>
            </w:pict>
          </mc:Fallback>
        </mc:AlternateContent>
      </w:r>
      <w:r w:rsidRPr="00182647">
        <w:rPr>
          <w:b/>
          <w:i/>
          <w:noProof/>
          <w:sz w:val="24"/>
        </w:rPr>
        <mc:AlternateContent>
          <mc:Choice Requires="wps">
            <w:drawing>
              <wp:anchor distT="0" distB="0" distL="114300" distR="114300" simplePos="0" relativeHeight="251791360" behindDoc="0" locked="0" layoutInCell="0" allowOverlap="1" wp14:anchorId="423906AA" wp14:editId="20C188CB">
                <wp:simplePos x="0" y="0"/>
                <wp:positionH relativeFrom="column">
                  <wp:posOffset>13970</wp:posOffset>
                </wp:positionH>
                <wp:positionV relativeFrom="paragraph">
                  <wp:posOffset>35560</wp:posOffset>
                </wp:positionV>
                <wp:extent cx="635" cy="92075"/>
                <wp:effectExtent l="0" t="0" r="0" b="0"/>
                <wp:wrapNone/>
                <wp:docPr id="8"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FA98F" id="Rectangle 130" o:spid="_x0000_s1026" style="position:absolute;margin-left:1.1pt;margin-top:2.8pt;width:.05pt;height:7.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" o:allowincell="f" filled="f" strokecolor="#8c8c8c" strokeweight=".5pt">
                <v:stroke dashstyle="1 1"/>
              </v:rect>
            </w:pict>
          </mc:Fallback>
        </mc:AlternateContent>
      </w:r>
      <w:r w:rsidR="00E40A78" w:rsidRPr="005973A4">
        <w:rPr>
          <w:b/>
          <w:i/>
          <w:sz w:val="24"/>
        </w:rPr>
        <w:t>Основание</w:t>
      </w:r>
      <w:r w:rsidR="00E40A78" w:rsidRPr="005973A4">
        <w:rPr>
          <w:b/>
          <w:sz w:val="24"/>
        </w:rPr>
        <w:t>:</w:t>
      </w:r>
    </w:p>
    <w:tbl>
      <w:tblPr>
        <w:tblW w:w="0" w:type="auto"/>
        <w:tblInd w:w="-1"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E40A78" w:rsidRPr="005973A4" w14:paraId="2B4B4D21" w14:textId="77777777" w:rsidTr="00E40A78">
        <w:trPr>
          <w:gridAfter w:val="1"/>
          <w:wAfter w:w="1370" w:type="dxa"/>
        </w:trPr>
        <w:tc>
          <w:tcPr>
            <w:tcW w:w="2234" w:type="dxa"/>
            <w:gridSpan w:val="2"/>
          </w:tcPr>
          <w:p w14:paraId="7FC8DA9C" w14:textId="77777777" w:rsidR="00E40A78" w:rsidRPr="005973A4" w:rsidRDefault="00E40A78" w:rsidP="00E40A78">
            <w:pPr>
              <w:keepLines/>
              <w:jc w:val="both"/>
              <w:rPr>
                <w:i/>
                <w:sz w:val="18"/>
              </w:rPr>
            </w:pPr>
            <w:r w:rsidRPr="005973A4">
              <w:rPr>
                <w:b/>
                <w:sz w:val="18"/>
              </w:rPr>
              <w:t xml:space="preserve">ПОРУЧЕНИЕ № </w:t>
            </w:r>
          </w:p>
        </w:tc>
        <w:tc>
          <w:tcPr>
            <w:tcW w:w="1704" w:type="dxa"/>
            <w:tcBorders>
              <w:bottom w:val="single" w:sz="4" w:space="0" w:color="auto"/>
            </w:tcBorders>
          </w:tcPr>
          <w:p w14:paraId="57779EDD" w14:textId="77777777" w:rsidR="00E40A78" w:rsidRPr="005973A4" w:rsidRDefault="00E40A78" w:rsidP="00E40A78">
            <w:pPr>
              <w:keepLines/>
              <w:jc w:val="both"/>
              <w:rPr>
                <w:i/>
                <w:sz w:val="18"/>
              </w:rPr>
            </w:pPr>
          </w:p>
        </w:tc>
        <w:tc>
          <w:tcPr>
            <w:tcW w:w="4585" w:type="dxa"/>
            <w:gridSpan w:val="6"/>
          </w:tcPr>
          <w:p w14:paraId="2316586F" w14:textId="77777777" w:rsidR="00E40A78" w:rsidRPr="005973A4" w:rsidRDefault="00E40A78" w:rsidP="00E40A78">
            <w:pPr>
              <w:keepLines/>
              <w:jc w:val="both"/>
              <w:rPr>
                <w:i/>
                <w:sz w:val="18"/>
              </w:rPr>
            </w:pPr>
            <w:r w:rsidRPr="005973A4">
              <w:rPr>
                <w:sz w:val="18"/>
              </w:rPr>
              <w:t>от «___» _____________ 20___г.</w:t>
            </w:r>
          </w:p>
        </w:tc>
      </w:tr>
      <w:tr w:rsidR="00E40A78" w:rsidRPr="005973A4" w14:paraId="18DE42D1" w14:textId="77777777" w:rsidTr="00E40A78">
        <w:tc>
          <w:tcPr>
            <w:tcW w:w="9893" w:type="dxa"/>
            <w:gridSpan w:val="10"/>
          </w:tcPr>
          <w:p w14:paraId="02DAA450" w14:textId="77777777" w:rsidR="00E40A78" w:rsidRPr="005973A4" w:rsidRDefault="00E40A78" w:rsidP="00E40A78">
            <w:pPr>
              <w:keepLines/>
              <w:jc w:val="both"/>
              <w:rPr>
                <w:i/>
                <w:sz w:val="18"/>
              </w:rPr>
            </w:pPr>
          </w:p>
        </w:tc>
      </w:tr>
      <w:tr w:rsidR="00E40A78" w:rsidRPr="005973A4" w14:paraId="3096EC2A" w14:textId="77777777" w:rsidTr="00E40A78">
        <w:tc>
          <w:tcPr>
            <w:tcW w:w="2234" w:type="dxa"/>
            <w:gridSpan w:val="2"/>
          </w:tcPr>
          <w:p w14:paraId="21B616C9" w14:textId="77777777" w:rsidR="00E40A78" w:rsidRPr="005973A4" w:rsidRDefault="00E40A78" w:rsidP="00E40A78">
            <w:pPr>
              <w:keepLines/>
              <w:jc w:val="both"/>
              <w:rPr>
                <w:i/>
                <w:sz w:val="18"/>
              </w:rPr>
            </w:pPr>
            <w:r w:rsidRPr="005973A4">
              <w:rPr>
                <w:i/>
                <w:sz w:val="18"/>
              </w:rPr>
              <w:t>Рег. № поручения:</w:t>
            </w:r>
          </w:p>
        </w:tc>
        <w:tc>
          <w:tcPr>
            <w:tcW w:w="1704" w:type="dxa"/>
            <w:tcBorders>
              <w:bottom w:val="single" w:sz="4" w:space="0" w:color="auto"/>
            </w:tcBorders>
          </w:tcPr>
          <w:p w14:paraId="6194D2BE" w14:textId="77777777" w:rsidR="00E40A78" w:rsidRPr="005973A4" w:rsidRDefault="00E40A78" w:rsidP="00E40A78">
            <w:pPr>
              <w:keepLines/>
              <w:jc w:val="both"/>
              <w:rPr>
                <w:i/>
                <w:sz w:val="18"/>
              </w:rPr>
            </w:pPr>
          </w:p>
        </w:tc>
        <w:tc>
          <w:tcPr>
            <w:tcW w:w="2976" w:type="dxa"/>
            <w:gridSpan w:val="3"/>
          </w:tcPr>
          <w:p w14:paraId="2565A5EE" w14:textId="77777777" w:rsidR="00E40A78" w:rsidRPr="005973A4" w:rsidRDefault="00E40A78" w:rsidP="00E40A78">
            <w:pPr>
              <w:keepLines/>
              <w:jc w:val="both"/>
              <w:rPr>
                <w:i/>
                <w:sz w:val="18"/>
              </w:rPr>
            </w:pPr>
            <w:r w:rsidRPr="005973A4">
              <w:rPr>
                <w:i/>
                <w:sz w:val="18"/>
              </w:rPr>
              <w:t>Дата регистрации поручения:</w:t>
            </w:r>
          </w:p>
        </w:tc>
        <w:tc>
          <w:tcPr>
            <w:tcW w:w="2979" w:type="dxa"/>
            <w:gridSpan w:val="4"/>
          </w:tcPr>
          <w:p w14:paraId="479B6C4F" w14:textId="77777777" w:rsidR="00E40A78" w:rsidRPr="005973A4" w:rsidRDefault="00E40A78" w:rsidP="00E40A78">
            <w:pPr>
              <w:keepLines/>
              <w:jc w:val="both"/>
              <w:rPr>
                <w:i/>
                <w:sz w:val="18"/>
              </w:rPr>
            </w:pPr>
            <w:r w:rsidRPr="005973A4">
              <w:rPr>
                <w:sz w:val="18"/>
              </w:rPr>
              <w:t xml:space="preserve">&lt;Дата&gt;       &lt;время&gt;    </w:t>
            </w:r>
          </w:p>
        </w:tc>
      </w:tr>
      <w:tr w:rsidR="00E40A78" w:rsidRPr="005973A4" w14:paraId="6E8C15C5" w14:textId="77777777" w:rsidTr="00E40A78">
        <w:trPr>
          <w:gridAfter w:val="2"/>
          <w:wAfter w:w="1986" w:type="dxa"/>
        </w:trPr>
        <w:tc>
          <w:tcPr>
            <w:tcW w:w="7907" w:type="dxa"/>
            <w:gridSpan w:val="8"/>
          </w:tcPr>
          <w:p w14:paraId="28EEDC74" w14:textId="77777777" w:rsidR="00E40A78" w:rsidRPr="005973A4" w:rsidRDefault="00E40A78" w:rsidP="00E40A78">
            <w:pPr>
              <w:keepLines/>
              <w:jc w:val="both"/>
              <w:rPr>
                <w:sz w:val="16"/>
              </w:rPr>
            </w:pPr>
          </w:p>
        </w:tc>
      </w:tr>
      <w:tr w:rsidR="00E40A78" w:rsidRPr="005973A4" w14:paraId="6D50EAD7" w14:textId="77777777" w:rsidTr="00E40A78">
        <w:tc>
          <w:tcPr>
            <w:tcW w:w="3938" w:type="dxa"/>
            <w:gridSpan w:val="3"/>
          </w:tcPr>
          <w:p w14:paraId="0F2C1949" w14:textId="77777777" w:rsidR="00E40A78" w:rsidRPr="005973A4" w:rsidRDefault="00E40A78" w:rsidP="00E40A78">
            <w:pPr>
              <w:keepLines/>
              <w:jc w:val="both"/>
              <w:rPr>
                <w:sz w:val="18"/>
              </w:rPr>
            </w:pPr>
          </w:p>
        </w:tc>
        <w:tc>
          <w:tcPr>
            <w:tcW w:w="2976" w:type="dxa"/>
            <w:gridSpan w:val="3"/>
          </w:tcPr>
          <w:p w14:paraId="29D2BC98" w14:textId="77777777" w:rsidR="00E40A78" w:rsidRPr="005973A4" w:rsidRDefault="00E40A78" w:rsidP="00E40A78">
            <w:pPr>
              <w:keepLines/>
              <w:jc w:val="both"/>
              <w:rPr>
                <w:sz w:val="18"/>
              </w:rPr>
            </w:pPr>
            <w:r w:rsidRPr="005973A4">
              <w:rPr>
                <w:i/>
                <w:sz w:val="18"/>
              </w:rPr>
              <w:t>Дата принятия на исполнение:</w:t>
            </w:r>
          </w:p>
        </w:tc>
        <w:tc>
          <w:tcPr>
            <w:tcW w:w="2979" w:type="dxa"/>
            <w:gridSpan w:val="4"/>
          </w:tcPr>
          <w:p w14:paraId="1499DA1B" w14:textId="77777777" w:rsidR="00E40A78" w:rsidRPr="005973A4" w:rsidRDefault="00E40A78" w:rsidP="00E40A78">
            <w:pPr>
              <w:keepLines/>
              <w:jc w:val="both"/>
              <w:rPr>
                <w:sz w:val="18"/>
              </w:rPr>
            </w:pPr>
            <w:r w:rsidRPr="005973A4">
              <w:rPr>
                <w:sz w:val="18"/>
              </w:rPr>
              <w:t>&lt;Дата&gt;       &lt;время&gt;</w:t>
            </w:r>
          </w:p>
        </w:tc>
      </w:tr>
      <w:tr w:rsidR="00E40A78" w:rsidRPr="005973A4" w14:paraId="4ABA5B17" w14:textId="77777777" w:rsidTr="00E40A78">
        <w:tblPrEx>
          <w:tblCellMar>
            <w:left w:w="108" w:type="dxa"/>
            <w:right w:w="108" w:type="dxa"/>
          </w:tblCellMar>
        </w:tblPrEx>
        <w:tc>
          <w:tcPr>
            <w:tcW w:w="1668" w:type="dxa"/>
          </w:tcPr>
          <w:p w14:paraId="544E1A50" w14:textId="77777777" w:rsidR="00E40A78" w:rsidRPr="005973A4" w:rsidRDefault="00E40A78" w:rsidP="00E40A78">
            <w:pPr>
              <w:keepLines/>
              <w:jc w:val="both"/>
              <w:rPr>
                <w:i/>
                <w:sz w:val="18"/>
              </w:rPr>
            </w:pPr>
            <w:r w:rsidRPr="005973A4">
              <w:rPr>
                <w:i/>
                <w:sz w:val="18"/>
              </w:rPr>
              <w:t>Операционист:</w:t>
            </w:r>
          </w:p>
        </w:tc>
        <w:tc>
          <w:tcPr>
            <w:tcW w:w="3969" w:type="dxa"/>
            <w:gridSpan w:val="3"/>
            <w:tcBorders>
              <w:bottom w:val="single" w:sz="6" w:space="0" w:color="auto"/>
            </w:tcBorders>
          </w:tcPr>
          <w:p w14:paraId="53545198" w14:textId="77777777" w:rsidR="00E40A78" w:rsidRPr="005973A4" w:rsidRDefault="00E40A78" w:rsidP="00E40A78">
            <w:pPr>
              <w:keepLines/>
              <w:jc w:val="both"/>
              <w:rPr>
                <w:i/>
                <w:sz w:val="18"/>
              </w:rPr>
            </w:pPr>
          </w:p>
        </w:tc>
        <w:tc>
          <w:tcPr>
            <w:tcW w:w="708" w:type="dxa"/>
          </w:tcPr>
          <w:p w14:paraId="64CB0896" w14:textId="77777777" w:rsidR="00E40A78" w:rsidRPr="005973A4" w:rsidRDefault="00E40A78" w:rsidP="00E40A78">
            <w:pPr>
              <w:keepLines/>
              <w:jc w:val="both"/>
              <w:rPr>
                <w:i/>
                <w:sz w:val="18"/>
              </w:rPr>
            </w:pPr>
            <w:r w:rsidRPr="005973A4">
              <w:rPr>
                <w:sz w:val="24"/>
              </w:rPr>
              <w:t>МП</w:t>
            </w:r>
          </w:p>
        </w:tc>
        <w:tc>
          <w:tcPr>
            <w:tcW w:w="993" w:type="dxa"/>
            <w:gridSpan w:val="2"/>
          </w:tcPr>
          <w:p w14:paraId="5C15508F" w14:textId="77777777" w:rsidR="00E40A78" w:rsidRPr="005973A4" w:rsidRDefault="00E40A78" w:rsidP="00E40A78">
            <w:pPr>
              <w:keepLines/>
              <w:jc w:val="both"/>
              <w:rPr>
                <w:i/>
                <w:sz w:val="18"/>
              </w:rPr>
            </w:pPr>
            <w:r w:rsidRPr="005973A4">
              <w:rPr>
                <w:i/>
                <w:sz w:val="18"/>
              </w:rPr>
              <w:t>Подпись:</w:t>
            </w:r>
          </w:p>
        </w:tc>
        <w:tc>
          <w:tcPr>
            <w:tcW w:w="2555" w:type="dxa"/>
            <w:gridSpan w:val="3"/>
            <w:tcBorders>
              <w:bottom w:val="single" w:sz="6" w:space="0" w:color="auto"/>
            </w:tcBorders>
          </w:tcPr>
          <w:p w14:paraId="38C077A2" w14:textId="77777777" w:rsidR="00E40A78" w:rsidRPr="005973A4" w:rsidRDefault="00E40A78" w:rsidP="00E40A78">
            <w:pPr>
              <w:keepLines/>
              <w:jc w:val="both"/>
              <w:rPr>
                <w:i/>
                <w:sz w:val="18"/>
              </w:rPr>
            </w:pPr>
          </w:p>
        </w:tc>
      </w:tr>
    </w:tbl>
    <w:p w14:paraId="6A456801" w14:textId="6C4023D8" w:rsidR="00E40A78" w:rsidRPr="005973A4" w:rsidRDefault="00A74458" w:rsidP="00E40A78">
      <w:pPr>
        <w:spacing w:before="120"/>
        <w:jc w:val="right"/>
        <w:rPr>
          <w:sz w:val="24"/>
        </w:rPr>
      </w:pPr>
      <w:r>
        <w:rPr>
          <w:sz w:val="24"/>
        </w:rPr>
        <w:t xml:space="preserve">Приложение №1 </w:t>
      </w:r>
      <w:r w:rsidR="00E40A78" w:rsidRPr="005973A4">
        <w:rPr>
          <w:sz w:val="24"/>
        </w:rPr>
        <w:t>к уведомлению GS610 №___</w:t>
      </w:r>
    </w:p>
    <w:p w14:paraId="03B3E8BA" w14:textId="7D980A41" w:rsidR="00E40A78" w:rsidRPr="005973A4" w:rsidRDefault="00E40A78" w:rsidP="00E40A78">
      <w:pPr>
        <w:ind w:left="4962" w:right="256"/>
        <w:rPr>
          <w:sz w:val="24"/>
        </w:rPr>
      </w:pPr>
      <w:r w:rsidRPr="005973A4">
        <w:rPr>
          <w:sz w:val="22"/>
        </w:rPr>
        <w:t>от</w:t>
      </w:r>
      <w:r w:rsidRPr="005973A4">
        <w:rPr>
          <w:b/>
          <w:sz w:val="22"/>
        </w:rPr>
        <w:t xml:space="preserve"> </w:t>
      </w:r>
      <w:r w:rsidRPr="005973A4">
        <w:rPr>
          <w:sz w:val="24"/>
        </w:rPr>
        <w:t>&lt;дата и время формирования списка&gt;</w:t>
      </w:r>
    </w:p>
    <w:p w14:paraId="27F3CC70" w14:textId="77777777" w:rsidR="00E40A78" w:rsidRPr="005973A4" w:rsidRDefault="00E40A78" w:rsidP="00E40A78">
      <w:pPr>
        <w:keepLines/>
        <w:jc w:val="both"/>
        <w:rPr>
          <w:i/>
        </w:rPr>
      </w:pPr>
      <w:r w:rsidRPr="005973A4">
        <w:rPr>
          <w:b/>
          <w:i/>
        </w:rPr>
        <w:t xml:space="preserve">Протокол формирования списка / изменений списка </w:t>
      </w:r>
      <w:r w:rsidRPr="005973A4">
        <w:rPr>
          <w:i/>
        </w:rPr>
        <w:t>НРД</w:t>
      </w:r>
    </w:p>
    <w:p w14:paraId="4EF6A640" w14:textId="77777777" w:rsidR="00E40A78" w:rsidRPr="005973A4" w:rsidRDefault="00E40A78" w:rsidP="00E40A78">
      <w:pPr>
        <w:keepLines/>
        <w:ind w:left="-142"/>
        <w:jc w:val="both"/>
        <w:rPr>
          <w:sz w:val="24"/>
        </w:rPr>
      </w:pPr>
      <w:r w:rsidRPr="005973A4">
        <w:rPr>
          <w:sz w:val="24"/>
        </w:rPr>
        <w:t>Остатки по ценным бумагам по состоянию на конец операционного дня &lt;дата фиксации&gt;, включенные в список / изменение списка НРД:</w:t>
      </w:r>
    </w:p>
    <w:p w14:paraId="6754BC9D" w14:textId="77777777" w:rsidR="00E40A78" w:rsidRPr="005973A4" w:rsidRDefault="00E40A78" w:rsidP="00E40A78">
      <w:pPr>
        <w:rPr>
          <w:b/>
          <w:lang w:val="en-US"/>
        </w:rPr>
      </w:pPr>
      <w:r w:rsidRPr="005973A4">
        <w:rPr>
          <w:b/>
          <w:lang w:val="en-US"/>
        </w:rPr>
        <w:t>&lt;</w:t>
      </w:r>
      <w:r w:rsidRPr="005973A4">
        <w:t>начало повторяющегося блока &gt;</w:t>
      </w:r>
    </w:p>
    <w:tbl>
      <w:tblPr>
        <w:tblW w:w="102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784"/>
        <w:gridCol w:w="2346"/>
        <w:gridCol w:w="5166"/>
      </w:tblGrid>
      <w:tr w:rsidR="00E40A78" w:rsidRPr="005973A4" w14:paraId="510ACE4C" w14:textId="77777777" w:rsidTr="00E40A78">
        <w:tc>
          <w:tcPr>
            <w:tcW w:w="2784" w:type="dxa"/>
          </w:tcPr>
          <w:p w14:paraId="38D4CB4C" w14:textId="77777777" w:rsidR="00E40A78" w:rsidRPr="005973A4" w:rsidRDefault="00E40A78" w:rsidP="00E40A78">
            <w:pPr>
              <w:keepLines/>
              <w:ind w:left="-108"/>
              <w:rPr>
                <w:i/>
                <w:sz w:val="18"/>
              </w:rPr>
            </w:pPr>
            <w:r w:rsidRPr="005973A4">
              <w:rPr>
                <w:i/>
                <w:sz w:val="18"/>
              </w:rPr>
              <w:t>Место хранения ценных бумаг</w:t>
            </w:r>
          </w:p>
        </w:tc>
        <w:tc>
          <w:tcPr>
            <w:tcW w:w="2346" w:type="dxa"/>
          </w:tcPr>
          <w:p w14:paraId="5687EA8A" w14:textId="77777777" w:rsidR="00E40A78" w:rsidRPr="005973A4" w:rsidRDefault="00E40A78" w:rsidP="00E40A78">
            <w:pPr>
              <w:keepLines/>
              <w:ind w:left="180"/>
              <w:rPr>
                <w:sz w:val="18"/>
              </w:rPr>
            </w:pPr>
            <w:r w:rsidRPr="005973A4">
              <w:rPr>
                <w:sz w:val="18"/>
              </w:rPr>
              <w:t>&lt;депозитарный код&gt;</w:t>
            </w:r>
          </w:p>
        </w:tc>
        <w:tc>
          <w:tcPr>
            <w:tcW w:w="5166" w:type="dxa"/>
          </w:tcPr>
          <w:p w14:paraId="373D985C" w14:textId="77777777" w:rsidR="00E40A78" w:rsidRPr="005973A4" w:rsidRDefault="00E40A78" w:rsidP="00E40A78">
            <w:pPr>
              <w:keepLines/>
              <w:ind w:left="181" w:right="34"/>
              <w:jc w:val="center"/>
              <w:rPr>
                <w:sz w:val="18"/>
              </w:rPr>
            </w:pPr>
            <w:r w:rsidRPr="005973A4">
              <w:rPr>
                <w:sz w:val="18"/>
              </w:rPr>
              <w:t>&lt;краткое наименование&gt;</w:t>
            </w:r>
          </w:p>
        </w:tc>
      </w:tr>
    </w:tbl>
    <w:p w14:paraId="26992163" w14:textId="77777777" w:rsidR="00E40A78" w:rsidRPr="005973A4" w:rsidRDefault="00E40A78" w:rsidP="00E40A78">
      <w:pPr>
        <w:rPr>
          <w:i/>
          <w:sz w:val="18"/>
        </w:rPr>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102"/>
        <w:gridCol w:w="1230"/>
        <w:gridCol w:w="1887"/>
        <w:gridCol w:w="1372"/>
        <w:gridCol w:w="1544"/>
        <w:gridCol w:w="1373"/>
        <w:gridCol w:w="1716"/>
      </w:tblGrid>
      <w:tr w:rsidR="00E40A78" w:rsidRPr="005973A4" w14:paraId="7C68DB26" w14:textId="77777777" w:rsidTr="00E40A78">
        <w:trPr>
          <w:cantSplit/>
          <w:trHeight w:val="238"/>
        </w:trPr>
        <w:tc>
          <w:tcPr>
            <w:tcW w:w="1102" w:type="dxa"/>
            <w:vMerge w:val="restart"/>
          </w:tcPr>
          <w:p w14:paraId="5BA29C65" w14:textId="77777777" w:rsidR="00E40A78" w:rsidRPr="005973A4" w:rsidRDefault="00E40A78" w:rsidP="00E40A78">
            <w:pPr>
              <w:jc w:val="center"/>
              <w:rPr>
                <w:i/>
                <w:sz w:val="18"/>
              </w:rPr>
            </w:pPr>
            <w:r w:rsidRPr="005973A4">
              <w:rPr>
                <w:i/>
                <w:sz w:val="18"/>
              </w:rPr>
              <w:t>Номер счета депо</w:t>
            </w:r>
          </w:p>
        </w:tc>
        <w:tc>
          <w:tcPr>
            <w:tcW w:w="1230" w:type="dxa"/>
            <w:vMerge w:val="restart"/>
          </w:tcPr>
          <w:p w14:paraId="0856A8D5" w14:textId="77777777" w:rsidR="00E40A78" w:rsidRPr="005973A4" w:rsidRDefault="00E40A78" w:rsidP="00E40A78">
            <w:pPr>
              <w:jc w:val="center"/>
              <w:rPr>
                <w:i/>
                <w:sz w:val="18"/>
              </w:rPr>
            </w:pPr>
            <w:r w:rsidRPr="005973A4">
              <w:rPr>
                <w:i/>
                <w:sz w:val="18"/>
              </w:rPr>
              <w:t>Код ценной бумаги</w:t>
            </w:r>
          </w:p>
        </w:tc>
        <w:tc>
          <w:tcPr>
            <w:tcW w:w="1887" w:type="dxa"/>
            <w:vMerge w:val="restart"/>
          </w:tcPr>
          <w:p w14:paraId="7F97BA8F" w14:textId="77777777" w:rsidR="00E40A78" w:rsidRPr="005973A4" w:rsidRDefault="00E40A78" w:rsidP="00E40A78">
            <w:pPr>
              <w:jc w:val="center"/>
              <w:rPr>
                <w:i/>
                <w:sz w:val="18"/>
              </w:rPr>
            </w:pPr>
            <w:r w:rsidRPr="005973A4">
              <w:rPr>
                <w:i/>
                <w:sz w:val="18"/>
              </w:rPr>
              <w:t>Краткое наименование ц/б</w:t>
            </w:r>
          </w:p>
        </w:tc>
        <w:tc>
          <w:tcPr>
            <w:tcW w:w="4289" w:type="dxa"/>
            <w:gridSpan w:val="3"/>
          </w:tcPr>
          <w:p w14:paraId="7ADCEF37" w14:textId="77777777" w:rsidR="00E40A78" w:rsidRPr="005973A4" w:rsidRDefault="00E40A78" w:rsidP="00E40A78">
            <w:pPr>
              <w:jc w:val="center"/>
              <w:rPr>
                <w:i/>
                <w:sz w:val="18"/>
              </w:rPr>
            </w:pPr>
            <w:r w:rsidRPr="005973A4">
              <w:rPr>
                <w:i/>
                <w:sz w:val="18"/>
              </w:rPr>
              <w:t>Остаток ценных бумаг</w:t>
            </w:r>
          </w:p>
        </w:tc>
        <w:tc>
          <w:tcPr>
            <w:tcW w:w="1716" w:type="dxa"/>
            <w:vMerge w:val="restart"/>
          </w:tcPr>
          <w:p w14:paraId="08D20725" w14:textId="77777777" w:rsidR="00E40A78" w:rsidRPr="005973A4" w:rsidRDefault="00E40A78" w:rsidP="00E40A78">
            <w:pPr>
              <w:jc w:val="center"/>
              <w:rPr>
                <w:i/>
                <w:sz w:val="18"/>
              </w:rPr>
            </w:pPr>
            <w:r w:rsidRPr="005973A4">
              <w:rPr>
                <w:i/>
                <w:sz w:val="18"/>
              </w:rPr>
              <w:t>Способ получения дохода по ценным бумагам</w:t>
            </w:r>
          </w:p>
        </w:tc>
      </w:tr>
      <w:tr w:rsidR="00E40A78" w:rsidRPr="005973A4" w14:paraId="217C5E97" w14:textId="77777777" w:rsidTr="00E40A78">
        <w:trPr>
          <w:cantSplit/>
          <w:trHeight w:val="154"/>
        </w:trPr>
        <w:tc>
          <w:tcPr>
            <w:tcW w:w="1102" w:type="dxa"/>
            <w:vMerge/>
          </w:tcPr>
          <w:p w14:paraId="5DAC304C" w14:textId="77777777" w:rsidR="00E40A78" w:rsidRPr="005973A4" w:rsidRDefault="00E40A78" w:rsidP="00E40A78">
            <w:pPr>
              <w:jc w:val="center"/>
              <w:rPr>
                <w:i/>
                <w:sz w:val="18"/>
              </w:rPr>
            </w:pPr>
          </w:p>
        </w:tc>
        <w:tc>
          <w:tcPr>
            <w:tcW w:w="1230" w:type="dxa"/>
            <w:vMerge/>
          </w:tcPr>
          <w:p w14:paraId="31C5B83D" w14:textId="77777777" w:rsidR="00E40A78" w:rsidRPr="005973A4" w:rsidRDefault="00E40A78" w:rsidP="00E40A78">
            <w:pPr>
              <w:jc w:val="center"/>
              <w:rPr>
                <w:i/>
                <w:sz w:val="18"/>
              </w:rPr>
            </w:pPr>
          </w:p>
        </w:tc>
        <w:tc>
          <w:tcPr>
            <w:tcW w:w="1887" w:type="dxa"/>
            <w:vMerge/>
          </w:tcPr>
          <w:p w14:paraId="0939D3D4" w14:textId="77777777" w:rsidR="00E40A78" w:rsidRPr="005973A4" w:rsidRDefault="00E40A78" w:rsidP="00E40A78">
            <w:pPr>
              <w:jc w:val="center"/>
              <w:rPr>
                <w:i/>
                <w:sz w:val="18"/>
              </w:rPr>
            </w:pPr>
          </w:p>
        </w:tc>
        <w:tc>
          <w:tcPr>
            <w:tcW w:w="1372" w:type="dxa"/>
          </w:tcPr>
          <w:p w14:paraId="0A80336D" w14:textId="77777777" w:rsidR="00E40A78" w:rsidRPr="005973A4" w:rsidRDefault="00E40A78" w:rsidP="00E40A78">
            <w:pPr>
              <w:jc w:val="center"/>
              <w:rPr>
                <w:i/>
                <w:sz w:val="18"/>
              </w:rPr>
            </w:pPr>
            <w:r w:rsidRPr="005973A4">
              <w:rPr>
                <w:i/>
                <w:sz w:val="18"/>
              </w:rPr>
              <w:t>В предыдущем списке</w:t>
            </w:r>
          </w:p>
        </w:tc>
        <w:tc>
          <w:tcPr>
            <w:tcW w:w="1544" w:type="dxa"/>
          </w:tcPr>
          <w:p w14:paraId="7341940B" w14:textId="77777777" w:rsidR="00E40A78" w:rsidRPr="005973A4" w:rsidRDefault="00E40A78" w:rsidP="00E40A78">
            <w:pPr>
              <w:jc w:val="center"/>
              <w:rPr>
                <w:i/>
                <w:sz w:val="18"/>
              </w:rPr>
            </w:pPr>
            <w:r w:rsidRPr="005973A4">
              <w:rPr>
                <w:i/>
                <w:sz w:val="18"/>
              </w:rPr>
              <w:t>В текущем списке /изменении</w:t>
            </w:r>
          </w:p>
        </w:tc>
        <w:tc>
          <w:tcPr>
            <w:tcW w:w="1373" w:type="dxa"/>
          </w:tcPr>
          <w:p w14:paraId="35D953B9" w14:textId="77777777" w:rsidR="00E40A78" w:rsidRPr="005973A4" w:rsidRDefault="00E40A78" w:rsidP="00E40A78">
            <w:pPr>
              <w:jc w:val="center"/>
              <w:rPr>
                <w:i/>
                <w:sz w:val="18"/>
              </w:rPr>
            </w:pPr>
            <w:r w:rsidRPr="005973A4">
              <w:rPr>
                <w:i/>
                <w:sz w:val="18"/>
              </w:rPr>
              <w:t xml:space="preserve">Итого </w:t>
            </w:r>
          </w:p>
        </w:tc>
        <w:tc>
          <w:tcPr>
            <w:tcW w:w="1716" w:type="dxa"/>
            <w:vMerge/>
          </w:tcPr>
          <w:p w14:paraId="6D6D9F12" w14:textId="77777777" w:rsidR="00E40A78" w:rsidRPr="005973A4" w:rsidRDefault="00E40A78" w:rsidP="00E40A78">
            <w:pPr>
              <w:jc w:val="center"/>
              <w:rPr>
                <w:i/>
                <w:sz w:val="18"/>
              </w:rPr>
            </w:pPr>
          </w:p>
        </w:tc>
      </w:tr>
      <w:tr w:rsidR="00E40A78" w:rsidRPr="005973A4" w14:paraId="2655F29B" w14:textId="77777777" w:rsidTr="00E40A78">
        <w:trPr>
          <w:trHeight w:val="254"/>
        </w:trPr>
        <w:tc>
          <w:tcPr>
            <w:tcW w:w="1102" w:type="dxa"/>
          </w:tcPr>
          <w:p w14:paraId="3B4593CF" w14:textId="77777777" w:rsidR="00E40A78" w:rsidRPr="005973A4" w:rsidRDefault="00E40A78" w:rsidP="00E40A78">
            <w:pPr>
              <w:keepLines/>
              <w:jc w:val="center"/>
              <w:rPr>
                <w:b/>
                <w:sz w:val="24"/>
              </w:rPr>
            </w:pPr>
          </w:p>
        </w:tc>
        <w:tc>
          <w:tcPr>
            <w:tcW w:w="1230" w:type="dxa"/>
          </w:tcPr>
          <w:p w14:paraId="77443494" w14:textId="77777777" w:rsidR="00E40A78" w:rsidRPr="005973A4" w:rsidRDefault="00E40A78" w:rsidP="00E40A78">
            <w:pPr>
              <w:keepLines/>
              <w:jc w:val="center"/>
              <w:rPr>
                <w:b/>
                <w:sz w:val="24"/>
              </w:rPr>
            </w:pPr>
          </w:p>
        </w:tc>
        <w:tc>
          <w:tcPr>
            <w:tcW w:w="1887" w:type="dxa"/>
          </w:tcPr>
          <w:p w14:paraId="0EA1FD71" w14:textId="77777777" w:rsidR="00E40A78" w:rsidRPr="005973A4" w:rsidRDefault="00E40A78" w:rsidP="00E40A78">
            <w:pPr>
              <w:keepLines/>
              <w:jc w:val="center"/>
              <w:rPr>
                <w:b/>
                <w:sz w:val="24"/>
              </w:rPr>
            </w:pPr>
          </w:p>
        </w:tc>
        <w:tc>
          <w:tcPr>
            <w:tcW w:w="1372" w:type="dxa"/>
          </w:tcPr>
          <w:p w14:paraId="77848C46" w14:textId="77777777" w:rsidR="00E40A78" w:rsidRPr="005973A4" w:rsidRDefault="00E40A78" w:rsidP="00E40A78">
            <w:pPr>
              <w:keepLines/>
              <w:jc w:val="center"/>
              <w:rPr>
                <w:b/>
                <w:sz w:val="24"/>
              </w:rPr>
            </w:pPr>
          </w:p>
        </w:tc>
        <w:tc>
          <w:tcPr>
            <w:tcW w:w="1544" w:type="dxa"/>
          </w:tcPr>
          <w:p w14:paraId="33064A6C" w14:textId="77777777" w:rsidR="00E40A78" w:rsidRPr="005973A4" w:rsidRDefault="00E40A78" w:rsidP="00E40A78">
            <w:pPr>
              <w:keepLines/>
              <w:jc w:val="center"/>
              <w:rPr>
                <w:b/>
                <w:sz w:val="24"/>
              </w:rPr>
            </w:pPr>
          </w:p>
        </w:tc>
        <w:tc>
          <w:tcPr>
            <w:tcW w:w="1373" w:type="dxa"/>
          </w:tcPr>
          <w:p w14:paraId="1361E7C8" w14:textId="77777777" w:rsidR="00E40A78" w:rsidRPr="005973A4" w:rsidRDefault="00E40A78" w:rsidP="00E40A78">
            <w:pPr>
              <w:keepLines/>
              <w:jc w:val="center"/>
              <w:rPr>
                <w:b/>
                <w:sz w:val="24"/>
              </w:rPr>
            </w:pPr>
          </w:p>
        </w:tc>
        <w:tc>
          <w:tcPr>
            <w:tcW w:w="1716" w:type="dxa"/>
          </w:tcPr>
          <w:p w14:paraId="2E058F44" w14:textId="77777777" w:rsidR="00E40A78" w:rsidRPr="005973A4" w:rsidRDefault="00E40A78" w:rsidP="00E40A78">
            <w:pPr>
              <w:rPr>
                <w:sz w:val="24"/>
              </w:rPr>
            </w:pPr>
          </w:p>
        </w:tc>
      </w:tr>
    </w:tbl>
    <w:p w14:paraId="4A48E20D" w14:textId="56E3C2F1" w:rsidR="00E40A78" w:rsidRPr="005973A4" w:rsidRDefault="00E40A78" w:rsidP="00E40A78">
      <w:pPr>
        <w:rPr>
          <w:b/>
        </w:rPr>
      </w:pPr>
      <w:r w:rsidRPr="005973A4">
        <w:rPr>
          <w:b/>
        </w:rPr>
        <w:t>&lt;</w:t>
      </w:r>
      <w:r w:rsidRPr="005973A4">
        <w:t>конец повторяющегося блока</w:t>
      </w:r>
      <w:r w:rsidRPr="005973A4">
        <w:rPr>
          <w:b/>
        </w:rPr>
        <w:t>&gt;</w:t>
      </w:r>
    </w:p>
    <w:p w14:paraId="6914D9F9" w14:textId="77777777" w:rsidR="00E40A78" w:rsidRPr="005973A4" w:rsidRDefault="00E40A78" w:rsidP="00E40A78">
      <w:pPr>
        <w:keepLines/>
        <w:spacing w:before="120"/>
        <w:ind w:left="-142"/>
        <w:jc w:val="both"/>
        <w:rPr>
          <w:sz w:val="24"/>
        </w:rPr>
      </w:pPr>
      <w:r w:rsidRPr="005973A4">
        <w:rPr>
          <w:sz w:val="24"/>
        </w:rPr>
        <w:t xml:space="preserve">Перечень клиентов, по которым НКО АО НРД аннулирована информация об остатках нижеперечисленных ценных бумаг в связи с превышением «раскрытого» остатка ценных бумаг над остатком ценных бумаг на Вашем счете депо. </w:t>
      </w:r>
      <w:r w:rsidRPr="005973A4">
        <w:rPr>
          <w:b/>
          <w:sz w:val="24"/>
        </w:rPr>
        <w:t>Необходимо срочно предоставить в НКО АО НРД изменение в список.</w:t>
      </w:r>
      <w:r w:rsidRPr="005973A4">
        <w:rPr>
          <w:sz w:val="24"/>
        </w:rPr>
        <w:t xml:space="preserve"> НКО АО НРД не несет ответственности за несвоевременное предоставление информации.</w:t>
      </w:r>
    </w:p>
    <w:tbl>
      <w:tblPr>
        <w:tblW w:w="1024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60"/>
        <w:gridCol w:w="1883"/>
        <w:gridCol w:w="1541"/>
        <w:gridCol w:w="1369"/>
        <w:gridCol w:w="4291"/>
      </w:tblGrid>
      <w:tr w:rsidR="00E40A78" w:rsidRPr="005973A4" w14:paraId="2D64725C" w14:textId="77777777" w:rsidTr="00E40A78">
        <w:trPr>
          <w:trHeight w:val="560"/>
        </w:trPr>
        <w:tc>
          <w:tcPr>
            <w:tcW w:w="1160" w:type="dxa"/>
            <w:tcBorders>
              <w:top w:val="single" w:sz="6" w:space="0" w:color="auto"/>
              <w:left w:val="single" w:sz="4" w:space="0" w:color="auto"/>
              <w:bottom w:val="single" w:sz="6" w:space="0" w:color="auto"/>
              <w:right w:val="single" w:sz="6" w:space="0" w:color="auto"/>
            </w:tcBorders>
          </w:tcPr>
          <w:p w14:paraId="5FFB09B6" w14:textId="77777777" w:rsidR="00E40A78" w:rsidRPr="005973A4" w:rsidRDefault="00E40A78" w:rsidP="00E40A78">
            <w:pPr>
              <w:ind w:left="-18" w:firstLine="142"/>
              <w:rPr>
                <w:i/>
                <w:sz w:val="18"/>
              </w:rPr>
            </w:pPr>
            <w:r w:rsidRPr="005973A4">
              <w:rPr>
                <w:i/>
                <w:sz w:val="18"/>
              </w:rPr>
              <w:t>Код клиента в списке</w:t>
            </w:r>
          </w:p>
        </w:tc>
        <w:tc>
          <w:tcPr>
            <w:tcW w:w="1883" w:type="dxa"/>
            <w:tcBorders>
              <w:top w:val="single" w:sz="6" w:space="0" w:color="auto"/>
              <w:left w:val="single" w:sz="6" w:space="0" w:color="auto"/>
              <w:bottom w:val="single" w:sz="6" w:space="0" w:color="auto"/>
              <w:right w:val="single" w:sz="6" w:space="0" w:color="auto"/>
            </w:tcBorders>
          </w:tcPr>
          <w:p w14:paraId="3CB0664E" w14:textId="77777777" w:rsidR="00E40A78" w:rsidRPr="005973A4" w:rsidRDefault="00E40A78" w:rsidP="00E40A78">
            <w:pPr>
              <w:rPr>
                <w:i/>
                <w:sz w:val="18"/>
              </w:rPr>
            </w:pPr>
            <w:r w:rsidRPr="005973A4">
              <w:rPr>
                <w:i/>
                <w:sz w:val="18"/>
              </w:rPr>
              <w:t xml:space="preserve">Наименование </w:t>
            </w:r>
          </w:p>
        </w:tc>
        <w:tc>
          <w:tcPr>
            <w:tcW w:w="1541" w:type="dxa"/>
            <w:tcBorders>
              <w:top w:val="single" w:sz="6" w:space="0" w:color="auto"/>
              <w:left w:val="single" w:sz="6" w:space="0" w:color="auto"/>
              <w:bottom w:val="single" w:sz="6" w:space="0" w:color="auto"/>
              <w:right w:val="single" w:sz="4" w:space="0" w:color="auto"/>
            </w:tcBorders>
          </w:tcPr>
          <w:p w14:paraId="56519A59" w14:textId="77777777" w:rsidR="00E40A78" w:rsidRPr="005973A4" w:rsidRDefault="00E40A78" w:rsidP="00E40A78">
            <w:pPr>
              <w:rPr>
                <w:i/>
                <w:sz w:val="18"/>
              </w:rPr>
            </w:pPr>
            <w:r w:rsidRPr="005973A4">
              <w:rPr>
                <w:i/>
                <w:sz w:val="18"/>
              </w:rPr>
              <w:t xml:space="preserve">Номер счета депо </w:t>
            </w:r>
          </w:p>
        </w:tc>
        <w:tc>
          <w:tcPr>
            <w:tcW w:w="1369" w:type="dxa"/>
            <w:tcBorders>
              <w:top w:val="single" w:sz="6" w:space="0" w:color="auto"/>
              <w:left w:val="single" w:sz="4" w:space="0" w:color="auto"/>
              <w:bottom w:val="single" w:sz="6" w:space="0" w:color="auto"/>
              <w:right w:val="single" w:sz="6" w:space="0" w:color="auto"/>
            </w:tcBorders>
          </w:tcPr>
          <w:p w14:paraId="139B2446" w14:textId="77777777" w:rsidR="00E40A78" w:rsidRPr="005973A4" w:rsidRDefault="00E40A78" w:rsidP="00E40A78">
            <w:pPr>
              <w:rPr>
                <w:i/>
                <w:sz w:val="18"/>
              </w:rPr>
            </w:pPr>
            <w:r w:rsidRPr="005973A4">
              <w:rPr>
                <w:i/>
                <w:sz w:val="18"/>
              </w:rPr>
              <w:t xml:space="preserve">Тип счета депо </w:t>
            </w:r>
          </w:p>
        </w:tc>
        <w:tc>
          <w:tcPr>
            <w:tcW w:w="4291" w:type="dxa"/>
            <w:tcBorders>
              <w:top w:val="single" w:sz="6" w:space="0" w:color="auto"/>
              <w:left w:val="single" w:sz="6" w:space="0" w:color="auto"/>
              <w:bottom w:val="single" w:sz="6" w:space="0" w:color="auto"/>
              <w:right w:val="single" w:sz="6" w:space="0" w:color="auto"/>
            </w:tcBorders>
          </w:tcPr>
          <w:p w14:paraId="41CB4009" w14:textId="77777777" w:rsidR="00E40A78" w:rsidRPr="005973A4" w:rsidRDefault="00E40A78" w:rsidP="00E40A78">
            <w:pPr>
              <w:rPr>
                <w:i/>
                <w:sz w:val="18"/>
              </w:rPr>
            </w:pPr>
            <w:r w:rsidRPr="005973A4">
              <w:rPr>
                <w:i/>
                <w:sz w:val="18"/>
              </w:rPr>
              <w:t xml:space="preserve">Код ценной бумаги </w:t>
            </w:r>
          </w:p>
        </w:tc>
      </w:tr>
      <w:tr w:rsidR="00E40A78" w:rsidRPr="005973A4" w14:paraId="6EFACDB4" w14:textId="77777777" w:rsidTr="00E40A78">
        <w:trPr>
          <w:trHeight w:val="231"/>
        </w:trPr>
        <w:tc>
          <w:tcPr>
            <w:tcW w:w="1160" w:type="dxa"/>
            <w:tcBorders>
              <w:top w:val="single" w:sz="6" w:space="0" w:color="auto"/>
              <w:left w:val="single" w:sz="4" w:space="0" w:color="auto"/>
              <w:bottom w:val="single" w:sz="6" w:space="0" w:color="auto"/>
              <w:right w:val="single" w:sz="6" w:space="0" w:color="auto"/>
            </w:tcBorders>
          </w:tcPr>
          <w:p w14:paraId="01840C24" w14:textId="77777777" w:rsidR="00E40A78" w:rsidRPr="005973A4" w:rsidRDefault="00E40A78" w:rsidP="00E40A78">
            <w:pPr>
              <w:rPr>
                <w:sz w:val="22"/>
              </w:rPr>
            </w:pPr>
          </w:p>
        </w:tc>
        <w:tc>
          <w:tcPr>
            <w:tcW w:w="1883" w:type="dxa"/>
            <w:tcBorders>
              <w:top w:val="single" w:sz="6" w:space="0" w:color="auto"/>
              <w:left w:val="single" w:sz="6" w:space="0" w:color="auto"/>
              <w:bottom w:val="single" w:sz="6" w:space="0" w:color="auto"/>
              <w:right w:val="single" w:sz="6" w:space="0" w:color="auto"/>
            </w:tcBorders>
          </w:tcPr>
          <w:p w14:paraId="41D276F4" w14:textId="77777777" w:rsidR="00E40A78" w:rsidRPr="005973A4" w:rsidRDefault="00E40A78" w:rsidP="00E40A78">
            <w:pPr>
              <w:rPr>
                <w:sz w:val="22"/>
              </w:rPr>
            </w:pPr>
          </w:p>
        </w:tc>
        <w:tc>
          <w:tcPr>
            <w:tcW w:w="1541" w:type="dxa"/>
            <w:tcBorders>
              <w:top w:val="single" w:sz="6" w:space="0" w:color="auto"/>
              <w:left w:val="single" w:sz="6" w:space="0" w:color="auto"/>
              <w:bottom w:val="single" w:sz="6" w:space="0" w:color="auto"/>
              <w:right w:val="single" w:sz="4" w:space="0" w:color="auto"/>
            </w:tcBorders>
          </w:tcPr>
          <w:p w14:paraId="422A391F" w14:textId="77777777" w:rsidR="00E40A78" w:rsidRPr="005973A4" w:rsidRDefault="00E40A78" w:rsidP="00E40A78">
            <w:pPr>
              <w:rPr>
                <w:sz w:val="22"/>
              </w:rPr>
            </w:pPr>
          </w:p>
        </w:tc>
        <w:tc>
          <w:tcPr>
            <w:tcW w:w="1369" w:type="dxa"/>
            <w:tcBorders>
              <w:top w:val="single" w:sz="6" w:space="0" w:color="auto"/>
              <w:left w:val="single" w:sz="4" w:space="0" w:color="auto"/>
              <w:bottom w:val="single" w:sz="6" w:space="0" w:color="auto"/>
              <w:right w:val="single" w:sz="6" w:space="0" w:color="auto"/>
            </w:tcBorders>
          </w:tcPr>
          <w:p w14:paraId="68DE2E54" w14:textId="77777777" w:rsidR="00E40A78" w:rsidRPr="005973A4" w:rsidRDefault="00E40A78" w:rsidP="00E40A78">
            <w:pPr>
              <w:rPr>
                <w:sz w:val="22"/>
              </w:rPr>
            </w:pPr>
          </w:p>
        </w:tc>
        <w:tc>
          <w:tcPr>
            <w:tcW w:w="4291" w:type="dxa"/>
            <w:tcBorders>
              <w:top w:val="single" w:sz="6" w:space="0" w:color="auto"/>
              <w:left w:val="single" w:sz="6" w:space="0" w:color="auto"/>
              <w:bottom w:val="single" w:sz="6" w:space="0" w:color="auto"/>
              <w:right w:val="single" w:sz="6" w:space="0" w:color="auto"/>
            </w:tcBorders>
          </w:tcPr>
          <w:p w14:paraId="2EA44514" w14:textId="77777777" w:rsidR="00E40A78" w:rsidRPr="005973A4" w:rsidRDefault="00E40A78" w:rsidP="00E40A78">
            <w:pPr>
              <w:rPr>
                <w:sz w:val="22"/>
              </w:rPr>
            </w:pPr>
          </w:p>
        </w:tc>
      </w:tr>
    </w:tbl>
    <w:p w14:paraId="26B2707F" w14:textId="77777777" w:rsidR="00E40A78" w:rsidRPr="005973A4" w:rsidRDefault="00E40A78" w:rsidP="00E40A78">
      <w:pPr>
        <w:spacing w:before="120"/>
        <w:rPr>
          <w:sz w:val="24"/>
        </w:rPr>
      </w:pPr>
      <w:r w:rsidRPr="005973A4">
        <w:rPr>
          <w:sz w:val="24"/>
        </w:rPr>
        <w:lastRenderedPageBreak/>
        <w:t>Перечень распоряжений на регистрацию списка / изменений списка / аннулирование списка Депонента, учтенных при формировании списка НКО АО НРД:</w:t>
      </w: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2"/>
        <w:gridCol w:w="1887"/>
        <w:gridCol w:w="1410"/>
        <w:gridCol w:w="1850"/>
        <w:gridCol w:w="3957"/>
      </w:tblGrid>
      <w:tr w:rsidR="00E40A78" w:rsidRPr="005973A4" w14:paraId="6B74F7AB" w14:textId="77777777" w:rsidTr="00E40A78">
        <w:trPr>
          <w:trHeight w:val="392"/>
        </w:trPr>
        <w:tc>
          <w:tcPr>
            <w:tcW w:w="1132" w:type="dxa"/>
          </w:tcPr>
          <w:p w14:paraId="26928697" w14:textId="77777777" w:rsidR="00E40A78" w:rsidRPr="005973A4" w:rsidRDefault="00E40A78" w:rsidP="00E40A78">
            <w:pPr>
              <w:keepLines/>
              <w:jc w:val="both"/>
              <w:rPr>
                <w:i/>
                <w:sz w:val="18"/>
              </w:rPr>
            </w:pPr>
            <w:r w:rsidRPr="005973A4">
              <w:rPr>
                <w:i/>
                <w:sz w:val="18"/>
              </w:rPr>
              <w:t>Код операции</w:t>
            </w:r>
          </w:p>
        </w:tc>
        <w:tc>
          <w:tcPr>
            <w:tcW w:w="1887" w:type="dxa"/>
          </w:tcPr>
          <w:p w14:paraId="5E420926" w14:textId="77777777" w:rsidR="00E40A78" w:rsidRPr="005973A4" w:rsidRDefault="00E40A78" w:rsidP="00E40A78">
            <w:pPr>
              <w:keepLines/>
              <w:jc w:val="both"/>
              <w:rPr>
                <w:i/>
                <w:sz w:val="18"/>
              </w:rPr>
            </w:pPr>
            <w:r w:rsidRPr="005973A4">
              <w:rPr>
                <w:i/>
                <w:sz w:val="18"/>
              </w:rPr>
              <w:t>Код назначения</w:t>
            </w:r>
          </w:p>
        </w:tc>
        <w:tc>
          <w:tcPr>
            <w:tcW w:w="1410" w:type="dxa"/>
          </w:tcPr>
          <w:p w14:paraId="2665DCC9" w14:textId="77777777" w:rsidR="00E40A78" w:rsidRPr="005973A4" w:rsidRDefault="00E40A78" w:rsidP="00E40A78">
            <w:pPr>
              <w:keepLines/>
              <w:jc w:val="both"/>
              <w:rPr>
                <w:i/>
                <w:sz w:val="18"/>
              </w:rPr>
            </w:pPr>
            <w:r w:rsidRPr="005973A4">
              <w:rPr>
                <w:i/>
                <w:sz w:val="18"/>
              </w:rPr>
              <w:t>Исх. номер распоряжения</w:t>
            </w:r>
          </w:p>
        </w:tc>
        <w:tc>
          <w:tcPr>
            <w:tcW w:w="1850" w:type="dxa"/>
          </w:tcPr>
          <w:p w14:paraId="2CD3C6AA" w14:textId="77777777" w:rsidR="00E40A78" w:rsidRPr="005973A4" w:rsidRDefault="00E40A78" w:rsidP="00E40A78">
            <w:pPr>
              <w:keepLines/>
              <w:jc w:val="both"/>
              <w:rPr>
                <w:i/>
                <w:sz w:val="18"/>
              </w:rPr>
            </w:pPr>
            <w:r w:rsidRPr="005973A4">
              <w:rPr>
                <w:i/>
                <w:sz w:val="18"/>
              </w:rPr>
              <w:t>Рег. № распоряжения:</w:t>
            </w:r>
          </w:p>
        </w:tc>
        <w:tc>
          <w:tcPr>
            <w:tcW w:w="3957" w:type="dxa"/>
          </w:tcPr>
          <w:p w14:paraId="537931B6" w14:textId="77777777" w:rsidR="00E40A78" w:rsidRPr="005973A4" w:rsidRDefault="00E40A78" w:rsidP="00E40A78">
            <w:pPr>
              <w:keepLines/>
              <w:jc w:val="both"/>
              <w:rPr>
                <w:i/>
                <w:sz w:val="18"/>
              </w:rPr>
            </w:pPr>
            <w:r w:rsidRPr="005973A4">
              <w:rPr>
                <w:i/>
                <w:sz w:val="18"/>
              </w:rPr>
              <w:t>Дата и время регистрации распоряжения в НРД:</w:t>
            </w:r>
          </w:p>
        </w:tc>
      </w:tr>
      <w:tr w:rsidR="00E40A78" w:rsidRPr="005973A4" w14:paraId="688057C7" w14:textId="77777777" w:rsidTr="00E40A78">
        <w:trPr>
          <w:trHeight w:val="274"/>
        </w:trPr>
        <w:tc>
          <w:tcPr>
            <w:tcW w:w="1132" w:type="dxa"/>
          </w:tcPr>
          <w:p w14:paraId="014E5230" w14:textId="77777777" w:rsidR="00E40A78" w:rsidRPr="005973A4" w:rsidRDefault="00E40A78" w:rsidP="00E40A78">
            <w:pPr>
              <w:keepLines/>
              <w:jc w:val="both"/>
              <w:rPr>
                <w:sz w:val="24"/>
              </w:rPr>
            </w:pPr>
          </w:p>
        </w:tc>
        <w:tc>
          <w:tcPr>
            <w:tcW w:w="1887" w:type="dxa"/>
          </w:tcPr>
          <w:p w14:paraId="34B3A0AE" w14:textId="77777777" w:rsidR="00E40A78" w:rsidRPr="005973A4" w:rsidRDefault="00E40A78" w:rsidP="00E40A78">
            <w:pPr>
              <w:keepLines/>
              <w:jc w:val="both"/>
              <w:rPr>
                <w:sz w:val="24"/>
              </w:rPr>
            </w:pPr>
          </w:p>
        </w:tc>
        <w:tc>
          <w:tcPr>
            <w:tcW w:w="1410" w:type="dxa"/>
          </w:tcPr>
          <w:p w14:paraId="6A27F140" w14:textId="77777777" w:rsidR="00E40A78" w:rsidRPr="005973A4" w:rsidRDefault="00E40A78" w:rsidP="00E40A78">
            <w:pPr>
              <w:keepLines/>
              <w:jc w:val="both"/>
              <w:rPr>
                <w:sz w:val="24"/>
              </w:rPr>
            </w:pPr>
          </w:p>
        </w:tc>
        <w:tc>
          <w:tcPr>
            <w:tcW w:w="1850" w:type="dxa"/>
          </w:tcPr>
          <w:p w14:paraId="195F18E1" w14:textId="77777777" w:rsidR="00E40A78" w:rsidRPr="005973A4" w:rsidRDefault="00E40A78" w:rsidP="00E40A78">
            <w:pPr>
              <w:keepLines/>
              <w:jc w:val="both"/>
              <w:rPr>
                <w:sz w:val="24"/>
              </w:rPr>
            </w:pPr>
          </w:p>
        </w:tc>
        <w:tc>
          <w:tcPr>
            <w:tcW w:w="3957" w:type="dxa"/>
          </w:tcPr>
          <w:p w14:paraId="704A2BD4" w14:textId="77777777" w:rsidR="00E40A78" w:rsidRPr="005973A4" w:rsidRDefault="00E40A78" w:rsidP="00E40A78">
            <w:pPr>
              <w:keepLines/>
              <w:jc w:val="both"/>
              <w:rPr>
                <w:sz w:val="24"/>
              </w:rPr>
            </w:pPr>
          </w:p>
        </w:tc>
      </w:tr>
    </w:tbl>
    <w:p w14:paraId="1EB45F90" w14:textId="77777777" w:rsidR="00E40A78" w:rsidRPr="005973A4" w:rsidRDefault="00E40A78" w:rsidP="00E40A78">
      <w:pPr>
        <w:spacing w:before="120"/>
        <w:rPr>
          <w:sz w:val="24"/>
        </w:rPr>
      </w:pPr>
      <w:r w:rsidRPr="005973A4">
        <w:rPr>
          <w:sz w:val="24"/>
        </w:rPr>
        <w:t>Перечень клиентов, по которым НКО АО НРД при формировании списка был изменен способ получения дохода:</w:t>
      </w:r>
    </w:p>
    <w:tbl>
      <w:tblPr>
        <w:tblW w:w="8447"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0"/>
        <w:gridCol w:w="1980"/>
        <w:gridCol w:w="1620"/>
        <w:gridCol w:w="1440"/>
        <w:gridCol w:w="2147"/>
      </w:tblGrid>
      <w:tr w:rsidR="00E40A78" w:rsidRPr="005973A4" w14:paraId="6E504CEB" w14:textId="77777777" w:rsidTr="00E40A78">
        <w:tc>
          <w:tcPr>
            <w:tcW w:w="1260" w:type="dxa"/>
            <w:tcBorders>
              <w:top w:val="single" w:sz="6" w:space="0" w:color="auto"/>
              <w:left w:val="single" w:sz="4" w:space="0" w:color="auto"/>
              <w:bottom w:val="single" w:sz="6" w:space="0" w:color="auto"/>
              <w:right w:val="single" w:sz="6" w:space="0" w:color="auto"/>
            </w:tcBorders>
          </w:tcPr>
          <w:p w14:paraId="08C2CADE" w14:textId="77777777" w:rsidR="00E40A78" w:rsidRPr="005973A4" w:rsidRDefault="00E40A78" w:rsidP="00E40A78">
            <w:pPr>
              <w:rPr>
                <w:i/>
                <w:sz w:val="18"/>
              </w:rPr>
            </w:pPr>
            <w:r w:rsidRPr="005973A4">
              <w:rPr>
                <w:i/>
                <w:sz w:val="18"/>
              </w:rPr>
              <w:t>Код клиента в списке</w:t>
            </w:r>
          </w:p>
        </w:tc>
        <w:tc>
          <w:tcPr>
            <w:tcW w:w="1980" w:type="dxa"/>
            <w:tcBorders>
              <w:top w:val="single" w:sz="6" w:space="0" w:color="auto"/>
              <w:left w:val="single" w:sz="6" w:space="0" w:color="auto"/>
              <w:bottom w:val="single" w:sz="6" w:space="0" w:color="auto"/>
              <w:right w:val="single" w:sz="6" w:space="0" w:color="auto"/>
            </w:tcBorders>
          </w:tcPr>
          <w:p w14:paraId="33ED58ED" w14:textId="77777777" w:rsidR="00E40A78" w:rsidRPr="005973A4" w:rsidRDefault="00E40A78" w:rsidP="00E40A78">
            <w:pPr>
              <w:rPr>
                <w:i/>
                <w:sz w:val="18"/>
              </w:rPr>
            </w:pPr>
            <w:r w:rsidRPr="005973A4">
              <w:rPr>
                <w:i/>
                <w:sz w:val="18"/>
              </w:rPr>
              <w:t xml:space="preserve">Наименование </w:t>
            </w:r>
          </w:p>
        </w:tc>
        <w:tc>
          <w:tcPr>
            <w:tcW w:w="1620" w:type="dxa"/>
            <w:tcBorders>
              <w:top w:val="single" w:sz="6" w:space="0" w:color="auto"/>
              <w:left w:val="single" w:sz="6" w:space="0" w:color="auto"/>
              <w:bottom w:val="single" w:sz="6" w:space="0" w:color="auto"/>
              <w:right w:val="single" w:sz="4" w:space="0" w:color="auto"/>
            </w:tcBorders>
          </w:tcPr>
          <w:p w14:paraId="3379515E" w14:textId="77777777" w:rsidR="00E40A78" w:rsidRPr="005973A4" w:rsidRDefault="00E40A78" w:rsidP="00E40A78">
            <w:pPr>
              <w:rPr>
                <w:i/>
                <w:sz w:val="18"/>
              </w:rPr>
            </w:pPr>
            <w:r w:rsidRPr="005973A4">
              <w:rPr>
                <w:i/>
                <w:sz w:val="18"/>
              </w:rPr>
              <w:t xml:space="preserve">Номер счета депо </w:t>
            </w:r>
          </w:p>
        </w:tc>
        <w:tc>
          <w:tcPr>
            <w:tcW w:w="1440" w:type="dxa"/>
            <w:tcBorders>
              <w:top w:val="single" w:sz="6" w:space="0" w:color="auto"/>
              <w:left w:val="single" w:sz="4" w:space="0" w:color="auto"/>
              <w:bottom w:val="single" w:sz="6" w:space="0" w:color="auto"/>
              <w:right w:val="single" w:sz="6" w:space="0" w:color="auto"/>
            </w:tcBorders>
          </w:tcPr>
          <w:p w14:paraId="503351BF" w14:textId="77777777" w:rsidR="00E40A78" w:rsidRPr="005973A4" w:rsidRDefault="00E40A78" w:rsidP="00E40A78">
            <w:pPr>
              <w:rPr>
                <w:i/>
                <w:sz w:val="18"/>
              </w:rPr>
            </w:pPr>
            <w:r w:rsidRPr="005973A4">
              <w:rPr>
                <w:i/>
                <w:sz w:val="18"/>
              </w:rPr>
              <w:t xml:space="preserve">Тип счета депо </w:t>
            </w:r>
          </w:p>
        </w:tc>
        <w:tc>
          <w:tcPr>
            <w:tcW w:w="2147" w:type="dxa"/>
            <w:tcBorders>
              <w:top w:val="single" w:sz="6" w:space="0" w:color="auto"/>
              <w:left w:val="single" w:sz="6" w:space="0" w:color="auto"/>
              <w:bottom w:val="single" w:sz="6" w:space="0" w:color="auto"/>
              <w:right w:val="single" w:sz="6" w:space="0" w:color="auto"/>
            </w:tcBorders>
          </w:tcPr>
          <w:p w14:paraId="5BD3FAFB" w14:textId="77777777" w:rsidR="00E40A78" w:rsidRPr="005973A4" w:rsidRDefault="00E40A78" w:rsidP="00E40A78">
            <w:pPr>
              <w:rPr>
                <w:i/>
                <w:sz w:val="18"/>
              </w:rPr>
            </w:pPr>
            <w:r w:rsidRPr="005973A4">
              <w:rPr>
                <w:i/>
                <w:sz w:val="18"/>
              </w:rPr>
              <w:t xml:space="preserve">Описание изменения </w:t>
            </w:r>
          </w:p>
        </w:tc>
      </w:tr>
      <w:tr w:rsidR="00E40A78" w:rsidRPr="005973A4" w14:paraId="7295C099" w14:textId="77777777" w:rsidTr="00E40A78">
        <w:tc>
          <w:tcPr>
            <w:tcW w:w="1260" w:type="dxa"/>
            <w:tcBorders>
              <w:top w:val="single" w:sz="6" w:space="0" w:color="auto"/>
              <w:left w:val="single" w:sz="4" w:space="0" w:color="auto"/>
              <w:bottom w:val="single" w:sz="6" w:space="0" w:color="auto"/>
              <w:right w:val="single" w:sz="6" w:space="0" w:color="auto"/>
            </w:tcBorders>
          </w:tcPr>
          <w:p w14:paraId="19A3B621" w14:textId="77777777" w:rsidR="00E40A78" w:rsidRPr="005973A4" w:rsidRDefault="00E40A78" w:rsidP="00E40A78">
            <w:pPr>
              <w:rPr>
                <w:sz w:val="22"/>
              </w:rPr>
            </w:pPr>
          </w:p>
        </w:tc>
        <w:tc>
          <w:tcPr>
            <w:tcW w:w="1980" w:type="dxa"/>
            <w:tcBorders>
              <w:top w:val="single" w:sz="6" w:space="0" w:color="auto"/>
              <w:left w:val="single" w:sz="6" w:space="0" w:color="auto"/>
              <w:bottom w:val="single" w:sz="6" w:space="0" w:color="auto"/>
              <w:right w:val="single" w:sz="6" w:space="0" w:color="auto"/>
            </w:tcBorders>
          </w:tcPr>
          <w:p w14:paraId="388ED30D" w14:textId="77777777" w:rsidR="00E40A78" w:rsidRPr="005973A4" w:rsidRDefault="00E40A78" w:rsidP="00E40A78">
            <w:pPr>
              <w:rPr>
                <w:sz w:val="22"/>
              </w:rPr>
            </w:pPr>
          </w:p>
        </w:tc>
        <w:tc>
          <w:tcPr>
            <w:tcW w:w="1620" w:type="dxa"/>
            <w:tcBorders>
              <w:top w:val="single" w:sz="6" w:space="0" w:color="auto"/>
              <w:left w:val="single" w:sz="6" w:space="0" w:color="auto"/>
              <w:bottom w:val="single" w:sz="6" w:space="0" w:color="auto"/>
              <w:right w:val="single" w:sz="4" w:space="0" w:color="auto"/>
            </w:tcBorders>
          </w:tcPr>
          <w:p w14:paraId="5A436300" w14:textId="77777777" w:rsidR="00E40A78" w:rsidRPr="005973A4" w:rsidRDefault="00E40A78" w:rsidP="00E40A78">
            <w:pPr>
              <w:rPr>
                <w:sz w:val="22"/>
                <w:lang w:val="en-US"/>
              </w:rPr>
            </w:pPr>
          </w:p>
        </w:tc>
        <w:tc>
          <w:tcPr>
            <w:tcW w:w="1440" w:type="dxa"/>
            <w:tcBorders>
              <w:top w:val="single" w:sz="6" w:space="0" w:color="auto"/>
              <w:left w:val="single" w:sz="4" w:space="0" w:color="auto"/>
              <w:bottom w:val="single" w:sz="6" w:space="0" w:color="auto"/>
              <w:right w:val="single" w:sz="6" w:space="0" w:color="auto"/>
            </w:tcBorders>
          </w:tcPr>
          <w:p w14:paraId="6639E990" w14:textId="77777777" w:rsidR="00E40A78" w:rsidRPr="005973A4" w:rsidRDefault="00E40A78" w:rsidP="00E40A78">
            <w:pPr>
              <w:rPr>
                <w:sz w:val="22"/>
                <w:lang w:val="en-US"/>
              </w:rPr>
            </w:pPr>
          </w:p>
        </w:tc>
        <w:tc>
          <w:tcPr>
            <w:tcW w:w="2147" w:type="dxa"/>
            <w:tcBorders>
              <w:top w:val="single" w:sz="6" w:space="0" w:color="auto"/>
              <w:left w:val="single" w:sz="6" w:space="0" w:color="auto"/>
              <w:bottom w:val="single" w:sz="6" w:space="0" w:color="auto"/>
              <w:right w:val="single" w:sz="6" w:space="0" w:color="auto"/>
            </w:tcBorders>
          </w:tcPr>
          <w:p w14:paraId="56C22F19" w14:textId="77777777" w:rsidR="00E40A78" w:rsidRPr="005973A4" w:rsidRDefault="00E40A78" w:rsidP="00E40A78">
            <w:pPr>
              <w:rPr>
                <w:sz w:val="22"/>
              </w:rPr>
            </w:pPr>
          </w:p>
        </w:tc>
      </w:tr>
    </w:tbl>
    <w:p w14:paraId="760AAAB6" w14:textId="77777777" w:rsidR="00E40A78" w:rsidRPr="005973A4" w:rsidRDefault="00E40A78" w:rsidP="00E40A78">
      <w:pPr>
        <w:spacing w:before="120"/>
        <w:ind w:left="-142"/>
        <w:rPr>
          <w:sz w:val="24"/>
        </w:rPr>
      </w:pPr>
      <w:r w:rsidRPr="005973A4">
        <w:rPr>
          <w:sz w:val="24"/>
        </w:rPr>
        <w:t xml:space="preserve">Перечень клиентов, по которым НКО АО НРД при формировании списка был </w:t>
      </w:r>
      <w:r w:rsidRPr="005973A4">
        <w:rPr>
          <w:sz w:val="24"/>
          <w:lang w:val="en-US"/>
        </w:rPr>
        <w:t>c</w:t>
      </w:r>
      <w:r w:rsidRPr="005973A4">
        <w:rPr>
          <w:sz w:val="24"/>
        </w:rPr>
        <w:t>корректирован остаток ценных бумаг на основании исполненных операций на списание ценных бумаг со счета депо</w:t>
      </w:r>
    </w:p>
    <w:tbl>
      <w:tblPr>
        <w:tblW w:w="102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0"/>
        <w:gridCol w:w="1980"/>
        <w:gridCol w:w="1620"/>
        <w:gridCol w:w="1260"/>
        <w:gridCol w:w="1980"/>
        <w:gridCol w:w="2160"/>
      </w:tblGrid>
      <w:tr w:rsidR="00E40A78" w:rsidRPr="005973A4" w14:paraId="1144F128" w14:textId="77777777" w:rsidTr="00E40A78">
        <w:tc>
          <w:tcPr>
            <w:tcW w:w="1260" w:type="dxa"/>
            <w:tcBorders>
              <w:top w:val="single" w:sz="6" w:space="0" w:color="auto"/>
              <w:left w:val="single" w:sz="4" w:space="0" w:color="auto"/>
              <w:bottom w:val="single" w:sz="6" w:space="0" w:color="auto"/>
              <w:right w:val="single" w:sz="6" w:space="0" w:color="auto"/>
            </w:tcBorders>
            <w:shd w:val="clear" w:color="auto" w:fill="auto"/>
          </w:tcPr>
          <w:p w14:paraId="1243EF26" w14:textId="77777777" w:rsidR="00E40A78" w:rsidRPr="005973A4" w:rsidRDefault="00E40A78" w:rsidP="00E40A78">
            <w:pPr>
              <w:spacing w:before="120" w:after="120"/>
              <w:ind w:left="-142"/>
              <w:rPr>
                <w:i/>
                <w:sz w:val="18"/>
              </w:rPr>
            </w:pPr>
            <w:r w:rsidRPr="005973A4">
              <w:rPr>
                <w:i/>
                <w:sz w:val="18"/>
              </w:rPr>
              <w:t>Код клиента в списке</w:t>
            </w:r>
          </w:p>
        </w:tc>
        <w:tc>
          <w:tcPr>
            <w:tcW w:w="1980" w:type="dxa"/>
            <w:tcBorders>
              <w:top w:val="single" w:sz="6" w:space="0" w:color="auto"/>
              <w:left w:val="single" w:sz="6" w:space="0" w:color="auto"/>
              <w:bottom w:val="single" w:sz="6" w:space="0" w:color="auto"/>
              <w:right w:val="single" w:sz="6" w:space="0" w:color="auto"/>
            </w:tcBorders>
            <w:shd w:val="clear" w:color="auto" w:fill="auto"/>
          </w:tcPr>
          <w:p w14:paraId="533A2EFD" w14:textId="77777777" w:rsidR="00E40A78" w:rsidRPr="005973A4" w:rsidRDefault="00E40A78" w:rsidP="00E40A78">
            <w:pPr>
              <w:rPr>
                <w:i/>
                <w:sz w:val="18"/>
              </w:rPr>
            </w:pPr>
            <w:r w:rsidRPr="005973A4">
              <w:rPr>
                <w:i/>
                <w:sz w:val="18"/>
              </w:rPr>
              <w:t xml:space="preserve">Наименование </w:t>
            </w:r>
          </w:p>
        </w:tc>
        <w:tc>
          <w:tcPr>
            <w:tcW w:w="1620" w:type="dxa"/>
            <w:tcBorders>
              <w:top w:val="single" w:sz="6" w:space="0" w:color="auto"/>
              <w:left w:val="single" w:sz="6" w:space="0" w:color="auto"/>
              <w:bottom w:val="single" w:sz="6" w:space="0" w:color="auto"/>
              <w:right w:val="single" w:sz="4" w:space="0" w:color="auto"/>
            </w:tcBorders>
            <w:shd w:val="clear" w:color="auto" w:fill="auto"/>
          </w:tcPr>
          <w:p w14:paraId="7A2983DC" w14:textId="77777777" w:rsidR="00E40A78" w:rsidRPr="005973A4" w:rsidRDefault="00E40A78" w:rsidP="00E40A78">
            <w:pPr>
              <w:rPr>
                <w:i/>
                <w:sz w:val="18"/>
              </w:rPr>
            </w:pPr>
            <w:r w:rsidRPr="005973A4">
              <w:rPr>
                <w:i/>
                <w:sz w:val="18"/>
              </w:rPr>
              <w:t>Номер счета депо</w:t>
            </w:r>
          </w:p>
        </w:tc>
        <w:tc>
          <w:tcPr>
            <w:tcW w:w="1260" w:type="dxa"/>
            <w:tcBorders>
              <w:top w:val="single" w:sz="6" w:space="0" w:color="auto"/>
              <w:left w:val="single" w:sz="4" w:space="0" w:color="auto"/>
              <w:bottom w:val="single" w:sz="6" w:space="0" w:color="auto"/>
              <w:right w:val="single" w:sz="6" w:space="0" w:color="auto"/>
            </w:tcBorders>
            <w:shd w:val="clear" w:color="auto" w:fill="auto"/>
          </w:tcPr>
          <w:p w14:paraId="25B49AF7" w14:textId="77777777" w:rsidR="00E40A78" w:rsidRPr="005973A4" w:rsidRDefault="00E40A78" w:rsidP="00E40A78">
            <w:pPr>
              <w:rPr>
                <w:i/>
                <w:sz w:val="18"/>
              </w:rPr>
            </w:pPr>
            <w:r w:rsidRPr="005973A4">
              <w:rPr>
                <w:i/>
                <w:sz w:val="18"/>
              </w:rPr>
              <w:t xml:space="preserve">Тип счета депо </w:t>
            </w:r>
          </w:p>
        </w:tc>
        <w:tc>
          <w:tcPr>
            <w:tcW w:w="1980" w:type="dxa"/>
            <w:tcBorders>
              <w:top w:val="single" w:sz="6" w:space="0" w:color="auto"/>
              <w:left w:val="single" w:sz="6" w:space="0" w:color="auto"/>
              <w:bottom w:val="single" w:sz="6" w:space="0" w:color="auto"/>
              <w:right w:val="single" w:sz="6" w:space="0" w:color="auto"/>
            </w:tcBorders>
            <w:shd w:val="clear" w:color="auto" w:fill="auto"/>
          </w:tcPr>
          <w:p w14:paraId="1CA9BBF1" w14:textId="77777777" w:rsidR="00E40A78" w:rsidRPr="005973A4" w:rsidRDefault="00E40A78" w:rsidP="00E40A78">
            <w:pPr>
              <w:jc w:val="center"/>
              <w:rPr>
                <w:i/>
                <w:sz w:val="18"/>
              </w:rPr>
            </w:pPr>
            <w:r w:rsidRPr="005973A4">
              <w:rPr>
                <w:i/>
                <w:sz w:val="18"/>
              </w:rPr>
              <w:t>Код ценной бумаги</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69BC798" w14:textId="77777777" w:rsidR="00E40A78" w:rsidRPr="005973A4" w:rsidRDefault="00E40A78" w:rsidP="00E40A78">
            <w:pPr>
              <w:jc w:val="center"/>
              <w:rPr>
                <w:i/>
                <w:sz w:val="18"/>
              </w:rPr>
            </w:pPr>
            <w:r w:rsidRPr="005973A4">
              <w:rPr>
                <w:i/>
                <w:sz w:val="18"/>
              </w:rPr>
              <w:t>Включенный в список остаток ценных бумаг</w:t>
            </w:r>
          </w:p>
        </w:tc>
      </w:tr>
      <w:tr w:rsidR="00E40A78" w:rsidRPr="005973A4" w14:paraId="681A1A7B" w14:textId="77777777" w:rsidTr="00E40A78">
        <w:tc>
          <w:tcPr>
            <w:tcW w:w="1260" w:type="dxa"/>
            <w:tcBorders>
              <w:top w:val="single" w:sz="6" w:space="0" w:color="auto"/>
              <w:left w:val="single" w:sz="4" w:space="0" w:color="auto"/>
              <w:bottom w:val="single" w:sz="6" w:space="0" w:color="auto"/>
              <w:right w:val="single" w:sz="6" w:space="0" w:color="auto"/>
            </w:tcBorders>
          </w:tcPr>
          <w:p w14:paraId="1CE44454" w14:textId="77777777" w:rsidR="00E40A78" w:rsidRPr="005973A4" w:rsidRDefault="00E40A78" w:rsidP="00E40A78">
            <w:pPr>
              <w:rPr>
                <w:sz w:val="22"/>
              </w:rPr>
            </w:pPr>
          </w:p>
        </w:tc>
        <w:tc>
          <w:tcPr>
            <w:tcW w:w="1980" w:type="dxa"/>
            <w:tcBorders>
              <w:top w:val="single" w:sz="6" w:space="0" w:color="auto"/>
              <w:left w:val="single" w:sz="6" w:space="0" w:color="auto"/>
              <w:bottom w:val="single" w:sz="6" w:space="0" w:color="auto"/>
              <w:right w:val="single" w:sz="6" w:space="0" w:color="auto"/>
            </w:tcBorders>
          </w:tcPr>
          <w:p w14:paraId="7C1E1837" w14:textId="77777777" w:rsidR="00E40A78" w:rsidRPr="005973A4" w:rsidRDefault="00E40A78" w:rsidP="00E40A78">
            <w:pPr>
              <w:rPr>
                <w:sz w:val="22"/>
              </w:rPr>
            </w:pPr>
          </w:p>
        </w:tc>
        <w:tc>
          <w:tcPr>
            <w:tcW w:w="1620" w:type="dxa"/>
            <w:tcBorders>
              <w:top w:val="single" w:sz="6" w:space="0" w:color="auto"/>
              <w:left w:val="single" w:sz="6" w:space="0" w:color="auto"/>
              <w:bottom w:val="single" w:sz="6" w:space="0" w:color="auto"/>
              <w:right w:val="single" w:sz="4" w:space="0" w:color="auto"/>
            </w:tcBorders>
          </w:tcPr>
          <w:p w14:paraId="2993DDAF" w14:textId="77777777" w:rsidR="00E40A78" w:rsidRPr="005973A4" w:rsidRDefault="00E40A78" w:rsidP="00E40A78">
            <w:pPr>
              <w:rPr>
                <w:sz w:val="22"/>
              </w:rPr>
            </w:pPr>
          </w:p>
        </w:tc>
        <w:tc>
          <w:tcPr>
            <w:tcW w:w="1260" w:type="dxa"/>
            <w:tcBorders>
              <w:top w:val="single" w:sz="6" w:space="0" w:color="auto"/>
              <w:left w:val="single" w:sz="4" w:space="0" w:color="auto"/>
              <w:bottom w:val="single" w:sz="6" w:space="0" w:color="auto"/>
              <w:right w:val="single" w:sz="6" w:space="0" w:color="auto"/>
            </w:tcBorders>
          </w:tcPr>
          <w:p w14:paraId="28AC450A" w14:textId="77777777" w:rsidR="00E40A78" w:rsidRPr="005973A4" w:rsidRDefault="00E40A78" w:rsidP="00E40A78">
            <w:pPr>
              <w:rPr>
                <w:sz w:val="22"/>
              </w:rPr>
            </w:pPr>
          </w:p>
        </w:tc>
        <w:tc>
          <w:tcPr>
            <w:tcW w:w="1980" w:type="dxa"/>
            <w:tcBorders>
              <w:top w:val="single" w:sz="6" w:space="0" w:color="auto"/>
              <w:left w:val="single" w:sz="6" w:space="0" w:color="auto"/>
              <w:bottom w:val="single" w:sz="6" w:space="0" w:color="auto"/>
              <w:right w:val="single" w:sz="6" w:space="0" w:color="auto"/>
            </w:tcBorders>
          </w:tcPr>
          <w:p w14:paraId="73E14887" w14:textId="77777777" w:rsidR="00E40A78" w:rsidRPr="005973A4" w:rsidRDefault="00E40A78" w:rsidP="00E40A78">
            <w:pPr>
              <w:rPr>
                <w:sz w:val="22"/>
              </w:rPr>
            </w:pPr>
          </w:p>
        </w:tc>
        <w:tc>
          <w:tcPr>
            <w:tcW w:w="2160" w:type="dxa"/>
            <w:tcBorders>
              <w:top w:val="single" w:sz="6" w:space="0" w:color="auto"/>
              <w:left w:val="single" w:sz="6" w:space="0" w:color="auto"/>
              <w:bottom w:val="single" w:sz="6" w:space="0" w:color="auto"/>
              <w:right w:val="single" w:sz="6" w:space="0" w:color="auto"/>
            </w:tcBorders>
          </w:tcPr>
          <w:p w14:paraId="24A85037" w14:textId="77777777" w:rsidR="00E40A78" w:rsidRPr="005973A4" w:rsidRDefault="00E40A78" w:rsidP="00E40A78">
            <w:pPr>
              <w:rPr>
                <w:sz w:val="22"/>
              </w:rPr>
            </w:pPr>
          </w:p>
        </w:tc>
      </w:tr>
    </w:tbl>
    <w:p w14:paraId="4C76CBFB" w14:textId="77777777" w:rsidR="00E40A78" w:rsidRPr="005973A4" w:rsidRDefault="00E40A78" w:rsidP="00E40A78">
      <w:pPr>
        <w:spacing w:before="120"/>
        <w:ind w:left="-142"/>
        <w:rPr>
          <w:sz w:val="24"/>
        </w:rPr>
      </w:pPr>
      <w:r w:rsidRPr="005973A4">
        <w:rPr>
          <w:sz w:val="24"/>
        </w:rPr>
        <w:t>Перечень клиентов, информация о которых была передана в нижеуказанные места хранения ценных бумаг. Информация об иных клиентах была передана НКО АО НРД в &lt;краткое наименование базового места хранения&gt;</w:t>
      </w:r>
    </w:p>
    <w:tbl>
      <w:tblPr>
        <w:tblW w:w="10386"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4"/>
        <w:gridCol w:w="2132"/>
        <w:gridCol w:w="1421"/>
        <w:gridCol w:w="1053"/>
        <w:gridCol w:w="2145"/>
        <w:gridCol w:w="1066"/>
        <w:gridCol w:w="1325"/>
      </w:tblGrid>
      <w:tr w:rsidR="00E40A78" w:rsidRPr="005973A4" w14:paraId="5F80B37B" w14:textId="77777777" w:rsidTr="00E40A78">
        <w:trPr>
          <w:trHeight w:val="640"/>
        </w:trPr>
        <w:tc>
          <w:tcPr>
            <w:tcW w:w="1244" w:type="dxa"/>
            <w:tcBorders>
              <w:top w:val="single" w:sz="6" w:space="0" w:color="auto"/>
              <w:left w:val="single" w:sz="4" w:space="0" w:color="auto"/>
              <w:bottom w:val="single" w:sz="6" w:space="0" w:color="auto"/>
              <w:right w:val="single" w:sz="6" w:space="0" w:color="auto"/>
            </w:tcBorders>
          </w:tcPr>
          <w:p w14:paraId="047C3A39" w14:textId="77777777" w:rsidR="00E40A78" w:rsidRPr="005973A4" w:rsidRDefault="00E40A78" w:rsidP="00E40A78">
            <w:pPr>
              <w:rPr>
                <w:i/>
                <w:sz w:val="18"/>
              </w:rPr>
            </w:pPr>
            <w:r w:rsidRPr="005973A4">
              <w:rPr>
                <w:i/>
                <w:sz w:val="18"/>
              </w:rPr>
              <w:t>Код клиента в списке</w:t>
            </w:r>
          </w:p>
        </w:tc>
        <w:tc>
          <w:tcPr>
            <w:tcW w:w="2132" w:type="dxa"/>
            <w:tcBorders>
              <w:top w:val="single" w:sz="6" w:space="0" w:color="auto"/>
              <w:left w:val="single" w:sz="6" w:space="0" w:color="auto"/>
              <w:bottom w:val="single" w:sz="6" w:space="0" w:color="auto"/>
              <w:right w:val="single" w:sz="6" w:space="0" w:color="auto"/>
            </w:tcBorders>
          </w:tcPr>
          <w:p w14:paraId="2CD24E9C" w14:textId="77777777" w:rsidR="00E40A78" w:rsidRPr="005973A4" w:rsidRDefault="00E40A78" w:rsidP="00E40A78">
            <w:pPr>
              <w:rPr>
                <w:i/>
                <w:sz w:val="18"/>
              </w:rPr>
            </w:pPr>
            <w:r w:rsidRPr="005973A4">
              <w:rPr>
                <w:i/>
                <w:sz w:val="18"/>
              </w:rPr>
              <w:t xml:space="preserve">Наименование </w:t>
            </w:r>
          </w:p>
        </w:tc>
        <w:tc>
          <w:tcPr>
            <w:tcW w:w="1421" w:type="dxa"/>
            <w:tcBorders>
              <w:top w:val="single" w:sz="6" w:space="0" w:color="auto"/>
              <w:left w:val="single" w:sz="6" w:space="0" w:color="auto"/>
              <w:bottom w:val="single" w:sz="6" w:space="0" w:color="auto"/>
              <w:right w:val="single" w:sz="4" w:space="0" w:color="auto"/>
            </w:tcBorders>
          </w:tcPr>
          <w:p w14:paraId="1B1E8F77" w14:textId="77777777" w:rsidR="00E40A78" w:rsidRPr="005973A4" w:rsidRDefault="00E40A78" w:rsidP="00E40A78">
            <w:pPr>
              <w:rPr>
                <w:i/>
                <w:sz w:val="18"/>
              </w:rPr>
            </w:pPr>
            <w:r w:rsidRPr="005973A4">
              <w:rPr>
                <w:i/>
                <w:sz w:val="18"/>
              </w:rPr>
              <w:t>Номер счета депо</w:t>
            </w:r>
          </w:p>
        </w:tc>
        <w:tc>
          <w:tcPr>
            <w:tcW w:w="1053" w:type="dxa"/>
            <w:tcBorders>
              <w:top w:val="single" w:sz="6" w:space="0" w:color="auto"/>
              <w:left w:val="single" w:sz="4" w:space="0" w:color="auto"/>
              <w:bottom w:val="single" w:sz="6" w:space="0" w:color="auto"/>
              <w:right w:val="single" w:sz="6" w:space="0" w:color="auto"/>
            </w:tcBorders>
          </w:tcPr>
          <w:p w14:paraId="7E728512" w14:textId="77777777" w:rsidR="00E40A78" w:rsidRPr="005973A4" w:rsidRDefault="00E40A78" w:rsidP="00E40A78">
            <w:pPr>
              <w:rPr>
                <w:i/>
                <w:sz w:val="18"/>
              </w:rPr>
            </w:pPr>
            <w:r w:rsidRPr="005973A4">
              <w:rPr>
                <w:i/>
                <w:sz w:val="18"/>
              </w:rPr>
              <w:t xml:space="preserve">Тип счета депо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0A67F043" w14:textId="77777777" w:rsidR="00E40A78" w:rsidRPr="005973A4" w:rsidRDefault="00E40A78" w:rsidP="00E40A78">
            <w:pPr>
              <w:rPr>
                <w:i/>
                <w:sz w:val="18"/>
              </w:rPr>
            </w:pPr>
            <w:r w:rsidRPr="005973A4">
              <w:rPr>
                <w:i/>
                <w:sz w:val="18"/>
              </w:rPr>
              <w:t xml:space="preserve">Место хранения </w:t>
            </w:r>
          </w:p>
        </w:tc>
        <w:tc>
          <w:tcPr>
            <w:tcW w:w="1066" w:type="dxa"/>
            <w:tcBorders>
              <w:top w:val="single" w:sz="6" w:space="0" w:color="auto"/>
              <w:left w:val="single" w:sz="6" w:space="0" w:color="auto"/>
              <w:bottom w:val="single" w:sz="6" w:space="0" w:color="auto"/>
              <w:right w:val="single" w:sz="4" w:space="0" w:color="auto"/>
            </w:tcBorders>
            <w:shd w:val="clear" w:color="auto" w:fill="auto"/>
          </w:tcPr>
          <w:p w14:paraId="50790365" w14:textId="77777777" w:rsidR="00E40A78" w:rsidRPr="005973A4" w:rsidRDefault="00E40A78" w:rsidP="00E40A78">
            <w:pPr>
              <w:jc w:val="center"/>
              <w:rPr>
                <w:i/>
                <w:sz w:val="18"/>
              </w:rPr>
            </w:pPr>
            <w:r w:rsidRPr="005973A4">
              <w:rPr>
                <w:i/>
                <w:sz w:val="18"/>
              </w:rPr>
              <w:t>Код ценной бумаги</w:t>
            </w:r>
          </w:p>
        </w:tc>
        <w:tc>
          <w:tcPr>
            <w:tcW w:w="1325" w:type="dxa"/>
            <w:tcBorders>
              <w:top w:val="single" w:sz="6" w:space="0" w:color="auto"/>
              <w:left w:val="single" w:sz="4" w:space="0" w:color="auto"/>
              <w:bottom w:val="single" w:sz="6" w:space="0" w:color="auto"/>
              <w:right w:val="single" w:sz="6" w:space="0" w:color="auto"/>
            </w:tcBorders>
          </w:tcPr>
          <w:p w14:paraId="4D84175A" w14:textId="77777777" w:rsidR="00E40A78" w:rsidRPr="005973A4" w:rsidRDefault="00E40A78" w:rsidP="00E40A78">
            <w:pPr>
              <w:rPr>
                <w:i/>
                <w:sz w:val="18"/>
              </w:rPr>
            </w:pPr>
            <w:r w:rsidRPr="005973A4">
              <w:rPr>
                <w:i/>
                <w:sz w:val="18"/>
              </w:rPr>
              <w:t>Количество ценных бумаг</w:t>
            </w:r>
          </w:p>
        </w:tc>
      </w:tr>
      <w:tr w:rsidR="00E40A78" w:rsidRPr="005973A4" w14:paraId="5CD65A7A" w14:textId="77777777" w:rsidTr="00E40A78">
        <w:trPr>
          <w:trHeight w:val="285"/>
        </w:trPr>
        <w:tc>
          <w:tcPr>
            <w:tcW w:w="1244" w:type="dxa"/>
            <w:tcBorders>
              <w:top w:val="single" w:sz="6" w:space="0" w:color="auto"/>
              <w:left w:val="single" w:sz="4" w:space="0" w:color="auto"/>
              <w:bottom w:val="single" w:sz="6" w:space="0" w:color="auto"/>
              <w:right w:val="single" w:sz="6" w:space="0" w:color="auto"/>
            </w:tcBorders>
          </w:tcPr>
          <w:p w14:paraId="67726314" w14:textId="77777777" w:rsidR="00E40A78" w:rsidRPr="005973A4" w:rsidRDefault="00E40A78" w:rsidP="00E40A78">
            <w:pPr>
              <w:rPr>
                <w:sz w:val="22"/>
              </w:rPr>
            </w:pPr>
          </w:p>
        </w:tc>
        <w:tc>
          <w:tcPr>
            <w:tcW w:w="2132" w:type="dxa"/>
            <w:tcBorders>
              <w:top w:val="single" w:sz="6" w:space="0" w:color="auto"/>
              <w:left w:val="single" w:sz="6" w:space="0" w:color="auto"/>
              <w:bottom w:val="single" w:sz="6" w:space="0" w:color="auto"/>
              <w:right w:val="single" w:sz="6" w:space="0" w:color="auto"/>
            </w:tcBorders>
          </w:tcPr>
          <w:p w14:paraId="2A4FD799" w14:textId="77777777" w:rsidR="00E40A78" w:rsidRPr="005973A4" w:rsidRDefault="00E40A78" w:rsidP="00E40A78">
            <w:pPr>
              <w:rPr>
                <w:sz w:val="22"/>
              </w:rPr>
            </w:pPr>
          </w:p>
        </w:tc>
        <w:tc>
          <w:tcPr>
            <w:tcW w:w="1421" w:type="dxa"/>
            <w:tcBorders>
              <w:top w:val="single" w:sz="6" w:space="0" w:color="auto"/>
              <w:left w:val="single" w:sz="6" w:space="0" w:color="auto"/>
              <w:bottom w:val="single" w:sz="6" w:space="0" w:color="auto"/>
              <w:right w:val="single" w:sz="4" w:space="0" w:color="auto"/>
            </w:tcBorders>
          </w:tcPr>
          <w:p w14:paraId="540EE08C" w14:textId="77777777" w:rsidR="00E40A78" w:rsidRPr="005973A4" w:rsidRDefault="00E40A78" w:rsidP="00E40A78">
            <w:pPr>
              <w:rPr>
                <w:sz w:val="22"/>
                <w:lang w:val="en-US"/>
              </w:rPr>
            </w:pPr>
          </w:p>
        </w:tc>
        <w:tc>
          <w:tcPr>
            <w:tcW w:w="1053" w:type="dxa"/>
            <w:tcBorders>
              <w:top w:val="single" w:sz="6" w:space="0" w:color="auto"/>
              <w:left w:val="single" w:sz="4" w:space="0" w:color="auto"/>
              <w:bottom w:val="single" w:sz="6" w:space="0" w:color="auto"/>
              <w:right w:val="single" w:sz="6" w:space="0" w:color="auto"/>
            </w:tcBorders>
          </w:tcPr>
          <w:p w14:paraId="59C93E23" w14:textId="77777777" w:rsidR="00E40A78" w:rsidRPr="005973A4" w:rsidRDefault="00E40A78" w:rsidP="00E40A78">
            <w:pPr>
              <w:rPr>
                <w:sz w:val="22"/>
                <w:lang w:val="en-US"/>
              </w:rPr>
            </w:pP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1861B868" w14:textId="77777777" w:rsidR="00E40A78" w:rsidRPr="005973A4" w:rsidRDefault="00E40A78" w:rsidP="00E40A78">
            <w:pPr>
              <w:rPr>
                <w:sz w:val="16"/>
                <w:szCs w:val="16"/>
              </w:rPr>
            </w:pPr>
            <w:r w:rsidRPr="005973A4">
              <w:rPr>
                <w:sz w:val="16"/>
                <w:szCs w:val="16"/>
                <w:lang w:val="en-US"/>
              </w:rPr>
              <w:t>&lt;</w:t>
            </w:r>
            <w:r w:rsidRPr="005973A4">
              <w:rPr>
                <w:sz w:val="16"/>
                <w:szCs w:val="16"/>
              </w:rPr>
              <w:t>Краткое наименование&gt;</w:t>
            </w:r>
          </w:p>
        </w:tc>
        <w:tc>
          <w:tcPr>
            <w:tcW w:w="1066" w:type="dxa"/>
            <w:tcBorders>
              <w:top w:val="single" w:sz="6" w:space="0" w:color="auto"/>
              <w:left w:val="single" w:sz="6" w:space="0" w:color="auto"/>
              <w:bottom w:val="single" w:sz="6" w:space="0" w:color="auto"/>
              <w:right w:val="single" w:sz="4" w:space="0" w:color="auto"/>
            </w:tcBorders>
            <w:shd w:val="clear" w:color="auto" w:fill="auto"/>
          </w:tcPr>
          <w:p w14:paraId="77EC32A3" w14:textId="77777777" w:rsidR="00E40A78" w:rsidRPr="005973A4" w:rsidRDefault="00E40A78" w:rsidP="00E40A78">
            <w:pPr>
              <w:rPr>
                <w:sz w:val="22"/>
              </w:rPr>
            </w:pPr>
          </w:p>
        </w:tc>
        <w:tc>
          <w:tcPr>
            <w:tcW w:w="1325" w:type="dxa"/>
            <w:tcBorders>
              <w:top w:val="single" w:sz="6" w:space="0" w:color="auto"/>
              <w:left w:val="single" w:sz="4" w:space="0" w:color="auto"/>
              <w:bottom w:val="single" w:sz="6" w:space="0" w:color="auto"/>
              <w:right w:val="single" w:sz="6" w:space="0" w:color="auto"/>
            </w:tcBorders>
          </w:tcPr>
          <w:p w14:paraId="3B5F94A5" w14:textId="77777777" w:rsidR="00E40A78" w:rsidRPr="005973A4" w:rsidRDefault="00E40A78" w:rsidP="00E40A78">
            <w:pPr>
              <w:rPr>
                <w:sz w:val="22"/>
              </w:rPr>
            </w:pPr>
          </w:p>
        </w:tc>
      </w:tr>
    </w:tbl>
    <w:p w14:paraId="2659E0AD" w14:textId="77777777" w:rsidR="00E40A78" w:rsidRPr="005973A4" w:rsidRDefault="00E40A78" w:rsidP="00E40A78">
      <w:pPr>
        <w:spacing w:before="120"/>
        <w:ind w:left="-142"/>
        <w:rPr>
          <w:sz w:val="24"/>
        </w:rPr>
      </w:pPr>
      <w:r w:rsidRPr="005973A4">
        <w:rPr>
          <w:sz w:val="24"/>
        </w:rPr>
        <w:t>Включенные в список банковские реквизиты получателя дохода по ценным бумагам в &lt;код валюты&gt;:</w:t>
      </w: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4"/>
        <w:gridCol w:w="1620"/>
        <w:gridCol w:w="1620"/>
      </w:tblGrid>
      <w:tr w:rsidR="00E40A78" w:rsidRPr="005973A4" w14:paraId="548109ED" w14:textId="77777777" w:rsidTr="00E40A78">
        <w:trPr>
          <w:cantSplit/>
          <w:trHeight w:val="315"/>
        </w:trPr>
        <w:tc>
          <w:tcPr>
            <w:tcW w:w="5874" w:type="dxa"/>
            <w:vMerge w:val="restart"/>
          </w:tcPr>
          <w:p w14:paraId="610D04F8" w14:textId="77777777" w:rsidR="00E40A78" w:rsidRPr="005973A4" w:rsidRDefault="00E40A78" w:rsidP="00E40A78">
            <w:pPr>
              <w:rPr>
                <w:i/>
              </w:rPr>
            </w:pPr>
            <w:r w:rsidRPr="005973A4">
              <w:rPr>
                <w:i/>
              </w:rPr>
              <w:t>Банк получателя</w:t>
            </w:r>
          </w:p>
          <w:p w14:paraId="4B8479CE" w14:textId="77777777" w:rsidR="00E40A78" w:rsidRPr="005973A4" w:rsidRDefault="00E40A78" w:rsidP="00E40A78">
            <w:pPr>
              <w:rPr>
                <w:i/>
                <w:sz w:val="16"/>
                <w:szCs w:val="16"/>
              </w:rPr>
            </w:pPr>
          </w:p>
          <w:p w14:paraId="3441BA44" w14:textId="77777777" w:rsidR="00E40A78" w:rsidRPr="005973A4" w:rsidRDefault="00E40A78" w:rsidP="00E40A78">
            <w:pPr>
              <w:rPr>
                <w:i/>
              </w:rPr>
            </w:pPr>
            <w:r w:rsidRPr="005973A4">
              <w:rPr>
                <w:i/>
              </w:rPr>
              <w:t>Город Банка получателя</w:t>
            </w:r>
          </w:p>
        </w:tc>
        <w:tc>
          <w:tcPr>
            <w:tcW w:w="1620" w:type="dxa"/>
          </w:tcPr>
          <w:p w14:paraId="589381CB" w14:textId="77777777" w:rsidR="00E40A78" w:rsidRPr="005973A4" w:rsidRDefault="00E40A78" w:rsidP="00E40A78">
            <w:pPr>
              <w:rPr>
                <w:i/>
              </w:rPr>
            </w:pPr>
            <w:r w:rsidRPr="005973A4">
              <w:rPr>
                <w:i/>
              </w:rPr>
              <w:t xml:space="preserve">БИК </w:t>
            </w:r>
          </w:p>
        </w:tc>
        <w:tc>
          <w:tcPr>
            <w:tcW w:w="1620" w:type="dxa"/>
            <w:tcBorders>
              <w:bottom w:val="single" w:sz="4" w:space="0" w:color="auto"/>
            </w:tcBorders>
          </w:tcPr>
          <w:p w14:paraId="2DE72057" w14:textId="77777777" w:rsidR="00E40A78" w:rsidRPr="005973A4" w:rsidRDefault="00E40A78" w:rsidP="00E40A78">
            <w:pPr>
              <w:rPr>
                <w:i/>
              </w:rPr>
            </w:pPr>
            <w:r w:rsidRPr="005973A4">
              <w:rPr>
                <w:i/>
              </w:rPr>
              <w:t>&lt;БИК Банка получателя&gt;</w:t>
            </w:r>
          </w:p>
          <w:p w14:paraId="16D06A0C" w14:textId="77777777" w:rsidR="00E40A78" w:rsidRPr="005973A4" w:rsidRDefault="00E40A78" w:rsidP="00E40A78">
            <w:pPr>
              <w:rPr>
                <w:i/>
              </w:rPr>
            </w:pPr>
          </w:p>
        </w:tc>
      </w:tr>
      <w:tr w:rsidR="00E40A78" w:rsidRPr="005973A4" w14:paraId="650553C7" w14:textId="77777777" w:rsidTr="00E40A78">
        <w:trPr>
          <w:cantSplit/>
          <w:trHeight w:val="330"/>
        </w:trPr>
        <w:tc>
          <w:tcPr>
            <w:tcW w:w="5874" w:type="dxa"/>
            <w:vMerge/>
          </w:tcPr>
          <w:p w14:paraId="7566B272" w14:textId="77777777" w:rsidR="00E40A78" w:rsidRPr="005973A4" w:rsidRDefault="00E40A78" w:rsidP="00E40A78">
            <w:pPr>
              <w:rPr>
                <w:i/>
              </w:rPr>
            </w:pPr>
          </w:p>
        </w:tc>
        <w:tc>
          <w:tcPr>
            <w:tcW w:w="1620" w:type="dxa"/>
          </w:tcPr>
          <w:p w14:paraId="7FD8A816" w14:textId="77777777" w:rsidR="00E40A78" w:rsidRPr="005973A4" w:rsidRDefault="00E40A78" w:rsidP="00E40A78">
            <w:pPr>
              <w:rPr>
                <w:i/>
              </w:rPr>
            </w:pPr>
            <w:r w:rsidRPr="005973A4">
              <w:rPr>
                <w:i/>
              </w:rPr>
              <w:t>Сч.№</w:t>
            </w:r>
          </w:p>
          <w:p w14:paraId="35B54AC1" w14:textId="77777777" w:rsidR="00E40A78" w:rsidRPr="005973A4" w:rsidRDefault="00E40A78" w:rsidP="00E40A78">
            <w:pPr>
              <w:rPr>
                <w:i/>
                <w:sz w:val="16"/>
              </w:rPr>
            </w:pPr>
          </w:p>
        </w:tc>
        <w:tc>
          <w:tcPr>
            <w:tcW w:w="1620" w:type="dxa"/>
            <w:tcBorders>
              <w:top w:val="single" w:sz="4" w:space="0" w:color="auto"/>
              <w:bottom w:val="single" w:sz="4" w:space="0" w:color="auto"/>
            </w:tcBorders>
          </w:tcPr>
          <w:p w14:paraId="0701A436" w14:textId="77777777" w:rsidR="00E40A78" w:rsidRPr="005973A4" w:rsidRDefault="00E40A78" w:rsidP="00E40A78">
            <w:pPr>
              <w:rPr>
                <w:i/>
              </w:rPr>
            </w:pPr>
            <w:r w:rsidRPr="005973A4">
              <w:rPr>
                <w:i/>
              </w:rPr>
              <w:t>&lt;Кор/счет Банка получателя&gt;</w:t>
            </w:r>
          </w:p>
        </w:tc>
      </w:tr>
      <w:tr w:rsidR="00E40A78" w:rsidRPr="005973A4" w14:paraId="6CC6B330" w14:textId="77777777" w:rsidTr="00E40A78">
        <w:trPr>
          <w:cantSplit/>
          <w:trHeight w:val="611"/>
        </w:trPr>
        <w:tc>
          <w:tcPr>
            <w:tcW w:w="5874" w:type="dxa"/>
          </w:tcPr>
          <w:p w14:paraId="186BE0EC" w14:textId="77777777" w:rsidR="00E40A78" w:rsidRPr="005973A4" w:rsidRDefault="00E40A78" w:rsidP="00E40A78">
            <w:pPr>
              <w:rPr>
                <w:i/>
              </w:rPr>
            </w:pPr>
            <w:r w:rsidRPr="005973A4">
              <w:rPr>
                <w:i/>
              </w:rPr>
              <w:t xml:space="preserve">ИНН                                      КПП </w:t>
            </w:r>
          </w:p>
          <w:p w14:paraId="7DA07939" w14:textId="77777777" w:rsidR="00E40A78" w:rsidRPr="005973A4" w:rsidRDefault="00E40A78" w:rsidP="00E40A78">
            <w:pPr>
              <w:rPr>
                <w:i/>
                <w:sz w:val="12"/>
              </w:rPr>
            </w:pPr>
            <w:r w:rsidRPr="005973A4">
              <w:rPr>
                <w:i/>
              </w:rPr>
              <w:t xml:space="preserve"> </w:t>
            </w:r>
          </w:p>
          <w:p w14:paraId="10578874" w14:textId="77777777" w:rsidR="00E40A78" w:rsidRPr="005973A4" w:rsidRDefault="00E40A78" w:rsidP="00E40A78">
            <w:pPr>
              <w:rPr>
                <w:i/>
              </w:rPr>
            </w:pPr>
            <w:r w:rsidRPr="005973A4">
              <w:rPr>
                <w:i/>
              </w:rPr>
              <w:t>Получатель:</w:t>
            </w:r>
          </w:p>
        </w:tc>
        <w:tc>
          <w:tcPr>
            <w:tcW w:w="1620" w:type="dxa"/>
          </w:tcPr>
          <w:p w14:paraId="091A90A7" w14:textId="77777777" w:rsidR="00E40A78" w:rsidRPr="005973A4" w:rsidRDefault="00E40A78" w:rsidP="00E40A78">
            <w:pPr>
              <w:rPr>
                <w:i/>
              </w:rPr>
            </w:pPr>
            <w:r w:rsidRPr="005973A4">
              <w:rPr>
                <w:i/>
              </w:rPr>
              <w:t>Сч.№</w:t>
            </w:r>
          </w:p>
          <w:p w14:paraId="5B2C0738" w14:textId="77777777" w:rsidR="00E40A78" w:rsidRPr="005973A4" w:rsidRDefault="00E40A78" w:rsidP="00E40A78">
            <w:pPr>
              <w:rPr>
                <w:i/>
                <w:sz w:val="16"/>
              </w:rPr>
            </w:pPr>
          </w:p>
        </w:tc>
        <w:tc>
          <w:tcPr>
            <w:tcW w:w="1620" w:type="dxa"/>
            <w:tcBorders>
              <w:top w:val="single" w:sz="4" w:space="0" w:color="auto"/>
              <w:bottom w:val="single" w:sz="4" w:space="0" w:color="auto"/>
            </w:tcBorders>
          </w:tcPr>
          <w:p w14:paraId="431DE428" w14:textId="77777777" w:rsidR="00E40A78" w:rsidRPr="005973A4" w:rsidRDefault="00E40A78" w:rsidP="00E40A78">
            <w:pPr>
              <w:rPr>
                <w:i/>
              </w:rPr>
            </w:pPr>
            <w:r w:rsidRPr="005973A4">
              <w:rPr>
                <w:i/>
              </w:rPr>
              <w:t>&lt; Счет № получателя&gt;</w:t>
            </w:r>
          </w:p>
        </w:tc>
      </w:tr>
    </w:tbl>
    <w:p w14:paraId="1DD51E6B" w14:textId="77777777" w:rsidR="00E40A78" w:rsidRPr="005973A4" w:rsidRDefault="00E40A78" w:rsidP="00E40A78">
      <w:pPr>
        <w:rPr>
          <w:b/>
          <w:sz w:val="12"/>
        </w:rPr>
      </w:pPr>
    </w:p>
    <w:tbl>
      <w:tblPr>
        <w:tblW w:w="0" w:type="auto"/>
        <w:tblInd w:w="-6" w:type="dxa"/>
        <w:tblLayout w:type="fixed"/>
        <w:tblLook w:val="0000" w:firstRow="0" w:lastRow="0" w:firstColumn="0" w:lastColumn="0" w:noHBand="0" w:noVBand="0"/>
      </w:tblPr>
      <w:tblGrid>
        <w:gridCol w:w="4367"/>
        <w:gridCol w:w="4747"/>
      </w:tblGrid>
      <w:tr w:rsidR="00E40A78" w:rsidRPr="005973A4" w14:paraId="4AB439BA" w14:textId="77777777" w:rsidTr="00E40A78">
        <w:tc>
          <w:tcPr>
            <w:tcW w:w="4367" w:type="dxa"/>
          </w:tcPr>
          <w:p w14:paraId="13FCAA98" w14:textId="77777777" w:rsidR="00E40A78" w:rsidRPr="005973A4" w:rsidRDefault="00E40A78" w:rsidP="00E40A78">
            <w:pPr>
              <w:ind w:left="-136"/>
              <w:rPr>
                <w:i/>
                <w:sz w:val="18"/>
              </w:rPr>
            </w:pPr>
            <w:r w:rsidRPr="005973A4">
              <w:rPr>
                <w:i/>
                <w:sz w:val="18"/>
              </w:rPr>
              <w:t>Необходимое дополнение в назначении платежа</w:t>
            </w:r>
          </w:p>
        </w:tc>
        <w:tc>
          <w:tcPr>
            <w:tcW w:w="4747" w:type="dxa"/>
            <w:tcBorders>
              <w:bottom w:val="single" w:sz="4" w:space="0" w:color="auto"/>
            </w:tcBorders>
          </w:tcPr>
          <w:p w14:paraId="5F2933C7" w14:textId="77777777" w:rsidR="00E40A78" w:rsidRPr="005973A4" w:rsidRDefault="00E40A78" w:rsidP="00E40A78">
            <w:pPr>
              <w:rPr>
                <w:i/>
                <w:sz w:val="18"/>
              </w:rPr>
            </w:pPr>
          </w:p>
        </w:tc>
      </w:tr>
    </w:tbl>
    <w:p w14:paraId="7F1765A4" w14:textId="77777777" w:rsidR="00E40A78" w:rsidRPr="005973A4" w:rsidRDefault="00E40A78" w:rsidP="00E40A78">
      <w:pPr>
        <w:rPr>
          <w:i/>
          <w:sz w:val="16"/>
          <w:szCs w:val="16"/>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
        <w:gridCol w:w="3171"/>
        <w:gridCol w:w="11"/>
        <w:gridCol w:w="5972"/>
      </w:tblGrid>
      <w:tr w:rsidR="00E40A78" w:rsidRPr="005973A4" w14:paraId="0A91A3CD" w14:textId="77777777" w:rsidTr="00E40A78">
        <w:trPr>
          <w:cantSplit/>
        </w:trPr>
        <w:tc>
          <w:tcPr>
            <w:tcW w:w="684" w:type="dxa"/>
          </w:tcPr>
          <w:p w14:paraId="3FA332F3" w14:textId="77777777" w:rsidR="00E40A78" w:rsidRPr="005973A4" w:rsidRDefault="00E40A78" w:rsidP="00E40A78">
            <w:pPr>
              <w:rPr>
                <w:b/>
                <w:i/>
                <w:sz w:val="18"/>
              </w:rPr>
            </w:pPr>
            <w:r w:rsidRPr="005973A4">
              <w:rPr>
                <w:b/>
                <w:i/>
                <w:caps/>
                <w:sz w:val="18"/>
              </w:rPr>
              <w:t>59</w:t>
            </w:r>
            <w:r w:rsidRPr="005973A4">
              <w:rPr>
                <w:b/>
                <w:i/>
                <w:sz w:val="18"/>
              </w:rPr>
              <w:t>а</w:t>
            </w:r>
          </w:p>
        </w:tc>
        <w:tc>
          <w:tcPr>
            <w:tcW w:w="9154" w:type="dxa"/>
            <w:gridSpan w:val="3"/>
          </w:tcPr>
          <w:p w14:paraId="72E65D2E" w14:textId="77777777" w:rsidR="00E40A78" w:rsidRPr="005973A4" w:rsidRDefault="00E40A78" w:rsidP="00E40A78">
            <w:pPr>
              <w:rPr>
                <w:i/>
                <w:sz w:val="18"/>
              </w:rPr>
            </w:pPr>
            <w:r w:rsidRPr="005973A4">
              <w:rPr>
                <w:b/>
                <w:i/>
                <w:caps/>
                <w:sz w:val="18"/>
              </w:rPr>
              <w:t xml:space="preserve"> Получатель (Б</w:t>
            </w:r>
            <w:r w:rsidRPr="005973A4">
              <w:rPr>
                <w:b/>
                <w:i/>
                <w:sz w:val="18"/>
              </w:rPr>
              <w:t>енефициар</w:t>
            </w:r>
            <w:r w:rsidRPr="005973A4">
              <w:rPr>
                <w:b/>
                <w:i/>
                <w:caps/>
                <w:sz w:val="18"/>
              </w:rPr>
              <w:t>)/</w:t>
            </w:r>
            <w:r w:rsidRPr="005973A4">
              <w:rPr>
                <w:b/>
                <w:i/>
                <w:caps/>
                <w:sz w:val="18"/>
                <w:lang w:val="en-US"/>
              </w:rPr>
              <w:t>Beneficiary</w:t>
            </w:r>
            <w:r w:rsidRPr="005973A4">
              <w:rPr>
                <w:b/>
                <w:i/>
                <w:caps/>
                <w:sz w:val="18"/>
              </w:rPr>
              <w:t xml:space="preserve"> </w:t>
            </w:r>
            <w:r w:rsidRPr="005973A4">
              <w:rPr>
                <w:b/>
                <w:i/>
                <w:caps/>
                <w:sz w:val="18"/>
                <w:lang w:val="en-US"/>
              </w:rPr>
              <w:t>customer</w:t>
            </w:r>
            <w:r w:rsidRPr="005973A4">
              <w:rPr>
                <w:b/>
                <w:i/>
                <w:caps/>
                <w:sz w:val="18"/>
              </w:rPr>
              <w:t>:</w:t>
            </w:r>
          </w:p>
        </w:tc>
      </w:tr>
      <w:tr w:rsidR="00E40A78" w:rsidRPr="005973A4" w14:paraId="01AADDED" w14:textId="77777777" w:rsidTr="00E40A78">
        <w:tc>
          <w:tcPr>
            <w:tcW w:w="684" w:type="dxa"/>
          </w:tcPr>
          <w:p w14:paraId="1045AD24" w14:textId="77777777" w:rsidR="00E40A78" w:rsidRPr="005973A4" w:rsidRDefault="00E40A78" w:rsidP="00E40A78">
            <w:pPr>
              <w:rPr>
                <w:b/>
                <w:i/>
                <w:sz w:val="18"/>
              </w:rPr>
            </w:pPr>
          </w:p>
        </w:tc>
        <w:tc>
          <w:tcPr>
            <w:tcW w:w="3171" w:type="dxa"/>
            <w:tcBorders>
              <w:right w:val="nil"/>
            </w:tcBorders>
          </w:tcPr>
          <w:p w14:paraId="5C10045C" w14:textId="77777777" w:rsidR="00E40A78" w:rsidRPr="005973A4" w:rsidRDefault="00E40A78" w:rsidP="00E40A78">
            <w:pPr>
              <w:rPr>
                <w:i/>
                <w:sz w:val="18"/>
              </w:rPr>
            </w:pPr>
            <w:r w:rsidRPr="005973A4">
              <w:rPr>
                <w:i/>
                <w:sz w:val="18"/>
              </w:rPr>
              <w:t>Номер счета /</w:t>
            </w:r>
            <w:r w:rsidRPr="005973A4">
              <w:rPr>
                <w:i/>
                <w:sz w:val="18"/>
                <w:lang w:val="en-US"/>
              </w:rPr>
              <w:t>Account</w:t>
            </w:r>
          </w:p>
        </w:tc>
        <w:tc>
          <w:tcPr>
            <w:tcW w:w="5983" w:type="dxa"/>
            <w:gridSpan w:val="2"/>
            <w:tcBorders>
              <w:top w:val="nil"/>
              <w:left w:val="nil"/>
              <w:bottom w:val="single" w:sz="4" w:space="0" w:color="auto"/>
            </w:tcBorders>
          </w:tcPr>
          <w:p w14:paraId="6D8425CB" w14:textId="77777777" w:rsidR="00E40A78" w:rsidRPr="005973A4" w:rsidRDefault="00E40A78" w:rsidP="00E40A78">
            <w:pPr>
              <w:rPr>
                <w:b/>
                <w:i/>
                <w:sz w:val="18"/>
              </w:rPr>
            </w:pPr>
          </w:p>
        </w:tc>
      </w:tr>
      <w:tr w:rsidR="00E40A78" w:rsidRPr="005973A4" w14:paraId="7535DE2D" w14:textId="77777777" w:rsidTr="00E40A78">
        <w:tc>
          <w:tcPr>
            <w:tcW w:w="684" w:type="dxa"/>
          </w:tcPr>
          <w:p w14:paraId="13108645" w14:textId="77777777" w:rsidR="00E40A78" w:rsidRPr="005973A4" w:rsidRDefault="00E40A78" w:rsidP="00E40A78">
            <w:pPr>
              <w:rPr>
                <w:b/>
                <w:i/>
                <w:sz w:val="18"/>
              </w:rPr>
            </w:pPr>
          </w:p>
        </w:tc>
        <w:tc>
          <w:tcPr>
            <w:tcW w:w="3182" w:type="dxa"/>
            <w:gridSpan w:val="2"/>
            <w:tcBorders>
              <w:right w:val="nil"/>
            </w:tcBorders>
          </w:tcPr>
          <w:p w14:paraId="7BFBCF3F" w14:textId="77777777" w:rsidR="00E40A78" w:rsidRPr="005973A4" w:rsidRDefault="00E40A78" w:rsidP="00E40A78">
            <w:pPr>
              <w:rPr>
                <w:i/>
                <w:sz w:val="18"/>
                <w:lang w:val="en-US"/>
              </w:rPr>
            </w:pPr>
            <w:r w:rsidRPr="005973A4">
              <w:rPr>
                <w:i/>
                <w:sz w:val="18"/>
              </w:rPr>
              <w:t>Код</w:t>
            </w:r>
            <w:r w:rsidRPr="005973A4">
              <w:rPr>
                <w:i/>
                <w:sz w:val="18"/>
                <w:lang w:val="en-US"/>
              </w:rPr>
              <w:t xml:space="preserve"> SWIFT(BIC) </w:t>
            </w:r>
          </w:p>
        </w:tc>
        <w:tc>
          <w:tcPr>
            <w:tcW w:w="5972" w:type="dxa"/>
            <w:tcBorders>
              <w:top w:val="nil"/>
              <w:left w:val="nil"/>
              <w:bottom w:val="single" w:sz="4" w:space="0" w:color="auto"/>
            </w:tcBorders>
          </w:tcPr>
          <w:p w14:paraId="064A8DFD" w14:textId="77777777" w:rsidR="00E40A78" w:rsidRPr="005973A4" w:rsidRDefault="00E40A78" w:rsidP="00E40A78">
            <w:pPr>
              <w:rPr>
                <w:b/>
                <w:i/>
                <w:sz w:val="18"/>
                <w:lang w:val="en-US"/>
              </w:rPr>
            </w:pPr>
          </w:p>
        </w:tc>
      </w:tr>
      <w:tr w:rsidR="00E40A78" w:rsidRPr="005973A4" w14:paraId="4E4E7CAE" w14:textId="77777777" w:rsidTr="00E40A78">
        <w:tc>
          <w:tcPr>
            <w:tcW w:w="684" w:type="dxa"/>
          </w:tcPr>
          <w:p w14:paraId="2E995830" w14:textId="77777777" w:rsidR="00E40A78" w:rsidRPr="005973A4" w:rsidRDefault="00E40A78" w:rsidP="00E40A78">
            <w:pPr>
              <w:rPr>
                <w:i/>
                <w:sz w:val="18"/>
                <w:lang w:val="en-US"/>
              </w:rPr>
            </w:pPr>
          </w:p>
        </w:tc>
        <w:tc>
          <w:tcPr>
            <w:tcW w:w="3182" w:type="dxa"/>
            <w:gridSpan w:val="2"/>
            <w:tcBorders>
              <w:right w:val="nil"/>
            </w:tcBorders>
          </w:tcPr>
          <w:p w14:paraId="4BD8FC62" w14:textId="77777777" w:rsidR="00E40A78" w:rsidRPr="005973A4" w:rsidRDefault="00E40A78" w:rsidP="00E40A78">
            <w:pPr>
              <w:rPr>
                <w:sz w:val="24"/>
              </w:rPr>
            </w:pPr>
            <w:r w:rsidRPr="005973A4">
              <w:rPr>
                <w:i/>
                <w:sz w:val="18"/>
              </w:rPr>
              <w:t>Наименование/Name</w:t>
            </w:r>
          </w:p>
        </w:tc>
        <w:tc>
          <w:tcPr>
            <w:tcW w:w="5972" w:type="dxa"/>
            <w:tcBorders>
              <w:top w:val="single" w:sz="4" w:space="0" w:color="auto"/>
              <w:left w:val="nil"/>
              <w:bottom w:val="single" w:sz="4" w:space="0" w:color="auto"/>
            </w:tcBorders>
          </w:tcPr>
          <w:p w14:paraId="5E57185C" w14:textId="77777777" w:rsidR="00E40A78" w:rsidRPr="005973A4" w:rsidRDefault="00E40A78" w:rsidP="00E40A78">
            <w:pPr>
              <w:rPr>
                <w:i/>
                <w:sz w:val="18"/>
              </w:rPr>
            </w:pPr>
          </w:p>
        </w:tc>
      </w:tr>
      <w:tr w:rsidR="00E40A78" w:rsidRPr="005973A4" w14:paraId="731BFBF7" w14:textId="77777777" w:rsidTr="00E40A78">
        <w:tc>
          <w:tcPr>
            <w:tcW w:w="684" w:type="dxa"/>
          </w:tcPr>
          <w:p w14:paraId="3411F155" w14:textId="77777777" w:rsidR="00E40A78" w:rsidRPr="005973A4" w:rsidRDefault="00E40A78" w:rsidP="00E40A78">
            <w:pPr>
              <w:rPr>
                <w:b/>
                <w:i/>
                <w:sz w:val="18"/>
              </w:rPr>
            </w:pPr>
          </w:p>
        </w:tc>
        <w:tc>
          <w:tcPr>
            <w:tcW w:w="3182" w:type="dxa"/>
            <w:gridSpan w:val="2"/>
            <w:tcBorders>
              <w:right w:val="nil"/>
            </w:tcBorders>
          </w:tcPr>
          <w:p w14:paraId="2F6426B7" w14:textId="77777777" w:rsidR="00E40A78" w:rsidRPr="005973A4" w:rsidRDefault="00E40A78" w:rsidP="00E40A78">
            <w:pPr>
              <w:rPr>
                <w:i/>
                <w:sz w:val="18"/>
              </w:rPr>
            </w:pPr>
            <w:r w:rsidRPr="005973A4">
              <w:rPr>
                <w:i/>
                <w:sz w:val="18"/>
              </w:rPr>
              <w:t xml:space="preserve">Адрес/ </w:t>
            </w:r>
            <w:r w:rsidRPr="005973A4">
              <w:rPr>
                <w:i/>
                <w:sz w:val="18"/>
                <w:lang w:val="en-US"/>
              </w:rPr>
              <w:t>Address</w:t>
            </w:r>
            <w:r w:rsidRPr="005973A4">
              <w:rPr>
                <w:i/>
                <w:sz w:val="18"/>
              </w:rPr>
              <w:t xml:space="preserve"> </w:t>
            </w:r>
          </w:p>
        </w:tc>
        <w:tc>
          <w:tcPr>
            <w:tcW w:w="5972" w:type="dxa"/>
            <w:tcBorders>
              <w:top w:val="single" w:sz="4" w:space="0" w:color="auto"/>
              <w:left w:val="nil"/>
              <w:bottom w:val="single" w:sz="4" w:space="0" w:color="auto"/>
            </w:tcBorders>
          </w:tcPr>
          <w:p w14:paraId="302E1658" w14:textId="77777777" w:rsidR="00E40A78" w:rsidRPr="005973A4" w:rsidRDefault="00E40A78" w:rsidP="00E40A78">
            <w:pPr>
              <w:rPr>
                <w:b/>
                <w:i/>
                <w:sz w:val="18"/>
              </w:rPr>
            </w:pPr>
          </w:p>
        </w:tc>
      </w:tr>
    </w:tbl>
    <w:p w14:paraId="139E364F" w14:textId="77777777" w:rsidR="00E40A78" w:rsidRPr="005973A4" w:rsidRDefault="00E40A78" w:rsidP="00E40A78">
      <w:pPr>
        <w:rPr>
          <w:i/>
          <w:sz w:val="18"/>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9"/>
        <w:gridCol w:w="2946"/>
        <w:gridCol w:w="5983"/>
      </w:tblGrid>
      <w:tr w:rsidR="00E40A78" w:rsidRPr="005973A4" w14:paraId="13760B65" w14:textId="77777777" w:rsidTr="00E40A78">
        <w:trPr>
          <w:cantSplit/>
        </w:trPr>
        <w:tc>
          <w:tcPr>
            <w:tcW w:w="909" w:type="dxa"/>
          </w:tcPr>
          <w:p w14:paraId="379626AD" w14:textId="77777777" w:rsidR="00E40A78" w:rsidRPr="005973A4" w:rsidRDefault="00E40A78" w:rsidP="00E40A78">
            <w:pPr>
              <w:rPr>
                <w:b/>
                <w:i/>
                <w:sz w:val="18"/>
              </w:rPr>
            </w:pPr>
            <w:r w:rsidRPr="005973A4">
              <w:rPr>
                <w:b/>
                <w:i/>
                <w:caps/>
                <w:sz w:val="18"/>
              </w:rPr>
              <w:t>57</w:t>
            </w:r>
            <w:r w:rsidRPr="005973A4">
              <w:rPr>
                <w:b/>
                <w:i/>
                <w:sz w:val="18"/>
              </w:rPr>
              <w:t>а</w:t>
            </w:r>
          </w:p>
        </w:tc>
        <w:tc>
          <w:tcPr>
            <w:tcW w:w="8929" w:type="dxa"/>
            <w:gridSpan w:val="2"/>
          </w:tcPr>
          <w:p w14:paraId="16569A9C" w14:textId="77777777" w:rsidR="00E40A78" w:rsidRPr="005973A4" w:rsidRDefault="00E40A78" w:rsidP="00E40A78">
            <w:pPr>
              <w:rPr>
                <w:b/>
                <w:i/>
                <w:sz w:val="18"/>
              </w:rPr>
            </w:pPr>
            <w:r w:rsidRPr="005973A4">
              <w:rPr>
                <w:b/>
                <w:i/>
                <w:caps/>
                <w:sz w:val="18"/>
              </w:rPr>
              <w:t>Банк ПОЛУЧАТЕЛЯ (Б</w:t>
            </w:r>
            <w:r w:rsidRPr="005973A4">
              <w:rPr>
                <w:b/>
                <w:i/>
                <w:sz w:val="18"/>
              </w:rPr>
              <w:t>анк Бенефициара)/</w:t>
            </w:r>
            <w:r w:rsidRPr="005973A4">
              <w:rPr>
                <w:b/>
                <w:i/>
                <w:caps/>
                <w:sz w:val="18"/>
                <w:lang w:val="en-US"/>
              </w:rPr>
              <w:t>Account</w:t>
            </w:r>
            <w:r w:rsidRPr="005973A4">
              <w:rPr>
                <w:b/>
                <w:i/>
                <w:caps/>
                <w:sz w:val="18"/>
              </w:rPr>
              <w:t xml:space="preserve"> </w:t>
            </w:r>
            <w:r w:rsidRPr="005973A4">
              <w:rPr>
                <w:b/>
                <w:i/>
                <w:caps/>
                <w:sz w:val="18"/>
                <w:lang w:val="en-US"/>
              </w:rPr>
              <w:t>with</w:t>
            </w:r>
            <w:r w:rsidRPr="005973A4">
              <w:rPr>
                <w:b/>
                <w:i/>
                <w:caps/>
                <w:sz w:val="18"/>
              </w:rPr>
              <w:t xml:space="preserve"> </w:t>
            </w:r>
            <w:r w:rsidRPr="005973A4">
              <w:rPr>
                <w:b/>
                <w:i/>
                <w:caps/>
                <w:sz w:val="18"/>
                <w:lang w:val="en-US"/>
              </w:rPr>
              <w:t>Institution</w:t>
            </w:r>
          </w:p>
        </w:tc>
      </w:tr>
      <w:tr w:rsidR="00E40A78" w:rsidRPr="005973A4" w14:paraId="37E3818D" w14:textId="77777777" w:rsidTr="00E40A78">
        <w:tc>
          <w:tcPr>
            <w:tcW w:w="909" w:type="dxa"/>
          </w:tcPr>
          <w:p w14:paraId="329FE86D" w14:textId="77777777" w:rsidR="00E40A78" w:rsidRPr="005973A4" w:rsidRDefault="00E40A78" w:rsidP="00E40A78">
            <w:pPr>
              <w:rPr>
                <w:b/>
                <w:i/>
                <w:sz w:val="18"/>
              </w:rPr>
            </w:pPr>
          </w:p>
        </w:tc>
        <w:tc>
          <w:tcPr>
            <w:tcW w:w="2946" w:type="dxa"/>
            <w:tcBorders>
              <w:right w:val="nil"/>
            </w:tcBorders>
          </w:tcPr>
          <w:p w14:paraId="3BA4630F" w14:textId="77777777" w:rsidR="00E40A78" w:rsidRPr="005973A4" w:rsidRDefault="00E40A78" w:rsidP="00E40A78">
            <w:pPr>
              <w:rPr>
                <w:i/>
                <w:sz w:val="18"/>
              </w:rPr>
            </w:pPr>
            <w:r w:rsidRPr="005973A4">
              <w:rPr>
                <w:i/>
                <w:sz w:val="18"/>
              </w:rPr>
              <w:t>Номер счета /</w:t>
            </w:r>
            <w:r w:rsidRPr="005973A4">
              <w:rPr>
                <w:i/>
                <w:sz w:val="18"/>
                <w:lang w:val="en-US"/>
              </w:rPr>
              <w:t>Account</w:t>
            </w:r>
          </w:p>
        </w:tc>
        <w:tc>
          <w:tcPr>
            <w:tcW w:w="5983" w:type="dxa"/>
            <w:tcBorders>
              <w:top w:val="nil"/>
              <w:left w:val="nil"/>
              <w:bottom w:val="single" w:sz="4" w:space="0" w:color="auto"/>
            </w:tcBorders>
          </w:tcPr>
          <w:p w14:paraId="2C78F88A" w14:textId="77777777" w:rsidR="00E40A78" w:rsidRPr="005973A4" w:rsidRDefault="00E40A78" w:rsidP="00E40A78">
            <w:pPr>
              <w:rPr>
                <w:b/>
                <w:i/>
                <w:sz w:val="18"/>
              </w:rPr>
            </w:pPr>
          </w:p>
        </w:tc>
      </w:tr>
      <w:tr w:rsidR="00E40A78" w:rsidRPr="005973A4" w14:paraId="2711882C" w14:textId="77777777" w:rsidTr="00E40A78">
        <w:tc>
          <w:tcPr>
            <w:tcW w:w="909" w:type="dxa"/>
          </w:tcPr>
          <w:p w14:paraId="2DEDD9A3" w14:textId="77777777" w:rsidR="00E40A78" w:rsidRPr="005973A4" w:rsidRDefault="00E40A78" w:rsidP="00E40A78">
            <w:pPr>
              <w:rPr>
                <w:b/>
                <w:i/>
                <w:sz w:val="18"/>
              </w:rPr>
            </w:pPr>
          </w:p>
        </w:tc>
        <w:tc>
          <w:tcPr>
            <w:tcW w:w="2946" w:type="dxa"/>
            <w:tcBorders>
              <w:right w:val="nil"/>
            </w:tcBorders>
          </w:tcPr>
          <w:p w14:paraId="18C30CC5" w14:textId="77777777" w:rsidR="00E40A78" w:rsidRPr="005973A4" w:rsidRDefault="00E40A78" w:rsidP="00E40A78">
            <w:pPr>
              <w:rPr>
                <w:i/>
                <w:sz w:val="18"/>
                <w:lang w:val="en-US"/>
              </w:rPr>
            </w:pPr>
            <w:r w:rsidRPr="005973A4">
              <w:rPr>
                <w:i/>
                <w:sz w:val="18"/>
              </w:rPr>
              <w:t>Код</w:t>
            </w:r>
            <w:r w:rsidRPr="005973A4">
              <w:rPr>
                <w:i/>
                <w:sz w:val="18"/>
                <w:lang w:val="en-US"/>
              </w:rPr>
              <w:t xml:space="preserve"> SWIFT(BIC)</w:t>
            </w:r>
          </w:p>
        </w:tc>
        <w:tc>
          <w:tcPr>
            <w:tcW w:w="5983" w:type="dxa"/>
            <w:tcBorders>
              <w:top w:val="nil"/>
              <w:left w:val="nil"/>
              <w:bottom w:val="single" w:sz="4" w:space="0" w:color="auto"/>
            </w:tcBorders>
          </w:tcPr>
          <w:p w14:paraId="0DCDB125" w14:textId="77777777" w:rsidR="00E40A78" w:rsidRPr="005973A4" w:rsidRDefault="00E40A78" w:rsidP="00E40A78">
            <w:pPr>
              <w:rPr>
                <w:b/>
                <w:i/>
                <w:sz w:val="18"/>
                <w:lang w:val="en-US"/>
              </w:rPr>
            </w:pPr>
          </w:p>
        </w:tc>
      </w:tr>
      <w:tr w:rsidR="00E40A78" w:rsidRPr="005973A4" w14:paraId="4469061B" w14:textId="77777777" w:rsidTr="00E40A78">
        <w:tc>
          <w:tcPr>
            <w:tcW w:w="909" w:type="dxa"/>
          </w:tcPr>
          <w:p w14:paraId="66A1CE82" w14:textId="77777777" w:rsidR="00E40A78" w:rsidRPr="005973A4" w:rsidRDefault="00E40A78" w:rsidP="00E40A78">
            <w:pPr>
              <w:rPr>
                <w:b/>
                <w:i/>
                <w:sz w:val="18"/>
                <w:lang w:val="en-US"/>
              </w:rPr>
            </w:pPr>
          </w:p>
        </w:tc>
        <w:tc>
          <w:tcPr>
            <w:tcW w:w="2946" w:type="dxa"/>
            <w:tcBorders>
              <w:right w:val="nil"/>
            </w:tcBorders>
          </w:tcPr>
          <w:p w14:paraId="687C38DA" w14:textId="77777777" w:rsidR="00E40A78" w:rsidRPr="005973A4" w:rsidRDefault="00E40A78" w:rsidP="00E40A78">
            <w:pPr>
              <w:rPr>
                <w:i/>
                <w:sz w:val="18"/>
              </w:rPr>
            </w:pPr>
            <w:r w:rsidRPr="005973A4">
              <w:rPr>
                <w:i/>
                <w:sz w:val="18"/>
              </w:rPr>
              <w:t>Наименование/</w:t>
            </w:r>
            <w:r w:rsidRPr="005973A4">
              <w:rPr>
                <w:i/>
                <w:sz w:val="18"/>
                <w:lang w:val="en-US"/>
              </w:rPr>
              <w:t>Name</w:t>
            </w:r>
          </w:p>
        </w:tc>
        <w:tc>
          <w:tcPr>
            <w:tcW w:w="5983" w:type="dxa"/>
            <w:tcBorders>
              <w:top w:val="single" w:sz="4" w:space="0" w:color="auto"/>
              <w:left w:val="nil"/>
              <w:bottom w:val="single" w:sz="4" w:space="0" w:color="auto"/>
            </w:tcBorders>
          </w:tcPr>
          <w:p w14:paraId="009DE50E" w14:textId="77777777" w:rsidR="00E40A78" w:rsidRPr="005973A4" w:rsidRDefault="00E40A78" w:rsidP="00E40A78">
            <w:pPr>
              <w:rPr>
                <w:b/>
                <w:i/>
                <w:sz w:val="18"/>
              </w:rPr>
            </w:pPr>
          </w:p>
        </w:tc>
      </w:tr>
      <w:tr w:rsidR="00E40A78" w:rsidRPr="005973A4" w14:paraId="0DC5729A" w14:textId="77777777" w:rsidTr="00E40A78">
        <w:tc>
          <w:tcPr>
            <w:tcW w:w="909" w:type="dxa"/>
          </w:tcPr>
          <w:p w14:paraId="0C1C003F" w14:textId="77777777" w:rsidR="00E40A78" w:rsidRPr="005973A4" w:rsidRDefault="00E40A78" w:rsidP="00E40A78">
            <w:pPr>
              <w:rPr>
                <w:b/>
                <w:i/>
                <w:sz w:val="18"/>
              </w:rPr>
            </w:pPr>
          </w:p>
        </w:tc>
        <w:tc>
          <w:tcPr>
            <w:tcW w:w="2946" w:type="dxa"/>
            <w:tcBorders>
              <w:right w:val="nil"/>
            </w:tcBorders>
          </w:tcPr>
          <w:p w14:paraId="294225F0" w14:textId="77777777" w:rsidR="00E40A78" w:rsidRPr="005973A4" w:rsidRDefault="00E40A78" w:rsidP="00E40A78">
            <w:pPr>
              <w:rPr>
                <w:i/>
                <w:sz w:val="18"/>
              </w:rPr>
            </w:pPr>
            <w:r w:rsidRPr="005973A4">
              <w:rPr>
                <w:i/>
                <w:sz w:val="18"/>
              </w:rPr>
              <w:t>Адрес/</w:t>
            </w:r>
            <w:r w:rsidRPr="005973A4">
              <w:rPr>
                <w:i/>
                <w:sz w:val="18"/>
                <w:lang w:val="en-US"/>
              </w:rPr>
              <w:t>Address</w:t>
            </w:r>
          </w:p>
        </w:tc>
        <w:tc>
          <w:tcPr>
            <w:tcW w:w="5983" w:type="dxa"/>
            <w:tcBorders>
              <w:top w:val="single" w:sz="4" w:space="0" w:color="auto"/>
              <w:left w:val="nil"/>
              <w:bottom w:val="single" w:sz="4" w:space="0" w:color="auto"/>
            </w:tcBorders>
          </w:tcPr>
          <w:p w14:paraId="69B632BD" w14:textId="77777777" w:rsidR="00E40A78" w:rsidRPr="005973A4" w:rsidRDefault="00E40A78" w:rsidP="00E40A78">
            <w:pPr>
              <w:rPr>
                <w:b/>
                <w:i/>
                <w:sz w:val="18"/>
              </w:rPr>
            </w:pPr>
          </w:p>
        </w:tc>
      </w:tr>
    </w:tbl>
    <w:p w14:paraId="6ACA2DAC" w14:textId="77777777" w:rsidR="00E40A78" w:rsidRPr="005973A4" w:rsidRDefault="00E40A78" w:rsidP="00E40A78">
      <w:pPr>
        <w:rPr>
          <w:i/>
          <w:sz w:val="18"/>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3"/>
        <w:gridCol w:w="2939"/>
        <w:gridCol w:w="5966"/>
      </w:tblGrid>
      <w:tr w:rsidR="00E40A78" w:rsidRPr="005973A4" w14:paraId="09D8E893" w14:textId="77777777" w:rsidTr="00E40A78">
        <w:trPr>
          <w:cantSplit/>
        </w:trPr>
        <w:tc>
          <w:tcPr>
            <w:tcW w:w="933" w:type="dxa"/>
          </w:tcPr>
          <w:p w14:paraId="6947145F" w14:textId="77777777" w:rsidR="00E40A78" w:rsidRPr="005973A4" w:rsidRDefault="00E40A78" w:rsidP="00E40A78">
            <w:pPr>
              <w:rPr>
                <w:b/>
                <w:i/>
                <w:sz w:val="18"/>
              </w:rPr>
            </w:pPr>
            <w:r w:rsidRPr="005973A4">
              <w:rPr>
                <w:b/>
                <w:i/>
                <w:caps/>
                <w:sz w:val="18"/>
              </w:rPr>
              <w:t>56</w:t>
            </w:r>
            <w:r w:rsidRPr="005973A4">
              <w:rPr>
                <w:b/>
                <w:i/>
                <w:sz w:val="18"/>
              </w:rPr>
              <w:t>а</w:t>
            </w:r>
          </w:p>
        </w:tc>
        <w:tc>
          <w:tcPr>
            <w:tcW w:w="8905" w:type="dxa"/>
            <w:gridSpan w:val="2"/>
          </w:tcPr>
          <w:p w14:paraId="66E56823" w14:textId="77777777" w:rsidR="00E40A78" w:rsidRPr="005973A4" w:rsidRDefault="00E40A78" w:rsidP="00E40A78">
            <w:pPr>
              <w:rPr>
                <w:b/>
                <w:i/>
                <w:sz w:val="18"/>
              </w:rPr>
            </w:pPr>
            <w:r w:rsidRPr="005973A4">
              <w:rPr>
                <w:b/>
                <w:i/>
                <w:caps/>
                <w:sz w:val="18"/>
              </w:rPr>
              <w:t>Банк Корреспондент (банк-посредник) /</w:t>
            </w:r>
            <w:r w:rsidRPr="005973A4">
              <w:rPr>
                <w:b/>
                <w:i/>
                <w:caps/>
                <w:sz w:val="18"/>
                <w:lang w:val="en-US"/>
              </w:rPr>
              <w:t>Intermediary</w:t>
            </w:r>
            <w:r w:rsidRPr="005973A4">
              <w:rPr>
                <w:b/>
                <w:i/>
                <w:caps/>
                <w:sz w:val="18"/>
              </w:rPr>
              <w:t xml:space="preserve"> </w:t>
            </w:r>
            <w:r w:rsidRPr="005973A4">
              <w:rPr>
                <w:b/>
                <w:i/>
                <w:caps/>
                <w:sz w:val="18"/>
                <w:lang w:val="en-US"/>
              </w:rPr>
              <w:t>institution</w:t>
            </w:r>
          </w:p>
        </w:tc>
      </w:tr>
      <w:tr w:rsidR="00E40A78" w:rsidRPr="005973A4" w14:paraId="5AB6C91C" w14:textId="77777777" w:rsidTr="00E40A78">
        <w:tc>
          <w:tcPr>
            <w:tcW w:w="933" w:type="dxa"/>
          </w:tcPr>
          <w:p w14:paraId="615F0B6B" w14:textId="77777777" w:rsidR="00E40A78" w:rsidRPr="005973A4" w:rsidRDefault="00E40A78" w:rsidP="00E40A78">
            <w:pPr>
              <w:rPr>
                <w:b/>
                <w:i/>
                <w:sz w:val="18"/>
              </w:rPr>
            </w:pPr>
          </w:p>
        </w:tc>
        <w:tc>
          <w:tcPr>
            <w:tcW w:w="2939" w:type="dxa"/>
            <w:tcBorders>
              <w:right w:val="nil"/>
            </w:tcBorders>
          </w:tcPr>
          <w:p w14:paraId="1645F4AB" w14:textId="77777777" w:rsidR="00E40A78" w:rsidRPr="005973A4" w:rsidRDefault="00E40A78" w:rsidP="00E40A78">
            <w:pPr>
              <w:rPr>
                <w:i/>
                <w:sz w:val="18"/>
                <w:lang w:val="en-US"/>
              </w:rPr>
            </w:pPr>
            <w:r w:rsidRPr="005973A4">
              <w:rPr>
                <w:i/>
                <w:sz w:val="18"/>
              </w:rPr>
              <w:t>Код</w:t>
            </w:r>
            <w:r w:rsidRPr="005973A4">
              <w:rPr>
                <w:i/>
                <w:sz w:val="18"/>
                <w:lang w:val="en-US"/>
              </w:rPr>
              <w:t xml:space="preserve"> SWIFT(BIC)</w:t>
            </w:r>
          </w:p>
        </w:tc>
        <w:tc>
          <w:tcPr>
            <w:tcW w:w="5966" w:type="dxa"/>
            <w:tcBorders>
              <w:top w:val="nil"/>
              <w:left w:val="nil"/>
              <w:bottom w:val="single" w:sz="4" w:space="0" w:color="auto"/>
            </w:tcBorders>
          </w:tcPr>
          <w:p w14:paraId="14C81413" w14:textId="77777777" w:rsidR="00E40A78" w:rsidRPr="005973A4" w:rsidRDefault="00E40A78" w:rsidP="00E40A78">
            <w:pPr>
              <w:rPr>
                <w:b/>
                <w:i/>
                <w:sz w:val="18"/>
                <w:lang w:val="en-US"/>
              </w:rPr>
            </w:pPr>
          </w:p>
        </w:tc>
      </w:tr>
      <w:tr w:rsidR="00E40A78" w:rsidRPr="005973A4" w14:paraId="0F19DA1A" w14:textId="77777777" w:rsidTr="00E40A78">
        <w:tc>
          <w:tcPr>
            <w:tcW w:w="933" w:type="dxa"/>
          </w:tcPr>
          <w:p w14:paraId="314E1775" w14:textId="77777777" w:rsidR="00E40A78" w:rsidRPr="005973A4" w:rsidRDefault="00E40A78" w:rsidP="00E40A78">
            <w:pPr>
              <w:rPr>
                <w:b/>
                <w:i/>
                <w:sz w:val="18"/>
                <w:lang w:val="en-US"/>
              </w:rPr>
            </w:pPr>
          </w:p>
        </w:tc>
        <w:tc>
          <w:tcPr>
            <w:tcW w:w="2939" w:type="dxa"/>
            <w:tcBorders>
              <w:right w:val="nil"/>
            </w:tcBorders>
          </w:tcPr>
          <w:p w14:paraId="1BE6A6A4" w14:textId="77777777" w:rsidR="00E40A78" w:rsidRPr="005973A4" w:rsidRDefault="00E40A78" w:rsidP="00E40A78">
            <w:pPr>
              <w:rPr>
                <w:b/>
                <w:i/>
                <w:sz w:val="18"/>
              </w:rPr>
            </w:pPr>
            <w:r w:rsidRPr="005973A4">
              <w:rPr>
                <w:i/>
                <w:sz w:val="18"/>
              </w:rPr>
              <w:t>Наименование/</w:t>
            </w:r>
            <w:r w:rsidRPr="005973A4">
              <w:rPr>
                <w:i/>
                <w:sz w:val="18"/>
                <w:lang w:val="en-US"/>
              </w:rPr>
              <w:t>Name</w:t>
            </w:r>
          </w:p>
        </w:tc>
        <w:tc>
          <w:tcPr>
            <w:tcW w:w="5966" w:type="dxa"/>
            <w:tcBorders>
              <w:top w:val="single" w:sz="4" w:space="0" w:color="auto"/>
              <w:left w:val="nil"/>
              <w:bottom w:val="single" w:sz="4" w:space="0" w:color="auto"/>
            </w:tcBorders>
          </w:tcPr>
          <w:p w14:paraId="7A93B1D3" w14:textId="77777777" w:rsidR="00E40A78" w:rsidRPr="005973A4" w:rsidRDefault="00E40A78" w:rsidP="00E40A78">
            <w:pPr>
              <w:rPr>
                <w:b/>
                <w:i/>
                <w:sz w:val="18"/>
              </w:rPr>
            </w:pPr>
          </w:p>
        </w:tc>
      </w:tr>
      <w:tr w:rsidR="00E40A78" w:rsidRPr="005973A4" w14:paraId="36F9F743" w14:textId="77777777" w:rsidTr="00E40A78">
        <w:tc>
          <w:tcPr>
            <w:tcW w:w="933" w:type="dxa"/>
          </w:tcPr>
          <w:p w14:paraId="6DD0C107" w14:textId="77777777" w:rsidR="00E40A78" w:rsidRPr="005973A4" w:rsidRDefault="00E40A78" w:rsidP="00E40A78">
            <w:pPr>
              <w:rPr>
                <w:b/>
                <w:i/>
                <w:sz w:val="18"/>
              </w:rPr>
            </w:pPr>
          </w:p>
        </w:tc>
        <w:tc>
          <w:tcPr>
            <w:tcW w:w="2939" w:type="dxa"/>
            <w:tcBorders>
              <w:right w:val="nil"/>
            </w:tcBorders>
          </w:tcPr>
          <w:p w14:paraId="7C8A2279" w14:textId="77777777" w:rsidR="00E40A78" w:rsidRPr="005973A4" w:rsidRDefault="00E40A78" w:rsidP="00E40A78">
            <w:pPr>
              <w:rPr>
                <w:i/>
                <w:sz w:val="18"/>
              </w:rPr>
            </w:pPr>
            <w:r w:rsidRPr="005973A4">
              <w:rPr>
                <w:i/>
                <w:sz w:val="18"/>
              </w:rPr>
              <w:t>Адрес/</w:t>
            </w:r>
            <w:r w:rsidRPr="005973A4">
              <w:rPr>
                <w:i/>
                <w:sz w:val="18"/>
                <w:lang w:val="en-US"/>
              </w:rPr>
              <w:t>Address</w:t>
            </w:r>
          </w:p>
        </w:tc>
        <w:tc>
          <w:tcPr>
            <w:tcW w:w="5966" w:type="dxa"/>
            <w:tcBorders>
              <w:top w:val="single" w:sz="4" w:space="0" w:color="auto"/>
              <w:left w:val="nil"/>
              <w:bottom w:val="single" w:sz="4" w:space="0" w:color="auto"/>
            </w:tcBorders>
          </w:tcPr>
          <w:p w14:paraId="5A5982C0" w14:textId="77777777" w:rsidR="00E40A78" w:rsidRPr="005973A4" w:rsidRDefault="00E40A78" w:rsidP="00E40A78">
            <w:pPr>
              <w:rPr>
                <w:b/>
                <w:i/>
                <w:sz w:val="18"/>
              </w:rPr>
            </w:pPr>
          </w:p>
        </w:tc>
      </w:tr>
    </w:tbl>
    <w:p w14:paraId="2E8F9451" w14:textId="77777777" w:rsidR="00E40A78" w:rsidRPr="005973A4" w:rsidRDefault="00E40A78" w:rsidP="00E40A78">
      <w:pPr>
        <w:jc w:val="right"/>
        <w:rPr>
          <w:rFonts w:ascii="Arial" w:hAnsi="Arial"/>
          <w:i/>
          <w:sz w:val="18"/>
          <w:lang w:val="en-US"/>
        </w:rPr>
      </w:pPr>
    </w:p>
    <w:tbl>
      <w:tblPr>
        <w:tblW w:w="0" w:type="auto"/>
        <w:tblInd w:w="108" w:type="dxa"/>
        <w:tblLayout w:type="fixed"/>
        <w:tblLook w:val="0000" w:firstRow="0" w:lastRow="0" w:firstColumn="0" w:lastColumn="0" w:noHBand="0" w:noVBand="0"/>
      </w:tblPr>
      <w:tblGrid>
        <w:gridCol w:w="1668"/>
        <w:gridCol w:w="3969"/>
        <w:gridCol w:w="708"/>
        <w:gridCol w:w="993"/>
        <w:gridCol w:w="2551"/>
      </w:tblGrid>
      <w:tr w:rsidR="00E40A78" w:rsidRPr="005973A4" w14:paraId="0D59DD29" w14:textId="77777777" w:rsidTr="00E40A78">
        <w:tc>
          <w:tcPr>
            <w:tcW w:w="1668" w:type="dxa"/>
          </w:tcPr>
          <w:p w14:paraId="5539AC22" w14:textId="77777777" w:rsidR="00E40A78" w:rsidRPr="005973A4" w:rsidRDefault="00E40A78" w:rsidP="00E40A78">
            <w:pPr>
              <w:rPr>
                <w:i/>
                <w:sz w:val="18"/>
              </w:rPr>
            </w:pPr>
            <w:r w:rsidRPr="005973A4">
              <w:rPr>
                <w:i/>
                <w:sz w:val="18"/>
              </w:rPr>
              <w:t>Операционист:</w:t>
            </w:r>
          </w:p>
        </w:tc>
        <w:tc>
          <w:tcPr>
            <w:tcW w:w="3969" w:type="dxa"/>
            <w:tcBorders>
              <w:bottom w:val="single" w:sz="6" w:space="0" w:color="auto"/>
            </w:tcBorders>
          </w:tcPr>
          <w:p w14:paraId="208D83D9" w14:textId="77777777" w:rsidR="00E40A78" w:rsidRPr="005973A4" w:rsidRDefault="00E40A78" w:rsidP="00E40A78">
            <w:pPr>
              <w:jc w:val="right"/>
              <w:rPr>
                <w:i/>
                <w:sz w:val="18"/>
              </w:rPr>
            </w:pPr>
          </w:p>
        </w:tc>
        <w:tc>
          <w:tcPr>
            <w:tcW w:w="708" w:type="dxa"/>
          </w:tcPr>
          <w:p w14:paraId="7007DA18" w14:textId="77777777" w:rsidR="00E40A78" w:rsidRPr="005973A4" w:rsidRDefault="00E40A78" w:rsidP="00E40A78">
            <w:pPr>
              <w:jc w:val="right"/>
              <w:rPr>
                <w:i/>
                <w:sz w:val="18"/>
              </w:rPr>
            </w:pPr>
            <w:r w:rsidRPr="005973A4">
              <w:rPr>
                <w:sz w:val="24"/>
              </w:rPr>
              <w:t>МП</w:t>
            </w:r>
          </w:p>
        </w:tc>
        <w:tc>
          <w:tcPr>
            <w:tcW w:w="993" w:type="dxa"/>
          </w:tcPr>
          <w:p w14:paraId="7846C8BF" w14:textId="77777777" w:rsidR="00E40A78" w:rsidRPr="005973A4" w:rsidRDefault="00E40A78" w:rsidP="00E40A78">
            <w:pPr>
              <w:rPr>
                <w:i/>
                <w:sz w:val="18"/>
              </w:rPr>
            </w:pPr>
            <w:r w:rsidRPr="005973A4">
              <w:rPr>
                <w:i/>
                <w:sz w:val="18"/>
              </w:rPr>
              <w:t>Подпись:</w:t>
            </w:r>
          </w:p>
        </w:tc>
        <w:tc>
          <w:tcPr>
            <w:tcW w:w="2551" w:type="dxa"/>
            <w:tcBorders>
              <w:bottom w:val="single" w:sz="6" w:space="0" w:color="auto"/>
            </w:tcBorders>
          </w:tcPr>
          <w:p w14:paraId="4E90354E" w14:textId="77777777" w:rsidR="00E40A78" w:rsidRPr="005973A4" w:rsidRDefault="00E40A78" w:rsidP="00E40A78">
            <w:pPr>
              <w:rPr>
                <w:i/>
                <w:sz w:val="18"/>
              </w:rPr>
            </w:pPr>
          </w:p>
        </w:tc>
      </w:tr>
    </w:tbl>
    <w:p w14:paraId="4B862FFB" w14:textId="77777777" w:rsidR="00E40A78" w:rsidRPr="005973A4" w:rsidRDefault="00E40A78" w:rsidP="00E40A78">
      <w:pPr>
        <w:jc w:val="right"/>
        <w:rPr>
          <w:rFonts w:ascii="Arial" w:hAnsi="Arial"/>
          <w:i/>
          <w:sz w:val="18"/>
          <w:lang w:val="en-US"/>
        </w:rPr>
      </w:pPr>
    </w:p>
    <w:p w14:paraId="75EB91F6" w14:textId="77777777" w:rsidR="00E40A78" w:rsidRPr="007E0EDA" w:rsidRDefault="00E40A78" w:rsidP="007E0EDA">
      <w:pPr>
        <w:keepNext/>
        <w:tabs>
          <w:tab w:val="left" w:pos="1418"/>
          <w:tab w:val="left" w:pos="11907"/>
        </w:tabs>
        <w:spacing w:after="60"/>
        <w:ind w:right="368"/>
        <w:jc w:val="right"/>
        <w:outlineLvl w:val="2"/>
        <w:rPr>
          <w:b/>
          <w:sz w:val="18"/>
        </w:rPr>
      </w:pPr>
      <w:r w:rsidRPr="005973A4">
        <w:rPr>
          <w:rFonts w:ascii="Arial" w:hAnsi="Arial"/>
          <w:i/>
          <w:sz w:val="18"/>
        </w:rPr>
        <w:br w:type="page"/>
      </w:r>
      <w:bookmarkStart w:id="508" w:name="_Toc395199454"/>
      <w:r w:rsidRPr="007E0EDA">
        <w:rPr>
          <w:b/>
          <w:sz w:val="18"/>
        </w:rPr>
        <w:lastRenderedPageBreak/>
        <w:t>Форма GS60N</w:t>
      </w:r>
    </w:p>
    <w:p w14:paraId="694B8C24" w14:textId="77777777" w:rsidR="00E40A78" w:rsidRPr="005973A4" w:rsidRDefault="00E40A78" w:rsidP="00E40A78">
      <w:pPr>
        <w:spacing w:after="160" w:line="259" w:lineRule="auto"/>
        <w:rPr>
          <w:rFonts w:ascii="Calibri" w:eastAsia="Calibri" w:hAnsi="Calibri"/>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40A78" w:rsidRPr="005973A4" w14:paraId="1026D337" w14:textId="77777777" w:rsidTr="00E40A78">
        <w:tc>
          <w:tcPr>
            <w:tcW w:w="9345" w:type="dxa"/>
            <w:gridSpan w:val="4"/>
            <w:shd w:val="clear" w:color="auto" w:fill="auto"/>
          </w:tcPr>
          <w:p w14:paraId="124C3200" w14:textId="77777777" w:rsidR="00E40A78" w:rsidRPr="005973A4" w:rsidRDefault="00E40A78" w:rsidP="00E40A78">
            <w:pPr>
              <w:rPr>
                <w:rFonts w:eastAsia="Calibri"/>
                <w:sz w:val="22"/>
                <w:szCs w:val="22"/>
                <w:lang w:eastAsia="en-US"/>
              </w:rPr>
            </w:pPr>
            <w:r w:rsidRPr="005973A4">
              <w:rPr>
                <w:rFonts w:eastAsia="Calibri"/>
                <w:bCs/>
                <w:sz w:val="18"/>
                <w:szCs w:val="18"/>
                <w:lang w:eastAsia="en-US"/>
              </w:rPr>
              <w:t>Отправитель сообщения</w:t>
            </w:r>
          </w:p>
        </w:tc>
      </w:tr>
      <w:tr w:rsidR="00E40A78" w:rsidRPr="005973A4" w14:paraId="202EC8C5" w14:textId="77777777" w:rsidTr="00E40A78">
        <w:tc>
          <w:tcPr>
            <w:tcW w:w="2336" w:type="dxa"/>
            <w:shd w:val="clear" w:color="auto" w:fill="auto"/>
          </w:tcPr>
          <w:p w14:paraId="3C8194B6"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Регистрационные данные</w:t>
            </w:r>
          </w:p>
        </w:tc>
        <w:tc>
          <w:tcPr>
            <w:tcW w:w="2336" w:type="dxa"/>
            <w:shd w:val="clear" w:color="auto" w:fill="auto"/>
          </w:tcPr>
          <w:p w14:paraId="5232D8A4"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идентификатор</w:t>
            </w:r>
          </w:p>
        </w:tc>
        <w:tc>
          <w:tcPr>
            <w:tcW w:w="2336" w:type="dxa"/>
            <w:shd w:val="clear" w:color="auto" w:fill="auto"/>
          </w:tcPr>
          <w:p w14:paraId="03ADF335"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тип идентификатора</w:t>
            </w:r>
          </w:p>
        </w:tc>
        <w:tc>
          <w:tcPr>
            <w:tcW w:w="2337" w:type="dxa"/>
            <w:shd w:val="clear" w:color="auto" w:fill="auto"/>
          </w:tcPr>
          <w:p w14:paraId="4357F3B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описание</w:t>
            </w:r>
          </w:p>
        </w:tc>
      </w:tr>
      <w:tr w:rsidR="00E40A78" w:rsidRPr="005973A4" w14:paraId="3DB67C1E" w14:textId="77777777" w:rsidTr="00E40A78">
        <w:tc>
          <w:tcPr>
            <w:tcW w:w="2336" w:type="dxa"/>
            <w:shd w:val="clear" w:color="auto" w:fill="auto"/>
          </w:tcPr>
          <w:p w14:paraId="3DD8F400"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w:t>
            </w:r>
          </w:p>
          <w:p w14:paraId="471573F3" w14:textId="77777777" w:rsidR="00E40A78" w:rsidRPr="005973A4" w:rsidRDefault="00E40A78" w:rsidP="00E40A78">
            <w:pPr>
              <w:rPr>
                <w:rFonts w:eastAsia="Calibri"/>
                <w:i/>
                <w:iCs/>
                <w:sz w:val="17"/>
                <w:szCs w:val="17"/>
                <w:lang w:eastAsia="en-US"/>
              </w:rPr>
            </w:pPr>
          </w:p>
        </w:tc>
        <w:tc>
          <w:tcPr>
            <w:tcW w:w="7009" w:type="dxa"/>
            <w:gridSpan w:val="3"/>
            <w:shd w:val="clear" w:color="auto" w:fill="auto"/>
          </w:tcPr>
          <w:p w14:paraId="1D0E03DA" w14:textId="77777777" w:rsidR="00E40A78" w:rsidRPr="005973A4" w:rsidRDefault="00E40A78" w:rsidP="00E40A78">
            <w:pPr>
              <w:contextualSpacing/>
              <w:rPr>
                <w:rFonts w:eastAsia="Calibri"/>
                <w:sz w:val="22"/>
                <w:szCs w:val="22"/>
                <w:lang w:val="en-US" w:eastAsia="en-US"/>
              </w:rPr>
            </w:pPr>
          </w:p>
        </w:tc>
      </w:tr>
      <w:tr w:rsidR="00E40A78" w:rsidRPr="005973A4" w14:paraId="76F3AF31" w14:textId="77777777" w:rsidTr="00E40A78">
        <w:tc>
          <w:tcPr>
            <w:tcW w:w="2336" w:type="dxa"/>
            <w:shd w:val="clear" w:color="auto" w:fill="auto"/>
          </w:tcPr>
          <w:p w14:paraId="1CC44E09"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(в формате ПАРТАД)</w:t>
            </w:r>
          </w:p>
        </w:tc>
        <w:tc>
          <w:tcPr>
            <w:tcW w:w="2336" w:type="dxa"/>
            <w:shd w:val="clear" w:color="auto" w:fill="auto"/>
          </w:tcPr>
          <w:p w14:paraId="31F27F85"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2336" w:type="dxa"/>
            <w:shd w:val="clear" w:color="auto" w:fill="auto"/>
          </w:tcPr>
          <w:p w14:paraId="3F12D966"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почтовый</w:t>
            </w:r>
            <w:r w:rsidRPr="005973A4">
              <w:rPr>
                <w:rFonts w:eastAsia="Calibri"/>
                <w:i/>
                <w:iCs/>
                <w:sz w:val="17"/>
                <w:szCs w:val="17"/>
                <w:lang w:val="en-US" w:eastAsia="en-US"/>
              </w:rPr>
              <w:t xml:space="preserve"> </w:t>
            </w:r>
            <w:r w:rsidRPr="005973A4">
              <w:rPr>
                <w:rFonts w:eastAsia="Calibri"/>
                <w:i/>
                <w:iCs/>
                <w:sz w:val="17"/>
                <w:szCs w:val="17"/>
                <w:lang w:eastAsia="en-US"/>
              </w:rPr>
              <w:t>индекс</w:t>
            </w:r>
          </w:p>
        </w:tc>
        <w:tc>
          <w:tcPr>
            <w:tcW w:w="2337" w:type="dxa"/>
            <w:shd w:val="clear" w:color="auto" w:fill="auto"/>
          </w:tcPr>
          <w:p w14:paraId="512AEDD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3B97E44F" w14:textId="77777777" w:rsidTr="00E40A78">
        <w:tc>
          <w:tcPr>
            <w:tcW w:w="2336" w:type="dxa"/>
            <w:shd w:val="clear" w:color="auto" w:fill="auto"/>
          </w:tcPr>
          <w:p w14:paraId="7D94D353" w14:textId="77777777" w:rsidR="00E40A78" w:rsidRPr="005973A4" w:rsidRDefault="00E40A78" w:rsidP="00E40A78">
            <w:pPr>
              <w:rPr>
                <w:rFonts w:eastAsia="Calibri"/>
                <w:i/>
                <w:iCs/>
                <w:sz w:val="17"/>
                <w:szCs w:val="17"/>
                <w:lang w:eastAsia="en-US"/>
              </w:rPr>
            </w:pPr>
          </w:p>
          <w:p w14:paraId="517BFFF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(не структурированный)</w:t>
            </w:r>
          </w:p>
        </w:tc>
        <w:tc>
          <w:tcPr>
            <w:tcW w:w="7009" w:type="dxa"/>
            <w:gridSpan w:val="3"/>
            <w:shd w:val="clear" w:color="auto" w:fill="auto"/>
          </w:tcPr>
          <w:p w14:paraId="1D17F828"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333DB4D0" w14:textId="77777777" w:rsidTr="00E40A78">
        <w:tc>
          <w:tcPr>
            <w:tcW w:w="2336" w:type="dxa"/>
            <w:vMerge w:val="restart"/>
            <w:shd w:val="clear" w:color="auto" w:fill="auto"/>
          </w:tcPr>
          <w:p w14:paraId="4D1E730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Контактная информация</w:t>
            </w:r>
          </w:p>
        </w:tc>
        <w:tc>
          <w:tcPr>
            <w:tcW w:w="7009" w:type="dxa"/>
            <w:gridSpan w:val="3"/>
            <w:shd w:val="clear" w:color="auto" w:fill="auto"/>
          </w:tcPr>
          <w:p w14:paraId="242ED212" w14:textId="77777777" w:rsidR="00E40A78" w:rsidRPr="005973A4" w:rsidRDefault="00E40A78" w:rsidP="00E40A78">
            <w:pPr>
              <w:rPr>
                <w:rFonts w:eastAsia="Calibri"/>
                <w:sz w:val="22"/>
                <w:szCs w:val="22"/>
                <w:lang w:val="en-US" w:eastAsia="en-US"/>
              </w:rPr>
            </w:pPr>
            <w:r w:rsidRPr="005973A4">
              <w:rPr>
                <w:rFonts w:eastAsia="Calibri"/>
                <w:i/>
                <w:iCs/>
                <w:sz w:val="17"/>
                <w:szCs w:val="17"/>
                <w:lang w:eastAsia="en-US"/>
              </w:rPr>
              <w:t>номера</w:t>
            </w:r>
            <w:r w:rsidRPr="005973A4">
              <w:rPr>
                <w:rFonts w:eastAsia="Calibri"/>
                <w:i/>
                <w:iCs/>
                <w:sz w:val="17"/>
                <w:szCs w:val="17"/>
                <w:lang w:val="en-US" w:eastAsia="en-US"/>
              </w:rPr>
              <w:t xml:space="preserve"> </w:t>
            </w:r>
            <w:r w:rsidRPr="005973A4">
              <w:rPr>
                <w:rFonts w:eastAsia="Calibri"/>
                <w:i/>
                <w:iCs/>
                <w:sz w:val="17"/>
                <w:szCs w:val="17"/>
                <w:lang w:eastAsia="en-US"/>
              </w:rPr>
              <w:t>телефонов</w:t>
            </w:r>
          </w:p>
        </w:tc>
      </w:tr>
      <w:tr w:rsidR="00E40A78" w:rsidRPr="005973A4" w14:paraId="1E44D8A8" w14:textId="77777777" w:rsidTr="00E40A78">
        <w:tc>
          <w:tcPr>
            <w:tcW w:w="2336" w:type="dxa"/>
            <w:vMerge/>
            <w:shd w:val="clear" w:color="auto" w:fill="auto"/>
          </w:tcPr>
          <w:p w14:paraId="614E52D9" w14:textId="77777777" w:rsidR="00E40A78" w:rsidRPr="005973A4" w:rsidRDefault="00E40A78" w:rsidP="00E40A78">
            <w:pPr>
              <w:rPr>
                <w:rFonts w:eastAsia="Calibri"/>
                <w:sz w:val="22"/>
                <w:szCs w:val="22"/>
                <w:lang w:val="en-US" w:eastAsia="en-US"/>
              </w:rPr>
            </w:pPr>
          </w:p>
        </w:tc>
        <w:tc>
          <w:tcPr>
            <w:tcW w:w="7009" w:type="dxa"/>
            <w:gridSpan w:val="3"/>
            <w:shd w:val="clear" w:color="auto" w:fill="auto"/>
          </w:tcPr>
          <w:p w14:paraId="14CD2D05"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адреса электронной почты</w:t>
            </w:r>
          </w:p>
        </w:tc>
      </w:tr>
    </w:tbl>
    <w:p w14:paraId="52387594" w14:textId="77777777" w:rsidR="00E40A78" w:rsidRPr="005973A4" w:rsidRDefault="00E40A78" w:rsidP="00E40A78">
      <w:pPr>
        <w:spacing w:after="160" w:line="259" w:lineRule="auto"/>
        <w:rPr>
          <w:rFonts w:ascii="Calibri" w:eastAsia="Calibri" w:hAnsi="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40A78" w:rsidRPr="005973A4" w14:paraId="33208286" w14:textId="77777777" w:rsidTr="00E40A78">
        <w:tc>
          <w:tcPr>
            <w:tcW w:w="9345" w:type="dxa"/>
            <w:gridSpan w:val="4"/>
            <w:shd w:val="clear" w:color="auto" w:fill="auto"/>
          </w:tcPr>
          <w:p w14:paraId="5B0392B8" w14:textId="77777777" w:rsidR="00E40A78" w:rsidRPr="005973A4" w:rsidRDefault="00E40A78" w:rsidP="00E40A78">
            <w:pPr>
              <w:rPr>
                <w:rFonts w:eastAsia="Calibri"/>
                <w:sz w:val="22"/>
                <w:szCs w:val="22"/>
                <w:lang w:eastAsia="en-US"/>
              </w:rPr>
            </w:pPr>
            <w:r w:rsidRPr="005973A4">
              <w:rPr>
                <w:rFonts w:eastAsia="Calibri"/>
                <w:bCs/>
                <w:sz w:val="18"/>
                <w:szCs w:val="18"/>
                <w:lang w:eastAsia="en-US"/>
              </w:rPr>
              <w:t>получатель сообщения</w:t>
            </w:r>
          </w:p>
        </w:tc>
      </w:tr>
      <w:tr w:rsidR="00E40A78" w:rsidRPr="005973A4" w14:paraId="545C5051" w14:textId="77777777" w:rsidTr="00E40A78">
        <w:tc>
          <w:tcPr>
            <w:tcW w:w="2336" w:type="dxa"/>
            <w:shd w:val="clear" w:color="auto" w:fill="auto"/>
          </w:tcPr>
          <w:p w14:paraId="013C14D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Регистрационные данные</w:t>
            </w:r>
          </w:p>
        </w:tc>
        <w:tc>
          <w:tcPr>
            <w:tcW w:w="2336" w:type="dxa"/>
            <w:shd w:val="clear" w:color="auto" w:fill="auto"/>
          </w:tcPr>
          <w:p w14:paraId="78F749F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идентификатор</w:t>
            </w:r>
          </w:p>
        </w:tc>
        <w:tc>
          <w:tcPr>
            <w:tcW w:w="2336" w:type="dxa"/>
            <w:shd w:val="clear" w:color="auto" w:fill="auto"/>
          </w:tcPr>
          <w:p w14:paraId="41DEC50E"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тип</w:t>
            </w:r>
            <w:r w:rsidRPr="005973A4">
              <w:rPr>
                <w:rFonts w:eastAsia="Calibri"/>
                <w:i/>
                <w:iCs/>
                <w:sz w:val="17"/>
                <w:szCs w:val="17"/>
                <w:lang w:val="en-US" w:eastAsia="en-US"/>
              </w:rPr>
              <w:t xml:space="preserve"> </w:t>
            </w:r>
            <w:r w:rsidRPr="005973A4">
              <w:rPr>
                <w:rFonts w:eastAsia="Calibri"/>
                <w:i/>
                <w:iCs/>
                <w:sz w:val="17"/>
                <w:szCs w:val="17"/>
                <w:lang w:eastAsia="en-US"/>
              </w:rPr>
              <w:t>идентификатора</w:t>
            </w:r>
          </w:p>
        </w:tc>
        <w:tc>
          <w:tcPr>
            <w:tcW w:w="2337" w:type="dxa"/>
            <w:shd w:val="clear" w:color="auto" w:fill="auto"/>
          </w:tcPr>
          <w:p w14:paraId="1A3A9469"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описание</w:t>
            </w:r>
          </w:p>
        </w:tc>
      </w:tr>
      <w:tr w:rsidR="00E40A78" w:rsidRPr="005973A4" w14:paraId="2E61A2D5" w14:textId="77777777" w:rsidTr="00E40A78">
        <w:tc>
          <w:tcPr>
            <w:tcW w:w="2336" w:type="dxa"/>
            <w:shd w:val="clear" w:color="auto" w:fill="auto"/>
          </w:tcPr>
          <w:p w14:paraId="74821AE6"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w:t>
            </w:r>
          </w:p>
          <w:p w14:paraId="3E4EE3D7" w14:textId="77777777" w:rsidR="00E40A78" w:rsidRPr="005973A4" w:rsidRDefault="00E40A78" w:rsidP="00E40A78">
            <w:pPr>
              <w:rPr>
                <w:rFonts w:eastAsia="Calibri"/>
                <w:i/>
                <w:iCs/>
                <w:sz w:val="17"/>
                <w:szCs w:val="17"/>
                <w:lang w:eastAsia="en-US"/>
              </w:rPr>
            </w:pPr>
          </w:p>
        </w:tc>
        <w:tc>
          <w:tcPr>
            <w:tcW w:w="7009" w:type="dxa"/>
            <w:gridSpan w:val="3"/>
            <w:shd w:val="clear" w:color="auto" w:fill="auto"/>
          </w:tcPr>
          <w:p w14:paraId="7387735D" w14:textId="77777777" w:rsidR="00E40A78" w:rsidRPr="005973A4" w:rsidRDefault="00E40A78" w:rsidP="00E40A78">
            <w:pPr>
              <w:contextualSpacing/>
              <w:rPr>
                <w:rFonts w:eastAsia="Calibri"/>
                <w:sz w:val="22"/>
                <w:szCs w:val="22"/>
                <w:lang w:val="en-US" w:eastAsia="en-US"/>
              </w:rPr>
            </w:pPr>
          </w:p>
        </w:tc>
      </w:tr>
      <w:tr w:rsidR="00E40A78" w:rsidRPr="005973A4" w14:paraId="03873DCA" w14:textId="77777777" w:rsidTr="00E40A78">
        <w:tc>
          <w:tcPr>
            <w:tcW w:w="2336" w:type="dxa"/>
            <w:shd w:val="clear" w:color="auto" w:fill="auto"/>
          </w:tcPr>
          <w:p w14:paraId="72B09C85"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в формате ПАРТАД</w:t>
            </w:r>
          </w:p>
        </w:tc>
        <w:tc>
          <w:tcPr>
            <w:tcW w:w="2336" w:type="dxa"/>
            <w:shd w:val="clear" w:color="auto" w:fill="auto"/>
          </w:tcPr>
          <w:p w14:paraId="7C717DA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2336" w:type="dxa"/>
            <w:shd w:val="clear" w:color="auto" w:fill="auto"/>
          </w:tcPr>
          <w:p w14:paraId="28EF03EE"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почтовый</w:t>
            </w:r>
            <w:r w:rsidRPr="005973A4">
              <w:rPr>
                <w:rFonts w:eastAsia="Calibri"/>
                <w:i/>
                <w:iCs/>
                <w:sz w:val="17"/>
                <w:szCs w:val="17"/>
                <w:lang w:val="en-US" w:eastAsia="en-US"/>
              </w:rPr>
              <w:t xml:space="preserve"> </w:t>
            </w:r>
            <w:r w:rsidRPr="005973A4">
              <w:rPr>
                <w:rFonts w:eastAsia="Calibri"/>
                <w:i/>
                <w:iCs/>
                <w:sz w:val="17"/>
                <w:szCs w:val="17"/>
                <w:lang w:eastAsia="en-US"/>
              </w:rPr>
              <w:t>индекс</w:t>
            </w:r>
          </w:p>
        </w:tc>
        <w:tc>
          <w:tcPr>
            <w:tcW w:w="2337" w:type="dxa"/>
            <w:shd w:val="clear" w:color="auto" w:fill="auto"/>
          </w:tcPr>
          <w:p w14:paraId="74769035"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100BF95D" w14:textId="77777777" w:rsidTr="00E40A78">
        <w:tc>
          <w:tcPr>
            <w:tcW w:w="2336" w:type="dxa"/>
            <w:shd w:val="clear" w:color="auto" w:fill="auto"/>
          </w:tcPr>
          <w:p w14:paraId="765A1DA9" w14:textId="77777777" w:rsidR="00E40A78" w:rsidRPr="005973A4" w:rsidRDefault="00E40A78" w:rsidP="00E40A78">
            <w:pPr>
              <w:rPr>
                <w:rFonts w:eastAsia="Calibri"/>
                <w:i/>
                <w:iCs/>
                <w:sz w:val="17"/>
                <w:szCs w:val="17"/>
                <w:lang w:eastAsia="en-US"/>
              </w:rPr>
            </w:pPr>
          </w:p>
          <w:p w14:paraId="7A30CDD5"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(не структурированный)</w:t>
            </w:r>
          </w:p>
        </w:tc>
        <w:tc>
          <w:tcPr>
            <w:tcW w:w="7009" w:type="dxa"/>
            <w:gridSpan w:val="3"/>
            <w:shd w:val="clear" w:color="auto" w:fill="auto"/>
          </w:tcPr>
          <w:p w14:paraId="3D5564E2" w14:textId="77777777" w:rsidR="00E40A78" w:rsidRPr="005973A4" w:rsidRDefault="00E40A78" w:rsidP="00E40A78">
            <w:pPr>
              <w:contextualSpacing/>
              <w:rPr>
                <w:rFonts w:eastAsia="Calibri"/>
                <w:sz w:val="22"/>
                <w:szCs w:val="22"/>
                <w:lang w:val="en-US" w:eastAsia="en-US"/>
              </w:rPr>
            </w:pPr>
          </w:p>
        </w:tc>
      </w:tr>
      <w:tr w:rsidR="00E40A78" w:rsidRPr="005973A4" w14:paraId="01730D06" w14:textId="77777777" w:rsidTr="00E40A78">
        <w:tc>
          <w:tcPr>
            <w:tcW w:w="2336" w:type="dxa"/>
            <w:vMerge w:val="restart"/>
            <w:shd w:val="clear" w:color="auto" w:fill="auto"/>
          </w:tcPr>
          <w:p w14:paraId="366A0E4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Контактная информация</w:t>
            </w:r>
          </w:p>
        </w:tc>
        <w:tc>
          <w:tcPr>
            <w:tcW w:w="7009" w:type="dxa"/>
            <w:gridSpan w:val="3"/>
            <w:shd w:val="clear" w:color="auto" w:fill="auto"/>
          </w:tcPr>
          <w:p w14:paraId="1DB34537" w14:textId="77777777" w:rsidR="00E40A78" w:rsidRPr="005973A4" w:rsidRDefault="00E40A78" w:rsidP="00E40A78">
            <w:pPr>
              <w:rPr>
                <w:rFonts w:eastAsia="Calibri"/>
                <w:sz w:val="22"/>
                <w:szCs w:val="22"/>
                <w:lang w:val="en-US" w:eastAsia="en-US"/>
              </w:rPr>
            </w:pPr>
            <w:r w:rsidRPr="005973A4">
              <w:rPr>
                <w:rFonts w:eastAsia="Calibri"/>
                <w:i/>
                <w:iCs/>
                <w:sz w:val="17"/>
                <w:szCs w:val="17"/>
                <w:lang w:eastAsia="en-US"/>
              </w:rPr>
              <w:t>номера</w:t>
            </w:r>
            <w:r w:rsidRPr="005973A4">
              <w:rPr>
                <w:rFonts w:eastAsia="Calibri"/>
                <w:i/>
                <w:iCs/>
                <w:sz w:val="17"/>
                <w:szCs w:val="17"/>
                <w:lang w:val="en-US" w:eastAsia="en-US"/>
              </w:rPr>
              <w:t xml:space="preserve"> </w:t>
            </w:r>
            <w:r w:rsidRPr="005973A4">
              <w:rPr>
                <w:rFonts w:eastAsia="Calibri"/>
                <w:i/>
                <w:iCs/>
                <w:sz w:val="17"/>
                <w:szCs w:val="17"/>
                <w:lang w:eastAsia="en-US"/>
              </w:rPr>
              <w:t>телефонов</w:t>
            </w:r>
          </w:p>
        </w:tc>
      </w:tr>
      <w:tr w:rsidR="00E40A78" w:rsidRPr="005973A4" w14:paraId="0ACEE7F1" w14:textId="77777777" w:rsidTr="00E40A78">
        <w:tc>
          <w:tcPr>
            <w:tcW w:w="2336" w:type="dxa"/>
            <w:vMerge/>
            <w:shd w:val="clear" w:color="auto" w:fill="auto"/>
          </w:tcPr>
          <w:p w14:paraId="35C761F1" w14:textId="77777777" w:rsidR="00E40A78" w:rsidRPr="005973A4" w:rsidRDefault="00E40A78" w:rsidP="00E40A78">
            <w:pPr>
              <w:rPr>
                <w:rFonts w:eastAsia="Calibri"/>
                <w:sz w:val="22"/>
                <w:szCs w:val="22"/>
                <w:lang w:val="en-US" w:eastAsia="en-US"/>
              </w:rPr>
            </w:pPr>
          </w:p>
        </w:tc>
        <w:tc>
          <w:tcPr>
            <w:tcW w:w="7009" w:type="dxa"/>
            <w:gridSpan w:val="3"/>
            <w:shd w:val="clear" w:color="auto" w:fill="auto"/>
          </w:tcPr>
          <w:p w14:paraId="3D052E53"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адреса электронной почты</w:t>
            </w:r>
          </w:p>
        </w:tc>
      </w:tr>
    </w:tbl>
    <w:p w14:paraId="3EA4CE76" w14:textId="77777777" w:rsidR="00E40A78" w:rsidRPr="005973A4" w:rsidRDefault="00E40A78" w:rsidP="00E40A78">
      <w:pPr>
        <w:spacing w:after="160" w:line="259" w:lineRule="auto"/>
        <w:jc w:val="both"/>
        <w:rPr>
          <w:rFonts w:ascii="Calibri" w:eastAsia="Calibri" w:hAnsi="Calibri" w:cs="Calibri"/>
          <w:color w:val="000000"/>
          <w:sz w:val="23"/>
          <w:szCs w:val="23"/>
          <w:lang w:eastAsia="en-US"/>
        </w:rPr>
      </w:pPr>
    </w:p>
    <w:p w14:paraId="53914A66" w14:textId="77777777" w:rsidR="00E40A78" w:rsidRPr="005973A4" w:rsidRDefault="00E40A78" w:rsidP="00E40A78">
      <w:pPr>
        <w:autoSpaceDE w:val="0"/>
        <w:autoSpaceDN w:val="0"/>
        <w:adjustRightInd w:val="0"/>
        <w:rPr>
          <w:rFonts w:ascii="TimesNewRomanCyr,Bold" w:eastAsia="Calibri" w:hAnsi="TimesNewRomanCyr,Bold" w:cs="TimesNewRomanCyr,Bold"/>
          <w:b/>
          <w:bCs/>
          <w:sz w:val="18"/>
          <w:szCs w:val="18"/>
          <w:lang w:eastAsia="en-US"/>
        </w:rPr>
      </w:pPr>
      <w:r w:rsidRPr="005973A4">
        <w:rPr>
          <w:rFonts w:ascii="Calibri" w:eastAsia="Calibri" w:hAnsi="Calibri"/>
          <w:b/>
          <w:sz w:val="22"/>
          <w:szCs w:val="22"/>
          <w:lang w:eastAsia="en-US"/>
        </w:rPr>
        <w:t>Уведомление об отправке списка / изменений списка НРД</w:t>
      </w:r>
      <w:r w:rsidRPr="005973A4">
        <w:rPr>
          <w:rFonts w:ascii="Calibri" w:eastAsia="Calibri" w:hAnsi="Calibri"/>
          <w:sz w:val="22"/>
          <w:szCs w:val="22"/>
          <w:lang w:eastAsia="en-US"/>
        </w:rPr>
        <w:t xml:space="preserve"> </w:t>
      </w:r>
      <w:r w:rsidRPr="005973A4">
        <w:rPr>
          <w:rFonts w:ascii="TimesNewRomanCyr,Bold" w:eastAsia="Calibri" w:hAnsi="TimesNewRomanCyr,Bold" w:cs="TimesNewRomanCyr,Bold"/>
          <w:b/>
          <w:bCs/>
          <w:sz w:val="18"/>
          <w:szCs w:val="18"/>
          <w:lang w:eastAsia="en-US"/>
        </w:rPr>
        <w:t>&lt;</w:t>
      </w:r>
      <w:r w:rsidRPr="005973A4">
        <w:rPr>
          <w:rFonts w:ascii="TimesNewRomanCyr,Bold" w:eastAsia="Calibri" w:hAnsi="TimesNewRomanCyr,Bold" w:cs="TimesNewRomanCyr,Bold"/>
          <w:bCs/>
          <w:sz w:val="18"/>
          <w:szCs w:val="18"/>
          <w:lang w:eastAsia="en-US"/>
        </w:rPr>
        <w:t>исх. номер распоряжения</w:t>
      </w:r>
      <w:r w:rsidRPr="005973A4">
        <w:rPr>
          <w:rFonts w:ascii="TimesNewRomanCyr,Bold" w:eastAsia="Calibri" w:hAnsi="TimesNewRomanCyr,Bold" w:cs="TimesNewRomanCyr,Bold"/>
          <w:b/>
          <w:bCs/>
          <w:sz w:val="18"/>
          <w:szCs w:val="18"/>
          <w:lang w:eastAsia="en-US"/>
        </w:rPr>
        <w:t>&gt; от &lt;</w:t>
      </w:r>
      <w:r w:rsidRPr="005973A4">
        <w:rPr>
          <w:rFonts w:ascii="TimesNewRomanCyr,Bold" w:eastAsia="Calibri" w:hAnsi="TimesNewRomanCyr,Bold" w:cs="TimesNewRomanCyr,Bold"/>
          <w:bCs/>
          <w:sz w:val="18"/>
          <w:szCs w:val="18"/>
          <w:lang w:eastAsia="en-US"/>
        </w:rPr>
        <w:t>дата распоряжения</w:t>
      </w:r>
      <w:r w:rsidRPr="005973A4">
        <w:rPr>
          <w:rFonts w:ascii="TimesNewRomanCyr,Bold" w:eastAsia="Calibri" w:hAnsi="TimesNewRomanCyr,Bold" w:cs="TimesNewRomanCyr,Bold"/>
          <w:b/>
          <w:bCs/>
          <w:sz w:val="18"/>
          <w:szCs w:val="18"/>
          <w:lang w:eastAsia="en-US"/>
        </w:rPr>
        <w:t>&gt;</w:t>
      </w:r>
    </w:p>
    <w:p w14:paraId="07E01A7A" w14:textId="77777777" w:rsidR="00E40A78" w:rsidRPr="005973A4" w:rsidRDefault="00E40A78" w:rsidP="00E40A78">
      <w:pPr>
        <w:autoSpaceDE w:val="0"/>
        <w:autoSpaceDN w:val="0"/>
        <w:adjustRightInd w:val="0"/>
        <w:jc w:val="center"/>
        <w:rPr>
          <w:rFonts w:ascii="Calibri" w:eastAsia="Calibri" w:hAnsi="Calibri" w:cs="Calibri"/>
          <w:color w:val="000000"/>
          <w:sz w:val="23"/>
          <w:szCs w:val="23"/>
          <w:lang w:eastAsia="en-US"/>
        </w:rPr>
      </w:pPr>
    </w:p>
    <w:tbl>
      <w:tblPr>
        <w:tblW w:w="9333" w:type="dxa"/>
        <w:tblLook w:val="04A0" w:firstRow="1" w:lastRow="0" w:firstColumn="1" w:lastColumn="0" w:noHBand="0" w:noVBand="1"/>
      </w:tblPr>
      <w:tblGrid>
        <w:gridCol w:w="9333"/>
      </w:tblGrid>
      <w:tr w:rsidR="00E40A78" w:rsidRPr="005973A4" w14:paraId="6336D90C" w14:textId="77777777" w:rsidTr="00E40A78">
        <w:trPr>
          <w:trHeight w:val="672"/>
        </w:trPr>
        <w:tc>
          <w:tcPr>
            <w:tcW w:w="9333" w:type="dxa"/>
            <w:shd w:val="clear" w:color="auto" w:fill="auto"/>
          </w:tcPr>
          <w:tbl>
            <w:tblPr>
              <w:tblW w:w="9039" w:type="dxa"/>
              <w:tblInd w:w="38" w:type="dxa"/>
              <w:tblLook w:val="04A0" w:firstRow="1" w:lastRow="0" w:firstColumn="1" w:lastColumn="0" w:noHBand="0" w:noVBand="1"/>
            </w:tblPr>
            <w:tblGrid>
              <w:gridCol w:w="2243"/>
              <w:gridCol w:w="2234"/>
              <w:gridCol w:w="2245"/>
              <w:gridCol w:w="2317"/>
            </w:tblGrid>
            <w:tr w:rsidR="00E40A78" w:rsidRPr="005973A4" w14:paraId="407AE67F" w14:textId="77777777" w:rsidTr="00E40A78">
              <w:trPr>
                <w:trHeight w:val="463"/>
              </w:trPr>
              <w:tc>
                <w:tcPr>
                  <w:tcW w:w="2243" w:type="dxa"/>
                  <w:shd w:val="clear" w:color="auto" w:fill="auto"/>
                </w:tcPr>
                <w:p w14:paraId="3B64719E" w14:textId="77777777" w:rsidR="00E40A78" w:rsidRPr="005973A4" w:rsidRDefault="00E40A78" w:rsidP="00E40A78">
                  <w:pPr>
                    <w:autoSpaceDE w:val="0"/>
                    <w:autoSpaceDN w:val="0"/>
                    <w:adjustRightInd w:val="0"/>
                    <w:rPr>
                      <w:rFonts w:eastAsia="Calibri"/>
                      <w:i/>
                      <w:iCs/>
                      <w:sz w:val="17"/>
                      <w:szCs w:val="17"/>
                      <w:lang w:val="en-US" w:eastAsia="en-US"/>
                    </w:rPr>
                  </w:pPr>
                  <w:r w:rsidRPr="005973A4">
                    <w:rPr>
                      <w:rFonts w:eastAsia="Calibri"/>
                      <w:i/>
                      <w:iCs/>
                      <w:sz w:val="17"/>
                      <w:szCs w:val="17"/>
                      <w:lang w:eastAsia="en-US"/>
                    </w:rPr>
                    <w:t>Исходящий</w:t>
                  </w:r>
                  <w:r w:rsidRPr="005973A4">
                    <w:rPr>
                      <w:rFonts w:eastAsia="Calibri"/>
                      <w:i/>
                      <w:iCs/>
                      <w:sz w:val="17"/>
                      <w:szCs w:val="17"/>
                      <w:lang w:val="en-US" w:eastAsia="en-US"/>
                    </w:rPr>
                    <w:t xml:space="preserve"> </w:t>
                  </w:r>
                  <w:r w:rsidRPr="005973A4">
                    <w:rPr>
                      <w:rFonts w:eastAsia="Calibri"/>
                      <w:i/>
                      <w:iCs/>
                      <w:sz w:val="17"/>
                      <w:szCs w:val="17"/>
                      <w:lang w:eastAsia="en-US"/>
                    </w:rPr>
                    <w:t>номер</w:t>
                  </w:r>
                  <w:r w:rsidRPr="005973A4">
                    <w:rPr>
                      <w:rFonts w:eastAsia="Calibri"/>
                      <w:i/>
                      <w:iCs/>
                      <w:sz w:val="17"/>
                      <w:szCs w:val="17"/>
                      <w:lang w:val="en-US" w:eastAsia="en-US"/>
                    </w:rPr>
                    <w:t xml:space="preserve"> </w:t>
                  </w:r>
                  <w:r w:rsidRPr="005973A4">
                    <w:rPr>
                      <w:rFonts w:eastAsia="Calibri"/>
                      <w:i/>
                      <w:iCs/>
                      <w:sz w:val="17"/>
                      <w:szCs w:val="17"/>
                      <w:lang w:eastAsia="en-US"/>
                    </w:rPr>
                    <w:t>документа</w:t>
                  </w:r>
                </w:p>
                <w:p w14:paraId="17679630" w14:textId="77777777" w:rsidR="00E40A78" w:rsidRPr="005973A4" w:rsidRDefault="00E40A78" w:rsidP="00E40A78">
                  <w:pPr>
                    <w:contextualSpacing/>
                    <w:rPr>
                      <w:rFonts w:eastAsia="Calibri"/>
                      <w:sz w:val="22"/>
                      <w:szCs w:val="22"/>
                      <w:lang w:val="en-US" w:eastAsia="en-US"/>
                    </w:rPr>
                  </w:pPr>
                </w:p>
              </w:tc>
              <w:tc>
                <w:tcPr>
                  <w:tcW w:w="2234" w:type="dxa"/>
                  <w:shd w:val="clear" w:color="auto" w:fill="auto"/>
                </w:tcPr>
                <w:p w14:paraId="7BF97677" w14:textId="77777777" w:rsidR="00E40A78" w:rsidRPr="005973A4" w:rsidRDefault="00E40A78" w:rsidP="00E40A78">
                  <w:pPr>
                    <w:autoSpaceDE w:val="0"/>
                    <w:autoSpaceDN w:val="0"/>
                    <w:adjustRightInd w:val="0"/>
                    <w:rPr>
                      <w:rFonts w:eastAsia="Calibri"/>
                      <w:sz w:val="22"/>
                      <w:szCs w:val="22"/>
                      <w:lang w:val="en-US" w:eastAsia="en-US"/>
                    </w:rPr>
                  </w:pPr>
                  <w:r w:rsidRPr="005973A4">
                    <w:rPr>
                      <w:rFonts w:eastAsia="Calibri"/>
                      <w:i/>
                      <w:iCs/>
                      <w:sz w:val="17"/>
                      <w:szCs w:val="17"/>
                      <w:lang w:eastAsia="en-US"/>
                    </w:rPr>
                    <w:t>Дата</w:t>
                  </w:r>
                  <w:r w:rsidRPr="005973A4">
                    <w:rPr>
                      <w:rFonts w:eastAsia="Calibri"/>
                      <w:i/>
                      <w:iCs/>
                      <w:sz w:val="17"/>
                      <w:szCs w:val="17"/>
                      <w:lang w:val="en-US" w:eastAsia="en-US"/>
                    </w:rPr>
                    <w:t xml:space="preserve"> </w:t>
                  </w:r>
                  <w:r w:rsidRPr="005973A4">
                    <w:rPr>
                      <w:rFonts w:eastAsia="Calibri"/>
                      <w:i/>
                      <w:iCs/>
                      <w:sz w:val="17"/>
                      <w:szCs w:val="17"/>
                      <w:lang w:eastAsia="en-US"/>
                    </w:rPr>
                    <w:t>создания</w:t>
                  </w:r>
                  <w:r w:rsidRPr="005973A4">
                    <w:rPr>
                      <w:rFonts w:eastAsia="Calibri"/>
                      <w:i/>
                      <w:iCs/>
                      <w:sz w:val="17"/>
                      <w:szCs w:val="17"/>
                      <w:lang w:val="en-US" w:eastAsia="en-US"/>
                    </w:rPr>
                    <w:t xml:space="preserve"> </w:t>
                  </w:r>
                  <w:r w:rsidRPr="005973A4">
                    <w:rPr>
                      <w:rFonts w:eastAsia="Calibri"/>
                      <w:i/>
                      <w:iCs/>
                      <w:sz w:val="17"/>
                      <w:szCs w:val="17"/>
                      <w:lang w:eastAsia="en-US"/>
                    </w:rPr>
                    <w:t>документа</w:t>
                  </w:r>
                  <w:r w:rsidRPr="005973A4">
                    <w:rPr>
                      <w:rFonts w:eastAsia="Calibri"/>
                      <w:i/>
                      <w:iCs/>
                      <w:sz w:val="17"/>
                      <w:szCs w:val="17"/>
                      <w:lang w:val="en-US" w:eastAsia="en-US"/>
                    </w:rPr>
                    <w:t xml:space="preserve"> </w:t>
                  </w:r>
                </w:p>
                <w:p w14:paraId="2C42BAED" w14:textId="77777777" w:rsidR="00E40A78" w:rsidRPr="005973A4" w:rsidRDefault="00E40A78" w:rsidP="00E40A78">
                  <w:pPr>
                    <w:contextualSpacing/>
                    <w:rPr>
                      <w:rFonts w:eastAsia="Calibri"/>
                      <w:sz w:val="22"/>
                      <w:szCs w:val="22"/>
                      <w:lang w:val="en-US" w:eastAsia="en-US"/>
                    </w:rPr>
                  </w:pPr>
                </w:p>
              </w:tc>
              <w:tc>
                <w:tcPr>
                  <w:tcW w:w="2245" w:type="dxa"/>
                  <w:shd w:val="clear" w:color="auto" w:fill="auto"/>
                </w:tcPr>
                <w:p w14:paraId="1709EE24" w14:textId="77777777" w:rsidR="00E40A78" w:rsidRPr="005973A4" w:rsidRDefault="00E40A78" w:rsidP="00E40A78">
                  <w:pPr>
                    <w:autoSpaceDE w:val="0"/>
                    <w:autoSpaceDN w:val="0"/>
                    <w:adjustRightInd w:val="0"/>
                    <w:rPr>
                      <w:rFonts w:eastAsia="Calibri"/>
                      <w:i/>
                      <w:iCs/>
                      <w:sz w:val="17"/>
                      <w:szCs w:val="17"/>
                      <w:lang w:val="en-US" w:eastAsia="en-US"/>
                    </w:rPr>
                  </w:pPr>
                  <w:r w:rsidRPr="005973A4">
                    <w:rPr>
                      <w:rFonts w:eastAsia="Calibri"/>
                      <w:i/>
                      <w:iCs/>
                      <w:sz w:val="17"/>
                      <w:szCs w:val="17"/>
                      <w:lang w:eastAsia="en-US"/>
                    </w:rPr>
                    <w:t>Версия</w:t>
                  </w:r>
                  <w:r w:rsidRPr="005973A4">
                    <w:rPr>
                      <w:rFonts w:eastAsia="Calibri"/>
                      <w:i/>
                      <w:iCs/>
                      <w:sz w:val="17"/>
                      <w:szCs w:val="17"/>
                      <w:lang w:val="en-US" w:eastAsia="en-US"/>
                    </w:rPr>
                    <w:t xml:space="preserve"> </w:t>
                  </w:r>
                  <w:r w:rsidRPr="005973A4">
                    <w:rPr>
                      <w:rFonts w:eastAsia="Calibri"/>
                      <w:i/>
                      <w:iCs/>
                      <w:sz w:val="17"/>
                      <w:szCs w:val="17"/>
                      <w:lang w:eastAsia="en-US"/>
                    </w:rPr>
                    <w:t>стандарта</w:t>
                  </w:r>
                  <w:r w:rsidRPr="005973A4">
                    <w:rPr>
                      <w:rFonts w:eastAsia="Calibri"/>
                      <w:i/>
                      <w:iCs/>
                      <w:sz w:val="17"/>
                      <w:szCs w:val="17"/>
                      <w:lang w:val="en-US" w:eastAsia="en-US"/>
                    </w:rPr>
                    <w:t xml:space="preserve"> XML-</w:t>
                  </w:r>
                  <w:r w:rsidRPr="005973A4">
                    <w:rPr>
                      <w:rFonts w:eastAsia="Calibri"/>
                      <w:i/>
                      <w:iCs/>
                      <w:sz w:val="17"/>
                      <w:szCs w:val="17"/>
                      <w:lang w:eastAsia="en-US"/>
                    </w:rPr>
                    <w:t>документа</w:t>
                  </w:r>
                </w:p>
                <w:p w14:paraId="73019EF6" w14:textId="77777777" w:rsidR="00E40A78" w:rsidRPr="005973A4" w:rsidRDefault="00E40A78" w:rsidP="00E40A78">
                  <w:pPr>
                    <w:contextualSpacing/>
                    <w:rPr>
                      <w:rFonts w:eastAsia="Calibri"/>
                      <w:i/>
                      <w:iCs/>
                      <w:sz w:val="17"/>
                      <w:szCs w:val="17"/>
                      <w:lang w:val="en-US" w:eastAsia="en-US"/>
                    </w:rPr>
                  </w:pPr>
                </w:p>
              </w:tc>
              <w:tc>
                <w:tcPr>
                  <w:tcW w:w="2317" w:type="dxa"/>
                  <w:shd w:val="clear" w:color="auto" w:fill="auto"/>
                </w:tcPr>
                <w:p w14:paraId="203C32F0" w14:textId="77777777" w:rsidR="00E40A78" w:rsidRPr="005973A4" w:rsidRDefault="00E40A78" w:rsidP="00E40A78">
                  <w:pPr>
                    <w:autoSpaceDE w:val="0"/>
                    <w:autoSpaceDN w:val="0"/>
                    <w:adjustRightInd w:val="0"/>
                    <w:rPr>
                      <w:rFonts w:eastAsia="Calibri"/>
                      <w:i/>
                      <w:iCs/>
                      <w:sz w:val="17"/>
                      <w:szCs w:val="17"/>
                      <w:lang w:val="en-US" w:eastAsia="en-US"/>
                    </w:rPr>
                  </w:pPr>
                  <w:r w:rsidRPr="005973A4">
                    <w:rPr>
                      <w:rFonts w:eastAsia="Calibri"/>
                      <w:i/>
                      <w:iCs/>
                      <w:sz w:val="17"/>
                      <w:szCs w:val="17"/>
                      <w:lang w:eastAsia="en-US"/>
                    </w:rPr>
                    <w:t>Код</w:t>
                  </w:r>
                  <w:r w:rsidRPr="005973A4">
                    <w:rPr>
                      <w:rFonts w:eastAsia="Calibri"/>
                      <w:i/>
                      <w:iCs/>
                      <w:sz w:val="17"/>
                      <w:szCs w:val="17"/>
                      <w:lang w:val="en-US" w:eastAsia="en-US"/>
                    </w:rPr>
                    <w:t xml:space="preserve"> </w:t>
                  </w:r>
                  <w:r w:rsidRPr="005973A4">
                    <w:rPr>
                      <w:rFonts w:eastAsia="Calibri"/>
                      <w:i/>
                      <w:iCs/>
                      <w:sz w:val="17"/>
                      <w:szCs w:val="17"/>
                      <w:lang w:eastAsia="en-US"/>
                    </w:rPr>
                    <w:t>формы</w:t>
                  </w:r>
                  <w:r w:rsidRPr="005973A4">
                    <w:rPr>
                      <w:rFonts w:eastAsia="Calibri"/>
                      <w:i/>
                      <w:iCs/>
                      <w:sz w:val="17"/>
                      <w:szCs w:val="17"/>
                      <w:lang w:val="en-US" w:eastAsia="en-US"/>
                    </w:rPr>
                    <w:t xml:space="preserve"> </w:t>
                  </w:r>
                  <w:r w:rsidRPr="005973A4">
                    <w:rPr>
                      <w:rFonts w:eastAsia="Calibri"/>
                      <w:i/>
                      <w:iCs/>
                      <w:sz w:val="17"/>
                      <w:szCs w:val="17"/>
                      <w:lang w:eastAsia="en-US"/>
                    </w:rPr>
                    <w:t>сообщения</w:t>
                  </w:r>
                </w:p>
              </w:tc>
            </w:tr>
            <w:tr w:rsidR="00E40A78" w:rsidRPr="005973A4" w14:paraId="47DDE21F" w14:textId="77777777" w:rsidTr="00E40A78">
              <w:trPr>
                <w:trHeight w:val="463"/>
              </w:trPr>
              <w:tc>
                <w:tcPr>
                  <w:tcW w:w="2243" w:type="dxa"/>
                  <w:shd w:val="clear" w:color="auto" w:fill="auto"/>
                </w:tcPr>
                <w:p w14:paraId="45E970A6" w14:textId="77777777" w:rsidR="00E40A78" w:rsidRPr="005973A4" w:rsidRDefault="00E40A78" w:rsidP="00E40A78">
                  <w:pPr>
                    <w:autoSpaceDE w:val="0"/>
                    <w:autoSpaceDN w:val="0"/>
                    <w:adjustRightInd w:val="0"/>
                    <w:rPr>
                      <w:rFonts w:ascii="Calibri" w:eastAsia="Calibri" w:hAnsi="Calibri"/>
                      <w:i/>
                      <w:iCs/>
                      <w:sz w:val="17"/>
                      <w:szCs w:val="17"/>
                      <w:lang w:val="en-US" w:eastAsia="en-US"/>
                    </w:rPr>
                  </w:pPr>
                </w:p>
              </w:tc>
              <w:tc>
                <w:tcPr>
                  <w:tcW w:w="2234" w:type="dxa"/>
                  <w:shd w:val="clear" w:color="auto" w:fill="auto"/>
                </w:tcPr>
                <w:p w14:paraId="27937A54" w14:textId="77777777" w:rsidR="00E40A78" w:rsidRPr="005973A4" w:rsidRDefault="00E40A78" w:rsidP="00E40A78">
                  <w:pPr>
                    <w:autoSpaceDE w:val="0"/>
                    <w:autoSpaceDN w:val="0"/>
                    <w:adjustRightInd w:val="0"/>
                    <w:rPr>
                      <w:rFonts w:ascii="Calibri" w:eastAsia="Calibri" w:hAnsi="Calibri"/>
                      <w:i/>
                      <w:iCs/>
                      <w:sz w:val="17"/>
                      <w:szCs w:val="17"/>
                      <w:lang w:val="en-US" w:eastAsia="en-US"/>
                    </w:rPr>
                  </w:pPr>
                </w:p>
              </w:tc>
              <w:tc>
                <w:tcPr>
                  <w:tcW w:w="2245" w:type="dxa"/>
                  <w:shd w:val="clear" w:color="auto" w:fill="auto"/>
                </w:tcPr>
                <w:p w14:paraId="5FC8C32D" w14:textId="77777777" w:rsidR="00E40A78" w:rsidRPr="005973A4" w:rsidRDefault="00E40A78" w:rsidP="00E40A78">
                  <w:pPr>
                    <w:autoSpaceDE w:val="0"/>
                    <w:autoSpaceDN w:val="0"/>
                    <w:adjustRightInd w:val="0"/>
                    <w:rPr>
                      <w:rFonts w:ascii="Calibri" w:eastAsia="Calibri" w:hAnsi="Calibri"/>
                      <w:i/>
                      <w:iCs/>
                      <w:sz w:val="17"/>
                      <w:szCs w:val="17"/>
                      <w:lang w:val="en-US" w:eastAsia="en-US"/>
                    </w:rPr>
                  </w:pPr>
                </w:p>
              </w:tc>
              <w:tc>
                <w:tcPr>
                  <w:tcW w:w="2317" w:type="dxa"/>
                  <w:shd w:val="clear" w:color="auto" w:fill="auto"/>
                </w:tcPr>
                <w:p w14:paraId="33F48D4F" w14:textId="77777777" w:rsidR="00E40A78" w:rsidRPr="005973A4" w:rsidRDefault="00E40A78" w:rsidP="00E40A78">
                  <w:pPr>
                    <w:autoSpaceDE w:val="0"/>
                    <w:autoSpaceDN w:val="0"/>
                    <w:adjustRightInd w:val="0"/>
                    <w:rPr>
                      <w:rFonts w:ascii="Calibri" w:eastAsia="Calibri" w:hAnsi="Calibri"/>
                      <w:i/>
                      <w:iCs/>
                      <w:sz w:val="17"/>
                      <w:szCs w:val="17"/>
                      <w:lang w:val="en-US" w:eastAsia="en-US"/>
                    </w:rPr>
                  </w:pPr>
                </w:p>
              </w:tc>
            </w:tr>
          </w:tbl>
          <w:p w14:paraId="2638919C" w14:textId="77777777" w:rsidR="00E40A78" w:rsidRPr="005973A4" w:rsidRDefault="00E40A78" w:rsidP="00E40A78">
            <w:pPr>
              <w:autoSpaceDE w:val="0"/>
              <w:autoSpaceDN w:val="0"/>
              <w:adjustRightInd w:val="0"/>
              <w:rPr>
                <w:rFonts w:ascii="Calibri" w:eastAsia="Calibri" w:hAnsi="Calibri"/>
                <w:sz w:val="22"/>
                <w:szCs w:val="22"/>
                <w:lang w:val="en-US" w:eastAsia="en-US"/>
              </w:rPr>
            </w:pPr>
          </w:p>
        </w:tc>
      </w:tr>
    </w:tbl>
    <w:p w14:paraId="4A319739"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Данные входящего списка / информации о лицах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40A78" w:rsidRPr="005973A4" w14:paraId="1228EC36" w14:textId="77777777" w:rsidTr="00E40A78">
        <w:tc>
          <w:tcPr>
            <w:tcW w:w="3115" w:type="dxa"/>
            <w:shd w:val="clear" w:color="auto" w:fill="auto"/>
          </w:tcPr>
          <w:p w14:paraId="6B8334D4" w14:textId="77777777" w:rsidR="00E40A78" w:rsidRPr="005973A4" w:rsidRDefault="00E40A78" w:rsidP="00E40A78">
            <w:pPr>
              <w:autoSpaceDE w:val="0"/>
              <w:autoSpaceDN w:val="0"/>
              <w:adjustRightInd w:val="0"/>
              <w:rPr>
                <w:rFonts w:eastAsia="Calibri"/>
                <w:i/>
                <w:iCs/>
                <w:sz w:val="17"/>
                <w:szCs w:val="17"/>
                <w:lang w:eastAsia="en-US"/>
              </w:rPr>
            </w:pPr>
            <w:r w:rsidRPr="005973A4">
              <w:rPr>
                <w:rFonts w:eastAsia="Calibri"/>
                <w:i/>
                <w:iCs/>
                <w:sz w:val="17"/>
                <w:szCs w:val="17"/>
                <w:lang w:eastAsia="en-US"/>
              </w:rPr>
              <w:t>Номер документа</w:t>
            </w:r>
          </w:p>
        </w:tc>
        <w:tc>
          <w:tcPr>
            <w:tcW w:w="3115" w:type="dxa"/>
            <w:shd w:val="clear" w:color="auto" w:fill="auto"/>
          </w:tcPr>
          <w:p w14:paraId="238EA207" w14:textId="77777777" w:rsidR="00E40A78" w:rsidRPr="005973A4" w:rsidRDefault="00E40A78" w:rsidP="00E40A78">
            <w:pPr>
              <w:autoSpaceDE w:val="0"/>
              <w:autoSpaceDN w:val="0"/>
              <w:adjustRightInd w:val="0"/>
              <w:rPr>
                <w:rFonts w:eastAsia="Calibri"/>
                <w:i/>
                <w:iCs/>
                <w:sz w:val="17"/>
                <w:szCs w:val="17"/>
                <w:lang w:eastAsia="en-US"/>
              </w:rPr>
            </w:pPr>
            <w:r w:rsidRPr="005973A4">
              <w:rPr>
                <w:rFonts w:eastAsia="Calibri"/>
                <w:i/>
                <w:iCs/>
                <w:sz w:val="17"/>
                <w:szCs w:val="17"/>
                <w:lang w:eastAsia="en-US"/>
              </w:rPr>
              <w:t>Дата</w:t>
            </w:r>
          </w:p>
        </w:tc>
        <w:tc>
          <w:tcPr>
            <w:tcW w:w="3115" w:type="dxa"/>
            <w:shd w:val="clear" w:color="auto" w:fill="auto"/>
          </w:tcPr>
          <w:p w14:paraId="31EAA782" w14:textId="77777777" w:rsidR="00E40A78" w:rsidRPr="005973A4" w:rsidRDefault="00E40A78" w:rsidP="00E40A78">
            <w:pPr>
              <w:autoSpaceDE w:val="0"/>
              <w:autoSpaceDN w:val="0"/>
              <w:adjustRightInd w:val="0"/>
              <w:rPr>
                <w:rFonts w:eastAsia="Calibri"/>
                <w:i/>
                <w:iCs/>
                <w:sz w:val="17"/>
                <w:szCs w:val="17"/>
                <w:lang w:eastAsia="en-US"/>
              </w:rPr>
            </w:pPr>
            <w:r w:rsidRPr="005973A4">
              <w:rPr>
                <w:rFonts w:eastAsia="Calibri"/>
                <w:i/>
                <w:iCs/>
                <w:sz w:val="17"/>
                <w:szCs w:val="17"/>
                <w:lang w:eastAsia="en-US"/>
              </w:rPr>
              <w:t>Лицо, присвоившее номер</w:t>
            </w:r>
          </w:p>
        </w:tc>
      </w:tr>
      <w:tr w:rsidR="00E40A78" w:rsidRPr="005973A4" w14:paraId="38F542CB" w14:textId="77777777" w:rsidTr="00E40A78">
        <w:tc>
          <w:tcPr>
            <w:tcW w:w="3115" w:type="dxa"/>
            <w:shd w:val="clear" w:color="auto" w:fill="auto"/>
          </w:tcPr>
          <w:p w14:paraId="46FAA01E" w14:textId="77777777" w:rsidR="00E40A78" w:rsidRPr="005973A4" w:rsidRDefault="00E40A78" w:rsidP="00E40A78">
            <w:pPr>
              <w:contextualSpacing/>
              <w:rPr>
                <w:rFonts w:eastAsia="Calibri"/>
                <w:i/>
                <w:iCs/>
                <w:color w:val="0070C0"/>
                <w:sz w:val="17"/>
                <w:szCs w:val="17"/>
                <w:lang w:val="en-US" w:eastAsia="en-US"/>
              </w:rPr>
            </w:pPr>
          </w:p>
        </w:tc>
        <w:tc>
          <w:tcPr>
            <w:tcW w:w="3115" w:type="dxa"/>
            <w:shd w:val="clear" w:color="auto" w:fill="auto"/>
          </w:tcPr>
          <w:p w14:paraId="17DD8A33" w14:textId="77777777" w:rsidR="00E40A78" w:rsidRPr="005973A4" w:rsidRDefault="00E40A78" w:rsidP="00E40A78">
            <w:pPr>
              <w:contextualSpacing/>
              <w:rPr>
                <w:rFonts w:eastAsia="Calibri"/>
                <w:i/>
                <w:iCs/>
                <w:color w:val="0070C0"/>
                <w:sz w:val="17"/>
                <w:szCs w:val="17"/>
                <w:lang w:val="en-US" w:eastAsia="en-US"/>
              </w:rPr>
            </w:pPr>
          </w:p>
        </w:tc>
        <w:tc>
          <w:tcPr>
            <w:tcW w:w="3115" w:type="dxa"/>
            <w:shd w:val="clear" w:color="auto" w:fill="auto"/>
          </w:tcPr>
          <w:p w14:paraId="290B7E33" w14:textId="77777777" w:rsidR="00E40A78" w:rsidRPr="005973A4" w:rsidRDefault="00E40A78" w:rsidP="00E40A78">
            <w:pPr>
              <w:contextualSpacing/>
              <w:rPr>
                <w:rFonts w:eastAsia="Calibri"/>
                <w:i/>
                <w:iCs/>
                <w:color w:val="0070C0"/>
                <w:sz w:val="17"/>
                <w:szCs w:val="17"/>
                <w:lang w:val="en-US" w:eastAsia="en-US"/>
              </w:rPr>
            </w:pPr>
          </w:p>
        </w:tc>
      </w:tr>
    </w:tbl>
    <w:p w14:paraId="34103E8A" w14:textId="77777777" w:rsidR="00E40A78" w:rsidRPr="005973A4" w:rsidRDefault="00E40A78" w:rsidP="00E40A78">
      <w:pPr>
        <w:spacing w:after="160"/>
        <w:contextualSpacing/>
        <w:rPr>
          <w:rFonts w:eastAsia="Calibri"/>
          <w:b/>
          <w:bCs/>
          <w:sz w:val="18"/>
          <w:szCs w:val="18"/>
          <w:lang w:val="en-US" w:eastAsia="en-US"/>
        </w:rPr>
      </w:pPr>
    </w:p>
    <w:p w14:paraId="6E3BF0F9"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Информация об</w:t>
      </w:r>
      <w:r w:rsidRPr="005973A4">
        <w:rPr>
          <w:rFonts w:eastAsia="Calibri"/>
          <w:b/>
          <w:bCs/>
          <w:caps/>
          <w:sz w:val="18"/>
          <w:szCs w:val="18"/>
          <w:lang w:eastAsia="en-US"/>
        </w:rPr>
        <w:t xml:space="preserve"> ЭМИТЕНТЕ</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708"/>
        <w:gridCol w:w="525"/>
        <w:gridCol w:w="425"/>
        <w:gridCol w:w="1107"/>
        <w:gridCol w:w="169"/>
        <w:gridCol w:w="141"/>
        <w:gridCol w:w="284"/>
        <w:gridCol w:w="425"/>
        <w:gridCol w:w="277"/>
        <w:gridCol w:w="715"/>
        <w:gridCol w:w="490"/>
        <w:gridCol w:w="361"/>
        <w:gridCol w:w="66"/>
        <w:gridCol w:w="501"/>
        <w:gridCol w:w="283"/>
        <w:gridCol w:w="426"/>
        <w:gridCol w:w="425"/>
        <w:gridCol w:w="567"/>
        <w:gridCol w:w="850"/>
      </w:tblGrid>
      <w:tr w:rsidR="00E40A78" w:rsidRPr="005973A4" w14:paraId="1C24AADE" w14:textId="77777777" w:rsidTr="00E40A78">
        <w:trPr>
          <w:gridAfter w:val="2"/>
          <w:wAfter w:w="1417" w:type="dxa"/>
        </w:trPr>
        <w:tc>
          <w:tcPr>
            <w:tcW w:w="2136" w:type="dxa"/>
            <w:shd w:val="clear" w:color="auto" w:fill="auto"/>
          </w:tcPr>
          <w:p w14:paraId="0C986D2E"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Полное наименование</w:t>
            </w:r>
          </w:p>
        </w:tc>
        <w:tc>
          <w:tcPr>
            <w:tcW w:w="7328" w:type="dxa"/>
            <w:gridSpan w:val="17"/>
            <w:shd w:val="clear" w:color="auto" w:fill="auto"/>
          </w:tcPr>
          <w:p w14:paraId="4EA146C4" w14:textId="77777777" w:rsidR="00E40A78" w:rsidRPr="005973A4" w:rsidRDefault="00E40A78" w:rsidP="00E40A78">
            <w:pPr>
              <w:contextualSpacing/>
              <w:rPr>
                <w:rFonts w:eastAsia="Calibri"/>
                <w:sz w:val="22"/>
                <w:szCs w:val="22"/>
                <w:lang w:val="en-US" w:eastAsia="en-US"/>
              </w:rPr>
            </w:pPr>
          </w:p>
        </w:tc>
      </w:tr>
      <w:tr w:rsidR="00E40A78" w:rsidRPr="005973A4" w14:paraId="06860C20" w14:textId="77777777" w:rsidTr="00E40A78">
        <w:trPr>
          <w:gridAfter w:val="2"/>
          <w:wAfter w:w="1417" w:type="dxa"/>
        </w:trPr>
        <w:tc>
          <w:tcPr>
            <w:tcW w:w="2136" w:type="dxa"/>
            <w:shd w:val="clear" w:color="auto" w:fill="auto"/>
          </w:tcPr>
          <w:p w14:paraId="45BBBC13"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Идентификационные документы</w:t>
            </w:r>
          </w:p>
        </w:tc>
        <w:tc>
          <w:tcPr>
            <w:tcW w:w="1233" w:type="dxa"/>
            <w:gridSpan w:val="2"/>
            <w:shd w:val="clear" w:color="auto" w:fill="auto"/>
          </w:tcPr>
          <w:p w14:paraId="4E2AEBEF" w14:textId="77777777" w:rsidR="00E40A78" w:rsidRPr="005973A4" w:rsidRDefault="00E40A78" w:rsidP="00E40A78">
            <w:pPr>
              <w:rPr>
                <w:rFonts w:eastAsia="Calibri"/>
                <w:i/>
                <w:iCs/>
                <w:sz w:val="17"/>
                <w:szCs w:val="17"/>
                <w:lang w:val="en-US" w:eastAsia="en-US"/>
              </w:rPr>
            </w:pPr>
          </w:p>
          <w:p w14:paraId="5FAA1128"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код типа документа</w:t>
            </w:r>
          </w:p>
        </w:tc>
        <w:tc>
          <w:tcPr>
            <w:tcW w:w="1842" w:type="dxa"/>
            <w:gridSpan w:val="4"/>
            <w:shd w:val="clear" w:color="auto" w:fill="auto"/>
          </w:tcPr>
          <w:p w14:paraId="1A610380" w14:textId="77777777" w:rsidR="00E40A78" w:rsidRPr="005973A4" w:rsidRDefault="00E40A78" w:rsidP="00E40A78">
            <w:pPr>
              <w:rPr>
                <w:rFonts w:eastAsia="Calibri"/>
                <w:i/>
                <w:iCs/>
                <w:sz w:val="17"/>
                <w:szCs w:val="17"/>
                <w:lang w:val="en-US" w:eastAsia="en-US"/>
              </w:rPr>
            </w:pPr>
          </w:p>
          <w:p w14:paraId="16D0026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описание</w:t>
            </w:r>
          </w:p>
        </w:tc>
        <w:tc>
          <w:tcPr>
            <w:tcW w:w="1701" w:type="dxa"/>
            <w:gridSpan w:val="4"/>
            <w:shd w:val="clear" w:color="auto" w:fill="auto"/>
          </w:tcPr>
          <w:p w14:paraId="44F99032" w14:textId="77777777" w:rsidR="00E40A78" w:rsidRPr="005973A4" w:rsidRDefault="00E40A78" w:rsidP="00E40A78">
            <w:pPr>
              <w:rPr>
                <w:rFonts w:eastAsia="Calibri"/>
                <w:i/>
                <w:iCs/>
                <w:sz w:val="17"/>
                <w:szCs w:val="17"/>
                <w:lang w:val="en-US" w:eastAsia="en-US"/>
              </w:rPr>
            </w:pPr>
          </w:p>
          <w:p w14:paraId="351DB963"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номер /серия и номер</w:t>
            </w:r>
          </w:p>
        </w:tc>
        <w:tc>
          <w:tcPr>
            <w:tcW w:w="1418" w:type="dxa"/>
            <w:gridSpan w:val="4"/>
            <w:shd w:val="clear" w:color="auto" w:fill="auto"/>
          </w:tcPr>
          <w:p w14:paraId="505DE208" w14:textId="77777777" w:rsidR="00E40A78" w:rsidRPr="005973A4" w:rsidRDefault="00E40A78" w:rsidP="00E40A78">
            <w:pPr>
              <w:rPr>
                <w:rFonts w:eastAsia="Calibri"/>
                <w:i/>
                <w:iCs/>
                <w:sz w:val="17"/>
                <w:szCs w:val="17"/>
                <w:lang w:val="en-US" w:eastAsia="en-US"/>
              </w:rPr>
            </w:pPr>
          </w:p>
          <w:p w14:paraId="3CB5294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дата документа</w:t>
            </w:r>
          </w:p>
        </w:tc>
        <w:tc>
          <w:tcPr>
            <w:tcW w:w="1134" w:type="dxa"/>
            <w:gridSpan w:val="3"/>
            <w:shd w:val="clear" w:color="auto" w:fill="auto"/>
          </w:tcPr>
          <w:p w14:paraId="0CFDFAA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орган, осуществивший регистрацию</w:t>
            </w:r>
          </w:p>
        </w:tc>
      </w:tr>
      <w:tr w:rsidR="00E40A78" w:rsidRPr="005973A4" w14:paraId="0BEBFAA7" w14:textId="77777777" w:rsidTr="00E40A78">
        <w:trPr>
          <w:gridAfter w:val="2"/>
          <w:wAfter w:w="1417" w:type="dxa"/>
        </w:trPr>
        <w:tc>
          <w:tcPr>
            <w:tcW w:w="2136" w:type="dxa"/>
            <w:shd w:val="clear" w:color="auto" w:fill="auto"/>
          </w:tcPr>
          <w:p w14:paraId="5F8BDC39"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Признак юридического лица</w:t>
            </w:r>
          </w:p>
        </w:tc>
        <w:tc>
          <w:tcPr>
            <w:tcW w:w="7328" w:type="dxa"/>
            <w:gridSpan w:val="17"/>
            <w:shd w:val="clear" w:color="auto" w:fill="auto"/>
          </w:tcPr>
          <w:p w14:paraId="138C642E"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4A66CFD2" w14:textId="77777777" w:rsidTr="00E40A78">
        <w:trPr>
          <w:gridAfter w:val="2"/>
          <w:wAfter w:w="1417" w:type="dxa"/>
        </w:trPr>
        <w:tc>
          <w:tcPr>
            <w:tcW w:w="2136" w:type="dxa"/>
            <w:shd w:val="clear" w:color="auto" w:fill="auto"/>
          </w:tcPr>
          <w:p w14:paraId="76FB8625"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 резидентом которой является организация</w:t>
            </w:r>
          </w:p>
        </w:tc>
        <w:tc>
          <w:tcPr>
            <w:tcW w:w="7328" w:type="dxa"/>
            <w:gridSpan w:val="17"/>
            <w:shd w:val="clear" w:color="auto" w:fill="auto"/>
          </w:tcPr>
          <w:p w14:paraId="2A564376" w14:textId="77777777" w:rsidR="00E40A78" w:rsidRPr="005973A4" w:rsidRDefault="00E40A78" w:rsidP="00E40A78">
            <w:pPr>
              <w:contextualSpacing/>
              <w:rPr>
                <w:rFonts w:eastAsia="Calibri"/>
                <w:i/>
                <w:iCs/>
                <w:color w:val="0070C0"/>
                <w:sz w:val="17"/>
                <w:szCs w:val="17"/>
                <w:lang w:eastAsia="en-US"/>
              </w:rPr>
            </w:pPr>
          </w:p>
        </w:tc>
      </w:tr>
      <w:tr w:rsidR="00E40A78" w:rsidRPr="005973A4" w14:paraId="4BF19726" w14:textId="77777777" w:rsidTr="00E40A78">
        <w:trPr>
          <w:gridAfter w:val="2"/>
          <w:wAfter w:w="1417" w:type="dxa"/>
        </w:trPr>
        <w:tc>
          <w:tcPr>
            <w:tcW w:w="2136" w:type="dxa"/>
            <w:shd w:val="clear" w:color="auto" w:fill="auto"/>
          </w:tcPr>
          <w:p w14:paraId="653F8FD7"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Дата регистрации</w:t>
            </w:r>
          </w:p>
        </w:tc>
        <w:tc>
          <w:tcPr>
            <w:tcW w:w="7328" w:type="dxa"/>
            <w:gridSpan w:val="17"/>
            <w:shd w:val="clear" w:color="auto" w:fill="auto"/>
          </w:tcPr>
          <w:p w14:paraId="527E222A"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0D7BD02E" w14:textId="77777777" w:rsidTr="00E40A78">
        <w:trPr>
          <w:gridAfter w:val="2"/>
          <w:wAfter w:w="1417" w:type="dxa"/>
        </w:trPr>
        <w:tc>
          <w:tcPr>
            <w:tcW w:w="2136" w:type="dxa"/>
            <w:shd w:val="clear" w:color="auto" w:fill="auto"/>
          </w:tcPr>
          <w:p w14:paraId="0E406A3E"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Краткое наименование лица</w:t>
            </w:r>
          </w:p>
        </w:tc>
        <w:tc>
          <w:tcPr>
            <w:tcW w:w="7328" w:type="dxa"/>
            <w:gridSpan w:val="17"/>
            <w:shd w:val="clear" w:color="auto" w:fill="auto"/>
          </w:tcPr>
          <w:p w14:paraId="58389368"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1514B3F6" w14:textId="77777777" w:rsidTr="00E40A78">
        <w:trPr>
          <w:gridAfter w:val="2"/>
          <w:wAfter w:w="1417" w:type="dxa"/>
        </w:trPr>
        <w:tc>
          <w:tcPr>
            <w:tcW w:w="2136" w:type="dxa"/>
            <w:shd w:val="clear" w:color="auto" w:fill="auto"/>
          </w:tcPr>
          <w:p w14:paraId="61EE2E8E"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 местонахождения (в формате ПАРТАД)</w:t>
            </w:r>
          </w:p>
        </w:tc>
        <w:tc>
          <w:tcPr>
            <w:tcW w:w="4061" w:type="dxa"/>
            <w:gridSpan w:val="9"/>
            <w:shd w:val="clear" w:color="auto" w:fill="auto"/>
          </w:tcPr>
          <w:p w14:paraId="097CE01F" w14:textId="77777777" w:rsidR="00E40A78" w:rsidRPr="005973A4" w:rsidRDefault="00E40A78" w:rsidP="00E40A78">
            <w:pPr>
              <w:rPr>
                <w:rFonts w:eastAsia="Calibri"/>
                <w:i/>
                <w:iCs/>
                <w:sz w:val="17"/>
                <w:szCs w:val="17"/>
                <w:lang w:eastAsia="en-US"/>
              </w:rPr>
            </w:pPr>
          </w:p>
          <w:p w14:paraId="16AEB345"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1632" w:type="dxa"/>
            <w:gridSpan w:val="4"/>
            <w:shd w:val="clear" w:color="auto" w:fill="auto"/>
          </w:tcPr>
          <w:p w14:paraId="472025C6" w14:textId="77777777" w:rsidR="00E40A78" w:rsidRPr="005973A4" w:rsidRDefault="00E40A78" w:rsidP="00E40A78">
            <w:pPr>
              <w:rPr>
                <w:rFonts w:eastAsia="Calibri"/>
                <w:i/>
                <w:iCs/>
                <w:sz w:val="17"/>
                <w:szCs w:val="17"/>
                <w:lang w:val="en-US" w:eastAsia="en-US"/>
              </w:rPr>
            </w:pPr>
          </w:p>
          <w:p w14:paraId="3755F040"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индекс</w:t>
            </w:r>
          </w:p>
        </w:tc>
        <w:tc>
          <w:tcPr>
            <w:tcW w:w="1635" w:type="dxa"/>
            <w:gridSpan w:val="4"/>
            <w:shd w:val="clear" w:color="auto" w:fill="auto"/>
          </w:tcPr>
          <w:p w14:paraId="76EEA07D" w14:textId="77777777" w:rsidR="00E40A78" w:rsidRPr="005973A4" w:rsidRDefault="00E40A78" w:rsidP="00E40A78">
            <w:pPr>
              <w:rPr>
                <w:rFonts w:eastAsia="Calibri"/>
                <w:i/>
                <w:iCs/>
                <w:sz w:val="17"/>
                <w:szCs w:val="17"/>
                <w:lang w:val="en-US" w:eastAsia="en-US"/>
              </w:rPr>
            </w:pPr>
          </w:p>
          <w:p w14:paraId="3B8FC210"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4E9C8473" w14:textId="77777777" w:rsidTr="00E40A78">
        <w:trPr>
          <w:gridAfter w:val="2"/>
          <w:wAfter w:w="1417" w:type="dxa"/>
        </w:trPr>
        <w:tc>
          <w:tcPr>
            <w:tcW w:w="2136" w:type="dxa"/>
            <w:shd w:val="clear" w:color="auto" w:fill="auto"/>
          </w:tcPr>
          <w:p w14:paraId="5648972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 местонахождения (не структурированный)</w:t>
            </w:r>
          </w:p>
        </w:tc>
        <w:tc>
          <w:tcPr>
            <w:tcW w:w="7328" w:type="dxa"/>
            <w:gridSpan w:val="17"/>
            <w:shd w:val="clear" w:color="auto" w:fill="auto"/>
          </w:tcPr>
          <w:p w14:paraId="39DC2C4E" w14:textId="77777777" w:rsidR="00E40A78" w:rsidRPr="005973A4" w:rsidRDefault="00E40A78" w:rsidP="00E40A78">
            <w:pPr>
              <w:contextualSpacing/>
              <w:rPr>
                <w:rFonts w:eastAsia="Calibri"/>
                <w:sz w:val="22"/>
                <w:szCs w:val="22"/>
                <w:lang w:val="en-US" w:eastAsia="en-US"/>
              </w:rPr>
            </w:pPr>
          </w:p>
        </w:tc>
      </w:tr>
      <w:tr w:rsidR="00E40A78" w:rsidRPr="005973A4" w14:paraId="6361FF9D" w14:textId="77777777" w:rsidTr="00E40A78">
        <w:tc>
          <w:tcPr>
            <w:tcW w:w="2136" w:type="dxa"/>
            <w:shd w:val="clear" w:color="auto" w:fill="auto"/>
          </w:tcPr>
          <w:p w14:paraId="659220FE"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Адрес</w:t>
            </w:r>
            <w:r w:rsidRPr="005973A4">
              <w:rPr>
                <w:rFonts w:eastAsia="Calibri"/>
                <w:i/>
                <w:iCs/>
                <w:sz w:val="17"/>
                <w:szCs w:val="17"/>
                <w:lang w:val="en-US" w:eastAsia="en-US"/>
              </w:rPr>
              <w:t xml:space="preserve"> </w:t>
            </w:r>
            <w:r w:rsidRPr="005973A4">
              <w:rPr>
                <w:rFonts w:eastAsia="Calibri"/>
                <w:i/>
                <w:iCs/>
                <w:sz w:val="17"/>
                <w:szCs w:val="17"/>
                <w:lang w:eastAsia="en-US"/>
              </w:rPr>
              <w:t>местонахождения</w:t>
            </w:r>
            <w:r w:rsidRPr="005973A4">
              <w:rPr>
                <w:rFonts w:eastAsia="Calibri"/>
                <w:i/>
                <w:iCs/>
                <w:sz w:val="17"/>
                <w:szCs w:val="17"/>
                <w:lang w:val="en-US" w:eastAsia="en-US"/>
              </w:rPr>
              <w:t xml:space="preserve"> (</w:t>
            </w:r>
            <w:r w:rsidRPr="005973A4">
              <w:rPr>
                <w:rFonts w:eastAsia="Calibri"/>
                <w:i/>
                <w:iCs/>
                <w:sz w:val="17"/>
                <w:szCs w:val="17"/>
                <w:lang w:eastAsia="en-US"/>
              </w:rPr>
              <w:t>структурированный</w:t>
            </w:r>
            <w:r w:rsidRPr="005973A4">
              <w:rPr>
                <w:rFonts w:eastAsia="Calibri"/>
                <w:i/>
                <w:iCs/>
                <w:sz w:val="17"/>
                <w:szCs w:val="17"/>
                <w:lang w:val="en-US" w:eastAsia="en-US"/>
              </w:rPr>
              <w:t>)</w:t>
            </w:r>
          </w:p>
        </w:tc>
        <w:tc>
          <w:tcPr>
            <w:tcW w:w="708" w:type="dxa"/>
            <w:shd w:val="clear" w:color="auto" w:fill="auto"/>
          </w:tcPr>
          <w:p w14:paraId="32089BB9" w14:textId="77777777" w:rsidR="00E40A78" w:rsidRPr="005973A4" w:rsidRDefault="00E40A78" w:rsidP="00E40A78">
            <w:pPr>
              <w:rPr>
                <w:rFonts w:eastAsia="Calibri"/>
                <w:i/>
                <w:iCs/>
                <w:sz w:val="16"/>
                <w:szCs w:val="16"/>
                <w:lang w:val="en-US" w:eastAsia="en-US"/>
              </w:rPr>
            </w:pPr>
          </w:p>
          <w:p w14:paraId="0F4ACDD2" w14:textId="77777777" w:rsidR="00E40A78" w:rsidRPr="005973A4" w:rsidRDefault="00E40A78" w:rsidP="00E40A78">
            <w:pPr>
              <w:rPr>
                <w:rFonts w:eastAsia="Calibri"/>
                <w:i/>
                <w:iCs/>
                <w:sz w:val="16"/>
                <w:szCs w:val="16"/>
                <w:lang w:val="en-US" w:eastAsia="en-US"/>
              </w:rPr>
            </w:pPr>
          </w:p>
          <w:p w14:paraId="43C69AF3"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тип адреса</w:t>
            </w:r>
          </w:p>
        </w:tc>
        <w:tc>
          <w:tcPr>
            <w:tcW w:w="950" w:type="dxa"/>
            <w:gridSpan w:val="2"/>
            <w:shd w:val="clear" w:color="auto" w:fill="auto"/>
          </w:tcPr>
          <w:p w14:paraId="353335D1" w14:textId="77777777" w:rsidR="00E40A78" w:rsidRPr="005973A4" w:rsidRDefault="00E40A78" w:rsidP="00E40A78">
            <w:pPr>
              <w:rPr>
                <w:rFonts w:eastAsia="Calibri"/>
                <w:i/>
                <w:iCs/>
                <w:sz w:val="16"/>
                <w:szCs w:val="16"/>
                <w:lang w:eastAsia="en-US"/>
              </w:rPr>
            </w:pPr>
          </w:p>
          <w:p w14:paraId="08A46F17" w14:textId="77777777" w:rsidR="00E40A78" w:rsidRPr="005973A4" w:rsidRDefault="00E40A78" w:rsidP="00E40A78">
            <w:pPr>
              <w:rPr>
                <w:rFonts w:eastAsia="Calibri"/>
                <w:i/>
                <w:iCs/>
                <w:sz w:val="16"/>
                <w:szCs w:val="16"/>
                <w:lang w:eastAsia="en-US"/>
              </w:rPr>
            </w:pPr>
          </w:p>
          <w:p w14:paraId="274688DE"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департамент или строение</w:t>
            </w:r>
          </w:p>
        </w:tc>
        <w:tc>
          <w:tcPr>
            <w:tcW w:w="1276" w:type="dxa"/>
            <w:gridSpan w:val="2"/>
            <w:shd w:val="clear" w:color="auto" w:fill="auto"/>
          </w:tcPr>
          <w:p w14:paraId="57FD7960" w14:textId="77777777" w:rsidR="00E40A78" w:rsidRPr="005973A4" w:rsidRDefault="00E40A78" w:rsidP="00E40A78">
            <w:pPr>
              <w:rPr>
                <w:rFonts w:eastAsia="Calibri"/>
                <w:i/>
                <w:iCs/>
                <w:sz w:val="16"/>
                <w:szCs w:val="16"/>
                <w:lang w:eastAsia="en-US"/>
              </w:rPr>
            </w:pPr>
          </w:p>
          <w:p w14:paraId="322631B7" w14:textId="77777777" w:rsidR="00E40A78" w:rsidRPr="005973A4" w:rsidRDefault="00E40A78" w:rsidP="00E40A78">
            <w:pPr>
              <w:contextualSpacing/>
              <w:rPr>
                <w:rFonts w:eastAsia="Calibri"/>
                <w:i/>
                <w:iCs/>
                <w:sz w:val="16"/>
                <w:szCs w:val="16"/>
                <w:lang w:eastAsia="en-US"/>
              </w:rPr>
            </w:pPr>
          </w:p>
          <w:p w14:paraId="7E4E0B26"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подразделение или часть строения</w:t>
            </w:r>
          </w:p>
        </w:tc>
        <w:tc>
          <w:tcPr>
            <w:tcW w:w="850" w:type="dxa"/>
            <w:gridSpan w:val="3"/>
            <w:shd w:val="clear" w:color="auto" w:fill="auto"/>
          </w:tcPr>
          <w:p w14:paraId="130EB08F" w14:textId="77777777" w:rsidR="00E40A78" w:rsidRPr="005973A4" w:rsidRDefault="00E40A78" w:rsidP="00E40A78">
            <w:pPr>
              <w:rPr>
                <w:rFonts w:eastAsia="Calibri"/>
                <w:i/>
                <w:iCs/>
                <w:sz w:val="16"/>
                <w:szCs w:val="16"/>
                <w:lang w:eastAsia="en-US"/>
              </w:rPr>
            </w:pPr>
          </w:p>
          <w:p w14:paraId="35982C40" w14:textId="77777777" w:rsidR="00E40A78" w:rsidRPr="005973A4" w:rsidRDefault="00E40A78" w:rsidP="00E40A78">
            <w:pPr>
              <w:rPr>
                <w:rFonts w:eastAsia="Calibri"/>
                <w:i/>
                <w:iCs/>
                <w:sz w:val="16"/>
                <w:szCs w:val="16"/>
                <w:lang w:eastAsia="en-US"/>
              </w:rPr>
            </w:pPr>
          </w:p>
          <w:p w14:paraId="29E665F9"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название улицы</w:t>
            </w:r>
          </w:p>
        </w:tc>
        <w:tc>
          <w:tcPr>
            <w:tcW w:w="992" w:type="dxa"/>
            <w:gridSpan w:val="2"/>
            <w:shd w:val="clear" w:color="auto" w:fill="auto"/>
          </w:tcPr>
          <w:p w14:paraId="06E2C951" w14:textId="77777777" w:rsidR="00E40A78" w:rsidRPr="005973A4" w:rsidRDefault="00E40A78" w:rsidP="00E40A78">
            <w:pPr>
              <w:rPr>
                <w:rFonts w:eastAsia="Calibri"/>
                <w:i/>
                <w:iCs/>
                <w:sz w:val="16"/>
                <w:szCs w:val="16"/>
                <w:lang w:eastAsia="en-US"/>
              </w:rPr>
            </w:pPr>
          </w:p>
          <w:p w14:paraId="4551E352" w14:textId="77777777" w:rsidR="00E40A78" w:rsidRPr="005973A4" w:rsidRDefault="00E40A78" w:rsidP="00E40A78">
            <w:pPr>
              <w:rPr>
                <w:rFonts w:eastAsia="Calibri"/>
                <w:i/>
                <w:iCs/>
                <w:sz w:val="16"/>
                <w:szCs w:val="16"/>
                <w:lang w:eastAsia="en-US"/>
              </w:rPr>
            </w:pPr>
          </w:p>
          <w:p w14:paraId="718A91C9"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номер строения</w:t>
            </w:r>
          </w:p>
        </w:tc>
        <w:tc>
          <w:tcPr>
            <w:tcW w:w="851" w:type="dxa"/>
            <w:gridSpan w:val="2"/>
            <w:shd w:val="clear" w:color="auto" w:fill="auto"/>
          </w:tcPr>
          <w:p w14:paraId="6C07B36B" w14:textId="77777777" w:rsidR="00E40A78" w:rsidRPr="005973A4" w:rsidRDefault="00E40A78" w:rsidP="00E40A78">
            <w:pPr>
              <w:rPr>
                <w:rFonts w:eastAsia="Calibri"/>
                <w:i/>
                <w:iCs/>
                <w:sz w:val="16"/>
                <w:szCs w:val="16"/>
                <w:lang w:eastAsia="en-US"/>
              </w:rPr>
            </w:pPr>
          </w:p>
          <w:p w14:paraId="7E7B032F" w14:textId="77777777" w:rsidR="00E40A78" w:rsidRPr="005973A4" w:rsidRDefault="00E40A78" w:rsidP="00E40A78">
            <w:pPr>
              <w:rPr>
                <w:rFonts w:eastAsia="Calibri"/>
                <w:i/>
                <w:iCs/>
                <w:sz w:val="16"/>
                <w:szCs w:val="16"/>
                <w:lang w:eastAsia="en-US"/>
              </w:rPr>
            </w:pPr>
          </w:p>
          <w:p w14:paraId="503610E4"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почтовый индекс</w:t>
            </w:r>
          </w:p>
        </w:tc>
        <w:tc>
          <w:tcPr>
            <w:tcW w:w="850" w:type="dxa"/>
            <w:gridSpan w:val="3"/>
            <w:shd w:val="clear" w:color="auto" w:fill="auto"/>
          </w:tcPr>
          <w:p w14:paraId="4532ED8B" w14:textId="77777777" w:rsidR="00E40A78" w:rsidRPr="005973A4" w:rsidRDefault="00E40A78" w:rsidP="00E40A78">
            <w:pPr>
              <w:rPr>
                <w:rFonts w:eastAsia="Calibri"/>
                <w:i/>
                <w:iCs/>
                <w:sz w:val="16"/>
                <w:szCs w:val="16"/>
                <w:lang w:eastAsia="en-US"/>
              </w:rPr>
            </w:pPr>
          </w:p>
          <w:p w14:paraId="4DCFCADB" w14:textId="77777777" w:rsidR="00E40A78" w:rsidRPr="005973A4" w:rsidRDefault="00E40A78" w:rsidP="00E40A78">
            <w:pPr>
              <w:rPr>
                <w:rFonts w:eastAsia="Calibri"/>
                <w:i/>
                <w:iCs/>
                <w:sz w:val="16"/>
                <w:szCs w:val="16"/>
                <w:lang w:eastAsia="en-US"/>
              </w:rPr>
            </w:pPr>
          </w:p>
          <w:p w14:paraId="37A619D6"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название города</w:t>
            </w:r>
          </w:p>
        </w:tc>
        <w:tc>
          <w:tcPr>
            <w:tcW w:w="851" w:type="dxa"/>
            <w:gridSpan w:val="2"/>
            <w:shd w:val="clear" w:color="auto" w:fill="auto"/>
          </w:tcPr>
          <w:p w14:paraId="7A39FE41" w14:textId="77777777" w:rsidR="00E40A78" w:rsidRPr="005973A4" w:rsidRDefault="00E40A78" w:rsidP="00E40A78">
            <w:pPr>
              <w:rPr>
                <w:rFonts w:eastAsia="Calibri"/>
                <w:i/>
                <w:iCs/>
                <w:sz w:val="16"/>
                <w:szCs w:val="16"/>
                <w:lang w:eastAsia="en-US"/>
              </w:rPr>
            </w:pPr>
          </w:p>
          <w:p w14:paraId="1DDC09D0" w14:textId="77777777" w:rsidR="00E40A78" w:rsidRPr="005973A4" w:rsidRDefault="00E40A78" w:rsidP="00E40A78">
            <w:pPr>
              <w:rPr>
                <w:rFonts w:eastAsia="Calibri"/>
                <w:i/>
                <w:iCs/>
                <w:sz w:val="16"/>
                <w:szCs w:val="16"/>
                <w:lang w:eastAsia="en-US"/>
              </w:rPr>
            </w:pPr>
          </w:p>
          <w:p w14:paraId="1D713054"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область, край, республика</w:t>
            </w:r>
          </w:p>
        </w:tc>
        <w:tc>
          <w:tcPr>
            <w:tcW w:w="567" w:type="dxa"/>
            <w:shd w:val="clear" w:color="auto" w:fill="auto"/>
          </w:tcPr>
          <w:p w14:paraId="1A57D019" w14:textId="77777777" w:rsidR="00E40A78" w:rsidRPr="005973A4" w:rsidRDefault="00E40A78" w:rsidP="00E40A78">
            <w:pPr>
              <w:rPr>
                <w:rFonts w:eastAsia="Calibri"/>
                <w:i/>
                <w:iCs/>
                <w:sz w:val="16"/>
                <w:szCs w:val="16"/>
                <w:lang w:eastAsia="en-US"/>
              </w:rPr>
            </w:pPr>
          </w:p>
          <w:p w14:paraId="35D710CC" w14:textId="77777777" w:rsidR="00E40A78" w:rsidRPr="005973A4" w:rsidRDefault="00E40A78" w:rsidP="00E40A78">
            <w:pPr>
              <w:rPr>
                <w:rFonts w:eastAsia="Calibri"/>
                <w:i/>
                <w:iCs/>
                <w:sz w:val="16"/>
                <w:szCs w:val="16"/>
                <w:lang w:eastAsia="en-US"/>
              </w:rPr>
            </w:pPr>
          </w:p>
          <w:p w14:paraId="16AC210D"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код страны</w:t>
            </w:r>
          </w:p>
        </w:tc>
        <w:tc>
          <w:tcPr>
            <w:tcW w:w="850" w:type="dxa"/>
            <w:shd w:val="clear" w:color="auto" w:fill="auto"/>
          </w:tcPr>
          <w:p w14:paraId="647CB960" w14:textId="77777777" w:rsidR="00E40A78" w:rsidRPr="005973A4" w:rsidRDefault="00E40A78" w:rsidP="00E40A78">
            <w:pPr>
              <w:rPr>
                <w:rFonts w:eastAsia="Calibri"/>
                <w:i/>
                <w:iCs/>
                <w:sz w:val="16"/>
                <w:szCs w:val="16"/>
                <w:lang w:eastAsia="en-US"/>
              </w:rPr>
            </w:pPr>
          </w:p>
          <w:p w14:paraId="1FE086EC" w14:textId="77777777" w:rsidR="00E40A78" w:rsidRPr="005973A4" w:rsidRDefault="00E40A78" w:rsidP="00E40A78">
            <w:pPr>
              <w:rPr>
                <w:rFonts w:eastAsia="Calibri"/>
                <w:i/>
                <w:iCs/>
                <w:sz w:val="16"/>
                <w:szCs w:val="16"/>
                <w:lang w:eastAsia="en-US"/>
              </w:rPr>
            </w:pPr>
          </w:p>
          <w:p w14:paraId="03A4C68F"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доп. информация</w:t>
            </w:r>
          </w:p>
        </w:tc>
      </w:tr>
      <w:tr w:rsidR="00E40A78" w:rsidRPr="005973A4" w14:paraId="0234A254" w14:textId="77777777" w:rsidTr="00E40A78">
        <w:trPr>
          <w:gridAfter w:val="2"/>
          <w:wAfter w:w="1417" w:type="dxa"/>
          <w:trHeight w:val="585"/>
        </w:trPr>
        <w:tc>
          <w:tcPr>
            <w:tcW w:w="2136" w:type="dxa"/>
            <w:vMerge w:val="restart"/>
            <w:shd w:val="clear" w:color="auto" w:fill="auto"/>
          </w:tcPr>
          <w:p w14:paraId="4198158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 лица и адрес для направления корреспонденции</w:t>
            </w:r>
          </w:p>
        </w:tc>
        <w:tc>
          <w:tcPr>
            <w:tcW w:w="2765" w:type="dxa"/>
            <w:gridSpan w:val="4"/>
            <w:shd w:val="clear" w:color="auto" w:fill="auto"/>
          </w:tcPr>
          <w:p w14:paraId="027FDB88" w14:textId="77777777" w:rsidR="00E40A78" w:rsidRPr="005973A4" w:rsidRDefault="00E40A78" w:rsidP="00E40A78">
            <w:pPr>
              <w:rPr>
                <w:rFonts w:eastAsia="Calibri"/>
                <w:i/>
                <w:iCs/>
                <w:sz w:val="17"/>
                <w:szCs w:val="17"/>
                <w:lang w:eastAsia="en-US"/>
              </w:rPr>
            </w:pPr>
          </w:p>
          <w:p w14:paraId="7E1595F1"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наименование</w:t>
            </w:r>
          </w:p>
        </w:tc>
        <w:tc>
          <w:tcPr>
            <w:tcW w:w="2501" w:type="dxa"/>
            <w:gridSpan w:val="7"/>
            <w:shd w:val="clear" w:color="auto" w:fill="auto"/>
          </w:tcPr>
          <w:p w14:paraId="1D263ED5" w14:textId="77777777" w:rsidR="00E40A78" w:rsidRPr="005973A4" w:rsidRDefault="00E40A78" w:rsidP="00E40A78">
            <w:pPr>
              <w:rPr>
                <w:rFonts w:eastAsia="Calibri"/>
                <w:i/>
                <w:iCs/>
                <w:sz w:val="17"/>
                <w:szCs w:val="17"/>
                <w:lang w:val="en-US" w:eastAsia="en-US"/>
              </w:rPr>
            </w:pPr>
          </w:p>
          <w:p w14:paraId="5F453AB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1637" w:type="dxa"/>
            <w:gridSpan w:val="5"/>
            <w:shd w:val="clear" w:color="auto" w:fill="auto"/>
          </w:tcPr>
          <w:p w14:paraId="7DEB1177" w14:textId="77777777" w:rsidR="00E40A78" w:rsidRPr="005973A4" w:rsidRDefault="00E40A78" w:rsidP="00E40A78">
            <w:pPr>
              <w:rPr>
                <w:rFonts w:eastAsia="Calibri"/>
                <w:i/>
                <w:iCs/>
                <w:sz w:val="17"/>
                <w:szCs w:val="17"/>
                <w:lang w:val="en-US" w:eastAsia="en-US"/>
              </w:rPr>
            </w:pPr>
          </w:p>
          <w:p w14:paraId="3E09F3E6"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индекс</w:t>
            </w:r>
          </w:p>
        </w:tc>
        <w:tc>
          <w:tcPr>
            <w:tcW w:w="425" w:type="dxa"/>
            <w:shd w:val="clear" w:color="auto" w:fill="auto"/>
          </w:tcPr>
          <w:p w14:paraId="1EDE872A" w14:textId="77777777" w:rsidR="00E40A78" w:rsidRPr="005973A4" w:rsidRDefault="00E40A78" w:rsidP="00E40A78">
            <w:pPr>
              <w:rPr>
                <w:rFonts w:eastAsia="Calibri"/>
                <w:i/>
                <w:iCs/>
                <w:sz w:val="17"/>
                <w:szCs w:val="17"/>
                <w:lang w:val="en-US" w:eastAsia="en-US"/>
              </w:rPr>
            </w:pPr>
          </w:p>
          <w:p w14:paraId="59F40A1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171F3108" w14:textId="77777777" w:rsidTr="00E40A78">
        <w:trPr>
          <w:gridAfter w:val="2"/>
          <w:wAfter w:w="1417" w:type="dxa"/>
          <w:trHeight w:val="585"/>
        </w:trPr>
        <w:tc>
          <w:tcPr>
            <w:tcW w:w="2136" w:type="dxa"/>
            <w:vMerge/>
            <w:shd w:val="clear" w:color="auto" w:fill="auto"/>
          </w:tcPr>
          <w:p w14:paraId="38440EF0" w14:textId="77777777" w:rsidR="00E40A78" w:rsidRPr="005973A4" w:rsidRDefault="00E40A78" w:rsidP="00E40A78">
            <w:pPr>
              <w:rPr>
                <w:rFonts w:eastAsia="Calibri"/>
                <w:i/>
                <w:iCs/>
                <w:sz w:val="17"/>
                <w:szCs w:val="17"/>
                <w:lang w:eastAsia="en-US"/>
              </w:rPr>
            </w:pPr>
          </w:p>
        </w:tc>
        <w:tc>
          <w:tcPr>
            <w:tcW w:w="7328" w:type="dxa"/>
            <w:gridSpan w:val="17"/>
            <w:shd w:val="clear" w:color="auto" w:fill="auto"/>
          </w:tcPr>
          <w:p w14:paraId="25FDDD4A"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адрес (не структурированный)</w:t>
            </w:r>
          </w:p>
        </w:tc>
      </w:tr>
      <w:tr w:rsidR="00E40A78" w:rsidRPr="005973A4" w14:paraId="7BCA46ED" w14:textId="77777777" w:rsidTr="00E40A78">
        <w:trPr>
          <w:gridAfter w:val="2"/>
          <w:wAfter w:w="1417" w:type="dxa"/>
          <w:trHeight w:val="195"/>
        </w:trPr>
        <w:tc>
          <w:tcPr>
            <w:tcW w:w="2136" w:type="dxa"/>
            <w:vMerge w:val="restart"/>
            <w:shd w:val="clear" w:color="auto" w:fill="auto"/>
          </w:tcPr>
          <w:p w14:paraId="22A8CEE2"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lastRenderedPageBreak/>
              <w:t>Контактная информация</w:t>
            </w:r>
          </w:p>
        </w:tc>
        <w:tc>
          <w:tcPr>
            <w:tcW w:w="7328" w:type="dxa"/>
            <w:gridSpan w:val="17"/>
            <w:shd w:val="clear" w:color="auto" w:fill="auto"/>
          </w:tcPr>
          <w:p w14:paraId="411578D0" w14:textId="77777777" w:rsidR="00E40A78" w:rsidRPr="005973A4" w:rsidRDefault="00E40A78" w:rsidP="00E40A78">
            <w:pPr>
              <w:rPr>
                <w:rFonts w:eastAsia="Calibri"/>
                <w:i/>
                <w:iCs/>
                <w:sz w:val="17"/>
                <w:szCs w:val="17"/>
                <w:lang w:val="en-US" w:eastAsia="en-US"/>
              </w:rPr>
            </w:pPr>
          </w:p>
          <w:p w14:paraId="6FC88CB1"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номера телефонов</w:t>
            </w:r>
          </w:p>
        </w:tc>
      </w:tr>
      <w:tr w:rsidR="00E40A78" w:rsidRPr="005973A4" w14:paraId="312DC378" w14:textId="77777777" w:rsidTr="00E40A78">
        <w:trPr>
          <w:gridAfter w:val="2"/>
          <w:wAfter w:w="1417" w:type="dxa"/>
          <w:trHeight w:val="195"/>
        </w:trPr>
        <w:tc>
          <w:tcPr>
            <w:tcW w:w="2136" w:type="dxa"/>
            <w:vMerge/>
            <w:shd w:val="clear" w:color="auto" w:fill="auto"/>
          </w:tcPr>
          <w:p w14:paraId="1A0FF034" w14:textId="77777777" w:rsidR="00E40A78" w:rsidRPr="005973A4" w:rsidRDefault="00E40A78" w:rsidP="00E40A78">
            <w:pPr>
              <w:rPr>
                <w:rFonts w:eastAsia="Calibri"/>
                <w:i/>
                <w:iCs/>
                <w:sz w:val="17"/>
                <w:szCs w:val="17"/>
                <w:lang w:eastAsia="en-US"/>
              </w:rPr>
            </w:pPr>
          </w:p>
        </w:tc>
        <w:tc>
          <w:tcPr>
            <w:tcW w:w="7328" w:type="dxa"/>
            <w:gridSpan w:val="17"/>
            <w:shd w:val="clear" w:color="auto" w:fill="auto"/>
          </w:tcPr>
          <w:p w14:paraId="707EC957" w14:textId="77777777" w:rsidR="00E40A78" w:rsidRPr="005973A4" w:rsidRDefault="00E40A78" w:rsidP="00E40A78">
            <w:pPr>
              <w:rPr>
                <w:rFonts w:eastAsia="Calibri"/>
                <w:i/>
                <w:iCs/>
                <w:sz w:val="17"/>
                <w:szCs w:val="17"/>
                <w:lang w:val="en-US" w:eastAsia="en-US"/>
              </w:rPr>
            </w:pPr>
          </w:p>
          <w:p w14:paraId="4AFEEF43"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адреса электронной почты</w:t>
            </w:r>
          </w:p>
        </w:tc>
      </w:tr>
      <w:tr w:rsidR="00E40A78" w:rsidRPr="005973A4" w14:paraId="42FB20C1" w14:textId="77777777" w:rsidTr="00E40A78">
        <w:trPr>
          <w:gridAfter w:val="2"/>
          <w:wAfter w:w="1417" w:type="dxa"/>
        </w:trPr>
        <w:tc>
          <w:tcPr>
            <w:tcW w:w="2136" w:type="dxa"/>
            <w:vMerge w:val="restart"/>
            <w:shd w:val="clear" w:color="auto" w:fill="auto"/>
          </w:tcPr>
          <w:p w14:paraId="43B09C2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Банковские реквизиты</w:t>
            </w:r>
          </w:p>
        </w:tc>
        <w:tc>
          <w:tcPr>
            <w:tcW w:w="7328" w:type="dxa"/>
            <w:gridSpan w:val="17"/>
            <w:shd w:val="clear" w:color="auto" w:fill="auto"/>
          </w:tcPr>
          <w:p w14:paraId="69642C0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  юридического лица</w:t>
            </w:r>
          </w:p>
        </w:tc>
      </w:tr>
      <w:tr w:rsidR="00E40A78" w:rsidRPr="005973A4" w14:paraId="4A506512" w14:textId="77777777" w:rsidTr="00E40A78">
        <w:trPr>
          <w:gridAfter w:val="2"/>
          <w:wAfter w:w="1417" w:type="dxa"/>
        </w:trPr>
        <w:tc>
          <w:tcPr>
            <w:tcW w:w="2136" w:type="dxa"/>
            <w:vMerge/>
            <w:shd w:val="clear" w:color="auto" w:fill="auto"/>
          </w:tcPr>
          <w:p w14:paraId="372455C5" w14:textId="77777777" w:rsidR="00E40A78" w:rsidRPr="005973A4" w:rsidRDefault="00E40A78" w:rsidP="00E40A78">
            <w:pPr>
              <w:rPr>
                <w:rFonts w:eastAsia="Calibri"/>
                <w:i/>
                <w:iCs/>
                <w:sz w:val="17"/>
                <w:szCs w:val="17"/>
                <w:lang w:eastAsia="en-US"/>
              </w:rPr>
            </w:pPr>
          </w:p>
        </w:tc>
        <w:tc>
          <w:tcPr>
            <w:tcW w:w="7328" w:type="dxa"/>
            <w:gridSpan w:val="17"/>
            <w:shd w:val="clear" w:color="auto" w:fill="auto"/>
          </w:tcPr>
          <w:p w14:paraId="07FB2F40"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ИНН</w:t>
            </w:r>
          </w:p>
        </w:tc>
      </w:tr>
      <w:tr w:rsidR="00E40A78" w:rsidRPr="005973A4" w14:paraId="22747621" w14:textId="77777777" w:rsidTr="00E40A78">
        <w:trPr>
          <w:gridAfter w:val="2"/>
          <w:wAfter w:w="1417" w:type="dxa"/>
        </w:trPr>
        <w:tc>
          <w:tcPr>
            <w:tcW w:w="2136" w:type="dxa"/>
            <w:vMerge/>
            <w:shd w:val="clear" w:color="auto" w:fill="auto"/>
          </w:tcPr>
          <w:p w14:paraId="09422D92" w14:textId="77777777" w:rsidR="00E40A78" w:rsidRPr="005973A4" w:rsidRDefault="00E40A78" w:rsidP="00E40A78">
            <w:pPr>
              <w:rPr>
                <w:rFonts w:eastAsia="Calibri"/>
                <w:i/>
                <w:iCs/>
                <w:sz w:val="17"/>
                <w:szCs w:val="17"/>
                <w:lang w:eastAsia="en-US"/>
              </w:rPr>
            </w:pPr>
          </w:p>
        </w:tc>
        <w:tc>
          <w:tcPr>
            <w:tcW w:w="1658" w:type="dxa"/>
            <w:gridSpan w:val="3"/>
            <w:shd w:val="clear" w:color="auto" w:fill="auto"/>
          </w:tcPr>
          <w:p w14:paraId="4ADAFF33"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счет №</w:t>
            </w:r>
          </w:p>
        </w:tc>
        <w:tc>
          <w:tcPr>
            <w:tcW w:w="1701" w:type="dxa"/>
            <w:gridSpan w:val="4"/>
            <w:shd w:val="clear" w:color="auto" w:fill="auto"/>
          </w:tcPr>
          <w:p w14:paraId="4E7D141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 банка</w:t>
            </w:r>
          </w:p>
        </w:tc>
        <w:tc>
          <w:tcPr>
            <w:tcW w:w="1417" w:type="dxa"/>
            <w:gridSpan w:val="3"/>
            <w:shd w:val="clear" w:color="auto" w:fill="auto"/>
          </w:tcPr>
          <w:p w14:paraId="2F791BB6"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город банка</w:t>
            </w:r>
          </w:p>
        </w:tc>
        <w:tc>
          <w:tcPr>
            <w:tcW w:w="1418" w:type="dxa"/>
            <w:gridSpan w:val="4"/>
            <w:shd w:val="clear" w:color="auto" w:fill="auto"/>
          </w:tcPr>
          <w:p w14:paraId="5428EF08"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БИК банка</w:t>
            </w:r>
          </w:p>
        </w:tc>
        <w:tc>
          <w:tcPr>
            <w:tcW w:w="1134" w:type="dxa"/>
            <w:gridSpan w:val="3"/>
            <w:shd w:val="clear" w:color="auto" w:fill="auto"/>
          </w:tcPr>
          <w:p w14:paraId="4166DE8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номер корреспондентского счета</w:t>
            </w:r>
          </w:p>
        </w:tc>
      </w:tr>
      <w:tr w:rsidR="00E40A78" w:rsidRPr="005973A4" w14:paraId="3EA95CBA" w14:textId="77777777" w:rsidTr="00E40A78">
        <w:trPr>
          <w:gridAfter w:val="2"/>
          <w:wAfter w:w="1417" w:type="dxa"/>
        </w:trPr>
        <w:tc>
          <w:tcPr>
            <w:tcW w:w="2136" w:type="dxa"/>
            <w:vMerge/>
            <w:shd w:val="clear" w:color="auto" w:fill="auto"/>
          </w:tcPr>
          <w:p w14:paraId="68E49E96" w14:textId="77777777" w:rsidR="00E40A78" w:rsidRPr="005973A4" w:rsidRDefault="00E40A78" w:rsidP="00E40A78">
            <w:pPr>
              <w:rPr>
                <w:rFonts w:eastAsia="Calibri"/>
                <w:i/>
                <w:iCs/>
                <w:sz w:val="17"/>
                <w:szCs w:val="17"/>
                <w:lang w:eastAsia="en-US"/>
              </w:rPr>
            </w:pPr>
          </w:p>
        </w:tc>
        <w:tc>
          <w:tcPr>
            <w:tcW w:w="7328" w:type="dxa"/>
            <w:gridSpan w:val="17"/>
            <w:shd w:val="clear" w:color="auto" w:fill="auto"/>
          </w:tcPr>
          <w:p w14:paraId="25A4CF17"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дополнительные реквизиты платежа</w:t>
            </w:r>
          </w:p>
        </w:tc>
      </w:tr>
    </w:tbl>
    <w:p w14:paraId="02572E54" w14:textId="77777777" w:rsidR="00E40A78" w:rsidRPr="005973A4" w:rsidRDefault="00E40A78" w:rsidP="00E40A78">
      <w:pPr>
        <w:spacing w:after="160" w:line="259" w:lineRule="auto"/>
        <w:rPr>
          <w:rFonts w:eastAsia="Calibri"/>
          <w:sz w:val="22"/>
          <w:szCs w:val="22"/>
          <w:lang w:eastAsia="en-US"/>
        </w:rPr>
      </w:pPr>
    </w:p>
    <w:p w14:paraId="65990F6D"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Перечень не принятых по распоряжению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6"/>
        <w:gridCol w:w="5619"/>
      </w:tblGrid>
      <w:tr w:rsidR="00E40A78" w:rsidRPr="005973A4" w14:paraId="6B5DADA0" w14:textId="77777777" w:rsidTr="00E40A78">
        <w:tc>
          <w:tcPr>
            <w:tcW w:w="3726" w:type="dxa"/>
            <w:shd w:val="clear" w:color="auto" w:fill="auto"/>
          </w:tcPr>
          <w:p w14:paraId="3BF1AA4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Код клиента в списке</w:t>
            </w:r>
          </w:p>
        </w:tc>
        <w:tc>
          <w:tcPr>
            <w:tcW w:w="5619" w:type="dxa"/>
            <w:shd w:val="clear" w:color="auto" w:fill="auto"/>
          </w:tcPr>
          <w:p w14:paraId="411F5DC9"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Результат обработки</w:t>
            </w:r>
          </w:p>
        </w:tc>
      </w:tr>
      <w:tr w:rsidR="00E40A78" w:rsidRPr="005973A4" w14:paraId="4C4D4E26" w14:textId="77777777" w:rsidTr="00E40A78">
        <w:tc>
          <w:tcPr>
            <w:tcW w:w="3726" w:type="dxa"/>
            <w:shd w:val="clear" w:color="auto" w:fill="auto"/>
          </w:tcPr>
          <w:p w14:paraId="03DAC984" w14:textId="77777777" w:rsidR="00E40A78" w:rsidRPr="005973A4" w:rsidRDefault="00E40A78" w:rsidP="00E40A78">
            <w:pPr>
              <w:contextualSpacing/>
              <w:rPr>
                <w:rFonts w:eastAsia="Calibri"/>
                <w:i/>
                <w:iCs/>
                <w:color w:val="0070C0"/>
                <w:sz w:val="17"/>
                <w:szCs w:val="17"/>
                <w:lang w:val="en-US" w:eastAsia="en-US"/>
              </w:rPr>
            </w:pPr>
          </w:p>
        </w:tc>
        <w:tc>
          <w:tcPr>
            <w:tcW w:w="5619" w:type="dxa"/>
            <w:shd w:val="clear" w:color="auto" w:fill="auto"/>
          </w:tcPr>
          <w:p w14:paraId="7B718020" w14:textId="77777777" w:rsidR="00E40A78" w:rsidRPr="005973A4" w:rsidRDefault="00E40A78" w:rsidP="00E40A78">
            <w:pPr>
              <w:contextualSpacing/>
              <w:rPr>
                <w:rFonts w:eastAsia="Calibri"/>
                <w:i/>
                <w:iCs/>
                <w:color w:val="0070C0"/>
                <w:sz w:val="17"/>
                <w:szCs w:val="17"/>
                <w:lang w:val="en-US" w:eastAsia="en-US"/>
              </w:rPr>
            </w:pPr>
          </w:p>
        </w:tc>
      </w:tr>
    </w:tbl>
    <w:p w14:paraId="4CBBF1D4" w14:textId="77777777" w:rsidR="00E40A78" w:rsidRPr="005973A4" w:rsidRDefault="00E40A78" w:rsidP="00E40A78">
      <w:pPr>
        <w:spacing w:after="160" w:line="259" w:lineRule="auto"/>
        <w:jc w:val="both"/>
        <w:rPr>
          <w:rFonts w:eastAsia="Calibri"/>
          <w:color w:val="000000"/>
          <w:sz w:val="23"/>
          <w:szCs w:val="23"/>
          <w:lang w:val="en-US" w:eastAsia="en-US"/>
        </w:rPr>
      </w:pPr>
    </w:p>
    <w:p w14:paraId="61392CAD" w14:textId="77777777" w:rsidR="00E40A78" w:rsidRPr="005973A4" w:rsidRDefault="00E40A78" w:rsidP="00E40A78">
      <w:pPr>
        <w:spacing w:after="160"/>
        <w:contextualSpacing/>
        <w:rPr>
          <w:rFonts w:eastAsia="Calibri"/>
          <w:color w:val="000000"/>
          <w:sz w:val="23"/>
          <w:szCs w:val="23"/>
          <w:lang w:val="en-US" w:eastAsia="en-US"/>
        </w:rPr>
      </w:pPr>
      <w:r w:rsidRPr="005973A4">
        <w:rPr>
          <w:rFonts w:eastAsia="Calibri"/>
          <w:b/>
          <w:bCs/>
          <w:sz w:val="18"/>
          <w:szCs w:val="18"/>
          <w:lang w:eastAsia="en-US"/>
        </w:rPr>
        <w:t>Перечень</w:t>
      </w:r>
      <w:r w:rsidRPr="005973A4">
        <w:rPr>
          <w:rFonts w:eastAsia="Calibri"/>
          <w:b/>
          <w:bCs/>
          <w:sz w:val="18"/>
          <w:szCs w:val="18"/>
          <w:lang w:val="en-US" w:eastAsia="en-US"/>
        </w:rPr>
        <w:t xml:space="preserve"> </w:t>
      </w:r>
      <w:r w:rsidRPr="005973A4">
        <w:rPr>
          <w:rFonts w:eastAsia="Calibri"/>
          <w:b/>
          <w:bCs/>
          <w:sz w:val="18"/>
          <w:szCs w:val="18"/>
          <w:lang w:eastAsia="en-US"/>
        </w:rPr>
        <w:t>принятых</w:t>
      </w:r>
      <w:r w:rsidRPr="005973A4">
        <w:rPr>
          <w:rFonts w:eastAsia="Calibri"/>
          <w:b/>
          <w:bCs/>
          <w:sz w:val="18"/>
          <w:szCs w:val="18"/>
          <w:lang w:val="en-US" w:eastAsia="en-US"/>
        </w:rPr>
        <w:t xml:space="preserve"> </w:t>
      </w:r>
      <w:r w:rsidRPr="005973A4">
        <w:rPr>
          <w:rFonts w:eastAsia="Calibri"/>
          <w:b/>
          <w:bCs/>
          <w:sz w:val="18"/>
          <w:szCs w:val="18"/>
          <w:lang w:eastAsia="en-US"/>
        </w:rPr>
        <w:t>по</w:t>
      </w:r>
      <w:r w:rsidRPr="005973A4">
        <w:rPr>
          <w:rFonts w:eastAsia="Calibri"/>
          <w:b/>
          <w:bCs/>
          <w:sz w:val="18"/>
          <w:szCs w:val="18"/>
          <w:lang w:val="en-US" w:eastAsia="en-US"/>
        </w:rPr>
        <w:t xml:space="preserve"> </w:t>
      </w:r>
      <w:r w:rsidRPr="005973A4">
        <w:rPr>
          <w:rFonts w:eastAsia="Calibri"/>
          <w:b/>
          <w:bCs/>
          <w:sz w:val="18"/>
          <w:szCs w:val="18"/>
          <w:lang w:eastAsia="en-US"/>
        </w:rPr>
        <w:t>распоряжению</w:t>
      </w:r>
      <w:r w:rsidRPr="005973A4">
        <w:rPr>
          <w:rFonts w:eastAsia="Calibri"/>
          <w:b/>
          <w:bCs/>
          <w:sz w:val="18"/>
          <w:szCs w:val="18"/>
          <w:lang w:val="en-US" w:eastAsia="en-US"/>
        </w:rPr>
        <w:t xml:space="preserve"> </w:t>
      </w:r>
      <w:r w:rsidRPr="005973A4">
        <w:rPr>
          <w:rFonts w:eastAsia="Calibri"/>
          <w:b/>
          <w:bCs/>
          <w:sz w:val="18"/>
          <w:szCs w:val="18"/>
          <w:lang w:eastAsia="en-US"/>
        </w:rPr>
        <w:t>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5664"/>
      </w:tblGrid>
      <w:tr w:rsidR="00E40A78" w:rsidRPr="005973A4" w14:paraId="7456A11B" w14:textId="77777777" w:rsidTr="00E40A78">
        <w:tc>
          <w:tcPr>
            <w:tcW w:w="3681" w:type="dxa"/>
            <w:shd w:val="clear" w:color="auto" w:fill="auto"/>
          </w:tcPr>
          <w:p w14:paraId="6973E0CE"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Код клиента в списке</w:t>
            </w:r>
          </w:p>
        </w:tc>
        <w:tc>
          <w:tcPr>
            <w:tcW w:w="5664" w:type="dxa"/>
            <w:shd w:val="clear" w:color="auto" w:fill="auto"/>
          </w:tcPr>
          <w:p w14:paraId="1D84379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Результат обработки</w:t>
            </w:r>
          </w:p>
        </w:tc>
      </w:tr>
      <w:tr w:rsidR="00E40A78" w:rsidRPr="005973A4" w14:paraId="34BB4213" w14:textId="77777777" w:rsidTr="00E40A78">
        <w:tc>
          <w:tcPr>
            <w:tcW w:w="3681" w:type="dxa"/>
            <w:shd w:val="clear" w:color="auto" w:fill="auto"/>
          </w:tcPr>
          <w:p w14:paraId="3A6F7A8D" w14:textId="77777777" w:rsidR="00E40A78" w:rsidRPr="005973A4" w:rsidRDefault="00E40A78" w:rsidP="00E40A78">
            <w:pPr>
              <w:jc w:val="both"/>
              <w:rPr>
                <w:rFonts w:eastAsia="Calibri"/>
                <w:color w:val="000000"/>
                <w:sz w:val="23"/>
                <w:szCs w:val="23"/>
                <w:lang w:val="en-US" w:eastAsia="en-US"/>
              </w:rPr>
            </w:pPr>
          </w:p>
        </w:tc>
        <w:tc>
          <w:tcPr>
            <w:tcW w:w="5664" w:type="dxa"/>
            <w:shd w:val="clear" w:color="auto" w:fill="auto"/>
          </w:tcPr>
          <w:p w14:paraId="61BD42DF" w14:textId="77777777" w:rsidR="00E40A78" w:rsidRPr="005973A4" w:rsidRDefault="00E40A78" w:rsidP="00E40A78">
            <w:pPr>
              <w:jc w:val="both"/>
              <w:rPr>
                <w:rFonts w:eastAsia="Calibri"/>
                <w:color w:val="000000"/>
                <w:sz w:val="23"/>
                <w:szCs w:val="23"/>
                <w:lang w:val="en-US" w:eastAsia="en-US"/>
              </w:rPr>
            </w:pPr>
          </w:p>
        </w:tc>
      </w:tr>
    </w:tbl>
    <w:p w14:paraId="0EE29D4F" w14:textId="77777777" w:rsidR="00E40A78" w:rsidRPr="005973A4" w:rsidRDefault="00E40A78" w:rsidP="00E40A78">
      <w:pPr>
        <w:spacing w:after="160" w:line="259" w:lineRule="auto"/>
        <w:jc w:val="both"/>
        <w:rPr>
          <w:rFonts w:eastAsia="Calibri"/>
          <w:sz w:val="22"/>
          <w:szCs w:val="22"/>
          <w:lang w:val="en-US" w:eastAsia="en-US"/>
        </w:rPr>
      </w:pPr>
    </w:p>
    <w:p w14:paraId="26B9A157"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Идентификация многостраничного документа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40A78" w:rsidRPr="005973A4" w14:paraId="00EB922E" w14:textId="77777777" w:rsidTr="00E40A78">
        <w:tc>
          <w:tcPr>
            <w:tcW w:w="3115" w:type="dxa"/>
            <w:shd w:val="clear" w:color="auto" w:fill="auto"/>
          </w:tcPr>
          <w:p w14:paraId="3A6F3E94"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Идентификатор документа</w:t>
            </w:r>
          </w:p>
        </w:tc>
        <w:tc>
          <w:tcPr>
            <w:tcW w:w="3115" w:type="dxa"/>
            <w:shd w:val="clear" w:color="auto" w:fill="auto"/>
          </w:tcPr>
          <w:p w14:paraId="58C0818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Количество сообщений, в которых передается документ</w:t>
            </w:r>
          </w:p>
        </w:tc>
        <w:tc>
          <w:tcPr>
            <w:tcW w:w="3115" w:type="dxa"/>
            <w:shd w:val="clear" w:color="auto" w:fill="auto"/>
          </w:tcPr>
          <w:p w14:paraId="6C3679CD"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Порядковый номер текущего сообщения</w:t>
            </w:r>
          </w:p>
        </w:tc>
      </w:tr>
      <w:tr w:rsidR="00E40A78" w:rsidRPr="005973A4" w14:paraId="78E0BFE0" w14:textId="77777777" w:rsidTr="00E40A78">
        <w:tc>
          <w:tcPr>
            <w:tcW w:w="3115" w:type="dxa"/>
            <w:shd w:val="clear" w:color="auto" w:fill="auto"/>
          </w:tcPr>
          <w:p w14:paraId="6853A6FB" w14:textId="77777777" w:rsidR="00E40A78" w:rsidRPr="005973A4" w:rsidRDefault="00E40A78" w:rsidP="00E40A78">
            <w:pPr>
              <w:jc w:val="both"/>
              <w:rPr>
                <w:rFonts w:eastAsia="Calibri"/>
                <w:i/>
                <w:iCs/>
                <w:color w:val="0070C0"/>
                <w:sz w:val="17"/>
                <w:szCs w:val="17"/>
                <w:lang w:val="en-US" w:eastAsia="en-US"/>
              </w:rPr>
            </w:pPr>
          </w:p>
        </w:tc>
        <w:tc>
          <w:tcPr>
            <w:tcW w:w="3115" w:type="dxa"/>
            <w:shd w:val="clear" w:color="auto" w:fill="auto"/>
          </w:tcPr>
          <w:p w14:paraId="6C39D4D5" w14:textId="77777777" w:rsidR="00E40A78" w:rsidRPr="005973A4" w:rsidRDefault="00E40A78" w:rsidP="00E40A78">
            <w:pPr>
              <w:jc w:val="both"/>
              <w:rPr>
                <w:rFonts w:eastAsia="Calibri"/>
                <w:i/>
                <w:iCs/>
                <w:color w:val="0070C0"/>
                <w:sz w:val="17"/>
                <w:szCs w:val="17"/>
                <w:lang w:val="en-US" w:eastAsia="en-US"/>
              </w:rPr>
            </w:pPr>
          </w:p>
        </w:tc>
        <w:tc>
          <w:tcPr>
            <w:tcW w:w="3115" w:type="dxa"/>
            <w:shd w:val="clear" w:color="auto" w:fill="auto"/>
          </w:tcPr>
          <w:p w14:paraId="01A6D908" w14:textId="77777777" w:rsidR="00E40A78" w:rsidRPr="005973A4" w:rsidRDefault="00E40A78" w:rsidP="00E40A78">
            <w:pPr>
              <w:jc w:val="both"/>
              <w:rPr>
                <w:rFonts w:eastAsia="Calibri"/>
                <w:i/>
                <w:iCs/>
                <w:color w:val="0070C0"/>
                <w:sz w:val="17"/>
                <w:szCs w:val="17"/>
                <w:lang w:val="en-US" w:eastAsia="en-US"/>
              </w:rPr>
            </w:pPr>
          </w:p>
        </w:tc>
      </w:tr>
    </w:tbl>
    <w:p w14:paraId="612DE883" w14:textId="77777777" w:rsidR="00E40A78" w:rsidRPr="005973A4" w:rsidRDefault="00E40A78" w:rsidP="00E40A78">
      <w:pPr>
        <w:spacing w:after="160"/>
        <w:contextualSpacing/>
        <w:rPr>
          <w:rFonts w:eastAsia="Calibri"/>
          <w:b/>
          <w:bCs/>
          <w:sz w:val="18"/>
          <w:szCs w:val="18"/>
          <w:lang w:val="en-US" w:eastAsia="en-US"/>
        </w:rPr>
      </w:pPr>
    </w:p>
    <w:p w14:paraId="393DE3CC" w14:textId="77777777" w:rsidR="00E40A78" w:rsidRPr="005973A4" w:rsidRDefault="00E40A78" w:rsidP="00E40A78">
      <w:pPr>
        <w:spacing w:after="160"/>
        <w:contextualSpacing/>
        <w:rPr>
          <w:rFonts w:eastAsia="Calibri"/>
          <w:b/>
          <w:bCs/>
          <w:sz w:val="18"/>
          <w:szCs w:val="18"/>
          <w:lang w:val="en-US" w:eastAsia="en-US"/>
        </w:rPr>
      </w:pPr>
    </w:p>
    <w:p w14:paraId="1658ECC4"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Дополнительная информация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E40A78" w:rsidRPr="005973A4" w14:paraId="01815459" w14:textId="77777777" w:rsidTr="00E40A78">
        <w:tc>
          <w:tcPr>
            <w:tcW w:w="9345" w:type="dxa"/>
            <w:shd w:val="clear" w:color="auto" w:fill="auto"/>
          </w:tcPr>
          <w:p w14:paraId="6C7FE501" w14:textId="77777777" w:rsidR="00E40A78" w:rsidRPr="005973A4" w:rsidRDefault="00E40A78" w:rsidP="00E40A78">
            <w:pPr>
              <w:jc w:val="both"/>
              <w:rPr>
                <w:rFonts w:eastAsia="Calibri"/>
                <w:i/>
                <w:iCs/>
                <w:color w:val="0070C0"/>
                <w:sz w:val="17"/>
                <w:szCs w:val="17"/>
                <w:lang w:val="en-US" w:eastAsia="en-US"/>
              </w:rPr>
            </w:pPr>
          </w:p>
        </w:tc>
      </w:tr>
    </w:tbl>
    <w:p w14:paraId="598D8CE8" w14:textId="77777777" w:rsidR="00E40A78" w:rsidRPr="005973A4" w:rsidRDefault="00E40A78" w:rsidP="00E40A78">
      <w:pPr>
        <w:jc w:val="right"/>
        <w:rPr>
          <w:rFonts w:ascii="Arial" w:hAnsi="Arial"/>
          <w:i/>
          <w:sz w:val="18"/>
        </w:rPr>
      </w:pPr>
    </w:p>
    <w:tbl>
      <w:tblPr>
        <w:tblW w:w="0" w:type="auto"/>
        <w:tblInd w:w="108" w:type="dxa"/>
        <w:tblLayout w:type="fixed"/>
        <w:tblLook w:val="0000" w:firstRow="0" w:lastRow="0" w:firstColumn="0" w:lastColumn="0" w:noHBand="0" w:noVBand="0"/>
      </w:tblPr>
      <w:tblGrid>
        <w:gridCol w:w="1668"/>
        <w:gridCol w:w="3969"/>
        <w:gridCol w:w="708"/>
        <w:gridCol w:w="993"/>
        <w:gridCol w:w="2551"/>
      </w:tblGrid>
      <w:tr w:rsidR="00E40A78" w:rsidRPr="005973A4" w14:paraId="3F90C710" w14:textId="77777777" w:rsidTr="00E40A78">
        <w:tc>
          <w:tcPr>
            <w:tcW w:w="1668" w:type="dxa"/>
          </w:tcPr>
          <w:p w14:paraId="2663916D" w14:textId="77777777" w:rsidR="00E40A78" w:rsidRPr="005973A4" w:rsidRDefault="00E40A78" w:rsidP="00E40A78">
            <w:pPr>
              <w:rPr>
                <w:i/>
                <w:sz w:val="18"/>
              </w:rPr>
            </w:pPr>
            <w:r w:rsidRPr="005973A4">
              <w:rPr>
                <w:i/>
                <w:sz w:val="18"/>
              </w:rPr>
              <w:t>Операционист:</w:t>
            </w:r>
          </w:p>
        </w:tc>
        <w:tc>
          <w:tcPr>
            <w:tcW w:w="3969" w:type="dxa"/>
            <w:tcBorders>
              <w:bottom w:val="single" w:sz="6" w:space="0" w:color="auto"/>
            </w:tcBorders>
          </w:tcPr>
          <w:p w14:paraId="54CECC2D" w14:textId="77777777" w:rsidR="00E40A78" w:rsidRPr="005973A4" w:rsidRDefault="00E40A78" w:rsidP="00E40A78">
            <w:pPr>
              <w:jc w:val="right"/>
              <w:rPr>
                <w:i/>
                <w:sz w:val="18"/>
              </w:rPr>
            </w:pPr>
          </w:p>
        </w:tc>
        <w:tc>
          <w:tcPr>
            <w:tcW w:w="708" w:type="dxa"/>
          </w:tcPr>
          <w:p w14:paraId="1C7BC26D" w14:textId="77777777" w:rsidR="00E40A78" w:rsidRPr="005973A4" w:rsidRDefault="00E40A78" w:rsidP="00E40A78">
            <w:pPr>
              <w:jc w:val="right"/>
              <w:rPr>
                <w:i/>
                <w:sz w:val="18"/>
              </w:rPr>
            </w:pPr>
            <w:r w:rsidRPr="005973A4">
              <w:rPr>
                <w:sz w:val="24"/>
              </w:rPr>
              <w:t>МП</w:t>
            </w:r>
          </w:p>
        </w:tc>
        <w:tc>
          <w:tcPr>
            <w:tcW w:w="993" w:type="dxa"/>
          </w:tcPr>
          <w:p w14:paraId="52DE8E89" w14:textId="77777777" w:rsidR="00E40A78" w:rsidRPr="005973A4" w:rsidRDefault="00E40A78" w:rsidP="00E40A78">
            <w:pPr>
              <w:rPr>
                <w:i/>
                <w:sz w:val="18"/>
              </w:rPr>
            </w:pPr>
            <w:r w:rsidRPr="005973A4">
              <w:rPr>
                <w:i/>
                <w:sz w:val="18"/>
              </w:rPr>
              <w:t>Подпись:</w:t>
            </w:r>
          </w:p>
        </w:tc>
        <w:tc>
          <w:tcPr>
            <w:tcW w:w="2551" w:type="dxa"/>
            <w:tcBorders>
              <w:bottom w:val="single" w:sz="6" w:space="0" w:color="auto"/>
            </w:tcBorders>
          </w:tcPr>
          <w:p w14:paraId="3F0F0DCA" w14:textId="77777777" w:rsidR="00E40A78" w:rsidRPr="005973A4" w:rsidRDefault="00E40A78" w:rsidP="00E40A78">
            <w:pPr>
              <w:rPr>
                <w:i/>
                <w:sz w:val="18"/>
              </w:rPr>
            </w:pPr>
          </w:p>
        </w:tc>
      </w:tr>
    </w:tbl>
    <w:p w14:paraId="303191FF" w14:textId="77777777" w:rsidR="00E40A78" w:rsidRPr="005973A4" w:rsidRDefault="00E40A78" w:rsidP="007E0EDA">
      <w:pPr>
        <w:keepNext/>
        <w:jc w:val="right"/>
        <w:rPr>
          <w:rFonts w:ascii="Arial" w:hAnsi="Arial"/>
          <w:b/>
          <w:i/>
          <w:sz w:val="18"/>
          <w:lang w:val="en-US"/>
        </w:rPr>
      </w:pPr>
    </w:p>
    <w:p w14:paraId="78BAADAA" w14:textId="77777777" w:rsidR="00E40A78" w:rsidRPr="007E0EDA" w:rsidRDefault="00E40A78" w:rsidP="007E0EDA">
      <w:pPr>
        <w:keepNext/>
        <w:tabs>
          <w:tab w:val="left" w:pos="1418"/>
          <w:tab w:val="left" w:pos="11907"/>
        </w:tabs>
        <w:spacing w:after="60"/>
        <w:ind w:right="368"/>
        <w:jc w:val="right"/>
        <w:outlineLvl w:val="2"/>
        <w:rPr>
          <w:b/>
          <w:sz w:val="18"/>
        </w:rPr>
      </w:pPr>
      <w:r w:rsidRPr="005973A4">
        <w:rPr>
          <w:rFonts w:ascii="Arial" w:hAnsi="Arial"/>
          <w:b/>
          <w:i/>
          <w:sz w:val="18"/>
        </w:rPr>
        <w:br w:type="page"/>
      </w:r>
      <w:bookmarkStart w:id="509" w:name="_Toc84509563"/>
      <w:bookmarkStart w:id="510" w:name="_Toc84509907"/>
      <w:bookmarkStart w:id="511" w:name="_Toc84510584"/>
      <w:r w:rsidRPr="007E0EDA">
        <w:rPr>
          <w:b/>
          <w:sz w:val="18"/>
        </w:rPr>
        <w:lastRenderedPageBreak/>
        <w:t>Форма GS61R</w:t>
      </w:r>
      <w:bookmarkEnd w:id="509"/>
      <w:bookmarkEnd w:id="510"/>
      <w:bookmarkEnd w:id="511"/>
    </w:p>
    <w:p w14:paraId="2CA53E48" w14:textId="77777777" w:rsidR="00E40A78" w:rsidRPr="005973A4" w:rsidRDefault="00E40A78" w:rsidP="00E40A78">
      <w:pPr>
        <w:spacing w:after="160" w:line="259" w:lineRule="auto"/>
        <w:rPr>
          <w:rFonts w:ascii="Calibri" w:eastAsia="Calibri" w:hAnsi="Calibri"/>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40A78" w:rsidRPr="005973A4" w14:paraId="41850412" w14:textId="77777777" w:rsidTr="00E40A78">
        <w:tc>
          <w:tcPr>
            <w:tcW w:w="9345" w:type="dxa"/>
            <w:gridSpan w:val="4"/>
            <w:shd w:val="clear" w:color="auto" w:fill="auto"/>
          </w:tcPr>
          <w:p w14:paraId="5A531CCE" w14:textId="77777777" w:rsidR="00E40A78" w:rsidRPr="005973A4" w:rsidRDefault="00E40A78" w:rsidP="00E40A78">
            <w:pPr>
              <w:rPr>
                <w:rFonts w:eastAsia="Calibri"/>
                <w:sz w:val="22"/>
                <w:szCs w:val="22"/>
                <w:lang w:eastAsia="en-US"/>
              </w:rPr>
            </w:pPr>
            <w:r w:rsidRPr="005973A4">
              <w:rPr>
                <w:rFonts w:eastAsia="Calibri"/>
                <w:bCs/>
                <w:sz w:val="18"/>
                <w:szCs w:val="18"/>
                <w:lang w:eastAsia="en-US"/>
              </w:rPr>
              <w:t>Отправитель сообщения</w:t>
            </w:r>
          </w:p>
        </w:tc>
      </w:tr>
      <w:tr w:rsidR="00E40A78" w:rsidRPr="005973A4" w14:paraId="7748371C" w14:textId="77777777" w:rsidTr="00E40A78">
        <w:tc>
          <w:tcPr>
            <w:tcW w:w="2336" w:type="dxa"/>
            <w:shd w:val="clear" w:color="auto" w:fill="auto"/>
          </w:tcPr>
          <w:p w14:paraId="26F9FC55"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Регистрационные данные</w:t>
            </w:r>
          </w:p>
        </w:tc>
        <w:tc>
          <w:tcPr>
            <w:tcW w:w="2336" w:type="dxa"/>
            <w:shd w:val="clear" w:color="auto" w:fill="auto"/>
          </w:tcPr>
          <w:p w14:paraId="5F5221E4"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идентификатор</w:t>
            </w:r>
          </w:p>
        </w:tc>
        <w:tc>
          <w:tcPr>
            <w:tcW w:w="2336" w:type="dxa"/>
            <w:shd w:val="clear" w:color="auto" w:fill="auto"/>
          </w:tcPr>
          <w:p w14:paraId="6CEB1FF0"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тип идентификатора</w:t>
            </w:r>
          </w:p>
        </w:tc>
        <w:tc>
          <w:tcPr>
            <w:tcW w:w="2337" w:type="dxa"/>
            <w:shd w:val="clear" w:color="auto" w:fill="auto"/>
          </w:tcPr>
          <w:p w14:paraId="13351A8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описание</w:t>
            </w:r>
          </w:p>
        </w:tc>
      </w:tr>
      <w:tr w:rsidR="00E40A78" w:rsidRPr="005973A4" w14:paraId="0885E305" w14:textId="77777777" w:rsidTr="00E40A78">
        <w:tc>
          <w:tcPr>
            <w:tcW w:w="2336" w:type="dxa"/>
            <w:shd w:val="clear" w:color="auto" w:fill="auto"/>
          </w:tcPr>
          <w:p w14:paraId="28772D9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w:t>
            </w:r>
          </w:p>
          <w:p w14:paraId="7F1D2D4E" w14:textId="77777777" w:rsidR="00E40A78" w:rsidRPr="005973A4" w:rsidRDefault="00E40A78" w:rsidP="00E40A78">
            <w:pPr>
              <w:rPr>
                <w:rFonts w:eastAsia="Calibri"/>
                <w:i/>
                <w:iCs/>
                <w:sz w:val="17"/>
                <w:szCs w:val="17"/>
                <w:lang w:eastAsia="en-US"/>
              </w:rPr>
            </w:pPr>
          </w:p>
        </w:tc>
        <w:tc>
          <w:tcPr>
            <w:tcW w:w="7009" w:type="dxa"/>
            <w:gridSpan w:val="3"/>
            <w:shd w:val="clear" w:color="auto" w:fill="auto"/>
          </w:tcPr>
          <w:p w14:paraId="1D600AAA" w14:textId="77777777" w:rsidR="00E40A78" w:rsidRPr="005973A4" w:rsidRDefault="00E40A78" w:rsidP="00E40A78">
            <w:pPr>
              <w:contextualSpacing/>
              <w:rPr>
                <w:rFonts w:eastAsia="Calibri"/>
                <w:sz w:val="22"/>
                <w:szCs w:val="22"/>
                <w:lang w:val="en-US" w:eastAsia="en-US"/>
              </w:rPr>
            </w:pPr>
          </w:p>
        </w:tc>
      </w:tr>
      <w:tr w:rsidR="00E40A78" w:rsidRPr="005973A4" w14:paraId="45A9DEDA" w14:textId="77777777" w:rsidTr="00E40A78">
        <w:tc>
          <w:tcPr>
            <w:tcW w:w="2336" w:type="dxa"/>
            <w:shd w:val="clear" w:color="auto" w:fill="auto"/>
          </w:tcPr>
          <w:p w14:paraId="1362E054"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(в формате ПАРТАД)</w:t>
            </w:r>
          </w:p>
        </w:tc>
        <w:tc>
          <w:tcPr>
            <w:tcW w:w="2336" w:type="dxa"/>
            <w:shd w:val="clear" w:color="auto" w:fill="auto"/>
          </w:tcPr>
          <w:p w14:paraId="5344C21E"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2336" w:type="dxa"/>
            <w:shd w:val="clear" w:color="auto" w:fill="auto"/>
          </w:tcPr>
          <w:p w14:paraId="0FD7DD4E"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почтовый</w:t>
            </w:r>
            <w:r w:rsidRPr="005973A4">
              <w:rPr>
                <w:rFonts w:eastAsia="Calibri"/>
                <w:i/>
                <w:iCs/>
                <w:sz w:val="17"/>
                <w:szCs w:val="17"/>
                <w:lang w:val="en-US" w:eastAsia="en-US"/>
              </w:rPr>
              <w:t xml:space="preserve"> </w:t>
            </w:r>
            <w:r w:rsidRPr="005973A4">
              <w:rPr>
                <w:rFonts w:eastAsia="Calibri"/>
                <w:i/>
                <w:iCs/>
                <w:sz w:val="17"/>
                <w:szCs w:val="17"/>
                <w:lang w:eastAsia="en-US"/>
              </w:rPr>
              <w:t>индекс</w:t>
            </w:r>
          </w:p>
        </w:tc>
        <w:tc>
          <w:tcPr>
            <w:tcW w:w="2337" w:type="dxa"/>
            <w:shd w:val="clear" w:color="auto" w:fill="auto"/>
          </w:tcPr>
          <w:p w14:paraId="6751BC18"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75BF028E" w14:textId="77777777" w:rsidTr="00E40A78">
        <w:tc>
          <w:tcPr>
            <w:tcW w:w="2336" w:type="dxa"/>
            <w:shd w:val="clear" w:color="auto" w:fill="auto"/>
          </w:tcPr>
          <w:p w14:paraId="20D72DE2" w14:textId="77777777" w:rsidR="00E40A78" w:rsidRPr="005973A4" w:rsidRDefault="00E40A78" w:rsidP="00E40A78">
            <w:pPr>
              <w:rPr>
                <w:rFonts w:eastAsia="Calibri"/>
                <w:i/>
                <w:iCs/>
                <w:sz w:val="17"/>
                <w:szCs w:val="17"/>
                <w:lang w:eastAsia="en-US"/>
              </w:rPr>
            </w:pPr>
          </w:p>
          <w:p w14:paraId="7A080506"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(не структурированный)</w:t>
            </w:r>
          </w:p>
        </w:tc>
        <w:tc>
          <w:tcPr>
            <w:tcW w:w="7009" w:type="dxa"/>
            <w:gridSpan w:val="3"/>
            <w:shd w:val="clear" w:color="auto" w:fill="auto"/>
          </w:tcPr>
          <w:p w14:paraId="20B5B3CA"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03E121F1" w14:textId="77777777" w:rsidTr="00E40A78">
        <w:tc>
          <w:tcPr>
            <w:tcW w:w="2336" w:type="dxa"/>
            <w:vMerge w:val="restart"/>
            <w:shd w:val="clear" w:color="auto" w:fill="auto"/>
          </w:tcPr>
          <w:p w14:paraId="3BD1E7F0"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Контактная информация</w:t>
            </w:r>
          </w:p>
        </w:tc>
        <w:tc>
          <w:tcPr>
            <w:tcW w:w="7009" w:type="dxa"/>
            <w:gridSpan w:val="3"/>
            <w:shd w:val="clear" w:color="auto" w:fill="auto"/>
          </w:tcPr>
          <w:p w14:paraId="7EBBC0D2" w14:textId="77777777" w:rsidR="00E40A78" w:rsidRPr="005973A4" w:rsidRDefault="00E40A78" w:rsidP="00E40A78">
            <w:pPr>
              <w:rPr>
                <w:rFonts w:eastAsia="Calibri"/>
                <w:sz w:val="22"/>
                <w:szCs w:val="22"/>
                <w:lang w:val="en-US" w:eastAsia="en-US"/>
              </w:rPr>
            </w:pPr>
            <w:r w:rsidRPr="005973A4">
              <w:rPr>
                <w:rFonts w:eastAsia="Calibri"/>
                <w:i/>
                <w:iCs/>
                <w:sz w:val="17"/>
                <w:szCs w:val="17"/>
                <w:lang w:eastAsia="en-US"/>
              </w:rPr>
              <w:t>номера</w:t>
            </w:r>
            <w:r w:rsidRPr="005973A4">
              <w:rPr>
                <w:rFonts w:eastAsia="Calibri"/>
                <w:i/>
                <w:iCs/>
                <w:sz w:val="17"/>
                <w:szCs w:val="17"/>
                <w:lang w:val="en-US" w:eastAsia="en-US"/>
              </w:rPr>
              <w:t xml:space="preserve"> </w:t>
            </w:r>
            <w:r w:rsidRPr="005973A4">
              <w:rPr>
                <w:rFonts w:eastAsia="Calibri"/>
                <w:i/>
                <w:iCs/>
                <w:sz w:val="17"/>
                <w:szCs w:val="17"/>
                <w:lang w:eastAsia="en-US"/>
              </w:rPr>
              <w:t>телефонов</w:t>
            </w:r>
          </w:p>
        </w:tc>
      </w:tr>
      <w:tr w:rsidR="00E40A78" w:rsidRPr="005973A4" w14:paraId="51624CF5" w14:textId="77777777" w:rsidTr="00E40A78">
        <w:tc>
          <w:tcPr>
            <w:tcW w:w="2336" w:type="dxa"/>
            <w:vMerge/>
            <w:shd w:val="clear" w:color="auto" w:fill="auto"/>
          </w:tcPr>
          <w:p w14:paraId="6EDFD285" w14:textId="77777777" w:rsidR="00E40A78" w:rsidRPr="005973A4" w:rsidRDefault="00E40A78" w:rsidP="00E40A78">
            <w:pPr>
              <w:rPr>
                <w:rFonts w:eastAsia="Calibri"/>
                <w:sz w:val="22"/>
                <w:szCs w:val="22"/>
                <w:lang w:val="en-US" w:eastAsia="en-US"/>
              </w:rPr>
            </w:pPr>
          </w:p>
        </w:tc>
        <w:tc>
          <w:tcPr>
            <w:tcW w:w="7009" w:type="dxa"/>
            <w:gridSpan w:val="3"/>
            <w:shd w:val="clear" w:color="auto" w:fill="auto"/>
          </w:tcPr>
          <w:p w14:paraId="1B9C2C75"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адреса электронной почты</w:t>
            </w:r>
          </w:p>
        </w:tc>
      </w:tr>
    </w:tbl>
    <w:p w14:paraId="432F45A5" w14:textId="77777777" w:rsidR="00E40A78" w:rsidRPr="005973A4" w:rsidRDefault="00E40A78" w:rsidP="00E40A78">
      <w:pPr>
        <w:spacing w:after="160" w:line="259" w:lineRule="auto"/>
        <w:rPr>
          <w:rFonts w:ascii="Calibri" w:eastAsia="Calibri" w:hAnsi="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40A78" w:rsidRPr="005973A4" w14:paraId="2C2D2447" w14:textId="77777777" w:rsidTr="00E40A78">
        <w:tc>
          <w:tcPr>
            <w:tcW w:w="9345" w:type="dxa"/>
            <w:gridSpan w:val="4"/>
            <w:shd w:val="clear" w:color="auto" w:fill="auto"/>
          </w:tcPr>
          <w:p w14:paraId="078FA156" w14:textId="77777777" w:rsidR="00E40A78" w:rsidRPr="005973A4" w:rsidRDefault="00E40A78" w:rsidP="00E40A78">
            <w:pPr>
              <w:rPr>
                <w:rFonts w:eastAsia="Calibri"/>
                <w:sz w:val="22"/>
                <w:szCs w:val="22"/>
                <w:lang w:eastAsia="en-US"/>
              </w:rPr>
            </w:pPr>
            <w:r w:rsidRPr="005973A4">
              <w:rPr>
                <w:rFonts w:eastAsia="Calibri"/>
                <w:bCs/>
                <w:sz w:val="18"/>
                <w:szCs w:val="18"/>
                <w:lang w:eastAsia="en-US"/>
              </w:rPr>
              <w:t>получатель сообщения</w:t>
            </w:r>
          </w:p>
        </w:tc>
      </w:tr>
      <w:tr w:rsidR="00E40A78" w:rsidRPr="005973A4" w14:paraId="7CEA18AB" w14:textId="77777777" w:rsidTr="00E40A78">
        <w:tc>
          <w:tcPr>
            <w:tcW w:w="2336" w:type="dxa"/>
            <w:shd w:val="clear" w:color="auto" w:fill="auto"/>
          </w:tcPr>
          <w:p w14:paraId="5AD58EE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Регистрационные данные</w:t>
            </w:r>
          </w:p>
        </w:tc>
        <w:tc>
          <w:tcPr>
            <w:tcW w:w="2336" w:type="dxa"/>
            <w:shd w:val="clear" w:color="auto" w:fill="auto"/>
          </w:tcPr>
          <w:p w14:paraId="4DD94A2E"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идентификатор</w:t>
            </w:r>
          </w:p>
        </w:tc>
        <w:tc>
          <w:tcPr>
            <w:tcW w:w="2336" w:type="dxa"/>
            <w:shd w:val="clear" w:color="auto" w:fill="auto"/>
          </w:tcPr>
          <w:p w14:paraId="23FF9B02"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тип</w:t>
            </w:r>
            <w:r w:rsidRPr="005973A4">
              <w:rPr>
                <w:rFonts w:eastAsia="Calibri"/>
                <w:i/>
                <w:iCs/>
                <w:sz w:val="17"/>
                <w:szCs w:val="17"/>
                <w:lang w:val="en-US" w:eastAsia="en-US"/>
              </w:rPr>
              <w:t xml:space="preserve"> </w:t>
            </w:r>
            <w:r w:rsidRPr="005973A4">
              <w:rPr>
                <w:rFonts w:eastAsia="Calibri"/>
                <w:i/>
                <w:iCs/>
                <w:sz w:val="17"/>
                <w:szCs w:val="17"/>
                <w:lang w:eastAsia="en-US"/>
              </w:rPr>
              <w:t>идентификатора</w:t>
            </w:r>
          </w:p>
        </w:tc>
        <w:tc>
          <w:tcPr>
            <w:tcW w:w="2337" w:type="dxa"/>
            <w:shd w:val="clear" w:color="auto" w:fill="auto"/>
          </w:tcPr>
          <w:p w14:paraId="1FEA5C78"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описание</w:t>
            </w:r>
          </w:p>
        </w:tc>
      </w:tr>
      <w:tr w:rsidR="00E40A78" w:rsidRPr="005973A4" w14:paraId="700A8E5E" w14:textId="77777777" w:rsidTr="00E40A78">
        <w:tc>
          <w:tcPr>
            <w:tcW w:w="2336" w:type="dxa"/>
            <w:shd w:val="clear" w:color="auto" w:fill="auto"/>
          </w:tcPr>
          <w:p w14:paraId="3BC1575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w:t>
            </w:r>
          </w:p>
          <w:p w14:paraId="0340DBA9" w14:textId="77777777" w:rsidR="00E40A78" w:rsidRPr="005973A4" w:rsidRDefault="00E40A78" w:rsidP="00E40A78">
            <w:pPr>
              <w:rPr>
                <w:rFonts w:eastAsia="Calibri"/>
                <w:i/>
                <w:iCs/>
                <w:sz w:val="17"/>
                <w:szCs w:val="17"/>
                <w:lang w:eastAsia="en-US"/>
              </w:rPr>
            </w:pPr>
          </w:p>
        </w:tc>
        <w:tc>
          <w:tcPr>
            <w:tcW w:w="7009" w:type="dxa"/>
            <w:gridSpan w:val="3"/>
            <w:shd w:val="clear" w:color="auto" w:fill="auto"/>
          </w:tcPr>
          <w:p w14:paraId="6A378C34" w14:textId="77777777" w:rsidR="00E40A78" w:rsidRPr="005973A4" w:rsidRDefault="00E40A78" w:rsidP="00E40A78">
            <w:pPr>
              <w:contextualSpacing/>
              <w:rPr>
                <w:rFonts w:eastAsia="Calibri"/>
                <w:sz w:val="22"/>
                <w:szCs w:val="22"/>
                <w:lang w:val="en-US" w:eastAsia="en-US"/>
              </w:rPr>
            </w:pPr>
          </w:p>
        </w:tc>
      </w:tr>
      <w:tr w:rsidR="00E40A78" w:rsidRPr="005973A4" w14:paraId="369A9D95" w14:textId="77777777" w:rsidTr="00E40A78">
        <w:tc>
          <w:tcPr>
            <w:tcW w:w="2336" w:type="dxa"/>
            <w:shd w:val="clear" w:color="auto" w:fill="auto"/>
          </w:tcPr>
          <w:p w14:paraId="60049712"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в формате ПАРТАД</w:t>
            </w:r>
          </w:p>
        </w:tc>
        <w:tc>
          <w:tcPr>
            <w:tcW w:w="2336" w:type="dxa"/>
            <w:shd w:val="clear" w:color="auto" w:fill="auto"/>
          </w:tcPr>
          <w:p w14:paraId="2B246F2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2336" w:type="dxa"/>
            <w:shd w:val="clear" w:color="auto" w:fill="auto"/>
          </w:tcPr>
          <w:p w14:paraId="2FC9B876"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почтовый</w:t>
            </w:r>
            <w:r w:rsidRPr="005973A4">
              <w:rPr>
                <w:rFonts w:eastAsia="Calibri"/>
                <w:i/>
                <w:iCs/>
                <w:sz w:val="17"/>
                <w:szCs w:val="17"/>
                <w:lang w:val="en-US" w:eastAsia="en-US"/>
              </w:rPr>
              <w:t xml:space="preserve"> </w:t>
            </w:r>
            <w:r w:rsidRPr="005973A4">
              <w:rPr>
                <w:rFonts w:eastAsia="Calibri"/>
                <w:i/>
                <w:iCs/>
                <w:sz w:val="17"/>
                <w:szCs w:val="17"/>
                <w:lang w:eastAsia="en-US"/>
              </w:rPr>
              <w:t>индекс</w:t>
            </w:r>
          </w:p>
        </w:tc>
        <w:tc>
          <w:tcPr>
            <w:tcW w:w="2337" w:type="dxa"/>
            <w:shd w:val="clear" w:color="auto" w:fill="auto"/>
          </w:tcPr>
          <w:p w14:paraId="68B659A9"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57B1D75D" w14:textId="77777777" w:rsidTr="00E40A78">
        <w:tc>
          <w:tcPr>
            <w:tcW w:w="2336" w:type="dxa"/>
            <w:shd w:val="clear" w:color="auto" w:fill="auto"/>
          </w:tcPr>
          <w:p w14:paraId="649C3A43" w14:textId="77777777" w:rsidR="00E40A78" w:rsidRPr="005973A4" w:rsidRDefault="00E40A78" w:rsidP="00E40A78">
            <w:pPr>
              <w:rPr>
                <w:rFonts w:eastAsia="Calibri"/>
                <w:i/>
                <w:iCs/>
                <w:sz w:val="17"/>
                <w:szCs w:val="17"/>
                <w:lang w:eastAsia="en-US"/>
              </w:rPr>
            </w:pPr>
          </w:p>
          <w:p w14:paraId="58741413"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адрес (не структурированный)</w:t>
            </w:r>
          </w:p>
        </w:tc>
        <w:tc>
          <w:tcPr>
            <w:tcW w:w="7009" w:type="dxa"/>
            <w:gridSpan w:val="3"/>
            <w:shd w:val="clear" w:color="auto" w:fill="auto"/>
          </w:tcPr>
          <w:p w14:paraId="783300C7" w14:textId="77777777" w:rsidR="00E40A78" w:rsidRPr="005973A4" w:rsidRDefault="00E40A78" w:rsidP="00E40A78">
            <w:pPr>
              <w:contextualSpacing/>
              <w:rPr>
                <w:rFonts w:eastAsia="Calibri"/>
                <w:sz w:val="22"/>
                <w:szCs w:val="22"/>
                <w:lang w:val="en-US" w:eastAsia="en-US"/>
              </w:rPr>
            </w:pPr>
          </w:p>
        </w:tc>
      </w:tr>
      <w:tr w:rsidR="00E40A78" w:rsidRPr="005973A4" w14:paraId="4226ED43" w14:textId="77777777" w:rsidTr="00E40A78">
        <w:tc>
          <w:tcPr>
            <w:tcW w:w="2336" w:type="dxa"/>
            <w:vMerge w:val="restart"/>
            <w:shd w:val="clear" w:color="auto" w:fill="auto"/>
          </w:tcPr>
          <w:p w14:paraId="5C9FFB67"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Контактная информация</w:t>
            </w:r>
          </w:p>
        </w:tc>
        <w:tc>
          <w:tcPr>
            <w:tcW w:w="7009" w:type="dxa"/>
            <w:gridSpan w:val="3"/>
            <w:shd w:val="clear" w:color="auto" w:fill="auto"/>
          </w:tcPr>
          <w:p w14:paraId="007C787C" w14:textId="77777777" w:rsidR="00E40A78" w:rsidRPr="005973A4" w:rsidRDefault="00E40A78" w:rsidP="00E40A78">
            <w:pPr>
              <w:rPr>
                <w:rFonts w:eastAsia="Calibri"/>
                <w:sz w:val="22"/>
                <w:szCs w:val="22"/>
                <w:lang w:val="en-US" w:eastAsia="en-US"/>
              </w:rPr>
            </w:pPr>
            <w:r w:rsidRPr="005973A4">
              <w:rPr>
                <w:rFonts w:eastAsia="Calibri"/>
                <w:i/>
                <w:iCs/>
                <w:sz w:val="17"/>
                <w:szCs w:val="17"/>
                <w:lang w:eastAsia="en-US"/>
              </w:rPr>
              <w:t>номера</w:t>
            </w:r>
            <w:r w:rsidRPr="005973A4">
              <w:rPr>
                <w:rFonts w:eastAsia="Calibri"/>
                <w:i/>
                <w:iCs/>
                <w:sz w:val="17"/>
                <w:szCs w:val="17"/>
                <w:lang w:val="en-US" w:eastAsia="en-US"/>
              </w:rPr>
              <w:t xml:space="preserve"> </w:t>
            </w:r>
            <w:r w:rsidRPr="005973A4">
              <w:rPr>
                <w:rFonts w:eastAsia="Calibri"/>
                <w:i/>
                <w:iCs/>
                <w:sz w:val="17"/>
                <w:szCs w:val="17"/>
                <w:lang w:eastAsia="en-US"/>
              </w:rPr>
              <w:t>телефонов</w:t>
            </w:r>
          </w:p>
        </w:tc>
      </w:tr>
      <w:tr w:rsidR="00E40A78" w:rsidRPr="005973A4" w14:paraId="092F5CE8" w14:textId="77777777" w:rsidTr="00E40A78">
        <w:tc>
          <w:tcPr>
            <w:tcW w:w="2336" w:type="dxa"/>
            <w:vMerge/>
            <w:shd w:val="clear" w:color="auto" w:fill="auto"/>
          </w:tcPr>
          <w:p w14:paraId="6A68F05D" w14:textId="77777777" w:rsidR="00E40A78" w:rsidRPr="005973A4" w:rsidRDefault="00E40A78" w:rsidP="00E40A78">
            <w:pPr>
              <w:rPr>
                <w:rFonts w:ascii="Calibri" w:eastAsia="Calibri" w:hAnsi="Calibri"/>
                <w:sz w:val="22"/>
                <w:szCs w:val="22"/>
                <w:lang w:val="en-US" w:eastAsia="en-US"/>
              </w:rPr>
            </w:pPr>
          </w:p>
        </w:tc>
        <w:tc>
          <w:tcPr>
            <w:tcW w:w="7009" w:type="dxa"/>
            <w:gridSpan w:val="3"/>
            <w:shd w:val="clear" w:color="auto" w:fill="auto"/>
          </w:tcPr>
          <w:p w14:paraId="56DA20F6" w14:textId="77777777" w:rsidR="00E40A78" w:rsidRPr="005973A4" w:rsidRDefault="00E40A78" w:rsidP="00E40A78">
            <w:pPr>
              <w:rPr>
                <w:rFonts w:ascii="Calibri" w:eastAsia="Calibri" w:hAnsi="Calibri"/>
                <w:sz w:val="22"/>
                <w:szCs w:val="22"/>
                <w:lang w:eastAsia="en-US"/>
              </w:rPr>
            </w:pPr>
            <w:r w:rsidRPr="005973A4">
              <w:rPr>
                <w:rFonts w:ascii="Calibri" w:eastAsia="Calibri" w:hAnsi="Calibri"/>
                <w:i/>
                <w:iCs/>
                <w:sz w:val="17"/>
                <w:szCs w:val="17"/>
                <w:lang w:eastAsia="en-US"/>
              </w:rPr>
              <w:t>адреса электронной почты</w:t>
            </w:r>
          </w:p>
        </w:tc>
      </w:tr>
    </w:tbl>
    <w:p w14:paraId="790BD418" w14:textId="77777777" w:rsidR="00E40A78" w:rsidRPr="005973A4" w:rsidRDefault="00E40A78" w:rsidP="00E40A78">
      <w:pPr>
        <w:spacing w:after="160" w:line="259" w:lineRule="auto"/>
        <w:jc w:val="both"/>
        <w:rPr>
          <w:rFonts w:ascii="Calibri" w:eastAsia="Calibri" w:hAnsi="Calibri" w:cs="Calibri"/>
          <w:color w:val="000000"/>
          <w:sz w:val="23"/>
          <w:szCs w:val="23"/>
          <w:lang w:eastAsia="en-US"/>
        </w:rPr>
      </w:pPr>
    </w:p>
    <w:p w14:paraId="55D4962D" w14:textId="77777777" w:rsidR="00E40A78" w:rsidRPr="005973A4" w:rsidRDefault="00E40A78" w:rsidP="00E40A78">
      <w:pPr>
        <w:autoSpaceDE w:val="0"/>
        <w:autoSpaceDN w:val="0"/>
        <w:adjustRightInd w:val="0"/>
        <w:jc w:val="center"/>
        <w:rPr>
          <w:rFonts w:ascii="TimesNewRomanCyr,Bold" w:eastAsia="Calibri" w:hAnsi="TimesNewRomanCyr,Bold" w:cs="TimesNewRomanCyr,Bold"/>
          <w:b/>
          <w:bCs/>
          <w:sz w:val="18"/>
          <w:szCs w:val="18"/>
          <w:lang w:eastAsia="en-US"/>
        </w:rPr>
      </w:pPr>
      <w:r w:rsidRPr="005973A4">
        <w:rPr>
          <w:rFonts w:ascii="TimesNewRomanCyr,Bold" w:eastAsia="Calibri" w:hAnsi="TimesNewRomanCyr,Bold" w:cs="TimesNewRomanCyr,Bold"/>
          <w:b/>
          <w:bCs/>
          <w:sz w:val="18"/>
          <w:szCs w:val="18"/>
          <w:lang w:eastAsia="en-US"/>
        </w:rPr>
        <w:t>Статус обработки списка / информации о лицах</w:t>
      </w:r>
    </w:p>
    <w:p w14:paraId="5792271F" w14:textId="77777777" w:rsidR="00E40A78" w:rsidRPr="005973A4" w:rsidRDefault="00E40A78" w:rsidP="00E40A78">
      <w:pPr>
        <w:autoSpaceDE w:val="0"/>
        <w:autoSpaceDN w:val="0"/>
        <w:adjustRightInd w:val="0"/>
        <w:jc w:val="center"/>
        <w:rPr>
          <w:rFonts w:ascii="Calibri" w:eastAsia="Calibri" w:hAnsi="Calibri" w:cs="Calibri"/>
          <w:color w:val="000000"/>
          <w:sz w:val="23"/>
          <w:szCs w:val="23"/>
          <w:lang w:eastAsia="en-US"/>
        </w:rPr>
      </w:pPr>
    </w:p>
    <w:tbl>
      <w:tblPr>
        <w:tblW w:w="9333" w:type="dxa"/>
        <w:tblLook w:val="04A0" w:firstRow="1" w:lastRow="0" w:firstColumn="1" w:lastColumn="0" w:noHBand="0" w:noVBand="1"/>
      </w:tblPr>
      <w:tblGrid>
        <w:gridCol w:w="9333"/>
      </w:tblGrid>
      <w:tr w:rsidR="00E40A78" w:rsidRPr="005973A4" w14:paraId="663C6312" w14:textId="77777777" w:rsidTr="00E40A78">
        <w:trPr>
          <w:trHeight w:val="672"/>
        </w:trPr>
        <w:tc>
          <w:tcPr>
            <w:tcW w:w="9333" w:type="dxa"/>
            <w:shd w:val="clear" w:color="auto" w:fill="auto"/>
          </w:tcPr>
          <w:tbl>
            <w:tblPr>
              <w:tblW w:w="9039" w:type="dxa"/>
              <w:tblInd w:w="38" w:type="dxa"/>
              <w:tblLook w:val="04A0" w:firstRow="1" w:lastRow="0" w:firstColumn="1" w:lastColumn="0" w:noHBand="0" w:noVBand="1"/>
            </w:tblPr>
            <w:tblGrid>
              <w:gridCol w:w="2243"/>
              <w:gridCol w:w="2234"/>
              <w:gridCol w:w="2245"/>
              <w:gridCol w:w="2317"/>
            </w:tblGrid>
            <w:tr w:rsidR="00E40A78" w:rsidRPr="005973A4" w14:paraId="4C5616EC" w14:textId="77777777" w:rsidTr="00E40A78">
              <w:trPr>
                <w:trHeight w:val="463"/>
              </w:trPr>
              <w:tc>
                <w:tcPr>
                  <w:tcW w:w="2243" w:type="dxa"/>
                  <w:shd w:val="clear" w:color="auto" w:fill="auto"/>
                </w:tcPr>
                <w:p w14:paraId="1CF3A3E2" w14:textId="77777777" w:rsidR="00E40A78" w:rsidRPr="005973A4" w:rsidRDefault="00E40A78" w:rsidP="00E40A78">
                  <w:pPr>
                    <w:autoSpaceDE w:val="0"/>
                    <w:autoSpaceDN w:val="0"/>
                    <w:adjustRightInd w:val="0"/>
                    <w:rPr>
                      <w:rFonts w:eastAsia="Calibri"/>
                      <w:i/>
                      <w:iCs/>
                      <w:sz w:val="17"/>
                      <w:szCs w:val="17"/>
                      <w:lang w:val="en-US" w:eastAsia="en-US"/>
                    </w:rPr>
                  </w:pPr>
                  <w:r w:rsidRPr="005973A4">
                    <w:rPr>
                      <w:rFonts w:eastAsia="Calibri"/>
                      <w:i/>
                      <w:iCs/>
                      <w:sz w:val="17"/>
                      <w:szCs w:val="17"/>
                      <w:lang w:eastAsia="en-US"/>
                    </w:rPr>
                    <w:t>Исходящий</w:t>
                  </w:r>
                  <w:r w:rsidRPr="005973A4">
                    <w:rPr>
                      <w:rFonts w:eastAsia="Calibri"/>
                      <w:i/>
                      <w:iCs/>
                      <w:sz w:val="17"/>
                      <w:szCs w:val="17"/>
                      <w:lang w:val="en-US" w:eastAsia="en-US"/>
                    </w:rPr>
                    <w:t xml:space="preserve"> </w:t>
                  </w:r>
                  <w:r w:rsidRPr="005973A4">
                    <w:rPr>
                      <w:rFonts w:eastAsia="Calibri"/>
                      <w:i/>
                      <w:iCs/>
                      <w:sz w:val="17"/>
                      <w:szCs w:val="17"/>
                      <w:lang w:eastAsia="en-US"/>
                    </w:rPr>
                    <w:t>номер</w:t>
                  </w:r>
                  <w:r w:rsidRPr="005973A4">
                    <w:rPr>
                      <w:rFonts w:eastAsia="Calibri"/>
                      <w:i/>
                      <w:iCs/>
                      <w:sz w:val="17"/>
                      <w:szCs w:val="17"/>
                      <w:lang w:val="en-US" w:eastAsia="en-US"/>
                    </w:rPr>
                    <w:t xml:space="preserve"> </w:t>
                  </w:r>
                  <w:r w:rsidRPr="005973A4">
                    <w:rPr>
                      <w:rFonts w:eastAsia="Calibri"/>
                      <w:i/>
                      <w:iCs/>
                      <w:sz w:val="17"/>
                      <w:szCs w:val="17"/>
                      <w:lang w:eastAsia="en-US"/>
                    </w:rPr>
                    <w:t>документа</w:t>
                  </w:r>
                </w:p>
                <w:p w14:paraId="49E2E3DA" w14:textId="77777777" w:rsidR="00E40A78" w:rsidRPr="005973A4" w:rsidRDefault="00E40A78" w:rsidP="00E40A78">
                  <w:pPr>
                    <w:contextualSpacing/>
                    <w:rPr>
                      <w:rFonts w:eastAsia="Calibri"/>
                      <w:sz w:val="22"/>
                      <w:szCs w:val="22"/>
                      <w:lang w:val="en-US" w:eastAsia="en-US"/>
                    </w:rPr>
                  </w:pPr>
                </w:p>
              </w:tc>
              <w:tc>
                <w:tcPr>
                  <w:tcW w:w="2234" w:type="dxa"/>
                  <w:shd w:val="clear" w:color="auto" w:fill="auto"/>
                </w:tcPr>
                <w:p w14:paraId="204BF85D" w14:textId="77777777" w:rsidR="00E40A78" w:rsidRPr="005973A4" w:rsidRDefault="00E40A78" w:rsidP="00E40A78">
                  <w:pPr>
                    <w:autoSpaceDE w:val="0"/>
                    <w:autoSpaceDN w:val="0"/>
                    <w:adjustRightInd w:val="0"/>
                    <w:rPr>
                      <w:rFonts w:eastAsia="Calibri"/>
                      <w:sz w:val="22"/>
                      <w:szCs w:val="22"/>
                      <w:lang w:val="en-US" w:eastAsia="en-US"/>
                    </w:rPr>
                  </w:pPr>
                  <w:r w:rsidRPr="005973A4">
                    <w:rPr>
                      <w:rFonts w:eastAsia="Calibri"/>
                      <w:i/>
                      <w:iCs/>
                      <w:sz w:val="17"/>
                      <w:szCs w:val="17"/>
                      <w:lang w:eastAsia="en-US"/>
                    </w:rPr>
                    <w:t>Дата</w:t>
                  </w:r>
                  <w:r w:rsidRPr="005973A4">
                    <w:rPr>
                      <w:rFonts w:eastAsia="Calibri"/>
                      <w:i/>
                      <w:iCs/>
                      <w:sz w:val="17"/>
                      <w:szCs w:val="17"/>
                      <w:lang w:val="en-US" w:eastAsia="en-US"/>
                    </w:rPr>
                    <w:t xml:space="preserve"> </w:t>
                  </w:r>
                  <w:r w:rsidRPr="005973A4">
                    <w:rPr>
                      <w:rFonts w:eastAsia="Calibri"/>
                      <w:i/>
                      <w:iCs/>
                      <w:sz w:val="17"/>
                      <w:szCs w:val="17"/>
                      <w:lang w:eastAsia="en-US"/>
                    </w:rPr>
                    <w:t>создания</w:t>
                  </w:r>
                  <w:r w:rsidRPr="005973A4">
                    <w:rPr>
                      <w:rFonts w:eastAsia="Calibri"/>
                      <w:i/>
                      <w:iCs/>
                      <w:sz w:val="17"/>
                      <w:szCs w:val="17"/>
                      <w:lang w:val="en-US" w:eastAsia="en-US"/>
                    </w:rPr>
                    <w:t xml:space="preserve"> </w:t>
                  </w:r>
                  <w:r w:rsidRPr="005973A4">
                    <w:rPr>
                      <w:rFonts w:eastAsia="Calibri"/>
                      <w:i/>
                      <w:iCs/>
                      <w:sz w:val="17"/>
                      <w:szCs w:val="17"/>
                      <w:lang w:eastAsia="en-US"/>
                    </w:rPr>
                    <w:t>документа</w:t>
                  </w:r>
                  <w:r w:rsidRPr="005973A4">
                    <w:rPr>
                      <w:rFonts w:eastAsia="Calibri"/>
                      <w:i/>
                      <w:iCs/>
                      <w:sz w:val="17"/>
                      <w:szCs w:val="17"/>
                      <w:lang w:val="en-US" w:eastAsia="en-US"/>
                    </w:rPr>
                    <w:t xml:space="preserve"> </w:t>
                  </w:r>
                </w:p>
                <w:p w14:paraId="1D83DD48" w14:textId="77777777" w:rsidR="00E40A78" w:rsidRPr="005973A4" w:rsidRDefault="00E40A78" w:rsidP="00E40A78">
                  <w:pPr>
                    <w:contextualSpacing/>
                    <w:rPr>
                      <w:rFonts w:eastAsia="Calibri"/>
                      <w:sz w:val="22"/>
                      <w:szCs w:val="22"/>
                      <w:lang w:val="en-US" w:eastAsia="en-US"/>
                    </w:rPr>
                  </w:pPr>
                </w:p>
              </w:tc>
              <w:tc>
                <w:tcPr>
                  <w:tcW w:w="2245" w:type="dxa"/>
                  <w:shd w:val="clear" w:color="auto" w:fill="auto"/>
                </w:tcPr>
                <w:p w14:paraId="66CCD04C" w14:textId="77777777" w:rsidR="00E40A78" w:rsidRPr="005973A4" w:rsidRDefault="00E40A78" w:rsidP="00E40A78">
                  <w:pPr>
                    <w:autoSpaceDE w:val="0"/>
                    <w:autoSpaceDN w:val="0"/>
                    <w:adjustRightInd w:val="0"/>
                    <w:rPr>
                      <w:rFonts w:eastAsia="Calibri"/>
                      <w:i/>
                      <w:iCs/>
                      <w:sz w:val="17"/>
                      <w:szCs w:val="17"/>
                      <w:lang w:val="en-US" w:eastAsia="en-US"/>
                    </w:rPr>
                  </w:pPr>
                  <w:r w:rsidRPr="005973A4">
                    <w:rPr>
                      <w:rFonts w:eastAsia="Calibri"/>
                      <w:i/>
                      <w:iCs/>
                      <w:sz w:val="17"/>
                      <w:szCs w:val="17"/>
                      <w:lang w:eastAsia="en-US"/>
                    </w:rPr>
                    <w:t>Версия</w:t>
                  </w:r>
                  <w:r w:rsidRPr="005973A4">
                    <w:rPr>
                      <w:rFonts w:eastAsia="Calibri"/>
                      <w:i/>
                      <w:iCs/>
                      <w:sz w:val="17"/>
                      <w:szCs w:val="17"/>
                      <w:lang w:val="en-US" w:eastAsia="en-US"/>
                    </w:rPr>
                    <w:t xml:space="preserve"> </w:t>
                  </w:r>
                  <w:r w:rsidRPr="005973A4">
                    <w:rPr>
                      <w:rFonts w:eastAsia="Calibri"/>
                      <w:i/>
                      <w:iCs/>
                      <w:sz w:val="17"/>
                      <w:szCs w:val="17"/>
                      <w:lang w:eastAsia="en-US"/>
                    </w:rPr>
                    <w:t>стандарта</w:t>
                  </w:r>
                  <w:r w:rsidRPr="005973A4">
                    <w:rPr>
                      <w:rFonts w:eastAsia="Calibri"/>
                      <w:i/>
                      <w:iCs/>
                      <w:sz w:val="17"/>
                      <w:szCs w:val="17"/>
                      <w:lang w:val="en-US" w:eastAsia="en-US"/>
                    </w:rPr>
                    <w:t xml:space="preserve"> XML-</w:t>
                  </w:r>
                  <w:r w:rsidRPr="005973A4">
                    <w:rPr>
                      <w:rFonts w:eastAsia="Calibri"/>
                      <w:i/>
                      <w:iCs/>
                      <w:sz w:val="17"/>
                      <w:szCs w:val="17"/>
                      <w:lang w:eastAsia="en-US"/>
                    </w:rPr>
                    <w:t>документа</w:t>
                  </w:r>
                </w:p>
                <w:p w14:paraId="5A5FD5D7" w14:textId="77777777" w:rsidR="00E40A78" w:rsidRPr="005973A4" w:rsidRDefault="00E40A78" w:rsidP="00E40A78">
                  <w:pPr>
                    <w:contextualSpacing/>
                    <w:rPr>
                      <w:rFonts w:eastAsia="Calibri"/>
                      <w:i/>
                      <w:iCs/>
                      <w:sz w:val="17"/>
                      <w:szCs w:val="17"/>
                      <w:lang w:val="en-US" w:eastAsia="en-US"/>
                    </w:rPr>
                  </w:pPr>
                </w:p>
              </w:tc>
              <w:tc>
                <w:tcPr>
                  <w:tcW w:w="2317" w:type="dxa"/>
                  <w:shd w:val="clear" w:color="auto" w:fill="auto"/>
                </w:tcPr>
                <w:p w14:paraId="299B77F7" w14:textId="77777777" w:rsidR="00E40A78" w:rsidRPr="005973A4" w:rsidRDefault="00E40A78" w:rsidP="00E40A78">
                  <w:pPr>
                    <w:autoSpaceDE w:val="0"/>
                    <w:autoSpaceDN w:val="0"/>
                    <w:adjustRightInd w:val="0"/>
                    <w:rPr>
                      <w:rFonts w:eastAsia="Calibri"/>
                      <w:i/>
                      <w:iCs/>
                      <w:sz w:val="17"/>
                      <w:szCs w:val="17"/>
                      <w:lang w:val="en-US" w:eastAsia="en-US"/>
                    </w:rPr>
                  </w:pPr>
                  <w:r w:rsidRPr="005973A4">
                    <w:rPr>
                      <w:rFonts w:eastAsia="Calibri"/>
                      <w:i/>
                      <w:iCs/>
                      <w:sz w:val="17"/>
                      <w:szCs w:val="17"/>
                      <w:lang w:eastAsia="en-US"/>
                    </w:rPr>
                    <w:t>Код</w:t>
                  </w:r>
                  <w:r w:rsidRPr="005973A4">
                    <w:rPr>
                      <w:rFonts w:eastAsia="Calibri"/>
                      <w:i/>
                      <w:iCs/>
                      <w:sz w:val="17"/>
                      <w:szCs w:val="17"/>
                      <w:lang w:val="en-US" w:eastAsia="en-US"/>
                    </w:rPr>
                    <w:t xml:space="preserve"> </w:t>
                  </w:r>
                  <w:r w:rsidRPr="005973A4">
                    <w:rPr>
                      <w:rFonts w:eastAsia="Calibri"/>
                      <w:i/>
                      <w:iCs/>
                      <w:sz w:val="17"/>
                      <w:szCs w:val="17"/>
                      <w:lang w:eastAsia="en-US"/>
                    </w:rPr>
                    <w:t>формы</w:t>
                  </w:r>
                  <w:r w:rsidRPr="005973A4">
                    <w:rPr>
                      <w:rFonts w:eastAsia="Calibri"/>
                      <w:i/>
                      <w:iCs/>
                      <w:sz w:val="17"/>
                      <w:szCs w:val="17"/>
                      <w:lang w:val="en-US" w:eastAsia="en-US"/>
                    </w:rPr>
                    <w:t xml:space="preserve"> </w:t>
                  </w:r>
                  <w:r w:rsidRPr="005973A4">
                    <w:rPr>
                      <w:rFonts w:eastAsia="Calibri"/>
                      <w:i/>
                      <w:iCs/>
                      <w:sz w:val="17"/>
                      <w:szCs w:val="17"/>
                      <w:lang w:eastAsia="en-US"/>
                    </w:rPr>
                    <w:t>сообщения</w:t>
                  </w:r>
                </w:p>
              </w:tc>
            </w:tr>
            <w:tr w:rsidR="00E40A78" w:rsidRPr="005973A4" w14:paraId="4F8E2C3A" w14:textId="77777777" w:rsidTr="00E40A78">
              <w:trPr>
                <w:trHeight w:val="463"/>
              </w:trPr>
              <w:tc>
                <w:tcPr>
                  <w:tcW w:w="2243" w:type="dxa"/>
                  <w:shd w:val="clear" w:color="auto" w:fill="auto"/>
                </w:tcPr>
                <w:p w14:paraId="1DBA2D8F" w14:textId="77777777" w:rsidR="00E40A78" w:rsidRPr="005973A4" w:rsidRDefault="00E40A78" w:rsidP="00E40A78">
                  <w:pPr>
                    <w:autoSpaceDE w:val="0"/>
                    <w:autoSpaceDN w:val="0"/>
                    <w:adjustRightInd w:val="0"/>
                    <w:rPr>
                      <w:rFonts w:eastAsia="Calibri"/>
                      <w:i/>
                      <w:iCs/>
                      <w:sz w:val="17"/>
                      <w:szCs w:val="17"/>
                      <w:lang w:val="en-US" w:eastAsia="en-US"/>
                    </w:rPr>
                  </w:pPr>
                </w:p>
              </w:tc>
              <w:tc>
                <w:tcPr>
                  <w:tcW w:w="2234" w:type="dxa"/>
                  <w:shd w:val="clear" w:color="auto" w:fill="auto"/>
                </w:tcPr>
                <w:p w14:paraId="0A7287EA" w14:textId="77777777" w:rsidR="00E40A78" w:rsidRPr="005973A4" w:rsidRDefault="00E40A78" w:rsidP="00E40A78">
                  <w:pPr>
                    <w:autoSpaceDE w:val="0"/>
                    <w:autoSpaceDN w:val="0"/>
                    <w:adjustRightInd w:val="0"/>
                    <w:rPr>
                      <w:rFonts w:eastAsia="Calibri"/>
                      <w:i/>
                      <w:iCs/>
                      <w:sz w:val="17"/>
                      <w:szCs w:val="17"/>
                      <w:lang w:val="en-US" w:eastAsia="en-US"/>
                    </w:rPr>
                  </w:pPr>
                </w:p>
              </w:tc>
              <w:tc>
                <w:tcPr>
                  <w:tcW w:w="2245" w:type="dxa"/>
                  <w:shd w:val="clear" w:color="auto" w:fill="auto"/>
                </w:tcPr>
                <w:p w14:paraId="66D4E1FD" w14:textId="77777777" w:rsidR="00E40A78" w:rsidRPr="005973A4" w:rsidRDefault="00E40A78" w:rsidP="00E40A78">
                  <w:pPr>
                    <w:autoSpaceDE w:val="0"/>
                    <w:autoSpaceDN w:val="0"/>
                    <w:adjustRightInd w:val="0"/>
                    <w:rPr>
                      <w:rFonts w:eastAsia="Calibri"/>
                      <w:i/>
                      <w:iCs/>
                      <w:sz w:val="17"/>
                      <w:szCs w:val="17"/>
                      <w:lang w:val="en-US" w:eastAsia="en-US"/>
                    </w:rPr>
                  </w:pPr>
                </w:p>
              </w:tc>
              <w:tc>
                <w:tcPr>
                  <w:tcW w:w="2317" w:type="dxa"/>
                  <w:shd w:val="clear" w:color="auto" w:fill="auto"/>
                </w:tcPr>
                <w:p w14:paraId="0FEE99C7" w14:textId="77777777" w:rsidR="00E40A78" w:rsidRPr="005973A4" w:rsidRDefault="00E40A78" w:rsidP="00E40A78">
                  <w:pPr>
                    <w:autoSpaceDE w:val="0"/>
                    <w:autoSpaceDN w:val="0"/>
                    <w:adjustRightInd w:val="0"/>
                    <w:rPr>
                      <w:rFonts w:eastAsia="Calibri"/>
                      <w:i/>
                      <w:iCs/>
                      <w:sz w:val="17"/>
                      <w:szCs w:val="17"/>
                      <w:lang w:val="en-US" w:eastAsia="en-US"/>
                    </w:rPr>
                  </w:pPr>
                </w:p>
              </w:tc>
            </w:tr>
          </w:tbl>
          <w:p w14:paraId="1C438B1C" w14:textId="77777777" w:rsidR="00E40A78" w:rsidRPr="005973A4" w:rsidRDefault="00E40A78" w:rsidP="00E40A78">
            <w:pPr>
              <w:autoSpaceDE w:val="0"/>
              <w:autoSpaceDN w:val="0"/>
              <w:adjustRightInd w:val="0"/>
              <w:rPr>
                <w:rFonts w:ascii="Calibri" w:eastAsia="Calibri" w:hAnsi="Calibri"/>
                <w:sz w:val="22"/>
                <w:szCs w:val="22"/>
                <w:lang w:val="en-US" w:eastAsia="en-US"/>
              </w:rPr>
            </w:pPr>
          </w:p>
        </w:tc>
      </w:tr>
    </w:tbl>
    <w:p w14:paraId="35B1A8B1"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Данные входящего списка / информации о лицах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40A78" w:rsidRPr="005973A4" w14:paraId="7BA26D97" w14:textId="77777777" w:rsidTr="00E40A78">
        <w:tc>
          <w:tcPr>
            <w:tcW w:w="3115" w:type="dxa"/>
            <w:shd w:val="clear" w:color="auto" w:fill="auto"/>
          </w:tcPr>
          <w:p w14:paraId="7BA17181" w14:textId="77777777" w:rsidR="00E40A78" w:rsidRPr="005973A4" w:rsidRDefault="00E40A78" w:rsidP="00E40A78">
            <w:pPr>
              <w:autoSpaceDE w:val="0"/>
              <w:autoSpaceDN w:val="0"/>
              <w:adjustRightInd w:val="0"/>
              <w:rPr>
                <w:rFonts w:eastAsia="Calibri"/>
                <w:i/>
                <w:iCs/>
                <w:sz w:val="17"/>
                <w:szCs w:val="17"/>
                <w:lang w:eastAsia="en-US"/>
              </w:rPr>
            </w:pPr>
            <w:r w:rsidRPr="005973A4">
              <w:rPr>
                <w:rFonts w:eastAsia="Calibri"/>
                <w:i/>
                <w:iCs/>
                <w:sz w:val="17"/>
                <w:szCs w:val="17"/>
                <w:lang w:eastAsia="en-US"/>
              </w:rPr>
              <w:t>Номер документа</w:t>
            </w:r>
          </w:p>
        </w:tc>
        <w:tc>
          <w:tcPr>
            <w:tcW w:w="3115" w:type="dxa"/>
            <w:shd w:val="clear" w:color="auto" w:fill="auto"/>
          </w:tcPr>
          <w:p w14:paraId="7B8C4E95" w14:textId="77777777" w:rsidR="00E40A78" w:rsidRPr="005973A4" w:rsidRDefault="00E40A78" w:rsidP="00E40A78">
            <w:pPr>
              <w:autoSpaceDE w:val="0"/>
              <w:autoSpaceDN w:val="0"/>
              <w:adjustRightInd w:val="0"/>
              <w:rPr>
                <w:rFonts w:eastAsia="Calibri"/>
                <w:i/>
                <w:iCs/>
                <w:sz w:val="17"/>
                <w:szCs w:val="17"/>
                <w:lang w:eastAsia="en-US"/>
              </w:rPr>
            </w:pPr>
            <w:r w:rsidRPr="005973A4">
              <w:rPr>
                <w:rFonts w:eastAsia="Calibri"/>
                <w:i/>
                <w:iCs/>
                <w:sz w:val="17"/>
                <w:szCs w:val="17"/>
                <w:lang w:eastAsia="en-US"/>
              </w:rPr>
              <w:t>Дата</w:t>
            </w:r>
          </w:p>
        </w:tc>
        <w:tc>
          <w:tcPr>
            <w:tcW w:w="3115" w:type="dxa"/>
            <w:shd w:val="clear" w:color="auto" w:fill="auto"/>
          </w:tcPr>
          <w:p w14:paraId="50AF998C" w14:textId="77777777" w:rsidR="00E40A78" w:rsidRPr="005973A4" w:rsidRDefault="00E40A78" w:rsidP="00E40A78">
            <w:pPr>
              <w:autoSpaceDE w:val="0"/>
              <w:autoSpaceDN w:val="0"/>
              <w:adjustRightInd w:val="0"/>
              <w:rPr>
                <w:rFonts w:eastAsia="Calibri"/>
                <w:i/>
                <w:iCs/>
                <w:sz w:val="17"/>
                <w:szCs w:val="17"/>
                <w:lang w:eastAsia="en-US"/>
              </w:rPr>
            </w:pPr>
            <w:r w:rsidRPr="005973A4">
              <w:rPr>
                <w:rFonts w:eastAsia="Calibri"/>
                <w:i/>
                <w:iCs/>
                <w:sz w:val="17"/>
                <w:szCs w:val="17"/>
                <w:lang w:eastAsia="en-US"/>
              </w:rPr>
              <w:t>Лицо, присвоившее номер</w:t>
            </w:r>
          </w:p>
        </w:tc>
      </w:tr>
      <w:tr w:rsidR="00E40A78" w:rsidRPr="005973A4" w14:paraId="758C31CD" w14:textId="77777777" w:rsidTr="00E40A78">
        <w:tc>
          <w:tcPr>
            <w:tcW w:w="3115" w:type="dxa"/>
            <w:shd w:val="clear" w:color="auto" w:fill="auto"/>
          </w:tcPr>
          <w:p w14:paraId="215342FA" w14:textId="77777777" w:rsidR="00E40A78" w:rsidRPr="005973A4" w:rsidRDefault="00E40A78" w:rsidP="00E40A78">
            <w:pPr>
              <w:contextualSpacing/>
              <w:rPr>
                <w:rFonts w:eastAsia="Calibri"/>
                <w:i/>
                <w:iCs/>
                <w:color w:val="0070C0"/>
                <w:sz w:val="17"/>
                <w:szCs w:val="17"/>
                <w:lang w:val="en-US" w:eastAsia="en-US"/>
              </w:rPr>
            </w:pPr>
          </w:p>
        </w:tc>
        <w:tc>
          <w:tcPr>
            <w:tcW w:w="3115" w:type="dxa"/>
            <w:shd w:val="clear" w:color="auto" w:fill="auto"/>
          </w:tcPr>
          <w:p w14:paraId="123D33E2" w14:textId="77777777" w:rsidR="00E40A78" w:rsidRPr="005973A4" w:rsidRDefault="00E40A78" w:rsidP="00E40A78">
            <w:pPr>
              <w:contextualSpacing/>
              <w:rPr>
                <w:rFonts w:eastAsia="Calibri"/>
                <w:i/>
                <w:iCs/>
                <w:color w:val="0070C0"/>
                <w:sz w:val="17"/>
                <w:szCs w:val="17"/>
                <w:lang w:val="en-US" w:eastAsia="en-US"/>
              </w:rPr>
            </w:pPr>
          </w:p>
        </w:tc>
        <w:tc>
          <w:tcPr>
            <w:tcW w:w="3115" w:type="dxa"/>
            <w:shd w:val="clear" w:color="auto" w:fill="auto"/>
          </w:tcPr>
          <w:p w14:paraId="50FC2E61" w14:textId="77777777" w:rsidR="00E40A78" w:rsidRPr="005973A4" w:rsidRDefault="00E40A78" w:rsidP="00E40A78">
            <w:pPr>
              <w:contextualSpacing/>
              <w:rPr>
                <w:rFonts w:eastAsia="Calibri"/>
                <w:i/>
                <w:iCs/>
                <w:color w:val="0070C0"/>
                <w:sz w:val="17"/>
                <w:szCs w:val="17"/>
                <w:lang w:val="en-US" w:eastAsia="en-US"/>
              </w:rPr>
            </w:pPr>
          </w:p>
        </w:tc>
      </w:tr>
    </w:tbl>
    <w:p w14:paraId="1E5F7B43" w14:textId="77777777" w:rsidR="00E40A78" w:rsidRPr="005973A4" w:rsidRDefault="00E40A78" w:rsidP="00E40A78">
      <w:pPr>
        <w:spacing w:after="160"/>
        <w:contextualSpacing/>
        <w:rPr>
          <w:rFonts w:eastAsia="Calibri"/>
          <w:b/>
          <w:bCs/>
          <w:sz w:val="18"/>
          <w:szCs w:val="18"/>
          <w:lang w:val="en-US" w:eastAsia="en-US"/>
        </w:rPr>
      </w:pPr>
    </w:p>
    <w:p w14:paraId="5008817F"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Информация об</w:t>
      </w:r>
      <w:r w:rsidRPr="005973A4">
        <w:rPr>
          <w:rFonts w:eastAsia="Calibri"/>
          <w:b/>
          <w:bCs/>
          <w:caps/>
          <w:sz w:val="18"/>
          <w:szCs w:val="18"/>
          <w:lang w:eastAsia="en-US"/>
        </w:rPr>
        <w:t xml:space="preserve"> ЭМИТЕНТЕ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708"/>
        <w:gridCol w:w="808"/>
        <w:gridCol w:w="142"/>
        <w:gridCol w:w="992"/>
        <w:gridCol w:w="115"/>
        <w:gridCol w:w="169"/>
        <w:gridCol w:w="567"/>
        <w:gridCol w:w="560"/>
        <w:gridCol w:w="290"/>
        <w:gridCol w:w="142"/>
        <w:gridCol w:w="142"/>
        <w:gridCol w:w="708"/>
        <w:gridCol w:w="350"/>
        <w:gridCol w:w="76"/>
        <w:gridCol w:w="141"/>
        <w:gridCol w:w="284"/>
        <w:gridCol w:w="850"/>
        <w:gridCol w:w="567"/>
        <w:gridCol w:w="851"/>
      </w:tblGrid>
      <w:tr w:rsidR="00E40A78" w:rsidRPr="005973A4" w14:paraId="05E41BB9" w14:textId="77777777" w:rsidTr="00E40A78">
        <w:trPr>
          <w:gridAfter w:val="2"/>
          <w:wAfter w:w="1418" w:type="dxa"/>
        </w:trPr>
        <w:tc>
          <w:tcPr>
            <w:tcW w:w="2136" w:type="dxa"/>
            <w:shd w:val="clear" w:color="auto" w:fill="auto"/>
          </w:tcPr>
          <w:p w14:paraId="715CBBE7"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Полное наименование</w:t>
            </w:r>
          </w:p>
        </w:tc>
        <w:tc>
          <w:tcPr>
            <w:tcW w:w="7044" w:type="dxa"/>
            <w:gridSpan w:val="17"/>
            <w:shd w:val="clear" w:color="auto" w:fill="auto"/>
          </w:tcPr>
          <w:p w14:paraId="0DA173CC" w14:textId="77777777" w:rsidR="00E40A78" w:rsidRPr="005973A4" w:rsidRDefault="00E40A78" w:rsidP="00E40A78">
            <w:pPr>
              <w:contextualSpacing/>
              <w:rPr>
                <w:rFonts w:eastAsia="Calibri"/>
                <w:sz w:val="22"/>
                <w:szCs w:val="22"/>
                <w:lang w:val="en-US" w:eastAsia="en-US"/>
              </w:rPr>
            </w:pPr>
          </w:p>
        </w:tc>
      </w:tr>
      <w:tr w:rsidR="00E40A78" w:rsidRPr="005973A4" w14:paraId="50B7111E" w14:textId="77777777" w:rsidTr="00E40A78">
        <w:trPr>
          <w:gridAfter w:val="2"/>
          <w:wAfter w:w="1418" w:type="dxa"/>
        </w:trPr>
        <w:tc>
          <w:tcPr>
            <w:tcW w:w="2136" w:type="dxa"/>
            <w:shd w:val="clear" w:color="auto" w:fill="auto"/>
          </w:tcPr>
          <w:p w14:paraId="1B084E0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Идентификационные документы</w:t>
            </w:r>
          </w:p>
        </w:tc>
        <w:tc>
          <w:tcPr>
            <w:tcW w:w="1516" w:type="dxa"/>
            <w:gridSpan w:val="2"/>
            <w:shd w:val="clear" w:color="auto" w:fill="auto"/>
          </w:tcPr>
          <w:p w14:paraId="28A6BA90" w14:textId="77777777" w:rsidR="00E40A78" w:rsidRPr="005973A4" w:rsidRDefault="00E40A78" w:rsidP="00E40A78">
            <w:pPr>
              <w:rPr>
                <w:rFonts w:eastAsia="Calibri"/>
                <w:i/>
                <w:iCs/>
                <w:sz w:val="17"/>
                <w:szCs w:val="17"/>
                <w:lang w:val="en-US" w:eastAsia="en-US"/>
              </w:rPr>
            </w:pPr>
          </w:p>
          <w:p w14:paraId="1F4FF37E"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код типа документа</w:t>
            </w:r>
          </w:p>
        </w:tc>
        <w:tc>
          <w:tcPr>
            <w:tcW w:w="1249" w:type="dxa"/>
            <w:gridSpan w:val="3"/>
            <w:shd w:val="clear" w:color="auto" w:fill="auto"/>
          </w:tcPr>
          <w:p w14:paraId="593CDFB2" w14:textId="77777777" w:rsidR="00E40A78" w:rsidRPr="005973A4" w:rsidRDefault="00E40A78" w:rsidP="00E40A78">
            <w:pPr>
              <w:contextualSpacing/>
              <w:rPr>
                <w:rFonts w:eastAsia="Calibri"/>
                <w:i/>
                <w:iCs/>
                <w:color w:val="0070C0"/>
                <w:sz w:val="17"/>
                <w:szCs w:val="17"/>
                <w:lang w:val="en-US" w:eastAsia="en-US"/>
              </w:rPr>
            </w:pPr>
          </w:p>
          <w:p w14:paraId="0F5E8EF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описание</w:t>
            </w:r>
          </w:p>
        </w:tc>
        <w:tc>
          <w:tcPr>
            <w:tcW w:w="1870" w:type="dxa"/>
            <w:gridSpan w:val="6"/>
            <w:shd w:val="clear" w:color="auto" w:fill="auto"/>
          </w:tcPr>
          <w:p w14:paraId="399FC218" w14:textId="77777777" w:rsidR="00E40A78" w:rsidRPr="005973A4" w:rsidRDefault="00E40A78" w:rsidP="00E40A78">
            <w:pPr>
              <w:rPr>
                <w:rFonts w:eastAsia="Calibri"/>
                <w:i/>
                <w:iCs/>
                <w:sz w:val="17"/>
                <w:szCs w:val="17"/>
                <w:lang w:val="en-US" w:eastAsia="en-US"/>
              </w:rPr>
            </w:pPr>
          </w:p>
          <w:p w14:paraId="40E5F22D"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номер / серия и номер</w:t>
            </w:r>
          </w:p>
        </w:tc>
        <w:tc>
          <w:tcPr>
            <w:tcW w:w="1559" w:type="dxa"/>
            <w:gridSpan w:val="5"/>
            <w:shd w:val="clear" w:color="auto" w:fill="auto"/>
          </w:tcPr>
          <w:p w14:paraId="508891EC" w14:textId="77777777" w:rsidR="00E40A78" w:rsidRPr="005973A4" w:rsidRDefault="00E40A78" w:rsidP="00E40A78">
            <w:pPr>
              <w:rPr>
                <w:rFonts w:eastAsia="Calibri"/>
                <w:i/>
                <w:iCs/>
                <w:sz w:val="17"/>
                <w:szCs w:val="17"/>
                <w:lang w:val="en-US" w:eastAsia="en-US"/>
              </w:rPr>
            </w:pPr>
          </w:p>
          <w:p w14:paraId="2252E1F4"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дата документа</w:t>
            </w:r>
          </w:p>
        </w:tc>
        <w:tc>
          <w:tcPr>
            <w:tcW w:w="850" w:type="dxa"/>
            <w:shd w:val="clear" w:color="auto" w:fill="auto"/>
          </w:tcPr>
          <w:p w14:paraId="60B31199"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орган, осуществивший регистрацию</w:t>
            </w:r>
          </w:p>
        </w:tc>
      </w:tr>
      <w:tr w:rsidR="00E40A78" w:rsidRPr="005973A4" w14:paraId="4CE45F5E" w14:textId="77777777" w:rsidTr="00E40A78">
        <w:trPr>
          <w:gridAfter w:val="2"/>
          <w:wAfter w:w="1418" w:type="dxa"/>
        </w:trPr>
        <w:tc>
          <w:tcPr>
            <w:tcW w:w="2136" w:type="dxa"/>
            <w:shd w:val="clear" w:color="auto" w:fill="auto"/>
          </w:tcPr>
          <w:p w14:paraId="1A189361"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Признак юридического лица</w:t>
            </w:r>
          </w:p>
        </w:tc>
        <w:tc>
          <w:tcPr>
            <w:tcW w:w="7044" w:type="dxa"/>
            <w:gridSpan w:val="17"/>
            <w:shd w:val="clear" w:color="auto" w:fill="auto"/>
          </w:tcPr>
          <w:p w14:paraId="3BDA9DCC"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64702206" w14:textId="77777777" w:rsidTr="00E40A78">
        <w:trPr>
          <w:gridAfter w:val="2"/>
          <w:wAfter w:w="1418" w:type="dxa"/>
        </w:trPr>
        <w:tc>
          <w:tcPr>
            <w:tcW w:w="2136" w:type="dxa"/>
            <w:shd w:val="clear" w:color="auto" w:fill="auto"/>
          </w:tcPr>
          <w:p w14:paraId="702B853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 резидентом которой является организация</w:t>
            </w:r>
          </w:p>
        </w:tc>
        <w:tc>
          <w:tcPr>
            <w:tcW w:w="7044" w:type="dxa"/>
            <w:gridSpan w:val="17"/>
            <w:shd w:val="clear" w:color="auto" w:fill="auto"/>
          </w:tcPr>
          <w:p w14:paraId="50A1A628" w14:textId="77777777" w:rsidR="00E40A78" w:rsidRPr="005973A4" w:rsidRDefault="00E40A78" w:rsidP="00E40A78">
            <w:pPr>
              <w:contextualSpacing/>
              <w:rPr>
                <w:rFonts w:eastAsia="Calibri"/>
                <w:i/>
                <w:iCs/>
                <w:color w:val="0070C0"/>
                <w:sz w:val="17"/>
                <w:szCs w:val="17"/>
                <w:lang w:eastAsia="en-US"/>
              </w:rPr>
            </w:pPr>
          </w:p>
        </w:tc>
      </w:tr>
      <w:tr w:rsidR="00E40A78" w:rsidRPr="005973A4" w14:paraId="3F5B07B2" w14:textId="77777777" w:rsidTr="00E40A78">
        <w:trPr>
          <w:gridAfter w:val="2"/>
          <w:wAfter w:w="1418" w:type="dxa"/>
        </w:trPr>
        <w:tc>
          <w:tcPr>
            <w:tcW w:w="2136" w:type="dxa"/>
            <w:shd w:val="clear" w:color="auto" w:fill="auto"/>
          </w:tcPr>
          <w:p w14:paraId="3CD623A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Дата регистрации</w:t>
            </w:r>
          </w:p>
        </w:tc>
        <w:tc>
          <w:tcPr>
            <w:tcW w:w="7044" w:type="dxa"/>
            <w:gridSpan w:val="17"/>
            <w:shd w:val="clear" w:color="auto" w:fill="auto"/>
          </w:tcPr>
          <w:p w14:paraId="7E23D2CD"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37284259" w14:textId="77777777" w:rsidTr="00E40A78">
        <w:trPr>
          <w:gridAfter w:val="2"/>
          <w:wAfter w:w="1418" w:type="dxa"/>
        </w:trPr>
        <w:tc>
          <w:tcPr>
            <w:tcW w:w="2136" w:type="dxa"/>
            <w:shd w:val="clear" w:color="auto" w:fill="auto"/>
          </w:tcPr>
          <w:p w14:paraId="22431002"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Краткое наименование лица</w:t>
            </w:r>
          </w:p>
        </w:tc>
        <w:tc>
          <w:tcPr>
            <w:tcW w:w="7044" w:type="dxa"/>
            <w:gridSpan w:val="17"/>
            <w:shd w:val="clear" w:color="auto" w:fill="auto"/>
          </w:tcPr>
          <w:p w14:paraId="01C9D620" w14:textId="77777777" w:rsidR="00E40A78" w:rsidRPr="005973A4" w:rsidRDefault="00E40A78" w:rsidP="00E40A78">
            <w:pPr>
              <w:contextualSpacing/>
              <w:rPr>
                <w:rFonts w:eastAsia="Calibri"/>
                <w:i/>
                <w:iCs/>
                <w:color w:val="0070C0"/>
                <w:sz w:val="17"/>
                <w:szCs w:val="17"/>
                <w:lang w:val="en-US" w:eastAsia="en-US"/>
              </w:rPr>
            </w:pPr>
          </w:p>
        </w:tc>
      </w:tr>
      <w:tr w:rsidR="00E40A78" w:rsidRPr="005973A4" w14:paraId="393A670B" w14:textId="77777777" w:rsidTr="00E40A78">
        <w:trPr>
          <w:gridAfter w:val="2"/>
          <w:wAfter w:w="1418" w:type="dxa"/>
        </w:trPr>
        <w:tc>
          <w:tcPr>
            <w:tcW w:w="2136" w:type="dxa"/>
            <w:shd w:val="clear" w:color="auto" w:fill="auto"/>
          </w:tcPr>
          <w:p w14:paraId="1E861712"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 местонахождения (в формате ПАРТАД)</w:t>
            </w:r>
          </w:p>
        </w:tc>
        <w:tc>
          <w:tcPr>
            <w:tcW w:w="4061" w:type="dxa"/>
            <w:gridSpan w:val="8"/>
            <w:shd w:val="clear" w:color="auto" w:fill="auto"/>
          </w:tcPr>
          <w:p w14:paraId="192FC3A4" w14:textId="77777777" w:rsidR="00E40A78" w:rsidRPr="005973A4" w:rsidRDefault="00E40A78" w:rsidP="00E40A78">
            <w:pPr>
              <w:rPr>
                <w:rFonts w:eastAsia="Calibri"/>
                <w:i/>
                <w:iCs/>
                <w:sz w:val="17"/>
                <w:szCs w:val="17"/>
                <w:lang w:eastAsia="en-US"/>
              </w:rPr>
            </w:pPr>
          </w:p>
          <w:p w14:paraId="58712399"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1632" w:type="dxa"/>
            <w:gridSpan w:val="5"/>
            <w:shd w:val="clear" w:color="auto" w:fill="auto"/>
          </w:tcPr>
          <w:p w14:paraId="076F8731" w14:textId="77777777" w:rsidR="00E40A78" w:rsidRPr="005973A4" w:rsidRDefault="00E40A78" w:rsidP="00E40A78">
            <w:pPr>
              <w:rPr>
                <w:rFonts w:eastAsia="Calibri"/>
                <w:i/>
                <w:iCs/>
                <w:sz w:val="17"/>
                <w:szCs w:val="17"/>
                <w:lang w:val="en-US" w:eastAsia="en-US"/>
              </w:rPr>
            </w:pPr>
          </w:p>
          <w:p w14:paraId="5CA217C6"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индекс</w:t>
            </w:r>
          </w:p>
        </w:tc>
        <w:tc>
          <w:tcPr>
            <w:tcW w:w="1351" w:type="dxa"/>
            <w:gridSpan w:val="4"/>
            <w:shd w:val="clear" w:color="auto" w:fill="auto"/>
          </w:tcPr>
          <w:p w14:paraId="5176F0E1" w14:textId="77777777" w:rsidR="00E40A78" w:rsidRPr="005973A4" w:rsidRDefault="00E40A78" w:rsidP="00E40A78">
            <w:pPr>
              <w:rPr>
                <w:rFonts w:eastAsia="Calibri"/>
                <w:i/>
                <w:iCs/>
                <w:sz w:val="17"/>
                <w:szCs w:val="17"/>
                <w:lang w:val="en-US" w:eastAsia="en-US"/>
              </w:rPr>
            </w:pPr>
          </w:p>
          <w:p w14:paraId="5B03BB6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2E42E845" w14:textId="77777777" w:rsidTr="00E40A78">
        <w:trPr>
          <w:gridAfter w:val="2"/>
          <w:wAfter w:w="1418" w:type="dxa"/>
        </w:trPr>
        <w:tc>
          <w:tcPr>
            <w:tcW w:w="2136" w:type="dxa"/>
            <w:shd w:val="clear" w:color="auto" w:fill="auto"/>
          </w:tcPr>
          <w:p w14:paraId="108FE30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 местонахождения (не структурированный)</w:t>
            </w:r>
          </w:p>
        </w:tc>
        <w:tc>
          <w:tcPr>
            <w:tcW w:w="7044" w:type="dxa"/>
            <w:gridSpan w:val="17"/>
            <w:shd w:val="clear" w:color="auto" w:fill="auto"/>
          </w:tcPr>
          <w:p w14:paraId="7B05F2DC" w14:textId="77777777" w:rsidR="00E40A78" w:rsidRPr="005973A4" w:rsidRDefault="00E40A78" w:rsidP="00E40A78">
            <w:pPr>
              <w:contextualSpacing/>
              <w:rPr>
                <w:rFonts w:eastAsia="Calibri"/>
                <w:sz w:val="22"/>
                <w:szCs w:val="22"/>
                <w:lang w:val="en-US" w:eastAsia="en-US"/>
              </w:rPr>
            </w:pPr>
          </w:p>
        </w:tc>
      </w:tr>
      <w:tr w:rsidR="00E40A78" w:rsidRPr="005973A4" w14:paraId="08941178" w14:textId="77777777" w:rsidTr="00E40A78">
        <w:tc>
          <w:tcPr>
            <w:tcW w:w="2136" w:type="dxa"/>
            <w:shd w:val="clear" w:color="auto" w:fill="auto"/>
          </w:tcPr>
          <w:p w14:paraId="57D56CC4" w14:textId="77777777" w:rsidR="00E40A78" w:rsidRPr="005973A4" w:rsidRDefault="00E40A78" w:rsidP="00E40A78">
            <w:pPr>
              <w:rPr>
                <w:rFonts w:eastAsia="Calibri"/>
                <w:i/>
                <w:iCs/>
                <w:sz w:val="17"/>
                <w:szCs w:val="17"/>
                <w:lang w:val="en-US" w:eastAsia="en-US"/>
              </w:rPr>
            </w:pPr>
            <w:r w:rsidRPr="005973A4">
              <w:rPr>
                <w:rFonts w:eastAsia="Calibri"/>
                <w:i/>
                <w:iCs/>
                <w:sz w:val="17"/>
                <w:szCs w:val="17"/>
                <w:lang w:eastAsia="en-US"/>
              </w:rPr>
              <w:t>Адрес</w:t>
            </w:r>
            <w:r w:rsidRPr="005973A4">
              <w:rPr>
                <w:rFonts w:eastAsia="Calibri"/>
                <w:i/>
                <w:iCs/>
                <w:sz w:val="17"/>
                <w:szCs w:val="17"/>
                <w:lang w:val="en-US" w:eastAsia="en-US"/>
              </w:rPr>
              <w:t xml:space="preserve"> </w:t>
            </w:r>
            <w:r w:rsidRPr="005973A4">
              <w:rPr>
                <w:rFonts w:eastAsia="Calibri"/>
                <w:i/>
                <w:iCs/>
                <w:sz w:val="17"/>
                <w:szCs w:val="17"/>
                <w:lang w:eastAsia="en-US"/>
              </w:rPr>
              <w:t>местонахождения</w:t>
            </w:r>
            <w:r w:rsidRPr="005973A4">
              <w:rPr>
                <w:rFonts w:eastAsia="Calibri"/>
                <w:i/>
                <w:iCs/>
                <w:sz w:val="17"/>
                <w:szCs w:val="17"/>
                <w:lang w:val="en-US" w:eastAsia="en-US"/>
              </w:rPr>
              <w:t xml:space="preserve"> (</w:t>
            </w:r>
            <w:r w:rsidRPr="005973A4">
              <w:rPr>
                <w:rFonts w:eastAsia="Calibri"/>
                <w:i/>
                <w:iCs/>
                <w:sz w:val="17"/>
                <w:szCs w:val="17"/>
                <w:lang w:eastAsia="en-US"/>
              </w:rPr>
              <w:t>структурированный</w:t>
            </w:r>
            <w:r w:rsidRPr="005973A4">
              <w:rPr>
                <w:rFonts w:eastAsia="Calibri"/>
                <w:i/>
                <w:iCs/>
                <w:sz w:val="17"/>
                <w:szCs w:val="17"/>
                <w:lang w:val="en-US" w:eastAsia="en-US"/>
              </w:rPr>
              <w:t>)</w:t>
            </w:r>
          </w:p>
        </w:tc>
        <w:tc>
          <w:tcPr>
            <w:tcW w:w="708" w:type="dxa"/>
            <w:shd w:val="clear" w:color="auto" w:fill="auto"/>
          </w:tcPr>
          <w:p w14:paraId="31BA82E8" w14:textId="77777777" w:rsidR="00E40A78" w:rsidRPr="005973A4" w:rsidRDefault="00E40A78" w:rsidP="00E40A78">
            <w:pPr>
              <w:rPr>
                <w:rFonts w:eastAsia="Calibri"/>
                <w:i/>
                <w:iCs/>
                <w:sz w:val="16"/>
                <w:szCs w:val="16"/>
                <w:lang w:val="en-US" w:eastAsia="en-US"/>
              </w:rPr>
            </w:pPr>
          </w:p>
          <w:p w14:paraId="5B3CC0BE" w14:textId="77777777" w:rsidR="00E40A78" w:rsidRPr="005973A4" w:rsidRDefault="00E40A78" w:rsidP="00E40A78">
            <w:pPr>
              <w:rPr>
                <w:rFonts w:eastAsia="Calibri"/>
                <w:i/>
                <w:iCs/>
                <w:sz w:val="16"/>
                <w:szCs w:val="16"/>
                <w:lang w:val="en-US" w:eastAsia="en-US"/>
              </w:rPr>
            </w:pPr>
          </w:p>
          <w:p w14:paraId="44BB1749"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тип адреса</w:t>
            </w:r>
          </w:p>
        </w:tc>
        <w:tc>
          <w:tcPr>
            <w:tcW w:w="950" w:type="dxa"/>
            <w:gridSpan w:val="2"/>
            <w:shd w:val="clear" w:color="auto" w:fill="auto"/>
          </w:tcPr>
          <w:p w14:paraId="58791253" w14:textId="77777777" w:rsidR="00E40A78" w:rsidRPr="005973A4" w:rsidRDefault="00E40A78" w:rsidP="00E40A78">
            <w:pPr>
              <w:rPr>
                <w:rFonts w:eastAsia="Calibri"/>
                <w:i/>
                <w:iCs/>
                <w:sz w:val="16"/>
                <w:szCs w:val="16"/>
                <w:lang w:eastAsia="en-US"/>
              </w:rPr>
            </w:pPr>
          </w:p>
          <w:p w14:paraId="37C0ECF1" w14:textId="77777777" w:rsidR="00E40A78" w:rsidRPr="005973A4" w:rsidRDefault="00E40A78" w:rsidP="00E40A78">
            <w:pPr>
              <w:rPr>
                <w:rFonts w:eastAsia="Calibri"/>
                <w:i/>
                <w:iCs/>
                <w:sz w:val="16"/>
                <w:szCs w:val="16"/>
                <w:lang w:eastAsia="en-US"/>
              </w:rPr>
            </w:pPr>
          </w:p>
          <w:p w14:paraId="7F4EBDE0"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департамент или строение</w:t>
            </w:r>
          </w:p>
        </w:tc>
        <w:tc>
          <w:tcPr>
            <w:tcW w:w="992" w:type="dxa"/>
            <w:shd w:val="clear" w:color="auto" w:fill="auto"/>
          </w:tcPr>
          <w:p w14:paraId="0AD742E6" w14:textId="77777777" w:rsidR="00E40A78" w:rsidRPr="005973A4" w:rsidRDefault="00E40A78" w:rsidP="00E40A78">
            <w:pPr>
              <w:rPr>
                <w:rFonts w:eastAsia="Calibri"/>
                <w:i/>
                <w:iCs/>
                <w:sz w:val="16"/>
                <w:szCs w:val="16"/>
                <w:lang w:eastAsia="en-US"/>
              </w:rPr>
            </w:pPr>
          </w:p>
          <w:p w14:paraId="7F2E233B" w14:textId="77777777" w:rsidR="00E40A78" w:rsidRPr="005973A4" w:rsidRDefault="00E40A78" w:rsidP="00E40A78">
            <w:pPr>
              <w:contextualSpacing/>
              <w:rPr>
                <w:rFonts w:eastAsia="Calibri"/>
                <w:i/>
                <w:iCs/>
                <w:sz w:val="16"/>
                <w:szCs w:val="16"/>
                <w:lang w:eastAsia="en-US"/>
              </w:rPr>
            </w:pPr>
          </w:p>
          <w:p w14:paraId="280A78AF"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подразделение или часть строения</w:t>
            </w:r>
          </w:p>
        </w:tc>
        <w:tc>
          <w:tcPr>
            <w:tcW w:w="851" w:type="dxa"/>
            <w:gridSpan w:val="3"/>
            <w:shd w:val="clear" w:color="auto" w:fill="auto"/>
          </w:tcPr>
          <w:p w14:paraId="34C49AEE" w14:textId="77777777" w:rsidR="00E40A78" w:rsidRPr="005973A4" w:rsidRDefault="00E40A78" w:rsidP="00E40A78">
            <w:pPr>
              <w:rPr>
                <w:rFonts w:eastAsia="Calibri"/>
                <w:i/>
                <w:iCs/>
                <w:sz w:val="16"/>
                <w:szCs w:val="16"/>
                <w:lang w:eastAsia="en-US"/>
              </w:rPr>
            </w:pPr>
          </w:p>
          <w:p w14:paraId="75786FA1" w14:textId="77777777" w:rsidR="00E40A78" w:rsidRPr="005973A4" w:rsidRDefault="00E40A78" w:rsidP="00E40A78">
            <w:pPr>
              <w:rPr>
                <w:rFonts w:eastAsia="Calibri"/>
                <w:i/>
                <w:iCs/>
                <w:sz w:val="16"/>
                <w:szCs w:val="16"/>
                <w:lang w:eastAsia="en-US"/>
              </w:rPr>
            </w:pPr>
          </w:p>
          <w:p w14:paraId="285F6528"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название улицы</w:t>
            </w:r>
          </w:p>
        </w:tc>
        <w:tc>
          <w:tcPr>
            <w:tcW w:w="850" w:type="dxa"/>
            <w:gridSpan w:val="2"/>
            <w:shd w:val="clear" w:color="auto" w:fill="auto"/>
          </w:tcPr>
          <w:p w14:paraId="6EB87822" w14:textId="77777777" w:rsidR="00E40A78" w:rsidRPr="005973A4" w:rsidRDefault="00E40A78" w:rsidP="00E40A78">
            <w:pPr>
              <w:rPr>
                <w:rFonts w:eastAsia="Calibri"/>
                <w:i/>
                <w:iCs/>
                <w:sz w:val="16"/>
                <w:szCs w:val="16"/>
                <w:lang w:eastAsia="en-US"/>
              </w:rPr>
            </w:pPr>
          </w:p>
          <w:p w14:paraId="35E5B0EE" w14:textId="77777777" w:rsidR="00E40A78" w:rsidRPr="005973A4" w:rsidRDefault="00E40A78" w:rsidP="00E40A78">
            <w:pPr>
              <w:rPr>
                <w:rFonts w:eastAsia="Calibri"/>
                <w:i/>
                <w:iCs/>
                <w:sz w:val="16"/>
                <w:szCs w:val="16"/>
                <w:lang w:eastAsia="en-US"/>
              </w:rPr>
            </w:pPr>
          </w:p>
          <w:p w14:paraId="47C1689C"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номер строения</w:t>
            </w:r>
          </w:p>
        </w:tc>
        <w:tc>
          <w:tcPr>
            <w:tcW w:w="992" w:type="dxa"/>
            <w:gridSpan w:val="3"/>
            <w:shd w:val="clear" w:color="auto" w:fill="auto"/>
          </w:tcPr>
          <w:p w14:paraId="61D713D1" w14:textId="77777777" w:rsidR="00E40A78" w:rsidRPr="005973A4" w:rsidRDefault="00E40A78" w:rsidP="00E40A78">
            <w:pPr>
              <w:rPr>
                <w:rFonts w:eastAsia="Calibri"/>
                <w:i/>
                <w:iCs/>
                <w:sz w:val="16"/>
                <w:szCs w:val="16"/>
                <w:lang w:eastAsia="en-US"/>
              </w:rPr>
            </w:pPr>
          </w:p>
          <w:p w14:paraId="13202F64" w14:textId="77777777" w:rsidR="00E40A78" w:rsidRPr="005973A4" w:rsidRDefault="00E40A78" w:rsidP="00E40A78">
            <w:pPr>
              <w:rPr>
                <w:rFonts w:eastAsia="Calibri"/>
                <w:i/>
                <w:iCs/>
                <w:sz w:val="16"/>
                <w:szCs w:val="16"/>
                <w:lang w:eastAsia="en-US"/>
              </w:rPr>
            </w:pPr>
          </w:p>
          <w:p w14:paraId="54C6C979"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почтовый индекс</w:t>
            </w:r>
          </w:p>
        </w:tc>
        <w:tc>
          <w:tcPr>
            <w:tcW w:w="567" w:type="dxa"/>
            <w:gridSpan w:val="3"/>
            <w:shd w:val="clear" w:color="auto" w:fill="auto"/>
          </w:tcPr>
          <w:p w14:paraId="692BFEFF" w14:textId="77777777" w:rsidR="00E40A78" w:rsidRPr="005973A4" w:rsidRDefault="00E40A78" w:rsidP="00E40A78">
            <w:pPr>
              <w:rPr>
                <w:rFonts w:eastAsia="Calibri"/>
                <w:i/>
                <w:iCs/>
                <w:sz w:val="16"/>
                <w:szCs w:val="16"/>
                <w:lang w:eastAsia="en-US"/>
              </w:rPr>
            </w:pPr>
          </w:p>
          <w:p w14:paraId="57E266E2" w14:textId="77777777" w:rsidR="00E40A78" w:rsidRPr="005973A4" w:rsidRDefault="00E40A78" w:rsidP="00E40A78">
            <w:pPr>
              <w:rPr>
                <w:rFonts w:eastAsia="Calibri"/>
                <w:i/>
                <w:iCs/>
                <w:sz w:val="16"/>
                <w:szCs w:val="16"/>
                <w:lang w:eastAsia="en-US"/>
              </w:rPr>
            </w:pPr>
          </w:p>
          <w:p w14:paraId="2391DBAC"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название города</w:t>
            </w:r>
          </w:p>
        </w:tc>
        <w:tc>
          <w:tcPr>
            <w:tcW w:w="1134" w:type="dxa"/>
            <w:gridSpan w:val="2"/>
            <w:shd w:val="clear" w:color="auto" w:fill="auto"/>
          </w:tcPr>
          <w:p w14:paraId="2DA51AB8" w14:textId="77777777" w:rsidR="00E40A78" w:rsidRPr="005973A4" w:rsidRDefault="00E40A78" w:rsidP="00E40A78">
            <w:pPr>
              <w:rPr>
                <w:rFonts w:eastAsia="Calibri"/>
                <w:i/>
                <w:iCs/>
                <w:sz w:val="16"/>
                <w:szCs w:val="16"/>
                <w:lang w:eastAsia="en-US"/>
              </w:rPr>
            </w:pPr>
          </w:p>
          <w:p w14:paraId="31FED864" w14:textId="77777777" w:rsidR="00E40A78" w:rsidRPr="005973A4" w:rsidRDefault="00E40A78" w:rsidP="00E40A78">
            <w:pPr>
              <w:rPr>
                <w:rFonts w:eastAsia="Calibri"/>
                <w:i/>
                <w:iCs/>
                <w:sz w:val="16"/>
                <w:szCs w:val="16"/>
                <w:lang w:eastAsia="en-US"/>
              </w:rPr>
            </w:pPr>
          </w:p>
          <w:p w14:paraId="18C03C1D"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область, край, республика</w:t>
            </w:r>
          </w:p>
        </w:tc>
        <w:tc>
          <w:tcPr>
            <w:tcW w:w="567" w:type="dxa"/>
            <w:shd w:val="clear" w:color="auto" w:fill="auto"/>
          </w:tcPr>
          <w:p w14:paraId="21CED876" w14:textId="77777777" w:rsidR="00E40A78" w:rsidRPr="005973A4" w:rsidRDefault="00E40A78" w:rsidP="00E40A78">
            <w:pPr>
              <w:rPr>
                <w:rFonts w:eastAsia="Calibri"/>
                <w:i/>
                <w:iCs/>
                <w:sz w:val="16"/>
                <w:szCs w:val="16"/>
                <w:lang w:eastAsia="en-US"/>
              </w:rPr>
            </w:pPr>
          </w:p>
          <w:p w14:paraId="1752FBFD" w14:textId="77777777" w:rsidR="00E40A78" w:rsidRPr="005973A4" w:rsidRDefault="00E40A78" w:rsidP="00E40A78">
            <w:pPr>
              <w:rPr>
                <w:rFonts w:eastAsia="Calibri"/>
                <w:i/>
                <w:iCs/>
                <w:sz w:val="16"/>
                <w:szCs w:val="16"/>
                <w:lang w:eastAsia="en-US"/>
              </w:rPr>
            </w:pPr>
          </w:p>
          <w:p w14:paraId="6599D992"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код страны</w:t>
            </w:r>
          </w:p>
        </w:tc>
        <w:tc>
          <w:tcPr>
            <w:tcW w:w="851" w:type="dxa"/>
            <w:shd w:val="clear" w:color="auto" w:fill="auto"/>
          </w:tcPr>
          <w:p w14:paraId="5A3CACE0" w14:textId="77777777" w:rsidR="00E40A78" w:rsidRPr="005973A4" w:rsidRDefault="00E40A78" w:rsidP="00E40A78">
            <w:pPr>
              <w:rPr>
                <w:rFonts w:eastAsia="Calibri"/>
                <w:i/>
                <w:iCs/>
                <w:sz w:val="16"/>
                <w:szCs w:val="16"/>
                <w:lang w:eastAsia="en-US"/>
              </w:rPr>
            </w:pPr>
          </w:p>
          <w:p w14:paraId="64C0EA5C" w14:textId="77777777" w:rsidR="00E40A78" w:rsidRPr="005973A4" w:rsidRDefault="00E40A78" w:rsidP="00E40A78">
            <w:pPr>
              <w:rPr>
                <w:rFonts w:eastAsia="Calibri"/>
                <w:i/>
                <w:iCs/>
                <w:sz w:val="16"/>
                <w:szCs w:val="16"/>
                <w:lang w:eastAsia="en-US"/>
              </w:rPr>
            </w:pPr>
          </w:p>
          <w:p w14:paraId="57EBB538" w14:textId="77777777" w:rsidR="00E40A78" w:rsidRPr="005973A4" w:rsidRDefault="00E40A78" w:rsidP="00E40A78">
            <w:pPr>
              <w:rPr>
                <w:rFonts w:eastAsia="Calibri"/>
                <w:i/>
                <w:iCs/>
                <w:sz w:val="16"/>
                <w:szCs w:val="16"/>
                <w:lang w:eastAsia="en-US"/>
              </w:rPr>
            </w:pPr>
            <w:r w:rsidRPr="005973A4">
              <w:rPr>
                <w:rFonts w:eastAsia="Calibri"/>
                <w:i/>
                <w:iCs/>
                <w:sz w:val="16"/>
                <w:szCs w:val="16"/>
                <w:lang w:eastAsia="en-US"/>
              </w:rPr>
              <w:t>доп. информация</w:t>
            </w:r>
          </w:p>
        </w:tc>
      </w:tr>
      <w:tr w:rsidR="00E40A78" w:rsidRPr="005973A4" w14:paraId="5669679D" w14:textId="77777777" w:rsidTr="00E40A78">
        <w:trPr>
          <w:gridAfter w:val="2"/>
          <w:wAfter w:w="1418" w:type="dxa"/>
          <w:trHeight w:val="585"/>
        </w:trPr>
        <w:tc>
          <w:tcPr>
            <w:tcW w:w="2136" w:type="dxa"/>
            <w:vMerge w:val="restart"/>
            <w:shd w:val="clear" w:color="auto" w:fill="auto"/>
          </w:tcPr>
          <w:p w14:paraId="336EE03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 лица и адрес для направления корреспонденции</w:t>
            </w:r>
          </w:p>
        </w:tc>
        <w:tc>
          <w:tcPr>
            <w:tcW w:w="2765" w:type="dxa"/>
            <w:gridSpan w:val="5"/>
            <w:shd w:val="clear" w:color="auto" w:fill="auto"/>
          </w:tcPr>
          <w:p w14:paraId="3F9B8919" w14:textId="77777777" w:rsidR="00E40A78" w:rsidRPr="005973A4" w:rsidRDefault="00E40A78" w:rsidP="00E40A78">
            <w:pPr>
              <w:rPr>
                <w:rFonts w:eastAsia="Calibri"/>
                <w:i/>
                <w:iCs/>
                <w:sz w:val="17"/>
                <w:szCs w:val="17"/>
                <w:lang w:eastAsia="en-US"/>
              </w:rPr>
            </w:pPr>
          </w:p>
          <w:p w14:paraId="4CE760FE"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наименование</w:t>
            </w:r>
          </w:p>
        </w:tc>
        <w:tc>
          <w:tcPr>
            <w:tcW w:w="1586" w:type="dxa"/>
            <w:gridSpan w:val="4"/>
            <w:shd w:val="clear" w:color="auto" w:fill="auto"/>
          </w:tcPr>
          <w:p w14:paraId="6380D31A" w14:textId="77777777" w:rsidR="00E40A78" w:rsidRPr="005973A4" w:rsidRDefault="00E40A78" w:rsidP="00E40A78">
            <w:pPr>
              <w:rPr>
                <w:rFonts w:eastAsia="Calibri"/>
                <w:i/>
                <w:iCs/>
                <w:sz w:val="17"/>
                <w:szCs w:val="17"/>
                <w:lang w:val="en-US" w:eastAsia="en-US"/>
              </w:rPr>
            </w:pPr>
          </w:p>
          <w:p w14:paraId="602F7CB0"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страна</w:t>
            </w:r>
          </w:p>
        </w:tc>
        <w:tc>
          <w:tcPr>
            <w:tcW w:w="1559" w:type="dxa"/>
            <w:gridSpan w:val="6"/>
            <w:shd w:val="clear" w:color="auto" w:fill="auto"/>
          </w:tcPr>
          <w:p w14:paraId="18CF4987" w14:textId="77777777" w:rsidR="00E40A78" w:rsidRPr="005973A4" w:rsidRDefault="00E40A78" w:rsidP="00E40A78">
            <w:pPr>
              <w:rPr>
                <w:rFonts w:eastAsia="Calibri"/>
                <w:i/>
                <w:iCs/>
                <w:sz w:val="17"/>
                <w:szCs w:val="17"/>
                <w:lang w:val="en-US" w:eastAsia="en-US"/>
              </w:rPr>
            </w:pPr>
          </w:p>
          <w:p w14:paraId="63446E7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почтовый индекс</w:t>
            </w:r>
          </w:p>
        </w:tc>
        <w:tc>
          <w:tcPr>
            <w:tcW w:w="1134" w:type="dxa"/>
            <w:gridSpan w:val="2"/>
            <w:shd w:val="clear" w:color="auto" w:fill="auto"/>
          </w:tcPr>
          <w:p w14:paraId="534FEFA7" w14:textId="77777777" w:rsidR="00E40A78" w:rsidRPr="005973A4" w:rsidRDefault="00E40A78" w:rsidP="00E40A78">
            <w:pPr>
              <w:rPr>
                <w:rFonts w:eastAsia="Calibri"/>
                <w:i/>
                <w:iCs/>
                <w:sz w:val="17"/>
                <w:szCs w:val="17"/>
                <w:lang w:val="en-US" w:eastAsia="en-US"/>
              </w:rPr>
            </w:pPr>
          </w:p>
          <w:p w14:paraId="3CA9BAA0"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адрес</w:t>
            </w:r>
          </w:p>
        </w:tc>
      </w:tr>
      <w:tr w:rsidR="00E40A78" w:rsidRPr="005973A4" w14:paraId="450915E3" w14:textId="77777777" w:rsidTr="00E40A78">
        <w:trPr>
          <w:gridAfter w:val="2"/>
          <w:wAfter w:w="1418" w:type="dxa"/>
          <w:trHeight w:val="585"/>
        </w:trPr>
        <w:tc>
          <w:tcPr>
            <w:tcW w:w="2136" w:type="dxa"/>
            <w:vMerge/>
            <w:shd w:val="clear" w:color="auto" w:fill="auto"/>
          </w:tcPr>
          <w:p w14:paraId="24B8C38F" w14:textId="77777777" w:rsidR="00E40A78" w:rsidRPr="005973A4" w:rsidRDefault="00E40A78" w:rsidP="00E40A78">
            <w:pPr>
              <w:rPr>
                <w:rFonts w:eastAsia="Calibri"/>
                <w:i/>
                <w:iCs/>
                <w:sz w:val="17"/>
                <w:szCs w:val="17"/>
                <w:lang w:eastAsia="en-US"/>
              </w:rPr>
            </w:pPr>
          </w:p>
        </w:tc>
        <w:tc>
          <w:tcPr>
            <w:tcW w:w="7044" w:type="dxa"/>
            <w:gridSpan w:val="17"/>
            <w:shd w:val="clear" w:color="auto" w:fill="auto"/>
          </w:tcPr>
          <w:p w14:paraId="5F331067"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адрес (не структурированный)</w:t>
            </w:r>
          </w:p>
        </w:tc>
      </w:tr>
      <w:tr w:rsidR="00E40A78" w:rsidRPr="005973A4" w14:paraId="74E59FF9" w14:textId="77777777" w:rsidTr="00E40A78">
        <w:trPr>
          <w:gridAfter w:val="2"/>
          <w:wAfter w:w="1418" w:type="dxa"/>
          <w:trHeight w:val="195"/>
        </w:trPr>
        <w:tc>
          <w:tcPr>
            <w:tcW w:w="2136" w:type="dxa"/>
            <w:vMerge w:val="restart"/>
            <w:shd w:val="clear" w:color="auto" w:fill="auto"/>
          </w:tcPr>
          <w:p w14:paraId="08997079"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lastRenderedPageBreak/>
              <w:t>Контактная информация</w:t>
            </w:r>
          </w:p>
        </w:tc>
        <w:tc>
          <w:tcPr>
            <w:tcW w:w="7044" w:type="dxa"/>
            <w:gridSpan w:val="17"/>
            <w:shd w:val="clear" w:color="auto" w:fill="auto"/>
          </w:tcPr>
          <w:p w14:paraId="017C7E9E" w14:textId="77777777" w:rsidR="00E40A78" w:rsidRPr="005973A4" w:rsidRDefault="00E40A78" w:rsidP="00E40A78">
            <w:pPr>
              <w:rPr>
                <w:rFonts w:eastAsia="Calibri"/>
                <w:i/>
                <w:iCs/>
                <w:sz w:val="17"/>
                <w:szCs w:val="17"/>
                <w:lang w:val="en-US" w:eastAsia="en-US"/>
              </w:rPr>
            </w:pPr>
          </w:p>
          <w:p w14:paraId="201230C4"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номера телефонов</w:t>
            </w:r>
          </w:p>
        </w:tc>
      </w:tr>
      <w:tr w:rsidR="00E40A78" w:rsidRPr="005973A4" w14:paraId="635CA7FD" w14:textId="77777777" w:rsidTr="00E40A78">
        <w:trPr>
          <w:gridAfter w:val="2"/>
          <w:wAfter w:w="1418" w:type="dxa"/>
          <w:trHeight w:val="195"/>
        </w:trPr>
        <w:tc>
          <w:tcPr>
            <w:tcW w:w="2136" w:type="dxa"/>
            <w:vMerge/>
            <w:shd w:val="clear" w:color="auto" w:fill="auto"/>
          </w:tcPr>
          <w:p w14:paraId="283717D2" w14:textId="77777777" w:rsidR="00E40A78" w:rsidRPr="005973A4" w:rsidRDefault="00E40A78" w:rsidP="00E40A78">
            <w:pPr>
              <w:rPr>
                <w:rFonts w:eastAsia="Calibri"/>
                <w:i/>
                <w:iCs/>
                <w:sz w:val="17"/>
                <w:szCs w:val="17"/>
                <w:lang w:eastAsia="en-US"/>
              </w:rPr>
            </w:pPr>
          </w:p>
        </w:tc>
        <w:tc>
          <w:tcPr>
            <w:tcW w:w="7044" w:type="dxa"/>
            <w:gridSpan w:val="17"/>
            <w:shd w:val="clear" w:color="auto" w:fill="auto"/>
          </w:tcPr>
          <w:p w14:paraId="64999500" w14:textId="77777777" w:rsidR="00E40A78" w:rsidRPr="005973A4" w:rsidRDefault="00E40A78" w:rsidP="00E40A78">
            <w:pPr>
              <w:rPr>
                <w:rFonts w:eastAsia="Calibri"/>
                <w:i/>
                <w:iCs/>
                <w:sz w:val="17"/>
                <w:szCs w:val="17"/>
                <w:lang w:val="en-US" w:eastAsia="en-US"/>
              </w:rPr>
            </w:pPr>
          </w:p>
          <w:p w14:paraId="72F6064D" w14:textId="77777777" w:rsidR="00E40A78" w:rsidRPr="005973A4" w:rsidRDefault="00E40A78" w:rsidP="00E40A78">
            <w:pPr>
              <w:rPr>
                <w:rFonts w:eastAsia="Calibri"/>
                <w:sz w:val="22"/>
                <w:szCs w:val="22"/>
                <w:lang w:eastAsia="en-US"/>
              </w:rPr>
            </w:pPr>
            <w:r w:rsidRPr="005973A4">
              <w:rPr>
                <w:rFonts w:eastAsia="Calibri"/>
                <w:i/>
                <w:iCs/>
                <w:sz w:val="17"/>
                <w:szCs w:val="17"/>
                <w:lang w:eastAsia="en-US"/>
              </w:rPr>
              <w:t>адреса электронной почты</w:t>
            </w:r>
          </w:p>
        </w:tc>
      </w:tr>
      <w:tr w:rsidR="00E40A78" w:rsidRPr="005973A4" w14:paraId="45D9BAB9" w14:textId="77777777" w:rsidTr="00E40A78">
        <w:trPr>
          <w:gridAfter w:val="2"/>
          <w:wAfter w:w="1418" w:type="dxa"/>
        </w:trPr>
        <w:tc>
          <w:tcPr>
            <w:tcW w:w="2136" w:type="dxa"/>
            <w:vMerge w:val="restart"/>
            <w:shd w:val="clear" w:color="auto" w:fill="auto"/>
          </w:tcPr>
          <w:p w14:paraId="74A58407"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Банковские реквизиты</w:t>
            </w:r>
          </w:p>
        </w:tc>
        <w:tc>
          <w:tcPr>
            <w:tcW w:w="7044" w:type="dxa"/>
            <w:gridSpan w:val="17"/>
            <w:shd w:val="clear" w:color="auto" w:fill="auto"/>
          </w:tcPr>
          <w:p w14:paraId="0CC6E8B2"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  юридического лица</w:t>
            </w:r>
          </w:p>
        </w:tc>
      </w:tr>
      <w:tr w:rsidR="00E40A78" w:rsidRPr="005973A4" w14:paraId="36635697" w14:textId="77777777" w:rsidTr="00E40A78">
        <w:trPr>
          <w:gridAfter w:val="2"/>
          <w:wAfter w:w="1418" w:type="dxa"/>
        </w:trPr>
        <w:tc>
          <w:tcPr>
            <w:tcW w:w="2136" w:type="dxa"/>
            <w:vMerge/>
            <w:shd w:val="clear" w:color="auto" w:fill="auto"/>
          </w:tcPr>
          <w:p w14:paraId="4CDD1EAD" w14:textId="77777777" w:rsidR="00E40A78" w:rsidRPr="005973A4" w:rsidRDefault="00E40A78" w:rsidP="00E40A78">
            <w:pPr>
              <w:rPr>
                <w:rFonts w:eastAsia="Calibri"/>
                <w:i/>
                <w:iCs/>
                <w:sz w:val="17"/>
                <w:szCs w:val="17"/>
                <w:lang w:eastAsia="en-US"/>
              </w:rPr>
            </w:pPr>
          </w:p>
        </w:tc>
        <w:tc>
          <w:tcPr>
            <w:tcW w:w="7044" w:type="dxa"/>
            <w:gridSpan w:val="17"/>
            <w:shd w:val="clear" w:color="auto" w:fill="auto"/>
          </w:tcPr>
          <w:p w14:paraId="59EEBA06"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ИНН</w:t>
            </w:r>
          </w:p>
        </w:tc>
      </w:tr>
      <w:tr w:rsidR="00E40A78" w:rsidRPr="005973A4" w14:paraId="2BEDF768" w14:textId="77777777" w:rsidTr="00E40A78">
        <w:trPr>
          <w:gridAfter w:val="2"/>
          <w:wAfter w:w="1418" w:type="dxa"/>
        </w:trPr>
        <w:tc>
          <w:tcPr>
            <w:tcW w:w="2136" w:type="dxa"/>
            <w:vMerge/>
            <w:shd w:val="clear" w:color="auto" w:fill="auto"/>
          </w:tcPr>
          <w:p w14:paraId="1BFDB39A" w14:textId="77777777" w:rsidR="00E40A78" w:rsidRPr="005973A4" w:rsidRDefault="00E40A78" w:rsidP="00E40A78">
            <w:pPr>
              <w:rPr>
                <w:rFonts w:eastAsia="Calibri"/>
                <w:i/>
                <w:iCs/>
                <w:sz w:val="17"/>
                <w:szCs w:val="17"/>
                <w:lang w:eastAsia="en-US"/>
              </w:rPr>
            </w:pPr>
          </w:p>
        </w:tc>
        <w:tc>
          <w:tcPr>
            <w:tcW w:w="1516" w:type="dxa"/>
            <w:gridSpan w:val="2"/>
            <w:shd w:val="clear" w:color="auto" w:fill="auto"/>
          </w:tcPr>
          <w:p w14:paraId="6EDFDF21"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счет №</w:t>
            </w:r>
          </w:p>
        </w:tc>
        <w:tc>
          <w:tcPr>
            <w:tcW w:w="1418" w:type="dxa"/>
            <w:gridSpan w:val="4"/>
            <w:shd w:val="clear" w:color="auto" w:fill="auto"/>
          </w:tcPr>
          <w:p w14:paraId="1D7FDA12"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 банка</w:t>
            </w:r>
          </w:p>
        </w:tc>
        <w:tc>
          <w:tcPr>
            <w:tcW w:w="1559" w:type="dxa"/>
            <w:gridSpan w:val="4"/>
            <w:shd w:val="clear" w:color="auto" w:fill="auto"/>
          </w:tcPr>
          <w:p w14:paraId="4CDD995D"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город банка</w:t>
            </w:r>
          </w:p>
        </w:tc>
        <w:tc>
          <w:tcPr>
            <w:tcW w:w="1276" w:type="dxa"/>
            <w:gridSpan w:val="4"/>
            <w:shd w:val="clear" w:color="auto" w:fill="auto"/>
          </w:tcPr>
          <w:p w14:paraId="6C5160C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БИК банка</w:t>
            </w:r>
          </w:p>
        </w:tc>
        <w:tc>
          <w:tcPr>
            <w:tcW w:w="1275" w:type="dxa"/>
            <w:gridSpan w:val="3"/>
            <w:shd w:val="clear" w:color="auto" w:fill="auto"/>
          </w:tcPr>
          <w:p w14:paraId="08FB4E0D"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номер корреспондентского счета</w:t>
            </w:r>
          </w:p>
        </w:tc>
      </w:tr>
      <w:tr w:rsidR="00E40A78" w:rsidRPr="005973A4" w14:paraId="0DCFF39F" w14:textId="77777777" w:rsidTr="00E40A78">
        <w:trPr>
          <w:gridAfter w:val="2"/>
          <w:wAfter w:w="1418" w:type="dxa"/>
        </w:trPr>
        <w:tc>
          <w:tcPr>
            <w:tcW w:w="2136" w:type="dxa"/>
            <w:vMerge/>
            <w:shd w:val="clear" w:color="auto" w:fill="auto"/>
          </w:tcPr>
          <w:p w14:paraId="63390A79" w14:textId="77777777" w:rsidR="00E40A78" w:rsidRPr="005973A4" w:rsidRDefault="00E40A78" w:rsidP="00E40A78">
            <w:pPr>
              <w:rPr>
                <w:rFonts w:eastAsia="Calibri"/>
                <w:i/>
                <w:iCs/>
                <w:sz w:val="17"/>
                <w:szCs w:val="17"/>
                <w:lang w:eastAsia="en-US"/>
              </w:rPr>
            </w:pPr>
          </w:p>
        </w:tc>
        <w:tc>
          <w:tcPr>
            <w:tcW w:w="7044" w:type="dxa"/>
            <w:gridSpan w:val="17"/>
            <w:shd w:val="clear" w:color="auto" w:fill="auto"/>
          </w:tcPr>
          <w:p w14:paraId="1E53BEE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дополнительные реквизиты платежа</w:t>
            </w:r>
          </w:p>
        </w:tc>
      </w:tr>
    </w:tbl>
    <w:p w14:paraId="7DC1E1B7" w14:textId="77777777" w:rsidR="00E40A78" w:rsidRPr="005973A4" w:rsidRDefault="00E40A78" w:rsidP="00E40A78">
      <w:pPr>
        <w:spacing w:after="160" w:line="259" w:lineRule="auto"/>
        <w:rPr>
          <w:rFonts w:eastAsia="Calibri"/>
          <w:color w:val="000000"/>
          <w:sz w:val="23"/>
          <w:szCs w:val="23"/>
          <w:lang w:val="en-US"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3"/>
        <w:gridCol w:w="6183"/>
      </w:tblGrid>
      <w:tr w:rsidR="00E40A78" w:rsidRPr="005973A4" w14:paraId="65E41F40" w14:textId="77777777" w:rsidTr="00E40A78">
        <w:trPr>
          <w:trHeight w:val="271"/>
        </w:trPr>
        <w:tc>
          <w:tcPr>
            <w:tcW w:w="3173" w:type="dxa"/>
            <w:shd w:val="clear" w:color="auto" w:fill="auto"/>
          </w:tcPr>
          <w:p w14:paraId="11FD2A36"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Код статуса</w:t>
            </w:r>
          </w:p>
        </w:tc>
        <w:tc>
          <w:tcPr>
            <w:tcW w:w="6183" w:type="dxa"/>
            <w:shd w:val="clear" w:color="auto" w:fill="auto"/>
          </w:tcPr>
          <w:p w14:paraId="38490F7E" w14:textId="77777777" w:rsidR="00E40A78" w:rsidRPr="005973A4" w:rsidRDefault="00E40A78" w:rsidP="00E40A78">
            <w:pPr>
              <w:rPr>
                <w:rFonts w:eastAsia="Calibri"/>
                <w:i/>
                <w:iCs/>
                <w:sz w:val="17"/>
                <w:szCs w:val="17"/>
                <w:lang w:eastAsia="en-US"/>
              </w:rPr>
            </w:pPr>
          </w:p>
        </w:tc>
      </w:tr>
      <w:tr w:rsidR="00E40A78" w:rsidRPr="005973A4" w14:paraId="3B57931A" w14:textId="77777777" w:rsidTr="00E40A78">
        <w:trPr>
          <w:trHeight w:val="271"/>
        </w:trPr>
        <w:tc>
          <w:tcPr>
            <w:tcW w:w="3173" w:type="dxa"/>
            <w:shd w:val="clear" w:color="auto" w:fill="auto"/>
          </w:tcPr>
          <w:p w14:paraId="7B8FC937"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Доп.информация</w:t>
            </w:r>
          </w:p>
        </w:tc>
        <w:tc>
          <w:tcPr>
            <w:tcW w:w="6183" w:type="dxa"/>
            <w:shd w:val="clear" w:color="auto" w:fill="auto"/>
          </w:tcPr>
          <w:p w14:paraId="5627438E" w14:textId="77777777" w:rsidR="00E40A78" w:rsidRPr="005973A4" w:rsidRDefault="00E40A78" w:rsidP="00E40A78">
            <w:pPr>
              <w:rPr>
                <w:rFonts w:eastAsia="Calibri"/>
                <w:i/>
                <w:iCs/>
                <w:sz w:val="17"/>
                <w:szCs w:val="17"/>
                <w:lang w:eastAsia="en-US"/>
              </w:rPr>
            </w:pPr>
          </w:p>
        </w:tc>
      </w:tr>
      <w:tr w:rsidR="00E40A78" w:rsidRPr="005973A4" w14:paraId="48EE45EA" w14:textId="77777777" w:rsidTr="00E40A78">
        <w:trPr>
          <w:trHeight w:val="271"/>
        </w:trPr>
        <w:tc>
          <w:tcPr>
            <w:tcW w:w="3173" w:type="dxa"/>
            <w:shd w:val="clear" w:color="auto" w:fill="auto"/>
          </w:tcPr>
          <w:p w14:paraId="29B3113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Статус отказа</w:t>
            </w:r>
          </w:p>
        </w:tc>
        <w:tc>
          <w:tcPr>
            <w:tcW w:w="6183" w:type="dxa"/>
            <w:shd w:val="clear" w:color="auto" w:fill="auto"/>
          </w:tcPr>
          <w:p w14:paraId="55A8D488" w14:textId="77777777" w:rsidR="00E40A78" w:rsidRPr="005973A4" w:rsidRDefault="00E40A78" w:rsidP="00E40A78">
            <w:pPr>
              <w:rPr>
                <w:rFonts w:eastAsia="Calibri"/>
                <w:i/>
                <w:iCs/>
                <w:sz w:val="17"/>
                <w:szCs w:val="17"/>
                <w:lang w:eastAsia="en-US"/>
              </w:rPr>
            </w:pPr>
          </w:p>
        </w:tc>
      </w:tr>
      <w:tr w:rsidR="00E40A78" w:rsidRPr="005973A4" w14:paraId="1EB29207" w14:textId="77777777" w:rsidTr="00E40A78">
        <w:trPr>
          <w:trHeight w:val="271"/>
        </w:trPr>
        <w:tc>
          <w:tcPr>
            <w:tcW w:w="3173" w:type="dxa"/>
            <w:shd w:val="clear" w:color="auto" w:fill="auto"/>
          </w:tcPr>
          <w:p w14:paraId="77FCFA0C"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Доп.информация к отказу</w:t>
            </w:r>
          </w:p>
        </w:tc>
        <w:tc>
          <w:tcPr>
            <w:tcW w:w="6183" w:type="dxa"/>
            <w:shd w:val="clear" w:color="auto" w:fill="auto"/>
          </w:tcPr>
          <w:p w14:paraId="3F11889C" w14:textId="77777777" w:rsidR="00E40A78" w:rsidRPr="005973A4" w:rsidRDefault="00E40A78" w:rsidP="00E40A78">
            <w:pPr>
              <w:rPr>
                <w:rFonts w:eastAsia="Calibri"/>
                <w:i/>
                <w:iCs/>
                <w:sz w:val="17"/>
                <w:szCs w:val="17"/>
                <w:lang w:eastAsia="en-US"/>
              </w:rPr>
            </w:pPr>
          </w:p>
        </w:tc>
      </w:tr>
    </w:tbl>
    <w:p w14:paraId="4398E9B7" w14:textId="77777777" w:rsidR="00E40A78" w:rsidRPr="005973A4" w:rsidRDefault="00E40A78" w:rsidP="00E40A78">
      <w:pPr>
        <w:rPr>
          <w:rFonts w:eastAsia="Calibri"/>
          <w:i/>
          <w:iCs/>
          <w:sz w:val="17"/>
          <w:szCs w:val="17"/>
          <w:lang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3"/>
        <w:gridCol w:w="6183"/>
      </w:tblGrid>
      <w:tr w:rsidR="00E40A78" w:rsidRPr="005973A4" w14:paraId="37349B78" w14:textId="77777777" w:rsidTr="00E40A78">
        <w:trPr>
          <w:trHeight w:val="271"/>
        </w:trPr>
        <w:tc>
          <w:tcPr>
            <w:tcW w:w="3173" w:type="dxa"/>
            <w:shd w:val="clear" w:color="auto" w:fill="auto"/>
          </w:tcPr>
          <w:p w14:paraId="5C4ADCC8"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Код клиента в списке</w:t>
            </w:r>
          </w:p>
        </w:tc>
        <w:tc>
          <w:tcPr>
            <w:tcW w:w="6183" w:type="dxa"/>
            <w:shd w:val="clear" w:color="auto" w:fill="auto"/>
          </w:tcPr>
          <w:p w14:paraId="3F04D38D" w14:textId="77777777" w:rsidR="00E40A78" w:rsidRPr="005973A4" w:rsidRDefault="00E40A78" w:rsidP="00E40A78">
            <w:pPr>
              <w:rPr>
                <w:rFonts w:eastAsia="Calibri"/>
                <w:i/>
                <w:iCs/>
                <w:sz w:val="17"/>
                <w:szCs w:val="17"/>
                <w:lang w:eastAsia="en-US"/>
              </w:rPr>
            </w:pPr>
          </w:p>
        </w:tc>
      </w:tr>
      <w:tr w:rsidR="00E40A78" w:rsidRPr="005973A4" w14:paraId="39C55425" w14:textId="77777777" w:rsidTr="00E40A78">
        <w:trPr>
          <w:trHeight w:val="271"/>
        </w:trPr>
        <w:tc>
          <w:tcPr>
            <w:tcW w:w="3173" w:type="dxa"/>
            <w:shd w:val="clear" w:color="auto" w:fill="auto"/>
          </w:tcPr>
          <w:p w14:paraId="783D1CDD"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Наименование</w:t>
            </w:r>
          </w:p>
        </w:tc>
        <w:tc>
          <w:tcPr>
            <w:tcW w:w="6183" w:type="dxa"/>
            <w:shd w:val="clear" w:color="auto" w:fill="auto"/>
          </w:tcPr>
          <w:p w14:paraId="5B89350E" w14:textId="77777777" w:rsidR="00E40A78" w:rsidRPr="005973A4" w:rsidRDefault="00E40A78" w:rsidP="00E40A78">
            <w:pPr>
              <w:rPr>
                <w:rFonts w:eastAsia="Calibri"/>
                <w:i/>
                <w:iCs/>
                <w:sz w:val="17"/>
                <w:szCs w:val="17"/>
                <w:lang w:eastAsia="en-US"/>
              </w:rPr>
            </w:pPr>
          </w:p>
        </w:tc>
      </w:tr>
      <w:tr w:rsidR="00E40A78" w:rsidRPr="005973A4" w14:paraId="7A1E1E6A" w14:textId="77777777" w:rsidTr="00E40A78">
        <w:trPr>
          <w:trHeight w:val="271"/>
        </w:trPr>
        <w:tc>
          <w:tcPr>
            <w:tcW w:w="3173" w:type="dxa"/>
            <w:shd w:val="clear" w:color="auto" w:fill="auto"/>
          </w:tcPr>
          <w:p w14:paraId="6239E528"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Код статуса</w:t>
            </w:r>
          </w:p>
        </w:tc>
        <w:tc>
          <w:tcPr>
            <w:tcW w:w="6183" w:type="dxa"/>
            <w:shd w:val="clear" w:color="auto" w:fill="auto"/>
          </w:tcPr>
          <w:p w14:paraId="621927F0" w14:textId="77777777" w:rsidR="00E40A78" w:rsidRPr="005973A4" w:rsidRDefault="00E40A78" w:rsidP="00E40A78">
            <w:pPr>
              <w:rPr>
                <w:rFonts w:eastAsia="Calibri"/>
                <w:i/>
                <w:iCs/>
                <w:sz w:val="17"/>
                <w:szCs w:val="17"/>
                <w:lang w:eastAsia="en-US"/>
              </w:rPr>
            </w:pPr>
          </w:p>
        </w:tc>
      </w:tr>
      <w:tr w:rsidR="00E40A78" w:rsidRPr="005973A4" w14:paraId="1D444CC1" w14:textId="77777777" w:rsidTr="00E40A78">
        <w:trPr>
          <w:trHeight w:val="271"/>
        </w:trPr>
        <w:tc>
          <w:tcPr>
            <w:tcW w:w="3173" w:type="dxa"/>
            <w:shd w:val="clear" w:color="auto" w:fill="auto"/>
          </w:tcPr>
          <w:p w14:paraId="7081CEDA"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Доп.информация</w:t>
            </w:r>
          </w:p>
        </w:tc>
        <w:tc>
          <w:tcPr>
            <w:tcW w:w="6183" w:type="dxa"/>
            <w:shd w:val="clear" w:color="auto" w:fill="auto"/>
          </w:tcPr>
          <w:p w14:paraId="3EE97542" w14:textId="77777777" w:rsidR="00E40A78" w:rsidRPr="005973A4" w:rsidRDefault="00E40A78" w:rsidP="00E40A78">
            <w:pPr>
              <w:rPr>
                <w:rFonts w:eastAsia="Calibri"/>
                <w:i/>
                <w:iCs/>
                <w:sz w:val="17"/>
                <w:szCs w:val="17"/>
                <w:lang w:eastAsia="en-US"/>
              </w:rPr>
            </w:pPr>
          </w:p>
        </w:tc>
      </w:tr>
      <w:tr w:rsidR="00E40A78" w:rsidRPr="005973A4" w14:paraId="314B0366" w14:textId="77777777" w:rsidTr="00E40A78">
        <w:trPr>
          <w:trHeight w:val="271"/>
        </w:trPr>
        <w:tc>
          <w:tcPr>
            <w:tcW w:w="3173" w:type="dxa"/>
            <w:shd w:val="clear" w:color="auto" w:fill="auto"/>
          </w:tcPr>
          <w:p w14:paraId="6041518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Статус отказа</w:t>
            </w:r>
          </w:p>
        </w:tc>
        <w:tc>
          <w:tcPr>
            <w:tcW w:w="6183" w:type="dxa"/>
            <w:shd w:val="clear" w:color="auto" w:fill="auto"/>
          </w:tcPr>
          <w:p w14:paraId="44E21BA3" w14:textId="77777777" w:rsidR="00E40A78" w:rsidRPr="005973A4" w:rsidRDefault="00E40A78" w:rsidP="00E40A78">
            <w:pPr>
              <w:rPr>
                <w:rFonts w:eastAsia="Calibri"/>
                <w:i/>
                <w:iCs/>
                <w:sz w:val="17"/>
                <w:szCs w:val="17"/>
                <w:lang w:eastAsia="en-US"/>
              </w:rPr>
            </w:pPr>
          </w:p>
        </w:tc>
      </w:tr>
      <w:tr w:rsidR="00E40A78" w:rsidRPr="005973A4" w14:paraId="162F9763" w14:textId="77777777" w:rsidTr="00E40A78">
        <w:trPr>
          <w:trHeight w:val="271"/>
        </w:trPr>
        <w:tc>
          <w:tcPr>
            <w:tcW w:w="3173" w:type="dxa"/>
            <w:shd w:val="clear" w:color="auto" w:fill="auto"/>
          </w:tcPr>
          <w:p w14:paraId="25CE28F6"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Доп.информация к отказу</w:t>
            </w:r>
          </w:p>
        </w:tc>
        <w:tc>
          <w:tcPr>
            <w:tcW w:w="6183" w:type="dxa"/>
            <w:shd w:val="clear" w:color="auto" w:fill="auto"/>
          </w:tcPr>
          <w:p w14:paraId="71063517" w14:textId="77777777" w:rsidR="00E40A78" w:rsidRPr="005973A4" w:rsidRDefault="00E40A78" w:rsidP="00E40A78">
            <w:pPr>
              <w:rPr>
                <w:rFonts w:eastAsia="Calibri"/>
                <w:i/>
                <w:iCs/>
                <w:sz w:val="17"/>
                <w:szCs w:val="17"/>
                <w:lang w:eastAsia="en-US"/>
              </w:rPr>
            </w:pPr>
          </w:p>
        </w:tc>
      </w:tr>
    </w:tbl>
    <w:p w14:paraId="3ACF7753" w14:textId="77777777" w:rsidR="00E40A78" w:rsidRPr="005973A4" w:rsidRDefault="00E40A78" w:rsidP="00E40A78">
      <w:pPr>
        <w:spacing w:after="160" w:line="259" w:lineRule="auto"/>
        <w:jc w:val="both"/>
        <w:rPr>
          <w:rFonts w:eastAsia="Calibri"/>
          <w:sz w:val="22"/>
          <w:szCs w:val="22"/>
          <w:lang w:val="en-US" w:eastAsia="en-US"/>
        </w:rPr>
      </w:pPr>
    </w:p>
    <w:p w14:paraId="44217422"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Идентификация многостраничного документа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40A78" w:rsidRPr="005973A4" w14:paraId="5796CA0A" w14:textId="77777777" w:rsidTr="00E40A78">
        <w:tc>
          <w:tcPr>
            <w:tcW w:w="3115" w:type="dxa"/>
            <w:shd w:val="clear" w:color="auto" w:fill="auto"/>
          </w:tcPr>
          <w:p w14:paraId="5271130B"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Идентификатор документа</w:t>
            </w:r>
          </w:p>
        </w:tc>
        <w:tc>
          <w:tcPr>
            <w:tcW w:w="3115" w:type="dxa"/>
            <w:shd w:val="clear" w:color="auto" w:fill="auto"/>
          </w:tcPr>
          <w:p w14:paraId="56F46CE7"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Количество сообщений, в которых передается документ</w:t>
            </w:r>
          </w:p>
        </w:tc>
        <w:tc>
          <w:tcPr>
            <w:tcW w:w="3115" w:type="dxa"/>
            <w:shd w:val="clear" w:color="auto" w:fill="auto"/>
          </w:tcPr>
          <w:p w14:paraId="7A02C6EF" w14:textId="77777777" w:rsidR="00E40A78" w:rsidRPr="005973A4" w:rsidRDefault="00E40A78" w:rsidP="00E40A78">
            <w:pPr>
              <w:rPr>
                <w:rFonts w:eastAsia="Calibri"/>
                <w:i/>
                <w:iCs/>
                <w:sz w:val="17"/>
                <w:szCs w:val="17"/>
                <w:lang w:eastAsia="en-US"/>
              </w:rPr>
            </w:pPr>
            <w:r w:rsidRPr="005973A4">
              <w:rPr>
                <w:rFonts w:eastAsia="Calibri"/>
                <w:i/>
                <w:iCs/>
                <w:sz w:val="17"/>
                <w:szCs w:val="17"/>
                <w:lang w:eastAsia="en-US"/>
              </w:rPr>
              <w:t>Порядковый номер текущего сообщения</w:t>
            </w:r>
          </w:p>
        </w:tc>
      </w:tr>
      <w:tr w:rsidR="00E40A78" w:rsidRPr="005973A4" w14:paraId="2A966010" w14:textId="77777777" w:rsidTr="00E40A78">
        <w:tc>
          <w:tcPr>
            <w:tcW w:w="3115" w:type="dxa"/>
            <w:shd w:val="clear" w:color="auto" w:fill="auto"/>
          </w:tcPr>
          <w:p w14:paraId="4ED1CE5A" w14:textId="77777777" w:rsidR="00E40A78" w:rsidRPr="005973A4" w:rsidRDefault="00E40A78" w:rsidP="00E40A78">
            <w:pPr>
              <w:jc w:val="both"/>
              <w:rPr>
                <w:rFonts w:eastAsia="Calibri"/>
                <w:i/>
                <w:iCs/>
                <w:color w:val="0070C0"/>
                <w:sz w:val="17"/>
                <w:szCs w:val="17"/>
                <w:lang w:val="en-US" w:eastAsia="en-US"/>
              </w:rPr>
            </w:pPr>
          </w:p>
        </w:tc>
        <w:tc>
          <w:tcPr>
            <w:tcW w:w="3115" w:type="dxa"/>
            <w:shd w:val="clear" w:color="auto" w:fill="auto"/>
          </w:tcPr>
          <w:p w14:paraId="61E64209" w14:textId="77777777" w:rsidR="00E40A78" w:rsidRPr="005973A4" w:rsidRDefault="00E40A78" w:rsidP="00E40A78">
            <w:pPr>
              <w:jc w:val="both"/>
              <w:rPr>
                <w:rFonts w:eastAsia="Calibri"/>
                <w:i/>
                <w:iCs/>
                <w:color w:val="0070C0"/>
                <w:sz w:val="17"/>
                <w:szCs w:val="17"/>
                <w:lang w:val="en-US" w:eastAsia="en-US"/>
              </w:rPr>
            </w:pPr>
          </w:p>
        </w:tc>
        <w:tc>
          <w:tcPr>
            <w:tcW w:w="3115" w:type="dxa"/>
            <w:shd w:val="clear" w:color="auto" w:fill="auto"/>
          </w:tcPr>
          <w:p w14:paraId="59805053" w14:textId="77777777" w:rsidR="00E40A78" w:rsidRPr="005973A4" w:rsidRDefault="00E40A78" w:rsidP="00E40A78">
            <w:pPr>
              <w:jc w:val="both"/>
              <w:rPr>
                <w:rFonts w:eastAsia="Calibri"/>
                <w:i/>
                <w:iCs/>
                <w:color w:val="0070C0"/>
                <w:sz w:val="17"/>
                <w:szCs w:val="17"/>
                <w:lang w:val="en-US" w:eastAsia="en-US"/>
              </w:rPr>
            </w:pPr>
          </w:p>
        </w:tc>
      </w:tr>
    </w:tbl>
    <w:p w14:paraId="65F00C78" w14:textId="77777777" w:rsidR="00E40A78" w:rsidRPr="005973A4" w:rsidRDefault="00E40A78" w:rsidP="00E40A78">
      <w:pPr>
        <w:spacing w:after="160"/>
        <w:contextualSpacing/>
        <w:rPr>
          <w:rFonts w:eastAsia="Calibri"/>
          <w:b/>
          <w:bCs/>
          <w:sz w:val="18"/>
          <w:szCs w:val="18"/>
          <w:lang w:val="en-US" w:eastAsia="en-US"/>
        </w:rPr>
      </w:pPr>
    </w:p>
    <w:p w14:paraId="451B3C72" w14:textId="77777777" w:rsidR="00E40A78" w:rsidRPr="005973A4" w:rsidRDefault="00E40A78" w:rsidP="00E40A78">
      <w:pPr>
        <w:spacing w:after="160"/>
        <w:contextualSpacing/>
        <w:rPr>
          <w:rFonts w:eastAsia="Calibri"/>
          <w:b/>
          <w:bCs/>
          <w:sz w:val="18"/>
          <w:szCs w:val="18"/>
          <w:lang w:val="en-US" w:eastAsia="en-US"/>
        </w:rPr>
      </w:pPr>
    </w:p>
    <w:p w14:paraId="40EACDFC" w14:textId="77777777" w:rsidR="00E40A78" w:rsidRPr="005973A4" w:rsidRDefault="00E40A78" w:rsidP="00E40A78">
      <w:pPr>
        <w:spacing w:after="160"/>
        <w:contextualSpacing/>
        <w:rPr>
          <w:rFonts w:eastAsia="Calibri"/>
          <w:b/>
          <w:bCs/>
          <w:sz w:val="18"/>
          <w:szCs w:val="18"/>
          <w:lang w:eastAsia="en-US"/>
        </w:rPr>
      </w:pPr>
      <w:r w:rsidRPr="005973A4">
        <w:rPr>
          <w:rFonts w:eastAsia="Calibri"/>
          <w:b/>
          <w:bCs/>
          <w:sz w:val="18"/>
          <w:szCs w:val="18"/>
          <w:lang w:eastAsia="en-US"/>
        </w:rPr>
        <w:t>Дополнительная информация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E40A78" w:rsidRPr="005973A4" w14:paraId="45A2F893" w14:textId="77777777" w:rsidTr="00E40A78">
        <w:tc>
          <w:tcPr>
            <w:tcW w:w="9345" w:type="dxa"/>
            <w:shd w:val="clear" w:color="auto" w:fill="auto"/>
          </w:tcPr>
          <w:p w14:paraId="0AED1DF5" w14:textId="77777777" w:rsidR="00E40A78" w:rsidRPr="005973A4" w:rsidRDefault="00E40A78" w:rsidP="00E40A78">
            <w:pPr>
              <w:jc w:val="both"/>
              <w:rPr>
                <w:rFonts w:eastAsia="Calibri"/>
                <w:i/>
                <w:iCs/>
                <w:color w:val="0070C0"/>
                <w:sz w:val="17"/>
                <w:szCs w:val="17"/>
                <w:lang w:val="en-US" w:eastAsia="en-US"/>
              </w:rPr>
            </w:pPr>
          </w:p>
        </w:tc>
      </w:tr>
    </w:tbl>
    <w:p w14:paraId="1826FE90" w14:textId="77777777" w:rsidR="00E40A78" w:rsidRPr="005973A4" w:rsidRDefault="00E40A78" w:rsidP="00E40A78">
      <w:pPr>
        <w:spacing w:after="160"/>
        <w:contextualSpacing/>
        <w:rPr>
          <w:rFonts w:eastAsia="Calibri"/>
          <w:b/>
          <w:bCs/>
          <w:sz w:val="18"/>
          <w:szCs w:val="18"/>
          <w:lang w:val="en-US" w:eastAsia="en-US"/>
        </w:rPr>
      </w:pPr>
    </w:p>
    <w:tbl>
      <w:tblPr>
        <w:tblW w:w="0" w:type="auto"/>
        <w:tblInd w:w="108" w:type="dxa"/>
        <w:tblLayout w:type="fixed"/>
        <w:tblLook w:val="0000" w:firstRow="0" w:lastRow="0" w:firstColumn="0" w:lastColumn="0" w:noHBand="0" w:noVBand="0"/>
      </w:tblPr>
      <w:tblGrid>
        <w:gridCol w:w="1668"/>
        <w:gridCol w:w="3969"/>
        <w:gridCol w:w="708"/>
        <w:gridCol w:w="993"/>
        <w:gridCol w:w="2551"/>
      </w:tblGrid>
      <w:tr w:rsidR="00E40A78" w:rsidRPr="005973A4" w14:paraId="3A1B2145" w14:textId="77777777" w:rsidTr="00E40A78">
        <w:tc>
          <w:tcPr>
            <w:tcW w:w="1668" w:type="dxa"/>
          </w:tcPr>
          <w:p w14:paraId="2B00A804" w14:textId="77777777" w:rsidR="00E40A78" w:rsidRPr="005973A4" w:rsidRDefault="00E40A78" w:rsidP="00E40A78">
            <w:pPr>
              <w:rPr>
                <w:i/>
                <w:sz w:val="18"/>
              </w:rPr>
            </w:pPr>
            <w:r w:rsidRPr="005973A4">
              <w:rPr>
                <w:i/>
                <w:sz w:val="18"/>
              </w:rPr>
              <w:t>Операционист:</w:t>
            </w:r>
          </w:p>
        </w:tc>
        <w:tc>
          <w:tcPr>
            <w:tcW w:w="3969" w:type="dxa"/>
            <w:tcBorders>
              <w:bottom w:val="single" w:sz="6" w:space="0" w:color="auto"/>
            </w:tcBorders>
          </w:tcPr>
          <w:p w14:paraId="533A62CA" w14:textId="77777777" w:rsidR="00E40A78" w:rsidRPr="005973A4" w:rsidRDefault="00E40A78" w:rsidP="00E40A78">
            <w:pPr>
              <w:jc w:val="right"/>
              <w:rPr>
                <w:i/>
                <w:sz w:val="18"/>
              </w:rPr>
            </w:pPr>
          </w:p>
        </w:tc>
        <w:tc>
          <w:tcPr>
            <w:tcW w:w="708" w:type="dxa"/>
          </w:tcPr>
          <w:p w14:paraId="01ECC836" w14:textId="77777777" w:rsidR="00E40A78" w:rsidRPr="005973A4" w:rsidRDefault="00E40A78" w:rsidP="00E40A78">
            <w:pPr>
              <w:jc w:val="right"/>
              <w:rPr>
                <w:i/>
                <w:sz w:val="18"/>
              </w:rPr>
            </w:pPr>
            <w:r w:rsidRPr="005973A4">
              <w:rPr>
                <w:sz w:val="24"/>
              </w:rPr>
              <w:t>МП</w:t>
            </w:r>
          </w:p>
        </w:tc>
        <w:tc>
          <w:tcPr>
            <w:tcW w:w="993" w:type="dxa"/>
          </w:tcPr>
          <w:p w14:paraId="73C97783" w14:textId="77777777" w:rsidR="00E40A78" w:rsidRPr="005973A4" w:rsidRDefault="00E40A78" w:rsidP="00E40A78">
            <w:pPr>
              <w:rPr>
                <w:i/>
                <w:sz w:val="18"/>
              </w:rPr>
            </w:pPr>
            <w:r w:rsidRPr="005973A4">
              <w:rPr>
                <w:i/>
                <w:sz w:val="18"/>
              </w:rPr>
              <w:t>Подпись:</w:t>
            </w:r>
          </w:p>
        </w:tc>
        <w:tc>
          <w:tcPr>
            <w:tcW w:w="2551" w:type="dxa"/>
            <w:tcBorders>
              <w:bottom w:val="single" w:sz="6" w:space="0" w:color="auto"/>
            </w:tcBorders>
          </w:tcPr>
          <w:p w14:paraId="12FAC9C4" w14:textId="77777777" w:rsidR="00E40A78" w:rsidRPr="005973A4" w:rsidRDefault="00E40A78" w:rsidP="00E40A78">
            <w:pPr>
              <w:rPr>
                <w:i/>
                <w:sz w:val="18"/>
              </w:rPr>
            </w:pPr>
          </w:p>
        </w:tc>
      </w:tr>
    </w:tbl>
    <w:p w14:paraId="3DD82F54" w14:textId="77777777" w:rsidR="00E40A78" w:rsidRPr="005973A4" w:rsidRDefault="00E40A78" w:rsidP="00E40A78">
      <w:pPr>
        <w:spacing w:after="160"/>
        <w:contextualSpacing/>
        <w:rPr>
          <w:rFonts w:eastAsia="Calibri"/>
          <w:b/>
          <w:bCs/>
          <w:sz w:val="18"/>
          <w:szCs w:val="18"/>
          <w:lang w:val="en-US" w:eastAsia="en-US"/>
        </w:rPr>
      </w:pPr>
      <w:r w:rsidRPr="005973A4">
        <w:rPr>
          <w:rFonts w:eastAsia="Calibri"/>
          <w:b/>
          <w:bCs/>
          <w:sz w:val="18"/>
          <w:szCs w:val="18"/>
          <w:lang w:val="en-US" w:eastAsia="en-US"/>
        </w:rPr>
        <w:br w:type="page"/>
      </w:r>
    </w:p>
    <w:p w14:paraId="299C8C7F" w14:textId="77777777" w:rsidR="00E40A78" w:rsidRPr="005973A4" w:rsidRDefault="00E40A78" w:rsidP="00E40A78">
      <w:pPr>
        <w:jc w:val="right"/>
        <w:rPr>
          <w:rFonts w:ascii="Arial" w:hAnsi="Arial"/>
          <w:i/>
          <w:sz w:val="18"/>
        </w:rPr>
      </w:pPr>
    </w:p>
    <w:p w14:paraId="75C6BBF3" w14:textId="3F5BE67A" w:rsidR="00E40A78" w:rsidRPr="007E0EDA" w:rsidRDefault="00E40A78" w:rsidP="007E0EDA">
      <w:pPr>
        <w:keepNext/>
        <w:tabs>
          <w:tab w:val="left" w:pos="1418"/>
          <w:tab w:val="left" w:pos="11907"/>
        </w:tabs>
        <w:spacing w:after="60"/>
        <w:ind w:right="368"/>
        <w:jc w:val="right"/>
        <w:outlineLvl w:val="2"/>
        <w:rPr>
          <w:b/>
          <w:sz w:val="18"/>
        </w:rPr>
      </w:pPr>
      <w:r w:rsidRPr="007E0EDA">
        <w:rPr>
          <w:b/>
          <w:sz w:val="18"/>
        </w:rPr>
        <w:t>Форма GS097</w:t>
      </w:r>
      <w:bookmarkEnd w:id="508"/>
    </w:p>
    <w:p w14:paraId="642554FB" w14:textId="4F5765CC" w:rsidR="00E40A78" w:rsidRPr="005973A4" w:rsidRDefault="004C3603" w:rsidP="00E40A78">
      <w:pPr>
        <w:tabs>
          <w:tab w:val="left" w:pos="11907"/>
        </w:tabs>
        <w:spacing w:line="276" w:lineRule="auto"/>
        <w:ind w:right="1843"/>
        <w:jc w:val="center"/>
        <w:rPr>
          <w:rFonts w:eastAsia="Calibri"/>
          <w:b/>
          <w:sz w:val="22"/>
          <w:szCs w:val="22"/>
        </w:rPr>
      </w:pPr>
      <w:r>
        <w:rPr>
          <w:rFonts w:eastAsia="Calibri"/>
          <w:b/>
          <w:sz w:val="22"/>
          <w:szCs w:val="22"/>
        </w:rPr>
        <w:t xml:space="preserve">ОТЧЕТ </w:t>
      </w:r>
      <w:r w:rsidR="00E40A78" w:rsidRPr="005973A4">
        <w:rPr>
          <w:rFonts w:eastAsia="Calibri"/>
          <w:b/>
          <w:sz w:val="22"/>
          <w:szCs w:val="22"/>
        </w:rPr>
        <w:t>№______</w:t>
      </w:r>
    </w:p>
    <w:p w14:paraId="073A1D32" w14:textId="1EA1281F" w:rsidR="00E40A78" w:rsidRPr="005973A4" w:rsidRDefault="004C3603" w:rsidP="00E40A78">
      <w:pPr>
        <w:tabs>
          <w:tab w:val="left" w:pos="11907"/>
        </w:tabs>
        <w:spacing w:after="200" w:line="276" w:lineRule="auto"/>
        <w:ind w:right="1843"/>
        <w:jc w:val="center"/>
        <w:rPr>
          <w:rFonts w:eastAsia="Calibri"/>
          <w:b/>
          <w:sz w:val="22"/>
          <w:szCs w:val="22"/>
        </w:rPr>
      </w:pPr>
      <w:r>
        <w:rPr>
          <w:rFonts w:eastAsia="Calibri"/>
          <w:b/>
          <w:sz w:val="22"/>
          <w:szCs w:val="22"/>
        </w:rPr>
        <w:t xml:space="preserve">от </w:t>
      </w:r>
      <w:r w:rsidR="00E40A78" w:rsidRPr="005973A4">
        <w:rPr>
          <w:rFonts w:eastAsia="Calibri"/>
          <w:b/>
          <w:sz w:val="22"/>
          <w:szCs w:val="22"/>
        </w:rPr>
        <w:t>“</w:t>
      </w:r>
      <w:r>
        <w:rPr>
          <w:rFonts w:eastAsia="Calibri"/>
          <w:b/>
          <w:sz w:val="22"/>
          <w:szCs w:val="22"/>
        </w:rPr>
        <w:t xml:space="preserve"> ___”  ___________ 20_ г. </w:t>
      </w:r>
      <w:r w:rsidR="00E40A78" w:rsidRPr="005973A4">
        <w:rPr>
          <w:rFonts w:eastAsia="Calibri"/>
          <w:b/>
          <w:sz w:val="22"/>
          <w:szCs w:val="22"/>
        </w:rPr>
        <w:t>&lt;</w:t>
      </w:r>
      <w:r w:rsidR="00E40A78" w:rsidRPr="005973A4">
        <w:rPr>
          <w:rFonts w:eastAsia="Calibri"/>
          <w:sz w:val="22"/>
          <w:szCs w:val="22"/>
        </w:rPr>
        <w:t>время составления отчета</w:t>
      </w:r>
      <w:r w:rsidR="00E40A78" w:rsidRPr="005973A4">
        <w:rPr>
          <w:rFonts w:eastAsia="Calibri"/>
          <w:b/>
          <w:sz w:val="22"/>
          <w:szCs w:val="22"/>
        </w:rPr>
        <w:t>&gt;</w:t>
      </w:r>
    </w:p>
    <w:tbl>
      <w:tblPr>
        <w:tblW w:w="9668" w:type="dxa"/>
        <w:tblInd w:w="533" w:type="dxa"/>
        <w:tblLayout w:type="fixed"/>
        <w:tblCellMar>
          <w:left w:w="107" w:type="dxa"/>
          <w:right w:w="107" w:type="dxa"/>
        </w:tblCellMar>
        <w:tblLook w:val="0000" w:firstRow="0" w:lastRow="0" w:firstColumn="0" w:lastColumn="0" w:noHBand="0" w:noVBand="0"/>
      </w:tblPr>
      <w:tblGrid>
        <w:gridCol w:w="2652"/>
        <w:gridCol w:w="2558"/>
        <w:gridCol w:w="271"/>
        <w:gridCol w:w="3286"/>
        <w:gridCol w:w="288"/>
        <w:gridCol w:w="591"/>
        <w:gridCol w:w="22"/>
      </w:tblGrid>
      <w:tr w:rsidR="00E40A78" w:rsidRPr="005973A4" w14:paraId="3C9CEEE6" w14:textId="77777777" w:rsidTr="00E40A78">
        <w:trPr>
          <w:gridAfter w:val="1"/>
          <w:wAfter w:w="22" w:type="dxa"/>
        </w:trPr>
        <w:tc>
          <w:tcPr>
            <w:tcW w:w="2659" w:type="dxa"/>
          </w:tcPr>
          <w:p w14:paraId="5B7EABE1" w14:textId="77777777" w:rsidR="00E40A78" w:rsidRPr="005973A4" w:rsidRDefault="00E40A78" w:rsidP="00E40A78">
            <w:pPr>
              <w:spacing w:before="80"/>
              <w:rPr>
                <w:rFonts w:eastAsia="Calibri"/>
                <w:b/>
                <w:i/>
              </w:rPr>
            </w:pPr>
            <w:r w:rsidRPr="005973A4">
              <w:rPr>
                <w:rFonts w:eastAsia="Calibri"/>
                <w:b/>
                <w:i/>
              </w:rPr>
              <w:t>Операция:</w:t>
            </w:r>
          </w:p>
        </w:tc>
        <w:tc>
          <w:tcPr>
            <w:tcW w:w="6129" w:type="dxa"/>
            <w:gridSpan w:val="3"/>
            <w:shd w:val="pct5" w:color="auto" w:fill="auto"/>
          </w:tcPr>
          <w:p w14:paraId="2594B0BB" w14:textId="77777777" w:rsidR="00E40A78" w:rsidRPr="005973A4" w:rsidRDefault="00E40A78" w:rsidP="00E40A78">
            <w:pPr>
              <w:spacing w:before="80"/>
              <w:rPr>
                <w:rFonts w:eastAsia="Calibri"/>
              </w:rPr>
            </w:pPr>
          </w:p>
        </w:tc>
        <w:tc>
          <w:tcPr>
            <w:tcW w:w="288" w:type="dxa"/>
            <w:tcBorders>
              <w:left w:val="nil"/>
            </w:tcBorders>
          </w:tcPr>
          <w:p w14:paraId="544CAF2E" w14:textId="77777777" w:rsidR="00E40A78" w:rsidRPr="005973A4" w:rsidRDefault="00E40A78" w:rsidP="00E40A78">
            <w:pPr>
              <w:rPr>
                <w:rFonts w:eastAsia="Calibri"/>
              </w:rPr>
            </w:pPr>
          </w:p>
        </w:tc>
        <w:tc>
          <w:tcPr>
            <w:tcW w:w="592" w:type="dxa"/>
            <w:tcBorders>
              <w:top w:val="single" w:sz="6" w:space="0" w:color="auto"/>
              <w:left w:val="single" w:sz="6" w:space="0" w:color="auto"/>
              <w:bottom w:val="single" w:sz="6" w:space="0" w:color="auto"/>
              <w:right w:val="single" w:sz="6" w:space="0" w:color="auto"/>
            </w:tcBorders>
          </w:tcPr>
          <w:p w14:paraId="1CE948DC" w14:textId="77777777" w:rsidR="00E40A78" w:rsidRPr="005973A4" w:rsidRDefault="00E40A78" w:rsidP="00E40A78">
            <w:pPr>
              <w:spacing w:before="80"/>
              <w:rPr>
                <w:rFonts w:eastAsia="Calibri"/>
                <w:b/>
              </w:rPr>
            </w:pPr>
          </w:p>
        </w:tc>
      </w:tr>
      <w:tr w:rsidR="00E40A78" w:rsidRPr="005973A4" w14:paraId="05B8941B" w14:textId="77777777" w:rsidTr="00E40A78">
        <w:tblPrEx>
          <w:tblCellMar>
            <w:left w:w="56" w:type="dxa"/>
            <w:right w:w="56" w:type="dxa"/>
          </w:tblCellMar>
        </w:tblPrEx>
        <w:tc>
          <w:tcPr>
            <w:tcW w:w="2642" w:type="dxa"/>
          </w:tcPr>
          <w:p w14:paraId="6B85B243" w14:textId="77777777" w:rsidR="00E40A78" w:rsidRPr="005973A4" w:rsidRDefault="00E40A78" w:rsidP="00E40A78">
            <w:pPr>
              <w:rPr>
                <w:rFonts w:eastAsia="Calibri"/>
                <w:i/>
                <w:sz w:val="18"/>
                <w:szCs w:val="18"/>
              </w:rPr>
            </w:pPr>
            <w:r w:rsidRPr="005973A4">
              <w:rPr>
                <w:rFonts w:eastAsia="Calibri"/>
                <w:i/>
                <w:sz w:val="18"/>
                <w:szCs w:val="18"/>
              </w:rPr>
              <w:t>Отправитель отчета</w:t>
            </w:r>
          </w:p>
        </w:tc>
        <w:tc>
          <w:tcPr>
            <w:tcW w:w="2564" w:type="dxa"/>
            <w:tcBorders>
              <w:bottom w:val="single" w:sz="4" w:space="0" w:color="auto"/>
            </w:tcBorders>
          </w:tcPr>
          <w:p w14:paraId="0314A3D6" w14:textId="77777777" w:rsidR="00E40A78" w:rsidRPr="005973A4" w:rsidRDefault="00E40A78" w:rsidP="00E40A78">
            <w:pPr>
              <w:rPr>
                <w:rFonts w:eastAsia="Calibri"/>
                <w:sz w:val="18"/>
                <w:szCs w:val="18"/>
              </w:rPr>
            </w:pPr>
          </w:p>
        </w:tc>
        <w:tc>
          <w:tcPr>
            <w:tcW w:w="271" w:type="dxa"/>
          </w:tcPr>
          <w:p w14:paraId="49DE0702" w14:textId="77777777" w:rsidR="00E40A78" w:rsidRPr="005973A4" w:rsidRDefault="00E40A78" w:rsidP="00E40A78">
            <w:pPr>
              <w:rPr>
                <w:rFonts w:eastAsia="Calibri"/>
                <w:sz w:val="18"/>
                <w:szCs w:val="18"/>
              </w:rPr>
            </w:pPr>
          </w:p>
        </w:tc>
        <w:tc>
          <w:tcPr>
            <w:tcW w:w="4162" w:type="dxa"/>
            <w:gridSpan w:val="4"/>
            <w:tcBorders>
              <w:bottom w:val="single" w:sz="4" w:space="0" w:color="auto"/>
            </w:tcBorders>
          </w:tcPr>
          <w:p w14:paraId="65BFAF65" w14:textId="77777777" w:rsidR="00E40A78" w:rsidRPr="005973A4" w:rsidRDefault="00E40A78" w:rsidP="00E40A78">
            <w:pPr>
              <w:rPr>
                <w:rFonts w:eastAsia="Calibri"/>
                <w:sz w:val="18"/>
                <w:szCs w:val="18"/>
              </w:rPr>
            </w:pPr>
          </w:p>
        </w:tc>
      </w:tr>
      <w:tr w:rsidR="00E40A78" w:rsidRPr="005973A4" w14:paraId="096EA735" w14:textId="77777777" w:rsidTr="00E40A78">
        <w:tblPrEx>
          <w:tblCellMar>
            <w:left w:w="56" w:type="dxa"/>
            <w:right w:w="56" w:type="dxa"/>
          </w:tblCellMar>
        </w:tblPrEx>
        <w:tc>
          <w:tcPr>
            <w:tcW w:w="2642" w:type="dxa"/>
          </w:tcPr>
          <w:p w14:paraId="15167E31" w14:textId="77777777" w:rsidR="00E40A78" w:rsidRPr="005973A4" w:rsidRDefault="00E40A78" w:rsidP="00E40A78">
            <w:pPr>
              <w:rPr>
                <w:rFonts w:eastAsia="Calibri"/>
                <w:i/>
                <w:sz w:val="18"/>
                <w:szCs w:val="18"/>
              </w:rPr>
            </w:pPr>
            <w:r w:rsidRPr="005973A4">
              <w:rPr>
                <w:rFonts w:eastAsia="Calibri"/>
                <w:i/>
                <w:sz w:val="18"/>
                <w:szCs w:val="18"/>
              </w:rPr>
              <w:t>Инициатор поручения</w:t>
            </w:r>
          </w:p>
        </w:tc>
        <w:tc>
          <w:tcPr>
            <w:tcW w:w="2564" w:type="dxa"/>
            <w:tcBorders>
              <w:bottom w:val="single" w:sz="4" w:space="0" w:color="auto"/>
            </w:tcBorders>
          </w:tcPr>
          <w:p w14:paraId="1AF3E1FD" w14:textId="77777777" w:rsidR="00E40A78" w:rsidRPr="005973A4" w:rsidRDefault="00E40A78" w:rsidP="00E40A78">
            <w:pPr>
              <w:rPr>
                <w:rFonts w:eastAsia="Calibri"/>
                <w:sz w:val="18"/>
                <w:szCs w:val="18"/>
                <w:lang w:val="en-US"/>
              </w:rPr>
            </w:pPr>
          </w:p>
        </w:tc>
        <w:tc>
          <w:tcPr>
            <w:tcW w:w="271" w:type="dxa"/>
          </w:tcPr>
          <w:p w14:paraId="193165A1" w14:textId="77777777" w:rsidR="00E40A78" w:rsidRPr="005973A4" w:rsidRDefault="00E40A78" w:rsidP="00E40A78">
            <w:pPr>
              <w:rPr>
                <w:rFonts w:eastAsia="Calibri"/>
                <w:sz w:val="18"/>
                <w:szCs w:val="18"/>
              </w:rPr>
            </w:pPr>
          </w:p>
        </w:tc>
        <w:tc>
          <w:tcPr>
            <w:tcW w:w="4162" w:type="dxa"/>
            <w:gridSpan w:val="4"/>
            <w:tcBorders>
              <w:bottom w:val="single" w:sz="4" w:space="0" w:color="auto"/>
            </w:tcBorders>
          </w:tcPr>
          <w:p w14:paraId="1714863E" w14:textId="77777777" w:rsidR="00E40A78" w:rsidRPr="005973A4" w:rsidRDefault="00E40A78" w:rsidP="00E40A78">
            <w:pPr>
              <w:rPr>
                <w:rFonts w:eastAsia="Calibri"/>
                <w:b/>
                <w:sz w:val="18"/>
                <w:szCs w:val="18"/>
              </w:rPr>
            </w:pPr>
          </w:p>
        </w:tc>
      </w:tr>
      <w:tr w:rsidR="00E40A78" w:rsidRPr="005973A4" w14:paraId="1BD6E0E3" w14:textId="77777777" w:rsidTr="00E40A78">
        <w:tblPrEx>
          <w:tblCellMar>
            <w:left w:w="56" w:type="dxa"/>
            <w:right w:w="56" w:type="dxa"/>
          </w:tblCellMar>
        </w:tblPrEx>
        <w:tc>
          <w:tcPr>
            <w:tcW w:w="2642" w:type="dxa"/>
          </w:tcPr>
          <w:p w14:paraId="751155F2" w14:textId="77777777" w:rsidR="00E40A78" w:rsidRPr="005973A4" w:rsidRDefault="00E40A78" w:rsidP="00E40A78">
            <w:pPr>
              <w:rPr>
                <w:rFonts w:eastAsia="Calibri"/>
                <w:i/>
                <w:sz w:val="18"/>
                <w:szCs w:val="18"/>
              </w:rPr>
            </w:pPr>
            <w:r w:rsidRPr="005973A4">
              <w:rPr>
                <w:rFonts w:eastAsia="Calibri"/>
                <w:i/>
                <w:sz w:val="18"/>
                <w:szCs w:val="18"/>
              </w:rPr>
              <w:t>Получатель отчета</w:t>
            </w:r>
          </w:p>
        </w:tc>
        <w:tc>
          <w:tcPr>
            <w:tcW w:w="2564" w:type="dxa"/>
            <w:tcBorders>
              <w:bottom w:val="single" w:sz="4" w:space="0" w:color="auto"/>
            </w:tcBorders>
          </w:tcPr>
          <w:p w14:paraId="351B1FDF" w14:textId="77777777" w:rsidR="00E40A78" w:rsidRPr="005973A4" w:rsidRDefault="00E40A78" w:rsidP="00E40A78">
            <w:pPr>
              <w:rPr>
                <w:rFonts w:eastAsia="Calibri"/>
                <w:sz w:val="18"/>
                <w:szCs w:val="18"/>
              </w:rPr>
            </w:pPr>
          </w:p>
        </w:tc>
        <w:tc>
          <w:tcPr>
            <w:tcW w:w="271" w:type="dxa"/>
          </w:tcPr>
          <w:p w14:paraId="6CA28AB2" w14:textId="77777777" w:rsidR="00E40A78" w:rsidRPr="005973A4" w:rsidRDefault="00E40A78" w:rsidP="00E40A78">
            <w:pPr>
              <w:rPr>
                <w:rFonts w:eastAsia="Calibri"/>
                <w:sz w:val="18"/>
                <w:szCs w:val="18"/>
              </w:rPr>
            </w:pPr>
          </w:p>
        </w:tc>
        <w:tc>
          <w:tcPr>
            <w:tcW w:w="4162" w:type="dxa"/>
            <w:gridSpan w:val="4"/>
            <w:tcBorders>
              <w:bottom w:val="single" w:sz="4" w:space="0" w:color="auto"/>
            </w:tcBorders>
          </w:tcPr>
          <w:p w14:paraId="32AFC2F4" w14:textId="77777777" w:rsidR="00E40A78" w:rsidRPr="005973A4" w:rsidRDefault="00E40A78" w:rsidP="00E40A78">
            <w:pPr>
              <w:rPr>
                <w:rFonts w:eastAsia="Calibri"/>
                <w:sz w:val="18"/>
                <w:szCs w:val="18"/>
              </w:rPr>
            </w:pPr>
          </w:p>
        </w:tc>
      </w:tr>
    </w:tbl>
    <w:p w14:paraId="1D7E1A91" w14:textId="77777777" w:rsidR="00E40A78" w:rsidRPr="005973A4" w:rsidRDefault="00E40A78" w:rsidP="00E40A78">
      <w:pPr>
        <w:spacing w:before="80" w:after="80"/>
        <w:ind w:left="426" w:right="425"/>
        <w:rPr>
          <w:b/>
        </w:rPr>
      </w:pPr>
      <w:r w:rsidRPr="005973A4">
        <w:rPr>
          <w:rFonts w:eastAsia="Calibri"/>
          <w:b/>
          <w:lang w:eastAsia="en-US"/>
        </w:rPr>
        <w:t>Настройки отчетов для получателя</w:t>
      </w:r>
      <w:r w:rsidRPr="005973A4">
        <w:rPr>
          <w:b/>
        </w:rPr>
        <w:t xml:space="preserve"> &lt;</w:t>
      </w:r>
      <w:r w:rsidRPr="005973A4">
        <w:t>код и наименование получателя отчетов</w:t>
      </w:r>
      <w:r w:rsidRPr="005973A4">
        <w:rPr>
          <w:b/>
        </w:rPr>
        <w:t>&gt;</w:t>
      </w:r>
    </w:p>
    <w:p w14:paraId="09CDE5B3" w14:textId="77777777" w:rsidR="00E40A78" w:rsidRPr="005973A4" w:rsidRDefault="00E40A78" w:rsidP="00E40A78">
      <w:pPr>
        <w:spacing w:before="80" w:after="80"/>
        <w:ind w:left="426" w:right="425"/>
        <w:rPr>
          <w:b/>
        </w:rPr>
      </w:pPr>
      <w:r w:rsidRPr="005973A4">
        <w:rPr>
          <w:rFonts w:eastAsia="Calibri"/>
          <w:b/>
          <w:lang w:eastAsia="en-US"/>
        </w:rPr>
        <w:t>Изменение стандартных правил формирования и отправки исходящих документов</w:t>
      </w:r>
    </w:p>
    <w:tbl>
      <w:tblPr>
        <w:tblW w:w="1034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08"/>
        <w:gridCol w:w="709"/>
        <w:gridCol w:w="709"/>
        <w:gridCol w:w="992"/>
        <w:gridCol w:w="851"/>
        <w:gridCol w:w="850"/>
        <w:gridCol w:w="709"/>
        <w:gridCol w:w="709"/>
        <w:gridCol w:w="1134"/>
        <w:gridCol w:w="708"/>
        <w:gridCol w:w="709"/>
        <w:gridCol w:w="425"/>
        <w:gridCol w:w="567"/>
      </w:tblGrid>
      <w:tr w:rsidR="00E40A78" w:rsidRPr="005973A4" w14:paraId="50A27430" w14:textId="77777777" w:rsidTr="00E40A78">
        <w:tc>
          <w:tcPr>
            <w:tcW w:w="1275" w:type="dxa"/>
            <w:gridSpan w:val="2"/>
            <w:tcBorders>
              <w:right w:val="double" w:sz="4" w:space="0" w:color="auto"/>
            </w:tcBorders>
            <w:shd w:val="clear" w:color="auto" w:fill="F2F2F2"/>
          </w:tcPr>
          <w:p w14:paraId="3AF1C045" w14:textId="77777777" w:rsidR="00E40A78" w:rsidRPr="005973A4" w:rsidRDefault="00E40A78" w:rsidP="00E40A78">
            <w:pPr>
              <w:jc w:val="center"/>
              <w:rPr>
                <w:rFonts w:eastAsia="Calibri"/>
                <w:sz w:val="16"/>
                <w:szCs w:val="16"/>
              </w:rPr>
            </w:pPr>
            <w:r w:rsidRPr="005973A4">
              <w:rPr>
                <w:rFonts w:eastAsia="Calibri"/>
                <w:sz w:val="16"/>
                <w:szCs w:val="16"/>
              </w:rPr>
              <w:t>Порядок обработки</w:t>
            </w:r>
          </w:p>
        </w:tc>
        <w:tc>
          <w:tcPr>
            <w:tcW w:w="4820" w:type="dxa"/>
            <w:gridSpan w:val="6"/>
            <w:tcBorders>
              <w:left w:val="double" w:sz="4" w:space="0" w:color="auto"/>
              <w:right w:val="double" w:sz="4" w:space="0" w:color="auto"/>
            </w:tcBorders>
            <w:shd w:val="clear" w:color="auto" w:fill="F2F2F2"/>
          </w:tcPr>
          <w:p w14:paraId="6769F267" w14:textId="77777777" w:rsidR="00E40A78" w:rsidRPr="005973A4" w:rsidRDefault="00E40A78" w:rsidP="00E40A78">
            <w:pPr>
              <w:jc w:val="center"/>
              <w:rPr>
                <w:rFonts w:eastAsia="Calibri"/>
                <w:sz w:val="16"/>
                <w:szCs w:val="16"/>
              </w:rPr>
            </w:pPr>
            <w:r w:rsidRPr="005973A4">
              <w:rPr>
                <w:rFonts w:eastAsia="Calibri"/>
                <w:sz w:val="16"/>
                <w:szCs w:val="16"/>
              </w:rPr>
              <w:t>Условия поиска</w:t>
            </w:r>
          </w:p>
        </w:tc>
        <w:tc>
          <w:tcPr>
            <w:tcW w:w="1843" w:type="dxa"/>
            <w:gridSpan w:val="2"/>
            <w:tcBorders>
              <w:left w:val="double" w:sz="4" w:space="0" w:color="auto"/>
              <w:right w:val="double" w:sz="4" w:space="0" w:color="auto"/>
            </w:tcBorders>
            <w:shd w:val="clear" w:color="auto" w:fill="F2F2F2"/>
          </w:tcPr>
          <w:p w14:paraId="6685435D" w14:textId="77777777" w:rsidR="00E40A78" w:rsidRPr="005973A4" w:rsidRDefault="00E40A78" w:rsidP="00E40A78">
            <w:pPr>
              <w:jc w:val="center"/>
              <w:rPr>
                <w:rFonts w:eastAsia="Calibri"/>
                <w:sz w:val="16"/>
                <w:szCs w:val="16"/>
              </w:rPr>
            </w:pPr>
            <w:r w:rsidRPr="005973A4">
              <w:rPr>
                <w:rFonts w:eastAsia="Calibri"/>
                <w:sz w:val="16"/>
                <w:szCs w:val="16"/>
              </w:rPr>
              <w:t>Действие</w:t>
            </w:r>
          </w:p>
        </w:tc>
        <w:tc>
          <w:tcPr>
            <w:tcW w:w="2409" w:type="dxa"/>
            <w:gridSpan w:val="4"/>
            <w:tcBorders>
              <w:left w:val="double" w:sz="4" w:space="0" w:color="auto"/>
              <w:right w:val="single" w:sz="4" w:space="0" w:color="auto"/>
            </w:tcBorders>
            <w:shd w:val="clear" w:color="auto" w:fill="F2F2F2"/>
          </w:tcPr>
          <w:p w14:paraId="217640D8" w14:textId="77777777" w:rsidR="00E40A78" w:rsidRPr="005973A4" w:rsidRDefault="00E40A78" w:rsidP="00E40A78">
            <w:pPr>
              <w:tabs>
                <w:tab w:val="left" w:pos="530"/>
                <w:tab w:val="center" w:pos="1910"/>
              </w:tabs>
              <w:rPr>
                <w:rFonts w:eastAsia="Calibri"/>
                <w:sz w:val="16"/>
                <w:szCs w:val="16"/>
              </w:rPr>
            </w:pPr>
            <w:r w:rsidRPr="005973A4">
              <w:rPr>
                <w:rFonts w:eastAsia="Calibri"/>
                <w:sz w:val="16"/>
                <w:szCs w:val="16"/>
              </w:rPr>
              <w:tab/>
            </w:r>
            <w:r w:rsidRPr="005973A4">
              <w:rPr>
                <w:rFonts w:eastAsia="Calibri"/>
                <w:sz w:val="16"/>
                <w:szCs w:val="16"/>
              </w:rPr>
              <w:tab/>
              <w:t xml:space="preserve">Изменение анкеты ЭДО </w:t>
            </w:r>
          </w:p>
        </w:tc>
      </w:tr>
      <w:tr w:rsidR="00E40A78" w:rsidRPr="005973A4" w14:paraId="00E34729" w14:textId="77777777" w:rsidTr="00E40A78">
        <w:tc>
          <w:tcPr>
            <w:tcW w:w="567" w:type="dxa"/>
            <w:shd w:val="clear" w:color="auto" w:fill="F2F2F2"/>
          </w:tcPr>
          <w:p w14:paraId="0350277D" w14:textId="77777777" w:rsidR="00E40A78" w:rsidRPr="005973A4" w:rsidRDefault="00E40A78" w:rsidP="00E40A78">
            <w:pPr>
              <w:rPr>
                <w:rFonts w:eastAsia="Calibri"/>
                <w:sz w:val="16"/>
                <w:szCs w:val="16"/>
              </w:rPr>
            </w:pPr>
            <w:r w:rsidRPr="005973A4">
              <w:rPr>
                <w:rFonts w:eastAsia="Calibri"/>
                <w:sz w:val="16"/>
                <w:szCs w:val="16"/>
              </w:rPr>
              <w:t>Приоритет</w:t>
            </w:r>
            <w:r w:rsidRPr="005973A4">
              <w:rPr>
                <w:rFonts w:eastAsia="Calibri"/>
                <w:sz w:val="16"/>
                <w:szCs w:val="16"/>
                <w:vertAlign w:val="superscript"/>
              </w:rPr>
              <w:t>1</w:t>
            </w:r>
          </w:p>
        </w:tc>
        <w:tc>
          <w:tcPr>
            <w:tcW w:w="708" w:type="dxa"/>
            <w:tcBorders>
              <w:right w:val="double" w:sz="4" w:space="0" w:color="auto"/>
            </w:tcBorders>
            <w:shd w:val="clear" w:color="auto" w:fill="F2F2F2"/>
          </w:tcPr>
          <w:p w14:paraId="350795EA" w14:textId="77777777" w:rsidR="00E40A78" w:rsidRPr="005973A4" w:rsidRDefault="00E40A78" w:rsidP="00E40A78">
            <w:pPr>
              <w:rPr>
                <w:rFonts w:eastAsia="Calibri"/>
                <w:sz w:val="16"/>
                <w:szCs w:val="16"/>
                <w:vertAlign w:val="superscript"/>
              </w:rPr>
            </w:pPr>
            <w:r w:rsidRPr="005973A4">
              <w:rPr>
                <w:rFonts w:eastAsia="Calibri"/>
                <w:sz w:val="16"/>
                <w:szCs w:val="16"/>
              </w:rPr>
              <w:t>Продолжить обработку</w:t>
            </w:r>
            <w:r w:rsidRPr="005973A4">
              <w:rPr>
                <w:rFonts w:eastAsia="Calibri"/>
                <w:sz w:val="16"/>
                <w:szCs w:val="16"/>
                <w:vertAlign w:val="superscript"/>
              </w:rPr>
              <w:t>2</w:t>
            </w:r>
          </w:p>
        </w:tc>
        <w:tc>
          <w:tcPr>
            <w:tcW w:w="709" w:type="dxa"/>
            <w:tcBorders>
              <w:left w:val="double" w:sz="4" w:space="0" w:color="auto"/>
            </w:tcBorders>
            <w:shd w:val="clear" w:color="auto" w:fill="F2F2F2"/>
          </w:tcPr>
          <w:p w14:paraId="7F0F11FD" w14:textId="77777777" w:rsidR="00E40A78" w:rsidRPr="005973A4" w:rsidRDefault="00E40A78" w:rsidP="00E40A78">
            <w:pPr>
              <w:rPr>
                <w:rFonts w:eastAsia="Calibri"/>
                <w:sz w:val="16"/>
                <w:szCs w:val="16"/>
              </w:rPr>
            </w:pPr>
            <w:r w:rsidRPr="005973A4">
              <w:rPr>
                <w:rFonts w:eastAsia="Calibri"/>
                <w:sz w:val="16"/>
                <w:szCs w:val="16"/>
                <w:lang w:eastAsia="en-US"/>
              </w:rPr>
              <w:t>Номер счета депо</w:t>
            </w:r>
          </w:p>
        </w:tc>
        <w:tc>
          <w:tcPr>
            <w:tcW w:w="709" w:type="dxa"/>
            <w:shd w:val="clear" w:color="auto" w:fill="F2F2F2"/>
          </w:tcPr>
          <w:p w14:paraId="003221E8" w14:textId="77777777" w:rsidR="00E40A78" w:rsidRPr="005973A4" w:rsidRDefault="00E40A78" w:rsidP="00E40A78">
            <w:pPr>
              <w:rPr>
                <w:rFonts w:eastAsia="Calibri"/>
                <w:sz w:val="16"/>
                <w:szCs w:val="16"/>
              </w:rPr>
            </w:pPr>
            <w:r w:rsidRPr="005973A4">
              <w:rPr>
                <w:rFonts w:eastAsia="Calibri"/>
                <w:sz w:val="16"/>
                <w:szCs w:val="16"/>
                <w:lang w:eastAsia="en-US"/>
              </w:rPr>
              <w:t>Номер раздела/ субсчета депо</w:t>
            </w:r>
          </w:p>
        </w:tc>
        <w:tc>
          <w:tcPr>
            <w:tcW w:w="992" w:type="dxa"/>
            <w:shd w:val="clear" w:color="auto" w:fill="F2F2F2"/>
          </w:tcPr>
          <w:p w14:paraId="1E4B72A9" w14:textId="77777777" w:rsidR="00E40A78" w:rsidRPr="005973A4" w:rsidRDefault="00E40A78" w:rsidP="00E40A78">
            <w:pPr>
              <w:rPr>
                <w:rFonts w:eastAsia="Calibri"/>
                <w:sz w:val="16"/>
                <w:szCs w:val="16"/>
              </w:rPr>
            </w:pPr>
            <w:r w:rsidRPr="005973A4">
              <w:rPr>
                <w:rFonts w:eastAsia="Calibri"/>
                <w:sz w:val="16"/>
                <w:szCs w:val="16"/>
                <w:lang w:eastAsia="en-US"/>
              </w:rPr>
              <w:t>Направление</w:t>
            </w:r>
          </w:p>
        </w:tc>
        <w:tc>
          <w:tcPr>
            <w:tcW w:w="851" w:type="dxa"/>
            <w:shd w:val="clear" w:color="auto" w:fill="F2F2F2"/>
          </w:tcPr>
          <w:p w14:paraId="4F7A8BC5" w14:textId="77777777" w:rsidR="00E40A78" w:rsidRPr="005973A4" w:rsidRDefault="00E40A78" w:rsidP="00E40A78">
            <w:pPr>
              <w:rPr>
                <w:rFonts w:eastAsia="Calibri"/>
                <w:sz w:val="16"/>
                <w:szCs w:val="16"/>
              </w:rPr>
            </w:pPr>
            <w:r w:rsidRPr="005973A4">
              <w:rPr>
                <w:rFonts w:eastAsia="Calibri"/>
                <w:sz w:val="16"/>
                <w:szCs w:val="16"/>
                <w:lang w:eastAsia="en-US"/>
              </w:rPr>
              <w:t>Группа отчетов</w:t>
            </w:r>
          </w:p>
        </w:tc>
        <w:tc>
          <w:tcPr>
            <w:tcW w:w="850" w:type="dxa"/>
            <w:shd w:val="clear" w:color="auto" w:fill="F2F2F2"/>
          </w:tcPr>
          <w:p w14:paraId="2B50ECA5" w14:textId="77777777" w:rsidR="00E40A78" w:rsidRPr="005973A4" w:rsidRDefault="00E40A78" w:rsidP="00E40A78">
            <w:pPr>
              <w:rPr>
                <w:rFonts w:eastAsia="Calibri"/>
                <w:sz w:val="16"/>
                <w:szCs w:val="16"/>
              </w:rPr>
            </w:pPr>
            <w:r w:rsidRPr="005973A4">
              <w:rPr>
                <w:rFonts w:eastAsia="Calibri"/>
                <w:sz w:val="16"/>
                <w:szCs w:val="16"/>
                <w:lang w:eastAsia="en-US"/>
              </w:rPr>
              <w:t>Тип отчета/ документа</w:t>
            </w:r>
          </w:p>
        </w:tc>
        <w:tc>
          <w:tcPr>
            <w:tcW w:w="709" w:type="dxa"/>
            <w:tcBorders>
              <w:right w:val="double" w:sz="4" w:space="0" w:color="auto"/>
            </w:tcBorders>
            <w:shd w:val="clear" w:color="auto" w:fill="F2F2F2"/>
          </w:tcPr>
          <w:p w14:paraId="5A9334E1" w14:textId="77777777" w:rsidR="00E40A78" w:rsidRPr="005973A4" w:rsidRDefault="00E40A78" w:rsidP="00E40A78">
            <w:pPr>
              <w:rPr>
                <w:rFonts w:eastAsia="Calibri"/>
                <w:sz w:val="16"/>
                <w:szCs w:val="16"/>
                <w:lang w:val="en-US"/>
              </w:rPr>
            </w:pPr>
            <w:r w:rsidRPr="005973A4">
              <w:rPr>
                <w:rFonts w:eastAsia="Calibri"/>
                <w:sz w:val="16"/>
                <w:szCs w:val="16"/>
                <w:lang w:eastAsia="en-US"/>
              </w:rPr>
              <w:t>Тип поручения</w:t>
            </w:r>
          </w:p>
        </w:tc>
        <w:tc>
          <w:tcPr>
            <w:tcW w:w="709" w:type="dxa"/>
            <w:tcBorders>
              <w:right w:val="single" w:sz="4" w:space="0" w:color="auto"/>
            </w:tcBorders>
            <w:shd w:val="clear" w:color="auto" w:fill="F2F2F2"/>
          </w:tcPr>
          <w:p w14:paraId="5C608BC1" w14:textId="77777777" w:rsidR="00E40A78" w:rsidRPr="005973A4" w:rsidRDefault="00E40A78" w:rsidP="00E40A78">
            <w:pPr>
              <w:rPr>
                <w:rFonts w:eastAsia="Calibri"/>
                <w:sz w:val="16"/>
                <w:szCs w:val="16"/>
              </w:rPr>
            </w:pPr>
            <w:r w:rsidRPr="005973A4">
              <w:rPr>
                <w:rFonts w:eastAsia="Calibri"/>
                <w:sz w:val="16"/>
                <w:szCs w:val="16"/>
                <w:lang w:eastAsia="en-US"/>
              </w:rPr>
              <w:t>Тип действия</w:t>
            </w:r>
          </w:p>
        </w:tc>
        <w:tc>
          <w:tcPr>
            <w:tcW w:w="1134" w:type="dxa"/>
            <w:tcBorders>
              <w:left w:val="single" w:sz="4" w:space="0" w:color="auto"/>
              <w:right w:val="double" w:sz="4" w:space="0" w:color="auto"/>
            </w:tcBorders>
            <w:shd w:val="clear" w:color="auto" w:fill="F2F2F2"/>
          </w:tcPr>
          <w:p w14:paraId="7EDE5A27" w14:textId="77777777" w:rsidR="00E40A78" w:rsidRPr="005973A4" w:rsidRDefault="00E40A78" w:rsidP="00E40A78">
            <w:pPr>
              <w:rPr>
                <w:rFonts w:eastAsia="Calibri"/>
                <w:sz w:val="16"/>
                <w:szCs w:val="16"/>
                <w:lang w:eastAsia="en-US"/>
              </w:rPr>
            </w:pPr>
            <w:r w:rsidRPr="005973A4">
              <w:rPr>
                <w:rFonts w:eastAsia="Calibri"/>
                <w:sz w:val="16"/>
                <w:szCs w:val="16"/>
                <w:lang w:eastAsia="en-US"/>
              </w:rPr>
              <w:t>Новый получатель</w:t>
            </w:r>
          </w:p>
        </w:tc>
        <w:tc>
          <w:tcPr>
            <w:tcW w:w="708" w:type="dxa"/>
            <w:tcBorders>
              <w:right w:val="single" w:sz="4" w:space="0" w:color="auto"/>
            </w:tcBorders>
            <w:shd w:val="clear" w:color="auto" w:fill="F2F2F2"/>
          </w:tcPr>
          <w:p w14:paraId="333591B7" w14:textId="77777777" w:rsidR="00E40A78" w:rsidRPr="005973A4" w:rsidRDefault="00E40A78" w:rsidP="00E40A78">
            <w:pPr>
              <w:rPr>
                <w:rFonts w:eastAsia="Calibri"/>
                <w:sz w:val="16"/>
                <w:szCs w:val="16"/>
                <w:lang w:eastAsia="en-US"/>
              </w:rPr>
            </w:pPr>
            <w:r w:rsidRPr="005973A4">
              <w:rPr>
                <w:rFonts w:eastAsia="Calibri"/>
                <w:sz w:val="16"/>
                <w:szCs w:val="16"/>
                <w:lang w:eastAsia="en-US"/>
              </w:rPr>
              <w:t xml:space="preserve">Способ отправки </w:t>
            </w:r>
          </w:p>
          <w:p w14:paraId="2923E396" w14:textId="77777777" w:rsidR="00E40A78" w:rsidRPr="005973A4" w:rsidRDefault="00E40A78" w:rsidP="00E40A78">
            <w:pPr>
              <w:rPr>
                <w:rFonts w:eastAsia="Calibri"/>
                <w:sz w:val="16"/>
                <w:szCs w:val="16"/>
              </w:rPr>
            </w:pPr>
          </w:p>
        </w:tc>
        <w:tc>
          <w:tcPr>
            <w:tcW w:w="709" w:type="dxa"/>
            <w:tcBorders>
              <w:left w:val="single" w:sz="4" w:space="0" w:color="auto"/>
              <w:right w:val="single" w:sz="4" w:space="0" w:color="auto"/>
            </w:tcBorders>
            <w:shd w:val="clear" w:color="auto" w:fill="F2F2F2"/>
          </w:tcPr>
          <w:p w14:paraId="60DEBD9E" w14:textId="77777777" w:rsidR="00E40A78" w:rsidRPr="005973A4" w:rsidRDefault="00E40A78" w:rsidP="00E40A78">
            <w:pPr>
              <w:rPr>
                <w:rFonts w:eastAsia="Calibri"/>
                <w:sz w:val="16"/>
                <w:szCs w:val="16"/>
              </w:rPr>
            </w:pPr>
            <w:r w:rsidRPr="005973A4">
              <w:rPr>
                <w:rFonts w:eastAsia="Calibri"/>
                <w:sz w:val="16"/>
                <w:szCs w:val="16"/>
                <w:lang w:val="en-US"/>
              </w:rPr>
              <w:t>E-Mail</w:t>
            </w:r>
            <w:r w:rsidRPr="005973A4">
              <w:rPr>
                <w:rFonts w:eastAsia="Calibri"/>
                <w:sz w:val="16"/>
                <w:szCs w:val="16"/>
              </w:rPr>
              <w:t xml:space="preserve">  адреса</w:t>
            </w:r>
          </w:p>
        </w:tc>
        <w:tc>
          <w:tcPr>
            <w:tcW w:w="425" w:type="dxa"/>
            <w:tcBorders>
              <w:left w:val="single" w:sz="4" w:space="0" w:color="auto"/>
              <w:right w:val="single" w:sz="4" w:space="0" w:color="auto"/>
            </w:tcBorders>
            <w:shd w:val="clear" w:color="auto" w:fill="F2F2F2"/>
          </w:tcPr>
          <w:p w14:paraId="5C1D4537" w14:textId="77777777" w:rsidR="00E40A78" w:rsidRPr="005973A4" w:rsidRDefault="00E40A78" w:rsidP="00E40A78">
            <w:pPr>
              <w:rPr>
                <w:rFonts w:eastAsia="Calibri"/>
                <w:sz w:val="16"/>
                <w:szCs w:val="16"/>
                <w:lang w:eastAsia="en-US"/>
              </w:rPr>
            </w:pPr>
            <w:r w:rsidRPr="005973A4">
              <w:rPr>
                <w:rFonts w:eastAsia="Calibri"/>
                <w:sz w:val="16"/>
                <w:szCs w:val="16"/>
                <w:lang w:val="en-US" w:eastAsia="en-US"/>
              </w:rPr>
              <w:t xml:space="preserve">BIC </w:t>
            </w:r>
            <w:r w:rsidRPr="005973A4">
              <w:rPr>
                <w:rFonts w:eastAsia="Calibri"/>
                <w:sz w:val="16"/>
                <w:szCs w:val="16"/>
                <w:lang w:eastAsia="en-US"/>
              </w:rPr>
              <w:t>получателя</w:t>
            </w:r>
          </w:p>
        </w:tc>
        <w:tc>
          <w:tcPr>
            <w:tcW w:w="567" w:type="dxa"/>
            <w:tcBorders>
              <w:left w:val="single" w:sz="4" w:space="0" w:color="auto"/>
              <w:right w:val="single" w:sz="4" w:space="0" w:color="auto"/>
            </w:tcBorders>
            <w:shd w:val="clear" w:color="auto" w:fill="F2F2F2"/>
          </w:tcPr>
          <w:p w14:paraId="69F5419E" w14:textId="77777777" w:rsidR="00E40A78" w:rsidRPr="005973A4" w:rsidRDefault="00E40A78" w:rsidP="00E40A78">
            <w:pPr>
              <w:rPr>
                <w:rFonts w:eastAsia="Calibri"/>
                <w:sz w:val="16"/>
                <w:szCs w:val="16"/>
                <w:lang w:eastAsia="en-US"/>
              </w:rPr>
            </w:pPr>
            <w:r w:rsidRPr="005973A4">
              <w:rPr>
                <w:rFonts w:eastAsia="Calibri"/>
                <w:sz w:val="16"/>
                <w:szCs w:val="16"/>
                <w:lang w:eastAsia="en-US"/>
              </w:rPr>
              <w:t>Без шифрова</w:t>
            </w:r>
            <w:r w:rsidRPr="005973A4">
              <w:rPr>
                <w:rFonts w:eastAsia="Calibri"/>
                <w:sz w:val="16"/>
                <w:szCs w:val="16"/>
              </w:rPr>
              <w:t>ния</w:t>
            </w:r>
          </w:p>
        </w:tc>
      </w:tr>
      <w:tr w:rsidR="00E40A78" w:rsidRPr="005973A4" w14:paraId="4DFE954D" w14:textId="77777777" w:rsidTr="00E40A78">
        <w:tc>
          <w:tcPr>
            <w:tcW w:w="567" w:type="dxa"/>
            <w:tcBorders>
              <w:bottom w:val="nil"/>
            </w:tcBorders>
            <w:shd w:val="clear" w:color="auto" w:fill="auto"/>
          </w:tcPr>
          <w:p w14:paraId="2A2D8D91" w14:textId="77777777" w:rsidR="00E40A78" w:rsidRPr="005973A4" w:rsidRDefault="00E40A78" w:rsidP="00E40A78">
            <w:pPr>
              <w:rPr>
                <w:rFonts w:eastAsia="Calibri"/>
                <w:b/>
                <w:sz w:val="16"/>
                <w:szCs w:val="16"/>
              </w:rPr>
            </w:pPr>
          </w:p>
        </w:tc>
        <w:tc>
          <w:tcPr>
            <w:tcW w:w="708" w:type="dxa"/>
            <w:tcBorders>
              <w:bottom w:val="nil"/>
              <w:right w:val="double" w:sz="4" w:space="0" w:color="auto"/>
            </w:tcBorders>
            <w:shd w:val="clear" w:color="auto" w:fill="auto"/>
          </w:tcPr>
          <w:p w14:paraId="309CCAD2" w14:textId="77777777" w:rsidR="00E40A78" w:rsidRPr="005973A4" w:rsidRDefault="00E40A78" w:rsidP="00E40A78">
            <w:pPr>
              <w:rPr>
                <w:rFonts w:eastAsia="Calibri"/>
                <w:b/>
                <w:sz w:val="16"/>
                <w:szCs w:val="16"/>
              </w:rPr>
            </w:pPr>
          </w:p>
        </w:tc>
        <w:tc>
          <w:tcPr>
            <w:tcW w:w="709" w:type="dxa"/>
            <w:tcBorders>
              <w:left w:val="double" w:sz="4" w:space="0" w:color="auto"/>
              <w:bottom w:val="nil"/>
            </w:tcBorders>
            <w:shd w:val="clear" w:color="auto" w:fill="auto"/>
          </w:tcPr>
          <w:p w14:paraId="0A1DA2C9" w14:textId="77777777" w:rsidR="00E40A78" w:rsidRPr="005973A4" w:rsidRDefault="00E40A78" w:rsidP="00E40A78">
            <w:pPr>
              <w:rPr>
                <w:rFonts w:eastAsia="Calibri"/>
                <w:b/>
                <w:sz w:val="16"/>
                <w:szCs w:val="16"/>
              </w:rPr>
            </w:pPr>
          </w:p>
        </w:tc>
        <w:tc>
          <w:tcPr>
            <w:tcW w:w="709" w:type="dxa"/>
            <w:tcBorders>
              <w:bottom w:val="nil"/>
            </w:tcBorders>
            <w:shd w:val="clear" w:color="auto" w:fill="auto"/>
          </w:tcPr>
          <w:p w14:paraId="2DFAB59A" w14:textId="77777777" w:rsidR="00E40A78" w:rsidRPr="005973A4" w:rsidRDefault="00E40A78" w:rsidP="00E40A78">
            <w:pPr>
              <w:rPr>
                <w:rFonts w:eastAsia="Calibri"/>
                <w:b/>
                <w:sz w:val="16"/>
                <w:szCs w:val="16"/>
              </w:rPr>
            </w:pPr>
          </w:p>
        </w:tc>
        <w:tc>
          <w:tcPr>
            <w:tcW w:w="992" w:type="dxa"/>
            <w:tcBorders>
              <w:bottom w:val="nil"/>
            </w:tcBorders>
            <w:shd w:val="clear" w:color="auto" w:fill="auto"/>
          </w:tcPr>
          <w:p w14:paraId="06159619" w14:textId="77777777" w:rsidR="00E40A78" w:rsidRPr="005973A4" w:rsidRDefault="00E40A78" w:rsidP="00E40A78">
            <w:pPr>
              <w:rPr>
                <w:rFonts w:eastAsia="Calibri"/>
                <w:b/>
                <w:sz w:val="16"/>
                <w:szCs w:val="16"/>
              </w:rPr>
            </w:pPr>
          </w:p>
        </w:tc>
        <w:tc>
          <w:tcPr>
            <w:tcW w:w="851" w:type="dxa"/>
            <w:tcBorders>
              <w:bottom w:val="nil"/>
            </w:tcBorders>
            <w:shd w:val="clear" w:color="auto" w:fill="auto"/>
          </w:tcPr>
          <w:p w14:paraId="052C014F" w14:textId="77777777" w:rsidR="00E40A78" w:rsidRPr="005973A4" w:rsidRDefault="00E40A78" w:rsidP="00E40A78">
            <w:pPr>
              <w:rPr>
                <w:rFonts w:eastAsia="Calibri"/>
                <w:b/>
                <w:sz w:val="16"/>
                <w:szCs w:val="16"/>
              </w:rPr>
            </w:pPr>
          </w:p>
        </w:tc>
        <w:tc>
          <w:tcPr>
            <w:tcW w:w="850" w:type="dxa"/>
            <w:tcBorders>
              <w:bottom w:val="nil"/>
            </w:tcBorders>
            <w:shd w:val="clear" w:color="auto" w:fill="auto"/>
          </w:tcPr>
          <w:p w14:paraId="043AE2B8" w14:textId="77777777" w:rsidR="00E40A78" w:rsidRPr="005973A4" w:rsidRDefault="00E40A78" w:rsidP="00E40A78">
            <w:pPr>
              <w:rPr>
                <w:rFonts w:eastAsia="Calibri"/>
                <w:b/>
                <w:sz w:val="16"/>
                <w:szCs w:val="16"/>
              </w:rPr>
            </w:pPr>
          </w:p>
        </w:tc>
        <w:tc>
          <w:tcPr>
            <w:tcW w:w="709" w:type="dxa"/>
            <w:tcBorders>
              <w:bottom w:val="nil"/>
              <w:right w:val="double" w:sz="4" w:space="0" w:color="auto"/>
            </w:tcBorders>
            <w:shd w:val="clear" w:color="auto" w:fill="auto"/>
          </w:tcPr>
          <w:p w14:paraId="621872B6" w14:textId="77777777" w:rsidR="00E40A78" w:rsidRPr="005973A4" w:rsidRDefault="00E40A78" w:rsidP="00E40A78">
            <w:pPr>
              <w:rPr>
                <w:rFonts w:eastAsia="Calibri"/>
                <w:b/>
                <w:sz w:val="16"/>
                <w:szCs w:val="16"/>
              </w:rPr>
            </w:pPr>
          </w:p>
        </w:tc>
        <w:tc>
          <w:tcPr>
            <w:tcW w:w="709" w:type="dxa"/>
            <w:tcBorders>
              <w:left w:val="double" w:sz="4" w:space="0" w:color="auto"/>
              <w:bottom w:val="nil"/>
            </w:tcBorders>
            <w:shd w:val="clear" w:color="auto" w:fill="auto"/>
          </w:tcPr>
          <w:p w14:paraId="5EF5ABB6" w14:textId="77777777" w:rsidR="00E40A78" w:rsidRPr="005973A4" w:rsidRDefault="00E40A78" w:rsidP="00E40A78">
            <w:pPr>
              <w:rPr>
                <w:rFonts w:eastAsia="Calibri"/>
                <w:b/>
                <w:sz w:val="16"/>
                <w:szCs w:val="16"/>
              </w:rPr>
            </w:pPr>
          </w:p>
        </w:tc>
        <w:tc>
          <w:tcPr>
            <w:tcW w:w="1134" w:type="dxa"/>
            <w:tcBorders>
              <w:bottom w:val="nil"/>
              <w:right w:val="single" w:sz="4" w:space="0" w:color="auto"/>
            </w:tcBorders>
            <w:shd w:val="clear" w:color="auto" w:fill="auto"/>
          </w:tcPr>
          <w:p w14:paraId="11C94361" w14:textId="77777777" w:rsidR="00E40A78" w:rsidRPr="005973A4" w:rsidRDefault="00E40A78" w:rsidP="00E40A78">
            <w:pPr>
              <w:rPr>
                <w:rFonts w:eastAsia="Calibri"/>
                <w:b/>
                <w:sz w:val="16"/>
                <w:szCs w:val="16"/>
              </w:rPr>
            </w:pPr>
          </w:p>
        </w:tc>
        <w:tc>
          <w:tcPr>
            <w:tcW w:w="708" w:type="dxa"/>
            <w:tcBorders>
              <w:left w:val="double" w:sz="4" w:space="0" w:color="auto"/>
              <w:bottom w:val="nil"/>
            </w:tcBorders>
            <w:shd w:val="clear" w:color="auto" w:fill="auto"/>
          </w:tcPr>
          <w:p w14:paraId="712AA70B" w14:textId="77777777" w:rsidR="00E40A78" w:rsidRPr="005973A4" w:rsidRDefault="00E40A78" w:rsidP="00E40A78">
            <w:pPr>
              <w:rPr>
                <w:rFonts w:eastAsia="Calibri"/>
                <w:b/>
                <w:sz w:val="16"/>
                <w:szCs w:val="16"/>
              </w:rPr>
            </w:pPr>
          </w:p>
        </w:tc>
        <w:tc>
          <w:tcPr>
            <w:tcW w:w="709" w:type="dxa"/>
            <w:tcBorders>
              <w:bottom w:val="nil"/>
            </w:tcBorders>
            <w:shd w:val="clear" w:color="auto" w:fill="auto"/>
          </w:tcPr>
          <w:p w14:paraId="0C5743CA" w14:textId="77777777" w:rsidR="00E40A78" w:rsidRPr="005973A4" w:rsidRDefault="00E40A78" w:rsidP="00E40A78">
            <w:pPr>
              <w:rPr>
                <w:rFonts w:eastAsia="Calibri"/>
                <w:sz w:val="16"/>
                <w:szCs w:val="16"/>
              </w:rPr>
            </w:pPr>
            <w:r w:rsidRPr="005973A4">
              <w:rPr>
                <w:rFonts w:eastAsia="Calibri"/>
                <w:sz w:val="16"/>
                <w:szCs w:val="16"/>
                <w:lang w:val="en-US"/>
              </w:rPr>
              <w:t>&lt;E-Mail&gt;</w:t>
            </w:r>
            <w:r w:rsidRPr="005973A4">
              <w:rPr>
                <w:rFonts w:eastAsia="Calibri"/>
                <w:sz w:val="16"/>
                <w:szCs w:val="16"/>
              </w:rPr>
              <w:t xml:space="preserve">  </w:t>
            </w:r>
          </w:p>
        </w:tc>
        <w:tc>
          <w:tcPr>
            <w:tcW w:w="425" w:type="dxa"/>
            <w:tcBorders>
              <w:bottom w:val="nil"/>
            </w:tcBorders>
            <w:shd w:val="clear" w:color="auto" w:fill="auto"/>
          </w:tcPr>
          <w:p w14:paraId="0AD05A5A" w14:textId="77777777" w:rsidR="00E40A78" w:rsidRPr="005973A4" w:rsidRDefault="00E40A78" w:rsidP="00E40A78">
            <w:pPr>
              <w:rPr>
                <w:rFonts w:eastAsia="Calibri"/>
                <w:b/>
                <w:sz w:val="16"/>
                <w:szCs w:val="16"/>
              </w:rPr>
            </w:pPr>
          </w:p>
        </w:tc>
        <w:tc>
          <w:tcPr>
            <w:tcW w:w="567" w:type="dxa"/>
            <w:tcBorders>
              <w:bottom w:val="nil"/>
            </w:tcBorders>
            <w:shd w:val="clear" w:color="auto" w:fill="auto"/>
          </w:tcPr>
          <w:p w14:paraId="7626EA7C" w14:textId="77777777" w:rsidR="00E40A78" w:rsidRPr="005973A4" w:rsidRDefault="00E40A78" w:rsidP="00E40A78">
            <w:pPr>
              <w:rPr>
                <w:rFonts w:eastAsia="Calibri"/>
                <w:b/>
                <w:sz w:val="16"/>
                <w:szCs w:val="16"/>
              </w:rPr>
            </w:pPr>
          </w:p>
        </w:tc>
      </w:tr>
      <w:tr w:rsidR="00E40A78" w:rsidRPr="005973A4" w14:paraId="595B322C" w14:textId="77777777" w:rsidTr="00E40A78">
        <w:tc>
          <w:tcPr>
            <w:tcW w:w="567" w:type="dxa"/>
            <w:tcBorders>
              <w:top w:val="nil"/>
              <w:bottom w:val="single" w:sz="4" w:space="0" w:color="auto"/>
            </w:tcBorders>
            <w:shd w:val="clear" w:color="auto" w:fill="auto"/>
          </w:tcPr>
          <w:p w14:paraId="3AB2875C" w14:textId="77777777" w:rsidR="00E40A78" w:rsidRPr="005973A4" w:rsidRDefault="00E40A78" w:rsidP="00E40A78">
            <w:pPr>
              <w:rPr>
                <w:rFonts w:eastAsia="Calibri"/>
                <w:b/>
                <w:sz w:val="16"/>
                <w:szCs w:val="16"/>
              </w:rPr>
            </w:pPr>
          </w:p>
        </w:tc>
        <w:tc>
          <w:tcPr>
            <w:tcW w:w="708" w:type="dxa"/>
            <w:tcBorders>
              <w:top w:val="nil"/>
              <w:bottom w:val="single" w:sz="4" w:space="0" w:color="auto"/>
              <w:right w:val="double" w:sz="4" w:space="0" w:color="auto"/>
            </w:tcBorders>
            <w:shd w:val="clear" w:color="auto" w:fill="auto"/>
          </w:tcPr>
          <w:p w14:paraId="6DFFACD6" w14:textId="77777777" w:rsidR="00E40A78" w:rsidRPr="005973A4" w:rsidRDefault="00E40A78" w:rsidP="00E40A78">
            <w:pPr>
              <w:rPr>
                <w:rFonts w:eastAsia="Calibri"/>
                <w:b/>
                <w:sz w:val="16"/>
                <w:szCs w:val="16"/>
              </w:rPr>
            </w:pPr>
          </w:p>
        </w:tc>
        <w:tc>
          <w:tcPr>
            <w:tcW w:w="709" w:type="dxa"/>
            <w:tcBorders>
              <w:top w:val="nil"/>
              <w:left w:val="double" w:sz="4" w:space="0" w:color="auto"/>
              <w:bottom w:val="single" w:sz="4" w:space="0" w:color="auto"/>
            </w:tcBorders>
            <w:shd w:val="clear" w:color="auto" w:fill="auto"/>
          </w:tcPr>
          <w:p w14:paraId="04967479" w14:textId="77777777" w:rsidR="00E40A78" w:rsidRPr="005973A4" w:rsidRDefault="00E40A78" w:rsidP="00E40A78">
            <w:pPr>
              <w:rPr>
                <w:rFonts w:eastAsia="Calibri"/>
                <w:b/>
                <w:sz w:val="16"/>
                <w:szCs w:val="16"/>
              </w:rPr>
            </w:pPr>
          </w:p>
        </w:tc>
        <w:tc>
          <w:tcPr>
            <w:tcW w:w="709" w:type="dxa"/>
            <w:tcBorders>
              <w:top w:val="nil"/>
              <w:bottom w:val="single" w:sz="4" w:space="0" w:color="auto"/>
            </w:tcBorders>
            <w:shd w:val="clear" w:color="auto" w:fill="auto"/>
          </w:tcPr>
          <w:p w14:paraId="1AFEFAA2" w14:textId="77777777" w:rsidR="00E40A78" w:rsidRPr="005973A4" w:rsidRDefault="00E40A78" w:rsidP="00E40A78">
            <w:pPr>
              <w:rPr>
                <w:rFonts w:eastAsia="Calibri"/>
                <w:b/>
                <w:sz w:val="16"/>
                <w:szCs w:val="16"/>
              </w:rPr>
            </w:pPr>
          </w:p>
        </w:tc>
        <w:tc>
          <w:tcPr>
            <w:tcW w:w="992" w:type="dxa"/>
            <w:tcBorders>
              <w:top w:val="nil"/>
              <w:bottom w:val="single" w:sz="4" w:space="0" w:color="auto"/>
            </w:tcBorders>
            <w:shd w:val="clear" w:color="auto" w:fill="auto"/>
          </w:tcPr>
          <w:p w14:paraId="42E1E6ED" w14:textId="77777777" w:rsidR="00E40A78" w:rsidRPr="005973A4" w:rsidRDefault="00E40A78" w:rsidP="00E40A78">
            <w:pPr>
              <w:rPr>
                <w:rFonts w:eastAsia="Calibri"/>
                <w:b/>
                <w:sz w:val="16"/>
                <w:szCs w:val="16"/>
              </w:rPr>
            </w:pPr>
          </w:p>
        </w:tc>
        <w:tc>
          <w:tcPr>
            <w:tcW w:w="851" w:type="dxa"/>
            <w:tcBorders>
              <w:top w:val="nil"/>
              <w:bottom w:val="single" w:sz="4" w:space="0" w:color="auto"/>
            </w:tcBorders>
            <w:shd w:val="clear" w:color="auto" w:fill="auto"/>
          </w:tcPr>
          <w:p w14:paraId="6F64F646" w14:textId="77777777" w:rsidR="00E40A78" w:rsidRPr="005973A4" w:rsidRDefault="00E40A78" w:rsidP="00E40A78">
            <w:pPr>
              <w:rPr>
                <w:rFonts w:eastAsia="Calibri"/>
                <w:b/>
                <w:sz w:val="16"/>
                <w:szCs w:val="16"/>
              </w:rPr>
            </w:pPr>
          </w:p>
        </w:tc>
        <w:tc>
          <w:tcPr>
            <w:tcW w:w="850" w:type="dxa"/>
            <w:tcBorders>
              <w:top w:val="nil"/>
              <w:bottom w:val="single" w:sz="4" w:space="0" w:color="auto"/>
            </w:tcBorders>
            <w:shd w:val="clear" w:color="auto" w:fill="auto"/>
          </w:tcPr>
          <w:p w14:paraId="0F48D604" w14:textId="77777777" w:rsidR="00E40A78" w:rsidRPr="005973A4" w:rsidRDefault="00E40A78" w:rsidP="00E40A78">
            <w:pPr>
              <w:rPr>
                <w:rFonts w:eastAsia="Calibri"/>
                <w:b/>
                <w:sz w:val="16"/>
                <w:szCs w:val="16"/>
              </w:rPr>
            </w:pPr>
          </w:p>
        </w:tc>
        <w:tc>
          <w:tcPr>
            <w:tcW w:w="709" w:type="dxa"/>
            <w:tcBorders>
              <w:top w:val="nil"/>
              <w:bottom w:val="single" w:sz="4" w:space="0" w:color="auto"/>
              <w:right w:val="double" w:sz="4" w:space="0" w:color="auto"/>
            </w:tcBorders>
            <w:shd w:val="clear" w:color="auto" w:fill="auto"/>
          </w:tcPr>
          <w:p w14:paraId="78471138" w14:textId="77777777" w:rsidR="00E40A78" w:rsidRPr="005973A4" w:rsidRDefault="00E40A78" w:rsidP="00E40A78">
            <w:pPr>
              <w:rPr>
                <w:rFonts w:eastAsia="Calibri"/>
                <w:b/>
                <w:sz w:val="16"/>
                <w:szCs w:val="16"/>
              </w:rPr>
            </w:pPr>
          </w:p>
        </w:tc>
        <w:tc>
          <w:tcPr>
            <w:tcW w:w="709" w:type="dxa"/>
            <w:tcBorders>
              <w:top w:val="nil"/>
              <w:left w:val="double" w:sz="4" w:space="0" w:color="auto"/>
              <w:bottom w:val="single" w:sz="4" w:space="0" w:color="auto"/>
            </w:tcBorders>
            <w:shd w:val="clear" w:color="auto" w:fill="auto"/>
          </w:tcPr>
          <w:p w14:paraId="596C9345" w14:textId="77777777" w:rsidR="00E40A78" w:rsidRPr="005973A4" w:rsidRDefault="00E40A78" w:rsidP="00E40A78">
            <w:pPr>
              <w:rPr>
                <w:rFonts w:eastAsia="Calibri"/>
                <w:b/>
                <w:sz w:val="16"/>
                <w:szCs w:val="16"/>
              </w:rPr>
            </w:pPr>
          </w:p>
        </w:tc>
        <w:tc>
          <w:tcPr>
            <w:tcW w:w="1134" w:type="dxa"/>
            <w:tcBorders>
              <w:top w:val="nil"/>
              <w:bottom w:val="single" w:sz="4" w:space="0" w:color="auto"/>
              <w:right w:val="single" w:sz="4" w:space="0" w:color="auto"/>
            </w:tcBorders>
            <w:shd w:val="clear" w:color="auto" w:fill="auto"/>
          </w:tcPr>
          <w:p w14:paraId="355A96B5" w14:textId="77777777" w:rsidR="00E40A78" w:rsidRPr="005973A4" w:rsidRDefault="00E40A78" w:rsidP="00E40A78">
            <w:pPr>
              <w:rPr>
                <w:rFonts w:eastAsia="Calibri"/>
                <w:b/>
                <w:sz w:val="16"/>
                <w:szCs w:val="16"/>
              </w:rPr>
            </w:pPr>
          </w:p>
        </w:tc>
        <w:tc>
          <w:tcPr>
            <w:tcW w:w="708" w:type="dxa"/>
            <w:tcBorders>
              <w:top w:val="nil"/>
              <w:left w:val="double" w:sz="4" w:space="0" w:color="auto"/>
              <w:bottom w:val="single" w:sz="4" w:space="0" w:color="auto"/>
            </w:tcBorders>
            <w:shd w:val="clear" w:color="auto" w:fill="auto"/>
          </w:tcPr>
          <w:p w14:paraId="6F547305" w14:textId="77777777" w:rsidR="00E40A78" w:rsidRPr="005973A4" w:rsidRDefault="00E40A78" w:rsidP="00E40A78">
            <w:pPr>
              <w:rPr>
                <w:rFonts w:eastAsia="Calibri"/>
                <w:b/>
                <w:sz w:val="16"/>
                <w:szCs w:val="16"/>
              </w:rPr>
            </w:pPr>
          </w:p>
        </w:tc>
        <w:tc>
          <w:tcPr>
            <w:tcW w:w="709" w:type="dxa"/>
            <w:tcBorders>
              <w:top w:val="nil"/>
              <w:bottom w:val="single" w:sz="4" w:space="0" w:color="auto"/>
            </w:tcBorders>
            <w:shd w:val="clear" w:color="auto" w:fill="auto"/>
          </w:tcPr>
          <w:p w14:paraId="15CD7BC8" w14:textId="77777777" w:rsidR="00E40A78" w:rsidRPr="005973A4" w:rsidRDefault="00E40A78" w:rsidP="00E40A78">
            <w:pPr>
              <w:rPr>
                <w:rFonts w:eastAsia="Calibri"/>
                <w:sz w:val="16"/>
                <w:szCs w:val="16"/>
              </w:rPr>
            </w:pPr>
            <w:r w:rsidRPr="005973A4">
              <w:rPr>
                <w:rFonts w:eastAsia="Calibri"/>
                <w:sz w:val="16"/>
                <w:szCs w:val="16"/>
                <w:lang w:val="en-US"/>
              </w:rPr>
              <w:t>&lt;E-Mail&gt;</w:t>
            </w:r>
            <w:r w:rsidRPr="005973A4">
              <w:rPr>
                <w:rFonts w:eastAsia="Calibri"/>
                <w:sz w:val="16"/>
                <w:szCs w:val="16"/>
              </w:rPr>
              <w:t xml:space="preserve">  </w:t>
            </w:r>
          </w:p>
        </w:tc>
        <w:tc>
          <w:tcPr>
            <w:tcW w:w="425" w:type="dxa"/>
            <w:tcBorders>
              <w:top w:val="nil"/>
              <w:bottom w:val="single" w:sz="4" w:space="0" w:color="auto"/>
            </w:tcBorders>
            <w:shd w:val="clear" w:color="auto" w:fill="auto"/>
          </w:tcPr>
          <w:p w14:paraId="07126FF7" w14:textId="77777777" w:rsidR="00E40A78" w:rsidRPr="005973A4" w:rsidRDefault="00E40A78" w:rsidP="00E40A78">
            <w:pPr>
              <w:rPr>
                <w:rFonts w:eastAsia="Calibri"/>
                <w:b/>
                <w:sz w:val="16"/>
                <w:szCs w:val="16"/>
              </w:rPr>
            </w:pPr>
          </w:p>
        </w:tc>
        <w:tc>
          <w:tcPr>
            <w:tcW w:w="567" w:type="dxa"/>
            <w:tcBorders>
              <w:top w:val="nil"/>
              <w:bottom w:val="single" w:sz="4" w:space="0" w:color="auto"/>
            </w:tcBorders>
            <w:shd w:val="clear" w:color="auto" w:fill="auto"/>
          </w:tcPr>
          <w:p w14:paraId="695E1512" w14:textId="77777777" w:rsidR="00E40A78" w:rsidRPr="005973A4" w:rsidRDefault="00E40A78" w:rsidP="00E40A78">
            <w:pPr>
              <w:rPr>
                <w:rFonts w:eastAsia="Calibri"/>
                <w:b/>
                <w:sz w:val="16"/>
                <w:szCs w:val="16"/>
              </w:rPr>
            </w:pPr>
          </w:p>
        </w:tc>
      </w:tr>
      <w:tr w:rsidR="00E40A78" w:rsidRPr="005973A4" w14:paraId="343F52DD" w14:textId="77777777" w:rsidTr="00E40A78">
        <w:tc>
          <w:tcPr>
            <w:tcW w:w="567" w:type="dxa"/>
            <w:tcBorders>
              <w:bottom w:val="nil"/>
            </w:tcBorders>
            <w:shd w:val="clear" w:color="auto" w:fill="auto"/>
          </w:tcPr>
          <w:p w14:paraId="1AA0ABA3" w14:textId="77777777" w:rsidR="00E40A78" w:rsidRPr="005973A4" w:rsidRDefault="00E40A78" w:rsidP="00E40A78">
            <w:pPr>
              <w:rPr>
                <w:rFonts w:eastAsia="Calibri"/>
                <w:b/>
                <w:sz w:val="16"/>
                <w:szCs w:val="16"/>
              </w:rPr>
            </w:pPr>
          </w:p>
        </w:tc>
        <w:tc>
          <w:tcPr>
            <w:tcW w:w="708" w:type="dxa"/>
            <w:tcBorders>
              <w:bottom w:val="nil"/>
              <w:right w:val="double" w:sz="4" w:space="0" w:color="auto"/>
            </w:tcBorders>
            <w:shd w:val="clear" w:color="auto" w:fill="auto"/>
          </w:tcPr>
          <w:p w14:paraId="20E5440A" w14:textId="77777777" w:rsidR="00E40A78" w:rsidRPr="005973A4" w:rsidRDefault="00E40A78" w:rsidP="00E40A78">
            <w:pPr>
              <w:rPr>
                <w:rFonts w:eastAsia="Calibri"/>
                <w:b/>
                <w:sz w:val="16"/>
                <w:szCs w:val="16"/>
              </w:rPr>
            </w:pPr>
          </w:p>
        </w:tc>
        <w:tc>
          <w:tcPr>
            <w:tcW w:w="709" w:type="dxa"/>
            <w:tcBorders>
              <w:left w:val="double" w:sz="4" w:space="0" w:color="auto"/>
              <w:bottom w:val="nil"/>
            </w:tcBorders>
            <w:shd w:val="clear" w:color="auto" w:fill="auto"/>
          </w:tcPr>
          <w:p w14:paraId="166FF379" w14:textId="77777777" w:rsidR="00E40A78" w:rsidRPr="005973A4" w:rsidRDefault="00E40A78" w:rsidP="00E40A78">
            <w:pPr>
              <w:rPr>
                <w:rFonts w:eastAsia="Calibri"/>
                <w:b/>
                <w:sz w:val="16"/>
                <w:szCs w:val="16"/>
              </w:rPr>
            </w:pPr>
          </w:p>
        </w:tc>
        <w:tc>
          <w:tcPr>
            <w:tcW w:w="709" w:type="dxa"/>
            <w:tcBorders>
              <w:bottom w:val="nil"/>
            </w:tcBorders>
            <w:shd w:val="clear" w:color="auto" w:fill="auto"/>
          </w:tcPr>
          <w:p w14:paraId="5FDC3981" w14:textId="77777777" w:rsidR="00E40A78" w:rsidRPr="005973A4" w:rsidRDefault="00E40A78" w:rsidP="00E40A78">
            <w:pPr>
              <w:rPr>
                <w:rFonts w:eastAsia="Calibri"/>
                <w:b/>
                <w:sz w:val="16"/>
                <w:szCs w:val="16"/>
              </w:rPr>
            </w:pPr>
          </w:p>
        </w:tc>
        <w:tc>
          <w:tcPr>
            <w:tcW w:w="992" w:type="dxa"/>
            <w:tcBorders>
              <w:bottom w:val="nil"/>
            </w:tcBorders>
            <w:shd w:val="clear" w:color="auto" w:fill="auto"/>
          </w:tcPr>
          <w:p w14:paraId="1E96EDD2" w14:textId="77777777" w:rsidR="00E40A78" w:rsidRPr="005973A4" w:rsidRDefault="00E40A78" w:rsidP="00E40A78">
            <w:pPr>
              <w:rPr>
                <w:rFonts w:eastAsia="Calibri"/>
                <w:b/>
                <w:sz w:val="16"/>
                <w:szCs w:val="16"/>
              </w:rPr>
            </w:pPr>
          </w:p>
        </w:tc>
        <w:tc>
          <w:tcPr>
            <w:tcW w:w="851" w:type="dxa"/>
            <w:tcBorders>
              <w:bottom w:val="nil"/>
            </w:tcBorders>
            <w:shd w:val="clear" w:color="auto" w:fill="auto"/>
          </w:tcPr>
          <w:p w14:paraId="1F2E509B" w14:textId="77777777" w:rsidR="00E40A78" w:rsidRPr="005973A4" w:rsidRDefault="00E40A78" w:rsidP="00E40A78">
            <w:pPr>
              <w:rPr>
                <w:rFonts w:eastAsia="Calibri"/>
                <w:b/>
                <w:sz w:val="16"/>
                <w:szCs w:val="16"/>
              </w:rPr>
            </w:pPr>
          </w:p>
        </w:tc>
        <w:tc>
          <w:tcPr>
            <w:tcW w:w="850" w:type="dxa"/>
            <w:tcBorders>
              <w:bottom w:val="nil"/>
            </w:tcBorders>
            <w:shd w:val="clear" w:color="auto" w:fill="auto"/>
          </w:tcPr>
          <w:p w14:paraId="4ED71071" w14:textId="77777777" w:rsidR="00E40A78" w:rsidRPr="005973A4" w:rsidRDefault="00E40A78" w:rsidP="00E40A78">
            <w:pPr>
              <w:rPr>
                <w:rFonts w:eastAsia="Calibri"/>
                <w:b/>
                <w:sz w:val="16"/>
                <w:szCs w:val="16"/>
              </w:rPr>
            </w:pPr>
          </w:p>
        </w:tc>
        <w:tc>
          <w:tcPr>
            <w:tcW w:w="709" w:type="dxa"/>
            <w:tcBorders>
              <w:bottom w:val="nil"/>
              <w:right w:val="double" w:sz="4" w:space="0" w:color="auto"/>
            </w:tcBorders>
            <w:shd w:val="clear" w:color="auto" w:fill="auto"/>
          </w:tcPr>
          <w:p w14:paraId="2B9E997E" w14:textId="77777777" w:rsidR="00E40A78" w:rsidRPr="005973A4" w:rsidRDefault="00E40A78" w:rsidP="00E40A78">
            <w:pPr>
              <w:rPr>
                <w:rFonts w:eastAsia="Calibri"/>
                <w:b/>
                <w:sz w:val="16"/>
                <w:szCs w:val="16"/>
              </w:rPr>
            </w:pPr>
          </w:p>
        </w:tc>
        <w:tc>
          <w:tcPr>
            <w:tcW w:w="709" w:type="dxa"/>
            <w:tcBorders>
              <w:left w:val="double" w:sz="4" w:space="0" w:color="auto"/>
              <w:bottom w:val="nil"/>
            </w:tcBorders>
            <w:shd w:val="clear" w:color="auto" w:fill="auto"/>
          </w:tcPr>
          <w:p w14:paraId="7E733376" w14:textId="77777777" w:rsidR="00E40A78" w:rsidRPr="005973A4" w:rsidRDefault="00E40A78" w:rsidP="00E40A78">
            <w:pPr>
              <w:rPr>
                <w:rFonts w:eastAsia="Calibri"/>
                <w:b/>
                <w:sz w:val="16"/>
                <w:szCs w:val="16"/>
              </w:rPr>
            </w:pPr>
          </w:p>
        </w:tc>
        <w:tc>
          <w:tcPr>
            <w:tcW w:w="1134" w:type="dxa"/>
            <w:tcBorders>
              <w:bottom w:val="nil"/>
              <w:right w:val="single" w:sz="4" w:space="0" w:color="auto"/>
            </w:tcBorders>
            <w:shd w:val="clear" w:color="auto" w:fill="auto"/>
          </w:tcPr>
          <w:p w14:paraId="248A3B04" w14:textId="77777777" w:rsidR="00E40A78" w:rsidRPr="005973A4" w:rsidRDefault="00E40A78" w:rsidP="00E40A78">
            <w:pPr>
              <w:rPr>
                <w:rFonts w:eastAsia="Calibri"/>
                <w:b/>
                <w:sz w:val="16"/>
                <w:szCs w:val="16"/>
              </w:rPr>
            </w:pPr>
          </w:p>
        </w:tc>
        <w:tc>
          <w:tcPr>
            <w:tcW w:w="708" w:type="dxa"/>
            <w:tcBorders>
              <w:left w:val="double" w:sz="4" w:space="0" w:color="auto"/>
              <w:bottom w:val="nil"/>
            </w:tcBorders>
            <w:shd w:val="clear" w:color="auto" w:fill="auto"/>
          </w:tcPr>
          <w:p w14:paraId="6606D9C0" w14:textId="77777777" w:rsidR="00E40A78" w:rsidRPr="005973A4" w:rsidRDefault="00E40A78" w:rsidP="00E40A78">
            <w:pPr>
              <w:rPr>
                <w:rFonts w:eastAsia="Calibri"/>
                <w:b/>
                <w:sz w:val="16"/>
                <w:szCs w:val="16"/>
              </w:rPr>
            </w:pPr>
          </w:p>
        </w:tc>
        <w:tc>
          <w:tcPr>
            <w:tcW w:w="709" w:type="dxa"/>
            <w:tcBorders>
              <w:bottom w:val="nil"/>
            </w:tcBorders>
            <w:shd w:val="clear" w:color="auto" w:fill="auto"/>
          </w:tcPr>
          <w:p w14:paraId="2FDC77AA" w14:textId="77777777" w:rsidR="00E40A78" w:rsidRPr="005973A4" w:rsidRDefault="00E40A78" w:rsidP="00E40A78">
            <w:pPr>
              <w:rPr>
                <w:rFonts w:eastAsia="Calibri"/>
                <w:sz w:val="16"/>
                <w:szCs w:val="16"/>
              </w:rPr>
            </w:pPr>
            <w:r w:rsidRPr="005973A4">
              <w:rPr>
                <w:rFonts w:eastAsia="Calibri"/>
                <w:sz w:val="16"/>
                <w:szCs w:val="16"/>
                <w:lang w:val="en-US"/>
              </w:rPr>
              <w:t>&lt;E-Mail&gt;</w:t>
            </w:r>
            <w:r w:rsidRPr="005973A4">
              <w:rPr>
                <w:rFonts w:eastAsia="Calibri"/>
                <w:sz w:val="16"/>
                <w:szCs w:val="16"/>
              </w:rPr>
              <w:t xml:space="preserve">  </w:t>
            </w:r>
          </w:p>
        </w:tc>
        <w:tc>
          <w:tcPr>
            <w:tcW w:w="425" w:type="dxa"/>
            <w:tcBorders>
              <w:bottom w:val="nil"/>
            </w:tcBorders>
            <w:shd w:val="clear" w:color="auto" w:fill="auto"/>
          </w:tcPr>
          <w:p w14:paraId="37E7713A" w14:textId="77777777" w:rsidR="00E40A78" w:rsidRPr="005973A4" w:rsidRDefault="00E40A78" w:rsidP="00E40A78">
            <w:pPr>
              <w:rPr>
                <w:rFonts w:eastAsia="Calibri"/>
                <w:sz w:val="16"/>
                <w:szCs w:val="16"/>
              </w:rPr>
            </w:pPr>
          </w:p>
        </w:tc>
        <w:tc>
          <w:tcPr>
            <w:tcW w:w="567" w:type="dxa"/>
            <w:tcBorders>
              <w:bottom w:val="nil"/>
            </w:tcBorders>
            <w:shd w:val="clear" w:color="auto" w:fill="auto"/>
          </w:tcPr>
          <w:p w14:paraId="44EF87F3" w14:textId="77777777" w:rsidR="00E40A78" w:rsidRPr="005973A4" w:rsidRDefault="00E40A78" w:rsidP="00E40A78">
            <w:pPr>
              <w:rPr>
                <w:rFonts w:eastAsia="Calibri"/>
                <w:sz w:val="16"/>
                <w:szCs w:val="16"/>
              </w:rPr>
            </w:pPr>
          </w:p>
        </w:tc>
      </w:tr>
      <w:tr w:rsidR="00E40A78" w:rsidRPr="005973A4" w14:paraId="7C42F9B6" w14:textId="77777777" w:rsidTr="00E40A78">
        <w:tc>
          <w:tcPr>
            <w:tcW w:w="567" w:type="dxa"/>
            <w:tcBorders>
              <w:top w:val="nil"/>
            </w:tcBorders>
            <w:shd w:val="clear" w:color="auto" w:fill="auto"/>
          </w:tcPr>
          <w:p w14:paraId="7C5ABD1A" w14:textId="77777777" w:rsidR="00E40A78" w:rsidRPr="005973A4" w:rsidRDefault="00E40A78" w:rsidP="00E40A78">
            <w:pPr>
              <w:rPr>
                <w:rFonts w:eastAsia="Calibri"/>
                <w:b/>
                <w:sz w:val="16"/>
                <w:szCs w:val="16"/>
              </w:rPr>
            </w:pPr>
          </w:p>
        </w:tc>
        <w:tc>
          <w:tcPr>
            <w:tcW w:w="708" w:type="dxa"/>
            <w:tcBorders>
              <w:top w:val="nil"/>
              <w:right w:val="double" w:sz="4" w:space="0" w:color="auto"/>
            </w:tcBorders>
            <w:shd w:val="clear" w:color="auto" w:fill="auto"/>
          </w:tcPr>
          <w:p w14:paraId="40157FF6" w14:textId="77777777" w:rsidR="00E40A78" w:rsidRPr="005973A4" w:rsidRDefault="00E40A78" w:rsidP="00E40A78">
            <w:pPr>
              <w:rPr>
                <w:rFonts w:eastAsia="Calibri"/>
                <w:b/>
                <w:sz w:val="16"/>
                <w:szCs w:val="16"/>
              </w:rPr>
            </w:pPr>
          </w:p>
        </w:tc>
        <w:tc>
          <w:tcPr>
            <w:tcW w:w="709" w:type="dxa"/>
            <w:tcBorders>
              <w:top w:val="nil"/>
              <w:left w:val="double" w:sz="4" w:space="0" w:color="auto"/>
            </w:tcBorders>
            <w:shd w:val="clear" w:color="auto" w:fill="auto"/>
          </w:tcPr>
          <w:p w14:paraId="13DAE167" w14:textId="77777777" w:rsidR="00E40A78" w:rsidRPr="005973A4" w:rsidRDefault="00E40A78" w:rsidP="00E40A78">
            <w:pPr>
              <w:rPr>
                <w:rFonts w:eastAsia="Calibri"/>
                <w:b/>
                <w:sz w:val="16"/>
                <w:szCs w:val="16"/>
              </w:rPr>
            </w:pPr>
          </w:p>
        </w:tc>
        <w:tc>
          <w:tcPr>
            <w:tcW w:w="709" w:type="dxa"/>
            <w:tcBorders>
              <w:top w:val="nil"/>
            </w:tcBorders>
            <w:shd w:val="clear" w:color="auto" w:fill="auto"/>
          </w:tcPr>
          <w:p w14:paraId="4F05E883" w14:textId="77777777" w:rsidR="00E40A78" w:rsidRPr="005973A4" w:rsidRDefault="00E40A78" w:rsidP="00E40A78">
            <w:pPr>
              <w:rPr>
                <w:rFonts w:eastAsia="Calibri"/>
                <w:b/>
                <w:sz w:val="16"/>
                <w:szCs w:val="16"/>
              </w:rPr>
            </w:pPr>
          </w:p>
        </w:tc>
        <w:tc>
          <w:tcPr>
            <w:tcW w:w="992" w:type="dxa"/>
            <w:tcBorders>
              <w:top w:val="nil"/>
            </w:tcBorders>
            <w:shd w:val="clear" w:color="auto" w:fill="auto"/>
          </w:tcPr>
          <w:p w14:paraId="30B5B6FE" w14:textId="77777777" w:rsidR="00E40A78" w:rsidRPr="005973A4" w:rsidRDefault="00E40A78" w:rsidP="00E40A78">
            <w:pPr>
              <w:rPr>
                <w:rFonts w:eastAsia="Calibri"/>
                <w:b/>
                <w:sz w:val="16"/>
                <w:szCs w:val="16"/>
              </w:rPr>
            </w:pPr>
          </w:p>
        </w:tc>
        <w:tc>
          <w:tcPr>
            <w:tcW w:w="851" w:type="dxa"/>
            <w:tcBorders>
              <w:top w:val="nil"/>
            </w:tcBorders>
            <w:shd w:val="clear" w:color="auto" w:fill="auto"/>
          </w:tcPr>
          <w:p w14:paraId="4639FA1A" w14:textId="77777777" w:rsidR="00E40A78" w:rsidRPr="005973A4" w:rsidRDefault="00E40A78" w:rsidP="00E40A78">
            <w:pPr>
              <w:rPr>
                <w:rFonts w:eastAsia="Calibri"/>
                <w:b/>
                <w:sz w:val="16"/>
                <w:szCs w:val="16"/>
              </w:rPr>
            </w:pPr>
          </w:p>
        </w:tc>
        <w:tc>
          <w:tcPr>
            <w:tcW w:w="850" w:type="dxa"/>
            <w:tcBorders>
              <w:top w:val="nil"/>
            </w:tcBorders>
            <w:shd w:val="clear" w:color="auto" w:fill="auto"/>
          </w:tcPr>
          <w:p w14:paraId="393C8A64" w14:textId="77777777" w:rsidR="00E40A78" w:rsidRPr="005973A4" w:rsidRDefault="00E40A78" w:rsidP="00E40A78">
            <w:pPr>
              <w:rPr>
                <w:rFonts w:eastAsia="Calibri"/>
                <w:b/>
                <w:sz w:val="16"/>
                <w:szCs w:val="16"/>
              </w:rPr>
            </w:pPr>
          </w:p>
        </w:tc>
        <w:tc>
          <w:tcPr>
            <w:tcW w:w="709" w:type="dxa"/>
            <w:tcBorders>
              <w:top w:val="nil"/>
              <w:right w:val="double" w:sz="4" w:space="0" w:color="auto"/>
            </w:tcBorders>
            <w:shd w:val="clear" w:color="auto" w:fill="auto"/>
          </w:tcPr>
          <w:p w14:paraId="6295FB16" w14:textId="77777777" w:rsidR="00E40A78" w:rsidRPr="005973A4" w:rsidRDefault="00E40A78" w:rsidP="00E40A78">
            <w:pPr>
              <w:rPr>
                <w:rFonts w:eastAsia="Calibri"/>
                <w:b/>
                <w:sz w:val="16"/>
                <w:szCs w:val="16"/>
              </w:rPr>
            </w:pPr>
          </w:p>
        </w:tc>
        <w:tc>
          <w:tcPr>
            <w:tcW w:w="709" w:type="dxa"/>
            <w:tcBorders>
              <w:top w:val="nil"/>
              <w:left w:val="double" w:sz="4" w:space="0" w:color="auto"/>
            </w:tcBorders>
            <w:shd w:val="clear" w:color="auto" w:fill="auto"/>
          </w:tcPr>
          <w:p w14:paraId="2ECE7640" w14:textId="77777777" w:rsidR="00E40A78" w:rsidRPr="005973A4" w:rsidRDefault="00E40A78" w:rsidP="00E40A78">
            <w:pPr>
              <w:rPr>
                <w:rFonts w:eastAsia="Calibri"/>
                <w:b/>
                <w:sz w:val="16"/>
                <w:szCs w:val="16"/>
              </w:rPr>
            </w:pPr>
          </w:p>
        </w:tc>
        <w:tc>
          <w:tcPr>
            <w:tcW w:w="1134" w:type="dxa"/>
            <w:tcBorders>
              <w:top w:val="nil"/>
              <w:right w:val="single" w:sz="4" w:space="0" w:color="auto"/>
            </w:tcBorders>
            <w:shd w:val="clear" w:color="auto" w:fill="auto"/>
          </w:tcPr>
          <w:p w14:paraId="419B475F" w14:textId="77777777" w:rsidR="00E40A78" w:rsidRPr="005973A4" w:rsidRDefault="00E40A78" w:rsidP="00E40A78">
            <w:pPr>
              <w:rPr>
                <w:rFonts w:eastAsia="Calibri"/>
                <w:b/>
                <w:sz w:val="16"/>
                <w:szCs w:val="16"/>
              </w:rPr>
            </w:pPr>
          </w:p>
        </w:tc>
        <w:tc>
          <w:tcPr>
            <w:tcW w:w="708" w:type="dxa"/>
            <w:tcBorders>
              <w:top w:val="nil"/>
              <w:left w:val="double" w:sz="4" w:space="0" w:color="auto"/>
            </w:tcBorders>
            <w:shd w:val="clear" w:color="auto" w:fill="auto"/>
          </w:tcPr>
          <w:p w14:paraId="7D0DE458" w14:textId="77777777" w:rsidR="00E40A78" w:rsidRPr="005973A4" w:rsidRDefault="00E40A78" w:rsidP="00E40A78">
            <w:pPr>
              <w:rPr>
                <w:rFonts w:eastAsia="Calibri"/>
                <w:b/>
                <w:sz w:val="16"/>
                <w:szCs w:val="16"/>
              </w:rPr>
            </w:pPr>
          </w:p>
        </w:tc>
        <w:tc>
          <w:tcPr>
            <w:tcW w:w="709" w:type="dxa"/>
            <w:tcBorders>
              <w:top w:val="nil"/>
            </w:tcBorders>
            <w:shd w:val="clear" w:color="auto" w:fill="auto"/>
          </w:tcPr>
          <w:p w14:paraId="18FE0632" w14:textId="77777777" w:rsidR="00E40A78" w:rsidRPr="005973A4" w:rsidRDefault="00E40A78" w:rsidP="00E40A78">
            <w:pPr>
              <w:rPr>
                <w:rFonts w:eastAsia="Calibri"/>
                <w:b/>
                <w:sz w:val="16"/>
                <w:szCs w:val="16"/>
              </w:rPr>
            </w:pPr>
            <w:r w:rsidRPr="005973A4">
              <w:rPr>
                <w:rFonts w:eastAsia="Calibri"/>
                <w:sz w:val="16"/>
                <w:szCs w:val="16"/>
                <w:lang w:val="en-US"/>
              </w:rPr>
              <w:t>&lt;E-Mail&gt;</w:t>
            </w:r>
            <w:r w:rsidRPr="005973A4">
              <w:rPr>
                <w:rFonts w:eastAsia="Calibri"/>
                <w:sz w:val="16"/>
                <w:szCs w:val="16"/>
              </w:rPr>
              <w:t xml:space="preserve">  </w:t>
            </w:r>
          </w:p>
        </w:tc>
        <w:tc>
          <w:tcPr>
            <w:tcW w:w="425" w:type="dxa"/>
            <w:tcBorders>
              <w:top w:val="nil"/>
            </w:tcBorders>
            <w:shd w:val="clear" w:color="auto" w:fill="auto"/>
          </w:tcPr>
          <w:p w14:paraId="64407A50" w14:textId="77777777" w:rsidR="00E40A78" w:rsidRPr="005973A4" w:rsidRDefault="00E40A78" w:rsidP="00E40A78">
            <w:pPr>
              <w:rPr>
                <w:rFonts w:eastAsia="Calibri"/>
                <w:b/>
                <w:sz w:val="16"/>
                <w:szCs w:val="16"/>
              </w:rPr>
            </w:pPr>
          </w:p>
        </w:tc>
        <w:tc>
          <w:tcPr>
            <w:tcW w:w="567" w:type="dxa"/>
            <w:tcBorders>
              <w:top w:val="nil"/>
            </w:tcBorders>
            <w:shd w:val="clear" w:color="auto" w:fill="auto"/>
          </w:tcPr>
          <w:p w14:paraId="18A13A36" w14:textId="77777777" w:rsidR="00E40A78" w:rsidRPr="005973A4" w:rsidRDefault="00E40A78" w:rsidP="00E40A78">
            <w:pPr>
              <w:rPr>
                <w:rFonts w:eastAsia="Calibri"/>
                <w:b/>
                <w:sz w:val="16"/>
                <w:szCs w:val="16"/>
              </w:rPr>
            </w:pPr>
          </w:p>
        </w:tc>
      </w:tr>
    </w:tbl>
    <w:p w14:paraId="3072C1FD" w14:textId="77777777" w:rsidR="00E40A78" w:rsidRPr="005973A4" w:rsidRDefault="00E40A78" w:rsidP="00E40A78">
      <w:pPr>
        <w:spacing w:before="120" w:after="120"/>
        <w:ind w:left="426" w:right="425"/>
        <w:rPr>
          <w:b/>
        </w:rPr>
      </w:pPr>
      <w:r w:rsidRPr="005973A4">
        <w:rPr>
          <w:b/>
        </w:rPr>
        <w:t>Особенности отправки SWIFT отчетов</w:t>
      </w:r>
    </w:p>
    <w:tbl>
      <w:tblPr>
        <w:tblW w:w="947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66"/>
        <w:gridCol w:w="914"/>
        <w:gridCol w:w="804"/>
        <w:gridCol w:w="1092"/>
        <w:gridCol w:w="963"/>
        <w:gridCol w:w="889"/>
        <w:gridCol w:w="976"/>
        <w:gridCol w:w="840"/>
        <w:gridCol w:w="798"/>
        <w:gridCol w:w="1328"/>
      </w:tblGrid>
      <w:tr w:rsidR="00E40A78" w:rsidRPr="005973A4" w14:paraId="68881A7B" w14:textId="77777777" w:rsidTr="00E40A78">
        <w:tc>
          <w:tcPr>
            <w:tcW w:w="1780" w:type="dxa"/>
            <w:gridSpan w:val="2"/>
            <w:tcBorders>
              <w:right w:val="double" w:sz="4" w:space="0" w:color="auto"/>
            </w:tcBorders>
            <w:shd w:val="clear" w:color="auto" w:fill="F2F2F2"/>
          </w:tcPr>
          <w:p w14:paraId="3D88DEF4" w14:textId="77777777" w:rsidR="00E40A78" w:rsidRPr="005973A4" w:rsidRDefault="00E40A78" w:rsidP="00E40A78">
            <w:pPr>
              <w:jc w:val="center"/>
              <w:rPr>
                <w:rFonts w:eastAsia="Calibri"/>
                <w:sz w:val="16"/>
                <w:szCs w:val="16"/>
              </w:rPr>
            </w:pPr>
            <w:r w:rsidRPr="005973A4">
              <w:rPr>
                <w:rFonts w:eastAsia="Calibri"/>
                <w:sz w:val="16"/>
                <w:szCs w:val="16"/>
              </w:rPr>
              <w:t>Порядок обработки</w:t>
            </w:r>
          </w:p>
        </w:tc>
        <w:tc>
          <w:tcPr>
            <w:tcW w:w="5564" w:type="dxa"/>
            <w:gridSpan w:val="6"/>
            <w:tcBorders>
              <w:left w:val="double" w:sz="4" w:space="0" w:color="auto"/>
              <w:right w:val="double" w:sz="4" w:space="0" w:color="auto"/>
            </w:tcBorders>
            <w:shd w:val="clear" w:color="auto" w:fill="F2F2F2"/>
          </w:tcPr>
          <w:p w14:paraId="46DDFA87" w14:textId="77777777" w:rsidR="00E40A78" w:rsidRPr="005973A4" w:rsidRDefault="00E40A78" w:rsidP="00E40A78">
            <w:pPr>
              <w:jc w:val="center"/>
              <w:rPr>
                <w:rFonts w:eastAsia="Calibri"/>
                <w:sz w:val="16"/>
                <w:szCs w:val="16"/>
              </w:rPr>
            </w:pPr>
            <w:r w:rsidRPr="005973A4">
              <w:rPr>
                <w:rFonts w:eastAsia="Calibri"/>
                <w:sz w:val="16"/>
                <w:szCs w:val="16"/>
              </w:rPr>
              <w:t>Условия поиска</w:t>
            </w:r>
          </w:p>
        </w:tc>
        <w:tc>
          <w:tcPr>
            <w:tcW w:w="2126" w:type="dxa"/>
            <w:gridSpan w:val="2"/>
            <w:tcBorders>
              <w:left w:val="double" w:sz="4" w:space="0" w:color="auto"/>
            </w:tcBorders>
            <w:shd w:val="clear" w:color="auto" w:fill="F2F2F2"/>
          </w:tcPr>
          <w:p w14:paraId="4CE0D63F" w14:textId="77777777" w:rsidR="00E40A78" w:rsidRPr="005973A4" w:rsidRDefault="00E40A78" w:rsidP="00E40A78">
            <w:pPr>
              <w:jc w:val="center"/>
              <w:rPr>
                <w:rFonts w:eastAsia="Calibri"/>
                <w:sz w:val="16"/>
                <w:szCs w:val="16"/>
              </w:rPr>
            </w:pPr>
            <w:r w:rsidRPr="005973A4">
              <w:rPr>
                <w:rFonts w:eastAsia="Calibri"/>
                <w:sz w:val="16"/>
                <w:szCs w:val="16"/>
              </w:rPr>
              <w:t>Действие</w:t>
            </w:r>
          </w:p>
        </w:tc>
      </w:tr>
      <w:tr w:rsidR="00E40A78" w:rsidRPr="005973A4" w14:paraId="59B1CC6D" w14:textId="77777777" w:rsidTr="00E40A78">
        <w:tc>
          <w:tcPr>
            <w:tcW w:w="866" w:type="dxa"/>
            <w:shd w:val="clear" w:color="auto" w:fill="F2F2F2"/>
          </w:tcPr>
          <w:p w14:paraId="486CDA97" w14:textId="77777777" w:rsidR="00E40A78" w:rsidRPr="005973A4" w:rsidRDefault="00E40A78" w:rsidP="00E40A78">
            <w:pPr>
              <w:rPr>
                <w:rFonts w:eastAsia="Calibri"/>
                <w:sz w:val="16"/>
                <w:szCs w:val="16"/>
              </w:rPr>
            </w:pPr>
            <w:r w:rsidRPr="005973A4">
              <w:rPr>
                <w:rFonts w:eastAsia="Calibri"/>
                <w:sz w:val="16"/>
                <w:szCs w:val="16"/>
              </w:rPr>
              <w:t>Приоритет</w:t>
            </w:r>
            <w:r w:rsidRPr="005973A4">
              <w:rPr>
                <w:rFonts w:eastAsia="Calibri"/>
                <w:sz w:val="16"/>
                <w:szCs w:val="16"/>
                <w:vertAlign w:val="superscript"/>
              </w:rPr>
              <w:t>1</w:t>
            </w:r>
          </w:p>
        </w:tc>
        <w:tc>
          <w:tcPr>
            <w:tcW w:w="914" w:type="dxa"/>
            <w:tcBorders>
              <w:right w:val="double" w:sz="4" w:space="0" w:color="auto"/>
            </w:tcBorders>
            <w:shd w:val="clear" w:color="auto" w:fill="F2F2F2"/>
          </w:tcPr>
          <w:p w14:paraId="130AC101" w14:textId="77777777" w:rsidR="00E40A78" w:rsidRPr="005973A4" w:rsidRDefault="00E40A78" w:rsidP="00E40A78">
            <w:pPr>
              <w:rPr>
                <w:rFonts w:eastAsia="Calibri"/>
                <w:sz w:val="16"/>
                <w:szCs w:val="16"/>
              </w:rPr>
            </w:pPr>
            <w:r w:rsidRPr="005973A4">
              <w:rPr>
                <w:rFonts w:eastAsia="Calibri"/>
                <w:sz w:val="16"/>
                <w:szCs w:val="16"/>
              </w:rPr>
              <w:t>Продолжить обработку</w:t>
            </w:r>
            <w:r w:rsidRPr="005973A4">
              <w:rPr>
                <w:rFonts w:eastAsia="Calibri"/>
                <w:sz w:val="16"/>
                <w:szCs w:val="16"/>
                <w:vertAlign w:val="superscript"/>
              </w:rPr>
              <w:t>2</w:t>
            </w:r>
          </w:p>
        </w:tc>
        <w:tc>
          <w:tcPr>
            <w:tcW w:w="804" w:type="dxa"/>
            <w:tcBorders>
              <w:left w:val="double" w:sz="4" w:space="0" w:color="auto"/>
            </w:tcBorders>
            <w:shd w:val="clear" w:color="auto" w:fill="F2F2F2"/>
          </w:tcPr>
          <w:p w14:paraId="1E9AF74A" w14:textId="77777777" w:rsidR="00E40A78" w:rsidRPr="005973A4" w:rsidRDefault="00E40A78" w:rsidP="00E40A78">
            <w:pPr>
              <w:rPr>
                <w:rFonts w:eastAsia="Calibri"/>
                <w:sz w:val="16"/>
                <w:szCs w:val="16"/>
              </w:rPr>
            </w:pPr>
            <w:r w:rsidRPr="005973A4">
              <w:rPr>
                <w:rFonts w:eastAsia="Calibri"/>
                <w:sz w:val="16"/>
                <w:szCs w:val="16"/>
                <w:lang w:eastAsia="en-US"/>
              </w:rPr>
              <w:t>Номер счета депо</w:t>
            </w:r>
          </w:p>
        </w:tc>
        <w:tc>
          <w:tcPr>
            <w:tcW w:w="1092" w:type="dxa"/>
            <w:shd w:val="clear" w:color="auto" w:fill="F2F2F2"/>
          </w:tcPr>
          <w:p w14:paraId="3A0DA701" w14:textId="77777777" w:rsidR="00E40A78" w:rsidRPr="005973A4" w:rsidRDefault="00E40A78" w:rsidP="00E40A78">
            <w:pPr>
              <w:rPr>
                <w:rFonts w:eastAsia="Calibri"/>
                <w:sz w:val="16"/>
                <w:szCs w:val="16"/>
              </w:rPr>
            </w:pPr>
            <w:r w:rsidRPr="005973A4">
              <w:rPr>
                <w:rFonts w:eastAsia="Calibri"/>
                <w:sz w:val="16"/>
                <w:szCs w:val="16"/>
                <w:lang w:eastAsia="en-US"/>
              </w:rPr>
              <w:t>Номер раздела/ субсчета депо</w:t>
            </w:r>
          </w:p>
        </w:tc>
        <w:tc>
          <w:tcPr>
            <w:tcW w:w="963" w:type="dxa"/>
            <w:shd w:val="clear" w:color="auto" w:fill="F2F2F2"/>
          </w:tcPr>
          <w:p w14:paraId="38CC9207" w14:textId="77777777" w:rsidR="00E40A78" w:rsidRPr="005973A4" w:rsidRDefault="00E40A78" w:rsidP="00E40A78">
            <w:pPr>
              <w:rPr>
                <w:rFonts w:eastAsia="Calibri"/>
                <w:sz w:val="16"/>
                <w:szCs w:val="16"/>
              </w:rPr>
            </w:pPr>
            <w:r w:rsidRPr="005973A4">
              <w:rPr>
                <w:rFonts w:eastAsia="Calibri"/>
                <w:sz w:val="16"/>
                <w:szCs w:val="16"/>
                <w:lang w:eastAsia="en-US"/>
              </w:rPr>
              <w:t>Направление</w:t>
            </w:r>
          </w:p>
        </w:tc>
        <w:tc>
          <w:tcPr>
            <w:tcW w:w="889" w:type="dxa"/>
            <w:shd w:val="clear" w:color="auto" w:fill="F2F2F2"/>
          </w:tcPr>
          <w:p w14:paraId="1B0AE705" w14:textId="77777777" w:rsidR="00E40A78" w:rsidRPr="005973A4" w:rsidRDefault="00E40A78" w:rsidP="00E40A78">
            <w:pPr>
              <w:rPr>
                <w:rFonts w:eastAsia="Calibri"/>
                <w:sz w:val="16"/>
                <w:szCs w:val="16"/>
              </w:rPr>
            </w:pPr>
            <w:r w:rsidRPr="005973A4">
              <w:rPr>
                <w:rFonts w:eastAsia="Calibri"/>
                <w:sz w:val="16"/>
                <w:szCs w:val="16"/>
                <w:lang w:eastAsia="en-US"/>
              </w:rPr>
              <w:t>Тип отчета/ документа</w:t>
            </w:r>
            <w:r w:rsidRPr="005973A4" w:rsidDel="00DF7D65">
              <w:rPr>
                <w:rFonts w:eastAsia="Calibri"/>
                <w:sz w:val="16"/>
                <w:szCs w:val="16"/>
                <w:lang w:eastAsia="en-US"/>
              </w:rPr>
              <w:t xml:space="preserve"> </w:t>
            </w:r>
          </w:p>
        </w:tc>
        <w:tc>
          <w:tcPr>
            <w:tcW w:w="976" w:type="dxa"/>
            <w:shd w:val="clear" w:color="auto" w:fill="F2F2F2"/>
          </w:tcPr>
          <w:p w14:paraId="0C4D6171" w14:textId="77777777" w:rsidR="00E40A78" w:rsidRPr="005973A4" w:rsidRDefault="00E40A78" w:rsidP="00E40A78">
            <w:pPr>
              <w:rPr>
                <w:rFonts w:eastAsia="Calibri"/>
                <w:sz w:val="16"/>
                <w:szCs w:val="16"/>
              </w:rPr>
            </w:pPr>
            <w:r w:rsidRPr="005973A4">
              <w:rPr>
                <w:rFonts w:eastAsia="Calibri"/>
                <w:sz w:val="16"/>
                <w:szCs w:val="16"/>
                <w:lang w:eastAsia="en-US"/>
              </w:rPr>
              <w:t>Тип поручения</w:t>
            </w:r>
            <w:r w:rsidRPr="005973A4" w:rsidDel="00DF7D65">
              <w:rPr>
                <w:rFonts w:eastAsia="Calibri"/>
                <w:sz w:val="16"/>
                <w:szCs w:val="16"/>
                <w:lang w:eastAsia="en-US"/>
              </w:rPr>
              <w:t xml:space="preserve"> </w:t>
            </w:r>
          </w:p>
        </w:tc>
        <w:tc>
          <w:tcPr>
            <w:tcW w:w="840" w:type="dxa"/>
            <w:tcBorders>
              <w:right w:val="double" w:sz="4" w:space="0" w:color="auto"/>
            </w:tcBorders>
            <w:shd w:val="clear" w:color="auto" w:fill="F2F2F2"/>
          </w:tcPr>
          <w:p w14:paraId="0F9FEF7D" w14:textId="77777777" w:rsidR="00E40A78" w:rsidRPr="005973A4" w:rsidRDefault="00E40A78" w:rsidP="00E40A78">
            <w:pPr>
              <w:rPr>
                <w:rFonts w:eastAsia="Calibri"/>
                <w:sz w:val="16"/>
                <w:szCs w:val="16"/>
              </w:rPr>
            </w:pPr>
            <w:r w:rsidRPr="005973A4">
              <w:rPr>
                <w:rFonts w:eastAsia="Calibri"/>
                <w:sz w:val="16"/>
                <w:szCs w:val="16"/>
                <w:lang w:eastAsia="en-US"/>
              </w:rPr>
              <w:t xml:space="preserve">Тип </w:t>
            </w:r>
            <w:r w:rsidRPr="005973A4">
              <w:rPr>
                <w:rFonts w:eastAsia="Calibri"/>
                <w:sz w:val="16"/>
                <w:szCs w:val="16"/>
                <w:lang w:val="en-US" w:eastAsia="en-US"/>
              </w:rPr>
              <w:t>SWIFT</w:t>
            </w:r>
            <w:r w:rsidRPr="005973A4">
              <w:rPr>
                <w:rFonts w:eastAsia="Calibri"/>
                <w:sz w:val="16"/>
                <w:szCs w:val="16"/>
                <w:lang w:eastAsia="en-US"/>
              </w:rPr>
              <w:t xml:space="preserve"> сообщения</w:t>
            </w:r>
            <w:r w:rsidRPr="005973A4" w:rsidDel="00DF7D65">
              <w:rPr>
                <w:rFonts w:eastAsia="Calibri"/>
                <w:sz w:val="16"/>
                <w:szCs w:val="16"/>
                <w:lang w:eastAsia="en-US"/>
              </w:rPr>
              <w:t xml:space="preserve"> </w:t>
            </w:r>
          </w:p>
        </w:tc>
        <w:tc>
          <w:tcPr>
            <w:tcW w:w="798" w:type="dxa"/>
            <w:tcBorders>
              <w:left w:val="double" w:sz="4" w:space="0" w:color="auto"/>
            </w:tcBorders>
            <w:shd w:val="clear" w:color="auto" w:fill="F2F2F2"/>
          </w:tcPr>
          <w:p w14:paraId="05B3542C" w14:textId="77777777" w:rsidR="00E40A78" w:rsidRPr="005973A4" w:rsidRDefault="00E40A78" w:rsidP="00E40A78">
            <w:pPr>
              <w:rPr>
                <w:rFonts w:eastAsia="Calibri"/>
                <w:sz w:val="16"/>
                <w:szCs w:val="16"/>
              </w:rPr>
            </w:pPr>
            <w:r w:rsidRPr="005973A4">
              <w:rPr>
                <w:rFonts w:eastAsia="Calibri"/>
                <w:sz w:val="16"/>
                <w:szCs w:val="16"/>
                <w:lang w:eastAsia="en-US"/>
              </w:rPr>
              <w:t>Тип действия</w:t>
            </w:r>
          </w:p>
        </w:tc>
        <w:tc>
          <w:tcPr>
            <w:tcW w:w="1328" w:type="dxa"/>
            <w:shd w:val="clear" w:color="auto" w:fill="F2F2F2"/>
          </w:tcPr>
          <w:p w14:paraId="4BB0D395" w14:textId="77777777" w:rsidR="00E40A78" w:rsidRPr="005973A4" w:rsidRDefault="00E40A78" w:rsidP="00E40A78">
            <w:pPr>
              <w:rPr>
                <w:rFonts w:eastAsia="Calibri"/>
                <w:sz w:val="16"/>
                <w:szCs w:val="16"/>
              </w:rPr>
            </w:pPr>
            <w:r w:rsidRPr="005973A4">
              <w:rPr>
                <w:rFonts w:eastAsia="Calibri"/>
                <w:sz w:val="16"/>
                <w:szCs w:val="16"/>
                <w:lang w:eastAsia="en-US"/>
              </w:rPr>
              <w:t xml:space="preserve">Тип замещающего </w:t>
            </w:r>
            <w:r w:rsidRPr="005973A4">
              <w:rPr>
                <w:rFonts w:eastAsia="Calibri"/>
                <w:sz w:val="16"/>
                <w:szCs w:val="16"/>
                <w:lang w:val="en-US" w:eastAsia="en-US"/>
              </w:rPr>
              <w:t>SWIFT</w:t>
            </w:r>
            <w:r w:rsidRPr="005973A4">
              <w:rPr>
                <w:rFonts w:eastAsia="Calibri"/>
                <w:sz w:val="16"/>
                <w:szCs w:val="16"/>
                <w:lang w:eastAsia="en-US"/>
              </w:rPr>
              <w:t xml:space="preserve"> сообщения</w:t>
            </w:r>
          </w:p>
        </w:tc>
      </w:tr>
      <w:tr w:rsidR="00E40A78" w:rsidRPr="005973A4" w14:paraId="1C13A466" w14:textId="77777777" w:rsidTr="00E40A78">
        <w:tc>
          <w:tcPr>
            <w:tcW w:w="866" w:type="dxa"/>
            <w:shd w:val="clear" w:color="auto" w:fill="auto"/>
          </w:tcPr>
          <w:p w14:paraId="14FC4E83" w14:textId="77777777" w:rsidR="00E40A78" w:rsidRPr="005973A4" w:rsidRDefault="00E40A78" w:rsidP="00E40A78">
            <w:pPr>
              <w:rPr>
                <w:rFonts w:eastAsia="Calibri"/>
                <w:b/>
                <w:sz w:val="16"/>
                <w:szCs w:val="16"/>
              </w:rPr>
            </w:pPr>
          </w:p>
        </w:tc>
        <w:tc>
          <w:tcPr>
            <w:tcW w:w="914" w:type="dxa"/>
            <w:tcBorders>
              <w:right w:val="double" w:sz="4" w:space="0" w:color="auto"/>
            </w:tcBorders>
            <w:shd w:val="clear" w:color="auto" w:fill="auto"/>
          </w:tcPr>
          <w:p w14:paraId="2E5CB40F" w14:textId="77777777" w:rsidR="00E40A78" w:rsidRPr="005973A4" w:rsidRDefault="00E40A78" w:rsidP="00E40A78">
            <w:pPr>
              <w:rPr>
                <w:rFonts w:eastAsia="Calibri"/>
                <w:b/>
                <w:sz w:val="16"/>
                <w:szCs w:val="16"/>
              </w:rPr>
            </w:pPr>
          </w:p>
        </w:tc>
        <w:tc>
          <w:tcPr>
            <w:tcW w:w="804" w:type="dxa"/>
            <w:tcBorders>
              <w:left w:val="double" w:sz="4" w:space="0" w:color="auto"/>
            </w:tcBorders>
            <w:shd w:val="clear" w:color="auto" w:fill="auto"/>
          </w:tcPr>
          <w:p w14:paraId="35746D54" w14:textId="77777777" w:rsidR="00E40A78" w:rsidRPr="005973A4" w:rsidRDefault="00E40A78" w:rsidP="00E40A78">
            <w:pPr>
              <w:rPr>
                <w:rFonts w:eastAsia="Calibri"/>
                <w:b/>
                <w:sz w:val="16"/>
                <w:szCs w:val="16"/>
              </w:rPr>
            </w:pPr>
          </w:p>
        </w:tc>
        <w:tc>
          <w:tcPr>
            <w:tcW w:w="1092" w:type="dxa"/>
            <w:shd w:val="clear" w:color="auto" w:fill="auto"/>
          </w:tcPr>
          <w:p w14:paraId="4E930D1A" w14:textId="77777777" w:rsidR="00E40A78" w:rsidRPr="005973A4" w:rsidRDefault="00E40A78" w:rsidP="00E40A78">
            <w:pPr>
              <w:rPr>
                <w:rFonts w:eastAsia="Calibri"/>
                <w:b/>
                <w:sz w:val="16"/>
                <w:szCs w:val="16"/>
              </w:rPr>
            </w:pPr>
          </w:p>
        </w:tc>
        <w:tc>
          <w:tcPr>
            <w:tcW w:w="963" w:type="dxa"/>
            <w:shd w:val="clear" w:color="auto" w:fill="auto"/>
          </w:tcPr>
          <w:p w14:paraId="7A6A7343" w14:textId="77777777" w:rsidR="00E40A78" w:rsidRPr="005973A4" w:rsidRDefault="00E40A78" w:rsidP="00E40A78">
            <w:pPr>
              <w:rPr>
                <w:rFonts w:eastAsia="Calibri"/>
                <w:b/>
                <w:sz w:val="16"/>
                <w:szCs w:val="16"/>
              </w:rPr>
            </w:pPr>
          </w:p>
        </w:tc>
        <w:tc>
          <w:tcPr>
            <w:tcW w:w="889" w:type="dxa"/>
            <w:shd w:val="clear" w:color="auto" w:fill="auto"/>
          </w:tcPr>
          <w:p w14:paraId="60D4C2DB" w14:textId="77777777" w:rsidR="00E40A78" w:rsidRPr="005973A4" w:rsidRDefault="00E40A78" w:rsidP="00E40A78">
            <w:pPr>
              <w:rPr>
                <w:rFonts w:eastAsia="Calibri"/>
                <w:b/>
                <w:sz w:val="16"/>
                <w:szCs w:val="16"/>
              </w:rPr>
            </w:pPr>
          </w:p>
        </w:tc>
        <w:tc>
          <w:tcPr>
            <w:tcW w:w="976" w:type="dxa"/>
            <w:shd w:val="clear" w:color="auto" w:fill="auto"/>
          </w:tcPr>
          <w:p w14:paraId="5D442C97" w14:textId="77777777" w:rsidR="00E40A78" w:rsidRPr="005973A4" w:rsidRDefault="00E40A78" w:rsidP="00E40A78">
            <w:pPr>
              <w:rPr>
                <w:rFonts w:eastAsia="Calibri"/>
                <w:b/>
                <w:sz w:val="16"/>
                <w:szCs w:val="16"/>
              </w:rPr>
            </w:pPr>
          </w:p>
        </w:tc>
        <w:tc>
          <w:tcPr>
            <w:tcW w:w="840" w:type="dxa"/>
            <w:tcBorders>
              <w:right w:val="double" w:sz="4" w:space="0" w:color="auto"/>
            </w:tcBorders>
            <w:shd w:val="clear" w:color="auto" w:fill="auto"/>
          </w:tcPr>
          <w:p w14:paraId="1B6F7F50" w14:textId="77777777" w:rsidR="00E40A78" w:rsidRPr="005973A4" w:rsidRDefault="00E40A78" w:rsidP="00E40A78">
            <w:pPr>
              <w:rPr>
                <w:rFonts w:eastAsia="Calibri"/>
                <w:b/>
                <w:sz w:val="16"/>
                <w:szCs w:val="16"/>
              </w:rPr>
            </w:pPr>
          </w:p>
        </w:tc>
        <w:tc>
          <w:tcPr>
            <w:tcW w:w="798" w:type="dxa"/>
            <w:tcBorders>
              <w:left w:val="double" w:sz="4" w:space="0" w:color="auto"/>
            </w:tcBorders>
            <w:shd w:val="clear" w:color="auto" w:fill="auto"/>
          </w:tcPr>
          <w:p w14:paraId="1F73ED77" w14:textId="77777777" w:rsidR="00E40A78" w:rsidRPr="005973A4" w:rsidRDefault="00E40A78" w:rsidP="00E40A78">
            <w:pPr>
              <w:rPr>
                <w:rFonts w:eastAsia="Calibri"/>
                <w:b/>
                <w:sz w:val="16"/>
                <w:szCs w:val="16"/>
              </w:rPr>
            </w:pPr>
          </w:p>
        </w:tc>
        <w:tc>
          <w:tcPr>
            <w:tcW w:w="1328" w:type="dxa"/>
            <w:shd w:val="clear" w:color="auto" w:fill="auto"/>
          </w:tcPr>
          <w:p w14:paraId="3D69BA0F" w14:textId="77777777" w:rsidR="00E40A78" w:rsidRPr="005973A4" w:rsidRDefault="00E40A78" w:rsidP="00E40A78">
            <w:pPr>
              <w:rPr>
                <w:rFonts w:eastAsia="Calibri"/>
                <w:b/>
                <w:sz w:val="16"/>
                <w:szCs w:val="16"/>
              </w:rPr>
            </w:pPr>
          </w:p>
        </w:tc>
      </w:tr>
      <w:tr w:rsidR="00E40A78" w:rsidRPr="005973A4" w14:paraId="05CBF11A" w14:textId="77777777" w:rsidTr="00E40A78">
        <w:tc>
          <w:tcPr>
            <w:tcW w:w="866" w:type="dxa"/>
            <w:shd w:val="clear" w:color="auto" w:fill="auto"/>
          </w:tcPr>
          <w:p w14:paraId="38969374" w14:textId="77777777" w:rsidR="00E40A78" w:rsidRPr="005973A4" w:rsidRDefault="00E40A78" w:rsidP="00E40A78">
            <w:pPr>
              <w:rPr>
                <w:rFonts w:eastAsia="Calibri"/>
                <w:b/>
                <w:sz w:val="16"/>
                <w:szCs w:val="16"/>
              </w:rPr>
            </w:pPr>
          </w:p>
        </w:tc>
        <w:tc>
          <w:tcPr>
            <w:tcW w:w="914" w:type="dxa"/>
            <w:tcBorders>
              <w:right w:val="double" w:sz="4" w:space="0" w:color="auto"/>
            </w:tcBorders>
            <w:shd w:val="clear" w:color="auto" w:fill="auto"/>
          </w:tcPr>
          <w:p w14:paraId="03A39E0A" w14:textId="77777777" w:rsidR="00E40A78" w:rsidRPr="005973A4" w:rsidRDefault="00E40A78" w:rsidP="00E40A78">
            <w:pPr>
              <w:rPr>
                <w:rFonts w:eastAsia="Calibri"/>
                <w:b/>
                <w:sz w:val="16"/>
                <w:szCs w:val="16"/>
              </w:rPr>
            </w:pPr>
          </w:p>
        </w:tc>
        <w:tc>
          <w:tcPr>
            <w:tcW w:w="804" w:type="dxa"/>
            <w:tcBorders>
              <w:left w:val="double" w:sz="4" w:space="0" w:color="auto"/>
            </w:tcBorders>
            <w:shd w:val="clear" w:color="auto" w:fill="auto"/>
          </w:tcPr>
          <w:p w14:paraId="36F29164" w14:textId="77777777" w:rsidR="00E40A78" w:rsidRPr="005973A4" w:rsidRDefault="00E40A78" w:rsidP="00E40A78">
            <w:pPr>
              <w:rPr>
                <w:rFonts w:eastAsia="Calibri"/>
                <w:b/>
                <w:sz w:val="16"/>
                <w:szCs w:val="16"/>
              </w:rPr>
            </w:pPr>
          </w:p>
        </w:tc>
        <w:tc>
          <w:tcPr>
            <w:tcW w:w="1092" w:type="dxa"/>
            <w:shd w:val="clear" w:color="auto" w:fill="auto"/>
          </w:tcPr>
          <w:p w14:paraId="12C0862B" w14:textId="77777777" w:rsidR="00E40A78" w:rsidRPr="005973A4" w:rsidRDefault="00E40A78" w:rsidP="00E40A78">
            <w:pPr>
              <w:rPr>
                <w:rFonts w:eastAsia="Calibri"/>
                <w:b/>
                <w:sz w:val="16"/>
                <w:szCs w:val="16"/>
              </w:rPr>
            </w:pPr>
          </w:p>
        </w:tc>
        <w:tc>
          <w:tcPr>
            <w:tcW w:w="963" w:type="dxa"/>
            <w:shd w:val="clear" w:color="auto" w:fill="auto"/>
          </w:tcPr>
          <w:p w14:paraId="7EE7D51E" w14:textId="77777777" w:rsidR="00E40A78" w:rsidRPr="005973A4" w:rsidRDefault="00E40A78" w:rsidP="00E40A78">
            <w:pPr>
              <w:rPr>
                <w:rFonts w:eastAsia="Calibri"/>
                <w:b/>
                <w:sz w:val="16"/>
                <w:szCs w:val="16"/>
              </w:rPr>
            </w:pPr>
          </w:p>
        </w:tc>
        <w:tc>
          <w:tcPr>
            <w:tcW w:w="889" w:type="dxa"/>
            <w:shd w:val="clear" w:color="auto" w:fill="auto"/>
          </w:tcPr>
          <w:p w14:paraId="1EE7D444" w14:textId="77777777" w:rsidR="00E40A78" w:rsidRPr="005973A4" w:rsidRDefault="00E40A78" w:rsidP="00E40A78">
            <w:pPr>
              <w:rPr>
                <w:rFonts w:eastAsia="Calibri"/>
                <w:b/>
                <w:sz w:val="16"/>
                <w:szCs w:val="16"/>
              </w:rPr>
            </w:pPr>
          </w:p>
        </w:tc>
        <w:tc>
          <w:tcPr>
            <w:tcW w:w="976" w:type="dxa"/>
            <w:shd w:val="clear" w:color="auto" w:fill="auto"/>
          </w:tcPr>
          <w:p w14:paraId="3EC6EBA0" w14:textId="77777777" w:rsidR="00E40A78" w:rsidRPr="005973A4" w:rsidRDefault="00E40A78" w:rsidP="00E40A78">
            <w:pPr>
              <w:rPr>
                <w:rFonts w:eastAsia="Calibri"/>
                <w:b/>
                <w:sz w:val="16"/>
                <w:szCs w:val="16"/>
              </w:rPr>
            </w:pPr>
          </w:p>
        </w:tc>
        <w:tc>
          <w:tcPr>
            <w:tcW w:w="840" w:type="dxa"/>
            <w:tcBorders>
              <w:right w:val="double" w:sz="4" w:space="0" w:color="auto"/>
            </w:tcBorders>
            <w:shd w:val="clear" w:color="auto" w:fill="auto"/>
          </w:tcPr>
          <w:p w14:paraId="704A386E" w14:textId="77777777" w:rsidR="00E40A78" w:rsidRPr="005973A4" w:rsidRDefault="00E40A78" w:rsidP="00E40A78">
            <w:pPr>
              <w:rPr>
                <w:rFonts w:eastAsia="Calibri"/>
                <w:b/>
                <w:sz w:val="16"/>
                <w:szCs w:val="16"/>
              </w:rPr>
            </w:pPr>
          </w:p>
        </w:tc>
        <w:tc>
          <w:tcPr>
            <w:tcW w:w="798" w:type="dxa"/>
            <w:tcBorders>
              <w:left w:val="double" w:sz="4" w:space="0" w:color="auto"/>
            </w:tcBorders>
            <w:shd w:val="clear" w:color="auto" w:fill="auto"/>
          </w:tcPr>
          <w:p w14:paraId="6A63D5F6" w14:textId="77777777" w:rsidR="00E40A78" w:rsidRPr="005973A4" w:rsidRDefault="00E40A78" w:rsidP="00E40A78">
            <w:pPr>
              <w:rPr>
                <w:rFonts w:eastAsia="Calibri"/>
                <w:b/>
                <w:sz w:val="16"/>
                <w:szCs w:val="16"/>
              </w:rPr>
            </w:pPr>
          </w:p>
        </w:tc>
        <w:tc>
          <w:tcPr>
            <w:tcW w:w="1328" w:type="dxa"/>
            <w:shd w:val="clear" w:color="auto" w:fill="auto"/>
          </w:tcPr>
          <w:p w14:paraId="13141DE7" w14:textId="77777777" w:rsidR="00E40A78" w:rsidRPr="005973A4" w:rsidRDefault="00E40A78" w:rsidP="00E40A78">
            <w:pPr>
              <w:rPr>
                <w:rFonts w:eastAsia="Calibri"/>
                <w:b/>
                <w:sz w:val="16"/>
                <w:szCs w:val="16"/>
              </w:rPr>
            </w:pPr>
          </w:p>
        </w:tc>
      </w:tr>
    </w:tbl>
    <w:p w14:paraId="7BED1F2D" w14:textId="77777777" w:rsidR="00E40A78" w:rsidRPr="005973A4" w:rsidRDefault="00E40A78" w:rsidP="00E40A78">
      <w:pPr>
        <w:tabs>
          <w:tab w:val="left" w:pos="4388"/>
        </w:tabs>
        <w:ind w:left="426"/>
        <w:rPr>
          <w:sz w:val="16"/>
          <w:szCs w:val="16"/>
        </w:rPr>
      </w:pPr>
    </w:p>
    <w:p w14:paraId="52D1EC0B" w14:textId="41E69803" w:rsidR="00E40A78" w:rsidRPr="005973A4" w:rsidRDefault="00E40A78" w:rsidP="00E40A78">
      <w:pPr>
        <w:tabs>
          <w:tab w:val="left" w:pos="4388"/>
        </w:tabs>
        <w:ind w:left="426"/>
        <w:rPr>
          <w:sz w:val="16"/>
          <w:szCs w:val="16"/>
        </w:rPr>
      </w:pPr>
      <w:r w:rsidRPr="005973A4">
        <w:rPr>
          <w:sz w:val="16"/>
          <w:szCs w:val="16"/>
        </w:rPr>
        <w:t>Примечание: Если при анализе настроек для отчета невозможно однозначно определить правило формирования и отправки отчета, то оно не применяется.</w:t>
      </w:r>
    </w:p>
    <w:p w14:paraId="5A595502" w14:textId="77777777" w:rsidR="00E40A78" w:rsidRPr="005973A4" w:rsidRDefault="00E40A78" w:rsidP="00E40A78">
      <w:pPr>
        <w:rPr>
          <w:rFonts w:eastAsia="Calibri"/>
          <w:sz w:val="8"/>
          <w:szCs w:val="8"/>
          <w:lang w:eastAsia="en-US"/>
        </w:rPr>
      </w:pPr>
    </w:p>
    <w:tbl>
      <w:tblPr>
        <w:tblW w:w="9922" w:type="dxa"/>
        <w:tblInd w:w="482" w:type="dxa"/>
        <w:tblLayout w:type="fixed"/>
        <w:tblCellMar>
          <w:left w:w="56" w:type="dxa"/>
          <w:right w:w="56" w:type="dxa"/>
        </w:tblCellMar>
        <w:tblLook w:val="0000" w:firstRow="0" w:lastRow="0" w:firstColumn="0" w:lastColumn="0" w:noHBand="0" w:noVBand="0"/>
      </w:tblPr>
      <w:tblGrid>
        <w:gridCol w:w="2124"/>
        <w:gridCol w:w="1702"/>
        <w:gridCol w:w="4537"/>
        <w:gridCol w:w="1559"/>
      </w:tblGrid>
      <w:tr w:rsidR="00E40A78" w:rsidRPr="005973A4" w14:paraId="119552C4" w14:textId="77777777" w:rsidTr="00E40A78">
        <w:trPr>
          <w:cantSplit/>
        </w:trPr>
        <w:tc>
          <w:tcPr>
            <w:tcW w:w="2125" w:type="dxa"/>
          </w:tcPr>
          <w:p w14:paraId="301F26F6" w14:textId="77777777" w:rsidR="00E40A78" w:rsidRPr="005973A4" w:rsidRDefault="00E40A78" w:rsidP="00E40A78">
            <w:pPr>
              <w:rPr>
                <w:rFonts w:eastAsia="Calibri"/>
                <w:i/>
                <w:sz w:val="18"/>
                <w:szCs w:val="18"/>
              </w:rPr>
            </w:pPr>
          </w:p>
        </w:tc>
        <w:tc>
          <w:tcPr>
            <w:tcW w:w="1701" w:type="dxa"/>
          </w:tcPr>
          <w:p w14:paraId="36268129" w14:textId="77777777" w:rsidR="00E40A78" w:rsidRPr="005973A4" w:rsidRDefault="00E40A78" w:rsidP="00E40A78">
            <w:pPr>
              <w:rPr>
                <w:rFonts w:eastAsia="Calibri"/>
                <w:sz w:val="18"/>
                <w:szCs w:val="18"/>
              </w:rPr>
            </w:pPr>
          </w:p>
        </w:tc>
        <w:tc>
          <w:tcPr>
            <w:tcW w:w="4537" w:type="dxa"/>
          </w:tcPr>
          <w:p w14:paraId="7E35DAE8" w14:textId="77777777" w:rsidR="00E40A78" w:rsidRPr="005973A4" w:rsidRDefault="00E40A78" w:rsidP="00E40A78">
            <w:pPr>
              <w:rPr>
                <w:rFonts w:eastAsia="Calibri"/>
                <w:i/>
                <w:sz w:val="18"/>
                <w:szCs w:val="18"/>
              </w:rPr>
            </w:pPr>
            <w:r w:rsidRPr="005973A4">
              <w:rPr>
                <w:rFonts w:eastAsia="Calibri"/>
                <w:i/>
                <w:sz w:val="18"/>
                <w:szCs w:val="18"/>
              </w:rPr>
              <w:t>Дата исполнения поручения:</w:t>
            </w:r>
          </w:p>
        </w:tc>
        <w:tc>
          <w:tcPr>
            <w:tcW w:w="1559" w:type="dxa"/>
            <w:tcBorders>
              <w:bottom w:val="single" w:sz="4" w:space="0" w:color="auto"/>
            </w:tcBorders>
          </w:tcPr>
          <w:p w14:paraId="731BEE63" w14:textId="77777777" w:rsidR="00E40A78" w:rsidRPr="005973A4" w:rsidRDefault="00E40A78" w:rsidP="00E40A78">
            <w:pPr>
              <w:rPr>
                <w:rFonts w:eastAsia="Calibri"/>
                <w:sz w:val="18"/>
                <w:szCs w:val="18"/>
              </w:rPr>
            </w:pPr>
            <w:r w:rsidRPr="005973A4">
              <w:rPr>
                <w:rFonts w:eastAsia="Calibri"/>
                <w:sz w:val="18"/>
                <w:szCs w:val="18"/>
              </w:rPr>
              <w:t xml:space="preserve">&lt;Дата&gt; &lt;время&gt; </w:t>
            </w:r>
          </w:p>
        </w:tc>
      </w:tr>
      <w:tr w:rsidR="00E40A78" w:rsidRPr="005973A4" w14:paraId="7A53238D" w14:textId="77777777" w:rsidTr="00E40A78">
        <w:trPr>
          <w:cantSplit/>
        </w:trPr>
        <w:tc>
          <w:tcPr>
            <w:tcW w:w="3827" w:type="dxa"/>
            <w:gridSpan w:val="2"/>
          </w:tcPr>
          <w:p w14:paraId="2894D3FD" w14:textId="77777777" w:rsidR="00E40A78" w:rsidRPr="005973A4" w:rsidRDefault="00E40A78" w:rsidP="00E40A78">
            <w:pPr>
              <w:rPr>
                <w:rFonts w:eastAsia="Calibri"/>
                <w:i/>
                <w:sz w:val="18"/>
                <w:szCs w:val="18"/>
              </w:rPr>
            </w:pPr>
          </w:p>
        </w:tc>
        <w:tc>
          <w:tcPr>
            <w:tcW w:w="4536" w:type="dxa"/>
          </w:tcPr>
          <w:p w14:paraId="70955FE2" w14:textId="77777777" w:rsidR="00E40A78" w:rsidRPr="005973A4" w:rsidRDefault="00E40A78" w:rsidP="00E40A78">
            <w:pPr>
              <w:rPr>
                <w:rFonts w:eastAsia="Calibri"/>
                <w:i/>
                <w:sz w:val="18"/>
                <w:szCs w:val="18"/>
              </w:rPr>
            </w:pPr>
            <w:r w:rsidRPr="005973A4">
              <w:rPr>
                <w:rFonts w:eastAsia="Calibri"/>
                <w:i/>
                <w:sz w:val="18"/>
                <w:szCs w:val="18"/>
              </w:rPr>
              <w:t>Дата операционного дня исполнения поручения:</w:t>
            </w:r>
          </w:p>
        </w:tc>
        <w:tc>
          <w:tcPr>
            <w:tcW w:w="1559" w:type="dxa"/>
            <w:tcBorders>
              <w:bottom w:val="single" w:sz="4" w:space="0" w:color="auto"/>
            </w:tcBorders>
          </w:tcPr>
          <w:p w14:paraId="2D8C4C2D" w14:textId="77777777" w:rsidR="00E40A78" w:rsidRPr="005973A4" w:rsidRDefault="00E40A78" w:rsidP="00E40A78">
            <w:pPr>
              <w:rPr>
                <w:rFonts w:eastAsia="Calibri"/>
                <w:sz w:val="18"/>
                <w:szCs w:val="18"/>
              </w:rPr>
            </w:pPr>
            <w:r w:rsidRPr="005973A4">
              <w:rPr>
                <w:rFonts w:eastAsia="Calibri"/>
                <w:sz w:val="18"/>
                <w:szCs w:val="18"/>
              </w:rPr>
              <w:t>&lt;Дата&gt;</w:t>
            </w:r>
          </w:p>
        </w:tc>
      </w:tr>
    </w:tbl>
    <w:p w14:paraId="6287C3D1" w14:textId="77777777" w:rsidR="00E40A78" w:rsidRPr="005973A4" w:rsidRDefault="001A6C19" w:rsidP="00E40A78">
      <w:pPr>
        <w:ind w:left="425"/>
        <w:rPr>
          <w:rFonts w:eastAsia="Calibri"/>
          <w:b/>
          <w:lang w:val="en-US"/>
        </w:rPr>
      </w:pPr>
      <w:r w:rsidRPr="002D0A97">
        <w:rPr>
          <w:noProof/>
          <w:sz w:val="24"/>
          <w:szCs w:val="24"/>
        </w:rPr>
        <mc:AlternateContent>
          <mc:Choice Requires="wps">
            <w:drawing>
              <wp:anchor distT="0" distB="0" distL="114300" distR="114300" simplePos="0" relativeHeight="251838464" behindDoc="0" locked="0" layoutInCell="0" allowOverlap="1" wp14:anchorId="3BA98FD7" wp14:editId="72FFF881">
                <wp:simplePos x="0" y="0"/>
                <wp:positionH relativeFrom="column">
                  <wp:posOffset>13970</wp:posOffset>
                </wp:positionH>
                <wp:positionV relativeFrom="paragraph">
                  <wp:posOffset>35560</wp:posOffset>
                </wp:positionV>
                <wp:extent cx="635" cy="92075"/>
                <wp:effectExtent l="0" t="0" r="18415" b="98425"/>
                <wp:wrapNone/>
                <wp:docPr id="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D3501" id="Прямоугольник 2" o:spid="_x0000_s1026" style="position:absolute;margin-left:1.1pt;margin-top:2.8pt;width:.05pt;height:7.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VY22Jx8DAABa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00E40A78" w:rsidRPr="005973A4">
        <w:rPr>
          <w:rFonts w:eastAsia="Calibri"/>
          <w:b/>
          <w:i/>
        </w:rPr>
        <w:t>Основание</w:t>
      </w:r>
      <w:r w:rsidR="00E40A78" w:rsidRPr="005973A4">
        <w:rPr>
          <w:rFonts w:eastAsia="Calibri"/>
          <w:b/>
        </w:rPr>
        <w:t>:</w:t>
      </w:r>
      <w:r w:rsidR="00E40A78" w:rsidRPr="005973A4">
        <w:rPr>
          <w:rFonts w:eastAsia="Calibri"/>
          <w:b/>
          <w:lang w:val="en-US"/>
        </w:rPr>
        <w:t xml:space="preserve"> ________________________________________________________________________________________</w:t>
      </w:r>
    </w:p>
    <w:p w14:paraId="0D7022D6" w14:textId="77777777" w:rsidR="00E40A78" w:rsidRPr="005973A4" w:rsidRDefault="00E40A78" w:rsidP="00E40A78">
      <w:pPr>
        <w:ind w:left="425"/>
        <w:rPr>
          <w:rFonts w:eastAsia="Calibri"/>
          <w:b/>
          <w:lang w:val="en-US"/>
        </w:rPr>
      </w:pPr>
    </w:p>
    <w:tbl>
      <w:tblPr>
        <w:tblW w:w="10598" w:type="dxa"/>
        <w:tblInd w:w="107" w:type="dxa"/>
        <w:tblLayout w:type="fixed"/>
        <w:tblCellMar>
          <w:left w:w="107" w:type="dxa"/>
          <w:right w:w="107" w:type="dxa"/>
        </w:tblCellMar>
        <w:tblLook w:val="0000" w:firstRow="0" w:lastRow="0" w:firstColumn="0" w:lastColumn="0" w:noHBand="0" w:noVBand="0"/>
      </w:tblPr>
      <w:tblGrid>
        <w:gridCol w:w="426"/>
        <w:gridCol w:w="1242"/>
        <w:gridCol w:w="992"/>
        <w:gridCol w:w="1704"/>
        <w:gridCol w:w="1273"/>
        <w:gridCol w:w="708"/>
        <w:gridCol w:w="993"/>
        <w:gridCol w:w="566"/>
        <w:gridCol w:w="993"/>
        <w:gridCol w:w="992"/>
        <w:gridCol w:w="709"/>
      </w:tblGrid>
      <w:tr w:rsidR="00E40A78" w:rsidRPr="005973A4" w14:paraId="594B7EA4" w14:textId="77777777" w:rsidTr="00E40A78">
        <w:trPr>
          <w:gridBefore w:val="1"/>
          <w:wBefore w:w="426" w:type="dxa"/>
        </w:trPr>
        <w:tc>
          <w:tcPr>
            <w:tcW w:w="2234" w:type="dxa"/>
            <w:gridSpan w:val="2"/>
          </w:tcPr>
          <w:p w14:paraId="21F53387" w14:textId="77777777" w:rsidR="00E40A78" w:rsidRPr="005973A4" w:rsidRDefault="00E40A78" w:rsidP="00E40A78">
            <w:pPr>
              <w:rPr>
                <w:rFonts w:eastAsia="Calibri"/>
                <w:i/>
                <w:sz w:val="18"/>
                <w:szCs w:val="18"/>
              </w:rPr>
            </w:pPr>
            <w:r w:rsidRPr="005973A4">
              <w:rPr>
                <w:rFonts w:eastAsia="Calibri"/>
                <w:b/>
                <w:sz w:val="18"/>
                <w:szCs w:val="18"/>
              </w:rPr>
              <w:t xml:space="preserve">РАСПОРЯЖЕНИЕ № </w:t>
            </w:r>
          </w:p>
        </w:tc>
        <w:tc>
          <w:tcPr>
            <w:tcW w:w="1704" w:type="dxa"/>
            <w:tcBorders>
              <w:bottom w:val="single" w:sz="4" w:space="0" w:color="auto"/>
            </w:tcBorders>
          </w:tcPr>
          <w:p w14:paraId="56C675F8" w14:textId="77777777" w:rsidR="00E40A78" w:rsidRPr="005973A4" w:rsidRDefault="00E40A78" w:rsidP="00E40A78">
            <w:pPr>
              <w:rPr>
                <w:rFonts w:eastAsia="Calibri"/>
                <w:i/>
                <w:sz w:val="18"/>
                <w:szCs w:val="18"/>
              </w:rPr>
            </w:pPr>
          </w:p>
        </w:tc>
        <w:tc>
          <w:tcPr>
            <w:tcW w:w="6234" w:type="dxa"/>
            <w:gridSpan w:val="7"/>
          </w:tcPr>
          <w:p w14:paraId="16A88037" w14:textId="77777777" w:rsidR="00E40A78" w:rsidRPr="005973A4" w:rsidRDefault="00E40A78" w:rsidP="00E40A78">
            <w:pPr>
              <w:rPr>
                <w:rFonts w:eastAsia="Calibri"/>
                <w:i/>
                <w:sz w:val="18"/>
                <w:szCs w:val="18"/>
              </w:rPr>
            </w:pPr>
            <w:r w:rsidRPr="005973A4">
              <w:rPr>
                <w:rFonts w:eastAsia="Calibri"/>
                <w:sz w:val="18"/>
                <w:szCs w:val="18"/>
              </w:rPr>
              <w:t>от «___» _____________ 20__г.</w:t>
            </w:r>
          </w:p>
        </w:tc>
      </w:tr>
      <w:tr w:rsidR="00E40A78" w:rsidRPr="005973A4" w14:paraId="6487CF7E" w14:textId="77777777" w:rsidTr="00E40A78">
        <w:trPr>
          <w:gridBefore w:val="1"/>
          <w:wBefore w:w="426" w:type="dxa"/>
        </w:trPr>
        <w:tc>
          <w:tcPr>
            <w:tcW w:w="10172" w:type="dxa"/>
            <w:gridSpan w:val="10"/>
          </w:tcPr>
          <w:p w14:paraId="4046506A" w14:textId="77777777" w:rsidR="00E40A78" w:rsidRPr="005973A4" w:rsidRDefault="00E40A78" w:rsidP="00E40A78">
            <w:pPr>
              <w:rPr>
                <w:rFonts w:eastAsia="Calibri"/>
                <w:i/>
                <w:sz w:val="8"/>
                <w:szCs w:val="8"/>
              </w:rPr>
            </w:pPr>
          </w:p>
        </w:tc>
      </w:tr>
      <w:tr w:rsidR="00E40A78" w:rsidRPr="005973A4" w14:paraId="076A7979" w14:textId="77777777" w:rsidTr="00E40A78">
        <w:trPr>
          <w:gridBefore w:val="1"/>
          <w:wBefore w:w="426" w:type="dxa"/>
        </w:trPr>
        <w:tc>
          <w:tcPr>
            <w:tcW w:w="2234" w:type="dxa"/>
            <w:gridSpan w:val="2"/>
          </w:tcPr>
          <w:p w14:paraId="492FFE92" w14:textId="77777777" w:rsidR="00E40A78" w:rsidRPr="005973A4" w:rsidRDefault="00E40A78" w:rsidP="00E40A78">
            <w:pPr>
              <w:rPr>
                <w:rFonts w:eastAsia="Calibri"/>
                <w:i/>
                <w:sz w:val="18"/>
                <w:szCs w:val="18"/>
              </w:rPr>
            </w:pPr>
            <w:r w:rsidRPr="005973A4">
              <w:rPr>
                <w:rFonts w:eastAsia="Calibri"/>
                <w:i/>
                <w:sz w:val="18"/>
                <w:szCs w:val="18"/>
              </w:rPr>
              <w:t>Рег. № распоряжения:</w:t>
            </w:r>
          </w:p>
        </w:tc>
        <w:tc>
          <w:tcPr>
            <w:tcW w:w="1704" w:type="dxa"/>
            <w:tcBorders>
              <w:bottom w:val="single" w:sz="4" w:space="0" w:color="auto"/>
            </w:tcBorders>
          </w:tcPr>
          <w:p w14:paraId="51461329" w14:textId="77777777" w:rsidR="00E40A78" w:rsidRPr="005973A4" w:rsidRDefault="00E40A78" w:rsidP="00E40A78">
            <w:pPr>
              <w:rPr>
                <w:rFonts w:eastAsia="Calibri"/>
                <w:i/>
                <w:sz w:val="18"/>
                <w:szCs w:val="18"/>
              </w:rPr>
            </w:pPr>
          </w:p>
        </w:tc>
        <w:tc>
          <w:tcPr>
            <w:tcW w:w="3540" w:type="dxa"/>
            <w:gridSpan w:val="4"/>
          </w:tcPr>
          <w:p w14:paraId="0859E9DC" w14:textId="77777777" w:rsidR="00E40A78" w:rsidRPr="005973A4" w:rsidRDefault="00E40A78" w:rsidP="00E40A78">
            <w:pPr>
              <w:rPr>
                <w:rFonts w:eastAsia="Calibri"/>
                <w:i/>
                <w:sz w:val="18"/>
                <w:szCs w:val="18"/>
              </w:rPr>
            </w:pPr>
            <w:r w:rsidRPr="005973A4">
              <w:rPr>
                <w:rFonts w:eastAsia="Calibri"/>
                <w:i/>
                <w:sz w:val="18"/>
                <w:szCs w:val="18"/>
              </w:rPr>
              <w:t>Дата регистрации распоряжения:</w:t>
            </w:r>
          </w:p>
        </w:tc>
        <w:tc>
          <w:tcPr>
            <w:tcW w:w="2694" w:type="dxa"/>
            <w:gridSpan w:val="3"/>
          </w:tcPr>
          <w:p w14:paraId="7C6D47DA" w14:textId="77777777" w:rsidR="00E40A78" w:rsidRPr="005973A4" w:rsidRDefault="00E40A78" w:rsidP="00E40A78">
            <w:pPr>
              <w:rPr>
                <w:rFonts w:eastAsia="Calibri"/>
                <w:i/>
                <w:sz w:val="18"/>
                <w:szCs w:val="18"/>
              </w:rPr>
            </w:pPr>
            <w:r w:rsidRPr="005973A4">
              <w:rPr>
                <w:rFonts w:eastAsia="Calibri"/>
                <w:sz w:val="18"/>
                <w:szCs w:val="18"/>
              </w:rPr>
              <w:t xml:space="preserve">&lt;Дата&gt;       &lt;время&gt;    </w:t>
            </w:r>
          </w:p>
        </w:tc>
      </w:tr>
      <w:tr w:rsidR="00E40A78" w:rsidRPr="005973A4" w14:paraId="3F35C67A" w14:textId="77777777" w:rsidTr="00E40A78">
        <w:trPr>
          <w:gridBefore w:val="1"/>
          <w:gridAfter w:val="2"/>
          <w:wBefore w:w="426" w:type="dxa"/>
          <w:wAfter w:w="1701" w:type="dxa"/>
        </w:trPr>
        <w:tc>
          <w:tcPr>
            <w:tcW w:w="8471" w:type="dxa"/>
            <w:gridSpan w:val="8"/>
          </w:tcPr>
          <w:p w14:paraId="1AC2D36D" w14:textId="77777777" w:rsidR="00E40A78" w:rsidRPr="005973A4" w:rsidRDefault="00E40A78" w:rsidP="00E40A78">
            <w:pPr>
              <w:rPr>
                <w:rFonts w:eastAsia="Calibri"/>
                <w:sz w:val="8"/>
                <w:szCs w:val="8"/>
              </w:rPr>
            </w:pPr>
          </w:p>
        </w:tc>
      </w:tr>
      <w:tr w:rsidR="00E40A78" w:rsidRPr="005973A4" w14:paraId="66BC3E8A" w14:textId="77777777" w:rsidTr="00E40A78">
        <w:trPr>
          <w:gridBefore w:val="1"/>
          <w:wBefore w:w="426" w:type="dxa"/>
        </w:trPr>
        <w:tc>
          <w:tcPr>
            <w:tcW w:w="3938" w:type="dxa"/>
            <w:gridSpan w:val="3"/>
          </w:tcPr>
          <w:p w14:paraId="0D0C13E9" w14:textId="77777777" w:rsidR="00E40A78" w:rsidRPr="005973A4" w:rsidRDefault="00E40A78" w:rsidP="00E40A78">
            <w:pPr>
              <w:rPr>
                <w:rFonts w:eastAsia="Calibri"/>
                <w:sz w:val="18"/>
                <w:szCs w:val="18"/>
              </w:rPr>
            </w:pPr>
          </w:p>
        </w:tc>
        <w:tc>
          <w:tcPr>
            <w:tcW w:w="3540" w:type="dxa"/>
            <w:gridSpan w:val="4"/>
          </w:tcPr>
          <w:p w14:paraId="2364801A" w14:textId="77777777" w:rsidR="00E40A78" w:rsidRPr="005973A4" w:rsidRDefault="00E40A78" w:rsidP="00E40A78">
            <w:pPr>
              <w:rPr>
                <w:rFonts w:eastAsia="Calibri"/>
                <w:sz w:val="18"/>
                <w:szCs w:val="18"/>
              </w:rPr>
            </w:pPr>
            <w:r w:rsidRPr="005973A4">
              <w:rPr>
                <w:rFonts w:eastAsia="Calibri"/>
                <w:i/>
                <w:sz w:val="18"/>
                <w:szCs w:val="18"/>
              </w:rPr>
              <w:t>Дата принятия на распоряжения :</w:t>
            </w:r>
          </w:p>
        </w:tc>
        <w:tc>
          <w:tcPr>
            <w:tcW w:w="2694" w:type="dxa"/>
            <w:gridSpan w:val="3"/>
          </w:tcPr>
          <w:p w14:paraId="61933099" w14:textId="77777777" w:rsidR="00E40A78" w:rsidRPr="005973A4" w:rsidRDefault="00E40A78" w:rsidP="00E40A78">
            <w:pPr>
              <w:rPr>
                <w:rFonts w:eastAsia="Calibri"/>
                <w:sz w:val="18"/>
                <w:szCs w:val="18"/>
              </w:rPr>
            </w:pPr>
            <w:r w:rsidRPr="005973A4">
              <w:rPr>
                <w:rFonts w:eastAsia="Calibri"/>
                <w:sz w:val="18"/>
                <w:szCs w:val="18"/>
              </w:rPr>
              <w:t>&lt;Дата&gt;       &lt;время&gt;</w:t>
            </w:r>
          </w:p>
        </w:tc>
      </w:tr>
      <w:tr w:rsidR="00E40A78" w:rsidRPr="005973A4" w14:paraId="290B808B" w14:textId="77777777" w:rsidTr="00E40A78">
        <w:tblPrEx>
          <w:tblCellMar>
            <w:left w:w="108" w:type="dxa"/>
            <w:right w:w="108" w:type="dxa"/>
          </w:tblCellMar>
        </w:tblPrEx>
        <w:trPr>
          <w:gridAfter w:val="1"/>
          <w:wAfter w:w="709" w:type="dxa"/>
        </w:trPr>
        <w:tc>
          <w:tcPr>
            <w:tcW w:w="1668" w:type="dxa"/>
            <w:gridSpan w:val="2"/>
          </w:tcPr>
          <w:p w14:paraId="5EB80F9E" w14:textId="77777777" w:rsidR="00E40A78" w:rsidRPr="005973A4" w:rsidRDefault="00E40A78" w:rsidP="00E40A78">
            <w:pPr>
              <w:rPr>
                <w:i/>
                <w:sz w:val="18"/>
              </w:rPr>
            </w:pPr>
            <w:r w:rsidRPr="005973A4">
              <w:rPr>
                <w:i/>
                <w:sz w:val="18"/>
              </w:rPr>
              <w:t>Операционист:</w:t>
            </w:r>
          </w:p>
        </w:tc>
        <w:tc>
          <w:tcPr>
            <w:tcW w:w="3969" w:type="dxa"/>
            <w:gridSpan w:val="3"/>
            <w:tcBorders>
              <w:bottom w:val="single" w:sz="6" w:space="0" w:color="auto"/>
            </w:tcBorders>
          </w:tcPr>
          <w:p w14:paraId="563C1848" w14:textId="77777777" w:rsidR="00E40A78" w:rsidRPr="005973A4" w:rsidRDefault="00E40A78" w:rsidP="00E40A78">
            <w:pPr>
              <w:jc w:val="right"/>
              <w:rPr>
                <w:i/>
                <w:sz w:val="18"/>
              </w:rPr>
            </w:pPr>
          </w:p>
        </w:tc>
        <w:tc>
          <w:tcPr>
            <w:tcW w:w="708" w:type="dxa"/>
          </w:tcPr>
          <w:p w14:paraId="5A7C73F9" w14:textId="77777777" w:rsidR="00E40A78" w:rsidRPr="005973A4" w:rsidRDefault="00E40A78" w:rsidP="00E40A78">
            <w:pPr>
              <w:jc w:val="right"/>
              <w:rPr>
                <w:i/>
                <w:sz w:val="18"/>
              </w:rPr>
            </w:pPr>
            <w:r w:rsidRPr="005973A4">
              <w:rPr>
                <w:sz w:val="24"/>
              </w:rPr>
              <w:t>МП</w:t>
            </w:r>
          </w:p>
        </w:tc>
        <w:tc>
          <w:tcPr>
            <w:tcW w:w="993" w:type="dxa"/>
          </w:tcPr>
          <w:p w14:paraId="7379EDEC" w14:textId="77777777" w:rsidR="00E40A78" w:rsidRPr="005973A4" w:rsidRDefault="00E40A78" w:rsidP="00E40A78">
            <w:pPr>
              <w:rPr>
                <w:i/>
                <w:sz w:val="18"/>
              </w:rPr>
            </w:pPr>
            <w:r w:rsidRPr="005973A4">
              <w:rPr>
                <w:i/>
                <w:sz w:val="18"/>
              </w:rPr>
              <w:t>Подпись:</w:t>
            </w:r>
          </w:p>
        </w:tc>
        <w:tc>
          <w:tcPr>
            <w:tcW w:w="2551" w:type="dxa"/>
            <w:gridSpan w:val="3"/>
            <w:tcBorders>
              <w:bottom w:val="single" w:sz="6" w:space="0" w:color="auto"/>
            </w:tcBorders>
          </w:tcPr>
          <w:p w14:paraId="27A9681A" w14:textId="77777777" w:rsidR="00E40A78" w:rsidRPr="005973A4" w:rsidRDefault="00E40A78" w:rsidP="00E40A78">
            <w:pPr>
              <w:rPr>
                <w:i/>
                <w:sz w:val="18"/>
              </w:rPr>
            </w:pPr>
          </w:p>
        </w:tc>
      </w:tr>
    </w:tbl>
    <w:p w14:paraId="394F18D5" w14:textId="77777777" w:rsidR="00E40A78" w:rsidRPr="005973A4" w:rsidRDefault="00E40A78" w:rsidP="00E40A78">
      <w:pPr>
        <w:jc w:val="both"/>
        <w:rPr>
          <w:rFonts w:ascii="Arial" w:hAnsi="Arial"/>
          <w:i/>
          <w:sz w:val="18"/>
        </w:rPr>
      </w:pPr>
    </w:p>
    <w:p w14:paraId="2A787008" w14:textId="77777777" w:rsidR="00E40A78" w:rsidRPr="007E0EDA" w:rsidRDefault="00E40A78" w:rsidP="007E0EDA">
      <w:pPr>
        <w:keepNext/>
        <w:tabs>
          <w:tab w:val="left" w:pos="1418"/>
          <w:tab w:val="left" w:pos="11907"/>
        </w:tabs>
        <w:spacing w:after="60"/>
        <w:ind w:right="368"/>
        <w:jc w:val="right"/>
        <w:outlineLvl w:val="2"/>
        <w:rPr>
          <w:b/>
          <w:sz w:val="18"/>
        </w:rPr>
      </w:pPr>
      <w:r w:rsidRPr="005973A4">
        <w:rPr>
          <w:rFonts w:ascii="Arial" w:hAnsi="Arial"/>
          <w:i/>
          <w:sz w:val="18"/>
        </w:rPr>
        <w:br w:type="page"/>
      </w:r>
      <w:bookmarkStart w:id="512" w:name="AS094"/>
      <w:r w:rsidRPr="007E0EDA">
        <w:rPr>
          <w:b/>
          <w:sz w:val="18"/>
        </w:rPr>
        <w:lastRenderedPageBreak/>
        <w:fldChar w:fldCharType="begin"/>
      </w:r>
      <w:r w:rsidRPr="007E0EDA">
        <w:rPr>
          <w:b/>
          <w:sz w:val="18"/>
        </w:rPr>
        <w:instrText xml:space="preserve"> HYPERLINK  \l "Перечень_документов" </w:instrText>
      </w:r>
      <w:r w:rsidRPr="007E0EDA">
        <w:rPr>
          <w:b/>
          <w:sz w:val="18"/>
        </w:rPr>
        <w:fldChar w:fldCharType="separate"/>
      </w:r>
      <w:bookmarkStart w:id="513" w:name="_Toc435688706"/>
      <w:r w:rsidRPr="007E0EDA">
        <w:rPr>
          <w:b/>
          <w:sz w:val="18"/>
        </w:rPr>
        <w:t>Форма AS0</w:t>
      </w:r>
      <w:r w:rsidRPr="007E0EDA">
        <w:rPr>
          <w:b/>
          <w:sz w:val="18"/>
        </w:rPr>
        <w:fldChar w:fldCharType="end"/>
      </w:r>
      <w:r w:rsidRPr="007E0EDA">
        <w:rPr>
          <w:b/>
          <w:sz w:val="18"/>
        </w:rPr>
        <w:t>94</w:t>
      </w:r>
      <w:bookmarkEnd w:id="512"/>
      <w:bookmarkEnd w:id="513"/>
      <w:r w:rsidRPr="007E0EDA">
        <w:rPr>
          <w:b/>
          <w:sz w:val="18"/>
        </w:rPr>
        <w:t xml:space="preserve"> </w:t>
      </w:r>
    </w:p>
    <w:p w14:paraId="696EB5C6" w14:textId="7592A5B7" w:rsidR="00E40A78" w:rsidRPr="005973A4" w:rsidRDefault="004C3603" w:rsidP="00E40A78">
      <w:pPr>
        <w:jc w:val="center"/>
        <w:rPr>
          <w:b/>
          <w:sz w:val="24"/>
          <w:szCs w:val="24"/>
        </w:rPr>
      </w:pPr>
      <w:r>
        <w:rPr>
          <w:b/>
          <w:sz w:val="24"/>
          <w:szCs w:val="24"/>
        </w:rPr>
        <w:t xml:space="preserve">ОТЧЕТ </w:t>
      </w:r>
      <w:r w:rsidR="00E40A78" w:rsidRPr="005973A4">
        <w:rPr>
          <w:b/>
          <w:sz w:val="24"/>
          <w:szCs w:val="24"/>
        </w:rPr>
        <w:t>№</w:t>
      </w:r>
      <w:r>
        <w:rPr>
          <w:b/>
          <w:sz w:val="24"/>
          <w:szCs w:val="24"/>
        </w:rPr>
        <w:t xml:space="preserve"> </w:t>
      </w:r>
      <w:r w:rsidR="00E40A78" w:rsidRPr="005973A4">
        <w:rPr>
          <w:b/>
          <w:sz w:val="24"/>
          <w:szCs w:val="24"/>
        </w:rPr>
        <w:t>______</w:t>
      </w:r>
    </w:p>
    <w:p w14:paraId="57406916" w14:textId="29EFE9CC" w:rsidR="00E40A78" w:rsidRPr="005973A4" w:rsidRDefault="004C3603" w:rsidP="00E40A78">
      <w:pPr>
        <w:jc w:val="center"/>
        <w:rPr>
          <w:b/>
          <w:sz w:val="24"/>
          <w:szCs w:val="24"/>
        </w:rPr>
      </w:pPr>
      <w:r>
        <w:rPr>
          <w:b/>
          <w:sz w:val="24"/>
          <w:szCs w:val="24"/>
        </w:rPr>
        <w:t xml:space="preserve">от “ ___” ___________ 20_ г. </w:t>
      </w:r>
      <w:r w:rsidR="00E40A78" w:rsidRPr="005973A4">
        <w:rPr>
          <w:b/>
          <w:sz w:val="24"/>
          <w:szCs w:val="24"/>
        </w:rPr>
        <w:t>&lt;</w:t>
      </w:r>
      <w:r w:rsidR="00E40A78" w:rsidRPr="005973A4">
        <w:rPr>
          <w:sz w:val="18"/>
          <w:szCs w:val="24"/>
        </w:rPr>
        <w:t>время составления отчета</w:t>
      </w:r>
      <w:r w:rsidR="00E40A78" w:rsidRPr="005973A4">
        <w:rPr>
          <w:b/>
          <w:sz w:val="24"/>
          <w:szCs w:val="24"/>
        </w:rPr>
        <w:t>&gt;</w:t>
      </w:r>
    </w:p>
    <w:p w14:paraId="5D0C4A01" w14:textId="77777777" w:rsidR="00E40A78" w:rsidRPr="005973A4" w:rsidRDefault="00E40A78" w:rsidP="00E40A78">
      <w:pPr>
        <w:spacing w:before="240"/>
        <w:ind w:right="851"/>
        <w:jc w:val="center"/>
        <w:rPr>
          <w:sz w:val="24"/>
          <w:szCs w:val="24"/>
        </w:rPr>
      </w:pPr>
    </w:p>
    <w:tbl>
      <w:tblPr>
        <w:tblW w:w="9637" w:type="dxa"/>
        <w:tblLayout w:type="fixed"/>
        <w:tblCellMar>
          <w:left w:w="107" w:type="dxa"/>
          <w:right w:w="107" w:type="dxa"/>
        </w:tblCellMar>
        <w:tblLook w:val="0000" w:firstRow="0" w:lastRow="0" w:firstColumn="0" w:lastColumn="0" w:noHBand="0" w:noVBand="0"/>
      </w:tblPr>
      <w:tblGrid>
        <w:gridCol w:w="2375"/>
        <w:gridCol w:w="6379"/>
        <w:gridCol w:w="288"/>
        <w:gridCol w:w="595"/>
      </w:tblGrid>
      <w:tr w:rsidR="00E40A78" w:rsidRPr="005973A4" w14:paraId="5E12C839" w14:textId="77777777" w:rsidTr="00E40A78">
        <w:tc>
          <w:tcPr>
            <w:tcW w:w="2375" w:type="dxa"/>
          </w:tcPr>
          <w:p w14:paraId="3B800079" w14:textId="77777777" w:rsidR="00E40A78" w:rsidRPr="005973A4" w:rsidRDefault="00E40A78" w:rsidP="00E40A78">
            <w:pPr>
              <w:rPr>
                <w:b/>
                <w:i/>
                <w:sz w:val="22"/>
                <w:szCs w:val="24"/>
              </w:rPr>
            </w:pPr>
            <w:r w:rsidRPr="005973A4">
              <w:rPr>
                <w:b/>
                <w:i/>
                <w:sz w:val="22"/>
                <w:szCs w:val="24"/>
              </w:rPr>
              <w:t>Операция</w:t>
            </w:r>
            <w:r w:rsidRPr="005973A4">
              <w:rPr>
                <w:i/>
                <w:sz w:val="22"/>
                <w:szCs w:val="24"/>
              </w:rPr>
              <w:t>:</w:t>
            </w:r>
          </w:p>
        </w:tc>
        <w:tc>
          <w:tcPr>
            <w:tcW w:w="6379" w:type="dxa"/>
            <w:tcBorders>
              <w:bottom w:val="single" w:sz="4" w:space="0" w:color="auto"/>
            </w:tcBorders>
            <w:shd w:val="pct5" w:color="auto" w:fill="auto"/>
          </w:tcPr>
          <w:p w14:paraId="389F0251" w14:textId="77777777" w:rsidR="00E40A78" w:rsidRPr="005973A4" w:rsidRDefault="00E40A78" w:rsidP="00E40A78">
            <w:pPr>
              <w:ind w:left="-108" w:right="-108"/>
              <w:jc w:val="center"/>
              <w:rPr>
                <w:sz w:val="22"/>
                <w:szCs w:val="22"/>
              </w:rPr>
            </w:pPr>
          </w:p>
        </w:tc>
        <w:tc>
          <w:tcPr>
            <w:tcW w:w="288" w:type="dxa"/>
            <w:tcBorders>
              <w:left w:val="nil"/>
            </w:tcBorders>
          </w:tcPr>
          <w:p w14:paraId="4728A788" w14:textId="77777777" w:rsidR="00E40A78" w:rsidRPr="005973A4" w:rsidRDefault="00E40A78" w:rsidP="00E40A78">
            <w:pPr>
              <w:ind w:left="601"/>
              <w:rPr>
                <w:sz w:val="24"/>
                <w:szCs w:val="24"/>
              </w:rPr>
            </w:pPr>
          </w:p>
        </w:tc>
        <w:tc>
          <w:tcPr>
            <w:tcW w:w="595" w:type="dxa"/>
            <w:tcBorders>
              <w:top w:val="single" w:sz="6" w:space="0" w:color="auto"/>
              <w:left w:val="single" w:sz="6" w:space="0" w:color="auto"/>
              <w:bottom w:val="single" w:sz="6" w:space="0" w:color="auto"/>
              <w:right w:val="single" w:sz="6" w:space="0" w:color="auto"/>
            </w:tcBorders>
          </w:tcPr>
          <w:p w14:paraId="7DAFD888" w14:textId="77777777" w:rsidR="00E40A78" w:rsidRPr="005973A4" w:rsidRDefault="00E40A78" w:rsidP="00E40A78">
            <w:pPr>
              <w:ind w:left="-211" w:right="-89" w:firstLine="94"/>
              <w:jc w:val="center"/>
              <w:rPr>
                <w:b/>
                <w:sz w:val="24"/>
                <w:szCs w:val="24"/>
              </w:rPr>
            </w:pPr>
          </w:p>
        </w:tc>
      </w:tr>
    </w:tbl>
    <w:p w14:paraId="1198256D" w14:textId="77777777" w:rsidR="00E40A78" w:rsidRPr="005973A4" w:rsidRDefault="00E40A78" w:rsidP="00E40A78">
      <w:pPr>
        <w:ind w:right="850"/>
        <w:rPr>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40A78" w:rsidRPr="005973A4" w14:paraId="481D3E8E" w14:textId="77777777" w:rsidTr="00E40A78">
        <w:tc>
          <w:tcPr>
            <w:tcW w:w="2324" w:type="dxa"/>
          </w:tcPr>
          <w:p w14:paraId="14E07D99" w14:textId="77777777" w:rsidR="00E40A78" w:rsidRPr="005973A4" w:rsidRDefault="00E40A78" w:rsidP="00E40A78">
            <w:pPr>
              <w:rPr>
                <w:i/>
              </w:rPr>
            </w:pPr>
            <w:r w:rsidRPr="005973A4">
              <w:rPr>
                <w:i/>
              </w:rPr>
              <w:t>Отправитель отчета:</w:t>
            </w:r>
          </w:p>
        </w:tc>
        <w:tc>
          <w:tcPr>
            <w:tcW w:w="2564" w:type="dxa"/>
            <w:tcBorders>
              <w:bottom w:val="single" w:sz="4" w:space="0" w:color="auto"/>
            </w:tcBorders>
          </w:tcPr>
          <w:p w14:paraId="033F1680" w14:textId="77777777" w:rsidR="00E40A78" w:rsidRPr="005973A4" w:rsidRDefault="00E40A78" w:rsidP="00E40A78">
            <w:pPr>
              <w:tabs>
                <w:tab w:val="center" w:pos="4677"/>
                <w:tab w:val="right" w:pos="9355"/>
              </w:tabs>
              <w:overflowPunct w:val="0"/>
              <w:autoSpaceDE w:val="0"/>
              <w:autoSpaceDN w:val="0"/>
              <w:adjustRightInd w:val="0"/>
            </w:pPr>
            <w:r w:rsidRPr="005973A4">
              <w:t>&lt;депозитарный код&gt;</w:t>
            </w:r>
          </w:p>
        </w:tc>
        <w:tc>
          <w:tcPr>
            <w:tcW w:w="132" w:type="dxa"/>
          </w:tcPr>
          <w:p w14:paraId="264EDDA8" w14:textId="77777777" w:rsidR="00E40A78" w:rsidRPr="005973A4" w:rsidRDefault="00E40A78" w:rsidP="00E40A78"/>
        </w:tc>
        <w:tc>
          <w:tcPr>
            <w:tcW w:w="4534" w:type="dxa"/>
            <w:tcBorders>
              <w:bottom w:val="single" w:sz="4" w:space="0" w:color="auto"/>
            </w:tcBorders>
          </w:tcPr>
          <w:p w14:paraId="3A9A2F81" w14:textId="77777777" w:rsidR="00E40A78" w:rsidRPr="005973A4" w:rsidRDefault="00E40A78" w:rsidP="00E40A78">
            <w:pPr>
              <w:tabs>
                <w:tab w:val="center" w:pos="4677"/>
                <w:tab w:val="right" w:pos="9355"/>
              </w:tabs>
              <w:overflowPunct w:val="0"/>
              <w:autoSpaceDE w:val="0"/>
              <w:autoSpaceDN w:val="0"/>
              <w:adjustRightInd w:val="0"/>
            </w:pPr>
            <w:r w:rsidRPr="005973A4">
              <w:t>&lt;сокращенное наименование&gt;</w:t>
            </w:r>
          </w:p>
        </w:tc>
      </w:tr>
    </w:tbl>
    <w:p w14:paraId="24F5AD7F" w14:textId="77777777" w:rsidR="00E40A78" w:rsidRPr="005973A4" w:rsidRDefault="00E40A78" w:rsidP="00E40A78">
      <w:pPr>
        <w:rPr>
          <w:i/>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40A78" w:rsidRPr="005973A4" w14:paraId="5F3854CC" w14:textId="77777777" w:rsidTr="00E40A78">
        <w:tc>
          <w:tcPr>
            <w:tcW w:w="2324" w:type="dxa"/>
          </w:tcPr>
          <w:p w14:paraId="000DA7CC" w14:textId="77777777" w:rsidR="00E40A78" w:rsidRPr="005973A4" w:rsidRDefault="00E40A78" w:rsidP="00E40A78">
            <w:pPr>
              <w:rPr>
                <w:i/>
              </w:rPr>
            </w:pPr>
            <w:r w:rsidRPr="005973A4">
              <w:rPr>
                <w:i/>
              </w:rPr>
              <w:t>Инициатор поручения:</w:t>
            </w:r>
          </w:p>
        </w:tc>
        <w:tc>
          <w:tcPr>
            <w:tcW w:w="2564" w:type="dxa"/>
            <w:tcBorders>
              <w:bottom w:val="single" w:sz="4" w:space="0" w:color="auto"/>
            </w:tcBorders>
          </w:tcPr>
          <w:p w14:paraId="26EAFB9A" w14:textId="77777777" w:rsidR="00E40A78" w:rsidRPr="005973A4" w:rsidRDefault="00E40A78" w:rsidP="00E40A78">
            <w:pPr>
              <w:tabs>
                <w:tab w:val="center" w:pos="4677"/>
                <w:tab w:val="right" w:pos="9355"/>
              </w:tabs>
              <w:overflowPunct w:val="0"/>
              <w:autoSpaceDE w:val="0"/>
              <w:autoSpaceDN w:val="0"/>
              <w:adjustRightInd w:val="0"/>
            </w:pPr>
            <w:r w:rsidRPr="005973A4">
              <w:t>&lt;депозитарный код&gt;</w:t>
            </w:r>
          </w:p>
        </w:tc>
        <w:tc>
          <w:tcPr>
            <w:tcW w:w="132" w:type="dxa"/>
          </w:tcPr>
          <w:p w14:paraId="1FC30928" w14:textId="77777777" w:rsidR="00E40A78" w:rsidRPr="005973A4" w:rsidRDefault="00E40A78" w:rsidP="00E40A78"/>
        </w:tc>
        <w:tc>
          <w:tcPr>
            <w:tcW w:w="4534" w:type="dxa"/>
            <w:tcBorders>
              <w:bottom w:val="single" w:sz="4" w:space="0" w:color="auto"/>
            </w:tcBorders>
          </w:tcPr>
          <w:p w14:paraId="18430C37" w14:textId="77777777" w:rsidR="00E40A78" w:rsidRPr="005973A4" w:rsidRDefault="00E40A78" w:rsidP="00E40A78">
            <w:pPr>
              <w:tabs>
                <w:tab w:val="center" w:pos="4677"/>
                <w:tab w:val="right" w:pos="9355"/>
              </w:tabs>
              <w:overflowPunct w:val="0"/>
              <w:autoSpaceDE w:val="0"/>
              <w:autoSpaceDN w:val="0"/>
              <w:adjustRightInd w:val="0"/>
              <w:rPr>
                <w:b/>
              </w:rPr>
            </w:pPr>
            <w:r w:rsidRPr="005973A4">
              <w:t>&lt;сокращенное наименование&gt;</w:t>
            </w:r>
          </w:p>
        </w:tc>
      </w:tr>
    </w:tbl>
    <w:p w14:paraId="0F1A0681" w14:textId="77777777" w:rsidR="00E40A78" w:rsidRPr="005973A4" w:rsidRDefault="00E40A78" w:rsidP="00E40A78">
      <w:pPr>
        <w:rPr>
          <w:i/>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40A78" w:rsidRPr="005973A4" w14:paraId="2B890BBE" w14:textId="77777777" w:rsidTr="00E40A78">
        <w:tc>
          <w:tcPr>
            <w:tcW w:w="2324" w:type="dxa"/>
          </w:tcPr>
          <w:p w14:paraId="74784805" w14:textId="77777777" w:rsidR="00E40A78" w:rsidRPr="005973A4" w:rsidRDefault="00E40A78" w:rsidP="00E40A78">
            <w:pPr>
              <w:rPr>
                <w:i/>
              </w:rPr>
            </w:pPr>
            <w:r w:rsidRPr="005973A4">
              <w:rPr>
                <w:i/>
              </w:rPr>
              <w:t>Получатель отчета:</w:t>
            </w:r>
          </w:p>
        </w:tc>
        <w:tc>
          <w:tcPr>
            <w:tcW w:w="2564" w:type="dxa"/>
            <w:tcBorders>
              <w:bottom w:val="single" w:sz="4" w:space="0" w:color="auto"/>
            </w:tcBorders>
          </w:tcPr>
          <w:p w14:paraId="456FDAC2" w14:textId="77777777" w:rsidR="00E40A78" w:rsidRPr="005973A4" w:rsidRDefault="00E40A78" w:rsidP="00E40A78">
            <w:pPr>
              <w:tabs>
                <w:tab w:val="center" w:pos="4677"/>
                <w:tab w:val="right" w:pos="9355"/>
              </w:tabs>
              <w:overflowPunct w:val="0"/>
              <w:autoSpaceDE w:val="0"/>
              <w:autoSpaceDN w:val="0"/>
              <w:adjustRightInd w:val="0"/>
            </w:pPr>
            <w:r w:rsidRPr="005973A4">
              <w:t>&lt;депозитарный код&gt;</w:t>
            </w:r>
          </w:p>
        </w:tc>
        <w:tc>
          <w:tcPr>
            <w:tcW w:w="132" w:type="dxa"/>
          </w:tcPr>
          <w:p w14:paraId="6F281087" w14:textId="77777777" w:rsidR="00E40A78" w:rsidRPr="005973A4" w:rsidRDefault="00E40A78" w:rsidP="00E40A78"/>
        </w:tc>
        <w:tc>
          <w:tcPr>
            <w:tcW w:w="4534" w:type="dxa"/>
            <w:tcBorders>
              <w:bottom w:val="single" w:sz="4" w:space="0" w:color="auto"/>
            </w:tcBorders>
          </w:tcPr>
          <w:p w14:paraId="6F0EF2E4" w14:textId="77777777" w:rsidR="00E40A78" w:rsidRPr="005973A4" w:rsidRDefault="00E40A78" w:rsidP="00E40A78">
            <w:pPr>
              <w:tabs>
                <w:tab w:val="center" w:pos="4677"/>
                <w:tab w:val="right" w:pos="9355"/>
              </w:tabs>
              <w:overflowPunct w:val="0"/>
              <w:autoSpaceDE w:val="0"/>
              <w:autoSpaceDN w:val="0"/>
              <w:adjustRightInd w:val="0"/>
            </w:pPr>
            <w:r w:rsidRPr="005973A4">
              <w:t>&lt;сокращенное наименование&gt;</w:t>
            </w:r>
          </w:p>
        </w:tc>
      </w:tr>
    </w:tbl>
    <w:p w14:paraId="439435B1" w14:textId="77777777" w:rsidR="00E40A78" w:rsidRPr="005973A4" w:rsidRDefault="00E40A78" w:rsidP="00E40A78">
      <w:pPr>
        <w:ind w:right="850"/>
        <w:rPr>
          <w:sz w:val="12"/>
          <w:szCs w:val="12"/>
        </w:rPr>
      </w:pPr>
    </w:p>
    <w:tbl>
      <w:tblPr>
        <w:tblW w:w="9537" w:type="dxa"/>
        <w:tblInd w:w="-14" w:type="dxa"/>
        <w:tblLayout w:type="fixed"/>
        <w:tblCellMar>
          <w:left w:w="56" w:type="dxa"/>
          <w:right w:w="56" w:type="dxa"/>
        </w:tblCellMar>
        <w:tblLook w:val="0000" w:firstRow="0" w:lastRow="0" w:firstColumn="0" w:lastColumn="0" w:noHBand="0" w:noVBand="0"/>
      </w:tblPr>
      <w:tblGrid>
        <w:gridCol w:w="2338"/>
        <w:gridCol w:w="2552"/>
        <w:gridCol w:w="140"/>
        <w:gridCol w:w="4507"/>
      </w:tblGrid>
      <w:tr w:rsidR="00E40A78" w:rsidRPr="005973A4" w14:paraId="44CDC5C8" w14:textId="77777777" w:rsidTr="00E40A78">
        <w:tc>
          <w:tcPr>
            <w:tcW w:w="2338" w:type="dxa"/>
          </w:tcPr>
          <w:p w14:paraId="27DC8D96" w14:textId="77777777" w:rsidR="00E40A78" w:rsidRPr="005973A4" w:rsidRDefault="00E40A78" w:rsidP="00E40A78">
            <w:pPr>
              <w:rPr>
                <w:i/>
              </w:rPr>
            </w:pPr>
            <w:r w:rsidRPr="005973A4">
              <w:rPr>
                <w:i/>
              </w:rPr>
              <w:t>Депонент:</w:t>
            </w:r>
          </w:p>
        </w:tc>
        <w:tc>
          <w:tcPr>
            <w:tcW w:w="2552" w:type="dxa"/>
            <w:tcBorders>
              <w:bottom w:val="single" w:sz="4" w:space="0" w:color="auto"/>
            </w:tcBorders>
          </w:tcPr>
          <w:p w14:paraId="53307581" w14:textId="77777777" w:rsidR="00E40A78" w:rsidRPr="005973A4" w:rsidRDefault="00E40A78" w:rsidP="00E40A78">
            <w:r w:rsidRPr="005973A4">
              <w:t>&lt;депозитарный код&gt;</w:t>
            </w:r>
          </w:p>
        </w:tc>
        <w:tc>
          <w:tcPr>
            <w:tcW w:w="140" w:type="dxa"/>
          </w:tcPr>
          <w:p w14:paraId="0518B0AE" w14:textId="77777777" w:rsidR="00E40A78" w:rsidRPr="005973A4" w:rsidRDefault="00E40A78" w:rsidP="00E40A78"/>
        </w:tc>
        <w:tc>
          <w:tcPr>
            <w:tcW w:w="4507" w:type="dxa"/>
            <w:tcBorders>
              <w:bottom w:val="single" w:sz="4" w:space="0" w:color="auto"/>
            </w:tcBorders>
          </w:tcPr>
          <w:p w14:paraId="1F3EBC62" w14:textId="77777777" w:rsidR="00E40A78" w:rsidRPr="005973A4" w:rsidRDefault="00E40A78" w:rsidP="00E40A78">
            <w:r w:rsidRPr="005973A4">
              <w:t>&lt;сокращенное наименование&gt;</w:t>
            </w:r>
          </w:p>
        </w:tc>
      </w:tr>
    </w:tbl>
    <w:p w14:paraId="25295CC1" w14:textId="77777777" w:rsidR="00E40A78" w:rsidRPr="005973A4" w:rsidRDefault="00E40A78" w:rsidP="00E40A78">
      <w:pPr>
        <w:rPr>
          <w:sz w:val="24"/>
          <w:szCs w:val="24"/>
        </w:rPr>
      </w:pPr>
    </w:p>
    <w:tbl>
      <w:tblPr>
        <w:tblW w:w="9640" w:type="dxa"/>
        <w:tblInd w:w="-35" w:type="dxa"/>
        <w:tblLayout w:type="fixed"/>
        <w:tblCellMar>
          <w:left w:w="107" w:type="dxa"/>
          <w:right w:w="107" w:type="dxa"/>
        </w:tblCellMar>
        <w:tblLook w:val="0000" w:firstRow="0" w:lastRow="0" w:firstColumn="0" w:lastColumn="0" w:noHBand="0" w:noVBand="0"/>
      </w:tblPr>
      <w:tblGrid>
        <w:gridCol w:w="2269"/>
        <w:gridCol w:w="7371"/>
      </w:tblGrid>
      <w:tr w:rsidR="00E40A78" w:rsidRPr="005973A4" w14:paraId="329032D5" w14:textId="77777777" w:rsidTr="00E40A78">
        <w:tc>
          <w:tcPr>
            <w:tcW w:w="2269" w:type="dxa"/>
          </w:tcPr>
          <w:p w14:paraId="3ED81C73" w14:textId="77777777" w:rsidR="00E40A78" w:rsidRPr="005973A4" w:rsidRDefault="00E40A78" w:rsidP="00E40A78">
            <w:pPr>
              <w:rPr>
                <w:b/>
                <w:sz w:val="24"/>
                <w:szCs w:val="24"/>
              </w:rPr>
            </w:pPr>
            <w:r w:rsidRPr="005973A4">
              <w:rPr>
                <w:i/>
                <w:sz w:val="18"/>
                <w:szCs w:val="24"/>
              </w:rPr>
              <w:t>Тип действия</w:t>
            </w:r>
          </w:p>
        </w:tc>
        <w:tc>
          <w:tcPr>
            <w:tcW w:w="7371" w:type="dxa"/>
            <w:tcBorders>
              <w:bottom w:val="single" w:sz="4" w:space="0" w:color="auto"/>
            </w:tcBorders>
          </w:tcPr>
          <w:p w14:paraId="03C8346F" w14:textId="77777777" w:rsidR="00E40A78" w:rsidRPr="005973A4" w:rsidRDefault="00E40A78" w:rsidP="00E40A78">
            <w:pPr>
              <w:ind w:right="34"/>
              <w:jc w:val="both"/>
              <w:rPr>
                <w:sz w:val="24"/>
                <w:szCs w:val="24"/>
              </w:rPr>
            </w:pPr>
          </w:p>
        </w:tc>
      </w:tr>
    </w:tbl>
    <w:p w14:paraId="60FAEB2C" w14:textId="77777777" w:rsidR="00E40A78" w:rsidRPr="005973A4" w:rsidRDefault="00E40A78" w:rsidP="00E40A7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551"/>
        <w:gridCol w:w="1418"/>
        <w:gridCol w:w="4076"/>
      </w:tblGrid>
      <w:tr w:rsidR="00E40A78" w:rsidRPr="005973A4" w14:paraId="77D66EE6" w14:textId="77777777" w:rsidTr="00E40A78">
        <w:tc>
          <w:tcPr>
            <w:tcW w:w="1526" w:type="dxa"/>
            <w:shd w:val="clear" w:color="auto" w:fill="auto"/>
            <w:vAlign w:val="center"/>
          </w:tcPr>
          <w:p w14:paraId="151CD001" w14:textId="77777777" w:rsidR="00E40A78" w:rsidRPr="005973A4" w:rsidRDefault="00E40A78" w:rsidP="00E40A78">
            <w:pPr>
              <w:jc w:val="center"/>
              <w:rPr>
                <w:rFonts w:eastAsia="Calibri"/>
                <w:i/>
              </w:rPr>
            </w:pPr>
            <w:r w:rsidRPr="005973A4">
              <w:rPr>
                <w:rFonts w:eastAsia="Calibri"/>
                <w:i/>
              </w:rPr>
              <w:t>Все счета депо депонента</w:t>
            </w:r>
          </w:p>
        </w:tc>
        <w:tc>
          <w:tcPr>
            <w:tcW w:w="2551" w:type="dxa"/>
            <w:shd w:val="clear" w:color="auto" w:fill="auto"/>
            <w:vAlign w:val="center"/>
          </w:tcPr>
          <w:p w14:paraId="0D6461C0" w14:textId="77777777" w:rsidR="00E40A78" w:rsidRPr="005973A4" w:rsidRDefault="00E40A78" w:rsidP="00E40A78">
            <w:pPr>
              <w:jc w:val="center"/>
              <w:rPr>
                <w:rFonts w:eastAsia="Calibri"/>
                <w:i/>
              </w:rPr>
            </w:pPr>
            <w:r w:rsidRPr="005973A4">
              <w:rPr>
                <w:rFonts w:eastAsia="Calibri"/>
                <w:i/>
              </w:rPr>
              <w:t>Номер счета депо</w:t>
            </w:r>
          </w:p>
        </w:tc>
        <w:tc>
          <w:tcPr>
            <w:tcW w:w="1418" w:type="dxa"/>
            <w:shd w:val="clear" w:color="auto" w:fill="auto"/>
            <w:vAlign w:val="center"/>
          </w:tcPr>
          <w:p w14:paraId="5F06BCBE" w14:textId="77777777" w:rsidR="00E40A78" w:rsidRPr="005973A4" w:rsidRDefault="00E40A78" w:rsidP="00E40A78">
            <w:pPr>
              <w:jc w:val="center"/>
              <w:rPr>
                <w:rFonts w:eastAsia="Calibri"/>
                <w:i/>
              </w:rPr>
            </w:pPr>
            <w:r w:rsidRPr="005973A4">
              <w:rPr>
                <w:rFonts w:eastAsia="Calibri"/>
                <w:i/>
              </w:rPr>
              <w:t>Все типы разделов</w:t>
            </w:r>
          </w:p>
        </w:tc>
        <w:tc>
          <w:tcPr>
            <w:tcW w:w="4076" w:type="dxa"/>
            <w:shd w:val="clear" w:color="auto" w:fill="auto"/>
            <w:vAlign w:val="center"/>
          </w:tcPr>
          <w:p w14:paraId="2083B57E" w14:textId="77777777" w:rsidR="00E40A78" w:rsidRPr="005973A4" w:rsidRDefault="00E40A78" w:rsidP="00E40A78">
            <w:pPr>
              <w:jc w:val="center"/>
              <w:rPr>
                <w:rFonts w:eastAsia="Calibri"/>
                <w:i/>
              </w:rPr>
            </w:pPr>
            <w:r w:rsidRPr="005973A4">
              <w:rPr>
                <w:rFonts w:eastAsia="Calibri"/>
                <w:i/>
              </w:rPr>
              <w:t>Указанные типы разделов</w:t>
            </w:r>
          </w:p>
        </w:tc>
      </w:tr>
      <w:tr w:rsidR="00E40A78" w:rsidRPr="005973A4" w14:paraId="12A26484" w14:textId="77777777" w:rsidTr="00E40A78">
        <w:tc>
          <w:tcPr>
            <w:tcW w:w="1526" w:type="dxa"/>
            <w:shd w:val="clear" w:color="auto" w:fill="auto"/>
          </w:tcPr>
          <w:p w14:paraId="78695C5F" w14:textId="77777777" w:rsidR="00E40A78" w:rsidRPr="005973A4" w:rsidRDefault="00E40A78" w:rsidP="00E40A78">
            <w:pPr>
              <w:jc w:val="center"/>
              <w:rPr>
                <w:rFonts w:eastAsia="Calibri"/>
                <w:i/>
              </w:rPr>
            </w:pPr>
            <w:r w:rsidRPr="005973A4">
              <w:rPr>
                <w:rFonts w:eastAsia="Calibri"/>
              </w:rPr>
              <w:sym w:font="Wingdings" w:char="F0A8"/>
            </w:r>
          </w:p>
        </w:tc>
        <w:tc>
          <w:tcPr>
            <w:tcW w:w="2551" w:type="dxa"/>
            <w:shd w:val="clear" w:color="auto" w:fill="auto"/>
          </w:tcPr>
          <w:p w14:paraId="7D099B39" w14:textId="77777777" w:rsidR="00E40A78" w:rsidRPr="005973A4" w:rsidRDefault="00E40A78" w:rsidP="00E40A78">
            <w:pPr>
              <w:jc w:val="center"/>
              <w:rPr>
                <w:rFonts w:eastAsia="Calibri"/>
                <w:i/>
              </w:rPr>
            </w:pPr>
          </w:p>
        </w:tc>
        <w:tc>
          <w:tcPr>
            <w:tcW w:w="1418" w:type="dxa"/>
            <w:shd w:val="clear" w:color="auto" w:fill="auto"/>
          </w:tcPr>
          <w:p w14:paraId="7494DD81" w14:textId="77777777" w:rsidR="00E40A78" w:rsidRPr="005973A4" w:rsidRDefault="00E40A78" w:rsidP="00E40A78">
            <w:pPr>
              <w:jc w:val="center"/>
              <w:rPr>
                <w:rFonts w:eastAsia="Calibri"/>
              </w:rPr>
            </w:pPr>
            <w:r w:rsidRPr="005973A4">
              <w:rPr>
                <w:rFonts w:eastAsia="Calibri"/>
              </w:rPr>
              <w:sym w:font="Wingdings" w:char="F0A8"/>
            </w:r>
          </w:p>
        </w:tc>
        <w:tc>
          <w:tcPr>
            <w:tcW w:w="4076" w:type="dxa"/>
            <w:shd w:val="clear" w:color="auto" w:fill="auto"/>
          </w:tcPr>
          <w:p w14:paraId="0E028B30" w14:textId="77777777" w:rsidR="00E40A78" w:rsidRPr="005973A4" w:rsidRDefault="00E40A78" w:rsidP="00E40A78">
            <w:pPr>
              <w:jc w:val="center"/>
              <w:rPr>
                <w:rFonts w:eastAsia="Calibri"/>
                <w:i/>
              </w:rPr>
            </w:pPr>
          </w:p>
        </w:tc>
      </w:tr>
      <w:tr w:rsidR="00E40A78" w:rsidRPr="005973A4" w14:paraId="6399ADB9" w14:textId="77777777" w:rsidTr="00E40A78">
        <w:tc>
          <w:tcPr>
            <w:tcW w:w="1526" w:type="dxa"/>
            <w:shd w:val="clear" w:color="auto" w:fill="auto"/>
          </w:tcPr>
          <w:p w14:paraId="7AF6D8A4" w14:textId="77777777" w:rsidR="00E40A78" w:rsidRPr="005973A4" w:rsidRDefault="00E40A78" w:rsidP="00E40A78">
            <w:pPr>
              <w:jc w:val="center"/>
              <w:rPr>
                <w:rFonts w:eastAsia="Calibri"/>
                <w:i/>
              </w:rPr>
            </w:pPr>
            <w:r w:rsidRPr="005973A4">
              <w:rPr>
                <w:rFonts w:eastAsia="Calibri"/>
              </w:rPr>
              <w:sym w:font="Wingdings" w:char="F0A8"/>
            </w:r>
          </w:p>
        </w:tc>
        <w:tc>
          <w:tcPr>
            <w:tcW w:w="2551" w:type="dxa"/>
            <w:shd w:val="clear" w:color="auto" w:fill="auto"/>
          </w:tcPr>
          <w:p w14:paraId="6AE210B9" w14:textId="77777777" w:rsidR="00E40A78" w:rsidRPr="005973A4" w:rsidRDefault="00E40A78" w:rsidP="00E40A78">
            <w:pPr>
              <w:jc w:val="center"/>
              <w:rPr>
                <w:rFonts w:eastAsia="Calibri"/>
                <w:i/>
              </w:rPr>
            </w:pPr>
          </w:p>
        </w:tc>
        <w:tc>
          <w:tcPr>
            <w:tcW w:w="1418" w:type="dxa"/>
            <w:shd w:val="clear" w:color="auto" w:fill="auto"/>
          </w:tcPr>
          <w:p w14:paraId="7DA880DD" w14:textId="77777777" w:rsidR="00E40A78" w:rsidRPr="005973A4" w:rsidRDefault="00E40A78" w:rsidP="00E40A78">
            <w:pPr>
              <w:jc w:val="center"/>
              <w:rPr>
                <w:rFonts w:eastAsia="Calibri"/>
              </w:rPr>
            </w:pPr>
            <w:r w:rsidRPr="005973A4">
              <w:rPr>
                <w:rFonts w:eastAsia="Calibri"/>
              </w:rPr>
              <w:sym w:font="Wingdings" w:char="F0A8"/>
            </w:r>
          </w:p>
        </w:tc>
        <w:tc>
          <w:tcPr>
            <w:tcW w:w="4076" w:type="dxa"/>
            <w:shd w:val="clear" w:color="auto" w:fill="auto"/>
          </w:tcPr>
          <w:p w14:paraId="4464A1A2" w14:textId="77777777" w:rsidR="00E40A78" w:rsidRPr="005973A4" w:rsidRDefault="00E40A78" w:rsidP="00E40A78">
            <w:pPr>
              <w:jc w:val="center"/>
              <w:rPr>
                <w:rFonts w:eastAsia="Calibri"/>
                <w:i/>
              </w:rPr>
            </w:pPr>
          </w:p>
        </w:tc>
      </w:tr>
      <w:tr w:rsidR="00E40A78" w:rsidRPr="005973A4" w14:paraId="072ADBDA" w14:textId="77777777" w:rsidTr="00E40A78">
        <w:tc>
          <w:tcPr>
            <w:tcW w:w="1526" w:type="dxa"/>
            <w:shd w:val="clear" w:color="auto" w:fill="auto"/>
          </w:tcPr>
          <w:p w14:paraId="19AA854D" w14:textId="77777777" w:rsidR="00E40A78" w:rsidRPr="005973A4" w:rsidRDefault="00E40A78" w:rsidP="00E40A78">
            <w:pPr>
              <w:jc w:val="center"/>
              <w:rPr>
                <w:rFonts w:eastAsia="Calibri"/>
                <w:i/>
              </w:rPr>
            </w:pPr>
            <w:r w:rsidRPr="005973A4">
              <w:rPr>
                <w:rFonts w:eastAsia="Calibri"/>
              </w:rPr>
              <w:sym w:font="Wingdings" w:char="F0A8"/>
            </w:r>
          </w:p>
        </w:tc>
        <w:tc>
          <w:tcPr>
            <w:tcW w:w="2551" w:type="dxa"/>
            <w:shd w:val="clear" w:color="auto" w:fill="auto"/>
          </w:tcPr>
          <w:p w14:paraId="3DC88E73" w14:textId="77777777" w:rsidR="00E40A78" w:rsidRPr="005973A4" w:rsidRDefault="00E40A78" w:rsidP="00E40A78">
            <w:pPr>
              <w:jc w:val="center"/>
              <w:rPr>
                <w:rFonts w:eastAsia="Calibri"/>
                <w:i/>
              </w:rPr>
            </w:pPr>
          </w:p>
        </w:tc>
        <w:tc>
          <w:tcPr>
            <w:tcW w:w="1418" w:type="dxa"/>
            <w:shd w:val="clear" w:color="auto" w:fill="auto"/>
          </w:tcPr>
          <w:p w14:paraId="520DA373" w14:textId="77777777" w:rsidR="00E40A78" w:rsidRPr="005973A4" w:rsidRDefault="00E40A78" w:rsidP="00E40A78">
            <w:pPr>
              <w:jc w:val="center"/>
              <w:rPr>
                <w:rFonts w:eastAsia="Calibri"/>
              </w:rPr>
            </w:pPr>
            <w:r w:rsidRPr="005973A4">
              <w:rPr>
                <w:rFonts w:eastAsia="Calibri"/>
              </w:rPr>
              <w:sym w:font="Wingdings" w:char="F0A8"/>
            </w:r>
          </w:p>
        </w:tc>
        <w:tc>
          <w:tcPr>
            <w:tcW w:w="4076" w:type="dxa"/>
            <w:shd w:val="clear" w:color="auto" w:fill="auto"/>
          </w:tcPr>
          <w:p w14:paraId="70444C2A" w14:textId="77777777" w:rsidR="00E40A78" w:rsidRPr="005973A4" w:rsidRDefault="00E40A78" w:rsidP="00E40A78">
            <w:pPr>
              <w:jc w:val="center"/>
              <w:rPr>
                <w:rFonts w:eastAsia="Calibri"/>
                <w:i/>
              </w:rPr>
            </w:pPr>
          </w:p>
        </w:tc>
      </w:tr>
      <w:tr w:rsidR="00E40A78" w:rsidRPr="005973A4" w14:paraId="745862BF" w14:textId="77777777" w:rsidTr="00E40A78">
        <w:tc>
          <w:tcPr>
            <w:tcW w:w="1526" w:type="dxa"/>
            <w:shd w:val="clear" w:color="auto" w:fill="auto"/>
          </w:tcPr>
          <w:p w14:paraId="1240DF96" w14:textId="77777777" w:rsidR="00E40A78" w:rsidRPr="005973A4" w:rsidRDefault="00E40A78" w:rsidP="00E40A78">
            <w:pPr>
              <w:jc w:val="center"/>
              <w:rPr>
                <w:rFonts w:eastAsia="Calibri"/>
                <w:i/>
              </w:rPr>
            </w:pPr>
            <w:r w:rsidRPr="005973A4">
              <w:rPr>
                <w:rFonts w:eastAsia="Calibri"/>
              </w:rPr>
              <w:sym w:font="Wingdings" w:char="F0A8"/>
            </w:r>
          </w:p>
        </w:tc>
        <w:tc>
          <w:tcPr>
            <w:tcW w:w="2551" w:type="dxa"/>
            <w:shd w:val="clear" w:color="auto" w:fill="auto"/>
          </w:tcPr>
          <w:p w14:paraId="5DCE4978" w14:textId="77777777" w:rsidR="00E40A78" w:rsidRPr="005973A4" w:rsidRDefault="00E40A78" w:rsidP="00E40A78">
            <w:pPr>
              <w:jc w:val="center"/>
              <w:rPr>
                <w:rFonts w:eastAsia="Calibri"/>
                <w:i/>
              </w:rPr>
            </w:pPr>
          </w:p>
        </w:tc>
        <w:tc>
          <w:tcPr>
            <w:tcW w:w="1418" w:type="dxa"/>
            <w:shd w:val="clear" w:color="auto" w:fill="auto"/>
          </w:tcPr>
          <w:p w14:paraId="4DE5617A" w14:textId="77777777" w:rsidR="00E40A78" w:rsidRPr="005973A4" w:rsidRDefault="00E40A78" w:rsidP="00E40A78">
            <w:pPr>
              <w:jc w:val="center"/>
              <w:rPr>
                <w:rFonts w:eastAsia="Calibri"/>
              </w:rPr>
            </w:pPr>
            <w:r w:rsidRPr="005973A4">
              <w:rPr>
                <w:rFonts w:eastAsia="Calibri"/>
              </w:rPr>
              <w:sym w:font="Wingdings" w:char="F0A8"/>
            </w:r>
          </w:p>
        </w:tc>
        <w:tc>
          <w:tcPr>
            <w:tcW w:w="4076" w:type="dxa"/>
            <w:shd w:val="clear" w:color="auto" w:fill="auto"/>
          </w:tcPr>
          <w:p w14:paraId="73D959D6" w14:textId="77777777" w:rsidR="00E40A78" w:rsidRPr="005973A4" w:rsidRDefault="00E40A78" w:rsidP="00E40A78">
            <w:pPr>
              <w:jc w:val="center"/>
              <w:rPr>
                <w:rFonts w:eastAsia="Calibri"/>
                <w:i/>
              </w:rPr>
            </w:pPr>
          </w:p>
        </w:tc>
      </w:tr>
    </w:tbl>
    <w:p w14:paraId="7DD12AE6" w14:textId="77777777" w:rsidR="00E40A78" w:rsidRPr="005973A4" w:rsidRDefault="00E40A78" w:rsidP="00E40A78">
      <w:pPr>
        <w:rPr>
          <w:sz w:val="24"/>
          <w:szCs w:val="24"/>
        </w:rPr>
      </w:pPr>
    </w:p>
    <w:p w14:paraId="5C67C0F3" w14:textId="77777777" w:rsidR="00E40A78" w:rsidRPr="005973A4" w:rsidRDefault="00E40A78" w:rsidP="00E40A78">
      <w:pPr>
        <w:rPr>
          <w:sz w:val="24"/>
          <w:szCs w:val="24"/>
        </w:rPr>
      </w:pPr>
    </w:p>
    <w:tbl>
      <w:tblPr>
        <w:tblW w:w="9356" w:type="dxa"/>
        <w:tblInd w:w="56" w:type="dxa"/>
        <w:tblLayout w:type="fixed"/>
        <w:tblCellMar>
          <w:left w:w="56" w:type="dxa"/>
          <w:right w:w="56" w:type="dxa"/>
        </w:tblCellMar>
        <w:tblLook w:val="0000" w:firstRow="0" w:lastRow="0" w:firstColumn="0" w:lastColumn="0" w:noHBand="0" w:noVBand="0"/>
      </w:tblPr>
      <w:tblGrid>
        <w:gridCol w:w="2324"/>
        <w:gridCol w:w="86"/>
        <w:gridCol w:w="1615"/>
        <w:gridCol w:w="2760"/>
        <w:gridCol w:w="86"/>
        <w:gridCol w:w="2485"/>
      </w:tblGrid>
      <w:tr w:rsidR="00E40A78" w:rsidRPr="005973A4" w14:paraId="46A353FE" w14:textId="77777777" w:rsidTr="00E40A78">
        <w:trPr>
          <w:cantSplit/>
        </w:trPr>
        <w:tc>
          <w:tcPr>
            <w:tcW w:w="2324" w:type="dxa"/>
          </w:tcPr>
          <w:p w14:paraId="13620CD0" w14:textId="77777777" w:rsidR="00E40A78" w:rsidRPr="005973A4" w:rsidRDefault="00E40A78" w:rsidP="00E40A78">
            <w:pPr>
              <w:rPr>
                <w:i/>
              </w:rPr>
            </w:pPr>
          </w:p>
        </w:tc>
        <w:tc>
          <w:tcPr>
            <w:tcW w:w="1701" w:type="dxa"/>
            <w:gridSpan w:val="2"/>
          </w:tcPr>
          <w:p w14:paraId="33923592" w14:textId="77777777" w:rsidR="00E40A78" w:rsidRPr="005973A4" w:rsidRDefault="00E40A78" w:rsidP="00E40A78">
            <w:pPr>
              <w:ind w:firstLine="108"/>
            </w:pPr>
          </w:p>
        </w:tc>
        <w:tc>
          <w:tcPr>
            <w:tcW w:w="2760" w:type="dxa"/>
          </w:tcPr>
          <w:p w14:paraId="0B1DE9C0" w14:textId="77777777" w:rsidR="00E40A78" w:rsidRPr="005973A4" w:rsidRDefault="00E40A78" w:rsidP="00E40A78">
            <w:pPr>
              <w:jc w:val="right"/>
              <w:rPr>
                <w:i/>
              </w:rPr>
            </w:pPr>
            <w:r w:rsidRPr="005973A4">
              <w:rPr>
                <w:i/>
              </w:rPr>
              <w:t>Дата исполнения поручения:</w:t>
            </w:r>
          </w:p>
        </w:tc>
        <w:tc>
          <w:tcPr>
            <w:tcW w:w="2571" w:type="dxa"/>
            <w:gridSpan w:val="2"/>
            <w:tcBorders>
              <w:bottom w:val="single" w:sz="4" w:space="0" w:color="auto"/>
            </w:tcBorders>
          </w:tcPr>
          <w:p w14:paraId="159D17B6" w14:textId="77777777" w:rsidR="00E40A78" w:rsidRPr="005973A4" w:rsidRDefault="00E40A78" w:rsidP="00E40A78">
            <w:r w:rsidRPr="005973A4">
              <w:t xml:space="preserve">&lt;Дата&gt;       &lt;время&gt;    </w:t>
            </w:r>
          </w:p>
        </w:tc>
      </w:tr>
      <w:tr w:rsidR="00E40A78" w:rsidRPr="005973A4" w14:paraId="6CAEE2D5" w14:textId="77777777" w:rsidTr="00E40A78">
        <w:trPr>
          <w:cantSplit/>
        </w:trPr>
        <w:tc>
          <w:tcPr>
            <w:tcW w:w="2410" w:type="dxa"/>
            <w:gridSpan w:val="2"/>
          </w:tcPr>
          <w:p w14:paraId="02DA1DEE" w14:textId="77777777" w:rsidR="00E40A78" w:rsidRPr="005973A4" w:rsidRDefault="00E40A78" w:rsidP="00E40A78">
            <w:pPr>
              <w:rPr>
                <w:i/>
              </w:rPr>
            </w:pPr>
          </w:p>
        </w:tc>
        <w:tc>
          <w:tcPr>
            <w:tcW w:w="4461" w:type="dxa"/>
            <w:gridSpan w:val="3"/>
          </w:tcPr>
          <w:p w14:paraId="04BAE119" w14:textId="77777777" w:rsidR="00E40A78" w:rsidRPr="005973A4" w:rsidRDefault="00E40A78" w:rsidP="00E40A78">
            <w:pPr>
              <w:jc w:val="right"/>
              <w:rPr>
                <w:i/>
              </w:rPr>
            </w:pPr>
            <w:r w:rsidRPr="005973A4">
              <w:rPr>
                <w:i/>
              </w:rPr>
              <w:t>Дата операционного дня исполнения поручения:</w:t>
            </w:r>
          </w:p>
        </w:tc>
        <w:tc>
          <w:tcPr>
            <w:tcW w:w="2485" w:type="dxa"/>
            <w:tcBorders>
              <w:bottom w:val="single" w:sz="4" w:space="0" w:color="auto"/>
            </w:tcBorders>
          </w:tcPr>
          <w:p w14:paraId="105A20F4" w14:textId="77777777" w:rsidR="00E40A78" w:rsidRPr="005973A4" w:rsidRDefault="00E40A78" w:rsidP="00E40A78">
            <w:pPr>
              <w:jc w:val="center"/>
            </w:pPr>
            <w:r w:rsidRPr="005973A4">
              <w:t>&lt;Дата&gt;</w:t>
            </w:r>
          </w:p>
        </w:tc>
      </w:tr>
    </w:tbl>
    <w:p w14:paraId="0C40EACC" w14:textId="77777777" w:rsidR="00E40A78" w:rsidRPr="005973A4" w:rsidRDefault="00E40A78" w:rsidP="00E40A78">
      <w:pPr>
        <w:spacing w:before="120"/>
        <w:rPr>
          <w:b/>
          <w:i/>
          <w:sz w:val="24"/>
          <w:szCs w:val="24"/>
        </w:rPr>
      </w:pPr>
    </w:p>
    <w:p w14:paraId="317C5513" w14:textId="77777777" w:rsidR="00E40A78" w:rsidRPr="005973A4" w:rsidRDefault="001A6C19" w:rsidP="00E40A78">
      <w:pPr>
        <w:spacing w:before="120"/>
        <w:rPr>
          <w:b/>
          <w:sz w:val="24"/>
          <w:szCs w:val="24"/>
        </w:rPr>
      </w:pPr>
      <w:r w:rsidRPr="002D0A97">
        <w:rPr>
          <w:noProof/>
          <w:sz w:val="24"/>
        </w:rPr>
        <mc:AlternateContent>
          <mc:Choice Requires="wps">
            <w:drawing>
              <wp:anchor distT="0" distB="0" distL="114300" distR="114300" simplePos="0" relativeHeight="251840512" behindDoc="0" locked="0" layoutInCell="1" allowOverlap="1" wp14:anchorId="60ED5F0D" wp14:editId="0D646F09">
                <wp:simplePos x="0" y="0"/>
                <wp:positionH relativeFrom="column">
                  <wp:posOffset>-85725</wp:posOffset>
                </wp:positionH>
                <wp:positionV relativeFrom="paragraph">
                  <wp:posOffset>85090</wp:posOffset>
                </wp:positionV>
                <wp:extent cx="6149340" cy="1108075"/>
                <wp:effectExtent l="0" t="0" r="22860" b="15875"/>
                <wp:wrapNone/>
                <wp:docPr id="6"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08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F5BE8" id="Прямоугольник 3" o:spid="_x0000_s1026" style="position:absolute;margin-left:-6.75pt;margin-top:6.7pt;width:484.2pt;height:87.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" filled="f" strokecolor="#8c8c8c" strokeweight=".5pt">
                <v:stroke dashstyle="1 1"/>
              </v:rect>
            </w:pict>
          </mc:Fallback>
        </mc:AlternateContent>
      </w:r>
      <w:r w:rsidRPr="00182647">
        <w:rPr>
          <w:noProof/>
          <w:sz w:val="24"/>
        </w:rPr>
        <mc:AlternateContent>
          <mc:Choice Requires="wps">
            <w:drawing>
              <wp:anchor distT="0" distB="0" distL="114300" distR="114300" simplePos="0" relativeHeight="251839488" behindDoc="0" locked="0" layoutInCell="0" allowOverlap="1" wp14:anchorId="610462AA" wp14:editId="004A0F05">
                <wp:simplePos x="0" y="0"/>
                <wp:positionH relativeFrom="column">
                  <wp:posOffset>13970</wp:posOffset>
                </wp:positionH>
                <wp:positionV relativeFrom="paragraph">
                  <wp:posOffset>35560</wp:posOffset>
                </wp:positionV>
                <wp:extent cx="635" cy="92075"/>
                <wp:effectExtent l="0" t="0" r="18415" b="98425"/>
                <wp:wrapNone/>
                <wp:docPr id="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893E5" id="Прямоугольник 2" o:spid="_x0000_s1026" style="position:absolute;margin-left:1.1pt;margin-top:2.8pt;width:.05pt;height:7.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l7+HwMAAFo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qFJe/h8DAABa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00E40A78" w:rsidRPr="005973A4">
        <w:rPr>
          <w:b/>
          <w:i/>
          <w:sz w:val="24"/>
          <w:szCs w:val="24"/>
        </w:rPr>
        <w:t>Основание</w:t>
      </w:r>
      <w:r w:rsidR="00E40A78" w:rsidRPr="005973A4">
        <w:rPr>
          <w:b/>
          <w:sz w:val="24"/>
          <w:szCs w:val="24"/>
        </w:rPr>
        <w:t>:</w:t>
      </w: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E40A78" w:rsidRPr="005973A4" w14:paraId="7E6F8893" w14:textId="77777777" w:rsidTr="00E40A78">
        <w:trPr>
          <w:gridAfter w:val="1"/>
          <w:wAfter w:w="1082" w:type="dxa"/>
        </w:trPr>
        <w:tc>
          <w:tcPr>
            <w:tcW w:w="2234" w:type="dxa"/>
          </w:tcPr>
          <w:p w14:paraId="09D87FE4" w14:textId="77777777" w:rsidR="00E40A78" w:rsidRPr="005973A4" w:rsidRDefault="00E40A78" w:rsidP="00E40A78">
            <w:pPr>
              <w:rPr>
                <w:i/>
                <w:sz w:val="18"/>
                <w:szCs w:val="24"/>
              </w:rPr>
            </w:pPr>
            <w:r w:rsidRPr="005973A4">
              <w:rPr>
                <w:b/>
                <w:sz w:val="18"/>
                <w:szCs w:val="24"/>
              </w:rPr>
              <w:t xml:space="preserve">ПОРУЧЕНИЕ № </w:t>
            </w:r>
          </w:p>
        </w:tc>
        <w:tc>
          <w:tcPr>
            <w:tcW w:w="1704" w:type="dxa"/>
            <w:tcBorders>
              <w:bottom w:val="single" w:sz="4" w:space="0" w:color="auto"/>
            </w:tcBorders>
          </w:tcPr>
          <w:p w14:paraId="51AEF3F7" w14:textId="77777777" w:rsidR="00E40A78" w:rsidRPr="005973A4" w:rsidRDefault="00E40A78" w:rsidP="00E40A78">
            <w:pPr>
              <w:rPr>
                <w:i/>
                <w:sz w:val="18"/>
                <w:szCs w:val="24"/>
              </w:rPr>
            </w:pPr>
          </w:p>
        </w:tc>
        <w:tc>
          <w:tcPr>
            <w:tcW w:w="4585" w:type="dxa"/>
            <w:gridSpan w:val="3"/>
          </w:tcPr>
          <w:p w14:paraId="3FD23607" w14:textId="77777777" w:rsidR="00E40A78" w:rsidRPr="005973A4" w:rsidRDefault="00E40A78" w:rsidP="00E40A78">
            <w:pPr>
              <w:rPr>
                <w:i/>
                <w:sz w:val="18"/>
                <w:szCs w:val="24"/>
              </w:rPr>
            </w:pPr>
            <w:r w:rsidRPr="005973A4">
              <w:rPr>
                <w:sz w:val="18"/>
                <w:szCs w:val="24"/>
              </w:rPr>
              <w:t>от «___» _____________ 20__г.</w:t>
            </w:r>
          </w:p>
        </w:tc>
      </w:tr>
      <w:tr w:rsidR="00E40A78" w:rsidRPr="005973A4" w14:paraId="3EA501D9" w14:textId="77777777" w:rsidTr="00E40A78">
        <w:tc>
          <w:tcPr>
            <w:tcW w:w="9605" w:type="dxa"/>
            <w:gridSpan w:val="6"/>
          </w:tcPr>
          <w:p w14:paraId="17D76E09" w14:textId="77777777" w:rsidR="00E40A78" w:rsidRPr="005973A4" w:rsidRDefault="00E40A78" w:rsidP="00E40A78">
            <w:pPr>
              <w:rPr>
                <w:i/>
                <w:sz w:val="6"/>
                <w:szCs w:val="6"/>
              </w:rPr>
            </w:pPr>
          </w:p>
        </w:tc>
      </w:tr>
      <w:tr w:rsidR="00E40A78" w:rsidRPr="005973A4" w14:paraId="022AA0F5" w14:textId="77777777" w:rsidTr="00E40A78">
        <w:tc>
          <w:tcPr>
            <w:tcW w:w="2234" w:type="dxa"/>
          </w:tcPr>
          <w:p w14:paraId="5B44AC9C" w14:textId="77777777" w:rsidR="00E40A78" w:rsidRPr="005973A4" w:rsidRDefault="00E40A78" w:rsidP="00E40A78">
            <w:pPr>
              <w:rPr>
                <w:i/>
                <w:sz w:val="18"/>
                <w:szCs w:val="24"/>
              </w:rPr>
            </w:pPr>
            <w:r w:rsidRPr="005973A4">
              <w:rPr>
                <w:i/>
                <w:sz w:val="18"/>
                <w:szCs w:val="24"/>
              </w:rPr>
              <w:t>Рег. № поручения:</w:t>
            </w:r>
          </w:p>
        </w:tc>
        <w:tc>
          <w:tcPr>
            <w:tcW w:w="1704" w:type="dxa"/>
            <w:tcBorders>
              <w:bottom w:val="single" w:sz="4" w:space="0" w:color="auto"/>
            </w:tcBorders>
          </w:tcPr>
          <w:p w14:paraId="749EC126" w14:textId="77777777" w:rsidR="00E40A78" w:rsidRPr="005973A4" w:rsidRDefault="00E40A78" w:rsidP="00E40A78">
            <w:pPr>
              <w:rPr>
                <w:i/>
                <w:sz w:val="18"/>
                <w:szCs w:val="24"/>
              </w:rPr>
            </w:pPr>
          </w:p>
        </w:tc>
        <w:tc>
          <w:tcPr>
            <w:tcW w:w="2976" w:type="dxa"/>
          </w:tcPr>
          <w:p w14:paraId="0964BEE7" w14:textId="77777777" w:rsidR="00E40A78" w:rsidRPr="005973A4" w:rsidRDefault="00E40A78" w:rsidP="00E40A78">
            <w:pPr>
              <w:rPr>
                <w:i/>
                <w:sz w:val="18"/>
                <w:szCs w:val="24"/>
              </w:rPr>
            </w:pPr>
            <w:r w:rsidRPr="005973A4">
              <w:rPr>
                <w:i/>
                <w:sz w:val="18"/>
                <w:szCs w:val="24"/>
              </w:rPr>
              <w:t>Дата регистрации поручения:</w:t>
            </w:r>
          </w:p>
        </w:tc>
        <w:tc>
          <w:tcPr>
            <w:tcW w:w="2691" w:type="dxa"/>
            <w:gridSpan w:val="3"/>
          </w:tcPr>
          <w:p w14:paraId="78FC4D33" w14:textId="77777777" w:rsidR="00E40A78" w:rsidRPr="005973A4" w:rsidRDefault="00E40A78" w:rsidP="00E40A78">
            <w:pPr>
              <w:rPr>
                <w:i/>
                <w:sz w:val="18"/>
                <w:szCs w:val="24"/>
              </w:rPr>
            </w:pPr>
            <w:r w:rsidRPr="005973A4">
              <w:rPr>
                <w:sz w:val="18"/>
                <w:szCs w:val="24"/>
              </w:rPr>
              <w:t xml:space="preserve">&lt;Дата&gt;     &lt;время&gt;    </w:t>
            </w:r>
          </w:p>
        </w:tc>
      </w:tr>
      <w:tr w:rsidR="00E40A78" w:rsidRPr="005973A4" w14:paraId="5B1BFCBD" w14:textId="77777777" w:rsidTr="00E40A78">
        <w:trPr>
          <w:gridAfter w:val="2"/>
          <w:wAfter w:w="1698" w:type="dxa"/>
        </w:trPr>
        <w:tc>
          <w:tcPr>
            <w:tcW w:w="7907" w:type="dxa"/>
            <w:gridSpan w:val="4"/>
          </w:tcPr>
          <w:p w14:paraId="386D7B32" w14:textId="77777777" w:rsidR="00E40A78" w:rsidRPr="005973A4" w:rsidRDefault="00E40A78" w:rsidP="00E40A78">
            <w:pPr>
              <w:jc w:val="center"/>
              <w:rPr>
                <w:sz w:val="6"/>
                <w:szCs w:val="6"/>
              </w:rPr>
            </w:pPr>
          </w:p>
        </w:tc>
      </w:tr>
      <w:tr w:rsidR="00E40A78" w:rsidRPr="005973A4" w14:paraId="2A185A36" w14:textId="77777777" w:rsidTr="00E40A78">
        <w:tc>
          <w:tcPr>
            <w:tcW w:w="3938" w:type="dxa"/>
            <w:gridSpan w:val="2"/>
          </w:tcPr>
          <w:p w14:paraId="5BBBCBC1" w14:textId="77777777" w:rsidR="00E40A78" w:rsidRPr="005973A4" w:rsidRDefault="00E40A78" w:rsidP="00E40A78">
            <w:pPr>
              <w:rPr>
                <w:sz w:val="18"/>
                <w:szCs w:val="24"/>
              </w:rPr>
            </w:pPr>
          </w:p>
        </w:tc>
        <w:tc>
          <w:tcPr>
            <w:tcW w:w="2976" w:type="dxa"/>
          </w:tcPr>
          <w:p w14:paraId="4E8496EF" w14:textId="77777777" w:rsidR="00E40A78" w:rsidRPr="005973A4" w:rsidRDefault="00E40A78" w:rsidP="00E40A78">
            <w:pPr>
              <w:rPr>
                <w:sz w:val="18"/>
                <w:szCs w:val="24"/>
              </w:rPr>
            </w:pPr>
            <w:r w:rsidRPr="005973A4">
              <w:rPr>
                <w:i/>
                <w:sz w:val="18"/>
                <w:szCs w:val="24"/>
              </w:rPr>
              <w:t>Дата принятия на исполнение:</w:t>
            </w:r>
          </w:p>
        </w:tc>
        <w:tc>
          <w:tcPr>
            <w:tcW w:w="2691" w:type="dxa"/>
            <w:gridSpan w:val="3"/>
          </w:tcPr>
          <w:p w14:paraId="4F9F3746" w14:textId="77777777" w:rsidR="00E40A78" w:rsidRPr="005973A4" w:rsidRDefault="00E40A78" w:rsidP="00E40A78">
            <w:pPr>
              <w:rPr>
                <w:sz w:val="18"/>
                <w:szCs w:val="24"/>
              </w:rPr>
            </w:pPr>
            <w:r w:rsidRPr="005973A4">
              <w:rPr>
                <w:sz w:val="18"/>
                <w:szCs w:val="24"/>
              </w:rPr>
              <w:t>&lt;Дата&gt;       &lt;время&gt;</w:t>
            </w:r>
          </w:p>
        </w:tc>
      </w:tr>
    </w:tbl>
    <w:p w14:paraId="0349A509" w14:textId="77777777" w:rsidR="00E40A78" w:rsidRPr="005973A4" w:rsidRDefault="00E40A78" w:rsidP="00E40A78">
      <w:pPr>
        <w:rPr>
          <w:sz w:val="6"/>
          <w:szCs w:val="6"/>
          <w:lang w:val="en-US"/>
        </w:rPr>
      </w:pPr>
    </w:p>
    <w:tbl>
      <w:tblPr>
        <w:tblW w:w="9639" w:type="dxa"/>
        <w:tblLayout w:type="fixed"/>
        <w:tblLook w:val="0000" w:firstRow="0" w:lastRow="0" w:firstColumn="0" w:lastColumn="0" w:noHBand="0" w:noVBand="0"/>
      </w:tblPr>
      <w:tblGrid>
        <w:gridCol w:w="1674"/>
        <w:gridCol w:w="3414"/>
        <w:gridCol w:w="840"/>
        <w:gridCol w:w="1151"/>
        <w:gridCol w:w="2560"/>
      </w:tblGrid>
      <w:tr w:rsidR="00E40A78" w:rsidRPr="005973A4" w14:paraId="07D4002B" w14:textId="77777777" w:rsidTr="00E40A78">
        <w:tc>
          <w:tcPr>
            <w:tcW w:w="1674" w:type="dxa"/>
          </w:tcPr>
          <w:p w14:paraId="3B4CEE76" w14:textId="77777777" w:rsidR="00E40A78" w:rsidRPr="005973A4" w:rsidRDefault="00E40A78" w:rsidP="00E40A78">
            <w:pPr>
              <w:rPr>
                <w:i/>
              </w:rPr>
            </w:pPr>
            <w:r w:rsidRPr="005973A4">
              <w:rPr>
                <w:i/>
              </w:rPr>
              <w:t>Операционист:</w:t>
            </w:r>
          </w:p>
        </w:tc>
        <w:tc>
          <w:tcPr>
            <w:tcW w:w="3414" w:type="dxa"/>
            <w:tcBorders>
              <w:bottom w:val="single" w:sz="6" w:space="0" w:color="auto"/>
            </w:tcBorders>
          </w:tcPr>
          <w:p w14:paraId="1164F472" w14:textId="77777777" w:rsidR="00E40A78" w:rsidRPr="005973A4" w:rsidRDefault="00E40A78" w:rsidP="00E40A78">
            <w:pPr>
              <w:jc w:val="right"/>
              <w:rPr>
                <w:i/>
              </w:rPr>
            </w:pPr>
          </w:p>
        </w:tc>
        <w:tc>
          <w:tcPr>
            <w:tcW w:w="840" w:type="dxa"/>
          </w:tcPr>
          <w:p w14:paraId="69028025" w14:textId="77777777" w:rsidR="00E40A78" w:rsidRPr="005973A4" w:rsidRDefault="00E40A78" w:rsidP="00E40A78">
            <w:pPr>
              <w:jc w:val="right"/>
              <w:rPr>
                <w:i/>
                <w:sz w:val="18"/>
                <w:szCs w:val="24"/>
              </w:rPr>
            </w:pPr>
            <w:r w:rsidRPr="005973A4">
              <w:rPr>
                <w:sz w:val="22"/>
                <w:szCs w:val="22"/>
              </w:rPr>
              <w:t>МП</w:t>
            </w:r>
          </w:p>
        </w:tc>
        <w:tc>
          <w:tcPr>
            <w:tcW w:w="1151" w:type="dxa"/>
          </w:tcPr>
          <w:p w14:paraId="1FFAF744" w14:textId="77777777" w:rsidR="00E40A78" w:rsidRPr="005973A4" w:rsidRDefault="00E40A78" w:rsidP="00E40A78">
            <w:pPr>
              <w:rPr>
                <w:i/>
              </w:rPr>
            </w:pPr>
            <w:r w:rsidRPr="005973A4">
              <w:rPr>
                <w:i/>
              </w:rPr>
              <w:t>Подпись:</w:t>
            </w:r>
          </w:p>
        </w:tc>
        <w:tc>
          <w:tcPr>
            <w:tcW w:w="2560" w:type="dxa"/>
            <w:tcBorders>
              <w:bottom w:val="single" w:sz="6" w:space="0" w:color="auto"/>
            </w:tcBorders>
          </w:tcPr>
          <w:p w14:paraId="79ECADC9" w14:textId="77777777" w:rsidR="00E40A78" w:rsidRPr="005973A4" w:rsidRDefault="00E40A78" w:rsidP="00E40A78">
            <w:pPr>
              <w:rPr>
                <w:i/>
              </w:rPr>
            </w:pPr>
          </w:p>
        </w:tc>
      </w:tr>
    </w:tbl>
    <w:p w14:paraId="6B1726BE" w14:textId="77777777" w:rsidR="00E40A78" w:rsidRPr="005973A4" w:rsidRDefault="00E40A78" w:rsidP="00E40A78">
      <w:pPr>
        <w:rPr>
          <w:sz w:val="24"/>
          <w:szCs w:val="24"/>
        </w:rPr>
      </w:pPr>
      <w:r w:rsidRPr="005973A4">
        <w:rPr>
          <w:sz w:val="16"/>
          <w:szCs w:val="16"/>
        </w:rPr>
        <w:t xml:space="preserve"> ОТЧЕТ №_________ от «____» ______________ 20__г.</w:t>
      </w:r>
      <w:r w:rsidRPr="005973A4">
        <w:rPr>
          <w:sz w:val="16"/>
          <w:szCs w:val="16"/>
        </w:rPr>
        <w:tab/>
      </w:r>
      <w:r w:rsidRPr="005973A4">
        <w:rPr>
          <w:sz w:val="16"/>
          <w:szCs w:val="16"/>
          <w:lang w:val="en-US"/>
        </w:rPr>
        <w:t xml:space="preserve">                    </w:t>
      </w:r>
    </w:p>
    <w:p w14:paraId="72363EE8" w14:textId="77777777" w:rsidR="00E40A78" w:rsidRPr="005973A4" w:rsidRDefault="00E40A78" w:rsidP="00E40A78">
      <w:pPr>
        <w:tabs>
          <w:tab w:val="left" w:pos="709"/>
        </w:tabs>
        <w:spacing w:before="120" w:after="120" w:line="276" w:lineRule="auto"/>
        <w:ind w:left="284"/>
        <w:jc w:val="both"/>
        <w:rPr>
          <w:rFonts w:ascii="Arial" w:hAnsi="Arial"/>
          <w:b/>
          <w:sz w:val="18"/>
        </w:rPr>
      </w:pPr>
    </w:p>
    <w:p w14:paraId="26183C19" w14:textId="77777777" w:rsidR="00E40A78" w:rsidRPr="005973A4" w:rsidRDefault="00E40A78" w:rsidP="00E40A78">
      <w:pPr>
        <w:jc w:val="both"/>
        <w:rPr>
          <w:rFonts w:ascii="Arial" w:hAnsi="Arial"/>
          <w:i/>
          <w:sz w:val="18"/>
        </w:rPr>
      </w:pPr>
      <w:r w:rsidRPr="005973A4">
        <w:rPr>
          <w:rFonts w:ascii="Arial" w:hAnsi="Arial"/>
          <w:i/>
          <w:sz w:val="18"/>
        </w:rPr>
        <w:br w:type="page"/>
      </w:r>
    </w:p>
    <w:p w14:paraId="0915DC5F" w14:textId="34D76CE5" w:rsidR="007E0EDA" w:rsidRPr="007E0EDA" w:rsidRDefault="007E0EDA" w:rsidP="00533784">
      <w:pPr>
        <w:keepNext/>
        <w:tabs>
          <w:tab w:val="left" w:pos="1418"/>
          <w:tab w:val="left" w:pos="11907"/>
        </w:tabs>
        <w:spacing w:after="60"/>
        <w:ind w:right="510"/>
        <w:jc w:val="right"/>
        <w:outlineLvl w:val="2"/>
        <w:rPr>
          <w:b/>
          <w:sz w:val="18"/>
        </w:rPr>
      </w:pPr>
      <w:r w:rsidRPr="007E0EDA">
        <w:rPr>
          <w:b/>
          <w:sz w:val="18"/>
        </w:rPr>
        <w:lastRenderedPageBreak/>
        <w:t xml:space="preserve">Форма </w:t>
      </w:r>
      <w:bookmarkStart w:id="514" w:name="CA342"/>
      <w:r w:rsidRPr="007E0EDA">
        <w:rPr>
          <w:b/>
          <w:sz w:val="18"/>
        </w:rPr>
        <w:t>CA342</w:t>
      </w:r>
      <w:bookmarkEnd w:id="5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E40A78" w:rsidRPr="005973A4" w14:paraId="7DBD6D3D" w14:textId="77777777" w:rsidTr="00E40A78">
        <w:tc>
          <w:tcPr>
            <w:tcW w:w="9889" w:type="dxa"/>
            <w:shd w:val="clear" w:color="auto" w:fill="auto"/>
          </w:tcPr>
          <w:p w14:paraId="779C0918" w14:textId="77777777" w:rsidR="00E40A78" w:rsidRPr="005973A4" w:rsidRDefault="00E40A78" w:rsidP="00E40A78">
            <w:pPr>
              <w:ind w:right="850"/>
              <w:jc w:val="center"/>
              <w:rPr>
                <w:rFonts w:eastAsia="Calibri"/>
                <w:b/>
                <w:sz w:val="22"/>
                <w:szCs w:val="22"/>
                <w:lang w:eastAsia="en-US"/>
              </w:rPr>
            </w:pPr>
            <w:r w:rsidRPr="005973A4">
              <w:rPr>
                <w:rFonts w:eastAsia="Calibri"/>
                <w:b/>
                <w:sz w:val="22"/>
                <w:szCs w:val="22"/>
                <w:lang w:eastAsia="en-US"/>
              </w:rPr>
              <w:t xml:space="preserve">ОТЧЕТ № ____ </w:t>
            </w:r>
          </w:p>
          <w:p w14:paraId="3815D2FB" w14:textId="77777777" w:rsidR="00E40A78" w:rsidRPr="005973A4" w:rsidRDefault="00E40A78" w:rsidP="00E40A78">
            <w:pPr>
              <w:ind w:right="851"/>
              <w:jc w:val="center"/>
              <w:rPr>
                <w:rFonts w:eastAsia="Calibri"/>
                <w:b/>
                <w:sz w:val="22"/>
                <w:szCs w:val="22"/>
                <w:lang w:eastAsia="en-US"/>
              </w:rPr>
            </w:pPr>
            <w:r w:rsidRPr="005973A4">
              <w:rPr>
                <w:rFonts w:eastAsia="Calibri"/>
                <w:b/>
                <w:sz w:val="22"/>
                <w:szCs w:val="22"/>
                <w:lang w:eastAsia="en-US"/>
              </w:rPr>
              <w:t>от “___” ____________ 20__ г.  &lt;</w:t>
            </w:r>
            <w:r w:rsidRPr="005973A4">
              <w:rPr>
                <w:rFonts w:eastAsia="Calibri"/>
                <w:sz w:val="18"/>
                <w:szCs w:val="22"/>
                <w:lang w:eastAsia="en-US"/>
              </w:rPr>
              <w:t>время составления отчета</w:t>
            </w:r>
            <w:r w:rsidRPr="005973A4">
              <w:rPr>
                <w:rFonts w:eastAsia="Calibri"/>
                <w:b/>
                <w:sz w:val="22"/>
                <w:szCs w:val="22"/>
                <w:lang w:eastAsia="en-US"/>
              </w:rPr>
              <w:t>&gt;</w:t>
            </w:r>
          </w:p>
          <w:p w14:paraId="384BCB5D" w14:textId="77777777" w:rsidR="00E40A78" w:rsidRPr="005973A4" w:rsidRDefault="00E40A78" w:rsidP="00E40A78">
            <w:pPr>
              <w:ind w:right="850"/>
              <w:jc w:val="center"/>
              <w:rPr>
                <w:rFonts w:eastAsia="Calibri"/>
                <w:i/>
                <w:sz w:val="22"/>
                <w:szCs w:val="22"/>
                <w:lang w:eastAsia="en-U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512"/>
              <w:gridCol w:w="595"/>
              <w:gridCol w:w="283"/>
              <w:gridCol w:w="283"/>
              <w:gridCol w:w="283"/>
              <w:gridCol w:w="283"/>
              <w:gridCol w:w="283"/>
              <w:gridCol w:w="283"/>
              <w:gridCol w:w="284"/>
              <w:gridCol w:w="280"/>
              <w:gridCol w:w="288"/>
              <w:gridCol w:w="284"/>
              <w:gridCol w:w="284"/>
              <w:gridCol w:w="284"/>
              <w:gridCol w:w="284"/>
              <w:gridCol w:w="284"/>
              <w:gridCol w:w="2521"/>
              <w:gridCol w:w="283"/>
              <w:gridCol w:w="706"/>
              <w:gridCol w:w="52"/>
            </w:tblGrid>
            <w:tr w:rsidR="00E40A78" w:rsidRPr="005973A4" w14:paraId="5C7220A6" w14:textId="77777777" w:rsidTr="00E40A78">
              <w:trPr>
                <w:gridAfter w:val="1"/>
                <w:wAfter w:w="51" w:type="dxa"/>
                <w:cantSplit/>
              </w:trPr>
              <w:tc>
                <w:tcPr>
                  <w:tcW w:w="1525" w:type="dxa"/>
                  <w:tcBorders>
                    <w:top w:val="nil"/>
                    <w:left w:val="nil"/>
                    <w:bottom w:val="nil"/>
                    <w:right w:val="nil"/>
                  </w:tcBorders>
                  <w:hideMark/>
                </w:tcPr>
                <w:p w14:paraId="4EC58301" w14:textId="77777777" w:rsidR="00E40A78" w:rsidRPr="005973A4" w:rsidRDefault="00E40A78" w:rsidP="00E40A78">
                  <w:pPr>
                    <w:ind w:left="35"/>
                    <w:rPr>
                      <w:rFonts w:eastAsia="Calibri"/>
                      <w:b/>
                      <w:i/>
                      <w:sz w:val="22"/>
                      <w:szCs w:val="22"/>
                      <w:lang w:eastAsia="en-US"/>
                    </w:rPr>
                  </w:pPr>
                  <w:r w:rsidRPr="005973A4">
                    <w:rPr>
                      <w:rFonts w:eastAsia="Calibri"/>
                      <w:b/>
                      <w:i/>
                      <w:lang w:eastAsia="en-US"/>
                    </w:rPr>
                    <w:t>Операция:</w:t>
                  </w:r>
                </w:p>
              </w:tc>
              <w:tc>
                <w:tcPr>
                  <w:tcW w:w="7121" w:type="dxa"/>
                  <w:gridSpan w:val="16"/>
                  <w:tcBorders>
                    <w:top w:val="nil"/>
                    <w:left w:val="nil"/>
                    <w:bottom w:val="single" w:sz="4" w:space="0" w:color="auto"/>
                    <w:right w:val="nil"/>
                  </w:tcBorders>
                  <w:shd w:val="clear" w:color="auto" w:fill="auto"/>
                </w:tcPr>
                <w:p w14:paraId="0A3F9D80" w14:textId="77777777" w:rsidR="00E40A78" w:rsidRPr="005973A4" w:rsidRDefault="00E40A78" w:rsidP="00E40A78">
                  <w:pPr>
                    <w:spacing w:line="276" w:lineRule="auto"/>
                    <w:ind w:left="-108" w:right="-108"/>
                    <w:jc w:val="center"/>
                    <w:rPr>
                      <w:rFonts w:eastAsia="Calibri"/>
                      <w:i/>
                      <w:sz w:val="18"/>
                      <w:szCs w:val="18"/>
                      <w:lang w:eastAsia="en-US"/>
                    </w:rPr>
                  </w:pPr>
                </w:p>
              </w:tc>
              <w:tc>
                <w:tcPr>
                  <w:tcW w:w="283" w:type="dxa"/>
                  <w:tcBorders>
                    <w:top w:val="nil"/>
                    <w:left w:val="nil"/>
                    <w:bottom w:val="nil"/>
                  </w:tcBorders>
                  <w:shd w:val="clear" w:color="auto" w:fill="auto"/>
                </w:tcPr>
                <w:p w14:paraId="4589ECB3" w14:textId="77777777" w:rsidR="00E40A78" w:rsidRPr="005973A4" w:rsidRDefault="00E40A78" w:rsidP="00E40A78">
                  <w:pPr>
                    <w:spacing w:line="276" w:lineRule="auto"/>
                    <w:ind w:left="601"/>
                    <w:rPr>
                      <w:rFonts w:eastAsia="Calibri"/>
                      <w:sz w:val="22"/>
                      <w:szCs w:val="22"/>
                      <w:lang w:eastAsia="en-US"/>
                    </w:rPr>
                  </w:pPr>
                </w:p>
              </w:tc>
              <w:tc>
                <w:tcPr>
                  <w:tcW w:w="710" w:type="dxa"/>
                  <w:tcBorders>
                    <w:bottom w:val="single" w:sz="4" w:space="0" w:color="auto"/>
                  </w:tcBorders>
                </w:tcPr>
                <w:p w14:paraId="574A6784" w14:textId="77777777" w:rsidR="00E40A78" w:rsidRPr="005973A4" w:rsidRDefault="00E40A78" w:rsidP="00E40A78">
                  <w:pPr>
                    <w:spacing w:line="276" w:lineRule="auto"/>
                    <w:ind w:left="25"/>
                    <w:jc w:val="center"/>
                    <w:rPr>
                      <w:rFonts w:eastAsia="Calibri"/>
                      <w:b/>
                      <w:i/>
                      <w:sz w:val="16"/>
                      <w:szCs w:val="16"/>
                      <w:lang w:eastAsia="en-US"/>
                    </w:rPr>
                  </w:pPr>
                </w:p>
              </w:tc>
            </w:tr>
            <w:tr w:rsidR="00E40A78" w:rsidRPr="005973A4" w14:paraId="5FF55E36" w14:textId="77777777" w:rsidTr="00E40A78">
              <w:trPr>
                <w:gridAfter w:val="1"/>
                <w:wAfter w:w="51" w:type="dxa"/>
              </w:trPr>
              <w:tc>
                <w:tcPr>
                  <w:tcW w:w="1525" w:type="dxa"/>
                  <w:tcBorders>
                    <w:top w:val="nil"/>
                    <w:left w:val="nil"/>
                    <w:bottom w:val="nil"/>
                    <w:right w:val="nil"/>
                  </w:tcBorders>
                  <w:tcMar>
                    <w:top w:w="0" w:type="dxa"/>
                    <w:left w:w="108" w:type="dxa"/>
                    <w:bottom w:w="0" w:type="dxa"/>
                    <w:right w:w="108" w:type="dxa"/>
                  </w:tcMar>
                </w:tcPr>
                <w:p w14:paraId="215B5726" w14:textId="77777777" w:rsidR="00E40A78" w:rsidRPr="005973A4" w:rsidRDefault="00E40A78" w:rsidP="00E40A78">
                  <w:pPr>
                    <w:spacing w:line="276" w:lineRule="auto"/>
                    <w:rPr>
                      <w:rFonts w:eastAsia="Calibri"/>
                      <w:sz w:val="12"/>
                      <w:szCs w:val="22"/>
                      <w:lang w:eastAsia="en-US"/>
                    </w:rPr>
                  </w:pPr>
                </w:p>
              </w:tc>
              <w:tc>
                <w:tcPr>
                  <w:tcW w:w="7121" w:type="dxa"/>
                  <w:gridSpan w:val="16"/>
                  <w:tcBorders>
                    <w:left w:val="nil"/>
                    <w:bottom w:val="nil"/>
                    <w:right w:val="nil"/>
                  </w:tcBorders>
                  <w:tcMar>
                    <w:top w:w="0" w:type="dxa"/>
                    <w:left w:w="108" w:type="dxa"/>
                    <w:bottom w:w="0" w:type="dxa"/>
                    <w:right w:w="108" w:type="dxa"/>
                  </w:tcMar>
                  <w:hideMark/>
                </w:tcPr>
                <w:p w14:paraId="482B1449" w14:textId="77777777" w:rsidR="00E40A78" w:rsidRPr="005973A4" w:rsidRDefault="00E40A78" w:rsidP="00E40A78">
                  <w:pPr>
                    <w:spacing w:line="276" w:lineRule="auto"/>
                    <w:jc w:val="center"/>
                    <w:rPr>
                      <w:rFonts w:eastAsia="Calibri"/>
                      <w:b/>
                      <w:i/>
                      <w:sz w:val="12"/>
                      <w:szCs w:val="22"/>
                      <w:lang w:eastAsia="en-US"/>
                    </w:rPr>
                  </w:pPr>
                  <w:r w:rsidRPr="005973A4">
                    <w:rPr>
                      <w:rFonts w:eastAsia="Calibri"/>
                      <w:b/>
                      <w:i/>
                      <w:sz w:val="12"/>
                      <w:szCs w:val="22"/>
                      <w:lang w:eastAsia="en-US"/>
                    </w:rPr>
                    <w:t>Наименование</w:t>
                  </w:r>
                </w:p>
              </w:tc>
              <w:tc>
                <w:tcPr>
                  <w:tcW w:w="993" w:type="dxa"/>
                  <w:gridSpan w:val="2"/>
                  <w:tcBorders>
                    <w:top w:val="nil"/>
                    <w:left w:val="nil"/>
                    <w:bottom w:val="nil"/>
                    <w:right w:val="nil"/>
                  </w:tcBorders>
                  <w:tcMar>
                    <w:top w:w="0" w:type="dxa"/>
                    <w:left w:w="108" w:type="dxa"/>
                    <w:bottom w:w="0" w:type="dxa"/>
                    <w:right w:w="108" w:type="dxa"/>
                  </w:tcMar>
                  <w:hideMark/>
                </w:tcPr>
                <w:p w14:paraId="37B6194D" w14:textId="77777777" w:rsidR="00E40A78" w:rsidRPr="005973A4" w:rsidRDefault="00E40A78" w:rsidP="00E40A78">
                  <w:pPr>
                    <w:spacing w:line="276" w:lineRule="auto"/>
                    <w:jc w:val="center"/>
                    <w:rPr>
                      <w:rFonts w:eastAsia="Calibri"/>
                      <w:b/>
                      <w:i/>
                      <w:sz w:val="12"/>
                      <w:szCs w:val="22"/>
                      <w:lang w:eastAsia="en-US"/>
                    </w:rPr>
                  </w:pPr>
                  <w:r w:rsidRPr="005973A4">
                    <w:rPr>
                      <w:rFonts w:eastAsia="Calibri"/>
                      <w:b/>
                      <w:i/>
                      <w:sz w:val="12"/>
                      <w:szCs w:val="22"/>
                      <w:lang w:eastAsia="en-US"/>
                    </w:rPr>
                    <w:t>Код</w:t>
                  </w:r>
                </w:p>
              </w:tc>
            </w:tr>
            <w:tr w:rsidR="00E40A78" w:rsidRPr="005973A4" w14:paraId="7FE6C5C7" w14:textId="77777777" w:rsidTr="00E40A78">
              <w:tblPrEx>
                <w:tblCellMar>
                  <w:left w:w="108" w:type="dxa"/>
                  <w:right w:w="108" w:type="dxa"/>
                </w:tblCellMar>
              </w:tblPrEx>
              <w:trPr>
                <w:gridAfter w:val="1"/>
                <w:wAfter w:w="52" w:type="dxa"/>
                <w:trHeight w:hRule="exact" w:val="227"/>
              </w:trPr>
              <w:tc>
                <w:tcPr>
                  <w:tcW w:w="2126" w:type="dxa"/>
                  <w:gridSpan w:val="2"/>
                  <w:tcBorders>
                    <w:top w:val="nil"/>
                    <w:left w:val="nil"/>
                    <w:bottom w:val="nil"/>
                    <w:right w:val="nil"/>
                  </w:tcBorders>
                  <w:vAlign w:val="bottom"/>
                  <w:hideMark/>
                </w:tcPr>
                <w:p w14:paraId="632C2325" w14:textId="77777777" w:rsidR="00E40A78" w:rsidRPr="005973A4" w:rsidRDefault="00E40A78" w:rsidP="00E40A78">
                  <w:pPr>
                    <w:spacing w:line="276" w:lineRule="auto"/>
                    <w:rPr>
                      <w:rFonts w:eastAsia="Calibri"/>
                      <w:b/>
                      <w:sz w:val="16"/>
                      <w:szCs w:val="22"/>
                      <w:lang w:eastAsia="en-US"/>
                    </w:rPr>
                  </w:pPr>
                  <w:r w:rsidRPr="005973A4">
                    <w:rPr>
                      <w:rFonts w:eastAsia="Calibri"/>
                      <w:b/>
                      <w:i/>
                      <w:sz w:val="18"/>
                      <w:szCs w:val="22"/>
                      <w:lang w:eastAsia="en-US"/>
                    </w:rPr>
                    <w:t>Отправитель отчета:</w:t>
                  </w:r>
                </w:p>
              </w:tc>
              <w:tc>
                <w:tcPr>
                  <w:tcW w:w="3692" w:type="dxa"/>
                  <w:gridSpan w:val="13"/>
                  <w:tcBorders>
                    <w:top w:val="nil"/>
                    <w:left w:val="nil"/>
                    <w:bottom w:val="nil"/>
                    <w:right w:val="nil"/>
                  </w:tcBorders>
                </w:tcPr>
                <w:p w14:paraId="2F4D2101" w14:textId="77777777" w:rsidR="00E40A78" w:rsidRPr="005973A4" w:rsidRDefault="00E40A78" w:rsidP="00E40A78">
                  <w:pPr>
                    <w:spacing w:line="276" w:lineRule="auto"/>
                    <w:jc w:val="center"/>
                    <w:rPr>
                      <w:rFonts w:eastAsia="Calibri"/>
                      <w:i/>
                      <w:sz w:val="18"/>
                      <w:szCs w:val="18"/>
                      <w:lang w:eastAsia="en-US"/>
                    </w:rPr>
                  </w:pPr>
                </w:p>
              </w:tc>
              <w:tc>
                <w:tcPr>
                  <w:tcW w:w="284" w:type="dxa"/>
                  <w:tcBorders>
                    <w:top w:val="nil"/>
                    <w:left w:val="nil"/>
                    <w:bottom w:val="nil"/>
                    <w:right w:val="nil"/>
                  </w:tcBorders>
                </w:tcPr>
                <w:p w14:paraId="3CF7DFAE" w14:textId="77777777" w:rsidR="00E40A78" w:rsidRPr="005973A4" w:rsidRDefault="00E40A78" w:rsidP="00E40A78">
                  <w:pPr>
                    <w:spacing w:line="276" w:lineRule="auto"/>
                    <w:jc w:val="center"/>
                    <w:rPr>
                      <w:rFonts w:eastAsia="Calibri"/>
                      <w:b/>
                      <w:sz w:val="22"/>
                      <w:szCs w:val="22"/>
                      <w:lang w:eastAsia="en-US"/>
                    </w:rPr>
                  </w:pPr>
                </w:p>
              </w:tc>
              <w:tc>
                <w:tcPr>
                  <w:tcW w:w="3537" w:type="dxa"/>
                  <w:gridSpan w:val="3"/>
                  <w:tcBorders>
                    <w:top w:val="nil"/>
                    <w:left w:val="nil"/>
                    <w:bottom w:val="nil"/>
                    <w:right w:val="nil"/>
                  </w:tcBorders>
                </w:tcPr>
                <w:p w14:paraId="0C4CF885" w14:textId="77777777" w:rsidR="00E40A78" w:rsidRPr="005973A4" w:rsidRDefault="00E40A78" w:rsidP="00E40A78">
                  <w:pPr>
                    <w:spacing w:line="276" w:lineRule="auto"/>
                    <w:rPr>
                      <w:rFonts w:eastAsia="Calibri"/>
                      <w:i/>
                      <w:sz w:val="18"/>
                      <w:szCs w:val="18"/>
                      <w:lang w:eastAsia="en-US"/>
                    </w:rPr>
                  </w:pPr>
                </w:p>
              </w:tc>
            </w:tr>
            <w:tr w:rsidR="00E40A78" w:rsidRPr="005973A4" w14:paraId="62795D29" w14:textId="77777777" w:rsidTr="00E40A78">
              <w:tblPrEx>
                <w:tblCellMar>
                  <w:left w:w="108" w:type="dxa"/>
                  <w:right w:w="108" w:type="dxa"/>
                </w:tblCellMar>
              </w:tblPrEx>
              <w:trPr>
                <w:gridAfter w:val="1"/>
                <w:wAfter w:w="52" w:type="dxa"/>
                <w:trHeight w:val="80"/>
              </w:trPr>
              <w:tc>
                <w:tcPr>
                  <w:tcW w:w="2126" w:type="dxa"/>
                  <w:gridSpan w:val="2"/>
                  <w:tcBorders>
                    <w:top w:val="nil"/>
                    <w:left w:val="nil"/>
                    <w:bottom w:val="nil"/>
                    <w:right w:val="single" w:sz="4" w:space="0" w:color="auto"/>
                  </w:tcBorders>
                  <w:vAlign w:val="bottom"/>
                </w:tcPr>
                <w:p w14:paraId="533E5DBA" w14:textId="77777777" w:rsidR="00E40A78" w:rsidRPr="005973A4" w:rsidRDefault="00E40A78" w:rsidP="00E40A78">
                  <w:pPr>
                    <w:spacing w:line="276" w:lineRule="auto"/>
                    <w:rPr>
                      <w:rFonts w:eastAsia="Calibri"/>
                      <w:sz w:val="6"/>
                      <w:szCs w:val="22"/>
                      <w:lang w:eastAsia="en-US"/>
                    </w:rPr>
                  </w:pPr>
                </w:p>
              </w:tc>
              <w:tc>
                <w:tcPr>
                  <w:tcW w:w="284" w:type="dxa"/>
                  <w:tcBorders>
                    <w:top w:val="nil"/>
                    <w:left w:val="single" w:sz="4" w:space="0" w:color="auto"/>
                    <w:bottom w:val="single" w:sz="4" w:space="0" w:color="auto"/>
                  </w:tcBorders>
                </w:tcPr>
                <w:p w14:paraId="1A9E7AEB"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bottom w:val="single" w:sz="4" w:space="0" w:color="auto"/>
                  </w:tcBorders>
                </w:tcPr>
                <w:p w14:paraId="4CDE54C0"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bottom w:val="single" w:sz="4" w:space="0" w:color="auto"/>
                  </w:tcBorders>
                </w:tcPr>
                <w:p w14:paraId="08661941"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bottom w:val="single" w:sz="4" w:space="0" w:color="auto"/>
                  </w:tcBorders>
                </w:tcPr>
                <w:p w14:paraId="4FE37B60"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bottom w:val="single" w:sz="4" w:space="0" w:color="auto"/>
                  </w:tcBorders>
                </w:tcPr>
                <w:p w14:paraId="6500E485"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bottom w:val="single" w:sz="4" w:space="0" w:color="auto"/>
                    <w:right w:val="single" w:sz="4" w:space="0" w:color="auto"/>
                  </w:tcBorders>
                </w:tcPr>
                <w:p w14:paraId="6E4BA991"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left w:val="single" w:sz="4" w:space="0" w:color="auto"/>
                    <w:bottom w:val="single" w:sz="4" w:space="0" w:color="auto"/>
                    <w:right w:val="single" w:sz="4" w:space="0" w:color="auto"/>
                  </w:tcBorders>
                </w:tcPr>
                <w:p w14:paraId="67B5050D" w14:textId="77777777" w:rsidR="00E40A78" w:rsidRPr="005973A4" w:rsidRDefault="00E40A78" w:rsidP="00E40A78">
                  <w:pPr>
                    <w:spacing w:line="276" w:lineRule="auto"/>
                    <w:jc w:val="center"/>
                    <w:rPr>
                      <w:rFonts w:eastAsia="Calibri"/>
                      <w:b/>
                      <w:sz w:val="6"/>
                      <w:szCs w:val="22"/>
                      <w:lang w:eastAsia="en-US"/>
                    </w:rPr>
                  </w:pPr>
                </w:p>
              </w:tc>
              <w:tc>
                <w:tcPr>
                  <w:tcW w:w="280" w:type="dxa"/>
                  <w:tcBorders>
                    <w:top w:val="nil"/>
                    <w:left w:val="single" w:sz="4" w:space="0" w:color="auto"/>
                    <w:bottom w:val="nil"/>
                    <w:right w:val="single" w:sz="4" w:space="0" w:color="auto"/>
                  </w:tcBorders>
                </w:tcPr>
                <w:p w14:paraId="268FBAC9" w14:textId="77777777" w:rsidR="00E40A78" w:rsidRPr="005973A4" w:rsidRDefault="00E40A78" w:rsidP="00E40A78">
                  <w:pPr>
                    <w:spacing w:line="276" w:lineRule="auto"/>
                    <w:jc w:val="center"/>
                    <w:rPr>
                      <w:rFonts w:eastAsia="Calibri"/>
                      <w:b/>
                      <w:sz w:val="6"/>
                      <w:szCs w:val="22"/>
                      <w:lang w:eastAsia="en-US"/>
                    </w:rPr>
                  </w:pPr>
                </w:p>
              </w:tc>
              <w:tc>
                <w:tcPr>
                  <w:tcW w:w="288" w:type="dxa"/>
                  <w:tcBorders>
                    <w:top w:val="nil"/>
                    <w:left w:val="single" w:sz="4" w:space="0" w:color="auto"/>
                    <w:bottom w:val="single" w:sz="4" w:space="0" w:color="auto"/>
                    <w:right w:val="single" w:sz="4" w:space="0" w:color="auto"/>
                  </w:tcBorders>
                </w:tcPr>
                <w:p w14:paraId="72FD7C8B"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left w:val="single" w:sz="4" w:space="0" w:color="auto"/>
                    <w:bottom w:val="single" w:sz="4" w:space="0" w:color="auto"/>
                    <w:right w:val="single" w:sz="4" w:space="0" w:color="auto"/>
                  </w:tcBorders>
                </w:tcPr>
                <w:p w14:paraId="019FE44D"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left w:val="single" w:sz="4" w:space="0" w:color="auto"/>
                    <w:bottom w:val="single" w:sz="4" w:space="0" w:color="auto"/>
                    <w:right w:val="single" w:sz="4" w:space="0" w:color="auto"/>
                  </w:tcBorders>
                </w:tcPr>
                <w:p w14:paraId="6E05FE90"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left w:val="single" w:sz="4" w:space="0" w:color="auto"/>
                    <w:bottom w:val="single" w:sz="4" w:space="0" w:color="auto"/>
                    <w:right w:val="single" w:sz="4" w:space="0" w:color="auto"/>
                  </w:tcBorders>
                </w:tcPr>
                <w:p w14:paraId="7703DB0A"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left w:val="single" w:sz="4" w:space="0" w:color="auto"/>
                    <w:bottom w:val="single" w:sz="4" w:space="0" w:color="auto"/>
                    <w:right w:val="single" w:sz="4" w:space="0" w:color="auto"/>
                  </w:tcBorders>
                </w:tcPr>
                <w:p w14:paraId="69F6F642"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left w:val="single" w:sz="4" w:space="0" w:color="auto"/>
                    <w:bottom w:val="nil"/>
                    <w:right w:val="nil"/>
                  </w:tcBorders>
                </w:tcPr>
                <w:p w14:paraId="425223E8" w14:textId="77777777" w:rsidR="00E40A78" w:rsidRPr="005973A4" w:rsidRDefault="00E40A78" w:rsidP="00E40A78">
                  <w:pPr>
                    <w:spacing w:line="276" w:lineRule="auto"/>
                    <w:jc w:val="center"/>
                    <w:rPr>
                      <w:rFonts w:eastAsia="Calibri"/>
                      <w:b/>
                      <w:sz w:val="6"/>
                      <w:szCs w:val="22"/>
                      <w:lang w:eastAsia="en-US"/>
                    </w:rPr>
                  </w:pPr>
                </w:p>
              </w:tc>
              <w:tc>
                <w:tcPr>
                  <w:tcW w:w="3537" w:type="dxa"/>
                  <w:gridSpan w:val="3"/>
                  <w:tcBorders>
                    <w:top w:val="nil"/>
                    <w:left w:val="nil"/>
                    <w:bottom w:val="single" w:sz="4" w:space="0" w:color="auto"/>
                    <w:right w:val="nil"/>
                  </w:tcBorders>
                </w:tcPr>
                <w:p w14:paraId="643864A1" w14:textId="77777777" w:rsidR="00E40A78" w:rsidRPr="005973A4" w:rsidRDefault="00E40A78" w:rsidP="00E40A78">
                  <w:pPr>
                    <w:spacing w:line="276" w:lineRule="auto"/>
                    <w:rPr>
                      <w:rFonts w:eastAsia="Calibri"/>
                      <w:sz w:val="6"/>
                      <w:szCs w:val="22"/>
                      <w:lang w:eastAsia="en-US"/>
                    </w:rPr>
                  </w:pPr>
                </w:p>
              </w:tc>
            </w:tr>
            <w:tr w:rsidR="00E40A78" w:rsidRPr="005973A4" w14:paraId="2D5EE83F" w14:textId="77777777" w:rsidTr="00E40A78">
              <w:tblPrEx>
                <w:tblCellMar>
                  <w:left w:w="108" w:type="dxa"/>
                  <w:right w:w="108" w:type="dxa"/>
                </w:tblCellMar>
              </w:tblPrEx>
              <w:trPr>
                <w:gridAfter w:val="1"/>
                <w:wAfter w:w="52" w:type="dxa"/>
                <w:cantSplit/>
              </w:trPr>
              <w:tc>
                <w:tcPr>
                  <w:tcW w:w="2126" w:type="dxa"/>
                  <w:gridSpan w:val="2"/>
                  <w:tcBorders>
                    <w:top w:val="nil"/>
                    <w:left w:val="nil"/>
                    <w:bottom w:val="nil"/>
                    <w:right w:val="nil"/>
                  </w:tcBorders>
                  <w:vAlign w:val="bottom"/>
                </w:tcPr>
                <w:p w14:paraId="64F7E494" w14:textId="77777777" w:rsidR="00E40A78" w:rsidRPr="005973A4" w:rsidRDefault="00E40A78" w:rsidP="00E40A78">
                  <w:pPr>
                    <w:spacing w:line="276" w:lineRule="auto"/>
                    <w:rPr>
                      <w:rFonts w:eastAsia="Calibri"/>
                      <w:i/>
                      <w:sz w:val="12"/>
                      <w:szCs w:val="22"/>
                      <w:lang w:eastAsia="en-US"/>
                    </w:rPr>
                  </w:pPr>
                </w:p>
              </w:tc>
              <w:tc>
                <w:tcPr>
                  <w:tcW w:w="3692" w:type="dxa"/>
                  <w:gridSpan w:val="13"/>
                  <w:tcBorders>
                    <w:top w:val="nil"/>
                    <w:left w:val="nil"/>
                    <w:bottom w:val="nil"/>
                    <w:right w:val="nil"/>
                  </w:tcBorders>
                  <w:hideMark/>
                </w:tcPr>
                <w:p w14:paraId="1508F72E" w14:textId="77777777" w:rsidR="00E40A78" w:rsidRPr="005973A4" w:rsidRDefault="00E40A78" w:rsidP="00E40A78">
                  <w:pPr>
                    <w:spacing w:line="276" w:lineRule="auto"/>
                    <w:jc w:val="center"/>
                    <w:rPr>
                      <w:rFonts w:eastAsia="Calibri"/>
                      <w:b/>
                      <w:i/>
                      <w:sz w:val="12"/>
                      <w:szCs w:val="22"/>
                      <w:lang w:eastAsia="en-US"/>
                    </w:rPr>
                  </w:pPr>
                  <w:r w:rsidRPr="005973A4">
                    <w:rPr>
                      <w:rFonts w:eastAsia="Calibri"/>
                      <w:b/>
                      <w:i/>
                      <w:sz w:val="12"/>
                      <w:szCs w:val="22"/>
                      <w:lang w:eastAsia="en-US"/>
                    </w:rPr>
                    <w:t>Депозитарный код</w:t>
                  </w:r>
                </w:p>
              </w:tc>
              <w:tc>
                <w:tcPr>
                  <w:tcW w:w="284" w:type="dxa"/>
                  <w:tcBorders>
                    <w:top w:val="nil"/>
                    <w:left w:val="nil"/>
                    <w:bottom w:val="nil"/>
                    <w:right w:val="nil"/>
                  </w:tcBorders>
                </w:tcPr>
                <w:p w14:paraId="13FF6B64" w14:textId="77777777" w:rsidR="00E40A78" w:rsidRPr="005973A4" w:rsidRDefault="00E40A78" w:rsidP="00E40A78">
                  <w:pPr>
                    <w:spacing w:line="276" w:lineRule="auto"/>
                    <w:jc w:val="center"/>
                    <w:rPr>
                      <w:rFonts w:eastAsia="Calibri"/>
                      <w:b/>
                      <w:i/>
                      <w:sz w:val="12"/>
                      <w:szCs w:val="22"/>
                      <w:lang w:eastAsia="en-US"/>
                    </w:rPr>
                  </w:pPr>
                </w:p>
              </w:tc>
              <w:tc>
                <w:tcPr>
                  <w:tcW w:w="3537" w:type="dxa"/>
                  <w:gridSpan w:val="3"/>
                  <w:tcBorders>
                    <w:top w:val="single" w:sz="4" w:space="0" w:color="auto"/>
                    <w:left w:val="nil"/>
                    <w:bottom w:val="nil"/>
                    <w:right w:val="nil"/>
                  </w:tcBorders>
                  <w:hideMark/>
                </w:tcPr>
                <w:p w14:paraId="48C7A056" w14:textId="77777777" w:rsidR="00E40A78" w:rsidRPr="005973A4" w:rsidRDefault="00E40A78" w:rsidP="00E40A78">
                  <w:pPr>
                    <w:spacing w:line="276" w:lineRule="auto"/>
                    <w:jc w:val="center"/>
                    <w:rPr>
                      <w:rFonts w:eastAsia="Calibri"/>
                      <w:b/>
                      <w:i/>
                      <w:sz w:val="12"/>
                      <w:szCs w:val="22"/>
                      <w:lang w:eastAsia="en-US"/>
                    </w:rPr>
                  </w:pPr>
                  <w:r w:rsidRPr="005973A4">
                    <w:rPr>
                      <w:rFonts w:eastAsia="Calibri"/>
                      <w:b/>
                      <w:i/>
                      <w:sz w:val="12"/>
                      <w:szCs w:val="22"/>
                      <w:lang w:eastAsia="en-US"/>
                    </w:rPr>
                    <w:t>Краткое наименование</w:t>
                  </w:r>
                </w:p>
              </w:tc>
            </w:tr>
            <w:tr w:rsidR="00E40A78" w:rsidRPr="005973A4" w14:paraId="4554FE81" w14:textId="77777777" w:rsidTr="00E40A78">
              <w:tblPrEx>
                <w:tblCellMar>
                  <w:left w:w="108" w:type="dxa"/>
                  <w:right w:w="108" w:type="dxa"/>
                </w:tblCellMar>
              </w:tblPrEx>
              <w:trPr>
                <w:gridAfter w:val="1"/>
                <w:wAfter w:w="52" w:type="dxa"/>
                <w:trHeight w:hRule="exact" w:val="227"/>
              </w:trPr>
              <w:tc>
                <w:tcPr>
                  <w:tcW w:w="2126" w:type="dxa"/>
                  <w:gridSpan w:val="2"/>
                  <w:tcBorders>
                    <w:top w:val="nil"/>
                    <w:left w:val="nil"/>
                    <w:bottom w:val="nil"/>
                    <w:right w:val="nil"/>
                  </w:tcBorders>
                  <w:vAlign w:val="bottom"/>
                  <w:hideMark/>
                </w:tcPr>
                <w:p w14:paraId="2D008D08" w14:textId="77777777" w:rsidR="00E40A78" w:rsidRPr="005973A4" w:rsidRDefault="00E40A78" w:rsidP="00E40A78">
                  <w:pPr>
                    <w:spacing w:line="276" w:lineRule="auto"/>
                    <w:rPr>
                      <w:rFonts w:eastAsia="Calibri"/>
                      <w:b/>
                      <w:sz w:val="16"/>
                      <w:szCs w:val="22"/>
                      <w:lang w:eastAsia="en-US"/>
                    </w:rPr>
                  </w:pPr>
                  <w:r w:rsidRPr="005973A4">
                    <w:rPr>
                      <w:rFonts w:eastAsia="Calibri"/>
                      <w:b/>
                      <w:i/>
                      <w:sz w:val="18"/>
                      <w:szCs w:val="22"/>
                      <w:lang w:eastAsia="en-US"/>
                    </w:rPr>
                    <w:t>Инициатор поручения:</w:t>
                  </w:r>
                </w:p>
              </w:tc>
              <w:tc>
                <w:tcPr>
                  <w:tcW w:w="3692" w:type="dxa"/>
                  <w:gridSpan w:val="13"/>
                  <w:tcBorders>
                    <w:top w:val="nil"/>
                    <w:left w:val="nil"/>
                    <w:bottom w:val="nil"/>
                    <w:right w:val="nil"/>
                  </w:tcBorders>
                </w:tcPr>
                <w:p w14:paraId="092F4513" w14:textId="77777777" w:rsidR="00E40A78" w:rsidRPr="005973A4" w:rsidRDefault="00E40A78" w:rsidP="00E40A78">
                  <w:pPr>
                    <w:spacing w:line="276" w:lineRule="auto"/>
                    <w:jc w:val="center"/>
                    <w:rPr>
                      <w:rFonts w:eastAsia="Calibri"/>
                      <w:i/>
                      <w:sz w:val="18"/>
                      <w:szCs w:val="18"/>
                      <w:lang w:eastAsia="en-US"/>
                    </w:rPr>
                  </w:pPr>
                </w:p>
              </w:tc>
              <w:tc>
                <w:tcPr>
                  <w:tcW w:w="284" w:type="dxa"/>
                  <w:tcBorders>
                    <w:top w:val="nil"/>
                    <w:left w:val="nil"/>
                    <w:bottom w:val="nil"/>
                    <w:right w:val="nil"/>
                  </w:tcBorders>
                </w:tcPr>
                <w:p w14:paraId="7579A338" w14:textId="77777777" w:rsidR="00E40A78" w:rsidRPr="005973A4" w:rsidRDefault="00E40A78" w:rsidP="00E40A78">
                  <w:pPr>
                    <w:spacing w:line="276" w:lineRule="auto"/>
                    <w:jc w:val="center"/>
                    <w:rPr>
                      <w:rFonts w:eastAsia="Calibri"/>
                      <w:b/>
                      <w:sz w:val="22"/>
                      <w:szCs w:val="22"/>
                      <w:lang w:eastAsia="en-US"/>
                    </w:rPr>
                  </w:pPr>
                </w:p>
              </w:tc>
              <w:tc>
                <w:tcPr>
                  <w:tcW w:w="3537" w:type="dxa"/>
                  <w:gridSpan w:val="3"/>
                  <w:tcBorders>
                    <w:top w:val="nil"/>
                    <w:left w:val="nil"/>
                    <w:bottom w:val="nil"/>
                    <w:right w:val="nil"/>
                  </w:tcBorders>
                </w:tcPr>
                <w:p w14:paraId="567799D2" w14:textId="77777777" w:rsidR="00E40A78" w:rsidRPr="005973A4" w:rsidRDefault="00E40A78" w:rsidP="00E40A78">
                  <w:pPr>
                    <w:spacing w:line="276" w:lineRule="auto"/>
                    <w:rPr>
                      <w:rFonts w:eastAsia="Calibri"/>
                      <w:i/>
                      <w:sz w:val="18"/>
                      <w:szCs w:val="18"/>
                      <w:lang w:eastAsia="en-US"/>
                    </w:rPr>
                  </w:pPr>
                </w:p>
              </w:tc>
            </w:tr>
            <w:tr w:rsidR="00E40A78" w:rsidRPr="005973A4" w14:paraId="0B828036" w14:textId="77777777" w:rsidTr="00E40A78">
              <w:tblPrEx>
                <w:tblCellMar>
                  <w:left w:w="108" w:type="dxa"/>
                  <w:right w:w="108" w:type="dxa"/>
                </w:tblCellMar>
              </w:tblPrEx>
              <w:trPr>
                <w:gridAfter w:val="1"/>
                <w:wAfter w:w="52" w:type="dxa"/>
              </w:trPr>
              <w:tc>
                <w:tcPr>
                  <w:tcW w:w="2126" w:type="dxa"/>
                  <w:gridSpan w:val="2"/>
                  <w:tcBorders>
                    <w:top w:val="nil"/>
                    <w:left w:val="nil"/>
                    <w:bottom w:val="nil"/>
                    <w:right w:val="single" w:sz="4" w:space="0" w:color="auto"/>
                  </w:tcBorders>
                  <w:vAlign w:val="bottom"/>
                </w:tcPr>
                <w:p w14:paraId="68B4864F" w14:textId="77777777" w:rsidR="00E40A78" w:rsidRPr="005973A4" w:rsidRDefault="00E40A78" w:rsidP="00E40A78">
                  <w:pPr>
                    <w:rPr>
                      <w:rFonts w:eastAsia="Calibri"/>
                      <w:sz w:val="6"/>
                      <w:szCs w:val="22"/>
                      <w:lang w:eastAsia="en-US"/>
                    </w:rPr>
                  </w:pPr>
                </w:p>
              </w:tc>
              <w:tc>
                <w:tcPr>
                  <w:tcW w:w="284" w:type="dxa"/>
                  <w:tcBorders>
                    <w:top w:val="nil"/>
                    <w:left w:val="single" w:sz="4" w:space="0" w:color="auto"/>
                    <w:bottom w:val="single" w:sz="4" w:space="0" w:color="auto"/>
                  </w:tcBorders>
                </w:tcPr>
                <w:p w14:paraId="709170AB" w14:textId="77777777" w:rsidR="00E40A78" w:rsidRPr="005973A4" w:rsidRDefault="00E40A78" w:rsidP="00E40A78">
                  <w:pPr>
                    <w:jc w:val="center"/>
                    <w:rPr>
                      <w:rFonts w:eastAsia="Calibri"/>
                      <w:b/>
                      <w:sz w:val="6"/>
                      <w:szCs w:val="22"/>
                      <w:lang w:eastAsia="en-US"/>
                    </w:rPr>
                  </w:pPr>
                </w:p>
              </w:tc>
              <w:tc>
                <w:tcPr>
                  <w:tcW w:w="284" w:type="dxa"/>
                  <w:tcBorders>
                    <w:top w:val="nil"/>
                    <w:bottom w:val="single" w:sz="4" w:space="0" w:color="auto"/>
                  </w:tcBorders>
                </w:tcPr>
                <w:p w14:paraId="169C4683" w14:textId="77777777" w:rsidR="00E40A78" w:rsidRPr="005973A4" w:rsidRDefault="00E40A78" w:rsidP="00E40A78">
                  <w:pPr>
                    <w:jc w:val="center"/>
                    <w:rPr>
                      <w:rFonts w:eastAsia="Calibri"/>
                      <w:b/>
                      <w:sz w:val="6"/>
                      <w:szCs w:val="22"/>
                      <w:lang w:eastAsia="en-US"/>
                    </w:rPr>
                  </w:pPr>
                </w:p>
              </w:tc>
              <w:tc>
                <w:tcPr>
                  <w:tcW w:w="284" w:type="dxa"/>
                  <w:tcBorders>
                    <w:top w:val="nil"/>
                    <w:bottom w:val="single" w:sz="4" w:space="0" w:color="auto"/>
                  </w:tcBorders>
                </w:tcPr>
                <w:p w14:paraId="0449C2C5" w14:textId="77777777" w:rsidR="00E40A78" w:rsidRPr="005973A4" w:rsidRDefault="00E40A78" w:rsidP="00E40A78">
                  <w:pPr>
                    <w:jc w:val="center"/>
                    <w:rPr>
                      <w:rFonts w:eastAsia="Calibri"/>
                      <w:b/>
                      <w:sz w:val="6"/>
                      <w:szCs w:val="22"/>
                      <w:lang w:eastAsia="en-US"/>
                    </w:rPr>
                  </w:pPr>
                </w:p>
              </w:tc>
              <w:tc>
                <w:tcPr>
                  <w:tcW w:w="284" w:type="dxa"/>
                  <w:tcBorders>
                    <w:top w:val="nil"/>
                    <w:bottom w:val="single" w:sz="4" w:space="0" w:color="auto"/>
                  </w:tcBorders>
                </w:tcPr>
                <w:p w14:paraId="1CC1B55E" w14:textId="77777777" w:rsidR="00E40A78" w:rsidRPr="005973A4" w:rsidRDefault="00E40A78" w:rsidP="00E40A78">
                  <w:pPr>
                    <w:jc w:val="center"/>
                    <w:rPr>
                      <w:rFonts w:eastAsia="Calibri"/>
                      <w:b/>
                      <w:sz w:val="6"/>
                      <w:szCs w:val="22"/>
                      <w:lang w:eastAsia="en-US"/>
                    </w:rPr>
                  </w:pPr>
                </w:p>
              </w:tc>
              <w:tc>
                <w:tcPr>
                  <w:tcW w:w="284" w:type="dxa"/>
                  <w:tcBorders>
                    <w:top w:val="nil"/>
                    <w:bottom w:val="single" w:sz="4" w:space="0" w:color="auto"/>
                  </w:tcBorders>
                </w:tcPr>
                <w:p w14:paraId="4E579AA9" w14:textId="77777777" w:rsidR="00E40A78" w:rsidRPr="005973A4" w:rsidRDefault="00E40A78" w:rsidP="00E40A78">
                  <w:pPr>
                    <w:jc w:val="center"/>
                    <w:rPr>
                      <w:rFonts w:eastAsia="Calibri"/>
                      <w:b/>
                      <w:sz w:val="6"/>
                      <w:szCs w:val="22"/>
                      <w:lang w:eastAsia="en-US"/>
                    </w:rPr>
                  </w:pPr>
                </w:p>
              </w:tc>
              <w:tc>
                <w:tcPr>
                  <w:tcW w:w="284" w:type="dxa"/>
                  <w:tcBorders>
                    <w:top w:val="nil"/>
                    <w:bottom w:val="single" w:sz="4" w:space="0" w:color="auto"/>
                    <w:right w:val="single" w:sz="4" w:space="0" w:color="auto"/>
                  </w:tcBorders>
                </w:tcPr>
                <w:p w14:paraId="11D51220" w14:textId="77777777" w:rsidR="00E40A78" w:rsidRPr="005973A4" w:rsidRDefault="00E40A78" w:rsidP="00E40A78">
                  <w:pPr>
                    <w:jc w:val="center"/>
                    <w:rPr>
                      <w:rFonts w:eastAsia="Calibri"/>
                      <w:b/>
                      <w:sz w:val="6"/>
                      <w:szCs w:val="22"/>
                      <w:lang w:eastAsia="en-US"/>
                    </w:rPr>
                  </w:pPr>
                </w:p>
              </w:tc>
              <w:tc>
                <w:tcPr>
                  <w:tcW w:w="284" w:type="dxa"/>
                  <w:tcBorders>
                    <w:top w:val="nil"/>
                    <w:left w:val="single" w:sz="4" w:space="0" w:color="auto"/>
                    <w:bottom w:val="single" w:sz="4" w:space="0" w:color="auto"/>
                    <w:right w:val="single" w:sz="4" w:space="0" w:color="auto"/>
                  </w:tcBorders>
                </w:tcPr>
                <w:p w14:paraId="3625091A" w14:textId="77777777" w:rsidR="00E40A78" w:rsidRPr="005973A4" w:rsidRDefault="00E40A78" w:rsidP="00E40A78">
                  <w:pPr>
                    <w:jc w:val="center"/>
                    <w:rPr>
                      <w:rFonts w:eastAsia="Calibri"/>
                      <w:b/>
                      <w:sz w:val="6"/>
                      <w:szCs w:val="22"/>
                      <w:lang w:eastAsia="en-US"/>
                    </w:rPr>
                  </w:pPr>
                </w:p>
              </w:tc>
              <w:tc>
                <w:tcPr>
                  <w:tcW w:w="280" w:type="dxa"/>
                  <w:tcBorders>
                    <w:top w:val="nil"/>
                    <w:left w:val="single" w:sz="4" w:space="0" w:color="auto"/>
                    <w:bottom w:val="nil"/>
                    <w:right w:val="single" w:sz="4" w:space="0" w:color="auto"/>
                  </w:tcBorders>
                </w:tcPr>
                <w:p w14:paraId="45DAFC1E" w14:textId="77777777" w:rsidR="00E40A78" w:rsidRPr="005973A4" w:rsidRDefault="00E40A78" w:rsidP="00E40A78">
                  <w:pPr>
                    <w:jc w:val="center"/>
                    <w:rPr>
                      <w:rFonts w:eastAsia="Calibri"/>
                      <w:b/>
                      <w:sz w:val="6"/>
                      <w:szCs w:val="22"/>
                      <w:lang w:eastAsia="en-US"/>
                    </w:rPr>
                  </w:pPr>
                </w:p>
              </w:tc>
              <w:tc>
                <w:tcPr>
                  <w:tcW w:w="288" w:type="dxa"/>
                  <w:tcBorders>
                    <w:top w:val="nil"/>
                    <w:left w:val="single" w:sz="4" w:space="0" w:color="auto"/>
                    <w:bottom w:val="single" w:sz="4" w:space="0" w:color="auto"/>
                    <w:right w:val="single" w:sz="4" w:space="0" w:color="auto"/>
                  </w:tcBorders>
                </w:tcPr>
                <w:p w14:paraId="7D06E449" w14:textId="77777777" w:rsidR="00E40A78" w:rsidRPr="005973A4" w:rsidRDefault="00E40A78" w:rsidP="00E40A78">
                  <w:pPr>
                    <w:jc w:val="center"/>
                    <w:rPr>
                      <w:rFonts w:eastAsia="Calibri"/>
                      <w:b/>
                      <w:sz w:val="6"/>
                      <w:szCs w:val="22"/>
                      <w:lang w:eastAsia="en-US"/>
                    </w:rPr>
                  </w:pPr>
                </w:p>
              </w:tc>
              <w:tc>
                <w:tcPr>
                  <w:tcW w:w="284" w:type="dxa"/>
                  <w:tcBorders>
                    <w:top w:val="nil"/>
                    <w:left w:val="single" w:sz="4" w:space="0" w:color="auto"/>
                    <w:bottom w:val="single" w:sz="4" w:space="0" w:color="auto"/>
                    <w:right w:val="single" w:sz="4" w:space="0" w:color="auto"/>
                  </w:tcBorders>
                </w:tcPr>
                <w:p w14:paraId="0C70B91D" w14:textId="77777777" w:rsidR="00E40A78" w:rsidRPr="005973A4" w:rsidRDefault="00E40A78" w:rsidP="00E40A78">
                  <w:pPr>
                    <w:jc w:val="center"/>
                    <w:rPr>
                      <w:rFonts w:eastAsia="Calibri"/>
                      <w:b/>
                      <w:sz w:val="6"/>
                      <w:szCs w:val="22"/>
                      <w:lang w:eastAsia="en-US"/>
                    </w:rPr>
                  </w:pPr>
                </w:p>
              </w:tc>
              <w:tc>
                <w:tcPr>
                  <w:tcW w:w="284" w:type="dxa"/>
                  <w:tcBorders>
                    <w:top w:val="nil"/>
                    <w:left w:val="single" w:sz="4" w:space="0" w:color="auto"/>
                    <w:bottom w:val="single" w:sz="4" w:space="0" w:color="auto"/>
                    <w:right w:val="single" w:sz="4" w:space="0" w:color="auto"/>
                  </w:tcBorders>
                </w:tcPr>
                <w:p w14:paraId="5B7A32EC" w14:textId="77777777" w:rsidR="00E40A78" w:rsidRPr="005973A4" w:rsidRDefault="00E40A78" w:rsidP="00E40A78">
                  <w:pPr>
                    <w:jc w:val="center"/>
                    <w:rPr>
                      <w:rFonts w:eastAsia="Calibri"/>
                      <w:b/>
                      <w:sz w:val="6"/>
                      <w:szCs w:val="22"/>
                      <w:lang w:eastAsia="en-US"/>
                    </w:rPr>
                  </w:pPr>
                </w:p>
              </w:tc>
              <w:tc>
                <w:tcPr>
                  <w:tcW w:w="284" w:type="dxa"/>
                  <w:tcBorders>
                    <w:top w:val="nil"/>
                    <w:left w:val="single" w:sz="4" w:space="0" w:color="auto"/>
                    <w:bottom w:val="single" w:sz="4" w:space="0" w:color="auto"/>
                    <w:right w:val="single" w:sz="4" w:space="0" w:color="auto"/>
                  </w:tcBorders>
                </w:tcPr>
                <w:p w14:paraId="7A007A12" w14:textId="77777777" w:rsidR="00E40A78" w:rsidRPr="005973A4" w:rsidRDefault="00E40A78" w:rsidP="00E40A78">
                  <w:pPr>
                    <w:jc w:val="center"/>
                    <w:rPr>
                      <w:rFonts w:eastAsia="Calibri"/>
                      <w:b/>
                      <w:sz w:val="6"/>
                      <w:szCs w:val="22"/>
                      <w:lang w:eastAsia="en-US"/>
                    </w:rPr>
                  </w:pPr>
                </w:p>
              </w:tc>
              <w:tc>
                <w:tcPr>
                  <w:tcW w:w="284" w:type="dxa"/>
                  <w:tcBorders>
                    <w:top w:val="nil"/>
                    <w:left w:val="single" w:sz="4" w:space="0" w:color="auto"/>
                    <w:bottom w:val="single" w:sz="4" w:space="0" w:color="auto"/>
                    <w:right w:val="single" w:sz="4" w:space="0" w:color="auto"/>
                  </w:tcBorders>
                </w:tcPr>
                <w:p w14:paraId="7F580BC8" w14:textId="77777777" w:rsidR="00E40A78" w:rsidRPr="005973A4" w:rsidRDefault="00E40A78" w:rsidP="00E40A78">
                  <w:pPr>
                    <w:jc w:val="center"/>
                    <w:rPr>
                      <w:rFonts w:eastAsia="Calibri"/>
                      <w:b/>
                      <w:sz w:val="6"/>
                      <w:szCs w:val="22"/>
                      <w:lang w:eastAsia="en-US"/>
                    </w:rPr>
                  </w:pPr>
                </w:p>
              </w:tc>
              <w:tc>
                <w:tcPr>
                  <w:tcW w:w="284" w:type="dxa"/>
                  <w:tcBorders>
                    <w:top w:val="nil"/>
                    <w:left w:val="single" w:sz="4" w:space="0" w:color="auto"/>
                    <w:bottom w:val="nil"/>
                    <w:right w:val="nil"/>
                  </w:tcBorders>
                </w:tcPr>
                <w:p w14:paraId="6FC8F29C" w14:textId="77777777" w:rsidR="00E40A78" w:rsidRPr="005973A4" w:rsidRDefault="00E40A78" w:rsidP="00E40A78">
                  <w:pPr>
                    <w:jc w:val="center"/>
                    <w:rPr>
                      <w:rFonts w:eastAsia="Calibri"/>
                      <w:b/>
                      <w:sz w:val="6"/>
                      <w:szCs w:val="22"/>
                      <w:lang w:eastAsia="en-US"/>
                    </w:rPr>
                  </w:pPr>
                </w:p>
              </w:tc>
              <w:tc>
                <w:tcPr>
                  <w:tcW w:w="3537" w:type="dxa"/>
                  <w:gridSpan w:val="3"/>
                  <w:tcBorders>
                    <w:top w:val="nil"/>
                    <w:left w:val="nil"/>
                    <w:bottom w:val="single" w:sz="4" w:space="0" w:color="auto"/>
                    <w:right w:val="nil"/>
                  </w:tcBorders>
                </w:tcPr>
                <w:p w14:paraId="0B104DBA" w14:textId="77777777" w:rsidR="00E40A78" w:rsidRPr="005973A4" w:rsidRDefault="00E40A78" w:rsidP="00E40A78">
                  <w:pPr>
                    <w:rPr>
                      <w:rFonts w:eastAsia="Calibri"/>
                      <w:sz w:val="6"/>
                      <w:szCs w:val="22"/>
                      <w:lang w:eastAsia="en-US"/>
                    </w:rPr>
                  </w:pPr>
                </w:p>
              </w:tc>
            </w:tr>
            <w:tr w:rsidR="00E40A78" w:rsidRPr="005973A4" w14:paraId="711B20E5" w14:textId="77777777" w:rsidTr="00E40A78">
              <w:tblPrEx>
                <w:tblCellMar>
                  <w:left w:w="108" w:type="dxa"/>
                  <w:right w:w="108" w:type="dxa"/>
                </w:tblCellMar>
              </w:tblPrEx>
              <w:trPr>
                <w:gridAfter w:val="1"/>
                <w:wAfter w:w="52" w:type="dxa"/>
                <w:cantSplit/>
              </w:trPr>
              <w:tc>
                <w:tcPr>
                  <w:tcW w:w="2126" w:type="dxa"/>
                  <w:gridSpan w:val="2"/>
                  <w:tcBorders>
                    <w:top w:val="nil"/>
                    <w:left w:val="nil"/>
                    <w:bottom w:val="nil"/>
                    <w:right w:val="nil"/>
                  </w:tcBorders>
                  <w:vAlign w:val="bottom"/>
                </w:tcPr>
                <w:p w14:paraId="287D4E77" w14:textId="77777777" w:rsidR="00E40A78" w:rsidRPr="005973A4" w:rsidRDefault="00E40A78" w:rsidP="00E40A78">
                  <w:pPr>
                    <w:spacing w:line="276" w:lineRule="auto"/>
                    <w:rPr>
                      <w:rFonts w:eastAsia="Calibri"/>
                      <w:i/>
                      <w:sz w:val="12"/>
                      <w:szCs w:val="22"/>
                      <w:lang w:eastAsia="en-US"/>
                    </w:rPr>
                  </w:pPr>
                </w:p>
              </w:tc>
              <w:tc>
                <w:tcPr>
                  <w:tcW w:w="3692" w:type="dxa"/>
                  <w:gridSpan w:val="13"/>
                  <w:tcBorders>
                    <w:top w:val="nil"/>
                    <w:left w:val="nil"/>
                    <w:bottom w:val="nil"/>
                    <w:right w:val="nil"/>
                  </w:tcBorders>
                  <w:hideMark/>
                </w:tcPr>
                <w:p w14:paraId="6A380392" w14:textId="77777777" w:rsidR="00E40A78" w:rsidRPr="005973A4" w:rsidRDefault="00E40A78" w:rsidP="00E40A78">
                  <w:pPr>
                    <w:spacing w:line="276" w:lineRule="auto"/>
                    <w:jc w:val="center"/>
                    <w:rPr>
                      <w:rFonts w:eastAsia="Calibri"/>
                      <w:b/>
                      <w:i/>
                      <w:sz w:val="12"/>
                      <w:szCs w:val="22"/>
                      <w:lang w:eastAsia="en-US"/>
                    </w:rPr>
                  </w:pPr>
                  <w:r w:rsidRPr="005973A4">
                    <w:rPr>
                      <w:rFonts w:eastAsia="Calibri"/>
                      <w:b/>
                      <w:i/>
                      <w:sz w:val="12"/>
                      <w:szCs w:val="22"/>
                      <w:lang w:eastAsia="en-US"/>
                    </w:rPr>
                    <w:t>Депозитарный код</w:t>
                  </w:r>
                </w:p>
              </w:tc>
              <w:tc>
                <w:tcPr>
                  <w:tcW w:w="284" w:type="dxa"/>
                  <w:tcBorders>
                    <w:top w:val="nil"/>
                    <w:left w:val="nil"/>
                    <w:bottom w:val="nil"/>
                    <w:right w:val="nil"/>
                  </w:tcBorders>
                </w:tcPr>
                <w:p w14:paraId="01EDD7CD" w14:textId="77777777" w:rsidR="00E40A78" w:rsidRPr="005973A4" w:rsidRDefault="00E40A78" w:rsidP="00E40A78">
                  <w:pPr>
                    <w:spacing w:line="276" w:lineRule="auto"/>
                    <w:jc w:val="center"/>
                    <w:rPr>
                      <w:rFonts w:eastAsia="Calibri"/>
                      <w:b/>
                      <w:i/>
                      <w:sz w:val="12"/>
                      <w:szCs w:val="22"/>
                      <w:lang w:eastAsia="en-US"/>
                    </w:rPr>
                  </w:pPr>
                </w:p>
              </w:tc>
              <w:tc>
                <w:tcPr>
                  <w:tcW w:w="3537" w:type="dxa"/>
                  <w:gridSpan w:val="3"/>
                  <w:tcBorders>
                    <w:top w:val="single" w:sz="4" w:space="0" w:color="auto"/>
                    <w:left w:val="nil"/>
                    <w:bottom w:val="nil"/>
                    <w:right w:val="nil"/>
                  </w:tcBorders>
                  <w:hideMark/>
                </w:tcPr>
                <w:p w14:paraId="1C7C8C32" w14:textId="77777777" w:rsidR="00E40A78" w:rsidRPr="005973A4" w:rsidRDefault="00E40A78" w:rsidP="00E40A78">
                  <w:pPr>
                    <w:spacing w:line="276" w:lineRule="auto"/>
                    <w:jc w:val="center"/>
                    <w:rPr>
                      <w:rFonts w:eastAsia="Calibri"/>
                      <w:b/>
                      <w:i/>
                      <w:sz w:val="12"/>
                      <w:szCs w:val="22"/>
                      <w:lang w:eastAsia="en-US"/>
                    </w:rPr>
                  </w:pPr>
                  <w:r w:rsidRPr="005973A4">
                    <w:rPr>
                      <w:rFonts w:eastAsia="Calibri"/>
                      <w:b/>
                      <w:i/>
                      <w:sz w:val="12"/>
                      <w:szCs w:val="22"/>
                      <w:lang w:eastAsia="en-US"/>
                    </w:rPr>
                    <w:t>Краткое наименование</w:t>
                  </w:r>
                </w:p>
              </w:tc>
            </w:tr>
            <w:tr w:rsidR="00E40A78" w:rsidRPr="005973A4" w14:paraId="0308177B" w14:textId="77777777" w:rsidTr="00E40A78">
              <w:tblPrEx>
                <w:tblCellMar>
                  <w:left w:w="108" w:type="dxa"/>
                  <w:right w:w="108" w:type="dxa"/>
                </w:tblCellMar>
              </w:tblPrEx>
              <w:trPr>
                <w:gridAfter w:val="1"/>
                <w:wAfter w:w="52" w:type="dxa"/>
                <w:trHeight w:hRule="exact" w:val="227"/>
              </w:trPr>
              <w:tc>
                <w:tcPr>
                  <w:tcW w:w="2126" w:type="dxa"/>
                  <w:gridSpan w:val="2"/>
                  <w:tcBorders>
                    <w:top w:val="nil"/>
                    <w:left w:val="nil"/>
                    <w:bottom w:val="nil"/>
                    <w:right w:val="nil"/>
                  </w:tcBorders>
                  <w:vAlign w:val="bottom"/>
                  <w:hideMark/>
                </w:tcPr>
                <w:p w14:paraId="38C9F404" w14:textId="77777777" w:rsidR="00E40A78" w:rsidRPr="005973A4" w:rsidRDefault="00E40A78" w:rsidP="00E40A78">
                  <w:pPr>
                    <w:spacing w:line="276" w:lineRule="auto"/>
                    <w:rPr>
                      <w:rFonts w:eastAsia="Calibri"/>
                      <w:b/>
                      <w:sz w:val="16"/>
                      <w:szCs w:val="22"/>
                      <w:lang w:eastAsia="en-US"/>
                    </w:rPr>
                  </w:pPr>
                  <w:r w:rsidRPr="005973A4">
                    <w:rPr>
                      <w:rFonts w:eastAsia="Calibri"/>
                      <w:b/>
                      <w:i/>
                      <w:sz w:val="18"/>
                      <w:szCs w:val="22"/>
                      <w:lang w:eastAsia="en-US"/>
                    </w:rPr>
                    <w:t>Получатель отчета: отчета6отчетаДепонент:</w:t>
                  </w:r>
                </w:p>
              </w:tc>
              <w:tc>
                <w:tcPr>
                  <w:tcW w:w="3692" w:type="dxa"/>
                  <w:gridSpan w:val="13"/>
                  <w:tcBorders>
                    <w:top w:val="nil"/>
                    <w:left w:val="nil"/>
                    <w:bottom w:val="nil"/>
                    <w:right w:val="nil"/>
                  </w:tcBorders>
                </w:tcPr>
                <w:p w14:paraId="36A31CFD" w14:textId="77777777" w:rsidR="00E40A78" w:rsidRPr="005973A4" w:rsidRDefault="00E40A78" w:rsidP="00E40A78">
                  <w:pPr>
                    <w:spacing w:line="276" w:lineRule="auto"/>
                    <w:jc w:val="center"/>
                    <w:rPr>
                      <w:rFonts w:eastAsia="Calibri"/>
                      <w:i/>
                      <w:sz w:val="18"/>
                      <w:szCs w:val="18"/>
                      <w:lang w:eastAsia="en-US"/>
                    </w:rPr>
                  </w:pPr>
                </w:p>
              </w:tc>
              <w:tc>
                <w:tcPr>
                  <w:tcW w:w="284" w:type="dxa"/>
                  <w:tcBorders>
                    <w:top w:val="nil"/>
                    <w:left w:val="nil"/>
                    <w:bottom w:val="nil"/>
                    <w:right w:val="nil"/>
                  </w:tcBorders>
                </w:tcPr>
                <w:p w14:paraId="2A9BE017" w14:textId="77777777" w:rsidR="00E40A78" w:rsidRPr="005973A4" w:rsidRDefault="00E40A78" w:rsidP="00E40A78">
                  <w:pPr>
                    <w:spacing w:line="276" w:lineRule="auto"/>
                    <w:jc w:val="center"/>
                    <w:rPr>
                      <w:rFonts w:eastAsia="Calibri"/>
                      <w:b/>
                      <w:sz w:val="22"/>
                      <w:szCs w:val="22"/>
                      <w:lang w:eastAsia="en-US"/>
                    </w:rPr>
                  </w:pPr>
                </w:p>
              </w:tc>
              <w:tc>
                <w:tcPr>
                  <w:tcW w:w="3537" w:type="dxa"/>
                  <w:gridSpan w:val="3"/>
                  <w:tcBorders>
                    <w:top w:val="nil"/>
                    <w:left w:val="nil"/>
                    <w:bottom w:val="nil"/>
                    <w:right w:val="nil"/>
                  </w:tcBorders>
                </w:tcPr>
                <w:p w14:paraId="38F0A574" w14:textId="77777777" w:rsidR="00E40A78" w:rsidRPr="005973A4" w:rsidRDefault="00E40A78" w:rsidP="00E40A78">
                  <w:pPr>
                    <w:spacing w:line="276" w:lineRule="auto"/>
                    <w:rPr>
                      <w:rFonts w:eastAsia="Calibri"/>
                      <w:i/>
                      <w:sz w:val="18"/>
                      <w:szCs w:val="18"/>
                      <w:lang w:eastAsia="en-US"/>
                    </w:rPr>
                  </w:pPr>
                </w:p>
              </w:tc>
            </w:tr>
            <w:tr w:rsidR="00E40A78" w:rsidRPr="005973A4" w14:paraId="586D3ED4" w14:textId="77777777" w:rsidTr="00E40A78">
              <w:tblPrEx>
                <w:tblCellMar>
                  <w:left w:w="108" w:type="dxa"/>
                  <w:right w:w="108" w:type="dxa"/>
                </w:tblCellMar>
              </w:tblPrEx>
              <w:trPr>
                <w:gridAfter w:val="1"/>
                <w:wAfter w:w="52" w:type="dxa"/>
              </w:trPr>
              <w:tc>
                <w:tcPr>
                  <w:tcW w:w="2126" w:type="dxa"/>
                  <w:gridSpan w:val="2"/>
                  <w:tcBorders>
                    <w:top w:val="nil"/>
                    <w:left w:val="nil"/>
                    <w:bottom w:val="nil"/>
                    <w:right w:val="single" w:sz="4" w:space="0" w:color="auto"/>
                  </w:tcBorders>
                  <w:vAlign w:val="bottom"/>
                </w:tcPr>
                <w:p w14:paraId="68796FF8" w14:textId="77777777" w:rsidR="00E40A78" w:rsidRPr="005973A4" w:rsidRDefault="00E40A78" w:rsidP="00E40A78">
                  <w:pPr>
                    <w:spacing w:line="276" w:lineRule="auto"/>
                    <w:rPr>
                      <w:rFonts w:eastAsia="Calibri"/>
                      <w:sz w:val="6"/>
                      <w:szCs w:val="22"/>
                      <w:lang w:eastAsia="en-US"/>
                    </w:rPr>
                  </w:pPr>
                </w:p>
              </w:tc>
              <w:tc>
                <w:tcPr>
                  <w:tcW w:w="284" w:type="dxa"/>
                  <w:tcBorders>
                    <w:top w:val="nil"/>
                    <w:left w:val="single" w:sz="4" w:space="0" w:color="auto"/>
                    <w:bottom w:val="single" w:sz="4" w:space="0" w:color="auto"/>
                  </w:tcBorders>
                </w:tcPr>
                <w:p w14:paraId="15C97655"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bottom w:val="single" w:sz="4" w:space="0" w:color="auto"/>
                  </w:tcBorders>
                </w:tcPr>
                <w:p w14:paraId="6CCD614F"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bottom w:val="single" w:sz="4" w:space="0" w:color="auto"/>
                  </w:tcBorders>
                </w:tcPr>
                <w:p w14:paraId="1E1B0A03"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bottom w:val="single" w:sz="4" w:space="0" w:color="auto"/>
                  </w:tcBorders>
                </w:tcPr>
                <w:p w14:paraId="0E5BE7BD"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bottom w:val="single" w:sz="4" w:space="0" w:color="auto"/>
                  </w:tcBorders>
                </w:tcPr>
                <w:p w14:paraId="76D5FE8C"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bottom w:val="single" w:sz="4" w:space="0" w:color="auto"/>
                    <w:right w:val="single" w:sz="4" w:space="0" w:color="auto"/>
                  </w:tcBorders>
                </w:tcPr>
                <w:p w14:paraId="0A93263E"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left w:val="single" w:sz="4" w:space="0" w:color="auto"/>
                    <w:bottom w:val="single" w:sz="4" w:space="0" w:color="auto"/>
                    <w:right w:val="single" w:sz="4" w:space="0" w:color="auto"/>
                  </w:tcBorders>
                </w:tcPr>
                <w:p w14:paraId="4A2EC2DC" w14:textId="77777777" w:rsidR="00E40A78" w:rsidRPr="005973A4" w:rsidRDefault="00E40A78" w:rsidP="00E40A78">
                  <w:pPr>
                    <w:spacing w:line="276" w:lineRule="auto"/>
                    <w:jc w:val="center"/>
                    <w:rPr>
                      <w:rFonts w:eastAsia="Calibri"/>
                      <w:b/>
                      <w:sz w:val="6"/>
                      <w:szCs w:val="22"/>
                      <w:lang w:eastAsia="en-US"/>
                    </w:rPr>
                  </w:pPr>
                </w:p>
              </w:tc>
              <w:tc>
                <w:tcPr>
                  <w:tcW w:w="280" w:type="dxa"/>
                  <w:tcBorders>
                    <w:top w:val="nil"/>
                    <w:left w:val="single" w:sz="4" w:space="0" w:color="auto"/>
                    <w:bottom w:val="nil"/>
                    <w:right w:val="single" w:sz="4" w:space="0" w:color="auto"/>
                  </w:tcBorders>
                </w:tcPr>
                <w:p w14:paraId="7EF63D72" w14:textId="77777777" w:rsidR="00E40A78" w:rsidRPr="005973A4" w:rsidRDefault="00E40A78" w:rsidP="00E40A78">
                  <w:pPr>
                    <w:spacing w:line="276" w:lineRule="auto"/>
                    <w:jc w:val="center"/>
                    <w:rPr>
                      <w:rFonts w:eastAsia="Calibri"/>
                      <w:b/>
                      <w:sz w:val="6"/>
                      <w:szCs w:val="22"/>
                      <w:lang w:eastAsia="en-US"/>
                    </w:rPr>
                  </w:pPr>
                </w:p>
              </w:tc>
              <w:tc>
                <w:tcPr>
                  <w:tcW w:w="288" w:type="dxa"/>
                  <w:tcBorders>
                    <w:top w:val="nil"/>
                    <w:left w:val="single" w:sz="4" w:space="0" w:color="auto"/>
                    <w:bottom w:val="single" w:sz="4" w:space="0" w:color="auto"/>
                    <w:right w:val="single" w:sz="4" w:space="0" w:color="auto"/>
                  </w:tcBorders>
                </w:tcPr>
                <w:p w14:paraId="47A04236"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left w:val="single" w:sz="4" w:space="0" w:color="auto"/>
                    <w:bottom w:val="single" w:sz="4" w:space="0" w:color="auto"/>
                    <w:right w:val="single" w:sz="4" w:space="0" w:color="auto"/>
                  </w:tcBorders>
                </w:tcPr>
                <w:p w14:paraId="6A18FEEF"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left w:val="single" w:sz="4" w:space="0" w:color="auto"/>
                    <w:bottom w:val="single" w:sz="4" w:space="0" w:color="auto"/>
                    <w:right w:val="single" w:sz="4" w:space="0" w:color="auto"/>
                  </w:tcBorders>
                </w:tcPr>
                <w:p w14:paraId="5BF9178D"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left w:val="single" w:sz="4" w:space="0" w:color="auto"/>
                    <w:bottom w:val="single" w:sz="4" w:space="0" w:color="auto"/>
                    <w:right w:val="single" w:sz="4" w:space="0" w:color="auto"/>
                  </w:tcBorders>
                </w:tcPr>
                <w:p w14:paraId="7E09584E"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left w:val="single" w:sz="4" w:space="0" w:color="auto"/>
                    <w:bottom w:val="single" w:sz="4" w:space="0" w:color="auto"/>
                    <w:right w:val="single" w:sz="4" w:space="0" w:color="auto"/>
                  </w:tcBorders>
                </w:tcPr>
                <w:p w14:paraId="478DB19B" w14:textId="77777777" w:rsidR="00E40A78" w:rsidRPr="005973A4" w:rsidRDefault="00E40A78" w:rsidP="00E40A78">
                  <w:pPr>
                    <w:spacing w:line="276" w:lineRule="auto"/>
                    <w:jc w:val="center"/>
                    <w:rPr>
                      <w:rFonts w:eastAsia="Calibri"/>
                      <w:b/>
                      <w:sz w:val="6"/>
                      <w:szCs w:val="22"/>
                      <w:lang w:eastAsia="en-US"/>
                    </w:rPr>
                  </w:pPr>
                </w:p>
              </w:tc>
              <w:tc>
                <w:tcPr>
                  <w:tcW w:w="284" w:type="dxa"/>
                  <w:tcBorders>
                    <w:top w:val="nil"/>
                    <w:left w:val="single" w:sz="4" w:space="0" w:color="auto"/>
                    <w:bottom w:val="nil"/>
                    <w:right w:val="nil"/>
                  </w:tcBorders>
                </w:tcPr>
                <w:p w14:paraId="21E35829" w14:textId="77777777" w:rsidR="00E40A78" w:rsidRPr="005973A4" w:rsidRDefault="00E40A78" w:rsidP="00E40A78">
                  <w:pPr>
                    <w:spacing w:line="276" w:lineRule="auto"/>
                    <w:jc w:val="center"/>
                    <w:rPr>
                      <w:rFonts w:eastAsia="Calibri"/>
                      <w:b/>
                      <w:sz w:val="6"/>
                      <w:szCs w:val="22"/>
                      <w:lang w:eastAsia="en-US"/>
                    </w:rPr>
                  </w:pPr>
                </w:p>
              </w:tc>
              <w:tc>
                <w:tcPr>
                  <w:tcW w:w="3537" w:type="dxa"/>
                  <w:gridSpan w:val="3"/>
                  <w:tcBorders>
                    <w:top w:val="nil"/>
                    <w:left w:val="nil"/>
                    <w:bottom w:val="single" w:sz="4" w:space="0" w:color="auto"/>
                    <w:right w:val="nil"/>
                  </w:tcBorders>
                </w:tcPr>
                <w:p w14:paraId="29B9CFFF" w14:textId="77777777" w:rsidR="00E40A78" w:rsidRPr="005973A4" w:rsidRDefault="00E40A78" w:rsidP="00E40A78">
                  <w:pPr>
                    <w:spacing w:line="276" w:lineRule="auto"/>
                    <w:rPr>
                      <w:rFonts w:eastAsia="Calibri"/>
                      <w:sz w:val="6"/>
                      <w:szCs w:val="22"/>
                      <w:lang w:eastAsia="en-US"/>
                    </w:rPr>
                  </w:pPr>
                </w:p>
              </w:tc>
            </w:tr>
            <w:tr w:rsidR="00E40A78" w:rsidRPr="005973A4" w14:paraId="34821A97" w14:textId="77777777" w:rsidTr="00E40A78">
              <w:tblPrEx>
                <w:tblCellMar>
                  <w:left w:w="108" w:type="dxa"/>
                  <w:right w:w="108" w:type="dxa"/>
                </w:tblCellMar>
              </w:tblPrEx>
              <w:trPr>
                <w:gridAfter w:val="1"/>
                <w:wAfter w:w="52" w:type="dxa"/>
                <w:cantSplit/>
                <w:trHeight w:val="224"/>
              </w:trPr>
              <w:tc>
                <w:tcPr>
                  <w:tcW w:w="2126" w:type="dxa"/>
                  <w:gridSpan w:val="2"/>
                  <w:tcBorders>
                    <w:top w:val="nil"/>
                    <w:left w:val="nil"/>
                    <w:bottom w:val="nil"/>
                    <w:right w:val="nil"/>
                  </w:tcBorders>
                  <w:vAlign w:val="bottom"/>
                </w:tcPr>
                <w:p w14:paraId="72103902" w14:textId="77777777" w:rsidR="00E40A78" w:rsidRPr="005973A4" w:rsidRDefault="00E40A78" w:rsidP="00E40A78">
                  <w:pPr>
                    <w:spacing w:line="276" w:lineRule="auto"/>
                    <w:rPr>
                      <w:rFonts w:eastAsia="Calibri"/>
                      <w:i/>
                      <w:sz w:val="12"/>
                      <w:szCs w:val="22"/>
                      <w:lang w:eastAsia="en-US"/>
                    </w:rPr>
                  </w:pPr>
                </w:p>
              </w:tc>
              <w:tc>
                <w:tcPr>
                  <w:tcW w:w="3692" w:type="dxa"/>
                  <w:gridSpan w:val="13"/>
                  <w:tcBorders>
                    <w:top w:val="nil"/>
                    <w:left w:val="nil"/>
                    <w:bottom w:val="nil"/>
                    <w:right w:val="nil"/>
                  </w:tcBorders>
                  <w:hideMark/>
                </w:tcPr>
                <w:p w14:paraId="7367F470" w14:textId="77777777" w:rsidR="00E40A78" w:rsidRPr="005973A4" w:rsidRDefault="00E40A78" w:rsidP="00E40A78">
                  <w:pPr>
                    <w:spacing w:line="276" w:lineRule="auto"/>
                    <w:jc w:val="center"/>
                    <w:rPr>
                      <w:rFonts w:eastAsia="Calibri"/>
                      <w:b/>
                      <w:i/>
                      <w:sz w:val="12"/>
                      <w:szCs w:val="22"/>
                      <w:lang w:eastAsia="en-US"/>
                    </w:rPr>
                  </w:pPr>
                  <w:r w:rsidRPr="005973A4">
                    <w:rPr>
                      <w:rFonts w:eastAsia="Calibri"/>
                      <w:b/>
                      <w:i/>
                      <w:sz w:val="12"/>
                      <w:szCs w:val="22"/>
                      <w:lang w:eastAsia="en-US"/>
                    </w:rPr>
                    <w:t>Депозитарный код</w:t>
                  </w:r>
                </w:p>
              </w:tc>
              <w:tc>
                <w:tcPr>
                  <w:tcW w:w="284" w:type="dxa"/>
                  <w:tcBorders>
                    <w:top w:val="nil"/>
                    <w:left w:val="nil"/>
                    <w:bottom w:val="nil"/>
                    <w:right w:val="nil"/>
                  </w:tcBorders>
                </w:tcPr>
                <w:p w14:paraId="7619707C" w14:textId="77777777" w:rsidR="00E40A78" w:rsidRPr="005973A4" w:rsidRDefault="00E40A78" w:rsidP="00E40A78">
                  <w:pPr>
                    <w:spacing w:line="276" w:lineRule="auto"/>
                    <w:jc w:val="center"/>
                    <w:rPr>
                      <w:rFonts w:eastAsia="Calibri"/>
                      <w:b/>
                      <w:i/>
                      <w:sz w:val="12"/>
                      <w:szCs w:val="22"/>
                      <w:lang w:eastAsia="en-US"/>
                    </w:rPr>
                  </w:pPr>
                </w:p>
              </w:tc>
              <w:tc>
                <w:tcPr>
                  <w:tcW w:w="3537" w:type="dxa"/>
                  <w:gridSpan w:val="3"/>
                  <w:tcBorders>
                    <w:top w:val="single" w:sz="4" w:space="0" w:color="auto"/>
                    <w:left w:val="nil"/>
                    <w:bottom w:val="nil"/>
                    <w:right w:val="nil"/>
                  </w:tcBorders>
                  <w:hideMark/>
                </w:tcPr>
                <w:p w14:paraId="48FD325E" w14:textId="77777777" w:rsidR="00E40A78" w:rsidRPr="005973A4" w:rsidRDefault="00E40A78" w:rsidP="00E40A78">
                  <w:pPr>
                    <w:spacing w:line="276" w:lineRule="auto"/>
                    <w:jc w:val="center"/>
                    <w:rPr>
                      <w:rFonts w:eastAsia="Calibri"/>
                      <w:b/>
                      <w:i/>
                      <w:sz w:val="12"/>
                      <w:szCs w:val="22"/>
                      <w:lang w:eastAsia="en-US"/>
                    </w:rPr>
                  </w:pPr>
                  <w:r w:rsidRPr="005973A4">
                    <w:rPr>
                      <w:rFonts w:eastAsia="Calibri"/>
                      <w:b/>
                      <w:i/>
                      <w:sz w:val="12"/>
                      <w:szCs w:val="22"/>
                      <w:lang w:eastAsia="en-US"/>
                    </w:rPr>
                    <w:t>Краткое наименование</w:t>
                  </w:r>
                </w:p>
              </w:tc>
            </w:tr>
            <w:tr w:rsidR="00E40A78" w:rsidRPr="005973A4" w14:paraId="62EEE73D" w14:textId="77777777" w:rsidTr="00E40A78">
              <w:tblPrEx>
                <w:tblCellMar>
                  <w:left w:w="56" w:type="dxa"/>
                  <w:right w:w="56" w:type="dxa"/>
                </w:tblCellMar>
              </w:tblPrEx>
              <w:trPr>
                <w:trHeight w:val="409"/>
              </w:trPr>
              <w:tc>
                <w:tcPr>
                  <w:tcW w:w="9639" w:type="dxa"/>
                  <w:gridSpan w:val="20"/>
                  <w:tcBorders>
                    <w:top w:val="nil"/>
                    <w:left w:val="nil"/>
                    <w:bottom w:val="nil"/>
                    <w:right w:val="nil"/>
                  </w:tcBorders>
                </w:tcPr>
                <w:p w14:paraId="7E42CF8B" w14:textId="77777777" w:rsidR="00E40A78" w:rsidRPr="005973A4" w:rsidRDefault="00E40A78" w:rsidP="00E40A78">
                  <w:pPr>
                    <w:spacing w:line="276" w:lineRule="auto"/>
                    <w:rPr>
                      <w:rFonts w:eastAsia="Calibri"/>
                      <w:b/>
                      <w:i/>
                      <w:lang w:eastAsia="en-US"/>
                    </w:rPr>
                  </w:pPr>
                </w:p>
                <w:p w14:paraId="64210CA4" w14:textId="77777777" w:rsidR="00E40A78" w:rsidRPr="005973A4" w:rsidRDefault="00E40A78" w:rsidP="00E40A78">
                  <w:pPr>
                    <w:spacing w:line="276" w:lineRule="auto"/>
                    <w:rPr>
                      <w:rFonts w:eastAsia="Calibri"/>
                      <w:i/>
                      <w:sz w:val="18"/>
                      <w:szCs w:val="22"/>
                      <w:lang w:eastAsia="en-US"/>
                    </w:rPr>
                  </w:pPr>
                </w:p>
              </w:tc>
            </w:tr>
          </w:tbl>
          <w:p w14:paraId="0229EC13" w14:textId="77777777" w:rsidR="00E40A78" w:rsidRPr="005973A4" w:rsidRDefault="00E40A78" w:rsidP="00E40A78">
            <w:pPr>
              <w:keepLines/>
              <w:rPr>
                <w:rFonts w:eastAsia="Calibri"/>
                <w:i/>
                <w:sz w:val="12"/>
                <w:szCs w:val="22"/>
                <w:lang w:eastAsia="en-U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2122"/>
              <w:gridCol w:w="1751"/>
              <w:gridCol w:w="233"/>
              <w:gridCol w:w="2693"/>
              <w:gridCol w:w="2841"/>
            </w:tblGrid>
            <w:tr w:rsidR="00E40A78" w:rsidRPr="005973A4" w14:paraId="747F7E1F" w14:textId="77777777" w:rsidTr="00E40A78">
              <w:trPr>
                <w:cantSplit/>
              </w:trPr>
              <w:tc>
                <w:tcPr>
                  <w:tcW w:w="2122" w:type="dxa"/>
                  <w:tcBorders>
                    <w:top w:val="single" w:sz="4" w:space="0" w:color="auto"/>
                    <w:left w:val="single" w:sz="4" w:space="0" w:color="auto"/>
                    <w:bottom w:val="single" w:sz="4" w:space="0" w:color="auto"/>
                    <w:right w:val="single" w:sz="4" w:space="0" w:color="auto"/>
                  </w:tcBorders>
                  <w:hideMark/>
                </w:tcPr>
                <w:p w14:paraId="1D52515F" w14:textId="77777777" w:rsidR="00E40A78" w:rsidRPr="005973A4" w:rsidRDefault="00E40A78" w:rsidP="00E40A78">
                  <w:pPr>
                    <w:keepLines/>
                    <w:spacing w:line="276" w:lineRule="auto"/>
                    <w:jc w:val="center"/>
                    <w:rPr>
                      <w:rFonts w:eastAsia="Calibri"/>
                      <w:b/>
                      <w:i/>
                      <w:sz w:val="18"/>
                      <w:szCs w:val="22"/>
                      <w:lang w:eastAsia="en-US"/>
                    </w:rPr>
                  </w:pPr>
                  <w:r w:rsidRPr="005973A4">
                    <w:rPr>
                      <w:rFonts w:eastAsia="Calibri"/>
                      <w:b/>
                      <w:i/>
                      <w:sz w:val="18"/>
                      <w:szCs w:val="22"/>
                      <w:lang w:eastAsia="en-US"/>
                    </w:rPr>
                    <w:t>Депозитарный код ц/б</w:t>
                  </w:r>
                </w:p>
              </w:tc>
              <w:tc>
                <w:tcPr>
                  <w:tcW w:w="1751" w:type="dxa"/>
                  <w:tcBorders>
                    <w:top w:val="single" w:sz="4" w:space="0" w:color="auto"/>
                    <w:left w:val="single" w:sz="4" w:space="0" w:color="auto"/>
                    <w:bottom w:val="single" w:sz="4" w:space="0" w:color="auto"/>
                    <w:right w:val="single" w:sz="4" w:space="0" w:color="auto"/>
                  </w:tcBorders>
                  <w:hideMark/>
                </w:tcPr>
                <w:p w14:paraId="7A087364" w14:textId="77777777" w:rsidR="00E40A78" w:rsidRPr="005973A4" w:rsidRDefault="00E40A78" w:rsidP="00E40A78">
                  <w:pPr>
                    <w:keepLines/>
                    <w:spacing w:line="276" w:lineRule="auto"/>
                    <w:jc w:val="center"/>
                    <w:rPr>
                      <w:rFonts w:eastAsia="Calibri"/>
                      <w:b/>
                      <w:i/>
                      <w:sz w:val="18"/>
                      <w:szCs w:val="22"/>
                      <w:lang w:eastAsia="en-US"/>
                    </w:rPr>
                  </w:pPr>
                  <w:r w:rsidRPr="005973A4">
                    <w:rPr>
                      <w:rFonts w:eastAsia="Calibri"/>
                      <w:b/>
                      <w:i/>
                      <w:sz w:val="18"/>
                      <w:szCs w:val="22"/>
                      <w:lang w:val="en-US" w:eastAsia="en-US"/>
                    </w:rPr>
                    <w:t>ISIN</w:t>
                  </w:r>
                </w:p>
              </w:tc>
              <w:tc>
                <w:tcPr>
                  <w:tcW w:w="5767" w:type="dxa"/>
                  <w:gridSpan w:val="3"/>
                  <w:tcBorders>
                    <w:top w:val="single" w:sz="4" w:space="0" w:color="auto"/>
                    <w:left w:val="single" w:sz="4" w:space="0" w:color="auto"/>
                    <w:bottom w:val="single" w:sz="4" w:space="0" w:color="auto"/>
                    <w:right w:val="single" w:sz="4" w:space="0" w:color="auto"/>
                  </w:tcBorders>
                </w:tcPr>
                <w:p w14:paraId="313FB7EB" w14:textId="77777777" w:rsidR="00E40A78" w:rsidRPr="005973A4" w:rsidRDefault="00E40A78" w:rsidP="00E40A78">
                  <w:pPr>
                    <w:keepLines/>
                    <w:spacing w:line="276" w:lineRule="auto"/>
                    <w:ind w:right="34"/>
                    <w:jc w:val="center"/>
                    <w:rPr>
                      <w:rFonts w:eastAsia="Calibri"/>
                      <w:b/>
                      <w:i/>
                      <w:sz w:val="18"/>
                      <w:szCs w:val="22"/>
                      <w:lang w:eastAsia="en-US"/>
                    </w:rPr>
                  </w:pPr>
                  <w:r w:rsidRPr="005973A4">
                    <w:rPr>
                      <w:rFonts w:eastAsia="Calibri"/>
                      <w:b/>
                      <w:i/>
                      <w:sz w:val="18"/>
                      <w:szCs w:val="22"/>
                      <w:lang w:eastAsia="en-US"/>
                    </w:rPr>
                    <w:t>Краткое наименование ценной бумаги</w:t>
                  </w:r>
                </w:p>
              </w:tc>
            </w:tr>
            <w:tr w:rsidR="00E40A78" w:rsidRPr="005973A4" w14:paraId="3E0E2B32" w14:textId="77777777" w:rsidTr="00E40A78">
              <w:trPr>
                <w:cantSplit/>
                <w:trHeight w:val="301"/>
              </w:trPr>
              <w:tc>
                <w:tcPr>
                  <w:tcW w:w="2122" w:type="dxa"/>
                  <w:tcBorders>
                    <w:top w:val="single" w:sz="4" w:space="0" w:color="auto"/>
                    <w:left w:val="single" w:sz="4" w:space="0" w:color="auto"/>
                    <w:bottom w:val="single" w:sz="4" w:space="0" w:color="auto"/>
                    <w:right w:val="single" w:sz="4" w:space="0" w:color="auto"/>
                  </w:tcBorders>
                </w:tcPr>
                <w:p w14:paraId="5A165D9A" w14:textId="77777777" w:rsidR="00E40A78" w:rsidRPr="005973A4" w:rsidRDefault="00E40A78" w:rsidP="00E40A78">
                  <w:pPr>
                    <w:keepLines/>
                    <w:spacing w:line="276" w:lineRule="auto"/>
                    <w:rPr>
                      <w:rFonts w:eastAsia="Calibri"/>
                      <w:i/>
                      <w:sz w:val="18"/>
                      <w:szCs w:val="22"/>
                      <w:lang w:val="en-US" w:eastAsia="en-US"/>
                    </w:rPr>
                  </w:pPr>
                </w:p>
              </w:tc>
              <w:tc>
                <w:tcPr>
                  <w:tcW w:w="1751" w:type="dxa"/>
                  <w:tcBorders>
                    <w:top w:val="single" w:sz="4" w:space="0" w:color="auto"/>
                    <w:left w:val="single" w:sz="4" w:space="0" w:color="auto"/>
                    <w:bottom w:val="single" w:sz="4" w:space="0" w:color="auto"/>
                    <w:right w:val="single" w:sz="4" w:space="0" w:color="auto"/>
                  </w:tcBorders>
                </w:tcPr>
                <w:p w14:paraId="2711BDFB" w14:textId="77777777" w:rsidR="00E40A78" w:rsidRPr="005973A4" w:rsidRDefault="00E40A78" w:rsidP="00E40A78">
                  <w:pPr>
                    <w:keepLines/>
                    <w:spacing w:line="276" w:lineRule="auto"/>
                    <w:rPr>
                      <w:rFonts w:eastAsia="Calibri"/>
                      <w:i/>
                      <w:sz w:val="18"/>
                      <w:szCs w:val="22"/>
                      <w:lang w:val="en-US" w:eastAsia="en-US"/>
                    </w:rPr>
                  </w:pPr>
                </w:p>
              </w:tc>
              <w:tc>
                <w:tcPr>
                  <w:tcW w:w="5767" w:type="dxa"/>
                  <w:gridSpan w:val="3"/>
                  <w:tcBorders>
                    <w:top w:val="single" w:sz="4" w:space="0" w:color="auto"/>
                    <w:left w:val="single" w:sz="4" w:space="0" w:color="auto"/>
                    <w:bottom w:val="single" w:sz="4" w:space="0" w:color="auto"/>
                    <w:right w:val="single" w:sz="4" w:space="0" w:color="auto"/>
                  </w:tcBorders>
                </w:tcPr>
                <w:p w14:paraId="6EB20246" w14:textId="77777777" w:rsidR="00E40A78" w:rsidRPr="005973A4" w:rsidRDefault="00E40A78" w:rsidP="00E40A78">
                  <w:pPr>
                    <w:keepLines/>
                    <w:spacing w:line="276" w:lineRule="auto"/>
                    <w:ind w:right="34"/>
                    <w:jc w:val="center"/>
                    <w:rPr>
                      <w:rFonts w:eastAsia="Calibri"/>
                      <w:i/>
                      <w:sz w:val="18"/>
                      <w:szCs w:val="22"/>
                      <w:lang w:eastAsia="en-US"/>
                    </w:rPr>
                  </w:pPr>
                </w:p>
              </w:tc>
            </w:tr>
            <w:tr w:rsidR="00E40A78" w:rsidRPr="005973A4" w14:paraId="4085C055" w14:textId="77777777" w:rsidTr="00E40A78">
              <w:trPr>
                <w:cantSplit/>
                <w:trHeight w:val="301"/>
              </w:trPr>
              <w:tc>
                <w:tcPr>
                  <w:tcW w:w="2122" w:type="dxa"/>
                  <w:tcBorders>
                    <w:top w:val="single" w:sz="4" w:space="0" w:color="auto"/>
                    <w:left w:val="nil"/>
                    <w:bottom w:val="nil"/>
                    <w:right w:val="nil"/>
                  </w:tcBorders>
                </w:tcPr>
                <w:p w14:paraId="409BE911" w14:textId="77777777" w:rsidR="00E40A78" w:rsidRPr="005973A4" w:rsidRDefault="00E40A78" w:rsidP="00E40A78">
                  <w:pPr>
                    <w:keepLines/>
                    <w:spacing w:line="276" w:lineRule="auto"/>
                    <w:rPr>
                      <w:rFonts w:eastAsia="Calibri"/>
                      <w:i/>
                      <w:sz w:val="18"/>
                      <w:szCs w:val="22"/>
                      <w:lang w:eastAsia="en-US"/>
                    </w:rPr>
                  </w:pPr>
                  <w:r w:rsidRPr="005973A4">
                    <w:rPr>
                      <w:rFonts w:eastAsia="Calibri"/>
                      <w:b/>
                      <w:i/>
                      <w:sz w:val="18"/>
                      <w:szCs w:val="22"/>
                      <w:lang w:eastAsia="en-US"/>
                    </w:rPr>
                    <w:t>Количество ц/б в поручении:</w:t>
                  </w:r>
                </w:p>
              </w:tc>
              <w:tc>
                <w:tcPr>
                  <w:tcW w:w="1984" w:type="dxa"/>
                  <w:gridSpan w:val="2"/>
                  <w:tcBorders>
                    <w:top w:val="single" w:sz="4" w:space="0" w:color="auto"/>
                    <w:left w:val="nil"/>
                    <w:bottom w:val="nil"/>
                    <w:right w:val="nil"/>
                  </w:tcBorders>
                </w:tcPr>
                <w:p w14:paraId="38490B17" w14:textId="77777777" w:rsidR="00E40A78" w:rsidRPr="005973A4" w:rsidRDefault="00E40A78" w:rsidP="00E40A78">
                  <w:pPr>
                    <w:keepLines/>
                    <w:spacing w:line="276" w:lineRule="auto"/>
                    <w:rPr>
                      <w:rFonts w:eastAsia="Calibri"/>
                      <w:i/>
                      <w:sz w:val="18"/>
                      <w:szCs w:val="22"/>
                      <w:lang w:eastAsia="en-US"/>
                    </w:rPr>
                  </w:pPr>
                  <w:r w:rsidRPr="005973A4">
                    <w:rPr>
                      <w:rFonts w:eastAsia="Calibri"/>
                      <w:i/>
                      <w:sz w:val="18"/>
                      <w:szCs w:val="22"/>
                      <w:lang w:eastAsia="en-US"/>
                    </w:rPr>
                    <w:t>_________________</w:t>
                  </w:r>
                </w:p>
                <w:p w14:paraId="653B49FE" w14:textId="77777777" w:rsidR="00E40A78" w:rsidRPr="005973A4" w:rsidRDefault="00E40A78" w:rsidP="00E40A78">
                  <w:pPr>
                    <w:keepLines/>
                    <w:spacing w:line="276" w:lineRule="auto"/>
                    <w:rPr>
                      <w:rFonts w:eastAsia="Calibri"/>
                      <w:i/>
                      <w:sz w:val="18"/>
                      <w:szCs w:val="22"/>
                      <w:lang w:eastAsia="en-US"/>
                    </w:rPr>
                  </w:pPr>
                </w:p>
              </w:tc>
              <w:tc>
                <w:tcPr>
                  <w:tcW w:w="2693" w:type="dxa"/>
                  <w:tcBorders>
                    <w:top w:val="single" w:sz="4" w:space="0" w:color="auto"/>
                    <w:left w:val="nil"/>
                    <w:bottom w:val="nil"/>
                    <w:right w:val="nil"/>
                  </w:tcBorders>
                </w:tcPr>
                <w:p w14:paraId="2E9290E8" w14:textId="77777777" w:rsidR="00E40A78" w:rsidRPr="005973A4" w:rsidRDefault="00E40A78" w:rsidP="00E40A78">
                  <w:pPr>
                    <w:keepLines/>
                    <w:spacing w:line="276" w:lineRule="auto"/>
                    <w:ind w:left="228"/>
                    <w:rPr>
                      <w:rFonts w:eastAsia="Calibri"/>
                      <w:b/>
                      <w:i/>
                      <w:sz w:val="18"/>
                      <w:szCs w:val="22"/>
                      <w:lang w:eastAsia="en-US"/>
                    </w:rPr>
                  </w:pPr>
                </w:p>
              </w:tc>
              <w:tc>
                <w:tcPr>
                  <w:tcW w:w="2841" w:type="dxa"/>
                  <w:tcBorders>
                    <w:top w:val="nil"/>
                    <w:left w:val="nil"/>
                    <w:bottom w:val="nil"/>
                    <w:right w:val="nil"/>
                  </w:tcBorders>
                </w:tcPr>
                <w:p w14:paraId="47CDE2E2" w14:textId="77777777" w:rsidR="00E40A78" w:rsidRPr="005973A4" w:rsidRDefault="00E40A78" w:rsidP="00E40A78">
                  <w:pPr>
                    <w:keepLines/>
                    <w:spacing w:line="276" w:lineRule="auto"/>
                    <w:ind w:right="34"/>
                    <w:jc w:val="center"/>
                    <w:rPr>
                      <w:rFonts w:eastAsia="Calibri"/>
                      <w:i/>
                      <w:sz w:val="18"/>
                      <w:szCs w:val="22"/>
                      <w:lang w:eastAsia="en-US"/>
                    </w:rPr>
                  </w:pPr>
                </w:p>
              </w:tc>
            </w:tr>
          </w:tbl>
          <w:p w14:paraId="66305A9D" w14:textId="77777777" w:rsidR="00E40A78" w:rsidRPr="005973A4" w:rsidRDefault="00E40A78" w:rsidP="00E40A78">
            <w:pPr>
              <w:tabs>
                <w:tab w:val="left" w:pos="1161"/>
              </w:tabs>
              <w:rPr>
                <w:rFonts w:eastAsia="Calibri"/>
                <w:sz w:val="10"/>
                <w:szCs w:val="10"/>
                <w:lang w:eastAsia="en-US"/>
              </w:rPr>
            </w:pPr>
          </w:p>
          <w:p w14:paraId="68111BCA" w14:textId="77777777" w:rsidR="00E40A78" w:rsidRPr="005973A4" w:rsidRDefault="00E40A78" w:rsidP="00E40A78">
            <w:pPr>
              <w:rPr>
                <w:rFonts w:eastAsia="Calibri"/>
                <w:sz w:val="22"/>
                <w:szCs w:val="22"/>
                <w:lang w:eastAsia="en-US"/>
              </w:rPr>
            </w:pPr>
            <w:r w:rsidRPr="005973A4">
              <w:rPr>
                <w:rFonts w:eastAsia="Calibri"/>
                <w:b/>
                <w:i/>
                <w:szCs w:val="22"/>
                <w:lang w:eastAsia="en-US"/>
              </w:rPr>
              <w:t xml:space="preserve"> Информация о КД</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2127"/>
              <w:gridCol w:w="2410"/>
              <w:gridCol w:w="425"/>
              <w:gridCol w:w="4677"/>
            </w:tblGrid>
            <w:tr w:rsidR="00E40A78" w:rsidRPr="005973A4" w14:paraId="1AD00840" w14:textId="77777777" w:rsidTr="00E40A78">
              <w:tc>
                <w:tcPr>
                  <w:tcW w:w="2127" w:type="dxa"/>
                  <w:tcBorders>
                    <w:top w:val="nil"/>
                    <w:left w:val="nil"/>
                    <w:bottom w:val="nil"/>
                    <w:right w:val="nil"/>
                  </w:tcBorders>
                </w:tcPr>
                <w:p w14:paraId="7363FDA7" w14:textId="77777777" w:rsidR="00E40A78" w:rsidRPr="005973A4" w:rsidRDefault="00E40A78" w:rsidP="00E40A78">
                  <w:pPr>
                    <w:keepLines/>
                    <w:spacing w:line="276" w:lineRule="auto"/>
                    <w:rPr>
                      <w:rFonts w:eastAsia="Calibri"/>
                      <w:b/>
                      <w:i/>
                      <w:sz w:val="18"/>
                      <w:szCs w:val="22"/>
                      <w:lang w:eastAsia="en-US"/>
                    </w:rPr>
                  </w:pPr>
                  <w:r w:rsidRPr="005973A4">
                    <w:rPr>
                      <w:rFonts w:eastAsia="Calibri"/>
                      <w:b/>
                      <w:i/>
                      <w:sz w:val="18"/>
                      <w:szCs w:val="22"/>
                      <w:lang w:eastAsia="en-US"/>
                    </w:rPr>
                    <w:t>Тип КД:</w:t>
                  </w:r>
                </w:p>
              </w:tc>
              <w:tc>
                <w:tcPr>
                  <w:tcW w:w="2410" w:type="dxa"/>
                  <w:tcBorders>
                    <w:top w:val="nil"/>
                    <w:left w:val="nil"/>
                    <w:right w:val="nil"/>
                  </w:tcBorders>
                </w:tcPr>
                <w:p w14:paraId="5E06F7BC" w14:textId="77777777" w:rsidR="00E40A78" w:rsidRPr="005973A4" w:rsidRDefault="00E40A78" w:rsidP="00E40A78">
                  <w:pPr>
                    <w:keepLines/>
                    <w:spacing w:line="276" w:lineRule="auto"/>
                    <w:rPr>
                      <w:rFonts w:eastAsia="Calibri"/>
                      <w:i/>
                      <w:sz w:val="18"/>
                      <w:szCs w:val="22"/>
                      <w:lang w:eastAsia="en-US"/>
                    </w:rPr>
                  </w:pPr>
                </w:p>
              </w:tc>
              <w:tc>
                <w:tcPr>
                  <w:tcW w:w="425" w:type="dxa"/>
                  <w:tcBorders>
                    <w:top w:val="nil"/>
                    <w:left w:val="nil"/>
                    <w:bottom w:val="nil"/>
                    <w:right w:val="nil"/>
                  </w:tcBorders>
                </w:tcPr>
                <w:p w14:paraId="4C5AE21B" w14:textId="77777777" w:rsidR="00E40A78" w:rsidRPr="005973A4" w:rsidRDefault="00E40A78" w:rsidP="00E40A78">
                  <w:pPr>
                    <w:keepLines/>
                    <w:spacing w:line="276" w:lineRule="auto"/>
                    <w:ind w:left="-108" w:right="34"/>
                    <w:rPr>
                      <w:rFonts w:eastAsia="Calibri"/>
                      <w:i/>
                      <w:sz w:val="18"/>
                      <w:szCs w:val="22"/>
                      <w:lang w:eastAsia="en-US"/>
                    </w:rPr>
                  </w:pPr>
                </w:p>
              </w:tc>
              <w:tc>
                <w:tcPr>
                  <w:tcW w:w="4677" w:type="dxa"/>
                  <w:tcBorders>
                    <w:top w:val="nil"/>
                    <w:left w:val="nil"/>
                    <w:bottom w:val="single" w:sz="4" w:space="0" w:color="auto"/>
                    <w:right w:val="nil"/>
                  </w:tcBorders>
                </w:tcPr>
                <w:p w14:paraId="55A0F47B" w14:textId="77777777" w:rsidR="00E40A78" w:rsidRPr="005973A4" w:rsidRDefault="00E40A78" w:rsidP="00E40A78">
                  <w:pPr>
                    <w:keepLines/>
                    <w:spacing w:line="276" w:lineRule="auto"/>
                    <w:ind w:right="34"/>
                    <w:rPr>
                      <w:rFonts w:eastAsia="Calibri"/>
                      <w:i/>
                      <w:sz w:val="18"/>
                      <w:szCs w:val="22"/>
                      <w:lang w:eastAsia="en-US"/>
                    </w:rPr>
                  </w:pPr>
                </w:p>
              </w:tc>
            </w:tr>
            <w:tr w:rsidR="00E40A78" w:rsidRPr="005973A4" w14:paraId="4E6D0871" w14:textId="77777777" w:rsidTr="00E40A78">
              <w:tc>
                <w:tcPr>
                  <w:tcW w:w="2127" w:type="dxa"/>
                  <w:tcBorders>
                    <w:top w:val="nil"/>
                    <w:left w:val="nil"/>
                    <w:bottom w:val="nil"/>
                    <w:right w:val="nil"/>
                  </w:tcBorders>
                  <w:hideMark/>
                </w:tcPr>
                <w:p w14:paraId="39D93280" w14:textId="77777777" w:rsidR="00E40A78" w:rsidRPr="005973A4" w:rsidRDefault="00E40A78" w:rsidP="00E40A78">
                  <w:pPr>
                    <w:keepLines/>
                    <w:spacing w:line="276" w:lineRule="auto"/>
                    <w:rPr>
                      <w:rFonts w:eastAsia="Calibri"/>
                      <w:b/>
                      <w:i/>
                      <w:sz w:val="18"/>
                      <w:szCs w:val="22"/>
                      <w:lang w:eastAsia="en-US"/>
                    </w:rPr>
                  </w:pPr>
                  <w:r w:rsidRPr="005973A4">
                    <w:rPr>
                      <w:rFonts w:eastAsia="Calibri"/>
                      <w:b/>
                      <w:i/>
                      <w:sz w:val="18"/>
                      <w:szCs w:val="22"/>
                      <w:lang w:eastAsia="en-US"/>
                    </w:rPr>
                    <w:t>Референс КД:</w:t>
                  </w:r>
                </w:p>
              </w:tc>
              <w:tc>
                <w:tcPr>
                  <w:tcW w:w="2410" w:type="dxa"/>
                  <w:tcBorders>
                    <w:left w:val="nil"/>
                    <w:right w:val="nil"/>
                  </w:tcBorders>
                </w:tcPr>
                <w:p w14:paraId="5C733BA1" w14:textId="77777777" w:rsidR="00E40A78" w:rsidRPr="005973A4" w:rsidRDefault="00E40A78" w:rsidP="00E40A78">
                  <w:pPr>
                    <w:keepLines/>
                    <w:spacing w:line="276" w:lineRule="auto"/>
                    <w:rPr>
                      <w:rFonts w:eastAsia="Calibri"/>
                      <w:i/>
                      <w:sz w:val="18"/>
                      <w:szCs w:val="22"/>
                      <w:lang w:eastAsia="en-US"/>
                    </w:rPr>
                  </w:pPr>
                </w:p>
              </w:tc>
              <w:tc>
                <w:tcPr>
                  <w:tcW w:w="425" w:type="dxa"/>
                  <w:tcBorders>
                    <w:top w:val="nil"/>
                    <w:left w:val="nil"/>
                    <w:bottom w:val="nil"/>
                    <w:right w:val="nil"/>
                  </w:tcBorders>
                </w:tcPr>
                <w:p w14:paraId="4BC3753E" w14:textId="77777777" w:rsidR="00E40A78" w:rsidRPr="005973A4" w:rsidRDefault="00E40A78" w:rsidP="00E40A78">
                  <w:pPr>
                    <w:keepLines/>
                    <w:spacing w:line="276" w:lineRule="auto"/>
                    <w:ind w:left="-108" w:right="34"/>
                    <w:rPr>
                      <w:rFonts w:eastAsia="Calibri"/>
                      <w:i/>
                      <w:sz w:val="18"/>
                      <w:szCs w:val="22"/>
                      <w:lang w:eastAsia="en-US"/>
                    </w:rPr>
                  </w:pPr>
                </w:p>
              </w:tc>
              <w:tc>
                <w:tcPr>
                  <w:tcW w:w="4677" w:type="dxa"/>
                  <w:tcBorders>
                    <w:left w:val="nil"/>
                    <w:bottom w:val="nil"/>
                    <w:right w:val="nil"/>
                  </w:tcBorders>
                  <w:hideMark/>
                </w:tcPr>
                <w:p w14:paraId="247598A0" w14:textId="77777777" w:rsidR="00E40A78" w:rsidRPr="005973A4" w:rsidRDefault="00E40A78" w:rsidP="00E40A78">
                  <w:pPr>
                    <w:keepLines/>
                    <w:spacing w:line="276" w:lineRule="auto"/>
                    <w:ind w:left="124" w:right="34"/>
                    <w:rPr>
                      <w:rFonts w:eastAsia="Calibri"/>
                      <w:i/>
                      <w:sz w:val="18"/>
                      <w:szCs w:val="22"/>
                      <w:lang w:eastAsia="en-US"/>
                    </w:rPr>
                  </w:pPr>
                </w:p>
              </w:tc>
            </w:tr>
          </w:tbl>
          <w:p w14:paraId="47E9BA7B" w14:textId="77777777" w:rsidR="00E40A78" w:rsidRPr="005973A4" w:rsidRDefault="00E40A78" w:rsidP="00E40A78">
            <w:pPr>
              <w:tabs>
                <w:tab w:val="left" w:pos="1161"/>
              </w:tabs>
              <w:rPr>
                <w:rFonts w:eastAsia="Calibri"/>
                <w:sz w:val="22"/>
                <w:szCs w:val="22"/>
                <w:lang w:eastAsia="en-US"/>
              </w:rPr>
            </w:pPr>
          </w:p>
          <w:p w14:paraId="6CA3DBF2" w14:textId="77777777" w:rsidR="00E40A78" w:rsidRPr="005973A4" w:rsidRDefault="00E40A78" w:rsidP="00E40A78">
            <w:pPr>
              <w:rPr>
                <w:rFonts w:eastAsia="Calibri"/>
                <w:b/>
                <w:i/>
                <w:szCs w:val="22"/>
                <w:lang w:eastAsia="en-US"/>
              </w:rPr>
            </w:pPr>
            <w:r w:rsidRPr="005973A4">
              <w:rPr>
                <w:rFonts w:eastAsia="Calibri"/>
                <w:b/>
                <w:i/>
                <w:szCs w:val="22"/>
                <w:lang w:eastAsia="en-US"/>
              </w:rPr>
              <w:t>Информация о статусе поручения</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3401"/>
              <w:gridCol w:w="426"/>
              <w:gridCol w:w="5387"/>
            </w:tblGrid>
            <w:tr w:rsidR="00E40A78" w:rsidRPr="005973A4" w14:paraId="4EFC05FF" w14:textId="77777777" w:rsidTr="00E40A78">
              <w:tc>
                <w:tcPr>
                  <w:tcW w:w="3401" w:type="dxa"/>
                  <w:tcBorders>
                    <w:top w:val="nil"/>
                    <w:left w:val="nil"/>
                    <w:bottom w:val="nil"/>
                    <w:right w:val="nil"/>
                  </w:tcBorders>
                </w:tcPr>
                <w:p w14:paraId="6539B5E4" w14:textId="77777777" w:rsidR="00E40A78" w:rsidRPr="005973A4" w:rsidRDefault="00E40A78" w:rsidP="00E40A78">
                  <w:pPr>
                    <w:keepLines/>
                    <w:spacing w:before="120" w:line="276" w:lineRule="auto"/>
                    <w:rPr>
                      <w:rFonts w:eastAsia="Calibri"/>
                      <w:i/>
                      <w:sz w:val="18"/>
                      <w:szCs w:val="22"/>
                      <w:lang w:eastAsia="en-US"/>
                    </w:rPr>
                  </w:pPr>
                  <w:r w:rsidRPr="005973A4">
                    <w:rPr>
                      <w:rFonts w:eastAsia="Calibri"/>
                      <w:b/>
                      <w:i/>
                      <w:sz w:val="18"/>
                      <w:szCs w:val="22"/>
                      <w:lang w:eastAsia="en-US"/>
                    </w:rPr>
                    <w:t>Код ответа в сообщении:</w:t>
                  </w:r>
                  <w:r w:rsidRPr="005973A4">
                    <w:rPr>
                      <w:rFonts w:eastAsia="Calibri"/>
                      <w:i/>
                      <w:spacing w:val="-2"/>
                      <w:sz w:val="18"/>
                      <w:szCs w:val="22"/>
                      <w:lang w:eastAsia="en-US"/>
                    </w:rPr>
                    <w:t>&lt;</w:t>
                  </w:r>
                </w:p>
              </w:tc>
              <w:tc>
                <w:tcPr>
                  <w:tcW w:w="426" w:type="dxa"/>
                  <w:tcBorders>
                    <w:top w:val="nil"/>
                    <w:left w:val="nil"/>
                    <w:bottom w:val="nil"/>
                    <w:right w:val="nil"/>
                  </w:tcBorders>
                </w:tcPr>
                <w:p w14:paraId="7203EA14" w14:textId="77777777" w:rsidR="00E40A78" w:rsidRPr="005973A4" w:rsidRDefault="00E40A78" w:rsidP="00E40A78">
                  <w:pPr>
                    <w:keepLines/>
                    <w:spacing w:line="276" w:lineRule="auto"/>
                    <w:rPr>
                      <w:rFonts w:eastAsia="Calibri"/>
                      <w:i/>
                      <w:sz w:val="18"/>
                      <w:szCs w:val="22"/>
                      <w:lang w:eastAsia="en-US"/>
                    </w:rPr>
                  </w:pPr>
                </w:p>
              </w:tc>
              <w:tc>
                <w:tcPr>
                  <w:tcW w:w="5387" w:type="dxa"/>
                  <w:tcBorders>
                    <w:top w:val="nil"/>
                    <w:left w:val="nil"/>
                    <w:bottom w:val="single" w:sz="4" w:space="0" w:color="auto"/>
                    <w:right w:val="nil"/>
                  </w:tcBorders>
                </w:tcPr>
                <w:p w14:paraId="1B3803F1" w14:textId="77777777" w:rsidR="00E40A78" w:rsidRPr="005973A4" w:rsidRDefault="00E40A78" w:rsidP="00E40A78">
                  <w:pPr>
                    <w:keepLines/>
                    <w:spacing w:line="276" w:lineRule="auto"/>
                    <w:rPr>
                      <w:rFonts w:eastAsia="Calibri"/>
                      <w:i/>
                      <w:sz w:val="18"/>
                      <w:szCs w:val="22"/>
                      <w:lang w:eastAsia="en-US"/>
                    </w:rPr>
                  </w:pPr>
                </w:p>
              </w:tc>
            </w:tr>
            <w:tr w:rsidR="00E40A78" w:rsidRPr="005973A4" w14:paraId="7E081102" w14:textId="77777777" w:rsidTr="00E40A78">
              <w:tc>
                <w:tcPr>
                  <w:tcW w:w="3401" w:type="dxa"/>
                  <w:tcBorders>
                    <w:top w:val="nil"/>
                    <w:left w:val="nil"/>
                    <w:bottom w:val="nil"/>
                    <w:right w:val="nil"/>
                  </w:tcBorders>
                </w:tcPr>
                <w:p w14:paraId="357EF27C" w14:textId="77777777" w:rsidR="00E40A78" w:rsidRPr="005973A4" w:rsidRDefault="00E40A78" w:rsidP="00E40A78">
                  <w:pPr>
                    <w:keepLines/>
                    <w:spacing w:line="276" w:lineRule="auto"/>
                    <w:rPr>
                      <w:rFonts w:eastAsia="Calibri"/>
                      <w:i/>
                      <w:sz w:val="18"/>
                      <w:szCs w:val="22"/>
                      <w:lang w:eastAsia="en-US"/>
                    </w:rPr>
                  </w:pPr>
                  <w:r w:rsidRPr="005973A4">
                    <w:rPr>
                      <w:rFonts w:eastAsia="Calibri"/>
                      <w:b/>
                      <w:i/>
                      <w:sz w:val="18"/>
                      <w:szCs w:val="22"/>
                      <w:lang w:eastAsia="en-US"/>
                    </w:rPr>
                    <w:t>Причина присвоения статуса:</w:t>
                  </w:r>
                </w:p>
              </w:tc>
              <w:tc>
                <w:tcPr>
                  <w:tcW w:w="426" w:type="dxa"/>
                  <w:tcBorders>
                    <w:top w:val="nil"/>
                    <w:left w:val="nil"/>
                    <w:bottom w:val="nil"/>
                    <w:right w:val="nil"/>
                  </w:tcBorders>
                </w:tcPr>
                <w:p w14:paraId="622959A2" w14:textId="77777777" w:rsidR="00E40A78" w:rsidRPr="005973A4" w:rsidRDefault="00E40A78" w:rsidP="00E40A78">
                  <w:pPr>
                    <w:keepLines/>
                    <w:spacing w:line="276" w:lineRule="auto"/>
                    <w:ind w:left="-108" w:right="34"/>
                    <w:rPr>
                      <w:rFonts w:eastAsia="Calibri"/>
                      <w:i/>
                      <w:sz w:val="18"/>
                      <w:szCs w:val="22"/>
                      <w:lang w:eastAsia="en-US"/>
                    </w:rPr>
                  </w:pPr>
                </w:p>
              </w:tc>
              <w:tc>
                <w:tcPr>
                  <w:tcW w:w="5387" w:type="dxa"/>
                  <w:tcBorders>
                    <w:top w:val="nil"/>
                    <w:left w:val="nil"/>
                    <w:bottom w:val="single" w:sz="4" w:space="0" w:color="auto"/>
                    <w:right w:val="nil"/>
                  </w:tcBorders>
                </w:tcPr>
                <w:p w14:paraId="67608CD7" w14:textId="77777777" w:rsidR="00E40A78" w:rsidRPr="005973A4" w:rsidRDefault="00E40A78" w:rsidP="00E40A78">
                  <w:pPr>
                    <w:keepLines/>
                    <w:spacing w:line="276" w:lineRule="auto"/>
                    <w:ind w:right="34"/>
                    <w:rPr>
                      <w:rFonts w:eastAsia="Calibri"/>
                      <w:i/>
                      <w:sz w:val="18"/>
                      <w:szCs w:val="22"/>
                      <w:lang w:eastAsia="en-US"/>
                    </w:rPr>
                  </w:pPr>
                </w:p>
              </w:tc>
            </w:tr>
          </w:tbl>
          <w:p w14:paraId="16817210" w14:textId="77777777" w:rsidR="00E40A78" w:rsidRPr="005973A4" w:rsidRDefault="00E40A78" w:rsidP="00E40A78">
            <w:pPr>
              <w:tabs>
                <w:tab w:val="left" w:pos="1161"/>
              </w:tabs>
              <w:rPr>
                <w:rFonts w:eastAsia="Calibri"/>
                <w:sz w:val="22"/>
                <w:szCs w:val="22"/>
                <w:lang w:eastAsia="en-US"/>
              </w:rPr>
            </w:pPr>
          </w:p>
          <w:tbl>
            <w:tblPr>
              <w:tblW w:w="9554" w:type="dxa"/>
              <w:tblLayout w:type="fixed"/>
              <w:tblCellMar>
                <w:left w:w="56" w:type="dxa"/>
                <w:right w:w="56" w:type="dxa"/>
              </w:tblCellMar>
              <w:tblLook w:val="0000" w:firstRow="0" w:lastRow="0" w:firstColumn="0" w:lastColumn="0" w:noHBand="0" w:noVBand="0"/>
            </w:tblPr>
            <w:tblGrid>
              <w:gridCol w:w="2324"/>
              <w:gridCol w:w="1701"/>
              <w:gridCol w:w="2760"/>
              <w:gridCol w:w="2769"/>
            </w:tblGrid>
            <w:tr w:rsidR="00E40A78" w:rsidRPr="005973A4" w14:paraId="4E688F8E" w14:textId="77777777" w:rsidTr="00E40A78">
              <w:trPr>
                <w:cantSplit/>
              </w:trPr>
              <w:tc>
                <w:tcPr>
                  <w:tcW w:w="2324" w:type="dxa"/>
                </w:tcPr>
                <w:p w14:paraId="7F019EDC" w14:textId="77777777" w:rsidR="00E40A78" w:rsidRPr="005973A4" w:rsidRDefault="00E40A78" w:rsidP="00E40A78">
                  <w:pPr>
                    <w:rPr>
                      <w:i/>
                    </w:rPr>
                  </w:pPr>
                </w:p>
              </w:tc>
              <w:tc>
                <w:tcPr>
                  <w:tcW w:w="1701" w:type="dxa"/>
                </w:tcPr>
                <w:p w14:paraId="7C384FF6" w14:textId="77777777" w:rsidR="00E40A78" w:rsidRPr="005973A4" w:rsidRDefault="00E40A78" w:rsidP="00E40A78">
                  <w:pPr>
                    <w:ind w:firstLine="108"/>
                  </w:pPr>
                </w:p>
              </w:tc>
              <w:tc>
                <w:tcPr>
                  <w:tcW w:w="2760" w:type="dxa"/>
                </w:tcPr>
                <w:p w14:paraId="17607BE4" w14:textId="77777777" w:rsidR="00E40A78" w:rsidRPr="005973A4" w:rsidRDefault="00E40A78" w:rsidP="00E40A78">
                  <w:pPr>
                    <w:jc w:val="right"/>
                    <w:rPr>
                      <w:i/>
                    </w:rPr>
                  </w:pPr>
                  <w:r w:rsidRPr="005973A4">
                    <w:rPr>
                      <w:i/>
                    </w:rPr>
                    <w:t>Дата исполнения поручения:</w:t>
                  </w:r>
                </w:p>
              </w:tc>
              <w:tc>
                <w:tcPr>
                  <w:tcW w:w="2769" w:type="dxa"/>
                  <w:tcBorders>
                    <w:bottom w:val="single" w:sz="4" w:space="0" w:color="auto"/>
                  </w:tcBorders>
                </w:tcPr>
                <w:p w14:paraId="6B7DA67A" w14:textId="77777777" w:rsidR="00E40A78" w:rsidRPr="005973A4" w:rsidRDefault="00E40A78" w:rsidP="00E40A78">
                  <w:r w:rsidRPr="005973A4">
                    <w:t xml:space="preserve">&lt;Дата&gt;       &lt;время&gt;    </w:t>
                  </w:r>
                </w:p>
              </w:tc>
            </w:tr>
          </w:tbl>
          <w:p w14:paraId="1C581088" w14:textId="77777777" w:rsidR="00E40A78" w:rsidRPr="005973A4" w:rsidRDefault="00E40A78" w:rsidP="00E40A78">
            <w:pPr>
              <w:tabs>
                <w:tab w:val="left" w:pos="1161"/>
              </w:tabs>
              <w:rPr>
                <w:rFonts w:eastAsia="Calibri"/>
                <w:sz w:val="22"/>
                <w:szCs w:val="22"/>
                <w:lang w:eastAsia="en-US"/>
              </w:rPr>
            </w:pPr>
          </w:p>
          <w:p w14:paraId="797EF1FE" w14:textId="77777777" w:rsidR="00E40A78" w:rsidRPr="005973A4" w:rsidRDefault="001A6C19" w:rsidP="00E40A78">
            <w:pPr>
              <w:rPr>
                <w:rFonts w:eastAsia="Calibri"/>
                <w:b/>
                <w:sz w:val="22"/>
                <w:szCs w:val="24"/>
              </w:rPr>
            </w:pPr>
            <w:r w:rsidRPr="002D0A97">
              <w:rPr>
                <w:rFonts w:eastAsia="Calibri"/>
                <w:noProof/>
                <w:sz w:val="22"/>
                <w:szCs w:val="22"/>
              </w:rPr>
              <mc:AlternateContent>
                <mc:Choice Requires="wps">
                  <w:drawing>
                    <wp:anchor distT="0" distB="0" distL="114300" distR="114300" simplePos="0" relativeHeight="251843584" behindDoc="0" locked="0" layoutInCell="0" allowOverlap="1" wp14:anchorId="342EDE93" wp14:editId="051D8A3E">
                      <wp:simplePos x="0" y="0"/>
                      <wp:positionH relativeFrom="column">
                        <wp:posOffset>13970</wp:posOffset>
                      </wp:positionH>
                      <wp:positionV relativeFrom="paragraph">
                        <wp:posOffset>35560</wp:posOffset>
                      </wp:positionV>
                      <wp:extent cx="635" cy="92075"/>
                      <wp:effectExtent l="0" t="0" r="18415" b="98425"/>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FCF40" id="Прямоугольник 3" o:spid="_x0000_s1026" style="position:absolute;margin-left:1.1pt;margin-top:2.8pt;width:.05pt;height:7.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fg7HwMAAFo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A2H4Ox8DAABa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00E40A78" w:rsidRPr="005973A4">
              <w:rPr>
                <w:rFonts w:eastAsia="Calibri"/>
                <w:b/>
                <w:i/>
                <w:sz w:val="22"/>
                <w:szCs w:val="24"/>
              </w:rPr>
              <w:t xml:space="preserve"> Основание</w:t>
            </w:r>
            <w:r w:rsidR="00E40A78" w:rsidRPr="005973A4">
              <w:rPr>
                <w:rFonts w:eastAsia="Calibri"/>
                <w:b/>
                <w:sz w:val="22"/>
                <w:szCs w:val="24"/>
              </w:rPr>
              <w:t>:</w:t>
            </w:r>
          </w:p>
          <w:tbl>
            <w:tblPr>
              <w:tblW w:w="9640" w:type="dxa"/>
              <w:tblLayout w:type="fixed"/>
              <w:tblCellMar>
                <w:left w:w="107" w:type="dxa"/>
                <w:right w:w="107" w:type="dxa"/>
              </w:tblCellMar>
              <w:tblLook w:val="0000" w:firstRow="0" w:lastRow="0" w:firstColumn="0" w:lastColumn="0" w:noHBand="0" w:noVBand="0"/>
            </w:tblPr>
            <w:tblGrid>
              <w:gridCol w:w="2225"/>
              <w:gridCol w:w="317"/>
              <w:gridCol w:w="313"/>
              <w:gridCol w:w="1067"/>
              <w:gridCol w:w="2690"/>
              <w:gridCol w:w="274"/>
              <w:gridCol w:w="989"/>
              <w:gridCol w:w="49"/>
              <w:gridCol w:w="565"/>
              <w:gridCol w:w="1078"/>
              <w:gridCol w:w="35"/>
              <w:gridCol w:w="38"/>
            </w:tblGrid>
            <w:tr w:rsidR="00E40A78" w:rsidRPr="005973A4" w14:paraId="127DBCAC" w14:textId="77777777" w:rsidTr="00E40A78">
              <w:trPr>
                <w:gridAfter w:val="3"/>
                <w:wAfter w:w="1117" w:type="dxa"/>
              </w:trPr>
              <w:tc>
                <w:tcPr>
                  <w:tcW w:w="2234" w:type="dxa"/>
                </w:tcPr>
                <w:p w14:paraId="16168D25" w14:textId="77777777" w:rsidR="00E40A78" w:rsidRPr="005973A4" w:rsidRDefault="00E40A78" w:rsidP="00E40A78">
                  <w:pPr>
                    <w:rPr>
                      <w:i/>
                      <w:sz w:val="18"/>
                      <w:szCs w:val="24"/>
                    </w:rPr>
                  </w:pPr>
                  <w:r w:rsidRPr="005973A4">
                    <w:rPr>
                      <w:b/>
                      <w:sz w:val="18"/>
                      <w:szCs w:val="24"/>
                    </w:rPr>
                    <w:t xml:space="preserve">ПОРУЧЕНИЕ № </w:t>
                  </w:r>
                </w:p>
              </w:tc>
              <w:tc>
                <w:tcPr>
                  <w:tcW w:w="1704" w:type="dxa"/>
                  <w:gridSpan w:val="3"/>
                  <w:tcBorders>
                    <w:bottom w:val="single" w:sz="4" w:space="0" w:color="auto"/>
                  </w:tcBorders>
                </w:tcPr>
                <w:p w14:paraId="7A317F42" w14:textId="77777777" w:rsidR="00E40A78" w:rsidRPr="005973A4" w:rsidRDefault="00E40A78" w:rsidP="00E40A78">
                  <w:pPr>
                    <w:rPr>
                      <w:i/>
                      <w:sz w:val="18"/>
                      <w:szCs w:val="24"/>
                    </w:rPr>
                  </w:pPr>
                </w:p>
              </w:tc>
              <w:tc>
                <w:tcPr>
                  <w:tcW w:w="4585" w:type="dxa"/>
                  <w:gridSpan w:val="5"/>
                </w:tcPr>
                <w:p w14:paraId="57EBF75E" w14:textId="77777777" w:rsidR="00E40A78" w:rsidRPr="005973A4" w:rsidRDefault="00E40A78" w:rsidP="00E40A78">
                  <w:pPr>
                    <w:rPr>
                      <w:i/>
                      <w:sz w:val="18"/>
                      <w:szCs w:val="24"/>
                    </w:rPr>
                  </w:pPr>
                  <w:r w:rsidRPr="005973A4">
                    <w:rPr>
                      <w:sz w:val="18"/>
                      <w:szCs w:val="24"/>
                    </w:rPr>
                    <w:t>от «___» _____________ 20__г.</w:t>
                  </w:r>
                </w:p>
              </w:tc>
            </w:tr>
            <w:tr w:rsidR="00E40A78" w:rsidRPr="005973A4" w14:paraId="4E6934B7" w14:textId="77777777" w:rsidTr="00E40A78">
              <w:trPr>
                <w:gridAfter w:val="2"/>
                <w:wAfter w:w="35" w:type="dxa"/>
              </w:trPr>
              <w:tc>
                <w:tcPr>
                  <w:tcW w:w="9605" w:type="dxa"/>
                  <w:gridSpan w:val="10"/>
                </w:tcPr>
                <w:p w14:paraId="7CBBDF0F" w14:textId="77777777" w:rsidR="00E40A78" w:rsidRPr="005973A4" w:rsidRDefault="00E40A78" w:rsidP="00E40A78">
                  <w:pPr>
                    <w:rPr>
                      <w:i/>
                      <w:sz w:val="18"/>
                      <w:szCs w:val="24"/>
                    </w:rPr>
                  </w:pPr>
                </w:p>
              </w:tc>
            </w:tr>
            <w:tr w:rsidR="00E40A78" w:rsidRPr="005973A4" w14:paraId="629A6840" w14:textId="77777777" w:rsidTr="00E40A78">
              <w:trPr>
                <w:gridAfter w:val="2"/>
                <w:wAfter w:w="35" w:type="dxa"/>
              </w:trPr>
              <w:tc>
                <w:tcPr>
                  <w:tcW w:w="2234" w:type="dxa"/>
                </w:tcPr>
                <w:p w14:paraId="35182A78" w14:textId="77777777" w:rsidR="00E40A78" w:rsidRPr="005973A4" w:rsidRDefault="00E40A78" w:rsidP="00E40A78">
                  <w:pPr>
                    <w:rPr>
                      <w:i/>
                      <w:sz w:val="18"/>
                      <w:szCs w:val="24"/>
                    </w:rPr>
                  </w:pPr>
                  <w:r w:rsidRPr="005973A4">
                    <w:rPr>
                      <w:i/>
                      <w:sz w:val="18"/>
                      <w:szCs w:val="24"/>
                    </w:rPr>
                    <w:t>Рег. № поручения:</w:t>
                  </w:r>
                </w:p>
              </w:tc>
              <w:tc>
                <w:tcPr>
                  <w:tcW w:w="1704" w:type="dxa"/>
                  <w:gridSpan w:val="3"/>
                  <w:tcBorders>
                    <w:bottom w:val="single" w:sz="4" w:space="0" w:color="auto"/>
                  </w:tcBorders>
                </w:tcPr>
                <w:p w14:paraId="7B221D33" w14:textId="77777777" w:rsidR="00E40A78" w:rsidRPr="005973A4" w:rsidRDefault="00E40A78" w:rsidP="00E40A78">
                  <w:pPr>
                    <w:rPr>
                      <w:i/>
                      <w:sz w:val="18"/>
                      <w:szCs w:val="24"/>
                    </w:rPr>
                  </w:pPr>
                </w:p>
              </w:tc>
              <w:tc>
                <w:tcPr>
                  <w:tcW w:w="2976" w:type="dxa"/>
                  <w:gridSpan w:val="2"/>
                </w:tcPr>
                <w:p w14:paraId="66C72509" w14:textId="77777777" w:rsidR="00E40A78" w:rsidRPr="005973A4" w:rsidRDefault="00E40A78" w:rsidP="00E40A78">
                  <w:pPr>
                    <w:rPr>
                      <w:i/>
                      <w:sz w:val="18"/>
                      <w:szCs w:val="24"/>
                    </w:rPr>
                  </w:pPr>
                  <w:r w:rsidRPr="005973A4">
                    <w:rPr>
                      <w:i/>
                      <w:sz w:val="18"/>
                      <w:szCs w:val="24"/>
                    </w:rPr>
                    <w:t>Дата регистрации поручения:</w:t>
                  </w:r>
                </w:p>
              </w:tc>
              <w:tc>
                <w:tcPr>
                  <w:tcW w:w="2691" w:type="dxa"/>
                  <w:gridSpan w:val="4"/>
                </w:tcPr>
                <w:p w14:paraId="00E4BFB0" w14:textId="77777777" w:rsidR="00E40A78" w:rsidRPr="005973A4" w:rsidRDefault="00E40A78" w:rsidP="00E40A78">
                  <w:pPr>
                    <w:rPr>
                      <w:i/>
                      <w:sz w:val="18"/>
                      <w:szCs w:val="24"/>
                    </w:rPr>
                  </w:pPr>
                  <w:r w:rsidRPr="005973A4">
                    <w:rPr>
                      <w:sz w:val="18"/>
                      <w:szCs w:val="24"/>
                    </w:rPr>
                    <w:t xml:space="preserve">&lt;Дата&gt;       &lt;время&gt;    </w:t>
                  </w:r>
                </w:p>
              </w:tc>
            </w:tr>
            <w:tr w:rsidR="00E40A78" w:rsidRPr="005973A4" w14:paraId="4BA1A63B" w14:textId="77777777" w:rsidTr="00E40A78">
              <w:trPr>
                <w:gridAfter w:val="5"/>
                <w:wAfter w:w="1733" w:type="dxa"/>
              </w:trPr>
              <w:tc>
                <w:tcPr>
                  <w:tcW w:w="7907" w:type="dxa"/>
                  <w:gridSpan w:val="7"/>
                </w:tcPr>
                <w:p w14:paraId="589E4A9F" w14:textId="77777777" w:rsidR="00E40A78" w:rsidRPr="005973A4" w:rsidRDefault="00E40A78" w:rsidP="00E40A78">
                  <w:pPr>
                    <w:jc w:val="center"/>
                    <w:rPr>
                      <w:sz w:val="16"/>
                      <w:szCs w:val="24"/>
                    </w:rPr>
                  </w:pPr>
                </w:p>
              </w:tc>
            </w:tr>
            <w:tr w:rsidR="00E40A78" w:rsidRPr="005973A4" w14:paraId="61FF92DC" w14:textId="77777777" w:rsidTr="00E40A78">
              <w:trPr>
                <w:gridAfter w:val="2"/>
                <w:wAfter w:w="35" w:type="dxa"/>
              </w:trPr>
              <w:tc>
                <w:tcPr>
                  <w:tcW w:w="3938" w:type="dxa"/>
                  <w:gridSpan w:val="4"/>
                </w:tcPr>
                <w:p w14:paraId="1372F190" w14:textId="77777777" w:rsidR="00E40A78" w:rsidRPr="005973A4" w:rsidRDefault="00E40A78" w:rsidP="00E40A78">
                  <w:pPr>
                    <w:rPr>
                      <w:sz w:val="18"/>
                      <w:szCs w:val="24"/>
                    </w:rPr>
                  </w:pPr>
                </w:p>
              </w:tc>
              <w:tc>
                <w:tcPr>
                  <w:tcW w:w="2976" w:type="dxa"/>
                  <w:gridSpan w:val="2"/>
                </w:tcPr>
                <w:p w14:paraId="3BA9E9C5" w14:textId="77777777" w:rsidR="00E40A78" w:rsidRPr="005973A4" w:rsidRDefault="00E40A78" w:rsidP="00E40A78">
                  <w:pPr>
                    <w:rPr>
                      <w:sz w:val="18"/>
                      <w:szCs w:val="24"/>
                    </w:rPr>
                  </w:pPr>
                  <w:r w:rsidRPr="005973A4">
                    <w:rPr>
                      <w:i/>
                      <w:sz w:val="18"/>
                      <w:szCs w:val="24"/>
                    </w:rPr>
                    <w:t>Дата принятия на исполнение:</w:t>
                  </w:r>
                </w:p>
              </w:tc>
              <w:tc>
                <w:tcPr>
                  <w:tcW w:w="2691" w:type="dxa"/>
                  <w:gridSpan w:val="4"/>
                </w:tcPr>
                <w:p w14:paraId="0079F6D9" w14:textId="77777777" w:rsidR="00E40A78" w:rsidRPr="005973A4" w:rsidRDefault="00E40A78" w:rsidP="00E40A78">
                  <w:pPr>
                    <w:rPr>
                      <w:sz w:val="18"/>
                      <w:szCs w:val="24"/>
                    </w:rPr>
                  </w:pPr>
                  <w:r w:rsidRPr="005973A4">
                    <w:rPr>
                      <w:sz w:val="18"/>
                      <w:szCs w:val="24"/>
                    </w:rPr>
                    <w:t>&lt;Дата&gt;       &lt;время&gt;</w:t>
                  </w:r>
                </w:p>
              </w:tc>
            </w:tr>
            <w:tr w:rsidR="00E40A78" w:rsidRPr="005973A4" w14:paraId="4B5FD60D" w14:textId="77777777" w:rsidTr="00E40A78">
              <w:tblPrEx>
                <w:tblCellMar>
                  <w:left w:w="70" w:type="dxa"/>
                  <w:right w:w="70" w:type="dxa"/>
                </w:tblCellMar>
              </w:tblPrEx>
              <w:tc>
                <w:tcPr>
                  <w:tcW w:w="2552" w:type="dxa"/>
                  <w:gridSpan w:val="2"/>
                </w:tcPr>
                <w:p w14:paraId="24B1EC53" w14:textId="77777777" w:rsidR="00E40A78" w:rsidRPr="005973A4" w:rsidRDefault="00E40A78" w:rsidP="00E40A78">
                  <w:pPr>
                    <w:ind w:firstLine="425"/>
                  </w:pPr>
                </w:p>
              </w:tc>
              <w:tc>
                <w:tcPr>
                  <w:tcW w:w="314" w:type="dxa"/>
                </w:tcPr>
                <w:p w14:paraId="58C3E865" w14:textId="77777777" w:rsidR="00E40A78" w:rsidRPr="005973A4" w:rsidRDefault="00E40A78" w:rsidP="00E40A78">
                  <w:pPr>
                    <w:ind w:firstLine="425"/>
                  </w:pPr>
                </w:p>
              </w:tc>
              <w:tc>
                <w:tcPr>
                  <w:tcW w:w="3773" w:type="dxa"/>
                  <w:gridSpan w:val="2"/>
                </w:tcPr>
                <w:p w14:paraId="6EB74607" w14:textId="77777777" w:rsidR="00E40A78" w:rsidRPr="005973A4" w:rsidRDefault="00E40A78" w:rsidP="00E40A78">
                  <w:pPr>
                    <w:ind w:firstLine="425"/>
                  </w:pPr>
                </w:p>
              </w:tc>
              <w:tc>
                <w:tcPr>
                  <w:tcW w:w="1317" w:type="dxa"/>
                  <w:gridSpan w:val="3"/>
                </w:tcPr>
                <w:p w14:paraId="0806647F" w14:textId="77777777" w:rsidR="00E40A78" w:rsidRPr="005973A4" w:rsidRDefault="00E40A78" w:rsidP="00E40A78">
                  <w:pPr>
                    <w:rPr>
                      <w:szCs w:val="24"/>
                    </w:rPr>
                  </w:pPr>
                </w:p>
              </w:tc>
              <w:tc>
                <w:tcPr>
                  <w:tcW w:w="1684" w:type="dxa"/>
                  <w:gridSpan w:val="4"/>
                </w:tcPr>
                <w:p w14:paraId="784A099D" w14:textId="77777777" w:rsidR="00E40A78" w:rsidRPr="005973A4" w:rsidRDefault="00E40A78" w:rsidP="00E40A78">
                  <w:pPr>
                    <w:ind w:firstLine="425"/>
                  </w:pPr>
                </w:p>
              </w:tc>
            </w:tr>
            <w:tr w:rsidR="00E40A78" w:rsidRPr="005973A4" w14:paraId="3E65E130" w14:textId="77777777" w:rsidTr="00E40A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 w:type="dxa"/>
              </w:trPr>
              <w:tc>
                <w:tcPr>
                  <w:tcW w:w="9640" w:type="dxa"/>
                  <w:gridSpan w:val="11"/>
                  <w:tcBorders>
                    <w:top w:val="double" w:sz="4" w:space="0" w:color="auto"/>
                    <w:left w:val="nil"/>
                    <w:bottom w:val="nil"/>
                    <w:right w:val="nil"/>
                  </w:tcBorders>
                </w:tcPr>
                <w:p w14:paraId="36A3A10B" w14:textId="77777777" w:rsidR="00E40A78" w:rsidRPr="005973A4" w:rsidRDefault="00E40A78" w:rsidP="00E40A78">
                  <w:pPr>
                    <w:jc w:val="center"/>
                    <w:rPr>
                      <w:i/>
                      <w:iCs/>
                      <w:sz w:val="14"/>
                      <w:szCs w:val="16"/>
                    </w:rPr>
                  </w:pPr>
                  <w:r w:rsidRPr="005973A4">
                    <w:rPr>
                      <w:i/>
                      <w:iCs/>
                      <w:sz w:val="14"/>
                      <w:szCs w:val="16"/>
                    </w:rPr>
                    <w:t>Заполняется работником Депозитария</w:t>
                  </w:r>
                </w:p>
              </w:tc>
            </w:tr>
          </w:tbl>
          <w:p w14:paraId="657CBF22" w14:textId="77777777" w:rsidR="00E40A78" w:rsidRPr="005973A4" w:rsidRDefault="00E40A78" w:rsidP="00E40A78">
            <w:pPr>
              <w:rPr>
                <w:rFonts w:eastAsia="Calibri"/>
                <w:sz w:val="22"/>
                <w:szCs w:val="22"/>
              </w:rPr>
            </w:pPr>
          </w:p>
        </w:tc>
      </w:tr>
      <w:tr w:rsidR="00E40A78" w:rsidRPr="005973A4" w14:paraId="7495D9AA" w14:textId="77777777" w:rsidTr="00E40A78">
        <w:tc>
          <w:tcPr>
            <w:tcW w:w="9889" w:type="dxa"/>
            <w:shd w:val="clear" w:color="auto" w:fill="auto"/>
          </w:tcPr>
          <w:p w14:paraId="6714C0F5" w14:textId="77777777" w:rsidR="00E40A78" w:rsidRPr="005973A4" w:rsidRDefault="00E40A78" w:rsidP="00E40A78">
            <w:pPr>
              <w:ind w:right="850"/>
              <w:jc w:val="center"/>
              <w:rPr>
                <w:rFonts w:eastAsia="Calibri"/>
                <w:b/>
                <w:i/>
                <w:sz w:val="22"/>
                <w:szCs w:val="22"/>
                <w:lang w:eastAsia="en-US"/>
              </w:rPr>
            </w:pPr>
          </w:p>
          <w:tbl>
            <w:tblPr>
              <w:tblW w:w="0" w:type="auto"/>
              <w:tblLayout w:type="fixed"/>
              <w:tblLook w:val="0000" w:firstRow="0" w:lastRow="0" w:firstColumn="0" w:lastColumn="0" w:noHBand="0" w:noVBand="0"/>
            </w:tblPr>
            <w:tblGrid>
              <w:gridCol w:w="1668"/>
              <w:gridCol w:w="3969"/>
              <w:gridCol w:w="708"/>
              <w:gridCol w:w="993"/>
              <w:gridCol w:w="2301"/>
            </w:tblGrid>
            <w:tr w:rsidR="00E40A78" w:rsidRPr="005973A4" w14:paraId="705060B8" w14:textId="77777777" w:rsidTr="00E40A78">
              <w:tc>
                <w:tcPr>
                  <w:tcW w:w="1668" w:type="dxa"/>
                </w:tcPr>
                <w:p w14:paraId="223B6454" w14:textId="77777777" w:rsidR="00E40A78" w:rsidRPr="005973A4" w:rsidRDefault="00E40A78" w:rsidP="00E40A78">
                  <w:pPr>
                    <w:spacing w:line="276" w:lineRule="auto"/>
                    <w:ind w:left="-108"/>
                    <w:rPr>
                      <w:rFonts w:eastAsia="Calibri"/>
                      <w:i/>
                      <w:sz w:val="18"/>
                      <w:szCs w:val="22"/>
                      <w:lang w:eastAsia="en-US"/>
                    </w:rPr>
                  </w:pPr>
                  <w:r w:rsidRPr="005973A4">
                    <w:rPr>
                      <w:rFonts w:eastAsia="Calibri"/>
                      <w:i/>
                      <w:sz w:val="18"/>
                      <w:szCs w:val="22"/>
                      <w:lang w:eastAsia="en-US"/>
                    </w:rPr>
                    <w:t>Операционист:</w:t>
                  </w:r>
                </w:p>
              </w:tc>
              <w:tc>
                <w:tcPr>
                  <w:tcW w:w="3969" w:type="dxa"/>
                  <w:tcBorders>
                    <w:bottom w:val="single" w:sz="6" w:space="0" w:color="auto"/>
                  </w:tcBorders>
                </w:tcPr>
                <w:p w14:paraId="5B849E84" w14:textId="77777777" w:rsidR="00E40A78" w:rsidRPr="005973A4" w:rsidRDefault="00E40A78" w:rsidP="00E40A78">
                  <w:pPr>
                    <w:spacing w:line="276" w:lineRule="auto"/>
                    <w:jc w:val="right"/>
                    <w:rPr>
                      <w:rFonts w:eastAsia="Calibri"/>
                      <w:i/>
                      <w:sz w:val="16"/>
                      <w:szCs w:val="22"/>
                      <w:lang w:eastAsia="en-US"/>
                    </w:rPr>
                  </w:pPr>
                </w:p>
              </w:tc>
              <w:tc>
                <w:tcPr>
                  <w:tcW w:w="708" w:type="dxa"/>
                </w:tcPr>
                <w:p w14:paraId="09C20A0B" w14:textId="77777777" w:rsidR="00E40A78" w:rsidRPr="005973A4" w:rsidRDefault="00E40A78" w:rsidP="00E40A78">
                  <w:pPr>
                    <w:spacing w:line="276" w:lineRule="auto"/>
                    <w:ind w:left="-108"/>
                    <w:rPr>
                      <w:rFonts w:eastAsia="Calibri"/>
                      <w:i/>
                      <w:sz w:val="18"/>
                      <w:szCs w:val="22"/>
                      <w:lang w:eastAsia="en-US"/>
                    </w:rPr>
                  </w:pPr>
                  <w:r w:rsidRPr="005973A4">
                    <w:rPr>
                      <w:rFonts w:eastAsia="Calibri"/>
                      <w:b/>
                      <w:i/>
                      <w:lang w:eastAsia="en-US"/>
                    </w:rPr>
                    <w:t>МП</w:t>
                  </w:r>
                </w:p>
              </w:tc>
              <w:tc>
                <w:tcPr>
                  <w:tcW w:w="993" w:type="dxa"/>
                </w:tcPr>
                <w:p w14:paraId="74080489" w14:textId="77777777" w:rsidR="00E40A78" w:rsidRPr="005973A4" w:rsidRDefault="00E40A78" w:rsidP="00E40A78">
                  <w:pPr>
                    <w:spacing w:line="276" w:lineRule="auto"/>
                    <w:rPr>
                      <w:rFonts w:eastAsia="Calibri"/>
                      <w:i/>
                      <w:sz w:val="18"/>
                      <w:szCs w:val="22"/>
                      <w:lang w:eastAsia="en-US"/>
                    </w:rPr>
                  </w:pPr>
                  <w:r w:rsidRPr="005973A4">
                    <w:rPr>
                      <w:rFonts w:eastAsia="Calibri"/>
                      <w:i/>
                      <w:sz w:val="18"/>
                      <w:szCs w:val="22"/>
                      <w:lang w:eastAsia="en-US"/>
                    </w:rPr>
                    <w:t>Подпись:</w:t>
                  </w:r>
                </w:p>
              </w:tc>
              <w:tc>
                <w:tcPr>
                  <w:tcW w:w="2301" w:type="dxa"/>
                  <w:tcBorders>
                    <w:bottom w:val="single" w:sz="6" w:space="0" w:color="auto"/>
                  </w:tcBorders>
                </w:tcPr>
                <w:p w14:paraId="72A2F2FA" w14:textId="77777777" w:rsidR="00E40A78" w:rsidRPr="005973A4" w:rsidRDefault="00E40A78" w:rsidP="00E40A78">
                  <w:pPr>
                    <w:spacing w:line="276" w:lineRule="auto"/>
                    <w:rPr>
                      <w:rFonts w:eastAsia="Calibri"/>
                      <w:i/>
                      <w:sz w:val="18"/>
                      <w:szCs w:val="22"/>
                      <w:lang w:eastAsia="en-US"/>
                    </w:rPr>
                  </w:pPr>
                </w:p>
              </w:tc>
            </w:tr>
          </w:tbl>
          <w:p w14:paraId="569B7571" w14:textId="77777777" w:rsidR="00E40A78" w:rsidRPr="005973A4" w:rsidRDefault="00E40A78" w:rsidP="00E40A78">
            <w:pPr>
              <w:rPr>
                <w:rFonts w:eastAsia="Calibri"/>
                <w:sz w:val="16"/>
                <w:szCs w:val="16"/>
                <w:lang w:eastAsia="en-US"/>
              </w:rPr>
            </w:pPr>
          </w:p>
          <w:p w14:paraId="24F560F8" w14:textId="77777777" w:rsidR="00E40A78" w:rsidRPr="005973A4" w:rsidRDefault="00E40A78" w:rsidP="00E40A78">
            <w:pPr>
              <w:rPr>
                <w:rFonts w:eastAsia="Calibri"/>
                <w:b/>
                <w:i/>
                <w:sz w:val="22"/>
                <w:szCs w:val="22"/>
                <w:lang w:eastAsia="en-US"/>
              </w:rPr>
            </w:pPr>
            <w:r w:rsidRPr="005973A4">
              <w:rPr>
                <w:rFonts w:eastAsia="Calibri"/>
                <w:sz w:val="16"/>
                <w:szCs w:val="16"/>
                <w:lang w:eastAsia="en-US"/>
              </w:rPr>
              <w:t>ОТЧЕТ №_________ от «____» ______________ 20__г.</w:t>
            </w:r>
            <w:r w:rsidRPr="005973A4">
              <w:rPr>
                <w:rFonts w:eastAsia="Calibri"/>
                <w:sz w:val="16"/>
                <w:szCs w:val="16"/>
                <w:lang w:eastAsia="en-US"/>
              </w:rPr>
              <w:tab/>
            </w:r>
            <w:r w:rsidRPr="005973A4">
              <w:rPr>
                <w:rFonts w:eastAsia="Calibri"/>
                <w:sz w:val="16"/>
                <w:szCs w:val="16"/>
                <w:lang w:eastAsia="en-US"/>
              </w:rPr>
              <w:tab/>
            </w:r>
            <w:r w:rsidRPr="005973A4">
              <w:rPr>
                <w:rFonts w:eastAsia="Calibri"/>
                <w:sz w:val="16"/>
                <w:szCs w:val="16"/>
                <w:lang w:eastAsia="en-US"/>
              </w:rPr>
              <w:tab/>
            </w:r>
            <w:r w:rsidRPr="005973A4">
              <w:rPr>
                <w:rFonts w:eastAsia="Calibri"/>
                <w:sz w:val="16"/>
                <w:szCs w:val="16"/>
                <w:lang w:eastAsia="en-US"/>
              </w:rPr>
              <w:tab/>
            </w:r>
            <w:r w:rsidRPr="005973A4">
              <w:rPr>
                <w:rFonts w:eastAsia="Calibri"/>
                <w:sz w:val="16"/>
                <w:szCs w:val="16"/>
                <w:lang w:eastAsia="en-US"/>
              </w:rPr>
              <w:tab/>
            </w:r>
            <w:r w:rsidRPr="005973A4">
              <w:rPr>
                <w:rFonts w:eastAsia="Calibri"/>
                <w:sz w:val="16"/>
                <w:szCs w:val="16"/>
                <w:lang w:eastAsia="en-US"/>
              </w:rPr>
              <w:tab/>
            </w:r>
            <w:r w:rsidRPr="005973A4">
              <w:rPr>
                <w:rFonts w:eastAsia="Calibri"/>
                <w:sz w:val="16"/>
                <w:szCs w:val="16"/>
                <w:lang w:eastAsia="en-US"/>
              </w:rPr>
              <w:tab/>
              <w:t>1/1</w:t>
            </w:r>
          </w:p>
        </w:tc>
      </w:tr>
    </w:tbl>
    <w:p w14:paraId="33CC4B37" w14:textId="77777777" w:rsidR="00E40A78" w:rsidRPr="007E0EDA" w:rsidRDefault="00E40A78" w:rsidP="007E0EDA">
      <w:pPr>
        <w:keepNext/>
        <w:tabs>
          <w:tab w:val="left" w:pos="1418"/>
          <w:tab w:val="left" w:pos="11907"/>
        </w:tabs>
        <w:spacing w:after="60"/>
        <w:ind w:right="368"/>
        <w:jc w:val="right"/>
        <w:outlineLvl w:val="2"/>
        <w:rPr>
          <w:b/>
          <w:sz w:val="18"/>
        </w:rPr>
      </w:pPr>
      <w:r w:rsidRPr="005973A4">
        <w:rPr>
          <w:i/>
          <w:sz w:val="18"/>
        </w:rPr>
        <w:br w:type="page"/>
      </w:r>
      <w:r w:rsidRPr="007E0EDA">
        <w:rPr>
          <w:b/>
          <w:sz w:val="18"/>
        </w:rPr>
        <w:lastRenderedPageBreak/>
        <w:t>Форма СА341</w:t>
      </w:r>
    </w:p>
    <w:tbl>
      <w:tblPr>
        <w:tblW w:w="10348" w:type="dxa"/>
        <w:tblInd w:w="250" w:type="dxa"/>
        <w:tblLayout w:type="fixed"/>
        <w:tblLook w:val="04A0" w:firstRow="1" w:lastRow="0" w:firstColumn="1" w:lastColumn="0" w:noHBand="0" w:noVBand="1"/>
      </w:tblPr>
      <w:tblGrid>
        <w:gridCol w:w="1559"/>
        <w:gridCol w:w="596"/>
        <w:gridCol w:w="855"/>
        <w:gridCol w:w="805"/>
        <w:gridCol w:w="46"/>
        <w:gridCol w:w="432"/>
        <w:gridCol w:w="63"/>
        <w:gridCol w:w="213"/>
        <w:gridCol w:w="659"/>
        <w:gridCol w:w="617"/>
        <w:gridCol w:w="142"/>
        <w:gridCol w:w="567"/>
        <w:gridCol w:w="128"/>
        <w:gridCol w:w="14"/>
        <w:gridCol w:w="141"/>
        <w:gridCol w:w="280"/>
        <w:gridCol w:w="146"/>
        <w:gridCol w:w="238"/>
        <w:gridCol w:w="612"/>
        <w:gridCol w:w="284"/>
        <w:gridCol w:w="236"/>
        <w:gridCol w:w="1165"/>
        <w:gridCol w:w="236"/>
        <w:gridCol w:w="314"/>
      </w:tblGrid>
      <w:tr w:rsidR="00E40A78" w:rsidRPr="005973A4" w14:paraId="5CFBB628" w14:textId="77777777" w:rsidTr="00E40A78">
        <w:trPr>
          <w:trHeight w:val="300"/>
        </w:trPr>
        <w:tc>
          <w:tcPr>
            <w:tcW w:w="9798" w:type="dxa"/>
            <w:gridSpan w:val="22"/>
            <w:tcBorders>
              <w:top w:val="nil"/>
              <w:left w:val="nil"/>
              <w:bottom w:val="nil"/>
              <w:right w:val="nil"/>
            </w:tcBorders>
            <w:shd w:val="clear" w:color="auto" w:fill="auto"/>
            <w:noWrap/>
            <w:vAlign w:val="center"/>
            <w:hideMark/>
          </w:tcPr>
          <w:p w14:paraId="3F6E4B95" w14:textId="77777777" w:rsidR="00E40A78" w:rsidRPr="005973A4" w:rsidRDefault="00E40A78" w:rsidP="00E40A78">
            <w:pPr>
              <w:jc w:val="center"/>
              <w:rPr>
                <w:rFonts w:ascii="Calibri" w:eastAsia="Calibri" w:hAnsi="Calibri"/>
                <w:sz w:val="22"/>
                <w:szCs w:val="22"/>
                <w:lang w:eastAsia="en-US"/>
              </w:rPr>
            </w:pPr>
            <w:r w:rsidRPr="005973A4">
              <w:rPr>
                <w:b/>
                <w:bCs/>
                <w:sz w:val="22"/>
                <w:szCs w:val="22"/>
              </w:rPr>
              <w:t>Сообщение о статусе инструкции по корпоративному действию</w:t>
            </w:r>
          </w:p>
        </w:tc>
        <w:tc>
          <w:tcPr>
            <w:tcW w:w="550" w:type="dxa"/>
            <w:gridSpan w:val="2"/>
            <w:tcBorders>
              <w:top w:val="nil"/>
              <w:left w:val="nil"/>
              <w:bottom w:val="nil"/>
              <w:right w:val="nil"/>
            </w:tcBorders>
            <w:shd w:val="clear" w:color="auto" w:fill="auto"/>
            <w:noWrap/>
            <w:vAlign w:val="bottom"/>
            <w:hideMark/>
          </w:tcPr>
          <w:p w14:paraId="05565B5D" w14:textId="77777777" w:rsidR="00E40A78" w:rsidRPr="005973A4" w:rsidRDefault="00E40A78" w:rsidP="00E40A78">
            <w:pPr>
              <w:rPr>
                <w:rFonts w:ascii="Calibri" w:hAnsi="Calibri"/>
                <w:sz w:val="22"/>
                <w:szCs w:val="22"/>
              </w:rPr>
            </w:pPr>
          </w:p>
        </w:tc>
      </w:tr>
      <w:tr w:rsidR="00E40A78" w:rsidRPr="005973A4" w14:paraId="4FE8160C" w14:textId="77777777" w:rsidTr="00E40A78">
        <w:trPr>
          <w:trHeight w:val="300"/>
        </w:trPr>
        <w:tc>
          <w:tcPr>
            <w:tcW w:w="1559" w:type="dxa"/>
            <w:tcBorders>
              <w:top w:val="nil"/>
              <w:left w:val="nil"/>
              <w:bottom w:val="nil"/>
              <w:right w:val="nil"/>
            </w:tcBorders>
            <w:shd w:val="clear" w:color="auto" w:fill="auto"/>
            <w:noWrap/>
            <w:vAlign w:val="bottom"/>
            <w:hideMark/>
          </w:tcPr>
          <w:p w14:paraId="3F87FF49" w14:textId="77777777" w:rsidR="00E40A78" w:rsidRPr="005973A4" w:rsidRDefault="00E40A78" w:rsidP="00E40A78">
            <w:pPr>
              <w:rPr>
                <w:rFonts w:ascii="Calibri" w:hAnsi="Calibri"/>
                <w:sz w:val="22"/>
                <w:szCs w:val="22"/>
              </w:rPr>
            </w:pPr>
          </w:p>
        </w:tc>
        <w:tc>
          <w:tcPr>
            <w:tcW w:w="2302" w:type="dxa"/>
            <w:gridSpan w:val="4"/>
            <w:tcBorders>
              <w:top w:val="nil"/>
              <w:left w:val="nil"/>
              <w:right w:val="nil"/>
            </w:tcBorders>
            <w:shd w:val="clear" w:color="auto" w:fill="auto"/>
            <w:noWrap/>
            <w:vAlign w:val="bottom"/>
            <w:hideMark/>
          </w:tcPr>
          <w:p w14:paraId="5F597CCB" w14:textId="77777777" w:rsidR="00E40A78" w:rsidRPr="005973A4" w:rsidRDefault="00E40A78" w:rsidP="00E40A78">
            <w:pPr>
              <w:jc w:val="right"/>
              <w:rPr>
                <w:rFonts w:ascii="Calibri" w:eastAsia="Calibri" w:hAnsi="Calibri"/>
                <w:sz w:val="22"/>
                <w:szCs w:val="22"/>
                <w:lang w:eastAsia="en-US"/>
              </w:rPr>
            </w:pPr>
            <w:r w:rsidRPr="005973A4">
              <w:rPr>
                <w:rFonts w:ascii="Calibri" w:hAnsi="Calibri"/>
                <w:bCs/>
                <w:sz w:val="22"/>
                <w:szCs w:val="22"/>
              </w:rPr>
              <w:t>№</w:t>
            </w:r>
          </w:p>
        </w:tc>
        <w:tc>
          <w:tcPr>
            <w:tcW w:w="1367" w:type="dxa"/>
            <w:gridSpan w:val="4"/>
            <w:tcBorders>
              <w:top w:val="nil"/>
              <w:left w:val="nil"/>
              <w:bottom w:val="single" w:sz="4" w:space="0" w:color="auto"/>
              <w:right w:val="nil"/>
            </w:tcBorders>
            <w:shd w:val="clear" w:color="auto" w:fill="auto"/>
            <w:noWrap/>
            <w:vAlign w:val="center"/>
            <w:hideMark/>
          </w:tcPr>
          <w:p w14:paraId="07155975" w14:textId="77777777" w:rsidR="00E40A78" w:rsidRPr="005973A4" w:rsidRDefault="00E40A78" w:rsidP="00E40A78">
            <w:pPr>
              <w:jc w:val="right"/>
              <w:rPr>
                <w:rFonts w:ascii="Calibri" w:eastAsia="Calibri" w:hAnsi="Calibri"/>
                <w:sz w:val="22"/>
                <w:szCs w:val="22"/>
                <w:lang w:eastAsia="en-US"/>
              </w:rPr>
            </w:pPr>
          </w:p>
        </w:tc>
        <w:tc>
          <w:tcPr>
            <w:tcW w:w="617" w:type="dxa"/>
            <w:tcBorders>
              <w:top w:val="nil"/>
              <w:left w:val="nil"/>
              <w:right w:val="nil"/>
            </w:tcBorders>
            <w:shd w:val="clear" w:color="auto" w:fill="auto"/>
            <w:noWrap/>
            <w:vAlign w:val="center"/>
            <w:hideMark/>
          </w:tcPr>
          <w:p w14:paraId="59158B95" w14:textId="77777777" w:rsidR="00E40A78" w:rsidRPr="005973A4" w:rsidRDefault="00E40A78" w:rsidP="00E40A78">
            <w:pPr>
              <w:jc w:val="right"/>
              <w:rPr>
                <w:rFonts w:ascii="Calibri" w:hAnsi="Calibri"/>
                <w:sz w:val="22"/>
                <w:szCs w:val="22"/>
              </w:rPr>
            </w:pPr>
            <w:r w:rsidRPr="005973A4">
              <w:rPr>
                <w:rFonts w:ascii="Calibri" w:hAnsi="Calibri"/>
                <w:sz w:val="22"/>
                <w:szCs w:val="22"/>
              </w:rPr>
              <w:t>от</w:t>
            </w:r>
          </w:p>
        </w:tc>
        <w:tc>
          <w:tcPr>
            <w:tcW w:w="1418" w:type="dxa"/>
            <w:gridSpan w:val="7"/>
            <w:tcBorders>
              <w:top w:val="nil"/>
              <w:left w:val="nil"/>
              <w:bottom w:val="single" w:sz="4" w:space="0" w:color="auto"/>
              <w:right w:val="nil"/>
            </w:tcBorders>
            <w:shd w:val="clear" w:color="auto" w:fill="auto"/>
            <w:noWrap/>
            <w:vAlign w:val="bottom"/>
            <w:hideMark/>
          </w:tcPr>
          <w:p w14:paraId="2A98C82B" w14:textId="77777777" w:rsidR="00E40A78" w:rsidRPr="005973A4" w:rsidRDefault="00E40A78" w:rsidP="00E40A78">
            <w:pPr>
              <w:rPr>
                <w:rFonts w:ascii="Calibri" w:hAnsi="Calibri"/>
                <w:sz w:val="22"/>
                <w:szCs w:val="22"/>
              </w:rPr>
            </w:pPr>
          </w:p>
        </w:tc>
        <w:tc>
          <w:tcPr>
            <w:tcW w:w="2535" w:type="dxa"/>
            <w:gridSpan w:val="5"/>
            <w:tcBorders>
              <w:top w:val="nil"/>
              <w:left w:val="nil"/>
              <w:bottom w:val="nil"/>
              <w:right w:val="nil"/>
            </w:tcBorders>
            <w:shd w:val="clear" w:color="auto" w:fill="auto"/>
            <w:noWrap/>
            <w:vAlign w:val="bottom"/>
            <w:hideMark/>
          </w:tcPr>
          <w:p w14:paraId="4243E8D2" w14:textId="77777777" w:rsidR="00E40A78" w:rsidRPr="005973A4" w:rsidRDefault="00E40A78" w:rsidP="00E40A78">
            <w:pPr>
              <w:rPr>
                <w:rFonts w:ascii="Calibri" w:hAnsi="Calibri"/>
                <w:sz w:val="22"/>
                <w:szCs w:val="22"/>
              </w:rPr>
            </w:pPr>
          </w:p>
        </w:tc>
        <w:tc>
          <w:tcPr>
            <w:tcW w:w="550" w:type="dxa"/>
            <w:gridSpan w:val="2"/>
            <w:tcBorders>
              <w:top w:val="nil"/>
              <w:left w:val="nil"/>
              <w:bottom w:val="nil"/>
              <w:right w:val="nil"/>
            </w:tcBorders>
            <w:shd w:val="clear" w:color="auto" w:fill="auto"/>
            <w:noWrap/>
            <w:vAlign w:val="bottom"/>
            <w:hideMark/>
          </w:tcPr>
          <w:p w14:paraId="424799E7" w14:textId="77777777" w:rsidR="00E40A78" w:rsidRPr="005973A4" w:rsidRDefault="00E40A78" w:rsidP="00E40A78">
            <w:pPr>
              <w:rPr>
                <w:rFonts w:ascii="Calibri" w:hAnsi="Calibri"/>
                <w:sz w:val="22"/>
                <w:szCs w:val="22"/>
              </w:rPr>
            </w:pPr>
          </w:p>
        </w:tc>
      </w:tr>
      <w:tr w:rsidR="00E40A78" w:rsidRPr="005973A4" w14:paraId="32FC692B" w14:textId="77777777" w:rsidTr="00E40A78">
        <w:trPr>
          <w:trHeight w:val="300"/>
        </w:trPr>
        <w:tc>
          <w:tcPr>
            <w:tcW w:w="1559" w:type="dxa"/>
            <w:tcBorders>
              <w:left w:val="nil"/>
              <w:bottom w:val="nil"/>
              <w:right w:val="nil"/>
            </w:tcBorders>
            <w:shd w:val="clear" w:color="auto" w:fill="auto"/>
            <w:noWrap/>
            <w:vAlign w:val="bottom"/>
            <w:hideMark/>
          </w:tcPr>
          <w:p w14:paraId="15A2B01D" w14:textId="77777777" w:rsidR="00E40A78" w:rsidRPr="005973A4" w:rsidRDefault="00E40A78" w:rsidP="00E40A78">
            <w:pPr>
              <w:rPr>
                <w:rFonts w:ascii="Calibri" w:hAnsi="Calibri"/>
                <w:sz w:val="22"/>
                <w:szCs w:val="22"/>
              </w:rPr>
            </w:pPr>
          </w:p>
        </w:tc>
        <w:tc>
          <w:tcPr>
            <w:tcW w:w="2734" w:type="dxa"/>
            <w:gridSpan w:val="5"/>
            <w:tcBorders>
              <w:left w:val="nil"/>
              <w:bottom w:val="nil"/>
              <w:right w:val="nil"/>
            </w:tcBorders>
            <w:shd w:val="clear" w:color="auto" w:fill="auto"/>
            <w:noWrap/>
            <w:vAlign w:val="bottom"/>
            <w:hideMark/>
          </w:tcPr>
          <w:p w14:paraId="1D4B15A4" w14:textId="77777777" w:rsidR="00E40A78" w:rsidRPr="005973A4" w:rsidRDefault="00E40A78" w:rsidP="00E40A78">
            <w:pPr>
              <w:rPr>
                <w:rFonts w:ascii="Calibri" w:hAnsi="Calibri"/>
                <w:sz w:val="22"/>
                <w:szCs w:val="22"/>
              </w:rPr>
            </w:pPr>
          </w:p>
        </w:tc>
        <w:tc>
          <w:tcPr>
            <w:tcW w:w="935" w:type="dxa"/>
            <w:gridSpan w:val="3"/>
            <w:tcBorders>
              <w:top w:val="single" w:sz="4" w:space="0" w:color="auto"/>
              <w:left w:val="nil"/>
              <w:bottom w:val="nil"/>
              <w:right w:val="nil"/>
            </w:tcBorders>
            <w:shd w:val="clear" w:color="auto" w:fill="auto"/>
            <w:noWrap/>
            <w:vAlign w:val="bottom"/>
            <w:hideMark/>
          </w:tcPr>
          <w:p w14:paraId="6489E488" w14:textId="77777777" w:rsidR="00E40A78" w:rsidRPr="005973A4" w:rsidRDefault="00E40A78" w:rsidP="00E40A78">
            <w:pPr>
              <w:rPr>
                <w:rFonts w:ascii="Calibri" w:hAnsi="Calibri"/>
                <w:sz w:val="22"/>
                <w:szCs w:val="22"/>
              </w:rPr>
            </w:pPr>
          </w:p>
        </w:tc>
        <w:tc>
          <w:tcPr>
            <w:tcW w:w="759" w:type="dxa"/>
            <w:gridSpan w:val="2"/>
            <w:tcBorders>
              <w:left w:val="nil"/>
              <w:bottom w:val="nil"/>
              <w:right w:val="nil"/>
            </w:tcBorders>
            <w:shd w:val="clear" w:color="auto" w:fill="auto"/>
            <w:noWrap/>
            <w:vAlign w:val="bottom"/>
            <w:hideMark/>
          </w:tcPr>
          <w:p w14:paraId="191118D7" w14:textId="77777777" w:rsidR="00E40A78" w:rsidRPr="005973A4" w:rsidRDefault="00E40A78" w:rsidP="00E40A78">
            <w:pPr>
              <w:rPr>
                <w:rFonts w:ascii="Calibri" w:hAnsi="Calibri"/>
                <w:sz w:val="22"/>
                <w:szCs w:val="22"/>
              </w:rPr>
            </w:pPr>
          </w:p>
        </w:tc>
        <w:tc>
          <w:tcPr>
            <w:tcW w:w="567" w:type="dxa"/>
            <w:tcBorders>
              <w:left w:val="nil"/>
              <w:bottom w:val="nil"/>
              <w:right w:val="nil"/>
            </w:tcBorders>
            <w:shd w:val="clear" w:color="auto" w:fill="auto"/>
            <w:noWrap/>
            <w:vAlign w:val="bottom"/>
            <w:hideMark/>
          </w:tcPr>
          <w:p w14:paraId="3FF2A501" w14:textId="77777777" w:rsidR="00E40A78" w:rsidRPr="005973A4" w:rsidRDefault="00E40A78" w:rsidP="00E40A78">
            <w:pPr>
              <w:rPr>
                <w:rFonts w:ascii="Calibri" w:hAnsi="Calibri"/>
                <w:sz w:val="22"/>
                <w:szCs w:val="22"/>
              </w:rPr>
            </w:pPr>
          </w:p>
        </w:tc>
        <w:tc>
          <w:tcPr>
            <w:tcW w:w="563" w:type="dxa"/>
            <w:gridSpan w:val="4"/>
            <w:tcBorders>
              <w:left w:val="nil"/>
              <w:bottom w:val="nil"/>
              <w:right w:val="nil"/>
            </w:tcBorders>
            <w:shd w:val="clear" w:color="auto" w:fill="auto"/>
            <w:noWrap/>
            <w:vAlign w:val="bottom"/>
            <w:hideMark/>
          </w:tcPr>
          <w:p w14:paraId="5AB0FA58" w14:textId="77777777" w:rsidR="00E40A78" w:rsidRPr="005973A4" w:rsidRDefault="00E40A78" w:rsidP="00E40A78">
            <w:pPr>
              <w:rPr>
                <w:rFonts w:ascii="Calibri" w:hAnsi="Calibri"/>
                <w:sz w:val="22"/>
                <w:szCs w:val="22"/>
              </w:rPr>
            </w:pPr>
          </w:p>
        </w:tc>
        <w:tc>
          <w:tcPr>
            <w:tcW w:w="384" w:type="dxa"/>
            <w:gridSpan w:val="2"/>
            <w:tcBorders>
              <w:left w:val="nil"/>
              <w:bottom w:val="nil"/>
              <w:right w:val="nil"/>
            </w:tcBorders>
            <w:shd w:val="clear" w:color="auto" w:fill="auto"/>
            <w:noWrap/>
            <w:vAlign w:val="bottom"/>
            <w:hideMark/>
          </w:tcPr>
          <w:p w14:paraId="5280D9C9" w14:textId="77777777" w:rsidR="00E40A78" w:rsidRPr="005973A4" w:rsidRDefault="00E40A78" w:rsidP="00E40A78">
            <w:pPr>
              <w:rPr>
                <w:rFonts w:ascii="Calibri" w:hAnsi="Calibri"/>
                <w:sz w:val="22"/>
                <w:szCs w:val="22"/>
              </w:rPr>
            </w:pPr>
          </w:p>
        </w:tc>
        <w:tc>
          <w:tcPr>
            <w:tcW w:w="612" w:type="dxa"/>
            <w:tcBorders>
              <w:left w:val="nil"/>
              <w:bottom w:val="nil"/>
              <w:right w:val="nil"/>
            </w:tcBorders>
            <w:shd w:val="clear" w:color="auto" w:fill="auto"/>
            <w:noWrap/>
            <w:vAlign w:val="bottom"/>
            <w:hideMark/>
          </w:tcPr>
          <w:p w14:paraId="342FC95D" w14:textId="77777777" w:rsidR="00E40A78" w:rsidRPr="005973A4" w:rsidRDefault="00E40A78" w:rsidP="00E40A78">
            <w:pPr>
              <w:rPr>
                <w:rFonts w:ascii="Calibri" w:hAnsi="Calibri"/>
                <w:sz w:val="22"/>
                <w:szCs w:val="22"/>
              </w:rPr>
            </w:pPr>
          </w:p>
        </w:tc>
        <w:tc>
          <w:tcPr>
            <w:tcW w:w="284" w:type="dxa"/>
            <w:tcBorders>
              <w:left w:val="nil"/>
              <w:bottom w:val="nil"/>
              <w:right w:val="nil"/>
            </w:tcBorders>
            <w:shd w:val="clear" w:color="auto" w:fill="auto"/>
            <w:noWrap/>
            <w:vAlign w:val="bottom"/>
            <w:hideMark/>
          </w:tcPr>
          <w:p w14:paraId="284CCA5B" w14:textId="77777777" w:rsidR="00E40A78" w:rsidRPr="005973A4" w:rsidRDefault="00E40A78" w:rsidP="00E40A78">
            <w:pPr>
              <w:rPr>
                <w:rFonts w:ascii="Calibri" w:hAnsi="Calibri"/>
                <w:sz w:val="22"/>
                <w:szCs w:val="22"/>
              </w:rPr>
            </w:pPr>
          </w:p>
        </w:tc>
        <w:tc>
          <w:tcPr>
            <w:tcW w:w="1401" w:type="dxa"/>
            <w:gridSpan w:val="2"/>
            <w:tcBorders>
              <w:top w:val="nil"/>
              <w:left w:val="nil"/>
              <w:bottom w:val="nil"/>
              <w:right w:val="nil"/>
            </w:tcBorders>
            <w:shd w:val="clear" w:color="auto" w:fill="auto"/>
            <w:noWrap/>
            <w:vAlign w:val="bottom"/>
            <w:hideMark/>
          </w:tcPr>
          <w:p w14:paraId="24FBC92C" w14:textId="77777777" w:rsidR="00E40A78" w:rsidRPr="005973A4" w:rsidRDefault="00E40A78" w:rsidP="00E40A78">
            <w:pPr>
              <w:rPr>
                <w:rFonts w:ascii="Calibri" w:hAnsi="Calibri"/>
                <w:sz w:val="22"/>
                <w:szCs w:val="22"/>
              </w:rPr>
            </w:pPr>
          </w:p>
        </w:tc>
        <w:tc>
          <w:tcPr>
            <w:tcW w:w="550" w:type="dxa"/>
            <w:gridSpan w:val="2"/>
            <w:tcBorders>
              <w:top w:val="nil"/>
              <w:left w:val="nil"/>
              <w:bottom w:val="nil"/>
              <w:right w:val="nil"/>
            </w:tcBorders>
            <w:shd w:val="clear" w:color="auto" w:fill="auto"/>
            <w:noWrap/>
            <w:vAlign w:val="bottom"/>
            <w:hideMark/>
          </w:tcPr>
          <w:p w14:paraId="6A6154BB" w14:textId="77777777" w:rsidR="00E40A78" w:rsidRPr="005973A4" w:rsidRDefault="00E40A78" w:rsidP="00E40A78">
            <w:pPr>
              <w:rPr>
                <w:rFonts w:ascii="Calibri" w:hAnsi="Calibri"/>
                <w:sz w:val="22"/>
                <w:szCs w:val="22"/>
              </w:rPr>
            </w:pPr>
          </w:p>
        </w:tc>
      </w:tr>
      <w:tr w:rsidR="00E40A78" w:rsidRPr="005973A4" w14:paraId="5D8ADE49" w14:textId="77777777" w:rsidTr="00E40A78">
        <w:trPr>
          <w:trHeight w:val="300"/>
        </w:trPr>
        <w:tc>
          <w:tcPr>
            <w:tcW w:w="1559" w:type="dxa"/>
            <w:tcBorders>
              <w:top w:val="nil"/>
              <w:left w:val="nil"/>
              <w:right w:val="nil"/>
            </w:tcBorders>
            <w:shd w:val="clear" w:color="auto" w:fill="auto"/>
            <w:noWrap/>
            <w:vAlign w:val="center"/>
            <w:hideMark/>
          </w:tcPr>
          <w:p w14:paraId="185B6B4B" w14:textId="77777777" w:rsidR="00E40A78" w:rsidRPr="005973A4" w:rsidRDefault="00E40A78" w:rsidP="00E40A78">
            <w:pPr>
              <w:ind w:right="-108"/>
              <w:jc w:val="right"/>
              <w:rPr>
                <w:i/>
                <w:iCs/>
                <w:sz w:val="18"/>
                <w:szCs w:val="18"/>
              </w:rPr>
            </w:pPr>
            <w:r w:rsidRPr="005973A4">
              <w:rPr>
                <w:i/>
                <w:iCs/>
                <w:sz w:val="18"/>
                <w:szCs w:val="18"/>
              </w:rPr>
              <w:t>Отправитель</w:t>
            </w:r>
          </w:p>
        </w:tc>
        <w:tc>
          <w:tcPr>
            <w:tcW w:w="1451" w:type="dxa"/>
            <w:gridSpan w:val="2"/>
            <w:tcBorders>
              <w:top w:val="nil"/>
              <w:left w:val="nil"/>
              <w:right w:val="nil"/>
            </w:tcBorders>
            <w:shd w:val="clear" w:color="auto" w:fill="auto"/>
            <w:noWrap/>
            <w:vAlign w:val="center"/>
          </w:tcPr>
          <w:p w14:paraId="062FD977" w14:textId="77777777" w:rsidR="00E40A78" w:rsidRPr="005973A4" w:rsidRDefault="00E40A78" w:rsidP="00E40A78">
            <w:pPr>
              <w:rPr>
                <w:sz w:val="18"/>
                <w:szCs w:val="18"/>
              </w:rPr>
            </w:pPr>
          </w:p>
        </w:tc>
        <w:tc>
          <w:tcPr>
            <w:tcW w:w="3827" w:type="dxa"/>
            <w:gridSpan w:val="12"/>
            <w:tcBorders>
              <w:top w:val="nil"/>
              <w:left w:val="nil"/>
              <w:bottom w:val="single" w:sz="4" w:space="0" w:color="auto"/>
              <w:right w:val="nil"/>
            </w:tcBorders>
            <w:shd w:val="clear" w:color="auto" w:fill="auto"/>
            <w:noWrap/>
            <w:vAlign w:val="center"/>
          </w:tcPr>
          <w:p w14:paraId="74B66D10" w14:textId="77777777" w:rsidR="00E40A78" w:rsidRPr="005973A4" w:rsidRDefault="00E40A78" w:rsidP="00E40A78">
            <w:pPr>
              <w:rPr>
                <w:sz w:val="18"/>
                <w:szCs w:val="18"/>
              </w:rPr>
            </w:pPr>
          </w:p>
        </w:tc>
        <w:tc>
          <w:tcPr>
            <w:tcW w:w="280" w:type="dxa"/>
            <w:tcBorders>
              <w:top w:val="nil"/>
              <w:left w:val="nil"/>
              <w:bottom w:val="nil"/>
              <w:right w:val="nil"/>
            </w:tcBorders>
            <w:shd w:val="clear" w:color="auto" w:fill="auto"/>
            <w:noWrap/>
            <w:vAlign w:val="center"/>
            <w:hideMark/>
          </w:tcPr>
          <w:p w14:paraId="1582FFEB" w14:textId="77777777" w:rsidR="00E40A78" w:rsidRPr="005973A4" w:rsidRDefault="00E40A78" w:rsidP="00E40A78">
            <w:pPr>
              <w:rPr>
                <w:sz w:val="18"/>
                <w:szCs w:val="18"/>
              </w:rPr>
            </w:pPr>
          </w:p>
        </w:tc>
        <w:tc>
          <w:tcPr>
            <w:tcW w:w="384" w:type="dxa"/>
            <w:gridSpan w:val="2"/>
            <w:tcBorders>
              <w:top w:val="nil"/>
              <w:left w:val="nil"/>
              <w:bottom w:val="nil"/>
              <w:right w:val="nil"/>
            </w:tcBorders>
            <w:shd w:val="clear" w:color="auto" w:fill="auto"/>
            <w:noWrap/>
            <w:vAlign w:val="center"/>
            <w:hideMark/>
          </w:tcPr>
          <w:p w14:paraId="5DA08CA6" w14:textId="77777777" w:rsidR="00E40A78" w:rsidRPr="005973A4" w:rsidRDefault="00E40A78" w:rsidP="00E40A78">
            <w:pPr>
              <w:rPr>
                <w:sz w:val="18"/>
                <w:szCs w:val="18"/>
              </w:rPr>
            </w:pPr>
          </w:p>
        </w:tc>
        <w:tc>
          <w:tcPr>
            <w:tcW w:w="612" w:type="dxa"/>
            <w:tcBorders>
              <w:top w:val="nil"/>
              <w:left w:val="nil"/>
              <w:bottom w:val="nil"/>
              <w:right w:val="nil"/>
            </w:tcBorders>
            <w:shd w:val="clear" w:color="auto" w:fill="auto"/>
            <w:noWrap/>
            <w:vAlign w:val="center"/>
            <w:hideMark/>
          </w:tcPr>
          <w:p w14:paraId="73409192" w14:textId="77777777" w:rsidR="00E40A78" w:rsidRPr="005973A4" w:rsidRDefault="00E40A78" w:rsidP="00E40A78">
            <w:pPr>
              <w:rPr>
                <w:sz w:val="18"/>
                <w:szCs w:val="18"/>
              </w:rPr>
            </w:pPr>
          </w:p>
        </w:tc>
        <w:tc>
          <w:tcPr>
            <w:tcW w:w="284" w:type="dxa"/>
            <w:tcBorders>
              <w:top w:val="nil"/>
              <w:left w:val="nil"/>
              <w:bottom w:val="nil"/>
              <w:right w:val="nil"/>
            </w:tcBorders>
            <w:shd w:val="clear" w:color="auto" w:fill="auto"/>
            <w:noWrap/>
            <w:vAlign w:val="center"/>
            <w:hideMark/>
          </w:tcPr>
          <w:p w14:paraId="0F1D8301" w14:textId="77777777" w:rsidR="00E40A78" w:rsidRPr="005973A4" w:rsidRDefault="00E40A78" w:rsidP="00E40A78">
            <w:pPr>
              <w:rPr>
                <w:sz w:val="18"/>
                <w:szCs w:val="18"/>
              </w:rPr>
            </w:pPr>
          </w:p>
        </w:tc>
        <w:tc>
          <w:tcPr>
            <w:tcW w:w="1401" w:type="dxa"/>
            <w:gridSpan w:val="2"/>
            <w:tcBorders>
              <w:top w:val="nil"/>
              <w:left w:val="nil"/>
              <w:bottom w:val="nil"/>
              <w:right w:val="nil"/>
            </w:tcBorders>
            <w:shd w:val="clear" w:color="auto" w:fill="auto"/>
            <w:noWrap/>
            <w:vAlign w:val="bottom"/>
            <w:hideMark/>
          </w:tcPr>
          <w:p w14:paraId="7A3785AA" w14:textId="77777777" w:rsidR="00E40A78" w:rsidRPr="005973A4" w:rsidRDefault="00E40A78" w:rsidP="00E40A78">
            <w:pPr>
              <w:rPr>
                <w:rFonts w:ascii="Calibri" w:hAnsi="Calibri"/>
                <w:sz w:val="22"/>
                <w:szCs w:val="22"/>
              </w:rPr>
            </w:pPr>
          </w:p>
        </w:tc>
        <w:tc>
          <w:tcPr>
            <w:tcW w:w="550" w:type="dxa"/>
            <w:gridSpan w:val="2"/>
            <w:tcBorders>
              <w:top w:val="nil"/>
              <w:left w:val="nil"/>
              <w:bottom w:val="nil"/>
              <w:right w:val="nil"/>
            </w:tcBorders>
            <w:shd w:val="clear" w:color="auto" w:fill="auto"/>
            <w:noWrap/>
            <w:vAlign w:val="bottom"/>
            <w:hideMark/>
          </w:tcPr>
          <w:p w14:paraId="3F0FD5D3" w14:textId="77777777" w:rsidR="00E40A78" w:rsidRPr="005973A4" w:rsidRDefault="00E40A78" w:rsidP="00E40A78">
            <w:pPr>
              <w:rPr>
                <w:rFonts w:ascii="Calibri" w:hAnsi="Calibri"/>
                <w:sz w:val="22"/>
                <w:szCs w:val="22"/>
              </w:rPr>
            </w:pPr>
          </w:p>
        </w:tc>
      </w:tr>
      <w:tr w:rsidR="00E40A78" w:rsidRPr="005973A4" w14:paraId="08AF59EA" w14:textId="77777777" w:rsidTr="00E40A78">
        <w:trPr>
          <w:trHeight w:val="300"/>
        </w:trPr>
        <w:tc>
          <w:tcPr>
            <w:tcW w:w="1559" w:type="dxa"/>
            <w:tcBorders>
              <w:left w:val="nil"/>
              <w:bottom w:val="nil"/>
              <w:right w:val="nil"/>
            </w:tcBorders>
            <w:shd w:val="clear" w:color="auto" w:fill="auto"/>
            <w:noWrap/>
            <w:vAlign w:val="center"/>
            <w:hideMark/>
          </w:tcPr>
          <w:p w14:paraId="337E802B" w14:textId="77777777" w:rsidR="00E40A78" w:rsidRPr="005973A4" w:rsidRDefault="00E40A78" w:rsidP="00E40A78">
            <w:pPr>
              <w:jc w:val="right"/>
              <w:rPr>
                <w:i/>
                <w:iCs/>
                <w:sz w:val="18"/>
                <w:szCs w:val="18"/>
              </w:rPr>
            </w:pPr>
            <w:r w:rsidRPr="005973A4">
              <w:rPr>
                <w:i/>
                <w:iCs/>
                <w:sz w:val="18"/>
                <w:szCs w:val="18"/>
              </w:rPr>
              <w:t xml:space="preserve">Получатель </w:t>
            </w:r>
          </w:p>
        </w:tc>
        <w:tc>
          <w:tcPr>
            <w:tcW w:w="1451" w:type="dxa"/>
            <w:gridSpan w:val="2"/>
            <w:tcBorders>
              <w:left w:val="nil"/>
              <w:bottom w:val="nil"/>
              <w:right w:val="nil"/>
            </w:tcBorders>
            <w:shd w:val="clear" w:color="auto" w:fill="auto"/>
            <w:noWrap/>
            <w:vAlign w:val="center"/>
          </w:tcPr>
          <w:p w14:paraId="1707CFCF" w14:textId="77777777" w:rsidR="00E40A78" w:rsidRPr="005973A4" w:rsidRDefault="00E40A78" w:rsidP="00E40A78">
            <w:pPr>
              <w:rPr>
                <w:sz w:val="18"/>
                <w:szCs w:val="18"/>
              </w:rPr>
            </w:pPr>
          </w:p>
        </w:tc>
        <w:tc>
          <w:tcPr>
            <w:tcW w:w="3827" w:type="dxa"/>
            <w:gridSpan w:val="12"/>
            <w:tcBorders>
              <w:top w:val="single" w:sz="4" w:space="0" w:color="auto"/>
              <w:left w:val="nil"/>
              <w:bottom w:val="single" w:sz="4" w:space="0" w:color="auto"/>
              <w:right w:val="nil"/>
            </w:tcBorders>
            <w:shd w:val="clear" w:color="auto" w:fill="auto"/>
            <w:noWrap/>
            <w:vAlign w:val="center"/>
          </w:tcPr>
          <w:p w14:paraId="21BBF80A" w14:textId="77777777" w:rsidR="00E40A78" w:rsidRPr="005973A4" w:rsidRDefault="00E40A78" w:rsidP="00E40A78">
            <w:pPr>
              <w:rPr>
                <w:sz w:val="18"/>
                <w:szCs w:val="18"/>
              </w:rPr>
            </w:pPr>
          </w:p>
        </w:tc>
        <w:tc>
          <w:tcPr>
            <w:tcW w:w="280" w:type="dxa"/>
            <w:tcBorders>
              <w:top w:val="nil"/>
              <w:left w:val="nil"/>
              <w:bottom w:val="nil"/>
              <w:right w:val="nil"/>
            </w:tcBorders>
            <w:shd w:val="clear" w:color="auto" w:fill="auto"/>
            <w:noWrap/>
            <w:vAlign w:val="center"/>
            <w:hideMark/>
          </w:tcPr>
          <w:p w14:paraId="4327682E" w14:textId="77777777" w:rsidR="00E40A78" w:rsidRPr="005973A4" w:rsidRDefault="00E40A78" w:rsidP="00E40A78">
            <w:pPr>
              <w:rPr>
                <w:sz w:val="18"/>
                <w:szCs w:val="18"/>
              </w:rPr>
            </w:pPr>
          </w:p>
        </w:tc>
        <w:tc>
          <w:tcPr>
            <w:tcW w:w="384" w:type="dxa"/>
            <w:gridSpan w:val="2"/>
            <w:tcBorders>
              <w:top w:val="nil"/>
              <w:left w:val="nil"/>
              <w:bottom w:val="nil"/>
              <w:right w:val="nil"/>
            </w:tcBorders>
            <w:shd w:val="clear" w:color="auto" w:fill="auto"/>
            <w:noWrap/>
            <w:vAlign w:val="center"/>
            <w:hideMark/>
          </w:tcPr>
          <w:p w14:paraId="59D490AA" w14:textId="77777777" w:rsidR="00E40A78" w:rsidRPr="005973A4" w:rsidRDefault="00E40A78" w:rsidP="00E40A78">
            <w:pPr>
              <w:rPr>
                <w:sz w:val="18"/>
                <w:szCs w:val="18"/>
              </w:rPr>
            </w:pPr>
          </w:p>
        </w:tc>
        <w:tc>
          <w:tcPr>
            <w:tcW w:w="612" w:type="dxa"/>
            <w:tcBorders>
              <w:top w:val="nil"/>
              <w:left w:val="nil"/>
              <w:bottom w:val="nil"/>
              <w:right w:val="nil"/>
            </w:tcBorders>
            <w:shd w:val="clear" w:color="auto" w:fill="auto"/>
            <w:noWrap/>
            <w:vAlign w:val="center"/>
            <w:hideMark/>
          </w:tcPr>
          <w:p w14:paraId="4ABEAF6F" w14:textId="77777777" w:rsidR="00E40A78" w:rsidRPr="005973A4" w:rsidRDefault="00E40A78" w:rsidP="00E40A78">
            <w:pPr>
              <w:rPr>
                <w:sz w:val="18"/>
                <w:szCs w:val="18"/>
              </w:rPr>
            </w:pPr>
          </w:p>
        </w:tc>
        <w:tc>
          <w:tcPr>
            <w:tcW w:w="284" w:type="dxa"/>
            <w:tcBorders>
              <w:top w:val="nil"/>
              <w:left w:val="nil"/>
              <w:bottom w:val="nil"/>
              <w:right w:val="nil"/>
            </w:tcBorders>
            <w:shd w:val="clear" w:color="auto" w:fill="auto"/>
            <w:noWrap/>
            <w:vAlign w:val="center"/>
            <w:hideMark/>
          </w:tcPr>
          <w:p w14:paraId="105D21D3" w14:textId="77777777" w:rsidR="00E40A78" w:rsidRPr="005973A4" w:rsidRDefault="00E40A78" w:rsidP="00E40A78">
            <w:pPr>
              <w:rPr>
                <w:sz w:val="18"/>
                <w:szCs w:val="18"/>
              </w:rPr>
            </w:pPr>
          </w:p>
        </w:tc>
        <w:tc>
          <w:tcPr>
            <w:tcW w:w="1401" w:type="dxa"/>
            <w:gridSpan w:val="2"/>
            <w:tcBorders>
              <w:top w:val="nil"/>
              <w:left w:val="nil"/>
              <w:bottom w:val="nil"/>
              <w:right w:val="nil"/>
            </w:tcBorders>
            <w:shd w:val="clear" w:color="auto" w:fill="auto"/>
            <w:noWrap/>
            <w:vAlign w:val="bottom"/>
            <w:hideMark/>
          </w:tcPr>
          <w:p w14:paraId="5FE74FBA" w14:textId="77777777" w:rsidR="00E40A78" w:rsidRPr="005973A4" w:rsidRDefault="00E40A78" w:rsidP="00E40A78">
            <w:pPr>
              <w:rPr>
                <w:rFonts w:ascii="Calibri" w:hAnsi="Calibri"/>
                <w:sz w:val="22"/>
                <w:szCs w:val="22"/>
              </w:rPr>
            </w:pPr>
          </w:p>
        </w:tc>
        <w:tc>
          <w:tcPr>
            <w:tcW w:w="550" w:type="dxa"/>
            <w:gridSpan w:val="2"/>
            <w:tcBorders>
              <w:top w:val="nil"/>
              <w:left w:val="nil"/>
              <w:bottom w:val="nil"/>
              <w:right w:val="nil"/>
            </w:tcBorders>
            <w:shd w:val="clear" w:color="auto" w:fill="auto"/>
            <w:noWrap/>
            <w:vAlign w:val="bottom"/>
            <w:hideMark/>
          </w:tcPr>
          <w:p w14:paraId="47EA75A0" w14:textId="77777777" w:rsidR="00E40A78" w:rsidRPr="005973A4" w:rsidRDefault="00E40A78" w:rsidP="00E40A78">
            <w:pPr>
              <w:rPr>
                <w:rFonts w:ascii="Calibri" w:hAnsi="Calibri"/>
                <w:sz w:val="22"/>
                <w:szCs w:val="22"/>
              </w:rPr>
            </w:pPr>
          </w:p>
        </w:tc>
      </w:tr>
      <w:tr w:rsidR="00E40A78" w:rsidRPr="005973A4" w14:paraId="3ABFFC1E" w14:textId="77777777" w:rsidTr="00E40A78">
        <w:trPr>
          <w:trHeight w:val="315"/>
        </w:trPr>
        <w:tc>
          <w:tcPr>
            <w:tcW w:w="1559" w:type="dxa"/>
            <w:tcBorders>
              <w:top w:val="nil"/>
              <w:left w:val="nil"/>
              <w:bottom w:val="nil"/>
              <w:right w:val="nil"/>
            </w:tcBorders>
            <w:shd w:val="clear" w:color="auto" w:fill="auto"/>
            <w:noWrap/>
            <w:vAlign w:val="bottom"/>
            <w:hideMark/>
          </w:tcPr>
          <w:p w14:paraId="4A1910DE" w14:textId="77777777" w:rsidR="00E40A78" w:rsidRPr="005973A4" w:rsidRDefault="00E40A78" w:rsidP="00E40A78">
            <w:pPr>
              <w:rPr>
                <w:rFonts w:ascii="Calibri" w:hAnsi="Calibri"/>
                <w:sz w:val="22"/>
                <w:szCs w:val="22"/>
              </w:rPr>
            </w:pPr>
          </w:p>
        </w:tc>
        <w:tc>
          <w:tcPr>
            <w:tcW w:w="2734" w:type="dxa"/>
            <w:gridSpan w:val="5"/>
            <w:tcBorders>
              <w:top w:val="nil"/>
              <w:left w:val="nil"/>
              <w:bottom w:val="nil"/>
              <w:right w:val="nil"/>
            </w:tcBorders>
            <w:shd w:val="clear" w:color="auto" w:fill="auto"/>
            <w:noWrap/>
            <w:vAlign w:val="bottom"/>
            <w:hideMark/>
          </w:tcPr>
          <w:p w14:paraId="3EA8EA97" w14:textId="77777777" w:rsidR="00E40A78" w:rsidRPr="005973A4" w:rsidRDefault="00E40A78" w:rsidP="00E40A78">
            <w:pPr>
              <w:rPr>
                <w:rFonts w:ascii="Calibri" w:hAnsi="Calibri"/>
                <w:sz w:val="22"/>
                <w:szCs w:val="22"/>
              </w:rPr>
            </w:pPr>
          </w:p>
        </w:tc>
        <w:tc>
          <w:tcPr>
            <w:tcW w:w="935" w:type="dxa"/>
            <w:gridSpan w:val="3"/>
            <w:tcBorders>
              <w:top w:val="nil"/>
              <w:left w:val="nil"/>
              <w:bottom w:val="nil"/>
              <w:right w:val="nil"/>
            </w:tcBorders>
            <w:shd w:val="clear" w:color="auto" w:fill="auto"/>
            <w:noWrap/>
            <w:vAlign w:val="bottom"/>
            <w:hideMark/>
          </w:tcPr>
          <w:p w14:paraId="713C89CE" w14:textId="77777777" w:rsidR="00E40A78" w:rsidRPr="005973A4" w:rsidRDefault="00E40A78" w:rsidP="00E40A78">
            <w:pPr>
              <w:rPr>
                <w:rFonts w:ascii="Calibri" w:hAnsi="Calibri"/>
                <w:sz w:val="22"/>
                <w:szCs w:val="22"/>
              </w:rPr>
            </w:pPr>
          </w:p>
        </w:tc>
        <w:tc>
          <w:tcPr>
            <w:tcW w:w="759" w:type="dxa"/>
            <w:gridSpan w:val="2"/>
            <w:tcBorders>
              <w:top w:val="nil"/>
              <w:left w:val="nil"/>
              <w:bottom w:val="nil"/>
              <w:right w:val="nil"/>
            </w:tcBorders>
            <w:shd w:val="clear" w:color="auto" w:fill="auto"/>
            <w:noWrap/>
            <w:vAlign w:val="bottom"/>
            <w:hideMark/>
          </w:tcPr>
          <w:p w14:paraId="3A7F93B4" w14:textId="77777777" w:rsidR="00E40A78" w:rsidRPr="005973A4" w:rsidRDefault="00E40A78" w:rsidP="00E40A78">
            <w:pPr>
              <w:rPr>
                <w:rFonts w:ascii="Calibri" w:hAnsi="Calibri"/>
                <w:sz w:val="22"/>
                <w:szCs w:val="22"/>
              </w:rPr>
            </w:pPr>
          </w:p>
        </w:tc>
        <w:tc>
          <w:tcPr>
            <w:tcW w:w="567" w:type="dxa"/>
            <w:tcBorders>
              <w:top w:val="nil"/>
              <w:left w:val="nil"/>
              <w:bottom w:val="nil"/>
              <w:right w:val="nil"/>
            </w:tcBorders>
            <w:shd w:val="clear" w:color="auto" w:fill="auto"/>
            <w:noWrap/>
            <w:vAlign w:val="bottom"/>
            <w:hideMark/>
          </w:tcPr>
          <w:p w14:paraId="4B524192" w14:textId="77777777" w:rsidR="00E40A78" w:rsidRPr="005973A4" w:rsidRDefault="00E40A78" w:rsidP="00E40A78">
            <w:pPr>
              <w:rPr>
                <w:rFonts w:ascii="Calibri" w:hAnsi="Calibri"/>
                <w:sz w:val="22"/>
                <w:szCs w:val="22"/>
              </w:rPr>
            </w:pPr>
          </w:p>
        </w:tc>
        <w:tc>
          <w:tcPr>
            <w:tcW w:w="563" w:type="dxa"/>
            <w:gridSpan w:val="4"/>
            <w:tcBorders>
              <w:top w:val="nil"/>
              <w:left w:val="nil"/>
              <w:bottom w:val="nil"/>
              <w:right w:val="nil"/>
            </w:tcBorders>
            <w:shd w:val="clear" w:color="auto" w:fill="auto"/>
            <w:noWrap/>
            <w:vAlign w:val="bottom"/>
            <w:hideMark/>
          </w:tcPr>
          <w:p w14:paraId="2DAA6E6F" w14:textId="77777777" w:rsidR="00E40A78" w:rsidRPr="005973A4" w:rsidRDefault="00E40A78" w:rsidP="00E40A78">
            <w:pPr>
              <w:rPr>
                <w:rFonts w:ascii="Calibri" w:hAnsi="Calibri"/>
                <w:sz w:val="22"/>
                <w:szCs w:val="22"/>
              </w:rPr>
            </w:pPr>
          </w:p>
        </w:tc>
        <w:tc>
          <w:tcPr>
            <w:tcW w:w="384" w:type="dxa"/>
            <w:gridSpan w:val="2"/>
            <w:tcBorders>
              <w:top w:val="nil"/>
              <w:left w:val="nil"/>
              <w:bottom w:val="nil"/>
              <w:right w:val="nil"/>
            </w:tcBorders>
            <w:shd w:val="clear" w:color="auto" w:fill="auto"/>
            <w:noWrap/>
            <w:vAlign w:val="bottom"/>
            <w:hideMark/>
          </w:tcPr>
          <w:p w14:paraId="7E5B5D7B" w14:textId="77777777" w:rsidR="00E40A78" w:rsidRPr="005973A4" w:rsidRDefault="00E40A78" w:rsidP="00E40A78">
            <w:pPr>
              <w:rPr>
                <w:rFonts w:ascii="Calibri" w:hAnsi="Calibri"/>
                <w:sz w:val="22"/>
                <w:szCs w:val="22"/>
              </w:rPr>
            </w:pPr>
          </w:p>
        </w:tc>
        <w:tc>
          <w:tcPr>
            <w:tcW w:w="612" w:type="dxa"/>
            <w:tcBorders>
              <w:top w:val="nil"/>
              <w:left w:val="nil"/>
              <w:bottom w:val="nil"/>
              <w:right w:val="nil"/>
            </w:tcBorders>
            <w:shd w:val="clear" w:color="auto" w:fill="auto"/>
            <w:noWrap/>
            <w:vAlign w:val="bottom"/>
            <w:hideMark/>
          </w:tcPr>
          <w:p w14:paraId="121E2AA0" w14:textId="77777777" w:rsidR="00E40A78" w:rsidRPr="005973A4" w:rsidRDefault="00E40A78" w:rsidP="00E40A78">
            <w:pPr>
              <w:rPr>
                <w:rFonts w:ascii="Calibri" w:hAnsi="Calibri"/>
                <w:sz w:val="22"/>
                <w:szCs w:val="22"/>
              </w:rPr>
            </w:pPr>
          </w:p>
        </w:tc>
        <w:tc>
          <w:tcPr>
            <w:tcW w:w="284" w:type="dxa"/>
            <w:tcBorders>
              <w:top w:val="nil"/>
              <w:left w:val="nil"/>
              <w:bottom w:val="nil"/>
              <w:right w:val="nil"/>
            </w:tcBorders>
            <w:shd w:val="clear" w:color="auto" w:fill="auto"/>
            <w:noWrap/>
            <w:vAlign w:val="bottom"/>
            <w:hideMark/>
          </w:tcPr>
          <w:p w14:paraId="2A56082E" w14:textId="77777777" w:rsidR="00E40A78" w:rsidRPr="005973A4" w:rsidRDefault="00E40A78" w:rsidP="00E40A78">
            <w:pPr>
              <w:rPr>
                <w:rFonts w:ascii="Calibri" w:hAnsi="Calibri"/>
                <w:sz w:val="22"/>
                <w:szCs w:val="22"/>
              </w:rPr>
            </w:pPr>
          </w:p>
        </w:tc>
        <w:tc>
          <w:tcPr>
            <w:tcW w:w="1401" w:type="dxa"/>
            <w:gridSpan w:val="2"/>
            <w:tcBorders>
              <w:top w:val="nil"/>
              <w:left w:val="nil"/>
              <w:bottom w:val="nil"/>
              <w:right w:val="nil"/>
            </w:tcBorders>
            <w:shd w:val="clear" w:color="auto" w:fill="auto"/>
            <w:noWrap/>
            <w:vAlign w:val="bottom"/>
            <w:hideMark/>
          </w:tcPr>
          <w:p w14:paraId="41848E33" w14:textId="77777777" w:rsidR="00E40A78" w:rsidRPr="005973A4" w:rsidRDefault="00E40A78" w:rsidP="00E40A78">
            <w:pPr>
              <w:rPr>
                <w:rFonts w:ascii="Calibri" w:hAnsi="Calibri"/>
                <w:sz w:val="22"/>
                <w:szCs w:val="22"/>
              </w:rPr>
            </w:pPr>
          </w:p>
        </w:tc>
        <w:tc>
          <w:tcPr>
            <w:tcW w:w="550" w:type="dxa"/>
            <w:gridSpan w:val="2"/>
            <w:tcBorders>
              <w:top w:val="nil"/>
              <w:left w:val="nil"/>
              <w:bottom w:val="nil"/>
              <w:right w:val="nil"/>
            </w:tcBorders>
            <w:shd w:val="clear" w:color="auto" w:fill="auto"/>
            <w:noWrap/>
            <w:vAlign w:val="bottom"/>
            <w:hideMark/>
          </w:tcPr>
          <w:p w14:paraId="15500AEE" w14:textId="77777777" w:rsidR="00E40A78" w:rsidRPr="005973A4" w:rsidRDefault="00E40A78" w:rsidP="00E40A78">
            <w:pPr>
              <w:rPr>
                <w:rFonts w:ascii="Calibri" w:hAnsi="Calibri"/>
                <w:sz w:val="22"/>
                <w:szCs w:val="22"/>
              </w:rPr>
            </w:pPr>
          </w:p>
        </w:tc>
      </w:tr>
      <w:tr w:rsidR="00E40A78" w:rsidRPr="005973A4" w14:paraId="629197E3" w14:textId="77777777" w:rsidTr="00E40A78">
        <w:trPr>
          <w:trHeight w:val="315"/>
        </w:trPr>
        <w:tc>
          <w:tcPr>
            <w:tcW w:w="10348" w:type="dxa"/>
            <w:gridSpan w:val="24"/>
            <w:tcBorders>
              <w:top w:val="single" w:sz="8" w:space="0" w:color="auto"/>
              <w:left w:val="single" w:sz="8" w:space="0" w:color="auto"/>
              <w:bottom w:val="single" w:sz="8" w:space="0" w:color="auto"/>
              <w:right w:val="single" w:sz="8" w:space="0" w:color="000000"/>
            </w:tcBorders>
            <w:shd w:val="clear" w:color="000000" w:fill="BBBBBB"/>
            <w:vAlign w:val="center"/>
            <w:hideMark/>
          </w:tcPr>
          <w:p w14:paraId="7237D274" w14:textId="77777777" w:rsidR="00E40A78" w:rsidRPr="005973A4" w:rsidRDefault="00E40A78" w:rsidP="00E40A78">
            <w:pPr>
              <w:jc w:val="center"/>
              <w:rPr>
                <w:b/>
                <w:bCs/>
                <w:sz w:val="18"/>
                <w:szCs w:val="18"/>
              </w:rPr>
            </w:pPr>
            <w:r w:rsidRPr="005973A4">
              <w:rPr>
                <w:b/>
                <w:bCs/>
                <w:sz w:val="18"/>
                <w:szCs w:val="18"/>
              </w:rPr>
              <w:t>Информация о корпоративном действии</w:t>
            </w:r>
          </w:p>
        </w:tc>
      </w:tr>
      <w:tr w:rsidR="00E40A78" w:rsidRPr="005973A4" w14:paraId="165DA5BF" w14:textId="77777777" w:rsidTr="00E40A78">
        <w:trPr>
          <w:trHeight w:val="271"/>
        </w:trPr>
        <w:tc>
          <w:tcPr>
            <w:tcW w:w="3010" w:type="dxa"/>
            <w:gridSpan w:val="3"/>
            <w:tcBorders>
              <w:top w:val="single" w:sz="8" w:space="0" w:color="auto"/>
              <w:left w:val="single" w:sz="8" w:space="0" w:color="000000"/>
              <w:bottom w:val="single" w:sz="8" w:space="0" w:color="808080"/>
              <w:right w:val="single" w:sz="8" w:space="0" w:color="808080"/>
            </w:tcBorders>
            <w:shd w:val="clear" w:color="auto" w:fill="auto"/>
            <w:vAlign w:val="center"/>
            <w:hideMark/>
          </w:tcPr>
          <w:p w14:paraId="067CC11A" w14:textId="77777777" w:rsidR="00E40A78" w:rsidRPr="005973A4" w:rsidRDefault="00E40A78" w:rsidP="00E40A78">
            <w:pPr>
              <w:rPr>
                <w:b/>
                <w:bCs/>
                <w:sz w:val="18"/>
                <w:szCs w:val="18"/>
              </w:rPr>
            </w:pPr>
            <w:r w:rsidRPr="005973A4">
              <w:rPr>
                <w:b/>
                <w:bCs/>
                <w:sz w:val="18"/>
                <w:szCs w:val="18"/>
              </w:rPr>
              <w:t>Референс корпоративного действия</w:t>
            </w:r>
          </w:p>
        </w:tc>
        <w:tc>
          <w:tcPr>
            <w:tcW w:w="7338" w:type="dxa"/>
            <w:gridSpan w:val="21"/>
            <w:tcBorders>
              <w:top w:val="single" w:sz="8" w:space="0" w:color="auto"/>
              <w:left w:val="nil"/>
              <w:bottom w:val="single" w:sz="8" w:space="0" w:color="808080"/>
              <w:right w:val="single" w:sz="8" w:space="0" w:color="000000"/>
            </w:tcBorders>
            <w:shd w:val="clear" w:color="auto" w:fill="auto"/>
            <w:vAlign w:val="center"/>
          </w:tcPr>
          <w:p w14:paraId="7B08A98E" w14:textId="77777777" w:rsidR="00E40A78" w:rsidRPr="005973A4" w:rsidRDefault="00E40A78" w:rsidP="00E40A78">
            <w:pPr>
              <w:rPr>
                <w:sz w:val="18"/>
                <w:szCs w:val="18"/>
              </w:rPr>
            </w:pPr>
          </w:p>
        </w:tc>
      </w:tr>
      <w:tr w:rsidR="00E40A78" w:rsidRPr="005973A4" w14:paraId="0FBE6261" w14:textId="77777777" w:rsidTr="00E40A78">
        <w:trPr>
          <w:trHeight w:val="315"/>
        </w:trPr>
        <w:tc>
          <w:tcPr>
            <w:tcW w:w="3010" w:type="dxa"/>
            <w:gridSpan w:val="3"/>
            <w:tcBorders>
              <w:top w:val="single" w:sz="8" w:space="0" w:color="808080"/>
              <w:left w:val="single" w:sz="8" w:space="0" w:color="000000"/>
              <w:bottom w:val="single" w:sz="8" w:space="0" w:color="808080"/>
              <w:right w:val="single" w:sz="8" w:space="0" w:color="808080"/>
            </w:tcBorders>
            <w:shd w:val="clear" w:color="auto" w:fill="auto"/>
            <w:vAlign w:val="center"/>
            <w:hideMark/>
          </w:tcPr>
          <w:p w14:paraId="21AC5F4A" w14:textId="77777777" w:rsidR="00E40A78" w:rsidRPr="005973A4" w:rsidRDefault="00E40A78" w:rsidP="00E40A78">
            <w:pPr>
              <w:rPr>
                <w:b/>
                <w:bCs/>
                <w:sz w:val="18"/>
                <w:szCs w:val="18"/>
              </w:rPr>
            </w:pPr>
            <w:r w:rsidRPr="005973A4">
              <w:rPr>
                <w:b/>
                <w:bCs/>
                <w:sz w:val="18"/>
                <w:szCs w:val="18"/>
              </w:rPr>
              <w:t xml:space="preserve">Тип корпоративного действия </w:t>
            </w:r>
          </w:p>
        </w:tc>
        <w:tc>
          <w:tcPr>
            <w:tcW w:w="7338" w:type="dxa"/>
            <w:gridSpan w:val="21"/>
            <w:tcBorders>
              <w:top w:val="single" w:sz="8" w:space="0" w:color="808080"/>
              <w:left w:val="nil"/>
              <w:bottom w:val="single" w:sz="8" w:space="0" w:color="808080"/>
              <w:right w:val="single" w:sz="8" w:space="0" w:color="000000"/>
            </w:tcBorders>
            <w:shd w:val="clear" w:color="auto" w:fill="auto"/>
            <w:vAlign w:val="center"/>
          </w:tcPr>
          <w:p w14:paraId="6CD0579F" w14:textId="77777777" w:rsidR="00E40A78" w:rsidRPr="005973A4" w:rsidRDefault="00E40A78" w:rsidP="00E40A78">
            <w:pPr>
              <w:rPr>
                <w:sz w:val="18"/>
                <w:szCs w:val="18"/>
              </w:rPr>
            </w:pPr>
          </w:p>
        </w:tc>
      </w:tr>
      <w:tr w:rsidR="00E40A78" w:rsidRPr="005973A4" w14:paraId="2F04D667" w14:textId="77777777" w:rsidTr="00E40A78">
        <w:trPr>
          <w:trHeight w:val="60"/>
        </w:trPr>
        <w:tc>
          <w:tcPr>
            <w:tcW w:w="1559" w:type="dxa"/>
            <w:tcBorders>
              <w:top w:val="nil"/>
              <w:left w:val="nil"/>
              <w:bottom w:val="nil"/>
              <w:right w:val="nil"/>
            </w:tcBorders>
            <w:shd w:val="clear" w:color="auto" w:fill="auto"/>
            <w:noWrap/>
            <w:vAlign w:val="bottom"/>
            <w:hideMark/>
          </w:tcPr>
          <w:p w14:paraId="15D0E135" w14:textId="77777777" w:rsidR="00E40A78" w:rsidRPr="005973A4" w:rsidRDefault="00E40A78" w:rsidP="00E40A78">
            <w:pPr>
              <w:rPr>
                <w:rFonts w:ascii="Calibri" w:hAnsi="Calibri"/>
                <w:sz w:val="10"/>
                <w:szCs w:val="22"/>
              </w:rPr>
            </w:pPr>
          </w:p>
        </w:tc>
        <w:tc>
          <w:tcPr>
            <w:tcW w:w="1451" w:type="dxa"/>
            <w:gridSpan w:val="2"/>
            <w:tcBorders>
              <w:top w:val="single" w:sz="8" w:space="0" w:color="808080"/>
              <w:left w:val="nil"/>
              <w:bottom w:val="single" w:sz="8" w:space="0" w:color="auto"/>
              <w:right w:val="nil"/>
            </w:tcBorders>
            <w:shd w:val="clear" w:color="auto" w:fill="auto"/>
            <w:noWrap/>
            <w:vAlign w:val="bottom"/>
            <w:hideMark/>
          </w:tcPr>
          <w:p w14:paraId="095C6A0D" w14:textId="77777777" w:rsidR="00E40A78" w:rsidRPr="005973A4" w:rsidRDefault="00E40A78" w:rsidP="00E40A78">
            <w:pPr>
              <w:rPr>
                <w:rFonts w:ascii="Calibri" w:hAnsi="Calibri"/>
                <w:sz w:val="10"/>
                <w:szCs w:val="22"/>
              </w:rPr>
            </w:pPr>
            <w:r w:rsidRPr="005973A4">
              <w:rPr>
                <w:rFonts w:ascii="Calibri" w:hAnsi="Calibri"/>
                <w:sz w:val="10"/>
                <w:szCs w:val="22"/>
              </w:rPr>
              <w:t> </w:t>
            </w:r>
          </w:p>
        </w:tc>
        <w:tc>
          <w:tcPr>
            <w:tcW w:w="2218" w:type="dxa"/>
            <w:gridSpan w:val="6"/>
            <w:tcBorders>
              <w:top w:val="single" w:sz="8" w:space="0" w:color="808080"/>
              <w:left w:val="nil"/>
              <w:bottom w:val="single" w:sz="8" w:space="0" w:color="auto"/>
              <w:right w:val="nil"/>
            </w:tcBorders>
            <w:shd w:val="clear" w:color="auto" w:fill="auto"/>
            <w:noWrap/>
            <w:vAlign w:val="bottom"/>
            <w:hideMark/>
          </w:tcPr>
          <w:p w14:paraId="395D2640" w14:textId="77777777" w:rsidR="00E40A78" w:rsidRPr="005973A4" w:rsidRDefault="00E40A78" w:rsidP="00E40A78">
            <w:pPr>
              <w:rPr>
                <w:rFonts w:ascii="Calibri" w:hAnsi="Calibri"/>
                <w:sz w:val="10"/>
                <w:szCs w:val="22"/>
              </w:rPr>
            </w:pPr>
            <w:r w:rsidRPr="005973A4">
              <w:rPr>
                <w:rFonts w:ascii="Calibri" w:hAnsi="Calibri"/>
                <w:sz w:val="10"/>
                <w:szCs w:val="22"/>
              </w:rPr>
              <w:t> </w:t>
            </w:r>
          </w:p>
        </w:tc>
        <w:tc>
          <w:tcPr>
            <w:tcW w:w="759" w:type="dxa"/>
            <w:gridSpan w:val="2"/>
            <w:tcBorders>
              <w:top w:val="nil"/>
              <w:left w:val="nil"/>
              <w:bottom w:val="nil"/>
              <w:right w:val="nil"/>
            </w:tcBorders>
            <w:shd w:val="clear" w:color="auto" w:fill="auto"/>
            <w:noWrap/>
            <w:vAlign w:val="bottom"/>
            <w:hideMark/>
          </w:tcPr>
          <w:p w14:paraId="45914190" w14:textId="77777777" w:rsidR="00E40A78" w:rsidRPr="005973A4" w:rsidRDefault="00E40A78" w:rsidP="00E40A78">
            <w:pPr>
              <w:rPr>
                <w:rFonts w:ascii="Calibri" w:hAnsi="Calibri"/>
                <w:sz w:val="10"/>
                <w:szCs w:val="22"/>
              </w:rPr>
            </w:pPr>
          </w:p>
        </w:tc>
        <w:tc>
          <w:tcPr>
            <w:tcW w:w="567" w:type="dxa"/>
            <w:tcBorders>
              <w:top w:val="nil"/>
              <w:left w:val="nil"/>
              <w:bottom w:val="nil"/>
              <w:right w:val="nil"/>
            </w:tcBorders>
            <w:shd w:val="clear" w:color="auto" w:fill="auto"/>
            <w:noWrap/>
            <w:vAlign w:val="bottom"/>
            <w:hideMark/>
          </w:tcPr>
          <w:p w14:paraId="708D02C2" w14:textId="77777777" w:rsidR="00E40A78" w:rsidRPr="005973A4" w:rsidRDefault="00E40A78" w:rsidP="00E40A78">
            <w:pPr>
              <w:rPr>
                <w:rFonts w:ascii="Calibri" w:hAnsi="Calibri"/>
                <w:sz w:val="10"/>
                <w:szCs w:val="22"/>
              </w:rPr>
            </w:pPr>
          </w:p>
        </w:tc>
        <w:tc>
          <w:tcPr>
            <w:tcW w:w="563" w:type="dxa"/>
            <w:gridSpan w:val="4"/>
            <w:tcBorders>
              <w:top w:val="single" w:sz="8" w:space="0" w:color="808080"/>
              <w:left w:val="nil"/>
              <w:bottom w:val="single" w:sz="8" w:space="0" w:color="auto"/>
              <w:right w:val="nil"/>
            </w:tcBorders>
            <w:shd w:val="clear" w:color="auto" w:fill="auto"/>
            <w:noWrap/>
            <w:vAlign w:val="bottom"/>
            <w:hideMark/>
          </w:tcPr>
          <w:p w14:paraId="6CAFB752" w14:textId="77777777" w:rsidR="00E40A78" w:rsidRPr="005973A4" w:rsidRDefault="00E40A78" w:rsidP="00E40A78">
            <w:pPr>
              <w:rPr>
                <w:rFonts w:ascii="Calibri" w:hAnsi="Calibri"/>
                <w:sz w:val="10"/>
                <w:szCs w:val="22"/>
              </w:rPr>
            </w:pPr>
            <w:r w:rsidRPr="005973A4">
              <w:rPr>
                <w:rFonts w:ascii="Calibri" w:hAnsi="Calibri"/>
                <w:sz w:val="10"/>
                <w:szCs w:val="22"/>
              </w:rPr>
              <w:t> </w:t>
            </w:r>
          </w:p>
        </w:tc>
        <w:tc>
          <w:tcPr>
            <w:tcW w:w="384" w:type="dxa"/>
            <w:gridSpan w:val="2"/>
            <w:tcBorders>
              <w:top w:val="nil"/>
              <w:left w:val="nil"/>
              <w:bottom w:val="nil"/>
              <w:right w:val="nil"/>
            </w:tcBorders>
            <w:shd w:val="clear" w:color="auto" w:fill="auto"/>
            <w:noWrap/>
            <w:vAlign w:val="bottom"/>
            <w:hideMark/>
          </w:tcPr>
          <w:p w14:paraId="2C18C5E4" w14:textId="77777777" w:rsidR="00E40A78" w:rsidRPr="005973A4" w:rsidRDefault="00E40A78" w:rsidP="00E40A78">
            <w:pPr>
              <w:rPr>
                <w:rFonts w:ascii="Calibri" w:hAnsi="Calibri"/>
                <w:sz w:val="10"/>
                <w:szCs w:val="22"/>
              </w:rPr>
            </w:pPr>
          </w:p>
        </w:tc>
        <w:tc>
          <w:tcPr>
            <w:tcW w:w="612" w:type="dxa"/>
            <w:tcBorders>
              <w:top w:val="single" w:sz="8" w:space="0" w:color="808080"/>
              <w:left w:val="nil"/>
              <w:bottom w:val="single" w:sz="8" w:space="0" w:color="auto"/>
              <w:right w:val="nil"/>
            </w:tcBorders>
            <w:shd w:val="clear" w:color="auto" w:fill="auto"/>
            <w:noWrap/>
            <w:vAlign w:val="bottom"/>
            <w:hideMark/>
          </w:tcPr>
          <w:p w14:paraId="4D6C9478" w14:textId="77777777" w:rsidR="00E40A78" w:rsidRPr="005973A4" w:rsidRDefault="00E40A78" w:rsidP="00E40A78">
            <w:pPr>
              <w:rPr>
                <w:rFonts w:ascii="Calibri" w:hAnsi="Calibri"/>
                <w:sz w:val="10"/>
                <w:szCs w:val="22"/>
              </w:rPr>
            </w:pPr>
            <w:r w:rsidRPr="005973A4">
              <w:rPr>
                <w:rFonts w:ascii="Calibri" w:hAnsi="Calibri"/>
                <w:sz w:val="10"/>
                <w:szCs w:val="22"/>
              </w:rPr>
              <w:t> </w:t>
            </w:r>
          </w:p>
        </w:tc>
        <w:tc>
          <w:tcPr>
            <w:tcW w:w="284" w:type="dxa"/>
            <w:tcBorders>
              <w:top w:val="nil"/>
              <w:left w:val="nil"/>
              <w:bottom w:val="nil"/>
              <w:right w:val="nil"/>
            </w:tcBorders>
            <w:shd w:val="clear" w:color="auto" w:fill="auto"/>
            <w:noWrap/>
            <w:vAlign w:val="bottom"/>
            <w:hideMark/>
          </w:tcPr>
          <w:p w14:paraId="598894DC" w14:textId="77777777" w:rsidR="00E40A78" w:rsidRPr="005973A4" w:rsidRDefault="00E40A78" w:rsidP="00E40A78">
            <w:pPr>
              <w:rPr>
                <w:rFonts w:ascii="Calibri" w:hAnsi="Calibri"/>
                <w:sz w:val="10"/>
                <w:szCs w:val="22"/>
              </w:rPr>
            </w:pPr>
          </w:p>
        </w:tc>
        <w:tc>
          <w:tcPr>
            <w:tcW w:w="1401" w:type="dxa"/>
            <w:gridSpan w:val="2"/>
            <w:tcBorders>
              <w:top w:val="nil"/>
              <w:left w:val="nil"/>
              <w:bottom w:val="nil"/>
              <w:right w:val="nil"/>
            </w:tcBorders>
            <w:shd w:val="clear" w:color="auto" w:fill="auto"/>
            <w:noWrap/>
            <w:vAlign w:val="bottom"/>
            <w:hideMark/>
          </w:tcPr>
          <w:p w14:paraId="67C3B0E2" w14:textId="77777777" w:rsidR="00E40A78" w:rsidRPr="005973A4" w:rsidRDefault="00E40A78" w:rsidP="00E40A78">
            <w:pPr>
              <w:rPr>
                <w:rFonts w:ascii="Calibri" w:hAnsi="Calibri"/>
                <w:sz w:val="10"/>
                <w:szCs w:val="22"/>
              </w:rPr>
            </w:pPr>
          </w:p>
        </w:tc>
        <w:tc>
          <w:tcPr>
            <w:tcW w:w="550" w:type="dxa"/>
            <w:gridSpan w:val="2"/>
            <w:tcBorders>
              <w:top w:val="nil"/>
              <w:left w:val="nil"/>
              <w:bottom w:val="nil"/>
              <w:right w:val="nil"/>
            </w:tcBorders>
            <w:shd w:val="clear" w:color="auto" w:fill="auto"/>
            <w:noWrap/>
            <w:vAlign w:val="bottom"/>
            <w:hideMark/>
          </w:tcPr>
          <w:p w14:paraId="5965BCB2" w14:textId="77777777" w:rsidR="00E40A78" w:rsidRPr="005973A4" w:rsidRDefault="00E40A78" w:rsidP="00E40A78">
            <w:pPr>
              <w:rPr>
                <w:rFonts w:ascii="Calibri" w:hAnsi="Calibri"/>
                <w:sz w:val="10"/>
                <w:szCs w:val="22"/>
              </w:rPr>
            </w:pPr>
          </w:p>
        </w:tc>
      </w:tr>
      <w:tr w:rsidR="00E40A78" w:rsidRPr="005973A4" w14:paraId="49939379" w14:textId="77777777" w:rsidTr="00E40A78">
        <w:trPr>
          <w:trHeight w:val="315"/>
        </w:trPr>
        <w:tc>
          <w:tcPr>
            <w:tcW w:w="10348" w:type="dxa"/>
            <w:gridSpan w:val="24"/>
            <w:tcBorders>
              <w:top w:val="single" w:sz="8" w:space="0" w:color="auto"/>
              <w:left w:val="single" w:sz="8" w:space="0" w:color="auto"/>
              <w:bottom w:val="single" w:sz="8" w:space="0" w:color="auto"/>
              <w:right w:val="single" w:sz="8" w:space="0" w:color="000000"/>
            </w:tcBorders>
            <w:shd w:val="clear" w:color="000000" w:fill="BBBBBB"/>
            <w:vAlign w:val="center"/>
            <w:hideMark/>
          </w:tcPr>
          <w:p w14:paraId="67A1E9CF" w14:textId="77777777" w:rsidR="00E40A78" w:rsidRPr="005973A4" w:rsidRDefault="00E40A78" w:rsidP="00E40A78">
            <w:pPr>
              <w:jc w:val="center"/>
              <w:rPr>
                <w:b/>
                <w:bCs/>
                <w:sz w:val="18"/>
                <w:szCs w:val="18"/>
              </w:rPr>
            </w:pPr>
            <w:r w:rsidRPr="005973A4">
              <w:rPr>
                <w:b/>
                <w:bCs/>
                <w:sz w:val="18"/>
                <w:szCs w:val="18"/>
              </w:rPr>
              <w:t>Информация о связанной инструкции</w:t>
            </w:r>
          </w:p>
        </w:tc>
      </w:tr>
      <w:tr w:rsidR="00E40A78" w:rsidRPr="005973A4" w14:paraId="78DD2990" w14:textId="77777777" w:rsidTr="00E40A78">
        <w:trPr>
          <w:trHeight w:val="315"/>
        </w:trPr>
        <w:tc>
          <w:tcPr>
            <w:tcW w:w="3010" w:type="dxa"/>
            <w:gridSpan w:val="3"/>
            <w:tcBorders>
              <w:top w:val="single" w:sz="8" w:space="0" w:color="auto"/>
              <w:left w:val="single" w:sz="8" w:space="0" w:color="000000"/>
              <w:bottom w:val="single" w:sz="8" w:space="0" w:color="808080"/>
              <w:right w:val="single" w:sz="8" w:space="0" w:color="808080"/>
            </w:tcBorders>
            <w:shd w:val="clear" w:color="auto" w:fill="auto"/>
            <w:vAlign w:val="center"/>
            <w:hideMark/>
          </w:tcPr>
          <w:p w14:paraId="3D8D6AAA" w14:textId="77777777" w:rsidR="00E40A78" w:rsidRPr="005973A4" w:rsidRDefault="00E40A78" w:rsidP="00E40A78">
            <w:pPr>
              <w:rPr>
                <w:b/>
                <w:bCs/>
                <w:sz w:val="18"/>
                <w:szCs w:val="18"/>
              </w:rPr>
            </w:pPr>
            <w:r w:rsidRPr="005973A4">
              <w:rPr>
                <w:b/>
                <w:bCs/>
                <w:sz w:val="18"/>
                <w:szCs w:val="18"/>
              </w:rPr>
              <w:t>Исходящий номер инструкции</w:t>
            </w:r>
          </w:p>
        </w:tc>
        <w:tc>
          <w:tcPr>
            <w:tcW w:w="7338" w:type="dxa"/>
            <w:gridSpan w:val="21"/>
            <w:tcBorders>
              <w:top w:val="single" w:sz="8" w:space="0" w:color="auto"/>
              <w:left w:val="nil"/>
              <w:bottom w:val="single" w:sz="8" w:space="0" w:color="808080"/>
              <w:right w:val="single" w:sz="8" w:space="0" w:color="000000"/>
            </w:tcBorders>
            <w:shd w:val="clear" w:color="auto" w:fill="auto"/>
            <w:vAlign w:val="center"/>
            <w:hideMark/>
          </w:tcPr>
          <w:p w14:paraId="7541D033" w14:textId="77777777" w:rsidR="00E40A78" w:rsidRPr="005973A4" w:rsidRDefault="00E40A78" w:rsidP="00E40A78">
            <w:pPr>
              <w:rPr>
                <w:sz w:val="18"/>
                <w:szCs w:val="18"/>
              </w:rPr>
            </w:pPr>
          </w:p>
        </w:tc>
      </w:tr>
      <w:tr w:rsidR="00E40A78" w:rsidRPr="005973A4" w14:paraId="2EF760B2" w14:textId="77777777" w:rsidTr="00E40A78">
        <w:trPr>
          <w:trHeight w:val="315"/>
        </w:trPr>
        <w:tc>
          <w:tcPr>
            <w:tcW w:w="3010" w:type="dxa"/>
            <w:gridSpan w:val="3"/>
            <w:tcBorders>
              <w:top w:val="single" w:sz="8" w:space="0" w:color="auto"/>
              <w:left w:val="single" w:sz="8" w:space="0" w:color="000000"/>
              <w:bottom w:val="single" w:sz="8" w:space="0" w:color="808080"/>
              <w:right w:val="single" w:sz="8" w:space="0" w:color="808080"/>
            </w:tcBorders>
            <w:shd w:val="clear" w:color="auto" w:fill="auto"/>
            <w:vAlign w:val="center"/>
          </w:tcPr>
          <w:p w14:paraId="57906F06" w14:textId="77777777" w:rsidR="00E40A78" w:rsidRPr="005973A4" w:rsidRDefault="00E40A78" w:rsidP="00E40A78">
            <w:pPr>
              <w:rPr>
                <w:b/>
                <w:bCs/>
                <w:sz w:val="18"/>
                <w:szCs w:val="18"/>
              </w:rPr>
            </w:pPr>
            <w:r w:rsidRPr="005973A4">
              <w:rPr>
                <w:b/>
                <w:bCs/>
                <w:sz w:val="18"/>
                <w:szCs w:val="18"/>
              </w:rPr>
              <w:t>Номер (код) варианта КД</w:t>
            </w:r>
          </w:p>
        </w:tc>
        <w:tc>
          <w:tcPr>
            <w:tcW w:w="7338" w:type="dxa"/>
            <w:gridSpan w:val="21"/>
            <w:tcBorders>
              <w:top w:val="single" w:sz="8" w:space="0" w:color="auto"/>
              <w:left w:val="nil"/>
              <w:bottom w:val="single" w:sz="8" w:space="0" w:color="808080"/>
              <w:right w:val="single" w:sz="8" w:space="0" w:color="000000"/>
            </w:tcBorders>
            <w:shd w:val="clear" w:color="auto" w:fill="auto"/>
            <w:vAlign w:val="center"/>
          </w:tcPr>
          <w:p w14:paraId="5B0020CE" w14:textId="77777777" w:rsidR="00E40A78" w:rsidRPr="005973A4" w:rsidRDefault="00E40A78" w:rsidP="00E40A78">
            <w:pPr>
              <w:rPr>
                <w:sz w:val="18"/>
                <w:szCs w:val="18"/>
              </w:rPr>
            </w:pPr>
          </w:p>
        </w:tc>
      </w:tr>
      <w:tr w:rsidR="00E40A78" w:rsidRPr="005973A4" w14:paraId="11C5A4AE" w14:textId="77777777" w:rsidTr="00E40A78">
        <w:trPr>
          <w:trHeight w:val="315"/>
        </w:trPr>
        <w:tc>
          <w:tcPr>
            <w:tcW w:w="3010" w:type="dxa"/>
            <w:gridSpan w:val="3"/>
            <w:tcBorders>
              <w:top w:val="single" w:sz="8" w:space="0" w:color="auto"/>
              <w:left w:val="single" w:sz="8" w:space="0" w:color="000000"/>
              <w:bottom w:val="single" w:sz="8" w:space="0" w:color="808080"/>
              <w:right w:val="single" w:sz="8" w:space="0" w:color="808080"/>
            </w:tcBorders>
            <w:shd w:val="clear" w:color="auto" w:fill="auto"/>
            <w:vAlign w:val="center"/>
          </w:tcPr>
          <w:p w14:paraId="634548AE" w14:textId="77777777" w:rsidR="00E40A78" w:rsidRPr="005973A4" w:rsidRDefault="00E40A78" w:rsidP="00E40A78">
            <w:pPr>
              <w:rPr>
                <w:b/>
                <w:bCs/>
                <w:sz w:val="18"/>
                <w:szCs w:val="18"/>
              </w:rPr>
            </w:pPr>
            <w:r w:rsidRPr="005973A4">
              <w:rPr>
                <w:b/>
                <w:bCs/>
                <w:sz w:val="18"/>
                <w:szCs w:val="18"/>
              </w:rPr>
              <w:t>Номер счета депо/раздела (субсчета депо)</w:t>
            </w:r>
          </w:p>
        </w:tc>
        <w:tc>
          <w:tcPr>
            <w:tcW w:w="7338" w:type="dxa"/>
            <w:gridSpan w:val="21"/>
            <w:tcBorders>
              <w:top w:val="single" w:sz="8" w:space="0" w:color="auto"/>
              <w:left w:val="nil"/>
              <w:bottom w:val="single" w:sz="8" w:space="0" w:color="808080"/>
              <w:right w:val="single" w:sz="8" w:space="0" w:color="000000"/>
            </w:tcBorders>
            <w:shd w:val="clear" w:color="auto" w:fill="auto"/>
            <w:vAlign w:val="center"/>
          </w:tcPr>
          <w:p w14:paraId="74022801" w14:textId="77777777" w:rsidR="00E40A78" w:rsidRPr="005973A4" w:rsidRDefault="00E40A78" w:rsidP="00E40A78">
            <w:pPr>
              <w:rPr>
                <w:sz w:val="18"/>
                <w:szCs w:val="18"/>
              </w:rPr>
            </w:pPr>
          </w:p>
        </w:tc>
      </w:tr>
      <w:tr w:rsidR="00E40A78" w:rsidRPr="005973A4" w14:paraId="07DAFB90" w14:textId="77777777" w:rsidTr="00E40A78">
        <w:trPr>
          <w:trHeight w:val="315"/>
        </w:trPr>
        <w:tc>
          <w:tcPr>
            <w:tcW w:w="3010" w:type="dxa"/>
            <w:gridSpan w:val="3"/>
            <w:tcBorders>
              <w:top w:val="single" w:sz="8" w:space="0" w:color="auto"/>
              <w:left w:val="single" w:sz="8" w:space="0" w:color="000000"/>
              <w:bottom w:val="single" w:sz="8" w:space="0" w:color="808080"/>
              <w:right w:val="single" w:sz="8" w:space="0" w:color="808080"/>
            </w:tcBorders>
            <w:shd w:val="clear" w:color="auto" w:fill="auto"/>
            <w:vAlign w:val="center"/>
          </w:tcPr>
          <w:p w14:paraId="664B537E" w14:textId="77777777" w:rsidR="00E40A78" w:rsidRPr="005973A4" w:rsidRDefault="00E40A78" w:rsidP="00E40A78">
            <w:pPr>
              <w:rPr>
                <w:b/>
                <w:bCs/>
                <w:sz w:val="18"/>
                <w:szCs w:val="18"/>
              </w:rPr>
            </w:pPr>
          </w:p>
        </w:tc>
        <w:tc>
          <w:tcPr>
            <w:tcW w:w="7338" w:type="dxa"/>
            <w:gridSpan w:val="21"/>
            <w:tcBorders>
              <w:top w:val="single" w:sz="8" w:space="0" w:color="auto"/>
              <w:left w:val="nil"/>
              <w:bottom w:val="single" w:sz="8" w:space="0" w:color="808080"/>
              <w:right w:val="single" w:sz="8" w:space="0" w:color="000000"/>
            </w:tcBorders>
            <w:shd w:val="clear" w:color="auto" w:fill="auto"/>
            <w:vAlign w:val="center"/>
          </w:tcPr>
          <w:p w14:paraId="72CEF006" w14:textId="77777777" w:rsidR="00E40A78" w:rsidRPr="005973A4" w:rsidRDefault="00E40A78" w:rsidP="00E40A78">
            <w:pPr>
              <w:rPr>
                <w:sz w:val="18"/>
                <w:szCs w:val="18"/>
              </w:rPr>
            </w:pPr>
          </w:p>
        </w:tc>
      </w:tr>
      <w:tr w:rsidR="00E40A78" w:rsidRPr="005973A4" w14:paraId="03457CD2" w14:textId="77777777" w:rsidTr="00E40A78">
        <w:trPr>
          <w:trHeight w:val="315"/>
        </w:trPr>
        <w:tc>
          <w:tcPr>
            <w:tcW w:w="3010" w:type="dxa"/>
            <w:gridSpan w:val="3"/>
            <w:tcBorders>
              <w:top w:val="single" w:sz="8" w:space="0" w:color="auto"/>
              <w:left w:val="single" w:sz="8" w:space="0" w:color="000000"/>
              <w:bottom w:val="single" w:sz="8" w:space="0" w:color="808080"/>
              <w:right w:val="single" w:sz="8" w:space="0" w:color="808080"/>
            </w:tcBorders>
            <w:shd w:val="clear" w:color="auto" w:fill="auto"/>
            <w:vAlign w:val="center"/>
          </w:tcPr>
          <w:p w14:paraId="76F16DA5" w14:textId="77777777" w:rsidR="00E40A78" w:rsidRPr="005973A4" w:rsidRDefault="00E40A78" w:rsidP="00E40A78">
            <w:pPr>
              <w:rPr>
                <w:b/>
                <w:bCs/>
                <w:sz w:val="18"/>
                <w:szCs w:val="18"/>
              </w:rPr>
            </w:pPr>
            <w:r w:rsidRPr="005973A4">
              <w:rPr>
                <w:b/>
                <w:bCs/>
                <w:sz w:val="18"/>
                <w:szCs w:val="18"/>
              </w:rPr>
              <w:t>ISIN</w:t>
            </w:r>
          </w:p>
        </w:tc>
        <w:tc>
          <w:tcPr>
            <w:tcW w:w="7338" w:type="dxa"/>
            <w:gridSpan w:val="21"/>
            <w:tcBorders>
              <w:top w:val="single" w:sz="8" w:space="0" w:color="auto"/>
              <w:left w:val="nil"/>
              <w:bottom w:val="single" w:sz="8" w:space="0" w:color="808080"/>
              <w:right w:val="single" w:sz="8" w:space="0" w:color="000000"/>
            </w:tcBorders>
            <w:shd w:val="clear" w:color="auto" w:fill="auto"/>
            <w:vAlign w:val="center"/>
          </w:tcPr>
          <w:p w14:paraId="270844D6" w14:textId="77777777" w:rsidR="00E40A78" w:rsidRPr="005973A4" w:rsidRDefault="00E40A78" w:rsidP="00E40A78">
            <w:pPr>
              <w:rPr>
                <w:sz w:val="18"/>
                <w:szCs w:val="18"/>
              </w:rPr>
            </w:pPr>
          </w:p>
        </w:tc>
      </w:tr>
      <w:tr w:rsidR="00E40A78" w:rsidRPr="005973A4" w14:paraId="046CA76E" w14:textId="77777777" w:rsidTr="00E40A78">
        <w:trPr>
          <w:trHeight w:val="315"/>
        </w:trPr>
        <w:tc>
          <w:tcPr>
            <w:tcW w:w="3010" w:type="dxa"/>
            <w:gridSpan w:val="3"/>
            <w:tcBorders>
              <w:top w:val="single" w:sz="8" w:space="0" w:color="auto"/>
              <w:left w:val="single" w:sz="8" w:space="0" w:color="000000"/>
              <w:bottom w:val="single" w:sz="8" w:space="0" w:color="808080"/>
              <w:right w:val="single" w:sz="8" w:space="0" w:color="808080"/>
            </w:tcBorders>
            <w:shd w:val="clear" w:color="auto" w:fill="auto"/>
            <w:vAlign w:val="center"/>
          </w:tcPr>
          <w:p w14:paraId="1BD224CF" w14:textId="77777777" w:rsidR="00E40A78" w:rsidRPr="005973A4" w:rsidRDefault="00E40A78" w:rsidP="00E40A78">
            <w:pPr>
              <w:rPr>
                <w:b/>
                <w:bCs/>
                <w:sz w:val="18"/>
                <w:szCs w:val="18"/>
              </w:rPr>
            </w:pPr>
          </w:p>
          <w:p w14:paraId="67DAEC98" w14:textId="77777777" w:rsidR="00E40A78" w:rsidRPr="005973A4" w:rsidRDefault="00E40A78" w:rsidP="00E40A78">
            <w:pPr>
              <w:rPr>
                <w:b/>
                <w:bCs/>
                <w:sz w:val="18"/>
                <w:szCs w:val="18"/>
              </w:rPr>
            </w:pPr>
          </w:p>
        </w:tc>
        <w:tc>
          <w:tcPr>
            <w:tcW w:w="7338" w:type="dxa"/>
            <w:gridSpan w:val="21"/>
            <w:tcBorders>
              <w:top w:val="single" w:sz="8" w:space="0" w:color="auto"/>
              <w:left w:val="nil"/>
              <w:bottom w:val="single" w:sz="8" w:space="0" w:color="808080"/>
              <w:right w:val="single" w:sz="8" w:space="0" w:color="000000"/>
            </w:tcBorders>
            <w:shd w:val="clear" w:color="auto" w:fill="auto"/>
            <w:vAlign w:val="center"/>
          </w:tcPr>
          <w:p w14:paraId="54B37A6E" w14:textId="77777777" w:rsidR="00E40A78" w:rsidRPr="005973A4" w:rsidRDefault="00E40A78" w:rsidP="00E40A78">
            <w:pPr>
              <w:rPr>
                <w:sz w:val="18"/>
                <w:szCs w:val="18"/>
              </w:rPr>
            </w:pPr>
          </w:p>
        </w:tc>
      </w:tr>
      <w:tr w:rsidR="00E40A78" w:rsidRPr="005973A4" w14:paraId="28DE1998" w14:textId="77777777" w:rsidTr="00E40A78">
        <w:trPr>
          <w:trHeight w:val="315"/>
        </w:trPr>
        <w:tc>
          <w:tcPr>
            <w:tcW w:w="3010" w:type="dxa"/>
            <w:gridSpan w:val="3"/>
            <w:tcBorders>
              <w:top w:val="single" w:sz="8" w:space="0" w:color="auto"/>
              <w:left w:val="single" w:sz="8" w:space="0" w:color="000000"/>
              <w:bottom w:val="single" w:sz="8" w:space="0" w:color="808080"/>
              <w:right w:val="single" w:sz="8" w:space="0" w:color="808080"/>
            </w:tcBorders>
            <w:shd w:val="clear" w:color="auto" w:fill="auto"/>
            <w:vAlign w:val="center"/>
          </w:tcPr>
          <w:p w14:paraId="575FD5CA" w14:textId="77777777" w:rsidR="00E40A78" w:rsidRPr="005973A4" w:rsidRDefault="00E40A78" w:rsidP="00E40A78">
            <w:pPr>
              <w:rPr>
                <w:b/>
                <w:bCs/>
                <w:sz w:val="18"/>
                <w:szCs w:val="18"/>
              </w:rPr>
            </w:pPr>
            <w:r w:rsidRPr="005973A4">
              <w:rPr>
                <w:b/>
                <w:bCs/>
                <w:sz w:val="18"/>
                <w:szCs w:val="18"/>
              </w:rPr>
              <w:t>Код НРД</w:t>
            </w:r>
          </w:p>
        </w:tc>
        <w:tc>
          <w:tcPr>
            <w:tcW w:w="7338" w:type="dxa"/>
            <w:gridSpan w:val="21"/>
            <w:tcBorders>
              <w:top w:val="single" w:sz="8" w:space="0" w:color="auto"/>
              <w:left w:val="nil"/>
              <w:bottom w:val="single" w:sz="8" w:space="0" w:color="808080"/>
              <w:right w:val="single" w:sz="8" w:space="0" w:color="000000"/>
            </w:tcBorders>
            <w:shd w:val="clear" w:color="auto" w:fill="auto"/>
            <w:vAlign w:val="center"/>
          </w:tcPr>
          <w:p w14:paraId="12999461" w14:textId="77777777" w:rsidR="00E40A78" w:rsidRPr="005973A4" w:rsidRDefault="00E40A78" w:rsidP="00E40A78">
            <w:pPr>
              <w:rPr>
                <w:sz w:val="18"/>
                <w:szCs w:val="18"/>
              </w:rPr>
            </w:pPr>
          </w:p>
        </w:tc>
      </w:tr>
      <w:tr w:rsidR="00E40A78" w:rsidRPr="005973A4" w14:paraId="04DF3A92" w14:textId="77777777" w:rsidTr="00E40A78">
        <w:trPr>
          <w:trHeight w:val="315"/>
        </w:trPr>
        <w:tc>
          <w:tcPr>
            <w:tcW w:w="3010" w:type="dxa"/>
            <w:gridSpan w:val="3"/>
            <w:tcBorders>
              <w:top w:val="single" w:sz="8" w:space="0" w:color="808080"/>
              <w:left w:val="single" w:sz="8" w:space="0" w:color="000000"/>
              <w:bottom w:val="single" w:sz="8" w:space="0" w:color="808080"/>
              <w:right w:val="single" w:sz="8" w:space="0" w:color="808080"/>
            </w:tcBorders>
            <w:shd w:val="clear" w:color="auto" w:fill="auto"/>
            <w:vAlign w:val="center"/>
            <w:hideMark/>
          </w:tcPr>
          <w:p w14:paraId="6B889337" w14:textId="77777777" w:rsidR="00E40A78" w:rsidRPr="005973A4" w:rsidRDefault="00E40A78" w:rsidP="00E40A78">
            <w:pPr>
              <w:rPr>
                <w:b/>
                <w:bCs/>
                <w:sz w:val="18"/>
                <w:szCs w:val="18"/>
              </w:rPr>
            </w:pPr>
            <w:r w:rsidRPr="005973A4">
              <w:rPr>
                <w:b/>
                <w:bCs/>
                <w:sz w:val="18"/>
                <w:szCs w:val="18"/>
              </w:rPr>
              <w:t>Наименование выпуска</w:t>
            </w:r>
          </w:p>
        </w:tc>
        <w:tc>
          <w:tcPr>
            <w:tcW w:w="7338" w:type="dxa"/>
            <w:gridSpan w:val="21"/>
            <w:tcBorders>
              <w:top w:val="single" w:sz="8" w:space="0" w:color="808080"/>
              <w:left w:val="nil"/>
              <w:bottom w:val="nil"/>
              <w:right w:val="single" w:sz="8" w:space="0" w:color="000000"/>
            </w:tcBorders>
            <w:shd w:val="clear" w:color="auto" w:fill="auto"/>
            <w:vAlign w:val="center"/>
          </w:tcPr>
          <w:p w14:paraId="71848B41" w14:textId="77777777" w:rsidR="00E40A78" w:rsidRPr="005973A4" w:rsidRDefault="00E40A78" w:rsidP="00E40A78">
            <w:pPr>
              <w:rPr>
                <w:sz w:val="18"/>
                <w:szCs w:val="18"/>
              </w:rPr>
            </w:pPr>
          </w:p>
        </w:tc>
      </w:tr>
      <w:tr w:rsidR="00E40A78" w:rsidRPr="005973A4" w14:paraId="4DA4B77E" w14:textId="77777777" w:rsidTr="00E40A78">
        <w:trPr>
          <w:trHeight w:val="315"/>
        </w:trPr>
        <w:tc>
          <w:tcPr>
            <w:tcW w:w="3010" w:type="dxa"/>
            <w:gridSpan w:val="3"/>
            <w:tcBorders>
              <w:top w:val="single" w:sz="8" w:space="0" w:color="808080"/>
              <w:left w:val="single" w:sz="8" w:space="0" w:color="000000"/>
              <w:bottom w:val="single" w:sz="8" w:space="0" w:color="808080"/>
              <w:right w:val="single" w:sz="8" w:space="0" w:color="808080"/>
            </w:tcBorders>
            <w:shd w:val="clear" w:color="auto" w:fill="auto"/>
            <w:vAlign w:val="center"/>
          </w:tcPr>
          <w:p w14:paraId="02D6B38E" w14:textId="77777777" w:rsidR="00E40A78" w:rsidRPr="005973A4" w:rsidRDefault="00E40A78" w:rsidP="00E40A78">
            <w:pPr>
              <w:rPr>
                <w:b/>
                <w:bCs/>
                <w:sz w:val="18"/>
                <w:szCs w:val="18"/>
              </w:rPr>
            </w:pPr>
            <w:r w:rsidRPr="005973A4">
              <w:rPr>
                <w:b/>
                <w:bCs/>
                <w:sz w:val="18"/>
                <w:szCs w:val="18"/>
              </w:rPr>
              <w:t>Количество ц/б</w:t>
            </w:r>
          </w:p>
        </w:tc>
        <w:tc>
          <w:tcPr>
            <w:tcW w:w="7338" w:type="dxa"/>
            <w:gridSpan w:val="21"/>
            <w:tcBorders>
              <w:top w:val="single" w:sz="8" w:space="0" w:color="808080"/>
              <w:left w:val="nil"/>
              <w:bottom w:val="nil"/>
              <w:right w:val="single" w:sz="8" w:space="0" w:color="000000"/>
            </w:tcBorders>
            <w:shd w:val="clear" w:color="auto" w:fill="auto"/>
            <w:vAlign w:val="center"/>
          </w:tcPr>
          <w:p w14:paraId="01B31120" w14:textId="77777777" w:rsidR="00E40A78" w:rsidRPr="005973A4" w:rsidRDefault="00E40A78" w:rsidP="00E40A78">
            <w:pPr>
              <w:rPr>
                <w:sz w:val="18"/>
                <w:szCs w:val="18"/>
              </w:rPr>
            </w:pPr>
          </w:p>
        </w:tc>
      </w:tr>
      <w:tr w:rsidR="00E40A78" w:rsidRPr="005973A4" w14:paraId="3F2292C5" w14:textId="77777777" w:rsidTr="00E40A78">
        <w:trPr>
          <w:trHeight w:val="315"/>
        </w:trPr>
        <w:tc>
          <w:tcPr>
            <w:tcW w:w="3010" w:type="dxa"/>
            <w:gridSpan w:val="3"/>
            <w:tcBorders>
              <w:top w:val="single" w:sz="8" w:space="0" w:color="808080"/>
              <w:left w:val="single" w:sz="8" w:space="0" w:color="000000"/>
              <w:bottom w:val="single" w:sz="8" w:space="0" w:color="808080"/>
              <w:right w:val="single" w:sz="8" w:space="0" w:color="808080"/>
            </w:tcBorders>
            <w:shd w:val="clear" w:color="auto" w:fill="auto"/>
            <w:vAlign w:val="center"/>
            <w:hideMark/>
          </w:tcPr>
          <w:p w14:paraId="43203675" w14:textId="77777777" w:rsidR="00E40A78" w:rsidRPr="005973A4" w:rsidRDefault="00E40A78" w:rsidP="00E40A78">
            <w:pPr>
              <w:rPr>
                <w:b/>
                <w:bCs/>
                <w:sz w:val="18"/>
                <w:szCs w:val="18"/>
              </w:rPr>
            </w:pPr>
            <w:r w:rsidRPr="005973A4">
              <w:rPr>
                <w:b/>
                <w:bCs/>
                <w:sz w:val="18"/>
                <w:szCs w:val="18"/>
              </w:rPr>
              <w:t>Статус обработки инструкции</w:t>
            </w:r>
          </w:p>
        </w:tc>
        <w:tc>
          <w:tcPr>
            <w:tcW w:w="7338" w:type="dxa"/>
            <w:gridSpan w:val="21"/>
            <w:tcBorders>
              <w:top w:val="single" w:sz="8" w:space="0" w:color="808080"/>
              <w:left w:val="nil"/>
              <w:bottom w:val="nil"/>
              <w:right w:val="single" w:sz="8" w:space="0" w:color="000000"/>
            </w:tcBorders>
            <w:shd w:val="clear" w:color="auto" w:fill="auto"/>
            <w:vAlign w:val="center"/>
          </w:tcPr>
          <w:p w14:paraId="45D608F6" w14:textId="77777777" w:rsidR="00E40A78" w:rsidRPr="005973A4" w:rsidRDefault="00E40A78" w:rsidP="00E40A78">
            <w:pPr>
              <w:rPr>
                <w:sz w:val="18"/>
                <w:szCs w:val="18"/>
              </w:rPr>
            </w:pPr>
          </w:p>
        </w:tc>
      </w:tr>
      <w:tr w:rsidR="00E40A78" w:rsidRPr="005973A4" w14:paraId="2F6EBDFA" w14:textId="77777777" w:rsidTr="00E40A78">
        <w:trPr>
          <w:trHeight w:val="315"/>
        </w:trPr>
        <w:tc>
          <w:tcPr>
            <w:tcW w:w="3010" w:type="dxa"/>
            <w:gridSpan w:val="3"/>
            <w:tcBorders>
              <w:top w:val="single" w:sz="8" w:space="0" w:color="808080"/>
              <w:left w:val="single" w:sz="8" w:space="0" w:color="000000"/>
              <w:bottom w:val="single" w:sz="8" w:space="0" w:color="808080"/>
              <w:right w:val="single" w:sz="8" w:space="0" w:color="808080"/>
            </w:tcBorders>
            <w:shd w:val="clear" w:color="auto" w:fill="auto"/>
            <w:vAlign w:val="center"/>
          </w:tcPr>
          <w:p w14:paraId="2C655B65" w14:textId="77777777" w:rsidR="00E40A78" w:rsidRPr="005973A4" w:rsidRDefault="00E40A78" w:rsidP="00E40A78">
            <w:pPr>
              <w:rPr>
                <w:b/>
                <w:bCs/>
                <w:sz w:val="18"/>
                <w:szCs w:val="18"/>
              </w:rPr>
            </w:pPr>
            <w:r w:rsidRPr="005973A4">
              <w:rPr>
                <w:b/>
                <w:bCs/>
                <w:sz w:val="18"/>
                <w:szCs w:val="18"/>
              </w:rPr>
              <w:t>Причина присвоения статуса</w:t>
            </w:r>
          </w:p>
        </w:tc>
        <w:tc>
          <w:tcPr>
            <w:tcW w:w="7338" w:type="dxa"/>
            <w:gridSpan w:val="21"/>
            <w:tcBorders>
              <w:top w:val="single" w:sz="8" w:space="0" w:color="808080"/>
              <w:left w:val="nil"/>
              <w:bottom w:val="nil"/>
              <w:right w:val="single" w:sz="8" w:space="0" w:color="000000"/>
            </w:tcBorders>
            <w:shd w:val="clear" w:color="auto" w:fill="auto"/>
            <w:vAlign w:val="center"/>
          </w:tcPr>
          <w:p w14:paraId="477004A3" w14:textId="77777777" w:rsidR="00E40A78" w:rsidRPr="005973A4" w:rsidRDefault="00E40A78" w:rsidP="00E40A78">
            <w:pPr>
              <w:rPr>
                <w:sz w:val="18"/>
                <w:szCs w:val="18"/>
              </w:rPr>
            </w:pPr>
          </w:p>
        </w:tc>
      </w:tr>
      <w:tr w:rsidR="00E40A78" w:rsidRPr="005973A4" w14:paraId="1AA40AC9" w14:textId="77777777" w:rsidTr="00E40A78">
        <w:trPr>
          <w:trHeight w:val="315"/>
        </w:trPr>
        <w:tc>
          <w:tcPr>
            <w:tcW w:w="3010" w:type="dxa"/>
            <w:gridSpan w:val="3"/>
            <w:tcBorders>
              <w:top w:val="single" w:sz="8" w:space="0" w:color="808080"/>
              <w:left w:val="single" w:sz="8" w:space="0" w:color="000000"/>
              <w:bottom w:val="single" w:sz="8" w:space="0" w:color="000000"/>
              <w:right w:val="single" w:sz="8" w:space="0" w:color="808080"/>
            </w:tcBorders>
            <w:shd w:val="clear" w:color="auto" w:fill="auto"/>
            <w:vAlign w:val="center"/>
            <w:hideMark/>
          </w:tcPr>
          <w:p w14:paraId="467AF4B7" w14:textId="77777777" w:rsidR="00E40A78" w:rsidRPr="005973A4" w:rsidRDefault="00E40A78" w:rsidP="00E40A78">
            <w:pPr>
              <w:rPr>
                <w:b/>
                <w:bCs/>
                <w:sz w:val="18"/>
                <w:szCs w:val="18"/>
              </w:rPr>
            </w:pPr>
            <w:r w:rsidRPr="005973A4">
              <w:rPr>
                <w:b/>
                <w:bCs/>
                <w:sz w:val="18"/>
                <w:szCs w:val="18"/>
              </w:rPr>
              <w:t>Дополнительная информация</w:t>
            </w:r>
          </w:p>
        </w:tc>
        <w:tc>
          <w:tcPr>
            <w:tcW w:w="7338" w:type="dxa"/>
            <w:gridSpan w:val="21"/>
            <w:tcBorders>
              <w:top w:val="single" w:sz="8" w:space="0" w:color="808080"/>
              <w:left w:val="nil"/>
              <w:bottom w:val="single" w:sz="8" w:space="0" w:color="000000"/>
              <w:right w:val="single" w:sz="8" w:space="0" w:color="000000"/>
            </w:tcBorders>
            <w:shd w:val="clear" w:color="auto" w:fill="auto"/>
            <w:vAlign w:val="center"/>
          </w:tcPr>
          <w:p w14:paraId="760AE299" w14:textId="77777777" w:rsidR="00E40A78" w:rsidRPr="005973A4" w:rsidRDefault="00E40A78" w:rsidP="00E40A78">
            <w:pPr>
              <w:rPr>
                <w:sz w:val="18"/>
                <w:szCs w:val="18"/>
              </w:rPr>
            </w:pPr>
          </w:p>
        </w:tc>
      </w:tr>
      <w:tr w:rsidR="00E40A78" w:rsidRPr="005973A4" w14:paraId="4A545C87" w14:textId="77777777" w:rsidTr="00E40A78">
        <w:trPr>
          <w:trHeight w:val="315"/>
        </w:trPr>
        <w:tc>
          <w:tcPr>
            <w:tcW w:w="3010" w:type="dxa"/>
            <w:gridSpan w:val="3"/>
            <w:tcBorders>
              <w:top w:val="single" w:sz="8" w:space="0" w:color="808080"/>
              <w:left w:val="single" w:sz="8" w:space="0" w:color="000000"/>
              <w:bottom w:val="single" w:sz="8" w:space="0" w:color="000000"/>
              <w:right w:val="single" w:sz="8" w:space="0" w:color="808080"/>
            </w:tcBorders>
            <w:shd w:val="clear" w:color="auto" w:fill="auto"/>
            <w:vAlign w:val="center"/>
            <w:hideMark/>
          </w:tcPr>
          <w:p w14:paraId="223E7698" w14:textId="77777777" w:rsidR="00E40A78" w:rsidRPr="005973A4" w:rsidRDefault="00E40A78" w:rsidP="00E40A78">
            <w:pPr>
              <w:rPr>
                <w:b/>
                <w:bCs/>
                <w:sz w:val="18"/>
                <w:szCs w:val="18"/>
              </w:rPr>
            </w:pPr>
            <w:r w:rsidRPr="005973A4">
              <w:rPr>
                <w:b/>
                <w:bCs/>
                <w:sz w:val="18"/>
                <w:szCs w:val="18"/>
              </w:rPr>
              <w:t>Сторона, присвоившая статус</w:t>
            </w:r>
          </w:p>
        </w:tc>
        <w:tc>
          <w:tcPr>
            <w:tcW w:w="7338" w:type="dxa"/>
            <w:gridSpan w:val="21"/>
            <w:tcBorders>
              <w:top w:val="single" w:sz="8" w:space="0" w:color="808080"/>
              <w:left w:val="nil"/>
              <w:bottom w:val="single" w:sz="8" w:space="0" w:color="000000"/>
              <w:right w:val="single" w:sz="8" w:space="0" w:color="000000"/>
            </w:tcBorders>
            <w:shd w:val="clear" w:color="auto" w:fill="auto"/>
            <w:vAlign w:val="center"/>
          </w:tcPr>
          <w:p w14:paraId="51587A30" w14:textId="77777777" w:rsidR="00E40A78" w:rsidRPr="005973A4" w:rsidRDefault="00E40A78" w:rsidP="00E40A78">
            <w:pPr>
              <w:rPr>
                <w:sz w:val="18"/>
                <w:szCs w:val="18"/>
              </w:rPr>
            </w:pPr>
          </w:p>
        </w:tc>
      </w:tr>
      <w:tr w:rsidR="00E40A78" w:rsidRPr="005973A4" w14:paraId="473C63F6" w14:textId="77777777" w:rsidTr="00E40A78">
        <w:trPr>
          <w:trHeight w:val="315"/>
        </w:trPr>
        <w:tc>
          <w:tcPr>
            <w:tcW w:w="3010" w:type="dxa"/>
            <w:gridSpan w:val="3"/>
            <w:tcBorders>
              <w:top w:val="single" w:sz="8" w:space="0" w:color="808080"/>
              <w:left w:val="single" w:sz="8" w:space="0" w:color="000000"/>
              <w:bottom w:val="single" w:sz="8" w:space="0" w:color="000000"/>
              <w:right w:val="single" w:sz="8" w:space="0" w:color="808080"/>
            </w:tcBorders>
            <w:shd w:val="clear" w:color="auto" w:fill="auto"/>
            <w:vAlign w:val="center"/>
          </w:tcPr>
          <w:p w14:paraId="216E7FC3" w14:textId="77777777" w:rsidR="00E40A78" w:rsidRPr="005973A4" w:rsidRDefault="00E40A78" w:rsidP="00E40A78">
            <w:pPr>
              <w:rPr>
                <w:b/>
                <w:bCs/>
                <w:sz w:val="18"/>
                <w:szCs w:val="18"/>
              </w:rPr>
            </w:pPr>
            <w:r w:rsidRPr="005973A4">
              <w:rPr>
                <w:b/>
                <w:bCs/>
                <w:sz w:val="18"/>
                <w:szCs w:val="18"/>
              </w:rPr>
              <w:t>Номер инструкции, переданный регистратору/Иностранному депозитарию</w:t>
            </w:r>
          </w:p>
        </w:tc>
        <w:tc>
          <w:tcPr>
            <w:tcW w:w="7338" w:type="dxa"/>
            <w:gridSpan w:val="21"/>
            <w:tcBorders>
              <w:top w:val="single" w:sz="8" w:space="0" w:color="808080"/>
              <w:left w:val="nil"/>
              <w:bottom w:val="single" w:sz="8" w:space="0" w:color="000000"/>
              <w:right w:val="single" w:sz="8" w:space="0" w:color="000000"/>
            </w:tcBorders>
            <w:shd w:val="clear" w:color="auto" w:fill="auto"/>
            <w:vAlign w:val="center"/>
          </w:tcPr>
          <w:p w14:paraId="272811B7" w14:textId="77777777" w:rsidR="00E40A78" w:rsidRPr="005973A4" w:rsidRDefault="00E40A78" w:rsidP="00E40A78">
            <w:pPr>
              <w:rPr>
                <w:sz w:val="18"/>
                <w:szCs w:val="18"/>
              </w:rPr>
            </w:pPr>
          </w:p>
        </w:tc>
      </w:tr>
      <w:tr w:rsidR="00E40A78" w:rsidRPr="005973A4" w14:paraId="53516E11" w14:textId="77777777" w:rsidTr="00E40A78">
        <w:trPr>
          <w:trHeight w:val="120"/>
        </w:trPr>
        <w:tc>
          <w:tcPr>
            <w:tcW w:w="1559" w:type="dxa"/>
            <w:tcBorders>
              <w:top w:val="nil"/>
              <w:left w:val="nil"/>
              <w:bottom w:val="nil"/>
              <w:right w:val="nil"/>
            </w:tcBorders>
            <w:shd w:val="clear" w:color="auto" w:fill="auto"/>
            <w:noWrap/>
            <w:vAlign w:val="bottom"/>
            <w:hideMark/>
          </w:tcPr>
          <w:p w14:paraId="72D39CF8" w14:textId="77777777" w:rsidR="00E40A78" w:rsidRPr="005973A4" w:rsidRDefault="00E40A78" w:rsidP="00E40A78">
            <w:pPr>
              <w:rPr>
                <w:rFonts w:ascii="Calibri" w:hAnsi="Calibri"/>
                <w:sz w:val="22"/>
                <w:szCs w:val="22"/>
              </w:rPr>
            </w:pPr>
          </w:p>
        </w:tc>
        <w:tc>
          <w:tcPr>
            <w:tcW w:w="596" w:type="dxa"/>
            <w:tcBorders>
              <w:top w:val="nil"/>
              <w:left w:val="nil"/>
              <w:bottom w:val="nil"/>
              <w:right w:val="nil"/>
            </w:tcBorders>
            <w:shd w:val="clear" w:color="auto" w:fill="auto"/>
            <w:noWrap/>
            <w:vAlign w:val="bottom"/>
            <w:hideMark/>
          </w:tcPr>
          <w:p w14:paraId="3B39D6AC" w14:textId="77777777" w:rsidR="00E40A78" w:rsidRPr="005973A4" w:rsidRDefault="00E40A78" w:rsidP="00E40A78">
            <w:pPr>
              <w:rPr>
                <w:rFonts w:ascii="Calibri" w:hAnsi="Calibri"/>
                <w:sz w:val="22"/>
                <w:szCs w:val="22"/>
              </w:rPr>
            </w:pPr>
          </w:p>
        </w:tc>
        <w:tc>
          <w:tcPr>
            <w:tcW w:w="855" w:type="dxa"/>
            <w:tcBorders>
              <w:top w:val="nil"/>
              <w:left w:val="nil"/>
              <w:bottom w:val="nil"/>
              <w:right w:val="nil"/>
            </w:tcBorders>
            <w:shd w:val="clear" w:color="auto" w:fill="auto"/>
            <w:noWrap/>
            <w:vAlign w:val="bottom"/>
            <w:hideMark/>
          </w:tcPr>
          <w:p w14:paraId="34ED52A3" w14:textId="77777777" w:rsidR="00E40A78" w:rsidRPr="005973A4" w:rsidRDefault="00E40A78" w:rsidP="00E40A78">
            <w:pPr>
              <w:rPr>
                <w:rFonts w:ascii="Calibri" w:hAnsi="Calibri"/>
                <w:sz w:val="22"/>
                <w:szCs w:val="22"/>
              </w:rPr>
            </w:pPr>
          </w:p>
        </w:tc>
        <w:tc>
          <w:tcPr>
            <w:tcW w:w="1283" w:type="dxa"/>
            <w:gridSpan w:val="3"/>
            <w:tcBorders>
              <w:top w:val="nil"/>
              <w:left w:val="nil"/>
              <w:bottom w:val="nil"/>
              <w:right w:val="nil"/>
            </w:tcBorders>
            <w:shd w:val="clear" w:color="auto" w:fill="auto"/>
            <w:noWrap/>
            <w:vAlign w:val="bottom"/>
            <w:hideMark/>
          </w:tcPr>
          <w:p w14:paraId="0F87FC01" w14:textId="77777777" w:rsidR="00E40A78" w:rsidRPr="005973A4" w:rsidRDefault="00E40A78" w:rsidP="00E40A78">
            <w:pPr>
              <w:rPr>
                <w:rFonts w:ascii="Calibri" w:hAnsi="Calibri"/>
                <w:sz w:val="22"/>
                <w:szCs w:val="22"/>
              </w:rPr>
            </w:pPr>
          </w:p>
        </w:tc>
        <w:tc>
          <w:tcPr>
            <w:tcW w:w="276" w:type="dxa"/>
            <w:gridSpan w:val="2"/>
            <w:tcBorders>
              <w:top w:val="nil"/>
              <w:left w:val="nil"/>
              <w:bottom w:val="nil"/>
              <w:right w:val="nil"/>
            </w:tcBorders>
            <w:shd w:val="clear" w:color="auto" w:fill="auto"/>
            <w:noWrap/>
            <w:vAlign w:val="bottom"/>
            <w:hideMark/>
          </w:tcPr>
          <w:p w14:paraId="6EDB5C19" w14:textId="77777777" w:rsidR="00E40A78" w:rsidRPr="005973A4" w:rsidRDefault="00E40A78" w:rsidP="00E40A78">
            <w:pPr>
              <w:rPr>
                <w:rFonts w:ascii="Calibri" w:hAnsi="Calibri"/>
                <w:sz w:val="22"/>
                <w:szCs w:val="22"/>
              </w:rPr>
            </w:pPr>
          </w:p>
        </w:tc>
        <w:tc>
          <w:tcPr>
            <w:tcW w:w="659" w:type="dxa"/>
            <w:tcBorders>
              <w:top w:val="nil"/>
              <w:left w:val="nil"/>
              <w:bottom w:val="nil"/>
              <w:right w:val="nil"/>
            </w:tcBorders>
            <w:shd w:val="clear" w:color="auto" w:fill="auto"/>
            <w:noWrap/>
            <w:vAlign w:val="bottom"/>
            <w:hideMark/>
          </w:tcPr>
          <w:p w14:paraId="70690B96" w14:textId="77777777" w:rsidR="00E40A78" w:rsidRPr="005973A4" w:rsidRDefault="00E40A78" w:rsidP="00E40A78">
            <w:pPr>
              <w:rPr>
                <w:rFonts w:ascii="Calibri" w:hAnsi="Calibri"/>
                <w:sz w:val="22"/>
                <w:szCs w:val="22"/>
              </w:rPr>
            </w:pPr>
          </w:p>
        </w:tc>
        <w:tc>
          <w:tcPr>
            <w:tcW w:w="759" w:type="dxa"/>
            <w:gridSpan w:val="2"/>
            <w:tcBorders>
              <w:top w:val="nil"/>
              <w:left w:val="nil"/>
              <w:bottom w:val="nil"/>
              <w:right w:val="nil"/>
            </w:tcBorders>
            <w:shd w:val="clear" w:color="auto" w:fill="auto"/>
            <w:noWrap/>
            <w:vAlign w:val="bottom"/>
            <w:hideMark/>
          </w:tcPr>
          <w:p w14:paraId="08EE77E6" w14:textId="77777777" w:rsidR="00E40A78" w:rsidRPr="005973A4" w:rsidRDefault="00E40A78" w:rsidP="00E40A78">
            <w:pPr>
              <w:rPr>
                <w:rFonts w:ascii="Calibri" w:hAnsi="Calibri"/>
                <w:sz w:val="22"/>
                <w:szCs w:val="22"/>
              </w:rPr>
            </w:pPr>
          </w:p>
        </w:tc>
        <w:tc>
          <w:tcPr>
            <w:tcW w:w="567" w:type="dxa"/>
            <w:tcBorders>
              <w:top w:val="nil"/>
              <w:left w:val="nil"/>
              <w:bottom w:val="nil"/>
              <w:right w:val="nil"/>
            </w:tcBorders>
            <w:shd w:val="clear" w:color="auto" w:fill="auto"/>
            <w:noWrap/>
            <w:vAlign w:val="bottom"/>
            <w:hideMark/>
          </w:tcPr>
          <w:p w14:paraId="3F7A7684" w14:textId="77777777" w:rsidR="00E40A78" w:rsidRPr="005973A4" w:rsidRDefault="00E40A78" w:rsidP="00E40A78">
            <w:pPr>
              <w:rPr>
                <w:rFonts w:ascii="Calibri" w:hAnsi="Calibri"/>
                <w:sz w:val="22"/>
                <w:szCs w:val="22"/>
              </w:rPr>
            </w:pPr>
          </w:p>
        </w:tc>
        <w:tc>
          <w:tcPr>
            <w:tcW w:w="283" w:type="dxa"/>
            <w:gridSpan w:val="3"/>
            <w:tcBorders>
              <w:top w:val="nil"/>
              <w:left w:val="nil"/>
              <w:bottom w:val="nil"/>
              <w:right w:val="nil"/>
            </w:tcBorders>
            <w:shd w:val="clear" w:color="auto" w:fill="auto"/>
            <w:noWrap/>
            <w:vAlign w:val="bottom"/>
            <w:hideMark/>
          </w:tcPr>
          <w:p w14:paraId="58217620" w14:textId="77777777" w:rsidR="00E40A78" w:rsidRPr="005973A4" w:rsidRDefault="00E40A78" w:rsidP="00E40A78">
            <w:pPr>
              <w:rPr>
                <w:rFonts w:ascii="Calibri" w:hAnsi="Calibri"/>
                <w:sz w:val="22"/>
                <w:szCs w:val="22"/>
              </w:rPr>
            </w:pPr>
          </w:p>
        </w:tc>
        <w:tc>
          <w:tcPr>
            <w:tcW w:w="280" w:type="dxa"/>
            <w:tcBorders>
              <w:top w:val="nil"/>
              <w:left w:val="nil"/>
              <w:bottom w:val="nil"/>
              <w:right w:val="nil"/>
            </w:tcBorders>
            <w:shd w:val="clear" w:color="auto" w:fill="auto"/>
            <w:noWrap/>
            <w:vAlign w:val="bottom"/>
            <w:hideMark/>
          </w:tcPr>
          <w:p w14:paraId="16BD911B" w14:textId="77777777" w:rsidR="00E40A78" w:rsidRPr="005973A4" w:rsidRDefault="00E40A78" w:rsidP="00E40A78">
            <w:pPr>
              <w:rPr>
                <w:rFonts w:ascii="Calibri" w:hAnsi="Calibri"/>
                <w:sz w:val="22"/>
                <w:szCs w:val="22"/>
              </w:rPr>
            </w:pPr>
          </w:p>
        </w:tc>
        <w:tc>
          <w:tcPr>
            <w:tcW w:w="384" w:type="dxa"/>
            <w:gridSpan w:val="2"/>
            <w:tcBorders>
              <w:top w:val="nil"/>
              <w:left w:val="nil"/>
              <w:bottom w:val="nil"/>
              <w:right w:val="nil"/>
            </w:tcBorders>
            <w:shd w:val="clear" w:color="auto" w:fill="auto"/>
            <w:noWrap/>
            <w:vAlign w:val="bottom"/>
            <w:hideMark/>
          </w:tcPr>
          <w:p w14:paraId="0174665F" w14:textId="77777777" w:rsidR="00E40A78" w:rsidRPr="005973A4" w:rsidRDefault="00E40A78" w:rsidP="00E40A78">
            <w:pPr>
              <w:rPr>
                <w:rFonts w:ascii="Calibri" w:hAnsi="Calibri"/>
                <w:sz w:val="22"/>
                <w:szCs w:val="22"/>
              </w:rPr>
            </w:pPr>
          </w:p>
        </w:tc>
        <w:tc>
          <w:tcPr>
            <w:tcW w:w="612" w:type="dxa"/>
            <w:tcBorders>
              <w:top w:val="nil"/>
              <w:left w:val="nil"/>
              <w:bottom w:val="nil"/>
              <w:right w:val="nil"/>
            </w:tcBorders>
            <w:shd w:val="clear" w:color="auto" w:fill="auto"/>
            <w:noWrap/>
            <w:vAlign w:val="bottom"/>
            <w:hideMark/>
          </w:tcPr>
          <w:p w14:paraId="6987E868" w14:textId="77777777" w:rsidR="00E40A78" w:rsidRPr="005973A4" w:rsidRDefault="00E40A78" w:rsidP="00E40A78">
            <w:pPr>
              <w:rPr>
                <w:rFonts w:ascii="Calibri" w:hAnsi="Calibri"/>
                <w:sz w:val="22"/>
                <w:szCs w:val="22"/>
              </w:rPr>
            </w:pPr>
          </w:p>
        </w:tc>
        <w:tc>
          <w:tcPr>
            <w:tcW w:w="284" w:type="dxa"/>
            <w:tcBorders>
              <w:top w:val="nil"/>
              <w:left w:val="nil"/>
              <w:bottom w:val="nil"/>
              <w:right w:val="nil"/>
            </w:tcBorders>
            <w:shd w:val="clear" w:color="auto" w:fill="auto"/>
            <w:noWrap/>
            <w:vAlign w:val="bottom"/>
            <w:hideMark/>
          </w:tcPr>
          <w:p w14:paraId="1DEBC9D5" w14:textId="77777777" w:rsidR="00E40A78" w:rsidRPr="005973A4" w:rsidRDefault="00E40A78" w:rsidP="00E40A78">
            <w:pPr>
              <w:rPr>
                <w:rFonts w:ascii="Calibri" w:hAnsi="Calibri"/>
                <w:sz w:val="22"/>
                <w:szCs w:val="22"/>
              </w:rPr>
            </w:pPr>
          </w:p>
        </w:tc>
        <w:tc>
          <w:tcPr>
            <w:tcW w:w="236" w:type="dxa"/>
            <w:tcBorders>
              <w:top w:val="nil"/>
              <w:left w:val="nil"/>
              <w:bottom w:val="nil"/>
              <w:right w:val="nil"/>
            </w:tcBorders>
            <w:shd w:val="clear" w:color="auto" w:fill="auto"/>
            <w:noWrap/>
            <w:vAlign w:val="bottom"/>
            <w:hideMark/>
          </w:tcPr>
          <w:p w14:paraId="79AAAC78" w14:textId="77777777" w:rsidR="00E40A78" w:rsidRPr="005973A4" w:rsidRDefault="00E40A78" w:rsidP="00E40A78">
            <w:pPr>
              <w:rPr>
                <w:rFonts w:ascii="Calibri" w:hAnsi="Calibri"/>
                <w:sz w:val="22"/>
                <w:szCs w:val="22"/>
              </w:rPr>
            </w:pPr>
          </w:p>
        </w:tc>
        <w:tc>
          <w:tcPr>
            <w:tcW w:w="1401" w:type="dxa"/>
            <w:gridSpan w:val="2"/>
            <w:tcBorders>
              <w:top w:val="nil"/>
              <w:left w:val="nil"/>
              <w:bottom w:val="nil"/>
              <w:right w:val="nil"/>
            </w:tcBorders>
            <w:shd w:val="clear" w:color="auto" w:fill="auto"/>
            <w:noWrap/>
            <w:vAlign w:val="bottom"/>
            <w:hideMark/>
          </w:tcPr>
          <w:p w14:paraId="23A76B5C" w14:textId="77777777" w:rsidR="00E40A78" w:rsidRPr="005973A4" w:rsidRDefault="00E40A78" w:rsidP="00E40A78">
            <w:pPr>
              <w:rPr>
                <w:rFonts w:ascii="Calibri" w:hAnsi="Calibri"/>
                <w:sz w:val="22"/>
                <w:szCs w:val="22"/>
              </w:rPr>
            </w:pPr>
          </w:p>
        </w:tc>
        <w:tc>
          <w:tcPr>
            <w:tcW w:w="314" w:type="dxa"/>
            <w:tcBorders>
              <w:top w:val="nil"/>
              <w:left w:val="nil"/>
              <w:bottom w:val="nil"/>
              <w:right w:val="nil"/>
            </w:tcBorders>
            <w:shd w:val="clear" w:color="auto" w:fill="auto"/>
            <w:noWrap/>
            <w:vAlign w:val="bottom"/>
            <w:hideMark/>
          </w:tcPr>
          <w:p w14:paraId="68CE7452" w14:textId="77777777" w:rsidR="00E40A78" w:rsidRPr="005973A4" w:rsidRDefault="00E40A78" w:rsidP="00E40A78">
            <w:pPr>
              <w:rPr>
                <w:rFonts w:ascii="Calibri" w:hAnsi="Calibri"/>
                <w:sz w:val="22"/>
                <w:szCs w:val="22"/>
              </w:rPr>
            </w:pPr>
          </w:p>
        </w:tc>
      </w:tr>
      <w:tr w:rsidR="00E40A78" w:rsidRPr="005973A4" w14:paraId="285921EA" w14:textId="77777777" w:rsidTr="00E40A78">
        <w:trPr>
          <w:trHeight w:val="120"/>
        </w:trPr>
        <w:tc>
          <w:tcPr>
            <w:tcW w:w="10348" w:type="dxa"/>
            <w:gridSpan w:val="24"/>
            <w:tcBorders>
              <w:top w:val="nil"/>
              <w:left w:val="nil"/>
              <w:bottom w:val="nil"/>
              <w:right w:val="nil"/>
            </w:tcBorders>
            <w:shd w:val="clear" w:color="auto" w:fill="auto"/>
            <w:noWrap/>
            <w:vAlign w:val="bottom"/>
          </w:tcPr>
          <w:p w14:paraId="75F85AD0" w14:textId="77777777" w:rsidR="00E40A78" w:rsidRPr="005973A4" w:rsidRDefault="00E40A78" w:rsidP="00E40A78">
            <w:pPr>
              <w:rPr>
                <w:sz w:val="18"/>
                <w:szCs w:val="18"/>
              </w:rPr>
            </w:pPr>
          </w:p>
          <w:p w14:paraId="53C0D931" w14:textId="77777777" w:rsidR="00E40A78" w:rsidRPr="005973A4" w:rsidRDefault="00E40A78" w:rsidP="00E40A78">
            <w:pPr>
              <w:rPr>
                <w:rFonts w:ascii="Calibri" w:hAnsi="Calibri"/>
                <w:sz w:val="22"/>
                <w:szCs w:val="22"/>
              </w:rPr>
            </w:pPr>
          </w:p>
        </w:tc>
      </w:tr>
      <w:tr w:rsidR="00E40A78" w:rsidRPr="005973A4" w14:paraId="58379515" w14:textId="77777777" w:rsidTr="00E40A78">
        <w:trPr>
          <w:trHeight w:val="300"/>
        </w:trPr>
        <w:tc>
          <w:tcPr>
            <w:tcW w:w="1559" w:type="dxa"/>
            <w:tcBorders>
              <w:top w:val="nil"/>
              <w:left w:val="nil"/>
              <w:bottom w:val="nil"/>
              <w:right w:val="nil"/>
            </w:tcBorders>
            <w:shd w:val="clear" w:color="auto" w:fill="auto"/>
            <w:noWrap/>
            <w:vAlign w:val="bottom"/>
            <w:hideMark/>
          </w:tcPr>
          <w:p w14:paraId="7E76E42C" w14:textId="77777777" w:rsidR="00E40A78" w:rsidRPr="005973A4" w:rsidRDefault="00E40A78" w:rsidP="00E40A78">
            <w:pPr>
              <w:rPr>
                <w:rFonts w:ascii="Calibri" w:hAnsi="Calibri"/>
                <w:sz w:val="22"/>
                <w:szCs w:val="22"/>
              </w:rPr>
            </w:pPr>
          </w:p>
        </w:tc>
        <w:tc>
          <w:tcPr>
            <w:tcW w:w="596" w:type="dxa"/>
            <w:tcBorders>
              <w:top w:val="nil"/>
              <w:left w:val="nil"/>
              <w:bottom w:val="nil"/>
              <w:right w:val="nil"/>
            </w:tcBorders>
            <w:shd w:val="clear" w:color="auto" w:fill="auto"/>
            <w:noWrap/>
            <w:vAlign w:val="bottom"/>
            <w:hideMark/>
          </w:tcPr>
          <w:p w14:paraId="321C67D8" w14:textId="77777777" w:rsidR="00E40A78" w:rsidRPr="005973A4" w:rsidRDefault="00E40A78" w:rsidP="00E40A78">
            <w:pPr>
              <w:rPr>
                <w:rFonts w:ascii="Calibri" w:hAnsi="Calibri"/>
                <w:sz w:val="22"/>
                <w:szCs w:val="22"/>
              </w:rPr>
            </w:pPr>
          </w:p>
        </w:tc>
        <w:tc>
          <w:tcPr>
            <w:tcW w:w="855" w:type="dxa"/>
            <w:tcBorders>
              <w:top w:val="nil"/>
              <w:left w:val="nil"/>
              <w:bottom w:val="nil"/>
              <w:right w:val="nil"/>
            </w:tcBorders>
            <w:shd w:val="clear" w:color="auto" w:fill="auto"/>
            <w:noWrap/>
            <w:vAlign w:val="bottom"/>
            <w:hideMark/>
          </w:tcPr>
          <w:p w14:paraId="06C886B0" w14:textId="77777777" w:rsidR="00E40A78" w:rsidRPr="005973A4" w:rsidRDefault="00E40A78" w:rsidP="00E40A78">
            <w:pPr>
              <w:rPr>
                <w:rFonts w:ascii="Calibri" w:hAnsi="Calibri"/>
                <w:sz w:val="22"/>
                <w:szCs w:val="22"/>
              </w:rPr>
            </w:pPr>
          </w:p>
        </w:tc>
        <w:tc>
          <w:tcPr>
            <w:tcW w:w="1283" w:type="dxa"/>
            <w:gridSpan w:val="3"/>
            <w:tcBorders>
              <w:top w:val="nil"/>
              <w:left w:val="nil"/>
              <w:bottom w:val="nil"/>
              <w:right w:val="nil"/>
            </w:tcBorders>
            <w:shd w:val="clear" w:color="auto" w:fill="auto"/>
            <w:noWrap/>
            <w:vAlign w:val="bottom"/>
            <w:hideMark/>
          </w:tcPr>
          <w:p w14:paraId="55E3D0C6" w14:textId="77777777" w:rsidR="00E40A78" w:rsidRPr="005973A4" w:rsidRDefault="00E40A78" w:rsidP="00E40A78">
            <w:pPr>
              <w:rPr>
                <w:rFonts w:ascii="Calibri" w:hAnsi="Calibri"/>
                <w:sz w:val="22"/>
                <w:szCs w:val="22"/>
              </w:rPr>
            </w:pPr>
          </w:p>
        </w:tc>
        <w:tc>
          <w:tcPr>
            <w:tcW w:w="276" w:type="dxa"/>
            <w:gridSpan w:val="2"/>
            <w:tcBorders>
              <w:top w:val="nil"/>
              <w:left w:val="nil"/>
              <w:bottom w:val="nil"/>
              <w:right w:val="nil"/>
            </w:tcBorders>
            <w:shd w:val="clear" w:color="auto" w:fill="auto"/>
            <w:noWrap/>
            <w:vAlign w:val="bottom"/>
            <w:hideMark/>
          </w:tcPr>
          <w:p w14:paraId="1FCD16AC" w14:textId="77777777" w:rsidR="00E40A78" w:rsidRPr="005973A4" w:rsidRDefault="00E40A78" w:rsidP="00E40A78">
            <w:pPr>
              <w:rPr>
                <w:rFonts w:ascii="Calibri" w:hAnsi="Calibri"/>
                <w:sz w:val="22"/>
                <w:szCs w:val="22"/>
              </w:rPr>
            </w:pPr>
          </w:p>
        </w:tc>
        <w:tc>
          <w:tcPr>
            <w:tcW w:w="659" w:type="dxa"/>
            <w:tcBorders>
              <w:top w:val="nil"/>
              <w:left w:val="nil"/>
              <w:bottom w:val="nil"/>
              <w:right w:val="nil"/>
            </w:tcBorders>
            <w:shd w:val="clear" w:color="auto" w:fill="auto"/>
            <w:noWrap/>
            <w:vAlign w:val="bottom"/>
            <w:hideMark/>
          </w:tcPr>
          <w:p w14:paraId="19EB76B0" w14:textId="77777777" w:rsidR="00E40A78" w:rsidRPr="005973A4" w:rsidRDefault="00E40A78" w:rsidP="00E40A78">
            <w:pPr>
              <w:rPr>
                <w:rFonts w:ascii="Calibri" w:hAnsi="Calibri"/>
                <w:sz w:val="22"/>
                <w:szCs w:val="22"/>
              </w:rPr>
            </w:pPr>
          </w:p>
        </w:tc>
        <w:tc>
          <w:tcPr>
            <w:tcW w:w="759" w:type="dxa"/>
            <w:gridSpan w:val="2"/>
            <w:tcBorders>
              <w:top w:val="nil"/>
              <w:left w:val="nil"/>
              <w:bottom w:val="nil"/>
              <w:right w:val="nil"/>
            </w:tcBorders>
            <w:shd w:val="clear" w:color="auto" w:fill="auto"/>
            <w:noWrap/>
            <w:vAlign w:val="bottom"/>
            <w:hideMark/>
          </w:tcPr>
          <w:p w14:paraId="79350C3C" w14:textId="77777777" w:rsidR="00E40A78" w:rsidRPr="005973A4" w:rsidRDefault="00E40A78" w:rsidP="00E40A78">
            <w:pPr>
              <w:rPr>
                <w:rFonts w:ascii="Calibri" w:hAnsi="Calibri"/>
                <w:sz w:val="22"/>
                <w:szCs w:val="22"/>
              </w:rPr>
            </w:pPr>
          </w:p>
        </w:tc>
        <w:tc>
          <w:tcPr>
            <w:tcW w:w="567" w:type="dxa"/>
            <w:tcBorders>
              <w:top w:val="nil"/>
              <w:left w:val="nil"/>
              <w:bottom w:val="nil"/>
              <w:right w:val="nil"/>
            </w:tcBorders>
            <w:shd w:val="clear" w:color="auto" w:fill="auto"/>
            <w:noWrap/>
            <w:vAlign w:val="bottom"/>
            <w:hideMark/>
          </w:tcPr>
          <w:p w14:paraId="032352E3" w14:textId="77777777" w:rsidR="00E40A78" w:rsidRPr="005973A4" w:rsidRDefault="00E40A78" w:rsidP="00E40A78">
            <w:pPr>
              <w:rPr>
                <w:rFonts w:ascii="Calibri" w:hAnsi="Calibri"/>
                <w:sz w:val="22"/>
                <w:szCs w:val="22"/>
              </w:rPr>
            </w:pPr>
          </w:p>
        </w:tc>
        <w:tc>
          <w:tcPr>
            <w:tcW w:w="283" w:type="dxa"/>
            <w:gridSpan w:val="3"/>
            <w:tcBorders>
              <w:top w:val="nil"/>
              <w:left w:val="nil"/>
              <w:bottom w:val="nil"/>
              <w:right w:val="nil"/>
            </w:tcBorders>
            <w:shd w:val="clear" w:color="auto" w:fill="auto"/>
            <w:noWrap/>
            <w:vAlign w:val="bottom"/>
            <w:hideMark/>
          </w:tcPr>
          <w:p w14:paraId="7D2F6FF4" w14:textId="77777777" w:rsidR="00E40A78" w:rsidRPr="005973A4" w:rsidRDefault="00E40A78" w:rsidP="00E40A78">
            <w:pPr>
              <w:rPr>
                <w:rFonts w:ascii="Calibri" w:hAnsi="Calibri"/>
                <w:sz w:val="22"/>
                <w:szCs w:val="22"/>
              </w:rPr>
            </w:pPr>
          </w:p>
        </w:tc>
        <w:tc>
          <w:tcPr>
            <w:tcW w:w="280" w:type="dxa"/>
            <w:tcBorders>
              <w:top w:val="nil"/>
              <w:left w:val="nil"/>
              <w:bottom w:val="nil"/>
              <w:right w:val="nil"/>
            </w:tcBorders>
            <w:shd w:val="clear" w:color="auto" w:fill="auto"/>
            <w:noWrap/>
            <w:vAlign w:val="bottom"/>
            <w:hideMark/>
          </w:tcPr>
          <w:p w14:paraId="1FE6EB44" w14:textId="77777777" w:rsidR="00E40A78" w:rsidRPr="005973A4" w:rsidRDefault="00E40A78" w:rsidP="00E40A78">
            <w:pPr>
              <w:rPr>
                <w:rFonts w:ascii="Calibri" w:hAnsi="Calibri"/>
                <w:sz w:val="22"/>
                <w:szCs w:val="22"/>
              </w:rPr>
            </w:pPr>
          </w:p>
        </w:tc>
        <w:tc>
          <w:tcPr>
            <w:tcW w:w="384" w:type="dxa"/>
            <w:gridSpan w:val="2"/>
            <w:tcBorders>
              <w:top w:val="nil"/>
              <w:left w:val="nil"/>
              <w:bottom w:val="nil"/>
              <w:right w:val="nil"/>
            </w:tcBorders>
            <w:shd w:val="clear" w:color="auto" w:fill="auto"/>
            <w:noWrap/>
            <w:vAlign w:val="bottom"/>
            <w:hideMark/>
          </w:tcPr>
          <w:p w14:paraId="78DC5169" w14:textId="77777777" w:rsidR="00E40A78" w:rsidRPr="005973A4" w:rsidRDefault="00E40A78" w:rsidP="00E40A78">
            <w:pPr>
              <w:rPr>
                <w:rFonts w:ascii="Calibri" w:hAnsi="Calibri"/>
                <w:sz w:val="22"/>
                <w:szCs w:val="22"/>
              </w:rPr>
            </w:pPr>
          </w:p>
        </w:tc>
        <w:tc>
          <w:tcPr>
            <w:tcW w:w="612" w:type="dxa"/>
            <w:tcBorders>
              <w:top w:val="nil"/>
              <w:left w:val="nil"/>
              <w:bottom w:val="nil"/>
              <w:right w:val="nil"/>
            </w:tcBorders>
            <w:shd w:val="clear" w:color="auto" w:fill="auto"/>
            <w:noWrap/>
            <w:vAlign w:val="bottom"/>
            <w:hideMark/>
          </w:tcPr>
          <w:p w14:paraId="372C34D0" w14:textId="77777777" w:rsidR="00E40A78" w:rsidRPr="005973A4" w:rsidRDefault="00E40A78" w:rsidP="00E40A78">
            <w:pPr>
              <w:rPr>
                <w:rFonts w:ascii="Calibri" w:hAnsi="Calibri"/>
                <w:sz w:val="22"/>
                <w:szCs w:val="22"/>
              </w:rPr>
            </w:pPr>
          </w:p>
        </w:tc>
        <w:tc>
          <w:tcPr>
            <w:tcW w:w="284" w:type="dxa"/>
            <w:tcBorders>
              <w:top w:val="nil"/>
              <w:left w:val="nil"/>
              <w:bottom w:val="nil"/>
              <w:right w:val="nil"/>
            </w:tcBorders>
            <w:shd w:val="clear" w:color="auto" w:fill="auto"/>
            <w:noWrap/>
            <w:vAlign w:val="bottom"/>
            <w:hideMark/>
          </w:tcPr>
          <w:p w14:paraId="35F2D938" w14:textId="77777777" w:rsidR="00E40A78" w:rsidRPr="005973A4" w:rsidRDefault="00E40A78" w:rsidP="00E40A78">
            <w:pPr>
              <w:rPr>
                <w:rFonts w:ascii="Calibri" w:hAnsi="Calibri"/>
                <w:sz w:val="22"/>
                <w:szCs w:val="22"/>
              </w:rPr>
            </w:pPr>
          </w:p>
        </w:tc>
        <w:tc>
          <w:tcPr>
            <w:tcW w:w="236" w:type="dxa"/>
            <w:tcBorders>
              <w:top w:val="nil"/>
              <w:left w:val="nil"/>
              <w:bottom w:val="nil"/>
              <w:right w:val="nil"/>
            </w:tcBorders>
            <w:shd w:val="clear" w:color="auto" w:fill="auto"/>
            <w:noWrap/>
            <w:vAlign w:val="bottom"/>
            <w:hideMark/>
          </w:tcPr>
          <w:p w14:paraId="40840206" w14:textId="77777777" w:rsidR="00E40A78" w:rsidRPr="005973A4" w:rsidRDefault="00E40A78" w:rsidP="00E40A78">
            <w:pPr>
              <w:rPr>
                <w:rFonts w:ascii="Calibri" w:hAnsi="Calibri"/>
                <w:sz w:val="22"/>
                <w:szCs w:val="22"/>
              </w:rPr>
            </w:pPr>
          </w:p>
        </w:tc>
        <w:tc>
          <w:tcPr>
            <w:tcW w:w="1401" w:type="dxa"/>
            <w:gridSpan w:val="2"/>
            <w:tcBorders>
              <w:top w:val="nil"/>
              <w:left w:val="nil"/>
              <w:bottom w:val="nil"/>
              <w:right w:val="nil"/>
            </w:tcBorders>
            <w:shd w:val="clear" w:color="auto" w:fill="auto"/>
            <w:noWrap/>
            <w:vAlign w:val="bottom"/>
            <w:hideMark/>
          </w:tcPr>
          <w:p w14:paraId="234E815D" w14:textId="77777777" w:rsidR="00E40A78" w:rsidRPr="005973A4" w:rsidRDefault="00E40A78" w:rsidP="00E40A78">
            <w:pPr>
              <w:rPr>
                <w:rFonts w:ascii="Calibri" w:hAnsi="Calibri"/>
                <w:sz w:val="22"/>
                <w:szCs w:val="22"/>
              </w:rPr>
            </w:pPr>
          </w:p>
        </w:tc>
        <w:tc>
          <w:tcPr>
            <w:tcW w:w="314" w:type="dxa"/>
            <w:tcBorders>
              <w:top w:val="nil"/>
              <w:left w:val="nil"/>
              <w:bottom w:val="nil"/>
              <w:right w:val="nil"/>
            </w:tcBorders>
            <w:shd w:val="clear" w:color="auto" w:fill="auto"/>
            <w:noWrap/>
            <w:vAlign w:val="bottom"/>
            <w:hideMark/>
          </w:tcPr>
          <w:p w14:paraId="15C596D1" w14:textId="77777777" w:rsidR="00E40A78" w:rsidRPr="005973A4" w:rsidRDefault="00E40A78" w:rsidP="00E40A78">
            <w:pPr>
              <w:rPr>
                <w:rFonts w:ascii="Calibri" w:hAnsi="Calibri"/>
                <w:sz w:val="22"/>
                <w:szCs w:val="22"/>
              </w:rPr>
            </w:pPr>
          </w:p>
        </w:tc>
      </w:tr>
      <w:tr w:rsidR="00E40A78" w:rsidRPr="005973A4" w14:paraId="04DC4891" w14:textId="77777777" w:rsidTr="00E40A78">
        <w:trPr>
          <w:trHeight w:val="315"/>
        </w:trPr>
        <w:tc>
          <w:tcPr>
            <w:tcW w:w="1559" w:type="dxa"/>
            <w:tcBorders>
              <w:top w:val="nil"/>
              <w:left w:val="nil"/>
              <w:bottom w:val="nil"/>
              <w:right w:val="nil"/>
            </w:tcBorders>
            <w:shd w:val="clear" w:color="auto" w:fill="auto"/>
            <w:noWrap/>
            <w:vAlign w:val="center"/>
            <w:hideMark/>
          </w:tcPr>
          <w:p w14:paraId="675F3991" w14:textId="77777777" w:rsidR="00E40A78" w:rsidRPr="005973A4" w:rsidRDefault="00E40A78" w:rsidP="00E40A78">
            <w:pPr>
              <w:rPr>
                <w:b/>
                <w:bCs/>
                <w:i/>
                <w:iCs/>
                <w:sz w:val="24"/>
                <w:szCs w:val="24"/>
              </w:rPr>
            </w:pPr>
            <w:r w:rsidRPr="005973A4">
              <w:rPr>
                <w:b/>
                <w:bCs/>
                <w:i/>
                <w:iCs/>
                <w:sz w:val="24"/>
                <w:szCs w:val="24"/>
              </w:rPr>
              <w:t>Основание</w:t>
            </w:r>
            <w:r w:rsidRPr="005973A4">
              <w:rPr>
                <w:b/>
                <w:bCs/>
                <w:sz w:val="24"/>
                <w:szCs w:val="24"/>
              </w:rPr>
              <w:t>:</w:t>
            </w:r>
          </w:p>
        </w:tc>
        <w:tc>
          <w:tcPr>
            <w:tcW w:w="596" w:type="dxa"/>
            <w:tcBorders>
              <w:top w:val="nil"/>
              <w:left w:val="nil"/>
              <w:bottom w:val="nil"/>
              <w:right w:val="nil"/>
            </w:tcBorders>
            <w:shd w:val="clear" w:color="auto" w:fill="auto"/>
            <w:noWrap/>
            <w:vAlign w:val="center"/>
          </w:tcPr>
          <w:p w14:paraId="4B3061F1" w14:textId="77777777" w:rsidR="00E40A78" w:rsidRPr="005973A4" w:rsidRDefault="00E40A78" w:rsidP="00E40A78">
            <w:pPr>
              <w:ind w:right="-79"/>
              <w:rPr>
                <w:b/>
                <w:bCs/>
                <w:i/>
                <w:iCs/>
                <w:sz w:val="24"/>
                <w:szCs w:val="24"/>
              </w:rPr>
            </w:pPr>
          </w:p>
        </w:tc>
        <w:tc>
          <w:tcPr>
            <w:tcW w:w="855" w:type="dxa"/>
            <w:tcBorders>
              <w:top w:val="nil"/>
              <w:left w:val="nil"/>
              <w:right w:val="nil"/>
            </w:tcBorders>
            <w:shd w:val="clear" w:color="auto" w:fill="auto"/>
            <w:noWrap/>
            <w:vAlign w:val="center"/>
          </w:tcPr>
          <w:p w14:paraId="1A2A3478" w14:textId="77777777" w:rsidR="00E40A78" w:rsidRPr="005973A4" w:rsidRDefault="00E40A78" w:rsidP="00E40A78">
            <w:pPr>
              <w:rPr>
                <w:b/>
                <w:bCs/>
                <w:i/>
                <w:iCs/>
                <w:sz w:val="24"/>
                <w:szCs w:val="24"/>
              </w:rPr>
            </w:pPr>
          </w:p>
        </w:tc>
        <w:tc>
          <w:tcPr>
            <w:tcW w:w="1283" w:type="dxa"/>
            <w:gridSpan w:val="3"/>
            <w:tcBorders>
              <w:top w:val="nil"/>
              <w:left w:val="nil"/>
              <w:bottom w:val="nil"/>
              <w:right w:val="nil"/>
            </w:tcBorders>
            <w:shd w:val="clear" w:color="auto" w:fill="auto"/>
            <w:noWrap/>
            <w:vAlign w:val="center"/>
          </w:tcPr>
          <w:p w14:paraId="602B91DE" w14:textId="77777777" w:rsidR="00E40A78" w:rsidRPr="005973A4" w:rsidRDefault="00E40A78" w:rsidP="00E40A78">
            <w:pPr>
              <w:rPr>
                <w:i/>
                <w:iCs/>
                <w:sz w:val="18"/>
                <w:szCs w:val="18"/>
              </w:rPr>
            </w:pPr>
          </w:p>
        </w:tc>
        <w:tc>
          <w:tcPr>
            <w:tcW w:w="276" w:type="dxa"/>
            <w:gridSpan w:val="2"/>
            <w:tcBorders>
              <w:top w:val="nil"/>
              <w:left w:val="nil"/>
              <w:bottom w:val="nil"/>
              <w:right w:val="nil"/>
            </w:tcBorders>
            <w:shd w:val="clear" w:color="auto" w:fill="auto"/>
            <w:noWrap/>
            <w:vAlign w:val="center"/>
          </w:tcPr>
          <w:p w14:paraId="0287ED49" w14:textId="77777777" w:rsidR="00E40A78" w:rsidRPr="005973A4" w:rsidRDefault="00E40A78" w:rsidP="00E40A78">
            <w:pPr>
              <w:rPr>
                <w:sz w:val="18"/>
                <w:szCs w:val="18"/>
              </w:rPr>
            </w:pPr>
          </w:p>
        </w:tc>
        <w:tc>
          <w:tcPr>
            <w:tcW w:w="659" w:type="dxa"/>
            <w:tcBorders>
              <w:top w:val="nil"/>
              <w:left w:val="nil"/>
              <w:bottom w:val="nil"/>
              <w:right w:val="nil"/>
            </w:tcBorders>
            <w:shd w:val="clear" w:color="auto" w:fill="auto"/>
            <w:noWrap/>
            <w:vAlign w:val="bottom"/>
            <w:hideMark/>
          </w:tcPr>
          <w:p w14:paraId="33A6B1C2" w14:textId="77777777" w:rsidR="00E40A78" w:rsidRPr="005973A4" w:rsidRDefault="00E40A78" w:rsidP="00E40A78">
            <w:pPr>
              <w:rPr>
                <w:rFonts w:ascii="Calibri" w:hAnsi="Calibri"/>
                <w:sz w:val="22"/>
                <w:szCs w:val="22"/>
              </w:rPr>
            </w:pPr>
          </w:p>
        </w:tc>
        <w:tc>
          <w:tcPr>
            <w:tcW w:w="759" w:type="dxa"/>
            <w:gridSpan w:val="2"/>
            <w:tcBorders>
              <w:top w:val="nil"/>
              <w:left w:val="nil"/>
              <w:bottom w:val="nil"/>
              <w:right w:val="nil"/>
            </w:tcBorders>
            <w:shd w:val="clear" w:color="auto" w:fill="auto"/>
            <w:noWrap/>
            <w:vAlign w:val="bottom"/>
            <w:hideMark/>
          </w:tcPr>
          <w:p w14:paraId="1CFE27B6" w14:textId="77777777" w:rsidR="00E40A78" w:rsidRPr="005973A4" w:rsidRDefault="00E40A78" w:rsidP="00E40A78">
            <w:pPr>
              <w:rPr>
                <w:rFonts w:ascii="Calibri" w:hAnsi="Calibri"/>
                <w:sz w:val="22"/>
                <w:szCs w:val="22"/>
              </w:rPr>
            </w:pPr>
          </w:p>
        </w:tc>
        <w:tc>
          <w:tcPr>
            <w:tcW w:w="567" w:type="dxa"/>
            <w:tcBorders>
              <w:top w:val="nil"/>
              <w:left w:val="nil"/>
              <w:bottom w:val="nil"/>
              <w:right w:val="nil"/>
            </w:tcBorders>
            <w:shd w:val="clear" w:color="auto" w:fill="auto"/>
            <w:noWrap/>
            <w:vAlign w:val="bottom"/>
            <w:hideMark/>
          </w:tcPr>
          <w:p w14:paraId="5D463F7E" w14:textId="77777777" w:rsidR="00E40A78" w:rsidRPr="005973A4" w:rsidRDefault="00E40A78" w:rsidP="00E40A78">
            <w:pPr>
              <w:rPr>
                <w:rFonts w:ascii="Calibri" w:hAnsi="Calibri"/>
                <w:sz w:val="22"/>
                <w:szCs w:val="22"/>
              </w:rPr>
            </w:pPr>
          </w:p>
        </w:tc>
        <w:tc>
          <w:tcPr>
            <w:tcW w:w="283" w:type="dxa"/>
            <w:gridSpan w:val="3"/>
            <w:tcBorders>
              <w:top w:val="nil"/>
              <w:left w:val="nil"/>
              <w:bottom w:val="nil"/>
              <w:right w:val="nil"/>
            </w:tcBorders>
            <w:shd w:val="clear" w:color="auto" w:fill="auto"/>
            <w:noWrap/>
            <w:vAlign w:val="bottom"/>
            <w:hideMark/>
          </w:tcPr>
          <w:p w14:paraId="6AFE9E76" w14:textId="77777777" w:rsidR="00E40A78" w:rsidRPr="005973A4" w:rsidRDefault="00E40A78" w:rsidP="00E40A78">
            <w:pPr>
              <w:rPr>
                <w:rFonts w:ascii="Calibri" w:hAnsi="Calibri"/>
                <w:sz w:val="22"/>
                <w:szCs w:val="22"/>
              </w:rPr>
            </w:pPr>
          </w:p>
        </w:tc>
        <w:tc>
          <w:tcPr>
            <w:tcW w:w="280" w:type="dxa"/>
            <w:tcBorders>
              <w:top w:val="nil"/>
              <w:left w:val="nil"/>
              <w:bottom w:val="nil"/>
              <w:right w:val="nil"/>
            </w:tcBorders>
            <w:shd w:val="clear" w:color="auto" w:fill="auto"/>
            <w:noWrap/>
            <w:vAlign w:val="bottom"/>
            <w:hideMark/>
          </w:tcPr>
          <w:p w14:paraId="4511FEF7" w14:textId="77777777" w:rsidR="00E40A78" w:rsidRPr="005973A4" w:rsidRDefault="00E40A78" w:rsidP="00E40A78">
            <w:pPr>
              <w:rPr>
                <w:rFonts w:ascii="Calibri" w:hAnsi="Calibri"/>
                <w:sz w:val="22"/>
                <w:szCs w:val="22"/>
              </w:rPr>
            </w:pPr>
          </w:p>
        </w:tc>
        <w:tc>
          <w:tcPr>
            <w:tcW w:w="384" w:type="dxa"/>
            <w:gridSpan w:val="2"/>
            <w:tcBorders>
              <w:top w:val="nil"/>
              <w:left w:val="nil"/>
              <w:bottom w:val="nil"/>
              <w:right w:val="nil"/>
            </w:tcBorders>
            <w:shd w:val="clear" w:color="auto" w:fill="auto"/>
            <w:noWrap/>
            <w:vAlign w:val="bottom"/>
            <w:hideMark/>
          </w:tcPr>
          <w:p w14:paraId="5E6F2B5C" w14:textId="77777777" w:rsidR="00E40A78" w:rsidRPr="005973A4" w:rsidRDefault="00E40A78" w:rsidP="00E40A78">
            <w:pPr>
              <w:rPr>
                <w:rFonts w:ascii="Calibri" w:hAnsi="Calibri"/>
                <w:sz w:val="22"/>
                <w:szCs w:val="22"/>
              </w:rPr>
            </w:pPr>
          </w:p>
        </w:tc>
        <w:tc>
          <w:tcPr>
            <w:tcW w:w="612" w:type="dxa"/>
            <w:tcBorders>
              <w:top w:val="nil"/>
              <w:left w:val="nil"/>
              <w:bottom w:val="nil"/>
              <w:right w:val="nil"/>
            </w:tcBorders>
            <w:shd w:val="clear" w:color="auto" w:fill="auto"/>
            <w:noWrap/>
            <w:vAlign w:val="bottom"/>
            <w:hideMark/>
          </w:tcPr>
          <w:p w14:paraId="69DF5C42" w14:textId="77777777" w:rsidR="00E40A78" w:rsidRPr="005973A4" w:rsidRDefault="00E40A78" w:rsidP="00E40A78">
            <w:pPr>
              <w:rPr>
                <w:rFonts w:ascii="Calibri" w:hAnsi="Calibri"/>
                <w:sz w:val="22"/>
                <w:szCs w:val="22"/>
              </w:rPr>
            </w:pPr>
          </w:p>
        </w:tc>
        <w:tc>
          <w:tcPr>
            <w:tcW w:w="284" w:type="dxa"/>
            <w:tcBorders>
              <w:top w:val="nil"/>
              <w:left w:val="nil"/>
              <w:bottom w:val="nil"/>
              <w:right w:val="nil"/>
            </w:tcBorders>
            <w:shd w:val="clear" w:color="auto" w:fill="auto"/>
            <w:noWrap/>
            <w:vAlign w:val="bottom"/>
            <w:hideMark/>
          </w:tcPr>
          <w:p w14:paraId="38E34923" w14:textId="77777777" w:rsidR="00E40A78" w:rsidRPr="005973A4" w:rsidRDefault="00E40A78" w:rsidP="00E40A78">
            <w:pPr>
              <w:rPr>
                <w:rFonts w:ascii="Calibri" w:hAnsi="Calibri"/>
                <w:sz w:val="22"/>
                <w:szCs w:val="22"/>
              </w:rPr>
            </w:pPr>
          </w:p>
        </w:tc>
        <w:tc>
          <w:tcPr>
            <w:tcW w:w="236" w:type="dxa"/>
            <w:tcBorders>
              <w:top w:val="nil"/>
              <w:left w:val="nil"/>
              <w:bottom w:val="nil"/>
              <w:right w:val="nil"/>
            </w:tcBorders>
            <w:shd w:val="clear" w:color="auto" w:fill="auto"/>
            <w:noWrap/>
            <w:vAlign w:val="bottom"/>
            <w:hideMark/>
          </w:tcPr>
          <w:p w14:paraId="0279928B" w14:textId="77777777" w:rsidR="00E40A78" w:rsidRPr="005973A4" w:rsidRDefault="00E40A78" w:rsidP="00E40A78">
            <w:pPr>
              <w:rPr>
                <w:rFonts w:ascii="Calibri" w:hAnsi="Calibri"/>
                <w:sz w:val="22"/>
                <w:szCs w:val="22"/>
              </w:rPr>
            </w:pPr>
          </w:p>
        </w:tc>
        <w:tc>
          <w:tcPr>
            <w:tcW w:w="1401" w:type="dxa"/>
            <w:gridSpan w:val="2"/>
            <w:tcBorders>
              <w:top w:val="nil"/>
              <w:left w:val="nil"/>
              <w:bottom w:val="nil"/>
              <w:right w:val="nil"/>
            </w:tcBorders>
            <w:shd w:val="clear" w:color="auto" w:fill="auto"/>
            <w:noWrap/>
            <w:vAlign w:val="bottom"/>
            <w:hideMark/>
          </w:tcPr>
          <w:p w14:paraId="0CF79546" w14:textId="77777777" w:rsidR="00E40A78" w:rsidRPr="005973A4" w:rsidRDefault="00E40A78" w:rsidP="00E40A78">
            <w:pPr>
              <w:rPr>
                <w:rFonts w:ascii="Calibri" w:hAnsi="Calibri"/>
                <w:sz w:val="22"/>
                <w:szCs w:val="22"/>
              </w:rPr>
            </w:pPr>
          </w:p>
        </w:tc>
        <w:tc>
          <w:tcPr>
            <w:tcW w:w="314" w:type="dxa"/>
            <w:tcBorders>
              <w:top w:val="nil"/>
              <w:left w:val="nil"/>
              <w:bottom w:val="nil"/>
              <w:right w:val="nil"/>
            </w:tcBorders>
            <w:shd w:val="clear" w:color="auto" w:fill="auto"/>
            <w:noWrap/>
            <w:vAlign w:val="bottom"/>
            <w:hideMark/>
          </w:tcPr>
          <w:p w14:paraId="11264972" w14:textId="77777777" w:rsidR="00E40A78" w:rsidRPr="005973A4" w:rsidRDefault="00E40A78" w:rsidP="00E40A78">
            <w:pPr>
              <w:rPr>
                <w:rFonts w:ascii="Calibri" w:hAnsi="Calibri"/>
                <w:sz w:val="22"/>
                <w:szCs w:val="22"/>
              </w:rPr>
            </w:pPr>
          </w:p>
        </w:tc>
      </w:tr>
      <w:tr w:rsidR="00E40A78" w:rsidRPr="005973A4" w14:paraId="1FD65261" w14:textId="77777777" w:rsidTr="00E40A78">
        <w:trPr>
          <w:trHeight w:val="343"/>
        </w:trPr>
        <w:tc>
          <w:tcPr>
            <w:tcW w:w="3010" w:type="dxa"/>
            <w:gridSpan w:val="3"/>
            <w:tcBorders>
              <w:top w:val="nil"/>
              <w:left w:val="nil"/>
              <w:bottom w:val="nil"/>
              <w:right w:val="nil"/>
            </w:tcBorders>
            <w:shd w:val="clear" w:color="auto" w:fill="auto"/>
            <w:vAlign w:val="center"/>
            <w:hideMark/>
          </w:tcPr>
          <w:p w14:paraId="11D882B6" w14:textId="77777777" w:rsidR="00E40A78" w:rsidRPr="005973A4" w:rsidRDefault="00E40A78" w:rsidP="00E40A78">
            <w:pPr>
              <w:rPr>
                <w:b/>
                <w:bCs/>
                <w:sz w:val="18"/>
                <w:szCs w:val="18"/>
              </w:rPr>
            </w:pPr>
            <w:r w:rsidRPr="005973A4">
              <w:rPr>
                <w:b/>
                <w:bCs/>
                <w:sz w:val="18"/>
                <w:szCs w:val="24"/>
              </w:rPr>
              <w:t xml:space="preserve">ПОРУЧЕНИЕ № </w:t>
            </w:r>
          </w:p>
        </w:tc>
        <w:tc>
          <w:tcPr>
            <w:tcW w:w="1346" w:type="dxa"/>
            <w:gridSpan w:val="4"/>
            <w:tcBorders>
              <w:top w:val="nil"/>
              <w:left w:val="nil"/>
              <w:bottom w:val="single" w:sz="4" w:space="0" w:color="auto"/>
              <w:right w:val="nil"/>
            </w:tcBorders>
            <w:shd w:val="clear" w:color="auto" w:fill="auto"/>
            <w:vAlign w:val="center"/>
          </w:tcPr>
          <w:p w14:paraId="3A1B3967" w14:textId="77777777" w:rsidR="00E40A78" w:rsidRPr="005973A4" w:rsidRDefault="00E40A78" w:rsidP="00E40A78">
            <w:pPr>
              <w:rPr>
                <w:sz w:val="18"/>
                <w:szCs w:val="18"/>
              </w:rPr>
            </w:pPr>
          </w:p>
        </w:tc>
        <w:tc>
          <w:tcPr>
            <w:tcW w:w="3757" w:type="dxa"/>
            <w:gridSpan w:val="12"/>
            <w:tcBorders>
              <w:top w:val="nil"/>
              <w:left w:val="nil"/>
              <w:bottom w:val="nil"/>
              <w:right w:val="nil"/>
            </w:tcBorders>
            <w:shd w:val="clear" w:color="auto" w:fill="auto"/>
            <w:vAlign w:val="center"/>
          </w:tcPr>
          <w:p w14:paraId="4175E5DE" w14:textId="77777777" w:rsidR="00E40A78" w:rsidRPr="005973A4" w:rsidRDefault="00E40A78" w:rsidP="00E40A78">
            <w:pPr>
              <w:rPr>
                <w:rFonts w:ascii="Calibri" w:hAnsi="Calibri"/>
                <w:sz w:val="22"/>
                <w:szCs w:val="22"/>
              </w:rPr>
            </w:pPr>
            <w:r w:rsidRPr="005973A4">
              <w:rPr>
                <w:sz w:val="18"/>
                <w:szCs w:val="24"/>
              </w:rPr>
              <w:t>от «___» _____________ 20__г.</w:t>
            </w:r>
          </w:p>
        </w:tc>
        <w:tc>
          <w:tcPr>
            <w:tcW w:w="284" w:type="dxa"/>
            <w:tcBorders>
              <w:top w:val="nil"/>
              <w:left w:val="nil"/>
              <w:bottom w:val="nil"/>
              <w:right w:val="nil"/>
            </w:tcBorders>
            <w:shd w:val="clear" w:color="auto" w:fill="auto"/>
            <w:noWrap/>
            <w:vAlign w:val="bottom"/>
            <w:hideMark/>
          </w:tcPr>
          <w:p w14:paraId="630055B4" w14:textId="77777777" w:rsidR="00E40A78" w:rsidRPr="005973A4" w:rsidRDefault="00E40A78" w:rsidP="00E40A78">
            <w:pPr>
              <w:rPr>
                <w:rFonts w:ascii="Calibri" w:hAnsi="Calibri"/>
                <w:sz w:val="22"/>
                <w:szCs w:val="22"/>
              </w:rPr>
            </w:pPr>
          </w:p>
        </w:tc>
        <w:tc>
          <w:tcPr>
            <w:tcW w:w="236" w:type="dxa"/>
            <w:tcBorders>
              <w:top w:val="nil"/>
              <w:left w:val="nil"/>
              <w:bottom w:val="nil"/>
              <w:right w:val="nil"/>
            </w:tcBorders>
            <w:shd w:val="clear" w:color="auto" w:fill="auto"/>
            <w:noWrap/>
            <w:vAlign w:val="bottom"/>
            <w:hideMark/>
          </w:tcPr>
          <w:p w14:paraId="1EE4D55A" w14:textId="77777777" w:rsidR="00E40A78" w:rsidRPr="005973A4" w:rsidRDefault="00E40A78" w:rsidP="00E40A78">
            <w:pPr>
              <w:rPr>
                <w:rFonts w:ascii="Calibri" w:hAnsi="Calibri"/>
                <w:sz w:val="22"/>
                <w:szCs w:val="22"/>
              </w:rPr>
            </w:pPr>
          </w:p>
        </w:tc>
        <w:tc>
          <w:tcPr>
            <w:tcW w:w="1401" w:type="dxa"/>
            <w:gridSpan w:val="2"/>
            <w:tcBorders>
              <w:top w:val="nil"/>
              <w:left w:val="nil"/>
              <w:bottom w:val="nil"/>
              <w:right w:val="nil"/>
            </w:tcBorders>
            <w:shd w:val="clear" w:color="auto" w:fill="auto"/>
            <w:noWrap/>
            <w:vAlign w:val="bottom"/>
            <w:hideMark/>
          </w:tcPr>
          <w:p w14:paraId="4BD993F1" w14:textId="77777777" w:rsidR="00E40A78" w:rsidRPr="005973A4" w:rsidRDefault="00E40A78" w:rsidP="00E40A78">
            <w:pPr>
              <w:rPr>
                <w:rFonts w:ascii="Calibri" w:hAnsi="Calibri"/>
                <w:sz w:val="22"/>
                <w:szCs w:val="22"/>
              </w:rPr>
            </w:pPr>
          </w:p>
        </w:tc>
        <w:tc>
          <w:tcPr>
            <w:tcW w:w="314" w:type="dxa"/>
            <w:tcBorders>
              <w:top w:val="nil"/>
              <w:left w:val="nil"/>
              <w:bottom w:val="nil"/>
              <w:right w:val="nil"/>
            </w:tcBorders>
            <w:shd w:val="clear" w:color="auto" w:fill="auto"/>
            <w:noWrap/>
            <w:vAlign w:val="bottom"/>
            <w:hideMark/>
          </w:tcPr>
          <w:p w14:paraId="750D71DE" w14:textId="77777777" w:rsidR="00E40A78" w:rsidRPr="005973A4" w:rsidRDefault="00E40A78" w:rsidP="00E40A78">
            <w:pPr>
              <w:rPr>
                <w:rFonts w:ascii="Calibri" w:hAnsi="Calibri"/>
                <w:sz w:val="22"/>
                <w:szCs w:val="22"/>
              </w:rPr>
            </w:pPr>
          </w:p>
        </w:tc>
      </w:tr>
      <w:tr w:rsidR="00E40A78" w:rsidRPr="005973A4" w14:paraId="01A013CD" w14:textId="77777777" w:rsidTr="00E40A78">
        <w:trPr>
          <w:trHeight w:val="126"/>
        </w:trPr>
        <w:tc>
          <w:tcPr>
            <w:tcW w:w="7501" w:type="dxa"/>
            <w:gridSpan w:val="18"/>
            <w:tcBorders>
              <w:top w:val="nil"/>
              <w:left w:val="nil"/>
              <w:bottom w:val="nil"/>
              <w:right w:val="nil"/>
            </w:tcBorders>
            <w:shd w:val="clear" w:color="auto" w:fill="auto"/>
            <w:vAlign w:val="center"/>
            <w:hideMark/>
          </w:tcPr>
          <w:p w14:paraId="7C23091C" w14:textId="77777777" w:rsidR="00E40A78" w:rsidRPr="005973A4" w:rsidRDefault="00E40A78" w:rsidP="00E40A78">
            <w:pPr>
              <w:rPr>
                <w:i/>
                <w:iCs/>
                <w:sz w:val="8"/>
                <w:szCs w:val="8"/>
              </w:rPr>
            </w:pPr>
          </w:p>
        </w:tc>
        <w:tc>
          <w:tcPr>
            <w:tcW w:w="612" w:type="dxa"/>
            <w:tcBorders>
              <w:top w:val="nil"/>
              <w:left w:val="nil"/>
              <w:bottom w:val="nil"/>
              <w:right w:val="nil"/>
            </w:tcBorders>
            <w:shd w:val="clear" w:color="auto" w:fill="auto"/>
            <w:noWrap/>
            <w:vAlign w:val="bottom"/>
            <w:hideMark/>
          </w:tcPr>
          <w:p w14:paraId="67216803" w14:textId="77777777" w:rsidR="00E40A78" w:rsidRPr="005973A4" w:rsidRDefault="00E40A78" w:rsidP="00E40A78">
            <w:pPr>
              <w:rPr>
                <w:rFonts w:ascii="Calibri" w:hAnsi="Calibri"/>
                <w:sz w:val="22"/>
                <w:szCs w:val="22"/>
              </w:rPr>
            </w:pPr>
          </w:p>
        </w:tc>
        <w:tc>
          <w:tcPr>
            <w:tcW w:w="284" w:type="dxa"/>
            <w:tcBorders>
              <w:top w:val="nil"/>
              <w:left w:val="nil"/>
              <w:bottom w:val="nil"/>
              <w:right w:val="nil"/>
            </w:tcBorders>
            <w:shd w:val="clear" w:color="auto" w:fill="auto"/>
            <w:noWrap/>
            <w:vAlign w:val="bottom"/>
            <w:hideMark/>
          </w:tcPr>
          <w:p w14:paraId="07A02A36" w14:textId="77777777" w:rsidR="00E40A78" w:rsidRPr="005973A4" w:rsidRDefault="00E40A78" w:rsidP="00E40A78">
            <w:pPr>
              <w:rPr>
                <w:rFonts w:ascii="Calibri" w:hAnsi="Calibri"/>
                <w:sz w:val="22"/>
                <w:szCs w:val="22"/>
              </w:rPr>
            </w:pPr>
          </w:p>
        </w:tc>
        <w:tc>
          <w:tcPr>
            <w:tcW w:w="236" w:type="dxa"/>
            <w:tcBorders>
              <w:top w:val="nil"/>
              <w:left w:val="nil"/>
              <w:bottom w:val="nil"/>
              <w:right w:val="nil"/>
            </w:tcBorders>
            <w:shd w:val="clear" w:color="auto" w:fill="auto"/>
            <w:noWrap/>
            <w:vAlign w:val="bottom"/>
            <w:hideMark/>
          </w:tcPr>
          <w:p w14:paraId="26801B68" w14:textId="77777777" w:rsidR="00E40A78" w:rsidRPr="005973A4" w:rsidRDefault="00E40A78" w:rsidP="00E40A78">
            <w:pPr>
              <w:rPr>
                <w:rFonts w:ascii="Calibri" w:hAnsi="Calibri"/>
                <w:sz w:val="22"/>
                <w:szCs w:val="22"/>
              </w:rPr>
            </w:pPr>
          </w:p>
        </w:tc>
        <w:tc>
          <w:tcPr>
            <w:tcW w:w="1401" w:type="dxa"/>
            <w:gridSpan w:val="2"/>
            <w:tcBorders>
              <w:top w:val="nil"/>
              <w:left w:val="nil"/>
              <w:bottom w:val="nil"/>
              <w:right w:val="nil"/>
            </w:tcBorders>
            <w:shd w:val="clear" w:color="auto" w:fill="auto"/>
            <w:noWrap/>
            <w:vAlign w:val="bottom"/>
            <w:hideMark/>
          </w:tcPr>
          <w:p w14:paraId="1BA82AB1" w14:textId="77777777" w:rsidR="00E40A78" w:rsidRPr="005973A4" w:rsidRDefault="00E40A78" w:rsidP="00E40A78">
            <w:pPr>
              <w:rPr>
                <w:rFonts w:ascii="Calibri" w:hAnsi="Calibri"/>
                <w:sz w:val="22"/>
                <w:szCs w:val="22"/>
              </w:rPr>
            </w:pPr>
          </w:p>
        </w:tc>
        <w:tc>
          <w:tcPr>
            <w:tcW w:w="314" w:type="dxa"/>
            <w:tcBorders>
              <w:top w:val="nil"/>
              <w:left w:val="nil"/>
              <w:bottom w:val="nil"/>
              <w:right w:val="nil"/>
            </w:tcBorders>
            <w:shd w:val="clear" w:color="auto" w:fill="auto"/>
            <w:noWrap/>
            <w:vAlign w:val="bottom"/>
            <w:hideMark/>
          </w:tcPr>
          <w:p w14:paraId="1D7A8DD6" w14:textId="77777777" w:rsidR="00E40A78" w:rsidRPr="005973A4" w:rsidRDefault="00E40A78" w:rsidP="00E40A78">
            <w:pPr>
              <w:rPr>
                <w:rFonts w:ascii="Calibri" w:hAnsi="Calibri"/>
                <w:sz w:val="22"/>
                <w:szCs w:val="22"/>
              </w:rPr>
            </w:pPr>
          </w:p>
        </w:tc>
      </w:tr>
      <w:tr w:rsidR="00E40A78" w:rsidRPr="005973A4" w14:paraId="648B1FEB" w14:textId="77777777" w:rsidTr="00E40A78">
        <w:trPr>
          <w:trHeight w:val="300"/>
        </w:trPr>
        <w:tc>
          <w:tcPr>
            <w:tcW w:w="2155" w:type="dxa"/>
            <w:gridSpan w:val="2"/>
            <w:tcBorders>
              <w:top w:val="nil"/>
              <w:left w:val="nil"/>
              <w:bottom w:val="nil"/>
              <w:right w:val="nil"/>
            </w:tcBorders>
            <w:shd w:val="clear" w:color="auto" w:fill="auto"/>
            <w:vAlign w:val="center"/>
            <w:hideMark/>
          </w:tcPr>
          <w:p w14:paraId="752456C4" w14:textId="77777777" w:rsidR="00E40A78" w:rsidRPr="005973A4" w:rsidRDefault="00E40A78" w:rsidP="00E40A78">
            <w:pPr>
              <w:rPr>
                <w:i/>
                <w:iCs/>
                <w:sz w:val="18"/>
                <w:szCs w:val="18"/>
              </w:rPr>
            </w:pPr>
            <w:r w:rsidRPr="005973A4">
              <w:rPr>
                <w:i/>
                <w:iCs/>
                <w:sz w:val="18"/>
                <w:szCs w:val="24"/>
              </w:rPr>
              <w:t>Рег. № поручения:</w:t>
            </w:r>
          </w:p>
        </w:tc>
        <w:tc>
          <w:tcPr>
            <w:tcW w:w="855" w:type="dxa"/>
            <w:tcBorders>
              <w:top w:val="nil"/>
              <w:left w:val="nil"/>
              <w:bottom w:val="single" w:sz="4" w:space="0" w:color="auto"/>
              <w:right w:val="nil"/>
            </w:tcBorders>
            <w:shd w:val="clear" w:color="auto" w:fill="auto"/>
            <w:vAlign w:val="center"/>
            <w:hideMark/>
          </w:tcPr>
          <w:p w14:paraId="0E219F5C" w14:textId="77777777" w:rsidR="00E40A78" w:rsidRPr="005973A4" w:rsidRDefault="00E40A78" w:rsidP="00E40A78">
            <w:pPr>
              <w:rPr>
                <w:i/>
                <w:iCs/>
                <w:sz w:val="18"/>
                <w:szCs w:val="18"/>
              </w:rPr>
            </w:pPr>
            <w:r w:rsidRPr="005973A4">
              <w:rPr>
                <w:i/>
                <w:iCs/>
                <w:sz w:val="18"/>
                <w:szCs w:val="24"/>
              </w:rPr>
              <w:t> </w:t>
            </w:r>
          </w:p>
        </w:tc>
        <w:tc>
          <w:tcPr>
            <w:tcW w:w="805" w:type="dxa"/>
            <w:tcBorders>
              <w:top w:val="nil"/>
              <w:left w:val="nil"/>
              <w:bottom w:val="single" w:sz="4" w:space="0" w:color="auto"/>
              <w:right w:val="nil"/>
            </w:tcBorders>
            <w:shd w:val="clear" w:color="auto" w:fill="auto"/>
            <w:vAlign w:val="center"/>
          </w:tcPr>
          <w:p w14:paraId="3AEB38B5" w14:textId="77777777" w:rsidR="00E40A78" w:rsidRPr="005973A4" w:rsidRDefault="00E40A78" w:rsidP="00E40A78">
            <w:pPr>
              <w:rPr>
                <w:sz w:val="18"/>
                <w:szCs w:val="18"/>
              </w:rPr>
            </w:pPr>
          </w:p>
        </w:tc>
        <w:tc>
          <w:tcPr>
            <w:tcW w:w="2867" w:type="dxa"/>
            <w:gridSpan w:val="9"/>
            <w:tcBorders>
              <w:top w:val="nil"/>
              <w:left w:val="nil"/>
              <w:bottom w:val="nil"/>
              <w:right w:val="nil"/>
            </w:tcBorders>
            <w:shd w:val="clear" w:color="auto" w:fill="auto"/>
            <w:vAlign w:val="center"/>
          </w:tcPr>
          <w:p w14:paraId="6CEB38A4" w14:textId="77777777" w:rsidR="00E40A78" w:rsidRPr="005973A4" w:rsidRDefault="00E40A78" w:rsidP="00E40A78">
            <w:pPr>
              <w:rPr>
                <w:sz w:val="18"/>
                <w:szCs w:val="18"/>
              </w:rPr>
            </w:pPr>
            <w:r w:rsidRPr="005973A4">
              <w:rPr>
                <w:i/>
                <w:iCs/>
                <w:sz w:val="18"/>
                <w:szCs w:val="24"/>
              </w:rPr>
              <w:t>Дата регистрации поручения:</w:t>
            </w:r>
          </w:p>
        </w:tc>
        <w:tc>
          <w:tcPr>
            <w:tcW w:w="3352" w:type="dxa"/>
            <w:gridSpan w:val="10"/>
            <w:tcBorders>
              <w:top w:val="nil"/>
              <w:left w:val="nil"/>
              <w:bottom w:val="nil"/>
              <w:right w:val="nil"/>
            </w:tcBorders>
            <w:shd w:val="clear" w:color="auto" w:fill="auto"/>
            <w:vAlign w:val="center"/>
          </w:tcPr>
          <w:p w14:paraId="16E8D0F5" w14:textId="77777777" w:rsidR="00E40A78" w:rsidRPr="005973A4" w:rsidRDefault="00E40A78" w:rsidP="00E40A78">
            <w:pPr>
              <w:rPr>
                <w:rFonts w:ascii="Calibri" w:hAnsi="Calibri"/>
                <w:sz w:val="22"/>
                <w:szCs w:val="22"/>
              </w:rPr>
            </w:pPr>
            <w:r w:rsidRPr="005973A4">
              <w:rPr>
                <w:sz w:val="18"/>
                <w:szCs w:val="24"/>
              </w:rPr>
              <w:t xml:space="preserve">&lt;Дата&gt;       &lt;время&gt;    </w:t>
            </w:r>
          </w:p>
        </w:tc>
        <w:tc>
          <w:tcPr>
            <w:tcW w:w="314" w:type="dxa"/>
            <w:tcBorders>
              <w:top w:val="nil"/>
              <w:left w:val="nil"/>
              <w:bottom w:val="nil"/>
              <w:right w:val="nil"/>
            </w:tcBorders>
            <w:shd w:val="clear" w:color="auto" w:fill="auto"/>
            <w:noWrap/>
            <w:vAlign w:val="bottom"/>
            <w:hideMark/>
          </w:tcPr>
          <w:p w14:paraId="7CA517B3" w14:textId="77777777" w:rsidR="00E40A78" w:rsidRPr="005973A4" w:rsidRDefault="00E40A78" w:rsidP="00E40A78">
            <w:pPr>
              <w:rPr>
                <w:rFonts w:ascii="Calibri" w:hAnsi="Calibri"/>
                <w:sz w:val="22"/>
                <w:szCs w:val="22"/>
              </w:rPr>
            </w:pPr>
          </w:p>
        </w:tc>
      </w:tr>
      <w:tr w:rsidR="00E40A78" w:rsidRPr="005973A4" w14:paraId="22C82C26" w14:textId="77777777" w:rsidTr="00E40A78">
        <w:trPr>
          <w:trHeight w:val="315"/>
        </w:trPr>
        <w:tc>
          <w:tcPr>
            <w:tcW w:w="6696" w:type="dxa"/>
            <w:gridSpan w:val="14"/>
            <w:tcBorders>
              <w:top w:val="nil"/>
              <w:left w:val="nil"/>
              <w:bottom w:val="nil"/>
              <w:right w:val="nil"/>
            </w:tcBorders>
            <w:shd w:val="clear" w:color="auto" w:fill="auto"/>
            <w:vAlign w:val="center"/>
            <w:hideMark/>
          </w:tcPr>
          <w:p w14:paraId="485457CE" w14:textId="77777777" w:rsidR="00E40A78" w:rsidRPr="005973A4" w:rsidRDefault="00E40A78" w:rsidP="00E40A78">
            <w:pPr>
              <w:jc w:val="center"/>
              <w:rPr>
                <w:sz w:val="16"/>
                <w:szCs w:val="16"/>
              </w:rPr>
            </w:pPr>
          </w:p>
        </w:tc>
        <w:tc>
          <w:tcPr>
            <w:tcW w:w="805" w:type="dxa"/>
            <w:gridSpan w:val="4"/>
            <w:tcBorders>
              <w:top w:val="nil"/>
              <w:left w:val="nil"/>
              <w:bottom w:val="nil"/>
              <w:right w:val="nil"/>
            </w:tcBorders>
            <w:shd w:val="clear" w:color="auto" w:fill="auto"/>
            <w:vAlign w:val="center"/>
            <w:hideMark/>
          </w:tcPr>
          <w:p w14:paraId="66B96714" w14:textId="77777777" w:rsidR="00E40A78" w:rsidRPr="005973A4" w:rsidRDefault="00E40A78" w:rsidP="00E40A78">
            <w:pPr>
              <w:rPr>
                <w:sz w:val="24"/>
                <w:szCs w:val="24"/>
              </w:rPr>
            </w:pPr>
          </w:p>
        </w:tc>
        <w:tc>
          <w:tcPr>
            <w:tcW w:w="612" w:type="dxa"/>
            <w:tcBorders>
              <w:top w:val="nil"/>
              <w:left w:val="nil"/>
              <w:bottom w:val="nil"/>
              <w:right w:val="nil"/>
            </w:tcBorders>
            <w:shd w:val="clear" w:color="auto" w:fill="auto"/>
            <w:noWrap/>
            <w:vAlign w:val="bottom"/>
            <w:hideMark/>
          </w:tcPr>
          <w:p w14:paraId="71B46405" w14:textId="77777777" w:rsidR="00E40A78" w:rsidRPr="005973A4" w:rsidRDefault="00E40A78" w:rsidP="00E40A78">
            <w:pPr>
              <w:rPr>
                <w:rFonts w:ascii="Calibri" w:hAnsi="Calibri"/>
                <w:sz w:val="22"/>
                <w:szCs w:val="22"/>
              </w:rPr>
            </w:pPr>
          </w:p>
        </w:tc>
        <w:tc>
          <w:tcPr>
            <w:tcW w:w="284" w:type="dxa"/>
            <w:tcBorders>
              <w:top w:val="nil"/>
              <w:left w:val="nil"/>
              <w:bottom w:val="nil"/>
              <w:right w:val="nil"/>
            </w:tcBorders>
            <w:shd w:val="clear" w:color="auto" w:fill="auto"/>
            <w:noWrap/>
            <w:vAlign w:val="bottom"/>
            <w:hideMark/>
          </w:tcPr>
          <w:p w14:paraId="306E1A64" w14:textId="77777777" w:rsidR="00E40A78" w:rsidRPr="005973A4" w:rsidRDefault="00E40A78" w:rsidP="00E40A78">
            <w:pPr>
              <w:rPr>
                <w:rFonts w:ascii="Calibri" w:hAnsi="Calibri"/>
                <w:sz w:val="22"/>
                <w:szCs w:val="22"/>
              </w:rPr>
            </w:pPr>
          </w:p>
        </w:tc>
        <w:tc>
          <w:tcPr>
            <w:tcW w:w="236" w:type="dxa"/>
            <w:tcBorders>
              <w:top w:val="nil"/>
              <w:left w:val="nil"/>
              <w:bottom w:val="nil"/>
              <w:right w:val="nil"/>
            </w:tcBorders>
            <w:shd w:val="clear" w:color="auto" w:fill="auto"/>
            <w:noWrap/>
            <w:vAlign w:val="bottom"/>
            <w:hideMark/>
          </w:tcPr>
          <w:p w14:paraId="0AF72A80" w14:textId="77777777" w:rsidR="00E40A78" w:rsidRPr="005973A4" w:rsidRDefault="00E40A78" w:rsidP="00E40A78">
            <w:pPr>
              <w:rPr>
                <w:rFonts w:ascii="Calibri" w:hAnsi="Calibri"/>
                <w:sz w:val="22"/>
                <w:szCs w:val="22"/>
              </w:rPr>
            </w:pPr>
          </w:p>
        </w:tc>
        <w:tc>
          <w:tcPr>
            <w:tcW w:w="1401" w:type="dxa"/>
            <w:gridSpan w:val="2"/>
            <w:tcBorders>
              <w:top w:val="nil"/>
              <w:left w:val="nil"/>
              <w:bottom w:val="nil"/>
              <w:right w:val="nil"/>
            </w:tcBorders>
            <w:shd w:val="clear" w:color="auto" w:fill="auto"/>
            <w:noWrap/>
            <w:vAlign w:val="bottom"/>
            <w:hideMark/>
          </w:tcPr>
          <w:p w14:paraId="47261E82" w14:textId="77777777" w:rsidR="00E40A78" w:rsidRPr="005973A4" w:rsidRDefault="00E40A78" w:rsidP="00E40A78">
            <w:pPr>
              <w:rPr>
                <w:rFonts w:ascii="Calibri" w:hAnsi="Calibri"/>
                <w:sz w:val="22"/>
                <w:szCs w:val="22"/>
              </w:rPr>
            </w:pPr>
          </w:p>
        </w:tc>
        <w:tc>
          <w:tcPr>
            <w:tcW w:w="314" w:type="dxa"/>
            <w:tcBorders>
              <w:top w:val="nil"/>
              <w:left w:val="nil"/>
              <w:bottom w:val="nil"/>
              <w:right w:val="nil"/>
            </w:tcBorders>
            <w:shd w:val="clear" w:color="auto" w:fill="auto"/>
            <w:noWrap/>
            <w:vAlign w:val="bottom"/>
            <w:hideMark/>
          </w:tcPr>
          <w:p w14:paraId="1C6D28EF" w14:textId="77777777" w:rsidR="00E40A78" w:rsidRPr="005973A4" w:rsidRDefault="00E40A78" w:rsidP="00E40A78">
            <w:pPr>
              <w:rPr>
                <w:rFonts w:ascii="Calibri" w:hAnsi="Calibri"/>
                <w:sz w:val="22"/>
                <w:szCs w:val="22"/>
              </w:rPr>
            </w:pPr>
          </w:p>
        </w:tc>
      </w:tr>
      <w:tr w:rsidR="00E40A78" w:rsidRPr="005973A4" w14:paraId="713FCB4E" w14:textId="77777777" w:rsidTr="00E40A78">
        <w:trPr>
          <w:trHeight w:val="300"/>
        </w:trPr>
        <w:tc>
          <w:tcPr>
            <w:tcW w:w="3010" w:type="dxa"/>
            <w:gridSpan w:val="3"/>
            <w:tcBorders>
              <w:top w:val="nil"/>
              <w:left w:val="nil"/>
              <w:bottom w:val="nil"/>
              <w:right w:val="nil"/>
            </w:tcBorders>
            <w:shd w:val="clear" w:color="auto" w:fill="auto"/>
            <w:vAlign w:val="center"/>
            <w:hideMark/>
          </w:tcPr>
          <w:p w14:paraId="745260AE" w14:textId="77777777" w:rsidR="00E40A78" w:rsidRPr="005973A4" w:rsidRDefault="00E40A78" w:rsidP="00E40A78">
            <w:pPr>
              <w:rPr>
                <w:sz w:val="8"/>
                <w:szCs w:val="8"/>
              </w:rPr>
            </w:pPr>
          </w:p>
        </w:tc>
        <w:tc>
          <w:tcPr>
            <w:tcW w:w="3686" w:type="dxa"/>
            <w:gridSpan w:val="11"/>
            <w:tcBorders>
              <w:top w:val="nil"/>
              <w:left w:val="nil"/>
              <w:bottom w:val="nil"/>
              <w:right w:val="nil"/>
            </w:tcBorders>
            <w:shd w:val="clear" w:color="auto" w:fill="auto"/>
            <w:vAlign w:val="center"/>
            <w:hideMark/>
          </w:tcPr>
          <w:p w14:paraId="1753D9DE" w14:textId="77777777" w:rsidR="00E40A78" w:rsidRPr="005973A4" w:rsidRDefault="00E40A78" w:rsidP="00E40A78">
            <w:pPr>
              <w:jc w:val="right"/>
              <w:rPr>
                <w:sz w:val="18"/>
                <w:szCs w:val="18"/>
              </w:rPr>
            </w:pPr>
            <w:r w:rsidRPr="005973A4">
              <w:rPr>
                <w:i/>
                <w:iCs/>
                <w:sz w:val="18"/>
                <w:szCs w:val="24"/>
              </w:rPr>
              <w:t>Дата принятия на исполнение:</w:t>
            </w:r>
          </w:p>
        </w:tc>
        <w:tc>
          <w:tcPr>
            <w:tcW w:w="3338" w:type="dxa"/>
            <w:gridSpan w:val="9"/>
            <w:tcBorders>
              <w:top w:val="nil"/>
              <w:left w:val="nil"/>
              <w:bottom w:val="nil"/>
              <w:right w:val="nil"/>
            </w:tcBorders>
            <w:shd w:val="clear" w:color="auto" w:fill="auto"/>
            <w:vAlign w:val="center"/>
          </w:tcPr>
          <w:p w14:paraId="06D9C76F" w14:textId="77777777" w:rsidR="00E40A78" w:rsidRPr="005973A4" w:rsidRDefault="00E40A78" w:rsidP="00E40A78">
            <w:pPr>
              <w:rPr>
                <w:rFonts w:ascii="Calibri" w:hAnsi="Calibri"/>
                <w:sz w:val="22"/>
                <w:szCs w:val="22"/>
              </w:rPr>
            </w:pPr>
            <w:r w:rsidRPr="005973A4">
              <w:rPr>
                <w:sz w:val="18"/>
                <w:szCs w:val="24"/>
              </w:rPr>
              <w:t>&lt;Дата&gt;       &lt;время&gt;</w:t>
            </w:r>
          </w:p>
        </w:tc>
        <w:tc>
          <w:tcPr>
            <w:tcW w:w="314" w:type="dxa"/>
            <w:tcBorders>
              <w:top w:val="nil"/>
              <w:left w:val="nil"/>
              <w:bottom w:val="nil"/>
              <w:right w:val="nil"/>
            </w:tcBorders>
            <w:shd w:val="clear" w:color="auto" w:fill="auto"/>
            <w:noWrap/>
            <w:vAlign w:val="bottom"/>
            <w:hideMark/>
          </w:tcPr>
          <w:p w14:paraId="6BC4A020" w14:textId="77777777" w:rsidR="00E40A78" w:rsidRPr="005973A4" w:rsidRDefault="00E40A78" w:rsidP="00E40A78">
            <w:pPr>
              <w:rPr>
                <w:rFonts w:ascii="Calibri" w:hAnsi="Calibri"/>
                <w:sz w:val="22"/>
                <w:szCs w:val="22"/>
              </w:rPr>
            </w:pPr>
          </w:p>
        </w:tc>
      </w:tr>
      <w:tr w:rsidR="00E40A78" w:rsidRPr="005973A4" w14:paraId="55C10E65" w14:textId="77777777" w:rsidTr="00E40A78">
        <w:trPr>
          <w:trHeight w:val="260"/>
        </w:trPr>
        <w:tc>
          <w:tcPr>
            <w:tcW w:w="1559" w:type="dxa"/>
            <w:tcBorders>
              <w:top w:val="nil"/>
              <w:left w:val="nil"/>
              <w:right w:val="nil"/>
            </w:tcBorders>
            <w:shd w:val="clear" w:color="auto" w:fill="auto"/>
            <w:vAlign w:val="center"/>
            <w:hideMark/>
          </w:tcPr>
          <w:p w14:paraId="37676DE4" w14:textId="77777777" w:rsidR="00E40A78" w:rsidRPr="005973A4" w:rsidRDefault="00E40A78" w:rsidP="00E40A78">
            <w:pPr>
              <w:ind w:right="-108"/>
              <w:rPr>
                <w:i/>
                <w:iCs/>
                <w:sz w:val="18"/>
                <w:szCs w:val="18"/>
              </w:rPr>
            </w:pPr>
            <w:r w:rsidRPr="005973A4">
              <w:rPr>
                <w:i/>
                <w:iCs/>
                <w:sz w:val="18"/>
                <w:szCs w:val="24"/>
              </w:rPr>
              <w:t>Операционист:</w:t>
            </w:r>
          </w:p>
        </w:tc>
        <w:tc>
          <w:tcPr>
            <w:tcW w:w="2734" w:type="dxa"/>
            <w:gridSpan w:val="5"/>
            <w:tcBorders>
              <w:top w:val="nil"/>
              <w:left w:val="nil"/>
              <w:bottom w:val="single" w:sz="4" w:space="0" w:color="auto"/>
              <w:right w:val="nil"/>
            </w:tcBorders>
            <w:shd w:val="clear" w:color="auto" w:fill="auto"/>
            <w:vAlign w:val="center"/>
            <w:hideMark/>
          </w:tcPr>
          <w:p w14:paraId="15EF95BA" w14:textId="77777777" w:rsidR="00E40A78" w:rsidRPr="005973A4" w:rsidRDefault="00E40A78" w:rsidP="00E40A78">
            <w:pPr>
              <w:jc w:val="right"/>
              <w:rPr>
                <w:i/>
                <w:iCs/>
                <w:sz w:val="18"/>
                <w:szCs w:val="18"/>
              </w:rPr>
            </w:pPr>
            <w:r w:rsidRPr="005973A4">
              <w:rPr>
                <w:i/>
                <w:iCs/>
                <w:sz w:val="18"/>
                <w:szCs w:val="24"/>
              </w:rPr>
              <w:t> </w:t>
            </w:r>
          </w:p>
        </w:tc>
        <w:tc>
          <w:tcPr>
            <w:tcW w:w="276" w:type="dxa"/>
            <w:gridSpan w:val="2"/>
            <w:tcBorders>
              <w:top w:val="nil"/>
              <w:left w:val="nil"/>
              <w:right w:val="nil"/>
            </w:tcBorders>
            <w:shd w:val="clear" w:color="auto" w:fill="auto"/>
            <w:vAlign w:val="center"/>
          </w:tcPr>
          <w:p w14:paraId="234FC881" w14:textId="77777777" w:rsidR="00E40A78" w:rsidRPr="005973A4" w:rsidRDefault="00E40A78" w:rsidP="00E40A78">
            <w:pPr>
              <w:jc w:val="right"/>
            </w:pPr>
          </w:p>
        </w:tc>
        <w:tc>
          <w:tcPr>
            <w:tcW w:w="1418" w:type="dxa"/>
            <w:gridSpan w:val="3"/>
            <w:tcBorders>
              <w:top w:val="nil"/>
              <w:left w:val="nil"/>
              <w:right w:val="nil"/>
            </w:tcBorders>
            <w:shd w:val="clear" w:color="auto" w:fill="auto"/>
            <w:vAlign w:val="center"/>
          </w:tcPr>
          <w:p w14:paraId="46CBBEBA" w14:textId="77777777" w:rsidR="00E40A78" w:rsidRPr="005973A4" w:rsidRDefault="00E40A78" w:rsidP="00E40A78">
            <w:pPr>
              <w:rPr>
                <w:i/>
                <w:iCs/>
                <w:sz w:val="18"/>
                <w:szCs w:val="18"/>
              </w:rPr>
            </w:pPr>
          </w:p>
        </w:tc>
        <w:tc>
          <w:tcPr>
            <w:tcW w:w="1130" w:type="dxa"/>
            <w:gridSpan w:val="5"/>
            <w:tcBorders>
              <w:top w:val="nil"/>
              <w:left w:val="nil"/>
              <w:right w:val="nil"/>
            </w:tcBorders>
            <w:shd w:val="clear" w:color="auto" w:fill="auto"/>
            <w:vAlign w:val="center"/>
            <w:hideMark/>
          </w:tcPr>
          <w:p w14:paraId="1160B273" w14:textId="77777777" w:rsidR="00E40A78" w:rsidRPr="005973A4" w:rsidRDefault="00E40A78" w:rsidP="00E40A78">
            <w:pPr>
              <w:jc w:val="right"/>
            </w:pPr>
            <w:r w:rsidRPr="005973A4">
              <w:t>МП</w:t>
            </w:r>
          </w:p>
        </w:tc>
        <w:tc>
          <w:tcPr>
            <w:tcW w:w="384" w:type="dxa"/>
            <w:gridSpan w:val="2"/>
            <w:tcBorders>
              <w:top w:val="nil"/>
              <w:left w:val="nil"/>
              <w:right w:val="nil"/>
            </w:tcBorders>
            <w:shd w:val="clear" w:color="auto" w:fill="auto"/>
            <w:vAlign w:val="center"/>
            <w:hideMark/>
          </w:tcPr>
          <w:p w14:paraId="45AAA731" w14:textId="77777777" w:rsidR="00E40A78" w:rsidRPr="005973A4" w:rsidRDefault="00E40A78" w:rsidP="00E40A78">
            <w:pPr>
              <w:rPr>
                <w:sz w:val="24"/>
                <w:szCs w:val="24"/>
              </w:rPr>
            </w:pPr>
          </w:p>
        </w:tc>
        <w:tc>
          <w:tcPr>
            <w:tcW w:w="1132" w:type="dxa"/>
            <w:gridSpan w:val="3"/>
            <w:tcBorders>
              <w:top w:val="nil"/>
              <w:left w:val="nil"/>
              <w:right w:val="nil"/>
            </w:tcBorders>
            <w:shd w:val="clear" w:color="auto" w:fill="auto"/>
            <w:noWrap/>
            <w:vAlign w:val="center"/>
            <w:hideMark/>
          </w:tcPr>
          <w:p w14:paraId="3EDCCC3B" w14:textId="77777777" w:rsidR="00E40A78" w:rsidRPr="005973A4" w:rsidRDefault="00E40A78" w:rsidP="00E40A78">
            <w:pPr>
              <w:rPr>
                <w:rFonts w:ascii="Calibri" w:hAnsi="Calibri"/>
                <w:sz w:val="22"/>
                <w:szCs w:val="22"/>
              </w:rPr>
            </w:pPr>
            <w:r w:rsidRPr="005973A4">
              <w:rPr>
                <w:i/>
                <w:iCs/>
                <w:sz w:val="18"/>
                <w:szCs w:val="24"/>
              </w:rPr>
              <w:t>Подпись:</w:t>
            </w:r>
          </w:p>
        </w:tc>
        <w:tc>
          <w:tcPr>
            <w:tcW w:w="1401" w:type="dxa"/>
            <w:gridSpan w:val="2"/>
            <w:tcBorders>
              <w:top w:val="nil"/>
              <w:left w:val="nil"/>
              <w:bottom w:val="single" w:sz="4" w:space="0" w:color="auto"/>
              <w:right w:val="nil"/>
            </w:tcBorders>
            <w:shd w:val="clear" w:color="auto" w:fill="auto"/>
            <w:noWrap/>
            <w:vAlign w:val="bottom"/>
            <w:hideMark/>
          </w:tcPr>
          <w:p w14:paraId="3793CD93" w14:textId="77777777" w:rsidR="00E40A78" w:rsidRPr="005973A4" w:rsidRDefault="00E40A78" w:rsidP="00E40A78">
            <w:pPr>
              <w:rPr>
                <w:rFonts w:ascii="Calibri" w:hAnsi="Calibri"/>
                <w:sz w:val="22"/>
                <w:szCs w:val="22"/>
              </w:rPr>
            </w:pPr>
          </w:p>
        </w:tc>
        <w:tc>
          <w:tcPr>
            <w:tcW w:w="314" w:type="dxa"/>
            <w:tcBorders>
              <w:top w:val="nil"/>
              <w:left w:val="nil"/>
              <w:bottom w:val="nil"/>
              <w:right w:val="nil"/>
            </w:tcBorders>
            <w:shd w:val="clear" w:color="auto" w:fill="auto"/>
            <w:noWrap/>
            <w:vAlign w:val="bottom"/>
            <w:hideMark/>
          </w:tcPr>
          <w:p w14:paraId="3C424796" w14:textId="77777777" w:rsidR="00E40A78" w:rsidRPr="005973A4" w:rsidRDefault="00E40A78" w:rsidP="00E40A78">
            <w:pPr>
              <w:rPr>
                <w:rFonts w:ascii="Calibri" w:hAnsi="Calibri"/>
                <w:sz w:val="22"/>
                <w:szCs w:val="22"/>
              </w:rPr>
            </w:pPr>
          </w:p>
        </w:tc>
      </w:tr>
      <w:tr w:rsidR="00E40A78" w:rsidRPr="005973A4" w14:paraId="4343947B" w14:textId="77777777" w:rsidTr="00E40A78">
        <w:trPr>
          <w:trHeight w:val="300"/>
        </w:trPr>
        <w:tc>
          <w:tcPr>
            <w:tcW w:w="1559" w:type="dxa"/>
            <w:tcBorders>
              <w:left w:val="nil"/>
              <w:bottom w:val="nil"/>
              <w:right w:val="nil"/>
            </w:tcBorders>
            <w:shd w:val="clear" w:color="auto" w:fill="auto"/>
            <w:noWrap/>
            <w:vAlign w:val="bottom"/>
            <w:hideMark/>
          </w:tcPr>
          <w:p w14:paraId="6A522EC7" w14:textId="77777777" w:rsidR="00E40A78" w:rsidRPr="005973A4" w:rsidRDefault="00E40A78" w:rsidP="00E40A78">
            <w:pPr>
              <w:rPr>
                <w:rFonts w:ascii="Calibri" w:hAnsi="Calibri"/>
                <w:sz w:val="22"/>
                <w:szCs w:val="22"/>
              </w:rPr>
            </w:pPr>
          </w:p>
        </w:tc>
        <w:tc>
          <w:tcPr>
            <w:tcW w:w="596" w:type="dxa"/>
            <w:tcBorders>
              <w:top w:val="single" w:sz="4" w:space="0" w:color="auto"/>
              <w:left w:val="nil"/>
              <w:bottom w:val="nil"/>
              <w:right w:val="nil"/>
            </w:tcBorders>
            <w:shd w:val="clear" w:color="auto" w:fill="auto"/>
            <w:noWrap/>
            <w:vAlign w:val="bottom"/>
            <w:hideMark/>
          </w:tcPr>
          <w:p w14:paraId="6DD96C52" w14:textId="77777777" w:rsidR="00E40A78" w:rsidRPr="005973A4" w:rsidRDefault="00E40A78" w:rsidP="00E40A78">
            <w:pPr>
              <w:rPr>
                <w:rFonts w:ascii="Calibri" w:hAnsi="Calibri"/>
                <w:sz w:val="22"/>
                <w:szCs w:val="22"/>
              </w:rPr>
            </w:pPr>
          </w:p>
        </w:tc>
        <w:tc>
          <w:tcPr>
            <w:tcW w:w="855" w:type="dxa"/>
            <w:tcBorders>
              <w:top w:val="single" w:sz="4" w:space="0" w:color="auto"/>
              <w:left w:val="nil"/>
              <w:bottom w:val="nil"/>
              <w:right w:val="nil"/>
            </w:tcBorders>
            <w:shd w:val="clear" w:color="auto" w:fill="auto"/>
            <w:noWrap/>
            <w:vAlign w:val="bottom"/>
            <w:hideMark/>
          </w:tcPr>
          <w:p w14:paraId="491D726F" w14:textId="77777777" w:rsidR="00E40A78" w:rsidRPr="005973A4" w:rsidRDefault="00E40A78" w:rsidP="00E40A78">
            <w:pPr>
              <w:rPr>
                <w:rFonts w:ascii="Calibri" w:hAnsi="Calibri"/>
                <w:sz w:val="22"/>
                <w:szCs w:val="22"/>
              </w:rPr>
            </w:pPr>
          </w:p>
        </w:tc>
        <w:tc>
          <w:tcPr>
            <w:tcW w:w="1283" w:type="dxa"/>
            <w:gridSpan w:val="3"/>
            <w:tcBorders>
              <w:top w:val="single" w:sz="4" w:space="0" w:color="auto"/>
              <w:left w:val="nil"/>
              <w:bottom w:val="nil"/>
              <w:right w:val="nil"/>
            </w:tcBorders>
            <w:shd w:val="clear" w:color="auto" w:fill="auto"/>
            <w:noWrap/>
            <w:vAlign w:val="bottom"/>
            <w:hideMark/>
          </w:tcPr>
          <w:p w14:paraId="09BBF4DA" w14:textId="77777777" w:rsidR="00E40A78" w:rsidRPr="005973A4" w:rsidRDefault="00E40A78" w:rsidP="00E40A78">
            <w:pPr>
              <w:rPr>
                <w:rFonts w:ascii="Calibri" w:hAnsi="Calibri"/>
                <w:sz w:val="22"/>
                <w:szCs w:val="22"/>
              </w:rPr>
            </w:pPr>
          </w:p>
        </w:tc>
        <w:tc>
          <w:tcPr>
            <w:tcW w:w="276" w:type="dxa"/>
            <w:gridSpan w:val="2"/>
            <w:tcBorders>
              <w:left w:val="nil"/>
              <w:bottom w:val="nil"/>
              <w:right w:val="nil"/>
            </w:tcBorders>
            <w:shd w:val="clear" w:color="auto" w:fill="auto"/>
            <w:noWrap/>
            <w:vAlign w:val="bottom"/>
            <w:hideMark/>
          </w:tcPr>
          <w:p w14:paraId="0AAD1196" w14:textId="77777777" w:rsidR="00E40A78" w:rsidRPr="005973A4" w:rsidRDefault="00E40A78" w:rsidP="00E40A78">
            <w:pPr>
              <w:rPr>
                <w:rFonts w:ascii="Calibri" w:hAnsi="Calibri"/>
                <w:sz w:val="22"/>
                <w:szCs w:val="22"/>
              </w:rPr>
            </w:pPr>
          </w:p>
        </w:tc>
        <w:tc>
          <w:tcPr>
            <w:tcW w:w="659" w:type="dxa"/>
            <w:tcBorders>
              <w:left w:val="nil"/>
              <w:bottom w:val="nil"/>
              <w:right w:val="nil"/>
            </w:tcBorders>
            <w:shd w:val="clear" w:color="auto" w:fill="auto"/>
            <w:noWrap/>
            <w:vAlign w:val="bottom"/>
            <w:hideMark/>
          </w:tcPr>
          <w:p w14:paraId="2C88586C" w14:textId="77777777" w:rsidR="00E40A78" w:rsidRPr="005973A4" w:rsidRDefault="00E40A78" w:rsidP="00E40A78">
            <w:pPr>
              <w:rPr>
                <w:rFonts w:ascii="Calibri" w:hAnsi="Calibri"/>
                <w:sz w:val="22"/>
                <w:szCs w:val="22"/>
              </w:rPr>
            </w:pPr>
          </w:p>
        </w:tc>
        <w:tc>
          <w:tcPr>
            <w:tcW w:w="759" w:type="dxa"/>
            <w:gridSpan w:val="2"/>
            <w:tcBorders>
              <w:left w:val="nil"/>
              <w:bottom w:val="nil"/>
              <w:right w:val="nil"/>
            </w:tcBorders>
            <w:shd w:val="clear" w:color="auto" w:fill="auto"/>
            <w:noWrap/>
            <w:vAlign w:val="bottom"/>
            <w:hideMark/>
          </w:tcPr>
          <w:p w14:paraId="05B4F22B" w14:textId="77777777" w:rsidR="00E40A78" w:rsidRPr="005973A4" w:rsidRDefault="00E40A78" w:rsidP="00E40A78">
            <w:pPr>
              <w:rPr>
                <w:rFonts w:ascii="Calibri" w:hAnsi="Calibri"/>
                <w:sz w:val="22"/>
                <w:szCs w:val="22"/>
              </w:rPr>
            </w:pPr>
          </w:p>
        </w:tc>
        <w:tc>
          <w:tcPr>
            <w:tcW w:w="567" w:type="dxa"/>
            <w:tcBorders>
              <w:left w:val="nil"/>
              <w:right w:val="nil"/>
            </w:tcBorders>
            <w:shd w:val="clear" w:color="auto" w:fill="auto"/>
            <w:noWrap/>
            <w:vAlign w:val="bottom"/>
            <w:hideMark/>
          </w:tcPr>
          <w:p w14:paraId="09BB0150" w14:textId="77777777" w:rsidR="00E40A78" w:rsidRPr="005973A4" w:rsidRDefault="00E40A78" w:rsidP="00E40A78">
            <w:pPr>
              <w:rPr>
                <w:rFonts w:ascii="Calibri" w:hAnsi="Calibri"/>
                <w:sz w:val="22"/>
                <w:szCs w:val="22"/>
              </w:rPr>
            </w:pPr>
          </w:p>
        </w:tc>
        <w:tc>
          <w:tcPr>
            <w:tcW w:w="283" w:type="dxa"/>
            <w:gridSpan w:val="3"/>
            <w:tcBorders>
              <w:left w:val="nil"/>
              <w:right w:val="nil"/>
            </w:tcBorders>
            <w:shd w:val="clear" w:color="auto" w:fill="auto"/>
            <w:noWrap/>
            <w:vAlign w:val="bottom"/>
            <w:hideMark/>
          </w:tcPr>
          <w:p w14:paraId="662E1B8C" w14:textId="77777777" w:rsidR="00E40A78" w:rsidRPr="005973A4" w:rsidRDefault="00E40A78" w:rsidP="00E40A78">
            <w:pPr>
              <w:rPr>
                <w:rFonts w:ascii="Calibri" w:hAnsi="Calibri"/>
                <w:sz w:val="22"/>
                <w:szCs w:val="22"/>
              </w:rPr>
            </w:pPr>
          </w:p>
        </w:tc>
        <w:tc>
          <w:tcPr>
            <w:tcW w:w="280" w:type="dxa"/>
            <w:tcBorders>
              <w:left w:val="nil"/>
              <w:right w:val="nil"/>
            </w:tcBorders>
            <w:shd w:val="clear" w:color="auto" w:fill="auto"/>
            <w:noWrap/>
            <w:vAlign w:val="bottom"/>
            <w:hideMark/>
          </w:tcPr>
          <w:p w14:paraId="11E3C0A0" w14:textId="77777777" w:rsidR="00E40A78" w:rsidRPr="005973A4" w:rsidRDefault="00E40A78" w:rsidP="00E40A78">
            <w:pPr>
              <w:rPr>
                <w:rFonts w:ascii="Calibri" w:hAnsi="Calibri"/>
                <w:sz w:val="22"/>
                <w:szCs w:val="22"/>
              </w:rPr>
            </w:pPr>
          </w:p>
        </w:tc>
        <w:tc>
          <w:tcPr>
            <w:tcW w:w="384" w:type="dxa"/>
            <w:gridSpan w:val="2"/>
            <w:tcBorders>
              <w:left w:val="nil"/>
              <w:right w:val="nil"/>
            </w:tcBorders>
            <w:shd w:val="clear" w:color="auto" w:fill="auto"/>
            <w:noWrap/>
            <w:vAlign w:val="bottom"/>
            <w:hideMark/>
          </w:tcPr>
          <w:p w14:paraId="696169C7" w14:textId="77777777" w:rsidR="00E40A78" w:rsidRPr="005973A4" w:rsidRDefault="00E40A78" w:rsidP="00E40A78">
            <w:pPr>
              <w:rPr>
                <w:rFonts w:ascii="Calibri" w:hAnsi="Calibri"/>
                <w:sz w:val="22"/>
                <w:szCs w:val="22"/>
              </w:rPr>
            </w:pPr>
          </w:p>
        </w:tc>
        <w:tc>
          <w:tcPr>
            <w:tcW w:w="612" w:type="dxa"/>
            <w:tcBorders>
              <w:left w:val="nil"/>
              <w:right w:val="nil"/>
            </w:tcBorders>
            <w:shd w:val="clear" w:color="auto" w:fill="auto"/>
            <w:noWrap/>
            <w:vAlign w:val="bottom"/>
            <w:hideMark/>
          </w:tcPr>
          <w:p w14:paraId="5923E536" w14:textId="77777777" w:rsidR="00E40A78" w:rsidRPr="005973A4" w:rsidRDefault="00E40A78" w:rsidP="00E40A78">
            <w:pPr>
              <w:rPr>
                <w:rFonts w:ascii="Calibri" w:hAnsi="Calibri"/>
                <w:sz w:val="22"/>
                <w:szCs w:val="22"/>
              </w:rPr>
            </w:pPr>
          </w:p>
        </w:tc>
        <w:tc>
          <w:tcPr>
            <w:tcW w:w="284" w:type="dxa"/>
            <w:tcBorders>
              <w:left w:val="nil"/>
              <w:bottom w:val="nil"/>
              <w:right w:val="nil"/>
            </w:tcBorders>
            <w:shd w:val="clear" w:color="auto" w:fill="auto"/>
            <w:noWrap/>
            <w:vAlign w:val="bottom"/>
            <w:hideMark/>
          </w:tcPr>
          <w:p w14:paraId="511D345D" w14:textId="77777777" w:rsidR="00E40A78" w:rsidRPr="005973A4" w:rsidRDefault="00E40A78" w:rsidP="00E40A78">
            <w:pPr>
              <w:rPr>
                <w:rFonts w:ascii="Calibri" w:hAnsi="Calibri"/>
                <w:sz w:val="22"/>
                <w:szCs w:val="22"/>
              </w:rPr>
            </w:pPr>
          </w:p>
        </w:tc>
        <w:tc>
          <w:tcPr>
            <w:tcW w:w="236" w:type="dxa"/>
            <w:tcBorders>
              <w:left w:val="nil"/>
              <w:bottom w:val="nil"/>
              <w:right w:val="nil"/>
            </w:tcBorders>
            <w:shd w:val="clear" w:color="auto" w:fill="auto"/>
            <w:noWrap/>
            <w:vAlign w:val="bottom"/>
            <w:hideMark/>
          </w:tcPr>
          <w:p w14:paraId="686EB544" w14:textId="77777777" w:rsidR="00E40A78" w:rsidRPr="005973A4" w:rsidRDefault="00E40A78" w:rsidP="00E40A78">
            <w:pPr>
              <w:rPr>
                <w:rFonts w:ascii="Calibri" w:hAnsi="Calibri"/>
                <w:sz w:val="22"/>
                <w:szCs w:val="22"/>
              </w:rPr>
            </w:pPr>
          </w:p>
        </w:tc>
        <w:tc>
          <w:tcPr>
            <w:tcW w:w="1401" w:type="dxa"/>
            <w:gridSpan w:val="2"/>
            <w:tcBorders>
              <w:top w:val="single" w:sz="4" w:space="0" w:color="auto"/>
              <w:left w:val="nil"/>
              <w:bottom w:val="nil"/>
              <w:right w:val="nil"/>
            </w:tcBorders>
            <w:shd w:val="clear" w:color="auto" w:fill="auto"/>
            <w:noWrap/>
            <w:vAlign w:val="bottom"/>
            <w:hideMark/>
          </w:tcPr>
          <w:p w14:paraId="7A2CD79A" w14:textId="77777777" w:rsidR="00E40A78" w:rsidRPr="005973A4" w:rsidRDefault="00E40A78" w:rsidP="00E40A78">
            <w:pPr>
              <w:rPr>
                <w:rFonts w:ascii="Calibri" w:hAnsi="Calibri"/>
                <w:sz w:val="22"/>
                <w:szCs w:val="22"/>
              </w:rPr>
            </w:pPr>
          </w:p>
        </w:tc>
        <w:tc>
          <w:tcPr>
            <w:tcW w:w="314" w:type="dxa"/>
            <w:tcBorders>
              <w:top w:val="nil"/>
              <w:left w:val="nil"/>
              <w:bottom w:val="nil"/>
              <w:right w:val="nil"/>
            </w:tcBorders>
            <w:shd w:val="clear" w:color="auto" w:fill="auto"/>
            <w:noWrap/>
            <w:vAlign w:val="bottom"/>
            <w:hideMark/>
          </w:tcPr>
          <w:p w14:paraId="25583059" w14:textId="77777777" w:rsidR="00E40A78" w:rsidRPr="005973A4" w:rsidRDefault="00E40A78" w:rsidP="00E40A78">
            <w:pPr>
              <w:rPr>
                <w:rFonts w:ascii="Calibri" w:hAnsi="Calibri"/>
                <w:sz w:val="22"/>
                <w:szCs w:val="22"/>
              </w:rPr>
            </w:pPr>
          </w:p>
        </w:tc>
      </w:tr>
      <w:tr w:rsidR="00E40A78" w:rsidRPr="005973A4" w14:paraId="6A1A166F" w14:textId="77777777" w:rsidTr="00E40A78">
        <w:trPr>
          <w:trHeight w:val="300"/>
        </w:trPr>
        <w:tc>
          <w:tcPr>
            <w:tcW w:w="1559" w:type="dxa"/>
            <w:tcBorders>
              <w:top w:val="nil"/>
              <w:left w:val="nil"/>
              <w:bottom w:val="nil"/>
              <w:right w:val="nil"/>
            </w:tcBorders>
            <w:shd w:val="clear" w:color="auto" w:fill="auto"/>
            <w:noWrap/>
            <w:vAlign w:val="center"/>
            <w:hideMark/>
          </w:tcPr>
          <w:p w14:paraId="12A41DD6" w14:textId="77777777" w:rsidR="00E40A78" w:rsidRPr="005973A4" w:rsidRDefault="00E40A78" w:rsidP="00E40A78">
            <w:pPr>
              <w:rPr>
                <w:sz w:val="16"/>
                <w:szCs w:val="16"/>
              </w:rPr>
            </w:pPr>
            <w:r w:rsidRPr="005973A4">
              <w:rPr>
                <w:sz w:val="16"/>
                <w:szCs w:val="16"/>
              </w:rPr>
              <w:t>ОТЧЕТ №</w:t>
            </w:r>
          </w:p>
        </w:tc>
        <w:tc>
          <w:tcPr>
            <w:tcW w:w="2734" w:type="dxa"/>
            <w:gridSpan w:val="5"/>
            <w:tcBorders>
              <w:top w:val="nil"/>
              <w:left w:val="nil"/>
              <w:bottom w:val="single" w:sz="4" w:space="0" w:color="auto"/>
              <w:right w:val="nil"/>
            </w:tcBorders>
            <w:shd w:val="clear" w:color="auto" w:fill="auto"/>
            <w:noWrap/>
            <w:vAlign w:val="center"/>
            <w:hideMark/>
          </w:tcPr>
          <w:p w14:paraId="3D19447A" w14:textId="77777777" w:rsidR="00E40A78" w:rsidRPr="005973A4" w:rsidRDefault="00E40A78" w:rsidP="00E40A78">
            <w:pPr>
              <w:rPr>
                <w:sz w:val="16"/>
                <w:szCs w:val="16"/>
              </w:rPr>
            </w:pPr>
            <w:r w:rsidRPr="005973A4">
              <w:rPr>
                <w:sz w:val="16"/>
                <w:szCs w:val="16"/>
              </w:rPr>
              <w:t>7</w:t>
            </w:r>
          </w:p>
        </w:tc>
        <w:tc>
          <w:tcPr>
            <w:tcW w:w="276" w:type="dxa"/>
            <w:gridSpan w:val="2"/>
            <w:tcBorders>
              <w:top w:val="nil"/>
              <w:left w:val="nil"/>
              <w:bottom w:val="nil"/>
              <w:right w:val="nil"/>
            </w:tcBorders>
            <w:shd w:val="clear" w:color="auto" w:fill="auto"/>
            <w:noWrap/>
            <w:vAlign w:val="center"/>
            <w:hideMark/>
          </w:tcPr>
          <w:p w14:paraId="0D64DCD5" w14:textId="77777777" w:rsidR="00E40A78" w:rsidRPr="005973A4" w:rsidRDefault="00E40A78" w:rsidP="00E40A78">
            <w:pPr>
              <w:rPr>
                <w:sz w:val="16"/>
                <w:szCs w:val="16"/>
              </w:rPr>
            </w:pPr>
          </w:p>
        </w:tc>
        <w:tc>
          <w:tcPr>
            <w:tcW w:w="659" w:type="dxa"/>
            <w:tcBorders>
              <w:top w:val="nil"/>
              <w:left w:val="nil"/>
              <w:bottom w:val="nil"/>
              <w:right w:val="nil"/>
            </w:tcBorders>
            <w:shd w:val="clear" w:color="auto" w:fill="auto"/>
            <w:noWrap/>
            <w:vAlign w:val="center"/>
            <w:hideMark/>
          </w:tcPr>
          <w:p w14:paraId="7178890E" w14:textId="77777777" w:rsidR="00E40A78" w:rsidRPr="005973A4" w:rsidRDefault="00E40A78" w:rsidP="00E40A78">
            <w:pPr>
              <w:rPr>
                <w:sz w:val="16"/>
                <w:szCs w:val="16"/>
              </w:rPr>
            </w:pPr>
          </w:p>
        </w:tc>
        <w:tc>
          <w:tcPr>
            <w:tcW w:w="759" w:type="dxa"/>
            <w:gridSpan w:val="2"/>
            <w:tcBorders>
              <w:top w:val="nil"/>
              <w:left w:val="nil"/>
              <w:bottom w:val="nil"/>
              <w:right w:val="nil"/>
            </w:tcBorders>
            <w:shd w:val="clear" w:color="auto" w:fill="auto"/>
            <w:noWrap/>
            <w:vAlign w:val="center"/>
            <w:hideMark/>
          </w:tcPr>
          <w:p w14:paraId="382EC856" w14:textId="77777777" w:rsidR="00E40A78" w:rsidRPr="005973A4" w:rsidRDefault="00E40A78" w:rsidP="00E40A78">
            <w:pPr>
              <w:jc w:val="right"/>
              <w:rPr>
                <w:sz w:val="16"/>
                <w:szCs w:val="16"/>
              </w:rPr>
            </w:pPr>
            <w:r w:rsidRPr="005973A4">
              <w:rPr>
                <w:sz w:val="16"/>
                <w:szCs w:val="16"/>
              </w:rPr>
              <w:t xml:space="preserve">от </w:t>
            </w:r>
          </w:p>
        </w:tc>
        <w:tc>
          <w:tcPr>
            <w:tcW w:w="2126" w:type="dxa"/>
            <w:gridSpan w:val="8"/>
            <w:tcBorders>
              <w:top w:val="nil"/>
              <w:left w:val="nil"/>
              <w:bottom w:val="single" w:sz="4" w:space="0" w:color="auto"/>
              <w:right w:val="nil"/>
            </w:tcBorders>
            <w:shd w:val="clear" w:color="auto" w:fill="auto"/>
            <w:noWrap/>
            <w:vAlign w:val="center"/>
            <w:hideMark/>
          </w:tcPr>
          <w:p w14:paraId="75C85498" w14:textId="77777777" w:rsidR="00E40A78" w:rsidRPr="005973A4" w:rsidRDefault="00E40A78" w:rsidP="00E40A78">
            <w:pPr>
              <w:rPr>
                <w:sz w:val="16"/>
                <w:szCs w:val="16"/>
              </w:rPr>
            </w:pPr>
          </w:p>
        </w:tc>
        <w:tc>
          <w:tcPr>
            <w:tcW w:w="284" w:type="dxa"/>
            <w:tcBorders>
              <w:top w:val="nil"/>
              <w:left w:val="nil"/>
              <w:bottom w:val="nil"/>
              <w:right w:val="nil"/>
            </w:tcBorders>
            <w:shd w:val="clear" w:color="auto" w:fill="auto"/>
            <w:noWrap/>
            <w:vAlign w:val="bottom"/>
            <w:hideMark/>
          </w:tcPr>
          <w:p w14:paraId="216244C1" w14:textId="77777777" w:rsidR="00E40A78" w:rsidRPr="005973A4" w:rsidRDefault="00E40A78" w:rsidP="00E40A78">
            <w:pPr>
              <w:rPr>
                <w:sz w:val="16"/>
                <w:szCs w:val="16"/>
              </w:rPr>
            </w:pPr>
          </w:p>
        </w:tc>
        <w:tc>
          <w:tcPr>
            <w:tcW w:w="236" w:type="dxa"/>
            <w:tcBorders>
              <w:top w:val="nil"/>
              <w:left w:val="nil"/>
              <w:bottom w:val="nil"/>
              <w:right w:val="nil"/>
            </w:tcBorders>
            <w:shd w:val="clear" w:color="auto" w:fill="auto"/>
            <w:noWrap/>
            <w:vAlign w:val="bottom"/>
            <w:hideMark/>
          </w:tcPr>
          <w:p w14:paraId="51F46B91" w14:textId="77777777" w:rsidR="00E40A78" w:rsidRPr="005973A4" w:rsidRDefault="00E40A78" w:rsidP="00E40A78">
            <w:pPr>
              <w:rPr>
                <w:sz w:val="16"/>
                <w:szCs w:val="16"/>
              </w:rPr>
            </w:pPr>
          </w:p>
        </w:tc>
        <w:tc>
          <w:tcPr>
            <w:tcW w:w="1401" w:type="dxa"/>
            <w:gridSpan w:val="2"/>
            <w:tcBorders>
              <w:top w:val="nil"/>
              <w:left w:val="nil"/>
              <w:bottom w:val="nil"/>
              <w:right w:val="nil"/>
            </w:tcBorders>
            <w:shd w:val="clear" w:color="auto" w:fill="auto"/>
            <w:noWrap/>
            <w:vAlign w:val="center"/>
            <w:hideMark/>
          </w:tcPr>
          <w:p w14:paraId="28CF7025" w14:textId="77777777" w:rsidR="00E40A78" w:rsidRPr="005973A4" w:rsidRDefault="00E40A78" w:rsidP="00E40A78">
            <w:pPr>
              <w:rPr>
                <w:sz w:val="16"/>
                <w:szCs w:val="16"/>
              </w:rPr>
            </w:pPr>
          </w:p>
        </w:tc>
        <w:tc>
          <w:tcPr>
            <w:tcW w:w="314" w:type="dxa"/>
            <w:tcBorders>
              <w:top w:val="nil"/>
              <w:left w:val="nil"/>
              <w:bottom w:val="nil"/>
              <w:right w:val="nil"/>
            </w:tcBorders>
            <w:shd w:val="clear" w:color="auto" w:fill="auto"/>
            <w:noWrap/>
            <w:vAlign w:val="bottom"/>
            <w:hideMark/>
          </w:tcPr>
          <w:p w14:paraId="390E0672" w14:textId="77777777" w:rsidR="00E40A78" w:rsidRPr="005973A4" w:rsidRDefault="00E40A78" w:rsidP="00E40A78">
            <w:pPr>
              <w:rPr>
                <w:rFonts w:ascii="Calibri" w:hAnsi="Calibri"/>
                <w:sz w:val="22"/>
                <w:szCs w:val="22"/>
              </w:rPr>
            </w:pPr>
          </w:p>
        </w:tc>
      </w:tr>
    </w:tbl>
    <w:p w14:paraId="05DB840F" w14:textId="77777777" w:rsidR="00E40A78" w:rsidRPr="005973A4" w:rsidRDefault="00E40A78" w:rsidP="00E40A78">
      <w:pPr>
        <w:autoSpaceDE w:val="0"/>
        <w:autoSpaceDN w:val="0"/>
        <w:adjustRightInd w:val="0"/>
        <w:jc w:val="both"/>
        <w:rPr>
          <w:rFonts w:ascii="Arial" w:hAnsi="Arial"/>
          <w:b/>
          <w:sz w:val="18"/>
        </w:rPr>
      </w:pPr>
    </w:p>
    <w:p w14:paraId="5165DDDC" w14:textId="77777777" w:rsidR="00E40A78" w:rsidRPr="007E0EDA" w:rsidRDefault="00E40A78" w:rsidP="007E0EDA">
      <w:pPr>
        <w:keepNext/>
        <w:tabs>
          <w:tab w:val="left" w:pos="1418"/>
          <w:tab w:val="left" w:pos="11907"/>
        </w:tabs>
        <w:spacing w:after="60"/>
        <w:ind w:right="368"/>
        <w:jc w:val="right"/>
        <w:outlineLvl w:val="2"/>
        <w:rPr>
          <w:b/>
          <w:sz w:val="18"/>
        </w:rPr>
      </w:pPr>
      <w:r w:rsidRPr="005973A4">
        <w:rPr>
          <w:rFonts w:ascii="Arial" w:hAnsi="Arial"/>
          <w:b/>
          <w:sz w:val="18"/>
        </w:rPr>
        <w:br w:type="page"/>
      </w:r>
      <w:r w:rsidRPr="007E0EDA">
        <w:rPr>
          <w:b/>
          <w:sz w:val="18"/>
        </w:rPr>
        <w:lastRenderedPageBreak/>
        <w:t xml:space="preserve">Форма </w:t>
      </w:r>
      <w:bookmarkStart w:id="515" w:name="MSCLM"/>
      <w:r w:rsidRPr="007E0EDA">
        <w:rPr>
          <w:b/>
          <w:sz w:val="18"/>
        </w:rPr>
        <w:t>MSCLM</w:t>
      </w:r>
      <w:bookmarkEnd w:id="515"/>
    </w:p>
    <w:p w14:paraId="4BFD136B" w14:textId="77777777" w:rsidR="00E40A78" w:rsidRPr="005973A4" w:rsidRDefault="00E40A78" w:rsidP="00E40A78">
      <w:pPr>
        <w:spacing w:line="276" w:lineRule="auto"/>
        <w:jc w:val="center"/>
        <w:rPr>
          <w:rFonts w:eastAsia="Calibri"/>
          <w:sz w:val="22"/>
          <w:szCs w:val="22"/>
          <w:lang w:eastAsia="en-US"/>
        </w:rPr>
      </w:pPr>
      <w:r w:rsidRPr="005973A4">
        <w:rPr>
          <w:rFonts w:eastAsia="Calibri"/>
          <w:b/>
          <w:bCs/>
          <w:sz w:val="22"/>
          <w:szCs w:val="22"/>
          <w:lang w:eastAsia="en-US"/>
        </w:rPr>
        <w:t>Уведомление №______</w:t>
      </w:r>
    </w:p>
    <w:p w14:paraId="46DEC92F" w14:textId="77777777" w:rsidR="00E40A78" w:rsidRPr="005973A4" w:rsidRDefault="00E40A78" w:rsidP="00E40A78">
      <w:pPr>
        <w:spacing w:after="200" w:line="276" w:lineRule="auto"/>
        <w:jc w:val="center"/>
        <w:rPr>
          <w:rFonts w:eastAsia="Calibri"/>
          <w:sz w:val="22"/>
          <w:szCs w:val="22"/>
          <w:lang w:eastAsia="en-US"/>
        </w:rPr>
      </w:pPr>
      <w:r w:rsidRPr="005973A4">
        <w:rPr>
          <w:rFonts w:eastAsia="Calibri"/>
          <w:b/>
          <w:bCs/>
          <w:sz w:val="22"/>
          <w:szCs w:val="22"/>
          <w:lang w:eastAsia="en-US"/>
        </w:rPr>
        <w:t xml:space="preserve">об урегулировании рыночных требований </w:t>
      </w:r>
    </w:p>
    <w:p w14:paraId="6BD8FDB1" w14:textId="77777777" w:rsidR="00E40A78" w:rsidRPr="005973A4" w:rsidRDefault="00E40A78" w:rsidP="00E40A78">
      <w:pPr>
        <w:spacing w:after="200" w:line="276" w:lineRule="auto"/>
        <w:jc w:val="center"/>
        <w:rPr>
          <w:rFonts w:eastAsia="Calibri"/>
          <w:sz w:val="22"/>
          <w:szCs w:val="22"/>
          <w:lang w:eastAsia="en-US"/>
        </w:rPr>
      </w:pPr>
      <w:r w:rsidRPr="005973A4">
        <w:rPr>
          <w:rFonts w:eastAsia="Calibri"/>
          <w:b/>
          <w:bCs/>
          <w:sz w:val="22"/>
          <w:szCs w:val="22"/>
          <w:lang w:eastAsia="en-US"/>
        </w:rPr>
        <w:t>от “ ___”  ___________ 20_ г.       &lt;</w:t>
      </w:r>
      <w:r w:rsidRPr="005973A4">
        <w:rPr>
          <w:rFonts w:eastAsia="Calibri"/>
          <w:sz w:val="18"/>
          <w:szCs w:val="18"/>
          <w:lang w:eastAsia="en-US"/>
        </w:rPr>
        <w:t>время составления уведомления</w:t>
      </w:r>
      <w:r w:rsidRPr="005973A4">
        <w:rPr>
          <w:rFonts w:eastAsia="Calibri"/>
          <w:b/>
          <w:bCs/>
          <w:sz w:val="22"/>
          <w:szCs w:val="22"/>
          <w:lang w:eastAsia="en-US"/>
        </w:rPr>
        <w:t>&gt;</w:t>
      </w:r>
    </w:p>
    <w:tbl>
      <w:tblPr>
        <w:tblpPr w:leftFromText="180" w:rightFromText="180" w:vertAnchor="text"/>
        <w:tblW w:w="9750" w:type="dxa"/>
        <w:tblCellMar>
          <w:left w:w="0" w:type="dxa"/>
          <w:right w:w="0" w:type="dxa"/>
        </w:tblCellMar>
        <w:tblLook w:val="04A0" w:firstRow="1" w:lastRow="0" w:firstColumn="1" w:lastColumn="0" w:noHBand="0" w:noVBand="1"/>
      </w:tblPr>
      <w:tblGrid>
        <w:gridCol w:w="2630"/>
        <w:gridCol w:w="5912"/>
        <w:gridCol w:w="553"/>
        <w:gridCol w:w="655"/>
      </w:tblGrid>
      <w:tr w:rsidR="00E40A78" w:rsidRPr="005973A4" w14:paraId="0657441C" w14:textId="77777777" w:rsidTr="00E40A78">
        <w:trPr>
          <w:cantSplit/>
          <w:trHeight w:val="261"/>
        </w:trPr>
        <w:tc>
          <w:tcPr>
            <w:tcW w:w="2628" w:type="dxa"/>
            <w:tcMar>
              <w:top w:w="0" w:type="dxa"/>
              <w:left w:w="107" w:type="dxa"/>
              <w:bottom w:w="0" w:type="dxa"/>
              <w:right w:w="107" w:type="dxa"/>
            </w:tcMar>
            <w:hideMark/>
          </w:tcPr>
          <w:p w14:paraId="7E896589" w14:textId="77777777" w:rsidR="00E40A78" w:rsidRPr="005973A4" w:rsidRDefault="00E40A78" w:rsidP="00E40A78">
            <w:pPr>
              <w:rPr>
                <w:rFonts w:eastAsia="Calibri"/>
                <w:sz w:val="22"/>
                <w:szCs w:val="22"/>
                <w:lang w:eastAsia="en-US"/>
              </w:rPr>
            </w:pPr>
            <w:r w:rsidRPr="005973A4">
              <w:rPr>
                <w:rFonts w:eastAsia="Calibri"/>
                <w:b/>
                <w:bCs/>
                <w:i/>
                <w:iCs/>
                <w:sz w:val="22"/>
                <w:szCs w:val="22"/>
                <w:lang w:eastAsia="en-US"/>
              </w:rPr>
              <w:t>Операция</w:t>
            </w:r>
            <w:r w:rsidRPr="005973A4">
              <w:rPr>
                <w:rFonts w:eastAsia="Calibri"/>
                <w:i/>
                <w:iCs/>
                <w:sz w:val="22"/>
                <w:szCs w:val="22"/>
                <w:lang w:eastAsia="en-US"/>
              </w:rPr>
              <w:t>:</w:t>
            </w:r>
          </w:p>
        </w:tc>
        <w:tc>
          <w:tcPr>
            <w:tcW w:w="5910" w:type="dxa"/>
            <w:tcBorders>
              <w:bottom w:val="single" w:sz="4" w:space="0" w:color="auto"/>
            </w:tcBorders>
            <w:shd w:val="clear" w:color="auto" w:fill="F2F2F2"/>
            <w:tcMar>
              <w:top w:w="0" w:type="dxa"/>
              <w:left w:w="107" w:type="dxa"/>
              <w:bottom w:w="0" w:type="dxa"/>
              <w:right w:w="107" w:type="dxa"/>
            </w:tcMar>
            <w:hideMark/>
          </w:tcPr>
          <w:p w14:paraId="78092AE2" w14:textId="77777777" w:rsidR="00E40A78" w:rsidRPr="005973A4" w:rsidRDefault="00E40A78" w:rsidP="00E40A78">
            <w:pPr>
              <w:ind w:left="-108" w:right="-108"/>
              <w:jc w:val="center"/>
              <w:rPr>
                <w:rFonts w:eastAsia="Calibri"/>
                <w:sz w:val="22"/>
                <w:szCs w:val="22"/>
                <w:lang w:eastAsia="en-US"/>
              </w:rPr>
            </w:pPr>
          </w:p>
        </w:tc>
        <w:tc>
          <w:tcPr>
            <w:tcW w:w="553" w:type="dxa"/>
            <w:tcMar>
              <w:top w:w="0" w:type="dxa"/>
              <w:left w:w="107" w:type="dxa"/>
              <w:bottom w:w="0" w:type="dxa"/>
              <w:right w:w="107" w:type="dxa"/>
            </w:tcMar>
            <w:hideMark/>
          </w:tcPr>
          <w:p w14:paraId="12BF1285" w14:textId="77777777" w:rsidR="00E40A78" w:rsidRPr="005973A4" w:rsidRDefault="00E40A78" w:rsidP="00E40A78">
            <w:pPr>
              <w:ind w:left="601"/>
              <w:rPr>
                <w:rFonts w:eastAsia="Calibri"/>
                <w:sz w:val="22"/>
                <w:szCs w:val="22"/>
                <w:lang w:eastAsia="en-US"/>
              </w:rPr>
            </w:pPr>
          </w:p>
        </w:tc>
        <w:tc>
          <w:tcPr>
            <w:tcW w:w="655" w:type="dxa"/>
            <w:tcBorders>
              <w:top w:val="single" w:sz="8" w:space="0" w:color="auto"/>
              <w:left w:val="single" w:sz="8" w:space="0" w:color="auto"/>
              <w:bottom w:val="single" w:sz="8" w:space="0" w:color="auto"/>
              <w:right w:val="single" w:sz="8" w:space="0" w:color="auto"/>
            </w:tcBorders>
            <w:tcMar>
              <w:top w:w="0" w:type="dxa"/>
              <w:left w:w="107" w:type="dxa"/>
              <w:bottom w:w="0" w:type="dxa"/>
              <w:right w:w="107" w:type="dxa"/>
            </w:tcMar>
            <w:hideMark/>
          </w:tcPr>
          <w:p w14:paraId="473639E1" w14:textId="77777777" w:rsidR="00E40A78" w:rsidRPr="005973A4" w:rsidRDefault="00E40A78" w:rsidP="00E40A78">
            <w:pPr>
              <w:ind w:left="-211" w:right="-89" w:firstLine="94"/>
              <w:jc w:val="center"/>
              <w:rPr>
                <w:rFonts w:eastAsia="Calibri"/>
                <w:sz w:val="22"/>
                <w:szCs w:val="22"/>
                <w:lang w:eastAsia="en-US"/>
              </w:rPr>
            </w:pPr>
          </w:p>
        </w:tc>
      </w:tr>
    </w:tbl>
    <w:p w14:paraId="5CDC91B4" w14:textId="77777777" w:rsidR="00E40A78" w:rsidRPr="005973A4" w:rsidRDefault="00E40A78" w:rsidP="00E40A78">
      <w:pPr>
        <w:ind w:right="850"/>
        <w:rPr>
          <w:rFonts w:eastAsia="Calibri"/>
          <w:sz w:val="22"/>
          <w:szCs w:val="22"/>
          <w:lang w:eastAsia="en-US"/>
        </w:rPr>
      </w:pPr>
      <w:r w:rsidRPr="005973A4">
        <w:rPr>
          <w:rFonts w:eastAsia="Calibri"/>
          <w:sz w:val="12"/>
          <w:szCs w:val="12"/>
          <w:lang w:eastAsia="en-US"/>
        </w:rPr>
        <w:t> </w:t>
      </w:r>
    </w:p>
    <w:tbl>
      <w:tblPr>
        <w:tblW w:w="9555" w:type="dxa"/>
        <w:tblCellMar>
          <w:left w:w="0" w:type="dxa"/>
          <w:right w:w="0" w:type="dxa"/>
        </w:tblCellMar>
        <w:tblLook w:val="04A0" w:firstRow="1" w:lastRow="0" w:firstColumn="1" w:lastColumn="0" w:noHBand="0" w:noVBand="1"/>
      </w:tblPr>
      <w:tblGrid>
        <w:gridCol w:w="2576"/>
        <w:gridCol w:w="8"/>
        <w:gridCol w:w="2249"/>
        <w:gridCol w:w="19"/>
        <w:gridCol w:w="221"/>
        <w:gridCol w:w="30"/>
        <w:gridCol w:w="121"/>
        <w:gridCol w:w="4331"/>
      </w:tblGrid>
      <w:tr w:rsidR="00E40A78" w:rsidRPr="005973A4" w14:paraId="70E86799" w14:textId="77777777" w:rsidTr="00E40A78">
        <w:tc>
          <w:tcPr>
            <w:tcW w:w="2609" w:type="dxa"/>
            <w:gridSpan w:val="2"/>
            <w:tcMar>
              <w:top w:w="0" w:type="dxa"/>
              <w:left w:w="56" w:type="dxa"/>
              <w:bottom w:w="0" w:type="dxa"/>
              <w:right w:w="56" w:type="dxa"/>
            </w:tcMar>
            <w:hideMark/>
          </w:tcPr>
          <w:p w14:paraId="14CE94B0" w14:textId="77777777" w:rsidR="00E40A78" w:rsidRPr="005973A4" w:rsidRDefault="00E40A78" w:rsidP="00E40A78">
            <w:pPr>
              <w:rPr>
                <w:rFonts w:eastAsia="Calibri"/>
                <w:sz w:val="22"/>
                <w:szCs w:val="22"/>
                <w:lang w:eastAsia="en-US"/>
              </w:rPr>
            </w:pPr>
            <w:r w:rsidRPr="005973A4">
              <w:rPr>
                <w:rFonts w:eastAsia="Calibri"/>
                <w:i/>
                <w:iCs/>
                <w:lang w:eastAsia="en-US"/>
              </w:rPr>
              <w:t>Отправитель отчета:</w:t>
            </w:r>
          </w:p>
        </w:tc>
        <w:tc>
          <w:tcPr>
            <w:tcW w:w="2280" w:type="dxa"/>
            <w:gridSpan w:val="2"/>
            <w:tcBorders>
              <w:top w:val="single" w:sz="4" w:space="0" w:color="auto"/>
              <w:left w:val="nil"/>
              <w:bottom w:val="single" w:sz="8" w:space="0" w:color="auto"/>
              <w:right w:val="nil"/>
            </w:tcBorders>
            <w:tcMar>
              <w:top w:w="0" w:type="dxa"/>
              <w:left w:w="56" w:type="dxa"/>
              <w:bottom w:w="0" w:type="dxa"/>
              <w:right w:w="56" w:type="dxa"/>
            </w:tcMar>
            <w:hideMark/>
          </w:tcPr>
          <w:p w14:paraId="542AE5CC" w14:textId="77777777" w:rsidR="00E40A78" w:rsidRPr="005973A4" w:rsidRDefault="00E40A78" w:rsidP="00E40A78">
            <w:pPr>
              <w:overflowPunct w:val="0"/>
              <w:autoSpaceDE w:val="0"/>
              <w:autoSpaceDN w:val="0"/>
              <w:rPr>
                <w:rFonts w:eastAsia="Calibri"/>
              </w:rPr>
            </w:pPr>
            <w:r w:rsidRPr="005973A4">
              <w:rPr>
                <w:rFonts w:eastAsia="Calibri"/>
              </w:rPr>
              <w:t>&lt;депозитарный код&gt;</w:t>
            </w:r>
          </w:p>
        </w:tc>
        <w:tc>
          <w:tcPr>
            <w:tcW w:w="132" w:type="dxa"/>
            <w:tcMar>
              <w:top w:w="0" w:type="dxa"/>
              <w:left w:w="56" w:type="dxa"/>
              <w:bottom w:w="0" w:type="dxa"/>
              <w:right w:w="56" w:type="dxa"/>
            </w:tcMar>
            <w:hideMark/>
          </w:tcPr>
          <w:p w14:paraId="0CBEB65A" w14:textId="77777777" w:rsidR="00E40A78" w:rsidRPr="005973A4" w:rsidRDefault="00E40A78" w:rsidP="00E40A78">
            <w:pPr>
              <w:ind w:left="-108" w:right="34" w:firstLine="108"/>
              <w:rPr>
                <w:rFonts w:eastAsia="Calibri"/>
                <w:sz w:val="22"/>
                <w:szCs w:val="22"/>
                <w:lang w:eastAsia="en-US"/>
              </w:rPr>
            </w:pPr>
          </w:p>
        </w:tc>
        <w:tc>
          <w:tcPr>
            <w:tcW w:w="4534" w:type="dxa"/>
            <w:gridSpan w:val="3"/>
            <w:tcBorders>
              <w:top w:val="single" w:sz="4" w:space="0" w:color="auto"/>
              <w:left w:val="nil"/>
              <w:bottom w:val="single" w:sz="8" w:space="0" w:color="auto"/>
              <w:right w:val="nil"/>
            </w:tcBorders>
            <w:tcMar>
              <w:top w:w="0" w:type="dxa"/>
              <w:left w:w="56" w:type="dxa"/>
              <w:bottom w:w="0" w:type="dxa"/>
              <w:right w:w="56" w:type="dxa"/>
            </w:tcMar>
            <w:hideMark/>
          </w:tcPr>
          <w:p w14:paraId="0B665C1C" w14:textId="77777777" w:rsidR="00E40A78" w:rsidRPr="005973A4" w:rsidRDefault="00E40A78" w:rsidP="00E40A78">
            <w:pPr>
              <w:overflowPunct w:val="0"/>
              <w:autoSpaceDE w:val="0"/>
              <w:autoSpaceDN w:val="0"/>
              <w:rPr>
                <w:rFonts w:eastAsia="Calibri"/>
              </w:rPr>
            </w:pPr>
            <w:r w:rsidRPr="005973A4">
              <w:rPr>
                <w:rFonts w:eastAsia="Calibri"/>
              </w:rPr>
              <w:t>&lt;краткое наименование&gt;</w:t>
            </w:r>
          </w:p>
        </w:tc>
      </w:tr>
      <w:tr w:rsidR="00E40A78" w:rsidRPr="005973A4" w14:paraId="0590577A" w14:textId="77777777" w:rsidTr="00E40A78">
        <w:tc>
          <w:tcPr>
            <w:tcW w:w="2601" w:type="dxa"/>
            <w:tcMar>
              <w:top w:w="0" w:type="dxa"/>
              <w:left w:w="56" w:type="dxa"/>
              <w:bottom w:w="0" w:type="dxa"/>
              <w:right w:w="56" w:type="dxa"/>
            </w:tcMar>
            <w:hideMark/>
          </w:tcPr>
          <w:p w14:paraId="1EDB5916" w14:textId="77777777" w:rsidR="00E40A78" w:rsidRPr="005973A4" w:rsidRDefault="00E40A78" w:rsidP="00E40A78">
            <w:pPr>
              <w:rPr>
                <w:rFonts w:eastAsia="Calibri"/>
                <w:sz w:val="22"/>
                <w:szCs w:val="22"/>
                <w:lang w:eastAsia="en-US"/>
              </w:rPr>
            </w:pPr>
            <w:r w:rsidRPr="005973A4">
              <w:rPr>
                <w:rFonts w:eastAsia="Calibri"/>
                <w:i/>
                <w:iCs/>
                <w:sz w:val="12"/>
                <w:szCs w:val="12"/>
                <w:lang w:eastAsia="en-US"/>
              </w:rPr>
              <w:t> </w:t>
            </w:r>
            <w:r w:rsidRPr="005973A4">
              <w:rPr>
                <w:rFonts w:eastAsia="Calibri"/>
                <w:i/>
                <w:iCs/>
                <w:lang w:eastAsia="en-US"/>
              </w:rPr>
              <w:t>Получатель отчета:</w:t>
            </w:r>
          </w:p>
        </w:tc>
        <w:tc>
          <w:tcPr>
            <w:tcW w:w="2275" w:type="dxa"/>
            <w:gridSpan w:val="2"/>
            <w:tcBorders>
              <w:top w:val="single" w:sz="4" w:space="0" w:color="auto"/>
              <w:left w:val="nil"/>
              <w:right w:val="nil"/>
            </w:tcBorders>
            <w:tcMar>
              <w:top w:w="0" w:type="dxa"/>
              <w:left w:w="56" w:type="dxa"/>
              <w:bottom w:w="0" w:type="dxa"/>
              <w:right w:w="56" w:type="dxa"/>
            </w:tcMar>
            <w:hideMark/>
          </w:tcPr>
          <w:p w14:paraId="5FF5683F" w14:textId="77777777" w:rsidR="00E40A78" w:rsidRPr="005973A4" w:rsidRDefault="00E40A78" w:rsidP="00E40A78">
            <w:pPr>
              <w:overflowPunct w:val="0"/>
              <w:autoSpaceDE w:val="0"/>
              <w:autoSpaceDN w:val="0"/>
              <w:rPr>
                <w:rFonts w:eastAsia="Calibri"/>
              </w:rPr>
            </w:pPr>
            <w:r w:rsidRPr="005973A4">
              <w:rPr>
                <w:rFonts w:eastAsia="Calibri"/>
              </w:rPr>
              <w:t>&lt;депозитарный код&gt;</w:t>
            </w:r>
          </w:p>
        </w:tc>
        <w:tc>
          <w:tcPr>
            <w:tcW w:w="162" w:type="dxa"/>
            <w:gridSpan w:val="3"/>
            <w:tcMar>
              <w:top w:w="0" w:type="dxa"/>
              <w:left w:w="56" w:type="dxa"/>
              <w:bottom w:w="0" w:type="dxa"/>
              <w:right w:w="56" w:type="dxa"/>
            </w:tcMar>
            <w:hideMark/>
          </w:tcPr>
          <w:p w14:paraId="64AD2F1F" w14:textId="77777777" w:rsidR="00E40A78" w:rsidRPr="005973A4" w:rsidRDefault="00E40A78" w:rsidP="00E40A78">
            <w:pPr>
              <w:ind w:firstLine="108"/>
              <w:rPr>
                <w:rFonts w:eastAsia="Calibri"/>
                <w:sz w:val="22"/>
                <w:szCs w:val="22"/>
                <w:lang w:eastAsia="en-US"/>
              </w:rPr>
            </w:pPr>
            <w:r w:rsidRPr="005973A4">
              <w:rPr>
                <w:rFonts w:eastAsia="Calibri"/>
                <w:lang w:eastAsia="en-US"/>
              </w:rPr>
              <w:t> </w:t>
            </w:r>
          </w:p>
        </w:tc>
        <w:tc>
          <w:tcPr>
            <w:tcW w:w="4517" w:type="dxa"/>
            <w:gridSpan w:val="2"/>
            <w:tcBorders>
              <w:left w:val="nil"/>
              <w:right w:val="nil"/>
            </w:tcBorders>
            <w:tcMar>
              <w:top w:w="0" w:type="dxa"/>
              <w:left w:w="56" w:type="dxa"/>
              <w:bottom w:w="0" w:type="dxa"/>
              <w:right w:w="56" w:type="dxa"/>
            </w:tcMar>
            <w:hideMark/>
          </w:tcPr>
          <w:p w14:paraId="62F5AA3A" w14:textId="77777777" w:rsidR="00E40A78" w:rsidRPr="005973A4" w:rsidRDefault="00E40A78" w:rsidP="00E40A78">
            <w:pPr>
              <w:overflowPunct w:val="0"/>
              <w:autoSpaceDE w:val="0"/>
              <w:autoSpaceDN w:val="0"/>
              <w:rPr>
                <w:rFonts w:eastAsia="Calibri"/>
              </w:rPr>
            </w:pPr>
            <w:r w:rsidRPr="005973A4">
              <w:rPr>
                <w:rFonts w:eastAsia="Calibri"/>
              </w:rPr>
              <w:t>&lt;краткое наименование&gt;</w:t>
            </w:r>
          </w:p>
        </w:tc>
      </w:tr>
      <w:tr w:rsidR="00E40A78" w:rsidRPr="005973A4" w14:paraId="4F27F0BE" w14:textId="77777777" w:rsidTr="00E40A78">
        <w:trPr>
          <w:gridAfter w:val="1"/>
          <w:wAfter w:w="4396" w:type="dxa"/>
        </w:trPr>
        <w:tc>
          <w:tcPr>
            <w:tcW w:w="2608" w:type="dxa"/>
            <w:gridSpan w:val="2"/>
            <w:tcMar>
              <w:top w:w="0" w:type="dxa"/>
              <w:left w:w="56" w:type="dxa"/>
              <w:bottom w:w="0" w:type="dxa"/>
              <w:right w:w="56" w:type="dxa"/>
            </w:tcMar>
            <w:hideMark/>
          </w:tcPr>
          <w:p w14:paraId="0D78A616" w14:textId="77777777" w:rsidR="00E40A78" w:rsidRPr="005973A4" w:rsidRDefault="00E40A78" w:rsidP="00E40A78">
            <w:pPr>
              <w:spacing w:before="120" w:line="276" w:lineRule="auto"/>
              <w:rPr>
                <w:rFonts w:eastAsia="Calibri"/>
                <w:sz w:val="22"/>
                <w:szCs w:val="22"/>
                <w:lang w:eastAsia="en-US"/>
              </w:rPr>
            </w:pPr>
            <w:r w:rsidRPr="005973A4">
              <w:rPr>
                <w:rFonts w:eastAsia="Calibri"/>
                <w:i/>
                <w:iCs/>
                <w:lang w:eastAsia="en-US"/>
              </w:rPr>
              <w:t>Референс КД в НРД:</w:t>
            </w:r>
          </w:p>
        </w:tc>
        <w:tc>
          <w:tcPr>
            <w:tcW w:w="2551" w:type="dxa"/>
            <w:gridSpan w:val="5"/>
            <w:tcBorders>
              <w:top w:val="nil"/>
              <w:left w:val="nil"/>
              <w:bottom w:val="single" w:sz="8" w:space="0" w:color="auto"/>
              <w:right w:val="nil"/>
            </w:tcBorders>
            <w:tcMar>
              <w:top w:w="0" w:type="dxa"/>
              <w:left w:w="56" w:type="dxa"/>
              <w:bottom w:w="0" w:type="dxa"/>
              <w:right w:w="56" w:type="dxa"/>
            </w:tcMar>
            <w:hideMark/>
          </w:tcPr>
          <w:p w14:paraId="68884766" w14:textId="77777777" w:rsidR="00E40A78" w:rsidRPr="005973A4" w:rsidRDefault="00E40A78" w:rsidP="00E40A78">
            <w:pPr>
              <w:spacing w:before="120" w:line="276" w:lineRule="auto"/>
              <w:rPr>
                <w:rFonts w:eastAsia="Calibri"/>
                <w:sz w:val="22"/>
                <w:szCs w:val="22"/>
                <w:lang w:eastAsia="en-US"/>
              </w:rPr>
            </w:pPr>
            <w:r w:rsidRPr="005973A4">
              <w:rPr>
                <w:rFonts w:eastAsia="Calibri"/>
                <w:lang w:eastAsia="en-US"/>
              </w:rPr>
              <w:t> </w:t>
            </w:r>
          </w:p>
        </w:tc>
      </w:tr>
      <w:tr w:rsidR="00E40A78" w:rsidRPr="005973A4" w14:paraId="60E2B0C7" w14:textId="77777777" w:rsidTr="00E40A78">
        <w:trPr>
          <w:gridAfter w:val="1"/>
          <w:wAfter w:w="4396" w:type="dxa"/>
        </w:trPr>
        <w:tc>
          <w:tcPr>
            <w:tcW w:w="2608" w:type="dxa"/>
            <w:gridSpan w:val="2"/>
            <w:tcMar>
              <w:top w:w="0" w:type="dxa"/>
              <w:left w:w="56" w:type="dxa"/>
              <w:bottom w:w="0" w:type="dxa"/>
              <w:right w:w="56" w:type="dxa"/>
            </w:tcMar>
            <w:hideMark/>
          </w:tcPr>
          <w:p w14:paraId="4A4B76F3" w14:textId="77777777" w:rsidR="00E40A78" w:rsidRPr="005973A4" w:rsidRDefault="00E40A78" w:rsidP="00E40A78">
            <w:pPr>
              <w:spacing w:before="120" w:line="276" w:lineRule="auto"/>
              <w:rPr>
                <w:rFonts w:eastAsia="Calibri"/>
                <w:sz w:val="22"/>
                <w:szCs w:val="22"/>
                <w:lang w:eastAsia="en-US"/>
              </w:rPr>
            </w:pPr>
            <w:r w:rsidRPr="005973A4">
              <w:rPr>
                <w:rFonts w:eastAsia="Calibri"/>
                <w:i/>
                <w:iCs/>
                <w:lang w:eastAsia="en-US"/>
              </w:rPr>
              <w:t>Код типа КД:</w:t>
            </w:r>
          </w:p>
        </w:tc>
        <w:tc>
          <w:tcPr>
            <w:tcW w:w="2551" w:type="dxa"/>
            <w:gridSpan w:val="5"/>
            <w:tcBorders>
              <w:top w:val="nil"/>
              <w:left w:val="nil"/>
              <w:bottom w:val="single" w:sz="8" w:space="0" w:color="auto"/>
              <w:right w:val="nil"/>
            </w:tcBorders>
            <w:tcMar>
              <w:top w:w="0" w:type="dxa"/>
              <w:left w:w="56" w:type="dxa"/>
              <w:bottom w:w="0" w:type="dxa"/>
              <w:right w:w="56" w:type="dxa"/>
            </w:tcMar>
            <w:hideMark/>
          </w:tcPr>
          <w:p w14:paraId="4C1F1E85" w14:textId="77777777" w:rsidR="00E40A78" w:rsidRPr="005973A4" w:rsidRDefault="00E40A78" w:rsidP="00E40A78">
            <w:pPr>
              <w:spacing w:before="120" w:line="276" w:lineRule="auto"/>
              <w:rPr>
                <w:rFonts w:eastAsia="Calibri"/>
                <w:sz w:val="22"/>
                <w:szCs w:val="22"/>
                <w:lang w:eastAsia="en-US"/>
              </w:rPr>
            </w:pPr>
            <w:r w:rsidRPr="005973A4">
              <w:rPr>
                <w:rFonts w:eastAsia="Calibri"/>
                <w:lang w:eastAsia="en-US"/>
              </w:rPr>
              <w:t> </w:t>
            </w:r>
          </w:p>
        </w:tc>
      </w:tr>
      <w:tr w:rsidR="00E40A78" w:rsidRPr="005973A4" w14:paraId="3110D97B" w14:textId="77777777" w:rsidTr="00E40A78">
        <w:trPr>
          <w:gridAfter w:val="1"/>
          <w:wAfter w:w="4396" w:type="dxa"/>
        </w:trPr>
        <w:tc>
          <w:tcPr>
            <w:tcW w:w="2608" w:type="dxa"/>
            <w:gridSpan w:val="2"/>
            <w:tcMar>
              <w:top w:w="0" w:type="dxa"/>
              <w:left w:w="56" w:type="dxa"/>
              <w:bottom w:w="0" w:type="dxa"/>
              <w:right w:w="56" w:type="dxa"/>
            </w:tcMar>
            <w:hideMark/>
          </w:tcPr>
          <w:p w14:paraId="73A4A1AD" w14:textId="77777777" w:rsidR="00E40A78" w:rsidRPr="005973A4" w:rsidRDefault="00E40A78" w:rsidP="00E40A78">
            <w:pPr>
              <w:spacing w:before="120" w:line="276" w:lineRule="auto"/>
              <w:rPr>
                <w:rFonts w:eastAsia="Calibri"/>
                <w:sz w:val="22"/>
                <w:szCs w:val="22"/>
                <w:lang w:eastAsia="en-US"/>
              </w:rPr>
            </w:pPr>
            <w:r w:rsidRPr="005973A4">
              <w:rPr>
                <w:rFonts w:eastAsia="Calibri"/>
                <w:i/>
                <w:iCs/>
                <w:lang w:eastAsia="en-US"/>
              </w:rPr>
              <w:t>Депозитарный код ценной бумаги:</w:t>
            </w:r>
          </w:p>
        </w:tc>
        <w:tc>
          <w:tcPr>
            <w:tcW w:w="2551" w:type="dxa"/>
            <w:gridSpan w:val="5"/>
            <w:tcBorders>
              <w:top w:val="nil"/>
              <w:left w:val="nil"/>
              <w:bottom w:val="single" w:sz="8" w:space="0" w:color="auto"/>
              <w:right w:val="nil"/>
            </w:tcBorders>
            <w:tcMar>
              <w:top w:w="0" w:type="dxa"/>
              <w:left w:w="56" w:type="dxa"/>
              <w:bottom w:w="0" w:type="dxa"/>
              <w:right w:w="56" w:type="dxa"/>
            </w:tcMar>
            <w:hideMark/>
          </w:tcPr>
          <w:p w14:paraId="0DDB4C75" w14:textId="77777777" w:rsidR="00E40A78" w:rsidRPr="005973A4" w:rsidRDefault="00E40A78" w:rsidP="00E40A78">
            <w:pPr>
              <w:spacing w:before="120" w:line="276" w:lineRule="auto"/>
              <w:rPr>
                <w:rFonts w:eastAsia="Calibri"/>
                <w:sz w:val="22"/>
                <w:szCs w:val="22"/>
                <w:lang w:eastAsia="en-US"/>
              </w:rPr>
            </w:pPr>
            <w:r w:rsidRPr="005973A4">
              <w:rPr>
                <w:rFonts w:eastAsia="Calibri"/>
                <w:lang w:eastAsia="en-US"/>
              </w:rPr>
              <w:t> </w:t>
            </w:r>
          </w:p>
        </w:tc>
      </w:tr>
      <w:tr w:rsidR="00E40A78" w:rsidRPr="005973A4" w14:paraId="7E14CFA1" w14:textId="77777777" w:rsidTr="00E40A78">
        <w:trPr>
          <w:gridAfter w:val="1"/>
          <w:wAfter w:w="4396" w:type="dxa"/>
        </w:trPr>
        <w:tc>
          <w:tcPr>
            <w:tcW w:w="2608" w:type="dxa"/>
            <w:gridSpan w:val="2"/>
            <w:tcMar>
              <w:top w:w="0" w:type="dxa"/>
              <w:left w:w="56" w:type="dxa"/>
              <w:bottom w:w="0" w:type="dxa"/>
              <w:right w:w="56" w:type="dxa"/>
            </w:tcMar>
            <w:hideMark/>
          </w:tcPr>
          <w:p w14:paraId="6E740744" w14:textId="77777777" w:rsidR="00E40A78" w:rsidRPr="005973A4" w:rsidRDefault="00E40A78" w:rsidP="00E40A78">
            <w:pPr>
              <w:spacing w:before="120" w:line="276" w:lineRule="auto"/>
              <w:rPr>
                <w:rFonts w:eastAsia="Calibri"/>
                <w:sz w:val="22"/>
                <w:szCs w:val="22"/>
                <w:lang w:eastAsia="en-US"/>
              </w:rPr>
            </w:pPr>
            <w:r w:rsidRPr="005973A4">
              <w:rPr>
                <w:rFonts w:eastAsia="Calibri"/>
                <w:i/>
                <w:iCs/>
                <w:lang w:eastAsia="en-US"/>
              </w:rPr>
              <w:t>ISIN:</w:t>
            </w:r>
          </w:p>
        </w:tc>
        <w:tc>
          <w:tcPr>
            <w:tcW w:w="2551" w:type="dxa"/>
            <w:gridSpan w:val="5"/>
            <w:tcBorders>
              <w:top w:val="nil"/>
              <w:left w:val="nil"/>
              <w:bottom w:val="single" w:sz="8" w:space="0" w:color="auto"/>
              <w:right w:val="nil"/>
            </w:tcBorders>
            <w:tcMar>
              <w:top w:w="0" w:type="dxa"/>
              <w:left w:w="56" w:type="dxa"/>
              <w:bottom w:w="0" w:type="dxa"/>
              <w:right w:w="56" w:type="dxa"/>
            </w:tcMar>
            <w:hideMark/>
          </w:tcPr>
          <w:p w14:paraId="7447B5C2" w14:textId="77777777" w:rsidR="00E40A78" w:rsidRPr="005973A4" w:rsidRDefault="00E40A78" w:rsidP="00E40A78">
            <w:pPr>
              <w:spacing w:before="120" w:line="276" w:lineRule="auto"/>
              <w:rPr>
                <w:rFonts w:eastAsia="Calibri"/>
                <w:sz w:val="22"/>
                <w:szCs w:val="22"/>
                <w:lang w:eastAsia="en-US"/>
              </w:rPr>
            </w:pPr>
            <w:r w:rsidRPr="005973A4">
              <w:rPr>
                <w:rFonts w:eastAsia="Calibri"/>
                <w:lang w:eastAsia="en-US"/>
              </w:rPr>
              <w:t> </w:t>
            </w:r>
          </w:p>
        </w:tc>
      </w:tr>
      <w:tr w:rsidR="00E40A78" w:rsidRPr="005973A4" w14:paraId="6E8FACE2" w14:textId="77777777" w:rsidTr="00E40A78">
        <w:trPr>
          <w:gridAfter w:val="1"/>
          <w:wAfter w:w="4396" w:type="dxa"/>
        </w:trPr>
        <w:tc>
          <w:tcPr>
            <w:tcW w:w="2608" w:type="dxa"/>
            <w:gridSpan w:val="2"/>
            <w:tcMar>
              <w:top w:w="0" w:type="dxa"/>
              <w:left w:w="56" w:type="dxa"/>
              <w:bottom w:w="0" w:type="dxa"/>
              <w:right w:w="56" w:type="dxa"/>
            </w:tcMar>
            <w:hideMark/>
          </w:tcPr>
          <w:p w14:paraId="7F6E52F0" w14:textId="77777777" w:rsidR="00E40A78" w:rsidRPr="005973A4" w:rsidRDefault="00E40A78" w:rsidP="00E40A78">
            <w:pPr>
              <w:spacing w:before="120" w:line="276" w:lineRule="auto"/>
              <w:rPr>
                <w:rFonts w:eastAsia="Calibri"/>
                <w:sz w:val="22"/>
                <w:szCs w:val="22"/>
                <w:lang w:eastAsia="en-US"/>
              </w:rPr>
            </w:pPr>
            <w:r w:rsidRPr="005973A4">
              <w:rPr>
                <w:rFonts w:eastAsia="Calibri"/>
                <w:i/>
                <w:iCs/>
                <w:lang w:eastAsia="en-US"/>
              </w:rPr>
              <w:t>Краткое наименование:</w:t>
            </w:r>
          </w:p>
        </w:tc>
        <w:tc>
          <w:tcPr>
            <w:tcW w:w="2551" w:type="dxa"/>
            <w:gridSpan w:val="5"/>
            <w:tcBorders>
              <w:top w:val="nil"/>
              <w:left w:val="nil"/>
              <w:bottom w:val="single" w:sz="8" w:space="0" w:color="auto"/>
              <w:right w:val="nil"/>
            </w:tcBorders>
            <w:tcMar>
              <w:top w:w="0" w:type="dxa"/>
              <w:left w:w="56" w:type="dxa"/>
              <w:bottom w:w="0" w:type="dxa"/>
              <w:right w:w="56" w:type="dxa"/>
            </w:tcMar>
            <w:hideMark/>
          </w:tcPr>
          <w:p w14:paraId="4670C057" w14:textId="77777777" w:rsidR="00E40A78" w:rsidRPr="005973A4" w:rsidRDefault="00E40A78" w:rsidP="00E40A78">
            <w:pPr>
              <w:spacing w:before="120" w:line="276" w:lineRule="auto"/>
              <w:rPr>
                <w:rFonts w:eastAsia="Calibri"/>
                <w:sz w:val="22"/>
                <w:szCs w:val="22"/>
                <w:lang w:eastAsia="en-US"/>
              </w:rPr>
            </w:pPr>
            <w:r w:rsidRPr="005973A4">
              <w:rPr>
                <w:rFonts w:eastAsia="Calibri"/>
                <w:lang w:eastAsia="en-US"/>
              </w:rPr>
              <w:t> </w:t>
            </w:r>
          </w:p>
        </w:tc>
      </w:tr>
      <w:tr w:rsidR="00E40A78" w:rsidRPr="005973A4" w14:paraId="6531F660" w14:textId="77777777" w:rsidTr="00E40A78">
        <w:trPr>
          <w:gridAfter w:val="1"/>
          <w:wAfter w:w="4396" w:type="dxa"/>
        </w:trPr>
        <w:tc>
          <w:tcPr>
            <w:tcW w:w="2608" w:type="dxa"/>
            <w:gridSpan w:val="2"/>
            <w:tcMar>
              <w:top w:w="0" w:type="dxa"/>
              <w:left w:w="56" w:type="dxa"/>
              <w:bottom w:w="0" w:type="dxa"/>
              <w:right w:w="56" w:type="dxa"/>
            </w:tcMar>
            <w:hideMark/>
          </w:tcPr>
          <w:p w14:paraId="18E84DCB" w14:textId="77777777" w:rsidR="00E40A78" w:rsidRPr="005973A4" w:rsidRDefault="00E40A78" w:rsidP="00E40A78">
            <w:pPr>
              <w:spacing w:before="120" w:line="276" w:lineRule="auto"/>
              <w:rPr>
                <w:rFonts w:eastAsia="Calibri"/>
                <w:sz w:val="22"/>
                <w:szCs w:val="22"/>
                <w:lang w:eastAsia="en-US"/>
              </w:rPr>
            </w:pPr>
            <w:r w:rsidRPr="005973A4">
              <w:rPr>
                <w:rFonts w:eastAsia="Calibri"/>
                <w:i/>
                <w:iCs/>
                <w:lang w:eastAsia="en-US"/>
              </w:rPr>
              <w:t>Эксдивидендная дата КД:</w:t>
            </w:r>
          </w:p>
        </w:tc>
        <w:tc>
          <w:tcPr>
            <w:tcW w:w="2551" w:type="dxa"/>
            <w:gridSpan w:val="5"/>
            <w:tcBorders>
              <w:top w:val="nil"/>
              <w:left w:val="nil"/>
              <w:bottom w:val="single" w:sz="8" w:space="0" w:color="auto"/>
              <w:right w:val="nil"/>
            </w:tcBorders>
            <w:tcMar>
              <w:top w:w="0" w:type="dxa"/>
              <w:left w:w="56" w:type="dxa"/>
              <w:bottom w:w="0" w:type="dxa"/>
              <w:right w:w="56" w:type="dxa"/>
            </w:tcMar>
            <w:hideMark/>
          </w:tcPr>
          <w:p w14:paraId="22FD299B" w14:textId="77777777" w:rsidR="00E40A78" w:rsidRPr="005973A4" w:rsidRDefault="00E40A78" w:rsidP="00E40A78">
            <w:pPr>
              <w:spacing w:before="120" w:line="276" w:lineRule="auto"/>
              <w:rPr>
                <w:rFonts w:eastAsia="Calibri"/>
                <w:sz w:val="22"/>
                <w:szCs w:val="22"/>
                <w:lang w:eastAsia="en-US"/>
              </w:rPr>
            </w:pPr>
            <w:r w:rsidRPr="005973A4">
              <w:rPr>
                <w:rFonts w:eastAsia="Calibri"/>
                <w:lang w:eastAsia="en-US"/>
              </w:rPr>
              <w:t> </w:t>
            </w:r>
          </w:p>
        </w:tc>
      </w:tr>
      <w:tr w:rsidR="00E40A78" w:rsidRPr="005973A4" w14:paraId="031731D8" w14:textId="77777777" w:rsidTr="00E40A78">
        <w:trPr>
          <w:gridAfter w:val="1"/>
          <w:wAfter w:w="4396" w:type="dxa"/>
        </w:trPr>
        <w:tc>
          <w:tcPr>
            <w:tcW w:w="2608" w:type="dxa"/>
            <w:gridSpan w:val="2"/>
            <w:tcMar>
              <w:top w:w="0" w:type="dxa"/>
              <w:left w:w="56" w:type="dxa"/>
              <w:bottom w:w="0" w:type="dxa"/>
              <w:right w:w="56" w:type="dxa"/>
            </w:tcMar>
            <w:hideMark/>
          </w:tcPr>
          <w:p w14:paraId="48C59D43" w14:textId="77777777" w:rsidR="00E40A78" w:rsidRPr="005973A4" w:rsidRDefault="00E40A78" w:rsidP="00E40A78">
            <w:pPr>
              <w:spacing w:before="120" w:line="276" w:lineRule="auto"/>
              <w:rPr>
                <w:rFonts w:eastAsia="Calibri"/>
                <w:sz w:val="22"/>
                <w:szCs w:val="22"/>
                <w:lang w:eastAsia="en-US"/>
              </w:rPr>
            </w:pPr>
            <w:r w:rsidRPr="005973A4">
              <w:rPr>
                <w:rFonts w:eastAsia="Calibri"/>
                <w:i/>
                <w:iCs/>
                <w:lang w:eastAsia="en-US"/>
              </w:rPr>
              <w:t>Дата фиксации КД:</w:t>
            </w:r>
          </w:p>
        </w:tc>
        <w:tc>
          <w:tcPr>
            <w:tcW w:w="2551" w:type="dxa"/>
            <w:gridSpan w:val="5"/>
            <w:tcBorders>
              <w:top w:val="nil"/>
              <w:left w:val="nil"/>
              <w:bottom w:val="single" w:sz="8" w:space="0" w:color="auto"/>
              <w:right w:val="nil"/>
            </w:tcBorders>
            <w:tcMar>
              <w:top w:w="0" w:type="dxa"/>
              <w:left w:w="56" w:type="dxa"/>
              <w:bottom w:w="0" w:type="dxa"/>
              <w:right w:w="56" w:type="dxa"/>
            </w:tcMar>
            <w:hideMark/>
          </w:tcPr>
          <w:p w14:paraId="602EEBC1" w14:textId="77777777" w:rsidR="00E40A78" w:rsidRPr="005973A4" w:rsidRDefault="00E40A78" w:rsidP="00E40A78">
            <w:pPr>
              <w:spacing w:before="120" w:line="276" w:lineRule="auto"/>
              <w:rPr>
                <w:rFonts w:eastAsia="Calibri"/>
                <w:sz w:val="22"/>
                <w:szCs w:val="22"/>
                <w:lang w:eastAsia="en-US"/>
              </w:rPr>
            </w:pPr>
            <w:r w:rsidRPr="005973A4">
              <w:rPr>
                <w:rFonts w:eastAsia="Calibri"/>
                <w:lang w:eastAsia="en-US"/>
              </w:rPr>
              <w:t> </w:t>
            </w:r>
          </w:p>
        </w:tc>
      </w:tr>
      <w:tr w:rsidR="00E40A78" w:rsidRPr="005973A4" w14:paraId="16E18E3F" w14:textId="77777777" w:rsidTr="00E40A78">
        <w:trPr>
          <w:gridAfter w:val="1"/>
          <w:wAfter w:w="4396" w:type="dxa"/>
        </w:trPr>
        <w:tc>
          <w:tcPr>
            <w:tcW w:w="2608" w:type="dxa"/>
            <w:gridSpan w:val="2"/>
            <w:tcMar>
              <w:top w:w="0" w:type="dxa"/>
              <w:left w:w="56" w:type="dxa"/>
              <w:bottom w:w="0" w:type="dxa"/>
              <w:right w:w="56" w:type="dxa"/>
            </w:tcMar>
            <w:hideMark/>
          </w:tcPr>
          <w:p w14:paraId="2BDFE012" w14:textId="77777777" w:rsidR="00E40A78" w:rsidRPr="005973A4" w:rsidRDefault="00E40A78" w:rsidP="00E40A78">
            <w:pPr>
              <w:spacing w:before="120" w:line="276" w:lineRule="auto"/>
              <w:rPr>
                <w:rFonts w:eastAsia="Calibri"/>
                <w:sz w:val="22"/>
                <w:szCs w:val="22"/>
                <w:lang w:eastAsia="en-US"/>
              </w:rPr>
            </w:pPr>
            <w:r w:rsidRPr="005973A4">
              <w:rPr>
                <w:rFonts w:eastAsia="Calibri"/>
                <w:i/>
                <w:iCs/>
                <w:lang w:eastAsia="en-US"/>
              </w:rPr>
              <w:t>Дата платежа плановая:</w:t>
            </w:r>
          </w:p>
        </w:tc>
        <w:tc>
          <w:tcPr>
            <w:tcW w:w="2551" w:type="dxa"/>
            <w:gridSpan w:val="5"/>
            <w:tcBorders>
              <w:top w:val="nil"/>
              <w:left w:val="nil"/>
              <w:bottom w:val="single" w:sz="8" w:space="0" w:color="auto"/>
              <w:right w:val="nil"/>
            </w:tcBorders>
            <w:tcMar>
              <w:top w:w="0" w:type="dxa"/>
              <w:left w:w="56" w:type="dxa"/>
              <w:bottom w:w="0" w:type="dxa"/>
              <w:right w:w="56" w:type="dxa"/>
            </w:tcMar>
            <w:hideMark/>
          </w:tcPr>
          <w:p w14:paraId="46A3D9A6" w14:textId="77777777" w:rsidR="00E40A78" w:rsidRPr="005973A4" w:rsidRDefault="00E40A78" w:rsidP="00E40A78">
            <w:pPr>
              <w:spacing w:before="120" w:line="276" w:lineRule="auto"/>
              <w:rPr>
                <w:rFonts w:eastAsia="Calibri"/>
                <w:sz w:val="22"/>
                <w:szCs w:val="22"/>
                <w:lang w:eastAsia="en-US"/>
              </w:rPr>
            </w:pPr>
            <w:r w:rsidRPr="005973A4">
              <w:rPr>
                <w:rFonts w:eastAsia="Calibri"/>
                <w:lang w:eastAsia="en-US"/>
              </w:rPr>
              <w:t> </w:t>
            </w:r>
          </w:p>
        </w:tc>
      </w:tr>
      <w:tr w:rsidR="00E40A78" w:rsidRPr="005973A4" w14:paraId="10552CE5" w14:textId="77777777" w:rsidTr="00E40A78">
        <w:trPr>
          <w:gridAfter w:val="1"/>
          <w:wAfter w:w="4396" w:type="dxa"/>
        </w:trPr>
        <w:tc>
          <w:tcPr>
            <w:tcW w:w="2608" w:type="dxa"/>
            <w:gridSpan w:val="2"/>
            <w:tcMar>
              <w:top w:w="0" w:type="dxa"/>
              <w:left w:w="56" w:type="dxa"/>
              <w:bottom w:w="0" w:type="dxa"/>
              <w:right w:w="56" w:type="dxa"/>
            </w:tcMar>
            <w:hideMark/>
          </w:tcPr>
          <w:p w14:paraId="661AD1AA" w14:textId="77777777" w:rsidR="00E40A78" w:rsidRPr="005973A4" w:rsidRDefault="00E40A78" w:rsidP="00E40A78">
            <w:pPr>
              <w:spacing w:before="120" w:line="276" w:lineRule="auto"/>
              <w:rPr>
                <w:rFonts w:eastAsia="Calibri"/>
                <w:sz w:val="22"/>
                <w:szCs w:val="22"/>
                <w:lang w:eastAsia="en-US"/>
              </w:rPr>
            </w:pPr>
            <w:r w:rsidRPr="005973A4">
              <w:rPr>
                <w:rFonts w:eastAsia="Calibri"/>
                <w:i/>
                <w:iCs/>
                <w:lang w:eastAsia="en-US"/>
              </w:rPr>
              <w:t>Сумма на одну ценную бумагу по КД:</w:t>
            </w:r>
          </w:p>
        </w:tc>
        <w:tc>
          <w:tcPr>
            <w:tcW w:w="2551" w:type="dxa"/>
            <w:gridSpan w:val="5"/>
            <w:tcBorders>
              <w:top w:val="nil"/>
              <w:left w:val="nil"/>
              <w:bottom w:val="single" w:sz="8" w:space="0" w:color="auto"/>
              <w:right w:val="nil"/>
            </w:tcBorders>
            <w:tcMar>
              <w:top w:w="0" w:type="dxa"/>
              <w:left w:w="56" w:type="dxa"/>
              <w:bottom w:w="0" w:type="dxa"/>
              <w:right w:w="56" w:type="dxa"/>
            </w:tcMar>
            <w:hideMark/>
          </w:tcPr>
          <w:p w14:paraId="2DEA4B3D" w14:textId="77777777" w:rsidR="00E40A78" w:rsidRPr="005973A4" w:rsidRDefault="00E40A78" w:rsidP="00E40A78">
            <w:pPr>
              <w:spacing w:before="120" w:line="276" w:lineRule="auto"/>
              <w:rPr>
                <w:rFonts w:eastAsia="Calibri"/>
                <w:sz w:val="22"/>
                <w:szCs w:val="22"/>
                <w:lang w:eastAsia="en-US"/>
              </w:rPr>
            </w:pPr>
            <w:r w:rsidRPr="005973A4">
              <w:rPr>
                <w:rFonts w:eastAsia="Calibri"/>
                <w:lang w:eastAsia="en-US"/>
              </w:rPr>
              <w:t> </w:t>
            </w:r>
          </w:p>
        </w:tc>
      </w:tr>
      <w:tr w:rsidR="00E40A78" w:rsidRPr="005973A4" w14:paraId="41681101" w14:textId="77777777" w:rsidTr="00E40A78">
        <w:trPr>
          <w:gridAfter w:val="1"/>
          <w:wAfter w:w="4396" w:type="dxa"/>
        </w:trPr>
        <w:tc>
          <w:tcPr>
            <w:tcW w:w="2608" w:type="dxa"/>
            <w:gridSpan w:val="2"/>
            <w:tcMar>
              <w:top w:w="0" w:type="dxa"/>
              <w:left w:w="56" w:type="dxa"/>
              <w:bottom w:w="0" w:type="dxa"/>
              <w:right w:w="56" w:type="dxa"/>
            </w:tcMar>
            <w:hideMark/>
          </w:tcPr>
          <w:p w14:paraId="2EA7F67A" w14:textId="77777777" w:rsidR="00E40A78" w:rsidRPr="005973A4" w:rsidRDefault="00E40A78" w:rsidP="00E40A78">
            <w:pPr>
              <w:spacing w:before="120" w:line="276" w:lineRule="auto"/>
              <w:rPr>
                <w:rFonts w:eastAsia="Calibri"/>
                <w:sz w:val="22"/>
                <w:szCs w:val="22"/>
                <w:lang w:eastAsia="en-US"/>
              </w:rPr>
            </w:pPr>
            <w:r w:rsidRPr="005973A4">
              <w:rPr>
                <w:rFonts w:eastAsia="Calibri"/>
                <w:i/>
                <w:iCs/>
                <w:lang w:eastAsia="en-US"/>
              </w:rPr>
              <w:t>Дата начала купонного периода:</w:t>
            </w:r>
          </w:p>
        </w:tc>
        <w:tc>
          <w:tcPr>
            <w:tcW w:w="2551" w:type="dxa"/>
            <w:gridSpan w:val="5"/>
            <w:tcBorders>
              <w:top w:val="nil"/>
              <w:left w:val="nil"/>
              <w:bottom w:val="single" w:sz="8" w:space="0" w:color="auto"/>
              <w:right w:val="nil"/>
            </w:tcBorders>
            <w:tcMar>
              <w:top w:w="0" w:type="dxa"/>
              <w:left w:w="56" w:type="dxa"/>
              <w:bottom w:w="0" w:type="dxa"/>
              <w:right w:w="56" w:type="dxa"/>
            </w:tcMar>
            <w:hideMark/>
          </w:tcPr>
          <w:p w14:paraId="7CA78361" w14:textId="77777777" w:rsidR="00E40A78" w:rsidRPr="005973A4" w:rsidRDefault="00E40A78" w:rsidP="00E40A78">
            <w:pPr>
              <w:spacing w:before="120" w:line="276" w:lineRule="auto"/>
              <w:rPr>
                <w:rFonts w:eastAsia="Calibri"/>
                <w:sz w:val="22"/>
                <w:szCs w:val="22"/>
                <w:lang w:eastAsia="en-US"/>
              </w:rPr>
            </w:pPr>
            <w:r w:rsidRPr="005973A4">
              <w:rPr>
                <w:rFonts w:eastAsia="Calibri"/>
                <w:lang w:eastAsia="en-US"/>
              </w:rPr>
              <w:t> </w:t>
            </w:r>
          </w:p>
        </w:tc>
      </w:tr>
      <w:tr w:rsidR="00E40A78" w:rsidRPr="005973A4" w14:paraId="468F05EE" w14:textId="77777777" w:rsidTr="00E40A78">
        <w:trPr>
          <w:gridAfter w:val="1"/>
          <w:wAfter w:w="4396" w:type="dxa"/>
        </w:trPr>
        <w:tc>
          <w:tcPr>
            <w:tcW w:w="2608" w:type="dxa"/>
            <w:gridSpan w:val="2"/>
            <w:tcMar>
              <w:top w:w="0" w:type="dxa"/>
              <w:left w:w="56" w:type="dxa"/>
              <w:bottom w:w="0" w:type="dxa"/>
              <w:right w:w="56" w:type="dxa"/>
            </w:tcMar>
            <w:hideMark/>
          </w:tcPr>
          <w:p w14:paraId="50613B70" w14:textId="77777777" w:rsidR="00E40A78" w:rsidRPr="005973A4" w:rsidRDefault="00E40A78" w:rsidP="00E40A78">
            <w:pPr>
              <w:spacing w:before="120" w:line="276" w:lineRule="auto"/>
              <w:rPr>
                <w:rFonts w:eastAsia="Calibri"/>
                <w:sz w:val="22"/>
                <w:szCs w:val="22"/>
                <w:lang w:eastAsia="en-US"/>
              </w:rPr>
            </w:pPr>
            <w:r w:rsidRPr="005973A4">
              <w:rPr>
                <w:rFonts w:eastAsia="Calibri"/>
                <w:i/>
                <w:iCs/>
                <w:lang w:eastAsia="en-US"/>
              </w:rPr>
              <w:t>Дата окончания купонного периода:</w:t>
            </w:r>
          </w:p>
        </w:tc>
        <w:tc>
          <w:tcPr>
            <w:tcW w:w="2551" w:type="dxa"/>
            <w:gridSpan w:val="5"/>
            <w:tcBorders>
              <w:top w:val="nil"/>
              <w:left w:val="nil"/>
              <w:bottom w:val="single" w:sz="8" w:space="0" w:color="auto"/>
              <w:right w:val="nil"/>
            </w:tcBorders>
            <w:tcMar>
              <w:top w:w="0" w:type="dxa"/>
              <w:left w:w="56" w:type="dxa"/>
              <w:bottom w:w="0" w:type="dxa"/>
              <w:right w:w="56" w:type="dxa"/>
            </w:tcMar>
            <w:hideMark/>
          </w:tcPr>
          <w:p w14:paraId="3D321CFE" w14:textId="77777777" w:rsidR="00E40A78" w:rsidRPr="005973A4" w:rsidRDefault="00E40A78" w:rsidP="00E40A78">
            <w:pPr>
              <w:spacing w:before="120" w:line="276" w:lineRule="auto"/>
              <w:rPr>
                <w:rFonts w:eastAsia="Calibri"/>
                <w:sz w:val="22"/>
                <w:szCs w:val="22"/>
                <w:lang w:eastAsia="en-US"/>
              </w:rPr>
            </w:pPr>
            <w:r w:rsidRPr="005973A4">
              <w:rPr>
                <w:rFonts w:eastAsia="Calibri"/>
                <w:lang w:eastAsia="en-US"/>
              </w:rPr>
              <w:t> </w:t>
            </w:r>
          </w:p>
        </w:tc>
      </w:tr>
      <w:tr w:rsidR="00E40A78" w:rsidRPr="005973A4" w14:paraId="4DC2A672" w14:textId="77777777" w:rsidTr="00E40A78">
        <w:trPr>
          <w:gridAfter w:val="1"/>
          <w:wAfter w:w="4396" w:type="dxa"/>
        </w:trPr>
        <w:tc>
          <w:tcPr>
            <w:tcW w:w="2608" w:type="dxa"/>
            <w:gridSpan w:val="2"/>
            <w:tcMar>
              <w:top w:w="0" w:type="dxa"/>
              <w:left w:w="56" w:type="dxa"/>
              <w:bottom w:w="0" w:type="dxa"/>
              <w:right w:w="56" w:type="dxa"/>
            </w:tcMar>
            <w:hideMark/>
          </w:tcPr>
          <w:p w14:paraId="77E34423" w14:textId="77777777" w:rsidR="00E40A78" w:rsidRPr="005973A4" w:rsidRDefault="00E40A78" w:rsidP="00E40A78">
            <w:pPr>
              <w:spacing w:before="120" w:line="276" w:lineRule="auto"/>
              <w:rPr>
                <w:rFonts w:eastAsia="Calibri"/>
                <w:sz w:val="22"/>
                <w:szCs w:val="22"/>
                <w:lang w:eastAsia="en-US"/>
              </w:rPr>
            </w:pPr>
            <w:r w:rsidRPr="005973A4">
              <w:rPr>
                <w:rFonts w:eastAsia="Calibri"/>
                <w:i/>
                <w:iCs/>
                <w:lang w:eastAsia="en-US"/>
              </w:rPr>
              <w:t>Валюта выплаты:</w:t>
            </w:r>
          </w:p>
        </w:tc>
        <w:tc>
          <w:tcPr>
            <w:tcW w:w="2551" w:type="dxa"/>
            <w:gridSpan w:val="5"/>
            <w:tcBorders>
              <w:top w:val="nil"/>
              <w:left w:val="nil"/>
              <w:bottom w:val="single" w:sz="8" w:space="0" w:color="auto"/>
              <w:right w:val="nil"/>
            </w:tcBorders>
            <w:tcMar>
              <w:top w:w="0" w:type="dxa"/>
              <w:left w:w="56" w:type="dxa"/>
              <w:bottom w:w="0" w:type="dxa"/>
              <w:right w:w="56" w:type="dxa"/>
            </w:tcMar>
            <w:hideMark/>
          </w:tcPr>
          <w:p w14:paraId="64B9FA42" w14:textId="77777777" w:rsidR="00E40A78" w:rsidRPr="005973A4" w:rsidRDefault="00E40A78" w:rsidP="00E40A78">
            <w:pPr>
              <w:spacing w:before="120" w:line="276" w:lineRule="auto"/>
              <w:rPr>
                <w:rFonts w:eastAsia="Calibri"/>
                <w:sz w:val="22"/>
                <w:szCs w:val="22"/>
                <w:lang w:eastAsia="en-US"/>
              </w:rPr>
            </w:pPr>
            <w:r w:rsidRPr="005973A4">
              <w:rPr>
                <w:rFonts w:eastAsia="Calibri"/>
                <w:lang w:eastAsia="en-US"/>
              </w:rPr>
              <w:t> </w:t>
            </w:r>
          </w:p>
        </w:tc>
      </w:tr>
    </w:tbl>
    <w:p w14:paraId="3F782F8B" w14:textId="77777777" w:rsidR="00E40A78" w:rsidRPr="005973A4" w:rsidRDefault="00E40A78" w:rsidP="00E40A78">
      <w:pPr>
        <w:spacing w:before="120" w:line="276" w:lineRule="auto"/>
        <w:rPr>
          <w:rFonts w:eastAsia="Calibri"/>
          <w:sz w:val="22"/>
          <w:szCs w:val="22"/>
          <w:lang w:eastAsia="en-US"/>
        </w:rPr>
      </w:pPr>
      <w:r w:rsidRPr="005973A4">
        <w:rPr>
          <w:rFonts w:eastAsia="Calibri"/>
          <w:b/>
          <w:bCs/>
          <w:i/>
          <w:iCs/>
          <w:sz w:val="22"/>
          <w:szCs w:val="22"/>
          <w:lang w:eastAsia="en-US"/>
        </w:rPr>
        <w:t>Данные по поручению:</w:t>
      </w:r>
    </w:p>
    <w:tbl>
      <w:tblPr>
        <w:tblW w:w="0" w:type="auto"/>
        <w:tblCellMar>
          <w:left w:w="0" w:type="dxa"/>
          <w:right w:w="0" w:type="dxa"/>
        </w:tblCellMar>
        <w:tblLook w:val="04A0" w:firstRow="1" w:lastRow="0" w:firstColumn="1" w:lastColumn="0" w:noHBand="0" w:noVBand="1"/>
      </w:tblPr>
      <w:tblGrid>
        <w:gridCol w:w="1320"/>
        <w:gridCol w:w="1308"/>
        <w:gridCol w:w="1079"/>
        <w:gridCol w:w="1131"/>
        <w:gridCol w:w="1082"/>
        <w:gridCol w:w="1185"/>
        <w:gridCol w:w="1370"/>
        <w:gridCol w:w="1938"/>
      </w:tblGrid>
      <w:tr w:rsidR="00E40A78" w:rsidRPr="005973A4" w14:paraId="27E240DC" w14:textId="77777777" w:rsidTr="00E40A78">
        <w:tc>
          <w:tcPr>
            <w:tcW w:w="13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C4AFF5" w14:textId="77777777" w:rsidR="00E40A78" w:rsidRPr="005973A4" w:rsidRDefault="00E40A78" w:rsidP="00E40A78">
            <w:pPr>
              <w:spacing w:after="200" w:line="276" w:lineRule="auto"/>
              <w:rPr>
                <w:rFonts w:eastAsia="Calibri"/>
                <w:sz w:val="22"/>
                <w:szCs w:val="22"/>
                <w:lang w:eastAsia="en-US"/>
              </w:rPr>
            </w:pPr>
            <w:r w:rsidRPr="005973A4">
              <w:rPr>
                <w:rFonts w:eastAsia="Calibri"/>
                <w:i/>
                <w:iCs/>
                <w:lang w:eastAsia="en-US"/>
              </w:rPr>
              <w:t>Номер поручения (исходящий)</w:t>
            </w:r>
          </w:p>
        </w:tc>
        <w:tc>
          <w:tcPr>
            <w:tcW w:w="13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9EEFEC" w14:textId="77777777" w:rsidR="00E40A78" w:rsidRPr="005973A4" w:rsidRDefault="00E40A78" w:rsidP="00E40A78">
            <w:pPr>
              <w:spacing w:after="200" w:line="276" w:lineRule="auto"/>
              <w:rPr>
                <w:rFonts w:eastAsia="Calibri"/>
                <w:sz w:val="22"/>
                <w:szCs w:val="22"/>
                <w:lang w:eastAsia="en-US"/>
              </w:rPr>
            </w:pPr>
            <w:r w:rsidRPr="005973A4">
              <w:rPr>
                <w:rFonts w:eastAsia="Calibri"/>
                <w:i/>
                <w:iCs/>
                <w:lang w:eastAsia="en-US"/>
              </w:rPr>
              <w:t>Количество цб</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66E0C4" w14:textId="77777777" w:rsidR="00E40A78" w:rsidRPr="005973A4" w:rsidRDefault="00E40A78" w:rsidP="00E40A78">
            <w:pPr>
              <w:spacing w:after="200" w:line="276" w:lineRule="auto"/>
              <w:rPr>
                <w:rFonts w:eastAsia="Calibri"/>
                <w:sz w:val="22"/>
                <w:szCs w:val="22"/>
                <w:lang w:eastAsia="en-US"/>
              </w:rPr>
            </w:pPr>
            <w:r w:rsidRPr="005973A4">
              <w:rPr>
                <w:rFonts w:eastAsia="Calibri"/>
                <w:i/>
                <w:iCs/>
                <w:lang w:eastAsia="en-US"/>
              </w:rPr>
              <w:t>Номер счета депо</w:t>
            </w:r>
          </w:p>
        </w:tc>
        <w:tc>
          <w:tcPr>
            <w:tcW w:w="12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C98EBD" w14:textId="77777777" w:rsidR="00E40A78" w:rsidRPr="005973A4" w:rsidRDefault="00E40A78" w:rsidP="00E40A78">
            <w:pPr>
              <w:spacing w:after="200" w:line="276" w:lineRule="auto"/>
              <w:rPr>
                <w:rFonts w:eastAsia="Calibri"/>
                <w:sz w:val="22"/>
                <w:szCs w:val="22"/>
                <w:lang w:eastAsia="en-US"/>
              </w:rPr>
            </w:pPr>
            <w:r w:rsidRPr="005973A4">
              <w:rPr>
                <w:rFonts w:eastAsia="Calibri"/>
                <w:i/>
                <w:iCs/>
                <w:lang w:eastAsia="en-US"/>
              </w:rPr>
              <w:t>Номер раздела счета депо</w:t>
            </w:r>
          </w:p>
        </w:tc>
        <w:tc>
          <w:tcPr>
            <w:tcW w:w="12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75CE73" w14:textId="77777777" w:rsidR="00E40A78" w:rsidRPr="005973A4" w:rsidRDefault="00E40A78" w:rsidP="00E40A78">
            <w:pPr>
              <w:spacing w:after="200" w:line="276" w:lineRule="auto"/>
              <w:rPr>
                <w:rFonts w:eastAsia="Calibri"/>
                <w:sz w:val="22"/>
                <w:szCs w:val="22"/>
                <w:lang w:eastAsia="en-US"/>
              </w:rPr>
            </w:pPr>
            <w:r w:rsidRPr="005973A4">
              <w:rPr>
                <w:rFonts w:eastAsia="Calibri"/>
                <w:i/>
                <w:iCs/>
                <w:lang w:eastAsia="en-US"/>
              </w:rPr>
              <w:t>Дата сделки</w:t>
            </w:r>
          </w:p>
        </w:tc>
        <w:tc>
          <w:tcPr>
            <w:tcW w:w="12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7DF5A8" w14:textId="77777777" w:rsidR="00E40A78" w:rsidRPr="005973A4" w:rsidRDefault="00E40A78" w:rsidP="00E40A78">
            <w:pPr>
              <w:spacing w:after="200" w:line="276" w:lineRule="auto"/>
              <w:rPr>
                <w:rFonts w:eastAsia="Calibri"/>
                <w:sz w:val="22"/>
                <w:szCs w:val="22"/>
                <w:lang w:eastAsia="en-US"/>
              </w:rPr>
            </w:pPr>
            <w:r w:rsidRPr="005973A4">
              <w:rPr>
                <w:rFonts w:eastAsia="Calibri"/>
                <w:i/>
                <w:iCs/>
                <w:lang w:eastAsia="en-US"/>
              </w:rPr>
              <w:t>Дата расчета плановая</w:t>
            </w:r>
          </w:p>
        </w:tc>
        <w:tc>
          <w:tcPr>
            <w:tcW w:w="13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460CBE" w14:textId="77777777" w:rsidR="00E40A78" w:rsidRPr="005973A4" w:rsidRDefault="00E40A78" w:rsidP="00E40A78">
            <w:pPr>
              <w:spacing w:after="200" w:line="276" w:lineRule="auto"/>
              <w:rPr>
                <w:rFonts w:eastAsia="Calibri"/>
                <w:sz w:val="22"/>
                <w:szCs w:val="22"/>
                <w:lang w:eastAsia="en-US"/>
              </w:rPr>
            </w:pPr>
            <w:r w:rsidRPr="005973A4">
              <w:rPr>
                <w:rFonts w:eastAsia="Calibri"/>
                <w:i/>
                <w:iCs/>
                <w:lang w:eastAsia="en-US"/>
              </w:rPr>
              <w:t>Дата расчета фактическая</w:t>
            </w:r>
          </w:p>
        </w:tc>
        <w:tc>
          <w:tcPr>
            <w:tcW w:w="11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639F47" w14:textId="77777777" w:rsidR="00E40A78" w:rsidRPr="005973A4" w:rsidRDefault="00E40A78" w:rsidP="00E40A78">
            <w:pPr>
              <w:spacing w:after="200" w:line="276" w:lineRule="auto"/>
              <w:rPr>
                <w:rFonts w:eastAsia="Calibri"/>
                <w:sz w:val="22"/>
                <w:szCs w:val="22"/>
                <w:lang w:eastAsia="en-US"/>
              </w:rPr>
            </w:pPr>
            <w:r w:rsidRPr="005973A4">
              <w:rPr>
                <w:rFonts w:eastAsia="Calibri"/>
                <w:i/>
                <w:iCs/>
                <w:lang w:eastAsia="en-US"/>
              </w:rPr>
              <w:t>Признак получения/поставки</w:t>
            </w:r>
          </w:p>
        </w:tc>
      </w:tr>
      <w:tr w:rsidR="00E40A78" w:rsidRPr="005973A4" w14:paraId="3C019035" w14:textId="77777777" w:rsidTr="00E40A78">
        <w:tc>
          <w:tcPr>
            <w:tcW w:w="13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DEF823"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c>
          <w:tcPr>
            <w:tcW w:w="1346" w:type="dxa"/>
            <w:tcBorders>
              <w:top w:val="nil"/>
              <w:left w:val="nil"/>
              <w:bottom w:val="single" w:sz="8" w:space="0" w:color="auto"/>
              <w:right w:val="single" w:sz="8" w:space="0" w:color="auto"/>
            </w:tcBorders>
            <w:tcMar>
              <w:top w:w="0" w:type="dxa"/>
              <w:left w:w="108" w:type="dxa"/>
              <w:bottom w:w="0" w:type="dxa"/>
              <w:right w:w="108" w:type="dxa"/>
            </w:tcMar>
            <w:hideMark/>
          </w:tcPr>
          <w:p w14:paraId="5DE223BD"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4781FF5F"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14:paraId="612EC710"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c>
          <w:tcPr>
            <w:tcW w:w="1251" w:type="dxa"/>
            <w:tcBorders>
              <w:top w:val="nil"/>
              <w:left w:val="nil"/>
              <w:bottom w:val="single" w:sz="8" w:space="0" w:color="auto"/>
              <w:right w:val="single" w:sz="8" w:space="0" w:color="auto"/>
            </w:tcBorders>
            <w:tcMar>
              <w:top w:w="0" w:type="dxa"/>
              <w:left w:w="108" w:type="dxa"/>
              <w:bottom w:w="0" w:type="dxa"/>
              <w:right w:w="108" w:type="dxa"/>
            </w:tcMar>
            <w:hideMark/>
          </w:tcPr>
          <w:p w14:paraId="5A978BB3"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c>
          <w:tcPr>
            <w:tcW w:w="1297" w:type="dxa"/>
            <w:tcBorders>
              <w:top w:val="nil"/>
              <w:left w:val="nil"/>
              <w:bottom w:val="single" w:sz="8" w:space="0" w:color="auto"/>
              <w:right w:val="single" w:sz="8" w:space="0" w:color="auto"/>
            </w:tcBorders>
            <w:tcMar>
              <w:top w:w="0" w:type="dxa"/>
              <w:left w:w="108" w:type="dxa"/>
              <w:bottom w:w="0" w:type="dxa"/>
              <w:right w:w="108" w:type="dxa"/>
            </w:tcMar>
            <w:hideMark/>
          </w:tcPr>
          <w:p w14:paraId="02D73889"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c>
          <w:tcPr>
            <w:tcW w:w="1377" w:type="dxa"/>
            <w:tcBorders>
              <w:top w:val="nil"/>
              <w:left w:val="nil"/>
              <w:bottom w:val="single" w:sz="8" w:space="0" w:color="auto"/>
              <w:right w:val="single" w:sz="8" w:space="0" w:color="auto"/>
            </w:tcBorders>
            <w:tcMar>
              <w:top w:w="0" w:type="dxa"/>
              <w:left w:w="108" w:type="dxa"/>
              <w:bottom w:w="0" w:type="dxa"/>
              <w:right w:w="108" w:type="dxa"/>
            </w:tcMar>
            <w:hideMark/>
          </w:tcPr>
          <w:p w14:paraId="15A07F78"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hideMark/>
          </w:tcPr>
          <w:p w14:paraId="4946CBB4"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r>
    </w:tbl>
    <w:p w14:paraId="23061699" w14:textId="77777777" w:rsidR="00E40A78" w:rsidRPr="005973A4" w:rsidRDefault="00E40A78" w:rsidP="00E40A78">
      <w:pPr>
        <w:spacing w:before="120" w:line="276" w:lineRule="auto"/>
        <w:rPr>
          <w:rFonts w:eastAsia="Calibri"/>
          <w:sz w:val="22"/>
          <w:szCs w:val="22"/>
          <w:lang w:eastAsia="en-US"/>
        </w:rPr>
      </w:pPr>
      <w:r w:rsidRPr="005973A4">
        <w:rPr>
          <w:rFonts w:eastAsia="Calibri"/>
          <w:b/>
          <w:bCs/>
          <w:i/>
          <w:iCs/>
          <w:sz w:val="22"/>
          <w:szCs w:val="22"/>
          <w:lang w:eastAsia="en-US"/>
        </w:rPr>
        <w:t>Данные по переводу:</w:t>
      </w:r>
    </w:p>
    <w:tbl>
      <w:tblPr>
        <w:tblW w:w="0" w:type="auto"/>
        <w:tblCellMar>
          <w:left w:w="0" w:type="dxa"/>
          <w:right w:w="0" w:type="dxa"/>
        </w:tblCellMar>
        <w:tblLook w:val="04A0" w:firstRow="1" w:lastRow="0" w:firstColumn="1" w:lastColumn="0" w:noHBand="0" w:noVBand="1"/>
      </w:tblPr>
      <w:tblGrid>
        <w:gridCol w:w="2660"/>
        <w:gridCol w:w="1017"/>
        <w:gridCol w:w="2075"/>
        <w:gridCol w:w="1919"/>
        <w:gridCol w:w="1899"/>
      </w:tblGrid>
      <w:tr w:rsidR="00E40A78" w:rsidRPr="005973A4" w14:paraId="680D0431" w14:textId="77777777" w:rsidTr="00E40A78">
        <w:tc>
          <w:tcPr>
            <w:tcW w:w="2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9DC127" w14:textId="77777777" w:rsidR="00E40A78" w:rsidRPr="005973A4" w:rsidRDefault="00E40A78" w:rsidP="00E40A78">
            <w:pPr>
              <w:spacing w:after="200" w:line="276" w:lineRule="auto"/>
              <w:rPr>
                <w:rFonts w:eastAsia="Calibri"/>
                <w:sz w:val="22"/>
                <w:szCs w:val="22"/>
                <w:lang w:eastAsia="en-US"/>
              </w:rPr>
            </w:pPr>
            <w:r w:rsidRPr="005973A4">
              <w:rPr>
                <w:rFonts w:eastAsia="Calibri"/>
                <w:i/>
                <w:iCs/>
                <w:lang w:eastAsia="en-US"/>
              </w:rPr>
              <w:t>Сумма</w:t>
            </w:r>
          </w:p>
        </w:tc>
        <w:tc>
          <w:tcPr>
            <w:tcW w:w="10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07B947" w14:textId="77777777" w:rsidR="00E40A78" w:rsidRPr="005973A4" w:rsidRDefault="00E40A78" w:rsidP="00E40A78">
            <w:pPr>
              <w:spacing w:after="200" w:line="276" w:lineRule="auto"/>
              <w:rPr>
                <w:rFonts w:eastAsia="Calibri"/>
                <w:sz w:val="22"/>
                <w:szCs w:val="22"/>
                <w:lang w:eastAsia="en-US"/>
              </w:rPr>
            </w:pPr>
            <w:r w:rsidRPr="005973A4">
              <w:rPr>
                <w:rFonts w:eastAsia="Calibri"/>
                <w:i/>
                <w:iCs/>
                <w:lang w:eastAsia="en-US"/>
              </w:rPr>
              <w:t>Валюта</w:t>
            </w:r>
          </w:p>
        </w:tc>
        <w:tc>
          <w:tcPr>
            <w:tcW w:w="20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5BB6E6" w14:textId="77777777" w:rsidR="00E40A78" w:rsidRPr="005973A4" w:rsidRDefault="00E40A78" w:rsidP="00E40A78">
            <w:pPr>
              <w:spacing w:after="200" w:line="276" w:lineRule="auto"/>
              <w:rPr>
                <w:rFonts w:eastAsia="Calibri"/>
                <w:sz w:val="22"/>
                <w:szCs w:val="22"/>
                <w:lang w:eastAsia="en-US"/>
              </w:rPr>
            </w:pPr>
            <w:r w:rsidRPr="005973A4">
              <w:rPr>
                <w:rFonts w:eastAsia="Calibri"/>
                <w:i/>
                <w:iCs/>
                <w:lang w:eastAsia="en-US"/>
              </w:rPr>
              <w:t>Направление</w:t>
            </w:r>
          </w:p>
        </w:tc>
        <w:tc>
          <w:tcPr>
            <w:tcW w:w="19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849B27" w14:textId="77777777" w:rsidR="00E40A78" w:rsidRPr="005973A4" w:rsidRDefault="00E40A78" w:rsidP="00E40A78">
            <w:pPr>
              <w:spacing w:after="200" w:line="276" w:lineRule="auto"/>
              <w:rPr>
                <w:rFonts w:eastAsia="Calibri"/>
                <w:sz w:val="22"/>
                <w:szCs w:val="22"/>
                <w:lang w:eastAsia="en-US"/>
              </w:rPr>
            </w:pPr>
            <w:r w:rsidRPr="005973A4">
              <w:rPr>
                <w:rFonts w:eastAsia="Calibri"/>
                <w:i/>
                <w:iCs/>
                <w:lang w:eastAsia="en-US"/>
              </w:rPr>
              <w:t>Номер счета</w:t>
            </w:r>
          </w:p>
        </w:tc>
        <w:tc>
          <w:tcPr>
            <w:tcW w:w="18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40FBE9" w14:textId="77777777" w:rsidR="00E40A78" w:rsidRPr="005973A4" w:rsidRDefault="00E40A78" w:rsidP="00E40A78">
            <w:pPr>
              <w:spacing w:after="200" w:line="276" w:lineRule="auto"/>
              <w:rPr>
                <w:rFonts w:eastAsia="Calibri"/>
                <w:sz w:val="22"/>
                <w:szCs w:val="22"/>
                <w:lang w:eastAsia="en-US"/>
              </w:rPr>
            </w:pPr>
            <w:r w:rsidRPr="005973A4">
              <w:rPr>
                <w:rFonts w:eastAsia="Calibri"/>
                <w:i/>
                <w:iCs/>
                <w:lang w:eastAsia="en-US"/>
              </w:rPr>
              <w:t>BIC банка</w:t>
            </w:r>
          </w:p>
        </w:tc>
      </w:tr>
      <w:tr w:rsidR="00E40A78" w:rsidRPr="005973A4" w14:paraId="616AF1CC" w14:textId="77777777" w:rsidTr="00E40A78">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66B0E1"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c>
          <w:tcPr>
            <w:tcW w:w="1017" w:type="dxa"/>
            <w:tcBorders>
              <w:top w:val="nil"/>
              <w:left w:val="nil"/>
              <w:bottom w:val="single" w:sz="8" w:space="0" w:color="auto"/>
              <w:right w:val="single" w:sz="8" w:space="0" w:color="auto"/>
            </w:tcBorders>
            <w:tcMar>
              <w:top w:w="0" w:type="dxa"/>
              <w:left w:w="108" w:type="dxa"/>
              <w:bottom w:w="0" w:type="dxa"/>
              <w:right w:w="108" w:type="dxa"/>
            </w:tcMar>
            <w:hideMark/>
          </w:tcPr>
          <w:p w14:paraId="3C9C82DA"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c>
          <w:tcPr>
            <w:tcW w:w="2075" w:type="dxa"/>
            <w:tcBorders>
              <w:top w:val="nil"/>
              <w:left w:val="nil"/>
              <w:bottom w:val="single" w:sz="8" w:space="0" w:color="auto"/>
              <w:right w:val="single" w:sz="8" w:space="0" w:color="auto"/>
            </w:tcBorders>
            <w:tcMar>
              <w:top w:w="0" w:type="dxa"/>
              <w:left w:w="108" w:type="dxa"/>
              <w:bottom w:w="0" w:type="dxa"/>
              <w:right w:w="108" w:type="dxa"/>
            </w:tcMar>
            <w:hideMark/>
          </w:tcPr>
          <w:p w14:paraId="5B54BA3D"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c>
          <w:tcPr>
            <w:tcW w:w="1919" w:type="dxa"/>
            <w:tcBorders>
              <w:top w:val="nil"/>
              <w:left w:val="nil"/>
              <w:bottom w:val="single" w:sz="8" w:space="0" w:color="auto"/>
              <w:right w:val="single" w:sz="8" w:space="0" w:color="auto"/>
            </w:tcBorders>
            <w:tcMar>
              <w:top w:w="0" w:type="dxa"/>
              <w:left w:w="108" w:type="dxa"/>
              <w:bottom w:w="0" w:type="dxa"/>
              <w:right w:w="108" w:type="dxa"/>
            </w:tcMar>
            <w:hideMark/>
          </w:tcPr>
          <w:p w14:paraId="5C799638"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c>
          <w:tcPr>
            <w:tcW w:w="1899" w:type="dxa"/>
            <w:tcBorders>
              <w:top w:val="nil"/>
              <w:left w:val="nil"/>
              <w:bottom w:val="single" w:sz="8" w:space="0" w:color="auto"/>
              <w:right w:val="single" w:sz="8" w:space="0" w:color="auto"/>
            </w:tcBorders>
            <w:tcMar>
              <w:top w:w="0" w:type="dxa"/>
              <w:left w:w="108" w:type="dxa"/>
              <w:bottom w:w="0" w:type="dxa"/>
              <w:right w:w="108" w:type="dxa"/>
            </w:tcMar>
            <w:hideMark/>
          </w:tcPr>
          <w:p w14:paraId="3F84B6F0"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r>
      <w:tr w:rsidR="00E40A78" w:rsidRPr="005973A4" w14:paraId="1E1CD5A5" w14:textId="77777777" w:rsidTr="00E40A78">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CB0C6E"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c>
          <w:tcPr>
            <w:tcW w:w="1017" w:type="dxa"/>
            <w:tcBorders>
              <w:top w:val="nil"/>
              <w:left w:val="nil"/>
              <w:bottom w:val="single" w:sz="8" w:space="0" w:color="auto"/>
              <w:right w:val="single" w:sz="8" w:space="0" w:color="auto"/>
            </w:tcBorders>
            <w:tcMar>
              <w:top w:w="0" w:type="dxa"/>
              <w:left w:w="108" w:type="dxa"/>
              <w:bottom w:w="0" w:type="dxa"/>
              <w:right w:w="108" w:type="dxa"/>
            </w:tcMar>
            <w:hideMark/>
          </w:tcPr>
          <w:p w14:paraId="2EA8B253"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c>
          <w:tcPr>
            <w:tcW w:w="2075" w:type="dxa"/>
            <w:tcBorders>
              <w:top w:val="nil"/>
              <w:left w:val="nil"/>
              <w:bottom w:val="single" w:sz="8" w:space="0" w:color="auto"/>
              <w:right w:val="single" w:sz="8" w:space="0" w:color="auto"/>
            </w:tcBorders>
            <w:tcMar>
              <w:top w:w="0" w:type="dxa"/>
              <w:left w:w="108" w:type="dxa"/>
              <w:bottom w:w="0" w:type="dxa"/>
              <w:right w:w="108" w:type="dxa"/>
            </w:tcMar>
            <w:hideMark/>
          </w:tcPr>
          <w:p w14:paraId="18CDF63E"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c>
          <w:tcPr>
            <w:tcW w:w="1919" w:type="dxa"/>
            <w:tcBorders>
              <w:top w:val="nil"/>
              <w:left w:val="nil"/>
              <w:bottom w:val="single" w:sz="8" w:space="0" w:color="auto"/>
              <w:right w:val="single" w:sz="8" w:space="0" w:color="auto"/>
            </w:tcBorders>
            <w:tcMar>
              <w:top w:w="0" w:type="dxa"/>
              <w:left w:w="108" w:type="dxa"/>
              <w:bottom w:w="0" w:type="dxa"/>
              <w:right w:w="108" w:type="dxa"/>
            </w:tcMar>
            <w:hideMark/>
          </w:tcPr>
          <w:p w14:paraId="306C6511"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c>
          <w:tcPr>
            <w:tcW w:w="1899" w:type="dxa"/>
            <w:tcBorders>
              <w:top w:val="nil"/>
              <w:left w:val="nil"/>
              <w:bottom w:val="single" w:sz="8" w:space="0" w:color="auto"/>
              <w:right w:val="single" w:sz="8" w:space="0" w:color="auto"/>
            </w:tcBorders>
            <w:tcMar>
              <w:top w:w="0" w:type="dxa"/>
              <w:left w:w="108" w:type="dxa"/>
              <w:bottom w:w="0" w:type="dxa"/>
              <w:right w:w="108" w:type="dxa"/>
            </w:tcMar>
            <w:hideMark/>
          </w:tcPr>
          <w:p w14:paraId="496E0E06" w14:textId="77777777" w:rsidR="00E40A78" w:rsidRPr="005973A4" w:rsidRDefault="00E40A78" w:rsidP="00E40A78">
            <w:pPr>
              <w:spacing w:after="200" w:line="276" w:lineRule="auto"/>
              <w:rPr>
                <w:rFonts w:eastAsia="Calibri"/>
                <w:sz w:val="22"/>
                <w:szCs w:val="22"/>
                <w:lang w:eastAsia="en-US"/>
              </w:rPr>
            </w:pPr>
            <w:r w:rsidRPr="005973A4">
              <w:rPr>
                <w:rFonts w:eastAsia="Calibri"/>
                <w:sz w:val="22"/>
                <w:szCs w:val="22"/>
                <w:lang w:eastAsia="en-US"/>
              </w:rPr>
              <w:t> </w:t>
            </w:r>
          </w:p>
        </w:tc>
      </w:tr>
    </w:tbl>
    <w:p w14:paraId="533CF022" w14:textId="77777777" w:rsidR="00E40A78" w:rsidRPr="005973A4" w:rsidRDefault="00E40A78" w:rsidP="00E40A78">
      <w:pPr>
        <w:spacing w:after="200" w:line="276" w:lineRule="auto"/>
        <w:rPr>
          <w:rFonts w:eastAsia="Calibri"/>
          <w:sz w:val="22"/>
          <w:szCs w:val="22"/>
          <w:lang w:eastAsia="en-US"/>
        </w:rPr>
      </w:pPr>
    </w:p>
    <w:p w14:paraId="63D53658" w14:textId="77777777" w:rsidR="00E40A78" w:rsidRPr="005973A4" w:rsidRDefault="001A6C19" w:rsidP="007E0EDA">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right="935"/>
        <w:rPr>
          <w:rFonts w:eastAsia="Calibri"/>
          <w:sz w:val="22"/>
          <w:szCs w:val="22"/>
          <w:lang w:eastAsia="en-US"/>
        </w:rPr>
      </w:pPr>
      <w:r w:rsidRPr="002D0A97">
        <w:rPr>
          <w:rFonts w:eastAsia="Calibri"/>
          <w:noProof/>
          <w:sz w:val="22"/>
          <w:szCs w:val="22"/>
        </w:rPr>
        <w:drawing>
          <wp:inline distT="0" distB="0" distL="0" distR="0" wp14:anchorId="594D3068" wp14:editId="0146F55B">
            <wp:extent cx="6985" cy="1454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985" cy="145415"/>
                    </a:xfrm>
                    <a:prstGeom prst="rect">
                      <a:avLst/>
                    </a:prstGeom>
                    <a:noFill/>
                    <a:ln>
                      <a:noFill/>
                    </a:ln>
                  </pic:spPr>
                </pic:pic>
              </a:graphicData>
            </a:graphic>
          </wp:inline>
        </w:drawing>
      </w:r>
      <w:r w:rsidR="00E40A78" w:rsidRPr="005973A4">
        <w:rPr>
          <w:rFonts w:eastAsia="Calibri"/>
          <w:b/>
          <w:bCs/>
          <w:i/>
          <w:iCs/>
          <w:sz w:val="22"/>
          <w:szCs w:val="22"/>
          <w:lang w:eastAsia="en-US"/>
        </w:rPr>
        <w:t>Основание</w:t>
      </w:r>
      <w:r w:rsidR="00E40A78" w:rsidRPr="005973A4">
        <w:rPr>
          <w:rFonts w:eastAsia="Calibri"/>
          <w:b/>
          <w:bCs/>
          <w:sz w:val="22"/>
          <w:szCs w:val="22"/>
          <w:lang w:eastAsia="en-US"/>
        </w:rPr>
        <w:t>:</w:t>
      </w:r>
    </w:p>
    <w:tbl>
      <w:tblPr>
        <w:tblW w:w="9600" w:type="dxa"/>
        <w:tblCellMar>
          <w:left w:w="0" w:type="dxa"/>
          <w:right w:w="0" w:type="dxa"/>
        </w:tblCellMar>
        <w:tblLook w:val="04A0" w:firstRow="1" w:lastRow="0" w:firstColumn="1" w:lastColumn="0" w:noHBand="0" w:noVBand="1"/>
      </w:tblPr>
      <w:tblGrid>
        <w:gridCol w:w="2232"/>
        <w:gridCol w:w="1706"/>
        <w:gridCol w:w="2972"/>
        <w:gridCol w:w="990"/>
        <w:gridCol w:w="619"/>
        <w:gridCol w:w="1081"/>
      </w:tblGrid>
      <w:tr w:rsidR="00E40A78" w:rsidRPr="005973A4" w14:paraId="108AE634" w14:textId="77777777" w:rsidTr="00E40A78">
        <w:tc>
          <w:tcPr>
            <w:tcW w:w="2232" w:type="dxa"/>
            <w:tcMar>
              <w:top w:w="0" w:type="dxa"/>
              <w:left w:w="107" w:type="dxa"/>
              <w:bottom w:w="0" w:type="dxa"/>
              <w:right w:w="107" w:type="dxa"/>
            </w:tcMar>
            <w:hideMark/>
          </w:tcPr>
          <w:p w14:paraId="0592C0B0"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i/>
                <w:iCs/>
                <w:sz w:val="18"/>
                <w:szCs w:val="18"/>
                <w:lang w:eastAsia="en-US"/>
              </w:rPr>
              <w:t> </w:t>
            </w:r>
            <w:r w:rsidRPr="005973A4">
              <w:rPr>
                <w:rFonts w:eastAsia="Calibri"/>
                <w:b/>
                <w:bCs/>
                <w:sz w:val="18"/>
                <w:szCs w:val="18"/>
                <w:lang w:eastAsia="en-US"/>
              </w:rPr>
              <w:t xml:space="preserve">ПОРУЧЕНИЕ № </w:t>
            </w:r>
          </w:p>
        </w:tc>
        <w:tc>
          <w:tcPr>
            <w:tcW w:w="1706" w:type="dxa"/>
            <w:tcBorders>
              <w:top w:val="nil"/>
              <w:left w:val="nil"/>
              <w:bottom w:val="single" w:sz="8" w:space="0" w:color="auto"/>
              <w:right w:val="nil"/>
            </w:tcBorders>
            <w:tcMar>
              <w:top w:w="0" w:type="dxa"/>
              <w:left w:w="107" w:type="dxa"/>
              <w:bottom w:w="0" w:type="dxa"/>
              <w:right w:w="107" w:type="dxa"/>
            </w:tcMar>
            <w:hideMark/>
          </w:tcPr>
          <w:p w14:paraId="69F6D6EF"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i/>
                <w:iCs/>
                <w:sz w:val="18"/>
                <w:szCs w:val="18"/>
                <w:lang w:eastAsia="en-US"/>
              </w:rPr>
              <w:t> </w:t>
            </w:r>
          </w:p>
        </w:tc>
        <w:tc>
          <w:tcPr>
            <w:tcW w:w="4581" w:type="dxa"/>
            <w:gridSpan w:val="3"/>
            <w:tcMar>
              <w:top w:w="0" w:type="dxa"/>
              <w:left w:w="107" w:type="dxa"/>
              <w:bottom w:w="0" w:type="dxa"/>
              <w:right w:w="107" w:type="dxa"/>
            </w:tcMar>
            <w:hideMark/>
          </w:tcPr>
          <w:p w14:paraId="3DA0751A"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sz w:val="18"/>
                <w:szCs w:val="18"/>
                <w:lang w:eastAsia="en-US"/>
              </w:rPr>
              <w:t>от «___» _____________ 20__г.</w:t>
            </w:r>
          </w:p>
        </w:tc>
        <w:tc>
          <w:tcPr>
            <w:tcW w:w="1081" w:type="dxa"/>
            <w:vAlign w:val="center"/>
            <w:hideMark/>
          </w:tcPr>
          <w:p w14:paraId="4FB93DF6"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sz w:val="22"/>
                <w:szCs w:val="22"/>
                <w:lang w:eastAsia="en-US"/>
              </w:rPr>
              <w:t> </w:t>
            </w:r>
          </w:p>
        </w:tc>
      </w:tr>
      <w:tr w:rsidR="00E40A78" w:rsidRPr="005973A4" w14:paraId="20F1CEBE" w14:textId="77777777" w:rsidTr="00E40A78">
        <w:tc>
          <w:tcPr>
            <w:tcW w:w="9600" w:type="dxa"/>
            <w:gridSpan w:val="6"/>
            <w:tcMar>
              <w:top w:w="0" w:type="dxa"/>
              <w:left w:w="107" w:type="dxa"/>
              <w:bottom w:w="0" w:type="dxa"/>
              <w:right w:w="107" w:type="dxa"/>
            </w:tcMar>
            <w:hideMark/>
          </w:tcPr>
          <w:p w14:paraId="3BAE1895"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i/>
                <w:iCs/>
                <w:sz w:val="18"/>
                <w:szCs w:val="18"/>
                <w:lang w:eastAsia="en-US"/>
              </w:rPr>
              <w:t> </w:t>
            </w:r>
          </w:p>
        </w:tc>
      </w:tr>
      <w:tr w:rsidR="00E40A78" w:rsidRPr="005973A4" w14:paraId="0B31607F" w14:textId="77777777" w:rsidTr="00E40A78">
        <w:tc>
          <w:tcPr>
            <w:tcW w:w="2232" w:type="dxa"/>
            <w:tcMar>
              <w:top w:w="0" w:type="dxa"/>
              <w:left w:w="107" w:type="dxa"/>
              <w:bottom w:w="0" w:type="dxa"/>
              <w:right w:w="107" w:type="dxa"/>
            </w:tcMar>
            <w:hideMark/>
          </w:tcPr>
          <w:p w14:paraId="779514DB"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i/>
                <w:iCs/>
                <w:sz w:val="18"/>
                <w:szCs w:val="18"/>
                <w:lang w:eastAsia="en-US"/>
              </w:rPr>
              <w:t>Рег. № поручения:</w:t>
            </w:r>
          </w:p>
        </w:tc>
        <w:tc>
          <w:tcPr>
            <w:tcW w:w="1706" w:type="dxa"/>
            <w:tcBorders>
              <w:top w:val="nil"/>
              <w:left w:val="nil"/>
              <w:bottom w:val="single" w:sz="8" w:space="0" w:color="auto"/>
              <w:right w:val="nil"/>
            </w:tcBorders>
            <w:tcMar>
              <w:top w:w="0" w:type="dxa"/>
              <w:left w:w="107" w:type="dxa"/>
              <w:bottom w:w="0" w:type="dxa"/>
              <w:right w:w="107" w:type="dxa"/>
            </w:tcMar>
            <w:hideMark/>
          </w:tcPr>
          <w:p w14:paraId="2D4DFA7D"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i/>
                <w:iCs/>
                <w:sz w:val="18"/>
                <w:szCs w:val="18"/>
                <w:lang w:eastAsia="en-US"/>
              </w:rPr>
              <w:t> </w:t>
            </w:r>
          </w:p>
        </w:tc>
        <w:tc>
          <w:tcPr>
            <w:tcW w:w="2972" w:type="dxa"/>
            <w:tcMar>
              <w:top w:w="0" w:type="dxa"/>
              <w:left w:w="107" w:type="dxa"/>
              <w:bottom w:w="0" w:type="dxa"/>
              <w:right w:w="107" w:type="dxa"/>
            </w:tcMar>
            <w:hideMark/>
          </w:tcPr>
          <w:p w14:paraId="238F5AAA"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i/>
                <w:iCs/>
                <w:sz w:val="18"/>
                <w:szCs w:val="18"/>
                <w:lang w:eastAsia="en-US"/>
              </w:rPr>
              <w:t>Дата регистрации поручения:</w:t>
            </w:r>
          </w:p>
        </w:tc>
        <w:tc>
          <w:tcPr>
            <w:tcW w:w="2690" w:type="dxa"/>
            <w:gridSpan w:val="3"/>
            <w:tcMar>
              <w:top w:w="0" w:type="dxa"/>
              <w:left w:w="107" w:type="dxa"/>
              <w:bottom w:w="0" w:type="dxa"/>
              <w:right w:w="107" w:type="dxa"/>
            </w:tcMar>
            <w:hideMark/>
          </w:tcPr>
          <w:p w14:paraId="4D95E9A6"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sz w:val="18"/>
                <w:szCs w:val="18"/>
                <w:lang w:eastAsia="en-US"/>
              </w:rPr>
              <w:t xml:space="preserve">&lt;Дата&gt;       &lt;время&gt;    </w:t>
            </w:r>
          </w:p>
        </w:tc>
      </w:tr>
      <w:tr w:rsidR="00E40A78" w:rsidRPr="005973A4" w14:paraId="0355A2FA" w14:textId="77777777" w:rsidTr="00E40A78">
        <w:tc>
          <w:tcPr>
            <w:tcW w:w="7900" w:type="dxa"/>
            <w:gridSpan w:val="4"/>
            <w:tcMar>
              <w:top w:w="0" w:type="dxa"/>
              <w:left w:w="107" w:type="dxa"/>
              <w:bottom w:w="0" w:type="dxa"/>
              <w:right w:w="107" w:type="dxa"/>
            </w:tcMar>
            <w:hideMark/>
          </w:tcPr>
          <w:p w14:paraId="004F9DCA"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lang w:eastAsia="en-US"/>
              </w:rPr>
              <w:t> </w:t>
            </w:r>
          </w:p>
        </w:tc>
        <w:tc>
          <w:tcPr>
            <w:tcW w:w="1700" w:type="dxa"/>
            <w:gridSpan w:val="2"/>
            <w:vAlign w:val="center"/>
            <w:hideMark/>
          </w:tcPr>
          <w:p w14:paraId="096503F6"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sz w:val="22"/>
                <w:szCs w:val="22"/>
                <w:lang w:eastAsia="en-US"/>
              </w:rPr>
              <w:t> </w:t>
            </w:r>
          </w:p>
        </w:tc>
      </w:tr>
      <w:tr w:rsidR="00E40A78" w:rsidRPr="005973A4" w14:paraId="70C62BF8" w14:textId="77777777" w:rsidTr="00E40A78">
        <w:tc>
          <w:tcPr>
            <w:tcW w:w="3938" w:type="dxa"/>
            <w:gridSpan w:val="2"/>
            <w:tcMar>
              <w:top w:w="0" w:type="dxa"/>
              <w:left w:w="107" w:type="dxa"/>
              <w:bottom w:w="0" w:type="dxa"/>
              <w:right w:w="107" w:type="dxa"/>
            </w:tcMar>
            <w:hideMark/>
          </w:tcPr>
          <w:p w14:paraId="075A11ED"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sz w:val="18"/>
                <w:szCs w:val="18"/>
                <w:lang w:eastAsia="en-US"/>
              </w:rPr>
              <w:lastRenderedPageBreak/>
              <w:t> </w:t>
            </w:r>
          </w:p>
        </w:tc>
        <w:tc>
          <w:tcPr>
            <w:tcW w:w="2972" w:type="dxa"/>
            <w:tcMar>
              <w:top w:w="0" w:type="dxa"/>
              <w:left w:w="107" w:type="dxa"/>
              <w:bottom w:w="0" w:type="dxa"/>
              <w:right w:w="107" w:type="dxa"/>
            </w:tcMar>
            <w:hideMark/>
          </w:tcPr>
          <w:p w14:paraId="256E75C3"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i/>
                <w:iCs/>
                <w:sz w:val="18"/>
                <w:szCs w:val="18"/>
                <w:lang w:eastAsia="en-US"/>
              </w:rPr>
              <w:t>Дата принятия на исполнение:</w:t>
            </w:r>
          </w:p>
        </w:tc>
        <w:tc>
          <w:tcPr>
            <w:tcW w:w="2690" w:type="dxa"/>
            <w:gridSpan w:val="3"/>
            <w:tcMar>
              <w:top w:w="0" w:type="dxa"/>
              <w:left w:w="107" w:type="dxa"/>
              <w:bottom w:w="0" w:type="dxa"/>
              <w:right w:w="107" w:type="dxa"/>
            </w:tcMar>
            <w:hideMark/>
          </w:tcPr>
          <w:p w14:paraId="19A8836A"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sz w:val="18"/>
                <w:szCs w:val="18"/>
                <w:lang w:eastAsia="en-US"/>
              </w:rPr>
              <w:t>&lt;Дата&gt;       &lt;время&gt;</w:t>
            </w:r>
          </w:p>
        </w:tc>
      </w:tr>
      <w:tr w:rsidR="00E40A78" w:rsidRPr="005973A4" w14:paraId="59FD1F37" w14:textId="77777777" w:rsidTr="00E40A78">
        <w:tc>
          <w:tcPr>
            <w:tcW w:w="2232" w:type="dxa"/>
            <w:vAlign w:val="center"/>
            <w:hideMark/>
          </w:tcPr>
          <w:p w14:paraId="7D91C2F6"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pPr>
          </w:p>
        </w:tc>
        <w:tc>
          <w:tcPr>
            <w:tcW w:w="1706" w:type="dxa"/>
            <w:vAlign w:val="center"/>
            <w:hideMark/>
          </w:tcPr>
          <w:p w14:paraId="5BF15552"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pPr>
          </w:p>
        </w:tc>
        <w:tc>
          <w:tcPr>
            <w:tcW w:w="2972" w:type="dxa"/>
            <w:vAlign w:val="center"/>
            <w:hideMark/>
          </w:tcPr>
          <w:p w14:paraId="546311AA"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pPr>
          </w:p>
        </w:tc>
        <w:tc>
          <w:tcPr>
            <w:tcW w:w="990" w:type="dxa"/>
            <w:vAlign w:val="center"/>
            <w:hideMark/>
          </w:tcPr>
          <w:p w14:paraId="77A98FA8"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pPr>
          </w:p>
        </w:tc>
        <w:tc>
          <w:tcPr>
            <w:tcW w:w="619" w:type="dxa"/>
            <w:vAlign w:val="center"/>
            <w:hideMark/>
          </w:tcPr>
          <w:p w14:paraId="3EF90543"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pPr>
          </w:p>
        </w:tc>
        <w:tc>
          <w:tcPr>
            <w:tcW w:w="1081" w:type="dxa"/>
            <w:vAlign w:val="center"/>
            <w:hideMark/>
          </w:tcPr>
          <w:p w14:paraId="724B9E19"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pPr>
          </w:p>
        </w:tc>
      </w:tr>
    </w:tbl>
    <w:p w14:paraId="5EA35DD1"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p>
    <w:tbl>
      <w:tblPr>
        <w:tblW w:w="9450" w:type="dxa"/>
        <w:tblCellMar>
          <w:left w:w="0" w:type="dxa"/>
          <w:right w:w="0" w:type="dxa"/>
        </w:tblCellMar>
        <w:tblLook w:val="04A0" w:firstRow="1" w:lastRow="0" w:firstColumn="1" w:lastColumn="0" w:noHBand="0" w:noVBand="1"/>
      </w:tblPr>
      <w:tblGrid>
        <w:gridCol w:w="1668"/>
        <w:gridCol w:w="3401"/>
        <w:gridCol w:w="837"/>
        <w:gridCol w:w="1148"/>
        <w:gridCol w:w="2396"/>
      </w:tblGrid>
      <w:tr w:rsidR="00E40A78" w:rsidRPr="005973A4" w14:paraId="65E98CEE" w14:textId="77777777" w:rsidTr="00E40A78">
        <w:tc>
          <w:tcPr>
            <w:tcW w:w="1668" w:type="dxa"/>
            <w:tcMar>
              <w:top w:w="0" w:type="dxa"/>
              <w:left w:w="108" w:type="dxa"/>
              <w:bottom w:w="0" w:type="dxa"/>
              <w:right w:w="108" w:type="dxa"/>
            </w:tcMar>
            <w:hideMark/>
          </w:tcPr>
          <w:p w14:paraId="3C52F6CA"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i/>
                <w:iCs/>
                <w:lang w:eastAsia="en-US"/>
              </w:rPr>
              <w:t>Операционист:</w:t>
            </w:r>
          </w:p>
        </w:tc>
        <w:tc>
          <w:tcPr>
            <w:tcW w:w="3402" w:type="dxa"/>
            <w:tcBorders>
              <w:top w:val="nil"/>
              <w:left w:val="nil"/>
              <w:bottom w:val="single" w:sz="8" w:space="0" w:color="auto"/>
              <w:right w:val="nil"/>
            </w:tcBorders>
            <w:tcMar>
              <w:top w:w="0" w:type="dxa"/>
              <w:left w:w="108" w:type="dxa"/>
              <w:bottom w:w="0" w:type="dxa"/>
              <w:right w:w="108" w:type="dxa"/>
            </w:tcMar>
            <w:hideMark/>
          </w:tcPr>
          <w:p w14:paraId="55D27162"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jc w:val="right"/>
              <w:rPr>
                <w:rFonts w:eastAsia="Calibri"/>
                <w:sz w:val="22"/>
                <w:szCs w:val="22"/>
                <w:lang w:eastAsia="en-US"/>
              </w:rPr>
            </w:pPr>
            <w:r w:rsidRPr="005973A4">
              <w:rPr>
                <w:rFonts w:eastAsia="Calibri"/>
                <w:i/>
                <w:iCs/>
                <w:lang w:eastAsia="en-US"/>
              </w:rPr>
              <w:t> </w:t>
            </w:r>
          </w:p>
        </w:tc>
        <w:tc>
          <w:tcPr>
            <w:tcW w:w="837" w:type="dxa"/>
            <w:tcMar>
              <w:top w:w="0" w:type="dxa"/>
              <w:left w:w="108" w:type="dxa"/>
              <w:bottom w:w="0" w:type="dxa"/>
              <w:right w:w="108" w:type="dxa"/>
            </w:tcMar>
            <w:hideMark/>
          </w:tcPr>
          <w:p w14:paraId="055499D1"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jc w:val="right"/>
              <w:rPr>
                <w:rFonts w:eastAsia="Calibri"/>
                <w:sz w:val="22"/>
                <w:szCs w:val="22"/>
                <w:lang w:eastAsia="en-US"/>
              </w:rPr>
            </w:pPr>
            <w:r w:rsidRPr="005973A4">
              <w:rPr>
                <w:rFonts w:eastAsia="Calibri"/>
                <w:sz w:val="22"/>
                <w:szCs w:val="22"/>
                <w:lang w:eastAsia="en-US"/>
              </w:rPr>
              <w:t>МП</w:t>
            </w:r>
          </w:p>
        </w:tc>
        <w:tc>
          <w:tcPr>
            <w:tcW w:w="1148" w:type="dxa"/>
            <w:tcMar>
              <w:top w:w="0" w:type="dxa"/>
              <w:left w:w="108" w:type="dxa"/>
              <w:bottom w:w="0" w:type="dxa"/>
              <w:right w:w="108" w:type="dxa"/>
            </w:tcMar>
            <w:hideMark/>
          </w:tcPr>
          <w:p w14:paraId="199D98E8"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i/>
                <w:iCs/>
                <w:lang w:eastAsia="en-US"/>
              </w:rPr>
              <w:t>Подпись:</w:t>
            </w:r>
          </w:p>
        </w:tc>
        <w:tc>
          <w:tcPr>
            <w:tcW w:w="2396" w:type="dxa"/>
            <w:tcBorders>
              <w:top w:val="nil"/>
              <w:left w:val="nil"/>
              <w:bottom w:val="single" w:sz="8" w:space="0" w:color="auto"/>
              <w:right w:val="nil"/>
            </w:tcBorders>
            <w:tcMar>
              <w:top w:w="0" w:type="dxa"/>
              <w:left w:w="108" w:type="dxa"/>
              <w:bottom w:w="0" w:type="dxa"/>
              <w:right w:w="108" w:type="dxa"/>
            </w:tcMar>
            <w:hideMark/>
          </w:tcPr>
          <w:p w14:paraId="4DFFB5AD"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eastAsia="Calibri"/>
                <w:sz w:val="22"/>
                <w:szCs w:val="22"/>
                <w:lang w:eastAsia="en-US"/>
              </w:rPr>
            </w:pPr>
            <w:r w:rsidRPr="005973A4">
              <w:rPr>
                <w:rFonts w:eastAsia="Calibri"/>
                <w:i/>
                <w:iCs/>
                <w:lang w:eastAsia="en-US"/>
              </w:rPr>
              <w:t> </w:t>
            </w:r>
          </w:p>
        </w:tc>
      </w:tr>
    </w:tbl>
    <w:p w14:paraId="4BD0738E" w14:textId="77777777" w:rsidR="00E40A78" w:rsidRPr="005973A4" w:rsidRDefault="00E40A78" w:rsidP="00E40A78">
      <w:pPr>
        <w:pBdr>
          <w:top w:val="single" w:sz="4" w:space="1" w:color="auto"/>
          <w:left w:val="single" w:sz="4" w:space="4" w:color="auto"/>
          <w:bottom w:val="single" w:sz="4" w:space="1" w:color="auto"/>
          <w:right w:val="single" w:sz="4" w:space="4" w:color="auto"/>
          <w:between w:val="single" w:sz="4" w:space="1" w:color="auto"/>
          <w:bar w:val="single" w:sz="4" w:color="auto"/>
        </w:pBdr>
        <w:spacing w:before="80" w:after="200" w:line="276" w:lineRule="auto"/>
        <w:rPr>
          <w:rFonts w:eastAsia="Calibri"/>
          <w:sz w:val="22"/>
          <w:szCs w:val="22"/>
          <w:lang w:eastAsia="en-US"/>
        </w:rPr>
      </w:pPr>
      <w:r w:rsidRPr="005973A4">
        <w:rPr>
          <w:rFonts w:eastAsia="Calibri"/>
          <w:sz w:val="16"/>
          <w:szCs w:val="16"/>
          <w:lang w:eastAsia="en-US"/>
        </w:rPr>
        <w:t>  ОТЧЕТ №_________ от «____» ______________ _г.                                                                                            1/1</w:t>
      </w:r>
    </w:p>
    <w:p w14:paraId="16EDFA69" w14:textId="77777777" w:rsidR="00E40A78" w:rsidRPr="007E0EDA" w:rsidRDefault="00E40A78" w:rsidP="007E0EDA">
      <w:pPr>
        <w:keepNext/>
        <w:tabs>
          <w:tab w:val="left" w:pos="1418"/>
          <w:tab w:val="left" w:pos="11907"/>
        </w:tabs>
        <w:spacing w:after="60"/>
        <w:ind w:right="368"/>
        <w:jc w:val="right"/>
        <w:outlineLvl w:val="2"/>
        <w:rPr>
          <w:b/>
          <w:sz w:val="18"/>
        </w:rPr>
      </w:pPr>
      <w:r w:rsidRPr="005973A4">
        <w:rPr>
          <w:i/>
          <w:sz w:val="18"/>
        </w:rPr>
        <w:br w:type="page"/>
      </w:r>
      <w:r w:rsidRPr="007E0EDA">
        <w:rPr>
          <w:b/>
          <w:sz w:val="18"/>
        </w:rPr>
        <w:lastRenderedPageBreak/>
        <w:t xml:space="preserve">Форма </w:t>
      </w:r>
      <w:bookmarkStart w:id="516" w:name="GS037"/>
      <w:r w:rsidRPr="007E0EDA">
        <w:rPr>
          <w:b/>
          <w:sz w:val="18"/>
        </w:rPr>
        <w:t>GS037</w:t>
      </w:r>
      <w:bookmarkEnd w:id="516"/>
    </w:p>
    <w:p w14:paraId="42AC503B" w14:textId="2842C336" w:rsidR="00E40A78" w:rsidRPr="005973A4" w:rsidRDefault="004C3603" w:rsidP="00E40A78">
      <w:pPr>
        <w:spacing w:line="276" w:lineRule="auto"/>
        <w:ind w:left="708"/>
        <w:jc w:val="center"/>
        <w:rPr>
          <w:rFonts w:eastAsia="Calibri"/>
          <w:b/>
          <w:sz w:val="22"/>
          <w:szCs w:val="22"/>
          <w:lang w:eastAsia="en-US"/>
        </w:rPr>
      </w:pPr>
      <w:r>
        <w:rPr>
          <w:rFonts w:eastAsia="Calibri"/>
          <w:b/>
          <w:sz w:val="22"/>
          <w:szCs w:val="22"/>
          <w:lang w:eastAsia="en-US"/>
        </w:rPr>
        <w:t xml:space="preserve">УВЕДОМЛЕНИЕ </w:t>
      </w:r>
      <w:r w:rsidR="00E40A78" w:rsidRPr="005973A4">
        <w:rPr>
          <w:rFonts w:eastAsia="Calibri"/>
          <w:b/>
          <w:sz w:val="22"/>
          <w:szCs w:val="22"/>
          <w:lang w:eastAsia="en-US"/>
        </w:rPr>
        <w:t>№ _______</w:t>
      </w:r>
    </w:p>
    <w:p w14:paraId="678EC937" w14:textId="77777777" w:rsidR="00E40A78" w:rsidRPr="005973A4" w:rsidRDefault="00E40A78" w:rsidP="00E40A78">
      <w:pPr>
        <w:spacing w:line="276" w:lineRule="auto"/>
        <w:ind w:left="708"/>
        <w:jc w:val="center"/>
        <w:rPr>
          <w:rFonts w:eastAsia="Calibri"/>
          <w:b/>
          <w:sz w:val="22"/>
          <w:szCs w:val="22"/>
          <w:lang w:eastAsia="en-US"/>
        </w:rPr>
      </w:pPr>
      <w:r w:rsidRPr="005973A4">
        <w:rPr>
          <w:rFonts w:eastAsia="Calibri"/>
          <w:b/>
          <w:sz w:val="22"/>
          <w:szCs w:val="22"/>
          <w:lang w:eastAsia="en-US"/>
        </w:rPr>
        <w:t>от “ ___” ___________ 20___ г.       &lt;</w:t>
      </w:r>
      <w:r w:rsidRPr="005973A4">
        <w:rPr>
          <w:rFonts w:eastAsia="Calibri"/>
          <w:sz w:val="22"/>
          <w:szCs w:val="22"/>
          <w:lang w:eastAsia="en-US"/>
        </w:rPr>
        <w:t>время составления</w:t>
      </w:r>
      <w:r w:rsidRPr="005973A4">
        <w:rPr>
          <w:rFonts w:eastAsia="Calibri"/>
          <w:b/>
          <w:sz w:val="22"/>
          <w:szCs w:val="22"/>
          <w:lang w:eastAsia="en-US"/>
        </w:rPr>
        <w:t>&gt;</w:t>
      </w:r>
    </w:p>
    <w:p w14:paraId="6BCA1E64" w14:textId="77777777" w:rsidR="00E40A78" w:rsidRPr="005973A4" w:rsidRDefault="00E40A78" w:rsidP="00E40A78">
      <w:pPr>
        <w:spacing w:line="276" w:lineRule="auto"/>
        <w:ind w:left="708"/>
        <w:jc w:val="center"/>
        <w:rPr>
          <w:rFonts w:eastAsia="Calibri"/>
          <w:b/>
          <w:sz w:val="18"/>
          <w:szCs w:val="18"/>
          <w:lang w:eastAsia="en-US"/>
        </w:rPr>
      </w:pPr>
    </w:p>
    <w:tbl>
      <w:tblPr>
        <w:tblW w:w="0" w:type="auto"/>
        <w:tblLayout w:type="fixed"/>
        <w:tblCellMar>
          <w:left w:w="107" w:type="dxa"/>
          <w:right w:w="107" w:type="dxa"/>
        </w:tblCellMar>
        <w:tblLook w:val="0000" w:firstRow="0" w:lastRow="0" w:firstColumn="0" w:lastColumn="0" w:noHBand="0" w:noVBand="0"/>
      </w:tblPr>
      <w:tblGrid>
        <w:gridCol w:w="1525"/>
        <w:gridCol w:w="7087"/>
        <w:gridCol w:w="283"/>
        <w:gridCol w:w="284"/>
        <w:gridCol w:w="283"/>
      </w:tblGrid>
      <w:tr w:rsidR="00E40A78" w:rsidRPr="005973A4" w14:paraId="5A69135D" w14:textId="77777777" w:rsidTr="00E40A78">
        <w:tc>
          <w:tcPr>
            <w:tcW w:w="1525" w:type="dxa"/>
          </w:tcPr>
          <w:p w14:paraId="43FCD33F" w14:textId="77777777" w:rsidR="00E40A78" w:rsidRPr="005973A4" w:rsidRDefault="00E40A78" w:rsidP="00E40A78">
            <w:pPr>
              <w:spacing w:line="276" w:lineRule="auto"/>
              <w:rPr>
                <w:rFonts w:eastAsia="Calibri"/>
                <w:b/>
                <w:i/>
                <w:sz w:val="22"/>
                <w:szCs w:val="22"/>
                <w:lang w:eastAsia="en-US"/>
              </w:rPr>
            </w:pPr>
            <w:r w:rsidRPr="005973A4">
              <w:rPr>
                <w:rFonts w:eastAsia="Calibri"/>
                <w:i/>
                <w:sz w:val="22"/>
                <w:szCs w:val="22"/>
                <w:lang w:eastAsia="en-US"/>
              </w:rPr>
              <w:t>Операция:</w:t>
            </w:r>
          </w:p>
        </w:tc>
        <w:tc>
          <w:tcPr>
            <w:tcW w:w="7087" w:type="dxa"/>
            <w:tcBorders>
              <w:bottom w:val="single" w:sz="4" w:space="0" w:color="auto"/>
            </w:tcBorders>
            <w:shd w:val="pct5" w:color="auto" w:fill="auto"/>
          </w:tcPr>
          <w:p w14:paraId="5540E789" w14:textId="77777777" w:rsidR="00E40A78" w:rsidRPr="005973A4" w:rsidRDefault="00E40A78" w:rsidP="00E40A78">
            <w:pPr>
              <w:spacing w:line="276" w:lineRule="auto"/>
              <w:ind w:left="-108" w:right="-108"/>
              <w:jc w:val="center"/>
              <w:rPr>
                <w:rFonts w:eastAsia="Calibri"/>
                <w:b/>
                <w:sz w:val="22"/>
                <w:szCs w:val="22"/>
                <w:lang w:eastAsia="en-US"/>
              </w:rPr>
            </w:pPr>
          </w:p>
        </w:tc>
        <w:tc>
          <w:tcPr>
            <w:tcW w:w="283" w:type="dxa"/>
            <w:tcBorders>
              <w:left w:val="nil"/>
            </w:tcBorders>
          </w:tcPr>
          <w:p w14:paraId="35FF4FD5" w14:textId="77777777" w:rsidR="00E40A78" w:rsidRPr="005973A4" w:rsidRDefault="00E40A78" w:rsidP="00E40A78">
            <w:pPr>
              <w:spacing w:line="276" w:lineRule="auto"/>
              <w:jc w:val="center"/>
              <w:rPr>
                <w:rFonts w:eastAsia="Calibri"/>
                <w:b/>
                <w:sz w:val="22"/>
                <w:szCs w:val="22"/>
                <w:lang w:eastAsia="en-US"/>
              </w:rPr>
            </w:pPr>
          </w:p>
        </w:tc>
        <w:tc>
          <w:tcPr>
            <w:tcW w:w="284" w:type="dxa"/>
            <w:tcBorders>
              <w:top w:val="single" w:sz="6" w:space="0" w:color="auto"/>
              <w:left w:val="single" w:sz="6" w:space="0" w:color="auto"/>
              <w:bottom w:val="single" w:sz="6" w:space="0" w:color="auto"/>
              <w:right w:val="single" w:sz="6" w:space="0" w:color="auto"/>
            </w:tcBorders>
          </w:tcPr>
          <w:p w14:paraId="1EA668C9" w14:textId="77777777" w:rsidR="00E40A78" w:rsidRPr="005973A4" w:rsidRDefault="00E40A78" w:rsidP="00E40A78">
            <w:pPr>
              <w:spacing w:line="276" w:lineRule="auto"/>
              <w:jc w:val="center"/>
              <w:rPr>
                <w:rFonts w:eastAsia="Calibri"/>
                <w:b/>
                <w:sz w:val="22"/>
                <w:szCs w:val="22"/>
                <w:lang w:eastAsia="en-US"/>
              </w:rPr>
            </w:pPr>
          </w:p>
        </w:tc>
        <w:tc>
          <w:tcPr>
            <w:tcW w:w="283" w:type="dxa"/>
            <w:tcBorders>
              <w:top w:val="single" w:sz="6" w:space="0" w:color="auto"/>
              <w:left w:val="single" w:sz="6" w:space="0" w:color="auto"/>
              <w:bottom w:val="single" w:sz="6" w:space="0" w:color="auto"/>
              <w:right w:val="single" w:sz="6" w:space="0" w:color="auto"/>
            </w:tcBorders>
          </w:tcPr>
          <w:p w14:paraId="710EA8A7" w14:textId="77777777" w:rsidR="00E40A78" w:rsidRPr="005973A4" w:rsidRDefault="00E40A78" w:rsidP="00E40A78">
            <w:pPr>
              <w:spacing w:line="276" w:lineRule="auto"/>
              <w:ind w:left="-211" w:right="-89" w:firstLine="94"/>
              <w:jc w:val="center"/>
              <w:rPr>
                <w:rFonts w:eastAsia="Calibri"/>
                <w:b/>
                <w:sz w:val="22"/>
                <w:szCs w:val="22"/>
                <w:lang w:eastAsia="en-US"/>
              </w:rPr>
            </w:pPr>
          </w:p>
        </w:tc>
      </w:tr>
    </w:tbl>
    <w:p w14:paraId="0C18CB01" w14:textId="77777777" w:rsidR="00E40A78" w:rsidRPr="005973A4" w:rsidRDefault="00E40A78" w:rsidP="00E40A78">
      <w:pPr>
        <w:spacing w:line="276" w:lineRule="auto"/>
        <w:ind w:left="708" w:right="850"/>
        <w:rPr>
          <w:rFonts w:eastAsia="Calibri"/>
          <w:sz w:val="8"/>
          <w:szCs w:val="8"/>
          <w:lang w:eastAsia="en-US"/>
        </w:rPr>
      </w:pPr>
    </w:p>
    <w:tbl>
      <w:tblPr>
        <w:tblW w:w="9304" w:type="dxa"/>
        <w:tblInd w:w="-34" w:type="dxa"/>
        <w:tblLayout w:type="fixed"/>
        <w:tblCellMar>
          <w:left w:w="56" w:type="dxa"/>
          <w:right w:w="56" w:type="dxa"/>
        </w:tblCellMar>
        <w:tblLook w:val="0000" w:firstRow="0" w:lastRow="0" w:firstColumn="0" w:lastColumn="0" w:noHBand="0" w:noVBand="0"/>
      </w:tblPr>
      <w:tblGrid>
        <w:gridCol w:w="2642"/>
        <w:gridCol w:w="2564"/>
        <w:gridCol w:w="271"/>
        <w:gridCol w:w="3827"/>
      </w:tblGrid>
      <w:tr w:rsidR="00E40A78" w:rsidRPr="005973A4" w14:paraId="6B48F845" w14:textId="77777777" w:rsidTr="00E40A78">
        <w:tc>
          <w:tcPr>
            <w:tcW w:w="2642" w:type="dxa"/>
          </w:tcPr>
          <w:p w14:paraId="2E308E47" w14:textId="77777777" w:rsidR="00E40A78" w:rsidRPr="005973A4" w:rsidRDefault="00E40A78" w:rsidP="00E40A78">
            <w:pPr>
              <w:spacing w:line="276" w:lineRule="auto"/>
              <w:rPr>
                <w:rFonts w:eastAsia="Calibri"/>
                <w:i/>
                <w:lang w:eastAsia="en-US"/>
              </w:rPr>
            </w:pPr>
            <w:r w:rsidRPr="005973A4">
              <w:rPr>
                <w:rFonts w:eastAsia="Calibri"/>
                <w:i/>
                <w:lang w:eastAsia="en-US"/>
              </w:rPr>
              <w:t>Отправитель отчета:</w:t>
            </w:r>
          </w:p>
        </w:tc>
        <w:tc>
          <w:tcPr>
            <w:tcW w:w="2564" w:type="dxa"/>
            <w:tcBorders>
              <w:bottom w:val="single" w:sz="4" w:space="0" w:color="auto"/>
            </w:tcBorders>
          </w:tcPr>
          <w:p w14:paraId="17CEF404" w14:textId="77777777" w:rsidR="00E40A78" w:rsidRPr="005973A4" w:rsidRDefault="00E40A78" w:rsidP="00E40A78">
            <w:pPr>
              <w:spacing w:line="276" w:lineRule="auto"/>
              <w:ind w:firstLine="108"/>
              <w:rPr>
                <w:rFonts w:eastAsia="Calibri"/>
                <w:sz w:val="18"/>
                <w:szCs w:val="22"/>
                <w:lang w:eastAsia="en-US"/>
              </w:rPr>
            </w:pPr>
            <w:r w:rsidRPr="005973A4">
              <w:rPr>
                <w:rFonts w:eastAsia="Calibri"/>
                <w:sz w:val="18"/>
                <w:szCs w:val="22"/>
                <w:lang w:eastAsia="en-US"/>
              </w:rPr>
              <w:t xml:space="preserve"> &lt;депозитарный код&gt;</w:t>
            </w:r>
          </w:p>
        </w:tc>
        <w:tc>
          <w:tcPr>
            <w:tcW w:w="271" w:type="dxa"/>
          </w:tcPr>
          <w:p w14:paraId="7973F619" w14:textId="77777777" w:rsidR="00E40A78" w:rsidRPr="005973A4" w:rsidRDefault="00E40A78" w:rsidP="00E40A78">
            <w:pPr>
              <w:spacing w:line="276" w:lineRule="auto"/>
              <w:ind w:right="34" w:firstLine="108"/>
              <w:rPr>
                <w:rFonts w:eastAsia="Calibri"/>
                <w:sz w:val="18"/>
                <w:szCs w:val="22"/>
                <w:lang w:eastAsia="en-US"/>
              </w:rPr>
            </w:pPr>
          </w:p>
        </w:tc>
        <w:tc>
          <w:tcPr>
            <w:tcW w:w="3827" w:type="dxa"/>
            <w:tcBorders>
              <w:bottom w:val="single" w:sz="4" w:space="0" w:color="auto"/>
            </w:tcBorders>
          </w:tcPr>
          <w:p w14:paraId="70B50335" w14:textId="77777777" w:rsidR="00E40A78" w:rsidRPr="005973A4" w:rsidRDefault="00E40A78" w:rsidP="00E40A78">
            <w:pPr>
              <w:spacing w:line="276" w:lineRule="auto"/>
              <w:ind w:firstLine="108"/>
              <w:jc w:val="center"/>
              <w:rPr>
                <w:rFonts w:eastAsia="Calibri"/>
                <w:sz w:val="18"/>
                <w:szCs w:val="22"/>
                <w:lang w:eastAsia="en-US"/>
              </w:rPr>
            </w:pPr>
            <w:r w:rsidRPr="005973A4">
              <w:rPr>
                <w:rFonts w:eastAsia="Calibri"/>
                <w:sz w:val="18"/>
                <w:szCs w:val="22"/>
                <w:lang w:eastAsia="en-US"/>
              </w:rPr>
              <w:t>&lt;краткое наименование&gt;</w:t>
            </w:r>
          </w:p>
        </w:tc>
      </w:tr>
      <w:tr w:rsidR="00E40A78" w:rsidRPr="005973A4" w14:paraId="3A59691A" w14:textId="77777777" w:rsidTr="00E40A78">
        <w:tc>
          <w:tcPr>
            <w:tcW w:w="2642" w:type="dxa"/>
          </w:tcPr>
          <w:p w14:paraId="69695E2F" w14:textId="77777777" w:rsidR="00E40A78" w:rsidRPr="005973A4" w:rsidRDefault="00E40A78" w:rsidP="00E40A78">
            <w:pPr>
              <w:spacing w:line="276" w:lineRule="auto"/>
              <w:rPr>
                <w:rFonts w:eastAsia="Calibri"/>
                <w:i/>
                <w:sz w:val="12"/>
                <w:szCs w:val="12"/>
                <w:lang w:eastAsia="en-US"/>
              </w:rPr>
            </w:pPr>
          </w:p>
        </w:tc>
        <w:tc>
          <w:tcPr>
            <w:tcW w:w="2564" w:type="dxa"/>
          </w:tcPr>
          <w:p w14:paraId="0A4F194E" w14:textId="77777777" w:rsidR="00E40A78" w:rsidRPr="005973A4" w:rsidRDefault="00E40A78" w:rsidP="00E40A78">
            <w:pPr>
              <w:spacing w:line="276" w:lineRule="auto"/>
              <w:ind w:firstLine="108"/>
              <w:rPr>
                <w:rFonts w:eastAsia="Calibri"/>
                <w:sz w:val="12"/>
                <w:szCs w:val="12"/>
                <w:lang w:eastAsia="en-US"/>
              </w:rPr>
            </w:pPr>
          </w:p>
        </w:tc>
        <w:tc>
          <w:tcPr>
            <w:tcW w:w="271" w:type="dxa"/>
          </w:tcPr>
          <w:p w14:paraId="178A6BDA" w14:textId="77777777" w:rsidR="00E40A78" w:rsidRPr="005973A4" w:rsidRDefault="00E40A78" w:rsidP="00E40A78">
            <w:pPr>
              <w:spacing w:line="276" w:lineRule="auto"/>
              <w:ind w:right="34" w:firstLine="108"/>
              <w:rPr>
                <w:rFonts w:eastAsia="Calibri"/>
                <w:sz w:val="12"/>
                <w:szCs w:val="12"/>
                <w:lang w:eastAsia="en-US"/>
              </w:rPr>
            </w:pPr>
          </w:p>
        </w:tc>
        <w:tc>
          <w:tcPr>
            <w:tcW w:w="3827" w:type="dxa"/>
          </w:tcPr>
          <w:p w14:paraId="34584B9C" w14:textId="77777777" w:rsidR="00E40A78" w:rsidRPr="005973A4" w:rsidRDefault="00E40A78" w:rsidP="00E40A78">
            <w:pPr>
              <w:spacing w:line="276" w:lineRule="auto"/>
              <w:ind w:firstLine="108"/>
              <w:jc w:val="center"/>
              <w:rPr>
                <w:rFonts w:eastAsia="Calibri"/>
                <w:sz w:val="12"/>
                <w:szCs w:val="12"/>
                <w:lang w:eastAsia="en-US"/>
              </w:rPr>
            </w:pPr>
          </w:p>
        </w:tc>
      </w:tr>
      <w:tr w:rsidR="00E40A78" w:rsidRPr="005973A4" w14:paraId="01FC6AC7" w14:textId="77777777" w:rsidTr="00E40A78">
        <w:tc>
          <w:tcPr>
            <w:tcW w:w="2642" w:type="dxa"/>
          </w:tcPr>
          <w:p w14:paraId="1321E496" w14:textId="77777777" w:rsidR="00E40A78" w:rsidRPr="005973A4" w:rsidRDefault="00E40A78" w:rsidP="00E40A78">
            <w:pPr>
              <w:spacing w:line="276" w:lineRule="auto"/>
              <w:rPr>
                <w:rFonts w:eastAsia="Calibri"/>
                <w:i/>
                <w:lang w:eastAsia="en-US"/>
              </w:rPr>
            </w:pPr>
            <w:r w:rsidRPr="005973A4">
              <w:rPr>
                <w:rFonts w:eastAsia="Calibri"/>
                <w:i/>
                <w:lang w:eastAsia="en-US"/>
              </w:rPr>
              <w:t>Инициатор поручения:</w:t>
            </w:r>
          </w:p>
        </w:tc>
        <w:tc>
          <w:tcPr>
            <w:tcW w:w="2564" w:type="dxa"/>
            <w:tcBorders>
              <w:bottom w:val="single" w:sz="4" w:space="0" w:color="auto"/>
            </w:tcBorders>
          </w:tcPr>
          <w:p w14:paraId="164B15AD" w14:textId="77777777" w:rsidR="00E40A78" w:rsidRPr="005973A4" w:rsidRDefault="00E40A78" w:rsidP="00E40A78">
            <w:pPr>
              <w:spacing w:line="276" w:lineRule="auto"/>
              <w:ind w:firstLine="108"/>
              <w:rPr>
                <w:rFonts w:eastAsia="Calibri"/>
                <w:sz w:val="18"/>
                <w:szCs w:val="22"/>
                <w:lang w:eastAsia="en-US"/>
              </w:rPr>
            </w:pPr>
            <w:r w:rsidRPr="005973A4">
              <w:rPr>
                <w:rFonts w:eastAsia="Calibri"/>
                <w:sz w:val="18"/>
                <w:szCs w:val="22"/>
                <w:lang w:eastAsia="en-US"/>
              </w:rPr>
              <w:t>&lt;депозитарный код&gt;</w:t>
            </w:r>
          </w:p>
        </w:tc>
        <w:tc>
          <w:tcPr>
            <w:tcW w:w="271" w:type="dxa"/>
          </w:tcPr>
          <w:p w14:paraId="598B56C0" w14:textId="77777777" w:rsidR="00E40A78" w:rsidRPr="005973A4" w:rsidRDefault="00E40A78" w:rsidP="00E40A78">
            <w:pPr>
              <w:spacing w:line="276" w:lineRule="auto"/>
              <w:ind w:right="34" w:firstLine="108"/>
              <w:rPr>
                <w:rFonts w:eastAsia="Calibri"/>
                <w:sz w:val="18"/>
                <w:szCs w:val="22"/>
                <w:lang w:eastAsia="en-US"/>
              </w:rPr>
            </w:pPr>
          </w:p>
        </w:tc>
        <w:tc>
          <w:tcPr>
            <w:tcW w:w="3827" w:type="dxa"/>
            <w:tcBorders>
              <w:bottom w:val="single" w:sz="4" w:space="0" w:color="auto"/>
            </w:tcBorders>
          </w:tcPr>
          <w:p w14:paraId="518BF9D6" w14:textId="77777777" w:rsidR="00E40A78" w:rsidRPr="005973A4" w:rsidRDefault="00E40A78" w:rsidP="00E40A78">
            <w:pPr>
              <w:spacing w:line="276" w:lineRule="auto"/>
              <w:ind w:firstLine="108"/>
              <w:jc w:val="center"/>
              <w:rPr>
                <w:rFonts w:eastAsia="Calibri"/>
                <w:b/>
                <w:sz w:val="18"/>
                <w:szCs w:val="22"/>
                <w:lang w:eastAsia="en-US"/>
              </w:rPr>
            </w:pPr>
            <w:r w:rsidRPr="005973A4">
              <w:rPr>
                <w:rFonts w:eastAsia="Calibri"/>
                <w:sz w:val="18"/>
                <w:szCs w:val="22"/>
                <w:lang w:eastAsia="en-US"/>
              </w:rPr>
              <w:t>&lt;краткое наименование&gt;</w:t>
            </w:r>
          </w:p>
        </w:tc>
      </w:tr>
    </w:tbl>
    <w:p w14:paraId="4B98F436" w14:textId="77777777" w:rsidR="00E40A78" w:rsidRPr="005973A4" w:rsidRDefault="00E40A78" w:rsidP="00E40A78">
      <w:pPr>
        <w:spacing w:line="276" w:lineRule="auto"/>
        <w:ind w:left="708"/>
        <w:rPr>
          <w:rFonts w:eastAsia="Calibri"/>
          <w:sz w:val="8"/>
          <w:szCs w:val="8"/>
          <w:lang w:eastAsia="en-US"/>
        </w:rPr>
      </w:pPr>
    </w:p>
    <w:tbl>
      <w:tblPr>
        <w:tblW w:w="9304" w:type="dxa"/>
        <w:tblInd w:w="-34" w:type="dxa"/>
        <w:tblLayout w:type="fixed"/>
        <w:tblCellMar>
          <w:left w:w="56" w:type="dxa"/>
          <w:right w:w="56" w:type="dxa"/>
        </w:tblCellMar>
        <w:tblLook w:val="0000" w:firstRow="0" w:lastRow="0" w:firstColumn="0" w:lastColumn="0" w:noHBand="0" w:noVBand="0"/>
      </w:tblPr>
      <w:tblGrid>
        <w:gridCol w:w="2642"/>
        <w:gridCol w:w="2564"/>
        <w:gridCol w:w="271"/>
        <w:gridCol w:w="3827"/>
      </w:tblGrid>
      <w:tr w:rsidR="00E40A78" w:rsidRPr="005973A4" w14:paraId="2CE4CA0E" w14:textId="77777777" w:rsidTr="00E40A78">
        <w:tc>
          <w:tcPr>
            <w:tcW w:w="2642" w:type="dxa"/>
          </w:tcPr>
          <w:p w14:paraId="45DDA3FF" w14:textId="77777777" w:rsidR="00E40A78" w:rsidRPr="005973A4" w:rsidRDefault="00E40A78" w:rsidP="00E40A78">
            <w:pPr>
              <w:spacing w:line="276" w:lineRule="auto"/>
              <w:rPr>
                <w:rFonts w:eastAsia="Calibri"/>
                <w:i/>
                <w:sz w:val="18"/>
                <w:szCs w:val="22"/>
                <w:lang w:eastAsia="en-US"/>
              </w:rPr>
            </w:pPr>
            <w:r w:rsidRPr="005973A4">
              <w:rPr>
                <w:rFonts w:eastAsia="Calibri"/>
                <w:i/>
                <w:lang w:eastAsia="en-US"/>
              </w:rPr>
              <w:t>Получатель отчета</w:t>
            </w:r>
            <w:r w:rsidRPr="005973A4">
              <w:rPr>
                <w:rFonts w:eastAsia="Calibri"/>
                <w:i/>
                <w:sz w:val="18"/>
                <w:szCs w:val="22"/>
                <w:lang w:eastAsia="en-US"/>
              </w:rPr>
              <w:t>:</w:t>
            </w:r>
          </w:p>
        </w:tc>
        <w:tc>
          <w:tcPr>
            <w:tcW w:w="2564" w:type="dxa"/>
            <w:tcBorders>
              <w:bottom w:val="single" w:sz="4" w:space="0" w:color="auto"/>
            </w:tcBorders>
          </w:tcPr>
          <w:p w14:paraId="62E93916" w14:textId="77777777" w:rsidR="00E40A78" w:rsidRPr="005973A4" w:rsidRDefault="00E40A78" w:rsidP="00E40A78">
            <w:pPr>
              <w:spacing w:line="276" w:lineRule="auto"/>
              <w:ind w:firstLine="108"/>
              <w:rPr>
                <w:rFonts w:eastAsia="Calibri"/>
                <w:sz w:val="18"/>
                <w:szCs w:val="22"/>
                <w:lang w:eastAsia="en-US"/>
              </w:rPr>
            </w:pPr>
            <w:r w:rsidRPr="005973A4">
              <w:rPr>
                <w:rFonts w:eastAsia="Calibri"/>
                <w:sz w:val="18"/>
                <w:szCs w:val="22"/>
                <w:lang w:eastAsia="en-US"/>
              </w:rPr>
              <w:t>&lt;депозитарный код&gt;</w:t>
            </w:r>
          </w:p>
        </w:tc>
        <w:tc>
          <w:tcPr>
            <w:tcW w:w="271" w:type="dxa"/>
          </w:tcPr>
          <w:p w14:paraId="283FFDD3" w14:textId="77777777" w:rsidR="00E40A78" w:rsidRPr="005973A4" w:rsidRDefault="00E40A78" w:rsidP="00E40A78">
            <w:pPr>
              <w:spacing w:line="276" w:lineRule="auto"/>
              <w:ind w:firstLine="108"/>
              <w:rPr>
                <w:rFonts w:eastAsia="Calibri"/>
                <w:sz w:val="18"/>
                <w:szCs w:val="22"/>
                <w:lang w:eastAsia="en-US"/>
              </w:rPr>
            </w:pPr>
          </w:p>
        </w:tc>
        <w:tc>
          <w:tcPr>
            <w:tcW w:w="3827" w:type="dxa"/>
            <w:tcBorders>
              <w:bottom w:val="single" w:sz="4" w:space="0" w:color="auto"/>
            </w:tcBorders>
          </w:tcPr>
          <w:p w14:paraId="39F952A8" w14:textId="77777777" w:rsidR="00E40A78" w:rsidRPr="005973A4" w:rsidRDefault="00E40A78" w:rsidP="00E40A78">
            <w:pPr>
              <w:spacing w:line="276" w:lineRule="auto"/>
              <w:ind w:left="-108" w:right="34" w:firstLine="108"/>
              <w:jc w:val="center"/>
              <w:rPr>
                <w:rFonts w:eastAsia="Calibri"/>
                <w:sz w:val="18"/>
                <w:szCs w:val="22"/>
                <w:lang w:eastAsia="en-US"/>
              </w:rPr>
            </w:pPr>
            <w:r w:rsidRPr="005973A4">
              <w:rPr>
                <w:rFonts w:eastAsia="Calibri"/>
                <w:sz w:val="18"/>
                <w:szCs w:val="22"/>
                <w:lang w:eastAsia="en-US"/>
              </w:rPr>
              <w:t>&lt;краткое наименование&gt;</w:t>
            </w:r>
          </w:p>
        </w:tc>
      </w:tr>
    </w:tbl>
    <w:p w14:paraId="60283873" w14:textId="77777777" w:rsidR="00E40A78" w:rsidRPr="005973A4" w:rsidRDefault="00E40A78" w:rsidP="00E40A78">
      <w:pPr>
        <w:spacing w:line="276" w:lineRule="auto"/>
        <w:ind w:left="708"/>
        <w:jc w:val="center"/>
        <w:rPr>
          <w:rFonts w:eastAsia="Calibri"/>
          <w:b/>
          <w:sz w:val="8"/>
          <w:szCs w:val="8"/>
          <w:lang w:eastAsia="en-US"/>
        </w:rPr>
      </w:pPr>
    </w:p>
    <w:p w14:paraId="020A8AEB" w14:textId="3317CE3D" w:rsidR="00E40A78" w:rsidRPr="005973A4" w:rsidRDefault="00E40A78" w:rsidP="00E40A78">
      <w:pPr>
        <w:spacing w:line="276" w:lineRule="auto"/>
        <w:rPr>
          <w:rFonts w:eastAsia="Calibri"/>
          <w:b/>
          <w:lang w:eastAsia="en-US"/>
        </w:rPr>
      </w:pPr>
      <w:r w:rsidRPr="005973A4">
        <w:rPr>
          <w:rFonts w:eastAsia="Calibri"/>
          <w:b/>
          <w:sz w:val="22"/>
          <w:szCs w:val="22"/>
          <w:lang w:eastAsia="en-US"/>
        </w:rPr>
        <w:t>Об изменении анкеты ценной бумаги</w:t>
      </w:r>
      <w:r w:rsidRPr="005973A4">
        <w:rPr>
          <w:rFonts w:eastAsia="Calibri"/>
          <w:b/>
          <w:lang w:eastAsia="en-US"/>
        </w:rPr>
        <w:t>*</w:t>
      </w:r>
      <w:r w:rsidR="00061AFE">
        <w:rPr>
          <w:rFonts w:eastAsia="Calibri"/>
          <w:b/>
          <w:lang w:eastAsia="en-US"/>
        </w:rPr>
        <w:t>:</w:t>
      </w:r>
      <w:r w:rsidRPr="005973A4">
        <w:rPr>
          <w:rFonts w:eastAsia="Calibri"/>
          <w:sz w:val="18"/>
          <w:lang w:eastAsia="en-US"/>
        </w:rPr>
        <w:t xml:space="preserve"> </w:t>
      </w:r>
    </w:p>
    <w:tbl>
      <w:tblPr>
        <w:tblW w:w="9271" w:type="dxa"/>
        <w:tblCellMar>
          <w:left w:w="57" w:type="dxa"/>
          <w:right w:w="57" w:type="dxa"/>
        </w:tblCellMar>
        <w:tblLook w:val="04A0" w:firstRow="1" w:lastRow="0" w:firstColumn="1" w:lastColumn="0" w:noHBand="0" w:noVBand="1"/>
      </w:tblPr>
      <w:tblGrid>
        <w:gridCol w:w="2609"/>
        <w:gridCol w:w="1737"/>
        <w:gridCol w:w="22"/>
        <w:gridCol w:w="322"/>
        <w:gridCol w:w="22"/>
        <w:gridCol w:w="2890"/>
        <w:gridCol w:w="1669"/>
      </w:tblGrid>
      <w:tr w:rsidR="00E40A78" w:rsidRPr="005973A4" w14:paraId="5B8E64DF" w14:textId="77777777" w:rsidTr="00E40A78">
        <w:tc>
          <w:tcPr>
            <w:tcW w:w="2609" w:type="dxa"/>
            <w:shd w:val="clear" w:color="auto" w:fill="auto"/>
            <w:vAlign w:val="center"/>
          </w:tcPr>
          <w:p w14:paraId="69800580" w14:textId="77777777" w:rsidR="00E40A78" w:rsidRPr="005973A4" w:rsidRDefault="00E40A78" w:rsidP="00E40A78">
            <w:pPr>
              <w:spacing w:line="276" w:lineRule="auto"/>
              <w:rPr>
                <w:rFonts w:eastAsia="Calibri"/>
                <w:b/>
                <w:lang w:eastAsia="en-US"/>
              </w:rPr>
            </w:pPr>
            <w:r w:rsidRPr="005973A4">
              <w:rPr>
                <w:rFonts w:eastAsia="Calibri"/>
                <w:sz w:val="18"/>
                <w:lang w:eastAsia="en-US"/>
              </w:rPr>
              <w:t>&lt;</w:t>
            </w:r>
            <w:r w:rsidRPr="005973A4">
              <w:rPr>
                <w:rFonts w:eastAsia="Calibri"/>
                <w:b/>
                <w:sz w:val="16"/>
                <w:szCs w:val="16"/>
                <w:lang w:eastAsia="en-US"/>
              </w:rPr>
              <w:t>Эмитент/ПИФ/Ипот. покрыт./Клир. орг., выд.КСУ</w:t>
            </w:r>
            <w:r w:rsidRPr="005973A4">
              <w:rPr>
                <w:rFonts w:eastAsia="Calibri"/>
                <w:sz w:val="18"/>
                <w:lang w:eastAsia="en-US"/>
              </w:rPr>
              <w:t>&gt;</w:t>
            </w:r>
            <w:r w:rsidRPr="005973A4">
              <w:rPr>
                <w:rFonts w:eastAsia="Calibri"/>
                <w:b/>
                <w:lang w:eastAsia="en-US"/>
              </w:rPr>
              <w:t>:</w:t>
            </w:r>
          </w:p>
        </w:tc>
        <w:tc>
          <w:tcPr>
            <w:tcW w:w="1737" w:type="dxa"/>
            <w:tcBorders>
              <w:bottom w:val="single" w:sz="4" w:space="0" w:color="auto"/>
            </w:tcBorders>
            <w:shd w:val="clear" w:color="auto" w:fill="auto"/>
            <w:vAlign w:val="bottom"/>
          </w:tcPr>
          <w:p w14:paraId="6F5FFF2D" w14:textId="77777777" w:rsidR="00E40A78" w:rsidRPr="005973A4" w:rsidRDefault="00E40A78" w:rsidP="00E40A78">
            <w:pPr>
              <w:spacing w:line="276" w:lineRule="auto"/>
              <w:rPr>
                <w:rFonts w:eastAsia="Calibri"/>
                <w:sz w:val="18"/>
                <w:lang w:eastAsia="en-US"/>
              </w:rPr>
            </w:pPr>
            <w:r w:rsidRPr="005973A4">
              <w:rPr>
                <w:rFonts w:eastAsia="Calibri"/>
                <w:sz w:val="18"/>
                <w:lang w:eastAsia="en-US"/>
              </w:rPr>
              <w:t xml:space="preserve">&lt;депозитарный код&gt; </w:t>
            </w:r>
          </w:p>
        </w:tc>
        <w:tc>
          <w:tcPr>
            <w:tcW w:w="344" w:type="dxa"/>
            <w:gridSpan w:val="2"/>
            <w:shd w:val="clear" w:color="auto" w:fill="auto"/>
            <w:vAlign w:val="bottom"/>
          </w:tcPr>
          <w:p w14:paraId="50CD65F8" w14:textId="77777777" w:rsidR="00E40A78" w:rsidRPr="005973A4" w:rsidRDefault="00E40A78" w:rsidP="00E40A78">
            <w:pPr>
              <w:spacing w:line="276" w:lineRule="auto"/>
              <w:rPr>
                <w:rFonts w:eastAsia="Calibri"/>
                <w:b/>
                <w:lang w:eastAsia="en-US"/>
              </w:rPr>
            </w:pPr>
          </w:p>
        </w:tc>
        <w:tc>
          <w:tcPr>
            <w:tcW w:w="4581" w:type="dxa"/>
            <w:gridSpan w:val="3"/>
            <w:tcBorders>
              <w:bottom w:val="single" w:sz="4" w:space="0" w:color="auto"/>
            </w:tcBorders>
            <w:shd w:val="clear" w:color="auto" w:fill="auto"/>
            <w:vAlign w:val="bottom"/>
          </w:tcPr>
          <w:p w14:paraId="72CDC869" w14:textId="77777777" w:rsidR="00E40A78" w:rsidRPr="005973A4" w:rsidRDefault="00E40A78" w:rsidP="00E40A78">
            <w:pPr>
              <w:spacing w:line="276" w:lineRule="auto"/>
              <w:rPr>
                <w:rFonts w:eastAsia="Calibri"/>
                <w:sz w:val="18"/>
                <w:szCs w:val="22"/>
                <w:lang w:eastAsia="en-US"/>
              </w:rPr>
            </w:pPr>
            <w:r w:rsidRPr="005973A4">
              <w:rPr>
                <w:rFonts w:eastAsia="Calibri"/>
                <w:sz w:val="18"/>
                <w:szCs w:val="22"/>
                <w:lang w:eastAsia="en-US"/>
              </w:rPr>
              <w:t>&lt;</w:t>
            </w:r>
            <w:r w:rsidRPr="005973A4">
              <w:rPr>
                <w:rFonts w:eastAsia="Calibri"/>
                <w:sz w:val="18"/>
                <w:lang w:eastAsia="en-US"/>
              </w:rPr>
              <w:t xml:space="preserve"> полное </w:t>
            </w:r>
            <w:r w:rsidRPr="005973A4">
              <w:rPr>
                <w:rFonts w:eastAsia="Calibri"/>
                <w:sz w:val="18"/>
                <w:szCs w:val="22"/>
                <w:lang w:eastAsia="en-US"/>
              </w:rPr>
              <w:t>наименование&gt;</w:t>
            </w:r>
          </w:p>
        </w:tc>
      </w:tr>
      <w:tr w:rsidR="00E40A78" w:rsidRPr="005973A4" w14:paraId="09294671" w14:textId="77777777" w:rsidTr="00E40A78">
        <w:tc>
          <w:tcPr>
            <w:tcW w:w="2609" w:type="dxa"/>
            <w:shd w:val="clear" w:color="auto" w:fill="auto"/>
            <w:vAlign w:val="center"/>
          </w:tcPr>
          <w:p w14:paraId="00C09B41" w14:textId="77777777" w:rsidR="00E40A78" w:rsidRPr="005973A4" w:rsidRDefault="00E40A78" w:rsidP="00E40A78">
            <w:pPr>
              <w:spacing w:line="276" w:lineRule="auto"/>
              <w:rPr>
                <w:rFonts w:eastAsia="Calibri"/>
                <w:b/>
                <w:lang w:eastAsia="en-US"/>
              </w:rPr>
            </w:pPr>
            <w:r w:rsidRPr="005973A4">
              <w:rPr>
                <w:rFonts w:eastAsia="Calibri"/>
                <w:b/>
                <w:lang w:eastAsia="en-US"/>
              </w:rPr>
              <w:t>Ценная бумага:</w:t>
            </w:r>
          </w:p>
        </w:tc>
        <w:tc>
          <w:tcPr>
            <w:tcW w:w="1759" w:type="dxa"/>
            <w:gridSpan w:val="2"/>
            <w:tcBorders>
              <w:bottom w:val="single" w:sz="4" w:space="0" w:color="auto"/>
            </w:tcBorders>
            <w:shd w:val="clear" w:color="auto" w:fill="auto"/>
            <w:vAlign w:val="center"/>
          </w:tcPr>
          <w:p w14:paraId="7810B0BA" w14:textId="77777777" w:rsidR="00E40A78" w:rsidRPr="005973A4" w:rsidRDefault="00E40A78" w:rsidP="00E40A78">
            <w:pPr>
              <w:spacing w:line="276" w:lineRule="auto"/>
              <w:rPr>
                <w:rFonts w:eastAsia="Calibri"/>
                <w:b/>
                <w:lang w:eastAsia="en-US"/>
              </w:rPr>
            </w:pPr>
            <w:r w:rsidRPr="005973A4">
              <w:rPr>
                <w:rFonts w:eastAsia="Calibri"/>
                <w:sz w:val="18"/>
                <w:lang w:eastAsia="en-US"/>
              </w:rPr>
              <w:t>&lt;деп. код ц.б.&gt;</w:t>
            </w:r>
          </w:p>
        </w:tc>
        <w:tc>
          <w:tcPr>
            <w:tcW w:w="344" w:type="dxa"/>
            <w:gridSpan w:val="2"/>
            <w:shd w:val="clear" w:color="auto" w:fill="auto"/>
            <w:vAlign w:val="center"/>
          </w:tcPr>
          <w:p w14:paraId="3358BE8B" w14:textId="77777777" w:rsidR="00E40A78" w:rsidRPr="005973A4" w:rsidRDefault="00E40A78" w:rsidP="00E40A78">
            <w:pPr>
              <w:spacing w:line="276" w:lineRule="auto"/>
              <w:rPr>
                <w:rFonts w:eastAsia="Calibri"/>
                <w:b/>
                <w:lang w:eastAsia="en-US"/>
              </w:rPr>
            </w:pPr>
          </w:p>
        </w:tc>
        <w:tc>
          <w:tcPr>
            <w:tcW w:w="4559" w:type="dxa"/>
            <w:gridSpan w:val="2"/>
            <w:tcBorders>
              <w:bottom w:val="single" w:sz="4" w:space="0" w:color="auto"/>
            </w:tcBorders>
            <w:shd w:val="clear" w:color="auto" w:fill="auto"/>
            <w:vAlign w:val="center"/>
          </w:tcPr>
          <w:p w14:paraId="6E9299F5" w14:textId="77777777" w:rsidR="00E40A78" w:rsidRPr="005973A4" w:rsidRDefault="00E40A78" w:rsidP="00E40A78">
            <w:pPr>
              <w:spacing w:line="276" w:lineRule="auto"/>
              <w:rPr>
                <w:rFonts w:eastAsia="Calibri"/>
                <w:b/>
                <w:lang w:eastAsia="en-US"/>
              </w:rPr>
            </w:pPr>
            <w:r w:rsidRPr="005973A4">
              <w:rPr>
                <w:rFonts w:eastAsia="Calibri"/>
                <w:sz w:val="18"/>
                <w:szCs w:val="22"/>
                <w:lang w:eastAsia="en-US"/>
              </w:rPr>
              <w:t>&lt;краткое наименование ц.б.&gt;</w:t>
            </w:r>
            <w:r w:rsidRPr="005973A4">
              <w:rPr>
                <w:rFonts w:eastAsia="Calibri"/>
                <w:sz w:val="18"/>
                <w:vertAlign w:val="superscript"/>
                <w:lang w:eastAsia="en-US"/>
              </w:rPr>
              <w:t xml:space="preserve"> </w:t>
            </w:r>
          </w:p>
        </w:tc>
      </w:tr>
      <w:tr w:rsidR="00E40A78" w:rsidRPr="005973A4" w14:paraId="3413FD04" w14:textId="77777777" w:rsidTr="00E40A78">
        <w:tc>
          <w:tcPr>
            <w:tcW w:w="2609" w:type="dxa"/>
            <w:shd w:val="clear" w:color="auto" w:fill="auto"/>
            <w:vAlign w:val="center"/>
          </w:tcPr>
          <w:p w14:paraId="0F800909" w14:textId="77777777" w:rsidR="00E40A78" w:rsidRPr="005973A4" w:rsidRDefault="00E40A78" w:rsidP="00E40A78">
            <w:pPr>
              <w:spacing w:line="276" w:lineRule="auto"/>
              <w:rPr>
                <w:rFonts w:eastAsia="Calibri"/>
                <w:b/>
                <w:lang w:eastAsia="en-US"/>
              </w:rPr>
            </w:pPr>
            <w:r w:rsidRPr="005973A4">
              <w:rPr>
                <w:rFonts w:eastAsia="Calibri"/>
                <w:b/>
                <w:lang w:eastAsia="en-US"/>
              </w:rPr>
              <w:t>ISIN:</w:t>
            </w:r>
          </w:p>
        </w:tc>
        <w:tc>
          <w:tcPr>
            <w:tcW w:w="1737" w:type="dxa"/>
            <w:tcBorders>
              <w:bottom w:val="single" w:sz="4" w:space="0" w:color="auto"/>
            </w:tcBorders>
            <w:shd w:val="clear" w:color="auto" w:fill="auto"/>
            <w:vAlign w:val="center"/>
          </w:tcPr>
          <w:p w14:paraId="3DE769A6" w14:textId="77777777" w:rsidR="00E40A78" w:rsidRPr="005973A4" w:rsidRDefault="00E40A78" w:rsidP="00E40A78">
            <w:pPr>
              <w:spacing w:line="276" w:lineRule="auto"/>
              <w:rPr>
                <w:rFonts w:eastAsia="Calibri"/>
                <w:b/>
                <w:lang w:eastAsia="en-US"/>
              </w:rPr>
            </w:pPr>
          </w:p>
        </w:tc>
        <w:tc>
          <w:tcPr>
            <w:tcW w:w="3256" w:type="dxa"/>
            <w:gridSpan w:val="4"/>
            <w:tcBorders>
              <w:bottom w:val="single" w:sz="4" w:space="0" w:color="auto"/>
            </w:tcBorders>
            <w:shd w:val="clear" w:color="auto" w:fill="auto"/>
            <w:vAlign w:val="center"/>
          </w:tcPr>
          <w:p w14:paraId="71CCD4CD" w14:textId="77777777" w:rsidR="00E40A78" w:rsidRPr="005973A4" w:rsidRDefault="00E40A78" w:rsidP="00E40A78">
            <w:pPr>
              <w:spacing w:line="276" w:lineRule="auto"/>
              <w:ind w:right="-38"/>
              <w:rPr>
                <w:rFonts w:eastAsia="Calibri"/>
                <w:b/>
                <w:lang w:eastAsia="en-US"/>
              </w:rPr>
            </w:pPr>
          </w:p>
        </w:tc>
        <w:tc>
          <w:tcPr>
            <w:tcW w:w="1669" w:type="dxa"/>
            <w:tcBorders>
              <w:bottom w:val="single" w:sz="4" w:space="0" w:color="auto"/>
            </w:tcBorders>
            <w:shd w:val="clear" w:color="auto" w:fill="auto"/>
            <w:vAlign w:val="center"/>
          </w:tcPr>
          <w:p w14:paraId="5A0CB1F5" w14:textId="77777777" w:rsidR="00E40A78" w:rsidRPr="005973A4" w:rsidRDefault="00E40A78" w:rsidP="00E40A78">
            <w:pPr>
              <w:spacing w:line="276" w:lineRule="auto"/>
              <w:rPr>
                <w:rFonts w:eastAsia="Calibri"/>
                <w:b/>
                <w:lang w:eastAsia="en-US"/>
              </w:rPr>
            </w:pPr>
          </w:p>
        </w:tc>
      </w:tr>
      <w:tr w:rsidR="00E40A78" w:rsidRPr="005973A4" w14:paraId="5FEE18F1" w14:textId="77777777" w:rsidTr="00E40A78">
        <w:tc>
          <w:tcPr>
            <w:tcW w:w="2609" w:type="dxa"/>
            <w:shd w:val="clear" w:color="auto" w:fill="auto"/>
            <w:vAlign w:val="center"/>
          </w:tcPr>
          <w:p w14:paraId="7DDE4356" w14:textId="77777777" w:rsidR="00E40A78" w:rsidRPr="005973A4" w:rsidRDefault="00E40A78" w:rsidP="00E40A78">
            <w:pPr>
              <w:spacing w:line="276" w:lineRule="auto"/>
              <w:rPr>
                <w:rFonts w:eastAsia="Calibri"/>
                <w:b/>
                <w:lang w:eastAsia="en-US"/>
              </w:rPr>
            </w:pPr>
            <w:r w:rsidRPr="005973A4">
              <w:rPr>
                <w:rFonts w:eastAsia="Calibri"/>
                <w:sz w:val="18"/>
                <w:lang w:eastAsia="en-US"/>
              </w:rPr>
              <w:t>&lt;</w:t>
            </w:r>
            <w:r w:rsidRPr="005973A4">
              <w:rPr>
                <w:rFonts w:eastAsia="Calibri"/>
                <w:b/>
                <w:sz w:val="16"/>
                <w:szCs w:val="16"/>
                <w:lang w:eastAsia="en-US"/>
              </w:rPr>
              <w:t>Регистрационный номер/Рег. номер правил</w:t>
            </w:r>
            <w:r w:rsidRPr="005973A4">
              <w:rPr>
                <w:rFonts w:eastAsia="Calibri"/>
                <w:sz w:val="18"/>
                <w:lang w:eastAsia="en-US"/>
              </w:rPr>
              <w:t>&gt;</w:t>
            </w:r>
            <w:r w:rsidRPr="005973A4">
              <w:rPr>
                <w:rFonts w:eastAsia="Calibri"/>
                <w:b/>
                <w:lang w:eastAsia="en-US"/>
              </w:rPr>
              <w:t>:</w:t>
            </w:r>
          </w:p>
        </w:tc>
        <w:tc>
          <w:tcPr>
            <w:tcW w:w="1737" w:type="dxa"/>
            <w:tcBorders>
              <w:bottom w:val="single" w:sz="4" w:space="0" w:color="auto"/>
            </w:tcBorders>
            <w:shd w:val="clear" w:color="auto" w:fill="auto"/>
            <w:vAlign w:val="center"/>
          </w:tcPr>
          <w:p w14:paraId="52CA45FC" w14:textId="77777777" w:rsidR="00E40A78" w:rsidRPr="005973A4" w:rsidRDefault="00E40A78" w:rsidP="00E40A78">
            <w:pPr>
              <w:spacing w:line="276" w:lineRule="auto"/>
              <w:rPr>
                <w:rFonts w:eastAsia="Calibri"/>
                <w:b/>
                <w:lang w:eastAsia="en-US"/>
              </w:rPr>
            </w:pPr>
          </w:p>
        </w:tc>
        <w:tc>
          <w:tcPr>
            <w:tcW w:w="3256" w:type="dxa"/>
            <w:gridSpan w:val="4"/>
            <w:tcBorders>
              <w:top w:val="single" w:sz="4" w:space="0" w:color="auto"/>
              <w:bottom w:val="single" w:sz="4" w:space="0" w:color="auto"/>
            </w:tcBorders>
            <w:shd w:val="clear" w:color="auto" w:fill="auto"/>
            <w:vAlign w:val="center"/>
          </w:tcPr>
          <w:p w14:paraId="34EBA53F" w14:textId="77777777" w:rsidR="00E40A78" w:rsidRPr="005973A4" w:rsidRDefault="00E40A78" w:rsidP="00E40A78">
            <w:pPr>
              <w:spacing w:line="276" w:lineRule="auto"/>
              <w:ind w:right="-38"/>
              <w:rPr>
                <w:rFonts w:eastAsia="Calibri"/>
                <w:sz w:val="18"/>
                <w:lang w:eastAsia="en-US"/>
              </w:rPr>
            </w:pPr>
          </w:p>
        </w:tc>
        <w:tc>
          <w:tcPr>
            <w:tcW w:w="1669" w:type="dxa"/>
            <w:tcBorders>
              <w:bottom w:val="single" w:sz="4" w:space="0" w:color="auto"/>
            </w:tcBorders>
            <w:shd w:val="clear" w:color="auto" w:fill="auto"/>
            <w:vAlign w:val="center"/>
          </w:tcPr>
          <w:p w14:paraId="4F2F2D6A" w14:textId="77777777" w:rsidR="00E40A78" w:rsidRPr="005973A4" w:rsidRDefault="00E40A78" w:rsidP="00E40A78">
            <w:pPr>
              <w:spacing w:line="276" w:lineRule="auto"/>
              <w:rPr>
                <w:rFonts w:eastAsia="Calibri"/>
                <w:b/>
                <w:lang w:eastAsia="en-US"/>
              </w:rPr>
            </w:pPr>
          </w:p>
        </w:tc>
      </w:tr>
    </w:tbl>
    <w:p w14:paraId="4C3FC2CC" w14:textId="77777777" w:rsidR="00E40A78" w:rsidRPr="005973A4" w:rsidRDefault="00E40A78" w:rsidP="00E40A78">
      <w:pPr>
        <w:tabs>
          <w:tab w:val="left" w:pos="4500"/>
        </w:tabs>
        <w:spacing w:line="276" w:lineRule="auto"/>
        <w:rPr>
          <w:rFonts w:eastAsia="Calibri"/>
          <w:b/>
          <w:lang w:eastAsia="en-US"/>
        </w:rPr>
      </w:pPr>
      <w:r w:rsidRPr="005973A4">
        <w:rPr>
          <w:rFonts w:eastAsia="Calibri"/>
          <w:b/>
          <w:lang w:eastAsia="en-US"/>
        </w:rPr>
        <w:t>Изменяемые реквизиты: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2362"/>
        <w:gridCol w:w="2362"/>
        <w:gridCol w:w="2428"/>
      </w:tblGrid>
      <w:tr w:rsidR="00E40A78" w:rsidRPr="005973A4" w14:paraId="128C755B" w14:textId="77777777" w:rsidTr="00E40A78">
        <w:tc>
          <w:tcPr>
            <w:tcW w:w="2418" w:type="dxa"/>
            <w:shd w:val="clear" w:color="auto" w:fill="auto"/>
          </w:tcPr>
          <w:p w14:paraId="4520DF81" w14:textId="77777777" w:rsidR="00E40A78" w:rsidRPr="005973A4" w:rsidRDefault="00E40A78" w:rsidP="00E40A78">
            <w:pPr>
              <w:spacing w:line="276" w:lineRule="auto"/>
              <w:jc w:val="center"/>
              <w:rPr>
                <w:rFonts w:eastAsia="Calibri"/>
                <w:b/>
                <w:sz w:val="18"/>
                <w:szCs w:val="18"/>
                <w:lang w:eastAsia="en-US"/>
              </w:rPr>
            </w:pPr>
            <w:r w:rsidRPr="005973A4">
              <w:rPr>
                <w:rFonts w:eastAsia="Calibri"/>
                <w:b/>
                <w:sz w:val="18"/>
                <w:szCs w:val="18"/>
                <w:lang w:eastAsia="en-US"/>
              </w:rPr>
              <w:t>Наименование реквизита</w:t>
            </w:r>
          </w:p>
        </w:tc>
        <w:tc>
          <w:tcPr>
            <w:tcW w:w="2362" w:type="dxa"/>
            <w:shd w:val="clear" w:color="auto" w:fill="auto"/>
          </w:tcPr>
          <w:p w14:paraId="192B3813" w14:textId="77777777" w:rsidR="00E40A78" w:rsidRPr="005973A4" w:rsidRDefault="00E40A78" w:rsidP="00E40A78">
            <w:pPr>
              <w:spacing w:line="276" w:lineRule="auto"/>
              <w:jc w:val="center"/>
              <w:rPr>
                <w:rFonts w:eastAsia="Calibri"/>
                <w:b/>
                <w:sz w:val="18"/>
                <w:szCs w:val="18"/>
                <w:lang w:eastAsia="en-US"/>
              </w:rPr>
            </w:pPr>
            <w:r w:rsidRPr="005973A4">
              <w:rPr>
                <w:rFonts w:eastAsia="Calibri"/>
                <w:b/>
                <w:sz w:val="18"/>
                <w:szCs w:val="18"/>
                <w:lang w:eastAsia="en-US"/>
              </w:rPr>
              <w:t xml:space="preserve">Старое значение </w:t>
            </w:r>
          </w:p>
        </w:tc>
        <w:tc>
          <w:tcPr>
            <w:tcW w:w="2362" w:type="dxa"/>
            <w:shd w:val="clear" w:color="auto" w:fill="auto"/>
          </w:tcPr>
          <w:p w14:paraId="2A12ED12" w14:textId="77777777" w:rsidR="00E40A78" w:rsidRPr="005973A4" w:rsidRDefault="00E40A78" w:rsidP="00E40A78">
            <w:pPr>
              <w:spacing w:line="276" w:lineRule="auto"/>
              <w:jc w:val="center"/>
              <w:rPr>
                <w:rFonts w:eastAsia="Calibri"/>
                <w:b/>
                <w:sz w:val="18"/>
                <w:szCs w:val="18"/>
                <w:lang w:eastAsia="en-US"/>
              </w:rPr>
            </w:pPr>
            <w:r w:rsidRPr="005973A4">
              <w:rPr>
                <w:rFonts w:eastAsia="Calibri"/>
                <w:b/>
                <w:sz w:val="18"/>
                <w:szCs w:val="18"/>
                <w:lang w:eastAsia="en-US"/>
              </w:rPr>
              <w:t xml:space="preserve">Новое значение </w:t>
            </w:r>
          </w:p>
        </w:tc>
        <w:tc>
          <w:tcPr>
            <w:tcW w:w="2428" w:type="dxa"/>
            <w:shd w:val="clear" w:color="auto" w:fill="auto"/>
          </w:tcPr>
          <w:p w14:paraId="331D9FE9" w14:textId="77777777" w:rsidR="00E40A78" w:rsidRPr="005973A4" w:rsidRDefault="00E40A78" w:rsidP="00E40A78">
            <w:pPr>
              <w:spacing w:line="276" w:lineRule="auto"/>
              <w:jc w:val="center"/>
              <w:rPr>
                <w:rFonts w:eastAsia="Calibri"/>
                <w:b/>
                <w:sz w:val="18"/>
                <w:szCs w:val="18"/>
                <w:lang w:eastAsia="en-US"/>
              </w:rPr>
            </w:pPr>
            <w:r w:rsidRPr="005973A4">
              <w:rPr>
                <w:rFonts w:eastAsia="Calibri"/>
                <w:b/>
                <w:sz w:val="18"/>
                <w:szCs w:val="18"/>
                <w:lang w:eastAsia="en-US"/>
              </w:rPr>
              <w:t>Комментарий</w:t>
            </w:r>
            <w:r w:rsidRPr="005973A4">
              <w:rPr>
                <w:rFonts w:eastAsia="Calibri"/>
                <w:b/>
                <w:sz w:val="18"/>
                <w:szCs w:val="18"/>
                <w:vertAlign w:val="superscript"/>
                <w:lang w:eastAsia="en-US"/>
              </w:rPr>
              <w:footnoteReference w:id="9"/>
            </w:r>
          </w:p>
        </w:tc>
      </w:tr>
      <w:tr w:rsidR="00E40A78" w:rsidRPr="005973A4" w14:paraId="5E913371" w14:textId="77777777" w:rsidTr="00E40A78">
        <w:tc>
          <w:tcPr>
            <w:tcW w:w="2418" w:type="dxa"/>
            <w:shd w:val="clear" w:color="auto" w:fill="auto"/>
          </w:tcPr>
          <w:p w14:paraId="317ED104" w14:textId="77777777" w:rsidR="00E40A78" w:rsidRPr="005973A4" w:rsidRDefault="00E40A78" w:rsidP="00E40A78">
            <w:pPr>
              <w:tabs>
                <w:tab w:val="left" w:pos="4500"/>
              </w:tabs>
              <w:spacing w:line="276" w:lineRule="auto"/>
              <w:rPr>
                <w:rFonts w:eastAsia="Calibri"/>
                <w:b/>
                <w:lang w:eastAsia="en-US"/>
              </w:rPr>
            </w:pPr>
          </w:p>
        </w:tc>
        <w:tc>
          <w:tcPr>
            <w:tcW w:w="2362" w:type="dxa"/>
            <w:shd w:val="clear" w:color="auto" w:fill="auto"/>
          </w:tcPr>
          <w:p w14:paraId="69255FB1" w14:textId="77777777" w:rsidR="00E40A78" w:rsidRPr="005973A4" w:rsidRDefault="00E40A78" w:rsidP="00E40A78">
            <w:pPr>
              <w:tabs>
                <w:tab w:val="left" w:pos="4500"/>
              </w:tabs>
              <w:spacing w:line="276" w:lineRule="auto"/>
              <w:rPr>
                <w:rFonts w:eastAsia="Calibri"/>
                <w:b/>
                <w:lang w:eastAsia="en-US"/>
              </w:rPr>
            </w:pPr>
          </w:p>
        </w:tc>
        <w:tc>
          <w:tcPr>
            <w:tcW w:w="2362" w:type="dxa"/>
            <w:shd w:val="clear" w:color="auto" w:fill="auto"/>
          </w:tcPr>
          <w:p w14:paraId="59D4EFF4" w14:textId="77777777" w:rsidR="00E40A78" w:rsidRPr="005973A4" w:rsidRDefault="00E40A78" w:rsidP="00E40A78">
            <w:pPr>
              <w:tabs>
                <w:tab w:val="left" w:pos="4500"/>
              </w:tabs>
              <w:spacing w:line="276" w:lineRule="auto"/>
              <w:rPr>
                <w:rFonts w:eastAsia="Calibri"/>
                <w:b/>
                <w:lang w:eastAsia="en-US"/>
              </w:rPr>
            </w:pPr>
          </w:p>
        </w:tc>
        <w:tc>
          <w:tcPr>
            <w:tcW w:w="2428" w:type="dxa"/>
            <w:shd w:val="clear" w:color="auto" w:fill="auto"/>
          </w:tcPr>
          <w:p w14:paraId="590637A2" w14:textId="77777777" w:rsidR="00E40A78" w:rsidRPr="005973A4" w:rsidRDefault="00E40A78" w:rsidP="00E40A78">
            <w:pPr>
              <w:tabs>
                <w:tab w:val="left" w:pos="4500"/>
              </w:tabs>
              <w:spacing w:line="276" w:lineRule="auto"/>
              <w:rPr>
                <w:rFonts w:eastAsia="Calibri"/>
                <w:b/>
                <w:lang w:eastAsia="en-US"/>
              </w:rPr>
            </w:pPr>
          </w:p>
        </w:tc>
      </w:tr>
      <w:tr w:rsidR="00E40A78" w:rsidRPr="005973A4" w14:paraId="63F76D35" w14:textId="77777777" w:rsidTr="00E40A78">
        <w:tc>
          <w:tcPr>
            <w:tcW w:w="2418" w:type="dxa"/>
            <w:shd w:val="clear" w:color="auto" w:fill="auto"/>
          </w:tcPr>
          <w:p w14:paraId="036F5DFB" w14:textId="77777777" w:rsidR="00E40A78" w:rsidRPr="005973A4" w:rsidRDefault="00E40A78" w:rsidP="00E40A78">
            <w:pPr>
              <w:tabs>
                <w:tab w:val="left" w:pos="4500"/>
              </w:tabs>
              <w:spacing w:line="276" w:lineRule="auto"/>
              <w:rPr>
                <w:rFonts w:eastAsia="Calibri"/>
                <w:b/>
                <w:lang w:eastAsia="en-US"/>
              </w:rPr>
            </w:pPr>
          </w:p>
        </w:tc>
        <w:tc>
          <w:tcPr>
            <w:tcW w:w="2362" w:type="dxa"/>
            <w:shd w:val="clear" w:color="auto" w:fill="auto"/>
          </w:tcPr>
          <w:p w14:paraId="6275172F" w14:textId="77777777" w:rsidR="00E40A78" w:rsidRPr="005973A4" w:rsidRDefault="00E40A78" w:rsidP="00E40A78">
            <w:pPr>
              <w:tabs>
                <w:tab w:val="left" w:pos="4500"/>
              </w:tabs>
              <w:spacing w:line="276" w:lineRule="auto"/>
              <w:rPr>
                <w:rFonts w:eastAsia="Calibri"/>
                <w:b/>
                <w:lang w:eastAsia="en-US"/>
              </w:rPr>
            </w:pPr>
          </w:p>
        </w:tc>
        <w:tc>
          <w:tcPr>
            <w:tcW w:w="2362" w:type="dxa"/>
            <w:shd w:val="clear" w:color="auto" w:fill="auto"/>
          </w:tcPr>
          <w:p w14:paraId="41075E56" w14:textId="77777777" w:rsidR="00E40A78" w:rsidRPr="005973A4" w:rsidRDefault="00E40A78" w:rsidP="00E40A78">
            <w:pPr>
              <w:tabs>
                <w:tab w:val="left" w:pos="4500"/>
              </w:tabs>
              <w:spacing w:line="276" w:lineRule="auto"/>
              <w:rPr>
                <w:rFonts w:eastAsia="Calibri"/>
                <w:b/>
                <w:lang w:eastAsia="en-US"/>
              </w:rPr>
            </w:pPr>
          </w:p>
        </w:tc>
        <w:tc>
          <w:tcPr>
            <w:tcW w:w="2428" w:type="dxa"/>
            <w:shd w:val="clear" w:color="auto" w:fill="auto"/>
          </w:tcPr>
          <w:p w14:paraId="52BAD12C" w14:textId="77777777" w:rsidR="00E40A78" w:rsidRPr="005973A4" w:rsidRDefault="00E40A78" w:rsidP="00E40A78">
            <w:pPr>
              <w:tabs>
                <w:tab w:val="left" w:pos="4500"/>
              </w:tabs>
              <w:spacing w:line="276" w:lineRule="auto"/>
              <w:rPr>
                <w:rFonts w:eastAsia="Calibri"/>
                <w:b/>
                <w:lang w:eastAsia="en-US"/>
              </w:rPr>
            </w:pPr>
          </w:p>
        </w:tc>
      </w:tr>
    </w:tbl>
    <w:p w14:paraId="26257D7F" w14:textId="77777777" w:rsidR="00E40A78" w:rsidRPr="005973A4" w:rsidRDefault="00E40A78" w:rsidP="00E40A78">
      <w:pPr>
        <w:spacing w:line="276" w:lineRule="auto"/>
        <w:rPr>
          <w:rFonts w:eastAsia="Calibri"/>
          <w:lang w:eastAsia="en-US"/>
        </w:rPr>
      </w:pPr>
      <w:r w:rsidRPr="005973A4">
        <w:rPr>
          <w:rFonts w:eastAsia="Calibri"/>
          <w:b/>
          <w:bCs/>
          <w:lang w:eastAsia="en-US"/>
        </w:rPr>
        <w:t>Обновление календаря номиналов в соответствии с опубликованными на сайте Минфина России данными**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827"/>
      </w:tblGrid>
      <w:tr w:rsidR="00E40A78" w:rsidRPr="005973A4" w14:paraId="48F124CE" w14:textId="77777777" w:rsidTr="00E40A78">
        <w:tc>
          <w:tcPr>
            <w:tcW w:w="1668" w:type="dxa"/>
            <w:shd w:val="clear" w:color="auto" w:fill="auto"/>
          </w:tcPr>
          <w:p w14:paraId="074C328E" w14:textId="77777777" w:rsidR="00E40A78" w:rsidRPr="005973A4" w:rsidRDefault="00E40A78" w:rsidP="00E40A78">
            <w:pPr>
              <w:spacing w:line="276" w:lineRule="auto"/>
              <w:rPr>
                <w:rFonts w:eastAsia="Calibri"/>
                <w:b/>
                <w:sz w:val="18"/>
                <w:szCs w:val="18"/>
                <w:lang w:eastAsia="en-US"/>
              </w:rPr>
            </w:pPr>
            <w:r w:rsidRPr="005973A4">
              <w:rPr>
                <w:rFonts w:eastAsia="Calibri"/>
                <w:b/>
                <w:sz w:val="18"/>
                <w:szCs w:val="18"/>
                <w:lang w:eastAsia="en-US"/>
              </w:rPr>
              <w:t>Дата</w:t>
            </w:r>
          </w:p>
        </w:tc>
        <w:tc>
          <w:tcPr>
            <w:tcW w:w="3827" w:type="dxa"/>
            <w:shd w:val="clear" w:color="auto" w:fill="auto"/>
          </w:tcPr>
          <w:p w14:paraId="113C14A8" w14:textId="77777777" w:rsidR="00E40A78" w:rsidRPr="005973A4" w:rsidRDefault="00E40A78" w:rsidP="00E40A78">
            <w:pPr>
              <w:spacing w:line="276" w:lineRule="auto"/>
              <w:rPr>
                <w:rFonts w:eastAsia="Calibri"/>
                <w:b/>
                <w:sz w:val="18"/>
                <w:szCs w:val="18"/>
                <w:lang w:eastAsia="en-US"/>
              </w:rPr>
            </w:pPr>
            <w:r w:rsidRPr="005973A4">
              <w:rPr>
                <w:rFonts w:eastAsia="Calibri"/>
                <w:b/>
                <w:bCs/>
                <w:sz w:val="18"/>
                <w:szCs w:val="18"/>
                <w:lang w:eastAsia="en-US"/>
              </w:rPr>
              <w:t>Номинальная стоимость облигации, руб.</w:t>
            </w:r>
          </w:p>
        </w:tc>
      </w:tr>
      <w:tr w:rsidR="00E40A78" w:rsidRPr="005973A4" w14:paraId="63BFC2F3" w14:textId="77777777" w:rsidTr="00E40A78">
        <w:tc>
          <w:tcPr>
            <w:tcW w:w="1668" w:type="dxa"/>
            <w:shd w:val="clear" w:color="auto" w:fill="auto"/>
          </w:tcPr>
          <w:p w14:paraId="661DE061" w14:textId="77777777" w:rsidR="00E40A78" w:rsidRPr="005973A4" w:rsidRDefault="00E40A78" w:rsidP="00E40A78">
            <w:pPr>
              <w:spacing w:line="276" w:lineRule="auto"/>
              <w:rPr>
                <w:rFonts w:eastAsia="Calibri"/>
                <w:lang w:eastAsia="en-US"/>
              </w:rPr>
            </w:pPr>
          </w:p>
        </w:tc>
        <w:tc>
          <w:tcPr>
            <w:tcW w:w="3827" w:type="dxa"/>
            <w:shd w:val="clear" w:color="auto" w:fill="auto"/>
          </w:tcPr>
          <w:p w14:paraId="2335D882" w14:textId="77777777" w:rsidR="00E40A78" w:rsidRPr="005973A4" w:rsidRDefault="00E40A78" w:rsidP="00E40A78">
            <w:pPr>
              <w:spacing w:line="276" w:lineRule="auto"/>
              <w:rPr>
                <w:rFonts w:eastAsia="Calibri"/>
                <w:lang w:eastAsia="en-US"/>
              </w:rPr>
            </w:pPr>
          </w:p>
        </w:tc>
      </w:tr>
      <w:tr w:rsidR="00E40A78" w:rsidRPr="005973A4" w14:paraId="34E6398F" w14:textId="77777777" w:rsidTr="00E40A78">
        <w:tc>
          <w:tcPr>
            <w:tcW w:w="1668" w:type="dxa"/>
            <w:shd w:val="clear" w:color="auto" w:fill="auto"/>
          </w:tcPr>
          <w:p w14:paraId="4EA6C84E" w14:textId="77777777" w:rsidR="00E40A78" w:rsidRPr="005973A4" w:rsidRDefault="00E40A78" w:rsidP="00E40A78">
            <w:pPr>
              <w:spacing w:line="276" w:lineRule="auto"/>
              <w:rPr>
                <w:rFonts w:eastAsia="Calibri"/>
                <w:lang w:eastAsia="en-US"/>
              </w:rPr>
            </w:pPr>
          </w:p>
        </w:tc>
        <w:tc>
          <w:tcPr>
            <w:tcW w:w="3827" w:type="dxa"/>
            <w:shd w:val="clear" w:color="auto" w:fill="auto"/>
          </w:tcPr>
          <w:p w14:paraId="6F5F44FB" w14:textId="77777777" w:rsidR="00E40A78" w:rsidRPr="005973A4" w:rsidRDefault="00E40A78" w:rsidP="00E40A78">
            <w:pPr>
              <w:spacing w:line="276" w:lineRule="auto"/>
              <w:rPr>
                <w:rFonts w:eastAsia="Calibri"/>
                <w:lang w:eastAsia="en-US"/>
              </w:rPr>
            </w:pPr>
          </w:p>
        </w:tc>
      </w:tr>
    </w:tbl>
    <w:p w14:paraId="7F3AFDD5" w14:textId="77777777" w:rsidR="00E40A78" w:rsidRPr="005973A4" w:rsidRDefault="00E40A78" w:rsidP="00E40A78">
      <w:pPr>
        <w:spacing w:line="276" w:lineRule="auto"/>
        <w:rPr>
          <w:rFonts w:eastAsia="Calibri"/>
          <w:b/>
          <w:sz w:val="22"/>
          <w:szCs w:val="22"/>
          <w:lang w:eastAsia="en-US"/>
        </w:rPr>
      </w:pPr>
    </w:p>
    <w:p w14:paraId="1528E13F" w14:textId="77777777" w:rsidR="00E40A78" w:rsidRPr="005973A4" w:rsidRDefault="00E40A78" w:rsidP="00E40A78">
      <w:pPr>
        <w:spacing w:line="276" w:lineRule="auto"/>
        <w:rPr>
          <w:rFonts w:eastAsia="Calibri"/>
          <w:b/>
          <w:lang w:eastAsia="en-US"/>
        </w:rPr>
      </w:pPr>
      <w:r w:rsidRPr="005973A4">
        <w:rPr>
          <w:rFonts w:eastAsia="Calibri"/>
          <w:b/>
          <w:sz w:val="22"/>
          <w:szCs w:val="22"/>
          <w:lang w:eastAsia="en-US"/>
        </w:rPr>
        <w:t>О смене наименования:***</w:t>
      </w:r>
    </w:p>
    <w:tbl>
      <w:tblPr>
        <w:tblW w:w="9271" w:type="dxa"/>
        <w:tblCellMar>
          <w:left w:w="57" w:type="dxa"/>
          <w:right w:w="57" w:type="dxa"/>
        </w:tblCellMar>
        <w:tblLook w:val="04A0" w:firstRow="1" w:lastRow="0" w:firstColumn="1" w:lastColumn="0" w:noHBand="0" w:noVBand="1"/>
      </w:tblPr>
      <w:tblGrid>
        <w:gridCol w:w="2609"/>
        <w:gridCol w:w="1723"/>
        <w:gridCol w:w="14"/>
        <w:gridCol w:w="330"/>
        <w:gridCol w:w="14"/>
        <w:gridCol w:w="3058"/>
        <w:gridCol w:w="1523"/>
      </w:tblGrid>
      <w:tr w:rsidR="00E40A78" w:rsidRPr="005973A4" w14:paraId="0E0E5A23" w14:textId="77777777" w:rsidTr="00E40A78">
        <w:tc>
          <w:tcPr>
            <w:tcW w:w="2609" w:type="dxa"/>
            <w:shd w:val="clear" w:color="auto" w:fill="auto"/>
            <w:vAlign w:val="center"/>
          </w:tcPr>
          <w:p w14:paraId="5C55F3F1" w14:textId="77777777" w:rsidR="00E40A78" w:rsidRPr="005973A4" w:rsidRDefault="00E40A78" w:rsidP="00E40A78">
            <w:pPr>
              <w:spacing w:line="276" w:lineRule="auto"/>
              <w:rPr>
                <w:rFonts w:eastAsia="Calibri"/>
                <w:b/>
                <w:lang w:eastAsia="en-US"/>
              </w:rPr>
            </w:pPr>
            <w:r w:rsidRPr="005973A4">
              <w:rPr>
                <w:rFonts w:eastAsia="Calibri"/>
                <w:sz w:val="18"/>
                <w:lang w:eastAsia="en-US"/>
              </w:rPr>
              <w:t>&lt;</w:t>
            </w:r>
            <w:r w:rsidRPr="005973A4">
              <w:rPr>
                <w:rFonts w:eastAsia="Calibri"/>
                <w:b/>
                <w:sz w:val="16"/>
                <w:szCs w:val="16"/>
                <w:lang w:eastAsia="en-US"/>
              </w:rPr>
              <w:t>Эмитент/ПИФ/Ипот. покрыт./Клир.орг.,выд.КСУ</w:t>
            </w:r>
            <w:r w:rsidRPr="005973A4">
              <w:rPr>
                <w:rFonts w:eastAsia="Calibri"/>
                <w:sz w:val="18"/>
                <w:lang w:eastAsia="en-US"/>
              </w:rPr>
              <w:t>&gt;</w:t>
            </w:r>
            <w:r w:rsidRPr="005973A4">
              <w:rPr>
                <w:rFonts w:eastAsia="Calibri"/>
                <w:b/>
                <w:lang w:eastAsia="en-US"/>
              </w:rPr>
              <w:t>:</w:t>
            </w:r>
          </w:p>
        </w:tc>
        <w:tc>
          <w:tcPr>
            <w:tcW w:w="1737" w:type="dxa"/>
            <w:gridSpan w:val="2"/>
            <w:tcBorders>
              <w:bottom w:val="single" w:sz="4" w:space="0" w:color="auto"/>
            </w:tcBorders>
            <w:shd w:val="clear" w:color="auto" w:fill="auto"/>
            <w:vAlign w:val="bottom"/>
          </w:tcPr>
          <w:p w14:paraId="687C5E62" w14:textId="77777777" w:rsidR="00E40A78" w:rsidRPr="005973A4" w:rsidRDefault="00E40A78" w:rsidP="00E40A78">
            <w:pPr>
              <w:spacing w:line="276" w:lineRule="auto"/>
              <w:rPr>
                <w:rFonts w:eastAsia="Calibri"/>
                <w:sz w:val="18"/>
                <w:lang w:eastAsia="en-US"/>
              </w:rPr>
            </w:pPr>
            <w:r w:rsidRPr="005973A4">
              <w:rPr>
                <w:rFonts w:eastAsia="Calibri"/>
                <w:sz w:val="18"/>
                <w:lang w:eastAsia="en-US"/>
              </w:rPr>
              <w:t xml:space="preserve">&lt;депозитарный код&gt; </w:t>
            </w:r>
          </w:p>
        </w:tc>
        <w:tc>
          <w:tcPr>
            <w:tcW w:w="344" w:type="dxa"/>
            <w:gridSpan w:val="2"/>
            <w:shd w:val="clear" w:color="auto" w:fill="auto"/>
            <w:vAlign w:val="bottom"/>
          </w:tcPr>
          <w:p w14:paraId="063DBCC8" w14:textId="77777777" w:rsidR="00E40A78" w:rsidRPr="005973A4" w:rsidRDefault="00E40A78" w:rsidP="00E40A78">
            <w:pPr>
              <w:spacing w:line="276" w:lineRule="auto"/>
              <w:rPr>
                <w:rFonts w:eastAsia="Calibri"/>
                <w:b/>
                <w:lang w:eastAsia="en-US"/>
              </w:rPr>
            </w:pPr>
          </w:p>
        </w:tc>
        <w:tc>
          <w:tcPr>
            <w:tcW w:w="4581" w:type="dxa"/>
            <w:gridSpan w:val="2"/>
            <w:tcBorders>
              <w:bottom w:val="single" w:sz="4" w:space="0" w:color="auto"/>
            </w:tcBorders>
            <w:shd w:val="clear" w:color="auto" w:fill="auto"/>
            <w:vAlign w:val="bottom"/>
          </w:tcPr>
          <w:p w14:paraId="097FFCB5" w14:textId="77777777" w:rsidR="00E40A78" w:rsidRPr="005973A4" w:rsidRDefault="00E40A78" w:rsidP="00E40A78">
            <w:pPr>
              <w:spacing w:line="276" w:lineRule="auto"/>
              <w:rPr>
                <w:rFonts w:eastAsia="Calibri"/>
                <w:sz w:val="18"/>
                <w:szCs w:val="22"/>
                <w:lang w:eastAsia="en-US"/>
              </w:rPr>
            </w:pPr>
            <w:r w:rsidRPr="005973A4">
              <w:rPr>
                <w:rFonts w:eastAsia="Calibri"/>
                <w:sz w:val="18"/>
                <w:szCs w:val="22"/>
                <w:lang w:eastAsia="en-US"/>
              </w:rPr>
              <w:t>&lt;</w:t>
            </w:r>
            <w:r w:rsidRPr="005973A4">
              <w:rPr>
                <w:rFonts w:eastAsia="Calibri"/>
                <w:sz w:val="18"/>
                <w:lang w:eastAsia="en-US"/>
              </w:rPr>
              <w:t xml:space="preserve"> полное </w:t>
            </w:r>
            <w:r w:rsidRPr="005973A4">
              <w:rPr>
                <w:rFonts w:eastAsia="Calibri"/>
                <w:sz w:val="18"/>
                <w:szCs w:val="22"/>
                <w:lang w:eastAsia="en-US"/>
              </w:rPr>
              <w:t>наименование&gt;</w:t>
            </w:r>
          </w:p>
        </w:tc>
      </w:tr>
      <w:tr w:rsidR="00E40A78" w:rsidRPr="005973A4" w14:paraId="04BE3A82" w14:textId="77777777" w:rsidTr="00E40A78">
        <w:tc>
          <w:tcPr>
            <w:tcW w:w="2609" w:type="dxa"/>
            <w:shd w:val="clear" w:color="auto" w:fill="auto"/>
            <w:vAlign w:val="center"/>
          </w:tcPr>
          <w:p w14:paraId="57A4B4E6" w14:textId="77777777" w:rsidR="00E40A78" w:rsidRPr="005973A4" w:rsidRDefault="00E40A78" w:rsidP="00E40A78">
            <w:pPr>
              <w:spacing w:line="276" w:lineRule="auto"/>
              <w:rPr>
                <w:rFonts w:eastAsia="Calibri"/>
                <w:sz w:val="18"/>
                <w:lang w:eastAsia="en-US"/>
              </w:rPr>
            </w:pPr>
            <w:r w:rsidRPr="005973A4">
              <w:rPr>
                <w:rFonts w:eastAsia="Calibri"/>
                <w:b/>
                <w:lang w:eastAsia="en-US"/>
              </w:rPr>
              <w:t>ИНН:</w:t>
            </w:r>
          </w:p>
        </w:tc>
        <w:tc>
          <w:tcPr>
            <w:tcW w:w="1723" w:type="dxa"/>
            <w:tcBorders>
              <w:bottom w:val="single" w:sz="4" w:space="0" w:color="auto"/>
            </w:tcBorders>
            <w:shd w:val="clear" w:color="auto" w:fill="auto"/>
            <w:vAlign w:val="center"/>
          </w:tcPr>
          <w:p w14:paraId="64BCC0A2" w14:textId="77777777" w:rsidR="00E40A78" w:rsidRPr="005973A4" w:rsidRDefault="00E40A78" w:rsidP="00E40A78">
            <w:pPr>
              <w:spacing w:line="276" w:lineRule="auto"/>
              <w:rPr>
                <w:rFonts w:eastAsia="Calibri"/>
                <w:sz w:val="18"/>
                <w:lang w:eastAsia="en-US"/>
              </w:rPr>
            </w:pPr>
          </w:p>
        </w:tc>
        <w:tc>
          <w:tcPr>
            <w:tcW w:w="344" w:type="dxa"/>
            <w:gridSpan w:val="2"/>
            <w:shd w:val="clear" w:color="auto" w:fill="auto"/>
            <w:vAlign w:val="center"/>
          </w:tcPr>
          <w:p w14:paraId="3836E1F7" w14:textId="77777777" w:rsidR="00E40A78" w:rsidRPr="005973A4" w:rsidRDefault="00E40A78" w:rsidP="00E40A78">
            <w:pPr>
              <w:spacing w:line="276" w:lineRule="auto"/>
              <w:rPr>
                <w:rFonts w:eastAsia="Calibri"/>
                <w:b/>
                <w:lang w:eastAsia="en-US"/>
              </w:rPr>
            </w:pPr>
          </w:p>
        </w:tc>
        <w:tc>
          <w:tcPr>
            <w:tcW w:w="3072" w:type="dxa"/>
            <w:gridSpan w:val="2"/>
            <w:shd w:val="clear" w:color="auto" w:fill="auto"/>
            <w:vAlign w:val="center"/>
          </w:tcPr>
          <w:p w14:paraId="2C8795C7" w14:textId="77777777" w:rsidR="00E40A78" w:rsidRPr="005973A4" w:rsidRDefault="00E40A78" w:rsidP="00E40A78">
            <w:pPr>
              <w:spacing w:line="276" w:lineRule="auto"/>
              <w:rPr>
                <w:rFonts w:eastAsia="Calibri"/>
                <w:sz w:val="18"/>
                <w:szCs w:val="22"/>
                <w:lang w:eastAsia="en-US"/>
              </w:rPr>
            </w:pPr>
          </w:p>
        </w:tc>
        <w:tc>
          <w:tcPr>
            <w:tcW w:w="1523" w:type="dxa"/>
            <w:shd w:val="clear" w:color="auto" w:fill="auto"/>
            <w:vAlign w:val="center"/>
          </w:tcPr>
          <w:p w14:paraId="6889ACFC" w14:textId="77777777" w:rsidR="00E40A78" w:rsidRPr="005973A4" w:rsidRDefault="00E40A78" w:rsidP="00E40A78">
            <w:pPr>
              <w:spacing w:line="276" w:lineRule="auto"/>
              <w:rPr>
                <w:rFonts w:eastAsia="Calibri"/>
                <w:sz w:val="18"/>
                <w:szCs w:val="22"/>
                <w:lang w:eastAsia="en-US"/>
              </w:rPr>
            </w:pPr>
          </w:p>
        </w:tc>
      </w:tr>
    </w:tbl>
    <w:p w14:paraId="10D7437A" w14:textId="77777777" w:rsidR="00E40A78" w:rsidRPr="005973A4" w:rsidRDefault="00E40A78" w:rsidP="00E40A78">
      <w:pPr>
        <w:tabs>
          <w:tab w:val="left" w:pos="4500"/>
        </w:tabs>
        <w:spacing w:line="276" w:lineRule="auto"/>
        <w:rPr>
          <w:rFonts w:eastAsia="Calibri"/>
          <w:b/>
          <w:lang w:eastAsia="en-US"/>
        </w:rPr>
      </w:pPr>
      <w:r w:rsidRPr="005973A4">
        <w:rPr>
          <w:rFonts w:eastAsia="Calibri"/>
          <w:b/>
          <w:lang w:eastAsia="en-US"/>
        </w:rPr>
        <w:t>Изменяемые реквизиты: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3077"/>
        <w:gridCol w:w="4111"/>
      </w:tblGrid>
      <w:tr w:rsidR="00E40A78" w:rsidRPr="005973A4" w14:paraId="40D7AE4E" w14:textId="77777777" w:rsidTr="00E40A78">
        <w:tc>
          <w:tcPr>
            <w:tcW w:w="2418" w:type="dxa"/>
            <w:shd w:val="clear" w:color="auto" w:fill="auto"/>
          </w:tcPr>
          <w:p w14:paraId="2D446647" w14:textId="77777777" w:rsidR="00E40A78" w:rsidRPr="005973A4" w:rsidRDefault="00E40A78" w:rsidP="00E40A78">
            <w:pPr>
              <w:spacing w:line="276" w:lineRule="auto"/>
              <w:jc w:val="center"/>
              <w:rPr>
                <w:rFonts w:eastAsia="Calibri"/>
                <w:b/>
                <w:sz w:val="18"/>
                <w:szCs w:val="18"/>
                <w:lang w:eastAsia="en-US"/>
              </w:rPr>
            </w:pPr>
            <w:r w:rsidRPr="005973A4">
              <w:rPr>
                <w:rFonts w:eastAsia="Calibri"/>
                <w:b/>
                <w:sz w:val="18"/>
                <w:szCs w:val="18"/>
                <w:lang w:eastAsia="en-US"/>
              </w:rPr>
              <w:t>Наименование реквизита</w:t>
            </w:r>
          </w:p>
        </w:tc>
        <w:tc>
          <w:tcPr>
            <w:tcW w:w="3077" w:type="dxa"/>
            <w:shd w:val="clear" w:color="auto" w:fill="auto"/>
          </w:tcPr>
          <w:p w14:paraId="34148C28" w14:textId="77777777" w:rsidR="00E40A78" w:rsidRPr="005973A4" w:rsidRDefault="00E40A78" w:rsidP="00E40A78">
            <w:pPr>
              <w:spacing w:line="276" w:lineRule="auto"/>
              <w:jc w:val="center"/>
              <w:rPr>
                <w:rFonts w:eastAsia="Calibri"/>
                <w:b/>
                <w:sz w:val="18"/>
                <w:szCs w:val="18"/>
                <w:lang w:eastAsia="en-US"/>
              </w:rPr>
            </w:pPr>
            <w:r w:rsidRPr="005973A4">
              <w:rPr>
                <w:rFonts w:eastAsia="Calibri"/>
                <w:b/>
                <w:sz w:val="18"/>
                <w:szCs w:val="18"/>
                <w:lang w:eastAsia="en-US"/>
              </w:rPr>
              <w:t xml:space="preserve">Старое значение </w:t>
            </w:r>
          </w:p>
        </w:tc>
        <w:tc>
          <w:tcPr>
            <w:tcW w:w="4111" w:type="dxa"/>
            <w:shd w:val="clear" w:color="auto" w:fill="auto"/>
          </w:tcPr>
          <w:p w14:paraId="1351B69F" w14:textId="77777777" w:rsidR="00E40A78" w:rsidRPr="005973A4" w:rsidRDefault="00E40A78" w:rsidP="00E40A78">
            <w:pPr>
              <w:spacing w:line="276" w:lineRule="auto"/>
              <w:jc w:val="center"/>
              <w:rPr>
                <w:rFonts w:eastAsia="Calibri"/>
                <w:b/>
                <w:sz w:val="18"/>
                <w:szCs w:val="18"/>
                <w:lang w:eastAsia="en-US"/>
              </w:rPr>
            </w:pPr>
            <w:r w:rsidRPr="005973A4">
              <w:rPr>
                <w:rFonts w:eastAsia="Calibri"/>
                <w:b/>
                <w:sz w:val="18"/>
                <w:szCs w:val="18"/>
                <w:lang w:eastAsia="en-US"/>
              </w:rPr>
              <w:t xml:space="preserve">Новое значение </w:t>
            </w:r>
          </w:p>
        </w:tc>
      </w:tr>
      <w:tr w:rsidR="00E40A78" w:rsidRPr="005973A4" w14:paraId="74038C25" w14:textId="77777777" w:rsidTr="00E40A78">
        <w:tc>
          <w:tcPr>
            <w:tcW w:w="2418" w:type="dxa"/>
            <w:shd w:val="clear" w:color="auto" w:fill="auto"/>
          </w:tcPr>
          <w:p w14:paraId="2D46B72F" w14:textId="77777777" w:rsidR="00E40A78" w:rsidRPr="005973A4" w:rsidRDefault="00E40A78" w:rsidP="00E40A78">
            <w:pPr>
              <w:tabs>
                <w:tab w:val="left" w:pos="4500"/>
              </w:tabs>
              <w:spacing w:line="276" w:lineRule="auto"/>
              <w:rPr>
                <w:rFonts w:eastAsia="Calibri"/>
                <w:b/>
                <w:lang w:eastAsia="en-US"/>
              </w:rPr>
            </w:pPr>
          </w:p>
        </w:tc>
        <w:tc>
          <w:tcPr>
            <w:tcW w:w="3077" w:type="dxa"/>
            <w:shd w:val="clear" w:color="auto" w:fill="auto"/>
          </w:tcPr>
          <w:p w14:paraId="0CEE5F8B" w14:textId="77777777" w:rsidR="00E40A78" w:rsidRPr="005973A4" w:rsidRDefault="00E40A78" w:rsidP="00E40A78">
            <w:pPr>
              <w:tabs>
                <w:tab w:val="left" w:pos="4500"/>
              </w:tabs>
              <w:spacing w:line="276" w:lineRule="auto"/>
              <w:rPr>
                <w:rFonts w:eastAsia="Calibri"/>
                <w:b/>
                <w:lang w:eastAsia="en-US"/>
              </w:rPr>
            </w:pPr>
          </w:p>
        </w:tc>
        <w:tc>
          <w:tcPr>
            <w:tcW w:w="4111" w:type="dxa"/>
            <w:shd w:val="clear" w:color="auto" w:fill="auto"/>
          </w:tcPr>
          <w:p w14:paraId="2FD40654" w14:textId="77777777" w:rsidR="00E40A78" w:rsidRPr="005973A4" w:rsidRDefault="00E40A78" w:rsidP="00E40A78">
            <w:pPr>
              <w:tabs>
                <w:tab w:val="left" w:pos="4500"/>
              </w:tabs>
              <w:spacing w:line="276" w:lineRule="auto"/>
              <w:rPr>
                <w:rFonts w:eastAsia="Calibri"/>
                <w:b/>
                <w:lang w:eastAsia="en-US"/>
              </w:rPr>
            </w:pPr>
          </w:p>
        </w:tc>
      </w:tr>
      <w:tr w:rsidR="00E40A78" w:rsidRPr="005973A4" w14:paraId="70792F36" w14:textId="77777777" w:rsidTr="00E40A78">
        <w:tc>
          <w:tcPr>
            <w:tcW w:w="2418" w:type="dxa"/>
            <w:shd w:val="clear" w:color="auto" w:fill="auto"/>
          </w:tcPr>
          <w:p w14:paraId="47245A28" w14:textId="77777777" w:rsidR="00E40A78" w:rsidRPr="005973A4" w:rsidRDefault="00E40A78" w:rsidP="00E40A78">
            <w:pPr>
              <w:tabs>
                <w:tab w:val="left" w:pos="4500"/>
              </w:tabs>
              <w:spacing w:line="276" w:lineRule="auto"/>
              <w:rPr>
                <w:rFonts w:eastAsia="Calibri"/>
                <w:b/>
                <w:lang w:eastAsia="en-US"/>
              </w:rPr>
            </w:pPr>
          </w:p>
        </w:tc>
        <w:tc>
          <w:tcPr>
            <w:tcW w:w="3077" w:type="dxa"/>
            <w:shd w:val="clear" w:color="auto" w:fill="auto"/>
          </w:tcPr>
          <w:p w14:paraId="58A38DF7" w14:textId="77777777" w:rsidR="00E40A78" w:rsidRPr="005973A4" w:rsidRDefault="00E40A78" w:rsidP="00E40A78">
            <w:pPr>
              <w:tabs>
                <w:tab w:val="left" w:pos="4500"/>
              </w:tabs>
              <w:spacing w:line="276" w:lineRule="auto"/>
              <w:rPr>
                <w:rFonts w:eastAsia="Calibri"/>
                <w:b/>
                <w:lang w:eastAsia="en-US"/>
              </w:rPr>
            </w:pPr>
          </w:p>
        </w:tc>
        <w:tc>
          <w:tcPr>
            <w:tcW w:w="4111" w:type="dxa"/>
            <w:shd w:val="clear" w:color="auto" w:fill="auto"/>
          </w:tcPr>
          <w:p w14:paraId="158A29FB" w14:textId="77777777" w:rsidR="00E40A78" w:rsidRPr="005973A4" w:rsidRDefault="00E40A78" w:rsidP="00E40A78">
            <w:pPr>
              <w:tabs>
                <w:tab w:val="left" w:pos="4500"/>
              </w:tabs>
              <w:spacing w:line="276" w:lineRule="auto"/>
              <w:rPr>
                <w:rFonts w:eastAsia="Calibri"/>
                <w:b/>
                <w:lang w:eastAsia="en-US"/>
              </w:rPr>
            </w:pPr>
          </w:p>
        </w:tc>
      </w:tr>
    </w:tbl>
    <w:p w14:paraId="7415312F" w14:textId="77777777" w:rsidR="00E40A78" w:rsidRPr="005973A4" w:rsidRDefault="00E40A78" w:rsidP="00E40A78">
      <w:pPr>
        <w:spacing w:line="276" w:lineRule="auto"/>
        <w:rPr>
          <w:rFonts w:eastAsia="Calibri"/>
          <w:b/>
          <w:lang w:eastAsia="en-US"/>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5107"/>
        <w:gridCol w:w="3135"/>
      </w:tblGrid>
      <w:tr w:rsidR="00E40A78" w:rsidRPr="005973A4" w14:paraId="7EC78E44" w14:textId="77777777" w:rsidTr="00E40A78">
        <w:tc>
          <w:tcPr>
            <w:tcW w:w="1380" w:type="dxa"/>
            <w:shd w:val="clear" w:color="auto" w:fill="auto"/>
          </w:tcPr>
          <w:p w14:paraId="6C0CE0F7" w14:textId="77777777" w:rsidR="00E40A78" w:rsidRPr="005973A4" w:rsidRDefault="00E40A78" w:rsidP="00E40A78">
            <w:pPr>
              <w:spacing w:line="276" w:lineRule="auto"/>
              <w:jc w:val="center"/>
              <w:rPr>
                <w:rFonts w:eastAsia="Calibri"/>
                <w:b/>
                <w:sz w:val="18"/>
                <w:szCs w:val="18"/>
                <w:lang w:eastAsia="en-US"/>
              </w:rPr>
            </w:pPr>
            <w:r w:rsidRPr="005973A4">
              <w:rPr>
                <w:rFonts w:eastAsia="Calibri"/>
                <w:b/>
                <w:sz w:val="18"/>
                <w:szCs w:val="18"/>
                <w:lang w:eastAsia="en-US"/>
              </w:rPr>
              <w:t>ISIN</w:t>
            </w:r>
          </w:p>
        </w:tc>
        <w:tc>
          <w:tcPr>
            <w:tcW w:w="5107" w:type="dxa"/>
            <w:shd w:val="clear" w:color="auto" w:fill="auto"/>
          </w:tcPr>
          <w:p w14:paraId="451F5E8A" w14:textId="77777777" w:rsidR="00E40A78" w:rsidRPr="005973A4" w:rsidRDefault="00E40A78" w:rsidP="00E40A78">
            <w:pPr>
              <w:spacing w:line="276" w:lineRule="auto"/>
              <w:jc w:val="center"/>
              <w:rPr>
                <w:rFonts w:eastAsia="Calibri"/>
                <w:b/>
                <w:sz w:val="18"/>
                <w:szCs w:val="18"/>
                <w:lang w:eastAsia="en-US"/>
              </w:rPr>
            </w:pPr>
            <w:r w:rsidRPr="005973A4">
              <w:rPr>
                <w:rFonts w:eastAsia="Calibri"/>
                <w:b/>
                <w:lang w:eastAsia="en-US"/>
              </w:rPr>
              <w:t>&lt;</w:t>
            </w:r>
            <w:r w:rsidRPr="005973A4">
              <w:rPr>
                <w:rFonts w:eastAsia="Calibri"/>
                <w:b/>
                <w:sz w:val="18"/>
                <w:szCs w:val="18"/>
                <w:lang w:eastAsia="en-US"/>
              </w:rPr>
              <w:t xml:space="preserve">Полное наименование </w:t>
            </w:r>
            <w:r w:rsidRPr="005973A4">
              <w:rPr>
                <w:rFonts w:eastAsia="Calibri"/>
                <w:sz w:val="16"/>
                <w:szCs w:val="16"/>
                <w:lang w:eastAsia="en-US"/>
              </w:rPr>
              <w:t xml:space="preserve">или </w:t>
            </w:r>
            <w:r w:rsidRPr="005973A4">
              <w:rPr>
                <w:rFonts w:eastAsia="Calibri"/>
                <w:b/>
                <w:sz w:val="18"/>
                <w:szCs w:val="18"/>
                <w:lang w:eastAsia="en-US"/>
              </w:rPr>
              <w:t>Наименование имущественного пула</w:t>
            </w:r>
            <w:r w:rsidRPr="005973A4">
              <w:rPr>
                <w:rFonts w:eastAsia="Calibri"/>
                <w:b/>
                <w:lang w:eastAsia="en-US"/>
              </w:rPr>
              <w:t>&gt;</w:t>
            </w:r>
          </w:p>
        </w:tc>
        <w:tc>
          <w:tcPr>
            <w:tcW w:w="3135" w:type="dxa"/>
          </w:tcPr>
          <w:p w14:paraId="5F7AA2E1" w14:textId="77777777" w:rsidR="00E40A78" w:rsidRPr="005973A4" w:rsidRDefault="00E40A78" w:rsidP="00E40A78">
            <w:pPr>
              <w:spacing w:line="276" w:lineRule="auto"/>
              <w:jc w:val="center"/>
              <w:rPr>
                <w:rFonts w:eastAsia="Calibri"/>
                <w:b/>
                <w:lang w:eastAsia="en-US"/>
              </w:rPr>
            </w:pPr>
            <w:r w:rsidRPr="005973A4">
              <w:rPr>
                <w:rFonts w:eastAsia="Calibri"/>
                <w:b/>
                <w:lang w:eastAsia="en-US"/>
              </w:rPr>
              <w:t>&lt;</w:t>
            </w:r>
            <w:r w:rsidRPr="005973A4">
              <w:rPr>
                <w:rFonts w:eastAsia="Calibri"/>
                <w:b/>
                <w:sz w:val="18"/>
                <w:szCs w:val="18"/>
                <w:lang w:eastAsia="en-US"/>
              </w:rPr>
              <w:t>Регистрационный номер правил</w:t>
            </w:r>
            <w:r w:rsidRPr="005973A4">
              <w:rPr>
                <w:rFonts w:eastAsia="Calibri"/>
                <w:b/>
                <w:lang w:eastAsia="en-US"/>
              </w:rPr>
              <w:t>&gt;</w:t>
            </w:r>
          </w:p>
        </w:tc>
      </w:tr>
      <w:tr w:rsidR="00E40A78" w:rsidRPr="005973A4" w14:paraId="65179C42" w14:textId="77777777" w:rsidTr="00E40A78">
        <w:tc>
          <w:tcPr>
            <w:tcW w:w="1380" w:type="dxa"/>
            <w:shd w:val="clear" w:color="auto" w:fill="auto"/>
          </w:tcPr>
          <w:p w14:paraId="48A9C28F" w14:textId="77777777" w:rsidR="00E40A78" w:rsidRPr="005973A4" w:rsidRDefault="00E40A78" w:rsidP="00E40A78">
            <w:pPr>
              <w:tabs>
                <w:tab w:val="left" w:pos="4500"/>
              </w:tabs>
              <w:spacing w:line="276" w:lineRule="auto"/>
              <w:rPr>
                <w:rFonts w:eastAsia="Calibri"/>
                <w:b/>
                <w:lang w:eastAsia="en-US"/>
              </w:rPr>
            </w:pPr>
          </w:p>
        </w:tc>
        <w:tc>
          <w:tcPr>
            <w:tcW w:w="5107" w:type="dxa"/>
            <w:shd w:val="clear" w:color="auto" w:fill="auto"/>
          </w:tcPr>
          <w:p w14:paraId="3399CB88" w14:textId="77777777" w:rsidR="00E40A78" w:rsidRPr="005973A4" w:rsidRDefault="00E40A78" w:rsidP="00E40A78">
            <w:pPr>
              <w:tabs>
                <w:tab w:val="left" w:pos="4500"/>
              </w:tabs>
              <w:spacing w:line="276" w:lineRule="auto"/>
              <w:rPr>
                <w:rFonts w:eastAsia="Calibri"/>
                <w:b/>
                <w:lang w:eastAsia="en-US"/>
              </w:rPr>
            </w:pPr>
          </w:p>
        </w:tc>
        <w:tc>
          <w:tcPr>
            <w:tcW w:w="3135" w:type="dxa"/>
          </w:tcPr>
          <w:p w14:paraId="2E21E33E" w14:textId="77777777" w:rsidR="00E40A78" w:rsidRPr="005973A4" w:rsidRDefault="00E40A78" w:rsidP="00E40A78">
            <w:pPr>
              <w:tabs>
                <w:tab w:val="left" w:pos="4500"/>
              </w:tabs>
              <w:spacing w:line="276" w:lineRule="auto"/>
              <w:rPr>
                <w:rFonts w:eastAsia="Calibri"/>
                <w:b/>
                <w:lang w:eastAsia="en-US"/>
              </w:rPr>
            </w:pPr>
          </w:p>
        </w:tc>
      </w:tr>
      <w:tr w:rsidR="00E40A78" w:rsidRPr="005973A4" w14:paraId="49C6A90D" w14:textId="77777777" w:rsidTr="00E40A78">
        <w:tc>
          <w:tcPr>
            <w:tcW w:w="1380" w:type="dxa"/>
            <w:shd w:val="clear" w:color="auto" w:fill="auto"/>
          </w:tcPr>
          <w:p w14:paraId="55D28EE7" w14:textId="77777777" w:rsidR="00E40A78" w:rsidRPr="005973A4" w:rsidRDefault="00E40A78" w:rsidP="00E40A78">
            <w:pPr>
              <w:tabs>
                <w:tab w:val="left" w:pos="4500"/>
              </w:tabs>
              <w:spacing w:line="276" w:lineRule="auto"/>
              <w:rPr>
                <w:rFonts w:eastAsia="Calibri"/>
                <w:b/>
                <w:lang w:eastAsia="en-US"/>
              </w:rPr>
            </w:pPr>
          </w:p>
        </w:tc>
        <w:tc>
          <w:tcPr>
            <w:tcW w:w="5107" w:type="dxa"/>
            <w:shd w:val="clear" w:color="auto" w:fill="auto"/>
          </w:tcPr>
          <w:p w14:paraId="09C12896" w14:textId="77777777" w:rsidR="00E40A78" w:rsidRPr="005973A4" w:rsidRDefault="00E40A78" w:rsidP="00E40A78">
            <w:pPr>
              <w:tabs>
                <w:tab w:val="left" w:pos="4500"/>
              </w:tabs>
              <w:spacing w:line="276" w:lineRule="auto"/>
              <w:rPr>
                <w:rFonts w:eastAsia="Calibri"/>
                <w:b/>
                <w:lang w:eastAsia="en-US"/>
              </w:rPr>
            </w:pPr>
          </w:p>
        </w:tc>
        <w:tc>
          <w:tcPr>
            <w:tcW w:w="3135" w:type="dxa"/>
          </w:tcPr>
          <w:p w14:paraId="523EAED9" w14:textId="77777777" w:rsidR="00E40A78" w:rsidRPr="005973A4" w:rsidRDefault="00E40A78" w:rsidP="00E40A78">
            <w:pPr>
              <w:tabs>
                <w:tab w:val="left" w:pos="4500"/>
              </w:tabs>
              <w:spacing w:line="276" w:lineRule="auto"/>
              <w:rPr>
                <w:rFonts w:eastAsia="Calibri"/>
                <w:b/>
                <w:lang w:eastAsia="en-US"/>
              </w:rPr>
            </w:pPr>
          </w:p>
        </w:tc>
      </w:tr>
    </w:tbl>
    <w:p w14:paraId="655038FA" w14:textId="77777777" w:rsidR="00E40A78" w:rsidRPr="005973A4" w:rsidRDefault="001A6C19" w:rsidP="00E40A78">
      <w:pPr>
        <w:spacing w:line="276" w:lineRule="auto"/>
        <w:ind w:left="708"/>
        <w:rPr>
          <w:rFonts w:eastAsia="Calibri"/>
          <w:sz w:val="16"/>
          <w:szCs w:val="16"/>
          <w:lang w:eastAsia="en-US"/>
        </w:rPr>
      </w:pPr>
      <w:r w:rsidRPr="002D0A97">
        <w:rPr>
          <w:rFonts w:eastAsia="Calibri"/>
          <w:noProof/>
          <w:sz w:val="22"/>
          <w:szCs w:val="22"/>
        </w:rPr>
        <mc:AlternateContent>
          <mc:Choice Requires="wps">
            <w:drawing>
              <wp:anchor distT="0" distB="0" distL="114300" distR="114300" simplePos="0" relativeHeight="251846656" behindDoc="0" locked="0" layoutInCell="0" allowOverlap="1" wp14:anchorId="2CBBCFAC" wp14:editId="3C1AB1E8">
                <wp:simplePos x="0" y="0"/>
                <wp:positionH relativeFrom="column">
                  <wp:posOffset>-71755</wp:posOffset>
                </wp:positionH>
                <wp:positionV relativeFrom="paragraph">
                  <wp:posOffset>109855</wp:posOffset>
                </wp:positionV>
                <wp:extent cx="6014720" cy="808355"/>
                <wp:effectExtent l="0" t="0" r="24130" b="10795"/>
                <wp:wrapNone/>
                <wp:docPr id="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4720" cy="80835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B16A3" id="Прямоугольник 2" o:spid="_x0000_s1026" style="position:absolute;margin-left:-5.65pt;margin-top:8.65pt;width:473.6pt;height:63.6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" o:allowincell="f" filled="f" strokecolor="#8c8c8c" strokeweight=".5pt">
                <v:stroke dashstyle="1 1"/>
              </v:rect>
            </w:pict>
          </mc:Fallback>
        </mc:AlternateContent>
      </w:r>
    </w:p>
    <w:p w14:paraId="51A6C62E" w14:textId="77777777" w:rsidR="00E40A78" w:rsidRPr="005973A4" w:rsidRDefault="001A6C19" w:rsidP="00E40A78">
      <w:pPr>
        <w:spacing w:line="276" w:lineRule="auto"/>
        <w:rPr>
          <w:rFonts w:eastAsia="Calibri"/>
          <w:b/>
          <w:lang w:eastAsia="en-US"/>
        </w:rPr>
      </w:pPr>
      <w:r w:rsidRPr="002D0A97">
        <w:rPr>
          <w:rFonts w:eastAsia="Calibri"/>
          <w:noProof/>
          <w:sz w:val="22"/>
          <w:szCs w:val="22"/>
        </w:rPr>
        <mc:AlternateContent>
          <mc:Choice Requires="wps">
            <w:drawing>
              <wp:anchor distT="0" distB="0" distL="114300" distR="114300" simplePos="0" relativeHeight="251847680" behindDoc="0" locked="0" layoutInCell="0" allowOverlap="1" wp14:anchorId="6727E280" wp14:editId="002944CF">
                <wp:simplePos x="0" y="0"/>
                <wp:positionH relativeFrom="column">
                  <wp:posOffset>13970</wp:posOffset>
                </wp:positionH>
                <wp:positionV relativeFrom="paragraph">
                  <wp:posOffset>35560</wp:posOffset>
                </wp:positionV>
                <wp:extent cx="635" cy="92075"/>
                <wp:effectExtent l="0" t="0" r="18415" b="98425"/>
                <wp:wrapNone/>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CD3E4" id="Прямоугольник 1" o:spid="_x0000_s1026" style="position:absolute;margin-left:1.1pt;margin-top:2.8pt;width:.05pt;height: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" o:allowincell="f" filled="f" strokecolor="#8c8c8c" strokeweight=".5pt">
                <v:stroke dashstyle="1 1"/>
              </v:rect>
            </w:pict>
          </mc:Fallback>
        </mc:AlternateContent>
      </w:r>
      <w:r w:rsidR="00E40A78" w:rsidRPr="005973A4">
        <w:rPr>
          <w:rFonts w:eastAsia="Calibri"/>
          <w:b/>
          <w:i/>
          <w:lang w:eastAsia="en-US"/>
        </w:rPr>
        <w:t>Основание</w:t>
      </w:r>
      <w:r w:rsidR="00E40A78" w:rsidRPr="005973A4">
        <w:rPr>
          <w:rFonts w:eastAsia="Calibri"/>
          <w:b/>
          <w:lang w:eastAsia="en-US"/>
        </w:rPr>
        <w:t>:</w:t>
      </w:r>
    </w:p>
    <w:p w14:paraId="060DBA1E" w14:textId="77777777" w:rsidR="00E40A78" w:rsidRPr="005973A4" w:rsidRDefault="00E40A78" w:rsidP="00E40A78">
      <w:pPr>
        <w:spacing w:line="276" w:lineRule="auto"/>
        <w:ind w:left="708"/>
        <w:rPr>
          <w:rFonts w:eastAsia="Calibri"/>
          <w:i/>
          <w:sz w:val="8"/>
          <w:szCs w:val="8"/>
          <w:lang w:eastAsia="en-US"/>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940"/>
      </w:tblGrid>
      <w:tr w:rsidR="00E40A78" w:rsidRPr="005973A4" w14:paraId="51C32E99" w14:textId="77777777" w:rsidTr="00E40A78">
        <w:trPr>
          <w:gridAfter w:val="1"/>
          <w:wAfter w:w="940" w:type="dxa"/>
        </w:trPr>
        <w:tc>
          <w:tcPr>
            <w:tcW w:w="2234" w:type="dxa"/>
          </w:tcPr>
          <w:p w14:paraId="57A9B77C" w14:textId="77777777" w:rsidR="00E40A78" w:rsidRPr="005973A4" w:rsidRDefault="00E40A78" w:rsidP="00E40A78">
            <w:pPr>
              <w:spacing w:line="276" w:lineRule="auto"/>
              <w:rPr>
                <w:rFonts w:eastAsia="Calibri"/>
                <w:i/>
                <w:sz w:val="18"/>
                <w:szCs w:val="22"/>
                <w:lang w:eastAsia="en-US"/>
              </w:rPr>
            </w:pPr>
            <w:r w:rsidRPr="005973A4">
              <w:rPr>
                <w:rFonts w:eastAsia="Calibri"/>
                <w:b/>
                <w:sz w:val="18"/>
                <w:szCs w:val="22"/>
                <w:lang w:eastAsia="en-US"/>
              </w:rPr>
              <w:t xml:space="preserve">ПОРУЧЕНИЕ № </w:t>
            </w:r>
          </w:p>
        </w:tc>
        <w:tc>
          <w:tcPr>
            <w:tcW w:w="1704" w:type="dxa"/>
            <w:tcBorders>
              <w:bottom w:val="single" w:sz="4" w:space="0" w:color="auto"/>
            </w:tcBorders>
          </w:tcPr>
          <w:p w14:paraId="24F0FECB" w14:textId="77777777" w:rsidR="00E40A78" w:rsidRPr="005973A4" w:rsidRDefault="00E40A78" w:rsidP="00E40A78">
            <w:pPr>
              <w:spacing w:line="276" w:lineRule="auto"/>
              <w:rPr>
                <w:rFonts w:eastAsia="Calibri"/>
                <w:i/>
                <w:sz w:val="18"/>
                <w:szCs w:val="22"/>
                <w:lang w:eastAsia="en-US"/>
              </w:rPr>
            </w:pPr>
          </w:p>
        </w:tc>
        <w:tc>
          <w:tcPr>
            <w:tcW w:w="4585" w:type="dxa"/>
            <w:gridSpan w:val="3"/>
          </w:tcPr>
          <w:p w14:paraId="4C6B770E" w14:textId="77777777" w:rsidR="00E40A78" w:rsidRPr="005973A4" w:rsidRDefault="00E40A78" w:rsidP="00E40A78">
            <w:pPr>
              <w:spacing w:line="276" w:lineRule="auto"/>
              <w:rPr>
                <w:rFonts w:eastAsia="Calibri"/>
                <w:i/>
                <w:sz w:val="18"/>
                <w:szCs w:val="22"/>
                <w:lang w:eastAsia="en-US"/>
              </w:rPr>
            </w:pPr>
            <w:r w:rsidRPr="005973A4">
              <w:rPr>
                <w:rFonts w:eastAsia="Calibri"/>
                <w:sz w:val="18"/>
                <w:szCs w:val="22"/>
                <w:lang w:eastAsia="en-US"/>
              </w:rPr>
              <w:t>от «___» _____________ 20___г.</w:t>
            </w:r>
          </w:p>
        </w:tc>
      </w:tr>
      <w:tr w:rsidR="00E40A78" w:rsidRPr="005973A4" w14:paraId="66484DF8" w14:textId="77777777" w:rsidTr="00E40A78">
        <w:tc>
          <w:tcPr>
            <w:tcW w:w="9463" w:type="dxa"/>
            <w:gridSpan w:val="6"/>
          </w:tcPr>
          <w:p w14:paraId="47DF8D9B" w14:textId="77777777" w:rsidR="00E40A78" w:rsidRPr="005973A4" w:rsidRDefault="00E40A78" w:rsidP="00E40A78">
            <w:pPr>
              <w:spacing w:line="276" w:lineRule="auto"/>
              <w:rPr>
                <w:rFonts w:eastAsia="Calibri"/>
                <w:i/>
                <w:sz w:val="18"/>
                <w:szCs w:val="22"/>
                <w:lang w:eastAsia="en-US"/>
              </w:rPr>
            </w:pPr>
          </w:p>
        </w:tc>
      </w:tr>
      <w:tr w:rsidR="00E40A78" w:rsidRPr="005973A4" w14:paraId="592C2927" w14:textId="77777777" w:rsidTr="00E40A78">
        <w:tc>
          <w:tcPr>
            <w:tcW w:w="2234" w:type="dxa"/>
          </w:tcPr>
          <w:p w14:paraId="7EE41B0D" w14:textId="77777777" w:rsidR="00E40A78" w:rsidRPr="005973A4" w:rsidRDefault="00E40A78" w:rsidP="00E40A78">
            <w:pPr>
              <w:spacing w:line="276" w:lineRule="auto"/>
              <w:rPr>
                <w:rFonts w:eastAsia="Calibri"/>
                <w:i/>
                <w:sz w:val="18"/>
                <w:szCs w:val="22"/>
                <w:lang w:eastAsia="en-US"/>
              </w:rPr>
            </w:pPr>
            <w:r w:rsidRPr="005973A4">
              <w:rPr>
                <w:rFonts w:eastAsia="Calibri"/>
                <w:i/>
                <w:sz w:val="18"/>
                <w:szCs w:val="22"/>
                <w:lang w:eastAsia="en-US"/>
              </w:rPr>
              <w:t>Рег. № поручения:</w:t>
            </w:r>
          </w:p>
        </w:tc>
        <w:tc>
          <w:tcPr>
            <w:tcW w:w="1704" w:type="dxa"/>
            <w:tcBorders>
              <w:bottom w:val="single" w:sz="4" w:space="0" w:color="auto"/>
            </w:tcBorders>
          </w:tcPr>
          <w:p w14:paraId="0FEEBA83" w14:textId="77777777" w:rsidR="00E40A78" w:rsidRPr="005973A4" w:rsidRDefault="00E40A78" w:rsidP="00E40A78">
            <w:pPr>
              <w:spacing w:line="276" w:lineRule="auto"/>
              <w:rPr>
                <w:rFonts w:eastAsia="Calibri"/>
                <w:i/>
                <w:sz w:val="18"/>
                <w:szCs w:val="22"/>
                <w:lang w:eastAsia="en-US"/>
              </w:rPr>
            </w:pPr>
          </w:p>
        </w:tc>
        <w:tc>
          <w:tcPr>
            <w:tcW w:w="2976" w:type="dxa"/>
          </w:tcPr>
          <w:p w14:paraId="5475DF92" w14:textId="77777777" w:rsidR="00E40A78" w:rsidRPr="005973A4" w:rsidRDefault="00E40A78" w:rsidP="00E40A78">
            <w:pPr>
              <w:spacing w:line="276" w:lineRule="auto"/>
              <w:rPr>
                <w:rFonts w:eastAsia="Calibri"/>
                <w:i/>
                <w:sz w:val="18"/>
                <w:szCs w:val="22"/>
                <w:lang w:eastAsia="en-US"/>
              </w:rPr>
            </w:pPr>
            <w:r w:rsidRPr="005973A4">
              <w:rPr>
                <w:rFonts w:eastAsia="Calibri"/>
                <w:i/>
                <w:sz w:val="18"/>
                <w:szCs w:val="22"/>
                <w:lang w:eastAsia="en-US"/>
              </w:rPr>
              <w:t>Дата регистрации поручения:</w:t>
            </w:r>
          </w:p>
        </w:tc>
        <w:tc>
          <w:tcPr>
            <w:tcW w:w="2549" w:type="dxa"/>
            <w:gridSpan w:val="3"/>
          </w:tcPr>
          <w:p w14:paraId="490ED5C8" w14:textId="77777777" w:rsidR="00E40A78" w:rsidRPr="005973A4" w:rsidRDefault="00E40A78" w:rsidP="00E40A78">
            <w:pPr>
              <w:spacing w:line="276" w:lineRule="auto"/>
              <w:rPr>
                <w:rFonts w:eastAsia="Calibri"/>
                <w:i/>
                <w:sz w:val="18"/>
                <w:szCs w:val="22"/>
                <w:lang w:eastAsia="en-US"/>
              </w:rPr>
            </w:pPr>
            <w:r w:rsidRPr="005973A4">
              <w:rPr>
                <w:rFonts w:eastAsia="Calibri"/>
                <w:sz w:val="18"/>
                <w:szCs w:val="22"/>
                <w:lang w:eastAsia="en-US"/>
              </w:rPr>
              <w:t>&lt;Дата&gt;       &lt;время&gt;</w:t>
            </w:r>
          </w:p>
        </w:tc>
      </w:tr>
      <w:tr w:rsidR="00E40A78" w:rsidRPr="005973A4" w14:paraId="7059A9AD" w14:textId="77777777" w:rsidTr="00E40A78">
        <w:trPr>
          <w:gridAfter w:val="2"/>
          <w:wAfter w:w="1556" w:type="dxa"/>
        </w:trPr>
        <w:tc>
          <w:tcPr>
            <w:tcW w:w="7907" w:type="dxa"/>
            <w:gridSpan w:val="4"/>
          </w:tcPr>
          <w:p w14:paraId="0E33B2A9" w14:textId="77777777" w:rsidR="00E40A78" w:rsidRPr="005973A4" w:rsidRDefault="00E40A78" w:rsidP="00E40A78">
            <w:pPr>
              <w:spacing w:line="276" w:lineRule="auto"/>
              <w:jc w:val="center"/>
              <w:rPr>
                <w:rFonts w:eastAsia="Calibri"/>
                <w:sz w:val="8"/>
                <w:szCs w:val="8"/>
                <w:lang w:eastAsia="en-US"/>
              </w:rPr>
            </w:pPr>
          </w:p>
        </w:tc>
      </w:tr>
      <w:tr w:rsidR="00E40A78" w:rsidRPr="005973A4" w14:paraId="43537E1D" w14:textId="77777777" w:rsidTr="00E40A78">
        <w:tc>
          <w:tcPr>
            <w:tcW w:w="3938" w:type="dxa"/>
            <w:gridSpan w:val="2"/>
          </w:tcPr>
          <w:p w14:paraId="3ACF3919" w14:textId="77777777" w:rsidR="00E40A78" w:rsidRPr="005973A4" w:rsidRDefault="00E40A78" w:rsidP="00E40A78">
            <w:pPr>
              <w:spacing w:line="276" w:lineRule="auto"/>
              <w:rPr>
                <w:rFonts w:eastAsia="Calibri"/>
                <w:sz w:val="18"/>
                <w:szCs w:val="22"/>
                <w:lang w:eastAsia="en-US"/>
              </w:rPr>
            </w:pPr>
          </w:p>
        </w:tc>
        <w:tc>
          <w:tcPr>
            <w:tcW w:w="2976" w:type="dxa"/>
          </w:tcPr>
          <w:p w14:paraId="3ACE599C" w14:textId="77777777" w:rsidR="00E40A78" w:rsidRPr="005973A4" w:rsidRDefault="00E40A78" w:rsidP="00E40A78">
            <w:pPr>
              <w:spacing w:line="276" w:lineRule="auto"/>
              <w:rPr>
                <w:rFonts w:eastAsia="Calibri"/>
                <w:sz w:val="18"/>
                <w:szCs w:val="22"/>
                <w:lang w:eastAsia="en-US"/>
              </w:rPr>
            </w:pPr>
            <w:r w:rsidRPr="005973A4">
              <w:rPr>
                <w:rFonts w:eastAsia="Calibri"/>
                <w:i/>
                <w:sz w:val="18"/>
                <w:szCs w:val="22"/>
                <w:lang w:eastAsia="en-US"/>
              </w:rPr>
              <w:t>Дата принятия на исполнение:</w:t>
            </w:r>
          </w:p>
        </w:tc>
        <w:tc>
          <w:tcPr>
            <w:tcW w:w="2549" w:type="dxa"/>
            <w:gridSpan w:val="3"/>
          </w:tcPr>
          <w:p w14:paraId="1950943C" w14:textId="77777777" w:rsidR="00E40A78" w:rsidRPr="005973A4" w:rsidRDefault="00E40A78" w:rsidP="00E40A78">
            <w:pPr>
              <w:spacing w:line="276" w:lineRule="auto"/>
              <w:rPr>
                <w:rFonts w:eastAsia="Calibri"/>
                <w:sz w:val="18"/>
                <w:szCs w:val="22"/>
                <w:lang w:eastAsia="en-US"/>
              </w:rPr>
            </w:pPr>
            <w:r w:rsidRPr="005973A4">
              <w:rPr>
                <w:rFonts w:eastAsia="Calibri"/>
                <w:sz w:val="18"/>
                <w:szCs w:val="22"/>
                <w:lang w:eastAsia="en-US"/>
              </w:rPr>
              <w:t>&lt;Дата&gt;       &lt;время&gt;</w:t>
            </w:r>
          </w:p>
        </w:tc>
      </w:tr>
    </w:tbl>
    <w:p w14:paraId="751A00D7" w14:textId="77777777" w:rsidR="00E40A78" w:rsidRPr="005973A4" w:rsidRDefault="00E40A78" w:rsidP="00E40A78">
      <w:pPr>
        <w:spacing w:line="276" w:lineRule="auto"/>
        <w:ind w:left="708"/>
        <w:rPr>
          <w:rFonts w:eastAsia="Calibri"/>
          <w:sz w:val="8"/>
          <w:szCs w:val="8"/>
          <w:lang w:eastAsia="en-US"/>
        </w:rPr>
      </w:pPr>
    </w:p>
    <w:tbl>
      <w:tblPr>
        <w:tblW w:w="9180" w:type="dxa"/>
        <w:tblLayout w:type="fixed"/>
        <w:tblLook w:val="0000" w:firstRow="0" w:lastRow="0" w:firstColumn="0" w:lastColumn="0" w:noHBand="0" w:noVBand="0"/>
      </w:tblPr>
      <w:tblGrid>
        <w:gridCol w:w="1668"/>
        <w:gridCol w:w="3260"/>
        <w:gridCol w:w="708"/>
        <w:gridCol w:w="993"/>
        <w:gridCol w:w="2551"/>
      </w:tblGrid>
      <w:tr w:rsidR="00E40A78" w:rsidRPr="005973A4" w14:paraId="01E93BB8" w14:textId="77777777" w:rsidTr="00E40A78">
        <w:tc>
          <w:tcPr>
            <w:tcW w:w="1668" w:type="dxa"/>
          </w:tcPr>
          <w:p w14:paraId="019F1DF0" w14:textId="77777777" w:rsidR="00E40A78" w:rsidRPr="005973A4" w:rsidRDefault="00E40A78" w:rsidP="00E40A78">
            <w:pPr>
              <w:spacing w:line="276" w:lineRule="auto"/>
              <w:rPr>
                <w:rFonts w:eastAsia="Calibri"/>
                <w:i/>
                <w:sz w:val="18"/>
                <w:szCs w:val="22"/>
                <w:lang w:eastAsia="en-US"/>
              </w:rPr>
            </w:pPr>
            <w:r w:rsidRPr="005973A4">
              <w:rPr>
                <w:rFonts w:eastAsia="Calibri"/>
                <w:i/>
                <w:sz w:val="18"/>
                <w:szCs w:val="22"/>
                <w:lang w:eastAsia="en-US"/>
              </w:rPr>
              <w:t>Операционист:</w:t>
            </w:r>
          </w:p>
        </w:tc>
        <w:tc>
          <w:tcPr>
            <w:tcW w:w="3260" w:type="dxa"/>
            <w:tcBorders>
              <w:bottom w:val="single" w:sz="6" w:space="0" w:color="auto"/>
            </w:tcBorders>
          </w:tcPr>
          <w:p w14:paraId="504C2DF8" w14:textId="77777777" w:rsidR="00E40A78" w:rsidRPr="005973A4" w:rsidRDefault="00E40A78" w:rsidP="00E40A78">
            <w:pPr>
              <w:spacing w:line="276" w:lineRule="auto"/>
              <w:jc w:val="right"/>
              <w:rPr>
                <w:rFonts w:eastAsia="Calibri"/>
                <w:i/>
                <w:sz w:val="18"/>
                <w:szCs w:val="22"/>
                <w:lang w:eastAsia="en-US"/>
              </w:rPr>
            </w:pPr>
          </w:p>
        </w:tc>
        <w:tc>
          <w:tcPr>
            <w:tcW w:w="708" w:type="dxa"/>
          </w:tcPr>
          <w:p w14:paraId="158C5C43" w14:textId="77777777" w:rsidR="00E40A78" w:rsidRPr="005973A4" w:rsidRDefault="00E40A78" w:rsidP="00E40A78">
            <w:pPr>
              <w:spacing w:line="276" w:lineRule="auto"/>
              <w:jc w:val="right"/>
              <w:rPr>
                <w:rFonts w:eastAsia="Calibri"/>
                <w:i/>
                <w:sz w:val="22"/>
                <w:szCs w:val="22"/>
                <w:lang w:eastAsia="en-US"/>
              </w:rPr>
            </w:pPr>
            <w:r w:rsidRPr="005973A4">
              <w:rPr>
                <w:rFonts w:eastAsia="Calibri"/>
                <w:sz w:val="22"/>
                <w:szCs w:val="22"/>
                <w:lang w:eastAsia="en-US"/>
              </w:rPr>
              <w:t>МП</w:t>
            </w:r>
          </w:p>
        </w:tc>
        <w:tc>
          <w:tcPr>
            <w:tcW w:w="993" w:type="dxa"/>
          </w:tcPr>
          <w:p w14:paraId="44BC3B20" w14:textId="77777777" w:rsidR="00E40A78" w:rsidRPr="005973A4" w:rsidRDefault="00E40A78" w:rsidP="00E40A78">
            <w:pPr>
              <w:spacing w:line="276" w:lineRule="auto"/>
              <w:rPr>
                <w:rFonts w:eastAsia="Calibri"/>
                <w:i/>
                <w:sz w:val="18"/>
                <w:szCs w:val="22"/>
                <w:lang w:eastAsia="en-US"/>
              </w:rPr>
            </w:pPr>
            <w:r w:rsidRPr="005973A4">
              <w:rPr>
                <w:rFonts w:eastAsia="Calibri"/>
                <w:i/>
                <w:sz w:val="18"/>
                <w:szCs w:val="22"/>
                <w:lang w:eastAsia="en-US"/>
              </w:rPr>
              <w:t xml:space="preserve"> Подпись:</w:t>
            </w:r>
          </w:p>
        </w:tc>
        <w:tc>
          <w:tcPr>
            <w:tcW w:w="2551" w:type="dxa"/>
            <w:tcBorders>
              <w:bottom w:val="single" w:sz="6" w:space="0" w:color="auto"/>
            </w:tcBorders>
          </w:tcPr>
          <w:p w14:paraId="04350ABA" w14:textId="77777777" w:rsidR="00E40A78" w:rsidRPr="005973A4" w:rsidRDefault="00E40A78" w:rsidP="00E40A78">
            <w:pPr>
              <w:spacing w:line="276" w:lineRule="auto"/>
              <w:rPr>
                <w:rFonts w:eastAsia="Calibri"/>
                <w:i/>
                <w:sz w:val="18"/>
                <w:szCs w:val="22"/>
                <w:lang w:eastAsia="en-US"/>
              </w:rPr>
            </w:pPr>
          </w:p>
        </w:tc>
      </w:tr>
    </w:tbl>
    <w:p w14:paraId="6BA4B385" w14:textId="77777777" w:rsidR="00E40A78" w:rsidRPr="005973A4" w:rsidRDefault="00E40A78" w:rsidP="00E40A78">
      <w:pPr>
        <w:spacing w:line="276" w:lineRule="auto"/>
        <w:ind w:left="708"/>
        <w:rPr>
          <w:rFonts w:eastAsia="Calibri"/>
          <w:sz w:val="4"/>
          <w:szCs w:val="4"/>
          <w:lang w:eastAsia="en-US"/>
        </w:rPr>
      </w:pPr>
    </w:p>
    <w:p w14:paraId="2887DF92" w14:textId="77777777" w:rsidR="00E40A78" w:rsidRPr="005973A4" w:rsidRDefault="00E40A78" w:rsidP="00E40A78">
      <w:pPr>
        <w:spacing w:line="276" w:lineRule="auto"/>
        <w:rPr>
          <w:rFonts w:eastAsia="Calibri"/>
          <w:sz w:val="16"/>
          <w:szCs w:val="16"/>
          <w:lang w:eastAsia="en-US"/>
        </w:rPr>
      </w:pPr>
      <w:r w:rsidRPr="005973A4">
        <w:rPr>
          <w:rFonts w:eastAsia="Calibri"/>
          <w:sz w:val="16"/>
          <w:szCs w:val="16"/>
          <w:lang w:eastAsia="en-US"/>
        </w:rPr>
        <w:t>ОТЧЕТ №_________ от «____» ______________ 20__ г.</w:t>
      </w:r>
      <w:r w:rsidRPr="005973A4">
        <w:rPr>
          <w:rFonts w:eastAsia="Calibri"/>
          <w:sz w:val="16"/>
          <w:szCs w:val="16"/>
          <w:lang w:eastAsia="en-US"/>
        </w:rPr>
        <w:tab/>
      </w:r>
      <w:r w:rsidRPr="005973A4">
        <w:rPr>
          <w:rFonts w:eastAsia="Calibri"/>
          <w:sz w:val="16"/>
          <w:szCs w:val="16"/>
          <w:lang w:eastAsia="en-US"/>
        </w:rPr>
        <w:tab/>
      </w:r>
      <w:r w:rsidRPr="005973A4">
        <w:rPr>
          <w:rFonts w:eastAsia="Calibri"/>
          <w:sz w:val="16"/>
          <w:szCs w:val="16"/>
          <w:lang w:eastAsia="en-US"/>
        </w:rPr>
        <w:tab/>
      </w:r>
      <w:r w:rsidRPr="005973A4">
        <w:rPr>
          <w:rFonts w:eastAsia="Calibri"/>
          <w:sz w:val="16"/>
          <w:szCs w:val="16"/>
          <w:lang w:eastAsia="en-US"/>
        </w:rPr>
        <w:tab/>
      </w:r>
      <w:r w:rsidRPr="005973A4">
        <w:rPr>
          <w:rFonts w:eastAsia="Calibri"/>
          <w:sz w:val="16"/>
          <w:szCs w:val="16"/>
          <w:lang w:eastAsia="en-US"/>
        </w:rPr>
        <w:tab/>
      </w:r>
      <w:r w:rsidRPr="005973A4">
        <w:rPr>
          <w:rFonts w:eastAsia="Calibri"/>
          <w:sz w:val="16"/>
          <w:szCs w:val="16"/>
          <w:lang w:eastAsia="en-US"/>
        </w:rPr>
        <w:tab/>
      </w:r>
      <w:r w:rsidRPr="005973A4">
        <w:rPr>
          <w:rFonts w:eastAsia="Calibri"/>
          <w:sz w:val="16"/>
          <w:szCs w:val="16"/>
          <w:lang w:eastAsia="en-US"/>
        </w:rPr>
        <w:tab/>
        <w:t>1/1</w:t>
      </w:r>
    </w:p>
    <w:p w14:paraId="7F989DF5" w14:textId="77777777" w:rsidR="00E40A78" w:rsidRPr="005973A4" w:rsidRDefault="00E40A78" w:rsidP="00E40A78">
      <w:pPr>
        <w:spacing w:line="276" w:lineRule="auto"/>
        <w:rPr>
          <w:rFonts w:eastAsia="Calibri"/>
          <w:sz w:val="16"/>
          <w:szCs w:val="16"/>
          <w:lang w:eastAsia="en-US"/>
        </w:rPr>
      </w:pPr>
    </w:p>
    <w:p w14:paraId="1CF0A981" w14:textId="77777777" w:rsidR="00E40A78" w:rsidRPr="005973A4" w:rsidRDefault="00E40A78" w:rsidP="00E40A78">
      <w:pPr>
        <w:spacing w:line="276" w:lineRule="auto"/>
        <w:ind w:left="360"/>
        <w:rPr>
          <w:rFonts w:eastAsia="Calibri"/>
          <w:sz w:val="16"/>
          <w:szCs w:val="16"/>
          <w:lang w:eastAsia="en-US"/>
        </w:rPr>
      </w:pPr>
      <w:r w:rsidRPr="005973A4">
        <w:rPr>
          <w:rFonts w:eastAsia="Calibri"/>
          <w:sz w:val="16"/>
          <w:szCs w:val="16"/>
          <w:lang w:eastAsia="en-US"/>
        </w:rPr>
        <w:t>*Блок заполняется при изменении анкеты ценной бумаги.</w:t>
      </w:r>
    </w:p>
    <w:p w14:paraId="57A38A1C" w14:textId="77777777" w:rsidR="00E40A78" w:rsidRPr="005973A4" w:rsidRDefault="00E40A78" w:rsidP="00E40A78">
      <w:pPr>
        <w:spacing w:line="276" w:lineRule="auto"/>
        <w:ind w:left="360"/>
        <w:rPr>
          <w:rFonts w:eastAsia="Calibri"/>
          <w:sz w:val="16"/>
          <w:szCs w:val="16"/>
          <w:lang w:eastAsia="en-US"/>
        </w:rPr>
      </w:pPr>
      <w:r w:rsidRPr="005973A4">
        <w:rPr>
          <w:rFonts w:eastAsia="Calibri"/>
          <w:sz w:val="16"/>
          <w:szCs w:val="16"/>
          <w:lang w:eastAsia="en-US"/>
        </w:rPr>
        <w:t>**Блок заполняется только при изменении календаря номиналов в анкете облигаций федерального займа с индексируемым номиналом.</w:t>
      </w:r>
    </w:p>
    <w:p w14:paraId="37F6429E" w14:textId="77777777" w:rsidR="00E40A78" w:rsidRPr="005973A4" w:rsidRDefault="00E40A78" w:rsidP="00E40A78">
      <w:pPr>
        <w:spacing w:line="276" w:lineRule="auto"/>
        <w:ind w:left="360"/>
        <w:rPr>
          <w:i/>
          <w:sz w:val="18"/>
        </w:rPr>
      </w:pPr>
      <w:r w:rsidRPr="005973A4">
        <w:rPr>
          <w:rFonts w:eastAsia="Calibri"/>
          <w:sz w:val="16"/>
          <w:szCs w:val="16"/>
          <w:lang w:eastAsia="en-US"/>
        </w:rPr>
        <w:t>***Блок заполняется при смене наименования.</w:t>
      </w:r>
    </w:p>
    <w:p w14:paraId="7D667732" w14:textId="39817BA5" w:rsidR="00110909" w:rsidRPr="005973A4" w:rsidRDefault="00110909">
      <w:pPr>
        <w:rPr>
          <w:b/>
          <w:sz w:val="24"/>
        </w:rPr>
      </w:pPr>
      <w:r w:rsidRPr="005973A4">
        <w:rPr>
          <w:b/>
          <w:sz w:val="24"/>
        </w:rPr>
        <w:br w:type="page"/>
      </w:r>
    </w:p>
    <w:p w14:paraId="3D4FB9B8" w14:textId="61C3F1D9" w:rsidR="00110909" w:rsidRPr="007E0EDA" w:rsidRDefault="00110909" w:rsidP="005E335D">
      <w:pPr>
        <w:pStyle w:val="aa"/>
        <w:spacing w:line="360" w:lineRule="auto"/>
        <w:ind w:left="5670" w:firstLine="0"/>
        <w:jc w:val="left"/>
        <w:outlineLvl w:val="0"/>
        <w:rPr>
          <w:i w:val="0"/>
          <w:u w:val="none"/>
        </w:rPr>
      </w:pPr>
      <w:bookmarkStart w:id="517" w:name="_Toc109352161"/>
      <w:r w:rsidRPr="007E0EDA">
        <w:rPr>
          <w:i w:val="0"/>
          <w:u w:val="none"/>
        </w:rPr>
        <w:lastRenderedPageBreak/>
        <w:t>Приложение № 3</w:t>
      </w:r>
      <w:bookmarkEnd w:id="517"/>
    </w:p>
    <w:p w14:paraId="15FE2986" w14:textId="77777777" w:rsidR="005E335D" w:rsidRPr="005E335D" w:rsidRDefault="005E335D" w:rsidP="005E335D">
      <w:pPr>
        <w:ind w:left="5670"/>
        <w:rPr>
          <w:rFonts w:eastAsiaTheme="minorHAnsi"/>
          <w:sz w:val="24"/>
          <w:szCs w:val="24"/>
          <w:lang w:eastAsia="en-US"/>
        </w:rPr>
      </w:pPr>
      <w:r w:rsidRPr="005E335D">
        <w:rPr>
          <w:rFonts w:eastAsiaTheme="minorHAnsi"/>
          <w:sz w:val="24"/>
          <w:szCs w:val="24"/>
          <w:lang w:eastAsia="en-US"/>
        </w:rPr>
        <w:t xml:space="preserve">к Условиям осуществления депозитарной деятельности Небанковской кредитной организацией акционерным обществом «Национальный расчетный депозитарий» </w:t>
      </w:r>
    </w:p>
    <w:p w14:paraId="359C5C2E" w14:textId="344D97B9" w:rsidR="00110909" w:rsidRDefault="00110909" w:rsidP="007E0EDA">
      <w:pPr>
        <w:rPr>
          <w:rFonts w:eastAsiaTheme="minorHAnsi"/>
          <w:sz w:val="24"/>
          <w:szCs w:val="24"/>
          <w:lang w:eastAsia="en-US"/>
        </w:rPr>
      </w:pPr>
    </w:p>
    <w:p w14:paraId="1FC27491" w14:textId="77777777" w:rsidR="007E0EDA" w:rsidRPr="007E0EDA" w:rsidRDefault="007E0EDA" w:rsidP="007E0EDA">
      <w:pPr>
        <w:rPr>
          <w:rFonts w:eastAsiaTheme="minorHAnsi"/>
          <w:sz w:val="24"/>
          <w:szCs w:val="24"/>
          <w:lang w:eastAsia="en-US"/>
        </w:rPr>
      </w:pPr>
    </w:p>
    <w:p w14:paraId="0C2F2984" w14:textId="45E9065A" w:rsidR="00110909" w:rsidRPr="007E0EDA" w:rsidRDefault="00110909" w:rsidP="007E0EDA">
      <w:pPr>
        <w:jc w:val="center"/>
        <w:outlineLvl w:val="1"/>
        <w:rPr>
          <w:rFonts w:eastAsiaTheme="minorHAnsi"/>
          <w:b/>
          <w:sz w:val="24"/>
          <w:szCs w:val="24"/>
          <w:lang w:eastAsia="en-US"/>
        </w:rPr>
      </w:pPr>
      <w:bookmarkStart w:id="518" w:name="_Toc109352162"/>
      <w:r w:rsidRPr="007E0EDA">
        <w:rPr>
          <w:rFonts w:eastAsiaTheme="minorHAnsi"/>
          <w:b/>
          <w:sz w:val="24"/>
          <w:szCs w:val="24"/>
          <w:lang w:eastAsia="en-US"/>
        </w:rPr>
        <w:t>Заявление о присоединении к Договору счета депо владельца</w:t>
      </w:r>
      <w:bookmarkEnd w:id="518"/>
    </w:p>
    <w:p w14:paraId="085874F7" w14:textId="77777777" w:rsidR="00110909" w:rsidRPr="007E0EDA" w:rsidRDefault="00110909" w:rsidP="005E335D">
      <w:pPr>
        <w:spacing w:before="120"/>
        <w:jc w:val="center"/>
        <w:rPr>
          <w:rFonts w:eastAsiaTheme="minorHAnsi"/>
          <w:b/>
          <w:sz w:val="24"/>
          <w:szCs w:val="24"/>
          <w:lang w:eastAsia="en-US"/>
        </w:rPr>
      </w:pPr>
      <w:r w:rsidRPr="007E0EDA">
        <w:rPr>
          <w:rFonts w:eastAsiaTheme="minorHAnsi"/>
          <w:b/>
          <w:sz w:val="24"/>
          <w:szCs w:val="24"/>
          <w:lang w:eastAsia="en-US"/>
        </w:rPr>
        <w:t>(для юридического лица)</w:t>
      </w:r>
    </w:p>
    <w:p w14:paraId="448BCA33" w14:textId="77777777" w:rsidR="00110909" w:rsidRPr="005973A4" w:rsidRDefault="00110909" w:rsidP="003B430C">
      <w:pPr>
        <w:jc w:val="center"/>
        <w:rPr>
          <w:rFonts w:eastAsiaTheme="minorHAnsi"/>
          <w:b/>
          <w:sz w:val="24"/>
          <w:szCs w:val="24"/>
          <w:lang w:eastAsia="en-US"/>
        </w:rPr>
      </w:pPr>
    </w:p>
    <w:p w14:paraId="41D8CF48" w14:textId="77777777" w:rsidR="00110909" w:rsidRPr="005973A4" w:rsidRDefault="00110909" w:rsidP="00110909">
      <w:pPr>
        <w:spacing w:after="120"/>
        <w:jc w:val="center"/>
        <w:rPr>
          <w:rFonts w:eastAsiaTheme="minorHAnsi"/>
          <w:sz w:val="24"/>
          <w:szCs w:val="24"/>
          <w:lang w:eastAsia="en-US"/>
        </w:rPr>
      </w:pPr>
      <w:r w:rsidRPr="005973A4">
        <w:rPr>
          <w:rFonts w:eastAsiaTheme="minorHAnsi"/>
          <w:sz w:val="24"/>
          <w:szCs w:val="24"/>
          <w:lang w:eastAsia="en-US"/>
        </w:rPr>
        <w:t>Москва                                                                                            «____» ______________ 20___</w:t>
      </w:r>
    </w:p>
    <w:p w14:paraId="3594E54F" w14:textId="77777777" w:rsidR="00110909" w:rsidRPr="005973A4" w:rsidRDefault="00110909" w:rsidP="00110909">
      <w:pPr>
        <w:tabs>
          <w:tab w:val="left" w:pos="6521"/>
        </w:tabs>
        <w:spacing w:after="120"/>
        <w:jc w:val="both"/>
        <w:rPr>
          <w:rFonts w:eastAsiaTheme="minorHAnsi"/>
          <w:sz w:val="24"/>
          <w:szCs w:val="24"/>
          <w:lang w:eastAsia="en-US"/>
        </w:rPr>
      </w:pPr>
      <w:r w:rsidRPr="005973A4">
        <w:rPr>
          <w:rFonts w:eastAsiaTheme="minorHAnsi"/>
          <w:sz w:val="24"/>
          <w:szCs w:val="24"/>
          <w:lang w:eastAsia="en-US"/>
        </w:rPr>
        <w:t>____________________________________________________________________________________</w:t>
      </w:r>
    </w:p>
    <w:p w14:paraId="2C2DCD9C" w14:textId="2837DE4B" w:rsidR="00110909" w:rsidRPr="005973A4" w:rsidRDefault="00110909" w:rsidP="00E83DBB">
      <w:pPr>
        <w:tabs>
          <w:tab w:val="left" w:pos="6521"/>
        </w:tabs>
        <w:jc w:val="center"/>
        <w:rPr>
          <w:rFonts w:eastAsiaTheme="minorHAnsi"/>
          <w:i/>
          <w:lang w:eastAsia="en-US"/>
        </w:rPr>
      </w:pPr>
      <w:r w:rsidRPr="005973A4">
        <w:rPr>
          <w:rFonts w:eastAsiaTheme="minorHAnsi"/>
          <w:i/>
          <w:lang w:eastAsia="en-US"/>
        </w:rPr>
        <w:t>(полное наименование Депонента, ОГРН/регистрационный номер)</w:t>
      </w:r>
    </w:p>
    <w:p w14:paraId="0257A796" w14:textId="631EF645" w:rsidR="00585B9F" w:rsidRPr="00E83DBB" w:rsidRDefault="00585B9F" w:rsidP="00E83DBB">
      <w:pPr>
        <w:tabs>
          <w:tab w:val="left" w:pos="6521"/>
        </w:tabs>
        <w:spacing w:after="120"/>
        <w:rPr>
          <w:rFonts w:eastAsiaTheme="minorHAnsi"/>
          <w:sz w:val="24"/>
          <w:szCs w:val="24"/>
          <w:lang w:eastAsia="en-US"/>
        </w:rPr>
      </w:pPr>
      <w:r w:rsidRPr="00E83DBB">
        <w:rPr>
          <w:rFonts w:eastAsia="Calibri"/>
          <w:iCs/>
          <w:sz w:val="24"/>
          <w:szCs w:val="24"/>
          <w:lang w:eastAsia="en-US"/>
        </w:rPr>
        <w:t>в лице_____________________________________</w:t>
      </w:r>
      <w:r w:rsidRPr="005973A4">
        <w:rPr>
          <w:rFonts w:eastAsia="Calibri"/>
          <w:iCs/>
          <w:sz w:val="24"/>
          <w:szCs w:val="24"/>
          <w:lang w:eastAsia="en-US"/>
        </w:rPr>
        <w:t>_____________________________</w:t>
      </w:r>
      <w:r w:rsidRPr="00E83DBB">
        <w:rPr>
          <w:rFonts w:eastAsia="Calibri"/>
          <w:iCs/>
          <w:sz w:val="24"/>
          <w:szCs w:val="24"/>
          <w:lang w:eastAsia="en-US"/>
        </w:rPr>
        <w:t>, действующего на основании</w:t>
      </w:r>
      <w:r w:rsidRPr="005973A4">
        <w:rPr>
          <w:rFonts w:eastAsia="Calibri"/>
          <w:iCs/>
          <w:sz w:val="24"/>
          <w:szCs w:val="24"/>
          <w:lang w:eastAsia="en-US"/>
        </w:rPr>
        <w:t xml:space="preserve"> </w:t>
      </w:r>
      <w:r w:rsidRPr="00E83DBB">
        <w:rPr>
          <w:rFonts w:eastAsia="Calibri"/>
          <w:iCs/>
          <w:sz w:val="24"/>
          <w:szCs w:val="24"/>
          <w:lang w:eastAsia="en-US"/>
        </w:rPr>
        <w:t>_____________________________________________________</w:t>
      </w:r>
      <w:r w:rsidRPr="005973A4">
        <w:rPr>
          <w:rFonts w:eastAsia="Calibri"/>
          <w:iCs/>
          <w:sz w:val="24"/>
          <w:szCs w:val="24"/>
          <w:lang w:eastAsia="en-US"/>
        </w:rPr>
        <w:t>____________________</w:t>
      </w:r>
      <w:r w:rsidRPr="00E83DBB">
        <w:rPr>
          <w:rFonts w:eastAsia="Calibri"/>
          <w:iCs/>
          <w:sz w:val="24"/>
          <w:szCs w:val="24"/>
          <w:lang w:eastAsia="en-US"/>
        </w:rPr>
        <w:t>,</w:t>
      </w:r>
    </w:p>
    <w:p w14:paraId="74359F34" w14:textId="77777777" w:rsidR="00110909" w:rsidRPr="005973A4" w:rsidRDefault="00110909" w:rsidP="00110909">
      <w:pPr>
        <w:tabs>
          <w:tab w:val="left" w:pos="6521"/>
        </w:tabs>
        <w:spacing w:after="120"/>
        <w:jc w:val="both"/>
        <w:rPr>
          <w:rFonts w:eastAsiaTheme="minorHAnsi"/>
          <w:sz w:val="24"/>
          <w:szCs w:val="24"/>
          <w:lang w:eastAsia="en-US"/>
        </w:rPr>
      </w:pPr>
      <w:r w:rsidRPr="005973A4">
        <w:rPr>
          <w:rFonts w:eastAsiaTheme="minorHAnsi"/>
          <w:sz w:val="24"/>
          <w:szCs w:val="24"/>
          <w:lang w:eastAsia="en-US"/>
        </w:rPr>
        <w:t>в соответствии со статьей 428 Гражданского кодекса Российской Федерации полностью и безусловно присоединяется к Договору счета депо владельца</w:t>
      </w:r>
      <w:r w:rsidRPr="005973A4">
        <w:rPr>
          <w:rFonts w:eastAsiaTheme="minorHAnsi"/>
          <w:b/>
          <w:sz w:val="24"/>
          <w:szCs w:val="24"/>
          <w:lang w:eastAsia="en-US"/>
        </w:rPr>
        <w:t xml:space="preserve">, </w:t>
      </w:r>
      <w:r w:rsidRPr="005973A4">
        <w:rPr>
          <w:rFonts w:eastAsiaTheme="minorHAnsi"/>
          <w:sz w:val="24"/>
          <w:szCs w:val="24"/>
          <w:lang w:eastAsia="en-US"/>
        </w:rPr>
        <w:t>условия которого определены</w:t>
      </w:r>
      <w:r w:rsidRPr="005973A4">
        <w:rPr>
          <w:rFonts w:eastAsiaTheme="minorHAnsi"/>
          <w:b/>
          <w:sz w:val="24"/>
          <w:szCs w:val="24"/>
          <w:lang w:eastAsia="en-US"/>
        </w:rPr>
        <w:t xml:space="preserve"> </w:t>
      </w:r>
      <w:r w:rsidRPr="005973A4">
        <w:rPr>
          <w:rFonts w:eastAsiaTheme="minorHAnsi"/>
          <w:sz w:val="24"/>
          <w:szCs w:val="24"/>
          <w:lang w:eastAsia="en-US"/>
        </w:rPr>
        <w:t xml:space="preserve">Условиями осуществления депозитарной деятельности Небанковской кредитной организацией акционерным обществом «Национальный расчетный депозитарий», Порядком взаимодействия </w:t>
      </w:r>
      <w:r w:rsidRPr="005973A4">
        <w:rPr>
          <w:rFonts w:eastAsiaTheme="minorHAnsi"/>
          <w:sz w:val="24"/>
          <w:lang w:eastAsia="en-US"/>
        </w:rPr>
        <w:t>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Pr="005973A4">
        <w:rPr>
          <w:rFonts w:eastAsiaTheme="minorHAnsi"/>
          <w:sz w:val="24"/>
          <w:szCs w:val="24"/>
          <w:lang w:eastAsia="en-US"/>
        </w:rPr>
        <w:t xml:space="preserve"> и предусмотренными ими Тарифами НРД.</w:t>
      </w:r>
    </w:p>
    <w:p w14:paraId="48297D4F" w14:textId="77777777" w:rsidR="00110909" w:rsidRPr="005973A4" w:rsidRDefault="00110909" w:rsidP="00110909">
      <w:pPr>
        <w:spacing w:after="120"/>
        <w:jc w:val="both"/>
        <w:rPr>
          <w:rFonts w:eastAsiaTheme="minorHAnsi"/>
          <w:sz w:val="24"/>
          <w:szCs w:val="24"/>
          <w:lang w:eastAsia="en-US"/>
        </w:rPr>
      </w:pPr>
      <w:r w:rsidRPr="005973A4">
        <w:rPr>
          <w:rFonts w:eastAsiaTheme="minorHAnsi"/>
          <w:sz w:val="24"/>
          <w:szCs w:val="24"/>
          <w:lang w:eastAsia="en-US"/>
        </w:rPr>
        <w:t xml:space="preserve">Депонент ознакомлен с условиями оказания услуг и согласен, что Условия осуществления депозитарной деятельности Небанковской кредитной организацией акционерным обществом «Национальный расчетный депозитарий», Порядок взаимодействия </w:t>
      </w:r>
      <w:r w:rsidRPr="005973A4">
        <w:rPr>
          <w:rFonts w:eastAsiaTheme="minorHAnsi"/>
          <w:sz w:val="24"/>
          <w:lang w:eastAsia="en-US"/>
        </w:rPr>
        <w:t>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Pr="005973A4">
        <w:rPr>
          <w:rFonts w:eastAsiaTheme="minorHAnsi"/>
          <w:sz w:val="24"/>
          <w:szCs w:val="24"/>
          <w:lang w:eastAsia="en-US"/>
        </w:rPr>
        <w:t xml:space="preserve"> и Тарифы НРД могут быть изменены НКО АО НРД в одностороннем порядке.</w:t>
      </w:r>
    </w:p>
    <w:p w14:paraId="41E7960C" w14:textId="77777777" w:rsidR="0091607A" w:rsidRPr="005973A4" w:rsidRDefault="0091607A" w:rsidP="0091607A">
      <w:pPr>
        <w:spacing w:after="120"/>
        <w:jc w:val="both"/>
        <w:rPr>
          <w:rFonts w:eastAsiaTheme="minorHAnsi"/>
          <w:sz w:val="24"/>
          <w:szCs w:val="24"/>
          <w:lang w:eastAsia="en-US"/>
        </w:rPr>
      </w:pPr>
      <w:r w:rsidRPr="005973A4">
        <w:rPr>
          <w:rFonts w:eastAsiaTheme="minorHAnsi"/>
          <w:sz w:val="24"/>
          <w:szCs w:val="24"/>
          <w:lang w:eastAsia="en-US"/>
        </w:rPr>
        <w:t>Депонент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14:paraId="14C50257" w14:textId="5089AA15" w:rsidR="00A72368" w:rsidRPr="005973A4" w:rsidRDefault="00A72368" w:rsidP="0091607A">
      <w:pPr>
        <w:spacing w:after="120"/>
        <w:jc w:val="both"/>
        <w:rPr>
          <w:rFonts w:eastAsiaTheme="minorHAnsi"/>
          <w:sz w:val="24"/>
          <w:szCs w:val="24"/>
          <w:lang w:eastAsia="en-US"/>
        </w:rPr>
      </w:pPr>
      <w:r w:rsidRPr="005973A4">
        <w:rPr>
          <w:rFonts w:eastAsiaTheme="minorHAnsi"/>
          <w:sz w:val="24"/>
          <w:szCs w:val="24"/>
          <w:lang w:eastAsia="en-US"/>
        </w:rPr>
        <w:br w:type="page"/>
      </w:r>
    </w:p>
    <w:p w14:paraId="144C20BD" w14:textId="5261E0BD" w:rsidR="00A72368" w:rsidRPr="005E335D" w:rsidRDefault="00A72368" w:rsidP="005E335D">
      <w:pPr>
        <w:pStyle w:val="aa"/>
        <w:spacing w:line="360" w:lineRule="auto"/>
        <w:ind w:left="5670" w:firstLine="0"/>
        <w:jc w:val="left"/>
        <w:outlineLvl w:val="0"/>
        <w:rPr>
          <w:i w:val="0"/>
          <w:u w:val="none"/>
        </w:rPr>
      </w:pPr>
      <w:bookmarkStart w:id="519" w:name="_Toc109352163"/>
      <w:r w:rsidRPr="005E335D">
        <w:rPr>
          <w:i w:val="0"/>
          <w:u w:val="none"/>
        </w:rPr>
        <w:lastRenderedPageBreak/>
        <w:t>Приложение № 4</w:t>
      </w:r>
      <w:bookmarkEnd w:id="519"/>
    </w:p>
    <w:p w14:paraId="144512C0" w14:textId="4C1EE3C6" w:rsidR="00A72368" w:rsidRPr="005E335D" w:rsidRDefault="00A72368" w:rsidP="005E335D">
      <w:pPr>
        <w:ind w:left="5670"/>
        <w:rPr>
          <w:rFonts w:eastAsiaTheme="minorHAnsi"/>
          <w:sz w:val="24"/>
          <w:szCs w:val="24"/>
          <w:lang w:eastAsia="en-US"/>
        </w:rPr>
      </w:pPr>
      <w:r w:rsidRPr="005E335D">
        <w:rPr>
          <w:rFonts w:eastAsiaTheme="minorHAnsi"/>
          <w:sz w:val="24"/>
          <w:szCs w:val="24"/>
          <w:lang w:eastAsia="en-US"/>
        </w:rPr>
        <w:t xml:space="preserve">к Условиям осуществления депозитарной деятельности Небанковской кредитной организацией акционерным обществом «Национальный расчетный депозитарий» </w:t>
      </w:r>
    </w:p>
    <w:p w14:paraId="38ED0F84" w14:textId="77777777" w:rsidR="00A72368" w:rsidRPr="005973A4" w:rsidRDefault="00A72368" w:rsidP="002C5C58">
      <w:pPr>
        <w:pStyle w:val="a4"/>
        <w:rPr>
          <w:rFonts w:ascii="Times New Roman" w:eastAsiaTheme="minorHAnsi" w:hAnsi="Times New Roman"/>
          <w:lang w:eastAsia="en-US"/>
        </w:rPr>
      </w:pPr>
    </w:p>
    <w:p w14:paraId="79790488" w14:textId="77777777" w:rsidR="00A72368" w:rsidRPr="005973A4" w:rsidRDefault="00A72368" w:rsidP="002C5C58">
      <w:pPr>
        <w:pStyle w:val="a4"/>
        <w:rPr>
          <w:rFonts w:ascii="Times New Roman" w:eastAsiaTheme="minorHAnsi" w:hAnsi="Times New Roman"/>
          <w:b/>
          <w:lang w:eastAsia="en-US"/>
        </w:rPr>
      </w:pPr>
    </w:p>
    <w:p w14:paraId="32AFBD7C" w14:textId="327054B1" w:rsidR="00A72368" w:rsidRPr="005973A4" w:rsidRDefault="00A72368" w:rsidP="00FF629C">
      <w:pPr>
        <w:pStyle w:val="20"/>
        <w:jc w:val="center"/>
        <w:rPr>
          <w:rFonts w:ascii="Times New Roman" w:eastAsiaTheme="minorHAnsi" w:hAnsi="Times New Roman"/>
          <w:i w:val="0"/>
          <w:lang w:eastAsia="en-US"/>
        </w:rPr>
      </w:pPr>
      <w:bookmarkStart w:id="520" w:name="_Toc109352164"/>
      <w:r w:rsidRPr="005973A4">
        <w:rPr>
          <w:rFonts w:ascii="Times New Roman" w:eastAsiaTheme="minorHAnsi" w:hAnsi="Times New Roman"/>
          <w:i w:val="0"/>
          <w:lang w:eastAsia="en-US"/>
        </w:rPr>
        <w:t>Заявление о присоединении к Договору счета депо доверительного управляющего</w:t>
      </w:r>
      <w:bookmarkEnd w:id="520"/>
    </w:p>
    <w:p w14:paraId="1B04FD10" w14:textId="77777777" w:rsidR="00A72368" w:rsidRPr="005973A4" w:rsidRDefault="00A72368" w:rsidP="00A72368">
      <w:pPr>
        <w:tabs>
          <w:tab w:val="left" w:pos="6521"/>
        </w:tabs>
        <w:spacing w:after="120"/>
        <w:jc w:val="center"/>
        <w:rPr>
          <w:rFonts w:eastAsiaTheme="minorHAnsi"/>
          <w:b/>
          <w:sz w:val="24"/>
          <w:szCs w:val="24"/>
          <w:lang w:eastAsia="en-US"/>
        </w:rPr>
      </w:pPr>
    </w:p>
    <w:p w14:paraId="296D1F70" w14:textId="77777777" w:rsidR="00A72368" w:rsidRPr="005973A4" w:rsidRDefault="00A72368" w:rsidP="00A72368">
      <w:pPr>
        <w:spacing w:after="120"/>
        <w:jc w:val="both"/>
        <w:rPr>
          <w:rFonts w:eastAsiaTheme="minorHAnsi"/>
          <w:sz w:val="24"/>
          <w:szCs w:val="24"/>
          <w:lang w:eastAsia="en-US"/>
        </w:rPr>
      </w:pPr>
    </w:p>
    <w:p w14:paraId="5A5BD03F" w14:textId="77777777" w:rsidR="00A72368" w:rsidRPr="005973A4" w:rsidRDefault="00A72368" w:rsidP="00A72368">
      <w:pPr>
        <w:spacing w:after="120"/>
        <w:jc w:val="center"/>
        <w:rPr>
          <w:rFonts w:eastAsiaTheme="minorHAnsi"/>
          <w:sz w:val="24"/>
          <w:szCs w:val="24"/>
          <w:lang w:eastAsia="en-US"/>
        </w:rPr>
      </w:pPr>
      <w:r w:rsidRPr="005973A4">
        <w:rPr>
          <w:rFonts w:eastAsiaTheme="minorHAnsi"/>
          <w:sz w:val="24"/>
          <w:szCs w:val="24"/>
          <w:lang w:eastAsia="en-US"/>
        </w:rPr>
        <w:t>Москва                                                                                            «____» ______________ 20___</w:t>
      </w:r>
    </w:p>
    <w:p w14:paraId="0F50E272" w14:textId="77777777" w:rsidR="00A72368" w:rsidRPr="005973A4" w:rsidRDefault="00A72368" w:rsidP="00A72368">
      <w:pPr>
        <w:tabs>
          <w:tab w:val="left" w:pos="6521"/>
        </w:tabs>
        <w:spacing w:after="120"/>
        <w:jc w:val="both"/>
        <w:rPr>
          <w:rFonts w:eastAsiaTheme="minorHAnsi"/>
          <w:sz w:val="24"/>
          <w:szCs w:val="24"/>
          <w:lang w:eastAsia="en-US"/>
        </w:rPr>
      </w:pPr>
      <w:r w:rsidRPr="005973A4">
        <w:rPr>
          <w:rFonts w:eastAsiaTheme="minorHAnsi"/>
          <w:sz w:val="24"/>
          <w:szCs w:val="24"/>
          <w:lang w:eastAsia="en-US"/>
        </w:rPr>
        <w:t>____________________________________________________________________________________</w:t>
      </w:r>
    </w:p>
    <w:p w14:paraId="2D0BF5EC" w14:textId="3E22837F" w:rsidR="00A72368" w:rsidRPr="005973A4" w:rsidRDefault="00A72368" w:rsidP="00A72368">
      <w:pPr>
        <w:tabs>
          <w:tab w:val="left" w:pos="6521"/>
        </w:tabs>
        <w:spacing w:after="120"/>
        <w:jc w:val="center"/>
        <w:rPr>
          <w:rFonts w:eastAsiaTheme="minorHAnsi"/>
          <w:i/>
          <w:lang w:eastAsia="en-US"/>
        </w:rPr>
      </w:pPr>
      <w:r w:rsidRPr="005973A4">
        <w:rPr>
          <w:rFonts w:eastAsiaTheme="minorHAnsi"/>
          <w:i/>
          <w:lang w:eastAsia="en-US"/>
        </w:rPr>
        <w:t>(полное наименование Депонента, ОГРН/регистрационный номер)</w:t>
      </w:r>
    </w:p>
    <w:p w14:paraId="496E37A9" w14:textId="77777777" w:rsidR="00585B9F" w:rsidRPr="005973A4" w:rsidRDefault="00585B9F" w:rsidP="00585B9F">
      <w:pPr>
        <w:tabs>
          <w:tab w:val="left" w:pos="6521"/>
        </w:tabs>
        <w:spacing w:after="120"/>
        <w:rPr>
          <w:rFonts w:eastAsiaTheme="minorHAnsi"/>
          <w:sz w:val="24"/>
          <w:szCs w:val="24"/>
          <w:lang w:eastAsia="en-US"/>
        </w:rPr>
      </w:pPr>
      <w:r w:rsidRPr="005973A4">
        <w:rPr>
          <w:rFonts w:eastAsia="Calibri"/>
          <w:iCs/>
          <w:sz w:val="24"/>
          <w:szCs w:val="24"/>
          <w:lang w:eastAsia="en-US"/>
        </w:rPr>
        <w:t>в лице__________________________________________________________________, действующего на основании _________________________________________________________________________,</w:t>
      </w:r>
    </w:p>
    <w:p w14:paraId="3EE635A7" w14:textId="77777777" w:rsidR="00A72368" w:rsidRPr="005973A4" w:rsidRDefault="00A72368" w:rsidP="00A72368">
      <w:pPr>
        <w:tabs>
          <w:tab w:val="left" w:pos="6521"/>
        </w:tabs>
        <w:spacing w:after="120"/>
        <w:jc w:val="both"/>
        <w:rPr>
          <w:rFonts w:eastAsiaTheme="minorHAnsi"/>
          <w:sz w:val="24"/>
          <w:szCs w:val="24"/>
          <w:lang w:eastAsia="en-US"/>
        </w:rPr>
      </w:pPr>
      <w:r w:rsidRPr="005973A4">
        <w:rPr>
          <w:rFonts w:eastAsiaTheme="minorHAnsi"/>
          <w:sz w:val="24"/>
          <w:szCs w:val="24"/>
          <w:lang w:eastAsia="en-US"/>
        </w:rPr>
        <w:t>в соответствии со статьей 428 Гражданского кодекса Российской Федерации полностью и безусловно присоединяется к Договору счета депо доверительного управляющего</w:t>
      </w:r>
      <w:r w:rsidRPr="005973A4">
        <w:rPr>
          <w:rFonts w:eastAsiaTheme="minorHAnsi"/>
          <w:b/>
          <w:sz w:val="24"/>
          <w:szCs w:val="24"/>
          <w:lang w:eastAsia="en-US"/>
        </w:rPr>
        <w:t xml:space="preserve">, </w:t>
      </w:r>
      <w:r w:rsidRPr="005973A4">
        <w:rPr>
          <w:rFonts w:eastAsiaTheme="minorHAnsi"/>
          <w:sz w:val="24"/>
          <w:szCs w:val="24"/>
          <w:lang w:eastAsia="en-US"/>
        </w:rPr>
        <w:t>условия которого определены</w:t>
      </w:r>
      <w:r w:rsidRPr="005973A4">
        <w:rPr>
          <w:rFonts w:eastAsiaTheme="minorHAnsi"/>
          <w:b/>
          <w:sz w:val="24"/>
          <w:szCs w:val="24"/>
          <w:lang w:eastAsia="en-US"/>
        </w:rPr>
        <w:t xml:space="preserve"> </w:t>
      </w:r>
      <w:r w:rsidRPr="005973A4">
        <w:rPr>
          <w:rFonts w:eastAsiaTheme="minorHAnsi"/>
          <w:sz w:val="24"/>
          <w:szCs w:val="24"/>
          <w:lang w:eastAsia="en-US"/>
        </w:rPr>
        <w:t xml:space="preserve">Условиями осуществления депозитарной деятельности Небанковской кредитной организацией акционерным обществом «Национальный расчетный депозитарий», Порядком взаимодействия </w:t>
      </w:r>
      <w:r w:rsidRPr="005973A4">
        <w:rPr>
          <w:rFonts w:eastAsiaTheme="minorHAnsi"/>
          <w:sz w:val="24"/>
          <w:lang w:eastAsia="en-US"/>
        </w:rPr>
        <w:t>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Pr="005973A4">
        <w:rPr>
          <w:rFonts w:eastAsiaTheme="minorHAnsi"/>
          <w:sz w:val="24"/>
          <w:szCs w:val="24"/>
          <w:lang w:eastAsia="en-US"/>
        </w:rPr>
        <w:t xml:space="preserve"> и предусмотренными ими Тарифами НРД.</w:t>
      </w:r>
    </w:p>
    <w:p w14:paraId="20A5161F" w14:textId="77777777" w:rsidR="00A72368" w:rsidRPr="005973A4" w:rsidRDefault="00A72368" w:rsidP="00A72368">
      <w:pPr>
        <w:spacing w:after="120"/>
        <w:jc w:val="both"/>
        <w:rPr>
          <w:rFonts w:eastAsiaTheme="minorHAnsi"/>
          <w:sz w:val="24"/>
          <w:szCs w:val="24"/>
          <w:lang w:eastAsia="en-US"/>
        </w:rPr>
      </w:pPr>
      <w:r w:rsidRPr="005973A4">
        <w:rPr>
          <w:rFonts w:eastAsiaTheme="minorHAnsi"/>
          <w:sz w:val="24"/>
          <w:szCs w:val="24"/>
          <w:lang w:eastAsia="en-US"/>
        </w:rPr>
        <w:t xml:space="preserve">Депонент ознакомлен с условиями оказания услуг и согласен, что Условия осуществления депозитарной деятельности Небанковской кредитной организацией акционерным обществом «Национальный расчетный депозитарий», Порядок взаимодействия </w:t>
      </w:r>
      <w:r w:rsidRPr="005973A4">
        <w:rPr>
          <w:rFonts w:eastAsiaTheme="minorHAnsi"/>
          <w:sz w:val="24"/>
          <w:lang w:eastAsia="en-US"/>
        </w:rPr>
        <w:t>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Pr="005973A4">
        <w:rPr>
          <w:rFonts w:eastAsiaTheme="minorHAnsi"/>
          <w:sz w:val="24"/>
          <w:szCs w:val="24"/>
          <w:lang w:eastAsia="en-US"/>
        </w:rPr>
        <w:t xml:space="preserve"> и Тарифы НРД могут быть изменены НКО АО НРД в одностороннем порядке.</w:t>
      </w:r>
    </w:p>
    <w:p w14:paraId="77DC8335" w14:textId="726437FA" w:rsidR="00A72368" w:rsidRPr="005973A4" w:rsidRDefault="0091607A" w:rsidP="0091607A">
      <w:pPr>
        <w:jc w:val="both"/>
        <w:rPr>
          <w:rFonts w:eastAsiaTheme="minorHAnsi"/>
          <w:sz w:val="24"/>
          <w:szCs w:val="24"/>
          <w:lang w:eastAsia="en-US"/>
        </w:rPr>
      </w:pPr>
      <w:r w:rsidRPr="005973A4">
        <w:rPr>
          <w:rFonts w:eastAsiaTheme="minorHAnsi"/>
          <w:sz w:val="24"/>
          <w:szCs w:val="24"/>
          <w:lang w:eastAsia="en-US"/>
        </w:rPr>
        <w:t>Депонент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r w:rsidR="00A72368" w:rsidRPr="005973A4">
        <w:rPr>
          <w:rFonts w:eastAsiaTheme="minorHAnsi"/>
          <w:sz w:val="24"/>
          <w:szCs w:val="24"/>
          <w:lang w:eastAsia="en-US"/>
        </w:rPr>
        <w:br w:type="page"/>
      </w:r>
    </w:p>
    <w:p w14:paraId="4D60FA20" w14:textId="370ED66A" w:rsidR="00A72368" w:rsidRPr="005E335D" w:rsidRDefault="00A72368" w:rsidP="005E335D">
      <w:pPr>
        <w:pStyle w:val="aa"/>
        <w:spacing w:line="360" w:lineRule="auto"/>
        <w:ind w:left="5670" w:firstLine="0"/>
        <w:jc w:val="left"/>
        <w:outlineLvl w:val="0"/>
        <w:rPr>
          <w:i w:val="0"/>
          <w:u w:val="none"/>
        </w:rPr>
      </w:pPr>
      <w:bookmarkStart w:id="521" w:name="_Toc109352165"/>
      <w:r w:rsidRPr="005E335D">
        <w:rPr>
          <w:i w:val="0"/>
          <w:u w:val="none"/>
        </w:rPr>
        <w:lastRenderedPageBreak/>
        <w:t>Приложение № 5</w:t>
      </w:r>
      <w:bookmarkEnd w:id="521"/>
    </w:p>
    <w:p w14:paraId="7156C3E5" w14:textId="4ADEA0C3" w:rsidR="00A72368" w:rsidRPr="005E335D" w:rsidRDefault="00A72368" w:rsidP="005E335D">
      <w:pPr>
        <w:ind w:left="5670"/>
        <w:rPr>
          <w:rFonts w:eastAsiaTheme="minorHAnsi"/>
          <w:sz w:val="24"/>
          <w:szCs w:val="24"/>
          <w:lang w:eastAsia="en-US"/>
        </w:rPr>
      </w:pPr>
      <w:r w:rsidRPr="005E335D">
        <w:rPr>
          <w:rFonts w:eastAsiaTheme="minorHAnsi"/>
          <w:sz w:val="24"/>
          <w:szCs w:val="24"/>
          <w:lang w:eastAsia="en-US"/>
        </w:rPr>
        <w:t xml:space="preserve">к Условиям осуществления депозитарной деятельности Небанковской кредитной организацией акционерным обществом «Национальный расчетный депозитарий» </w:t>
      </w:r>
    </w:p>
    <w:p w14:paraId="28A62AF1" w14:textId="77777777" w:rsidR="00A72368" w:rsidRPr="005973A4" w:rsidRDefault="00A72368" w:rsidP="00A72368">
      <w:pPr>
        <w:tabs>
          <w:tab w:val="left" w:pos="5954"/>
        </w:tabs>
        <w:ind w:left="5670"/>
        <w:rPr>
          <w:rFonts w:eastAsiaTheme="minorHAnsi"/>
          <w:sz w:val="24"/>
          <w:szCs w:val="24"/>
          <w:lang w:eastAsia="en-US"/>
        </w:rPr>
      </w:pPr>
    </w:p>
    <w:p w14:paraId="09CA380B" w14:textId="77777777" w:rsidR="00A72368" w:rsidRPr="005973A4" w:rsidRDefault="00A72368" w:rsidP="00A72368">
      <w:pPr>
        <w:tabs>
          <w:tab w:val="left" w:pos="6521"/>
        </w:tabs>
        <w:spacing w:after="120"/>
        <w:jc w:val="center"/>
        <w:rPr>
          <w:rFonts w:eastAsiaTheme="minorHAnsi"/>
          <w:b/>
          <w:sz w:val="24"/>
          <w:szCs w:val="24"/>
          <w:lang w:eastAsia="en-US"/>
        </w:rPr>
      </w:pPr>
    </w:p>
    <w:p w14:paraId="2DD4C554" w14:textId="1B671CFA" w:rsidR="00A72368" w:rsidRPr="005973A4" w:rsidRDefault="00A72368" w:rsidP="00FF629C">
      <w:pPr>
        <w:pStyle w:val="20"/>
        <w:jc w:val="center"/>
        <w:rPr>
          <w:rFonts w:ascii="Times New Roman" w:eastAsiaTheme="minorHAnsi" w:hAnsi="Times New Roman"/>
          <w:i w:val="0"/>
          <w:lang w:eastAsia="en-US"/>
        </w:rPr>
      </w:pPr>
      <w:bookmarkStart w:id="522" w:name="_Toc109352166"/>
      <w:r w:rsidRPr="005973A4">
        <w:rPr>
          <w:rFonts w:ascii="Times New Roman" w:eastAsiaTheme="minorHAnsi" w:hAnsi="Times New Roman"/>
          <w:i w:val="0"/>
          <w:lang w:eastAsia="en-US"/>
        </w:rPr>
        <w:t>Заявление о присоединении к Договору счета депо номинального держателя</w:t>
      </w:r>
      <w:bookmarkEnd w:id="522"/>
    </w:p>
    <w:p w14:paraId="56A2FE5B" w14:textId="77777777" w:rsidR="00A72368" w:rsidRPr="005973A4" w:rsidRDefault="00A72368" w:rsidP="00A72368">
      <w:pPr>
        <w:tabs>
          <w:tab w:val="left" w:pos="6521"/>
        </w:tabs>
        <w:spacing w:after="120"/>
        <w:jc w:val="center"/>
        <w:rPr>
          <w:rFonts w:eastAsiaTheme="minorHAnsi"/>
          <w:b/>
          <w:sz w:val="24"/>
          <w:szCs w:val="24"/>
          <w:lang w:eastAsia="en-US"/>
        </w:rPr>
      </w:pPr>
    </w:p>
    <w:p w14:paraId="4604D6E7" w14:textId="77777777" w:rsidR="00A72368" w:rsidRPr="005973A4" w:rsidRDefault="00A72368" w:rsidP="00A72368">
      <w:pPr>
        <w:spacing w:after="120"/>
        <w:jc w:val="both"/>
        <w:rPr>
          <w:rFonts w:eastAsiaTheme="minorHAnsi"/>
          <w:sz w:val="24"/>
          <w:szCs w:val="24"/>
          <w:lang w:eastAsia="en-US"/>
        </w:rPr>
      </w:pPr>
    </w:p>
    <w:p w14:paraId="42B540B2" w14:textId="77777777" w:rsidR="00A72368" w:rsidRPr="005973A4" w:rsidRDefault="00A72368" w:rsidP="00A72368">
      <w:pPr>
        <w:spacing w:after="120"/>
        <w:jc w:val="center"/>
        <w:rPr>
          <w:rFonts w:eastAsiaTheme="minorHAnsi"/>
          <w:sz w:val="24"/>
          <w:szCs w:val="24"/>
          <w:lang w:eastAsia="en-US"/>
        </w:rPr>
      </w:pPr>
      <w:r w:rsidRPr="005973A4">
        <w:rPr>
          <w:rFonts w:eastAsiaTheme="minorHAnsi"/>
          <w:sz w:val="24"/>
          <w:szCs w:val="24"/>
          <w:lang w:eastAsia="en-US"/>
        </w:rPr>
        <w:t>Москва                                                                                            «____» ______________ 20___</w:t>
      </w:r>
    </w:p>
    <w:p w14:paraId="3E7FD244" w14:textId="77777777" w:rsidR="00A72368" w:rsidRPr="005973A4" w:rsidRDefault="00A72368" w:rsidP="00A72368">
      <w:pPr>
        <w:tabs>
          <w:tab w:val="left" w:pos="6521"/>
        </w:tabs>
        <w:spacing w:after="120"/>
        <w:jc w:val="both"/>
        <w:rPr>
          <w:rFonts w:eastAsiaTheme="minorHAnsi"/>
          <w:sz w:val="24"/>
          <w:szCs w:val="24"/>
          <w:lang w:eastAsia="en-US"/>
        </w:rPr>
      </w:pPr>
      <w:r w:rsidRPr="005973A4">
        <w:rPr>
          <w:rFonts w:eastAsiaTheme="minorHAnsi"/>
          <w:sz w:val="24"/>
          <w:szCs w:val="24"/>
          <w:lang w:eastAsia="en-US"/>
        </w:rPr>
        <w:t>____________________________________________________________________________________</w:t>
      </w:r>
    </w:p>
    <w:p w14:paraId="48B2603B" w14:textId="6A0C3313" w:rsidR="00A72368" w:rsidRPr="005973A4" w:rsidRDefault="00A72368" w:rsidP="00A72368">
      <w:pPr>
        <w:tabs>
          <w:tab w:val="left" w:pos="6521"/>
        </w:tabs>
        <w:spacing w:after="120"/>
        <w:jc w:val="center"/>
        <w:rPr>
          <w:rFonts w:eastAsiaTheme="minorHAnsi"/>
          <w:i/>
          <w:lang w:eastAsia="en-US"/>
        </w:rPr>
      </w:pPr>
      <w:r w:rsidRPr="005973A4">
        <w:rPr>
          <w:rFonts w:eastAsiaTheme="minorHAnsi"/>
          <w:i/>
          <w:lang w:eastAsia="en-US"/>
        </w:rPr>
        <w:t>(полное наименование Депонента, ОГРН/регистрационный номер)</w:t>
      </w:r>
    </w:p>
    <w:p w14:paraId="4B9C739F" w14:textId="77777777" w:rsidR="00585B9F" w:rsidRPr="005973A4" w:rsidRDefault="00585B9F" w:rsidP="00585B9F">
      <w:pPr>
        <w:tabs>
          <w:tab w:val="left" w:pos="6521"/>
        </w:tabs>
        <w:spacing w:after="120"/>
        <w:rPr>
          <w:rFonts w:eastAsiaTheme="minorHAnsi"/>
          <w:sz w:val="24"/>
          <w:szCs w:val="24"/>
          <w:lang w:eastAsia="en-US"/>
        </w:rPr>
      </w:pPr>
      <w:r w:rsidRPr="005973A4">
        <w:rPr>
          <w:rFonts w:eastAsia="Calibri"/>
          <w:iCs/>
          <w:sz w:val="24"/>
          <w:szCs w:val="24"/>
          <w:lang w:eastAsia="en-US"/>
        </w:rPr>
        <w:t>в лице__________________________________________________________________, действующего на основании _________________________________________________________________________,</w:t>
      </w:r>
    </w:p>
    <w:p w14:paraId="7E2295FD" w14:textId="77777777" w:rsidR="00A72368" w:rsidRPr="005973A4" w:rsidRDefault="00A72368" w:rsidP="00A72368">
      <w:pPr>
        <w:tabs>
          <w:tab w:val="left" w:pos="6521"/>
        </w:tabs>
        <w:spacing w:after="120"/>
        <w:jc w:val="both"/>
        <w:rPr>
          <w:rFonts w:eastAsiaTheme="minorHAnsi"/>
          <w:sz w:val="24"/>
          <w:szCs w:val="24"/>
          <w:lang w:eastAsia="en-US"/>
        </w:rPr>
      </w:pPr>
      <w:r w:rsidRPr="005973A4">
        <w:rPr>
          <w:rFonts w:eastAsiaTheme="minorHAnsi"/>
          <w:sz w:val="24"/>
          <w:szCs w:val="24"/>
          <w:lang w:eastAsia="en-US"/>
        </w:rPr>
        <w:t>в соответствии со статьей 428 Гражданского кодекса Российской Федерации полностью и безусловно присоединяется к Договору счета депо номинального держателя</w:t>
      </w:r>
      <w:r w:rsidRPr="005973A4">
        <w:rPr>
          <w:rFonts w:eastAsiaTheme="minorHAnsi"/>
          <w:b/>
          <w:sz w:val="24"/>
          <w:szCs w:val="24"/>
          <w:lang w:eastAsia="en-US"/>
        </w:rPr>
        <w:t xml:space="preserve">, </w:t>
      </w:r>
      <w:r w:rsidRPr="005973A4">
        <w:rPr>
          <w:rFonts w:eastAsiaTheme="minorHAnsi"/>
          <w:sz w:val="24"/>
          <w:szCs w:val="24"/>
          <w:lang w:eastAsia="en-US"/>
        </w:rPr>
        <w:t>условия которого определены</w:t>
      </w:r>
      <w:r w:rsidRPr="005973A4">
        <w:rPr>
          <w:rFonts w:eastAsiaTheme="minorHAnsi"/>
          <w:b/>
          <w:sz w:val="24"/>
          <w:szCs w:val="24"/>
          <w:lang w:eastAsia="en-US"/>
        </w:rPr>
        <w:t xml:space="preserve"> </w:t>
      </w:r>
      <w:r w:rsidRPr="005973A4">
        <w:rPr>
          <w:rFonts w:eastAsiaTheme="minorHAnsi"/>
          <w:sz w:val="24"/>
          <w:szCs w:val="24"/>
          <w:lang w:eastAsia="en-US"/>
        </w:rPr>
        <w:t xml:space="preserve">Условиями осуществления депозитарной деятельности Небанковской кредитной организацией акционерным обществом «Национальный расчетный депозитарий», Порядком взаимодействия </w:t>
      </w:r>
      <w:r w:rsidRPr="005973A4">
        <w:rPr>
          <w:rFonts w:eastAsiaTheme="minorHAnsi"/>
          <w:sz w:val="24"/>
          <w:lang w:eastAsia="en-US"/>
        </w:rPr>
        <w:t>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Pr="005973A4">
        <w:rPr>
          <w:rFonts w:eastAsiaTheme="minorHAnsi"/>
          <w:sz w:val="24"/>
          <w:szCs w:val="24"/>
          <w:lang w:eastAsia="en-US"/>
        </w:rPr>
        <w:t xml:space="preserve"> и предусмотренными ими Тарифами НРД.</w:t>
      </w:r>
    </w:p>
    <w:p w14:paraId="0FE113F5" w14:textId="77777777" w:rsidR="00A72368" w:rsidRPr="005973A4" w:rsidRDefault="00A72368" w:rsidP="00A72368">
      <w:pPr>
        <w:spacing w:after="120"/>
        <w:jc w:val="both"/>
        <w:rPr>
          <w:rFonts w:eastAsiaTheme="minorHAnsi"/>
          <w:sz w:val="24"/>
          <w:szCs w:val="24"/>
          <w:lang w:eastAsia="en-US"/>
        </w:rPr>
      </w:pPr>
      <w:r w:rsidRPr="005973A4">
        <w:rPr>
          <w:rFonts w:eastAsiaTheme="minorHAnsi"/>
          <w:sz w:val="24"/>
          <w:szCs w:val="24"/>
          <w:lang w:eastAsia="en-US"/>
        </w:rPr>
        <w:t xml:space="preserve">Депонент ознакомлен с условиями оказания услуг и согласен, что Условия осуществления депозитарной деятельности Небанковской кредитной организацией акционерным обществом «Национальный расчетный депозитарий», Порядок взаимодействия </w:t>
      </w:r>
      <w:r w:rsidRPr="005973A4">
        <w:rPr>
          <w:rFonts w:eastAsiaTheme="minorHAnsi"/>
          <w:sz w:val="24"/>
          <w:lang w:eastAsia="en-US"/>
        </w:rPr>
        <w:t>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Pr="005973A4">
        <w:rPr>
          <w:rFonts w:eastAsiaTheme="minorHAnsi"/>
          <w:sz w:val="24"/>
          <w:szCs w:val="24"/>
          <w:lang w:eastAsia="en-US"/>
        </w:rPr>
        <w:t xml:space="preserve"> и Тарифы НРД могут быть изменены НКО АО НРД в одностороннем порядке.</w:t>
      </w:r>
    </w:p>
    <w:p w14:paraId="099AF1BE" w14:textId="0300471C" w:rsidR="00A72368" w:rsidRPr="005973A4" w:rsidRDefault="0091607A" w:rsidP="0091607A">
      <w:pPr>
        <w:jc w:val="both"/>
        <w:rPr>
          <w:rFonts w:eastAsiaTheme="minorHAnsi"/>
          <w:sz w:val="24"/>
          <w:szCs w:val="24"/>
          <w:lang w:eastAsia="en-US"/>
        </w:rPr>
      </w:pPr>
      <w:r w:rsidRPr="005973A4">
        <w:rPr>
          <w:rFonts w:eastAsiaTheme="minorHAnsi"/>
          <w:sz w:val="24"/>
          <w:szCs w:val="24"/>
          <w:lang w:eastAsia="en-US"/>
        </w:rPr>
        <w:t>Депонент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r w:rsidR="00A72368" w:rsidRPr="005973A4">
        <w:rPr>
          <w:rFonts w:eastAsiaTheme="minorHAnsi"/>
          <w:sz w:val="24"/>
          <w:szCs w:val="24"/>
          <w:lang w:eastAsia="en-US"/>
        </w:rPr>
        <w:br w:type="page"/>
      </w:r>
    </w:p>
    <w:p w14:paraId="7B5724EF" w14:textId="412757B8" w:rsidR="00A72368" w:rsidRPr="005E335D" w:rsidRDefault="00A72368" w:rsidP="005E335D">
      <w:pPr>
        <w:pStyle w:val="aa"/>
        <w:spacing w:line="360" w:lineRule="auto"/>
        <w:ind w:left="5670" w:firstLine="0"/>
        <w:jc w:val="left"/>
        <w:outlineLvl w:val="0"/>
        <w:rPr>
          <w:i w:val="0"/>
          <w:u w:val="none"/>
        </w:rPr>
      </w:pPr>
      <w:bookmarkStart w:id="523" w:name="_Toc109352167"/>
      <w:r w:rsidRPr="005E335D">
        <w:rPr>
          <w:i w:val="0"/>
          <w:u w:val="none"/>
        </w:rPr>
        <w:lastRenderedPageBreak/>
        <w:t>Приложение № 6</w:t>
      </w:r>
      <w:bookmarkEnd w:id="523"/>
    </w:p>
    <w:p w14:paraId="44088CB4" w14:textId="37BF053E" w:rsidR="00A72368" w:rsidRPr="005E335D" w:rsidRDefault="00A72368" w:rsidP="005E335D">
      <w:pPr>
        <w:ind w:left="5670"/>
        <w:rPr>
          <w:rFonts w:eastAsiaTheme="minorHAnsi"/>
          <w:sz w:val="24"/>
          <w:szCs w:val="24"/>
          <w:lang w:eastAsia="en-US"/>
        </w:rPr>
      </w:pPr>
      <w:r w:rsidRPr="005E335D">
        <w:rPr>
          <w:rFonts w:eastAsiaTheme="minorHAnsi"/>
          <w:sz w:val="24"/>
          <w:szCs w:val="24"/>
          <w:lang w:eastAsia="en-US"/>
        </w:rPr>
        <w:t xml:space="preserve">к Условиям осуществления депозитарной деятельности Небанковской кредитной организацией акционерным обществом «Национальный расчетный депозитарий» </w:t>
      </w:r>
    </w:p>
    <w:p w14:paraId="170AB00F" w14:textId="77777777" w:rsidR="00A72368" w:rsidRPr="005973A4" w:rsidRDefault="00A72368" w:rsidP="00A72368">
      <w:pPr>
        <w:tabs>
          <w:tab w:val="left" w:pos="5954"/>
        </w:tabs>
        <w:ind w:left="5670"/>
        <w:rPr>
          <w:rFonts w:eastAsiaTheme="minorHAnsi"/>
          <w:sz w:val="24"/>
          <w:szCs w:val="24"/>
          <w:lang w:eastAsia="en-US"/>
        </w:rPr>
      </w:pPr>
    </w:p>
    <w:tbl>
      <w:tblPr>
        <w:tblW w:w="0" w:type="auto"/>
        <w:tblCellMar>
          <w:left w:w="0" w:type="dxa"/>
          <w:right w:w="0" w:type="dxa"/>
        </w:tblCellMar>
        <w:tblLook w:val="04A0" w:firstRow="1" w:lastRow="0" w:firstColumn="1" w:lastColumn="0" w:noHBand="0" w:noVBand="1"/>
      </w:tblPr>
      <w:tblGrid>
        <w:gridCol w:w="4648"/>
        <w:gridCol w:w="5728"/>
      </w:tblGrid>
      <w:tr w:rsidR="00585B9F" w:rsidRPr="00395746" w14:paraId="289F7812" w14:textId="77777777" w:rsidTr="00CA621C">
        <w:tc>
          <w:tcPr>
            <w:tcW w:w="322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4B1B07D5" w14:textId="03A6E176" w:rsidR="009F4FD9" w:rsidRPr="00F14FF0" w:rsidRDefault="009F4FD9" w:rsidP="00F14FF0">
            <w:pPr>
              <w:pStyle w:val="20"/>
              <w:spacing w:before="120"/>
              <w:ind w:left="352" w:right="471"/>
              <w:jc w:val="center"/>
              <w:rPr>
                <w:rFonts w:ascii="Times New Roman" w:eastAsiaTheme="minorHAnsi" w:hAnsi="Times New Roman"/>
                <w:b w:val="0"/>
                <w:bCs/>
                <w:szCs w:val="24"/>
                <w:lang w:eastAsia="en-US"/>
              </w:rPr>
            </w:pPr>
            <w:bookmarkStart w:id="524" w:name="_Toc109352168"/>
            <w:r w:rsidRPr="00F14FF0">
              <w:rPr>
                <w:rFonts w:ascii="Times New Roman" w:eastAsiaTheme="minorHAnsi" w:hAnsi="Times New Roman"/>
                <w:b w:val="0"/>
                <w:i w:val="0"/>
                <w:lang w:eastAsia="en-US"/>
              </w:rPr>
              <w:t>Заявление о присоединении</w:t>
            </w:r>
            <w:r w:rsidR="00F14FF0" w:rsidRPr="00F14FF0">
              <w:rPr>
                <w:rFonts w:ascii="Times New Roman" w:eastAsiaTheme="minorHAnsi" w:hAnsi="Times New Roman"/>
                <w:b w:val="0"/>
                <w:i w:val="0"/>
                <w:lang w:eastAsia="en-US"/>
              </w:rPr>
              <w:t xml:space="preserve"> </w:t>
            </w:r>
            <w:r w:rsidRPr="00F14FF0">
              <w:rPr>
                <w:rFonts w:ascii="Times New Roman" w:eastAsiaTheme="minorHAnsi" w:hAnsi="Times New Roman"/>
                <w:b w:val="0"/>
                <w:i w:val="0"/>
                <w:lang w:eastAsia="en-US"/>
              </w:rPr>
              <w:t>к Договору счета депо</w:t>
            </w:r>
            <w:r w:rsidR="00F14FF0" w:rsidRPr="00F14FF0">
              <w:rPr>
                <w:rFonts w:ascii="Times New Roman" w:eastAsiaTheme="minorHAnsi" w:hAnsi="Times New Roman"/>
                <w:b w:val="0"/>
                <w:i w:val="0"/>
                <w:lang w:eastAsia="en-US"/>
              </w:rPr>
              <w:t xml:space="preserve"> </w:t>
            </w:r>
            <w:r w:rsidRPr="00F14FF0">
              <w:rPr>
                <w:rFonts w:ascii="Times New Roman" w:eastAsiaTheme="minorHAnsi" w:hAnsi="Times New Roman"/>
                <w:b w:val="0"/>
                <w:i w:val="0"/>
                <w:lang w:eastAsia="en-US"/>
              </w:rPr>
              <w:t>иностранного номинального держателя</w:t>
            </w:r>
            <w:bookmarkEnd w:id="524"/>
          </w:p>
        </w:tc>
        <w:tc>
          <w:tcPr>
            <w:tcW w:w="321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471C6D72" w14:textId="38CAA0B2" w:rsidR="009F4FD9" w:rsidRPr="00232017" w:rsidRDefault="009F4FD9" w:rsidP="00F14FF0">
            <w:pPr>
              <w:pStyle w:val="20"/>
              <w:tabs>
                <w:tab w:val="clear" w:pos="360"/>
                <w:tab w:val="left" w:pos="807"/>
              </w:tabs>
              <w:spacing w:before="120"/>
              <w:ind w:left="665" w:right="1379"/>
              <w:jc w:val="center"/>
              <w:rPr>
                <w:rFonts w:eastAsiaTheme="minorHAnsi"/>
                <w:bCs/>
                <w:szCs w:val="24"/>
                <w:lang w:val="en-US" w:eastAsia="en-US"/>
              </w:rPr>
            </w:pPr>
            <w:bookmarkStart w:id="525" w:name="_Toc109352169"/>
            <w:r w:rsidRPr="00232017">
              <w:rPr>
                <w:rFonts w:ascii="Times New Roman" w:eastAsiaTheme="minorHAnsi" w:hAnsi="Times New Roman"/>
                <w:b w:val="0"/>
                <w:i w:val="0"/>
                <w:lang w:val="en-US" w:eastAsia="en-US"/>
              </w:rPr>
              <w:t>Declaration of Accession</w:t>
            </w:r>
            <w:r w:rsidR="00F14FF0" w:rsidRPr="00232017">
              <w:rPr>
                <w:rFonts w:ascii="Times New Roman" w:eastAsiaTheme="minorHAnsi" w:hAnsi="Times New Roman"/>
                <w:b w:val="0"/>
                <w:i w:val="0"/>
                <w:lang w:val="en-US" w:eastAsia="en-US"/>
              </w:rPr>
              <w:t xml:space="preserve"> </w:t>
            </w:r>
            <w:r w:rsidRPr="00232017">
              <w:rPr>
                <w:rFonts w:ascii="Times New Roman" w:eastAsiaTheme="minorHAnsi" w:hAnsi="Times New Roman"/>
                <w:b w:val="0"/>
                <w:i w:val="0"/>
                <w:lang w:val="en-US" w:eastAsia="en-US"/>
              </w:rPr>
              <w:t>to the Foreign Nominee Securities Account Agreement</w:t>
            </w:r>
            <w:bookmarkEnd w:id="525"/>
          </w:p>
        </w:tc>
      </w:tr>
      <w:tr w:rsidR="00585B9F" w:rsidRPr="005973A4" w14:paraId="28026164" w14:textId="77777777" w:rsidTr="00CA621C">
        <w:tc>
          <w:tcPr>
            <w:tcW w:w="322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08CE1339" w14:textId="77777777" w:rsidR="009F4FD9" w:rsidRPr="005973A4" w:rsidRDefault="009F4FD9" w:rsidP="009F4FD9">
            <w:pPr>
              <w:jc w:val="both"/>
              <w:rPr>
                <w:rFonts w:eastAsiaTheme="minorHAnsi"/>
                <w:bCs/>
                <w:sz w:val="24"/>
                <w:szCs w:val="24"/>
                <w:lang w:val="en-US" w:eastAsia="en-US"/>
              </w:rPr>
            </w:pPr>
          </w:p>
          <w:p w14:paraId="64C42C86" w14:textId="77777777" w:rsidR="009F4FD9" w:rsidRPr="005973A4" w:rsidRDefault="009F4FD9" w:rsidP="009F4FD9">
            <w:pPr>
              <w:jc w:val="both"/>
              <w:rPr>
                <w:rFonts w:eastAsiaTheme="minorHAnsi"/>
                <w:bCs/>
                <w:sz w:val="24"/>
                <w:szCs w:val="24"/>
                <w:lang w:eastAsia="en-US"/>
              </w:rPr>
            </w:pPr>
            <w:r w:rsidRPr="005973A4">
              <w:rPr>
                <w:rFonts w:eastAsiaTheme="minorHAnsi"/>
                <w:bCs/>
                <w:sz w:val="24"/>
                <w:szCs w:val="24"/>
                <w:lang w:eastAsia="en-US"/>
              </w:rPr>
              <w:t>Москва «____» ______________ 20___</w:t>
            </w:r>
          </w:p>
        </w:tc>
        <w:tc>
          <w:tcPr>
            <w:tcW w:w="321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54ED0112" w14:textId="77777777" w:rsidR="009F4FD9" w:rsidRPr="005973A4" w:rsidRDefault="009F4FD9" w:rsidP="009F4FD9">
            <w:pPr>
              <w:jc w:val="both"/>
              <w:rPr>
                <w:rFonts w:eastAsiaTheme="minorHAnsi"/>
                <w:bCs/>
                <w:sz w:val="24"/>
                <w:szCs w:val="24"/>
                <w:lang w:eastAsia="en-US"/>
              </w:rPr>
            </w:pPr>
          </w:p>
          <w:p w14:paraId="234EFB10" w14:textId="77777777" w:rsidR="009F4FD9" w:rsidRPr="005973A4" w:rsidRDefault="009F4FD9" w:rsidP="009F4FD9">
            <w:pPr>
              <w:jc w:val="both"/>
              <w:rPr>
                <w:rFonts w:eastAsiaTheme="minorHAnsi"/>
                <w:bCs/>
                <w:sz w:val="24"/>
                <w:szCs w:val="24"/>
                <w:lang w:val="en-US" w:eastAsia="en-US"/>
              </w:rPr>
            </w:pPr>
            <w:r w:rsidRPr="005973A4">
              <w:rPr>
                <w:rFonts w:eastAsiaTheme="minorHAnsi"/>
                <w:sz w:val="24"/>
                <w:szCs w:val="24"/>
                <w:lang w:eastAsia="en-US"/>
              </w:rPr>
              <w:t>Moscow, __ ______________ 20__</w:t>
            </w:r>
          </w:p>
        </w:tc>
      </w:tr>
      <w:tr w:rsidR="00585B9F" w:rsidRPr="008315DD" w14:paraId="0EF24882" w14:textId="77777777" w:rsidTr="00CA621C">
        <w:tc>
          <w:tcPr>
            <w:tcW w:w="322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7E5F053A" w14:textId="77777777" w:rsidR="009F4FD9" w:rsidRPr="005973A4" w:rsidRDefault="009F4FD9" w:rsidP="009F4FD9">
            <w:pPr>
              <w:jc w:val="center"/>
              <w:rPr>
                <w:rFonts w:eastAsiaTheme="minorHAnsi"/>
                <w:bCs/>
                <w:sz w:val="24"/>
                <w:szCs w:val="24"/>
                <w:lang w:eastAsia="en-US"/>
              </w:rPr>
            </w:pPr>
            <w:r w:rsidRPr="005973A4">
              <w:rPr>
                <w:rFonts w:eastAsiaTheme="minorHAnsi"/>
                <w:bCs/>
                <w:sz w:val="24"/>
                <w:szCs w:val="24"/>
                <w:lang w:eastAsia="en-US"/>
              </w:rPr>
              <w:t>_____________________________________</w:t>
            </w:r>
          </w:p>
          <w:p w14:paraId="1E58825A" w14:textId="77777777" w:rsidR="009F4FD9" w:rsidRPr="005973A4" w:rsidRDefault="009F4FD9" w:rsidP="009F4FD9">
            <w:pPr>
              <w:jc w:val="center"/>
              <w:rPr>
                <w:rFonts w:eastAsiaTheme="minorHAnsi"/>
                <w:bCs/>
                <w:sz w:val="24"/>
                <w:szCs w:val="24"/>
                <w:lang w:eastAsia="en-US"/>
              </w:rPr>
            </w:pPr>
            <w:r w:rsidRPr="005973A4">
              <w:rPr>
                <w:rFonts w:eastAsiaTheme="minorHAnsi"/>
                <w:bCs/>
                <w:sz w:val="24"/>
                <w:szCs w:val="24"/>
                <w:lang w:eastAsia="en-US"/>
              </w:rPr>
              <w:t>_____________________________________</w:t>
            </w:r>
          </w:p>
          <w:p w14:paraId="3C840184" w14:textId="77777777" w:rsidR="009F4FD9" w:rsidRPr="005973A4" w:rsidRDefault="009F4FD9" w:rsidP="009F4FD9">
            <w:pPr>
              <w:jc w:val="center"/>
              <w:rPr>
                <w:rFonts w:eastAsiaTheme="minorHAnsi"/>
                <w:bCs/>
                <w:i/>
                <w:sz w:val="24"/>
                <w:szCs w:val="24"/>
                <w:lang w:eastAsia="en-US"/>
              </w:rPr>
            </w:pPr>
            <w:r w:rsidRPr="005973A4">
              <w:rPr>
                <w:rFonts w:eastAsiaTheme="minorHAnsi"/>
                <w:bCs/>
                <w:sz w:val="24"/>
                <w:szCs w:val="24"/>
                <w:lang w:eastAsia="en-US"/>
              </w:rPr>
              <w:t>(</w:t>
            </w:r>
            <w:r w:rsidRPr="005973A4">
              <w:rPr>
                <w:rFonts w:eastAsiaTheme="minorHAnsi"/>
                <w:bCs/>
                <w:i/>
                <w:sz w:val="24"/>
                <w:szCs w:val="24"/>
                <w:lang w:eastAsia="en-US"/>
              </w:rPr>
              <w:t>полное наименование Депонента, регистрационный номер)</w:t>
            </w:r>
          </w:p>
          <w:p w14:paraId="448D68F9" w14:textId="4FCFC215" w:rsidR="00585B9F" w:rsidRPr="005973A4" w:rsidRDefault="00585B9F" w:rsidP="008315DD">
            <w:pPr>
              <w:jc w:val="center"/>
              <w:rPr>
                <w:rFonts w:eastAsiaTheme="minorHAnsi"/>
                <w:bCs/>
                <w:sz w:val="24"/>
                <w:szCs w:val="24"/>
                <w:lang w:eastAsia="en-US"/>
              </w:rPr>
            </w:pPr>
            <w:r w:rsidRPr="00E83DBB">
              <w:rPr>
                <w:rFonts w:eastAsiaTheme="minorHAnsi"/>
                <w:bCs/>
                <w:iCs/>
                <w:sz w:val="24"/>
                <w:szCs w:val="24"/>
                <w:lang w:eastAsia="en-US"/>
              </w:rPr>
              <w:t xml:space="preserve">в лице </w:t>
            </w:r>
            <w:r w:rsidR="00270CA3" w:rsidRPr="005973A4">
              <w:rPr>
                <w:rFonts w:eastAsiaTheme="minorHAnsi"/>
                <w:bCs/>
                <w:iCs/>
                <w:sz w:val="24"/>
                <w:szCs w:val="24"/>
                <w:lang w:eastAsia="en-US"/>
              </w:rPr>
              <w:t>______________________________ ____</w:t>
            </w:r>
            <w:r w:rsidRPr="00E83DBB">
              <w:rPr>
                <w:rFonts w:eastAsiaTheme="minorHAnsi"/>
                <w:bCs/>
                <w:iCs/>
                <w:sz w:val="24"/>
                <w:szCs w:val="24"/>
                <w:lang w:eastAsia="en-US"/>
              </w:rPr>
              <w:t>_________________________________, действующего на основании</w:t>
            </w:r>
            <w:r w:rsidRPr="005973A4">
              <w:rPr>
                <w:rFonts w:eastAsiaTheme="minorHAnsi"/>
                <w:bCs/>
                <w:i/>
                <w:iCs/>
                <w:sz w:val="24"/>
                <w:szCs w:val="24"/>
                <w:lang w:eastAsia="en-US"/>
              </w:rPr>
              <w:t xml:space="preserve"> ________</w:t>
            </w:r>
            <w:r w:rsidR="00270CA3" w:rsidRPr="005973A4">
              <w:rPr>
                <w:rFonts w:eastAsiaTheme="minorHAnsi"/>
                <w:bCs/>
                <w:i/>
                <w:iCs/>
                <w:sz w:val="24"/>
                <w:szCs w:val="24"/>
                <w:lang w:eastAsia="en-US"/>
              </w:rPr>
              <w:t>___</w:t>
            </w:r>
            <w:r w:rsidRPr="005973A4">
              <w:rPr>
                <w:rFonts w:eastAsiaTheme="minorHAnsi"/>
                <w:bCs/>
                <w:i/>
                <w:iCs/>
                <w:sz w:val="24"/>
                <w:szCs w:val="24"/>
                <w:lang w:eastAsia="en-US"/>
              </w:rPr>
              <w:t xml:space="preserve"> _________________________</w:t>
            </w:r>
            <w:r w:rsidR="00270CA3" w:rsidRPr="005973A4">
              <w:rPr>
                <w:rFonts w:eastAsiaTheme="minorHAnsi"/>
                <w:bCs/>
                <w:i/>
                <w:iCs/>
                <w:sz w:val="24"/>
                <w:szCs w:val="24"/>
                <w:lang w:eastAsia="en-US"/>
              </w:rPr>
              <w:t>____________</w:t>
            </w:r>
            <w:r w:rsidRPr="005973A4">
              <w:rPr>
                <w:rFonts w:eastAsiaTheme="minorHAnsi"/>
                <w:bCs/>
                <w:i/>
                <w:iCs/>
                <w:sz w:val="24"/>
                <w:szCs w:val="24"/>
                <w:lang w:eastAsia="en-US"/>
              </w:rPr>
              <w:t>,</w:t>
            </w:r>
          </w:p>
        </w:tc>
        <w:tc>
          <w:tcPr>
            <w:tcW w:w="321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0000EDBB" w14:textId="77777777" w:rsidR="009F4FD9" w:rsidRPr="005973A4" w:rsidRDefault="009F4FD9" w:rsidP="009F4FD9">
            <w:pPr>
              <w:jc w:val="center"/>
              <w:rPr>
                <w:rFonts w:eastAsiaTheme="minorHAnsi"/>
                <w:bCs/>
                <w:sz w:val="24"/>
                <w:szCs w:val="24"/>
                <w:lang w:val="en-US" w:eastAsia="en-US"/>
              </w:rPr>
            </w:pPr>
            <w:r w:rsidRPr="005973A4">
              <w:rPr>
                <w:rFonts w:eastAsiaTheme="minorHAnsi"/>
                <w:sz w:val="24"/>
                <w:szCs w:val="24"/>
                <w:lang w:val="en-US" w:eastAsia="en-US"/>
              </w:rPr>
              <w:t>_____________________________________</w:t>
            </w:r>
          </w:p>
          <w:p w14:paraId="3EACC72C" w14:textId="77777777" w:rsidR="009F4FD9" w:rsidRPr="005973A4" w:rsidRDefault="009F4FD9" w:rsidP="009F4FD9">
            <w:pPr>
              <w:jc w:val="center"/>
              <w:rPr>
                <w:rFonts w:eastAsiaTheme="minorHAnsi"/>
                <w:bCs/>
                <w:sz w:val="24"/>
                <w:szCs w:val="24"/>
                <w:lang w:val="en-US" w:eastAsia="en-US"/>
              </w:rPr>
            </w:pPr>
            <w:r w:rsidRPr="005973A4">
              <w:rPr>
                <w:rFonts w:eastAsiaTheme="minorHAnsi"/>
                <w:sz w:val="24"/>
                <w:szCs w:val="24"/>
                <w:lang w:val="en-US" w:eastAsia="en-US"/>
              </w:rPr>
              <w:t>_____________________________________</w:t>
            </w:r>
          </w:p>
          <w:p w14:paraId="2CD8CAA0" w14:textId="77777777" w:rsidR="009F4FD9" w:rsidRDefault="009F4FD9" w:rsidP="009F4FD9">
            <w:pPr>
              <w:jc w:val="center"/>
              <w:rPr>
                <w:rFonts w:eastAsiaTheme="minorHAnsi"/>
                <w:sz w:val="24"/>
                <w:szCs w:val="24"/>
                <w:lang w:val="en-US" w:eastAsia="en-US"/>
              </w:rPr>
            </w:pPr>
            <w:r w:rsidRPr="005973A4">
              <w:rPr>
                <w:rFonts w:eastAsiaTheme="minorHAnsi"/>
                <w:sz w:val="24"/>
                <w:szCs w:val="24"/>
                <w:lang w:val="en-US" w:eastAsia="en-US"/>
              </w:rPr>
              <w:t>(</w:t>
            </w:r>
            <w:r w:rsidRPr="005973A4">
              <w:rPr>
                <w:rFonts w:eastAsiaTheme="minorHAnsi"/>
                <w:i/>
                <w:iCs/>
                <w:sz w:val="24"/>
                <w:szCs w:val="24"/>
                <w:lang w:val="en-US" w:eastAsia="en-US"/>
              </w:rPr>
              <w:t>Client's full name and registration number</w:t>
            </w:r>
            <w:r w:rsidRPr="005973A4">
              <w:rPr>
                <w:rFonts w:eastAsiaTheme="minorHAnsi"/>
                <w:sz w:val="24"/>
                <w:szCs w:val="24"/>
                <w:lang w:val="en-US" w:eastAsia="en-US"/>
              </w:rPr>
              <w:t>)</w:t>
            </w:r>
          </w:p>
          <w:p w14:paraId="40883737" w14:textId="77777777" w:rsidR="008315DD" w:rsidRDefault="008315DD" w:rsidP="009F4FD9">
            <w:pPr>
              <w:jc w:val="center"/>
              <w:rPr>
                <w:rFonts w:eastAsiaTheme="minorHAnsi"/>
                <w:sz w:val="24"/>
                <w:szCs w:val="24"/>
                <w:lang w:val="en-US" w:eastAsia="en-US"/>
              </w:rPr>
            </w:pPr>
          </w:p>
          <w:p w14:paraId="0561AB38" w14:textId="0B9DFDA9" w:rsidR="008315DD" w:rsidRPr="005973A4" w:rsidRDefault="008315DD" w:rsidP="009F4FD9">
            <w:pPr>
              <w:jc w:val="center"/>
              <w:rPr>
                <w:rFonts w:eastAsiaTheme="minorHAnsi"/>
                <w:bCs/>
                <w:sz w:val="24"/>
                <w:szCs w:val="24"/>
                <w:lang w:val="en-US" w:eastAsia="en-US"/>
              </w:rPr>
            </w:pPr>
            <w:r w:rsidRPr="008315DD">
              <w:rPr>
                <w:rFonts w:eastAsiaTheme="minorHAnsi"/>
                <w:bCs/>
                <w:sz w:val="24"/>
                <w:szCs w:val="24"/>
                <w:lang w:val="en-US" w:eastAsia="en-US"/>
              </w:rPr>
              <w:t>represented</w:t>
            </w:r>
            <w:r w:rsidRPr="008315DD">
              <w:rPr>
                <w:rFonts w:eastAsiaTheme="minorHAnsi"/>
                <w:bCs/>
                <w:sz w:val="24"/>
                <w:szCs w:val="24"/>
                <w:lang w:eastAsia="en-US"/>
              </w:rPr>
              <w:t xml:space="preserve"> </w:t>
            </w:r>
            <w:r w:rsidRPr="008315DD">
              <w:rPr>
                <w:rFonts w:eastAsiaTheme="minorHAnsi"/>
                <w:bCs/>
                <w:sz w:val="24"/>
                <w:szCs w:val="24"/>
                <w:lang w:val="en-US" w:eastAsia="en-US"/>
              </w:rPr>
              <w:t>by</w:t>
            </w:r>
            <w:r w:rsidRPr="008315DD">
              <w:rPr>
                <w:rFonts w:eastAsiaTheme="minorHAnsi"/>
                <w:bCs/>
                <w:sz w:val="24"/>
                <w:szCs w:val="24"/>
                <w:lang w:eastAsia="en-US"/>
              </w:rPr>
              <w:t xml:space="preserve"> ______________________________ ____________________________________________, </w:t>
            </w:r>
            <w:r w:rsidRPr="008315DD">
              <w:rPr>
                <w:rFonts w:eastAsiaTheme="minorHAnsi"/>
                <w:bCs/>
                <w:sz w:val="24"/>
                <w:szCs w:val="24"/>
                <w:lang w:val="en-US" w:eastAsia="en-US"/>
              </w:rPr>
              <w:t>acting</w:t>
            </w:r>
            <w:r w:rsidRPr="008315DD">
              <w:rPr>
                <w:rFonts w:eastAsiaTheme="minorHAnsi"/>
                <w:bCs/>
                <w:sz w:val="24"/>
                <w:szCs w:val="24"/>
                <w:lang w:eastAsia="en-US"/>
              </w:rPr>
              <w:t xml:space="preserve"> </w:t>
            </w:r>
            <w:r w:rsidRPr="008315DD">
              <w:rPr>
                <w:rFonts w:eastAsiaTheme="minorHAnsi"/>
                <w:bCs/>
                <w:sz w:val="24"/>
                <w:szCs w:val="24"/>
                <w:lang w:val="en-US" w:eastAsia="en-US"/>
              </w:rPr>
              <w:t>under</w:t>
            </w:r>
            <w:r w:rsidRPr="008315DD">
              <w:rPr>
                <w:rFonts w:eastAsiaTheme="minorHAnsi"/>
                <w:bCs/>
                <w:sz w:val="24"/>
                <w:szCs w:val="24"/>
                <w:lang w:eastAsia="en-US"/>
              </w:rPr>
              <w:t xml:space="preserve"> _________________________________ ______________________________________________,</w:t>
            </w:r>
          </w:p>
        </w:tc>
      </w:tr>
      <w:tr w:rsidR="00585B9F" w:rsidRPr="00395746" w14:paraId="6D2C4DA1" w14:textId="77777777" w:rsidTr="00CA621C">
        <w:tc>
          <w:tcPr>
            <w:tcW w:w="322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7FD44970" w14:textId="77777777" w:rsidR="009F4FD9" w:rsidRPr="005973A4" w:rsidRDefault="009F4FD9" w:rsidP="009F4FD9">
            <w:pPr>
              <w:jc w:val="both"/>
              <w:rPr>
                <w:rFonts w:eastAsiaTheme="minorHAnsi"/>
                <w:bCs/>
                <w:sz w:val="24"/>
                <w:szCs w:val="24"/>
                <w:lang w:eastAsia="en-US"/>
              </w:rPr>
            </w:pPr>
            <w:r w:rsidRPr="005973A4">
              <w:rPr>
                <w:rFonts w:eastAsiaTheme="minorHAnsi"/>
                <w:bCs/>
                <w:sz w:val="24"/>
                <w:szCs w:val="24"/>
                <w:lang w:eastAsia="en-US"/>
              </w:rPr>
              <w:t>в соответствии со статьей 428 Гражданского кодекса Российской Федерации полностью и безусловно присоединяется к Договору счета депо иностранного номинального держателя, условия которого определены Условиями осуществления депозитарной деятельности Небанковской кредитной организацией акционерным обществом «Национальный расчетный депозитарий», Порядком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 и предусмотренными ими Тарифами НРД.</w:t>
            </w:r>
          </w:p>
        </w:tc>
        <w:tc>
          <w:tcPr>
            <w:tcW w:w="321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0E123FF5" w14:textId="77777777" w:rsidR="009F4FD9" w:rsidRPr="005973A4" w:rsidRDefault="009F4FD9" w:rsidP="009F4FD9">
            <w:pPr>
              <w:jc w:val="both"/>
              <w:rPr>
                <w:rFonts w:eastAsiaTheme="minorHAnsi"/>
                <w:bCs/>
                <w:sz w:val="24"/>
                <w:szCs w:val="24"/>
                <w:lang w:val="en-US" w:eastAsia="en-US"/>
              </w:rPr>
            </w:pPr>
            <w:r w:rsidRPr="005973A4">
              <w:rPr>
                <w:rFonts w:eastAsiaTheme="minorHAnsi"/>
                <w:sz w:val="24"/>
                <w:szCs w:val="24"/>
                <w:lang w:val="en-US" w:eastAsia="en-US"/>
              </w:rPr>
              <w:t>in accordance with Article 428 of the Civil Code of the Russian Federation, hereby fully and unconditionally accedes to the Foreign Nominee Securities Account Agreement the terms and conditions of which are set out in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the Fee Schedule thereunder.</w:t>
            </w:r>
          </w:p>
        </w:tc>
      </w:tr>
      <w:tr w:rsidR="00585B9F" w:rsidRPr="00395746" w14:paraId="3B8C7769" w14:textId="77777777" w:rsidTr="00CA621C">
        <w:tc>
          <w:tcPr>
            <w:tcW w:w="322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57AAF918" w14:textId="77777777" w:rsidR="009F4FD9" w:rsidRPr="005973A4" w:rsidRDefault="009F4FD9" w:rsidP="009F4FD9">
            <w:pPr>
              <w:jc w:val="both"/>
              <w:rPr>
                <w:rFonts w:eastAsiaTheme="minorHAnsi"/>
                <w:bCs/>
                <w:sz w:val="24"/>
                <w:szCs w:val="24"/>
                <w:lang w:eastAsia="en-US"/>
              </w:rPr>
            </w:pPr>
            <w:r w:rsidRPr="005973A4">
              <w:rPr>
                <w:rFonts w:eastAsiaTheme="minorHAnsi"/>
                <w:bCs/>
                <w:sz w:val="24"/>
                <w:szCs w:val="24"/>
                <w:lang w:eastAsia="en-US"/>
              </w:rPr>
              <w:t>Депонент ознакомлен с условиями оказания услуг и согласен, что Условия осуществления депозитарной деятельности Небанковской кредитной организацией акционерным обществом «Национальный расчетный депозитарий», Порядок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 и Тарифы НРД могут быть изменены НКО АО НРД в одностороннем порядке.</w:t>
            </w:r>
          </w:p>
        </w:tc>
        <w:tc>
          <w:tcPr>
            <w:tcW w:w="321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5523053A" w14:textId="77777777" w:rsidR="009F4FD9" w:rsidRPr="005973A4" w:rsidRDefault="009F4FD9" w:rsidP="009F4FD9">
            <w:pPr>
              <w:jc w:val="both"/>
              <w:rPr>
                <w:rFonts w:eastAsiaTheme="minorHAnsi"/>
                <w:bCs/>
                <w:sz w:val="24"/>
                <w:szCs w:val="24"/>
                <w:lang w:val="en-US" w:eastAsia="en-US"/>
              </w:rPr>
            </w:pPr>
            <w:r w:rsidRPr="005973A4">
              <w:rPr>
                <w:rFonts w:eastAsiaTheme="minorHAnsi"/>
                <w:sz w:val="24"/>
                <w:szCs w:val="24"/>
                <w:lang w:val="en-US" w:eastAsia="en-US"/>
              </w:rPr>
              <w:t>The Client acknowledges that it is aware of the terms and conditions of the services to be provided to the Client and agrees that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the Fee Schedule may be unilaterally amended by NSD at its own discretion.</w:t>
            </w:r>
          </w:p>
        </w:tc>
      </w:tr>
      <w:tr w:rsidR="00585B9F" w:rsidRPr="00395746" w14:paraId="0F2B0992" w14:textId="77777777" w:rsidTr="00CA621C">
        <w:tc>
          <w:tcPr>
            <w:tcW w:w="322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16CDBBDB" w14:textId="77777777" w:rsidR="009F4FD9" w:rsidRPr="005973A4" w:rsidRDefault="009F4FD9" w:rsidP="009F4FD9">
            <w:pPr>
              <w:jc w:val="both"/>
              <w:rPr>
                <w:rFonts w:eastAsiaTheme="minorHAnsi"/>
                <w:bCs/>
                <w:sz w:val="24"/>
                <w:szCs w:val="24"/>
                <w:lang w:eastAsia="en-US"/>
              </w:rPr>
            </w:pPr>
            <w:r w:rsidRPr="005973A4">
              <w:rPr>
                <w:rFonts w:eastAsiaTheme="minorHAnsi"/>
                <w:bCs/>
                <w:sz w:val="24"/>
                <w:szCs w:val="24"/>
                <w:lang w:eastAsia="en-US"/>
              </w:rPr>
              <w:t xml:space="preserve">Депонент согласен, что в случае недостижения согласия между Сторонами все споры, разногласия, претензии и </w:t>
            </w:r>
            <w:r w:rsidRPr="005973A4">
              <w:rPr>
                <w:rFonts w:eastAsiaTheme="minorHAnsi"/>
                <w:bCs/>
                <w:sz w:val="24"/>
                <w:szCs w:val="24"/>
                <w:lang w:eastAsia="en-US"/>
              </w:rPr>
              <w:lastRenderedPageBreak/>
              <w:t>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tc>
        <w:tc>
          <w:tcPr>
            <w:tcW w:w="321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6DAC89B0" w14:textId="77777777" w:rsidR="009F4FD9" w:rsidRPr="005973A4" w:rsidRDefault="009F4FD9" w:rsidP="009F4FD9">
            <w:pPr>
              <w:jc w:val="both"/>
              <w:rPr>
                <w:rFonts w:eastAsiaTheme="minorHAnsi"/>
                <w:bCs/>
                <w:sz w:val="24"/>
                <w:szCs w:val="24"/>
                <w:lang w:val="en-US" w:eastAsia="en-US"/>
              </w:rPr>
            </w:pPr>
            <w:r w:rsidRPr="005973A4">
              <w:rPr>
                <w:rFonts w:eastAsiaTheme="minorHAnsi"/>
                <w:sz w:val="24"/>
                <w:szCs w:val="24"/>
                <w:lang w:val="en-US" w:eastAsia="en-US"/>
              </w:rPr>
              <w:lastRenderedPageBreak/>
              <w:t xml:space="preserve">The Client agrees and acknowledges that any and all disputes, dissents, or claims arising out of the Agreement or directly or indirectly relating to the Agreement, </w:t>
            </w:r>
            <w:r w:rsidRPr="005973A4">
              <w:rPr>
                <w:rFonts w:eastAsiaTheme="minorHAnsi"/>
                <w:sz w:val="24"/>
                <w:szCs w:val="24"/>
                <w:lang w:val="en-US" w:eastAsia="en-US"/>
              </w:rPr>
              <w:lastRenderedPageBreak/>
              <w:t>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Parties and may not be disputed.</w:t>
            </w:r>
          </w:p>
        </w:tc>
      </w:tr>
      <w:tr w:rsidR="00585B9F" w:rsidRPr="00395746" w14:paraId="54483493" w14:textId="77777777" w:rsidTr="00CA621C">
        <w:tc>
          <w:tcPr>
            <w:tcW w:w="322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011AD76C" w14:textId="77777777" w:rsidR="009F4FD9" w:rsidRPr="005973A4" w:rsidRDefault="009F4FD9" w:rsidP="009F4FD9">
            <w:pPr>
              <w:jc w:val="both"/>
              <w:rPr>
                <w:rFonts w:eastAsiaTheme="minorHAnsi"/>
                <w:sz w:val="24"/>
                <w:szCs w:val="24"/>
                <w:lang w:eastAsia="en-US"/>
              </w:rPr>
            </w:pPr>
            <w:r w:rsidRPr="005973A4">
              <w:rPr>
                <w:rFonts w:eastAsiaTheme="minorHAnsi"/>
                <w:sz w:val="24"/>
                <w:szCs w:val="24"/>
                <w:lang w:eastAsia="en-US"/>
              </w:rPr>
              <w:lastRenderedPageBreak/>
              <w:t>В случае каких-либо расхождений между английской и русской версиями Заявления о присоединении к Договору счета депо иностранного номинального держателя текст на русском языке имеет преимущественную силу.</w:t>
            </w:r>
          </w:p>
        </w:tc>
        <w:tc>
          <w:tcPr>
            <w:tcW w:w="3212" w:type="dxa"/>
            <w:tcBorders>
              <w:top w:val="single" w:sz="5" w:space="0" w:color="auto"/>
              <w:left w:val="nil"/>
              <w:bottom w:val="single" w:sz="5" w:space="0" w:color="auto"/>
              <w:right w:val="single" w:sz="5" w:space="0" w:color="auto"/>
            </w:tcBorders>
            <w:tcMar>
              <w:top w:w="0" w:type="dxa"/>
              <w:left w:w="74" w:type="dxa"/>
              <w:bottom w:w="0" w:type="dxa"/>
              <w:right w:w="74" w:type="dxa"/>
            </w:tcMar>
            <w:hideMark/>
          </w:tcPr>
          <w:p w14:paraId="7DC6F23E" w14:textId="77777777" w:rsidR="009F4FD9" w:rsidRPr="005973A4" w:rsidRDefault="009F4FD9" w:rsidP="009F4FD9">
            <w:pPr>
              <w:jc w:val="both"/>
              <w:rPr>
                <w:rFonts w:eastAsiaTheme="minorHAnsi"/>
                <w:bCs/>
                <w:sz w:val="24"/>
                <w:szCs w:val="24"/>
                <w:lang w:val="en-US" w:eastAsia="en-US"/>
              </w:rPr>
            </w:pPr>
            <w:r w:rsidRPr="005973A4">
              <w:rPr>
                <w:rFonts w:eastAsiaTheme="minorHAnsi"/>
                <w:sz w:val="24"/>
                <w:szCs w:val="24"/>
                <w:lang w:val="en-US" w:eastAsia="en-US"/>
              </w:rPr>
              <w:t>In the event of any discrepancies between the English and the Russian versions of this Declaration of Accession to the Foreign Nominee Securities Account Agreement, the Russian version shall prevail.</w:t>
            </w:r>
          </w:p>
        </w:tc>
      </w:tr>
    </w:tbl>
    <w:p w14:paraId="4C30B6BE" w14:textId="22860596" w:rsidR="00A72368" w:rsidRPr="005973A4" w:rsidRDefault="00A72368" w:rsidP="0091607A">
      <w:pPr>
        <w:jc w:val="both"/>
        <w:rPr>
          <w:rFonts w:eastAsiaTheme="minorHAnsi"/>
          <w:sz w:val="24"/>
          <w:szCs w:val="24"/>
          <w:lang w:val="en-US" w:eastAsia="en-US"/>
        </w:rPr>
      </w:pPr>
      <w:r w:rsidRPr="005973A4">
        <w:rPr>
          <w:rFonts w:eastAsiaTheme="minorHAnsi"/>
          <w:sz w:val="24"/>
          <w:szCs w:val="24"/>
          <w:lang w:val="en-US" w:eastAsia="en-US"/>
        </w:rPr>
        <w:br w:type="page"/>
      </w:r>
    </w:p>
    <w:p w14:paraId="3C2844A4" w14:textId="4E088FB2" w:rsidR="00A72368" w:rsidRPr="005E335D" w:rsidRDefault="00A72368" w:rsidP="005E335D">
      <w:pPr>
        <w:pStyle w:val="aa"/>
        <w:spacing w:line="360" w:lineRule="auto"/>
        <w:ind w:left="5670" w:firstLine="0"/>
        <w:jc w:val="left"/>
        <w:outlineLvl w:val="0"/>
        <w:rPr>
          <w:i w:val="0"/>
          <w:u w:val="none"/>
        </w:rPr>
      </w:pPr>
      <w:bookmarkStart w:id="526" w:name="_Toc109352170"/>
      <w:r w:rsidRPr="005E335D">
        <w:rPr>
          <w:i w:val="0"/>
          <w:u w:val="none"/>
        </w:rPr>
        <w:lastRenderedPageBreak/>
        <w:t>Приложение № 7</w:t>
      </w:r>
      <w:bookmarkEnd w:id="526"/>
    </w:p>
    <w:p w14:paraId="387B2E9F" w14:textId="427D5059" w:rsidR="00A72368" w:rsidRPr="005E335D" w:rsidRDefault="00A72368" w:rsidP="005E335D">
      <w:pPr>
        <w:ind w:left="5670"/>
        <w:rPr>
          <w:rFonts w:eastAsiaTheme="minorHAnsi"/>
          <w:sz w:val="24"/>
          <w:szCs w:val="24"/>
          <w:lang w:eastAsia="en-US"/>
        </w:rPr>
      </w:pPr>
      <w:r w:rsidRPr="005E335D">
        <w:rPr>
          <w:rFonts w:eastAsiaTheme="minorHAnsi"/>
          <w:sz w:val="24"/>
          <w:szCs w:val="24"/>
          <w:lang w:eastAsia="en-US"/>
        </w:rPr>
        <w:t xml:space="preserve">к Условиям осуществления депозитарной деятельности Небанковской кредитной организацией акционерным обществом «Национальный расчетный депозитарий» </w:t>
      </w:r>
    </w:p>
    <w:p w14:paraId="68B8536A" w14:textId="77777777" w:rsidR="00A72368" w:rsidRPr="005E335D" w:rsidRDefault="00A72368" w:rsidP="005E335D">
      <w:pPr>
        <w:rPr>
          <w:rFonts w:eastAsiaTheme="minorHAnsi"/>
          <w:sz w:val="24"/>
          <w:szCs w:val="24"/>
          <w:lang w:eastAsia="en-US"/>
        </w:rPr>
      </w:pPr>
    </w:p>
    <w:p w14:paraId="0264F88E" w14:textId="77777777" w:rsidR="00A72368" w:rsidRPr="005E335D" w:rsidRDefault="00A72368" w:rsidP="005E335D">
      <w:pPr>
        <w:rPr>
          <w:rFonts w:eastAsiaTheme="minorHAnsi"/>
          <w:sz w:val="24"/>
          <w:szCs w:val="24"/>
          <w:lang w:eastAsia="en-US"/>
        </w:rPr>
      </w:pPr>
    </w:p>
    <w:p w14:paraId="76A01A67" w14:textId="4C1FDD84" w:rsidR="00A72368" w:rsidRPr="005973A4" w:rsidRDefault="00A72368" w:rsidP="00FF629C">
      <w:pPr>
        <w:pStyle w:val="20"/>
        <w:jc w:val="center"/>
        <w:rPr>
          <w:rFonts w:ascii="Times New Roman" w:eastAsiaTheme="minorHAnsi" w:hAnsi="Times New Roman"/>
          <w:i w:val="0"/>
          <w:szCs w:val="24"/>
          <w:lang w:eastAsia="en-US"/>
        </w:rPr>
      </w:pPr>
      <w:bookmarkStart w:id="527" w:name="_Toc109352171"/>
      <w:r w:rsidRPr="005973A4">
        <w:rPr>
          <w:rFonts w:ascii="Times New Roman" w:eastAsiaTheme="minorHAnsi" w:hAnsi="Times New Roman"/>
          <w:i w:val="0"/>
          <w:szCs w:val="24"/>
          <w:lang w:eastAsia="en-US"/>
        </w:rPr>
        <w:t>Заявление о присоединении к Договору клирингового счета депо</w:t>
      </w:r>
      <w:bookmarkEnd w:id="527"/>
    </w:p>
    <w:p w14:paraId="7721D1CF" w14:textId="77777777" w:rsidR="00A72368" w:rsidRPr="005E335D" w:rsidRDefault="00A72368" w:rsidP="005E335D">
      <w:pPr>
        <w:rPr>
          <w:rFonts w:eastAsiaTheme="minorHAnsi"/>
          <w:sz w:val="24"/>
          <w:szCs w:val="24"/>
          <w:lang w:eastAsia="en-US"/>
        </w:rPr>
      </w:pPr>
    </w:p>
    <w:p w14:paraId="677AF4A6" w14:textId="77777777" w:rsidR="00A72368" w:rsidRPr="005973A4" w:rsidRDefault="00A72368" w:rsidP="00A72368">
      <w:pPr>
        <w:spacing w:after="120"/>
        <w:jc w:val="center"/>
        <w:rPr>
          <w:rFonts w:eastAsiaTheme="minorHAnsi"/>
          <w:sz w:val="24"/>
          <w:szCs w:val="24"/>
          <w:lang w:eastAsia="en-US"/>
        </w:rPr>
      </w:pPr>
      <w:r w:rsidRPr="005973A4">
        <w:rPr>
          <w:rFonts w:eastAsiaTheme="minorHAnsi"/>
          <w:sz w:val="24"/>
          <w:szCs w:val="24"/>
          <w:lang w:eastAsia="en-US"/>
        </w:rPr>
        <w:t>Москва                                                                                            «____» ______________ 20___</w:t>
      </w:r>
    </w:p>
    <w:p w14:paraId="73086748" w14:textId="77777777" w:rsidR="00A72368" w:rsidRPr="005973A4" w:rsidRDefault="00A72368" w:rsidP="00A72368">
      <w:pPr>
        <w:tabs>
          <w:tab w:val="left" w:pos="6521"/>
        </w:tabs>
        <w:spacing w:after="120"/>
        <w:jc w:val="both"/>
        <w:rPr>
          <w:rFonts w:eastAsiaTheme="minorHAnsi"/>
          <w:sz w:val="24"/>
          <w:szCs w:val="24"/>
          <w:lang w:eastAsia="en-US"/>
        </w:rPr>
      </w:pPr>
      <w:r w:rsidRPr="005973A4">
        <w:rPr>
          <w:rFonts w:eastAsiaTheme="minorHAnsi"/>
          <w:sz w:val="24"/>
          <w:szCs w:val="24"/>
          <w:lang w:eastAsia="en-US"/>
        </w:rPr>
        <w:t>____________________________________________________________________________________</w:t>
      </w:r>
    </w:p>
    <w:p w14:paraId="246F3356" w14:textId="189B1A11" w:rsidR="00A72368" w:rsidRPr="005973A4" w:rsidRDefault="00A72368" w:rsidP="00A72368">
      <w:pPr>
        <w:tabs>
          <w:tab w:val="left" w:pos="6521"/>
        </w:tabs>
        <w:spacing w:after="120"/>
        <w:jc w:val="center"/>
        <w:rPr>
          <w:rFonts w:eastAsiaTheme="minorHAnsi"/>
          <w:i/>
          <w:lang w:eastAsia="en-US"/>
        </w:rPr>
      </w:pPr>
      <w:r w:rsidRPr="005973A4">
        <w:rPr>
          <w:rFonts w:eastAsiaTheme="minorHAnsi"/>
          <w:i/>
          <w:lang w:eastAsia="en-US"/>
        </w:rPr>
        <w:t>(полное наименование Депонента, ОГРН/регистрационный номер)</w:t>
      </w:r>
    </w:p>
    <w:p w14:paraId="1CBEAF1D" w14:textId="77777777" w:rsidR="00094853" w:rsidRPr="005973A4" w:rsidRDefault="00094853" w:rsidP="00094853">
      <w:pPr>
        <w:tabs>
          <w:tab w:val="left" w:pos="6521"/>
        </w:tabs>
        <w:spacing w:after="120"/>
        <w:rPr>
          <w:rFonts w:eastAsiaTheme="minorHAnsi"/>
          <w:sz w:val="24"/>
          <w:szCs w:val="24"/>
          <w:lang w:eastAsia="en-US"/>
        </w:rPr>
      </w:pPr>
      <w:r w:rsidRPr="005973A4">
        <w:rPr>
          <w:rFonts w:eastAsia="Calibri"/>
          <w:iCs/>
          <w:sz w:val="24"/>
          <w:szCs w:val="24"/>
          <w:lang w:eastAsia="en-US"/>
        </w:rPr>
        <w:t>в лице__________________________________________________________________, действующего на основании _________________________________________________________________________,</w:t>
      </w:r>
    </w:p>
    <w:p w14:paraId="59113F96" w14:textId="77777777" w:rsidR="00A72368" w:rsidRPr="005973A4" w:rsidRDefault="00A72368" w:rsidP="00A72368">
      <w:pPr>
        <w:tabs>
          <w:tab w:val="left" w:pos="6521"/>
        </w:tabs>
        <w:spacing w:after="120"/>
        <w:jc w:val="both"/>
        <w:rPr>
          <w:rFonts w:eastAsiaTheme="minorHAnsi"/>
          <w:sz w:val="24"/>
          <w:szCs w:val="24"/>
          <w:lang w:eastAsia="en-US"/>
        </w:rPr>
      </w:pPr>
      <w:r w:rsidRPr="005973A4">
        <w:rPr>
          <w:rFonts w:eastAsiaTheme="minorHAnsi"/>
          <w:sz w:val="24"/>
          <w:szCs w:val="24"/>
          <w:lang w:eastAsia="en-US"/>
        </w:rPr>
        <w:t>в соответствии со статьей 428 Гражданского кодекса Российской Федерации полностью и безусловно присоединяется к Договору клирингового счета депо</w:t>
      </w:r>
      <w:r w:rsidRPr="005973A4">
        <w:rPr>
          <w:rFonts w:eastAsiaTheme="minorHAnsi"/>
          <w:b/>
          <w:sz w:val="24"/>
          <w:szCs w:val="24"/>
          <w:lang w:eastAsia="en-US"/>
        </w:rPr>
        <w:t xml:space="preserve">, </w:t>
      </w:r>
      <w:r w:rsidRPr="005973A4">
        <w:rPr>
          <w:rFonts w:eastAsiaTheme="minorHAnsi"/>
          <w:sz w:val="24"/>
          <w:szCs w:val="24"/>
          <w:lang w:eastAsia="en-US"/>
        </w:rPr>
        <w:t>условия которого определены</w:t>
      </w:r>
      <w:r w:rsidRPr="005973A4">
        <w:rPr>
          <w:rFonts w:eastAsiaTheme="minorHAnsi"/>
          <w:b/>
          <w:sz w:val="24"/>
          <w:szCs w:val="24"/>
          <w:lang w:eastAsia="en-US"/>
        </w:rPr>
        <w:t xml:space="preserve"> </w:t>
      </w:r>
      <w:r w:rsidRPr="005973A4">
        <w:rPr>
          <w:rFonts w:eastAsiaTheme="minorHAnsi"/>
          <w:sz w:val="24"/>
          <w:szCs w:val="24"/>
          <w:lang w:eastAsia="en-US"/>
        </w:rPr>
        <w:t xml:space="preserve">Условиями осуществления депозитарной деятельности Небанковской кредитной организацией акционерным обществом «Национальный расчетный депозитарий», Порядком взаимодействия </w:t>
      </w:r>
      <w:r w:rsidRPr="005973A4">
        <w:rPr>
          <w:rFonts w:eastAsiaTheme="minorHAnsi"/>
          <w:sz w:val="24"/>
          <w:lang w:eastAsia="en-US"/>
        </w:rPr>
        <w:t>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Pr="005973A4">
        <w:rPr>
          <w:rFonts w:eastAsiaTheme="minorHAnsi"/>
          <w:sz w:val="24"/>
          <w:szCs w:val="24"/>
          <w:lang w:eastAsia="en-US"/>
        </w:rPr>
        <w:t xml:space="preserve"> и предусмотренными ими Тарифами НРД.</w:t>
      </w:r>
    </w:p>
    <w:p w14:paraId="05C13310" w14:textId="77777777" w:rsidR="00A72368" w:rsidRPr="005973A4" w:rsidRDefault="00A72368" w:rsidP="00A72368">
      <w:pPr>
        <w:spacing w:after="120"/>
        <w:jc w:val="both"/>
        <w:rPr>
          <w:rFonts w:eastAsiaTheme="minorHAnsi"/>
          <w:sz w:val="24"/>
          <w:szCs w:val="24"/>
          <w:lang w:eastAsia="en-US"/>
        </w:rPr>
      </w:pPr>
      <w:r w:rsidRPr="005973A4">
        <w:rPr>
          <w:rFonts w:eastAsiaTheme="minorHAnsi"/>
          <w:sz w:val="24"/>
          <w:szCs w:val="24"/>
          <w:lang w:eastAsia="en-US"/>
        </w:rPr>
        <w:t xml:space="preserve">Депонент ознакомлен с условиями оказания услуг и согласен, что Условия осуществления депозитарной деятельности Небанковской кредитной организацией акционерным обществом «Национальный расчетный депозитарий», Порядок взаимодействия </w:t>
      </w:r>
      <w:r w:rsidRPr="005973A4">
        <w:rPr>
          <w:rFonts w:eastAsiaTheme="minorHAnsi"/>
          <w:sz w:val="24"/>
          <w:lang w:eastAsia="en-US"/>
        </w:rPr>
        <w:t>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Pr="005973A4">
        <w:rPr>
          <w:rFonts w:eastAsiaTheme="minorHAnsi"/>
          <w:sz w:val="24"/>
          <w:szCs w:val="24"/>
          <w:lang w:eastAsia="en-US"/>
        </w:rPr>
        <w:t xml:space="preserve"> и Тарифы НРД могут быть изменены НКО АО НРД в одностороннем порядке.</w:t>
      </w:r>
    </w:p>
    <w:p w14:paraId="50F1FA75" w14:textId="72882041" w:rsidR="00A72368" w:rsidRPr="005973A4" w:rsidRDefault="0091607A" w:rsidP="0091607A">
      <w:pPr>
        <w:jc w:val="both"/>
        <w:rPr>
          <w:rFonts w:eastAsiaTheme="minorHAnsi"/>
          <w:sz w:val="24"/>
          <w:szCs w:val="24"/>
          <w:lang w:eastAsia="en-US"/>
        </w:rPr>
      </w:pPr>
      <w:r w:rsidRPr="005973A4">
        <w:rPr>
          <w:rFonts w:eastAsiaTheme="minorHAnsi"/>
          <w:sz w:val="24"/>
          <w:szCs w:val="24"/>
          <w:lang w:eastAsia="en-US"/>
        </w:rPr>
        <w:t>Депонент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r w:rsidR="00A72368" w:rsidRPr="005973A4">
        <w:rPr>
          <w:rFonts w:eastAsiaTheme="minorHAnsi"/>
          <w:sz w:val="24"/>
          <w:szCs w:val="24"/>
          <w:lang w:eastAsia="en-US"/>
        </w:rPr>
        <w:br w:type="page"/>
      </w:r>
    </w:p>
    <w:p w14:paraId="1035DA1E" w14:textId="32533DC5" w:rsidR="00A72368" w:rsidRPr="005E335D" w:rsidRDefault="00A72368" w:rsidP="005E335D">
      <w:pPr>
        <w:pStyle w:val="aa"/>
        <w:spacing w:line="360" w:lineRule="auto"/>
        <w:ind w:left="5670" w:firstLine="0"/>
        <w:jc w:val="left"/>
        <w:outlineLvl w:val="0"/>
        <w:rPr>
          <w:i w:val="0"/>
          <w:u w:val="none"/>
        </w:rPr>
      </w:pPr>
      <w:bookmarkStart w:id="528" w:name="_Toc109352172"/>
      <w:r w:rsidRPr="005E335D">
        <w:rPr>
          <w:i w:val="0"/>
          <w:u w:val="none"/>
        </w:rPr>
        <w:lastRenderedPageBreak/>
        <w:t>Приложение № 8</w:t>
      </w:r>
      <w:bookmarkEnd w:id="528"/>
    </w:p>
    <w:p w14:paraId="2336A390" w14:textId="67F325A9" w:rsidR="00A72368" w:rsidRPr="005E335D" w:rsidRDefault="00A72368" w:rsidP="005E335D">
      <w:pPr>
        <w:ind w:left="5670"/>
        <w:rPr>
          <w:rFonts w:eastAsiaTheme="minorHAnsi"/>
          <w:sz w:val="24"/>
          <w:szCs w:val="24"/>
          <w:lang w:eastAsia="en-US"/>
        </w:rPr>
      </w:pPr>
      <w:r w:rsidRPr="005E335D">
        <w:rPr>
          <w:rFonts w:eastAsiaTheme="minorHAnsi"/>
          <w:sz w:val="24"/>
          <w:szCs w:val="24"/>
          <w:lang w:eastAsia="en-US"/>
        </w:rPr>
        <w:t xml:space="preserve">к Условиям осуществления депозитарной деятельности Небанковской кредитной организацией акционерным обществом «Национальный расчетный депозитарий» </w:t>
      </w:r>
    </w:p>
    <w:p w14:paraId="022D88FC" w14:textId="77777777" w:rsidR="00A72368" w:rsidRPr="005E335D" w:rsidRDefault="00A72368" w:rsidP="005E335D">
      <w:pPr>
        <w:rPr>
          <w:rFonts w:eastAsiaTheme="minorHAnsi"/>
          <w:sz w:val="24"/>
          <w:szCs w:val="24"/>
          <w:lang w:eastAsia="en-US"/>
        </w:rPr>
      </w:pPr>
    </w:p>
    <w:p w14:paraId="27ECCB78" w14:textId="77777777" w:rsidR="00A72368" w:rsidRPr="005E335D" w:rsidRDefault="00A72368" w:rsidP="005E335D">
      <w:pPr>
        <w:rPr>
          <w:rFonts w:eastAsiaTheme="minorHAnsi"/>
          <w:sz w:val="24"/>
          <w:szCs w:val="24"/>
          <w:lang w:eastAsia="en-US"/>
        </w:rPr>
      </w:pPr>
    </w:p>
    <w:p w14:paraId="42467C9C" w14:textId="403FBFC3" w:rsidR="00A72368" w:rsidRPr="005973A4" w:rsidRDefault="00A72368" w:rsidP="00FF629C">
      <w:pPr>
        <w:pStyle w:val="20"/>
        <w:jc w:val="center"/>
        <w:rPr>
          <w:rFonts w:ascii="Times New Roman" w:eastAsiaTheme="minorHAnsi" w:hAnsi="Times New Roman"/>
          <w:i w:val="0"/>
          <w:szCs w:val="24"/>
          <w:lang w:eastAsia="en-US"/>
        </w:rPr>
      </w:pPr>
      <w:bookmarkStart w:id="529" w:name="_Toc109352173"/>
      <w:r w:rsidRPr="005973A4">
        <w:rPr>
          <w:rFonts w:ascii="Times New Roman" w:eastAsiaTheme="minorHAnsi" w:hAnsi="Times New Roman"/>
          <w:i w:val="0"/>
          <w:szCs w:val="24"/>
          <w:lang w:eastAsia="en-US"/>
        </w:rPr>
        <w:t>Заявление о присоединении к Договору казначейского счета депо</w:t>
      </w:r>
      <w:bookmarkEnd w:id="529"/>
    </w:p>
    <w:p w14:paraId="25273820" w14:textId="77777777" w:rsidR="00A72368" w:rsidRPr="005973A4" w:rsidRDefault="00A72368" w:rsidP="005E335D">
      <w:pPr>
        <w:rPr>
          <w:rFonts w:eastAsiaTheme="minorHAnsi"/>
          <w:sz w:val="24"/>
          <w:szCs w:val="24"/>
          <w:lang w:eastAsia="en-US"/>
        </w:rPr>
      </w:pPr>
    </w:p>
    <w:p w14:paraId="6CA0FA17" w14:textId="77777777" w:rsidR="00A72368" w:rsidRPr="005973A4" w:rsidRDefault="00A72368" w:rsidP="00A72368">
      <w:pPr>
        <w:spacing w:after="120"/>
        <w:jc w:val="center"/>
        <w:rPr>
          <w:rFonts w:eastAsiaTheme="minorHAnsi"/>
          <w:sz w:val="24"/>
          <w:szCs w:val="24"/>
          <w:lang w:eastAsia="en-US"/>
        </w:rPr>
      </w:pPr>
      <w:r w:rsidRPr="005973A4">
        <w:rPr>
          <w:rFonts w:eastAsiaTheme="minorHAnsi"/>
          <w:sz w:val="24"/>
          <w:szCs w:val="24"/>
          <w:lang w:eastAsia="en-US"/>
        </w:rPr>
        <w:t>Москва                                                                                            «____» ______________ 20___</w:t>
      </w:r>
    </w:p>
    <w:p w14:paraId="76A735B8" w14:textId="77777777" w:rsidR="00A72368" w:rsidRPr="005973A4" w:rsidRDefault="00A72368" w:rsidP="00A72368">
      <w:pPr>
        <w:tabs>
          <w:tab w:val="left" w:pos="6521"/>
        </w:tabs>
        <w:spacing w:after="120"/>
        <w:jc w:val="both"/>
        <w:rPr>
          <w:rFonts w:eastAsiaTheme="minorHAnsi"/>
          <w:sz w:val="24"/>
          <w:szCs w:val="24"/>
          <w:lang w:eastAsia="en-US"/>
        </w:rPr>
      </w:pPr>
      <w:r w:rsidRPr="005973A4">
        <w:rPr>
          <w:rFonts w:eastAsiaTheme="minorHAnsi"/>
          <w:sz w:val="24"/>
          <w:szCs w:val="24"/>
          <w:lang w:eastAsia="en-US"/>
        </w:rPr>
        <w:t>____________________________________________________________________________________</w:t>
      </w:r>
    </w:p>
    <w:p w14:paraId="07C4CD4E" w14:textId="51961324" w:rsidR="00A72368" w:rsidRPr="005973A4" w:rsidRDefault="00A72368" w:rsidP="00A72368">
      <w:pPr>
        <w:tabs>
          <w:tab w:val="left" w:pos="6521"/>
        </w:tabs>
        <w:spacing w:after="120"/>
        <w:jc w:val="center"/>
        <w:rPr>
          <w:rFonts w:eastAsiaTheme="minorHAnsi"/>
          <w:i/>
          <w:lang w:eastAsia="en-US"/>
        </w:rPr>
      </w:pPr>
      <w:r w:rsidRPr="005973A4">
        <w:rPr>
          <w:rFonts w:eastAsiaTheme="minorHAnsi"/>
          <w:i/>
          <w:lang w:eastAsia="en-US"/>
        </w:rPr>
        <w:t>(полное наименование Депонента, ОГРН/регистрационный номер)</w:t>
      </w:r>
    </w:p>
    <w:p w14:paraId="242A7510" w14:textId="77777777" w:rsidR="00094853" w:rsidRPr="005973A4" w:rsidRDefault="00094853" w:rsidP="00094853">
      <w:pPr>
        <w:tabs>
          <w:tab w:val="left" w:pos="6521"/>
        </w:tabs>
        <w:spacing w:after="120"/>
        <w:rPr>
          <w:rFonts w:eastAsiaTheme="minorHAnsi"/>
          <w:sz w:val="24"/>
          <w:szCs w:val="24"/>
          <w:lang w:eastAsia="en-US"/>
        </w:rPr>
      </w:pPr>
      <w:r w:rsidRPr="005973A4">
        <w:rPr>
          <w:rFonts w:eastAsia="Calibri"/>
          <w:iCs/>
          <w:sz w:val="24"/>
          <w:szCs w:val="24"/>
          <w:lang w:eastAsia="en-US"/>
        </w:rPr>
        <w:t>в лице__________________________________________________________________, действующего на основании _________________________________________________________________________,</w:t>
      </w:r>
    </w:p>
    <w:p w14:paraId="2404EDBF" w14:textId="77777777" w:rsidR="00A72368" w:rsidRPr="005973A4" w:rsidRDefault="00A72368" w:rsidP="00A72368">
      <w:pPr>
        <w:tabs>
          <w:tab w:val="left" w:pos="6521"/>
        </w:tabs>
        <w:spacing w:after="120"/>
        <w:jc w:val="both"/>
        <w:rPr>
          <w:rFonts w:eastAsiaTheme="minorHAnsi"/>
          <w:sz w:val="24"/>
          <w:szCs w:val="24"/>
          <w:lang w:eastAsia="en-US"/>
        </w:rPr>
      </w:pPr>
      <w:r w:rsidRPr="005973A4">
        <w:rPr>
          <w:rFonts w:eastAsiaTheme="minorHAnsi"/>
          <w:sz w:val="24"/>
          <w:szCs w:val="24"/>
          <w:lang w:eastAsia="en-US"/>
        </w:rPr>
        <w:t>в соответствии со статьей 428 Гражданского кодекса Российской Федерации полностью и безусловно присоединяется к Договору казначейского счета депо</w:t>
      </w:r>
      <w:r w:rsidRPr="005973A4">
        <w:rPr>
          <w:rFonts w:eastAsiaTheme="minorHAnsi"/>
          <w:b/>
          <w:sz w:val="24"/>
          <w:szCs w:val="24"/>
          <w:lang w:eastAsia="en-US"/>
        </w:rPr>
        <w:t xml:space="preserve">, </w:t>
      </w:r>
      <w:r w:rsidRPr="005973A4">
        <w:rPr>
          <w:rFonts w:eastAsiaTheme="minorHAnsi"/>
          <w:sz w:val="24"/>
          <w:szCs w:val="24"/>
          <w:lang w:eastAsia="en-US"/>
        </w:rPr>
        <w:t>условия которого определены</w:t>
      </w:r>
      <w:r w:rsidRPr="005973A4">
        <w:rPr>
          <w:rFonts w:eastAsiaTheme="minorHAnsi"/>
          <w:b/>
          <w:sz w:val="24"/>
          <w:szCs w:val="24"/>
          <w:lang w:eastAsia="en-US"/>
        </w:rPr>
        <w:t xml:space="preserve"> </w:t>
      </w:r>
      <w:r w:rsidRPr="005973A4">
        <w:rPr>
          <w:rFonts w:eastAsiaTheme="minorHAnsi"/>
          <w:sz w:val="24"/>
          <w:szCs w:val="24"/>
          <w:lang w:eastAsia="en-US"/>
        </w:rPr>
        <w:t xml:space="preserve">Условиями осуществления депозитарной деятельности Небанковской кредитной организацией акционерным обществом «Национальный расчетный депозитарий», Порядком взаимодействия </w:t>
      </w:r>
      <w:r w:rsidRPr="005973A4">
        <w:rPr>
          <w:rFonts w:eastAsiaTheme="minorHAnsi"/>
          <w:sz w:val="24"/>
          <w:lang w:eastAsia="en-US"/>
        </w:rPr>
        <w:t>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Pr="005973A4">
        <w:rPr>
          <w:rFonts w:eastAsiaTheme="minorHAnsi"/>
          <w:sz w:val="24"/>
          <w:szCs w:val="24"/>
          <w:lang w:eastAsia="en-US"/>
        </w:rPr>
        <w:t xml:space="preserve"> и предусмотренными ими Тарифами НРД.</w:t>
      </w:r>
    </w:p>
    <w:p w14:paraId="6C218C01" w14:textId="77777777" w:rsidR="00A72368" w:rsidRPr="005973A4" w:rsidRDefault="00A72368" w:rsidP="00A72368">
      <w:pPr>
        <w:spacing w:after="120"/>
        <w:jc w:val="both"/>
        <w:rPr>
          <w:rFonts w:eastAsiaTheme="minorHAnsi"/>
          <w:sz w:val="24"/>
          <w:szCs w:val="24"/>
          <w:lang w:eastAsia="en-US"/>
        </w:rPr>
      </w:pPr>
      <w:r w:rsidRPr="005973A4">
        <w:rPr>
          <w:rFonts w:eastAsiaTheme="minorHAnsi"/>
          <w:sz w:val="24"/>
          <w:szCs w:val="24"/>
          <w:lang w:eastAsia="en-US"/>
        </w:rPr>
        <w:t xml:space="preserve">Депонент ознакомлен с условиями оказания услуг и согласен, что Условия осуществления депозитарной деятельности Небанковской кредитной организацией акционерным обществом «Национальный расчетный депозитарий», Порядок взаимодействия </w:t>
      </w:r>
      <w:r w:rsidRPr="005973A4">
        <w:rPr>
          <w:rFonts w:eastAsiaTheme="minorHAnsi"/>
          <w:sz w:val="24"/>
          <w:lang w:eastAsia="en-US"/>
        </w:rPr>
        <w:t>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Pr="005973A4">
        <w:rPr>
          <w:rFonts w:eastAsiaTheme="minorHAnsi"/>
          <w:sz w:val="24"/>
          <w:szCs w:val="24"/>
          <w:lang w:eastAsia="en-US"/>
        </w:rPr>
        <w:t xml:space="preserve"> и Тарифы НРД могут быть изменены НКО АО НРД в одностороннем порядке.</w:t>
      </w:r>
    </w:p>
    <w:p w14:paraId="2A04E41E" w14:textId="04783F78" w:rsidR="00043CAE" w:rsidRPr="005973A4" w:rsidRDefault="0091607A" w:rsidP="0091607A">
      <w:pPr>
        <w:jc w:val="both"/>
        <w:rPr>
          <w:rFonts w:eastAsiaTheme="minorHAnsi"/>
          <w:sz w:val="24"/>
          <w:szCs w:val="24"/>
          <w:lang w:eastAsia="en-US"/>
        </w:rPr>
      </w:pPr>
      <w:r w:rsidRPr="005973A4">
        <w:rPr>
          <w:rFonts w:eastAsiaTheme="minorHAnsi"/>
          <w:sz w:val="24"/>
          <w:szCs w:val="24"/>
          <w:lang w:eastAsia="en-US"/>
        </w:rPr>
        <w:t>Депонент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r w:rsidR="00043CAE" w:rsidRPr="005973A4">
        <w:rPr>
          <w:rFonts w:eastAsiaTheme="minorHAnsi"/>
          <w:sz w:val="24"/>
          <w:szCs w:val="24"/>
          <w:lang w:eastAsia="en-US"/>
        </w:rPr>
        <w:br w:type="page"/>
      </w:r>
    </w:p>
    <w:p w14:paraId="256B10D5" w14:textId="091A8ADF" w:rsidR="00D90D47" w:rsidRPr="007E0EDA" w:rsidRDefault="00D90D47" w:rsidP="00D90D47">
      <w:pPr>
        <w:pStyle w:val="aa"/>
        <w:spacing w:line="360" w:lineRule="auto"/>
        <w:ind w:left="5670" w:firstLine="0"/>
        <w:jc w:val="left"/>
        <w:outlineLvl w:val="0"/>
        <w:rPr>
          <w:i w:val="0"/>
          <w:u w:val="none"/>
        </w:rPr>
      </w:pPr>
      <w:bookmarkStart w:id="530" w:name="_Toc109352174"/>
      <w:r w:rsidRPr="007E0EDA">
        <w:rPr>
          <w:i w:val="0"/>
          <w:u w:val="none"/>
        </w:rPr>
        <w:lastRenderedPageBreak/>
        <w:t>Приложен</w:t>
      </w:r>
      <w:r>
        <w:rPr>
          <w:i w:val="0"/>
          <w:u w:val="none"/>
        </w:rPr>
        <w:t>ие № 9</w:t>
      </w:r>
      <w:bookmarkEnd w:id="530"/>
    </w:p>
    <w:p w14:paraId="17718350" w14:textId="77777777" w:rsidR="00D90D47" w:rsidRPr="005E335D" w:rsidRDefault="00D90D47" w:rsidP="00D90D47">
      <w:pPr>
        <w:ind w:left="5670"/>
        <w:rPr>
          <w:rFonts w:eastAsiaTheme="minorHAnsi"/>
          <w:sz w:val="24"/>
          <w:szCs w:val="24"/>
          <w:lang w:eastAsia="en-US"/>
        </w:rPr>
      </w:pPr>
      <w:r w:rsidRPr="005E335D">
        <w:rPr>
          <w:rFonts w:eastAsiaTheme="minorHAnsi"/>
          <w:sz w:val="24"/>
          <w:szCs w:val="24"/>
          <w:lang w:eastAsia="en-US"/>
        </w:rPr>
        <w:t xml:space="preserve">к Условиям осуществления депозитарной деятельности Небанковской кредитной организацией акционерным обществом «Национальный расчетный депозитарий» </w:t>
      </w:r>
    </w:p>
    <w:p w14:paraId="362294C0" w14:textId="77777777" w:rsidR="00043CAE" w:rsidRPr="00D90D47" w:rsidRDefault="00043CAE" w:rsidP="00D90D47">
      <w:pPr>
        <w:rPr>
          <w:rFonts w:eastAsiaTheme="minorHAnsi"/>
          <w:sz w:val="24"/>
          <w:szCs w:val="24"/>
          <w:lang w:eastAsia="en-US"/>
        </w:rPr>
      </w:pPr>
    </w:p>
    <w:p w14:paraId="67B161CA" w14:textId="77777777" w:rsidR="00043CAE" w:rsidRPr="00D90D47" w:rsidRDefault="00043CAE" w:rsidP="00D90D47">
      <w:pPr>
        <w:rPr>
          <w:rFonts w:eastAsiaTheme="minorHAnsi"/>
          <w:sz w:val="24"/>
          <w:szCs w:val="24"/>
          <w:lang w:eastAsia="en-US"/>
        </w:rPr>
      </w:pPr>
    </w:p>
    <w:p w14:paraId="3957DB55" w14:textId="0D0B6681" w:rsidR="00E7094E" w:rsidRPr="005973A4" w:rsidRDefault="00E7094E" w:rsidP="00CA447B">
      <w:pPr>
        <w:pStyle w:val="20"/>
        <w:jc w:val="center"/>
        <w:rPr>
          <w:rFonts w:ascii="Times New Roman" w:eastAsiaTheme="minorHAnsi" w:hAnsi="Times New Roman"/>
          <w:i w:val="0"/>
          <w:szCs w:val="24"/>
          <w:lang w:eastAsia="en-US"/>
        </w:rPr>
      </w:pPr>
      <w:bookmarkStart w:id="531" w:name="_Toc109352175"/>
      <w:r w:rsidRPr="005973A4">
        <w:rPr>
          <w:rFonts w:ascii="Times New Roman" w:eastAsiaTheme="minorHAnsi" w:hAnsi="Times New Roman"/>
          <w:i w:val="0"/>
          <w:szCs w:val="24"/>
          <w:lang w:eastAsia="en-US"/>
        </w:rPr>
        <w:t>Заявление о присоединении к Договору счета депо владельца</w:t>
      </w:r>
      <w:bookmarkEnd w:id="531"/>
    </w:p>
    <w:p w14:paraId="7A861A40" w14:textId="77777777" w:rsidR="00E7094E" w:rsidRPr="00D90D47" w:rsidRDefault="00E7094E" w:rsidP="00D90D47">
      <w:pPr>
        <w:spacing w:before="120"/>
        <w:jc w:val="center"/>
        <w:rPr>
          <w:rFonts w:eastAsiaTheme="minorHAnsi"/>
          <w:b/>
          <w:sz w:val="24"/>
          <w:szCs w:val="24"/>
          <w:lang w:eastAsia="en-US"/>
        </w:rPr>
      </w:pPr>
      <w:r w:rsidRPr="00D90D47">
        <w:rPr>
          <w:rFonts w:eastAsiaTheme="minorHAnsi"/>
          <w:b/>
          <w:sz w:val="24"/>
          <w:szCs w:val="24"/>
          <w:lang w:eastAsia="en-US"/>
        </w:rPr>
        <w:t>(для физического лица)</w:t>
      </w:r>
    </w:p>
    <w:p w14:paraId="05AA094E" w14:textId="77777777" w:rsidR="00E7094E" w:rsidRPr="005973A4" w:rsidRDefault="00E7094E" w:rsidP="00D90D47">
      <w:pPr>
        <w:rPr>
          <w:rFonts w:eastAsiaTheme="minorHAnsi"/>
          <w:sz w:val="24"/>
          <w:szCs w:val="24"/>
          <w:lang w:eastAsia="en-US"/>
        </w:rPr>
      </w:pPr>
    </w:p>
    <w:p w14:paraId="6733B925" w14:textId="77777777" w:rsidR="00E7094E" w:rsidRPr="005973A4" w:rsidRDefault="00E7094E" w:rsidP="00E7094E">
      <w:pPr>
        <w:spacing w:after="120"/>
        <w:jc w:val="center"/>
        <w:rPr>
          <w:rFonts w:eastAsiaTheme="minorHAnsi"/>
          <w:sz w:val="24"/>
          <w:szCs w:val="24"/>
          <w:lang w:eastAsia="en-US"/>
        </w:rPr>
      </w:pPr>
      <w:r w:rsidRPr="005973A4">
        <w:rPr>
          <w:rFonts w:eastAsiaTheme="minorHAnsi"/>
          <w:sz w:val="24"/>
          <w:szCs w:val="24"/>
          <w:lang w:eastAsia="en-US"/>
        </w:rPr>
        <w:t>Москва                                                                                            «____» ______________ 20___</w:t>
      </w:r>
    </w:p>
    <w:p w14:paraId="4652A90B" w14:textId="77777777" w:rsidR="00E7094E" w:rsidRPr="005973A4" w:rsidRDefault="00E7094E" w:rsidP="00E7094E">
      <w:pPr>
        <w:tabs>
          <w:tab w:val="left" w:pos="6521"/>
        </w:tabs>
        <w:spacing w:after="120"/>
        <w:jc w:val="both"/>
        <w:rPr>
          <w:rFonts w:eastAsiaTheme="minorHAnsi"/>
          <w:sz w:val="24"/>
          <w:szCs w:val="24"/>
          <w:lang w:eastAsia="en-US"/>
        </w:rPr>
      </w:pPr>
      <w:r w:rsidRPr="005973A4">
        <w:rPr>
          <w:rFonts w:eastAsiaTheme="minorHAnsi"/>
          <w:sz w:val="24"/>
          <w:szCs w:val="24"/>
          <w:lang w:eastAsia="en-US"/>
        </w:rPr>
        <w:t>____________________________________________________________________________________</w:t>
      </w:r>
    </w:p>
    <w:p w14:paraId="6C2BD459" w14:textId="77777777" w:rsidR="00E7094E" w:rsidRPr="005973A4" w:rsidRDefault="00E7094E" w:rsidP="00E7094E">
      <w:pPr>
        <w:tabs>
          <w:tab w:val="left" w:pos="6521"/>
        </w:tabs>
        <w:spacing w:after="120"/>
        <w:jc w:val="center"/>
        <w:rPr>
          <w:rFonts w:eastAsiaTheme="minorHAnsi"/>
          <w:i/>
          <w:lang w:eastAsia="en-US"/>
        </w:rPr>
      </w:pPr>
      <w:r w:rsidRPr="005973A4">
        <w:rPr>
          <w:rFonts w:eastAsiaTheme="minorHAnsi"/>
          <w:i/>
          <w:lang w:eastAsia="en-US"/>
        </w:rPr>
        <w:t>(ФИО Депонента, серия и номер документа, удостоверяющего личность)</w:t>
      </w:r>
    </w:p>
    <w:p w14:paraId="687E53DD" w14:textId="77777777" w:rsidR="00E7094E" w:rsidRPr="005973A4" w:rsidRDefault="00E7094E" w:rsidP="00E7094E">
      <w:pPr>
        <w:tabs>
          <w:tab w:val="left" w:pos="6521"/>
        </w:tabs>
        <w:spacing w:after="120"/>
        <w:jc w:val="both"/>
        <w:rPr>
          <w:rFonts w:eastAsiaTheme="minorHAnsi"/>
          <w:sz w:val="24"/>
          <w:szCs w:val="24"/>
          <w:lang w:eastAsia="en-US"/>
        </w:rPr>
      </w:pPr>
      <w:r w:rsidRPr="005973A4">
        <w:rPr>
          <w:rFonts w:eastAsiaTheme="minorHAnsi"/>
          <w:sz w:val="24"/>
          <w:szCs w:val="24"/>
          <w:lang w:eastAsia="en-US"/>
        </w:rPr>
        <w:t>в соответствии со статьей 428 Гражданского кодекса Российской Федерации полностью и безусловно присоединяется к Договору счета депо владельца</w:t>
      </w:r>
      <w:r w:rsidRPr="005973A4">
        <w:rPr>
          <w:rFonts w:eastAsiaTheme="minorHAnsi"/>
          <w:b/>
          <w:sz w:val="24"/>
          <w:szCs w:val="24"/>
          <w:lang w:eastAsia="en-US"/>
        </w:rPr>
        <w:t xml:space="preserve">, </w:t>
      </w:r>
      <w:r w:rsidRPr="005973A4">
        <w:rPr>
          <w:rFonts w:eastAsiaTheme="minorHAnsi"/>
          <w:sz w:val="24"/>
          <w:szCs w:val="24"/>
          <w:lang w:eastAsia="en-US"/>
        </w:rPr>
        <w:t>условия которого определены</w:t>
      </w:r>
      <w:r w:rsidRPr="005973A4">
        <w:rPr>
          <w:rFonts w:eastAsiaTheme="minorHAnsi"/>
          <w:b/>
          <w:sz w:val="24"/>
          <w:szCs w:val="24"/>
          <w:lang w:eastAsia="en-US"/>
        </w:rPr>
        <w:t xml:space="preserve"> </w:t>
      </w:r>
      <w:r w:rsidRPr="005973A4">
        <w:rPr>
          <w:rFonts w:eastAsiaTheme="minorHAnsi"/>
          <w:sz w:val="24"/>
          <w:szCs w:val="24"/>
          <w:lang w:eastAsia="en-US"/>
        </w:rPr>
        <w:t xml:space="preserve">Условиями осуществления депозитарной деятельности Небанковской кредитной организацией акционерным обществом «Национальный расчетный депозитарий», Порядком взаимодействия </w:t>
      </w:r>
      <w:r w:rsidRPr="005973A4">
        <w:rPr>
          <w:rFonts w:eastAsiaTheme="minorHAnsi"/>
          <w:sz w:val="24"/>
          <w:lang w:eastAsia="en-US"/>
        </w:rPr>
        <w:t>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Pr="005973A4">
        <w:rPr>
          <w:rFonts w:eastAsiaTheme="minorHAnsi"/>
          <w:sz w:val="24"/>
          <w:szCs w:val="24"/>
          <w:lang w:eastAsia="en-US"/>
        </w:rPr>
        <w:t xml:space="preserve"> и предусмотренными ими Тарифами НРД.</w:t>
      </w:r>
    </w:p>
    <w:p w14:paraId="5164371A" w14:textId="77777777" w:rsidR="00E7094E" w:rsidRPr="005973A4" w:rsidRDefault="00E7094E" w:rsidP="00E7094E">
      <w:pPr>
        <w:spacing w:after="120"/>
        <w:jc w:val="both"/>
        <w:rPr>
          <w:rFonts w:eastAsiaTheme="minorHAnsi"/>
          <w:sz w:val="24"/>
          <w:szCs w:val="24"/>
          <w:lang w:eastAsia="en-US"/>
        </w:rPr>
      </w:pPr>
      <w:r w:rsidRPr="005973A4">
        <w:rPr>
          <w:rFonts w:eastAsiaTheme="minorHAnsi"/>
          <w:sz w:val="24"/>
          <w:szCs w:val="24"/>
          <w:lang w:eastAsia="en-US"/>
        </w:rPr>
        <w:t xml:space="preserve">Депонент ознакомлен с условиями оказания услуг и согласен, что Условия осуществления депозитарной деятельности Небанковской кредитной организацией акционерным обществом «Национальный расчетный депозитарий», Порядок взаимодействия </w:t>
      </w:r>
      <w:r w:rsidRPr="005973A4">
        <w:rPr>
          <w:rFonts w:eastAsiaTheme="minorHAnsi"/>
          <w:sz w:val="24"/>
          <w:lang w:eastAsia="en-US"/>
        </w:rPr>
        <w:t>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Pr="005973A4">
        <w:rPr>
          <w:rFonts w:eastAsiaTheme="minorHAnsi"/>
          <w:sz w:val="24"/>
          <w:szCs w:val="24"/>
          <w:lang w:eastAsia="en-US"/>
        </w:rPr>
        <w:t xml:space="preserve"> и Тарифы НРД могут быть изменены НКО АО НРД в одностороннем порядке.</w:t>
      </w:r>
    </w:p>
    <w:p w14:paraId="0CA2B6EB" w14:textId="77777777" w:rsidR="00E7094E" w:rsidRPr="005973A4" w:rsidRDefault="00E7094E" w:rsidP="00E7094E">
      <w:pPr>
        <w:tabs>
          <w:tab w:val="left" w:pos="6521"/>
        </w:tabs>
        <w:spacing w:after="120"/>
        <w:jc w:val="both"/>
        <w:rPr>
          <w:rFonts w:eastAsiaTheme="minorHAnsi"/>
          <w:sz w:val="24"/>
          <w:szCs w:val="24"/>
          <w:lang w:eastAsia="en-US"/>
        </w:rPr>
      </w:pPr>
      <w:r w:rsidRPr="005973A4">
        <w:rPr>
          <w:rFonts w:eastAsiaTheme="minorHAnsi"/>
          <w:sz w:val="24"/>
          <w:szCs w:val="24"/>
          <w:lang w:eastAsia="en-US"/>
        </w:rPr>
        <w:t>Заключая Договор счета депо владельца:</w:t>
      </w:r>
    </w:p>
    <w:tbl>
      <w:tblPr>
        <w:tblStyle w:val="101"/>
        <w:tblW w:w="0" w:type="auto"/>
        <w:tblLook w:val="04A0" w:firstRow="1" w:lastRow="0" w:firstColumn="1" w:lastColumn="0" w:noHBand="0" w:noVBand="1"/>
      </w:tblPr>
      <w:tblGrid>
        <w:gridCol w:w="2689"/>
        <w:gridCol w:w="7654"/>
      </w:tblGrid>
      <w:tr w:rsidR="00E7094E" w:rsidRPr="005973A4" w14:paraId="18A4CDE7" w14:textId="77777777" w:rsidTr="00E7094E">
        <w:tc>
          <w:tcPr>
            <w:tcW w:w="2689" w:type="dxa"/>
          </w:tcPr>
          <w:p w14:paraId="594FFA03" w14:textId="77777777" w:rsidR="00E7094E" w:rsidRPr="005973A4" w:rsidRDefault="00E7094E" w:rsidP="00E7094E">
            <w:pPr>
              <w:tabs>
                <w:tab w:val="left" w:pos="6521"/>
              </w:tabs>
              <w:spacing w:after="120"/>
              <w:rPr>
                <w:rFonts w:ascii="Times New Roman" w:hAnsi="Times New Roman" w:cs="Times New Roman"/>
                <w:sz w:val="20"/>
                <w:szCs w:val="20"/>
              </w:rPr>
            </w:pPr>
            <w:r w:rsidRPr="005973A4">
              <w:t>Оператор счета депо</w:t>
            </w:r>
          </w:p>
        </w:tc>
        <w:tc>
          <w:tcPr>
            <w:tcW w:w="7654" w:type="dxa"/>
          </w:tcPr>
          <w:p w14:paraId="6C37181C" w14:textId="77777777" w:rsidR="00E7094E" w:rsidRPr="005973A4" w:rsidRDefault="00E7094E" w:rsidP="00E7094E">
            <w:pPr>
              <w:tabs>
                <w:tab w:val="left" w:pos="6521"/>
              </w:tabs>
              <w:spacing w:after="120"/>
              <w:jc w:val="both"/>
              <w:rPr>
                <w:rFonts w:ascii="Times New Roman" w:hAnsi="Times New Roman" w:cs="Times New Roman"/>
                <w:sz w:val="20"/>
                <w:szCs w:val="20"/>
              </w:rPr>
            </w:pPr>
            <w:r w:rsidRPr="005973A4">
              <w:t>Депонент назначает Оператором своего Счета депо владельца оператора Финансовой платформы – Публичное акционерное общество «Московская биржа ММВБ-РТС» (ПАО Московская биржа).</w:t>
            </w:r>
          </w:p>
        </w:tc>
      </w:tr>
      <w:tr w:rsidR="00E7094E" w:rsidRPr="005973A4" w14:paraId="5EA02C50" w14:textId="77777777" w:rsidTr="00E7094E">
        <w:tc>
          <w:tcPr>
            <w:tcW w:w="2689" w:type="dxa"/>
          </w:tcPr>
          <w:p w14:paraId="057BE7C5" w14:textId="77777777" w:rsidR="00E7094E" w:rsidRPr="005973A4" w:rsidRDefault="00E7094E" w:rsidP="00E7094E">
            <w:pPr>
              <w:tabs>
                <w:tab w:val="left" w:pos="6521"/>
              </w:tabs>
              <w:spacing w:after="120"/>
              <w:rPr>
                <w:rFonts w:ascii="Times New Roman" w:hAnsi="Times New Roman" w:cs="Times New Roman"/>
                <w:sz w:val="20"/>
                <w:szCs w:val="20"/>
              </w:rPr>
            </w:pPr>
            <w:r w:rsidRPr="005973A4">
              <w:t>Отчетные документы (отчеты об операциях, проведенных по Счету депо, и документы, удостоверяющих права на ценные бумаги)</w:t>
            </w:r>
          </w:p>
        </w:tc>
        <w:tc>
          <w:tcPr>
            <w:tcW w:w="7654" w:type="dxa"/>
          </w:tcPr>
          <w:p w14:paraId="7D7723AA" w14:textId="77777777" w:rsidR="00E7094E" w:rsidRPr="005973A4" w:rsidRDefault="00E7094E" w:rsidP="00E7094E">
            <w:pPr>
              <w:tabs>
                <w:tab w:val="left" w:pos="6521"/>
              </w:tabs>
              <w:spacing w:after="120"/>
              <w:jc w:val="both"/>
              <w:rPr>
                <w:rFonts w:ascii="Times New Roman" w:hAnsi="Times New Roman" w:cs="Times New Roman"/>
                <w:sz w:val="20"/>
                <w:szCs w:val="20"/>
              </w:rPr>
            </w:pPr>
            <w:r w:rsidRPr="005973A4">
              <w:t>Депонент согласен получать отчетные документы с использованием Личного кабинета участника Финансовой платформы.</w:t>
            </w:r>
          </w:p>
        </w:tc>
      </w:tr>
      <w:tr w:rsidR="00E7094E" w:rsidRPr="005973A4" w14:paraId="66E768DB" w14:textId="77777777" w:rsidTr="00E7094E">
        <w:tc>
          <w:tcPr>
            <w:tcW w:w="2689" w:type="dxa"/>
          </w:tcPr>
          <w:p w14:paraId="41D0E722" w14:textId="77777777" w:rsidR="00E7094E" w:rsidRPr="005973A4" w:rsidRDefault="00E7094E" w:rsidP="00E7094E">
            <w:pPr>
              <w:tabs>
                <w:tab w:val="left" w:pos="6521"/>
              </w:tabs>
              <w:spacing w:after="120"/>
              <w:rPr>
                <w:rFonts w:ascii="Times New Roman" w:hAnsi="Times New Roman" w:cs="Times New Roman"/>
                <w:sz w:val="20"/>
                <w:szCs w:val="20"/>
              </w:rPr>
            </w:pPr>
            <w:r w:rsidRPr="005973A4">
              <w:t>Доходы и иные выплаты по ценным бумагам</w:t>
            </w:r>
          </w:p>
        </w:tc>
        <w:tc>
          <w:tcPr>
            <w:tcW w:w="7654" w:type="dxa"/>
          </w:tcPr>
          <w:p w14:paraId="063FD6AD" w14:textId="77777777" w:rsidR="00E7094E" w:rsidRPr="005973A4" w:rsidRDefault="00E7094E" w:rsidP="00E7094E">
            <w:pPr>
              <w:tabs>
                <w:tab w:val="left" w:pos="6521"/>
              </w:tabs>
              <w:spacing w:after="120"/>
              <w:jc w:val="both"/>
              <w:rPr>
                <w:rFonts w:ascii="Times New Roman" w:hAnsi="Times New Roman" w:cs="Times New Roman"/>
                <w:sz w:val="20"/>
                <w:szCs w:val="20"/>
              </w:rPr>
            </w:pPr>
            <w:r w:rsidRPr="005973A4">
              <w:t>Депонент согласен с перечислением причитающихся ему доходов и иных выплат по ценным бумагам на Специальный счет оператора Финансовой платформы Публичного акционерного общества «Московская Биржа ММВБ-РТС» (ПАО Московская Биржа) для последующего их перечисления в соответствии с поручением Депонента на банковский счет Депонента.</w:t>
            </w:r>
          </w:p>
          <w:p w14:paraId="5A1B5DB9" w14:textId="77777777" w:rsidR="00E7094E" w:rsidRPr="005973A4" w:rsidRDefault="00E7094E" w:rsidP="00E7094E">
            <w:pPr>
              <w:tabs>
                <w:tab w:val="left" w:pos="6521"/>
              </w:tabs>
              <w:spacing w:after="120"/>
              <w:jc w:val="both"/>
              <w:rPr>
                <w:rFonts w:ascii="Times New Roman" w:hAnsi="Times New Roman" w:cs="Times New Roman"/>
                <w:sz w:val="20"/>
                <w:szCs w:val="20"/>
              </w:rPr>
            </w:pPr>
            <w:r w:rsidRPr="005973A4">
              <w:t>Депонент согласен с тем, что реквизиты Специального счета оператора Финансовой платформы ПАО Московская Биржа считаются переданными им Депозитарию для перечисления причитающихся Депоненту доходов и иных выплат по ценным бумагам, если реквизиты такого счета были переданы Депозитарию оператором Финансовой платформы ПАО Московская Биржа.</w:t>
            </w:r>
          </w:p>
        </w:tc>
      </w:tr>
      <w:tr w:rsidR="00E7094E" w:rsidRPr="005973A4" w14:paraId="4FBF9820" w14:textId="77777777" w:rsidTr="00E7094E">
        <w:tc>
          <w:tcPr>
            <w:tcW w:w="2689" w:type="dxa"/>
          </w:tcPr>
          <w:p w14:paraId="56AE93EA" w14:textId="77777777" w:rsidR="00E7094E" w:rsidRPr="005973A4" w:rsidRDefault="00E7094E" w:rsidP="00E7094E">
            <w:pPr>
              <w:tabs>
                <w:tab w:val="left" w:pos="6521"/>
              </w:tabs>
              <w:spacing w:after="120"/>
              <w:rPr>
                <w:rFonts w:ascii="Times New Roman" w:hAnsi="Times New Roman" w:cs="Times New Roman"/>
                <w:sz w:val="20"/>
                <w:szCs w:val="20"/>
                <w:lang w:val="en-US"/>
              </w:rPr>
            </w:pPr>
            <w:r w:rsidRPr="005973A4">
              <w:t>Электронная подпись</w:t>
            </w:r>
          </w:p>
        </w:tc>
        <w:tc>
          <w:tcPr>
            <w:tcW w:w="7654" w:type="dxa"/>
          </w:tcPr>
          <w:p w14:paraId="026D699A" w14:textId="77777777" w:rsidR="00E7094E" w:rsidRPr="005973A4" w:rsidRDefault="00E7094E" w:rsidP="00E7094E">
            <w:pPr>
              <w:tabs>
                <w:tab w:val="left" w:pos="6521"/>
              </w:tabs>
              <w:spacing w:after="120"/>
              <w:jc w:val="both"/>
              <w:rPr>
                <w:rFonts w:ascii="Times New Roman" w:hAnsi="Times New Roman" w:cs="Times New Roman"/>
                <w:sz w:val="20"/>
                <w:szCs w:val="20"/>
              </w:rPr>
            </w:pPr>
            <w:r w:rsidRPr="005973A4">
              <w:t>Депонент признает:</w:t>
            </w:r>
          </w:p>
          <w:p w14:paraId="3A78FA82" w14:textId="77777777" w:rsidR="00E7094E" w:rsidRPr="005973A4" w:rsidRDefault="00E7094E" w:rsidP="00E7094E">
            <w:pPr>
              <w:numPr>
                <w:ilvl w:val="0"/>
                <w:numId w:val="91"/>
              </w:numPr>
              <w:tabs>
                <w:tab w:val="left" w:pos="6521"/>
              </w:tabs>
              <w:spacing w:before="120" w:after="200"/>
              <w:ind w:left="453" w:hanging="453"/>
              <w:contextualSpacing/>
              <w:jc w:val="both"/>
              <w:rPr>
                <w:rFonts w:ascii="Times New Roman" w:hAnsi="Times New Roman" w:cs="Times New Roman"/>
                <w:sz w:val="20"/>
                <w:szCs w:val="20"/>
              </w:rPr>
            </w:pPr>
            <w:r w:rsidRPr="005973A4">
              <w:lastRenderedPageBreak/>
              <w:t>информация в электронной форме, подписанная простой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14:paraId="4E2F2498" w14:textId="77777777" w:rsidR="00E7094E" w:rsidRPr="005973A4" w:rsidRDefault="00E7094E" w:rsidP="00E7094E">
            <w:pPr>
              <w:numPr>
                <w:ilvl w:val="0"/>
                <w:numId w:val="91"/>
              </w:numPr>
              <w:tabs>
                <w:tab w:val="left" w:pos="6521"/>
              </w:tabs>
              <w:spacing w:before="120" w:after="200"/>
              <w:ind w:left="453" w:hanging="453"/>
              <w:contextualSpacing/>
              <w:jc w:val="both"/>
              <w:rPr>
                <w:rFonts w:ascii="Times New Roman" w:hAnsi="Times New Roman" w:cs="Times New Roman"/>
                <w:sz w:val="20"/>
                <w:szCs w:val="20"/>
              </w:rPr>
            </w:pPr>
            <w:r w:rsidRPr="005973A4">
              <w:t>простая электронная подпись подтверждает факт формирования электронной подписи определенным лицом;</w:t>
            </w:r>
          </w:p>
          <w:p w14:paraId="019BC41F" w14:textId="77777777" w:rsidR="00E7094E" w:rsidRPr="005973A4" w:rsidRDefault="00E7094E" w:rsidP="00E7094E">
            <w:pPr>
              <w:numPr>
                <w:ilvl w:val="0"/>
                <w:numId w:val="91"/>
              </w:numPr>
              <w:tabs>
                <w:tab w:val="left" w:pos="6521"/>
              </w:tabs>
              <w:spacing w:before="120" w:after="200"/>
              <w:ind w:left="453" w:hanging="453"/>
              <w:contextualSpacing/>
              <w:jc w:val="both"/>
              <w:rPr>
                <w:rFonts w:ascii="Times New Roman" w:hAnsi="Times New Roman" w:cs="Times New Roman"/>
                <w:sz w:val="20"/>
                <w:szCs w:val="20"/>
              </w:rPr>
            </w:pPr>
            <w:r w:rsidRPr="005973A4">
              <w:t>подписание документов и (или) сведений в форме электронных документов простой электронной подписью Депонента означает, что такие документы и (или) сведения подписаны от имени Депонента.</w:t>
            </w:r>
          </w:p>
        </w:tc>
      </w:tr>
      <w:tr w:rsidR="00E7094E" w:rsidRPr="005973A4" w14:paraId="0C81DA65" w14:textId="77777777" w:rsidTr="00E7094E">
        <w:tc>
          <w:tcPr>
            <w:tcW w:w="2689" w:type="dxa"/>
          </w:tcPr>
          <w:p w14:paraId="043BECAE" w14:textId="77777777" w:rsidR="00E7094E" w:rsidRPr="005973A4" w:rsidRDefault="00E7094E" w:rsidP="00E7094E">
            <w:pPr>
              <w:tabs>
                <w:tab w:val="left" w:pos="6521"/>
              </w:tabs>
              <w:spacing w:after="120"/>
              <w:rPr>
                <w:rFonts w:ascii="Times New Roman" w:hAnsi="Times New Roman" w:cs="Times New Roman"/>
                <w:sz w:val="20"/>
                <w:szCs w:val="20"/>
              </w:rPr>
            </w:pPr>
            <w:r w:rsidRPr="005973A4">
              <w:lastRenderedPageBreak/>
              <w:t>Налоговое резидентство</w:t>
            </w:r>
          </w:p>
          <w:p w14:paraId="09F3811E" w14:textId="77777777" w:rsidR="00E7094E" w:rsidRPr="005973A4" w:rsidRDefault="00E7094E" w:rsidP="00E7094E">
            <w:pPr>
              <w:tabs>
                <w:tab w:val="left" w:pos="6521"/>
              </w:tabs>
              <w:spacing w:after="120"/>
              <w:rPr>
                <w:rFonts w:ascii="Times New Roman" w:hAnsi="Times New Roman" w:cs="Times New Roman"/>
                <w:sz w:val="20"/>
                <w:szCs w:val="20"/>
              </w:rPr>
            </w:pPr>
          </w:p>
        </w:tc>
        <w:tc>
          <w:tcPr>
            <w:tcW w:w="7654" w:type="dxa"/>
          </w:tcPr>
          <w:p w14:paraId="5DAD0E53" w14:textId="77777777" w:rsidR="00E7094E" w:rsidRPr="005973A4" w:rsidRDefault="00E7094E" w:rsidP="00E7094E">
            <w:pPr>
              <w:tabs>
                <w:tab w:val="left" w:pos="6521"/>
              </w:tabs>
              <w:spacing w:after="120"/>
              <w:jc w:val="both"/>
              <w:rPr>
                <w:rFonts w:ascii="Times New Roman" w:hAnsi="Times New Roman" w:cs="Times New Roman"/>
                <w:sz w:val="20"/>
                <w:szCs w:val="20"/>
              </w:rPr>
            </w:pPr>
            <w:r w:rsidRPr="005973A4">
              <w:t>Депонент:</w:t>
            </w:r>
          </w:p>
          <w:p w14:paraId="530B695B" w14:textId="77777777" w:rsidR="00E7094E" w:rsidRPr="005973A4" w:rsidRDefault="00E7094E" w:rsidP="00E7094E">
            <w:pPr>
              <w:numPr>
                <w:ilvl w:val="0"/>
                <w:numId w:val="112"/>
              </w:numPr>
              <w:tabs>
                <w:tab w:val="left" w:pos="6521"/>
              </w:tabs>
              <w:spacing w:before="120" w:after="200"/>
              <w:ind w:left="453" w:hanging="453"/>
              <w:contextualSpacing/>
              <w:jc w:val="both"/>
              <w:rPr>
                <w:rFonts w:ascii="Times New Roman" w:hAnsi="Times New Roman" w:cs="Times New Roman"/>
                <w:sz w:val="20"/>
                <w:szCs w:val="20"/>
              </w:rPr>
            </w:pPr>
            <w:r w:rsidRPr="005973A4">
              <w:t>подтверждает, что является налоговым резидентом Российской Федерации (фактически находится в Российской Федерации не менее 183 календарных дней в течение 12 следующих подряд месяцев);</w:t>
            </w:r>
          </w:p>
          <w:p w14:paraId="77D5B4C7" w14:textId="77777777" w:rsidR="00E7094E" w:rsidRPr="005973A4" w:rsidRDefault="00E7094E" w:rsidP="00E7094E">
            <w:pPr>
              <w:numPr>
                <w:ilvl w:val="0"/>
                <w:numId w:val="112"/>
              </w:numPr>
              <w:tabs>
                <w:tab w:val="left" w:pos="6521"/>
              </w:tabs>
              <w:spacing w:before="120" w:after="200"/>
              <w:ind w:left="453" w:hanging="453"/>
              <w:contextualSpacing/>
              <w:jc w:val="both"/>
              <w:rPr>
                <w:rFonts w:ascii="Times New Roman" w:hAnsi="Times New Roman" w:cs="Times New Roman"/>
                <w:sz w:val="20"/>
                <w:szCs w:val="20"/>
              </w:rPr>
            </w:pPr>
            <w:r w:rsidRPr="005973A4">
              <w:t xml:space="preserve">обязуется подтверждать налоговый статус путем предоставления анкеты физического лица; </w:t>
            </w:r>
          </w:p>
          <w:p w14:paraId="5C8525A3" w14:textId="77777777" w:rsidR="00E7094E" w:rsidRPr="005973A4" w:rsidRDefault="00E7094E" w:rsidP="00E7094E">
            <w:pPr>
              <w:numPr>
                <w:ilvl w:val="0"/>
                <w:numId w:val="112"/>
              </w:numPr>
              <w:tabs>
                <w:tab w:val="left" w:pos="6521"/>
              </w:tabs>
              <w:spacing w:before="120" w:after="200"/>
              <w:ind w:left="453" w:hanging="453"/>
              <w:contextualSpacing/>
              <w:jc w:val="both"/>
              <w:rPr>
                <w:rFonts w:ascii="Times New Roman" w:hAnsi="Times New Roman" w:cs="Times New Roman"/>
                <w:sz w:val="20"/>
                <w:szCs w:val="20"/>
              </w:rPr>
            </w:pPr>
            <w:r w:rsidRPr="005973A4">
              <w:t>обязуется уведомлять об изменении налогового статуса (налоговый резидент РФ или налоговый нерезидент РФ) не позднее 3 (трех) рабочих дней с даты такого изменения путем предоставления новой анкеты физического лица с обновленными данными;</w:t>
            </w:r>
          </w:p>
          <w:p w14:paraId="7B01B50E" w14:textId="77777777" w:rsidR="00E7094E" w:rsidRPr="005973A4" w:rsidRDefault="00E7094E" w:rsidP="00E7094E">
            <w:pPr>
              <w:numPr>
                <w:ilvl w:val="0"/>
                <w:numId w:val="112"/>
              </w:numPr>
              <w:tabs>
                <w:tab w:val="left" w:pos="6521"/>
              </w:tabs>
              <w:spacing w:before="120" w:after="200"/>
              <w:ind w:left="453" w:hanging="453"/>
              <w:contextualSpacing/>
              <w:jc w:val="both"/>
              <w:rPr>
                <w:rFonts w:ascii="Times New Roman" w:hAnsi="Times New Roman" w:cs="Times New Roman"/>
                <w:sz w:val="20"/>
                <w:szCs w:val="20"/>
              </w:rPr>
            </w:pPr>
            <w:r w:rsidRPr="005973A4">
              <w:t>понимает и подтверждает, что несет ответственность за непредставление налоговому агенту информации об изменении своего статуса налогового резидентства или предоставление недостоверной информации о своем статусе налогового резидентства в соответствии с законодательством РФ (включая ответственность за расходы, понесенные налоговым агентом в результате привлечения его к ответственности за нарушение законодательства о налогах и сборах);</w:t>
            </w:r>
          </w:p>
          <w:p w14:paraId="0B8BC7EF" w14:textId="77777777" w:rsidR="00E7094E" w:rsidRPr="005973A4" w:rsidRDefault="00E7094E" w:rsidP="00E7094E">
            <w:pPr>
              <w:numPr>
                <w:ilvl w:val="0"/>
                <w:numId w:val="112"/>
              </w:numPr>
              <w:tabs>
                <w:tab w:val="left" w:pos="6521"/>
              </w:tabs>
              <w:spacing w:before="120" w:after="200"/>
              <w:ind w:left="453" w:hanging="453"/>
              <w:contextualSpacing/>
              <w:jc w:val="both"/>
              <w:rPr>
                <w:rFonts w:ascii="Times New Roman" w:hAnsi="Times New Roman" w:cs="Times New Roman"/>
                <w:sz w:val="20"/>
                <w:szCs w:val="20"/>
              </w:rPr>
            </w:pPr>
            <w:r w:rsidRPr="005973A4">
              <w:t>подтверждает, что самостоятельно определяет дальнейшую экономическую судьбу полученного дохода, не имеет обязательств по дальнейшему перечислению (передаче) полученного дохода третьим лицам, самостоятельно несет все риски в отношении активов, является фактическим получателем полученного дохода.</w:t>
            </w:r>
          </w:p>
        </w:tc>
      </w:tr>
      <w:tr w:rsidR="00E7094E" w:rsidRPr="005973A4" w14:paraId="15774FD7" w14:textId="77777777" w:rsidTr="00E7094E">
        <w:tc>
          <w:tcPr>
            <w:tcW w:w="2689" w:type="dxa"/>
          </w:tcPr>
          <w:p w14:paraId="6CA3FB80" w14:textId="77777777" w:rsidR="00E7094E" w:rsidRPr="005973A4" w:rsidRDefault="00E7094E" w:rsidP="00E7094E">
            <w:pPr>
              <w:tabs>
                <w:tab w:val="left" w:pos="6521"/>
              </w:tabs>
              <w:spacing w:after="120"/>
              <w:rPr>
                <w:rFonts w:ascii="Times New Roman" w:hAnsi="Times New Roman" w:cs="Times New Roman"/>
                <w:sz w:val="20"/>
                <w:szCs w:val="20"/>
              </w:rPr>
            </w:pPr>
            <w:r w:rsidRPr="005973A4">
              <w:t>Налоги</w:t>
            </w:r>
          </w:p>
        </w:tc>
        <w:tc>
          <w:tcPr>
            <w:tcW w:w="7654" w:type="dxa"/>
          </w:tcPr>
          <w:p w14:paraId="69F46126" w14:textId="77777777" w:rsidR="00E7094E" w:rsidRPr="005973A4" w:rsidRDefault="00E7094E" w:rsidP="00E7094E">
            <w:pPr>
              <w:tabs>
                <w:tab w:val="left" w:pos="6521"/>
              </w:tabs>
              <w:spacing w:after="120"/>
              <w:jc w:val="both"/>
              <w:rPr>
                <w:rFonts w:ascii="Times New Roman" w:hAnsi="Times New Roman" w:cs="Times New Roman"/>
                <w:sz w:val="20"/>
                <w:szCs w:val="20"/>
              </w:rPr>
            </w:pPr>
            <w:r w:rsidRPr="005973A4">
              <w:t>Депонент согласен и уведомлен, что НКО АО НРД как налоговый агент, действующий на Финансовой платформе, в предусмотренных Налоговым кодексом Российской Федерации в случаях:</w:t>
            </w:r>
          </w:p>
          <w:p w14:paraId="5F3FCE30" w14:textId="77777777" w:rsidR="00E7094E" w:rsidRPr="005973A4" w:rsidRDefault="00E7094E" w:rsidP="00E7094E">
            <w:pPr>
              <w:numPr>
                <w:ilvl w:val="0"/>
                <w:numId w:val="113"/>
              </w:numPr>
              <w:tabs>
                <w:tab w:val="left" w:pos="6521"/>
              </w:tabs>
              <w:spacing w:before="120" w:after="200"/>
              <w:ind w:left="453" w:hanging="453"/>
              <w:contextualSpacing/>
              <w:jc w:val="both"/>
              <w:rPr>
                <w:rFonts w:ascii="Times New Roman" w:hAnsi="Times New Roman" w:cs="Times New Roman"/>
                <w:sz w:val="20"/>
                <w:szCs w:val="20"/>
              </w:rPr>
            </w:pPr>
            <w:r w:rsidRPr="005973A4">
              <w:t>будет осуществлять возврат излишне уплаченного налога через Специальный счет Финансовой платформы в НКО АО НРД без подачи заявления Депонентом;</w:t>
            </w:r>
          </w:p>
          <w:p w14:paraId="2DD5EA0B" w14:textId="77777777" w:rsidR="00E7094E" w:rsidRPr="005973A4" w:rsidRDefault="00E7094E" w:rsidP="00E7094E">
            <w:pPr>
              <w:numPr>
                <w:ilvl w:val="0"/>
                <w:numId w:val="113"/>
              </w:numPr>
              <w:tabs>
                <w:tab w:val="left" w:pos="6521"/>
              </w:tabs>
              <w:spacing w:before="120" w:after="200"/>
              <w:ind w:left="453" w:hanging="453"/>
              <w:contextualSpacing/>
              <w:jc w:val="both"/>
              <w:rPr>
                <w:rFonts w:ascii="Times New Roman" w:hAnsi="Times New Roman" w:cs="Times New Roman"/>
                <w:sz w:val="20"/>
                <w:szCs w:val="20"/>
              </w:rPr>
            </w:pPr>
            <w:r w:rsidRPr="005973A4">
              <w:t>не предоставляет налоговые вычеты, предусмотренные Главой 23 Налогового кодекса Российской Федерации;</w:t>
            </w:r>
          </w:p>
          <w:p w14:paraId="02808356" w14:textId="77777777" w:rsidR="00E7094E" w:rsidRPr="005973A4" w:rsidRDefault="00E7094E" w:rsidP="00E7094E">
            <w:pPr>
              <w:numPr>
                <w:ilvl w:val="0"/>
                <w:numId w:val="113"/>
              </w:numPr>
              <w:tabs>
                <w:tab w:val="left" w:pos="6521"/>
              </w:tabs>
              <w:spacing w:before="120" w:after="200"/>
              <w:ind w:left="453" w:hanging="453"/>
              <w:contextualSpacing/>
              <w:jc w:val="both"/>
              <w:rPr>
                <w:rFonts w:ascii="Times New Roman" w:hAnsi="Times New Roman" w:cs="Times New Roman"/>
                <w:sz w:val="20"/>
                <w:szCs w:val="20"/>
              </w:rPr>
            </w:pPr>
            <w:r w:rsidRPr="005973A4">
              <w:t>не учитывает в расчете налога расходы, понесенные вне финансовой платформы*.</w:t>
            </w:r>
          </w:p>
          <w:p w14:paraId="173B3DD5" w14:textId="77777777" w:rsidR="00E7094E" w:rsidRPr="005973A4" w:rsidRDefault="00E7094E" w:rsidP="00E7094E">
            <w:pPr>
              <w:tabs>
                <w:tab w:val="left" w:pos="6521"/>
              </w:tabs>
              <w:spacing w:after="120"/>
              <w:jc w:val="both"/>
              <w:rPr>
                <w:rFonts w:ascii="Times New Roman" w:hAnsi="Times New Roman" w:cs="Times New Roman"/>
                <w:sz w:val="20"/>
                <w:szCs w:val="20"/>
              </w:rPr>
            </w:pPr>
          </w:p>
          <w:p w14:paraId="56BFC1B6" w14:textId="77777777" w:rsidR="00E7094E" w:rsidRPr="005973A4" w:rsidRDefault="00E7094E" w:rsidP="00E7094E">
            <w:pPr>
              <w:tabs>
                <w:tab w:val="left" w:pos="6521"/>
              </w:tabs>
              <w:spacing w:after="120"/>
              <w:jc w:val="both"/>
              <w:rPr>
                <w:rFonts w:ascii="Times New Roman" w:hAnsi="Times New Roman" w:cs="Times New Roman"/>
                <w:sz w:val="20"/>
                <w:szCs w:val="20"/>
              </w:rPr>
            </w:pPr>
            <w:r w:rsidRPr="005973A4">
              <w:t>*учитываются фактически осуществленные и документально подтвержденные расходы, которые Депонент произвел с участием налогового агента – НКО АО НРД и/или оператора Финансовой платформы и которые связаны с приобретением и хранением соответствующих ценных бумаг.</w:t>
            </w:r>
          </w:p>
        </w:tc>
      </w:tr>
      <w:tr w:rsidR="00E7094E" w:rsidRPr="00521120" w14:paraId="37A7A6B5" w14:textId="77777777" w:rsidTr="00E7094E">
        <w:tc>
          <w:tcPr>
            <w:tcW w:w="2689" w:type="dxa"/>
          </w:tcPr>
          <w:p w14:paraId="1D3EB417" w14:textId="77777777" w:rsidR="00E7094E" w:rsidRPr="005973A4" w:rsidRDefault="00E7094E" w:rsidP="00E7094E">
            <w:pPr>
              <w:tabs>
                <w:tab w:val="left" w:pos="6521"/>
              </w:tabs>
              <w:spacing w:after="120"/>
              <w:rPr>
                <w:rFonts w:ascii="Times New Roman" w:hAnsi="Times New Roman" w:cs="Times New Roman"/>
                <w:sz w:val="20"/>
                <w:szCs w:val="20"/>
              </w:rPr>
            </w:pPr>
            <w:r w:rsidRPr="005973A4">
              <w:t>Согласие на передачу информации в иностранный налоговый орган</w:t>
            </w:r>
          </w:p>
        </w:tc>
        <w:tc>
          <w:tcPr>
            <w:tcW w:w="7654" w:type="dxa"/>
          </w:tcPr>
          <w:p w14:paraId="098F86B0" w14:textId="77777777" w:rsidR="00E7094E" w:rsidRPr="005973A4" w:rsidRDefault="00E7094E" w:rsidP="00E7094E">
            <w:pPr>
              <w:autoSpaceDE w:val="0"/>
              <w:autoSpaceDN w:val="0"/>
              <w:adjustRightInd w:val="0"/>
              <w:jc w:val="both"/>
              <w:rPr>
                <w:rFonts w:ascii="Times New Roman" w:hAnsi="Times New Roman" w:cs="Times New Roman"/>
                <w:sz w:val="20"/>
                <w:szCs w:val="20"/>
              </w:rPr>
            </w:pPr>
            <w:r w:rsidRPr="005973A4">
              <w:t xml:space="preserve">Депонент согласен на передачу информации, в том числе информации о номере Счета депо, об остатках на Счете депо и об операциях по Счету депо, в иностранный налоговый орган и (или) иностранному налоговому агенту, уполномоченному иностранным налоговым органом на удержание иностранных налогов и сборов, в соответствии с законодательством Российской Федерации. </w:t>
            </w:r>
          </w:p>
          <w:p w14:paraId="622EC77B" w14:textId="77777777" w:rsidR="00E7094E" w:rsidRPr="00521120" w:rsidRDefault="00E7094E" w:rsidP="00E7094E">
            <w:pPr>
              <w:autoSpaceDE w:val="0"/>
              <w:autoSpaceDN w:val="0"/>
              <w:adjustRightInd w:val="0"/>
              <w:jc w:val="both"/>
              <w:rPr>
                <w:rFonts w:ascii="Times New Roman" w:hAnsi="Times New Roman" w:cs="Times New Roman"/>
                <w:sz w:val="20"/>
                <w:szCs w:val="20"/>
              </w:rPr>
            </w:pPr>
            <w:r w:rsidRPr="005973A4">
              <w:t xml:space="preserve">Такое согласие является одновременно согласием на передачу такой информации в Центральный банк Российской Федерации, федеральный орган </w:t>
            </w:r>
            <w:r w:rsidRPr="005973A4">
              <w:lastRenderedPageBreak/>
              <w:t>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p>
        </w:tc>
      </w:tr>
    </w:tbl>
    <w:p w14:paraId="37712C88" w14:textId="77777777" w:rsidR="00A14B31" w:rsidRPr="001B2860" w:rsidRDefault="00A14B31">
      <w:pPr>
        <w:autoSpaceDE w:val="0"/>
        <w:autoSpaceDN w:val="0"/>
        <w:adjustRightInd w:val="0"/>
        <w:spacing w:before="120"/>
        <w:jc w:val="both"/>
        <w:rPr>
          <w:b/>
          <w:sz w:val="24"/>
        </w:rPr>
      </w:pPr>
    </w:p>
    <w:sectPr w:rsidR="00A14B31" w:rsidRPr="001B2860" w:rsidSect="001F45E0">
      <w:headerReference w:type="default" r:id="rId30"/>
      <w:endnotePr>
        <w:numFmt w:val="decimal"/>
      </w:endnotePr>
      <w:pgSz w:w="11907" w:h="16840" w:code="9"/>
      <w:pgMar w:top="851" w:right="340" w:bottom="567" w:left="1134" w:header="72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62708" w14:textId="77777777" w:rsidR="0085306A" w:rsidRDefault="0085306A">
      <w:r>
        <w:separator/>
      </w:r>
    </w:p>
  </w:endnote>
  <w:endnote w:type="continuationSeparator" w:id="0">
    <w:p w14:paraId="66A514FB" w14:textId="77777777" w:rsidR="0085306A" w:rsidRDefault="0085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81">
    <w:altName w:val="Tahoma"/>
    <w:panose1 w:val="00000000000000000000"/>
    <w:charset w:val="00"/>
    <w:family w:val="auto"/>
    <w:notTrueType/>
    <w:pitch w:val="default"/>
    <w:sig w:usb0="21002A85" w:usb1="0012EB94" w:usb2="77F92CD4" w:usb3="77F9D4F8" w:csb0="FFFFFFFF" w:csb1="0012EB54"/>
  </w:font>
  <w:font w:name="font280">
    <w:altName w:val="Tahoma"/>
    <w:panose1 w:val="00000000000000000000"/>
    <w:charset w:val="00"/>
    <w:family w:val="auto"/>
    <w:notTrueType/>
    <w:pitch w:val="default"/>
    <w:sig w:usb0="21002A85" w:usb1="0012EB94" w:usb2="77F92CD4" w:usb3="77F9D4F8" w:csb0="FFFFFFFF" w:csb1="0012EB54"/>
  </w:font>
  <w:font w:name="font278">
    <w:altName w:val="Tahoma"/>
    <w:panose1 w:val="00000000000000000000"/>
    <w:charset w:val="00"/>
    <w:family w:val="auto"/>
    <w:notTrueType/>
    <w:pitch w:val="default"/>
    <w:sig w:usb0="21002A85" w:usb1="0012EB94" w:usb2="77F92CD4" w:usb3="77F9D4F8" w:csb0="FFFFFFFF" w:csb1="0012EB54"/>
  </w:font>
  <w:font w:name="Arial">
    <w:panose1 w:val="020B0604020202020204"/>
    <w:charset w:val="CC"/>
    <w:family w:val="swiss"/>
    <w:pitch w:val="variable"/>
    <w:sig w:usb0="E0002AFF" w:usb1="C0007843"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Baltic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dobe Garamond Pro">
    <w:altName w:val="Times New Roman"/>
    <w:panose1 w:val="00000000000000000000"/>
    <w:charset w:val="00"/>
    <w:family w:val="roman"/>
    <w:notTrueType/>
    <w:pitch w:val="default"/>
  </w:font>
  <w:font w:name="Arial CYR">
    <w:panose1 w:val="020B0604020202020204"/>
    <w:charset w:val="CC"/>
    <w:family w:val="swiss"/>
    <w:pitch w:val="variable"/>
    <w:sig w:usb0="E0002EFF" w:usb1="C0007843" w:usb2="00000009" w:usb3="00000000" w:csb0="000001FF" w:csb1="00000000"/>
  </w:font>
  <w:font w:name="TimesNewRomanCyr,Bold">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CYR">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AEC57" w14:textId="77777777" w:rsidR="0085306A" w:rsidRDefault="0085306A">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21099E2C" w14:textId="77777777" w:rsidR="0085306A" w:rsidRDefault="0085306A">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05559"/>
      <w:docPartObj>
        <w:docPartGallery w:val="Page Numbers (Bottom of Page)"/>
        <w:docPartUnique/>
      </w:docPartObj>
    </w:sdtPr>
    <w:sdtEndPr/>
    <w:sdtContent>
      <w:p w14:paraId="5891B100" w14:textId="3A32AAA4" w:rsidR="0085306A" w:rsidRDefault="0085306A">
        <w:pPr>
          <w:pStyle w:val="af1"/>
          <w:jc w:val="right"/>
        </w:pPr>
        <w:r>
          <w:fldChar w:fldCharType="begin"/>
        </w:r>
        <w:r>
          <w:instrText>PAGE   \* MERGEFORMAT</w:instrText>
        </w:r>
        <w:r>
          <w:fldChar w:fldCharType="separate"/>
        </w:r>
        <w:r w:rsidR="00F6546B" w:rsidRPr="00F6546B">
          <w:rPr>
            <w:noProof/>
            <w:lang w:val="ru-RU"/>
          </w:rPr>
          <w:t>2</w:t>
        </w:r>
        <w:r>
          <w:fldChar w:fldCharType="end"/>
        </w:r>
      </w:p>
    </w:sdtContent>
  </w:sdt>
  <w:p w14:paraId="0AD31562" w14:textId="77777777" w:rsidR="0085306A" w:rsidRDefault="0085306A">
    <w:pPr>
      <w:pStyle w:val="af1"/>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5FD91" w14:textId="77777777" w:rsidR="0085306A" w:rsidRDefault="0085306A" w:rsidP="004602CE">
    <w:pPr>
      <w:pStyle w:val="af1"/>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014D6E62" w14:textId="77777777" w:rsidR="0085306A" w:rsidRDefault="0085306A">
    <w:pPr>
      <w:pStyle w:val="af1"/>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2FF9A" w14:textId="77777777" w:rsidR="0085306A" w:rsidRDefault="0085306A" w:rsidP="00E40A78">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705491B8" w14:textId="77777777" w:rsidR="0085306A" w:rsidRDefault="0085306A" w:rsidP="00E40A78">
    <w:pPr>
      <w:pStyle w:val="af1"/>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69DAD" w14:textId="77777777" w:rsidR="0085306A" w:rsidRDefault="0085306A" w:rsidP="00E40A78">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5B8BDD9F" w14:textId="77777777" w:rsidR="0085306A" w:rsidRDefault="0085306A" w:rsidP="00E40A78">
    <w:pPr>
      <w:pStyle w:val="af1"/>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87DB9" w14:textId="0F100AE5" w:rsidR="0085306A" w:rsidRDefault="0085306A">
    <w:pPr>
      <w:pStyle w:val="af1"/>
      <w:jc w:val="right"/>
    </w:pPr>
    <w:r>
      <w:fldChar w:fldCharType="begin"/>
    </w:r>
    <w:r>
      <w:instrText xml:space="preserve"> PAGE   \* MERGEFORMAT </w:instrText>
    </w:r>
    <w:r>
      <w:fldChar w:fldCharType="separate"/>
    </w:r>
    <w:r w:rsidR="00A87655">
      <w:rPr>
        <w:noProof/>
      </w:rPr>
      <w:t>199</w:t>
    </w:r>
    <w:r>
      <w:fldChar w:fldCharType="end"/>
    </w:r>
  </w:p>
  <w:p w14:paraId="2DAC0FC1" w14:textId="77777777" w:rsidR="0085306A" w:rsidRDefault="0085306A" w:rsidP="00E40A78">
    <w:pPr>
      <w:pStyle w:val="af1"/>
      <w:tabs>
        <w:tab w:val="clear" w:pos="8306"/>
        <w:tab w:val="left" w:pos="4153"/>
      </w:tabs>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2D748" w14:textId="117BA2EC" w:rsidR="0085306A" w:rsidRDefault="0085306A">
    <w:pPr>
      <w:pStyle w:val="af1"/>
      <w:jc w:val="right"/>
    </w:pPr>
    <w:r>
      <w:fldChar w:fldCharType="begin"/>
    </w:r>
    <w:r>
      <w:instrText xml:space="preserve"> PAGE   \* MERGEFORMAT </w:instrText>
    </w:r>
    <w:r>
      <w:fldChar w:fldCharType="separate"/>
    </w:r>
    <w:r w:rsidR="00A87655">
      <w:rPr>
        <w:noProof/>
      </w:rPr>
      <w:t>239</w:t>
    </w:r>
    <w:r>
      <w:fldChar w:fldCharType="end"/>
    </w:r>
  </w:p>
  <w:p w14:paraId="2549C0F2" w14:textId="77777777" w:rsidR="0085306A" w:rsidRDefault="0085306A" w:rsidP="00E40A78">
    <w:pPr>
      <w:pStyle w:val="af1"/>
      <w:ind w:left="567"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5873F" w14:textId="77777777" w:rsidR="0085306A" w:rsidRDefault="0085306A">
    <w:pPr>
      <w:pStyle w:val="af1"/>
      <w:jc w:val="center"/>
    </w:pPr>
    <w:r>
      <w:t>ОТЧЕТ № ______ от «_____»_______________ 20__г.                                                                                            1/1</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90F8F" w14:textId="2B0A0E96" w:rsidR="0085306A" w:rsidRDefault="0085306A">
    <w:pPr>
      <w:pStyle w:val="af1"/>
      <w:jc w:val="right"/>
    </w:pPr>
    <w:r>
      <w:fldChar w:fldCharType="begin"/>
    </w:r>
    <w:r>
      <w:instrText>PAGE   \* MERGEFORMAT</w:instrText>
    </w:r>
    <w:r>
      <w:fldChar w:fldCharType="separate"/>
    </w:r>
    <w:r w:rsidR="00A87655">
      <w:rPr>
        <w:noProof/>
      </w:rPr>
      <w:t>288</w:t>
    </w:r>
    <w:r>
      <w:fldChar w:fldCharType="end"/>
    </w:r>
  </w:p>
  <w:p w14:paraId="6D06B025" w14:textId="77777777" w:rsidR="0085306A" w:rsidRDefault="0085306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70DA9" w14:textId="77777777" w:rsidR="0085306A" w:rsidRDefault="0085306A">
      <w:r>
        <w:separator/>
      </w:r>
    </w:p>
  </w:footnote>
  <w:footnote w:type="continuationSeparator" w:id="0">
    <w:p w14:paraId="6AD042A0" w14:textId="77777777" w:rsidR="0085306A" w:rsidRDefault="0085306A">
      <w:r>
        <w:continuationSeparator/>
      </w:r>
    </w:p>
  </w:footnote>
  <w:footnote w:id="1">
    <w:p w14:paraId="21051967" w14:textId="77777777" w:rsidR="0085306A" w:rsidRPr="00532D23" w:rsidRDefault="0085306A">
      <w:pPr>
        <w:pStyle w:val="ab"/>
      </w:pPr>
      <w:r>
        <w:rPr>
          <w:rStyle w:val="af5"/>
        </w:rPr>
        <w:footnoteRef/>
      </w:r>
      <w:r w:rsidRPr="00532D23">
        <w:t xml:space="preserve"> </w:t>
      </w:r>
      <w:r w:rsidRPr="00C41F07">
        <w:rPr>
          <w:lang w:val="en-US"/>
        </w:rPr>
        <w:t>Foreign</w:t>
      </w:r>
      <w:r w:rsidRPr="00532D23">
        <w:t xml:space="preserve"> </w:t>
      </w:r>
      <w:r w:rsidRPr="00C41F07">
        <w:rPr>
          <w:lang w:val="en-US"/>
        </w:rPr>
        <w:t>Accounts</w:t>
      </w:r>
      <w:r w:rsidRPr="00532D23">
        <w:t xml:space="preserve"> </w:t>
      </w:r>
      <w:r w:rsidRPr="00C41F07">
        <w:rPr>
          <w:lang w:val="en-US"/>
        </w:rPr>
        <w:t>Tax</w:t>
      </w:r>
      <w:r w:rsidRPr="00532D23">
        <w:t xml:space="preserve"> </w:t>
      </w:r>
      <w:r w:rsidRPr="00C41F07">
        <w:rPr>
          <w:lang w:val="en-US"/>
        </w:rPr>
        <w:t>Compliance</w:t>
      </w:r>
      <w:r w:rsidRPr="00532D23">
        <w:t xml:space="preserve"> </w:t>
      </w:r>
      <w:r w:rsidRPr="00C41F07">
        <w:rPr>
          <w:lang w:val="en-US"/>
        </w:rPr>
        <w:t>Act</w:t>
      </w:r>
    </w:p>
  </w:footnote>
  <w:footnote w:id="2">
    <w:p w14:paraId="5BAC4169" w14:textId="77777777" w:rsidR="0085306A" w:rsidRDefault="0085306A" w:rsidP="00E40A78">
      <w:pPr>
        <w:pStyle w:val="ab"/>
        <w:ind w:right="254" w:firstLine="0"/>
      </w:pPr>
      <w:r>
        <w:rPr>
          <w:rStyle w:val="af5"/>
          <w:sz w:val="20"/>
        </w:rPr>
        <w:footnoteRef/>
      </w:r>
      <w:r>
        <w:rPr>
          <w:sz w:val="20"/>
        </w:rPr>
        <w:t xml:space="preserve"> Реквизитный состав отчета по форме </w:t>
      </w:r>
      <w:r>
        <w:rPr>
          <w:sz w:val="20"/>
          <w:lang w:val="en-US"/>
        </w:rPr>
        <w:t>IS</w:t>
      </w:r>
      <w:r>
        <w:rPr>
          <w:sz w:val="20"/>
        </w:rPr>
        <w:t xml:space="preserve">401 соответствует реквизитному составу отчета по форме </w:t>
      </w:r>
      <w:r>
        <w:rPr>
          <w:sz w:val="20"/>
          <w:lang w:val="en-US"/>
        </w:rPr>
        <w:t>IS</w:t>
      </w:r>
      <w:r>
        <w:rPr>
          <w:sz w:val="20"/>
        </w:rPr>
        <w:t xml:space="preserve">403, в котором предоставляется </w:t>
      </w:r>
      <w:r w:rsidRPr="00301BD8">
        <w:rPr>
          <w:sz w:val="20"/>
        </w:rPr>
        <w:t xml:space="preserve">информация об остатках конкретного выпуска ценных бумаг на </w:t>
      </w:r>
      <w:r>
        <w:rPr>
          <w:sz w:val="20"/>
        </w:rPr>
        <w:t>С</w:t>
      </w:r>
      <w:r w:rsidRPr="00301BD8">
        <w:rPr>
          <w:sz w:val="20"/>
        </w:rPr>
        <w:t>чете депо</w:t>
      </w:r>
      <w:r>
        <w:rPr>
          <w:sz w:val="20"/>
        </w:rPr>
        <w:t>.</w:t>
      </w:r>
    </w:p>
  </w:footnote>
  <w:footnote w:id="3">
    <w:p w14:paraId="29B644CE" w14:textId="66F6C2B1" w:rsidR="0085306A" w:rsidRPr="00FD6E92" w:rsidRDefault="0085306A" w:rsidP="00FD6E92">
      <w:pPr>
        <w:pStyle w:val="ab"/>
        <w:ind w:firstLine="0"/>
      </w:pPr>
      <w:r>
        <w:rPr>
          <w:rStyle w:val="af5"/>
        </w:rPr>
        <w:footnoteRef/>
      </w:r>
      <w:r>
        <w:t xml:space="preserve"> </w:t>
      </w:r>
      <w:r>
        <w:rPr>
          <w:sz w:val="20"/>
        </w:rPr>
        <w:t xml:space="preserve">Реквизитный состав отчета по форме </w:t>
      </w:r>
      <w:r>
        <w:rPr>
          <w:sz w:val="20"/>
          <w:lang w:val="en-US"/>
        </w:rPr>
        <w:t>IS</w:t>
      </w:r>
      <w:r>
        <w:rPr>
          <w:sz w:val="20"/>
        </w:rPr>
        <w:t xml:space="preserve">404 соответствует реквизитному составу отчета по форме </w:t>
      </w:r>
      <w:r>
        <w:rPr>
          <w:sz w:val="20"/>
          <w:lang w:val="en-US"/>
        </w:rPr>
        <w:t>IS</w:t>
      </w:r>
      <w:r>
        <w:rPr>
          <w:sz w:val="20"/>
        </w:rPr>
        <w:t xml:space="preserve">405, в котором информация предоставляется об остатках </w:t>
      </w:r>
      <w:r w:rsidRPr="00301BD8">
        <w:rPr>
          <w:sz w:val="20"/>
        </w:rPr>
        <w:t>конкретного выпуска ценных бумаг на конкретном разделе счета депо.</w:t>
      </w:r>
    </w:p>
  </w:footnote>
  <w:footnote w:id="4">
    <w:p w14:paraId="7C0FB3D0" w14:textId="546A243D" w:rsidR="0085306A" w:rsidRDefault="0085306A" w:rsidP="00FD6E92">
      <w:pPr>
        <w:pStyle w:val="ab"/>
        <w:ind w:firstLine="0"/>
      </w:pPr>
      <w:r>
        <w:rPr>
          <w:rStyle w:val="af5"/>
        </w:rPr>
        <w:footnoteRef/>
      </w:r>
      <w:r>
        <w:t xml:space="preserve"> </w:t>
      </w:r>
      <w:r>
        <w:rPr>
          <w:sz w:val="20"/>
        </w:rPr>
        <w:t xml:space="preserve">Реквизитный состав формы </w:t>
      </w:r>
      <w:r>
        <w:rPr>
          <w:sz w:val="20"/>
          <w:lang w:val="en-US"/>
        </w:rPr>
        <w:t>IS</w:t>
      </w:r>
      <w:r>
        <w:rPr>
          <w:sz w:val="20"/>
        </w:rPr>
        <w:t xml:space="preserve">416 соответствует отчетной форме </w:t>
      </w:r>
      <w:r>
        <w:rPr>
          <w:sz w:val="20"/>
          <w:lang w:val="en-US"/>
        </w:rPr>
        <w:t>IS</w:t>
      </w:r>
      <w:r>
        <w:rPr>
          <w:sz w:val="20"/>
        </w:rPr>
        <w:t xml:space="preserve">415. В отчете </w:t>
      </w:r>
      <w:r>
        <w:rPr>
          <w:sz w:val="20"/>
          <w:lang w:val="en-US"/>
        </w:rPr>
        <w:t>IS</w:t>
      </w:r>
      <w:r>
        <w:rPr>
          <w:sz w:val="20"/>
        </w:rPr>
        <w:t>416 предоставляется информация о конкретном выпуске ценных бумаг на конкретном разделе счета депо.</w:t>
      </w:r>
    </w:p>
  </w:footnote>
  <w:footnote w:id="5">
    <w:p w14:paraId="1CD004D4" w14:textId="77777777" w:rsidR="0085306A" w:rsidRDefault="0085306A" w:rsidP="00E40A78"/>
    <w:p w14:paraId="7355EB84" w14:textId="77777777" w:rsidR="0085306A" w:rsidRDefault="0085306A" w:rsidP="00E40A78">
      <w:pPr>
        <w:pStyle w:val="ab"/>
      </w:pPr>
    </w:p>
  </w:footnote>
  <w:footnote w:id="6">
    <w:p w14:paraId="42391120" w14:textId="77777777" w:rsidR="0085306A" w:rsidRDefault="0085306A" w:rsidP="00E40A78">
      <w:pPr>
        <w:pStyle w:val="ab"/>
      </w:pPr>
      <w:r>
        <w:rPr>
          <w:rStyle w:val="af5"/>
        </w:rPr>
        <w:footnoteRef/>
      </w:r>
      <w:r>
        <w:t xml:space="preserve"> Блок заполняется только при отмене Поручения.</w:t>
      </w:r>
    </w:p>
  </w:footnote>
  <w:footnote w:id="7">
    <w:p w14:paraId="2252E14D" w14:textId="77777777" w:rsidR="0085306A" w:rsidRDefault="0085306A" w:rsidP="00E40A78">
      <w:pPr>
        <w:pStyle w:val="ab"/>
      </w:pPr>
      <w:r>
        <w:rPr>
          <w:rStyle w:val="af5"/>
        </w:rPr>
        <w:footnoteRef/>
      </w:r>
      <w:r>
        <w:t xml:space="preserve"> </w:t>
      </w:r>
      <w:r w:rsidRPr="00EE647E">
        <w:t>Заполняется по спискам владельцев инвестиционных паев паевых инвестиционных фондов</w:t>
      </w:r>
    </w:p>
  </w:footnote>
  <w:footnote w:id="8">
    <w:p w14:paraId="609A174B" w14:textId="77777777" w:rsidR="0085306A" w:rsidRPr="00D67DA4" w:rsidRDefault="0085306A" w:rsidP="00E40A78">
      <w:pPr>
        <w:pStyle w:val="ab"/>
        <w:rPr>
          <w:sz w:val="20"/>
        </w:rPr>
      </w:pPr>
      <w:r>
        <w:rPr>
          <w:rStyle w:val="af5"/>
        </w:rPr>
        <w:footnoteRef/>
      </w:r>
      <w:r>
        <w:t xml:space="preserve"> </w:t>
      </w:r>
      <w:r w:rsidRPr="00D67DA4">
        <w:rPr>
          <w:sz w:val="20"/>
        </w:rPr>
        <w:t>Заполняется только по спискам владельцев инвестиционных паев паевых инвестиционных фондов</w:t>
      </w:r>
    </w:p>
  </w:footnote>
  <w:footnote w:id="9">
    <w:p w14:paraId="127C8DA9" w14:textId="77777777" w:rsidR="0085306A" w:rsidRDefault="0085306A" w:rsidP="00E40A78"/>
    <w:p w14:paraId="4F535812" w14:textId="77777777" w:rsidR="0085306A" w:rsidRPr="00850BF8" w:rsidRDefault="0085306A" w:rsidP="00E40A78">
      <w:pPr>
        <w:pStyle w:val="ab"/>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DD823" w14:textId="77777777" w:rsidR="0085306A" w:rsidRDefault="0085306A">
    <w:pPr>
      <w:pStyle w:val="ae"/>
      <w:jc w:val="center"/>
      <w:rPr>
        <w:rFonts w:ascii="Times New Roman" w:hAnsi="Times New Roman"/>
        <w:sz w:val="18"/>
        <w:lang w:val="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45B63" w14:textId="77777777" w:rsidR="0085306A" w:rsidRDefault="0085306A">
    <w:pPr>
      <w:pStyle w:val="ae"/>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7B57A" w14:textId="77777777" w:rsidR="0085306A" w:rsidRDefault="0085306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0104ED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BA10C0"/>
    <w:multiLevelType w:val="multilevel"/>
    <w:tmpl w:val="A63CD896"/>
    <w:lvl w:ilvl="0">
      <w:start w:val="15"/>
      <w:numFmt w:val="decimal"/>
      <w:lvlText w:val="%1."/>
      <w:lvlJc w:val="left"/>
      <w:pPr>
        <w:ind w:left="360" w:hanging="360"/>
      </w:pPr>
      <w:rPr>
        <w:rFonts w:hint="default"/>
      </w:rPr>
    </w:lvl>
    <w:lvl w:ilvl="1">
      <w:start w:val="1"/>
      <w:numFmt w:val="decimal"/>
      <w:lvlText w:val="27.%2."/>
      <w:lvlJc w:val="left"/>
      <w:pPr>
        <w:ind w:left="360" w:hanging="360"/>
      </w:pPr>
      <w:rPr>
        <w:rFonts w:hint="default"/>
      </w:rPr>
    </w:lvl>
    <w:lvl w:ilvl="2">
      <w:start w:val="1"/>
      <w:numFmt w:val="decimal"/>
      <w:lvlText w:val="25.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0542F9"/>
    <w:multiLevelType w:val="hybridMultilevel"/>
    <w:tmpl w:val="37BEF01A"/>
    <w:lvl w:ilvl="0" w:tplc="52944AF0">
      <w:start w:val="1"/>
      <w:numFmt w:val="bullet"/>
      <w:lvlText w:val="-"/>
      <w:lvlJc w:val="left"/>
      <w:pPr>
        <w:tabs>
          <w:tab w:val="num" w:pos="927"/>
        </w:tabs>
        <w:ind w:left="927"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F12662"/>
    <w:multiLevelType w:val="hybridMultilevel"/>
    <w:tmpl w:val="C09221C0"/>
    <w:lvl w:ilvl="0" w:tplc="2CAE5C8C">
      <w:start w:val="1"/>
      <w:numFmt w:val="decimal"/>
      <w:lvlText w:val="7.1.%1"/>
      <w:lvlJc w:val="left"/>
      <w:pPr>
        <w:tabs>
          <w:tab w:val="num" w:pos="360"/>
        </w:tabs>
        <w:ind w:left="360" w:hanging="360"/>
      </w:pPr>
      <w:rPr>
        <w:rFonts w:hint="default"/>
      </w:rPr>
    </w:lvl>
    <w:lvl w:ilvl="1" w:tplc="04190011">
      <w:start w:val="1"/>
      <w:numFmt w:val="decimal"/>
      <w:lvlText w:val="%2)"/>
      <w:lvlJc w:val="left"/>
      <w:pPr>
        <w:ind w:left="72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E46930"/>
    <w:multiLevelType w:val="multilevel"/>
    <w:tmpl w:val="8CE48CE0"/>
    <w:lvl w:ilvl="0">
      <w:start w:val="15"/>
      <w:numFmt w:val="decimal"/>
      <w:lvlText w:val="%1."/>
      <w:lvlJc w:val="left"/>
      <w:pPr>
        <w:ind w:left="360" w:hanging="360"/>
      </w:pPr>
      <w:rPr>
        <w:rFonts w:hint="default"/>
      </w:rPr>
    </w:lvl>
    <w:lvl w:ilvl="1">
      <w:start w:val="1"/>
      <w:numFmt w:val="decimal"/>
      <w:lvlText w:val="16.%2."/>
      <w:lvlJc w:val="left"/>
      <w:pPr>
        <w:ind w:left="3338"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2A6EF2"/>
    <w:multiLevelType w:val="multilevel"/>
    <w:tmpl w:val="F8F0BB0E"/>
    <w:styleLink w:val="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5C161A3"/>
    <w:multiLevelType w:val="multilevel"/>
    <w:tmpl w:val="6C5A29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297159"/>
    <w:multiLevelType w:val="hybridMultilevel"/>
    <w:tmpl w:val="862CE528"/>
    <w:lvl w:ilvl="0" w:tplc="2E82AF50">
      <w:start w:val="1"/>
      <w:numFmt w:val="decimal"/>
      <w:lvlText w:val="3.3.%1"/>
      <w:lvlJc w:val="left"/>
      <w:pPr>
        <w:ind w:left="720" w:hanging="360"/>
      </w:pPr>
      <w:rPr>
        <w:rFonts w:hint="default"/>
      </w:rPr>
    </w:lvl>
    <w:lvl w:ilvl="1" w:tplc="04190011">
      <w:start w:val="1"/>
      <w:numFmt w:val="decimal"/>
      <w:lvlText w:val="%2)"/>
      <w:lvlJc w:val="left"/>
      <w:pPr>
        <w:ind w:left="72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A27320"/>
    <w:multiLevelType w:val="multilevel"/>
    <w:tmpl w:val="47A607E6"/>
    <w:lvl w:ilvl="0">
      <w:start w:val="15"/>
      <w:numFmt w:val="decimal"/>
      <w:lvlText w:val="%1."/>
      <w:lvlJc w:val="left"/>
      <w:pPr>
        <w:ind w:left="360" w:hanging="360"/>
      </w:pPr>
      <w:rPr>
        <w:rFonts w:hint="default"/>
      </w:rPr>
    </w:lvl>
    <w:lvl w:ilvl="1">
      <w:start w:val="1"/>
      <w:numFmt w:val="decimal"/>
      <w:lvlText w:val="1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490999"/>
    <w:multiLevelType w:val="multilevel"/>
    <w:tmpl w:val="A9F46640"/>
    <w:lvl w:ilvl="0">
      <w:start w:val="15"/>
      <w:numFmt w:val="decimal"/>
      <w:lvlText w:val="%1."/>
      <w:lvlJc w:val="left"/>
      <w:pPr>
        <w:ind w:left="360" w:hanging="360"/>
      </w:pPr>
      <w:rPr>
        <w:rFonts w:hint="default"/>
      </w:rPr>
    </w:lvl>
    <w:lvl w:ilvl="1">
      <w:start w:val="1"/>
      <w:numFmt w:val="decimal"/>
      <w:lvlText w:val="2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5D056E"/>
    <w:multiLevelType w:val="multilevel"/>
    <w:tmpl w:val="F0D25BFE"/>
    <w:lvl w:ilvl="0">
      <w:start w:val="4"/>
      <w:numFmt w:val="decimal"/>
      <w:lvlText w:val="%1."/>
      <w:lvlJc w:val="left"/>
      <w:pPr>
        <w:ind w:left="480" w:hanging="480"/>
      </w:pPr>
    </w:lvl>
    <w:lvl w:ilvl="1">
      <w:numFmt w:val="bullet"/>
      <w:lvlText w:val="-"/>
      <w:lvlJc w:val="left"/>
      <w:pPr>
        <w:ind w:left="480" w:hanging="480"/>
      </w:pPr>
      <w:rPr>
        <w:rFonts w:ascii="Times New Roman" w:eastAsia="Times New Roman" w:hAnsi="Times New Roman" w:cs="Times New Roman" w:hint="default"/>
        <w:w w:val="99"/>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094378E0"/>
    <w:multiLevelType w:val="multilevel"/>
    <w:tmpl w:val="876263C2"/>
    <w:lvl w:ilvl="0">
      <w:start w:val="8"/>
      <w:numFmt w:val="decimal"/>
      <w:lvlText w:val="%1."/>
      <w:lvlJc w:val="left"/>
      <w:pPr>
        <w:ind w:left="360" w:hanging="360"/>
      </w:pPr>
      <w:rPr>
        <w:rFonts w:hint="default"/>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C141EAB"/>
    <w:multiLevelType w:val="multilevel"/>
    <w:tmpl w:val="56404898"/>
    <w:lvl w:ilvl="0">
      <w:start w:val="1"/>
      <w:numFmt w:val="decimal"/>
      <w:lvlText w:val="50.%1. "/>
      <w:lvlJc w:val="left"/>
      <w:pPr>
        <w:ind w:left="502" w:hanging="360"/>
      </w:pPr>
      <w:rPr>
        <w:rFonts w:ascii="Times New Roman" w:hAnsi="Times New Roman" w:hint="default"/>
        <w:b w:val="0"/>
        <w:i w:val="0"/>
        <w:sz w:val="24"/>
        <w:u w:val="none"/>
      </w:rPr>
    </w:lvl>
    <w:lvl w:ilvl="1">
      <w:start w:val="1"/>
      <w:numFmt w:val="lowerLetter"/>
      <w:lvlText w:val="%2."/>
      <w:lvlJc w:val="left"/>
      <w:pPr>
        <w:ind w:left="512" w:hanging="360"/>
      </w:pPr>
      <w:rPr>
        <w:rFonts w:hint="default"/>
      </w:rPr>
    </w:lvl>
    <w:lvl w:ilvl="2">
      <w:start w:val="1"/>
      <w:numFmt w:val="lowerRoman"/>
      <w:lvlText w:val="%3."/>
      <w:lvlJc w:val="right"/>
      <w:pPr>
        <w:ind w:left="1232" w:hanging="180"/>
      </w:pPr>
      <w:rPr>
        <w:rFonts w:hint="default"/>
      </w:rPr>
    </w:lvl>
    <w:lvl w:ilvl="3">
      <w:start w:val="1"/>
      <w:numFmt w:val="decimal"/>
      <w:lvlText w:val="%4."/>
      <w:lvlJc w:val="left"/>
      <w:pPr>
        <w:ind w:left="1952" w:hanging="360"/>
      </w:pPr>
      <w:rPr>
        <w:rFonts w:hint="default"/>
      </w:rPr>
    </w:lvl>
    <w:lvl w:ilvl="4">
      <w:start w:val="1"/>
      <w:numFmt w:val="lowerLetter"/>
      <w:lvlText w:val="%5."/>
      <w:lvlJc w:val="left"/>
      <w:pPr>
        <w:ind w:left="2672" w:hanging="360"/>
      </w:pPr>
      <w:rPr>
        <w:rFonts w:hint="default"/>
      </w:rPr>
    </w:lvl>
    <w:lvl w:ilvl="5">
      <w:start w:val="1"/>
      <w:numFmt w:val="lowerRoman"/>
      <w:lvlText w:val="%6."/>
      <w:lvlJc w:val="right"/>
      <w:pPr>
        <w:ind w:left="3392" w:hanging="180"/>
      </w:pPr>
      <w:rPr>
        <w:rFonts w:hint="default"/>
      </w:rPr>
    </w:lvl>
    <w:lvl w:ilvl="6">
      <w:start w:val="1"/>
      <w:numFmt w:val="decimal"/>
      <w:lvlText w:val="%7."/>
      <w:lvlJc w:val="left"/>
      <w:pPr>
        <w:ind w:left="4112" w:hanging="360"/>
      </w:pPr>
      <w:rPr>
        <w:rFonts w:hint="default"/>
      </w:rPr>
    </w:lvl>
    <w:lvl w:ilvl="7">
      <w:start w:val="1"/>
      <w:numFmt w:val="lowerLetter"/>
      <w:lvlText w:val="%8."/>
      <w:lvlJc w:val="left"/>
      <w:pPr>
        <w:ind w:left="4832" w:hanging="360"/>
      </w:pPr>
      <w:rPr>
        <w:rFonts w:hint="default"/>
      </w:rPr>
    </w:lvl>
    <w:lvl w:ilvl="8">
      <w:start w:val="1"/>
      <w:numFmt w:val="lowerRoman"/>
      <w:lvlText w:val="%9."/>
      <w:lvlJc w:val="right"/>
      <w:pPr>
        <w:ind w:left="5552" w:hanging="180"/>
      </w:pPr>
      <w:rPr>
        <w:rFonts w:hint="default"/>
      </w:rPr>
    </w:lvl>
  </w:abstractNum>
  <w:abstractNum w:abstractNumId="13" w15:restartNumberingAfterBreak="0">
    <w:nsid w:val="0F1D0FF3"/>
    <w:multiLevelType w:val="multilevel"/>
    <w:tmpl w:val="06E6FF8E"/>
    <w:lvl w:ilvl="0">
      <w:start w:val="4"/>
      <w:numFmt w:val="decimal"/>
      <w:lvlText w:val="%1."/>
      <w:lvlJc w:val="left"/>
      <w:pPr>
        <w:ind w:left="720" w:hanging="7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996591"/>
    <w:multiLevelType w:val="multilevel"/>
    <w:tmpl w:val="8CC612AA"/>
    <w:lvl w:ilvl="0">
      <w:start w:val="4"/>
      <w:numFmt w:val="decimal"/>
      <w:lvlText w:val="%1."/>
      <w:lvlJc w:val="left"/>
      <w:pPr>
        <w:ind w:left="540" w:hanging="540"/>
      </w:pPr>
      <w:rPr>
        <w:rFonts w:hint="default"/>
      </w:rPr>
    </w:lvl>
    <w:lvl w:ilvl="1">
      <w:start w:val="7"/>
      <w:numFmt w:val="decimal"/>
      <w:lvlText w:val="%1.%2."/>
      <w:lvlJc w:val="left"/>
      <w:pPr>
        <w:ind w:left="791" w:hanging="54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808" w:hanging="1800"/>
      </w:pPr>
      <w:rPr>
        <w:rFonts w:hint="default"/>
      </w:rPr>
    </w:lvl>
  </w:abstractNum>
  <w:abstractNum w:abstractNumId="15" w15:restartNumberingAfterBreak="0">
    <w:nsid w:val="10A6529C"/>
    <w:multiLevelType w:val="hybridMultilevel"/>
    <w:tmpl w:val="DD161FB6"/>
    <w:lvl w:ilvl="0" w:tplc="43E64570">
      <w:start w:val="1"/>
      <w:numFmt w:val="bullet"/>
      <w:lvlText w:val=""/>
      <w:lvlJc w:val="left"/>
      <w:pPr>
        <w:tabs>
          <w:tab w:val="num" w:pos="473"/>
        </w:tabs>
        <w:ind w:left="397" w:hanging="284"/>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1936840"/>
    <w:multiLevelType w:val="multilevel"/>
    <w:tmpl w:val="E606F9FE"/>
    <w:lvl w:ilvl="0">
      <w:start w:val="15"/>
      <w:numFmt w:val="decimal"/>
      <w:lvlText w:val="%1."/>
      <w:lvlJc w:val="left"/>
      <w:pPr>
        <w:ind w:left="360" w:hanging="360"/>
      </w:pPr>
      <w:rPr>
        <w:rFonts w:hint="default"/>
      </w:rPr>
    </w:lvl>
    <w:lvl w:ilvl="1">
      <w:start w:val="1"/>
      <w:numFmt w:val="decimal"/>
      <w:lvlText w:val="2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2DD4C05"/>
    <w:multiLevelType w:val="multilevel"/>
    <w:tmpl w:val="BF665024"/>
    <w:lvl w:ilvl="0">
      <w:start w:val="1"/>
      <w:numFmt w:val="decimal"/>
      <w:lvlText w:val="49.%1. "/>
      <w:lvlJc w:val="left"/>
      <w:pPr>
        <w:ind w:left="502" w:hanging="360"/>
      </w:pPr>
      <w:rPr>
        <w:rFonts w:ascii="Times New Roman" w:hAnsi="Times New Roman" w:hint="default"/>
        <w:b w:val="0"/>
        <w:i w:val="0"/>
        <w:sz w:val="24"/>
        <w:u w:val="none"/>
      </w:rPr>
    </w:lvl>
    <w:lvl w:ilvl="1">
      <w:start w:val="1"/>
      <w:numFmt w:val="lowerLetter"/>
      <w:lvlText w:val="%2."/>
      <w:lvlJc w:val="left"/>
      <w:pPr>
        <w:ind w:left="512" w:hanging="360"/>
      </w:pPr>
      <w:rPr>
        <w:rFonts w:hint="default"/>
      </w:rPr>
    </w:lvl>
    <w:lvl w:ilvl="2">
      <w:start w:val="1"/>
      <w:numFmt w:val="lowerRoman"/>
      <w:lvlText w:val="%3."/>
      <w:lvlJc w:val="right"/>
      <w:pPr>
        <w:ind w:left="1232" w:hanging="180"/>
      </w:pPr>
      <w:rPr>
        <w:rFonts w:hint="default"/>
      </w:rPr>
    </w:lvl>
    <w:lvl w:ilvl="3">
      <w:start w:val="1"/>
      <w:numFmt w:val="decimal"/>
      <w:lvlText w:val="%4."/>
      <w:lvlJc w:val="left"/>
      <w:pPr>
        <w:ind w:left="1952" w:hanging="360"/>
      </w:pPr>
      <w:rPr>
        <w:rFonts w:hint="default"/>
      </w:rPr>
    </w:lvl>
    <w:lvl w:ilvl="4">
      <w:start w:val="1"/>
      <w:numFmt w:val="lowerLetter"/>
      <w:lvlText w:val="%5."/>
      <w:lvlJc w:val="left"/>
      <w:pPr>
        <w:ind w:left="2672" w:hanging="360"/>
      </w:pPr>
      <w:rPr>
        <w:rFonts w:hint="default"/>
      </w:rPr>
    </w:lvl>
    <w:lvl w:ilvl="5">
      <w:start w:val="1"/>
      <w:numFmt w:val="lowerRoman"/>
      <w:lvlText w:val="%6."/>
      <w:lvlJc w:val="right"/>
      <w:pPr>
        <w:ind w:left="3392" w:hanging="180"/>
      </w:pPr>
      <w:rPr>
        <w:rFonts w:hint="default"/>
      </w:rPr>
    </w:lvl>
    <w:lvl w:ilvl="6">
      <w:start w:val="1"/>
      <w:numFmt w:val="decimal"/>
      <w:lvlText w:val="%7."/>
      <w:lvlJc w:val="left"/>
      <w:pPr>
        <w:ind w:left="4112" w:hanging="360"/>
      </w:pPr>
      <w:rPr>
        <w:rFonts w:hint="default"/>
      </w:rPr>
    </w:lvl>
    <w:lvl w:ilvl="7">
      <w:start w:val="1"/>
      <w:numFmt w:val="lowerLetter"/>
      <w:lvlText w:val="%8."/>
      <w:lvlJc w:val="left"/>
      <w:pPr>
        <w:ind w:left="4832" w:hanging="360"/>
      </w:pPr>
      <w:rPr>
        <w:rFonts w:hint="default"/>
      </w:rPr>
    </w:lvl>
    <w:lvl w:ilvl="8">
      <w:start w:val="1"/>
      <w:numFmt w:val="lowerRoman"/>
      <w:lvlText w:val="%9."/>
      <w:lvlJc w:val="right"/>
      <w:pPr>
        <w:ind w:left="5552" w:hanging="180"/>
      </w:pPr>
      <w:rPr>
        <w:rFonts w:hint="default"/>
      </w:rPr>
    </w:lvl>
  </w:abstractNum>
  <w:abstractNum w:abstractNumId="18" w15:restartNumberingAfterBreak="0">
    <w:nsid w:val="13FB2DB0"/>
    <w:multiLevelType w:val="multilevel"/>
    <w:tmpl w:val="1E421CBC"/>
    <w:lvl w:ilvl="0">
      <w:start w:val="9"/>
      <w:numFmt w:val="decimal"/>
      <w:lvlText w:val="%1"/>
      <w:lvlJc w:val="left"/>
      <w:pPr>
        <w:ind w:left="270" w:hanging="420"/>
      </w:pPr>
      <w:rPr>
        <w:rFonts w:hint="default"/>
      </w:rPr>
    </w:lvl>
    <w:lvl w:ilvl="1">
      <w:start w:val="1"/>
      <w:numFmt w:val="decimal"/>
      <w:lvlText w:val="%1.%2."/>
      <w:lvlJc w:val="left"/>
      <w:pPr>
        <w:ind w:left="270" w:hanging="420"/>
      </w:pPr>
      <w:rPr>
        <w:rFonts w:ascii="Times New Roman" w:eastAsia="Times New Roman" w:hAnsi="Times New Roman" w:cs="Times New Roman" w:hint="default"/>
        <w:spacing w:val="-25"/>
        <w:w w:val="99"/>
        <w:sz w:val="24"/>
        <w:szCs w:val="24"/>
      </w:rPr>
    </w:lvl>
    <w:lvl w:ilvl="2">
      <w:start w:val="1"/>
      <w:numFmt w:val="decimal"/>
      <w:lvlText w:val="%1.%2.%3."/>
      <w:lvlJc w:val="left"/>
      <w:pPr>
        <w:ind w:left="270" w:hanging="605"/>
      </w:pPr>
      <w:rPr>
        <w:rFonts w:ascii="Times New Roman" w:eastAsia="Times New Roman" w:hAnsi="Times New Roman" w:cs="Times New Roman" w:hint="default"/>
        <w:w w:val="100"/>
        <w:sz w:val="24"/>
        <w:szCs w:val="24"/>
      </w:rPr>
    </w:lvl>
    <w:lvl w:ilvl="3">
      <w:numFmt w:val="bullet"/>
      <w:lvlText w:val="•"/>
      <w:lvlJc w:val="left"/>
      <w:pPr>
        <w:ind w:left="3323" w:hanging="605"/>
      </w:pPr>
      <w:rPr>
        <w:rFonts w:hint="default"/>
      </w:rPr>
    </w:lvl>
    <w:lvl w:ilvl="4">
      <w:numFmt w:val="bullet"/>
      <w:lvlText w:val="•"/>
      <w:lvlJc w:val="left"/>
      <w:pPr>
        <w:ind w:left="4337" w:hanging="605"/>
      </w:pPr>
      <w:rPr>
        <w:rFonts w:hint="default"/>
      </w:rPr>
    </w:lvl>
    <w:lvl w:ilvl="5">
      <w:numFmt w:val="bullet"/>
      <w:lvlText w:val="•"/>
      <w:lvlJc w:val="left"/>
      <w:pPr>
        <w:ind w:left="5352" w:hanging="605"/>
      </w:pPr>
      <w:rPr>
        <w:rFonts w:hint="default"/>
      </w:rPr>
    </w:lvl>
    <w:lvl w:ilvl="6">
      <w:numFmt w:val="bullet"/>
      <w:lvlText w:val="•"/>
      <w:lvlJc w:val="left"/>
      <w:pPr>
        <w:ind w:left="6366" w:hanging="605"/>
      </w:pPr>
      <w:rPr>
        <w:rFonts w:hint="default"/>
      </w:rPr>
    </w:lvl>
    <w:lvl w:ilvl="7">
      <w:numFmt w:val="bullet"/>
      <w:lvlText w:val="•"/>
      <w:lvlJc w:val="left"/>
      <w:pPr>
        <w:ind w:left="7381" w:hanging="605"/>
      </w:pPr>
      <w:rPr>
        <w:rFonts w:hint="default"/>
      </w:rPr>
    </w:lvl>
    <w:lvl w:ilvl="8">
      <w:numFmt w:val="bullet"/>
      <w:lvlText w:val="•"/>
      <w:lvlJc w:val="left"/>
      <w:pPr>
        <w:ind w:left="8395" w:hanging="605"/>
      </w:pPr>
      <w:rPr>
        <w:rFonts w:hint="default"/>
      </w:rPr>
    </w:lvl>
  </w:abstractNum>
  <w:abstractNum w:abstractNumId="19" w15:restartNumberingAfterBreak="0">
    <w:nsid w:val="15686468"/>
    <w:multiLevelType w:val="multilevel"/>
    <w:tmpl w:val="8206B9D2"/>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bullet"/>
      <w:lvlText w:val="-"/>
      <w:lvlJc w:val="left"/>
      <w:pPr>
        <w:ind w:left="5540" w:hanging="720"/>
      </w:pPr>
      <w:rPr>
        <w:rFonts w:ascii="font281" w:hAnsi="font281"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6023E7"/>
    <w:multiLevelType w:val="multilevel"/>
    <w:tmpl w:val="25B4ABFA"/>
    <w:lvl w:ilvl="0">
      <w:start w:val="4"/>
      <w:numFmt w:val="decimal"/>
      <w:lvlText w:val="%1."/>
      <w:lvlJc w:val="left"/>
      <w:pPr>
        <w:ind w:left="1065" w:hanging="360"/>
      </w:pPr>
      <w:rPr>
        <w:rFonts w:hint="default"/>
      </w:rPr>
    </w:lvl>
    <w:lvl w:ilvl="1">
      <w:start w:val="1"/>
      <w:numFmt w:val="decimal"/>
      <w:isLgl/>
      <w:lvlText w:val="%10.%2."/>
      <w:lvlJc w:val="left"/>
      <w:pPr>
        <w:ind w:left="988" w:hanging="4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21" w15:restartNumberingAfterBreak="0">
    <w:nsid w:val="172E7724"/>
    <w:multiLevelType w:val="multilevel"/>
    <w:tmpl w:val="ED9AE41C"/>
    <w:lvl w:ilvl="0">
      <w:start w:val="15"/>
      <w:numFmt w:val="decimal"/>
      <w:lvlText w:val="%1."/>
      <w:lvlJc w:val="left"/>
      <w:pPr>
        <w:ind w:left="360" w:hanging="360"/>
      </w:pPr>
      <w:rPr>
        <w:rFonts w:hint="default"/>
      </w:rPr>
    </w:lvl>
    <w:lvl w:ilvl="1">
      <w:start w:val="1"/>
      <w:numFmt w:val="decimal"/>
      <w:lvlText w:val="27.%2."/>
      <w:lvlJc w:val="left"/>
      <w:pPr>
        <w:ind w:left="360" w:hanging="360"/>
      </w:pPr>
      <w:rPr>
        <w:rFonts w:hint="default"/>
      </w:rPr>
    </w:lvl>
    <w:lvl w:ilvl="2">
      <w:start w:val="1"/>
      <w:numFmt w:val="decimal"/>
      <w:lvlText w:val="2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B40C08"/>
    <w:multiLevelType w:val="multilevel"/>
    <w:tmpl w:val="5470C21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858" w:hanging="432"/>
      </w:pPr>
      <w:rPr>
        <w:i w:val="0"/>
      </w:rPr>
    </w:lvl>
    <w:lvl w:ilvl="2">
      <w:start w:val="1"/>
      <w:numFmt w:val="decimal"/>
      <w:lvlText w:val="%1.%2.%3."/>
      <w:lvlJc w:val="left"/>
      <w:pPr>
        <w:ind w:left="8159" w:hanging="504"/>
      </w:p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7B82481"/>
    <w:multiLevelType w:val="hybridMultilevel"/>
    <w:tmpl w:val="02446D48"/>
    <w:lvl w:ilvl="0" w:tplc="E7FE7B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8A82542"/>
    <w:multiLevelType w:val="multilevel"/>
    <w:tmpl w:val="0D0A72D6"/>
    <w:lvl w:ilvl="0">
      <w:start w:val="4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9701D7A"/>
    <w:multiLevelType w:val="multilevel"/>
    <w:tmpl w:val="D9923A0E"/>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A171411"/>
    <w:multiLevelType w:val="multilevel"/>
    <w:tmpl w:val="5EDC9B6A"/>
    <w:lvl w:ilvl="0">
      <w:start w:val="15"/>
      <w:numFmt w:val="decimal"/>
      <w:lvlText w:val="%1."/>
      <w:lvlJc w:val="left"/>
      <w:pPr>
        <w:ind w:left="360" w:hanging="360"/>
      </w:pPr>
      <w:rPr>
        <w:rFonts w:hint="default"/>
      </w:rPr>
    </w:lvl>
    <w:lvl w:ilvl="1">
      <w:start w:val="1"/>
      <w:numFmt w:val="decimal"/>
      <w:lvlText w:val="44.%2."/>
      <w:lvlJc w:val="left"/>
      <w:pPr>
        <w:ind w:left="360" w:hanging="360"/>
      </w:pPr>
      <w:rPr>
        <w:rFonts w:hint="default"/>
      </w:rPr>
    </w:lvl>
    <w:lvl w:ilvl="2">
      <w:start w:val="1"/>
      <w:numFmt w:val="decimal"/>
      <w:lvlText w:val="2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A777ADE"/>
    <w:multiLevelType w:val="multilevel"/>
    <w:tmpl w:val="8A100EC2"/>
    <w:lvl w:ilvl="0">
      <w:start w:val="15"/>
      <w:numFmt w:val="decimal"/>
      <w:lvlText w:val="%1."/>
      <w:lvlJc w:val="left"/>
      <w:pPr>
        <w:ind w:left="360" w:hanging="360"/>
      </w:pPr>
      <w:rPr>
        <w:rFonts w:hint="default"/>
      </w:rPr>
    </w:lvl>
    <w:lvl w:ilvl="1">
      <w:start w:val="1"/>
      <w:numFmt w:val="decimal"/>
      <w:lvlText w:val="26.%2."/>
      <w:lvlJc w:val="left"/>
      <w:pPr>
        <w:ind w:left="360" w:hanging="360"/>
      </w:pPr>
      <w:rPr>
        <w:rFonts w:hint="default"/>
        <w:i w:val="0"/>
      </w:rPr>
    </w:lvl>
    <w:lvl w:ilvl="2">
      <w:start w:val="1"/>
      <w:numFmt w:val="decimal"/>
      <w:lvlText w:val="2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A9E639A"/>
    <w:multiLevelType w:val="multilevel"/>
    <w:tmpl w:val="AC9C68B6"/>
    <w:lvl w:ilvl="0">
      <w:start w:val="15"/>
      <w:numFmt w:val="decimal"/>
      <w:lvlText w:val="%1."/>
      <w:lvlJc w:val="left"/>
      <w:pPr>
        <w:ind w:left="360" w:hanging="360"/>
      </w:pPr>
      <w:rPr>
        <w:rFonts w:hint="default"/>
      </w:rPr>
    </w:lvl>
    <w:lvl w:ilvl="1">
      <w:start w:val="1"/>
      <w:numFmt w:val="decimal"/>
      <w:lvlText w:val="39.%2."/>
      <w:lvlJc w:val="left"/>
      <w:pPr>
        <w:ind w:left="360" w:hanging="360"/>
      </w:pPr>
      <w:rPr>
        <w:rFonts w:hint="default"/>
      </w:rPr>
    </w:lvl>
    <w:lvl w:ilvl="2">
      <w:start w:val="1"/>
      <w:numFmt w:val="decimal"/>
      <w:lvlText w:val="2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AD34E66"/>
    <w:multiLevelType w:val="multilevel"/>
    <w:tmpl w:val="C4465452"/>
    <w:lvl w:ilvl="0">
      <w:start w:val="15"/>
      <w:numFmt w:val="decimal"/>
      <w:lvlText w:val="%1."/>
      <w:lvlJc w:val="left"/>
      <w:pPr>
        <w:ind w:left="360" w:hanging="360"/>
      </w:pPr>
      <w:rPr>
        <w:rFonts w:hint="default"/>
      </w:rPr>
    </w:lvl>
    <w:lvl w:ilvl="1">
      <w:start w:val="1"/>
      <w:numFmt w:val="decimal"/>
      <w:lvlText w:val="28.%2."/>
      <w:lvlJc w:val="left"/>
      <w:pPr>
        <w:ind w:left="360" w:hanging="360"/>
      </w:pPr>
      <w:rPr>
        <w:rFonts w:hint="default"/>
      </w:rPr>
    </w:lvl>
    <w:lvl w:ilvl="2">
      <w:start w:val="1"/>
      <w:numFmt w:val="decimal"/>
      <w:lvlText w:val="2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D64B57"/>
    <w:multiLevelType w:val="multilevel"/>
    <w:tmpl w:val="5F9A21E0"/>
    <w:lvl w:ilvl="0">
      <w:start w:val="3"/>
      <w:numFmt w:val="decimal"/>
      <w:lvlText w:val="%1."/>
      <w:lvlJc w:val="left"/>
      <w:pPr>
        <w:ind w:left="644"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3840"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1" w15:restartNumberingAfterBreak="0">
    <w:nsid w:val="1B4B407E"/>
    <w:multiLevelType w:val="hybridMultilevel"/>
    <w:tmpl w:val="ECA06778"/>
    <w:lvl w:ilvl="0" w:tplc="5D921724">
      <w:start w:val="1"/>
      <w:numFmt w:val="decimal"/>
      <w:lvlText w:val="7.5.%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C115DB2"/>
    <w:multiLevelType w:val="multilevel"/>
    <w:tmpl w:val="65A26C4C"/>
    <w:lvl w:ilvl="0">
      <w:start w:val="15"/>
      <w:numFmt w:val="decimal"/>
      <w:lvlText w:val="%1."/>
      <w:lvlJc w:val="left"/>
      <w:pPr>
        <w:ind w:left="360" w:hanging="360"/>
      </w:pPr>
      <w:rPr>
        <w:rFonts w:hint="default"/>
      </w:rPr>
    </w:lvl>
    <w:lvl w:ilvl="1">
      <w:start w:val="1"/>
      <w:numFmt w:val="decimal"/>
      <w:lvlText w:val="33.%2."/>
      <w:lvlJc w:val="left"/>
      <w:pPr>
        <w:ind w:left="360" w:hanging="360"/>
      </w:pPr>
      <w:rPr>
        <w:rFonts w:hint="default"/>
      </w:rPr>
    </w:lvl>
    <w:lvl w:ilvl="2">
      <w:start w:val="1"/>
      <w:numFmt w:val="decimal"/>
      <w:lvlText w:val="2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C8E26D4"/>
    <w:multiLevelType w:val="hybridMultilevel"/>
    <w:tmpl w:val="9CD08602"/>
    <w:lvl w:ilvl="0" w:tplc="377636AA">
      <w:start w:val="1"/>
      <w:numFmt w:val="decimal"/>
      <w:lvlText w:val="3.2.%1"/>
      <w:lvlJc w:val="left"/>
      <w:pPr>
        <w:ind w:left="720" w:hanging="360"/>
      </w:pPr>
      <w:rPr>
        <w:rFonts w:hint="default"/>
      </w:rPr>
    </w:lvl>
    <w:lvl w:ilvl="1" w:tplc="568EFCE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CB04C05"/>
    <w:multiLevelType w:val="hybridMultilevel"/>
    <w:tmpl w:val="CD2CA180"/>
    <w:lvl w:ilvl="0" w:tplc="E83614F8">
      <w:start w:val="9"/>
      <w:numFmt w:val="bullet"/>
      <w:lvlText w:val="-"/>
      <w:lvlJc w:val="left"/>
      <w:pPr>
        <w:ind w:left="720" w:hanging="360"/>
      </w:pPr>
      <w:rPr>
        <w:rFonts w:ascii="Times New Roman" w:hAnsi="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EC36674"/>
    <w:multiLevelType w:val="multilevel"/>
    <w:tmpl w:val="D9ECB222"/>
    <w:lvl w:ilvl="0">
      <w:start w:val="1"/>
      <w:numFmt w:val="none"/>
      <w:lvlText w:val="47.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F5E236B"/>
    <w:multiLevelType w:val="hybridMultilevel"/>
    <w:tmpl w:val="84FE9F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F9959BF"/>
    <w:multiLevelType w:val="multilevel"/>
    <w:tmpl w:val="83B66F26"/>
    <w:lvl w:ilvl="0">
      <w:start w:val="3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1ED3E69"/>
    <w:multiLevelType w:val="multilevel"/>
    <w:tmpl w:val="CEAC3F7C"/>
    <w:lvl w:ilvl="0">
      <w:start w:val="15"/>
      <w:numFmt w:val="decimal"/>
      <w:lvlText w:val="%1."/>
      <w:lvlJc w:val="left"/>
      <w:pPr>
        <w:ind w:left="360" w:hanging="360"/>
      </w:pPr>
      <w:rPr>
        <w:rFonts w:hint="default"/>
      </w:rPr>
    </w:lvl>
    <w:lvl w:ilvl="1">
      <w:start w:val="1"/>
      <w:numFmt w:val="decimal"/>
      <w:lvlText w:val="1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5C6590D"/>
    <w:multiLevelType w:val="multilevel"/>
    <w:tmpl w:val="8206B9D2"/>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bullet"/>
      <w:lvlText w:val="-"/>
      <w:lvlJc w:val="left"/>
      <w:pPr>
        <w:ind w:left="5540" w:hanging="720"/>
      </w:pPr>
      <w:rPr>
        <w:rFonts w:ascii="font281" w:hAnsi="font281"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41" w15:restartNumberingAfterBreak="0">
    <w:nsid w:val="28080158"/>
    <w:multiLevelType w:val="hybridMultilevel"/>
    <w:tmpl w:val="73A64716"/>
    <w:lvl w:ilvl="0" w:tplc="1A942986">
      <w:start w:val="1"/>
      <w:numFmt w:val="decimal"/>
      <w:lvlText w:val="5.11.%1"/>
      <w:lvlJc w:val="left"/>
      <w:pPr>
        <w:ind w:left="720" w:hanging="360"/>
      </w:pPr>
      <w:rPr>
        <w:rFonts w:hint="default"/>
      </w:rPr>
    </w:lvl>
    <w:lvl w:ilvl="1" w:tplc="04190011">
      <w:start w:val="1"/>
      <w:numFmt w:val="decimal"/>
      <w:lvlText w:val="%2)"/>
      <w:lvlJc w:val="left"/>
      <w:pPr>
        <w:ind w:left="72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835337B"/>
    <w:multiLevelType w:val="multilevel"/>
    <w:tmpl w:val="CB2E21B4"/>
    <w:styleLink w:val="6"/>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28DB128A"/>
    <w:multiLevelType w:val="singleLevel"/>
    <w:tmpl w:val="04190001"/>
    <w:styleLink w:val="22"/>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2ABE6F5D"/>
    <w:multiLevelType w:val="multilevel"/>
    <w:tmpl w:val="DC820D72"/>
    <w:lvl w:ilvl="0">
      <w:start w:val="47"/>
      <w:numFmt w:val="decimal"/>
      <w:lvlText w:val="%1."/>
      <w:lvlJc w:val="left"/>
      <w:pPr>
        <w:ind w:left="480" w:hanging="480"/>
      </w:pPr>
      <w:rPr>
        <w:rFonts w:hint="default"/>
      </w:rPr>
    </w:lvl>
    <w:lvl w:ilvl="1">
      <w:start w:val="1"/>
      <w:numFmt w:val="decimal"/>
      <w:lvlText w:val="%1.%2."/>
      <w:lvlJc w:val="left"/>
      <w:pPr>
        <w:ind w:left="1050" w:hanging="480"/>
      </w:pPr>
      <w:rPr>
        <w:rFonts w:hint="default"/>
        <w:color w:val="auto"/>
      </w:rPr>
    </w:lvl>
    <w:lvl w:ilvl="2">
      <w:start w:val="1"/>
      <w:numFmt w:val="decimal"/>
      <w:lvlText w:val="%1.%2.%3."/>
      <w:lvlJc w:val="left"/>
      <w:pPr>
        <w:ind w:left="186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5" w15:restartNumberingAfterBreak="0">
    <w:nsid w:val="2AC44C7D"/>
    <w:multiLevelType w:val="multilevel"/>
    <w:tmpl w:val="BE2E9A04"/>
    <w:lvl w:ilvl="0">
      <w:start w:val="15"/>
      <w:numFmt w:val="decimal"/>
      <w:lvlText w:val="%1."/>
      <w:lvlJc w:val="left"/>
      <w:pPr>
        <w:ind w:left="360" w:hanging="360"/>
      </w:pPr>
      <w:rPr>
        <w:rFonts w:hint="default"/>
      </w:rPr>
    </w:lvl>
    <w:lvl w:ilvl="1">
      <w:start w:val="1"/>
      <w:numFmt w:val="decimal"/>
      <w:lvlText w:val="32.%2."/>
      <w:lvlJc w:val="left"/>
      <w:pPr>
        <w:ind w:left="360" w:hanging="360"/>
      </w:pPr>
      <w:rPr>
        <w:rFonts w:hint="default"/>
      </w:rPr>
    </w:lvl>
    <w:lvl w:ilvl="2">
      <w:start w:val="1"/>
      <w:numFmt w:val="decimal"/>
      <w:lvlText w:val="2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AEE3635"/>
    <w:multiLevelType w:val="multilevel"/>
    <w:tmpl w:val="6C5A2984"/>
    <w:styleLink w:val="21111"/>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E301467"/>
    <w:multiLevelType w:val="hybridMultilevel"/>
    <w:tmpl w:val="84FE9F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ED979D7"/>
    <w:multiLevelType w:val="hybridMultilevel"/>
    <w:tmpl w:val="FBFEEAA2"/>
    <w:lvl w:ilvl="0" w:tplc="04190011">
      <w:start w:val="1"/>
      <w:numFmt w:val="decimal"/>
      <w:lvlText w:val="%1)"/>
      <w:lvlJc w:val="left"/>
      <w:pPr>
        <w:ind w:left="1152" w:hanging="360"/>
      </w:p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49" w15:restartNumberingAfterBreak="0">
    <w:nsid w:val="2F062ACB"/>
    <w:multiLevelType w:val="multilevel"/>
    <w:tmpl w:val="ABDCB77E"/>
    <w:lvl w:ilvl="0">
      <w:start w:val="38"/>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FC67B88"/>
    <w:multiLevelType w:val="hybridMultilevel"/>
    <w:tmpl w:val="691E287A"/>
    <w:lvl w:ilvl="0" w:tplc="52944AF0">
      <w:start w:val="1"/>
      <w:numFmt w:val="bullet"/>
      <w:lvlText w:val="-"/>
      <w:lvlJc w:val="left"/>
      <w:pPr>
        <w:ind w:left="780" w:hanging="360"/>
      </w:pPr>
      <w:rPr>
        <w:rFonts w:ascii="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1" w15:restartNumberingAfterBreak="0">
    <w:nsid w:val="308F18A2"/>
    <w:multiLevelType w:val="hybridMultilevel"/>
    <w:tmpl w:val="BE8EC68C"/>
    <w:lvl w:ilvl="0" w:tplc="E83614F8">
      <w:start w:val="9"/>
      <w:numFmt w:val="bullet"/>
      <w:lvlText w:val="-"/>
      <w:lvlJc w:val="left"/>
      <w:pPr>
        <w:ind w:left="993" w:hanging="360"/>
      </w:pPr>
      <w:rPr>
        <w:rFonts w:ascii="Times New Roman" w:hAnsi="Times New Roman" w:hint="default"/>
        <w:color w:val="auto"/>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52" w15:restartNumberingAfterBreak="0">
    <w:nsid w:val="31750FD1"/>
    <w:multiLevelType w:val="hybridMultilevel"/>
    <w:tmpl w:val="0FC415E0"/>
    <w:lvl w:ilvl="0" w:tplc="18DE5F58">
      <w:numFmt w:val="none"/>
      <w:lvlText w:val="-"/>
      <w:lvlJc w:val="left"/>
      <w:pPr>
        <w:ind w:left="859" w:hanging="360"/>
      </w:pPr>
      <w:rPr>
        <w:rFonts w:ascii="Times New Roman" w:hAnsi="Times New Roman" w:cs="Times New Roman" w:hint="default"/>
        <w:color w:val="auto"/>
      </w:rPr>
    </w:lvl>
    <w:lvl w:ilvl="1" w:tplc="04190003">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53" w15:restartNumberingAfterBreak="0">
    <w:nsid w:val="33520F03"/>
    <w:multiLevelType w:val="multilevel"/>
    <w:tmpl w:val="39CCC7CA"/>
    <w:styleLink w:val="5"/>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83C13C0"/>
    <w:multiLevelType w:val="hybridMultilevel"/>
    <w:tmpl w:val="BB20597C"/>
    <w:lvl w:ilvl="0" w:tplc="C376FD84">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15:restartNumberingAfterBreak="0">
    <w:nsid w:val="38666CC4"/>
    <w:multiLevelType w:val="multilevel"/>
    <w:tmpl w:val="C272334C"/>
    <w:styleLink w:val="7"/>
    <w:lvl w:ilvl="0">
      <w:start w:val="1"/>
      <w:numFmt w:val="decimal"/>
      <w:lvlText w:val="7.%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B1977B0"/>
    <w:multiLevelType w:val="multilevel"/>
    <w:tmpl w:val="9FDE891A"/>
    <w:lvl w:ilvl="0">
      <w:start w:val="15"/>
      <w:numFmt w:val="decimal"/>
      <w:lvlText w:val="%1."/>
      <w:lvlJc w:val="left"/>
      <w:pPr>
        <w:ind w:left="360" w:hanging="360"/>
      </w:pPr>
      <w:rPr>
        <w:rFonts w:hint="default"/>
      </w:rPr>
    </w:lvl>
    <w:lvl w:ilvl="1">
      <w:start w:val="1"/>
      <w:numFmt w:val="decimal"/>
      <w:lvlText w:val="2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805062"/>
    <w:multiLevelType w:val="hybridMultilevel"/>
    <w:tmpl w:val="84FE9F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C0712B8"/>
    <w:multiLevelType w:val="multilevel"/>
    <w:tmpl w:val="6156740A"/>
    <w:lvl w:ilvl="0">
      <w:start w:val="15"/>
      <w:numFmt w:val="decimal"/>
      <w:lvlText w:val="%1."/>
      <w:lvlJc w:val="left"/>
      <w:pPr>
        <w:ind w:left="360" w:hanging="360"/>
      </w:pPr>
      <w:rPr>
        <w:rFonts w:hint="default"/>
      </w:rPr>
    </w:lvl>
    <w:lvl w:ilvl="1">
      <w:start w:val="1"/>
      <w:numFmt w:val="decimal"/>
      <w:lvlText w:val="2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D0B1C6D"/>
    <w:multiLevelType w:val="multilevel"/>
    <w:tmpl w:val="9D2E9D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DF3602D"/>
    <w:multiLevelType w:val="multilevel"/>
    <w:tmpl w:val="D3AC2326"/>
    <w:lvl w:ilvl="0">
      <w:start w:val="15"/>
      <w:numFmt w:val="decimal"/>
      <w:lvlText w:val="%1."/>
      <w:lvlJc w:val="left"/>
      <w:pPr>
        <w:ind w:left="360" w:hanging="360"/>
      </w:pPr>
      <w:rPr>
        <w:rFonts w:hint="default"/>
      </w:rPr>
    </w:lvl>
    <w:lvl w:ilvl="1">
      <w:start w:val="1"/>
      <w:numFmt w:val="decimal"/>
      <w:lvlText w:val="38.%2."/>
      <w:lvlJc w:val="left"/>
      <w:pPr>
        <w:ind w:left="1070" w:hanging="360"/>
      </w:pPr>
      <w:rPr>
        <w:rFonts w:hint="default"/>
      </w:rPr>
    </w:lvl>
    <w:lvl w:ilvl="2">
      <w:start w:val="1"/>
      <w:numFmt w:val="none"/>
      <w:lvlText w:val="38.2.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3E34040E"/>
    <w:multiLevelType w:val="multilevel"/>
    <w:tmpl w:val="A4BAE876"/>
    <w:lvl w:ilvl="0">
      <w:start w:val="15"/>
      <w:numFmt w:val="decimal"/>
      <w:lvlText w:val="%1."/>
      <w:lvlJc w:val="left"/>
      <w:pPr>
        <w:ind w:left="360" w:hanging="360"/>
      </w:pPr>
      <w:rPr>
        <w:rFonts w:hint="default"/>
      </w:rPr>
    </w:lvl>
    <w:lvl w:ilvl="1">
      <w:start w:val="1"/>
      <w:numFmt w:val="decimal"/>
      <w:lvlText w:val="1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FCB10ED"/>
    <w:multiLevelType w:val="multilevel"/>
    <w:tmpl w:val="018219E2"/>
    <w:lvl w:ilvl="0">
      <w:start w:val="15"/>
      <w:numFmt w:val="decimal"/>
      <w:lvlText w:val="%1."/>
      <w:lvlJc w:val="left"/>
      <w:pPr>
        <w:ind w:left="360" w:hanging="360"/>
      </w:pPr>
      <w:rPr>
        <w:rFonts w:hint="default"/>
      </w:rPr>
    </w:lvl>
    <w:lvl w:ilvl="1">
      <w:start w:val="1"/>
      <w:numFmt w:val="decimal"/>
      <w:lvlText w:val="31.%2."/>
      <w:lvlJc w:val="left"/>
      <w:pPr>
        <w:ind w:left="1353" w:hanging="360"/>
      </w:pPr>
      <w:rPr>
        <w:rFonts w:hint="default"/>
      </w:rPr>
    </w:lvl>
    <w:lvl w:ilvl="2">
      <w:start w:val="9"/>
      <w:numFmt w:val="bullet"/>
      <w:lvlText w:val="-"/>
      <w:lvlJc w:val="left"/>
      <w:pPr>
        <w:ind w:left="720" w:hanging="720"/>
      </w:pPr>
      <w:rPr>
        <w:rFonts w:ascii="Times New Roman" w:hAnsi="Times New Roman"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FF27138"/>
    <w:multiLevelType w:val="multilevel"/>
    <w:tmpl w:val="DB3E69CE"/>
    <w:lvl w:ilvl="0">
      <w:start w:val="15"/>
      <w:numFmt w:val="decimal"/>
      <w:lvlText w:val="%1."/>
      <w:lvlJc w:val="left"/>
      <w:pPr>
        <w:ind w:left="360" w:hanging="360"/>
      </w:pPr>
      <w:rPr>
        <w:rFonts w:hint="default"/>
      </w:rPr>
    </w:lvl>
    <w:lvl w:ilvl="1">
      <w:start w:val="1"/>
      <w:numFmt w:val="decimal"/>
      <w:lvlText w:val="15.%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06351DB"/>
    <w:multiLevelType w:val="multilevel"/>
    <w:tmpl w:val="363C2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5E5775"/>
    <w:multiLevelType w:val="multilevel"/>
    <w:tmpl w:val="8DEAD1BA"/>
    <w:lvl w:ilvl="0">
      <w:start w:val="4"/>
      <w:numFmt w:val="decimal"/>
      <w:lvlText w:val="%1."/>
      <w:lvlJc w:val="left"/>
      <w:pPr>
        <w:ind w:left="1065" w:hanging="360"/>
      </w:pPr>
      <w:rPr>
        <w:rFonts w:hint="default"/>
      </w:rPr>
    </w:lvl>
    <w:lvl w:ilvl="1">
      <w:start w:val="1"/>
      <w:numFmt w:val="decimal"/>
      <w:isLgl/>
      <w:lvlText w:val="45.%2."/>
      <w:lvlJc w:val="left"/>
      <w:pPr>
        <w:ind w:left="988" w:hanging="4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66" w15:restartNumberingAfterBreak="0">
    <w:nsid w:val="42F02800"/>
    <w:multiLevelType w:val="hybridMultilevel"/>
    <w:tmpl w:val="67966F74"/>
    <w:lvl w:ilvl="0" w:tplc="52944AF0">
      <w:start w:val="1"/>
      <w:numFmt w:val="bullet"/>
      <w:lvlText w:val="-"/>
      <w:lvlJc w:val="left"/>
      <w:pPr>
        <w:tabs>
          <w:tab w:val="num" w:pos="928"/>
        </w:tabs>
        <w:ind w:left="928" w:hanging="360"/>
      </w:pPr>
      <w:rPr>
        <w:rFonts w:ascii="Times New Roman" w:hAnsi="Times New Roman" w:cs="Times New Roman"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45644719"/>
    <w:multiLevelType w:val="hybridMultilevel"/>
    <w:tmpl w:val="A70AB12E"/>
    <w:lvl w:ilvl="0" w:tplc="E83614F8">
      <w:start w:val="9"/>
      <w:numFmt w:val="bullet"/>
      <w:lvlText w:val="-"/>
      <w:lvlJc w:val="left"/>
      <w:pPr>
        <w:tabs>
          <w:tab w:val="num" w:pos="360"/>
        </w:tabs>
        <w:ind w:left="360" w:hanging="360"/>
      </w:pPr>
      <w:rPr>
        <w:rFonts w:ascii="Times New Roman" w:hAnsi="Times New Roman" w:hint="default"/>
        <w:color w:val="auto"/>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7B95A2B"/>
    <w:multiLevelType w:val="hybridMultilevel"/>
    <w:tmpl w:val="F53A55EC"/>
    <w:styleLink w:val="211111"/>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47E97FE4"/>
    <w:multiLevelType w:val="multilevel"/>
    <w:tmpl w:val="8206B9D2"/>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bullet"/>
      <w:lvlText w:val="-"/>
      <w:lvlJc w:val="left"/>
      <w:pPr>
        <w:ind w:left="5540" w:hanging="720"/>
      </w:pPr>
      <w:rPr>
        <w:rFonts w:ascii="font281" w:hAnsi="font281"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CA0F0F"/>
    <w:multiLevelType w:val="multilevel"/>
    <w:tmpl w:val="A7D4129A"/>
    <w:lvl w:ilvl="0">
      <w:start w:val="15"/>
      <w:numFmt w:val="decimal"/>
      <w:lvlText w:val="%1."/>
      <w:lvlJc w:val="left"/>
      <w:pPr>
        <w:ind w:left="360" w:hanging="360"/>
      </w:pPr>
      <w:rPr>
        <w:rFonts w:hint="default"/>
      </w:rPr>
    </w:lvl>
    <w:lvl w:ilvl="1">
      <w:start w:val="1"/>
      <w:numFmt w:val="decimal"/>
      <w:lvlText w:val="37.%2."/>
      <w:lvlJc w:val="left"/>
      <w:pPr>
        <w:ind w:left="360" w:hanging="360"/>
      </w:pPr>
      <w:rPr>
        <w:rFonts w:hint="default"/>
      </w:rPr>
    </w:lvl>
    <w:lvl w:ilvl="2">
      <w:start w:val="1"/>
      <w:numFmt w:val="decimal"/>
      <w:lvlText w:val="37.1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BA539AE"/>
    <w:multiLevelType w:val="multilevel"/>
    <w:tmpl w:val="142AF27E"/>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9"/>
      <w:numFmt w:val="bullet"/>
      <w:lvlText w:val="-"/>
      <w:lvlJc w:val="left"/>
      <w:pPr>
        <w:ind w:left="2705" w:hanging="720"/>
      </w:pPr>
      <w:rPr>
        <w:rFonts w:ascii="Times New Roman" w:hAnsi="Times New Roman"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BD86918"/>
    <w:multiLevelType w:val="multilevel"/>
    <w:tmpl w:val="A59494D2"/>
    <w:lvl w:ilvl="0">
      <w:start w:val="15"/>
      <w:numFmt w:val="decimal"/>
      <w:lvlText w:val="%1."/>
      <w:lvlJc w:val="left"/>
      <w:pPr>
        <w:ind w:left="360" w:hanging="360"/>
      </w:pPr>
      <w:rPr>
        <w:rFonts w:hint="default"/>
      </w:rPr>
    </w:lvl>
    <w:lvl w:ilvl="1">
      <w:start w:val="1"/>
      <w:numFmt w:val="decimal"/>
      <w:lvlText w:val="30.%2."/>
      <w:lvlJc w:val="left"/>
      <w:pPr>
        <w:ind w:left="1070" w:hanging="360"/>
      </w:pPr>
      <w:rPr>
        <w:rFonts w:hint="default"/>
      </w:rPr>
    </w:lvl>
    <w:lvl w:ilvl="2">
      <w:start w:val="1"/>
      <w:numFmt w:val="decimal"/>
      <w:lvlText w:val="2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C162618"/>
    <w:multiLevelType w:val="multilevel"/>
    <w:tmpl w:val="9574F428"/>
    <w:lvl w:ilvl="0">
      <w:start w:val="4"/>
      <w:numFmt w:val="decimal"/>
      <w:lvlText w:val="%1."/>
      <w:lvlJc w:val="left"/>
      <w:pPr>
        <w:ind w:left="1065" w:hanging="360"/>
      </w:pPr>
      <w:rPr>
        <w:rFonts w:hint="default"/>
      </w:rPr>
    </w:lvl>
    <w:lvl w:ilvl="1">
      <w:start w:val="1"/>
      <w:numFmt w:val="decimal"/>
      <w:isLgl/>
      <w:lvlText w:val="47.%2."/>
      <w:lvlJc w:val="left"/>
      <w:pPr>
        <w:ind w:left="988" w:hanging="4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74" w15:restartNumberingAfterBreak="0">
    <w:nsid w:val="4D2F4370"/>
    <w:multiLevelType w:val="multilevel"/>
    <w:tmpl w:val="A5682264"/>
    <w:lvl w:ilvl="0">
      <w:start w:val="15"/>
      <w:numFmt w:val="decimal"/>
      <w:lvlText w:val="%1."/>
      <w:lvlJc w:val="left"/>
      <w:pPr>
        <w:ind w:left="360" w:hanging="360"/>
      </w:pPr>
      <w:rPr>
        <w:rFonts w:hint="default"/>
      </w:rPr>
    </w:lvl>
    <w:lvl w:ilvl="1">
      <w:start w:val="1"/>
      <w:numFmt w:val="decimal"/>
      <w:lvlText w:val="1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4E723937"/>
    <w:multiLevelType w:val="hybridMultilevel"/>
    <w:tmpl w:val="41F020F4"/>
    <w:lvl w:ilvl="0" w:tplc="52944AF0">
      <w:start w:val="1"/>
      <w:numFmt w:val="bullet"/>
      <w:lvlText w:val="-"/>
      <w:lvlJc w:val="left"/>
      <w:pPr>
        <w:ind w:left="2421" w:hanging="360"/>
      </w:pPr>
      <w:rPr>
        <w:rFonts w:ascii="Times New Roman" w:hAnsi="Times New Roman" w:cs="Times New Roman"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6" w15:restartNumberingAfterBreak="0">
    <w:nsid w:val="4E821188"/>
    <w:multiLevelType w:val="hybridMultilevel"/>
    <w:tmpl w:val="6908CB38"/>
    <w:lvl w:ilvl="0" w:tplc="52944AF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0824510"/>
    <w:multiLevelType w:val="multilevel"/>
    <w:tmpl w:val="8CFABDA4"/>
    <w:lvl w:ilvl="0">
      <w:start w:val="8"/>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112645E"/>
    <w:multiLevelType w:val="multilevel"/>
    <w:tmpl w:val="0EEAAC1A"/>
    <w:lvl w:ilvl="0">
      <w:start w:val="1"/>
      <w:numFmt w:val="decimal"/>
      <w:lvlText w:val="%1."/>
      <w:lvlJc w:val="left"/>
      <w:pPr>
        <w:ind w:left="360" w:hanging="360"/>
      </w:pPr>
      <w:rPr>
        <w:i w:val="0"/>
      </w:rPr>
    </w:lvl>
    <w:lvl w:ilvl="1">
      <w:start w:val="1"/>
      <w:numFmt w:val="decimal"/>
      <w:lvlText w:val="%1.%2."/>
      <w:lvlJc w:val="left"/>
      <w:pPr>
        <w:ind w:left="792" w:hanging="432"/>
      </w:pPr>
      <w:rPr>
        <w:rFonts w:ascii="Times New Roman" w:hAnsi="Times New Roman" w:cs="Times New Roman" w:hint="default"/>
        <w:b w:val="0"/>
        <w:i w:val="0"/>
        <w:sz w:val="24"/>
      </w:rPr>
    </w:lvl>
    <w:lvl w:ilvl="2">
      <w:start w:val="1"/>
      <w:numFmt w:val="decimal"/>
      <w:lvlText w:val="%1.%2.%3."/>
      <w:lvlJc w:val="left"/>
      <w:pPr>
        <w:ind w:left="8585" w:hanging="504"/>
      </w:pPr>
      <w:rPr>
        <w:rFonts w:ascii="Times New Roman" w:hAnsi="Times New Roman" w:cs="Times New Roman" w:hint="default"/>
        <w:sz w:val="24"/>
      </w:rPr>
    </w:lvl>
    <w:lvl w:ilvl="3">
      <w:start w:val="1"/>
      <w:numFmt w:val="decimal"/>
      <w:lvlText w:val="%1.%2.%3.%4."/>
      <w:lvlJc w:val="left"/>
      <w:pPr>
        <w:ind w:left="64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2376109"/>
    <w:multiLevelType w:val="multilevel"/>
    <w:tmpl w:val="B3820A6A"/>
    <w:lvl w:ilvl="0">
      <w:start w:val="1"/>
      <w:numFmt w:val="decimal"/>
      <w:lvlText w:val="%1."/>
      <w:lvlJc w:val="left"/>
      <w:pPr>
        <w:ind w:left="360" w:hanging="360"/>
      </w:pPr>
      <w:rPr>
        <w:rFonts w:hint="default"/>
      </w:rPr>
    </w:lvl>
    <w:lvl w:ilvl="1">
      <w:numFmt w:val="bullet"/>
      <w:lvlText w:val="-"/>
      <w:lvlJc w:val="left"/>
      <w:pPr>
        <w:ind w:left="360" w:hanging="360"/>
      </w:pPr>
      <w:rPr>
        <w:rFonts w:ascii="Times New Roman" w:eastAsia="Times New Roman" w:hAnsi="Times New Roman" w:cs="Times New Roman" w:hint="default"/>
        <w:w w:val="99"/>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55573E"/>
    <w:multiLevelType w:val="multilevel"/>
    <w:tmpl w:val="79CE34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75E6B90"/>
    <w:multiLevelType w:val="multilevel"/>
    <w:tmpl w:val="C54A61C0"/>
    <w:lvl w:ilvl="0">
      <w:start w:val="8"/>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9A02935"/>
    <w:multiLevelType w:val="multilevel"/>
    <w:tmpl w:val="15C6A772"/>
    <w:styleLink w:val="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9C80BE4"/>
    <w:multiLevelType w:val="multilevel"/>
    <w:tmpl w:val="29CE1A3A"/>
    <w:lvl w:ilvl="0">
      <w:start w:val="47"/>
      <w:numFmt w:val="decimal"/>
      <w:lvlText w:val="%1."/>
      <w:lvlJc w:val="left"/>
      <w:pPr>
        <w:ind w:left="480" w:hanging="480"/>
      </w:pPr>
      <w:rPr>
        <w:rFonts w:hint="default"/>
      </w:rPr>
    </w:lvl>
    <w:lvl w:ilvl="1">
      <w:start w:val="1"/>
      <w:numFmt w:val="decimal"/>
      <w:lvlText w:val="48.%2."/>
      <w:lvlJc w:val="left"/>
      <w:pPr>
        <w:ind w:left="1050" w:hanging="480"/>
      </w:pPr>
      <w:rPr>
        <w:rFonts w:hint="default"/>
        <w:color w:val="auto"/>
      </w:rPr>
    </w:lvl>
    <w:lvl w:ilvl="2">
      <w:start w:val="1"/>
      <w:numFmt w:val="decimal"/>
      <w:lvlText w:val="48.%2.%3."/>
      <w:lvlJc w:val="left"/>
      <w:pPr>
        <w:ind w:left="186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4" w15:restartNumberingAfterBreak="0">
    <w:nsid w:val="5EDD1DB3"/>
    <w:multiLevelType w:val="singleLevel"/>
    <w:tmpl w:val="04190001"/>
    <w:styleLink w:val="211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5F953184"/>
    <w:multiLevelType w:val="multilevel"/>
    <w:tmpl w:val="6E60F74E"/>
    <w:lvl w:ilvl="0">
      <w:start w:val="15"/>
      <w:numFmt w:val="decimal"/>
      <w:lvlText w:val="%1."/>
      <w:lvlJc w:val="left"/>
      <w:pPr>
        <w:ind w:left="360" w:hanging="360"/>
      </w:pPr>
      <w:rPr>
        <w:rFonts w:hint="default"/>
      </w:rPr>
    </w:lvl>
    <w:lvl w:ilvl="1">
      <w:start w:val="1"/>
      <w:numFmt w:val="decimal"/>
      <w:lvlText w:val="31.%2."/>
      <w:lvlJc w:val="left"/>
      <w:pPr>
        <w:ind w:left="1353"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5FEC222E"/>
    <w:multiLevelType w:val="multilevel"/>
    <w:tmpl w:val="CF0EDCBC"/>
    <w:styleLink w:val="3"/>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477EDD"/>
    <w:multiLevelType w:val="hybridMultilevel"/>
    <w:tmpl w:val="B0727D64"/>
    <w:styleLink w:val="311"/>
    <w:lvl w:ilvl="0" w:tplc="26142F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8" w15:restartNumberingAfterBreak="0">
    <w:nsid w:val="624E22DC"/>
    <w:multiLevelType w:val="multilevel"/>
    <w:tmpl w:val="F0E2C93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bullet"/>
      <w:lvlText w:val=""/>
      <w:lvlJc w:val="left"/>
      <w:pPr>
        <w:ind w:left="2705"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593BF3"/>
    <w:multiLevelType w:val="hybridMultilevel"/>
    <w:tmpl w:val="02446D48"/>
    <w:lvl w:ilvl="0" w:tplc="E7FE7B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3ED5472"/>
    <w:multiLevelType w:val="hybridMultilevel"/>
    <w:tmpl w:val="137E20E6"/>
    <w:styleLink w:val="221"/>
    <w:lvl w:ilvl="0" w:tplc="0419000F">
      <w:start w:val="1"/>
      <w:numFmt w:val="decimal"/>
      <w:lvlText w:val="%1."/>
      <w:lvlJc w:val="left"/>
      <w:pPr>
        <w:tabs>
          <w:tab w:val="num" w:pos="643"/>
        </w:tabs>
        <w:ind w:left="643" w:hanging="360"/>
      </w:pPr>
    </w:lvl>
    <w:lvl w:ilvl="1" w:tplc="7294255A">
      <w:numFmt w:val="none"/>
      <w:lvlText w:val=""/>
      <w:lvlJc w:val="left"/>
      <w:pPr>
        <w:tabs>
          <w:tab w:val="num" w:pos="1003"/>
        </w:tabs>
        <w:ind w:left="1003" w:firstLine="0"/>
      </w:pPr>
      <w:rPr>
        <w:rFonts w:ascii="Symbol" w:hAnsi="Symbol" w:cs="Times New Roman" w:hint="default"/>
      </w:rPr>
    </w:lvl>
    <w:lvl w:ilvl="2" w:tplc="0419001B">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91" w15:restartNumberingAfterBreak="0">
    <w:nsid w:val="642C2765"/>
    <w:multiLevelType w:val="hybridMultilevel"/>
    <w:tmpl w:val="16623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9967013"/>
    <w:multiLevelType w:val="multilevel"/>
    <w:tmpl w:val="8206B9D2"/>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bullet"/>
      <w:lvlText w:val="-"/>
      <w:lvlJc w:val="left"/>
      <w:pPr>
        <w:ind w:left="5540" w:hanging="720"/>
      </w:pPr>
      <w:rPr>
        <w:rFonts w:ascii="font281" w:hAnsi="font281"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B1E2A6C"/>
    <w:multiLevelType w:val="hybridMultilevel"/>
    <w:tmpl w:val="4504FDE6"/>
    <w:lvl w:ilvl="0" w:tplc="BD282C4E">
      <w:start w:val="1"/>
      <w:numFmt w:val="bullet"/>
      <w:lvlText w:val="-"/>
      <w:lvlJc w:val="left"/>
      <w:pPr>
        <w:ind w:left="720" w:hanging="360"/>
      </w:pPr>
      <w:rPr>
        <w:rFonts w:ascii="font280" w:hAnsi="font280"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DD30D76"/>
    <w:multiLevelType w:val="multilevel"/>
    <w:tmpl w:val="9FAE8676"/>
    <w:lvl w:ilvl="0">
      <w:start w:val="15"/>
      <w:numFmt w:val="decimal"/>
      <w:lvlText w:val="%1."/>
      <w:lvlJc w:val="left"/>
      <w:pPr>
        <w:ind w:left="360" w:hanging="360"/>
      </w:pPr>
      <w:rPr>
        <w:rFonts w:hint="default"/>
      </w:rPr>
    </w:lvl>
    <w:lvl w:ilvl="1">
      <w:start w:val="1"/>
      <w:numFmt w:val="decimal"/>
      <w:lvlText w:val="34.%2."/>
      <w:lvlJc w:val="left"/>
      <w:pPr>
        <w:ind w:left="360" w:hanging="360"/>
      </w:pPr>
      <w:rPr>
        <w:rFonts w:hint="default"/>
      </w:rPr>
    </w:lvl>
    <w:lvl w:ilvl="2">
      <w:start w:val="1"/>
      <w:numFmt w:val="decimal"/>
      <w:lvlText w:val="2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213FAB"/>
    <w:multiLevelType w:val="multilevel"/>
    <w:tmpl w:val="A87AEDA0"/>
    <w:lvl w:ilvl="0">
      <w:start w:val="1"/>
      <w:numFmt w:val="decimal"/>
      <w:lvlText w:val="%1."/>
      <w:lvlJc w:val="left"/>
      <w:pPr>
        <w:ind w:left="2122" w:hanging="420"/>
      </w:pPr>
      <w:rPr>
        <w:rFonts w:hint="default"/>
      </w:rPr>
    </w:lvl>
    <w:lvl w:ilvl="1">
      <w:start w:val="1"/>
      <w:numFmt w:val="decimal"/>
      <w:lvlText w:val="%1.%2."/>
      <w:lvlJc w:val="left"/>
      <w:pPr>
        <w:ind w:left="2138" w:hanging="720"/>
      </w:pPr>
      <w:rPr>
        <w:rFonts w:hint="default"/>
        <w:b w:val="0"/>
        <w:i w:val="0"/>
        <w:strike w:val="0"/>
        <w:color w:val="auto"/>
      </w:rPr>
    </w:lvl>
    <w:lvl w:ilvl="2">
      <w:start w:val="1"/>
      <w:numFmt w:val="decimal"/>
      <w:lvlText w:val="%1.%2.%3."/>
      <w:lvlJc w:val="left"/>
      <w:pPr>
        <w:ind w:left="5049" w:hanging="1080"/>
      </w:pPr>
      <w:rPr>
        <w:rFonts w:hint="default"/>
        <w:b w:val="0"/>
        <w:i w:val="0"/>
        <w:sz w:val="24"/>
        <w:szCs w:val="24"/>
      </w:rPr>
    </w:lvl>
    <w:lvl w:ilvl="3">
      <w:start w:val="1"/>
      <w:numFmt w:val="decimal"/>
      <w:lvlText w:val="%1.%2.%3.%4."/>
      <w:lvlJc w:val="left"/>
      <w:pPr>
        <w:ind w:left="1931" w:hanging="1080"/>
      </w:pPr>
      <w:rPr>
        <w:rFonts w:hint="default"/>
      </w:rPr>
    </w:lvl>
    <w:lvl w:ilvl="4">
      <w:start w:val="1"/>
      <w:numFmt w:val="decimal"/>
      <w:lvlText w:val="%1.%2.%3.%4.%5."/>
      <w:lvlJc w:val="left"/>
      <w:pPr>
        <w:ind w:left="2291" w:hanging="1440"/>
      </w:pPr>
      <w:rPr>
        <w:rFonts w:hint="default"/>
      </w:rPr>
    </w:lvl>
    <w:lvl w:ilvl="5">
      <w:start w:val="1"/>
      <w:numFmt w:val="decimal"/>
      <w:lvlText w:val="%1.%2.%3.%4.%5.%6."/>
      <w:lvlJc w:val="left"/>
      <w:pPr>
        <w:ind w:left="2651" w:hanging="180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3011" w:hanging="2160"/>
      </w:pPr>
      <w:rPr>
        <w:rFonts w:hint="default"/>
      </w:rPr>
    </w:lvl>
    <w:lvl w:ilvl="8">
      <w:start w:val="1"/>
      <w:numFmt w:val="decimal"/>
      <w:lvlText w:val="%1.%2.%3.%4.%5.%6.%7.%8.%9."/>
      <w:lvlJc w:val="left"/>
      <w:pPr>
        <w:ind w:left="3371" w:hanging="2520"/>
      </w:pPr>
      <w:rPr>
        <w:rFonts w:hint="default"/>
      </w:rPr>
    </w:lvl>
  </w:abstractNum>
  <w:abstractNum w:abstractNumId="96" w15:restartNumberingAfterBreak="0">
    <w:nsid w:val="716F706A"/>
    <w:multiLevelType w:val="multilevel"/>
    <w:tmpl w:val="9D2E9D88"/>
    <w:styleLink w:val="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0366A6"/>
    <w:multiLevelType w:val="multilevel"/>
    <w:tmpl w:val="42F288EE"/>
    <w:lvl w:ilvl="0">
      <w:start w:val="15"/>
      <w:numFmt w:val="decimal"/>
      <w:lvlText w:val="%1."/>
      <w:lvlJc w:val="left"/>
      <w:pPr>
        <w:ind w:left="360" w:hanging="360"/>
      </w:pPr>
      <w:rPr>
        <w:rFonts w:hint="default"/>
      </w:rPr>
    </w:lvl>
    <w:lvl w:ilvl="1">
      <w:start w:val="1"/>
      <w:numFmt w:val="decimal"/>
      <w:lvlText w:val="27.%2."/>
      <w:lvlJc w:val="left"/>
      <w:pPr>
        <w:ind w:left="360" w:hanging="360"/>
      </w:pPr>
      <w:rPr>
        <w:rFonts w:hint="default"/>
      </w:rPr>
    </w:lvl>
    <w:lvl w:ilvl="2">
      <w:start w:val="1"/>
      <w:numFmt w:val="decimal"/>
      <w:lvlText w:val="2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3B58E1"/>
    <w:multiLevelType w:val="multilevel"/>
    <w:tmpl w:val="F8E2B33E"/>
    <w:lvl w:ilvl="0">
      <w:start w:val="4"/>
      <w:numFmt w:val="decimal"/>
      <w:lvlText w:val="%1."/>
      <w:lvlJc w:val="left"/>
      <w:pPr>
        <w:ind w:left="1065" w:hanging="360"/>
      </w:pPr>
      <w:rPr>
        <w:rFonts w:hint="default"/>
      </w:rPr>
    </w:lvl>
    <w:lvl w:ilvl="1">
      <w:start w:val="1"/>
      <w:numFmt w:val="decimal"/>
      <w:isLgl/>
      <w:lvlText w:val="%11.%2."/>
      <w:lvlJc w:val="left"/>
      <w:pPr>
        <w:ind w:left="988" w:hanging="4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99" w15:restartNumberingAfterBreak="0">
    <w:nsid w:val="753F434F"/>
    <w:multiLevelType w:val="multilevel"/>
    <w:tmpl w:val="190070A6"/>
    <w:lvl w:ilvl="0">
      <w:start w:val="1"/>
      <w:numFmt w:val="none"/>
      <w:lvlText w:val="47.1."/>
      <w:lvlJc w:val="left"/>
      <w:pPr>
        <w:ind w:left="928" w:hanging="360"/>
      </w:pPr>
      <w:rPr>
        <w:rFonts w:hint="default"/>
      </w:rPr>
    </w:lvl>
    <w:lvl w:ilvl="1">
      <w:start w:val="1"/>
      <w:numFmt w:val="lowerLetter"/>
      <w:lvlText w:val="%2)"/>
      <w:lvlJc w:val="left"/>
      <w:pPr>
        <w:ind w:left="1288" w:hanging="360"/>
      </w:pPr>
      <w:rPr>
        <w:rFonts w:hint="default"/>
      </w:rPr>
    </w:lvl>
    <w:lvl w:ilvl="2">
      <w:start w:val="1"/>
      <w:numFmt w:val="lowerRoman"/>
      <w:lvlText w:val="%3)"/>
      <w:lvlJc w:val="left"/>
      <w:pPr>
        <w:ind w:left="1648" w:hanging="360"/>
      </w:pPr>
      <w:rPr>
        <w:rFonts w:hint="default"/>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100" w15:restartNumberingAfterBreak="0">
    <w:nsid w:val="76E163EF"/>
    <w:multiLevelType w:val="multilevel"/>
    <w:tmpl w:val="57C45662"/>
    <w:lvl w:ilvl="0">
      <w:start w:val="4"/>
      <w:numFmt w:val="decimal"/>
      <w:lvlText w:val="%1."/>
      <w:lvlJc w:val="left"/>
      <w:pPr>
        <w:ind w:left="1065" w:hanging="360"/>
      </w:pPr>
      <w:rPr>
        <w:rFonts w:hint="default"/>
      </w:rPr>
    </w:lvl>
    <w:lvl w:ilvl="1">
      <w:start w:val="1"/>
      <w:numFmt w:val="decimal"/>
      <w:isLgl/>
      <w:lvlText w:val="%12.%2."/>
      <w:lvlJc w:val="left"/>
      <w:pPr>
        <w:ind w:left="988" w:hanging="4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01"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02" w15:restartNumberingAfterBreak="0">
    <w:nsid w:val="77217A90"/>
    <w:multiLevelType w:val="multilevel"/>
    <w:tmpl w:val="8E105E68"/>
    <w:lvl w:ilvl="0">
      <w:start w:val="48"/>
      <w:numFmt w:val="decimal"/>
      <w:lvlText w:val="%1."/>
      <w:lvlJc w:val="left"/>
      <w:pPr>
        <w:ind w:left="480" w:hanging="480"/>
      </w:pPr>
      <w:rPr>
        <w:rFonts w:hint="default"/>
      </w:rPr>
    </w:lvl>
    <w:lvl w:ilvl="1">
      <w:start w:val="1"/>
      <w:numFmt w:val="decimal"/>
      <w:lvlText w:val="%1.%2."/>
      <w:lvlJc w:val="left"/>
      <w:pPr>
        <w:ind w:left="664" w:hanging="480"/>
      </w:pPr>
      <w:rPr>
        <w:rFonts w:hint="default"/>
      </w:rPr>
    </w:lvl>
    <w:lvl w:ilvl="2">
      <w:start w:val="1"/>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103" w15:restartNumberingAfterBreak="0">
    <w:nsid w:val="789C47C7"/>
    <w:multiLevelType w:val="multilevel"/>
    <w:tmpl w:val="8206B9D2"/>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bullet"/>
      <w:lvlText w:val="-"/>
      <w:lvlJc w:val="left"/>
      <w:pPr>
        <w:ind w:left="5540" w:hanging="720"/>
      </w:pPr>
      <w:rPr>
        <w:rFonts w:ascii="font281" w:hAnsi="font281"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D54B2D"/>
    <w:multiLevelType w:val="multilevel"/>
    <w:tmpl w:val="3D2E92AC"/>
    <w:lvl w:ilvl="0">
      <w:start w:val="15"/>
      <w:numFmt w:val="decimal"/>
      <w:lvlText w:val="%1."/>
      <w:lvlJc w:val="left"/>
      <w:pPr>
        <w:ind w:left="360" w:hanging="360"/>
      </w:pPr>
      <w:rPr>
        <w:rFonts w:hint="default"/>
      </w:rPr>
    </w:lvl>
    <w:lvl w:ilvl="1">
      <w:start w:val="1"/>
      <w:numFmt w:val="decimal"/>
      <w:lvlText w:val="2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950572F"/>
    <w:multiLevelType w:val="hybridMultilevel"/>
    <w:tmpl w:val="1A326EE4"/>
    <w:lvl w:ilvl="0" w:tplc="43E64570">
      <w:start w:val="1"/>
      <w:numFmt w:val="bullet"/>
      <w:lvlText w:val=""/>
      <w:lvlJc w:val="left"/>
      <w:pPr>
        <w:tabs>
          <w:tab w:val="num" w:pos="473"/>
        </w:tabs>
        <w:ind w:left="397" w:hanging="284"/>
      </w:pPr>
      <w:rPr>
        <w:rFonts w:ascii="Symbol" w:hAnsi="Symbol" w:cs="Times New Roman" w:hint="default"/>
      </w:rPr>
    </w:lvl>
    <w:lvl w:ilvl="1" w:tplc="04190003" w:tentative="1">
      <w:start w:val="1"/>
      <w:numFmt w:val="bullet"/>
      <w:lvlText w:val="o"/>
      <w:lvlJc w:val="left"/>
      <w:pPr>
        <w:tabs>
          <w:tab w:val="num" w:pos="1373"/>
        </w:tabs>
        <w:ind w:left="1373" w:hanging="360"/>
      </w:pPr>
      <w:rPr>
        <w:rFonts w:ascii="Courier New" w:hAnsi="Courier New" w:cs="Courier New" w:hint="default"/>
      </w:rPr>
    </w:lvl>
    <w:lvl w:ilvl="2" w:tplc="04190005">
      <w:start w:val="1"/>
      <w:numFmt w:val="bullet"/>
      <w:lvlText w:val=""/>
      <w:lvlJc w:val="left"/>
      <w:pPr>
        <w:tabs>
          <w:tab w:val="num" w:pos="2093"/>
        </w:tabs>
        <w:ind w:left="2093" w:hanging="360"/>
      </w:pPr>
      <w:rPr>
        <w:rFonts w:ascii="Wingdings" w:hAnsi="Wingdings" w:hint="default"/>
      </w:rPr>
    </w:lvl>
    <w:lvl w:ilvl="3" w:tplc="04190001" w:tentative="1">
      <w:start w:val="1"/>
      <w:numFmt w:val="bullet"/>
      <w:lvlText w:val=""/>
      <w:lvlJc w:val="left"/>
      <w:pPr>
        <w:tabs>
          <w:tab w:val="num" w:pos="2813"/>
        </w:tabs>
        <w:ind w:left="2813" w:hanging="360"/>
      </w:pPr>
      <w:rPr>
        <w:rFonts w:ascii="Symbol" w:hAnsi="Symbol" w:hint="default"/>
      </w:rPr>
    </w:lvl>
    <w:lvl w:ilvl="4" w:tplc="04190003" w:tentative="1">
      <w:start w:val="1"/>
      <w:numFmt w:val="bullet"/>
      <w:lvlText w:val="o"/>
      <w:lvlJc w:val="left"/>
      <w:pPr>
        <w:tabs>
          <w:tab w:val="num" w:pos="3533"/>
        </w:tabs>
        <w:ind w:left="3533" w:hanging="360"/>
      </w:pPr>
      <w:rPr>
        <w:rFonts w:ascii="Courier New" w:hAnsi="Courier New" w:cs="Courier New" w:hint="default"/>
      </w:rPr>
    </w:lvl>
    <w:lvl w:ilvl="5" w:tplc="04190005" w:tentative="1">
      <w:start w:val="1"/>
      <w:numFmt w:val="bullet"/>
      <w:lvlText w:val=""/>
      <w:lvlJc w:val="left"/>
      <w:pPr>
        <w:tabs>
          <w:tab w:val="num" w:pos="4253"/>
        </w:tabs>
        <w:ind w:left="4253" w:hanging="360"/>
      </w:pPr>
      <w:rPr>
        <w:rFonts w:ascii="Wingdings" w:hAnsi="Wingdings" w:hint="default"/>
      </w:rPr>
    </w:lvl>
    <w:lvl w:ilvl="6" w:tplc="04190001" w:tentative="1">
      <w:start w:val="1"/>
      <w:numFmt w:val="bullet"/>
      <w:lvlText w:val=""/>
      <w:lvlJc w:val="left"/>
      <w:pPr>
        <w:tabs>
          <w:tab w:val="num" w:pos="4973"/>
        </w:tabs>
        <w:ind w:left="4973" w:hanging="360"/>
      </w:pPr>
      <w:rPr>
        <w:rFonts w:ascii="Symbol" w:hAnsi="Symbol" w:hint="default"/>
      </w:rPr>
    </w:lvl>
    <w:lvl w:ilvl="7" w:tplc="04190003" w:tentative="1">
      <w:start w:val="1"/>
      <w:numFmt w:val="bullet"/>
      <w:lvlText w:val="o"/>
      <w:lvlJc w:val="left"/>
      <w:pPr>
        <w:tabs>
          <w:tab w:val="num" w:pos="5693"/>
        </w:tabs>
        <w:ind w:left="5693" w:hanging="360"/>
      </w:pPr>
      <w:rPr>
        <w:rFonts w:ascii="Courier New" w:hAnsi="Courier New" w:cs="Courier New" w:hint="default"/>
      </w:rPr>
    </w:lvl>
    <w:lvl w:ilvl="8" w:tplc="04190005" w:tentative="1">
      <w:start w:val="1"/>
      <w:numFmt w:val="bullet"/>
      <w:lvlText w:val=""/>
      <w:lvlJc w:val="left"/>
      <w:pPr>
        <w:tabs>
          <w:tab w:val="num" w:pos="6413"/>
        </w:tabs>
        <w:ind w:left="6413" w:hanging="360"/>
      </w:pPr>
      <w:rPr>
        <w:rFonts w:ascii="Wingdings" w:hAnsi="Wingdings" w:hint="default"/>
      </w:rPr>
    </w:lvl>
  </w:abstractNum>
  <w:abstractNum w:abstractNumId="106" w15:restartNumberingAfterBreak="0">
    <w:nsid w:val="797831F6"/>
    <w:multiLevelType w:val="hybridMultilevel"/>
    <w:tmpl w:val="E74CECA6"/>
    <w:lvl w:ilvl="0" w:tplc="BD282C4E">
      <w:start w:val="1"/>
      <w:numFmt w:val="bullet"/>
      <w:lvlText w:val="-"/>
      <w:lvlJc w:val="left"/>
      <w:pPr>
        <w:ind w:left="720" w:hanging="360"/>
      </w:pPr>
      <w:rPr>
        <w:rFonts w:ascii="font278" w:hAnsi="font278"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79B13D0B"/>
    <w:multiLevelType w:val="multilevel"/>
    <w:tmpl w:val="941C5AD0"/>
    <w:styleLink w:val="21"/>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070"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8" w15:restartNumberingAfterBreak="0">
    <w:nsid w:val="7A013FBA"/>
    <w:multiLevelType w:val="hybridMultilevel"/>
    <w:tmpl w:val="18328F48"/>
    <w:styleLink w:val="21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7B291D83"/>
    <w:multiLevelType w:val="hybridMultilevel"/>
    <w:tmpl w:val="C0B20186"/>
    <w:lvl w:ilvl="0" w:tplc="BD282C4E">
      <w:start w:val="1"/>
      <w:numFmt w:val="bullet"/>
      <w:lvlText w:val="-"/>
      <w:lvlJc w:val="left"/>
      <w:pPr>
        <w:ind w:left="720" w:hanging="360"/>
      </w:pPr>
      <w:rPr>
        <w:rFonts w:ascii="font278" w:hAnsi="font278"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B32717B"/>
    <w:multiLevelType w:val="multilevel"/>
    <w:tmpl w:val="77A2167C"/>
    <w:lvl w:ilvl="0">
      <w:start w:val="3"/>
      <w:numFmt w:val="decimal"/>
      <w:lvlText w:val="%1."/>
      <w:lvlJc w:val="left"/>
      <w:pPr>
        <w:ind w:left="360" w:hanging="360"/>
      </w:pPr>
      <w:rPr>
        <w:rFonts w:hint="default"/>
      </w:rPr>
    </w:lvl>
    <w:lvl w:ilvl="1">
      <w:start w:val="1"/>
      <w:numFmt w:val="decimal"/>
      <w:lvlText w:val="%1.%2."/>
      <w:lvlJc w:val="left"/>
      <w:pPr>
        <w:ind w:left="3903" w:hanging="360"/>
      </w:pPr>
      <w:rPr>
        <w:rFonts w:hint="default"/>
      </w:rPr>
    </w:lvl>
    <w:lvl w:ilvl="2">
      <w:start w:val="9"/>
      <w:numFmt w:val="bullet"/>
      <w:lvlText w:val="-"/>
      <w:lvlJc w:val="left"/>
      <w:pPr>
        <w:ind w:left="5540" w:hanging="720"/>
      </w:pPr>
      <w:rPr>
        <w:rFonts w:ascii="Times New Roman" w:hAnsi="Times New Roman"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C727D5E"/>
    <w:multiLevelType w:val="multilevel"/>
    <w:tmpl w:val="C2F2404A"/>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CAE6F51"/>
    <w:multiLevelType w:val="multilevel"/>
    <w:tmpl w:val="77162CC6"/>
    <w:lvl w:ilvl="0">
      <w:start w:val="1"/>
      <w:numFmt w:val="decimal"/>
      <w:lvlText w:val="%1."/>
      <w:lvlJc w:val="left"/>
      <w:pPr>
        <w:ind w:left="360" w:hanging="360"/>
      </w:pPr>
    </w:lvl>
    <w:lvl w:ilvl="1">
      <w:start w:val="1"/>
      <w:numFmt w:val="decimal"/>
      <w:lvlText w:val="%1.%2."/>
      <w:lvlJc w:val="left"/>
      <w:pPr>
        <w:ind w:left="4969" w:hanging="432"/>
      </w:pPr>
      <w:rPr>
        <w:b w:val="0"/>
      </w:rPr>
    </w:lvl>
    <w:lvl w:ilvl="2">
      <w:start w:val="1"/>
      <w:numFmt w:val="decimal"/>
      <w:lvlText w:val="%1.%2.%3."/>
      <w:lvlJc w:val="left"/>
      <w:pPr>
        <w:ind w:left="1224" w:hanging="504"/>
      </w:pPr>
    </w:lvl>
    <w:lvl w:ilvl="3">
      <w:start w:val="1"/>
      <w:numFmt w:val="decimal"/>
      <w:lvlText w:val="%1.%2.%3.%4."/>
      <w:lvlJc w:val="left"/>
      <w:pPr>
        <w:ind w:left="518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D06204B"/>
    <w:multiLevelType w:val="multilevel"/>
    <w:tmpl w:val="1F9C15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4" w15:restartNumberingAfterBreak="0">
    <w:nsid w:val="7D8D50C4"/>
    <w:multiLevelType w:val="hybridMultilevel"/>
    <w:tmpl w:val="892CF4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5" w15:restartNumberingAfterBreak="0">
    <w:nsid w:val="7DB25820"/>
    <w:multiLevelType w:val="multilevel"/>
    <w:tmpl w:val="A1608306"/>
    <w:lvl w:ilvl="0">
      <w:start w:val="1"/>
      <w:numFmt w:val="none"/>
      <w:pStyle w:val="100"/>
      <w:lvlText w:val="38.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6" w15:restartNumberingAfterBreak="0">
    <w:nsid w:val="7DE20CDE"/>
    <w:multiLevelType w:val="hybridMultilevel"/>
    <w:tmpl w:val="CA968DF8"/>
    <w:lvl w:ilvl="0" w:tplc="BD282C4E">
      <w:start w:val="1"/>
      <w:numFmt w:val="bullet"/>
      <w:lvlText w:val="-"/>
      <w:lvlJc w:val="left"/>
      <w:pPr>
        <w:ind w:left="720" w:hanging="360"/>
      </w:pPr>
      <w:rPr>
        <w:rFonts w:ascii="font278" w:hAnsi="font278"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F0C3B2C"/>
    <w:multiLevelType w:val="multilevel"/>
    <w:tmpl w:val="93FA5E08"/>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FA70B86"/>
    <w:multiLevelType w:val="hybridMultilevel"/>
    <w:tmpl w:val="6C5A54B8"/>
    <w:lvl w:ilvl="0" w:tplc="51EC445E">
      <w:start w:val="9"/>
      <w:numFmt w:val="bullet"/>
      <w:lvlText w:val="-"/>
      <w:lvlJc w:val="left"/>
      <w:pPr>
        <w:ind w:left="1462" w:hanging="360"/>
      </w:pPr>
      <w:rPr>
        <w:rFonts w:ascii="Times New Roman" w:hAnsi="Times New Roman" w:hint="default"/>
      </w:rPr>
    </w:lvl>
    <w:lvl w:ilvl="1" w:tplc="268AEB9C">
      <w:start w:val="1"/>
      <w:numFmt w:val="bullet"/>
      <w:lvlText w:val="o"/>
      <w:lvlJc w:val="left"/>
      <w:pPr>
        <w:ind w:left="2182" w:hanging="360"/>
      </w:pPr>
      <w:rPr>
        <w:rFonts w:ascii="Courier New" w:hAnsi="Courier New" w:cs="Courier New" w:hint="default"/>
      </w:rPr>
    </w:lvl>
    <w:lvl w:ilvl="2" w:tplc="5CE2C028">
      <w:start w:val="1"/>
      <w:numFmt w:val="bullet"/>
      <w:lvlText w:val=""/>
      <w:lvlJc w:val="left"/>
      <w:pPr>
        <w:ind w:left="2902" w:hanging="360"/>
      </w:pPr>
      <w:rPr>
        <w:rFonts w:ascii="Wingdings" w:hAnsi="Wingdings" w:hint="default"/>
      </w:rPr>
    </w:lvl>
    <w:lvl w:ilvl="3" w:tplc="5D309170" w:tentative="1">
      <w:start w:val="1"/>
      <w:numFmt w:val="bullet"/>
      <w:lvlText w:val=""/>
      <w:lvlJc w:val="left"/>
      <w:pPr>
        <w:ind w:left="3622" w:hanging="360"/>
      </w:pPr>
      <w:rPr>
        <w:rFonts w:ascii="Symbol" w:hAnsi="Symbol" w:hint="default"/>
      </w:rPr>
    </w:lvl>
    <w:lvl w:ilvl="4" w:tplc="FD506992" w:tentative="1">
      <w:start w:val="1"/>
      <w:numFmt w:val="bullet"/>
      <w:lvlText w:val="o"/>
      <w:lvlJc w:val="left"/>
      <w:pPr>
        <w:ind w:left="4342" w:hanging="360"/>
      </w:pPr>
      <w:rPr>
        <w:rFonts w:ascii="Courier New" w:hAnsi="Courier New" w:cs="Courier New" w:hint="default"/>
      </w:rPr>
    </w:lvl>
    <w:lvl w:ilvl="5" w:tplc="61602B6E" w:tentative="1">
      <w:start w:val="1"/>
      <w:numFmt w:val="bullet"/>
      <w:lvlText w:val=""/>
      <w:lvlJc w:val="left"/>
      <w:pPr>
        <w:ind w:left="5062" w:hanging="360"/>
      </w:pPr>
      <w:rPr>
        <w:rFonts w:ascii="Wingdings" w:hAnsi="Wingdings" w:hint="default"/>
      </w:rPr>
    </w:lvl>
    <w:lvl w:ilvl="6" w:tplc="7ED8BC16" w:tentative="1">
      <w:start w:val="1"/>
      <w:numFmt w:val="bullet"/>
      <w:lvlText w:val=""/>
      <w:lvlJc w:val="left"/>
      <w:pPr>
        <w:ind w:left="5782" w:hanging="360"/>
      </w:pPr>
      <w:rPr>
        <w:rFonts w:ascii="Symbol" w:hAnsi="Symbol" w:hint="default"/>
      </w:rPr>
    </w:lvl>
    <w:lvl w:ilvl="7" w:tplc="0E46FCF6" w:tentative="1">
      <w:start w:val="1"/>
      <w:numFmt w:val="bullet"/>
      <w:lvlText w:val="o"/>
      <w:lvlJc w:val="left"/>
      <w:pPr>
        <w:ind w:left="6502" w:hanging="360"/>
      </w:pPr>
      <w:rPr>
        <w:rFonts w:ascii="Courier New" w:hAnsi="Courier New" w:cs="Courier New" w:hint="default"/>
      </w:rPr>
    </w:lvl>
    <w:lvl w:ilvl="8" w:tplc="3190A89C" w:tentative="1">
      <w:start w:val="1"/>
      <w:numFmt w:val="bullet"/>
      <w:lvlText w:val=""/>
      <w:lvlJc w:val="left"/>
      <w:pPr>
        <w:ind w:left="7222" w:hanging="360"/>
      </w:pPr>
      <w:rPr>
        <w:rFonts w:ascii="Wingdings" w:hAnsi="Wingdings" w:hint="default"/>
      </w:rPr>
    </w:lvl>
  </w:abstractNum>
  <w:num w:numId="1">
    <w:abstractNumId w:val="67"/>
  </w:num>
  <w:num w:numId="2">
    <w:abstractNumId w:val="66"/>
  </w:num>
  <w:num w:numId="3">
    <w:abstractNumId w:val="110"/>
  </w:num>
  <w:num w:numId="4">
    <w:abstractNumId w:val="82"/>
  </w:num>
  <w:num w:numId="5">
    <w:abstractNumId w:val="5"/>
  </w:num>
  <w:num w:numId="6">
    <w:abstractNumId w:val="86"/>
  </w:num>
  <w:num w:numId="7">
    <w:abstractNumId w:val="96"/>
  </w:num>
  <w:num w:numId="8">
    <w:abstractNumId w:val="53"/>
  </w:num>
  <w:num w:numId="9">
    <w:abstractNumId w:val="42"/>
  </w:num>
  <w:num w:numId="10">
    <w:abstractNumId w:val="55"/>
  </w:num>
  <w:num w:numId="11">
    <w:abstractNumId w:val="64"/>
  </w:num>
  <w:num w:numId="12">
    <w:abstractNumId w:val="6"/>
  </w:num>
  <w:num w:numId="13">
    <w:abstractNumId w:val="46"/>
  </w:num>
  <w:num w:numId="14">
    <w:abstractNumId w:val="25"/>
  </w:num>
  <w:num w:numId="15">
    <w:abstractNumId w:val="77"/>
  </w:num>
  <w:num w:numId="16">
    <w:abstractNumId w:val="81"/>
  </w:num>
  <w:num w:numId="17">
    <w:abstractNumId w:val="11"/>
  </w:num>
  <w:num w:numId="18">
    <w:abstractNumId w:val="61"/>
  </w:num>
  <w:num w:numId="19">
    <w:abstractNumId w:val="4"/>
  </w:num>
  <w:num w:numId="20">
    <w:abstractNumId w:val="8"/>
  </w:num>
  <w:num w:numId="21">
    <w:abstractNumId w:val="38"/>
  </w:num>
  <w:num w:numId="22">
    <w:abstractNumId w:val="74"/>
  </w:num>
  <w:num w:numId="23">
    <w:abstractNumId w:val="58"/>
  </w:num>
  <w:num w:numId="24">
    <w:abstractNumId w:val="9"/>
  </w:num>
  <w:num w:numId="25">
    <w:abstractNumId w:val="56"/>
  </w:num>
  <w:num w:numId="26">
    <w:abstractNumId w:val="104"/>
  </w:num>
  <w:num w:numId="27">
    <w:abstractNumId w:val="1"/>
  </w:num>
  <w:num w:numId="28">
    <w:abstractNumId w:val="27"/>
  </w:num>
  <w:num w:numId="29">
    <w:abstractNumId w:val="21"/>
  </w:num>
  <w:num w:numId="30">
    <w:abstractNumId w:val="29"/>
  </w:num>
  <w:num w:numId="31">
    <w:abstractNumId w:val="72"/>
  </w:num>
  <w:num w:numId="32">
    <w:abstractNumId w:val="85"/>
  </w:num>
  <w:num w:numId="33">
    <w:abstractNumId w:val="20"/>
  </w:num>
  <w:num w:numId="34">
    <w:abstractNumId w:val="100"/>
  </w:num>
  <w:num w:numId="35">
    <w:abstractNumId w:val="45"/>
  </w:num>
  <w:num w:numId="36">
    <w:abstractNumId w:val="32"/>
  </w:num>
  <w:num w:numId="37">
    <w:abstractNumId w:val="94"/>
  </w:num>
  <w:num w:numId="38">
    <w:abstractNumId w:val="60"/>
  </w:num>
  <w:num w:numId="39">
    <w:abstractNumId w:val="26"/>
  </w:num>
  <w:num w:numId="40">
    <w:abstractNumId w:val="28"/>
  </w:num>
  <w:num w:numId="41">
    <w:abstractNumId w:val="97"/>
  </w:num>
  <w:num w:numId="42">
    <w:abstractNumId w:val="52"/>
  </w:num>
  <w:num w:numId="43">
    <w:abstractNumId w:val="17"/>
  </w:num>
  <w:num w:numId="44">
    <w:abstractNumId w:val="118"/>
  </w:num>
  <w:num w:numId="45">
    <w:abstractNumId w:val="2"/>
  </w:num>
  <w:num w:numId="46">
    <w:abstractNumId w:val="65"/>
  </w:num>
  <w:num w:numId="47">
    <w:abstractNumId w:val="73"/>
  </w:num>
  <w:num w:numId="48">
    <w:abstractNumId w:val="12"/>
  </w:num>
  <w:num w:numId="49">
    <w:abstractNumId w:val="70"/>
  </w:num>
  <w:num w:numId="50">
    <w:abstractNumId w:val="76"/>
  </w:num>
  <w:num w:numId="51">
    <w:abstractNumId w:val="63"/>
  </w:num>
  <w:num w:numId="52">
    <w:abstractNumId w:val="16"/>
  </w:num>
  <w:num w:numId="53">
    <w:abstractNumId w:val="106"/>
  </w:num>
  <w:num w:numId="54">
    <w:abstractNumId w:val="115"/>
  </w:num>
  <w:num w:numId="55">
    <w:abstractNumId w:val="62"/>
  </w:num>
  <w:num w:numId="56">
    <w:abstractNumId w:val="114"/>
  </w:num>
  <w:num w:numId="57">
    <w:abstractNumId w:val="105"/>
  </w:num>
  <w:num w:numId="58">
    <w:abstractNumId w:val="15"/>
  </w:num>
  <w:num w:numId="59">
    <w:abstractNumId w:val="0"/>
  </w:num>
  <w:num w:numId="60">
    <w:abstractNumId w:val="43"/>
  </w:num>
  <w:num w:numId="61">
    <w:abstractNumId w:val="84"/>
  </w:num>
  <w:num w:numId="62">
    <w:abstractNumId w:val="68"/>
  </w:num>
  <w:num w:numId="63">
    <w:abstractNumId w:val="108"/>
  </w:num>
  <w:num w:numId="64">
    <w:abstractNumId w:val="107"/>
  </w:num>
  <w:num w:numId="65">
    <w:abstractNumId w:val="87"/>
  </w:num>
  <w:num w:numId="66">
    <w:abstractNumId w:val="90"/>
  </w:num>
  <w:num w:numId="67">
    <w:abstractNumId w:val="101"/>
  </w:num>
  <w:num w:numId="68">
    <w:abstractNumId w:val="40"/>
  </w:num>
  <w:num w:numId="69">
    <w:abstractNumId w:val="89"/>
  </w:num>
  <w:num w:numId="70">
    <w:abstractNumId w:val="23"/>
  </w:num>
  <w:num w:numId="71">
    <w:abstractNumId w:val="48"/>
  </w:num>
  <w:num w:numId="72">
    <w:abstractNumId w:val="59"/>
  </w:num>
  <w:num w:numId="73">
    <w:abstractNumId w:val="93"/>
  </w:num>
  <w:num w:numId="74">
    <w:abstractNumId w:val="18"/>
  </w:num>
  <w:num w:numId="75">
    <w:abstractNumId w:val="113"/>
  </w:num>
  <w:num w:numId="76">
    <w:abstractNumId w:val="88"/>
  </w:num>
  <w:num w:numId="77">
    <w:abstractNumId w:val="71"/>
  </w:num>
  <w:num w:numId="78">
    <w:abstractNumId w:val="34"/>
  </w:num>
  <w:num w:numId="79">
    <w:abstractNumId w:val="91"/>
  </w:num>
  <w:num w:numId="80">
    <w:abstractNumId w:val="35"/>
  </w:num>
  <w:num w:numId="81">
    <w:abstractNumId w:val="99"/>
  </w:num>
  <w:num w:numId="82">
    <w:abstractNumId w:val="83"/>
  </w:num>
  <w:num w:numId="83">
    <w:abstractNumId w:val="44"/>
  </w:num>
  <w:num w:numId="84">
    <w:abstractNumId w:val="30"/>
  </w:num>
  <w:num w:numId="85">
    <w:abstractNumId w:val="80"/>
  </w:num>
  <w:num w:numId="86">
    <w:abstractNumId w:val="79"/>
  </w:num>
  <w:num w:numId="87">
    <w:abstractNumId w:val="102"/>
  </w:num>
  <w:num w:numId="88">
    <w:abstractNumId w:val="1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8"/>
  </w:num>
  <w:num w:numId="90">
    <w:abstractNumId w:val="51"/>
  </w:num>
  <w:num w:numId="91">
    <w:abstractNumId w:val="36"/>
  </w:num>
  <w:num w:numId="92">
    <w:abstractNumId w:val="33"/>
  </w:num>
  <w:num w:numId="93">
    <w:abstractNumId w:val="7"/>
  </w:num>
  <w:num w:numId="94">
    <w:abstractNumId w:val="3"/>
  </w:num>
  <w:num w:numId="95">
    <w:abstractNumId w:val="31"/>
  </w:num>
  <w:num w:numId="96">
    <w:abstractNumId w:val="41"/>
  </w:num>
  <w:num w:numId="97">
    <w:abstractNumId w:val="70"/>
    <w:lvlOverride w:ilvl="0">
      <w:lvl w:ilvl="0">
        <w:start w:val="15"/>
        <w:numFmt w:val="decimal"/>
        <w:lvlText w:val="%1."/>
        <w:lvlJc w:val="left"/>
        <w:pPr>
          <w:ind w:left="360" w:hanging="360"/>
        </w:pPr>
        <w:rPr>
          <w:rFonts w:hint="default"/>
        </w:rPr>
      </w:lvl>
    </w:lvlOverride>
    <w:lvlOverride w:ilvl="1">
      <w:lvl w:ilvl="1">
        <w:start w:val="1"/>
        <w:numFmt w:val="decimal"/>
        <w:lvlText w:val="37.%2."/>
        <w:lvlJc w:val="left"/>
        <w:pPr>
          <w:ind w:left="360" w:hanging="360"/>
        </w:pPr>
        <w:rPr>
          <w:rFonts w:hint="default"/>
        </w:rPr>
      </w:lvl>
    </w:lvlOverride>
    <w:lvlOverride w:ilvl="2">
      <w:lvl w:ilvl="2">
        <w:start w:val="1"/>
        <w:numFmt w:val="none"/>
        <w:lvlText w:val="40.1.1."/>
        <w:lvlJc w:val="left"/>
        <w:pPr>
          <w:ind w:left="1004"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98">
    <w:abstractNumId w:val="50"/>
  </w:num>
  <w:num w:numId="99">
    <w:abstractNumId w:val="75"/>
  </w:num>
  <w:num w:numId="100">
    <w:abstractNumId w:val="98"/>
  </w:num>
  <w:num w:numId="101">
    <w:abstractNumId w:val="10"/>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9"/>
  </w:num>
  <w:num w:numId="103">
    <w:abstractNumId w:val="39"/>
  </w:num>
  <w:num w:numId="104">
    <w:abstractNumId w:val="103"/>
  </w:num>
  <w:num w:numId="105">
    <w:abstractNumId w:val="92"/>
  </w:num>
  <w:num w:numId="106">
    <w:abstractNumId w:val="69"/>
  </w:num>
  <w:num w:numId="107">
    <w:abstractNumId w:val="14"/>
  </w:num>
  <w:num w:numId="108">
    <w:abstractNumId w:val="14"/>
    <w:lvlOverride w:ilvl="0">
      <w:lvl w:ilvl="0">
        <w:start w:val="4"/>
        <w:numFmt w:val="decimal"/>
        <w:lvlText w:val="%1."/>
        <w:lvlJc w:val="left"/>
        <w:pPr>
          <w:ind w:left="540" w:hanging="540"/>
        </w:pPr>
        <w:rPr>
          <w:rFonts w:hint="default"/>
        </w:rPr>
      </w:lvl>
    </w:lvlOverride>
    <w:lvlOverride w:ilvl="1">
      <w:lvl w:ilvl="1">
        <w:start w:val="7"/>
        <w:numFmt w:val="decimal"/>
        <w:lvlText w:val="%1.%2."/>
        <w:lvlJc w:val="left"/>
        <w:pPr>
          <w:ind w:left="791" w:hanging="540"/>
        </w:pPr>
        <w:rPr>
          <w:rFonts w:hint="default"/>
        </w:rPr>
      </w:lvl>
    </w:lvlOverride>
    <w:lvlOverride w:ilvl="2">
      <w:lvl w:ilvl="2">
        <w:start w:val="1"/>
        <w:numFmt w:val="decimal"/>
        <w:lvlText w:val="%1.8.1."/>
        <w:lvlJc w:val="left"/>
        <w:pPr>
          <w:ind w:left="1222" w:hanging="720"/>
        </w:pPr>
        <w:rPr>
          <w:rFonts w:hint="default"/>
        </w:rPr>
      </w:lvl>
    </w:lvlOverride>
    <w:lvlOverride w:ilvl="3">
      <w:lvl w:ilvl="3">
        <w:start w:val="1"/>
        <w:numFmt w:val="decimal"/>
        <w:lvlText w:val="%1.%2.%3.%4."/>
        <w:lvlJc w:val="left"/>
        <w:pPr>
          <w:ind w:left="1473" w:hanging="720"/>
        </w:pPr>
        <w:rPr>
          <w:rFonts w:hint="default"/>
        </w:rPr>
      </w:lvl>
    </w:lvlOverride>
    <w:lvlOverride w:ilvl="4">
      <w:lvl w:ilvl="4">
        <w:start w:val="1"/>
        <w:numFmt w:val="decimal"/>
        <w:lvlText w:val="%1.%2.%3.%4.%5."/>
        <w:lvlJc w:val="left"/>
        <w:pPr>
          <w:ind w:left="2084" w:hanging="1080"/>
        </w:pPr>
        <w:rPr>
          <w:rFonts w:hint="default"/>
        </w:rPr>
      </w:lvl>
    </w:lvlOverride>
    <w:lvlOverride w:ilvl="5">
      <w:lvl w:ilvl="5">
        <w:start w:val="1"/>
        <w:numFmt w:val="decimal"/>
        <w:lvlText w:val="%1.%2.%3.%4.%5.%6."/>
        <w:lvlJc w:val="left"/>
        <w:pPr>
          <w:ind w:left="2335" w:hanging="1080"/>
        </w:pPr>
        <w:rPr>
          <w:rFonts w:hint="default"/>
        </w:rPr>
      </w:lvl>
    </w:lvlOverride>
    <w:lvlOverride w:ilvl="6">
      <w:lvl w:ilvl="6">
        <w:start w:val="1"/>
        <w:numFmt w:val="decimal"/>
        <w:lvlText w:val="%1.%2.%3.%4.%5.%6.%7."/>
        <w:lvlJc w:val="left"/>
        <w:pPr>
          <w:ind w:left="2946" w:hanging="1440"/>
        </w:pPr>
        <w:rPr>
          <w:rFonts w:hint="default"/>
        </w:rPr>
      </w:lvl>
    </w:lvlOverride>
    <w:lvlOverride w:ilvl="7">
      <w:lvl w:ilvl="7">
        <w:start w:val="1"/>
        <w:numFmt w:val="decimal"/>
        <w:lvlText w:val="%1.%2.%3.%4.%5.%6.%7.%8."/>
        <w:lvlJc w:val="left"/>
        <w:pPr>
          <w:ind w:left="3197" w:hanging="1440"/>
        </w:pPr>
        <w:rPr>
          <w:rFonts w:hint="default"/>
        </w:rPr>
      </w:lvl>
    </w:lvlOverride>
    <w:lvlOverride w:ilvl="8">
      <w:lvl w:ilvl="8">
        <w:start w:val="1"/>
        <w:numFmt w:val="decimal"/>
        <w:lvlText w:val="%1.%2.%3.%4.%5.%6.%7.%8.%9."/>
        <w:lvlJc w:val="left"/>
        <w:pPr>
          <w:ind w:left="3808" w:hanging="1800"/>
        </w:pPr>
        <w:rPr>
          <w:rFonts w:hint="default"/>
        </w:rPr>
      </w:lvl>
    </w:lvlOverride>
  </w:num>
  <w:num w:numId="109">
    <w:abstractNumId w:val="95"/>
  </w:num>
  <w:num w:numId="11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4"/>
  </w:num>
  <w:num w:numId="112">
    <w:abstractNumId w:val="57"/>
  </w:num>
  <w:num w:numId="113">
    <w:abstractNumId w:val="47"/>
  </w:num>
  <w:num w:numId="114">
    <w:abstractNumId w:val="111"/>
  </w:num>
  <w:num w:numId="115">
    <w:abstractNumId w:val="13"/>
  </w:num>
  <w:num w:numId="116">
    <w:abstractNumId w:val="117"/>
  </w:num>
  <w:num w:numId="117">
    <w:abstractNumId w:val="37"/>
  </w:num>
  <w:num w:numId="118">
    <w:abstractNumId w:val="49"/>
  </w:num>
  <w:num w:numId="119">
    <w:abstractNumId w:val="24"/>
  </w:num>
  <w:num w:numId="120">
    <w:abstractNumId w:val="109"/>
  </w:num>
  <w:num w:numId="121">
    <w:abstractNumId w:val="116"/>
  </w:num>
  <w:num w:numId="122">
    <w:abstractNumId w:val="22"/>
  </w:num>
  <w:num w:numId="123">
    <w:abstractNumId w:val="112"/>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0"/>
  <w:activeWritingStyle w:appName="MSWord" w:lang="en-US" w:vendorID="8" w:dllVersion="513" w:checkStyle="1"/>
  <w:activeWritingStyle w:appName="MSWord" w:lang="en-GB" w:vendorID="8" w:dllVersion="513" w:checkStyle="1"/>
  <w:doNotTrackFormatting/>
  <w:defaultTabStop w:val="720"/>
  <w:displayHorizontalDrawingGridEvery w:val="0"/>
  <w:displayVerticalDrawingGridEvery w:val="0"/>
  <w:doNotUseMarginsForDrawingGridOrigin/>
  <w:noPunctuationKerning/>
  <w:characterSpacingControl w:val="doNotCompress"/>
  <w:hdrShapeDefaults>
    <o:shapedefaults v:ext="edit" spidmax="1310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556"/>
    <w:rsid w:val="000005F2"/>
    <w:rsid w:val="000007A4"/>
    <w:rsid w:val="0000094F"/>
    <w:rsid w:val="00000AAC"/>
    <w:rsid w:val="00000C8C"/>
    <w:rsid w:val="0000128D"/>
    <w:rsid w:val="00001525"/>
    <w:rsid w:val="00001B28"/>
    <w:rsid w:val="00001EEB"/>
    <w:rsid w:val="000020BF"/>
    <w:rsid w:val="00002495"/>
    <w:rsid w:val="00002694"/>
    <w:rsid w:val="000026DF"/>
    <w:rsid w:val="00002DB3"/>
    <w:rsid w:val="00003029"/>
    <w:rsid w:val="00003342"/>
    <w:rsid w:val="00003F25"/>
    <w:rsid w:val="00004116"/>
    <w:rsid w:val="00004680"/>
    <w:rsid w:val="00005600"/>
    <w:rsid w:val="0000598B"/>
    <w:rsid w:val="00005DC1"/>
    <w:rsid w:val="000060B0"/>
    <w:rsid w:val="00006849"/>
    <w:rsid w:val="00006C9C"/>
    <w:rsid w:val="000072AE"/>
    <w:rsid w:val="0000766F"/>
    <w:rsid w:val="00007BAB"/>
    <w:rsid w:val="000100D7"/>
    <w:rsid w:val="000103D5"/>
    <w:rsid w:val="00010677"/>
    <w:rsid w:val="000121B0"/>
    <w:rsid w:val="00013968"/>
    <w:rsid w:val="0001474A"/>
    <w:rsid w:val="00014769"/>
    <w:rsid w:val="00015990"/>
    <w:rsid w:val="00015AD0"/>
    <w:rsid w:val="00015B2C"/>
    <w:rsid w:val="00015BF1"/>
    <w:rsid w:val="00016983"/>
    <w:rsid w:val="00016A1E"/>
    <w:rsid w:val="00017A61"/>
    <w:rsid w:val="000200F9"/>
    <w:rsid w:val="0002014E"/>
    <w:rsid w:val="000201F9"/>
    <w:rsid w:val="000202FE"/>
    <w:rsid w:val="00020386"/>
    <w:rsid w:val="0002070B"/>
    <w:rsid w:val="00021248"/>
    <w:rsid w:val="0002124D"/>
    <w:rsid w:val="00022441"/>
    <w:rsid w:val="000228F7"/>
    <w:rsid w:val="00022A4A"/>
    <w:rsid w:val="00022B6F"/>
    <w:rsid w:val="0002302D"/>
    <w:rsid w:val="00023A30"/>
    <w:rsid w:val="000266AB"/>
    <w:rsid w:val="00026913"/>
    <w:rsid w:val="00026F35"/>
    <w:rsid w:val="00027AEE"/>
    <w:rsid w:val="00027F78"/>
    <w:rsid w:val="00030652"/>
    <w:rsid w:val="00030AE7"/>
    <w:rsid w:val="00030BB7"/>
    <w:rsid w:val="00030EF0"/>
    <w:rsid w:val="00031314"/>
    <w:rsid w:val="00031AA6"/>
    <w:rsid w:val="00031C33"/>
    <w:rsid w:val="0003281C"/>
    <w:rsid w:val="000330D3"/>
    <w:rsid w:val="00033651"/>
    <w:rsid w:val="00034B7C"/>
    <w:rsid w:val="000354C2"/>
    <w:rsid w:val="00036420"/>
    <w:rsid w:val="000364B9"/>
    <w:rsid w:val="00036625"/>
    <w:rsid w:val="00036A8A"/>
    <w:rsid w:val="00037297"/>
    <w:rsid w:val="00037363"/>
    <w:rsid w:val="00037DC5"/>
    <w:rsid w:val="00040037"/>
    <w:rsid w:val="0004013C"/>
    <w:rsid w:val="000409E8"/>
    <w:rsid w:val="000411BD"/>
    <w:rsid w:val="00041382"/>
    <w:rsid w:val="000414BD"/>
    <w:rsid w:val="00041C04"/>
    <w:rsid w:val="00042AA7"/>
    <w:rsid w:val="00042FED"/>
    <w:rsid w:val="000430AD"/>
    <w:rsid w:val="00043214"/>
    <w:rsid w:val="00043293"/>
    <w:rsid w:val="000432E1"/>
    <w:rsid w:val="000439F5"/>
    <w:rsid w:val="00043CAE"/>
    <w:rsid w:val="00043D08"/>
    <w:rsid w:val="00043F2F"/>
    <w:rsid w:val="00044F3F"/>
    <w:rsid w:val="000461ED"/>
    <w:rsid w:val="00046894"/>
    <w:rsid w:val="00047756"/>
    <w:rsid w:val="00047B8E"/>
    <w:rsid w:val="00050263"/>
    <w:rsid w:val="000503C8"/>
    <w:rsid w:val="0005056B"/>
    <w:rsid w:val="00051390"/>
    <w:rsid w:val="000517F7"/>
    <w:rsid w:val="0005206C"/>
    <w:rsid w:val="00052E0F"/>
    <w:rsid w:val="000537B3"/>
    <w:rsid w:val="00053A52"/>
    <w:rsid w:val="000540C4"/>
    <w:rsid w:val="00054DEE"/>
    <w:rsid w:val="00055C76"/>
    <w:rsid w:val="00056522"/>
    <w:rsid w:val="000565DB"/>
    <w:rsid w:val="00056A9F"/>
    <w:rsid w:val="00056C36"/>
    <w:rsid w:val="00056D98"/>
    <w:rsid w:val="00056E5A"/>
    <w:rsid w:val="00057C13"/>
    <w:rsid w:val="0006145A"/>
    <w:rsid w:val="0006182E"/>
    <w:rsid w:val="00061AFE"/>
    <w:rsid w:val="00061BC1"/>
    <w:rsid w:val="00063264"/>
    <w:rsid w:val="000636B8"/>
    <w:rsid w:val="00063B9A"/>
    <w:rsid w:val="0006417F"/>
    <w:rsid w:val="000641FF"/>
    <w:rsid w:val="00064398"/>
    <w:rsid w:val="00065271"/>
    <w:rsid w:val="000669B5"/>
    <w:rsid w:val="00066B2B"/>
    <w:rsid w:val="00066C7F"/>
    <w:rsid w:val="00067096"/>
    <w:rsid w:val="00067419"/>
    <w:rsid w:val="00073CE4"/>
    <w:rsid w:val="00074312"/>
    <w:rsid w:val="00074686"/>
    <w:rsid w:val="00075012"/>
    <w:rsid w:val="000754E4"/>
    <w:rsid w:val="000755B3"/>
    <w:rsid w:val="0007572D"/>
    <w:rsid w:val="00075A0A"/>
    <w:rsid w:val="00076134"/>
    <w:rsid w:val="00077915"/>
    <w:rsid w:val="00080754"/>
    <w:rsid w:val="00081066"/>
    <w:rsid w:val="00081BEA"/>
    <w:rsid w:val="00081E00"/>
    <w:rsid w:val="00081E94"/>
    <w:rsid w:val="00082D4E"/>
    <w:rsid w:val="00082E7C"/>
    <w:rsid w:val="000833E8"/>
    <w:rsid w:val="0008424A"/>
    <w:rsid w:val="00084BFA"/>
    <w:rsid w:val="00085F95"/>
    <w:rsid w:val="0008662F"/>
    <w:rsid w:val="00086A58"/>
    <w:rsid w:val="0008720C"/>
    <w:rsid w:val="000878DD"/>
    <w:rsid w:val="0009071B"/>
    <w:rsid w:val="00090A2C"/>
    <w:rsid w:val="000913B6"/>
    <w:rsid w:val="00091A3F"/>
    <w:rsid w:val="00091F47"/>
    <w:rsid w:val="000926C8"/>
    <w:rsid w:val="00092704"/>
    <w:rsid w:val="000929F5"/>
    <w:rsid w:val="0009361F"/>
    <w:rsid w:val="0009423A"/>
    <w:rsid w:val="0009457A"/>
    <w:rsid w:val="0009466A"/>
    <w:rsid w:val="000946E2"/>
    <w:rsid w:val="000947C7"/>
    <w:rsid w:val="00094853"/>
    <w:rsid w:val="00094D16"/>
    <w:rsid w:val="00094DA4"/>
    <w:rsid w:val="00095BB2"/>
    <w:rsid w:val="00095CCB"/>
    <w:rsid w:val="00095D44"/>
    <w:rsid w:val="00096BA6"/>
    <w:rsid w:val="00097066"/>
    <w:rsid w:val="00097C63"/>
    <w:rsid w:val="000A08D6"/>
    <w:rsid w:val="000A0A04"/>
    <w:rsid w:val="000A1394"/>
    <w:rsid w:val="000A1B99"/>
    <w:rsid w:val="000A1D26"/>
    <w:rsid w:val="000A25A8"/>
    <w:rsid w:val="000A32C1"/>
    <w:rsid w:val="000A3770"/>
    <w:rsid w:val="000A379F"/>
    <w:rsid w:val="000A3A52"/>
    <w:rsid w:val="000A3AB1"/>
    <w:rsid w:val="000A45F3"/>
    <w:rsid w:val="000A4DBC"/>
    <w:rsid w:val="000A4F53"/>
    <w:rsid w:val="000A54D0"/>
    <w:rsid w:val="000A5946"/>
    <w:rsid w:val="000A6D8B"/>
    <w:rsid w:val="000A746C"/>
    <w:rsid w:val="000B0542"/>
    <w:rsid w:val="000B06FD"/>
    <w:rsid w:val="000B074E"/>
    <w:rsid w:val="000B08DE"/>
    <w:rsid w:val="000B0B2E"/>
    <w:rsid w:val="000B1818"/>
    <w:rsid w:val="000B20B5"/>
    <w:rsid w:val="000B38F2"/>
    <w:rsid w:val="000B4506"/>
    <w:rsid w:val="000B45F9"/>
    <w:rsid w:val="000B50FA"/>
    <w:rsid w:val="000B5950"/>
    <w:rsid w:val="000B6279"/>
    <w:rsid w:val="000B63AA"/>
    <w:rsid w:val="000B7124"/>
    <w:rsid w:val="000B7556"/>
    <w:rsid w:val="000B7572"/>
    <w:rsid w:val="000B7918"/>
    <w:rsid w:val="000C0DB6"/>
    <w:rsid w:val="000C1196"/>
    <w:rsid w:val="000C1637"/>
    <w:rsid w:val="000C22AB"/>
    <w:rsid w:val="000C2575"/>
    <w:rsid w:val="000C3D9B"/>
    <w:rsid w:val="000C3DE5"/>
    <w:rsid w:val="000C49EC"/>
    <w:rsid w:val="000C4F44"/>
    <w:rsid w:val="000C6021"/>
    <w:rsid w:val="000C60B1"/>
    <w:rsid w:val="000C61C5"/>
    <w:rsid w:val="000C66D3"/>
    <w:rsid w:val="000C6CCD"/>
    <w:rsid w:val="000C71D9"/>
    <w:rsid w:val="000C72E0"/>
    <w:rsid w:val="000C771D"/>
    <w:rsid w:val="000D04B2"/>
    <w:rsid w:val="000D0591"/>
    <w:rsid w:val="000D09A2"/>
    <w:rsid w:val="000D140C"/>
    <w:rsid w:val="000D1E58"/>
    <w:rsid w:val="000D2497"/>
    <w:rsid w:val="000D34B6"/>
    <w:rsid w:val="000D353A"/>
    <w:rsid w:val="000D3B2E"/>
    <w:rsid w:val="000D4A0E"/>
    <w:rsid w:val="000D52CD"/>
    <w:rsid w:val="000D54F2"/>
    <w:rsid w:val="000D559A"/>
    <w:rsid w:val="000D5A3E"/>
    <w:rsid w:val="000D5B8E"/>
    <w:rsid w:val="000D608C"/>
    <w:rsid w:val="000D798E"/>
    <w:rsid w:val="000E04C1"/>
    <w:rsid w:val="000E05DC"/>
    <w:rsid w:val="000E0CFA"/>
    <w:rsid w:val="000E182D"/>
    <w:rsid w:val="000E1910"/>
    <w:rsid w:val="000E451B"/>
    <w:rsid w:val="000E4AE1"/>
    <w:rsid w:val="000E5CA3"/>
    <w:rsid w:val="000E6361"/>
    <w:rsid w:val="000E684B"/>
    <w:rsid w:val="000E729E"/>
    <w:rsid w:val="000E73B8"/>
    <w:rsid w:val="000E75EC"/>
    <w:rsid w:val="000E7F8A"/>
    <w:rsid w:val="000F01A1"/>
    <w:rsid w:val="000F0284"/>
    <w:rsid w:val="000F1790"/>
    <w:rsid w:val="000F1B92"/>
    <w:rsid w:val="000F1D44"/>
    <w:rsid w:val="000F2035"/>
    <w:rsid w:val="000F242B"/>
    <w:rsid w:val="000F25DE"/>
    <w:rsid w:val="000F3241"/>
    <w:rsid w:val="000F37CA"/>
    <w:rsid w:val="000F47AC"/>
    <w:rsid w:val="000F4E46"/>
    <w:rsid w:val="000F5343"/>
    <w:rsid w:val="000F6288"/>
    <w:rsid w:val="000F7368"/>
    <w:rsid w:val="000F7593"/>
    <w:rsid w:val="000F7684"/>
    <w:rsid w:val="000F7763"/>
    <w:rsid w:val="000F799A"/>
    <w:rsid w:val="000F7B63"/>
    <w:rsid w:val="0010008D"/>
    <w:rsid w:val="0010021F"/>
    <w:rsid w:val="00100401"/>
    <w:rsid w:val="001008DE"/>
    <w:rsid w:val="00100BDA"/>
    <w:rsid w:val="00101BBE"/>
    <w:rsid w:val="00101E75"/>
    <w:rsid w:val="00101FB0"/>
    <w:rsid w:val="00102302"/>
    <w:rsid w:val="0010248A"/>
    <w:rsid w:val="001024AD"/>
    <w:rsid w:val="0010289D"/>
    <w:rsid w:val="00102DCC"/>
    <w:rsid w:val="0010332D"/>
    <w:rsid w:val="00103B15"/>
    <w:rsid w:val="0010508D"/>
    <w:rsid w:val="001053D7"/>
    <w:rsid w:val="001057C2"/>
    <w:rsid w:val="00106290"/>
    <w:rsid w:val="00106CF0"/>
    <w:rsid w:val="0010734A"/>
    <w:rsid w:val="00107A45"/>
    <w:rsid w:val="00107B15"/>
    <w:rsid w:val="001102DC"/>
    <w:rsid w:val="0011040C"/>
    <w:rsid w:val="00110586"/>
    <w:rsid w:val="00110909"/>
    <w:rsid w:val="00110D07"/>
    <w:rsid w:val="00111EC8"/>
    <w:rsid w:val="00111F38"/>
    <w:rsid w:val="0011282E"/>
    <w:rsid w:val="001128F1"/>
    <w:rsid w:val="00113609"/>
    <w:rsid w:val="001140D3"/>
    <w:rsid w:val="00114641"/>
    <w:rsid w:val="001146C4"/>
    <w:rsid w:val="00114CB8"/>
    <w:rsid w:val="001154D6"/>
    <w:rsid w:val="0011571E"/>
    <w:rsid w:val="001161C0"/>
    <w:rsid w:val="0011659E"/>
    <w:rsid w:val="001167DF"/>
    <w:rsid w:val="0011740B"/>
    <w:rsid w:val="00120C94"/>
    <w:rsid w:val="00120E95"/>
    <w:rsid w:val="00120EB6"/>
    <w:rsid w:val="00121436"/>
    <w:rsid w:val="00122624"/>
    <w:rsid w:val="0012273E"/>
    <w:rsid w:val="001227EA"/>
    <w:rsid w:val="001229FA"/>
    <w:rsid w:val="00123044"/>
    <w:rsid w:val="00123563"/>
    <w:rsid w:val="00124286"/>
    <w:rsid w:val="00124FCA"/>
    <w:rsid w:val="001259E6"/>
    <w:rsid w:val="00125FBD"/>
    <w:rsid w:val="00126549"/>
    <w:rsid w:val="00127A3A"/>
    <w:rsid w:val="001320A4"/>
    <w:rsid w:val="001323E9"/>
    <w:rsid w:val="001324F7"/>
    <w:rsid w:val="00133015"/>
    <w:rsid w:val="00133319"/>
    <w:rsid w:val="00133D93"/>
    <w:rsid w:val="00134450"/>
    <w:rsid w:val="00134C3B"/>
    <w:rsid w:val="00134F96"/>
    <w:rsid w:val="00136651"/>
    <w:rsid w:val="001366EB"/>
    <w:rsid w:val="00136F2A"/>
    <w:rsid w:val="00137A8B"/>
    <w:rsid w:val="00137C8D"/>
    <w:rsid w:val="001402CE"/>
    <w:rsid w:val="001410F3"/>
    <w:rsid w:val="00141BAF"/>
    <w:rsid w:val="00141D89"/>
    <w:rsid w:val="001422FC"/>
    <w:rsid w:val="001431F5"/>
    <w:rsid w:val="00143300"/>
    <w:rsid w:val="00143957"/>
    <w:rsid w:val="001442E1"/>
    <w:rsid w:val="00145168"/>
    <w:rsid w:val="00145257"/>
    <w:rsid w:val="00145831"/>
    <w:rsid w:val="00145B3C"/>
    <w:rsid w:val="001470E3"/>
    <w:rsid w:val="0014750E"/>
    <w:rsid w:val="001478C1"/>
    <w:rsid w:val="001479DB"/>
    <w:rsid w:val="00150780"/>
    <w:rsid w:val="0015105A"/>
    <w:rsid w:val="00151DCB"/>
    <w:rsid w:val="001526D3"/>
    <w:rsid w:val="00152AD0"/>
    <w:rsid w:val="00152D54"/>
    <w:rsid w:val="00152E70"/>
    <w:rsid w:val="00153083"/>
    <w:rsid w:val="0015329D"/>
    <w:rsid w:val="00153426"/>
    <w:rsid w:val="00153783"/>
    <w:rsid w:val="00153BAF"/>
    <w:rsid w:val="00155223"/>
    <w:rsid w:val="0015597F"/>
    <w:rsid w:val="001560C0"/>
    <w:rsid w:val="0015654F"/>
    <w:rsid w:val="00156780"/>
    <w:rsid w:val="001567D0"/>
    <w:rsid w:val="00156B46"/>
    <w:rsid w:val="001576E9"/>
    <w:rsid w:val="00157BA2"/>
    <w:rsid w:val="00160BCC"/>
    <w:rsid w:val="00160D46"/>
    <w:rsid w:val="001615BD"/>
    <w:rsid w:val="00162183"/>
    <w:rsid w:val="001627A1"/>
    <w:rsid w:val="00162D47"/>
    <w:rsid w:val="001631F1"/>
    <w:rsid w:val="00164644"/>
    <w:rsid w:val="001648B9"/>
    <w:rsid w:val="001649C7"/>
    <w:rsid w:val="00164AB9"/>
    <w:rsid w:val="00165305"/>
    <w:rsid w:val="0016559B"/>
    <w:rsid w:val="0016572C"/>
    <w:rsid w:val="00165B30"/>
    <w:rsid w:val="00165FC4"/>
    <w:rsid w:val="0016667D"/>
    <w:rsid w:val="00166DAA"/>
    <w:rsid w:val="001671E3"/>
    <w:rsid w:val="00167964"/>
    <w:rsid w:val="00167F0E"/>
    <w:rsid w:val="00170377"/>
    <w:rsid w:val="0017078F"/>
    <w:rsid w:val="00170E59"/>
    <w:rsid w:val="001710C4"/>
    <w:rsid w:val="00171333"/>
    <w:rsid w:val="0017154E"/>
    <w:rsid w:val="001723B0"/>
    <w:rsid w:val="0017246B"/>
    <w:rsid w:val="00172560"/>
    <w:rsid w:val="00173C76"/>
    <w:rsid w:val="00174534"/>
    <w:rsid w:val="00174B62"/>
    <w:rsid w:val="00174E6F"/>
    <w:rsid w:val="00174F4E"/>
    <w:rsid w:val="00175006"/>
    <w:rsid w:val="00175F2C"/>
    <w:rsid w:val="00176384"/>
    <w:rsid w:val="00176D97"/>
    <w:rsid w:val="00176E2A"/>
    <w:rsid w:val="00180994"/>
    <w:rsid w:val="0018100A"/>
    <w:rsid w:val="001818C4"/>
    <w:rsid w:val="00181F9B"/>
    <w:rsid w:val="0018218C"/>
    <w:rsid w:val="001823B0"/>
    <w:rsid w:val="00182647"/>
    <w:rsid w:val="00182695"/>
    <w:rsid w:val="00185397"/>
    <w:rsid w:val="00185C48"/>
    <w:rsid w:val="001861C8"/>
    <w:rsid w:val="0018630E"/>
    <w:rsid w:val="00186772"/>
    <w:rsid w:val="00186857"/>
    <w:rsid w:val="00186A6A"/>
    <w:rsid w:val="00186AAA"/>
    <w:rsid w:val="00186C67"/>
    <w:rsid w:val="00186F38"/>
    <w:rsid w:val="00187916"/>
    <w:rsid w:val="00190A64"/>
    <w:rsid w:val="00190DE2"/>
    <w:rsid w:val="00191026"/>
    <w:rsid w:val="00191062"/>
    <w:rsid w:val="00191A70"/>
    <w:rsid w:val="00191F3C"/>
    <w:rsid w:val="001921AA"/>
    <w:rsid w:val="001930DB"/>
    <w:rsid w:val="00194446"/>
    <w:rsid w:val="00194959"/>
    <w:rsid w:val="00195E9D"/>
    <w:rsid w:val="00195FDE"/>
    <w:rsid w:val="00196360"/>
    <w:rsid w:val="00196554"/>
    <w:rsid w:val="00196AC0"/>
    <w:rsid w:val="00196B30"/>
    <w:rsid w:val="00196E64"/>
    <w:rsid w:val="00197437"/>
    <w:rsid w:val="00197D9B"/>
    <w:rsid w:val="001A0034"/>
    <w:rsid w:val="001A16F4"/>
    <w:rsid w:val="001A1CFB"/>
    <w:rsid w:val="001A21EA"/>
    <w:rsid w:val="001A23D5"/>
    <w:rsid w:val="001A2D49"/>
    <w:rsid w:val="001A2DDB"/>
    <w:rsid w:val="001A3502"/>
    <w:rsid w:val="001A38E6"/>
    <w:rsid w:val="001A3E25"/>
    <w:rsid w:val="001A3FEE"/>
    <w:rsid w:val="001A485D"/>
    <w:rsid w:val="001A4A5F"/>
    <w:rsid w:val="001A4CC6"/>
    <w:rsid w:val="001A59BB"/>
    <w:rsid w:val="001A6468"/>
    <w:rsid w:val="001A6C19"/>
    <w:rsid w:val="001A6C6A"/>
    <w:rsid w:val="001A7B7F"/>
    <w:rsid w:val="001A7FCA"/>
    <w:rsid w:val="001B0F09"/>
    <w:rsid w:val="001B1385"/>
    <w:rsid w:val="001B23A9"/>
    <w:rsid w:val="001B2860"/>
    <w:rsid w:val="001B309E"/>
    <w:rsid w:val="001B32A6"/>
    <w:rsid w:val="001B359D"/>
    <w:rsid w:val="001B3663"/>
    <w:rsid w:val="001B3B08"/>
    <w:rsid w:val="001B3CBD"/>
    <w:rsid w:val="001B40A3"/>
    <w:rsid w:val="001B47B6"/>
    <w:rsid w:val="001B4CBF"/>
    <w:rsid w:val="001B5312"/>
    <w:rsid w:val="001B5B2B"/>
    <w:rsid w:val="001B5BC0"/>
    <w:rsid w:val="001B7390"/>
    <w:rsid w:val="001B787D"/>
    <w:rsid w:val="001B7DD0"/>
    <w:rsid w:val="001C010C"/>
    <w:rsid w:val="001C013D"/>
    <w:rsid w:val="001C0C2C"/>
    <w:rsid w:val="001C10AE"/>
    <w:rsid w:val="001C10E1"/>
    <w:rsid w:val="001C276F"/>
    <w:rsid w:val="001C3771"/>
    <w:rsid w:val="001C3973"/>
    <w:rsid w:val="001C3DEE"/>
    <w:rsid w:val="001C46E8"/>
    <w:rsid w:val="001C4778"/>
    <w:rsid w:val="001C4903"/>
    <w:rsid w:val="001C4D40"/>
    <w:rsid w:val="001C4E3B"/>
    <w:rsid w:val="001C5C06"/>
    <w:rsid w:val="001C5D05"/>
    <w:rsid w:val="001C6337"/>
    <w:rsid w:val="001C6C53"/>
    <w:rsid w:val="001C7B4A"/>
    <w:rsid w:val="001D048E"/>
    <w:rsid w:val="001D33FE"/>
    <w:rsid w:val="001D39B0"/>
    <w:rsid w:val="001D3D81"/>
    <w:rsid w:val="001D4B0C"/>
    <w:rsid w:val="001D5273"/>
    <w:rsid w:val="001D5634"/>
    <w:rsid w:val="001D5AF3"/>
    <w:rsid w:val="001D6A30"/>
    <w:rsid w:val="001D7E53"/>
    <w:rsid w:val="001E083D"/>
    <w:rsid w:val="001E0D33"/>
    <w:rsid w:val="001E132E"/>
    <w:rsid w:val="001E286B"/>
    <w:rsid w:val="001E29B0"/>
    <w:rsid w:val="001E2E22"/>
    <w:rsid w:val="001E3279"/>
    <w:rsid w:val="001E3595"/>
    <w:rsid w:val="001E3C2D"/>
    <w:rsid w:val="001E3CE5"/>
    <w:rsid w:val="001E3D16"/>
    <w:rsid w:val="001E537F"/>
    <w:rsid w:val="001E5578"/>
    <w:rsid w:val="001E5EE1"/>
    <w:rsid w:val="001E61E7"/>
    <w:rsid w:val="001F0956"/>
    <w:rsid w:val="001F0B92"/>
    <w:rsid w:val="001F0D74"/>
    <w:rsid w:val="001F0D95"/>
    <w:rsid w:val="001F1532"/>
    <w:rsid w:val="001F17B0"/>
    <w:rsid w:val="001F1B2F"/>
    <w:rsid w:val="001F2161"/>
    <w:rsid w:val="001F2C9D"/>
    <w:rsid w:val="001F2FBE"/>
    <w:rsid w:val="001F4536"/>
    <w:rsid w:val="001F45E0"/>
    <w:rsid w:val="001F56B4"/>
    <w:rsid w:val="001F64F2"/>
    <w:rsid w:val="001F6A4B"/>
    <w:rsid w:val="001F7A52"/>
    <w:rsid w:val="001F7A7F"/>
    <w:rsid w:val="002001FC"/>
    <w:rsid w:val="00201135"/>
    <w:rsid w:val="0020187E"/>
    <w:rsid w:val="00201FE3"/>
    <w:rsid w:val="0020259A"/>
    <w:rsid w:val="002027A1"/>
    <w:rsid w:val="002027EB"/>
    <w:rsid w:val="00202A56"/>
    <w:rsid w:val="0020375D"/>
    <w:rsid w:val="00203D2C"/>
    <w:rsid w:val="0020416F"/>
    <w:rsid w:val="0020609F"/>
    <w:rsid w:val="00206A48"/>
    <w:rsid w:val="00206AE4"/>
    <w:rsid w:val="00206E5D"/>
    <w:rsid w:val="00207773"/>
    <w:rsid w:val="00207E80"/>
    <w:rsid w:val="00210081"/>
    <w:rsid w:val="002103E6"/>
    <w:rsid w:val="00210DFE"/>
    <w:rsid w:val="00211920"/>
    <w:rsid w:val="00211984"/>
    <w:rsid w:val="0021305D"/>
    <w:rsid w:val="002131E3"/>
    <w:rsid w:val="002142A4"/>
    <w:rsid w:val="0021449C"/>
    <w:rsid w:val="00214610"/>
    <w:rsid w:val="00215421"/>
    <w:rsid w:val="00215977"/>
    <w:rsid w:val="00215E07"/>
    <w:rsid w:val="002169F3"/>
    <w:rsid w:val="00216DB4"/>
    <w:rsid w:val="0021732E"/>
    <w:rsid w:val="00220274"/>
    <w:rsid w:val="002207EB"/>
    <w:rsid w:val="00221069"/>
    <w:rsid w:val="00221292"/>
    <w:rsid w:val="00221347"/>
    <w:rsid w:val="0022154B"/>
    <w:rsid w:val="00222B32"/>
    <w:rsid w:val="0022325F"/>
    <w:rsid w:val="002233FB"/>
    <w:rsid w:val="00223948"/>
    <w:rsid w:val="002239DC"/>
    <w:rsid w:val="00223A52"/>
    <w:rsid w:val="00223EAE"/>
    <w:rsid w:val="002242F1"/>
    <w:rsid w:val="002243BA"/>
    <w:rsid w:val="002246E8"/>
    <w:rsid w:val="00224D99"/>
    <w:rsid w:val="0022517F"/>
    <w:rsid w:val="0022572F"/>
    <w:rsid w:val="00225857"/>
    <w:rsid w:val="00225924"/>
    <w:rsid w:val="0022594C"/>
    <w:rsid w:val="002259E1"/>
    <w:rsid w:val="00226108"/>
    <w:rsid w:val="002263B6"/>
    <w:rsid w:val="00226C1B"/>
    <w:rsid w:val="00226E4E"/>
    <w:rsid w:val="002275AE"/>
    <w:rsid w:val="00227E1D"/>
    <w:rsid w:val="002301F4"/>
    <w:rsid w:val="00230BC5"/>
    <w:rsid w:val="00232017"/>
    <w:rsid w:val="0023204D"/>
    <w:rsid w:val="002335C1"/>
    <w:rsid w:val="0023387A"/>
    <w:rsid w:val="00233BCE"/>
    <w:rsid w:val="00233E15"/>
    <w:rsid w:val="00234A78"/>
    <w:rsid w:val="00234BE0"/>
    <w:rsid w:val="0023541D"/>
    <w:rsid w:val="0023628A"/>
    <w:rsid w:val="00236953"/>
    <w:rsid w:val="00237D63"/>
    <w:rsid w:val="00240193"/>
    <w:rsid w:val="00240853"/>
    <w:rsid w:val="00240B38"/>
    <w:rsid w:val="00240BEA"/>
    <w:rsid w:val="00241178"/>
    <w:rsid w:val="00241F86"/>
    <w:rsid w:val="00241F98"/>
    <w:rsid w:val="0024262D"/>
    <w:rsid w:val="00242FE2"/>
    <w:rsid w:val="00243768"/>
    <w:rsid w:val="00244BCD"/>
    <w:rsid w:val="0024585D"/>
    <w:rsid w:val="00245B57"/>
    <w:rsid w:val="0024676D"/>
    <w:rsid w:val="0024687B"/>
    <w:rsid w:val="00246FAF"/>
    <w:rsid w:val="00247453"/>
    <w:rsid w:val="002475F8"/>
    <w:rsid w:val="00247930"/>
    <w:rsid w:val="00247B56"/>
    <w:rsid w:val="00247D97"/>
    <w:rsid w:val="00250454"/>
    <w:rsid w:val="00250DF4"/>
    <w:rsid w:val="00250FC9"/>
    <w:rsid w:val="00251E73"/>
    <w:rsid w:val="0025257C"/>
    <w:rsid w:val="00252AA7"/>
    <w:rsid w:val="00252B22"/>
    <w:rsid w:val="00253057"/>
    <w:rsid w:val="0025365B"/>
    <w:rsid w:val="00253A00"/>
    <w:rsid w:val="00254725"/>
    <w:rsid w:val="002547EB"/>
    <w:rsid w:val="00254D4A"/>
    <w:rsid w:val="00254F06"/>
    <w:rsid w:val="00255017"/>
    <w:rsid w:val="002558CB"/>
    <w:rsid w:val="00255C77"/>
    <w:rsid w:val="00255FBD"/>
    <w:rsid w:val="00256EB1"/>
    <w:rsid w:val="00256F2E"/>
    <w:rsid w:val="00257B0D"/>
    <w:rsid w:val="00257C24"/>
    <w:rsid w:val="002601DD"/>
    <w:rsid w:val="00260210"/>
    <w:rsid w:val="0026041C"/>
    <w:rsid w:val="00261788"/>
    <w:rsid w:val="002617C0"/>
    <w:rsid w:val="00261813"/>
    <w:rsid w:val="00261F43"/>
    <w:rsid w:val="0026202F"/>
    <w:rsid w:val="00262C20"/>
    <w:rsid w:val="00262C7D"/>
    <w:rsid w:val="00263DA1"/>
    <w:rsid w:val="0026455E"/>
    <w:rsid w:val="00265379"/>
    <w:rsid w:val="00265B33"/>
    <w:rsid w:val="00265C90"/>
    <w:rsid w:val="00265D5C"/>
    <w:rsid w:val="00266993"/>
    <w:rsid w:val="00266C10"/>
    <w:rsid w:val="0026740A"/>
    <w:rsid w:val="00267538"/>
    <w:rsid w:val="00267C23"/>
    <w:rsid w:val="002700DB"/>
    <w:rsid w:val="00270407"/>
    <w:rsid w:val="0027086B"/>
    <w:rsid w:val="00270CA3"/>
    <w:rsid w:val="00270D5C"/>
    <w:rsid w:val="00270EAE"/>
    <w:rsid w:val="00270F94"/>
    <w:rsid w:val="00271366"/>
    <w:rsid w:val="002716A4"/>
    <w:rsid w:val="00272EE4"/>
    <w:rsid w:val="00273073"/>
    <w:rsid w:val="00273429"/>
    <w:rsid w:val="0027479E"/>
    <w:rsid w:val="00275101"/>
    <w:rsid w:val="00275507"/>
    <w:rsid w:val="00275E85"/>
    <w:rsid w:val="00276C2C"/>
    <w:rsid w:val="00276D40"/>
    <w:rsid w:val="002776BA"/>
    <w:rsid w:val="00277851"/>
    <w:rsid w:val="002779BF"/>
    <w:rsid w:val="00277DC4"/>
    <w:rsid w:val="00280673"/>
    <w:rsid w:val="002806AF"/>
    <w:rsid w:val="00280BD9"/>
    <w:rsid w:val="00280BDF"/>
    <w:rsid w:val="00280D97"/>
    <w:rsid w:val="0028248B"/>
    <w:rsid w:val="002828CF"/>
    <w:rsid w:val="00282D88"/>
    <w:rsid w:val="002831C7"/>
    <w:rsid w:val="00283366"/>
    <w:rsid w:val="002838F4"/>
    <w:rsid w:val="0028408B"/>
    <w:rsid w:val="00284B8D"/>
    <w:rsid w:val="00284D63"/>
    <w:rsid w:val="002853D2"/>
    <w:rsid w:val="00286B9D"/>
    <w:rsid w:val="00286D34"/>
    <w:rsid w:val="00286E51"/>
    <w:rsid w:val="00286F3B"/>
    <w:rsid w:val="00287945"/>
    <w:rsid w:val="002879C5"/>
    <w:rsid w:val="00287E4A"/>
    <w:rsid w:val="00290617"/>
    <w:rsid w:val="002907F4"/>
    <w:rsid w:val="00290883"/>
    <w:rsid w:val="002910D2"/>
    <w:rsid w:val="002913E9"/>
    <w:rsid w:val="00291541"/>
    <w:rsid w:val="00291932"/>
    <w:rsid w:val="00292016"/>
    <w:rsid w:val="00292D7B"/>
    <w:rsid w:val="00293010"/>
    <w:rsid w:val="00293047"/>
    <w:rsid w:val="002930CD"/>
    <w:rsid w:val="002936BD"/>
    <w:rsid w:val="00293BEC"/>
    <w:rsid w:val="00293E57"/>
    <w:rsid w:val="00294179"/>
    <w:rsid w:val="00294528"/>
    <w:rsid w:val="00294AE2"/>
    <w:rsid w:val="00295044"/>
    <w:rsid w:val="0029593E"/>
    <w:rsid w:val="00296471"/>
    <w:rsid w:val="0029648C"/>
    <w:rsid w:val="00296F52"/>
    <w:rsid w:val="00297BDF"/>
    <w:rsid w:val="002A11AB"/>
    <w:rsid w:val="002A11C8"/>
    <w:rsid w:val="002A12AB"/>
    <w:rsid w:val="002A2631"/>
    <w:rsid w:val="002A2AF6"/>
    <w:rsid w:val="002A2ECC"/>
    <w:rsid w:val="002A3106"/>
    <w:rsid w:val="002A3F12"/>
    <w:rsid w:val="002A4A16"/>
    <w:rsid w:val="002A5649"/>
    <w:rsid w:val="002A5807"/>
    <w:rsid w:val="002A581F"/>
    <w:rsid w:val="002A5B00"/>
    <w:rsid w:val="002A5CEB"/>
    <w:rsid w:val="002A6657"/>
    <w:rsid w:val="002A6A15"/>
    <w:rsid w:val="002A74C4"/>
    <w:rsid w:val="002A7585"/>
    <w:rsid w:val="002B0133"/>
    <w:rsid w:val="002B01F2"/>
    <w:rsid w:val="002B0692"/>
    <w:rsid w:val="002B07BE"/>
    <w:rsid w:val="002B0C6C"/>
    <w:rsid w:val="002B0D6A"/>
    <w:rsid w:val="002B0E1B"/>
    <w:rsid w:val="002B1048"/>
    <w:rsid w:val="002B10C9"/>
    <w:rsid w:val="002B2649"/>
    <w:rsid w:val="002B27FE"/>
    <w:rsid w:val="002B31DB"/>
    <w:rsid w:val="002B31E5"/>
    <w:rsid w:val="002B469C"/>
    <w:rsid w:val="002B5257"/>
    <w:rsid w:val="002B64C0"/>
    <w:rsid w:val="002B6619"/>
    <w:rsid w:val="002B7106"/>
    <w:rsid w:val="002C039E"/>
    <w:rsid w:val="002C09AB"/>
    <w:rsid w:val="002C0C89"/>
    <w:rsid w:val="002C20FC"/>
    <w:rsid w:val="002C2229"/>
    <w:rsid w:val="002C26C4"/>
    <w:rsid w:val="002C3543"/>
    <w:rsid w:val="002C3E1B"/>
    <w:rsid w:val="002C4047"/>
    <w:rsid w:val="002C5944"/>
    <w:rsid w:val="002C599F"/>
    <w:rsid w:val="002C5C58"/>
    <w:rsid w:val="002C5F72"/>
    <w:rsid w:val="002C6023"/>
    <w:rsid w:val="002C645C"/>
    <w:rsid w:val="002C665F"/>
    <w:rsid w:val="002C75E6"/>
    <w:rsid w:val="002C79E6"/>
    <w:rsid w:val="002D06AA"/>
    <w:rsid w:val="002D0A97"/>
    <w:rsid w:val="002D0AF3"/>
    <w:rsid w:val="002D28D8"/>
    <w:rsid w:val="002D2B42"/>
    <w:rsid w:val="002D3611"/>
    <w:rsid w:val="002D3C03"/>
    <w:rsid w:val="002D409B"/>
    <w:rsid w:val="002D4659"/>
    <w:rsid w:val="002D4A2A"/>
    <w:rsid w:val="002D558B"/>
    <w:rsid w:val="002D5657"/>
    <w:rsid w:val="002D67FD"/>
    <w:rsid w:val="002D6CF5"/>
    <w:rsid w:val="002D72AE"/>
    <w:rsid w:val="002D77EF"/>
    <w:rsid w:val="002D7D5D"/>
    <w:rsid w:val="002D7E0B"/>
    <w:rsid w:val="002D7F17"/>
    <w:rsid w:val="002E01CD"/>
    <w:rsid w:val="002E24AD"/>
    <w:rsid w:val="002E3657"/>
    <w:rsid w:val="002E36FA"/>
    <w:rsid w:val="002E4762"/>
    <w:rsid w:val="002E53D5"/>
    <w:rsid w:val="002E5C8B"/>
    <w:rsid w:val="002E6804"/>
    <w:rsid w:val="002E722C"/>
    <w:rsid w:val="002E7305"/>
    <w:rsid w:val="002E74EA"/>
    <w:rsid w:val="002E7ABD"/>
    <w:rsid w:val="002E7D28"/>
    <w:rsid w:val="002F02E7"/>
    <w:rsid w:val="002F090C"/>
    <w:rsid w:val="002F09E6"/>
    <w:rsid w:val="002F0B75"/>
    <w:rsid w:val="002F2A32"/>
    <w:rsid w:val="002F2C2F"/>
    <w:rsid w:val="002F31E0"/>
    <w:rsid w:val="002F44E3"/>
    <w:rsid w:val="002F5C0B"/>
    <w:rsid w:val="002F60FB"/>
    <w:rsid w:val="002F6D01"/>
    <w:rsid w:val="002F6E1A"/>
    <w:rsid w:val="002F72F6"/>
    <w:rsid w:val="00300002"/>
    <w:rsid w:val="0030012B"/>
    <w:rsid w:val="00300226"/>
    <w:rsid w:val="003006B5"/>
    <w:rsid w:val="003009CD"/>
    <w:rsid w:val="00300AF6"/>
    <w:rsid w:val="00300FC8"/>
    <w:rsid w:val="00301E92"/>
    <w:rsid w:val="00302210"/>
    <w:rsid w:val="0030238F"/>
    <w:rsid w:val="003023E0"/>
    <w:rsid w:val="00302685"/>
    <w:rsid w:val="0030297F"/>
    <w:rsid w:val="00302AE7"/>
    <w:rsid w:val="0030311F"/>
    <w:rsid w:val="00303129"/>
    <w:rsid w:val="00303B6D"/>
    <w:rsid w:val="00303FF0"/>
    <w:rsid w:val="0030473F"/>
    <w:rsid w:val="00305B75"/>
    <w:rsid w:val="00306309"/>
    <w:rsid w:val="0030641B"/>
    <w:rsid w:val="0030697E"/>
    <w:rsid w:val="00306B0D"/>
    <w:rsid w:val="00306BF4"/>
    <w:rsid w:val="00306DC9"/>
    <w:rsid w:val="00307BEE"/>
    <w:rsid w:val="003100B6"/>
    <w:rsid w:val="003100CC"/>
    <w:rsid w:val="003105F7"/>
    <w:rsid w:val="00310F31"/>
    <w:rsid w:val="00311B53"/>
    <w:rsid w:val="00312089"/>
    <w:rsid w:val="0031223A"/>
    <w:rsid w:val="00312575"/>
    <w:rsid w:val="00312D18"/>
    <w:rsid w:val="003130C7"/>
    <w:rsid w:val="00313346"/>
    <w:rsid w:val="003138B2"/>
    <w:rsid w:val="003145E4"/>
    <w:rsid w:val="003150FD"/>
    <w:rsid w:val="0031525B"/>
    <w:rsid w:val="00315400"/>
    <w:rsid w:val="00315B89"/>
    <w:rsid w:val="00316ADF"/>
    <w:rsid w:val="003176FE"/>
    <w:rsid w:val="00320DC1"/>
    <w:rsid w:val="003215AD"/>
    <w:rsid w:val="00321827"/>
    <w:rsid w:val="0032186C"/>
    <w:rsid w:val="003225EC"/>
    <w:rsid w:val="00322A34"/>
    <w:rsid w:val="00322BBA"/>
    <w:rsid w:val="00322C7A"/>
    <w:rsid w:val="00323A9D"/>
    <w:rsid w:val="00323AF8"/>
    <w:rsid w:val="00324208"/>
    <w:rsid w:val="00325639"/>
    <w:rsid w:val="00325C3F"/>
    <w:rsid w:val="00325CB1"/>
    <w:rsid w:val="00325F95"/>
    <w:rsid w:val="003260FD"/>
    <w:rsid w:val="003266B4"/>
    <w:rsid w:val="00326B59"/>
    <w:rsid w:val="00326D67"/>
    <w:rsid w:val="00326DAD"/>
    <w:rsid w:val="00326EF7"/>
    <w:rsid w:val="00327466"/>
    <w:rsid w:val="003274CA"/>
    <w:rsid w:val="00327F1E"/>
    <w:rsid w:val="00331D59"/>
    <w:rsid w:val="003330EB"/>
    <w:rsid w:val="00333BA4"/>
    <w:rsid w:val="00335112"/>
    <w:rsid w:val="0033525A"/>
    <w:rsid w:val="0033576E"/>
    <w:rsid w:val="00335903"/>
    <w:rsid w:val="00335BE1"/>
    <w:rsid w:val="00335D6E"/>
    <w:rsid w:val="00336A3A"/>
    <w:rsid w:val="00336D86"/>
    <w:rsid w:val="00336F3D"/>
    <w:rsid w:val="0033760E"/>
    <w:rsid w:val="003377EE"/>
    <w:rsid w:val="00337937"/>
    <w:rsid w:val="00337C8F"/>
    <w:rsid w:val="0034092A"/>
    <w:rsid w:val="00340FB4"/>
    <w:rsid w:val="0034156E"/>
    <w:rsid w:val="00341651"/>
    <w:rsid w:val="0034197B"/>
    <w:rsid w:val="00341F34"/>
    <w:rsid w:val="00341FAD"/>
    <w:rsid w:val="003422DB"/>
    <w:rsid w:val="003423F6"/>
    <w:rsid w:val="00342538"/>
    <w:rsid w:val="003427C9"/>
    <w:rsid w:val="00342A1F"/>
    <w:rsid w:val="0034367B"/>
    <w:rsid w:val="003440C9"/>
    <w:rsid w:val="003448D6"/>
    <w:rsid w:val="00344969"/>
    <w:rsid w:val="00344970"/>
    <w:rsid w:val="00344C2A"/>
    <w:rsid w:val="00345659"/>
    <w:rsid w:val="003467F1"/>
    <w:rsid w:val="00346865"/>
    <w:rsid w:val="00346C93"/>
    <w:rsid w:val="00346CA1"/>
    <w:rsid w:val="00347366"/>
    <w:rsid w:val="00347618"/>
    <w:rsid w:val="00350AC9"/>
    <w:rsid w:val="003515E8"/>
    <w:rsid w:val="003519AB"/>
    <w:rsid w:val="00352192"/>
    <w:rsid w:val="003521A3"/>
    <w:rsid w:val="00352323"/>
    <w:rsid w:val="00352D5B"/>
    <w:rsid w:val="00352EE2"/>
    <w:rsid w:val="00353116"/>
    <w:rsid w:val="0035378A"/>
    <w:rsid w:val="00354048"/>
    <w:rsid w:val="00354336"/>
    <w:rsid w:val="003550D8"/>
    <w:rsid w:val="00355EBF"/>
    <w:rsid w:val="00356033"/>
    <w:rsid w:val="003560C2"/>
    <w:rsid w:val="00356E02"/>
    <w:rsid w:val="0035703E"/>
    <w:rsid w:val="00357780"/>
    <w:rsid w:val="00357A5A"/>
    <w:rsid w:val="00357B2D"/>
    <w:rsid w:val="003601D5"/>
    <w:rsid w:val="00360F70"/>
    <w:rsid w:val="003611A7"/>
    <w:rsid w:val="0036139E"/>
    <w:rsid w:val="003617FB"/>
    <w:rsid w:val="00361CF1"/>
    <w:rsid w:val="00362078"/>
    <w:rsid w:val="00362585"/>
    <w:rsid w:val="003625CC"/>
    <w:rsid w:val="00362647"/>
    <w:rsid w:val="0036277D"/>
    <w:rsid w:val="00362C4F"/>
    <w:rsid w:val="003639CC"/>
    <w:rsid w:val="003648A5"/>
    <w:rsid w:val="00364A3C"/>
    <w:rsid w:val="00364C8A"/>
    <w:rsid w:val="0036542F"/>
    <w:rsid w:val="00365646"/>
    <w:rsid w:val="00366839"/>
    <w:rsid w:val="00367185"/>
    <w:rsid w:val="00367AD5"/>
    <w:rsid w:val="0037007C"/>
    <w:rsid w:val="003702DF"/>
    <w:rsid w:val="00370CCC"/>
    <w:rsid w:val="00371CF7"/>
    <w:rsid w:val="00371DA0"/>
    <w:rsid w:val="00371DC5"/>
    <w:rsid w:val="003739FC"/>
    <w:rsid w:val="003745E6"/>
    <w:rsid w:val="00374BA8"/>
    <w:rsid w:val="00374C91"/>
    <w:rsid w:val="003752B1"/>
    <w:rsid w:val="00375348"/>
    <w:rsid w:val="0037685F"/>
    <w:rsid w:val="00376FFF"/>
    <w:rsid w:val="00377245"/>
    <w:rsid w:val="003773CF"/>
    <w:rsid w:val="003778A4"/>
    <w:rsid w:val="00377973"/>
    <w:rsid w:val="00377A25"/>
    <w:rsid w:val="00377FCE"/>
    <w:rsid w:val="00380B3F"/>
    <w:rsid w:val="00380DF9"/>
    <w:rsid w:val="0038147F"/>
    <w:rsid w:val="00382034"/>
    <w:rsid w:val="003821F1"/>
    <w:rsid w:val="00382506"/>
    <w:rsid w:val="00382F23"/>
    <w:rsid w:val="00382F7D"/>
    <w:rsid w:val="00383056"/>
    <w:rsid w:val="003831AE"/>
    <w:rsid w:val="0038374C"/>
    <w:rsid w:val="00383F76"/>
    <w:rsid w:val="003844BE"/>
    <w:rsid w:val="0038483E"/>
    <w:rsid w:val="00384C13"/>
    <w:rsid w:val="00384D9E"/>
    <w:rsid w:val="00384FBB"/>
    <w:rsid w:val="00385211"/>
    <w:rsid w:val="00385858"/>
    <w:rsid w:val="00385D4B"/>
    <w:rsid w:val="00387162"/>
    <w:rsid w:val="00387702"/>
    <w:rsid w:val="0038782D"/>
    <w:rsid w:val="003878A3"/>
    <w:rsid w:val="0039038F"/>
    <w:rsid w:val="00390656"/>
    <w:rsid w:val="00390A4A"/>
    <w:rsid w:val="00391204"/>
    <w:rsid w:val="00391A8F"/>
    <w:rsid w:val="00392531"/>
    <w:rsid w:val="00392A57"/>
    <w:rsid w:val="003934BC"/>
    <w:rsid w:val="00393798"/>
    <w:rsid w:val="00393929"/>
    <w:rsid w:val="00393BEF"/>
    <w:rsid w:val="00393E2A"/>
    <w:rsid w:val="00393F99"/>
    <w:rsid w:val="00394717"/>
    <w:rsid w:val="00394ADB"/>
    <w:rsid w:val="00395008"/>
    <w:rsid w:val="00395746"/>
    <w:rsid w:val="00395AA7"/>
    <w:rsid w:val="00395D0D"/>
    <w:rsid w:val="00396245"/>
    <w:rsid w:val="00396B7B"/>
    <w:rsid w:val="003A02B5"/>
    <w:rsid w:val="003A1890"/>
    <w:rsid w:val="003A28AB"/>
    <w:rsid w:val="003A3B10"/>
    <w:rsid w:val="003A3B25"/>
    <w:rsid w:val="003A3D43"/>
    <w:rsid w:val="003A4E81"/>
    <w:rsid w:val="003A5A7D"/>
    <w:rsid w:val="003A6758"/>
    <w:rsid w:val="003A6EEB"/>
    <w:rsid w:val="003A708E"/>
    <w:rsid w:val="003A71DA"/>
    <w:rsid w:val="003A781B"/>
    <w:rsid w:val="003B12A9"/>
    <w:rsid w:val="003B17F4"/>
    <w:rsid w:val="003B180F"/>
    <w:rsid w:val="003B28EE"/>
    <w:rsid w:val="003B430C"/>
    <w:rsid w:val="003B4587"/>
    <w:rsid w:val="003B4E34"/>
    <w:rsid w:val="003B5097"/>
    <w:rsid w:val="003B50DF"/>
    <w:rsid w:val="003B53A2"/>
    <w:rsid w:val="003B5A4B"/>
    <w:rsid w:val="003B63BE"/>
    <w:rsid w:val="003B6E18"/>
    <w:rsid w:val="003C0E75"/>
    <w:rsid w:val="003C0EF4"/>
    <w:rsid w:val="003C2570"/>
    <w:rsid w:val="003C2708"/>
    <w:rsid w:val="003C270C"/>
    <w:rsid w:val="003C2C70"/>
    <w:rsid w:val="003C2D93"/>
    <w:rsid w:val="003C34C1"/>
    <w:rsid w:val="003C365A"/>
    <w:rsid w:val="003C44FB"/>
    <w:rsid w:val="003C4762"/>
    <w:rsid w:val="003C625F"/>
    <w:rsid w:val="003C6BA2"/>
    <w:rsid w:val="003C6FA7"/>
    <w:rsid w:val="003C7433"/>
    <w:rsid w:val="003D000D"/>
    <w:rsid w:val="003D0915"/>
    <w:rsid w:val="003D111E"/>
    <w:rsid w:val="003D1228"/>
    <w:rsid w:val="003D1C0F"/>
    <w:rsid w:val="003D20BC"/>
    <w:rsid w:val="003D2ADE"/>
    <w:rsid w:val="003D3DF5"/>
    <w:rsid w:val="003D3E14"/>
    <w:rsid w:val="003D428C"/>
    <w:rsid w:val="003D44DD"/>
    <w:rsid w:val="003D4F1F"/>
    <w:rsid w:val="003D53BB"/>
    <w:rsid w:val="003D549E"/>
    <w:rsid w:val="003D5FE7"/>
    <w:rsid w:val="003D67CC"/>
    <w:rsid w:val="003D6A24"/>
    <w:rsid w:val="003D6F74"/>
    <w:rsid w:val="003D7287"/>
    <w:rsid w:val="003D7758"/>
    <w:rsid w:val="003D78FE"/>
    <w:rsid w:val="003D794A"/>
    <w:rsid w:val="003D7C2C"/>
    <w:rsid w:val="003D7E37"/>
    <w:rsid w:val="003E0547"/>
    <w:rsid w:val="003E09C3"/>
    <w:rsid w:val="003E0EA2"/>
    <w:rsid w:val="003E14A2"/>
    <w:rsid w:val="003E181D"/>
    <w:rsid w:val="003E1D02"/>
    <w:rsid w:val="003E1DC4"/>
    <w:rsid w:val="003E25D4"/>
    <w:rsid w:val="003E27F0"/>
    <w:rsid w:val="003E2B80"/>
    <w:rsid w:val="003E31B5"/>
    <w:rsid w:val="003E3954"/>
    <w:rsid w:val="003E4185"/>
    <w:rsid w:val="003E4379"/>
    <w:rsid w:val="003E4803"/>
    <w:rsid w:val="003E5239"/>
    <w:rsid w:val="003E5998"/>
    <w:rsid w:val="003E66C0"/>
    <w:rsid w:val="003E6916"/>
    <w:rsid w:val="003F048A"/>
    <w:rsid w:val="003F19A1"/>
    <w:rsid w:val="003F212D"/>
    <w:rsid w:val="003F2751"/>
    <w:rsid w:val="003F2D06"/>
    <w:rsid w:val="003F37C9"/>
    <w:rsid w:val="003F4BD3"/>
    <w:rsid w:val="003F514F"/>
    <w:rsid w:val="003F5541"/>
    <w:rsid w:val="003F57F3"/>
    <w:rsid w:val="003F6498"/>
    <w:rsid w:val="003F6B54"/>
    <w:rsid w:val="003F6C91"/>
    <w:rsid w:val="00400028"/>
    <w:rsid w:val="0040030C"/>
    <w:rsid w:val="004003BB"/>
    <w:rsid w:val="0040118E"/>
    <w:rsid w:val="00401324"/>
    <w:rsid w:val="00401618"/>
    <w:rsid w:val="0040169D"/>
    <w:rsid w:val="00401944"/>
    <w:rsid w:val="00402B01"/>
    <w:rsid w:val="00402D41"/>
    <w:rsid w:val="00402E9B"/>
    <w:rsid w:val="00402FBC"/>
    <w:rsid w:val="0040326F"/>
    <w:rsid w:val="00403B13"/>
    <w:rsid w:val="00403DDA"/>
    <w:rsid w:val="00404761"/>
    <w:rsid w:val="004047DC"/>
    <w:rsid w:val="0040492B"/>
    <w:rsid w:val="00404D73"/>
    <w:rsid w:val="00404DCE"/>
    <w:rsid w:val="00405A00"/>
    <w:rsid w:val="0040655D"/>
    <w:rsid w:val="00407B9E"/>
    <w:rsid w:val="00407F16"/>
    <w:rsid w:val="004107A0"/>
    <w:rsid w:val="00410AC8"/>
    <w:rsid w:val="00410D9F"/>
    <w:rsid w:val="00410E22"/>
    <w:rsid w:val="004114BE"/>
    <w:rsid w:val="00411E0B"/>
    <w:rsid w:val="00412058"/>
    <w:rsid w:val="0041331E"/>
    <w:rsid w:val="004133FA"/>
    <w:rsid w:val="004136E9"/>
    <w:rsid w:val="00413FD9"/>
    <w:rsid w:val="0041459F"/>
    <w:rsid w:val="00414D05"/>
    <w:rsid w:val="00414DBF"/>
    <w:rsid w:val="004154BC"/>
    <w:rsid w:val="00415EFB"/>
    <w:rsid w:val="00415F68"/>
    <w:rsid w:val="004160AE"/>
    <w:rsid w:val="0041640B"/>
    <w:rsid w:val="004178F0"/>
    <w:rsid w:val="00417DEC"/>
    <w:rsid w:val="00420583"/>
    <w:rsid w:val="00420781"/>
    <w:rsid w:val="00420B15"/>
    <w:rsid w:val="00421522"/>
    <w:rsid w:val="00421C49"/>
    <w:rsid w:val="004225C1"/>
    <w:rsid w:val="004229DA"/>
    <w:rsid w:val="00422AA9"/>
    <w:rsid w:val="00422B4A"/>
    <w:rsid w:val="00422FA0"/>
    <w:rsid w:val="00424229"/>
    <w:rsid w:val="0042428B"/>
    <w:rsid w:val="004242D5"/>
    <w:rsid w:val="00424B83"/>
    <w:rsid w:val="00425FE4"/>
    <w:rsid w:val="0042657A"/>
    <w:rsid w:val="00426AC7"/>
    <w:rsid w:val="00426B60"/>
    <w:rsid w:val="00426D87"/>
    <w:rsid w:val="004278E8"/>
    <w:rsid w:val="004279C0"/>
    <w:rsid w:val="00427F34"/>
    <w:rsid w:val="0043047C"/>
    <w:rsid w:val="00430F4B"/>
    <w:rsid w:val="00431196"/>
    <w:rsid w:val="00431821"/>
    <w:rsid w:val="00431B1C"/>
    <w:rsid w:val="00431B30"/>
    <w:rsid w:val="00432122"/>
    <w:rsid w:val="00432393"/>
    <w:rsid w:val="00432643"/>
    <w:rsid w:val="0043418C"/>
    <w:rsid w:val="00434664"/>
    <w:rsid w:val="00434807"/>
    <w:rsid w:val="00434BF0"/>
    <w:rsid w:val="0043504F"/>
    <w:rsid w:val="004352C4"/>
    <w:rsid w:val="00435A9F"/>
    <w:rsid w:val="00435B30"/>
    <w:rsid w:val="00435FB7"/>
    <w:rsid w:val="004360BE"/>
    <w:rsid w:val="004361F9"/>
    <w:rsid w:val="0043639B"/>
    <w:rsid w:val="00436760"/>
    <w:rsid w:val="0043736C"/>
    <w:rsid w:val="004376D6"/>
    <w:rsid w:val="004379CB"/>
    <w:rsid w:val="00437A95"/>
    <w:rsid w:val="004408EE"/>
    <w:rsid w:val="00440F03"/>
    <w:rsid w:val="00440FCA"/>
    <w:rsid w:val="004413E8"/>
    <w:rsid w:val="0044249E"/>
    <w:rsid w:val="00442E49"/>
    <w:rsid w:val="004436A3"/>
    <w:rsid w:val="00443D87"/>
    <w:rsid w:val="00443EC1"/>
    <w:rsid w:val="00444891"/>
    <w:rsid w:val="004451C7"/>
    <w:rsid w:val="00445380"/>
    <w:rsid w:val="0044586A"/>
    <w:rsid w:val="0044590F"/>
    <w:rsid w:val="004464EC"/>
    <w:rsid w:val="00450600"/>
    <w:rsid w:val="004507F3"/>
    <w:rsid w:val="0045129C"/>
    <w:rsid w:val="004512BD"/>
    <w:rsid w:val="004524E3"/>
    <w:rsid w:val="0045269A"/>
    <w:rsid w:val="00452A32"/>
    <w:rsid w:val="00453323"/>
    <w:rsid w:val="00453460"/>
    <w:rsid w:val="004534B3"/>
    <w:rsid w:val="00453A3D"/>
    <w:rsid w:val="00453D87"/>
    <w:rsid w:val="00454B23"/>
    <w:rsid w:val="00454D47"/>
    <w:rsid w:val="00454E7B"/>
    <w:rsid w:val="00454FDB"/>
    <w:rsid w:val="00455210"/>
    <w:rsid w:val="004564AF"/>
    <w:rsid w:val="00457147"/>
    <w:rsid w:val="0045754A"/>
    <w:rsid w:val="00457812"/>
    <w:rsid w:val="00457A0B"/>
    <w:rsid w:val="00457A37"/>
    <w:rsid w:val="00457B2E"/>
    <w:rsid w:val="0046024A"/>
    <w:rsid w:val="00460280"/>
    <w:rsid w:val="004602CE"/>
    <w:rsid w:val="004608A4"/>
    <w:rsid w:val="004608F3"/>
    <w:rsid w:val="004608FA"/>
    <w:rsid w:val="00460EB3"/>
    <w:rsid w:val="0046349D"/>
    <w:rsid w:val="00464CE9"/>
    <w:rsid w:val="0046531C"/>
    <w:rsid w:val="00466B84"/>
    <w:rsid w:val="00466D59"/>
    <w:rsid w:val="00467626"/>
    <w:rsid w:val="00467A75"/>
    <w:rsid w:val="00467CD2"/>
    <w:rsid w:val="0047002C"/>
    <w:rsid w:val="004706EE"/>
    <w:rsid w:val="00470942"/>
    <w:rsid w:val="00470B3E"/>
    <w:rsid w:val="00471CB4"/>
    <w:rsid w:val="00471F50"/>
    <w:rsid w:val="004722E7"/>
    <w:rsid w:val="00472373"/>
    <w:rsid w:val="00472B16"/>
    <w:rsid w:val="0047366F"/>
    <w:rsid w:val="0047476E"/>
    <w:rsid w:val="00474ECF"/>
    <w:rsid w:val="004754FB"/>
    <w:rsid w:val="0047596A"/>
    <w:rsid w:val="0047682F"/>
    <w:rsid w:val="00477098"/>
    <w:rsid w:val="00480704"/>
    <w:rsid w:val="00480875"/>
    <w:rsid w:val="00480AE5"/>
    <w:rsid w:val="00480B28"/>
    <w:rsid w:val="00480F93"/>
    <w:rsid w:val="0048173A"/>
    <w:rsid w:val="0048266D"/>
    <w:rsid w:val="00482737"/>
    <w:rsid w:val="00482AC8"/>
    <w:rsid w:val="00482CBD"/>
    <w:rsid w:val="00482EF7"/>
    <w:rsid w:val="004835B0"/>
    <w:rsid w:val="004838FA"/>
    <w:rsid w:val="00483BDF"/>
    <w:rsid w:val="00483BF8"/>
    <w:rsid w:val="00484222"/>
    <w:rsid w:val="00484469"/>
    <w:rsid w:val="004846DB"/>
    <w:rsid w:val="00485B18"/>
    <w:rsid w:val="0048684F"/>
    <w:rsid w:val="00486B3D"/>
    <w:rsid w:val="00486EAB"/>
    <w:rsid w:val="004877C2"/>
    <w:rsid w:val="00487CE7"/>
    <w:rsid w:val="004902D3"/>
    <w:rsid w:val="0049032A"/>
    <w:rsid w:val="00490D3C"/>
    <w:rsid w:val="00491344"/>
    <w:rsid w:val="00491638"/>
    <w:rsid w:val="00491E62"/>
    <w:rsid w:val="00493462"/>
    <w:rsid w:val="004949AF"/>
    <w:rsid w:val="00495A77"/>
    <w:rsid w:val="00495BD6"/>
    <w:rsid w:val="00495F21"/>
    <w:rsid w:val="004960F5"/>
    <w:rsid w:val="00496557"/>
    <w:rsid w:val="00496FC5"/>
    <w:rsid w:val="00497AEC"/>
    <w:rsid w:val="00497BE3"/>
    <w:rsid w:val="004A0561"/>
    <w:rsid w:val="004A0758"/>
    <w:rsid w:val="004A0C65"/>
    <w:rsid w:val="004A0D53"/>
    <w:rsid w:val="004A0F09"/>
    <w:rsid w:val="004A1448"/>
    <w:rsid w:val="004A14A4"/>
    <w:rsid w:val="004A18D3"/>
    <w:rsid w:val="004A1A3B"/>
    <w:rsid w:val="004A1C68"/>
    <w:rsid w:val="004A2344"/>
    <w:rsid w:val="004A244D"/>
    <w:rsid w:val="004A2B1C"/>
    <w:rsid w:val="004A3186"/>
    <w:rsid w:val="004A33EC"/>
    <w:rsid w:val="004A3FA5"/>
    <w:rsid w:val="004A40E7"/>
    <w:rsid w:val="004A4804"/>
    <w:rsid w:val="004A4843"/>
    <w:rsid w:val="004A520E"/>
    <w:rsid w:val="004A5723"/>
    <w:rsid w:val="004A5A68"/>
    <w:rsid w:val="004A5C88"/>
    <w:rsid w:val="004A61C8"/>
    <w:rsid w:val="004A7B9A"/>
    <w:rsid w:val="004A7F41"/>
    <w:rsid w:val="004B025C"/>
    <w:rsid w:val="004B02AF"/>
    <w:rsid w:val="004B07CE"/>
    <w:rsid w:val="004B12AF"/>
    <w:rsid w:val="004B16D1"/>
    <w:rsid w:val="004B1DD9"/>
    <w:rsid w:val="004B2599"/>
    <w:rsid w:val="004B2911"/>
    <w:rsid w:val="004B298D"/>
    <w:rsid w:val="004B3019"/>
    <w:rsid w:val="004B36CC"/>
    <w:rsid w:val="004B384C"/>
    <w:rsid w:val="004B4A4E"/>
    <w:rsid w:val="004B503E"/>
    <w:rsid w:val="004B51E9"/>
    <w:rsid w:val="004B57FC"/>
    <w:rsid w:val="004B588F"/>
    <w:rsid w:val="004B683D"/>
    <w:rsid w:val="004B7336"/>
    <w:rsid w:val="004B7579"/>
    <w:rsid w:val="004C1CCD"/>
    <w:rsid w:val="004C1D8E"/>
    <w:rsid w:val="004C2485"/>
    <w:rsid w:val="004C28CB"/>
    <w:rsid w:val="004C30F4"/>
    <w:rsid w:val="004C3129"/>
    <w:rsid w:val="004C347F"/>
    <w:rsid w:val="004C3603"/>
    <w:rsid w:val="004C4831"/>
    <w:rsid w:val="004C4D38"/>
    <w:rsid w:val="004C576B"/>
    <w:rsid w:val="004C5E58"/>
    <w:rsid w:val="004C62FF"/>
    <w:rsid w:val="004C6D37"/>
    <w:rsid w:val="004C7545"/>
    <w:rsid w:val="004C7552"/>
    <w:rsid w:val="004C7820"/>
    <w:rsid w:val="004C7822"/>
    <w:rsid w:val="004D073F"/>
    <w:rsid w:val="004D0922"/>
    <w:rsid w:val="004D0A8F"/>
    <w:rsid w:val="004D17F6"/>
    <w:rsid w:val="004D19AB"/>
    <w:rsid w:val="004D1E58"/>
    <w:rsid w:val="004D2038"/>
    <w:rsid w:val="004D2561"/>
    <w:rsid w:val="004D2677"/>
    <w:rsid w:val="004D2B74"/>
    <w:rsid w:val="004D3770"/>
    <w:rsid w:val="004D38A5"/>
    <w:rsid w:val="004D44AF"/>
    <w:rsid w:val="004D5143"/>
    <w:rsid w:val="004D54E2"/>
    <w:rsid w:val="004D5624"/>
    <w:rsid w:val="004D59F3"/>
    <w:rsid w:val="004D5A9F"/>
    <w:rsid w:val="004D634F"/>
    <w:rsid w:val="004E056E"/>
    <w:rsid w:val="004E0C66"/>
    <w:rsid w:val="004E0DBC"/>
    <w:rsid w:val="004E0F86"/>
    <w:rsid w:val="004E147A"/>
    <w:rsid w:val="004E16F2"/>
    <w:rsid w:val="004E1BB3"/>
    <w:rsid w:val="004E2049"/>
    <w:rsid w:val="004E2556"/>
    <w:rsid w:val="004E2790"/>
    <w:rsid w:val="004E2A44"/>
    <w:rsid w:val="004E31E0"/>
    <w:rsid w:val="004E322B"/>
    <w:rsid w:val="004E36A3"/>
    <w:rsid w:val="004E37F2"/>
    <w:rsid w:val="004E4221"/>
    <w:rsid w:val="004E4583"/>
    <w:rsid w:val="004E4E0E"/>
    <w:rsid w:val="004E4EF9"/>
    <w:rsid w:val="004E4FED"/>
    <w:rsid w:val="004E50AD"/>
    <w:rsid w:val="004E5958"/>
    <w:rsid w:val="004E59E8"/>
    <w:rsid w:val="004E6BF1"/>
    <w:rsid w:val="004E75E0"/>
    <w:rsid w:val="004E77EA"/>
    <w:rsid w:val="004F036C"/>
    <w:rsid w:val="004F1ED5"/>
    <w:rsid w:val="004F2995"/>
    <w:rsid w:val="004F2FEE"/>
    <w:rsid w:val="004F3369"/>
    <w:rsid w:val="004F33D8"/>
    <w:rsid w:val="004F3577"/>
    <w:rsid w:val="004F3790"/>
    <w:rsid w:val="004F38EB"/>
    <w:rsid w:val="004F423F"/>
    <w:rsid w:val="004F4301"/>
    <w:rsid w:val="004F463E"/>
    <w:rsid w:val="004F4FB6"/>
    <w:rsid w:val="004F5E69"/>
    <w:rsid w:val="004F5FC1"/>
    <w:rsid w:val="004F6904"/>
    <w:rsid w:val="004F6A65"/>
    <w:rsid w:val="004F6FA4"/>
    <w:rsid w:val="004F744B"/>
    <w:rsid w:val="005006C8"/>
    <w:rsid w:val="0050099B"/>
    <w:rsid w:val="0050236A"/>
    <w:rsid w:val="00502929"/>
    <w:rsid w:val="00502ABB"/>
    <w:rsid w:val="00503133"/>
    <w:rsid w:val="005031FC"/>
    <w:rsid w:val="00504761"/>
    <w:rsid w:val="00505884"/>
    <w:rsid w:val="005058DC"/>
    <w:rsid w:val="00505CE3"/>
    <w:rsid w:val="005064BC"/>
    <w:rsid w:val="00506C47"/>
    <w:rsid w:val="00507538"/>
    <w:rsid w:val="0050755E"/>
    <w:rsid w:val="00507609"/>
    <w:rsid w:val="00507BDC"/>
    <w:rsid w:val="005101C0"/>
    <w:rsid w:val="00510446"/>
    <w:rsid w:val="005105EC"/>
    <w:rsid w:val="005108E1"/>
    <w:rsid w:val="005108E5"/>
    <w:rsid w:val="00511799"/>
    <w:rsid w:val="00511A44"/>
    <w:rsid w:val="00512687"/>
    <w:rsid w:val="005130C2"/>
    <w:rsid w:val="0051371F"/>
    <w:rsid w:val="005145D1"/>
    <w:rsid w:val="00514AAB"/>
    <w:rsid w:val="005152CF"/>
    <w:rsid w:val="005154C9"/>
    <w:rsid w:val="00515502"/>
    <w:rsid w:val="00515599"/>
    <w:rsid w:val="00515E1A"/>
    <w:rsid w:val="005162C2"/>
    <w:rsid w:val="00516D66"/>
    <w:rsid w:val="0051748D"/>
    <w:rsid w:val="005202AF"/>
    <w:rsid w:val="0052093C"/>
    <w:rsid w:val="00521120"/>
    <w:rsid w:val="00522C11"/>
    <w:rsid w:val="00523B93"/>
    <w:rsid w:val="005245E3"/>
    <w:rsid w:val="00524BA6"/>
    <w:rsid w:val="00524DAA"/>
    <w:rsid w:val="00524F9B"/>
    <w:rsid w:val="00525025"/>
    <w:rsid w:val="00525A40"/>
    <w:rsid w:val="00525D3C"/>
    <w:rsid w:val="00525E9B"/>
    <w:rsid w:val="0052607E"/>
    <w:rsid w:val="005278A6"/>
    <w:rsid w:val="005300EC"/>
    <w:rsid w:val="00530A5F"/>
    <w:rsid w:val="00530AB6"/>
    <w:rsid w:val="00530BB9"/>
    <w:rsid w:val="00531A69"/>
    <w:rsid w:val="00532804"/>
    <w:rsid w:val="00532A6D"/>
    <w:rsid w:val="00532B72"/>
    <w:rsid w:val="00532D23"/>
    <w:rsid w:val="0053302A"/>
    <w:rsid w:val="00533784"/>
    <w:rsid w:val="0053430C"/>
    <w:rsid w:val="00534ADF"/>
    <w:rsid w:val="005363D6"/>
    <w:rsid w:val="0053662F"/>
    <w:rsid w:val="00536682"/>
    <w:rsid w:val="00537CF0"/>
    <w:rsid w:val="00540120"/>
    <w:rsid w:val="00540211"/>
    <w:rsid w:val="0054021A"/>
    <w:rsid w:val="00540229"/>
    <w:rsid w:val="005405E1"/>
    <w:rsid w:val="00541C93"/>
    <w:rsid w:val="00542838"/>
    <w:rsid w:val="005429F6"/>
    <w:rsid w:val="00542A77"/>
    <w:rsid w:val="00542C47"/>
    <w:rsid w:val="00543EA0"/>
    <w:rsid w:val="00544496"/>
    <w:rsid w:val="005445B2"/>
    <w:rsid w:val="00544FF2"/>
    <w:rsid w:val="0054503B"/>
    <w:rsid w:val="005450ED"/>
    <w:rsid w:val="0054648F"/>
    <w:rsid w:val="00546EB7"/>
    <w:rsid w:val="00547A14"/>
    <w:rsid w:val="0055051E"/>
    <w:rsid w:val="00550A25"/>
    <w:rsid w:val="00550B17"/>
    <w:rsid w:val="00550C8C"/>
    <w:rsid w:val="005512E8"/>
    <w:rsid w:val="0055157C"/>
    <w:rsid w:val="00551901"/>
    <w:rsid w:val="00551CBC"/>
    <w:rsid w:val="005524D3"/>
    <w:rsid w:val="00552B0F"/>
    <w:rsid w:val="00552D3E"/>
    <w:rsid w:val="00552DE7"/>
    <w:rsid w:val="0055306C"/>
    <w:rsid w:val="00553A26"/>
    <w:rsid w:val="00555ADD"/>
    <w:rsid w:val="00556009"/>
    <w:rsid w:val="00556EAB"/>
    <w:rsid w:val="00557D0C"/>
    <w:rsid w:val="00557F44"/>
    <w:rsid w:val="00560B7E"/>
    <w:rsid w:val="00560F3D"/>
    <w:rsid w:val="0056180E"/>
    <w:rsid w:val="0056182E"/>
    <w:rsid w:val="00561C62"/>
    <w:rsid w:val="005623E3"/>
    <w:rsid w:val="00562933"/>
    <w:rsid w:val="00562B6E"/>
    <w:rsid w:val="005639BC"/>
    <w:rsid w:val="00563E4F"/>
    <w:rsid w:val="00563F47"/>
    <w:rsid w:val="00564A8A"/>
    <w:rsid w:val="0056512E"/>
    <w:rsid w:val="00565551"/>
    <w:rsid w:val="00565C79"/>
    <w:rsid w:val="00565E6C"/>
    <w:rsid w:val="00566797"/>
    <w:rsid w:val="0056684E"/>
    <w:rsid w:val="00567155"/>
    <w:rsid w:val="00567F85"/>
    <w:rsid w:val="005702EC"/>
    <w:rsid w:val="00570A5D"/>
    <w:rsid w:val="00570B8D"/>
    <w:rsid w:val="0057172D"/>
    <w:rsid w:val="005719A7"/>
    <w:rsid w:val="00571D29"/>
    <w:rsid w:val="005723CF"/>
    <w:rsid w:val="00573306"/>
    <w:rsid w:val="00573BF6"/>
    <w:rsid w:val="0057406E"/>
    <w:rsid w:val="0057450E"/>
    <w:rsid w:val="0057469E"/>
    <w:rsid w:val="00574D6E"/>
    <w:rsid w:val="00574EDA"/>
    <w:rsid w:val="00575667"/>
    <w:rsid w:val="005760B4"/>
    <w:rsid w:val="0057624E"/>
    <w:rsid w:val="00576893"/>
    <w:rsid w:val="005770BC"/>
    <w:rsid w:val="00577B55"/>
    <w:rsid w:val="00577B62"/>
    <w:rsid w:val="005810C0"/>
    <w:rsid w:val="005813DC"/>
    <w:rsid w:val="00582EAB"/>
    <w:rsid w:val="00583DB2"/>
    <w:rsid w:val="005851BF"/>
    <w:rsid w:val="005857F7"/>
    <w:rsid w:val="00585B9F"/>
    <w:rsid w:val="00585E66"/>
    <w:rsid w:val="00586955"/>
    <w:rsid w:val="005872C2"/>
    <w:rsid w:val="00587430"/>
    <w:rsid w:val="005874C9"/>
    <w:rsid w:val="00587665"/>
    <w:rsid w:val="005876AF"/>
    <w:rsid w:val="005903B4"/>
    <w:rsid w:val="00590617"/>
    <w:rsid w:val="00590DA0"/>
    <w:rsid w:val="00590F35"/>
    <w:rsid w:val="0059157F"/>
    <w:rsid w:val="00591DA2"/>
    <w:rsid w:val="005925E9"/>
    <w:rsid w:val="00592BA1"/>
    <w:rsid w:val="00592FBF"/>
    <w:rsid w:val="00593E12"/>
    <w:rsid w:val="005942C6"/>
    <w:rsid w:val="0059544B"/>
    <w:rsid w:val="00595730"/>
    <w:rsid w:val="005961D0"/>
    <w:rsid w:val="0059669F"/>
    <w:rsid w:val="00596F35"/>
    <w:rsid w:val="005973A4"/>
    <w:rsid w:val="005974C8"/>
    <w:rsid w:val="00597990"/>
    <w:rsid w:val="00597BA6"/>
    <w:rsid w:val="005A0D79"/>
    <w:rsid w:val="005A101E"/>
    <w:rsid w:val="005A16FE"/>
    <w:rsid w:val="005A1BFE"/>
    <w:rsid w:val="005A25BB"/>
    <w:rsid w:val="005A2C02"/>
    <w:rsid w:val="005A3411"/>
    <w:rsid w:val="005A3A27"/>
    <w:rsid w:val="005A3E13"/>
    <w:rsid w:val="005A45A5"/>
    <w:rsid w:val="005A4DAE"/>
    <w:rsid w:val="005A4F62"/>
    <w:rsid w:val="005A56AC"/>
    <w:rsid w:val="005A5955"/>
    <w:rsid w:val="005A5971"/>
    <w:rsid w:val="005A5ECF"/>
    <w:rsid w:val="005A65F1"/>
    <w:rsid w:val="005A7336"/>
    <w:rsid w:val="005A781F"/>
    <w:rsid w:val="005A7A9D"/>
    <w:rsid w:val="005B08CF"/>
    <w:rsid w:val="005B0945"/>
    <w:rsid w:val="005B1272"/>
    <w:rsid w:val="005B158F"/>
    <w:rsid w:val="005B1E03"/>
    <w:rsid w:val="005B23C4"/>
    <w:rsid w:val="005B3400"/>
    <w:rsid w:val="005B3C65"/>
    <w:rsid w:val="005B3E8F"/>
    <w:rsid w:val="005B4A08"/>
    <w:rsid w:val="005B4AB8"/>
    <w:rsid w:val="005B50BD"/>
    <w:rsid w:val="005B5ABA"/>
    <w:rsid w:val="005B640E"/>
    <w:rsid w:val="005B6DEF"/>
    <w:rsid w:val="005B6F14"/>
    <w:rsid w:val="005B75D0"/>
    <w:rsid w:val="005C03BC"/>
    <w:rsid w:val="005C050D"/>
    <w:rsid w:val="005C1278"/>
    <w:rsid w:val="005C147A"/>
    <w:rsid w:val="005C19CA"/>
    <w:rsid w:val="005C1D34"/>
    <w:rsid w:val="005C2869"/>
    <w:rsid w:val="005C2E53"/>
    <w:rsid w:val="005C3079"/>
    <w:rsid w:val="005C33D1"/>
    <w:rsid w:val="005C3895"/>
    <w:rsid w:val="005C3B1B"/>
    <w:rsid w:val="005C3E31"/>
    <w:rsid w:val="005C3E44"/>
    <w:rsid w:val="005C4332"/>
    <w:rsid w:val="005C4874"/>
    <w:rsid w:val="005C4B59"/>
    <w:rsid w:val="005C4C76"/>
    <w:rsid w:val="005C4DB5"/>
    <w:rsid w:val="005C589D"/>
    <w:rsid w:val="005C6C0D"/>
    <w:rsid w:val="005C6DD3"/>
    <w:rsid w:val="005C6FC0"/>
    <w:rsid w:val="005C7080"/>
    <w:rsid w:val="005D008F"/>
    <w:rsid w:val="005D010F"/>
    <w:rsid w:val="005D0A4B"/>
    <w:rsid w:val="005D0E21"/>
    <w:rsid w:val="005D0E8D"/>
    <w:rsid w:val="005D1A05"/>
    <w:rsid w:val="005D323E"/>
    <w:rsid w:val="005D335B"/>
    <w:rsid w:val="005D3823"/>
    <w:rsid w:val="005D3E25"/>
    <w:rsid w:val="005D3FCA"/>
    <w:rsid w:val="005D4223"/>
    <w:rsid w:val="005D47A3"/>
    <w:rsid w:val="005D4C46"/>
    <w:rsid w:val="005D54FC"/>
    <w:rsid w:val="005D56A4"/>
    <w:rsid w:val="005D7274"/>
    <w:rsid w:val="005D7318"/>
    <w:rsid w:val="005D7935"/>
    <w:rsid w:val="005E007B"/>
    <w:rsid w:val="005E01F3"/>
    <w:rsid w:val="005E23C1"/>
    <w:rsid w:val="005E2888"/>
    <w:rsid w:val="005E294E"/>
    <w:rsid w:val="005E2EF8"/>
    <w:rsid w:val="005E335D"/>
    <w:rsid w:val="005E3582"/>
    <w:rsid w:val="005E46AD"/>
    <w:rsid w:val="005E4AA0"/>
    <w:rsid w:val="005E4DA4"/>
    <w:rsid w:val="005E581A"/>
    <w:rsid w:val="005E59ED"/>
    <w:rsid w:val="005E5E58"/>
    <w:rsid w:val="005E68A5"/>
    <w:rsid w:val="005E6B1D"/>
    <w:rsid w:val="005E6B45"/>
    <w:rsid w:val="005E6CEB"/>
    <w:rsid w:val="005E6F2B"/>
    <w:rsid w:val="005E7AD3"/>
    <w:rsid w:val="005F00D9"/>
    <w:rsid w:val="005F03C3"/>
    <w:rsid w:val="005F0F8D"/>
    <w:rsid w:val="005F1403"/>
    <w:rsid w:val="005F1F47"/>
    <w:rsid w:val="005F2478"/>
    <w:rsid w:val="005F2770"/>
    <w:rsid w:val="005F2B18"/>
    <w:rsid w:val="005F3F7E"/>
    <w:rsid w:val="005F4A9A"/>
    <w:rsid w:val="005F4D09"/>
    <w:rsid w:val="005F5CE6"/>
    <w:rsid w:val="005F6952"/>
    <w:rsid w:val="005F6A7E"/>
    <w:rsid w:val="005F77BD"/>
    <w:rsid w:val="005F7AFC"/>
    <w:rsid w:val="005F7B88"/>
    <w:rsid w:val="005F7C2F"/>
    <w:rsid w:val="006004F9"/>
    <w:rsid w:val="00600820"/>
    <w:rsid w:val="006009B9"/>
    <w:rsid w:val="00601221"/>
    <w:rsid w:val="006015B3"/>
    <w:rsid w:val="0060168B"/>
    <w:rsid w:val="0060179A"/>
    <w:rsid w:val="00601A93"/>
    <w:rsid w:val="00601C59"/>
    <w:rsid w:val="00601FF0"/>
    <w:rsid w:val="00602361"/>
    <w:rsid w:val="00602EA5"/>
    <w:rsid w:val="0060304F"/>
    <w:rsid w:val="00603378"/>
    <w:rsid w:val="00603939"/>
    <w:rsid w:val="00603F7C"/>
    <w:rsid w:val="00604459"/>
    <w:rsid w:val="006046BA"/>
    <w:rsid w:val="00607984"/>
    <w:rsid w:val="006108DD"/>
    <w:rsid w:val="00610C24"/>
    <w:rsid w:val="00610F50"/>
    <w:rsid w:val="006117A1"/>
    <w:rsid w:val="00611F1D"/>
    <w:rsid w:val="0061235B"/>
    <w:rsid w:val="00612EFC"/>
    <w:rsid w:val="00613735"/>
    <w:rsid w:val="00613CF4"/>
    <w:rsid w:val="0061414C"/>
    <w:rsid w:val="00614C0E"/>
    <w:rsid w:val="00614E29"/>
    <w:rsid w:val="00614FEA"/>
    <w:rsid w:val="0061575C"/>
    <w:rsid w:val="006168A7"/>
    <w:rsid w:val="00616EDE"/>
    <w:rsid w:val="00616F81"/>
    <w:rsid w:val="00617397"/>
    <w:rsid w:val="00617CFE"/>
    <w:rsid w:val="006201A4"/>
    <w:rsid w:val="006203CB"/>
    <w:rsid w:val="006205A4"/>
    <w:rsid w:val="006207B7"/>
    <w:rsid w:val="006214CA"/>
    <w:rsid w:val="00621941"/>
    <w:rsid w:val="00621967"/>
    <w:rsid w:val="00621C08"/>
    <w:rsid w:val="006226C6"/>
    <w:rsid w:val="00622D53"/>
    <w:rsid w:val="00623B15"/>
    <w:rsid w:val="00623BA4"/>
    <w:rsid w:val="00624300"/>
    <w:rsid w:val="0062480D"/>
    <w:rsid w:val="00624AE5"/>
    <w:rsid w:val="00625B8E"/>
    <w:rsid w:val="006264AC"/>
    <w:rsid w:val="006265B9"/>
    <w:rsid w:val="00626A7D"/>
    <w:rsid w:val="00626C22"/>
    <w:rsid w:val="00627708"/>
    <w:rsid w:val="0062787F"/>
    <w:rsid w:val="006278D9"/>
    <w:rsid w:val="006278ED"/>
    <w:rsid w:val="0063001D"/>
    <w:rsid w:val="0063031B"/>
    <w:rsid w:val="00630F30"/>
    <w:rsid w:val="0063100A"/>
    <w:rsid w:val="00631132"/>
    <w:rsid w:val="00631950"/>
    <w:rsid w:val="006319E6"/>
    <w:rsid w:val="0063223A"/>
    <w:rsid w:val="006339F5"/>
    <w:rsid w:val="00633C3A"/>
    <w:rsid w:val="00634100"/>
    <w:rsid w:val="00634F21"/>
    <w:rsid w:val="00635A2F"/>
    <w:rsid w:val="00635B48"/>
    <w:rsid w:val="006370DE"/>
    <w:rsid w:val="006375C3"/>
    <w:rsid w:val="00637A8D"/>
    <w:rsid w:val="00637C5D"/>
    <w:rsid w:val="00637CEE"/>
    <w:rsid w:val="00640044"/>
    <w:rsid w:val="00640686"/>
    <w:rsid w:val="00640C68"/>
    <w:rsid w:val="00641AE3"/>
    <w:rsid w:val="00641D8E"/>
    <w:rsid w:val="006424B0"/>
    <w:rsid w:val="00642DA6"/>
    <w:rsid w:val="00643D4B"/>
    <w:rsid w:val="00644439"/>
    <w:rsid w:val="00644675"/>
    <w:rsid w:val="00644F2E"/>
    <w:rsid w:val="00645010"/>
    <w:rsid w:val="00645A70"/>
    <w:rsid w:val="00645FD4"/>
    <w:rsid w:val="006463BF"/>
    <w:rsid w:val="0064675E"/>
    <w:rsid w:val="00646D43"/>
    <w:rsid w:val="00647CCD"/>
    <w:rsid w:val="00650A11"/>
    <w:rsid w:val="00650D5B"/>
    <w:rsid w:val="006513D8"/>
    <w:rsid w:val="006515BC"/>
    <w:rsid w:val="0065171A"/>
    <w:rsid w:val="0065199A"/>
    <w:rsid w:val="00651E21"/>
    <w:rsid w:val="00651F7B"/>
    <w:rsid w:val="00652790"/>
    <w:rsid w:val="00652AD0"/>
    <w:rsid w:val="00652F35"/>
    <w:rsid w:val="006536D5"/>
    <w:rsid w:val="006548F9"/>
    <w:rsid w:val="00654BA2"/>
    <w:rsid w:val="006554B5"/>
    <w:rsid w:val="0065561D"/>
    <w:rsid w:val="00655CB8"/>
    <w:rsid w:val="00655DCA"/>
    <w:rsid w:val="00656D23"/>
    <w:rsid w:val="00656E3E"/>
    <w:rsid w:val="00656FFD"/>
    <w:rsid w:val="00657306"/>
    <w:rsid w:val="00657322"/>
    <w:rsid w:val="00657A20"/>
    <w:rsid w:val="00657DDA"/>
    <w:rsid w:val="0066067C"/>
    <w:rsid w:val="0066131F"/>
    <w:rsid w:val="0066163C"/>
    <w:rsid w:val="00661D7D"/>
    <w:rsid w:val="00661EF3"/>
    <w:rsid w:val="0066215F"/>
    <w:rsid w:val="006623B2"/>
    <w:rsid w:val="00662ED0"/>
    <w:rsid w:val="00663252"/>
    <w:rsid w:val="006633BD"/>
    <w:rsid w:val="006633C5"/>
    <w:rsid w:val="00663D07"/>
    <w:rsid w:val="006648C7"/>
    <w:rsid w:val="006649B3"/>
    <w:rsid w:val="00664EE2"/>
    <w:rsid w:val="00666800"/>
    <w:rsid w:val="00666DDB"/>
    <w:rsid w:val="0066709E"/>
    <w:rsid w:val="00667464"/>
    <w:rsid w:val="006677B6"/>
    <w:rsid w:val="00667911"/>
    <w:rsid w:val="00667AE4"/>
    <w:rsid w:val="00670B64"/>
    <w:rsid w:val="00670DB7"/>
    <w:rsid w:val="0067156D"/>
    <w:rsid w:val="00671B61"/>
    <w:rsid w:val="0067219B"/>
    <w:rsid w:val="006724F9"/>
    <w:rsid w:val="00674058"/>
    <w:rsid w:val="0067434C"/>
    <w:rsid w:val="0067561E"/>
    <w:rsid w:val="006760E0"/>
    <w:rsid w:val="00676356"/>
    <w:rsid w:val="006763A6"/>
    <w:rsid w:val="00676434"/>
    <w:rsid w:val="006771B9"/>
    <w:rsid w:val="0067755E"/>
    <w:rsid w:val="00677879"/>
    <w:rsid w:val="00680A9D"/>
    <w:rsid w:val="00680AFA"/>
    <w:rsid w:val="006811C2"/>
    <w:rsid w:val="0068178B"/>
    <w:rsid w:val="00681BF8"/>
    <w:rsid w:val="006822BB"/>
    <w:rsid w:val="00682357"/>
    <w:rsid w:val="0068252D"/>
    <w:rsid w:val="00682BF5"/>
    <w:rsid w:val="0068308A"/>
    <w:rsid w:val="00683921"/>
    <w:rsid w:val="00683C9E"/>
    <w:rsid w:val="00683F78"/>
    <w:rsid w:val="006841E9"/>
    <w:rsid w:val="00684800"/>
    <w:rsid w:val="00685AC0"/>
    <w:rsid w:val="00685E6F"/>
    <w:rsid w:val="00686255"/>
    <w:rsid w:val="00686866"/>
    <w:rsid w:val="00686E68"/>
    <w:rsid w:val="006873DB"/>
    <w:rsid w:val="00687475"/>
    <w:rsid w:val="006878E5"/>
    <w:rsid w:val="00687D53"/>
    <w:rsid w:val="0069081B"/>
    <w:rsid w:val="00690EE6"/>
    <w:rsid w:val="00690FF3"/>
    <w:rsid w:val="00691644"/>
    <w:rsid w:val="00691D47"/>
    <w:rsid w:val="006924CD"/>
    <w:rsid w:val="00692EFC"/>
    <w:rsid w:val="0069301B"/>
    <w:rsid w:val="0069343E"/>
    <w:rsid w:val="006934EE"/>
    <w:rsid w:val="006936E3"/>
    <w:rsid w:val="00693A72"/>
    <w:rsid w:val="00694A33"/>
    <w:rsid w:val="00694BC1"/>
    <w:rsid w:val="0069593C"/>
    <w:rsid w:val="00695BE2"/>
    <w:rsid w:val="00695F1C"/>
    <w:rsid w:val="006966D7"/>
    <w:rsid w:val="00696A2A"/>
    <w:rsid w:val="00696F59"/>
    <w:rsid w:val="0069794E"/>
    <w:rsid w:val="00697E44"/>
    <w:rsid w:val="006A013F"/>
    <w:rsid w:val="006A0386"/>
    <w:rsid w:val="006A0C64"/>
    <w:rsid w:val="006A178A"/>
    <w:rsid w:val="006A2F13"/>
    <w:rsid w:val="006A410E"/>
    <w:rsid w:val="006A458A"/>
    <w:rsid w:val="006A4CC0"/>
    <w:rsid w:val="006A4D6E"/>
    <w:rsid w:val="006A4F5C"/>
    <w:rsid w:val="006A52BE"/>
    <w:rsid w:val="006A541E"/>
    <w:rsid w:val="006A5747"/>
    <w:rsid w:val="006A57EB"/>
    <w:rsid w:val="006A5B40"/>
    <w:rsid w:val="006A5E5D"/>
    <w:rsid w:val="006A6212"/>
    <w:rsid w:val="006A6225"/>
    <w:rsid w:val="006A68FF"/>
    <w:rsid w:val="006A6B89"/>
    <w:rsid w:val="006A7011"/>
    <w:rsid w:val="006A76B1"/>
    <w:rsid w:val="006B081B"/>
    <w:rsid w:val="006B09FC"/>
    <w:rsid w:val="006B1532"/>
    <w:rsid w:val="006B19CA"/>
    <w:rsid w:val="006B1B1C"/>
    <w:rsid w:val="006B1B81"/>
    <w:rsid w:val="006B33A3"/>
    <w:rsid w:val="006B486F"/>
    <w:rsid w:val="006B4CC9"/>
    <w:rsid w:val="006B4DDE"/>
    <w:rsid w:val="006B4E54"/>
    <w:rsid w:val="006B4F0B"/>
    <w:rsid w:val="006B6927"/>
    <w:rsid w:val="006B6A1A"/>
    <w:rsid w:val="006B734A"/>
    <w:rsid w:val="006B7844"/>
    <w:rsid w:val="006B78C3"/>
    <w:rsid w:val="006C0CC6"/>
    <w:rsid w:val="006C1438"/>
    <w:rsid w:val="006C188D"/>
    <w:rsid w:val="006C31B3"/>
    <w:rsid w:val="006C36B8"/>
    <w:rsid w:val="006C38BA"/>
    <w:rsid w:val="006C3CD9"/>
    <w:rsid w:val="006C3CDE"/>
    <w:rsid w:val="006C3FAC"/>
    <w:rsid w:val="006C421F"/>
    <w:rsid w:val="006C45FB"/>
    <w:rsid w:val="006C4B13"/>
    <w:rsid w:val="006C4CE5"/>
    <w:rsid w:val="006C518C"/>
    <w:rsid w:val="006C53B5"/>
    <w:rsid w:val="006C5B63"/>
    <w:rsid w:val="006C6EA3"/>
    <w:rsid w:val="006D026C"/>
    <w:rsid w:val="006D08BC"/>
    <w:rsid w:val="006D164F"/>
    <w:rsid w:val="006D172E"/>
    <w:rsid w:val="006D1E35"/>
    <w:rsid w:val="006D272E"/>
    <w:rsid w:val="006D2A39"/>
    <w:rsid w:val="006D35A2"/>
    <w:rsid w:val="006D3858"/>
    <w:rsid w:val="006D3C89"/>
    <w:rsid w:val="006D43FF"/>
    <w:rsid w:val="006D441D"/>
    <w:rsid w:val="006D4B51"/>
    <w:rsid w:val="006D50C5"/>
    <w:rsid w:val="006D6148"/>
    <w:rsid w:val="006D6244"/>
    <w:rsid w:val="006D668A"/>
    <w:rsid w:val="006D7465"/>
    <w:rsid w:val="006D77D4"/>
    <w:rsid w:val="006D78E0"/>
    <w:rsid w:val="006E031A"/>
    <w:rsid w:val="006E08B1"/>
    <w:rsid w:val="006E101E"/>
    <w:rsid w:val="006E16D1"/>
    <w:rsid w:val="006E1CE3"/>
    <w:rsid w:val="006E240B"/>
    <w:rsid w:val="006E3759"/>
    <w:rsid w:val="006E40BE"/>
    <w:rsid w:val="006E5523"/>
    <w:rsid w:val="006E5E6F"/>
    <w:rsid w:val="006E6996"/>
    <w:rsid w:val="006E71A4"/>
    <w:rsid w:val="006E77A0"/>
    <w:rsid w:val="006F0262"/>
    <w:rsid w:val="006F101B"/>
    <w:rsid w:val="006F1838"/>
    <w:rsid w:val="006F1F7E"/>
    <w:rsid w:val="006F28A6"/>
    <w:rsid w:val="006F3F99"/>
    <w:rsid w:val="006F4441"/>
    <w:rsid w:val="006F49D5"/>
    <w:rsid w:val="006F4A52"/>
    <w:rsid w:val="006F4CDC"/>
    <w:rsid w:val="006F517A"/>
    <w:rsid w:val="006F52EA"/>
    <w:rsid w:val="006F5A25"/>
    <w:rsid w:val="006F5D0C"/>
    <w:rsid w:val="006F71A3"/>
    <w:rsid w:val="006F758D"/>
    <w:rsid w:val="006F7E1B"/>
    <w:rsid w:val="006F7F8D"/>
    <w:rsid w:val="007000F9"/>
    <w:rsid w:val="007001E5"/>
    <w:rsid w:val="007005FF"/>
    <w:rsid w:val="0070124C"/>
    <w:rsid w:val="00701E85"/>
    <w:rsid w:val="0070280B"/>
    <w:rsid w:val="00702911"/>
    <w:rsid w:val="007029CC"/>
    <w:rsid w:val="00702F4C"/>
    <w:rsid w:val="007032C6"/>
    <w:rsid w:val="007033B3"/>
    <w:rsid w:val="007048A8"/>
    <w:rsid w:val="0070568D"/>
    <w:rsid w:val="00705725"/>
    <w:rsid w:val="00705774"/>
    <w:rsid w:val="00705DC9"/>
    <w:rsid w:val="00705E57"/>
    <w:rsid w:val="00705E86"/>
    <w:rsid w:val="0070647B"/>
    <w:rsid w:val="00706858"/>
    <w:rsid w:val="00706938"/>
    <w:rsid w:val="00706D24"/>
    <w:rsid w:val="00707470"/>
    <w:rsid w:val="0070781F"/>
    <w:rsid w:val="00707A1D"/>
    <w:rsid w:val="00707E83"/>
    <w:rsid w:val="007101A6"/>
    <w:rsid w:val="007104B9"/>
    <w:rsid w:val="0071075D"/>
    <w:rsid w:val="007107B1"/>
    <w:rsid w:val="0071082B"/>
    <w:rsid w:val="00710911"/>
    <w:rsid w:val="00710A9F"/>
    <w:rsid w:val="00710EEF"/>
    <w:rsid w:val="00710F41"/>
    <w:rsid w:val="00710F71"/>
    <w:rsid w:val="00711DF1"/>
    <w:rsid w:val="00711FF4"/>
    <w:rsid w:val="00712313"/>
    <w:rsid w:val="007127A7"/>
    <w:rsid w:val="00712FCF"/>
    <w:rsid w:val="00713787"/>
    <w:rsid w:val="00713812"/>
    <w:rsid w:val="007147D8"/>
    <w:rsid w:val="0071523E"/>
    <w:rsid w:val="0071526A"/>
    <w:rsid w:val="007154A4"/>
    <w:rsid w:val="00715C42"/>
    <w:rsid w:val="00715F44"/>
    <w:rsid w:val="007162B7"/>
    <w:rsid w:val="00716EC1"/>
    <w:rsid w:val="00716EEC"/>
    <w:rsid w:val="007170B1"/>
    <w:rsid w:val="00717207"/>
    <w:rsid w:val="00717298"/>
    <w:rsid w:val="00717EF6"/>
    <w:rsid w:val="00720906"/>
    <w:rsid w:val="0072091B"/>
    <w:rsid w:val="00721F28"/>
    <w:rsid w:val="007228B7"/>
    <w:rsid w:val="007229B8"/>
    <w:rsid w:val="00722ECB"/>
    <w:rsid w:val="00722FD5"/>
    <w:rsid w:val="00723B3C"/>
    <w:rsid w:val="00724311"/>
    <w:rsid w:val="00724684"/>
    <w:rsid w:val="007249C9"/>
    <w:rsid w:val="0072528E"/>
    <w:rsid w:val="00725EF4"/>
    <w:rsid w:val="00725F2B"/>
    <w:rsid w:val="00725F8D"/>
    <w:rsid w:val="00726288"/>
    <w:rsid w:val="00726787"/>
    <w:rsid w:val="00726A3D"/>
    <w:rsid w:val="00727278"/>
    <w:rsid w:val="007312A2"/>
    <w:rsid w:val="00731E71"/>
    <w:rsid w:val="007347B0"/>
    <w:rsid w:val="00734E68"/>
    <w:rsid w:val="00734EB0"/>
    <w:rsid w:val="007350BB"/>
    <w:rsid w:val="007366F9"/>
    <w:rsid w:val="007367A0"/>
    <w:rsid w:val="0073685C"/>
    <w:rsid w:val="00736890"/>
    <w:rsid w:val="00736A50"/>
    <w:rsid w:val="00736D0E"/>
    <w:rsid w:val="0073740B"/>
    <w:rsid w:val="00740587"/>
    <w:rsid w:val="0074066B"/>
    <w:rsid w:val="00740DE1"/>
    <w:rsid w:val="007410E8"/>
    <w:rsid w:val="0074174E"/>
    <w:rsid w:val="00741A01"/>
    <w:rsid w:val="00741A97"/>
    <w:rsid w:val="00742968"/>
    <w:rsid w:val="00743067"/>
    <w:rsid w:val="007431D9"/>
    <w:rsid w:val="00743ADC"/>
    <w:rsid w:val="00743B85"/>
    <w:rsid w:val="00744186"/>
    <w:rsid w:val="00744938"/>
    <w:rsid w:val="00744C6A"/>
    <w:rsid w:val="00745EBA"/>
    <w:rsid w:val="00746BF2"/>
    <w:rsid w:val="00746F50"/>
    <w:rsid w:val="00747890"/>
    <w:rsid w:val="00747A62"/>
    <w:rsid w:val="00750440"/>
    <w:rsid w:val="0075073F"/>
    <w:rsid w:val="00751226"/>
    <w:rsid w:val="00751240"/>
    <w:rsid w:val="00751499"/>
    <w:rsid w:val="00751733"/>
    <w:rsid w:val="00751A80"/>
    <w:rsid w:val="00752DD8"/>
    <w:rsid w:val="0075311C"/>
    <w:rsid w:val="00753E93"/>
    <w:rsid w:val="0075407F"/>
    <w:rsid w:val="0075410B"/>
    <w:rsid w:val="0075470B"/>
    <w:rsid w:val="007548BC"/>
    <w:rsid w:val="00754AE1"/>
    <w:rsid w:val="007559C5"/>
    <w:rsid w:val="00756687"/>
    <w:rsid w:val="00756C8E"/>
    <w:rsid w:val="007574AC"/>
    <w:rsid w:val="007575DE"/>
    <w:rsid w:val="007579EF"/>
    <w:rsid w:val="00760B72"/>
    <w:rsid w:val="00760EE6"/>
    <w:rsid w:val="00761B02"/>
    <w:rsid w:val="00762E3C"/>
    <w:rsid w:val="00762FA5"/>
    <w:rsid w:val="00763DB7"/>
    <w:rsid w:val="00763F61"/>
    <w:rsid w:val="00764723"/>
    <w:rsid w:val="007658F8"/>
    <w:rsid w:val="0076599E"/>
    <w:rsid w:val="007659C0"/>
    <w:rsid w:val="00765B2E"/>
    <w:rsid w:val="007661E4"/>
    <w:rsid w:val="00766262"/>
    <w:rsid w:val="007662BB"/>
    <w:rsid w:val="00766A8F"/>
    <w:rsid w:val="00766E47"/>
    <w:rsid w:val="00766ED3"/>
    <w:rsid w:val="00767437"/>
    <w:rsid w:val="007707C0"/>
    <w:rsid w:val="007708C4"/>
    <w:rsid w:val="00771C03"/>
    <w:rsid w:val="00771C6C"/>
    <w:rsid w:val="0077225C"/>
    <w:rsid w:val="0077247B"/>
    <w:rsid w:val="00772AE7"/>
    <w:rsid w:val="00772B08"/>
    <w:rsid w:val="00773D97"/>
    <w:rsid w:val="00774C8E"/>
    <w:rsid w:val="00774FF2"/>
    <w:rsid w:val="007757C5"/>
    <w:rsid w:val="007759D0"/>
    <w:rsid w:val="007764FD"/>
    <w:rsid w:val="00776934"/>
    <w:rsid w:val="007770DE"/>
    <w:rsid w:val="007777E5"/>
    <w:rsid w:val="0077787D"/>
    <w:rsid w:val="0078085E"/>
    <w:rsid w:val="00780E5E"/>
    <w:rsid w:val="00780EE5"/>
    <w:rsid w:val="00781254"/>
    <w:rsid w:val="0078261B"/>
    <w:rsid w:val="007829D8"/>
    <w:rsid w:val="007839E3"/>
    <w:rsid w:val="007844D7"/>
    <w:rsid w:val="007850B4"/>
    <w:rsid w:val="0078531C"/>
    <w:rsid w:val="007859E8"/>
    <w:rsid w:val="00785AB8"/>
    <w:rsid w:val="00786598"/>
    <w:rsid w:val="007865E8"/>
    <w:rsid w:val="0078686F"/>
    <w:rsid w:val="00787293"/>
    <w:rsid w:val="00787340"/>
    <w:rsid w:val="007873F3"/>
    <w:rsid w:val="00787D70"/>
    <w:rsid w:val="00787E9F"/>
    <w:rsid w:val="00787F71"/>
    <w:rsid w:val="00790D50"/>
    <w:rsid w:val="00791860"/>
    <w:rsid w:val="0079342F"/>
    <w:rsid w:val="00793814"/>
    <w:rsid w:val="0079392D"/>
    <w:rsid w:val="00793996"/>
    <w:rsid w:val="00793FB0"/>
    <w:rsid w:val="007949B4"/>
    <w:rsid w:val="007949F4"/>
    <w:rsid w:val="00794B0A"/>
    <w:rsid w:val="00794EDA"/>
    <w:rsid w:val="00795D1A"/>
    <w:rsid w:val="00795F92"/>
    <w:rsid w:val="007967E8"/>
    <w:rsid w:val="00796A9C"/>
    <w:rsid w:val="00797261"/>
    <w:rsid w:val="00797D89"/>
    <w:rsid w:val="007A001E"/>
    <w:rsid w:val="007A066E"/>
    <w:rsid w:val="007A091C"/>
    <w:rsid w:val="007A0ABE"/>
    <w:rsid w:val="007A0E12"/>
    <w:rsid w:val="007A1D41"/>
    <w:rsid w:val="007A2076"/>
    <w:rsid w:val="007A223D"/>
    <w:rsid w:val="007A2866"/>
    <w:rsid w:val="007A2BE6"/>
    <w:rsid w:val="007A2F8D"/>
    <w:rsid w:val="007A3C0D"/>
    <w:rsid w:val="007A47CC"/>
    <w:rsid w:val="007A57BA"/>
    <w:rsid w:val="007A62B7"/>
    <w:rsid w:val="007A674D"/>
    <w:rsid w:val="007A68E0"/>
    <w:rsid w:val="007A79A1"/>
    <w:rsid w:val="007A7C5A"/>
    <w:rsid w:val="007B039D"/>
    <w:rsid w:val="007B0F98"/>
    <w:rsid w:val="007B11BE"/>
    <w:rsid w:val="007B16F8"/>
    <w:rsid w:val="007B1EEF"/>
    <w:rsid w:val="007B2CFD"/>
    <w:rsid w:val="007B37F3"/>
    <w:rsid w:val="007B3AE8"/>
    <w:rsid w:val="007B3F45"/>
    <w:rsid w:val="007B43AD"/>
    <w:rsid w:val="007B4928"/>
    <w:rsid w:val="007B50CC"/>
    <w:rsid w:val="007B65A7"/>
    <w:rsid w:val="007C04BE"/>
    <w:rsid w:val="007C0CD4"/>
    <w:rsid w:val="007C1916"/>
    <w:rsid w:val="007C1A7D"/>
    <w:rsid w:val="007C1E62"/>
    <w:rsid w:val="007C1E74"/>
    <w:rsid w:val="007C314A"/>
    <w:rsid w:val="007C3392"/>
    <w:rsid w:val="007C3464"/>
    <w:rsid w:val="007C3C1A"/>
    <w:rsid w:val="007C4F60"/>
    <w:rsid w:val="007C64FC"/>
    <w:rsid w:val="007C695D"/>
    <w:rsid w:val="007C6B20"/>
    <w:rsid w:val="007C7491"/>
    <w:rsid w:val="007C7CDC"/>
    <w:rsid w:val="007D09CC"/>
    <w:rsid w:val="007D1B98"/>
    <w:rsid w:val="007D2202"/>
    <w:rsid w:val="007D2259"/>
    <w:rsid w:val="007D2268"/>
    <w:rsid w:val="007D3E48"/>
    <w:rsid w:val="007D607F"/>
    <w:rsid w:val="007D63EB"/>
    <w:rsid w:val="007D663F"/>
    <w:rsid w:val="007D6687"/>
    <w:rsid w:val="007D6923"/>
    <w:rsid w:val="007D6B58"/>
    <w:rsid w:val="007D6DFD"/>
    <w:rsid w:val="007D707A"/>
    <w:rsid w:val="007D7153"/>
    <w:rsid w:val="007D735C"/>
    <w:rsid w:val="007D7870"/>
    <w:rsid w:val="007D7BCE"/>
    <w:rsid w:val="007D7C66"/>
    <w:rsid w:val="007E0EDA"/>
    <w:rsid w:val="007E1738"/>
    <w:rsid w:val="007E182E"/>
    <w:rsid w:val="007E2297"/>
    <w:rsid w:val="007E2AA3"/>
    <w:rsid w:val="007E2DD8"/>
    <w:rsid w:val="007E2E74"/>
    <w:rsid w:val="007E3155"/>
    <w:rsid w:val="007E3466"/>
    <w:rsid w:val="007E34FF"/>
    <w:rsid w:val="007E3588"/>
    <w:rsid w:val="007E443E"/>
    <w:rsid w:val="007E44EA"/>
    <w:rsid w:val="007E4AE9"/>
    <w:rsid w:val="007E5406"/>
    <w:rsid w:val="007E5567"/>
    <w:rsid w:val="007E55EF"/>
    <w:rsid w:val="007E6394"/>
    <w:rsid w:val="007E6822"/>
    <w:rsid w:val="007E6994"/>
    <w:rsid w:val="007E6DEB"/>
    <w:rsid w:val="007E6F3D"/>
    <w:rsid w:val="007E777E"/>
    <w:rsid w:val="007E7F1E"/>
    <w:rsid w:val="007F0288"/>
    <w:rsid w:val="007F0936"/>
    <w:rsid w:val="007F1066"/>
    <w:rsid w:val="007F10B1"/>
    <w:rsid w:val="007F1614"/>
    <w:rsid w:val="007F1D14"/>
    <w:rsid w:val="007F326C"/>
    <w:rsid w:val="007F330C"/>
    <w:rsid w:val="007F3680"/>
    <w:rsid w:val="007F4A3F"/>
    <w:rsid w:val="007F5028"/>
    <w:rsid w:val="007F5BC6"/>
    <w:rsid w:val="007F5DFF"/>
    <w:rsid w:val="007F5F56"/>
    <w:rsid w:val="007F6196"/>
    <w:rsid w:val="007F7312"/>
    <w:rsid w:val="007F74EA"/>
    <w:rsid w:val="007F75A5"/>
    <w:rsid w:val="007F7D4B"/>
    <w:rsid w:val="007F7E8A"/>
    <w:rsid w:val="007F7EC5"/>
    <w:rsid w:val="0080030A"/>
    <w:rsid w:val="008015D1"/>
    <w:rsid w:val="00801F3F"/>
    <w:rsid w:val="008026CF"/>
    <w:rsid w:val="008026E7"/>
    <w:rsid w:val="00802D62"/>
    <w:rsid w:val="008039FD"/>
    <w:rsid w:val="0080601D"/>
    <w:rsid w:val="008070F3"/>
    <w:rsid w:val="008076EC"/>
    <w:rsid w:val="008078D1"/>
    <w:rsid w:val="00807E15"/>
    <w:rsid w:val="00807F46"/>
    <w:rsid w:val="008100B7"/>
    <w:rsid w:val="0081151F"/>
    <w:rsid w:val="00811E18"/>
    <w:rsid w:val="008135D0"/>
    <w:rsid w:val="00813BB4"/>
    <w:rsid w:val="00813DDC"/>
    <w:rsid w:val="0081499A"/>
    <w:rsid w:val="0081561F"/>
    <w:rsid w:val="00815BC2"/>
    <w:rsid w:val="008162EF"/>
    <w:rsid w:val="00816665"/>
    <w:rsid w:val="00816993"/>
    <w:rsid w:val="00816E2E"/>
    <w:rsid w:val="00816F01"/>
    <w:rsid w:val="00817326"/>
    <w:rsid w:val="00817CF8"/>
    <w:rsid w:val="00820056"/>
    <w:rsid w:val="008217B8"/>
    <w:rsid w:val="008224C7"/>
    <w:rsid w:val="008224CA"/>
    <w:rsid w:val="00822A8E"/>
    <w:rsid w:val="00822CA7"/>
    <w:rsid w:val="00823CB8"/>
    <w:rsid w:val="008242AF"/>
    <w:rsid w:val="008245E7"/>
    <w:rsid w:val="00824D12"/>
    <w:rsid w:val="0082522E"/>
    <w:rsid w:val="0082526E"/>
    <w:rsid w:val="008259CC"/>
    <w:rsid w:val="00825B33"/>
    <w:rsid w:val="00830460"/>
    <w:rsid w:val="0083156F"/>
    <w:rsid w:val="008315DD"/>
    <w:rsid w:val="00831A87"/>
    <w:rsid w:val="00831AAC"/>
    <w:rsid w:val="00832393"/>
    <w:rsid w:val="008329D6"/>
    <w:rsid w:val="00832D26"/>
    <w:rsid w:val="00832F79"/>
    <w:rsid w:val="00833154"/>
    <w:rsid w:val="0083330E"/>
    <w:rsid w:val="0083449C"/>
    <w:rsid w:val="00834882"/>
    <w:rsid w:val="00834D11"/>
    <w:rsid w:val="00835049"/>
    <w:rsid w:val="008350DA"/>
    <w:rsid w:val="0083565A"/>
    <w:rsid w:val="00835C85"/>
    <w:rsid w:val="008365FC"/>
    <w:rsid w:val="008367C7"/>
    <w:rsid w:val="008368E1"/>
    <w:rsid w:val="00837F34"/>
    <w:rsid w:val="00837F59"/>
    <w:rsid w:val="00840331"/>
    <w:rsid w:val="0084051A"/>
    <w:rsid w:val="00841695"/>
    <w:rsid w:val="00841889"/>
    <w:rsid w:val="00842326"/>
    <w:rsid w:val="00842472"/>
    <w:rsid w:val="00842709"/>
    <w:rsid w:val="00844063"/>
    <w:rsid w:val="0084430C"/>
    <w:rsid w:val="0084513F"/>
    <w:rsid w:val="008465CA"/>
    <w:rsid w:val="0084678B"/>
    <w:rsid w:val="0084773B"/>
    <w:rsid w:val="00847AE2"/>
    <w:rsid w:val="00850A50"/>
    <w:rsid w:val="00851A8F"/>
    <w:rsid w:val="00851D05"/>
    <w:rsid w:val="008520B4"/>
    <w:rsid w:val="00852CB0"/>
    <w:rsid w:val="00852D30"/>
    <w:rsid w:val="00852EA5"/>
    <w:rsid w:val="00852EF1"/>
    <w:rsid w:val="0085306A"/>
    <w:rsid w:val="008531B7"/>
    <w:rsid w:val="00853AA1"/>
    <w:rsid w:val="00854C03"/>
    <w:rsid w:val="00854D96"/>
    <w:rsid w:val="008556B3"/>
    <w:rsid w:val="00855A28"/>
    <w:rsid w:val="0086076F"/>
    <w:rsid w:val="00861041"/>
    <w:rsid w:val="00861815"/>
    <w:rsid w:val="008619D6"/>
    <w:rsid w:val="00862178"/>
    <w:rsid w:val="008621C4"/>
    <w:rsid w:val="008625D3"/>
    <w:rsid w:val="00863249"/>
    <w:rsid w:val="008635D9"/>
    <w:rsid w:val="00863865"/>
    <w:rsid w:val="00863DB2"/>
    <w:rsid w:val="00863E86"/>
    <w:rsid w:val="008640FF"/>
    <w:rsid w:val="008645D4"/>
    <w:rsid w:val="00864978"/>
    <w:rsid w:val="00864CDD"/>
    <w:rsid w:val="00864CF9"/>
    <w:rsid w:val="00865130"/>
    <w:rsid w:val="00865837"/>
    <w:rsid w:val="00865931"/>
    <w:rsid w:val="00865DE0"/>
    <w:rsid w:val="008661D5"/>
    <w:rsid w:val="00866DA9"/>
    <w:rsid w:val="00867119"/>
    <w:rsid w:val="0086757C"/>
    <w:rsid w:val="00867BBA"/>
    <w:rsid w:val="0087082B"/>
    <w:rsid w:val="0087086A"/>
    <w:rsid w:val="008708F7"/>
    <w:rsid w:val="00870CBC"/>
    <w:rsid w:val="0087287B"/>
    <w:rsid w:val="00873343"/>
    <w:rsid w:val="00873AEA"/>
    <w:rsid w:val="00873FDD"/>
    <w:rsid w:val="00874F89"/>
    <w:rsid w:val="0087578C"/>
    <w:rsid w:val="008762CA"/>
    <w:rsid w:val="008764AD"/>
    <w:rsid w:val="008772DE"/>
    <w:rsid w:val="008776CB"/>
    <w:rsid w:val="00877DE4"/>
    <w:rsid w:val="008808FE"/>
    <w:rsid w:val="00880B59"/>
    <w:rsid w:val="00880E37"/>
    <w:rsid w:val="0088107A"/>
    <w:rsid w:val="00881389"/>
    <w:rsid w:val="008814A4"/>
    <w:rsid w:val="008818A4"/>
    <w:rsid w:val="008823FC"/>
    <w:rsid w:val="008823FF"/>
    <w:rsid w:val="0088248F"/>
    <w:rsid w:val="00882EEB"/>
    <w:rsid w:val="0088300B"/>
    <w:rsid w:val="00883066"/>
    <w:rsid w:val="00883297"/>
    <w:rsid w:val="008845DC"/>
    <w:rsid w:val="00885F03"/>
    <w:rsid w:val="0088616B"/>
    <w:rsid w:val="00886BAD"/>
    <w:rsid w:val="00886FDD"/>
    <w:rsid w:val="00887057"/>
    <w:rsid w:val="00887B39"/>
    <w:rsid w:val="00887E9C"/>
    <w:rsid w:val="00887F80"/>
    <w:rsid w:val="0089060A"/>
    <w:rsid w:val="008917E3"/>
    <w:rsid w:val="008921DC"/>
    <w:rsid w:val="00892894"/>
    <w:rsid w:val="00892A01"/>
    <w:rsid w:val="00892A2A"/>
    <w:rsid w:val="0089334D"/>
    <w:rsid w:val="00893CFB"/>
    <w:rsid w:val="00893DD2"/>
    <w:rsid w:val="008940E5"/>
    <w:rsid w:val="008950C1"/>
    <w:rsid w:val="00895296"/>
    <w:rsid w:val="00896087"/>
    <w:rsid w:val="008961A8"/>
    <w:rsid w:val="00896DE7"/>
    <w:rsid w:val="008977D0"/>
    <w:rsid w:val="00897F7E"/>
    <w:rsid w:val="008A0A7B"/>
    <w:rsid w:val="008A0C2C"/>
    <w:rsid w:val="008A1562"/>
    <w:rsid w:val="008A16E1"/>
    <w:rsid w:val="008A1D8D"/>
    <w:rsid w:val="008A279E"/>
    <w:rsid w:val="008A2BA8"/>
    <w:rsid w:val="008A2CD0"/>
    <w:rsid w:val="008A2E23"/>
    <w:rsid w:val="008A32D2"/>
    <w:rsid w:val="008A34D8"/>
    <w:rsid w:val="008A3758"/>
    <w:rsid w:val="008A4028"/>
    <w:rsid w:val="008A4102"/>
    <w:rsid w:val="008A4AD2"/>
    <w:rsid w:val="008A50E8"/>
    <w:rsid w:val="008A5240"/>
    <w:rsid w:val="008A5385"/>
    <w:rsid w:val="008A619D"/>
    <w:rsid w:val="008A6F6F"/>
    <w:rsid w:val="008A7C9E"/>
    <w:rsid w:val="008B00EA"/>
    <w:rsid w:val="008B0657"/>
    <w:rsid w:val="008B0E3E"/>
    <w:rsid w:val="008B1254"/>
    <w:rsid w:val="008B1383"/>
    <w:rsid w:val="008B1717"/>
    <w:rsid w:val="008B1DF6"/>
    <w:rsid w:val="008B3FAD"/>
    <w:rsid w:val="008B3FC6"/>
    <w:rsid w:val="008B4C81"/>
    <w:rsid w:val="008B4EBB"/>
    <w:rsid w:val="008B5AD0"/>
    <w:rsid w:val="008B5BD1"/>
    <w:rsid w:val="008B626E"/>
    <w:rsid w:val="008B699F"/>
    <w:rsid w:val="008B6D7E"/>
    <w:rsid w:val="008B6F96"/>
    <w:rsid w:val="008B7068"/>
    <w:rsid w:val="008B7268"/>
    <w:rsid w:val="008B7861"/>
    <w:rsid w:val="008C05A6"/>
    <w:rsid w:val="008C09A5"/>
    <w:rsid w:val="008C144C"/>
    <w:rsid w:val="008C178F"/>
    <w:rsid w:val="008C1EB7"/>
    <w:rsid w:val="008C20F0"/>
    <w:rsid w:val="008C2632"/>
    <w:rsid w:val="008C2C4F"/>
    <w:rsid w:val="008C2CAD"/>
    <w:rsid w:val="008C3128"/>
    <w:rsid w:val="008C337C"/>
    <w:rsid w:val="008C395B"/>
    <w:rsid w:val="008C3F86"/>
    <w:rsid w:val="008C44C6"/>
    <w:rsid w:val="008C4717"/>
    <w:rsid w:val="008C4978"/>
    <w:rsid w:val="008C5178"/>
    <w:rsid w:val="008C538E"/>
    <w:rsid w:val="008C6EBA"/>
    <w:rsid w:val="008C71D3"/>
    <w:rsid w:val="008C7EB2"/>
    <w:rsid w:val="008D084B"/>
    <w:rsid w:val="008D09E9"/>
    <w:rsid w:val="008D11F5"/>
    <w:rsid w:val="008D13E9"/>
    <w:rsid w:val="008D23B3"/>
    <w:rsid w:val="008D2CAD"/>
    <w:rsid w:val="008D33A1"/>
    <w:rsid w:val="008D3BAD"/>
    <w:rsid w:val="008D3E80"/>
    <w:rsid w:val="008D40F8"/>
    <w:rsid w:val="008D4D32"/>
    <w:rsid w:val="008D4EB3"/>
    <w:rsid w:val="008D590E"/>
    <w:rsid w:val="008D5F4D"/>
    <w:rsid w:val="008D6409"/>
    <w:rsid w:val="008D69CD"/>
    <w:rsid w:val="008D6E88"/>
    <w:rsid w:val="008E0232"/>
    <w:rsid w:val="008E1107"/>
    <w:rsid w:val="008E117B"/>
    <w:rsid w:val="008E13F7"/>
    <w:rsid w:val="008E1465"/>
    <w:rsid w:val="008E16BC"/>
    <w:rsid w:val="008E16D4"/>
    <w:rsid w:val="008E1CFC"/>
    <w:rsid w:val="008E1E68"/>
    <w:rsid w:val="008E2774"/>
    <w:rsid w:val="008E2AA5"/>
    <w:rsid w:val="008E2B12"/>
    <w:rsid w:val="008E2D1A"/>
    <w:rsid w:val="008E309B"/>
    <w:rsid w:val="008E38B3"/>
    <w:rsid w:val="008E4588"/>
    <w:rsid w:val="008E4C06"/>
    <w:rsid w:val="008E5A40"/>
    <w:rsid w:val="008E5A61"/>
    <w:rsid w:val="008E5CD0"/>
    <w:rsid w:val="008E6C14"/>
    <w:rsid w:val="008F0F66"/>
    <w:rsid w:val="008F100E"/>
    <w:rsid w:val="008F187B"/>
    <w:rsid w:val="008F21FC"/>
    <w:rsid w:val="008F26DE"/>
    <w:rsid w:val="008F3031"/>
    <w:rsid w:val="008F3557"/>
    <w:rsid w:val="008F3F24"/>
    <w:rsid w:val="008F3F87"/>
    <w:rsid w:val="008F54E8"/>
    <w:rsid w:val="008F5DE2"/>
    <w:rsid w:val="008F648E"/>
    <w:rsid w:val="008F6A6D"/>
    <w:rsid w:val="008F6C43"/>
    <w:rsid w:val="008F757A"/>
    <w:rsid w:val="008F78D6"/>
    <w:rsid w:val="009009E6"/>
    <w:rsid w:val="00901064"/>
    <w:rsid w:val="00901A18"/>
    <w:rsid w:val="00902DA8"/>
    <w:rsid w:val="00903649"/>
    <w:rsid w:val="00903926"/>
    <w:rsid w:val="00903C0D"/>
    <w:rsid w:val="00903CD6"/>
    <w:rsid w:val="0090415D"/>
    <w:rsid w:val="00904B27"/>
    <w:rsid w:val="00905691"/>
    <w:rsid w:val="00906BA5"/>
    <w:rsid w:val="00906E95"/>
    <w:rsid w:val="00906F3E"/>
    <w:rsid w:val="00906FC2"/>
    <w:rsid w:val="009074B5"/>
    <w:rsid w:val="0090771F"/>
    <w:rsid w:val="00907740"/>
    <w:rsid w:val="00910517"/>
    <w:rsid w:val="00910C03"/>
    <w:rsid w:val="00911755"/>
    <w:rsid w:val="009117D9"/>
    <w:rsid w:val="009118B7"/>
    <w:rsid w:val="00911A51"/>
    <w:rsid w:val="00912409"/>
    <w:rsid w:val="009127A9"/>
    <w:rsid w:val="00913752"/>
    <w:rsid w:val="00913C46"/>
    <w:rsid w:val="00913C94"/>
    <w:rsid w:val="00913FB6"/>
    <w:rsid w:val="00914074"/>
    <w:rsid w:val="00914B8A"/>
    <w:rsid w:val="009152E5"/>
    <w:rsid w:val="0091556A"/>
    <w:rsid w:val="00915BD4"/>
    <w:rsid w:val="00915DCD"/>
    <w:rsid w:val="0091607A"/>
    <w:rsid w:val="00916D5B"/>
    <w:rsid w:val="009177C1"/>
    <w:rsid w:val="00917E30"/>
    <w:rsid w:val="00917F98"/>
    <w:rsid w:val="00920337"/>
    <w:rsid w:val="00920DFD"/>
    <w:rsid w:val="00921DDC"/>
    <w:rsid w:val="00922A0F"/>
    <w:rsid w:val="00922AA8"/>
    <w:rsid w:val="00923364"/>
    <w:rsid w:val="00923C9E"/>
    <w:rsid w:val="00924118"/>
    <w:rsid w:val="00924AA8"/>
    <w:rsid w:val="0092542D"/>
    <w:rsid w:val="00925B0E"/>
    <w:rsid w:val="00926943"/>
    <w:rsid w:val="00927309"/>
    <w:rsid w:val="00927ECC"/>
    <w:rsid w:val="00927ECD"/>
    <w:rsid w:val="0093066C"/>
    <w:rsid w:val="0093066E"/>
    <w:rsid w:val="00930A9A"/>
    <w:rsid w:val="00930D37"/>
    <w:rsid w:val="00930DCC"/>
    <w:rsid w:val="00930FCB"/>
    <w:rsid w:val="00931444"/>
    <w:rsid w:val="009322D8"/>
    <w:rsid w:val="00932EAA"/>
    <w:rsid w:val="009339C9"/>
    <w:rsid w:val="009339CF"/>
    <w:rsid w:val="009341F4"/>
    <w:rsid w:val="0093498C"/>
    <w:rsid w:val="00934DBF"/>
    <w:rsid w:val="0093509D"/>
    <w:rsid w:val="009354E8"/>
    <w:rsid w:val="009355C7"/>
    <w:rsid w:val="00935B48"/>
    <w:rsid w:val="00935F3B"/>
    <w:rsid w:val="009362C6"/>
    <w:rsid w:val="0094022F"/>
    <w:rsid w:val="0094190C"/>
    <w:rsid w:val="00941D98"/>
    <w:rsid w:val="00942817"/>
    <w:rsid w:val="00943200"/>
    <w:rsid w:val="00943CCE"/>
    <w:rsid w:val="00943DF9"/>
    <w:rsid w:val="00944277"/>
    <w:rsid w:val="0094458C"/>
    <w:rsid w:val="00944BE8"/>
    <w:rsid w:val="00945DE7"/>
    <w:rsid w:val="0094669C"/>
    <w:rsid w:val="00946DCD"/>
    <w:rsid w:val="00947505"/>
    <w:rsid w:val="0094765C"/>
    <w:rsid w:val="00947E95"/>
    <w:rsid w:val="00950442"/>
    <w:rsid w:val="00950D6F"/>
    <w:rsid w:val="00950EB3"/>
    <w:rsid w:val="00951145"/>
    <w:rsid w:val="00952E51"/>
    <w:rsid w:val="00952FA4"/>
    <w:rsid w:val="00953E36"/>
    <w:rsid w:val="00954451"/>
    <w:rsid w:val="00954A05"/>
    <w:rsid w:val="0095570D"/>
    <w:rsid w:val="00955740"/>
    <w:rsid w:val="009566D7"/>
    <w:rsid w:val="00956E5A"/>
    <w:rsid w:val="00957F9E"/>
    <w:rsid w:val="0096032B"/>
    <w:rsid w:val="009605BD"/>
    <w:rsid w:val="00960E38"/>
    <w:rsid w:val="00961066"/>
    <w:rsid w:val="009615CA"/>
    <w:rsid w:val="009618E7"/>
    <w:rsid w:val="00961B88"/>
    <w:rsid w:val="00961F9A"/>
    <w:rsid w:val="009623D3"/>
    <w:rsid w:val="00962AF0"/>
    <w:rsid w:val="009630E6"/>
    <w:rsid w:val="009631D6"/>
    <w:rsid w:val="00964BDD"/>
    <w:rsid w:val="009654C0"/>
    <w:rsid w:val="00965A9A"/>
    <w:rsid w:val="009661FC"/>
    <w:rsid w:val="009665F6"/>
    <w:rsid w:val="00966BE7"/>
    <w:rsid w:val="00966C26"/>
    <w:rsid w:val="00967DA5"/>
    <w:rsid w:val="0097078D"/>
    <w:rsid w:val="00970892"/>
    <w:rsid w:val="00970E8F"/>
    <w:rsid w:val="00971032"/>
    <w:rsid w:val="00971D39"/>
    <w:rsid w:val="0097207B"/>
    <w:rsid w:val="00972A80"/>
    <w:rsid w:val="00972AF2"/>
    <w:rsid w:val="00972D82"/>
    <w:rsid w:val="00973966"/>
    <w:rsid w:val="00973A40"/>
    <w:rsid w:val="00973BB5"/>
    <w:rsid w:val="0097599B"/>
    <w:rsid w:val="00975AC1"/>
    <w:rsid w:val="00976784"/>
    <w:rsid w:val="00976E30"/>
    <w:rsid w:val="00976E69"/>
    <w:rsid w:val="00976FBC"/>
    <w:rsid w:val="00977243"/>
    <w:rsid w:val="00977A8A"/>
    <w:rsid w:val="00977B7F"/>
    <w:rsid w:val="00977FF7"/>
    <w:rsid w:val="009810BF"/>
    <w:rsid w:val="00981BC1"/>
    <w:rsid w:val="00982ABF"/>
    <w:rsid w:val="00982B7B"/>
    <w:rsid w:val="00982F13"/>
    <w:rsid w:val="009830F3"/>
    <w:rsid w:val="00983DDE"/>
    <w:rsid w:val="0098426F"/>
    <w:rsid w:val="00984A5B"/>
    <w:rsid w:val="0098534A"/>
    <w:rsid w:val="0098572C"/>
    <w:rsid w:val="00985BCC"/>
    <w:rsid w:val="00986D4D"/>
    <w:rsid w:val="00986E0D"/>
    <w:rsid w:val="009877CE"/>
    <w:rsid w:val="00987F44"/>
    <w:rsid w:val="009902D7"/>
    <w:rsid w:val="0099051A"/>
    <w:rsid w:val="00990603"/>
    <w:rsid w:val="00990E1E"/>
    <w:rsid w:val="00991476"/>
    <w:rsid w:val="009916C4"/>
    <w:rsid w:val="00992F62"/>
    <w:rsid w:val="00993542"/>
    <w:rsid w:val="00993D1E"/>
    <w:rsid w:val="009940CC"/>
    <w:rsid w:val="00994D08"/>
    <w:rsid w:val="0099544C"/>
    <w:rsid w:val="00995A38"/>
    <w:rsid w:val="0099610A"/>
    <w:rsid w:val="009967CD"/>
    <w:rsid w:val="009976B7"/>
    <w:rsid w:val="00997E71"/>
    <w:rsid w:val="009A03B2"/>
    <w:rsid w:val="009A068C"/>
    <w:rsid w:val="009A0770"/>
    <w:rsid w:val="009A09DA"/>
    <w:rsid w:val="009A11C6"/>
    <w:rsid w:val="009A1FC2"/>
    <w:rsid w:val="009A25C9"/>
    <w:rsid w:val="009A3320"/>
    <w:rsid w:val="009A3600"/>
    <w:rsid w:val="009A3A2A"/>
    <w:rsid w:val="009A452C"/>
    <w:rsid w:val="009A496B"/>
    <w:rsid w:val="009A5C1A"/>
    <w:rsid w:val="009B0794"/>
    <w:rsid w:val="009B0CBC"/>
    <w:rsid w:val="009B0D74"/>
    <w:rsid w:val="009B19C0"/>
    <w:rsid w:val="009B2053"/>
    <w:rsid w:val="009B22BF"/>
    <w:rsid w:val="009B257E"/>
    <w:rsid w:val="009B2F30"/>
    <w:rsid w:val="009B319B"/>
    <w:rsid w:val="009B34D6"/>
    <w:rsid w:val="009B3537"/>
    <w:rsid w:val="009B377D"/>
    <w:rsid w:val="009B378B"/>
    <w:rsid w:val="009B3DB9"/>
    <w:rsid w:val="009B3E42"/>
    <w:rsid w:val="009B4DC9"/>
    <w:rsid w:val="009B5415"/>
    <w:rsid w:val="009B61C0"/>
    <w:rsid w:val="009B61E7"/>
    <w:rsid w:val="009B6443"/>
    <w:rsid w:val="009B6597"/>
    <w:rsid w:val="009B66CA"/>
    <w:rsid w:val="009B68B7"/>
    <w:rsid w:val="009B69BF"/>
    <w:rsid w:val="009B7D30"/>
    <w:rsid w:val="009B7F3D"/>
    <w:rsid w:val="009C08B2"/>
    <w:rsid w:val="009C25F7"/>
    <w:rsid w:val="009C39D8"/>
    <w:rsid w:val="009C3C7C"/>
    <w:rsid w:val="009C3E2B"/>
    <w:rsid w:val="009C4753"/>
    <w:rsid w:val="009C5294"/>
    <w:rsid w:val="009C54B3"/>
    <w:rsid w:val="009C5FF1"/>
    <w:rsid w:val="009C7169"/>
    <w:rsid w:val="009C72C7"/>
    <w:rsid w:val="009C73E8"/>
    <w:rsid w:val="009D06D3"/>
    <w:rsid w:val="009D0759"/>
    <w:rsid w:val="009D0857"/>
    <w:rsid w:val="009D1D28"/>
    <w:rsid w:val="009D2F01"/>
    <w:rsid w:val="009D3836"/>
    <w:rsid w:val="009D3858"/>
    <w:rsid w:val="009D5C48"/>
    <w:rsid w:val="009D6B1B"/>
    <w:rsid w:val="009D6C54"/>
    <w:rsid w:val="009D6ED3"/>
    <w:rsid w:val="009D716F"/>
    <w:rsid w:val="009D72BB"/>
    <w:rsid w:val="009D7330"/>
    <w:rsid w:val="009D74A6"/>
    <w:rsid w:val="009D7C63"/>
    <w:rsid w:val="009D7E00"/>
    <w:rsid w:val="009E008A"/>
    <w:rsid w:val="009E0588"/>
    <w:rsid w:val="009E05C1"/>
    <w:rsid w:val="009E1254"/>
    <w:rsid w:val="009E1616"/>
    <w:rsid w:val="009E2433"/>
    <w:rsid w:val="009E2A1B"/>
    <w:rsid w:val="009E2F6C"/>
    <w:rsid w:val="009E3596"/>
    <w:rsid w:val="009E3C4D"/>
    <w:rsid w:val="009E4540"/>
    <w:rsid w:val="009E4592"/>
    <w:rsid w:val="009E51F3"/>
    <w:rsid w:val="009E56C8"/>
    <w:rsid w:val="009E5C86"/>
    <w:rsid w:val="009E6279"/>
    <w:rsid w:val="009E6548"/>
    <w:rsid w:val="009E6ED2"/>
    <w:rsid w:val="009E7179"/>
    <w:rsid w:val="009F0051"/>
    <w:rsid w:val="009F0409"/>
    <w:rsid w:val="009F05F3"/>
    <w:rsid w:val="009F0DA9"/>
    <w:rsid w:val="009F1E12"/>
    <w:rsid w:val="009F1E3A"/>
    <w:rsid w:val="009F1E8A"/>
    <w:rsid w:val="009F2448"/>
    <w:rsid w:val="009F2596"/>
    <w:rsid w:val="009F2754"/>
    <w:rsid w:val="009F2B3F"/>
    <w:rsid w:val="009F2CD2"/>
    <w:rsid w:val="009F3974"/>
    <w:rsid w:val="009F427F"/>
    <w:rsid w:val="009F473D"/>
    <w:rsid w:val="009F4EC6"/>
    <w:rsid w:val="009F4F91"/>
    <w:rsid w:val="009F4FD9"/>
    <w:rsid w:val="009F54AE"/>
    <w:rsid w:val="009F54B6"/>
    <w:rsid w:val="009F5507"/>
    <w:rsid w:val="009F5B11"/>
    <w:rsid w:val="009F5DB6"/>
    <w:rsid w:val="009F62AC"/>
    <w:rsid w:val="009F731B"/>
    <w:rsid w:val="009F7ACF"/>
    <w:rsid w:val="00A00D14"/>
    <w:rsid w:val="00A00E48"/>
    <w:rsid w:val="00A01A09"/>
    <w:rsid w:val="00A0208A"/>
    <w:rsid w:val="00A02346"/>
    <w:rsid w:val="00A02BC4"/>
    <w:rsid w:val="00A049D0"/>
    <w:rsid w:val="00A05010"/>
    <w:rsid w:val="00A0641C"/>
    <w:rsid w:val="00A06A2C"/>
    <w:rsid w:val="00A06B0E"/>
    <w:rsid w:val="00A07495"/>
    <w:rsid w:val="00A07501"/>
    <w:rsid w:val="00A1014D"/>
    <w:rsid w:val="00A1098A"/>
    <w:rsid w:val="00A10B4F"/>
    <w:rsid w:val="00A10BF4"/>
    <w:rsid w:val="00A10CBD"/>
    <w:rsid w:val="00A10CD7"/>
    <w:rsid w:val="00A112CE"/>
    <w:rsid w:val="00A115A5"/>
    <w:rsid w:val="00A12F5B"/>
    <w:rsid w:val="00A13D2C"/>
    <w:rsid w:val="00A14962"/>
    <w:rsid w:val="00A14B31"/>
    <w:rsid w:val="00A1517A"/>
    <w:rsid w:val="00A156EA"/>
    <w:rsid w:val="00A163EE"/>
    <w:rsid w:val="00A1739C"/>
    <w:rsid w:val="00A175D6"/>
    <w:rsid w:val="00A17D7F"/>
    <w:rsid w:val="00A202FD"/>
    <w:rsid w:val="00A20529"/>
    <w:rsid w:val="00A20575"/>
    <w:rsid w:val="00A208DE"/>
    <w:rsid w:val="00A20D2A"/>
    <w:rsid w:val="00A20E8B"/>
    <w:rsid w:val="00A213E5"/>
    <w:rsid w:val="00A2152D"/>
    <w:rsid w:val="00A2234D"/>
    <w:rsid w:val="00A226C6"/>
    <w:rsid w:val="00A23113"/>
    <w:rsid w:val="00A2348F"/>
    <w:rsid w:val="00A24400"/>
    <w:rsid w:val="00A2471E"/>
    <w:rsid w:val="00A2507D"/>
    <w:rsid w:val="00A25180"/>
    <w:rsid w:val="00A25A8E"/>
    <w:rsid w:val="00A25C40"/>
    <w:rsid w:val="00A25F0C"/>
    <w:rsid w:val="00A26F97"/>
    <w:rsid w:val="00A273C9"/>
    <w:rsid w:val="00A30835"/>
    <w:rsid w:val="00A30EFA"/>
    <w:rsid w:val="00A311FA"/>
    <w:rsid w:val="00A31C8E"/>
    <w:rsid w:val="00A31FB7"/>
    <w:rsid w:val="00A32471"/>
    <w:rsid w:val="00A34F2A"/>
    <w:rsid w:val="00A36495"/>
    <w:rsid w:val="00A36FD7"/>
    <w:rsid w:val="00A3760E"/>
    <w:rsid w:val="00A37C54"/>
    <w:rsid w:val="00A40FE5"/>
    <w:rsid w:val="00A416F6"/>
    <w:rsid w:val="00A41A2F"/>
    <w:rsid w:val="00A41DD0"/>
    <w:rsid w:val="00A4256B"/>
    <w:rsid w:val="00A43B40"/>
    <w:rsid w:val="00A43E02"/>
    <w:rsid w:val="00A4427E"/>
    <w:rsid w:val="00A443C3"/>
    <w:rsid w:val="00A449CA"/>
    <w:rsid w:val="00A44A27"/>
    <w:rsid w:val="00A44EA5"/>
    <w:rsid w:val="00A45328"/>
    <w:rsid w:val="00A45CF4"/>
    <w:rsid w:val="00A46AD8"/>
    <w:rsid w:val="00A506DF"/>
    <w:rsid w:val="00A50B93"/>
    <w:rsid w:val="00A5279B"/>
    <w:rsid w:val="00A52C48"/>
    <w:rsid w:val="00A546AD"/>
    <w:rsid w:val="00A54970"/>
    <w:rsid w:val="00A551E8"/>
    <w:rsid w:val="00A5540B"/>
    <w:rsid w:val="00A5549E"/>
    <w:rsid w:val="00A55737"/>
    <w:rsid w:val="00A55E1C"/>
    <w:rsid w:val="00A56FAA"/>
    <w:rsid w:val="00A600F3"/>
    <w:rsid w:val="00A60F1E"/>
    <w:rsid w:val="00A6102D"/>
    <w:rsid w:val="00A6111C"/>
    <w:rsid w:val="00A617AB"/>
    <w:rsid w:val="00A620A6"/>
    <w:rsid w:val="00A62378"/>
    <w:rsid w:val="00A626F8"/>
    <w:rsid w:val="00A62AD7"/>
    <w:rsid w:val="00A62B49"/>
    <w:rsid w:val="00A62FFC"/>
    <w:rsid w:val="00A63879"/>
    <w:rsid w:val="00A63FAD"/>
    <w:rsid w:val="00A6452B"/>
    <w:rsid w:val="00A64B39"/>
    <w:rsid w:val="00A653C7"/>
    <w:rsid w:val="00A656CB"/>
    <w:rsid w:val="00A6593C"/>
    <w:rsid w:val="00A66A60"/>
    <w:rsid w:val="00A70125"/>
    <w:rsid w:val="00A7026F"/>
    <w:rsid w:val="00A70BC3"/>
    <w:rsid w:val="00A70E4B"/>
    <w:rsid w:val="00A712B4"/>
    <w:rsid w:val="00A71406"/>
    <w:rsid w:val="00A71819"/>
    <w:rsid w:val="00A71A33"/>
    <w:rsid w:val="00A71A73"/>
    <w:rsid w:val="00A71B7B"/>
    <w:rsid w:val="00A72368"/>
    <w:rsid w:val="00A7268A"/>
    <w:rsid w:val="00A72C92"/>
    <w:rsid w:val="00A72E98"/>
    <w:rsid w:val="00A73DB1"/>
    <w:rsid w:val="00A7411E"/>
    <w:rsid w:val="00A74458"/>
    <w:rsid w:val="00A7496B"/>
    <w:rsid w:val="00A74AF0"/>
    <w:rsid w:val="00A7596E"/>
    <w:rsid w:val="00A7728A"/>
    <w:rsid w:val="00A77474"/>
    <w:rsid w:val="00A777C0"/>
    <w:rsid w:val="00A77E9F"/>
    <w:rsid w:val="00A80075"/>
    <w:rsid w:val="00A80251"/>
    <w:rsid w:val="00A81DD4"/>
    <w:rsid w:val="00A84160"/>
    <w:rsid w:val="00A842B2"/>
    <w:rsid w:val="00A849E0"/>
    <w:rsid w:val="00A84B5F"/>
    <w:rsid w:val="00A84C83"/>
    <w:rsid w:val="00A84E40"/>
    <w:rsid w:val="00A864E6"/>
    <w:rsid w:val="00A87655"/>
    <w:rsid w:val="00A87A2A"/>
    <w:rsid w:val="00A90B08"/>
    <w:rsid w:val="00A90DD1"/>
    <w:rsid w:val="00A90EA3"/>
    <w:rsid w:val="00A91448"/>
    <w:rsid w:val="00A9196E"/>
    <w:rsid w:val="00A92F9C"/>
    <w:rsid w:val="00A93CB4"/>
    <w:rsid w:val="00A94378"/>
    <w:rsid w:val="00A94810"/>
    <w:rsid w:val="00A94AB7"/>
    <w:rsid w:val="00A94D02"/>
    <w:rsid w:val="00A9532F"/>
    <w:rsid w:val="00A95F1C"/>
    <w:rsid w:val="00A9631B"/>
    <w:rsid w:val="00A963E6"/>
    <w:rsid w:val="00A9688D"/>
    <w:rsid w:val="00A968C5"/>
    <w:rsid w:val="00A9794A"/>
    <w:rsid w:val="00A9796C"/>
    <w:rsid w:val="00A97ACF"/>
    <w:rsid w:val="00AA0D65"/>
    <w:rsid w:val="00AA1012"/>
    <w:rsid w:val="00AA1466"/>
    <w:rsid w:val="00AA23BD"/>
    <w:rsid w:val="00AA3E56"/>
    <w:rsid w:val="00AA42A4"/>
    <w:rsid w:val="00AA4668"/>
    <w:rsid w:val="00AA4A2E"/>
    <w:rsid w:val="00AA5162"/>
    <w:rsid w:val="00AA562C"/>
    <w:rsid w:val="00AA5656"/>
    <w:rsid w:val="00AA61F2"/>
    <w:rsid w:val="00AA63F8"/>
    <w:rsid w:val="00AA6B7A"/>
    <w:rsid w:val="00AA79BE"/>
    <w:rsid w:val="00AA7B9F"/>
    <w:rsid w:val="00AA7D11"/>
    <w:rsid w:val="00AB0659"/>
    <w:rsid w:val="00AB100C"/>
    <w:rsid w:val="00AB26F1"/>
    <w:rsid w:val="00AB3AB5"/>
    <w:rsid w:val="00AB3AD3"/>
    <w:rsid w:val="00AB3D73"/>
    <w:rsid w:val="00AB52A7"/>
    <w:rsid w:val="00AB5A33"/>
    <w:rsid w:val="00AB5C81"/>
    <w:rsid w:val="00AB697A"/>
    <w:rsid w:val="00AB6CD9"/>
    <w:rsid w:val="00AB6DA2"/>
    <w:rsid w:val="00AB723D"/>
    <w:rsid w:val="00AB7E7B"/>
    <w:rsid w:val="00AB7F88"/>
    <w:rsid w:val="00AC1454"/>
    <w:rsid w:val="00AC15D3"/>
    <w:rsid w:val="00AC1B32"/>
    <w:rsid w:val="00AC2F67"/>
    <w:rsid w:val="00AC3F89"/>
    <w:rsid w:val="00AC441D"/>
    <w:rsid w:val="00AC4C0B"/>
    <w:rsid w:val="00AC4F6B"/>
    <w:rsid w:val="00AC51AE"/>
    <w:rsid w:val="00AC5231"/>
    <w:rsid w:val="00AC5C8A"/>
    <w:rsid w:val="00AC5F88"/>
    <w:rsid w:val="00AC6235"/>
    <w:rsid w:val="00AC696B"/>
    <w:rsid w:val="00AC6C7B"/>
    <w:rsid w:val="00AC6ED2"/>
    <w:rsid w:val="00AC7559"/>
    <w:rsid w:val="00AC7705"/>
    <w:rsid w:val="00AD15B7"/>
    <w:rsid w:val="00AD1E1C"/>
    <w:rsid w:val="00AD20D0"/>
    <w:rsid w:val="00AD2498"/>
    <w:rsid w:val="00AD2525"/>
    <w:rsid w:val="00AD3033"/>
    <w:rsid w:val="00AD365F"/>
    <w:rsid w:val="00AD4A9E"/>
    <w:rsid w:val="00AD51F4"/>
    <w:rsid w:val="00AD5566"/>
    <w:rsid w:val="00AD5F70"/>
    <w:rsid w:val="00AD6F54"/>
    <w:rsid w:val="00AD72AC"/>
    <w:rsid w:val="00AD74F0"/>
    <w:rsid w:val="00AD7B96"/>
    <w:rsid w:val="00AD7CF1"/>
    <w:rsid w:val="00AE04D7"/>
    <w:rsid w:val="00AE0669"/>
    <w:rsid w:val="00AE07A1"/>
    <w:rsid w:val="00AE0804"/>
    <w:rsid w:val="00AE1E12"/>
    <w:rsid w:val="00AE1E45"/>
    <w:rsid w:val="00AE21F7"/>
    <w:rsid w:val="00AE2A95"/>
    <w:rsid w:val="00AE2E2B"/>
    <w:rsid w:val="00AE332C"/>
    <w:rsid w:val="00AE3A42"/>
    <w:rsid w:val="00AE5184"/>
    <w:rsid w:val="00AE51AD"/>
    <w:rsid w:val="00AE5623"/>
    <w:rsid w:val="00AE608F"/>
    <w:rsid w:val="00AE6854"/>
    <w:rsid w:val="00AE69FC"/>
    <w:rsid w:val="00AE6E4B"/>
    <w:rsid w:val="00AE7535"/>
    <w:rsid w:val="00AE759B"/>
    <w:rsid w:val="00AE7A25"/>
    <w:rsid w:val="00AF0565"/>
    <w:rsid w:val="00AF07FA"/>
    <w:rsid w:val="00AF0855"/>
    <w:rsid w:val="00AF0FB4"/>
    <w:rsid w:val="00AF13CE"/>
    <w:rsid w:val="00AF1687"/>
    <w:rsid w:val="00AF1F7A"/>
    <w:rsid w:val="00AF2098"/>
    <w:rsid w:val="00AF272B"/>
    <w:rsid w:val="00AF2C1D"/>
    <w:rsid w:val="00AF3234"/>
    <w:rsid w:val="00AF3D4B"/>
    <w:rsid w:val="00AF3D99"/>
    <w:rsid w:val="00AF4CBA"/>
    <w:rsid w:val="00AF4FE9"/>
    <w:rsid w:val="00AF53D4"/>
    <w:rsid w:val="00AF554E"/>
    <w:rsid w:val="00AF56A3"/>
    <w:rsid w:val="00AF6116"/>
    <w:rsid w:val="00B007AA"/>
    <w:rsid w:val="00B00ADE"/>
    <w:rsid w:val="00B015BA"/>
    <w:rsid w:val="00B020A8"/>
    <w:rsid w:val="00B02151"/>
    <w:rsid w:val="00B02333"/>
    <w:rsid w:val="00B0285F"/>
    <w:rsid w:val="00B03493"/>
    <w:rsid w:val="00B03546"/>
    <w:rsid w:val="00B0387C"/>
    <w:rsid w:val="00B03D94"/>
    <w:rsid w:val="00B03F77"/>
    <w:rsid w:val="00B043F3"/>
    <w:rsid w:val="00B04BA2"/>
    <w:rsid w:val="00B04D29"/>
    <w:rsid w:val="00B04D6D"/>
    <w:rsid w:val="00B05D8A"/>
    <w:rsid w:val="00B0633F"/>
    <w:rsid w:val="00B06515"/>
    <w:rsid w:val="00B06FF8"/>
    <w:rsid w:val="00B07193"/>
    <w:rsid w:val="00B073DB"/>
    <w:rsid w:val="00B07B6F"/>
    <w:rsid w:val="00B10149"/>
    <w:rsid w:val="00B10B02"/>
    <w:rsid w:val="00B11561"/>
    <w:rsid w:val="00B11682"/>
    <w:rsid w:val="00B11874"/>
    <w:rsid w:val="00B11AE0"/>
    <w:rsid w:val="00B12172"/>
    <w:rsid w:val="00B126F9"/>
    <w:rsid w:val="00B12884"/>
    <w:rsid w:val="00B12895"/>
    <w:rsid w:val="00B14809"/>
    <w:rsid w:val="00B14C08"/>
    <w:rsid w:val="00B15B6A"/>
    <w:rsid w:val="00B161EE"/>
    <w:rsid w:val="00B176D4"/>
    <w:rsid w:val="00B1783B"/>
    <w:rsid w:val="00B17C95"/>
    <w:rsid w:val="00B20319"/>
    <w:rsid w:val="00B208B0"/>
    <w:rsid w:val="00B20ADD"/>
    <w:rsid w:val="00B212F6"/>
    <w:rsid w:val="00B21FB9"/>
    <w:rsid w:val="00B2211C"/>
    <w:rsid w:val="00B224FF"/>
    <w:rsid w:val="00B22EEC"/>
    <w:rsid w:val="00B23142"/>
    <w:rsid w:val="00B23643"/>
    <w:rsid w:val="00B23D9F"/>
    <w:rsid w:val="00B248B4"/>
    <w:rsid w:val="00B25474"/>
    <w:rsid w:val="00B25B60"/>
    <w:rsid w:val="00B25BC1"/>
    <w:rsid w:val="00B25FCF"/>
    <w:rsid w:val="00B26885"/>
    <w:rsid w:val="00B26C5F"/>
    <w:rsid w:val="00B26EA5"/>
    <w:rsid w:val="00B27A2E"/>
    <w:rsid w:val="00B27A80"/>
    <w:rsid w:val="00B27B8F"/>
    <w:rsid w:val="00B27CA1"/>
    <w:rsid w:val="00B27FA0"/>
    <w:rsid w:val="00B30636"/>
    <w:rsid w:val="00B30874"/>
    <w:rsid w:val="00B309CB"/>
    <w:rsid w:val="00B317C3"/>
    <w:rsid w:val="00B31B27"/>
    <w:rsid w:val="00B31C84"/>
    <w:rsid w:val="00B31DF4"/>
    <w:rsid w:val="00B31DFF"/>
    <w:rsid w:val="00B31E8C"/>
    <w:rsid w:val="00B322BF"/>
    <w:rsid w:val="00B326ED"/>
    <w:rsid w:val="00B33CAE"/>
    <w:rsid w:val="00B34284"/>
    <w:rsid w:val="00B34430"/>
    <w:rsid w:val="00B34C6D"/>
    <w:rsid w:val="00B35180"/>
    <w:rsid w:val="00B35793"/>
    <w:rsid w:val="00B35C06"/>
    <w:rsid w:val="00B35E08"/>
    <w:rsid w:val="00B35F95"/>
    <w:rsid w:val="00B3654D"/>
    <w:rsid w:val="00B36C3F"/>
    <w:rsid w:val="00B36DFC"/>
    <w:rsid w:val="00B37149"/>
    <w:rsid w:val="00B3791F"/>
    <w:rsid w:val="00B37CBF"/>
    <w:rsid w:val="00B409B5"/>
    <w:rsid w:val="00B40B19"/>
    <w:rsid w:val="00B40C64"/>
    <w:rsid w:val="00B41049"/>
    <w:rsid w:val="00B41067"/>
    <w:rsid w:val="00B410F9"/>
    <w:rsid w:val="00B41250"/>
    <w:rsid w:val="00B418CF"/>
    <w:rsid w:val="00B419DE"/>
    <w:rsid w:val="00B426D8"/>
    <w:rsid w:val="00B42AEE"/>
    <w:rsid w:val="00B436FA"/>
    <w:rsid w:val="00B437D7"/>
    <w:rsid w:val="00B446BD"/>
    <w:rsid w:val="00B446C6"/>
    <w:rsid w:val="00B44E93"/>
    <w:rsid w:val="00B454F5"/>
    <w:rsid w:val="00B456E3"/>
    <w:rsid w:val="00B45AF3"/>
    <w:rsid w:val="00B45D65"/>
    <w:rsid w:val="00B463C5"/>
    <w:rsid w:val="00B463F9"/>
    <w:rsid w:val="00B46BB1"/>
    <w:rsid w:val="00B4734D"/>
    <w:rsid w:val="00B5007D"/>
    <w:rsid w:val="00B51A2E"/>
    <w:rsid w:val="00B5220C"/>
    <w:rsid w:val="00B531B5"/>
    <w:rsid w:val="00B53466"/>
    <w:rsid w:val="00B53B32"/>
    <w:rsid w:val="00B54082"/>
    <w:rsid w:val="00B5422A"/>
    <w:rsid w:val="00B54356"/>
    <w:rsid w:val="00B54A8A"/>
    <w:rsid w:val="00B554C3"/>
    <w:rsid w:val="00B55529"/>
    <w:rsid w:val="00B55D31"/>
    <w:rsid w:val="00B55D3B"/>
    <w:rsid w:val="00B5623B"/>
    <w:rsid w:val="00B562B9"/>
    <w:rsid w:val="00B5699F"/>
    <w:rsid w:val="00B57749"/>
    <w:rsid w:val="00B57A9C"/>
    <w:rsid w:val="00B600AD"/>
    <w:rsid w:val="00B610E4"/>
    <w:rsid w:val="00B6131C"/>
    <w:rsid w:val="00B62843"/>
    <w:rsid w:val="00B62C5B"/>
    <w:rsid w:val="00B62EF1"/>
    <w:rsid w:val="00B62EF9"/>
    <w:rsid w:val="00B63286"/>
    <w:rsid w:val="00B639A1"/>
    <w:rsid w:val="00B64073"/>
    <w:rsid w:val="00B641C7"/>
    <w:rsid w:val="00B64538"/>
    <w:rsid w:val="00B6496F"/>
    <w:rsid w:val="00B64A39"/>
    <w:rsid w:val="00B64B25"/>
    <w:rsid w:val="00B65834"/>
    <w:rsid w:val="00B658E0"/>
    <w:rsid w:val="00B664E0"/>
    <w:rsid w:val="00B67519"/>
    <w:rsid w:val="00B67882"/>
    <w:rsid w:val="00B67AD6"/>
    <w:rsid w:val="00B70B07"/>
    <w:rsid w:val="00B70D90"/>
    <w:rsid w:val="00B70F5D"/>
    <w:rsid w:val="00B7153B"/>
    <w:rsid w:val="00B7155B"/>
    <w:rsid w:val="00B7166A"/>
    <w:rsid w:val="00B71BD4"/>
    <w:rsid w:val="00B71DFF"/>
    <w:rsid w:val="00B72A49"/>
    <w:rsid w:val="00B72AE4"/>
    <w:rsid w:val="00B72CB5"/>
    <w:rsid w:val="00B7391F"/>
    <w:rsid w:val="00B739E1"/>
    <w:rsid w:val="00B73D58"/>
    <w:rsid w:val="00B74739"/>
    <w:rsid w:val="00B75219"/>
    <w:rsid w:val="00B75405"/>
    <w:rsid w:val="00B76070"/>
    <w:rsid w:val="00B7784E"/>
    <w:rsid w:val="00B77F49"/>
    <w:rsid w:val="00B811FE"/>
    <w:rsid w:val="00B813E6"/>
    <w:rsid w:val="00B827CF"/>
    <w:rsid w:val="00B82B14"/>
    <w:rsid w:val="00B82E00"/>
    <w:rsid w:val="00B83042"/>
    <w:rsid w:val="00B83397"/>
    <w:rsid w:val="00B83426"/>
    <w:rsid w:val="00B83483"/>
    <w:rsid w:val="00B83869"/>
    <w:rsid w:val="00B84030"/>
    <w:rsid w:val="00B85228"/>
    <w:rsid w:val="00B860E0"/>
    <w:rsid w:val="00B867BC"/>
    <w:rsid w:val="00B86DD4"/>
    <w:rsid w:val="00B87C3A"/>
    <w:rsid w:val="00B87D2E"/>
    <w:rsid w:val="00B90209"/>
    <w:rsid w:val="00B9055A"/>
    <w:rsid w:val="00B90AF9"/>
    <w:rsid w:val="00B91BED"/>
    <w:rsid w:val="00B91D8B"/>
    <w:rsid w:val="00B91E27"/>
    <w:rsid w:val="00B9207D"/>
    <w:rsid w:val="00B927D7"/>
    <w:rsid w:val="00B93179"/>
    <w:rsid w:val="00B93270"/>
    <w:rsid w:val="00B938DB"/>
    <w:rsid w:val="00B94152"/>
    <w:rsid w:val="00B94492"/>
    <w:rsid w:val="00B94DF5"/>
    <w:rsid w:val="00B9542D"/>
    <w:rsid w:val="00B95738"/>
    <w:rsid w:val="00B966CD"/>
    <w:rsid w:val="00B97AB9"/>
    <w:rsid w:val="00B97EEA"/>
    <w:rsid w:val="00B97F85"/>
    <w:rsid w:val="00BA0375"/>
    <w:rsid w:val="00BA0B03"/>
    <w:rsid w:val="00BA0C10"/>
    <w:rsid w:val="00BA0E6B"/>
    <w:rsid w:val="00BA1209"/>
    <w:rsid w:val="00BA1423"/>
    <w:rsid w:val="00BA1986"/>
    <w:rsid w:val="00BA3B0C"/>
    <w:rsid w:val="00BA3EFC"/>
    <w:rsid w:val="00BA4F79"/>
    <w:rsid w:val="00BA4FD8"/>
    <w:rsid w:val="00BA5042"/>
    <w:rsid w:val="00BA613C"/>
    <w:rsid w:val="00BA62F3"/>
    <w:rsid w:val="00BA7061"/>
    <w:rsid w:val="00BA7427"/>
    <w:rsid w:val="00BB02F7"/>
    <w:rsid w:val="00BB08EE"/>
    <w:rsid w:val="00BB14CA"/>
    <w:rsid w:val="00BB2382"/>
    <w:rsid w:val="00BB266E"/>
    <w:rsid w:val="00BB2733"/>
    <w:rsid w:val="00BB2A70"/>
    <w:rsid w:val="00BB352D"/>
    <w:rsid w:val="00BB37BC"/>
    <w:rsid w:val="00BB39F8"/>
    <w:rsid w:val="00BB3F79"/>
    <w:rsid w:val="00BB41F9"/>
    <w:rsid w:val="00BB4380"/>
    <w:rsid w:val="00BB5211"/>
    <w:rsid w:val="00BB56D9"/>
    <w:rsid w:val="00BB5B26"/>
    <w:rsid w:val="00BB6DF5"/>
    <w:rsid w:val="00BB72F0"/>
    <w:rsid w:val="00BB7599"/>
    <w:rsid w:val="00BB7BCC"/>
    <w:rsid w:val="00BC0939"/>
    <w:rsid w:val="00BC0FA3"/>
    <w:rsid w:val="00BC14F4"/>
    <w:rsid w:val="00BC1A83"/>
    <w:rsid w:val="00BC298C"/>
    <w:rsid w:val="00BC3313"/>
    <w:rsid w:val="00BC3670"/>
    <w:rsid w:val="00BC3ADA"/>
    <w:rsid w:val="00BC3E26"/>
    <w:rsid w:val="00BC4785"/>
    <w:rsid w:val="00BC4815"/>
    <w:rsid w:val="00BC4BC2"/>
    <w:rsid w:val="00BC52D7"/>
    <w:rsid w:val="00BC52E3"/>
    <w:rsid w:val="00BC667B"/>
    <w:rsid w:val="00BD01C1"/>
    <w:rsid w:val="00BD0B46"/>
    <w:rsid w:val="00BD0B75"/>
    <w:rsid w:val="00BD1314"/>
    <w:rsid w:val="00BD14BB"/>
    <w:rsid w:val="00BD17A1"/>
    <w:rsid w:val="00BD19AA"/>
    <w:rsid w:val="00BD2A79"/>
    <w:rsid w:val="00BD2EA6"/>
    <w:rsid w:val="00BD4816"/>
    <w:rsid w:val="00BD4E0D"/>
    <w:rsid w:val="00BD54E3"/>
    <w:rsid w:val="00BD5BA9"/>
    <w:rsid w:val="00BD5C92"/>
    <w:rsid w:val="00BD5D40"/>
    <w:rsid w:val="00BD5DCC"/>
    <w:rsid w:val="00BD5FDC"/>
    <w:rsid w:val="00BD631F"/>
    <w:rsid w:val="00BD6327"/>
    <w:rsid w:val="00BD636B"/>
    <w:rsid w:val="00BD65FB"/>
    <w:rsid w:val="00BD6821"/>
    <w:rsid w:val="00BD6B28"/>
    <w:rsid w:val="00BD6BFB"/>
    <w:rsid w:val="00BD6E14"/>
    <w:rsid w:val="00BD6E40"/>
    <w:rsid w:val="00BD7BD8"/>
    <w:rsid w:val="00BD7E7E"/>
    <w:rsid w:val="00BE023F"/>
    <w:rsid w:val="00BE0A05"/>
    <w:rsid w:val="00BE0A69"/>
    <w:rsid w:val="00BE0EE8"/>
    <w:rsid w:val="00BE149F"/>
    <w:rsid w:val="00BE1604"/>
    <w:rsid w:val="00BE2080"/>
    <w:rsid w:val="00BE21B9"/>
    <w:rsid w:val="00BE26E5"/>
    <w:rsid w:val="00BE3E0F"/>
    <w:rsid w:val="00BE4513"/>
    <w:rsid w:val="00BE5389"/>
    <w:rsid w:val="00BE5849"/>
    <w:rsid w:val="00BE5C3D"/>
    <w:rsid w:val="00BE6045"/>
    <w:rsid w:val="00BE6113"/>
    <w:rsid w:val="00BE639E"/>
    <w:rsid w:val="00BE6476"/>
    <w:rsid w:val="00BE6DA8"/>
    <w:rsid w:val="00BE6DB7"/>
    <w:rsid w:val="00BE7023"/>
    <w:rsid w:val="00BE7122"/>
    <w:rsid w:val="00BE7B38"/>
    <w:rsid w:val="00BF0400"/>
    <w:rsid w:val="00BF1140"/>
    <w:rsid w:val="00BF1759"/>
    <w:rsid w:val="00BF1777"/>
    <w:rsid w:val="00BF181C"/>
    <w:rsid w:val="00BF1FDB"/>
    <w:rsid w:val="00BF2105"/>
    <w:rsid w:val="00BF3972"/>
    <w:rsid w:val="00BF3B23"/>
    <w:rsid w:val="00BF491C"/>
    <w:rsid w:val="00BF4CAC"/>
    <w:rsid w:val="00BF4DF1"/>
    <w:rsid w:val="00BF5424"/>
    <w:rsid w:val="00BF54F1"/>
    <w:rsid w:val="00BF5555"/>
    <w:rsid w:val="00BF5600"/>
    <w:rsid w:val="00BF5657"/>
    <w:rsid w:val="00BF5E6D"/>
    <w:rsid w:val="00BF6210"/>
    <w:rsid w:val="00BF666E"/>
    <w:rsid w:val="00BF7F0A"/>
    <w:rsid w:val="00C00A3F"/>
    <w:rsid w:val="00C00C12"/>
    <w:rsid w:val="00C01856"/>
    <w:rsid w:val="00C01CFC"/>
    <w:rsid w:val="00C026D1"/>
    <w:rsid w:val="00C02CAC"/>
    <w:rsid w:val="00C02CB8"/>
    <w:rsid w:val="00C04069"/>
    <w:rsid w:val="00C046EF"/>
    <w:rsid w:val="00C04CF4"/>
    <w:rsid w:val="00C054E6"/>
    <w:rsid w:val="00C057AC"/>
    <w:rsid w:val="00C06702"/>
    <w:rsid w:val="00C06D29"/>
    <w:rsid w:val="00C070FE"/>
    <w:rsid w:val="00C07550"/>
    <w:rsid w:val="00C100D4"/>
    <w:rsid w:val="00C1112E"/>
    <w:rsid w:val="00C112DD"/>
    <w:rsid w:val="00C115D2"/>
    <w:rsid w:val="00C11FB8"/>
    <w:rsid w:val="00C12652"/>
    <w:rsid w:val="00C12750"/>
    <w:rsid w:val="00C12C32"/>
    <w:rsid w:val="00C137C5"/>
    <w:rsid w:val="00C137CA"/>
    <w:rsid w:val="00C14151"/>
    <w:rsid w:val="00C142BD"/>
    <w:rsid w:val="00C143E9"/>
    <w:rsid w:val="00C14765"/>
    <w:rsid w:val="00C14CBE"/>
    <w:rsid w:val="00C159D2"/>
    <w:rsid w:val="00C15B5D"/>
    <w:rsid w:val="00C15F99"/>
    <w:rsid w:val="00C1715A"/>
    <w:rsid w:val="00C17240"/>
    <w:rsid w:val="00C2092D"/>
    <w:rsid w:val="00C209F3"/>
    <w:rsid w:val="00C20B73"/>
    <w:rsid w:val="00C213AA"/>
    <w:rsid w:val="00C218D2"/>
    <w:rsid w:val="00C2197E"/>
    <w:rsid w:val="00C22615"/>
    <w:rsid w:val="00C22BD7"/>
    <w:rsid w:val="00C237FE"/>
    <w:rsid w:val="00C23D4B"/>
    <w:rsid w:val="00C240C6"/>
    <w:rsid w:val="00C244E6"/>
    <w:rsid w:val="00C247A1"/>
    <w:rsid w:val="00C24DFD"/>
    <w:rsid w:val="00C25524"/>
    <w:rsid w:val="00C26AE9"/>
    <w:rsid w:val="00C26E9E"/>
    <w:rsid w:val="00C273FF"/>
    <w:rsid w:val="00C27931"/>
    <w:rsid w:val="00C27DE2"/>
    <w:rsid w:val="00C27EDD"/>
    <w:rsid w:val="00C30149"/>
    <w:rsid w:val="00C30891"/>
    <w:rsid w:val="00C3129F"/>
    <w:rsid w:val="00C32B52"/>
    <w:rsid w:val="00C32D57"/>
    <w:rsid w:val="00C3354E"/>
    <w:rsid w:val="00C33995"/>
    <w:rsid w:val="00C339A4"/>
    <w:rsid w:val="00C33EA4"/>
    <w:rsid w:val="00C34424"/>
    <w:rsid w:val="00C34612"/>
    <w:rsid w:val="00C34658"/>
    <w:rsid w:val="00C349CB"/>
    <w:rsid w:val="00C34CA7"/>
    <w:rsid w:val="00C35214"/>
    <w:rsid w:val="00C355E0"/>
    <w:rsid w:val="00C358B8"/>
    <w:rsid w:val="00C35DF2"/>
    <w:rsid w:val="00C36384"/>
    <w:rsid w:val="00C36EFD"/>
    <w:rsid w:val="00C37C1E"/>
    <w:rsid w:val="00C40BED"/>
    <w:rsid w:val="00C4197E"/>
    <w:rsid w:val="00C41A5A"/>
    <w:rsid w:val="00C41F07"/>
    <w:rsid w:val="00C443AC"/>
    <w:rsid w:val="00C44624"/>
    <w:rsid w:val="00C44BF2"/>
    <w:rsid w:val="00C45087"/>
    <w:rsid w:val="00C45FF9"/>
    <w:rsid w:val="00C4691B"/>
    <w:rsid w:val="00C46A4E"/>
    <w:rsid w:val="00C46A95"/>
    <w:rsid w:val="00C46C80"/>
    <w:rsid w:val="00C473F8"/>
    <w:rsid w:val="00C4763D"/>
    <w:rsid w:val="00C47B9A"/>
    <w:rsid w:val="00C47C25"/>
    <w:rsid w:val="00C47FBC"/>
    <w:rsid w:val="00C50595"/>
    <w:rsid w:val="00C508B4"/>
    <w:rsid w:val="00C50A75"/>
    <w:rsid w:val="00C50AB9"/>
    <w:rsid w:val="00C50C55"/>
    <w:rsid w:val="00C51F1B"/>
    <w:rsid w:val="00C523E3"/>
    <w:rsid w:val="00C52617"/>
    <w:rsid w:val="00C52A4F"/>
    <w:rsid w:val="00C53752"/>
    <w:rsid w:val="00C544CC"/>
    <w:rsid w:val="00C553F2"/>
    <w:rsid w:val="00C559E6"/>
    <w:rsid w:val="00C55E48"/>
    <w:rsid w:val="00C567BF"/>
    <w:rsid w:val="00C60489"/>
    <w:rsid w:val="00C609FB"/>
    <w:rsid w:val="00C60FEB"/>
    <w:rsid w:val="00C614CF"/>
    <w:rsid w:val="00C61635"/>
    <w:rsid w:val="00C619F8"/>
    <w:rsid w:val="00C6208C"/>
    <w:rsid w:val="00C62335"/>
    <w:rsid w:val="00C62694"/>
    <w:rsid w:val="00C626B8"/>
    <w:rsid w:val="00C63419"/>
    <w:rsid w:val="00C63A96"/>
    <w:rsid w:val="00C63F0C"/>
    <w:rsid w:val="00C64334"/>
    <w:rsid w:val="00C645E6"/>
    <w:rsid w:val="00C65D1F"/>
    <w:rsid w:val="00C66482"/>
    <w:rsid w:val="00C669CB"/>
    <w:rsid w:val="00C6709B"/>
    <w:rsid w:val="00C670C5"/>
    <w:rsid w:val="00C71AFC"/>
    <w:rsid w:val="00C71B0D"/>
    <w:rsid w:val="00C71D70"/>
    <w:rsid w:val="00C71D95"/>
    <w:rsid w:val="00C71DAA"/>
    <w:rsid w:val="00C726E0"/>
    <w:rsid w:val="00C730E2"/>
    <w:rsid w:val="00C732FC"/>
    <w:rsid w:val="00C73D34"/>
    <w:rsid w:val="00C73EDD"/>
    <w:rsid w:val="00C7435D"/>
    <w:rsid w:val="00C747C4"/>
    <w:rsid w:val="00C74903"/>
    <w:rsid w:val="00C7550C"/>
    <w:rsid w:val="00C7645C"/>
    <w:rsid w:val="00C77635"/>
    <w:rsid w:val="00C77F0C"/>
    <w:rsid w:val="00C80138"/>
    <w:rsid w:val="00C8050D"/>
    <w:rsid w:val="00C80DBC"/>
    <w:rsid w:val="00C80E12"/>
    <w:rsid w:val="00C810E9"/>
    <w:rsid w:val="00C81E9B"/>
    <w:rsid w:val="00C820C5"/>
    <w:rsid w:val="00C8255C"/>
    <w:rsid w:val="00C82719"/>
    <w:rsid w:val="00C82E4B"/>
    <w:rsid w:val="00C82FEF"/>
    <w:rsid w:val="00C83771"/>
    <w:rsid w:val="00C83BF2"/>
    <w:rsid w:val="00C8402C"/>
    <w:rsid w:val="00C8482F"/>
    <w:rsid w:val="00C85170"/>
    <w:rsid w:val="00C853DF"/>
    <w:rsid w:val="00C85479"/>
    <w:rsid w:val="00C85CC6"/>
    <w:rsid w:val="00C860D4"/>
    <w:rsid w:val="00C8623B"/>
    <w:rsid w:val="00C86312"/>
    <w:rsid w:val="00C865DE"/>
    <w:rsid w:val="00C8696F"/>
    <w:rsid w:val="00C86B9B"/>
    <w:rsid w:val="00C8764B"/>
    <w:rsid w:val="00C879DB"/>
    <w:rsid w:val="00C87BDC"/>
    <w:rsid w:val="00C87EDC"/>
    <w:rsid w:val="00C90881"/>
    <w:rsid w:val="00C908DE"/>
    <w:rsid w:val="00C9107C"/>
    <w:rsid w:val="00C91176"/>
    <w:rsid w:val="00C91965"/>
    <w:rsid w:val="00C91D61"/>
    <w:rsid w:val="00C92885"/>
    <w:rsid w:val="00C93BE1"/>
    <w:rsid w:val="00C93DD1"/>
    <w:rsid w:val="00C943FD"/>
    <w:rsid w:val="00C94489"/>
    <w:rsid w:val="00C944A2"/>
    <w:rsid w:val="00C9522B"/>
    <w:rsid w:val="00C95952"/>
    <w:rsid w:val="00C95E36"/>
    <w:rsid w:val="00C975B9"/>
    <w:rsid w:val="00C976E8"/>
    <w:rsid w:val="00C9772F"/>
    <w:rsid w:val="00C97C80"/>
    <w:rsid w:val="00CA0105"/>
    <w:rsid w:val="00CA136D"/>
    <w:rsid w:val="00CA139A"/>
    <w:rsid w:val="00CA2DA8"/>
    <w:rsid w:val="00CA320F"/>
    <w:rsid w:val="00CA3323"/>
    <w:rsid w:val="00CA33C2"/>
    <w:rsid w:val="00CA3956"/>
    <w:rsid w:val="00CA3B7F"/>
    <w:rsid w:val="00CA3C21"/>
    <w:rsid w:val="00CA447B"/>
    <w:rsid w:val="00CA45B9"/>
    <w:rsid w:val="00CA51B2"/>
    <w:rsid w:val="00CA5A4A"/>
    <w:rsid w:val="00CA621C"/>
    <w:rsid w:val="00CA62A3"/>
    <w:rsid w:val="00CA6694"/>
    <w:rsid w:val="00CA6A4D"/>
    <w:rsid w:val="00CA6D33"/>
    <w:rsid w:val="00CA7196"/>
    <w:rsid w:val="00CA7C4B"/>
    <w:rsid w:val="00CA7C79"/>
    <w:rsid w:val="00CB1B0E"/>
    <w:rsid w:val="00CB24B4"/>
    <w:rsid w:val="00CB2650"/>
    <w:rsid w:val="00CB286A"/>
    <w:rsid w:val="00CB3300"/>
    <w:rsid w:val="00CB43BE"/>
    <w:rsid w:val="00CB4463"/>
    <w:rsid w:val="00CB4A7B"/>
    <w:rsid w:val="00CB51D2"/>
    <w:rsid w:val="00CB5921"/>
    <w:rsid w:val="00CB5BC1"/>
    <w:rsid w:val="00CB5DB1"/>
    <w:rsid w:val="00CB624B"/>
    <w:rsid w:val="00CB6346"/>
    <w:rsid w:val="00CB651D"/>
    <w:rsid w:val="00CB6A73"/>
    <w:rsid w:val="00CB6F38"/>
    <w:rsid w:val="00CB756E"/>
    <w:rsid w:val="00CB77D5"/>
    <w:rsid w:val="00CB7ACC"/>
    <w:rsid w:val="00CB7FDB"/>
    <w:rsid w:val="00CC03A5"/>
    <w:rsid w:val="00CC0442"/>
    <w:rsid w:val="00CC1554"/>
    <w:rsid w:val="00CC182E"/>
    <w:rsid w:val="00CC21AF"/>
    <w:rsid w:val="00CC2393"/>
    <w:rsid w:val="00CC2921"/>
    <w:rsid w:val="00CC295D"/>
    <w:rsid w:val="00CC2981"/>
    <w:rsid w:val="00CC2E34"/>
    <w:rsid w:val="00CC2FE2"/>
    <w:rsid w:val="00CC3023"/>
    <w:rsid w:val="00CC35F4"/>
    <w:rsid w:val="00CC3A04"/>
    <w:rsid w:val="00CC3F21"/>
    <w:rsid w:val="00CC3F88"/>
    <w:rsid w:val="00CC470E"/>
    <w:rsid w:val="00CC47A9"/>
    <w:rsid w:val="00CC4A42"/>
    <w:rsid w:val="00CC5085"/>
    <w:rsid w:val="00CC6000"/>
    <w:rsid w:val="00CC6766"/>
    <w:rsid w:val="00CC67D7"/>
    <w:rsid w:val="00CC7165"/>
    <w:rsid w:val="00CC7364"/>
    <w:rsid w:val="00CC79EC"/>
    <w:rsid w:val="00CC7B7B"/>
    <w:rsid w:val="00CD07E3"/>
    <w:rsid w:val="00CD0C43"/>
    <w:rsid w:val="00CD0D35"/>
    <w:rsid w:val="00CD15A8"/>
    <w:rsid w:val="00CD1605"/>
    <w:rsid w:val="00CD1C73"/>
    <w:rsid w:val="00CD26E0"/>
    <w:rsid w:val="00CD2788"/>
    <w:rsid w:val="00CD317E"/>
    <w:rsid w:val="00CD324F"/>
    <w:rsid w:val="00CD3CA9"/>
    <w:rsid w:val="00CD57C3"/>
    <w:rsid w:val="00CD5AF7"/>
    <w:rsid w:val="00CD5B31"/>
    <w:rsid w:val="00CD61C1"/>
    <w:rsid w:val="00CD6348"/>
    <w:rsid w:val="00CD63C5"/>
    <w:rsid w:val="00CD747B"/>
    <w:rsid w:val="00CD7707"/>
    <w:rsid w:val="00CD798D"/>
    <w:rsid w:val="00CD7C1C"/>
    <w:rsid w:val="00CE0417"/>
    <w:rsid w:val="00CE0B64"/>
    <w:rsid w:val="00CE12E8"/>
    <w:rsid w:val="00CE137C"/>
    <w:rsid w:val="00CE1B2C"/>
    <w:rsid w:val="00CE1EEB"/>
    <w:rsid w:val="00CE214D"/>
    <w:rsid w:val="00CE24F4"/>
    <w:rsid w:val="00CE4356"/>
    <w:rsid w:val="00CE43E9"/>
    <w:rsid w:val="00CE4674"/>
    <w:rsid w:val="00CE4B2B"/>
    <w:rsid w:val="00CE4D65"/>
    <w:rsid w:val="00CE4F6C"/>
    <w:rsid w:val="00CE5CCB"/>
    <w:rsid w:val="00CE721F"/>
    <w:rsid w:val="00CE7579"/>
    <w:rsid w:val="00CE7FB7"/>
    <w:rsid w:val="00CF0267"/>
    <w:rsid w:val="00CF102F"/>
    <w:rsid w:val="00CF1418"/>
    <w:rsid w:val="00CF1A7E"/>
    <w:rsid w:val="00CF26E4"/>
    <w:rsid w:val="00CF2A11"/>
    <w:rsid w:val="00CF2A79"/>
    <w:rsid w:val="00CF2FE0"/>
    <w:rsid w:val="00CF3457"/>
    <w:rsid w:val="00CF3B9E"/>
    <w:rsid w:val="00CF4A50"/>
    <w:rsid w:val="00CF62AB"/>
    <w:rsid w:val="00CF6AC5"/>
    <w:rsid w:val="00CF7ABF"/>
    <w:rsid w:val="00CF7AF0"/>
    <w:rsid w:val="00D000AF"/>
    <w:rsid w:val="00D00277"/>
    <w:rsid w:val="00D0046E"/>
    <w:rsid w:val="00D00BBE"/>
    <w:rsid w:val="00D0190B"/>
    <w:rsid w:val="00D02677"/>
    <w:rsid w:val="00D02BD7"/>
    <w:rsid w:val="00D036FB"/>
    <w:rsid w:val="00D03B60"/>
    <w:rsid w:val="00D040BA"/>
    <w:rsid w:val="00D040C9"/>
    <w:rsid w:val="00D0427C"/>
    <w:rsid w:val="00D04366"/>
    <w:rsid w:val="00D04AE5"/>
    <w:rsid w:val="00D04B02"/>
    <w:rsid w:val="00D050D0"/>
    <w:rsid w:val="00D0555E"/>
    <w:rsid w:val="00D056A9"/>
    <w:rsid w:val="00D06268"/>
    <w:rsid w:val="00D062C6"/>
    <w:rsid w:val="00D0683F"/>
    <w:rsid w:val="00D06C17"/>
    <w:rsid w:val="00D10232"/>
    <w:rsid w:val="00D10364"/>
    <w:rsid w:val="00D103D0"/>
    <w:rsid w:val="00D103EE"/>
    <w:rsid w:val="00D10567"/>
    <w:rsid w:val="00D1066D"/>
    <w:rsid w:val="00D1090C"/>
    <w:rsid w:val="00D11307"/>
    <w:rsid w:val="00D12151"/>
    <w:rsid w:val="00D1246E"/>
    <w:rsid w:val="00D130FD"/>
    <w:rsid w:val="00D138B6"/>
    <w:rsid w:val="00D1466B"/>
    <w:rsid w:val="00D14962"/>
    <w:rsid w:val="00D14B3B"/>
    <w:rsid w:val="00D15255"/>
    <w:rsid w:val="00D15B41"/>
    <w:rsid w:val="00D160C9"/>
    <w:rsid w:val="00D16526"/>
    <w:rsid w:val="00D16536"/>
    <w:rsid w:val="00D16CD7"/>
    <w:rsid w:val="00D16DB0"/>
    <w:rsid w:val="00D16FA3"/>
    <w:rsid w:val="00D17088"/>
    <w:rsid w:val="00D173E5"/>
    <w:rsid w:val="00D17495"/>
    <w:rsid w:val="00D21BFB"/>
    <w:rsid w:val="00D23174"/>
    <w:rsid w:val="00D23DFD"/>
    <w:rsid w:val="00D23EFA"/>
    <w:rsid w:val="00D24239"/>
    <w:rsid w:val="00D24448"/>
    <w:rsid w:val="00D250FD"/>
    <w:rsid w:val="00D2583F"/>
    <w:rsid w:val="00D26F0E"/>
    <w:rsid w:val="00D272B3"/>
    <w:rsid w:val="00D277ED"/>
    <w:rsid w:val="00D27802"/>
    <w:rsid w:val="00D2780F"/>
    <w:rsid w:val="00D3002D"/>
    <w:rsid w:val="00D3039A"/>
    <w:rsid w:val="00D306C9"/>
    <w:rsid w:val="00D30F85"/>
    <w:rsid w:val="00D30FC3"/>
    <w:rsid w:val="00D31C12"/>
    <w:rsid w:val="00D329ED"/>
    <w:rsid w:val="00D3370D"/>
    <w:rsid w:val="00D3406F"/>
    <w:rsid w:val="00D34332"/>
    <w:rsid w:val="00D3466A"/>
    <w:rsid w:val="00D34BED"/>
    <w:rsid w:val="00D353BF"/>
    <w:rsid w:val="00D35CB9"/>
    <w:rsid w:val="00D35E49"/>
    <w:rsid w:val="00D364FE"/>
    <w:rsid w:val="00D3688A"/>
    <w:rsid w:val="00D37D3A"/>
    <w:rsid w:val="00D37D79"/>
    <w:rsid w:val="00D37E77"/>
    <w:rsid w:val="00D4009D"/>
    <w:rsid w:val="00D406DE"/>
    <w:rsid w:val="00D40E94"/>
    <w:rsid w:val="00D41AB0"/>
    <w:rsid w:val="00D426B4"/>
    <w:rsid w:val="00D436B1"/>
    <w:rsid w:val="00D43C59"/>
    <w:rsid w:val="00D449FF"/>
    <w:rsid w:val="00D44C17"/>
    <w:rsid w:val="00D44C2B"/>
    <w:rsid w:val="00D44C5C"/>
    <w:rsid w:val="00D44D0F"/>
    <w:rsid w:val="00D452B9"/>
    <w:rsid w:val="00D454C4"/>
    <w:rsid w:val="00D47056"/>
    <w:rsid w:val="00D50BAA"/>
    <w:rsid w:val="00D51301"/>
    <w:rsid w:val="00D51827"/>
    <w:rsid w:val="00D51D54"/>
    <w:rsid w:val="00D521A4"/>
    <w:rsid w:val="00D5253A"/>
    <w:rsid w:val="00D53052"/>
    <w:rsid w:val="00D53314"/>
    <w:rsid w:val="00D53A53"/>
    <w:rsid w:val="00D53A55"/>
    <w:rsid w:val="00D54BEF"/>
    <w:rsid w:val="00D5506E"/>
    <w:rsid w:val="00D55238"/>
    <w:rsid w:val="00D564DF"/>
    <w:rsid w:val="00D56FB9"/>
    <w:rsid w:val="00D572FB"/>
    <w:rsid w:val="00D602F3"/>
    <w:rsid w:val="00D60AB3"/>
    <w:rsid w:val="00D61463"/>
    <w:rsid w:val="00D614D2"/>
    <w:rsid w:val="00D6150B"/>
    <w:rsid w:val="00D61695"/>
    <w:rsid w:val="00D62283"/>
    <w:rsid w:val="00D62BCE"/>
    <w:rsid w:val="00D62D95"/>
    <w:rsid w:val="00D634FA"/>
    <w:rsid w:val="00D63772"/>
    <w:rsid w:val="00D6420F"/>
    <w:rsid w:val="00D64677"/>
    <w:rsid w:val="00D65481"/>
    <w:rsid w:val="00D6586F"/>
    <w:rsid w:val="00D65C56"/>
    <w:rsid w:val="00D65D07"/>
    <w:rsid w:val="00D6626D"/>
    <w:rsid w:val="00D6652A"/>
    <w:rsid w:val="00D665A5"/>
    <w:rsid w:val="00D66E3B"/>
    <w:rsid w:val="00D674EF"/>
    <w:rsid w:val="00D67C1C"/>
    <w:rsid w:val="00D67E29"/>
    <w:rsid w:val="00D70209"/>
    <w:rsid w:val="00D70F82"/>
    <w:rsid w:val="00D713B1"/>
    <w:rsid w:val="00D7186C"/>
    <w:rsid w:val="00D718F2"/>
    <w:rsid w:val="00D71D3C"/>
    <w:rsid w:val="00D7226C"/>
    <w:rsid w:val="00D722A0"/>
    <w:rsid w:val="00D7398F"/>
    <w:rsid w:val="00D74169"/>
    <w:rsid w:val="00D74350"/>
    <w:rsid w:val="00D7495F"/>
    <w:rsid w:val="00D74A5F"/>
    <w:rsid w:val="00D751A1"/>
    <w:rsid w:val="00D75AFD"/>
    <w:rsid w:val="00D75C01"/>
    <w:rsid w:val="00D75D5D"/>
    <w:rsid w:val="00D76047"/>
    <w:rsid w:val="00D76226"/>
    <w:rsid w:val="00D76512"/>
    <w:rsid w:val="00D77159"/>
    <w:rsid w:val="00D77510"/>
    <w:rsid w:val="00D77920"/>
    <w:rsid w:val="00D77E56"/>
    <w:rsid w:val="00D80050"/>
    <w:rsid w:val="00D805D9"/>
    <w:rsid w:val="00D80723"/>
    <w:rsid w:val="00D80811"/>
    <w:rsid w:val="00D80827"/>
    <w:rsid w:val="00D80E13"/>
    <w:rsid w:val="00D81706"/>
    <w:rsid w:val="00D81CC9"/>
    <w:rsid w:val="00D8262C"/>
    <w:rsid w:val="00D8397C"/>
    <w:rsid w:val="00D84813"/>
    <w:rsid w:val="00D85938"/>
    <w:rsid w:val="00D868C8"/>
    <w:rsid w:val="00D86B4F"/>
    <w:rsid w:val="00D86CDD"/>
    <w:rsid w:val="00D87656"/>
    <w:rsid w:val="00D87F4F"/>
    <w:rsid w:val="00D90188"/>
    <w:rsid w:val="00D90865"/>
    <w:rsid w:val="00D90A47"/>
    <w:rsid w:val="00D90D47"/>
    <w:rsid w:val="00D91565"/>
    <w:rsid w:val="00D92857"/>
    <w:rsid w:val="00D928D6"/>
    <w:rsid w:val="00D92DDA"/>
    <w:rsid w:val="00D93419"/>
    <w:rsid w:val="00D9383D"/>
    <w:rsid w:val="00D939DE"/>
    <w:rsid w:val="00D93C99"/>
    <w:rsid w:val="00D93EE6"/>
    <w:rsid w:val="00D9626E"/>
    <w:rsid w:val="00D969D7"/>
    <w:rsid w:val="00D9700D"/>
    <w:rsid w:val="00D973D5"/>
    <w:rsid w:val="00DA0E47"/>
    <w:rsid w:val="00DA0FAB"/>
    <w:rsid w:val="00DA1B91"/>
    <w:rsid w:val="00DA2008"/>
    <w:rsid w:val="00DA3B80"/>
    <w:rsid w:val="00DA4755"/>
    <w:rsid w:val="00DA483C"/>
    <w:rsid w:val="00DA5739"/>
    <w:rsid w:val="00DA5B0E"/>
    <w:rsid w:val="00DA625F"/>
    <w:rsid w:val="00DA66A7"/>
    <w:rsid w:val="00DA697C"/>
    <w:rsid w:val="00DA6C12"/>
    <w:rsid w:val="00DA794D"/>
    <w:rsid w:val="00DA79F1"/>
    <w:rsid w:val="00DB03A1"/>
    <w:rsid w:val="00DB0613"/>
    <w:rsid w:val="00DB0D27"/>
    <w:rsid w:val="00DB0D68"/>
    <w:rsid w:val="00DB18D4"/>
    <w:rsid w:val="00DB23BD"/>
    <w:rsid w:val="00DB2B74"/>
    <w:rsid w:val="00DB2F9F"/>
    <w:rsid w:val="00DB305E"/>
    <w:rsid w:val="00DB31D4"/>
    <w:rsid w:val="00DB3217"/>
    <w:rsid w:val="00DB3935"/>
    <w:rsid w:val="00DB3AB6"/>
    <w:rsid w:val="00DB3B10"/>
    <w:rsid w:val="00DB409D"/>
    <w:rsid w:val="00DB63FB"/>
    <w:rsid w:val="00DB63FE"/>
    <w:rsid w:val="00DB641A"/>
    <w:rsid w:val="00DB6DEC"/>
    <w:rsid w:val="00DB6F8A"/>
    <w:rsid w:val="00DB7129"/>
    <w:rsid w:val="00DB76D9"/>
    <w:rsid w:val="00DB7AE5"/>
    <w:rsid w:val="00DC0365"/>
    <w:rsid w:val="00DC03AA"/>
    <w:rsid w:val="00DC058F"/>
    <w:rsid w:val="00DC05F3"/>
    <w:rsid w:val="00DC0954"/>
    <w:rsid w:val="00DC09A0"/>
    <w:rsid w:val="00DC0E0D"/>
    <w:rsid w:val="00DC14F9"/>
    <w:rsid w:val="00DC1A57"/>
    <w:rsid w:val="00DC1D67"/>
    <w:rsid w:val="00DC25C9"/>
    <w:rsid w:val="00DC2E4E"/>
    <w:rsid w:val="00DC335E"/>
    <w:rsid w:val="00DC408B"/>
    <w:rsid w:val="00DC485F"/>
    <w:rsid w:val="00DC5F7D"/>
    <w:rsid w:val="00DC5FFE"/>
    <w:rsid w:val="00DC64F5"/>
    <w:rsid w:val="00DC654B"/>
    <w:rsid w:val="00DC6B58"/>
    <w:rsid w:val="00DC7370"/>
    <w:rsid w:val="00DC7C35"/>
    <w:rsid w:val="00DD0E8F"/>
    <w:rsid w:val="00DD1418"/>
    <w:rsid w:val="00DD174E"/>
    <w:rsid w:val="00DD1C69"/>
    <w:rsid w:val="00DD1DD4"/>
    <w:rsid w:val="00DD2AC4"/>
    <w:rsid w:val="00DD2BB8"/>
    <w:rsid w:val="00DD413E"/>
    <w:rsid w:val="00DD42FF"/>
    <w:rsid w:val="00DD437C"/>
    <w:rsid w:val="00DD44D8"/>
    <w:rsid w:val="00DD489E"/>
    <w:rsid w:val="00DD4CEF"/>
    <w:rsid w:val="00DD54AA"/>
    <w:rsid w:val="00DD5D8D"/>
    <w:rsid w:val="00DD69ED"/>
    <w:rsid w:val="00DD6B08"/>
    <w:rsid w:val="00DD6C6B"/>
    <w:rsid w:val="00DD70D5"/>
    <w:rsid w:val="00DD76DE"/>
    <w:rsid w:val="00DD780F"/>
    <w:rsid w:val="00DD79AB"/>
    <w:rsid w:val="00DE0727"/>
    <w:rsid w:val="00DE0C79"/>
    <w:rsid w:val="00DE1026"/>
    <w:rsid w:val="00DE1662"/>
    <w:rsid w:val="00DE2176"/>
    <w:rsid w:val="00DE2F4B"/>
    <w:rsid w:val="00DE3979"/>
    <w:rsid w:val="00DE3AD7"/>
    <w:rsid w:val="00DE3FFB"/>
    <w:rsid w:val="00DE4F2A"/>
    <w:rsid w:val="00DE5301"/>
    <w:rsid w:val="00DE5644"/>
    <w:rsid w:val="00DE5855"/>
    <w:rsid w:val="00DE61C9"/>
    <w:rsid w:val="00DE6CBB"/>
    <w:rsid w:val="00DE737E"/>
    <w:rsid w:val="00DE7635"/>
    <w:rsid w:val="00DF0DA1"/>
    <w:rsid w:val="00DF2179"/>
    <w:rsid w:val="00DF2F59"/>
    <w:rsid w:val="00DF3635"/>
    <w:rsid w:val="00DF3D8B"/>
    <w:rsid w:val="00DF469F"/>
    <w:rsid w:val="00DF4A40"/>
    <w:rsid w:val="00DF4EEA"/>
    <w:rsid w:val="00DF5BD4"/>
    <w:rsid w:val="00DF6178"/>
    <w:rsid w:val="00DF61F3"/>
    <w:rsid w:val="00DF6CB6"/>
    <w:rsid w:val="00DF6D92"/>
    <w:rsid w:val="00DF77DB"/>
    <w:rsid w:val="00E0059F"/>
    <w:rsid w:val="00E007D1"/>
    <w:rsid w:val="00E009BC"/>
    <w:rsid w:val="00E015A5"/>
    <w:rsid w:val="00E01CDE"/>
    <w:rsid w:val="00E02133"/>
    <w:rsid w:val="00E02154"/>
    <w:rsid w:val="00E022A9"/>
    <w:rsid w:val="00E03099"/>
    <w:rsid w:val="00E03168"/>
    <w:rsid w:val="00E0319F"/>
    <w:rsid w:val="00E0364C"/>
    <w:rsid w:val="00E036BF"/>
    <w:rsid w:val="00E0533C"/>
    <w:rsid w:val="00E0538F"/>
    <w:rsid w:val="00E058D8"/>
    <w:rsid w:val="00E0652B"/>
    <w:rsid w:val="00E06EAE"/>
    <w:rsid w:val="00E071E4"/>
    <w:rsid w:val="00E07638"/>
    <w:rsid w:val="00E076B1"/>
    <w:rsid w:val="00E07E2F"/>
    <w:rsid w:val="00E10076"/>
    <w:rsid w:val="00E100E7"/>
    <w:rsid w:val="00E104DF"/>
    <w:rsid w:val="00E104ED"/>
    <w:rsid w:val="00E10573"/>
    <w:rsid w:val="00E105BA"/>
    <w:rsid w:val="00E11C3A"/>
    <w:rsid w:val="00E12266"/>
    <w:rsid w:val="00E12803"/>
    <w:rsid w:val="00E12BAD"/>
    <w:rsid w:val="00E12FCE"/>
    <w:rsid w:val="00E138FC"/>
    <w:rsid w:val="00E13BFA"/>
    <w:rsid w:val="00E144BF"/>
    <w:rsid w:val="00E146A4"/>
    <w:rsid w:val="00E14E2D"/>
    <w:rsid w:val="00E163D6"/>
    <w:rsid w:val="00E166FE"/>
    <w:rsid w:val="00E169D0"/>
    <w:rsid w:val="00E16DB8"/>
    <w:rsid w:val="00E16ECF"/>
    <w:rsid w:val="00E17A98"/>
    <w:rsid w:val="00E2061A"/>
    <w:rsid w:val="00E20952"/>
    <w:rsid w:val="00E2127C"/>
    <w:rsid w:val="00E22193"/>
    <w:rsid w:val="00E22D89"/>
    <w:rsid w:val="00E231FA"/>
    <w:rsid w:val="00E23E65"/>
    <w:rsid w:val="00E23F9B"/>
    <w:rsid w:val="00E2444B"/>
    <w:rsid w:val="00E24908"/>
    <w:rsid w:val="00E24987"/>
    <w:rsid w:val="00E25233"/>
    <w:rsid w:val="00E2646D"/>
    <w:rsid w:val="00E30183"/>
    <w:rsid w:val="00E305FD"/>
    <w:rsid w:val="00E30689"/>
    <w:rsid w:val="00E3098C"/>
    <w:rsid w:val="00E31889"/>
    <w:rsid w:val="00E31BD7"/>
    <w:rsid w:val="00E32163"/>
    <w:rsid w:val="00E32DC1"/>
    <w:rsid w:val="00E33816"/>
    <w:rsid w:val="00E33E71"/>
    <w:rsid w:val="00E34155"/>
    <w:rsid w:val="00E341FB"/>
    <w:rsid w:val="00E34737"/>
    <w:rsid w:val="00E352B0"/>
    <w:rsid w:val="00E35955"/>
    <w:rsid w:val="00E364C6"/>
    <w:rsid w:val="00E4091F"/>
    <w:rsid w:val="00E40A78"/>
    <w:rsid w:val="00E418EA"/>
    <w:rsid w:val="00E42E73"/>
    <w:rsid w:val="00E43506"/>
    <w:rsid w:val="00E436F5"/>
    <w:rsid w:val="00E43AA2"/>
    <w:rsid w:val="00E43C06"/>
    <w:rsid w:val="00E447CA"/>
    <w:rsid w:val="00E44E90"/>
    <w:rsid w:val="00E44FCE"/>
    <w:rsid w:val="00E45011"/>
    <w:rsid w:val="00E47745"/>
    <w:rsid w:val="00E477C2"/>
    <w:rsid w:val="00E47D76"/>
    <w:rsid w:val="00E50214"/>
    <w:rsid w:val="00E50505"/>
    <w:rsid w:val="00E50768"/>
    <w:rsid w:val="00E508C4"/>
    <w:rsid w:val="00E509F4"/>
    <w:rsid w:val="00E50C08"/>
    <w:rsid w:val="00E51647"/>
    <w:rsid w:val="00E51716"/>
    <w:rsid w:val="00E5210C"/>
    <w:rsid w:val="00E52EEE"/>
    <w:rsid w:val="00E531C1"/>
    <w:rsid w:val="00E537E9"/>
    <w:rsid w:val="00E539ED"/>
    <w:rsid w:val="00E53D53"/>
    <w:rsid w:val="00E5486E"/>
    <w:rsid w:val="00E54BEC"/>
    <w:rsid w:val="00E5503C"/>
    <w:rsid w:val="00E551D7"/>
    <w:rsid w:val="00E55335"/>
    <w:rsid w:val="00E55568"/>
    <w:rsid w:val="00E55960"/>
    <w:rsid w:val="00E560D2"/>
    <w:rsid w:val="00E56524"/>
    <w:rsid w:val="00E5663E"/>
    <w:rsid w:val="00E56E48"/>
    <w:rsid w:val="00E571FC"/>
    <w:rsid w:val="00E57368"/>
    <w:rsid w:val="00E574EB"/>
    <w:rsid w:val="00E575C8"/>
    <w:rsid w:val="00E57E36"/>
    <w:rsid w:val="00E57EB9"/>
    <w:rsid w:val="00E60812"/>
    <w:rsid w:val="00E60FDC"/>
    <w:rsid w:val="00E62144"/>
    <w:rsid w:val="00E626FA"/>
    <w:rsid w:val="00E62B5E"/>
    <w:rsid w:val="00E62E7D"/>
    <w:rsid w:val="00E63258"/>
    <w:rsid w:val="00E63428"/>
    <w:rsid w:val="00E63693"/>
    <w:rsid w:val="00E63E47"/>
    <w:rsid w:val="00E6410E"/>
    <w:rsid w:val="00E6424F"/>
    <w:rsid w:val="00E6524B"/>
    <w:rsid w:val="00E677D0"/>
    <w:rsid w:val="00E677E6"/>
    <w:rsid w:val="00E678BF"/>
    <w:rsid w:val="00E67BCA"/>
    <w:rsid w:val="00E67CD5"/>
    <w:rsid w:val="00E702DC"/>
    <w:rsid w:val="00E7094E"/>
    <w:rsid w:val="00E71157"/>
    <w:rsid w:val="00E7151C"/>
    <w:rsid w:val="00E715A1"/>
    <w:rsid w:val="00E71D31"/>
    <w:rsid w:val="00E71F58"/>
    <w:rsid w:val="00E73285"/>
    <w:rsid w:val="00E7352F"/>
    <w:rsid w:val="00E73909"/>
    <w:rsid w:val="00E73AA1"/>
    <w:rsid w:val="00E741AD"/>
    <w:rsid w:val="00E74365"/>
    <w:rsid w:val="00E74B3A"/>
    <w:rsid w:val="00E754E1"/>
    <w:rsid w:val="00E759D5"/>
    <w:rsid w:val="00E76105"/>
    <w:rsid w:val="00E764D9"/>
    <w:rsid w:val="00E77894"/>
    <w:rsid w:val="00E77AD3"/>
    <w:rsid w:val="00E80364"/>
    <w:rsid w:val="00E8089E"/>
    <w:rsid w:val="00E80900"/>
    <w:rsid w:val="00E81320"/>
    <w:rsid w:val="00E81D38"/>
    <w:rsid w:val="00E82876"/>
    <w:rsid w:val="00E83DBB"/>
    <w:rsid w:val="00E848DD"/>
    <w:rsid w:val="00E8526F"/>
    <w:rsid w:val="00E85C95"/>
    <w:rsid w:val="00E861A5"/>
    <w:rsid w:val="00E8633B"/>
    <w:rsid w:val="00E8667E"/>
    <w:rsid w:val="00E87104"/>
    <w:rsid w:val="00E8754B"/>
    <w:rsid w:val="00E87641"/>
    <w:rsid w:val="00E87AD4"/>
    <w:rsid w:val="00E87CD7"/>
    <w:rsid w:val="00E900C5"/>
    <w:rsid w:val="00E9012A"/>
    <w:rsid w:val="00E90D2B"/>
    <w:rsid w:val="00E918B8"/>
    <w:rsid w:val="00E91AE2"/>
    <w:rsid w:val="00E92976"/>
    <w:rsid w:val="00E93C97"/>
    <w:rsid w:val="00E93D04"/>
    <w:rsid w:val="00E94685"/>
    <w:rsid w:val="00E94B63"/>
    <w:rsid w:val="00E951AE"/>
    <w:rsid w:val="00E959AE"/>
    <w:rsid w:val="00E95D53"/>
    <w:rsid w:val="00E9651A"/>
    <w:rsid w:val="00E96719"/>
    <w:rsid w:val="00E97703"/>
    <w:rsid w:val="00E97E87"/>
    <w:rsid w:val="00EA1944"/>
    <w:rsid w:val="00EA1B7B"/>
    <w:rsid w:val="00EA1C3C"/>
    <w:rsid w:val="00EA2937"/>
    <w:rsid w:val="00EA2FD3"/>
    <w:rsid w:val="00EA350F"/>
    <w:rsid w:val="00EA3914"/>
    <w:rsid w:val="00EA422E"/>
    <w:rsid w:val="00EA5134"/>
    <w:rsid w:val="00EA5C67"/>
    <w:rsid w:val="00EA62B0"/>
    <w:rsid w:val="00EA6644"/>
    <w:rsid w:val="00EA67BD"/>
    <w:rsid w:val="00EA6FB7"/>
    <w:rsid w:val="00EA74BA"/>
    <w:rsid w:val="00EA7695"/>
    <w:rsid w:val="00EA7EB0"/>
    <w:rsid w:val="00EA7F1C"/>
    <w:rsid w:val="00EB0119"/>
    <w:rsid w:val="00EB07A0"/>
    <w:rsid w:val="00EB1589"/>
    <w:rsid w:val="00EB1B1E"/>
    <w:rsid w:val="00EB1C0F"/>
    <w:rsid w:val="00EB1C2C"/>
    <w:rsid w:val="00EB1E5D"/>
    <w:rsid w:val="00EB2EDF"/>
    <w:rsid w:val="00EB3539"/>
    <w:rsid w:val="00EB6136"/>
    <w:rsid w:val="00EB717C"/>
    <w:rsid w:val="00EB7541"/>
    <w:rsid w:val="00EC1232"/>
    <w:rsid w:val="00EC176B"/>
    <w:rsid w:val="00EC1789"/>
    <w:rsid w:val="00EC184B"/>
    <w:rsid w:val="00EC1C2A"/>
    <w:rsid w:val="00EC25C1"/>
    <w:rsid w:val="00EC33BD"/>
    <w:rsid w:val="00EC45E1"/>
    <w:rsid w:val="00EC491F"/>
    <w:rsid w:val="00EC5622"/>
    <w:rsid w:val="00EC580D"/>
    <w:rsid w:val="00EC5B68"/>
    <w:rsid w:val="00EC5F7F"/>
    <w:rsid w:val="00EC6473"/>
    <w:rsid w:val="00EC67FC"/>
    <w:rsid w:val="00EC6F4B"/>
    <w:rsid w:val="00EC706C"/>
    <w:rsid w:val="00EC752C"/>
    <w:rsid w:val="00ED0061"/>
    <w:rsid w:val="00ED07EF"/>
    <w:rsid w:val="00ED113D"/>
    <w:rsid w:val="00ED2378"/>
    <w:rsid w:val="00ED2FD6"/>
    <w:rsid w:val="00ED3354"/>
    <w:rsid w:val="00ED4059"/>
    <w:rsid w:val="00ED4FF8"/>
    <w:rsid w:val="00ED5A07"/>
    <w:rsid w:val="00ED60DC"/>
    <w:rsid w:val="00ED7DC4"/>
    <w:rsid w:val="00EE04FB"/>
    <w:rsid w:val="00EE1164"/>
    <w:rsid w:val="00EE1A03"/>
    <w:rsid w:val="00EE25A3"/>
    <w:rsid w:val="00EE28D7"/>
    <w:rsid w:val="00EE2BD8"/>
    <w:rsid w:val="00EE3D76"/>
    <w:rsid w:val="00EE4641"/>
    <w:rsid w:val="00EE4CE0"/>
    <w:rsid w:val="00EE56BC"/>
    <w:rsid w:val="00EE5E96"/>
    <w:rsid w:val="00EE60B8"/>
    <w:rsid w:val="00EE629C"/>
    <w:rsid w:val="00EE64B9"/>
    <w:rsid w:val="00EE650C"/>
    <w:rsid w:val="00EE6980"/>
    <w:rsid w:val="00EE6E02"/>
    <w:rsid w:val="00EE74C3"/>
    <w:rsid w:val="00EF0012"/>
    <w:rsid w:val="00EF408C"/>
    <w:rsid w:val="00EF4D9E"/>
    <w:rsid w:val="00EF4EF9"/>
    <w:rsid w:val="00EF5303"/>
    <w:rsid w:val="00EF566E"/>
    <w:rsid w:val="00EF61C8"/>
    <w:rsid w:val="00EF6623"/>
    <w:rsid w:val="00EF74F0"/>
    <w:rsid w:val="00EF775E"/>
    <w:rsid w:val="00F00559"/>
    <w:rsid w:val="00F00A35"/>
    <w:rsid w:val="00F011F0"/>
    <w:rsid w:val="00F0140B"/>
    <w:rsid w:val="00F0141F"/>
    <w:rsid w:val="00F01422"/>
    <w:rsid w:val="00F0223D"/>
    <w:rsid w:val="00F02623"/>
    <w:rsid w:val="00F027E8"/>
    <w:rsid w:val="00F02825"/>
    <w:rsid w:val="00F02B4E"/>
    <w:rsid w:val="00F031D7"/>
    <w:rsid w:val="00F037A6"/>
    <w:rsid w:val="00F04168"/>
    <w:rsid w:val="00F04D2F"/>
    <w:rsid w:val="00F06200"/>
    <w:rsid w:val="00F071A7"/>
    <w:rsid w:val="00F07FD5"/>
    <w:rsid w:val="00F106CB"/>
    <w:rsid w:val="00F10ED6"/>
    <w:rsid w:val="00F11307"/>
    <w:rsid w:val="00F11FF9"/>
    <w:rsid w:val="00F138E5"/>
    <w:rsid w:val="00F13C46"/>
    <w:rsid w:val="00F13F98"/>
    <w:rsid w:val="00F1447E"/>
    <w:rsid w:val="00F14591"/>
    <w:rsid w:val="00F1478D"/>
    <w:rsid w:val="00F14FF0"/>
    <w:rsid w:val="00F15EF0"/>
    <w:rsid w:val="00F16069"/>
    <w:rsid w:val="00F17323"/>
    <w:rsid w:val="00F1766C"/>
    <w:rsid w:val="00F179F7"/>
    <w:rsid w:val="00F17E60"/>
    <w:rsid w:val="00F202FE"/>
    <w:rsid w:val="00F204AA"/>
    <w:rsid w:val="00F225CB"/>
    <w:rsid w:val="00F229D5"/>
    <w:rsid w:val="00F23F04"/>
    <w:rsid w:val="00F23F8A"/>
    <w:rsid w:val="00F2411A"/>
    <w:rsid w:val="00F257B4"/>
    <w:rsid w:val="00F2584F"/>
    <w:rsid w:val="00F258CF"/>
    <w:rsid w:val="00F26705"/>
    <w:rsid w:val="00F2692F"/>
    <w:rsid w:val="00F2744D"/>
    <w:rsid w:val="00F278E0"/>
    <w:rsid w:val="00F27E11"/>
    <w:rsid w:val="00F27FB1"/>
    <w:rsid w:val="00F302D4"/>
    <w:rsid w:val="00F30482"/>
    <w:rsid w:val="00F304FF"/>
    <w:rsid w:val="00F305B3"/>
    <w:rsid w:val="00F30AC4"/>
    <w:rsid w:val="00F30DDC"/>
    <w:rsid w:val="00F31040"/>
    <w:rsid w:val="00F31E7A"/>
    <w:rsid w:val="00F339BF"/>
    <w:rsid w:val="00F33BC5"/>
    <w:rsid w:val="00F3445E"/>
    <w:rsid w:val="00F34891"/>
    <w:rsid w:val="00F34F3F"/>
    <w:rsid w:val="00F35069"/>
    <w:rsid w:val="00F35091"/>
    <w:rsid w:val="00F352E3"/>
    <w:rsid w:val="00F35446"/>
    <w:rsid w:val="00F35A6C"/>
    <w:rsid w:val="00F36473"/>
    <w:rsid w:val="00F37699"/>
    <w:rsid w:val="00F40133"/>
    <w:rsid w:val="00F41981"/>
    <w:rsid w:val="00F41EC0"/>
    <w:rsid w:val="00F4204C"/>
    <w:rsid w:val="00F4301D"/>
    <w:rsid w:val="00F43040"/>
    <w:rsid w:val="00F43274"/>
    <w:rsid w:val="00F443FC"/>
    <w:rsid w:val="00F44901"/>
    <w:rsid w:val="00F45350"/>
    <w:rsid w:val="00F460E7"/>
    <w:rsid w:val="00F46492"/>
    <w:rsid w:val="00F4787E"/>
    <w:rsid w:val="00F50C55"/>
    <w:rsid w:val="00F51878"/>
    <w:rsid w:val="00F518F7"/>
    <w:rsid w:val="00F51C25"/>
    <w:rsid w:val="00F51CA6"/>
    <w:rsid w:val="00F5251A"/>
    <w:rsid w:val="00F52CFA"/>
    <w:rsid w:val="00F53321"/>
    <w:rsid w:val="00F5375C"/>
    <w:rsid w:val="00F5383D"/>
    <w:rsid w:val="00F53995"/>
    <w:rsid w:val="00F542CD"/>
    <w:rsid w:val="00F54395"/>
    <w:rsid w:val="00F5498E"/>
    <w:rsid w:val="00F5506B"/>
    <w:rsid w:val="00F55DA1"/>
    <w:rsid w:val="00F56CCF"/>
    <w:rsid w:val="00F56EFB"/>
    <w:rsid w:val="00F56F72"/>
    <w:rsid w:val="00F5727D"/>
    <w:rsid w:val="00F6112F"/>
    <w:rsid w:val="00F61B0C"/>
    <w:rsid w:val="00F625B6"/>
    <w:rsid w:val="00F62744"/>
    <w:rsid w:val="00F62D92"/>
    <w:rsid w:val="00F63089"/>
    <w:rsid w:val="00F63A39"/>
    <w:rsid w:val="00F6467D"/>
    <w:rsid w:val="00F64DC8"/>
    <w:rsid w:val="00F65377"/>
    <w:rsid w:val="00F6546B"/>
    <w:rsid w:val="00F662DA"/>
    <w:rsid w:val="00F67938"/>
    <w:rsid w:val="00F67F42"/>
    <w:rsid w:val="00F7094B"/>
    <w:rsid w:val="00F71223"/>
    <w:rsid w:val="00F71D14"/>
    <w:rsid w:val="00F7264A"/>
    <w:rsid w:val="00F73952"/>
    <w:rsid w:val="00F73D2E"/>
    <w:rsid w:val="00F74824"/>
    <w:rsid w:val="00F7593F"/>
    <w:rsid w:val="00F768E6"/>
    <w:rsid w:val="00F77FDD"/>
    <w:rsid w:val="00F80274"/>
    <w:rsid w:val="00F805E0"/>
    <w:rsid w:val="00F8082F"/>
    <w:rsid w:val="00F82022"/>
    <w:rsid w:val="00F82384"/>
    <w:rsid w:val="00F824EB"/>
    <w:rsid w:val="00F834AB"/>
    <w:rsid w:val="00F83BAA"/>
    <w:rsid w:val="00F83F68"/>
    <w:rsid w:val="00F8477E"/>
    <w:rsid w:val="00F85C45"/>
    <w:rsid w:val="00F85D11"/>
    <w:rsid w:val="00F85FEC"/>
    <w:rsid w:val="00F868B0"/>
    <w:rsid w:val="00F86F99"/>
    <w:rsid w:val="00F870DD"/>
    <w:rsid w:val="00F8710D"/>
    <w:rsid w:val="00F87C9E"/>
    <w:rsid w:val="00F9007B"/>
    <w:rsid w:val="00F90828"/>
    <w:rsid w:val="00F90E2A"/>
    <w:rsid w:val="00F910BC"/>
    <w:rsid w:val="00F91141"/>
    <w:rsid w:val="00F9149D"/>
    <w:rsid w:val="00F91F48"/>
    <w:rsid w:val="00F928B8"/>
    <w:rsid w:val="00F93D3B"/>
    <w:rsid w:val="00F943B7"/>
    <w:rsid w:val="00F94D91"/>
    <w:rsid w:val="00F95C8C"/>
    <w:rsid w:val="00F960D9"/>
    <w:rsid w:val="00F961E4"/>
    <w:rsid w:val="00F96BA9"/>
    <w:rsid w:val="00F96CA1"/>
    <w:rsid w:val="00F96CB2"/>
    <w:rsid w:val="00F97849"/>
    <w:rsid w:val="00FA0433"/>
    <w:rsid w:val="00FA09AB"/>
    <w:rsid w:val="00FA0BBD"/>
    <w:rsid w:val="00FA1287"/>
    <w:rsid w:val="00FA1959"/>
    <w:rsid w:val="00FA22C6"/>
    <w:rsid w:val="00FA2881"/>
    <w:rsid w:val="00FA2E3F"/>
    <w:rsid w:val="00FA35D4"/>
    <w:rsid w:val="00FA3CDF"/>
    <w:rsid w:val="00FA4329"/>
    <w:rsid w:val="00FA4F09"/>
    <w:rsid w:val="00FA55DB"/>
    <w:rsid w:val="00FA5DF6"/>
    <w:rsid w:val="00FA5F6C"/>
    <w:rsid w:val="00FA62B8"/>
    <w:rsid w:val="00FA659E"/>
    <w:rsid w:val="00FA6C86"/>
    <w:rsid w:val="00FA6F3D"/>
    <w:rsid w:val="00FA77C3"/>
    <w:rsid w:val="00FA7F5D"/>
    <w:rsid w:val="00FA7F81"/>
    <w:rsid w:val="00FB0197"/>
    <w:rsid w:val="00FB096E"/>
    <w:rsid w:val="00FB0992"/>
    <w:rsid w:val="00FB0E51"/>
    <w:rsid w:val="00FB165D"/>
    <w:rsid w:val="00FB1B68"/>
    <w:rsid w:val="00FB22FD"/>
    <w:rsid w:val="00FB2306"/>
    <w:rsid w:val="00FB3C96"/>
    <w:rsid w:val="00FB3E44"/>
    <w:rsid w:val="00FB4275"/>
    <w:rsid w:val="00FB4671"/>
    <w:rsid w:val="00FB4C4B"/>
    <w:rsid w:val="00FB5872"/>
    <w:rsid w:val="00FB5996"/>
    <w:rsid w:val="00FB6BBD"/>
    <w:rsid w:val="00FB6FE7"/>
    <w:rsid w:val="00FC1D6F"/>
    <w:rsid w:val="00FC2D78"/>
    <w:rsid w:val="00FC2FF1"/>
    <w:rsid w:val="00FC3432"/>
    <w:rsid w:val="00FC39C3"/>
    <w:rsid w:val="00FC3CC1"/>
    <w:rsid w:val="00FC3E13"/>
    <w:rsid w:val="00FC3F51"/>
    <w:rsid w:val="00FC3FC0"/>
    <w:rsid w:val="00FC62CC"/>
    <w:rsid w:val="00FC6D74"/>
    <w:rsid w:val="00FC6DB2"/>
    <w:rsid w:val="00FC6E5C"/>
    <w:rsid w:val="00FC7830"/>
    <w:rsid w:val="00FC7987"/>
    <w:rsid w:val="00FC7AEA"/>
    <w:rsid w:val="00FD0240"/>
    <w:rsid w:val="00FD0CCB"/>
    <w:rsid w:val="00FD0F16"/>
    <w:rsid w:val="00FD120E"/>
    <w:rsid w:val="00FD12F9"/>
    <w:rsid w:val="00FD1546"/>
    <w:rsid w:val="00FD1755"/>
    <w:rsid w:val="00FD1814"/>
    <w:rsid w:val="00FD250E"/>
    <w:rsid w:val="00FD3269"/>
    <w:rsid w:val="00FD3DCE"/>
    <w:rsid w:val="00FD4113"/>
    <w:rsid w:val="00FD440A"/>
    <w:rsid w:val="00FD568A"/>
    <w:rsid w:val="00FD6330"/>
    <w:rsid w:val="00FD6E92"/>
    <w:rsid w:val="00FD6F22"/>
    <w:rsid w:val="00FD7C6D"/>
    <w:rsid w:val="00FD7DCE"/>
    <w:rsid w:val="00FE05DE"/>
    <w:rsid w:val="00FE1300"/>
    <w:rsid w:val="00FE29C7"/>
    <w:rsid w:val="00FE3321"/>
    <w:rsid w:val="00FE36FA"/>
    <w:rsid w:val="00FE3986"/>
    <w:rsid w:val="00FE3D9A"/>
    <w:rsid w:val="00FE3F10"/>
    <w:rsid w:val="00FE48FD"/>
    <w:rsid w:val="00FE4E24"/>
    <w:rsid w:val="00FE5845"/>
    <w:rsid w:val="00FE636C"/>
    <w:rsid w:val="00FE6617"/>
    <w:rsid w:val="00FE7157"/>
    <w:rsid w:val="00FE72EE"/>
    <w:rsid w:val="00FE7D03"/>
    <w:rsid w:val="00FE7D0F"/>
    <w:rsid w:val="00FE7FF8"/>
    <w:rsid w:val="00FF04CC"/>
    <w:rsid w:val="00FF1483"/>
    <w:rsid w:val="00FF14D3"/>
    <w:rsid w:val="00FF151C"/>
    <w:rsid w:val="00FF1843"/>
    <w:rsid w:val="00FF2082"/>
    <w:rsid w:val="00FF3B14"/>
    <w:rsid w:val="00FF3D3E"/>
    <w:rsid w:val="00FF4151"/>
    <w:rsid w:val="00FF41BA"/>
    <w:rsid w:val="00FF4562"/>
    <w:rsid w:val="00FF4655"/>
    <w:rsid w:val="00FF4705"/>
    <w:rsid w:val="00FF47A1"/>
    <w:rsid w:val="00FF4F26"/>
    <w:rsid w:val="00FF527D"/>
    <w:rsid w:val="00FF556B"/>
    <w:rsid w:val="00FF629C"/>
    <w:rsid w:val="00FF64D9"/>
    <w:rsid w:val="00FF6F74"/>
    <w:rsid w:val="00FF7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51184964"/>
  <w15:docId w15:val="{DDAFA3D5-4177-43CE-B489-3EB2ABAA6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94853"/>
  </w:style>
  <w:style w:type="paragraph" w:styleId="10">
    <w:name w:val="heading 1"/>
    <w:aliases w:val="семинар 1"/>
    <w:basedOn w:val="a0"/>
    <w:next w:val="a0"/>
    <w:link w:val="11"/>
    <w:qFormat/>
    <w:rsid w:val="00972A80"/>
    <w:pPr>
      <w:keepNext/>
      <w:tabs>
        <w:tab w:val="left" w:pos="360"/>
      </w:tabs>
      <w:spacing w:before="240" w:after="60"/>
      <w:jc w:val="both"/>
      <w:outlineLvl w:val="0"/>
    </w:pPr>
    <w:rPr>
      <w:b/>
      <w:kern w:val="28"/>
      <w:sz w:val="24"/>
    </w:rPr>
  </w:style>
  <w:style w:type="paragraph" w:styleId="20">
    <w:name w:val="heading 2"/>
    <w:aliases w:val="Sub heading"/>
    <w:basedOn w:val="a0"/>
    <w:next w:val="a0"/>
    <w:link w:val="23"/>
    <w:qFormat/>
    <w:rsid w:val="00972A80"/>
    <w:pPr>
      <w:keepNext/>
      <w:tabs>
        <w:tab w:val="left" w:pos="360"/>
      </w:tabs>
      <w:spacing w:before="240" w:after="60"/>
      <w:jc w:val="both"/>
      <w:outlineLvl w:val="1"/>
    </w:pPr>
    <w:rPr>
      <w:rFonts w:ascii="Arial" w:hAnsi="Arial"/>
      <w:b/>
      <w:i/>
      <w:sz w:val="24"/>
    </w:rPr>
  </w:style>
  <w:style w:type="paragraph" w:styleId="30">
    <w:name w:val="heading 3"/>
    <w:aliases w:val="Heading 3 Char"/>
    <w:basedOn w:val="a0"/>
    <w:next w:val="a0"/>
    <w:link w:val="31"/>
    <w:qFormat/>
    <w:rsid w:val="00972A80"/>
    <w:pPr>
      <w:keepNext/>
      <w:tabs>
        <w:tab w:val="left" w:pos="720"/>
      </w:tabs>
      <w:spacing w:before="240" w:after="60"/>
      <w:jc w:val="both"/>
      <w:outlineLvl w:val="2"/>
    </w:pPr>
    <w:rPr>
      <w:sz w:val="24"/>
    </w:rPr>
  </w:style>
  <w:style w:type="paragraph" w:styleId="40">
    <w:name w:val="heading 4"/>
    <w:basedOn w:val="a0"/>
    <w:next w:val="a0"/>
    <w:link w:val="41"/>
    <w:qFormat/>
    <w:rsid w:val="00972A80"/>
    <w:pPr>
      <w:keepNext/>
      <w:tabs>
        <w:tab w:val="left" w:pos="720"/>
      </w:tabs>
      <w:jc w:val="both"/>
      <w:outlineLvl w:val="3"/>
    </w:pPr>
    <w:rPr>
      <w:sz w:val="24"/>
      <w:lang w:val="en-US"/>
    </w:rPr>
  </w:style>
  <w:style w:type="paragraph" w:styleId="50">
    <w:name w:val="heading 5"/>
    <w:basedOn w:val="a0"/>
    <w:next w:val="a0"/>
    <w:link w:val="51"/>
    <w:qFormat/>
    <w:rsid w:val="00972A80"/>
    <w:pPr>
      <w:keepNext/>
      <w:numPr>
        <w:ilvl w:val="12"/>
      </w:numPr>
      <w:spacing w:before="120"/>
      <w:ind w:firstLine="709"/>
      <w:jc w:val="both"/>
      <w:outlineLvl w:val="4"/>
    </w:pPr>
    <w:rPr>
      <w:sz w:val="24"/>
    </w:rPr>
  </w:style>
  <w:style w:type="paragraph" w:styleId="60">
    <w:name w:val="heading 6"/>
    <w:basedOn w:val="a0"/>
    <w:next w:val="a0"/>
    <w:link w:val="61"/>
    <w:qFormat/>
    <w:rsid w:val="00972A80"/>
    <w:pPr>
      <w:keepNext/>
      <w:jc w:val="center"/>
      <w:outlineLvl w:val="5"/>
    </w:pPr>
    <w:rPr>
      <w:b/>
      <w:sz w:val="24"/>
    </w:rPr>
  </w:style>
  <w:style w:type="paragraph" w:styleId="70">
    <w:name w:val="heading 7"/>
    <w:basedOn w:val="a0"/>
    <w:next w:val="a0"/>
    <w:link w:val="71"/>
    <w:qFormat/>
    <w:rsid w:val="00972A80"/>
    <w:pPr>
      <w:keepNext/>
      <w:ind w:left="5529"/>
      <w:outlineLvl w:val="6"/>
    </w:pPr>
    <w:rPr>
      <w:sz w:val="24"/>
    </w:rPr>
  </w:style>
  <w:style w:type="paragraph" w:styleId="8">
    <w:name w:val="heading 8"/>
    <w:basedOn w:val="a0"/>
    <w:next w:val="a0"/>
    <w:link w:val="80"/>
    <w:qFormat/>
    <w:rsid w:val="00972A80"/>
    <w:pPr>
      <w:keepNext/>
      <w:ind w:left="709"/>
      <w:outlineLvl w:val="7"/>
    </w:pPr>
    <w:rPr>
      <w:sz w:val="24"/>
    </w:rPr>
  </w:style>
  <w:style w:type="paragraph" w:styleId="9">
    <w:name w:val="heading 9"/>
    <w:basedOn w:val="a0"/>
    <w:next w:val="a0"/>
    <w:link w:val="90"/>
    <w:qFormat/>
    <w:rsid w:val="00972A80"/>
    <w:pPr>
      <w:keepNext/>
      <w:ind w:firstLine="567"/>
      <w:jc w:val="right"/>
      <w:outlineLvl w:val="8"/>
    </w:pPr>
    <w:rPr>
      <w:i/>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4">
    <w:name w:val="toc 2"/>
    <w:basedOn w:val="a0"/>
    <w:next w:val="a0"/>
    <w:autoRedefine/>
    <w:uiPriority w:val="39"/>
    <w:rsid w:val="005006C8"/>
    <w:pPr>
      <w:tabs>
        <w:tab w:val="left" w:pos="284"/>
        <w:tab w:val="left" w:pos="9628"/>
      </w:tabs>
      <w:spacing w:before="120"/>
      <w:ind w:right="992"/>
      <w:jc w:val="both"/>
    </w:pPr>
    <w:rPr>
      <w:b/>
      <w:noProof/>
      <w:sz w:val="22"/>
    </w:rPr>
  </w:style>
  <w:style w:type="paragraph" w:styleId="a4">
    <w:name w:val="Title"/>
    <w:basedOn w:val="a0"/>
    <w:link w:val="a5"/>
    <w:qFormat/>
    <w:rsid w:val="00972A80"/>
    <w:pPr>
      <w:ind w:firstLine="720"/>
      <w:jc w:val="center"/>
    </w:pPr>
    <w:rPr>
      <w:rFonts w:ascii="Arial" w:hAnsi="Arial"/>
      <w:sz w:val="24"/>
    </w:rPr>
  </w:style>
  <w:style w:type="paragraph" w:styleId="12">
    <w:name w:val="toc 1"/>
    <w:basedOn w:val="a0"/>
    <w:next w:val="a0"/>
    <w:autoRedefine/>
    <w:uiPriority w:val="39"/>
    <w:rsid w:val="00F258CF"/>
    <w:pPr>
      <w:tabs>
        <w:tab w:val="left" w:pos="284"/>
        <w:tab w:val="right" w:leader="dot" w:pos="9629"/>
      </w:tabs>
      <w:spacing w:before="120" w:after="120"/>
    </w:pPr>
    <w:rPr>
      <w:b/>
      <w:caps/>
      <w:noProof/>
      <w:sz w:val="24"/>
      <w:szCs w:val="24"/>
    </w:rPr>
  </w:style>
  <w:style w:type="paragraph" w:styleId="32">
    <w:name w:val="toc 3"/>
    <w:basedOn w:val="a0"/>
    <w:next w:val="a0"/>
    <w:autoRedefine/>
    <w:uiPriority w:val="39"/>
    <w:pPr>
      <w:ind w:left="400"/>
    </w:pPr>
    <w:rPr>
      <w:i/>
    </w:rPr>
  </w:style>
  <w:style w:type="paragraph" w:customStyle="1" w:styleId="210">
    <w:name w:val="Основной текст 21"/>
    <w:basedOn w:val="a0"/>
    <w:pPr>
      <w:spacing w:before="120"/>
      <w:ind w:left="284" w:firstLine="567"/>
      <w:jc w:val="both"/>
    </w:pPr>
    <w:rPr>
      <w:sz w:val="24"/>
    </w:rPr>
  </w:style>
  <w:style w:type="paragraph" w:styleId="a6">
    <w:name w:val="Body Text"/>
    <w:basedOn w:val="a0"/>
    <w:link w:val="a7"/>
    <w:rPr>
      <w:sz w:val="22"/>
    </w:rPr>
  </w:style>
  <w:style w:type="paragraph" w:styleId="25">
    <w:name w:val="Body Text 2"/>
    <w:basedOn w:val="a0"/>
    <w:uiPriority w:val="99"/>
    <w:pPr>
      <w:tabs>
        <w:tab w:val="left" w:pos="2136"/>
      </w:tabs>
      <w:jc w:val="both"/>
    </w:pPr>
    <w:rPr>
      <w:sz w:val="24"/>
    </w:rPr>
  </w:style>
  <w:style w:type="paragraph" w:customStyle="1" w:styleId="212">
    <w:name w:val="Основной текст с отступом 21"/>
    <w:basedOn w:val="a0"/>
    <w:pPr>
      <w:spacing w:before="120"/>
      <w:ind w:firstLine="567"/>
      <w:jc w:val="both"/>
    </w:pPr>
    <w:rPr>
      <w:sz w:val="23"/>
    </w:rPr>
  </w:style>
  <w:style w:type="paragraph" w:customStyle="1" w:styleId="Caaieiaie2Subheading">
    <w:name w:val="Caaieiaie 2.Sub heading"/>
    <w:basedOn w:val="a0"/>
    <w:next w:val="a0"/>
    <w:pPr>
      <w:widowControl w:val="0"/>
      <w:tabs>
        <w:tab w:val="left" w:pos="360"/>
      </w:tabs>
      <w:jc w:val="both"/>
    </w:pPr>
    <w:rPr>
      <w:sz w:val="24"/>
    </w:rPr>
  </w:style>
  <w:style w:type="paragraph" w:styleId="a8">
    <w:name w:val="Body Text Indent"/>
    <w:basedOn w:val="a0"/>
    <w:link w:val="a9"/>
    <w:pPr>
      <w:ind w:left="1134"/>
    </w:pPr>
    <w:rPr>
      <w:sz w:val="24"/>
    </w:rPr>
  </w:style>
  <w:style w:type="paragraph" w:customStyle="1" w:styleId="BodyTextIndent21">
    <w:name w:val="Body Text Indent 21"/>
    <w:basedOn w:val="a0"/>
    <w:pPr>
      <w:widowControl w:val="0"/>
      <w:ind w:left="283"/>
      <w:jc w:val="both"/>
    </w:pPr>
    <w:rPr>
      <w:rFonts w:ascii="Arial" w:hAnsi="Arial"/>
      <w:sz w:val="24"/>
    </w:rPr>
  </w:style>
  <w:style w:type="paragraph" w:customStyle="1" w:styleId="13">
    <w:name w:val="Текст1"/>
    <w:basedOn w:val="a0"/>
    <w:rPr>
      <w:rFonts w:ascii="Courier New" w:hAnsi="Courier New"/>
    </w:rPr>
  </w:style>
  <w:style w:type="paragraph" w:styleId="26">
    <w:name w:val="Body Text Indent 2"/>
    <w:basedOn w:val="a0"/>
    <w:link w:val="27"/>
    <w:pPr>
      <w:ind w:left="1134"/>
      <w:jc w:val="both"/>
    </w:pPr>
    <w:rPr>
      <w:sz w:val="24"/>
    </w:rPr>
  </w:style>
  <w:style w:type="paragraph" w:styleId="33">
    <w:name w:val="Body Text 3"/>
    <w:basedOn w:val="a0"/>
    <w:link w:val="34"/>
    <w:pPr>
      <w:tabs>
        <w:tab w:val="left" w:pos="360"/>
      </w:tabs>
      <w:jc w:val="center"/>
    </w:pPr>
    <w:rPr>
      <w:b/>
      <w:sz w:val="24"/>
    </w:rPr>
  </w:style>
  <w:style w:type="paragraph" w:customStyle="1" w:styleId="Normalwith15spacing">
    <w:name w:val="Normal with 1.5 spacing"/>
    <w:basedOn w:val="a0"/>
    <w:pPr>
      <w:widowControl w:val="0"/>
      <w:spacing w:line="360" w:lineRule="atLeast"/>
      <w:ind w:firstLine="720"/>
      <w:jc w:val="both"/>
    </w:pPr>
    <w:rPr>
      <w:rFonts w:ascii="TimesDL" w:hAnsi="TimesDL"/>
      <w:sz w:val="24"/>
    </w:rPr>
  </w:style>
  <w:style w:type="paragraph" w:styleId="35">
    <w:name w:val="Body Text Indent 3"/>
    <w:basedOn w:val="a0"/>
    <w:link w:val="36"/>
    <w:uiPriority w:val="99"/>
    <w:pPr>
      <w:ind w:left="1140"/>
      <w:jc w:val="both"/>
    </w:pPr>
    <w:rPr>
      <w:sz w:val="24"/>
    </w:rPr>
  </w:style>
  <w:style w:type="paragraph" w:styleId="aa">
    <w:name w:val="caption"/>
    <w:basedOn w:val="a0"/>
    <w:next w:val="a0"/>
    <w:qFormat/>
    <w:rsid w:val="00972A80"/>
    <w:pPr>
      <w:numPr>
        <w:ilvl w:val="12"/>
      </w:numPr>
      <w:ind w:firstLine="709"/>
      <w:jc w:val="both"/>
    </w:pPr>
    <w:rPr>
      <w:b/>
      <w:i/>
      <w:sz w:val="24"/>
      <w:u w:val="single"/>
    </w:rPr>
  </w:style>
  <w:style w:type="paragraph" w:customStyle="1" w:styleId="14">
    <w:name w:val="Номер страницы1"/>
    <w:basedOn w:val="a0"/>
    <w:next w:val="a0"/>
    <w:pPr>
      <w:ind w:firstLine="709"/>
    </w:pPr>
    <w:rPr>
      <w:lang w:val="x-none"/>
    </w:rPr>
  </w:style>
  <w:style w:type="paragraph" w:styleId="ab">
    <w:name w:val="footnote text"/>
    <w:basedOn w:val="a0"/>
    <w:link w:val="ac"/>
    <w:pPr>
      <w:ind w:firstLine="720"/>
      <w:jc w:val="both"/>
    </w:pPr>
    <w:rPr>
      <w:sz w:val="24"/>
    </w:rPr>
  </w:style>
  <w:style w:type="character" w:styleId="ad">
    <w:name w:val="endnote reference"/>
    <w:rPr>
      <w:vertAlign w:val="superscript"/>
    </w:rPr>
  </w:style>
  <w:style w:type="paragraph" w:styleId="ae">
    <w:name w:val="header"/>
    <w:basedOn w:val="a0"/>
    <w:link w:val="af"/>
    <w:pPr>
      <w:tabs>
        <w:tab w:val="center" w:pos="4819"/>
        <w:tab w:val="right" w:pos="9071"/>
      </w:tabs>
      <w:ind w:firstLine="720"/>
      <w:jc w:val="both"/>
    </w:pPr>
    <w:rPr>
      <w:rFonts w:ascii="TimesDL" w:hAnsi="TimesDL"/>
      <w:sz w:val="24"/>
      <w:lang w:val="en-GB"/>
    </w:rPr>
  </w:style>
  <w:style w:type="character" w:styleId="af0">
    <w:name w:val="page number"/>
    <w:basedOn w:val="a1"/>
  </w:style>
  <w:style w:type="paragraph" w:styleId="af1">
    <w:name w:val="footer"/>
    <w:basedOn w:val="a0"/>
    <w:link w:val="af2"/>
    <w:uiPriority w:val="99"/>
    <w:pPr>
      <w:tabs>
        <w:tab w:val="center" w:pos="4153"/>
        <w:tab w:val="right" w:pos="8306"/>
      </w:tabs>
      <w:ind w:firstLine="720"/>
      <w:jc w:val="both"/>
    </w:pPr>
    <w:rPr>
      <w:rFonts w:ascii="TimesDL" w:hAnsi="TimesDL"/>
      <w:sz w:val="24"/>
      <w:lang w:val="en-GB"/>
    </w:rPr>
  </w:style>
  <w:style w:type="paragraph" w:styleId="af3">
    <w:name w:val="endnote text"/>
    <w:basedOn w:val="a0"/>
    <w:link w:val="af4"/>
  </w:style>
  <w:style w:type="paragraph" w:styleId="42">
    <w:name w:val="toc 4"/>
    <w:basedOn w:val="a0"/>
    <w:next w:val="a0"/>
    <w:autoRedefine/>
    <w:uiPriority w:val="39"/>
    <w:pPr>
      <w:ind w:left="600"/>
    </w:pPr>
  </w:style>
  <w:style w:type="paragraph" w:styleId="52">
    <w:name w:val="toc 5"/>
    <w:basedOn w:val="a0"/>
    <w:next w:val="a0"/>
    <w:autoRedefine/>
    <w:uiPriority w:val="39"/>
    <w:pPr>
      <w:ind w:left="800"/>
    </w:pPr>
  </w:style>
  <w:style w:type="paragraph" w:styleId="62">
    <w:name w:val="toc 6"/>
    <w:basedOn w:val="a0"/>
    <w:next w:val="a0"/>
    <w:autoRedefine/>
    <w:uiPriority w:val="39"/>
    <w:pPr>
      <w:ind w:left="1000"/>
    </w:pPr>
  </w:style>
  <w:style w:type="paragraph" w:styleId="72">
    <w:name w:val="toc 7"/>
    <w:basedOn w:val="a0"/>
    <w:next w:val="a0"/>
    <w:autoRedefine/>
    <w:uiPriority w:val="39"/>
    <w:pPr>
      <w:ind w:left="1200"/>
    </w:pPr>
  </w:style>
  <w:style w:type="paragraph" w:styleId="81">
    <w:name w:val="toc 8"/>
    <w:basedOn w:val="a0"/>
    <w:next w:val="a0"/>
    <w:autoRedefine/>
    <w:uiPriority w:val="39"/>
    <w:pPr>
      <w:ind w:left="1400"/>
    </w:pPr>
  </w:style>
  <w:style w:type="paragraph" w:styleId="91">
    <w:name w:val="toc 9"/>
    <w:basedOn w:val="a0"/>
    <w:next w:val="a0"/>
    <w:autoRedefine/>
    <w:uiPriority w:val="39"/>
    <w:pPr>
      <w:ind w:left="1600"/>
    </w:pPr>
  </w:style>
  <w:style w:type="character" w:styleId="af5">
    <w:name w:val="footnote reference"/>
    <w:rPr>
      <w:vertAlign w:val="superscript"/>
    </w:rPr>
  </w:style>
  <w:style w:type="paragraph" w:customStyle="1" w:styleId="uchet">
    <w:name w:val="uchet"/>
    <w:basedOn w:val="a0"/>
    <w:pPr>
      <w:ind w:firstLine="720"/>
      <w:jc w:val="both"/>
    </w:pPr>
    <w:rPr>
      <w:sz w:val="22"/>
    </w:rPr>
  </w:style>
  <w:style w:type="paragraph" w:styleId="af6">
    <w:name w:val="Plain Text"/>
    <w:basedOn w:val="a0"/>
    <w:link w:val="af7"/>
    <w:rPr>
      <w:rFonts w:ascii="Courier New" w:hAnsi="Courier New"/>
    </w:rPr>
  </w:style>
  <w:style w:type="paragraph" w:styleId="af8">
    <w:name w:val="Block Text"/>
    <w:basedOn w:val="a0"/>
    <w:pPr>
      <w:ind w:left="360" w:right="282"/>
      <w:jc w:val="both"/>
    </w:pPr>
    <w:rPr>
      <w:sz w:val="24"/>
    </w:rPr>
  </w:style>
  <w:style w:type="paragraph" w:styleId="af9">
    <w:name w:val="Balloon Text"/>
    <w:basedOn w:val="a0"/>
    <w:link w:val="afa"/>
    <w:uiPriority w:val="99"/>
    <w:semiHidden/>
    <w:rPr>
      <w:rFonts w:ascii="Tahoma" w:hAnsi="Tahoma" w:cs="Tahoma"/>
      <w:sz w:val="16"/>
      <w:szCs w:val="16"/>
    </w:rPr>
  </w:style>
  <w:style w:type="paragraph" w:customStyle="1" w:styleId="15">
    <w:name w:val="Обычный1"/>
    <w:rPr>
      <w:snapToGrid w:val="0"/>
    </w:rPr>
  </w:style>
  <w:style w:type="character" w:styleId="afb">
    <w:name w:val="annotation reference"/>
    <w:uiPriority w:val="99"/>
    <w:rPr>
      <w:sz w:val="16"/>
      <w:szCs w:val="16"/>
    </w:rPr>
  </w:style>
  <w:style w:type="paragraph" w:styleId="afc">
    <w:name w:val="annotation text"/>
    <w:basedOn w:val="a0"/>
    <w:link w:val="afd"/>
    <w:uiPriority w:val="99"/>
  </w:style>
  <w:style w:type="paragraph" w:styleId="afe">
    <w:name w:val="annotation subject"/>
    <w:basedOn w:val="afc"/>
    <w:next w:val="afc"/>
    <w:link w:val="aff"/>
    <w:rPr>
      <w:b/>
      <w:bCs/>
    </w:rPr>
  </w:style>
  <w:style w:type="character" w:customStyle="1" w:styleId="82">
    <w:name w:val="Основной текст (8)"/>
    <w:rPr>
      <w:sz w:val="24"/>
      <w:szCs w:val="24"/>
      <w:shd w:val="clear" w:color="auto" w:fill="FFFFFF"/>
      <w:lang w:bidi="ar-SA"/>
    </w:rPr>
  </w:style>
  <w:style w:type="paragraph" w:customStyle="1" w:styleId="810">
    <w:name w:val="Основной текст (8)1"/>
    <w:basedOn w:val="a0"/>
    <w:pPr>
      <w:shd w:val="clear" w:color="auto" w:fill="FFFFFF"/>
      <w:spacing w:before="180" w:line="250" w:lineRule="exact"/>
    </w:pPr>
    <w:rPr>
      <w:sz w:val="24"/>
      <w:szCs w:val="24"/>
      <w:shd w:val="clear" w:color="auto" w:fill="FFFFFF"/>
    </w:rPr>
  </w:style>
  <w:style w:type="character" w:customStyle="1" w:styleId="28">
    <w:name w:val="Основной текст 2 Знак"/>
    <w:uiPriority w:val="99"/>
    <w:rPr>
      <w:sz w:val="24"/>
    </w:rPr>
  </w:style>
  <w:style w:type="paragraph" w:customStyle="1" w:styleId="ConsPlusNormal">
    <w:name w:val="ConsPlusNormal"/>
    <w:pPr>
      <w:widowControl w:val="0"/>
      <w:autoSpaceDE w:val="0"/>
      <w:autoSpaceDN w:val="0"/>
      <w:adjustRightInd w:val="0"/>
      <w:ind w:firstLine="720"/>
    </w:pPr>
    <w:rPr>
      <w:rFonts w:ascii="Arial" w:hAnsi="Arial" w:cs="Arial"/>
    </w:rPr>
  </w:style>
  <w:style w:type="character" w:styleId="aff0">
    <w:name w:val="Hyperlink"/>
    <w:uiPriority w:val="99"/>
    <w:rPr>
      <w:color w:val="auto"/>
      <w:u w:val="none"/>
    </w:rPr>
  </w:style>
  <w:style w:type="paragraph" w:customStyle="1" w:styleId="BodyText21">
    <w:name w:val="Body Text 21"/>
    <w:basedOn w:val="a0"/>
    <w:pPr>
      <w:widowControl w:val="0"/>
      <w:spacing w:after="120"/>
      <w:ind w:firstLine="720"/>
      <w:jc w:val="both"/>
    </w:pPr>
    <w:rPr>
      <w:sz w:val="24"/>
    </w:rPr>
  </w:style>
  <w:style w:type="paragraph" w:styleId="aff1">
    <w:name w:val="Document Map"/>
    <w:basedOn w:val="a0"/>
    <w:link w:val="aff2"/>
    <w:pPr>
      <w:shd w:val="clear" w:color="auto" w:fill="000080"/>
    </w:pPr>
    <w:rPr>
      <w:rFonts w:ascii="Tahoma" w:hAnsi="Tahoma" w:cs="Tahoma"/>
    </w:rPr>
  </w:style>
  <w:style w:type="paragraph" w:customStyle="1" w:styleId="37">
    <w:name w:val="заголовок 3"/>
    <w:basedOn w:val="a0"/>
    <w:next w:val="a0"/>
    <w:pPr>
      <w:keepNext/>
      <w:widowControl w:val="0"/>
      <w:tabs>
        <w:tab w:val="left" w:pos="720"/>
      </w:tabs>
      <w:jc w:val="both"/>
      <w:outlineLvl w:val="2"/>
    </w:pPr>
    <w:rPr>
      <w:sz w:val="24"/>
    </w:rPr>
  </w:style>
  <w:style w:type="character" w:customStyle="1" w:styleId="hps">
    <w:name w:val="hps"/>
  </w:style>
  <w:style w:type="character" w:customStyle="1" w:styleId="af2">
    <w:name w:val="Нижний колонтитул Знак"/>
    <w:link w:val="af1"/>
    <w:uiPriority w:val="99"/>
    <w:rsid w:val="002B07BE"/>
    <w:rPr>
      <w:rFonts w:ascii="TimesDL" w:hAnsi="TimesDL"/>
      <w:sz w:val="24"/>
      <w:lang w:val="en-GB"/>
    </w:rPr>
  </w:style>
  <w:style w:type="table" w:styleId="aff3">
    <w:name w:val="Table Grid"/>
    <w:basedOn w:val="a2"/>
    <w:uiPriority w:val="59"/>
    <w:rsid w:val="00D45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uiPriority w:val="22"/>
    <w:qFormat/>
    <w:rsid w:val="00972A80"/>
    <w:rPr>
      <w:b/>
      <w:bCs/>
    </w:rPr>
  </w:style>
  <w:style w:type="paragraph" w:customStyle="1" w:styleId="aff5">
    <w:name w:val="Статья_"/>
    <w:basedOn w:val="a0"/>
    <w:qFormat/>
    <w:rsid w:val="00B317C3"/>
    <w:pPr>
      <w:keepNext/>
      <w:overflowPunct w:val="0"/>
      <w:autoSpaceDE w:val="0"/>
      <w:autoSpaceDN w:val="0"/>
      <w:adjustRightInd w:val="0"/>
      <w:spacing w:before="360"/>
      <w:jc w:val="both"/>
      <w:textAlignment w:val="baseline"/>
      <w:outlineLvl w:val="0"/>
    </w:pPr>
    <w:rPr>
      <w:b/>
      <w:bCs/>
      <w:sz w:val="24"/>
    </w:rPr>
  </w:style>
  <w:style w:type="numbering" w:customStyle="1" w:styleId="1">
    <w:name w:val="Стиль1"/>
    <w:uiPriority w:val="99"/>
    <w:rsid w:val="00042AA7"/>
    <w:pPr>
      <w:numPr>
        <w:numId w:val="4"/>
      </w:numPr>
    </w:pPr>
  </w:style>
  <w:style w:type="numbering" w:customStyle="1" w:styleId="2">
    <w:name w:val="Стиль2"/>
    <w:rsid w:val="009C72C7"/>
    <w:pPr>
      <w:numPr>
        <w:numId w:val="5"/>
      </w:numPr>
    </w:pPr>
  </w:style>
  <w:style w:type="numbering" w:customStyle="1" w:styleId="3">
    <w:name w:val="Стиль3"/>
    <w:uiPriority w:val="99"/>
    <w:rsid w:val="00410AC8"/>
    <w:pPr>
      <w:numPr>
        <w:numId w:val="6"/>
      </w:numPr>
    </w:pPr>
  </w:style>
  <w:style w:type="numbering" w:customStyle="1" w:styleId="4">
    <w:name w:val="Стиль4"/>
    <w:uiPriority w:val="99"/>
    <w:rsid w:val="00FB22FD"/>
    <w:pPr>
      <w:numPr>
        <w:numId w:val="7"/>
      </w:numPr>
    </w:pPr>
  </w:style>
  <w:style w:type="numbering" w:customStyle="1" w:styleId="5">
    <w:name w:val="Стиль5"/>
    <w:uiPriority w:val="99"/>
    <w:rsid w:val="00E32163"/>
    <w:pPr>
      <w:numPr>
        <w:numId w:val="8"/>
      </w:numPr>
    </w:pPr>
  </w:style>
  <w:style w:type="numbering" w:customStyle="1" w:styleId="6">
    <w:name w:val="Стиль6"/>
    <w:uiPriority w:val="99"/>
    <w:rsid w:val="00E32163"/>
    <w:pPr>
      <w:numPr>
        <w:numId w:val="9"/>
      </w:numPr>
    </w:pPr>
  </w:style>
  <w:style w:type="numbering" w:customStyle="1" w:styleId="7">
    <w:name w:val="Стиль7"/>
    <w:uiPriority w:val="99"/>
    <w:rsid w:val="001E3595"/>
    <w:pPr>
      <w:numPr>
        <w:numId w:val="10"/>
      </w:numPr>
    </w:pPr>
  </w:style>
  <w:style w:type="numbering" w:customStyle="1" w:styleId="83">
    <w:name w:val="Стиль8"/>
    <w:uiPriority w:val="99"/>
    <w:rsid w:val="00056D98"/>
  </w:style>
  <w:style w:type="paragraph" w:styleId="aff6">
    <w:name w:val="List Paragraph"/>
    <w:aliases w:val="Абзац списка 1,Содержание. 2 уровень,Bullet List,FooterText,numbered,List Paragraph"/>
    <w:basedOn w:val="a0"/>
    <w:link w:val="aff7"/>
    <w:uiPriority w:val="34"/>
    <w:qFormat/>
    <w:rsid w:val="00B23142"/>
    <w:pPr>
      <w:spacing w:after="200" w:line="276" w:lineRule="auto"/>
      <w:ind w:left="720"/>
      <w:contextualSpacing/>
    </w:pPr>
    <w:rPr>
      <w:rFonts w:ascii="Calibri" w:eastAsia="Calibri" w:hAnsi="Calibri"/>
      <w:sz w:val="22"/>
      <w:szCs w:val="22"/>
      <w:lang w:eastAsia="en-US"/>
    </w:rPr>
  </w:style>
  <w:style w:type="paragraph" w:styleId="aff8">
    <w:name w:val="Revision"/>
    <w:hidden/>
    <w:uiPriority w:val="99"/>
    <w:semiHidden/>
    <w:rsid w:val="0060304F"/>
  </w:style>
  <w:style w:type="paragraph" w:customStyle="1" w:styleId="92">
    <w:name w:val="Стиль9"/>
    <w:basedOn w:val="10"/>
    <w:link w:val="93"/>
    <w:qFormat/>
    <w:rsid w:val="000F37CA"/>
    <w:pPr>
      <w:keepNext w:val="0"/>
      <w:tabs>
        <w:tab w:val="clear" w:pos="360"/>
        <w:tab w:val="left" w:pos="709"/>
      </w:tabs>
      <w:spacing w:before="120"/>
    </w:pPr>
  </w:style>
  <w:style w:type="paragraph" w:styleId="aff9">
    <w:name w:val="No Spacing"/>
    <w:uiPriority w:val="1"/>
    <w:qFormat/>
    <w:rsid w:val="00C3129F"/>
    <w:rPr>
      <w:rFonts w:ascii="Calibri" w:eastAsia="Calibri" w:hAnsi="Calibri"/>
      <w:sz w:val="22"/>
      <w:szCs w:val="22"/>
      <w:lang w:eastAsia="en-US"/>
    </w:rPr>
  </w:style>
  <w:style w:type="character" w:customStyle="1" w:styleId="11">
    <w:name w:val="Заголовок 1 Знак"/>
    <w:aliases w:val="семинар 1 Знак"/>
    <w:link w:val="10"/>
    <w:uiPriority w:val="9"/>
    <w:rsid w:val="000F37CA"/>
    <w:rPr>
      <w:b/>
      <w:kern w:val="28"/>
      <w:sz w:val="24"/>
    </w:rPr>
  </w:style>
  <w:style w:type="character" w:customStyle="1" w:styleId="93">
    <w:name w:val="Стиль9 Знак"/>
    <w:basedOn w:val="11"/>
    <w:link w:val="92"/>
    <w:rsid w:val="000F37CA"/>
    <w:rPr>
      <w:b/>
      <w:kern w:val="28"/>
      <w:sz w:val="24"/>
    </w:rPr>
  </w:style>
  <w:style w:type="character" w:customStyle="1" w:styleId="23">
    <w:name w:val="Заголовок 2 Знак"/>
    <w:aliases w:val="Sub heading Знак"/>
    <w:link w:val="20"/>
    <w:uiPriority w:val="9"/>
    <w:rsid w:val="003C365A"/>
    <w:rPr>
      <w:rFonts w:ascii="Arial" w:hAnsi="Arial"/>
      <w:b/>
      <w:i/>
      <w:sz w:val="24"/>
    </w:rPr>
  </w:style>
  <w:style w:type="paragraph" w:customStyle="1" w:styleId="100">
    <w:name w:val="Стиль Заголовок 1 + По ширине Перед:  0 пт После:  0 пт"/>
    <w:basedOn w:val="10"/>
    <w:rsid w:val="00F51CA6"/>
    <w:pPr>
      <w:numPr>
        <w:numId w:val="54"/>
      </w:numPr>
      <w:tabs>
        <w:tab w:val="clear" w:pos="360"/>
      </w:tabs>
      <w:spacing w:before="120" w:after="120"/>
    </w:pPr>
    <w:rPr>
      <w:bCs/>
      <w:kern w:val="32"/>
    </w:rPr>
  </w:style>
  <w:style w:type="paragraph" w:customStyle="1" w:styleId="Default">
    <w:name w:val="Default"/>
    <w:rsid w:val="000F6288"/>
    <w:pPr>
      <w:autoSpaceDE w:val="0"/>
      <w:autoSpaceDN w:val="0"/>
      <w:adjustRightInd w:val="0"/>
    </w:pPr>
    <w:rPr>
      <w:color w:val="000000"/>
      <w:sz w:val="24"/>
      <w:szCs w:val="24"/>
    </w:rPr>
  </w:style>
  <w:style w:type="character" w:customStyle="1" w:styleId="afd">
    <w:name w:val="Текст примечания Знак"/>
    <w:link w:val="afc"/>
    <w:uiPriority w:val="99"/>
    <w:rsid w:val="006F101B"/>
  </w:style>
  <w:style w:type="character" w:styleId="affa">
    <w:name w:val="FollowedHyperlink"/>
    <w:unhideWhenUsed/>
    <w:rsid w:val="00A864E6"/>
    <w:rPr>
      <w:color w:val="954F72"/>
      <w:u w:val="single"/>
    </w:rPr>
  </w:style>
  <w:style w:type="paragraph" w:customStyle="1" w:styleId="38">
    <w:name w:val="Абзац списка3"/>
    <w:basedOn w:val="a0"/>
    <w:rsid w:val="00D74169"/>
    <w:pPr>
      <w:widowControl w:val="0"/>
      <w:suppressAutoHyphens/>
      <w:ind w:left="720"/>
    </w:pPr>
    <w:rPr>
      <w:rFonts w:ascii="Calibri" w:eastAsia="Calibri" w:hAnsi="Calibri"/>
      <w:kern w:val="1"/>
      <w:sz w:val="24"/>
      <w:szCs w:val="24"/>
      <w:lang w:eastAsia="hi-IN" w:bidi="hi-IN"/>
    </w:rPr>
  </w:style>
  <w:style w:type="paragraph" w:customStyle="1" w:styleId="310">
    <w:name w:val="Основной текст 31"/>
    <w:basedOn w:val="a0"/>
    <w:rsid w:val="004602CE"/>
    <w:pPr>
      <w:jc w:val="both"/>
    </w:pPr>
    <w:rPr>
      <w:sz w:val="16"/>
    </w:rPr>
  </w:style>
  <w:style w:type="paragraph" w:customStyle="1" w:styleId="FirstIndent12">
    <w:name w:val="FirstIndent12"/>
    <w:basedOn w:val="a0"/>
    <w:rsid w:val="004602CE"/>
    <w:pPr>
      <w:ind w:firstLine="720"/>
      <w:jc w:val="both"/>
    </w:pPr>
    <w:rPr>
      <w:rFonts w:ascii="Peterburg" w:hAnsi="Peterburg"/>
      <w:sz w:val="24"/>
    </w:rPr>
  </w:style>
  <w:style w:type="paragraph" w:customStyle="1" w:styleId="312">
    <w:name w:val="Основной текст с отступом 31"/>
    <w:basedOn w:val="a0"/>
    <w:rsid w:val="004602CE"/>
    <w:pPr>
      <w:widowControl w:val="0"/>
      <w:ind w:left="1140"/>
      <w:jc w:val="both"/>
    </w:pPr>
    <w:rPr>
      <w:sz w:val="24"/>
    </w:rPr>
  </w:style>
  <w:style w:type="paragraph" w:customStyle="1" w:styleId="IaI">
    <w:name w:val="IaI"/>
    <w:basedOn w:val="a0"/>
    <w:rsid w:val="004602CE"/>
  </w:style>
  <w:style w:type="paragraph" w:customStyle="1" w:styleId="affb">
    <w:name w:val="ОбО"/>
    <w:basedOn w:val="a0"/>
    <w:rsid w:val="004602CE"/>
  </w:style>
  <w:style w:type="paragraph" w:customStyle="1" w:styleId="39">
    <w:name w:val="ОбО3"/>
    <w:basedOn w:val="a0"/>
    <w:rsid w:val="004602CE"/>
  </w:style>
  <w:style w:type="paragraph" w:styleId="affc">
    <w:name w:val="Subtitle"/>
    <w:basedOn w:val="a0"/>
    <w:link w:val="affd"/>
    <w:qFormat/>
    <w:rsid w:val="004602CE"/>
    <w:pPr>
      <w:keepNext/>
      <w:keepLines/>
      <w:ind w:right="-108"/>
    </w:pPr>
    <w:rPr>
      <w:rFonts w:ascii="Arial" w:hAnsi="Arial" w:cs="Arial"/>
      <w:i/>
      <w:szCs w:val="24"/>
    </w:rPr>
  </w:style>
  <w:style w:type="character" w:customStyle="1" w:styleId="affd">
    <w:name w:val="Подзаголовок Знак"/>
    <w:basedOn w:val="a1"/>
    <w:link w:val="affc"/>
    <w:rsid w:val="004602CE"/>
    <w:rPr>
      <w:rFonts w:ascii="Arial" w:hAnsi="Arial" w:cs="Arial"/>
      <w:i/>
      <w:szCs w:val="24"/>
    </w:rPr>
  </w:style>
  <w:style w:type="paragraph" w:customStyle="1" w:styleId="16">
    <w:name w:val="заголовок 1"/>
    <w:basedOn w:val="a0"/>
    <w:next w:val="a0"/>
    <w:rsid w:val="004602CE"/>
    <w:pPr>
      <w:keepNext/>
      <w:jc w:val="center"/>
    </w:pPr>
    <w:rPr>
      <w:b/>
      <w:lang w:val="en-US"/>
    </w:rPr>
  </w:style>
  <w:style w:type="character" w:customStyle="1" w:styleId="af4">
    <w:name w:val="Текст концевой сноски Знак"/>
    <w:basedOn w:val="a1"/>
    <w:link w:val="af3"/>
    <w:rsid w:val="004602CE"/>
  </w:style>
  <w:style w:type="character" w:customStyle="1" w:styleId="aff">
    <w:name w:val="Тема примечания Знак"/>
    <w:link w:val="afe"/>
    <w:rsid w:val="004602CE"/>
    <w:rPr>
      <w:b/>
      <w:bCs/>
    </w:rPr>
  </w:style>
  <w:style w:type="character" w:customStyle="1" w:styleId="90">
    <w:name w:val="Заголовок 9 Знак"/>
    <w:link w:val="9"/>
    <w:rsid w:val="004602CE"/>
    <w:rPr>
      <w:i/>
      <w:sz w:val="24"/>
    </w:rPr>
  </w:style>
  <w:style w:type="paragraph" w:styleId="a">
    <w:name w:val="List Bullet"/>
    <w:basedOn w:val="a0"/>
    <w:rsid w:val="004602CE"/>
    <w:pPr>
      <w:numPr>
        <w:numId w:val="59"/>
      </w:numPr>
      <w:contextualSpacing/>
    </w:pPr>
    <w:rPr>
      <w:sz w:val="24"/>
    </w:rPr>
  </w:style>
  <w:style w:type="table" w:customStyle="1" w:styleId="17">
    <w:name w:val="Сетка таблицы1"/>
    <w:basedOn w:val="a2"/>
    <w:next w:val="aff3"/>
    <w:uiPriority w:val="59"/>
    <w:rsid w:val="004602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BD5A742C28424DA5172AD252E32316">
    <w:name w:val="3CBD5A742C28424DA5172AD252E32316"/>
    <w:rsid w:val="004602CE"/>
    <w:pPr>
      <w:spacing w:after="200" w:line="276" w:lineRule="auto"/>
    </w:pPr>
    <w:rPr>
      <w:rFonts w:ascii="Calibri" w:hAnsi="Calibri"/>
      <w:sz w:val="22"/>
      <w:szCs w:val="22"/>
    </w:rPr>
  </w:style>
  <w:style w:type="numbering" w:customStyle="1" w:styleId="18">
    <w:name w:val="Нет списка1"/>
    <w:next w:val="a3"/>
    <w:semiHidden/>
    <w:rsid w:val="004602CE"/>
  </w:style>
  <w:style w:type="paragraph" w:customStyle="1" w:styleId="19">
    <w:name w:val="Цитата1"/>
    <w:basedOn w:val="a0"/>
    <w:rsid w:val="004602CE"/>
    <w:pPr>
      <w:ind w:left="720" w:right="1103" w:firstLine="720"/>
      <w:jc w:val="both"/>
    </w:pPr>
    <w:rPr>
      <w:rFonts w:ascii="Arial" w:hAnsi="Arial"/>
      <w:sz w:val="24"/>
    </w:rPr>
  </w:style>
  <w:style w:type="paragraph" w:customStyle="1" w:styleId="1a">
    <w:name w:val="çàãîëîâîê 1"/>
    <w:basedOn w:val="a0"/>
    <w:next w:val="a0"/>
    <w:rsid w:val="004602CE"/>
    <w:pPr>
      <w:keepNext/>
      <w:pBdr>
        <w:top w:val="single" w:sz="12" w:space="1" w:color="auto"/>
        <w:left w:val="single" w:sz="12" w:space="1" w:color="auto"/>
        <w:bottom w:val="single" w:sz="12" w:space="1" w:color="auto"/>
        <w:right w:val="single" w:sz="12" w:space="1" w:color="auto"/>
      </w:pBdr>
      <w:shd w:val="pct5" w:color="auto" w:fill="auto"/>
      <w:jc w:val="both"/>
    </w:pPr>
    <w:rPr>
      <w:rFonts w:ascii="Courier New" w:hAnsi="Courier New"/>
      <w:b/>
    </w:rPr>
  </w:style>
  <w:style w:type="paragraph" w:customStyle="1" w:styleId="caaieiaie2">
    <w:name w:val="caaieiaie 2"/>
    <w:basedOn w:val="a0"/>
    <w:next w:val="a0"/>
    <w:rsid w:val="004602CE"/>
    <w:pPr>
      <w:keepLines/>
      <w:widowControl w:val="0"/>
      <w:spacing w:before="120"/>
      <w:jc w:val="both"/>
    </w:pPr>
    <w:rPr>
      <w:rFonts w:ascii="Baltica" w:hAnsi="Baltica"/>
      <w:sz w:val="24"/>
    </w:rPr>
  </w:style>
  <w:style w:type="paragraph" w:customStyle="1" w:styleId="Iauiue">
    <w:name w:val="Iau?iue"/>
    <w:rsid w:val="004602CE"/>
    <w:rPr>
      <w:lang w:val="en-US"/>
    </w:rPr>
  </w:style>
  <w:style w:type="paragraph" w:customStyle="1" w:styleId="Style0">
    <w:name w:val="Style0"/>
    <w:uiPriority w:val="99"/>
    <w:rsid w:val="004602CE"/>
    <w:pPr>
      <w:overflowPunct w:val="0"/>
      <w:autoSpaceDE w:val="0"/>
      <w:autoSpaceDN w:val="0"/>
      <w:adjustRightInd w:val="0"/>
      <w:textAlignment w:val="baseline"/>
    </w:pPr>
    <w:rPr>
      <w:rFonts w:ascii="Arial" w:hAnsi="Arial"/>
      <w:sz w:val="24"/>
    </w:rPr>
  </w:style>
  <w:style w:type="character" w:customStyle="1" w:styleId="termdef">
    <w:name w:val="termdef"/>
    <w:rsid w:val="004602CE"/>
    <w:rPr>
      <w:color w:val="850021"/>
    </w:rPr>
  </w:style>
  <w:style w:type="character" w:customStyle="1" w:styleId="af7">
    <w:name w:val="Текст Знак"/>
    <w:link w:val="af6"/>
    <w:rsid w:val="004602CE"/>
    <w:rPr>
      <w:rFonts w:ascii="Courier New" w:hAnsi="Courier New"/>
    </w:rPr>
  </w:style>
  <w:style w:type="paragraph" w:customStyle="1" w:styleId="3110">
    <w:name w:val="Основной текст с отступом 311"/>
    <w:basedOn w:val="a0"/>
    <w:rsid w:val="004602CE"/>
    <w:pPr>
      <w:widowControl w:val="0"/>
      <w:ind w:left="1140"/>
      <w:jc w:val="both"/>
    </w:pPr>
    <w:rPr>
      <w:sz w:val="24"/>
    </w:rPr>
  </w:style>
  <w:style w:type="numbering" w:customStyle="1" w:styleId="110">
    <w:name w:val="Нет списка11"/>
    <w:next w:val="a3"/>
    <w:uiPriority w:val="99"/>
    <w:semiHidden/>
    <w:unhideWhenUsed/>
    <w:rsid w:val="004602CE"/>
  </w:style>
  <w:style w:type="character" w:customStyle="1" w:styleId="Heading3Char">
    <w:name w:val="Heading 3 Char Знак Знак"/>
    <w:rsid w:val="004602CE"/>
    <w:rPr>
      <w:rFonts w:ascii="Arial" w:hAnsi="Arial" w:cs="Arial"/>
      <w:b/>
      <w:bCs/>
      <w:sz w:val="26"/>
      <w:szCs w:val="26"/>
      <w:lang w:val="ru-RU" w:eastAsia="ru-RU" w:bidi="ar-SA"/>
    </w:rPr>
  </w:style>
  <w:style w:type="character" w:customStyle="1" w:styleId="29">
    <w:name w:val="Знак Знак2"/>
    <w:locked/>
    <w:rsid w:val="004602CE"/>
    <w:rPr>
      <w:sz w:val="24"/>
      <w:lang w:val="ru-RU" w:eastAsia="ru-RU" w:bidi="ar-SA"/>
    </w:rPr>
  </w:style>
  <w:style w:type="paragraph" w:customStyle="1" w:styleId="3111">
    <w:name w:val="Основной текст 311"/>
    <w:basedOn w:val="a0"/>
    <w:rsid w:val="004602CE"/>
    <w:pPr>
      <w:jc w:val="both"/>
    </w:pPr>
    <w:rPr>
      <w:sz w:val="16"/>
    </w:rPr>
  </w:style>
  <w:style w:type="paragraph" w:customStyle="1" w:styleId="2110">
    <w:name w:val="Основной текст 211"/>
    <w:basedOn w:val="a0"/>
    <w:rsid w:val="004602CE"/>
    <w:pPr>
      <w:spacing w:before="120"/>
      <w:ind w:left="284" w:firstLine="567"/>
      <w:jc w:val="both"/>
    </w:pPr>
    <w:rPr>
      <w:sz w:val="24"/>
    </w:rPr>
  </w:style>
  <w:style w:type="paragraph" w:customStyle="1" w:styleId="2112">
    <w:name w:val="Основной текст с отступом 211"/>
    <w:basedOn w:val="a0"/>
    <w:rsid w:val="004602CE"/>
    <w:pPr>
      <w:spacing w:before="120"/>
      <w:ind w:firstLine="567"/>
      <w:jc w:val="both"/>
    </w:pPr>
    <w:rPr>
      <w:sz w:val="23"/>
    </w:rPr>
  </w:style>
  <w:style w:type="paragraph" w:customStyle="1" w:styleId="111">
    <w:name w:val="Текст11"/>
    <w:basedOn w:val="a0"/>
    <w:rsid w:val="004602CE"/>
    <w:rPr>
      <w:rFonts w:ascii="Courier New" w:hAnsi="Courier New"/>
    </w:rPr>
  </w:style>
  <w:style w:type="paragraph" w:customStyle="1" w:styleId="112">
    <w:name w:val="Номер страницы11"/>
    <w:basedOn w:val="a0"/>
    <w:next w:val="a0"/>
    <w:rsid w:val="004602CE"/>
    <w:pPr>
      <w:ind w:firstLine="709"/>
    </w:pPr>
  </w:style>
  <w:style w:type="paragraph" w:styleId="affe">
    <w:name w:val="Normal (Web)"/>
    <w:basedOn w:val="a0"/>
    <w:rsid w:val="004602CE"/>
    <w:pPr>
      <w:spacing w:before="100" w:beforeAutospacing="1" w:after="100" w:afterAutospacing="1"/>
    </w:pPr>
    <w:rPr>
      <w:sz w:val="24"/>
      <w:szCs w:val="24"/>
    </w:rPr>
  </w:style>
  <w:style w:type="paragraph" w:styleId="afff">
    <w:name w:val="List"/>
    <w:basedOn w:val="a0"/>
    <w:rsid w:val="004602CE"/>
    <w:pPr>
      <w:ind w:left="283" w:hanging="283"/>
    </w:pPr>
    <w:rPr>
      <w:sz w:val="24"/>
      <w:szCs w:val="24"/>
    </w:rPr>
  </w:style>
  <w:style w:type="paragraph" w:styleId="afff0">
    <w:name w:val="Body Text First Indent"/>
    <w:basedOn w:val="a6"/>
    <w:link w:val="afff1"/>
    <w:rsid w:val="004602CE"/>
    <w:pPr>
      <w:spacing w:after="120"/>
      <w:ind w:firstLine="210"/>
    </w:pPr>
    <w:rPr>
      <w:sz w:val="24"/>
      <w:szCs w:val="24"/>
    </w:rPr>
  </w:style>
  <w:style w:type="character" w:customStyle="1" w:styleId="a7">
    <w:name w:val="Основной текст Знак"/>
    <w:basedOn w:val="a1"/>
    <w:link w:val="a6"/>
    <w:rsid w:val="004602CE"/>
    <w:rPr>
      <w:sz w:val="22"/>
    </w:rPr>
  </w:style>
  <w:style w:type="character" w:customStyle="1" w:styleId="afff1">
    <w:name w:val="Красная строка Знак"/>
    <w:basedOn w:val="a7"/>
    <w:link w:val="afff0"/>
    <w:rsid w:val="004602CE"/>
    <w:rPr>
      <w:sz w:val="24"/>
      <w:szCs w:val="24"/>
    </w:rPr>
  </w:style>
  <w:style w:type="paragraph" w:customStyle="1" w:styleId="xl26">
    <w:name w:val="xl26"/>
    <w:basedOn w:val="a0"/>
    <w:rsid w:val="004602CE"/>
    <w:pPr>
      <w:pBdr>
        <w:bottom w:val="single" w:sz="4" w:space="0" w:color="auto"/>
        <w:right w:val="single" w:sz="4" w:space="0" w:color="auto"/>
      </w:pBdr>
      <w:spacing w:before="100" w:after="100"/>
      <w:ind w:firstLine="709"/>
    </w:pPr>
    <w:rPr>
      <w:sz w:val="16"/>
    </w:rPr>
  </w:style>
  <w:style w:type="paragraph" w:customStyle="1" w:styleId="330">
    <w:name w:val="Стиль Заголовок 3 + курсив без подчеркивания По ширине Перед:  3..."/>
    <w:basedOn w:val="30"/>
    <w:rsid w:val="004602CE"/>
    <w:pPr>
      <w:keepNext w:val="0"/>
      <w:tabs>
        <w:tab w:val="clear" w:pos="720"/>
        <w:tab w:val="num" w:pos="1474"/>
      </w:tabs>
      <w:spacing w:before="120" w:after="120"/>
      <w:ind w:firstLine="1191"/>
    </w:pPr>
    <w:rPr>
      <w:b/>
      <w:bCs/>
      <w:i/>
      <w:iCs/>
      <w:lang w:eastAsia="en-US"/>
    </w:rPr>
  </w:style>
  <w:style w:type="paragraph" w:customStyle="1" w:styleId="consplusnormal0">
    <w:name w:val="consplusnormal"/>
    <w:basedOn w:val="a0"/>
    <w:rsid w:val="004602CE"/>
    <w:pPr>
      <w:autoSpaceDE w:val="0"/>
      <w:autoSpaceDN w:val="0"/>
      <w:ind w:firstLine="720"/>
    </w:pPr>
    <w:rPr>
      <w:rFonts w:ascii="Arial" w:hAnsi="Arial" w:cs="Arial"/>
    </w:rPr>
  </w:style>
  <w:style w:type="paragraph" w:customStyle="1" w:styleId="1b">
    <w:name w:val="Абзац списка1"/>
    <w:basedOn w:val="a0"/>
    <w:rsid w:val="004602CE"/>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a0"/>
    <w:rsid w:val="004602CE"/>
    <w:pPr>
      <w:ind w:left="720"/>
    </w:pPr>
    <w:rPr>
      <w:rFonts w:ascii="Calibri" w:hAnsi="Calibri"/>
      <w:sz w:val="22"/>
      <w:szCs w:val="22"/>
    </w:rPr>
  </w:style>
  <w:style w:type="numbering" w:customStyle="1" w:styleId="2a">
    <w:name w:val="Нет списка2"/>
    <w:next w:val="a3"/>
    <w:uiPriority w:val="99"/>
    <w:semiHidden/>
    <w:unhideWhenUsed/>
    <w:rsid w:val="004602CE"/>
  </w:style>
  <w:style w:type="table" w:customStyle="1" w:styleId="113">
    <w:name w:val="Сетка таблицы11"/>
    <w:basedOn w:val="a2"/>
    <w:next w:val="aff3"/>
    <w:uiPriority w:val="59"/>
    <w:rsid w:val="004602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Текст выноски Знак"/>
    <w:link w:val="af9"/>
    <w:uiPriority w:val="99"/>
    <w:semiHidden/>
    <w:rsid w:val="004602CE"/>
    <w:rPr>
      <w:rFonts w:ascii="Tahoma" w:hAnsi="Tahoma" w:cs="Tahoma"/>
      <w:sz w:val="16"/>
      <w:szCs w:val="16"/>
    </w:rPr>
  </w:style>
  <w:style w:type="character" w:customStyle="1" w:styleId="a9">
    <w:name w:val="Основной текст с отступом Знак"/>
    <w:link w:val="a8"/>
    <w:uiPriority w:val="99"/>
    <w:rsid w:val="004602CE"/>
    <w:rPr>
      <w:sz w:val="24"/>
    </w:rPr>
  </w:style>
  <w:style w:type="character" w:customStyle="1" w:styleId="31">
    <w:name w:val="Заголовок 3 Знак"/>
    <w:aliases w:val="Heading 3 Char Знак"/>
    <w:link w:val="30"/>
    <w:uiPriority w:val="9"/>
    <w:rsid w:val="004602CE"/>
    <w:rPr>
      <w:sz w:val="24"/>
    </w:rPr>
  </w:style>
  <w:style w:type="character" w:customStyle="1" w:styleId="41">
    <w:name w:val="Заголовок 4 Знак"/>
    <w:link w:val="40"/>
    <w:uiPriority w:val="9"/>
    <w:rsid w:val="004602CE"/>
    <w:rPr>
      <w:sz w:val="24"/>
      <w:lang w:val="en-US"/>
    </w:rPr>
  </w:style>
  <w:style w:type="numbering" w:customStyle="1" w:styleId="21">
    <w:name w:val="Стиль21"/>
    <w:rsid w:val="004602CE"/>
    <w:pPr>
      <w:numPr>
        <w:numId w:val="64"/>
      </w:numPr>
    </w:pPr>
  </w:style>
  <w:style w:type="character" w:customStyle="1" w:styleId="34">
    <w:name w:val="Основной текст 3 Знак"/>
    <w:link w:val="33"/>
    <w:rsid w:val="004602CE"/>
    <w:rPr>
      <w:b/>
      <w:sz w:val="24"/>
    </w:rPr>
  </w:style>
  <w:style w:type="paragraph" w:customStyle="1" w:styleId="afff2">
    <w:name w:val="Раздел"/>
    <w:basedOn w:val="35"/>
    <w:qFormat/>
    <w:rsid w:val="004602CE"/>
    <w:pPr>
      <w:keepNext/>
      <w:pageBreakBefore/>
      <w:tabs>
        <w:tab w:val="num" w:pos="360"/>
        <w:tab w:val="num" w:pos="1701"/>
      </w:tabs>
      <w:overflowPunct w:val="0"/>
      <w:autoSpaceDE w:val="0"/>
      <w:autoSpaceDN w:val="0"/>
      <w:adjustRightInd w:val="0"/>
      <w:spacing w:before="360"/>
      <w:ind w:left="1701" w:hanging="1701"/>
    </w:pPr>
    <w:rPr>
      <w:b/>
    </w:rPr>
  </w:style>
  <w:style w:type="paragraph" w:customStyle="1" w:styleId="afff3">
    <w:name w:val="Пункт"/>
    <w:basedOn w:val="a0"/>
    <w:qFormat/>
    <w:rsid w:val="004602CE"/>
    <w:pPr>
      <w:tabs>
        <w:tab w:val="num" w:pos="851"/>
        <w:tab w:val="num" w:pos="4537"/>
      </w:tabs>
      <w:overflowPunct w:val="0"/>
      <w:autoSpaceDE w:val="0"/>
      <w:autoSpaceDN w:val="0"/>
      <w:adjustRightInd w:val="0"/>
      <w:spacing w:before="240"/>
      <w:ind w:left="851" w:hanging="851"/>
      <w:jc w:val="both"/>
      <w:outlineLvl w:val="0"/>
    </w:pPr>
    <w:rPr>
      <w:bCs/>
      <w:sz w:val="24"/>
    </w:rPr>
  </w:style>
  <w:style w:type="paragraph" w:customStyle="1" w:styleId="afff4">
    <w:name w:val="Подпункт"/>
    <w:basedOn w:val="a0"/>
    <w:qFormat/>
    <w:rsid w:val="004602CE"/>
    <w:pPr>
      <w:tabs>
        <w:tab w:val="num" w:pos="851"/>
      </w:tabs>
      <w:overflowPunct w:val="0"/>
      <w:autoSpaceDE w:val="0"/>
      <w:autoSpaceDN w:val="0"/>
      <w:adjustRightInd w:val="0"/>
      <w:spacing w:before="120"/>
      <w:ind w:left="851" w:hanging="851"/>
      <w:jc w:val="both"/>
    </w:pPr>
    <w:rPr>
      <w:sz w:val="24"/>
    </w:rPr>
  </w:style>
  <w:style w:type="paragraph" w:customStyle="1" w:styleId="afff5">
    <w:name w:val="Подподпункт"/>
    <w:basedOn w:val="a6"/>
    <w:qFormat/>
    <w:rsid w:val="004602CE"/>
    <w:pPr>
      <w:tabs>
        <w:tab w:val="num" w:pos="360"/>
      </w:tabs>
      <w:overflowPunct w:val="0"/>
      <w:autoSpaceDE w:val="0"/>
      <w:autoSpaceDN w:val="0"/>
      <w:adjustRightInd w:val="0"/>
      <w:spacing w:before="120"/>
      <w:ind w:firstLine="567"/>
      <w:jc w:val="both"/>
    </w:pPr>
    <w:rPr>
      <w:sz w:val="24"/>
    </w:rPr>
  </w:style>
  <w:style w:type="character" w:customStyle="1" w:styleId="36">
    <w:name w:val="Основной текст с отступом 3 Знак"/>
    <w:link w:val="35"/>
    <w:uiPriority w:val="99"/>
    <w:rsid w:val="004602CE"/>
    <w:rPr>
      <w:sz w:val="24"/>
    </w:rPr>
  </w:style>
  <w:style w:type="numbering" w:customStyle="1" w:styleId="211">
    <w:name w:val="Стиль211"/>
    <w:rsid w:val="004602CE"/>
    <w:pPr>
      <w:numPr>
        <w:numId w:val="63"/>
      </w:numPr>
    </w:pPr>
  </w:style>
  <w:style w:type="character" w:customStyle="1" w:styleId="a5">
    <w:name w:val="Заголовок Знак"/>
    <w:link w:val="a4"/>
    <w:rsid w:val="004602CE"/>
    <w:rPr>
      <w:rFonts w:ascii="Arial" w:hAnsi="Arial"/>
      <w:sz w:val="24"/>
    </w:rPr>
  </w:style>
  <w:style w:type="numbering" w:customStyle="1" w:styleId="1110">
    <w:name w:val="Нет списка111"/>
    <w:next w:val="a3"/>
    <w:uiPriority w:val="99"/>
    <w:semiHidden/>
    <w:unhideWhenUsed/>
    <w:rsid w:val="004602CE"/>
  </w:style>
  <w:style w:type="character" w:customStyle="1" w:styleId="af">
    <w:name w:val="Верхний колонтитул Знак"/>
    <w:link w:val="ae"/>
    <w:rsid w:val="004602CE"/>
    <w:rPr>
      <w:rFonts w:ascii="TimesDL" w:hAnsi="TimesDL"/>
      <w:sz w:val="24"/>
      <w:lang w:val="en-GB"/>
    </w:rPr>
  </w:style>
  <w:style w:type="table" w:customStyle="1" w:styleId="2b">
    <w:name w:val="Сетка таблицы2"/>
    <w:basedOn w:val="a2"/>
    <w:next w:val="aff3"/>
    <w:uiPriority w:val="59"/>
    <w:rsid w:val="004602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2"/>
    <w:next w:val="aff3"/>
    <w:uiPriority w:val="59"/>
    <w:rsid w:val="004602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ff3"/>
    <w:uiPriority w:val="59"/>
    <w:rsid w:val="004602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ff3"/>
    <w:uiPriority w:val="39"/>
    <w:rsid w:val="004602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TextA">
    <w:name w:val="Cover TextA"/>
    <w:uiPriority w:val="99"/>
    <w:rsid w:val="004602CE"/>
    <w:rPr>
      <w:rFonts w:ascii="Calibri" w:hAnsi="Calibri"/>
      <w:sz w:val="24"/>
      <w:lang w:val="ru-RU"/>
    </w:rPr>
  </w:style>
  <w:style w:type="numbering" w:customStyle="1" w:styleId="3b">
    <w:name w:val="Нет списка3"/>
    <w:next w:val="a3"/>
    <w:uiPriority w:val="99"/>
    <w:semiHidden/>
    <w:unhideWhenUsed/>
    <w:rsid w:val="004602CE"/>
  </w:style>
  <w:style w:type="table" w:customStyle="1" w:styleId="63">
    <w:name w:val="Сетка таблицы6"/>
    <w:basedOn w:val="a2"/>
    <w:next w:val="aff3"/>
    <w:uiPriority w:val="59"/>
    <w:rsid w:val="004602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Стиль22"/>
    <w:rsid w:val="004602CE"/>
    <w:pPr>
      <w:numPr>
        <w:numId w:val="60"/>
      </w:numPr>
    </w:pPr>
  </w:style>
  <w:style w:type="character" w:customStyle="1" w:styleId="ac">
    <w:name w:val="Текст сноски Знак"/>
    <w:link w:val="ab"/>
    <w:rsid w:val="004602CE"/>
    <w:rPr>
      <w:sz w:val="24"/>
    </w:rPr>
  </w:style>
  <w:style w:type="character" w:customStyle="1" w:styleId="80">
    <w:name w:val="Заголовок 8 Знак"/>
    <w:link w:val="8"/>
    <w:rsid w:val="004602CE"/>
    <w:rPr>
      <w:sz w:val="24"/>
    </w:rPr>
  </w:style>
  <w:style w:type="numbering" w:customStyle="1" w:styleId="2111">
    <w:name w:val="Стиль2111"/>
    <w:rsid w:val="004602CE"/>
    <w:pPr>
      <w:numPr>
        <w:numId w:val="61"/>
      </w:numPr>
    </w:pPr>
  </w:style>
  <w:style w:type="character" w:customStyle="1" w:styleId="71">
    <w:name w:val="Заголовок 7 Знак"/>
    <w:link w:val="70"/>
    <w:rsid w:val="004602CE"/>
    <w:rPr>
      <w:sz w:val="24"/>
    </w:rPr>
  </w:style>
  <w:style w:type="character" w:customStyle="1" w:styleId="51">
    <w:name w:val="Заголовок 5 Знак"/>
    <w:link w:val="50"/>
    <w:rsid w:val="004602CE"/>
    <w:rPr>
      <w:sz w:val="24"/>
    </w:rPr>
  </w:style>
  <w:style w:type="character" w:customStyle="1" w:styleId="61">
    <w:name w:val="Заголовок 6 Знак"/>
    <w:link w:val="60"/>
    <w:rsid w:val="004602CE"/>
    <w:rPr>
      <w:b/>
      <w:sz w:val="24"/>
    </w:rPr>
  </w:style>
  <w:style w:type="numbering" w:customStyle="1" w:styleId="120">
    <w:name w:val="Нет списка12"/>
    <w:next w:val="a3"/>
    <w:uiPriority w:val="99"/>
    <w:semiHidden/>
    <w:unhideWhenUsed/>
    <w:rsid w:val="004602CE"/>
  </w:style>
  <w:style w:type="character" w:customStyle="1" w:styleId="1c">
    <w:name w:val="Îñíîâíîé øðèôò àáçàöà1"/>
    <w:rsid w:val="004602CE"/>
    <w:rPr>
      <w:sz w:val="20"/>
    </w:rPr>
  </w:style>
  <w:style w:type="character" w:customStyle="1" w:styleId="27">
    <w:name w:val="Основной текст с отступом 2 Знак"/>
    <w:link w:val="26"/>
    <w:rsid w:val="004602CE"/>
    <w:rPr>
      <w:sz w:val="24"/>
    </w:rPr>
  </w:style>
  <w:style w:type="character" w:customStyle="1" w:styleId="aff2">
    <w:name w:val="Схема документа Знак"/>
    <w:link w:val="aff1"/>
    <w:rsid w:val="004602CE"/>
    <w:rPr>
      <w:rFonts w:ascii="Tahoma" w:hAnsi="Tahoma" w:cs="Tahoma"/>
      <w:shd w:val="clear" w:color="auto" w:fill="000080"/>
    </w:rPr>
  </w:style>
  <w:style w:type="paragraph" w:customStyle="1" w:styleId="BodyTextIndent22">
    <w:name w:val="Body Text Indent 22"/>
    <w:basedOn w:val="a0"/>
    <w:rsid w:val="004602CE"/>
    <w:pPr>
      <w:widowControl w:val="0"/>
      <w:spacing w:before="120"/>
      <w:ind w:left="1276" w:firstLine="709"/>
      <w:jc w:val="both"/>
    </w:pPr>
    <w:rPr>
      <w:sz w:val="24"/>
    </w:rPr>
  </w:style>
  <w:style w:type="paragraph" w:customStyle="1" w:styleId="410">
    <w:name w:val="Заголовок 41"/>
    <w:basedOn w:val="114"/>
    <w:next w:val="114"/>
    <w:rsid w:val="004602CE"/>
    <w:pPr>
      <w:keepNext/>
      <w:widowControl/>
      <w:tabs>
        <w:tab w:val="num" w:pos="927"/>
      </w:tabs>
      <w:spacing w:before="240" w:after="60"/>
      <w:ind w:firstLine="567"/>
    </w:pPr>
    <w:rPr>
      <w:rFonts w:ascii="Arial" w:hAnsi="Arial"/>
      <w:b/>
      <w:sz w:val="22"/>
      <w:lang w:val="ru-RU"/>
    </w:rPr>
  </w:style>
  <w:style w:type="paragraph" w:customStyle="1" w:styleId="114">
    <w:name w:val="Обычный11"/>
    <w:rsid w:val="004602CE"/>
    <w:pPr>
      <w:widowControl w:val="0"/>
    </w:pPr>
    <w:rPr>
      <w:lang w:val="en-US"/>
    </w:rPr>
  </w:style>
  <w:style w:type="paragraph" w:customStyle="1" w:styleId="text">
    <w:name w:val="text"/>
    <w:basedOn w:val="a0"/>
    <w:rsid w:val="004602CE"/>
    <w:pPr>
      <w:tabs>
        <w:tab w:val="left" w:pos="360"/>
      </w:tabs>
      <w:ind w:left="360" w:hanging="360"/>
      <w:jc w:val="both"/>
    </w:pPr>
    <w:rPr>
      <w:sz w:val="24"/>
    </w:rPr>
  </w:style>
  <w:style w:type="paragraph" w:customStyle="1" w:styleId="213">
    <w:name w:val="Заголовок 21"/>
    <w:basedOn w:val="114"/>
    <w:next w:val="114"/>
    <w:rsid w:val="004602CE"/>
    <w:pPr>
      <w:keepNext/>
      <w:widowControl/>
      <w:tabs>
        <w:tab w:val="num" w:pos="927"/>
      </w:tabs>
      <w:spacing w:before="240" w:after="60"/>
      <w:ind w:firstLine="567"/>
    </w:pPr>
    <w:rPr>
      <w:rFonts w:ascii="Arial" w:hAnsi="Arial"/>
      <w:b/>
      <w:i/>
      <w:sz w:val="22"/>
      <w:lang w:val="ru-RU"/>
    </w:rPr>
  </w:style>
  <w:style w:type="paragraph" w:customStyle="1" w:styleId="afff6">
    <w:name w:val="Îáû÷íûé"/>
    <w:rsid w:val="004602CE"/>
  </w:style>
  <w:style w:type="paragraph" w:customStyle="1" w:styleId="313">
    <w:name w:val="Заголовок 31"/>
    <w:basedOn w:val="114"/>
    <w:next w:val="114"/>
    <w:rsid w:val="004602CE"/>
    <w:pPr>
      <w:keepNext/>
      <w:widowControl/>
      <w:tabs>
        <w:tab w:val="num" w:pos="927"/>
      </w:tabs>
      <w:spacing w:before="240" w:after="60"/>
      <w:ind w:firstLine="567"/>
    </w:pPr>
    <w:rPr>
      <w:rFonts w:ascii="Arial" w:hAnsi="Arial"/>
      <w:sz w:val="24"/>
      <w:lang w:val="ru-RU"/>
    </w:rPr>
  </w:style>
  <w:style w:type="paragraph" w:customStyle="1" w:styleId="44">
    <w:name w:val="заголовок 4"/>
    <w:basedOn w:val="a0"/>
    <w:next w:val="a0"/>
    <w:rsid w:val="004602CE"/>
    <w:pPr>
      <w:keepNext/>
      <w:jc w:val="both"/>
    </w:pPr>
    <w:rPr>
      <w:sz w:val="24"/>
    </w:rPr>
  </w:style>
  <w:style w:type="paragraph" w:customStyle="1" w:styleId="115">
    <w:name w:val="Заголовок 11"/>
    <w:basedOn w:val="114"/>
    <w:next w:val="114"/>
    <w:rsid w:val="004602CE"/>
    <w:pPr>
      <w:keepNext/>
      <w:tabs>
        <w:tab w:val="num" w:pos="927"/>
      </w:tabs>
      <w:ind w:firstLine="567"/>
      <w:jc w:val="both"/>
    </w:pPr>
    <w:rPr>
      <w:rFonts w:ascii="Arial" w:hAnsi="Arial"/>
      <w:b/>
      <w:lang w:val="ru-RU"/>
    </w:rPr>
  </w:style>
  <w:style w:type="paragraph" w:customStyle="1" w:styleId="510">
    <w:name w:val="Заголовок 51"/>
    <w:basedOn w:val="114"/>
    <w:next w:val="114"/>
    <w:rsid w:val="004602CE"/>
    <w:pPr>
      <w:keepNext/>
      <w:widowControl/>
      <w:tabs>
        <w:tab w:val="num" w:pos="927"/>
      </w:tabs>
      <w:ind w:firstLine="567"/>
    </w:pPr>
    <w:rPr>
      <w:b/>
      <w:lang w:val="ru-RU"/>
    </w:rPr>
  </w:style>
  <w:style w:type="paragraph" w:customStyle="1" w:styleId="610">
    <w:name w:val="Заголовок 61"/>
    <w:basedOn w:val="114"/>
    <w:next w:val="114"/>
    <w:rsid w:val="004602CE"/>
    <w:pPr>
      <w:keepNext/>
      <w:widowControl/>
      <w:tabs>
        <w:tab w:val="num" w:pos="927"/>
      </w:tabs>
      <w:ind w:firstLine="567"/>
    </w:pPr>
    <w:rPr>
      <w:i/>
      <w:lang w:val="ru-RU"/>
    </w:rPr>
  </w:style>
  <w:style w:type="paragraph" w:customStyle="1" w:styleId="710">
    <w:name w:val="Заголовок 71"/>
    <w:basedOn w:val="114"/>
    <w:next w:val="114"/>
    <w:rsid w:val="004602CE"/>
    <w:pPr>
      <w:widowControl/>
      <w:tabs>
        <w:tab w:val="num" w:pos="927"/>
      </w:tabs>
      <w:spacing w:before="240" w:after="60"/>
      <w:ind w:firstLine="567"/>
    </w:pPr>
    <w:rPr>
      <w:rFonts w:ascii="Arial" w:hAnsi="Arial"/>
      <w:lang w:val="ru-RU"/>
    </w:rPr>
  </w:style>
  <w:style w:type="paragraph" w:customStyle="1" w:styleId="811">
    <w:name w:val="Заголовок 81"/>
    <w:basedOn w:val="114"/>
    <w:next w:val="114"/>
    <w:rsid w:val="004602CE"/>
    <w:pPr>
      <w:widowControl/>
      <w:tabs>
        <w:tab w:val="num" w:pos="927"/>
      </w:tabs>
      <w:spacing w:before="240" w:after="60"/>
      <w:ind w:firstLine="567"/>
    </w:pPr>
    <w:rPr>
      <w:rFonts w:ascii="Arial" w:hAnsi="Arial"/>
      <w:i/>
      <w:lang w:val="ru-RU"/>
    </w:rPr>
  </w:style>
  <w:style w:type="paragraph" w:customStyle="1" w:styleId="910">
    <w:name w:val="Заголовок 91"/>
    <w:basedOn w:val="114"/>
    <w:next w:val="114"/>
    <w:rsid w:val="004602CE"/>
    <w:pPr>
      <w:widowControl/>
      <w:tabs>
        <w:tab w:val="num" w:pos="927"/>
      </w:tabs>
      <w:spacing w:before="240" w:after="60"/>
      <w:ind w:firstLine="567"/>
    </w:pPr>
    <w:rPr>
      <w:rFonts w:ascii="Arial" w:hAnsi="Arial"/>
      <w:b/>
      <w:i/>
      <w:sz w:val="18"/>
      <w:lang w:val="ru-RU"/>
    </w:rPr>
  </w:style>
  <w:style w:type="paragraph" w:customStyle="1" w:styleId="116">
    <w:name w:val="заголовок 11"/>
    <w:basedOn w:val="a0"/>
    <w:next w:val="a0"/>
    <w:rsid w:val="004602CE"/>
    <w:pPr>
      <w:keepNext/>
      <w:keepLines/>
      <w:widowControl w:val="0"/>
      <w:suppressAutoHyphens/>
      <w:spacing w:before="240" w:after="120"/>
      <w:jc w:val="center"/>
    </w:pPr>
    <w:rPr>
      <w:b/>
      <w:kern w:val="28"/>
      <w:sz w:val="32"/>
    </w:rPr>
  </w:style>
  <w:style w:type="paragraph" w:customStyle="1" w:styleId="ConsNormal">
    <w:name w:val="ConsNormal"/>
    <w:rsid w:val="004602CE"/>
    <w:pPr>
      <w:widowControl w:val="0"/>
      <w:ind w:firstLine="720"/>
    </w:pPr>
    <w:rPr>
      <w:rFonts w:ascii="Arial" w:hAnsi="Arial"/>
      <w:snapToGrid w:val="0"/>
    </w:rPr>
  </w:style>
  <w:style w:type="character" w:customStyle="1" w:styleId="1d">
    <w:name w:val="Знак Знак1"/>
    <w:semiHidden/>
    <w:rsid w:val="004602CE"/>
    <w:rPr>
      <w:lang w:val="ru-RU" w:eastAsia="ru-RU" w:bidi="ar-SA"/>
    </w:rPr>
  </w:style>
  <w:style w:type="table" w:customStyle="1" w:styleId="1111">
    <w:name w:val="Сетка таблицы111"/>
    <w:basedOn w:val="a2"/>
    <w:next w:val="aff3"/>
    <w:rsid w:val="00460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Emphasis"/>
    <w:qFormat/>
    <w:rsid w:val="004602CE"/>
    <w:rPr>
      <w:i/>
      <w:iCs/>
    </w:rPr>
  </w:style>
  <w:style w:type="numbering" w:customStyle="1" w:styleId="221">
    <w:name w:val="Стиль221"/>
    <w:rsid w:val="004602CE"/>
    <w:pPr>
      <w:numPr>
        <w:numId w:val="66"/>
      </w:numPr>
    </w:pPr>
  </w:style>
  <w:style w:type="paragraph" w:customStyle="1" w:styleId="1e">
    <w:name w:val="Стиль Заголовок 1"/>
    <w:aliases w:val="семинар 1 + Перед:  6 пт"/>
    <w:basedOn w:val="10"/>
    <w:rsid w:val="004602CE"/>
    <w:pPr>
      <w:widowControl w:val="0"/>
      <w:spacing w:before="120" w:after="0"/>
      <w:jc w:val="left"/>
    </w:pPr>
    <w:rPr>
      <w:bCs/>
      <w:kern w:val="0"/>
    </w:rPr>
  </w:style>
  <w:style w:type="paragraph" w:customStyle="1" w:styleId="Title3">
    <w:name w:val="Title 3"/>
    <w:basedOn w:val="a0"/>
    <w:qFormat/>
    <w:rsid w:val="004602CE"/>
    <w:pPr>
      <w:keepNext/>
      <w:widowControl w:val="0"/>
      <w:numPr>
        <w:numId w:val="67"/>
      </w:numPr>
      <w:tabs>
        <w:tab w:val="left" w:pos="851"/>
      </w:tabs>
      <w:adjustRightInd w:val="0"/>
      <w:spacing w:before="360"/>
      <w:jc w:val="both"/>
      <w:textAlignment w:val="baseline"/>
    </w:pPr>
    <w:rPr>
      <w:b/>
      <w:sz w:val="24"/>
      <w:szCs w:val="24"/>
      <w:lang w:eastAsia="en-US"/>
    </w:rPr>
  </w:style>
  <w:style w:type="paragraph" w:customStyle="1" w:styleId="Point">
    <w:name w:val="Point"/>
    <w:basedOn w:val="Title3"/>
    <w:qFormat/>
    <w:rsid w:val="004602CE"/>
    <w:pPr>
      <w:keepNext w:val="0"/>
      <w:numPr>
        <w:ilvl w:val="1"/>
      </w:numPr>
      <w:spacing w:before="240"/>
    </w:pPr>
    <w:rPr>
      <w:b w:val="0"/>
      <w:bCs/>
    </w:rPr>
  </w:style>
  <w:style w:type="paragraph" w:customStyle="1" w:styleId="Point2">
    <w:name w:val="Point 2"/>
    <w:basedOn w:val="Point"/>
    <w:qFormat/>
    <w:rsid w:val="004602CE"/>
    <w:pPr>
      <w:numPr>
        <w:ilvl w:val="2"/>
      </w:numPr>
      <w:spacing w:before="120"/>
      <w:ind w:left="851" w:hanging="851"/>
    </w:pPr>
    <w:rPr>
      <w:rFonts w:cs="Arial"/>
    </w:rPr>
  </w:style>
  <w:style w:type="paragraph" w:customStyle="1" w:styleId="Point3">
    <w:name w:val="Point 3"/>
    <w:basedOn w:val="a0"/>
    <w:qFormat/>
    <w:rsid w:val="004602CE"/>
    <w:pPr>
      <w:widowControl w:val="0"/>
      <w:numPr>
        <w:ilvl w:val="3"/>
        <w:numId w:val="67"/>
      </w:numPr>
      <w:tabs>
        <w:tab w:val="left" w:pos="993"/>
        <w:tab w:val="left" w:pos="1418"/>
      </w:tabs>
      <w:adjustRightInd w:val="0"/>
      <w:spacing w:before="60"/>
      <w:jc w:val="both"/>
      <w:textAlignment w:val="baseline"/>
    </w:pPr>
    <w:rPr>
      <w:rFonts w:cs="Arial"/>
      <w:sz w:val="24"/>
      <w:lang w:eastAsia="en-US"/>
    </w:rPr>
  </w:style>
  <w:style w:type="paragraph" w:customStyle="1" w:styleId="Pointmark">
    <w:name w:val="Point (mark)"/>
    <w:qFormat/>
    <w:rsid w:val="004602CE"/>
    <w:pPr>
      <w:widowControl w:val="0"/>
      <w:numPr>
        <w:numId w:val="68"/>
      </w:numPr>
      <w:adjustRightInd w:val="0"/>
      <w:spacing w:before="60"/>
      <w:jc w:val="both"/>
      <w:textAlignment w:val="baseline"/>
    </w:pPr>
    <w:rPr>
      <w:rFonts w:cs="Arial"/>
      <w:sz w:val="24"/>
      <w:lang w:eastAsia="en-US"/>
    </w:rPr>
  </w:style>
  <w:style w:type="table" w:customStyle="1" w:styleId="11110">
    <w:name w:val="Сетка таблицы1111"/>
    <w:basedOn w:val="a2"/>
    <w:next w:val="aff3"/>
    <w:uiPriority w:val="59"/>
    <w:rsid w:val="004602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Стиль31"/>
    <w:uiPriority w:val="99"/>
    <w:rsid w:val="004602CE"/>
  </w:style>
  <w:style w:type="numbering" w:customStyle="1" w:styleId="311">
    <w:name w:val="Стиль311"/>
    <w:uiPriority w:val="99"/>
    <w:rsid w:val="004602CE"/>
    <w:pPr>
      <w:numPr>
        <w:numId w:val="65"/>
      </w:numPr>
    </w:pPr>
  </w:style>
  <w:style w:type="table" w:customStyle="1" w:styleId="214">
    <w:name w:val="Сетка таблицы21"/>
    <w:basedOn w:val="a2"/>
    <w:next w:val="aff3"/>
    <w:uiPriority w:val="59"/>
    <w:rsid w:val="004602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
    <w:name w:val="Цитата11"/>
    <w:basedOn w:val="a0"/>
    <w:rsid w:val="004602CE"/>
    <w:pPr>
      <w:ind w:left="720" w:right="1103" w:firstLine="720"/>
      <w:jc w:val="both"/>
    </w:pPr>
    <w:rPr>
      <w:rFonts w:ascii="Arial" w:hAnsi="Arial"/>
      <w:sz w:val="24"/>
    </w:rPr>
  </w:style>
  <w:style w:type="numbering" w:customStyle="1" w:styleId="11111">
    <w:name w:val="Нет списка1111"/>
    <w:next w:val="a3"/>
    <w:uiPriority w:val="99"/>
    <w:semiHidden/>
    <w:unhideWhenUsed/>
    <w:rsid w:val="004602CE"/>
  </w:style>
  <w:style w:type="character" w:customStyle="1" w:styleId="215">
    <w:name w:val="Знак Знак21"/>
    <w:locked/>
    <w:rsid w:val="004602CE"/>
    <w:rPr>
      <w:sz w:val="24"/>
      <w:lang w:val="ru-RU" w:eastAsia="ru-RU" w:bidi="ar-SA"/>
    </w:rPr>
  </w:style>
  <w:style w:type="paragraph" w:customStyle="1" w:styleId="118">
    <w:name w:val="Абзац списка11"/>
    <w:basedOn w:val="a0"/>
    <w:rsid w:val="004602CE"/>
    <w:pPr>
      <w:spacing w:after="200" w:line="276" w:lineRule="auto"/>
      <w:ind w:left="720"/>
      <w:contextualSpacing/>
    </w:pPr>
    <w:rPr>
      <w:rFonts w:ascii="Calibri" w:hAnsi="Calibri"/>
      <w:sz w:val="22"/>
      <w:szCs w:val="22"/>
      <w:lang w:eastAsia="en-US"/>
    </w:rPr>
  </w:style>
  <w:style w:type="numbering" w:customStyle="1" w:styleId="216">
    <w:name w:val="Нет списка21"/>
    <w:next w:val="a3"/>
    <w:uiPriority w:val="99"/>
    <w:semiHidden/>
    <w:unhideWhenUsed/>
    <w:rsid w:val="004602CE"/>
  </w:style>
  <w:style w:type="table" w:customStyle="1" w:styleId="111110">
    <w:name w:val="Сетка таблицы11111"/>
    <w:basedOn w:val="a2"/>
    <w:next w:val="aff3"/>
    <w:uiPriority w:val="59"/>
    <w:rsid w:val="004602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Стиль21111"/>
    <w:rsid w:val="004602CE"/>
    <w:pPr>
      <w:numPr>
        <w:numId w:val="13"/>
      </w:numPr>
    </w:pPr>
  </w:style>
  <w:style w:type="numbering" w:customStyle="1" w:styleId="211111">
    <w:name w:val="Стиль211111"/>
    <w:rsid w:val="004602CE"/>
    <w:pPr>
      <w:numPr>
        <w:numId w:val="62"/>
      </w:numPr>
    </w:pPr>
  </w:style>
  <w:style w:type="numbering" w:customStyle="1" w:styleId="111111">
    <w:name w:val="Нет списка11111"/>
    <w:next w:val="a3"/>
    <w:uiPriority w:val="99"/>
    <w:semiHidden/>
    <w:unhideWhenUsed/>
    <w:rsid w:val="004602CE"/>
  </w:style>
  <w:style w:type="table" w:customStyle="1" w:styleId="2113">
    <w:name w:val="Сетка таблицы211"/>
    <w:basedOn w:val="a2"/>
    <w:next w:val="aff3"/>
    <w:uiPriority w:val="59"/>
    <w:rsid w:val="004602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pt02">
    <w:name w:val="Стиль 8 pt Черный Слева:  02 см Знак"/>
    <w:rsid w:val="004602CE"/>
    <w:rPr>
      <w:color w:val="000000"/>
      <w:sz w:val="16"/>
      <w:lang w:val="en-AU" w:eastAsia="ru-RU" w:bidi="ar-SA"/>
    </w:rPr>
  </w:style>
  <w:style w:type="numbering" w:customStyle="1" w:styleId="315">
    <w:name w:val="Нет списка31"/>
    <w:next w:val="a3"/>
    <w:uiPriority w:val="99"/>
    <w:semiHidden/>
    <w:unhideWhenUsed/>
    <w:rsid w:val="004602CE"/>
  </w:style>
  <w:style w:type="paragraph" w:styleId="afff8">
    <w:name w:val="TOC Heading"/>
    <w:basedOn w:val="10"/>
    <w:next w:val="a0"/>
    <w:uiPriority w:val="39"/>
    <w:unhideWhenUsed/>
    <w:qFormat/>
    <w:rsid w:val="004602CE"/>
    <w:pPr>
      <w:keepLines/>
      <w:tabs>
        <w:tab w:val="clear" w:pos="360"/>
      </w:tabs>
      <w:spacing w:before="480" w:after="0" w:line="276" w:lineRule="auto"/>
      <w:jc w:val="left"/>
      <w:outlineLvl w:val="9"/>
    </w:pPr>
    <w:rPr>
      <w:rFonts w:ascii="Cambria" w:hAnsi="Cambria"/>
      <w:bCs/>
      <w:color w:val="365F91"/>
      <w:kern w:val="0"/>
      <w:sz w:val="28"/>
      <w:szCs w:val="28"/>
    </w:rPr>
  </w:style>
  <w:style w:type="table" w:customStyle="1" w:styleId="73">
    <w:name w:val="Сетка таблицы7"/>
    <w:basedOn w:val="a2"/>
    <w:next w:val="aff3"/>
    <w:uiPriority w:val="39"/>
    <w:rsid w:val="004602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3"/>
    <w:semiHidden/>
    <w:rsid w:val="00E40A78"/>
  </w:style>
  <w:style w:type="character" w:customStyle="1" w:styleId="119">
    <w:name w:val="Знак Знак11"/>
    <w:rsid w:val="00E40A78"/>
    <w:rPr>
      <w:lang w:val="ru-RU" w:eastAsia="ru-RU" w:bidi="ar-SA"/>
    </w:rPr>
  </w:style>
  <w:style w:type="paragraph" w:customStyle="1" w:styleId="3c">
    <w:name w:val="Стиль Заголовок 3"/>
    <w:aliases w:val="Heading 3 Char + 9 пт не полужирный По правому ..."/>
    <w:basedOn w:val="30"/>
    <w:rsid w:val="00E40A78"/>
    <w:pPr>
      <w:tabs>
        <w:tab w:val="clear" w:pos="720"/>
        <w:tab w:val="left" w:pos="1418"/>
      </w:tabs>
      <w:spacing w:before="0"/>
      <w:jc w:val="right"/>
    </w:pPr>
    <w:rPr>
      <w:b/>
      <w:sz w:val="18"/>
    </w:rPr>
  </w:style>
  <w:style w:type="table" w:customStyle="1" w:styleId="121">
    <w:name w:val="Сетка таблицы12"/>
    <w:basedOn w:val="a2"/>
    <w:next w:val="aff3"/>
    <w:rsid w:val="00E40A78"/>
    <w:rPr>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3"/>
    <w:uiPriority w:val="59"/>
    <w:rsid w:val="00E40A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3"/>
    <w:uiPriority w:val="59"/>
    <w:rsid w:val="00E40A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ff3"/>
    <w:uiPriority w:val="59"/>
    <w:rsid w:val="00E40A7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f3"/>
    <w:uiPriority w:val="39"/>
    <w:rsid w:val="00E40A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2"/>
    <w:next w:val="aff3"/>
    <w:uiPriority w:val="39"/>
    <w:rsid w:val="00E40A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2"/>
    <w:next w:val="aff3"/>
    <w:uiPriority w:val="39"/>
    <w:rsid w:val="00E40A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Абзац списка Знак"/>
    <w:aliases w:val="Абзац списка 1 Знак,Содержание. 2 уровень Знак,Bullet List Знак,FooterText Знак,numbered Знак,List Paragraph Знак"/>
    <w:link w:val="aff6"/>
    <w:uiPriority w:val="34"/>
    <w:locked/>
    <w:rsid w:val="00BC4785"/>
    <w:rPr>
      <w:rFonts w:ascii="Calibri" w:eastAsia="Calibri" w:hAnsi="Calibri"/>
      <w:sz w:val="22"/>
      <w:szCs w:val="22"/>
      <w:lang w:eastAsia="en-US"/>
    </w:rPr>
  </w:style>
  <w:style w:type="table" w:customStyle="1" w:styleId="84">
    <w:name w:val="Сетка таблицы8"/>
    <w:basedOn w:val="a2"/>
    <w:next w:val="aff3"/>
    <w:rsid w:val="007777E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2"/>
    <w:next w:val="aff3"/>
    <w:uiPriority w:val="59"/>
    <w:rsid w:val="007777E5"/>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f3"/>
    <w:uiPriority w:val="59"/>
    <w:rsid w:val="00F13C46"/>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2"/>
    <w:next w:val="aff3"/>
    <w:uiPriority w:val="59"/>
    <w:rsid w:val="003F514F"/>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2"/>
    <w:next w:val="aff3"/>
    <w:rsid w:val="00C473F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2"/>
    <w:next w:val="aff3"/>
    <w:uiPriority w:val="59"/>
    <w:rsid w:val="00C473F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2"/>
    <w:next w:val="aff3"/>
    <w:uiPriority w:val="59"/>
    <w:rsid w:val="00D43C5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2"/>
    <w:next w:val="aff3"/>
    <w:uiPriority w:val="59"/>
    <w:rsid w:val="00043C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955">
      <w:bodyDiv w:val="1"/>
      <w:marLeft w:val="0"/>
      <w:marRight w:val="0"/>
      <w:marTop w:val="0"/>
      <w:marBottom w:val="0"/>
      <w:divBdr>
        <w:top w:val="none" w:sz="0" w:space="0" w:color="auto"/>
        <w:left w:val="none" w:sz="0" w:space="0" w:color="auto"/>
        <w:bottom w:val="none" w:sz="0" w:space="0" w:color="auto"/>
        <w:right w:val="none" w:sz="0" w:space="0" w:color="auto"/>
      </w:divBdr>
    </w:div>
    <w:div w:id="42020625">
      <w:bodyDiv w:val="1"/>
      <w:marLeft w:val="0"/>
      <w:marRight w:val="0"/>
      <w:marTop w:val="0"/>
      <w:marBottom w:val="0"/>
      <w:divBdr>
        <w:top w:val="none" w:sz="0" w:space="0" w:color="auto"/>
        <w:left w:val="none" w:sz="0" w:space="0" w:color="auto"/>
        <w:bottom w:val="none" w:sz="0" w:space="0" w:color="auto"/>
        <w:right w:val="none" w:sz="0" w:space="0" w:color="auto"/>
      </w:divBdr>
    </w:div>
    <w:div w:id="72702081">
      <w:bodyDiv w:val="1"/>
      <w:marLeft w:val="0"/>
      <w:marRight w:val="0"/>
      <w:marTop w:val="0"/>
      <w:marBottom w:val="0"/>
      <w:divBdr>
        <w:top w:val="none" w:sz="0" w:space="0" w:color="auto"/>
        <w:left w:val="none" w:sz="0" w:space="0" w:color="auto"/>
        <w:bottom w:val="none" w:sz="0" w:space="0" w:color="auto"/>
        <w:right w:val="none" w:sz="0" w:space="0" w:color="auto"/>
      </w:divBdr>
    </w:div>
    <w:div w:id="147137043">
      <w:bodyDiv w:val="1"/>
      <w:marLeft w:val="0"/>
      <w:marRight w:val="0"/>
      <w:marTop w:val="0"/>
      <w:marBottom w:val="0"/>
      <w:divBdr>
        <w:top w:val="none" w:sz="0" w:space="0" w:color="auto"/>
        <w:left w:val="none" w:sz="0" w:space="0" w:color="auto"/>
        <w:bottom w:val="none" w:sz="0" w:space="0" w:color="auto"/>
        <w:right w:val="none" w:sz="0" w:space="0" w:color="auto"/>
      </w:divBdr>
    </w:div>
    <w:div w:id="194074845">
      <w:bodyDiv w:val="1"/>
      <w:marLeft w:val="0"/>
      <w:marRight w:val="0"/>
      <w:marTop w:val="0"/>
      <w:marBottom w:val="0"/>
      <w:divBdr>
        <w:top w:val="none" w:sz="0" w:space="0" w:color="auto"/>
        <w:left w:val="none" w:sz="0" w:space="0" w:color="auto"/>
        <w:bottom w:val="none" w:sz="0" w:space="0" w:color="auto"/>
        <w:right w:val="none" w:sz="0" w:space="0" w:color="auto"/>
      </w:divBdr>
    </w:div>
    <w:div w:id="197354642">
      <w:bodyDiv w:val="1"/>
      <w:marLeft w:val="0"/>
      <w:marRight w:val="0"/>
      <w:marTop w:val="0"/>
      <w:marBottom w:val="0"/>
      <w:divBdr>
        <w:top w:val="none" w:sz="0" w:space="0" w:color="auto"/>
        <w:left w:val="none" w:sz="0" w:space="0" w:color="auto"/>
        <w:bottom w:val="none" w:sz="0" w:space="0" w:color="auto"/>
        <w:right w:val="none" w:sz="0" w:space="0" w:color="auto"/>
      </w:divBdr>
    </w:div>
    <w:div w:id="225916305">
      <w:bodyDiv w:val="1"/>
      <w:marLeft w:val="0"/>
      <w:marRight w:val="0"/>
      <w:marTop w:val="0"/>
      <w:marBottom w:val="0"/>
      <w:divBdr>
        <w:top w:val="none" w:sz="0" w:space="0" w:color="auto"/>
        <w:left w:val="none" w:sz="0" w:space="0" w:color="auto"/>
        <w:bottom w:val="none" w:sz="0" w:space="0" w:color="auto"/>
        <w:right w:val="none" w:sz="0" w:space="0" w:color="auto"/>
      </w:divBdr>
    </w:div>
    <w:div w:id="245574677">
      <w:bodyDiv w:val="1"/>
      <w:marLeft w:val="0"/>
      <w:marRight w:val="0"/>
      <w:marTop w:val="0"/>
      <w:marBottom w:val="0"/>
      <w:divBdr>
        <w:top w:val="none" w:sz="0" w:space="0" w:color="auto"/>
        <w:left w:val="none" w:sz="0" w:space="0" w:color="auto"/>
        <w:bottom w:val="none" w:sz="0" w:space="0" w:color="auto"/>
        <w:right w:val="none" w:sz="0" w:space="0" w:color="auto"/>
      </w:divBdr>
    </w:div>
    <w:div w:id="260375094">
      <w:bodyDiv w:val="1"/>
      <w:marLeft w:val="0"/>
      <w:marRight w:val="0"/>
      <w:marTop w:val="0"/>
      <w:marBottom w:val="0"/>
      <w:divBdr>
        <w:top w:val="none" w:sz="0" w:space="0" w:color="auto"/>
        <w:left w:val="none" w:sz="0" w:space="0" w:color="auto"/>
        <w:bottom w:val="none" w:sz="0" w:space="0" w:color="auto"/>
        <w:right w:val="none" w:sz="0" w:space="0" w:color="auto"/>
      </w:divBdr>
    </w:div>
    <w:div w:id="264464425">
      <w:bodyDiv w:val="1"/>
      <w:marLeft w:val="0"/>
      <w:marRight w:val="0"/>
      <w:marTop w:val="0"/>
      <w:marBottom w:val="0"/>
      <w:divBdr>
        <w:top w:val="none" w:sz="0" w:space="0" w:color="auto"/>
        <w:left w:val="none" w:sz="0" w:space="0" w:color="auto"/>
        <w:bottom w:val="none" w:sz="0" w:space="0" w:color="auto"/>
        <w:right w:val="none" w:sz="0" w:space="0" w:color="auto"/>
      </w:divBdr>
    </w:div>
    <w:div w:id="271741338">
      <w:bodyDiv w:val="1"/>
      <w:marLeft w:val="0"/>
      <w:marRight w:val="0"/>
      <w:marTop w:val="0"/>
      <w:marBottom w:val="0"/>
      <w:divBdr>
        <w:top w:val="none" w:sz="0" w:space="0" w:color="auto"/>
        <w:left w:val="none" w:sz="0" w:space="0" w:color="auto"/>
        <w:bottom w:val="none" w:sz="0" w:space="0" w:color="auto"/>
        <w:right w:val="none" w:sz="0" w:space="0" w:color="auto"/>
      </w:divBdr>
    </w:div>
    <w:div w:id="306323317">
      <w:bodyDiv w:val="1"/>
      <w:marLeft w:val="0"/>
      <w:marRight w:val="0"/>
      <w:marTop w:val="0"/>
      <w:marBottom w:val="0"/>
      <w:divBdr>
        <w:top w:val="none" w:sz="0" w:space="0" w:color="auto"/>
        <w:left w:val="none" w:sz="0" w:space="0" w:color="auto"/>
        <w:bottom w:val="none" w:sz="0" w:space="0" w:color="auto"/>
        <w:right w:val="none" w:sz="0" w:space="0" w:color="auto"/>
      </w:divBdr>
    </w:div>
    <w:div w:id="353382219">
      <w:bodyDiv w:val="1"/>
      <w:marLeft w:val="0"/>
      <w:marRight w:val="0"/>
      <w:marTop w:val="0"/>
      <w:marBottom w:val="0"/>
      <w:divBdr>
        <w:top w:val="none" w:sz="0" w:space="0" w:color="auto"/>
        <w:left w:val="none" w:sz="0" w:space="0" w:color="auto"/>
        <w:bottom w:val="none" w:sz="0" w:space="0" w:color="auto"/>
        <w:right w:val="none" w:sz="0" w:space="0" w:color="auto"/>
      </w:divBdr>
    </w:div>
    <w:div w:id="363020145">
      <w:bodyDiv w:val="1"/>
      <w:marLeft w:val="0"/>
      <w:marRight w:val="0"/>
      <w:marTop w:val="0"/>
      <w:marBottom w:val="0"/>
      <w:divBdr>
        <w:top w:val="none" w:sz="0" w:space="0" w:color="auto"/>
        <w:left w:val="none" w:sz="0" w:space="0" w:color="auto"/>
        <w:bottom w:val="none" w:sz="0" w:space="0" w:color="auto"/>
        <w:right w:val="none" w:sz="0" w:space="0" w:color="auto"/>
      </w:divBdr>
    </w:div>
    <w:div w:id="426001170">
      <w:bodyDiv w:val="1"/>
      <w:marLeft w:val="0"/>
      <w:marRight w:val="0"/>
      <w:marTop w:val="0"/>
      <w:marBottom w:val="0"/>
      <w:divBdr>
        <w:top w:val="none" w:sz="0" w:space="0" w:color="auto"/>
        <w:left w:val="none" w:sz="0" w:space="0" w:color="auto"/>
        <w:bottom w:val="none" w:sz="0" w:space="0" w:color="auto"/>
        <w:right w:val="none" w:sz="0" w:space="0" w:color="auto"/>
      </w:divBdr>
    </w:div>
    <w:div w:id="529102865">
      <w:bodyDiv w:val="1"/>
      <w:marLeft w:val="0"/>
      <w:marRight w:val="0"/>
      <w:marTop w:val="0"/>
      <w:marBottom w:val="0"/>
      <w:divBdr>
        <w:top w:val="none" w:sz="0" w:space="0" w:color="auto"/>
        <w:left w:val="none" w:sz="0" w:space="0" w:color="auto"/>
        <w:bottom w:val="none" w:sz="0" w:space="0" w:color="auto"/>
        <w:right w:val="none" w:sz="0" w:space="0" w:color="auto"/>
      </w:divBdr>
    </w:div>
    <w:div w:id="556554516">
      <w:bodyDiv w:val="1"/>
      <w:marLeft w:val="0"/>
      <w:marRight w:val="0"/>
      <w:marTop w:val="0"/>
      <w:marBottom w:val="0"/>
      <w:divBdr>
        <w:top w:val="none" w:sz="0" w:space="0" w:color="auto"/>
        <w:left w:val="none" w:sz="0" w:space="0" w:color="auto"/>
        <w:bottom w:val="none" w:sz="0" w:space="0" w:color="auto"/>
        <w:right w:val="none" w:sz="0" w:space="0" w:color="auto"/>
      </w:divBdr>
    </w:div>
    <w:div w:id="564529495">
      <w:bodyDiv w:val="1"/>
      <w:marLeft w:val="0"/>
      <w:marRight w:val="0"/>
      <w:marTop w:val="0"/>
      <w:marBottom w:val="0"/>
      <w:divBdr>
        <w:top w:val="none" w:sz="0" w:space="0" w:color="auto"/>
        <w:left w:val="none" w:sz="0" w:space="0" w:color="auto"/>
        <w:bottom w:val="none" w:sz="0" w:space="0" w:color="auto"/>
        <w:right w:val="none" w:sz="0" w:space="0" w:color="auto"/>
      </w:divBdr>
    </w:div>
    <w:div w:id="599221244">
      <w:bodyDiv w:val="1"/>
      <w:marLeft w:val="0"/>
      <w:marRight w:val="0"/>
      <w:marTop w:val="0"/>
      <w:marBottom w:val="0"/>
      <w:divBdr>
        <w:top w:val="none" w:sz="0" w:space="0" w:color="auto"/>
        <w:left w:val="none" w:sz="0" w:space="0" w:color="auto"/>
        <w:bottom w:val="none" w:sz="0" w:space="0" w:color="auto"/>
        <w:right w:val="none" w:sz="0" w:space="0" w:color="auto"/>
      </w:divBdr>
    </w:div>
    <w:div w:id="627902691">
      <w:bodyDiv w:val="1"/>
      <w:marLeft w:val="0"/>
      <w:marRight w:val="0"/>
      <w:marTop w:val="0"/>
      <w:marBottom w:val="0"/>
      <w:divBdr>
        <w:top w:val="none" w:sz="0" w:space="0" w:color="auto"/>
        <w:left w:val="none" w:sz="0" w:space="0" w:color="auto"/>
        <w:bottom w:val="none" w:sz="0" w:space="0" w:color="auto"/>
        <w:right w:val="none" w:sz="0" w:space="0" w:color="auto"/>
      </w:divBdr>
    </w:div>
    <w:div w:id="759326607">
      <w:bodyDiv w:val="1"/>
      <w:marLeft w:val="0"/>
      <w:marRight w:val="0"/>
      <w:marTop w:val="0"/>
      <w:marBottom w:val="0"/>
      <w:divBdr>
        <w:top w:val="none" w:sz="0" w:space="0" w:color="auto"/>
        <w:left w:val="none" w:sz="0" w:space="0" w:color="auto"/>
        <w:bottom w:val="none" w:sz="0" w:space="0" w:color="auto"/>
        <w:right w:val="none" w:sz="0" w:space="0" w:color="auto"/>
      </w:divBdr>
    </w:div>
    <w:div w:id="797262993">
      <w:bodyDiv w:val="1"/>
      <w:marLeft w:val="0"/>
      <w:marRight w:val="0"/>
      <w:marTop w:val="0"/>
      <w:marBottom w:val="0"/>
      <w:divBdr>
        <w:top w:val="none" w:sz="0" w:space="0" w:color="auto"/>
        <w:left w:val="none" w:sz="0" w:space="0" w:color="auto"/>
        <w:bottom w:val="none" w:sz="0" w:space="0" w:color="auto"/>
        <w:right w:val="none" w:sz="0" w:space="0" w:color="auto"/>
      </w:divBdr>
    </w:div>
    <w:div w:id="844710749">
      <w:bodyDiv w:val="1"/>
      <w:marLeft w:val="0"/>
      <w:marRight w:val="0"/>
      <w:marTop w:val="0"/>
      <w:marBottom w:val="0"/>
      <w:divBdr>
        <w:top w:val="none" w:sz="0" w:space="0" w:color="auto"/>
        <w:left w:val="none" w:sz="0" w:space="0" w:color="auto"/>
        <w:bottom w:val="none" w:sz="0" w:space="0" w:color="auto"/>
        <w:right w:val="none" w:sz="0" w:space="0" w:color="auto"/>
      </w:divBdr>
    </w:div>
    <w:div w:id="1081100871">
      <w:bodyDiv w:val="1"/>
      <w:marLeft w:val="0"/>
      <w:marRight w:val="0"/>
      <w:marTop w:val="0"/>
      <w:marBottom w:val="0"/>
      <w:divBdr>
        <w:top w:val="none" w:sz="0" w:space="0" w:color="auto"/>
        <w:left w:val="none" w:sz="0" w:space="0" w:color="auto"/>
        <w:bottom w:val="none" w:sz="0" w:space="0" w:color="auto"/>
        <w:right w:val="none" w:sz="0" w:space="0" w:color="auto"/>
      </w:divBdr>
    </w:div>
    <w:div w:id="1201748474">
      <w:bodyDiv w:val="1"/>
      <w:marLeft w:val="0"/>
      <w:marRight w:val="0"/>
      <w:marTop w:val="0"/>
      <w:marBottom w:val="0"/>
      <w:divBdr>
        <w:top w:val="none" w:sz="0" w:space="0" w:color="auto"/>
        <w:left w:val="none" w:sz="0" w:space="0" w:color="auto"/>
        <w:bottom w:val="none" w:sz="0" w:space="0" w:color="auto"/>
        <w:right w:val="none" w:sz="0" w:space="0" w:color="auto"/>
      </w:divBdr>
    </w:div>
    <w:div w:id="1209296940">
      <w:bodyDiv w:val="1"/>
      <w:marLeft w:val="0"/>
      <w:marRight w:val="0"/>
      <w:marTop w:val="0"/>
      <w:marBottom w:val="0"/>
      <w:divBdr>
        <w:top w:val="none" w:sz="0" w:space="0" w:color="auto"/>
        <w:left w:val="none" w:sz="0" w:space="0" w:color="auto"/>
        <w:bottom w:val="none" w:sz="0" w:space="0" w:color="auto"/>
        <w:right w:val="none" w:sz="0" w:space="0" w:color="auto"/>
      </w:divBdr>
    </w:div>
    <w:div w:id="1212422524">
      <w:bodyDiv w:val="1"/>
      <w:marLeft w:val="0"/>
      <w:marRight w:val="0"/>
      <w:marTop w:val="0"/>
      <w:marBottom w:val="0"/>
      <w:divBdr>
        <w:top w:val="none" w:sz="0" w:space="0" w:color="auto"/>
        <w:left w:val="none" w:sz="0" w:space="0" w:color="auto"/>
        <w:bottom w:val="none" w:sz="0" w:space="0" w:color="auto"/>
        <w:right w:val="none" w:sz="0" w:space="0" w:color="auto"/>
      </w:divBdr>
    </w:div>
    <w:div w:id="1229224850">
      <w:bodyDiv w:val="1"/>
      <w:marLeft w:val="0"/>
      <w:marRight w:val="0"/>
      <w:marTop w:val="0"/>
      <w:marBottom w:val="0"/>
      <w:divBdr>
        <w:top w:val="none" w:sz="0" w:space="0" w:color="auto"/>
        <w:left w:val="none" w:sz="0" w:space="0" w:color="auto"/>
        <w:bottom w:val="none" w:sz="0" w:space="0" w:color="auto"/>
        <w:right w:val="none" w:sz="0" w:space="0" w:color="auto"/>
      </w:divBdr>
    </w:div>
    <w:div w:id="1257405728">
      <w:bodyDiv w:val="1"/>
      <w:marLeft w:val="0"/>
      <w:marRight w:val="0"/>
      <w:marTop w:val="0"/>
      <w:marBottom w:val="0"/>
      <w:divBdr>
        <w:top w:val="none" w:sz="0" w:space="0" w:color="auto"/>
        <w:left w:val="none" w:sz="0" w:space="0" w:color="auto"/>
        <w:bottom w:val="none" w:sz="0" w:space="0" w:color="auto"/>
        <w:right w:val="none" w:sz="0" w:space="0" w:color="auto"/>
      </w:divBdr>
    </w:div>
    <w:div w:id="1311404058">
      <w:bodyDiv w:val="1"/>
      <w:marLeft w:val="0"/>
      <w:marRight w:val="0"/>
      <w:marTop w:val="0"/>
      <w:marBottom w:val="0"/>
      <w:divBdr>
        <w:top w:val="none" w:sz="0" w:space="0" w:color="auto"/>
        <w:left w:val="none" w:sz="0" w:space="0" w:color="auto"/>
        <w:bottom w:val="none" w:sz="0" w:space="0" w:color="auto"/>
        <w:right w:val="none" w:sz="0" w:space="0" w:color="auto"/>
      </w:divBdr>
    </w:div>
    <w:div w:id="1372268358">
      <w:bodyDiv w:val="1"/>
      <w:marLeft w:val="0"/>
      <w:marRight w:val="0"/>
      <w:marTop w:val="0"/>
      <w:marBottom w:val="0"/>
      <w:divBdr>
        <w:top w:val="none" w:sz="0" w:space="0" w:color="auto"/>
        <w:left w:val="none" w:sz="0" w:space="0" w:color="auto"/>
        <w:bottom w:val="none" w:sz="0" w:space="0" w:color="auto"/>
        <w:right w:val="none" w:sz="0" w:space="0" w:color="auto"/>
      </w:divBdr>
    </w:div>
    <w:div w:id="1390836205">
      <w:bodyDiv w:val="1"/>
      <w:marLeft w:val="0"/>
      <w:marRight w:val="0"/>
      <w:marTop w:val="0"/>
      <w:marBottom w:val="0"/>
      <w:divBdr>
        <w:top w:val="none" w:sz="0" w:space="0" w:color="auto"/>
        <w:left w:val="none" w:sz="0" w:space="0" w:color="auto"/>
        <w:bottom w:val="none" w:sz="0" w:space="0" w:color="auto"/>
        <w:right w:val="none" w:sz="0" w:space="0" w:color="auto"/>
      </w:divBdr>
    </w:div>
    <w:div w:id="1415586554">
      <w:bodyDiv w:val="1"/>
      <w:marLeft w:val="0"/>
      <w:marRight w:val="0"/>
      <w:marTop w:val="0"/>
      <w:marBottom w:val="0"/>
      <w:divBdr>
        <w:top w:val="none" w:sz="0" w:space="0" w:color="auto"/>
        <w:left w:val="none" w:sz="0" w:space="0" w:color="auto"/>
        <w:bottom w:val="none" w:sz="0" w:space="0" w:color="auto"/>
        <w:right w:val="none" w:sz="0" w:space="0" w:color="auto"/>
      </w:divBdr>
    </w:div>
    <w:div w:id="1422481998">
      <w:bodyDiv w:val="1"/>
      <w:marLeft w:val="0"/>
      <w:marRight w:val="0"/>
      <w:marTop w:val="0"/>
      <w:marBottom w:val="0"/>
      <w:divBdr>
        <w:top w:val="none" w:sz="0" w:space="0" w:color="auto"/>
        <w:left w:val="none" w:sz="0" w:space="0" w:color="auto"/>
        <w:bottom w:val="none" w:sz="0" w:space="0" w:color="auto"/>
        <w:right w:val="none" w:sz="0" w:space="0" w:color="auto"/>
      </w:divBdr>
    </w:div>
    <w:div w:id="1430006150">
      <w:bodyDiv w:val="1"/>
      <w:marLeft w:val="0"/>
      <w:marRight w:val="0"/>
      <w:marTop w:val="0"/>
      <w:marBottom w:val="0"/>
      <w:divBdr>
        <w:top w:val="none" w:sz="0" w:space="0" w:color="auto"/>
        <w:left w:val="none" w:sz="0" w:space="0" w:color="auto"/>
        <w:bottom w:val="none" w:sz="0" w:space="0" w:color="auto"/>
        <w:right w:val="none" w:sz="0" w:space="0" w:color="auto"/>
      </w:divBdr>
    </w:div>
    <w:div w:id="1572159717">
      <w:bodyDiv w:val="1"/>
      <w:marLeft w:val="0"/>
      <w:marRight w:val="0"/>
      <w:marTop w:val="0"/>
      <w:marBottom w:val="0"/>
      <w:divBdr>
        <w:top w:val="none" w:sz="0" w:space="0" w:color="auto"/>
        <w:left w:val="none" w:sz="0" w:space="0" w:color="auto"/>
        <w:bottom w:val="none" w:sz="0" w:space="0" w:color="auto"/>
        <w:right w:val="none" w:sz="0" w:space="0" w:color="auto"/>
      </w:divBdr>
    </w:div>
    <w:div w:id="1825662075">
      <w:bodyDiv w:val="1"/>
      <w:marLeft w:val="0"/>
      <w:marRight w:val="0"/>
      <w:marTop w:val="0"/>
      <w:marBottom w:val="0"/>
      <w:divBdr>
        <w:top w:val="none" w:sz="0" w:space="0" w:color="auto"/>
        <w:left w:val="none" w:sz="0" w:space="0" w:color="auto"/>
        <w:bottom w:val="none" w:sz="0" w:space="0" w:color="auto"/>
        <w:right w:val="none" w:sz="0" w:space="0" w:color="auto"/>
      </w:divBdr>
    </w:div>
    <w:div w:id="1931890428">
      <w:bodyDiv w:val="1"/>
      <w:marLeft w:val="0"/>
      <w:marRight w:val="0"/>
      <w:marTop w:val="0"/>
      <w:marBottom w:val="0"/>
      <w:divBdr>
        <w:top w:val="none" w:sz="0" w:space="0" w:color="auto"/>
        <w:left w:val="none" w:sz="0" w:space="0" w:color="auto"/>
        <w:bottom w:val="none" w:sz="0" w:space="0" w:color="auto"/>
        <w:right w:val="none" w:sz="0" w:space="0" w:color="auto"/>
      </w:divBdr>
    </w:div>
    <w:div w:id="204408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sddata.ru/ru" TargetMode="External"/><Relationship Id="rId18" Type="http://schemas.openxmlformats.org/officeDocument/2006/relationships/image" Target="media/image1.emf"/><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s://www.nsd.ru/ru/db/db_di/" TargetMode="External"/><Relationship Id="rId7" Type="http://schemas.openxmlformats.org/officeDocument/2006/relationships/endnotes" Target="endnotes.xml"/><Relationship Id="rId12" Type="http://schemas.openxmlformats.org/officeDocument/2006/relationships/hyperlink" Target="consultantplus://offline/ref=89A8D10487B5450F64B782C8CF88C67A8E861AE8FF055642FCAE470CB3F9053FCADFDD6D8DD11FFF2717213FED028A2904EFFA729D662912g0f7G" TargetMode="External"/><Relationship Id="rId17" Type="http://schemas.openxmlformats.org/officeDocument/2006/relationships/hyperlink" Target="consultantplus://offline/ref=8B2BD69E503136E183706A4A80814F5339626DC7FA752216E99C43C429CF221C014CA6905781149F4905DEAC4ACFF4DF7778180B95FBP0QAO"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garantF1://10005712.848" TargetMode="External"/><Relationship Id="rId20" Type="http://schemas.openxmlformats.org/officeDocument/2006/relationships/footer" Target="footer3.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8D10487B5450F64B782C8CF88C67A8E861AE8FF055642FCAE470CB3F9053FCADFDD6D8DD11EF62E17213FED028A2904EFFA729D662912g0f7G" TargetMode="Externa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0006464.5" TargetMode="External"/><Relationship Id="rId23" Type="http://schemas.openxmlformats.org/officeDocument/2006/relationships/header" Target="header2.xm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image" Target="media/image2.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ref=078F5707A76B4464055674A02957CE7123F69860773EAF12583F88825AE33DAC0B26D4FF086ED0BB49tEH" TargetMode="External"/><Relationship Id="rId22" Type="http://schemas.openxmlformats.org/officeDocument/2006/relationships/footer" Target="footer4.xml"/><Relationship Id="rId27" Type="http://schemas.openxmlformats.org/officeDocument/2006/relationships/footer" Target="footer8.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7EB80-7376-49C6-8233-A4C15878D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289</Pages>
  <Words>66966</Words>
  <Characters>522801</Characters>
  <Application>Microsoft Office Word</Application>
  <DocSecurity>0</DocSecurity>
  <Lines>4356</Lines>
  <Paragraphs>1177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1</vt:lpstr>
      <vt:lpstr>Приложение № 1</vt:lpstr>
    </vt:vector>
  </TitlesOfParts>
  <Company>NDC</Company>
  <LinksUpToDate>false</LinksUpToDate>
  <CharactersWithSpaces>588590</CharactersWithSpaces>
  <SharedDoc>false</SharedDoc>
  <HLinks>
    <vt:vector size="438" baseType="variant">
      <vt:variant>
        <vt:i4>2687028</vt:i4>
      </vt:variant>
      <vt:variant>
        <vt:i4>390</vt:i4>
      </vt:variant>
      <vt:variant>
        <vt:i4>0</vt:i4>
      </vt:variant>
      <vt:variant>
        <vt:i4>5</vt:i4>
      </vt:variant>
      <vt:variant>
        <vt:lpwstr>consultantplus://offline/ref=8B2BD69E503136E183706A4A80814F5339626DC7FA752216E99C43C429CF221C014CA6905781149F4905DEAC4ACFF4DF7778180B95FBP0QAO</vt:lpwstr>
      </vt:variant>
      <vt:variant>
        <vt:lpwstr/>
      </vt:variant>
      <vt:variant>
        <vt:i4>8126584</vt:i4>
      </vt:variant>
      <vt:variant>
        <vt:i4>384</vt:i4>
      </vt:variant>
      <vt:variant>
        <vt:i4>0</vt:i4>
      </vt:variant>
      <vt:variant>
        <vt:i4>5</vt:i4>
      </vt:variant>
      <vt:variant>
        <vt:lpwstr>http://www.nsd.ru/</vt:lpwstr>
      </vt:variant>
      <vt:variant>
        <vt:lpwstr/>
      </vt:variant>
      <vt:variant>
        <vt:i4>4456535</vt:i4>
      </vt:variant>
      <vt:variant>
        <vt:i4>381</vt:i4>
      </vt:variant>
      <vt:variant>
        <vt:i4>0</vt:i4>
      </vt:variant>
      <vt:variant>
        <vt:i4>5</vt:i4>
      </vt:variant>
      <vt:variant>
        <vt:lpwstr/>
      </vt:variant>
      <vt:variant>
        <vt:lpwstr>GS070</vt:lpwstr>
      </vt:variant>
      <vt:variant>
        <vt:i4>4653141</vt:i4>
      </vt:variant>
      <vt:variant>
        <vt:i4>378</vt:i4>
      </vt:variant>
      <vt:variant>
        <vt:i4>0</vt:i4>
      </vt:variant>
      <vt:variant>
        <vt:i4>5</vt:i4>
      </vt:variant>
      <vt:variant>
        <vt:lpwstr/>
      </vt:variant>
      <vt:variant>
        <vt:lpwstr>MS840</vt:lpwstr>
      </vt:variant>
      <vt:variant>
        <vt:i4>4653141</vt:i4>
      </vt:variant>
      <vt:variant>
        <vt:i4>375</vt:i4>
      </vt:variant>
      <vt:variant>
        <vt:i4>0</vt:i4>
      </vt:variant>
      <vt:variant>
        <vt:i4>5</vt:i4>
      </vt:variant>
      <vt:variant>
        <vt:lpwstr/>
      </vt:variant>
      <vt:variant>
        <vt:lpwstr>MS840</vt:lpwstr>
      </vt:variant>
      <vt:variant>
        <vt:i4>4653141</vt:i4>
      </vt:variant>
      <vt:variant>
        <vt:i4>372</vt:i4>
      </vt:variant>
      <vt:variant>
        <vt:i4>0</vt:i4>
      </vt:variant>
      <vt:variant>
        <vt:i4>5</vt:i4>
      </vt:variant>
      <vt:variant>
        <vt:lpwstr/>
      </vt:variant>
      <vt:variant>
        <vt:lpwstr>MS840</vt:lpwstr>
      </vt:variant>
      <vt:variant>
        <vt:i4>4653141</vt:i4>
      </vt:variant>
      <vt:variant>
        <vt:i4>369</vt:i4>
      </vt:variant>
      <vt:variant>
        <vt:i4>0</vt:i4>
      </vt:variant>
      <vt:variant>
        <vt:i4>5</vt:i4>
      </vt:variant>
      <vt:variant>
        <vt:lpwstr/>
      </vt:variant>
      <vt:variant>
        <vt:lpwstr>MS840</vt:lpwstr>
      </vt:variant>
      <vt:variant>
        <vt:i4>4259933</vt:i4>
      </vt:variant>
      <vt:variant>
        <vt:i4>366</vt:i4>
      </vt:variant>
      <vt:variant>
        <vt:i4>0</vt:i4>
      </vt:variant>
      <vt:variant>
        <vt:i4>5</vt:i4>
      </vt:variant>
      <vt:variant>
        <vt:lpwstr/>
      </vt:variant>
      <vt:variant>
        <vt:lpwstr>MS020</vt:lpwstr>
      </vt:variant>
      <vt:variant>
        <vt:i4>5898253</vt:i4>
      </vt:variant>
      <vt:variant>
        <vt:i4>363</vt:i4>
      </vt:variant>
      <vt:variant>
        <vt:i4>0</vt:i4>
      </vt:variant>
      <vt:variant>
        <vt:i4>5</vt:i4>
      </vt:variant>
      <vt:variant>
        <vt:lpwstr>garantf1://10005712.848/</vt:lpwstr>
      </vt:variant>
      <vt:variant>
        <vt:lpwstr/>
      </vt:variant>
      <vt:variant>
        <vt:i4>6946877</vt:i4>
      </vt:variant>
      <vt:variant>
        <vt:i4>360</vt:i4>
      </vt:variant>
      <vt:variant>
        <vt:i4>0</vt:i4>
      </vt:variant>
      <vt:variant>
        <vt:i4>5</vt:i4>
      </vt:variant>
      <vt:variant>
        <vt:lpwstr>garantf1://10006464.5/</vt:lpwstr>
      </vt:variant>
      <vt:variant>
        <vt:lpwstr/>
      </vt:variant>
      <vt:variant>
        <vt:i4>8126584</vt:i4>
      </vt:variant>
      <vt:variant>
        <vt:i4>357</vt:i4>
      </vt:variant>
      <vt:variant>
        <vt:i4>0</vt:i4>
      </vt:variant>
      <vt:variant>
        <vt:i4>5</vt:i4>
      </vt:variant>
      <vt:variant>
        <vt:lpwstr>http://www.nsd.ru/</vt:lpwstr>
      </vt:variant>
      <vt:variant>
        <vt:lpwstr/>
      </vt:variant>
      <vt:variant>
        <vt:i4>4128871</vt:i4>
      </vt:variant>
      <vt:variant>
        <vt:i4>354</vt:i4>
      </vt:variant>
      <vt:variant>
        <vt:i4>0</vt:i4>
      </vt:variant>
      <vt:variant>
        <vt:i4>5</vt:i4>
      </vt:variant>
      <vt:variant>
        <vt:lpwstr>consultantplus://offline/ref=078F5707A76B4464055674A02957CE7123F69860773EAF12583F88825AE33DAC0B26D4FF086ED0BB49tEH</vt:lpwstr>
      </vt:variant>
      <vt:variant>
        <vt:lpwstr/>
      </vt:variant>
      <vt:variant>
        <vt:i4>8126584</vt:i4>
      </vt:variant>
      <vt:variant>
        <vt:i4>351</vt:i4>
      </vt:variant>
      <vt:variant>
        <vt:i4>0</vt:i4>
      </vt:variant>
      <vt:variant>
        <vt:i4>5</vt:i4>
      </vt:variant>
      <vt:variant>
        <vt:lpwstr>http://www.nsd.ru/</vt:lpwstr>
      </vt:variant>
      <vt:variant>
        <vt:lpwstr/>
      </vt:variant>
      <vt:variant>
        <vt:i4>8126584</vt:i4>
      </vt:variant>
      <vt:variant>
        <vt:i4>348</vt:i4>
      </vt:variant>
      <vt:variant>
        <vt:i4>0</vt:i4>
      </vt:variant>
      <vt:variant>
        <vt:i4>5</vt:i4>
      </vt:variant>
      <vt:variant>
        <vt:lpwstr>http://www.nsd.ru/</vt:lpwstr>
      </vt:variant>
      <vt:variant>
        <vt:lpwstr/>
      </vt:variant>
      <vt:variant>
        <vt:i4>8126584</vt:i4>
      </vt:variant>
      <vt:variant>
        <vt:i4>345</vt:i4>
      </vt:variant>
      <vt:variant>
        <vt:i4>0</vt:i4>
      </vt:variant>
      <vt:variant>
        <vt:i4>5</vt:i4>
      </vt:variant>
      <vt:variant>
        <vt:lpwstr>http://www.nsd.ru/</vt:lpwstr>
      </vt:variant>
      <vt:variant>
        <vt:lpwstr/>
      </vt:variant>
      <vt:variant>
        <vt:i4>8192054</vt:i4>
      </vt:variant>
      <vt:variant>
        <vt:i4>342</vt:i4>
      </vt:variant>
      <vt:variant>
        <vt:i4>0</vt:i4>
      </vt:variant>
      <vt:variant>
        <vt:i4>5</vt:i4>
      </vt:variant>
      <vt:variant>
        <vt:lpwstr>consultantplus://offline/ref=89A8D10487B5450F64B782C8CF88C67A8E861AE8FF055642FCAE470CB3F9053FCADFDD6D8DD11FFF2717213FED028A2904EFFA729D662912g0f7G</vt:lpwstr>
      </vt:variant>
      <vt:variant>
        <vt:lpwstr/>
      </vt:variant>
      <vt:variant>
        <vt:i4>8192055</vt:i4>
      </vt:variant>
      <vt:variant>
        <vt:i4>339</vt:i4>
      </vt:variant>
      <vt:variant>
        <vt:i4>0</vt:i4>
      </vt:variant>
      <vt:variant>
        <vt:i4>5</vt:i4>
      </vt:variant>
      <vt:variant>
        <vt:lpwstr>consultantplus://offline/ref=89A8D10487B5450F64B782C8CF88C67A8E861AE8FF055642FCAE470CB3F9053FCADFDD6D8DD11EF62E17213FED028A2904EFFA729D662912g0f7G</vt:lpwstr>
      </vt:variant>
      <vt:variant>
        <vt:lpwstr/>
      </vt:variant>
      <vt:variant>
        <vt:i4>2031675</vt:i4>
      </vt:variant>
      <vt:variant>
        <vt:i4>332</vt:i4>
      </vt:variant>
      <vt:variant>
        <vt:i4>0</vt:i4>
      </vt:variant>
      <vt:variant>
        <vt:i4>5</vt:i4>
      </vt:variant>
      <vt:variant>
        <vt:lpwstr/>
      </vt:variant>
      <vt:variant>
        <vt:lpwstr>_Toc53954739</vt:lpwstr>
      </vt:variant>
      <vt:variant>
        <vt:i4>1966139</vt:i4>
      </vt:variant>
      <vt:variant>
        <vt:i4>326</vt:i4>
      </vt:variant>
      <vt:variant>
        <vt:i4>0</vt:i4>
      </vt:variant>
      <vt:variant>
        <vt:i4>5</vt:i4>
      </vt:variant>
      <vt:variant>
        <vt:lpwstr/>
      </vt:variant>
      <vt:variant>
        <vt:lpwstr>_Toc53954738</vt:lpwstr>
      </vt:variant>
      <vt:variant>
        <vt:i4>1114171</vt:i4>
      </vt:variant>
      <vt:variant>
        <vt:i4>320</vt:i4>
      </vt:variant>
      <vt:variant>
        <vt:i4>0</vt:i4>
      </vt:variant>
      <vt:variant>
        <vt:i4>5</vt:i4>
      </vt:variant>
      <vt:variant>
        <vt:lpwstr/>
      </vt:variant>
      <vt:variant>
        <vt:lpwstr>_Toc53954737</vt:lpwstr>
      </vt:variant>
      <vt:variant>
        <vt:i4>1048635</vt:i4>
      </vt:variant>
      <vt:variant>
        <vt:i4>314</vt:i4>
      </vt:variant>
      <vt:variant>
        <vt:i4>0</vt:i4>
      </vt:variant>
      <vt:variant>
        <vt:i4>5</vt:i4>
      </vt:variant>
      <vt:variant>
        <vt:lpwstr/>
      </vt:variant>
      <vt:variant>
        <vt:lpwstr>_Toc53954736</vt:lpwstr>
      </vt:variant>
      <vt:variant>
        <vt:i4>1245243</vt:i4>
      </vt:variant>
      <vt:variant>
        <vt:i4>308</vt:i4>
      </vt:variant>
      <vt:variant>
        <vt:i4>0</vt:i4>
      </vt:variant>
      <vt:variant>
        <vt:i4>5</vt:i4>
      </vt:variant>
      <vt:variant>
        <vt:lpwstr/>
      </vt:variant>
      <vt:variant>
        <vt:lpwstr>_Toc53954735</vt:lpwstr>
      </vt:variant>
      <vt:variant>
        <vt:i4>1179707</vt:i4>
      </vt:variant>
      <vt:variant>
        <vt:i4>302</vt:i4>
      </vt:variant>
      <vt:variant>
        <vt:i4>0</vt:i4>
      </vt:variant>
      <vt:variant>
        <vt:i4>5</vt:i4>
      </vt:variant>
      <vt:variant>
        <vt:lpwstr/>
      </vt:variant>
      <vt:variant>
        <vt:lpwstr>_Toc53954734</vt:lpwstr>
      </vt:variant>
      <vt:variant>
        <vt:i4>1376315</vt:i4>
      </vt:variant>
      <vt:variant>
        <vt:i4>296</vt:i4>
      </vt:variant>
      <vt:variant>
        <vt:i4>0</vt:i4>
      </vt:variant>
      <vt:variant>
        <vt:i4>5</vt:i4>
      </vt:variant>
      <vt:variant>
        <vt:lpwstr/>
      </vt:variant>
      <vt:variant>
        <vt:lpwstr>_Toc53954733</vt:lpwstr>
      </vt:variant>
      <vt:variant>
        <vt:i4>1310779</vt:i4>
      </vt:variant>
      <vt:variant>
        <vt:i4>290</vt:i4>
      </vt:variant>
      <vt:variant>
        <vt:i4>0</vt:i4>
      </vt:variant>
      <vt:variant>
        <vt:i4>5</vt:i4>
      </vt:variant>
      <vt:variant>
        <vt:lpwstr/>
      </vt:variant>
      <vt:variant>
        <vt:lpwstr>_Toc53954732</vt:lpwstr>
      </vt:variant>
      <vt:variant>
        <vt:i4>1507387</vt:i4>
      </vt:variant>
      <vt:variant>
        <vt:i4>284</vt:i4>
      </vt:variant>
      <vt:variant>
        <vt:i4>0</vt:i4>
      </vt:variant>
      <vt:variant>
        <vt:i4>5</vt:i4>
      </vt:variant>
      <vt:variant>
        <vt:lpwstr/>
      </vt:variant>
      <vt:variant>
        <vt:lpwstr>_Toc53954731</vt:lpwstr>
      </vt:variant>
      <vt:variant>
        <vt:i4>1441851</vt:i4>
      </vt:variant>
      <vt:variant>
        <vt:i4>278</vt:i4>
      </vt:variant>
      <vt:variant>
        <vt:i4>0</vt:i4>
      </vt:variant>
      <vt:variant>
        <vt:i4>5</vt:i4>
      </vt:variant>
      <vt:variant>
        <vt:lpwstr/>
      </vt:variant>
      <vt:variant>
        <vt:lpwstr>_Toc53954730</vt:lpwstr>
      </vt:variant>
      <vt:variant>
        <vt:i4>2031674</vt:i4>
      </vt:variant>
      <vt:variant>
        <vt:i4>272</vt:i4>
      </vt:variant>
      <vt:variant>
        <vt:i4>0</vt:i4>
      </vt:variant>
      <vt:variant>
        <vt:i4>5</vt:i4>
      </vt:variant>
      <vt:variant>
        <vt:lpwstr/>
      </vt:variant>
      <vt:variant>
        <vt:lpwstr>_Toc53954729</vt:lpwstr>
      </vt:variant>
      <vt:variant>
        <vt:i4>1966138</vt:i4>
      </vt:variant>
      <vt:variant>
        <vt:i4>266</vt:i4>
      </vt:variant>
      <vt:variant>
        <vt:i4>0</vt:i4>
      </vt:variant>
      <vt:variant>
        <vt:i4>5</vt:i4>
      </vt:variant>
      <vt:variant>
        <vt:lpwstr/>
      </vt:variant>
      <vt:variant>
        <vt:lpwstr>_Toc53954728</vt:lpwstr>
      </vt:variant>
      <vt:variant>
        <vt:i4>1114170</vt:i4>
      </vt:variant>
      <vt:variant>
        <vt:i4>260</vt:i4>
      </vt:variant>
      <vt:variant>
        <vt:i4>0</vt:i4>
      </vt:variant>
      <vt:variant>
        <vt:i4>5</vt:i4>
      </vt:variant>
      <vt:variant>
        <vt:lpwstr/>
      </vt:variant>
      <vt:variant>
        <vt:lpwstr>_Toc53954727</vt:lpwstr>
      </vt:variant>
      <vt:variant>
        <vt:i4>1048634</vt:i4>
      </vt:variant>
      <vt:variant>
        <vt:i4>254</vt:i4>
      </vt:variant>
      <vt:variant>
        <vt:i4>0</vt:i4>
      </vt:variant>
      <vt:variant>
        <vt:i4>5</vt:i4>
      </vt:variant>
      <vt:variant>
        <vt:lpwstr/>
      </vt:variant>
      <vt:variant>
        <vt:lpwstr>_Toc53954726</vt:lpwstr>
      </vt:variant>
      <vt:variant>
        <vt:i4>1245242</vt:i4>
      </vt:variant>
      <vt:variant>
        <vt:i4>248</vt:i4>
      </vt:variant>
      <vt:variant>
        <vt:i4>0</vt:i4>
      </vt:variant>
      <vt:variant>
        <vt:i4>5</vt:i4>
      </vt:variant>
      <vt:variant>
        <vt:lpwstr/>
      </vt:variant>
      <vt:variant>
        <vt:lpwstr>_Toc53954725</vt:lpwstr>
      </vt:variant>
      <vt:variant>
        <vt:i4>1179706</vt:i4>
      </vt:variant>
      <vt:variant>
        <vt:i4>242</vt:i4>
      </vt:variant>
      <vt:variant>
        <vt:i4>0</vt:i4>
      </vt:variant>
      <vt:variant>
        <vt:i4>5</vt:i4>
      </vt:variant>
      <vt:variant>
        <vt:lpwstr/>
      </vt:variant>
      <vt:variant>
        <vt:lpwstr>_Toc53954724</vt:lpwstr>
      </vt:variant>
      <vt:variant>
        <vt:i4>1376314</vt:i4>
      </vt:variant>
      <vt:variant>
        <vt:i4>236</vt:i4>
      </vt:variant>
      <vt:variant>
        <vt:i4>0</vt:i4>
      </vt:variant>
      <vt:variant>
        <vt:i4>5</vt:i4>
      </vt:variant>
      <vt:variant>
        <vt:lpwstr/>
      </vt:variant>
      <vt:variant>
        <vt:lpwstr>_Toc53954723</vt:lpwstr>
      </vt:variant>
      <vt:variant>
        <vt:i4>1310778</vt:i4>
      </vt:variant>
      <vt:variant>
        <vt:i4>230</vt:i4>
      </vt:variant>
      <vt:variant>
        <vt:i4>0</vt:i4>
      </vt:variant>
      <vt:variant>
        <vt:i4>5</vt:i4>
      </vt:variant>
      <vt:variant>
        <vt:lpwstr/>
      </vt:variant>
      <vt:variant>
        <vt:lpwstr>_Toc53954722</vt:lpwstr>
      </vt:variant>
      <vt:variant>
        <vt:i4>1507386</vt:i4>
      </vt:variant>
      <vt:variant>
        <vt:i4>224</vt:i4>
      </vt:variant>
      <vt:variant>
        <vt:i4>0</vt:i4>
      </vt:variant>
      <vt:variant>
        <vt:i4>5</vt:i4>
      </vt:variant>
      <vt:variant>
        <vt:lpwstr/>
      </vt:variant>
      <vt:variant>
        <vt:lpwstr>_Toc53954721</vt:lpwstr>
      </vt:variant>
      <vt:variant>
        <vt:i4>1441850</vt:i4>
      </vt:variant>
      <vt:variant>
        <vt:i4>218</vt:i4>
      </vt:variant>
      <vt:variant>
        <vt:i4>0</vt:i4>
      </vt:variant>
      <vt:variant>
        <vt:i4>5</vt:i4>
      </vt:variant>
      <vt:variant>
        <vt:lpwstr/>
      </vt:variant>
      <vt:variant>
        <vt:lpwstr>_Toc53954720</vt:lpwstr>
      </vt:variant>
      <vt:variant>
        <vt:i4>2031673</vt:i4>
      </vt:variant>
      <vt:variant>
        <vt:i4>212</vt:i4>
      </vt:variant>
      <vt:variant>
        <vt:i4>0</vt:i4>
      </vt:variant>
      <vt:variant>
        <vt:i4>5</vt:i4>
      </vt:variant>
      <vt:variant>
        <vt:lpwstr/>
      </vt:variant>
      <vt:variant>
        <vt:lpwstr>_Toc53954719</vt:lpwstr>
      </vt:variant>
      <vt:variant>
        <vt:i4>1966137</vt:i4>
      </vt:variant>
      <vt:variant>
        <vt:i4>206</vt:i4>
      </vt:variant>
      <vt:variant>
        <vt:i4>0</vt:i4>
      </vt:variant>
      <vt:variant>
        <vt:i4>5</vt:i4>
      </vt:variant>
      <vt:variant>
        <vt:lpwstr/>
      </vt:variant>
      <vt:variant>
        <vt:lpwstr>_Toc53954718</vt:lpwstr>
      </vt:variant>
      <vt:variant>
        <vt:i4>1114169</vt:i4>
      </vt:variant>
      <vt:variant>
        <vt:i4>200</vt:i4>
      </vt:variant>
      <vt:variant>
        <vt:i4>0</vt:i4>
      </vt:variant>
      <vt:variant>
        <vt:i4>5</vt:i4>
      </vt:variant>
      <vt:variant>
        <vt:lpwstr/>
      </vt:variant>
      <vt:variant>
        <vt:lpwstr>_Toc53954717</vt:lpwstr>
      </vt:variant>
      <vt:variant>
        <vt:i4>1048633</vt:i4>
      </vt:variant>
      <vt:variant>
        <vt:i4>194</vt:i4>
      </vt:variant>
      <vt:variant>
        <vt:i4>0</vt:i4>
      </vt:variant>
      <vt:variant>
        <vt:i4>5</vt:i4>
      </vt:variant>
      <vt:variant>
        <vt:lpwstr/>
      </vt:variant>
      <vt:variant>
        <vt:lpwstr>_Toc53954716</vt:lpwstr>
      </vt:variant>
      <vt:variant>
        <vt:i4>1245241</vt:i4>
      </vt:variant>
      <vt:variant>
        <vt:i4>188</vt:i4>
      </vt:variant>
      <vt:variant>
        <vt:i4>0</vt:i4>
      </vt:variant>
      <vt:variant>
        <vt:i4>5</vt:i4>
      </vt:variant>
      <vt:variant>
        <vt:lpwstr/>
      </vt:variant>
      <vt:variant>
        <vt:lpwstr>_Toc53954715</vt:lpwstr>
      </vt:variant>
      <vt:variant>
        <vt:i4>1179705</vt:i4>
      </vt:variant>
      <vt:variant>
        <vt:i4>182</vt:i4>
      </vt:variant>
      <vt:variant>
        <vt:i4>0</vt:i4>
      </vt:variant>
      <vt:variant>
        <vt:i4>5</vt:i4>
      </vt:variant>
      <vt:variant>
        <vt:lpwstr/>
      </vt:variant>
      <vt:variant>
        <vt:lpwstr>_Toc53954714</vt:lpwstr>
      </vt:variant>
      <vt:variant>
        <vt:i4>1376313</vt:i4>
      </vt:variant>
      <vt:variant>
        <vt:i4>176</vt:i4>
      </vt:variant>
      <vt:variant>
        <vt:i4>0</vt:i4>
      </vt:variant>
      <vt:variant>
        <vt:i4>5</vt:i4>
      </vt:variant>
      <vt:variant>
        <vt:lpwstr/>
      </vt:variant>
      <vt:variant>
        <vt:lpwstr>_Toc53954713</vt:lpwstr>
      </vt:variant>
      <vt:variant>
        <vt:i4>1310777</vt:i4>
      </vt:variant>
      <vt:variant>
        <vt:i4>170</vt:i4>
      </vt:variant>
      <vt:variant>
        <vt:i4>0</vt:i4>
      </vt:variant>
      <vt:variant>
        <vt:i4>5</vt:i4>
      </vt:variant>
      <vt:variant>
        <vt:lpwstr/>
      </vt:variant>
      <vt:variant>
        <vt:lpwstr>_Toc53954712</vt:lpwstr>
      </vt:variant>
      <vt:variant>
        <vt:i4>1507385</vt:i4>
      </vt:variant>
      <vt:variant>
        <vt:i4>164</vt:i4>
      </vt:variant>
      <vt:variant>
        <vt:i4>0</vt:i4>
      </vt:variant>
      <vt:variant>
        <vt:i4>5</vt:i4>
      </vt:variant>
      <vt:variant>
        <vt:lpwstr/>
      </vt:variant>
      <vt:variant>
        <vt:lpwstr>_Toc53954711</vt:lpwstr>
      </vt:variant>
      <vt:variant>
        <vt:i4>1441849</vt:i4>
      </vt:variant>
      <vt:variant>
        <vt:i4>158</vt:i4>
      </vt:variant>
      <vt:variant>
        <vt:i4>0</vt:i4>
      </vt:variant>
      <vt:variant>
        <vt:i4>5</vt:i4>
      </vt:variant>
      <vt:variant>
        <vt:lpwstr/>
      </vt:variant>
      <vt:variant>
        <vt:lpwstr>_Toc53954710</vt:lpwstr>
      </vt:variant>
      <vt:variant>
        <vt:i4>2031672</vt:i4>
      </vt:variant>
      <vt:variant>
        <vt:i4>152</vt:i4>
      </vt:variant>
      <vt:variant>
        <vt:i4>0</vt:i4>
      </vt:variant>
      <vt:variant>
        <vt:i4>5</vt:i4>
      </vt:variant>
      <vt:variant>
        <vt:lpwstr/>
      </vt:variant>
      <vt:variant>
        <vt:lpwstr>_Toc53954709</vt:lpwstr>
      </vt:variant>
      <vt:variant>
        <vt:i4>1966136</vt:i4>
      </vt:variant>
      <vt:variant>
        <vt:i4>146</vt:i4>
      </vt:variant>
      <vt:variant>
        <vt:i4>0</vt:i4>
      </vt:variant>
      <vt:variant>
        <vt:i4>5</vt:i4>
      </vt:variant>
      <vt:variant>
        <vt:lpwstr/>
      </vt:variant>
      <vt:variant>
        <vt:lpwstr>_Toc53954708</vt:lpwstr>
      </vt:variant>
      <vt:variant>
        <vt:i4>1114168</vt:i4>
      </vt:variant>
      <vt:variant>
        <vt:i4>140</vt:i4>
      </vt:variant>
      <vt:variant>
        <vt:i4>0</vt:i4>
      </vt:variant>
      <vt:variant>
        <vt:i4>5</vt:i4>
      </vt:variant>
      <vt:variant>
        <vt:lpwstr/>
      </vt:variant>
      <vt:variant>
        <vt:lpwstr>_Toc53954707</vt:lpwstr>
      </vt:variant>
      <vt:variant>
        <vt:i4>1048632</vt:i4>
      </vt:variant>
      <vt:variant>
        <vt:i4>134</vt:i4>
      </vt:variant>
      <vt:variant>
        <vt:i4>0</vt:i4>
      </vt:variant>
      <vt:variant>
        <vt:i4>5</vt:i4>
      </vt:variant>
      <vt:variant>
        <vt:lpwstr/>
      </vt:variant>
      <vt:variant>
        <vt:lpwstr>_Toc53954706</vt:lpwstr>
      </vt:variant>
      <vt:variant>
        <vt:i4>1245240</vt:i4>
      </vt:variant>
      <vt:variant>
        <vt:i4>128</vt:i4>
      </vt:variant>
      <vt:variant>
        <vt:i4>0</vt:i4>
      </vt:variant>
      <vt:variant>
        <vt:i4>5</vt:i4>
      </vt:variant>
      <vt:variant>
        <vt:lpwstr/>
      </vt:variant>
      <vt:variant>
        <vt:lpwstr>_Toc53954705</vt:lpwstr>
      </vt:variant>
      <vt:variant>
        <vt:i4>1179704</vt:i4>
      </vt:variant>
      <vt:variant>
        <vt:i4>122</vt:i4>
      </vt:variant>
      <vt:variant>
        <vt:i4>0</vt:i4>
      </vt:variant>
      <vt:variant>
        <vt:i4>5</vt:i4>
      </vt:variant>
      <vt:variant>
        <vt:lpwstr/>
      </vt:variant>
      <vt:variant>
        <vt:lpwstr>_Toc53954704</vt:lpwstr>
      </vt:variant>
      <vt:variant>
        <vt:i4>1376312</vt:i4>
      </vt:variant>
      <vt:variant>
        <vt:i4>116</vt:i4>
      </vt:variant>
      <vt:variant>
        <vt:i4>0</vt:i4>
      </vt:variant>
      <vt:variant>
        <vt:i4>5</vt:i4>
      </vt:variant>
      <vt:variant>
        <vt:lpwstr/>
      </vt:variant>
      <vt:variant>
        <vt:lpwstr>_Toc53954703</vt:lpwstr>
      </vt:variant>
      <vt:variant>
        <vt:i4>1310776</vt:i4>
      </vt:variant>
      <vt:variant>
        <vt:i4>110</vt:i4>
      </vt:variant>
      <vt:variant>
        <vt:i4>0</vt:i4>
      </vt:variant>
      <vt:variant>
        <vt:i4>5</vt:i4>
      </vt:variant>
      <vt:variant>
        <vt:lpwstr/>
      </vt:variant>
      <vt:variant>
        <vt:lpwstr>_Toc53954702</vt:lpwstr>
      </vt:variant>
      <vt:variant>
        <vt:i4>1507384</vt:i4>
      </vt:variant>
      <vt:variant>
        <vt:i4>104</vt:i4>
      </vt:variant>
      <vt:variant>
        <vt:i4>0</vt:i4>
      </vt:variant>
      <vt:variant>
        <vt:i4>5</vt:i4>
      </vt:variant>
      <vt:variant>
        <vt:lpwstr/>
      </vt:variant>
      <vt:variant>
        <vt:lpwstr>_Toc53954701</vt:lpwstr>
      </vt:variant>
      <vt:variant>
        <vt:i4>1441848</vt:i4>
      </vt:variant>
      <vt:variant>
        <vt:i4>98</vt:i4>
      </vt:variant>
      <vt:variant>
        <vt:i4>0</vt:i4>
      </vt:variant>
      <vt:variant>
        <vt:i4>5</vt:i4>
      </vt:variant>
      <vt:variant>
        <vt:lpwstr/>
      </vt:variant>
      <vt:variant>
        <vt:lpwstr>_Toc53954700</vt:lpwstr>
      </vt:variant>
      <vt:variant>
        <vt:i4>1966129</vt:i4>
      </vt:variant>
      <vt:variant>
        <vt:i4>92</vt:i4>
      </vt:variant>
      <vt:variant>
        <vt:i4>0</vt:i4>
      </vt:variant>
      <vt:variant>
        <vt:i4>5</vt:i4>
      </vt:variant>
      <vt:variant>
        <vt:lpwstr/>
      </vt:variant>
      <vt:variant>
        <vt:lpwstr>_Toc53954699</vt:lpwstr>
      </vt:variant>
      <vt:variant>
        <vt:i4>2031665</vt:i4>
      </vt:variant>
      <vt:variant>
        <vt:i4>86</vt:i4>
      </vt:variant>
      <vt:variant>
        <vt:i4>0</vt:i4>
      </vt:variant>
      <vt:variant>
        <vt:i4>5</vt:i4>
      </vt:variant>
      <vt:variant>
        <vt:lpwstr/>
      </vt:variant>
      <vt:variant>
        <vt:lpwstr>_Toc53954698</vt:lpwstr>
      </vt:variant>
      <vt:variant>
        <vt:i4>1048625</vt:i4>
      </vt:variant>
      <vt:variant>
        <vt:i4>80</vt:i4>
      </vt:variant>
      <vt:variant>
        <vt:i4>0</vt:i4>
      </vt:variant>
      <vt:variant>
        <vt:i4>5</vt:i4>
      </vt:variant>
      <vt:variant>
        <vt:lpwstr/>
      </vt:variant>
      <vt:variant>
        <vt:lpwstr>_Toc53954697</vt:lpwstr>
      </vt:variant>
      <vt:variant>
        <vt:i4>1114161</vt:i4>
      </vt:variant>
      <vt:variant>
        <vt:i4>74</vt:i4>
      </vt:variant>
      <vt:variant>
        <vt:i4>0</vt:i4>
      </vt:variant>
      <vt:variant>
        <vt:i4>5</vt:i4>
      </vt:variant>
      <vt:variant>
        <vt:lpwstr/>
      </vt:variant>
      <vt:variant>
        <vt:lpwstr>_Toc53954696</vt:lpwstr>
      </vt:variant>
      <vt:variant>
        <vt:i4>1179697</vt:i4>
      </vt:variant>
      <vt:variant>
        <vt:i4>68</vt:i4>
      </vt:variant>
      <vt:variant>
        <vt:i4>0</vt:i4>
      </vt:variant>
      <vt:variant>
        <vt:i4>5</vt:i4>
      </vt:variant>
      <vt:variant>
        <vt:lpwstr/>
      </vt:variant>
      <vt:variant>
        <vt:lpwstr>_Toc53954695</vt:lpwstr>
      </vt:variant>
      <vt:variant>
        <vt:i4>1245233</vt:i4>
      </vt:variant>
      <vt:variant>
        <vt:i4>62</vt:i4>
      </vt:variant>
      <vt:variant>
        <vt:i4>0</vt:i4>
      </vt:variant>
      <vt:variant>
        <vt:i4>5</vt:i4>
      </vt:variant>
      <vt:variant>
        <vt:lpwstr/>
      </vt:variant>
      <vt:variant>
        <vt:lpwstr>_Toc53954694</vt:lpwstr>
      </vt:variant>
      <vt:variant>
        <vt:i4>1310769</vt:i4>
      </vt:variant>
      <vt:variant>
        <vt:i4>56</vt:i4>
      </vt:variant>
      <vt:variant>
        <vt:i4>0</vt:i4>
      </vt:variant>
      <vt:variant>
        <vt:i4>5</vt:i4>
      </vt:variant>
      <vt:variant>
        <vt:lpwstr/>
      </vt:variant>
      <vt:variant>
        <vt:lpwstr>_Toc53954693</vt:lpwstr>
      </vt:variant>
      <vt:variant>
        <vt:i4>1376305</vt:i4>
      </vt:variant>
      <vt:variant>
        <vt:i4>50</vt:i4>
      </vt:variant>
      <vt:variant>
        <vt:i4>0</vt:i4>
      </vt:variant>
      <vt:variant>
        <vt:i4>5</vt:i4>
      </vt:variant>
      <vt:variant>
        <vt:lpwstr/>
      </vt:variant>
      <vt:variant>
        <vt:lpwstr>_Toc53954692</vt:lpwstr>
      </vt:variant>
      <vt:variant>
        <vt:i4>1441841</vt:i4>
      </vt:variant>
      <vt:variant>
        <vt:i4>44</vt:i4>
      </vt:variant>
      <vt:variant>
        <vt:i4>0</vt:i4>
      </vt:variant>
      <vt:variant>
        <vt:i4>5</vt:i4>
      </vt:variant>
      <vt:variant>
        <vt:lpwstr/>
      </vt:variant>
      <vt:variant>
        <vt:lpwstr>_Toc53954691</vt:lpwstr>
      </vt:variant>
      <vt:variant>
        <vt:i4>1507377</vt:i4>
      </vt:variant>
      <vt:variant>
        <vt:i4>38</vt:i4>
      </vt:variant>
      <vt:variant>
        <vt:i4>0</vt:i4>
      </vt:variant>
      <vt:variant>
        <vt:i4>5</vt:i4>
      </vt:variant>
      <vt:variant>
        <vt:lpwstr/>
      </vt:variant>
      <vt:variant>
        <vt:lpwstr>_Toc53954690</vt:lpwstr>
      </vt:variant>
      <vt:variant>
        <vt:i4>1966128</vt:i4>
      </vt:variant>
      <vt:variant>
        <vt:i4>32</vt:i4>
      </vt:variant>
      <vt:variant>
        <vt:i4>0</vt:i4>
      </vt:variant>
      <vt:variant>
        <vt:i4>5</vt:i4>
      </vt:variant>
      <vt:variant>
        <vt:lpwstr/>
      </vt:variant>
      <vt:variant>
        <vt:lpwstr>_Toc53954689</vt:lpwstr>
      </vt:variant>
      <vt:variant>
        <vt:i4>2031664</vt:i4>
      </vt:variant>
      <vt:variant>
        <vt:i4>26</vt:i4>
      </vt:variant>
      <vt:variant>
        <vt:i4>0</vt:i4>
      </vt:variant>
      <vt:variant>
        <vt:i4>5</vt:i4>
      </vt:variant>
      <vt:variant>
        <vt:lpwstr/>
      </vt:variant>
      <vt:variant>
        <vt:lpwstr>_Toc53954688</vt:lpwstr>
      </vt:variant>
      <vt:variant>
        <vt:i4>1048624</vt:i4>
      </vt:variant>
      <vt:variant>
        <vt:i4>20</vt:i4>
      </vt:variant>
      <vt:variant>
        <vt:i4>0</vt:i4>
      </vt:variant>
      <vt:variant>
        <vt:i4>5</vt:i4>
      </vt:variant>
      <vt:variant>
        <vt:lpwstr/>
      </vt:variant>
      <vt:variant>
        <vt:lpwstr>_Toc53954687</vt:lpwstr>
      </vt:variant>
      <vt:variant>
        <vt:i4>1114160</vt:i4>
      </vt:variant>
      <vt:variant>
        <vt:i4>14</vt:i4>
      </vt:variant>
      <vt:variant>
        <vt:i4>0</vt:i4>
      </vt:variant>
      <vt:variant>
        <vt:i4>5</vt:i4>
      </vt:variant>
      <vt:variant>
        <vt:lpwstr/>
      </vt:variant>
      <vt:variant>
        <vt:lpwstr>_Toc53954686</vt:lpwstr>
      </vt:variant>
      <vt:variant>
        <vt:i4>1179696</vt:i4>
      </vt:variant>
      <vt:variant>
        <vt:i4>8</vt:i4>
      </vt:variant>
      <vt:variant>
        <vt:i4>0</vt:i4>
      </vt:variant>
      <vt:variant>
        <vt:i4>5</vt:i4>
      </vt:variant>
      <vt:variant>
        <vt:lpwstr/>
      </vt:variant>
      <vt:variant>
        <vt:lpwstr>_Toc53954685</vt:lpwstr>
      </vt:variant>
      <vt:variant>
        <vt:i4>1245232</vt:i4>
      </vt:variant>
      <vt:variant>
        <vt:i4>2</vt:i4>
      </vt:variant>
      <vt:variant>
        <vt:i4>0</vt:i4>
      </vt:variant>
      <vt:variant>
        <vt:i4>5</vt:i4>
      </vt:variant>
      <vt:variant>
        <vt:lpwstr/>
      </vt:variant>
      <vt:variant>
        <vt:lpwstr>_Toc53954684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Pustovalova</dc:creator>
  <cp:keywords/>
  <dc:description/>
  <cp:lastModifiedBy>Стрельникова Елена Владимировна</cp:lastModifiedBy>
  <cp:revision>2</cp:revision>
  <cp:lastPrinted>2022-08-18T16:35:00Z</cp:lastPrinted>
  <dcterms:created xsi:type="dcterms:W3CDTF">2022-09-29T07:29:00Z</dcterms:created>
  <dcterms:modified xsi:type="dcterms:W3CDTF">2022-09-29T07:29:00Z</dcterms:modified>
</cp:coreProperties>
</file>